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C4BB" w14:textId="77777777" w:rsidR="00C91E1A" w:rsidRPr="008F5CAB" w:rsidRDefault="00C91E1A" w:rsidP="008F5CAB">
      <w:pPr>
        <w:spacing w:line="312" w:lineRule="auto"/>
        <w:jc w:val="center"/>
        <w:rPr>
          <w:rFonts w:cs="Zar2"/>
          <w:b/>
          <w:bCs/>
          <w:color w:val="002060"/>
          <w:sz w:val="46"/>
          <w:szCs w:val="72"/>
          <w:rtl/>
          <w:lang w:bidi="fa-IR"/>
        </w:rPr>
      </w:pPr>
      <w:r w:rsidRPr="008F5CAB">
        <w:rPr>
          <w:rFonts w:cs="Zar2" w:hint="cs"/>
          <w:b/>
          <w:bCs/>
          <w:color w:val="002060"/>
          <w:sz w:val="46"/>
          <w:szCs w:val="72"/>
          <w:rtl/>
          <w:lang w:bidi="fa-IR"/>
        </w:rPr>
        <w:t>مصاب</w:t>
      </w:r>
      <w:r w:rsidR="0063683D" w:rsidRPr="008F5CAB">
        <w:rPr>
          <w:rFonts w:cs="Zar2" w:hint="cs"/>
          <w:b/>
          <w:bCs/>
          <w:color w:val="002060"/>
          <w:sz w:val="46"/>
          <w:szCs w:val="72"/>
          <w:rtl/>
          <w:lang w:bidi="fa-IR"/>
        </w:rPr>
        <w:t>ي</w:t>
      </w:r>
      <w:r w:rsidRPr="008F5CAB">
        <w:rPr>
          <w:rFonts w:cs="Zar2" w:hint="cs"/>
          <w:b/>
          <w:bCs/>
          <w:color w:val="002060"/>
          <w:sz w:val="46"/>
          <w:szCs w:val="72"/>
          <w:rtl/>
          <w:lang w:bidi="fa-IR"/>
        </w:rPr>
        <w:t>ح هدا</w:t>
      </w:r>
      <w:r w:rsidR="0063683D" w:rsidRPr="008F5CAB">
        <w:rPr>
          <w:rFonts w:cs="Zar2" w:hint="cs"/>
          <w:b/>
          <w:bCs/>
          <w:color w:val="002060"/>
          <w:sz w:val="46"/>
          <w:szCs w:val="72"/>
          <w:rtl/>
          <w:lang w:bidi="fa-IR"/>
        </w:rPr>
        <w:t>ي</w:t>
      </w:r>
      <w:r w:rsidRPr="008F5CAB">
        <w:rPr>
          <w:rFonts w:cs="Zar2" w:hint="cs"/>
          <w:b/>
          <w:bCs/>
          <w:color w:val="002060"/>
          <w:sz w:val="46"/>
          <w:szCs w:val="72"/>
          <w:rtl/>
          <w:lang w:bidi="fa-IR"/>
        </w:rPr>
        <w:t>ت</w:t>
      </w:r>
    </w:p>
    <w:p w14:paraId="19D40FF4" w14:textId="77777777" w:rsidR="00C91E1A" w:rsidRPr="008F5CAB" w:rsidRDefault="00C91E1A" w:rsidP="008F5CAB">
      <w:pPr>
        <w:spacing w:line="312" w:lineRule="auto"/>
        <w:jc w:val="center"/>
        <w:rPr>
          <w:rFonts w:cs="Zar2"/>
          <w:b/>
          <w:bCs/>
          <w:color w:val="002060"/>
          <w:sz w:val="46"/>
          <w:szCs w:val="72"/>
          <w:rtl/>
          <w:lang w:bidi="fa-IR"/>
        </w:rPr>
      </w:pPr>
      <w:r w:rsidRPr="008F5CAB">
        <w:rPr>
          <w:rFonts w:cs="Zar2" w:hint="cs"/>
          <w:b/>
          <w:bCs/>
          <w:color w:val="002060"/>
          <w:sz w:val="46"/>
          <w:szCs w:val="72"/>
          <w:rtl/>
          <w:lang w:bidi="fa-IR"/>
        </w:rPr>
        <w:t>جلد اوّل</w:t>
      </w:r>
    </w:p>
    <w:p w14:paraId="7774CB32" w14:textId="77777777" w:rsidR="00C91E1A" w:rsidRPr="008F5CAB" w:rsidRDefault="00C91E1A" w:rsidP="008F5CAB">
      <w:pPr>
        <w:spacing w:line="312" w:lineRule="auto"/>
        <w:jc w:val="center"/>
        <w:rPr>
          <w:rFonts w:cs="Zar2"/>
          <w:b/>
          <w:bCs/>
          <w:color w:val="002060"/>
          <w:sz w:val="46"/>
          <w:szCs w:val="72"/>
          <w:rtl/>
          <w:lang w:bidi="fa-IR"/>
        </w:rPr>
      </w:pPr>
      <w:r w:rsidRPr="008F5CAB">
        <w:rPr>
          <w:rFonts w:cs="Zar2" w:hint="cs"/>
          <w:b/>
          <w:bCs/>
          <w:color w:val="002060"/>
          <w:sz w:val="46"/>
          <w:szCs w:val="72"/>
          <w:rtl/>
          <w:lang w:bidi="fa-IR"/>
        </w:rPr>
        <w:t>تأل</w:t>
      </w:r>
      <w:r w:rsidR="0063683D" w:rsidRPr="008F5CAB">
        <w:rPr>
          <w:rFonts w:cs="Zar2" w:hint="cs"/>
          <w:b/>
          <w:bCs/>
          <w:color w:val="002060"/>
          <w:sz w:val="46"/>
          <w:szCs w:val="72"/>
          <w:rtl/>
          <w:lang w:bidi="fa-IR"/>
        </w:rPr>
        <w:t>ي</w:t>
      </w:r>
      <w:r w:rsidRPr="008F5CAB">
        <w:rPr>
          <w:rFonts w:cs="Zar2" w:hint="cs"/>
          <w:b/>
          <w:bCs/>
          <w:color w:val="002060"/>
          <w:sz w:val="46"/>
          <w:szCs w:val="72"/>
          <w:rtl/>
          <w:lang w:bidi="fa-IR"/>
        </w:rPr>
        <w:t>ف عز</w:t>
      </w:r>
      <w:r w:rsidR="0063683D" w:rsidRPr="008F5CAB">
        <w:rPr>
          <w:rFonts w:cs="Zar2" w:hint="cs"/>
          <w:b/>
          <w:bCs/>
          <w:color w:val="002060"/>
          <w:sz w:val="46"/>
          <w:szCs w:val="72"/>
          <w:rtl/>
          <w:lang w:bidi="fa-IR"/>
        </w:rPr>
        <w:t>ي</w:t>
      </w:r>
      <w:r w:rsidRPr="008F5CAB">
        <w:rPr>
          <w:rFonts w:cs="Zar2" w:hint="cs"/>
          <w:b/>
          <w:bCs/>
          <w:color w:val="002060"/>
          <w:sz w:val="46"/>
          <w:szCs w:val="72"/>
          <w:rtl/>
          <w:lang w:bidi="fa-IR"/>
        </w:rPr>
        <w:t>ز الله ـ سُل</w:t>
      </w:r>
      <w:r w:rsidR="0063683D" w:rsidRPr="008F5CAB">
        <w:rPr>
          <w:rFonts w:cs="Zar2" w:hint="cs"/>
          <w:b/>
          <w:bCs/>
          <w:color w:val="002060"/>
          <w:sz w:val="46"/>
          <w:szCs w:val="72"/>
          <w:rtl/>
          <w:lang w:bidi="fa-IR"/>
        </w:rPr>
        <w:t>ي</w:t>
      </w:r>
      <w:r w:rsidRPr="008F5CAB">
        <w:rPr>
          <w:rFonts w:cs="Zar2" w:hint="cs"/>
          <w:b/>
          <w:bCs/>
          <w:color w:val="002060"/>
          <w:sz w:val="46"/>
          <w:szCs w:val="72"/>
          <w:rtl/>
          <w:lang w:bidi="fa-IR"/>
        </w:rPr>
        <w:t>مان</w:t>
      </w:r>
      <w:r w:rsidR="0063683D" w:rsidRPr="008F5CAB">
        <w:rPr>
          <w:rFonts w:cs="Zar2" w:hint="cs"/>
          <w:b/>
          <w:bCs/>
          <w:color w:val="002060"/>
          <w:sz w:val="46"/>
          <w:szCs w:val="72"/>
          <w:rtl/>
          <w:lang w:bidi="fa-IR"/>
        </w:rPr>
        <w:t>ي</w:t>
      </w:r>
    </w:p>
    <w:p w14:paraId="56A428E9" w14:textId="77777777" w:rsidR="00C91E1A" w:rsidRPr="0063683D" w:rsidRDefault="00C91E1A" w:rsidP="00C91E1A">
      <w:pPr>
        <w:spacing w:line="312" w:lineRule="auto"/>
        <w:rPr>
          <w:rFonts w:cs="Zar2"/>
          <w:rtl/>
          <w:lang w:bidi="fa-IR"/>
        </w:rPr>
      </w:pPr>
    </w:p>
    <w:p w14:paraId="72C25446" w14:textId="77777777" w:rsidR="00C91E1A" w:rsidRPr="0063683D" w:rsidRDefault="00C91E1A" w:rsidP="00C91E1A">
      <w:pPr>
        <w:spacing w:line="312" w:lineRule="auto"/>
        <w:rPr>
          <w:rFonts w:cs="Zar2"/>
          <w:rtl/>
          <w:lang w:bidi="fa-IR"/>
        </w:rPr>
      </w:pPr>
      <w:r w:rsidRPr="0063683D">
        <w:rPr>
          <w:rFonts w:cs="Zar2" w:hint="cs"/>
          <w:rtl/>
          <w:lang w:bidi="fa-IR"/>
        </w:rPr>
        <w:t>نشر دوّم</w:t>
      </w:r>
    </w:p>
    <w:p w14:paraId="2427F545" w14:textId="77777777" w:rsidR="00C91E1A" w:rsidRPr="0063683D" w:rsidRDefault="00C91E1A" w:rsidP="00C91E1A">
      <w:pPr>
        <w:spacing w:line="312" w:lineRule="auto"/>
        <w:rPr>
          <w:rFonts w:cs="Zar2"/>
          <w:rtl/>
          <w:lang w:bidi="fa-IR"/>
        </w:rPr>
      </w:pPr>
      <w:r w:rsidRPr="0063683D">
        <w:rPr>
          <w:rFonts w:cs="Zar2" w:hint="cs"/>
          <w:rtl/>
          <w:lang w:bidi="fa-IR"/>
        </w:rPr>
        <w:t>رضوان ـ 121 بد</w:t>
      </w:r>
      <w:r w:rsidR="0063683D">
        <w:rPr>
          <w:rFonts w:cs="Zar2" w:hint="cs"/>
          <w:rtl/>
          <w:lang w:bidi="fa-IR"/>
        </w:rPr>
        <w:t>ي</w:t>
      </w:r>
      <w:r w:rsidRPr="0063683D">
        <w:rPr>
          <w:rFonts w:cs="Zar2" w:hint="cs"/>
          <w:rtl/>
          <w:lang w:bidi="fa-IR"/>
        </w:rPr>
        <w:t>ع</w:t>
      </w:r>
    </w:p>
    <w:p w14:paraId="2BF92B03" w14:textId="77777777" w:rsidR="00C91E1A" w:rsidRPr="0063683D" w:rsidRDefault="00C91E1A" w:rsidP="00C91E1A">
      <w:pPr>
        <w:spacing w:line="312" w:lineRule="auto"/>
        <w:rPr>
          <w:rFonts w:cs="Zar2"/>
          <w:rtl/>
          <w:lang w:bidi="fa-IR"/>
        </w:rPr>
      </w:pPr>
    </w:p>
    <w:p w14:paraId="10F3EEDB" w14:textId="77777777" w:rsidR="00C91E1A" w:rsidRPr="0063683D" w:rsidRDefault="00C91E1A" w:rsidP="00C91E1A">
      <w:pPr>
        <w:spacing w:line="312" w:lineRule="auto"/>
        <w:rPr>
          <w:rFonts w:cs="Zar2"/>
          <w:rtl/>
          <w:lang w:bidi="fa-IR"/>
        </w:rPr>
      </w:pPr>
      <w:r w:rsidRPr="0063683D">
        <w:rPr>
          <w:rFonts w:cs="Zar2" w:hint="cs"/>
          <w:rtl/>
          <w:lang w:bidi="fa-IR"/>
        </w:rPr>
        <w:t>مؤسّسه ملّ</w:t>
      </w:r>
      <w:r w:rsidR="0063683D">
        <w:rPr>
          <w:rFonts w:cs="Zar2" w:hint="cs"/>
          <w:rtl/>
          <w:lang w:bidi="fa-IR"/>
        </w:rPr>
        <w:t>ي</w:t>
      </w:r>
      <w:r w:rsidRPr="0063683D">
        <w:rPr>
          <w:rFonts w:cs="Zar2" w:hint="cs"/>
          <w:rtl/>
          <w:lang w:bidi="fa-IR"/>
        </w:rPr>
        <w:t xml:space="preserve"> مطبوعات امر</w:t>
      </w:r>
      <w:r w:rsidR="0063683D">
        <w:rPr>
          <w:rFonts w:cs="Zar2" w:hint="cs"/>
          <w:rtl/>
          <w:lang w:bidi="fa-IR"/>
        </w:rPr>
        <w:t>ي</w:t>
      </w:r>
      <w:r w:rsidRPr="0063683D">
        <w:rPr>
          <w:rFonts w:cs="Zar2" w:hint="cs"/>
          <w:rtl/>
          <w:lang w:bidi="fa-IR"/>
        </w:rPr>
        <w:t xml:space="preserve"> (1)</w:t>
      </w:r>
    </w:p>
    <w:p w14:paraId="791EF616" w14:textId="77777777" w:rsidR="00C91E1A" w:rsidRPr="0063683D" w:rsidRDefault="00C91E1A" w:rsidP="00C91E1A">
      <w:pPr>
        <w:spacing w:line="312" w:lineRule="auto"/>
        <w:rPr>
          <w:rFonts w:cs="Zar2"/>
          <w:rtl/>
          <w:lang w:bidi="fa-IR"/>
        </w:rPr>
      </w:pPr>
    </w:p>
    <w:p w14:paraId="33D3A27A" w14:textId="77777777" w:rsidR="00C91E1A" w:rsidRPr="0063683D" w:rsidRDefault="00C91E1A" w:rsidP="00C91E1A">
      <w:pPr>
        <w:spacing w:line="312" w:lineRule="auto"/>
        <w:rPr>
          <w:rFonts w:cs="Zar2"/>
          <w:rtl/>
          <w:lang w:bidi="fa-IR"/>
        </w:rPr>
      </w:pPr>
      <w:r w:rsidRPr="0063683D">
        <w:rPr>
          <w:rFonts w:cs="Zar2" w:hint="cs"/>
          <w:rtl/>
          <w:lang w:bidi="fa-IR"/>
        </w:rPr>
        <w:t>مقدّم</w:t>
      </w:r>
      <w:r w:rsidRPr="0063683D">
        <w:rPr>
          <w:rFonts w:ascii="Times New Roman" w:hAnsi="Times New Roman" w:cs="Times New Roman" w:hint="cs"/>
          <w:rtl/>
          <w:lang w:bidi="fa-IR"/>
        </w:rPr>
        <w:t>ۀ</w:t>
      </w:r>
      <w:r w:rsidRPr="0063683D">
        <w:rPr>
          <w:rFonts w:cs="Zar2" w:hint="cs"/>
          <w:rtl/>
          <w:lang w:bidi="fa-IR"/>
        </w:rPr>
        <w:t xml:space="preserve"> نشر دو</w:t>
      </w:r>
      <w:r w:rsidR="0063683D">
        <w:rPr>
          <w:rFonts w:cs="Zar2" w:hint="cs"/>
          <w:rtl/>
          <w:lang w:bidi="fa-IR"/>
        </w:rPr>
        <w:t>ي</w:t>
      </w:r>
      <w:r w:rsidRPr="0063683D">
        <w:rPr>
          <w:rFonts w:cs="Zar2" w:hint="cs"/>
          <w:rtl/>
          <w:lang w:bidi="fa-IR"/>
        </w:rPr>
        <w:t>م</w:t>
      </w:r>
    </w:p>
    <w:p w14:paraId="590CFF28" w14:textId="77777777" w:rsidR="00C91E1A" w:rsidRPr="0063683D" w:rsidRDefault="00C91E1A" w:rsidP="00775661">
      <w:pPr>
        <w:spacing w:line="312" w:lineRule="auto"/>
        <w:rPr>
          <w:rFonts w:cs="Zar2"/>
          <w:rtl/>
          <w:lang w:bidi="fa-IR"/>
        </w:rPr>
      </w:pPr>
      <w:r w:rsidRPr="0063683D">
        <w:rPr>
          <w:rFonts w:cs="Zar2" w:hint="cs"/>
          <w:rtl/>
          <w:lang w:bidi="fa-IR"/>
        </w:rPr>
        <w:t>چون نسخه</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جلد اوّل و دو</w:t>
      </w:r>
      <w:r w:rsidR="0063683D">
        <w:rPr>
          <w:rFonts w:cs="Zar2" w:hint="cs"/>
          <w:rtl/>
          <w:lang w:bidi="fa-IR"/>
        </w:rPr>
        <w:t>ي</w:t>
      </w:r>
      <w:r w:rsidRPr="0063683D">
        <w:rPr>
          <w:rFonts w:cs="Zar2" w:hint="cs"/>
          <w:rtl/>
          <w:lang w:bidi="fa-IR"/>
        </w:rPr>
        <w:t>م و س</w:t>
      </w:r>
      <w:r w:rsidR="0063683D">
        <w:rPr>
          <w:rFonts w:cs="Zar2" w:hint="cs"/>
          <w:rtl/>
          <w:lang w:bidi="fa-IR"/>
        </w:rPr>
        <w:t>ي</w:t>
      </w:r>
      <w:r w:rsidRPr="0063683D">
        <w:rPr>
          <w:rFonts w:cs="Zar2" w:hint="cs"/>
          <w:rtl/>
          <w:lang w:bidi="fa-IR"/>
        </w:rPr>
        <w:t>م کتاب مصاب</w:t>
      </w:r>
      <w:r w:rsidR="0063683D">
        <w:rPr>
          <w:rFonts w:cs="Zar2" w:hint="cs"/>
          <w:rtl/>
          <w:lang w:bidi="fa-IR"/>
        </w:rPr>
        <w:t>ي</w:t>
      </w:r>
      <w:r w:rsidRPr="0063683D">
        <w:rPr>
          <w:rFonts w:cs="Zar2" w:hint="cs"/>
          <w:rtl/>
          <w:lang w:bidi="fa-IR"/>
        </w:rPr>
        <w:t>ح هدا</w:t>
      </w:r>
      <w:r w:rsidR="0063683D">
        <w:rPr>
          <w:rFonts w:cs="Zar2" w:hint="cs"/>
          <w:rtl/>
          <w:lang w:bidi="fa-IR"/>
        </w:rPr>
        <w:t>ي</w:t>
      </w:r>
      <w:r w:rsidRPr="0063683D">
        <w:rPr>
          <w:rFonts w:cs="Zar2" w:hint="cs"/>
          <w:rtl/>
          <w:lang w:bidi="fa-IR"/>
        </w:rPr>
        <w:t>ت تمام شده بود و لجن</w:t>
      </w:r>
      <w:r w:rsidRPr="0063683D">
        <w:rPr>
          <w:rFonts w:ascii="Times New Roman" w:hAnsi="Times New Roman" w:cs="Times New Roman" w:hint="cs"/>
          <w:rtl/>
          <w:lang w:bidi="fa-IR"/>
        </w:rPr>
        <w:t>ۀ</w:t>
      </w:r>
      <w:r w:rsidRPr="0063683D">
        <w:rPr>
          <w:rFonts w:cs="Zar2" w:hint="cs"/>
          <w:rtl/>
          <w:lang w:bidi="fa-IR"/>
        </w:rPr>
        <w:t xml:space="preserve"> مجلل</w:t>
      </w:r>
      <w:r w:rsidRPr="0063683D">
        <w:rPr>
          <w:rFonts w:ascii="Times New Roman" w:hAnsi="Times New Roman" w:cs="Times New Roman" w:hint="cs"/>
          <w:rtl/>
          <w:lang w:bidi="fa-IR"/>
        </w:rPr>
        <w:t>ۀ</w:t>
      </w:r>
      <w:r w:rsidRPr="0063683D">
        <w:rPr>
          <w:rFonts w:cs="Zar2" w:hint="cs"/>
          <w:rtl/>
          <w:lang w:bidi="fa-IR"/>
        </w:rPr>
        <w:t xml:space="preserve"> نشر</w:t>
      </w:r>
      <w:r w:rsidR="0063683D">
        <w:rPr>
          <w:rFonts w:cs="Zar2" w:hint="cs"/>
          <w:rtl/>
          <w:lang w:bidi="fa-IR"/>
        </w:rPr>
        <w:t>ي</w:t>
      </w:r>
      <w:r w:rsidRPr="0063683D">
        <w:rPr>
          <w:rFonts w:cs="Zar2" w:hint="cs"/>
          <w:rtl/>
          <w:lang w:bidi="fa-IR"/>
        </w:rPr>
        <w:t>ات امر</w:t>
      </w:r>
      <w:r w:rsidR="0063683D">
        <w:rPr>
          <w:rFonts w:cs="Zar2" w:hint="cs"/>
          <w:rtl/>
          <w:lang w:bidi="fa-IR"/>
        </w:rPr>
        <w:t>ي</w:t>
      </w:r>
      <w:r w:rsidRPr="0063683D">
        <w:rPr>
          <w:rFonts w:cs="Zar2" w:hint="cs"/>
          <w:rtl/>
          <w:lang w:bidi="fa-IR"/>
        </w:rPr>
        <w:t xml:space="preserve"> ش</w:t>
      </w:r>
      <w:r w:rsidR="0063683D">
        <w:rPr>
          <w:rFonts w:cs="Zar2" w:hint="cs"/>
          <w:rtl/>
          <w:lang w:bidi="fa-IR"/>
        </w:rPr>
        <w:t>ي</w:t>
      </w:r>
      <w:r w:rsidRPr="0063683D">
        <w:rPr>
          <w:rFonts w:cs="Zar2" w:hint="cs"/>
          <w:rtl/>
          <w:lang w:bidi="fa-IR"/>
        </w:rPr>
        <w:t>د الله بن</w:t>
      </w:r>
      <w:r w:rsidR="0063683D">
        <w:rPr>
          <w:rFonts w:cs="Zar2" w:hint="cs"/>
          <w:rtl/>
          <w:lang w:bidi="fa-IR"/>
        </w:rPr>
        <w:t>ي</w:t>
      </w:r>
      <w:r w:rsidRPr="0063683D">
        <w:rPr>
          <w:rFonts w:cs="Zar2" w:hint="cs"/>
          <w:rtl/>
          <w:lang w:bidi="fa-IR"/>
        </w:rPr>
        <w:t>انها ثان</w:t>
      </w:r>
      <w:r w:rsidR="0063683D">
        <w:rPr>
          <w:rFonts w:cs="Zar2" w:hint="cs"/>
          <w:rtl/>
          <w:lang w:bidi="fa-IR"/>
        </w:rPr>
        <w:t>ي</w:t>
      </w:r>
      <w:r w:rsidRPr="0063683D">
        <w:rPr>
          <w:rFonts w:cs="Zar2" w:hint="cs"/>
          <w:rtl/>
          <w:lang w:bidi="fa-IR"/>
        </w:rPr>
        <w:t>ا در صدد انتشار آن برآمدند ا</w:t>
      </w:r>
      <w:r w:rsidR="0063683D">
        <w:rPr>
          <w:rFonts w:cs="Zar2" w:hint="cs"/>
          <w:rtl/>
          <w:lang w:bidi="fa-IR"/>
        </w:rPr>
        <w:t>ي</w:t>
      </w:r>
      <w:r w:rsidRPr="0063683D">
        <w:rPr>
          <w:rFonts w:cs="Zar2" w:hint="cs"/>
          <w:rtl/>
          <w:lang w:bidi="fa-IR"/>
        </w:rPr>
        <w:t>ن بنده (مؤلف) در آن</w:t>
      </w:r>
      <w:r w:rsidR="007B7E43" w:rsidRPr="0063683D">
        <w:rPr>
          <w:rFonts w:cs="Zar2" w:hint="cs"/>
          <w:rtl/>
          <w:lang w:bidi="fa-IR"/>
        </w:rPr>
        <w:t>‌ها</w:t>
      </w:r>
      <w:r w:rsidRPr="0063683D">
        <w:rPr>
          <w:rFonts w:cs="Zar2" w:hint="cs"/>
          <w:rtl/>
          <w:lang w:bidi="fa-IR"/>
        </w:rPr>
        <w:t xml:space="preserve"> تجد</w:t>
      </w:r>
      <w:r w:rsidR="0063683D">
        <w:rPr>
          <w:rFonts w:cs="Zar2" w:hint="cs"/>
          <w:rtl/>
          <w:lang w:bidi="fa-IR"/>
        </w:rPr>
        <w:t>ي</w:t>
      </w:r>
      <w:r w:rsidRPr="0063683D">
        <w:rPr>
          <w:rFonts w:cs="Zar2" w:hint="cs"/>
          <w:rtl/>
          <w:lang w:bidi="fa-IR"/>
        </w:rPr>
        <w:t>د نظر کرده بعض مطالب</w:t>
      </w:r>
      <w:r w:rsidR="0063683D">
        <w:rPr>
          <w:rFonts w:cs="Zar2" w:hint="cs"/>
          <w:rtl/>
          <w:lang w:bidi="fa-IR"/>
        </w:rPr>
        <w:t>ي</w:t>
      </w:r>
      <w:r w:rsidRPr="0063683D">
        <w:rPr>
          <w:rFonts w:cs="Zar2" w:hint="cs"/>
          <w:rtl/>
          <w:lang w:bidi="fa-IR"/>
        </w:rPr>
        <w:t xml:space="preserve"> که به سبب فقدان موادّ لازمه از قلم افتاده و بعدا به دست آمده بود بر هر سه جلد هر مطلب</w:t>
      </w:r>
      <w:r w:rsidR="0063683D">
        <w:rPr>
          <w:rFonts w:cs="Zar2" w:hint="cs"/>
          <w:rtl/>
          <w:lang w:bidi="fa-IR"/>
        </w:rPr>
        <w:t>ي</w:t>
      </w:r>
      <w:r w:rsidRPr="0063683D">
        <w:rPr>
          <w:rFonts w:cs="Zar2" w:hint="cs"/>
          <w:rtl/>
          <w:lang w:bidi="fa-IR"/>
        </w:rPr>
        <w:t xml:space="preserve"> را با اطّلاع و تصو</w:t>
      </w:r>
      <w:r w:rsidR="0063683D">
        <w:rPr>
          <w:rFonts w:cs="Zar2" w:hint="cs"/>
          <w:rtl/>
          <w:lang w:bidi="fa-IR"/>
        </w:rPr>
        <w:t>ي</w:t>
      </w:r>
      <w:r w:rsidRPr="0063683D">
        <w:rPr>
          <w:rFonts w:cs="Zar2" w:hint="cs"/>
          <w:rtl/>
          <w:lang w:bidi="fa-IR"/>
        </w:rPr>
        <w:t>ب مقامات مربوط</w:t>
      </w:r>
      <w:r w:rsidRPr="0063683D">
        <w:rPr>
          <w:rFonts w:ascii="Times New Roman" w:hAnsi="Times New Roman" w:cs="Times New Roman" w:hint="cs"/>
          <w:rtl/>
          <w:lang w:bidi="fa-IR"/>
        </w:rPr>
        <w:t>ۀ</w:t>
      </w:r>
      <w:r w:rsidRPr="0063683D">
        <w:rPr>
          <w:rFonts w:cs="Zar2" w:hint="cs"/>
          <w:rtl/>
          <w:lang w:bidi="fa-IR"/>
        </w:rPr>
        <w:t xml:space="preserve"> امر</w:t>
      </w:r>
      <w:r w:rsidR="0063683D">
        <w:rPr>
          <w:rFonts w:cs="Zar2" w:hint="cs"/>
          <w:rtl/>
          <w:lang w:bidi="fa-IR"/>
        </w:rPr>
        <w:t>ي</w:t>
      </w:r>
      <w:r w:rsidRPr="0063683D">
        <w:rPr>
          <w:rFonts w:cs="Zar2" w:hint="cs"/>
          <w:rtl/>
          <w:lang w:bidi="fa-IR"/>
        </w:rPr>
        <w:t xml:space="preserve"> در جا</w:t>
      </w:r>
      <w:r w:rsidR="0063683D">
        <w:rPr>
          <w:rFonts w:cs="Zar2" w:hint="cs"/>
          <w:rtl/>
          <w:lang w:bidi="fa-IR"/>
        </w:rPr>
        <w:t>ي</w:t>
      </w:r>
      <w:r w:rsidRPr="0063683D">
        <w:rPr>
          <w:rFonts w:cs="Zar2" w:hint="cs"/>
          <w:rtl/>
          <w:lang w:bidi="fa-IR"/>
        </w:rPr>
        <w:t xml:space="preserve"> خود اضافه نمود همچن</w:t>
      </w:r>
      <w:r w:rsidR="0063683D">
        <w:rPr>
          <w:rFonts w:cs="Zar2" w:hint="cs"/>
          <w:rtl/>
          <w:lang w:bidi="fa-IR"/>
        </w:rPr>
        <w:t>ي</w:t>
      </w:r>
      <w:r w:rsidRPr="0063683D">
        <w:rPr>
          <w:rFonts w:cs="Zar2" w:hint="cs"/>
          <w:rtl/>
          <w:lang w:bidi="fa-IR"/>
        </w:rPr>
        <w:t>ن در مواض</w:t>
      </w:r>
      <w:r w:rsidR="0063683D">
        <w:rPr>
          <w:rFonts w:cs="Zar2" w:hint="cs"/>
          <w:rtl/>
          <w:lang w:bidi="fa-IR"/>
        </w:rPr>
        <w:t>ي</w:t>
      </w:r>
      <w:r w:rsidRPr="0063683D">
        <w:rPr>
          <w:rFonts w:cs="Zar2" w:hint="cs"/>
          <w:rtl/>
          <w:lang w:bidi="fa-IR"/>
        </w:rPr>
        <w:t>ع بس</w:t>
      </w:r>
      <w:r w:rsidR="0063683D">
        <w:rPr>
          <w:rFonts w:cs="Zar2" w:hint="cs"/>
          <w:rtl/>
          <w:lang w:bidi="fa-IR"/>
        </w:rPr>
        <w:t>ي</w:t>
      </w:r>
      <w:r w:rsidRPr="0063683D">
        <w:rPr>
          <w:rFonts w:cs="Zar2" w:hint="cs"/>
          <w:rtl/>
          <w:lang w:bidi="fa-IR"/>
        </w:rPr>
        <w:t>ار قل</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مختصر تغ</w:t>
      </w:r>
      <w:r w:rsidR="0063683D">
        <w:rPr>
          <w:rFonts w:cs="Zar2" w:hint="cs"/>
          <w:rtl/>
          <w:lang w:bidi="fa-IR"/>
        </w:rPr>
        <w:t>يي</w:t>
      </w:r>
      <w:r w:rsidRPr="0063683D">
        <w:rPr>
          <w:rFonts w:cs="Zar2" w:hint="cs"/>
          <w:rtl/>
          <w:lang w:bidi="fa-IR"/>
        </w:rPr>
        <w:t>ر</w:t>
      </w:r>
      <w:r w:rsidR="0063683D">
        <w:rPr>
          <w:rFonts w:cs="Zar2" w:hint="cs"/>
          <w:rtl/>
          <w:lang w:bidi="fa-IR"/>
        </w:rPr>
        <w:t>ي</w:t>
      </w:r>
      <w:r w:rsidRPr="0063683D">
        <w:rPr>
          <w:rFonts w:cs="Zar2" w:hint="cs"/>
          <w:rtl/>
          <w:lang w:bidi="fa-IR"/>
        </w:rPr>
        <w:t xml:space="preserve"> از وضع و حذف پاره ئ</w:t>
      </w:r>
      <w:r w:rsidR="0063683D">
        <w:rPr>
          <w:rFonts w:cs="Zar2" w:hint="cs"/>
          <w:rtl/>
          <w:lang w:bidi="fa-IR"/>
        </w:rPr>
        <w:t>ي</w:t>
      </w:r>
      <w:r w:rsidRPr="0063683D">
        <w:rPr>
          <w:rFonts w:cs="Zar2" w:hint="cs"/>
          <w:rtl/>
          <w:lang w:bidi="fa-IR"/>
        </w:rPr>
        <w:t xml:space="preserve"> از جمل و کلمات به عمل آورد ول</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حکّ و اصلاح به قدر</w:t>
      </w:r>
      <w:r w:rsidR="0063683D">
        <w:rPr>
          <w:rFonts w:cs="Zar2" w:hint="cs"/>
          <w:rtl/>
          <w:lang w:bidi="fa-IR"/>
        </w:rPr>
        <w:t>ي</w:t>
      </w:r>
      <w:r w:rsidRPr="0063683D">
        <w:rPr>
          <w:rFonts w:cs="Zar2" w:hint="cs"/>
          <w:rtl/>
          <w:lang w:bidi="fa-IR"/>
        </w:rPr>
        <w:t xml:space="preserve"> کم و ناچ</w:t>
      </w:r>
      <w:r w:rsidR="0063683D">
        <w:rPr>
          <w:rFonts w:cs="Zar2" w:hint="cs"/>
          <w:rtl/>
          <w:lang w:bidi="fa-IR"/>
        </w:rPr>
        <w:t>ي</w:t>
      </w:r>
      <w:r w:rsidRPr="0063683D">
        <w:rPr>
          <w:rFonts w:cs="Zar2" w:hint="cs"/>
          <w:rtl/>
          <w:lang w:bidi="fa-IR"/>
        </w:rPr>
        <w:t>ز است که جز با مقابل</w:t>
      </w:r>
      <w:r w:rsidRPr="0063683D">
        <w:rPr>
          <w:rFonts w:ascii="Times New Roman" w:hAnsi="Times New Roman" w:cs="Times New Roman" w:hint="cs"/>
          <w:rtl/>
          <w:lang w:bidi="fa-IR"/>
        </w:rPr>
        <w:t>ۀ</w:t>
      </w:r>
      <w:r w:rsidRPr="0063683D">
        <w:rPr>
          <w:rFonts w:cs="Zar2" w:hint="cs"/>
          <w:rtl/>
          <w:lang w:bidi="fa-IR"/>
        </w:rPr>
        <w:t xml:space="preserve"> نسخ</w:t>
      </w:r>
      <w:r w:rsidRPr="0063683D">
        <w:rPr>
          <w:rFonts w:ascii="Times New Roman" w:hAnsi="Times New Roman" w:cs="Times New Roman" w:hint="cs"/>
          <w:rtl/>
          <w:lang w:bidi="fa-IR"/>
        </w:rPr>
        <w:t>ۀ</w:t>
      </w:r>
      <w:r w:rsidRPr="0063683D">
        <w:rPr>
          <w:rFonts w:cs="Zar2" w:hint="cs"/>
          <w:rtl/>
          <w:lang w:bidi="fa-IR"/>
        </w:rPr>
        <w:t xml:space="preserve"> اوّل با نسخ</w:t>
      </w:r>
      <w:r w:rsidRPr="0063683D">
        <w:rPr>
          <w:rFonts w:ascii="Times New Roman" w:hAnsi="Times New Roman" w:cs="Times New Roman" w:hint="cs"/>
          <w:rtl/>
          <w:lang w:bidi="fa-IR"/>
        </w:rPr>
        <w:t>ۀ</w:t>
      </w:r>
      <w:r w:rsidRPr="0063683D">
        <w:rPr>
          <w:rFonts w:cs="Zar2" w:hint="cs"/>
          <w:rtl/>
          <w:lang w:bidi="fa-IR"/>
        </w:rPr>
        <w:t xml:space="preserve"> ثان</w:t>
      </w:r>
      <w:r w:rsidR="0063683D">
        <w:rPr>
          <w:rFonts w:cs="Zar2" w:hint="cs"/>
          <w:rtl/>
          <w:lang w:bidi="fa-IR"/>
        </w:rPr>
        <w:t>ي</w:t>
      </w:r>
      <w:r w:rsidRPr="0063683D">
        <w:rPr>
          <w:rFonts w:cs="Zar2" w:hint="cs"/>
          <w:rtl/>
          <w:lang w:bidi="fa-IR"/>
        </w:rPr>
        <w:t xml:space="preserve"> هر </w:t>
      </w:r>
      <w:r w:rsidR="0063683D">
        <w:rPr>
          <w:rFonts w:cs="Zar2" w:hint="cs"/>
          <w:rtl/>
          <w:lang w:bidi="fa-IR"/>
        </w:rPr>
        <w:t>ي</w:t>
      </w:r>
      <w:r w:rsidRPr="0063683D">
        <w:rPr>
          <w:rFonts w:cs="Zar2" w:hint="cs"/>
          <w:rtl/>
          <w:lang w:bidi="fa-IR"/>
        </w:rPr>
        <w:t>ک از مجلّدات سه گانه محسوس نخواهد شد. ان شاء الله انتشار ثانو</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مجلّدات که به سبب حسن سل</w:t>
      </w:r>
      <w:r w:rsidR="0063683D">
        <w:rPr>
          <w:rFonts w:cs="Zar2" w:hint="cs"/>
          <w:rtl/>
          <w:lang w:bidi="fa-IR"/>
        </w:rPr>
        <w:t>ي</w:t>
      </w:r>
      <w:r w:rsidRPr="0063683D">
        <w:rPr>
          <w:rFonts w:cs="Zar2" w:hint="cs"/>
          <w:rtl/>
          <w:lang w:bidi="fa-IR"/>
        </w:rPr>
        <w:t>ق</w:t>
      </w:r>
      <w:r w:rsidRPr="0063683D">
        <w:rPr>
          <w:rFonts w:ascii="Times New Roman" w:hAnsi="Times New Roman" w:cs="Times New Roman" w:hint="cs"/>
          <w:rtl/>
          <w:lang w:bidi="fa-IR"/>
        </w:rPr>
        <w:t>ۀ</w:t>
      </w:r>
      <w:r w:rsidRPr="0063683D">
        <w:rPr>
          <w:rFonts w:cs="Zar2" w:hint="cs"/>
          <w:rtl/>
          <w:lang w:bidi="fa-IR"/>
        </w:rPr>
        <w:t xml:space="preserve"> مؤسس</w:t>
      </w:r>
      <w:r w:rsidRPr="0063683D">
        <w:rPr>
          <w:rFonts w:ascii="Times New Roman" w:hAnsi="Times New Roman" w:cs="Times New Roman" w:hint="cs"/>
          <w:rtl/>
          <w:lang w:bidi="fa-IR"/>
        </w:rPr>
        <w:t>ۀ</w:t>
      </w:r>
      <w:r w:rsidRPr="0063683D">
        <w:rPr>
          <w:rFonts w:cs="Zar2" w:hint="cs"/>
          <w:rtl/>
          <w:lang w:bidi="fa-IR"/>
        </w:rPr>
        <w:t xml:space="preserve"> محترم</w:t>
      </w:r>
      <w:r w:rsidRPr="0063683D">
        <w:rPr>
          <w:rFonts w:ascii="Times New Roman" w:hAnsi="Times New Roman" w:cs="Times New Roman" w:hint="cs"/>
          <w:rtl/>
          <w:lang w:bidi="fa-IR"/>
        </w:rPr>
        <w:t>ۀ</w:t>
      </w:r>
      <w:r w:rsidRPr="0063683D">
        <w:rPr>
          <w:rFonts w:cs="Zar2" w:hint="cs"/>
          <w:rtl/>
          <w:lang w:bidi="fa-IR"/>
        </w:rPr>
        <w:t xml:space="preserve"> مطبوعات امر</w:t>
      </w:r>
      <w:r w:rsidR="0063683D">
        <w:rPr>
          <w:rFonts w:cs="Zar2" w:hint="cs"/>
          <w:rtl/>
          <w:lang w:bidi="fa-IR"/>
        </w:rPr>
        <w:t>ي</w:t>
      </w:r>
      <w:r w:rsidRPr="0063683D">
        <w:rPr>
          <w:rFonts w:cs="Zar2" w:hint="cs"/>
          <w:rtl/>
          <w:lang w:bidi="fa-IR"/>
        </w:rPr>
        <w:t xml:space="preserve"> ادام الله بقائها از جهات عد</w:t>
      </w:r>
      <w:r w:rsidR="0063683D">
        <w:rPr>
          <w:rFonts w:cs="Zar2" w:hint="cs"/>
          <w:rtl/>
          <w:lang w:bidi="fa-IR"/>
        </w:rPr>
        <w:t>ي</w:t>
      </w:r>
      <w:r w:rsidRPr="0063683D">
        <w:rPr>
          <w:rFonts w:cs="Zar2" w:hint="cs"/>
          <w:rtl/>
          <w:lang w:bidi="fa-IR"/>
        </w:rPr>
        <w:t>ده بر انتشار اوّل</w:t>
      </w:r>
      <w:r w:rsidR="0063683D">
        <w:rPr>
          <w:rFonts w:cs="Zar2" w:hint="cs"/>
          <w:rtl/>
          <w:lang w:bidi="fa-IR"/>
        </w:rPr>
        <w:t>ي</w:t>
      </w:r>
      <w:r w:rsidRPr="0063683D">
        <w:rPr>
          <w:rFonts w:cs="Zar2" w:hint="cs"/>
          <w:rtl/>
          <w:lang w:bidi="fa-IR"/>
        </w:rPr>
        <w:t xml:space="preserve"> رجحان دارد بر رضا</w:t>
      </w:r>
      <w:r w:rsidR="0063683D">
        <w:rPr>
          <w:rFonts w:cs="Zar2" w:hint="cs"/>
          <w:rtl/>
          <w:lang w:bidi="fa-IR"/>
        </w:rPr>
        <w:t>ي</w:t>
      </w:r>
      <w:r w:rsidRPr="0063683D">
        <w:rPr>
          <w:rFonts w:cs="Zar2" w:hint="cs"/>
          <w:rtl/>
          <w:lang w:bidi="fa-IR"/>
        </w:rPr>
        <w:t>ت خاطر قارئ</w:t>
      </w:r>
      <w:r w:rsidR="0063683D">
        <w:rPr>
          <w:rFonts w:cs="Zar2" w:hint="cs"/>
          <w:rtl/>
          <w:lang w:bidi="fa-IR"/>
        </w:rPr>
        <w:t>ي</w:t>
      </w:r>
      <w:r w:rsidRPr="0063683D">
        <w:rPr>
          <w:rFonts w:cs="Zar2" w:hint="cs"/>
          <w:rtl/>
          <w:lang w:bidi="fa-IR"/>
        </w:rPr>
        <w:t>ن محترم خواهد افزود. ا</w:t>
      </w:r>
      <w:r w:rsidR="0063683D">
        <w:rPr>
          <w:rFonts w:cs="Zar2" w:hint="cs"/>
          <w:rtl/>
          <w:lang w:bidi="fa-IR"/>
        </w:rPr>
        <w:t>ي</w:t>
      </w:r>
      <w:r w:rsidRPr="0063683D">
        <w:rPr>
          <w:rFonts w:cs="Zar2" w:hint="cs"/>
          <w:rtl/>
          <w:lang w:bidi="fa-IR"/>
        </w:rPr>
        <w:t>ن مقدّمه چون راجع به جلد اوّل و ثان</w:t>
      </w:r>
      <w:r w:rsidR="0063683D">
        <w:rPr>
          <w:rFonts w:cs="Zar2" w:hint="cs"/>
          <w:rtl/>
          <w:lang w:bidi="fa-IR"/>
        </w:rPr>
        <w:t>ي</w:t>
      </w:r>
      <w:r w:rsidRPr="0063683D">
        <w:rPr>
          <w:rFonts w:cs="Zar2" w:hint="cs"/>
          <w:rtl/>
          <w:lang w:bidi="fa-IR"/>
        </w:rPr>
        <w:t xml:space="preserve"> و ثالث م</w:t>
      </w:r>
      <w:r w:rsidR="0063683D">
        <w:rPr>
          <w:rFonts w:cs="Zar2" w:hint="cs"/>
          <w:rtl/>
          <w:lang w:bidi="fa-IR"/>
        </w:rPr>
        <w:t>ي</w:t>
      </w:r>
      <w:r w:rsidR="00E21E62" w:rsidRPr="0063683D">
        <w:rPr>
          <w:rFonts w:cs="Zar2"/>
          <w:lang w:bidi="fa-IR"/>
        </w:rPr>
        <w:t xml:space="preserve"> </w:t>
      </w:r>
      <w:r w:rsidRPr="0063683D">
        <w:rPr>
          <w:rFonts w:cs="Zar2" w:hint="cs"/>
          <w:rtl/>
          <w:lang w:bidi="fa-IR"/>
        </w:rPr>
        <w:t xml:space="preserve">باشد </w:t>
      </w:r>
      <w:r w:rsidRPr="0063683D">
        <w:rPr>
          <w:rFonts w:cs="Zar2" w:hint="cs"/>
          <w:rtl/>
          <w:lang w:bidi="fa-IR"/>
        </w:rPr>
        <w:lastRenderedPageBreak/>
        <w:t>لهذا در هر سه جلد معتبر است و بع</w:t>
      </w:r>
      <w:r w:rsidR="0063683D">
        <w:rPr>
          <w:rFonts w:cs="Zar2" w:hint="cs"/>
          <w:rtl/>
          <w:lang w:bidi="fa-IR"/>
        </w:rPr>
        <w:t>ي</w:t>
      </w:r>
      <w:r w:rsidRPr="0063683D">
        <w:rPr>
          <w:rFonts w:cs="Zar2" w:hint="cs"/>
          <w:rtl/>
          <w:lang w:bidi="fa-IR"/>
        </w:rPr>
        <w:t xml:space="preserve">نها در هر </w:t>
      </w:r>
      <w:r w:rsidR="0063683D">
        <w:rPr>
          <w:rFonts w:cs="Zar2" w:hint="cs"/>
          <w:rtl/>
          <w:lang w:bidi="fa-IR"/>
        </w:rPr>
        <w:t>ي</w:t>
      </w:r>
      <w:r w:rsidRPr="0063683D">
        <w:rPr>
          <w:rFonts w:cs="Zar2" w:hint="cs"/>
          <w:rtl/>
          <w:lang w:bidi="fa-IR"/>
        </w:rPr>
        <w:t>ک از آن</w:t>
      </w:r>
      <w:r w:rsidR="007B7E43" w:rsidRPr="0063683D">
        <w:rPr>
          <w:rFonts w:cs="Zar2" w:hint="cs"/>
          <w:rtl/>
          <w:lang w:bidi="fa-IR"/>
        </w:rPr>
        <w:t>‌ها</w:t>
      </w:r>
      <w:r w:rsidRPr="0063683D">
        <w:rPr>
          <w:rFonts w:cs="Zar2" w:hint="cs"/>
          <w:rtl/>
          <w:lang w:bidi="fa-IR"/>
        </w:rPr>
        <w:t xml:space="preserve"> درج م</w:t>
      </w:r>
      <w:r w:rsidR="0063683D">
        <w:rPr>
          <w:rFonts w:cs="Zar2" w:hint="cs"/>
          <w:rtl/>
          <w:lang w:bidi="fa-IR"/>
        </w:rPr>
        <w:t>ي</w:t>
      </w:r>
      <w:r w:rsidR="0063782E" w:rsidRPr="0063683D">
        <w:rPr>
          <w:rFonts w:ascii="Times New Roman" w:hAnsi="Times New Roman" w:cs="Zar2" w:hint="cs"/>
          <w:lang w:bidi="fa-IR"/>
        </w:rPr>
        <w:t>‌</w:t>
      </w:r>
      <w:r w:rsidRPr="0063683D">
        <w:rPr>
          <w:rFonts w:cs="Zar2" w:hint="cs"/>
          <w:rtl/>
          <w:lang w:bidi="fa-IR"/>
        </w:rPr>
        <w:t>گردد ول</w:t>
      </w:r>
      <w:r w:rsidR="0063683D">
        <w:rPr>
          <w:rFonts w:cs="Zar2" w:hint="cs"/>
          <w:rtl/>
          <w:lang w:bidi="fa-IR"/>
        </w:rPr>
        <w:t>ي</w:t>
      </w:r>
      <w:r w:rsidRPr="0063683D">
        <w:rPr>
          <w:rFonts w:cs="Zar2" w:hint="cs"/>
          <w:rtl/>
          <w:lang w:bidi="fa-IR"/>
        </w:rPr>
        <w:t xml:space="preserve"> در باق</w:t>
      </w:r>
      <w:r w:rsidR="0063683D">
        <w:rPr>
          <w:rFonts w:cs="Zar2" w:hint="cs"/>
          <w:rtl/>
          <w:lang w:bidi="fa-IR"/>
        </w:rPr>
        <w:t>ي</w:t>
      </w:r>
      <w:r w:rsidRPr="0063683D">
        <w:rPr>
          <w:rFonts w:cs="Zar2" w:hint="cs"/>
          <w:rtl/>
          <w:lang w:bidi="fa-IR"/>
        </w:rPr>
        <w:t xml:space="preserve"> مجلّدات معتبر ن</w:t>
      </w:r>
      <w:r w:rsidR="0063683D">
        <w:rPr>
          <w:rFonts w:cs="Zar2" w:hint="cs"/>
          <w:rtl/>
          <w:lang w:bidi="fa-IR"/>
        </w:rPr>
        <w:t>ي</w:t>
      </w:r>
      <w:r w:rsidRPr="0063683D">
        <w:rPr>
          <w:rFonts w:cs="Zar2" w:hint="cs"/>
          <w:rtl/>
          <w:lang w:bidi="fa-IR"/>
        </w:rPr>
        <w:t>ست ز</w:t>
      </w:r>
      <w:r w:rsidR="0063683D">
        <w:rPr>
          <w:rFonts w:cs="Zar2" w:hint="cs"/>
          <w:rtl/>
          <w:lang w:bidi="fa-IR"/>
        </w:rPr>
        <w:t>ي</w:t>
      </w:r>
      <w:r w:rsidRPr="0063683D">
        <w:rPr>
          <w:rFonts w:cs="Zar2" w:hint="cs"/>
          <w:rtl/>
          <w:lang w:bidi="fa-IR"/>
        </w:rPr>
        <w:t>را هنگام لزوم ع</w:t>
      </w:r>
      <w:r w:rsidR="0063683D">
        <w:rPr>
          <w:rFonts w:cs="Zar2" w:hint="cs"/>
          <w:rtl/>
          <w:lang w:bidi="fa-IR"/>
        </w:rPr>
        <w:t>ي</w:t>
      </w:r>
      <w:r w:rsidRPr="0063683D">
        <w:rPr>
          <w:rFonts w:cs="Zar2" w:hint="cs"/>
          <w:rtl/>
          <w:lang w:bidi="fa-IR"/>
        </w:rPr>
        <w:t>نا نشر آن</w:t>
      </w:r>
      <w:r w:rsidR="0063782E" w:rsidRPr="0063683D">
        <w:rPr>
          <w:rFonts w:cs="Zar2" w:hint="cs"/>
          <w:rtl/>
          <w:lang w:bidi="fa-IR"/>
        </w:rPr>
        <w:t>‌</w:t>
      </w:r>
      <w:r w:rsidRPr="0063683D">
        <w:rPr>
          <w:rFonts w:cs="Zar2" w:hint="cs"/>
          <w:rtl/>
          <w:lang w:bidi="fa-IR"/>
        </w:rPr>
        <w:t>ها تجد</w:t>
      </w:r>
      <w:r w:rsidR="0063683D">
        <w:rPr>
          <w:rFonts w:cs="Zar2" w:hint="cs"/>
          <w:rtl/>
          <w:lang w:bidi="fa-IR"/>
        </w:rPr>
        <w:t>ي</w:t>
      </w:r>
      <w:r w:rsidRPr="0063683D">
        <w:rPr>
          <w:rFonts w:cs="Zar2" w:hint="cs"/>
          <w:rtl/>
          <w:lang w:bidi="fa-IR"/>
        </w:rPr>
        <w:t>د خواهد شد چنان</w:t>
      </w:r>
      <w:r w:rsidR="0063782E" w:rsidRPr="0063683D">
        <w:rPr>
          <w:rFonts w:cs="Zar2" w:hint="cs"/>
          <w:rtl/>
          <w:lang w:bidi="fa-IR"/>
        </w:rPr>
        <w:t xml:space="preserve"> </w:t>
      </w:r>
      <w:r w:rsidRPr="0063683D">
        <w:rPr>
          <w:rFonts w:cs="Zar2" w:hint="cs"/>
          <w:rtl/>
          <w:lang w:bidi="fa-IR"/>
        </w:rPr>
        <w:t>چه در نشر ثان</w:t>
      </w:r>
      <w:r w:rsidR="0063683D">
        <w:rPr>
          <w:rFonts w:cs="Zar2" w:hint="cs"/>
          <w:rtl/>
          <w:lang w:bidi="fa-IR"/>
        </w:rPr>
        <w:t>ي</w:t>
      </w:r>
      <w:r w:rsidRPr="0063683D">
        <w:rPr>
          <w:rFonts w:cs="Zar2" w:hint="cs"/>
          <w:rtl/>
          <w:lang w:bidi="fa-IR"/>
        </w:rPr>
        <w:t xml:space="preserve"> جلد چهارم معمول گرد</w:t>
      </w:r>
      <w:r w:rsidR="0063683D">
        <w:rPr>
          <w:rFonts w:cs="Zar2" w:hint="cs"/>
          <w:rtl/>
          <w:lang w:bidi="fa-IR"/>
        </w:rPr>
        <w:t>ي</w:t>
      </w:r>
      <w:r w:rsidRPr="0063683D">
        <w:rPr>
          <w:rFonts w:cs="Zar2" w:hint="cs"/>
          <w:rtl/>
          <w:lang w:bidi="fa-IR"/>
        </w:rPr>
        <w:t>ده است.(2)</w:t>
      </w:r>
    </w:p>
    <w:p w14:paraId="62A57D64" w14:textId="77777777" w:rsidR="00C91E1A" w:rsidRPr="0063683D" w:rsidRDefault="00C91E1A" w:rsidP="00C91E1A">
      <w:pPr>
        <w:spacing w:line="312" w:lineRule="auto"/>
        <w:rPr>
          <w:rFonts w:cs="Zar2"/>
          <w:rtl/>
          <w:lang w:bidi="fa-IR"/>
        </w:rPr>
      </w:pPr>
      <w:r w:rsidRPr="0063683D">
        <w:rPr>
          <w:rFonts w:cs="Zar2" w:hint="cs"/>
          <w:rtl/>
          <w:lang w:bidi="fa-IR"/>
        </w:rPr>
        <w:t>هوالبه</w:t>
      </w:r>
      <w:r w:rsidR="0063683D">
        <w:rPr>
          <w:rFonts w:cs="Zar2" w:hint="cs"/>
          <w:rtl/>
          <w:lang w:bidi="fa-IR"/>
        </w:rPr>
        <w:t>ي</w:t>
      </w:r>
      <w:r w:rsidRPr="0063683D">
        <w:rPr>
          <w:rFonts w:cs="Zar2" w:hint="cs"/>
          <w:rtl/>
          <w:lang w:bidi="fa-IR"/>
        </w:rPr>
        <w:t xml:space="preserve"> الابه</w:t>
      </w:r>
      <w:r w:rsidR="0063683D">
        <w:rPr>
          <w:rFonts w:cs="Zar2" w:hint="cs"/>
          <w:rtl/>
          <w:lang w:bidi="fa-IR"/>
        </w:rPr>
        <w:t>ي</w:t>
      </w:r>
    </w:p>
    <w:p w14:paraId="01C859B2" w14:textId="77777777" w:rsidR="00C91E1A" w:rsidRPr="0063683D" w:rsidRDefault="00C91E1A" w:rsidP="00C91E1A">
      <w:pPr>
        <w:spacing w:line="312" w:lineRule="auto"/>
        <w:rPr>
          <w:rFonts w:cs="Zar2"/>
          <w:rtl/>
          <w:lang w:bidi="fa-IR"/>
        </w:rPr>
      </w:pPr>
      <w:r w:rsidRPr="0063683D">
        <w:rPr>
          <w:rFonts w:cs="Zar2" w:hint="cs"/>
          <w:rtl/>
          <w:lang w:bidi="fa-IR"/>
        </w:rPr>
        <w:t>پس از اقرار و اعتراف به وحدان</w:t>
      </w:r>
      <w:r w:rsidR="0063683D">
        <w:rPr>
          <w:rFonts w:cs="Zar2" w:hint="cs"/>
          <w:rtl/>
          <w:lang w:bidi="fa-IR"/>
        </w:rPr>
        <w:t>ي</w:t>
      </w:r>
      <w:r w:rsidRPr="0063683D">
        <w:rPr>
          <w:rFonts w:cs="Zar2" w:hint="cs"/>
          <w:rtl/>
          <w:lang w:bidi="fa-IR"/>
        </w:rPr>
        <w:t>ت جمال اقدس ابه</w:t>
      </w:r>
      <w:r w:rsidR="0063683D">
        <w:rPr>
          <w:rFonts w:cs="Zar2" w:hint="cs"/>
          <w:rtl/>
          <w:lang w:bidi="fa-IR"/>
        </w:rPr>
        <w:t>ي</w:t>
      </w:r>
      <w:r w:rsidRPr="0063683D">
        <w:rPr>
          <w:rFonts w:cs="Zar2" w:hint="cs"/>
          <w:rtl/>
          <w:lang w:bidi="fa-IR"/>
        </w:rPr>
        <w:t xml:space="preserve"> و اظهار ن</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 xml:space="preserve"> و فنا به ساحت مقدّس حضرت مول</w:t>
      </w:r>
      <w:r w:rsidR="0063683D">
        <w:rPr>
          <w:rFonts w:cs="Zar2" w:hint="cs"/>
          <w:rtl/>
          <w:lang w:bidi="fa-IR"/>
        </w:rPr>
        <w:t>ي</w:t>
      </w:r>
      <w:r w:rsidRPr="0063683D">
        <w:rPr>
          <w:rFonts w:cs="Zar2" w:hint="cs"/>
          <w:rtl/>
          <w:lang w:bidi="fa-IR"/>
        </w:rPr>
        <w:t xml:space="preserve"> الور</w:t>
      </w:r>
      <w:r w:rsidR="0063683D">
        <w:rPr>
          <w:rFonts w:cs="Zar2" w:hint="cs"/>
          <w:rtl/>
          <w:lang w:bidi="fa-IR"/>
        </w:rPr>
        <w:t>ي</w:t>
      </w:r>
      <w:r w:rsidRPr="0063683D">
        <w:rPr>
          <w:rFonts w:cs="Zar2" w:hint="cs"/>
          <w:rtl/>
          <w:lang w:bidi="fa-IR"/>
        </w:rPr>
        <w:t xml:space="preserve"> عبدالبهاء و توسّل و تشبّث به ذ</w:t>
      </w:r>
      <w:r w:rsidR="0063683D">
        <w:rPr>
          <w:rFonts w:cs="Zar2" w:hint="cs"/>
          <w:rtl/>
          <w:lang w:bidi="fa-IR"/>
        </w:rPr>
        <w:t>ي</w:t>
      </w:r>
      <w:r w:rsidRPr="0063683D">
        <w:rPr>
          <w:rFonts w:cs="Zar2" w:hint="cs"/>
          <w:rtl/>
          <w:lang w:bidi="fa-IR"/>
        </w:rPr>
        <w:t>ل ولا</w:t>
      </w:r>
      <w:r w:rsidR="0063683D">
        <w:rPr>
          <w:rFonts w:cs="Zar2" w:hint="cs"/>
          <w:rtl/>
          <w:lang w:bidi="fa-IR"/>
        </w:rPr>
        <w:t>ي</w:t>
      </w:r>
      <w:r w:rsidRPr="0063683D">
        <w:rPr>
          <w:rFonts w:cs="Zar2" w:hint="cs"/>
          <w:rtl/>
          <w:lang w:bidi="fa-IR"/>
        </w:rPr>
        <w:t xml:space="preserve"> حضرت غصن ممتاز ول</w:t>
      </w:r>
      <w:r w:rsidR="0063683D">
        <w:rPr>
          <w:rFonts w:cs="Zar2" w:hint="cs"/>
          <w:rtl/>
          <w:lang w:bidi="fa-IR"/>
        </w:rPr>
        <w:t>ي</w:t>
      </w:r>
      <w:r w:rsidRPr="0063683D">
        <w:rPr>
          <w:rFonts w:cs="Zar2" w:hint="cs"/>
          <w:rtl/>
          <w:lang w:bidi="fa-IR"/>
        </w:rPr>
        <w:t xml:space="preserve"> امرالله روح</w:t>
      </w:r>
      <w:r w:rsidR="0063683D">
        <w:rPr>
          <w:rFonts w:cs="Zar2" w:hint="cs"/>
          <w:rtl/>
          <w:lang w:bidi="fa-IR"/>
        </w:rPr>
        <w:t>ي</w:t>
      </w:r>
      <w:r w:rsidRPr="0063683D">
        <w:rPr>
          <w:rFonts w:cs="Zar2" w:hint="cs"/>
          <w:rtl/>
          <w:lang w:bidi="fa-IR"/>
        </w:rPr>
        <w:t xml:space="preserve"> لتراب اقدام احبّائهم الفداء به</w:t>
      </w:r>
      <w:r w:rsidR="0063782E" w:rsidRPr="0063683D">
        <w:rPr>
          <w:rFonts w:cs="Zar2" w:hint="cs"/>
          <w:rtl/>
          <w:lang w:bidi="fa-IR"/>
        </w:rPr>
        <w:t xml:space="preserve"> کمال خضوع حضور دوستان معروض م</w:t>
      </w:r>
      <w:r w:rsidR="0063683D">
        <w:rPr>
          <w:rFonts w:cs="Zar2" w:hint="cs"/>
          <w:rtl/>
          <w:lang w:bidi="fa-IR"/>
        </w:rPr>
        <w:t>ي</w:t>
      </w:r>
      <w:r w:rsidR="0063782E" w:rsidRPr="0063683D">
        <w:rPr>
          <w:rFonts w:cs="Zar2" w:hint="cs"/>
          <w:rtl/>
          <w:lang w:bidi="fa-IR"/>
        </w:rPr>
        <w:t>‌</w:t>
      </w:r>
      <w:r w:rsidRPr="0063683D">
        <w:rPr>
          <w:rFonts w:cs="Zar2" w:hint="cs"/>
          <w:rtl/>
          <w:lang w:bidi="fa-IR"/>
        </w:rPr>
        <w:t>دارد که ا</w:t>
      </w:r>
      <w:r w:rsidR="0063683D">
        <w:rPr>
          <w:rFonts w:cs="Zar2" w:hint="cs"/>
          <w:rtl/>
          <w:lang w:bidi="fa-IR"/>
        </w:rPr>
        <w:t>ي</w:t>
      </w:r>
      <w:r w:rsidRPr="0063683D">
        <w:rPr>
          <w:rFonts w:cs="Zar2" w:hint="cs"/>
          <w:rtl/>
          <w:lang w:bidi="fa-IR"/>
        </w:rPr>
        <w:t>ن ذرّ</w:t>
      </w:r>
      <w:r w:rsidRPr="0063683D">
        <w:rPr>
          <w:rFonts w:ascii="Arial" w:hAnsi="Arial" w:cs="Arial" w:hint="cs"/>
          <w:rtl/>
          <w:lang w:bidi="fa-IR"/>
        </w:rPr>
        <w:t>ۀ</w:t>
      </w:r>
      <w:r w:rsidRPr="0063683D">
        <w:rPr>
          <w:rFonts w:cs="Zar2" w:hint="cs"/>
          <w:rtl/>
          <w:lang w:bidi="fa-IR"/>
        </w:rPr>
        <w:t xml:space="preserve"> ب</w:t>
      </w:r>
      <w:r w:rsidR="0063683D">
        <w:rPr>
          <w:rFonts w:cs="Zar2" w:hint="cs"/>
          <w:rtl/>
          <w:lang w:bidi="fa-IR"/>
        </w:rPr>
        <w:t>ي</w:t>
      </w:r>
      <w:r w:rsidRPr="0063683D">
        <w:rPr>
          <w:rFonts w:cs="Zar2" w:hint="cs"/>
          <w:rtl/>
          <w:lang w:bidi="fa-IR"/>
        </w:rPr>
        <w:t xml:space="preserve"> مقدار از د</w:t>
      </w:r>
      <w:r w:rsidR="0063683D">
        <w:rPr>
          <w:rFonts w:cs="Zar2" w:hint="cs"/>
          <w:rtl/>
          <w:lang w:bidi="fa-IR"/>
        </w:rPr>
        <w:t>ي</w:t>
      </w:r>
      <w:r w:rsidRPr="0063683D">
        <w:rPr>
          <w:rFonts w:cs="Zar2" w:hint="cs"/>
          <w:rtl/>
          <w:lang w:bidi="fa-IR"/>
        </w:rPr>
        <w:t>رگاه</w:t>
      </w:r>
      <w:r w:rsidR="0063683D">
        <w:rPr>
          <w:rFonts w:cs="Zar2" w:hint="cs"/>
          <w:rtl/>
          <w:lang w:bidi="fa-IR"/>
        </w:rPr>
        <w:t>ي</w:t>
      </w:r>
      <w:r w:rsidRPr="0063683D">
        <w:rPr>
          <w:rFonts w:cs="Zar2" w:hint="cs"/>
          <w:rtl/>
          <w:lang w:bidi="fa-IR"/>
        </w:rPr>
        <w:t xml:space="preserve"> در ضم</w:t>
      </w:r>
      <w:r w:rsidR="0063683D">
        <w:rPr>
          <w:rFonts w:cs="Zar2" w:hint="cs"/>
          <w:rtl/>
          <w:lang w:bidi="fa-IR"/>
        </w:rPr>
        <w:t>ي</w:t>
      </w:r>
      <w:r w:rsidRPr="0063683D">
        <w:rPr>
          <w:rFonts w:cs="Zar2" w:hint="cs"/>
          <w:rtl/>
          <w:lang w:bidi="fa-IR"/>
        </w:rPr>
        <w:t xml:space="preserve">ر داشت که در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مواض</w:t>
      </w:r>
      <w:r w:rsidR="0063683D">
        <w:rPr>
          <w:rFonts w:cs="Zar2" w:hint="cs"/>
          <w:rtl/>
          <w:lang w:bidi="fa-IR"/>
        </w:rPr>
        <w:t>ي</w:t>
      </w:r>
      <w:r w:rsidRPr="0063683D">
        <w:rPr>
          <w:rFonts w:cs="Zar2" w:hint="cs"/>
          <w:rtl/>
          <w:lang w:bidi="fa-IR"/>
        </w:rPr>
        <w:t>ع امر</w:t>
      </w:r>
      <w:r w:rsidR="0063683D">
        <w:rPr>
          <w:rFonts w:cs="Zar2" w:hint="cs"/>
          <w:rtl/>
          <w:lang w:bidi="fa-IR"/>
        </w:rPr>
        <w:t>ي</w:t>
      </w:r>
      <w:r w:rsidRPr="0063683D">
        <w:rPr>
          <w:rFonts w:cs="Zar2" w:hint="cs"/>
          <w:rtl/>
          <w:lang w:bidi="fa-IR"/>
        </w:rPr>
        <w:t>ه کتاب</w:t>
      </w:r>
      <w:r w:rsidR="0063683D">
        <w:rPr>
          <w:rFonts w:cs="Zar2" w:hint="cs"/>
          <w:rtl/>
          <w:lang w:bidi="fa-IR"/>
        </w:rPr>
        <w:t>ي</w:t>
      </w:r>
      <w:r w:rsidRPr="0063683D">
        <w:rPr>
          <w:rFonts w:cs="Zar2" w:hint="cs"/>
          <w:rtl/>
          <w:lang w:bidi="fa-IR"/>
        </w:rPr>
        <w:t xml:space="preserve"> بنگارد و در صفح</w:t>
      </w:r>
      <w:r w:rsidRPr="0063683D">
        <w:rPr>
          <w:rFonts w:ascii="Arial" w:hAnsi="Arial" w:cs="Arial" w:hint="cs"/>
          <w:rtl/>
          <w:lang w:bidi="fa-IR"/>
        </w:rPr>
        <w:t>ۀ</w:t>
      </w:r>
      <w:r w:rsidRPr="0063683D">
        <w:rPr>
          <w:rFonts w:cs="Zar2" w:hint="cs"/>
          <w:rtl/>
          <w:lang w:bidi="fa-IR"/>
        </w:rPr>
        <w:t xml:space="preserve"> روزگار از خود </w:t>
      </w:r>
      <w:r w:rsidR="0063683D">
        <w:rPr>
          <w:rFonts w:cs="Zar2" w:hint="cs"/>
          <w:rtl/>
          <w:lang w:bidi="fa-IR"/>
        </w:rPr>
        <w:t>ي</w:t>
      </w:r>
      <w:r w:rsidRPr="0063683D">
        <w:rPr>
          <w:rFonts w:cs="Zar2" w:hint="cs"/>
          <w:rtl/>
          <w:lang w:bidi="fa-IR"/>
        </w:rPr>
        <w:t>ادگار</w:t>
      </w:r>
      <w:r w:rsidR="0063683D">
        <w:rPr>
          <w:rFonts w:cs="Zar2" w:hint="cs"/>
          <w:rtl/>
          <w:lang w:bidi="fa-IR"/>
        </w:rPr>
        <w:t>ي</w:t>
      </w:r>
      <w:r w:rsidRPr="0063683D">
        <w:rPr>
          <w:rFonts w:cs="Zar2" w:hint="cs"/>
          <w:rtl/>
          <w:lang w:bidi="fa-IR"/>
        </w:rPr>
        <w:t xml:space="preserve"> بگذارد شا</w:t>
      </w:r>
      <w:r w:rsidR="0063683D">
        <w:rPr>
          <w:rFonts w:cs="Zar2" w:hint="cs"/>
          <w:rtl/>
          <w:lang w:bidi="fa-IR"/>
        </w:rPr>
        <w:t>ي</w:t>
      </w:r>
      <w:r w:rsidRPr="0063683D">
        <w:rPr>
          <w:rFonts w:cs="Zar2" w:hint="cs"/>
          <w:rtl/>
          <w:lang w:bidi="fa-IR"/>
        </w:rPr>
        <w:t>د که بد</w:t>
      </w:r>
      <w:r w:rsidR="0063683D">
        <w:rPr>
          <w:rFonts w:cs="Zar2" w:hint="cs"/>
          <w:rtl/>
          <w:lang w:bidi="fa-IR"/>
        </w:rPr>
        <w:t>ي</w:t>
      </w:r>
      <w:r w:rsidRPr="0063683D">
        <w:rPr>
          <w:rFonts w:cs="Zar2" w:hint="cs"/>
          <w:rtl/>
          <w:lang w:bidi="fa-IR"/>
        </w:rPr>
        <w:t>ن وس</w:t>
      </w:r>
      <w:r w:rsidR="0063683D">
        <w:rPr>
          <w:rFonts w:cs="Zar2" w:hint="cs"/>
          <w:rtl/>
          <w:lang w:bidi="fa-IR"/>
        </w:rPr>
        <w:t>ي</w:t>
      </w:r>
      <w:r w:rsidRPr="0063683D">
        <w:rPr>
          <w:rFonts w:cs="Zar2" w:hint="cs"/>
          <w:rtl/>
          <w:lang w:bidi="fa-IR"/>
        </w:rPr>
        <w:t>له مستحقّ دعا</w:t>
      </w:r>
      <w:r w:rsidR="0063683D">
        <w:rPr>
          <w:rFonts w:cs="Zar2" w:hint="cs"/>
          <w:rtl/>
          <w:lang w:bidi="fa-IR"/>
        </w:rPr>
        <w:t>ي</w:t>
      </w:r>
      <w:r w:rsidRPr="0063683D">
        <w:rPr>
          <w:rFonts w:cs="Zar2" w:hint="cs"/>
          <w:rtl/>
          <w:lang w:bidi="fa-IR"/>
        </w:rPr>
        <w:t xml:space="preserve"> خ</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گردد لکن در انتخاب موضوع مردّد بود چه عندالاحباب به وضوح پ</w:t>
      </w:r>
      <w:r w:rsidR="0063683D">
        <w:rPr>
          <w:rFonts w:cs="Zar2" w:hint="cs"/>
          <w:rtl/>
          <w:lang w:bidi="fa-IR"/>
        </w:rPr>
        <w:t>ي</w:t>
      </w:r>
      <w:r w:rsidRPr="0063683D">
        <w:rPr>
          <w:rFonts w:cs="Zar2" w:hint="cs"/>
          <w:rtl/>
          <w:lang w:bidi="fa-IR"/>
        </w:rPr>
        <w:t>وسته که از معارف اله</w:t>
      </w:r>
      <w:r w:rsidR="0063683D">
        <w:rPr>
          <w:rFonts w:cs="Zar2" w:hint="cs"/>
          <w:rtl/>
          <w:lang w:bidi="fa-IR"/>
        </w:rPr>
        <w:t>ي</w:t>
      </w:r>
      <w:r w:rsidRPr="0063683D">
        <w:rPr>
          <w:rFonts w:cs="Zar2" w:hint="cs"/>
          <w:rtl/>
          <w:lang w:bidi="fa-IR"/>
        </w:rPr>
        <w:t>ه و غوامض مسائل ربّان</w:t>
      </w:r>
      <w:r w:rsidR="0063683D">
        <w:rPr>
          <w:rFonts w:cs="Zar2" w:hint="cs"/>
          <w:rtl/>
          <w:lang w:bidi="fa-IR"/>
        </w:rPr>
        <w:t>ي</w:t>
      </w:r>
      <w:r w:rsidRPr="0063683D">
        <w:rPr>
          <w:rFonts w:cs="Zar2" w:hint="cs"/>
          <w:rtl/>
          <w:lang w:bidi="fa-IR"/>
        </w:rPr>
        <w:t>ه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ست که از قلم اعل</w:t>
      </w:r>
      <w:r w:rsidR="0063683D">
        <w:rPr>
          <w:rFonts w:cs="Zar2" w:hint="cs"/>
          <w:rtl/>
          <w:lang w:bidi="fa-IR"/>
        </w:rPr>
        <w:t>ي</w:t>
      </w:r>
      <w:r w:rsidRPr="0063683D">
        <w:rPr>
          <w:rFonts w:cs="Zar2" w:hint="cs"/>
          <w:rtl/>
          <w:lang w:bidi="fa-IR"/>
        </w:rPr>
        <w:t xml:space="preserve"> و خام</w:t>
      </w:r>
      <w:r w:rsidRPr="0063683D">
        <w:rPr>
          <w:rFonts w:ascii="Arial" w:hAnsi="Arial" w:cs="Arial" w:hint="cs"/>
          <w:rtl/>
          <w:lang w:bidi="fa-IR"/>
        </w:rPr>
        <w:t>ۀ</w:t>
      </w:r>
      <w:r w:rsidRPr="0063683D">
        <w:rPr>
          <w:rFonts w:cs="Zar2" w:hint="cs"/>
          <w:rtl/>
          <w:lang w:bidi="fa-IR"/>
        </w:rPr>
        <w:t xml:space="preserve"> گهربار مرکز م</w:t>
      </w:r>
      <w:r w:rsidR="0063683D">
        <w:rPr>
          <w:rFonts w:cs="Zar2" w:hint="cs"/>
          <w:rtl/>
          <w:lang w:bidi="fa-IR"/>
        </w:rPr>
        <w:t>ي</w:t>
      </w:r>
      <w:r w:rsidRPr="0063683D">
        <w:rPr>
          <w:rFonts w:cs="Zar2" w:hint="cs"/>
          <w:rtl/>
          <w:lang w:bidi="fa-IR"/>
        </w:rPr>
        <w:t>ثاق و کلک مشک</w:t>
      </w:r>
      <w:r w:rsidR="0063683D">
        <w:rPr>
          <w:rFonts w:cs="Zar2" w:hint="cs"/>
          <w:rtl/>
          <w:lang w:bidi="fa-IR"/>
        </w:rPr>
        <w:t>ي</w:t>
      </w:r>
      <w:r w:rsidRPr="0063683D">
        <w:rPr>
          <w:rFonts w:cs="Zar2" w:hint="cs"/>
          <w:rtl/>
          <w:lang w:bidi="fa-IR"/>
        </w:rPr>
        <w:t>ن مب</w:t>
      </w:r>
      <w:r w:rsidR="0063683D">
        <w:rPr>
          <w:rFonts w:cs="Zar2" w:hint="cs"/>
          <w:rtl/>
          <w:lang w:bidi="fa-IR"/>
        </w:rPr>
        <w:t>ي</w:t>
      </w:r>
      <w:r w:rsidRPr="0063683D">
        <w:rPr>
          <w:rFonts w:cs="Zar2" w:hint="cs"/>
          <w:rtl/>
          <w:lang w:bidi="fa-IR"/>
        </w:rPr>
        <w:t>ن آ</w:t>
      </w:r>
      <w:r w:rsidR="0063683D">
        <w:rPr>
          <w:rFonts w:cs="Zar2" w:hint="cs"/>
          <w:rtl/>
          <w:lang w:bidi="fa-IR"/>
        </w:rPr>
        <w:t>ي</w:t>
      </w:r>
      <w:r w:rsidRPr="0063683D">
        <w:rPr>
          <w:rFonts w:cs="Zar2" w:hint="cs"/>
          <w:rtl/>
          <w:lang w:bidi="fa-IR"/>
        </w:rPr>
        <w:t>ات نازل نشده باشد بل از سماء مش</w:t>
      </w:r>
      <w:r w:rsidR="0063683D">
        <w:rPr>
          <w:rFonts w:cs="Zar2" w:hint="cs"/>
          <w:rtl/>
          <w:lang w:bidi="fa-IR"/>
        </w:rPr>
        <w:t>ي</w:t>
      </w:r>
      <w:r w:rsidRPr="0063683D">
        <w:rPr>
          <w:rFonts w:cs="Zar2" w:hint="cs"/>
          <w:rtl/>
          <w:lang w:bidi="fa-IR"/>
        </w:rPr>
        <w:t>ت از بدو امر تاکنون که دور</w:t>
      </w:r>
      <w:r w:rsidRPr="0063683D">
        <w:rPr>
          <w:rFonts w:ascii="Arial" w:hAnsi="Arial" w:cs="Arial" w:hint="cs"/>
          <w:rtl/>
          <w:lang w:bidi="fa-IR"/>
        </w:rPr>
        <w:t>ۀ</w:t>
      </w:r>
      <w:r w:rsidRPr="0063683D">
        <w:rPr>
          <w:rFonts w:cs="Zar2" w:hint="cs"/>
          <w:rtl/>
          <w:lang w:bidi="fa-IR"/>
        </w:rPr>
        <w:t xml:space="preserve"> نور افشان حضرت ول</w:t>
      </w:r>
      <w:r w:rsidR="0063683D">
        <w:rPr>
          <w:rFonts w:cs="Zar2" w:hint="cs"/>
          <w:rtl/>
          <w:lang w:bidi="fa-IR"/>
        </w:rPr>
        <w:t>ي</w:t>
      </w:r>
      <w:r w:rsidRPr="0063683D">
        <w:rPr>
          <w:rFonts w:cs="Zar2" w:hint="cs"/>
          <w:rtl/>
          <w:lang w:bidi="fa-IR"/>
        </w:rPr>
        <w:t xml:space="preserve"> امرالله م</w:t>
      </w:r>
      <w:r w:rsidR="0063683D">
        <w:rPr>
          <w:rFonts w:cs="Zar2" w:hint="cs"/>
          <w:rtl/>
          <w:lang w:bidi="fa-IR"/>
        </w:rPr>
        <w:t>ي</w:t>
      </w:r>
      <w:r w:rsidRPr="0063683D">
        <w:rPr>
          <w:rFonts w:cs="Zar2" w:hint="cs"/>
          <w:rtl/>
          <w:lang w:bidi="fa-IR"/>
        </w:rPr>
        <w:t xml:space="preserve"> باشد آ</w:t>
      </w:r>
      <w:r w:rsidR="0063683D">
        <w:rPr>
          <w:rFonts w:cs="Zar2" w:hint="cs"/>
          <w:rtl/>
          <w:lang w:bidi="fa-IR"/>
        </w:rPr>
        <w:t>ي</w:t>
      </w:r>
      <w:r w:rsidRPr="0063683D">
        <w:rPr>
          <w:rFonts w:cs="Zar2" w:hint="cs"/>
          <w:rtl/>
          <w:lang w:bidi="fa-IR"/>
        </w:rPr>
        <w:t>ات و ب</w:t>
      </w:r>
      <w:r w:rsidR="0063683D">
        <w:rPr>
          <w:rFonts w:cs="Zar2" w:hint="cs"/>
          <w:rtl/>
          <w:lang w:bidi="fa-IR"/>
        </w:rPr>
        <w:t>ي</w:t>
      </w:r>
      <w:r w:rsidRPr="0063683D">
        <w:rPr>
          <w:rFonts w:cs="Zar2" w:hint="cs"/>
          <w:rtl/>
          <w:lang w:bidi="fa-IR"/>
        </w:rPr>
        <w:t>نات سماو</w:t>
      </w:r>
      <w:r w:rsidR="0063683D">
        <w:rPr>
          <w:rFonts w:cs="Zar2" w:hint="cs"/>
          <w:rtl/>
          <w:lang w:bidi="fa-IR"/>
        </w:rPr>
        <w:t>ي</w:t>
      </w:r>
      <w:r w:rsidRPr="0063683D">
        <w:rPr>
          <w:rFonts w:cs="Zar2" w:hint="cs"/>
          <w:rtl/>
          <w:lang w:bidi="fa-IR"/>
        </w:rPr>
        <w:t>ه پ</w:t>
      </w:r>
      <w:r w:rsidR="0063683D">
        <w:rPr>
          <w:rFonts w:cs="Zar2" w:hint="cs"/>
          <w:rtl/>
          <w:lang w:bidi="fa-IR"/>
        </w:rPr>
        <w:t>ي</w:t>
      </w:r>
      <w:r w:rsidRPr="0063683D">
        <w:rPr>
          <w:rFonts w:cs="Zar2" w:hint="cs"/>
          <w:rtl/>
          <w:lang w:bidi="fa-IR"/>
        </w:rPr>
        <w:t xml:space="preserve"> درپ</w:t>
      </w:r>
      <w:r w:rsidR="0063683D">
        <w:rPr>
          <w:rFonts w:cs="Zar2" w:hint="cs"/>
          <w:rtl/>
          <w:lang w:bidi="fa-IR"/>
        </w:rPr>
        <w:t>ي</w:t>
      </w:r>
      <w:r w:rsidRPr="0063683D">
        <w:rPr>
          <w:rFonts w:cs="Zar2" w:hint="cs"/>
          <w:rtl/>
          <w:lang w:bidi="fa-IR"/>
        </w:rPr>
        <w:t xml:space="preserve"> در نزول و صدور است و آن</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ست که از گلشن عنا</w:t>
      </w:r>
      <w:r w:rsidR="0063683D">
        <w:rPr>
          <w:rFonts w:cs="Zar2" w:hint="cs"/>
          <w:rtl/>
          <w:lang w:bidi="fa-IR"/>
        </w:rPr>
        <w:t>ي</w:t>
      </w:r>
      <w:r w:rsidRPr="0063683D">
        <w:rPr>
          <w:rFonts w:cs="Zar2" w:hint="cs"/>
          <w:rtl/>
          <w:lang w:bidi="fa-IR"/>
        </w:rPr>
        <w:t>ت نفحات</w:t>
      </w:r>
      <w:r w:rsidR="0063683D">
        <w:rPr>
          <w:rFonts w:cs="Zar2" w:hint="cs"/>
          <w:rtl/>
          <w:lang w:bidi="fa-IR"/>
        </w:rPr>
        <w:t>ي</w:t>
      </w:r>
      <w:r w:rsidRPr="0063683D">
        <w:rPr>
          <w:rFonts w:cs="Zar2" w:hint="cs"/>
          <w:rtl/>
          <w:lang w:bidi="fa-IR"/>
        </w:rPr>
        <w:t xml:space="preserve"> نوزد و دم</w:t>
      </w:r>
      <w:r w:rsidR="0063683D">
        <w:rPr>
          <w:rFonts w:cs="Zar2" w:hint="cs"/>
          <w:rtl/>
          <w:lang w:bidi="fa-IR"/>
        </w:rPr>
        <w:t>ي</w:t>
      </w:r>
      <w:r w:rsidRPr="0063683D">
        <w:rPr>
          <w:rFonts w:cs="Zar2" w:hint="cs"/>
          <w:rtl/>
          <w:lang w:bidi="fa-IR"/>
        </w:rPr>
        <w:t xml:space="preserve"> نه که از ابر رحمت رشحات</w:t>
      </w:r>
      <w:r w:rsidR="0063683D">
        <w:rPr>
          <w:rFonts w:cs="Zar2" w:hint="cs"/>
          <w:rtl/>
          <w:lang w:bidi="fa-IR"/>
        </w:rPr>
        <w:t>ي</w:t>
      </w:r>
      <w:r w:rsidRPr="0063683D">
        <w:rPr>
          <w:rFonts w:cs="Zar2" w:hint="cs"/>
          <w:rtl/>
          <w:lang w:bidi="fa-IR"/>
        </w:rPr>
        <w:t xml:space="preserve"> نرسد در ا</w:t>
      </w:r>
      <w:r w:rsidR="0063683D">
        <w:rPr>
          <w:rFonts w:cs="Zar2" w:hint="cs"/>
          <w:rtl/>
          <w:lang w:bidi="fa-IR"/>
        </w:rPr>
        <w:t>ي</w:t>
      </w:r>
      <w:r w:rsidRPr="0063683D">
        <w:rPr>
          <w:rFonts w:cs="Zar2" w:hint="cs"/>
          <w:rtl/>
          <w:lang w:bidi="fa-IR"/>
        </w:rPr>
        <w:t>ن صورت معلوم است که تحق</w:t>
      </w:r>
      <w:r w:rsidR="0063683D">
        <w:rPr>
          <w:rFonts w:cs="Zar2" w:hint="cs"/>
          <w:rtl/>
          <w:lang w:bidi="fa-IR"/>
        </w:rPr>
        <w:t>ي</w:t>
      </w:r>
      <w:r w:rsidRPr="0063683D">
        <w:rPr>
          <w:rFonts w:cs="Zar2" w:hint="cs"/>
          <w:rtl/>
          <w:lang w:bidi="fa-IR"/>
        </w:rPr>
        <w:t>قات انسان</w:t>
      </w:r>
      <w:r w:rsidR="0063683D">
        <w:rPr>
          <w:rFonts w:cs="Zar2" w:hint="cs"/>
          <w:rtl/>
          <w:lang w:bidi="fa-IR"/>
        </w:rPr>
        <w:t>ي</w:t>
      </w:r>
      <w:r w:rsidRPr="0063683D">
        <w:rPr>
          <w:rFonts w:cs="Zar2" w:hint="cs"/>
          <w:rtl/>
          <w:lang w:bidi="fa-IR"/>
        </w:rPr>
        <w:t xml:space="preserve"> در جنب علم نامحدود حقّ نمود</w:t>
      </w:r>
      <w:r w:rsidR="0063683D">
        <w:rPr>
          <w:rFonts w:cs="Zar2" w:hint="cs"/>
          <w:rtl/>
          <w:lang w:bidi="fa-IR"/>
        </w:rPr>
        <w:t>ي</w:t>
      </w:r>
      <w:r w:rsidRPr="0063683D">
        <w:rPr>
          <w:rFonts w:cs="Zar2" w:hint="cs"/>
          <w:rtl/>
          <w:lang w:bidi="fa-IR"/>
        </w:rPr>
        <w:t xml:space="preserve"> ندارد و احل</w:t>
      </w:r>
      <w:r w:rsidR="0063683D">
        <w:rPr>
          <w:rFonts w:cs="Zar2" w:hint="cs"/>
          <w:rtl/>
          <w:lang w:bidi="fa-IR"/>
        </w:rPr>
        <w:t>ي</w:t>
      </w:r>
      <w:r w:rsidRPr="0063683D">
        <w:rPr>
          <w:rFonts w:cs="Zar2" w:hint="cs"/>
          <w:rtl/>
          <w:lang w:bidi="fa-IR"/>
        </w:rPr>
        <w:t xml:space="preserve"> اشارات و اجل</w:t>
      </w:r>
      <w:r w:rsidR="0063683D">
        <w:rPr>
          <w:rFonts w:cs="Zar2" w:hint="cs"/>
          <w:rtl/>
          <w:lang w:bidi="fa-IR"/>
        </w:rPr>
        <w:t>ي</w:t>
      </w:r>
      <w:r w:rsidRPr="0063683D">
        <w:rPr>
          <w:rFonts w:cs="Zar2" w:hint="cs"/>
          <w:rtl/>
          <w:lang w:bidi="fa-IR"/>
        </w:rPr>
        <w:t xml:space="preserve"> (3) عبارات بشر</w:t>
      </w:r>
      <w:r w:rsidR="0063683D">
        <w:rPr>
          <w:rFonts w:cs="Zar2" w:hint="cs"/>
          <w:rtl/>
          <w:lang w:bidi="fa-IR"/>
        </w:rPr>
        <w:t>ي</w:t>
      </w:r>
      <w:r w:rsidRPr="0063683D">
        <w:rPr>
          <w:rFonts w:cs="Zar2" w:hint="cs"/>
          <w:rtl/>
          <w:lang w:bidi="fa-IR"/>
        </w:rPr>
        <w:t xml:space="preserve"> در قبال کلمات اله</w:t>
      </w:r>
      <w:r w:rsidR="0063683D">
        <w:rPr>
          <w:rFonts w:cs="Zar2" w:hint="cs"/>
          <w:rtl/>
          <w:lang w:bidi="fa-IR"/>
        </w:rPr>
        <w:t>ي</w:t>
      </w:r>
      <w:r w:rsidRPr="0063683D">
        <w:rPr>
          <w:rFonts w:cs="Zar2" w:hint="cs"/>
          <w:rtl/>
          <w:lang w:bidi="fa-IR"/>
        </w:rPr>
        <w:t>ه سود</w:t>
      </w:r>
      <w:r w:rsidR="0063683D">
        <w:rPr>
          <w:rFonts w:cs="Zar2" w:hint="cs"/>
          <w:rtl/>
          <w:lang w:bidi="fa-IR"/>
        </w:rPr>
        <w:t>ي</w:t>
      </w:r>
      <w:r w:rsidRPr="0063683D">
        <w:rPr>
          <w:rFonts w:cs="Zar2" w:hint="cs"/>
          <w:rtl/>
          <w:lang w:bidi="fa-IR"/>
        </w:rPr>
        <w:t xml:space="preserve"> نرساند.</w:t>
      </w:r>
    </w:p>
    <w:p w14:paraId="7E25B882" w14:textId="77777777" w:rsidR="00C91E1A" w:rsidRPr="0063683D" w:rsidRDefault="00C91E1A" w:rsidP="00C91E1A">
      <w:pPr>
        <w:spacing w:line="312" w:lineRule="auto"/>
        <w:rPr>
          <w:rFonts w:cs="Zar2"/>
          <w:rtl/>
          <w:lang w:bidi="fa-IR"/>
        </w:rPr>
      </w:pPr>
      <w:r w:rsidRPr="0063683D">
        <w:rPr>
          <w:rFonts w:cs="Zar2" w:hint="cs"/>
          <w:rtl/>
          <w:lang w:bidi="fa-IR"/>
        </w:rPr>
        <w:t>مز</w:t>
      </w:r>
      <w:r w:rsidR="0063683D">
        <w:rPr>
          <w:rFonts w:cs="Zar2" w:hint="cs"/>
          <w:rtl/>
          <w:lang w:bidi="fa-IR"/>
        </w:rPr>
        <w:t>ي</w:t>
      </w:r>
      <w:r w:rsidRPr="0063683D">
        <w:rPr>
          <w:rFonts w:cs="Zar2" w:hint="cs"/>
          <w:rtl/>
          <w:lang w:bidi="fa-IR"/>
        </w:rPr>
        <w:t>دا عل</w:t>
      </w:r>
      <w:r w:rsidR="0063683D">
        <w:rPr>
          <w:rFonts w:cs="Zar2" w:hint="cs"/>
          <w:rtl/>
          <w:lang w:bidi="fa-IR"/>
        </w:rPr>
        <w:t>ي</w:t>
      </w:r>
      <w:r w:rsidRPr="0063683D">
        <w:rPr>
          <w:rFonts w:cs="Zar2" w:hint="cs"/>
          <w:rtl/>
          <w:lang w:bidi="fa-IR"/>
        </w:rPr>
        <w:t xml:space="preserve"> هذا اجلّ</w:t>
      </w:r>
      <w:r w:rsidRPr="0063683D">
        <w:rPr>
          <w:rFonts w:ascii="Arial" w:hAnsi="Arial" w:cs="Arial" w:hint="cs"/>
          <w:rtl/>
          <w:lang w:bidi="fa-IR"/>
        </w:rPr>
        <w:t>ۀ</w:t>
      </w:r>
      <w:r w:rsidRPr="0063683D">
        <w:rPr>
          <w:rFonts w:cs="Zar2" w:hint="cs"/>
          <w:rtl/>
          <w:lang w:bidi="fa-IR"/>
        </w:rPr>
        <w:t xml:space="preserve"> اصحاب و اعزّ</w:t>
      </w:r>
      <w:r w:rsidRPr="0063683D">
        <w:rPr>
          <w:rFonts w:ascii="Arial" w:hAnsi="Arial" w:cs="Arial" w:hint="cs"/>
          <w:rtl/>
          <w:lang w:bidi="fa-IR"/>
        </w:rPr>
        <w:t>ۀ</w:t>
      </w:r>
      <w:r w:rsidRPr="0063683D">
        <w:rPr>
          <w:rFonts w:cs="Zar2" w:hint="cs"/>
          <w:rtl/>
          <w:lang w:bidi="fa-IR"/>
        </w:rPr>
        <w:t xml:space="preserve"> احباب در مواض</w:t>
      </w:r>
      <w:r w:rsidR="0063683D">
        <w:rPr>
          <w:rFonts w:cs="Zar2" w:hint="cs"/>
          <w:rtl/>
          <w:lang w:bidi="fa-IR"/>
        </w:rPr>
        <w:t>ي</w:t>
      </w:r>
      <w:r w:rsidRPr="0063683D">
        <w:rPr>
          <w:rFonts w:cs="Zar2" w:hint="cs"/>
          <w:rtl/>
          <w:lang w:bidi="fa-IR"/>
        </w:rPr>
        <w:t>ع مربوط</w:t>
      </w:r>
      <w:r w:rsidRPr="0063683D">
        <w:rPr>
          <w:rFonts w:ascii="Arial" w:hAnsi="Arial" w:cs="Arial" w:hint="cs"/>
          <w:rtl/>
          <w:lang w:bidi="fa-IR"/>
        </w:rPr>
        <w:t>ۀ</w:t>
      </w:r>
      <w:r w:rsidRPr="0063683D">
        <w:rPr>
          <w:rFonts w:cs="Zar2" w:hint="cs"/>
          <w:rtl/>
          <w:lang w:bidi="fa-IR"/>
        </w:rPr>
        <w:t xml:space="preserve"> به استدلال ن</w:t>
      </w:r>
      <w:r w:rsidR="0063683D">
        <w:rPr>
          <w:rFonts w:cs="Zar2" w:hint="cs"/>
          <w:rtl/>
          <w:lang w:bidi="fa-IR"/>
        </w:rPr>
        <w:t>ي</w:t>
      </w:r>
      <w:r w:rsidRPr="0063683D">
        <w:rPr>
          <w:rFonts w:cs="Zar2" w:hint="cs"/>
          <w:rtl/>
          <w:lang w:bidi="fa-IR"/>
        </w:rPr>
        <w:t>ز من ح</w:t>
      </w:r>
      <w:r w:rsidR="0063683D">
        <w:rPr>
          <w:rFonts w:cs="Zar2" w:hint="cs"/>
          <w:rtl/>
          <w:lang w:bidi="fa-IR"/>
        </w:rPr>
        <w:t>ي</w:t>
      </w:r>
      <w:r w:rsidRPr="0063683D">
        <w:rPr>
          <w:rFonts w:cs="Zar2" w:hint="cs"/>
          <w:rtl/>
          <w:lang w:bidi="fa-IR"/>
        </w:rPr>
        <w:t>ث العقل و النّقل به نها</w:t>
      </w:r>
      <w:r w:rsidR="0063683D">
        <w:rPr>
          <w:rFonts w:cs="Zar2" w:hint="cs"/>
          <w:rtl/>
          <w:lang w:bidi="fa-IR"/>
        </w:rPr>
        <w:t>ي</w:t>
      </w:r>
      <w:r w:rsidRPr="0063683D">
        <w:rPr>
          <w:rFonts w:cs="Zar2" w:hint="cs"/>
          <w:rtl/>
          <w:lang w:bidi="fa-IR"/>
        </w:rPr>
        <w:t>ت رزانت و متانت و در کمال فصاحت و</w:t>
      </w:r>
      <w:r w:rsidR="0063782E" w:rsidRPr="0063683D">
        <w:rPr>
          <w:rFonts w:cs="Zar2" w:hint="cs"/>
          <w:rtl/>
          <w:lang w:bidi="fa-IR"/>
        </w:rPr>
        <w:t xml:space="preserve"> بلاغت ات</w:t>
      </w:r>
      <w:r w:rsidR="0063683D">
        <w:rPr>
          <w:rFonts w:cs="Zar2" w:hint="cs"/>
          <w:rtl/>
          <w:lang w:bidi="fa-IR"/>
        </w:rPr>
        <w:t>ي</w:t>
      </w:r>
      <w:r w:rsidR="0063782E" w:rsidRPr="0063683D">
        <w:rPr>
          <w:rFonts w:cs="Zar2" w:hint="cs"/>
          <w:rtl/>
          <w:lang w:bidi="fa-IR"/>
        </w:rPr>
        <w:t>ان حجّت و برهان نموده‌</w:t>
      </w:r>
      <w:r w:rsidRPr="0063683D">
        <w:rPr>
          <w:rFonts w:cs="Zar2" w:hint="cs"/>
          <w:rtl/>
          <w:lang w:bidi="fa-IR"/>
        </w:rPr>
        <w:t>اند و حقّان</w:t>
      </w:r>
      <w:r w:rsidR="0063683D">
        <w:rPr>
          <w:rFonts w:cs="Zar2" w:hint="cs"/>
          <w:rtl/>
          <w:lang w:bidi="fa-IR"/>
        </w:rPr>
        <w:t>ي</w:t>
      </w:r>
      <w:r w:rsidRPr="0063683D">
        <w:rPr>
          <w:rFonts w:cs="Zar2" w:hint="cs"/>
          <w:rtl/>
          <w:lang w:bidi="fa-IR"/>
        </w:rPr>
        <w:t>ت امر اقدس ابه</w:t>
      </w:r>
      <w:r w:rsidR="0063683D">
        <w:rPr>
          <w:rFonts w:cs="Zar2" w:hint="cs"/>
          <w:rtl/>
          <w:lang w:bidi="fa-IR"/>
        </w:rPr>
        <w:t>ي</w:t>
      </w:r>
      <w:r w:rsidRPr="0063683D">
        <w:rPr>
          <w:rFonts w:cs="Zar2" w:hint="cs"/>
          <w:rtl/>
          <w:lang w:bidi="fa-IR"/>
        </w:rPr>
        <w:t xml:space="preserve"> را من جم</w:t>
      </w:r>
      <w:r w:rsidR="0063683D">
        <w:rPr>
          <w:rFonts w:cs="Zar2" w:hint="cs"/>
          <w:rtl/>
          <w:lang w:bidi="fa-IR"/>
        </w:rPr>
        <w:t>ي</w:t>
      </w:r>
      <w:r w:rsidRPr="0063683D">
        <w:rPr>
          <w:rFonts w:cs="Zar2" w:hint="cs"/>
          <w:rtl/>
          <w:lang w:bidi="fa-IR"/>
        </w:rPr>
        <w:t>ع الجهات بر ارباب ضمائر من</w:t>
      </w:r>
      <w:r w:rsidR="0063683D">
        <w:rPr>
          <w:rFonts w:cs="Zar2" w:hint="cs"/>
          <w:rtl/>
          <w:lang w:bidi="fa-IR"/>
        </w:rPr>
        <w:t>ي</w:t>
      </w:r>
      <w:r w:rsidRPr="0063683D">
        <w:rPr>
          <w:rFonts w:cs="Zar2" w:hint="cs"/>
          <w:rtl/>
          <w:lang w:bidi="fa-IR"/>
        </w:rPr>
        <w:t>ره و اصحاب سرائر مست</w:t>
      </w:r>
      <w:r w:rsidR="0063782E" w:rsidRPr="0063683D">
        <w:rPr>
          <w:rFonts w:cs="Zar2" w:hint="cs"/>
          <w:rtl/>
          <w:lang w:bidi="fa-IR"/>
        </w:rPr>
        <w:t>ن</w:t>
      </w:r>
      <w:r w:rsidR="0063683D">
        <w:rPr>
          <w:rFonts w:cs="Zar2" w:hint="cs"/>
          <w:rtl/>
          <w:lang w:bidi="fa-IR"/>
        </w:rPr>
        <w:t>ي</w:t>
      </w:r>
      <w:r w:rsidR="0063782E" w:rsidRPr="0063683D">
        <w:rPr>
          <w:rFonts w:cs="Zar2" w:hint="cs"/>
          <w:rtl/>
          <w:lang w:bidi="fa-IR"/>
        </w:rPr>
        <w:t>ره به مرتب</w:t>
      </w:r>
      <w:r w:rsidR="0063782E" w:rsidRPr="0063683D">
        <w:rPr>
          <w:rFonts w:ascii="Arial" w:hAnsi="Arial" w:cs="Arial" w:hint="cs"/>
          <w:rtl/>
          <w:lang w:bidi="fa-IR"/>
        </w:rPr>
        <w:t>ۀ</w:t>
      </w:r>
      <w:r w:rsidR="0063782E" w:rsidRPr="0063683D">
        <w:rPr>
          <w:rFonts w:cs="Zar2" w:hint="cs"/>
          <w:rtl/>
          <w:lang w:bidi="fa-IR"/>
        </w:rPr>
        <w:t xml:space="preserve"> حسّ و ع</w:t>
      </w:r>
      <w:r w:rsidR="0063683D">
        <w:rPr>
          <w:rFonts w:cs="Zar2" w:hint="cs"/>
          <w:rtl/>
          <w:lang w:bidi="fa-IR"/>
        </w:rPr>
        <w:t>ي</w:t>
      </w:r>
      <w:r w:rsidR="0063782E" w:rsidRPr="0063683D">
        <w:rPr>
          <w:rFonts w:cs="Zar2" w:hint="cs"/>
          <w:rtl/>
          <w:lang w:bidi="fa-IR"/>
        </w:rPr>
        <w:t>ان رسانده‌</w:t>
      </w:r>
      <w:r w:rsidRPr="0063683D">
        <w:rPr>
          <w:rFonts w:cs="Zar2" w:hint="cs"/>
          <w:rtl/>
          <w:lang w:bidi="fa-IR"/>
        </w:rPr>
        <w:t xml:space="preserve">اند و بالجمله </w:t>
      </w:r>
      <w:r w:rsidR="007702CE">
        <w:rPr>
          <w:rFonts w:cs="Zar2" w:hint="cs"/>
          <w:rtl/>
          <w:lang w:bidi="fa-IR"/>
        </w:rPr>
        <w:t xml:space="preserve">عرصهٴ </w:t>
      </w:r>
      <w:r w:rsidRPr="0063683D">
        <w:rPr>
          <w:rFonts w:cs="Zar2" w:hint="cs"/>
          <w:rtl/>
          <w:lang w:bidi="fa-IR"/>
        </w:rPr>
        <w:t xml:space="preserve"> قلم فرسائ</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چون بند</w:t>
      </w:r>
      <w:r w:rsidRPr="0063683D">
        <w:rPr>
          <w:rFonts w:ascii="Arial" w:hAnsi="Arial" w:cs="Arial" w:hint="cs"/>
          <w:rtl/>
          <w:lang w:bidi="fa-IR"/>
        </w:rPr>
        <w:t>ۀ</w:t>
      </w:r>
      <w:r w:rsidRPr="0063683D">
        <w:rPr>
          <w:rFonts w:cs="Zar2" w:hint="cs"/>
          <w:rtl/>
          <w:lang w:bidi="fa-IR"/>
        </w:rPr>
        <w:t xml:space="preserve"> ناچ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که جز بضاعت</w:t>
      </w:r>
      <w:r w:rsidR="0063683D">
        <w:rPr>
          <w:rFonts w:cs="Zar2" w:hint="cs"/>
          <w:rtl/>
          <w:lang w:bidi="fa-IR"/>
        </w:rPr>
        <w:t>ي</w:t>
      </w:r>
      <w:r w:rsidRPr="0063683D">
        <w:rPr>
          <w:rFonts w:cs="Zar2" w:hint="cs"/>
          <w:rtl/>
          <w:lang w:bidi="fa-IR"/>
        </w:rPr>
        <w:t xml:space="preserve"> مزجاه ندارد باق</w:t>
      </w:r>
      <w:r w:rsidR="0063683D">
        <w:rPr>
          <w:rFonts w:cs="Zar2" w:hint="cs"/>
          <w:rtl/>
          <w:lang w:bidi="fa-IR"/>
        </w:rPr>
        <w:t>ي</w:t>
      </w:r>
      <w:r w:rsidRPr="0063683D">
        <w:rPr>
          <w:rFonts w:cs="Zar2" w:hint="cs"/>
          <w:rtl/>
          <w:lang w:bidi="fa-IR"/>
        </w:rPr>
        <w:t xml:space="preserve"> نگذارده اند. لذا به خاطر رس</w:t>
      </w:r>
      <w:r w:rsidR="0063683D">
        <w:rPr>
          <w:rFonts w:cs="Zar2" w:hint="cs"/>
          <w:rtl/>
          <w:lang w:bidi="fa-IR"/>
        </w:rPr>
        <w:t>ي</w:t>
      </w:r>
      <w:r w:rsidRPr="0063683D">
        <w:rPr>
          <w:rFonts w:cs="Zar2" w:hint="cs"/>
          <w:rtl/>
          <w:lang w:bidi="fa-IR"/>
        </w:rPr>
        <w:t>د که کتاب</w:t>
      </w:r>
      <w:r w:rsidR="0063683D">
        <w:rPr>
          <w:rFonts w:cs="Zar2" w:hint="cs"/>
          <w:rtl/>
          <w:lang w:bidi="fa-IR"/>
        </w:rPr>
        <w:t>ي</w:t>
      </w:r>
      <w:r w:rsidRPr="0063683D">
        <w:rPr>
          <w:rFonts w:cs="Zar2" w:hint="cs"/>
          <w:rtl/>
          <w:lang w:bidi="fa-IR"/>
        </w:rPr>
        <w:t xml:space="preserve"> در تراجم احوال بزرگان امرالله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علماء و مبلّغ</w:t>
      </w:r>
      <w:r w:rsidR="0063683D">
        <w:rPr>
          <w:rFonts w:cs="Zar2" w:hint="cs"/>
          <w:rtl/>
          <w:lang w:bidi="fa-IR"/>
        </w:rPr>
        <w:t>ي</w:t>
      </w:r>
      <w:r w:rsidRPr="0063683D">
        <w:rPr>
          <w:rFonts w:cs="Zar2" w:hint="cs"/>
          <w:rtl/>
          <w:lang w:bidi="fa-IR"/>
        </w:rPr>
        <w:t>ن بهائ</w:t>
      </w:r>
      <w:r w:rsidR="0063683D">
        <w:rPr>
          <w:rFonts w:cs="Zar2" w:hint="cs"/>
          <w:rtl/>
          <w:lang w:bidi="fa-IR"/>
        </w:rPr>
        <w:t>ي</w:t>
      </w:r>
      <w:r w:rsidRPr="0063683D">
        <w:rPr>
          <w:rFonts w:cs="Zar2" w:hint="cs"/>
          <w:rtl/>
          <w:lang w:bidi="fa-IR"/>
        </w:rPr>
        <w:t xml:space="preserve"> که از حرارت شوق حب</w:t>
      </w:r>
      <w:r w:rsidR="0063683D">
        <w:rPr>
          <w:rFonts w:cs="Zar2" w:hint="cs"/>
          <w:rtl/>
          <w:lang w:bidi="fa-IR"/>
        </w:rPr>
        <w:t>ي</w:t>
      </w:r>
      <w:r w:rsidRPr="0063683D">
        <w:rPr>
          <w:rFonts w:cs="Zar2" w:hint="cs"/>
          <w:rtl/>
          <w:lang w:bidi="fa-IR"/>
        </w:rPr>
        <w:t>ب و شعل</w:t>
      </w:r>
      <w:r w:rsidRPr="0063683D">
        <w:rPr>
          <w:rFonts w:ascii="Arial" w:hAnsi="Arial" w:cs="Arial" w:hint="cs"/>
          <w:rtl/>
          <w:lang w:bidi="fa-IR"/>
        </w:rPr>
        <w:t>ۀ</w:t>
      </w:r>
      <w:r w:rsidRPr="0063683D">
        <w:rPr>
          <w:rFonts w:cs="Zar2" w:hint="cs"/>
          <w:rtl/>
          <w:lang w:bidi="fa-IR"/>
        </w:rPr>
        <w:t xml:space="preserve"> عشق محبوب گ</w:t>
      </w:r>
      <w:r w:rsidR="0063782E" w:rsidRPr="0063683D">
        <w:rPr>
          <w:rFonts w:cs="Zar2" w:hint="cs"/>
          <w:rtl/>
          <w:lang w:bidi="fa-IR"/>
        </w:rPr>
        <w:t>داخته و بر د</w:t>
      </w:r>
      <w:r w:rsidR="0063683D">
        <w:rPr>
          <w:rFonts w:cs="Zar2" w:hint="cs"/>
          <w:rtl/>
          <w:lang w:bidi="fa-IR"/>
        </w:rPr>
        <w:t>ي</w:t>
      </w:r>
      <w:r w:rsidR="0063782E" w:rsidRPr="0063683D">
        <w:rPr>
          <w:rFonts w:cs="Zar2" w:hint="cs"/>
          <w:rtl/>
          <w:lang w:bidi="fa-IR"/>
        </w:rPr>
        <w:t>گران پرتو انداخته‌</w:t>
      </w:r>
      <w:r w:rsidRPr="0063683D">
        <w:rPr>
          <w:rFonts w:cs="Zar2" w:hint="cs"/>
          <w:rtl/>
          <w:lang w:bidi="fa-IR"/>
        </w:rPr>
        <w:t>اند تأل</w:t>
      </w:r>
      <w:r w:rsidR="0063683D">
        <w:rPr>
          <w:rFonts w:cs="Zar2" w:hint="cs"/>
          <w:rtl/>
          <w:lang w:bidi="fa-IR"/>
        </w:rPr>
        <w:t>ي</w:t>
      </w:r>
      <w:r w:rsidRPr="0063683D">
        <w:rPr>
          <w:rFonts w:cs="Zar2" w:hint="cs"/>
          <w:rtl/>
          <w:lang w:bidi="fa-IR"/>
        </w:rPr>
        <w:t>ف و به محضر احبّا</w:t>
      </w:r>
      <w:r w:rsidR="0063683D">
        <w:rPr>
          <w:rFonts w:cs="Zar2" w:hint="cs"/>
          <w:rtl/>
          <w:lang w:bidi="fa-IR"/>
        </w:rPr>
        <w:t>ي</w:t>
      </w:r>
      <w:r w:rsidRPr="0063683D">
        <w:rPr>
          <w:rFonts w:cs="Zar2" w:hint="cs"/>
          <w:rtl/>
          <w:lang w:bidi="fa-IR"/>
        </w:rPr>
        <w:t xml:space="preserve"> اله</w:t>
      </w:r>
      <w:r w:rsidR="0063683D">
        <w:rPr>
          <w:rFonts w:cs="Zar2" w:hint="cs"/>
          <w:rtl/>
          <w:lang w:bidi="fa-IR"/>
        </w:rPr>
        <w:t>ي</w:t>
      </w:r>
      <w:r w:rsidRPr="0063683D">
        <w:rPr>
          <w:rFonts w:cs="Zar2" w:hint="cs"/>
          <w:rtl/>
          <w:lang w:bidi="fa-IR"/>
        </w:rPr>
        <w:t xml:space="preserve"> تقد</w:t>
      </w:r>
      <w:r w:rsidR="0063683D">
        <w:rPr>
          <w:rFonts w:cs="Zar2" w:hint="cs"/>
          <w:rtl/>
          <w:lang w:bidi="fa-IR"/>
        </w:rPr>
        <w:t>ي</w:t>
      </w:r>
      <w:r w:rsidRPr="0063683D">
        <w:rPr>
          <w:rFonts w:cs="Zar2" w:hint="cs"/>
          <w:rtl/>
          <w:lang w:bidi="fa-IR"/>
        </w:rPr>
        <w:t>م نما</w:t>
      </w:r>
      <w:r w:rsidR="0063683D">
        <w:rPr>
          <w:rFonts w:cs="Zar2" w:hint="cs"/>
          <w:rtl/>
          <w:lang w:bidi="fa-IR"/>
        </w:rPr>
        <w:t>ي</w:t>
      </w:r>
      <w:r w:rsidRPr="0063683D">
        <w:rPr>
          <w:rFonts w:cs="Zar2" w:hint="cs"/>
          <w:rtl/>
          <w:lang w:bidi="fa-IR"/>
        </w:rPr>
        <w:t>د و ا</w:t>
      </w:r>
      <w:r w:rsidR="0063683D">
        <w:rPr>
          <w:rFonts w:cs="Zar2" w:hint="cs"/>
          <w:rtl/>
          <w:lang w:bidi="fa-IR"/>
        </w:rPr>
        <w:t>ي</w:t>
      </w:r>
      <w:r w:rsidRPr="0063683D">
        <w:rPr>
          <w:rFonts w:cs="Zar2" w:hint="cs"/>
          <w:rtl/>
          <w:lang w:bidi="fa-IR"/>
        </w:rPr>
        <w:t>ن عزم موقع</w:t>
      </w:r>
      <w:r w:rsidR="0063683D">
        <w:rPr>
          <w:rFonts w:cs="Zar2" w:hint="cs"/>
          <w:rtl/>
          <w:lang w:bidi="fa-IR"/>
        </w:rPr>
        <w:t>ي</w:t>
      </w:r>
      <w:r w:rsidRPr="0063683D">
        <w:rPr>
          <w:rFonts w:cs="Zar2" w:hint="cs"/>
          <w:rtl/>
          <w:lang w:bidi="fa-IR"/>
        </w:rPr>
        <w:t xml:space="preserve"> به مرحل</w:t>
      </w:r>
      <w:r w:rsidRPr="0063683D">
        <w:rPr>
          <w:rFonts w:ascii="Arial" w:hAnsi="Arial" w:cs="Arial" w:hint="cs"/>
          <w:rtl/>
          <w:lang w:bidi="fa-IR"/>
        </w:rPr>
        <w:t>ۀ</w:t>
      </w:r>
      <w:r w:rsidRPr="0063683D">
        <w:rPr>
          <w:rFonts w:cs="Zar2" w:hint="cs"/>
          <w:rtl/>
          <w:lang w:bidi="fa-IR"/>
        </w:rPr>
        <w:t xml:space="preserve"> جزم رس</w:t>
      </w:r>
      <w:r w:rsidR="0063683D">
        <w:rPr>
          <w:rFonts w:cs="Zar2" w:hint="cs"/>
          <w:rtl/>
          <w:lang w:bidi="fa-IR"/>
        </w:rPr>
        <w:t>ي</w:t>
      </w:r>
      <w:r w:rsidRPr="0063683D">
        <w:rPr>
          <w:rFonts w:cs="Zar2" w:hint="cs"/>
          <w:rtl/>
          <w:lang w:bidi="fa-IR"/>
        </w:rPr>
        <w:t xml:space="preserve">د که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فضلا</w:t>
      </w:r>
      <w:r w:rsidR="0063683D">
        <w:rPr>
          <w:rFonts w:cs="Zar2" w:hint="cs"/>
          <w:rtl/>
          <w:lang w:bidi="fa-IR"/>
        </w:rPr>
        <w:t>ي</w:t>
      </w:r>
      <w:r w:rsidRPr="0063683D">
        <w:rPr>
          <w:rFonts w:cs="Zar2" w:hint="cs"/>
          <w:rtl/>
          <w:lang w:bidi="fa-IR"/>
        </w:rPr>
        <w:t xml:space="preserve"> معاصر و علما</w:t>
      </w:r>
      <w:r w:rsidR="0063683D">
        <w:rPr>
          <w:rFonts w:cs="Zar2" w:hint="cs"/>
          <w:rtl/>
          <w:lang w:bidi="fa-IR"/>
        </w:rPr>
        <w:t>ي</w:t>
      </w:r>
      <w:r w:rsidRPr="0063683D">
        <w:rPr>
          <w:rFonts w:cs="Zar2" w:hint="cs"/>
          <w:rtl/>
          <w:lang w:bidi="fa-IR"/>
        </w:rPr>
        <w:t xml:space="preserve"> متبحّر امر اقدس ابه</w:t>
      </w:r>
      <w:r w:rsidR="0063683D">
        <w:rPr>
          <w:rFonts w:cs="Zar2" w:hint="cs"/>
          <w:rtl/>
          <w:lang w:bidi="fa-IR"/>
        </w:rPr>
        <w:t>ي</w:t>
      </w:r>
      <w:r w:rsidRPr="0063683D">
        <w:rPr>
          <w:rFonts w:cs="Zar2" w:hint="cs"/>
          <w:rtl/>
          <w:lang w:bidi="fa-IR"/>
        </w:rPr>
        <w:t xml:space="preserve"> که عنقر</w:t>
      </w:r>
      <w:r w:rsidR="0063683D">
        <w:rPr>
          <w:rFonts w:cs="Zar2" w:hint="cs"/>
          <w:rtl/>
          <w:lang w:bidi="fa-IR"/>
        </w:rPr>
        <w:t>ي</w:t>
      </w:r>
      <w:r w:rsidRPr="0063683D">
        <w:rPr>
          <w:rFonts w:cs="Zar2" w:hint="cs"/>
          <w:rtl/>
          <w:lang w:bidi="fa-IR"/>
        </w:rPr>
        <w:t>ب نامش ز</w:t>
      </w:r>
      <w:r w:rsidR="0063683D">
        <w:rPr>
          <w:rFonts w:cs="Zar2" w:hint="cs"/>
          <w:rtl/>
          <w:lang w:bidi="fa-IR"/>
        </w:rPr>
        <w:t>ي</w:t>
      </w:r>
      <w:r w:rsidRPr="0063683D">
        <w:rPr>
          <w:rFonts w:cs="Zar2" w:hint="cs"/>
          <w:rtl/>
          <w:lang w:bidi="fa-IR"/>
        </w:rPr>
        <w:t>ب ا</w:t>
      </w:r>
      <w:r w:rsidR="0063683D">
        <w:rPr>
          <w:rFonts w:cs="Zar2" w:hint="cs"/>
          <w:rtl/>
          <w:lang w:bidi="fa-IR"/>
        </w:rPr>
        <w:t>ي</w:t>
      </w:r>
      <w:r w:rsidRPr="0063683D">
        <w:rPr>
          <w:rFonts w:cs="Zar2" w:hint="cs"/>
          <w:rtl/>
          <w:lang w:bidi="fa-IR"/>
        </w:rPr>
        <w:t xml:space="preserve">ن دفتر خواهد </w:t>
      </w:r>
      <w:r w:rsidRPr="0063683D">
        <w:rPr>
          <w:rFonts w:cs="Zar2" w:hint="cs"/>
          <w:rtl/>
          <w:lang w:bidi="fa-IR"/>
        </w:rPr>
        <w:lastRenderedPageBreak/>
        <w:t>شد و ا</w:t>
      </w:r>
      <w:r w:rsidR="0063683D">
        <w:rPr>
          <w:rFonts w:cs="Zar2" w:hint="cs"/>
          <w:rtl/>
          <w:lang w:bidi="fa-IR"/>
        </w:rPr>
        <w:t>ي</w:t>
      </w:r>
      <w:r w:rsidRPr="0063683D">
        <w:rPr>
          <w:rFonts w:cs="Zar2" w:hint="cs"/>
          <w:rtl/>
          <w:lang w:bidi="fa-IR"/>
        </w:rPr>
        <w:t>ن تلو</w:t>
      </w:r>
      <w:r w:rsidR="0063683D">
        <w:rPr>
          <w:rFonts w:cs="Zar2" w:hint="cs"/>
          <w:rtl/>
          <w:lang w:bidi="fa-IR"/>
        </w:rPr>
        <w:t>ي</w:t>
      </w:r>
      <w:r w:rsidRPr="0063683D">
        <w:rPr>
          <w:rFonts w:cs="Zar2" w:hint="cs"/>
          <w:rtl/>
          <w:lang w:bidi="fa-IR"/>
        </w:rPr>
        <w:t>ح در موضع خود تصر</w:t>
      </w:r>
      <w:r w:rsidR="0063683D">
        <w:rPr>
          <w:rFonts w:cs="Zar2" w:hint="cs"/>
          <w:rtl/>
          <w:lang w:bidi="fa-IR"/>
        </w:rPr>
        <w:t>ي</w:t>
      </w:r>
      <w:r w:rsidRPr="0063683D">
        <w:rPr>
          <w:rFonts w:cs="Zar2" w:hint="cs"/>
          <w:rtl/>
          <w:lang w:bidi="fa-IR"/>
        </w:rPr>
        <w:t>ح خواهد گرد</w:t>
      </w:r>
      <w:r w:rsidR="0063683D">
        <w:rPr>
          <w:rFonts w:cs="Zar2" w:hint="cs"/>
          <w:rtl/>
          <w:lang w:bidi="fa-IR"/>
        </w:rPr>
        <w:t>ي</w:t>
      </w:r>
      <w:r w:rsidRPr="0063683D">
        <w:rPr>
          <w:rFonts w:cs="Zar2" w:hint="cs"/>
          <w:rtl/>
          <w:lang w:bidi="fa-IR"/>
        </w:rPr>
        <w:t>د بنده را به ا</w:t>
      </w:r>
      <w:r w:rsidR="0063683D">
        <w:rPr>
          <w:rFonts w:cs="Zar2" w:hint="cs"/>
          <w:rtl/>
          <w:lang w:bidi="fa-IR"/>
        </w:rPr>
        <w:t>ي</w:t>
      </w:r>
      <w:r w:rsidRPr="0063683D">
        <w:rPr>
          <w:rFonts w:cs="Zar2" w:hint="cs"/>
          <w:rtl/>
          <w:lang w:bidi="fa-IR"/>
        </w:rPr>
        <w:t>ن کار تشو</w:t>
      </w:r>
      <w:r w:rsidR="0063683D">
        <w:rPr>
          <w:rFonts w:cs="Zar2" w:hint="cs"/>
          <w:rtl/>
          <w:lang w:bidi="fa-IR"/>
        </w:rPr>
        <w:t>ي</w:t>
      </w:r>
      <w:r w:rsidRPr="0063683D">
        <w:rPr>
          <w:rFonts w:cs="Zar2" w:hint="cs"/>
          <w:rtl/>
          <w:lang w:bidi="fa-IR"/>
        </w:rPr>
        <w:t>ق فرمود لهذا ا</w:t>
      </w:r>
      <w:r w:rsidR="0063683D">
        <w:rPr>
          <w:rFonts w:cs="Zar2" w:hint="cs"/>
          <w:rtl/>
          <w:lang w:bidi="fa-IR"/>
        </w:rPr>
        <w:t>ي</w:t>
      </w:r>
      <w:r w:rsidRPr="0063683D">
        <w:rPr>
          <w:rFonts w:cs="Zar2" w:hint="cs"/>
          <w:rtl/>
          <w:lang w:bidi="fa-IR"/>
        </w:rPr>
        <w:t>ن عبد نخست با زبان قلب و صم</w:t>
      </w:r>
      <w:r w:rsidR="0063683D">
        <w:rPr>
          <w:rFonts w:cs="Zar2" w:hint="cs"/>
          <w:rtl/>
          <w:lang w:bidi="fa-IR"/>
        </w:rPr>
        <w:t>ي</w:t>
      </w:r>
      <w:r w:rsidRPr="0063683D">
        <w:rPr>
          <w:rFonts w:cs="Zar2" w:hint="cs"/>
          <w:rtl/>
          <w:lang w:bidi="fa-IR"/>
        </w:rPr>
        <w:t>م فؤاد از بارگاه اله</w:t>
      </w:r>
      <w:r w:rsidR="0063683D">
        <w:rPr>
          <w:rFonts w:cs="Zar2" w:hint="cs"/>
          <w:rtl/>
          <w:lang w:bidi="fa-IR"/>
        </w:rPr>
        <w:t>ي</w:t>
      </w:r>
      <w:r w:rsidRPr="0063683D">
        <w:rPr>
          <w:rFonts w:cs="Zar2" w:hint="cs"/>
          <w:rtl/>
          <w:lang w:bidi="fa-IR"/>
        </w:rPr>
        <w:t xml:space="preserve"> مسئلت تأ</w:t>
      </w:r>
      <w:r w:rsidR="0063683D">
        <w:rPr>
          <w:rFonts w:cs="Zar2" w:hint="cs"/>
          <w:rtl/>
          <w:lang w:bidi="fa-IR"/>
        </w:rPr>
        <w:t>يي</w:t>
      </w:r>
      <w:r w:rsidRPr="0063683D">
        <w:rPr>
          <w:rFonts w:cs="Zar2" w:hint="cs"/>
          <w:rtl/>
          <w:lang w:bidi="fa-IR"/>
        </w:rPr>
        <w:t>د کرده سپس به ا</w:t>
      </w:r>
      <w:r w:rsidR="0063683D">
        <w:rPr>
          <w:rFonts w:cs="Zar2" w:hint="cs"/>
          <w:rtl/>
          <w:lang w:bidi="fa-IR"/>
        </w:rPr>
        <w:t>ي</w:t>
      </w:r>
      <w:r w:rsidRPr="0063683D">
        <w:rPr>
          <w:rFonts w:cs="Zar2" w:hint="cs"/>
          <w:rtl/>
          <w:lang w:bidi="fa-IR"/>
        </w:rPr>
        <w:t>ن عمل اقدام نمود و روش نگارش را طور</w:t>
      </w:r>
      <w:r w:rsidR="0063683D">
        <w:rPr>
          <w:rFonts w:cs="Zar2" w:hint="cs"/>
          <w:rtl/>
          <w:lang w:bidi="fa-IR"/>
        </w:rPr>
        <w:t>ي</w:t>
      </w:r>
      <w:r w:rsidRPr="0063683D">
        <w:rPr>
          <w:rFonts w:cs="Zar2" w:hint="cs"/>
          <w:rtl/>
          <w:lang w:bidi="fa-IR"/>
        </w:rPr>
        <w:t xml:space="preserve"> قرار داد که از شرح احوال هر بزرگ</w:t>
      </w:r>
      <w:r w:rsidR="0063683D">
        <w:rPr>
          <w:rFonts w:cs="Zar2" w:hint="cs"/>
          <w:rtl/>
          <w:lang w:bidi="fa-IR"/>
        </w:rPr>
        <w:t>ي</w:t>
      </w:r>
      <w:r w:rsidRPr="0063683D">
        <w:rPr>
          <w:rFonts w:cs="Zar2" w:hint="cs"/>
          <w:rtl/>
          <w:lang w:bidi="fa-IR"/>
        </w:rPr>
        <w:t xml:space="preserve"> علاوه بر فائد</w:t>
      </w:r>
      <w:r w:rsidRPr="0063683D">
        <w:rPr>
          <w:rFonts w:ascii="Arial" w:hAnsi="Arial" w:cs="Arial" w:hint="cs"/>
          <w:rtl/>
          <w:lang w:bidi="fa-IR"/>
        </w:rPr>
        <w:t>ۀ</w:t>
      </w:r>
      <w:r w:rsidRPr="0063683D">
        <w:rPr>
          <w:rFonts w:cs="Zar2" w:hint="cs"/>
          <w:rtl/>
          <w:lang w:bidi="fa-IR"/>
        </w:rPr>
        <w:t xml:space="preserve"> تار</w:t>
      </w:r>
      <w:r w:rsidR="0063683D">
        <w:rPr>
          <w:rFonts w:cs="Zar2" w:hint="cs"/>
          <w:rtl/>
          <w:lang w:bidi="fa-IR"/>
        </w:rPr>
        <w:t>ي</w:t>
      </w:r>
      <w:r w:rsidRPr="0063683D">
        <w:rPr>
          <w:rFonts w:cs="Zar2" w:hint="cs"/>
          <w:rtl/>
          <w:lang w:bidi="fa-IR"/>
        </w:rPr>
        <w:t>خ</w:t>
      </w:r>
      <w:r w:rsidR="0063683D">
        <w:rPr>
          <w:rFonts w:cs="Zar2" w:hint="cs"/>
          <w:rtl/>
          <w:lang w:bidi="fa-IR"/>
        </w:rPr>
        <w:t>ي</w:t>
      </w:r>
      <w:r w:rsidRPr="0063683D">
        <w:rPr>
          <w:rFonts w:cs="Zar2" w:hint="cs"/>
          <w:rtl/>
          <w:lang w:bidi="fa-IR"/>
        </w:rPr>
        <w:t xml:space="preserve"> از قب</w:t>
      </w:r>
      <w:r w:rsidR="0063683D">
        <w:rPr>
          <w:rFonts w:cs="Zar2" w:hint="cs"/>
          <w:rtl/>
          <w:lang w:bidi="fa-IR"/>
        </w:rPr>
        <w:t>ي</w:t>
      </w:r>
      <w:r w:rsidRPr="0063683D">
        <w:rPr>
          <w:rFonts w:cs="Zar2" w:hint="cs"/>
          <w:rtl/>
          <w:lang w:bidi="fa-IR"/>
        </w:rPr>
        <w:t>ل نام و نشان و مولد و موطن و غ</w:t>
      </w:r>
      <w:r w:rsidR="0063683D">
        <w:rPr>
          <w:rFonts w:cs="Zar2" w:hint="cs"/>
          <w:rtl/>
          <w:lang w:bidi="fa-IR"/>
        </w:rPr>
        <w:t>ي</w:t>
      </w:r>
      <w:r w:rsidRPr="0063683D">
        <w:rPr>
          <w:rFonts w:cs="Zar2" w:hint="cs"/>
          <w:rtl/>
          <w:lang w:bidi="fa-IR"/>
        </w:rPr>
        <w:t>رها (4) نتا</w:t>
      </w:r>
      <w:r w:rsidR="0063683D">
        <w:rPr>
          <w:rFonts w:cs="Zar2" w:hint="cs"/>
          <w:rtl/>
          <w:lang w:bidi="fa-IR"/>
        </w:rPr>
        <w:t>ي</w:t>
      </w:r>
      <w:r w:rsidRPr="0063683D">
        <w:rPr>
          <w:rFonts w:cs="Zar2" w:hint="cs"/>
          <w:rtl/>
          <w:lang w:bidi="fa-IR"/>
        </w:rPr>
        <w:t>ج علم</w:t>
      </w:r>
      <w:r w:rsidR="0063683D">
        <w:rPr>
          <w:rFonts w:cs="Zar2" w:hint="cs"/>
          <w:rtl/>
          <w:lang w:bidi="fa-IR"/>
        </w:rPr>
        <w:t>ي</w:t>
      </w:r>
      <w:r w:rsidRPr="0063683D">
        <w:rPr>
          <w:rFonts w:cs="Zar2" w:hint="cs"/>
          <w:rtl/>
          <w:lang w:bidi="fa-IR"/>
        </w:rPr>
        <w:t xml:space="preserve"> و اخلاق</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ز اخذ شود ز</w:t>
      </w:r>
      <w:r w:rsidR="0063683D">
        <w:rPr>
          <w:rFonts w:cs="Zar2" w:hint="cs"/>
          <w:rtl/>
          <w:lang w:bidi="fa-IR"/>
        </w:rPr>
        <w:t>ي</w:t>
      </w:r>
      <w:r w:rsidRPr="0063683D">
        <w:rPr>
          <w:rFonts w:cs="Zar2" w:hint="cs"/>
          <w:rtl/>
          <w:lang w:bidi="fa-IR"/>
        </w:rPr>
        <w:t xml:space="preserve">را هر </w:t>
      </w:r>
      <w:r w:rsidR="0063683D">
        <w:rPr>
          <w:rFonts w:cs="Zar2" w:hint="cs"/>
          <w:rtl/>
          <w:lang w:bidi="fa-IR"/>
        </w:rPr>
        <w:t>ي</w:t>
      </w:r>
      <w:r w:rsidRPr="0063683D">
        <w:rPr>
          <w:rFonts w:cs="Zar2" w:hint="cs"/>
          <w:rtl/>
          <w:lang w:bidi="fa-IR"/>
        </w:rPr>
        <w:t>ک از آن نفوس بزرگوار البتّه واجد محاسن اعمال و لطائف اقوال</w:t>
      </w:r>
      <w:r w:rsidR="0063683D">
        <w:rPr>
          <w:rFonts w:cs="Zar2" w:hint="cs"/>
          <w:rtl/>
          <w:lang w:bidi="fa-IR"/>
        </w:rPr>
        <w:t>ي</w:t>
      </w:r>
      <w:r w:rsidRPr="0063683D">
        <w:rPr>
          <w:rFonts w:cs="Zar2" w:hint="cs"/>
          <w:rtl/>
          <w:lang w:bidi="fa-IR"/>
        </w:rPr>
        <w:t xml:space="preserve"> بوده اند که نفس آن مزا</w:t>
      </w:r>
      <w:r w:rsidR="0063683D">
        <w:rPr>
          <w:rFonts w:cs="Zar2" w:hint="cs"/>
          <w:rtl/>
          <w:lang w:bidi="fa-IR"/>
        </w:rPr>
        <w:t>ي</w:t>
      </w:r>
      <w:r w:rsidRPr="0063683D">
        <w:rPr>
          <w:rFonts w:cs="Zar2" w:hint="cs"/>
          <w:rtl/>
          <w:lang w:bidi="fa-IR"/>
        </w:rPr>
        <w:t>ا آنان را در سلسل</w:t>
      </w:r>
      <w:r w:rsidRPr="0063683D">
        <w:rPr>
          <w:rFonts w:ascii="Arial" w:hAnsi="Arial" w:cs="Arial" w:hint="cs"/>
          <w:rtl/>
          <w:lang w:bidi="fa-IR"/>
        </w:rPr>
        <w:t>ۀ</w:t>
      </w:r>
      <w:r w:rsidRPr="0063683D">
        <w:rPr>
          <w:rFonts w:cs="Zar2" w:hint="cs"/>
          <w:rtl/>
          <w:lang w:bidi="fa-IR"/>
        </w:rPr>
        <w:t xml:space="preserve"> بزرگان درآورده و نامشان را قابل درج در توار</w:t>
      </w:r>
      <w:r w:rsidR="0063683D">
        <w:rPr>
          <w:rFonts w:cs="Zar2" w:hint="cs"/>
          <w:rtl/>
          <w:lang w:bidi="fa-IR"/>
        </w:rPr>
        <w:t>ي</w:t>
      </w:r>
      <w:r w:rsidRPr="0063683D">
        <w:rPr>
          <w:rFonts w:cs="Zar2" w:hint="cs"/>
          <w:rtl/>
          <w:lang w:bidi="fa-IR"/>
        </w:rPr>
        <w:t>خ کرده و در</w:t>
      </w:r>
      <w:r w:rsidR="0063683D">
        <w:rPr>
          <w:rFonts w:cs="Zar2" w:hint="cs"/>
          <w:rtl/>
          <w:lang w:bidi="fa-IR"/>
        </w:rPr>
        <w:t>ي</w:t>
      </w:r>
      <w:r w:rsidRPr="0063683D">
        <w:rPr>
          <w:rFonts w:cs="Zar2" w:hint="cs"/>
          <w:rtl/>
          <w:lang w:bidi="fa-IR"/>
        </w:rPr>
        <w:t>غ بود که برا</w:t>
      </w:r>
      <w:r w:rsidR="0063683D">
        <w:rPr>
          <w:rFonts w:cs="Zar2" w:hint="cs"/>
          <w:rtl/>
          <w:lang w:bidi="fa-IR"/>
        </w:rPr>
        <w:t>ي</w:t>
      </w:r>
      <w:r w:rsidRPr="0063683D">
        <w:rPr>
          <w:rFonts w:cs="Zar2" w:hint="cs"/>
          <w:rtl/>
          <w:lang w:bidi="fa-IR"/>
        </w:rPr>
        <w:t xml:space="preserve"> جانبدار</w:t>
      </w:r>
      <w:r w:rsidR="0063683D">
        <w:rPr>
          <w:rFonts w:cs="Zar2" w:hint="cs"/>
          <w:rtl/>
          <w:lang w:bidi="fa-IR"/>
        </w:rPr>
        <w:t>ي</w:t>
      </w:r>
      <w:r w:rsidRPr="0063683D">
        <w:rPr>
          <w:rFonts w:cs="Zar2" w:hint="cs"/>
          <w:rtl/>
          <w:lang w:bidi="fa-IR"/>
        </w:rPr>
        <w:t xml:space="preserve"> از ش</w:t>
      </w:r>
      <w:r w:rsidR="0063683D">
        <w:rPr>
          <w:rFonts w:cs="Zar2" w:hint="cs"/>
          <w:rtl/>
          <w:lang w:bidi="fa-IR"/>
        </w:rPr>
        <w:t>ي</w:t>
      </w:r>
      <w:r w:rsidRPr="0063683D">
        <w:rPr>
          <w:rFonts w:cs="Zar2" w:hint="cs"/>
          <w:rtl/>
          <w:lang w:bidi="fa-IR"/>
        </w:rPr>
        <w:t>و</w:t>
      </w:r>
      <w:r w:rsidRPr="0063683D">
        <w:rPr>
          <w:rFonts w:ascii="Arial" w:hAnsi="Arial" w:cs="Arial" w:hint="cs"/>
          <w:rtl/>
          <w:lang w:bidi="fa-IR"/>
        </w:rPr>
        <w:t>ۀ</w:t>
      </w:r>
      <w:r w:rsidRPr="0063683D">
        <w:rPr>
          <w:rFonts w:cs="Zar2" w:hint="cs"/>
          <w:rtl/>
          <w:lang w:bidi="fa-IR"/>
        </w:rPr>
        <w:t xml:space="preserve"> اختصار از ذکر آن اوصاف و مناقب که نما</w:t>
      </w:r>
      <w:r w:rsidR="0063683D">
        <w:rPr>
          <w:rFonts w:cs="Zar2" w:hint="cs"/>
          <w:rtl/>
          <w:lang w:bidi="fa-IR"/>
        </w:rPr>
        <w:t>ي</w:t>
      </w:r>
      <w:r w:rsidRPr="0063683D">
        <w:rPr>
          <w:rFonts w:cs="Zar2" w:hint="cs"/>
          <w:rtl/>
          <w:lang w:bidi="fa-IR"/>
        </w:rPr>
        <w:t>ند</w:t>
      </w:r>
      <w:r w:rsidRPr="0063683D">
        <w:rPr>
          <w:rFonts w:ascii="Arial" w:hAnsi="Arial" w:cs="Arial" w:hint="cs"/>
          <w:rtl/>
          <w:lang w:bidi="fa-IR"/>
        </w:rPr>
        <w:t>ۀ</w:t>
      </w:r>
      <w:r w:rsidRPr="0063683D">
        <w:rPr>
          <w:rFonts w:cs="Zar2" w:hint="cs"/>
          <w:rtl/>
          <w:lang w:bidi="fa-IR"/>
        </w:rPr>
        <w:t xml:space="preserve"> اعتقاد و ا</w:t>
      </w:r>
      <w:r w:rsidR="0063683D">
        <w:rPr>
          <w:rFonts w:cs="Zar2" w:hint="cs"/>
          <w:rtl/>
          <w:lang w:bidi="fa-IR"/>
        </w:rPr>
        <w:t>ي</w:t>
      </w:r>
      <w:r w:rsidRPr="0063683D">
        <w:rPr>
          <w:rFonts w:cs="Zar2" w:hint="cs"/>
          <w:rtl/>
          <w:lang w:bidi="fa-IR"/>
        </w:rPr>
        <w:t>مان و نما</w:t>
      </w:r>
      <w:r w:rsidR="0063683D">
        <w:rPr>
          <w:rFonts w:cs="Zar2" w:hint="cs"/>
          <w:rtl/>
          <w:lang w:bidi="fa-IR"/>
        </w:rPr>
        <w:t>ي</w:t>
      </w:r>
      <w:r w:rsidRPr="0063683D">
        <w:rPr>
          <w:rFonts w:cs="Zar2" w:hint="cs"/>
          <w:rtl/>
          <w:lang w:bidi="fa-IR"/>
        </w:rPr>
        <w:t>انند</w:t>
      </w:r>
      <w:r w:rsidRPr="0063683D">
        <w:rPr>
          <w:rFonts w:ascii="Arial" w:hAnsi="Arial" w:cs="Arial" w:hint="cs"/>
          <w:rtl/>
          <w:lang w:bidi="fa-IR"/>
        </w:rPr>
        <w:t>ۀ</w:t>
      </w:r>
      <w:r w:rsidRPr="0063683D">
        <w:rPr>
          <w:rFonts w:cs="Zar2" w:hint="cs"/>
          <w:rtl/>
          <w:lang w:bidi="fa-IR"/>
        </w:rPr>
        <w:t xml:space="preserve"> شخص</w:t>
      </w:r>
      <w:r w:rsidR="0063683D">
        <w:rPr>
          <w:rFonts w:cs="Zar2" w:hint="cs"/>
          <w:rtl/>
          <w:lang w:bidi="fa-IR"/>
        </w:rPr>
        <w:t>ي</w:t>
      </w:r>
      <w:r w:rsidRPr="0063683D">
        <w:rPr>
          <w:rFonts w:cs="Zar2" w:hint="cs"/>
          <w:rtl/>
          <w:lang w:bidi="fa-IR"/>
        </w:rPr>
        <w:t>ت آنان است صرف نظر گردد بد</w:t>
      </w:r>
      <w:r w:rsidR="0063683D">
        <w:rPr>
          <w:rFonts w:cs="Zar2" w:hint="cs"/>
          <w:rtl/>
          <w:lang w:bidi="fa-IR"/>
        </w:rPr>
        <w:t>ي</w:t>
      </w:r>
      <w:r w:rsidRPr="0063683D">
        <w:rPr>
          <w:rFonts w:cs="Zar2" w:hint="cs"/>
          <w:rtl/>
          <w:lang w:bidi="fa-IR"/>
        </w:rPr>
        <w:t>ن جهه ا</w:t>
      </w:r>
      <w:r w:rsidR="0063683D">
        <w:rPr>
          <w:rFonts w:cs="Zar2" w:hint="cs"/>
          <w:rtl/>
          <w:lang w:bidi="fa-IR"/>
        </w:rPr>
        <w:t>ي</w:t>
      </w:r>
      <w:r w:rsidRPr="0063683D">
        <w:rPr>
          <w:rFonts w:cs="Zar2" w:hint="cs"/>
          <w:rtl/>
          <w:lang w:bidi="fa-IR"/>
        </w:rPr>
        <w:t>ن ذرّ</w:t>
      </w:r>
      <w:r w:rsidRPr="0063683D">
        <w:rPr>
          <w:rFonts w:ascii="Arial" w:hAnsi="Arial" w:cs="Arial" w:hint="cs"/>
          <w:rtl/>
          <w:lang w:bidi="fa-IR"/>
        </w:rPr>
        <w:t>ۀ</w:t>
      </w:r>
      <w:r w:rsidRPr="0063683D">
        <w:rPr>
          <w:rFonts w:cs="Zar2" w:hint="cs"/>
          <w:rtl/>
          <w:lang w:bidi="fa-IR"/>
        </w:rPr>
        <w:t xml:space="preserve"> فان</w:t>
      </w:r>
      <w:r w:rsidR="0063683D">
        <w:rPr>
          <w:rFonts w:cs="Zar2" w:hint="cs"/>
          <w:rtl/>
          <w:lang w:bidi="fa-IR"/>
        </w:rPr>
        <w:t>ي</w:t>
      </w:r>
      <w:r w:rsidRPr="0063683D">
        <w:rPr>
          <w:rFonts w:cs="Zar2" w:hint="cs"/>
          <w:rtl/>
          <w:lang w:bidi="fa-IR"/>
        </w:rPr>
        <w:t xml:space="preserve"> دامن همّت و جد</w:t>
      </w:r>
      <w:r w:rsidR="0063683D">
        <w:rPr>
          <w:rFonts w:cs="Zar2" w:hint="cs"/>
          <w:rtl/>
          <w:lang w:bidi="fa-IR"/>
        </w:rPr>
        <w:t>ي</w:t>
      </w:r>
      <w:r w:rsidRPr="0063683D">
        <w:rPr>
          <w:rFonts w:cs="Zar2" w:hint="cs"/>
          <w:rtl/>
          <w:lang w:bidi="fa-IR"/>
        </w:rPr>
        <w:t>ت را بر کمر بسته از مأخذها</w:t>
      </w:r>
      <w:r w:rsidR="0063683D">
        <w:rPr>
          <w:rFonts w:cs="Zar2" w:hint="cs"/>
          <w:rtl/>
          <w:lang w:bidi="fa-IR"/>
        </w:rPr>
        <w:t>ي</w:t>
      </w:r>
      <w:r w:rsidRPr="0063683D">
        <w:rPr>
          <w:rFonts w:cs="Zar2" w:hint="cs"/>
          <w:rtl/>
          <w:lang w:bidi="fa-IR"/>
        </w:rPr>
        <w:t xml:space="preserve"> صح</w:t>
      </w:r>
      <w:r w:rsidR="0063683D">
        <w:rPr>
          <w:rFonts w:cs="Zar2" w:hint="cs"/>
          <w:rtl/>
          <w:lang w:bidi="fa-IR"/>
        </w:rPr>
        <w:t>ي</w:t>
      </w:r>
      <w:r w:rsidRPr="0063683D">
        <w:rPr>
          <w:rFonts w:cs="Zar2" w:hint="cs"/>
          <w:rtl/>
          <w:lang w:bidi="fa-IR"/>
        </w:rPr>
        <w:t>ح با دقّت تمام و تحق</w:t>
      </w:r>
      <w:r w:rsidR="0063683D">
        <w:rPr>
          <w:rFonts w:cs="Zar2" w:hint="cs"/>
          <w:rtl/>
          <w:lang w:bidi="fa-IR"/>
        </w:rPr>
        <w:t>ي</w:t>
      </w:r>
      <w:r w:rsidRPr="0063683D">
        <w:rPr>
          <w:rFonts w:cs="Zar2" w:hint="cs"/>
          <w:rtl/>
          <w:lang w:bidi="fa-IR"/>
        </w:rPr>
        <w:t>ق کاف</w:t>
      </w:r>
      <w:r w:rsidR="0063683D">
        <w:rPr>
          <w:rFonts w:cs="Zar2" w:hint="cs"/>
          <w:rtl/>
          <w:lang w:bidi="fa-IR"/>
        </w:rPr>
        <w:t>ي</w:t>
      </w:r>
      <w:r w:rsidRPr="0063683D">
        <w:rPr>
          <w:rFonts w:cs="Zar2" w:hint="cs"/>
          <w:rtl/>
          <w:lang w:bidi="fa-IR"/>
        </w:rPr>
        <w:t xml:space="preserve"> احوال نفوس مطلوبه را جستجو کرد و تا جائ</w:t>
      </w:r>
      <w:r w:rsidR="0063683D">
        <w:rPr>
          <w:rFonts w:cs="Zar2" w:hint="cs"/>
          <w:rtl/>
          <w:lang w:bidi="fa-IR"/>
        </w:rPr>
        <w:t>ي</w:t>
      </w:r>
      <w:r w:rsidR="004E7A98" w:rsidRPr="0063683D">
        <w:rPr>
          <w:rFonts w:cs="Zar2" w:hint="cs"/>
          <w:rtl/>
          <w:lang w:bidi="fa-IR"/>
        </w:rPr>
        <w:t xml:space="preserve"> </w:t>
      </w:r>
      <w:r w:rsidRPr="0063683D">
        <w:rPr>
          <w:rFonts w:cs="Zar2" w:hint="cs"/>
          <w:rtl/>
          <w:lang w:bidi="fa-IR"/>
        </w:rPr>
        <w:t>که امکان داشت سع</w:t>
      </w:r>
      <w:r w:rsidR="0063683D">
        <w:rPr>
          <w:rFonts w:cs="Zar2" w:hint="cs"/>
          <w:rtl/>
          <w:lang w:bidi="fa-IR"/>
        </w:rPr>
        <w:t>ي</w:t>
      </w:r>
      <w:r w:rsidRPr="0063683D">
        <w:rPr>
          <w:rFonts w:cs="Zar2" w:hint="cs"/>
          <w:rtl/>
          <w:lang w:bidi="fa-IR"/>
        </w:rPr>
        <w:t xml:space="preserve"> نمود که از حوادث مهمّ</w:t>
      </w:r>
      <w:r w:rsidRPr="0063683D">
        <w:rPr>
          <w:rFonts w:ascii="Arial" w:hAnsi="Arial" w:cs="Arial" w:hint="cs"/>
          <w:rtl/>
          <w:lang w:bidi="fa-IR"/>
        </w:rPr>
        <w:t>ۀ</w:t>
      </w:r>
      <w:r w:rsidRPr="0063683D">
        <w:rPr>
          <w:rFonts w:cs="Zar2" w:hint="cs"/>
          <w:rtl/>
          <w:lang w:bidi="fa-IR"/>
        </w:rPr>
        <w:t xml:space="preserve"> صاحبان ترجمه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از قلم ساقط نگردد و خدمات و فداکار</w:t>
      </w:r>
      <w:r w:rsidR="0063683D">
        <w:rPr>
          <w:rFonts w:cs="Zar2" w:hint="cs"/>
          <w:rtl/>
          <w:lang w:bidi="fa-IR"/>
        </w:rPr>
        <w:t>ي</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آن</w:t>
      </w:r>
      <w:r w:rsidR="0063782E" w:rsidRPr="0063683D">
        <w:rPr>
          <w:rFonts w:cs="Zar2" w:hint="cs"/>
          <w:rtl/>
          <w:lang w:bidi="fa-IR"/>
        </w:rPr>
        <w:t>‌</w:t>
      </w:r>
      <w:r w:rsidRPr="0063683D">
        <w:rPr>
          <w:rFonts w:cs="Zar2" w:hint="cs"/>
          <w:rtl/>
          <w:lang w:bidi="fa-IR"/>
        </w:rPr>
        <w:t>ها که سرمشق وفادار</w:t>
      </w:r>
      <w:r w:rsidR="0063683D">
        <w:rPr>
          <w:rFonts w:cs="Zar2" w:hint="cs"/>
          <w:rtl/>
          <w:lang w:bidi="fa-IR"/>
        </w:rPr>
        <w:t>ي</w:t>
      </w:r>
      <w:r w:rsidRPr="0063683D">
        <w:rPr>
          <w:rFonts w:cs="Zar2" w:hint="cs"/>
          <w:rtl/>
          <w:lang w:bidi="fa-IR"/>
        </w:rPr>
        <w:t xml:space="preserve"> و جان نثار</w:t>
      </w:r>
      <w:r w:rsidR="0063683D">
        <w:rPr>
          <w:rFonts w:cs="Zar2" w:hint="cs"/>
          <w:rtl/>
          <w:lang w:bidi="fa-IR"/>
        </w:rPr>
        <w:t>ي</w:t>
      </w:r>
      <w:r w:rsidRPr="0063683D">
        <w:rPr>
          <w:rFonts w:cs="Zar2" w:hint="cs"/>
          <w:rtl/>
          <w:lang w:bidi="fa-IR"/>
        </w:rPr>
        <w:t xml:space="preserve"> آ</w:t>
      </w:r>
      <w:r w:rsidR="0063683D">
        <w:rPr>
          <w:rFonts w:cs="Zar2" w:hint="cs"/>
          <w:rtl/>
          <w:lang w:bidi="fa-IR"/>
        </w:rPr>
        <w:t>ي</w:t>
      </w:r>
      <w:r w:rsidRPr="0063683D">
        <w:rPr>
          <w:rFonts w:cs="Zar2" w:hint="cs"/>
          <w:rtl/>
          <w:lang w:bidi="fa-IR"/>
        </w:rPr>
        <w:t>ندگان است تا حدّ</w:t>
      </w:r>
      <w:r w:rsidR="0063683D">
        <w:rPr>
          <w:rFonts w:cs="Zar2" w:hint="cs"/>
          <w:rtl/>
          <w:lang w:bidi="fa-IR"/>
        </w:rPr>
        <w:t>ي</w:t>
      </w:r>
      <w:r w:rsidRPr="0063683D">
        <w:rPr>
          <w:rFonts w:cs="Zar2" w:hint="cs"/>
          <w:rtl/>
          <w:lang w:bidi="fa-IR"/>
        </w:rPr>
        <w:t xml:space="preserve"> که بر صحّت آن اطم</w:t>
      </w:r>
      <w:r w:rsidR="0063683D">
        <w:rPr>
          <w:rFonts w:cs="Zar2" w:hint="cs"/>
          <w:rtl/>
          <w:lang w:bidi="fa-IR"/>
        </w:rPr>
        <w:t>ي</w:t>
      </w:r>
      <w:r w:rsidRPr="0063683D">
        <w:rPr>
          <w:rFonts w:cs="Zar2" w:hint="cs"/>
          <w:rtl/>
          <w:lang w:bidi="fa-IR"/>
        </w:rPr>
        <w:t>نان حاصل شده باشد درج گردد. ول</w:t>
      </w:r>
      <w:r w:rsidR="0063683D">
        <w:rPr>
          <w:rFonts w:cs="Zar2" w:hint="cs"/>
          <w:rtl/>
          <w:lang w:bidi="fa-IR"/>
        </w:rPr>
        <w:t>ي</w:t>
      </w:r>
      <w:r w:rsidRPr="0063683D">
        <w:rPr>
          <w:rFonts w:cs="Zar2" w:hint="cs"/>
          <w:rtl/>
          <w:lang w:bidi="fa-IR"/>
        </w:rPr>
        <w:t xml:space="preserve"> در ا</w:t>
      </w:r>
      <w:r w:rsidR="0063683D">
        <w:rPr>
          <w:rFonts w:cs="Zar2" w:hint="cs"/>
          <w:rtl/>
          <w:lang w:bidi="fa-IR"/>
        </w:rPr>
        <w:t>ي</w:t>
      </w:r>
      <w:r w:rsidRPr="0063683D">
        <w:rPr>
          <w:rFonts w:cs="Zar2" w:hint="cs"/>
          <w:rtl/>
          <w:lang w:bidi="fa-IR"/>
        </w:rPr>
        <w:t>ن تار</w:t>
      </w:r>
      <w:r w:rsidR="0063683D">
        <w:rPr>
          <w:rFonts w:cs="Zar2" w:hint="cs"/>
          <w:rtl/>
          <w:lang w:bidi="fa-IR"/>
        </w:rPr>
        <w:t>ي</w:t>
      </w:r>
      <w:r w:rsidRPr="0063683D">
        <w:rPr>
          <w:rFonts w:cs="Zar2" w:hint="cs"/>
          <w:rtl/>
          <w:lang w:bidi="fa-IR"/>
        </w:rPr>
        <w:t>خ بدو سبب تقدّم و تأخّر زمان و مکان و غ</w:t>
      </w:r>
      <w:r w:rsidR="0063683D">
        <w:rPr>
          <w:rFonts w:cs="Zar2" w:hint="cs"/>
          <w:rtl/>
          <w:lang w:bidi="fa-IR"/>
        </w:rPr>
        <w:t>ي</w:t>
      </w:r>
      <w:r w:rsidRPr="0063683D">
        <w:rPr>
          <w:rFonts w:cs="Zar2" w:hint="cs"/>
          <w:rtl/>
          <w:lang w:bidi="fa-IR"/>
        </w:rPr>
        <w:t>رهما من انحاء السّابق</w:t>
      </w:r>
      <w:r w:rsidR="0063683D">
        <w:rPr>
          <w:rFonts w:cs="Zar2" w:hint="cs"/>
          <w:rtl/>
          <w:lang w:bidi="fa-IR"/>
        </w:rPr>
        <w:t>ي</w:t>
      </w:r>
      <w:r w:rsidRPr="0063683D">
        <w:rPr>
          <w:rFonts w:cs="Zar2" w:hint="cs"/>
          <w:rtl/>
          <w:lang w:bidi="fa-IR"/>
        </w:rPr>
        <w:t>ه و المسبوق</w:t>
      </w:r>
      <w:r w:rsidR="0063683D">
        <w:rPr>
          <w:rFonts w:cs="Zar2" w:hint="cs"/>
          <w:rtl/>
          <w:lang w:bidi="fa-IR"/>
        </w:rPr>
        <w:t>ي</w:t>
      </w:r>
      <w:r w:rsidRPr="0063683D">
        <w:rPr>
          <w:rFonts w:cs="Zar2" w:hint="cs"/>
          <w:rtl/>
          <w:lang w:bidi="fa-IR"/>
        </w:rPr>
        <w:t>ه رعا</w:t>
      </w:r>
      <w:r w:rsidR="0063683D">
        <w:rPr>
          <w:rFonts w:cs="Zar2" w:hint="cs"/>
          <w:rtl/>
          <w:lang w:bidi="fa-IR"/>
        </w:rPr>
        <w:t>ي</w:t>
      </w:r>
      <w:r w:rsidRPr="0063683D">
        <w:rPr>
          <w:rFonts w:cs="Zar2" w:hint="cs"/>
          <w:rtl/>
          <w:lang w:bidi="fa-IR"/>
        </w:rPr>
        <w:t>ت نشده.</w:t>
      </w:r>
    </w:p>
    <w:p w14:paraId="082451F0" w14:textId="77777777" w:rsidR="00C91E1A" w:rsidRPr="0063683D" w:rsidRDefault="00C91E1A" w:rsidP="00C91E1A">
      <w:pPr>
        <w:spacing w:line="312" w:lineRule="auto"/>
        <w:rPr>
          <w:rFonts w:cs="Zar2"/>
          <w:rtl/>
          <w:lang w:bidi="fa-IR"/>
        </w:rPr>
      </w:pPr>
      <w:r w:rsidRPr="0063683D">
        <w:rPr>
          <w:rFonts w:cs="Zar2" w:hint="cs"/>
          <w:rtl/>
          <w:lang w:bidi="fa-IR"/>
        </w:rPr>
        <w:t>سبب اوّل ا</w:t>
      </w:r>
      <w:r w:rsidR="0063683D">
        <w:rPr>
          <w:rFonts w:cs="Zar2" w:hint="cs"/>
          <w:rtl/>
          <w:lang w:bidi="fa-IR"/>
        </w:rPr>
        <w:t>ي</w:t>
      </w:r>
      <w:r w:rsidRPr="0063683D">
        <w:rPr>
          <w:rFonts w:cs="Zar2" w:hint="cs"/>
          <w:rtl/>
          <w:lang w:bidi="fa-IR"/>
        </w:rPr>
        <w:t>ن</w:t>
      </w:r>
      <w:r w:rsidR="00E21E62" w:rsidRPr="0063683D">
        <w:rPr>
          <w:rFonts w:cs="Zar2"/>
          <w:lang w:bidi="fa-IR"/>
        </w:rPr>
        <w:t xml:space="preserve"> </w:t>
      </w:r>
      <w:r w:rsidRPr="0063683D">
        <w:rPr>
          <w:rFonts w:cs="Zar2" w:hint="cs"/>
          <w:rtl/>
          <w:lang w:bidi="fa-IR"/>
        </w:rPr>
        <w:t>که مراعات ترت</w:t>
      </w:r>
      <w:r w:rsidR="0063683D">
        <w:rPr>
          <w:rFonts w:cs="Zar2" w:hint="cs"/>
          <w:rtl/>
          <w:lang w:bidi="fa-IR"/>
        </w:rPr>
        <w:t>ي</w:t>
      </w:r>
      <w:r w:rsidRPr="0063683D">
        <w:rPr>
          <w:rFonts w:cs="Zar2" w:hint="cs"/>
          <w:rtl/>
          <w:lang w:bidi="fa-IR"/>
        </w:rPr>
        <w:t>ب زمان</w:t>
      </w:r>
      <w:r w:rsidR="0063683D">
        <w:rPr>
          <w:rFonts w:cs="Zar2" w:hint="cs"/>
          <w:rtl/>
          <w:lang w:bidi="fa-IR"/>
        </w:rPr>
        <w:t>ي</w:t>
      </w:r>
      <w:r w:rsidR="0063782E" w:rsidRPr="0063683D">
        <w:rPr>
          <w:rFonts w:cs="Zar2" w:hint="cs"/>
          <w:rtl/>
          <w:lang w:bidi="fa-IR"/>
        </w:rPr>
        <w:t xml:space="preserve"> </w:t>
      </w:r>
      <w:r w:rsidR="0063683D">
        <w:rPr>
          <w:rFonts w:cs="Zar2" w:hint="cs"/>
          <w:rtl/>
          <w:lang w:bidi="fa-IR"/>
        </w:rPr>
        <w:t>ي</w:t>
      </w:r>
      <w:r w:rsidR="0063782E" w:rsidRPr="0063683D">
        <w:rPr>
          <w:rFonts w:cs="Zar2" w:hint="cs"/>
          <w:rtl/>
          <w:lang w:bidi="fa-IR"/>
        </w:rPr>
        <w:t>ا غ</w:t>
      </w:r>
      <w:r w:rsidR="0063683D">
        <w:rPr>
          <w:rFonts w:cs="Zar2" w:hint="cs"/>
          <w:rtl/>
          <w:lang w:bidi="fa-IR"/>
        </w:rPr>
        <w:t>ي</w:t>
      </w:r>
      <w:r w:rsidR="0063782E" w:rsidRPr="0063683D">
        <w:rPr>
          <w:rFonts w:cs="Zar2" w:hint="cs"/>
          <w:rtl/>
          <w:lang w:bidi="fa-IR"/>
        </w:rPr>
        <w:t>ر آن نگارنده را مق</w:t>
      </w:r>
      <w:r w:rsidR="0063683D">
        <w:rPr>
          <w:rFonts w:cs="Zar2" w:hint="cs"/>
          <w:rtl/>
          <w:lang w:bidi="fa-IR"/>
        </w:rPr>
        <w:t>ي</w:t>
      </w:r>
      <w:r w:rsidR="0063782E" w:rsidRPr="0063683D">
        <w:rPr>
          <w:rFonts w:cs="Zar2" w:hint="cs"/>
          <w:rtl/>
          <w:lang w:bidi="fa-IR"/>
        </w:rPr>
        <w:t>د م</w:t>
      </w:r>
      <w:r w:rsidR="0063683D">
        <w:rPr>
          <w:rFonts w:cs="Zar2" w:hint="cs"/>
          <w:rtl/>
          <w:lang w:bidi="fa-IR"/>
        </w:rPr>
        <w:t>ي</w:t>
      </w:r>
      <w:r w:rsidR="0063782E" w:rsidRPr="0063683D">
        <w:rPr>
          <w:rFonts w:cs="Zar2" w:hint="cs"/>
          <w:rtl/>
          <w:lang w:bidi="fa-IR"/>
        </w:rPr>
        <w:t>‌</w:t>
      </w:r>
      <w:r w:rsidRPr="0063683D">
        <w:rPr>
          <w:rFonts w:cs="Zar2" w:hint="cs"/>
          <w:rtl/>
          <w:lang w:bidi="fa-IR"/>
        </w:rPr>
        <w:t>کرد که تا ترجم</w:t>
      </w:r>
      <w:r w:rsidRPr="0063683D">
        <w:rPr>
          <w:rFonts w:ascii="Arial" w:hAnsi="Arial" w:cs="Arial" w:hint="cs"/>
          <w:rtl/>
          <w:lang w:bidi="fa-IR"/>
        </w:rPr>
        <w:t>ۀ</w:t>
      </w:r>
      <w:r w:rsidRPr="0063683D">
        <w:rPr>
          <w:rFonts w:cs="Zar2" w:hint="cs"/>
          <w:rtl/>
          <w:lang w:bidi="fa-IR"/>
        </w:rPr>
        <w:t xml:space="preserve"> احوال جناب مقدّس خراسان</w:t>
      </w:r>
      <w:r w:rsidR="0063683D">
        <w:rPr>
          <w:rFonts w:cs="Zar2" w:hint="cs"/>
          <w:rtl/>
          <w:lang w:bidi="fa-IR"/>
        </w:rPr>
        <w:t>ي</w:t>
      </w:r>
      <w:r w:rsidRPr="0063683D">
        <w:rPr>
          <w:rFonts w:cs="Zar2" w:hint="cs"/>
          <w:rtl/>
          <w:lang w:bidi="fa-IR"/>
        </w:rPr>
        <w:t xml:space="preserve"> مثلا نوشته نشود نوبت به حضرت ابوالفضائل گلپا</w:t>
      </w:r>
      <w:r w:rsidR="0063683D">
        <w:rPr>
          <w:rFonts w:cs="Zar2" w:hint="cs"/>
          <w:rtl/>
          <w:lang w:bidi="fa-IR"/>
        </w:rPr>
        <w:t>ي</w:t>
      </w:r>
      <w:r w:rsidRPr="0063683D">
        <w:rPr>
          <w:rFonts w:cs="Zar2" w:hint="cs"/>
          <w:rtl/>
          <w:lang w:bidi="fa-IR"/>
        </w:rPr>
        <w:t>گان</w:t>
      </w:r>
      <w:r w:rsidR="0063683D">
        <w:rPr>
          <w:rFonts w:cs="Zar2" w:hint="cs"/>
          <w:rtl/>
          <w:lang w:bidi="fa-IR"/>
        </w:rPr>
        <w:t>ي</w:t>
      </w:r>
      <w:r w:rsidRPr="0063683D">
        <w:rPr>
          <w:rFonts w:cs="Zar2" w:hint="cs"/>
          <w:rtl/>
          <w:lang w:bidi="fa-IR"/>
        </w:rPr>
        <w:t xml:space="preserve"> نرسد و ا</w:t>
      </w:r>
      <w:r w:rsidR="0063683D">
        <w:rPr>
          <w:rFonts w:cs="Zar2" w:hint="cs"/>
          <w:rtl/>
          <w:lang w:bidi="fa-IR"/>
        </w:rPr>
        <w:t>ي</w:t>
      </w:r>
      <w:r w:rsidR="0063782E" w:rsidRPr="0063683D">
        <w:rPr>
          <w:rFonts w:cs="Zar2" w:hint="cs"/>
          <w:rtl/>
          <w:lang w:bidi="fa-IR"/>
        </w:rPr>
        <w:t>ن ق</w:t>
      </w:r>
      <w:r w:rsidR="0063683D">
        <w:rPr>
          <w:rFonts w:cs="Zar2" w:hint="cs"/>
          <w:rtl/>
          <w:lang w:bidi="fa-IR"/>
        </w:rPr>
        <w:t>ي</w:t>
      </w:r>
      <w:r w:rsidR="0063782E" w:rsidRPr="0063683D">
        <w:rPr>
          <w:rFonts w:cs="Zar2" w:hint="cs"/>
          <w:rtl/>
          <w:lang w:bidi="fa-IR"/>
        </w:rPr>
        <w:t>د و حدّ علّت وقفه در کار م</w:t>
      </w:r>
      <w:r w:rsidR="0063683D">
        <w:rPr>
          <w:rFonts w:cs="Zar2" w:hint="cs"/>
          <w:rtl/>
          <w:lang w:bidi="fa-IR"/>
        </w:rPr>
        <w:t>ي</w:t>
      </w:r>
      <w:r w:rsidR="0063782E" w:rsidRPr="0063683D">
        <w:rPr>
          <w:rFonts w:cs="Zar2" w:hint="cs"/>
          <w:rtl/>
          <w:lang w:bidi="fa-IR"/>
        </w:rPr>
        <w:t>‌</w:t>
      </w:r>
      <w:r w:rsidRPr="0063683D">
        <w:rPr>
          <w:rFonts w:cs="Zar2" w:hint="cs"/>
          <w:rtl/>
          <w:lang w:bidi="fa-IR"/>
        </w:rPr>
        <w:t>شد خاصّه که تاب</w:t>
      </w:r>
      <w:r w:rsidR="00E21E62" w:rsidRPr="0063683D">
        <w:rPr>
          <w:rFonts w:cs="Zar2" w:hint="cs"/>
          <w:rtl/>
          <w:lang w:bidi="fa-IR"/>
        </w:rPr>
        <w:t xml:space="preserve">ه </w:t>
      </w:r>
      <w:r w:rsidRPr="0063683D">
        <w:rPr>
          <w:rFonts w:cs="Zar2" w:hint="cs"/>
          <w:rtl/>
          <w:lang w:bidi="fa-IR"/>
        </w:rPr>
        <w:t>حال منبع</w:t>
      </w:r>
      <w:r w:rsidR="0063683D">
        <w:rPr>
          <w:rFonts w:cs="Zar2" w:hint="cs"/>
          <w:rtl/>
          <w:lang w:bidi="fa-IR"/>
        </w:rPr>
        <w:t>ي</w:t>
      </w:r>
      <w:r w:rsidRPr="0063683D">
        <w:rPr>
          <w:rFonts w:cs="Zar2" w:hint="cs"/>
          <w:rtl/>
          <w:lang w:bidi="fa-IR"/>
        </w:rPr>
        <w:t xml:space="preserve"> از شرح احوال مبسوط ا</w:t>
      </w:r>
      <w:r w:rsidR="0063683D">
        <w:rPr>
          <w:rFonts w:cs="Zar2" w:hint="cs"/>
          <w:rtl/>
          <w:lang w:bidi="fa-IR"/>
        </w:rPr>
        <w:t>ي</w:t>
      </w:r>
      <w:r w:rsidRPr="0063683D">
        <w:rPr>
          <w:rFonts w:cs="Zar2" w:hint="cs"/>
          <w:rtl/>
          <w:lang w:bidi="fa-IR"/>
        </w:rPr>
        <w:t>ن دو (5)</w:t>
      </w:r>
      <w:r w:rsidRPr="0063683D">
        <w:rPr>
          <w:rFonts w:cs="Zar2" w:hint="cs"/>
          <w:color w:val="FF0000"/>
          <w:rtl/>
          <w:lang w:bidi="fa-IR"/>
        </w:rPr>
        <w:t xml:space="preserve"> </w:t>
      </w:r>
      <w:r w:rsidRPr="0063683D">
        <w:rPr>
          <w:rFonts w:cs="Zar2" w:hint="cs"/>
          <w:rtl/>
          <w:lang w:bidi="fa-IR"/>
        </w:rPr>
        <w:t>طبقه (علماء و مبلّغ</w:t>
      </w:r>
      <w:r w:rsidR="0063683D">
        <w:rPr>
          <w:rFonts w:cs="Zar2" w:hint="cs"/>
          <w:rtl/>
          <w:lang w:bidi="fa-IR"/>
        </w:rPr>
        <w:t>ي</w:t>
      </w:r>
      <w:r w:rsidRPr="0063683D">
        <w:rPr>
          <w:rFonts w:cs="Zar2" w:hint="cs"/>
          <w:rtl/>
          <w:lang w:bidi="fa-IR"/>
        </w:rPr>
        <w:t>ن) در دست ن</w:t>
      </w:r>
      <w:r w:rsidR="0063683D">
        <w:rPr>
          <w:rFonts w:cs="Zar2" w:hint="cs"/>
          <w:rtl/>
          <w:lang w:bidi="fa-IR"/>
        </w:rPr>
        <w:t>ي</w:t>
      </w:r>
      <w:r w:rsidRPr="0063683D">
        <w:rPr>
          <w:rFonts w:cs="Zar2" w:hint="cs"/>
          <w:rtl/>
          <w:lang w:bidi="fa-IR"/>
        </w:rPr>
        <w:t>ست و با</w:t>
      </w:r>
      <w:r w:rsidR="0063683D">
        <w:rPr>
          <w:rFonts w:cs="Zar2" w:hint="cs"/>
          <w:rtl/>
          <w:lang w:bidi="fa-IR"/>
        </w:rPr>
        <w:t>ي</w:t>
      </w:r>
      <w:r w:rsidRPr="0063683D">
        <w:rPr>
          <w:rFonts w:cs="Zar2" w:hint="cs"/>
          <w:rtl/>
          <w:lang w:bidi="fa-IR"/>
        </w:rPr>
        <w:t>د با زحمات بس</w:t>
      </w:r>
      <w:r w:rsidR="0063683D">
        <w:rPr>
          <w:rFonts w:cs="Zar2" w:hint="cs"/>
          <w:rtl/>
          <w:lang w:bidi="fa-IR"/>
        </w:rPr>
        <w:t>ي</w:t>
      </w:r>
      <w:r w:rsidRPr="0063683D">
        <w:rPr>
          <w:rFonts w:cs="Zar2" w:hint="cs"/>
          <w:rtl/>
          <w:lang w:bidi="fa-IR"/>
        </w:rPr>
        <w:t>ار از اوراق پراکنده و افواه مختلفه ب</w:t>
      </w:r>
      <w:r w:rsidR="00E21E62" w:rsidRPr="0063683D">
        <w:rPr>
          <w:rFonts w:cs="Zar2" w:hint="cs"/>
          <w:rtl/>
          <w:lang w:bidi="fa-IR"/>
        </w:rPr>
        <w:t xml:space="preserve">ه </w:t>
      </w:r>
      <w:r w:rsidRPr="0063683D">
        <w:rPr>
          <w:rFonts w:cs="Zar2" w:hint="cs"/>
          <w:rtl/>
          <w:lang w:bidi="fa-IR"/>
        </w:rPr>
        <w:t>دست آورد.</w:t>
      </w:r>
    </w:p>
    <w:p w14:paraId="74680E38" w14:textId="77777777" w:rsidR="00C91E1A" w:rsidRPr="0063683D" w:rsidRDefault="00C91E1A" w:rsidP="00C91E1A">
      <w:pPr>
        <w:spacing w:line="312" w:lineRule="auto"/>
        <w:rPr>
          <w:rFonts w:cs="Zar2"/>
          <w:rtl/>
          <w:lang w:bidi="fa-IR"/>
        </w:rPr>
      </w:pPr>
      <w:r w:rsidRPr="0063683D">
        <w:rPr>
          <w:rFonts w:cs="Zar2" w:hint="cs"/>
          <w:rtl/>
          <w:lang w:bidi="fa-IR"/>
        </w:rPr>
        <w:t>سبب دوّم ا</w:t>
      </w:r>
      <w:r w:rsidR="0063683D">
        <w:rPr>
          <w:rFonts w:cs="Zar2" w:hint="cs"/>
          <w:rtl/>
          <w:lang w:bidi="fa-IR"/>
        </w:rPr>
        <w:t>ي</w:t>
      </w:r>
      <w:r w:rsidRPr="0063683D">
        <w:rPr>
          <w:rFonts w:cs="Zar2" w:hint="cs"/>
          <w:rtl/>
          <w:lang w:bidi="fa-IR"/>
        </w:rPr>
        <w:t>ن</w:t>
      </w:r>
      <w:r w:rsidR="00E21E62" w:rsidRPr="0063683D">
        <w:rPr>
          <w:rFonts w:cs="Zar2" w:hint="cs"/>
          <w:rtl/>
          <w:lang w:bidi="fa-IR"/>
        </w:rPr>
        <w:t xml:space="preserve"> </w:t>
      </w:r>
      <w:r w:rsidRPr="0063683D">
        <w:rPr>
          <w:rFonts w:cs="Zar2" w:hint="cs"/>
          <w:rtl/>
          <w:lang w:bidi="fa-IR"/>
        </w:rPr>
        <w:t xml:space="preserve">که شرح حال هر عالم </w:t>
      </w:r>
      <w:r w:rsidR="0063683D">
        <w:rPr>
          <w:rFonts w:cs="Zar2" w:hint="cs"/>
          <w:rtl/>
          <w:lang w:bidi="fa-IR"/>
        </w:rPr>
        <w:t>ي</w:t>
      </w:r>
      <w:r w:rsidRPr="0063683D">
        <w:rPr>
          <w:rFonts w:cs="Zar2" w:hint="cs"/>
          <w:rtl/>
          <w:lang w:bidi="fa-IR"/>
        </w:rPr>
        <w:t>ا مبلّغ</w:t>
      </w:r>
      <w:r w:rsidR="0063683D">
        <w:rPr>
          <w:rFonts w:cs="Zar2" w:hint="cs"/>
          <w:rtl/>
          <w:lang w:bidi="fa-IR"/>
        </w:rPr>
        <w:t>ي</w:t>
      </w:r>
      <w:r w:rsidRPr="0063683D">
        <w:rPr>
          <w:rFonts w:cs="Zar2" w:hint="cs"/>
          <w:rtl/>
          <w:lang w:bidi="fa-IR"/>
        </w:rPr>
        <w:t xml:space="preserve"> در عالم خود مستقلّ است و تقد</w:t>
      </w:r>
      <w:r w:rsidR="0063683D">
        <w:rPr>
          <w:rFonts w:cs="Zar2" w:hint="cs"/>
          <w:rtl/>
          <w:lang w:bidi="fa-IR"/>
        </w:rPr>
        <w:t>ي</w:t>
      </w:r>
      <w:r w:rsidRPr="0063683D">
        <w:rPr>
          <w:rFonts w:cs="Zar2" w:hint="cs"/>
          <w:rtl/>
          <w:lang w:bidi="fa-IR"/>
        </w:rPr>
        <w:t xml:space="preserve">م و </w:t>
      </w:r>
      <w:r w:rsidR="0063782E" w:rsidRPr="0063683D">
        <w:rPr>
          <w:rFonts w:cs="Zar2" w:hint="cs"/>
          <w:rtl/>
          <w:lang w:bidi="fa-IR"/>
        </w:rPr>
        <w:t>تأخ</w:t>
      </w:r>
      <w:r w:rsidR="0063683D">
        <w:rPr>
          <w:rFonts w:cs="Zar2" w:hint="cs"/>
          <w:rtl/>
          <w:lang w:bidi="fa-IR"/>
        </w:rPr>
        <w:t>ي</w:t>
      </w:r>
      <w:r w:rsidR="0063782E" w:rsidRPr="0063683D">
        <w:rPr>
          <w:rFonts w:cs="Zar2" w:hint="cs"/>
          <w:rtl/>
          <w:lang w:bidi="fa-IR"/>
        </w:rPr>
        <w:t>رش در کتاب خلل</w:t>
      </w:r>
      <w:r w:rsidR="0063683D">
        <w:rPr>
          <w:rFonts w:cs="Zar2" w:hint="cs"/>
          <w:rtl/>
          <w:lang w:bidi="fa-IR"/>
        </w:rPr>
        <w:t>ي</w:t>
      </w:r>
      <w:r w:rsidR="0063782E" w:rsidRPr="0063683D">
        <w:rPr>
          <w:rFonts w:cs="Zar2" w:hint="cs"/>
          <w:rtl/>
          <w:lang w:bidi="fa-IR"/>
        </w:rPr>
        <w:t xml:space="preserve"> به جائ</w:t>
      </w:r>
      <w:r w:rsidR="0063683D">
        <w:rPr>
          <w:rFonts w:cs="Zar2" w:hint="cs"/>
          <w:rtl/>
          <w:lang w:bidi="fa-IR"/>
        </w:rPr>
        <w:t>ي</w:t>
      </w:r>
      <w:r w:rsidR="0063782E" w:rsidRPr="0063683D">
        <w:rPr>
          <w:rFonts w:cs="Zar2" w:hint="cs"/>
          <w:rtl/>
          <w:lang w:bidi="fa-IR"/>
        </w:rPr>
        <w:t xml:space="preserve"> نم</w:t>
      </w:r>
      <w:r w:rsidR="0063683D">
        <w:rPr>
          <w:rFonts w:cs="Zar2" w:hint="cs"/>
          <w:rtl/>
          <w:lang w:bidi="fa-IR"/>
        </w:rPr>
        <w:t>ي</w:t>
      </w:r>
      <w:r w:rsidR="0063782E" w:rsidRPr="0063683D">
        <w:rPr>
          <w:rFonts w:cs="Zar2" w:hint="cs"/>
          <w:rtl/>
          <w:lang w:bidi="fa-IR"/>
        </w:rPr>
        <w:t>‌</w:t>
      </w:r>
      <w:r w:rsidRPr="0063683D">
        <w:rPr>
          <w:rFonts w:cs="Zar2" w:hint="cs"/>
          <w:rtl/>
          <w:lang w:bidi="fa-IR"/>
        </w:rPr>
        <w:t>رساند.</w:t>
      </w:r>
    </w:p>
    <w:p w14:paraId="56F676B9" w14:textId="77777777" w:rsidR="00C91E1A" w:rsidRPr="0063683D" w:rsidRDefault="00C91E1A" w:rsidP="00C91E1A">
      <w:pPr>
        <w:spacing w:line="312" w:lineRule="auto"/>
        <w:rPr>
          <w:rFonts w:cs="Zar2"/>
          <w:rtl/>
          <w:lang w:bidi="fa-IR"/>
        </w:rPr>
      </w:pPr>
      <w:r w:rsidRPr="0063683D">
        <w:rPr>
          <w:rFonts w:cs="Zar2" w:hint="cs"/>
          <w:rtl/>
          <w:lang w:bidi="fa-IR"/>
        </w:rPr>
        <w:t>و ا</w:t>
      </w:r>
      <w:r w:rsidR="0063683D">
        <w:rPr>
          <w:rFonts w:cs="Zar2" w:hint="cs"/>
          <w:rtl/>
          <w:lang w:bidi="fa-IR"/>
        </w:rPr>
        <w:t>ي</w:t>
      </w:r>
      <w:r w:rsidRPr="0063683D">
        <w:rPr>
          <w:rFonts w:cs="Zar2" w:hint="cs"/>
          <w:rtl/>
          <w:lang w:bidi="fa-IR"/>
        </w:rPr>
        <w:t>ن قطع نظر از آن است که در چاپ</w:t>
      </w:r>
      <w:r w:rsidR="007B7E43" w:rsidRPr="0063683D">
        <w:rPr>
          <w:rFonts w:cs="Zar2" w:hint="cs"/>
          <w:rtl/>
          <w:lang w:bidi="fa-IR"/>
        </w:rPr>
        <w:t>‌ها</w:t>
      </w:r>
      <w:r w:rsidR="0063683D">
        <w:rPr>
          <w:rFonts w:cs="Zar2" w:hint="cs"/>
          <w:rtl/>
          <w:lang w:bidi="fa-IR"/>
        </w:rPr>
        <w:t>ي</w:t>
      </w:r>
      <w:r w:rsidR="0063782E" w:rsidRPr="0063683D">
        <w:rPr>
          <w:rFonts w:cs="Zar2" w:hint="cs"/>
          <w:rtl/>
          <w:lang w:bidi="fa-IR"/>
        </w:rPr>
        <w:t xml:space="preserve"> بعد</w:t>
      </w:r>
      <w:r w:rsidR="0063683D">
        <w:rPr>
          <w:rFonts w:cs="Zar2" w:hint="cs"/>
          <w:rtl/>
          <w:lang w:bidi="fa-IR"/>
        </w:rPr>
        <w:t>ي</w:t>
      </w:r>
      <w:r w:rsidR="0063782E" w:rsidRPr="0063683D">
        <w:rPr>
          <w:rFonts w:cs="Zar2" w:hint="cs"/>
          <w:rtl/>
          <w:lang w:bidi="fa-IR"/>
        </w:rPr>
        <w:t xml:space="preserve"> در صورت لزوم م</w:t>
      </w:r>
      <w:r w:rsidR="0063683D">
        <w:rPr>
          <w:rFonts w:cs="Zar2" w:hint="cs"/>
          <w:rtl/>
          <w:lang w:bidi="fa-IR"/>
        </w:rPr>
        <w:t>ي</w:t>
      </w:r>
      <w:r w:rsidR="0063782E" w:rsidRPr="0063683D">
        <w:rPr>
          <w:rFonts w:cs="Zar2" w:hint="cs"/>
          <w:rtl/>
          <w:lang w:bidi="fa-IR"/>
        </w:rPr>
        <w:t>‌‍‌‌</w:t>
      </w:r>
      <w:r w:rsidRPr="0063683D">
        <w:rPr>
          <w:rFonts w:cs="Zar2" w:hint="cs"/>
          <w:rtl/>
          <w:lang w:bidi="fa-IR"/>
        </w:rPr>
        <w:t>توان ا</w:t>
      </w:r>
      <w:r w:rsidR="0063683D">
        <w:rPr>
          <w:rFonts w:cs="Zar2" w:hint="cs"/>
          <w:rtl/>
          <w:lang w:bidi="fa-IR"/>
        </w:rPr>
        <w:t>ي</w:t>
      </w:r>
      <w:r w:rsidRPr="0063683D">
        <w:rPr>
          <w:rFonts w:cs="Zar2" w:hint="cs"/>
          <w:rtl/>
          <w:lang w:bidi="fa-IR"/>
        </w:rPr>
        <w:t>ن تار</w:t>
      </w:r>
      <w:r w:rsidR="0063683D">
        <w:rPr>
          <w:rFonts w:cs="Zar2" w:hint="cs"/>
          <w:rtl/>
          <w:lang w:bidi="fa-IR"/>
        </w:rPr>
        <w:t>ي</w:t>
      </w:r>
      <w:r w:rsidRPr="0063683D">
        <w:rPr>
          <w:rFonts w:cs="Zar2" w:hint="cs"/>
          <w:rtl/>
          <w:lang w:bidi="fa-IR"/>
        </w:rPr>
        <w:t>خ را به حسب قدمت زمان</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 از جهت حروف هجائ</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اسام</w:t>
      </w:r>
      <w:r w:rsidR="0063683D">
        <w:rPr>
          <w:rFonts w:cs="Zar2" w:hint="cs"/>
          <w:rtl/>
          <w:lang w:bidi="fa-IR"/>
        </w:rPr>
        <w:t>ي</w:t>
      </w:r>
      <w:r w:rsidRPr="0063683D">
        <w:rPr>
          <w:rFonts w:cs="Zar2" w:hint="cs"/>
          <w:rtl/>
          <w:lang w:bidi="fa-IR"/>
        </w:rPr>
        <w:t xml:space="preserve"> مرتّب کرد و </w:t>
      </w:r>
      <w:r w:rsidR="0063683D">
        <w:rPr>
          <w:rFonts w:cs="Zar2" w:hint="cs"/>
          <w:rtl/>
          <w:lang w:bidi="fa-IR"/>
        </w:rPr>
        <w:t>ي</w:t>
      </w:r>
      <w:r w:rsidRPr="0063683D">
        <w:rPr>
          <w:rFonts w:cs="Zar2" w:hint="cs"/>
          <w:rtl/>
          <w:lang w:bidi="fa-IR"/>
        </w:rPr>
        <w:t>ا به حسب نام</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بلاد قسمت بند</w:t>
      </w:r>
      <w:r w:rsidR="0063683D">
        <w:rPr>
          <w:rFonts w:cs="Zar2" w:hint="cs"/>
          <w:rtl/>
          <w:lang w:bidi="fa-IR"/>
        </w:rPr>
        <w:t>ي</w:t>
      </w:r>
      <w:r w:rsidRPr="0063683D">
        <w:rPr>
          <w:rFonts w:cs="Zar2" w:hint="cs"/>
          <w:rtl/>
          <w:lang w:bidi="fa-IR"/>
        </w:rPr>
        <w:t xml:space="preserve"> نمود. به هر صورت بنده تار</w:t>
      </w:r>
      <w:r w:rsidR="0063683D">
        <w:rPr>
          <w:rFonts w:cs="Zar2" w:hint="cs"/>
          <w:rtl/>
          <w:lang w:bidi="fa-IR"/>
        </w:rPr>
        <w:t>ي</w:t>
      </w:r>
      <w:r w:rsidRPr="0063683D">
        <w:rPr>
          <w:rFonts w:cs="Zar2" w:hint="cs"/>
          <w:rtl/>
          <w:lang w:bidi="fa-IR"/>
        </w:rPr>
        <w:t>خ ح</w:t>
      </w:r>
      <w:r w:rsidR="0063683D">
        <w:rPr>
          <w:rFonts w:cs="Zar2" w:hint="cs"/>
          <w:rtl/>
          <w:lang w:bidi="fa-IR"/>
        </w:rPr>
        <w:t>ي</w:t>
      </w:r>
      <w:r w:rsidRPr="0063683D">
        <w:rPr>
          <w:rFonts w:cs="Zar2" w:hint="cs"/>
          <w:rtl/>
          <w:lang w:bidi="fa-IR"/>
        </w:rPr>
        <w:t xml:space="preserve">ات هر </w:t>
      </w:r>
      <w:r w:rsidR="0063683D">
        <w:rPr>
          <w:rFonts w:cs="Zar2" w:hint="cs"/>
          <w:rtl/>
          <w:lang w:bidi="fa-IR"/>
        </w:rPr>
        <w:t>ي</w:t>
      </w:r>
      <w:r w:rsidRPr="0063683D">
        <w:rPr>
          <w:rFonts w:cs="Zar2" w:hint="cs"/>
          <w:rtl/>
          <w:lang w:bidi="fa-IR"/>
        </w:rPr>
        <w:t>ک از اکابر که زودتر به دست آمد آن را نگاشتم و در ذکر بر آن</w:t>
      </w:r>
      <w:r w:rsidR="00E21E62" w:rsidRPr="0063683D">
        <w:rPr>
          <w:rFonts w:cs="Zar2" w:hint="cs"/>
          <w:rtl/>
          <w:lang w:bidi="fa-IR"/>
        </w:rPr>
        <w:t xml:space="preserve"> </w:t>
      </w:r>
      <w:r w:rsidRPr="0063683D">
        <w:rPr>
          <w:rFonts w:cs="Zar2" w:hint="cs"/>
          <w:rtl/>
          <w:lang w:bidi="fa-IR"/>
        </w:rPr>
        <w:t>چه که د</w:t>
      </w:r>
      <w:r w:rsidR="0063683D">
        <w:rPr>
          <w:rFonts w:cs="Zar2" w:hint="cs"/>
          <w:rtl/>
          <w:lang w:bidi="fa-IR"/>
        </w:rPr>
        <w:t>ي</w:t>
      </w:r>
      <w:r w:rsidRPr="0063683D">
        <w:rPr>
          <w:rFonts w:cs="Zar2" w:hint="cs"/>
          <w:rtl/>
          <w:lang w:bidi="fa-IR"/>
        </w:rPr>
        <w:t>رتر به دست افتاد مقدّم داشتم و من بعد هم اگر زندگ</w:t>
      </w:r>
      <w:r w:rsidR="0063683D">
        <w:rPr>
          <w:rFonts w:cs="Zar2" w:hint="cs"/>
          <w:rtl/>
          <w:lang w:bidi="fa-IR"/>
        </w:rPr>
        <w:t>ي</w:t>
      </w:r>
      <w:r w:rsidRPr="0063683D">
        <w:rPr>
          <w:rFonts w:cs="Zar2" w:hint="cs"/>
          <w:rtl/>
          <w:lang w:bidi="fa-IR"/>
        </w:rPr>
        <w:t xml:space="preserve"> باق</w:t>
      </w:r>
      <w:r w:rsidR="0063683D">
        <w:rPr>
          <w:rFonts w:cs="Zar2" w:hint="cs"/>
          <w:rtl/>
          <w:lang w:bidi="fa-IR"/>
        </w:rPr>
        <w:t>ي</w:t>
      </w:r>
      <w:r w:rsidRPr="0063683D">
        <w:rPr>
          <w:rFonts w:cs="Zar2" w:hint="cs"/>
          <w:rtl/>
          <w:lang w:bidi="fa-IR"/>
        </w:rPr>
        <w:t xml:space="preserve"> باشد و توف</w:t>
      </w:r>
      <w:r w:rsidR="0063683D">
        <w:rPr>
          <w:rFonts w:cs="Zar2" w:hint="cs"/>
          <w:rtl/>
          <w:lang w:bidi="fa-IR"/>
        </w:rPr>
        <w:t>ي</w:t>
      </w:r>
      <w:r w:rsidRPr="0063683D">
        <w:rPr>
          <w:rFonts w:cs="Zar2" w:hint="cs"/>
          <w:rtl/>
          <w:lang w:bidi="fa-IR"/>
        </w:rPr>
        <w:t>ق شامل گردد هم</w:t>
      </w:r>
      <w:r w:rsidR="0063683D">
        <w:rPr>
          <w:rFonts w:cs="Zar2" w:hint="cs"/>
          <w:rtl/>
          <w:lang w:bidi="fa-IR"/>
        </w:rPr>
        <w:t>ي</w:t>
      </w:r>
      <w:r w:rsidRPr="0063683D">
        <w:rPr>
          <w:rFonts w:cs="Zar2" w:hint="cs"/>
          <w:rtl/>
          <w:lang w:bidi="fa-IR"/>
        </w:rPr>
        <w:t xml:space="preserve">ن گونه معمول خواهم داشت </w:t>
      </w:r>
      <w:r w:rsidRPr="0063683D">
        <w:rPr>
          <w:rFonts w:cs="Zar2" w:hint="cs"/>
          <w:rtl/>
          <w:lang w:bidi="fa-IR"/>
        </w:rPr>
        <w:lastRenderedPageBreak/>
        <w:t xml:space="preserve">و ضمنا در افتتاح </w:t>
      </w:r>
      <w:r w:rsidR="0063683D">
        <w:rPr>
          <w:rFonts w:cs="Zar2" w:hint="cs"/>
          <w:rtl/>
          <w:lang w:bidi="fa-IR"/>
        </w:rPr>
        <w:t>ي</w:t>
      </w:r>
      <w:r w:rsidRPr="0063683D">
        <w:rPr>
          <w:rFonts w:cs="Zar2" w:hint="cs"/>
          <w:rtl/>
          <w:lang w:bidi="fa-IR"/>
        </w:rPr>
        <w:t>ا اختتام تار</w:t>
      </w:r>
      <w:r w:rsidR="0063683D">
        <w:rPr>
          <w:rFonts w:cs="Zar2" w:hint="cs"/>
          <w:rtl/>
          <w:lang w:bidi="fa-IR"/>
        </w:rPr>
        <w:t>ي</w:t>
      </w:r>
      <w:r w:rsidRPr="0063683D">
        <w:rPr>
          <w:rFonts w:cs="Zar2" w:hint="cs"/>
          <w:rtl/>
          <w:lang w:bidi="fa-IR"/>
        </w:rPr>
        <w:t>خچ</w:t>
      </w:r>
      <w:r w:rsidRPr="0063683D">
        <w:rPr>
          <w:rFonts w:ascii="Arial" w:hAnsi="Arial" w:cs="Arial" w:hint="cs"/>
          <w:rtl/>
          <w:lang w:bidi="fa-IR"/>
        </w:rPr>
        <w:t>ۀ</w:t>
      </w:r>
      <w:r w:rsidRPr="0063683D">
        <w:rPr>
          <w:rFonts w:cs="Zar2" w:hint="cs"/>
          <w:rtl/>
          <w:lang w:bidi="fa-IR"/>
        </w:rPr>
        <w:t xml:space="preserve"> هر نفس</w:t>
      </w:r>
      <w:r w:rsidR="0063683D">
        <w:rPr>
          <w:rFonts w:cs="Zar2" w:hint="cs"/>
          <w:rtl/>
          <w:lang w:bidi="fa-IR"/>
        </w:rPr>
        <w:t>ي</w:t>
      </w:r>
      <w:r w:rsidRPr="0063683D">
        <w:rPr>
          <w:rFonts w:cs="Zar2" w:hint="cs"/>
          <w:rtl/>
          <w:lang w:bidi="fa-IR"/>
        </w:rPr>
        <w:t xml:space="preserve"> مأخذ آن</w:t>
      </w:r>
      <w:r w:rsidR="00E21E62" w:rsidRPr="0063683D">
        <w:rPr>
          <w:rFonts w:cs="Zar2" w:hint="cs"/>
          <w:rtl/>
          <w:lang w:bidi="fa-IR"/>
        </w:rPr>
        <w:t xml:space="preserve"> </w:t>
      </w:r>
      <w:r w:rsidR="0063782E" w:rsidRPr="0063683D">
        <w:rPr>
          <w:rFonts w:cs="Zar2" w:hint="cs"/>
          <w:rtl/>
          <w:lang w:bidi="fa-IR"/>
        </w:rPr>
        <w:t>را ذکر م</w:t>
      </w:r>
      <w:r w:rsidR="0063683D">
        <w:rPr>
          <w:rFonts w:cs="Zar2" w:hint="cs"/>
          <w:rtl/>
          <w:lang w:bidi="fa-IR"/>
        </w:rPr>
        <w:t>ي</w:t>
      </w:r>
      <w:r w:rsidR="0063782E"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م. و شرح حالات متصاعد</w:t>
      </w:r>
      <w:r w:rsidR="0063683D">
        <w:rPr>
          <w:rFonts w:cs="Zar2" w:hint="cs"/>
          <w:rtl/>
          <w:lang w:bidi="fa-IR"/>
        </w:rPr>
        <w:t>ي</w:t>
      </w:r>
      <w:r w:rsidRPr="0063683D">
        <w:rPr>
          <w:rFonts w:cs="Zar2" w:hint="cs"/>
          <w:rtl/>
          <w:lang w:bidi="fa-IR"/>
        </w:rPr>
        <w:t>ن ال</w:t>
      </w:r>
      <w:r w:rsidR="0063683D">
        <w:rPr>
          <w:rFonts w:cs="Zar2" w:hint="cs"/>
          <w:rtl/>
          <w:lang w:bidi="fa-IR"/>
        </w:rPr>
        <w:t>ي</w:t>
      </w:r>
      <w:r w:rsidRPr="0063683D">
        <w:rPr>
          <w:rFonts w:cs="Zar2" w:hint="cs"/>
          <w:rtl/>
          <w:lang w:bidi="fa-IR"/>
        </w:rPr>
        <w:t xml:space="preserve"> الله را بدوا در مجلّدات</w:t>
      </w:r>
      <w:r w:rsidR="0063683D">
        <w:rPr>
          <w:rFonts w:cs="Zar2" w:hint="cs"/>
          <w:rtl/>
          <w:lang w:bidi="fa-IR"/>
        </w:rPr>
        <w:t>ي</w:t>
      </w:r>
      <w:r w:rsidRPr="0063683D">
        <w:rPr>
          <w:rFonts w:cs="Zar2" w:hint="cs"/>
          <w:rtl/>
          <w:lang w:bidi="fa-IR"/>
        </w:rPr>
        <w:t xml:space="preserve"> جداگانه و تراجم احوال معاصر</w:t>
      </w:r>
      <w:r w:rsidR="0063683D">
        <w:rPr>
          <w:rFonts w:cs="Zar2" w:hint="cs"/>
          <w:rtl/>
          <w:lang w:bidi="fa-IR"/>
        </w:rPr>
        <w:t>ي</w:t>
      </w:r>
      <w:r w:rsidRPr="0063683D">
        <w:rPr>
          <w:rFonts w:cs="Zar2" w:hint="cs"/>
          <w:rtl/>
          <w:lang w:bidi="fa-IR"/>
        </w:rPr>
        <w:t>ن را بعدا در کتاب</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00E21E62" w:rsidRPr="0063683D">
        <w:rPr>
          <w:rFonts w:cs="Zar2" w:hint="cs"/>
          <w:rtl/>
          <w:lang w:bidi="fa-IR"/>
        </w:rPr>
        <w:t xml:space="preserve"> </w:t>
      </w:r>
      <w:r w:rsidRPr="0063683D">
        <w:rPr>
          <w:rFonts w:cs="Zar2" w:hint="cs"/>
          <w:rtl/>
          <w:lang w:bidi="fa-IR"/>
        </w:rPr>
        <w:t>حدّه انشاء الله درج خواهم نمود. و نام ا</w:t>
      </w:r>
      <w:r w:rsidR="0063683D">
        <w:rPr>
          <w:rFonts w:cs="Zar2" w:hint="cs"/>
          <w:rtl/>
          <w:lang w:bidi="fa-IR"/>
        </w:rPr>
        <w:t>ي</w:t>
      </w:r>
      <w:r w:rsidRPr="0063683D">
        <w:rPr>
          <w:rFonts w:cs="Zar2" w:hint="cs"/>
          <w:rtl/>
          <w:lang w:bidi="fa-IR"/>
        </w:rPr>
        <w:t>ن مؤلّفات را اقتباسا من کتاب الله ح</w:t>
      </w:r>
      <w:r w:rsidR="0063683D">
        <w:rPr>
          <w:rFonts w:cs="Zar2" w:hint="cs"/>
          <w:rtl/>
          <w:lang w:bidi="fa-IR"/>
        </w:rPr>
        <w:t>ي</w:t>
      </w:r>
      <w:r w:rsidRPr="0063683D">
        <w:rPr>
          <w:rFonts w:cs="Zar2" w:hint="cs"/>
          <w:rtl/>
          <w:lang w:bidi="fa-IR"/>
        </w:rPr>
        <w:t>ث قال عزّ بهائه و جلّ کبر</w:t>
      </w:r>
      <w:r w:rsidR="0063683D">
        <w:rPr>
          <w:rFonts w:cs="Zar2" w:hint="cs"/>
          <w:rtl/>
          <w:lang w:bidi="fa-IR"/>
        </w:rPr>
        <w:t>ي</w:t>
      </w:r>
      <w:r w:rsidRPr="0063683D">
        <w:rPr>
          <w:rFonts w:cs="Zar2" w:hint="cs"/>
          <w:rtl/>
          <w:lang w:bidi="fa-IR"/>
        </w:rPr>
        <w:t xml:space="preserve">ائه انصروا </w:t>
      </w:r>
      <w:r w:rsidR="0063683D">
        <w:rPr>
          <w:rFonts w:cs="Zar2" w:hint="cs"/>
          <w:rtl/>
          <w:lang w:bidi="fa-IR"/>
        </w:rPr>
        <w:t>ي</w:t>
      </w:r>
      <w:r w:rsidRPr="0063683D">
        <w:rPr>
          <w:rFonts w:cs="Zar2" w:hint="cs"/>
          <w:rtl/>
          <w:lang w:bidi="fa-IR"/>
        </w:rPr>
        <w:t>ا قوم اصف</w:t>
      </w:r>
      <w:r w:rsidR="0063683D">
        <w:rPr>
          <w:rFonts w:cs="Zar2" w:hint="cs"/>
          <w:rtl/>
          <w:lang w:bidi="fa-IR"/>
        </w:rPr>
        <w:t>ي</w:t>
      </w:r>
      <w:r w:rsidRPr="0063683D">
        <w:rPr>
          <w:rFonts w:cs="Zar2" w:hint="cs"/>
          <w:rtl/>
          <w:lang w:bidi="fa-IR"/>
        </w:rPr>
        <w:t>ائ</w:t>
      </w:r>
      <w:r w:rsidR="0063683D">
        <w:rPr>
          <w:rFonts w:cs="Zar2" w:hint="cs"/>
          <w:rtl/>
          <w:lang w:bidi="fa-IR"/>
        </w:rPr>
        <w:t>ي</w:t>
      </w:r>
      <w:r w:rsidRPr="0063683D">
        <w:rPr>
          <w:rFonts w:cs="Zar2" w:hint="cs"/>
          <w:rtl/>
          <w:lang w:bidi="fa-IR"/>
        </w:rPr>
        <w:t xml:space="preserve"> الّذ</w:t>
      </w:r>
      <w:r w:rsidR="0063683D">
        <w:rPr>
          <w:rFonts w:cs="Zar2" w:hint="cs"/>
          <w:rtl/>
          <w:lang w:bidi="fa-IR"/>
        </w:rPr>
        <w:t>ي</w:t>
      </w:r>
      <w:r w:rsidRPr="0063683D">
        <w:rPr>
          <w:rFonts w:cs="Zar2" w:hint="cs"/>
          <w:rtl/>
          <w:lang w:bidi="fa-IR"/>
        </w:rPr>
        <w:t>ن قاموا عل</w:t>
      </w:r>
      <w:r w:rsidR="0063683D">
        <w:rPr>
          <w:rFonts w:cs="Zar2" w:hint="cs"/>
          <w:rtl/>
          <w:lang w:bidi="fa-IR"/>
        </w:rPr>
        <w:t>ي</w:t>
      </w:r>
      <w:r w:rsidRPr="0063683D">
        <w:rPr>
          <w:rFonts w:cs="Zar2" w:hint="cs"/>
          <w:rtl/>
          <w:lang w:bidi="fa-IR"/>
        </w:rPr>
        <w:t xml:space="preserve"> ذکر</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ن خلق</w:t>
      </w:r>
      <w:r w:rsidR="0063683D">
        <w:rPr>
          <w:rFonts w:cs="Zar2" w:hint="cs"/>
          <w:rtl/>
          <w:lang w:bidi="fa-IR"/>
        </w:rPr>
        <w:t>ي</w:t>
      </w:r>
      <w:r w:rsidRPr="0063683D">
        <w:rPr>
          <w:rFonts w:cs="Zar2" w:hint="cs"/>
          <w:rtl/>
          <w:lang w:bidi="fa-IR"/>
        </w:rPr>
        <w:t xml:space="preserve"> و ارتفاع کلمت</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مملکت</w:t>
      </w:r>
      <w:r w:rsidR="0063683D">
        <w:rPr>
          <w:rFonts w:cs="Zar2" w:hint="cs"/>
          <w:rtl/>
          <w:lang w:bidi="fa-IR"/>
        </w:rPr>
        <w:t>ي</w:t>
      </w:r>
      <w:r w:rsidRPr="0063683D">
        <w:rPr>
          <w:rFonts w:cs="Zar2" w:hint="cs"/>
          <w:rtl/>
          <w:lang w:bidi="fa-IR"/>
        </w:rPr>
        <w:t xml:space="preserve"> اولئک انجم سماء عنا</w:t>
      </w:r>
      <w:r w:rsidR="0063683D">
        <w:rPr>
          <w:rFonts w:cs="Zar2" w:hint="cs"/>
          <w:rtl/>
          <w:lang w:bidi="fa-IR"/>
        </w:rPr>
        <w:t>ي</w:t>
      </w:r>
      <w:r w:rsidRPr="0063683D">
        <w:rPr>
          <w:rFonts w:cs="Zar2" w:hint="cs"/>
          <w:rtl/>
          <w:lang w:bidi="fa-IR"/>
        </w:rPr>
        <w:t>ت</w:t>
      </w:r>
      <w:r w:rsidR="0063683D">
        <w:rPr>
          <w:rFonts w:cs="Zar2" w:hint="cs"/>
          <w:rtl/>
          <w:lang w:bidi="fa-IR"/>
        </w:rPr>
        <w:t>ي</w:t>
      </w:r>
      <w:r w:rsidRPr="0063683D">
        <w:rPr>
          <w:rFonts w:cs="Zar2" w:hint="cs"/>
          <w:rtl/>
          <w:lang w:bidi="fa-IR"/>
        </w:rPr>
        <w:t xml:space="preserve"> و مصاب</w:t>
      </w:r>
      <w:r w:rsidR="0063683D">
        <w:rPr>
          <w:rFonts w:cs="Zar2" w:hint="cs"/>
          <w:rtl/>
          <w:lang w:bidi="fa-IR"/>
        </w:rPr>
        <w:t>ي</w:t>
      </w:r>
      <w:r w:rsidRPr="0063683D">
        <w:rPr>
          <w:rFonts w:cs="Zar2" w:hint="cs"/>
          <w:rtl/>
          <w:lang w:bidi="fa-IR"/>
        </w:rPr>
        <w:t>ح هدا</w:t>
      </w:r>
      <w:r w:rsidR="0063683D">
        <w:rPr>
          <w:rFonts w:cs="Zar2" w:hint="cs"/>
          <w:rtl/>
          <w:lang w:bidi="fa-IR"/>
        </w:rPr>
        <w:t>ي</w:t>
      </w:r>
      <w:r w:rsidRPr="0063683D">
        <w:rPr>
          <w:rFonts w:cs="Zar2" w:hint="cs"/>
          <w:rtl/>
          <w:lang w:bidi="fa-IR"/>
        </w:rPr>
        <w:t>ت</w:t>
      </w:r>
      <w:r w:rsidR="0063683D">
        <w:rPr>
          <w:rFonts w:cs="Zar2" w:hint="cs"/>
          <w:rtl/>
          <w:lang w:bidi="fa-IR"/>
        </w:rPr>
        <w:t>ي</w:t>
      </w:r>
      <w:r w:rsidRPr="0063683D">
        <w:rPr>
          <w:rFonts w:cs="Zar2" w:hint="cs"/>
          <w:rtl/>
          <w:lang w:bidi="fa-IR"/>
        </w:rPr>
        <w:t xml:space="preserve"> للخلائق اجمع</w:t>
      </w:r>
      <w:r w:rsidR="0063683D">
        <w:rPr>
          <w:rFonts w:cs="Zar2" w:hint="cs"/>
          <w:rtl/>
          <w:lang w:bidi="fa-IR"/>
        </w:rPr>
        <w:t>ي</w:t>
      </w:r>
      <w:r w:rsidRPr="0063683D">
        <w:rPr>
          <w:rFonts w:cs="Zar2" w:hint="cs"/>
          <w:rtl/>
          <w:lang w:bidi="fa-IR"/>
        </w:rPr>
        <w:t>ن (6)</w:t>
      </w:r>
      <w:r w:rsidRPr="0063683D">
        <w:rPr>
          <w:rFonts w:cs="Zar2" w:hint="cs"/>
          <w:color w:val="FF0000"/>
          <w:rtl/>
          <w:lang w:bidi="fa-IR"/>
        </w:rPr>
        <w:t xml:space="preserve"> </w:t>
      </w:r>
      <w:r w:rsidRPr="0063683D">
        <w:rPr>
          <w:rFonts w:cs="Zar2" w:hint="cs"/>
          <w:rtl/>
          <w:lang w:bidi="fa-IR"/>
        </w:rPr>
        <w:t>«مصاب</w:t>
      </w:r>
      <w:r w:rsidR="0063683D">
        <w:rPr>
          <w:rFonts w:cs="Zar2" w:hint="cs"/>
          <w:rtl/>
          <w:lang w:bidi="fa-IR"/>
        </w:rPr>
        <w:t>ي</w:t>
      </w:r>
      <w:r w:rsidRPr="0063683D">
        <w:rPr>
          <w:rFonts w:cs="Zar2" w:hint="cs"/>
          <w:rtl/>
          <w:lang w:bidi="fa-IR"/>
        </w:rPr>
        <w:t>ح هدا</w:t>
      </w:r>
      <w:r w:rsidR="0063683D">
        <w:rPr>
          <w:rFonts w:cs="Zar2" w:hint="cs"/>
          <w:rtl/>
          <w:lang w:bidi="fa-IR"/>
        </w:rPr>
        <w:t>ي</w:t>
      </w:r>
      <w:r w:rsidRPr="0063683D">
        <w:rPr>
          <w:rFonts w:cs="Zar2" w:hint="cs"/>
          <w:rtl/>
          <w:lang w:bidi="fa-IR"/>
        </w:rPr>
        <w:t>ت» گذاشتم. ام</w:t>
      </w:r>
      <w:r w:rsidR="0063683D">
        <w:rPr>
          <w:rFonts w:cs="Zar2" w:hint="cs"/>
          <w:rtl/>
          <w:lang w:bidi="fa-IR"/>
        </w:rPr>
        <w:t>ي</w:t>
      </w:r>
      <w:r w:rsidRPr="0063683D">
        <w:rPr>
          <w:rFonts w:cs="Zar2" w:hint="cs"/>
          <w:rtl/>
          <w:lang w:bidi="fa-IR"/>
        </w:rPr>
        <w:t>د است که ا</w:t>
      </w:r>
      <w:r w:rsidR="0063683D">
        <w:rPr>
          <w:rFonts w:cs="Zar2" w:hint="cs"/>
          <w:rtl/>
          <w:lang w:bidi="fa-IR"/>
        </w:rPr>
        <w:t>ي</w:t>
      </w:r>
      <w:r w:rsidRPr="0063683D">
        <w:rPr>
          <w:rFonts w:cs="Zar2" w:hint="cs"/>
          <w:rtl/>
          <w:lang w:bidi="fa-IR"/>
        </w:rPr>
        <w:t>ن کتاب مقبول احباب افتد و هنگام مطالعه ـ برا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عبد ذل</w:t>
      </w:r>
      <w:r w:rsidR="0063683D">
        <w:rPr>
          <w:rFonts w:cs="Zar2" w:hint="cs"/>
          <w:rtl/>
          <w:lang w:bidi="fa-IR"/>
        </w:rPr>
        <w:t>ي</w:t>
      </w:r>
      <w:r w:rsidRPr="0063683D">
        <w:rPr>
          <w:rFonts w:cs="Zar2" w:hint="cs"/>
          <w:rtl/>
          <w:lang w:bidi="fa-IR"/>
        </w:rPr>
        <w:t>ل عاص</w:t>
      </w:r>
      <w:r w:rsidR="0063683D">
        <w:rPr>
          <w:rFonts w:cs="Zar2" w:hint="cs"/>
          <w:rtl/>
          <w:lang w:bidi="fa-IR"/>
        </w:rPr>
        <w:t>ي</w:t>
      </w:r>
      <w:r w:rsidRPr="0063683D">
        <w:rPr>
          <w:rFonts w:cs="Zar2" w:hint="cs"/>
          <w:rtl/>
          <w:lang w:bidi="fa-IR"/>
        </w:rPr>
        <w:t xml:space="preserve"> از آستان جمال مبارک طلب عفو و غفران فرما</w:t>
      </w:r>
      <w:r w:rsidR="0063683D">
        <w:rPr>
          <w:rFonts w:cs="Zar2" w:hint="cs"/>
          <w:rtl/>
          <w:lang w:bidi="fa-IR"/>
        </w:rPr>
        <w:t>ي</w:t>
      </w:r>
      <w:r w:rsidRPr="0063683D">
        <w:rPr>
          <w:rFonts w:cs="Zar2" w:hint="cs"/>
          <w:rtl/>
          <w:lang w:bidi="fa-IR"/>
        </w:rPr>
        <w:t>ند.</w:t>
      </w:r>
    </w:p>
    <w:p w14:paraId="48358520" w14:textId="77777777" w:rsidR="00C91E1A" w:rsidRPr="0063683D" w:rsidRDefault="00C91E1A" w:rsidP="00C91E1A">
      <w:pPr>
        <w:spacing w:line="312" w:lineRule="auto"/>
        <w:rPr>
          <w:rFonts w:cs="Zar2"/>
          <w:rtl/>
          <w:lang w:bidi="fa-IR"/>
        </w:rPr>
      </w:pPr>
      <w:r w:rsidRPr="0063683D">
        <w:rPr>
          <w:rFonts w:cs="Zar2" w:hint="cs"/>
          <w:rtl/>
          <w:lang w:bidi="fa-IR"/>
        </w:rPr>
        <w:t>طهران ـ هشتم شهرالکلمات سن</w:t>
      </w:r>
      <w:r w:rsidRPr="0063683D">
        <w:rPr>
          <w:rFonts w:ascii="Arial" w:hAnsi="Arial" w:cs="Arial" w:hint="cs"/>
          <w:rtl/>
          <w:lang w:bidi="fa-IR"/>
        </w:rPr>
        <w:t>ۀ</w:t>
      </w:r>
      <w:r w:rsidRPr="0063683D">
        <w:rPr>
          <w:rFonts w:cs="Zar2" w:hint="cs"/>
          <w:rtl/>
          <w:lang w:bidi="fa-IR"/>
        </w:rPr>
        <w:t xml:space="preserve"> 103 بد</w:t>
      </w:r>
      <w:r w:rsidR="0063683D">
        <w:rPr>
          <w:rFonts w:cs="Zar2" w:hint="cs"/>
          <w:rtl/>
          <w:lang w:bidi="fa-IR"/>
        </w:rPr>
        <w:t>ي</w:t>
      </w:r>
      <w:r w:rsidRPr="0063683D">
        <w:rPr>
          <w:rFonts w:cs="Zar2" w:hint="cs"/>
          <w:rtl/>
          <w:lang w:bidi="fa-IR"/>
        </w:rPr>
        <w:t>ع مطابق ب</w:t>
      </w:r>
      <w:r w:rsidR="0063683D">
        <w:rPr>
          <w:rFonts w:cs="Zar2" w:hint="cs"/>
          <w:rtl/>
          <w:lang w:bidi="fa-IR"/>
        </w:rPr>
        <w:t>ي</w:t>
      </w:r>
      <w:r w:rsidRPr="0063683D">
        <w:rPr>
          <w:rFonts w:cs="Zar2" w:hint="cs"/>
          <w:rtl/>
          <w:lang w:bidi="fa-IR"/>
        </w:rPr>
        <w:t>ست و نهم ت</w:t>
      </w:r>
      <w:r w:rsidR="0063683D">
        <w:rPr>
          <w:rFonts w:cs="Zar2" w:hint="cs"/>
          <w:rtl/>
          <w:lang w:bidi="fa-IR"/>
        </w:rPr>
        <w:t>ي</w:t>
      </w:r>
      <w:r w:rsidRPr="0063683D">
        <w:rPr>
          <w:rFonts w:cs="Zar2" w:hint="cs"/>
          <w:rtl/>
          <w:lang w:bidi="fa-IR"/>
        </w:rPr>
        <w:t xml:space="preserve">ر ماه 1325 </w:t>
      </w:r>
    </w:p>
    <w:p w14:paraId="4841085F" w14:textId="77777777" w:rsidR="00C91E1A" w:rsidRPr="0063683D" w:rsidRDefault="00C91E1A" w:rsidP="00C91E1A">
      <w:pPr>
        <w:spacing w:line="312" w:lineRule="auto"/>
        <w:rPr>
          <w:rFonts w:cs="Zar2"/>
          <w:rtl/>
          <w:lang w:bidi="fa-IR"/>
        </w:rPr>
      </w:pPr>
      <w:r w:rsidRPr="0063683D">
        <w:rPr>
          <w:rFonts w:cs="Zar2" w:hint="cs"/>
          <w:rtl/>
          <w:lang w:bidi="fa-IR"/>
        </w:rPr>
        <w:tab/>
      </w:r>
      <w:r w:rsidRPr="0063683D">
        <w:rPr>
          <w:rFonts w:cs="Zar2" w:hint="cs"/>
          <w:rtl/>
          <w:lang w:bidi="fa-IR"/>
        </w:rPr>
        <w:tab/>
      </w:r>
      <w:r w:rsidRPr="0063683D">
        <w:rPr>
          <w:rFonts w:cs="Zar2" w:hint="cs"/>
          <w:rtl/>
          <w:lang w:bidi="fa-IR"/>
        </w:rPr>
        <w:tab/>
      </w:r>
      <w:r w:rsidRPr="0063683D">
        <w:rPr>
          <w:rFonts w:cs="Zar2" w:hint="cs"/>
          <w:rtl/>
          <w:lang w:bidi="fa-IR"/>
        </w:rPr>
        <w:tab/>
      </w:r>
      <w:r w:rsidRPr="0063683D">
        <w:rPr>
          <w:rFonts w:cs="Zar2" w:hint="cs"/>
          <w:rtl/>
          <w:lang w:bidi="fa-IR"/>
        </w:rPr>
        <w:tab/>
      </w:r>
      <w:r w:rsidRPr="0063683D">
        <w:rPr>
          <w:rFonts w:cs="Zar2" w:hint="cs"/>
          <w:rtl/>
          <w:lang w:bidi="fa-IR"/>
        </w:rPr>
        <w:tab/>
      </w:r>
      <w:r w:rsidRPr="0063683D">
        <w:rPr>
          <w:rFonts w:cs="Zar2" w:hint="cs"/>
          <w:rtl/>
          <w:lang w:bidi="fa-IR"/>
        </w:rPr>
        <w:tab/>
        <w:t>عز</w:t>
      </w:r>
      <w:r w:rsidR="0063683D">
        <w:rPr>
          <w:rFonts w:cs="Zar2" w:hint="cs"/>
          <w:rtl/>
          <w:lang w:bidi="fa-IR"/>
        </w:rPr>
        <w:t>ي</w:t>
      </w:r>
      <w:r w:rsidRPr="0063683D">
        <w:rPr>
          <w:rFonts w:cs="Zar2" w:hint="cs"/>
          <w:rtl/>
          <w:lang w:bidi="fa-IR"/>
        </w:rPr>
        <w:t>ز الله سل</w:t>
      </w:r>
      <w:r w:rsidR="0063683D">
        <w:rPr>
          <w:rFonts w:cs="Zar2" w:hint="cs"/>
          <w:rtl/>
          <w:lang w:bidi="fa-IR"/>
        </w:rPr>
        <w:t>ي</w:t>
      </w:r>
      <w:r w:rsidRPr="0063683D">
        <w:rPr>
          <w:rFonts w:cs="Zar2" w:hint="cs"/>
          <w:rtl/>
          <w:lang w:bidi="fa-IR"/>
        </w:rPr>
        <w:t>مان</w:t>
      </w:r>
      <w:r w:rsidR="0063683D">
        <w:rPr>
          <w:rFonts w:cs="Zar2" w:hint="cs"/>
          <w:rtl/>
          <w:lang w:bidi="fa-IR"/>
        </w:rPr>
        <w:t>ي</w:t>
      </w:r>
      <w:r w:rsidRPr="0063683D">
        <w:rPr>
          <w:rFonts w:cs="Zar2" w:hint="cs"/>
          <w:rtl/>
          <w:lang w:bidi="fa-IR"/>
        </w:rPr>
        <w:t xml:space="preserve"> اردکان</w:t>
      </w:r>
      <w:r w:rsidR="0063683D">
        <w:rPr>
          <w:rFonts w:cs="Zar2" w:hint="cs"/>
          <w:rtl/>
          <w:lang w:bidi="fa-IR"/>
        </w:rPr>
        <w:t>ي</w:t>
      </w:r>
      <w:r w:rsidRPr="0063683D">
        <w:rPr>
          <w:rFonts w:cs="Zar2" w:hint="cs"/>
          <w:rtl/>
          <w:lang w:bidi="fa-IR"/>
        </w:rPr>
        <w:t xml:space="preserve"> (7)</w:t>
      </w:r>
      <w:r w:rsidRPr="0063683D">
        <w:rPr>
          <w:rFonts w:cs="Zar2" w:hint="cs"/>
          <w:color w:val="FF0000"/>
          <w:rtl/>
          <w:lang w:bidi="fa-IR"/>
        </w:rPr>
        <w:t xml:space="preserve"> </w:t>
      </w:r>
    </w:p>
    <w:p w14:paraId="01EB05FF" w14:textId="77777777" w:rsidR="00C91E1A" w:rsidRPr="0063683D" w:rsidRDefault="00C91E1A" w:rsidP="00C91E1A">
      <w:pPr>
        <w:spacing w:line="312" w:lineRule="auto"/>
        <w:rPr>
          <w:rFonts w:cs="Zar2"/>
          <w:rtl/>
          <w:lang w:bidi="fa-IR"/>
        </w:rPr>
      </w:pPr>
    </w:p>
    <w:p w14:paraId="3051C72D" w14:textId="77777777" w:rsidR="00C91E1A" w:rsidRPr="0063683D" w:rsidRDefault="00C91E1A" w:rsidP="00C91E1A">
      <w:pPr>
        <w:spacing w:line="312" w:lineRule="auto"/>
        <w:rPr>
          <w:rFonts w:cs="Zar2"/>
          <w:rtl/>
          <w:lang w:bidi="fa-IR"/>
        </w:rPr>
      </w:pPr>
      <w:r w:rsidRPr="0063683D">
        <w:rPr>
          <w:rFonts w:cs="Zar2" w:hint="cs"/>
          <w:rtl/>
          <w:lang w:bidi="fa-IR"/>
        </w:rPr>
        <w:t>جناب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ح</w:t>
      </w:r>
      <w:r w:rsidR="0063683D">
        <w:rPr>
          <w:rFonts w:cs="Zar2" w:hint="cs"/>
          <w:rtl/>
          <w:lang w:bidi="fa-IR"/>
        </w:rPr>
        <w:t>ي</w:t>
      </w:r>
      <w:r w:rsidRPr="0063683D">
        <w:rPr>
          <w:rFonts w:cs="Zar2" w:hint="cs"/>
          <w:rtl/>
          <w:lang w:bidi="fa-IR"/>
        </w:rPr>
        <w:t>در عل</w:t>
      </w:r>
      <w:r w:rsidR="0063683D">
        <w:rPr>
          <w:rFonts w:cs="Zar2" w:hint="cs"/>
          <w:rtl/>
          <w:lang w:bidi="fa-IR"/>
        </w:rPr>
        <w:t>ي</w:t>
      </w:r>
      <w:r w:rsidRPr="0063683D">
        <w:rPr>
          <w:rFonts w:cs="Zar2" w:hint="cs"/>
          <w:rtl/>
          <w:lang w:bidi="fa-IR"/>
        </w:rPr>
        <w:t xml:space="preserve"> اصفهان</w:t>
      </w:r>
      <w:r w:rsidR="0063683D">
        <w:rPr>
          <w:rFonts w:cs="Zar2" w:hint="cs"/>
          <w:rtl/>
          <w:lang w:bidi="fa-IR"/>
        </w:rPr>
        <w:t>ي</w:t>
      </w:r>
    </w:p>
    <w:p w14:paraId="4C52E463" w14:textId="77777777" w:rsidR="00C91E1A" w:rsidRPr="0063683D" w:rsidRDefault="00C91E1A" w:rsidP="00C91E1A">
      <w:pPr>
        <w:spacing w:line="312" w:lineRule="auto"/>
        <w:rPr>
          <w:rFonts w:cs="Zar2"/>
          <w:rtl/>
          <w:lang w:bidi="fa-IR"/>
        </w:rPr>
      </w:pPr>
      <w:r w:rsidRPr="0063683D">
        <w:rPr>
          <w:rFonts w:cs="Zar2" w:hint="cs"/>
          <w:rtl/>
          <w:lang w:bidi="fa-IR"/>
        </w:rPr>
        <w:t>جناب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ح</w:t>
      </w:r>
      <w:r w:rsidR="0063683D">
        <w:rPr>
          <w:rFonts w:cs="Zar2" w:hint="cs"/>
          <w:rtl/>
          <w:lang w:bidi="fa-IR"/>
        </w:rPr>
        <w:t>ي</w:t>
      </w:r>
      <w:r w:rsidRPr="0063683D">
        <w:rPr>
          <w:rFonts w:cs="Zar2" w:hint="cs"/>
          <w:rtl/>
          <w:lang w:bidi="fa-IR"/>
        </w:rPr>
        <w:t>در عل</w:t>
      </w:r>
      <w:r w:rsidR="0063683D">
        <w:rPr>
          <w:rFonts w:cs="Zar2" w:hint="cs"/>
          <w:rtl/>
          <w:lang w:bidi="fa-IR"/>
        </w:rPr>
        <w:t>ي</w:t>
      </w:r>
      <w:r w:rsidRPr="0063683D">
        <w:rPr>
          <w:rFonts w:cs="Zar2" w:hint="cs"/>
          <w:rtl/>
          <w:lang w:bidi="fa-IR"/>
        </w:rPr>
        <w:t xml:space="preserve"> اصفهان</w:t>
      </w:r>
      <w:r w:rsidR="0063683D">
        <w:rPr>
          <w:rFonts w:cs="Zar2" w:hint="cs"/>
          <w:rtl/>
          <w:lang w:bidi="fa-IR"/>
        </w:rPr>
        <w:t>ي</w:t>
      </w:r>
      <w:r w:rsidRPr="0063683D">
        <w:rPr>
          <w:rFonts w:cs="Zar2" w:hint="cs"/>
          <w:rtl/>
          <w:lang w:bidi="fa-IR"/>
        </w:rPr>
        <w:t xml:space="preserve"> که در صفّ اول خدمت</w:t>
      </w:r>
      <w:r w:rsidR="004E7A98" w:rsidRPr="0063683D">
        <w:rPr>
          <w:rFonts w:cs="Zar2" w:hint="cs"/>
          <w:rtl/>
          <w:lang w:bidi="fa-IR"/>
        </w:rPr>
        <w:t xml:space="preserve"> </w:t>
      </w:r>
      <w:r w:rsidRPr="0063683D">
        <w:rPr>
          <w:rFonts w:cs="Zar2" w:hint="cs"/>
          <w:rtl/>
          <w:lang w:bidi="fa-IR"/>
        </w:rPr>
        <w:t xml:space="preserve">گذاران و در صدر آنان قرار دارد از اهل اصفهان و فرزند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تجّار آن</w:t>
      </w:r>
      <w:r w:rsidR="00E21E62" w:rsidRPr="0063683D">
        <w:rPr>
          <w:rFonts w:cs="Zar2" w:hint="cs"/>
          <w:rtl/>
          <w:lang w:bidi="fa-IR"/>
        </w:rPr>
        <w:t xml:space="preserve"> </w:t>
      </w:r>
      <w:r w:rsidRPr="0063683D">
        <w:rPr>
          <w:rFonts w:cs="Zar2" w:hint="cs"/>
          <w:rtl/>
          <w:lang w:bidi="fa-IR"/>
        </w:rPr>
        <w:t>جا است که موسوم به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تاجر و دارند</w:t>
      </w:r>
      <w:r w:rsidRPr="0063683D">
        <w:rPr>
          <w:rFonts w:ascii="Arial" w:hAnsi="Arial" w:cs="Arial" w:hint="cs"/>
          <w:rtl/>
          <w:lang w:bidi="fa-IR"/>
        </w:rPr>
        <w:t>ۀ</w:t>
      </w:r>
      <w:r w:rsidRPr="0063683D">
        <w:rPr>
          <w:rFonts w:cs="Zar2" w:hint="cs"/>
          <w:rtl/>
          <w:lang w:bidi="fa-IR"/>
        </w:rPr>
        <w:t xml:space="preserve"> ذوق ادب</w:t>
      </w:r>
      <w:r w:rsidR="0063683D">
        <w:rPr>
          <w:rFonts w:cs="Zar2" w:hint="cs"/>
          <w:rtl/>
          <w:lang w:bidi="fa-IR"/>
        </w:rPr>
        <w:t>ي</w:t>
      </w:r>
      <w:r w:rsidRPr="0063683D">
        <w:rPr>
          <w:rFonts w:cs="Zar2" w:hint="cs"/>
          <w:rtl/>
          <w:lang w:bidi="fa-IR"/>
        </w:rPr>
        <w:t xml:space="preserve"> و قر</w:t>
      </w:r>
      <w:r w:rsidR="0063683D">
        <w:rPr>
          <w:rFonts w:cs="Zar2" w:hint="cs"/>
          <w:rtl/>
          <w:lang w:bidi="fa-IR"/>
        </w:rPr>
        <w:t>ي</w:t>
      </w:r>
      <w:r w:rsidRPr="0063683D">
        <w:rPr>
          <w:rFonts w:cs="Zar2" w:hint="cs"/>
          <w:rtl/>
          <w:lang w:bidi="fa-IR"/>
        </w:rPr>
        <w:t>ح</w:t>
      </w:r>
      <w:r w:rsidRPr="0063683D">
        <w:rPr>
          <w:rFonts w:ascii="Arial" w:hAnsi="Arial" w:cs="Arial" w:hint="cs"/>
          <w:rtl/>
          <w:lang w:bidi="fa-IR"/>
        </w:rPr>
        <w:t>ۀ</w:t>
      </w:r>
      <w:r w:rsidRPr="0063683D">
        <w:rPr>
          <w:rFonts w:cs="Zar2" w:hint="cs"/>
          <w:rtl/>
          <w:lang w:bidi="fa-IR"/>
        </w:rPr>
        <w:t xml:space="preserve"> شاعر</w:t>
      </w:r>
      <w:r w:rsidR="0063683D">
        <w:rPr>
          <w:rFonts w:cs="Zar2" w:hint="cs"/>
          <w:rtl/>
          <w:lang w:bidi="fa-IR"/>
        </w:rPr>
        <w:t>ي</w:t>
      </w:r>
      <w:r w:rsidRPr="0063683D">
        <w:rPr>
          <w:rFonts w:cs="Zar2" w:hint="cs"/>
          <w:rtl/>
          <w:lang w:bidi="fa-IR"/>
        </w:rPr>
        <w:t xml:space="preserve"> و از طا</w:t>
      </w:r>
      <w:r w:rsidR="0063683D">
        <w:rPr>
          <w:rFonts w:cs="Zar2" w:hint="cs"/>
          <w:rtl/>
          <w:lang w:bidi="fa-IR"/>
        </w:rPr>
        <w:t>ي</w:t>
      </w:r>
      <w:r w:rsidRPr="0063683D">
        <w:rPr>
          <w:rFonts w:cs="Zar2" w:hint="cs"/>
          <w:rtl/>
          <w:lang w:bidi="fa-IR"/>
        </w:rPr>
        <w:t>ف</w:t>
      </w:r>
      <w:r w:rsidRPr="0063683D">
        <w:rPr>
          <w:rFonts w:ascii="Arial" w:hAnsi="Arial" w:cs="Arial" w:hint="cs"/>
          <w:rtl/>
          <w:lang w:bidi="fa-IR"/>
        </w:rPr>
        <w:t>ۀ</w:t>
      </w:r>
      <w:r w:rsidRPr="0063683D">
        <w:rPr>
          <w:rFonts w:cs="Zar2" w:hint="cs"/>
          <w:rtl/>
          <w:lang w:bidi="fa-IR"/>
        </w:rPr>
        <w:t xml:space="preserve"> ش</w:t>
      </w:r>
      <w:r w:rsidR="0063683D">
        <w:rPr>
          <w:rFonts w:cs="Zar2" w:hint="cs"/>
          <w:rtl/>
          <w:lang w:bidi="fa-IR"/>
        </w:rPr>
        <w:t>ي</w:t>
      </w:r>
      <w:r w:rsidRPr="0063683D">
        <w:rPr>
          <w:rFonts w:cs="Zar2" w:hint="cs"/>
          <w:rtl/>
          <w:lang w:bidi="fa-IR"/>
        </w:rPr>
        <w:t>خ</w:t>
      </w:r>
      <w:r w:rsidR="0063683D">
        <w:rPr>
          <w:rFonts w:cs="Zar2" w:hint="cs"/>
          <w:rtl/>
          <w:lang w:bidi="fa-IR"/>
        </w:rPr>
        <w:t>ي</w:t>
      </w:r>
      <w:r w:rsidRPr="0063683D">
        <w:rPr>
          <w:rFonts w:cs="Zar2" w:hint="cs"/>
          <w:rtl/>
          <w:lang w:bidi="fa-IR"/>
        </w:rPr>
        <w:t>ه بوده است و موقع</w:t>
      </w:r>
      <w:r w:rsidR="0063683D">
        <w:rPr>
          <w:rFonts w:cs="Zar2" w:hint="cs"/>
          <w:rtl/>
          <w:lang w:bidi="fa-IR"/>
        </w:rPr>
        <w:t>ي</w:t>
      </w:r>
      <w:r w:rsidRPr="0063683D">
        <w:rPr>
          <w:rFonts w:cs="Zar2" w:hint="cs"/>
          <w:rtl/>
          <w:lang w:bidi="fa-IR"/>
        </w:rPr>
        <w:t xml:space="preserve"> که وال</w:t>
      </w:r>
      <w:r w:rsidR="0063683D">
        <w:rPr>
          <w:rFonts w:cs="Zar2" w:hint="cs"/>
          <w:rtl/>
          <w:lang w:bidi="fa-IR"/>
        </w:rPr>
        <w:t>ي</w:t>
      </w:r>
      <w:r w:rsidRPr="0063683D">
        <w:rPr>
          <w:rFonts w:cs="Zar2" w:hint="cs"/>
          <w:rtl/>
          <w:lang w:bidi="fa-IR"/>
        </w:rPr>
        <w:t xml:space="preserve"> کرمان عازم مقرّ حکومت خو</w:t>
      </w:r>
      <w:r w:rsidR="0063683D">
        <w:rPr>
          <w:rFonts w:cs="Zar2" w:hint="cs"/>
          <w:rtl/>
          <w:lang w:bidi="fa-IR"/>
        </w:rPr>
        <w:t>ي</w:t>
      </w:r>
      <w:r w:rsidRPr="0063683D">
        <w:rPr>
          <w:rFonts w:cs="Zar2" w:hint="cs"/>
          <w:rtl/>
          <w:lang w:bidi="fa-IR"/>
        </w:rPr>
        <w:t>ش بود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مزبور را به عنوان منش</w:t>
      </w:r>
      <w:r w:rsidR="0063683D">
        <w:rPr>
          <w:rFonts w:cs="Zar2" w:hint="cs"/>
          <w:rtl/>
          <w:lang w:bidi="fa-IR"/>
        </w:rPr>
        <w:t>ي</w:t>
      </w:r>
      <w:r w:rsidRPr="0063683D">
        <w:rPr>
          <w:rFonts w:cs="Zar2" w:hint="cs"/>
          <w:rtl/>
          <w:lang w:bidi="fa-IR"/>
        </w:rPr>
        <w:t xml:space="preserve"> باش</w:t>
      </w:r>
      <w:r w:rsidR="0063683D">
        <w:rPr>
          <w:rFonts w:cs="Zar2" w:hint="cs"/>
          <w:rtl/>
          <w:lang w:bidi="fa-IR"/>
        </w:rPr>
        <w:t>ي</w:t>
      </w:r>
      <w:r w:rsidRPr="0063683D">
        <w:rPr>
          <w:rFonts w:cs="Zar2" w:hint="cs"/>
          <w:rtl/>
          <w:lang w:bidi="fa-IR"/>
        </w:rPr>
        <w:t xml:space="preserve"> به کرمان برد و در سال 1264 هجر</w:t>
      </w:r>
      <w:r w:rsidR="0063683D">
        <w:rPr>
          <w:rFonts w:cs="Zar2" w:hint="cs"/>
          <w:rtl/>
          <w:lang w:bidi="fa-IR"/>
        </w:rPr>
        <w:t>ي</w:t>
      </w:r>
      <w:r w:rsidRPr="0063683D">
        <w:rPr>
          <w:rFonts w:cs="Zar2" w:hint="cs"/>
          <w:rtl/>
          <w:lang w:bidi="fa-IR"/>
        </w:rPr>
        <w:t xml:space="preserve"> قمر</w:t>
      </w:r>
      <w:r w:rsidR="0063683D">
        <w:rPr>
          <w:rFonts w:cs="Zar2" w:hint="cs"/>
          <w:rtl/>
          <w:lang w:bidi="fa-IR"/>
        </w:rPr>
        <w:t>ي</w:t>
      </w:r>
      <w:r w:rsidRPr="0063683D">
        <w:rPr>
          <w:rFonts w:cs="Zar2" w:hint="cs"/>
          <w:rtl/>
          <w:lang w:bidi="fa-IR"/>
        </w:rPr>
        <w:t xml:space="preserve"> هنگام</w:t>
      </w:r>
      <w:r w:rsidR="0063683D">
        <w:rPr>
          <w:rFonts w:cs="Zar2" w:hint="cs"/>
          <w:rtl/>
          <w:lang w:bidi="fa-IR"/>
        </w:rPr>
        <w:t>ي</w:t>
      </w:r>
      <w:r w:rsidRPr="0063683D">
        <w:rPr>
          <w:rFonts w:cs="Zar2" w:hint="cs"/>
          <w:rtl/>
          <w:lang w:bidi="fa-IR"/>
        </w:rPr>
        <w:t xml:space="preserve"> که ناصرالد</w:t>
      </w:r>
      <w:r w:rsidR="0063683D">
        <w:rPr>
          <w:rFonts w:cs="Zar2" w:hint="cs"/>
          <w:rtl/>
          <w:lang w:bidi="fa-IR"/>
        </w:rPr>
        <w:t>ي</w:t>
      </w:r>
      <w:r w:rsidRPr="0063683D">
        <w:rPr>
          <w:rFonts w:cs="Zar2" w:hint="cs"/>
          <w:rtl/>
          <w:lang w:bidi="fa-IR"/>
        </w:rPr>
        <w:t>ن (9)</w:t>
      </w:r>
      <w:r w:rsidRPr="0063683D">
        <w:rPr>
          <w:rFonts w:cs="Zar2" w:hint="cs"/>
          <w:color w:val="FF0000"/>
          <w:rtl/>
          <w:lang w:bidi="fa-IR"/>
        </w:rPr>
        <w:t xml:space="preserve"> </w:t>
      </w:r>
      <w:r w:rsidRPr="0063683D">
        <w:rPr>
          <w:rFonts w:cs="Zar2" w:hint="cs"/>
          <w:rtl/>
          <w:lang w:bidi="fa-IR"/>
        </w:rPr>
        <w:t>شاه قاجار برا</w:t>
      </w:r>
      <w:r w:rsidR="0063683D">
        <w:rPr>
          <w:rFonts w:cs="Zar2" w:hint="cs"/>
          <w:rtl/>
          <w:lang w:bidi="fa-IR"/>
        </w:rPr>
        <w:t>ي</w:t>
      </w:r>
      <w:r w:rsidRPr="0063683D">
        <w:rPr>
          <w:rFonts w:cs="Zar2" w:hint="cs"/>
          <w:rtl/>
          <w:lang w:bidi="fa-IR"/>
        </w:rPr>
        <w:t xml:space="preserve"> سرکش</w:t>
      </w:r>
      <w:r w:rsidR="0063683D">
        <w:rPr>
          <w:rFonts w:cs="Zar2" w:hint="cs"/>
          <w:rtl/>
          <w:lang w:bidi="fa-IR"/>
        </w:rPr>
        <w:t>ي</w:t>
      </w:r>
      <w:r w:rsidRPr="0063683D">
        <w:rPr>
          <w:rFonts w:cs="Zar2" w:hint="cs"/>
          <w:rtl/>
          <w:lang w:bidi="fa-IR"/>
        </w:rPr>
        <w:t xml:space="preserve"> امور وارد اصفهان شد بزرگان و اع</w:t>
      </w:r>
      <w:r w:rsidR="0063683D">
        <w:rPr>
          <w:rFonts w:cs="Zar2" w:hint="cs"/>
          <w:rtl/>
          <w:lang w:bidi="fa-IR"/>
        </w:rPr>
        <w:t>ي</w:t>
      </w:r>
      <w:r w:rsidRPr="0063683D">
        <w:rPr>
          <w:rFonts w:cs="Zar2" w:hint="cs"/>
          <w:rtl/>
          <w:lang w:bidi="fa-IR"/>
        </w:rPr>
        <w:t xml:space="preserve">ان </w:t>
      </w:r>
      <w:r w:rsidR="0063683D">
        <w:rPr>
          <w:rFonts w:cs="Zar2" w:hint="cs"/>
          <w:rtl/>
          <w:lang w:bidi="fa-IR"/>
        </w:rPr>
        <w:t>ي</w:t>
      </w:r>
      <w:r w:rsidRPr="0063683D">
        <w:rPr>
          <w:rFonts w:cs="Zar2" w:hint="cs"/>
          <w:rtl/>
          <w:lang w:bidi="fa-IR"/>
        </w:rPr>
        <w:t>زد و کرمان برا</w:t>
      </w:r>
      <w:r w:rsidR="0063683D">
        <w:rPr>
          <w:rFonts w:cs="Zar2" w:hint="cs"/>
          <w:rtl/>
          <w:lang w:bidi="fa-IR"/>
        </w:rPr>
        <w:t>ي</w:t>
      </w:r>
      <w:r w:rsidRPr="0063683D">
        <w:rPr>
          <w:rFonts w:cs="Zar2" w:hint="cs"/>
          <w:rtl/>
          <w:lang w:bidi="fa-IR"/>
        </w:rPr>
        <w:t xml:space="preserve"> انجام مراسم تبر</w:t>
      </w:r>
      <w:r w:rsidR="0063683D">
        <w:rPr>
          <w:rFonts w:cs="Zar2" w:hint="cs"/>
          <w:rtl/>
          <w:lang w:bidi="fa-IR"/>
        </w:rPr>
        <w:t>ي</w:t>
      </w:r>
      <w:r w:rsidRPr="0063683D">
        <w:rPr>
          <w:rFonts w:cs="Zar2" w:hint="cs"/>
          <w:rtl/>
          <w:lang w:bidi="fa-IR"/>
        </w:rPr>
        <w:t>ک و تهن</w:t>
      </w:r>
      <w:r w:rsidR="0063683D">
        <w:rPr>
          <w:rFonts w:cs="Zar2" w:hint="cs"/>
          <w:rtl/>
          <w:lang w:bidi="fa-IR"/>
        </w:rPr>
        <w:t>ي</w:t>
      </w:r>
      <w:r w:rsidRPr="0063683D">
        <w:rPr>
          <w:rFonts w:cs="Zar2" w:hint="cs"/>
          <w:rtl/>
          <w:lang w:bidi="fa-IR"/>
        </w:rPr>
        <w:t>ت به اصفهان آمدند و از جمل</w:t>
      </w:r>
      <w:r w:rsidRPr="0063683D">
        <w:rPr>
          <w:rFonts w:ascii="Arial" w:hAnsi="Arial" w:cs="Arial" w:hint="cs"/>
          <w:rtl/>
          <w:lang w:bidi="fa-IR"/>
        </w:rPr>
        <w:t>ۀ</w:t>
      </w:r>
      <w:r w:rsidRPr="0063683D">
        <w:rPr>
          <w:rFonts w:cs="Zar2" w:hint="cs"/>
          <w:rtl/>
          <w:lang w:bidi="fa-IR"/>
        </w:rPr>
        <w:t xml:space="preserve"> آن</w:t>
      </w:r>
      <w:r w:rsidR="0063782E" w:rsidRPr="0063683D">
        <w:rPr>
          <w:rFonts w:cs="Zar2" w:hint="cs"/>
          <w:rtl/>
          <w:lang w:bidi="fa-IR"/>
        </w:rPr>
        <w:t>‌</w:t>
      </w:r>
      <w:r w:rsidRPr="0063683D">
        <w:rPr>
          <w:rFonts w:cs="Zar2" w:hint="cs"/>
          <w:rtl/>
          <w:lang w:bidi="fa-IR"/>
        </w:rPr>
        <w:t>ها شخص</w:t>
      </w:r>
      <w:r w:rsidR="0063683D">
        <w:rPr>
          <w:rFonts w:cs="Zar2" w:hint="cs"/>
          <w:rtl/>
          <w:lang w:bidi="fa-IR"/>
        </w:rPr>
        <w:t>ي</w:t>
      </w:r>
      <w:r w:rsidRPr="0063683D">
        <w:rPr>
          <w:rFonts w:cs="Zar2" w:hint="cs"/>
          <w:rtl/>
          <w:lang w:bidi="fa-IR"/>
        </w:rPr>
        <w:t xml:space="preserve"> بود موسوم به نوّاب م</w:t>
      </w:r>
      <w:r w:rsidR="0063683D">
        <w:rPr>
          <w:rFonts w:cs="Zar2" w:hint="cs"/>
          <w:rtl/>
          <w:lang w:bidi="fa-IR"/>
        </w:rPr>
        <w:t>ي</w:t>
      </w:r>
      <w:r w:rsidRPr="0063683D">
        <w:rPr>
          <w:rFonts w:cs="Zar2" w:hint="cs"/>
          <w:rtl/>
          <w:lang w:bidi="fa-IR"/>
        </w:rPr>
        <w:t>رزا عبدالح</w:t>
      </w:r>
      <w:r w:rsidR="0063683D">
        <w:rPr>
          <w:rFonts w:cs="Zar2" w:hint="cs"/>
          <w:rtl/>
          <w:lang w:bidi="fa-IR"/>
        </w:rPr>
        <w:t>ي</w:t>
      </w:r>
      <w:r w:rsidRPr="0063683D">
        <w:rPr>
          <w:rFonts w:cs="Zar2" w:hint="cs"/>
          <w:rtl/>
          <w:lang w:bidi="fa-IR"/>
        </w:rPr>
        <w:t xml:space="preserve"> که با والد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ح</w:t>
      </w:r>
      <w:r w:rsidR="0063683D">
        <w:rPr>
          <w:rFonts w:cs="Zar2" w:hint="cs"/>
          <w:rtl/>
          <w:lang w:bidi="fa-IR"/>
        </w:rPr>
        <w:t>ي</w:t>
      </w:r>
      <w:r w:rsidRPr="0063683D">
        <w:rPr>
          <w:rFonts w:cs="Zar2" w:hint="cs"/>
          <w:rtl/>
          <w:lang w:bidi="fa-IR"/>
        </w:rPr>
        <w:t>در عل</w:t>
      </w:r>
      <w:r w:rsidR="0063683D">
        <w:rPr>
          <w:rFonts w:cs="Zar2" w:hint="cs"/>
          <w:rtl/>
          <w:lang w:bidi="fa-IR"/>
        </w:rPr>
        <w:t>ي</w:t>
      </w:r>
      <w:r w:rsidRPr="0063683D">
        <w:rPr>
          <w:rFonts w:cs="Zar2" w:hint="cs"/>
          <w:rtl/>
          <w:lang w:bidi="fa-IR"/>
        </w:rPr>
        <w:t xml:space="preserve"> رف</w:t>
      </w:r>
      <w:r w:rsidR="0063683D">
        <w:rPr>
          <w:rFonts w:cs="Zar2" w:hint="cs"/>
          <w:rtl/>
          <w:lang w:bidi="fa-IR"/>
        </w:rPr>
        <w:t>ي</w:t>
      </w:r>
      <w:r w:rsidRPr="0063683D">
        <w:rPr>
          <w:rFonts w:cs="Zar2" w:hint="cs"/>
          <w:rtl/>
          <w:lang w:bidi="fa-IR"/>
        </w:rPr>
        <w:t>ق بود و حاج</w:t>
      </w:r>
      <w:r w:rsidR="0063683D">
        <w:rPr>
          <w:rFonts w:cs="Zar2" w:hint="cs"/>
          <w:rtl/>
          <w:lang w:bidi="fa-IR"/>
        </w:rPr>
        <w:t>ي</w:t>
      </w:r>
      <w:r w:rsidRPr="0063683D">
        <w:rPr>
          <w:rFonts w:cs="Zar2" w:hint="cs"/>
          <w:rtl/>
          <w:lang w:bidi="fa-IR"/>
        </w:rPr>
        <w:t xml:space="preserve"> را از اصفهان با خود به </w:t>
      </w:r>
      <w:r w:rsidR="0063683D">
        <w:rPr>
          <w:rFonts w:cs="Zar2" w:hint="cs"/>
          <w:rtl/>
          <w:lang w:bidi="fa-IR"/>
        </w:rPr>
        <w:t>ي</w:t>
      </w:r>
      <w:r w:rsidRPr="0063683D">
        <w:rPr>
          <w:rFonts w:cs="Zar2" w:hint="cs"/>
          <w:rtl/>
          <w:lang w:bidi="fa-IR"/>
        </w:rPr>
        <w:t>زد و از آن</w:t>
      </w:r>
      <w:r w:rsidR="00E21E62" w:rsidRPr="0063683D">
        <w:rPr>
          <w:rFonts w:cs="Zar2" w:hint="cs"/>
          <w:rtl/>
          <w:lang w:bidi="fa-IR"/>
        </w:rPr>
        <w:t xml:space="preserve"> </w:t>
      </w:r>
      <w:r w:rsidRPr="0063683D">
        <w:rPr>
          <w:rFonts w:cs="Zar2" w:hint="cs"/>
          <w:rtl/>
          <w:lang w:bidi="fa-IR"/>
        </w:rPr>
        <w:t>جا برادر م</w:t>
      </w:r>
      <w:r w:rsidR="0063683D">
        <w:rPr>
          <w:rFonts w:cs="Zar2" w:hint="cs"/>
          <w:rtl/>
          <w:lang w:bidi="fa-IR"/>
        </w:rPr>
        <w:t>ي</w:t>
      </w:r>
      <w:r w:rsidRPr="0063683D">
        <w:rPr>
          <w:rFonts w:cs="Zar2" w:hint="cs"/>
          <w:rtl/>
          <w:lang w:bidi="fa-IR"/>
        </w:rPr>
        <w:t>رزا عبدالح</w:t>
      </w:r>
      <w:r w:rsidR="0063683D">
        <w:rPr>
          <w:rFonts w:cs="Zar2" w:hint="cs"/>
          <w:rtl/>
          <w:lang w:bidi="fa-IR"/>
        </w:rPr>
        <w:t>ي</w:t>
      </w:r>
      <w:r w:rsidRPr="0063683D">
        <w:rPr>
          <w:rFonts w:cs="Zar2" w:hint="cs"/>
          <w:rtl/>
          <w:lang w:bidi="fa-IR"/>
        </w:rPr>
        <w:t xml:space="preserve"> و</w:t>
      </w:r>
      <w:r w:rsidR="0063683D">
        <w:rPr>
          <w:rFonts w:cs="Zar2" w:hint="cs"/>
          <w:rtl/>
          <w:lang w:bidi="fa-IR"/>
        </w:rPr>
        <w:t>ي</w:t>
      </w:r>
      <w:r w:rsidRPr="0063683D">
        <w:rPr>
          <w:rFonts w:cs="Zar2" w:hint="cs"/>
          <w:rtl/>
          <w:lang w:bidi="fa-IR"/>
        </w:rPr>
        <w:t xml:space="preserve"> را از </w:t>
      </w:r>
      <w:r w:rsidR="0063683D">
        <w:rPr>
          <w:rFonts w:cs="Zar2" w:hint="cs"/>
          <w:rtl/>
          <w:lang w:bidi="fa-IR"/>
        </w:rPr>
        <w:t>ي</w:t>
      </w:r>
      <w:r w:rsidRPr="0063683D">
        <w:rPr>
          <w:rFonts w:cs="Zar2" w:hint="cs"/>
          <w:rtl/>
          <w:lang w:bidi="fa-IR"/>
        </w:rPr>
        <w:t>زد به کرمان برده به پدر سپرد. حاج</w:t>
      </w:r>
      <w:r w:rsidR="0063683D">
        <w:rPr>
          <w:rFonts w:cs="Zar2" w:hint="cs"/>
          <w:rtl/>
          <w:lang w:bidi="fa-IR"/>
        </w:rPr>
        <w:t>ي</w:t>
      </w:r>
      <w:r w:rsidRPr="0063683D">
        <w:rPr>
          <w:rFonts w:cs="Zar2" w:hint="cs"/>
          <w:rtl/>
          <w:lang w:bidi="fa-IR"/>
        </w:rPr>
        <w:t xml:space="preserve"> که آن هنگام طفل بود نزد حاج</w:t>
      </w:r>
      <w:r w:rsidR="0063683D">
        <w:rPr>
          <w:rFonts w:cs="Zar2" w:hint="cs"/>
          <w:rtl/>
          <w:lang w:bidi="fa-IR"/>
        </w:rPr>
        <w:t>ي</w:t>
      </w:r>
      <w:r w:rsidRPr="0063683D">
        <w:rPr>
          <w:rFonts w:cs="Zar2" w:hint="cs"/>
          <w:rtl/>
          <w:lang w:bidi="fa-IR"/>
        </w:rPr>
        <w:t xml:space="preserve"> محمّد کر</w:t>
      </w:r>
      <w:r w:rsidR="0063683D">
        <w:rPr>
          <w:rFonts w:cs="Zar2" w:hint="cs"/>
          <w:rtl/>
          <w:lang w:bidi="fa-IR"/>
        </w:rPr>
        <w:t>ي</w:t>
      </w:r>
      <w:r w:rsidRPr="0063683D">
        <w:rPr>
          <w:rFonts w:cs="Zar2" w:hint="cs"/>
          <w:rtl/>
          <w:lang w:bidi="fa-IR"/>
        </w:rPr>
        <w:t>م</w:t>
      </w:r>
      <w:r w:rsidR="0063782E" w:rsidRPr="0063683D">
        <w:rPr>
          <w:rFonts w:cs="Zar2" w:hint="cs"/>
          <w:rtl/>
          <w:lang w:bidi="fa-IR"/>
        </w:rPr>
        <w:t xml:space="preserve"> </w:t>
      </w:r>
      <w:r w:rsidRPr="0063683D">
        <w:rPr>
          <w:rFonts w:cs="Zar2" w:hint="cs"/>
          <w:rtl/>
          <w:lang w:bidi="fa-IR"/>
        </w:rPr>
        <w:t>خان رفته و از جان و دل به خدمت او پرداخته و در صنعت مشّاق</w:t>
      </w:r>
      <w:r w:rsidR="0063683D">
        <w:rPr>
          <w:rFonts w:cs="Zar2" w:hint="cs"/>
          <w:rtl/>
          <w:lang w:bidi="fa-IR"/>
        </w:rPr>
        <w:t>ي</w:t>
      </w:r>
      <w:r w:rsidRPr="0063683D">
        <w:rPr>
          <w:rFonts w:cs="Zar2" w:hint="cs"/>
          <w:rtl/>
          <w:lang w:bidi="fa-IR"/>
        </w:rPr>
        <w:t xml:space="preserve"> (ک</w:t>
      </w:r>
      <w:r w:rsidR="0063683D">
        <w:rPr>
          <w:rFonts w:cs="Zar2" w:hint="cs"/>
          <w:rtl/>
          <w:lang w:bidi="fa-IR"/>
        </w:rPr>
        <w:t>ي</w:t>
      </w:r>
      <w:r w:rsidRPr="0063683D">
        <w:rPr>
          <w:rFonts w:cs="Zar2" w:hint="cs"/>
          <w:rtl/>
          <w:lang w:bidi="fa-IR"/>
        </w:rPr>
        <w:t>م</w:t>
      </w:r>
      <w:r w:rsidR="0063683D">
        <w:rPr>
          <w:rFonts w:cs="Zar2" w:hint="cs"/>
          <w:rtl/>
          <w:lang w:bidi="fa-IR"/>
        </w:rPr>
        <w:t>ي</w:t>
      </w:r>
      <w:r w:rsidRPr="0063683D">
        <w:rPr>
          <w:rFonts w:cs="Zar2" w:hint="cs"/>
          <w:rtl/>
          <w:lang w:bidi="fa-IR"/>
        </w:rPr>
        <w:t>اگر</w:t>
      </w:r>
      <w:r w:rsidR="0063683D">
        <w:rPr>
          <w:rFonts w:cs="Zar2" w:hint="cs"/>
          <w:rtl/>
          <w:lang w:bidi="fa-IR"/>
        </w:rPr>
        <w:t>ي</w:t>
      </w:r>
      <w:r w:rsidRPr="0063683D">
        <w:rPr>
          <w:rFonts w:cs="Zar2" w:hint="cs"/>
          <w:rtl/>
          <w:lang w:bidi="fa-IR"/>
        </w:rPr>
        <w:t xml:space="preserve">) خان مزبور شرکت کرد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به فرمان خان آتش م</w:t>
      </w:r>
      <w:r w:rsidR="0063683D">
        <w:rPr>
          <w:rFonts w:cs="Zar2" w:hint="cs"/>
          <w:rtl/>
          <w:lang w:bidi="fa-IR"/>
        </w:rPr>
        <w:t>ي</w:t>
      </w:r>
      <w:r w:rsidRPr="0063683D">
        <w:rPr>
          <w:rFonts w:cs="Zar2" w:hint="cs"/>
          <w:rtl/>
          <w:lang w:bidi="fa-IR"/>
        </w:rPr>
        <w:t xml:space="preserve"> افروخت و دم م</w:t>
      </w:r>
      <w:r w:rsidR="0063683D">
        <w:rPr>
          <w:rFonts w:cs="Zar2" w:hint="cs"/>
          <w:rtl/>
          <w:lang w:bidi="fa-IR"/>
        </w:rPr>
        <w:t>ي</w:t>
      </w:r>
      <w:r w:rsidRPr="0063683D">
        <w:rPr>
          <w:rFonts w:cs="Zar2" w:hint="cs"/>
          <w:rtl/>
          <w:lang w:bidi="fa-IR"/>
        </w:rPr>
        <w:t xml:space="preserve"> دم</w:t>
      </w:r>
      <w:r w:rsidR="0063683D">
        <w:rPr>
          <w:rFonts w:cs="Zar2" w:hint="cs"/>
          <w:rtl/>
          <w:lang w:bidi="fa-IR"/>
        </w:rPr>
        <w:t>ي</w:t>
      </w:r>
      <w:r w:rsidRPr="0063683D">
        <w:rPr>
          <w:rFonts w:cs="Zar2" w:hint="cs"/>
          <w:rtl/>
          <w:lang w:bidi="fa-IR"/>
        </w:rPr>
        <w:t>د و به ام</w:t>
      </w:r>
      <w:r w:rsidR="0063683D">
        <w:rPr>
          <w:rFonts w:cs="Zar2" w:hint="cs"/>
          <w:rtl/>
          <w:lang w:bidi="fa-IR"/>
        </w:rPr>
        <w:t>ي</w:t>
      </w:r>
      <w:r w:rsidRPr="0063683D">
        <w:rPr>
          <w:rFonts w:cs="Zar2" w:hint="cs"/>
          <w:rtl/>
          <w:lang w:bidi="fa-IR"/>
        </w:rPr>
        <w:t>د آن</w:t>
      </w:r>
      <w:r w:rsidR="00E21E62" w:rsidRPr="0063683D">
        <w:rPr>
          <w:rFonts w:cs="Zar2" w:hint="cs"/>
          <w:rtl/>
          <w:lang w:bidi="fa-IR"/>
        </w:rPr>
        <w:t xml:space="preserve"> </w:t>
      </w:r>
      <w:r w:rsidRPr="0063683D">
        <w:rPr>
          <w:rFonts w:cs="Zar2" w:hint="cs"/>
          <w:rtl/>
          <w:lang w:bidi="fa-IR"/>
        </w:rPr>
        <w:t>که ثروت</w:t>
      </w:r>
      <w:r w:rsidR="0063683D">
        <w:rPr>
          <w:rFonts w:cs="Zar2" w:hint="cs"/>
          <w:rtl/>
          <w:lang w:bidi="fa-IR"/>
        </w:rPr>
        <w:t>ي</w:t>
      </w:r>
      <w:r w:rsidRPr="0063683D">
        <w:rPr>
          <w:rFonts w:cs="Zar2" w:hint="cs"/>
          <w:rtl/>
          <w:lang w:bidi="fa-IR"/>
        </w:rPr>
        <w:t xml:space="preserve"> عظ</w:t>
      </w:r>
      <w:r w:rsidR="0063683D">
        <w:rPr>
          <w:rFonts w:cs="Zar2" w:hint="cs"/>
          <w:rtl/>
          <w:lang w:bidi="fa-IR"/>
        </w:rPr>
        <w:t>ي</w:t>
      </w:r>
      <w:r w:rsidRPr="0063683D">
        <w:rPr>
          <w:rFonts w:cs="Zar2" w:hint="cs"/>
          <w:rtl/>
          <w:lang w:bidi="fa-IR"/>
        </w:rPr>
        <w:t>م از ا</w:t>
      </w:r>
      <w:r w:rsidR="0063683D">
        <w:rPr>
          <w:rFonts w:cs="Zar2" w:hint="cs"/>
          <w:rtl/>
          <w:lang w:bidi="fa-IR"/>
        </w:rPr>
        <w:t>ي</w:t>
      </w:r>
      <w:r w:rsidRPr="0063683D">
        <w:rPr>
          <w:rFonts w:cs="Zar2" w:hint="cs"/>
          <w:rtl/>
          <w:lang w:bidi="fa-IR"/>
        </w:rPr>
        <w:t>ن راه به دست خواهد آورد ا</w:t>
      </w:r>
      <w:r w:rsidR="0063683D">
        <w:rPr>
          <w:rFonts w:cs="Zar2" w:hint="cs"/>
          <w:rtl/>
          <w:lang w:bidi="fa-IR"/>
        </w:rPr>
        <w:t>ي</w:t>
      </w:r>
      <w:r w:rsidRPr="0063683D">
        <w:rPr>
          <w:rFonts w:cs="Zar2" w:hint="cs"/>
          <w:rtl/>
          <w:lang w:bidi="fa-IR"/>
        </w:rPr>
        <w:t>ن راز را که از جمل</w:t>
      </w:r>
      <w:r w:rsidRPr="0063683D">
        <w:rPr>
          <w:rFonts w:ascii="Arial" w:hAnsi="Arial" w:cs="Arial" w:hint="cs"/>
          <w:rtl/>
          <w:lang w:bidi="fa-IR"/>
        </w:rPr>
        <w:t>ۀ</w:t>
      </w:r>
      <w:r w:rsidRPr="0063683D">
        <w:rPr>
          <w:rFonts w:cs="Zar2" w:hint="cs"/>
          <w:rtl/>
          <w:lang w:bidi="fa-IR"/>
        </w:rPr>
        <w:t xml:space="preserve"> اس</w:t>
      </w:r>
      <w:r w:rsidR="0063782E" w:rsidRPr="0063683D">
        <w:rPr>
          <w:rFonts w:cs="Zar2" w:hint="cs"/>
          <w:rtl/>
          <w:lang w:bidi="fa-IR"/>
        </w:rPr>
        <w:t>رار خان بوده از همه کس مستور م</w:t>
      </w:r>
      <w:r w:rsidR="0063683D">
        <w:rPr>
          <w:rFonts w:cs="Zar2" w:hint="cs"/>
          <w:rtl/>
          <w:lang w:bidi="fa-IR"/>
        </w:rPr>
        <w:t>ي</w:t>
      </w:r>
      <w:r w:rsidR="0063782E" w:rsidRPr="0063683D">
        <w:rPr>
          <w:rFonts w:cs="Zar2" w:hint="cs"/>
          <w:rtl/>
          <w:lang w:bidi="fa-IR"/>
        </w:rPr>
        <w:t>‌</w:t>
      </w:r>
      <w:r w:rsidRPr="0063683D">
        <w:rPr>
          <w:rFonts w:cs="Zar2" w:hint="cs"/>
          <w:rtl/>
          <w:lang w:bidi="fa-IR"/>
        </w:rPr>
        <w:t>داشت. مدّت چهار سال به هم</w:t>
      </w:r>
      <w:r w:rsidR="0063683D">
        <w:rPr>
          <w:rFonts w:cs="Zar2" w:hint="cs"/>
          <w:rtl/>
          <w:lang w:bidi="fa-IR"/>
        </w:rPr>
        <w:t>ي</w:t>
      </w:r>
      <w:r w:rsidRPr="0063683D">
        <w:rPr>
          <w:rFonts w:cs="Zar2" w:hint="cs"/>
          <w:rtl/>
          <w:lang w:bidi="fa-IR"/>
        </w:rPr>
        <w:t>ن منوال ب</w:t>
      </w:r>
      <w:r w:rsidR="00E21E62" w:rsidRPr="0063683D">
        <w:rPr>
          <w:rFonts w:cs="Zar2" w:hint="cs"/>
          <w:rtl/>
          <w:lang w:bidi="fa-IR"/>
        </w:rPr>
        <w:t xml:space="preserve">ه </w:t>
      </w:r>
      <w:r w:rsidRPr="0063683D">
        <w:rPr>
          <w:rFonts w:cs="Zar2" w:hint="cs"/>
          <w:rtl/>
          <w:lang w:bidi="fa-IR"/>
        </w:rPr>
        <w:t xml:space="preserve">سر برد و بعد به اصفهان مراجعت نمود و پس از دو سال اقامت </w:t>
      </w:r>
      <w:r w:rsidRPr="0063683D">
        <w:rPr>
          <w:rFonts w:cs="Zar2" w:hint="cs"/>
          <w:rtl/>
          <w:lang w:bidi="fa-IR"/>
        </w:rPr>
        <w:lastRenderedPageBreak/>
        <w:t>مجددا به کرمان آمد تا به خدمت خان ق</w:t>
      </w:r>
      <w:r w:rsidR="0063683D">
        <w:rPr>
          <w:rFonts w:cs="Zar2" w:hint="cs"/>
          <w:rtl/>
          <w:lang w:bidi="fa-IR"/>
        </w:rPr>
        <w:t>ي</w:t>
      </w:r>
      <w:r w:rsidRPr="0063683D">
        <w:rPr>
          <w:rFonts w:cs="Zar2" w:hint="cs"/>
          <w:rtl/>
          <w:lang w:bidi="fa-IR"/>
        </w:rPr>
        <w:t>ام نما</w:t>
      </w:r>
      <w:r w:rsidR="0063683D">
        <w:rPr>
          <w:rFonts w:cs="Zar2" w:hint="cs"/>
          <w:rtl/>
          <w:lang w:bidi="fa-IR"/>
        </w:rPr>
        <w:t>ي</w:t>
      </w:r>
      <w:r w:rsidRPr="0063683D">
        <w:rPr>
          <w:rFonts w:cs="Zar2" w:hint="cs"/>
          <w:rtl/>
          <w:lang w:bidi="fa-IR"/>
        </w:rPr>
        <w:t>د. در ا</w:t>
      </w:r>
      <w:r w:rsidR="0063683D">
        <w:rPr>
          <w:rFonts w:cs="Zar2" w:hint="cs"/>
          <w:rtl/>
          <w:lang w:bidi="fa-IR"/>
        </w:rPr>
        <w:t>ي</w:t>
      </w:r>
      <w:r w:rsidRPr="0063683D">
        <w:rPr>
          <w:rFonts w:cs="Zar2" w:hint="cs"/>
          <w:rtl/>
          <w:lang w:bidi="fa-IR"/>
        </w:rPr>
        <w:t>ن سفر حاج</w:t>
      </w:r>
      <w:r w:rsidR="0063683D">
        <w:rPr>
          <w:rFonts w:cs="Zar2" w:hint="cs"/>
          <w:rtl/>
          <w:lang w:bidi="fa-IR"/>
        </w:rPr>
        <w:t>ي</w:t>
      </w:r>
      <w:r w:rsidRPr="0063683D">
        <w:rPr>
          <w:rFonts w:cs="Zar2" w:hint="cs"/>
          <w:rtl/>
          <w:lang w:bidi="fa-IR"/>
        </w:rPr>
        <w:t xml:space="preserve"> در احوال و اطوار خان (که مدّع</w:t>
      </w:r>
      <w:r w:rsidR="0063683D">
        <w:rPr>
          <w:rFonts w:cs="Zar2" w:hint="cs"/>
          <w:rtl/>
          <w:lang w:bidi="fa-IR"/>
        </w:rPr>
        <w:t>ي</w:t>
      </w:r>
      <w:r w:rsidRPr="0063683D">
        <w:rPr>
          <w:rFonts w:cs="Zar2" w:hint="cs"/>
          <w:rtl/>
          <w:lang w:bidi="fa-IR"/>
        </w:rPr>
        <w:t xml:space="preserve"> مقام بزرگ</w:t>
      </w:r>
      <w:r w:rsidR="0063683D">
        <w:rPr>
          <w:rFonts w:cs="Zar2" w:hint="cs"/>
          <w:rtl/>
          <w:lang w:bidi="fa-IR"/>
        </w:rPr>
        <w:t>ي</w:t>
      </w:r>
      <w:r w:rsidRPr="0063683D">
        <w:rPr>
          <w:rFonts w:cs="Zar2" w:hint="cs"/>
          <w:rtl/>
          <w:lang w:bidi="fa-IR"/>
        </w:rPr>
        <w:t xml:space="preserve"> بود و خود را رکن رابع م</w:t>
      </w:r>
      <w:r w:rsidR="0063683D">
        <w:rPr>
          <w:rFonts w:cs="Zar2" w:hint="cs"/>
          <w:rtl/>
          <w:lang w:bidi="fa-IR"/>
        </w:rPr>
        <w:t>ي</w:t>
      </w:r>
      <w:r w:rsidRPr="0063683D">
        <w:rPr>
          <w:rFonts w:cs="Zar2" w:hint="cs"/>
          <w:rtl/>
          <w:lang w:bidi="fa-IR"/>
        </w:rPr>
        <w:t xml:space="preserve"> </w:t>
      </w:r>
      <w:r w:rsidR="0063782E" w:rsidRPr="0063683D">
        <w:rPr>
          <w:rFonts w:cs="Zar2" w:hint="cs"/>
          <w:rtl/>
          <w:lang w:bidi="fa-IR"/>
        </w:rPr>
        <w:t>شمرد و نزد مر</w:t>
      </w:r>
      <w:r w:rsidR="0063683D">
        <w:rPr>
          <w:rFonts w:cs="Zar2" w:hint="cs"/>
          <w:rtl/>
          <w:lang w:bidi="fa-IR"/>
        </w:rPr>
        <w:t>ي</w:t>
      </w:r>
      <w:r w:rsidR="0063782E" w:rsidRPr="0063683D">
        <w:rPr>
          <w:rFonts w:cs="Zar2" w:hint="cs"/>
          <w:rtl/>
          <w:lang w:bidi="fa-IR"/>
        </w:rPr>
        <w:t>دان خود وانمود م</w:t>
      </w:r>
      <w:r w:rsidR="0063683D">
        <w:rPr>
          <w:rFonts w:cs="Zar2" w:hint="cs"/>
          <w:rtl/>
          <w:lang w:bidi="fa-IR"/>
        </w:rPr>
        <w:t>ي</w:t>
      </w:r>
      <w:r w:rsidR="0063782E" w:rsidRPr="0063683D">
        <w:rPr>
          <w:rFonts w:cs="Zar2" w:hint="cs"/>
          <w:rtl/>
          <w:lang w:bidi="fa-IR"/>
        </w:rPr>
        <w:t>‌</w:t>
      </w:r>
      <w:r w:rsidRPr="0063683D">
        <w:rPr>
          <w:rFonts w:cs="Zar2" w:hint="cs"/>
          <w:rtl/>
          <w:lang w:bidi="fa-IR"/>
        </w:rPr>
        <w:t>کرد که بر ضما</w:t>
      </w:r>
      <w:r w:rsidR="0063683D">
        <w:rPr>
          <w:rFonts w:cs="Zar2" w:hint="cs"/>
          <w:rtl/>
          <w:lang w:bidi="fa-IR"/>
        </w:rPr>
        <w:t>ي</w:t>
      </w:r>
      <w:r w:rsidRPr="0063683D">
        <w:rPr>
          <w:rFonts w:cs="Zar2" w:hint="cs"/>
          <w:rtl/>
          <w:lang w:bidi="fa-IR"/>
        </w:rPr>
        <w:t>ر و اسرار آن</w:t>
      </w:r>
      <w:r w:rsidR="0063782E" w:rsidRPr="0063683D">
        <w:rPr>
          <w:rFonts w:cs="Zar2" w:hint="cs"/>
          <w:rtl/>
          <w:lang w:bidi="fa-IR"/>
        </w:rPr>
        <w:t>‌</w:t>
      </w:r>
      <w:r w:rsidRPr="0063683D">
        <w:rPr>
          <w:rFonts w:cs="Zar2" w:hint="cs"/>
          <w:rtl/>
          <w:lang w:bidi="fa-IR"/>
        </w:rPr>
        <w:t>ها مطّلع است و ن</w:t>
      </w:r>
      <w:r w:rsidR="0063683D">
        <w:rPr>
          <w:rFonts w:cs="Zar2" w:hint="cs"/>
          <w:rtl/>
          <w:lang w:bidi="fa-IR"/>
        </w:rPr>
        <w:t>ي</w:t>
      </w:r>
      <w:r w:rsidRPr="0063683D">
        <w:rPr>
          <w:rFonts w:cs="Zar2" w:hint="cs"/>
          <w:rtl/>
          <w:lang w:bidi="fa-IR"/>
        </w:rPr>
        <w:t>ز مدّع</w:t>
      </w:r>
      <w:r w:rsidR="0063683D">
        <w:rPr>
          <w:rFonts w:cs="Zar2" w:hint="cs"/>
          <w:rtl/>
          <w:lang w:bidi="fa-IR"/>
        </w:rPr>
        <w:t>ي</w:t>
      </w:r>
      <w:r w:rsidRPr="0063683D">
        <w:rPr>
          <w:rFonts w:cs="Zar2" w:hint="cs"/>
          <w:rtl/>
          <w:lang w:bidi="fa-IR"/>
        </w:rPr>
        <w:t xml:space="preserve"> بود که دارند</w:t>
      </w:r>
      <w:r w:rsidRPr="0063683D">
        <w:rPr>
          <w:rFonts w:ascii="Arial" w:hAnsi="Arial" w:cs="Arial" w:hint="cs"/>
          <w:rtl/>
          <w:lang w:bidi="fa-IR"/>
        </w:rPr>
        <w:t>ۀ</w:t>
      </w:r>
      <w:r w:rsidRPr="0063683D">
        <w:rPr>
          <w:rFonts w:cs="Zar2" w:hint="cs"/>
          <w:rtl/>
          <w:lang w:bidi="fa-IR"/>
        </w:rPr>
        <w:t xml:space="preserve"> علم لدنّ</w:t>
      </w:r>
      <w:r w:rsidR="0063683D">
        <w:rPr>
          <w:rFonts w:cs="Zar2" w:hint="cs"/>
          <w:rtl/>
          <w:lang w:bidi="fa-IR"/>
        </w:rPr>
        <w:t>ي</w:t>
      </w:r>
      <w:r w:rsidRPr="0063683D">
        <w:rPr>
          <w:rFonts w:cs="Zar2" w:hint="cs"/>
          <w:rtl/>
          <w:lang w:bidi="fa-IR"/>
        </w:rPr>
        <w:t xml:space="preserve"> است و هم</w:t>
      </w:r>
      <w:r w:rsidR="004E7A98" w:rsidRPr="0063683D">
        <w:rPr>
          <w:rFonts w:cs="Zar2" w:hint="cs"/>
          <w:rtl/>
          <w:lang w:bidi="fa-IR"/>
        </w:rPr>
        <w:t xml:space="preserve"> </w:t>
      </w:r>
      <w:r w:rsidR="0063782E" w:rsidRPr="0063683D">
        <w:rPr>
          <w:rFonts w:cs="Zar2" w:hint="cs"/>
          <w:rtl/>
          <w:lang w:bidi="fa-IR"/>
        </w:rPr>
        <w:t>چن</w:t>
      </w:r>
      <w:r w:rsidR="0063683D">
        <w:rPr>
          <w:rFonts w:cs="Zar2" w:hint="cs"/>
          <w:rtl/>
          <w:lang w:bidi="fa-IR"/>
        </w:rPr>
        <w:t>ي</w:t>
      </w:r>
      <w:r w:rsidR="0063782E" w:rsidRPr="0063683D">
        <w:rPr>
          <w:rFonts w:cs="Zar2" w:hint="cs"/>
          <w:rtl/>
          <w:lang w:bidi="fa-IR"/>
        </w:rPr>
        <w:t>ن ادّعا م</w:t>
      </w:r>
      <w:r w:rsidR="0063683D">
        <w:rPr>
          <w:rFonts w:cs="Zar2" w:hint="cs"/>
          <w:rtl/>
          <w:lang w:bidi="fa-IR"/>
        </w:rPr>
        <w:t>ي</w:t>
      </w:r>
      <w:r w:rsidR="0063782E" w:rsidRPr="0063683D">
        <w:rPr>
          <w:rFonts w:cs="Zar2" w:hint="cs"/>
          <w:rtl/>
          <w:lang w:bidi="fa-IR"/>
        </w:rPr>
        <w:t>‌</w:t>
      </w:r>
      <w:r w:rsidRPr="0063683D">
        <w:rPr>
          <w:rFonts w:cs="Zar2" w:hint="cs"/>
          <w:rtl/>
          <w:lang w:bidi="fa-IR"/>
        </w:rPr>
        <w:t>کرد که صاحب علم ک</w:t>
      </w:r>
      <w:r w:rsidR="0063683D">
        <w:rPr>
          <w:rFonts w:cs="Zar2" w:hint="cs"/>
          <w:rtl/>
          <w:lang w:bidi="fa-IR"/>
        </w:rPr>
        <w:t>ي</w:t>
      </w:r>
      <w:r w:rsidRPr="0063683D">
        <w:rPr>
          <w:rFonts w:cs="Zar2" w:hint="cs"/>
          <w:rtl/>
          <w:lang w:bidi="fa-IR"/>
        </w:rPr>
        <w:t>م</w:t>
      </w:r>
      <w:r w:rsidR="0063683D">
        <w:rPr>
          <w:rFonts w:cs="Zar2" w:hint="cs"/>
          <w:rtl/>
          <w:lang w:bidi="fa-IR"/>
        </w:rPr>
        <w:t>ي</w:t>
      </w:r>
      <w:r w:rsidRPr="0063683D">
        <w:rPr>
          <w:rFonts w:cs="Zar2" w:hint="cs"/>
          <w:rtl/>
          <w:lang w:bidi="fa-IR"/>
        </w:rPr>
        <w:t>ا است) دق</w:t>
      </w:r>
      <w:r w:rsidR="0063683D">
        <w:rPr>
          <w:rFonts w:cs="Zar2" w:hint="cs"/>
          <w:rtl/>
          <w:lang w:bidi="fa-IR"/>
        </w:rPr>
        <w:t>ي</w:t>
      </w:r>
      <w:r w:rsidRPr="0063683D">
        <w:rPr>
          <w:rFonts w:cs="Zar2" w:hint="cs"/>
          <w:rtl/>
          <w:lang w:bidi="fa-IR"/>
        </w:rPr>
        <w:t>ق شده د</w:t>
      </w:r>
      <w:r w:rsidR="0063683D">
        <w:rPr>
          <w:rFonts w:cs="Zar2" w:hint="cs"/>
          <w:rtl/>
          <w:lang w:bidi="fa-IR"/>
        </w:rPr>
        <w:t>ي</w:t>
      </w:r>
      <w:r w:rsidRPr="0063683D">
        <w:rPr>
          <w:rFonts w:cs="Zar2" w:hint="cs"/>
          <w:rtl/>
          <w:lang w:bidi="fa-IR"/>
        </w:rPr>
        <w:t>د که در ه</w:t>
      </w:r>
      <w:r w:rsidR="0063683D">
        <w:rPr>
          <w:rFonts w:cs="Zar2" w:hint="cs"/>
          <w:rtl/>
          <w:lang w:bidi="fa-IR"/>
        </w:rPr>
        <w:t>ي</w:t>
      </w:r>
      <w:r w:rsidRPr="0063683D">
        <w:rPr>
          <w:rFonts w:cs="Zar2" w:hint="cs"/>
          <w:rtl/>
          <w:lang w:bidi="fa-IR"/>
        </w:rPr>
        <w:t>چ شأن</w:t>
      </w:r>
      <w:r w:rsidR="0063683D">
        <w:rPr>
          <w:rFonts w:cs="Zar2" w:hint="cs"/>
          <w:rtl/>
          <w:lang w:bidi="fa-IR"/>
        </w:rPr>
        <w:t>ي</w:t>
      </w:r>
      <w:r w:rsidRPr="0063683D">
        <w:rPr>
          <w:rFonts w:cs="Zar2" w:hint="cs"/>
          <w:rtl/>
          <w:lang w:bidi="fa-IR"/>
        </w:rPr>
        <w:t xml:space="preserve"> از شئون با د</w:t>
      </w:r>
      <w:r w:rsidR="0063683D">
        <w:rPr>
          <w:rFonts w:cs="Zar2" w:hint="cs"/>
          <w:rtl/>
          <w:lang w:bidi="fa-IR"/>
        </w:rPr>
        <w:t>ي</w:t>
      </w:r>
      <w:r w:rsidRPr="0063683D">
        <w:rPr>
          <w:rFonts w:cs="Zar2" w:hint="cs"/>
          <w:rtl/>
          <w:lang w:bidi="fa-IR"/>
        </w:rPr>
        <w:t>گران فرق</w:t>
      </w:r>
      <w:r w:rsidR="0063683D">
        <w:rPr>
          <w:rFonts w:cs="Zar2" w:hint="cs"/>
          <w:rtl/>
          <w:lang w:bidi="fa-IR"/>
        </w:rPr>
        <w:t>ي</w:t>
      </w:r>
      <w:r w:rsidRPr="0063683D">
        <w:rPr>
          <w:rFonts w:cs="Zar2" w:hint="cs"/>
          <w:rtl/>
          <w:lang w:bidi="fa-IR"/>
        </w:rPr>
        <w:t xml:space="preserve"> ندارد و مانند سا</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گرفتار (10) خوف و جبن و ب</w:t>
      </w:r>
      <w:r w:rsidR="0063683D">
        <w:rPr>
          <w:rFonts w:cs="Zar2" w:hint="cs"/>
          <w:rtl/>
          <w:lang w:bidi="fa-IR"/>
        </w:rPr>
        <w:t>ي</w:t>
      </w:r>
      <w:r w:rsidRPr="0063683D">
        <w:rPr>
          <w:rFonts w:cs="Zar2" w:hint="cs"/>
          <w:rtl/>
          <w:lang w:bidi="fa-IR"/>
        </w:rPr>
        <w:t>م و ام</w:t>
      </w:r>
      <w:r w:rsidR="0063683D">
        <w:rPr>
          <w:rFonts w:cs="Zar2" w:hint="cs"/>
          <w:rtl/>
          <w:lang w:bidi="fa-IR"/>
        </w:rPr>
        <w:t>ي</w:t>
      </w:r>
      <w:r w:rsidRPr="0063683D">
        <w:rPr>
          <w:rFonts w:cs="Zar2" w:hint="cs"/>
          <w:rtl/>
          <w:lang w:bidi="fa-IR"/>
        </w:rPr>
        <w:t>د است و بارها طلا و نقره را با دواجات مخلوط و در موقع عمل ضا</w:t>
      </w:r>
      <w:r w:rsidR="0063683D">
        <w:rPr>
          <w:rFonts w:cs="Zar2" w:hint="cs"/>
          <w:rtl/>
          <w:lang w:bidi="fa-IR"/>
        </w:rPr>
        <w:t>ي</w:t>
      </w:r>
      <w:r w:rsidRPr="0063683D">
        <w:rPr>
          <w:rFonts w:cs="Zar2" w:hint="cs"/>
          <w:rtl/>
          <w:lang w:bidi="fa-IR"/>
        </w:rPr>
        <w:t xml:space="preserve">ع نمود و </w:t>
      </w:r>
      <w:r w:rsidR="0063683D">
        <w:rPr>
          <w:rFonts w:cs="Zar2" w:hint="cs"/>
          <w:rtl/>
          <w:lang w:bidi="fa-IR"/>
        </w:rPr>
        <w:t>ي</w:t>
      </w:r>
      <w:r w:rsidRPr="0063683D">
        <w:rPr>
          <w:rFonts w:cs="Zar2" w:hint="cs"/>
          <w:rtl/>
          <w:lang w:bidi="fa-IR"/>
        </w:rPr>
        <w:t>ک بار شخص</w:t>
      </w:r>
      <w:r w:rsidR="0063683D">
        <w:rPr>
          <w:rFonts w:cs="Zar2" w:hint="cs"/>
          <w:rtl/>
          <w:lang w:bidi="fa-IR"/>
        </w:rPr>
        <w:t>ي</w:t>
      </w:r>
      <w:r w:rsidRPr="0063683D">
        <w:rPr>
          <w:rFonts w:cs="Zar2" w:hint="cs"/>
          <w:rtl/>
          <w:lang w:bidi="fa-IR"/>
        </w:rPr>
        <w:t xml:space="preserve"> که برا</w:t>
      </w:r>
      <w:r w:rsidR="0063683D">
        <w:rPr>
          <w:rFonts w:cs="Zar2" w:hint="cs"/>
          <w:rtl/>
          <w:lang w:bidi="fa-IR"/>
        </w:rPr>
        <w:t>ي</w:t>
      </w:r>
      <w:r w:rsidRPr="0063683D">
        <w:rPr>
          <w:rFonts w:cs="Zar2" w:hint="cs"/>
          <w:rtl/>
          <w:lang w:bidi="fa-IR"/>
        </w:rPr>
        <w:t xml:space="preserve"> دزد</w:t>
      </w:r>
      <w:r w:rsidR="0063683D">
        <w:rPr>
          <w:rFonts w:cs="Zar2" w:hint="cs"/>
          <w:rtl/>
          <w:lang w:bidi="fa-IR"/>
        </w:rPr>
        <w:t>ي</w:t>
      </w:r>
      <w:r w:rsidRPr="0063683D">
        <w:rPr>
          <w:rFonts w:cs="Zar2" w:hint="cs"/>
          <w:rtl/>
          <w:lang w:bidi="fa-IR"/>
        </w:rPr>
        <w:t xml:space="preserve"> به خانه آمده و خدمه اش او را گرفته و زدند تا مرد. خان از ترس حکومت مضطرب شد به قسم</w:t>
      </w:r>
      <w:r w:rsidR="0063683D">
        <w:rPr>
          <w:rFonts w:cs="Zar2" w:hint="cs"/>
          <w:rtl/>
          <w:lang w:bidi="fa-IR"/>
        </w:rPr>
        <w:t>ي</w:t>
      </w:r>
      <w:r w:rsidRPr="0063683D">
        <w:rPr>
          <w:rFonts w:cs="Zar2" w:hint="cs"/>
          <w:rtl/>
          <w:lang w:bidi="fa-IR"/>
        </w:rPr>
        <w:t xml:space="preserve"> که سه دفعه نماز مغرب را اشتباه و اعاده نمود و بس</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از امثال ا</w:t>
      </w:r>
      <w:r w:rsidR="0063683D">
        <w:rPr>
          <w:rFonts w:cs="Zar2" w:hint="cs"/>
          <w:rtl/>
          <w:lang w:bidi="fa-IR"/>
        </w:rPr>
        <w:t>ي</w:t>
      </w:r>
      <w:r w:rsidRPr="0063683D">
        <w:rPr>
          <w:rFonts w:cs="Zar2" w:hint="cs"/>
          <w:rtl/>
          <w:lang w:bidi="fa-IR"/>
        </w:rPr>
        <w:t>ن امور از او مشاهده کرد که دربار</w:t>
      </w:r>
      <w:r w:rsidRPr="0063683D">
        <w:rPr>
          <w:rFonts w:ascii="Arial" w:hAnsi="Arial" w:cs="Arial" w:hint="cs"/>
          <w:rtl/>
          <w:lang w:bidi="fa-IR"/>
        </w:rPr>
        <w:t>ۀ</w:t>
      </w:r>
      <w:r w:rsidRPr="0063683D">
        <w:rPr>
          <w:rFonts w:cs="Zar2" w:hint="cs"/>
          <w:rtl/>
          <w:lang w:bidi="fa-IR"/>
        </w:rPr>
        <w:t xml:space="preserve"> او عق</w:t>
      </w:r>
      <w:r w:rsidR="0063683D">
        <w:rPr>
          <w:rFonts w:cs="Zar2" w:hint="cs"/>
          <w:rtl/>
          <w:lang w:bidi="fa-IR"/>
        </w:rPr>
        <w:t>ي</w:t>
      </w:r>
      <w:r w:rsidRPr="0063683D">
        <w:rPr>
          <w:rFonts w:cs="Zar2" w:hint="cs"/>
          <w:rtl/>
          <w:lang w:bidi="fa-IR"/>
        </w:rPr>
        <w:t>ده اش سست شد و با اجاز</w:t>
      </w:r>
      <w:r w:rsidRPr="0063683D">
        <w:rPr>
          <w:rFonts w:ascii="Arial" w:hAnsi="Arial" w:cs="Arial" w:hint="cs"/>
          <w:rtl/>
          <w:lang w:bidi="fa-IR"/>
        </w:rPr>
        <w:t>ۀ</w:t>
      </w:r>
      <w:r w:rsidRPr="0063683D">
        <w:rPr>
          <w:rFonts w:cs="Zar2" w:hint="cs"/>
          <w:rtl/>
          <w:lang w:bidi="fa-IR"/>
        </w:rPr>
        <w:t xml:space="preserve"> والد خود از نزد خان ب</w:t>
      </w:r>
      <w:r w:rsidR="0063683D">
        <w:rPr>
          <w:rFonts w:cs="Zar2" w:hint="cs"/>
          <w:rtl/>
          <w:lang w:bidi="fa-IR"/>
        </w:rPr>
        <w:t>ي</w:t>
      </w:r>
      <w:r w:rsidRPr="0063683D">
        <w:rPr>
          <w:rFonts w:cs="Zar2" w:hint="cs"/>
          <w:rtl/>
          <w:lang w:bidi="fa-IR"/>
        </w:rPr>
        <w:t>رون آمده و به اصفهان بازگشت و چون از کتب ش</w:t>
      </w:r>
      <w:r w:rsidR="0063683D">
        <w:rPr>
          <w:rFonts w:cs="Zar2" w:hint="cs"/>
          <w:rtl/>
          <w:lang w:bidi="fa-IR"/>
        </w:rPr>
        <w:t>ي</w:t>
      </w:r>
      <w:r w:rsidRPr="0063683D">
        <w:rPr>
          <w:rFonts w:cs="Zar2" w:hint="cs"/>
          <w:rtl/>
          <w:lang w:bidi="fa-IR"/>
        </w:rPr>
        <w:t>خ</w:t>
      </w:r>
      <w:r w:rsidR="0063683D">
        <w:rPr>
          <w:rFonts w:cs="Zar2" w:hint="cs"/>
          <w:rtl/>
          <w:lang w:bidi="fa-IR"/>
        </w:rPr>
        <w:t>ي</w:t>
      </w:r>
      <w:r w:rsidRPr="0063683D">
        <w:rPr>
          <w:rFonts w:cs="Zar2" w:hint="cs"/>
          <w:rtl/>
          <w:lang w:bidi="fa-IR"/>
        </w:rPr>
        <w:t>ه در</w:t>
      </w:r>
      <w:r w:rsidR="0063683D">
        <w:rPr>
          <w:rFonts w:cs="Zar2" w:hint="cs"/>
          <w:rtl/>
          <w:lang w:bidi="fa-IR"/>
        </w:rPr>
        <w:t>ي</w:t>
      </w:r>
      <w:r w:rsidRPr="0063683D">
        <w:rPr>
          <w:rFonts w:cs="Zar2" w:hint="cs"/>
          <w:rtl/>
          <w:lang w:bidi="fa-IR"/>
        </w:rPr>
        <w:t>افته بود که با</w:t>
      </w:r>
      <w:r w:rsidR="0063683D">
        <w:rPr>
          <w:rFonts w:cs="Zar2" w:hint="cs"/>
          <w:rtl/>
          <w:lang w:bidi="fa-IR"/>
        </w:rPr>
        <w:t>ي</w:t>
      </w:r>
      <w:r w:rsidRPr="0063683D">
        <w:rPr>
          <w:rFonts w:cs="Zar2" w:hint="cs"/>
          <w:rtl/>
          <w:lang w:bidi="fa-IR"/>
        </w:rPr>
        <w:t>د عنقر</w:t>
      </w:r>
      <w:r w:rsidR="0063683D">
        <w:rPr>
          <w:rFonts w:cs="Zar2" w:hint="cs"/>
          <w:rtl/>
          <w:lang w:bidi="fa-IR"/>
        </w:rPr>
        <w:t>ي</w:t>
      </w:r>
      <w:r w:rsidRPr="0063683D">
        <w:rPr>
          <w:rFonts w:cs="Zar2" w:hint="cs"/>
          <w:rtl/>
          <w:lang w:bidi="fa-IR"/>
        </w:rPr>
        <w:t>ب ظهور بزرگ</w:t>
      </w:r>
      <w:r w:rsidR="0063683D">
        <w:rPr>
          <w:rFonts w:cs="Zar2" w:hint="cs"/>
          <w:rtl/>
          <w:lang w:bidi="fa-IR"/>
        </w:rPr>
        <w:t>ي</w:t>
      </w:r>
      <w:r w:rsidRPr="0063683D">
        <w:rPr>
          <w:rFonts w:cs="Zar2" w:hint="cs"/>
          <w:rtl/>
          <w:lang w:bidi="fa-IR"/>
        </w:rPr>
        <w:t xml:space="preserve"> بشود بنا را بر مجاهده گذاشته و به حال طلب مدّت سه سال به ش</w:t>
      </w:r>
      <w:r w:rsidR="0063683D">
        <w:rPr>
          <w:rFonts w:cs="Zar2" w:hint="cs"/>
          <w:rtl/>
          <w:lang w:bidi="fa-IR"/>
        </w:rPr>
        <w:t>ي</w:t>
      </w:r>
      <w:r w:rsidRPr="0063683D">
        <w:rPr>
          <w:rFonts w:cs="Zar2" w:hint="cs"/>
          <w:rtl/>
          <w:lang w:bidi="fa-IR"/>
        </w:rPr>
        <w:t>راز و طهران و مشهد مسافرت نمود و در سفر با هر سر</w:t>
      </w:r>
      <w:r w:rsidR="0063683D">
        <w:rPr>
          <w:rFonts w:cs="Zar2" w:hint="cs"/>
          <w:rtl/>
          <w:lang w:bidi="fa-IR"/>
        </w:rPr>
        <w:t>ي</w:t>
      </w:r>
      <w:r w:rsidRPr="0063683D">
        <w:rPr>
          <w:rFonts w:cs="Zar2" w:hint="cs"/>
          <w:rtl/>
          <w:lang w:bidi="fa-IR"/>
        </w:rPr>
        <w:t xml:space="preserve"> همسر م</w:t>
      </w:r>
      <w:r w:rsidR="0063683D">
        <w:rPr>
          <w:rFonts w:cs="Zar2" w:hint="cs"/>
          <w:rtl/>
          <w:lang w:bidi="fa-IR"/>
        </w:rPr>
        <w:t>ي</w:t>
      </w:r>
      <w:r w:rsidR="0063782E" w:rsidRPr="0063683D">
        <w:rPr>
          <w:rFonts w:cs="Zar2" w:hint="cs"/>
          <w:rtl/>
          <w:lang w:bidi="fa-IR"/>
        </w:rPr>
        <w:t>‌</w:t>
      </w:r>
      <w:r w:rsidRPr="0063683D">
        <w:rPr>
          <w:rFonts w:cs="Zar2" w:hint="cs"/>
          <w:rtl/>
          <w:lang w:bidi="fa-IR"/>
        </w:rPr>
        <w:t>شد و به محضر هر درو</w:t>
      </w:r>
      <w:r w:rsidR="0063683D">
        <w:rPr>
          <w:rFonts w:cs="Zar2" w:hint="cs"/>
          <w:rtl/>
          <w:lang w:bidi="fa-IR"/>
        </w:rPr>
        <w:t>ي</w:t>
      </w:r>
      <w:r w:rsidRPr="0063683D">
        <w:rPr>
          <w:rFonts w:cs="Zar2" w:hint="cs"/>
          <w:rtl/>
          <w:lang w:bidi="fa-IR"/>
        </w:rPr>
        <w:t>ش و قط</w:t>
      </w:r>
      <w:r w:rsidR="0063782E" w:rsidRPr="0063683D">
        <w:rPr>
          <w:rFonts w:cs="Zar2" w:hint="cs"/>
          <w:rtl/>
          <w:lang w:bidi="fa-IR"/>
        </w:rPr>
        <w:t>ب</w:t>
      </w:r>
      <w:r w:rsidR="0063683D">
        <w:rPr>
          <w:rFonts w:cs="Zar2" w:hint="cs"/>
          <w:rtl/>
          <w:lang w:bidi="fa-IR"/>
        </w:rPr>
        <w:t>ي</w:t>
      </w:r>
      <w:r w:rsidR="0063782E" w:rsidRPr="0063683D">
        <w:rPr>
          <w:rFonts w:cs="Zar2" w:hint="cs"/>
          <w:rtl/>
          <w:lang w:bidi="fa-IR"/>
        </w:rPr>
        <w:t xml:space="preserve"> که خود را صاحب مقام ارشاد م</w:t>
      </w:r>
      <w:r w:rsidR="0063683D">
        <w:rPr>
          <w:rFonts w:cs="Zar2" w:hint="cs"/>
          <w:rtl/>
          <w:lang w:bidi="fa-IR"/>
        </w:rPr>
        <w:t>ي</w:t>
      </w:r>
      <w:r w:rsidR="0063782E" w:rsidRPr="0063683D">
        <w:rPr>
          <w:rFonts w:cs="Zar2" w:hint="cs"/>
          <w:rtl/>
          <w:lang w:bidi="fa-IR"/>
        </w:rPr>
        <w:t>‌شمرد م</w:t>
      </w:r>
      <w:r w:rsidR="0063683D">
        <w:rPr>
          <w:rFonts w:cs="Zar2" w:hint="cs"/>
          <w:rtl/>
          <w:lang w:bidi="fa-IR"/>
        </w:rPr>
        <w:t>ي</w:t>
      </w:r>
      <w:r w:rsidR="0063782E" w:rsidRPr="0063683D">
        <w:rPr>
          <w:rFonts w:cs="Zar2" w:hint="cs"/>
          <w:rtl/>
          <w:lang w:bidi="fa-IR"/>
        </w:rPr>
        <w:t>‍‌</w:t>
      </w:r>
      <w:r w:rsidRPr="0063683D">
        <w:rPr>
          <w:rFonts w:cs="Zar2" w:hint="cs"/>
          <w:rtl/>
          <w:lang w:bidi="fa-IR"/>
        </w:rPr>
        <w:t>رفت و صادقانه</w:t>
      </w:r>
      <w:r w:rsidR="0063782E" w:rsidRPr="0063683D">
        <w:rPr>
          <w:rFonts w:cs="Zar2" w:hint="cs"/>
          <w:rtl/>
          <w:lang w:bidi="fa-IR"/>
        </w:rPr>
        <w:t xml:space="preserve"> و ب</w:t>
      </w:r>
      <w:r w:rsidR="0063683D">
        <w:rPr>
          <w:rFonts w:cs="Zar2" w:hint="cs"/>
          <w:rtl/>
          <w:lang w:bidi="fa-IR"/>
        </w:rPr>
        <w:t>ي</w:t>
      </w:r>
      <w:r w:rsidR="0063782E" w:rsidRPr="0063683D">
        <w:rPr>
          <w:rFonts w:cs="Zar2" w:hint="cs"/>
          <w:rtl/>
          <w:lang w:bidi="fa-IR"/>
        </w:rPr>
        <w:t xml:space="preserve"> غرضانه به اقوالشان گوش م</w:t>
      </w:r>
      <w:r w:rsidR="0063683D">
        <w:rPr>
          <w:rFonts w:cs="Zar2" w:hint="cs"/>
          <w:rtl/>
          <w:lang w:bidi="fa-IR"/>
        </w:rPr>
        <w:t>ي</w:t>
      </w:r>
      <w:r w:rsidR="0063782E" w:rsidRPr="0063683D">
        <w:rPr>
          <w:rFonts w:cs="Zar2" w:hint="cs"/>
          <w:rtl/>
          <w:lang w:bidi="fa-IR"/>
        </w:rPr>
        <w:t>‌داد و منصفانه به احوالشان م</w:t>
      </w:r>
      <w:r w:rsidR="0063683D">
        <w:rPr>
          <w:rFonts w:cs="Zar2" w:hint="cs"/>
          <w:rtl/>
          <w:lang w:bidi="fa-IR"/>
        </w:rPr>
        <w:t>ي</w:t>
      </w:r>
      <w:r w:rsidR="0063782E" w:rsidRPr="0063683D">
        <w:rPr>
          <w:rFonts w:cs="Zar2" w:hint="cs"/>
          <w:rtl/>
          <w:lang w:bidi="fa-IR"/>
        </w:rPr>
        <w:t>‌</w:t>
      </w:r>
      <w:r w:rsidRPr="0063683D">
        <w:rPr>
          <w:rFonts w:cs="Zar2" w:hint="cs"/>
          <w:rtl/>
          <w:lang w:bidi="fa-IR"/>
        </w:rPr>
        <w:t>نگر</w:t>
      </w:r>
      <w:r w:rsidR="0063683D">
        <w:rPr>
          <w:rFonts w:cs="Zar2" w:hint="cs"/>
          <w:rtl/>
          <w:lang w:bidi="fa-IR"/>
        </w:rPr>
        <w:t>ي</w:t>
      </w:r>
      <w:r w:rsidRPr="0063683D">
        <w:rPr>
          <w:rFonts w:cs="Zar2" w:hint="cs"/>
          <w:rtl/>
          <w:lang w:bidi="fa-IR"/>
        </w:rPr>
        <w:t>ست و چون در م</w:t>
      </w:r>
      <w:r w:rsidR="0063683D">
        <w:rPr>
          <w:rFonts w:cs="Zar2" w:hint="cs"/>
          <w:rtl/>
          <w:lang w:bidi="fa-IR"/>
        </w:rPr>
        <w:t>ي</w:t>
      </w:r>
      <w:r w:rsidRPr="0063683D">
        <w:rPr>
          <w:rFonts w:cs="Zar2" w:hint="cs"/>
          <w:rtl/>
          <w:lang w:bidi="fa-IR"/>
        </w:rPr>
        <w:t>ان آن</w:t>
      </w:r>
      <w:r w:rsidR="0063782E" w:rsidRPr="0063683D">
        <w:rPr>
          <w:rFonts w:cs="Zar2" w:hint="cs"/>
          <w:rtl/>
          <w:lang w:bidi="fa-IR"/>
        </w:rPr>
        <w:t>‌</w:t>
      </w:r>
      <w:r w:rsidRPr="0063683D">
        <w:rPr>
          <w:rFonts w:cs="Zar2" w:hint="cs"/>
          <w:rtl/>
          <w:lang w:bidi="fa-IR"/>
        </w:rPr>
        <w:t>ها گم کرد</w:t>
      </w:r>
      <w:r w:rsidRPr="0063683D">
        <w:rPr>
          <w:rFonts w:ascii="Arial" w:hAnsi="Arial" w:cs="Arial" w:hint="cs"/>
          <w:rtl/>
          <w:lang w:bidi="fa-IR"/>
        </w:rPr>
        <w:t>ۀ</w:t>
      </w:r>
      <w:r w:rsidRPr="0063683D">
        <w:rPr>
          <w:rFonts w:cs="Zar2" w:hint="cs"/>
          <w:rtl/>
          <w:lang w:bidi="fa-IR"/>
        </w:rPr>
        <w:t xml:space="preserve"> خود را ن</w:t>
      </w:r>
      <w:r w:rsidR="0063683D">
        <w:rPr>
          <w:rFonts w:cs="Zar2" w:hint="cs"/>
          <w:rtl/>
          <w:lang w:bidi="fa-IR"/>
        </w:rPr>
        <w:t>ي</w:t>
      </w:r>
      <w:r w:rsidRPr="0063683D">
        <w:rPr>
          <w:rFonts w:cs="Zar2" w:hint="cs"/>
          <w:rtl/>
          <w:lang w:bidi="fa-IR"/>
        </w:rPr>
        <w:t>افت به اصفهان مراجعت نمود.</w:t>
      </w:r>
    </w:p>
    <w:p w14:paraId="23108F0C" w14:textId="77777777" w:rsidR="00C91E1A" w:rsidRPr="0063683D" w:rsidRDefault="00C91E1A" w:rsidP="00C91E1A">
      <w:pPr>
        <w:spacing w:line="312" w:lineRule="auto"/>
        <w:rPr>
          <w:rFonts w:cs="Zar2"/>
          <w:rtl/>
          <w:lang w:bidi="fa-IR"/>
        </w:rPr>
      </w:pPr>
      <w:r w:rsidRPr="0063683D">
        <w:rPr>
          <w:rFonts w:cs="Zar2" w:hint="cs"/>
          <w:rtl/>
          <w:lang w:bidi="fa-IR"/>
        </w:rPr>
        <w:t>شب</w:t>
      </w:r>
      <w:r w:rsidR="0063683D">
        <w:rPr>
          <w:rFonts w:cs="Zar2" w:hint="cs"/>
          <w:rtl/>
          <w:lang w:bidi="fa-IR"/>
        </w:rPr>
        <w:t>ي</w:t>
      </w:r>
      <w:r w:rsidRPr="0063683D">
        <w:rPr>
          <w:rFonts w:cs="Zar2" w:hint="cs"/>
          <w:rtl/>
          <w:lang w:bidi="fa-IR"/>
        </w:rPr>
        <w:t xml:space="preserve"> از شبها</w:t>
      </w:r>
      <w:r w:rsidR="0063683D">
        <w:rPr>
          <w:rFonts w:cs="Zar2" w:hint="cs"/>
          <w:rtl/>
          <w:lang w:bidi="fa-IR"/>
        </w:rPr>
        <w:t>ي</w:t>
      </w:r>
      <w:r w:rsidRPr="0063683D">
        <w:rPr>
          <w:rFonts w:cs="Zar2" w:hint="cs"/>
          <w:rtl/>
          <w:lang w:bidi="fa-IR"/>
        </w:rPr>
        <w:t xml:space="preserve"> بهاردر باغ</w:t>
      </w:r>
      <w:r w:rsidR="0063683D">
        <w:rPr>
          <w:rFonts w:cs="Zar2" w:hint="cs"/>
          <w:rtl/>
          <w:lang w:bidi="fa-IR"/>
        </w:rPr>
        <w:t>ي</w:t>
      </w:r>
      <w:r w:rsidRPr="0063683D">
        <w:rPr>
          <w:rFonts w:cs="Zar2" w:hint="cs"/>
          <w:rtl/>
          <w:lang w:bidi="fa-IR"/>
        </w:rPr>
        <w:t xml:space="preserve"> دعوت داشت که جمع</w:t>
      </w:r>
      <w:r w:rsidR="0063683D">
        <w:rPr>
          <w:rFonts w:cs="Zar2" w:hint="cs"/>
          <w:rtl/>
          <w:lang w:bidi="fa-IR"/>
        </w:rPr>
        <w:t>ي</w:t>
      </w:r>
      <w:r w:rsidRPr="0063683D">
        <w:rPr>
          <w:rFonts w:cs="Zar2" w:hint="cs"/>
          <w:rtl/>
          <w:lang w:bidi="fa-IR"/>
        </w:rPr>
        <w:t xml:space="preserve"> از اشخاص مختلف ن</w:t>
      </w:r>
      <w:r w:rsidR="0063683D">
        <w:rPr>
          <w:rFonts w:cs="Zar2" w:hint="cs"/>
          <w:rtl/>
          <w:lang w:bidi="fa-IR"/>
        </w:rPr>
        <w:t>ي</w:t>
      </w:r>
      <w:r w:rsidRPr="0063683D">
        <w:rPr>
          <w:rFonts w:cs="Zar2" w:hint="cs"/>
          <w:rtl/>
          <w:lang w:bidi="fa-IR"/>
        </w:rPr>
        <w:t>ز حاضر و مشغول گفتگو در مواض</w:t>
      </w:r>
      <w:r w:rsidR="0063683D">
        <w:rPr>
          <w:rFonts w:cs="Zar2" w:hint="cs"/>
          <w:rtl/>
          <w:lang w:bidi="fa-IR"/>
        </w:rPr>
        <w:t>ي</w:t>
      </w:r>
      <w:r w:rsidRPr="0063683D">
        <w:rPr>
          <w:rFonts w:cs="Zar2" w:hint="cs"/>
          <w:rtl/>
          <w:lang w:bidi="fa-IR"/>
        </w:rPr>
        <w:t>ع مختلفه بودند و به مناسبت</w:t>
      </w:r>
      <w:r w:rsidR="0063683D">
        <w:rPr>
          <w:rFonts w:cs="Zar2" w:hint="cs"/>
          <w:rtl/>
          <w:lang w:bidi="fa-IR"/>
        </w:rPr>
        <w:t>ي</w:t>
      </w:r>
      <w:r w:rsidRPr="0063683D">
        <w:rPr>
          <w:rFonts w:cs="Zar2" w:hint="cs"/>
          <w:rtl/>
          <w:lang w:bidi="fa-IR"/>
        </w:rPr>
        <w:t xml:space="preserve"> نام</w:t>
      </w:r>
      <w:r w:rsidR="0063683D">
        <w:rPr>
          <w:rFonts w:cs="Zar2" w:hint="cs"/>
          <w:rtl/>
          <w:lang w:bidi="fa-IR"/>
        </w:rPr>
        <w:t>ي</w:t>
      </w:r>
      <w:r w:rsidRPr="0063683D">
        <w:rPr>
          <w:rFonts w:cs="Zar2" w:hint="cs"/>
          <w:rtl/>
          <w:lang w:bidi="fa-IR"/>
        </w:rPr>
        <w:t xml:space="preserve"> از حضرت اعل</w:t>
      </w:r>
      <w:r w:rsidR="0063683D">
        <w:rPr>
          <w:rFonts w:cs="Zar2" w:hint="cs"/>
          <w:rtl/>
          <w:lang w:bidi="fa-IR"/>
        </w:rPr>
        <w:t>ي</w:t>
      </w:r>
      <w:r w:rsidRPr="0063683D">
        <w:rPr>
          <w:rFonts w:cs="Zar2" w:hint="cs"/>
          <w:rtl/>
          <w:lang w:bidi="fa-IR"/>
        </w:rPr>
        <w:t xml:space="preserve"> در آن مجلس برده شد. حاج</w:t>
      </w:r>
      <w:r w:rsidR="0063683D">
        <w:rPr>
          <w:rFonts w:cs="Zar2" w:hint="cs"/>
          <w:rtl/>
          <w:lang w:bidi="fa-IR"/>
        </w:rPr>
        <w:t>ي</w:t>
      </w:r>
      <w:r w:rsidRPr="0063683D">
        <w:rPr>
          <w:rFonts w:cs="Zar2" w:hint="cs"/>
          <w:rtl/>
          <w:lang w:bidi="fa-IR"/>
        </w:rPr>
        <w:t xml:space="preserve"> گفت از ا</w:t>
      </w:r>
      <w:r w:rsidR="0063683D">
        <w:rPr>
          <w:rFonts w:cs="Zar2" w:hint="cs"/>
          <w:rtl/>
          <w:lang w:bidi="fa-IR"/>
        </w:rPr>
        <w:t>ي</w:t>
      </w:r>
      <w:r w:rsidRPr="0063683D">
        <w:rPr>
          <w:rFonts w:cs="Zar2" w:hint="cs"/>
          <w:rtl/>
          <w:lang w:bidi="fa-IR"/>
        </w:rPr>
        <w:t>ن شخص دو اشتباه بزرگ سر زد لذا کارش پ</w:t>
      </w:r>
      <w:r w:rsidR="0063683D">
        <w:rPr>
          <w:rFonts w:cs="Zar2" w:hint="cs"/>
          <w:rtl/>
          <w:lang w:bidi="fa-IR"/>
        </w:rPr>
        <w:t>ي</w:t>
      </w:r>
      <w:r w:rsidRPr="0063683D">
        <w:rPr>
          <w:rFonts w:cs="Zar2" w:hint="cs"/>
          <w:rtl/>
          <w:lang w:bidi="fa-IR"/>
        </w:rPr>
        <w:t xml:space="preserve">ش نرفت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آن</w:t>
      </w:r>
      <w:r w:rsidR="00E21E62" w:rsidRPr="0063683D">
        <w:rPr>
          <w:rFonts w:cs="Zar2" w:hint="cs"/>
          <w:rtl/>
          <w:lang w:bidi="fa-IR"/>
        </w:rPr>
        <w:t xml:space="preserve"> </w:t>
      </w:r>
      <w:r w:rsidRPr="0063683D">
        <w:rPr>
          <w:rFonts w:cs="Zar2" w:hint="cs"/>
          <w:rtl/>
          <w:lang w:bidi="fa-IR"/>
        </w:rPr>
        <w:t xml:space="preserve">که بدون </w:t>
      </w:r>
      <w:r w:rsidR="0063683D">
        <w:rPr>
          <w:rFonts w:cs="Zar2" w:hint="cs"/>
          <w:rtl/>
          <w:lang w:bidi="fa-IR"/>
        </w:rPr>
        <w:t>ي</w:t>
      </w:r>
      <w:r w:rsidRPr="0063683D">
        <w:rPr>
          <w:rFonts w:cs="Zar2" w:hint="cs"/>
          <w:rtl/>
          <w:lang w:bidi="fa-IR"/>
        </w:rPr>
        <w:t xml:space="preserve">ار و </w:t>
      </w:r>
      <w:r w:rsidR="0063683D">
        <w:rPr>
          <w:rFonts w:cs="Zar2" w:hint="cs"/>
          <w:rtl/>
          <w:lang w:bidi="fa-IR"/>
        </w:rPr>
        <w:t>ي</w:t>
      </w:r>
      <w:r w:rsidRPr="0063683D">
        <w:rPr>
          <w:rFonts w:cs="Zar2" w:hint="cs"/>
          <w:rtl/>
          <w:lang w:bidi="fa-IR"/>
        </w:rPr>
        <w:t>اور (11)</w:t>
      </w:r>
      <w:r w:rsidRPr="0063683D">
        <w:rPr>
          <w:rFonts w:cs="Zar2" w:hint="cs"/>
          <w:color w:val="FF0000"/>
          <w:rtl/>
          <w:lang w:bidi="fa-IR"/>
        </w:rPr>
        <w:t xml:space="preserve"> </w:t>
      </w:r>
      <w:r w:rsidRPr="0063683D">
        <w:rPr>
          <w:rFonts w:cs="Zar2" w:hint="cs"/>
          <w:rtl/>
          <w:lang w:bidi="fa-IR"/>
        </w:rPr>
        <w:t>با دولت مخالفت کرد و د</w:t>
      </w:r>
      <w:r w:rsidR="0063683D">
        <w:rPr>
          <w:rFonts w:cs="Zar2" w:hint="cs"/>
          <w:rtl/>
          <w:lang w:bidi="fa-IR"/>
        </w:rPr>
        <w:t>ي</w:t>
      </w:r>
      <w:r w:rsidRPr="0063683D">
        <w:rPr>
          <w:rFonts w:cs="Zar2" w:hint="cs"/>
          <w:rtl/>
          <w:lang w:bidi="fa-IR"/>
        </w:rPr>
        <w:t>گر آن</w:t>
      </w:r>
      <w:r w:rsidR="00E21E62" w:rsidRPr="0063683D">
        <w:rPr>
          <w:rFonts w:cs="Zar2" w:hint="cs"/>
          <w:rtl/>
          <w:lang w:bidi="fa-IR"/>
        </w:rPr>
        <w:t xml:space="preserve"> </w:t>
      </w:r>
      <w:r w:rsidRPr="0063683D">
        <w:rPr>
          <w:rFonts w:cs="Zar2" w:hint="cs"/>
          <w:rtl/>
          <w:lang w:bidi="fa-IR"/>
        </w:rPr>
        <w:t>که بر خلاف انتظار ملّت ق</w:t>
      </w:r>
      <w:r w:rsidR="0063683D">
        <w:rPr>
          <w:rFonts w:cs="Zar2" w:hint="cs"/>
          <w:rtl/>
          <w:lang w:bidi="fa-IR"/>
        </w:rPr>
        <w:t>ي</w:t>
      </w:r>
      <w:r w:rsidRPr="0063683D">
        <w:rPr>
          <w:rFonts w:cs="Zar2" w:hint="cs"/>
          <w:rtl/>
          <w:lang w:bidi="fa-IR"/>
        </w:rPr>
        <w:t>ام نمود و چ</w:t>
      </w:r>
      <w:r w:rsidR="0063683D">
        <w:rPr>
          <w:rFonts w:cs="Zar2" w:hint="cs"/>
          <w:rtl/>
          <w:lang w:bidi="fa-IR"/>
        </w:rPr>
        <w:t>ي</w:t>
      </w:r>
      <w:r w:rsidRPr="0063683D">
        <w:rPr>
          <w:rFonts w:cs="Zar2" w:hint="cs"/>
          <w:rtl/>
          <w:lang w:bidi="fa-IR"/>
        </w:rPr>
        <w:t>زهائ</w:t>
      </w:r>
      <w:r w:rsidR="0063683D">
        <w:rPr>
          <w:rFonts w:cs="Zar2" w:hint="cs"/>
          <w:rtl/>
          <w:lang w:bidi="fa-IR"/>
        </w:rPr>
        <w:t>ي</w:t>
      </w:r>
      <w:r w:rsidRPr="0063683D">
        <w:rPr>
          <w:rFonts w:cs="Zar2" w:hint="cs"/>
          <w:rtl/>
          <w:lang w:bidi="fa-IR"/>
        </w:rPr>
        <w:t xml:space="preserve"> گفت که موافق آرائشان نبود. شخص</w:t>
      </w:r>
      <w:r w:rsidR="0063683D">
        <w:rPr>
          <w:rFonts w:cs="Zar2" w:hint="cs"/>
          <w:rtl/>
          <w:lang w:bidi="fa-IR"/>
        </w:rPr>
        <w:t>ي</w:t>
      </w:r>
      <w:r w:rsidRPr="0063683D">
        <w:rPr>
          <w:rFonts w:cs="Zar2" w:hint="cs"/>
          <w:rtl/>
          <w:lang w:bidi="fa-IR"/>
        </w:rPr>
        <w:t xml:space="preserve"> به کمال ادب اظهار داشت که ا</w:t>
      </w:r>
      <w:r w:rsidR="0063683D">
        <w:rPr>
          <w:rFonts w:cs="Zar2" w:hint="cs"/>
          <w:rtl/>
          <w:lang w:bidi="fa-IR"/>
        </w:rPr>
        <w:t>ي</w:t>
      </w:r>
      <w:r w:rsidRPr="0063683D">
        <w:rPr>
          <w:rFonts w:cs="Zar2" w:hint="cs"/>
          <w:rtl/>
          <w:lang w:bidi="fa-IR"/>
        </w:rPr>
        <w:t>ن اشتباه از هم</w:t>
      </w:r>
      <w:r w:rsidRPr="0063683D">
        <w:rPr>
          <w:rFonts w:ascii="Arial" w:hAnsi="Arial" w:cs="Arial" w:hint="cs"/>
          <w:rtl/>
          <w:lang w:bidi="fa-IR"/>
        </w:rPr>
        <w:t>ۀ</w:t>
      </w:r>
      <w:r w:rsidRPr="0063683D">
        <w:rPr>
          <w:rFonts w:cs="Zar2" w:hint="cs"/>
          <w:rtl/>
          <w:lang w:bidi="fa-IR"/>
        </w:rPr>
        <w:t xml:space="preserve"> انب</w:t>
      </w:r>
      <w:r w:rsidR="0063683D">
        <w:rPr>
          <w:rFonts w:cs="Zar2" w:hint="cs"/>
          <w:rtl/>
          <w:lang w:bidi="fa-IR"/>
        </w:rPr>
        <w:t>ي</w:t>
      </w:r>
      <w:r w:rsidRPr="0063683D">
        <w:rPr>
          <w:rFonts w:cs="Zar2" w:hint="cs"/>
          <w:rtl/>
          <w:lang w:bidi="fa-IR"/>
        </w:rPr>
        <w:t>ا و مرسل</w:t>
      </w:r>
      <w:r w:rsidR="0063683D">
        <w:rPr>
          <w:rFonts w:cs="Zar2" w:hint="cs"/>
          <w:rtl/>
          <w:lang w:bidi="fa-IR"/>
        </w:rPr>
        <w:t>ي</w:t>
      </w:r>
      <w:r w:rsidRPr="0063683D">
        <w:rPr>
          <w:rFonts w:cs="Zar2" w:hint="cs"/>
          <w:rtl/>
          <w:lang w:bidi="fa-IR"/>
        </w:rPr>
        <w:t>ن سر زد و خاتم انب</w:t>
      </w:r>
      <w:r w:rsidR="0063683D">
        <w:rPr>
          <w:rFonts w:cs="Zar2" w:hint="cs"/>
          <w:rtl/>
          <w:lang w:bidi="fa-IR"/>
        </w:rPr>
        <w:t>ي</w:t>
      </w:r>
      <w:r w:rsidRPr="0063683D">
        <w:rPr>
          <w:rFonts w:cs="Zar2" w:hint="cs"/>
          <w:rtl/>
          <w:lang w:bidi="fa-IR"/>
        </w:rPr>
        <w:t>اء و ائم</w:t>
      </w:r>
      <w:r w:rsidRPr="0063683D">
        <w:rPr>
          <w:rFonts w:ascii="Arial" w:hAnsi="Arial" w:cs="Arial" w:hint="cs"/>
          <w:rtl/>
          <w:lang w:bidi="fa-IR"/>
        </w:rPr>
        <w:t>ۀ</w:t>
      </w:r>
      <w:r w:rsidRPr="0063683D">
        <w:rPr>
          <w:rFonts w:cs="Zar2" w:hint="cs"/>
          <w:rtl/>
          <w:lang w:bidi="fa-IR"/>
        </w:rPr>
        <w:t xml:space="preserve"> هد</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ز به هم</w:t>
      </w:r>
      <w:r w:rsidR="0063683D">
        <w:rPr>
          <w:rFonts w:cs="Zar2" w:hint="cs"/>
          <w:rtl/>
          <w:lang w:bidi="fa-IR"/>
        </w:rPr>
        <w:t>ي</w:t>
      </w:r>
      <w:r w:rsidRPr="0063683D">
        <w:rPr>
          <w:rFonts w:cs="Zar2" w:hint="cs"/>
          <w:rtl/>
          <w:lang w:bidi="fa-IR"/>
        </w:rPr>
        <w:t>ن اشتباه افتادند و بعد تار</w:t>
      </w:r>
      <w:r w:rsidR="0063683D">
        <w:rPr>
          <w:rFonts w:cs="Zar2" w:hint="cs"/>
          <w:rtl/>
          <w:lang w:bidi="fa-IR"/>
        </w:rPr>
        <w:t>ي</w:t>
      </w:r>
      <w:r w:rsidRPr="0063683D">
        <w:rPr>
          <w:rFonts w:cs="Zar2" w:hint="cs"/>
          <w:rtl/>
          <w:lang w:bidi="fa-IR"/>
        </w:rPr>
        <w:t xml:space="preserve">خ هر </w:t>
      </w:r>
      <w:r w:rsidR="0063683D">
        <w:rPr>
          <w:rFonts w:cs="Zar2" w:hint="cs"/>
          <w:rtl/>
          <w:lang w:bidi="fa-IR"/>
        </w:rPr>
        <w:t>ي</w:t>
      </w:r>
      <w:r w:rsidRPr="0063683D">
        <w:rPr>
          <w:rFonts w:cs="Zar2" w:hint="cs"/>
          <w:rtl/>
          <w:lang w:bidi="fa-IR"/>
        </w:rPr>
        <w:t>ک را به اجمال ب</w:t>
      </w:r>
      <w:r w:rsidR="0063683D">
        <w:rPr>
          <w:rFonts w:cs="Zar2" w:hint="cs"/>
          <w:rtl/>
          <w:lang w:bidi="fa-IR"/>
        </w:rPr>
        <w:t>ي</w:t>
      </w:r>
      <w:r w:rsidRPr="0063683D">
        <w:rPr>
          <w:rFonts w:cs="Zar2" w:hint="cs"/>
          <w:rtl/>
          <w:lang w:bidi="fa-IR"/>
        </w:rPr>
        <w:t>ان کرد. حاج</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ش خود خجل شده فهم</w:t>
      </w:r>
      <w:r w:rsidR="0063683D">
        <w:rPr>
          <w:rFonts w:cs="Zar2" w:hint="cs"/>
          <w:rtl/>
          <w:lang w:bidi="fa-IR"/>
        </w:rPr>
        <w:t>ي</w:t>
      </w:r>
      <w:r w:rsidRPr="0063683D">
        <w:rPr>
          <w:rFonts w:cs="Zar2" w:hint="cs"/>
          <w:rtl/>
          <w:lang w:bidi="fa-IR"/>
        </w:rPr>
        <w:t>د که ا</w:t>
      </w:r>
      <w:r w:rsidR="0063683D">
        <w:rPr>
          <w:rFonts w:cs="Zar2" w:hint="cs"/>
          <w:rtl/>
          <w:lang w:bidi="fa-IR"/>
        </w:rPr>
        <w:t>ي</w:t>
      </w:r>
      <w:r w:rsidRPr="0063683D">
        <w:rPr>
          <w:rFonts w:cs="Zar2" w:hint="cs"/>
          <w:rtl/>
          <w:lang w:bidi="fa-IR"/>
        </w:rPr>
        <w:t>ن شخص باب</w:t>
      </w:r>
      <w:r w:rsidR="0063683D">
        <w:rPr>
          <w:rFonts w:cs="Zar2" w:hint="cs"/>
          <w:rtl/>
          <w:lang w:bidi="fa-IR"/>
        </w:rPr>
        <w:t>ي</w:t>
      </w:r>
      <w:r w:rsidRPr="0063683D">
        <w:rPr>
          <w:rFonts w:cs="Zar2" w:hint="cs"/>
          <w:rtl/>
          <w:lang w:bidi="fa-IR"/>
        </w:rPr>
        <w:t xml:space="preserve"> است و امر باب به طور</w:t>
      </w:r>
      <w:r w:rsidR="0063683D">
        <w:rPr>
          <w:rFonts w:cs="Zar2" w:hint="cs"/>
          <w:rtl/>
          <w:lang w:bidi="fa-IR"/>
        </w:rPr>
        <w:t>ي</w:t>
      </w:r>
      <w:r w:rsidRPr="0063683D">
        <w:rPr>
          <w:rFonts w:cs="Zar2" w:hint="cs"/>
          <w:rtl/>
          <w:lang w:bidi="fa-IR"/>
        </w:rPr>
        <w:t xml:space="preserve"> که در السن و افواه شهرت دارد ن</w:t>
      </w:r>
      <w:r w:rsidR="0063683D">
        <w:rPr>
          <w:rFonts w:cs="Zar2" w:hint="cs"/>
          <w:rtl/>
          <w:lang w:bidi="fa-IR"/>
        </w:rPr>
        <w:t>ي</w:t>
      </w:r>
      <w:r w:rsidRPr="0063683D">
        <w:rPr>
          <w:rFonts w:cs="Zar2" w:hint="cs"/>
          <w:rtl/>
          <w:lang w:bidi="fa-IR"/>
        </w:rPr>
        <w:t>ست و حق</w:t>
      </w:r>
      <w:r w:rsidR="0063683D">
        <w:rPr>
          <w:rFonts w:cs="Zar2" w:hint="cs"/>
          <w:rtl/>
          <w:lang w:bidi="fa-IR"/>
        </w:rPr>
        <w:t>ي</w:t>
      </w:r>
      <w:r w:rsidRPr="0063683D">
        <w:rPr>
          <w:rFonts w:cs="Zar2" w:hint="cs"/>
          <w:rtl/>
          <w:lang w:bidi="fa-IR"/>
        </w:rPr>
        <w:t>قت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دارد پس با او طرح دوست</w:t>
      </w:r>
      <w:r w:rsidR="0063683D">
        <w:rPr>
          <w:rFonts w:cs="Zar2" w:hint="cs"/>
          <w:rtl/>
          <w:lang w:bidi="fa-IR"/>
        </w:rPr>
        <w:t>ي</w:t>
      </w:r>
      <w:r w:rsidRPr="0063683D">
        <w:rPr>
          <w:rFonts w:cs="Zar2" w:hint="cs"/>
          <w:rtl/>
          <w:lang w:bidi="fa-IR"/>
        </w:rPr>
        <w:t xml:space="preserve"> ر</w:t>
      </w:r>
      <w:r w:rsidR="0063683D">
        <w:rPr>
          <w:rFonts w:cs="Zar2" w:hint="cs"/>
          <w:rtl/>
          <w:lang w:bidi="fa-IR"/>
        </w:rPr>
        <w:t>ي</w:t>
      </w:r>
      <w:r w:rsidRPr="0063683D">
        <w:rPr>
          <w:rFonts w:cs="Zar2" w:hint="cs"/>
          <w:rtl/>
          <w:lang w:bidi="fa-IR"/>
        </w:rPr>
        <w:t>خت و مدّت</w:t>
      </w:r>
      <w:r w:rsidR="0063683D">
        <w:rPr>
          <w:rFonts w:cs="Zar2" w:hint="cs"/>
          <w:rtl/>
          <w:lang w:bidi="fa-IR"/>
        </w:rPr>
        <w:t>ي</w:t>
      </w:r>
      <w:r w:rsidRPr="0063683D">
        <w:rPr>
          <w:rFonts w:cs="Zar2" w:hint="cs"/>
          <w:rtl/>
          <w:lang w:bidi="fa-IR"/>
        </w:rPr>
        <w:t xml:space="preserve"> به صدق و صفا آم</w:t>
      </w:r>
      <w:r w:rsidR="0063683D">
        <w:rPr>
          <w:rFonts w:cs="Zar2" w:hint="cs"/>
          <w:rtl/>
          <w:lang w:bidi="fa-IR"/>
        </w:rPr>
        <w:t>ي</w:t>
      </w:r>
      <w:r w:rsidRPr="0063683D">
        <w:rPr>
          <w:rFonts w:cs="Zar2" w:hint="cs"/>
          <w:rtl/>
          <w:lang w:bidi="fa-IR"/>
        </w:rPr>
        <w:t>زش نمود تا آن</w:t>
      </w:r>
      <w:r w:rsidR="00E21E62" w:rsidRPr="0063683D">
        <w:rPr>
          <w:rFonts w:cs="Zar2" w:hint="cs"/>
          <w:rtl/>
          <w:lang w:bidi="fa-IR"/>
        </w:rPr>
        <w:t xml:space="preserve"> </w:t>
      </w:r>
      <w:r w:rsidRPr="0063683D">
        <w:rPr>
          <w:rFonts w:cs="Zar2" w:hint="cs"/>
          <w:rtl/>
          <w:lang w:bidi="fa-IR"/>
        </w:rPr>
        <w:t>که طرف اطم</w:t>
      </w:r>
      <w:r w:rsidR="0063683D">
        <w:rPr>
          <w:rFonts w:cs="Zar2" w:hint="cs"/>
          <w:rtl/>
          <w:lang w:bidi="fa-IR"/>
        </w:rPr>
        <w:t>ي</w:t>
      </w:r>
      <w:r w:rsidRPr="0063683D">
        <w:rPr>
          <w:rFonts w:cs="Zar2" w:hint="cs"/>
          <w:rtl/>
          <w:lang w:bidi="fa-IR"/>
        </w:rPr>
        <w:t>نان او شده وارد مذاکرات 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ه گشت و با کمال احت</w:t>
      </w:r>
      <w:r w:rsidR="0063683D">
        <w:rPr>
          <w:rFonts w:cs="Zar2" w:hint="cs"/>
          <w:rtl/>
          <w:lang w:bidi="fa-IR"/>
        </w:rPr>
        <w:t>ي</w:t>
      </w:r>
      <w:r w:rsidRPr="0063683D">
        <w:rPr>
          <w:rFonts w:cs="Zar2" w:hint="cs"/>
          <w:rtl/>
          <w:lang w:bidi="fa-IR"/>
        </w:rPr>
        <w:t>اط در اواسط شبها به تنهائ</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را ملاقات نموده مناظره و م</w:t>
      </w:r>
      <w:r w:rsidR="0063782E" w:rsidRPr="0063683D">
        <w:rPr>
          <w:rFonts w:cs="Zar2" w:hint="cs"/>
          <w:rtl/>
          <w:lang w:bidi="fa-IR"/>
        </w:rPr>
        <w:t xml:space="preserve">فاوضه را مداومت داده </w:t>
      </w:r>
      <w:r w:rsidR="0063782E" w:rsidRPr="0063683D">
        <w:rPr>
          <w:rFonts w:cs="Zar2" w:hint="cs"/>
          <w:rtl/>
          <w:lang w:bidi="fa-IR"/>
        </w:rPr>
        <w:lastRenderedPageBreak/>
        <w:t>گاه</w:t>
      </w:r>
      <w:r w:rsidR="0063683D">
        <w:rPr>
          <w:rFonts w:cs="Zar2" w:hint="cs"/>
          <w:rtl/>
          <w:lang w:bidi="fa-IR"/>
        </w:rPr>
        <w:t>ي</w:t>
      </w:r>
      <w:r w:rsidR="0063782E" w:rsidRPr="0063683D">
        <w:rPr>
          <w:rFonts w:cs="Zar2" w:hint="cs"/>
          <w:rtl/>
          <w:lang w:bidi="fa-IR"/>
        </w:rPr>
        <w:t xml:space="preserve"> که م</w:t>
      </w:r>
      <w:r w:rsidR="0063683D">
        <w:rPr>
          <w:rFonts w:cs="Zar2" w:hint="cs"/>
          <w:rtl/>
          <w:lang w:bidi="fa-IR"/>
        </w:rPr>
        <w:t>ي</w:t>
      </w:r>
      <w:r w:rsidR="0063782E" w:rsidRPr="0063683D">
        <w:rPr>
          <w:rFonts w:cs="Zar2" w:hint="cs"/>
          <w:rtl/>
          <w:lang w:bidi="fa-IR"/>
        </w:rPr>
        <w:t>‌</w:t>
      </w:r>
      <w:r w:rsidRPr="0063683D">
        <w:rPr>
          <w:rFonts w:cs="Zar2" w:hint="cs"/>
          <w:rtl/>
          <w:lang w:bidi="fa-IR"/>
        </w:rPr>
        <w:t>خواستند آ</w:t>
      </w:r>
      <w:r w:rsidR="0063683D">
        <w:rPr>
          <w:rFonts w:cs="Zar2" w:hint="cs"/>
          <w:rtl/>
          <w:lang w:bidi="fa-IR"/>
        </w:rPr>
        <w:t>ي</w:t>
      </w:r>
      <w:r w:rsidRPr="0063683D">
        <w:rPr>
          <w:rFonts w:cs="Zar2" w:hint="cs"/>
          <w:rtl/>
          <w:lang w:bidi="fa-IR"/>
        </w:rPr>
        <w:t>ات</w:t>
      </w:r>
      <w:r w:rsidR="0063683D">
        <w:rPr>
          <w:rFonts w:cs="Zar2" w:hint="cs"/>
          <w:rtl/>
          <w:lang w:bidi="fa-IR"/>
        </w:rPr>
        <w:t>ي</w:t>
      </w:r>
      <w:r w:rsidRPr="0063683D">
        <w:rPr>
          <w:rFonts w:cs="Zar2" w:hint="cs"/>
          <w:rtl/>
          <w:lang w:bidi="fa-IR"/>
        </w:rPr>
        <w:t xml:space="preserve"> تلاوت نما</w:t>
      </w:r>
      <w:r w:rsidR="0063683D">
        <w:rPr>
          <w:rFonts w:cs="Zar2" w:hint="cs"/>
          <w:rtl/>
          <w:lang w:bidi="fa-IR"/>
        </w:rPr>
        <w:t>ي</w:t>
      </w:r>
      <w:r w:rsidRPr="0063683D">
        <w:rPr>
          <w:rFonts w:cs="Zar2" w:hint="cs"/>
          <w:rtl/>
          <w:lang w:bidi="fa-IR"/>
        </w:rPr>
        <w:t>ند چراغ روشن کرده در تنو</w:t>
      </w:r>
      <w:r w:rsidR="0063782E" w:rsidRPr="0063683D">
        <w:rPr>
          <w:rFonts w:cs="Zar2" w:hint="cs"/>
          <w:rtl/>
          <w:lang w:bidi="fa-IR"/>
        </w:rPr>
        <w:t>ر م</w:t>
      </w:r>
      <w:r w:rsidR="0063683D">
        <w:rPr>
          <w:rFonts w:cs="Zar2" w:hint="cs"/>
          <w:rtl/>
          <w:lang w:bidi="fa-IR"/>
        </w:rPr>
        <w:t>ي</w:t>
      </w:r>
      <w:r w:rsidR="0063782E" w:rsidRPr="0063683D">
        <w:rPr>
          <w:rFonts w:cs="Zar2" w:hint="cs"/>
          <w:rtl/>
          <w:lang w:bidi="fa-IR"/>
        </w:rPr>
        <w:t>‌</w:t>
      </w:r>
      <w:r w:rsidRPr="0063683D">
        <w:rPr>
          <w:rFonts w:cs="Zar2" w:hint="cs"/>
          <w:rtl/>
          <w:lang w:bidi="fa-IR"/>
        </w:rPr>
        <w:t>گذاردند و در پرتو آن توق</w:t>
      </w:r>
      <w:r w:rsidR="0063683D">
        <w:rPr>
          <w:rFonts w:cs="Zar2" w:hint="cs"/>
          <w:rtl/>
          <w:lang w:bidi="fa-IR"/>
        </w:rPr>
        <w:t>ي</w:t>
      </w:r>
      <w:r w:rsidRPr="0063683D">
        <w:rPr>
          <w:rFonts w:cs="Zar2" w:hint="cs"/>
          <w:rtl/>
          <w:lang w:bidi="fa-IR"/>
        </w:rPr>
        <w:t xml:space="preserve">عات و </w:t>
      </w:r>
      <w:r w:rsidR="0063782E" w:rsidRPr="0063683D">
        <w:rPr>
          <w:rFonts w:cs="Zar2" w:hint="cs"/>
          <w:rtl/>
          <w:lang w:bidi="fa-IR"/>
        </w:rPr>
        <w:t>مناجاتها</w:t>
      </w:r>
      <w:r w:rsidR="0063683D">
        <w:rPr>
          <w:rFonts w:cs="Zar2" w:hint="cs"/>
          <w:rtl/>
          <w:lang w:bidi="fa-IR"/>
        </w:rPr>
        <w:t>ي</w:t>
      </w:r>
      <w:r w:rsidR="0063782E" w:rsidRPr="0063683D">
        <w:rPr>
          <w:rFonts w:cs="Zar2" w:hint="cs"/>
          <w:rtl/>
          <w:lang w:bidi="fa-IR"/>
        </w:rPr>
        <w:t xml:space="preserve"> ربّ اعل</w:t>
      </w:r>
      <w:r w:rsidR="0063683D">
        <w:rPr>
          <w:rFonts w:cs="Zar2" w:hint="cs"/>
          <w:rtl/>
          <w:lang w:bidi="fa-IR"/>
        </w:rPr>
        <w:t>ي</w:t>
      </w:r>
      <w:r w:rsidR="0063782E" w:rsidRPr="0063683D">
        <w:rPr>
          <w:rFonts w:cs="Zar2" w:hint="cs"/>
          <w:rtl/>
          <w:lang w:bidi="fa-IR"/>
        </w:rPr>
        <w:t xml:space="preserve"> را مطالعه م</w:t>
      </w:r>
      <w:r w:rsidR="0063683D">
        <w:rPr>
          <w:rFonts w:cs="Zar2" w:hint="cs"/>
          <w:rtl/>
          <w:lang w:bidi="fa-IR"/>
        </w:rPr>
        <w:t>ي</w:t>
      </w:r>
      <w:r w:rsidR="0063782E" w:rsidRPr="0063683D">
        <w:rPr>
          <w:rFonts w:cs="Zar2" w:hint="cs"/>
          <w:rtl/>
          <w:lang w:bidi="fa-IR"/>
        </w:rPr>
        <w:t>‌</w:t>
      </w:r>
      <w:r w:rsidRPr="0063683D">
        <w:rPr>
          <w:rFonts w:cs="Zar2" w:hint="cs"/>
          <w:rtl/>
          <w:lang w:bidi="fa-IR"/>
        </w:rPr>
        <w:t>نمودند.</w:t>
      </w:r>
    </w:p>
    <w:p w14:paraId="4D4C741C" w14:textId="77777777" w:rsidR="00C91E1A" w:rsidRPr="0063683D" w:rsidRDefault="00C91E1A" w:rsidP="00C91E1A">
      <w:pPr>
        <w:spacing w:line="312" w:lineRule="auto"/>
        <w:rPr>
          <w:rFonts w:cs="Zar2"/>
          <w:rtl/>
          <w:lang w:bidi="fa-IR"/>
        </w:rPr>
      </w:pPr>
      <w:r w:rsidRPr="0063683D">
        <w:rPr>
          <w:rFonts w:cs="Zar2" w:hint="cs"/>
          <w:rtl/>
          <w:lang w:bidi="fa-IR"/>
        </w:rPr>
        <w:t>در اثنا</w:t>
      </w:r>
      <w:r w:rsidR="0063683D">
        <w:rPr>
          <w:rFonts w:cs="Zar2" w:hint="cs"/>
          <w:rtl/>
          <w:lang w:bidi="fa-IR"/>
        </w:rPr>
        <w:t>ي</w:t>
      </w:r>
      <w:r w:rsidRPr="0063683D">
        <w:rPr>
          <w:rFonts w:cs="Zar2" w:hint="cs"/>
          <w:rtl/>
          <w:lang w:bidi="fa-IR"/>
        </w:rPr>
        <w:t xml:space="preserve"> تحق</w:t>
      </w:r>
      <w:r w:rsidR="0063683D">
        <w:rPr>
          <w:rFonts w:cs="Zar2" w:hint="cs"/>
          <w:rtl/>
          <w:lang w:bidi="fa-IR"/>
        </w:rPr>
        <w:t>ي</w:t>
      </w:r>
      <w:r w:rsidRPr="0063683D">
        <w:rPr>
          <w:rFonts w:cs="Zar2" w:hint="cs"/>
          <w:rtl/>
          <w:lang w:bidi="fa-IR"/>
        </w:rPr>
        <w:t>قات روز</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 که در م</w:t>
      </w:r>
      <w:r w:rsidR="0063683D">
        <w:rPr>
          <w:rFonts w:cs="Zar2" w:hint="cs"/>
          <w:rtl/>
          <w:lang w:bidi="fa-IR"/>
        </w:rPr>
        <w:t>ي</w:t>
      </w:r>
      <w:r w:rsidRPr="0063683D">
        <w:rPr>
          <w:rFonts w:cs="Zar2" w:hint="cs"/>
          <w:rtl/>
          <w:lang w:bidi="fa-IR"/>
        </w:rPr>
        <w:t>دان شاه اصفهان ازدحام عظ</w:t>
      </w:r>
      <w:r w:rsidR="0063683D">
        <w:rPr>
          <w:rFonts w:cs="Zar2" w:hint="cs"/>
          <w:rtl/>
          <w:lang w:bidi="fa-IR"/>
        </w:rPr>
        <w:t>ي</w:t>
      </w:r>
      <w:r w:rsidRPr="0063683D">
        <w:rPr>
          <w:rFonts w:cs="Zar2" w:hint="cs"/>
          <w:rtl/>
          <w:lang w:bidi="fa-IR"/>
        </w:rPr>
        <w:t>م</w:t>
      </w:r>
      <w:r w:rsidR="0063683D">
        <w:rPr>
          <w:rFonts w:cs="Zar2" w:hint="cs"/>
          <w:rtl/>
          <w:lang w:bidi="fa-IR"/>
        </w:rPr>
        <w:t>ي</w:t>
      </w:r>
      <w:r w:rsidRPr="0063683D">
        <w:rPr>
          <w:rFonts w:cs="Zar2" w:hint="cs"/>
          <w:rtl/>
          <w:lang w:bidi="fa-IR"/>
        </w:rPr>
        <w:t xml:space="preserve"> است و پنج نفر از اشخاص محترم و موقّر را که بعض</w:t>
      </w:r>
      <w:r w:rsidR="0063683D">
        <w:rPr>
          <w:rFonts w:cs="Zar2" w:hint="cs"/>
          <w:rtl/>
          <w:lang w:bidi="fa-IR"/>
        </w:rPr>
        <w:t>ي</w:t>
      </w:r>
      <w:r w:rsidRPr="0063683D">
        <w:rPr>
          <w:rFonts w:cs="Zar2" w:hint="cs"/>
          <w:rtl/>
          <w:lang w:bidi="fa-IR"/>
        </w:rPr>
        <w:t xml:space="preserve"> از آن</w:t>
      </w:r>
      <w:r w:rsidR="007B7E43" w:rsidRPr="0063683D">
        <w:rPr>
          <w:rFonts w:cs="Zar2" w:hint="cs"/>
          <w:rtl/>
          <w:lang w:bidi="fa-IR"/>
        </w:rPr>
        <w:t>‌ها</w:t>
      </w:r>
      <w:r w:rsidRPr="0063683D">
        <w:rPr>
          <w:rFonts w:cs="Zar2" w:hint="cs"/>
          <w:rtl/>
          <w:lang w:bidi="fa-IR"/>
        </w:rPr>
        <w:t xml:space="preserve"> از طلّاب و بعض</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 xml:space="preserve">گر از تجّار بودند گرفته و گوش هر </w:t>
      </w:r>
      <w:r w:rsidR="0063683D">
        <w:rPr>
          <w:rFonts w:cs="Zar2" w:hint="cs"/>
          <w:rtl/>
          <w:lang w:bidi="fa-IR"/>
        </w:rPr>
        <w:t>ي</w:t>
      </w:r>
      <w:r w:rsidRPr="0063683D">
        <w:rPr>
          <w:rFonts w:cs="Zar2" w:hint="cs"/>
          <w:rtl/>
          <w:lang w:bidi="fa-IR"/>
        </w:rPr>
        <w:t>ک از آن</w:t>
      </w:r>
      <w:r w:rsidR="007B7E43" w:rsidRPr="0063683D">
        <w:rPr>
          <w:rFonts w:cs="Zar2" w:hint="cs"/>
          <w:rtl/>
          <w:lang w:bidi="fa-IR"/>
        </w:rPr>
        <w:t>‌ها</w:t>
      </w:r>
      <w:r w:rsidRPr="0063683D">
        <w:rPr>
          <w:rFonts w:cs="Zar2" w:hint="cs"/>
          <w:rtl/>
          <w:lang w:bidi="fa-IR"/>
        </w:rPr>
        <w:t xml:space="preserve"> را به ستون</w:t>
      </w:r>
      <w:r w:rsidR="0063683D">
        <w:rPr>
          <w:rFonts w:cs="Zar2" w:hint="cs"/>
          <w:rtl/>
          <w:lang w:bidi="fa-IR"/>
        </w:rPr>
        <w:t>ي</w:t>
      </w:r>
      <w:r w:rsidRPr="0063683D">
        <w:rPr>
          <w:rFonts w:cs="Zar2" w:hint="cs"/>
          <w:rtl/>
          <w:lang w:bidi="fa-IR"/>
        </w:rPr>
        <w:t xml:space="preserve"> کوب</w:t>
      </w:r>
      <w:r w:rsidR="0063683D">
        <w:rPr>
          <w:rFonts w:cs="Zar2" w:hint="cs"/>
          <w:rtl/>
          <w:lang w:bidi="fa-IR"/>
        </w:rPr>
        <w:t>ي</w:t>
      </w:r>
      <w:r w:rsidRPr="0063683D">
        <w:rPr>
          <w:rFonts w:cs="Zar2" w:hint="cs"/>
          <w:rtl/>
          <w:lang w:bidi="fa-IR"/>
        </w:rPr>
        <w:t>ده و فرّاشان دولت</w:t>
      </w:r>
      <w:r w:rsidR="0063683D">
        <w:rPr>
          <w:rFonts w:cs="Zar2" w:hint="cs"/>
          <w:rtl/>
          <w:lang w:bidi="fa-IR"/>
        </w:rPr>
        <w:t>ي</w:t>
      </w:r>
      <w:r w:rsidRPr="0063683D">
        <w:rPr>
          <w:rFonts w:cs="Zar2" w:hint="cs"/>
          <w:rtl/>
          <w:lang w:bidi="fa-IR"/>
        </w:rPr>
        <w:t xml:space="preserve"> آن</w:t>
      </w:r>
      <w:r w:rsidR="007B7E43" w:rsidRPr="0063683D">
        <w:rPr>
          <w:rFonts w:cs="Zar2" w:hint="cs"/>
          <w:rtl/>
          <w:lang w:bidi="fa-IR"/>
        </w:rPr>
        <w:t>‌ها</w:t>
      </w:r>
      <w:r w:rsidR="0063782E" w:rsidRPr="0063683D">
        <w:rPr>
          <w:rFonts w:cs="Zar2" w:hint="cs"/>
          <w:rtl/>
          <w:lang w:bidi="fa-IR"/>
        </w:rPr>
        <w:t xml:space="preserve"> را چوب زده م</w:t>
      </w:r>
      <w:r w:rsidR="0063683D">
        <w:rPr>
          <w:rFonts w:cs="Zar2" w:hint="cs"/>
          <w:rtl/>
          <w:lang w:bidi="fa-IR"/>
        </w:rPr>
        <w:t>ي</w:t>
      </w:r>
      <w:r w:rsidR="0063782E" w:rsidRPr="0063683D">
        <w:rPr>
          <w:rFonts w:cs="Zar2" w:hint="cs"/>
          <w:rtl/>
          <w:lang w:bidi="fa-IR"/>
        </w:rPr>
        <w:t>‌</w:t>
      </w:r>
      <w:r w:rsidRPr="0063683D">
        <w:rPr>
          <w:rFonts w:cs="Zar2" w:hint="cs"/>
          <w:rtl/>
          <w:lang w:bidi="fa-IR"/>
        </w:rPr>
        <w:t>گفتند لعن کن</w:t>
      </w:r>
      <w:r w:rsidR="0063683D">
        <w:rPr>
          <w:rFonts w:cs="Zar2" w:hint="cs"/>
          <w:rtl/>
          <w:lang w:bidi="fa-IR"/>
        </w:rPr>
        <w:t>ي</w:t>
      </w:r>
      <w:r w:rsidRPr="0063683D">
        <w:rPr>
          <w:rFonts w:cs="Zar2" w:hint="cs"/>
          <w:rtl/>
          <w:lang w:bidi="fa-IR"/>
        </w:rPr>
        <w:t>د و آن</w:t>
      </w:r>
      <w:r w:rsidR="0063782E" w:rsidRPr="0063683D">
        <w:rPr>
          <w:rFonts w:cs="Zar2" w:hint="cs"/>
          <w:rtl/>
          <w:lang w:bidi="fa-IR"/>
        </w:rPr>
        <w:t>‌</w:t>
      </w:r>
      <w:r w:rsidRPr="0063683D">
        <w:rPr>
          <w:rFonts w:cs="Zar2" w:hint="cs"/>
          <w:rtl/>
          <w:lang w:bidi="fa-IR"/>
        </w:rPr>
        <w:t>ها از تبرّ</w:t>
      </w:r>
      <w:r w:rsidR="0063683D">
        <w:rPr>
          <w:rFonts w:cs="Zar2" w:hint="cs"/>
          <w:rtl/>
          <w:lang w:bidi="fa-IR"/>
        </w:rPr>
        <w:t>ي</w:t>
      </w:r>
      <w:r w:rsidRPr="0063683D">
        <w:rPr>
          <w:rFonts w:cs="Zar2" w:hint="cs"/>
          <w:rtl/>
          <w:lang w:bidi="fa-IR"/>
        </w:rPr>
        <w:t xml:space="preserve"> خوددار</w:t>
      </w:r>
      <w:r w:rsidR="0063683D">
        <w:rPr>
          <w:rFonts w:cs="Zar2" w:hint="cs"/>
          <w:rtl/>
          <w:lang w:bidi="fa-IR"/>
        </w:rPr>
        <w:t>ي</w:t>
      </w:r>
      <w:r w:rsidRPr="0063683D">
        <w:rPr>
          <w:rFonts w:cs="Zar2" w:hint="cs"/>
          <w:rtl/>
          <w:lang w:bidi="fa-IR"/>
        </w:rPr>
        <w:t xml:space="preserve"> کرده به نها</w:t>
      </w:r>
      <w:r w:rsidR="0063683D">
        <w:rPr>
          <w:rFonts w:cs="Zar2" w:hint="cs"/>
          <w:rtl/>
          <w:lang w:bidi="fa-IR"/>
        </w:rPr>
        <w:t>ي</w:t>
      </w:r>
      <w:r w:rsidRPr="0063683D">
        <w:rPr>
          <w:rFonts w:cs="Zar2" w:hint="cs"/>
          <w:rtl/>
          <w:lang w:bidi="fa-IR"/>
        </w:rPr>
        <w:t>ت رضا و تسل</w:t>
      </w:r>
      <w:r w:rsidR="0063683D">
        <w:rPr>
          <w:rFonts w:cs="Zar2" w:hint="cs"/>
          <w:rtl/>
          <w:lang w:bidi="fa-IR"/>
        </w:rPr>
        <w:t>ي</w:t>
      </w:r>
      <w:r w:rsidRPr="0063683D">
        <w:rPr>
          <w:rFonts w:cs="Zar2" w:hint="cs"/>
          <w:rtl/>
          <w:lang w:bidi="fa-IR"/>
        </w:rPr>
        <w:t>م آن شکنجه را تحمّل و (12)</w:t>
      </w:r>
      <w:r w:rsidRPr="0063683D">
        <w:rPr>
          <w:rFonts w:cs="Zar2" w:hint="cs"/>
          <w:color w:val="FF0000"/>
          <w:rtl/>
          <w:lang w:bidi="fa-IR"/>
        </w:rPr>
        <w:t xml:space="preserve"> </w:t>
      </w:r>
      <w:r w:rsidRPr="0063683D">
        <w:rPr>
          <w:rFonts w:cs="Zar2" w:hint="cs"/>
          <w:rtl/>
          <w:lang w:bidi="fa-IR"/>
        </w:rPr>
        <w:t>اقام</w:t>
      </w:r>
      <w:r w:rsidR="0063782E" w:rsidRPr="0063683D">
        <w:rPr>
          <w:rFonts w:ascii="Arial" w:hAnsi="Arial" w:cs="Arial" w:hint="cs"/>
          <w:rtl/>
          <w:lang w:bidi="fa-IR"/>
        </w:rPr>
        <w:t>ۀ</w:t>
      </w:r>
      <w:r w:rsidR="0063782E" w:rsidRPr="0063683D">
        <w:rPr>
          <w:rFonts w:cs="Zar2" w:hint="cs"/>
          <w:rtl/>
          <w:lang w:bidi="fa-IR"/>
        </w:rPr>
        <w:t xml:space="preserve"> دل</w:t>
      </w:r>
      <w:r w:rsidR="0063683D">
        <w:rPr>
          <w:rFonts w:cs="Zar2" w:hint="cs"/>
          <w:rtl/>
          <w:lang w:bidi="fa-IR"/>
        </w:rPr>
        <w:t>ي</w:t>
      </w:r>
      <w:r w:rsidR="0063782E" w:rsidRPr="0063683D">
        <w:rPr>
          <w:rFonts w:cs="Zar2" w:hint="cs"/>
          <w:rtl/>
          <w:lang w:bidi="fa-IR"/>
        </w:rPr>
        <w:t>ل بر بزرگوار</w:t>
      </w:r>
      <w:r w:rsidR="0063683D">
        <w:rPr>
          <w:rFonts w:cs="Zar2" w:hint="cs"/>
          <w:rtl/>
          <w:lang w:bidi="fa-IR"/>
        </w:rPr>
        <w:t>ي</w:t>
      </w:r>
      <w:r w:rsidR="0063782E" w:rsidRPr="0063683D">
        <w:rPr>
          <w:rFonts w:cs="Zar2" w:hint="cs"/>
          <w:rtl/>
          <w:lang w:bidi="fa-IR"/>
        </w:rPr>
        <w:t xml:space="preserve"> حضرت اعل</w:t>
      </w:r>
      <w:r w:rsidR="0063683D">
        <w:rPr>
          <w:rFonts w:cs="Zar2" w:hint="cs"/>
          <w:rtl/>
          <w:lang w:bidi="fa-IR"/>
        </w:rPr>
        <w:t>ي</w:t>
      </w:r>
      <w:r w:rsidR="0063782E" w:rsidRPr="0063683D">
        <w:rPr>
          <w:rFonts w:cs="Zar2" w:hint="cs"/>
          <w:rtl/>
          <w:lang w:bidi="fa-IR"/>
        </w:rPr>
        <w:t xml:space="preserve"> م</w:t>
      </w:r>
      <w:r w:rsidR="0063683D">
        <w:rPr>
          <w:rFonts w:cs="Zar2" w:hint="cs"/>
          <w:rtl/>
          <w:lang w:bidi="fa-IR"/>
        </w:rPr>
        <w:t>ي</w:t>
      </w:r>
      <w:r w:rsidR="0063782E" w:rsidRPr="0063683D">
        <w:rPr>
          <w:rFonts w:cs="Zar2" w:hint="cs"/>
          <w:rtl/>
          <w:lang w:bidi="fa-IR"/>
        </w:rPr>
        <w:t>‌</w:t>
      </w:r>
      <w:r w:rsidRPr="0063683D">
        <w:rPr>
          <w:rFonts w:cs="Zar2" w:hint="cs"/>
          <w:rtl/>
          <w:lang w:bidi="fa-IR"/>
        </w:rPr>
        <w:t>نمودند. مشاهد</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ن واقعه حاج</w:t>
      </w:r>
      <w:r w:rsidR="0063683D">
        <w:rPr>
          <w:rFonts w:cs="Zar2" w:hint="cs"/>
          <w:rtl/>
          <w:lang w:bidi="fa-IR"/>
        </w:rPr>
        <w:t>ي</w:t>
      </w:r>
      <w:r w:rsidRPr="0063683D">
        <w:rPr>
          <w:rFonts w:cs="Zar2" w:hint="cs"/>
          <w:rtl/>
          <w:lang w:bidi="fa-IR"/>
        </w:rPr>
        <w:t xml:space="preserve"> را تکان داد و بر شعل</w:t>
      </w:r>
      <w:r w:rsidRPr="0063683D">
        <w:rPr>
          <w:rFonts w:ascii="Arial" w:hAnsi="Arial" w:cs="Arial" w:hint="cs"/>
          <w:rtl/>
          <w:lang w:bidi="fa-IR"/>
        </w:rPr>
        <w:t>ۀ</w:t>
      </w:r>
      <w:r w:rsidRPr="0063683D">
        <w:rPr>
          <w:rFonts w:cs="Zar2" w:hint="cs"/>
          <w:rtl/>
          <w:lang w:bidi="fa-IR"/>
        </w:rPr>
        <w:t xml:space="preserve"> نار طلبش افزود تا بالاخره مؤمن و مطمئن گرد</w:t>
      </w:r>
      <w:r w:rsidR="0063683D">
        <w:rPr>
          <w:rFonts w:cs="Zar2" w:hint="cs"/>
          <w:rtl/>
          <w:lang w:bidi="fa-IR"/>
        </w:rPr>
        <w:t>ي</w:t>
      </w:r>
      <w:r w:rsidRPr="0063683D">
        <w:rPr>
          <w:rFonts w:cs="Zar2" w:hint="cs"/>
          <w:rtl/>
          <w:lang w:bidi="fa-IR"/>
        </w:rPr>
        <w:t>د و با انجذاب</w:t>
      </w:r>
      <w:r w:rsidR="0063683D">
        <w:rPr>
          <w:rFonts w:cs="Zar2" w:hint="cs"/>
          <w:rtl/>
          <w:lang w:bidi="fa-IR"/>
        </w:rPr>
        <w:t>ي</w:t>
      </w:r>
      <w:r w:rsidRPr="0063683D">
        <w:rPr>
          <w:rFonts w:cs="Zar2" w:hint="cs"/>
          <w:rtl/>
          <w:lang w:bidi="fa-IR"/>
        </w:rPr>
        <w:t xml:space="preserve"> زائد الوصف در ب</w:t>
      </w:r>
      <w:r w:rsidR="0063683D">
        <w:rPr>
          <w:rFonts w:cs="Zar2" w:hint="cs"/>
          <w:rtl/>
          <w:lang w:bidi="fa-IR"/>
        </w:rPr>
        <w:t>ي</w:t>
      </w:r>
      <w:r w:rsidRPr="0063683D">
        <w:rPr>
          <w:rFonts w:cs="Zar2" w:hint="cs"/>
          <w:rtl/>
          <w:lang w:bidi="fa-IR"/>
        </w:rPr>
        <w:t xml:space="preserve">ن احباب مبعوث شد. </w:t>
      </w:r>
      <w:r w:rsidR="0063683D">
        <w:rPr>
          <w:rFonts w:cs="Zar2" w:hint="cs"/>
          <w:rtl/>
          <w:lang w:bidi="fa-IR"/>
        </w:rPr>
        <w:t>ي</w:t>
      </w:r>
      <w:r w:rsidRPr="0063683D">
        <w:rPr>
          <w:rFonts w:cs="Zar2" w:hint="cs"/>
          <w:rtl/>
          <w:lang w:bidi="fa-IR"/>
        </w:rPr>
        <w:t>اران او را به حکمت و تق</w:t>
      </w:r>
      <w:r w:rsidR="0063683D">
        <w:rPr>
          <w:rFonts w:cs="Zar2" w:hint="cs"/>
          <w:rtl/>
          <w:lang w:bidi="fa-IR"/>
        </w:rPr>
        <w:t>ي</w:t>
      </w:r>
      <w:r w:rsidRPr="0063683D">
        <w:rPr>
          <w:rFonts w:cs="Zar2" w:hint="cs"/>
          <w:rtl/>
          <w:lang w:bidi="fa-IR"/>
        </w:rPr>
        <w:t>ه توص</w:t>
      </w:r>
      <w:r w:rsidR="0063683D">
        <w:rPr>
          <w:rFonts w:cs="Zar2" w:hint="cs"/>
          <w:rtl/>
          <w:lang w:bidi="fa-IR"/>
        </w:rPr>
        <w:t>ي</w:t>
      </w:r>
      <w:r w:rsidRPr="0063683D">
        <w:rPr>
          <w:rFonts w:cs="Zar2" w:hint="cs"/>
          <w:rtl/>
          <w:lang w:bidi="fa-IR"/>
        </w:rPr>
        <w:t>ه نمودند و حاج</w:t>
      </w:r>
      <w:r w:rsidR="0063683D">
        <w:rPr>
          <w:rFonts w:cs="Zar2" w:hint="cs"/>
          <w:rtl/>
          <w:lang w:bidi="fa-IR"/>
        </w:rPr>
        <w:t>ي</w:t>
      </w:r>
      <w:r w:rsidRPr="0063683D">
        <w:rPr>
          <w:rFonts w:cs="Zar2" w:hint="cs"/>
          <w:rtl/>
          <w:lang w:bidi="fa-IR"/>
        </w:rPr>
        <w:t xml:space="preserve"> هم اطاعت کرد لکن اشتعال ا</w:t>
      </w:r>
      <w:r w:rsidR="0063683D">
        <w:rPr>
          <w:rFonts w:cs="Zar2" w:hint="cs"/>
          <w:rtl/>
          <w:lang w:bidi="fa-IR"/>
        </w:rPr>
        <w:t>ي</w:t>
      </w:r>
      <w:r w:rsidRPr="0063683D">
        <w:rPr>
          <w:rFonts w:cs="Zar2" w:hint="cs"/>
          <w:rtl/>
          <w:lang w:bidi="fa-IR"/>
        </w:rPr>
        <w:t>مان</w:t>
      </w:r>
      <w:r w:rsidR="0063683D">
        <w:rPr>
          <w:rFonts w:cs="Zar2" w:hint="cs"/>
          <w:rtl/>
          <w:lang w:bidi="fa-IR"/>
        </w:rPr>
        <w:t>ي</w:t>
      </w:r>
      <w:r w:rsidRPr="0063683D">
        <w:rPr>
          <w:rFonts w:cs="Zar2" w:hint="cs"/>
          <w:rtl/>
          <w:lang w:bidi="fa-IR"/>
        </w:rPr>
        <w:t xml:space="preserve"> او را بر آن داشت که ا</w:t>
      </w:r>
      <w:r w:rsidR="0063683D">
        <w:rPr>
          <w:rFonts w:cs="Zar2" w:hint="cs"/>
          <w:rtl/>
          <w:lang w:bidi="fa-IR"/>
        </w:rPr>
        <w:t>ي</w:t>
      </w:r>
      <w:r w:rsidRPr="0063683D">
        <w:rPr>
          <w:rFonts w:cs="Zar2" w:hint="cs"/>
          <w:rtl/>
          <w:lang w:bidi="fa-IR"/>
        </w:rPr>
        <w:t>مان را بر پدر عرضه دارد و او را به حقّ و حق</w:t>
      </w:r>
      <w:r w:rsidR="0063683D">
        <w:rPr>
          <w:rFonts w:cs="Zar2" w:hint="cs"/>
          <w:rtl/>
          <w:lang w:bidi="fa-IR"/>
        </w:rPr>
        <w:t>ي</w:t>
      </w:r>
      <w:r w:rsidRPr="0063683D">
        <w:rPr>
          <w:rFonts w:cs="Zar2" w:hint="cs"/>
          <w:rtl/>
          <w:lang w:bidi="fa-IR"/>
        </w:rPr>
        <w:t>قت رهبر</w:t>
      </w:r>
      <w:r w:rsidR="0063683D">
        <w:rPr>
          <w:rFonts w:cs="Zar2" w:hint="cs"/>
          <w:rtl/>
          <w:lang w:bidi="fa-IR"/>
        </w:rPr>
        <w:t>ي</w:t>
      </w:r>
      <w:r w:rsidRPr="0063683D">
        <w:rPr>
          <w:rFonts w:cs="Zar2" w:hint="cs"/>
          <w:rtl/>
          <w:lang w:bidi="fa-IR"/>
        </w:rPr>
        <w:t xml:space="preserve"> کند لذا رساله ئ</w:t>
      </w:r>
      <w:r w:rsidR="0063683D">
        <w:rPr>
          <w:rFonts w:cs="Zar2" w:hint="cs"/>
          <w:rtl/>
          <w:lang w:bidi="fa-IR"/>
        </w:rPr>
        <w:t>ي</w:t>
      </w:r>
      <w:r w:rsidRPr="0063683D">
        <w:rPr>
          <w:rFonts w:cs="Zar2" w:hint="cs"/>
          <w:rtl/>
          <w:lang w:bidi="fa-IR"/>
        </w:rPr>
        <w:t xml:space="preserve"> مفصّل مشتمل بر دلا</w:t>
      </w:r>
      <w:r w:rsidR="0063683D">
        <w:rPr>
          <w:rFonts w:cs="Zar2" w:hint="cs"/>
          <w:rtl/>
          <w:lang w:bidi="fa-IR"/>
        </w:rPr>
        <w:t>ي</w:t>
      </w:r>
      <w:r w:rsidRPr="0063683D">
        <w:rPr>
          <w:rFonts w:cs="Zar2" w:hint="cs"/>
          <w:rtl/>
          <w:lang w:bidi="fa-IR"/>
        </w:rPr>
        <w:t>ل و براه</w:t>
      </w:r>
      <w:r w:rsidR="0063683D">
        <w:rPr>
          <w:rFonts w:cs="Zar2" w:hint="cs"/>
          <w:rtl/>
          <w:lang w:bidi="fa-IR"/>
        </w:rPr>
        <w:t>ي</w:t>
      </w:r>
      <w:r w:rsidRPr="0063683D">
        <w:rPr>
          <w:rFonts w:cs="Zar2" w:hint="cs"/>
          <w:rtl/>
          <w:lang w:bidi="fa-IR"/>
        </w:rPr>
        <w:t>ن نوشته نزد او فرستاد و جواب نامناسب در</w:t>
      </w:r>
      <w:r w:rsidR="0063683D">
        <w:rPr>
          <w:rFonts w:cs="Zar2" w:hint="cs"/>
          <w:rtl/>
          <w:lang w:bidi="fa-IR"/>
        </w:rPr>
        <w:t>ي</w:t>
      </w:r>
      <w:r w:rsidRPr="0063683D">
        <w:rPr>
          <w:rFonts w:cs="Zar2" w:hint="cs"/>
          <w:rtl/>
          <w:lang w:bidi="fa-IR"/>
        </w:rPr>
        <w:t>افت کرد و چهار پنج دفعه مراسلات ف</w:t>
      </w:r>
      <w:r w:rsidR="0063683D">
        <w:rPr>
          <w:rFonts w:cs="Zar2" w:hint="cs"/>
          <w:rtl/>
          <w:lang w:bidi="fa-IR"/>
        </w:rPr>
        <w:t>ي</w:t>
      </w:r>
      <w:r w:rsidRPr="0063683D">
        <w:rPr>
          <w:rFonts w:cs="Zar2" w:hint="cs"/>
          <w:rtl/>
          <w:lang w:bidi="fa-IR"/>
        </w:rPr>
        <w:t>ما</w:t>
      </w:r>
      <w:r w:rsidR="0063782E" w:rsidRPr="0063683D">
        <w:rPr>
          <w:rFonts w:cs="Zar2" w:hint="cs"/>
          <w:rtl/>
          <w:lang w:bidi="fa-IR"/>
        </w:rPr>
        <w:t xml:space="preserve"> </w:t>
      </w:r>
      <w:r w:rsidRPr="0063683D">
        <w:rPr>
          <w:rFonts w:cs="Zar2" w:hint="cs"/>
          <w:rtl/>
          <w:lang w:bidi="fa-IR"/>
        </w:rPr>
        <w:t>ب</w:t>
      </w:r>
      <w:r w:rsidR="0063683D">
        <w:rPr>
          <w:rFonts w:cs="Zar2" w:hint="cs"/>
          <w:rtl/>
          <w:lang w:bidi="fa-IR"/>
        </w:rPr>
        <w:t>ي</w:t>
      </w:r>
      <w:r w:rsidRPr="0063683D">
        <w:rPr>
          <w:rFonts w:cs="Zar2" w:hint="cs"/>
          <w:rtl/>
          <w:lang w:bidi="fa-IR"/>
        </w:rPr>
        <w:t>ن پدر و پسر واقع شد دف</w:t>
      </w:r>
      <w:r w:rsidR="00B273DB">
        <w:rPr>
          <w:rFonts w:cs="Zar2" w:hint="cs"/>
          <w:rtl/>
          <w:lang w:bidi="fa-IR"/>
        </w:rPr>
        <w:t xml:space="preserve">عهٴ </w:t>
      </w:r>
      <w:r w:rsidRPr="0063683D">
        <w:rPr>
          <w:rFonts w:cs="Zar2" w:hint="cs"/>
          <w:rtl/>
          <w:lang w:bidi="fa-IR"/>
        </w:rPr>
        <w:t xml:space="preserve"> آخر پدر حاج</w:t>
      </w:r>
      <w:r w:rsidR="0063683D">
        <w:rPr>
          <w:rFonts w:cs="Zar2" w:hint="cs"/>
          <w:rtl/>
          <w:lang w:bidi="fa-IR"/>
        </w:rPr>
        <w:t>ي</w:t>
      </w:r>
      <w:r w:rsidRPr="0063683D">
        <w:rPr>
          <w:rFonts w:cs="Zar2" w:hint="cs"/>
          <w:rtl/>
          <w:lang w:bidi="fa-IR"/>
        </w:rPr>
        <w:t xml:space="preserve"> از کرمان به نائ</w:t>
      </w:r>
      <w:r w:rsidR="0063683D">
        <w:rPr>
          <w:rFonts w:cs="Zar2" w:hint="cs"/>
          <w:rtl/>
          <w:lang w:bidi="fa-IR"/>
        </w:rPr>
        <w:t>ي</w:t>
      </w:r>
      <w:r w:rsidRPr="0063683D">
        <w:rPr>
          <w:rFonts w:cs="Zar2" w:hint="cs"/>
          <w:rtl/>
          <w:lang w:bidi="fa-IR"/>
        </w:rPr>
        <w:t>ن رفت و حاج</w:t>
      </w:r>
      <w:r w:rsidR="0063683D">
        <w:rPr>
          <w:rFonts w:cs="Zar2" w:hint="cs"/>
          <w:rtl/>
          <w:lang w:bidi="fa-IR"/>
        </w:rPr>
        <w:t>ي</w:t>
      </w:r>
      <w:r w:rsidRPr="0063683D">
        <w:rPr>
          <w:rFonts w:cs="Zar2" w:hint="cs"/>
          <w:rtl/>
          <w:lang w:bidi="fa-IR"/>
        </w:rPr>
        <w:t xml:space="preserve"> را به آن</w:t>
      </w:r>
      <w:r w:rsidR="00E21E62" w:rsidRPr="0063683D">
        <w:rPr>
          <w:rFonts w:cs="Zar2" w:hint="cs"/>
          <w:rtl/>
          <w:lang w:bidi="fa-IR"/>
        </w:rPr>
        <w:t xml:space="preserve"> </w:t>
      </w:r>
      <w:r w:rsidRPr="0063683D">
        <w:rPr>
          <w:rFonts w:cs="Zar2" w:hint="cs"/>
          <w:rtl/>
          <w:lang w:bidi="fa-IR"/>
        </w:rPr>
        <w:t>جا طلب</w:t>
      </w:r>
      <w:r w:rsidR="0063683D">
        <w:rPr>
          <w:rFonts w:cs="Zar2" w:hint="cs"/>
          <w:rtl/>
          <w:lang w:bidi="fa-IR"/>
        </w:rPr>
        <w:t>ي</w:t>
      </w:r>
      <w:r w:rsidRPr="0063683D">
        <w:rPr>
          <w:rFonts w:cs="Zar2" w:hint="cs"/>
          <w:rtl/>
          <w:lang w:bidi="fa-IR"/>
        </w:rPr>
        <w:t>د تا او را از امر برگرداند و ب</w:t>
      </w:r>
      <w:r w:rsidR="00E21E62" w:rsidRPr="0063683D">
        <w:rPr>
          <w:rFonts w:cs="Zar2" w:hint="cs"/>
          <w:rtl/>
          <w:lang w:bidi="fa-IR"/>
        </w:rPr>
        <w:t xml:space="preserve">ه </w:t>
      </w:r>
      <w:r w:rsidRPr="0063683D">
        <w:rPr>
          <w:rFonts w:cs="Zar2" w:hint="cs"/>
          <w:rtl/>
          <w:lang w:bidi="fa-IR"/>
        </w:rPr>
        <w:t>خ</w:t>
      </w:r>
      <w:r w:rsidR="0063683D">
        <w:rPr>
          <w:rFonts w:cs="Zar2" w:hint="cs"/>
          <w:rtl/>
          <w:lang w:bidi="fa-IR"/>
        </w:rPr>
        <w:t>ي</w:t>
      </w:r>
      <w:r w:rsidRPr="0063683D">
        <w:rPr>
          <w:rFonts w:cs="Zar2" w:hint="cs"/>
          <w:rtl/>
          <w:lang w:bidi="fa-IR"/>
        </w:rPr>
        <w:t>ال خود او را هدا</w:t>
      </w:r>
      <w:r w:rsidR="0063683D">
        <w:rPr>
          <w:rFonts w:cs="Zar2" w:hint="cs"/>
          <w:rtl/>
          <w:lang w:bidi="fa-IR"/>
        </w:rPr>
        <w:t>ي</w:t>
      </w:r>
      <w:r w:rsidRPr="0063683D">
        <w:rPr>
          <w:rFonts w:cs="Zar2" w:hint="cs"/>
          <w:rtl/>
          <w:lang w:bidi="fa-IR"/>
        </w:rPr>
        <w:t>ت نما</w:t>
      </w:r>
      <w:r w:rsidR="0063683D">
        <w:rPr>
          <w:rFonts w:cs="Zar2" w:hint="cs"/>
          <w:rtl/>
          <w:lang w:bidi="fa-IR"/>
        </w:rPr>
        <w:t>ي</w:t>
      </w:r>
      <w:r w:rsidRPr="0063683D">
        <w:rPr>
          <w:rFonts w:cs="Zar2" w:hint="cs"/>
          <w:rtl/>
          <w:lang w:bidi="fa-IR"/>
        </w:rPr>
        <w:t>د حاج</w:t>
      </w:r>
      <w:r w:rsidR="0063683D">
        <w:rPr>
          <w:rFonts w:cs="Zar2" w:hint="cs"/>
          <w:rtl/>
          <w:lang w:bidi="fa-IR"/>
        </w:rPr>
        <w:t>ي</w:t>
      </w:r>
      <w:r w:rsidRPr="0063683D">
        <w:rPr>
          <w:rFonts w:cs="Zar2" w:hint="cs"/>
          <w:rtl/>
          <w:lang w:bidi="fa-IR"/>
        </w:rPr>
        <w:t xml:space="preserve"> هم به نائ</w:t>
      </w:r>
      <w:r w:rsidR="0063683D">
        <w:rPr>
          <w:rFonts w:cs="Zar2" w:hint="cs"/>
          <w:rtl/>
          <w:lang w:bidi="fa-IR"/>
        </w:rPr>
        <w:t>ي</w:t>
      </w:r>
      <w:r w:rsidRPr="0063683D">
        <w:rPr>
          <w:rFonts w:cs="Zar2" w:hint="cs"/>
          <w:rtl/>
          <w:lang w:bidi="fa-IR"/>
        </w:rPr>
        <w:t>ن رفته و در مجلس</w:t>
      </w:r>
      <w:r w:rsidR="0063683D">
        <w:rPr>
          <w:rFonts w:cs="Zar2" w:hint="cs"/>
          <w:rtl/>
          <w:lang w:bidi="fa-IR"/>
        </w:rPr>
        <w:t>ي</w:t>
      </w:r>
      <w:r w:rsidRPr="0063683D">
        <w:rPr>
          <w:rFonts w:cs="Zar2" w:hint="cs"/>
          <w:rtl/>
          <w:lang w:bidi="fa-IR"/>
        </w:rPr>
        <w:t xml:space="preserve"> از مجالس ش</w:t>
      </w:r>
      <w:r w:rsidR="0063683D">
        <w:rPr>
          <w:rFonts w:cs="Zar2" w:hint="cs"/>
          <w:rtl/>
          <w:lang w:bidi="fa-IR"/>
        </w:rPr>
        <w:t>ي</w:t>
      </w:r>
      <w:r w:rsidRPr="0063683D">
        <w:rPr>
          <w:rFonts w:cs="Zar2" w:hint="cs"/>
          <w:rtl/>
          <w:lang w:bidi="fa-IR"/>
        </w:rPr>
        <w:t>خ</w:t>
      </w:r>
      <w:r w:rsidR="0063683D">
        <w:rPr>
          <w:rFonts w:cs="Zar2" w:hint="cs"/>
          <w:rtl/>
          <w:lang w:bidi="fa-IR"/>
        </w:rPr>
        <w:t>ي</w:t>
      </w:r>
      <w:r w:rsidRPr="0063683D">
        <w:rPr>
          <w:rFonts w:cs="Zar2" w:hint="cs"/>
          <w:rtl/>
          <w:lang w:bidi="fa-IR"/>
        </w:rPr>
        <w:t>ه طور</w:t>
      </w:r>
      <w:r w:rsidR="0063683D">
        <w:rPr>
          <w:rFonts w:cs="Zar2" w:hint="cs"/>
          <w:rtl/>
          <w:lang w:bidi="fa-IR"/>
        </w:rPr>
        <w:t>ي</w:t>
      </w:r>
      <w:r w:rsidRPr="0063683D">
        <w:rPr>
          <w:rFonts w:cs="Zar2" w:hint="cs"/>
          <w:rtl/>
          <w:lang w:bidi="fa-IR"/>
        </w:rPr>
        <w:t xml:space="preserve"> صحبت کرد که اسباب ممنون</w:t>
      </w:r>
      <w:r w:rsidR="0063683D">
        <w:rPr>
          <w:rFonts w:cs="Zar2" w:hint="cs"/>
          <w:rtl/>
          <w:lang w:bidi="fa-IR"/>
        </w:rPr>
        <w:t>ي</w:t>
      </w:r>
      <w:r w:rsidRPr="0063683D">
        <w:rPr>
          <w:rFonts w:cs="Zar2" w:hint="cs"/>
          <w:rtl/>
          <w:lang w:bidi="fa-IR"/>
        </w:rPr>
        <w:t>ت همه شده او را تحس</w:t>
      </w:r>
      <w:r w:rsidR="0063683D">
        <w:rPr>
          <w:rFonts w:cs="Zar2" w:hint="cs"/>
          <w:rtl/>
          <w:lang w:bidi="fa-IR"/>
        </w:rPr>
        <w:t>ي</w:t>
      </w:r>
      <w:r w:rsidRPr="0063683D">
        <w:rPr>
          <w:rFonts w:cs="Zar2" w:hint="cs"/>
          <w:rtl/>
          <w:lang w:bidi="fa-IR"/>
        </w:rPr>
        <w:t>ن نمودند و تصوّر کردند که حاج</w:t>
      </w:r>
      <w:r w:rsidR="0063683D">
        <w:rPr>
          <w:rFonts w:cs="Zar2" w:hint="cs"/>
          <w:rtl/>
          <w:lang w:bidi="fa-IR"/>
        </w:rPr>
        <w:t>ي</w:t>
      </w:r>
      <w:r w:rsidRPr="0063683D">
        <w:rPr>
          <w:rFonts w:cs="Zar2" w:hint="cs"/>
          <w:rtl/>
          <w:lang w:bidi="fa-IR"/>
        </w:rPr>
        <w:t xml:space="preserve"> مر</w:t>
      </w:r>
      <w:r w:rsidR="0063683D">
        <w:rPr>
          <w:rFonts w:cs="Zar2" w:hint="cs"/>
          <w:rtl/>
          <w:lang w:bidi="fa-IR"/>
        </w:rPr>
        <w:t>ي</w:t>
      </w:r>
      <w:r w:rsidRPr="0063683D">
        <w:rPr>
          <w:rFonts w:cs="Zar2" w:hint="cs"/>
          <w:rtl/>
          <w:lang w:bidi="fa-IR"/>
        </w:rPr>
        <w:t>د حاج</w:t>
      </w:r>
      <w:r w:rsidR="0063683D">
        <w:rPr>
          <w:rFonts w:cs="Zar2" w:hint="cs"/>
          <w:rtl/>
          <w:lang w:bidi="fa-IR"/>
        </w:rPr>
        <w:t>ي</w:t>
      </w:r>
      <w:r w:rsidRPr="0063683D">
        <w:rPr>
          <w:rFonts w:cs="Zar2" w:hint="cs"/>
          <w:rtl/>
          <w:lang w:bidi="fa-IR"/>
        </w:rPr>
        <w:t xml:space="preserve"> محمّد کر</w:t>
      </w:r>
      <w:r w:rsidR="0063683D">
        <w:rPr>
          <w:rFonts w:cs="Zar2" w:hint="cs"/>
          <w:rtl/>
          <w:lang w:bidi="fa-IR"/>
        </w:rPr>
        <w:t>ي</w:t>
      </w:r>
      <w:r w:rsidRPr="0063683D">
        <w:rPr>
          <w:rFonts w:cs="Zar2" w:hint="cs"/>
          <w:rtl/>
          <w:lang w:bidi="fa-IR"/>
        </w:rPr>
        <w:t>م خان است.</w:t>
      </w:r>
    </w:p>
    <w:p w14:paraId="090F2B38" w14:textId="77777777" w:rsidR="00C91E1A" w:rsidRPr="0063683D" w:rsidRDefault="00C91E1A" w:rsidP="00C91E1A">
      <w:pPr>
        <w:spacing w:line="312" w:lineRule="auto"/>
        <w:rPr>
          <w:rFonts w:cs="Zar2"/>
          <w:rtl/>
          <w:lang w:bidi="fa-IR"/>
        </w:rPr>
      </w:pPr>
      <w:r w:rsidRPr="0063683D">
        <w:rPr>
          <w:rFonts w:cs="Zar2" w:hint="cs"/>
          <w:rtl/>
          <w:lang w:bidi="fa-IR"/>
        </w:rPr>
        <w:t>حضرات ش</w:t>
      </w:r>
      <w:r w:rsidR="0063683D">
        <w:rPr>
          <w:rFonts w:cs="Zar2" w:hint="cs"/>
          <w:rtl/>
          <w:lang w:bidi="fa-IR"/>
        </w:rPr>
        <w:t>ي</w:t>
      </w:r>
      <w:r w:rsidRPr="0063683D">
        <w:rPr>
          <w:rFonts w:cs="Zar2" w:hint="cs"/>
          <w:rtl/>
          <w:lang w:bidi="fa-IR"/>
        </w:rPr>
        <w:t>خ</w:t>
      </w:r>
      <w:r w:rsidR="0063683D">
        <w:rPr>
          <w:rFonts w:cs="Zar2" w:hint="cs"/>
          <w:rtl/>
          <w:lang w:bidi="fa-IR"/>
        </w:rPr>
        <w:t>ي</w:t>
      </w:r>
      <w:r w:rsidRPr="0063683D">
        <w:rPr>
          <w:rFonts w:cs="Zar2" w:hint="cs"/>
          <w:rtl/>
          <w:lang w:bidi="fa-IR"/>
        </w:rPr>
        <w:t>ه رسمشان ا</w:t>
      </w:r>
      <w:r w:rsidR="0063683D">
        <w:rPr>
          <w:rFonts w:cs="Zar2" w:hint="cs"/>
          <w:rtl/>
          <w:lang w:bidi="fa-IR"/>
        </w:rPr>
        <w:t>ي</w:t>
      </w:r>
      <w:r w:rsidRPr="0063683D">
        <w:rPr>
          <w:rFonts w:cs="Zar2" w:hint="cs"/>
          <w:rtl/>
          <w:lang w:bidi="fa-IR"/>
        </w:rPr>
        <w:t>ن بوده که ه</w:t>
      </w:r>
      <w:r w:rsidR="0063782E" w:rsidRPr="0063683D">
        <w:rPr>
          <w:rFonts w:cs="Zar2" w:hint="cs"/>
          <w:rtl/>
          <w:lang w:bidi="fa-IR"/>
        </w:rPr>
        <w:t>مه روزه بعد از نماز صبح قرآن م</w:t>
      </w:r>
      <w:r w:rsidR="0063683D">
        <w:rPr>
          <w:rFonts w:cs="Zar2" w:hint="cs"/>
          <w:rtl/>
          <w:lang w:bidi="fa-IR"/>
        </w:rPr>
        <w:t>ي</w:t>
      </w:r>
      <w:r w:rsidR="0063782E" w:rsidRPr="0063683D">
        <w:rPr>
          <w:rFonts w:cs="Zar2" w:hint="cs"/>
          <w:rtl/>
          <w:lang w:bidi="fa-IR"/>
        </w:rPr>
        <w:t>‌</w:t>
      </w:r>
      <w:r w:rsidRPr="0063683D">
        <w:rPr>
          <w:rFonts w:cs="Zar2" w:hint="cs"/>
          <w:rtl/>
          <w:lang w:bidi="fa-IR"/>
        </w:rPr>
        <w:t>خوانده اند حاج</w:t>
      </w:r>
      <w:r w:rsidR="0063683D">
        <w:rPr>
          <w:rFonts w:cs="Zar2" w:hint="cs"/>
          <w:rtl/>
          <w:lang w:bidi="fa-IR"/>
        </w:rPr>
        <w:t>ي</w:t>
      </w:r>
      <w:r w:rsidRPr="0063683D">
        <w:rPr>
          <w:rFonts w:cs="Zar2" w:hint="cs"/>
          <w:rtl/>
          <w:lang w:bidi="fa-IR"/>
        </w:rPr>
        <w:t xml:space="preserve"> هم هر روز صبح بعد از نماز در حضور والد خود به تلاوت قرآن پرداخته و در ب</w:t>
      </w:r>
      <w:r w:rsidR="0063683D">
        <w:rPr>
          <w:rFonts w:cs="Zar2" w:hint="cs"/>
          <w:rtl/>
          <w:lang w:bidi="fa-IR"/>
        </w:rPr>
        <w:t>ي</w:t>
      </w:r>
      <w:r w:rsidRPr="0063683D">
        <w:rPr>
          <w:rFonts w:cs="Zar2" w:hint="cs"/>
          <w:rtl/>
          <w:lang w:bidi="fa-IR"/>
        </w:rPr>
        <w:t>ن هر سه چهار آ</w:t>
      </w:r>
      <w:r w:rsidR="0063683D">
        <w:rPr>
          <w:rFonts w:cs="Zar2" w:hint="cs"/>
          <w:rtl/>
          <w:lang w:bidi="fa-IR"/>
        </w:rPr>
        <w:t>ي</w:t>
      </w:r>
      <w:r w:rsidRPr="0063683D">
        <w:rPr>
          <w:rFonts w:cs="Zar2" w:hint="cs"/>
          <w:rtl/>
          <w:lang w:bidi="fa-IR"/>
        </w:rPr>
        <w:t>ه از آ</w:t>
      </w:r>
      <w:r w:rsidR="0063683D">
        <w:rPr>
          <w:rFonts w:cs="Zar2" w:hint="cs"/>
          <w:rtl/>
          <w:lang w:bidi="fa-IR"/>
        </w:rPr>
        <w:t>ي</w:t>
      </w:r>
      <w:r w:rsidRPr="0063683D">
        <w:rPr>
          <w:rFonts w:cs="Zar2" w:hint="cs"/>
          <w:rtl/>
          <w:lang w:bidi="fa-IR"/>
        </w:rPr>
        <w:t>ات قرآن</w:t>
      </w:r>
      <w:r w:rsidR="0063683D">
        <w:rPr>
          <w:rFonts w:cs="Zar2" w:hint="cs"/>
          <w:rtl/>
          <w:lang w:bidi="fa-IR"/>
        </w:rPr>
        <w:t>ي</w:t>
      </w:r>
      <w:r w:rsidR="0063782E" w:rsidRPr="0063683D">
        <w:rPr>
          <w:rFonts w:cs="Zar2" w:hint="cs"/>
          <w:rtl/>
          <w:lang w:bidi="fa-IR"/>
        </w:rPr>
        <w:t xml:space="preserve">ه </w:t>
      </w:r>
      <w:r w:rsidR="0063683D">
        <w:rPr>
          <w:rFonts w:cs="Zar2" w:hint="cs"/>
          <w:rtl/>
          <w:lang w:bidi="fa-IR"/>
        </w:rPr>
        <w:t>ي</w:t>
      </w:r>
      <w:r w:rsidR="0063782E" w:rsidRPr="0063683D">
        <w:rPr>
          <w:rFonts w:cs="Zar2" w:hint="cs"/>
          <w:rtl/>
          <w:lang w:bidi="fa-IR"/>
        </w:rPr>
        <w:t>ک</w:t>
      </w:r>
      <w:r w:rsidR="0063683D">
        <w:rPr>
          <w:rFonts w:cs="Zar2" w:hint="cs"/>
          <w:rtl/>
          <w:lang w:bidi="fa-IR"/>
        </w:rPr>
        <w:t>ي</w:t>
      </w:r>
      <w:r w:rsidR="0063782E" w:rsidRPr="0063683D">
        <w:rPr>
          <w:rFonts w:cs="Zar2" w:hint="cs"/>
          <w:rtl/>
          <w:lang w:bidi="fa-IR"/>
        </w:rPr>
        <w:t xml:space="preserve"> از آ</w:t>
      </w:r>
      <w:r w:rsidR="0063683D">
        <w:rPr>
          <w:rFonts w:cs="Zar2" w:hint="cs"/>
          <w:rtl/>
          <w:lang w:bidi="fa-IR"/>
        </w:rPr>
        <w:t>ي</w:t>
      </w:r>
      <w:r w:rsidR="0063782E" w:rsidRPr="0063683D">
        <w:rPr>
          <w:rFonts w:cs="Zar2" w:hint="cs"/>
          <w:rtl/>
          <w:lang w:bidi="fa-IR"/>
        </w:rPr>
        <w:t>ات حضرت اعل</w:t>
      </w:r>
      <w:r w:rsidR="0063683D">
        <w:rPr>
          <w:rFonts w:cs="Zar2" w:hint="cs"/>
          <w:rtl/>
          <w:lang w:bidi="fa-IR"/>
        </w:rPr>
        <w:t>ي</w:t>
      </w:r>
      <w:r w:rsidR="0063782E" w:rsidRPr="0063683D">
        <w:rPr>
          <w:rFonts w:cs="Zar2" w:hint="cs"/>
          <w:rtl/>
          <w:lang w:bidi="fa-IR"/>
        </w:rPr>
        <w:t xml:space="preserve"> را م</w:t>
      </w:r>
      <w:r w:rsidR="0063683D">
        <w:rPr>
          <w:rFonts w:cs="Zar2" w:hint="cs"/>
          <w:rtl/>
          <w:lang w:bidi="fa-IR"/>
        </w:rPr>
        <w:t>ي</w:t>
      </w:r>
      <w:r w:rsidR="0063782E" w:rsidRPr="0063683D">
        <w:rPr>
          <w:rFonts w:cs="Zar2" w:hint="cs"/>
          <w:rtl/>
          <w:lang w:bidi="fa-IR"/>
        </w:rPr>
        <w:t>‌</w:t>
      </w:r>
      <w:r w:rsidRPr="0063683D">
        <w:rPr>
          <w:rFonts w:cs="Zar2" w:hint="cs"/>
          <w:rtl/>
          <w:lang w:bidi="fa-IR"/>
        </w:rPr>
        <w:t>گ</w:t>
      </w:r>
      <w:r w:rsidR="0063782E" w:rsidRPr="0063683D">
        <w:rPr>
          <w:rFonts w:cs="Zar2" w:hint="cs"/>
          <w:rtl/>
          <w:lang w:bidi="fa-IR"/>
        </w:rPr>
        <w:t>نجان</w:t>
      </w:r>
      <w:r w:rsidR="0063683D">
        <w:rPr>
          <w:rFonts w:cs="Zar2" w:hint="cs"/>
          <w:rtl/>
          <w:lang w:bidi="fa-IR"/>
        </w:rPr>
        <w:t>ي</w:t>
      </w:r>
      <w:r w:rsidR="0063782E" w:rsidRPr="0063683D">
        <w:rPr>
          <w:rFonts w:cs="Zar2" w:hint="cs"/>
          <w:rtl/>
          <w:lang w:bidi="fa-IR"/>
        </w:rPr>
        <w:t>د و به صوت بلند</w:t>
      </w:r>
      <w:r w:rsidR="0063683D">
        <w:rPr>
          <w:rFonts w:cs="Zar2" w:hint="cs"/>
          <w:rtl/>
          <w:lang w:bidi="fa-IR"/>
        </w:rPr>
        <w:t>ي</w:t>
      </w:r>
      <w:r w:rsidR="0063782E" w:rsidRPr="0063683D">
        <w:rPr>
          <w:rFonts w:cs="Zar2" w:hint="cs"/>
          <w:rtl/>
          <w:lang w:bidi="fa-IR"/>
        </w:rPr>
        <w:t xml:space="preserve"> قرائت م</w:t>
      </w:r>
      <w:r w:rsidR="0063683D">
        <w:rPr>
          <w:rFonts w:cs="Zar2" w:hint="cs"/>
          <w:rtl/>
          <w:lang w:bidi="fa-IR"/>
        </w:rPr>
        <w:t>ي</w:t>
      </w:r>
      <w:r w:rsidR="0063782E" w:rsidRPr="0063683D">
        <w:rPr>
          <w:rFonts w:cs="Zar2" w:hint="cs"/>
          <w:rtl/>
          <w:lang w:bidi="fa-IR"/>
        </w:rPr>
        <w:t>‌‌ن</w:t>
      </w:r>
      <w:r w:rsidRPr="0063683D">
        <w:rPr>
          <w:rFonts w:cs="Zar2" w:hint="cs"/>
          <w:rtl/>
          <w:lang w:bidi="fa-IR"/>
        </w:rPr>
        <w:t>مود و ضمنا به فکر (13)</w:t>
      </w:r>
      <w:r w:rsidRPr="0063683D">
        <w:rPr>
          <w:rFonts w:cs="Zar2" w:hint="cs"/>
          <w:color w:val="FF0000"/>
          <w:rtl/>
          <w:lang w:bidi="fa-IR"/>
        </w:rPr>
        <w:t xml:space="preserve"> </w:t>
      </w:r>
      <w:r w:rsidRPr="0063683D">
        <w:rPr>
          <w:rFonts w:cs="Zar2" w:hint="cs"/>
          <w:rtl/>
          <w:lang w:bidi="fa-IR"/>
        </w:rPr>
        <w:t>افتاد که خود را از مجمع ش</w:t>
      </w:r>
      <w:r w:rsidR="0063683D">
        <w:rPr>
          <w:rFonts w:cs="Zar2" w:hint="cs"/>
          <w:rtl/>
          <w:lang w:bidi="fa-IR"/>
        </w:rPr>
        <w:t>ي</w:t>
      </w:r>
      <w:r w:rsidRPr="0063683D">
        <w:rPr>
          <w:rFonts w:cs="Zar2" w:hint="cs"/>
          <w:rtl/>
          <w:lang w:bidi="fa-IR"/>
        </w:rPr>
        <w:t>خ</w:t>
      </w:r>
      <w:r w:rsidR="0063683D">
        <w:rPr>
          <w:rFonts w:cs="Zar2" w:hint="cs"/>
          <w:rtl/>
          <w:lang w:bidi="fa-IR"/>
        </w:rPr>
        <w:t>ي</w:t>
      </w:r>
      <w:r w:rsidRPr="0063683D">
        <w:rPr>
          <w:rFonts w:cs="Zar2" w:hint="cs"/>
          <w:rtl/>
          <w:lang w:bidi="fa-IR"/>
        </w:rPr>
        <w:t>ه خلاص کند لذا به م</w:t>
      </w:r>
      <w:r w:rsidR="0063683D">
        <w:rPr>
          <w:rFonts w:cs="Zar2" w:hint="cs"/>
          <w:rtl/>
          <w:lang w:bidi="fa-IR"/>
        </w:rPr>
        <w:t>ي</w:t>
      </w:r>
      <w:r w:rsidRPr="0063683D">
        <w:rPr>
          <w:rFonts w:cs="Zar2" w:hint="cs"/>
          <w:rtl/>
          <w:lang w:bidi="fa-IR"/>
        </w:rPr>
        <w:t>رزا محمد عل</w:t>
      </w:r>
      <w:r w:rsidR="0063683D">
        <w:rPr>
          <w:rFonts w:cs="Zar2" w:hint="cs"/>
          <w:rtl/>
          <w:lang w:bidi="fa-IR"/>
        </w:rPr>
        <w:t>ي</w:t>
      </w:r>
      <w:r w:rsidR="00E21E62" w:rsidRPr="0063683D">
        <w:rPr>
          <w:rFonts w:cs="Zar2" w:hint="cs"/>
          <w:rtl/>
          <w:lang w:bidi="fa-IR"/>
        </w:rPr>
        <w:t xml:space="preserve"> </w:t>
      </w:r>
      <w:r w:rsidRPr="0063683D">
        <w:rPr>
          <w:rFonts w:cs="Zar2" w:hint="cs"/>
          <w:rtl/>
          <w:lang w:bidi="fa-IR"/>
        </w:rPr>
        <w:t>خان صندوق</w:t>
      </w:r>
      <w:r w:rsidR="004E7A98" w:rsidRPr="0063683D">
        <w:rPr>
          <w:rFonts w:cs="Zar2" w:hint="cs"/>
          <w:rtl/>
          <w:lang w:bidi="fa-IR"/>
        </w:rPr>
        <w:t xml:space="preserve"> </w:t>
      </w:r>
      <w:r w:rsidRPr="0063683D">
        <w:rPr>
          <w:rFonts w:cs="Zar2" w:hint="cs"/>
          <w:rtl/>
          <w:lang w:bidi="fa-IR"/>
        </w:rPr>
        <w:t>دار احتشام الدّوله وال</w:t>
      </w:r>
      <w:r w:rsidR="0063683D">
        <w:rPr>
          <w:rFonts w:cs="Zar2" w:hint="cs"/>
          <w:rtl/>
          <w:lang w:bidi="fa-IR"/>
        </w:rPr>
        <w:t>ي</w:t>
      </w:r>
      <w:r w:rsidRPr="0063683D">
        <w:rPr>
          <w:rFonts w:cs="Zar2" w:hint="cs"/>
          <w:rtl/>
          <w:lang w:bidi="fa-IR"/>
        </w:rPr>
        <w:t xml:space="preserve"> اصفهان که در آن</w:t>
      </w:r>
      <w:r w:rsidR="00E21E62" w:rsidRPr="0063683D">
        <w:rPr>
          <w:rFonts w:cs="Zar2" w:hint="cs"/>
          <w:rtl/>
          <w:lang w:bidi="fa-IR"/>
        </w:rPr>
        <w:t xml:space="preserve"> </w:t>
      </w:r>
      <w:r w:rsidRPr="0063683D">
        <w:rPr>
          <w:rFonts w:cs="Zar2" w:hint="cs"/>
          <w:rtl/>
          <w:lang w:bidi="fa-IR"/>
        </w:rPr>
        <w:t>جا بود و از احوال حاج</w:t>
      </w:r>
      <w:r w:rsidR="0063683D">
        <w:rPr>
          <w:rFonts w:cs="Zar2" w:hint="cs"/>
          <w:rtl/>
          <w:lang w:bidi="fa-IR"/>
        </w:rPr>
        <w:t>ي</w:t>
      </w:r>
      <w:r w:rsidRPr="0063683D">
        <w:rPr>
          <w:rFonts w:cs="Zar2" w:hint="cs"/>
          <w:rtl/>
          <w:lang w:bidi="fa-IR"/>
        </w:rPr>
        <w:t xml:space="preserve"> و مراسلات او با</w:t>
      </w:r>
      <w:r w:rsidR="0063782E" w:rsidRPr="0063683D">
        <w:rPr>
          <w:rFonts w:cs="Zar2" w:hint="cs"/>
          <w:rtl/>
          <w:lang w:bidi="fa-IR"/>
        </w:rPr>
        <w:t xml:space="preserve"> والدش خبر داشت اظهار کرد که م</w:t>
      </w:r>
      <w:r w:rsidR="0063683D">
        <w:rPr>
          <w:rFonts w:cs="Zar2" w:hint="cs"/>
          <w:rtl/>
          <w:lang w:bidi="fa-IR"/>
        </w:rPr>
        <w:t>ي</w:t>
      </w:r>
      <w:r w:rsidR="0063782E" w:rsidRPr="0063683D">
        <w:rPr>
          <w:rFonts w:cs="Zar2" w:hint="cs"/>
          <w:rtl/>
          <w:lang w:bidi="fa-IR"/>
        </w:rPr>
        <w:t>‌</w:t>
      </w:r>
      <w:r w:rsidRPr="0063683D">
        <w:rPr>
          <w:rFonts w:cs="Zar2" w:hint="cs"/>
          <w:rtl/>
          <w:lang w:bidi="fa-IR"/>
        </w:rPr>
        <w:t xml:space="preserve">خواهم از دست حضرات نجات </w:t>
      </w:r>
      <w:r w:rsidR="0063683D">
        <w:rPr>
          <w:rFonts w:cs="Zar2" w:hint="cs"/>
          <w:rtl/>
          <w:lang w:bidi="fa-IR"/>
        </w:rPr>
        <w:t>ي</w:t>
      </w:r>
      <w:r w:rsidRPr="0063683D">
        <w:rPr>
          <w:rFonts w:cs="Zar2" w:hint="cs"/>
          <w:rtl/>
          <w:lang w:bidi="fa-IR"/>
        </w:rPr>
        <w:t>ابم و از تو کمک م</w:t>
      </w:r>
      <w:r w:rsidR="0063683D">
        <w:rPr>
          <w:rFonts w:cs="Zar2" w:hint="cs"/>
          <w:rtl/>
          <w:lang w:bidi="fa-IR"/>
        </w:rPr>
        <w:t>ي</w:t>
      </w:r>
      <w:r w:rsidRPr="0063683D">
        <w:rPr>
          <w:rFonts w:cs="Zar2" w:hint="cs"/>
          <w:rtl/>
          <w:lang w:bidi="fa-IR"/>
        </w:rPr>
        <w:t xml:space="preserve"> طلبم.</w:t>
      </w:r>
      <w:r w:rsidRPr="0063683D">
        <w:rPr>
          <w:rFonts w:cs="Zar2"/>
          <w:lang w:bidi="fa-IR"/>
        </w:rPr>
        <w:t xml:space="preserve"> </w:t>
      </w:r>
      <w:r w:rsidRPr="0063683D">
        <w:rPr>
          <w:rFonts w:cs="Zar2" w:hint="cs"/>
          <w:rtl/>
          <w:lang w:bidi="fa-IR"/>
        </w:rPr>
        <w:t>آن شخص قول داد که مساعدت نما</w:t>
      </w:r>
      <w:r w:rsidR="0063683D">
        <w:rPr>
          <w:rFonts w:cs="Zar2" w:hint="cs"/>
          <w:rtl/>
          <w:lang w:bidi="fa-IR"/>
        </w:rPr>
        <w:t>ي</w:t>
      </w:r>
      <w:r w:rsidRPr="0063683D">
        <w:rPr>
          <w:rFonts w:cs="Zar2" w:hint="cs"/>
          <w:rtl/>
          <w:lang w:bidi="fa-IR"/>
        </w:rPr>
        <w:t>د فردا</w:t>
      </w:r>
      <w:r w:rsidR="0063683D">
        <w:rPr>
          <w:rFonts w:cs="Zar2" w:hint="cs"/>
          <w:rtl/>
          <w:lang w:bidi="fa-IR"/>
        </w:rPr>
        <w:t>ي</w:t>
      </w:r>
      <w:r w:rsidRPr="0063683D">
        <w:rPr>
          <w:rFonts w:cs="Zar2" w:hint="cs"/>
          <w:rtl/>
          <w:lang w:bidi="fa-IR"/>
        </w:rPr>
        <w:t xml:space="preserve"> آن</w:t>
      </w:r>
      <w:r w:rsidR="00E21E62" w:rsidRPr="0063683D">
        <w:rPr>
          <w:rFonts w:cs="Zar2" w:hint="cs"/>
          <w:rtl/>
          <w:lang w:bidi="fa-IR"/>
        </w:rPr>
        <w:t xml:space="preserve"> </w:t>
      </w:r>
      <w:r w:rsidRPr="0063683D">
        <w:rPr>
          <w:rFonts w:cs="Zar2" w:hint="cs"/>
          <w:rtl/>
          <w:lang w:bidi="fa-IR"/>
        </w:rPr>
        <w:t>روز هنگام صبح حاج</w:t>
      </w:r>
      <w:r w:rsidR="0063683D">
        <w:rPr>
          <w:rFonts w:cs="Zar2" w:hint="cs"/>
          <w:rtl/>
          <w:lang w:bidi="fa-IR"/>
        </w:rPr>
        <w:t>ي</w:t>
      </w:r>
      <w:r w:rsidRPr="0063683D">
        <w:rPr>
          <w:rFonts w:cs="Zar2" w:hint="cs"/>
          <w:rtl/>
          <w:lang w:bidi="fa-IR"/>
        </w:rPr>
        <w:t xml:space="preserve"> وارد تالار ش</w:t>
      </w:r>
      <w:r w:rsidR="0063683D">
        <w:rPr>
          <w:rFonts w:cs="Zar2" w:hint="cs"/>
          <w:rtl/>
          <w:lang w:bidi="fa-IR"/>
        </w:rPr>
        <w:t>ي</w:t>
      </w:r>
      <w:r w:rsidRPr="0063683D">
        <w:rPr>
          <w:rFonts w:cs="Zar2" w:hint="cs"/>
          <w:rtl/>
          <w:lang w:bidi="fa-IR"/>
        </w:rPr>
        <w:t>خ</w:t>
      </w:r>
      <w:r w:rsidR="0063683D">
        <w:rPr>
          <w:rFonts w:cs="Zar2" w:hint="cs"/>
          <w:rtl/>
          <w:lang w:bidi="fa-IR"/>
        </w:rPr>
        <w:t>ي</w:t>
      </w:r>
      <w:r w:rsidRPr="0063683D">
        <w:rPr>
          <w:rFonts w:cs="Zar2" w:hint="cs"/>
          <w:rtl/>
          <w:lang w:bidi="fa-IR"/>
        </w:rPr>
        <w:t>ه شده و در حضور حاکم و س</w:t>
      </w:r>
      <w:r w:rsidR="0063683D">
        <w:rPr>
          <w:rFonts w:cs="Zar2" w:hint="cs"/>
          <w:rtl/>
          <w:lang w:bidi="fa-IR"/>
        </w:rPr>
        <w:t>ي</w:t>
      </w:r>
      <w:r w:rsidRPr="0063683D">
        <w:rPr>
          <w:rFonts w:cs="Zar2" w:hint="cs"/>
          <w:rtl/>
          <w:lang w:bidi="fa-IR"/>
        </w:rPr>
        <w:t xml:space="preserve"> تن از حضّار مقابل پدر نشسته گفت مسئله ئ</w:t>
      </w:r>
      <w:r w:rsidR="0063683D">
        <w:rPr>
          <w:rFonts w:cs="Zar2" w:hint="cs"/>
          <w:rtl/>
          <w:lang w:bidi="fa-IR"/>
        </w:rPr>
        <w:t>ي</w:t>
      </w:r>
      <w:r w:rsidRPr="0063683D">
        <w:rPr>
          <w:rFonts w:cs="Zar2" w:hint="cs"/>
          <w:rtl/>
          <w:lang w:bidi="fa-IR"/>
        </w:rPr>
        <w:t xml:space="preserve"> دارم و آن ا</w:t>
      </w:r>
      <w:r w:rsidR="0063683D">
        <w:rPr>
          <w:rFonts w:cs="Zar2" w:hint="cs"/>
          <w:rtl/>
          <w:lang w:bidi="fa-IR"/>
        </w:rPr>
        <w:t>ي</w:t>
      </w:r>
      <w:r w:rsidRPr="0063683D">
        <w:rPr>
          <w:rFonts w:cs="Zar2" w:hint="cs"/>
          <w:rtl/>
          <w:lang w:bidi="fa-IR"/>
        </w:rPr>
        <w:t>نست که اگر من کور متولّد شده باشم و شما را به چشم ند</w:t>
      </w:r>
      <w:r w:rsidR="0063683D">
        <w:rPr>
          <w:rFonts w:cs="Zar2" w:hint="cs"/>
          <w:rtl/>
          <w:lang w:bidi="fa-IR"/>
        </w:rPr>
        <w:t>ي</w:t>
      </w:r>
      <w:r w:rsidRPr="0063683D">
        <w:rPr>
          <w:rFonts w:cs="Zar2" w:hint="cs"/>
          <w:rtl/>
          <w:lang w:bidi="fa-IR"/>
        </w:rPr>
        <w:t>ده لکن صوت شما را شن</w:t>
      </w:r>
      <w:r w:rsidR="0063683D">
        <w:rPr>
          <w:rFonts w:cs="Zar2" w:hint="cs"/>
          <w:rtl/>
          <w:lang w:bidi="fa-IR"/>
        </w:rPr>
        <w:t>ي</w:t>
      </w:r>
      <w:r w:rsidRPr="0063683D">
        <w:rPr>
          <w:rFonts w:cs="Zar2" w:hint="cs"/>
          <w:rtl/>
          <w:lang w:bidi="fa-IR"/>
        </w:rPr>
        <w:t xml:space="preserve">ده و شناخته باشم و </w:t>
      </w:r>
      <w:r w:rsidRPr="0063683D">
        <w:rPr>
          <w:rFonts w:cs="Zar2" w:hint="cs"/>
          <w:rtl/>
          <w:lang w:bidi="fa-IR"/>
        </w:rPr>
        <w:lastRenderedPageBreak/>
        <w:t>شما در ا</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انه سفر کرد</w:t>
      </w:r>
      <w:r w:rsidR="0063683D">
        <w:rPr>
          <w:rFonts w:cs="Zar2" w:hint="cs"/>
          <w:rtl/>
          <w:lang w:bidi="fa-IR"/>
        </w:rPr>
        <w:t>ي</w:t>
      </w:r>
      <w:r w:rsidRPr="0063683D">
        <w:rPr>
          <w:rFonts w:cs="Zar2" w:hint="cs"/>
          <w:rtl/>
          <w:lang w:bidi="fa-IR"/>
        </w:rPr>
        <w:t>د و بعد از چند سال مراجعت فرمود</w:t>
      </w:r>
      <w:r w:rsidR="0063683D">
        <w:rPr>
          <w:rFonts w:cs="Zar2" w:hint="cs"/>
          <w:rtl/>
          <w:lang w:bidi="fa-IR"/>
        </w:rPr>
        <w:t>ي</w:t>
      </w:r>
      <w:r w:rsidRPr="0063683D">
        <w:rPr>
          <w:rFonts w:cs="Zar2" w:hint="cs"/>
          <w:rtl/>
          <w:lang w:bidi="fa-IR"/>
        </w:rPr>
        <w:t>د البته هم</w:t>
      </w:r>
      <w:r w:rsidR="0063683D">
        <w:rPr>
          <w:rFonts w:cs="Zar2" w:hint="cs"/>
          <w:rtl/>
          <w:lang w:bidi="fa-IR"/>
        </w:rPr>
        <w:t>ي</w:t>
      </w:r>
      <w:r w:rsidRPr="0063683D">
        <w:rPr>
          <w:rFonts w:cs="Zar2" w:hint="cs"/>
          <w:rtl/>
          <w:lang w:bidi="fa-IR"/>
        </w:rPr>
        <w:t>ن که شروع به صحبت نمود</w:t>
      </w:r>
      <w:r w:rsidR="0063683D">
        <w:rPr>
          <w:rFonts w:cs="Zar2" w:hint="cs"/>
          <w:rtl/>
          <w:lang w:bidi="fa-IR"/>
        </w:rPr>
        <w:t>ي</w:t>
      </w:r>
      <w:r w:rsidRPr="0063683D">
        <w:rPr>
          <w:rFonts w:cs="Zar2" w:hint="cs"/>
          <w:rtl/>
          <w:lang w:bidi="fa-IR"/>
        </w:rPr>
        <w:t xml:space="preserve">د من از آهنگ شما </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 xml:space="preserve"> کنم که پدر من هست</w:t>
      </w:r>
      <w:r w:rsidR="0063683D">
        <w:rPr>
          <w:rFonts w:cs="Zar2" w:hint="cs"/>
          <w:rtl/>
          <w:lang w:bidi="fa-IR"/>
        </w:rPr>
        <w:t>ي</w:t>
      </w:r>
      <w:r w:rsidRPr="0063683D">
        <w:rPr>
          <w:rFonts w:cs="Zar2" w:hint="cs"/>
          <w:rtl/>
          <w:lang w:bidi="fa-IR"/>
        </w:rPr>
        <w:t>د و بعد که به طرف شما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م و مهربان</w:t>
      </w:r>
      <w:r w:rsidR="0063683D">
        <w:rPr>
          <w:rFonts w:cs="Zar2" w:hint="cs"/>
          <w:rtl/>
          <w:lang w:bidi="fa-IR"/>
        </w:rPr>
        <w:t>ي</w:t>
      </w:r>
      <w:r w:rsidRPr="0063683D">
        <w:rPr>
          <w:rFonts w:cs="Zar2" w:hint="cs"/>
          <w:rtl/>
          <w:lang w:bidi="fa-IR"/>
        </w:rPr>
        <w:t xml:space="preserve"> و ملاطفت از شما مشاهده کنم به حقّ ال</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 xml:space="preserve"> رسم که پدر من هم</w:t>
      </w:r>
      <w:r w:rsidR="0063683D">
        <w:rPr>
          <w:rFonts w:cs="Zar2" w:hint="cs"/>
          <w:rtl/>
          <w:lang w:bidi="fa-IR"/>
        </w:rPr>
        <w:t>ي</w:t>
      </w:r>
      <w:r w:rsidRPr="0063683D">
        <w:rPr>
          <w:rFonts w:cs="Zar2" w:hint="cs"/>
          <w:rtl/>
          <w:lang w:bidi="fa-IR"/>
        </w:rPr>
        <w:t>ن بزرگوار است ا</w:t>
      </w:r>
      <w:r w:rsidR="0063683D">
        <w:rPr>
          <w:rFonts w:cs="Zar2" w:hint="cs"/>
          <w:rtl/>
          <w:lang w:bidi="fa-IR"/>
        </w:rPr>
        <w:t>ي</w:t>
      </w:r>
      <w:r w:rsidRPr="0063683D">
        <w:rPr>
          <w:rFonts w:cs="Zar2" w:hint="cs"/>
          <w:rtl/>
          <w:lang w:bidi="fa-IR"/>
        </w:rPr>
        <w:t xml:space="preserve">ن مطلب درست است </w:t>
      </w:r>
      <w:r w:rsidR="0063683D">
        <w:rPr>
          <w:rFonts w:cs="Zar2" w:hint="cs"/>
          <w:rtl/>
          <w:lang w:bidi="fa-IR"/>
        </w:rPr>
        <w:t>ي</w:t>
      </w:r>
      <w:r w:rsidRPr="0063683D">
        <w:rPr>
          <w:rFonts w:cs="Zar2" w:hint="cs"/>
          <w:rtl/>
          <w:lang w:bidi="fa-IR"/>
        </w:rPr>
        <w:t>ا نه؟ جم</w:t>
      </w:r>
      <w:r w:rsidR="0063683D">
        <w:rPr>
          <w:rFonts w:cs="Zar2" w:hint="cs"/>
          <w:rtl/>
          <w:lang w:bidi="fa-IR"/>
        </w:rPr>
        <w:t>ي</w:t>
      </w:r>
      <w:r w:rsidRPr="0063683D">
        <w:rPr>
          <w:rFonts w:cs="Zar2" w:hint="cs"/>
          <w:rtl/>
          <w:lang w:bidi="fa-IR"/>
        </w:rPr>
        <w:t>عا گفتند آر</w:t>
      </w:r>
      <w:r w:rsidR="0063683D">
        <w:rPr>
          <w:rFonts w:cs="Zar2" w:hint="cs"/>
          <w:rtl/>
          <w:lang w:bidi="fa-IR"/>
        </w:rPr>
        <w:t>ي</w:t>
      </w:r>
      <w:r w:rsidRPr="0063683D">
        <w:rPr>
          <w:rFonts w:cs="Zar2" w:hint="cs"/>
          <w:rtl/>
          <w:lang w:bidi="fa-IR"/>
        </w:rPr>
        <w:t xml:space="preserve"> چن</w:t>
      </w:r>
      <w:r w:rsidR="0063683D">
        <w:rPr>
          <w:rFonts w:cs="Zar2" w:hint="cs"/>
          <w:rtl/>
          <w:lang w:bidi="fa-IR"/>
        </w:rPr>
        <w:t>ي</w:t>
      </w:r>
      <w:r w:rsidRPr="0063683D">
        <w:rPr>
          <w:rFonts w:cs="Zar2" w:hint="cs"/>
          <w:rtl/>
          <w:lang w:bidi="fa-IR"/>
        </w:rPr>
        <w:t>ن است. بعد گفت بس</w:t>
      </w:r>
      <w:r w:rsidR="0063683D">
        <w:rPr>
          <w:rFonts w:cs="Zar2" w:hint="cs"/>
          <w:rtl/>
          <w:lang w:bidi="fa-IR"/>
        </w:rPr>
        <w:t>ي</w:t>
      </w:r>
      <w:r w:rsidRPr="0063683D">
        <w:rPr>
          <w:rFonts w:cs="Zar2" w:hint="cs"/>
          <w:rtl/>
          <w:lang w:bidi="fa-IR"/>
        </w:rPr>
        <w:t>ار خوب من در ا</w:t>
      </w:r>
      <w:r w:rsidR="0063683D">
        <w:rPr>
          <w:rFonts w:cs="Zar2" w:hint="cs"/>
          <w:rtl/>
          <w:lang w:bidi="fa-IR"/>
        </w:rPr>
        <w:t>ي</w:t>
      </w:r>
      <w:r w:rsidRPr="0063683D">
        <w:rPr>
          <w:rFonts w:cs="Zar2" w:hint="cs"/>
          <w:rtl/>
          <w:lang w:bidi="fa-IR"/>
        </w:rPr>
        <w:t>ن مدّت که قرآن تلاوت م</w:t>
      </w:r>
      <w:r w:rsidR="0063683D">
        <w:rPr>
          <w:rFonts w:cs="Zar2" w:hint="cs"/>
          <w:rtl/>
          <w:lang w:bidi="fa-IR"/>
        </w:rPr>
        <w:t>ي</w:t>
      </w:r>
      <w:r w:rsidRPr="0063683D">
        <w:rPr>
          <w:rFonts w:cs="Zar2" w:hint="cs"/>
          <w:rtl/>
          <w:lang w:bidi="fa-IR"/>
        </w:rPr>
        <w:t xml:space="preserve"> کردم در ب</w:t>
      </w:r>
      <w:r w:rsidR="0063683D">
        <w:rPr>
          <w:rFonts w:cs="Zar2" w:hint="cs"/>
          <w:rtl/>
          <w:lang w:bidi="fa-IR"/>
        </w:rPr>
        <w:t>ي</w:t>
      </w:r>
      <w:r w:rsidRPr="0063683D">
        <w:rPr>
          <w:rFonts w:cs="Zar2" w:hint="cs"/>
          <w:rtl/>
          <w:lang w:bidi="fa-IR"/>
        </w:rPr>
        <w:t xml:space="preserve">ن </w:t>
      </w:r>
      <w:r w:rsidR="0063782E" w:rsidRPr="0063683D">
        <w:rPr>
          <w:rFonts w:cs="Zar2" w:hint="cs"/>
          <w:rtl/>
          <w:lang w:bidi="fa-IR"/>
        </w:rPr>
        <w:t>آ</w:t>
      </w:r>
      <w:r w:rsidR="0063683D">
        <w:rPr>
          <w:rFonts w:cs="Zar2" w:hint="cs"/>
          <w:rtl/>
          <w:lang w:bidi="fa-IR"/>
        </w:rPr>
        <w:t>ي</w:t>
      </w:r>
      <w:r w:rsidR="0063782E" w:rsidRPr="0063683D">
        <w:rPr>
          <w:rFonts w:cs="Zar2" w:hint="cs"/>
          <w:rtl/>
          <w:lang w:bidi="fa-IR"/>
        </w:rPr>
        <w:t>ات قرآن</w:t>
      </w:r>
      <w:r w:rsidR="0063683D">
        <w:rPr>
          <w:rFonts w:cs="Zar2" w:hint="cs"/>
          <w:rtl/>
          <w:lang w:bidi="fa-IR"/>
        </w:rPr>
        <w:t>ي</w:t>
      </w:r>
      <w:r w:rsidR="0063782E" w:rsidRPr="0063683D">
        <w:rPr>
          <w:rFonts w:cs="Zar2" w:hint="cs"/>
          <w:rtl/>
          <w:lang w:bidi="fa-IR"/>
        </w:rPr>
        <w:t>ه کلمات باب را هم م</w:t>
      </w:r>
      <w:r w:rsidR="0063683D">
        <w:rPr>
          <w:rFonts w:cs="Zar2" w:hint="cs"/>
          <w:rtl/>
          <w:lang w:bidi="fa-IR"/>
        </w:rPr>
        <w:t>ي</w:t>
      </w:r>
      <w:r w:rsidR="0063782E" w:rsidRPr="0063683D">
        <w:rPr>
          <w:rFonts w:cs="Zar2" w:hint="cs"/>
          <w:rtl/>
          <w:lang w:bidi="fa-IR"/>
        </w:rPr>
        <w:t>‌</w:t>
      </w:r>
      <w:r w:rsidRPr="0063683D">
        <w:rPr>
          <w:rFonts w:cs="Zar2" w:hint="cs"/>
          <w:rtl/>
          <w:lang w:bidi="fa-IR"/>
        </w:rPr>
        <w:t>خواندم اگر لحن آ</w:t>
      </w:r>
      <w:r w:rsidR="0063683D">
        <w:rPr>
          <w:rFonts w:cs="Zar2" w:hint="cs"/>
          <w:rtl/>
          <w:lang w:bidi="fa-IR"/>
        </w:rPr>
        <w:t>ي</w:t>
      </w:r>
      <w:r w:rsidRPr="0063683D">
        <w:rPr>
          <w:rFonts w:cs="Zar2" w:hint="cs"/>
          <w:rtl/>
          <w:lang w:bidi="fa-IR"/>
        </w:rPr>
        <w:t>ات او همان لحن قرآن نبود و بعباره اخر</w:t>
      </w:r>
      <w:r w:rsidR="0063683D">
        <w:rPr>
          <w:rFonts w:cs="Zar2" w:hint="cs"/>
          <w:rtl/>
          <w:lang w:bidi="fa-IR"/>
        </w:rPr>
        <w:t>ي</w:t>
      </w:r>
      <w:r w:rsidRPr="0063683D">
        <w:rPr>
          <w:rFonts w:cs="Zar2" w:hint="cs"/>
          <w:rtl/>
          <w:lang w:bidi="fa-IR"/>
        </w:rPr>
        <w:t xml:space="preserve"> صوت او همان صوت حضرت رسول نبود چرا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نگفت</w:t>
      </w:r>
      <w:r w:rsidR="0063683D">
        <w:rPr>
          <w:rFonts w:cs="Zar2" w:hint="cs"/>
          <w:rtl/>
          <w:lang w:bidi="fa-IR"/>
        </w:rPr>
        <w:t>ي</w:t>
      </w:r>
      <w:r w:rsidRPr="0063683D">
        <w:rPr>
          <w:rFonts w:cs="Zar2" w:hint="cs"/>
          <w:rtl/>
          <w:lang w:bidi="fa-IR"/>
        </w:rPr>
        <w:t>د و اظهار</w:t>
      </w:r>
      <w:r w:rsidR="0063683D">
        <w:rPr>
          <w:rFonts w:cs="Zar2" w:hint="cs"/>
          <w:rtl/>
          <w:lang w:bidi="fa-IR"/>
        </w:rPr>
        <w:t>ي</w:t>
      </w:r>
      <w:r w:rsidRPr="0063683D">
        <w:rPr>
          <w:rFonts w:cs="Zar2" w:hint="cs"/>
          <w:rtl/>
          <w:lang w:bidi="fa-IR"/>
        </w:rPr>
        <w:t xml:space="preserve"> نفرمود</w:t>
      </w:r>
      <w:r w:rsidR="0063683D">
        <w:rPr>
          <w:rFonts w:cs="Zar2" w:hint="cs"/>
          <w:rtl/>
          <w:lang w:bidi="fa-IR"/>
        </w:rPr>
        <w:t>ي</w:t>
      </w:r>
      <w:r w:rsidRPr="0063683D">
        <w:rPr>
          <w:rFonts w:cs="Zar2" w:hint="cs"/>
          <w:rtl/>
          <w:lang w:bidi="fa-IR"/>
        </w:rPr>
        <w:t>د؟ بعد به بهانه ئ</w:t>
      </w:r>
      <w:r w:rsidR="0063683D">
        <w:rPr>
          <w:rFonts w:cs="Zar2" w:hint="cs"/>
          <w:rtl/>
          <w:lang w:bidi="fa-IR"/>
        </w:rPr>
        <w:t>ي</w:t>
      </w:r>
      <w:r w:rsidRPr="0063683D">
        <w:rPr>
          <w:rFonts w:cs="Zar2" w:hint="cs"/>
          <w:rtl/>
          <w:lang w:bidi="fa-IR"/>
        </w:rPr>
        <w:t xml:space="preserve"> از اطاق ب</w:t>
      </w:r>
      <w:r w:rsidR="0063683D">
        <w:rPr>
          <w:rFonts w:cs="Zar2" w:hint="cs"/>
          <w:rtl/>
          <w:lang w:bidi="fa-IR"/>
        </w:rPr>
        <w:t>ي</w:t>
      </w:r>
      <w:r w:rsidRPr="0063683D">
        <w:rPr>
          <w:rFonts w:cs="Zar2" w:hint="cs"/>
          <w:rtl/>
          <w:lang w:bidi="fa-IR"/>
        </w:rPr>
        <w:t>رون رفت و چن</w:t>
      </w:r>
      <w:r w:rsidR="0063683D">
        <w:rPr>
          <w:rFonts w:cs="Zar2" w:hint="cs"/>
          <w:rtl/>
          <w:lang w:bidi="fa-IR"/>
        </w:rPr>
        <w:t>ي</w:t>
      </w:r>
      <w:r w:rsidRPr="0063683D">
        <w:rPr>
          <w:rFonts w:cs="Zar2" w:hint="cs"/>
          <w:rtl/>
          <w:lang w:bidi="fa-IR"/>
        </w:rPr>
        <w:t>ن وانمود کرد که (14)</w:t>
      </w:r>
      <w:r w:rsidRPr="0063683D">
        <w:rPr>
          <w:rFonts w:cs="Zar2" w:hint="cs"/>
          <w:color w:val="FF0000"/>
          <w:rtl/>
          <w:lang w:bidi="fa-IR"/>
        </w:rPr>
        <w:t xml:space="preserve"> </w:t>
      </w:r>
      <w:r w:rsidR="0063782E" w:rsidRPr="0063683D">
        <w:rPr>
          <w:rFonts w:cs="Zar2" w:hint="cs"/>
          <w:rtl/>
          <w:lang w:bidi="fa-IR"/>
        </w:rPr>
        <w:t>مراجعت م</w:t>
      </w:r>
      <w:r w:rsidR="0063683D">
        <w:rPr>
          <w:rFonts w:cs="Zar2" w:hint="cs"/>
          <w:rtl/>
          <w:lang w:bidi="fa-IR"/>
        </w:rPr>
        <w:t>ي</w:t>
      </w:r>
      <w:r w:rsidR="0063782E"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د امّا محرمانه از منزل خارج شده به خان</w:t>
      </w:r>
      <w:r w:rsidRPr="0063683D">
        <w:rPr>
          <w:rFonts w:ascii="Arial" w:hAnsi="Arial" w:cs="Arial" w:hint="cs"/>
          <w:rtl/>
          <w:lang w:bidi="fa-IR"/>
        </w:rPr>
        <w:t>ۀ</w:t>
      </w:r>
      <w:r w:rsidRPr="0063683D">
        <w:rPr>
          <w:rFonts w:cs="Zar2" w:hint="cs"/>
          <w:rtl/>
          <w:lang w:bidi="fa-IR"/>
        </w:rPr>
        <w:t xml:space="preserve"> م</w:t>
      </w:r>
      <w:r w:rsidR="0063683D">
        <w:rPr>
          <w:rFonts w:cs="Zar2" w:hint="cs"/>
          <w:rtl/>
          <w:lang w:bidi="fa-IR"/>
        </w:rPr>
        <w:t>ي</w:t>
      </w:r>
      <w:r w:rsidRPr="0063683D">
        <w:rPr>
          <w:rFonts w:cs="Zar2" w:hint="cs"/>
          <w:rtl/>
          <w:lang w:bidi="fa-IR"/>
        </w:rPr>
        <w:t>رزا محمّد عل</w:t>
      </w:r>
      <w:r w:rsidR="0063683D">
        <w:rPr>
          <w:rFonts w:cs="Zar2" w:hint="cs"/>
          <w:rtl/>
          <w:lang w:bidi="fa-IR"/>
        </w:rPr>
        <w:t>ي</w:t>
      </w:r>
      <w:r w:rsidR="001E44BF" w:rsidRPr="0063683D">
        <w:rPr>
          <w:rFonts w:cs="Zar2" w:hint="cs"/>
          <w:rtl/>
          <w:lang w:bidi="fa-IR"/>
        </w:rPr>
        <w:t xml:space="preserve"> </w:t>
      </w:r>
      <w:r w:rsidRPr="0063683D">
        <w:rPr>
          <w:rFonts w:cs="Zar2" w:hint="cs"/>
          <w:rtl/>
          <w:lang w:bidi="fa-IR"/>
        </w:rPr>
        <w:t>خان رفت و او بر حسب وعده حاج</w:t>
      </w:r>
      <w:r w:rsidR="0063683D">
        <w:rPr>
          <w:rFonts w:cs="Zar2" w:hint="cs"/>
          <w:rtl/>
          <w:lang w:bidi="fa-IR"/>
        </w:rPr>
        <w:t>ي</w:t>
      </w:r>
      <w:r w:rsidRPr="0063683D">
        <w:rPr>
          <w:rFonts w:cs="Zar2" w:hint="cs"/>
          <w:rtl/>
          <w:lang w:bidi="fa-IR"/>
        </w:rPr>
        <w:t xml:space="preserve"> را در منزل خود نگاه داشت تا وقت</w:t>
      </w:r>
      <w:r w:rsidR="0063683D">
        <w:rPr>
          <w:rFonts w:cs="Zar2" w:hint="cs"/>
          <w:rtl/>
          <w:lang w:bidi="fa-IR"/>
        </w:rPr>
        <w:t>ي</w:t>
      </w:r>
      <w:r w:rsidRPr="0063683D">
        <w:rPr>
          <w:rFonts w:cs="Zar2" w:hint="cs"/>
          <w:rtl/>
          <w:lang w:bidi="fa-IR"/>
        </w:rPr>
        <w:t xml:space="preserve"> که پدر و سا</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از پ</w:t>
      </w:r>
      <w:r w:rsidR="0063683D">
        <w:rPr>
          <w:rFonts w:cs="Zar2" w:hint="cs"/>
          <w:rtl/>
          <w:lang w:bidi="fa-IR"/>
        </w:rPr>
        <w:t>ي</w:t>
      </w:r>
      <w:r w:rsidRPr="0063683D">
        <w:rPr>
          <w:rFonts w:cs="Zar2" w:hint="cs"/>
          <w:rtl/>
          <w:lang w:bidi="fa-IR"/>
        </w:rPr>
        <w:t>دا کردن او مأ</w:t>
      </w:r>
      <w:r w:rsidR="0063683D">
        <w:rPr>
          <w:rFonts w:cs="Zar2" w:hint="cs"/>
          <w:rtl/>
          <w:lang w:bidi="fa-IR"/>
        </w:rPr>
        <w:t>ي</w:t>
      </w:r>
      <w:r w:rsidRPr="0063683D">
        <w:rPr>
          <w:rFonts w:cs="Zar2" w:hint="cs"/>
          <w:rtl/>
          <w:lang w:bidi="fa-IR"/>
        </w:rPr>
        <w:t>وس گشتند بعد او را به اصفهان رساند و چون از رفتن او به اصفهان مطّلع شدند به حاکم نوشتند که او را تنب</w:t>
      </w:r>
      <w:r w:rsidR="0063683D">
        <w:rPr>
          <w:rFonts w:cs="Zar2" w:hint="cs"/>
          <w:rtl/>
          <w:lang w:bidi="fa-IR"/>
        </w:rPr>
        <w:t>ي</w:t>
      </w:r>
      <w:r w:rsidRPr="0063683D">
        <w:rPr>
          <w:rFonts w:cs="Zar2" w:hint="cs"/>
          <w:rtl/>
          <w:lang w:bidi="fa-IR"/>
        </w:rPr>
        <w:t>ه نما</w:t>
      </w:r>
      <w:r w:rsidR="0063683D">
        <w:rPr>
          <w:rFonts w:cs="Zar2" w:hint="cs"/>
          <w:rtl/>
          <w:lang w:bidi="fa-IR"/>
        </w:rPr>
        <w:t>ي</w:t>
      </w:r>
      <w:r w:rsidRPr="0063683D">
        <w:rPr>
          <w:rFonts w:cs="Zar2" w:hint="cs"/>
          <w:rtl/>
          <w:lang w:bidi="fa-IR"/>
        </w:rPr>
        <w:t>د لکن چون مجتهد اصفهان با ش</w:t>
      </w:r>
      <w:r w:rsidR="0063683D">
        <w:rPr>
          <w:rFonts w:cs="Zar2" w:hint="cs"/>
          <w:rtl/>
          <w:lang w:bidi="fa-IR"/>
        </w:rPr>
        <w:t>ي</w:t>
      </w:r>
      <w:r w:rsidRPr="0063683D">
        <w:rPr>
          <w:rFonts w:cs="Zar2" w:hint="cs"/>
          <w:rtl/>
          <w:lang w:bidi="fa-IR"/>
        </w:rPr>
        <w:t>خ</w:t>
      </w:r>
      <w:r w:rsidR="0063683D">
        <w:rPr>
          <w:rFonts w:cs="Zar2" w:hint="cs"/>
          <w:rtl/>
          <w:lang w:bidi="fa-IR"/>
        </w:rPr>
        <w:t>ي</w:t>
      </w:r>
      <w:r w:rsidRPr="0063683D">
        <w:rPr>
          <w:rFonts w:cs="Zar2" w:hint="cs"/>
          <w:rtl/>
          <w:lang w:bidi="fa-IR"/>
        </w:rPr>
        <w:t>ه عداوت داشت از حاج</w:t>
      </w:r>
      <w:r w:rsidR="0063683D">
        <w:rPr>
          <w:rFonts w:cs="Zar2" w:hint="cs"/>
          <w:rtl/>
          <w:lang w:bidi="fa-IR"/>
        </w:rPr>
        <w:t>ي</w:t>
      </w:r>
      <w:r w:rsidRPr="0063683D">
        <w:rPr>
          <w:rFonts w:cs="Zar2" w:hint="cs"/>
          <w:rtl/>
          <w:lang w:bidi="fa-IR"/>
        </w:rPr>
        <w:t xml:space="preserve"> حما</w:t>
      </w:r>
      <w:r w:rsidR="0063683D">
        <w:rPr>
          <w:rFonts w:cs="Zar2" w:hint="cs"/>
          <w:rtl/>
          <w:lang w:bidi="fa-IR"/>
        </w:rPr>
        <w:t>ي</w:t>
      </w:r>
      <w:r w:rsidRPr="0063683D">
        <w:rPr>
          <w:rFonts w:cs="Zar2" w:hint="cs"/>
          <w:rtl/>
          <w:lang w:bidi="fa-IR"/>
        </w:rPr>
        <w:t>ت کرد لهذا پدر او را از ارث محروم ساخت.</w:t>
      </w:r>
    </w:p>
    <w:p w14:paraId="25F9BD0A"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در اصفهان چند</w:t>
      </w:r>
      <w:r w:rsidR="0063683D">
        <w:rPr>
          <w:rFonts w:cs="Zar2" w:hint="cs"/>
          <w:rtl/>
          <w:lang w:bidi="fa-IR"/>
        </w:rPr>
        <w:t>ي</w:t>
      </w:r>
      <w:r w:rsidRPr="0063683D">
        <w:rPr>
          <w:rFonts w:cs="Zar2" w:hint="cs"/>
          <w:rtl/>
          <w:lang w:bidi="fa-IR"/>
        </w:rPr>
        <w:t xml:space="preserve"> اقامت نمود و با جناب ز</w:t>
      </w:r>
      <w:r w:rsidR="0063683D">
        <w:rPr>
          <w:rFonts w:cs="Zar2" w:hint="cs"/>
          <w:rtl/>
          <w:lang w:bidi="fa-IR"/>
        </w:rPr>
        <w:t>ي</w:t>
      </w:r>
      <w:r w:rsidRPr="0063683D">
        <w:rPr>
          <w:rFonts w:cs="Zar2" w:hint="cs"/>
          <w:rtl/>
          <w:lang w:bidi="fa-IR"/>
        </w:rPr>
        <w:t>ن المقرّب</w:t>
      </w:r>
      <w:r w:rsidR="0063683D">
        <w:rPr>
          <w:rFonts w:cs="Zar2" w:hint="cs"/>
          <w:rtl/>
          <w:lang w:bidi="fa-IR"/>
        </w:rPr>
        <w:t>ي</w:t>
      </w:r>
      <w:r w:rsidRPr="0063683D">
        <w:rPr>
          <w:rFonts w:cs="Zar2" w:hint="cs"/>
          <w:rtl/>
          <w:lang w:bidi="fa-IR"/>
        </w:rPr>
        <w:t>ن و سا</w:t>
      </w:r>
      <w:r w:rsidR="0063683D">
        <w:rPr>
          <w:rFonts w:cs="Zar2" w:hint="cs"/>
          <w:rtl/>
          <w:lang w:bidi="fa-IR"/>
        </w:rPr>
        <w:t>ي</w:t>
      </w:r>
      <w:r w:rsidRPr="0063683D">
        <w:rPr>
          <w:rFonts w:cs="Zar2" w:hint="cs"/>
          <w:rtl/>
          <w:lang w:bidi="fa-IR"/>
        </w:rPr>
        <w:t>ر احباب مأنوس گشت و هر قدر احباب او را توص</w:t>
      </w:r>
      <w:r w:rsidR="0063683D">
        <w:rPr>
          <w:rFonts w:cs="Zar2" w:hint="cs"/>
          <w:rtl/>
          <w:lang w:bidi="fa-IR"/>
        </w:rPr>
        <w:t>ي</w:t>
      </w:r>
      <w:r w:rsidRPr="0063683D">
        <w:rPr>
          <w:rFonts w:cs="Zar2" w:hint="cs"/>
          <w:rtl/>
          <w:lang w:bidi="fa-IR"/>
        </w:rPr>
        <w:t>ه به حکمت کردند بر اشتعالش افزود و به تداب</w:t>
      </w:r>
      <w:r w:rsidR="0063683D">
        <w:rPr>
          <w:rFonts w:cs="Zar2" w:hint="cs"/>
          <w:rtl/>
          <w:lang w:bidi="fa-IR"/>
        </w:rPr>
        <w:t>ي</w:t>
      </w:r>
      <w:r w:rsidRPr="0063683D">
        <w:rPr>
          <w:rFonts w:cs="Zar2" w:hint="cs"/>
          <w:rtl/>
          <w:lang w:bidi="fa-IR"/>
        </w:rPr>
        <w:t>ر مختلفه به هر کس که برخورد صحبت و امرالله را گوشزد نمود. در نت</w:t>
      </w:r>
      <w:r w:rsidR="0063683D">
        <w:rPr>
          <w:rFonts w:cs="Zar2" w:hint="cs"/>
          <w:rtl/>
          <w:lang w:bidi="fa-IR"/>
        </w:rPr>
        <w:t>ي</w:t>
      </w:r>
      <w:r w:rsidRPr="0063683D">
        <w:rPr>
          <w:rFonts w:cs="Zar2" w:hint="cs"/>
          <w:rtl/>
          <w:lang w:bidi="fa-IR"/>
        </w:rPr>
        <w:t>جه بعض</w:t>
      </w:r>
      <w:r w:rsidR="0063683D">
        <w:rPr>
          <w:rFonts w:cs="Zar2" w:hint="cs"/>
          <w:rtl/>
          <w:lang w:bidi="fa-IR"/>
        </w:rPr>
        <w:t>ي</w:t>
      </w:r>
      <w:r w:rsidRPr="0063683D">
        <w:rPr>
          <w:rFonts w:cs="Zar2" w:hint="cs"/>
          <w:rtl/>
          <w:lang w:bidi="fa-IR"/>
        </w:rPr>
        <w:t xml:space="preserve"> تصد</w:t>
      </w:r>
      <w:r w:rsidR="0063683D">
        <w:rPr>
          <w:rFonts w:cs="Zar2" w:hint="cs"/>
          <w:rtl/>
          <w:lang w:bidi="fa-IR"/>
        </w:rPr>
        <w:t>ي</w:t>
      </w:r>
      <w:r w:rsidRPr="0063683D">
        <w:rPr>
          <w:rFonts w:cs="Zar2" w:hint="cs"/>
          <w:rtl/>
          <w:lang w:bidi="fa-IR"/>
        </w:rPr>
        <w:t>ق کردند و بعض</w:t>
      </w:r>
      <w:r w:rsidR="0063683D">
        <w:rPr>
          <w:rFonts w:cs="Zar2" w:hint="cs"/>
          <w:rtl/>
          <w:lang w:bidi="fa-IR"/>
        </w:rPr>
        <w:t>ي</w:t>
      </w:r>
      <w:r w:rsidRPr="0063683D">
        <w:rPr>
          <w:rFonts w:cs="Zar2" w:hint="cs"/>
          <w:rtl/>
          <w:lang w:bidi="fa-IR"/>
        </w:rPr>
        <w:t xml:space="preserve"> محبّ شدند اتّفاقا با س</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از طلّاب برازجان</w:t>
      </w:r>
      <w:r w:rsidR="0063683D">
        <w:rPr>
          <w:rFonts w:cs="Zar2" w:hint="cs"/>
          <w:rtl/>
          <w:lang w:bidi="fa-IR"/>
        </w:rPr>
        <w:t>ي</w:t>
      </w:r>
      <w:r w:rsidRPr="0063683D">
        <w:rPr>
          <w:rFonts w:cs="Zar2" w:hint="cs"/>
          <w:rtl/>
          <w:lang w:bidi="fa-IR"/>
        </w:rPr>
        <w:t xml:space="preserve"> دوست شده با او بنا</w:t>
      </w:r>
      <w:r w:rsidR="0063683D">
        <w:rPr>
          <w:rFonts w:cs="Zar2" w:hint="cs"/>
          <w:rtl/>
          <w:lang w:bidi="fa-IR"/>
        </w:rPr>
        <w:t>ي</w:t>
      </w:r>
      <w:r w:rsidRPr="0063683D">
        <w:rPr>
          <w:rFonts w:cs="Zar2" w:hint="cs"/>
          <w:rtl/>
          <w:lang w:bidi="fa-IR"/>
        </w:rPr>
        <w:t xml:space="preserve"> صحبت 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گذارد و آن شخص اظهار تصد</w:t>
      </w:r>
      <w:r w:rsidR="0063683D">
        <w:rPr>
          <w:rFonts w:cs="Zar2" w:hint="cs"/>
          <w:rtl/>
          <w:lang w:bidi="fa-IR"/>
        </w:rPr>
        <w:t>ي</w:t>
      </w:r>
      <w:r w:rsidRPr="0063683D">
        <w:rPr>
          <w:rFonts w:cs="Zar2" w:hint="cs"/>
          <w:rtl/>
          <w:lang w:bidi="fa-IR"/>
        </w:rPr>
        <w:t>ق نموده قدر</w:t>
      </w:r>
      <w:r w:rsidR="0063683D">
        <w:rPr>
          <w:rFonts w:cs="Zar2" w:hint="cs"/>
          <w:rtl/>
          <w:lang w:bidi="fa-IR"/>
        </w:rPr>
        <w:t>ي</w:t>
      </w:r>
      <w:r w:rsidRPr="0063683D">
        <w:rPr>
          <w:rFonts w:cs="Zar2" w:hint="cs"/>
          <w:rtl/>
          <w:lang w:bidi="fa-IR"/>
        </w:rPr>
        <w:t xml:space="preserve"> الواح و آ</w:t>
      </w:r>
      <w:r w:rsidR="0063683D">
        <w:rPr>
          <w:rFonts w:cs="Zar2" w:hint="cs"/>
          <w:rtl/>
          <w:lang w:bidi="fa-IR"/>
        </w:rPr>
        <w:t>ي</w:t>
      </w:r>
      <w:r w:rsidRPr="0063683D">
        <w:rPr>
          <w:rFonts w:cs="Zar2" w:hint="cs"/>
          <w:rtl/>
          <w:lang w:bidi="fa-IR"/>
        </w:rPr>
        <w:t>ات از احباب گرفت در ا</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 xml:space="preserve">انه </w:t>
      </w:r>
      <w:r w:rsidR="0063683D">
        <w:rPr>
          <w:rFonts w:cs="Zar2" w:hint="cs"/>
          <w:rtl/>
          <w:lang w:bidi="fa-IR"/>
        </w:rPr>
        <w:t>ي</w:t>
      </w:r>
      <w:r w:rsidRPr="0063683D">
        <w:rPr>
          <w:rFonts w:cs="Zar2" w:hint="cs"/>
          <w:rtl/>
          <w:lang w:bidi="fa-IR"/>
        </w:rPr>
        <w:t>ک نفر به حاج</w:t>
      </w:r>
      <w:r w:rsidR="0063683D">
        <w:rPr>
          <w:rFonts w:cs="Zar2" w:hint="cs"/>
          <w:rtl/>
          <w:lang w:bidi="fa-IR"/>
        </w:rPr>
        <w:t>ي</w:t>
      </w:r>
      <w:r w:rsidRPr="0063683D">
        <w:rPr>
          <w:rFonts w:cs="Zar2" w:hint="cs"/>
          <w:rtl/>
          <w:lang w:bidi="fa-IR"/>
        </w:rPr>
        <w:t xml:space="preserve"> خبر داد که آن س</w:t>
      </w:r>
      <w:r w:rsidR="0063683D">
        <w:rPr>
          <w:rFonts w:cs="Zar2" w:hint="cs"/>
          <w:rtl/>
          <w:lang w:bidi="fa-IR"/>
        </w:rPr>
        <w:t>ي</w:t>
      </w:r>
      <w:r w:rsidRPr="0063683D">
        <w:rPr>
          <w:rFonts w:cs="Zar2" w:hint="cs"/>
          <w:rtl/>
          <w:lang w:bidi="fa-IR"/>
        </w:rPr>
        <w:t>د برازجان</w:t>
      </w:r>
      <w:r w:rsidR="0063683D">
        <w:rPr>
          <w:rFonts w:cs="Zar2" w:hint="cs"/>
          <w:rtl/>
          <w:lang w:bidi="fa-IR"/>
        </w:rPr>
        <w:t>ي</w:t>
      </w:r>
      <w:r w:rsidRPr="0063683D">
        <w:rPr>
          <w:rFonts w:cs="Zar2" w:hint="cs"/>
          <w:rtl/>
          <w:lang w:bidi="fa-IR"/>
        </w:rPr>
        <w:t xml:space="preserve"> در مدرسه گفته است که من نوشتجات س</w:t>
      </w:r>
      <w:r w:rsidR="0063683D">
        <w:rPr>
          <w:rFonts w:cs="Zar2" w:hint="cs"/>
          <w:rtl/>
          <w:lang w:bidi="fa-IR"/>
        </w:rPr>
        <w:t>ي</w:t>
      </w:r>
      <w:r w:rsidRPr="0063683D">
        <w:rPr>
          <w:rFonts w:cs="Zar2" w:hint="cs"/>
          <w:rtl/>
          <w:lang w:bidi="fa-IR"/>
        </w:rPr>
        <w:t>د باب را به دست آورده و بعض</w:t>
      </w:r>
      <w:r w:rsidR="0063683D">
        <w:rPr>
          <w:rFonts w:cs="Zar2" w:hint="cs"/>
          <w:rtl/>
          <w:lang w:bidi="fa-IR"/>
        </w:rPr>
        <w:t>ي</w:t>
      </w:r>
      <w:r w:rsidRPr="0063683D">
        <w:rPr>
          <w:rFonts w:cs="Zar2" w:hint="cs"/>
          <w:rtl/>
          <w:lang w:bidi="fa-IR"/>
        </w:rPr>
        <w:t xml:space="preserve"> از باب</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را شناخته ام وقت</w:t>
      </w:r>
      <w:r w:rsidR="0063683D">
        <w:rPr>
          <w:rFonts w:cs="Zar2" w:hint="cs"/>
          <w:rtl/>
          <w:lang w:bidi="fa-IR"/>
        </w:rPr>
        <w:t>ي</w:t>
      </w:r>
      <w:r w:rsidRPr="0063683D">
        <w:rPr>
          <w:rFonts w:cs="Zar2" w:hint="cs"/>
          <w:rtl/>
          <w:lang w:bidi="fa-IR"/>
        </w:rPr>
        <w:t xml:space="preserve"> که اسم و رسم سا</w:t>
      </w:r>
      <w:r w:rsidR="0063683D">
        <w:rPr>
          <w:rFonts w:cs="Zar2" w:hint="cs"/>
          <w:rtl/>
          <w:lang w:bidi="fa-IR"/>
        </w:rPr>
        <w:t>ي</w:t>
      </w:r>
      <w:r w:rsidRPr="0063683D">
        <w:rPr>
          <w:rFonts w:cs="Zar2" w:hint="cs"/>
          <w:rtl/>
          <w:lang w:bidi="fa-IR"/>
        </w:rPr>
        <w:t>ر باب</w:t>
      </w:r>
      <w:r w:rsidR="0063683D">
        <w:rPr>
          <w:rFonts w:cs="Zar2" w:hint="cs"/>
          <w:rtl/>
          <w:lang w:bidi="fa-IR"/>
        </w:rPr>
        <w:t>ي</w:t>
      </w:r>
      <w:r w:rsidR="007B7E43" w:rsidRPr="0063683D">
        <w:rPr>
          <w:rFonts w:cs="Zar2" w:hint="cs"/>
          <w:rtl/>
          <w:lang w:bidi="fa-IR"/>
        </w:rPr>
        <w:t>‌ها</w:t>
      </w:r>
      <w:r w:rsidR="0063782E" w:rsidRPr="0063683D">
        <w:rPr>
          <w:rFonts w:cs="Zar2" w:hint="cs"/>
          <w:rtl/>
          <w:lang w:bidi="fa-IR"/>
        </w:rPr>
        <w:t xml:space="preserve"> را هم دانستم به حکومت خبر م</w:t>
      </w:r>
      <w:r w:rsidR="0063683D">
        <w:rPr>
          <w:rFonts w:cs="Zar2" w:hint="cs"/>
          <w:rtl/>
          <w:lang w:bidi="fa-IR"/>
        </w:rPr>
        <w:t>ي</w:t>
      </w:r>
      <w:r w:rsidR="0063782E" w:rsidRPr="0063683D">
        <w:rPr>
          <w:rFonts w:cs="Zar2" w:hint="cs"/>
          <w:rtl/>
          <w:lang w:bidi="fa-IR"/>
        </w:rPr>
        <w:t>‌دهم و همه را گرفتار م</w:t>
      </w:r>
      <w:r w:rsidR="0063683D">
        <w:rPr>
          <w:rFonts w:cs="Zar2" w:hint="cs"/>
          <w:rtl/>
          <w:lang w:bidi="fa-IR"/>
        </w:rPr>
        <w:t>ي</w:t>
      </w:r>
      <w:r w:rsidR="0063782E" w:rsidRPr="0063683D">
        <w:rPr>
          <w:rFonts w:cs="Zar2" w:hint="cs"/>
          <w:rtl/>
          <w:lang w:bidi="fa-IR"/>
        </w:rPr>
        <w:t>‌</w:t>
      </w:r>
      <w:r w:rsidRPr="0063683D">
        <w:rPr>
          <w:rFonts w:cs="Zar2" w:hint="cs"/>
          <w:rtl/>
          <w:lang w:bidi="fa-IR"/>
        </w:rPr>
        <w:t>سازم. حاج</w:t>
      </w:r>
      <w:r w:rsidR="0063683D">
        <w:rPr>
          <w:rFonts w:cs="Zar2" w:hint="cs"/>
          <w:rtl/>
          <w:lang w:bidi="fa-IR"/>
        </w:rPr>
        <w:t>ي</w:t>
      </w:r>
      <w:r w:rsidRPr="0063683D">
        <w:rPr>
          <w:rFonts w:cs="Zar2" w:hint="cs"/>
          <w:rtl/>
          <w:lang w:bidi="fa-IR"/>
        </w:rPr>
        <w:t xml:space="preserve"> نزد مدرّس آن مدرسه رفته اظهار داشت که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طلّاب (15)</w:t>
      </w:r>
      <w:r w:rsidRPr="0063683D">
        <w:rPr>
          <w:rFonts w:cs="Zar2" w:hint="cs"/>
          <w:color w:val="FF0000"/>
          <w:rtl/>
          <w:lang w:bidi="fa-IR"/>
        </w:rPr>
        <w:t xml:space="preserve"> </w:t>
      </w:r>
      <w:r w:rsidRPr="0063683D">
        <w:rPr>
          <w:rFonts w:cs="Zar2" w:hint="cs"/>
          <w:rtl/>
          <w:lang w:bidi="fa-IR"/>
        </w:rPr>
        <w:t>مدرس</w:t>
      </w:r>
      <w:r w:rsidRPr="0063683D">
        <w:rPr>
          <w:rFonts w:ascii="Arial" w:hAnsi="Arial" w:cs="Arial" w:hint="cs"/>
          <w:rtl/>
          <w:lang w:bidi="fa-IR"/>
        </w:rPr>
        <w:t>ۀ</w:t>
      </w:r>
      <w:r w:rsidRPr="0063683D">
        <w:rPr>
          <w:rFonts w:cs="Zar2" w:hint="cs"/>
          <w:rtl/>
          <w:lang w:bidi="fa-IR"/>
        </w:rPr>
        <w:t xml:space="preserve"> شم</w:t>
      </w:r>
      <w:r w:rsidR="0063782E" w:rsidRPr="0063683D">
        <w:rPr>
          <w:rFonts w:cs="Zar2" w:hint="cs"/>
          <w:rtl/>
          <w:lang w:bidi="fa-IR"/>
        </w:rPr>
        <w:t>ا که اسمش فلان و اهل برازجان م</w:t>
      </w:r>
      <w:r w:rsidR="0063683D">
        <w:rPr>
          <w:rFonts w:cs="Zar2" w:hint="cs"/>
          <w:rtl/>
          <w:lang w:bidi="fa-IR"/>
        </w:rPr>
        <w:t>ي</w:t>
      </w:r>
      <w:r w:rsidR="0063782E" w:rsidRPr="0063683D">
        <w:rPr>
          <w:rFonts w:cs="Zar2" w:hint="cs"/>
          <w:rtl/>
          <w:lang w:bidi="fa-IR"/>
        </w:rPr>
        <w:t>‌</w:t>
      </w:r>
      <w:r w:rsidRPr="0063683D">
        <w:rPr>
          <w:rFonts w:cs="Zar2" w:hint="cs"/>
          <w:rtl/>
          <w:lang w:bidi="fa-IR"/>
        </w:rPr>
        <w:t>باشد باب</w:t>
      </w:r>
      <w:r w:rsidR="0063683D">
        <w:rPr>
          <w:rFonts w:cs="Zar2" w:hint="cs"/>
          <w:rtl/>
          <w:lang w:bidi="fa-IR"/>
        </w:rPr>
        <w:t>ي</w:t>
      </w:r>
      <w:r w:rsidRPr="0063683D">
        <w:rPr>
          <w:rFonts w:cs="Zar2" w:hint="cs"/>
          <w:rtl/>
          <w:lang w:bidi="fa-IR"/>
        </w:rPr>
        <w:t xml:space="preserve"> است و نوشتجات باب</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را هم نزد خود دارد و </w:t>
      </w:r>
      <w:r w:rsidR="0063683D">
        <w:rPr>
          <w:rFonts w:cs="Zar2" w:hint="cs"/>
          <w:rtl/>
          <w:lang w:bidi="fa-IR"/>
        </w:rPr>
        <w:t>ي</w:t>
      </w:r>
      <w:r w:rsidRPr="0063683D">
        <w:rPr>
          <w:rFonts w:cs="Zar2" w:hint="cs"/>
          <w:rtl/>
          <w:lang w:bidi="fa-IR"/>
        </w:rPr>
        <w:t>ک نفر را هم برانگ</w:t>
      </w:r>
      <w:r w:rsidR="0063683D">
        <w:rPr>
          <w:rFonts w:cs="Zar2" w:hint="cs"/>
          <w:rtl/>
          <w:lang w:bidi="fa-IR"/>
        </w:rPr>
        <w:t>ي</w:t>
      </w:r>
      <w:r w:rsidRPr="0063683D">
        <w:rPr>
          <w:rFonts w:cs="Zar2" w:hint="cs"/>
          <w:rtl/>
          <w:lang w:bidi="fa-IR"/>
        </w:rPr>
        <w:t>خت تا به س</w:t>
      </w:r>
      <w:r w:rsidR="0063683D">
        <w:rPr>
          <w:rFonts w:cs="Zar2" w:hint="cs"/>
          <w:rtl/>
          <w:lang w:bidi="fa-IR"/>
        </w:rPr>
        <w:t>ي</w:t>
      </w:r>
      <w:r w:rsidRPr="0063683D">
        <w:rPr>
          <w:rFonts w:cs="Zar2" w:hint="cs"/>
          <w:rtl/>
          <w:lang w:bidi="fa-IR"/>
        </w:rPr>
        <w:t>د خبر دهد که به مدرّس گفته اند تو باب</w:t>
      </w:r>
      <w:r w:rsidR="0063683D">
        <w:rPr>
          <w:rFonts w:cs="Zar2" w:hint="cs"/>
          <w:rtl/>
          <w:lang w:bidi="fa-IR"/>
        </w:rPr>
        <w:t>ي</w:t>
      </w:r>
      <w:r w:rsidRPr="0063683D">
        <w:rPr>
          <w:rFonts w:cs="Zar2" w:hint="cs"/>
          <w:rtl/>
          <w:lang w:bidi="fa-IR"/>
        </w:rPr>
        <w:t xml:space="preserve"> هست</w:t>
      </w:r>
      <w:r w:rsidR="0063683D">
        <w:rPr>
          <w:rFonts w:cs="Zar2" w:hint="cs"/>
          <w:rtl/>
          <w:lang w:bidi="fa-IR"/>
        </w:rPr>
        <w:t>ي</w:t>
      </w:r>
      <w:r w:rsidRPr="0063683D">
        <w:rPr>
          <w:rFonts w:cs="Zar2" w:hint="cs"/>
          <w:rtl/>
          <w:lang w:bidi="fa-IR"/>
        </w:rPr>
        <w:t xml:space="preserve"> و کتاب</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باب</w:t>
      </w:r>
      <w:r w:rsidR="0063683D">
        <w:rPr>
          <w:rFonts w:cs="Zar2" w:hint="cs"/>
          <w:rtl/>
          <w:lang w:bidi="fa-IR"/>
        </w:rPr>
        <w:t>ي</w:t>
      </w:r>
      <w:r w:rsidRPr="0063683D">
        <w:rPr>
          <w:rFonts w:cs="Zar2" w:hint="cs"/>
          <w:rtl/>
          <w:lang w:bidi="fa-IR"/>
        </w:rPr>
        <w:t>ان هم نزد تو موجود است س</w:t>
      </w:r>
      <w:r w:rsidR="0063683D">
        <w:rPr>
          <w:rFonts w:cs="Zar2" w:hint="cs"/>
          <w:rtl/>
          <w:lang w:bidi="fa-IR"/>
        </w:rPr>
        <w:t>ي</w:t>
      </w:r>
      <w:r w:rsidRPr="0063683D">
        <w:rPr>
          <w:rFonts w:cs="Zar2" w:hint="cs"/>
          <w:rtl/>
          <w:lang w:bidi="fa-IR"/>
        </w:rPr>
        <w:t>د از ا</w:t>
      </w:r>
      <w:r w:rsidR="0063683D">
        <w:rPr>
          <w:rFonts w:cs="Zar2" w:hint="cs"/>
          <w:rtl/>
          <w:lang w:bidi="fa-IR"/>
        </w:rPr>
        <w:t>ي</w:t>
      </w:r>
      <w:r w:rsidRPr="0063683D">
        <w:rPr>
          <w:rFonts w:cs="Zar2" w:hint="cs"/>
          <w:rtl/>
          <w:lang w:bidi="fa-IR"/>
        </w:rPr>
        <w:t>ن واقعه ب</w:t>
      </w:r>
      <w:r w:rsidR="0063683D">
        <w:rPr>
          <w:rFonts w:cs="Zar2" w:hint="cs"/>
          <w:rtl/>
          <w:lang w:bidi="fa-IR"/>
        </w:rPr>
        <w:t>ي</w:t>
      </w:r>
      <w:r w:rsidRPr="0063683D">
        <w:rPr>
          <w:rFonts w:cs="Zar2" w:hint="cs"/>
          <w:rtl/>
          <w:lang w:bidi="fa-IR"/>
        </w:rPr>
        <w:t>مناک شده کتب و اسباب خود را گذاشته فرار کرد.</w:t>
      </w:r>
    </w:p>
    <w:p w14:paraId="78D5FD39" w14:textId="77777777" w:rsidR="00C91E1A" w:rsidRPr="0063683D" w:rsidRDefault="00C91E1A" w:rsidP="00C91E1A">
      <w:pPr>
        <w:spacing w:line="312" w:lineRule="auto"/>
        <w:rPr>
          <w:rFonts w:cs="Zar2"/>
          <w:rtl/>
          <w:lang w:bidi="fa-IR"/>
        </w:rPr>
      </w:pPr>
      <w:r w:rsidRPr="0063683D">
        <w:rPr>
          <w:rFonts w:cs="Zar2" w:hint="cs"/>
          <w:rtl/>
          <w:lang w:bidi="fa-IR"/>
        </w:rPr>
        <w:lastRenderedPageBreak/>
        <w:t>بار</w:t>
      </w:r>
      <w:r w:rsidR="0063683D">
        <w:rPr>
          <w:rFonts w:cs="Zar2" w:hint="cs"/>
          <w:rtl/>
          <w:lang w:bidi="fa-IR"/>
        </w:rPr>
        <w:t>ي</w:t>
      </w:r>
      <w:r w:rsidRPr="0063683D">
        <w:rPr>
          <w:rFonts w:cs="Zar2" w:hint="cs"/>
          <w:rtl/>
          <w:lang w:bidi="fa-IR"/>
        </w:rPr>
        <w:t xml:space="preserve"> در آن ا</w:t>
      </w:r>
      <w:r w:rsidR="0063683D">
        <w:rPr>
          <w:rFonts w:cs="Zar2" w:hint="cs"/>
          <w:rtl/>
          <w:lang w:bidi="fa-IR"/>
        </w:rPr>
        <w:t>ي</w:t>
      </w:r>
      <w:r w:rsidRPr="0063683D">
        <w:rPr>
          <w:rFonts w:cs="Zar2" w:hint="cs"/>
          <w:rtl/>
          <w:lang w:bidi="fa-IR"/>
        </w:rPr>
        <w:t>ام از جمال اقدس ابه</w:t>
      </w:r>
      <w:r w:rsidR="0063683D">
        <w:rPr>
          <w:rFonts w:cs="Zar2" w:hint="cs"/>
          <w:rtl/>
          <w:lang w:bidi="fa-IR"/>
        </w:rPr>
        <w:t>ي</w:t>
      </w:r>
      <w:r w:rsidRPr="0063683D">
        <w:rPr>
          <w:rFonts w:cs="Zar2" w:hint="cs"/>
          <w:rtl/>
          <w:lang w:bidi="fa-IR"/>
        </w:rPr>
        <w:t xml:space="preserve"> که هنوز اظهار امرنفرموده بودند دو لوح به افتخار جناب ز</w:t>
      </w:r>
      <w:r w:rsidR="0063683D">
        <w:rPr>
          <w:rFonts w:cs="Zar2" w:hint="cs"/>
          <w:rtl/>
          <w:lang w:bidi="fa-IR"/>
        </w:rPr>
        <w:t>ي</w:t>
      </w:r>
      <w:r w:rsidRPr="0063683D">
        <w:rPr>
          <w:rFonts w:cs="Zar2" w:hint="cs"/>
          <w:rtl/>
          <w:lang w:bidi="fa-IR"/>
        </w:rPr>
        <w:t>ن المقرّب</w:t>
      </w:r>
      <w:r w:rsidR="0063683D">
        <w:rPr>
          <w:rFonts w:cs="Zar2" w:hint="cs"/>
          <w:rtl/>
          <w:lang w:bidi="fa-IR"/>
        </w:rPr>
        <w:t>ي</w:t>
      </w:r>
      <w:r w:rsidRPr="0063683D">
        <w:rPr>
          <w:rFonts w:cs="Zar2" w:hint="cs"/>
          <w:rtl/>
          <w:lang w:bidi="fa-IR"/>
        </w:rPr>
        <w:t>ن و آقا محمّد عل</w:t>
      </w:r>
      <w:r w:rsidR="0063683D">
        <w:rPr>
          <w:rFonts w:cs="Zar2" w:hint="cs"/>
          <w:rtl/>
          <w:lang w:bidi="fa-IR"/>
        </w:rPr>
        <w:t>ي</w:t>
      </w:r>
      <w:r w:rsidRPr="0063683D">
        <w:rPr>
          <w:rFonts w:cs="Zar2" w:hint="cs"/>
          <w:rtl/>
          <w:lang w:bidi="fa-IR"/>
        </w:rPr>
        <w:t xml:space="preserve"> تنباکو فروش رس</w:t>
      </w:r>
      <w:r w:rsidR="0063683D">
        <w:rPr>
          <w:rFonts w:cs="Zar2" w:hint="cs"/>
          <w:rtl/>
          <w:lang w:bidi="fa-IR"/>
        </w:rPr>
        <w:t>ي</w:t>
      </w:r>
      <w:r w:rsidRPr="0063683D">
        <w:rPr>
          <w:rFonts w:cs="Zar2" w:hint="cs"/>
          <w:rtl/>
          <w:lang w:bidi="fa-IR"/>
        </w:rPr>
        <w:t>د که حاج</w:t>
      </w:r>
      <w:r w:rsidR="0063683D">
        <w:rPr>
          <w:rFonts w:cs="Zar2" w:hint="cs"/>
          <w:rtl/>
          <w:lang w:bidi="fa-IR"/>
        </w:rPr>
        <w:t>ي</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را ز</w:t>
      </w:r>
      <w:r w:rsidR="0063683D">
        <w:rPr>
          <w:rFonts w:cs="Zar2" w:hint="cs"/>
          <w:rtl/>
          <w:lang w:bidi="fa-IR"/>
        </w:rPr>
        <w:t>ي</w:t>
      </w:r>
      <w:r w:rsidRPr="0063683D">
        <w:rPr>
          <w:rFonts w:cs="Zar2" w:hint="cs"/>
          <w:rtl/>
          <w:lang w:bidi="fa-IR"/>
        </w:rPr>
        <w:t>ارت کرد و ش</w:t>
      </w:r>
      <w:r w:rsidR="0063683D">
        <w:rPr>
          <w:rFonts w:cs="Zar2" w:hint="cs"/>
          <w:rtl/>
          <w:lang w:bidi="fa-IR"/>
        </w:rPr>
        <w:t>ي</w:t>
      </w:r>
      <w:r w:rsidRPr="0063683D">
        <w:rPr>
          <w:rFonts w:cs="Zar2" w:hint="cs"/>
          <w:rtl/>
          <w:lang w:bidi="fa-IR"/>
        </w:rPr>
        <w:t>فت</w:t>
      </w:r>
      <w:r w:rsidRPr="0063683D">
        <w:rPr>
          <w:rFonts w:ascii="Arial" w:hAnsi="Arial" w:cs="Arial" w:hint="cs"/>
          <w:rtl/>
          <w:lang w:bidi="fa-IR"/>
        </w:rPr>
        <w:t>ۀ</w:t>
      </w:r>
      <w:r w:rsidRPr="0063683D">
        <w:rPr>
          <w:rFonts w:cs="Zar2" w:hint="cs"/>
          <w:rtl/>
          <w:lang w:bidi="fa-IR"/>
        </w:rPr>
        <w:t xml:space="preserve"> ب</w:t>
      </w:r>
      <w:r w:rsidR="0063683D">
        <w:rPr>
          <w:rFonts w:cs="Zar2" w:hint="cs"/>
          <w:rtl/>
          <w:lang w:bidi="fa-IR"/>
        </w:rPr>
        <w:t>ي</w:t>
      </w:r>
      <w:r w:rsidRPr="0063683D">
        <w:rPr>
          <w:rFonts w:cs="Zar2" w:hint="cs"/>
          <w:rtl/>
          <w:lang w:bidi="fa-IR"/>
        </w:rPr>
        <w:t>انات ا</w:t>
      </w:r>
      <w:r w:rsidR="0063683D">
        <w:rPr>
          <w:rFonts w:cs="Zar2" w:hint="cs"/>
          <w:rtl/>
          <w:lang w:bidi="fa-IR"/>
        </w:rPr>
        <w:t>ي</w:t>
      </w:r>
      <w:r w:rsidRPr="0063683D">
        <w:rPr>
          <w:rFonts w:cs="Zar2" w:hint="cs"/>
          <w:rtl/>
          <w:lang w:bidi="fa-IR"/>
        </w:rPr>
        <w:t>شان شد و بعد که جناب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س</w:t>
      </w:r>
      <w:r w:rsidR="0063683D">
        <w:rPr>
          <w:rFonts w:cs="Zar2" w:hint="cs"/>
          <w:rtl/>
          <w:lang w:bidi="fa-IR"/>
        </w:rPr>
        <w:t>ي</w:t>
      </w:r>
      <w:r w:rsidRPr="0063683D">
        <w:rPr>
          <w:rFonts w:cs="Zar2" w:hint="cs"/>
          <w:rtl/>
          <w:lang w:bidi="fa-IR"/>
        </w:rPr>
        <w:t>د محمّد خال به اصفهان وارد گشت و کتاب مستطاب ا</w:t>
      </w:r>
      <w:r w:rsidR="0063683D">
        <w:rPr>
          <w:rFonts w:cs="Zar2" w:hint="cs"/>
          <w:rtl/>
          <w:lang w:bidi="fa-IR"/>
        </w:rPr>
        <w:t>ي</w:t>
      </w:r>
      <w:r w:rsidRPr="0063683D">
        <w:rPr>
          <w:rFonts w:cs="Zar2" w:hint="cs"/>
          <w:rtl/>
          <w:lang w:bidi="fa-IR"/>
        </w:rPr>
        <w:t>قان را که در جواب سئوالات شخص ا</w:t>
      </w:r>
      <w:r w:rsidR="0063683D">
        <w:rPr>
          <w:rFonts w:cs="Zar2" w:hint="cs"/>
          <w:rtl/>
          <w:lang w:bidi="fa-IR"/>
        </w:rPr>
        <w:t>ي</w:t>
      </w:r>
      <w:r w:rsidRPr="0063683D">
        <w:rPr>
          <w:rFonts w:cs="Zar2" w:hint="cs"/>
          <w:rtl/>
          <w:lang w:bidi="fa-IR"/>
        </w:rPr>
        <w:t>شان از قلم اعل</w:t>
      </w:r>
      <w:r w:rsidR="0063683D">
        <w:rPr>
          <w:rFonts w:cs="Zar2" w:hint="cs"/>
          <w:rtl/>
          <w:lang w:bidi="fa-IR"/>
        </w:rPr>
        <w:t>ي</w:t>
      </w:r>
      <w:r w:rsidRPr="0063683D">
        <w:rPr>
          <w:rFonts w:cs="Zar2" w:hint="cs"/>
          <w:rtl/>
          <w:lang w:bidi="fa-IR"/>
        </w:rPr>
        <w:t xml:space="preserve"> نازل شده بود با خود آورد حاج</w:t>
      </w:r>
      <w:r w:rsidR="0063683D">
        <w:rPr>
          <w:rFonts w:cs="Zar2" w:hint="cs"/>
          <w:rtl/>
          <w:lang w:bidi="fa-IR"/>
        </w:rPr>
        <w:t>ي</w:t>
      </w:r>
      <w:r w:rsidRPr="0063683D">
        <w:rPr>
          <w:rFonts w:cs="Zar2" w:hint="cs"/>
          <w:rtl/>
          <w:lang w:bidi="fa-IR"/>
        </w:rPr>
        <w:t xml:space="preserve"> به ز</w:t>
      </w:r>
      <w:r w:rsidR="0063683D">
        <w:rPr>
          <w:rFonts w:cs="Zar2" w:hint="cs"/>
          <w:rtl/>
          <w:lang w:bidi="fa-IR"/>
        </w:rPr>
        <w:t>ي</w:t>
      </w:r>
      <w:r w:rsidRPr="0063683D">
        <w:rPr>
          <w:rFonts w:cs="Zar2" w:hint="cs"/>
          <w:rtl/>
          <w:lang w:bidi="fa-IR"/>
        </w:rPr>
        <w:t>ارت آن سفر مج</w:t>
      </w:r>
      <w:r w:rsidR="0063683D">
        <w:rPr>
          <w:rFonts w:cs="Zar2" w:hint="cs"/>
          <w:rtl/>
          <w:lang w:bidi="fa-IR"/>
        </w:rPr>
        <w:t>ي</w:t>
      </w:r>
      <w:r w:rsidRPr="0063683D">
        <w:rPr>
          <w:rFonts w:cs="Zar2" w:hint="cs"/>
          <w:rtl/>
          <w:lang w:bidi="fa-IR"/>
        </w:rPr>
        <w:t>د نا</w:t>
      </w:r>
      <w:r w:rsidR="0063683D">
        <w:rPr>
          <w:rFonts w:cs="Zar2" w:hint="cs"/>
          <w:rtl/>
          <w:lang w:bidi="fa-IR"/>
        </w:rPr>
        <w:t>ي</w:t>
      </w:r>
      <w:r w:rsidRPr="0063683D">
        <w:rPr>
          <w:rFonts w:cs="Zar2" w:hint="cs"/>
          <w:rtl/>
          <w:lang w:bidi="fa-IR"/>
        </w:rPr>
        <w:t>ل و ب</w:t>
      </w:r>
      <w:r w:rsidR="0063683D">
        <w:rPr>
          <w:rFonts w:cs="Zar2" w:hint="cs"/>
          <w:rtl/>
          <w:lang w:bidi="fa-IR"/>
        </w:rPr>
        <w:t>ي</w:t>
      </w:r>
      <w:r w:rsidRPr="0063683D">
        <w:rPr>
          <w:rFonts w:cs="Zar2" w:hint="cs"/>
          <w:rtl/>
          <w:lang w:bidi="fa-IR"/>
        </w:rPr>
        <w:t xml:space="preserve"> اندازه منجذب گشته ملتفت گرد</w:t>
      </w:r>
      <w:r w:rsidR="0063683D">
        <w:rPr>
          <w:rFonts w:cs="Zar2" w:hint="cs"/>
          <w:rtl/>
          <w:lang w:bidi="fa-IR"/>
        </w:rPr>
        <w:t>ي</w:t>
      </w:r>
      <w:r w:rsidRPr="0063683D">
        <w:rPr>
          <w:rFonts w:cs="Zar2" w:hint="cs"/>
          <w:rtl/>
          <w:lang w:bidi="fa-IR"/>
        </w:rPr>
        <w:t>د که ازل</w:t>
      </w:r>
      <w:r w:rsidRPr="0063683D">
        <w:rPr>
          <w:rStyle w:val="FootnoteReference"/>
          <w:rFonts w:cs="Zar2"/>
          <w:rtl/>
          <w:lang w:bidi="fa-IR"/>
        </w:rPr>
        <w:footnoteReference w:id="1"/>
      </w:r>
      <w:r w:rsidRPr="0063683D">
        <w:rPr>
          <w:rFonts w:cs="Zar2" w:hint="cs"/>
          <w:rtl/>
          <w:lang w:bidi="fa-IR"/>
        </w:rPr>
        <w:t>در جنب بهاءالله حکم صفر را دارد ول</w:t>
      </w:r>
      <w:r w:rsidR="0063683D">
        <w:rPr>
          <w:rFonts w:cs="Zar2" w:hint="cs"/>
          <w:rtl/>
          <w:lang w:bidi="fa-IR"/>
        </w:rPr>
        <w:t>ي</w:t>
      </w:r>
      <w:r w:rsidRPr="0063683D">
        <w:rPr>
          <w:rFonts w:cs="Zar2" w:hint="cs"/>
          <w:rtl/>
          <w:lang w:bidi="fa-IR"/>
        </w:rPr>
        <w:t xml:space="preserve"> برخ</w:t>
      </w:r>
      <w:r w:rsidR="0063683D">
        <w:rPr>
          <w:rFonts w:cs="Zar2" w:hint="cs"/>
          <w:rtl/>
          <w:lang w:bidi="fa-IR"/>
        </w:rPr>
        <w:t>ي</w:t>
      </w:r>
      <w:r w:rsidRPr="0063683D">
        <w:rPr>
          <w:rFonts w:cs="Zar2" w:hint="cs"/>
          <w:rtl/>
          <w:lang w:bidi="fa-IR"/>
        </w:rPr>
        <w:t xml:space="preserve"> از منافق</w:t>
      </w:r>
      <w:r w:rsidR="0063683D">
        <w:rPr>
          <w:rFonts w:cs="Zar2" w:hint="cs"/>
          <w:rtl/>
          <w:lang w:bidi="fa-IR"/>
        </w:rPr>
        <w:t>ي</w:t>
      </w:r>
      <w:r w:rsidRPr="0063683D">
        <w:rPr>
          <w:rFonts w:cs="Zar2" w:hint="cs"/>
          <w:rtl/>
          <w:lang w:bidi="fa-IR"/>
        </w:rPr>
        <w:t>ن القا</w:t>
      </w:r>
      <w:r w:rsidR="0063683D">
        <w:rPr>
          <w:rFonts w:cs="Zar2" w:hint="cs"/>
          <w:rtl/>
          <w:lang w:bidi="fa-IR"/>
        </w:rPr>
        <w:t>ي</w:t>
      </w:r>
      <w:r w:rsidRPr="0063683D">
        <w:rPr>
          <w:rFonts w:cs="Zar2" w:hint="cs"/>
          <w:rtl/>
          <w:lang w:bidi="fa-IR"/>
        </w:rPr>
        <w:t xml:space="preserve"> شبهه کرده گفتند ازل مظلوم واقع شده و هر چه از قلم جناب بهاءالله صادر م</w:t>
      </w:r>
      <w:r w:rsidR="0063683D">
        <w:rPr>
          <w:rFonts w:cs="Zar2" w:hint="cs"/>
          <w:rtl/>
          <w:lang w:bidi="fa-IR"/>
        </w:rPr>
        <w:t>ي</w:t>
      </w:r>
      <w:r w:rsidR="0063782E" w:rsidRPr="0063683D">
        <w:rPr>
          <w:rFonts w:cs="Zar2" w:hint="cs"/>
          <w:rtl/>
          <w:lang w:bidi="fa-IR"/>
        </w:rPr>
        <w:t>‌</w:t>
      </w:r>
      <w:r w:rsidRPr="0063683D">
        <w:rPr>
          <w:rFonts w:cs="Zar2" w:hint="cs"/>
          <w:rtl/>
          <w:lang w:bidi="fa-IR"/>
        </w:rPr>
        <w:t>شود در حق</w:t>
      </w:r>
      <w:r w:rsidR="0063683D">
        <w:rPr>
          <w:rFonts w:cs="Zar2" w:hint="cs"/>
          <w:rtl/>
          <w:lang w:bidi="fa-IR"/>
        </w:rPr>
        <w:t>ي</w:t>
      </w:r>
      <w:r w:rsidRPr="0063683D">
        <w:rPr>
          <w:rFonts w:cs="Zar2" w:hint="cs"/>
          <w:rtl/>
          <w:lang w:bidi="fa-IR"/>
        </w:rPr>
        <w:t>قت مال ازل است و چون حضرت اعل</w:t>
      </w:r>
      <w:r w:rsidR="0063683D">
        <w:rPr>
          <w:rFonts w:cs="Zar2" w:hint="cs"/>
          <w:rtl/>
          <w:lang w:bidi="fa-IR"/>
        </w:rPr>
        <w:t>ي</w:t>
      </w:r>
      <w:r w:rsidRPr="0063683D">
        <w:rPr>
          <w:rFonts w:cs="Zar2" w:hint="cs"/>
          <w:rtl/>
          <w:lang w:bidi="fa-IR"/>
        </w:rPr>
        <w:t xml:space="preserve"> سفارش کرده اند که هر کس ادّعا</w:t>
      </w:r>
      <w:r w:rsidR="0063683D">
        <w:rPr>
          <w:rFonts w:cs="Zar2" w:hint="cs"/>
          <w:rtl/>
          <w:lang w:bidi="fa-IR"/>
        </w:rPr>
        <w:t>ي</w:t>
      </w:r>
      <w:r w:rsidRPr="0063683D">
        <w:rPr>
          <w:rFonts w:cs="Zar2" w:hint="cs"/>
          <w:rtl/>
          <w:lang w:bidi="fa-IR"/>
        </w:rPr>
        <w:t xml:space="preserve"> من </w:t>
      </w:r>
      <w:r w:rsidR="0063683D">
        <w:rPr>
          <w:rFonts w:cs="Zar2" w:hint="cs"/>
          <w:rtl/>
          <w:lang w:bidi="fa-IR"/>
        </w:rPr>
        <w:t>ي</w:t>
      </w:r>
      <w:r w:rsidRPr="0063683D">
        <w:rPr>
          <w:rFonts w:cs="Zar2" w:hint="cs"/>
          <w:rtl/>
          <w:lang w:bidi="fa-IR"/>
        </w:rPr>
        <w:t>ظهره الله</w:t>
      </w:r>
      <w:r w:rsidR="0063683D">
        <w:rPr>
          <w:rFonts w:cs="Zar2" w:hint="cs"/>
          <w:rtl/>
          <w:lang w:bidi="fa-IR"/>
        </w:rPr>
        <w:t>ي</w:t>
      </w:r>
      <w:r w:rsidRPr="0063683D">
        <w:rPr>
          <w:rFonts w:cs="Zar2" w:hint="cs"/>
          <w:rtl/>
          <w:lang w:bidi="fa-IR"/>
        </w:rPr>
        <w:t xml:space="preserve"> نمود با</w:t>
      </w:r>
      <w:r w:rsidR="0063683D">
        <w:rPr>
          <w:rFonts w:cs="Zar2" w:hint="cs"/>
          <w:rtl/>
          <w:lang w:bidi="fa-IR"/>
        </w:rPr>
        <w:t>ي</w:t>
      </w:r>
      <w:r w:rsidRPr="0063683D">
        <w:rPr>
          <w:rFonts w:cs="Zar2" w:hint="cs"/>
          <w:rtl/>
          <w:lang w:bidi="fa-IR"/>
        </w:rPr>
        <w:t>د بلا تأمّل او را تصد</w:t>
      </w:r>
      <w:r w:rsidR="0063683D">
        <w:rPr>
          <w:rFonts w:cs="Zar2" w:hint="cs"/>
          <w:rtl/>
          <w:lang w:bidi="fa-IR"/>
        </w:rPr>
        <w:t>ي</w:t>
      </w:r>
      <w:r w:rsidRPr="0063683D">
        <w:rPr>
          <w:rFonts w:cs="Zar2" w:hint="cs"/>
          <w:rtl/>
          <w:lang w:bidi="fa-IR"/>
        </w:rPr>
        <w:t>ق کرد ا</w:t>
      </w:r>
      <w:r w:rsidR="0063683D">
        <w:rPr>
          <w:rFonts w:cs="Zar2" w:hint="cs"/>
          <w:rtl/>
          <w:lang w:bidi="fa-IR"/>
        </w:rPr>
        <w:t>ي</w:t>
      </w:r>
      <w:r w:rsidRPr="0063683D">
        <w:rPr>
          <w:rFonts w:cs="Zar2" w:hint="cs"/>
          <w:rtl/>
          <w:lang w:bidi="fa-IR"/>
        </w:rPr>
        <w:t xml:space="preserve">شان (16)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حضرت بهاءالله جادّه را کوب</w:t>
      </w:r>
      <w:r w:rsidR="0063683D">
        <w:rPr>
          <w:rFonts w:cs="Zar2" w:hint="cs"/>
          <w:rtl/>
          <w:lang w:bidi="fa-IR"/>
        </w:rPr>
        <w:t>ي</w:t>
      </w:r>
      <w:r w:rsidRPr="0063683D">
        <w:rPr>
          <w:rFonts w:cs="Zar2" w:hint="cs"/>
          <w:rtl/>
          <w:lang w:bidi="fa-IR"/>
        </w:rPr>
        <w:t xml:space="preserve">ده </w:t>
      </w:r>
      <w:r w:rsidR="0063683D">
        <w:rPr>
          <w:rFonts w:cs="Zar2" w:hint="cs"/>
          <w:rtl/>
          <w:lang w:bidi="fa-IR"/>
        </w:rPr>
        <w:t>ي</w:t>
      </w:r>
      <w:r w:rsidRPr="0063683D">
        <w:rPr>
          <w:rFonts w:cs="Zar2" w:hint="cs"/>
          <w:rtl/>
          <w:lang w:bidi="fa-IR"/>
        </w:rPr>
        <w:t>افته به خ</w:t>
      </w:r>
      <w:r w:rsidR="0063683D">
        <w:rPr>
          <w:rFonts w:cs="Zar2" w:hint="cs"/>
          <w:rtl/>
          <w:lang w:bidi="fa-IR"/>
        </w:rPr>
        <w:t>ي</w:t>
      </w:r>
      <w:r w:rsidRPr="0063683D">
        <w:rPr>
          <w:rFonts w:cs="Zar2" w:hint="cs"/>
          <w:rtl/>
          <w:lang w:bidi="fa-IR"/>
        </w:rPr>
        <w:t>ال ا</w:t>
      </w:r>
      <w:r w:rsidR="0063683D">
        <w:rPr>
          <w:rFonts w:cs="Zar2" w:hint="cs"/>
          <w:rtl/>
          <w:lang w:bidi="fa-IR"/>
        </w:rPr>
        <w:t>ي</w:t>
      </w:r>
      <w:r w:rsidRPr="0063683D">
        <w:rPr>
          <w:rFonts w:cs="Zar2" w:hint="cs"/>
          <w:rtl/>
          <w:lang w:bidi="fa-IR"/>
        </w:rPr>
        <w:t>ن داع</w:t>
      </w:r>
      <w:r w:rsidR="0063683D">
        <w:rPr>
          <w:rFonts w:cs="Zar2" w:hint="cs"/>
          <w:rtl/>
          <w:lang w:bidi="fa-IR"/>
        </w:rPr>
        <w:t>ي</w:t>
      </w:r>
      <w:r w:rsidRPr="0063683D">
        <w:rPr>
          <w:rFonts w:cs="Zar2" w:hint="cs"/>
          <w:rtl/>
          <w:lang w:bidi="fa-IR"/>
        </w:rPr>
        <w:t>ه افتاده اند. حاج</w:t>
      </w:r>
      <w:r w:rsidR="0063683D">
        <w:rPr>
          <w:rFonts w:cs="Zar2" w:hint="cs"/>
          <w:rtl/>
          <w:lang w:bidi="fa-IR"/>
        </w:rPr>
        <w:t>ي</w:t>
      </w:r>
      <w:r w:rsidRPr="0063683D">
        <w:rPr>
          <w:rFonts w:cs="Zar2" w:hint="cs"/>
          <w:rtl/>
          <w:lang w:bidi="fa-IR"/>
        </w:rPr>
        <w:t xml:space="preserve"> گفت من کلمات ازل را د</w:t>
      </w:r>
      <w:r w:rsidR="0063683D">
        <w:rPr>
          <w:rFonts w:cs="Zar2" w:hint="cs"/>
          <w:rtl/>
          <w:lang w:bidi="fa-IR"/>
        </w:rPr>
        <w:t>ي</w:t>
      </w:r>
      <w:r w:rsidRPr="0063683D">
        <w:rPr>
          <w:rFonts w:cs="Zar2" w:hint="cs"/>
          <w:rtl/>
          <w:lang w:bidi="fa-IR"/>
        </w:rPr>
        <w:t>ده ام که ه</w:t>
      </w:r>
      <w:r w:rsidR="0063683D">
        <w:rPr>
          <w:rFonts w:cs="Zar2" w:hint="cs"/>
          <w:rtl/>
          <w:lang w:bidi="fa-IR"/>
        </w:rPr>
        <w:t>ي</w:t>
      </w:r>
      <w:r w:rsidRPr="0063683D">
        <w:rPr>
          <w:rFonts w:cs="Zar2" w:hint="cs"/>
          <w:rtl/>
          <w:lang w:bidi="fa-IR"/>
        </w:rPr>
        <w:t>چ شباهت</w:t>
      </w:r>
      <w:r w:rsidR="0063683D">
        <w:rPr>
          <w:rFonts w:cs="Zar2" w:hint="cs"/>
          <w:rtl/>
          <w:lang w:bidi="fa-IR"/>
        </w:rPr>
        <w:t>ي</w:t>
      </w:r>
      <w:r w:rsidRPr="0063683D">
        <w:rPr>
          <w:rFonts w:cs="Zar2" w:hint="cs"/>
          <w:rtl/>
          <w:lang w:bidi="fa-IR"/>
        </w:rPr>
        <w:t xml:space="preserve"> به ا</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انات ندارد گفتار ازل از ح</w:t>
      </w:r>
      <w:r w:rsidR="0063683D">
        <w:rPr>
          <w:rFonts w:cs="Zar2" w:hint="cs"/>
          <w:rtl/>
          <w:lang w:bidi="fa-IR"/>
        </w:rPr>
        <w:t>ي</w:t>
      </w:r>
      <w:r w:rsidRPr="0063683D">
        <w:rPr>
          <w:rFonts w:cs="Zar2" w:hint="cs"/>
          <w:rtl/>
          <w:lang w:bidi="fa-IR"/>
        </w:rPr>
        <w:t>ث لفظ رک</w:t>
      </w:r>
      <w:r w:rsidR="0063683D">
        <w:rPr>
          <w:rFonts w:cs="Zar2" w:hint="cs"/>
          <w:rtl/>
          <w:lang w:bidi="fa-IR"/>
        </w:rPr>
        <w:t>ي</w:t>
      </w:r>
      <w:r w:rsidRPr="0063683D">
        <w:rPr>
          <w:rFonts w:cs="Zar2" w:hint="cs"/>
          <w:rtl/>
          <w:lang w:bidi="fa-IR"/>
        </w:rPr>
        <w:t>ک و از ح</w:t>
      </w:r>
      <w:r w:rsidR="0063683D">
        <w:rPr>
          <w:rFonts w:cs="Zar2" w:hint="cs"/>
          <w:rtl/>
          <w:lang w:bidi="fa-IR"/>
        </w:rPr>
        <w:t>ي</w:t>
      </w:r>
      <w:r w:rsidRPr="0063683D">
        <w:rPr>
          <w:rFonts w:cs="Zar2" w:hint="cs"/>
          <w:rtl/>
          <w:lang w:bidi="fa-IR"/>
        </w:rPr>
        <w:t>ث معن</w:t>
      </w:r>
      <w:r w:rsidR="0063683D">
        <w:rPr>
          <w:rFonts w:cs="Zar2" w:hint="cs"/>
          <w:rtl/>
          <w:lang w:bidi="fa-IR"/>
        </w:rPr>
        <w:t>ي</w:t>
      </w:r>
      <w:r w:rsidRPr="0063683D">
        <w:rPr>
          <w:rFonts w:cs="Zar2" w:hint="cs"/>
          <w:rtl/>
          <w:lang w:bidi="fa-IR"/>
        </w:rPr>
        <w:t xml:space="preserve"> ه</w:t>
      </w:r>
      <w:r w:rsidR="0063683D">
        <w:rPr>
          <w:rFonts w:cs="Zar2" w:hint="cs"/>
          <w:rtl/>
          <w:lang w:bidi="fa-IR"/>
        </w:rPr>
        <w:t>ي</w:t>
      </w:r>
      <w:r w:rsidRPr="0063683D">
        <w:rPr>
          <w:rFonts w:cs="Zar2" w:hint="cs"/>
          <w:rtl/>
          <w:lang w:bidi="fa-IR"/>
        </w:rPr>
        <w:t>چ و پوچ است و ا</w:t>
      </w:r>
      <w:r w:rsidR="0063683D">
        <w:rPr>
          <w:rFonts w:cs="Zar2" w:hint="cs"/>
          <w:rtl/>
          <w:lang w:bidi="fa-IR"/>
        </w:rPr>
        <w:t>ي</w:t>
      </w:r>
      <w:r w:rsidRPr="0063683D">
        <w:rPr>
          <w:rFonts w:cs="Zar2" w:hint="cs"/>
          <w:rtl/>
          <w:lang w:bidi="fa-IR"/>
        </w:rPr>
        <w:t>ن کلمات از جهه الفاظ سهل و ممتنع و از ح</w:t>
      </w:r>
      <w:r w:rsidR="0063683D">
        <w:rPr>
          <w:rFonts w:cs="Zar2" w:hint="cs"/>
          <w:rtl/>
          <w:lang w:bidi="fa-IR"/>
        </w:rPr>
        <w:t>ي</w:t>
      </w:r>
      <w:r w:rsidRPr="0063683D">
        <w:rPr>
          <w:rFonts w:cs="Zar2" w:hint="cs"/>
          <w:rtl/>
          <w:lang w:bidi="fa-IR"/>
        </w:rPr>
        <w:t>ث معان</w:t>
      </w:r>
      <w:r w:rsidR="0063683D">
        <w:rPr>
          <w:rFonts w:cs="Zar2" w:hint="cs"/>
          <w:rtl/>
          <w:lang w:bidi="fa-IR"/>
        </w:rPr>
        <w:t>ي</w:t>
      </w:r>
      <w:r w:rsidRPr="0063683D">
        <w:rPr>
          <w:rFonts w:cs="Zar2" w:hint="cs"/>
          <w:rtl/>
          <w:lang w:bidi="fa-IR"/>
        </w:rPr>
        <w:t xml:space="preserve"> بس</w:t>
      </w:r>
      <w:r w:rsidR="0063683D">
        <w:rPr>
          <w:rFonts w:cs="Zar2" w:hint="cs"/>
          <w:rtl/>
          <w:lang w:bidi="fa-IR"/>
        </w:rPr>
        <w:t>ي</w:t>
      </w:r>
      <w:r w:rsidRPr="0063683D">
        <w:rPr>
          <w:rFonts w:cs="Zar2" w:hint="cs"/>
          <w:rtl/>
          <w:lang w:bidi="fa-IR"/>
        </w:rPr>
        <w:t>ار بلند و من</w:t>
      </w:r>
      <w:r w:rsidR="0063683D">
        <w:rPr>
          <w:rFonts w:cs="Zar2" w:hint="cs"/>
          <w:rtl/>
          <w:lang w:bidi="fa-IR"/>
        </w:rPr>
        <w:t>ي</w:t>
      </w:r>
      <w:r w:rsidRPr="0063683D">
        <w:rPr>
          <w:rFonts w:cs="Zar2" w:hint="cs"/>
          <w:rtl/>
          <w:lang w:bidi="fa-IR"/>
        </w:rPr>
        <w:t>ع م</w:t>
      </w:r>
      <w:r w:rsidR="0063683D">
        <w:rPr>
          <w:rFonts w:cs="Zar2" w:hint="cs"/>
          <w:rtl/>
          <w:lang w:bidi="fa-IR"/>
        </w:rPr>
        <w:t>ي</w:t>
      </w:r>
      <w:r w:rsidRPr="0063683D">
        <w:rPr>
          <w:rFonts w:cs="Zar2" w:hint="cs"/>
          <w:rtl/>
          <w:lang w:bidi="fa-IR"/>
        </w:rPr>
        <w:t xml:space="preserve"> باشد. گفتند شما از سرّ کار خبر ندار</w:t>
      </w:r>
      <w:r w:rsidR="0063683D">
        <w:rPr>
          <w:rFonts w:cs="Zar2" w:hint="cs"/>
          <w:rtl/>
          <w:lang w:bidi="fa-IR"/>
        </w:rPr>
        <w:t>ي</w:t>
      </w:r>
      <w:r w:rsidRPr="0063683D">
        <w:rPr>
          <w:rFonts w:cs="Zar2" w:hint="cs"/>
          <w:rtl/>
          <w:lang w:bidi="fa-IR"/>
        </w:rPr>
        <w:t>د آن</w:t>
      </w:r>
      <w:r w:rsidR="001E44BF" w:rsidRPr="0063683D">
        <w:rPr>
          <w:rFonts w:cs="Zar2" w:hint="cs"/>
          <w:rtl/>
          <w:lang w:bidi="fa-IR"/>
        </w:rPr>
        <w:t xml:space="preserve"> </w:t>
      </w:r>
      <w:r w:rsidRPr="0063683D">
        <w:rPr>
          <w:rFonts w:cs="Zar2" w:hint="cs"/>
          <w:rtl/>
          <w:lang w:bidi="fa-IR"/>
        </w:rPr>
        <w:t>چه که منسوب به ازل است از بهاءالله و آن</w:t>
      </w:r>
      <w:r w:rsidR="001E44BF" w:rsidRPr="0063683D">
        <w:rPr>
          <w:rFonts w:cs="Zar2" w:hint="cs"/>
          <w:rtl/>
          <w:lang w:bidi="fa-IR"/>
        </w:rPr>
        <w:t xml:space="preserve"> </w:t>
      </w:r>
      <w:r w:rsidRPr="0063683D">
        <w:rPr>
          <w:rFonts w:cs="Zar2" w:hint="cs"/>
          <w:rtl/>
          <w:lang w:bidi="fa-IR"/>
        </w:rPr>
        <w:t>چه که منسوب به بهاءالله است مال ازل است. حاج</w:t>
      </w:r>
      <w:r w:rsidR="0063683D">
        <w:rPr>
          <w:rFonts w:cs="Zar2" w:hint="cs"/>
          <w:rtl/>
          <w:lang w:bidi="fa-IR"/>
        </w:rPr>
        <w:t>ي</w:t>
      </w:r>
      <w:r w:rsidRPr="0063683D">
        <w:rPr>
          <w:rFonts w:cs="Zar2" w:hint="cs"/>
          <w:rtl/>
          <w:lang w:bidi="fa-IR"/>
        </w:rPr>
        <w:t xml:space="preserve"> متح</w:t>
      </w:r>
      <w:r w:rsidR="0063683D">
        <w:rPr>
          <w:rFonts w:cs="Zar2" w:hint="cs"/>
          <w:rtl/>
          <w:lang w:bidi="fa-IR"/>
        </w:rPr>
        <w:t>ي</w:t>
      </w:r>
      <w:r w:rsidRPr="0063683D">
        <w:rPr>
          <w:rFonts w:cs="Zar2" w:hint="cs"/>
          <w:rtl/>
          <w:lang w:bidi="fa-IR"/>
        </w:rPr>
        <w:t>ر شد و سکوت کرد تا به تدر</w:t>
      </w:r>
      <w:r w:rsidR="0063683D">
        <w:rPr>
          <w:rFonts w:cs="Zar2" w:hint="cs"/>
          <w:rtl/>
          <w:lang w:bidi="fa-IR"/>
        </w:rPr>
        <w:t>ي</w:t>
      </w:r>
      <w:r w:rsidRPr="0063683D">
        <w:rPr>
          <w:rFonts w:cs="Zar2" w:hint="cs"/>
          <w:rtl/>
          <w:lang w:bidi="fa-IR"/>
        </w:rPr>
        <w:t>ج پ</w:t>
      </w:r>
      <w:r w:rsidR="0063683D">
        <w:rPr>
          <w:rFonts w:cs="Zar2" w:hint="cs"/>
          <w:rtl/>
          <w:lang w:bidi="fa-IR"/>
        </w:rPr>
        <w:t>ي</w:t>
      </w:r>
      <w:r w:rsidRPr="0063683D">
        <w:rPr>
          <w:rFonts w:cs="Zar2" w:hint="cs"/>
          <w:rtl/>
          <w:lang w:bidi="fa-IR"/>
        </w:rPr>
        <w:t xml:space="preserve"> ببرد که ا</w:t>
      </w:r>
      <w:r w:rsidR="0063683D">
        <w:rPr>
          <w:rFonts w:cs="Zar2" w:hint="cs"/>
          <w:rtl/>
          <w:lang w:bidi="fa-IR"/>
        </w:rPr>
        <w:t>ي</w:t>
      </w:r>
      <w:r w:rsidRPr="0063683D">
        <w:rPr>
          <w:rFonts w:cs="Zar2" w:hint="cs"/>
          <w:rtl/>
          <w:lang w:bidi="fa-IR"/>
        </w:rPr>
        <w:t>ن چه فتنه ا</w:t>
      </w:r>
      <w:r w:rsidR="0063683D">
        <w:rPr>
          <w:rFonts w:cs="Zar2" w:hint="cs"/>
          <w:rtl/>
          <w:lang w:bidi="fa-IR"/>
        </w:rPr>
        <w:t>ي</w:t>
      </w:r>
      <w:r w:rsidRPr="0063683D">
        <w:rPr>
          <w:rFonts w:cs="Zar2" w:hint="cs"/>
          <w:rtl/>
          <w:lang w:bidi="fa-IR"/>
        </w:rPr>
        <w:t>ست و تکل</w:t>
      </w:r>
      <w:r w:rsidR="0063683D">
        <w:rPr>
          <w:rFonts w:cs="Zar2" w:hint="cs"/>
          <w:rtl/>
          <w:lang w:bidi="fa-IR"/>
        </w:rPr>
        <w:t>ي</w:t>
      </w:r>
      <w:r w:rsidRPr="0063683D">
        <w:rPr>
          <w:rFonts w:cs="Zar2" w:hint="cs"/>
          <w:rtl/>
          <w:lang w:bidi="fa-IR"/>
        </w:rPr>
        <w:t>ف چ</w:t>
      </w:r>
      <w:r w:rsidR="0063683D">
        <w:rPr>
          <w:rFonts w:cs="Zar2" w:hint="cs"/>
          <w:rtl/>
          <w:lang w:bidi="fa-IR"/>
        </w:rPr>
        <w:t>ي</w:t>
      </w:r>
      <w:r w:rsidRPr="0063683D">
        <w:rPr>
          <w:rFonts w:cs="Zar2" w:hint="cs"/>
          <w:rtl/>
          <w:lang w:bidi="fa-IR"/>
        </w:rPr>
        <w:t>ست ضمنا کتاب مستطاب ا</w:t>
      </w:r>
      <w:r w:rsidR="0063683D">
        <w:rPr>
          <w:rFonts w:cs="Zar2" w:hint="cs"/>
          <w:rtl/>
          <w:lang w:bidi="fa-IR"/>
        </w:rPr>
        <w:t>ي</w:t>
      </w:r>
      <w:r w:rsidRPr="0063683D">
        <w:rPr>
          <w:rFonts w:cs="Zar2" w:hint="cs"/>
          <w:rtl/>
          <w:lang w:bidi="fa-IR"/>
        </w:rPr>
        <w:t>قان را استنساخ نموده با خود نگاه داشت و کم کم شهرت حاج</w:t>
      </w:r>
      <w:r w:rsidR="0063683D">
        <w:rPr>
          <w:rFonts w:cs="Zar2" w:hint="cs"/>
          <w:rtl/>
          <w:lang w:bidi="fa-IR"/>
        </w:rPr>
        <w:t>ي</w:t>
      </w:r>
      <w:r w:rsidRPr="0063683D">
        <w:rPr>
          <w:rFonts w:cs="Zar2" w:hint="cs"/>
          <w:rtl/>
          <w:lang w:bidi="fa-IR"/>
        </w:rPr>
        <w:t xml:space="preserve"> در م</w:t>
      </w:r>
      <w:r w:rsidR="0063683D">
        <w:rPr>
          <w:rFonts w:cs="Zar2" w:hint="cs"/>
          <w:rtl/>
          <w:lang w:bidi="fa-IR"/>
        </w:rPr>
        <w:t>ي</w:t>
      </w:r>
      <w:r w:rsidRPr="0063683D">
        <w:rPr>
          <w:rFonts w:cs="Zar2" w:hint="cs"/>
          <w:rtl/>
          <w:lang w:bidi="fa-IR"/>
        </w:rPr>
        <w:t>ان اغ</w:t>
      </w:r>
      <w:r w:rsidR="0063683D">
        <w:rPr>
          <w:rFonts w:cs="Zar2" w:hint="cs"/>
          <w:rtl/>
          <w:lang w:bidi="fa-IR"/>
        </w:rPr>
        <w:t>ي</w:t>
      </w:r>
      <w:r w:rsidRPr="0063683D">
        <w:rPr>
          <w:rFonts w:cs="Zar2" w:hint="cs"/>
          <w:rtl/>
          <w:lang w:bidi="fa-IR"/>
        </w:rPr>
        <w:t>ار اوج گرفت و جدّا در صدد ا</w:t>
      </w:r>
      <w:r w:rsidR="0063683D">
        <w:rPr>
          <w:rFonts w:cs="Zar2" w:hint="cs"/>
          <w:rtl/>
          <w:lang w:bidi="fa-IR"/>
        </w:rPr>
        <w:t>ي</w:t>
      </w:r>
      <w:r w:rsidRPr="0063683D">
        <w:rPr>
          <w:rFonts w:cs="Zar2" w:hint="cs"/>
          <w:rtl/>
          <w:lang w:bidi="fa-IR"/>
        </w:rPr>
        <w:t>ذا</w:t>
      </w:r>
      <w:r w:rsidR="0063683D">
        <w:rPr>
          <w:rFonts w:cs="Zar2" w:hint="cs"/>
          <w:rtl/>
          <w:lang w:bidi="fa-IR"/>
        </w:rPr>
        <w:t>ي</w:t>
      </w:r>
      <w:r w:rsidRPr="0063683D">
        <w:rPr>
          <w:rFonts w:cs="Zar2" w:hint="cs"/>
          <w:rtl/>
          <w:lang w:bidi="fa-IR"/>
        </w:rPr>
        <w:t xml:space="preserve"> او برآمدند لذا به فکر انزوا افتاد ومدّت چهار ماه در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حجرات مدرس</w:t>
      </w:r>
      <w:r w:rsidRPr="0063683D">
        <w:rPr>
          <w:rFonts w:ascii="Arial" w:hAnsi="Arial" w:cs="Arial" w:hint="cs"/>
          <w:rtl/>
          <w:lang w:bidi="fa-IR"/>
        </w:rPr>
        <w:t>ۀ</w:t>
      </w:r>
      <w:r w:rsidRPr="0063683D">
        <w:rPr>
          <w:rFonts w:cs="Zar2" w:hint="cs"/>
          <w:rtl/>
          <w:lang w:bidi="fa-IR"/>
        </w:rPr>
        <w:t xml:space="preserve"> الماس</w:t>
      </w:r>
      <w:r w:rsidR="0063683D">
        <w:rPr>
          <w:rFonts w:cs="Zar2" w:hint="cs"/>
          <w:rtl/>
          <w:lang w:bidi="fa-IR"/>
        </w:rPr>
        <w:t>ي</w:t>
      </w:r>
      <w:r w:rsidRPr="0063683D">
        <w:rPr>
          <w:rFonts w:cs="Zar2" w:hint="cs"/>
          <w:rtl/>
          <w:lang w:bidi="fa-IR"/>
        </w:rPr>
        <w:t>ه معتکف شد و باب آمد و شد را بر رو</w:t>
      </w:r>
      <w:r w:rsidR="0063683D">
        <w:rPr>
          <w:rFonts w:cs="Zar2" w:hint="cs"/>
          <w:rtl/>
          <w:lang w:bidi="fa-IR"/>
        </w:rPr>
        <w:t>ي</w:t>
      </w:r>
      <w:r w:rsidRPr="0063683D">
        <w:rPr>
          <w:rFonts w:cs="Zar2" w:hint="cs"/>
          <w:rtl/>
          <w:lang w:bidi="fa-IR"/>
        </w:rPr>
        <w:t xml:space="preserve"> خود بسته و به مطال</w:t>
      </w:r>
      <w:r w:rsidR="00B273DB">
        <w:rPr>
          <w:rFonts w:cs="Zar2" w:hint="cs"/>
          <w:rtl/>
          <w:lang w:bidi="fa-IR"/>
        </w:rPr>
        <w:t xml:space="preserve">عهٴ </w:t>
      </w:r>
      <w:r w:rsidRPr="0063683D">
        <w:rPr>
          <w:rFonts w:cs="Zar2" w:hint="cs"/>
          <w:rtl/>
          <w:lang w:bidi="fa-IR"/>
        </w:rPr>
        <w:t xml:space="preserve"> کتاب ا</w:t>
      </w:r>
      <w:r w:rsidR="0063683D">
        <w:rPr>
          <w:rFonts w:cs="Zar2" w:hint="cs"/>
          <w:rtl/>
          <w:lang w:bidi="fa-IR"/>
        </w:rPr>
        <w:t>ي</w:t>
      </w:r>
      <w:r w:rsidRPr="0063683D">
        <w:rPr>
          <w:rFonts w:cs="Zar2" w:hint="cs"/>
          <w:rtl/>
          <w:lang w:bidi="fa-IR"/>
        </w:rPr>
        <w:t>قان انس گرفت.</w:t>
      </w:r>
    </w:p>
    <w:p w14:paraId="446076AF" w14:textId="77777777" w:rsidR="00C91E1A" w:rsidRPr="0063683D" w:rsidRDefault="00C91E1A" w:rsidP="00C91E1A">
      <w:pPr>
        <w:spacing w:line="312" w:lineRule="auto"/>
        <w:rPr>
          <w:rFonts w:cs="Zar2"/>
          <w:rtl/>
          <w:lang w:bidi="fa-IR"/>
        </w:rPr>
      </w:pPr>
      <w:r w:rsidRPr="0063683D">
        <w:rPr>
          <w:rFonts w:cs="Zar2" w:hint="cs"/>
          <w:rtl/>
          <w:lang w:bidi="fa-IR"/>
        </w:rPr>
        <w:t>بعد از چهار ماه با خود اند</w:t>
      </w:r>
      <w:r w:rsidR="0063683D">
        <w:rPr>
          <w:rFonts w:cs="Zar2" w:hint="cs"/>
          <w:rtl/>
          <w:lang w:bidi="fa-IR"/>
        </w:rPr>
        <w:t>ي</w:t>
      </w:r>
      <w:r w:rsidRPr="0063683D">
        <w:rPr>
          <w:rFonts w:cs="Zar2" w:hint="cs"/>
          <w:rtl/>
          <w:lang w:bidi="fa-IR"/>
        </w:rPr>
        <w:t>ش</w:t>
      </w:r>
      <w:r w:rsidR="0063683D">
        <w:rPr>
          <w:rFonts w:cs="Zar2" w:hint="cs"/>
          <w:rtl/>
          <w:lang w:bidi="fa-IR"/>
        </w:rPr>
        <w:t>ي</w:t>
      </w:r>
      <w:r w:rsidRPr="0063683D">
        <w:rPr>
          <w:rFonts w:cs="Zar2" w:hint="cs"/>
          <w:rtl/>
          <w:lang w:bidi="fa-IR"/>
        </w:rPr>
        <w:t>د که گوشه نش</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جز تض</w:t>
      </w:r>
      <w:r w:rsidR="0063683D">
        <w:rPr>
          <w:rFonts w:cs="Zar2" w:hint="cs"/>
          <w:rtl/>
          <w:lang w:bidi="fa-IR"/>
        </w:rPr>
        <w:t>يي</w:t>
      </w:r>
      <w:r w:rsidRPr="0063683D">
        <w:rPr>
          <w:rFonts w:cs="Zar2" w:hint="cs"/>
          <w:rtl/>
          <w:lang w:bidi="fa-IR"/>
        </w:rPr>
        <w:t>ع عمر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ست لذا از مدرسه ب</w:t>
      </w:r>
      <w:r w:rsidR="0063683D">
        <w:rPr>
          <w:rFonts w:cs="Zar2" w:hint="cs"/>
          <w:rtl/>
          <w:lang w:bidi="fa-IR"/>
        </w:rPr>
        <w:t>ي</w:t>
      </w:r>
      <w:r w:rsidRPr="0063683D">
        <w:rPr>
          <w:rFonts w:cs="Zar2" w:hint="cs"/>
          <w:rtl/>
          <w:lang w:bidi="fa-IR"/>
        </w:rPr>
        <w:t>رون آمده تدارک سفر د</w:t>
      </w:r>
      <w:r w:rsidR="0063683D">
        <w:rPr>
          <w:rFonts w:cs="Zar2" w:hint="cs"/>
          <w:rtl/>
          <w:lang w:bidi="fa-IR"/>
        </w:rPr>
        <w:t>ي</w:t>
      </w:r>
      <w:r w:rsidRPr="0063683D">
        <w:rPr>
          <w:rFonts w:cs="Zar2" w:hint="cs"/>
          <w:rtl/>
          <w:lang w:bidi="fa-IR"/>
        </w:rPr>
        <w:t>ده مدّت پنج ـ شش سال در اطراف اصفهان و گلپا</w:t>
      </w:r>
      <w:r w:rsidR="0063683D">
        <w:rPr>
          <w:rFonts w:cs="Zar2" w:hint="cs"/>
          <w:rtl/>
          <w:lang w:bidi="fa-IR"/>
        </w:rPr>
        <w:t>ي</w:t>
      </w:r>
      <w:r w:rsidRPr="0063683D">
        <w:rPr>
          <w:rFonts w:cs="Zar2" w:hint="cs"/>
          <w:rtl/>
          <w:lang w:bidi="fa-IR"/>
        </w:rPr>
        <w:t>گان و بروجرد و خرّم آباد و عراق و همدان و کرمانشاهان و طهران و قزو</w:t>
      </w:r>
      <w:r w:rsidR="0063683D">
        <w:rPr>
          <w:rFonts w:cs="Zar2" w:hint="cs"/>
          <w:rtl/>
          <w:lang w:bidi="fa-IR"/>
        </w:rPr>
        <w:t>ي</w:t>
      </w:r>
      <w:r w:rsidRPr="0063683D">
        <w:rPr>
          <w:rFonts w:cs="Zar2" w:hint="cs"/>
          <w:rtl/>
          <w:lang w:bidi="fa-IR"/>
        </w:rPr>
        <w:t xml:space="preserve">ن و زنجان و </w:t>
      </w:r>
      <w:r w:rsidR="0063683D">
        <w:rPr>
          <w:rFonts w:cs="Zar2" w:hint="cs"/>
          <w:rtl/>
          <w:lang w:bidi="fa-IR"/>
        </w:rPr>
        <w:t>ي</w:t>
      </w:r>
      <w:r w:rsidRPr="0063683D">
        <w:rPr>
          <w:rFonts w:cs="Zar2" w:hint="cs"/>
          <w:rtl/>
          <w:lang w:bidi="fa-IR"/>
        </w:rPr>
        <w:t>زد و ش</w:t>
      </w:r>
      <w:r w:rsidR="0063683D">
        <w:rPr>
          <w:rFonts w:cs="Zar2" w:hint="cs"/>
          <w:rtl/>
          <w:lang w:bidi="fa-IR"/>
        </w:rPr>
        <w:t>ي</w:t>
      </w:r>
      <w:r w:rsidRPr="0063683D">
        <w:rPr>
          <w:rFonts w:cs="Zar2" w:hint="cs"/>
          <w:rtl/>
          <w:lang w:bidi="fa-IR"/>
        </w:rPr>
        <w:t>راز و بلاد فارس (17)</w:t>
      </w:r>
      <w:r w:rsidRPr="0063683D">
        <w:rPr>
          <w:rFonts w:cs="Zar2" w:hint="cs"/>
          <w:color w:val="FF0000"/>
          <w:rtl/>
          <w:lang w:bidi="fa-IR"/>
        </w:rPr>
        <w:t xml:space="preserve"> </w:t>
      </w:r>
      <w:r w:rsidRPr="0063683D">
        <w:rPr>
          <w:rFonts w:cs="Zar2" w:hint="cs"/>
          <w:rtl/>
          <w:lang w:bidi="fa-IR"/>
        </w:rPr>
        <w:t>گردش کرد و در همه جا به نها</w:t>
      </w:r>
      <w:r w:rsidR="0063683D">
        <w:rPr>
          <w:rFonts w:cs="Zar2" w:hint="cs"/>
          <w:rtl/>
          <w:lang w:bidi="fa-IR"/>
        </w:rPr>
        <w:t>ي</w:t>
      </w:r>
      <w:r w:rsidRPr="0063683D">
        <w:rPr>
          <w:rFonts w:cs="Zar2" w:hint="cs"/>
          <w:rtl/>
          <w:lang w:bidi="fa-IR"/>
        </w:rPr>
        <w:t>ت قناعت و کمال مسرّت مشغول خدمت امرالله بود و در اکثر جاها به صدمه افتاد از جمله در بروجرد نوبت</w:t>
      </w:r>
      <w:r w:rsidR="0063683D">
        <w:rPr>
          <w:rFonts w:cs="Zar2" w:hint="cs"/>
          <w:rtl/>
          <w:lang w:bidi="fa-IR"/>
        </w:rPr>
        <w:t>ي</w:t>
      </w:r>
      <w:r w:rsidRPr="0063683D">
        <w:rPr>
          <w:rFonts w:cs="Zar2" w:hint="cs"/>
          <w:rtl/>
          <w:lang w:bidi="fa-IR"/>
        </w:rPr>
        <w:t xml:space="preserve"> محبوس گشت و به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امام جم</w:t>
      </w:r>
      <w:r w:rsidR="00B273DB">
        <w:rPr>
          <w:rFonts w:cs="Zar2" w:hint="cs"/>
          <w:rtl/>
          <w:lang w:bidi="fa-IR"/>
        </w:rPr>
        <w:t xml:space="preserve">عهٴ </w:t>
      </w:r>
      <w:r w:rsidRPr="0063683D">
        <w:rPr>
          <w:rFonts w:cs="Zar2" w:hint="cs"/>
          <w:rtl/>
          <w:lang w:bidi="fa-IR"/>
        </w:rPr>
        <w:t xml:space="preserve"> آن</w:t>
      </w:r>
      <w:r w:rsidR="00B34242" w:rsidRPr="0063683D">
        <w:rPr>
          <w:rFonts w:cs="Zar2" w:hint="cs"/>
          <w:rtl/>
          <w:lang w:bidi="fa-IR"/>
        </w:rPr>
        <w:t xml:space="preserve"> </w:t>
      </w:r>
      <w:r w:rsidRPr="0063683D">
        <w:rPr>
          <w:rFonts w:cs="Zar2" w:hint="cs"/>
          <w:rtl/>
          <w:lang w:bidi="fa-IR"/>
        </w:rPr>
        <w:t>جا که به حاج</w:t>
      </w:r>
      <w:r w:rsidR="0063683D">
        <w:rPr>
          <w:rFonts w:cs="Zar2" w:hint="cs"/>
          <w:rtl/>
          <w:lang w:bidi="fa-IR"/>
        </w:rPr>
        <w:t>ي</w:t>
      </w:r>
      <w:r w:rsidRPr="0063683D">
        <w:rPr>
          <w:rFonts w:cs="Zar2" w:hint="cs"/>
          <w:rtl/>
          <w:lang w:bidi="fa-IR"/>
        </w:rPr>
        <w:t xml:space="preserve"> ارادت داشت خلاص گرد</w:t>
      </w:r>
      <w:r w:rsidR="0063683D">
        <w:rPr>
          <w:rFonts w:cs="Zar2" w:hint="cs"/>
          <w:rtl/>
          <w:lang w:bidi="fa-IR"/>
        </w:rPr>
        <w:t>ي</w:t>
      </w:r>
      <w:r w:rsidRPr="0063683D">
        <w:rPr>
          <w:rFonts w:cs="Zar2" w:hint="cs"/>
          <w:rtl/>
          <w:lang w:bidi="fa-IR"/>
        </w:rPr>
        <w:t>د و در همدان بعد از صدمات بس</w:t>
      </w:r>
      <w:r w:rsidR="0063683D">
        <w:rPr>
          <w:rFonts w:cs="Zar2" w:hint="cs"/>
          <w:rtl/>
          <w:lang w:bidi="fa-IR"/>
        </w:rPr>
        <w:t>ي</w:t>
      </w:r>
      <w:r w:rsidRPr="0063683D">
        <w:rPr>
          <w:rFonts w:cs="Zar2" w:hint="cs"/>
          <w:rtl/>
          <w:lang w:bidi="fa-IR"/>
        </w:rPr>
        <w:t xml:space="preserve">ار به دست اعدا اخراج بلد شد و در سلطان آباد </w:t>
      </w:r>
      <w:r w:rsidRPr="0063683D">
        <w:rPr>
          <w:rFonts w:cs="Zar2" w:hint="cs"/>
          <w:rtl/>
          <w:lang w:bidi="fa-IR"/>
        </w:rPr>
        <w:lastRenderedPageBreak/>
        <w:t>طرف هجوم اغ</w:t>
      </w:r>
      <w:r w:rsidR="0063683D">
        <w:rPr>
          <w:rFonts w:cs="Zar2" w:hint="cs"/>
          <w:rtl/>
          <w:lang w:bidi="fa-IR"/>
        </w:rPr>
        <w:t>ي</w:t>
      </w:r>
      <w:r w:rsidRPr="0063683D">
        <w:rPr>
          <w:rFonts w:cs="Zar2" w:hint="cs"/>
          <w:rtl/>
          <w:lang w:bidi="fa-IR"/>
        </w:rPr>
        <w:t>ار واقع و کتک ز</w:t>
      </w:r>
      <w:r w:rsidR="0063683D">
        <w:rPr>
          <w:rFonts w:cs="Zar2" w:hint="cs"/>
          <w:rtl/>
          <w:lang w:bidi="fa-IR"/>
        </w:rPr>
        <w:t>ي</w:t>
      </w:r>
      <w:r w:rsidRPr="0063683D">
        <w:rPr>
          <w:rFonts w:cs="Zar2" w:hint="cs"/>
          <w:rtl/>
          <w:lang w:bidi="fa-IR"/>
        </w:rPr>
        <w:t>اد</w:t>
      </w:r>
      <w:r w:rsidR="0063683D">
        <w:rPr>
          <w:rFonts w:cs="Zar2" w:hint="cs"/>
          <w:rtl/>
          <w:lang w:bidi="fa-IR"/>
        </w:rPr>
        <w:t>ي</w:t>
      </w:r>
      <w:r w:rsidRPr="0063683D">
        <w:rPr>
          <w:rFonts w:cs="Zar2" w:hint="cs"/>
          <w:rtl/>
          <w:lang w:bidi="fa-IR"/>
        </w:rPr>
        <w:t xml:space="preserve"> خورده اخراج شد و در بهبهان موفّق به تبل</w:t>
      </w:r>
      <w:r w:rsidR="0063683D">
        <w:rPr>
          <w:rFonts w:cs="Zar2" w:hint="cs"/>
          <w:rtl/>
          <w:lang w:bidi="fa-IR"/>
        </w:rPr>
        <w:t>ي</w:t>
      </w:r>
      <w:r w:rsidRPr="0063683D">
        <w:rPr>
          <w:rFonts w:cs="Zar2" w:hint="cs"/>
          <w:rtl/>
          <w:lang w:bidi="fa-IR"/>
        </w:rPr>
        <w:t>غ چند تن از ش</w:t>
      </w:r>
      <w:r w:rsidR="0063683D">
        <w:rPr>
          <w:rFonts w:cs="Zar2" w:hint="cs"/>
          <w:rtl/>
          <w:lang w:bidi="fa-IR"/>
        </w:rPr>
        <w:t>ي</w:t>
      </w:r>
      <w:r w:rsidRPr="0063683D">
        <w:rPr>
          <w:rFonts w:cs="Zar2" w:hint="cs"/>
          <w:rtl/>
          <w:lang w:bidi="fa-IR"/>
        </w:rPr>
        <w:t>خ</w:t>
      </w:r>
      <w:r w:rsidR="0063683D">
        <w:rPr>
          <w:rFonts w:cs="Zar2" w:hint="cs"/>
          <w:rtl/>
          <w:lang w:bidi="fa-IR"/>
        </w:rPr>
        <w:t>ي</w:t>
      </w:r>
      <w:r w:rsidRPr="0063683D">
        <w:rPr>
          <w:rFonts w:cs="Zar2" w:hint="cs"/>
          <w:rtl/>
          <w:lang w:bidi="fa-IR"/>
        </w:rPr>
        <w:t>ه شده بعد به دست مبغض</w:t>
      </w:r>
      <w:r w:rsidR="0063683D">
        <w:rPr>
          <w:rFonts w:cs="Zar2" w:hint="cs"/>
          <w:rtl/>
          <w:lang w:bidi="fa-IR"/>
        </w:rPr>
        <w:t>ي</w:t>
      </w:r>
      <w:r w:rsidRPr="0063683D">
        <w:rPr>
          <w:rFonts w:cs="Zar2" w:hint="cs"/>
          <w:rtl/>
          <w:lang w:bidi="fa-IR"/>
        </w:rPr>
        <w:t>ن گرفتار و در حبس کلانتر افتاد اتّفاقا پسر کلانترن</w:t>
      </w:r>
      <w:r w:rsidR="0063683D">
        <w:rPr>
          <w:rFonts w:cs="Zar2" w:hint="cs"/>
          <w:rtl/>
          <w:lang w:bidi="fa-IR"/>
        </w:rPr>
        <w:t>ي</w:t>
      </w:r>
      <w:r w:rsidRPr="0063683D">
        <w:rPr>
          <w:rFonts w:cs="Zar2" w:hint="cs"/>
          <w:rtl/>
          <w:lang w:bidi="fa-IR"/>
        </w:rPr>
        <w:t>ز به چنگ حاج</w:t>
      </w:r>
      <w:r w:rsidR="0063683D">
        <w:rPr>
          <w:rFonts w:cs="Zar2" w:hint="cs"/>
          <w:rtl/>
          <w:lang w:bidi="fa-IR"/>
        </w:rPr>
        <w:t>ي</w:t>
      </w:r>
      <w:r w:rsidRPr="0063683D">
        <w:rPr>
          <w:rFonts w:cs="Zar2" w:hint="cs"/>
          <w:rtl/>
          <w:lang w:bidi="fa-IR"/>
        </w:rPr>
        <w:t xml:space="preserve"> افتاد و ا</w:t>
      </w:r>
      <w:r w:rsidR="0063683D">
        <w:rPr>
          <w:rFonts w:cs="Zar2" w:hint="cs"/>
          <w:rtl/>
          <w:lang w:bidi="fa-IR"/>
        </w:rPr>
        <w:t>ي</w:t>
      </w:r>
      <w:r w:rsidRPr="0063683D">
        <w:rPr>
          <w:rFonts w:cs="Zar2" w:hint="cs"/>
          <w:rtl/>
          <w:lang w:bidi="fa-IR"/>
        </w:rPr>
        <w:t>مان آورد کلانتر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اخراج حاج</w:t>
      </w:r>
      <w:r w:rsidR="0063683D">
        <w:rPr>
          <w:rFonts w:cs="Zar2" w:hint="cs"/>
          <w:rtl/>
          <w:lang w:bidi="fa-IR"/>
        </w:rPr>
        <w:t>ي</w:t>
      </w:r>
      <w:r w:rsidRPr="0063683D">
        <w:rPr>
          <w:rFonts w:cs="Zar2" w:hint="cs"/>
          <w:rtl/>
          <w:lang w:bidi="fa-IR"/>
        </w:rPr>
        <w:t xml:space="preserve"> را فراهم نمود و پسرش تا </w:t>
      </w:r>
      <w:r w:rsidR="0063683D">
        <w:rPr>
          <w:rFonts w:cs="Zar2" w:hint="cs"/>
          <w:rtl/>
          <w:lang w:bidi="fa-IR"/>
        </w:rPr>
        <w:t>ي</w:t>
      </w:r>
      <w:r w:rsidRPr="0063683D">
        <w:rPr>
          <w:rFonts w:cs="Zar2" w:hint="cs"/>
          <w:rtl/>
          <w:lang w:bidi="fa-IR"/>
        </w:rPr>
        <w:t>ک فرسخ</w:t>
      </w:r>
      <w:r w:rsidR="0063683D">
        <w:rPr>
          <w:rFonts w:cs="Zar2" w:hint="cs"/>
          <w:rtl/>
          <w:lang w:bidi="fa-IR"/>
        </w:rPr>
        <w:t>ي</w:t>
      </w:r>
      <w:r w:rsidRPr="0063683D">
        <w:rPr>
          <w:rFonts w:cs="Zar2" w:hint="cs"/>
          <w:rtl/>
          <w:lang w:bidi="fa-IR"/>
        </w:rPr>
        <w:t xml:space="preserve"> شهر حاج</w:t>
      </w:r>
      <w:r w:rsidR="0063683D">
        <w:rPr>
          <w:rFonts w:cs="Zar2" w:hint="cs"/>
          <w:rtl/>
          <w:lang w:bidi="fa-IR"/>
        </w:rPr>
        <w:t>ي</w:t>
      </w:r>
      <w:r w:rsidRPr="0063683D">
        <w:rPr>
          <w:rFonts w:cs="Zar2" w:hint="cs"/>
          <w:rtl/>
          <w:lang w:bidi="fa-IR"/>
        </w:rPr>
        <w:t xml:space="preserve"> را مشا</w:t>
      </w:r>
      <w:r w:rsidR="0063683D">
        <w:rPr>
          <w:rFonts w:cs="Zar2" w:hint="cs"/>
          <w:rtl/>
          <w:lang w:bidi="fa-IR"/>
        </w:rPr>
        <w:t>ي</w:t>
      </w:r>
      <w:r w:rsidRPr="0063683D">
        <w:rPr>
          <w:rFonts w:cs="Zar2" w:hint="cs"/>
          <w:rtl/>
          <w:lang w:bidi="fa-IR"/>
        </w:rPr>
        <w:t>عت کرده با آه و ناله مراجعت نمود.</w:t>
      </w:r>
    </w:p>
    <w:p w14:paraId="43B5DE88" w14:textId="77777777" w:rsidR="00C91E1A" w:rsidRPr="0063683D" w:rsidRDefault="00C91E1A" w:rsidP="00C91E1A">
      <w:pPr>
        <w:spacing w:line="312" w:lineRule="auto"/>
        <w:rPr>
          <w:rFonts w:cs="Zar2"/>
          <w:rtl/>
          <w:lang w:bidi="fa-IR"/>
        </w:rPr>
      </w:pPr>
      <w:r w:rsidRPr="0063683D">
        <w:rPr>
          <w:rFonts w:cs="Zar2" w:hint="cs"/>
          <w:rtl/>
          <w:lang w:bidi="fa-IR"/>
        </w:rPr>
        <w:t>ب</w:t>
      </w:r>
      <w:r w:rsidR="001E44BF" w:rsidRPr="0063683D">
        <w:rPr>
          <w:rFonts w:cs="Zar2" w:hint="cs"/>
          <w:rtl/>
          <w:lang w:bidi="fa-IR"/>
        </w:rPr>
        <w:t xml:space="preserve">ه </w:t>
      </w:r>
      <w:r w:rsidRPr="0063683D">
        <w:rPr>
          <w:rFonts w:cs="Zar2" w:hint="cs"/>
          <w:rtl/>
          <w:lang w:bidi="fa-IR"/>
        </w:rPr>
        <w:t>هر حال حاج</w:t>
      </w:r>
      <w:r w:rsidR="0063683D">
        <w:rPr>
          <w:rFonts w:cs="Zar2" w:hint="cs"/>
          <w:rtl/>
          <w:lang w:bidi="fa-IR"/>
        </w:rPr>
        <w:t>ي</w:t>
      </w:r>
      <w:r w:rsidRPr="0063683D">
        <w:rPr>
          <w:rFonts w:cs="Zar2" w:hint="cs"/>
          <w:rtl/>
          <w:lang w:bidi="fa-IR"/>
        </w:rPr>
        <w:t xml:space="preserve"> در آخر</w:t>
      </w:r>
      <w:r w:rsidR="0063683D">
        <w:rPr>
          <w:rFonts w:cs="Zar2" w:hint="cs"/>
          <w:rtl/>
          <w:lang w:bidi="fa-IR"/>
        </w:rPr>
        <w:t>ي</w:t>
      </w:r>
      <w:r w:rsidRPr="0063683D">
        <w:rPr>
          <w:rFonts w:cs="Zar2" w:hint="cs"/>
          <w:rtl/>
          <w:lang w:bidi="fa-IR"/>
        </w:rPr>
        <w:t>ن دفعه ئ</w:t>
      </w:r>
      <w:r w:rsidR="0063683D">
        <w:rPr>
          <w:rFonts w:cs="Zar2" w:hint="cs"/>
          <w:rtl/>
          <w:lang w:bidi="fa-IR"/>
        </w:rPr>
        <w:t>ي</w:t>
      </w:r>
      <w:r w:rsidRPr="0063683D">
        <w:rPr>
          <w:rFonts w:cs="Zar2" w:hint="cs"/>
          <w:rtl/>
          <w:lang w:bidi="fa-IR"/>
        </w:rPr>
        <w:t xml:space="preserve"> که در سفر چند سال</w:t>
      </w:r>
      <w:r w:rsidRPr="0063683D">
        <w:rPr>
          <w:rFonts w:ascii="Arial" w:hAnsi="Arial" w:cs="Arial" w:hint="cs"/>
          <w:rtl/>
          <w:lang w:bidi="fa-IR"/>
        </w:rPr>
        <w:t>ۀ</w:t>
      </w:r>
      <w:r w:rsidRPr="0063683D">
        <w:rPr>
          <w:rFonts w:cs="Zar2" w:hint="cs"/>
          <w:rtl/>
          <w:lang w:bidi="fa-IR"/>
        </w:rPr>
        <w:t xml:space="preserve"> خود به طهران آمد به اتّفاق م</w:t>
      </w:r>
      <w:r w:rsidR="0063683D">
        <w:rPr>
          <w:rFonts w:cs="Zar2" w:hint="cs"/>
          <w:rtl/>
          <w:lang w:bidi="fa-IR"/>
        </w:rPr>
        <w:t>ي</w:t>
      </w:r>
      <w:r w:rsidRPr="0063683D">
        <w:rPr>
          <w:rFonts w:cs="Zar2" w:hint="cs"/>
          <w:rtl/>
          <w:lang w:bidi="fa-IR"/>
        </w:rPr>
        <w:t>رزا اسدالله اصفهان</w:t>
      </w:r>
      <w:r w:rsidR="0063683D">
        <w:rPr>
          <w:rFonts w:cs="Zar2" w:hint="cs"/>
          <w:rtl/>
          <w:lang w:bidi="fa-IR"/>
        </w:rPr>
        <w:t>ي</w:t>
      </w:r>
      <w:r w:rsidRPr="0063683D">
        <w:rPr>
          <w:rFonts w:cs="Zar2" w:hint="cs"/>
          <w:rtl/>
          <w:lang w:bidi="fa-IR"/>
        </w:rPr>
        <w:t xml:space="preserve"> عازم دارالسّلام شده با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حرکت کردند و چون زاد و راحله ئ</w:t>
      </w:r>
      <w:r w:rsidR="0063683D">
        <w:rPr>
          <w:rFonts w:cs="Zar2" w:hint="cs"/>
          <w:rtl/>
          <w:lang w:bidi="fa-IR"/>
        </w:rPr>
        <w:t>ي</w:t>
      </w:r>
      <w:r w:rsidRPr="0063683D">
        <w:rPr>
          <w:rFonts w:cs="Zar2" w:hint="cs"/>
          <w:rtl/>
          <w:lang w:bidi="fa-IR"/>
        </w:rPr>
        <w:t xml:space="preserve"> نداشتند روز</w:t>
      </w:r>
      <w:r w:rsidR="0063683D">
        <w:rPr>
          <w:rFonts w:cs="Zar2" w:hint="cs"/>
          <w:rtl/>
          <w:lang w:bidi="fa-IR"/>
        </w:rPr>
        <w:t>ي</w:t>
      </w:r>
      <w:r w:rsidRPr="0063683D">
        <w:rPr>
          <w:rFonts w:cs="Zar2" w:hint="cs"/>
          <w:rtl/>
          <w:lang w:bidi="fa-IR"/>
        </w:rPr>
        <w:t xml:space="preserve"> دو سه فرسخ پ</w:t>
      </w:r>
      <w:r w:rsidR="0063683D">
        <w:rPr>
          <w:rFonts w:cs="Zar2" w:hint="cs"/>
          <w:rtl/>
          <w:lang w:bidi="fa-IR"/>
        </w:rPr>
        <w:t>ي</w:t>
      </w:r>
      <w:r w:rsidRPr="0063683D">
        <w:rPr>
          <w:rFonts w:cs="Zar2" w:hint="cs"/>
          <w:rtl/>
          <w:lang w:bidi="fa-IR"/>
        </w:rPr>
        <w:t>اده راه پ</w:t>
      </w:r>
      <w:r w:rsidR="0063683D">
        <w:rPr>
          <w:rFonts w:cs="Zar2" w:hint="cs"/>
          <w:rtl/>
          <w:lang w:bidi="fa-IR"/>
        </w:rPr>
        <w:t>ي</w:t>
      </w:r>
      <w:r w:rsidRPr="0063683D">
        <w:rPr>
          <w:rFonts w:cs="Zar2" w:hint="cs"/>
          <w:rtl/>
          <w:lang w:bidi="fa-IR"/>
        </w:rPr>
        <w:t>موده و در هر منزل</w:t>
      </w:r>
      <w:r w:rsidR="0063683D">
        <w:rPr>
          <w:rFonts w:cs="Zar2" w:hint="cs"/>
          <w:rtl/>
          <w:lang w:bidi="fa-IR"/>
        </w:rPr>
        <w:t>ي</w:t>
      </w:r>
      <w:r w:rsidRPr="0063683D">
        <w:rPr>
          <w:rFonts w:cs="Zar2" w:hint="cs"/>
          <w:rtl/>
          <w:lang w:bidi="fa-IR"/>
        </w:rPr>
        <w:t xml:space="preserve"> که فرود آمدند با دعانو</w:t>
      </w:r>
      <w:r w:rsidR="0063683D">
        <w:rPr>
          <w:rFonts w:cs="Zar2" w:hint="cs"/>
          <w:rtl/>
          <w:lang w:bidi="fa-IR"/>
        </w:rPr>
        <w:t>ي</w:t>
      </w:r>
      <w:r w:rsidRPr="0063683D">
        <w:rPr>
          <w:rFonts w:cs="Zar2" w:hint="cs"/>
          <w:rtl/>
          <w:lang w:bidi="fa-IR"/>
        </w:rPr>
        <w:t>س</w:t>
      </w:r>
      <w:r w:rsidR="0063683D">
        <w:rPr>
          <w:rFonts w:cs="Zar2" w:hint="cs"/>
          <w:rtl/>
          <w:lang w:bidi="fa-IR"/>
        </w:rPr>
        <w:t>ي</w:t>
      </w:r>
      <w:r w:rsidRPr="0063683D">
        <w:rPr>
          <w:rFonts w:cs="Zar2" w:hint="cs"/>
          <w:rtl/>
          <w:lang w:bidi="fa-IR"/>
        </w:rPr>
        <w:t xml:space="preserve"> و رمّال</w:t>
      </w:r>
      <w:r w:rsidR="0063683D">
        <w:rPr>
          <w:rFonts w:cs="Zar2" w:hint="cs"/>
          <w:rtl/>
          <w:lang w:bidi="fa-IR"/>
        </w:rPr>
        <w:t>ي</w:t>
      </w:r>
      <w:r w:rsidRPr="0063683D">
        <w:rPr>
          <w:rFonts w:cs="Zar2" w:hint="cs"/>
          <w:rtl/>
          <w:lang w:bidi="fa-IR"/>
        </w:rPr>
        <w:t xml:space="preserve"> و طبابت تحص</w:t>
      </w:r>
      <w:r w:rsidR="0063683D">
        <w:rPr>
          <w:rFonts w:cs="Zar2" w:hint="cs"/>
          <w:rtl/>
          <w:lang w:bidi="fa-IR"/>
        </w:rPr>
        <w:t>ي</w:t>
      </w:r>
      <w:r w:rsidRPr="0063683D">
        <w:rPr>
          <w:rFonts w:cs="Zar2" w:hint="cs"/>
          <w:rtl/>
          <w:lang w:bidi="fa-IR"/>
        </w:rPr>
        <w:t>ل معاش نمودند تا آن</w:t>
      </w:r>
      <w:r w:rsidR="001E44BF" w:rsidRPr="0063683D">
        <w:rPr>
          <w:rFonts w:cs="Zar2" w:hint="cs"/>
          <w:rtl/>
          <w:lang w:bidi="fa-IR"/>
        </w:rPr>
        <w:t xml:space="preserve"> </w:t>
      </w:r>
      <w:r w:rsidRPr="0063683D">
        <w:rPr>
          <w:rFonts w:cs="Zar2" w:hint="cs"/>
          <w:rtl/>
          <w:lang w:bidi="fa-IR"/>
        </w:rPr>
        <w:t>که به همدان رس</w:t>
      </w:r>
      <w:r w:rsidR="0063683D">
        <w:rPr>
          <w:rFonts w:cs="Zar2" w:hint="cs"/>
          <w:rtl/>
          <w:lang w:bidi="fa-IR"/>
        </w:rPr>
        <w:t>ي</w:t>
      </w:r>
      <w:r w:rsidRPr="0063683D">
        <w:rPr>
          <w:rFonts w:cs="Zar2" w:hint="cs"/>
          <w:rtl/>
          <w:lang w:bidi="fa-IR"/>
        </w:rPr>
        <w:t>ده روز</w:t>
      </w:r>
      <w:r w:rsidR="0063683D">
        <w:rPr>
          <w:rFonts w:cs="Zar2" w:hint="cs"/>
          <w:rtl/>
          <w:lang w:bidi="fa-IR"/>
        </w:rPr>
        <w:t>ي</w:t>
      </w:r>
      <w:r w:rsidRPr="0063683D">
        <w:rPr>
          <w:rFonts w:cs="Zar2" w:hint="cs"/>
          <w:rtl/>
          <w:lang w:bidi="fa-IR"/>
        </w:rPr>
        <w:t xml:space="preserve"> به د</w:t>
      </w:r>
      <w:r w:rsidR="0063683D">
        <w:rPr>
          <w:rFonts w:cs="Zar2" w:hint="cs"/>
          <w:rtl/>
          <w:lang w:bidi="fa-IR"/>
        </w:rPr>
        <w:t>ي</w:t>
      </w:r>
      <w:r w:rsidRPr="0063683D">
        <w:rPr>
          <w:rFonts w:cs="Zar2" w:hint="cs"/>
          <w:rtl/>
          <w:lang w:bidi="fa-IR"/>
        </w:rPr>
        <w:t xml:space="preserve">دن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رؤسا</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 xml:space="preserve"> الله</w:t>
      </w:r>
      <w:r w:rsidR="0063683D">
        <w:rPr>
          <w:rFonts w:cs="Zar2" w:hint="cs"/>
          <w:rtl/>
          <w:lang w:bidi="fa-IR"/>
        </w:rPr>
        <w:t>ي</w:t>
      </w:r>
      <w:r w:rsidRPr="0063683D">
        <w:rPr>
          <w:rFonts w:cs="Zar2" w:hint="cs"/>
          <w:rtl/>
          <w:lang w:bidi="fa-IR"/>
        </w:rPr>
        <w:t xml:space="preserve"> رفتند و چون بعض</w:t>
      </w:r>
      <w:r w:rsidR="0063683D">
        <w:rPr>
          <w:rFonts w:cs="Zar2" w:hint="cs"/>
          <w:rtl/>
          <w:lang w:bidi="fa-IR"/>
        </w:rPr>
        <w:t>ي</w:t>
      </w:r>
      <w:r w:rsidRPr="0063683D">
        <w:rPr>
          <w:rFonts w:cs="Zar2" w:hint="cs"/>
          <w:rtl/>
          <w:lang w:bidi="fa-IR"/>
        </w:rPr>
        <w:t xml:space="preserve"> از طلّ</w:t>
      </w:r>
      <w:r w:rsidR="007B7E43" w:rsidRPr="0063683D">
        <w:rPr>
          <w:rFonts w:cs="Zar2" w:hint="cs"/>
          <w:rtl/>
          <w:lang w:bidi="fa-IR"/>
        </w:rPr>
        <w:t>اب همدان حاج</w:t>
      </w:r>
      <w:r w:rsidR="0063683D">
        <w:rPr>
          <w:rFonts w:cs="Zar2" w:hint="cs"/>
          <w:rtl/>
          <w:lang w:bidi="fa-IR"/>
        </w:rPr>
        <w:t>ي</w:t>
      </w:r>
      <w:r w:rsidR="007B7E43" w:rsidRPr="0063683D">
        <w:rPr>
          <w:rFonts w:cs="Zar2" w:hint="cs"/>
          <w:rtl/>
          <w:lang w:bidi="fa-IR"/>
        </w:rPr>
        <w:t xml:space="preserve"> را م</w:t>
      </w:r>
      <w:r w:rsidR="0063683D">
        <w:rPr>
          <w:rFonts w:cs="Zar2" w:hint="cs"/>
          <w:rtl/>
          <w:lang w:bidi="fa-IR"/>
        </w:rPr>
        <w:t>ي</w:t>
      </w:r>
      <w:r w:rsidR="007B7E43" w:rsidRPr="0063683D">
        <w:rPr>
          <w:rFonts w:cs="Zar2" w:hint="cs"/>
          <w:rtl/>
          <w:lang w:bidi="fa-IR"/>
        </w:rPr>
        <w:t>‌</w:t>
      </w:r>
      <w:r w:rsidRPr="0063683D">
        <w:rPr>
          <w:rFonts w:cs="Zar2" w:hint="cs"/>
          <w:rtl/>
          <w:lang w:bidi="fa-IR"/>
        </w:rPr>
        <w:t>شناختند در صدد اذ</w:t>
      </w:r>
      <w:r w:rsidR="0063683D">
        <w:rPr>
          <w:rFonts w:cs="Zar2" w:hint="cs"/>
          <w:rtl/>
          <w:lang w:bidi="fa-IR"/>
        </w:rPr>
        <w:t>ي</w:t>
      </w:r>
      <w:r w:rsidRPr="0063683D">
        <w:rPr>
          <w:rFonts w:cs="Zar2" w:hint="cs"/>
          <w:rtl/>
          <w:lang w:bidi="fa-IR"/>
        </w:rPr>
        <w:t>ت برآمدند لذا هر دو به خان</w:t>
      </w:r>
      <w:r w:rsidRPr="0063683D">
        <w:rPr>
          <w:rFonts w:ascii="Arial" w:hAnsi="Arial" w:cs="Arial" w:hint="cs"/>
          <w:rtl/>
          <w:lang w:bidi="fa-IR"/>
        </w:rPr>
        <w:t>ۀ</w:t>
      </w:r>
      <w:r w:rsidRPr="0063683D">
        <w:rPr>
          <w:rFonts w:cs="Zar2" w:hint="cs"/>
          <w:rtl/>
          <w:lang w:bidi="fa-IR"/>
        </w:rPr>
        <w:t xml:space="preserve"> آن شخص عل</w:t>
      </w:r>
      <w:r w:rsidR="0063683D">
        <w:rPr>
          <w:rFonts w:cs="Zar2" w:hint="cs"/>
          <w:rtl/>
          <w:lang w:bidi="fa-IR"/>
        </w:rPr>
        <w:t>ي</w:t>
      </w:r>
      <w:r w:rsidRPr="0063683D">
        <w:rPr>
          <w:rFonts w:cs="Zar2" w:hint="cs"/>
          <w:rtl/>
          <w:lang w:bidi="fa-IR"/>
        </w:rPr>
        <w:t xml:space="preserve"> الله</w:t>
      </w:r>
      <w:r w:rsidR="0063683D">
        <w:rPr>
          <w:rFonts w:cs="Zar2" w:hint="cs"/>
          <w:rtl/>
          <w:lang w:bidi="fa-IR"/>
        </w:rPr>
        <w:t>ي</w:t>
      </w:r>
      <w:r w:rsidRPr="0063683D">
        <w:rPr>
          <w:rFonts w:cs="Zar2" w:hint="cs"/>
          <w:rtl/>
          <w:lang w:bidi="fa-IR"/>
        </w:rPr>
        <w:t xml:space="preserve"> پناهنده (18) شده با او گرم گرفتند به طور</w:t>
      </w:r>
      <w:r w:rsidR="0063683D">
        <w:rPr>
          <w:rFonts w:cs="Zar2" w:hint="cs"/>
          <w:rtl/>
          <w:lang w:bidi="fa-IR"/>
        </w:rPr>
        <w:t>ي</w:t>
      </w:r>
      <w:r w:rsidRPr="0063683D">
        <w:rPr>
          <w:rFonts w:cs="Zar2" w:hint="cs"/>
          <w:rtl/>
          <w:lang w:bidi="fa-IR"/>
        </w:rPr>
        <w:t xml:space="preserve"> که آن مرد گمان کرد که آن</w:t>
      </w:r>
      <w:r w:rsidR="007B7E43" w:rsidRPr="0063683D">
        <w:rPr>
          <w:rFonts w:cs="Zar2" w:hint="cs"/>
          <w:rtl/>
          <w:lang w:bidi="fa-IR"/>
        </w:rPr>
        <w:t>‌ها مر</w:t>
      </w:r>
      <w:r w:rsidR="0063683D">
        <w:rPr>
          <w:rFonts w:cs="Zar2" w:hint="cs"/>
          <w:rtl/>
          <w:lang w:bidi="fa-IR"/>
        </w:rPr>
        <w:t>ي</w:t>
      </w:r>
      <w:r w:rsidR="007B7E43" w:rsidRPr="0063683D">
        <w:rPr>
          <w:rFonts w:cs="Zar2" w:hint="cs"/>
          <w:rtl/>
          <w:lang w:bidi="fa-IR"/>
        </w:rPr>
        <w:t>دش گشته‌</w:t>
      </w:r>
      <w:r w:rsidRPr="0063683D">
        <w:rPr>
          <w:rFonts w:cs="Zar2" w:hint="cs"/>
          <w:rtl/>
          <w:lang w:bidi="fa-IR"/>
        </w:rPr>
        <w:t>اند به ا</w:t>
      </w:r>
      <w:r w:rsidR="0063683D">
        <w:rPr>
          <w:rFonts w:cs="Zar2" w:hint="cs"/>
          <w:rtl/>
          <w:lang w:bidi="fa-IR"/>
        </w:rPr>
        <w:t>ي</w:t>
      </w:r>
      <w:r w:rsidRPr="0063683D">
        <w:rPr>
          <w:rFonts w:cs="Zar2" w:hint="cs"/>
          <w:rtl/>
          <w:lang w:bidi="fa-IR"/>
        </w:rPr>
        <w:t>ن جهه بعد از چند روز حما</w:t>
      </w:r>
      <w:r w:rsidR="0063683D">
        <w:rPr>
          <w:rFonts w:cs="Zar2" w:hint="cs"/>
          <w:rtl/>
          <w:lang w:bidi="fa-IR"/>
        </w:rPr>
        <w:t>ي</w:t>
      </w:r>
      <w:r w:rsidRPr="0063683D">
        <w:rPr>
          <w:rFonts w:cs="Zar2" w:hint="cs"/>
          <w:rtl/>
          <w:lang w:bidi="fa-IR"/>
        </w:rPr>
        <w:t>ت و مهماندار</w:t>
      </w:r>
      <w:r w:rsidR="0063683D">
        <w:rPr>
          <w:rFonts w:cs="Zar2" w:hint="cs"/>
          <w:rtl/>
          <w:lang w:bidi="fa-IR"/>
        </w:rPr>
        <w:t>ي</w:t>
      </w:r>
      <w:r w:rsidRPr="0063683D">
        <w:rPr>
          <w:rFonts w:cs="Zar2" w:hint="cs"/>
          <w:rtl/>
          <w:lang w:bidi="fa-IR"/>
        </w:rPr>
        <w:t xml:space="preserve"> مبلغ</w:t>
      </w:r>
      <w:r w:rsidR="0063683D">
        <w:rPr>
          <w:rFonts w:cs="Zar2" w:hint="cs"/>
          <w:rtl/>
          <w:lang w:bidi="fa-IR"/>
        </w:rPr>
        <w:t>ي</w:t>
      </w:r>
      <w:r w:rsidRPr="0063683D">
        <w:rPr>
          <w:rFonts w:cs="Zar2" w:hint="cs"/>
          <w:rtl/>
          <w:lang w:bidi="fa-IR"/>
        </w:rPr>
        <w:t xml:space="preserve"> کاف</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خرج</w:t>
      </w:r>
      <w:r w:rsidR="0063683D">
        <w:rPr>
          <w:rFonts w:cs="Zar2" w:hint="cs"/>
          <w:rtl/>
          <w:lang w:bidi="fa-IR"/>
        </w:rPr>
        <w:t>ي</w:t>
      </w:r>
      <w:r w:rsidRPr="0063683D">
        <w:rPr>
          <w:rFonts w:cs="Zar2" w:hint="cs"/>
          <w:rtl/>
          <w:lang w:bidi="fa-IR"/>
        </w:rPr>
        <w:t xml:space="preserve"> به آن</w:t>
      </w:r>
      <w:r w:rsidR="007B7E43" w:rsidRPr="0063683D">
        <w:rPr>
          <w:rFonts w:cs="Zar2" w:hint="cs"/>
          <w:rtl/>
          <w:lang w:bidi="fa-IR"/>
        </w:rPr>
        <w:t>‌ها</w:t>
      </w:r>
      <w:r w:rsidRPr="0063683D">
        <w:rPr>
          <w:rFonts w:cs="Zar2" w:hint="cs"/>
          <w:rtl/>
          <w:lang w:bidi="fa-IR"/>
        </w:rPr>
        <w:t xml:space="preserve"> تسل</w:t>
      </w:r>
      <w:r w:rsidR="0063683D">
        <w:rPr>
          <w:rFonts w:cs="Zar2" w:hint="cs"/>
          <w:rtl/>
          <w:lang w:bidi="fa-IR"/>
        </w:rPr>
        <w:t>ي</w:t>
      </w:r>
      <w:r w:rsidRPr="0063683D">
        <w:rPr>
          <w:rFonts w:cs="Zar2" w:hint="cs"/>
          <w:rtl/>
          <w:lang w:bidi="fa-IR"/>
        </w:rPr>
        <w:t>م و هر دو را مأمور کرد که به اصفهان و ش</w:t>
      </w:r>
      <w:r w:rsidR="0063683D">
        <w:rPr>
          <w:rFonts w:cs="Zar2" w:hint="cs"/>
          <w:rtl/>
          <w:lang w:bidi="fa-IR"/>
        </w:rPr>
        <w:t>ي</w:t>
      </w:r>
      <w:r w:rsidRPr="0063683D">
        <w:rPr>
          <w:rFonts w:cs="Zar2" w:hint="cs"/>
          <w:rtl/>
          <w:lang w:bidi="fa-IR"/>
        </w:rPr>
        <w:t>راز رفته مذهب او را ترو</w:t>
      </w:r>
      <w:r w:rsidR="0063683D">
        <w:rPr>
          <w:rFonts w:cs="Zar2" w:hint="cs"/>
          <w:rtl/>
          <w:lang w:bidi="fa-IR"/>
        </w:rPr>
        <w:t>ي</w:t>
      </w:r>
      <w:r w:rsidRPr="0063683D">
        <w:rPr>
          <w:rFonts w:cs="Zar2" w:hint="cs"/>
          <w:rtl/>
          <w:lang w:bidi="fa-IR"/>
        </w:rPr>
        <w:t>ج نما</w:t>
      </w:r>
      <w:r w:rsidR="0063683D">
        <w:rPr>
          <w:rFonts w:cs="Zar2" w:hint="cs"/>
          <w:rtl/>
          <w:lang w:bidi="fa-IR"/>
        </w:rPr>
        <w:t>ي</w:t>
      </w:r>
      <w:r w:rsidRPr="0063683D">
        <w:rPr>
          <w:rFonts w:cs="Zar2" w:hint="cs"/>
          <w:rtl/>
          <w:lang w:bidi="fa-IR"/>
        </w:rPr>
        <w:t xml:space="preserve">ند آن دو با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گردر خلوت مشورت نموده گفتند اگر ما برا</w:t>
      </w:r>
      <w:r w:rsidR="0063683D">
        <w:rPr>
          <w:rFonts w:cs="Zar2" w:hint="cs"/>
          <w:rtl/>
          <w:lang w:bidi="fa-IR"/>
        </w:rPr>
        <w:t>ي</w:t>
      </w:r>
      <w:r w:rsidRPr="0063683D">
        <w:rPr>
          <w:rFonts w:cs="Zar2" w:hint="cs"/>
          <w:rtl/>
          <w:lang w:bidi="fa-IR"/>
        </w:rPr>
        <w:t xml:space="preserve"> تبل</w:t>
      </w:r>
      <w:r w:rsidR="0063683D">
        <w:rPr>
          <w:rFonts w:cs="Zar2" w:hint="cs"/>
          <w:rtl/>
          <w:lang w:bidi="fa-IR"/>
        </w:rPr>
        <w:t>ي</w:t>
      </w:r>
      <w:r w:rsidRPr="0063683D">
        <w:rPr>
          <w:rFonts w:cs="Zar2" w:hint="cs"/>
          <w:rtl/>
          <w:lang w:bidi="fa-IR"/>
        </w:rPr>
        <w:t>غ مسلک عل</w:t>
      </w:r>
      <w:r w:rsidR="0063683D">
        <w:rPr>
          <w:rFonts w:cs="Zar2" w:hint="cs"/>
          <w:rtl/>
          <w:lang w:bidi="fa-IR"/>
        </w:rPr>
        <w:t>ي</w:t>
      </w:r>
      <w:r w:rsidRPr="0063683D">
        <w:rPr>
          <w:rFonts w:cs="Zar2" w:hint="cs"/>
          <w:rtl/>
          <w:lang w:bidi="fa-IR"/>
        </w:rPr>
        <w:t xml:space="preserve"> الله</w:t>
      </w:r>
      <w:r w:rsidR="0063683D">
        <w:rPr>
          <w:rFonts w:cs="Zar2" w:hint="cs"/>
          <w:rtl/>
          <w:lang w:bidi="fa-IR"/>
        </w:rPr>
        <w:t>ي</w:t>
      </w:r>
      <w:r w:rsidRPr="0063683D">
        <w:rPr>
          <w:rFonts w:cs="Zar2" w:hint="cs"/>
          <w:rtl/>
          <w:lang w:bidi="fa-IR"/>
        </w:rPr>
        <w:t>ان سفر کن</w:t>
      </w:r>
      <w:r w:rsidR="0063683D">
        <w:rPr>
          <w:rFonts w:cs="Zar2" w:hint="cs"/>
          <w:rtl/>
          <w:lang w:bidi="fa-IR"/>
        </w:rPr>
        <w:t>ي</w:t>
      </w:r>
      <w:r w:rsidRPr="0063683D">
        <w:rPr>
          <w:rFonts w:cs="Zar2" w:hint="cs"/>
          <w:rtl/>
          <w:lang w:bidi="fa-IR"/>
        </w:rPr>
        <w:t>م خلاف حقّ و حق</w:t>
      </w:r>
      <w:r w:rsidR="0063683D">
        <w:rPr>
          <w:rFonts w:cs="Zar2" w:hint="cs"/>
          <w:rtl/>
          <w:lang w:bidi="fa-IR"/>
        </w:rPr>
        <w:t>ي</w:t>
      </w:r>
      <w:r w:rsidRPr="0063683D">
        <w:rPr>
          <w:rFonts w:cs="Zar2" w:hint="cs"/>
          <w:rtl/>
          <w:lang w:bidi="fa-IR"/>
        </w:rPr>
        <w:t>قت است و اگر با پول او به دارالسّلام برو</w:t>
      </w:r>
      <w:r w:rsidR="0063683D">
        <w:rPr>
          <w:rFonts w:cs="Zar2" w:hint="cs"/>
          <w:rtl/>
          <w:lang w:bidi="fa-IR"/>
        </w:rPr>
        <w:t>ي</w:t>
      </w:r>
      <w:r w:rsidRPr="0063683D">
        <w:rPr>
          <w:rFonts w:cs="Zar2" w:hint="cs"/>
          <w:rtl/>
          <w:lang w:bidi="fa-IR"/>
        </w:rPr>
        <w:t>م ع</w:t>
      </w:r>
      <w:r w:rsidR="0063683D">
        <w:rPr>
          <w:rFonts w:cs="Zar2" w:hint="cs"/>
          <w:rtl/>
          <w:lang w:bidi="fa-IR"/>
        </w:rPr>
        <w:t>ي</w:t>
      </w:r>
      <w:r w:rsidRPr="0063683D">
        <w:rPr>
          <w:rFonts w:cs="Zar2" w:hint="cs"/>
          <w:rtl/>
          <w:lang w:bidi="fa-IR"/>
        </w:rPr>
        <w:t>ن خ</w:t>
      </w:r>
      <w:r w:rsidR="0063683D">
        <w:rPr>
          <w:rFonts w:cs="Zar2" w:hint="cs"/>
          <w:rtl/>
          <w:lang w:bidi="fa-IR"/>
        </w:rPr>
        <w:t>ي</w:t>
      </w:r>
      <w:r w:rsidRPr="0063683D">
        <w:rPr>
          <w:rFonts w:cs="Zar2" w:hint="cs"/>
          <w:rtl/>
          <w:lang w:bidi="fa-IR"/>
        </w:rPr>
        <w:t>انت و بر خلاف صداقت خواهد بود لذا مراجعت کرده نقود را نزدش گذاشته گفتند ما هر چه ف</w:t>
      </w:r>
      <w:r w:rsidR="007B7E43" w:rsidRPr="0063683D">
        <w:rPr>
          <w:rFonts w:cs="Zar2" w:hint="cs"/>
          <w:rtl/>
          <w:lang w:bidi="fa-IR"/>
        </w:rPr>
        <w:t>کر کرد</w:t>
      </w:r>
      <w:r w:rsidR="0063683D">
        <w:rPr>
          <w:rFonts w:cs="Zar2" w:hint="cs"/>
          <w:rtl/>
          <w:lang w:bidi="fa-IR"/>
        </w:rPr>
        <w:t>ي</w:t>
      </w:r>
      <w:r w:rsidR="007B7E43" w:rsidRPr="0063683D">
        <w:rPr>
          <w:rFonts w:cs="Zar2" w:hint="cs"/>
          <w:rtl/>
          <w:lang w:bidi="fa-IR"/>
        </w:rPr>
        <w:t>م د</w:t>
      </w:r>
      <w:r w:rsidR="0063683D">
        <w:rPr>
          <w:rFonts w:cs="Zar2" w:hint="cs"/>
          <w:rtl/>
          <w:lang w:bidi="fa-IR"/>
        </w:rPr>
        <w:t>ي</w:t>
      </w:r>
      <w:r w:rsidR="007B7E43" w:rsidRPr="0063683D">
        <w:rPr>
          <w:rFonts w:cs="Zar2" w:hint="cs"/>
          <w:rtl/>
          <w:lang w:bidi="fa-IR"/>
        </w:rPr>
        <w:t>د</w:t>
      </w:r>
      <w:r w:rsidR="0063683D">
        <w:rPr>
          <w:rFonts w:cs="Zar2" w:hint="cs"/>
          <w:rtl/>
          <w:lang w:bidi="fa-IR"/>
        </w:rPr>
        <w:t>ي</w:t>
      </w:r>
      <w:r w:rsidR="007B7E43" w:rsidRPr="0063683D">
        <w:rPr>
          <w:rFonts w:cs="Zar2" w:hint="cs"/>
          <w:rtl/>
          <w:lang w:bidi="fa-IR"/>
        </w:rPr>
        <w:t>م از سفر بغداد نم</w:t>
      </w:r>
      <w:r w:rsidR="0063683D">
        <w:rPr>
          <w:rFonts w:cs="Zar2" w:hint="cs"/>
          <w:rtl/>
          <w:lang w:bidi="fa-IR"/>
        </w:rPr>
        <w:t>ي</w:t>
      </w:r>
      <w:r w:rsidR="007B7E43" w:rsidRPr="0063683D">
        <w:rPr>
          <w:rFonts w:cs="Zar2" w:hint="cs"/>
          <w:rtl/>
          <w:lang w:bidi="fa-IR"/>
        </w:rPr>
        <w:t>‌</w:t>
      </w:r>
      <w:r w:rsidRPr="0063683D">
        <w:rPr>
          <w:rFonts w:cs="Zar2" w:hint="cs"/>
          <w:rtl/>
          <w:lang w:bidi="fa-IR"/>
        </w:rPr>
        <w:t>توان</w:t>
      </w:r>
      <w:r w:rsidR="0063683D">
        <w:rPr>
          <w:rFonts w:cs="Zar2" w:hint="cs"/>
          <w:rtl/>
          <w:lang w:bidi="fa-IR"/>
        </w:rPr>
        <w:t>ي</w:t>
      </w:r>
      <w:r w:rsidRPr="0063683D">
        <w:rPr>
          <w:rFonts w:cs="Zar2" w:hint="cs"/>
          <w:rtl/>
          <w:lang w:bidi="fa-IR"/>
        </w:rPr>
        <w:t>م منصرف شو</w:t>
      </w:r>
      <w:r w:rsidR="0063683D">
        <w:rPr>
          <w:rFonts w:cs="Zar2" w:hint="cs"/>
          <w:rtl/>
          <w:lang w:bidi="fa-IR"/>
        </w:rPr>
        <w:t>ي</w:t>
      </w:r>
      <w:r w:rsidRPr="0063683D">
        <w:rPr>
          <w:rFonts w:cs="Zar2" w:hint="cs"/>
          <w:rtl/>
          <w:lang w:bidi="fa-IR"/>
        </w:rPr>
        <w:t>م در مراجعت اگر خواست</w:t>
      </w:r>
      <w:r w:rsidR="0063683D">
        <w:rPr>
          <w:rFonts w:cs="Zar2" w:hint="cs"/>
          <w:rtl/>
          <w:lang w:bidi="fa-IR"/>
        </w:rPr>
        <w:t>ي</w:t>
      </w:r>
      <w:r w:rsidRPr="0063683D">
        <w:rPr>
          <w:rFonts w:cs="Zar2" w:hint="cs"/>
          <w:rtl/>
          <w:lang w:bidi="fa-IR"/>
        </w:rPr>
        <w:t>م به تبل</w:t>
      </w:r>
      <w:r w:rsidR="0063683D">
        <w:rPr>
          <w:rFonts w:cs="Zar2" w:hint="cs"/>
          <w:rtl/>
          <w:lang w:bidi="fa-IR"/>
        </w:rPr>
        <w:t>ي</w:t>
      </w:r>
      <w:r w:rsidRPr="0063683D">
        <w:rPr>
          <w:rFonts w:cs="Zar2" w:hint="cs"/>
          <w:rtl/>
          <w:lang w:bidi="fa-IR"/>
        </w:rPr>
        <w:t>غ عق</w:t>
      </w:r>
      <w:r w:rsidR="0063683D">
        <w:rPr>
          <w:rFonts w:cs="Zar2" w:hint="cs"/>
          <w:rtl/>
          <w:lang w:bidi="fa-IR"/>
        </w:rPr>
        <w:t>ي</w:t>
      </w:r>
      <w:r w:rsidRPr="0063683D">
        <w:rPr>
          <w:rFonts w:cs="Zar2" w:hint="cs"/>
          <w:rtl/>
          <w:lang w:bidi="fa-IR"/>
        </w:rPr>
        <w:t>د</w:t>
      </w:r>
      <w:r w:rsidRPr="0063683D">
        <w:rPr>
          <w:rFonts w:ascii="Arial" w:hAnsi="Arial" w:cs="Arial" w:hint="cs"/>
          <w:rtl/>
          <w:lang w:bidi="fa-IR"/>
        </w:rPr>
        <w:t>ۀ</w:t>
      </w:r>
      <w:r w:rsidRPr="0063683D">
        <w:rPr>
          <w:rFonts w:cs="Zar2" w:hint="cs"/>
          <w:rtl/>
          <w:lang w:bidi="fa-IR"/>
        </w:rPr>
        <w:t xml:space="preserve"> شما بپرداز</w:t>
      </w:r>
      <w:r w:rsidR="0063683D">
        <w:rPr>
          <w:rFonts w:cs="Zar2" w:hint="cs"/>
          <w:rtl/>
          <w:lang w:bidi="fa-IR"/>
        </w:rPr>
        <w:t>ي</w:t>
      </w:r>
      <w:r w:rsidRPr="0063683D">
        <w:rPr>
          <w:rFonts w:cs="Zar2" w:hint="cs"/>
          <w:rtl/>
          <w:lang w:bidi="fa-IR"/>
        </w:rPr>
        <w:t>م از شما خرج</w:t>
      </w:r>
      <w:r w:rsidR="0063683D">
        <w:rPr>
          <w:rFonts w:cs="Zar2" w:hint="cs"/>
          <w:rtl/>
          <w:lang w:bidi="fa-IR"/>
        </w:rPr>
        <w:t>ي</w:t>
      </w:r>
      <w:r w:rsidRPr="0063683D">
        <w:rPr>
          <w:rFonts w:cs="Zar2" w:hint="cs"/>
          <w:rtl/>
          <w:lang w:bidi="fa-IR"/>
        </w:rPr>
        <w:t xml:space="preserve"> خواه</w:t>
      </w:r>
      <w:r w:rsidR="0063683D">
        <w:rPr>
          <w:rFonts w:cs="Zar2" w:hint="cs"/>
          <w:rtl/>
          <w:lang w:bidi="fa-IR"/>
        </w:rPr>
        <w:t>ي</w:t>
      </w:r>
      <w:r w:rsidRPr="0063683D">
        <w:rPr>
          <w:rFonts w:cs="Zar2" w:hint="cs"/>
          <w:rtl/>
          <w:lang w:bidi="fa-IR"/>
        </w:rPr>
        <w:t>م گرفت. آن شخص که خو</w:t>
      </w:r>
      <w:r w:rsidR="007B7E43" w:rsidRPr="0063683D">
        <w:rPr>
          <w:rFonts w:cs="Zar2" w:hint="cs"/>
          <w:rtl/>
          <w:lang w:bidi="fa-IR"/>
        </w:rPr>
        <w:t>د را از اخلاص ک</w:t>
      </w:r>
      <w:r w:rsidR="0063683D">
        <w:rPr>
          <w:rFonts w:cs="Zar2" w:hint="cs"/>
          <w:rtl/>
          <w:lang w:bidi="fa-IR"/>
        </w:rPr>
        <w:t>ي</w:t>
      </w:r>
      <w:r w:rsidR="007B7E43" w:rsidRPr="0063683D">
        <w:rPr>
          <w:rFonts w:cs="Zar2" w:hint="cs"/>
          <w:rtl/>
          <w:lang w:bidi="fa-IR"/>
        </w:rPr>
        <w:t>شان حضرت باب م</w:t>
      </w:r>
      <w:r w:rsidR="0063683D">
        <w:rPr>
          <w:rFonts w:cs="Zar2" w:hint="cs"/>
          <w:rtl/>
          <w:lang w:bidi="fa-IR"/>
        </w:rPr>
        <w:t>ي</w:t>
      </w:r>
      <w:r w:rsidR="007B7E43" w:rsidRPr="0063683D">
        <w:rPr>
          <w:rFonts w:cs="Zar2" w:hint="cs"/>
          <w:rtl/>
          <w:lang w:bidi="fa-IR"/>
        </w:rPr>
        <w:t>‌</w:t>
      </w:r>
      <w:r w:rsidRPr="0063683D">
        <w:rPr>
          <w:rFonts w:cs="Zar2" w:hint="cs"/>
          <w:rtl/>
          <w:lang w:bidi="fa-IR"/>
        </w:rPr>
        <w:t>شمرد محبت کرد و پول را پس نگرفت و آن</w:t>
      </w:r>
      <w:r w:rsidR="007B7E43" w:rsidRPr="0063683D">
        <w:rPr>
          <w:rFonts w:cs="Zar2" w:hint="cs"/>
          <w:rtl/>
          <w:lang w:bidi="fa-IR"/>
        </w:rPr>
        <w:t>‌ها</w:t>
      </w:r>
      <w:r w:rsidRPr="0063683D">
        <w:rPr>
          <w:rFonts w:cs="Zar2" w:hint="cs"/>
          <w:rtl/>
          <w:lang w:bidi="fa-IR"/>
        </w:rPr>
        <w:t xml:space="preserve"> از همدان حرکت نموده به کرمانشاه و صحنه و کرند رفتند و از آن</w:t>
      </w:r>
      <w:r w:rsidR="001E44BF" w:rsidRPr="0063683D">
        <w:rPr>
          <w:rFonts w:cs="Zar2" w:hint="cs"/>
          <w:rtl/>
          <w:lang w:bidi="fa-IR"/>
        </w:rPr>
        <w:t xml:space="preserve"> </w:t>
      </w:r>
      <w:r w:rsidRPr="0063683D">
        <w:rPr>
          <w:rFonts w:cs="Zar2" w:hint="cs"/>
          <w:rtl/>
          <w:lang w:bidi="fa-IR"/>
        </w:rPr>
        <w:t>جا منزل به منزل ط</w:t>
      </w:r>
      <w:r w:rsidR="0063683D">
        <w:rPr>
          <w:rFonts w:cs="Zar2" w:hint="cs"/>
          <w:rtl/>
          <w:lang w:bidi="fa-IR"/>
        </w:rPr>
        <w:t>ي</w:t>
      </w:r>
      <w:r w:rsidRPr="0063683D">
        <w:rPr>
          <w:rFonts w:cs="Zar2" w:hint="cs"/>
          <w:rtl/>
          <w:lang w:bidi="fa-IR"/>
        </w:rPr>
        <w:t xml:space="preserve"> طر</w:t>
      </w:r>
      <w:r w:rsidR="0063683D">
        <w:rPr>
          <w:rFonts w:cs="Zar2" w:hint="cs"/>
          <w:rtl/>
          <w:lang w:bidi="fa-IR"/>
        </w:rPr>
        <w:t>ي</w:t>
      </w:r>
      <w:r w:rsidRPr="0063683D">
        <w:rPr>
          <w:rFonts w:cs="Zar2" w:hint="cs"/>
          <w:rtl/>
          <w:lang w:bidi="fa-IR"/>
        </w:rPr>
        <w:t>ق کردند تا آن</w:t>
      </w:r>
      <w:r w:rsidR="001E44BF" w:rsidRPr="0063683D">
        <w:rPr>
          <w:rFonts w:cs="Zar2" w:hint="cs"/>
          <w:rtl/>
          <w:lang w:bidi="fa-IR"/>
        </w:rPr>
        <w:t xml:space="preserve"> </w:t>
      </w:r>
      <w:r w:rsidRPr="0063683D">
        <w:rPr>
          <w:rFonts w:cs="Zar2" w:hint="cs"/>
          <w:rtl/>
          <w:lang w:bidi="fa-IR"/>
        </w:rPr>
        <w:t>که در سه چهار منزل</w:t>
      </w:r>
      <w:r w:rsidR="0063683D">
        <w:rPr>
          <w:rFonts w:cs="Zar2" w:hint="cs"/>
          <w:rtl/>
          <w:lang w:bidi="fa-IR"/>
        </w:rPr>
        <w:t>ي</w:t>
      </w:r>
      <w:r w:rsidRPr="0063683D">
        <w:rPr>
          <w:rFonts w:cs="Zar2" w:hint="cs"/>
          <w:rtl/>
          <w:lang w:bidi="fa-IR"/>
        </w:rPr>
        <w:t xml:space="preserve"> بغداد پولشان تمام شد و ه</w:t>
      </w:r>
      <w:r w:rsidR="0063683D">
        <w:rPr>
          <w:rFonts w:cs="Zar2" w:hint="cs"/>
          <w:rtl/>
          <w:lang w:bidi="fa-IR"/>
        </w:rPr>
        <w:t>ي</w:t>
      </w:r>
      <w:r w:rsidRPr="0063683D">
        <w:rPr>
          <w:rFonts w:cs="Zar2" w:hint="cs"/>
          <w:rtl/>
          <w:lang w:bidi="fa-IR"/>
        </w:rPr>
        <w:t>چ چ</w:t>
      </w:r>
      <w:r w:rsidR="0063683D">
        <w:rPr>
          <w:rFonts w:cs="Zar2" w:hint="cs"/>
          <w:rtl/>
          <w:lang w:bidi="fa-IR"/>
        </w:rPr>
        <w:t>ي</w:t>
      </w:r>
      <w:r w:rsidRPr="0063683D">
        <w:rPr>
          <w:rFonts w:cs="Zar2" w:hint="cs"/>
          <w:rtl/>
          <w:lang w:bidi="fa-IR"/>
        </w:rPr>
        <w:t>ز فروش</w:t>
      </w:r>
      <w:r w:rsidR="0063683D">
        <w:rPr>
          <w:rFonts w:cs="Zar2" w:hint="cs"/>
          <w:rtl/>
          <w:lang w:bidi="fa-IR"/>
        </w:rPr>
        <w:t>ي</w:t>
      </w:r>
      <w:r w:rsidRPr="0063683D">
        <w:rPr>
          <w:rFonts w:cs="Zar2" w:hint="cs"/>
          <w:rtl/>
          <w:lang w:bidi="fa-IR"/>
        </w:rPr>
        <w:t xml:space="preserve"> هم با خود نداشتند. اتّفاقا در کنار راه ا</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از اعراب که چادر زده بودند آن</w:t>
      </w:r>
      <w:r w:rsidR="007B7E43" w:rsidRPr="0063683D">
        <w:rPr>
          <w:rFonts w:cs="Zar2" w:hint="cs"/>
          <w:rtl/>
          <w:lang w:bidi="fa-IR"/>
        </w:rPr>
        <w:t>‌</w:t>
      </w:r>
      <w:r w:rsidRPr="0063683D">
        <w:rPr>
          <w:rFonts w:cs="Zar2" w:hint="cs"/>
          <w:rtl/>
          <w:lang w:bidi="fa-IR"/>
        </w:rPr>
        <w:t>ها را به مض</w:t>
      </w:r>
      <w:r w:rsidR="0063683D">
        <w:rPr>
          <w:rFonts w:cs="Zar2" w:hint="cs"/>
          <w:rtl/>
          <w:lang w:bidi="fa-IR"/>
        </w:rPr>
        <w:t>ي</w:t>
      </w:r>
      <w:r w:rsidRPr="0063683D">
        <w:rPr>
          <w:rFonts w:cs="Zar2" w:hint="cs"/>
          <w:rtl/>
          <w:lang w:bidi="fa-IR"/>
        </w:rPr>
        <w:t>ف برده اطعام کردند. دو روز که گذشت حاج</w:t>
      </w:r>
      <w:r w:rsidR="0063683D">
        <w:rPr>
          <w:rFonts w:cs="Zar2" w:hint="cs"/>
          <w:rtl/>
          <w:lang w:bidi="fa-IR"/>
        </w:rPr>
        <w:t>ي</w:t>
      </w:r>
      <w:r w:rsidRPr="0063683D">
        <w:rPr>
          <w:rFonts w:cs="Zar2" w:hint="cs"/>
          <w:rtl/>
          <w:lang w:bidi="fa-IR"/>
        </w:rPr>
        <w:t xml:space="preserve"> به آقا م</w:t>
      </w:r>
      <w:r w:rsidR="0063683D">
        <w:rPr>
          <w:rFonts w:cs="Zar2" w:hint="cs"/>
          <w:rtl/>
          <w:lang w:bidi="fa-IR"/>
        </w:rPr>
        <w:t>ي</w:t>
      </w:r>
      <w:r w:rsidRPr="0063683D">
        <w:rPr>
          <w:rFonts w:cs="Zar2" w:hint="cs"/>
          <w:rtl/>
          <w:lang w:bidi="fa-IR"/>
        </w:rPr>
        <w:t>رزا اسدالله پ</w:t>
      </w:r>
      <w:r w:rsidR="0063683D">
        <w:rPr>
          <w:rFonts w:cs="Zar2" w:hint="cs"/>
          <w:rtl/>
          <w:lang w:bidi="fa-IR"/>
        </w:rPr>
        <w:t>ي</w:t>
      </w:r>
      <w:r w:rsidRPr="0063683D">
        <w:rPr>
          <w:rFonts w:cs="Zar2" w:hint="cs"/>
          <w:rtl/>
          <w:lang w:bidi="fa-IR"/>
        </w:rPr>
        <w:t>شنهاد حرکت کرد آقا م</w:t>
      </w:r>
      <w:r w:rsidR="0063683D">
        <w:rPr>
          <w:rFonts w:cs="Zar2" w:hint="cs"/>
          <w:rtl/>
          <w:lang w:bidi="fa-IR"/>
        </w:rPr>
        <w:t>ي</w:t>
      </w:r>
      <w:r w:rsidRPr="0063683D">
        <w:rPr>
          <w:rFonts w:cs="Zar2" w:hint="cs"/>
          <w:rtl/>
          <w:lang w:bidi="fa-IR"/>
        </w:rPr>
        <w:t>رزا اسدالله راض</w:t>
      </w:r>
      <w:r w:rsidR="0063683D">
        <w:rPr>
          <w:rFonts w:cs="Zar2" w:hint="cs"/>
          <w:rtl/>
          <w:lang w:bidi="fa-IR"/>
        </w:rPr>
        <w:t>ي</w:t>
      </w:r>
      <w:r w:rsidRPr="0063683D">
        <w:rPr>
          <w:rFonts w:cs="Zar2" w:hint="cs"/>
          <w:rtl/>
          <w:lang w:bidi="fa-IR"/>
        </w:rPr>
        <w:t xml:space="preserve"> نشد و حاج</w:t>
      </w:r>
      <w:r w:rsidR="0063683D">
        <w:rPr>
          <w:rFonts w:cs="Zar2" w:hint="cs"/>
          <w:rtl/>
          <w:lang w:bidi="fa-IR"/>
        </w:rPr>
        <w:t>ي</w:t>
      </w:r>
      <w:r w:rsidRPr="0063683D">
        <w:rPr>
          <w:rFonts w:cs="Zar2" w:hint="cs"/>
          <w:rtl/>
          <w:lang w:bidi="fa-IR"/>
        </w:rPr>
        <w:t xml:space="preserve"> به تنهائ</w:t>
      </w:r>
      <w:r w:rsidR="0063683D">
        <w:rPr>
          <w:rFonts w:cs="Zar2" w:hint="cs"/>
          <w:rtl/>
          <w:lang w:bidi="fa-IR"/>
        </w:rPr>
        <w:t>ي</w:t>
      </w:r>
      <w:r w:rsidRPr="0063683D">
        <w:rPr>
          <w:rFonts w:cs="Zar2" w:hint="cs"/>
          <w:rtl/>
          <w:lang w:bidi="fa-IR"/>
        </w:rPr>
        <w:t xml:space="preserve"> به راه افتاده هر طور</w:t>
      </w:r>
      <w:r w:rsidR="0063683D">
        <w:rPr>
          <w:rFonts w:cs="Zar2" w:hint="cs"/>
          <w:rtl/>
          <w:lang w:bidi="fa-IR"/>
        </w:rPr>
        <w:t>ي</w:t>
      </w:r>
      <w:r w:rsidRPr="0063683D">
        <w:rPr>
          <w:rFonts w:cs="Zar2" w:hint="cs"/>
          <w:rtl/>
          <w:lang w:bidi="fa-IR"/>
        </w:rPr>
        <w:t xml:space="preserve"> بود خود را به ده فرسخ</w:t>
      </w:r>
      <w:r w:rsidR="0063683D">
        <w:rPr>
          <w:rFonts w:cs="Zar2" w:hint="cs"/>
          <w:rtl/>
          <w:lang w:bidi="fa-IR"/>
        </w:rPr>
        <w:t>ي</w:t>
      </w:r>
      <w:r w:rsidRPr="0063683D">
        <w:rPr>
          <w:rFonts w:cs="Zar2" w:hint="cs"/>
          <w:rtl/>
          <w:lang w:bidi="fa-IR"/>
        </w:rPr>
        <w:t xml:space="preserve"> (19) بغداد رسان</w:t>
      </w:r>
      <w:r w:rsidR="0063683D">
        <w:rPr>
          <w:rFonts w:cs="Zar2" w:hint="cs"/>
          <w:rtl/>
          <w:lang w:bidi="fa-IR"/>
        </w:rPr>
        <w:t>ي</w:t>
      </w:r>
      <w:r w:rsidRPr="0063683D">
        <w:rPr>
          <w:rFonts w:cs="Zar2" w:hint="cs"/>
          <w:rtl/>
          <w:lang w:bidi="fa-IR"/>
        </w:rPr>
        <w:t>د و در آن</w:t>
      </w:r>
      <w:r w:rsidR="001E44BF" w:rsidRPr="0063683D">
        <w:rPr>
          <w:rFonts w:cs="Zar2" w:hint="cs"/>
          <w:rtl/>
          <w:lang w:bidi="fa-IR"/>
        </w:rPr>
        <w:t xml:space="preserve"> </w:t>
      </w:r>
      <w:r w:rsidRPr="0063683D">
        <w:rPr>
          <w:rFonts w:cs="Zar2" w:hint="cs"/>
          <w:rtl/>
          <w:lang w:bidi="fa-IR"/>
        </w:rPr>
        <w:t>جا به علّت گرسنگ</w:t>
      </w:r>
      <w:r w:rsidR="0063683D">
        <w:rPr>
          <w:rFonts w:cs="Zar2" w:hint="cs"/>
          <w:rtl/>
          <w:lang w:bidi="fa-IR"/>
        </w:rPr>
        <w:t>ي</w:t>
      </w:r>
      <w:r w:rsidRPr="0063683D">
        <w:rPr>
          <w:rFonts w:cs="Zar2" w:hint="cs"/>
          <w:rtl/>
          <w:lang w:bidi="fa-IR"/>
        </w:rPr>
        <w:t xml:space="preserve"> از راه باز ماند. در ا</w:t>
      </w:r>
      <w:r w:rsidR="0063683D">
        <w:rPr>
          <w:rFonts w:cs="Zar2" w:hint="cs"/>
          <w:rtl/>
          <w:lang w:bidi="fa-IR"/>
        </w:rPr>
        <w:t>ي</w:t>
      </w:r>
      <w:r w:rsidRPr="0063683D">
        <w:rPr>
          <w:rFonts w:cs="Zar2" w:hint="cs"/>
          <w:rtl/>
          <w:lang w:bidi="fa-IR"/>
        </w:rPr>
        <w:t>ن هنگام چند تن از سواران عثمان</w:t>
      </w:r>
      <w:r w:rsidR="0063683D">
        <w:rPr>
          <w:rFonts w:cs="Zar2" w:hint="cs"/>
          <w:rtl/>
          <w:lang w:bidi="fa-IR"/>
        </w:rPr>
        <w:t>ي</w:t>
      </w:r>
      <w:r w:rsidRPr="0063683D">
        <w:rPr>
          <w:rFonts w:cs="Zar2" w:hint="cs"/>
          <w:rtl/>
          <w:lang w:bidi="fa-IR"/>
        </w:rPr>
        <w:t xml:space="preserve"> که به بغداد م</w:t>
      </w:r>
      <w:r w:rsidR="0063683D">
        <w:rPr>
          <w:rFonts w:cs="Zar2" w:hint="cs"/>
          <w:rtl/>
          <w:lang w:bidi="fa-IR"/>
        </w:rPr>
        <w:t>ي</w:t>
      </w:r>
      <w:r w:rsidRPr="0063683D">
        <w:rPr>
          <w:rFonts w:cs="Zar2" w:hint="cs"/>
          <w:rtl/>
          <w:lang w:bidi="fa-IR"/>
        </w:rPr>
        <w:t xml:space="preserve"> رفتند مشاهد</w:t>
      </w:r>
      <w:r w:rsidRPr="0063683D">
        <w:rPr>
          <w:rFonts w:ascii="Arial" w:hAnsi="Arial" w:cs="Arial" w:hint="cs"/>
          <w:rtl/>
          <w:lang w:bidi="fa-IR"/>
        </w:rPr>
        <w:t>ۀ</w:t>
      </w:r>
      <w:r w:rsidRPr="0063683D">
        <w:rPr>
          <w:rFonts w:cs="Zar2" w:hint="cs"/>
          <w:rtl/>
          <w:lang w:bidi="fa-IR"/>
        </w:rPr>
        <w:t xml:space="preserve"> ضعف حاج</w:t>
      </w:r>
      <w:r w:rsidR="0063683D">
        <w:rPr>
          <w:rFonts w:cs="Zar2" w:hint="cs"/>
          <w:rtl/>
          <w:lang w:bidi="fa-IR"/>
        </w:rPr>
        <w:t>ي</w:t>
      </w:r>
      <w:r w:rsidRPr="0063683D">
        <w:rPr>
          <w:rFonts w:cs="Zar2" w:hint="cs"/>
          <w:rtl/>
          <w:lang w:bidi="fa-IR"/>
        </w:rPr>
        <w:t xml:space="preserve"> را کرده او را سوار نموده و در وسط راه در قهوه خانه ئ</w:t>
      </w:r>
      <w:r w:rsidR="0063683D">
        <w:rPr>
          <w:rFonts w:cs="Zar2" w:hint="cs"/>
          <w:rtl/>
          <w:lang w:bidi="fa-IR"/>
        </w:rPr>
        <w:t>ي</w:t>
      </w:r>
      <w:r w:rsidRPr="0063683D">
        <w:rPr>
          <w:rFonts w:cs="Zar2" w:hint="cs"/>
          <w:rtl/>
          <w:lang w:bidi="fa-IR"/>
        </w:rPr>
        <w:t xml:space="preserve"> فرود آمده خود طعام خوردند حاج</w:t>
      </w:r>
      <w:r w:rsidR="0063683D">
        <w:rPr>
          <w:rFonts w:cs="Zar2" w:hint="cs"/>
          <w:rtl/>
          <w:lang w:bidi="fa-IR"/>
        </w:rPr>
        <w:t>ي</w:t>
      </w:r>
      <w:r w:rsidRPr="0063683D">
        <w:rPr>
          <w:rFonts w:cs="Zar2" w:hint="cs"/>
          <w:rtl/>
          <w:lang w:bidi="fa-IR"/>
        </w:rPr>
        <w:t xml:space="preserve"> را هم اطعام کردند حاج</w:t>
      </w:r>
      <w:r w:rsidR="0063683D">
        <w:rPr>
          <w:rFonts w:cs="Zar2" w:hint="cs"/>
          <w:rtl/>
          <w:lang w:bidi="fa-IR"/>
        </w:rPr>
        <w:t>ي</w:t>
      </w:r>
      <w:r w:rsidRPr="0063683D">
        <w:rPr>
          <w:rFonts w:cs="Zar2" w:hint="cs"/>
          <w:rtl/>
          <w:lang w:bidi="fa-IR"/>
        </w:rPr>
        <w:t xml:space="preserve"> </w:t>
      </w:r>
      <w:r w:rsidRPr="0063683D">
        <w:rPr>
          <w:rFonts w:cs="Zar2" w:hint="cs"/>
          <w:rtl/>
          <w:lang w:bidi="fa-IR"/>
        </w:rPr>
        <w:lastRenderedPageBreak/>
        <w:t>که سه روز تمام بدون غذا مانده بود و در ع</w:t>
      </w:r>
      <w:r w:rsidR="0063683D">
        <w:rPr>
          <w:rFonts w:cs="Zar2" w:hint="cs"/>
          <w:rtl/>
          <w:lang w:bidi="fa-IR"/>
        </w:rPr>
        <w:t>ي</w:t>
      </w:r>
      <w:r w:rsidRPr="0063683D">
        <w:rPr>
          <w:rFonts w:cs="Zar2" w:hint="cs"/>
          <w:rtl/>
          <w:lang w:bidi="fa-IR"/>
        </w:rPr>
        <w:t>ن حال پ</w:t>
      </w:r>
      <w:r w:rsidR="0063683D">
        <w:rPr>
          <w:rFonts w:cs="Zar2" w:hint="cs"/>
          <w:rtl/>
          <w:lang w:bidi="fa-IR"/>
        </w:rPr>
        <w:t>ي</w:t>
      </w:r>
      <w:r w:rsidRPr="0063683D">
        <w:rPr>
          <w:rFonts w:cs="Zar2" w:hint="cs"/>
          <w:rtl/>
          <w:lang w:bidi="fa-IR"/>
        </w:rPr>
        <w:t>اده ط</w:t>
      </w:r>
      <w:r w:rsidR="0063683D">
        <w:rPr>
          <w:rFonts w:cs="Zar2" w:hint="cs"/>
          <w:rtl/>
          <w:lang w:bidi="fa-IR"/>
        </w:rPr>
        <w:t>ي</w:t>
      </w:r>
      <w:r w:rsidRPr="0063683D">
        <w:rPr>
          <w:rFonts w:cs="Zar2" w:hint="cs"/>
          <w:rtl/>
          <w:lang w:bidi="fa-IR"/>
        </w:rPr>
        <w:t xml:space="preserve"> طر</w:t>
      </w:r>
      <w:r w:rsidR="0063683D">
        <w:rPr>
          <w:rFonts w:cs="Zar2" w:hint="cs"/>
          <w:rtl/>
          <w:lang w:bidi="fa-IR"/>
        </w:rPr>
        <w:t>ي</w:t>
      </w:r>
      <w:r w:rsidRPr="0063683D">
        <w:rPr>
          <w:rFonts w:cs="Zar2" w:hint="cs"/>
          <w:rtl/>
          <w:lang w:bidi="fa-IR"/>
        </w:rPr>
        <w:t>ق م</w:t>
      </w:r>
      <w:r w:rsidR="0063683D">
        <w:rPr>
          <w:rFonts w:cs="Zar2" w:hint="cs"/>
          <w:rtl/>
          <w:lang w:bidi="fa-IR"/>
        </w:rPr>
        <w:t>ي</w:t>
      </w:r>
      <w:r w:rsidRPr="0063683D">
        <w:rPr>
          <w:rFonts w:cs="Zar2" w:hint="cs"/>
          <w:rtl/>
          <w:lang w:bidi="fa-IR"/>
        </w:rPr>
        <w:t xml:space="preserve"> نمود از تناول غذا جان گرفته خواب</w:t>
      </w:r>
      <w:r w:rsidR="0063683D">
        <w:rPr>
          <w:rFonts w:cs="Zar2" w:hint="cs"/>
          <w:rtl/>
          <w:lang w:bidi="fa-IR"/>
        </w:rPr>
        <w:t>ي</w:t>
      </w:r>
      <w:r w:rsidRPr="0063683D">
        <w:rPr>
          <w:rFonts w:cs="Zar2" w:hint="cs"/>
          <w:rtl/>
          <w:lang w:bidi="fa-IR"/>
        </w:rPr>
        <w:t>د سواران عثمان</w:t>
      </w:r>
      <w:r w:rsidR="0063683D">
        <w:rPr>
          <w:rFonts w:cs="Zar2" w:hint="cs"/>
          <w:rtl/>
          <w:lang w:bidi="fa-IR"/>
        </w:rPr>
        <w:t>ي</w:t>
      </w:r>
      <w:r w:rsidRPr="0063683D">
        <w:rPr>
          <w:rFonts w:cs="Zar2" w:hint="cs"/>
          <w:rtl/>
          <w:lang w:bidi="fa-IR"/>
        </w:rPr>
        <w:t xml:space="preserve"> ملتفت مطلب شده او را با خود برداشته به نوبت سوار کردند تا به پنج فرسخ</w:t>
      </w:r>
      <w:r w:rsidR="0063683D">
        <w:rPr>
          <w:rFonts w:cs="Zar2" w:hint="cs"/>
          <w:rtl/>
          <w:lang w:bidi="fa-IR"/>
        </w:rPr>
        <w:t>ي</w:t>
      </w:r>
      <w:r w:rsidRPr="0063683D">
        <w:rPr>
          <w:rFonts w:cs="Zar2" w:hint="cs"/>
          <w:rtl/>
          <w:lang w:bidi="fa-IR"/>
        </w:rPr>
        <w:t xml:space="preserve"> بغداد رس</w:t>
      </w:r>
      <w:r w:rsidR="0063683D">
        <w:rPr>
          <w:rFonts w:cs="Zar2" w:hint="cs"/>
          <w:rtl/>
          <w:lang w:bidi="fa-IR"/>
        </w:rPr>
        <w:t>ي</w:t>
      </w:r>
      <w:r w:rsidRPr="0063683D">
        <w:rPr>
          <w:rFonts w:cs="Zar2" w:hint="cs"/>
          <w:rtl/>
          <w:lang w:bidi="fa-IR"/>
        </w:rPr>
        <w:t>دند و در آن</w:t>
      </w:r>
      <w:r w:rsidR="00B34242" w:rsidRPr="0063683D">
        <w:rPr>
          <w:rFonts w:cs="Zar2" w:hint="cs"/>
          <w:rtl/>
          <w:lang w:bidi="fa-IR"/>
        </w:rPr>
        <w:t xml:space="preserve"> </w:t>
      </w:r>
      <w:r w:rsidRPr="0063683D">
        <w:rPr>
          <w:rFonts w:cs="Zar2" w:hint="cs"/>
          <w:rtl/>
          <w:lang w:bidi="fa-IR"/>
        </w:rPr>
        <w:t>جا مال</w:t>
      </w:r>
      <w:r w:rsidR="0063683D">
        <w:rPr>
          <w:rFonts w:cs="Zar2" w:hint="cs"/>
          <w:rtl/>
          <w:lang w:bidi="fa-IR"/>
        </w:rPr>
        <w:t>ي</w:t>
      </w:r>
      <w:r w:rsidRPr="0063683D">
        <w:rPr>
          <w:rFonts w:cs="Zar2" w:hint="cs"/>
          <w:rtl/>
          <w:lang w:bidi="fa-IR"/>
        </w:rPr>
        <w:t xml:space="preserve"> کرا</w:t>
      </w:r>
      <w:r w:rsidR="0063683D">
        <w:rPr>
          <w:rFonts w:cs="Zar2" w:hint="cs"/>
          <w:rtl/>
          <w:lang w:bidi="fa-IR"/>
        </w:rPr>
        <w:t>ي</w:t>
      </w:r>
      <w:r w:rsidRPr="0063683D">
        <w:rPr>
          <w:rFonts w:cs="Zar2" w:hint="cs"/>
          <w:rtl/>
          <w:lang w:bidi="fa-IR"/>
        </w:rPr>
        <w:t>ه کرده او را تا بغداد بردند.</w:t>
      </w:r>
    </w:p>
    <w:p w14:paraId="3326E1C5" w14:textId="77777777" w:rsidR="00C91E1A" w:rsidRPr="0063683D" w:rsidRDefault="00C91E1A" w:rsidP="00C91E1A">
      <w:pPr>
        <w:spacing w:line="312" w:lineRule="auto"/>
        <w:rPr>
          <w:rFonts w:cs="Zar2"/>
          <w:rtl/>
          <w:lang w:bidi="fa-IR"/>
        </w:rPr>
      </w:pPr>
      <w:r w:rsidRPr="0063683D">
        <w:rPr>
          <w:rFonts w:cs="Zar2" w:hint="cs"/>
          <w:rtl/>
          <w:lang w:bidi="fa-IR"/>
        </w:rPr>
        <w:t>در آن نقطه به</w:t>
      </w:r>
      <w:r w:rsidR="000D30BA">
        <w:rPr>
          <w:rFonts w:cs="Zar2" w:hint="cs"/>
          <w:rtl/>
          <w:lang w:bidi="fa-IR"/>
        </w:rPr>
        <w:t>،</w:t>
      </w:r>
      <w:r w:rsidR="00B273DB">
        <w:rPr>
          <w:rFonts w:cs="Zar2" w:hint="cs"/>
          <w:rtl/>
          <w:lang w:bidi="fa-IR"/>
        </w:rPr>
        <w:t xml:space="preserve"> </w:t>
      </w:r>
      <w:r w:rsidR="000D30BA">
        <w:rPr>
          <w:rFonts w:cs="Zar2" w:hint="cs"/>
          <w:rtl/>
          <w:lang w:bidi="fa-IR"/>
        </w:rPr>
        <w:t xml:space="preserve">واسطهٴ </w:t>
      </w:r>
      <w:r w:rsidRPr="0063683D">
        <w:rPr>
          <w:rFonts w:cs="Zar2" w:hint="cs"/>
          <w:rtl/>
          <w:lang w:bidi="fa-IR"/>
        </w:rPr>
        <w:t>جناب ز</w:t>
      </w:r>
      <w:r w:rsidR="0063683D">
        <w:rPr>
          <w:rFonts w:cs="Zar2" w:hint="cs"/>
          <w:rtl/>
          <w:lang w:bidi="fa-IR"/>
        </w:rPr>
        <w:t>ي</w:t>
      </w:r>
      <w:r w:rsidRPr="0063683D">
        <w:rPr>
          <w:rFonts w:cs="Zar2" w:hint="cs"/>
          <w:rtl/>
          <w:lang w:bidi="fa-IR"/>
        </w:rPr>
        <w:t>ن المقرّب</w:t>
      </w:r>
      <w:r w:rsidR="0063683D">
        <w:rPr>
          <w:rFonts w:cs="Zar2" w:hint="cs"/>
          <w:rtl/>
          <w:lang w:bidi="fa-IR"/>
        </w:rPr>
        <w:t>ي</w:t>
      </w:r>
      <w:r w:rsidRPr="0063683D">
        <w:rPr>
          <w:rFonts w:cs="Zar2" w:hint="cs"/>
          <w:rtl/>
          <w:lang w:bidi="fa-IR"/>
        </w:rPr>
        <w:t>ن با احباب آشنا شد و عمو</w:t>
      </w:r>
      <w:r w:rsidR="0063683D">
        <w:rPr>
          <w:rFonts w:cs="Zar2" w:hint="cs"/>
          <w:rtl/>
          <w:lang w:bidi="fa-IR"/>
        </w:rPr>
        <w:t>ي</w:t>
      </w:r>
      <w:r w:rsidRPr="0063683D">
        <w:rPr>
          <w:rFonts w:cs="Zar2" w:hint="cs"/>
          <w:rtl/>
          <w:lang w:bidi="fa-IR"/>
        </w:rPr>
        <w:t xml:space="preserve"> خود را که سالها در آن</w:t>
      </w:r>
      <w:r w:rsidR="001E44BF" w:rsidRPr="0063683D">
        <w:rPr>
          <w:rFonts w:cs="Zar2" w:hint="cs"/>
          <w:rtl/>
          <w:lang w:bidi="fa-IR"/>
        </w:rPr>
        <w:t xml:space="preserve"> </w:t>
      </w:r>
      <w:r w:rsidRPr="0063683D">
        <w:rPr>
          <w:rFonts w:cs="Zar2" w:hint="cs"/>
          <w:rtl/>
          <w:lang w:bidi="fa-IR"/>
        </w:rPr>
        <w:t>جا اقامت داشت شناخت و سه چهار ماه در بغداد اقامت و استراحت نموده به کربلا رفت و بعد از ز</w:t>
      </w:r>
      <w:r w:rsidR="0063683D">
        <w:rPr>
          <w:rFonts w:cs="Zar2" w:hint="cs"/>
          <w:rtl/>
          <w:lang w:bidi="fa-IR"/>
        </w:rPr>
        <w:t>ي</w:t>
      </w:r>
      <w:r w:rsidRPr="0063683D">
        <w:rPr>
          <w:rFonts w:cs="Zar2" w:hint="cs"/>
          <w:rtl/>
          <w:lang w:bidi="fa-IR"/>
        </w:rPr>
        <w:t>ارت مشاهد مشرّفه به نجف اشرف رهسپار شده به قصد القا</w:t>
      </w:r>
      <w:r w:rsidR="0063683D">
        <w:rPr>
          <w:rFonts w:cs="Zar2" w:hint="cs"/>
          <w:rtl/>
          <w:lang w:bidi="fa-IR"/>
        </w:rPr>
        <w:t>ي</w:t>
      </w:r>
      <w:r w:rsidRPr="0063683D">
        <w:rPr>
          <w:rFonts w:cs="Zar2" w:hint="cs"/>
          <w:rtl/>
          <w:lang w:bidi="fa-IR"/>
        </w:rPr>
        <w:t xml:space="preserve"> کلمه الله با اهل علم و عرفان و طلّاب سر و کار پ</w:t>
      </w:r>
      <w:r w:rsidR="0063683D">
        <w:rPr>
          <w:rFonts w:cs="Zar2" w:hint="cs"/>
          <w:rtl/>
          <w:lang w:bidi="fa-IR"/>
        </w:rPr>
        <w:t>ي</w:t>
      </w:r>
      <w:r w:rsidRPr="0063683D">
        <w:rPr>
          <w:rFonts w:cs="Zar2" w:hint="cs"/>
          <w:rtl/>
          <w:lang w:bidi="fa-IR"/>
        </w:rPr>
        <w:t>دا کرد و گاه</w:t>
      </w:r>
      <w:r w:rsidR="0063683D">
        <w:rPr>
          <w:rFonts w:cs="Zar2" w:hint="cs"/>
          <w:rtl/>
          <w:lang w:bidi="fa-IR"/>
        </w:rPr>
        <w:t>ي</w:t>
      </w:r>
      <w:r w:rsidRPr="0063683D">
        <w:rPr>
          <w:rFonts w:cs="Zar2" w:hint="cs"/>
          <w:rtl/>
          <w:lang w:bidi="fa-IR"/>
        </w:rPr>
        <w:t xml:space="preserve"> هم به مجالس درس رفته موفّق به هدا</w:t>
      </w:r>
      <w:r w:rsidR="0063683D">
        <w:rPr>
          <w:rFonts w:cs="Zar2" w:hint="cs"/>
          <w:rtl/>
          <w:lang w:bidi="fa-IR"/>
        </w:rPr>
        <w:t>ي</w:t>
      </w:r>
      <w:r w:rsidRPr="0063683D">
        <w:rPr>
          <w:rFonts w:cs="Zar2" w:hint="cs"/>
          <w:rtl/>
          <w:lang w:bidi="fa-IR"/>
        </w:rPr>
        <w:t>ت عدّ</w:t>
      </w:r>
      <w:r w:rsidRPr="0063683D">
        <w:rPr>
          <w:rFonts w:ascii="Arial" w:hAnsi="Arial" w:cs="Arial" w:hint="cs"/>
          <w:rtl/>
          <w:lang w:bidi="fa-IR"/>
        </w:rPr>
        <w:t>ۀ</w:t>
      </w:r>
      <w:r w:rsidRPr="0063683D">
        <w:rPr>
          <w:rFonts w:cs="Zar2" w:hint="cs"/>
          <w:rtl/>
          <w:lang w:bidi="fa-IR"/>
        </w:rPr>
        <w:t xml:space="preserve"> معدود</w:t>
      </w:r>
      <w:r w:rsidR="0063683D">
        <w:rPr>
          <w:rFonts w:cs="Zar2" w:hint="cs"/>
          <w:rtl/>
          <w:lang w:bidi="fa-IR"/>
        </w:rPr>
        <w:t>ي</w:t>
      </w:r>
      <w:r w:rsidRPr="0063683D">
        <w:rPr>
          <w:rFonts w:cs="Zar2" w:hint="cs"/>
          <w:rtl/>
          <w:lang w:bidi="fa-IR"/>
        </w:rPr>
        <w:t xml:space="preserve"> شد و بعد از پنج ماه از طر</w:t>
      </w:r>
      <w:r w:rsidR="0063683D">
        <w:rPr>
          <w:rFonts w:cs="Zar2" w:hint="cs"/>
          <w:rtl/>
          <w:lang w:bidi="fa-IR"/>
        </w:rPr>
        <w:t>ي</w:t>
      </w:r>
      <w:r w:rsidRPr="0063683D">
        <w:rPr>
          <w:rFonts w:cs="Zar2" w:hint="cs"/>
          <w:rtl/>
          <w:lang w:bidi="fa-IR"/>
        </w:rPr>
        <w:t>ق در</w:t>
      </w:r>
      <w:r w:rsidR="0063683D">
        <w:rPr>
          <w:rFonts w:cs="Zar2" w:hint="cs"/>
          <w:rtl/>
          <w:lang w:bidi="fa-IR"/>
        </w:rPr>
        <w:t>ي</w:t>
      </w:r>
      <w:r w:rsidRPr="0063683D">
        <w:rPr>
          <w:rFonts w:cs="Zar2" w:hint="cs"/>
          <w:rtl/>
          <w:lang w:bidi="fa-IR"/>
        </w:rPr>
        <w:t>ا به بصره و از آن</w:t>
      </w:r>
      <w:r w:rsidR="00B34242" w:rsidRPr="0063683D">
        <w:rPr>
          <w:rFonts w:cs="Zar2" w:hint="cs"/>
          <w:rtl/>
          <w:lang w:bidi="fa-IR"/>
        </w:rPr>
        <w:t xml:space="preserve"> </w:t>
      </w:r>
      <w:r w:rsidRPr="0063683D">
        <w:rPr>
          <w:rFonts w:cs="Zar2" w:hint="cs"/>
          <w:rtl/>
          <w:lang w:bidi="fa-IR"/>
        </w:rPr>
        <w:t>جا به محمّره رفته و چون د</w:t>
      </w:r>
      <w:r w:rsidR="0063683D">
        <w:rPr>
          <w:rFonts w:cs="Zar2" w:hint="cs"/>
          <w:rtl/>
          <w:lang w:bidi="fa-IR"/>
        </w:rPr>
        <w:t>ي</w:t>
      </w:r>
      <w:r w:rsidRPr="0063683D">
        <w:rPr>
          <w:rFonts w:cs="Zar2" w:hint="cs"/>
          <w:rtl/>
          <w:lang w:bidi="fa-IR"/>
        </w:rPr>
        <w:t>نار</w:t>
      </w:r>
      <w:r w:rsidR="0063683D">
        <w:rPr>
          <w:rFonts w:cs="Zar2" w:hint="cs"/>
          <w:rtl/>
          <w:lang w:bidi="fa-IR"/>
        </w:rPr>
        <w:t>ي</w:t>
      </w:r>
      <w:r w:rsidRPr="0063683D">
        <w:rPr>
          <w:rFonts w:cs="Zar2" w:hint="cs"/>
          <w:rtl/>
          <w:lang w:bidi="fa-IR"/>
        </w:rPr>
        <w:t xml:space="preserve"> در بساطش نبود به تک</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دراو</w:t>
      </w:r>
      <w:r w:rsidR="0063683D">
        <w:rPr>
          <w:rFonts w:cs="Zar2" w:hint="cs"/>
          <w:rtl/>
          <w:lang w:bidi="fa-IR"/>
        </w:rPr>
        <w:t>ي</w:t>
      </w:r>
      <w:r w:rsidRPr="0063683D">
        <w:rPr>
          <w:rFonts w:cs="Zar2" w:hint="cs"/>
          <w:rtl/>
          <w:lang w:bidi="fa-IR"/>
        </w:rPr>
        <w:t>ش وارد شده در آن</w:t>
      </w:r>
      <w:r w:rsidR="001E44BF" w:rsidRPr="0063683D">
        <w:rPr>
          <w:rFonts w:cs="Zar2" w:hint="cs"/>
          <w:rtl/>
          <w:lang w:bidi="fa-IR"/>
        </w:rPr>
        <w:t xml:space="preserve"> </w:t>
      </w:r>
      <w:r w:rsidRPr="0063683D">
        <w:rPr>
          <w:rFonts w:cs="Zar2" w:hint="cs"/>
          <w:rtl/>
          <w:lang w:bidi="fa-IR"/>
        </w:rPr>
        <w:t>جا منزل نمود و حضرات دراو</w:t>
      </w:r>
      <w:r w:rsidR="0063683D">
        <w:rPr>
          <w:rFonts w:cs="Zar2" w:hint="cs"/>
          <w:rtl/>
          <w:lang w:bidi="fa-IR"/>
        </w:rPr>
        <w:t>ي</w:t>
      </w:r>
      <w:r w:rsidRPr="0063683D">
        <w:rPr>
          <w:rFonts w:cs="Zar2" w:hint="cs"/>
          <w:rtl/>
          <w:lang w:bidi="fa-IR"/>
        </w:rPr>
        <w:t>ش همواره آمدو شد کرده او را به ض</w:t>
      </w:r>
      <w:r w:rsidR="0063683D">
        <w:rPr>
          <w:rFonts w:cs="Zar2" w:hint="cs"/>
          <w:rtl/>
          <w:lang w:bidi="fa-IR"/>
        </w:rPr>
        <w:t>ي</w:t>
      </w:r>
      <w:r w:rsidRPr="0063683D">
        <w:rPr>
          <w:rFonts w:cs="Zar2" w:hint="cs"/>
          <w:rtl/>
          <w:lang w:bidi="fa-IR"/>
        </w:rPr>
        <w:t>افت</w:t>
      </w:r>
      <w:r w:rsidR="007B7E43" w:rsidRPr="0063683D">
        <w:rPr>
          <w:rFonts w:cs="Zar2" w:hint="cs"/>
          <w:rtl/>
          <w:lang w:bidi="fa-IR"/>
        </w:rPr>
        <w:t>‌ها</w:t>
      </w:r>
      <w:r w:rsidR="0063683D">
        <w:rPr>
          <w:rFonts w:cs="Zar2" w:hint="cs"/>
          <w:rtl/>
          <w:lang w:bidi="fa-IR"/>
        </w:rPr>
        <w:t>ي</w:t>
      </w:r>
      <w:r w:rsidR="007B7E43" w:rsidRPr="0063683D">
        <w:rPr>
          <w:rFonts w:cs="Zar2" w:hint="cs"/>
          <w:rtl/>
          <w:lang w:bidi="fa-IR"/>
        </w:rPr>
        <w:t xml:space="preserve"> خود (20) م</w:t>
      </w:r>
      <w:r w:rsidR="0063683D">
        <w:rPr>
          <w:rFonts w:cs="Zar2" w:hint="cs"/>
          <w:rtl/>
          <w:lang w:bidi="fa-IR"/>
        </w:rPr>
        <w:t>ي</w:t>
      </w:r>
      <w:r w:rsidR="007B7E43" w:rsidRPr="0063683D">
        <w:rPr>
          <w:rFonts w:cs="Zar2" w:hint="cs"/>
          <w:rtl/>
          <w:lang w:bidi="fa-IR"/>
        </w:rPr>
        <w:t>‌</w:t>
      </w:r>
      <w:r w:rsidRPr="0063683D">
        <w:rPr>
          <w:rFonts w:cs="Zar2" w:hint="cs"/>
          <w:rtl/>
          <w:lang w:bidi="fa-IR"/>
        </w:rPr>
        <w:t>طلب</w:t>
      </w:r>
      <w:r w:rsidR="0063683D">
        <w:rPr>
          <w:rFonts w:cs="Zar2" w:hint="cs"/>
          <w:rtl/>
          <w:lang w:bidi="fa-IR"/>
        </w:rPr>
        <w:t>ي</w:t>
      </w:r>
      <w:r w:rsidRPr="0063683D">
        <w:rPr>
          <w:rFonts w:cs="Zar2" w:hint="cs"/>
          <w:rtl/>
          <w:lang w:bidi="fa-IR"/>
        </w:rPr>
        <w:t>دند و به تصوّر ا</w:t>
      </w:r>
      <w:r w:rsidR="0063683D">
        <w:rPr>
          <w:rFonts w:cs="Zar2" w:hint="cs"/>
          <w:rtl/>
          <w:lang w:bidi="fa-IR"/>
        </w:rPr>
        <w:t>ي</w:t>
      </w:r>
      <w:r w:rsidRPr="0063683D">
        <w:rPr>
          <w:rFonts w:cs="Zar2" w:hint="cs"/>
          <w:rtl/>
          <w:lang w:bidi="fa-IR"/>
        </w:rPr>
        <w:t>ن که حاج</w:t>
      </w:r>
      <w:r w:rsidR="0063683D">
        <w:rPr>
          <w:rFonts w:cs="Zar2" w:hint="cs"/>
          <w:rtl/>
          <w:lang w:bidi="fa-IR"/>
        </w:rPr>
        <w:t>ي</w:t>
      </w:r>
      <w:r w:rsidRPr="0063683D">
        <w:rPr>
          <w:rFonts w:cs="Zar2" w:hint="cs"/>
          <w:rtl/>
          <w:lang w:bidi="fa-IR"/>
        </w:rPr>
        <w:t xml:space="preserve"> دارن</w:t>
      </w:r>
      <w:r w:rsidR="007B7E43" w:rsidRPr="0063683D">
        <w:rPr>
          <w:rFonts w:cs="Zar2" w:hint="cs"/>
          <w:rtl/>
          <w:lang w:bidi="fa-IR"/>
        </w:rPr>
        <w:t>د</w:t>
      </w:r>
      <w:r w:rsidR="007B7E43" w:rsidRPr="0063683D">
        <w:rPr>
          <w:rFonts w:ascii="Arial" w:hAnsi="Arial" w:cs="Arial" w:hint="cs"/>
          <w:rtl/>
          <w:lang w:bidi="fa-IR"/>
        </w:rPr>
        <w:t>ۀ</w:t>
      </w:r>
      <w:r w:rsidR="007B7E43" w:rsidRPr="0063683D">
        <w:rPr>
          <w:rFonts w:cs="Zar2" w:hint="cs"/>
          <w:rtl/>
          <w:lang w:bidi="fa-IR"/>
        </w:rPr>
        <w:t xml:space="preserve"> علوم غر</w:t>
      </w:r>
      <w:r w:rsidR="0063683D">
        <w:rPr>
          <w:rFonts w:cs="Zar2" w:hint="cs"/>
          <w:rtl/>
          <w:lang w:bidi="fa-IR"/>
        </w:rPr>
        <w:t>ي</w:t>
      </w:r>
      <w:r w:rsidR="007B7E43" w:rsidRPr="0063683D">
        <w:rPr>
          <w:rFonts w:cs="Zar2" w:hint="cs"/>
          <w:rtl/>
          <w:lang w:bidi="fa-IR"/>
        </w:rPr>
        <w:t>به است و ک</w:t>
      </w:r>
      <w:r w:rsidR="0063683D">
        <w:rPr>
          <w:rFonts w:cs="Zar2" w:hint="cs"/>
          <w:rtl/>
          <w:lang w:bidi="fa-IR"/>
        </w:rPr>
        <w:t>ي</w:t>
      </w:r>
      <w:r w:rsidR="007B7E43" w:rsidRPr="0063683D">
        <w:rPr>
          <w:rFonts w:cs="Zar2" w:hint="cs"/>
          <w:rtl/>
          <w:lang w:bidi="fa-IR"/>
        </w:rPr>
        <w:t>م</w:t>
      </w:r>
      <w:r w:rsidR="0063683D">
        <w:rPr>
          <w:rFonts w:cs="Zar2" w:hint="cs"/>
          <w:rtl/>
          <w:lang w:bidi="fa-IR"/>
        </w:rPr>
        <w:t>ي</w:t>
      </w:r>
      <w:r w:rsidR="007B7E43" w:rsidRPr="0063683D">
        <w:rPr>
          <w:rFonts w:cs="Zar2" w:hint="cs"/>
          <w:rtl/>
          <w:lang w:bidi="fa-IR"/>
        </w:rPr>
        <w:t>اگر</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‌داند خ</w:t>
      </w:r>
      <w:r w:rsidR="0063683D">
        <w:rPr>
          <w:rFonts w:cs="Zar2" w:hint="cs"/>
          <w:rtl/>
          <w:lang w:bidi="fa-IR"/>
        </w:rPr>
        <w:t>ي</w:t>
      </w:r>
      <w:r w:rsidR="007B7E43" w:rsidRPr="0063683D">
        <w:rPr>
          <w:rFonts w:cs="Zar2" w:hint="cs"/>
          <w:rtl/>
          <w:lang w:bidi="fa-IR"/>
        </w:rPr>
        <w:t>ل</w:t>
      </w:r>
      <w:r w:rsidR="0063683D">
        <w:rPr>
          <w:rFonts w:cs="Zar2" w:hint="cs"/>
          <w:rtl/>
          <w:lang w:bidi="fa-IR"/>
        </w:rPr>
        <w:t>ي</w:t>
      </w:r>
      <w:r w:rsidR="007B7E43" w:rsidRPr="0063683D">
        <w:rPr>
          <w:rFonts w:cs="Zar2" w:hint="cs"/>
          <w:rtl/>
          <w:lang w:bidi="fa-IR"/>
        </w:rPr>
        <w:t xml:space="preserve"> اکرام واحترام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و هر قدر حاج</w:t>
      </w:r>
      <w:r w:rsidR="0063683D">
        <w:rPr>
          <w:rFonts w:cs="Zar2" w:hint="cs"/>
          <w:rtl/>
          <w:lang w:bidi="fa-IR"/>
        </w:rPr>
        <w:t>ي</w:t>
      </w:r>
      <w:r w:rsidRPr="0063683D">
        <w:rPr>
          <w:rFonts w:cs="Zar2" w:hint="cs"/>
          <w:rtl/>
          <w:lang w:bidi="fa-IR"/>
        </w:rPr>
        <w:t xml:space="preserve"> </w:t>
      </w:r>
      <w:r w:rsidR="007B7E43" w:rsidRPr="0063683D">
        <w:rPr>
          <w:rFonts w:cs="Zar2" w:hint="cs"/>
          <w:rtl/>
          <w:lang w:bidi="fa-IR"/>
        </w:rPr>
        <w:t>داشتند ا</w:t>
      </w:r>
      <w:r w:rsidR="0063683D">
        <w:rPr>
          <w:rFonts w:cs="Zar2" w:hint="cs"/>
          <w:rtl/>
          <w:lang w:bidi="fa-IR"/>
        </w:rPr>
        <w:t>ي</w:t>
      </w:r>
      <w:r w:rsidR="007B7E43" w:rsidRPr="0063683D">
        <w:rPr>
          <w:rFonts w:cs="Zar2" w:hint="cs"/>
          <w:rtl/>
          <w:lang w:bidi="fa-IR"/>
        </w:rPr>
        <w:t>ن علم را از خود سلب م</w:t>
      </w:r>
      <w:r w:rsidR="0063683D">
        <w:rPr>
          <w:rFonts w:cs="Zar2" w:hint="cs"/>
          <w:rtl/>
          <w:lang w:bidi="fa-IR"/>
        </w:rPr>
        <w:t>ي</w:t>
      </w:r>
      <w:r w:rsidR="007B7E43" w:rsidRPr="0063683D">
        <w:rPr>
          <w:rFonts w:cs="Zar2" w:hint="cs"/>
          <w:rtl/>
          <w:lang w:bidi="fa-IR"/>
        </w:rPr>
        <w:t>‌نمود  باور نکرده تصوّر م</w:t>
      </w:r>
      <w:r w:rsidR="0063683D">
        <w:rPr>
          <w:rFonts w:cs="Zar2" w:hint="cs"/>
          <w:rtl/>
          <w:lang w:bidi="fa-IR"/>
        </w:rPr>
        <w:t>ي</w:t>
      </w:r>
      <w:r w:rsidR="007B7E43" w:rsidRPr="0063683D">
        <w:rPr>
          <w:rFonts w:cs="Zar2" w:hint="cs"/>
          <w:rtl/>
          <w:lang w:bidi="fa-IR"/>
        </w:rPr>
        <w:t>‌</w:t>
      </w:r>
      <w:r w:rsidRPr="0063683D">
        <w:rPr>
          <w:rFonts w:cs="Zar2" w:hint="cs"/>
          <w:rtl/>
          <w:lang w:bidi="fa-IR"/>
        </w:rPr>
        <w:t>نمو</w:t>
      </w:r>
      <w:r w:rsidR="007B7E43" w:rsidRPr="0063683D">
        <w:rPr>
          <w:rFonts w:cs="Zar2" w:hint="cs"/>
          <w:rtl/>
          <w:lang w:bidi="fa-IR"/>
        </w:rPr>
        <w:t>دند که عمدا علم خود را کتمان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د. چون آواز</w:t>
      </w:r>
      <w:r w:rsidRPr="0063683D">
        <w:rPr>
          <w:rFonts w:ascii="Arial" w:hAnsi="Arial" w:cs="Arial" w:hint="cs"/>
          <w:rtl/>
          <w:lang w:bidi="fa-IR"/>
        </w:rPr>
        <w:t>ۀ</w:t>
      </w:r>
      <w:r w:rsidRPr="0063683D">
        <w:rPr>
          <w:rFonts w:cs="Zar2" w:hint="cs"/>
          <w:rtl/>
          <w:lang w:bidi="fa-IR"/>
        </w:rPr>
        <w:t xml:space="preserve"> او به گوش صاحب تک</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مزبور که در ع</w:t>
      </w:r>
      <w:r w:rsidR="0063683D">
        <w:rPr>
          <w:rFonts w:cs="Zar2" w:hint="cs"/>
          <w:rtl/>
          <w:lang w:bidi="fa-IR"/>
        </w:rPr>
        <w:t>ي</w:t>
      </w:r>
      <w:r w:rsidRPr="0063683D">
        <w:rPr>
          <w:rFonts w:cs="Zar2" w:hint="cs"/>
          <w:rtl/>
          <w:lang w:bidi="fa-IR"/>
        </w:rPr>
        <w:t>ن حال وال</w:t>
      </w:r>
      <w:r w:rsidR="0063683D">
        <w:rPr>
          <w:rFonts w:cs="Zar2" w:hint="cs"/>
          <w:rtl/>
          <w:lang w:bidi="fa-IR"/>
        </w:rPr>
        <w:t>ي</w:t>
      </w:r>
      <w:r w:rsidRPr="0063683D">
        <w:rPr>
          <w:rFonts w:cs="Zar2" w:hint="cs"/>
          <w:rtl/>
          <w:lang w:bidi="fa-IR"/>
        </w:rPr>
        <w:t xml:space="preserve"> محمّره و ش</w:t>
      </w:r>
      <w:r w:rsidR="0063683D">
        <w:rPr>
          <w:rFonts w:cs="Zar2" w:hint="cs"/>
          <w:rtl/>
          <w:lang w:bidi="fa-IR"/>
        </w:rPr>
        <w:t>ي</w:t>
      </w:r>
      <w:r w:rsidRPr="0063683D">
        <w:rPr>
          <w:rFonts w:cs="Zar2" w:hint="cs"/>
          <w:rtl/>
          <w:lang w:bidi="fa-IR"/>
        </w:rPr>
        <w:t>خ عرب بود رس</w:t>
      </w:r>
      <w:r w:rsidR="0063683D">
        <w:rPr>
          <w:rFonts w:cs="Zar2" w:hint="cs"/>
          <w:rtl/>
          <w:lang w:bidi="fa-IR"/>
        </w:rPr>
        <w:t>ي</w:t>
      </w:r>
      <w:r w:rsidRPr="0063683D">
        <w:rPr>
          <w:rFonts w:cs="Zar2" w:hint="cs"/>
          <w:rtl/>
          <w:lang w:bidi="fa-IR"/>
        </w:rPr>
        <w:t>د از حاج</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دن کرد و ارادت ورز</w:t>
      </w:r>
      <w:r w:rsidR="0063683D">
        <w:rPr>
          <w:rFonts w:cs="Zar2" w:hint="cs"/>
          <w:rtl/>
          <w:lang w:bidi="fa-IR"/>
        </w:rPr>
        <w:t>ي</w:t>
      </w:r>
      <w:r w:rsidRPr="0063683D">
        <w:rPr>
          <w:rFonts w:cs="Zar2" w:hint="cs"/>
          <w:rtl/>
          <w:lang w:bidi="fa-IR"/>
        </w:rPr>
        <w:t>د و اغلب شبها حاج</w:t>
      </w:r>
      <w:r w:rsidR="0063683D">
        <w:rPr>
          <w:rFonts w:cs="Zar2" w:hint="cs"/>
          <w:rtl/>
          <w:lang w:bidi="fa-IR"/>
        </w:rPr>
        <w:t>ي</w:t>
      </w:r>
      <w:r w:rsidRPr="0063683D">
        <w:rPr>
          <w:rFonts w:cs="Zar2" w:hint="cs"/>
          <w:rtl/>
          <w:lang w:bidi="fa-IR"/>
        </w:rPr>
        <w:t xml:space="preserve"> را به منزل برده و در</w:t>
      </w:r>
      <w:r w:rsidR="007B7E43" w:rsidRPr="0063683D">
        <w:rPr>
          <w:rFonts w:cs="Zar2" w:hint="cs"/>
          <w:rtl/>
          <w:lang w:bidi="fa-IR"/>
        </w:rPr>
        <w:t xml:space="preserve"> خلوت با او صحبت م</w:t>
      </w:r>
      <w:r w:rsidR="0063683D">
        <w:rPr>
          <w:rFonts w:cs="Zar2" w:hint="cs"/>
          <w:rtl/>
          <w:lang w:bidi="fa-IR"/>
        </w:rPr>
        <w:t>ي</w:t>
      </w:r>
      <w:r w:rsidR="007B7E43" w:rsidRPr="0063683D">
        <w:rPr>
          <w:rFonts w:cs="Zar2" w:hint="cs"/>
          <w:rtl/>
          <w:lang w:bidi="fa-IR"/>
        </w:rPr>
        <w:t>‌</w:t>
      </w:r>
      <w:r w:rsidRPr="0063683D">
        <w:rPr>
          <w:rFonts w:cs="Zar2" w:hint="cs"/>
          <w:rtl/>
          <w:lang w:bidi="fa-IR"/>
        </w:rPr>
        <w:t>کرد تا آن</w:t>
      </w:r>
      <w:r w:rsidR="001E44BF" w:rsidRPr="0063683D">
        <w:rPr>
          <w:rFonts w:cs="Zar2" w:hint="cs"/>
          <w:rtl/>
          <w:lang w:bidi="fa-IR"/>
        </w:rPr>
        <w:t xml:space="preserve"> </w:t>
      </w:r>
      <w:r w:rsidRPr="0063683D">
        <w:rPr>
          <w:rFonts w:cs="Zar2" w:hint="cs"/>
          <w:rtl/>
          <w:lang w:bidi="fa-IR"/>
        </w:rPr>
        <w:t>که در موقع مقتض</w:t>
      </w:r>
      <w:r w:rsidR="0063683D">
        <w:rPr>
          <w:rFonts w:cs="Zar2" w:hint="cs"/>
          <w:rtl/>
          <w:lang w:bidi="fa-IR"/>
        </w:rPr>
        <w:t>ي</w:t>
      </w:r>
      <w:r w:rsidRPr="0063683D">
        <w:rPr>
          <w:rFonts w:cs="Zar2" w:hint="cs"/>
          <w:rtl/>
          <w:lang w:bidi="fa-IR"/>
        </w:rPr>
        <w:t xml:space="preserve"> صحبت امر</w:t>
      </w:r>
      <w:r w:rsidR="0063683D">
        <w:rPr>
          <w:rFonts w:cs="Zar2" w:hint="cs"/>
          <w:rtl/>
          <w:lang w:bidi="fa-IR"/>
        </w:rPr>
        <w:t>ي</w:t>
      </w:r>
      <w:r w:rsidRPr="0063683D">
        <w:rPr>
          <w:rFonts w:cs="Zar2" w:hint="cs"/>
          <w:rtl/>
          <w:lang w:bidi="fa-IR"/>
        </w:rPr>
        <w:t xml:space="preserve"> به م</w:t>
      </w:r>
      <w:r w:rsidR="0063683D">
        <w:rPr>
          <w:rFonts w:cs="Zar2" w:hint="cs"/>
          <w:rtl/>
          <w:lang w:bidi="fa-IR"/>
        </w:rPr>
        <w:t>ي</w:t>
      </w:r>
      <w:r w:rsidRPr="0063683D">
        <w:rPr>
          <w:rFonts w:cs="Zar2" w:hint="cs"/>
          <w:rtl/>
          <w:lang w:bidi="fa-IR"/>
        </w:rPr>
        <w:t>ان آمد و به مرور محبّ شد و چون به عظمت امرالله پ</w:t>
      </w:r>
      <w:r w:rsidR="0063683D">
        <w:rPr>
          <w:rFonts w:cs="Zar2" w:hint="cs"/>
          <w:rtl/>
          <w:lang w:bidi="fa-IR"/>
        </w:rPr>
        <w:t>ي</w:t>
      </w:r>
      <w:r w:rsidRPr="0063683D">
        <w:rPr>
          <w:rFonts w:cs="Zar2" w:hint="cs"/>
          <w:rtl/>
          <w:lang w:bidi="fa-IR"/>
        </w:rPr>
        <w:t xml:space="preserve"> برد خوف و اضطراب بر او مستول</w:t>
      </w:r>
      <w:r w:rsidR="0063683D">
        <w:rPr>
          <w:rFonts w:cs="Zar2" w:hint="cs"/>
          <w:rtl/>
          <w:lang w:bidi="fa-IR"/>
        </w:rPr>
        <w:t>ي</w:t>
      </w:r>
      <w:r w:rsidRPr="0063683D">
        <w:rPr>
          <w:rFonts w:cs="Zar2" w:hint="cs"/>
          <w:rtl/>
          <w:lang w:bidi="fa-IR"/>
        </w:rPr>
        <w:t xml:space="preserve"> شده به حاج</w:t>
      </w:r>
      <w:r w:rsidR="0063683D">
        <w:rPr>
          <w:rFonts w:cs="Zar2" w:hint="cs"/>
          <w:rtl/>
          <w:lang w:bidi="fa-IR"/>
        </w:rPr>
        <w:t>ي</w:t>
      </w:r>
      <w:r w:rsidRPr="0063683D">
        <w:rPr>
          <w:rFonts w:cs="Zar2" w:hint="cs"/>
          <w:rtl/>
          <w:lang w:bidi="fa-IR"/>
        </w:rPr>
        <w:t xml:space="preserve"> خرج</w:t>
      </w:r>
      <w:r w:rsidR="0063683D">
        <w:rPr>
          <w:rFonts w:cs="Zar2" w:hint="cs"/>
          <w:rtl/>
          <w:lang w:bidi="fa-IR"/>
        </w:rPr>
        <w:t>ي</w:t>
      </w:r>
      <w:r w:rsidRPr="0063683D">
        <w:rPr>
          <w:rFonts w:cs="Zar2" w:hint="cs"/>
          <w:rtl/>
          <w:lang w:bidi="fa-IR"/>
        </w:rPr>
        <w:t xml:space="preserve"> راه داده او را روان</w:t>
      </w:r>
      <w:r w:rsidRPr="0063683D">
        <w:rPr>
          <w:rFonts w:ascii="Arial" w:hAnsi="Arial" w:cs="Arial" w:hint="cs"/>
          <w:rtl/>
          <w:lang w:bidi="fa-IR"/>
        </w:rPr>
        <w:t>ۀ</w:t>
      </w:r>
      <w:r w:rsidRPr="0063683D">
        <w:rPr>
          <w:rFonts w:cs="Zar2" w:hint="cs"/>
          <w:rtl/>
          <w:lang w:bidi="fa-IR"/>
        </w:rPr>
        <w:t xml:space="preserve"> بوشهر نمود. حاج</w:t>
      </w:r>
      <w:r w:rsidR="0063683D">
        <w:rPr>
          <w:rFonts w:cs="Zar2" w:hint="cs"/>
          <w:rtl/>
          <w:lang w:bidi="fa-IR"/>
        </w:rPr>
        <w:t>ي</w:t>
      </w:r>
      <w:r w:rsidRPr="0063683D">
        <w:rPr>
          <w:rFonts w:cs="Zar2" w:hint="cs"/>
          <w:rtl/>
          <w:lang w:bidi="fa-IR"/>
        </w:rPr>
        <w:t xml:space="preserve"> از بوشهر به ش</w:t>
      </w:r>
      <w:r w:rsidR="0063683D">
        <w:rPr>
          <w:rFonts w:cs="Zar2" w:hint="cs"/>
          <w:rtl/>
          <w:lang w:bidi="fa-IR"/>
        </w:rPr>
        <w:t>ي</w:t>
      </w:r>
      <w:r w:rsidRPr="0063683D">
        <w:rPr>
          <w:rFonts w:cs="Zar2" w:hint="cs"/>
          <w:rtl/>
          <w:lang w:bidi="fa-IR"/>
        </w:rPr>
        <w:t>رزا آمده با احباب محشور شد بعدا از راه ن</w:t>
      </w:r>
      <w:r w:rsidR="0063683D">
        <w:rPr>
          <w:rFonts w:cs="Zar2" w:hint="cs"/>
          <w:rtl/>
          <w:lang w:bidi="fa-IR"/>
        </w:rPr>
        <w:t>ي</w:t>
      </w:r>
      <w:r w:rsidRPr="0063683D">
        <w:rPr>
          <w:rFonts w:cs="Zar2" w:hint="cs"/>
          <w:rtl/>
          <w:lang w:bidi="fa-IR"/>
        </w:rPr>
        <w:t xml:space="preserve"> ر</w:t>
      </w:r>
      <w:r w:rsidR="0063683D">
        <w:rPr>
          <w:rFonts w:cs="Zar2" w:hint="cs"/>
          <w:rtl/>
          <w:lang w:bidi="fa-IR"/>
        </w:rPr>
        <w:t>ي</w:t>
      </w:r>
      <w:r w:rsidRPr="0063683D">
        <w:rPr>
          <w:rFonts w:cs="Zar2" w:hint="cs"/>
          <w:rtl/>
          <w:lang w:bidi="fa-IR"/>
        </w:rPr>
        <w:t xml:space="preserve">ز به </w:t>
      </w:r>
      <w:r w:rsidR="0063683D">
        <w:rPr>
          <w:rFonts w:cs="Zar2" w:hint="cs"/>
          <w:rtl/>
          <w:lang w:bidi="fa-IR"/>
        </w:rPr>
        <w:t>ي</w:t>
      </w:r>
      <w:r w:rsidRPr="0063683D">
        <w:rPr>
          <w:rFonts w:cs="Zar2" w:hint="cs"/>
          <w:rtl/>
          <w:lang w:bidi="fa-IR"/>
        </w:rPr>
        <w:t xml:space="preserve">زد و از </w:t>
      </w:r>
      <w:r w:rsidR="0063683D">
        <w:rPr>
          <w:rFonts w:cs="Zar2" w:hint="cs"/>
          <w:rtl/>
          <w:lang w:bidi="fa-IR"/>
        </w:rPr>
        <w:t>ي</w:t>
      </w:r>
      <w:r w:rsidRPr="0063683D">
        <w:rPr>
          <w:rFonts w:cs="Zar2" w:hint="cs"/>
          <w:rtl/>
          <w:lang w:bidi="fa-IR"/>
        </w:rPr>
        <w:t>زد با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خرطوم</w:t>
      </w:r>
      <w:r w:rsidR="0063683D">
        <w:rPr>
          <w:rFonts w:cs="Zar2" w:hint="cs"/>
          <w:rtl/>
          <w:lang w:bidi="fa-IR"/>
        </w:rPr>
        <w:t>ي</w:t>
      </w:r>
      <w:r w:rsidRPr="0063683D">
        <w:rPr>
          <w:rFonts w:cs="Zar2" w:hint="cs"/>
          <w:rtl/>
          <w:lang w:bidi="fa-IR"/>
        </w:rPr>
        <w:t xml:space="preserve"> که ما</w:t>
      </w:r>
      <w:r w:rsidR="0063683D">
        <w:rPr>
          <w:rFonts w:cs="Zar2" w:hint="cs"/>
          <w:rtl/>
          <w:lang w:bidi="fa-IR"/>
        </w:rPr>
        <w:t>ي</w:t>
      </w:r>
      <w:r w:rsidRPr="0063683D">
        <w:rPr>
          <w:rFonts w:cs="Zar2" w:hint="cs"/>
          <w:rtl/>
          <w:lang w:bidi="fa-IR"/>
        </w:rPr>
        <w:t>ل همراه</w:t>
      </w:r>
      <w:r w:rsidR="0063683D">
        <w:rPr>
          <w:rFonts w:cs="Zar2" w:hint="cs"/>
          <w:rtl/>
          <w:lang w:bidi="fa-IR"/>
        </w:rPr>
        <w:t>ي</w:t>
      </w:r>
      <w:r w:rsidRPr="0063683D">
        <w:rPr>
          <w:rFonts w:cs="Zar2" w:hint="cs"/>
          <w:rtl/>
          <w:lang w:bidi="fa-IR"/>
        </w:rPr>
        <w:t xml:space="preserve"> بوده به اردستان رفت و با جناب فتح اعظم و جناب آقا م</w:t>
      </w:r>
      <w:r w:rsidR="0063683D">
        <w:rPr>
          <w:rFonts w:cs="Zar2" w:hint="cs"/>
          <w:rtl/>
          <w:lang w:bidi="fa-IR"/>
        </w:rPr>
        <w:t>ي</w:t>
      </w:r>
      <w:r w:rsidRPr="0063683D">
        <w:rPr>
          <w:rFonts w:cs="Zar2" w:hint="cs"/>
          <w:rtl/>
          <w:lang w:bidi="fa-IR"/>
        </w:rPr>
        <w:t>رزا اف</w:t>
      </w:r>
      <w:r w:rsidR="0063683D">
        <w:rPr>
          <w:rFonts w:cs="Zar2" w:hint="cs"/>
          <w:rtl/>
          <w:lang w:bidi="fa-IR"/>
        </w:rPr>
        <w:t>ي</w:t>
      </w:r>
      <w:r w:rsidRPr="0063683D">
        <w:rPr>
          <w:rFonts w:cs="Zar2" w:hint="cs"/>
          <w:rtl/>
          <w:lang w:bidi="fa-IR"/>
        </w:rPr>
        <w:t>عاه و سا</w:t>
      </w:r>
      <w:r w:rsidR="0063683D">
        <w:rPr>
          <w:rFonts w:cs="Zar2" w:hint="cs"/>
          <w:rtl/>
          <w:lang w:bidi="fa-IR"/>
        </w:rPr>
        <w:t>ي</w:t>
      </w:r>
      <w:r w:rsidRPr="0063683D">
        <w:rPr>
          <w:rFonts w:cs="Zar2" w:hint="cs"/>
          <w:rtl/>
          <w:lang w:bidi="fa-IR"/>
        </w:rPr>
        <w:t>ر احباب ملاقات کرده بعد از دو روز به راه افتاده پس از مدّت</w:t>
      </w:r>
      <w:r w:rsidR="0063683D">
        <w:rPr>
          <w:rFonts w:cs="Zar2" w:hint="cs"/>
          <w:rtl/>
          <w:lang w:bidi="fa-IR"/>
        </w:rPr>
        <w:t>ي</w:t>
      </w:r>
      <w:r w:rsidRPr="0063683D">
        <w:rPr>
          <w:rFonts w:cs="Zar2" w:hint="cs"/>
          <w:rtl/>
          <w:lang w:bidi="fa-IR"/>
        </w:rPr>
        <w:t xml:space="preserve"> به طهران رس</w:t>
      </w:r>
      <w:r w:rsidR="0063683D">
        <w:rPr>
          <w:rFonts w:cs="Zar2" w:hint="cs"/>
          <w:rtl/>
          <w:lang w:bidi="fa-IR"/>
        </w:rPr>
        <w:t>ي</w:t>
      </w:r>
      <w:r w:rsidRPr="0063683D">
        <w:rPr>
          <w:rFonts w:cs="Zar2" w:hint="cs"/>
          <w:rtl/>
          <w:lang w:bidi="fa-IR"/>
        </w:rPr>
        <w:t>د و به ز</w:t>
      </w:r>
      <w:r w:rsidR="0063683D">
        <w:rPr>
          <w:rFonts w:cs="Zar2" w:hint="cs"/>
          <w:rtl/>
          <w:lang w:bidi="fa-IR"/>
        </w:rPr>
        <w:t>ي</w:t>
      </w:r>
      <w:r w:rsidRPr="0063683D">
        <w:rPr>
          <w:rFonts w:cs="Zar2" w:hint="cs"/>
          <w:rtl/>
          <w:lang w:bidi="fa-IR"/>
        </w:rPr>
        <w:t>ارت سور</w:t>
      </w:r>
      <w:r w:rsidRPr="0063683D">
        <w:rPr>
          <w:rFonts w:ascii="Arial" w:hAnsi="Arial" w:cs="Arial" w:hint="cs"/>
          <w:rtl/>
          <w:lang w:bidi="fa-IR"/>
        </w:rPr>
        <w:t>ۀ</w:t>
      </w:r>
      <w:r w:rsidRPr="0063683D">
        <w:rPr>
          <w:rFonts w:cs="Zar2" w:hint="cs"/>
          <w:rtl/>
          <w:lang w:bidi="fa-IR"/>
        </w:rPr>
        <w:t xml:space="preserve"> اصحاب که از قلم اعل</w:t>
      </w:r>
      <w:r w:rsidR="0063683D">
        <w:rPr>
          <w:rFonts w:cs="Zar2" w:hint="cs"/>
          <w:rtl/>
          <w:lang w:bidi="fa-IR"/>
        </w:rPr>
        <w:t>ي</w:t>
      </w:r>
      <w:r w:rsidRPr="0063683D">
        <w:rPr>
          <w:rFonts w:cs="Zar2" w:hint="cs"/>
          <w:rtl/>
          <w:lang w:bidi="fa-IR"/>
        </w:rPr>
        <w:t xml:space="preserve"> نازل شده بود نا</w:t>
      </w:r>
      <w:r w:rsidR="0063683D">
        <w:rPr>
          <w:rFonts w:cs="Zar2" w:hint="cs"/>
          <w:rtl/>
          <w:lang w:bidi="fa-IR"/>
        </w:rPr>
        <w:t>ي</w:t>
      </w:r>
      <w:r w:rsidRPr="0063683D">
        <w:rPr>
          <w:rFonts w:cs="Zar2" w:hint="cs"/>
          <w:rtl/>
          <w:lang w:bidi="fa-IR"/>
        </w:rPr>
        <w:t>ل گشت.</w:t>
      </w:r>
    </w:p>
    <w:p w14:paraId="75B01EA6" w14:textId="77777777" w:rsidR="00C91E1A" w:rsidRPr="0063683D" w:rsidRDefault="00C91E1A" w:rsidP="007B7E43">
      <w:pPr>
        <w:spacing w:line="312" w:lineRule="auto"/>
        <w:rPr>
          <w:rFonts w:cs="Zar2"/>
          <w:rtl/>
          <w:lang w:bidi="fa-IR"/>
        </w:rPr>
      </w:pPr>
      <w:r w:rsidRPr="0063683D">
        <w:rPr>
          <w:rFonts w:cs="Zar2" w:hint="cs"/>
          <w:rtl/>
          <w:lang w:bidi="fa-IR"/>
        </w:rPr>
        <w:t>آن ا</w:t>
      </w:r>
      <w:r w:rsidR="0063683D">
        <w:rPr>
          <w:rFonts w:cs="Zar2" w:hint="cs"/>
          <w:rtl/>
          <w:lang w:bidi="fa-IR"/>
        </w:rPr>
        <w:t>ي</w:t>
      </w:r>
      <w:r w:rsidRPr="0063683D">
        <w:rPr>
          <w:rFonts w:cs="Zar2" w:hint="cs"/>
          <w:rtl/>
          <w:lang w:bidi="fa-IR"/>
        </w:rPr>
        <w:t>ام غوا</w:t>
      </w:r>
      <w:r w:rsidR="0063683D">
        <w:rPr>
          <w:rFonts w:cs="Zar2" w:hint="cs"/>
          <w:rtl/>
          <w:lang w:bidi="fa-IR"/>
        </w:rPr>
        <w:t>ي</w:t>
      </w:r>
      <w:r w:rsidRPr="0063683D">
        <w:rPr>
          <w:rFonts w:cs="Zar2" w:hint="cs"/>
          <w:rtl/>
          <w:lang w:bidi="fa-IR"/>
        </w:rPr>
        <w:t>ت ازل و ضلالت س</w:t>
      </w:r>
      <w:r w:rsidR="0063683D">
        <w:rPr>
          <w:rFonts w:cs="Zar2" w:hint="cs"/>
          <w:rtl/>
          <w:lang w:bidi="fa-IR"/>
        </w:rPr>
        <w:t>ي</w:t>
      </w:r>
      <w:r w:rsidRPr="0063683D">
        <w:rPr>
          <w:rFonts w:cs="Zar2" w:hint="cs"/>
          <w:rtl/>
          <w:lang w:bidi="fa-IR"/>
        </w:rPr>
        <w:t>د محمّد اصفهان</w:t>
      </w:r>
      <w:r w:rsidR="0063683D">
        <w:rPr>
          <w:rFonts w:cs="Zar2" w:hint="cs"/>
          <w:rtl/>
          <w:lang w:bidi="fa-IR"/>
        </w:rPr>
        <w:t>ي</w:t>
      </w:r>
      <w:r w:rsidRPr="0063683D">
        <w:rPr>
          <w:rFonts w:cs="Zar2" w:hint="cs"/>
          <w:rtl/>
          <w:lang w:bidi="fa-IR"/>
        </w:rPr>
        <w:t xml:space="preserve"> آشکار شده و ازل</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از احبّا جدا شده بودند و باب احتجاج ماب</w:t>
      </w:r>
      <w:r w:rsidR="0063683D">
        <w:rPr>
          <w:rFonts w:cs="Zar2" w:hint="cs"/>
          <w:rtl/>
          <w:lang w:bidi="fa-IR"/>
        </w:rPr>
        <w:t>ي</w:t>
      </w:r>
      <w:r w:rsidRPr="0063683D">
        <w:rPr>
          <w:rFonts w:cs="Zar2" w:hint="cs"/>
          <w:rtl/>
          <w:lang w:bidi="fa-IR"/>
        </w:rPr>
        <w:t>نشان باز شده بود و حاج</w:t>
      </w:r>
      <w:r w:rsidR="0063683D">
        <w:rPr>
          <w:rFonts w:cs="Zar2" w:hint="cs"/>
          <w:rtl/>
          <w:lang w:bidi="fa-IR"/>
        </w:rPr>
        <w:t>ي</w:t>
      </w:r>
      <w:r w:rsidRPr="0063683D">
        <w:rPr>
          <w:rFonts w:cs="Zar2" w:hint="cs"/>
          <w:rtl/>
          <w:lang w:bidi="fa-IR"/>
        </w:rPr>
        <w:t xml:space="preserve"> در ا</w:t>
      </w:r>
      <w:r w:rsidR="0063683D">
        <w:rPr>
          <w:rFonts w:cs="Zar2" w:hint="cs"/>
          <w:rtl/>
          <w:lang w:bidi="fa-IR"/>
        </w:rPr>
        <w:t>ي</w:t>
      </w:r>
      <w:r w:rsidRPr="0063683D">
        <w:rPr>
          <w:rFonts w:cs="Zar2" w:hint="cs"/>
          <w:rtl/>
          <w:lang w:bidi="fa-IR"/>
        </w:rPr>
        <w:t>ن سفر (21) طهران بر اثر ز</w:t>
      </w:r>
      <w:r w:rsidR="0063683D">
        <w:rPr>
          <w:rFonts w:cs="Zar2" w:hint="cs"/>
          <w:rtl/>
          <w:lang w:bidi="fa-IR"/>
        </w:rPr>
        <w:t>ي</w:t>
      </w:r>
      <w:r w:rsidRPr="0063683D">
        <w:rPr>
          <w:rFonts w:cs="Zar2" w:hint="cs"/>
          <w:rtl/>
          <w:lang w:bidi="fa-IR"/>
        </w:rPr>
        <w:t>ارت سور</w:t>
      </w:r>
      <w:r w:rsidRPr="0063683D">
        <w:rPr>
          <w:rFonts w:ascii="Arial" w:hAnsi="Arial" w:cs="Arial" w:hint="cs"/>
          <w:rtl/>
          <w:lang w:bidi="fa-IR"/>
        </w:rPr>
        <w:t>ۀ</w:t>
      </w:r>
      <w:r w:rsidRPr="0063683D">
        <w:rPr>
          <w:rFonts w:cs="Zar2" w:hint="cs"/>
          <w:rtl/>
          <w:lang w:bidi="fa-IR"/>
        </w:rPr>
        <w:t xml:space="preserve"> اصحاب کاملا به ک</w:t>
      </w:r>
      <w:r w:rsidR="0063683D">
        <w:rPr>
          <w:rFonts w:cs="Zar2" w:hint="cs"/>
          <w:rtl/>
          <w:lang w:bidi="fa-IR"/>
        </w:rPr>
        <w:t>ي</w:t>
      </w:r>
      <w:r w:rsidRPr="0063683D">
        <w:rPr>
          <w:rFonts w:cs="Zar2" w:hint="cs"/>
          <w:rtl/>
          <w:lang w:bidi="fa-IR"/>
        </w:rPr>
        <w:t>د ازل و خد</w:t>
      </w:r>
      <w:r w:rsidR="00B273DB">
        <w:rPr>
          <w:rFonts w:cs="Zar2" w:hint="cs"/>
          <w:rtl/>
          <w:lang w:bidi="fa-IR"/>
        </w:rPr>
        <w:t xml:space="preserve">عهٴ </w:t>
      </w:r>
      <w:r w:rsidRPr="0063683D">
        <w:rPr>
          <w:rFonts w:cs="Zar2" w:hint="cs"/>
          <w:rtl/>
          <w:lang w:bidi="fa-IR"/>
        </w:rPr>
        <w:t xml:space="preserve"> اصحابش پ</w:t>
      </w:r>
      <w:r w:rsidR="0063683D">
        <w:rPr>
          <w:rFonts w:cs="Zar2" w:hint="cs"/>
          <w:rtl/>
          <w:lang w:bidi="fa-IR"/>
        </w:rPr>
        <w:t>ي</w:t>
      </w:r>
      <w:r w:rsidRPr="0063683D">
        <w:rPr>
          <w:rFonts w:cs="Zar2" w:hint="cs"/>
          <w:rtl/>
          <w:lang w:bidi="fa-IR"/>
        </w:rPr>
        <w:t xml:space="preserve"> برد و انجذابش مضاعف گرد</w:t>
      </w:r>
      <w:r w:rsidR="0063683D">
        <w:rPr>
          <w:rFonts w:cs="Zar2" w:hint="cs"/>
          <w:rtl/>
          <w:lang w:bidi="fa-IR"/>
        </w:rPr>
        <w:t>ي</w:t>
      </w:r>
      <w:r w:rsidRPr="0063683D">
        <w:rPr>
          <w:rFonts w:cs="Zar2" w:hint="cs"/>
          <w:rtl/>
          <w:lang w:bidi="fa-IR"/>
        </w:rPr>
        <w:t>د. و چون آن ا</w:t>
      </w:r>
      <w:r w:rsidR="0063683D">
        <w:rPr>
          <w:rFonts w:cs="Zar2" w:hint="cs"/>
          <w:rtl/>
          <w:lang w:bidi="fa-IR"/>
        </w:rPr>
        <w:t>ي</w:t>
      </w:r>
      <w:r w:rsidRPr="0063683D">
        <w:rPr>
          <w:rFonts w:cs="Zar2" w:hint="cs"/>
          <w:rtl/>
          <w:lang w:bidi="fa-IR"/>
        </w:rPr>
        <w:t>ام ارض سرّ مقرّ سر</w:t>
      </w:r>
      <w:r w:rsidR="0063683D">
        <w:rPr>
          <w:rFonts w:cs="Zar2" w:hint="cs"/>
          <w:rtl/>
          <w:lang w:bidi="fa-IR"/>
        </w:rPr>
        <w:t>ي</w:t>
      </w:r>
      <w:r w:rsidRPr="0063683D">
        <w:rPr>
          <w:rFonts w:cs="Zar2" w:hint="cs"/>
          <w:rtl/>
          <w:lang w:bidi="fa-IR"/>
        </w:rPr>
        <w:t>ر سلطنت اله</w:t>
      </w:r>
      <w:r w:rsidR="0063683D">
        <w:rPr>
          <w:rFonts w:cs="Zar2" w:hint="cs"/>
          <w:rtl/>
          <w:lang w:bidi="fa-IR"/>
        </w:rPr>
        <w:t>ي</w:t>
      </w:r>
      <w:r w:rsidRPr="0063683D">
        <w:rPr>
          <w:rFonts w:cs="Zar2" w:hint="cs"/>
          <w:rtl/>
          <w:lang w:bidi="fa-IR"/>
        </w:rPr>
        <w:t xml:space="preserve">ه بود به عزم تشرّف از طهران </w:t>
      </w:r>
      <w:r w:rsidRPr="0063683D">
        <w:rPr>
          <w:rFonts w:cs="Zar2" w:hint="cs"/>
          <w:rtl/>
          <w:lang w:bidi="fa-IR"/>
        </w:rPr>
        <w:lastRenderedPageBreak/>
        <w:t>به راه افتاده به قزو</w:t>
      </w:r>
      <w:r w:rsidR="0063683D">
        <w:rPr>
          <w:rFonts w:cs="Zar2" w:hint="cs"/>
          <w:rtl/>
          <w:lang w:bidi="fa-IR"/>
        </w:rPr>
        <w:t>ي</w:t>
      </w:r>
      <w:r w:rsidRPr="0063683D">
        <w:rPr>
          <w:rFonts w:cs="Zar2" w:hint="cs"/>
          <w:rtl/>
          <w:lang w:bidi="fa-IR"/>
        </w:rPr>
        <w:t>ن رس</w:t>
      </w:r>
      <w:r w:rsidR="0063683D">
        <w:rPr>
          <w:rFonts w:cs="Zar2" w:hint="cs"/>
          <w:rtl/>
          <w:lang w:bidi="fa-IR"/>
        </w:rPr>
        <w:t>ي</w:t>
      </w:r>
      <w:r w:rsidRPr="0063683D">
        <w:rPr>
          <w:rFonts w:cs="Zar2" w:hint="cs"/>
          <w:rtl/>
          <w:lang w:bidi="fa-IR"/>
        </w:rPr>
        <w:t>د و احباب را ملاقات نموده به زنجان رفت و با جناب ابوبص</w:t>
      </w:r>
      <w:r w:rsidR="0063683D">
        <w:rPr>
          <w:rFonts w:cs="Zar2" w:hint="cs"/>
          <w:rtl/>
          <w:lang w:bidi="fa-IR"/>
        </w:rPr>
        <w:t>ي</w:t>
      </w:r>
      <w:r w:rsidRPr="0063683D">
        <w:rPr>
          <w:rFonts w:cs="Zar2" w:hint="cs"/>
          <w:rtl/>
          <w:lang w:bidi="fa-IR"/>
        </w:rPr>
        <w:t>ر و حضرت س</w:t>
      </w:r>
      <w:r w:rsidR="0063683D">
        <w:rPr>
          <w:rFonts w:cs="Zar2" w:hint="cs"/>
          <w:rtl/>
          <w:lang w:bidi="fa-IR"/>
        </w:rPr>
        <w:t>ي</w:t>
      </w:r>
      <w:r w:rsidRPr="0063683D">
        <w:rPr>
          <w:rFonts w:cs="Zar2" w:hint="cs"/>
          <w:rtl/>
          <w:lang w:bidi="fa-IR"/>
        </w:rPr>
        <w:t>د اشرف که هر دو بعدا به عزّ شهادت رس</w:t>
      </w:r>
      <w:r w:rsidR="0063683D">
        <w:rPr>
          <w:rFonts w:cs="Zar2" w:hint="cs"/>
          <w:rtl/>
          <w:lang w:bidi="fa-IR"/>
        </w:rPr>
        <w:t>ي</w:t>
      </w:r>
      <w:r w:rsidRPr="0063683D">
        <w:rPr>
          <w:rFonts w:cs="Zar2" w:hint="cs"/>
          <w:rtl/>
          <w:lang w:bidi="fa-IR"/>
        </w:rPr>
        <w:t>دند ملاقات و با ملّا ابراه</w:t>
      </w:r>
      <w:r w:rsidR="0063683D">
        <w:rPr>
          <w:rFonts w:cs="Zar2" w:hint="cs"/>
          <w:rtl/>
          <w:lang w:bidi="fa-IR"/>
        </w:rPr>
        <w:t>ي</w:t>
      </w:r>
      <w:r w:rsidRPr="0063683D">
        <w:rPr>
          <w:rFonts w:cs="Zar2" w:hint="cs"/>
          <w:rtl/>
          <w:lang w:bidi="fa-IR"/>
        </w:rPr>
        <w:t>م اهل کو</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اصفهان که از احبّا</w:t>
      </w:r>
      <w:r w:rsidR="0063683D">
        <w:rPr>
          <w:rFonts w:cs="Zar2" w:hint="cs"/>
          <w:rtl/>
          <w:lang w:bidi="fa-IR"/>
        </w:rPr>
        <w:t>ي</w:t>
      </w:r>
      <w:r w:rsidRPr="0063683D">
        <w:rPr>
          <w:rFonts w:cs="Zar2" w:hint="cs"/>
          <w:rtl/>
          <w:lang w:bidi="fa-IR"/>
        </w:rPr>
        <w:t xml:space="preserve"> بس</w:t>
      </w:r>
      <w:r w:rsidR="0063683D">
        <w:rPr>
          <w:rFonts w:cs="Zar2" w:hint="cs"/>
          <w:rtl/>
          <w:lang w:bidi="fa-IR"/>
        </w:rPr>
        <w:t>ي</w:t>
      </w:r>
      <w:r w:rsidRPr="0063683D">
        <w:rPr>
          <w:rFonts w:cs="Zar2" w:hint="cs"/>
          <w:rtl/>
          <w:lang w:bidi="fa-IR"/>
        </w:rPr>
        <w:t>ار مؤمن و بزرگوار بوده قرار گذاشت که خود روانه شود و ملاّ ابراه</w:t>
      </w:r>
      <w:r w:rsidR="0063683D">
        <w:rPr>
          <w:rFonts w:cs="Zar2" w:hint="cs"/>
          <w:rtl/>
          <w:lang w:bidi="fa-IR"/>
        </w:rPr>
        <w:t>ي</w:t>
      </w:r>
      <w:r w:rsidRPr="0063683D">
        <w:rPr>
          <w:rFonts w:cs="Zar2" w:hint="cs"/>
          <w:rtl/>
          <w:lang w:bidi="fa-IR"/>
        </w:rPr>
        <w:t>م تدارک سفر د</w:t>
      </w:r>
      <w:r w:rsidR="0063683D">
        <w:rPr>
          <w:rFonts w:cs="Zar2" w:hint="cs"/>
          <w:rtl/>
          <w:lang w:bidi="fa-IR"/>
        </w:rPr>
        <w:t>ي</w:t>
      </w:r>
      <w:r w:rsidRPr="0063683D">
        <w:rPr>
          <w:rFonts w:cs="Zar2" w:hint="cs"/>
          <w:rtl/>
          <w:lang w:bidi="fa-IR"/>
        </w:rPr>
        <w:t>ده در تبر</w:t>
      </w:r>
      <w:r w:rsidR="0063683D">
        <w:rPr>
          <w:rFonts w:cs="Zar2" w:hint="cs"/>
          <w:rtl/>
          <w:lang w:bidi="fa-IR"/>
        </w:rPr>
        <w:t>ي</w:t>
      </w:r>
      <w:r w:rsidRPr="0063683D">
        <w:rPr>
          <w:rFonts w:cs="Zar2" w:hint="cs"/>
          <w:rtl/>
          <w:lang w:bidi="fa-IR"/>
        </w:rPr>
        <w:t>ز به ا</w:t>
      </w:r>
      <w:r w:rsidR="0063683D">
        <w:rPr>
          <w:rFonts w:cs="Zar2" w:hint="cs"/>
          <w:rtl/>
          <w:lang w:bidi="fa-IR"/>
        </w:rPr>
        <w:t>ي</w:t>
      </w:r>
      <w:r w:rsidRPr="0063683D">
        <w:rPr>
          <w:rFonts w:cs="Zar2" w:hint="cs"/>
          <w:rtl/>
          <w:lang w:bidi="fa-IR"/>
        </w:rPr>
        <w:t>شان ملحق گردد تا به اتّفاق به ادرنه روند حاج</w:t>
      </w:r>
      <w:r w:rsidR="0063683D">
        <w:rPr>
          <w:rFonts w:cs="Zar2" w:hint="cs"/>
          <w:rtl/>
          <w:lang w:bidi="fa-IR"/>
        </w:rPr>
        <w:t>ي</w:t>
      </w:r>
      <w:r w:rsidRPr="0063683D">
        <w:rPr>
          <w:rFonts w:cs="Zar2" w:hint="cs"/>
          <w:rtl/>
          <w:lang w:bidi="fa-IR"/>
        </w:rPr>
        <w:t xml:space="preserve"> روانه شد و در تبر</w:t>
      </w:r>
      <w:r w:rsidR="0063683D">
        <w:rPr>
          <w:rFonts w:cs="Zar2" w:hint="cs"/>
          <w:rtl/>
          <w:lang w:bidi="fa-IR"/>
        </w:rPr>
        <w:t>ي</w:t>
      </w:r>
      <w:r w:rsidRPr="0063683D">
        <w:rPr>
          <w:rFonts w:cs="Zar2" w:hint="cs"/>
          <w:rtl/>
          <w:lang w:bidi="fa-IR"/>
        </w:rPr>
        <w:t>ز منتظر او بود ناگهان روز</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 ملاّ ابراه</w:t>
      </w:r>
      <w:r w:rsidR="0063683D">
        <w:rPr>
          <w:rFonts w:cs="Zar2" w:hint="cs"/>
          <w:rtl/>
          <w:lang w:bidi="fa-IR"/>
        </w:rPr>
        <w:t>ي</w:t>
      </w:r>
      <w:r w:rsidRPr="0063683D">
        <w:rPr>
          <w:rFonts w:cs="Zar2" w:hint="cs"/>
          <w:rtl/>
          <w:lang w:bidi="fa-IR"/>
        </w:rPr>
        <w:t>م در حجر</w:t>
      </w:r>
      <w:r w:rsidRPr="0063683D">
        <w:rPr>
          <w:rFonts w:ascii="Arial" w:hAnsi="Arial" w:cs="Arial" w:hint="cs"/>
          <w:rtl/>
          <w:lang w:bidi="fa-IR"/>
        </w:rPr>
        <w:t>ۀ</w:t>
      </w:r>
      <w:r w:rsidRPr="0063683D">
        <w:rPr>
          <w:rFonts w:cs="Zar2" w:hint="cs"/>
          <w:rtl/>
          <w:lang w:bidi="fa-IR"/>
        </w:rPr>
        <w:t xml:space="preserve">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w:t>
      </w:r>
      <w:r w:rsidR="007B7E43" w:rsidRPr="0063683D">
        <w:rPr>
          <w:rFonts w:cs="Zar2" w:hint="cs"/>
          <w:rtl/>
          <w:lang w:bidi="fa-IR"/>
        </w:rPr>
        <w:t>احباب نشسته و گر</w:t>
      </w:r>
      <w:r w:rsidR="0063683D">
        <w:rPr>
          <w:rFonts w:cs="Zar2" w:hint="cs"/>
          <w:rtl/>
          <w:lang w:bidi="fa-IR"/>
        </w:rPr>
        <w:t>ي</w:t>
      </w:r>
      <w:r w:rsidR="007B7E43" w:rsidRPr="0063683D">
        <w:rPr>
          <w:rFonts w:cs="Zar2" w:hint="cs"/>
          <w:rtl/>
          <w:lang w:bidi="fa-IR"/>
        </w:rPr>
        <w:t>ه کنان صحبت م</w:t>
      </w:r>
      <w:r w:rsidR="0063683D">
        <w:rPr>
          <w:rFonts w:cs="Zar2" w:hint="cs"/>
          <w:rtl/>
          <w:lang w:bidi="fa-IR"/>
        </w:rPr>
        <w:t>ي</w:t>
      </w:r>
      <w:r w:rsidR="007B7E43" w:rsidRPr="0063683D">
        <w:rPr>
          <w:rFonts w:cs="Zar2" w:hint="cs"/>
          <w:rtl/>
          <w:lang w:bidi="fa-IR"/>
        </w:rPr>
        <w:t>‌</w:t>
      </w:r>
      <w:r w:rsidRPr="0063683D">
        <w:rPr>
          <w:rFonts w:cs="Zar2" w:hint="cs"/>
          <w:rtl/>
          <w:lang w:bidi="fa-IR"/>
        </w:rPr>
        <w:t>دارد پس از استفسار معلوم شد که ملاّ ابراه</w:t>
      </w:r>
      <w:r w:rsidR="0063683D">
        <w:rPr>
          <w:rFonts w:cs="Zar2" w:hint="cs"/>
          <w:rtl/>
          <w:lang w:bidi="fa-IR"/>
        </w:rPr>
        <w:t>ي</w:t>
      </w:r>
      <w:r w:rsidRPr="0063683D">
        <w:rPr>
          <w:rFonts w:cs="Zar2" w:hint="cs"/>
          <w:rtl/>
          <w:lang w:bidi="fa-IR"/>
        </w:rPr>
        <w:t>م در راه با دو تن درو</w:t>
      </w:r>
      <w:r w:rsidR="0063683D">
        <w:rPr>
          <w:rFonts w:cs="Zar2" w:hint="cs"/>
          <w:rtl/>
          <w:lang w:bidi="fa-IR"/>
        </w:rPr>
        <w:t>ي</w:t>
      </w:r>
      <w:r w:rsidRPr="0063683D">
        <w:rPr>
          <w:rFonts w:cs="Zar2" w:hint="cs"/>
          <w:rtl/>
          <w:lang w:bidi="fa-IR"/>
        </w:rPr>
        <w:t>ش رف</w:t>
      </w:r>
      <w:r w:rsidR="0063683D">
        <w:rPr>
          <w:rFonts w:cs="Zar2" w:hint="cs"/>
          <w:rtl/>
          <w:lang w:bidi="fa-IR"/>
        </w:rPr>
        <w:t>ي</w:t>
      </w:r>
      <w:r w:rsidRPr="0063683D">
        <w:rPr>
          <w:rFonts w:cs="Zar2" w:hint="cs"/>
          <w:rtl/>
          <w:lang w:bidi="fa-IR"/>
        </w:rPr>
        <w:t>ق شده و آن</w:t>
      </w:r>
      <w:r w:rsidR="007B7E43" w:rsidRPr="0063683D">
        <w:rPr>
          <w:rFonts w:cs="Zar2" w:hint="cs"/>
          <w:rtl/>
          <w:lang w:bidi="fa-IR"/>
        </w:rPr>
        <w:t>‌ها اظهار ا</w:t>
      </w:r>
      <w:r w:rsidR="0063683D">
        <w:rPr>
          <w:rFonts w:cs="Zar2" w:hint="cs"/>
          <w:rtl/>
          <w:lang w:bidi="fa-IR"/>
        </w:rPr>
        <w:t>ي</w:t>
      </w:r>
      <w:r w:rsidR="007B7E43" w:rsidRPr="0063683D">
        <w:rPr>
          <w:rFonts w:cs="Zar2" w:hint="cs"/>
          <w:rtl/>
          <w:lang w:bidi="fa-IR"/>
        </w:rPr>
        <w:t>مان نموده گفته‌اند ما هم م</w:t>
      </w:r>
      <w:r w:rsidR="0063683D">
        <w:rPr>
          <w:rFonts w:cs="Zar2" w:hint="cs"/>
          <w:rtl/>
          <w:lang w:bidi="fa-IR"/>
        </w:rPr>
        <w:t>ي</w:t>
      </w:r>
      <w:r w:rsidR="007B7E43" w:rsidRPr="0063683D">
        <w:rPr>
          <w:rFonts w:cs="Zar2" w:hint="cs"/>
          <w:rtl/>
          <w:lang w:bidi="fa-IR"/>
        </w:rPr>
        <w:t>‌</w:t>
      </w:r>
      <w:r w:rsidRPr="0063683D">
        <w:rPr>
          <w:rFonts w:cs="Zar2" w:hint="cs"/>
          <w:rtl/>
          <w:lang w:bidi="fa-IR"/>
        </w:rPr>
        <w:t>خواه</w:t>
      </w:r>
      <w:r w:rsidR="0063683D">
        <w:rPr>
          <w:rFonts w:cs="Zar2" w:hint="cs"/>
          <w:rtl/>
          <w:lang w:bidi="fa-IR"/>
        </w:rPr>
        <w:t>ي</w:t>
      </w:r>
      <w:r w:rsidRPr="0063683D">
        <w:rPr>
          <w:rFonts w:cs="Zar2" w:hint="cs"/>
          <w:rtl/>
          <w:lang w:bidi="fa-IR"/>
        </w:rPr>
        <w:t>م به ادرنه برو</w:t>
      </w:r>
      <w:r w:rsidR="0063683D">
        <w:rPr>
          <w:rFonts w:cs="Zar2" w:hint="cs"/>
          <w:rtl/>
          <w:lang w:bidi="fa-IR"/>
        </w:rPr>
        <w:t>ي</w:t>
      </w:r>
      <w:r w:rsidRPr="0063683D">
        <w:rPr>
          <w:rFonts w:cs="Zar2" w:hint="cs"/>
          <w:rtl/>
          <w:lang w:bidi="fa-IR"/>
        </w:rPr>
        <w:t>م و او چهارصد تومان پول خود را به آنها تسل</w:t>
      </w:r>
      <w:r w:rsidR="0063683D">
        <w:rPr>
          <w:rFonts w:cs="Zar2" w:hint="cs"/>
          <w:rtl/>
          <w:lang w:bidi="fa-IR"/>
        </w:rPr>
        <w:t>ي</w:t>
      </w:r>
      <w:r w:rsidRPr="0063683D">
        <w:rPr>
          <w:rFonts w:cs="Zar2" w:hint="cs"/>
          <w:rtl/>
          <w:lang w:bidi="fa-IR"/>
        </w:rPr>
        <w:t>م کرده و اجازه داده است به طور قناعت از آن پول خرج کنند و آن دو</w:t>
      </w:r>
      <w:r w:rsidR="007B7E43" w:rsidRPr="0063683D">
        <w:rPr>
          <w:rFonts w:cs="Zar2" w:hint="cs"/>
          <w:rtl/>
          <w:lang w:bidi="fa-IR"/>
        </w:rPr>
        <w:t xml:space="preserve"> درو</w:t>
      </w:r>
      <w:r w:rsidR="0063683D">
        <w:rPr>
          <w:rFonts w:cs="Zar2" w:hint="cs"/>
          <w:rtl/>
          <w:lang w:bidi="fa-IR"/>
        </w:rPr>
        <w:t>ي</w:t>
      </w:r>
      <w:r w:rsidR="007B7E43" w:rsidRPr="0063683D">
        <w:rPr>
          <w:rFonts w:cs="Zar2" w:hint="cs"/>
          <w:rtl/>
          <w:lang w:bidi="fa-IR"/>
        </w:rPr>
        <w:t>ش در خرج اسراف کرده و گفته‌</w:t>
      </w:r>
      <w:r w:rsidRPr="0063683D">
        <w:rPr>
          <w:rFonts w:cs="Zar2" w:hint="cs"/>
          <w:rtl/>
          <w:lang w:bidi="fa-IR"/>
        </w:rPr>
        <w:t>اند که در تبر</w:t>
      </w:r>
      <w:r w:rsidR="0063683D">
        <w:rPr>
          <w:rFonts w:cs="Zar2" w:hint="cs"/>
          <w:rtl/>
          <w:lang w:bidi="fa-IR"/>
        </w:rPr>
        <w:t>ي</w:t>
      </w:r>
      <w:r w:rsidRPr="0063683D">
        <w:rPr>
          <w:rFonts w:cs="Zar2" w:hint="cs"/>
          <w:rtl/>
          <w:lang w:bidi="fa-IR"/>
        </w:rPr>
        <w:t>ز وجه</w:t>
      </w:r>
      <w:r w:rsidR="0063683D">
        <w:rPr>
          <w:rFonts w:cs="Zar2" w:hint="cs"/>
          <w:rtl/>
          <w:lang w:bidi="fa-IR"/>
        </w:rPr>
        <w:t>ي</w:t>
      </w:r>
      <w:r w:rsidRPr="0063683D">
        <w:rPr>
          <w:rFonts w:cs="Zar2" w:hint="cs"/>
          <w:rtl/>
          <w:lang w:bidi="fa-IR"/>
        </w:rPr>
        <w:t xml:space="preserve"> دار</w:t>
      </w:r>
      <w:r w:rsidR="0063683D">
        <w:rPr>
          <w:rFonts w:cs="Zar2" w:hint="cs"/>
          <w:rtl/>
          <w:lang w:bidi="fa-IR"/>
        </w:rPr>
        <w:t>ي</w:t>
      </w:r>
      <w:r w:rsidRPr="0063683D">
        <w:rPr>
          <w:rFonts w:cs="Zar2" w:hint="cs"/>
          <w:rtl/>
          <w:lang w:bidi="fa-IR"/>
        </w:rPr>
        <w:t>م و آن</w:t>
      </w:r>
      <w:r w:rsidR="001E44BF" w:rsidRPr="0063683D">
        <w:rPr>
          <w:rFonts w:cs="Zar2" w:hint="cs"/>
          <w:rtl/>
          <w:lang w:bidi="fa-IR"/>
        </w:rPr>
        <w:t xml:space="preserve"> </w:t>
      </w:r>
      <w:r w:rsidRPr="0063683D">
        <w:rPr>
          <w:rFonts w:cs="Zar2" w:hint="cs"/>
          <w:rtl/>
          <w:lang w:bidi="fa-IR"/>
        </w:rPr>
        <w:t>چه خرج کن</w:t>
      </w:r>
      <w:r w:rsidR="0063683D">
        <w:rPr>
          <w:rFonts w:cs="Zar2" w:hint="cs"/>
          <w:rtl/>
          <w:lang w:bidi="fa-IR"/>
        </w:rPr>
        <w:t>ي</w:t>
      </w:r>
      <w:r w:rsidRPr="0063683D">
        <w:rPr>
          <w:rFonts w:cs="Zar2" w:hint="cs"/>
          <w:rtl/>
          <w:lang w:bidi="fa-IR"/>
        </w:rPr>
        <w:t>م خو</w:t>
      </w:r>
      <w:r w:rsidR="007B7E43" w:rsidRPr="0063683D">
        <w:rPr>
          <w:rFonts w:cs="Zar2" w:hint="cs"/>
          <w:rtl/>
          <w:lang w:bidi="fa-IR"/>
        </w:rPr>
        <w:t>اه</w:t>
      </w:r>
      <w:r w:rsidR="0063683D">
        <w:rPr>
          <w:rFonts w:cs="Zar2" w:hint="cs"/>
          <w:rtl/>
          <w:lang w:bidi="fa-IR"/>
        </w:rPr>
        <w:t>ي</w:t>
      </w:r>
      <w:r w:rsidR="007B7E43" w:rsidRPr="0063683D">
        <w:rPr>
          <w:rFonts w:cs="Zar2" w:hint="cs"/>
          <w:rtl/>
          <w:lang w:bidi="fa-IR"/>
        </w:rPr>
        <w:t>م داد و حال که به تبر</w:t>
      </w:r>
      <w:r w:rsidR="0063683D">
        <w:rPr>
          <w:rFonts w:cs="Zar2" w:hint="cs"/>
          <w:rtl/>
          <w:lang w:bidi="fa-IR"/>
        </w:rPr>
        <w:t>ي</w:t>
      </w:r>
      <w:r w:rsidR="007B7E43" w:rsidRPr="0063683D">
        <w:rPr>
          <w:rFonts w:cs="Zar2" w:hint="cs"/>
          <w:rtl/>
          <w:lang w:bidi="fa-IR"/>
        </w:rPr>
        <w:t>ز آمده‌اند م</w:t>
      </w:r>
      <w:r w:rsidR="0063683D">
        <w:rPr>
          <w:rFonts w:cs="Zar2" w:hint="cs"/>
          <w:rtl/>
          <w:lang w:bidi="fa-IR"/>
        </w:rPr>
        <w:t>ي</w:t>
      </w:r>
      <w:r w:rsidR="007B7E43" w:rsidRPr="0063683D">
        <w:rPr>
          <w:rFonts w:cs="Zar2" w:hint="cs"/>
          <w:rtl/>
          <w:lang w:bidi="fa-IR"/>
        </w:rPr>
        <w:t>‌گو</w:t>
      </w:r>
      <w:r w:rsidR="0063683D">
        <w:rPr>
          <w:rFonts w:cs="Zar2" w:hint="cs"/>
          <w:rtl/>
          <w:lang w:bidi="fa-IR"/>
        </w:rPr>
        <w:t>ي</w:t>
      </w:r>
      <w:r w:rsidR="007B7E43" w:rsidRPr="0063683D">
        <w:rPr>
          <w:rFonts w:cs="Zar2" w:hint="cs"/>
          <w:rtl/>
          <w:lang w:bidi="fa-IR"/>
        </w:rPr>
        <w:t>ند اگر مطالب</w:t>
      </w:r>
      <w:r w:rsidR="007B7E43" w:rsidRPr="0063683D">
        <w:rPr>
          <w:rFonts w:ascii="Arial" w:hAnsi="Arial" w:cs="Arial" w:hint="cs"/>
          <w:rtl/>
          <w:lang w:bidi="fa-IR"/>
        </w:rPr>
        <w:t>ۀ</w:t>
      </w:r>
      <w:r w:rsidR="007B7E43" w:rsidRPr="0063683D">
        <w:rPr>
          <w:rFonts w:cs="Zar2" w:hint="cs"/>
          <w:rtl/>
          <w:lang w:bidi="fa-IR"/>
        </w:rPr>
        <w:t xml:space="preserve"> پول کن</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‌رو</w:t>
      </w:r>
      <w:r w:rsidR="0063683D">
        <w:rPr>
          <w:rFonts w:cs="Zar2" w:hint="cs"/>
          <w:rtl/>
          <w:lang w:bidi="fa-IR"/>
        </w:rPr>
        <w:t>ي</w:t>
      </w:r>
      <w:r w:rsidR="007B7E43" w:rsidRPr="0063683D">
        <w:rPr>
          <w:rFonts w:cs="Zar2" w:hint="cs"/>
          <w:rtl/>
          <w:lang w:bidi="fa-IR"/>
        </w:rPr>
        <w:t>م ترا به حاکم معرّف</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‌کن</w:t>
      </w:r>
      <w:r w:rsidR="0063683D">
        <w:rPr>
          <w:rFonts w:cs="Zar2" w:hint="cs"/>
          <w:rtl/>
          <w:lang w:bidi="fa-IR"/>
        </w:rPr>
        <w:t>ي</w:t>
      </w:r>
      <w:r w:rsidR="007B7E43" w:rsidRPr="0063683D">
        <w:rPr>
          <w:rFonts w:cs="Zar2" w:hint="cs"/>
          <w:rtl/>
          <w:lang w:bidi="fa-IR"/>
        </w:rPr>
        <w:t>م و به کشتن م</w:t>
      </w:r>
      <w:r w:rsidR="0063683D">
        <w:rPr>
          <w:rFonts w:cs="Zar2" w:hint="cs"/>
          <w:rtl/>
          <w:lang w:bidi="fa-IR"/>
        </w:rPr>
        <w:t>ي</w:t>
      </w:r>
      <w:r w:rsidR="007B7E43" w:rsidRPr="0063683D">
        <w:rPr>
          <w:rFonts w:cs="Zar2" w:hint="cs"/>
          <w:rtl/>
          <w:lang w:bidi="fa-IR"/>
        </w:rPr>
        <w:t>‌</w:t>
      </w:r>
      <w:r w:rsidRPr="0063683D">
        <w:rPr>
          <w:rFonts w:cs="Zar2" w:hint="cs"/>
          <w:rtl/>
          <w:lang w:bidi="fa-IR"/>
        </w:rPr>
        <w:t>ده</w:t>
      </w:r>
      <w:r w:rsidR="0063683D">
        <w:rPr>
          <w:rFonts w:cs="Zar2" w:hint="cs"/>
          <w:rtl/>
          <w:lang w:bidi="fa-IR"/>
        </w:rPr>
        <w:t>ي</w:t>
      </w:r>
      <w:r w:rsidRPr="0063683D">
        <w:rPr>
          <w:rFonts w:cs="Zar2" w:hint="cs"/>
          <w:rtl/>
          <w:lang w:bidi="fa-IR"/>
        </w:rPr>
        <w:t>م حاج</w:t>
      </w:r>
      <w:r w:rsidR="0063683D">
        <w:rPr>
          <w:rFonts w:cs="Zar2" w:hint="cs"/>
          <w:rtl/>
          <w:lang w:bidi="fa-IR"/>
        </w:rPr>
        <w:t>ي</w:t>
      </w:r>
      <w:r w:rsidRPr="0063683D">
        <w:rPr>
          <w:rFonts w:cs="Zar2" w:hint="cs"/>
          <w:rtl/>
          <w:lang w:bidi="fa-IR"/>
        </w:rPr>
        <w:t xml:space="preserve"> قض</w:t>
      </w:r>
      <w:r w:rsidR="0063683D">
        <w:rPr>
          <w:rFonts w:cs="Zar2" w:hint="cs"/>
          <w:rtl/>
          <w:lang w:bidi="fa-IR"/>
        </w:rPr>
        <w:t>ي</w:t>
      </w:r>
      <w:r w:rsidRPr="0063683D">
        <w:rPr>
          <w:rFonts w:cs="Zar2" w:hint="cs"/>
          <w:rtl/>
          <w:lang w:bidi="fa-IR"/>
        </w:rPr>
        <w:t>ه را به رئ</w:t>
      </w:r>
      <w:r w:rsidR="0063683D">
        <w:rPr>
          <w:rFonts w:cs="Zar2" w:hint="cs"/>
          <w:rtl/>
          <w:lang w:bidi="fa-IR"/>
        </w:rPr>
        <w:t>ي</w:t>
      </w:r>
      <w:r w:rsidRPr="0063683D">
        <w:rPr>
          <w:rFonts w:cs="Zar2" w:hint="cs"/>
          <w:rtl/>
          <w:lang w:bidi="fa-IR"/>
        </w:rPr>
        <w:t>س گمرک وقت که از احباب (22) بود خبر داد و او آن دو درو</w:t>
      </w:r>
      <w:r w:rsidR="0063683D">
        <w:rPr>
          <w:rFonts w:cs="Zar2" w:hint="cs"/>
          <w:rtl/>
          <w:lang w:bidi="fa-IR"/>
        </w:rPr>
        <w:t>ي</w:t>
      </w:r>
      <w:r w:rsidRPr="0063683D">
        <w:rPr>
          <w:rFonts w:cs="Zar2" w:hint="cs"/>
          <w:rtl/>
          <w:lang w:bidi="fa-IR"/>
        </w:rPr>
        <w:t>ش را توق</w:t>
      </w:r>
      <w:r w:rsidR="0063683D">
        <w:rPr>
          <w:rFonts w:cs="Zar2" w:hint="cs"/>
          <w:rtl/>
          <w:lang w:bidi="fa-IR"/>
        </w:rPr>
        <w:t>ي</w:t>
      </w:r>
      <w:r w:rsidRPr="0063683D">
        <w:rPr>
          <w:rFonts w:cs="Zar2" w:hint="cs"/>
          <w:rtl/>
          <w:lang w:bidi="fa-IR"/>
        </w:rPr>
        <w:t>ف کرد و باق</w:t>
      </w:r>
      <w:r w:rsidR="0063683D">
        <w:rPr>
          <w:rFonts w:cs="Zar2" w:hint="cs"/>
          <w:rtl/>
          <w:lang w:bidi="fa-IR"/>
        </w:rPr>
        <w:t>ي</w:t>
      </w:r>
      <w:r w:rsidRPr="0063683D">
        <w:rPr>
          <w:rFonts w:cs="Zar2" w:hint="cs"/>
          <w:rtl/>
          <w:lang w:bidi="fa-IR"/>
        </w:rPr>
        <w:t>ماند</w:t>
      </w:r>
      <w:r w:rsidRPr="0063683D">
        <w:rPr>
          <w:rFonts w:ascii="Arial" w:hAnsi="Arial" w:cs="Arial" w:hint="cs"/>
          <w:rtl/>
          <w:lang w:bidi="fa-IR"/>
        </w:rPr>
        <w:t>ۀ</w:t>
      </w:r>
      <w:r w:rsidRPr="0063683D">
        <w:rPr>
          <w:rFonts w:cs="Zar2" w:hint="cs"/>
          <w:rtl/>
          <w:lang w:bidi="fa-IR"/>
        </w:rPr>
        <w:t xml:space="preserve"> وجه را گرفته به ملاّ ابراه</w:t>
      </w:r>
      <w:r w:rsidR="0063683D">
        <w:rPr>
          <w:rFonts w:cs="Zar2" w:hint="cs"/>
          <w:rtl/>
          <w:lang w:bidi="fa-IR"/>
        </w:rPr>
        <w:t>ي</w:t>
      </w:r>
      <w:r w:rsidRPr="0063683D">
        <w:rPr>
          <w:rFonts w:cs="Zar2" w:hint="cs"/>
          <w:rtl/>
          <w:lang w:bidi="fa-IR"/>
        </w:rPr>
        <w:t>م تسل</w:t>
      </w:r>
      <w:r w:rsidR="0063683D">
        <w:rPr>
          <w:rFonts w:cs="Zar2" w:hint="cs"/>
          <w:rtl/>
          <w:lang w:bidi="fa-IR"/>
        </w:rPr>
        <w:t>ي</w:t>
      </w:r>
      <w:r w:rsidRPr="0063683D">
        <w:rPr>
          <w:rFonts w:cs="Zar2" w:hint="cs"/>
          <w:rtl/>
          <w:lang w:bidi="fa-IR"/>
        </w:rPr>
        <w:t>م نمود.</w:t>
      </w:r>
    </w:p>
    <w:p w14:paraId="0094CF94"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از تبر</w:t>
      </w:r>
      <w:r w:rsidR="0063683D">
        <w:rPr>
          <w:rFonts w:cs="Zar2" w:hint="cs"/>
          <w:rtl/>
          <w:lang w:bidi="fa-IR"/>
        </w:rPr>
        <w:t>ي</w:t>
      </w:r>
      <w:r w:rsidRPr="0063683D">
        <w:rPr>
          <w:rFonts w:cs="Zar2" w:hint="cs"/>
          <w:rtl/>
          <w:lang w:bidi="fa-IR"/>
        </w:rPr>
        <w:t>ز به اتّفاق حرکت کرده پس از ط</w:t>
      </w:r>
      <w:r w:rsidR="0063683D">
        <w:rPr>
          <w:rFonts w:cs="Zar2" w:hint="cs"/>
          <w:rtl/>
          <w:lang w:bidi="fa-IR"/>
        </w:rPr>
        <w:t>ي</w:t>
      </w:r>
      <w:r w:rsidRPr="0063683D">
        <w:rPr>
          <w:rFonts w:cs="Zar2" w:hint="cs"/>
          <w:rtl/>
          <w:lang w:bidi="fa-IR"/>
        </w:rPr>
        <w:t xml:space="preserve"> مسافت به ارض سرّ وارد و مدّت هفت ماه در آن مد</w:t>
      </w:r>
      <w:r w:rsidR="0063683D">
        <w:rPr>
          <w:rFonts w:cs="Zar2" w:hint="cs"/>
          <w:rtl/>
          <w:lang w:bidi="fa-IR"/>
        </w:rPr>
        <w:t>ي</w:t>
      </w:r>
      <w:r w:rsidRPr="0063683D">
        <w:rPr>
          <w:rFonts w:cs="Zar2" w:hint="cs"/>
          <w:rtl/>
          <w:lang w:bidi="fa-IR"/>
        </w:rPr>
        <w:t>نه به فوز لقا فائز بود و مورد عنا</w:t>
      </w:r>
      <w:r w:rsidR="0063683D">
        <w:rPr>
          <w:rFonts w:cs="Zar2" w:hint="cs"/>
          <w:rtl/>
          <w:lang w:bidi="fa-IR"/>
        </w:rPr>
        <w:t>ي</w:t>
      </w:r>
      <w:r w:rsidRPr="0063683D">
        <w:rPr>
          <w:rFonts w:cs="Zar2" w:hint="cs"/>
          <w:rtl/>
          <w:lang w:bidi="fa-IR"/>
        </w:rPr>
        <w:t>ات لاتحص</w:t>
      </w:r>
      <w:r w:rsidR="0063683D">
        <w:rPr>
          <w:rFonts w:cs="Zar2" w:hint="cs"/>
          <w:rtl/>
          <w:lang w:bidi="fa-IR"/>
        </w:rPr>
        <w:t>ي</w:t>
      </w:r>
      <w:r w:rsidRPr="0063683D">
        <w:rPr>
          <w:rFonts w:cs="Zar2" w:hint="cs"/>
          <w:rtl/>
          <w:lang w:bidi="fa-IR"/>
        </w:rPr>
        <w:t xml:space="preserve"> گرد</w:t>
      </w:r>
      <w:r w:rsidR="0063683D">
        <w:rPr>
          <w:rFonts w:cs="Zar2" w:hint="cs"/>
          <w:rtl/>
          <w:lang w:bidi="fa-IR"/>
        </w:rPr>
        <w:t>ي</w:t>
      </w:r>
      <w:r w:rsidRPr="0063683D">
        <w:rPr>
          <w:rFonts w:cs="Zar2" w:hint="cs"/>
          <w:rtl/>
          <w:lang w:bidi="fa-IR"/>
        </w:rPr>
        <w:t>د و در مراتب ا</w:t>
      </w:r>
      <w:r w:rsidR="0063683D">
        <w:rPr>
          <w:rFonts w:cs="Zar2" w:hint="cs"/>
          <w:rtl/>
          <w:lang w:bidi="fa-IR"/>
        </w:rPr>
        <w:t>ي</w:t>
      </w:r>
      <w:r w:rsidRPr="0063683D">
        <w:rPr>
          <w:rFonts w:cs="Zar2" w:hint="cs"/>
          <w:rtl/>
          <w:lang w:bidi="fa-IR"/>
        </w:rPr>
        <w:t>قان و عرفان درجات رف</w:t>
      </w:r>
      <w:r w:rsidR="0063683D">
        <w:rPr>
          <w:rFonts w:cs="Zar2" w:hint="cs"/>
          <w:rtl/>
          <w:lang w:bidi="fa-IR"/>
        </w:rPr>
        <w:t>ي</w:t>
      </w:r>
      <w:r w:rsidRPr="0063683D">
        <w:rPr>
          <w:rFonts w:cs="Zar2" w:hint="cs"/>
          <w:rtl/>
          <w:lang w:bidi="fa-IR"/>
        </w:rPr>
        <w:t>عه پ</w:t>
      </w:r>
      <w:r w:rsidR="0063683D">
        <w:rPr>
          <w:rFonts w:cs="Zar2" w:hint="cs"/>
          <w:rtl/>
          <w:lang w:bidi="fa-IR"/>
        </w:rPr>
        <w:t>ي</w:t>
      </w:r>
      <w:r w:rsidRPr="0063683D">
        <w:rPr>
          <w:rFonts w:cs="Zar2" w:hint="cs"/>
          <w:rtl/>
          <w:lang w:bidi="fa-IR"/>
        </w:rPr>
        <w:t>مود.</w:t>
      </w:r>
    </w:p>
    <w:p w14:paraId="67EC0B3F" w14:textId="77777777" w:rsidR="00C91E1A" w:rsidRPr="0063683D" w:rsidRDefault="00C91E1A" w:rsidP="00C91E1A">
      <w:pPr>
        <w:spacing w:line="312" w:lineRule="auto"/>
        <w:rPr>
          <w:rFonts w:cs="Zar2"/>
          <w:rtl/>
          <w:lang w:bidi="fa-IR"/>
        </w:rPr>
      </w:pPr>
      <w:r w:rsidRPr="0063683D">
        <w:rPr>
          <w:rFonts w:cs="Zar2" w:hint="cs"/>
          <w:rtl/>
          <w:lang w:bidi="fa-IR"/>
        </w:rPr>
        <w:t>از جمل</w:t>
      </w:r>
      <w:r w:rsidRPr="0063683D">
        <w:rPr>
          <w:rFonts w:ascii="Arial" w:hAnsi="Arial" w:cs="Arial" w:hint="cs"/>
          <w:rtl/>
          <w:lang w:bidi="fa-IR"/>
        </w:rPr>
        <w:t>ۀ</w:t>
      </w:r>
      <w:r w:rsidRPr="0063683D">
        <w:rPr>
          <w:rFonts w:cs="Zar2" w:hint="cs"/>
          <w:rtl/>
          <w:lang w:bidi="fa-IR"/>
        </w:rPr>
        <w:t xml:space="preserve"> مشاهداتش چنان</w:t>
      </w:r>
      <w:r w:rsidR="001E44BF" w:rsidRPr="0063683D">
        <w:rPr>
          <w:rFonts w:cs="Zar2" w:hint="cs"/>
          <w:rtl/>
          <w:lang w:bidi="fa-IR"/>
        </w:rPr>
        <w:t xml:space="preserve"> </w:t>
      </w:r>
      <w:r w:rsidRPr="0063683D">
        <w:rPr>
          <w:rFonts w:cs="Zar2" w:hint="cs"/>
          <w:rtl/>
          <w:lang w:bidi="fa-IR"/>
        </w:rPr>
        <w:t>چه خود آن بزرگوار در بهجت الصدور نگاشته تقر</w:t>
      </w:r>
      <w:r w:rsidR="0063683D">
        <w:rPr>
          <w:rFonts w:cs="Zar2" w:hint="cs"/>
          <w:rtl/>
          <w:lang w:bidi="fa-IR"/>
        </w:rPr>
        <w:t>ي</w:t>
      </w:r>
      <w:r w:rsidRPr="0063683D">
        <w:rPr>
          <w:rFonts w:cs="Zar2" w:hint="cs"/>
          <w:rtl/>
          <w:lang w:bidi="fa-IR"/>
        </w:rPr>
        <w:t>با ا</w:t>
      </w:r>
      <w:r w:rsidR="0063683D">
        <w:rPr>
          <w:rFonts w:cs="Zar2" w:hint="cs"/>
          <w:rtl/>
          <w:lang w:bidi="fa-IR"/>
        </w:rPr>
        <w:t>ي</w:t>
      </w:r>
      <w:r w:rsidRPr="0063683D">
        <w:rPr>
          <w:rFonts w:cs="Zar2" w:hint="cs"/>
          <w:rtl/>
          <w:lang w:bidi="fa-IR"/>
        </w:rPr>
        <w:t>ن است که در اوا</w:t>
      </w:r>
      <w:r w:rsidR="0063683D">
        <w:rPr>
          <w:rFonts w:cs="Zar2" w:hint="cs"/>
          <w:rtl/>
          <w:lang w:bidi="fa-IR"/>
        </w:rPr>
        <w:t>ي</w:t>
      </w:r>
      <w:r w:rsidRPr="0063683D">
        <w:rPr>
          <w:rFonts w:cs="Zar2" w:hint="cs"/>
          <w:rtl/>
          <w:lang w:bidi="fa-IR"/>
        </w:rPr>
        <w:t>ل ا</w:t>
      </w:r>
      <w:r w:rsidR="0063683D">
        <w:rPr>
          <w:rFonts w:cs="Zar2" w:hint="cs"/>
          <w:rtl/>
          <w:lang w:bidi="fa-IR"/>
        </w:rPr>
        <w:t>ي</w:t>
      </w:r>
      <w:r w:rsidRPr="0063683D">
        <w:rPr>
          <w:rFonts w:cs="Zar2" w:hint="cs"/>
          <w:rtl/>
          <w:lang w:bidi="fa-IR"/>
        </w:rPr>
        <w:t>ام</w:t>
      </w:r>
      <w:r w:rsidR="0063683D">
        <w:rPr>
          <w:rFonts w:cs="Zar2" w:hint="cs"/>
          <w:rtl/>
          <w:lang w:bidi="fa-IR"/>
        </w:rPr>
        <w:t>ي</w:t>
      </w:r>
      <w:r w:rsidRPr="0063683D">
        <w:rPr>
          <w:rFonts w:cs="Zar2" w:hint="cs"/>
          <w:rtl/>
          <w:lang w:bidi="fa-IR"/>
        </w:rPr>
        <w:t xml:space="preserve"> که دربار</w:t>
      </w:r>
      <w:r w:rsidRPr="0063683D">
        <w:rPr>
          <w:rFonts w:ascii="Arial" w:hAnsi="Arial" w:cs="Arial" w:hint="cs"/>
          <w:rtl/>
          <w:lang w:bidi="fa-IR"/>
        </w:rPr>
        <w:t>ۀ</w:t>
      </w:r>
      <w:r w:rsidRPr="0063683D">
        <w:rPr>
          <w:rFonts w:cs="Zar2" w:hint="cs"/>
          <w:rtl/>
          <w:lang w:bidi="fa-IR"/>
        </w:rPr>
        <w:t xml:space="preserve"> امر حضرت اعل</w:t>
      </w:r>
      <w:r w:rsidR="0063683D">
        <w:rPr>
          <w:rFonts w:cs="Zar2" w:hint="cs"/>
          <w:rtl/>
          <w:lang w:bidi="fa-IR"/>
        </w:rPr>
        <w:t>ي</w:t>
      </w:r>
      <w:r w:rsidRPr="0063683D">
        <w:rPr>
          <w:rFonts w:cs="Zar2" w:hint="cs"/>
          <w:rtl/>
          <w:lang w:bidi="fa-IR"/>
        </w:rPr>
        <w:t xml:space="preserve"> با من صحبت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و قوّت برهان ا</w:t>
      </w:r>
      <w:r w:rsidR="0063683D">
        <w:rPr>
          <w:rFonts w:cs="Zar2" w:hint="cs"/>
          <w:rtl/>
          <w:lang w:bidi="fa-IR"/>
        </w:rPr>
        <w:t>ي</w:t>
      </w:r>
      <w:r w:rsidRPr="0063683D">
        <w:rPr>
          <w:rFonts w:cs="Zar2" w:hint="cs"/>
          <w:rtl/>
          <w:lang w:bidi="fa-IR"/>
        </w:rPr>
        <w:t>ن طا</w:t>
      </w:r>
      <w:r w:rsidR="0063683D">
        <w:rPr>
          <w:rFonts w:cs="Zar2" w:hint="cs"/>
          <w:rtl/>
          <w:lang w:bidi="fa-IR"/>
        </w:rPr>
        <w:t>ي</w:t>
      </w:r>
      <w:r w:rsidRPr="0063683D">
        <w:rPr>
          <w:rFonts w:cs="Zar2" w:hint="cs"/>
          <w:rtl/>
          <w:lang w:bidi="fa-IR"/>
        </w:rPr>
        <w:t>فه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w:t>
      </w:r>
      <w:r w:rsidR="0063683D">
        <w:rPr>
          <w:rFonts w:cs="Zar2" w:hint="cs"/>
          <w:rtl/>
          <w:lang w:bidi="fa-IR"/>
        </w:rPr>
        <w:t>ي</w:t>
      </w:r>
      <w:r w:rsidRPr="0063683D">
        <w:rPr>
          <w:rFonts w:cs="Zar2" w:hint="cs"/>
          <w:rtl/>
          <w:lang w:bidi="fa-IR"/>
        </w:rPr>
        <w:t>دم و آ</w:t>
      </w:r>
      <w:r w:rsidR="0063683D">
        <w:rPr>
          <w:rFonts w:cs="Zar2" w:hint="cs"/>
          <w:rtl/>
          <w:lang w:bidi="fa-IR"/>
        </w:rPr>
        <w:t>ي</w:t>
      </w:r>
      <w:r w:rsidRPr="0063683D">
        <w:rPr>
          <w:rFonts w:cs="Zar2" w:hint="cs"/>
          <w:rtl/>
          <w:lang w:bidi="fa-IR"/>
        </w:rPr>
        <w:t>ات صاحب امر را ز</w:t>
      </w:r>
      <w:r w:rsidR="0063683D">
        <w:rPr>
          <w:rFonts w:cs="Zar2" w:hint="cs"/>
          <w:rtl/>
          <w:lang w:bidi="fa-IR"/>
        </w:rPr>
        <w:t>ي</w:t>
      </w:r>
      <w:r w:rsidRPr="0063683D">
        <w:rPr>
          <w:rFonts w:cs="Zar2" w:hint="cs"/>
          <w:rtl/>
          <w:lang w:bidi="fa-IR"/>
        </w:rPr>
        <w:t>ارت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کردم بر من </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 که ا</w:t>
      </w:r>
      <w:r w:rsidR="0063683D">
        <w:rPr>
          <w:rFonts w:cs="Zar2" w:hint="cs"/>
          <w:rtl/>
          <w:lang w:bidi="fa-IR"/>
        </w:rPr>
        <w:t>ي</w:t>
      </w:r>
      <w:r w:rsidRPr="0063683D">
        <w:rPr>
          <w:rFonts w:cs="Zar2" w:hint="cs"/>
          <w:rtl/>
          <w:lang w:bidi="fa-IR"/>
        </w:rPr>
        <w:t>ن امر بر حقّ است و چون تنها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شدم وساوس ش</w:t>
      </w:r>
      <w:r w:rsidR="0063683D">
        <w:rPr>
          <w:rFonts w:cs="Zar2" w:hint="cs"/>
          <w:rtl/>
          <w:lang w:bidi="fa-IR"/>
        </w:rPr>
        <w:t>ي</w:t>
      </w:r>
      <w:r w:rsidRPr="0063683D">
        <w:rPr>
          <w:rFonts w:cs="Zar2" w:hint="cs"/>
          <w:rtl/>
          <w:lang w:bidi="fa-IR"/>
        </w:rPr>
        <w:t>طان</w:t>
      </w:r>
      <w:r w:rsidR="0063683D">
        <w:rPr>
          <w:rFonts w:cs="Zar2" w:hint="cs"/>
          <w:rtl/>
          <w:lang w:bidi="fa-IR"/>
        </w:rPr>
        <w:t>ي</w:t>
      </w:r>
      <w:r w:rsidRPr="0063683D">
        <w:rPr>
          <w:rFonts w:cs="Zar2" w:hint="cs"/>
          <w:rtl/>
          <w:lang w:bidi="fa-IR"/>
        </w:rPr>
        <w:t>ه که از موهومات قبل از ا</w:t>
      </w:r>
      <w:r w:rsidR="0063683D">
        <w:rPr>
          <w:rFonts w:cs="Zar2" w:hint="cs"/>
          <w:rtl/>
          <w:lang w:bidi="fa-IR"/>
        </w:rPr>
        <w:t>ي</w:t>
      </w:r>
      <w:r w:rsidRPr="0063683D">
        <w:rPr>
          <w:rFonts w:cs="Zar2" w:hint="cs"/>
          <w:rtl/>
          <w:lang w:bidi="fa-IR"/>
        </w:rPr>
        <w:t>مان سرچشمه گرفته بود غلبه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و مرا متزلزل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ساخت و ا</w:t>
      </w:r>
      <w:r w:rsidR="0063683D">
        <w:rPr>
          <w:rFonts w:cs="Zar2" w:hint="cs"/>
          <w:rtl/>
          <w:lang w:bidi="fa-IR"/>
        </w:rPr>
        <w:t>ي</w:t>
      </w:r>
      <w:r w:rsidRPr="0063683D">
        <w:rPr>
          <w:rFonts w:cs="Zar2" w:hint="cs"/>
          <w:rtl/>
          <w:lang w:bidi="fa-IR"/>
        </w:rPr>
        <w:t>ن کشمکش درون</w:t>
      </w:r>
      <w:r w:rsidR="0063683D">
        <w:rPr>
          <w:rFonts w:cs="Zar2" w:hint="cs"/>
          <w:rtl/>
          <w:lang w:bidi="fa-IR"/>
        </w:rPr>
        <w:t>ي</w:t>
      </w:r>
      <w:r w:rsidRPr="0063683D">
        <w:rPr>
          <w:rFonts w:cs="Zar2" w:hint="cs"/>
          <w:rtl/>
          <w:lang w:bidi="fa-IR"/>
        </w:rPr>
        <w:t xml:space="preserve"> سبب عذاب روح</w:t>
      </w:r>
      <w:r w:rsidR="0063683D">
        <w:rPr>
          <w:rFonts w:cs="Zar2" w:hint="cs"/>
          <w:rtl/>
          <w:lang w:bidi="fa-IR"/>
        </w:rPr>
        <w:t>ي</w:t>
      </w:r>
      <w:r w:rsidRPr="0063683D">
        <w:rPr>
          <w:rFonts w:cs="Zar2" w:hint="cs"/>
          <w:rtl/>
          <w:lang w:bidi="fa-IR"/>
        </w:rPr>
        <w:t xml:space="preserve"> گشته بود و برا</w:t>
      </w:r>
      <w:r w:rsidR="0063683D">
        <w:rPr>
          <w:rFonts w:cs="Zar2" w:hint="cs"/>
          <w:rtl/>
          <w:lang w:bidi="fa-IR"/>
        </w:rPr>
        <w:t>ي</w:t>
      </w:r>
      <w:r w:rsidRPr="0063683D">
        <w:rPr>
          <w:rFonts w:cs="Zar2" w:hint="cs"/>
          <w:rtl/>
          <w:lang w:bidi="fa-IR"/>
        </w:rPr>
        <w:t xml:space="preserve"> نجات تضرّعها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کردم و ب</w:t>
      </w:r>
      <w:r w:rsidR="0063683D">
        <w:rPr>
          <w:rFonts w:cs="Zar2" w:hint="cs"/>
          <w:rtl/>
          <w:lang w:bidi="fa-IR"/>
        </w:rPr>
        <w:t>ي</w:t>
      </w:r>
      <w:r w:rsidRPr="0063683D">
        <w:rPr>
          <w:rFonts w:cs="Zar2" w:hint="cs"/>
          <w:rtl/>
          <w:lang w:bidi="fa-IR"/>
        </w:rPr>
        <w:t xml:space="preserve"> خواب</w:t>
      </w:r>
      <w:r w:rsidR="0063683D">
        <w:rPr>
          <w:rFonts w:cs="Zar2" w:hint="cs"/>
          <w:rtl/>
          <w:lang w:bidi="fa-IR"/>
        </w:rPr>
        <w:t>ي</w:t>
      </w:r>
      <w:r w:rsidR="007B7E43" w:rsidRPr="0063683D">
        <w:rPr>
          <w:rFonts w:cs="Zar2" w:hint="cs"/>
          <w:rtl/>
          <w:lang w:bidi="fa-IR"/>
        </w:rPr>
        <w:t>‌ها م</w:t>
      </w:r>
      <w:r w:rsidR="0063683D">
        <w:rPr>
          <w:rFonts w:cs="Zar2" w:hint="cs"/>
          <w:rtl/>
          <w:lang w:bidi="fa-IR"/>
        </w:rPr>
        <w:t>ي</w:t>
      </w:r>
      <w:r w:rsidR="007B7E43" w:rsidRPr="0063683D">
        <w:rPr>
          <w:rFonts w:cs="Zar2" w:hint="cs"/>
          <w:rtl/>
          <w:lang w:bidi="fa-IR"/>
        </w:rPr>
        <w:t>‌</w:t>
      </w:r>
      <w:r w:rsidRPr="0063683D">
        <w:rPr>
          <w:rFonts w:cs="Zar2" w:hint="cs"/>
          <w:rtl/>
          <w:lang w:bidi="fa-IR"/>
        </w:rPr>
        <w:t>کش</w:t>
      </w:r>
      <w:r w:rsidR="0063683D">
        <w:rPr>
          <w:rFonts w:cs="Zar2" w:hint="cs"/>
          <w:rtl/>
          <w:lang w:bidi="fa-IR"/>
        </w:rPr>
        <w:t>ي</w:t>
      </w:r>
      <w:r w:rsidRPr="0063683D">
        <w:rPr>
          <w:rFonts w:cs="Zar2" w:hint="cs"/>
          <w:rtl/>
          <w:lang w:bidi="fa-IR"/>
        </w:rPr>
        <w:t>دم تا آن</w:t>
      </w:r>
      <w:r w:rsidR="001E44BF" w:rsidRPr="0063683D">
        <w:rPr>
          <w:rFonts w:cs="Zar2" w:hint="cs"/>
          <w:rtl/>
          <w:lang w:bidi="fa-IR"/>
        </w:rPr>
        <w:t xml:space="preserve"> </w:t>
      </w:r>
      <w:r w:rsidRPr="0063683D">
        <w:rPr>
          <w:rFonts w:cs="Zar2" w:hint="cs"/>
          <w:rtl/>
          <w:lang w:bidi="fa-IR"/>
        </w:rPr>
        <w:t>که شب</w:t>
      </w:r>
      <w:r w:rsidR="0063683D">
        <w:rPr>
          <w:rFonts w:cs="Zar2" w:hint="cs"/>
          <w:rtl/>
          <w:lang w:bidi="fa-IR"/>
        </w:rPr>
        <w:t>ي</w:t>
      </w:r>
      <w:r w:rsidRPr="0063683D">
        <w:rPr>
          <w:rFonts w:cs="Zar2" w:hint="cs"/>
          <w:rtl/>
          <w:lang w:bidi="fa-IR"/>
        </w:rPr>
        <w:t xml:space="preserve"> در خواب د</w:t>
      </w:r>
      <w:r w:rsidR="0063683D">
        <w:rPr>
          <w:rFonts w:cs="Zar2" w:hint="cs"/>
          <w:rtl/>
          <w:lang w:bidi="fa-IR"/>
        </w:rPr>
        <w:t>ي</w:t>
      </w:r>
      <w:r w:rsidRPr="0063683D">
        <w:rPr>
          <w:rFonts w:cs="Zar2" w:hint="cs"/>
          <w:rtl/>
          <w:lang w:bidi="fa-IR"/>
        </w:rPr>
        <w:t>دم در بازار قنّاد</w:t>
      </w:r>
      <w:r w:rsidR="0063683D">
        <w:rPr>
          <w:rFonts w:cs="Zar2" w:hint="cs"/>
          <w:rtl/>
          <w:lang w:bidi="fa-IR"/>
        </w:rPr>
        <w:t>ي</w:t>
      </w:r>
      <w:r w:rsidRPr="0063683D">
        <w:rPr>
          <w:rFonts w:cs="Zar2" w:hint="cs"/>
          <w:rtl/>
          <w:lang w:bidi="fa-IR"/>
        </w:rPr>
        <w:t xml:space="preserve"> اصفهان چهارتن از جارچ</w:t>
      </w:r>
      <w:r w:rsidR="0063683D">
        <w:rPr>
          <w:rFonts w:cs="Zar2" w:hint="cs"/>
          <w:rtl/>
          <w:lang w:bidi="fa-IR"/>
        </w:rPr>
        <w:t>ي</w:t>
      </w:r>
      <w:r w:rsidRPr="0063683D">
        <w:rPr>
          <w:rFonts w:cs="Zar2" w:hint="cs"/>
          <w:rtl/>
          <w:lang w:bidi="fa-IR"/>
        </w:rPr>
        <w:t>ان ندا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که ا</w:t>
      </w:r>
      <w:r w:rsidR="0063683D">
        <w:rPr>
          <w:rFonts w:cs="Zar2" w:hint="cs"/>
          <w:rtl/>
          <w:lang w:bidi="fa-IR"/>
        </w:rPr>
        <w:t>ي</w:t>
      </w:r>
      <w:r w:rsidRPr="0063683D">
        <w:rPr>
          <w:rFonts w:cs="Zar2" w:hint="cs"/>
          <w:rtl/>
          <w:lang w:bidi="fa-IR"/>
        </w:rPr>
        <w:t>ها النّاس حضرت خاتم الانب</w:t>
      </w:r>
      <w:r w:rsidR="0063683D">
        <w:rPr>
          <w:rFonts w:cs="Zar2" w:hint="cs"/>
          <w:rtl/>
          <w:lang w:bidi="fa-IR"/>
        </w:rPr>
        <w:t>ي</w:t>
      </w:r>
      <w:r w:rsidRPr="0063683D">
        <w:rPr>
          <w:rFonts w:cs="Zar2" w:hint="cs"/>
          <w:rtl/>
          <w:lang w:bidi="fa-IR"/>
        </w:rPr>
        <w:t>اء در فلان خانه تشر</w:t>
      </w:r>
      <w:r w:rsidR="0063683D">
        <w:rPr>
          <w:rFonts w:cs="Zar2" w:hint="cs"/>
          <w:rtl/>
          <w:lang w:bidi="fa-IR"/>
        </w:rPr>
        <w:t>ي</w:t>
      </w:r>
      <w:r w:rsidRPr="0063683D">
        <w:rPr>
          <w:rFonts w:cs="Zar2" w:hint="cs"/>
          <w:rtl/>
          <w:lang w:bidi="fa-IR"/>
        </w:rPr>
        <w:t>ف دارند و اجازه فرموده اند که هر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خواهد به ز</w:t>
      </w:r>
      <w:r w:rsidR="0063683D">
        <w:rPr>
          <w:rFonts w:cs="Zar2" w:hint="cs"/>
          <w:rtl/>
          <w:lang w:bidi="fa-IR"/>
        </w:rPr>
        <w:t>ي</w:t>
      </w:r>
      <w:r w:rsidRPr="0063683D">
        <w:rPr>
          <w:rFonts w:cs="Zar2" w:hint="cs"/>
          <w:rtl/>
          <w:lang w:bidi="fa-IR"/>
        </w:rPr>
        <w:t>ارتشان برود من به ز</w:t>
      </w:r>
      <w:r w:rsidR="0063683D">
        <w:rPr>
          <w:rFonts w:cs="Zar2" w:hint="cs"/>
          <w:rtl/>
          <w:lang w:bidi="fa-IR"/>
        </w:rPr>
        <w:t>ي</w:t>
      </w:r>
      <w:r w:rsidRPr="0063683D">
        <w:rPr>
          <w:rFonts w:cs="Zar2" w:hint="cs"/>
          <w:rtl/>
          <w:lang w:bidi="fa-IR"/>
        </w:rPr>
        <w:t>ارت شتافتم و وارد خانه ئ</w:t>
      </w:r>
      <w:r w:rsidR="0063683D">
        <w:rPr>
          <w:rFonts w:cs="Zar2" w:hint="cs"/>
          <w:rtl/>
          <w:lang w:bidi="fa-IR"/>
        </w:rPr>
        <w:t>ي</w:t>
      </w:r>
      <w:r w:rsidRPr="0063683D">
        <w:rPr>
          <w:rFonts w:cs="Zar2" w:hint="cs"/>
          <w:rtl/>
          <w:lang w:bidi="fa-IR"/>
        </w:rPr>
        <w:t xml:space="preserve"> شدم که بدان وضع و ه</w:t>
      </w:r>
      <w:r w:rsidR="0063683D">
        <w:rPr>
          <w:rFonts w:cs="Zar2" w:hint="cs"/>
          <w:rtl/>
          <w:lang w:bidi="fa-IR"/>
        </w:rPr>
        <w:t>ي</w:t>
      </w:r>
      <w:r w:rsidRPr="0063683D">
        <w:rPr>
          <w:rFonts w:cs="Zar2" w:hint="cs"/>
          <w:rtl/>
          <w:lang w:bidi="fa-IR"/>
        </w:rPr>
        <w:t>ئت عمارت</w:t>
      </w:r>
      <w:r w:rsidR="0063683D">
        <w:rPr>
          <w:rFonts w:cs="Zar2" w:hint="cs"/>
          <w:rtl/>
          <w:lang w:bidi="fa-IR"/>
        </w:rPr>
        <w:t>ي</w:t>
      </w:r>
      <w:r w:rsidRPr="0063683D">
        <w:rPr>
          <w:rFonts w:cs="Zar2" w:hint="cs"/>
          <w:rtl/>
          <w:lang w:bidi="fa-IR"/>
        </w:rPr>
        <w:t xml:space="preserve"> ند</w:t>
      </w:r>
      <w:r w:rsidR="0063683D">
        <w:rPr>
          <w:rFonts w:cs="Zar2" w:hint="cs"/>
          <w:rtl/>
          <w:lang w:bidi="fa-IR"/>
        </w:rPr>
        <w:t>ي</w:t>
      </w:r>
      <w:r w:rsidRPr="0063683D">
        <w:rPr>
          <w:rFonts w:cs="Zar2" w:hint="cs"/>
          <w:rtl/>
          <w:lang w:bidi="fa-IR"/>
        </w:rPr>
        <w:t>ده بودم چون داخل (23) شدم و به عمارت فوقان</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دم د</w:t>
      </w:r>
      <w:r w:rsidR="0063683D">
        <w:rPr>
          <w:rFonts w:cs="Zar2" w:hint="cs"/>
          <w:rtl/>
          <w:lang w:bidi="fa-IR"/>
        </w:rPr>
        <w:t>ي</w:t>
      </w:r>
      <w:r w:rsidRPr="0063683D">
        <w:rPr>
          <w:rFonts w:cs="Zar2" w:hint="cs"/>
          <w:rtl/>
          <w:lang w:bidi="fa-IR"/>
        </w:rPr>
        <w:t>دم حجره ا</w:t>
      </w:r>
      <w:r w:rsidR="0063683D">
        <w:rPr>
          <w:rFonts w:cs="Zar2" w:hint="cs"/>
          <w:rtl/>
          <w:lang w:bidi="fa-IR"/>
        </w:rPr>
        <w:t>ي</w:t>
      </w:r>
      <w:r w:rsidRPr="0063683D">
        <w:rPr>
          <w:rFonts w:cs="Zar2" w:hint="cs"/>
          <w:rtl/>
          <w:lang w:bidi="fa-IR"/>
        </w:rPr>
        <w:t>ست مسقّف که اطرافش چند حجره است و حضرت رسول اکرم در آن</w:t>
      </w:r>
      <w:r w:rsidR="00B34242" w:rsidRPr="0063683D">
        <w:rPr>
          <w:rFonts w:cs="Zar2" w:hint="cs"/>
          <w:rtl/>
          <w:lang w:bidi="fa-IR"/>
        </w:rPr>
        <w:t xml:space="preserve"> </w:t>
      </w:r>
      <w:r w:rsidRPr="0063683D">
        <w:rPr>
          <w:rFonts w:cs="Zar2" w:hint="cs"/>
          <w:rtl/>
          <w:lang w:bidi="fa-IR"/>
        </w:rPr>
        <w:t>جا قدم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زنند </w:t>
      </w:r>
      <w:r w:rsidRPr="0063683D">
        <w:rPr>
          <w:rFonts w:cs="Zar2" w:hint="cs"/>
          <w:rtl/>
          <w:lang w:bidi="fa-IR"/>
        </w:rPr>
        <w:lastRenderedPageBreak/>
        <w:t>و بعض</w:t>
      </w:r>
      <w:r w:rsidR="0063683D">
        <w:rPr>
          <w:rFonts w:cs="Zar2" w:hint="cs"/>
          <w:rtl/>
          <w:lang w:bidi="fa-IR"/>
        </w:rPr>
        <w:t>ي</w:t>
      </w:r>
      <w:r w:rsidRPr="0063683D">
        <w:rPr>
          <w:rFonts w:cs="Zar2" w:hint="cs"/>
          <w:rtl/>
          <w:lang w:bidi="fa-IR"/>
        </w:rPr>
        <w:t xml:space="preserve"> هم در حضور ب</w:t>
      </w:r>
      <w:r w:rsidR="001E44BF" w:rsidRPr="0063683D">
        <w:rPr>
          <w:rFonts w:cs="Zar2" w:hint="cs"/>
          <w:rtl/>
          <w:lang w:bidi="fa-IR"/>
        </w:rPr>
        <w:t xml:space="preserve">ه </w:t>
      </w:r>
      <w:r w:rsidRPr="0063683D">
        <w:rPr>
          <w:rFonts w:cs="Zar2" w:hint="cs"/>
          <w:rtl/>
          <w:lang w:bidi="fa-IR"/>
        </w:rPr>
        <w:t>ادب ا</w:t>
      </w:r>
      <w:r w:rsidR="0063683D">
        <w:rPr>
          <w:rFonts w:cs="Zar2" w:hint="cs"/>
          <w:rtl/>
          <w:lang w:bidi="fa-IR"/>
        </w:rPr>
        <w:t>ي</w:t>
      </w:r>
      <w:r w:rsidRPr="0063683D">
        <w:rPr>
          <w:rFonts w:cs="Zar2" w:hint="cs"/>
          <w:rtl/>
          <w:lang w:bidi="fa-IR"/>
        </w:rPr>
        <w:t>ستاده اند من مشرّف شدم و ب</w:t>
      </w:r>
      <w:r w:rsidR="0063683D">
        <w:rPr>
          <w:rFonts w:cs="Zar2" w:hint="cs"/>
          <w:rtl/>
          <w:lang w:bidi="fa-IR"/>
        </w:rPr>
        <w:t>ي</w:t>
      </w:r>
      <w:r w:rsidRPr="0063683D">
        <w:rPr>
          <w:rFonts w:cs="Zar2" w:hint="cs"/>
          <w:rtl/>
          <w:lang w:bidi="fa-IR"/>
        </w:rPr>
        <w:t xml:space="preserve"> اخت</w:t>
      </w:r>
      <w:r w:rsidR="0063683D">
        <w:rPr>
          <w:rFonts w:cs="Zar2" w:hint="cs"/>
          <w:rtl/>
          <w:lang w:bidi="fa-IR"/>
        </w:rPr>
        <w:t>ي</w:t>
      </w:r>
      <w:r w:rsidRPr="0063683D">
        <w:rPr>
          <w:rFonts w:cs="Zar2" w:hint="cs"/>
          <w:rtl/>
          <w:lang w:bidi="fa-IR"/>
        </w:rPr>
        <w:t>ار رو</w:t>
      </w:r>
      <w:r w:rsidR="0063683D">
        <w:rPr>
          <w:rFonts w:cs="Zar2" w:hint="cs"/>
          <w:rtl/>
          <w:lang w:bidi="fa-IR"/>
        </w:rPr>
        <w:t>ي</w:t>
      </w:r>
      <w:r w:rsidRPr="0063683D">
        <w:rPr>
          <w:rFonts w:cs="Zar2" w:hint="cs"/>
          <w:rtl/>
          <w:lang w:bidi="fa-IR"/>
        </w:rPr>
        <w:t xml:space="preserve"> پاها</w:t>
      </w:r>
      <w:r w:rsidR="0063683D">
        <w:rPr>
          <w:rFonts w:cs="Zar2" w:hint="cs"/>
          <w:rtl/>
          <w:lang w:bidi="fa-IR"/>
        </w:rPr>
        <w:t>ي</w:t>
      </w:r>
      <w:r w:rsidRPr="0063683D">
        <w:rPr>
          <w:rFonts w:cs="Zar2" w:hint="cs"/>
          <w:rtl/>
          <w:lang w:bidi="fa-IR"/>
        </w:rPr>
        <w:t xml:space="preserve"> مبارکشان افتادم آن حضرت با دست مرحمت مرا بلند کردند و بعد ا</w:t>
      </w:r>
      <w:r w:rsidR="0063683D">
        <w:rPr>
          <w:rFonts w:cs="Zar2" w:hint="cs"/>
          <w:rtl/>
          <w:lang w:bidi="fa-IR"/>
        </w:rPr>
        <w:t>ي</w:t>
      </w:r>
      <w:r w:rsidRPr="0063683D">
        <w:rPr>
          <w:rFonts w:cs="Zar2" w:hint="cs"/>
          <w:rtl/>
          <w:lang w:bidi="fa-IR"/>
        </w:rPr>
        <w:t>ستادند و فرمودند کس</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تواند بگو</w:t>
      </w:r>
      <w:r w:rsidR="0063683D">
        <w:rPr>
          <w:rFonts w:cs="Zar2" w:hint="cs"/>
          <w:rtl/>
          <w:lang w:bidi="fa-IR"/>
        </w:rPr>
        <w:t>ي</w:t>
      </w:r>
      <w:r w:rsidRPr="0063683D">
        <w:rPr>
          <w:rFonts w:cs="Zar2" w:hint="cs"/>
          <w:rtl/>
          <w:lang w:bidi="fa-IR"/>
        </w:rPr>
        <w:t>د لله و ف</w:t>
      </w:r>
      <w:r w:rsidR="0063683D">
        <w:rPr>
          <w:rFonts w:cs="Zar2" w:hint="cs"/>
          <w:rtl/>
          <w:lang w:bidi="fa-IR"/>
        </w:rPr>
        <w:t>ي</w:t>
      </w:r>
      <w:r w:rsidRPr="0063683D">
        <w:rPr>
          <w:rFonts w:cs="Zar2" w:hint="cs"/>
          <w:rtl/>
          <w:lang w:bidi="fa-IR"/>
        </w:rPr>
        <w:t xml:space="preserve"> الله و خالصا لوجه الله رفتم و وارد شدم که هم</w:t>
      </w:r>
      <w:r w:rsidRPr="0063683D">
        <w:rPr>
          <w:rFonts w:ascii="Arial" w:hAnsi="Arial" w:cs="Arial" w:hint="cs"/>
          <w:rtl/>
          <w:lang w:bidi="fa-IR"/>
        </w:rPr>
        <w:t>ۀ</w:t>
      </w:r>
      <w:r w:rsidRPr="0063683D">
        <w:rPr>
          <w:rFonts w:cs="Zar2" w:hint="cs"/>
          <w:rtl/>
          <w:lang w:bidi="fa-IR"/>
        </w:rPr>
        <w:t xml:space="preserve"> اهل عالم شمش</w:t>
      </w:r>
      <w:r w:rsidR="0063683D">
        <w:rPr>
          <w:rFonts w:cs="Zar2" w:hint="cs"/>
          <w:rtl/>
          <w:lang w:bidi="fa-IR"/>
        </w:rPr>
        <w:t>ي</w:t>
      </w:r>
      <w:r w:rsidRPr="0063683D">
        <w:rPr>
          <w:rFonts w:cs="Zar2" w:hint="cs"/>
          <w:rtl/>
          <w:lang w:bidi="fa-IR"/>
        </w:rPr>
        <w:t>ر کش</w:t>
      </w:r>
      <w:r w:rsidR="0063683D">
        <w:rPr>
          <w:rFonts w:cs="Zar2" w:hint="cs"/>
          <w:rtl/>
          <w:lang w:bidi="fa-IR"/>
        </w:rPr>
        <w:t>ي</w:t>
      </w:r>
      <w:r w:rsidRPr="0063683D">
        <w:rPr>
          <w:rFonts w:cs="Zar2" w:hint="cs"/>
          <w:rtl/>
          <w:lang w:bidi="fa-IR"/>
        </w:rPr>
        <w:t>ده باشند و بخواهند او را بکشند که چرا داخل شده ئ</w:t>
      </w:r>
      <w:r w:rsidR="0063683D">
        <w:rPr>
          <w:rFonts w:cs="Zar2" w:hint="cs"/>
          <w:rtl/>
          <w:lang w:bidi="fa-IR"/>
        </w:rPr>
        <w:t>ي</w:t>
      </w:r>
      <w:r w:rsidRPr="0063683D">
        <w:rPr>
          <w:rFonts w:cs="Zar2" w:hint="cs"/>
          <w:rtl/>
          <w:lang w:bidi="fa-IR"/>
        </w:rPr>
        <w:t xml:space="preserve"> و اگر ا</w:t>
      </w:r>
      <w:r w:rsidR="0063683D">
        <w:rPr>
          <w:rFonts w:cs="Zar2" w:hint="cs"/>
          <w:rtl/>
          <w:lang w:bidi="fa-IR"/>
        </w:rPr>
        <w:t>ي</w:t>
      </w:r>
      <w:r w:rsidRPr="0063683D">
        <w:rPr>
          <w:rFonts w:cs="Zar2" w:hint="cs"/>
          <w:rtl/>
          <w:lang w:bidi="fa-IR"/>
        </w:rPr>
        <w:t>ن قسم نباشد به حق</w:t>
      </w:r>
      <w:r w:rsidR="0063683D">
        <w:rPr>
          <w:rFonts w:cs="Zar2" w:hint="cs"/>
          <w:rtl/>
          <w:lang w:bidi="fa-IR"/>
        </w:rPr>
        <w:t>ي</w:t>
      </w:r>
      <w:r w:rsidRPr="0063683D">
        <w:rPr>
          <w:rFonts w:cs="Zar2" w:hint="cs"/>
          <w:rtl/>
          <w:lang w:bidi="fa-IR"/>
        </w:rPr>
        <w:t>قت نم</w:t>
      </w:r>
      <w:r w:rsidR="0063683D">
        <w:rPr>
          <w:rFonts w:cs="Zar2" w:hint="cs"/>
          <w:rtl/>
          <w:lang w:bidi="fa-IR"/>
        </w:rPr>
        <w:t>ي</w:t>
      </w:r>
      <w:r w:rsidRPr="0063683D">
        <w:rPr>
          <w:rFonts w:cs="Zar2" w:hint="cs"/>
          <w:rtl/>
          <w:lang w:bidi="fa-IR"/>
        </w:rPr>
        <w:t xml:space="preserve"> تواند بگو</w:t>
      </w:r>
      <w:r w:rsidR="0063683D">
        <w:rPr>
          <w:rFonts w:cs="Zar2" w:hint="cs"/>
          <w:rtl/>
          <w:lang w:bidi="fa-IR"/>
        </w:rPr>
        <w:t>ي</w:t>
      </w:r>
      <w:r w:rsidRPr="0063683D">
        <w:rPr>
          <w:rFonts w:cs="Zar2" w:hint="cs"/>
          <w:rtl/>
          <w:lang w:bidi="fa-IR"/>
        </w:rPr>
        <w:t>د مقصود</w:t>
      </w:r>
      <w:r w:rsidR="0063683D">
        <w:rPr>
          <w:rFonts w:cs="Zar2" w:hint="cs"/>
          <w:rtl/>
          <w:lang w:bidi="fa-IR"/>
        </w:rPr>
        <w:t>ي</w:t>
      </w:r>
      <w:r w:rsidRPr="0063683D">
        <w:rPr>
          <w:rFonts w:cs="Zar2" w:hint="cs"/>
          <w:rtl/>
          <w:lang w:bidi="fa-IR"/>
        </w:rPr>
        <w:t xml:space="preserve"> جز خدا نداشتم. بعد از خواب ب</w:t>
      </w:r>
      <w:r w:rsidR="0063683D">
        <w:rPr>
          <w:rFonts w:cs="Zar2" w:hint="cs"/>
          <w:rtl/>
          <w:lang w:bidi="fa-IR"/>
        </w:rPr>
        <w:t>ي</w:t>
      </w:r>
      <w:r w:rsidRPr="0063683D">
        <w:rPr>
          <w:rFonts w:cs="Zar2" w:hint="cs"/>
          <w:rtl/>
          <w:lang w:bidi="fa-IR"/>
        </w:rPr>
        <w:t>دار شدم و شبهات به کل</w:t>
      </w:r>
      <w:r w:rsidR="0063683D">
        <w:rPr>
          <w:rFonts w:cs="Zar2" w:hint="cs"/>
          <w:rtl/>
          <w:lang w:bidi="fa-IR"/>
        </w:rPr>
        <w:t>ي</w:t>
      </w:r>
      <w:r w:rsidRPr="0063683D">
        <w:rPr>
          <w:rFonts w:cs="Zar2" w:hint="cs"/>
          <w:rtl/>
          <w:lang w:bidi="fa-IR"/>
        </w:rPr>
        <w:t xml:space="preserve"> زائل شد و چهارده سال از ا</w:t>
      </w:r>
      <w:r w:rsidR="0063683D">
        <w:rPr>
          <w:rFonts w:cs="Zar2" w:hint="cs"/>
          <w:rtl/>
          <w:lang w:bidi="fa-IR"/>
        </w:rPr>
        <w:t>ي</w:t>
      </w:r>
      <w:r w:rsidRPr="0063683D">
        <w:rPr>
          <w:rFonts w:cs="Zar2" w:hint="cs"/>
          <w:rtl/>
          <w:lang w:bidi="fa-IR"/>
        </w:rPr>
        <w:t>ن واقعه گذشت و به مرور زمان خواب از نظرم محو شده بود تا آن</w:t>
      </w:r>
      <w:r w:rsidR="001E44BF" w:rsidRPr="0063683D">
        <w:rPr>
          <w:rFonts w:cs="Zar2" w:hint="cs"/>
          <w:rtl/>
          <w:lang w:bidi="fa-IR"/>
        </w:rPr>
        <w:t xml:space="preserve"> </w:t>
      </w:r>
      <w:r w:rsidRPr="0063683D">
        <w:rPr>
          <w:rFonts w:cs="Zar2" w:hint="cs"/>
          <w:rtl/>
          <w:lang w:bidi="fa-IR"/>
        </w:rPr>
        <w:t>که در ارض سرّ وارد شدم و روز</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w:t>
      </w:r>
      <w:r w:rsidR="001E44BF" w:rsidRPr="0063683D">
        <w:rPr>
          <w:rFonts w:cs="Zar2" w:hint="cs"/>
          <w:rtl/>
          <w:lang w:bidi="fa-IR"/>
        </w:rPr>
        <w:t xml:space="preserve"> </w:t>
      </w:r>
      <w:r w:rsidRPr="0063683D">
        <w:rPr>
          <w:rFonts w:cs="Zar2" w:hint="cs"/>
          <w:rtl/>
          <w:lang w:bidi="fa-IR"/>
        </w:rPr>
        <w:t>بار و گاه</w:t>
      </w:r>
      <w:r w:rsidR="0063683D">
        <w:rPr>
          <w:rFonts w:cs="Zar2" w:hint="cs"/>
          <w:rtl/>
          <w:lang w:bidi="fa-IR"/>
        </w:rPr>
        <w:t>ي</w:t>
      </w:r>
      <w:r w:rsidRPr="0063683D">
        <w:rPr>
          <w:rFonts w:cs="Zar2" w:hint="cs"/>
          <w:rtl/>
          <w:lang w:bidi="fa-IR"/>
        </w:rPr>
        <w:t xml:space="preserve"> دو بار مشرّف</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شدم تا آن</w:t>
      </w:r>
      <w:r w:rsidR="001E44BF" w:rsidRPr="0063683D">
        <w:rPr>
          <w:rFonts w:cs="Zar2" w:hint="cs"/>
          <w:rtl/>
          <w:lang w:bidi="fa-IR"/>
        </w:rPr>
        <w:t xml:space="preserve"> </w:t>
      </w:r>
      <w:r w:rsidRPr="0063683D">
        <w:rPr>
          <w:rFonts w:cs="Zar2" w:hint="cs"/>
          <w:rtl/>
          <w:lang w:bidi="fa-IR"/>
        </w:rPr>
        <w:t xml:space="preserve">که در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شبها که روزش مشرّف نشده بودم در قهوه خان</w:t>
      </w:r>
      <w:r w:rsidRPr="0063683D">
        <w:rPr>
          <w:rFonts w:ascii="Arial" w:hAnsi="Arial" w:cs="Arial" w:hint="cs"/>
          <w:rtl/>
          <w:lang w:bidi="fa-IR"/>
        </w:rPr>
        <w:t>ۀ</w:t>
      </w:r>
      <w:r w:rsidRPr="0063683D">
        <w:rPr>
          <w:rFonts w:cs="Zar2" w:hint="cs"/>
          <w:rtl/>
          <w:lang w:bidi="fa-IR"/>
        </w:rPr>
        <w:t xml:space="preserve"> جنب ب</w:t>
      </w:r>
      <w:r w:rsidR="0063683D">
        <w:rPr>
          <w:rFonts w:cs="Zar2" w:hint="cs"/>
          <w:rtl/>
          <w:lang w:bidi="fa-IR"/>
        </w:rPr>
        <w:t>ي</w:t>
      </w:r>
      <w:r w:rsidRPr="0063683D">
        <w:rPr>
          <w:rFonts w:cs="Zar2" w:hint="cs"/>
          <w:rtl/>
          <w:lang w:bidi="fa-IR"/>
        </w:rPr>
        <w:t>ت چهار پنج ساعت پهلو</w:t>
      </w:r>
      <w:r w:rsidR="0063683D">
        <w:rPr>
          <w:rFonts w:cs="Zar2" w:hint="cs"/>
          <w:rtl/>
          <w:lang w:bidi="fa-IR"/>
        </w:rPr>
        <w:t>ي</w:t>
      </w:r>
      <w:r w:rsidRPr="0063683D">
        <w:rPr>
          <w:rFonts w:cs="Zar2" w:hint="cs"/>
          <w:rtl/>
          <w:lang w:bidi="fa-IR"/>
        </w:rPr>
        <w:t xml:space="preserve"> آقا م</w:t>
      </w:r>
      <w:r w:rsidR="0063683D">
        <w:rPr>
          <w:rFonts w:cs="Zar2" w:hint="cs"/>
          <w:rtl/>
          <w:lang w:bidi="fa-IR"/>
        </w:rPr>
        <w:t>ي</w:t>
      </w:r>
      <w:r w:rsidRPr="0063683D">
        <w:rPr>
          <w:rFonts w:cs="Zar2" w:hint="cs"/>
          <w:rtl/>
          <w:lang w:bidi="fa-IR"/>
        </w:rPr>
        <w:t>رزا محمّد قل</w:t>
      </w:r>
      <w:r w:rsidR="0063683D">
        <w:rPr>
          <w:rFonts w:cs="Zar2" w:hint="cs"/>
          <w:rtl/>
          <w:lang w:bidi="fa-IR"/>
        </w:rPr>
        <w:t>ي</w:t>
      </w:r>
      <w:r w:rsidRPr="0063683D">
        <w:rPr>
          <w:rFonts w:cs="Zar2" w:hint="cs"/>
          <w:rtl/>
          <w:lang w:bidi="fa-IR"/>
        </w:rPr>
        <w:t xml:space="preserve"> نشسته بودم و کمال اشت</w:t>
      </w:r>
      <w:r w:rsidR="0063683D">
        <w:rPr>
          <w:rFonts w:cs="Zar2" w:hint="cs"/>
          <w:rtl/>
          <w:lang w:bidi="fa-IR"/>
        </w:rPr>
        <w:t>ي</w:t>
      </w:r>
      <w:r w:rsidRPr="0063683D">
        <w:rPr>
          <w:rFonts w:cs="Zar2" w:hint="cs"/>
          <w:rtl/>
          <w:lang w:bidi="fa-IR"/>
        </w:rPr>
        <w:t>اق را به مشرّف شدن داشتم ول</w:t>
      </w:r>
      <w:r w:rsidR="0063683D">
        <w:rPr>
          <w:rFonts w:cs="Zar2" w:hint="cs"/>
          <w:rtl/>
          <w:lang w:bidi="fa-IR"/>
        </w:rPr>
        <w:t>ي</w:t>
      </w:r>
      <w:r w:rsidRPr="0063683D">
        <w:rPr>
          <w:rFonts w:cs="Zar2" w:hint="cs"/>
          <w:rtl/>
          <w:lang w:bidi="fa-IR"/>
        </w:rPr>
        <w:t xml:space="preserve"> جرأت تمنّا</w:t>
      </w:r>
      <w:r w:rsidR="0063683D">
        <w:rPr>
          <w:rFonts w:cs="Zar2" w:hint="cs"/>
          <w:rtl/>
          <w:lang w:bidi="fa-IR"/>
        </w:rPr>
        <w:t>ي</w:t>
      </w:r>
      <w:r w:rsidRPr="0063683D">
        <w:rPr>
          <w:rFonts w:cs="Zar2" w:hint="cs"/>
          <w:rtl/>
          <w:lang w:bidi="fa-IR"/>
        </w:rPr>
        <w:t xml:space="preserve"> تشرّف را نداشتم بغته در قهوه خانه باز شد و حضرت سرّ الله الاعظم فرمودند ب</w:t>
      </w:r>
      <w:r w:rsidR="0063683D">
        <w:rPr>
          <w:rFonts w:cs="Zar2" w:hint="cs"/>
          <w:rtl/>
          <w:lang w:bidi="fa-IR"/>
        </w:rPr>
        <w:t>ي</w:t>
      </w:r>
      <w:r w:rsidRPr="0063683D">
        <w:rPr>
          <w:rFonts w:cs="Zar2" w:hint="cs"/>
          <w:rtl/>
          <w:lang w:bidi="fa-IR"/>
        </w:rPr>
        <w:t>ا چون رفتم د</w:t>
      </w:r>
      <w:r w:rsidR="0063683D">
        <w:rPr>
          <w:rFonts w:cs="Zar2" w:hint="cs"/>
          <w:rtl/>
          <w:lang w:bidi="fa-IR"/>
        </w:rPr>
        <w:t>ي</w:t>
      </w:r>
      <w:r w:rsidRPr="0063683D">
        <w:rPr>
          <w:rFonts w:cs="Zar2" w:hint="cs"/>
          <w:rtl/>
          <w:lang w:bidi="fa-IR"/>
        </w:rPr>
        <w:t>دم جمال قدم در فضا</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ت مسقّف مش</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فرما</w:t>
      </w:r>
      <w:r w:rsidR="0063683D">
        <w:rPr>
          <w:rFonts w:cs="Zar2" w:hint="cs"/>
          <w:rtl/>
          <w:lang w:bidi="fa-IR"/>
        </w:rPr>
        <w:t>ي</w:t>
      </w:r>
      <w:r w:rsidRPr="0063683D">
        <w:rPr>
          <w:rFonts w:cs="Zar2" w:hint="cs"/>
          <w:rtl/>
          <w:lang w:bidi="fa-IR"/>
        </w:rPr>
        <w:t>ند و بعض</w:t>
      </w:r>
      <w:r w:rsidR="0063683D">
        <w:rPr>
          <w:rFonts w:cs="Zar2" w:hint="cs"/>
          <w:rtl/>
          <w:lang w:bidi="fa-IR"/>
        </w:rPr>
        <w:t>ي</w:t>
      </w:r>
      <w:r w:rsidRPr="0063683D">
        <w:rPr>
          <w:rFonts w:cs="Zar2" w:hint="cs"/>
          <w:rtl/>
          <w:lang w:bidi="fa-IR"/>
        </w:rPr>
        <w:t xml:space="preserve"> از اخباب به کمال ادب در محضر اقدس ا</w:t>
      </w:r>
      <w:r w:rsidR="0063683D">
        <w:rPr>
          <w:rFonts w:cs="Zar2" w:hint="cs"/>
          <w:rtl/>
          <w:lang w:bidi="fa-IR"/>
        </w:rPr>
        <w:t>ي</w:t>
      </w:r>
      <w:r w:rsidRPr="0063683D">
        <w:rPr>
          <w:rFonts w:cs="Zar2" w:hint="cs"/>
          <w:rtl/>
          <w:lang w:bidi="fa-IR"/>
        </w:rPr>
        <w:t>ستاده اند به محض ورود سجده کردم و رو</w:t>
      </w:r>
      <w:r w:rsidR="0063683D">
        <w:rPr>
          <w:rFonts w:cs="Zar2" w:hint="cs"/>
          <w:rtl/>
          <w:lang w:bidi="fa-IR"/>
        </w:rPr>
        <w:t>ي</w:t>
      </w:r>
      <w:r w:rsidRPr="0063683D">
        <w:rPr>
          <w:rFonts w:cs="Zar2" w:hint="cs"/>
          <w:rtl/>
          <w:lang w:bidi="fa-IR"/>
        </w:rPr>
        <w:t xml:space="preserve"> پا</w:t>
      </w:r>
      <w:r w:rsidR="0063683D">
        <w:rPr>
          <w:rFonts w:cs="Zar2" w:hint="cs"/>
          <w:rtl/>
          <w:lang w:bidi="fa-IR"/>
        </w:rPr>
        <w:t>ي</w:t>
      </w:r>
      <w:r w:rsidRPr="0063683D">
        <w:rPr>
          <w:rFonts w:cs="Zar2" w:hint="cs"/>
          <w:rtl/>
          <w:lang w:bidi="fa-IR"/>
        </w:rPr>
        <w:t xml:space="preserve"> (24) مبارک افتادم مرا بلند کردند و فرمودند «کس</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تواند بگو</w:t>
      </w:r>
      <w:r w:rsidR="0063683D">
        <w:rPr>
          <w:rFonts w:cs="Zar2" w:hint="cs"/>
          <w:rtl/>
          <w:lang w:bidi="fa-IR"/>
        </w:rPr>
        <w:t>ي</w:t>
      </w:r>
      <w:r w:rsidRPr="0063683D">
        <w:rPr>
          <w:rFonts w:cs="Zar2" w:hint="cs"/>
          <w:rtl/>
          <w:lang w:bidi="fa-IR"/>
        </w:rPr>
        <w:t>د لله و ف</w:t>
      </w:r>
      <w:r w:rsidR="0063683D">
        <w:rPr>
          <w:rFonts w:cs="Zar2" w:hint="cs"/>
          <w:rtl/>
          <w:lang w:bidi="fa-IR"/>
        </w:rPr>
        <w:t>ي</w:t>
      </w:r>
      <w:r w:rsidRPr="0063683D">
        <w:rPr>
          <w:rFonts w:cs="Zar2" w:hint="cs"/>
          <w:rtl/>
          <w:lang w:bidi="fa-IR"/>
        </w:rPr>
        <w:t xml:space="preserve"> الله و خالصا لوجه الله وارد شدم که هم</w:t>
      </w:r>
      <w:r w:rsidRPr="0063683D">
        <w:rPr>
          <w:rFonts w:ascii="Arial" w:hAnsi="Arial" w:cs="Arial" w:hint="cs"/>
          <w:rtl/>
          <w:lang w:bidi="fa-IR"/>
        </w:rPr>
        <w:t>ۀ</w:t>
      </w:r>
      <w:r w:rsidRPr="0063683D">
        <w:rPr>
          <w:rFonts w:cs="Zar2" w:hint="cs"/>
          <w:rtl/>
          <w:lang w:bidi="fa-IR"/>
        </w:rPr>
        <w:t xml:space="preserve"> اهل عالم شمش</w:t>
      </w:r>
      <w:r w:rsidR="0063683D">
        <w:rPr>
          <w:rFonts w:cs="Zar2" w:hint="cs"/>
          <w:rtl/>
          <w:lang w:bidi="fa-IR"/>
        </w:rPr>
        <w:t>ي</w:t>
      </w:r>
      <w:r w:rsidRPr="0063683D">
        <w:rPr>
          <w:rFonts w:cs="Zar2" w:hint="cs"/>
          <w:rtl/>
          <w:lang w:bidi="fa-IR"/>
        </w:rPr>
        <w:t>ر کش</w:t>
      </w:r>
      <w:r w:rsidR="0063683D">
        <w:rPr>
          <w:rFonts w:cs="Zar2" w:hint="cs"/>
          <w:rtl/>
          <w:lang w:bidi="fa-IR"/>
        </w:rPr>
        <w:t>ي</w:t>
      </w:r>
      <w:r w:rsidRPr="0063683D">
        <w:rPr>
          <w:rFonts w:cs="Zar2" w:hint="cs"/>
          <w:rtl/>
          <w:lang w:bidi="fa-IR"/>
        </w:rPr>
        <w:t xml:space="preserve">ده باشند که او را بکشند که چرا وارد شده است» </w:t>
      </w:r>
    </w:p>
    <w:p w14:paraId="65786FB7" w14:textId="77777777" w:rsidR="00C91E1A" w:rsidRPr="0063683D" w:rsidRDefault="00C91E1A" w:rsidP="00C91E1A">
      <w:pPr>
        <w:spacing w:line="312" w:lineRule="auto"/>
        <w:rPr>
          <w:rFonts w:cs="Zar2"/>
          <w:rtl/>
          <w:lang w:bidi="fa-IR"/>
        </w:rPr>
      </w:pPr>
      <w:r w:rsidRPr="0063683D">
        <w:rPr>
          <w:rFonts w:cs="Zar2" w:hint="cs"/>
          <w:rtl/>
          <w:lang w:bidi="fa-IR"/>
        </w:rPr>
        <w:t>من همان آن ب</w:t>
      </w:r>
      <w:r w:rsidR="0063683D">
        <w:rPr>
          <w:rFonts w:cs="Zar2" w:hint="cs"/>
          <w:rtl/>
          <w:lang w:bidi="fa-IR"/>
        </w:rPr>
        <w:t>ي</w:t>
      </w:r>
      <w:r w:rsidRPr="0063683D">
        <w:rPr>
          <w:rFonts w:cs="Zar2" w:hint="cs"/>
          <w:rtl/>
          <w:lang w:bidi="fa-IR"/>
        </w:rPr>
        <w:t>ان چهارده سال قبل و همان عمارت و همان جمال ب</w:t>
      </w:r>
      <w:r w:rsidR="0063683D">
        <w:rPr>
          <w:rFonts w:cs="Zar2" w:hint="cs"/>
          <w:rtl/>
          <w:lang w:bidi="fa-IR"/>
        </w:rPr>
        <w:t>ي</w:t>
      </w:r>
      <w:r w:rsidR="001E44BF" w:rsidRPr="0063683D">
        <w:rPr>
          <w:rFonts w:cs="Zar2" w:hint="cs"/>
          <w:rtl/>
          <w:lang w:bidi="fa-IR"/>
        </w:rPr>
        <w:t xml:space="preserve"> </w:t>
      </w:r>
      <w:r w:rsidRPr="0063683D">
        <w:rPr>
          <w:rFonts w:cs="Zar2" w:hint="cs"/>
          <w:rtl/>
          <w:lang w:bidi="fa-IR"/>
        </w:rPr>
        <w:t>مثال در نظرم جلوه گر شد و بر د</w:t>
      </w:r>
      <w:r w:rsidR="0063683D">
        <w:rPr>
          <w:rFonts w:cs="Zar2" w:hint="cs"/>
          <w:rtl/>
          <w:lang w:bidi="fa-IR"/>
        </w:rPr>
        <w:t>ي</w:t>
      </w:r>
      <w:r w:rsidRPr="0063683D">
        <w:rPr>
          <w:rFonts w:cs="Zar2" w:hint="cs"/>
          <w:rtl/>
          <w:lang w:bidi="fa-IR"/>
        </w:rPr>
        <w:t>وار ب</w:t>
      </w:r>
      <w:r w:rsidR="0063683D">
        <w:rPr>
          <w:rFonts w:cs="Zar2" w:hint="cs"/>
          <w:rtl/>
          <w:lang w:bidi="fa-IR"/>
        </w:rPr>
        <w:t>ي</w:t>
      </w:r>
      <w:r w:rsidRPr="0063683D">
        <w:rPr>
          <w:rFonts w:cs="Zar2" w:hint="cs"/>
          <w:rtl/>
          <w:lang w:bidi="fa-IR"/>
        </w:rPr>
        <w:t>ت چون نقش د</w:t>
      </w:r>
      <w:r w:rsidR="0063683D">
        <w:rPr>
          <w:rFonts w:cs="Zar2" w:hint="cs"/>
          <w:rtl/>
          <w:lang w:bidi="fa-IR"/>
        </w:rPr>
        <w:t>ي</w:t>
      </w:r>
      <w:r w:rsidRPr="0063683D">
        <w:rPr>
          <w:rFonts w:cs="Zar2" w:hint="cs"/>
          <w:rtl/>
          <w:lang w:bidi="fa-IR"/>
        </w:rPr>
        <w:t>وار منصعق گرد</w:t>
      </w:r>
      <w:r w:rsidR="0063683D">
        <w:rPr>
          <w:rFonts w:cs="Zar2" w:hint="cs"/>
          <w:rtl/>
          <w:lang w:bidi="fa-IR"/>
        </w:rPr>
        <w:t>ي</w:t>
      </w:r>
      <w:r w:rsidRPr="0063683D">
        <w:rPr>
          <w:rFonts w:cs="Zar2" w:hint="cs"/>
          <w:rtl/>
          <w:lang w:bidi="fa-IR"/>
        </w:rPr>
        <w:t>دم و آهسته آهسته از آن حال به خود آمده متوجّه جمال اقدس ابه</w:t>
      </w:r>
      <w:r w:rsidR="0063683D">
        <w:rPr>
          <w:rFonts w:cs="Zar2" w:hint="cs"/>
          <w:rtl/>
          <w:lang w:bidi="fa-IR"/>
        </w:rPr>
        <w:t>ي</w:t>
      </w:r>
      <w:r w:rsidRPr="0063683D">
        <w:rPr>
          <w:rFonts w:cs="Zar2" w:hint="cs"/>
          <w:rtl/>
          <w:lang w:bidi="fa-IR"/>
        </w:rPr>
        <w:t xml:space="preserve"> شدم.</w:t>
      </w:r>
    </w:p>
    <w:p w14:paraId="5862A023"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در اواخر ا</w:t>
      </w:r>
      <w:r w:rsidR="0063683D">
        <w:rPr>
          <w:rFonts w:cs="Zar2" w:hint="cs"/>
          <w:rtl/>
          <w:lang w:bidi="fa-IR"/>
        </w:rPr>
        <w:t>ي</w:t>
      </w:r>
      <w:r w:rsidRPr="0063683D">
        <w:rPr>
          <w:rFonts w:cs="Zar2" w:hint="cs"/>
          <w:rtl/>
          <w:lang w:bidi="fa-IR"/>
        </w:rPr>
        <w:t>ام تشرّف روز</w:t>
      </w:r>
      <w:r w:rsidR="0063683D">
        <w:rPr>
          <w:rFonts w:cs="Zar2" w:hint="cs"/>
          <w:rtl/>
          <w:lang w:bidi="fa-IR"/>
        </w:rPr>
        <w:t>ي</w:t>
      </w:r>
      <w:r w:rsidRPr="0063683D">
        <w:rPr>
          <w:rFonts w:cs="Zar2" w:hint="cs"/>
          <w:rtl/>
          <w:lang w:bidi="fa-IR"/>
        </w:rPr>
        <w:t xml:space="preserve"> شخص</w:t>
      </w:r>
      <w:r w:rsidR="0063683D">
        <w:rPr>
          <w:rFonts w:cs="Zar2" w:hint="cs"/>
          <w:rtl/>
          <w:lang w:bidi="fa-IR"/>
        </w:rPr>
        <w:t>ي</w:t>
      </w:r>
      <w:r w:rsidRPr="0063683D">
        <w:rPr>
          <w:rFonts w:cs="Zar2" w:hint="cs"/>
          <w:rtl/>
          <w:lang w:bidi="fa-IR"/>
        </w:rPr>
        <w:t xml:space="preserve"> را فرستادند و از قصد و ن</w:t>
      </w:r>
      <w:r w:rsidR="0063683D">
        <w:rPr>
          <w:rFonts w:cs="Zar2" w:hint="cs"/>
          <w:rtl/>
          <w:lang w:bidi="fa-IR"/>
        </w:rPr>
        <w:t>ي</w:t>
      </w:r>
      <w:r w:rsidRPr="0063683D">
        <w:rPr>
          <w:rFonts w:cs="Zar2" w:hint="cs"/>
          <w:rtl/>
          <w:lang w:bidi="fa-IR"/>
        </w:rPr>
        <w:t>ت او سئوال فرمودند حاج</w:t>
      </w:r>
      <w:r w:rsidR="0063683D">
        <w:rPr>
          <w:rFonts w:cs="Zar2" w:hint="cs"/>
          <w:rtl/>
          <w:lang w:bidi="fa-IR"/>
        </w:rPr>
        <w:t>ي</w:t>
      </w:r>
      <w:r w:rsidRPr="0063683D">
        <w:rPr>
          <w:rFonts w:cs="Zar2" w:hint="cs"/>
          <w:rtl/>
          <w:lang w:bidi="fa-IR"/>
        </w:rPr>
        <w:t xml:space="preserve"> متوسّل به حضرت من اراده الله شد و ا</w:t>
      </w:r>
      <w:r w:rsidR="0063683D">
        <w:rPr>
          <w:rFonts w:cs="Zar2" w:hint="cs"/>
          <w:rtl/>
          <w:lang w:bidi="fa-IR"/>
        </w:rPr>
        <w:t>ي</w:t>
      </w:r>
      <w:r w:rsidRPr="0063683D">
        <w:rPr>
          <w:rFonts w:cs="Zar2" w:hint="cs"/>
          <w:rtl/>
          <w:lang w:bidi="fa-IR"/>
        </w:rPr>
        <w:t>شان را واسطه قرار داد که جمال قدم او را ب</w:t>
      </w:r>
      <w:r w:rsidR="001E44BF" w:rsidRPr="0063683D">
        <w:rPr>
          <w:rFonts w:cs="Zar2" w:hint="cs"/>
          <w:rtl/>
          <w:lang w:bidi="fa-IR"/>
        </w:rPr>
        <w:t xml:space="preserve">ه </w:t>
      </w:r>
      <w:r w:rsidRPr="0063683D">
        <w:rPr>
          <w:rFonts w:cs="Zar2" w:hint="cs"/>
          <w:rtl/>
          <w:lang w:bidi="fa-IR"/>
        </w:rPr>
        <w:t>حال خود نگذارند و به صرف اراد</w:t>
      </w:r>
      <w:r w:rsidRPr="0063683D">
        <w:rPr>
          <w:rFonts w:ascii="Arial" w:hAnsi="Arial" w:cs="Arial" w:hint="cs"/>
          <w:rtl/>
          <w:lang w:bidi="fa-IR"/>
        </w:rPr>
        <w:t>ۀ</w:t>
      </w:r>
      <w:r w:rsidRPr="0063683D">
        <w:rPr>
          <w:rFonts w:cs="Zar2" w:hint="cs"/>
          <w:rtl/>
          <w:lang w:bidi="fa-IR"/>
        </w:rPr>
        <w:t xml:space="preserve"> مبارک رفتار فرما</w:t>
      </w:r>
      <w:r w:rsidR="0063683D">
        <w:rPr>
          <w:rFonts w:cs="Zar2" w:hint="cs"/>
          <w:rtl/>
          <w:lang w:bidi="fa-IR"/>
        </w:rPr>
        <w:t>ي</w:t>
      </w:r>
      <w:r w:rsidRPr="0063683D">
        <w:rPr>
          <w:rFonts w:cs="Zar2" w:hint="cs"/>
          <w:rtl/>
          <w:lang w:bidi="fa-IR"/>
        </w:rPr>
        <w:t>ند جمال مبارک او را به خدمت امرالله مفتخر و متباه</w:t>
      </w:r>
      <w:r w:rsidR="0063683D">
        <w:rPr>
          <w:rFonts w:cs="Zar2" w:hint="cs"/>
          <w:rtl/>
          <w:lang w:bidi="fa-IR"/>
        </w:rPr>
        <w:t>ي</w:t>
      </w:r>
      <w:r w:rsidRPr="0063683D">
        <w:rPr>
          <w:rFonts w:cs="Zar2" w:hint="cs"/>
          <w:rtl/>
          <w:lang w:bidi="fa-IR"/>
        </w:rPr>
        <w:t xml:space="preserve"> و دستور فرمودند که فعلا برود در اسلامبول مق</w:t>
      </w:r>
      <w:r w:rsidR="0063683D">
        <w:rPr>
          <w:rFonts w:cs="Zar2" w:hint="cs"/>
          <w:rtl/>
          <w:lang w:bidi="fa-IR"/>
        </w:rPr>
        <w:t>ي</w:t>
      </w:r>
      <w:r w:rsidRPr="0063683D">
        <w:rPr>
          <w:rFonts w:cs="Zar2" w:hint="cs"/>
          <w:rtl/>
          <w:lang w:bidi="fa-IR"/>
        </w:rPr>
        <w:t>م شود و</w:t>
      </w:r>
      <w:r w:rsidR="000D30BA">
        <w:rPr>
          <w:rFonts w:cs="Zar2" w:hint="cs"/>
          <w:rtl/>
          <w:lang w:bidi="fa-IR"/>
        </w:rPr>
        <w:t xml:space="preserve">واسطهٴ </w:t>
      </w:r>
      <w:r w:rsidRPr="0063683D">
        <w:rPr>
          <w:rFonts w:cs="Zar2" w:hint="cs"/>
          <w:rtl/>
          <w:lang w:bidi="fa-IR"/>
        </w:rPr>
        <w:t>ارسال و مرسول و عبور و مرور احباب باشد و به کمال حکمت حرکت نما</w:t>
      </w:r>
      <w:r w:rsidR="0063683D">
        <w:rPr>
          <w:rFonts w:cs="Zar2" w:hint="cs"/>
          <w:rtl/>
          <w:lang w:bidi="fa-IR"/>
        </w:rPr>
        <w:t>ي</w:t>
      </w:r>
      <w:r w:rsidRPr="0063683D">
        <w:rPr>
          <w:rFonts w:cs="Zar2" w:hint="cs"/>
          <w:rtl/>
          <w:lang w:bidi="fa-IR"/>
        </w:rPr>
        <w:t>د و مسافرت به ادرنه را برا</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احت قلمداد کند حاج</w:t>
      </w:r>
      <w:r w:rsidR="0063683D">
        <w:rPr>
          <w:rFonts w:cs="Zar2" w:hint="cs"/>
          <w:rtl/>
          <w:lang w:bidi="fa-IR"/>
        </w:rPr>
        <w:t>ي</w:t>
      </w:r>
      <w:r w:rsidRPr="0063683D">
        <w:rPr>
          <w:rFonts w:cs="Zar2" w:hint="cs"/>
          <w:rtl/>
          <w:lang w:bidi="fa-IR"/>
        </w:rPr>
        <w:t xml:space="preserve"> حسب الامر به اسلامبول رفت و در آن</w:t>
      </w:r>
      <w:r w:rsidR="001E44BF" w:rsidRPr="0063683D">
        <w:rPr>
          <w:rFonts w:cs="Zar2" w:hint="cs"/>
          <w:rtl/>
          <w:lang w:bidi="fa-IR"/>
        </w:rPr>
        <w:t xml:space="preserve"> </w:t>
      </w:r>
      <w:r w:rsidRPr="0063683D">
        <w:rPr>
          <w:rFonts w:cs="Zar2" w:hint="cs"/>
          <w:rtl/>
          <w:lang w:bidi="fa-IR"/>
        </w:rPr>
        <w:t>جا هرهفته الواح مبارک که از ادرنه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رس</w:t>
      </w:r>
      <w:r w:rsidR="0063683D">
        <w:rPr>
          <w:rFonts w:cs="Zar2" w:hint="cs"/>
          <w:rtl/>
          <w:lang w:bidi="fa-IR"/>
        </w:rPr>
        <w:t>ي</w:t>
      </w:r>
      <w:r w:rsidRPr="0063683D">
        <w:rPr>
          <w:rFonts w:cs="Zar2" w:hint="cs"/>
          <w:rtl/>
          <w:lang w:bidi="fa-IR"/>
        </w:rPr>
        <w:t>د ز</w:t>
      </w:r>
      <w:r w:rsidR="0063683D">
        <w:rPr>
          <w:rFonts w:cs="Zar2" w:hint="cs"/>
          <w:rtl/>
          <w:lang w:bidi="fa-IR"/>
        </w:rPr>
        <w:t>ي</w:t>
      </w:r>
      <w:r w:rsidRPr="0063683D">
        <w:rPr>
          <w:rFonts w:cs="Zar2" w:hint="cs"/>
          <w:rtl/>
          <w:lang w:bidi="fa-IR"/>
        </w:rPr>
        <w:t>ارت کرده به اطراف</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فرستاد و هم</w:t>
      </w:r>
      <w:r w:rsidR="00B34242" w:rsidRPr="0063683D">
        <w:rPr>
          <w:rFonts w:cs="Zar2" w:hint="cs"/>
          <w:rtl/>
          <w:lang w:bidi="fa-IR"/>
        </w:rPr>
        <w:t xml:space="preserve"> </w:t>
      </w:r>
      <w:r w:rsidRPr="0063683D">
        <w:rPr>
          <w:rFonts w:cs="Zar2" w:hint="cs"/>
          <w:rtl/>
          <w:lang w:bidi="fa-IR"/>
        </w:rPr>
        <w:t>چن</w:t>
      </w:r>
      <w:r w:rsidR="0063683D">
        <w:rPr>
          <w:rFonts w:cs="Zar2" w:hint="cs"/>
          <w:rtl/>
          <w:lang w:bidi="fa-IR"/>
        </w:rPr>
        <w:t>ي</w:t>
      </w:r>
      <w:r w:rsidRPr="0063683D">
        <w:rPr>
          <w:rFonts w:cs="Zar2" w:hint="cs"/>
          <w:rtl/>
          <w:lang w:bidi="fa-IR"/>
        </w:rPr>
        <w:t>ن مسافر</w:t>
      </w:r>
      <w:r w:rsidR="0063683D">
        <w:rPr>
          <w:rFonts w:cs="Zar2" w:hint="cs"/>
          <w:rtl/>
          <w:lang w:bidi="fa-IR"/>
        </w:rPr>
        <w:t>ي</w:t>
      </w:r>
      <w:r w:rsidRPr="0063683D">
        <w:rPr>
          <w:rFonts w:cs="Zar2" w:hint="cs"/>
          <w:rtl/>
          <w:lang w:bidi="fa-IR"/>
        </w:rPr>
        <w:t>ن را در رفتن و باز آمدن راهنمائ</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تا آن</w:t>
      </w:r>
      <w:r w:rsidR="001E44BF" w:rsidRPr="0063683D">
        <w:rPr>
          <w:rFonts w:cs="Zar2" w:hint="cs"/>
          <w:rtl/>
          <w:lang w:bidi="fa-IR"/>
        </w:rPr>
        <w:t xml:space="preserve"> </w:t>
      </w:r>
      <w:r w:rsidRPr="0063683D">
        <w:rPr>
          <w:rFonts w:cs="Zar2" w:hint="cs"/>
          <w:rtl/>
          <w:lang w:bidi="fa-IR"/>
        </w:rPr>
        <w:t>که به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لوح مبارک</w:t>
      </w:r>
      <w:r w:rsidR="0063683D">
        <w:rPr>
          <w:rFonts w:cs="Zar2" w:hint="cs"/>
          <w:rtl/>
          <w:lang w:bidi="fa-IR"/>
        </w:rPr>
        <w:t>ي</w:t>
      </w:r>
      <w:r w:rsidRPr="0063683D">
        <w:rPr>
          <w:rFonts w:cs="Zar2" w:hint="cs"/>
          <w:rtl/>
          <w:lang w:bidi="fa-IR"/>
        </w:rPr>
        <w:t xml:space="preserve"> صادر از قلم جمال قدم مأمور به مسافرت مصر و تبل</w:t>
      </w:r>
      <w:r w:rsidR="0063683D">
        <w:rPr>
          <w:rFonts w:cs="Zar2" w:hint="cs"/>
          <w:rtl/>
          <w:lang w:bidi="fa-IR"/>
        </w:rPr>
        <w:t>ي</w:t>
      </w:r>
      <w:r w:rsidRPr="0063683D">
        <w:rPr>
          <w:rFonts w:cs="Zar2" w:hint="cs"/>
          <w:rtl/>
          <w:lang w:bidi="fa-IR"/>
        </w:rPr>
        <w:t xml:space="preserve">غ امرالله با </w:t>
      </w:r>
      <w:r w:rsidRPr="0063683D">
        <w:rPr>
          <w:rFonts w:cs="Zar2" w:hint="cs"/>
          <w:rtl/>
          <w:lang w:bidi="fa-IR"/>
        </w:rPr>
        <w:lastRenderedPageBreak/>
        <w:t>حکمت و ب</w:t>
      </w:r>
      <w:r w:rsidR="0063683D">
        <w:rPr>
          <w:rFonts w:cs="Zar2" w:hint="cs"/>
          <w:rtl/>
          <w:lang w:bidi="fa-IR"/>
        </w:rPr>
        <w:t>ي</w:t>
      </w:r>
      <w:r w:rsidRPr="0063683D">
        <w:rPr>
          <w:rFonts w:cs="Zar2" w:hint="cs"/>
          <w:rtl/>
          <w:lang w:bidi="fa-IR"/>
        </w:rPr>
        <w:t>ان گشته (25) حرکت به آن شهر نمود در ا</w:t>
      </w:r>
      <w:r w:rsidR="0063683D">
        <w:rPr>
          <w:rFonts w:cs="Zar2" w:hint="cs"/>
          <w:rtl/>
          <w:lang w:bidi="fa-IR"/>
        </w:rPr>
        <w:t>ي</w:t>
      </w:r>
      <w:r w:rsidRPr="0063683D">
        <w:rPr>
          <w:rFonts w:cs="Zar2" w:hint="cs"/>
          <w:rtl/>
          <w:lang w:bidi="fa-IR"/>
        </w:rPr>
        <w:t>ن سفر حاج</w:t>
      </w:r>
      <w:r w:rsidR="0063683D">
        <w:rPr>
          <w:rFonts w:cs="Zar2" w:hint="cs"/>
          <w:rtl/>
          <w:lang w:bidi="fa-IR"/>
        </w:rPr>
        <w:t>ي</w:t>
      </w:r>
      <w:r w:rsidRPr="0063683D">
        <w:rPr>
          <w:rFonts w:cs="Zar2" w:hint="cs"/>
          <w:rtl/>
          <w:lang w:bidi="fa-IR"/>
        </w:rPr>
        <w:t xml:space="preserve"> جعفر تبر</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هم که مأذون بود برا</w:t>
      </w:r>
      <w:r w:rsidR="0063683D">
        <w:rPr>
          <w:rFonts w:cs="Zar2" w:hint="cs"/>
          <w:rtl/>
          <w:lang w:bidi="fa-IR"/>
        </w:rPr>
        <w:t>ي</w:t>
      </w:r>
      <w:r w:rsidRPr="0063683D">
        <w:rPr>
          <w:rFonts w:cs="Zar2" w:hint="cs"/>
          <w:rtl/>
          <w:lang w:bidi="fa-IR"/>
        </w:rPr>
        <w:t xml:space="preserve"> تجارت به مصر برود با حاج</w:t>
      </w:r>
      <w:r w:rsidR="0063683D">
        <w:rPr>
          <w:rFonts w:cs="Zar2" w:hint="cs"/>
          <w:rtl/>
          <w:lang w:bidi="fa-IR"/>
        </w:rPr>
        <w:t>ي</w:t>
      </w:r>
      <w:r w:rsidRPr="0063683D">
        <w:rPr>
          <w:rFonts w:cs="Zar2" w:hint="cs"/>
          <w:rtl/>
          <w:lang w:bidi="fa-IR"/>
        </w:rPr>
        <w:t xml:space="preserve"> همراه بود ولکن حسب الامر در ب</w:t>
      </w:r>
      <w:r w:rsidR="0063683D">
        <w:rPr>
          <w:rFonts w:cs="Zar2" w:hint="cs"/>
          <w:rtl/>
          <w:lang w:bidi="fa-IR"/>
        </w:rPr>
        <w:t>ي</w:t>
      </w:r>
      <w:r w:rsidRPr="0063683D">
        <w:rPr>
          <w:rFonts w:cs="Zar2" w:hint="cs"/>
          <w:rtl/>
          <w:lang w:bidi="fa-IR"/>
        </w:rPr>
        <w:t>ن راه و در مصر لاجل مراعات حکمت ب</w:t>
      </w:r>
      <w:r w:rsidR="0063683D">
        <w:rPr>
          <w:rFonts w:cs="Zar2" w:hint="cs"/>
          <w:rtl/>
          <w:lang w:bidi="fa-IR"/>
        </w:rPr>
        <w:t>ي</w:t>
      </w:r>
      <w:r w:rsidRPr="0063683D">
        <w:rPr>
          <w:rFonts w:cs="Zar2" w:hint="cs"/>
          <w:rtl/>
          <w:lang w:bidi="fa-IR"/>
        </w:rPr>
        <w:t>گانه وار با هم معاشرت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w:t>
      </w:r>
    </w:p>
    <w:p w14:paraId="5AA644B1" w14:textId="77777777" w:rsidR="00C91E1A" w:rsidRPr="0063683D" w:rsidRDefault="00C91E1A" w:rsidP="00C91E1A">
      <w:pPr>
        <w:spacing w:line="312" w:lineRule="auto"/>
        <w:rPr>
          <w:rFonts w:cs="Zar2"/>
          <w:rtl/>
          <w:lang w:bidi="fa-IR"/>
        </w:rPr>
      </w:pPr>
      <w:r w:rsidRPr="0063683D">
        <w:rPr>
          <w:rFonts w:cs="Zar2" w:hint="cs"/>
          <w:rtl/>
          <w:lang w:bidi="fa-IR"/>
        </w:rPr>
        <w:t>روز</w:t>
      </w:r>
      <w:r w:rsidR="0063683D">
        <w:rPr>
          <w:rFonts w:cs="Zar2" w:hint="cs"/>
          <w:rtl/>
          <w:lang w:bidi="fa-IR"/>
        </w:rPr>
        <w:t>ي</w:t>
      </w:r>
      <w:r w:rsidRPr="0063683D">
        <w:rPr>
          <w:rFonts w:cs="Zar2" w:hint="cs"/>
          <w:rtl/>
          <w:lang w:bidi="fa-IR"/>
        </w:rPr>
        <w:t xml:space="preserve"> که حاج</w:t>
      </w:r>
      <w:r w:rsidR="0063683D">
        <w:rPr>
          <w:rFonts w:cs="Zar2" w:hint="cs"/>
          <w:rtl/>
          <w:lang w:bidi="fa-IR"/>
        </w:rPr>
        <w:t>ي</w:t>
      </w:r>
      <w:r w:rsidRPr="0063683D">
        <w:rPr>
          <w:rFonts w:cs="Zar2" w:hint="cs"/>
          <w:rtl/>
          <w:lang w:bidi="fa-IR"/>
        </w:rPr>
        <w:t xml:space="preserve"> وارد مصر شد ا</w:t>
      </w:r>
      <w:r w:rsidR="0063683D">
        <w:rPr>
          <w:rFonts w:cs="Zar2" w:hint="cs"/>
          <w:rtl/>
          <w:lang w:bidi="fa-IR"/>
        </w:rPr>
        <w:t>ي</w:t>
      </w:r>
      <w:r w:rsidRPr="0063683D">
        <w:rPr>
          <w:rFonts w:cs="Zar2" w:hint="cs"/>
          <w:rtl/>
          <w:lang w:bidi="fa-IR"/>
        </w:rPr>
        <w:t>ران</w:t>
      </w:r>
      <w:r w:rsidR="0063683D">
        <w:rPr>
          <w:rFonts w:cs="Zar2" w:hint="cs"/>
          <w:rtl/>
          <w:lang w:bidi="fa-IR"/>
        </w:rPr>
        <w:t>ي</w:t>
      </w:r>
      <w:r w:rsidRPr="0063683D">
        <w:rPr>
          <w:rFonts w:cs="Zar2" w:hint="cs"/>
          <w:rtl/>
          <w:lang w:bidi="fa-IR"/>
        </w:rPr>
        <w:t>ان مصر دسته دسته برا</w:t>
      </w:r>
      <w:r w:rsidR="0063683D">
        <w:rPr>
          <w:rFonts w:cs="Zar2" w:hint="cs"/>
          <w:rtl/>
          <w:lang w:bidi="fa-IR"/>
        </w:rPr>
        <w:t>ي</w:t>
      </w:r>
      <w:r w:rsidRPr="0063683D">
        <w:rPr>
          <w:rFonts w:cs="Zar2" w:hint="cs"/>
          <w:rtl/>
          <w:lang w:bidi="fa-IR"/>
        </w:rPr>
        <w:t xml:space="preserve"> تماشا</w:t>
      </w:r>
      <w:r w:rsidR="0063683D">
        <w:rPr>
          <w:rFonts w:cs="Zar2" w:hint="cs"/>
          <w:rtl/>
          <w:lang w:bidi="fa-IR"/>
        </w:rPr>
        <w:t>ي</w:t>
      </w:r>
      <w:r w:rsidRPr="0063683D">
        <w:rPr>
          <w:rFonts w:cs="Zar2" w:hint="cs"/>
          <w:rtl/>
          <w:lang w:bidi="fa-IR"/>
        </w:rPr>
        <w:t xml:space="preserve"> او آمدند ز</w:t>
      </w:r>
      <w:r w:rsidR="0063683D">
        <w:rPr>
          <w:rFonts w:cs="Zar2" w:hint="cs"/>
          <w:rtl/>
          <w:lang w:bidi="fa-IR"/>
        </w:rPr>
        <w:t>ي</w:t>
      </w:r>
      <w:r w:rsidRPr="0063683D">
        <w:rPr>
          <w:rFonts w:cs="Zar2" w:hint="cs"/>
          <w:rtl/>
          <w:lang w:bidi="fa-IR"/>
        </w:rPr>
        <w:t>را از اسلامبول به آن</w:t>
      </w:r>
      <w:r w:rsidR="007B7E43" w:rsidRPr="0063683D">
        <w:rPr>
          <w:rFonts w:cs="Zar2" w:hint="cs"/>
          <w:rtl/>
          <w:lang w:bidi="fa-IR"/>
        </w:rPr>
        <w:t>‌ها</w:t>
      </w:r>
      <w:r w:rsidRPr="0063683D">
        <w:rPr>
          <w:rFonts w:cs="Zar2" w:hint="cs"/>
          <w:rtl/>
          <w:lang w:bidi="fa-IR"/>
        </w:rPr>
        <w:t xml:space="preserve"> نوشته بودند که امام باب</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و جبرئ</w:t>
      </w:r>
      <w:r w:rsidR="0063683D">
        <w:rPr>
          <w:rFonts w:cs="Zar2" w:hint="cs"/>
          <w:rtl/>
          <w:lang w:bidi="fa-IR"/>
        </w:rPr>
        <w:t>ي</w:t>
      </w:r>
      <w:r w:rsidRPr="0063683D">
        <w:rPr>
          <w:rFonts w:cs="Zar2" w:hint="cs"/>
          <w:rtl/>
          <w:lang w:bidi="fa-IR"/>
        </w:rPr>
        <w:t>لشان به مصر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د و ا</w:t>
      </w:r>
      <w:r w:rsidR="0063683D">
        <w:rPr>
          <w:rFonts w:cs="Zar2" w:hint="cs"/>
          <w:rtl/>
          <w:lang w:bidi="fa-IR"/>
        </w:rPr>
        <w:t>ي</w:t>
      </w:r>
      <w:r w:rsidRPr="0063683D">
        <w:rPr>
          <w:rFonts w:cs="Zar2" w:hint="cs"/>
          <w:rtl/>
          <w:lang w:bidi="fa-IR"/>
        </w:rPr>
        <w:t>ران</w:t>
      </w:r>
      <w:r w:rsidR="0063683D">
        <w:rPr>
          <w:rFonts w:cs="Zar2" w:hint="cs"/>
          <w:rtl/>
          <w:lang w:bidi="fa-IR"/>
        </w:rPr>
        <w:t>ي</w:t>
      </w:r>
      <w:r w:rsidRPr="0063683D">
        <w:rPr>
          <w:rFonts w:cs="Zar2" w:hint="cs"/>
          <w:rtl/>
          <w:lang w:bidi="fa-IR"/>
        </w:rPr>
        <w:t>ان مصر لد</w:t>
      </w:r>
      <w:r w:rsidR="0063683D">
        <w:rPr>
          <w:rFonts w:cs="Zar2" w:hint="cs"/>
          <w:rtl/>
          <w:lang w:bidi="fa-IR"/>
        </w:rPr>
        <w:t>ي</w:t>
      </w:r>
      <w:r w:rsidRPr="0063683D">
        <w:rPr>
          <w:rFonts w:cs="Zar2" w:hint="cs"/>
          <w:rtl/>
          <w:lang w:bidi="fa-IR"/>
        </w:rPr>
        <w:t xml:space="preserve"> الورود آمده به حاج</w:t>
      </w:r>
      <w:r w:rsidR="0063683D">
        <w:rPr>
          <w:rFonts w:cs="Zar2" w:hint="cs"/>
          <w:rtl/>
          <w:lang w:bidi="fa-IR"/>
        </w:rPr>
        <w:t>ي</w:t>
      </w:r>
      <w:r w:rsidRPr="0063683D">
        <w:rPr>
          <w:rFonts w:cs="Zar2" w:hint="cs"/>
          <w:rtl/>
          <w:lang w:bidi="fa-IR"/>
        </w:rPr>
        <w:t xml:space="preserve"> گفتند ما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w:t>
      </w:r>
      <w:r w:rsidR="0063683D">
        <w:rPr>
          <w:rFonts w:cs="Zar2" w:hint="cs"/>
          <w:rtl/>
          <w:lang w:bidi="fa-IR"/>
        </w:rPr>
        <w:t>ي</w:t>
      </w:r>
      <w:r w:rsidRPr="0063683D">
        <w:rPr>
          <w:rFonts w:cs="Zar2" w:hint="cs"/>
          <w:rtl/>
          <w:lang w:bidi="fa-IR"/>
        </w:rPr>
        <w:t>م از شما بپرس</w:t>
      </w:r>
      <w:r w:rsidR="0063683D">
        <w:rPr>
          <w:rFonts w:cs="Zar2" w:hint="cs"/>
          <w:rtl/>
          <w:lang w:bidi="fa-IR"/>
        </w:rPr>
        <w:t>ي</w:t>
      </w:r>
      <w:r w:rsidRPr="0063683D">
        <w:rPr>
          <w:rFonts w:cs="Zar2" w:hint="cs"/>
          <w:rtl/>
          <w:lang w:bidi="fa-IR"/>
        </w:rPr>
        <w:t>م که چرا از د</w:t>
      </w:r>
      <w:r w:rsidR="0063683D">
        <w:rPr>
          <w:rFonts w:cs="Zar2" w:hint="cs"/>
          <w:rtl/>
          <w:lang w:bidi="fa-IR"/>
        </w:rPr>
        <w:t>ي</w:t>
      </w:r>
      <w:r w:rsidRPr="0063683D">
        <w:rPr>
          <w:rFonts w:cs="Zar2" w:hint="cs"/>
          <w:rtl/>
          <w:lang w:bidi="fa-IR"/>
        </w:rPr>
        <w:t>ن مقدّس اسلام دست کش</w:t>
      </w:r>
      <w:r w:rsidR="0063683D">
        <w:rPr>
          <w:rFonts w:cs="Zar2" w:hint="cs"/>
          <w:rtl/>
          <w:lang w:bidi="fa-IR"/>
        </w:rPr>
        <w:t>ي</w:t>
      </w:r>
      <w:r w:rsidRPr="0063683D">
        <w:rPr>
          <w:rFonts w:cs="Zar2" w:hint="cs"/>
          <w:rtl/>
          <w:lang w:bidi="fa-IR"/>
        </w:rPr>
        <w:t>ده و نام ائمّ</w:t>
      </w:r>
      <w:r w:rsidRPr="0063683D">
        <w:rPr>
          <w:rFonts w:ascii="Arial" w:hAnsi="Arial" w:cs="Arial" w:hint="cs"/>
          <w:rtl/>
          <w:lang w:bidi="fa-IR"/>
        </w:rPr>
        <w:t>ۀ</w:t>
      </w:r>
      <w:r w:rsidRPr="0063683D">
        <w:rPr>
          <w:rFonts w:cs="Zar2" w:hint="cs"/>
          <w:rtl/>
          <w:lang w:bidi="fa-IR"/>
        </w:rPr>
        <w:t xml:space="preserve"> طاهر</w:t>
      </w:r>
      <w:r w:rsidR="0063683D">
        <w:rPr>
          <w:rFonts w:cs="Zar2" w:hint="cs"/>
          <w:rtl/>
          <w:lang w:bidi="fa-IR"/>
        </w:rPr>
        <w:t>ي</w:t>
      </w:r>
      <w:r w:rsidRPr="0063683D">
        <w:rPr>
          <w:rFonts w:cs="Zar2" w:hint="cs"/>
          <w:rtl/>
          <w:lang w:bidi="fa-IR"/>
        </w:rPr>
        <w:t>ن را بر خود گذاشته ا</w:t>
      </w:r>
      <w:r w:rsidR="0063683D">
        <w:rPr>
          <w:rFonts w:cs="Zar2" w:hint="cs"/>
          <w:rtl/>
          <w:lang w:bidi="fa-IR"/>
        </w:rPr>
        <w:t>ي</w:t>
      </w:r>
      <w:r w:rsidRPr="0063683D">
        <w:rPr>
          <w:rFonts w:cs="Zar2" w:hint="cs"/>
          <w:rtl/>
          <w:lang w:bidi="fa-IR"/>
        </w:rPr>
        <w:t>د حاج</w:t>
      </w:r>
      <w:r w:rsidR="0063683D">
        <w:rPr>
          <w:rFonts w:cs="Zar2" w:hint="cs"/>
          <w:rtl/>
          <w:lang w:bidi="fa-IR"/>
        </w:rPr>
        <w:t>ي</w:t>
      </w:r>
      <w:r w:rsidRPr="0063683D">
        <w:rPr>
          <w:rFonts w:cs="Zar2" w:hint="cs"/>
          <w:rtl/>
          <w:lang w:bidi="fa-IR"/>
        </w:rPr>
        <w:t xml:space="preserve"> فکر</w:t>
      </w:r>
      <w:r w:rsidR="0063683D">
        <w:rPr>
          <w:rFonts w:cs="Zar2" w:hint="cs"/>
          <w:rtl/>
          <w:lang w:bidi="fa-IR"/>
        </w:rPr>
        <w:t>ي</w:t>
      </w:r>
      <w:r w:rsidRPr="0063683D">
        <w:rPr>
          <w:rFonts w:cs="Zar2" w:hint="cs"/>
          <w:rtl/>
          <w:lang w:bidi="fa-IR"/>
        </w:rPr>
        <w:t xml:space="preserve"> کرد که اگر در چن</w:t>
      </w:r>
      <w:r w:rsidR="0063683D">
        <w:rPr>
          <w:rFonts w:cs="Zar2" w:hint="cs"/>
          <w:rtl/>
          <w:lang w:bidi="fa-IR"/>
        </w:rPr>
        <w:t>ي</w:t>
      </w:r>
      <w:r w:rsidRPr="0063683D">
        <w:rPr>
          <w:rFonts w:cs="Zar2" w:hint="cs"/>
          <w:rtl/>
          <w:lang w:bidi="fa-IR"/>
        </w:rPr>
        <w:t>ن موقع</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خو</w:t>
      </w:r>
      <w:r w:rsidR="0063683D">
        <w:rPr>
          <w:rFonts w:cs="Zar2" w:hint="cs"/>
          <w:rtl/>
          <w:lang w:bidi="fa-IR"/>
        </w:rPr>
        <w:t>ي</w:t>
      </w:r>
      <w:r w:rsidRPr="0063683D">
        <w:rPr>
          <w:rFonts w:cs="Zar2" w:hint="cs"/>
          <w:rtl/>
          <w:lang w:bidi="fa-IR"/>
        </w:rPr>
        <w:t>ش را مکتوم سازد حمل بر خوف و هراس خواهد شد و چون شناخته شده است اگر خود را مسلمان قلمداد نما</w:t>
      </w:r>
      <w:r w:rsidR="0063683D">
        <w:rPr>
          <w:rFonts w:cs="Zar2" w:hint="cs"/>
          <w:rtl/>
          <w:lang w:bidi="fa-IR"/>
        </w:rPr>
        <w:t>ي</w:t>
      </w:r>
      <w:r w:rsidRPr="0063683D">
        <w:rPr>
          <w:rFonts w:cs="Zar2" w:hint="cs"/>
          <w:rtl/>
          <w:lang w:bidi="fa-IR"/>
        </w:rPr>
        <w:t>د هر روز در مقابلش زبان ب</w:t>
      </w:r>
      <w:r w:rsidR="001E44BF" w:rsidRPr="0063683D">
        <w:rPr>
          <w:rFonts w:cs="Zar2" w:hint="cs"/>
          <w:rtl/>
          <w:lang w:bidi="fa-IR"/>
        </w:rPr>
        <w:t xml:space="preserve">ه </w:t>
      </w:r>
      <w:r w:rsidRPr="0063683D">
        <w:rPr>
          <w:rFonts w:cs="Zar2" w:hint="cs"/>
          <w:rtl/>
          <w:lang w:bidi="fa-IR"/>
        </w:rPr>
        <w:t>لعن و افترا و اهانت و استهزاء خواهند گشود و با خود گفت در ا</w:t>
      </w:r>
      <w:r w:rsidR="0063683D">
        <w:rPr>
          <w:rFonts w:cs="Zar2" w:hint="cs"/>
          <w:rtl/>
          <w:lang w:bidi="fa-IR"/>
        </w:rPr>
        <w:t>ي</w:t>
      </w:r>
      <w:r w:rsidRPr="0063683D">
        <w:rPr>
          <w:rFonts w:cs="Zar2" w:hint="cs"/>
          <w:rtl/>
          <w:lang w:bidi="fa-IR"/>
        </w:rPr>
        <w:t>ن وقت اقتضا</w:t>
      </w:r>
      <w:r w:rsidR="0063683D">
        <w:rPr>
          <w:rFonts w:cs="Zar2" w:hint="cs"/>
          <w:rtl/>
          <w:lang w:bidi="fa-IR"/>
        </w:rPr>
        <w:t>ي</w:t>
      </w:r>
      <w:r w:rsidRPr="0063683D">
        <w:rPr>
          <w:rFonts w:cs="Zar2" w:hint="cs"/>
          <w:rtl/>
          <w:lang w:bidi="fa-IR"/>
        </w:rPr>
        <w:t xml:space="preserve"> حکمت ثبات و استقامت است لذا با آن</w:t>
      </w:r>
      <w:r w:rsidR="007B7E43" w:rsidRPr="0063683D">
        <w:rPr>
          <w:rFonts w:cs="Zar2" w:hint="cs"/>
          <w:rtl/>
          <w:lang w:bidi="fa-IR"/>
        </w:rPr>
        <w:t>‌ها</w:t>
      </w:r>
      <w:r w:rsidRPr="0063683D">
        <w:rPr>
          <w:rFonts w:cs="Zar2" w:hint="cs"/>
          <w:rtl/>
          <w:lang w:bidi="fa-IR"/>
        </w:rPr>
        <w:t xml:space="preserve"> شرط نمود که اگر با رعا</w:t>
      </w:r>
      <w:r w:rsidR="0063683D">
        <w:rPr>
          <w:rFonts w:cs="Zar2" w:hint="cs"/>
          <w:rtl/>
          <w:lang w:bidi="fa-IR"/>
        </w:rPr>
        <w:t>ي</w:t>
      </w:r>
      <w:r w:rsidRPr="0063683D">
        <w:rPr>
          <w:rFonts w:cs="Zar2" w:hint="cs"/>
          <w:rtl/>
          <w:lang w:bidi="fa-IR"/>
        </w:rPr>
        <w:t>ت شئون انسان</w:t>
      </w:r>
      <w:r w:rsidR="0063683D">
        <w:rPr>
          <w:rFonts w:cs="Zar2" w:hint="cs"/>
          <w:rtl/>
          <w:lang w:bidi="fa-IR"/>
        </w:rPr>
        <w:t>ي</w:t>
      </w:r>
      <w:r w:rsidRPr="0063683D">
        <w:rPr>
          <w:rFonts w:cs="Zar2" w:hint="cs"/>
          <w:rtl/>
          <w:lang w:bidi="fa-IR"/>
        </w:rPr>
        <w:t>ت حاضر به صحبت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باشند وارد گفتگو شود آن</w:t>
      </w:r>
      <w:r w:rsidR="007B7E43" w:rsidRPr="0063683D">
        <w:rPr>
          <w:rFonts w:cs="Zar2" w:hint="cs"/>
          <w:rtl/>
          <w:lang w:bidi="fa-IR"/>
        </w:rPr>
        <w:t>‌ها</w:t>
      </w:r>
      <w:r w:rsidRPr="0063683D">
        <w:rPr>
          <w:rFonts w:cs="Zar2" w:hint="cs"/>
          <w:rtl/>
          <w:lang w:bidi="fa-IR"/>
        </w:rPr>
        <w:t xml:space="preserve"> قبول کردند حاج</w:t>
      </w:r>
      <w:r w:rsidR="0063683D">
        <w:rPr>
          <w:rFonts w:cs="Zar2" w:hint="cs"/>
          <w:rtl/>
          <w:lang w:bidi="fa-IR"/>
        </w:rPr>
        <w:t>ي</w:t>
      </w:r>
      <w:r w:rsidRPr="0063683D">
        <w:rPr>
          <w:rFonts w:cs="Zar2" w:hint="cs"/>
          <w:rtl/>
          <w:lang w:bidi="fa-IR"/>
        </w:rPr>
        <w:t xml:space="preserve"> بنا</w:t>
      </w:r>
      <w:r w:rsidR="0063683D">
        <w:rPr>
          <w:rFonts w:cs="Zar2" w:hint="cs"/>
          <w:rtl/>
          <w:lang w:bidi="fa-IR"/>
        </w:rPr>
        <w:t>ي</w:t>
      </w:r>
      <w:r w:rsidRPr="0063683D">
        <w:rPr>
          <w:rFonts w:cs="Zar2" w:hint="cs"/>
          <w:rtl/>
          <w:lang w:bidi="fa-IR"/>
        </w:rPr>
        <w:t xml:space="preserve"> مذاکرات امر</w:t>
      </w:r>
      <w:r w:rsidR="0063683D">
        <w:rPr>
          <w:rFonts w:cs="Zar2" w:hint="cs"/>
          <w:rtl/>
          <w:lang w:bidi="fa-IR"/>
        </w:rPr>
        <w:t>ي</w:t>
      </w:r>
      <w:r w:rsidRPr="0063683D">
        <w:rPr>
          <w:rFonts w:cs="Zar2" w:hint="cs"/>
          <w:rtl/>
          <w:lang w:bidi="fa-IR"/>
        </w:rPr>
        <w:t>ه را با آن</w:t>
      </w:r>
      <w:r w:rsidR="007B7E43" w:rsidRPr="0063683D">
        <w:rPr>
          <w:rFonts w:cs="Zar2" w:hint="cs"/>
          <w:rtl/>
          <w:lang w:bidi="fa-IR"/>
        </w:rPr>
        <w:t>‌ها</w:t>
      </w:r>
      <w:r w:rsidRPr="0063683D">
        <w:rPr>
          <w:rFonts w:cs="Zar2" w:hint="cs"/>
          <w:rtl/>
          <w:lang w:bidi="fa-IR"/>
        </w:rPr>
        <w:t xml:space="preserve"> گذارد و تا سه</w:t>
      </w:r>
      <w:r w:rsidR="00A448C1" w:rsidRPr="0063683D">
        <w:rPr>
          <w:rFonts w:cs="Zar2" w:hint="cs"/>
          <w:rtl/>
          <w:lang w:bidi="fa-IR"/>
        </w:rPr>
        <w:t xml:space="preserve"> چهار روز به نظر بغض و عداوت به ا</w:t>
      </w:r>
      <w:r w:rsidRPr="0063683D">
        <w:rPr>
          <w:rFonts w:cs="Zar2" w:hint="cs"/>
          <w:rtl/>
          <w:lang w:bidi="fa-IR"/>
        </w:rPr>
        <w:t>و نگر</w:t>
      </w:r>
      <w:r w:rsidR="0063683D">
        <w:rPr>
          <w:rFonts w:cs="Zar2" w:hint="cs"/>
          <w:rtl/>
          <w:lang w:bidi="fa-IR"/>
        </w:rPr>
        <w:t>ي</w:t>
      </w:r>
      <w:r w:rsidRPr="0063683D">
        <w:rPr>
          <w:rFonts w:cs="Zar2" w:hint="cs"/>
          <w:rtl/>
          <w:lang w:bidi="fa-IR"/>
        </w:rPr>
        <w:t>سته سپس نرم شدند و از رو</w:t>
      </w:r>
      <w:r w:rsidR="0063683D">
        <w:rPr>
          <w:rFonts w:cs="Zar2" w:hint="cs"/>
          <w:rtl/>
          <w:lang w:bidi="fa-IR"/>
        </w:rPr>
        <w:t>ي</w:t>
      </w:r>
      <w:r w:rsidRPr="0063683D">
        <w:rPr>
          <w:rFonts w:cs="Zar2" w:hint="cs"/>
          <w:rtl/>
          <w:lang w:bidi="fa-IR"/>
        </w:rPr>
        <w:t xml:space="preserve"> انصاف و محبّت ب</w:t>
      </w:r>
      <w:r w:rsidR="0063683D">
        <w:rPr>
          <w:rFonts w:cs="Zar2" w:hint="cs"/>
          <w:rtl/>
          <w:lang w:bidi="fa-IR"/>
        </w:rPr>
        <w:t>ي</w:t>
      </w:r>
      <w:r w:rsidRPr="0063683D">
        <w:rPr>
          <w:rFonts w:cs="Zar2" w:hint="cs"/>
          <w:rtl/>
          <w:lang w:bidi="fa-IR"/>
        </w:rPr>
        <w:t>اناتش را استماع نمودند و هر روزه (26) منزلش مرجع طالبان بود و اغلب ظهرها و شب</w:t>
      </w:r>
      <w:r w:rsidR="007B7E43" w:rsidRPr="0063683D">
        <w:rPr>
          <w:rFonts w:cs="Zar2" w:hint="cs"/>
          <w:rtl/>
          <w:lang w:bidi="fa-IR"/>
        </w:rPr>
        <w:t>‌ها</w:t>
      </w:r>
      <w:r w:rsidRPr="0063683D">
        <w:rPr>
          <w:rFonts w:cs="Zar2" w:hint="cs"/>
          <w:rtl/>
          <w:lang w:bidi="fa-IR"/>
        </w:rPr>
        <w:t xml:space="preserve"> او را به منازل خود دعوت کرده از مکالماتش مستف</w:t>
      </w:r>
      <w:r w:rsidR="0063683D">
        <w:rPr>
          <w:rFonts w:cs="Zar2" w:hint="cs"/>
          <w:rtl/>
          <w:lang w:bidi="fa-IR"/>
        </w:rPr>
        <w:t>ي</w:t>
      </w:r>
      <w:r w:rsidRPr="0063683D">
        <w:rPr>
          <w:rFonts w:cs="Zar2" w:hint="cs"/>
          <w:rtl/>
          <w:lang w:bidi="fa-IR"/>
        </w:rPr>
        <w:t>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گرد</w:t>
      </w:r>
      <w:r w:rsidR="0063683D">
        <w:rPr>
          <w:rFonts w:cs="Zar2" w:hint="cs"/>
          <w:rtl/>
          <w:lang w:bidi="fa-IR"/>
        </w:rPr>
        <w:t>ي</w:t>
      </w:r>
      <w:r w:rsidRPr="0063683D">
        <w:rPr>
          <w:rFonts w:cs="Zar2" w:hint="cs"/>
          <w:rtl/>
          <w:lang w:bidi="fa-IR"/>
        </w:rPr>
        <w:t>دند و در ا</w:t>
      </w:r>
      <w:r w:rsidR="0063683D">
        <w:rPr>
          <w:rFonts w:cs="Zar2" w:hint="cs"/>
          <w:rtl/>
          <w:lang w:bidi="fa-IR"/>
        </w:rPr>
        <w:t>ي</w:t>
      </w:r>
      <w:r w:rsidRPr="0063683D">
        <w:rPr>
          <w:rFonts w:cs="Zar2" w:hint="cs"/>
          <w:rtl/>
          <w:lang w:bidi="fa-IR"/>
        </w:rPr>
        <w:t>ن مدّت عدّه ئ</w:t>
      </w:r>
      <w:r w:rsidR="0063683D">
        <w:rPr>
          <w:rFonts w:cs="Zar2" w:hint="cs"/>
          <w:rtl/>
          <w:lang w:bidi="fa-IR"/>
        </w:rPr>
        <w:t>ي</w:t>
      </w:r>
      <w:r w:rsidRPr="0063683D">
        <w:rPr>
          <w:rFonts w:cs="Zar2" w:hint="cs"/>
          <w:rtl/>
          <w:lang w:bidi="fa-IR"/>
        </w:rPr>
        <w:t xml:space="preserve"> از متوسّط</w:t>
      </w:r>
      <w:r w:rsidR="0063683D">
        <w:rPr>
          <w:rFonts w:cs="Zar2" w:hint="cs"/>
          <w:rtl/>
          <w:lang w:bidi="fa-IR"/>
        </w:rPr>
        <w:t>ي</w:t>
      </w:r>
      <w:r w:rsidRPr="0063683D">
        <w:rPr>
          <w:rFonts w:cs="Zar2" w:hint="cs"/>
          <w:rtl/>
          <w:lang w:bidi="fa-IR"/>
        </w:rPr>
        <w:t>ن و دو تن از تجّار بزرگ ا</w:t>
      </w:r>
      <w:r w:rsidR="0063683D">
        <w:rPr>
          <w:rFonts w:cs="Zar2" w:hint="cs"/>
          <w:rtl/>
          <w:lang w:bidi="fa-IR"/>
        </w:rPr>
        <w:t>ي</w:t>
      </w:r>
      <w:r w:rsidRPr="0063683D">
        <w:rPr>
          <w:rFonts w:cs="Zar2" w:hint="cs"/>
          <w:rtl/>
          <w:lang w:bidi="fa-IR"/>
        </w:rPr>
        <w:t>ران</w:t>
      </w:r>
      <w:r w:rsidR="0063683D">
        <w:rPr>
          <w:rFonts w:cs="Zar2" w:hint="cs"/>
          <w:rtl/>
          <w:lang w:bidi="fa-IR"/>
        </w:rPr>
        <w:t>ي</w:t>
      </w:r>
      <w:r w:rsidRPr="0063683D">
        <w:rPr>
          <w:rFonts w:cs="Zar2" w:hint="cs"/>
          <w:rtl/>
          <w:lang w:bidi="fa-IR"/>
        </w:rPr>
        <w:t xml:space="preserve"> و چند تن از سلسل</w:t>
      </w:r>
      <w:r w:rsidRPr="0063683D">
        <w:rPr>
          <w:rFonts w:ascii="Arial" w:hAnsi="Arial" w:cs="Arial" w:hint="cs"/>
          <w:rtl/>
          <w:lang w:bidi="fa-IR"/>
        </w:rPr>
        <w:t>ۀ</w:t>
      </w:r>
      <w:r w:rsidRPr="0063683D">
        <w:rPr>
          <w:rFonts w:cs="Zar2" w:hint="cs"/>
          <w:rtl/>
          <w:lang w:bidi="fa-IR"/>
        </w:rPr>
        <w:t xml:space="preserve"> عرفا</w:t>
      </w:r>
      <w:r w:rsidR="0063683D">
        <w:rPr>
          <w:rFonts w:cs="Zar2" w:hint="cs"/>
          <w:rtl/>
          <w:lang w:bidi="fa-IR"/>
        </w:rPr>
        <w:t>ي</w:t>
      </w:r>
      <w:r w:rsidRPr="0063683D">
        <w:rPr>
          <w:rFonts w:cs="Zar2" w:hint="cs"/>
          <w:rtl/>
          <w:lang w:bidi="fa-IR"/>
        </w:rPr>
        <w:t xml:space="preserve"> مصر مؤمن و منجذب و عدّ</w:t>
      </w:r>
      <w:r w:rsidRPr="0063683D">
        <w:rPr>
          <w:rFonts w:ascii="Arial" w:hAnsi="Arial" w:cs="Arial" w:hint="cs"/>
          <w:rtl/>
          <w:lang w:bidi="fa-IR"/>
        </w:rPr>
        <w:t>ۀ</w:t>
      </w:r>
      <w:r w:rsidRPr="0063683D">
        <w:rPr>
          <w:rFonts w:cs="Zar2" w:hint="cs"/>
          <w:rtl/>
          <w:lang w:bidi="fa-IR"/>
        </w:rPr>
        <w:t xml:space="preserve"> ز</w:t>
      </w:r>
      <w:r w:rsidR="0063683D">
        <w:rPr>
          <w:rFonts w:cs="Zar2" w:hint="cs"/>
          <w:rtl/>
          <w:lang w:bidi="fa-IR"/>
        </w:rPr>
        <w:t>ي</w:t>
      </w:r>
      <w:r w:rsidRPr="0063683D">
        <w:rPr>
          <w:rFonts w:cs="Zar2" w:hint="cs"/>
          <w:rtl/>
          <w:lang w:bidi="fa-IR"/>
        </w:rPr>
        <w:t>اد</w:t>
      </w:r>
      <w:r w:rsidR="0063683D">
        <w:rPr>
          <w:rFonts w:cs="Zar2" w:hint="cs"/>
          <w:rtl/>
          <w:lang w:bidi="fa-IR"/>
        </w:rPr>
        <w:t>ي</w:t>
      </w:r>
      <w:r w:rsidRPr="0063683D">
        <w:rPr>
          <w:rFonts w:cs="Zar2" w:hint="cs"/>
          <w:rtl/>
          <w:lang w:bidi="fa-IR"/>
        </w:rPr>
        <w:t xml:space="preserve"> هم محبّ شدند.</w:t>
      </w:r>
    </w:p>
    <w:p w14:paraId="37A61C4F" w14:textId="77777777" w:rsidR="00C91E1A" w:rsidRPr="0063683D" w:rsidRDefault="00C91E1A" w:rsidP="00A448C1">
      <w:pPr>
        <w:spacing w:line="312" w:lineRule="auto"/>
        <w:rPr>
          <w:rFonts w:cs="Zar2"/>
          <w:rtl/>
          <w:lang w:bidi="fa-IR"/>
        </w:rPr>
      </w:pPr>
      <w:r w:rsidRPr="0063683D">
        <w:rPr>
          <w:rFonts w:cs="Zar2" w:hint="cs"/>
          <w:rtl/>
          <w:lang w:bidi="fa-IR"/>
        </w:rPr>
        <w:t>در ا</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انه حسن</w:t>
      </w:r>
      <w:r w:rsidR="00A448C1" w:rsidRPr="0063683D">
        <w:rPr>
          <w:rFonts w:cs="Zar2" w:hint="cs"/>
          <w:rtl/>
          <w:lang w:bidi="fa-IR"/>
        </w:rPr>
        <w:t xml:space="preserve"> </w:t>
      </w:r>
      <w:r w:rsidRPr="0063683D">
        <w:rPr>
          <w:rFonts w:cs="Zar2" w:hint="cs"/>
          <w:rtl/>
          <w:lang w:bidi="fa-IR"/>
        </w:rPr>
        <w:t>خان خوئ</w:t>
      </w:r>
      <w:r w:rsidR="0063683D">
        <w:rPr>
          <w:rFonts w:cs="Zar2" w:hint="cs"/>
          <w:rtl/>
          <w:lang w:bidi="fa-IR"/>
        </w:rPr>
        <w:t>ي</w:t>
      </w:r>
      <w:r w:rsidRPr="0063683D">
        <w:rPr>
          <w:rFonts w:cs="Zar2" w:hint="cs"/>
          <w:rtl/>
          <w:lang w:bidi="fa-IR"/>
        </w:rPr>
        <w:t xml:space="preserve"> قنسول ا</w:t>
      </w:r>
      <w:r w:rsidR="0063683D">
        <w:rPr>
          <w:rFonts w:cs="Zar2" w:hint="cs"/>
          <w:rtl/>
          <w:lang w:bidi="fa-IR"/>
        </w:rPr>
        <w:t>ي</w:t>
      </w:r>
      <w:r w:rsidRPr="0063683D">
        <w:rPr>
          <w:rFonts w:cs="Zar2" w:hint="cs"/>
          <w:rtl/>
          <w:lang w:bidi="fa-IR"/>
        </w:rPr>
        <w:t>ران شخص</w:t>
      </w:r>
      <w:r w:rsidR="0063683D">
        <w:rPr>
          <w:rFonts w:cs="Zar2" w:hint="cs"/>
          <w:rtl/>
          <w:lang w:bidi="fa-IR"/>
        </w:rPr>
        <w:t>ي</w:t>
      </w:r>
      <w:r w:rsidRPr="0063683D">
        <w:rPr>
          <w:rFonts w:cs="Zar2" w:hint="cs"/>
          <w:rtl/>
          <w:lang w:bidi="fa-IR"/>
        </w:rPr>
        <w:t xml:space="preserve"> را برانگ</w:t>
      </w:r>
      <w:r w:rsidR="0063683D">
        <w:rPr>
          <w:rFonts w:cs="Zar2" w:hint="cs"/>
          <w:rtl/>
          <w:lang w:bidi="fa-IR"/>
        </w:rPr>
        <w:t>ي</w:t>
      </w:r>
      <w:r w:rsidRPr="0063683D">
        <w:rPr>
          <w:rFonts w:cs="Zar2" w:hint="cs"/>
          <w:rtl/>
          <w:lang w:bidi="fa-IR"/>
        </w:rPr>
        <w:t>خت که ا</w:t>
      </w:r>
      <w:r w:rsidR="0063683D">
        <w:rPr>
          <w:rFonts w:cs="Zar2" w:hint="cs"/>
          <w:rtl/>
          <w:lang w:bidi="fa-IR"/>
        </w:rPr>
        <w:t>ي</w:t>
      </w:r>
      <w:r w:rsidRPr="0063683D">
        <w:rPr>
          <w:rFonts w:cs="Zar2" w:hint="cs"/>
          <w:rtl/>
          <w:lang w:bidi="fa-IR"/>
        </w:rPr>
        <w:t>ران</w:t>
      </w:r>
      <w:r w:rsidR="0063683D">
        <w:rPr>
          <w:rFonts w:cs="Zar2" w:hint="cs"/>
          <w:rtl/>
          <w:lang w:bidi="fa-IR"/>
        </w:rPr>
        <w:t>ي</w:t>
      </w:r>
      <w:r w:rsidRPr="0063683D">
        <w:rPr>
          <w:rFonts w:cs="Zar2" w:hint="cs"/>
          <w:rtl/>
          <w:lang w:bidi="fa-IR"/>
        </w:rPr>
        <w:t>ان را از معاشرت با حاج</w:t>
      </w:r>
      <w:r w:rsidR="0063683D">
        <w:rPr>
          <w:rFonts w:cs="Zar2" w:hint="cs"/>
          <w:rtl/>
          <w:lang w:bidi="fa-IR"/>
        </w:rPr>
        <w:t>ي</w:t>
      </w:r>
      <w:r w:rsidRPr="0063683D">
        <w:rPr>
          <w:rFonts w:cs="Zar2" w:hint="cs"/>
          <w:rtl/>
          <w:lang w:bidi="fa-IR"/>
        </w:rPr>
        <w:t xml:space="preserve"> بترساند ول</w:t>
      </w:r>
      <w:r w:rsidR="0063683D">
        <w:rPr>
          <w:rFonts w:cs="Zar2" w:hint="cs"/>
          <w:rtl/>
          <w:lang w:bidi="fa-IR"/>
        </w:rPr>
        <w:t>ي</w:t>
      </w:r>
      <w:r w:rsidRPr="0063683D">
        <w:rPr>
          <w:rFonts w:cs="Zar2" w:hint="cs"/>
          <w:rtl/>
          <w:lang w:bidi="fa-IR"/>
        </w:rPr>
        <w:t xml:space="preserve"> خود او اظهار موافقت و محرم</w:t>
      </w:r>
      <w:r w:rsidR="0063683D">
        <w:rPr>
          <w:rFonts w:cs="Zar2" w:hint="cs"/>
          <w:rtl/>
          <w:lang w:bidi="fa-IR"/>
        </w:rPr>
        <w:t>ي</w:t>
      </w:r>
      <w:r w:rsidRPr="0063683D">
        <w:rPr>
          <w:rFonts w:cs="Zar2" w:hint="cs"/>
          <w:rtl/>
          <w:lang w:bidi="fa-IR"/>
        </w:rPr>
        <w:t>ت کند. آن شخص که شغلش حکّاک</w:t>
      </w:r>
      <w:r w:rsidR="0063683D">
        <w:rPr>
          <w:rFonts w:cs="Zar2" w:hint="cs"/>
          <w:rtl/>
          <w:lang w:bidi="fa-IR"/>
        </w:rPr>
        <w:t>ي</w:t>
      </w:r>
      <w:r w:rsidRPr="0063683D">
        <w:rPr>
          <w:rFonts w:cs="Zar2" w:hint="cs"/>
          <w:rtl/>
          <w:lang w:bidi="fa-IR"/>
        </w:rPr>
        <w:t xml:space="preserve"> بود مردمان را از جانب قنسول تحذ</w:t>
      </w:r>
      <w:r w:rsidR="0063683D">
        <w:rPr>
          <w:rFonts w:cs="Zar2" w:hint="cs"/>
          <w:rtl/>
          <w:lang w:bidi="fa-IR"/>
        </w:rPr>
        <w:t>ي</w:t>
      </w:r>
      <w:r w:rsidRPr="0063683D">
        <w:rPr>
          <w:rFonts w:cs="Zar2" w:hint="cs"/>
          <w:rtl/>
          <w:lang w:bidi="fa-IR"/>
        </w:rPr>
        <w:t>ر نمود ب</w:t>
      </w:r>
      <w:r w:rsidR="00A448C1" w:rsidRPr="0063683D">
        <w:rPr>
          <w:rFonts w:cs="Zar2" w:hint="cs"/>
          <w:rtl/>
          <w:lang w:bidi="fa-IR"/>
        </w:rPr>
        <w:t xml:space="preserve">ه </w:t>
      </w:r>
      <w:r w:rsidRPr="0063683D">
        <w:rPr>
          <w:rFonts w:cs="Zar2" w:hint="cs"/>
          <w:rtl/>
          <w:lang w:bidi="fa-IR"/>
        </w:rPr>
        <w:t>طور</w:t>
      </w:r>
      <w:r w:rsidR="0063683D">
        <w:rPr>
          <w:rFonts w:cs="Zar2" w:hint="cs"/>
          <w:rtl/>
          <w:lang w:bidi="fa-IR"/>
        </w:rPr>
        <w:t>ي</w:t>
      </w:r>
      <w:r w:rsidRPr="0063683D">
        <w:rPr>
          <w:rFonts w:cs="Zar2" w:hint="cs"/>
          <w:rtl/>
          <w:lang w:bidi="fa-IR"/>
        </w:rPr>
        <w:t xml:space="preserve"> که روزها ه</w:t>
      </w:r>
      <w:r w:rsidR="0063683D">
        <w:rPr>
          <w:rFonts w:cs="Zar2" w:hint="cs"/>
          <w:rtl/>
          <w:lang w:bidi="fa-IR"/>
        </w:rPr>
        <w:t>ي</w:t>
      </w:r>
      <w:r w:rsidRPr="0063683D">
        <w:rPr>
          <w:rFonts w:cs="Zar2" w:hint="cs"/>
          <w:rtl/>
          <w:lang w:bidi="fa-IR"/>
        </w:rPr>
        <w:t>چ</w:t>
      </w:r>
      <w:r w:rsidR="00A448C1" w:rsidRPr="0063683D">
        <w:rPr>
          <w:rFonts w:cs="Zar2" w:hint="cs"/>
          <w:rtl/>
          <w:lang w:bidi="fa-IR"/>
        </w:rPr>
        <w:t xml:space="preserve"> </w:t>
      </w:r>
      <w:r w:rsidRPr="0063683D">
        <w:rPr>
          <w:rFonts w:cs="Zar2" w:hint="cs"/>
          <w:rtl/>
          <w:lang w:bidi="fa-IR"/>
        </w:rPr>
        <w:t>کس ب</w:t>
      </w:r>
      <w:r w:rsidR="00A448C1" w:rsidRPr="0063683D">
        <w:rPr>
          <w:rFonts w:cs="Zar2" w:hint="cs"/>
          <w:rtl/>
          <w:lang w:bidi="fa-IR"/>
        </w:rPr>
        <w:t xml:space="preserve">ه </w:t>
      </w:r>
      <w:r w:rsidRPr="0063683D">
        <w:rPr>
          <w:rFonts w:cs="Zar2" w:hint="cs"/>
          <w:rtl/>
          <w:lang w:bidi="fa-IR"/>
        </w:rPr>
        <w:t>سراغش نم</w:t>
      </w:r>
      <w:r w:rsidR="0063683D">
        <w:rPr>
          <w:rFonts w:cs="Zar2" w:hint="cs"/>
          <w:rtl/>
          <w:lang w:bidi="fa-IR"/>
        </w:rPr>
        <w:t>ي</w:t>
      </w:r>
      <w:r w:rsidRPr="0063683D">
        <w:rPr>
          <w:rFonts w:cs="Zar2" w:hint="cs"/>
          <w:rtl/>
          <w:lang w:bidi="fa-IR"/>
        </w:rPr>
        <w:t xml:space="preserve"> آمد ول</w:t>
      </w:r>
      <w:r w:rsidR="0063683D">
        <w:rPr>
          <w:rFonts w:cs="Zar2" w:hint="cs"/>
          <w:rtl/>
          <w:lang w:bidi="fa-IR"/>
        </w:rPr>
        <w:t>ي</w:t>
      </w:r>
      <w:r w:rsidRPr="0063683D">
        <w:rPr>
          <w:rFonts w:cs="Zar2" w:hint="cs"/>
          <w:rtl/>
          <w:lang w:bidi="fa-IR"/>
        </w:rPr>
        <w:t xml:space="preserve"> شب</w:t>
      </w:r>
      <w:r w:rsidR="007B7E43" w:rsidRPr="0063683D">
        <w:rPr>
          <w:rFonts w:cs="Zar2" w:hint="cs"/>
          <w:rtl/>
          <w:lang w:bidi="fa-IR"/>
        </w:rPr>
        <w:t>‌ها</w:t>
      </w:r>
      <w:r w:rsidRPr="0063683D">
        <w:rPr>
          <w:rFonts w:cs="Zar2" w:hint="cs"/>
          <w:rtl/>
          <w:lang w:bidi="fa-IR"/>
        </w:rPr>
        <w:t xml:space="preserve"> </w:t>
      </w:r>
      <w:r w:rsidR="0063683D">
        <w:rPr>
          <w:rFonts w:cs="Zar2" w:hint="cs"/>
          <w:rtl/>
          <w:lang w:bidi="fa-IR"/>
        </w:rPr>
        <w:t>ي</w:t>
      </w:r>
      <w:r w:rsidRPr="0063683D">
        <w:rPr>
          <w:rFonts w:cs="Zar2" w:hint="cs"/>
          <w:rtl/>
          <w:lang w:bidi="fa-IR"/>
        </w:rPr>
        <w:t xml:space="preserve">ک </w:t>
      </w:r>
      <w:r w:rsidR="0063683D">
        <w:rPr>
          <w:rFonts w:cs="Zar2" w:hint="cs"/>
          <w:rtl/>
          <w:lang w:bidi="fa-IR"/>
        </w:rPr>
        <w:t>ي</w:t>
      </w:r>
      <w:r w:rsidRPr="0063683D">
        <w:rPr>
          <w:rFonts w:cs="Zar2" w:hint="cs"/>
          <w:rtl/>
          <w:lang w:bidi="fa-IR"/>
        </w:rPr>
        <w:t>ک و دو دو خدمت حاج</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ده و تحق</w:t>
      </w:r>
      <w:r w:rsidR="0063683D">
        <w:rPr>
          <w:rFonts w:cs="Zar2" w:hint="cs"/>
          <w:rtl/>
          <w:lang w:bidi="fa-IR"/>
        </w:rPr>
        <w:t>ي</w:t>
      </w:r>
      <w:r w:rsidRPr="0063683D">
        <w:rPr>
          <w:rFonts w:cs="Zar2" w:hint="cs"/>
          <w:rtl/>
          <w:lang w:bidi="fa-IR"/>
        </w:rPr>
        <w:t>قات خود را مداومت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دادند. قنسول ا</w:t>
      </w:r>
      <w:r w:rsidR="0063683D">
        <w:rPr>
          <w:rFonts w:cs="Zar2" w:hint="cs"/>
          <w:rtl/>
          <w:lang w:bidi="fa-IR"/>
        </w:rPr>
        <w:t>ي</w:t>
      </w:r>
      <w:r w:rsidRPr="0063683D">
        <w:rPr>
          <w:rFonts w:cs="Zar2" w:hint="cs"/>
          <w:rtl/>
          <w:lang w:bidi="fa-IR"/>
        </w:rPr>
        <w:t>ران که قصدش فتنه و فساد بود به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حکّاک مزبور به حاج</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غام داد که من شخص</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 xml:space="preserve"> غرض هستم 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خواهم با شما محرمانه ملاقات کنم. حاج</w:t>
      </w:r>
      <w:r w:rsidR="0063683D">
        <w:rPr>
          <w:rFonts w:cs="Zar2" w:hint="cs"/>
          <w:rtl/>
          <w:lang w:bidi="fa-IR"/>
        </w:rPr>
        <w:t>ي</w:t>
      </w:r>
      <w:r w:rsidRPr="0063683D">
        <w:rPr>
          <w:rFonts w:cs="Zar2" w:hint="cs"/>
          <w:rtl/>
          <w:lang w:bidi="fa-IR"/>
        </w:rPr>
        <w:t xml:space="preserve"> چند شب با او در منزل حکّاک روبرو شد و صحبت داشت و قنسول به نفاق اظهار ا</w:t>
      </w:r>
      <w:r w:rsidR="0063683D">
        <w:rPr>
          <w:rFonts w:cs="Zar2" w:hint="cs"/>
          <w:rtl/>
          <w:lang w:bidi="fa-IR"/>
        </w:rPr>
        <w:t>ي</w:t>
      </w:r>
      <w:r w:rsidRPr="0063683D">
        <w:rPr>
          <w:rFonts w:cs="Zar2" w:hint="cs"/>
          <w:rtl/>
          <w:lang w:bidi="fa-IR"/>
        </w:rPr>
        <w:t>مان نموده و دوبار به اتّفاق حکّاک به منزل حاج</w:t>
      </w:r>
      <w:r w:rsidR="0063683D">
        <w:rPr>
          <w:rFonts w:cs="Zar2" w:hint="cs"/>
          <w:rtl/>
          <w:lang w:bidi="fa-IR"/>
        </w:rPr>
        <w:t>ي</w:t>
      </w:r>
      <w:r w:rsidRPr="0063683D">
        <w:rPr>
          <w:rFonts w:cs="Zar2" w:hint="cs"/>
          <w:rtl/>
          <w:lang w:bidi="fa-IR"/>
        </w:rPr>
        <w:t xml:space="preserve"> رفت تا آ</w:t>
      </w:r>
      <w:r w:rsidR="00A448C1" w:rsidRPr="0063683D">
        <w:rPr>
          <w:rFonts w:cs="Zar2" w:hint="cs"/>
          <w:rtl/>
          <w:lang w:bidi="fa-IR"/>
        </w:rPr>
        <w:t xml:space="preserve"> ن </w:t>
      </w:r>
      <w:r w:rsidRPr="0063683D">
        <w:rPr>
          <w:rFonts w:cs="Zar2" w:hint="cs"/>
          <w:rtl/>
          <w:lang w:bidi="fa-IR"/>
        </w:rPr>
        <w:t>که شب ب</w:t>
      </w:r>
      <w:r w:rsidR="0063683D">
        <w:rPr>
          <w:rFonts w:cs="Zar2" w:hint="cs"/>
          <w:rtl/>
          <w:lang w:bidi="fa-IR"/>
        </w:rPr>
        <w:t>ي</w:t>
      </w:r>
      <w:r w:rsidRPr="0063683D">
        <w:rPr>
          <w:rFonts w:cs="Zar2" w:hint="cs"/>
          <w:rtl/>
          <w:lang w:bidi="fa-IR"/>
        </w:rPr>
        <w:t xml:space="preserve">ست و </w:t>
      </w:r>
      <w:r w:rsidR="0063683D">
        <w:rPr>
          <w:rFonts w:cs="Zar2" w:hint="cs"/>
          <w:rtl/>
          <w:lang w:bidi="fa-IR"/>
        </w:rPr>
        <w:t>ي</w:t>
      </w:r>
      <w:r w:rsidRPr="0063683D">
        <w:rPr>
          <w:rFonts w:cs="Zar2" w:hint="cs"/>
          <w:rtl/>
          <w:lang w:bidi="fa-IR"/>
        </w:rPr>
        <w:t>کم ماه رمضان فرا رس</w:t>
      </w:r>
      <w:r w:rsidR="0063683D">
        <w:rPr>
          <w:rFonts w:cs="Zar2" w:hint="cs"/>
          <w:rtl/>
          <w:lang w:bidi="fa-IR"/>
        </w:rPr>
        <w:t>ي</w:t>
      </w:r>
      <w:r w:rsidRPr="0063683D">
        <w:rPr>
          <w:rFonts w:cs="Zar2" w:hint="cs"/>
          <w:rtl/>
          <w:lang w:bidi="fa-IR"/>
        </w:rPr>
        <w:t>د قنسول حاج</w:t>
      </w:r>
      <w:r w:rsidR="0063683D">
        <w:rPr>
          <w:rFonts w:cs="Zar2" w:hint="cs"/>
          <w:rtl/>
          <w:lang w:bidi="fa-IR"/>
        </w:rPr>
        <w:t>ي</w:t>
      </w:r>
      <w:r w:rsidRPr="0063683D">
        <w:rPr>
          <w:rFonts w:cs="Zar2" w:hint="cs"/>
          <w:rtl/>
          <w:lang w:bidi="fa-IR"/>
        </w:rPr>
        <w:t xml:space="preserve"> را به منزل خود دعوت نمود که چون امشب هم</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ران</w:t>
      </w:r>
      <w:r w:rsidR="0063683D">
        <w:rPr>
          <w:rFonts w:cs="Zar2" w:hint="cs"/>
          <w:rtl/>
          <w:lang w:bidi="fa-IR"/>
        </w:rPr>
        <w:t>ي</w:t>
      </w:r>
      <w:r w:rsidRPr="0063683D">
        <w:rPr>
          <w:rFonts w:cs="Zar2" w:hint="cs"/>
          <w:rtl/>
          <w:lang w:bidi="fa-IR"/>
        </w:rPr>
        <w:t>ان حتّ</w:t>
      </w:r>
      <w:r w:rsidR="0063683D">
        <w:rPr>
          <w:rFonts w:cs="Zar2" w:hint="cs"/>
          <w:rtl/>
          <w:lang w:bidi="fa-IR"/>
        </w:rPr>
        <w:t>ي</w:t>
      </w:r>
      <w:r w:rsidRPr="0063683D">
        <w:rPr>
          <w:rFonts w:cs="Zar2" w:hint="cs"/>
          <w:rtl/>
          <w:lang w:bidi="fa-IR"/>
        </w:rPr>
        <w:t xml:space="preserve"> اهل ب</w:t>
      </w:r>
      <w:r w:rsidR="0063683D">
        <w:rPr>
          <w:rFonts w:cs="Zar2" w:hint="cs"/>
          <w:rtl/>
          <w:lang w:bidi="fa-IR"/>
        </w:rPr>
        <w:t>ي</w:t>
      </w:r>
      <w:r w:rsidRPr="0063683D">
        <w:rPr>
          <w:rFonts w:cs="Zar2" w:hint="cs"/>
          <w:rtl/>
          <w:lang w:bidi="fa-IR"/>
        </w:rPr>
        <w:t>ت و خدم</w:t>
      </w:r>
      <w:r w:rsidRPr="0063683D">
        <w:rPr>
          <w:rFonts w:ascii="Arial" w:hAnsi="Arial" w:cs="Arial" w:hint="cs"/>
          <w:rtl/>
          <w:lang w:bidi="fa-IR"/>
        </w:rPr>
        <w:t>ۀ</w:t>
      </w:r>
      <w:r w:rsidRPr="0063683D">
        <w:rPr>
          <w:rFonts w:cs="Zar2" w:hint="cs"/>
          <w:rtl/>
          <w:lang w:bidi="fa-IR"/>
        </w:rPr>
        <w:t xml:space="preserve"> من در مسجد مشغول دعا و صلواتند خوب است که امشب </w:t>
      </w:r>
      <w:r w:rsidRPr="0063683D">
        <w:rPr>
          <w:rFonts w:cs="Zar2" w:hint="cs"/>
          <w:rtl/>
          <w:lang w:bidi="fa-IR"/>
        </w:rPr>
        <w:lastRenderedPageBreak/>
        <w:t>را با هم در منزل ب</w:t>
      </w:r>
      <w:r w:rsidR="00B34242" w:rsidRPr="0063683D">
        <w:rPr>
          <w:rFonts w:cs="Zar2" w:hint="cs"/>
          <w:rtl/>
          <w:lang w:bidi="fa-IR"/>
        </w:rPr>
        <w:t xml:space="preserve">ه </w:t>
      </w:r>
      <w:r w:rsidRPr="0063683D">
        <w:rPr>
          <w:rFonts w:cs="Zar2" w:hint="cs"/>
          <w:rtl/>
          <w:lang w:bidi="fa-IR"/>
        </w:rPr>
        <w:t>سر (27) بر</w:t>
      </w:r>
      <w:r w:rsidR="0063683D">
        <w:rPr>
          <w:rFonts w:cs="Zar2" w:hint="cs"/>
          <w:rtl/>
          <w:lang w:bidi="fa-IR"/>
        </w:rPr>
        <w:t>ي</w:t>
      </w:r>
      <w:r w:rsidRPr="0063683D">
        <w:rPr>
          <w:rFonts w:cs="Zar2" w:hint="cs"/>
          <w:rtl/>
          <w:lang w:bidi="fa-IR"/>
        </w:rPr>
        <w:t>م و به فراغت بال با همد</w:t>
      </w:r>
      <w:r w:rsidR="0063683D">
        <w:rPr>
          <w:rFonts w:cs="Zar2" w:hint="cs"/>
          <w:rtl/>
          <w:lang w:bidi="fa-IR"/>
        </w:rPr>
        <w:t>ي</w:t>
      </w:r>
      <w:r w:rsidRPr="0063683D">
        <w:rPr>
          <w:rFonts w:cs="Zar2" w:hint="cs"/>
          <w:rtl/>
          <w:lang w:bidi="fa-IR"/>
        </w:rPr>
        <w:t>گر صحبت کن</w:t>
      </w:r>
      <w:r w:rsidR="0063683D">
        <w:rPr>
          <w:rFonts w:cs="Zar2" w:hint="cs"/>
          <w:rtl/>
          <w:lang w:bidi="fa-IR"/>
        </w:rPr>
        <w:t>ي</w:t>
      </w:r>
      <w:r w:rsidRPr="0063683D">
        <w:rPr>
          <w:rFonts w:cs="Zar2" w:hint="cs"/>
          <w:rtl/>
          <w:lang w:bidi="fa-IR"/>
        </w:rPr>
        <w:t>م. حاج</w:t>
      </w:r>
      <w:r w:rsidR="0063683D">
        <w:rPr>
          <w:rFonts w:cs="Zar2" w:hint="cs"/>
          <w:rtl/>
          <w:lang w:bidi="fa-IR"/>
        </w:rPr>
        <w:t>ي</w:t>
      </w:r>
      <w:r w:rsidRPr="0063683D">
        <w:rPr>
          <w:rFonts w:cs="Zar2" w:hint="cs"/>
          <w:rtl/>
          <w:lang w:bidi="fa-IR"/>
        </w:rPr>
        <w:t xml:space="preserve"> قبول کرده به اتّفاق حکّاک مزبور و درو</w:t>
      </w:r>
      <w:r w:rsidR="0063683D">
        <w:rPr>
          <w:rFonts w:cs="Zar2" w:hint="cs"/>
          <w:rtl/>
          <w:lang w:bidi="fa-IR"/>
        </w:rPr>
        <w:t>ي</w:t>
      </w:r>
      <w:r w:rsidRPr="0063683D">
        <w:rPr>
          <w:rFonts w:cs="Zar2" w:hint="cs"/>
          <w:rtl/>
          <w:lang w:bidi="fa-IR"/>
        </w:rPr>
        <w:t>ش حسن نام</w:t>
      </w:r>
      <w:r w:rsidR="0063683D">
        <w:rPr>
          <w:rFonts w:cs="Zar2" w:hint="cs"/>
          <w:rtl/>
          <w:lang w:bidi="fa-IR"/>
        </w:rPr>
        <w:t>ي</w:t>
      </w:r>
      <w:r w:rsidRPr="0063683D">
        <w:rPr>
          <w:rFonts w:cs="Zar2" w:hint="cs"/>
          <w:rtl/>
          <w:lang w:bidi="fa-IR"/>
        </w:rPr>
        <w:t xml:space="preserve"> به منزل قنسول رفت و از اوّل شب تا نزد</w:t>
      </w:r>
      <w:r w:rsidR="0063683D">
        <w:rPr>
          <w:rFonts w:cs="Zar2" w:hint="cs"/>
          <w:rtl/>
          <w:lang w:bidi="fa-IR"/>
        </w:rPr>
        <w:t>ي</w:t>
      </w:r>
      <w:r w:rsidRPr="0063683D">
        <w:rPr>
          <w:rFonts w:cs="Zar2" w:hint="cs"/>
          <w:rtl/>
          <w:lang w:bidi="fa-IR"/>
        </w:rPr>
        <w:t>ک سحر با هم نشستند بعد قنسول برخاسته ب</w:t>
      </w:r>
      <w:r w:rsidR="0063683D">
        <w:rPr>
          <w:rFonts w:cs="Zar2" w:hint="cs"/>
          <w:rtl/>
          <w:lang w:bidi="fa-IR"/>
        </w:rPr>
        <w:t>ي</w:t>
      </w:r>
      <w:r w:rsidRPr="0063683D">
        <w:rPr>
          <w:rFonts w:cs="Zar2" w:hint="cs"/>
          <w:rtl/>
          <w:lang w:bidi="fa-IR"/>
        </w:rPr>
        <w:t>رون رفت که برگردد ول</w:t>
      </w:r>
      <w:r w:rsidR="0063683D">
        <w:rPr>
          <w:rFonts w:cs="Zar2" w:hint="cs"/>
          <w:rtl/>
          <w:lang w:bidi="fa-IR"/>
        </w:rPr>
        <w:t>ي</w:t>
      </w:r>
      <w:r w:rsidRPr="0063683D">
        <w:rPr>
          <w:rFonts w:cs="Zar2" w:hint="cs"/>
          <w:rtl/>
          <w:lang w:bidi="fa-IR"/>
        </w:rPr>
        <w:t xml:space="preserve"> بعد از ن</w:t>
      </w:r>
      <w:r w:rsidR="0063683D">
        <w:rPr>
          <w:rFonts w:cs="Zar2" w:hint="cs"/>
          <w:rtl/>
          <w:lang w:bidi="fa-IR"/>
        </w:rPr>
        <w:t>ي</w:t>
      </w:r>
      <w:r w:rsidRPr="0063683D">
        <w:rPr>
          <w:rFonts w:cs="Zar2" w:hint="cs"/>
          <w:rtl/>
          <w:lang w:bidi="fa-IR"/>
        </w:rPr>
        <w:t>م ساعت خبر آوردند که قنسول عذر خواسته و گفته است که اگر م</w:t>
      </w:r>
      <w:r w:rsidR="0063683D">
        <w:rPr>
          <w:rFonts w:cs="Zar2" w:hint="cs"/>
          <w:rtl/>
          <w:lang w:bidi="fa-IR"/>
        </w:rPr>
        <w:t>ي</w:t>
      </w:r>
      <w:r w:rsidRPr="0063683D">
        <w:rPr>
          <w:rFonts w:cs="Zar2" w:hint="cs"/>
          <w:rtl/>
          <w:lang w:bidi="fa-IR"/>
        </w:rPr>
        <w:t>ل رفتن دار</w:t>
      </w:r>
      <w:r w:rsidR="0063683D">
        <w:rPr>
          <w:rFonts w:cs="Zar2" w:hint="cs"/>
          <w:rtl/>
          <w:lang w:bidi="fa-IR"/>
        </w:rPr>
        <w:t>ي</w:t>
      </w:r>
      <w:r w:rsidRPr="0063683D">
        <w:rPr>
          <w:rFonts w:cs="Zar2" w:hint="cs"/>
          <w:rtl/>
          <w:lang w:bidi="fa-IR"/>
        </w:rPr>
        <w:t>د فانوس حاضر است. حاج</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 xml:space="preserve">ن رفتار تعجّب کرده با آن دو نفر برخاست و </w:t>
      </w:r>
      <w:r w:rsidR="0063683D">
        <w:rPr>
          <w:rFonts w:cs="Zar2" w:hint="cs"/>
          <w:rtl/>
          <w:lang w:bidi="fa-IR"/>
        </w:rPr>
        <w:t>ي</w:t>
      </w:r>
      <w:r w:rsidRPr="0063683D">
        <w:rPr>
          <w:rFonts w:cs="Zar2" w:hint="cs"/>
          <w:rtl/>
          <w:lang w:bidi="fa-IR"/>
        </w:rPr>
        <w:t>ک نفر فانوس را برداشته همراه شد اما در ب</w:t>
      </w:r>
      <w:r w:rsidR="0063683D">
        <w:rPr>
          <w:rFonts w:cs="Zar2" w:hint="cs"/>
          <w:rtl/>
          <w:lang w:bidi="fa-IR"/>
        </w:rPr>
        <w:t>ي</w:t>
      </w:r>
      <w:r w:rsidRPr="0063683D">
        <w:rPr>
          <w:rFonts w:cs="Zar2" w:hint="cs"/>
          <w:rtl/>
          <w:lang w:bidi="fa-IR"/>
        </w:rPr>
        <w:t>رون اطاق به فاصل</w:t>
      </w:r>
      <w:r w:rsidRPr="0063683D">
        <w:rPr>
          <w:rFonts w:ascii="Arial" w:hAnsi="Arial" w:cs="Arial" w:hint="cs"/>
          <w:rtl/>
          <w:lang w:bidi="fa-IR"/>
        </w:rPr>
        <w:t>ۀ</w:t>
      </w:r>
      <w:r w:rsidRPr="0063683D">
        <w:rPr>
          <w:rFonts w:cs="Zar2" w:hint="cs"/>
          <w:rtl/>
          <w:lang w:bidi="fa-IR"/>
        </w:rPr>
        <w:t xml:space="preserve"> هر چند قدم دسته ئ</w:t>
      </w:r>
      <w:r w:rsidR="0063683D">
        <w:rPr>
          <w:rFonts w:cs="Zar2" w:hint="cs"/>
          <w:rtl/>
          <w:lang w:bidi="fa-IR"/>
        </w:rPr>
        <w:t>ي</w:t>
      </w:r>
      <w:r w:rsidRPr="0063683D">
        <w:rPr>
          <w:rFonts w:cs="Zar2" w:hint="cs"/>
          <w:rtl/>
          <w:lang w:bidi="fa-IR"/>
        </w:rPr>
        <w:t xml:space="preserve"> با </w:t>
      </w:r>
      <w:r w:rsidR="0063683D">
        <w:rPr>
          <w:rFonts w:cs="Zar2" w:hint="cs"/>
          <w:rtl/>
          <w:lang w:bidi="fa-IR"/>
        </w:rPr>
        <w:t>ي</w:t>
      </w:r>
      <w:r w:rsidRPr="0063683D">
        <w:rPr>
          <w:rFonts w:cs="Zar2" w:hint="cs"/>
          <w:rtl/>
          <w:lang w:bidi="fa-IR"/>
        </w:rPr>
        <w:t>ک نفر فانوس کش همراه شدند تا عدّ</w:t>
      </w:r>
      <w:r w:rsidRPr="0063683D">
        <w:rPr>
          <w:rFonts w:ascii="Arial" w:hAnsi="Arial" w:cs="Arial" w:hint="cs"/>
          <w:rtl/>
          <w:lang w:bidi="fa-IR"/>
        </w:rPr>
        <w:t>ۀ</w:t>
      </w:r>
      <w:r w:rsidRPr="0063683D">
        <w:rPr>
          <w:rFonts w:cs="Zar2" w:hint="cs"/>
          <w:rtl/>
          <w:lang w:bidi="fa-IR"/>
        </w:rPr>
        <w:t xml:space="preserve"> آن نفوس به س</w:t>
      </w:r>
      <w:r w:rsidR="0063683D">
        <w:rPr>
          <w:rFonts w:cs="Zar2" w:hint="cs"/>
          <w:rtl/>
          <w:lang w:bidi="fa-IR"/>
        </w:rPr>
        <w:t>ي</w:t>
      </w:r>
      <w:r w:rsidRPr="0063683D">
        <w:rPr>
          <w:rFonts w:cs="Zar2" w:hint="cs"/>
          <w:rtl/>
          <w:lang w:bidi="fa-IR"/>
        </w:rPr>
        <w:t xml:space="preserve"> چهل نفر رس</w:t>
      </w:r>
      <w:r w:rsidR="0063683D">
        <w:rPr>
          <w:rFonts w:cs="Zar2" w:hint="cs"/>
          <w:rtl/>
          <w:lang w:bidi="fa-IR"/>
        </w:rPr>
        <w:t>ي</w:t>
      </w:r>
      <w:r w:rsidRPr="0063683D">
        <w:rPr>
          <w:rFonts w:cs="Zar2" w:hint="cs"/>
          <w:rtl/>
          <w:lang w:bidi="fa-IR"/>
        </w:rPr>
        <w:t>د و بعد دفعه در صحن ح</w:t>
      </w:r>
      <w:r w:rsidR="0063683D">
        <w:rPr>
          <w:rFonts w:cs="Zar2" w:hint="cs"/>
          <w:rtl/>
          <w:lang w:bidi="fa-IR"/>
        </w:rPr>
        <w:t>ي</w:t>
      </w:r>
      <w:r w:rsidRPr="0063683D">
        <w:rPr>
          <w:rFonts w:cs="Zar2" w:hint="cs"/>
          <w:rtl/>
          <w:lang w:bidi="fa-IR"/>
        </w:rPr>
        <w:t>اط قونسول</w:t>
      </w:r>
      <w:r w:rsidR="00B34242" w:rsidRPr="0063683D">
        <w:rPr>
          <w:rFonts w:cs="Zar2" w:hint="cs"/>
          <w:rtl/>
          <w:lang w:bidi="fa-IR"/>
        </w:rPr>
        <w:t xml:space="preserve"> </w:t>
      </w:r>
      <w:r w:rsidRPr="0063683D">
        <w:rPr>
          <w:rFonts w:cs="Zar2" w:hint="cs"/>
          <w:rtl/>
          <w:lang w:bidi="fa-IR"/>
        </w:rPr>
        <w:t>گر</w:t>
      </w:r>
      <w:r w:rsidR="0063683D">
        <w:rPr>
          <w:rFonts w:cs="Zar2" w:hint="cs"/>
          <w:rtl/>
          <w:lang w:bidi="fa-IR"/>
        </w:rPr>
        <w:t>ي</w:t>
      </w:r>
      <w:r w:rsidRPr="0063683D">
        <w:rPr>
          <w:rFonts w:cs="Zar2" w:hint="cs"/>
          <w:rtl/>
          <w:lang w:bidi="fa-IR"/>
        </w:rPr>
        <w:t xml:space="preserve"> هر هشت نه نفر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را گرفتند و هر سه را به حبس</w:t>
      </w:r>
      <w:r w:rsidR="0063683D">
        <w:rPr>
          <w:rFonts w:cs="Zar2" w:hint="cs"/>
          <w:rtl/>
          <w:lang w:bidi="fa-IR"/>
        </w:rPr>
        <w:t>ي</w:t>
      </w:r>
      <w:r w:rsidRPr="0063683D">
        <w:rPr>
          <w:rFonts w:cs="Zar2" w:hint="cs"/>
          <w:rtl/>
          <w:lang w:bidi="fa-IR"/>
        </w:rPr>
        <w:t xml:space="preserve"> که قبلا آماده کرده بودند رسان</w:t>
      </w:r>
      <w:r w:rsidR="0063683D">
        <w:rPr>
          <w:rFonts w:cs="Zar2" w:hint="cs"/>
          <w:rtl/>
          <w:lang w:bidi="fa-IR"/>
        </w:rPr>
        <w:t>ي</w:t>
      </w:r>
      <w:r w:rsidRPr="0063683D">
        <w:rPr>
          <w:rFonts w:cs="Zar2" w:hint="cs"/>
          <w:rtl/>
          <w:lang w:bidi="fa-IR"/>
        </w:rPr>
        <w:t>ده و پاها را در غلّ و گردنها را در زنج</w:t>
      </w:r>
      <w:r w:rsidR="0063683D">
        <w:rPr>
          <w:rFonts w:cs="Zar2" w:hint="cs"/>
          <w:rtl/>
          <w:lang w:bidi="fa-IR"/>
        </w:rPr>
        <w:t>ي</w:t>
      </w:r>
      <w:r w:rsidRPr="0063683D">
        <w:rPr>
          <w:rFonts w:cs="Zar2" w:hint="cs"/>
          <w:rtl/>
          <w:lang w:bidi="fa-IR"/>
        </w:rPr>
        <w:t>ر نهاده محبس را قفل کرده رفتند.</w:t>
      </w:r>
    </w:p>
    <w:p w14:paraId="7A98CCA6" w14:textId="77777777" w:rsidR="00C91E1A" w:rsidRPr="0063683D" w:rsidRDefault="00C91E1A" w:rsidP="00C91E1A">
      <w:pPr>
        <w:spacing w:line="312" w:lineRule="auto"/>
        <w:rPr>
          <w:rFonts w:cs="Zar2"/>
          <w:rtl/>
          <w:lang w:bidi="fa-IR"/>
        </w:rPr>
      </w:pPr>
      <w:r w:rsidRPr="0063683D">
        <w:rPr>
          <w:rFonts w:cs="Zar2" w:hint="cs"/>
          <w:rtl/>
          <w:lang w:bidi="fa-IR"/>
        </w:rPr>
        <w:t>امّا سبب گرفتار</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و رفقا</w:t>
      </w:r>
      <w:r w:rsidR="0063683D">
        <w:rPr>
          <w:rFonts w:cs="Zar2" w:hint="cs"/>
          <w:rtl/>
          <w:lang w:bidi="fa-IR"/>
        </w:rPr>
        <w:t>ي</w:t>
      </w:r>
      <w:r w:rsidRPr="0063683D">
        <w:rPr>
          <w:rFonts w:cs="Zar2" w:hint="cs"/>
          <w:rtl/>
          <w:lang w:bidi="fa-IR"/>
        </w:rPr>
        <w:t>ش اوّلا شدّت تعصّب قنسول ا</w:t>
      </w:r>
      <w:r w:rsidR="0063683D">
        <w:rPr>
          <w:rFonts w:cs="Zar2" w:hint="cs"/>
          <w:rtl/>
          <w:lang w:bidi="fa-IR"/>
        </w:rPr>
        <w:t>ي</w:t>
      </w:r>
      <w:r w:rsidRPr="0063683D">
        <w:rPr>
          <w:rFonts w:cs="Zar2" w:hint="cs"/>
          <w:rtl/>
          <w:lang w:bidi="fa-IR"/>
        </w:rPr>
        <w:t>ران بود که علاوه بر غرض ورز</w:t>
      </w:r>
      <w:r w:rsidR="0063683D">
        <w:rPr>
          <w:rFonts w:cs="Zar2" w:hint="cs"/>
          <w:rtl/>
          <w:lang w:bidi="fa-IR"/>
        </w:rPr>
        <w:t>ي</w:t>
      </w:r>
      <w:r w:rsidRPr="0063683D">
        <w:rPr>
          <w:rFonts w:cs="Zar2" w:hint="cs"/>
          <w:rtl/>
          <w:lang w:bidi="fa-IR"/>
        </w:rPr>
        <w:t xml:space="preserve"> در جستجو</w:t>
      </w:r>
      <w:r w:rsidR="0063683D">
        <w:rPr>
          <w:rFonts w:cs="Zar2" w:hint="cs"/>
          <w:rtl/>
          <w:lang w:bidi="fa-IR"/>
        </w:rPr>
        <w:t>ي</w:t>
      </w:r>
      <w:r w:rsidRPr="0063683D">
        <w:rPr>
          <w:rFonts w:cs="Zar2" w:hint="cs"/>
          <w:rtl/>
          <w:lang w:bidi="fa-IR"/>
        </w:rPr>
        <w:t xml:space="preserve"> راه</w:t>
      </w:r>
      <w:r w:rsidR="0063683D">
        <w:rPr>
          <w:rFonts w:cs="Zar2" w:hint="cs"/>
          <w:rtl/>
          <w:lang w:bidi="fa-IR"/>
        </w:rPr>
        <w:t>ي</w:t>
      </w:r>
      <w:r w:rsidRPr="0063683D">
        <w:rPr>
          <w:rFonts w:cs="Zar2" w:hint="cs"/>
          <w:rtl/>
          <w:lang w:bidi="fa-IR"/>
        </w:rPr>
        <w:t xml:space="preserve"> تازه برا</w:t>
      </w:r>
      <w:r w:rsidR="0063683D">
        <w:rPr>
          <w:rFonts w:cs="Zar2" w:hint="cs"/>
          <w:rtl/>
          <w:lang w:bidi="fa-IR"/>
        </w:rPr>
        <w:t>ي</w:t>
      </w:r>
      <w:r w:rsidRPr="0063683D">
        <w:rPr>
          <w:rFonts w:cs="Zar2" w:hint="cs"/>
          <w:rtl/>
          <w:lang w:bidi="fa-IR"/>
        </w:rPr>
        <w:t xml:space="preserve"> دخل و اخاذ</w:t>
      </w:r>
      <w:r w:rsidR="0063683D">
        <w:rPr>
          <w:rFonts w:cs="Zar2" w:hint="cs"/>
          <w:rtl/>
          <w:lang w:bidi="fa-IR"/>
        </w:rPr>
        <w:t>ي</w:t>
      </w:r>
      <w:r w:rsidRPr="0063683D">
        <w:rPr>
          <w:rFonts w:cs="Zar2" w:hint="cs"/>
          <w:rtl/>
          <w:lang w:bidi="fa-IR"/>
        </w:rPr>
        <w:t xml:space="preserve"> بود ول</w:t>
      </w:r>
      <w:r w:rsidR="0063683D">
        <w:rPr>
          <w:rFonts w:cs="Zar2" w:hint="cs"/>
          <w:rtl/>
          <w:lang w:bidi="fa-IR"/>
        </w:rPr>
        <w:t>ي</w:t>
      </w:r>
      <w:r w:rsidRPr="0063683D">
        <w:rPr>
          <w:rFonts w:cs="Zar2" w:hint="cs"/>
          <w:rtl/>
          <w:lang w:bidi="fa-IR"/>
        </w:rPr>
        <w:t xml:space="preserve"> چون در مصر د</w:t>
      </w:r>
      <w:r w:rsidR="0063683D">
        <w:rPr>
          <w:rFonts w:cs="Zar2" w:hint="cs"/>
          <w:rtl/>
          <w:lang w:bidi="fa-IR"/>
        </w:rPr>
        <w:t>ي</w:t>
      </w:r>
      <w:r w:rsidRPr="0063683D">
        <w:rPr>
          <w:rFonts w:cs="Zar2" w:hint="cs"/>
          <w:rtl/>
          <w:lang w:bidi="fa-IR"/>
        </w:rPr>
        <w:t>ن و مذهب آزاد بود و کس</w:t>
      </w:r>
      <w:r w:rsidR="0063683D">
        <w:rPr>
          <w:rFonts w:cs="Zar2" w:hint="cs"/>
          <w:rtl/>
          <w:lang w:bidi="fa-IR"/>
        </w:rPr>
        <w:t>ي</w:t>
      </w:r>
      <w:r w:rsidRPr="0063683D">
        <w:rPr>
          <w:rFonts w:cs="Zar2" w:hint="cs"/>
          <w:rtl/>
          <w:lang w:bidi="fa-IR"/>
        </w:rPr>
        <w:t xml:space="preserve"> حقّ نداشت که متعرّض امور وجدان</w:t>
      </w:r>
      <w:r w:rsidR="0063683D">
        <w:rPr>
          <w:rFonts w:cs="Zar2" w:hint="cs"/>
          <w:rtl/>
          <w:lang w:bidi="fa-IR"/>
        </w:rPr>
        <w:t>ي</w:t>
      </w:r>
      <w:r w:rsidRPr="0063683D">
        <w:rPr>
          <w:rFonts w:cs="Zar2" w:hint="cs"/>
          <w:rtl/>
          <w:lang w:bidi="fa-IR"/>
        </w:rPr>
        <w:t>ه گردد قنسول ا</w:t>
      </w:r>
      <w:r w:rsidR="0063683D">
        <w:rPr>
          <w:rFonts w:cs="Zar2" w:hint="cs"/>
          <w:rtl/>
          <w:lang w:bidi="fa-IR"/>
        </w:rPr>
        <w:t>ي</w:t>
      </w:r>
      <w:r w:rsidRPr="0063683D">
        <w:rPr>
          <w:rFonts w:cs="Zar2" w:hint="cs"/>
          <w:rtl/>
          <w:lang w:bidi="fa-IR"/>
        </w:rPr>
        <w:t>ران برا</w:t>
      </w:r>
      <w:r w:rsidR="0063683D">
        <w:rPr>
          <w:rFonts w:cs="Zar2" w:hint="cs"/>
          <w:rtl/>
          <w:lang w:bidi="fa-IR"/>
        </w:rPr>
        <w:t>ي</w:t>
      </w:r>
      <w:r w:rsidRPr="0063683D">
        <w:rPr>
          <w:rFonts w:cs="Zar2" w:hint="cs"/>
          <w:rtl/>
          <w:lang w:bidi="fa-IR"/>
        </w:rPr>
        <w:t xml:space="preserve"> اجرا</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 xml:space="preserve">ت خود شروع به طرح نقشه نمود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حکّاک مذکور را که مرد</w:t>
      </w:r>
      <w:r w:rsidR="0063683D">
        <w:rPr>
          <w:rFonts w:cs="Zar2" w:hint="cs"/>
          <w:rtl/>
          <w:lang w:bidi="fa-IR"/>
        </w:rPr>
        <w:t>ي</w:t>
      </w:r>
      <w:r w:rsidRPr="0063683D">
        <w:rPr>
          <w:rFonts w:cs="Zar2" w:hint="cs"/>
          <w:rtl/>
          <w:lang w:bidi="fa-IR"/>
        </w:rPr>
        <w:t xml:space="preserve"> خوش</w:t>
      </w:r>
      <w:r w:rsidR="00A448C1" w:rsidRPr="0063683D">
        <w:rPr>
          <w:rFonts w:cs="Zar2" w:hint="cs"/>
          <w:rtl/>
          <w:lang w:bidi="fa-IR"/>
        </w:rPr>
        <w:t xml:space="preserve"> </w:t>
      </w:r>
      <w:r w:rsidRPr="0063683D">
        <w:rPr>
          <w:rFonts w:cs="Zar2" w:hint="cs"/>
          <w:rtl/>
          <w:lang w:bidi="fa-IR"/>
        </w:rPr>
        <w:t>گذران بود و جز ع</w:t>
      </w:r>
      <w:r w:rsidR="0063683D">
        <w:rPr>
          <w:rFonts w:cs="Zar2" w:hint="cs"/>
          <w:rtl/>
          <w:lang w:bidi="fa-IR"/>
        </w:rPr>
        <w:t>ي</w:t>
      </w:r>
      <w:r w:rsidRPr="0063683D">
        <w:rPr>
          <w:rFonts w:cs="Zar2" w:hint="cs"/>
          <w:rtl/>
          <w:lang w:bidi="fa-IR"/>
        </w:rPr>
        <w:t>ش و عشرت به ه</w:t>
      </w:r>
      <w:r w:rsidR="0063683D">
        <w:rPr>
          <w:rFonts w:cs="Zar2" w:hint="cs"/>
          <w:rtl/>
          <w:lang w:bidi="fa-IR"/>
        </w:rPr>
        <w:t>ي</w:t>
      </w:r>
      <w:r w:rsidRPr="0063683D">
        <w:rPr>
          <w:rFonts w:cs="Zar2" w:hint="cs"/>
          <w:rtl/>
          <w:lang w:bidi="fa-IR"/>
        </w:rPr>
        <w:t>چ چ</w:t>
      </w:r>
      <w:r w:rsidR="0063683D">
        <w:rPr>
          <w:rFonts w:cs="Zar2" w:hint="cs"/>
          <w:rtl/>
          <w:lang w:bidi="fa-IR"/>
        </w:rPr>
        <w:t>ي</w:t>
      </w:r>
      <w:r w:rsidRPr="0063683D">
        <w:rPr>
          <w:rFonts w:cs="Zar2" w:hint="cs"/>
          <w:rtl/>
          <w:lang w:bidi="fa-IR"/>
        </w:rPr>
        <w:t>ز اعتقاد نداشت آلت (28) کار قرار داد و چنان که ذکر شد در خفا با او مواضعه کرد که با حاج</w:t>
      </w:r>
      <w:r w:rsidR="0063683D">
        <w:rPr>
          <w:rFonts w:cs="Zar2" w:hint="cs"/>
          <w:rtl/>
          <w:lang w:bidi="fa-IR"/>
        </w:rPr>
        <w:t>ي</w:t>
      </w:r>
      <w:r w:rsidRPr="0063683D">
        <w:rPr>
          <w:rFonts w:cs="Zar2" w:hint="cs"/>
          <w:rtl/>
          <w:lang w:bidi="fa-IR"/>
        </w:rPr>
        <w:t xml:space="preserve"> اظهار خصوص</w:t>
      </w:r>
      <w:r w:rsidR="0063683D">
        <w:rPr>
          <w:rFonts w:cs="Zar2" w:hint="cs"/>
          <w:rtl/>
          <w:lang w:bidi="fa-IR"/>
        </w:rPr>
        <w:t>ي</w:t>
      </w:r>
      <w:r w:rsidRPr="0063683D">
        <w:rPr>
          <w:rFonts w:cs="Zar2" w:hint="cs"/>
          <w:rtl/>
          <w:lang w:bidi="fa-IR"/>
        </w:rPr>
        <w:t>ت نما</w:t>
      </w:r>
      <w:r w:rsidR="0063683D">
        <w:rPr>
          <w:rFonts w:cs="Zar2" w:hint="cs"/>
          <w:rtl/>
          <w:lang w:bidi="fa-IR"/>
        </w:rPr>
        <w:t>ي</w:t>
      </w:r>
      <w:r w:rsidRPr="0063683D">
        <w:rPr>
          <w:rFonts w:cs="Zar2" w:hint="cs"/>
          <w:rtl/>
          <w:lang w:bidi="fa-IR"/>
        </w:rPr>
        <w:t>د و اشخاص</w:t>
      </w:r>
      <w:r w:rsidR="0063683D">
        <w:rPr>
          <w:rFonts w:cs="Zar2" w:hint="cs"/>
          <w:rtl/>
          <w:lang w:bidi="fa-IR"/>
        </w:rPr>
        <w:t>ي</w:t>
      </w:r>
      <w:r w:rsidRPr="0063683D">
        <w:rPr>
          <w:rFonts w:cs="Zar2" w:hint="cs"/>
          <w:rtl/>
          <w:lang w:bidi="fa-IR"/>
        </w:rPr>
        <w:t xml:space="preserve"> را که برا</w:t>
      </w:r>
      <w:r w:rsidR="0063683D">
        <w:rPr>
          <w:rFonts w:cs="Zar2" w:hint="cs"/>
          <w:rtl/>
          <w:lang w:bidi="fa-IR"/>
        </w:rPr>
        <w:t>ي</w:t>
      </w:r>
      <w:r w:rsidRPr="0063683D">
        <w:rPr>
          <w:rFonts w:cs="Zar2" w:hint="cs"/>
          <w:rtl/>
          <w:lang w:bidi="fa-IR"/>
        </w:rPr>
        <w:t xml:space="preserve"> تحق</w:t>
      </w:r>
      <w:r w:rsidR="0063683D">
        <w:rPr>
          <w:rFonts w:cs="Zar2" w:hint="cs"/>
          <w:rtl/>
          <w:lang w:bidi="fa-IR"/>
        </w:rPr>
        <w:t>ي</w:t>
      </w:r>
      <w:r w:rsidRPr="0063683D">
        <w:rPr>
          <w:rFonts w:cs="Zar2" w:hint="cs"/>
          <w:rtl/>
          <w:lang w:bidi="fa-IR"/>
        </w:rPr>
        <w:t>ق نزدش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روند بشناسد و در خارج آنان را از مصاحبت و معاشرت با حاج</w:t>
      </w:r>
      <w:r w:rsidR="0063683D">
        <w:rPr>
          <w:rFonts w:cs="Zar2" w:hint="cs"/>
          <w:rtl/>
          <w:lang w:bidi="fa-IR"/>
        </w:rPr>
        <w:t>ي</w:t>
      </w:r>
      <w:r w:rsidRPr="0063683D">
        <w:rPr>
          <w:rFonts w:cs="Zar2" w:hint="cs"/>
          <w:rtl/>
          <w:lang w:bidi="fa-IR"/>
        </w:rPr>
        <w:t xml:space="preserve"> تخو</w:t>
      </w:r>
      <w:r w:rsidR="0063683D">
        <w:rPr>
          <w:rFonts w:cs="Zar2" w:hint="cs"/>
          <w:rtl/>
          <w:lang w:bidi="fa-IR"/>
        </w:rPr>
        <w:t>ي</w:t>
      </w:r>
      <w:r w:rsidRPr="0063683D">
        <w:rPr>
          <w:rFonts w:cs="Zar2" w:hint="cs"/>
          <w:rtl/>
          <w:lang w:bidi="fa-IR"/>
        </w:rPr>
        <w:t>ف کند و ا</w:t>
      </w:r>
      <w:r w:rsidR="0063683D">
        <w:rPr>
          <w:rFonts w:cs="Zar2" w:hint="cs"/>
          <w:rtl/>
          <w:lang w:bidi="fa-IR"/>
        </w:rPr>
        <w:t>ي</w:t>
      </w:r>
      <w:r w:rsidRPr="0063683D">
        <w:rPr>
          <w:rFonts w:cs="Zar2" w:hint="cs"/>
          <w:rtl/>
          <w:lang w:bidi="fa-IR"/>
        </w:rPr>
        <w:t>ن مرد که غافل بود که خود ن</w:t>
      </w:r>
      <w:r w:rsidR="0063683D">
        <w:rPr>
          <w:rFonts w:cs="Zar2" w:hint="cs"/>
          <w:rtl/>
          <w:lang w:bidi="fa-IR"/>
        </w:rPr>
        <w:t>ي</w:t>
      </w:r>
      <w:r w:rsidRPr="0063683D">
        <w:rPr>
          <w:rFonts w:cs="Zar2" w:hint="cs"/>
          <w:rtl/>
          <w:lang w:bidi="fa-IR"/>
        </w:rPr>
        <w:t>ز به دام خواهد افتاد دستور قنسول را به کار بست و درو</w:t>
      </w:r>
      <w:r w:rsidR="0063683D">
        <w:rPr>
          <w:rFonts w:cs="Zar2" w:hint="cs"/>
          <w:rtl/>
          <w:lang w:bidi="fa-IR"/>
        </w:rPr>
        <w:t>ي</w:t>
      </w:r>
      <w:r w:rsidRPr="0063683D">
        <w:rPr>
          <w:rFonts w:cs="Zar2" w:hint="cs"/>
          <w:rtl/>
          <w:lang w:bidi="fa-IR"/>
        </w:rPr>
        <w:t>ش حسن کاشان</w:t>
      </w:r>
      <w:r w:rsidR="0063683D">
        <w:rPr>
          <w:rFonts w:cs="Zar2" w:hint="cs"/>
          <w:rtl/>
          <w:lang w:bidi="fa-IR"/>
        </w:rPr>
        <w:t>ي</w:t>
      </w:r>
      <w:r w:rsidRPr="0063683D">
        <w:rPr>
          <w:rFonts w:cs="Zar2" w:hint="cs"/>
          <w:rtl/>
          <w:lang w:bidi="fa-IR"/>
        </w:rPr>
        <w:t xml:space="preserve"> را که او هم مرد</w:t>
      </w:r>
      <w:r w:rsidR="0063683D">
        <w:rPr>
          <w:rFonts w:cs="Zar2" w:hint="cs"/>
          <w:rtl/>
          <w:lang w:bidi="fa-IR"/>
        </w:rPr>
        <w:t>ي</w:t>
      </w:r>
      <w:r w:rsidRPr="0063683D">
        <w:rPr>
          <w:rFonts w:cs="Zar2" w:hint="cs"/>
          <w:rtl/>
          <w:lang w:bidi="fa-IR"/>
        </w:rPr>
        <w:t xml:space="preserve"> کلاه بردار بود و در هر نقطه ئ</w:t>
      </w:r>
      <w:r w:rsidR="0063683D">
        <w:rPr>
          <w:rFonts w:cs="Zar2" w:hint="cs"/>
          <w:rtl/>
          <w:lang w:bidi="fa-IR"/>
        </w:rPr>
        <w:t>ي</w:t>
      </w:r>
      <w:r w:rsidRPr="0063683D">
        <w:rPr>
          <w:rFonts w:cs="Zar2" w:hint="cs"/>
          <w:rtl/>
          <w:lang w:bidi="fa-IR"/>
        </w:rPr>
        <w:t xml:space="preserve"> خود را به شکل</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 و در مصر به حاج</w:t>
      </w:r>
      <w:r w:rsidR="0063683D">
        <w:rPr>
          <w:rFonts w:cs="Zar2" w:hint="cs"/>
          <w:rtl/>
          <w:lang w:bidi="fa-IR"/>
        </w:rPr>
        <w:t>ي</w:t>
      </w:r>
      <w:r w:rsidRPr="0063683D">
        <w:rPr>
          <w:rFonts w:cs="Zar2" w:hint="cs"/>
          <w:rtl/>
          <w:lang w:bidi="fa-IR"/>
        </w:rPr>
        <w:t xml:space="preserve"> ملحق شده خود را از اهل ا</w:t>
      </w:r>
      <w:r w:rsidR="0063683D">
        <w:rPr>
          <w:rFonts w:cs="Zar2" w:hint="cs"/>
          <w:rtl/>
          <w:lang w:bidi="fa-IR"/>
        </w:rPr>
        <w:t>ي</w:t>
      </w:r>
      <w:r w:rsidRPr="0063683D">
        <w:rPr>
          <w:rFonts w:cs="Zar2" w:hint="cs"/>
          <w:rtl/>
          <w:lang w:bidi="fa-IR"/>
        </w:rPr>
        <w:t>مان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شمرد</w:t>
      </w:r>
      <w:r w:rsidR="000D30BA">
        <w:rPr>
          <w:rFonts w:cs="Zar2" w:hint="cs"/>
          <w:rtl/>
          <w:lang w:bidi="fa-IR"/>
        </w:rPr>
        <w:t xml:space="preserve">واسطهٴ </w:t>
      </w:r>
      <w:r w:rsidRPr="0063683D">
        <w:rPr>
          <w:rFonts w:cs="Zar2" w:hint="cs"/>
          <w:rtl/>
          <w:lang w:bidi="fa-IR"/>
        </w:rPr>
        <w:t>ماب</w:t>
      </w:r>
      <w:r w:rsidR="0063683D">
        <w:rPr>
          <w:rFonts w:cs="Zar2" w:hint="cs"/>
          <w:rtl/>
          <w:lang w:bidi="fa-IR"/>
        </w:rPr>
        <w:t>ي</w:t>
      </w:r>
      <w:r w:rsidRPr="0063683D">
        <w:rPr>
          <w:rFonts w:cs="Zar2" w:hint="cs"/>
          <w:rtl/>
          <w:lang w:bidi="fa-IR"/>
        </w:rPr>
        <w:t>ن خود و قنسول و حاج</w:t>
      </w:r>
      <w:r w:rsidR="0063683D">
        <w:rPr>
          <w:rFonts w:cs="Zar2" w:hint="cs"/>
          <w:rtl/>
          <w:lang w:bidi="fa-IR"/>
        </w:rPr>
        <w:t>ي</w:t>
      </w:r>
      <w:r w:rsidRPr="0063683D">
        <w:rPr>
          <w:rFonts w:cs="Zar2" w:hint="cs"/>
          <w:rtl/>
          <w:lang w:bidi="fa-IR"/>
        </w:rPr>
        <w:t xml:space="preserve"> قرار داد و ا</w:t>
      </w:r>
      <w:r w:rsidR="0063683D">
        <w:rPr>
          <w:rFonts w:cs="Zar2" w:hint="cs"/>
          <w:rtl/>
          <w:lang w:bidi="fa-IR"/>
        </w:rPr>
        <w:t>ي</w:t>
      </w:r>
      <w:r w:rsidRPr="0063683D">
        <w:rPr>
          <w:rFonts w:cs="Zar2" w:hint="cs"/>
          <w:rtl/>
          <w:lang w:bidi="fa-IR"/>
        </w:rPr>
        <w:t>ن شخص هر روز مذاکرات آن دو نفر را در امر د</w:t>
      </w:r>
      <w:r w:rsidR="0063683D">
        <w:rPr>
          <w:rFonts w:cs="Zar2" w:hint="cs"/>
          <w:rtl/>
          <w:lang w:bidi="fa-IR"/>
        </w:rPr>
        <w:t>ي</w:t>
      </w:r>
      <w:r w:rsidRPr="0063683D">
        <w:rPr>
          <w:rFonts w:cs="Zar2" w:hint="cs"/>
          <w:rtl/>
          <w:lang w:bidi="fa-IR"/>
        </w:rPr>
        <w:t>ن برا</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نقل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و جواب</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را پ</w:t>
      </w:r>
      <w:r w:rsidR="0063683D">
        <w:rPr>
          <w:rFonts w:cs="Zar2" w:hint="cs"/>
          <w:rtl/>
          <w:lang w:bidi="fa-IR"/>
        </w:rPr>
        <w:t>ي</w:t>
      </w:r>
      <w:r w:rsidRPr="0063683D">
        <w:rPr>
          <w:rFonts w:cs="Zar2" w:hint="cs"/>
          <w:rtl/>
          <w:lang w:bidi="fa-IR"/>
        </w:rPr>
        <w:t>ش آن</w:t>
      </w:r>
      <w:r w:rsidR="007B7E43" w:rsidRPr="0063683D">
        <w:rPr>
          <w:rFonts w:cs="Zar2" w:hint="cs"/>
          <w:rtl/>
          <w:lang w:bidi="fa-IR"/>
        </w:rPr>
        <w:t>‌ها م</w:t>
      </w:r>
      <w:r w:rsidR="0063683D">
        <w:rPr>
          <w:rFonts w:cs="Zar2" w:hint="cs"/>
          <w:rtl/>
          <w:lang w:bidi="fa-IR"/>
        </w:rPr>
        <w:t>ي</w:t>
      </w:r>
      <w:r w:rsidR="007B7E43" w:rsidRPr="0063683D">
        <w:rPr>
          <w:rFonts w:cs="Zar2" w:hint="cs"/>
          <w:rtl/>
          <w:lang w:bidi="fa-IR"/>
        </w:rPr>
        <w:t>‌</w:t>
      </w:r>
      <w:r w:rsidRPr="0063683D">
        <w:rPr>
          <w:rFonts w:cs="Zar2" w:hint="cs"/>
          <w:rtl/>
          <w:lang w:bidi="fa-IR"/>
        </w:rPr>
        <w:t>برد و نزدشان اظهار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داشت که من خود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نم</w:t>
      </w:r>
      <w:r w:rsidR="0063683D">
        <w:rPr>
          <w:rFonts w:cs="Zar2" w:hint="cs"/>
          <w:rtl/>
          <w:lang w:bidi="fa-IR"/>
        </w:rPr>
        <w:t>ي</w:t>
      </w:r>
      <w:r w:rsidRPr="0063683D">
        <w:rPr>
          <w:rFonts w:cs="Zar2" w:hint="cs"/>
          <w:rtl/>
          <w:lang w:bidi="fa-IR"/>
        </w:rPr>
        <w:t xml:space="preserve"> فهمم 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خواهم در ا</w:t>
      </w:r>
      <w:r w:rsidR="0063683D">
        <w:rPr>
          <w:rFonts w:cs="Zar2" w:hint="cs"/>
          <w:rtl/>
          <w:lang w:bidi="fa-IR"/>
        </w:rPr>
        <w:t>ي</w:t>
      </w:r>
      <w:r w:rsidRPr="0063683D">
        <w:rPr>
          <w:rFonts w:cs="Zar2" w:hint="cs"/>
          <w:rtl/>
          <w:lang w:bidi="fa-IR"/>
        </w:rPr>
        <w:t>ن مسائل شما را حکم قرار بدهم لکن آن</w:t>
      </w:r>
      <w:r w:rsidR="007B7E43" w:rsidRPr="0063683D">
        <w:rPr>
          <w:rFonts w:cs="Zar2" w:hint="cs"/>
          <w:rtl/>
          <w:lang w:bidi="fa-IR"/>
        </w:rPr>
        <w:t>‌ها</w:t>
      </w:r>
      <w:r w:rsidRPr="0063683D">
        <w:rPr>
          <w:rFonts w:cs="Zar2" w:hint="cs"/>
          <w:rtl/>
          <w:lang w:bidi="fa-IR"/>
        </w:rPr>
        <w:t xml:space="preserve"> ا</w:t>
      </w:r>
      <w:r w:rsidR="0063683D">
        <w:rPr>
          <w:rFonts w:cs="Zar2" w:hint="cs"/>
          <w:rtl/>
          <w:lang w:bidi="fa-IR"/>
        </w:rPr>
        <w:t>ي</w:t>
      </w:r>
      <w:r w:rsidRPr="0063683D">
        <w:rPr>
          <w:rFonts w:cs="Zar2" w:hint="cs"/>
          <w:rtl/>
          <w:lang w:bidi="fa-IR"/>
        </w:rPr>
        <w:t>ن اظهار او را حمل بر تق</w:t>
      </w:r>
      <w:r w:rsidR="0063683D">
        <w:rPr>
          <w:rFonts w:cs="Zar2" w:hint="cs"/>
          <w:rtl/>
          <w:lang w:bidi="fa-IR"/>
        </w:rPr>
        <w:t>ي</w:t>
      </w:r>
      <w:r w:rsidRPr="0063683D">
        <w:rPr>
          <w:rFonts w:cs="Zar2" w:hint="cs"/>
          <w:rtl/>
          <w:lang w:bidi="fa-IR"/>
        </w:rPr>
        <w:t>ه و تدب</w:t>
      </w:r>
      <w:r w:rsidR="0063683D">
        <w:rPr>
          <w:rFonts w:cs="Zar2" w:hint="cs"/>
          <w:rtl/>
          <w:lang w:bidi="fa-IR"/>
        </w:rPr>
        <w:t>ي</w:t>
      </w:r>
      <w:r w:rsidRPr="0063683D">
        <w:rPr>
          <w:rFonts w:cs="Zar2" w:hint="cs"/>
          <w:rtl/>
          <w:lang w:bidi="fa-IR"/>
        </w:rPr>
        <w:t>ر نموده بودند.</w:t>
      </w:r>
    </w:p>
    <w:p w14:paraId="52F00739" w14:textId="77777777" w:rsidR="00C91E1A" w:rsidRPr="0063683D" w:rsidRDefault="00C91E1A" w:rsidP="00C91E1A">
      <w:pPr>
        <w:spacing w:line="312" w:lineRule="auto"/>
        <w:rPr>
          <w:rFonts w:cs="Zar2"/>
          <w:rtl/>
          <w:lang w:bidi="fa-IR"/>
        </w:rPr>
      </w:pPr>
      <w:r w:rsidRPr="0063683D">
        <w:rPr>
          <w:rFonts w:cs="Zar2" w:hint="cs"/>
          <w:rtl/>
          <w:lang w:bidi="fa-IR"/>
        </w:rPr>
        <w:t>ثان</w:t>
      </w:r>
      <w:r w:rsidR="0063683D">
        <w:rPr>
          <w:rFonts w:cs="Zar2" w:hint="cs"/>
          <w:rtl/>
          <w:lang w:bidi="fa-IR"/>
        </w:rPr>
        <w:t>ي</w:t>
      </w:r>
      <w:r w:rsidRPr="0063683D">
        <w:rPr>
          <w:rFonts w:cs="Zar2" w:hint="cs"/>
          <w:rtl/>
          <w:lang w:bidi="fa-IR"/>
        </w:rPr>
        <w:t>ا شخص</w:t>
      </w:r>
      <w:r w:rsidR="0063683D">
        <w:rPr>
          <w:rFonts w:cs="Zar2" w:hint="cs"/>
          <w:rtl/>
          <w:lang w:bidi="fa-IR"/>
        </w:rPr>
        <w:t>ي</w:t>
      </w:r>
      <w:r w:rsidRPr="0063683D">
        <w:rPr>
          <w:rFonts w:cs="Zar2" w:hint="cs"/>
          <w:rtl/>
          <w:lang w:bidi="fa-IR"/>
        </w:rPr>
        <w:t xml:space="preserve"> بود به نام حاج</w:t>
      </w:r>
      <w:r w:rsidR="0063683D">
        <w:rPr>
          <w:rFonts w:cs="Zar2" w:hint="cs"/>
          <w:rtl/>
          <w:lang w:bidi="fa-IR"/>
        </w:rPr>
        <w:t>ي</w:t>
      </w:r>
      <w:r w:rsidRPr="0063683D">
        <w:rPr>
          <w:rFonts w:cs="Zar2" w:hint="cs"/>
          <w:rtl/>
          <w:lang w:bidi="fa-IR"/>
        </w:rPr>
        <w:t xml:space="preserve"> صفا</w:t>
      </w:r>
      <w:r w:rsidR="0063683D">
        <w:rPr>
          <w:rFonts w:cs="Zar2" w:hint="cs"/>
          <w:rtl/>
          <w:lang w:bidi="fa-IR"/>
        </w:rPr>
        <w:t>ي</w:t>
      </w:r>
      <w:r w:rsidRPr="0063683D">
        <w:rPr>
          <w:rFonts w:cs="Zar2" w:hint="cs"/>
          <w:rtl/>
          <w:lang w:bidi="fa-IR"/>
        </w:rPr>
        <w:t xml:space="preserve"> مرشد که درباره اش جمال قدم بحاج</w:t>
      </w:r>
      <w:r w:rsidR="0063683D">
        <w:rPr>
          <w:rFonts w:cs="Zar2" w:hint="cs"/>
          <w:rtl/>
          <w:lang w:bidi="fa-IR"/>
        </w:rPr>
        <w:t>ي</w:t>
      </w:r>
      <w:r w:rsidRPr="0063683D">
        <w:rPr>
          <w:rFonts w:cs="Zar2" w:hint="cs"/>
          <w:rtl/>
          <w:lang w:bidi="fa-IR"/>
        </w:rPr>
        <w:t xml:space="preserve"> فرموده بودند که تو البته در مصر با او روبرو خواه</w:t>
      </w:r>
      <w:r w:rsidR="0063683D">
        <w:rPr>
          <w:rFonts w:cs="Zar2" w:hint="cs"/>
          <w:rtl/>
          <w:lang w:bidi="fa-IR"/>
        </w:rPr>
        <w:t>ي</w:t>
      </w:r>
      <w:r w:rsidRPr="0063683D">
        <w:rPr>
          <w:rFonts w:cs="Zar2" w:hint="cs"/>
          <w:rtl/>
          <w:lang w:bidi="fa-IR"/>
        </w:rPr>
        <w:t xml:space="preserve"> شد ول</w:t>
      </w:r>
      <w:r w:rsidR="0063683D">
        <w:rPr>
          <w:rFonts w:cs="Zar2" w:hint="cs"/>
          <w:rtl/>
          <w:lang w:bidi="fa-IR"/>
        </w:rPr>
        <w:t>ي</w:t>
      </w:r>
      <w:r w:rsidRPr="0063683D">
        <w:rPr>
          <w:rFonts w:cs="Zar2" w:hint="cs"/>
          <w:rtl/>
          <w:lang w:bidi="fa-IR"/>
        </w:rPr>
        <w:t xml:space="preserve"> وقت</w:t>
      </w:r>
      <w:r w:rsidR="0063683D">
        <w:rPr>
          <w:rFonts w:cs="Zar2" w:hint="cs"/>
          <w:rtl/>
          <w:lang w:bidi="fa-IR"/>
        </w:rPr>
        <w:t>ي</w:t>
      </w:r>
      <w:r w:rsidRPr="0063683D">
        <w:rPr>
          <w:rFonts w:cs="Zar2" w:hint="cs"/>
          <w:rtl/>
          <w:lang w:bidi="fa-IR"/>
        </w:rPr>
        <w:t xml:space="preserve"> او را ملاقات نمود</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 xml:space="preserve">مان </w:t>
      </w:r>
      <w:r w:rsidRPr="0063683D">
        <w:rPr>
          <w:rFonts w:cs="Zar2" w:hint="cs"/>
          <w:rtl/>
          <w:lang w:bidi="fa-IR"/>
        </w:rPr>
        <w:lastRenderedPageBreak/>
        <w:t>خود را مکتوم ساز. بار</w:t>
      </w:r>
      <w:r w:rsidR="0063683D">
        <w:rPr>
          <w:rFonts w:cs="Zar2" w:hint="cs"/>
          <w:rtl/>
          <w:lang w:bidi="fa-IR"/>
        </w:rPr>
        <w:t>ي</w:t>
      </w:r>
      <w:r w:rsidRPr="0063683D">
        <w:rPr>
          <w:rFonts w:cs="Zar2" w:hint="cs"/>
          <w:rtl/>
          <w:lang w:bidi="fa-IR"/>
        </w:rPr>
        <w:t xml:space="preserve"> در اثنا</w:t>
      </w:r>
      <w:r w:rsidR="0063683D">
        <w:rPr>
          <w:rFonts w:cs="Zar2" w:hint="cs"/>
          <w:rtl/>
          <w:lang w:bidi="fa-IR"/>
        </w:rPr>
        <w:t>ي</w:t>
      </w:r>
      <w:r w:rsidRPr="0063683D">
        <w:rPr>
          <w:rFonts w:cs="Zar2" w:hint="cs"/>
          <w:rtl/>
          <w:lang w:bidi="fa-IR"/>
        </w:rPr>
        <w:t xml:space="preserve"> اقامت حاج</w:t>
      </w:r>
      <w:r w:rsidR="0063683D">
        <w:rPr>
          <w:rFonts w:cs="Zar2" w:hint="cs"/>
          <w:rtl/>
          <w:lang w:bidi="fa-IR"/>
        </w:rPr>
        <w:t>ي</w:t>
      </w:r>
      <w:r w:rsidRPr="0063683D">
        <w:rPr>
          <w:rFonts w:cs="Zar2" w:hint="cs"/>
          <w:rtl/>
          <w:lang w:bidi="fa-IR"/>
        </w:rPr>
        <w:t xml:space="preserve"> در مصر مرشد مزبور ن</w:t>
      </w:r>
      <w:r w:rsidR="0063683D">
        <w:rPr>
          <w:rFonts w:cs="Zar2" w:hint="cs"/>
          <w:rtl/>
          <w:lang w:bidi="fa-IR"/>
        </w:rPr>
        <w:t>ي</w:t>
      </w:r>
      <w:r w:rsidRPr="0063683D">
        <w:rPr>
          <w:rFonts w:cs="Zar2" w:hint="cs"/>
          <w:rtl/>
          <w:lang w:bidi="fa-IR"/>
        </w:rPr>
        <w:t>ز وارد آن</w:t>
      </w:r>
      <w:r w:rsidR="00A448C1" w:rsidRPr="0063683D">
        <w:rPr>
          <w:rFonts w:cs="Zar2" w:hint="cs"/>
          <w:rtl/>
          <w:lang w:bidi="fa-IR"/>
        </w:rPr>
        <w:t xml:space="preserve"> </w:t>
      </w:r>
      <w:r w:rsidRPr="0063683D">
        <w:rPr>
          <w:rFonts w:cs="Zar2" w:hint="cs"/>
          <w:rtl/>
          <w:lang w:bidi="fa-IR"/>
        </w:rPr>
        <w:t>جا شد و در جامع الازهر منزل کرد. حاج</w:t>
      </w:r>
      <w:r w:rsidR="0063683D">
        <w:rPr>
          <w:rFonts w:cs="Zar2" w:hint="cs"/>
          <w:rtl/>
          <w:lang w:bidi="fa-IR"/>
        </w:rPr>
        <w:t>ي</w:t>
      </w:r>
      <w:r w:rsidRPr="0063683D">
        <w:rPr>
          <w:rFonts w:cs="Zar2" w:hint="cs"/>
          <w:rtl/>
          <w:lang w:bidi="fa-IR"/>
        </w:rPr>
        <w:t xml:space="preserve"> روز</w:t>
      </w:r>
      <w:r w:rsidR="0063683D">
        <w:rPr>
          <w:rFonts w:cs="Zar2" w:hint="cs"/>
          <w:rtl/>
          <w:lang w:bidi="fa-IR"/>
        </w:rPr>
        <w:t>ي</w:t>
      </w:r>
      <w:r w:rsidRPr="0063683D">
        <w:rPr>
          <w:rFonts w:cs="Zar2" w:hint="cs"/>
          <w:rtl/>
          <w:lang w:bidi="fa-IR"/>
        </w:rPr>
        <w:t xml:space="preserve"> با او روب</w:t>
      </w:r>
      <w:r w:rsidR="00A448C1" w:rsidRPr="0063683D">
        <w:rPr>
          <w:rFonts w:cs="Zar2" w:hint="cs"/>
          <w:rtl/>
          <w:lang w:bidi="fa-IR"/>
        </w:rPr>
        <w:t xml:space="preserve">ه </w:t>
      </w:r>
      <w:r w:rsidRPr="0063683D">
        <w:rPr>
          <w:rFonts w:cs="Zar2" w:hint="cs"/>
          <w:rtl/>
          <w:lang w:bidi="fa-IR"/>
        </w:rPr>
        <w:t xml:space="preserve">رو گشت و او </w:t>
      </w:r>
      <w:r w:rsidR="0063683D">
        <w:rPr>
          <w:rFonts w:cs="Zar2" w:hint="cs"/>
          <w:rtl/>
          <w:lang w:bidi="fa-IR"/>
        </w:rPr>
        <w:t>ي</w:t>
      </w:r>
      <w:r w:rsidRPr="0063683D">
        <w:rPr>
          <w:rFonts w:cs="Zar2" w:hint="cs"/>
          <w:rtl/>
          <w:lang w:bidi="fa-IR"/>
        </w:rPr>
        <w:t>ا ب</w:t>
      </w:r>
      <w:r w:rsidR="00A448C1" w:rsidRPr="0063683D">
        <w:rPr>
          <w:rFonts w:cs="Zar2" w:hint="cs"/>
          <w:rtl/>
          <w:lang w:bidi="fa-IR"/>
        </w:rPr>
        <w:t xml:space="preserve">ه </w:t>
      </w:r>
      <w:r w:rsidRPr="0063683D">
        <w:rPr>
          <w:rFonts w:cs="Zar2" w:hint="cs"/>
          <w:rtl/>
          <w:lang w:bidi="fa-IR"/>
        </w:rPr>
        <w:t xml:space="preserve">فراست </w:t>
      </w:r>
      <w:r w:rsidR="0063683D">
        <w:rPr>
          <w:rFonts w:cs="Zar2" w:hint="cs"/>
          <w:rtl/>
          <w:lang w:bidi="fa-IR"/>
        </w:rPr>
        <w:t>ي</w:t>
      </w:r>
      <w:r w:rsidRPr="0063683D">
        <w:rPr>
          <w:rFonts w:cs="Zar2" w:hint="cs"/>
          <w:rtl/>
          <w:lang w:bidi="fa-IR"/>
        </w:rPr>
        <w:t>ا (29) به معرّف</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گران حاج</w:t>
      </w:r>
      <w:r w:rsidR="0063683D">
        <w:rPr>
          <w:rFonts w:cs="Zar2" w:hint="cs"/>
          <w:rtl/>
          <w:lang w:bidi="fa-IR"/>
        </w:rPr>
        <w:t>ي</w:t>
      </w:r>
      <w:r w:rsidRPr="0063683D">
        <w:rPr>
          <w:rFonts w:cs="Zar2" w:hint="cs"/>
          <w:rtl/>
          <w:lang w:bidi="fa-IR"/>
        </w:rPr>
        <w:t xml:space="preserve"> را شناخت و بنا</w:t>
      </w:r>
      <w:r w:rsidR="0063683D">
        <w:rPr>
          <w:rFonts w:cs="Zar2" w:hint="cs"/>
          <w:rtl/>
          <w:lang w:bidi="fa-IR"/>
        </w:rPr>
        <w:t>ي</w:t>
      </w:r>
      <w:r w:rsidRPr="0063683D">
        <w:rPr>
          <w:rFonts w:cs="Zar2" w:hint="cs"/>
          <w:rtl/>
          <w:lang w:bidi="fa-IR"/>
        </w:rPr>
        <w:t xml:space="preserve"> صحبت 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را گذاشت ب</w:t>
      </w:r>
      <w:r w:rsidR="00A448C1" w:rsidRPr="0063683D">
        <w:rPr>
          <w:rFonts w:cs="Zar2" w:hint="cs"/>
          <w:rtl/>
          <w:lang w:bidi="fa-IR"/>
        </w:rPr>
        <w:t xml:space="preserve">ه </w:t>
      </w:r>
      <w:r w:rsidRPr="0063683D">
        <w:rPr>
          <w:rFonts w:cs="Zar2" w:hint="cs"/>
          <w:rtl/>
          <w:lang w:bidi="fa-IR"/>
        </w:rPr>
        <w:t>طور</w:t>
      </w:r>
      <w:r w:rsidR="0063683D">
        <w:rPr>
          <w:rFonts w:cs="Zar2" w:hint="cs"/>
          <w:rtl/>
          <w:lang w:bidi="fa-IR"/>
        </w:rPr>
        <w:t>ي</w:t>
      </w:r>
      <w:r w:rsidRPr="0063683D">
        <w:rPr>
          <w:rFonts w:cs="Zar2" w:hint="cs"/>
          <w:rtl/>
          <w:lang w:bidi="fa-IR"/>
        </w:rPr>
        <w:t xml:space="preserve"> که مجال کتمان برا</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نماند و ا</w:t>
      </w:r>
      <w:r w:rsidR="0063683D">
        <w:rPr>
          <w:rFonts w:cs="Zar2" w:hint="cs"/>
          <w:rtl/>
          <w:lang w:bidi="fa-IR"/>
        </w:rPr>
        <w:t>ي</w:t>
      </w:r>
      <w:r w:rsidRPr="0063683D">
        <w:rPr>
          <w:rFonts w:cs="Zar2" w:hint="cs"/>
          <w:rtl/>
          <w:lang w:bidi="fa-IR"/>
        </w:rPr>
        <w:t>ن شخص در ظاهر با انسان</w:t>
      </w:r>
      <w:r w:rsidR="0063683D">
        <w:rPr>
          <w:rFonts w:cs="Zar2" w:hint="cs"/>
          <w:rtl/>
          <w:lang w:bidi="fa-IR"/>
        </w:rPr>
        <w:t>ي</w:t>
      </w:r>
      <w:r w:rsidRPr="0063683D">
        <w:rPr>
          <w:rFonts w:cs="Zar2" w:hint="cs"/>
          <w:rtl/>
          <w:lang w:bidi="fa-IR"/>
        </w:rPr>
        <w:t>ت و محبّت سلوک نمود و به منزل حاج</w:t>
      </w:r>
      <w:r w:rsidR="0063683D">
        <w:rPr>
          <w:rFonts w:cs="Zar2" w:hint="cs"/>
          <w:rtl/>
          <w:lang w:bidi="fa-IR"/>
        </w:rPr>
        <w:t>ي</w:t>
      </w:r>
      <w:r w:rsidRPr="0063683D">
        <w:rPr>
          <w:rFonts w:cs="Zar2" w:hint="cs"/>
          <w:rtl/>
          <w:lang w:bidi="fa-IR"/>
        </w:rPr>
        <w:t xml:space="preserve"> هم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رفت و از آن سو</w:t>
      </w:r>
      <w:r w:rsidR="0063683D">
        <w:rPr>
          <w:rFonts w:cs="Zar2" w:hint="cs"/>
          <w:rtl/>
          <w:lang w:bidi="fa-IR"/>
        </w:rPr>
        <w:t>ي</w:t>
      </w:r>
      <w:r w:rsidRPr="0063683D">
        <w:rPr>
          <w:rFonts w:cs="Zar2" w:hint="cs"/>
          <w:rtl/>
          <w:lang w:bidi="fa-IR"/>
        </w:rPr>
        <w:t xml:space="preserve"> چون نزد خد</w:t>
      </w:r>
      <w:r w:rsidR="0063683D">
        <w:rPr>
          <w:rFonts w:cs="Zar2" w:hint="cs"/>
          <w:rtl/>
          <w:lang w:bidi="fa-IR"/>
        </w:rPr>
        <w:t>ي</w:t>
      </w:r>
      <w:r w:rsidRPr="0063683D">
        <w:rPr>
          <w:rFonts w:cs="Zar2" w:hint="cs"/>
          <w:rtl/>
          <w:lang w:bidi="fa-IR"/>
        </w:rPr>
        <w:t>و مصر و قنسول ا</w:t>
      </w:r>
      <w:r w:rsidR="0063683D">
        <w:rPr>
          <w:rFonts w:cs="Zar2" w:hint="cs"/>
          <w:rtl/>
          <w:lang w:bidi="fa-IR"/>
        </w:rPr>
        <w:t>ي</w:t>
      </w:r>
      <w:r w:rsidRPr="0063683D">
        <w:rPr>
          <w:rFonts w:cs="Zar2" w:hint="cs"/>
          <w:rtl/>
          <w:lang w:bidi="fa-IR"/>
        </w:rPr>
        <w:t>ران نفوذ بس</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داشت در سرّ سرّ سعا</w:t>
      </w:r>
      <w:r w:rsidR="0063683D">
        <w:rPr>
          <w:rFonts w:cs="Zar2" w:hint="cs"/>
          <w:rtl/>
          <w:lang w:bidi="fa-IR"/>
        </w:rPr>
        <w:t>ي</w:t>
      </w:r>
      <w:r w:rsidRPr="0063683D">
        <w:rPr>
          <w:rFonts w:cs="Zar2" w:hint="cs"/>
          <w:rtl/>
          <w:lang w:bidi="fa-IR"/>
        </w:rPr>
        <w:t>ت نمود و سبب گرفتار</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و رفقا</w:t>
      </w:r>
      <w:r w:rsidR="0063683D">
        <w:rPr>
          <w:rFonts w:cs="Zar2" w:hint="cs"/>
          <w:rtl/>
          <w:lang w:bidi="fa-IR"/>
        </w:rPr>
        <w:t>ي</w:t>
      </w:r>
      <w:r w:rsidRPr="0063683D">
        <w:rPr>
          <w:rFonts w:cs="Zar2" w:hint="cs"/>
          <w:rtl/>
          <w:lang w:bidi="fa-IR"/>
        </w:rPr>
        <w:t>ش گرد</w:t>
      </w:r>
      <w:r w:rsidR="0063683D">
        <w:rPr>
          <w:rFonts w:cs="Zar2" w:hint="cs"/>
          <w:rtl/>
          <w:lang w:bidi="fa-IR"/>
        </w:rPr>
        <w:t>ي</w:t>
      </w:r>
      <w:r w:rsidRPr="0063683D">
        <w:rPr>
          <w:rFonts w:cs="Zar2" w:hint="cs"/>
          <w:rtl/>
          <w:lang w:bidi="fa-IR"/>
        </w:rPr>
        <w:t>د. امّا رفقا</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در ابتدا عبارت بودند از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ش</w:t>
      </w:r>
      <w:r w:rsidR="0063683D">
        <w:rPr>
          <w:rFonts w:cs="Zar2" w:hint="cs"/>
          <w:rtl/>
          <w:lang w:bidi="fa-IR"/>
        </w:rPr>
        <w:t>ي</w:t>
      </w:r>
      <w:r w:rsidRPr="0063683D">
        <w:rPr>
          <w:rFonts w:cs="Zar2" w:hint="cs"/>
          <w:rtl/>
          <w:lang w:bidi="fa-IR"/>
        </w:rPr>
        <w:t>راز</w:t>
      </w:r>
      <w:r w:rsidR="0063683D">
        <w:rPr>
          <w:rFonts w:cs="Zar2" w:hint="cs"/>
          <w:rtl/>
          <w:lang w:bidi="fa-IR"/>
        </w:rPr>
        <w:t>ي</w:t>
      </w:r>
      <w:r w:rsidRPr="0063683D">
        <w:rPr>
          <w:rFonts w:cs="Zar2" w:hint="cs"/>
          <w:rtl/>
          <w:lang w:bidi="fa-IR"/>
        </w:rPr>
        <w:t xml:space="preserve"> و درو</w:t>
      </w:r>
      <w:r w:rsidR="0063683D">
        <w:rPr>
          <w:rFonts w:cs="Zar2" w:hint="cs"/>
          <w:rtl/>
          <w:lang w:bidi="fa-IR"/>
        </w:rPr>
        <w:t>ي</w:t>
      </w:r>
      <w:r w:rsidRPr="0063683D">
        <w:rPr>
          <w:rFonts w:cs="Zar2" w:hint="cs"/>
          <w:rtl/>
          <w:lang w:bidi="fa-IR"/>
        </w:rPr>
        <w:t>ش حسن کاش</w:t>
      </w:r>
      <w:r w:rsidR="0063683D">
        <w:rPr>
          <w:rFonts w:cs="Zar2" w:hint="cs"/>
          <w:rtl/>
          <w:lang w:bidi="fa-IR"/>
        </w:rPr>
        <w:t>ي</w:t>
      </w:r>
      <w:r w:rsidRPr="0063683D">
        <w:rPr>
          <w:rFonts w:cs="Zar2" w:hint="cs"/>
          <w:rtl/>
          <w:lang w:bidi="fa-IR"/>
        </w:rPr>
        <w:t xml:space="preserve"> که هر دو در شب مزبور در منزل قنسول دعوت داشتند و ا</w:t>
      </w:r>
      <w:r w:rsidR="0063683D">
        <w:rPr>
          <w:rFonts w:cs="Zar2" w:hint="cs"/>
          <w:rtl/>
          <w:lang w:bidi="fa-IR"/>
        </w:rPr>
        <w:t>ي</w:t>
      </w:r>
      <w:r w:rsidRPr="0063683D">
        <w:rPr>
          <w:rFonts w:cs="Zar2" w:hint="cs"/>
          <w:rtl/>
          <w:lang w:bidi="fa-IR"/>
        </w:rPr>
        <w:t>ن دو با حاج</w:t>
      </w:r>
      <w:r w:rsidR="0063683D">
        <w:rPr>
          <w:rFonts w:cs="Zar2" w:hint="cs"/>
          <w:rtl/>
          <w:lang w:bidi="fa-IR"/>
        </w:rPr>
        <w:t>ي</w:t>
      </w:r>
      <w:r w:rsidRPr="0063683D">
        <w:rPr>
          <w:rFonts w:cs="Zar2" w:hint="cs"/>
          <w:rtl/>
          <w:lang w:bidi="fa-IR"/>
        </w:rPr>
        <w:t xml:space="preserve"> در همان شب دستگ</w:t>
      </w:r>
      <w:r w:rsidR="0063683D">
        <w:rPr>
          <w:rFonts w:cs="Zar2" w:hint="cs"/>
          <w:rtl/>
          <w:lang w:bidi="fa-IR"/>
        </w:rPr>
        <w:t>ي</w:t>
      </w:r>
      <w:r w:rsidRPr="0063683D">
        <w:rPr>
          <w:rFonts w:cs="Zar2" w:hint="cs"/>
          <w:rtl/>
          <w:lang w:bidi="fa-IR"/>
        </w:rPr>
        <w:t>ر شدند و بعد پنج نفر د</w:t>
      </w:r>
      <w:r w:rsidR="0063683D">
        <w:rPr>
          <w:rFonts w:cs="Zar2" w:hint="cs"/>
          <w:rtl/>
          <w:lang w:bidi="fa-IR"/>
        </w:rPr>
        <w:t>ي</w:t>
      </w:r>
      <w:r w:rsidRPr="0063683D">
        <w:rPr>
          <w:rFonts w:cs="Zar2" w:hint="cs"/>
          <w:rtl/>
          <w:lang w:bidi="fa-IR"/>
        </w:rPr>
        <w:t>گر را به جرم آشنائ</w:t>
      </w:r>
      <w:r w:rsidR="0063683D">
        <w:rPr>
          <w:rFonts w:cs="Zar2" w:hint="cs"/>
          <w:rtl/>
          <w:lang w:bidi="fa-IR"/>
        </w:rPr>
        <w:t>ي</w:t>
      </w:r>
      <w:r w:rsidRPr="0063683D">
        <w:rPr>
          <w:rFonts w:cs="Zar2" w:hint="cs"/>
          <w:rtl/>
          <w:lang w:bidi="fa-IR"/>
        </w:rPr>
        <w:t xml:space="preserve"> با حاج</w:t>
      </w:r>
      <w:r w:rsidR="0063683D">
        <w:rPr>
          <w:rFonts w:cs="Zar2" w:hint="cs"/>
          <w:rtl/>
          <w:lang w:bidi="fa-IR"/>
        </w:rPr>
        <w:t>ي</w:t>
      </w:r>
      <w:r w:rsidRPr="0063683D">
        <w:rPr>
          <w:rFonts w:cs="Zar2" w:hint="cs"/>
          <w:rtl/>
          <w:lang w:bidi="fa-IR"/>
        </w:rPr>
        <w:t xml:space="preserve"> به تحر</w:t>
      </w:r>
      <w:r w:rsidR="0063683D">
        <w:rPr>
          <w:rFonts w:cs="Zar2" w:hint="cs"/>
          <w:rtl/>
          <w:lang w:bidi="fa-IR"/>
        </w:rPr>
        <w:t>ي</w:t>
      </w:r>
      <w:r w:rsidRPr="0063683D">
        <w:rPr>
          <w:rFonts w:cs="Zar2" w:hint="cs"/>
          <w:rtl/>
          <w:lang w:bidi="fa-IR"/>
        </w:rPr>
        <w:t>ک و معرّف</w:t>
      </w:r>
      <w:r w:rsidR="0063683D">
        <w:rPr>
          <w:rFonts w:cs="Zar2" w:hint="cs"/>
          <w:rtl/>
          <w:lang w:bidi="fa-IR"/>
        </w:rPr>
        <w:t>ي</w:t>
      </w:r>
      <w:r w:rsidRPr="0063683D">
        <w:rPr>
          <w:rFonts w:cs="Zar2" w:hint="cs"/>
          <w:rtl/>
          <w:lang w:bidi="fa-IR"/>
        </w:rPr>
        <w:t xml:space="preserve"> قنسول توق</w:t>
      </w:r>
      <w:r w:rsidR="0063683D">
        <w:rPr>
          <w:rFonts w:cs="Zar2" w:hint="cs"/>
          <w:rtl/>
          <w:lang w:bidi="fa-IR"/>
        </w:rPr>
        <w:t>ي</w:t>
      </w:r>
      <w:r w:rsidRPr="0063683D">
        <w:rPr>
          <w:rFonts w:cs="Zar2" w:hint="cs"/>
          <w:rtl/>
          <w:lang w:bidi="fa-IR"/>
        </w:rPr>
        <w:t>ف و محبوس ساختند که مجموعا هشت نفر شدند و از ا</w:t>
      </w:r>
      <w:r w:rsidR="0063683D">
        <w:rPr>
          <w:rFonts w:cs="Zar2" w:hint="cs"/>
          <w:rtl/>
          <w:lang w:bidi="fa-IR"/>
        </w:rPr>
        <w:t>ي</w:t>
      </w:r>
      <w:r w:rsidRPr="0063683D">
        <w:rPr>
          <w:rFonts w:cs="Zar2" w:hint="cs"/>
          <w:rtl/>
          <w:lang w:bidi="fa-IR"/>
        </w:rPr>
        <w:t>ن هشت نفر هفت نفرشان ا</w:t>
      </w:r>
      <w:r w:rsidR="0063683D">
        <w:rPr>
          <w:rFonts w:cs="Zar2" w:hint="cs"/>
          <w:rtl/>
          <w:lang w:bidi="fa-IR"/>
        </w:rPr>
        <w:t>ي</w:t>
      </w:r>
      <w:r w:rsidRPr="0063683D">
        <w:rPr>
          <w:rFonts w:cs="Zar2" w:hint="cs"/>
          <w:rtl/>
          <w:lang w:bidi="fa-IR"/>
        </w:rPr>
        <w:t>ران</w:t>
      </w:r>
      <w:r w:rsidR="0063683D">
        <w:rPr>
          <w:rFonts w:cs="Zar2" w:hint="cs"/>
          <w:rtl/>
          <w:lang w:bidi="fa-IR"/>
        </w:rPr>
        <w:t>ي</w:t>
      </w:r>
      <w:r w:rsidRPr="0063683D">
        <w:rPr>
          <w:rFonts w:cs="Zar2" w:hint="cs"/>
          <w:rtl/>
          <w:lang w:bidi="fa-IR"/>
        </w:rPr>
        <w:t xml:space="preserve"> بودند و </w:t>
      </w:r>
      <w:r w:rsidR="0063683D">
        <w:rPr>
          <w:rFonts w:cs="Zar2" w:hint="cs"/>
          <w:rtl/>
          <w:lang w:bidi="fa-IR"/>
        </w:rPr>
        <w:t>ي</w:t>
      </w:r>
      <w:r w:rsidRPr="0063683D">
        <w:rPr>
          <w:rFonts w:cs="Zar2" w:hint="cs"/>
          <w:rtl/>
          <w:lang w:bidi="fa-IR"/>
        </w:rPr>
        <w:t>ک نفر مصر</w:t>
      </w:r>
      <w:r w:rsidR="0063683D">
        <w:rPr>
          <w:rFonts w:cs="Zar2" w:hint="cs"/>
          <w:rtl/>
          <w:lang w:bidi="fa-IR"/>
        </w:rPr>
        <w:t>ي</w:t>
      </w:r>
      <w:r w:rsidRPr="0063683D">
        <w:rPr>
          <w:rFonts w:cs="Zar2" w:hint="cs"/>
          <w:rtl/>
          <w:lang w:bidi="fa-IR"/>
        </w:rPr>
        <w:t xml:space="preserve"> عالم به زبان انگل</w:t>
      </w:r>
      <w:r w:rsidR="0063683D">
        <w:rPr>
          <w:rFonts w:cs="Zar2" w:hint="cs"/>
          <w:rtl/>
          <w:lang w:bidi="fa-IR"/>
        </w:rPr>
        <w:t>ي</w:t>
      </w:r>
      <w:r w:rsidRPr="0063683D">
        <w:rPr>
          <w:rFonts w:cs="Zar2" w:hint="cs"/>
          <w:rtl/>
          <w:lang w:bidi="fa-IR"/>
        </w:rPr>
        <w:t>س</w:t>
      </w:r>
      <w:r w:rsidR="0063683D">
        <w:rPr>
          <w:rFonts w:cs="Zar2" w:hint="cs"/>
          <w:rtl/>
          <w:lang w:bidi="fa-IR"/>
        </w:rPr>
        <w:t>ي</w:t>
      </w:r>
      <w:r w:rsidRPr="0063683D">
        <w:rPr>
          <w:rFonts w:cs="Zar2" w:hint="cs"/>
          <w:rtl/>
          <w:lang w:bidi="fa-IR"/>
        </w:rPr>
        <w:t xml:space="preserve"> که خدمت حاج</w:t>
      </w:r>
      <w:r w:rsidR="0063683D">
        <w:rPr>
          <w:rFonts w:cs="Zar2" w:hint="cs"/>
          <w:rtl/>
          <w:lang w:bidi="fa-IR"/>
        </w:rPr>
        <w:t>ي</w:t>
      </w:r>
      <w:r w:rsidRPr="0063683D">
        <w:rPr>
          <w:rFonts w:cs="Zar2" w:hint="cs"/>
          <w:rtl/>
          <w:lang w:bidi="fa-IR"/>
        </w:rPr>
        <w:t xml:space="preserve"> زبان فارس</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خواند و اسام</w:t>
      </w:r>
      <w:r w:rsidR="0063683D">
        <w:rPr>
          <w:rFonts w:cs="Zar2" w:hint="cs"/>
          <w:rtl/>
          <w:lang w:bidi="fa-IR"/>
        </w:rPr>
        <w:t>ي</w:t>
      </w:r>
      <w:r w:rsidRPr="0063683D">
        <w:rPr>
          <w:rFonts w:cs="Zar2" w:hint="cs"/>
          <w:rtl/>
          <w:lang w:bidi="fa-IR"/>
        </w:rPr>
        <w:t xml:space="preserve"> هشت نفر محبوس ا</w:t>
      </w:r>
      <w:r w:rsidR="0063683D">
        <w:rPr>
          <w:rFonts w:cs="Zar2" w:hint="cs"/>
          <w:rtl/>
          <w:lang w:bidi="fa-IR"/>
        </w:rPr>
        <w:t>ي</w:t>
      </w:r>
      <w:r w:rsidRPr="0063683D">
        <w:rPr>
          <w:rFonts w:cs="Zar2" w:hint="cs"/>
          <w:rtl/>
          <w:lang w:bidi="fa-IR"/>
        </w:rPr>
        <w:t>ن است:</w:t>
      </w:r>
    </w:p>
    <w:p w14:paraId="5D51E68E" w14:textId="77777777" w:rsidR="00C91E1A" w:rsidRPr="0063683D" w:rsidRDefault="00C91E1A" w:rsidP="00C91E1A">
      <w:pPr>
        <w:spacing w:line="312" w:lineRule="auto"/>
        <w:rPr>
          <w:rFonts w:cs="Zar2"/>
          <w:rtl/>
          <w:lang w:bidi="fa-IR"/>
        </w:rPr>
      </w:pPr>
      <w:r w:rsidRPr="0063683D">
        <w:rPr>
          <w:rFonts w:cs="Zar2" w:hint="cs"/>
          <w:rtl/>
          <w:lang w:bidi="fa-IR"/>
        </w:rPr>
        <w:t>1)جناب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ح</w:t>
      </w:r>
      <w:r w:rsidR="0063683D">
        <w:rPr>
          <w:rFonts w:cs="Zar2" w:hint="cs"/>
          <w:rtl/>
          <w:lang w:bidi="fa-IR"/>
        </w:rPr>
        <w:t>ي</w:t>
      </w:r>
      <w:r w:rsidRPr="0063683D">
        <w:rPr>
          <w:rFonts w:cs="Zar2" w:hint="cs"/>
          <w:rtl/>
          <w:lang w:bidi="fa-IR"/>
        </w:rPr>
        <w:t>درعل</w:t>
      </w:r>
      <w:r w:rsidR="0063683D">
        <w:rPr>
          <w:rFonts w:cs="Zar2" w:hint="cs"/>
          <w:rtl/>
          <w:lang w:bidi="fa-IR"/>
        </w:rPr>
        <w:t>ي</w:t>
      </w:r>
      <w:r w:rsidRPr="0063683D">
        <w:rPr>
          <w:rFonts w:cs="Zar2" w:hint="cs"/>
          <w:rtl/>
          <w:lang w:bidi="fa-IR"/>
        </w:rPr>
        <w:t xml:space="preserve"> اصفهان</w:t>
      </w:r>
      <w:r w:rsidR="0063683D">
        <w:rPr>
          <w:rFonts w:cs="Zar2" w:hint="cs"/>
          <w:rtl/>
          <w:lang w:bidi="fa-IR"/>
        </w:rPr>
        <w:t>ي</w:t>
      </w:r>
      <w:r w:rsidRPr="0063683D">
        <w:rPr>
          <w:rFonts w:cs="Zar2" w:hint="cs"/>
          <w:rtl/>
          <w:lang w:bidi="fa-IR"/>
        </w:rPr>
        <w:t xml:space="preserve">  2)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ش</w:t>
      </w:r>
      <w:r w:rsidR="0063683D">
        <w:rPr>
          <w:rFonts w:cs="Zar2" w:hint="cs"/>
          <w:rtl/>
          <w:lang w:bidi="fa-IR"/>
        </w:rPr>
        <w:t>ي</w:t>
      </w:r>
      <w:r w:rsidRPr="0063683D">
        <w:rPr>
          <w:rFonts w:cs="Zar2" w:hint="cs"/>
          <w:rtl/>
          <w:lang w:bidi="fa-IR"/>
        </w:rPr>
        <w:t>راز</w:t>
      </w:r>
      <w:r w:rsidR="0063683D">
        <w:rPr>
          <w:rFonts w:cs="Zar2" w:hint="cs"/>
          <w:rtl/>
          <w:lang w:bidi="fa-IR"/>
        </w:rPr>
        <w:t>ي</w:t>
      </w:r>
      <w:r w:rsidRPr="0063683D">
        <w:rPr>
          <w:rFonts w:cs="Zar2" w:hint="cs"/>
          <w:rtl/>
          <w:lang w:bidi="fa-IR"/>
        </w:rPr>
        <w:t xml:space="preserve">  3) درو</w:t>
      </w:r>
      <w:r w:rsidR="0063683D">
        <w:rPr>
          <w:rFonts w:cs="Zar2" w:hint="cs"/>
          <w:rtl/>
          <w:lang w:bidi="fa-IR"/>
        </w:rPr>
        <w:t>ي</w:t>
      </w:r>
      <w:r w:rsidRPr="0063683D">
        <w:rPr>
          <w:rFonts w:cs="Zar2" w:hint="cs"/>
          <w:rtl/>
          <w:lang w:bidi="fa-IR"/>
        </w:rPr>
        <w:t>ش حسن کاش</w:t>
      </w:r>
      <w:r w:rsidR="0063683D">
        <w:rPr>
          <w:rFonts w:cs="Zar2" w:hint="cs"/>
          <w:rtl/>
          <w:lang w:bidi="fa-IR"/>
        </w:rPr>
        <w:t>ي</w:t>
      </w:r>
      <w:r w:rsidRPr="0063683D">
        <w:rPr>
          <w:rFonts w:cs="Zar2" w:hint="cs"/>
          <w:rtl/>
          <w:lang w:bidi="fa-IR"/>
        </w:rPr>
        <w:t xml:space="preserve">  4) حاج</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 xml:space="preserve"> اکبر کرمان</w:t>
      </w:r>
      <w:r w:rsidR="0063683D">
        <w:rPr>
          <w:rFonts w:cs="Zar2" w:hint="cs"/>
          <w:rtl/>
          <w:lang w:bidi="fa-IR"/>
        </w:rPr>
        <w:t>ي</w:t>
      </w:r>
      <w:r w:rsidRPr="0063683D">
        <w:rPr>
          <w:rFonts w:cs="Zar2" w:hint="cs"/>
          <w:rtl/>
          <w:lang w:bidi="fa-IR"/>
        </w:rPr>
        <w:t xml:space="preserve">  5) عبدالوهاب زنجان</w:t>
      </w:r>
      <w:r w:rsidR="0063683D">
        <w:rPr>
          <w:rFonts w:cs="Zar2" w:hint="cs"/>
          <w:rtl/>
          <w:lang w:bidi="fa-IR"/>
        </w:rPr>
        <w:t>ي</w:t>
      </w:r>
      <w:r w:rsidRPr="0063683D">
        <w:rPr>
          <w:rFonts w:cs="Zar2" w:hint="cs"/>
          <w:rtl/>
          <w:lang w:bidi="fa-IR"/>
        </w:rPr>
        <w:t xml:space="preserve">  6) هاشم کاشان</w:t>
      </w:r>
      <w:r w:rsidR="0063683D">
        <w:rPr>
          <w:rFonts w:cs="Zar2" w:hint="cs"/>
          <w:rtl/>
          <w:lang w:bidi="fa-IR"/>
        </w:rPr>
        <w:t>ي</w:t>
      </w:r>
      <w:r w:rsidRPr="0063683D">
        <w:rPr>
          <w:rFonts w:cs="Zar2" w:hint="cs"/>
          <w:rtl/>
          <w:lang w:bidi="fa-IR"/>
        </w:rPr>
        <w:t xml:space="preserve">  7) حاج</w:t>
      </w:r>
      <w:r w:rsidR="0063683D">
        <w:rPr>
          <w:rFonts w:cs="Zar2" w:hint="cs"/>
          <w:rtl/>
          <w:lang w:bidi="fa-IR"/>
        </w:rPr>
        <w:t>ي</w:t>
      </w:r>
      <w:r w:rsidRPr="0063683D">
        <w:rPr>
          <w:rFonts w:cs="Zar2" w:hint="cs"/>
          <w:rtl/>
          <w:lang w:bidi="fa-IR"/>
        </w:rPr>
        <w:t xml:space="preserve"> ابوالقاسم اصفهان</w:t>
      </w:r>
      <w:r w:rsidR="0063683D">
        <w:rPr>
          <w:rFonts w:cs="Zar2" w:hint="cs"/>
          <w:rtl/>
          <w:lang w:bidi="fa-IR"/>
        </w:rPr>
        <w:t>ي</w:t>
      </w:r>
      <w:r w:rsidRPr="0063683D">
        <w:rPr>
          <w:rFonts w:cs="Zar2" w:hint="cs"/>
          <w:rtl/>
          <w:lang w:bidi="fa-IR"/>
        </w:rPr>
        <w:t xml:space="preserve">  8) عل</w:t>
      </w:r>
      <w:r w:rsidR="0063683D">
        <w:rPr>
          <w:rFonts w:cs="Zar2" w:hint="cs"/>
          <w:rtl/>
          <w:lang w:bidi="fa-IR"/>
        </w:rPr>
        <w:t>ي</w:t>
      </w:r>
      <w:r w:rsidRPr="0063683D">
        <w:rPr>
          <w:rFonts w:cs="Zar2" w:hint="cs"/>
          <w:rtl/>
          <w:lang w:bidi="fa-IR"/>
        </w:rPr>
        <w:t xml:space="preserve"> افند</w:t>
      </w:r>
      <w:r w:rsidR="0063683D">
        <w:rPr>
          <w:rFonts w:cs="Zar2" w:hint="cs"/>
          <w:rtl/>
          <w:lang w:bidi="fa-IR"/>
        </w:rPr>
        <w:t>ي</w:t>
      </w:r>
      <w:r w:rsidRPr="0063683D">
        <w:rPr>
          <w:rFonts w:cs="Zar2" w:hint="cs"/>
          <w:rtl/>
          <w:lang w:bidi="fa-IR"/>
        </w:rPr>
        <w:t xml:space="preserve"> مصر</w:t>
      </w:r>
      <w:r w:rsidR="0063683D">
        <w:rPr>
          <w:rFonts w:cs="Zar2" w:hint="cs"/>
          <w:rtl/>
          <w:lang w:bidi="fa-IR"/>
        </w:rPr>
        <w:t>ي</w:t>
      </w:r>
      <w:r w:rsidRPr="0063683D">
        <w:rPr>
          <w:rFonts w:cs="Zar2" w:hint="cs"/>
          <w:rtl/>
          <w:lang w:bidi="fa-IR"/>
        </w:rPr>
        <w:t>.</w:t>
      </w:r>
    </w:p>
    <w:p w14:paraId="2A06AF0D"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که به</w:t>
      </w:r>
      <w:r w:rsidR="000D30BA">
        <w:rPr>
          <w:rFonts w:cs="Zar2" w:hint="cs"/>
          <w:rtl/>
          <w:lang w:bidi="fa-IR"/>
        </w:rPr>
        <w:t xml:space="preserve">واسطهٴ </w:t>
      </w:r>
      <w:r w:rsidRPr="0063683D">
        <w:rPr>
          <w:rFonts w:cs="Zar2" w:hint="cs"/>
          <w:rtl/>
          <w:lang w:bidi="fa-IR"/>
        </w:rPr>
        <w:t>ز</w:t>
      </w:r>
      <w:r w:rsidR="0063683D">
        <w:rPr>
          <w:rFonts w:cs="Zar2" w:hint="cs"/>
          <w:rtl/>
          <w:lang w:bidi="fa-IR"/>
        </w:rPr>
        <w:t>ي</w:t>
      </w:r>
      <w:r w:rsidRPr="0063683D">
        <w:rPr>
          <w:rFonts w:cs="Zar2" w:hint="cs"/>
          <w:rtl/>
          <w:lang w:bidi="fa-IR"/>
        </w:rPr>
        <w:t>ارت لوح اخ</w:t>
      </w:r>
      <w:r w:rsidR="0063683D">
        <w:rPr>
          <w:rFonts w:cs="Zar2" w:hint="cs"/>
          <w:rtl/>
          <w:lang w:bidi="fa-IR"/>
        </w:rPr>
        <w:t>ي</w:t>
      </w:r>
      <w:r w:rsidRPr="0063683D">
        <w:rPr>
          <w:rFonts w:cs="Zar2" w:hint="cs"/>
          <w:rtl/>
          <w:lang w:bidi="fa-IR"/>
        </w:rPr>
        <w:t>ر خود که (30) وعد</w:t>
      </w:r>
      <w:r w:rsidRPr="0063683D">
        <w:rPr>
          <w:rFonts w:ascii="Arial" w:hAnsi="Arial" w:cs="Arial" w:hint="cs"/>
          <w:rtl/>
          <w:lang w:bidi="fa-IR"/>
        </w:rPr>
        <w:t>ۀ</w:t>
      </w:r>
      <w:r w:rsidRPr="0063683D">
        <w:rPr>
          <w:rFonts w:cs="Zar2" w:hint="cs"/>
          <w:rtl/>
          <w:lang w:bidi="fa-IR"/>
        </w:rPr>
        <w:t xml:space="preserve"> انزال بلا به او داده بودند و مطّلع بود که عنقر</w:t>
      </w:r>
      <w:r w:rsidR="0063683D">
        <w:rPr>
          <w:rFonts w:cs="Zar2" w:hint="cs"/>
          <w:rtl/>
          <w:lang w:bidi="fa-IR"/>
        </w:rPr>
        <w:t>ي</w:t>
      </w:r>
      <w:r w:rsidRPr="0063683D">
        <w:rPr>
          <w:rFonts w:cs="Zar2" w:hint="cs"/>
          <w:rtl/>
          <w:lang w:bidi="fa-IR"/>
        </w:rPr>
        <w:t>ب ب</w:t>
      </w:r>
      <w:r w:rsidR="0063683D">
        <w:rPr>
          <w:rFonts w:cs="Zar2" w:hint="cs"/>
          <w:rtl/>
          <w:lang w:bidi="fa-IR"/>
        </w:rPr>
        <w:t>ي</w:t>
      </w:r>
      <w:r w:rsidRPr="0063683D">
        <w:rPr>
          <w:rFonts w:cs="Zar2" w:hint="cs"/>
          <w:rtl/>
          <w:lang w:bidi="fa-IR"/>
        </w:rPr>
        <w:t>ان مبارک مصداق پ</w:t>
      </w:r>
      <w:r w:rsidR="0063683D">
        <w:rPr>
          <w:rFonts w:cs="Zar2" w:hint="cs"/>
          <w:rtl/>
          <w:lang w:bidi="fa-IR"/>
        </w:rPr>
        <w:t>ي</w:t>
      </w:r>
      <w:r w:rsidRPr="0063683D">
        <w:rPr>
          <w:rFonts w:cs="Zar2" w:hint="cs"/>
          <w:rtl/>
          <w:lang w:bidi="fa-IR"/>
        </w:rPr>
        <w:t>دا خواهد کرد اظهار مسرّت نمود. ول</w:t>
      </w:r>
      <w:r w:rsidR="0063683D">
        <w:rPr>
          <w:rFonts w:cs="Zar2" w:hint="cs"/>
          <w:rtl/>
          <w:lang w:bidi="fa-IR"/>
        </w:rPr>
        <w:t>ي</w:t>
      </w:r>
      <w:r w:rsidRPr="0063683D">
        <w:rPr>
          <w:rFonts w:cs="Zar2" w:hint="cs"/>
          <w:rtl/>
          <w:lang w:bidi="fa-IR"/>
        </w:rPr>
        <w:t xml:space="preserve"> آن دو رف</w:t>
      </w:r>
      <w:r w:rsidR="0063683D">
        <w:rPr>
          <w:rFonts w:cs="Zar2" w:hint="cs"/>
          <w:rtl/>
          <w:lang w:bidi="fa-IR"/>
        </w:rPr>
        <w:t>ي</w:t>
      </w:r>
      <w:r w:rsidRPr="0063683D">
        <w:rPr>
          <w:rFonts w:cs="Zar2" w:hint="cs"/>
          <w:rtl/>
          <w:lang w:bidi="fa-IR"/>
        </w:rPr>
        <w:t>قش ب</w:t>
      </w:r>
      <w:r w:rsidR="0063683D">
        <w:rPr>
          <w:rFonts w:cs="Zar2" w:hint="cs"/>
          <w:rtl/>
          <w:lang w:bidi="fa-IR"/>
        </w:rPr>
        <w:t>ي</w:t>
      </w:r>
      <w:r w:rsidRPr="0063683D">
        <w:rPr>
          <w:rFonts w:cs="Zar2" w:hint="cs"/>
          <w:rtl/>
          <w:lang w:bidi="fa-IR"/>
        </w:rPr>
        <w:t xml:space="preserve"> اندازه ملول و مکدّر بودند به هر حال هم</w:t>
      </w:r>
      <w:r w:rsidRPr="0063683D">
        <w:rPr>
          <w:rFonts w:ascii="Arial" w:hAnsi="Arial" w:cs="Arial" w:hint="cs"/>
          <w:rtl/>
          <w:lang w:bidi="fa-IR"/>
        </w:rPr>
        <w:t>ۀ</w:t>
      </w:r>
      <w:r w:rsidRPr="0063683D">
        <w:rPr>
          <w:rFonts w:cs="Zar2" w:hint="cs"/>
          <w:rtl/>
          <w:lang w:bidi="fa-IR"/>
        </w:rPr>
        <w:t xml:space="preserve"> اسباب و اثاث و آ</w:t>
      </w:r>
      <w:r w:rsidR="0063683D">
        <w:rPr>
          <w:rFonts w:cs="Zar2" w:hint="cs"/>
          <w:rtl/>
          <w:lang w:bidi="fa-IR"/>
        </w:rPr>
        <w:t>ي</w:t>
      </w:r>
      <w:r w:rsidRPr="0063683D">
        <w:rPr>
          <w:rFonts w:cs="Zar2" w:hint="cs"/>
          <w:rtl/>
          <w:lang w:bidi="fa-IR"/>
        </w:rPr>
        <w:t>ات و الواح به دست مأمور</w:t>
      </w:r>
      <w:r w:rsidR="0063683D">
        <w:rPr>
          <w:rFonts w:cs="Zar2" w:hint="cs"/>
          <w:rtl/>
          <w:lang w:bidi="fa-IR"/>
        </w:rPr>
        <w:t>ي</w:t>
      </w:r>
      <w:r w:rsidRPr="0063683D">
        <w:rPr>
          <w:rFonts w:cs="Zar2" w:hint="cs"/>
          <w:rtl/>
          <w:lang w:bidi="fa-IR"/>
        </w:rPr>
        <w:t>ن قنسول افتاد و آن</w:t>
      </w:r>
      <w:r w:rsidR="007B7E43" w:rsidRPr="0063683D">
        <w:rPr>
          <w:rFonts w:cs="Zar2" w:hint="cs"/>
          <w:rtl/>
          <w:lang w:bidi="fa-IR"/>
        </w:rPr>
        <w:t>‌ها</w:t>
      </w:r>
      <w:r w:rsidRPr="0063683D">
        <w:rPr>
          <w:rFonts w:cs="Zar2" w:hint="cs"/>
          <w:rtl/>
          <w:lang w:bidi="fa-IR"/>
        </w:rPr>
        <w:t xml:space="preserve"> به جا</w:t>
      </w:r>
      <w:r w:rsidR="0063683D">
        <w:rPr>
          <w:rFonts w:cs="Zar2" w:hint="cs"/>
          <w:rtl/>
          <w:lang w:bidi="fa-IR"/>
        </w:rPr>
        <w:t>ي</w:t>
      </w:r>
      <w:r w:rsidRPr="0063683D">
        <w:rPr>
          <w:rFonts w:cs="Zar2" w:hint="cs"/>
          <w:rtl/>
          <w:lang w:bidi="fa-IR"/>
        </w:rPr>
        <w:t xml:space="preserve"> اش</w:t>
      </w:r>
      <w:r w:rsidR="0063683D">
        <w:rPr>
          <w:rFonts w:cs="Zar2" w:hint="cs"/>
          <w:rtl/>
          <w:lang w:bidi="fa-IR"/>
        </w:rPr>
        <w:t>ي</w:t>
      </w:r>
      <w:r w:rsidRPr="0063683D">
        <w:rPr>
          <w:rFonts w:cs="Zar2" w:hint="cs"/>
          <w:rtl/>
          <w:lang w:bidi="fa-IR"/>
        </w:rPr>
        <w:t>اء تازه و گرانبها</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مقدار</w:t>
      </w:r>
      <w:r w:rsidR="0063683D">
        <w:rPr>
          <w:rFonts w:cs="Zar2" w:hint="cs"/>
          <w:rtl/>
          <w:lang w:bidi="fa-IR"/>
        </w:rPr>
        <w:t>ي</w:t>
      </w:r>
      <w:r w:rsidRPr="0063683D">
        <w:rPr>
          <w:rFonts w:cs="Zar2" w:hint="cs"/>
          <w:rtl/>
          <w:lang w:bidi="fa-IR"/>
        </w:rPr>
        <w:t xml:space="preserve"> فرش و لباس کهنه آوردند که ا</w:t>
      </w:r>
      <w:r w:rsidR="0063683D">
        <w:rPr>
          <w:rFonts w:cs="Zar2" w:hint="cs"/>
          <w:rtl/>
          <w:lang w:bidi="fa-IR"/>
        </w:rPr>
        <w:t>ي</w:t>
      </w:r>
      <w:r w:rsidRPr="0063683D">
        <w:rPr>
          <w:rFonts w:cs="Zar2" w:hint="cs"/>
          <w:rtl/>
          <w:lang w:bidi="fa-IR"/>
        </w:rPr>
        <w:t>ن</w:t>
      </w:r>
      <w:r w:rsidR="007B7E43" w:rsidRPr="0063683D">
        <w:rPr>
          <w:rFonts w:cs="Zar2" w:hint="cs"/>
          <w:rtl/>
          <w:lang w:bidi="fa-IR"/>
        </w:rPr>
        <w:t>‌ها</w:t>
      </w:r>
      <w:r w:rsidRPr="0063683D">
        <w:rPr>
          <w:rFonts w:cs="Zar2" w:hint="cs"/>
          <w:rtl/>
          <w:lang w:bidi="fa-IR"/>
        </w:rPr>
        <w:t xml:space="preserve"> مال ما ن</w:t>
      </w:r>
      <w:r w:rsidR="0063683D">
        <w:rPr>
          <w:rFonts w:cs="Zar2" w:hint="cs"/>
          <w:rtl/>
          <w:lang w:bidi="fa-IR"/>
        </w:rPr>
        <w:t>ي</w:t>
      </w:r>
      <w:r w:rsidRPr="0063683D">
        <w:rPr>
          <w:rFonts w:cs="Zar2" w:hint="cs"/>
          <w:rtl/>
          <w:lang w:bidi="fa-IR"/>
        </w:rPr>
        <w:t>ست به قدر</w:t>
      </w:r>
      <w:r w:rsidR="0063683D">
        <w:rPr>
          <w:rFonts w:cs="Zar2" w:hint="cs"/>
          <w:rtl/>
          <w:lang w:bidi="fa-IR"/>
        </w:rPr>
        <w:t>ي</w:t>
      </w:r>
      <w:r w:rsidRPr="0063683D">
        <w:rPr>
          <w:rFonts w:cs="Zar2" w:hint="cs"/>
          <w:rtl/>
          <w:lang w:bidi="fa-IR"/>
        </w:rPr>
        <w:t xml:space="preserve"> اذ</w:t>
      </w:r>
      <w:r w:rsidR="0063683D">
        <w:rPr>
          <w:rFonts w:cs="Zar2" w:hint="cs"/>
          <w:rtl/>
          <w:lang w:bidi="fa-IR"/>
        </w:rPr>
        <w:t>ي</w:t>
      </w:r>
      <w:r w:rsidRPr="0063683D">
        <w:rPr>
          <w:rFonts w:cs="Zar2" w:hint="cs"/>
          <w:rtl/>
          <w:lang w:bidi="fa-IR"/>
        </w:rPr>
        <w:t>ت و ملامت کردند که حاج</w:t>
      </w:r>
      <w:r w:rsidR="0063683D">
        <w:rPr>
          <w:rFonts w:cs="Zar2" w:hint="cs"/>
          <w:rtl/>
          <w:lang w:bidi="fa-IR"/>
        </w:rPr>
        <w:t>ي</w:t>
      </w:r>
      <w:r w:rsidRPr="0063683D">
        <w:rPr>
          <w:rFonts w:cs="Zar2" w:hint="cs"/>
          <w:rtl/>
          <w:lang w:bidi="fa-IR"/>
        </w:rPr>
        <w:t xml:space="preserve"> از گفت</w:t>
      </w:r>
      <w:r w:rsidRPr="0063683D">
        <w:rPr>
          <w:rFonts w:ascii="Arial" w:hAnsi="Arial" w:cs="Arial" w:hint="cs"/>
          <w:rtl/>
          <w:lang w:bidi="fa-IR"/>
        </w:rPr>
        <w:t>ۀ</w:t>
      </w:r>
      <w:r w:rsidRPr="0063683D">
        <w:rPr>
          <w:rFonts w:cs="Zar2" w:hint="cs"/>
          <w:rtl/>
          <w:lang w:bidi="fa-IR"/>
        </w:rPr>
        <w:t xml:space="preserve"> خود پش</w:t>
      </w:r>
      <w:r w:rsidR="0063683D">
        <w:rPr>
          <w:rFonts w:cs="Zar2" w:hint="cs"/>
          <w:rtl/>
          <w:lang w:bidi="fa-IR"/>
        </w:rPr>
        <w:t>ي</w:t>
      </w:r>
      <w:r w:rsidRPr="0063683D">
        <w:rPr>
          <w:rFonts w:cs="Zar2" w:hint="cs"/>
          <w:rtl/>
          <w:lang w:bidi="fa-IR"/>
        </w:rPr>
        <w:t>مان شد و بر حسب م</w:t>
      </w:r>
      <w:r w:rsidR="0063683D">
        <w:rPr>
          <w:rFonts w:cs="Zar2" w:hint="cs"/>
          <w:rtl/>
          <w:lang w:bidi="fa-IR"/>
        </w:rPr>
        <w:t>ي</w:t>
      </w:r>
      <w:r w:rsidRPr="0063683D">
        <w:rPr>
          <w:rFonts w:cs="Zar2" w:hint="cs"/>
          <w:rtl/>
          <w:lang w:bidi="fa-IR"/>
        </w:rPr>
        <w:t>ل آن</w:t>
      </w:r>
      <w:r w:rsidR="007B7E43" w:rsidRPr="0063683D">
        <w:rPr>
          <w:rFonts w:cs="Zar2" w:hint="cs"/>
          <w:rtl/>
          <w:lang w:bidi="fa-IR"/>
        </w:rPr>
        <w:t>‌ها</w:t>
      </w:r>
      <w:r w:rsidRPr="0063683D">
        <w:rPr>
          <w:rFonts w:cs="Zar2" w:hint="cs"/>
          <w:rtl/>
          <w:lang w:bidi="fa-IR"/>
        </w:rPr>
        <w:t xml:space="preserve"> سند داد که هم</w:t>
      </w:r>
      <w:r w:rsidRPr="0063683D">
        <w:rPr>
          <w:rFonts w:ascii="Arial" w:hAnsi="Arial" w:cs="Arial" w:hint="cs"/>
          <w:rtl/>
          <w:lang w:bidi="fa-IR"/>
        </w:rPr>
        <w:t>ۀ</w:t>
      </w:r>
      <w:r w:rsidRPr="0063683D">
        <w:rPr>
          <w:rFonts w:cs="Zar2" w:hint="cs"/>
          <w:rtl/>
          <w:lang w:bidi="fa-IR"/>
        </w:rPr>
        <w:t xml:space="preserve"> اش</w:t>
      </w:r>
      <w:r w:rsidR="0063683D">
        <w:rPr>
          <w:rFonts w:cs="Zar2" w:hint="cs"/>
          <w:rtl/>
          <w:lang w:bidi="fa-IR"/>
        </w:rPr>
        <w:t>ي</w:t>
      </w:r>
      <w:r w:rsidRPr="0063683D">
        <w:rPr>
          <w:rFonts w:cs="Zar2" w:hint="cs"/>
          <w:rtl/>
          <w:lang w:bidi="fa-IR"/>
        </w:rPr>
        <w:t>اء و اسباب من سوا</w:t>
      </w:r>
      <w:r w:rsidR="0063683D">
        <w:rPr>
          <w:rFonts w:cs="Zar2" w:hint="cs"/>
          <w:rtl/>
          <w:lang w:bidi="fa-IR"/>
        </w:rPr>
        <w:t>ي</w:t>
      </w:r>
      <w:r w:rsidRPr="0063683D">
        <w:rPr>
          <w:rFonts w:cs="Zar2" w:hint="cs"/>
          <w:rtl/>
          <w:lang w:bidi="fa-IR"/>
        </w:rPr>
        <w:t xml:space="preserve"> کتب به سلامت رس</w:t>
      </w:r>
      <w:r w:rsidR="0063683D">
        <w:rPr>
          <w:rFonts w:cs="Zar2" w:hint="cs"/>
          <w:rtl/>
          <w:lang w:bidi="fa-IR"/>
        </w:rPr>
        <w:t>ي</w:t>
      </w:r>
      <w:r w:rsidRPr="0063683D">
        <w:rPr>
          <w:rFonts w:cs="Zar2" w:hint="cs"/>
          <w:rtl/>
          <w:lang w:bidi="fa-IR"/>
        </w:rPr>
        <w:t>د.</w:t>
      </w:r>
    </w:p>
    <w:p w14:paraId="5D765AEA" w14:textId="77777777" w:rsidR="00C91E1A" w:rsidRPr="0063683D" w:rsidRDefault="00C91E1A" w:rsidP="00C91E1A">
      <w:pPr>
        <w:spacing w:line="312" w:lineRule="auto"/>
        <w:rPr>
          <w:rFonts w:cs="Zar2"/>
          <w:rtl/>
          <w:lang w:bidi="fa-IR"/>
        </w:rPr>
      </w:pPr>
      <w:r w:rsidRPr="0063683D">
        <w:rPr>
          <w:rFonts w:cs="Zar2" w:hint="cs"/>
          <w:rtl/>
          <w:lang w:bidi="fa-IR"/>
        </w:rPr>
        <w:t>قنسول آ</w:t>
      </w:r>
      <w:r w:rsidR="0063683D">
        <w:rPr>
          <w:rFonts w:cs="Zar2" w:hint="cs"/>
          <w:rtl/>
          <w:lang w:bidi="fa-IR"/>
        </w:rPr>
        <w:t>ي</w:t>
      </w:r>
      <w:r w:rsidRPr="0063683D">
        <w:rPr>
          <w:rFonts w:cs="Zar2" w:hint="cs"/>
          <w:rtl/>
          <w:lang w:bidi="fa-IR"/>
        </w:rPr>
        <w:t>ات را پ</w:t>
      </w:r>
      <w:r w:rsidR="0063683D">
        <w:rPr>
          <w:rFonts w:cs="Zar2" w:hint="cs"/>
          <w:rtl/>
          <w:lang w:bidi="fa-IR"/>
        </w:rPr>
        <w:t>ي</w:t>
      </w:r>
      <w:r w:rsidRPr="0063683D">
        <w:rPr>
          <w:rFonts w:cs="Zar2" w:hint="cs"/>
          <w:rtl/>
          <w:lang w:bidi="fa-IR"/>
        </w:rPr>
        <w:t>ش حاکم مصر برده اظهار داشت که ا</w:t>
      </w:r>
      <w:r w:rsidR="0063683D">
        <w:rPr>
          <w:rFonts w:cs="Zar2" w:hint="cs"/>
          <w:rtl/>
          <w:lang w:bidi="fa-IR"/>
        </w:rPr>
        <w:t>ي</w:t>
      </w:r>
      <w:r w:rsidRPr="0063683D">
        <w:rPr>
          <w:rFonts w:cs="Zar2" w:hint="cs"/>
          <w:rtl/>
          <w:lang w:bidi="fa-IR"/>
        </w:rPr>
        <w:t>ن طا</w:t>
      </w:r>
      <w:r w:rsidR="0063683D">
        <w:rPr>
          <w:rFonts w:cs="Zar2" w:hint="cs"/>
          <w:rtl/>
          <w:lang w:bidi="fa-IR"/>
        </w:rPr>
        <w:t>ي</w:t>
      </w:r>
      <w:r w:rsidRPr="0063683D">
        <w:rPr>
          <w:rFonts w:cs="Zar2" w:hint="cs"/>
          <w:rtl/>
          <w:lang w:bidi="fa-IR"/>
        </w:rPr>
        <w:t>فه بدعت در د</w:t>
      </w:r>
      <w:r w:rsidR="0063683D">
        <w:rPr>
          <w:rFonts w:cs="Zar2" w:hint="cs"/>
          <w:rtl/>
          <w:lang w:bidi="fa-IR"/>
        </w:rPr>
        <w:t>ي</w:t>
      </w:r>
      <w:r w:rsidRPr="0063683D">
        <w:rPr>
          <w:rFonts w:cs="Zar2" w:hint="cs"/>
          <w:rtl/>
          <w:lang w:bidi="fa-IR"/>
        </w:rPr>
        <w:t>ن انداخته اند و شرع جد</w:t>
      </w:r>
      <w:r w:rsidR="0063683D">
        <w:rPr>
          <w:rFonts w:cs="Zar2" w:hint="cs"/>
          <w:rtl/>
          <w:lang w:bidi="fa-IR"/>
        </w:rPr>
        <w:t>ي</w:t>
      </w:r>
      <w:r w:rsidRPr="0063683D">
        <w:rPr>
          <w:rFonts w:cs="Zar2" w:hint="cs"/>
          <w:rtl/>
          <w:lang w:bidi="fa-IR"/>
        </w:rPr>
        <w:t>د آورده اند و اظهار الوه</w:t>
      </w:r>
      <w:r w:rsidR="0063683D">
        <w:rPr>
          <w:rFonts w:cs="Zar2" w:hint="cs"/>
          <w:rtl/>
          <w:lang w:bidi="fa-IR"/>
        </w:rPr>
        <w:t>ي</w:t>
      </w:r>
      <w:r w:rsidRPr="0063683D">
        <w:rPr>
          <w:rFonts w:cs="Zar2" w:hint="cs"/>
          <w:rtl/>
          <w:lang w:bidi="fa-IR"/>
        </w:rPr>
        <w:t>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و هم</w:t>
      </w:r>
      <w:r w:rsidR="0063683D">
        <w:rPr>
          <w:rFonts w:cs="Zar2" w:hint="cs"/>
          <w:rtl/>
          <w:lang w:bidi="fa-IR"/>
        </w:rPr>
        <w:t>ي</w:t>
      </w:r>
      <w:r w:rsidRPr="0063683D">
        <w:rPr>
          <w:rFonts w:cs="Zar2" w:hint="cs"/>
          <w:rtl/>
          <w:lang w:bidi="fa-IR"/>
        </w:rPr>
        <w:t>ن نفوسند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خواستند سلطان ا</w:t>
      </w:r>
      <w:r w:rsidR="0063683D">
        <w:rPr>
          <w:rFonts w:cs="Zar2" w:hint="cs"/>
          <w:rtl/>
          <w:lang w:bidi="fa-IR"/>
        </w:rPr>
        <w:t>ي</w:t>
      </w:r>
      <w:r w:rsidRPr="0063683D">
        <w:rPr>
          <w:rFonts w:cs="Zar2" w:hint="cs"/>
          <w:rtl/>
          <w:lang w:bidi="fa-IR"/>
        </w:rPr>
        <w:t>ران را بکشند و نتوانستند و حال قصد جان خد</w:t>
      </w:r>
      <w:r w:rsidR="0063683D">
        <w:rPr>
          <w:rFonts w:cs="Zar2" w:hint="cs"/>
          <w:rtl/>
          <w:lang w:bidi="fa-IR"/>
        </w:rPr>
        <w:t>ي</w:t>
      </w:r>
      <w:r w:rsidRPr="0063683D">
        <w:rPr>
          <w:rFonts w:cs="Zar2" w:hint="cs"/>
          <w:rtl/>
          <w:lang w:bidi="fa-IR"/>
        </w:rPr>
        <w:t>و و تصرّف مصر را دارند و بالجمله خد</w:t>
      </w:r>
      <w:r w:rsidR="0063683D">
        <w:rPr>
          <w:rFonts w:cs="Zar2" w:hint="cs"/>
          <w:rtl/>
          <w:lang w:bidi="fa-IR"/>
        </w:rPr>
        <w:t>ي</w:t>
      </w:r>
      <w:r w:rsidRPr="0063683D">
        <w:rPr>
          <w:rFonts w:cs="Zar2" w:hint="cs"/>
          <w:rtl/>
          <w:lang w:bidi="fa-IR"/>
        </w:rPr>
        <w:t>و را با ا</w:t>
      </w:r>
      <w:r w:rsidR="0063683D">
        <w:rPr>
          <w:rFonts w:cs="Zar2" w:hint="cs"/>
          <w:rtl/>
          <w:lang w:bidi="fa-IR"/>
        </w:rPr>
        <w:t>ي</w:t>
      </w:r>
      <w:r w:rsidRPr="0063683D">
        <w:rPr>
          <w:rFonts w:cs="Zar2" w:hint="cs"/>
          <w:rtl/>
          <w:lang w:bidi="fa-IR"/>
        </w:rPr>
        <w:t>ن سخنان به هراس انداخته اجازه تحص</w:t>
      </w:r>
      <w:r w:rsidR="0063683D">
        <w:rPr>
          <w:rFonts w:cs="Zar2" w:hint="cs"/>
          <w:rtl/>
          <w:lang w:bidi="fa-IR"/>
        </w:rPr>
        <w:t>ي</w:t>
      </w:r>
      <w:r w:rsidRPr="0063683D">
        <w:rPr>
          <w:rFonts w:cs="Zar2" w:hint="cs"/>
          <w:rtl/>
          <w:lang w:bidi="fa-IR"/>
        </w:rPr>
        <w:t>ل کرد که هر که را از ا</w:t>
      </w:r>
      <w:r w:rsidR="0063683D">
        <w:rPr>
          <w:rFonts w:cs="Zar2" w:hint="cs"/>
          <w:rtl/>
          <w:lang w:bidi="fa-IR"/>
        </w:rPr>
        <w:t>ي</w:t>
      </w:r>
      <w:r w:rsidRPr="0063683D">
        <w:rPr>
          <w:rFonts w:cs="Zar2" w:hint="cs"/>
          <w:rtl/>
          <w:lang w:bidi="fa-IR"/>
        </w:rPr>
        <w:t>ن طا</w:t>
      </w:r>
      <w:r w:rsidR="0063683D">
        <w:rPr>
          <w:rFonts w:cs="Zar2" w:hint="cs"/>
          <w:rtl/>
          <w:lang w:bidi="fa-IR"/>
        </w:rPr>
        <w:t>ي</w:t>
      </w:r>
      <w:r w:rsidRPr="0063683D">
        <w:rPr>
          <w:rFonts w:cs="Zar2" w:hint="cs"/>
          <w:rtl/>
          <w:lang w:bidi="fa-IR"/>
        </w:rPr>
        <w:t xml:space="preserve">فه </w:t>
      </w:r>
      <w:r w:rsidRPr="0063683D">
        <w:rPr>
          <w:rFonts w:cs="Zar2" w:hint="cs"/>
          <w:rtl/>
          <w:lang w:bidi="fa-IR"/>
        </w:rPr>
        <w:lastRenderedPageBreak/>
        <w:t>بشناسند توق</w:t>
      </w:r>
      <w:r w:rsidR="0063683D">
        <w:rPr>
          <w:rFonts w:cs="Zar2" w:hint="cs"/>
          <w:rtl/>
          <w:lang w:bidi="fa-IR"/>
        </w:rPr>
        <w:t>ي</w:t>
      </w:r>
      <w:r w:rsidRPr="0063683D">
        <w:rPr>
          <w:rFonts w:cs="Zar2" w:hint="cs"/>
          <w:rtl/>
          <w:lang w:bidi="fa-IR"/>
        </w:rPr>
        <w:t>ف نما</w:t>
      </w:r>
      <w:r w:rsidR="0063683D">
        <w:rPr>
          <w:rFonts w:cs="Zar2" w:hint="cs"/>
          <w:rtl/>
          <w:lang w:bidi="fa-IR"/>
        </w:rPr>
        <w:t>ي</w:t>
      </w:r>
      <w:r w:rsidRPr="0063683D">
        <w:rPr>
          <w:rFonts w:cs="Zar2" w:hint="cs"/>
          <w:rtl/>
          <w:lang w:bidi="fa-IR"/>
        </w:rPr>
        <w:t>د. قنسول قر</w:t>
      </w:r>
      <w:r w:rsidR="0063683D">
        <w:rPr>
          <w:rFonts w:cs="Zar2" w:hint="cs"/>
          <w:rtl/>
          <w:lang w:bidi="fa-IR"/>
        </w:rPr>
        <w:t>ي</w:t>
      </w:r>
      <w:r w:rsidRPr="0063683D">
        <w:rPr>
          <w:rFonts w:cs="Zar2" w:hint="cs"/>
          <w:rtl/>
          <w:lang w:bidi="fa-IR"/>
        </w:rPr>
        <w:t>ب س</w:t>
      </w:r>
      <w:r w:rsidR="0063683D">
        <w:rPr>
          <w:rFonts w:cs="Zar2" w:hint="cs"/>
          <w:rtl/>
          <w:lang w:bidi="fa-IR"/>
        </w:rPr>
        <w:t>ي</w:t>
      </w:r>
      <w:r w:rsidRPr="0063683D">
        <w:rPr>
          <w:rFonts w:cs="Zar2" w:hint="cs"/>
          <w:rtl/>
          <w:lang w:bidi="fa-IR"/>
        </w:rPr>
        <w:t>صد نفر را از مصدّق</w:t>
      </w:r>
      <w:r w:rsidR="0063683D">
        <w:rPr>
          <w:rFonts w:cs="Zar2" w:hint="cs"/>
          <w:rtl/>
          <w:lang w:bidi="fa-IR"/>
        </w:rPr>
        <w:t>ي</w:t>
      </w:r>
      <w:r w:rsidRPr="0063683D">
        <w:rPr>
          <w:rFonts w:cs="Zar2" w:hint="cs"/>
          <w:rtl/>
          <w:lang w:bidi="fa-IR"/>
        </w:rPr>
        <w:t>ن و غ</w:t>
      </w:r>
      <w:r w:rsidR="0063683D">
        <w:rPr>
          <w:rFonts w:cs="Zar2" w:hint="cs"/>
          <w:rtl/>
          <w:lang w:bidi="fa-IR"/>
        </w:rPr>
        <w:t>ي</w:t>
      </w:r>
      <w:r w:rsidRPr="0063683D">
        <w:rPr>
          <w:rFonts w:cs="Zar2" w:hint="cs"/>
          <w:rtl/>
          <w:lang w:bidi="fa-IR"/>
        </w:rPr>
        <w:t>ر مصدّق</w:t>
      </w:r>
      <w:r w:rsidR="0063683D">
        <w:rPr>
          <w:rFonts w:cs="Zar2" w:hint="cs"/>
          <w:rtl/>
          <w:lang w:bidi="fa-IR"/>
        </w:rPr>
        <w:t>ي</w:t>
      </w:r>
      <w:r w:rsidRPr="0063683D">
        <w:rPr>
          <w:rFonts w:cs="Zar2" w:hint="cs"/>
          <w:rtl/>
          <w:lang w:bidi="fa-IR"/>
        </w:rPr>
        <w:t>ن حتّ</w:t>
      </w:r>
      <w:r w:rsidR="0063683D">
        <w:rPr>
          <w:rFonts w:cs="Zar2" w:hint="cs"/>
          <w:rtl/>
          <w:lang w:bidi="fa-IR"/>
        </w:rPr>
        <w:t>ي</w:t>
      </w:r>
      <w:r w:rsidRPr="0063683D">
        <w:rPr>
          <w:rFonts w:cs="Zar2" w:hint="cs"/>
          <w:rtl/>
          <w:lang w:bidi="fa-IR"/>
        </w:rPr>
        <w:t xml:space="preserve"> برخ</w:t>
      </w:r>
      <w:r w:rsidR="0063683D">
        <w:rPr>
          <w:rFonts w:cs="Zar2" w:hint="cs"/>
          <w:rtl/>
          <w:lang w:bidi="fa-IR"/>
        </w:rPr>
        <w:t>ي</w:t>
      </w:r>
      <w:r w:rsidRPr="0063683D">
        <w:rPr>
          <w:rFonts w:cs="Zar2" w:hint="cs"/>
          <w:rtl/>
          <w:lang w:bidi="fa-IR"/>
        </w:rPr>
        <w:t xml:space="preserve"> از </w:t>
      </w:r>
      <w:r w:rsidR="0063683D">
        <w:rPr>
          <w:rFonts w:cs="Zar2" w:hint="cs"/>
          <w:rtl/>
          <w:lang w:bidi="fa-IR"/>
        </w:rPr>
        <w:t>ي</w:t>
      </w:r>
      <w:r w:rsidRPr="0063683D">
        <w:rPr>
          <w:rFonts w:cs="Zar2" w:hint="cs"/>
          <w:rtl/>
          <w:lang w:bidi="fa-IR"/>
        </w:rPr>
        <w:t>هود و نصارا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ران</w:t>
      </w:r>
      <w:r w:rsidR="0063683D">
        <w:rPr>
          <w:rFonts w:cs="Zar2" w:hint="cs"/>
          <w:rtl/>
          <w:lang w:bidi="fa-IR"/>
        </w:rPr>
        <w:t>ي</w:t>
      </w:r>
      <w:r w:rsidRPr="0063683D">
        <w:rPr>
          <w:rFonts w:cs="Zar2" w:hint="cs"/>
          <w:rtl/>
          <w:lang w:bidi="fa-IR"/>
        </w:rPr>
        <w:t xml:space="preserve"> را دستگ</w:t>
      </w:r>
      <w:r w:rsidR="0063683D">
        <w:rPr>
          <w:rFonts w:cs="Zar2" w:hint="cs"/>
          <w:rtl/>
          <w:lang w:bidi="fa-IR"/>
        </w:rPr>
        <w:t>ي</w:t>
      </w:r>
      <w:r w:rsidRPr="0063683D">
        <w:rPr>
          <w:rFonts w:cs="Zar2" w:hint="cs"/>
          <w:rtl/>
          <w:lang w:bidi="fa-IR"/>
        </w:rPr>
        <w:t xml:space="preserve">ر کرد و بعد از </w:t>
      </w:r>
      <w:r w:rsidR="0063683D">
        <w:rPr>
          <w:rFonts w:cs="Zar2" w:hint="cs"/>
          <w:rtl/>
          <w:lang w:bidi="fa-IR"/>
        </w:rPr>
        <w:t>ي</w:t>
      </w:r>
      <w:r w:rsidRPr="0063683D">
        <w:rPr>
          <w:rFonts w:cs="Zar2" w:hint="cs"/>
          <w:rtl/>
          <w:lang w:bidi="fa-IR"/>
        </w:rPr>
        <w:t xml:space="preserve">ک </w:t>
      </w:r>
      <w:r w:rsidR="0063683D">
        <w:rPr>
          <w:rFonts w:cs="Zar2" w:hint="cs"/>
          <w:rtl/>
          <w:lang w:bidi="fa-IR"/>
        </w:rPr>
        <w:t>ي</w:t>
      </w:r>
      <w:r w:rsidRPr="0063683D">
        <w:rPr>
          <w:rFonts w:cs="Zar2" w:hint="cs"/>
          <w:rtl/>
          <w:lang w:bidi="fa-IR"/>
        </w:rPr>
        <w:t xml:space="preserve">ا دو روز از هر </w:t>
      </w:r>
      <w:r w:rsidR="0063683D">
        <w:rPr>
          <w:rFonts w:cs="Zar2" w:hint="cs"/>
          <w:rtl/>
          <w:lang w:bidi="fa-IR"/>
        </w:rPr>
        <w:t>ي</w:t>
      </w:r>
      <w:r w:rsidRPr="0063683D">
        <w:rPr>
          <w:rFonts w:cs="Zar2" w:hint="cs"/>
          <w:rtl/>
          <w:lang w:bidi="fa-IR"/>
        </w:rPr>
        <w:t>ک آن</w:t>
      </w:r>
      <w:r w:rsidR="007B7E43" w:rsidRPr="0063683D">
        <w:rPr>
          <w:rFonts w:cs="Zar2" w:hint="cs"/>
          <w:rtl/>
          <w:lang w:bidi="fa-IR"/>
        </w:rPr>
        <w:t>‌ها</w:t>
      </w:r>
      <w:r w:rsidRPr="0063683D">
        <w:rPr>
          <w:rFonts w:cs="Zar2" w:hint="cs"/>
          <w:rtl/>
          <w:lang w:bidi="fa-IR"/>
        </w:rPr>
        <w:t xml:space="preserve"> مقدار</w:t>
      </w:r>
      <w:r w:rsidR="0063683D">
        <w:rPr>
          <w:rFonts w:cs="Zar2" w:hint="cs"/>
          <w:rtl/>
          <w:lang w:bidi="fa-IR"/>
        </w:rPr>
        <w:t>ي</w:t>
      </w:r>
      <w:r w:rsidRPr="0063683D">
        <w:rPr>
          <w:rFonts w:cs="Zar2" w:hint="cs"/>
          <w:rtl/>
          <w:lang w:bidi="fa-IR"/>
        </w:rPr>
        <w:t xml:space="preserve"> وجه گرفته و برا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w:t>
      </w:r>
      <w:r w:rsidR="008032B7" w:rsidRPr="0063683D">
        <w:rPr>
          <w:rFonts w:cs="Zar2" w:hint="cs"/>
          <w:rtl/>
          <w:lang w:bidi="fa-IR"/>
        </w:rPr>
        <w:t xml:space="preserve"> </w:t>
      </w:r>
      <w:r w:rsidRPr="0063683D">
        <w:rPr>
          <w:rFonts w:cs="Zar2" w:hint="cs"/>
          <w:rtl/>
          <w:lang w:bidi="fa-IR"/>
        </w:rPr>
        <w:t>که اسلامشان ثابت (31) شود حکم نمود که ابتدا سبّ و شتم کنند و بعد آب دهن به رو</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ندازند و برخ</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ن کار خجالت کش</w:t>
      </w:r>
      <w:r w:rsidR="0063683D">
        <w:rPr>
          <w:rFonts w:cs="Zar2" w:hint="cs"/>
          <w:rtl/>
          <w:lang w:bidi="fa-IR"/>
        </w:rPr>
        <w:t>ي</w:t>
      </w:r>
      <w:r w:rsidRPr="0063683D">
        <w:rPr>
          <w:rFonts w:cs="Zar2" w:hint="cs"/>
          <w:rtl/>
          <w:lang w:bidi="fa-IR"/>
        </w:rPr>
        <w:t>ده سر را به ز</w:t>
      </w:r>
      <w:r w:rsidR="0063683D">
        <w:rPr>
          <w:rFonts w:cs="Zar2" w:hint="cs"/>
          <w:rtl/>
          <w:lang w:bidi="fa-IR"/>
        </w:rPr>
        <w:t>ي</w:t>
      </w:r>
      <w:r w:rsidRPr="0063683D">
        <w:rPr>
          <w:rFonts w:cs="Zar2" w:hint="cs"/>
          <w:rtl/>
          <w:lang w:bidi="fa-IR"/>
        </w:rPr>
        <w:t>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انداختند ول</w:t>
      </w:r>
      <w:r w:rsidR="0063683D">
        <w:rPr>
          <w:rFonts w:cs="Zar2" w:hint="cs"/>
          <w:rtl/>
          <w:lang w:bidi="fa-IR"/>
        </w:rPr>
        <w:t>ي</w:t>
      </w:r>
      <w:r w:rsidRPr="0063683D">
        <w:rPr>
          <w:rFonts w:cs="Zar2" w:hint="cs"/>
          <w:rtl/>
          <w:lang w:bidi="fa-IR"/>
        </w:rPr>
        <w:t xml:space="preserve"> مأمور</w:t>
      </w:r>
      <w:r w:rsidR="0063683D">
        <w:rPr>
          <w:rFonts w:cs="Zar2" w:hint="cs"/>
          <w:rtl/>
          <w:lang w:bidi="fa-IR"/>
        </w:rPr>
        <w:t>ي</w:t>
      </w:r>
      <w:r w:rsidRPr="0063683D">
        <w:rPr>
          <w:rFonts w:cs="Zar2" w:hint="cs"/>
          <w:rtl/>
          <w:lang w:bidi="fa-IR"/>
        </w:rPr>
        <w:t>ن آن</w:t>
      </w:r>
      <w:r w:rsidR="007B7E43" w:rsidRPr="0063683D">
        <w:rPr>
          <w:rFonts w:cs="Zar2" w:hint="cs"/>
          <w:rtl/>
          <w:lang w:bidi="fa-IR"/>
        </w:rPr>
        <w:t>‌ها</w:t>
      </w:r>
      <w:r w:rsidRPr="0063683D">
        <w:rPr>
          <w:rFonts w:cs="Zar2" w:hint="cs"/>
          <w:rtl/>
          <w:lang w:bidi="fa-IR"/>
        </w:rPr>
        <w:t xml:space="preserve"> را مجبور کردند که در چشم حاج</w:t>
      </w:r>
      <w:r w:rsidR="0063683D">
        <w:rPr>
          <w:rFonts w:cs="Zar2" w:hint="cs"/>
          <w:rtl/>
          <w:lang w:bidi="fa-IR"/>
        </w:rPr>
        <w:t>ي</w:t>
      </w:r>
      <w:r w:rsidRPr="0063683D">
        <w:rPr>
          <w:rFonts w:cs="Zar2" w:hint="cs"/>
          <w:rtl/>
          <w:lang w:bidi="fa-IR"/>
        </w:rPr>
        <w:t xml:space="preserve"> نگر</w:t>
      </w:r>
      <w:r w:rsidR="0063683D">
        <w:rPr>
          <w:rFonts w:cs="Zar2" w:hint="cs"/>
          <w:rtl/>
          <w:lang w:bidi="fa-IR"/>
        </w:rPr>
        <w:t>ي</w:t>
      </w:r>
      <w:r w:rsidRPr="0063683D">
        <w:rPr>
          <w:rFonts w:cs="Zar2" w:hint="cs"/>
          <w:rtl/>
          <w:lang w:bidi="fa-IR"/>
        </w:rPr>
        <w:t>سته و آب دهن به رو</w:t>
      </w:r>
      <w:r w:rsidR="0063683D">
        <w:rPr>
          <w:rFonts w:cs="Zar2" w:hint="cs"/>
          <w:rtl/>
          <w:lang w:bidi="fa-IR"/>
        </w:rPr>
        <w:t>ي</w:t>
      </w:r>
      <w:r w:rsidRPr="0063683D">
        <w:rPr>
          <w:rFonts w:cs="Zar2" w:hint="cs"/>
          <w:rtl/>
          <w:lang w:bidi="fa-IR"/>
        </w:rPr>
        <w:t>ش ب</w:t>
      </w:r>
      <w:r w:rsidR="0063683D">
        <w:rPr>
          <w:rFonts w:cs="Zar2" w:hint="cs"/>
          <w:rtl/>
          <w:lang w:bidi="fa-IR"/>
        </w:rPr>
        <w:t>ي</w:t>
      </w:r>
      <w:r w:rsidRPr="0063683D">
        <w:rPr>
          <w:rFonts w:cs="Zar2" w:hint="cs"/>
          <w:rtl/>
          <w:lang w:bidi="fa-IR"/>
        </w:rPr>
        <w:t>ندازند تا آزاد گردند و قنسول به بعض</w:t>
      </w:r>
      <w:r w:rsidR="0063683D">
        <w:rPr>
          <w:rFonts w:cs="Zar2" w:hint="cs"/>
          <w:rtl/>
          <w:lang w:bidi="fa-IR"/>
        </w:rPr>
        <w:t>ي</w:t>
      </w:r>
      <w:r w:rsidRPr="0063683D">
        <w:rPr>
          <w:rFonts w:cs="Zar2" w:hint="cs"/>
          <w:rtl/>
          <w:lang w:bidi="fa-IR"/>
        </w:rPr>
        <w:t xml:space="preserve"> از تب</w:t>
      </w:r>
      <w:r w:rsidR="00B273DB">
        <w:rPr>
          <w:rFonts w:cs="Zar2" w:hint="cs"/>
          <w:rtl/>
          <w:lang w:bidi="fa-IR"/>
        </w:rPr>
        <w:t xml:space="preserve">عهٴ </w:t>
      </w:r>
      <w:r w:rsidRPr="0063683D">
        <w:rPr>
          <w:rFonts w:cs="Zar2" w:hint="cs"/>
          <w:rtl/>
          <w:lang w:bidi="fa-IR"/>
        </w:rPr>
        <w:t xml:space="preserve"> مصر هم پ</w:t>
      </w:r>
      <w:r w:rsidR="0063683D">
        <w:rPr>
          <w:rFonts w:cs="Zar2" w:hint="cs"/>
          <w:rtl/>
          <w:lang w:bidi="fa-IR"/>
        </w:rPr>
        <w:t>ي</w:t>
      </w:r>
      <w:r w:rsidRPr="0063683D">
        <w:rPr>
          <w:rFonts w:cs="Zar2" w:hint="cs"/>
          <w:rtl/>
          <w:lang w:bidi="fa-IR"/>
        </w:rPr>
        <w:t>غام داد که به چه مناسبت با فلان</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با حاج</w:t>
      </w:r>
      <w:r w:rsidR="0063683D">
        <w:rPr>
          <w:rFonts w:cs="Zar2" w:hint="cs"/>
          <w:rtl/>
          <w:lang w:bidi="fa-IR"/>
        </w:rPr>
        <w:t>ي</w:t>
      </w:r>
      <w:r w:rsidRPr="0063683D">
        <w:rPr>
          <w:rFonts w:cs="Zar2" w:hint="cs"/>
          <w:rtl/>
          <w:lang w:bidi="fa-IR"/>
        </w:rPr>
        <w:t xml:space="preserve"> صحبت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w:t>
      </w:r>
      <w:r w:rsidR="0063683D">
        <w:rPr>
          <w:rFonts w:cs="Zar2" w:hint="cs"/>
          <w:rtl/>
          <w:lang w:bidi="fa-IR"/>
        </w:rPr>
        <w:t>ي</w:t>
      </w:r>
      <w:r w:rsidRPr="0063683D">
        <w:rPr>
          <w:rFonts w:cs="Zar2" w:hint="cs"/>
          <w:rtl/>
          <w:lang w:bidi="fa-IR"/>
        </w:rPr>
        <w:t xml:space="preserve"> و به ا</w:t>
      </w:r>
      <w:r w:rsidR="0063683D">
        <w:rPr>
          <w:rFonts w:cs="Zar2" w:hint="cs"/>
          <w:rtl/>
          <w:lang w:bidi="fa-IR"/>
        </w:rPr>
        <w:t>ي</w:t>
      </w:r>
      <w:r w:rsidRPr="0063683D">
        <w:rPr>
          <w:rFonts w:cs="Zar2" w:hint="cs"/>
          <w:rtl/>
          <w:lang w:bidi="fa-IR"/>
        </w:rPr>
        <w:t>ن بهانه رشوه گرفت.</w:t>
      </w:r>
    </w:p>
    <w:p w14:paraId="208AB101" w14:textId="77777777" w:rsidR="00C91E1A" w:rsidRPr="0063683D" w:rsidRDefault="00C91E1A" w:rsidP="00C91E1A">
      <w:pPr>
        <w:spacing w:line="312" w:lineRule="auto"/>
        <w:rPr>
          <w:rFonts w:cs="Zar2"/>
          <w:rtl/>
          <w:lang w:bidi="fa-IR"/>
        </w:rPr>
      </w:pPr>
      <w:r w:rsidRPr="0063683D">
        <w:rPr>
          <w:rFonts w:cs="Zar2" w:hint="cs"/>
          <w:rtl/>
          <w:lang w:bidi="fa-IR"/>
        </w:rPr>
        <w:t>مختصر حاج</w:t>
      </w:r>
      <w:r w:rsidR="0063683D">
        <w:rPr>
          <w:rFonts w:cs="Zar2" w:hint="cs"/>
          <w:rtl/>
          <w:lang w:bidi="fa-IR"/>
        </w:rPr>
        <w:t>ي</w:t>
      </w:r>
      <w:r w:rsidRPr="0063683D">
        <w:rPr>
          <w:rFonts w:cs="Zar2" w:hint="cs"/>
          <w:rtl/>
          <w:lang w:bidi="fa-IR"/>
        </w:rPr>
        <w:t xml:space="preserve"> در حبس قنسول رنج بس</w:t>
      </w:r>
      <w:r w:rsidR="0063683D">
        <w:rPr>
          <w:rFonts w:cs="Zar2" w:hint="cs"/>
          <w:rtl/>
          <w:lang w:bidi="fa-IR"/>
        </w:rPr>
        <w:t>ي</w:t>
      </w:r>
      <w:r w:rsidRPr="0063683D">
        <w:rPr>
          <w:rFonts w:cs="Zar2" w:hint="cs"/>
          <w:rtl/>
          <w:lang w:bidi="fa-IR"/>
        </w:rPr>
        <w:t>ار د</w:t>
      </w:r>
      <w:r w:rsidR="0063683D">
        <w:rPr>
          <w:rFonts w:cs="Zar2" w:hint="cs"/>
          <w:rtl/>
          <w:lang w:bidi="fa-IR"/>
        </w:rPr>
        <w:t>ي</w:t>
      </w:r>
      <w:r w:rsidRPr="0063683D">
        <w:rPr>
          <w:rFonts w:cs="Zar2" w:hint="cs"/>
          <w:rtl/>
          <w:lang w:bidi="fa-IR"/>
        </w:rPr>
        <w:t>د و به طور</w:t>
      </w:r>
      <w:r w:rsidR="0063683D">
        <w:rPr>
          <w:rFonts w:cs="Zar2" w:hint="cs"/>
          <w:rtl/>
          <w:lang w:bidi="fa-IR"/>
        </w:rPr>
        <w:t>ي</w:t>
      </w:r>
      <w:r w:rsidRPr="0063683D">
        <w:rPr>
          <w:rFonts w:cs="Zar2" w:hint="cs"/>
          <w:rtl/>
          <w:lang w:bidi="fa-IR"/>
        </w:rPr>
        <w:t xml:space="preserve"> که خود مرقوم فرموده هر صبح و عصر که گماشتگان قنسول برا</w:t>
      </w:r>
      <w:r w:rsidR="0063683D">
        <w:rPr>
          <w:rFonts w:cs="Zar2" w:hint="cs"/>
          <w:rtl/>
          <w:lang w:bidi="fa-IR"/>
        </w:rPr>
        <w:t>ي</w:t>
      </w:r>
      <w:r w:rsidRPr="0063683D">
        <w:rPr>
          <w:rFonts w:cs="Zar2" w:hint="cs"/>
          <w:rtl/>
          <w:lang w:bidi="fa-IR"/>
        </w:rPr>
        <w:t xml:space="preserve"> سرکش</w:t>
      </w:r>
      <w:r w:rsidR="0063683D">
        <w:rPr>
          <w:rFonts w:cs="Zar2" w:hint="cs"/>
          <w:rtl/>
          <w:lang w:bidi="fa-IR"/>
        </w:rPr>
        <w:t>ي</w:t>
      </w:r>
      <w:r w:rsidRPr="0063683D">
        <w:rPr>
          <w:rFonts w:cs="Zar2" w:hint="cs"/>
          <w:rtl/>
          <w:lang w:bidi="fa-IR"/>
        </w:rPr>
        <w:t xml:space="preserve"> به محبس</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آمدند از زخم زبان آن</w:t>
      </w:r>
      <w:r w:rsidR="007B7E43" w:rsidRPr="0063683D">
        <w:rPr>
          <w:rFonts w:cs="Zar2" w:hint="cs"/>
          <w:rtl/>
          <w:lang w:bidi="fa-IR"/>
        </w:rPr>
        <w:t>‌ها</w:t>
      </w:r>
      <w:r w:rsidRPr="0063683D">
        <w:rPr>
          <w:rFonts w:cs="Zar2" w:hint="cs"/>
          <w:rtl/>
          <w:lang w:bidi="fa-IR"/>
        </w:rPr>
        <w:t xml:space="preserve"> به تنگ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 و مرگ را بر ملاقات آن</w:t>
      </w:r>
      <w:r w:rsidR="007B7E43" w:rsidRPr="0063683D">
        <w:rPr>
          <w:rFonts w:cs="Zar2" w:hint="cs"/>
          <w:rtl/>
          <w:lang w:bidi="fa-IR"/>
        </w:rPr>
        <w:t>‌ها</w:t>
      </w:r>
      <w:r w:rsidRPr="0063683D">
        <w:rPr>
          <w:rFonts w:cs="Zar2" w:hint="cs"/>
          <w:rtl/>
          <w:lang w:bidi="fa-IR"/>
        </w:rPr>
        <w:t xml:space="preserve"> ترج</w:t>
      </w:r>
      <w:r w:rsidR="0063683D">
        <w:rPr>
          <w:rFonts w:cs="Zar2" w:hint="cs"/>
          <w:rtl/>
          <w:lang w:bidi="fa-IR"/>
        </w:rPr>
        <w:t>ي</w:t>
      </w:r>
      <w:r w:rsidRPr="0063683D">
        <w:rPr>
          <w:rFonts w:cs="Zar2" w:hint="cs"/>
          <w:rtl/>
          <w:lang w:bidi="fa-IR"/>
        </w:rPr>
        <w:t>ح</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 و از جمل</w:t>
      </w:r>
      <w:r w:rsidRPr="0063683D">
        <w:rPr>
          <w:rFonts w:ascii="Arial" w:hAnsi="Arial" w:cs="Arial" w:hint="cs"/>
          <w:rtl/>
          <w:lang w:bidi="fa-IR"/>
        </w:rPr>
        <w:t>ۀ</w:t>
      </w:r>
      <w:r w:rsidRPr="0063683D">
        <w:rPr>
          <w:rFonts w:cs="Zar2" w:hint="cs"/>
          <w:rtl/>
          <w:lang w:bidi="fa-IR"/>
        </w:rPr>
        <w:t xml:space="preserve"> وقا</w:t>
      </w:r>
      <w:r w:rsidR="0063683D">
        <w:rPr>
          <w:rFonts w:cs="Zar2" w:hint="cs"/>
          <w:rtl/>
          <w:lang w:bidi="fa-IR"/>
        </w:rPr>
        <w:t>ي</w:t>
      </w:r>
      <w:r w:rsidRPr="0063683D">
        <w:rPr>
          <w:rFonts w:cs="Zar2" w:hint="cs"/>
          <w:rtl/>
          <w:lang w:bidi="fa-IR"/>
        </w:rPr>
        <w:t>ع ا</w:t>
      </w:r>
      <w:r w:rsidR="0063683D">
        <w:rPr>
          <w:rFonts w:cs="Zar2" w:hint="cs"/>
          <w:rtl/>
          <w:lang w:bidi="fa-IR"/>
        </w:rPr>
        <w:t>ي</w:t>
      </w:r>
      <w:r w:rsidRPr="0063683D">
        <w:rPr>
          <w:rFonts w:cs="Zar2" w:hint="cs"/>
          <w:rtl/>
          <w:lang w:bidi="fa-IR"/>
        </w:rPr>
        <w:t>ام محبسش ا</w:t>
      </w:r>
      <w:r w:rsidR="0063683D">
        <w:rPr>
          <w:rFonts w:cs="Zar2" w:hint="cs"/>
          <w:rtl/>
          <w:lang w:bidi="fa-IR"/>
        </w:rPr>
        <w:t>ي</w:t>
      </w:r>
      <w:r w:rsidRPr="0063683D">
        <w:rPr>
          <w:rFonts w:cs="Zar2" w:hint="cs"/>
          <w:rtl/>
          <w:lang w:bidi="fa-IR"/>
        </w:rPr>
        <w:t>ن است که شب</w:t>
      </w:r>
      <w:r w:rsidR="0063683D">
        <w:rPr>
          <w:rFonts w:cs="Zar2" w:hint="cs"/>
          <w:rtl/>
          <w:lang w:bidi="fa-IR"/>
        </w:rPr>
        <w:t>ي</w:t>
      </w:r>
      <w:r w:rsidRPr="0063683D">
        <w:rPr>
          <w:rFonts w:cs="Zar2" w:hint="cs"/>
          <w:rtl/>
          <w:lang w:bidi="fa-IR"/>
        </w:rPr>
        <w:t xml:space="preserve"> از شب</w:t>
      </w:r>
      <w:r w:rsidR="007B7E43" w:rsidRPr="0063683D">
        <w:rPr>
          <w:rFonts w:cs="Zar2" w:hint="cs"/>
          <w:rtl/>
          <w:lang w:bidi="fa-IR"/>
        </w:rPr>
        <w:t>‌ها</w:t>
      </w:r>
      <w:r w:rsidRPr="0063683D">
        <w:rPr>
          <w:rFonts w:cs="Zar2" w:hint="cs"/>
          <w:rtl/>
          <w:lang w:bidi="fa-IR"/>
        </w:rPr>
        <w:t xml:space="preserve"> قنسول محترم</w:t>
      </w:r>
      <w:r w:rsidR="0063683D">
        <w:rPr>
          <w:rFonts w:cs="Zar2" w:hint="cs"/>
          <w:rtl/>
          <w:lang w:bidi="fa-IR"/>
        </w:rPr>
        <w:t>ي</w:t>
      </w:r>
      <w:r w:rsidRPr="0063683D">
        <w:rPr>
          <w:rFonts w:cs="Zar2" w:hint="cs"/>
          <w:rtl/>
          <w:lang w:bidi="fa-IR"/>
        </w:rPr>
        <w:t>ن ا</w:t>
      </w:r>
      <w:r w:rsidR="0063683D">
        <w:rPr>
          <w:rFonts w:cs="Zar2" w:hint="cs"/>
          <w:rtl/>
          <w:lang w:bidi="fa-IR"/>
        </w:rPr>
        <w:t>ي</w:t>
      </w:r>
      <w:r w:rsidRPr="0063683D">
        <w:rPr>
          <w:rFonts w:cs="Zar2" w:hint="cs"/>
          <w:rtl/>
          <w:lang w:bidi="fa-IR"/>
        </w:rPr>
        <w:t>ران</w:t>
      </w:r>
      <w:r w:rsidR="0063683D">
        <w:rPr>
          <w:rFonts w:cs="Zar2" w:hint="cs"/>
          <w:rtl/>
          <w:lang w:bidi="fa-IR"/>
        </w:rPr>
        <w:t>ي</w:t>
      </w:r>
      <w:r w:rsidRPr="0063683D">
        <w:rPr>
          <w:rFonts w:cs="Zar2" w:hint="cs"/>
          <w:rtl/>
          <w:lang w:bidi="fa-IR"/>
        </w:rPr>
        <w:t xml:space="preserve"> و امرا</w:t>
      </w:r>
      <w:r w:rsidR="0063683D">
        <w:rPr>
          <w:rFonts w:cs="Zar2" w:hint="cs"/>
          <w:rtl/>
          <w:lang w:bidi="fa-IR"/>
        </w:rPr>
        <w:t>ي</w:t>
      </w:r>
      <w:r w:rsidRPr="0063683D">
        <w:rPr>
          <w:rFonts w:cs="Zar2" w:hint="cs"/>
          <w:rtl/>
          <w:lang w:bidi="fa-IR"/>
        </w:rPr>
        <w:t xml:space="preserve"> مصر</w:t>
      </w:r>
      <w:r w:rsidR="0063683D">
        <w:rPr>
          <w:rFonts w:cs="Zar2" w:hint="cs"/>
          <w:rtl/>
          <w:lang w:bidi="fa-IR"/>
        </w:rPr>
        <w:t>ي</w:t>
      </w:r>
      <w:r w:rsidRPr="0063683D">
        <w:rPr>
          <w:rFonts w:cs="Zar2" w:hint="cs"/>
          <w:rtl/>
          <w:lang w:bidi="fa-IR"/>
        </w:rPr>
        <w:t xml:space="preserve"> را دعوت نموده و جشن بزرگ</w:t>
      </w:r>
      <w:r w:rsidR="0063683D">
        <w:rPr>
          <w:rFonts w:cs="Zar2" w:hint="cs"/>
          <w:rtl/>
          <w:lang w:bidi="fa-IR"/>
        </w:rPr>
        <w:t>ي</w:t>
      </w:r>
      <w:r w:rsidRPr="0063683D">
        <w:rPr>
          <w:rFonts w:cs="Zar2" w:hint="cs"/>
          <w:rtl/>
          <w:lang w:bidi="fa-IR"/>
        </w:rPr>
        <w:t xml:space="preserve"> برپا کرد و برا</w:t>
      </w:r>
      <w:r w:rsidR="0063683D">
        <w:rPr>
          <w:rFonts w:cs="Zar2" w:hint="cs"/>
          <w:rtl/>
          <w:lang w:bidi="fa-IR"/>
        </w:rPr>
        <w:t>ي</w:t>
      </w:r>
      <w:r w:rsidRPr="0063683D">
        <w:rPr>
          <w:rFonts w:cs="Zar2" w:hint="cs"/>
          <w:rtl/>
          <w:lang w:bidi="fa-IR"/>
        </w:rPr>
        <w:t xml:space="preserve"> تفر</w:t>
      </w:r>
      <w:r w:rsidR="0063683D">
        <w:rPr>
          <w:rFonts w:cs="Zar2" w:hint="cs"/>
          <w:rtl/>
          <w:lang w:bidi="fa-IR"/>
        </w:rPr>
        <w:t>ي</w:t>
      </w:r>
      <w:r w:rsidRPr="0063683D">
        <w:rPr>
          <w:rFonts w:cs="Zar2" w:hint="cs"/>
          <w:rtl/>
          <w:lang w:bidi="fa-IR"/>
        </w:rPr>
        <w:t>ح و سرگرم</w:t>
      </w:r>
      <w:r w:rsidR="0063683D">
        <w:rPr>
          <w:rFonts w:cs="Zar2" w:hint="cs"/>
          <w:rtl/>
          <w:lang w:bidi="fa-IR"/>
        </w:rPr>
        <w:t>ي</w:t>
      </w:r>
      <w:r w:rsidRPr="0063683D">
        <w:rPr>
          <w:rFonts w:cs="Zar2" w:hint="cs"/>
          <w:rtl/>
          <w:lang w:bidi="fa-IR"/>
        </w:rPr>
        <w:t xml:space="preserve"> مهمانان حاج</w:t>
      </w:r>
      <w:r w:rsidR="0063683D">
        <w:rPr>
          <w:rFonts w:cs="Zar2" w:hint="cs"/>
          <w:rtl/>
          <w:lang w:bidi="fa-IR"/>
        </w:rPr>
        <w:t>ي</w:t>
      </w:r>
      <w:r w:rsidRPr="0063683D">
        <w:rPr>
          <w:rFonts w:cs="Zar2" w:hint="cs"/>
          <w:rtl/>
          <w:lang w:bidi="fa-IR"/>
        </w:rPr>
        <w:t xml:space="preserve"> را با دست بسته و زنج</w:t>
      </w:r>
      <w:r w:rsidR="0063683D">
        <w:rPr>
          <w:rFonts w:cs="Zar2" w:hint="cs"/>
          <w:rtl/>
          <w:lang w:bidi="fa-IR"/>
        </w:rPr>
        <w:t>ي</w:t>
      </w:r>
      <w:r w:rsidRPr="0063683D">
        <w:rPr>
          <w:rFonts w:cs="Zar2" w:hint="cs"/>
          <w:rtl/>
          <w:lang w:bidi="fa-IR"/>
        </w:rPr>
        <w:t>ر برگردن احضار کرد حاج</w:t>
      </w:r>
      <w:r w:rsidR="0063683D">
        <w:rPr>
          <w:rFonts w:cs="Zar2" w:hint="cs"/>
          <w:rtl/>
          <w:lang w:bidi="fa-IR"/>
        </w:rPr>
        <w:t>ي</w:t>
      </w:r>
      <w:r w:rsidRPr="0063683D">
        <w:rPr>
          <w:rFonts w:cs="Zar2" w:hint="cs"/>
          <w:rtl/>
          <w:lang w:bidi="fa-IR"/>
        </w:rPr>
        <w:t xml:space="preserve"> که وارد شد بعد از سلام نشست و قنسول را مخاطب قرار داده گفت هم</w:t>
      </w:r>
      <w:r w:rsidR="0063683D">
        <w:rPr>
          <w:rFonts w:cs="Zar2" w:hint="cs"/>
          <w:rtl/>
          <w:lang w:bidi="fa-IR"/>
        </w:rPr>
        <w:t>ي</w:t>
      </w:r>
      <w:r w:rsidRPr="0063683D">
        <w:rPr>
          <w:rFonts w:cs="Zar2" w:hint="cs"/>
          <w:rtl/>
          <w:lang w:bidi="fa-IR"/>
        </w:rPr>
        <w:t>شه تحمّل بلا شأن اول</w:t>
      </w:r>
      <w:r w:rsidR="0063683D">
        <w:rPr>
          <w:rFonts w:cs="Zar2" w:hint="cs"/>
          <w:rtl/>
          <w:lang w:bidi="fa-IR"/>
        </w:rPr>
        <w:t>ي</w:t>
      </w:r>
      <w:r w:rsidRPr="0063683D">
        <w:rPr>
          <w:rFonts w:cs="Zar2" w:hint="cs"/>
          <w:rtl/>
          <w:lang w:bidi="fa-IR"/>
        </w:rPr>
        <w:t>ا بوده. بعد رو</w:t>
      </w:r>
      <w:r w:rsidR="0063683D">
        <w:rPr>
          <w:rFonts w:cs="Zar2" w:hint="cs"/>
          <w:rtl/>
          <w:lang w:bidi="fa-IR"/>
        </w:rPr>
        <w:t>ي</w:t>
      </w:r>
      <w:r w:rsidRPr="0063683D">
        <w:rPr>
          <w:rFonts w:cs="Zar2" w:hint="cs"/>
          <w:rtl/>
          <w:lang w:bidi="fa-IR"/>
        </w:rPr>
        <w:t xml:space="preserve"> به حضّار نموده فرمود از ا</w:t>
      </w:r>
      <w:r w:rsidR="0063683D">
        <w:rPr>
          <w:rFonts w:cs="Zar2" w:hint="cs"/>
          <w:rtl/>
          <w:lang w:bidi="fa-IR"/>
        </w:rPr>
        <w:t>ي</w:t>
      </w:r>
      <w:r w:rsidRPr="0063683D">
        <w:rPr>
          <w:rFonts w:cs="Zar2" w:hint="cs"/>
          <w:rtl/>
          <w:lang w:bidi="fa-IR"/>
        </w:rPr>
        <w:t>ن مرد بپرس</w:t>
      </w:r>
      <w:r w:rsidR="0063683D">
        <w:rPr>
          <w:rFonts w:cs="Zar2" w:hint="cs"/>
          <w:rtl/>
          <w:lang w:bidi="fa-IR"/>
        </w:rPr>
        <w:t>ي</w:t>
      </w:r>
      <w:r w:rsidRPr="0063683D">
        <w:rPr>
          <w:rFonts w:cs="Zar2" w:hint="cs"/>
          <w:rtl/>
          <w:lang w:bidi="fa-IR"/>
        </w:rPr>
        <w:t>د که چه فساد</w:t>
      </w:r>
      <w:r w:rsidR="0063683D">
        <w:rPr>
          <w:rFonts w:cs="Zar2" w:hint="cs"/>
          <w:rtl/>
          <w:lang w:bidi="fa-IR"/>
        </w:rPr>
        <w:t>ي</w:t>
      </w:r>
      <w:r w:rsidRPr="0063683D">
        <w:rPr>
          <w:rFonts w:cs="Zar2" w:hint="cs"/>
          <w:rtl/>
          <w:lang w:bidi="fa-IR"/>
        </w:rPr>
        <w:t xml:space="preserve"> از من ظاهر شده که به جرم آن مرا به ا</w:t>
      </w:r>
      <w:r w:rsidR="0063683D">
        <w:rPr>
          <w:rFonts w:cs="Zar2" w:hint="cs"/>
          <w:rtl/>
          <w:lang w:bidi="fa-IR"/>
        </w:rPr>
        <w:t>ي</w:t>
      </w:r>
      <w:r w:rsidRPr="0063683D">
        <w:rPr>
          <w:rFonts w:cs="Zar2" w:hint="cs"/>
          <w:rtl/>
          <w:lang w:bidi="fa-IR"/>
        </w:rPr>
        <w:t>ن حال افکنده ز</w:t>
      </w:r>
      <w:r w:rsidR="0063683D">
        <w:rPr>
          <w:rFonts w:cs="Zar2" w:hint="cs"/>
          <w:rtl/>
          <w:lang w:bidi="fa-IR"/>
        </w:rPr>
        <w:t>ي</w:t>
      </w:r>
      <w:r w:rsidRPr="0063683D">
        <w:rPr>
          <w:rFonts w:cs="Zar2" w:hint="cs"/>
          <w:rtl/>
          <w:lang w:bidi="fa-IR"/>
        </w:rPr>
        <w:t>را خداوند کر</w:t>
      </w:r>
      <w:r w:rsidR="0063683D">
        <w:rPr>
          <w:rFonts w:cs="Zar2" w:hint="cs"/>
          <w:rtl/>
          <w:lang w:bidi="fa-IR"/>
        </w:rPr>
        <w:t>ي</w:t>
      </w:r>
      <w:r w:rsidRPr="0063683D">
        <w:rPr>
          <w:rFonts w:cs="Zar2" w:hint="cs"/>
          <w:rtl/>
          <w:lang w:bidi="fa-IR"/>
        </w:rPr>
        <w:t>م در قرآن مج</w:t>
      </w:r>
      <w:r w:rsidR="0063683D">
        <w:rPr>
          <w:rFonts w:cs="Zar2" w:hint="cs"/>
          <w:rtl/>
          <w:lang w:bidi="fa-IR"/>
        </w:rPr>
        <w:t>ي</w:t>
      </w:r>
      <w:r w:rsidRPr="0063683D">
        <w:rPr>
          <w:rFonts w:cs="Zar2" w:hint="cs"/>
          <w:rtl/>
          <w:lang w:bidi="fa-IR"/>
        </w:rPr>
        <w:t>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فرما</w:t>
      </w:r>
      <w:r w:rsidR="0063683D">
        <w:rPr>
          <w:rFonts w:cs="Zar2" w:hint="cs"/>
          <w:rtl/>
          <w:lang w:bidi="fa-IR"/>
        </w:rPr>
        <w:t>ي</w:t>
      </w:r>
      <w:r w:rsidRPr="0063683D">
        <w:rPr>
          <w:rFonts w:cs="Zar2" w:hint="cs"/>
          <w:rtl/>
          <w:lang w:bidi="fa-IR"/>
        </w:rPr>
        <w:t>د« لاتقولوا لمن الق</w:t>
      </w:r>
      <w:r w:rsidR="0063683D">
        <w:rPr>
          <w:rFonts w:cs="Zar2" w:hint="cs"/>
          <w:rtl/>
          <w:lang w:bidi="fa-IR"/>
        </w:rPr>
        <w:t>ي</w:t>
      </w:r>
      <w:r w:rsidRPr="0063683D">
        <w:rPr>
          <w:rFonts w:cs="Zar2" w:hint="cs"/>
          <w:rtl/>
          <w:lang w:bidi="fa-IR"/>
        </w:rPr>
        <w:t xml:space="preserve"> (32) ال</w:t>
      </w:r>
      <w:r w:rsidR="0063683D">
        <w:rPr>
          <w:rFonts w:cs="Zar2" w:hint="cs"/>
          <w:rtl/>
          <w:lang w:bidi="fa-IR"/>
        </w:rPr>
        <w:t>ي</w:t>
      </w:r>
      <w:r w:rsidRPr="0063683D">
        <w:rPr>
          <w:rFonts w:cs="Zar2" w:hint="cs"/>
          <w:rtl/>
          <w:lang w:bidi="fa-IR"/>
        </w:rPr>
        <w:t>کم السّلام لست مؤمنا» و هم</w:t>
      </w:r>
      <w:r w:rsidR="00A448C1" w:rsidRPr="0063683D">
        <w:rPr>
          <w:rFonts w:cs="Zar2" w:hint="cs"/>
          <w:rtl/>
          <w:lang w:bidi="fa-IR"/>
        </w:rPr>
        <w:t xml:space="preserve"> </w:t>
      </w:r>
      <w:r w:rsidRPr="0063683D">
        <w:rPr>
          <w:rFonts w:cs="Zar2" w:hint="cs"/>
          <w:rtl/>
          <w:lang w:bidi="fa-IR"/>
        </w:rPr>
        <w:t>چن</w:t>
      </w:r>
      <w:r w:rsidR="0063683D">
        <w:rPr>
          <w:rFonts w:cs="Zar2" w:hint="cs"/>
          <w:rtl/>
          <w:lang w:bidi="fa-IR"/>
        </w:rPr>
        <w:t>ي</w:t>
      </w:r>
      <w:r w:rsidRPr="0063683D">
        <w:rPr>
          <w:rFonts w:cs="Zar2" w:hint="cs"/>
          <w:rtl/>
          <w:lang w:bidi="fa-IR"/>
        </w:rPr>
        <w:t>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فرما</w:t>
      </w:r>
      <w:r w:rsidR="0063683D">
        <w:rPr>
          <w:rFonts w:cs="Zar2" w:hint="cs"/>
          <w:rtl/>
          <w:lang w:bidi="fa-IR"/>
        </w:rPr>
        <w:t>ي</w:t>
      </w:r>
      <w:r w:rsidRPr="0063683D">
        <w:rPr>
          <w:rFonts w:cs="Zar2" w:hint="cs"/>
          <w:rtl/>
          <w:lang w:bidi="fa-IR"/>
        </w:rPr>
        <w:t>د« ان جائکم فاسق بنبأ فتب</w:t>
      </w:r>
      <w:r w:rsidR="0063683D">
        <w:rPr>
          <w:rFonts w:cs="Zar2" w:hint="cs"/>
          <w:rtl/>
          <w:lang w:bidi="fa-IR"/>
        </w:rPr>
        <w:t>ي</w:t>
      </w:r>
      <w:r w:rsidRPr="0063683D">
        <w:rPr>
          <w:rFonts w:cs="Zar2" w:hint="cs"/>
          <w:rtl/>
          <w:lang w:bidi="fa-IR"/>
        </w:rPr>
        <w:t>نوا» و هم</w:t>
      </w:r>
      <w:r w:rsidR="0063683D">
        <w:rPr>
          <w:rFonts w:cs="Zar2" w:hint="cs"/>
          <w:rtl/>
          <w:lang w:bidi="fa-IR"/>
        </w:rPr>
        <w:t>ي</w:t>
      </w:r>
      <w:r w:rsidRPr="0063683D">
        <w:rPr>
          <w:rFonts w:cs="Zar2" w:hint="cs"/>
          <w:rtl/>
          <w:lang w:bidi="fa-IR"/>
        </w:rPr>
        <w:t>ن طور صحبت را مداومت داد و به قوّت جنان طور</w:t>
      </w:r>
      <w:r w:rsidR="0063683D">
        <w:rPr>
          <w:rFonts w:cs="Zar2" w:hint="cs"/>
          <w:rtl/>
          <w:lang w:bidi="fa-IR"/>
        </w:rPr>
        <w:t>ي</w:t>
      </w:r>
      <w:r w:rsidRPr="0063683D">
        <w:rPr>
          <w:rFonts w:cs="Zar2" w:hint="cs"/>
          <w:rtl/>
          <w:lang w:bidi="fa-IR"/>
        </w:rPr>
        <w:t xml:space="preserve"> اقام</w:t>
      </w:r>
      <w:r w:rsidRPr="0063683D">
        <w:rPr>
          <w:rFonts w:ascii="Arial" w:hAnsi="Arial" w:cs="Arial" w:hint="cs"/>
          <w:rtl/>
          <w:lang w:bidi="fa-IR"/>
        </w:rPr>
        <w:t>ۀ</w:t>
      </w:r>
      <w:r w:rsidRPr="0063683D">
        <w:rPr>
          <w:rFonts w:cs="Zar2" w:hint="cs"/>
          <w:rtl/>
          <w:lang w:bidi="fa-IR"/>
        </w:rPr>
        <w:t xml:space="preserve"> برهان نمود که قنسول امر کرد او را به زندان عودت دهند.</w:t>
      </w:r>
    </w:p>
    <w:p w14:paraId="03B53FB8" w14:textId="77777777" w:rsidR="00C91E1A" w:rsidRPr="0063683D" w:rsidRDefault="00C91E1A" w:rsidP="00C91E1A">
      <w:pPr>
        <w:spacing w:line="312" w:lineRule="auto"/>
        <w:rPr>
          <w:rFonts w:cs="Zar2"/>
          <w:rtl/>
          <w:lang w:bidi="fa-IR"/>
        </w:rPr>
      </w:pPr>
      <w:r w:rsidRPr="0063683D">
        <w:rPr>
          <w:rFonts w:cs="Zar2" w:hint="cs"/>
          <w:rtl/>
          <w:lang w:bidi="fa-IR"/>
        </w:rPr>
        <w:t>و ن</w:t>
      </w:r>
      <w:r w:rsidR="0063683D">
        <w:rPr>
          <w:rFonts w:cs="Zar2" w:hint="cs"/>
          <w:rtl/>
          <w:lang w:bidi="fa-IR"/>
        </w:rPr>
        <w:t>ي</w:t>
      </w:r>
      <w:r w:rsidRPr="0063683D">
        <w:rPr>
          <w:rFonts w:cs="Zar2" w:hint="cs"/>
          <w:rtl/>
          <w:lang w:bidi="fa-IR"/>
        </w:rPr>
        <w:t>ز از جمله وقائع محبس ا</w:t>
      </w:r>
      <w:r w:rsidR="0063683D">
        <w:rPr>
          <w:rFonts w:cs="Zar2" w:hint="cs"/>
          <w:rtl/>
          <w:lang w:bidi="fa-IR"/>
        </w:rPr>
        <w:t>ي</w:t>
      </w:r>
      <w:r w:rsidRPr="0063683D">
        <w:rPr>
          <w:rFonts w:cs="Zar2" w:hint="cs"/>
          <w:rtl/>
          <w:lang w:bidi="fa-IR"/>
        </w:rPr>
        <w:t>نست که روز</w:t>
      </w:r>
      <w:r w:rsidR="0063683D">
        <w:rPr>
          <w:rFonts w:cs="Zar2" w:hint="cs"/>
          <w:rtl/>
          <w:lang w:bidi="fa-IR"/>
        </w:rPr>
        <w:t>ي</w:t>
      </w:r>
      <w:r w:rsidRPr="0063683D">
        <w:rPr>
          <w:rFonts w:cs="Zar2" w:hint="cs"/>
          <w:rtl/>
          <w:lang w:bidi="fa-IR"/>
        </w:rPr>
        <w:t xml:space="preserve"> قنسول بعض</w:t>
      </w:r>
      <w:r w:rsidR="0063683D">
        <w:rPr>
          <w:rFonts w:cs="Zar2" w:hint="cs"/>
          <w:rtl/>
          <w:lang w:bidi="fa-IR"/>
        </w:rPr>
        <w:t>ي</w:t>
      </w:r>
      <w:r w:rsidRPr="0063683D">
        <w:rPr>
          <w:rFonts w:cs="Zar2" w:hint="cs"/>
          <w:rtl/>
          <w:lang w:bidi="fa-IR"/>
        </w:rPr>
        <w:t xml:space="preserve"> از اهال</w:t>
      </w:r>
      <w:r w:rsidR="0063683D">
        <w:rPr>
          <w:rFonts w:cs="Zar2" w:hint="cs"/>
          <w:rtl/>
          <w:lang w:bidi="fa-IR"/>
        </w:rPr>
        <w:t>ي</w:t>
      </w:r>
      <w:r w:rsidRPr="0063683D">
        <w:rPr>
          <w:rFonts w:cs="Zar2" w:hint="cs"/>
          <w:rtl/>
          <w:lang w:bidi="fa-IR"/>
        </w:rPr>
        <w:t xml:space="preserve"> آذربا</w:t>
      </w:r>
      <w:r w:rsidR="0063683D">
        <w:rPr>
          <w:rFonts w:cs="Zar2" w:hint="cs"/>
          <w:rtl/>
          <w:lang w:bidi="fa-IR"/>
        </w:rPr>
        <w:t>ي</w:t>
      </w:r>
      <w:r w:rsidRPr="0063683D">
        <w:rPr>
          <w:rFonts w:cs="Zar2" w:hint="cs"/>
          <w:rtl/>
          <w:lang w:bidi="fa-IR"/>
        </w:rPr>
        <w:t>جان را که به ز</w:t>
      </w:r>
      <w:r w:rsidR="0063683D">
        <w:rPr>
          <w:rFonts w:cs="Zar2" w:hint="cs"/>
          <w:rtl/>
          <w:lang w:bidi="fa-IR"/>
        </w:rPr>
        <w:t>ي</w:t>
      </w:r>
      <w:r w:rsidRPr="0063683D">
        <w:rPr>
          <w:rFonts w:cs="Zar2" w:hint="cs"/>
          <w:rtl/>
          <w:lang w:bidi="fa-IR"/>
        </w:rPr>
        <w:t>ارت کعبه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رفتند با خود برا</w:t>
      </w:r>
      <w:r w:rsidR="0063683D">
        <w:rPr>
          <w:rFonts w:cs="Zar2" w:hint="cs"/>
          <w:rtl/>
          <w:lang w:bidi="fa-IR"/>
        </w:rPr>
        <w:t>ي</w:t>
      </w:r>
      <w:r w:rsidRPr="0063683D">
        <w:rPr>
          <w:rFonts w:cs="Zar2" w:hint="cs"/>
          <w:rtl/>
          <w:lang w:bidi="fa-IR"/>
        </w:rPr>
        <w:t xml:space="preserve"> قدرت نمائ</w:t>
      </w:r>
      <w:r w:rsidR="0063683D">
        <w:rPr>
          <w:rFonts w:cs="Zar2" w:hint="cs"/>
          <w:rtl/>
          <w:lang w:bidi="fa-IR"/>
        </w:rPr>
        <w:t>ي</w:t>
      </w:r>
      <w:r w:rsidRPr="0063683D">
        <w:rPr>
          <w:rFonts w:cs="Zar2" w:hint="cs"/>
          <w:rtl/>
          <w:lang w:bidi="fa-IR"/>
        </w:rPr>
        <w:t xml:space="preserve"> به زندان آورد و با عصائ</w:t>
      </w:r>
      <w:r w:rsidR="0063683D">
        <w:rPr>
          <w:rFonts w:cs="Zar2" w:hint="cs"/>
          <w:rtl/>
          <w:lang w:bidi="fa-IR"/>
        </w:rPr>
        <w:t>ي</w:t>
      </w:r>
      <w:r w:rsidRPr="0063683D">
        <w:rPr>
          <w:rFonts w:cs="Zar2" w:hint="cs"/>
          <w:rtl/>
          <w:lang w:bidi="fa-IR"/>
        </w:rPr>
        <w:t xml:space="preserve"> که در دست داشت ضربت</w:t>
      </w:r>
      <w:r w:rsidR="0063683D">
        <w:rPr>
          <w:rFonts w:cs="Zar2" w:hint="cs"/>
          <w:rtl/>
          <w:lang w:bidi="fa-IR"/>
        </w:rPr>
        <w:t>ي</w:t>
      </w:r>
      <w:r w:rsidRPr="0063683D">
        <w:rPr>
          <w:rFonts w:cs="Zar2" w:hint="cs"/>
          <w:rtl/>
          <w:lang w:bidi="fa-IR"/>
        </w:rPr>
        <w:t xml:space="preserve"> به حاج</w:t>
      </w:r>
      <w:r w:rsidR="0063683D">
        <w:rPr>
          <w:rFonts w:cs="Zar2" w:hint="cs"/>
          <w:rtl/>
          <w:lang w:bidi="fa-IR"/>
        </w:rPr>
        <w:t>ي</w:t>
      </w:r>
      <w:r w:rsidRPr="0063683D">
        <w:rPr>
          <w:rFonts w:cs="Zar2" w:hint="cs"/>
          <w:rtl/>
          <w:lang w:bidi="fa-IR"/>
        </w:rPr>
        <w:t xml:space="preserve"> زده گفت راست بگو اسمت چ</w:t>
      </w:r>
      <w:r w:rsidR="0063683D">
        <w:rPr>
          <w:rFonts w:cs="Zar2" w:hint="cs"/>
          <w:rtl/>
          <w:lang w:bidi="fa-IR"/>
        </w:rPr>
        <w:t>ي</w:t>
      </w:r>
      <w:r w:rsidRPr="0063683D">
        <w:rPr>
          <w:rFonts w:cs="Zar2" w:hint="cs"/>
          <w:rtl/>
          <w:lang w:bidi="fa-IR"/>
        </w:rPr>
        <w:t>ست حاج</w:t>
      </w:r>
      <w:r w:rsidR="0063683D">
        <w:rPr>
          <w:rFonts w:cs="Zar2" w:hint="cs"/>
          <w:rtl/>
          <w:lang w:bidi="fa-IR"/>
        </w:rPr>
        <w:t>ي</w:t>
      </w:r>
      <w:r w:rsidRPr="0063683D">
        <w:rPr>
          <w:rFonts w:cs="Zar2" w:hint="cs"/>
          <w:rtl/>
          <w:lang w:bidi="fa-IR"/>
        </w:rPr>
        <w:t xml:space="preserve"> فرمود نام من ح</w:t>
      </w:r>
      <w:r w:rsidR="0063683D">
        <w:rPr>
          <w:rFonts w:cs="Zar2" w:hint="cs"/>
          <w:rtl/>
          <w:lang w:bidi="fa-IR"/>
        </w:rPr>
        <w:t>ي</w:t>
      </w:r>
      <w:r w:rsidRPr="0063683D">
        <w:rPr>
          <w:rFonts w:cs="Zar2" w:hint="cs"/>
          <w:rtl/>
          <w:lang w:bidi="fa-IR"/>
        </w:rPr>
        <w:t>درعل</w:t>
      </w:r>
      <w:r w:rsidR="0063683D">
        <w:rPr>
          <w:rFonts w:cs="Zar2" w:hint="cs"/>
          <w:rtl/>
          <w:lang w:bidi="fa-IR"/>
        </w:rPr>
        <w:t>ي</w:t>
      </w:r>
      <w:r w:rsidRPr="0063683D">
        <w:rPr>
          <w:rFonts w:cs="Zar2" w:hint="cs"/>
          <w:rtl/>
          <w:lang w:bidi="fa-IR"/>
        </w:rPr>
        <w:t xml:space="preserve"> است قنسول گفت ترا به اسام</w:t>
      </w:r>
      <w:r w:rsidR="0063683D">
        <w:rPr>
          <w:rFonts w:cs="Zar2" w:hint="cs"/>
          <w:rtl/>
          <w:lang w:bidi="fa-IR"/>
        </w:rPr>
        <w:t>ي</w:t>
      </w:r>
      <w:r w:rsidRPr="0063683D">
        <w:rPr>
          <w:rFonts w:cs="Zar2" w:hint="cs"/>
          <w:rtl/>
          <w:lang w:bidi="fa-IR"/>
        </w:rPr>
        <w:t xml:space="preserve"> مختلفه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خوانند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آن</w:t>
      </w:r>
      <w:r w:rsidR="007B7E43" w:rsidRPr="0063683D">
        <w:rPr>
          <w:rFonts w:cs="Zar2" w:hint="cs"/>
          <w:rtl/>
          <w:lang w:bidi="fa-IR"/>
        </w:rPr>
        <w:t>‌ها</w:t>
      </w:r>
      <w:r w:rsidRPr="0063683D">
        <w:rPr>
          <w:rFonts w:cs="Zar2" w:hint="cs"/>
          <w:rtl/>
          <w:lang w:bidi="fa-IR"/>
        </w:rPr>
        <w:t xml:space="preserve"> جبرئ</w:t>
      </w:r>
      <w:r w:rsidR="0063683D">
        <w:rPr>
          <w:rFonts w:cs="Zar2" w:hint="cs"/>
          <w:rtl/>
          <w:lang w:bidi="fa-IR"/>
        </w:rPr>
        <w:t>ي</w:t>
      </w:r>
      <w:r w:rsidRPr="0063683D">
        <w:rPr>
          <w:rFonts w:cs="Zar2" w:hint="cs"/>
          <w:rtl/>
          <w:lang w:bidi="fa-IR"/>
        </w:rPr>
        <w:t>ل و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کاتب وح</w:t>
      </w:r>
      <w:r w:rsidR="0063683D">
        <w:rPr>
          <w:rFonts w:cs="Zar2" w:hint="cs"/>
          <w:rtl/>
          <w:lang w:bidi="fa-IR"/>
        </w:rPr>
        <w:t>ي</w:t>
      </w:r>
      <w:r w:rsidRPr="0063683D">
        <w:rPr>
          <w:rFonts w:cs="Zar2" w:hint="cs"/>
          <w:rtl/>
          <w:lang w:bidi="fa-IR"/>
        </w:rPr>
        <w:t xml:space="preserve"> و سوم</w:t>
      </w:r>
      <w:r w:rsidR="0063683D">
        <w:rPr>
          <w:rFonts w:cs="Zar2" w:hint="cs"/>
          <w:rtl/>
          <w:lang w:bidi="fa-IR"/>
        </w:rPr>
        <w:t>ي</w:t>
      </w:r>
      <w:r w:rsidRPr="0063683D">
        <w:rPr>
          <w:rFonts w:cs="Zar2" w:hint="cs"/>
          <w:rtl/>
          <w:lang w:bidi="fa-IR"/>
        </w:rPr>
        <w:t xml:space="preserve"> ام</w:t>
      </w:r>
      <w:r w:rsidR="0063683D">
        <w:rPr>
          <w:rFonts w:cs="Zar2" w:hint="cs"/>
          <w:rtl/>
          <w:lang w:bidi="fa-IR"/>
        </w:rPr>
        <w:t>ي</w:t>
      </w:r>
      <w:r w:rsidRPr="0063683D">
        <w:rPr>
          <w:rFonts w:cs="Zar2" w:hint="cs"/>
          <w:rtl/>
          <w:lang w:bidi="fa-IR"/>
        </w:rPr>
        <w:t>رالمؤمن</w:t>
      </w:r>
      <w:r w:rsidR="0063683D">
        <w:rPr>
          <w:rFonts w:cs="Zar2" w:hint="cs"/>
          <w:rtl/>
          <w:lang w:bidi="fa-IR"/>
        </w:rPr>
        <w:t>ي</w:t>
      </w:r>
      <w:r w:rsidRPr="0063683D">
        <w:rPr>
          <w:rFonts w:cs="Zar2" w:hint="cs"/>
          <w:rtl/>
          <w:lang w:bidi="fa-IR"/>
        </w:rPr>
        <w:t>ن است. حاج</w:t>
      </w:r>
      <w:r w:rsidR="0063683D">
        <w:rPr>
          <w:rFonts w:cs="Zar2" w:hint="cs"/>
          <w:rtl/>
          <w:lang w:bidi="fa-IR"/>
        </w:rPr>
        <w:t>ي</w:t>
      </w:r>
      <w:r w:rsidRPr="0063683D">
        <w:rPr>
          <w:rFonts w:cs="Zar2" w:hint="cs"/>
          <w:rtl/>
          <w:lang w:bidi="fa-IR"/>
        </w:rPr>
        <w:t xml:space="preserve"> گفت بنده چن</w:t>
      </w:r>
      <w:r w:rsidR="0063683D">
        <w:rPr>
          <w:rFonts w:cs="Zar2" w:hint="cs"/>
          <w:rtl/>
          <w:lang w:bidi="fa-IR"/>
        </w:rPr>
        <w:t>ي</w:t>
      </w:r>
      <w:r w:rsidRPr="0063683D">
        <w:rPr>
          <w:rFonts w:cs="Zar2" w:hint="cs"/>
          <w:rtl/>
          <w:lang w:bidi="fa-IR"/>
        </w:rPr>
        <w:t>ن عرض</w:t>
      </w:r>
      <w:r w:rsidR="0063683D">
        <w:rPr>
          <w:rFonts w:cs="Zar2" w:hint="cs"/>
          <w:rtl/>
          <w:lang w:bidi="fa-IR"/>
        </w:rPr>
        <w:t>ي</w:t>
      </w:r>
      <w:r w:rsidRPr="0063683D">
        <w:rPr>
          <w:rFonts w:cs="Zar2" w:hint="cs"/>
          <w:rtl/>
          <w:lang w:bidi="fa-IR"/>
        </w:rPr>
        <w:t xml:space="preserve"> نکرده ام لابد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گفته است و هر که ا</w:t>
      </w:r>
      <w:r w:rsidR="0063683D">
        <w:rPr>
          <w:rFonts w:cs="Zar2" w:hint="cs"/>
          <w:rtl/>
          <w:lang w:bidi="fa-IR"/>
        </w:rPr>
        <w:t>ي</w:t>
      </w:r>
      <w:r w:rsidRPr="0063683D">
        <w:rPr>
          <w:rFonts w:cs="Zar2" w:hint="cs"/>
          <w:rtl/>
          <w:lang w:bidi="fa-IR"/>
        </w:rPr>
        <w:t>ن حرف را زده اسمش ش</w:t>
      </w:r>
      <w:r w:rsidR="0063683D">
        <w:rPr>
          <w:rFonts w:cs="Zar2" w:hint="cs"/>
          <w:rtl/>
          <w:lang w:bidi="fa-IR"/>
        </w:rPr>
        <w:t>ي</w:t>
      </w:r>
      <w:r w:rsidRPr="0063683D">
        <w:rPr>
          <w:rFonts w:cs="Zar2" w:hint="cs"/>
          <w:rtl/>
          <w:lang w:bidi="fa-IR"/>
        </w:rPr>
        <w:t>طان است ز</w:t>
      </w:r>
      <w:r w:rsidR="0063683D">
        <w:rPr>
          <w:rFonts w:cs="Zar2" w:hint="cs"/>
          <w:rtl/>
          <w:lang w:bidi="fa-IR"/>
        </w:rPr>
        <w:t>ي</w:t>
      </w:r>
      <w:r w:rsidRPr="0063683D">
        <w:rPr>
          <w:rFonts w:cs="Zar2" w:hint="cs"/>
          <w:rtl/>
          <w:lang w:bidi="fa-IR"/>
        </w:rPr>
        <w:t>را که« الشّ</w:t>
      </w:r>
      <w:r w:rsidR="0063683D">
        <w:rPr>
          <w:rFonts w:cs="Zar2" w:hint="cs"/>
          <w:rtl/>
          <w:lang w:bidi="fa-IR"/>
        </w:rPr>
        <w:t>ي</w:t>
      </w:r>
      <w:r w:rsidRPr="0063683D">
        <w:rPr>
          <w:rFonts w:cs="Zar2" w:hint="cs"/>
          <w:rtl/>
          <w:lang w:bidi="fa-IR"/>
        </w:rPr>
        <w:t xml:space="preserve">طان </w:t>
      </w:r>
      <w:r w:rsidR="0063683D">
        <w:rPr>
          <w:rFonts w:cs="Zar2" w:hint="cs"/>
          <w:rtl/>
          <w:lang w:bidi="fa-IR"/>
        </w:rPr>
        <w:t>ي</w:t>
      </w:r>
      <w:r w:rsidRPr="0063683D">
        <w:rPr>
          <w:rFonts w:cs="Zar2" w:hint="cs"/>
          <w:rtl/>
          <w:lang w:bidi="fa-IR"/>
        </w:rPr>
        <w:t>أمرکم بالسّوء و الفحشاء و ان تقولوا عل</w:t>
      </w:r>
      <w:r w:rsidR="0063683D">
        <w:rPr>
          <w:rFonts w:cs="Zar2" w:hint="cs"/>
          <w:rtl/>
          <w:lang w:bidi="fa-IR"/>
        </w:rPr>
        <w:t>ي</w:t>
      </w:r>
      <w:r w:rsidRPr="0063683D">
        <w:rPr>
          <w:rFonts w:cs="Zar2" w:hint="cs"/>
          <w:rtl/>
          <w:lang w:bidi="fa-IR"/>
        </w:rPr>
        <w:t xml:space="preserve"> الله ما لاتعلمون». بعد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همراهان قنسول چوب</w:t>
      </w:r>
      <w:r w:rsidR="0063683D">
        <w:rPr>
          <w:rFonts w:cs="Zar2" w:hint="cs"/>
          <w:rtl/>
          <w:lang w:bidi="fa-IR"/>
        </w:rPr>
        <w:t>ي</w:t>
      </w:r>
      <w:r w:rsidRPr="0063683D">
        <w:rPr>
          <w:rFonts w:cs="Zar2" w:hint="cs"/>
          <w:rtl/>
          <w:lang w:bidi="fa-IR"/>
        </w:rPr>
        <w:t xml:space="preserve"> به حاج</w:t>
      </w:r>
      <w:r w:rsidR="0063683D">
        <w:rPr>
          <w:rFonts w:cs="Zar2" w:hint="cs"/>
          <w:rtl/>
          <w:lang w:bidi="fa-IR"/>
        </w:rPr>
        <w:t>ي</w:t>
      </w:r>
      <w:r w:rsidRPr="0063683D">
        <w:rPr>
          <w:rFonts w:cs="Zar2" w:hint="cs"/>
          <w:rtl/>
          <w:lang w:bidi="fa-IR"/>
        </w:rPr>
        <w:t xml:space="preserve"> زده گفت به جناب سف</w:t>
      </w:r>
      <w:r w:rsidR="0063683D">
        <w:rPr>
          <w:rFonts w:cs="Zar2" w:hint="cs"/>
          <w:rtl/>
          <w:lang w:bidi="fa-IR"/>
        </w:rPr>
        <w:t>ي</w:t>
      </w:r>
      <w:r w:rsidRPr="0063683D">
        <w:rPr>
          <w:rFonts w:cs="Zar2" w:hint="cs"/>
          <w:rtl/>
          <w:lang w:bidi="fa-IR"/>
        </w:rPr>
        <w:t>ر ا</w:t>
      </w:r>
      <w:r w:rsidR="0063683D">
        <w:rPr>
          <w:rFonts w:cs="Zar2" w:hint="cs"/>
          <w:rtl/>
          <w:lang w:bidi="fa-IR"/>
        </w:rPr>
        <w:t>ي</w:t>
      </w:r>
      <w:r w:rsidRPr="0063683D">
        <w:rPr>
          <w:rFonts w:cs="Zar2" w:hint="cs"/>
          <w:rtl/>
          <w:lang w:bidi="fa-IR"/>
        </w:rPr>
        <w:t>ران جسارت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w:t>
      </w:r>
      <w:r w:rsidR="0063683D">
        <w:rPr>
          <w:rFonts w:cs="Zar2" w:hint="cs"/>
          <w:rtl/>
          <w:lang w:bidi="fa-IR"/>
        </w:rPr>
        <w:t>ي</w:t>
      </w:r>
      <w:r w:rsidRPr="0063683D">
        <w:rPr>
          <w:rFonts w:cs="Zar2" w:hint="cs"/>
          <w:rtl/>
          <w:lang w:bidi="fa-IR"/>
        </w:rPr>
        <w:t xml:space="preserve"> سپس از زندان جم</w:t>
      </w:r>
      <w:r w:rsidR="0063683D">
        <w:rPr>
          <w:rFonts w:cs="Zar2" w:hint="cs"/>
          <w:rtl/>
          <w:lang w:bidi="fa-IR"/>
        </w:rPr>
        <w:t>ي</w:t>
      </w:r>
      <w:r w:rsidRPr="0063683D">
        <w:rPr>
          <w:rFonts w:cs="Zar2" w:hint="cs"/>
          <w:rtl/>
          <w:lang w:bidi="fa-IR"/>
        </w:rPr>
        <w:t>عا خارج شدند.</w:t>
      </w:r>
    </w:p>
    <w:p w14:paraId="5B5A2CD7" w14:textId="77777777" w:rsidR="00C91E1A" w:rsidRPr="0063683D" w:rsidRDefault="00C91E1A" w:rsidP="00C91E1A">
      <w:pPr>
        <w:spacing w:line="312" w:lineRule="auto"/>
        <w:rPr>
          <w:rFonts w:cs="Zar2"/>
          <w:rtl/>
          <w:lang w:bidi="fa-IR"/>
        </w:rPr>
      </w:pPr>
      <w:r w:rsidRPr="0063683D">
        <w:rPr>
          <w:rFonts w:cs="Zar2" w:hint="cs"/>
          <w:rtl/>
          <w:lang w:bidi="fa-IR"/>
        </w:rPr>
        <w:lastRenderedPageBreak/>
        <w:t>و هم</w:t>
      </w:r>
      <w:r w:rsidR="00A448C1" w:rsidRPr="0063683D">
        <w:rPr>
          <w:rFonts w:cs="Zar2" w:hint="cs"/>
          <w:rtl/>
          <w:lang w:bidi="fa-IR"/>
        </w:rPr>
        <w:t xml:space="preserve"> </w:t>
      </w:r>
      <w:r w:rsidRPr="0063683D">
        <w:rPr>
          <w:rFonts w:cs="Zar2" w:hint="cs"/>
          <w:rtl/>
          <w:lang w:bidi="fa-IR"/>
        </w:rPr>
        <w:t>چن</w:t>
      </w:r>
      <w:r w:rsidR="0063683D">
        <w:rPr>
          <w:rFonts w:cs="Zar2" w:hint="cs"/>
          <w:rtl/>
          <w:lang w:bidi="fa-IR"/>
        </w:rPr>
        <w:t>ي</w:t>
      </w:r>
      <w:r w:rsidRPr="0063683D">
        <w:rPr>
          <w:rFonts w:cs="Zar2" w:hint="cs"/>
          <w:rtl/>
          <w:lang w:bidi="fa-IR"/>
        </w:rPr>
        <w:t>ن از وقا</w:t>
      </w:r>
      <w:r w:rsidR="0063683D">
        <w:rPr>
          <w:rFonts w:cs="Zar2" w:hint="cs"/>
          <w:rtl/>
          <w:lang w:bidi="fa-IR"/>
        </w:rPr>
        <w:t>ي</w:t>
      </w:r>
      <w:r w:rsidRPr="0063683D">
        <w:rPr>
          <w:rFonts w:cs="Zar2" w:hint="cs"/>
          <w:rtl/>
          <w:lang w:bidi="fa-IR"/>
        </w:rPr>
        <w:t>ع محبس ا</w:t>
      </w:r>
      <w:r w:rsidR="0063683D">
        <w:rPr>
          <w:rFonts w:cs="Zar2" w:hint="cs"/>
          <w:rtl/>
          <w:lang w:bidi="fa-IR"/>
        </w:rPr>
        <w:t>ي</w:t>
      </w:r>
      <w:r w:rsidRPr="0063683D">
        <w:rPr>
          <w:rFonts w:cs="Zar2" w:hint="cs"/>
          <w:rtl/>
          <w:lang w:bidi="fa-IR"/>
        </w:rPr>
        <w:t>ن است که روز</w:t>
      </w:r>
      <w:r w:rsidR="0063683D">
        <w:rPr>
          <w:rFonts w:cs="Zar2" w:hint="cs"/>
          <w:rtl/>
          <w:lang w:bidi="fa-IR"/>
        </w:rPr>
        <w:t>ي</w:t>
      </w:r>
      <w:r w:rsidRPr="0063683D">
        <w:rPr>
          <w:rFonts w:cs="Zar2" w:hint="cs"/>
          <w:rtl/>
          <w:lang w:bidi="fa-IR"/>
        </w:rPr>
        <w:t xml:space="preserve"> عوانان قونسول شخص</w:t>
      </w:r>
      <w:r w:rsidR="0063683D">
        <w:rPr>
          <w:rFonts w:cs="Zar2" w:hint="cs"/>
          <w:rtl/>
          <w:lang w:bidi="fa-IR"/>
        </w:rPr>
        <w:t>ي</w:t>
      </w:r>
      <w:r w:rsidRPr="0063683D">
        <w:rPr>
          <w:rFonts w:cs="Zar2" w:hint="cs"/>
          <w:rtl/>
          <w:lang w:bidi="fa-IR"/>
        </w:rPr>
        <w:t xml:space="preserve"> را به زندان آوردند و آن شخص ناشناس رو به حاج</w:t>
      </w:r>
      <w:r w:rsidR="0063683D">
        <w:rPr>
          <w:rFonts w:cs="Zar2" w:hint="cs"/>
          <w:rtl/>
          <w:lang w:bidi="fa-IR"/>
        </w:rPr>
        <w:t>ي</w:t>
      </w:r>
      <w:r w:rsidRPr="0063683D">
        <w:rPr>
          <w:rFonts w:cs="Zar2" w:hint="cs"/>
          <w:rtl/>
          <w:lang w:bidi="fa-IR"/>
        </w:rPr>
        <w:t xml:space="preserve"> کرده گفت لباس</w:t>
      </w:r>
      <w:r w:rsidR="007B7E43" w:rsidRPr="0063683D">
        <w:rPr>
          <w:rFonts w:cs="Zar2" w:hint="cs"/>
          <w:rtl/>
          <w:lang w:bidi="fa-IR"/>
        </w:rPr>
        <w:t>‌ها</w:t>
      </w:r>
      <w:r w:rsidRPr="0063683D">
        <w:rPr>
          <w:rFonts w:cs="Zar2" w:hint="cs"/>
          <w:rtl/>
          <w:lang w:bidi="fa-IR"/>
        </w:rPr>
        <w:t>ئ</w:t>
      </w:r>
      <w:r w:rsidR="0063683D">
        <w:rPr>
          <w:rFonts w:cs="Zar2" w:hint="cs"/>
          <w:rtl/>
          <w:lang w:bidi="fa-IR"/>
        </w:rPr>
        <w:t>ي</w:t>
      </w:r>
      <w:r w:rsidRPr="0063683D">
        <w:rPr>
          <w:rFonts w:cs="Zar2" w:hint="cs"/>
          <w:rtl/>
          <w:lang w:bidi="fa-IR"/>
        </w:rPr>
        <w:t xml:space="preserve"> را که برادرم به رسم امانت به تو (33) سپرده بده. حاج</w:t>
      </w:r>
      <w:r w:rsidR="0063683D">
        <w:rPr>
          <w:rFonts w:cs="Zar2" w:hint="cs"/>
          <w:rtl/>
          <w:lang w:bidi="fa-IR"/>
        </w:rPr>
        <w:t>ي</w:t>
      </w:r>
      <w:r w:rsidRPr="0063683D">
        <w:rPr>
          <w:rFonts w:cs="Zar2" w:hint="cs"/>
          <w:rtl/>
          <w:lang w:bidi="fa-IR"/>
        </w:rPr>
        <w:t xml:space="preserve"> گفت من از ا</w:t>
      </w:r>
      <w:r w:rsidR="0063683D">
        <w:rPr>
          <w:rFonts w:cs="Zar2" w:hint="cs"/>
          <w:rtl/>
          <w:lang w:bidi="fa-IR"/>
        </w:rPr>
        <w:t>ي</w:t>
      </w:r>
      <w:r w:rsidRPr="0063683D">
        <w:rPr>
          <w:rFonts w:cs="Zar2" w:hint="cs"/>
          <w:rtl/>
          <w:lang w:bidi="fa-IR"/>
        </w:rPr>
        <w:t>ن حرف تو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نم</w:t>
      </w:r>
      <w:r w:rsidR="0063683D">
        <w:rPr>
          <w:rFonts w:cs="Zar2" w:hint="cs"/>
          <w:rtl/>
          <w:lang w:bidi="fa-IR"/>
        </w:rPr>
        <w:t>ي</w:t>
      </w:r>
      <w:r w:rsidRPr="0063683D">
        <w:rPr>
          <w:rFonts w:cs="Zar2" w:hint="cs"/>
          <w:rtl/>
          <w:lang w:bidi="fa-IR"/>
        </w:rPr>
        <w:t xml:space="preserve"> فهمم و تو و برادرت را نم</w:t>
      </w:r>
      <w:r w:rsidR="0063683D">
        <w:rPr>
          <w:rFonts w:cs="Zar2" w:hint="cs"/>
          <w:rtl/>
          <w:lang w:bidi="fa-IR"/>
        </w:rPr>
        <w:t>ي</w:t>
      </w:r>
      <w:r w:rsidRPr="0063683D">
        <w:rPr>
          <w:rFonts w:cs="Zar2" w:hint="cs"/>
          <w:rtl/>
          <w:lang w:bidi="fa-IR"/>
        </w:rPr>
        <w:t xml:space="preserve"> شناسم. آن شخص بنا</w:t>
      </w:r>
      <w:r w:rsidR="0063683D">
        <w:rPr>
          <w:rFonts w:cs="Zar2" w:hint="cs"/>
          <w:rtl/>
          <w:lang w:bidi="fa-IR"/>
        </w:rPr>
        <w:t>ي</w:t>
      </w:r>
      <w:r w:rsidRPr="0063683D">
        <w:rPr>
          <w:rFonts w:cs="Zar2" w:hint="cs"/>
          <w:rtl/>
          <w:lang w:bidi="fa-IR"/>
        </w:rPr>
        <w:t xml:space="preserve"> خشونت را گذارد تا خدّام قنسول پ</w:t>
      </w:r>
      <w:r w:rsidR="0063683D">
        <w:rPr>
          <w:rFonts w:cs="Zar2" w:hint="cs"/>
          <w:rtl/>
          <w:lang w:bidi="fa-IR"/>
        </w:rPr>
        <w:t>ي</w:t>
      </w:r>
      <w:r w:rsidRPr="0063683D">
        <w:rPr>
          <w:rFonts w:cs="Zar2" w:hint="cs"/>
          <w:rtl/>
          <w:lang w:bidi="fa-IR"/>
        </w:rPr>
        <w:t xml:space="preserve"> کار خود رفتند سپس پ</w:t>
      </w:r>
      <w:r w:rsidR="0063683D">
        <w:rPr>
          <w:rFonts w:cs="Zar2" w:hint="cs"/>
          <w:rtl/>
          <w:lang w:bidi="fa-IR"/>
        </w:rPr>
        <w:t>ي</w:t>
      </w:r>
      <w:r w:rsidRPr="0063683D">
        <w:rPr>
          <w:rFonts w:cs="Zar2" w:hint="cs"/>
          <w:rtl/>
          <w:lang w:bidi="fa-IR"/>
        </w:rPr>
        <w:t>ش آمده حاج</w:t>
      </w:r>
      <w:r w:rsidR="0063683D">
        <w:rPr>
          <w:rFonts w:cs="Zar2" w:hint="cs"/>
          <w:rtl/>
          <w:lang w:bidi="fa-IR"/>
        </w:rPr>
        <w:t>ي</w:t>
      </w:r>
      <w:r w:rsidRPr="0063683D">
        <w:rPr>
          <w:rFonts w:cs="Zar2" w:hint="cs"/>
          <w:rtl/>
          <w:lang w:bidi="fa-IR"/>
        </w:rPr>
        <w:t xml:space="preserve"> را بوس</w:t>
      </w:r>
      <w:r w:rsidR="0063683D">
        <w:rPr>
          <w:rFonts w:cs="Zar2" w:hint="cs"/>
          <w:rtl/>
          <w:lang w:bidi="fa-IR"/>
        </w:rPr>
        <w:t>ي</w:t>
      </w:r>
      <w:r w:rsidRPr="0063683D">
        <w:rPr>
          <w:rFonts w:cs="Zar2" w:hint="cs"/>
          <w:rtl/>
          <w:lang w:bidi="fa-IR"/>
        </w:rPr>
        <w:t>ده گفت من عبدالله نجف آباد</w:t>
      </w:r>
      <w:r w:rsidR="0063683D">
        <w:rPr>
          <w:rFonts w:cs="Zar2" w:hint="cs"/>
          <w:rtl/>
          <w:lang w:bidi="fa-IR"/>
        </w:rPr>
        <w:t>ي</w:t>
      </w:r>
      <w:r w:rsidRPr="0063683D">
        <w:rPr>
          <w:rFonts w:cs="Zar2" w:hint="cs"/>
          <w:rtl/>
          <w:lang w:bidi="fa-IR"/>
        </w:rPr>
        <w:t xml:space="preserve"> هستم و اخ</w:t>
      </w:r>
      <w:r w:rsidR="0063683D">
        <w:rPr>
          <w:rFonts w:cs="Zar2" w:hint="cs"/>
          <w:rtl/>
          <w:lang w:bidi="fa-IR"/>
        </w:rPr>
        <w:t>ي</w:t>
      </w:r>
      <w:r w:rsidRPr="0063683D">
        <w:rPr>
          <w:rFonts w:cs="Zar2" w:hint="cs"/>
          <w:rtl/>
          <w:lang w:bidi="fa-IR"/>
        </w:rPr>
        <w:t>را مشرّف شده بودم و به مصر آمدم که به ز</w:t>
      </w:r>
      <w:r w:rsidR="0063683D">
        <w:rPr>
          <w:rFonts w:cs="Zar2" w:hint="cs"/>
          <w:rtl/>
          <w:lang w:bidi="fa-IR"/>
        </w:rPr>
        <w:t>ي</w:t>
      </w:r>
      <w:r w:rsidRPr="0063683D">
        <w:rPr>
          <w:rFonts w:cs="Zar2" w:hint="cs"/>
          <w:rtl/>
          <w:lang w:bidi="fa-IR"/>
        </w:rPr>
        <w:t>ارت مکّه بروم شن</w:t>
      </w:r>
      <w:r w:rsidR="0063683D">
        <w:rPr>
          <w:rFonts w:cs="Zar2" w:hint="cs"/>
          <w:rtl/>
          <w:lang w:bidi="fa-IR"/>
        </w:rPr>
        <w:t>ي</w:t>
      </w:r>
      <w:r w:rsidRPr="0063683D">
        <w:rPr>
          <w:rFonts w:cs="Zar2" w:hint="cs"/>
          <w:rtl/>
          <w:lang w:bidi="fa-IR"/>
        </w:rPr>
        <w:t>دم که تو محبوس شده ئ</w:t>
      </w:r>
      <w:r w:rsidR="0063683D">
        <w:rPr>
          <w:rFonts w:cs="Zar2" w:hint="cs"/>
          <w:rtl/>
          <w:lang w:bidi="fa-IR"/>
        </w:rPr>
        <w:t>ي</w:t>
      </w:r>
      <w:r w:rsidRPr="0063683D">
        <w:rPr>
          <w:rFonts w:cs="Zar2" w:hint="cs"/>
          <w:rtl/>
          <w:lang w:bidi="fa-IR"/>
        </w:rPr>
        <w:t xml:space="preserve"> دانستم که لابدّ هر چه داشته ئ</w:t>
      </w:r>
      <w:r w:rsidR="0063683D">
        <w:rPr>
          <w:rFonts w:cs="Zar2" w:hint="cs"/>
          <w:rtl/>
          <w:lang w:bidi="fa-IR"/>
        </w:rPr>
        <w:t>ي</w:t>
      </w:r>
      <w:r w:rsidRPr="0063683D">
        <w:rPr>
          <w:rFonts w:cs="Zar2" w:hint="cs"/>
          <w:rtl/>
          <w:lang w:bidi="fa-IR"/>
        </w:rPr>
        <w:t xml:space="preserve"> به غارت رفته دو ل</w:t>
      </w:r>
      <w:r w:rsidR="0063683D">
        <w:rPr>
          <w:rFonts w:cs="Zar2" w:hint="cs"/>
          <w:rtl/>
          <w:lang w:bidi="fa-IR"/>
        </w:rPr>
        <w:t>ي</w:t>
      </w:r>
      <w:r w:rsidRPr="0063683D">
        <w:rPr>
          <w:rFonts w:cs="Zar2" w:hint="cs"/>
          <w:rtl/>
          <w:lang w:bidi="fa-IR"/>
        </w:rPr>
        <w:t>ره عثمان</w:t>
      </w:r>
      <w:r w:rsidR="0063683D">
        <w:rPr>
          <w:rFonts w:cs="Zar2" w:hint="cs"/>
          <w:rtl/>
          <w:lang w:bidi="fa-IR"/>
        </w:rPr>
        <w:t>ي</w:t>
      </w:r>
      <w:r w:rsidRPr="0063683D">
        <w:rPr>
          <w:rFonts w:cs="Zar2" w:hint="cs"/>
          <w:rtl/>
          <w:lang w:bidi="fa-IR"/>
        </w:rPr>
        <w:t xml:space="preserve"> داشتم خواستم به تو برسانم و د</w:t>
      </w:r>
      <w:r w:rsidR="0063683D">
        <w:rPr>
          <w:rFonts w:cs="Zar2" w:hint="cs"/>
          <w:rtl/>
          <w:lang w:bidi="fa-IR"/>
        </w:rPr>
        <w:t>ي</w:t>
      </w:r>
      <w:r w:rsidRPr="0063683D">
        <w:rPr>
          <w:rFonts w:cs="Zar2" w:hint="cs"/>
          <w:rtl/>
          <w:lang w:bidi="fa-IR"/>
        </w:rPr>
        <w:t>دم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ملاقات تو منحصر به ا</w:t>
      </w:r>
      <w:r w:rsidR="0063683D">
        <w:rPr>
          <w:rFonts w:cs="Zar2" w:hint="cs"/>
          <w:rtl/>
          <w:lang w:bidi="fa-IR"/>
        </w:rPr>
        <w:t>ي</w:t>
      </w:r>
      <w:r w:rsidRPr="0063683D">
        <w:rPr>
          <w:rFonts w:cs="Zar2" w:hint="cs"/>
          <w:rtl/>
          <w:lang w:bidi="fa-IR"/>
        </w:rPr>
        <w:t>ن است که بگو</w:t>
      </w:r>
      <w:r w:rsidR="0063683D">
        <w:rPr>
          <w:rFonts w:cs="Zar2" w:hint="cs"/>
          <w:rtl/>
          <w:lang w:bidi="fa-IR"/>
        </w:rPr>
        <w:t>ي</w:t>
      </w:r>
      <w:r w:rsidRPr="0063683D">
        <w:rPr>
          <w:rFonts w:cs="Zar2" w:hint="cs"/>
          <w:rtl/>
          <w:lang w:bidi="fa-IR"/>
        </w:rPr>
        <w:t>م لباسها</w:t>
      </w:r>
      <w:r w:rsidR="0063683D">
        <w:rPr>
          <w:rFonts w:cs="Zar2" w:hint="cs"/>
          <w:rtl/>
          <w:lang w:bidi="fa-IR"/>
        </w:rPr>
        <w:t>ي</w:t>
      </w:r>
      <w:r w:rsidRPr="0063683D">
        <w:rPr>
          <w:rFonts w:cs="Zar2" w:hint="cs"/>
          <w:rtl/>
          <w:lang w:bidi="fa-IR"/>
        </w:rPr>
        <w:t xml:space="preserve"> برادرم نزد اوست بعد دو ل</w:t>
      </w:r>
      <w:r w:rsidR="0063683D">
        <w:rPr>
          <w:rFonts w:cs="Zar2" w:hint="cs"/>
          <w:rtl/>
          <w:lang w:bidi="fa-IR"/>
        </w:rPr>
        <w:t>ي</w:t>
      </w:r>
      <w:r w:rsidRPr="0063683D">
        <w:rPr>
          <w:rFonts w:cs="Zar2" w:hint="cs"/>
          <w:rtl/>
          <w:lang w:bidi="fa-IR"/>
        </w:rPr>
        <w:t>ره را نزد حاج</w:t>
      </w:r>
      <w:r w:rsidR="0063683D">
        <w:rPr>
          <w:rFonts w:cs="Zar2" w:hint="cs"/>
          <w:rtl/>
          <w:lang w:bidi="fa-IR"/>
        </w:rPr>
        <w:t>ي</w:t>
      </w:r>
      <w:r w:rsidRPr="0063683D">
        <w:rPr>
          <w:rFonts w:cs="Zar2" w:hint="cs"/>
          <w:rtl/>
          <w:lang w:bidi="fa-IR"/>
        </w:rPr>
        <w:t xml:space="preserve"> گذارده و شش هفت ساعت در محبس مانده پ</w:t>
      </w:r>
      <w:r w:rsidR="0063683D">
        <w:rPr>
          <w:rFonts w:cs="Zar2" w:hint="cs"/>
          <w:rtl/>
          <w:lang w:bidi="fa-IR"/>
        </w:rPr>
        <w:t>ي</w:t>
      </w:r>
      <w:r w:rsidRPr="0063683D">
        <w:rPr>
          <w:rFonts w:cs="Zar2" w:hint="cs"/>
          <w:rtl/>
          <w:lang w:bidi="fa-IR"/>
        </w:rPr>
        <w:t xml:space="preserve"> کار خود رفت و اعانت آن دو ل</w:t>
      </w:r>
      <w:r w:rsidR="0063683D">
        <w:rPr>
          <w:rFonts w:cs="Zar2" w:hint="cs"/>
          <w:rtl/>
          <w:lang w:bidi="fa-IR"/>
        </w:rPr>
        <w:t>ي</w:t>
      </w:r>
      <w:r w:rsidRPr="0063683D">
        <w:rPr>
          <w:rFonts w:cs="Zar2" w:hint="cs"/>
          <w:rtl/>
          <w:lang w:bidi="fa-IR"/>
        </w:rPr>
        <w:t>ره تا حدّ</w:t>
      </w:r>
      <w:r w:rsidR="0063683D">
        <w:rPr>
          <w:rFonts w:cs="Zar2" w:hint="cs"/>
          <w:rtl/>
          <w:lang w:bidi="fa-IR"/>
        </w:rPr>
        <w:t>ي</w:t>
      </w:r>
      <w:r w:rsidRPr="0063683D">
        <w:rPr>
          <w:rFonts w:cs="Zar2" w:hint="cs"/>
          <w:rtl/>
          <w:lang w:bidi="fa-IR"/>
        </w:rPr>
        <w:t xml:space="preserve"> سبب رفاه</w:t>
      </w:r>
      <w:r w:rsidR="0063683D">
        <w:rPr>
          <w:rFonts w:cs="Zar2" w:hint="cs"/>
          <w:rtl/>
          <w:lang w:bidi="fa-IR"/>
        </w:rPr>
        <w:t>ي</w:t>
      </w:r>
      <w:r w:rsidRPr="0063683D">
        <w:rPr>
          <w:rFonts w:cs="Zar2" w:hint="cs"/>
          <w:rtl/>
          <w:lang w:bidi="fa-IR"/>
        </w:rPr>
        <w:t>ت شد ز</w:t>
      </w:r>
      <w:r w:rsidR="0063683D">
        <w:rPr>
          <w:rFonts w:cs="Zar2" w:hint="cs"/>
          <w:rtl/>
          <w:lang w:bidi="fa-IR"/>
        </w:rPr>
        <w:t>ي</w:t>
      </w:r>
      <w:r w:rsidRPr="0063683D">
        <w:rPr>
          <w:rFonts w:cs="Zar2" w:hint="cs"/>
          <w:rtl/>
          <w:lang w:bidi="fa-IR"/>
        </w:rPr>
        <w:t>را در زندان از دو سه روز اوّل گذشته نان و آب بس</w:t>
      </w:r>
      <w:r w:rsidR="0063683D">
        <w:rPr>
          <w:rFonts w:cs="Zar2" w:hint="cs"/>
          <w:rtl/>
          <w:lang w:bidi="fa-IR"/>
        </w:rPr>
        <w:t>ي</w:t>
      </w:r>
      <w:r w:rsidRPr="0063683D">
        <w:rPr>
          <w:rFonts w:cs="Zar2" w:hint="cs"/>
          <w:rtl/>
          <w:lang w:bidi="fa-IR"/>
        </w:rPr>
        <w:t>ار کم</w:t>
      </w:r>
      <w:r w:rsidR="0063683D">
        <w:rPr>
          <w:rFonts w:cs="Zar2" w:hint="cs"/>
          <w:rtl/>
          <w:lang w:bidi="fa-IR"/>
        </w:rPr>
        <w:t>ي</w:t>
      </w:r>
      <w:r w:rsidRPr="0063683D">
        <w:rPr>
          <w:rFonts w:cs="Zar2" w:hint="cs"/>
          <w:rtl/>
          <w:lang w:bidi="fa-IR"/>
        </w:rPr>
        <w:t xml:space="preserve"> به محبوس</w:t>
      </w:r>
      <w:r w:rsidR="0063683D">
        <w:rPr>
          <w:rFonts w:cs="Zar2" w:hint="cs"/>
          <w:rtl/>
          <w:lang w:bidi="fa-IR"/>
        </w:rPr>
        <w:t>ي</w:t>
      </w:r>
      <w:r w:rsidRPr="0063683D">
        <w:rPr>
          <w:rFonts w:cs="Zar2" w:hint="cs"/>
          <w:rtl/>
          <w:lang w:bidi="fa-IR"/>
        </w:rPr>
        <w:t>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دادند و بد</w:t>
      </w:r>
      <w:r w:rsidR="0063683D">
        <w:rPr>
          <w:rFonts w:cs="Zar2" w:hint="cs"/>
          <w:rtl/>
          <w:lang w:bidi="fa-IR"/>
        </w:rPr>
        <w:t>ي</w:t>
      </w:r>
      <w:r w:rsidRPr="0063683D">
        <w:rPr>
          <w:rFonts w:cs="Zar2" w:hint="cs"/>
          <w:rtl/>
          <w:lang w:bidi="fa-IR"/>
        </w:rPr>
        <w:t xml:space="preserve">ن سبب </w:t>
      </w:r>
      <w:r w:rsidR="0063683D">
        <w:rPr>
          <w:rFonts w:cs="Zar2" w:hint="cs"/>
          <w:rtl/>
          <w:lang w:bidi="fa-IR"/>
        </w:rPr>
        <w:t>ي</w:t>
      </w:r>
      <w:r w:rsidRPr="0063683D">
        <w:rPr>
          <w:rFonts w:cs="Zar2" w:hint="cs"/>
          <w:rtl/>
          <w:lang w:bidi="fa-IR"/>
        </w:rPr>
        <w:t>ک رف</w:t>
      </w:r>
      <w:r w:rsidR="0063683D">
        <w:rPr>
          <w:rFonts w:cs="Zar2" w:hint="cs"/>
          <w:rtl/>
          <w:lang w:bidi="fa-IR"/>
        </w:rPr>
        <w:t>ي</w:t>
      </w:r>
      <w:r w:rsidRPr="0063683D">
        <w:rPr>
          <w:rFonts w:cs="Zar2" w:hint="cs"/>
          <w:rtl/>
          <w:lang w:bidi="fa-IR"/>
        </w:rPr>
        <w:t>ق هم زنج</w:t>
      </w:r>
      <w:r w:rsidR="0063683D">
        <w:rPr>
          <w:rFonts w:cs="Zar2" w:hint="cs"/>
          <w:rtl/>
          <w:lang w:bidi="fa-IR"/>
        </w:rPr>
        <w:t>ي</w:t>
      </w:r>
      <w:r w:rsidRPr="0063683D">
        <w:rPr>
          <w:rFonts w:cs="Zar2" w:hint="cs"/>
          <w:rtl/>
          <w:lang w:bidi="fa-IR"/>
        </w:rPr>
        <w:t>ر حاج</w:t>
      </w:r>
      <w:r w:rsidR="0063683D">
        <w:rPr>
          <w:rFonts w:cs="Zar2" w:hint="cs"/>
          <w:rtl/>
          <w:lang w:bidi="fa-IR"/>
        </w:rPr>
        <w:t>ي</w:t>
      </w:r>
      <w:r w:rsidRPr="0063683D">
        <w:rPr>
          <w:rFonts w:cs="Zar2" w:hint="cs"/>
          <w:rtl/>
          <w:lang w:bidi="fa-IR"/>
        </w:rPr>
        <w:t xml:space="preserve">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اوقاتش تلخ بود و با زبان خو</w:t>
      </w:r>
      <w:r w:rsidR="0063683D">
        <w:rPr>
          <w:rFonts w:cs="Zar2" w:hint="cs"/>
          <w:rtl/>
          <w:lang w:bidi="fa-IR"/>
        </w:rPr>
        <w:t>ي</w:t>
      </w:r>
      <w:r w:rsidRPr="0063683D">
        <w:rPr>
          <w:rFonts w:cs="Zar2" w:hint="cs"/>
          <w:rtl/>
          <w:lang w:bidi="fa-IR"/>
        </w:rPr>
        <w:t>ش قلب او را مجروح و هنگام</w:t>
      </w:r>
      <w:r w:rsidR="0063683D">
        <w:rPr>
          <w:rFonts w:cs="Zar2" w:hint="cs"/>
          <w:rtl/>
          <w:lang w:bidi="fa-IR"/>
        </w:rPr>
        <w:t>ي</w:t>
      </w:r>
      <w:r w:rsidRPr="0063683D">
        <w:rPr>
          <w:rFonts w:cs="Zar2" w:hint="cs"/>
          <w:rtl/>
          <w:lang w:bidi="fa-IR"/>
        </w:rPr>
        <w:t xml:space="preserve"> که خدم</w:t>
      </w:r>
      <w:r w:rsidRPr="0063683D">
        <w:rPr>
          <w:rFonts w:ascii="Arial" w:hAnsi="Arial" w:cs="Arial" w:hint="cs"/>
          <w:rtl/>
          <w:lang w:bidi="fa-IR"/>
        </w:rPr>
        <w:t>ۀ</w:t>
      </w:r>
      <w:r w:rsidRPr="0063683D">
        <w:rPr>
          <w:rFonts w:cs="Zar2" w:hint="cs"/>
          <w:rtl/>
          <w:lang w:bidi="fa-IR"/>
        </w:rPr>
        <w:t xml:space="preserve"> قنسول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آمدند در مقابل آن</w:t>
      </w:r>
      <w:r w:rsidR="007B7E43" w:rsidRPr="0063683D">
        <w:rPr>
          <w:rFonts w:cs="Zar2" w:hint="cs"/>
          <w:rtl/>
          <w:lang w:bidi="fa-IR"/>
        </w:rPr>
        <w:t>‌ها</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را سبّ و لعن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که شربت آب</w:t>
      </w:r>
      <w:r w:rsidR="0063683D">
        <w:rPr>
          <w:rFonts w:cs="Zar2" w:hint="cs"/>
          <w:rtl/>
          <w:lang w:bidi="fa-IR"/>
        </w:rPr>
        <w:t>ي</w:t>
      </w:r>
      <w:r w:rsidRPr="0063683D">
        <w:rPr>
          <w:rFonts w:cs="Zar2" w:hint="cs"/>
          <w:rtl/>
          <w:lang w:bidi="fa-IR"/>
        </w:rPr>
        <w:t xml:space="preserve"> و لقم</w:t>
      </w:r>
      <w:r w:rsidRPr="0063683D">
        <w:rPr>
          <w:rFonts w:ascii="Arial" w:hAnsi="Arial" w:cs="Arial" w:hint="cs"/>
          <w:rtl/>
          <w:lang w:bidi="fa-IR"/>
        </w:rPr>
        <w:t>ۀ</w:t>
      </w:r>
      <w:r w:rsidRPr="0063683D">
        <w:rPr>
          <w:rFonts w:cs="Zar2" w:hint="cs"/>
          <w:rtl/>
          <w:lang w:bidi="fa-IR"/>
        </w:rPr>
        <w:t xml:space="preserve"> نان</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ش از حدّ معمول به او بدهند.</w:t>
      </w:r>
    </w:p>
    <w:p w14:paraId="2D771A62"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مدّت</w:t>
      </w:r>
      <w:r w:rsidR="0063683D">
        <w:rPr>
          <w:rFonts w:cs="Zar2" w:hint="cs"/>
          <w:rtl/>
          <w:lang w:bidi="fa-IR"/>
        </w:rPr>
        <w:t>ي</w:t>
      </w:r>
      <w:r w:rsidRPr="0063683D">
        <w:rPr>
          <w:rFonts w:cs="Zar2" w:hint="cs"/>
          <w:rtl/>
          <w:lang w:bidi="fa-IR"/>
        </w:rPr>
        <w:t xml:space="preserve"> به هم</w:t>
      </w:r>
      <w:r w:rsidR="0063683D">
        <w:rPr>
          <w:rFonts w:cs="Zar2" w:hint="cs"/>
          <w:rtl/>
          <w:lang w:bidi="fa-IR"/>
        </w:rPr>
        <w:t>ي</w:t>
      </w:r>
      <w:r w:rsidRPr="0063683D">
        <w:rPr>
          <w:rFonts w:cs="Zar2" w:hint="cs"/>
          <w:rtl/>
          <w:lang w:bidi="fa-IR"/>
        </w:rPr>
        <w:t>ن حال در زندان به سر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برد تا شب</w:t>
      </w:r>
      <w:r w:rsidR="0063683D">
        <w:rPr>
          <w:rFonts w:cs="Zar2" w:hint="cs"/>
          <w:rtl/>
          <w:lang w:bidi="fa-IR"/>
        </w:rPr>
        <w:t>ي</w:t>
      </w:r>
      <w:r w:rsidRPr="0063683D">
        <w:rPr>
          <w:rFonts w:cs="Zar2" w:hint="cs"/>
          <w:rtl/>
          <w:lang w:bidi="fa-IR"/>
        </w:rPr>
        <w:t xml:space="preserve"> ابتدا دو رف</w:t>
      </w:r>
      <w:r w:rsidR="0063683D">
        <w:rPr>
          <w:rFonts w:cs="Zar2" w:hint="cs"/>
          <w:rtl/>
          <w:lang w:bidi="fa-IR"/>
        </w:rPr>
        <w:t>ي</w:t>
      </w:r>
      <w:r w:rsidRPr="0063683D">
        <w:rPr>
          <w:rFonts w:cs="Zar2" w:hint="cs"/>
          <w:rtl/>
          <w:lang w:bidi="fa-IR"/>
        </w:rPr>
        <w:t>ق و بعد خود حاج</w:t>
      </w:r>
      <w:r w:rsidR="0063683D">
        <w:rPr>
          <w:rFonts w:cs="Zar2" w:hint="cs"/>
          <w:rtl/>
          <w:lang w:bidi="fa-IR"/>
        </w:rPr>
        <w:t>ي</w:t>
      </w:r>
      <w:r w:rsidRPr="0063683D">
        <w:rPr>
          <w:rFonts w:cs="Zar2" w:hint="cs"/>
          <w:rtl/>
          <w:lang w:bidi="fa-IR"/>
        </w:rPr>
        <w:t xml:space="preserve"> را به قنسول</w:t>
      </w:r>
      <w:r w:rsidR="00A448C1" w:rsidRPr="0063683D">
        <w:rPr>
          <w:rFonts w:cs="Zar2" w:hint="cs"/>
          <w:rtl/>
          <w:lang w:bidi="fa-IR"/>
        </w:rPr>
        <w:t xml:space="preserve"> </w:t>
      </w:r>
      <w:r w:rsidRPr="0063683D">
        <w:rPr>
          <w:rFonts w:cs="Zar2" w:hint="cs"/>
          <w:rtl/>
          <w:lang w:bidi="fa-IR"/>
        </w:rPr>
        <w:t>خانه برده و تسل</w:t>
      </w:r>
      <w:r w:rsidR="0063683D">
        <w:rPr>
          <w:rFonts w:cs="Zar2" w:hint="cs"/>
          <w:rtl/>
          <w:lang w:bidi="fa-IR"/>
        </w:rPr>
        <w:t>ي</w:t>
      </w:r>
      <w:r w:rsidRPr="0063683D">
        <w:rPr>
          <w:rFonts w:cs="Zar2" w:hint="cs"/>
          <w:rtl/>
          <w:lang w:bidi="fa-IR"/>
        </w:rPr>
        <w:t>م ضبّاط مصر</w:t>
      </w:r>
      <w:r w:rsidR="0063683D">
        <w:rPr>
          <w:rFonts w:cs="Zar2" w:hint="cs"/>
          <w:rtl/>
          <w:lang w:bidi="fa-IR"/>
        </w:rPr>
        <w:t>ي</w:t>
      </w:r>
      <w:r w:rsidRPr="0063683D">
        <w:rPr>
          <w:rFonts w:cs="Zar2" w:hint="cs"/>
          <w:rtl/>
          <w:lang w:bidi="fa-IR"/>
        </w:rPr>
        <w:t xml:space="preserve"> نمودند و آن</w:t>
      </w:r>
      <w:r w:rsidR="007B7E43" w:rsidRPr="0063683D">
        <w:rPr>
          <w:rFonts w:cs="Zar2" w:hint="cs"/>
          <w:rtl/>
          <w:lang w:bidi="fa-IR"/>
        </w:rPr>
        <w:t>‌ها</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و هفت (34) تن از رفقا</w:t>
      </w:r>
      <w:r w:rsidR="0063683D">
        <w:rPr>
          <w:rFonts w:cs="Zar2" w:hint="cs"/>
          <w:rtl/>
          <w:lang w:bidi="fa-IR"/>
        </w:rPr>
        <w:t>ي</w:t>
      </w:r>
      <w:r w:rsidRPr="0063683D">
        <w:rPr>
          <w:rFonts w:cs="Zar2" w:hint="cs"/>
          <w:rtl/>
          <w:lang w:bidi="fa-IR"/>
        </w:rPr>
        <w:t>ش را به محبس حکومت مصر بردند. لد</w:t>
      </w:r>
      <w:r w:rsidR="0063683D">
        <w:rPr>
          <w:rFonts w:cs="Zar2" w:hint="cs"/>
          <w:rtl/>
          <w:lang w:bidi="fa-IR"/>
        </w:rPr>
        <w:t>ي</w:t>
      </w:r>
      <w:r w:rsidRPr="0063683D">
        <w:rPr>
          <w:rFonts w:cs="Zar2" w:hint="cs"/>
          <w:rtl/>
          <w:lang w:bidi="fa-IR"/>
        </w:rPr>
        <w:t xml:space="preserve"> الورود بر آن</w:t>
      </w:r>
      <w:r w:rsidR="007B7E43" w:rsidRPr="0063683D">
        <w:rPr>
          <w:rFonts w:cs="Zar2" w:hint="cs"/>
          <w:rtl/>
          <w:lang w:bidi="fa-IR"/>
        </w:rPr>
        <w:t>‌ها</w:t>
      </w:r>
      <w:r w:rsidRPr="0063683D">
        <w:rPr>
          <w:rFonts w:cs="Zar2" w:hint="cs"/>
          <w:rtl/>
          <w:lang w:bidi="fa-IR"/>
        </w:rPr>
        <w:t xml:space="preserve"> معلوم شد که ا</w:t>
      </w:r>
      <w:r w:rsidR="0063683D">
        <w:rPr>
          <w:rFonts w:cs="Zar2" w:hint="cs"/>
          <w:rtl/>
          <w:lang w:bidi="fa-IR"/>
        </w:rPr>
        <w:t>ي</w:t>
      </w:r>
      <w:r w:rsidRPr="0063683D">
        <w:rPr>
          <w:rFonts w:cs="Zar2" w:hint="cs"/>
          <w:rtl/>
          <w:lang w:bidi="fa-IR"/>
        </w:rPr>
        <w:t>ن محلّ زندان قاتلان است. حاج</w:t>
      </w:r>
      <w:r w:rsidR="0063683D">
        <w:rPr>
          <w:rFonts w:cs="Zar2" w:hint="cs"/>
          <w:rtl/>
          <w:lang w:bidi="fa-IR"/>
        </w:rPr>
        <w:t>ي</w:t>
      </w:r>
      <w:r w:rsidRPr="0063683D">
        <w:rPr>
          <w:rFonts w:cs="Zar2" w:hint="cs"/>
          <w:rtl/>
          <w:lang w:bidi="fa-IR"/>
        </w:rPr>
        <w:t xml:space="preserve"> عر</w:t>
      </w:r>
      <w:r w:rsidR="0063683D">
        <w:rPr>
          <w:rFonts w:cs="Zar2" w:hint="cs"/>
          <w:rtl/>
          <w:lang w:bidi="fa-IR"/>
        </w:rPr>
        <w:t>ي</w:t>
      </w:r>
      <w:r w:rsidRPr="0063683D">
        <w:rPr>
          <w:rFonts w:cs="Zar2" w:hint="cs"/>
          <w:rtl/>
          <w:lang w:bidi="fa-IR"/>
        </w:rPr>
        <w:t>ضه ئ</w:t>
      </w:r>
      <w:r w:rsidR="0063683D">
        <w:rPr>
          <w:rFonts w:cs="Zar2" w:hint="cs"/>
          <w:rtl/>
          <w:lang w:bidi="fa-IR"/>
        </w:rPr>
        <w:t>ي</w:t>
      </w:r>
      <w:r w:rsidRPr="0063683D">
        <w:rPr>
          <w:rFonts w:cs="Zar2" w:hint="cs"/>
          <w:rtl/>
          <w:lang w:bidi="fa-IR"/>
        </w:rPr>
        <w:t xml:space="preserve"> به زبان عرب</w:t>
      </w:r>
      <w:r w:rsidR="0063683D">
        <w:rPr>
          <w:rFonts w:cs="Zar2" w:hint="cs"/>
          <w:rtl/>
          <w:lang w:bidi="fa-IR"/>
        </w:rPr>
        <w:t>ي</w:t>
      </w:r>
      <w:r w:rsidRPr="0063683D">
        <w:rPr>
          <w:rFonts w:cs="Zar2" w:hint="cs"/>
          <w:rtl/>
          <w:lang w:bidi="fa-IR"/>
        </w:rPr>
        <w:t xml:space="preserve"> به رئ</w:t>
      </w:r>
      <w:r w:rsidR="0063683D">
        <w:rPr>
          <w:rFonts w:cs="Zar2" w:hint="cs"/>
          <w:rtl/>
          <w:lang w:bidi="fa-IR"/>
        </w:rPr>
        <w:t>ي</w:t>
      </w:r>
      <w:r w:rsidRPr="0063683D">
        <w:rPr>
          <w:rFonts w:cs="Zar2" w:hint="cs"/>
          <w:rtl/>
          <w:lang w:bidi="fa-IR"/>
        </w:rPr>
        <w:t>س محبس نوشت که مجازات هر کس با</w:t>
      </w:r>
      <w:r w:rsidR="0063683D">
        <w:rPr>
          <w:rFonts w:cs="Zar2" w:hint="cs"/>
          <w:rtl/>
          <w:lang w:bidi="fa-IR"/>
        </w:rPr>
        <w:t>ي</w:t>
      </w:r>
      <w:r w:rsidRPr="0063683D">
        <w:rPr>
          <w:rFonts w:cs="Zar2" w:hint="cs"/>
          <w:rtl/>
          <w:lang w:bidi="fa-IR"/>
        </w:rPr>
        <w:t>د به قدر گناهش باشد و ما هشت نفر گناه</w:t>
      </w:r>
      <w:r w:rsidR="0063683D">
        <w:rPr>
          <w:rFonts w:cs="Zar2" w:hint="cs"/>
          <w:rtl/>
          <w:lang w:bidi="fa-IR"/>
        </w:rPr>
        <w:t>ي</w:t>
      </w:r>
      <w:r w:rsidRPr="0063683D">
        <w:rPr>
          <w:rFonts w:cs="Zar2" w:hint="cs"/>
          <w:rtl/>
          <w:lang w:bidi="fa-IR"/>
        </w:rPr>
        <w:t xml:space="preserve"> ندار</w:t>
      </w:r>
      <w:r w:rsidR="0063683D">
        <w:rPr>
          <w:rFonts w:cs="Zar2" w:hint="cs"/>
          <w:rtl/>
          <w:lang w:bidi="fa-IR"/>
        </w:rPr>
        <w:t>ي</w:t>
      </w:r>
      <w:r w:rsidRPr="0063683D">
        <w:rPr>
          <w:rFonts w:cs="Zar2" w:hint="cs"/>
          <w:rtl/>
          <w:lang w:bidi="fa-IR"/>
        </w:rPr>
        <w:t>م جز آن</w:t>
      </w:r>
      <w:r w:rsidR="00A448C1" w:rsidRPr="0063683D">
        <w:rPr>
          <w:rFonts w:cs="Zar2" w:hint="cs"/>
          <w:rtl/>
          <w:lang w:bidi="fa-IR"/>
        </w:rPr>
        <w:t xml:space="preserve"> </w:t>
      </w:r>
      <w:r w:rsidRPr="0063683D">
        <w:rPr>
          <w:rFonts w:cs="Zar2" w:hint="cs"/>
          <w:rtl/>
          <w:lang w:bidi="fa-IR"/>
        </w:rPr>
        <w:t>که قنسول غرض ورز</w:t>
      </w:r>
      <w:r w:rsidR="0063683D">
        <w:rPr>
          <w:rFonts w:cs="Zar2" w:hint="cs"/>
          <w:rtl/>
          <w:lang w:bidi="fa-IR"/>
        </w:rPr>
        <w:t>ي</w:t>
      </w:r>
      <w:r w:rsidRPr="0063683D">
        <w:rPr>
          <w:rFonts w:cs="Zar2" w:hint="cs"/>
          <w:rtl/>
          <w:lang w:bidi="fa-IR"/>
        </w:rPr>
        <w:t>ده و ما را متّهم به کفر و بدعت در شر</w:t>
      </w:r>
      <w:r w:rsidR="0063683D">
        <w:rPr>
          <w:rFonts w:cs="Zar2" w:hint="cs"/>
          <w:rtl/>
          <w:lang w:bidi="fa-IR"/>
        </w:rPr>
        <w:t>ي</w:t>
      </w:r>
      <w:r w:rsidRPr="0063683D">
        <w:rPr>
          <w:rFonts w:cs="Zar2" w:hint="cs"/>
          <w:rtl/>
          <w:lang w:bidi="fa-IR"/>
        </w:rPr>
        <w:t>عت نموده عل</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 xml:space="preserve"> حال ما قاتل ن</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م که در محبس قاتلان جا</w:t>
      </w:r>
      <w:r w:rsidR="0063683D">
        <w:rPr>
          <w:rFonts w:cs="Zar2" w:hint="cs"/>
          <w:rtl/>
          <w:lang w:bidi="fa-IR"/>
        </w:rPr>
        <w:t>ي</w:t>
      </w:r>
      <w:r w:rsidRPr="0063683D">
        <w:rPr>
          <w:rFonts w:cs="Zar2" w:hint="cs"/>
          <w:rtl/>
          <w:lang w:bidi="fa-IR"/>
        </w:rPr>
        <w:t>مان داده ا</w:t>
      </w:r>
      <w:r w:rsidR="0063683D">
        <w:rPr>
          <w:rFonts w:cs="Zar2" w:hint="cs"/>
          <w:rtl/>
          <w:lang w:bidi="fa-IR"/>
        </w:rPr>
        <w:t>ي</w:t>
      </w:r>
      <w:r w:rsidRPr="0063683D">
        <w:rPr>
          <w:rFonts w:cs="Zar2" w:hint="cs"/>
          <w:rtl/>
          <w:lang w:bidi="fa-IR"/>
        </w:rPr>
        <w:t>د. رئ</w:t>
      </w:r>
      <w:r w:rsidR="0063683D">
        <w:rPr>
          <w:rFonts w:cs="Zar2" w:hint="cs"/>
          <w:rtl/>
          <w:lang w:bidi="fa-IR"/>
        </w:rPr>
        <w:t>ي</w:t>
      </w:r>
      <w:r w:rsidRPr="0063683D">
        <w:rPr>
          <w:rFonts w:cs="Zar2" w:hint="cs"/>
          <w:rtl/>
          <w:lang w:bidi="fa-IR"/>
        </w:rPr>
        <w:t>س محبس گفت راست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ند با</w:t>
      </w:r>
      <w:r w:rsidR="0063683D">
        <w:rPr>
          <w:rFonts w:cs="Zar2" w:hint="cs"/>
          <w:rtl/>
          <w:lang w:bidi="fa-IR"/>
        </w:rPr>
        <w:t>ي</w:t>
      </w:r>
      <w:r w:rsidRPr="0063683D">
        <w:rPr>
          <w:rFonts w:cs="Zar2" w:hint="cs"/>
          <w:rtl/>
          <w:lang w:bidi="fa-IR"/>
        </w:rPr>
        <w:t>د اطاق آن</w:t>
      </w:r>
      <w:r w:rsidR="007B7E43" w:rsidRPr="0063683D">
        <w:rPr>
          <w:rFonts w:cs="Zar2" w:hint="cs"/>
          <w:rtl/>
          <w:lang w:bidi="fa-IR"/>
        </w:rPr>
        <w:t>‌ها</w:t>
      </w:r>
      <w:r w:rsidRPr="0063683D">
        <w:rPr>
          <w:rFonts w:cs="Zar2" w:hint="cs"/>
          <w:rtl/>
          <w:lang w:bidi="fa-IR"/>
        </w:rPr>
        <w:t xml:space="preserve"> را جدا کن</w:t>
      </w:r>
      <w:r w:rsidR="0063683D">
        <w:rPr>
          <w:rFonts w:cs="Zar2" w:hint="cs"/>
          <w:rtl/>
          <w:lang w:bidi="fa-IR"/>
        </w:rPr>
        <w:t>ي</w:t>
      </w:r>
      <w:r w:rsidRPr="0063683D">
        <w:rPr>
          <w:rFonts w:cs="Zar2" w:hint="cs"/>
          <w:rtl/>
          <w:lang w:bidi="fa-IR"/>
        </w:rPr>
        <w:t>م که مبادا با محبوس</w:t>
      </w:r>
      <w:r w:rsidR="0063683D">
        <w:rPr>
          <w:rFonts w:cs="Zar2" w:hint="cs"/>
          <w:rtl/>
          <w:lang w:bidi="fa-IR"/>
        </w:rPr>
        <w:t>ي</w:t>
      </w:r>
      <w:r w:rsidRPr="0063683D">
        <w:rPr>
          <w:rFonts w:cs="Zar2" w:hint="cs"/>
          <w:rtl/>
          <w:lang w:bidi="fa-IR"/>
        </w:rPr>
        <w:t>ن صحبت کنند و آن</w:t>
      </w:r>
      <w:r w:rsidR="007B7E43" w:rsidRPr="0063683D">
        <w:rPr>
          <w:rFonts w:cs="Zar2" w:hint="cs"/>
          <w:rtl/>
          <w:lang w:bidi="fa-IR"/>
        </w:rPr>
        <w:t>‌ها</w:t>
      </w:r>
      <w:r w:rsidRPr="0063683D">
        <w:rPr>
          <w:rFonts w:cs="Zar2" w:hint="cs"/>
          <w:rtl/>
          <w:lang w:bidi="fa-IR"/>
        </w:rPr>
        <w:t xml:space="preserve"> را از د</w:t>
      </w:r>
      <w:r w:rsidR="0063683D">
        <w:rPr>
          <w:rFonts w:cs="Zar2" w:hint="cs"/>
          <w:rtl/>
          <w:lang w:bidi="fa-IR"/>
        </w:rPr>
        <w:t>ي</w:t>
      </w:r>
      <w:r w:rsidRPr="0063683D">
        <w:rPr>
          <w:rFonts w:cs="Zar2" w:hint="cs"/>
          <w:rtl/>
          <w:lang w:bidi="fa-IR"/>
        </w:rPr>
        <w:t>ن خارج نما</w:t>
      </w:r>
      <w:r w:rsidR="0063683D">
        <w:rPr>
          <w:rFonts w:cs="Zar2" w:hint="cs"/>
          <w:rtl/>
          <w:lang w:bidi="fa-IR"/>
        </w:rPr>
        <w:t>ي</w:t>
      </w:r>
      <w:r w:rsidRPr="0063683D">
        <w:rPr>
          <w:rFonts w:cs="Zar2" w:hint="cs"/>
          <w:rtl/>
          <w:lang w:bidi="fa-IR"/>
        </w:rPr>
        <w:t>ند لذا اطاق</w:t>
      </w:r>
      <w:r w:rsidR="0063683D">
        <w:rPr>
          <w:rFonts w:cs="Zar2" w:hint="cs"/>
          <w:rtl/>
          <w:lang w:bidi="fa-IR"/>
        </w:rPr>
        <w:t>ي</w:t>
      </w:r>
      <w:r w:rsidRPr="0063683D">
        <w:rPr>
          <w:rFonts w:cs="Zar2" w:hint="cs"/>
          <w:rtl/>
          <w:lang w:bidi="fa-IR"/>
        </w:rPr>
        <w:t xml:space="preserve"> مفروش به آن</w:t>
      </w:r>
      <w:r w:rsidR="007B7E43" w:rsidRPr="0063683D">
        <w:rPr>
          <w:rFonts w:cs="Zar2" w:hint="cs"/>
          <w:rtl/>
          <w:lang w:bidi="fa-IR"/>
        </w:rPr>
        <w:t>‌ها</w:t>
      </w:r>
      <w:r w:rsidRPr="0063683D">
        <w:rPr>
          <w:rFonts w:cs="Zar2" w:hint="cs"/>
          <w:rtl/>
          <w:lang w:bidi="fa-IR"/>
        </w:rPr>
        <w:t xml:space="preserve"> اختصاص دادند و زنج</w:t>
      </w:r>
      <w:r w:rsidR="0063683D">
        <w:rPr>
          <w:rFonts w:cs="Zar2" w:hint="cs"/>
          <w:rtl/>
          <w:lang w:bidi="fa-IR"/>
        </w:rPr>
        <w:t>ي</w:t>
      </w:r>
      <w:r w:rsidRPr="0063683D">
        <w:rPr>
          <w:rFonts w:cs="Zar2" w:hint="cs"/>
          <w:rtl/>
          <w:lang w:bidi="fa-IR"/>
        </w:rPr>
        <w:t>ر را هم از گردنشان برداشتند. حاج</w:t>
      </w:r>
      <w:r w:rsidR="0063683D">
        <w:rPr>
          <w:rFonts w:cs="Zar2" w:hint="cs"/>
          <w:rtl/>
          <w:lang w:bidi="fa-IR"/>
        </w:rPr>
        <w:t>ي</w:t>
      </w:r>
      <w:r w:rsidRPr="0063683D">
        <w:rPr>
          <w:rFonts w:cs="Zar2" w:hint="cs"/>
          <w:rtl/>
          <w:lang w:bidi="fa-IR"/>
        </w:rPr>
        <w:t xml:space="preserve"> چون </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ن داشت که کتب و الواح او البتّه به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قنسول به دست حاکم افتاده لذا عر</w:t>
      </w:r>
      <w:r w:rsidR="0063683D">
        <w:rPr>
          <w:rFonts w:cs="Zar2" w:hint="cs"/>
          <w:rtl/>
          <w:lang w:bidi="fa-IR"/>
        </w:rPr>
        <w:t>ي</w:t>
      </w:r>
      <w:r w:rsidRPr="0063683D">
        <w:rPr>
          <w:rFonts w:cs="Zar2" w:hint="cs"/>
          <w:rtl/>
          <w:lang w:bidi="fa-IR"/>
        </w:rPr>
        <w:t>ض</w:t>
      </w:r>
      <w:r w:rsidRPr="0063683D">
        <w:rPr>
          <w:rFonts w:ascii="Arial" w:hAnsi="Arial" w:cs="Arial" w:hint="cs"/>
          <w:rtl/>
          <w:lang w:bidi="fa-IR"/>
        </w:rPr>
        <w:t>ۀ</w:t>
      </w:r>
      <w:r w:rsidRPr="0063683D">
        <w:rPr>
          <w:rFonts w:cs="Zar2" w:hint="cs"/>
          <w:rtl/>
          <w:lang w:bidi="fa-IR"/>
        </w:rPr>
        <w:t xml:space="preserve"> مفصل</w:t>
      </w:r>
      <w:r w:rsidR="0063683D">
        <w:rPr>
          <w:rFonts w:cs="Zar2" w:hint="cs"/>
          <w:rtl/>
          <w:lang w:bidi="fa-IR"/>
        </w:rPr>
        <w:t>ي</w:t>
      </w:r>
      <w:r w:rsidRPr="0063683D">
        <w:rPr>
          <w:rFonts w:cs="Zar2" w:hint="cs"/>
          <w:rtl/>
          <w:lang w:bidi="fa-IR"/>
        </w:rPr>
        <w:t xml:space="preserve"> به عنوان خد</w:t>
      </w:r>
      <w:r w:rsidR="0063683D">
        <w:rPr>
          <w:rFonts w:cs="Zar2" w:hint="cs"/>
          <w:rtl/>
          <w:lang w:bidi="fa-IR"/>
        </w:rPr>
        <w:t>ي</w:t>
      </w:r>
      <w:r w:rsidRPr="0063683D">
        <w:rPr>
          <w:rFonts w:cs="Zar2" w:hint="cs"/>
          <w:rtl/>
          <w:lang w:bidi="fa-IR"/>
        </w:rPr>
        <w:t>و مصر نوشته خواهش نمود که مقرّر دارند مأمور</w:t>
      </w:r>
      <w:r w:rsidR="0063683D">
        <w:rPr>
          <w:rFonts w:cs="Zar2" w:hint="cs"/>
          <w:rtl/>
          <w:lang w:bidi="fa-IR"/>
        </w:rPr>
        <w:t>ي</w:t>
      </w:r>
      <w:r w:rsidRPr="0063683D">
        <w:rPr>
          <w:rFonts w:cs="Zar2" w:hint="cs"/>
          <w:rtl/>
          <w:lang w:bidi="fa-IR"/>
        </w:rPr>
        <w:t>ن در وقت محاکمه و استنطاق جانب عدالت و انصاف را مرع</w:t>
      </w:r>
      <w:r w:rsidR="0063683D">
        <w:rPr>
          <w:rFonts w:cs="Zar2" w:hint="cs"/>
          <w:rtl/>
          <w:lang w:bidi="fa-IR"/>
        </w:rPr>
        <w:t>ي</w:t>
      </w:r>
      <w:r w:rsidRPr="0063683D">
        <w:rPr>
          <w:rFonts w:cs="Zar2" w:hint="cs"/>
          <w:rtl/>
          <w:lang w:bidi="fa-IR"/>
        </w:rPr>
        <w:t xml:space="preserve"> دارند و آن نامه را برا</w:t>
      </w:r>
      <w:r w:rsidR="0063683D">
        <w:rPr>
          <w:rFonts w:cs="Zar2" w:hint="cs"/>
          <w:rtl/>
          <w:lang w:bidi="fa-IR"/>
        </w:rPr>
        <w:t>ي</w:t>
      </w:r>
      <w:r w:rsidRPr="0063683D">
        <w:rPr>
          <w:rFonts w:cs="Zar2" w:hint="cs"/>
          <w:rtl/>
          <w:lang w:bidi="fa-IR"/>
        </w:rPr>
        <w:t xml:space="preserve"> مأمور ضبط</w:t>
      </w:r>
      <w:r w:rsidR="0063683D">
        <w:rPr>
          <w:rFonts w:cs="Zar2" w:hint="cs"/>
          <w:rtl/>
          <w:lang w:bidi="fa-IR"/>
        </w:rPr>
        <w:t>ي</w:t>
      </w:r>
      <w:r w:rsidRPr="0063683D">
        <w:rPr>
          <w:rFonts w:cs="Zar2" w:hint="cs"/>
          <w:rtl/>
          <w:lang w:bidi="fa-IR"/>
        </w:rPr>
        <w:t xml:space="preserve">ه </w:t>
      </w:r>
      <w:r w:rsidRPr="0063683D">
        <w:rPr>
          <w:rFonts w:cs="Zar2" w:hint="cs"/>
          <w:rtl/>
          <w:lang w:bidi="fa-IR"/>
        </w:rPr>
        <w:lastRenderedPageBreak/>
        <w:t>خواند و او ملتفت شد که حاج</w:t>
      </w:r>
      <w:r w:rsidR="0063683D">
        <w:rPr>
          <w:rFonts w:cs="Zar2" w:hint="cs"/>
          <w:rtl/>
          <w:lang w:bidi="fa-IR"/>
        </w:rPr>
        <w:t>ي</w:t>
      </w:r>
      <w:r w:rsidRPr="0063683D">
        <w:rPr>
          <w:rFonts w:cs="Zar2" w:hint="cs"/>
          <w:rtl/>
          <w:lang w:bidi="fa-IR"/>
        </w:rPr>
        <w:t xml:space="preserve"> و همراهانش مظلومند و متعهّد گرد</w:t>
      </w:r>
      <w:r w:rsidR="0063683D">
        <w:rPr>
          <w:rFonts w:cs="Zar2" w:hint="cs"/>
          <w:rtl/>
          <w:lang w:bidi="fa-IR"/>
        </w:rPr>
        <w:t>ي</w:t>
      </w:r>
      <w:r w:rsidRPr="0063683D">
        <w:rPr>
          <w:rFonts w:cs="Zar2" w:hint="cs"/>
          <w:rtl/>
          <w:lang w:bidi="fa-IR"/>
        </w:rPr>
        <w:t>د که عر</w:t>
      </w:r>
      <w:r w:rsidR="0063683D">
        <w:rPr>
          <w:rFonts w:cs="Zar2" w:hint="cs"/>
          <w:rtl/>
          <w:lang w:bidi="fa-IR"/>
        </w:rPr>
        <w:t>ي</w:t>
      </w:r>
      <w:r w:rsidRPr="0063683D">
        <w:rPr>
          <w:rFonts w:cs="Zar2" w:hint="cs"/>
          <w:rtl/>
          <w:lang w:bidi="fa-IR"/>
        </w:rPr>
        <w:t>ضه را به خد</w:t>
      </w:r>
      <w:r w:rsidR="0063683D">
        <w:rPr>
          <w:rFonts w:cs="Zar2" w:hint="cs"/>
          <w:rtl/>
          <w:lang w:bidi="fa-IR"/>
        </w:rPr>
        <w:t>ي</w:t>
      </w:r>
      <w:r w:rsidRPr="0063683D">
        <w:rPr>
          <w:rFonts w:cs="Zar2" w:hint="cs"/>
          <w:rtl/>
          <w:lang w:bidi="fa-IR"/>
        </w:rPr>
        <w:t>و برساند و خودش هم در مجالس تحق</w:t>
      </w:r>
      <w:r w:rsidR="0063683D">
        <w:rPr>
          <w:rFonts w:cs="Zar2" w:hint="cs"/>
          <w:rtl/>
          <w:lang w:bidi="fa-IR"/>
        </w:rPr>
        <w:t>ي</w:t>
      </w:r>
      <w:r w:rsidRPr="0063683D">
        <w:rPr>
          <w:rFonts w:cs="Zar2" w:hint="cs"/>
          <w:rtl/>
          <w:lang w:bidi="fa-IR"/>
        </w:rPr>
        <w:t>ق حاضر شود.</w:t>
      </w:r>
    </w:p>
    <w:p w14:paraId="4D3BF91E"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محبوس</w:t>
      </w:r>
      <w:r w:rsidR="0063683D">
        <w:rPr>
          <w:rFonts w:cs="Zar2" w:hint="cs"/>
          <w:rtl/>
          <w:lang w:bidi="fa-IR"/>
        </w:rPr>
        <w:t>ي</w:t>
      </w:r>
      <w:r w:rsidRPr="0063683D">
        <w:rPr>
          <w:rFonts w:cs="Zar2" w:hint="cs"/>
          <w:rtl/>
          <w:lang w:bidi="fa-IR"/>
        </w:rPr>
        <w:t>ن منتظر وقت محاکمه بودند تا آن</w:t>
      </w:r>
      <w:r w:rsidR="00A448C1" w:rsidRPr="0063683D">
        <w:rPr>
          <w:rFonts w:cs="Zar2" w:hint="cs"/>
          <w:rtl/>
          <w:lang w:bidi="fa-IR"/>
        </w:rPr>
        <w:t xml:space="preserve"> </w:t>
      </w:r>
      <w:r w:rsidRPr="0063683D">
        <w:rPr>
          <w:rFonts w:cs="Zar2" w:hint="cs"/>
          <w:rtl/>
          <w:lang w:bidi="fa-IR"/>
        </w:rPr>
        <w:t>که پس از پانزده روز در ن</w:t>
      </w:r>
      <w:r w:rsidR="0063683D">
        <w:rPr>
          <w:rFonts w:cs="Zar2" w:hint="cs"/>
          <w:rtl/>
          <w:lang w:bidi="fa-IR"/>
        </w:rPr>
        <w:t>ي</w:t>
      </w:r>
      <w:r w:rsidRPr="0063683D">
        <w:rPr>
          <w:rFonts w:cs="Zar2" w:hint="cs"/>
          <w:rtl/>
          <w:lang w:bidi="fa-IR"/>
        </w:rPr>
        <w:t>مه شب</w:t>
      </w:r>
      <w:r w:rsidR="0063683D">
        <w:rPr>
          <w:rFonts w:cs="Zar2" w:hint="cs"/>
          <w:rtl/>
          <w:lang w:bidi="fa-IR"/>
        </w:rPr>
        <w:t>ي</w:t>
      </w:r>
      <w:r w:rsidRPr="0063683D">
        <w:rPr>
          <w:rFonts w:cs="Zar2" w:hint="cs"/>
          <w:rtl/>
          <w:lang w:bidi="fa-IR"/>
        </w:rPr>
        <w:t xml:space="preserve"> در حالت</w:t>
      </w:r>
      <w:r w:rsidR="0063683D">
        <w:rPr>
          <w:rFonts w:cs="Zar2" w:hint="cs"/>
          <w:rtl/>
          <w:lang w:bidi="fa-IR"/>
        </w:rPr>
        <w:t>ي</w:t>
      </w:r>
      <w:r w:rsidR="00A448C1" w:rsidRPr="0063683D">
        <w:rPr>
          <w:rFonts w:cs="Zar2" w:hint="cs"/>
          <w:rtl/>
          <w:lang w:bidi="fa-IR"/>
        </w:rPr>
        <w:t xml:space="preserve"> </w:t>
      </w:r>
      <w:r w:rsidRPr="0063683D">
        <w:rPr>
          <w:rFonts w:cs="Zar2" w:hint="cs"/>
          <w:rtl/>
          <w:lang w:bidi="fa-IR"/>
        </w:rPr>
        <w:t>که همه خواب</w:t>
      </w:r>
      <w:r w:rsidR="0063683D">
        <w:rPr>
          <w:rFonts w:cs="Zar2" w:hint="cs"/>
          <w:rtl/>
          <w:lang w:bidi="fa-IR"/>
        </w:rPr>
        <w:t>ي</w:t>
      </w:r>
      <w:r w:rsidRPr="0063683D">
        <w:rPr>
          <w:rFonts w:cs="Zar2" w:hint="cs"/>
          <w:rtl/>
          <w:lang w:bidi="fa-IR"/>
        </w:rPr>
        <w:t>ده بودند بغته جمع</w:t>
      </w:r>
      <w:r w:rsidR="0063683D">
        <w:rPr>
          <w:rFonts w:cs="Zar2" w:hint="cs"/>
          <w:rtl/>
          <w:lang w:bidi="fa-IR"/>
        </w:rPr>
        <w:t>ي</w:t>
      </w:r>
      <w:r w:rsidRPr="0063683D">
        <w:rPr>
          <w:rFonts w:cs="Zar2" w:hint="cs"/>
          <w:rtl/>
          <w:lang w:bidi="fa-IR"/>
        </w:rPr>
        <w:t xml:space="preserve"> وارد شده دست همه را محکم به پشت (35) بسته و کلّ را به </w:t>
      </w:r>
      <w:r w:rsidR="0063683D">
        <w:rPr>
          <w:rFonts w:cs="Zar2" w:hint="cs"/>
          <w:rtl/>
          <w:lang w:bidi="fa-IR"/>
        </w:rPr>
        <w:t>ي</w:t>
      </w:r>
      <w:r w:rsidRPr="0063683D">
        <w:rPr>
          <w:rFonts w:cs="Zar2" w:hint="cs"/>
          <w:rtl/>
          <w:lang w:bidi="fa-IR"/>
        </w:rPr>
        <w:t>ک زنج</w:t>
      </w:r>
      <w:r w:rsidR="0063683D">
        <w:rPr>
          <w:rFonts w:cs="Zar2" w:hint="cs"/>
          <w:rtl/>
          <w:lang w:bidi="fa-IR"/>
        </w:rPr>
        <w:t>ي</w:t>
      </w:r>
      <w:r w:rsidRPr="0063683D">
        <w:rPr>
          <w:rFonts w:cs="Zar2" w:hint="cs"/>
          <w:rtl/>
          <w:lang w:bidi="fa-IR"/>
        </w:rPr>
        <w:t xml:space="preserve">ر مربوط و به </w:t>
      </w:r>
      <w:r w:rsidR="0063683D">
        <w:rPr>
          <w:rFonts w:cs="Zar2" w:hint="cs"/>
          <w:rtl/>
          <w:lang w:bidi="fa-IR"/>
        </w:rPr>
        <w:t>ي</w:t>
      </w:r>
      <w:r w:rsidRPr="0063683D">
        <w:rPr>
          <w:rFonts w:cs="Zar2" w:hint="cs"/>
          <w:rtl/>
          <w:lang w:bidi="fa-IR"/>
        </w:rPr>
        <w:t>ک دسته سوار مسلّح پنجاه نفر</w:t>
      </w:r>
      <w:r w:rsidR="0063683D">
        <w:rPr>
          <w:rFonts w:cs="Zar2" w:hint="cs"/>
          <w:rtl/>
          <w:lang w:bidi="fa-IR"/>
        </w:rPr>
        <w:t>ي</w:t>
      </w:r>
      <w:r w:rsidRPr="0063683D">
        <w:rPr>
          <w:rFonts w:cs="Zar2" w:hint="cs"/>
          <w:rtl/>
          <w:lang w:bidi="fa-IR"/>
        </w:rPr>
        <w:t xml:space="preserve"> تسل</w:t>
      </w:r>
      <w:r w:rsidR="0063683D">
        <w:rPr>
          <w:rFonts w:cs="Zar2" w:hint="cs"/>
          <w:rtl/>
          <w:lang w:bidi="fa-IR"/>
        </w:rPr>
        <w:t>ي</w:t>
      </w:r>
      <w:r w:rsidRPr="0063683D">
        <w:rPr>
          <w:rFonts w:cs="Zar2" w:hint="cs"/>
          <w:rtl/>
          <w:lang w:bidi="fa-IR"/>
        </w:rPr>
        <w:t>م نموده ب</w:t>
      </w:r>
      <w:r w:rsidR="0063683D">
        <w:rPr>
          <w:rFonts w:cs="Zar2" w:hint="cs"/>
          <w:rtl/>
          <w:lang w:bidi="fa-IR"/>
        </w:rPr>
        <w:t>ي</w:t>
      </w:r>
      <w:r w:rsidRPr="0063683D">
        <w:rPr>
          <w:rFonts w:cs="Zar2" w:hint="cs"/>
          <w:rtl/>
          <w:lang w:bidi="fa-IR"/>
        </w:rPr>
        <w:t>رون رفتند وسواران آن</w:t>
      </w:r>
      <w:r w:rsidR="007B7E43" w:rsidRPr="0063683D">
        <w:rPr>
          <w:rFonts w:cs="Zar2" w:hint="cs"/>
          <w:rtl/>
          <w:lang w:bidi="fa-IR"/>
        </w:rPr>
        <w:t>‌ها</w:t>
      </w:r>
      <w:r w:rsidRPr="0063683D">
        <w:rPr>
          <w:rFonts w:cs="Zar2" w:hint="cs"/>
          <w:rtl/>
          <w:lang w:bidi="fa-IR"/>
        </w:rPr>
        <w:t xml:space="preserve"> را از ب</w:t>
      </w:r>
      <w:r w:rsidR="0063683D">
        <w:rPr>
          <w:rFonts w:cs="Zar2" w:hint="cs"/>
          <w:rtl/>
          <w:lang w:bidi="fa-IR"/>
        </w:rPr>
        <w:t>ي</w:t>
      </w:r>
      <w:r w:rsidRPr="0063683D">
        <w:rPr>
          <w:rFonts w:cs="Zar2" w:hint="cs"/>
          <w:rtl/>
          <w:lang w:bidi="fa-IR"/>
        </w:rPr>
        <w:t>راهه و سنگلاخ با پا</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اده با خود بردند مقدار</w:t>
      </w:r>
      <w:r w:rsidR="0063683D">
        <w:rPr>
          <w:rFonts w:cs="Zar2" w:hint="cs"/>
          <w:rtl/>
          <w:lang w:bidi="fa-IR"/>
        </w:rPr>
        <w:t>ي</w:t>
      </w:r>
      <w:r w:rsidRPr="0063683D">
        <w:rPr>
          <w:rFonts w:cs="Zar2" w:hint="cs"/>
          <w:rtl/>
          <w:lang w:bidi="fa-IR"/>
        </w:rPr>
        <w:t xml:space="preserve"> که راه پ</w:t>
      </w:r>
      <w:r w:rsidR="0063683D">
        <w:rPr>
          <w:rFonts w:cs="Zar2" w:hint="cs"/>
          <w:rtl/>
          <w:lang w:bidi="fa-IR"/>
        </w:rPr>
        <w:t>ي</w:t>
      </w:r>
      <w:r w:rsidRPr="0063683D">
        <w:rPr>
          <w:rFonts w:cs="Zar2" w:hint="cs"/>
          <w:rtl/>
          <w:lang w:bidi="fa-IR"/>
        </w:rPr>
        <w:t>مودند مأمور</w:t>
      </w:r>
      <w:r w:rsidR="0063683D">
        <w:rPr>
          <w:rFonts w:cs="Zar2" w:hint="cs"/>
          <w:rtl/>
          <w:lang w:bidi="fa-IR"/>
        </w:rPr>
        <w:t>ي</w:t>
      </w:r>
      <w:r w:rsidRPr="0063683D">
        <w:rPr>
          <w:rFonts w:cs="Zar2" w:hint="cs"/>
          <w:rtl/>
          <w:lang w:bidi="fa-IR"/>
        </w:rPr>
        <w:t>ن و صاحب منصبشان د</w:t>
      </w:r>
      <w:r w:rsidR="0063683D">
        <w:rPr>
          <w:rFonts w:cs="Zar2" w:hint="cs"/>
          <w:rtl/>
          <w:lang w:bidi="fa-IR"/>
        </w:rPr>
        <w:t>ي</w:t>
      </w:r>
      <w:r w:rsidRPr="0063683D">
        <w:rPr>
          <w:rFonts w:cs="Zar2" w:hint="cs"/>
          <w:rtl/>
          <w:lang w:bidi="fa-IR"/>
        </w:rPr>
        <w:t>دند که ا</w:t>
      </w:r>
      <w:r w:rsidR="0063683D">
        <w:rPr>
          <w:rFonts w:cs="Zar2" w:hint="cs"/>
          <w:rtl/>
          <w:lang w:bidi="fa-IR"/>
        </w:rPr>
        <w:t>ي</w:t>
      </w:r>
      <w:r w:rsidRPr="0063683D">
        <w:rPr>
          <w:rFonts w:cs="Zar2" w:hint="cs"/>
          <w:rtl/>
          <w:lang w:bidi="fa-IR"/>
        </w:rPr>
        <w:t>ن</w:t>
      </w:r>
      <w:r w:rsidR="007B7E43" w:rsidRPr="0063683D">
        <w:rPr>
          <w:rFonts w:cs="Zar2" w:hint="cs"/>
          <w:rtl/>
          <w:lang w:bidi="fa-IR"/>
        </w:rPr>
        <w:t>‌ها</w:t>
      </w:r>
      <w:r w:rsidRPr="0063683D">
        <w:rPr>
          <w:rFonts w:cs="Zar2" w:hint="cs"/>
          <w:rtl/>
          <w:lang w:bidi="fa-IR"/>
        </w:rPr>
        <w:t xml:space="preserve"> چند تن مردمان ضع</w:t>
      </w:r>
      <w:r w:rsidR="0063683D">
        <w:rPr>
          <w:rFonts w:cs="Zar2" w:hint="cs"/>
          <w:rtl/>
          <w:lang w:bidi="fa-IR"/>
        </w:rPr>
        <w:t>ي</w:t>
      </w:r>
      <w:r w:rsidRPr="0063683D">
        <w:rPr>
          <w:rFonts w:cs="Zar2" w:hint="cs"/>
          <w:rtl/>
          <w:lang w:bidi="fa-IR"/>
        </w:rPr>
        <w:t>ف البن</w:t>
      </w:r>
      <w:r w:rsidR="0063683D">
        <w:rPr>
          <w:rFonts w:cs="Zar2" w:hint="cs"/>
          <w:rtl/>
          <w:lang w:bidi="fa-IR"/>
        </w:rPr>
        <w:t>ي</w:t>
      </w:r>
      <w:r w:rsidRPr="0063683D">
        <w:rPr>
          <w:rFonts w:cs="Zar2" w:hint="cs"/>
          <w:rtl/>
          <w:lang w:bidi="fa-IR"/>
        </w:rPr>
        <w:t>ه و لاغر اندام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باشند و چنان</w:t>
      </w:r>
      <w:r w:rsidR="00A448C1" w:rsidRPr="0063683D">
        <w:rPr>
          <w:rFonts w:cs="Zar2" w:hint="cs"/>
          <w:rtl/>
          <w:lang w:bidi="fa-IR"/>
        </w:rPr>
        <w:t xml:space="preserve"> </w:t>
      </w:r>
      <w:r w:rsidRPr="0063683D">
        <w:rPr>
          <w:rFonts w:cs="Zar2" w:hint="cs"/>
          <w:rtl/>
          <w:lang w:bidi="fa-IR"/>
        </w:rPr>
        <w:t>که قنسول و اعوانش گفته اند جسارت و قوّت</w:t>
      </w:r>
      <w:r w:rsidR="0063683D">
        <w:rPr>
          <w:rFonts w:cs="Zar2" w:hint="cs"/>
          <w:rtl/>
          <w:lang w:bidi="fa-IR"/>
        </w:rPr>
        <w:t>ي</w:t>
      </w:r>
      <w:r w:rsidRPr="0063683D">
        <w:rPr>
          <w:rFonts w:cs="Zar2" w:hint="cs"/>
          <w:rtl/>
          <w:lang w:bidi="fa-IR"/>
        </w:rPr>
        <w:t xml:space="preserve"> ندارند که فرار کنند </w:t>
      </w:r>
      <w:r w:rsidR="0063683D">
        <w:rPr>
          <w:rFonts w:cs="Zar2" w:hint="cs"/>
          <w:rtl/>
          <w:lang w:bidi="fa-IR"/>
        </w:rPr>
        <w:t>ي</w:t>
      </w:r>
      <w:r w:rsidRPr="0063683D">
        <w:rPr>
          <w:rFonts w:cs="Zar2" w:hint="cs"/>
          <w:rtl/>
          <w:lang w:bidi="fa-IR"/>
        </w:rPr>
        <w:t>ا بجنگند لذا از جرمشان پرس</w:t>
      </w:r>
      <w:r w:rsidR="0063683D">
        <w:rPr>
          <w:rFonts w:cs="Zar2" w:hint="cs"/>
          <w:rtl/>
          <w:lang w:bidi="fa-IR"/>
        </w:rPr>
        <w:t>ي</w:t>
      </w:r>
      <w:r w:rsidRPr="0063683D">
        <w:rPr>
          <w:rFonts w:cs="Zar2" w:hint="cs"/>
          <w:rtl/>
          <w:lang w:bidi="fa-IR"/>
        </w:rPr>
        <w:t>ده و از فحوا</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انات حاج</w:t>
      </w:r>
      <w:r w:rsidR="0063683D">
        <w:rPr>
          <w:rFonts w:cs="Zar2" w:hint="cs"/>
          <w:rtl/>
          <w:lang w:bidi="fa-IR"/>
        </w:rPr>
        <w:t>ي</w:t>
      </w:r>
      <w:r w:rsidRPr="0063683D">
        <w:rPr>
          <w:rFonts w:cs="Zar2" w:hint="cs"/>
          <w:rtl/>
          <w:lang w:bidi="fa-IR"/>
        </w:rPr>
        <w:t xml:space="preserve"> ملتفت شدند که همه ب</w:t>
      </w:r>
      <w:r w:rsidR="0063683D">
        <w:rPr>
          <w:rFonts w:cs="Zar2" w:hint="cs"/>
          <w:rtl/>
          <w:lang w:bidi="fa-IR"/>
        </w:rPr>
        <w:t>ي</w:t>
      </w:r>
      <w:r w:rsidRPr="0063683D">
        <w:rPr>
          <w:rFonts w:cs="Zar2" w:hint="cs"/>
          <w:rtl/>
          <w:lang w:bidi="fa-IR"/>
        </w:rPr>
        <w:t xml:space="preserve"> گناه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باشند و به تدل</w:t>
      </w:r>
      <w:r w:rsidR="0063683D">
        <w:rPr>
          <w:rFonts w:cs="Zar2" w:hint="cs"/>
          <w:rtl/>
          <w:lang w:bidi="fa-IR"/>
        </w:rPr>
        <w:t>ي</w:t>
      </w:r>
      <w:r w:rsidRPr="0063683D">
        <w:rPr>
          <w:rFonts w:cs="Zar2" w:hint="cs"/>
          <w:rtl/>
          <w:lang w:bidi="fa-IR"/>
        </w:rPr>
        <w:t>س قنسول به ا</w:t>
      </w:r>
      <w:r w:rsidR="0063683D">
        <w:rPr>
          <w:rFonts w:cs="Zar2" w:hint="cs"/>
          <w:rtl/>
          <w:lang w:bidi="fa-IR"/>
        </w:rPr>
        <w:t>ي</w:t>
      </w:r>
      <w:r w:rsidRPr="0063683D">
        <w:rPr>
          <w:rFonts w:cs="Zar2" w:hint="cs"/>
          <w:rtl/>
          <w:lang w:bidi="fa-IR"/>
        </w:rPr>
        <w:t>ن دام گرفتار گشته اند بنابرا</w:t>
      </w:r>
      <w:r w:rsidR="0063683D">
        <w:rPr>
          <w:rFonts w:cs="Zar2" w:hint="cs"/>
          <w:rtl/>
          <w:lang w:bidi="fa-IR"/>
        </w:rPr>
        <w:t>ي</w:t>
      </w:r>
      <w:r w:rsidRPr="0063683D">
        <w:rPr>
          <w:rFonts w:cs="Zar2" w:hint="cs"/>
          <w:rtl/>
          <w:lang w:bidi="fa-IR"/>
        </w:rPr>
        <w:t>ن اوّل دست حاج</w:t>
      </w:r>
      <w:r w:rsidR="0063683D">
        <w:rPr>
          <w:rFonts w:cs="Zar2" w:hint="cs"/>
          <w:rtl/>
          <w:lang w:bidi="fa-IR"/>
        </w:rPr>
        <w:t>ي</w:t>
      </w:r>
      <w:r w:rsidRPr="0063683D">
        <w:rPr>
          <w:rFonts w:cs="Zar2" w:hint="cs"/>
          <w:rtl/>
          <w:lang w:bidi="fa-IR"/>
        </w:rPr>
        <w:t xml:space="preserve"> را که آماس کرده بود باز کرده و بعد هم دست د</w:t>
      </w:r>
      <w:r w:rsidR="0063683D">
        <w:rPr>
          <w:rFonts w:cs="Zar2" w:hint="cs"/>
          <w:rtl/>
          <w:lang w:bidi="fa-IR"/>
        </w:rPr>
        <w:t>ي</w:t>
      </w:r>
      <w:r w:rsidRPr="0063683D">
        <w:rPr>
          <w:rFonts w:cs="Zar2" w:hint="cs"/>
          <w:rtl/>
          <w:lang w:bidi="fa-IR"/>
        </w:rPr>
        <w:t>گران را گشوده سپس زنج</w:t>
      </w:r>
      <w:r w:rsidR="0063683D">
        <w:rPr>
          <w:rFonts w:cs="Zar2" w:hint="cs"/>
          <w:rtl/>
          <w:lang w:bidi="fa-IR"/>
        </w:rPr>
        <w:t>ي</w:t>
      </w:r>
      <w:r w:rsidRPr="0063683D">
        <w:rPr>
          <w:rFonts w:cs="Zar2" w:hint="cs"/>
          <w:rtl/>
          <w:lang w:bidi="fa-IR"/>
        </w:rPr>
        <w:t xml:space="preserve">ر را از گردنشان برداشته به نوبت سوارشان کردند و ضمنا صاحب منصب و سواران به قنسول و ارفاض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رافض</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و بعباره اخر</w:t>
      </w:r>
      <w:r w:rsidR="0063683D">
        <w:rPr>
          <w:rFonts w:cs="Zar2" w:hint="cs"/>
          <w:rtl/>
          <w:lang w:bidi="fa-IR"/>
        </w:rPr>
        <w:t>ي</w:t>
      </w:r>
      <w:r w:rsidRPr="0063683D">
        <w:rPr>
          <w:rFonts w:cs="Zar2" w:hint="cs"/>
          <w:rtl/>
          <w:lang w:bidi="fa-IR"/>
        </w:rPr>
        <w:t xml:space="preserve"> به ش</w:t>
      </w:r>
      <w:r w:rsidR="0063683D">
        <w:rPr>
          <w:rFonts w:cs="Zar2" w:hint="cs"/>
          <w:rtl/>
          <w:lang w:bidi="fa-IR"/>
        </w:rPr>
        <w:t>ي</w:t>
      </w:r>
      <w:r w:rsidRPr="0063683D">
        <w:rPr>
          <w:rFonts w:cs="Zar2" w:hint="cs"/>
          <w:rtl/>
          <w:lang w:bidi="fa-IR"/>
        </w:rPr>
        <w:t>عه</w:t>
      </w:r>
      <w:r w:rsidR="007B7E43" w:rsidRPr="0063683D">
        <w:rPr>
          <w:rFonts w:cs="Zar2" w:hint="cs"/>
          <w:rtl/>
          <w:lang w:bidi="fa-IR"/>
        </w:rPr>
        <w:t>‌ها</w:t>
      </w:r>
      <w:r w:rsidRPr="0063683D">
        <w:rPr>
          <w:rFonts w:cs="Zar2" w:hint="cs"/>
          <w:rtl/>
          <w:lang w:bidi="fa-IR"/>
        </w:rPr>
        <w:t xml:space="preserve"> لعن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که چطور دلشان راض</w:t>
      </w:r>
      <w:r w:rsidR="0063683D">
        <w:rPr>
          <w:rFonts w:cs="Zar2" w:hint="cs"/>
          <w:rtl/>
          <w:lang w:bidi="fa-IR"/>
        </w:rPr>
        <w:t>ي</w:t>
      </w:r>
      <w:r w:rsidRPr="0063683D">
        <w:rPr>
          <w:rFonts w:cs="Zar2" w:hint="cs"/>
          <w:rtl/>
          <w:lang w:bidi="fa-IR"/>
        </w:rPr>
        <w:t xml:space="preserve"> شده ا</w:t>
      </w:r>
      <w:r w:rsidR="0063683D">
        <w:rPr>
          <w:rFonts w:cs="Zar2" w:hint="cs"/>
          <w:rtl/>
          <w:lang w:bidi="fa-IR"/>
        </w:rPr>
        <w:t>ي</w:t>
      </w:r>
      <w:r w:rsidRPr="0063683D">
        <w:rPr>
          <w:rFonts w:cs="Zar2" w:hint="cs"/>
          <w:rtl/>
          <w:lang w:bidi="fa-IR"/>
        </w:rPr>
        <w:t>ن گونه ظلم روا دارند.</w:t>
      </w:r>
    </w:p>
    <w:p w14:paraId="10D0D3BC"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را به ا</w:t>
      </w:r>
      <w:r w:rsidR="0063683D">
        <w:rPr>
          <w:rFonts w:cs="Zar2" w:hint="cs"/>
          <w:rtl/>
          <w:lang w:bidi="fa-IR"/>
        </w:rPr>
        <w:t>ي</w:t>
      </w:r>
      <w:r w:rsidRPr="0063683D">
        <w:rPr>
          <w:rFonts w:cs="Zar2" w:hint="cs"/>
          <w:rtl/>
          <w:lang w:bidi="fa-IR"/>
        </w:rPr>
        <w:t>ن ترت</w:t>
      </w:r>
      <w:r w:rsidR="0063683D">
        <w:rPr>
          <w:rFonts w:cs="Zar2" w:hint="cs"/>
          <w:rtl/>
          <w:lang w:bidi="fa-IR"/>
        </w:rPr>
        <w:t>ي</w:t>
      </w:r>
      <w:r w:rsidRPr="0063683D">
        <w:rPr>
          <w:rFonts w:cs="Zar2" w:hint="cs"/>
          <w:rtl/>
          <w:lang w:bidi="fa-IR"/>
        </w:rPr>
        <w:t>ب از مصر تا محلّ</w:t>
      </w:r>
      <w:r w:rsidR="0063683D">
        <w:rPr>
          <w:rFonts w:cs="Zar2" w:hint="cs"/>
          <w:rtl/>
          <w:lang w:bidi="fa-IR"/>
        </w:rPr>
        <w:t>ي</w:t>
      </w:r>
      <w:r w:rsidRPr="0063683D">
        <w:rPr>
          <w:rFonts w:cs="Zar2" w:hint="cs"/>
          <w:rtl/>
          <w:lang w:bidi="fa-IR"/>
        </w:rPr>
        <w:t xml:space="preserve"> موسوم به فم البحر که هفت ساعت راه بوده برده و قبل از ورود دوباره آن</w:t>
      </w:r>
      <w:r w:rsidR="007B7E43" w:rsidRPr="0063683D">
        <w:rPr>
          <w:rFonts w:cs="Zar2" w:hint="cs"/>
          <w:rtl/>
          <w:lang w:bidi="fa-IR"/>
        </w:rPr>
        <w:t>‌ها</w:t>
      </w:r>
      <w:r w:rsidRPr="0063683D">
        <w:rPr>
          <w:rFonts w:cs="Zar2" w:hint="cs"/>
          <w:rtl/>
          <w:lang w:bidi="fa-IR"/>
        </w:rPr>
        <w:t xml:space="preserve"> را ب</w:t>
      </w:r>
      <w:r w:rsidR="00A448C1" w:rsidRPr="0063683D">
        <w:rPr>
          <w:rFonts w:cs="Zar2" w:hint="cs"/>
          <w:rtl/>
          <w:lang w:bidi="fa-IR"/>
        </w:rPr>
        <w:t xml:space="preserve">ه </w:t>
      </w:r>
      <w:r w:rsidRPr="0063683D">
        <w:rPr>
          <w:rFonts w:cs="Zar2" w:hint="cs"/>
          <w:rtl/>
          <w:lang w:bidi="fa-IR"/>
        </w:rPr>
        <w:t>طور</w:t>
      </w:r>
      <w:r w:rsidR="0063683D">
        <w:rPr>
          <w:rFonts w:cs="Zar2" w:hint="cs"/>
          <w:rtl/>
          <w:lang w:bidi="fa-IR"/>
        </w:rPr>
        <w:t>ي</w:t>
      </w:r>
      <w:r w:rsidR="00A448C1" w:rsidRPr="0063683D">
        <w:rPr>
          <w:rFonts w:cs="Zar2" w:hint="cs"/>
          <w:rtl/>
          <w:lang w:bidi="fa-IR"/>
        </w:rPr>
        <w:t xml:space="preserve"> </w:t>
      </w:r>
      <w:r w:rsidRPr="0063683D">
        <w:rPr>
          <w:rFonts w:cs="Zar2" w:hint="cs"/>
          <w:rtl/>
          <w:lang w:bidi="fa-IR"/>
        </w:rPr>
        <w:t>که تحو</w:t>
      </w:r>
      <w:r w:rsidR="0063683D">
        <w:rPr>
          <w:rFonts w:cs="Zar2" w:hint="cs"/>
          <w:rtl/>
          <w:lang w:bidi="fa-IR"/>
        </w:rPr>
        <w:t>ي</w:t>
      </w:r>
      <w:r w:rsidRPr="0063683D">
        <w:rPr>
          <w:rFonts w:cs="Zar2" w:hint="cs"/>
          <w:rtl/>
          <w:lang w:bidi="fa-IR"/>
        </w:rPr>
        <w:t>ل گرفته بودند بسته و به زنج</w:t>
      </w:r>
      <w:r w:rsidR="0063683D">
        <w:rPr>
          <w:rFonts w:cs="Zar2" w:hint="cs"/>
          <w:rtl/>
          <w:lang w:bidi="fa-IR"/>
        </w:rPr>
        <w:t>ي</w:t>
      </w:r>
      <w:r w:rsidRPr="0063683D">
        <w:rPr>
          <w:rFonts w:cs="Zar2" w:hint="cs"/>
          <w:rtl/>
          <w:lang w:bidi="fa-IR"/>
        </w:rPr>
        <w:t>ر کش</w:t>
      </w:r>
      <w:r w:rsidR="0063683D">
        <w:rPr>
          <w:rFonts w:cs="Zar2" w:hint="cs"/>
          <w:rtl/>
          <w:lang w:bidi="fa-IR"/>
        </w:rPr>
        <w:t>ي</w:t>
      </w:r>
      <w:r w:rsidRPr="0063683D">
        <w:rPr>
          <w:rFonts w:cs="Zar2" w:hint="cs"/>
          <w:rtl/>
          <w:lang w:bidi="fa-IR"/>
        </w:rPr>
        <w:t>ده تسل</w:t>
      </w:r>
      <w:r w:rsidR="0063683D">
        <w:rPr>
          <w:rFonts w:cs="Zar2" w:hint="cs"/>
          <w:rtl/>
          <w:lang w:bidi="fa-IR"/>
        </w:rPr>
        <w:t>ي</w:t>
      </w:r>
      <w:r w:rsidRPr="0063683D">
        <w:rPr>
          <w:rFonts w:cs="Zar2" w:hint="cs"/>
          <w:rtl/>
          <w:lang w:bidi="fa-IR"/>
        </w:rPr>
        <w:t>م حکومت آن</w:t>
      </w:r>
      <w:r w:rsidR="00A448C1" w:rsidRPr="0063683D">
        <w:rPr>
          <w:rFonts w:cs="Zar2" w:hint="cs"/>
          <w:rtl/>
          <w:lang w:bidi="fa-IR"/>
        </w:rPr>
        <w:t xml:space="preserve"> </w:t>
      </w:r>
      <w:r w:rsidRPr="0063683D">
        <w:rPr>
          <w:rFonts w:cs="Zar2" w:hint="cs"/>
          <w:rtl/>
          <w:lang w:bidi="fa-IR"/>
        </w:rPr>
        <w:t>جا نموده رس</w:t>
      </w:r>
      <w:r w:rsidR="0063683D">
        <w:rPr>
          <w:rFonts w:cs="Zar2" w:hint="cs"/>
          <w:rtl/>
          <w:lang w:bidi="fa-IR"/>
        </w:rPr>
        <w:t>ي</w:t>
      </w:r>
      <w:r w:rsidRPr="0063683D">
        <w:rPr>
          <w:rFonts w:cs="Zar2" w:hint="cs"/>
          <w:rtl/>
          <w:lang w:bidi="fa-IR"/>
        </w:rPr>
        <w:t>د گرفته برگشتند و در ا</w:t>
      </w:r>
      <w:r w:rsidR="0063683D">
        <w:rPr>
          <w:rFonts w:cs="Zar2" w:hint="cs"/>
          <w:rtl/>
          <w:lang w:bidi="fa-IR"/>
        </w:rPr>
        <w:t>ي</w:t>
      </w:r>
      <w:r w:rsidRPr="0063683D">
        <w:rPr>
          <w:rFonts w:cs="Zar2" w:hint="cs"/>
          <w:rtl/>
          <w:lang w:bidi="fa-IR"/>
        </w:rPr>
        <w:t>ن</w:t>
      </w:r>
      <w:r w:rsidR="00A448C1" w:rsidRPr="0063683D">
        <w:rPr>
          <w:rFonts w:cs="Zar2" w:hint="cs"/>
          <w:rtl/>
          <w:lang w:bidi="fa-IR"/>
        </w:rPr>
        <w:t xml:space="preserve"> </w:t>
      </w:r>
      <w:r w:rsidRPr="0063683D">
        <w:rPr>
          <w:rFonts w:cs="Zar2" w:hint="cs"/>
          <w:rtl/>
          <w:lang w:bidi="fa-IR"/>
        </w:rPr>
        <w:t>جا ن</w:t>
      </w:r>
      <w:r w:rsidR="0063683D">
        <w:rPr>
          <w:rFonts w:cs="Zar2" w:hint="cs"/>
          <w:rtl/>
          <w:lang w:bidi="fa-IR"/>
        </w:rPr>
        <w:t>ي</w:t>
      </w:r>
      <w:r w:rsidRPr="0063683D">
        <w:rPr>
          <w:rFonts w:cs="Zar2" w:hint="cs"/>
          <w:rtl/>
          <w:lang w:bidi="fa-IR"/>
        </w:rPr>
        <w:t>ز حاج</w:t>
      </w:r>
      <w:r w:rsidR="0063683D">
        <w:rPr>
          <w:rFonts w:cs="Zar2" w:hint="cs"/>
          <w:rtl/>
          <w:lang w:bidi="fa-IR"/>
        </w:rPr>
        <w:t>ي</w:t>
      </w:r>
      <w:r w:rsidRPr="0063683D">
        <w:rPr>
          <w:rFonts w:cs="Zar2" w:hint="cs"/>
          <w:rtl/>
          <w:lang w:bidi="fa-IR"/>
        </w:rPr>
        <w:t xml:space="preserve"> را با رفقا</w:t>
      </w:r>
      <w:r w:rsidR="0063683D">
        <w:rPr>
          <w:rFonts w:cs="Zar2" w:hint="cs"/>
          <w:rtl/>
          <w:lang w:bidi="fa-IR"/>
        </w:rPr>
        <w:t>ي</w:t>
      </w:r>
      <w:r w:rsidRPr="0063683D">
        <w:rPr>
          <w:rFonts w:cs="Zar2" w:hint="cs"/>
          <w:rtl/>
          <w:lang w:bidi="fa-IR"/>
        </w:rPr>
        <w:t xml:space="preserve">ش که همه در </w:t>
      </w:r>
      <w:r w:rsidR="0063683D">
        <w:rPr>
          <w:rFonts w:cs="Zar2" w:hint="cs"/>
          <w:rtl/>
          <w:lang w:bidi="fa-IR"/>
        </w:rPr>
        <w:t>ي</w:t>
      </w:r>
      <w:r w:rsidRPr="0063683D">
        <w:rPr>
          <w:rFonts w:cs="Zar2" w:hint="cs"/>
          <w:rtl/>
          <w:lang w:bidi="fa-IR"/>
        </w:rPr>
        <w:t>ک زنج</w:t>
      </w:r>
      <w:r w:rsidR="0063683D">
        <w:rPr>
          <w:rFonts w:cs="Zar2" w:hint="cs"/>
          <w:rtl/>
          <w:lang w:bidi="fa-IR"/>
        </w:rPr>
        <w:t>ي</w:t>
      </w:r>
      <w:r w:rsidRPr="0063683D">
        <w:rPr>
          <w:rFonts w:cs="Zar2" w:hint="cs"/>
          <w:rtl/>
          <w:lang w:bidi="fa-IR"/>
        </w:rPr>
        <w:t>ر بودند در (36) محبس تار</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انداختند و درش را از ب</w:t>
      </w:r>
      <w:r w:rsidR="0063683D">
        <w:rPr>
          <w:rFonts w:cs="Zar2" w:hint="cs"/>
          <w:rtl/>
          <w:lang w:bidi="fa-IR"/>
        </w:rPr>
        <w:t>ي</w:t>
      </w:r>
      <w:r w:rsidRPr="0063683D">
        <w:rPr>
          <w:rFonts w:cs="Zar2" w:hint="cs"/>
          <w:rtl/>
          <w:lang w:bidi="fa-IR"/>
        </w:rPr>
        <w:t>رون قفل کرده و روزنه ئ</w:t>
      </w:r>
      <w:r w:rsidR="0063683D">
        <w:rPr>
          <w:rFonts w:cs="Zar2" w:hint="cs"/>
          <w:rtl/>
          <w:lang w:bidi="fa-IR"/>
        </w:rPr>
        <w:t>ي</w:t>
      </w:r>
      <w:r w:rsidRPr="0063683D">
        <w:rPr>
          <w:rFonts w:cs="Zar2" w:hint="cs"/>
          <w:rtl/>
          <w:lang w:bidi="fa-IR"/>
        </w:rPr>
        <w:t xml:space="preserve"> از محبس برا</w:t>
      </w:r>
      <w:r w:rsidR="0063683D">
        <w:rPr>
          <w:rFonts w:cs="Zar2" w:hint="cs"/>
          <w:rtl/>
          <w:lang w:bidi="fa-IR"/>
        </w:rPr>
        <w:t>ي</w:t>
      </w:r>
      <w:r w:rsidRPr="0063683D">
        <w:rPr>
          <w:rFonts w:cs="Zar2" w:hint="cs"/>
          <w:rtl/>
          <w:lang w:bidi="fa-IR"/>
        </w:rPr>
        <w:t xml:space="preserve"> زنج</w:t>
      </w:r>
      <w:r w:rsidR="0063683D">
        <w:rPr>
          <w:rFonts w:cs="Zar2" w:hint="cs"/>
          <w:rtl/>
          <w:lang w:bidi="fa-IR"/>
        </w:rPr>
        <w:t>ي</w:t>
      </w:r>
      <w:r w:rsidRPr="0063683D">
        <w:rPr>
          <w:rFonts w:cs="Zar2" w:hint="cs"/>
          <w:rtl/>
          <w:lang w:bidi="fa-IR"/>
        </w:rPr>
        <w:t>ر باز کرده و سر زنج</w:t>
      </w:r>
      <w:r w:rsidR="0063683D">
        <w:rPr>
          <w:rFonts w:cs="Zar2" w:hint="cs"/>
          <w:rtl/>
          <w:lang w:bidi="fa-IR"/>
        </w:rPr>
        <w:t>ي</w:t>
      </w:r>
      <w:r w:rsidRPr="0063683D">
        <w:rPr>
          <w:rFonts w:cs="Zar2" w:hint="cs"/>
          <w:rtl/>
          <w:lang w:bidi="fa-IR"/>
        </w:rPr>
        <w:t>ر را به دست پاسبانان محبس که ب</w:t>
      </w:r>
      <w:r w:rsidR="00A448C1" w:rsidRPr="0063683D">
        <w:rPr>
          <w:rFonts w:cs="Zar2" w:hint="cs"/>
          <w:rtl/>
          <w:lang w:bidi="fa-IR"/>
        </w:rPr>
        <w:t xml:space="preserve">ه </w:t>
      </w:r>
      <w:r w:rsidRPr="0063683D">
        <w:rPr>
          <w:rFonts w:cs="Zar2" w:hint="cs"/>
          <w:rtl/>
          <w:lang w:bidi="fa-IR"/>
        </w:rPr>
        <w:t>نوبت کش</w:t>
      </w:r>
      <w:r w:rsidR="0063683D">
        <w:rPr>
          <w:rFonts w:cs="Zar2" w:hint="cs"/>
          <w:rtl/>
          <w:lang w:bidi="fa-IR"/>
        </w:rPr>
        <w:t>ي</w:t>
      </w:r>
      <w:r w:rsidRPr="0063683D">
        <w:rPr>
          <w:rFonts w:cs="Zar2" w:hint="cs"/>
          <w:rtl/>
          <w:lang w:bidi="fa-IR"/>
        </w:rPr>
        <w:t>ک</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کش</w:t>
      </w:r>
      <w:r w:rsidR="0063683D">
        <w:rPr>
          <w:rFonts w:cs="Zar2" w:hint="cs"/>
          <w:rtl/>
          <w:lang w:bidi="fa-IR"/>
        </w:rPr>
        <w:t>ي</w:t>
      </w:r>
      <w:r w:rsidRPr="0063683D">
        <w:rPr>
          <w:rFonts w:cs="Zar2" w:hint="cs"/>
          <w:rtl/>
          <w:lang w:bidi="fa-IR"/>
        </w:rPr>
        <w:t>دند دادند. چون شب شد در تار</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زندان حاج</w:t>
      </w:r>
      <w:r w:rsidR="0063683D">
        <w:rPr>
          <w:rFonts w:cs="Zar2" w:hint="cs"/>
          <w:rtl/>
          <w:lang w:bidi="fa-IR"/>
        </w:rPr>
        <w:t>ي</w:t>
      </w:r>
      <w:r w:rsidRPr="0063683D">
        <w:rPr>
          <w:rFonts w:cs="Zar2" w:hint="cs"/>
          <w:rtl/>
          <w:lang w:bidi="fa-IR"/>
        </w:rPr>
        <w:t xml:space="preserve"> بنا</w:t>
      </w:r>
      <w:r w:rsidR="0063683D">
        <w:rPr>
          <w:rFonts w:cs="Zar2" w:hint="cs"/>
          <w:rtl/>
          <w:lang w:bidi="fa-IR"/>
        </w:rPr>
        <w:t>ي</w:t>
      </w:r>
      <w:r w:rsidRPr="0063683D">
        <w:rPr>
          <w:rFonts w:cs="Zar2" w:hint="cs"/>
          <w:rtl/>
          <w:lang w:bidi="fa-IR"/>
        </w:rPr>
        <w:t xml:space="preserve"> خواندن لوح ناقوس را گذارد و هر وقت که به آ</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مبارک</w:t>
      </w:r>
      <w:r w:rsidRPr="0063683D">
        <w:rPr>
          <w:rFonts w:ascii="Arial" w:hAnsi="Arial" w:cs="Arial" w:hint="cs"/>
          <w:rtl/>
          <w:lang w:bidi="fa-IR"/>
        </w:rPr>
        <w:t>ۀ</w:t>
      </w:r>
      <w:r w:rsidRPr="0063683D">
        <w:rPr>
          <w:rFonts w:cs="Zar2" w:hint="cs"/>
          <w:rtl/>
          <w:lang w:bidi="fa-IR"/>
        </w:rPr>
        <w:t xml:space="preserve"> (سبحانک </w:t>
      </w:r>
      <w:r w:rsidR="0063683D">
        <w:rPr>
          <w:rFonts w:cs="Zar2" w:hint="cs"/>
          <w:rtl/>
          <w:lang w:bidi="fa-IR"/>
        </w:rPr>
        <w:t>ي</w:t>
      </w:r>
      <w:r w:rsidRPr="0063683D">
        <w:rPr>
          <w:rFonts w:cs="Zar2" w:hint="cs"/>
          <w:rtl/>
          <w:lang w:bidi="fa-IR"/>
        </w:rPr>
        <w:t xml:space="preserve">ا هو </w:t>
      </w:r>
      <w:r w:rsidR="0063683D">
        <w:rPr>
          <w:rFonts w:cs="Zar2" w:hint="cs"/>
          <w:rtl/>
          <w:lang w:bidi="fa-IR"/>
        </w:rPr>
        <w:t>ي</w:t>
      </w:r>
      <w:r w:rsidRPr="0063683D">
        <w:rPr>
          <w:rFonts w:cs="Zar2" w:hint="cs"/>
          <w:rtl/>
          <w:lang w:bidi="fa-IR"/>
        </w:rPr>
        <w:t xml:space="preserve">ا من هو هو </w:t>
      </w:r>
      <w:r w:rsidR="0063683D">
        <w:rPr>
          <w:rFonts w:cs="Zar2" w:hint="cs"/>
          <w:rtl/>
          <w:lang w:bidi="fa-IR"/>
        </w:rPr>
        <w:t>ي</w:t>
      </w:r>
      <w:r w:rsidRPr="0063683D">
        <w:rPr>
          <w:rFonts w:cs="Zar2" w:hint="cs"/>
          <w:rtl/>
          <w:lang w:bidi="fa-IR"/>
        </w:rPr>
        <w:t>ا من ل</w:t>
      </w:r>
      <w:r w:rsidR="0063683D">
        <w:rPr>
          <w:rFonts w:cs="Zar2" w:hint="cs"/>
          <w:rtl/>
          <w:lang w:bidi="fa-IR"/>
        </w:rPr>
        <w:t>ي</w:t>
      </w:r>
      <w:r w:rsidRPr="0063683D">
        <w:rPr>
          <w:rFonts w:cs="Zar2" w:hint="cs"/>
          <w:rtl/>
          <w:lang w:bidi="fa-IR"/>
        </w:rPr>
        <w:t>س احد الاّ هو)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رس</w:t>
      </w:r>
      <w:r w:rsidR="0063683D">
        <w:rPr>
          <w:rFonts w:cs="Zar2" w:hint="cs"/>
          <w:rtl/>
          <w:lang w:bidi="fa-IR"/>
        </w:rPr>
        <w:t>ي</w:t>
      </w:r>
      <w:r w:rsidRPr="0063683D">
        <w:rPr>
          <w:rFonts w:cs="Zar2" w:hint="cs"/>
          <w:rtl/>
          <w:lang w:bidi="fa-IR"/>
        </w:rPr>
        <w:t>د هر هشت نفر صدا به صدا داده با آواز بلند تلاوت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عساکر پاسبان که ا</w:t>
      </w:r>
      <w:r w:rsidR="0063683D">
        <w:rPr>
          <w:rFonts w:cs="Zar2" w:hint="cs"/>
          <w:rtl/>
          <w:lang w:bidi="fa-IR"/>
        </w:rPr>
        <w:t>ي</w:t>
      </w:r>
      <w:r w:rsidRPr="0063683D">
        <w:rPr>
          <w:rFonts w:cs="Zar2" w:hint="cs"/>
          <w:rtl/>
          <w:lang w:bidi="fa-IR"/>
        </w:rPr>
        <w:t>ن آهنگ را شن</w:t>
      </w:r>
      <w:r w:rsidR="0063683D">
        <w:rPr>
          <w:rFonts w:cs="Zar2" w:hint="cs"/>
          <w:rtl/>
          <w:lang w:bidi="fa-IR"/>
        </w:rPr>
        <w:t>ي</w:t>
      </w:r>
      <w:r w:rsidRPr="0063683D">
        <w:rPr>
          <w:rFonts w:cs="Zar2" w:hint="cs"/>
          <w:rtl/>
          <w:lang w:bidi="fa-IR"/>
        </w:rPr>
        <w:t>دند چراغ بردند تا بب</w:t>
      </w:r>
      <w:r w:rsidR="0063683D">
        <w:rPr>
          <w:rFonts w:cs="Zar2" w:hint="cs"/>
          <w:rtl/>
          <w:lang w:bidi="fa-IR"/>
        </w:rPr>
        <w:t>ي</w:t>
      </w:r>
      <w:r w:rsidRPr="0063683D">
        <w:rPr>
          <w:rFonts w:cs="Zar2" w:hint="cs"/>
          <w:rtl/>
          <w:lang w:bidi="fa-IR"/>
        </w:rPr>
        <w:t>نند چه خبر است پس حضرات را درو</w:t>
      </w:r>
      <w:r w:rsidR="0063683D">
        <w:rPr>
          <w:rFonts w:cs="Zar2" w:hint="cs"/>
          <w:rtl/>
          <w:lang w:bidi="fa-IR"/>
        </w:rPr>
        <w:t>ي</w:t>
      </w:r>
      <w:r w:rsidRPr="0063683D">
        <w:rPr>
          <w:rFonts w:cs="Zar2" w:hint="cs"/>
          <w:rtl/>
          <w:lang w:bidi="fa-IR"/>
        </w:rPr>
        <w:t>ش و عارف تشخ</w:t>
      </w:r>
      <w:r w:rsidR="0063683D">
        <w:rPr>
          <w:rFonts w:cs="Zar2" w:hint="cs"/>
          <w:rtl/>
          <w:lang w:bidi="fa-IR"/>
        </w:rPr>
        <w:t>ي</w:t>
      </w:r>
      <w:r w:rsidRPr="0063683D">
        <w:rPr>
          <w:rFonts w:cs="Zar2" w:hint="cs"/>
          <w:rtl/>
          <w:lang w:bidi="fa-IR"/>
        </w:rPr>
        <w:t>ص داده ارادت ورز</w:t>
      </w:r>
      <w:r w:rsidR="0063683D">
        <w:rPr>
          <w:rFonts w:cs="Zar2" w:hint="cs"/>
          <w:rtl/>
          <w:lang w:bidi="fa-IR"/>
        </w:rPr>
        <w:t>ي</w:t>
      </w:r>
      <w:r w:rsidRPr="0063683D">
        <w:rPr>
          <w:rFonts w:cs="Zar2" w:hint="cs"/>
          <w:rtl/>
          <w:lang w:bidi="fa-IR"/>
        </w:rPr>
        <w:t>دند و زنج</w:t>
      </w:r>
      <w:r w:rsidR="0063683D">
        <w:rPr>
          <w:rFonts w:cs="Zar2" w:hint="cs"/>
          <w:rtl/>
          <w:lang w:bidi="fa-IR"/>
        </w:rPr>
        <w:t>ي</w:t>
      </w:r>
      <w:r w:rsidRPr="0063683D">
        <w:rPr>
          <w:rFonts w:cs="Zar2" w:hint="cs"/>
          <w:rtl/>
          <w:lang w:bidi="fa-IR"/>
        </w:rPr>
        <w:t>ر را از گردنشان باز کرده و روزها در محبس را بر رو</w:t>
      </w:r>
      <w:r w:rsidR="0063683D">
        <w:rPr>
          <w:rFonts w:cs="Zar2" w:hint="cs"/>
          <w:rtl/>
          <w:lang w:bidi="fa-IR"/>
        </w:rPr>
        <w:t>ي</w:t>
      </w:r>
      <w:r w:rsidRPr="0063683D">
        <w:rPr>
          <w:rFonts w:cs="Zar2" w:hint="cs"/>
          <w:rtl/>
          <w:lang w:bidi="fa-IR"/>
        </w:rPr>
        <w:t>شان گشودند تا از تار</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ملول نشوند و هر گاه مأمور </w:t>
      </w:r>
      <w:r w:rsidR="0063683D">
        <w:rPr>
          <w:rFonts w:cs="Zar2" w:hint="cs"/>
          <w:rtl/>
          <w:lang w:bidi="fa-IR"/>
        </w:rPr>
        <w:t>ي</w:t>
      </w:r>
      <w:r w:rsidRPr="0063683D">
        <w:rPr>
          <w:rFonts w:cs="Zar2" w:hint="cs"/>
          <w:rtl/>
          <w:lang w:bidi="fa-IR"/>
        </w:rPr>
        <w:t>ا صاحب منصب</w:t>
      </w:r>
      <w:r w:rsidR="0063683D">
        <w:rPr>
          <w:rFonts w:cs="Zar2" w:hint="cs"/>
          <w:rtl/>
          <w:lang w:bidi="fa-IR"/>
        </w:rPr>
        <w:t>ي</w:t>
      </w:r>
      <w:r w:rsidRPr="0063683D">
        <w:rPr>
          <w:rFonts w:cs="Zar2" w:hint="cs"/>
          <w:rtl/>
          <w:lang w:bidi="fa-IR"/>
        </w:rPr>
        <w:t xml:space="preserve"> به آن</w:t>
      </w:r>
      <w:r w:rsidR="00A448C1" w:rsidRPr="0063683D">
        <w:rPr>
          <w:rFonts w:cs="Zar2" w:hint="cs"/>
          <w:rtl/>
          <w:lang w:bidi="fa-IR"/>
        </w:rPr>
        <w:t xml:space="preserve"> </w:t>
      </w:r>
      <w:r w:rsidRPr="0063683D">
        <w:rPr>
          <w:rFonts w:cs="Zar2" w:hint="cs"/>
          <w:rtl/>
          <w:lang w:bidi="fa-IR"/>
        </w:rPr>
        <w:t>جا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 فورا در را بسته و بعد از رفتن دوباره آن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گشودند و رفته رفته اهال</w:t>
      </w:r>
      <w:r w:rsidR="0063683D">
        <w:rPr>
          <w:rFonts w:cs="Zar2" w:hint="cs"/>
          <w:rtl/>
          <w:lang w:bidi="fa-IR"/>
        </w:rPr>
        <w:t>ي</w:t>
      </w:r>
      <w:r w:rsidRPr="0063683D">
        <w:rPr>
          <w:rFonts w:cs="Zar2" w:hint="cs"/>
          <w:rtl/>
          <w:lang w:bidi="fa-IR"/>
        </w:rPr>
        <w:t xml:space="preserve"> شهر برا</w:t>
      </w:r>
      <w:r w:rsidR="0063683D">
        <w:rPr>
          <w:rFonts w:cs="Zar2" w:hint="cs"/>
          <w:rtl/>
          <w:lang w:bidi="fa-IR"/>
        </w:rPr>
        <w:t>ي</w:t>
      </w:r>
      <w:r w:rsidRPr="0063683D">
        <w:rPr>
          <w:rFonts w:cs="Zar2" w:hint="cs"/>
          <w:rtl/>
          <w:lang w:bidi="fa-IR"/>
        </w:rPr>
        <w:t xml:space="preserve"> تماشا بدان</w:t>
      </w:r>
      <w:r w:rsidR="00A448C1" w:rsidRPr="0063683D">
        <w:rPr>
          <w:rFonts w:cs="Zar2" w:hint="cs"/>
          <w:rtl/>
          <w:lang w:bidi="fa-IR"/>
        </w:rPr>
        <w:t xml:space="preserve"> </w:t>
      </w:r>
      <w:r w:rsidRPr="0063683D">
        <w:rPr>
          <w:rFonts w:cs="Zar2" w:hint="cs"/>
          <w:rtl/>
          <w:lang w:bidi="fa-IR"/>
        </w:rPr>
        <w:t>جا آمده و ش</w:t>
      </w:r>
      <w:r w:rsidR="0063683D">
        <w:rPr>
          <w:rFonts w:cs="Zar2" w:hint="cs"/>
          <w:rtl/>
          <w:lang w:bidi="fa-IR"/>
        </w:rPr>
        <w:t>ي</w:t>
      </w:r>
      <w:r w:rsidRPr="0063683D">
        <w:rPr>
          <w:rFonts w:cs="Zar2" w:hint="cs"/>
          <w:rtl/>
          <w:lang w:bidi="fa-IR"/>
        </w:rPr>
        <w:t>فت</w:t>
      </w:r>
      <w:r w:rsidRPr="0063683D">
        <w:rPr>
          <w:rFonts w:ascii="Arial" w:hAnsi="Arial" w:cs="Arial" w:hint="cs"/>
          <w:rtl/>
          <w:lang w:bidi="fa-IR"/>
        </w:rPr>
        <w:t>ۀ</w:t>
      </w:r>
      <w:r w:rsidRPr="0063683D">
        <w:rPr>
          <w:rFonts w:cs="Zar2" w:hint="cs"/>
          <w:rtl/>
          <w:lang w:bidi="fa-IR"/>
        </w:rPr>
        <w:t xml:space="preserve"> </w:t>
      </w:r>
      <w:r w:rsidRPr="0063683D">
        <w:rPr>
          <w:rFonts w:cs="Zar2" w:hint="cs"/>
          <w:rtl/>
          <w:lang w:bidi="fa-IR"/>
        </w:rPr>
        <w:lastRenderedPageBreak/>
        <w:t>احوال و اطوار آن</w:t>
      </w:r>
      <w:r w:rsidR="007B7E43" w:rsidRPr="0063683D">
        <w:rPr>
          <w:rFonts w:cs="Zar2" w:hint="cs"/>
          <w:rtl/>
          <w:lang w:bidi="fa-IR"/>
        </w:rPr>
        <w:t>‌ها</w:t>
      </w:r>
      <w:r w:rsidRPr="0063683D">
        <w:rPr>
          <w:rFonts w:cs="Zar2" w:hint="cs"/>
          <w:rtl/>
          <w:lang w:bidi="fa-IR"/>
        </w:rPr>
        <w:t xml:space="preserve"> شده محبّت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و هدا</w:t>
      </w:r>
      <w:r w:rsidR="0063683D">
        <w:rPr>
          <w:rFonts w:cs="Zar2" w:hint="cs"/>
          <w:rtl/>
          <w:lang w:bidi="fa-IR"/>
        </w:rPr>
        <w:t>ي</w:t>
      </w:r>
      <w:r w:rsidRPr="0063683D">
        <w:rPr>
          <w:rFonts w:cs="Zar2" w:hint="cs"/>
          <w:rtl/>
          <w:lang w:bidi="fa-IR"/>
        </w:rPr>
        <w:t>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آوردند و دعا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طلب</w:t>
      </w:r>
      <w:r w:rsidR="0063683D">
        <w:rPr>
          <w:rFonts w:cs="Zar2" w:hint="cs"/>
          <w:rtl/>
          <w:lang w:bidi="fa-IR"/>
        </w:rPr>
        <w:t>ي</w:t>
      </w:r>
      <w:r w:rsidRPr="0063683D">
        <w:rPr>
          <w:rFonts w:cs="Zar2" w:hint="cs"/>
          <w:rtl/>
          <w:lang w:bidi="fa-IR"/>
        </w:rPr>
        <w:t xml:space="preserve">دند و بالجمله کارشان رونق </w:t>
      </w:r>
      <w:r w:rsidR="0063683D">
        <w:rPr>
          <w:rFonts w:cs="Zar2" w:hint="cs"/>
          <w:rtl/>
          <w:lang w:bidi="fa-IR"/>
        </w:rPr>
        <w:t>ي</w:t>
      </w:r>
      <w:r w:rsidRPr="0063683D">
        <w:rPr>
          <w:rFonts w:cs="Zar2" w:hint="cs"/>
          <w:rtl/>
          <w:lang w:bidi="fa-IR"/>
        </w:rPr>
        <w:t>افته قدر</w:t>
      </w:r>
      <w:r w:rsidR="0063683D">
        <w:rPr>
          <w:rFonts w:cs="Zar2" w:hint="cs"/>
          <w:rtl/>
          <w:lang w:bidi="fa-IR"/>
        </w:rPr>
        <w:t>ي</w:t>
      </w:r>
      <w:r w:rsidRPr="0063683D">
        <w:rPr>
          <w:rFonts w:cs="Zar2" w:hint="cs"/>
          <w:rtl/>
          <w:lang w:bidi="fa-IR"/>
        </w:rPr>
        <w:t xml:space="preserve"> بن</w:t>
      </w:r>
      <w:r w:rsidR="0063683D">
        <w:rPr>
          <w:rFonts w:cs="Zar2" w:hint="cs"/>
          <w:rtl/>
          <w:lang w:bidi="fa-IR"/>
        </w:rPr>
        <w:t>ي</w:t>
      </w:r>
      <w:r w:rsidRPr="0063683D">
        <w:rPr>
          <w:rFonts w:cs="Zar2" w:hint="cs"/>
          <w:rtl/>
          <w:lang w:bidi="fa-IR"/>
        </w:rPr>
        <w:t>ه گرفتند.</w:t>
      </w:r>
    </w:p>
    <w:p w14:paraId="365792FD" w14:textId="77777777" w:rsidR="00C91E1A" w:rsidRPr="0063683D" w:rsidRDefault="00C91E1A" w:rsidP="00C91E1A">
      <w:pPr>
        <w:spacing w:line="312" w:lineRule="auto"/>
        <w:rPr>
          <w:rFonts w:cs="Zar2"/>
          <w:rtl/>
          <w:lang w:bidi="fa-IR"/>
        </w:rPr>
      </w:pPr>
      <w:r w:rsidRPr="0063683D">
        <w:rPr>
          <w:rFonts w:cs="Zar2" w:hint="cs"/>
          <w:rtl/>
          <w:lang w:bidi="fa-IR"/>
        </w:rPr>
        <w:t xml:space="preserve">بعد از پنجاه روز </w:t>
      </w:r>
      <w:r w:rsidR="0063683D">
        <w:rPr>
          <w:rFonts w:cs="Zar2" w:hint="cs"/>
          <w:rtl/>
          <w:lang w:bidi="fa-IR"/>
        </w:rPr>
        <w:t>ي</w:t>
      </w:r>
      <w:r w:rsidRPr="0063683D">
        <w:rPr>
          <w:rFonts w:cs="Zar2" w:hint="cs"/>
          <w:rtl/>
          <w:lang w:bidi="fa-IR"/>
        </w:rPr>
        <w:t xml:space="preserve">کشب دوباره </w:t>
      </w:r>
      <w:r w:rsidR="0063683D">
        <w:rPr>
          <w:rFonts w:cs="Zar2" w:hint="cs"/>
          <w:rtl/>
          <w:lang w:bidi="fa-IR"/>
        </w:rPr>
        <w:t>ي</w:t>
      </w:r>
      <w:r w:rsidRPr="0063683D">
        <w:rPr>
          <w:rFonts w:cs="Zar2" w:hint="cs"/>
          <w:rtl/>
          <w:lang w:bidi="fa-IR"/>
        </w:rPr>
        <w:t>ک دسته آمده آن</w:t>
      </w:r>
      <w:r w:rsidR="007B7E43" w:rsidRPr="0063683D">
        <w:rPr>
          <w:rFonts w:cs="Zar2" w:hint="cs"/>
          <w:rtl/>
          <w:lang w:bidi="fa-IR"/>
        </w:rPr>
        <w:t>‌ها</w:t>
      </w:r>
      <w:r w:rsidRPr="0063683D">
        <w:rPr>
          <w:rFonts w:cs="Zar2" w:hint="cs"/>
          <w:rtl/>
          <w:lang w:bidi="fa-IR"/>
        </w:rPr>
        <w:t xml:space="preserve"> را به مصر بردند ول</w:t>
      </w:r>
      <w:r w:rsidR="0063683D">
        <w:rPr>
          <w:rFonts w:cs="Zar2" w:hint="cs"/>
          <w:rtl/>
          <w:lang w:bidi="fa-IR"/>
        </w:rPr>
        <w:t>ي</w:t>
      </w:r>
      <w:r w:rsidRPr="0063683D">
        <w:rPr>
          <w:rFonts w:cs="Zar2" w:hint="cs"/>
          <w:rtl/>
          <w:lang w:bidi="fa-IR"/>
        </w:rPr>
        <w:t xml:space="preserve"> در ب</w:t>
      </w:r>
      <w:r w:rsidR="0063683D">
        <w:rPr>
          <w:rFonts w:cs="Zar2" w:hint="cs"/>
          <w:rtl/>
          <w:lang w:bidi="fa-IR"/>
        </w:rPr>
        <w:t>ي</w:t>
      </w:r>
      <w:r w:rsidRPr="0063683D">
        <w:rPr>
          <w:rFonts w:cs="Zar2" w:hint="cs"/>
          <w:rtl/>
          <w:lang w:bidi="fa-IR"/>
        </w:rPr>
        <w:t>ن راه آزار نرساندند و با آن</w:t>
      </w:r>
      <w:r w:rsidR="00A448C1" w:rsidRPr="0063683D">
        <w:rPr>
          <w:rFonts w:cs="Zar2" w:hint="cs"/>
          <w:rtl/>
          <w:lang w:bidi="fa-IR"/>
        </w:rPr>
        <w:t xml:space="preserve"> </w:t>
      </w:r>
      <w:r w:rsidRPr="0063683D">
        <w:rPr>
          <w:rFonts w:cs="Zar2" w:hint="cs"/>
          <w:rtl/>
          <w:lang w:bidi="fa-IR"/>
        </w:rPr>
        <w:t>که ا</w:t>
      </w:r>
      <w:r w:rsidR="0063683D">
        <w:rPr>
          <w:rFonts w:cs="Zar2" w:hint="cs"/>
          <w:rtl/>
          <w:lang w:bidi="fa-IR"/>
        </w:rPr>
        <w:t>ي</w:t>
      </w:r>
      <w:r w:rsidRPr="0063683D">
        <w:rPr>
          <w:rFonts w:cs="Zar2" w:hint="cs"/>
          <w:rtl/>
          <w:lang w:bidi="fa-IR"/>
        </w:rPr>
        <w:t>ن دسته غ</w:t>
      </w:r>
      <w:r w:rsidR="0063683D">
        <w:rPr>
          <w:rFonts w:cs="Zar2" w:hint="cs"/>
          <w:rtl/>
          <w:lang w:bidi="fa-IR"/>
        </w:rPr>
        <w:t>ي</w:t>
      </w:r>
      <w:r w:rsidRPr="0063683D">
        <w:rPr>
          <w:rFonts w:cs="Zar2" w:hint="cs"/>
          <w:rtl/>
          <w:lang w:bidi="fa-IR"/>
        </w:rPr>
        <w:t>ر دست</w:t>
      </w:r>
      <w:r w:rsidRPr="0063683D">
        <w:rPr>
          <w:rFonts w:ascii="Arial" w:hAnsi="Arial" w:cs="Arial" w:hint="cs"/>
          <w:rtl/>
          <w:lang w:bidi="fa-IR"/>
        </w:rPr>
        <w:t>ۀ</w:t>
      </w:r>
      <w:r w:rsidRPr="0063683D">
        <w:rPr>
          <w:rFonts w:cs="Zar2" w:hint="cs"/>
          <w:rtl/>
          <w:lang w:bidi="fa-IR"/>
        </w:rPr>
        <w:t xml:space="preserve"> اوّل بودند لکن شرح احوال محبوس</w:t>
      </w:r>
      <w:r w:rsidR="0063683D">
        <w:rPr>
          <w:rFonts w:cs="Zar2" w:hint="cs"/>
          <w:rtl/>
          <w:lang w:bidi="fa-IR"/>
        </w:rPr>
        <w:t>ي</w:t>
      </w:r>
      <w:r w:rsidRPr="0063683D">
        <w:rPr>
          <w:rFonts w:cs="Zar2" w:hint="cs"/>
          <w:rtl/>
          <w:lang w:bidi="fa-IR"/>
        </w:rPr>
        <w:t>ن را دست</w:t>
      </w:r>
      <w:r w:rsidRPr="0063683D">
        <w:rPr>
          <w:rFonts w:ascii="Arial" w:hAnsi="Arial" w:cs="Arial" w:hint="cs"/>
          <w:rtl/>
          <w:lang w:bidi="fa-IR"/>
        </w:rPr>
        <w:t>ۀ</w:t>
      </w:r>
      <w:r w:rsidRPr="0063683D">
        <w:rPr>
          <w:rFonts w:cs="Zar2" w:hint="cs"/>
          <w:rtl/>
          <w:lang w:bidi="fa-IR"/>
        </w:rPr>
        <w:t xml:space="preserve"> اوّل</w:t>
      </w:r>
      <w:r w:rsidR="0063683D">
        <w:rPr>
          <w:rFonts w:cs="Zar2" w:hint="cs"/>
          <w:rtl/>
          <w:lang w:bidi="fa-IR"/>
        </w:rPr>
        <w:t>ي</w:t>
      </w:r>
      <w:r w:rsidRPr="0063683D">
        <w:rPr>
          <w:rFonts w:cs="Zar2" w:hint="cs"/>
          <w:rtl/>
          <w:lang w:bidi="fa-IR"/>
        </w:rPr>
        <w:t xml:space="preserve"> به دست</w:t>
      </w:r>
      <w:r w:rsidRPr="0063683D">
        <w:rPr>
          <w:rFonts w:ascii="Arial" w:hAnsi="Arial" w:cs="Arial" w:hint="cs"/>
          <w:rtl/>
          <w:lang w:bidi="fa-IR"/>
        </w:rPr>
        <w:t>ۀ</w:t>
      </w:r>
      <w:r w:rsidRPr="0063683D">
        <w:rPr>
          <w:rFonts w:cs="Zar2" w:hint="cs"/>
          <w:rtl/>
          <w:lang w:bidi="fa-IR"/>
        </w:rPr>
        <w:t xml:space="preserve"> ثانو</w:t>
      </w:r>
      <w:r w:rsidR="0063683D">
        <w:rPr>
          <w:rFonts w:cs="Zar2" w:hint="cs"/>
          <w:rtl/>
          <w:lang w:bidi="fa-IR"/>
        </w:rPr>
        <w:t>ي</w:t>
      </w:r>
      <w:r w:rsidRPr="0063683D">
        <w:rPr>
          <w:rFonts w:cs="Zar2" w:hint="cs"/>
          <w:rtl/>
          <w:lang w:bidi="fa-IR"/>
        </w:rPr>
        <w:t xml:space="preserve"> گفته بودند. بار</w:t>
      </w:r>
      <w:r w:rsidR="0063683D">
        <w:rPr>
          <w:rFonts w:cs="Zar2" w:hint="cs"/>
          <w:rtl/>
          <w:lang w:bidi="fa-IR"/>
        </w:rPr>
        <w:t>ي</w:t>
      </w:r>
      <w:r w:rsidRPr="0063683D">
        <w:rPr>
          <w:rFonts w:cs="Zar2" w:hint="cs"/>
          <w:rtl/>
          <w:lang w:bidi="fa-IR"/>
        </w:rPr>
        <w:t xml:space="preserve"> (37) نزد</w:t>
      </w:r>
      <w:r w:rsidR="0063683D">
        <w:rPr>
          <w:rFonts w:cs="Zar2" w:hint="cs"/>
          <w:rtl/>
          <w:lang w:bidi="fa-IR"/>
        </w:rPr>
        <w:t>ي</w:t>
      </w:r>
      <w:r w:rsidRPr="0063683D">
        <w:rPr>
          <w:rFonts w:cs="Zar2" w:hint="cs"/>
          <w:rtl/>
          <w:lang w:bidi="fa-IR"/>
        </w:rPr>
        <w:t>ک مصر که رس</w:t>
      </w:r>
      <w:r w:rsidR="0063683D">
        <w:rPr>
          <w:rFonts w:cs="Zar2" w:hint="cs"/>
          <w:rtl/>
          <w:lang w:bidi="fa-IR"/>
        </w:rPr>
        <w:t>ي</w:t>
      </w:r>
      <w:r w:rsidRPr="0063683D">
        <w:rPr>
          <w:rFonts w:cs="Zar2" w:hint="cs"/>
          <w:rtl/>
          <w:lang w:bidi="fa-IR"/>
        </w:rPr>
        <w:t>دند سواران</w:t>
      </w:r>
      <w:r w:rsidR="008032B7" w:rsidRPr="0063683D">
        <w:rPr>
          <w:rFonts w:cs="Zar2" w:hint="cs"/>
          <w:rtl/>
          <w:lang w:bidi="fa-IR"/>
        </w:rPr>
        <w:t xml:space="preserve"> </w:t>
      </w:r>
      <w:r w:rsidRPr="0063683D">
        <w:rPr>
          <w:rFonts w:cs="Zar2" w:hint="cs"/>
          <w:rtl/>
          <w:lang w:bidi="fa-IR"/>
        </w:rPr>
        <w:t xml:space="preserve"> بدوا دستها را بسته و بعد زنج</w:t>
      </w:r>
      <w:r w:rsidR="0063683D">
        <w:rPr>
          <w:rFonts w:cs="Zar2" w:hint="cs"/>
          <w:rtl/>
          <w:lang w:bidi="fa-IR"/>
        </w:rPr>
        <w:t>ي</w:t>
      </w:r>
      <w:r w:rsidRPr="0063683D">
        <w:rPr>
          <w:rFonts w:cs="Zar2" w:hint="cs"/>
          <w:rtl/>
          <w:lang w:bidi="fa-IR"/>
        </w:rPr>
        <w:t>ر آورده به گردنشان گذاردند و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عذرخواه</w:t>
      </w:r>
      <w:r w:rsidR="0063683D">
        <w:rPr>
          <w:rFonts w:cs="Zar2" w:hint="cs"/>
          <w:rtl/>
          <w:lang w:bidi="fa-IR"/>
        </w:rPr>
        <w:t>ي</w:t>
      </w:r>
      <w:r w:rsidRPr="0063683D">
        <w:rPr>
          <w:rFonts w:cs="Zar2" w:hint="cs"/>
          <w:rtl/>
          <w:lang w:bidi="fa-IR"/>
        </w:rPr>
        <w:t xml:space="preserve"> کردند که ما بر حسب مأمور</w:t>
      </w:r>
      <w:r w:rsidR="0063683D">
        <w:rPr>
          <w:rFonts w:cs="Zar2" w:hint="cs"/>
          <w:rtl/>
          <w:lang w:bidi="fa-IR"/>
        </w:rPr>
        <w:t>ي</w:t>
      </w:r>
      <w:r w:rsidRPr="0063683D">
        <w:rPr>
          <w:rFonts w:cs="Zar2" w:hint="cs"/>
          <w:rtl/>
          <w:lang w:bidi="fa-IR"/>
        </w:rPr>
        <w:t>ت مجبور به ا</w:t>
      </w:r>
      <w:r w:rsidR="0063683D">
        <w:rPr>
          <w:rFonts w:cs="Zar2" w:hint="cs"/>
          <w:rtl/>
          <w:lang w:bidi="fa-IR"/>
        </w:rPr>
        <w:t>ي</w:t>
      </w:r>
      <w:r w:rsidRPr="0063683D">
        <w:rPr>
          <w:rFonts w:cs="Zar2" w:hint="cs"/>
          <w:rtl/>
          <w:lang w:bidi="fa-IR"/>
        </w:rPr>
        <w:t>ن کار</w:t>
      </w:r>
      <w:r w:rsidR="0063683D">
        <w:rPr>
          <w:rFonts w:cs="Zar2" w:hint="cs"/>
          <w:rtl/>
          <w:lang w:bidi="fa-IR"/>
        </w:rPr>
        <w:t>ي</w:t>
      </w:r>
      <w:r w:rsidRPr="0063683D">
        <w:rPr>
          <w:rFonts w:cs="Zar2" w:hint="cs"/>
          <w:rtl/>
          <w:lang w:bidi="fa-IR"/>
        </w:rPr>
        <w:t>م والاّ راض</w:t>
      </w:r>
      <w:r w:rsidR="0063683D">
        <w:rPr>
          <w:rFonts w:cs="Zar2" w:hint="cs"/>
          <w:rtl/>
          <w:lang w:bidi="fa-IR"/>
        </w:rPr>
        <w:t>ي</w:t>
      </w:r>
      <w:r w:rsidRPr="0063683D">
        <w:rPr>
          <w:rFonts w:cs="Zar2" w:hint="cs"/>
          <w:rtl/>
          <w:lang w:bidi="fa-IR"/>
        </w:rPr>
        <w:t xml:space="preserve"> به اذ</w:t>
      </w:r>
      <w:r w:rsidR="0063683D">
        <w:rPr>
          <w:rFonts w:cs="Zar2" w:hint="cs"/>
          <w:rtl/>
          <w:lang w:bidi="fa-IR"/>
        </w:rPr>
        <w:t>ي</w:t>
      </w:r>
      <w:r w:rsidRPr="0063683D">
        <w:rPr>
          <w:rFonts w:cs="Zar2" w:hint="cs"/>
          <w:rtl/>
          <w:lang w:bidi="fa-IR"/>
        </w:rPr>
        <w:t>ت شما ن</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م و بعد آن</w:t>
      </w:r>
      <w:r w:rsidR="007B7E43" w:rsidRPr="0063683D">
        <w:rPr>
          <w:rFonts w:cs="Zar2" w:hint="cs"/>
          <w:rtl/>
          <w:lang w:bidi="fa-IR"/>
        </w:rPr>
        <w:t>‌ها</w:t>
      </w:r>
      <w:r w:rsidRPr="0063683D">
        <w:rPr>
          <w:rFonts w:cs="Zar2" w:hint="cs"/>
          <w:rtl/>
          <w:lang w:bidi="fa-IR"/>
        </w:rPr>
        <w:t xml:space="preserve"> را برده قبل از صبح تسل</w:t>
      </w:r>
      <w:r w:rsidR="0063683D">
        <w:rPr>
          <w:rFonts w:cs="Zar2" w:hint="cs"/>
          <w:rtl/>
          <w:lang w:bidi="fa-IR"/>
        </w:rPr>
        <w:t>ي</w:t>
      </w:r>
      <w:r w:rsidRPr="0063683D">
        <w:rPr>
          <w:rFonts w:cs="Zar2" w:hint="cs"/>
          <w:rtl/>
          <w:lang w:bidi="fa-IR"/>
        </w:rPr>
        <w:t>م ضبط</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مصر نمودند و در محلّ اوّل</w:t>
      </w:r>
      <w:r w:rsidR="0063683D">
        <w:rPr>
          <w:rFonts w:cs="Zar2" w:hint="cs"/>
          <w:rtl/>
          <w:lang w:bidi="fa-IR"/>
        </w:rPr>
        <w:t>ي</w:t>
      </w:r>
      <w:r w:rsidRPr="0063683D">
        <w:rPr>
          <w:rFonts w:cs="Zar2" w:hint="cs"/>
          <w:rtl/>
          <w:lang w:bidi="fa-IR"/>
        </w:rPr>
        <w:t xml:space="preserve"> واردشان کردند.</w:t>
      </w:r>
    </w:p>
    <w:p w14:paraId="58AEB685" w14:textId="77777777" w:rsidR="00C91E1A" w:rsidRPr="0063683D" w:rsidRDefault="00C91E1A" w:rsidP="00C91E1A">
      <w:pPr>
        <w:spacing w:line="312" w:lineRule="auto"/>
        <w:rPr>
          <w:rFonts w:cs="Zar2"/>
          <w:rtl/>
          <w:lang w:bidi="fa-IR"/>
        </w:rPr>
      </w:pPr>
      <w:r w:rsidRPr="0063683D">
        <w:rPr>
          <w:rFonts w:cs="Zar2" w:hint="cs"/>
          <w:rtl/>
          <w:lang w:bidi="fa-IR"/>
        </w:rPr>
        <w:t>حاج</w:t>
      </w:r>
      <w:r w:rsidR="0063683D">
        <w:rPr>
          <w:rFonts w:cs="Zar2" w:hint="cs"/>
          <w:rtl/>
          <w:lang w:bidi="fa-IR"/>
        </w:rPr>
        <w:t>ي</w:t>
      </w:r>
      <w:r w:rsidRPr="0063683D">
        <w:rPr>
          <w:rFonts w:cs="Zar2" w:hint="cs"/>
          <w:rtl/>
          <w:lang w:bidi="fa-IR"/>
        </w:rPr>
        <w:t xml:space="preserve"> دف</w:t>
      </w:r>
      <w:r w:rsidR="00B273DB">
        <w:rPr>
          <w:rFonts w:cs="Zar2" w:hint="cs"/>
          <w:rtl/>
          <w:lang w:bidi="fa-IR"/>
        </w:rPr>
        <w:t xml:space="preserve">عهٴ </w:t>
      </w:r>
      <w:r w:rsidRPr="0063683D">
        <w:rPr>
          <w:rFonts w:cs="Zar2" w:hint="cs"/>
          <w:rtl/>
          <w:lang w:bidi="fa-IR"/>
        </w:rPr>
        <w:t xml:space="preserve"> دوّم عر</w:t>
      </w:r>
      <w:r w:rsidR="0063683D">
        <w:rPr>
          <w:rFonts w:cs="Zar2" w:hint="cs"/>
          <w:rtl/>
          <w:lang w:bidi="fa-IR"/>
        </w:rPr>
        <w:t>ي</w:t>
      </w:r>
      <w:r w:rsidRPr="0063683D">
        <w:rPr>
          <w:rFonts w:cs="Zar2" w:hint="cs"/>
          <w:rtl/>
          <w:lang w:bidi="fa-IR"/>
        </w:rPr>
        <w:t>ضه ئ</w:t>
      </w:r>
      <w:r w:rsidR="0063683D">
        <w:rPr>
          <w:rFonts w:cs="Zar2" w:hint="cs"/>
          <w:rtl/>
          <w:lang w:bidi="fa-IR"/>
        </w:rPr>
        <w:t>ي</w:t>
      </w:r>
      <w:r w:rsidRPr="0063683D">
        <w:rPr>
          <w:rFonts w:cs="Zar2" w:hint="cs"/>
          <w:rtl/>
          <w:lang w:bidi="fa-IR"/>
        </w:rPr>
        <w:t xml:space="preserve"> به رئ</w:t>
      </w:r>
      <w:r w:rsidR="0063683D">
        <w:rPr>
          <w:rFonts w:cs="Zar2" w:hint="cs"/>
          <w:rtl/>
          <w:lang w:bidi="fa-IR"/>
        </w:rPr>
        <w:t>ي</w:t>
      </w:r>
      <w:r w:rsidRPr="0063683D">
        <w:rPr>
          <w:rFonts w:cs="Zar2" w:hint="cs"/>
          <w:rtl/>
          <w:lang w:bidi="fa-IR"/>
        </w:rPr>
        <w:t>س زندان نوشته تظلّم نمود و نت</w:t>
      </w:r>
      <w:r w:rsidR="0063683D">
        <w:rPr>
          <w:rFonts w:cs="Zar2" w:hint="cs"/>
          <w:rtl/>
          <w:lang w:bidi="fa-IR"/>
        </w:rPr>
        <w:t>ي</w:t>
      </w:r>
      <w:r w:rsidRPr="0063683D">
        <w:rPr>
          <w:rFonts w:cs="Zar2" w:hint="cs"/>
          <w:rtl/>
          <w:lang w:bidi="fa-IR"/>
        </w:rPr>
        <w:t>ج</w:t>
      </w:r>
      <w:r w:rsidRPr="0063683D">
        <w:rPr>
          <w:rFonts w:ascii="Arial" w:hAnsi="Arial" w:cs="Arial" w:hint="cs"/>
          <w:rtl/>
          <w:lang w:bidi="fa-IR"/>
        </w:rPr>
        <w:t>ۀ</w:t>
      </w:r>
      <w:r w:rsidRPr="0063683D">
        <w:rPr>
          <w:rFonts w:cs="Zar2" w:hint="cs"/>
          <w:rtl/>
          <w:lang w:bidi="fa-IR"/>
        </w:rPr>
        <w:t xml:space="preserve"> عر</w:t>
      </w:r>
      <w:r w:rsidR="0063683D">
        <w:rPr>
          <w:rFonts w:cs="Zar2" w:hint="cs"/>
          <w:rtl/>
          <w:lang w:bidi="fa-IR"/>
        </w:rPr>
        <w:t>ي</w:t>
      </w:r>
      <w:r w:rsidRPr="0063683D">
        <w:rPr>
          <w:rFonts w:cs="Zar2" w:hint="cs"/>
          <w:rtl/>
          <w:lang w:bidi="fa-IR"/>
        </w:rPr>
        <w:t>ضه ئ</w:t>
      </w:r>
      <w:r w:rsidR="0063683D">
        <w:rPr>
          <w:rFonts w:cs="Zar2" w:hint="cs"/>
          <w:rtl/>
          <w:lang w:bidi="fa-IR"/>
        </w:rPr>
        <w:t>ي</w:t>
      </w:r>
      <w:r w:rsidRPr="0063683D">
        <w:rPr>
          <w:rFonts w:cs="Zar2" w:hint="cs"/>
          <w:rtl/>
          <w:lang w:bidi="fa-IR"/>
        </w:rPr>
        <w:t xml:space="preserve"> را که به خد</w:t>
      </w:r>
      <w:r w:rsidR="0063683D">
        <w:rPr>
          <w:rFonts w:cs="Zar2" w:hint="cs"/>
          <w:rtl/>
          <w:lang w:bidi="fa-IR"/>
        </w:rPr>
        <w:t>ي</w:t>
      </w:r>
      <w:r w:rsidRPr="0063683D">
        <w:rPr>
          <w:rFonts w:cs="Zar2" w:hint="cs"/>
          <w:rtl/>
          <w:lang w:bidi="fa-IR"/>
        </w:rPr>
        <w:t>و نوشته بود جو</w:t>
      </w:r>
      <w:r w:rsidR="0063683D">
        <w:rPr>
          <w:rFonts w:cs="Zar2" w:hint="cs"/>
          <w:rtl/>
          <w:lang w:bidi="fa-IR"/>
        </w:rPr>
        <w:t>ي</w:t>
      </w:r>
      <w:r w:rsidRPr="0063683D">
        <w:rPr>
          <w:rFonts w:cs="Zar2" w:hint="cs"/>
          <w:rtl/>
          <w:lang w:bidi="fa-IR"/>
        </w:rPr>
        <w:t>ا شد. جواب دادند که شما را برا</w:t>
      </w:r>
      <w:r w:rsidR="0063683D">
        <w:rPr>
          <w:rFonts w:cs="Zar2" w:hint="cs"/>
          <w:rtl/>
          <w:lang w:bidi="fa-IR"/>
        </w:rPr>
        <w:t>ي</w:t>
      </w:r>
      <w:r w:rsidRPr="0063683D">
        <w:rPr>
          <w:rFonts w:cs="Zar2" w:hint="cs"/>
          <w:rtl/>
          <w:lang w:bidi="fa-IR"/>
        </w:rPr>
        <w:t xml:space="preserve"> تحق</w:t>
      </w:r>
      <w:r w:rsidR="0063683D">
        <w:rPr>
          <w:rFonts w:cs="Zar2" w:hint="cs"/>
          <w:rtl/>
          <w:lang w:bidi="fa-IR"/>
        </w:rPr>
        <w:t>ي</w:t>
      </w:r>
      <w:r w:rsidRPr="0063683D">
        <w:rPr>
          <w:rFonts w:cs="Zar2" w:hint="cs"/>
          <w:rtl/>
          <w:lang w:bidi="fa-IR"/>
        </w:rPr>
        <w:t>ق و رس</w:t>
      </w:r>
      <w:r w:rsidR="0063683D">
        <w:rPr>
          <w:rFonts w:cs="Zar2" w:hint="cs"/>
          <w:rtl/>
          <w:lang w:bidi="fa-IR"/>
        </w:rPr>
        <w:t>ي</w:t>
      </w:r>
      <w:r w:rsidRPr="0063683D">
        <w:rPr>
          <w:rFonts w:cs="Zar2" w:hint="cs"/>
          <w:rtl/>
          <w:lang w:bidi="fa-IR"/>
        </w:rPr>
        <w:t>دگ</w:t>
      </w:r>
      <w:r w:rsidR="0063683D">
        <w:rPr>
          <w:rFonts w:cs="Zar2" w:hint="cs"/>
          <w:rtl/>
          <w:lang w:bidi="fa-IR"/>
        </w:rPr>
        <w:t>ي</w:t>
      </w:r>
      <w:r w:rsidRPr="0063683D">
        <w:rPr>
          <w:rFonts w:cs="Zar2" w:hint="cs"/>
          <w:rtl/>
          <w:lang w:bidi="fa-IR"/>
        </w:rPr>
        <w:t xml:space="preserve"> آورده اند لکن باز شب ششم حضرات را بسته و زنج</w:t>
      </w:r>
      <w:r w:rsidR="0063683D">
        <w:rPr>
          <w:rFonts w:cs="Zar2" w:hint="cs"/>
          <w:rtl/>
          <w:lang w:bidi="fa-IR"/>
        </w:rPr>
        <w:t>ي</w:t>
      </w:r>
      <w:r w:rsidRPr="0063683D">
        <w:rPr>
          <w:rFonts w:cs="Zar2" w:hint="cs"/>
          <w:rtl/>
          <w:lang w:bidi="fa-IR"/>
        </w:rPr>
        <w:t>ر کرده تحو</w:t>
      </w:r>
      <w:r w:rsidR="0063683D">
        <w:rPr>
          <w:rFonts w:cs="Zar2" w:hint="cs"/>
          <w:rtl/>
          <w:lang w:bidi="fa-IR"/>
        </w:rPr>
        <w:t>ي</w:t>
      </w:r>
      <w:r w:rsidRPr="0063683D">
        <w:rPr>
          <w:rFonts w:cs="Zar2" w:hint="cs"/>
          <w:rtl/>
          <w:lang w:bidi="fa-IR"/>
        </w:rPr>
        <w:t>ل پنجاه نفر سوار مسلّح دادند که ا</w:t>
      </w:r>
      <w:r w:rsidR="0063683D">
        <w:rPr>
          <w:rFonts w:cs="Zar2" w:hint="cs"/>
          <w:rtl/>
          <w:lang w:bidi="fa-IR"/>
        </w:rPr>
        <w:t>ي</w:t>
      </w:r>
      <w:r w:rsidRPr="0063683D">
        <w:rPr>
          <w:rFonts w:cs="Zar2" w:hint="cs"/>
          <w:rtl/>
          <w:lang w:bidi="fa-IR"/>
        </w:rPr>
        <w:t>ن</w:t>
      </w:r>
      <w:r w:rsidR="007B7E43" w:rsidRPr="0063683D">
        <w:rPr>
          <w:rFonts w:cs="Zar2" w:hint="cs"/>
          <w:rtl/>
          <w:lang w:bidi="fa-IR"/>
        </w:rPr>
        <w:t>‌ها</w:t>
      </w:r>
      <w:r w:rsidRPr="0063683D">
        <w:rPr>
          <w:rFonts w:cs="Zar2" w:hint="cs"/>
          <w:rtl/>
          <w:lang w:bidi="fa-IR"/>
        </w:rPr>
        <w:t xml:space="preserve"> هم در راه با نها</w:t>
      </w:r>
      <w:r w:rsidR="0063683D">
        <w:rPr>
          <w:rFonts w:cs="Zar2" w:hint="cs"/>
          <w:rtl/>
          <w:lang w:bidi="fa-IR"/>
        </w:rPr>
        <w:t>ي</w:t>
      </w:r>
      <w:r w:rsidRPr="0063683D">
        <w:rPr>
          <w:rFonts w:cs="Zar2" w:hint="cs"/>
          <w:rtl/>
          <w:lang w:bidi="fa-IR"/>
        </w:rPr>
        <w:t>ت محبّت رفتار کرده و بالاخره به فم البحر برده به همان زندان رساندند. و مدت پانزده روز که گذشت چند نفر آمده محبوس</w:t>
      </w:r>
      <w:r w:rsidR="0063683D">
        <w:rPr>
          <w:rFonts w:cs="Zar2" w:hint="cs"/>
          <w:rtl/>
          <w:lang w:bidi="fa-IR"/>
        </w:rPr>
        <w:t>ي</w:t>
      </w:r>
      <w:r w:rsidRPr="0063683D">
        <w:rPr>
          <w:rFonts w:cs="Zar2" w:hint="cs"/>
          <w:rtl/>
          <w:lang w:bidi="fa-IR"/>
        </w:rPr>
        <w:t>ن را نزد آهنگران و نجّاران بردند و به دستور حکومت پا</w:t>
      </w:r>
      <w:r w:rsidR="0063683D">
        <w:rPr>
          <w:rFonts w:cs="Zar2" w:hint="cs"/>
          <w:rtl/>
          <w:lang w:bidi="fa-IR"/>
        </w:rPr>
        <w:t>ي</w:t>
      </w:r>
      <w:r w:rsidRPr="0063683D">
        <w:rPr>
          <w:rFonts w:cs="Zar2" w:hint="cs"/>
          <w:rtl/>
          <w:lang w:bidi="fa-IR"/>
        </w:rPr>
        <w:t xml:space="preserve"> راست </w:t>
      </w:r>
      <w:r w:rsidR="0063683D">
        <w:rPr>
          <w:rFonts w:cs="Zar2" w:hint="cs"/>
          <w:rtl/>
          <w:lang w:bidi="fa-IR"/>
        </w:rPr>
        <w:t>ي</w:t>
      </w:r>
      <w:r w:rsidRPr="0063683D">
        <w:rPr>
          <w:rFonts w:cs="Zar2" w:hint="cs"/>
          <w:rtl/>
          <w:lang w:bidi="fa-IR"/>
        </w:rPr>
        <w:t>ک نفر را با پا</w:t>
      </w:r>
      <w:r w:rsidR="0063683D">
        <w:rPr>
          <w:rFonts w:cs="Zar2" w:hint="cs"/>
          <w:rtl/>
          <w:lang w:bidi="fa-IR"/>
        </w:rPr>
        <w:t>ي</w:t>
      </w:r>
      <w:r w:rsidRPr="0063683D">
        <w:rPr>
          <w:rFonts w:cs="Zar2" w:hint="cs"/>
          <w:rtl/>
          <w:lang w:bidi="fa-IR"/>
        </w:rPr>
        <w:t xml:space="preserve"> چپ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در </w:t>
      </w:r>
      <w:r w:rsidR="0063683D">
        <w:rPr>
          <w:rFonts w:cs="Zar2" w:hint="cs"/>
          <w:rtl/>
          <w:lang w:bidi="fa-IR"/>
        </w:rPr>
        <w:t>ي</w:t>
      </w:r>
      <w:r w:rsidRPr="0063683D">
        <w:rPr>
          <w:rFonts w:cs="Zar2" w:hint="cs"/>
          <w:rtl/>
          <w:lang w:bidi="fa-IR"/>
        </w:rPr>
        <w:t>ک حلق</w:t>
      </w:r>
      <w:r w:rsidRPr="0063683D">
        <w:rPr>
          <w:rFonts w:ascii="Arial" w:hAnsi="Arial" w:cs="Arial" w:hint="cs"/>
          <w:rtl/>
          <w:lang w:bidi="fa-IR"/>
        </w:rPr>
        <w:t>ۀ</w:t>
      </w:r>
      <w:r w:rsidRPr="0063683D">
        <w:rPr>
          <w:rFonts w:cs="Zar2" w:hint="cs"/>
          <w:rtl/>
          <w:lang w:bidi="fa-IR"/>
        </w:rPr>
        <w:t xml:space="preserve"> آهن گذاشته و دو حلق</w:t>
      </w:r>
      <w:r w:rsidRPr="0063683D">
        <w:rPr>
          <w:rFonts w:ascii="Arial" w:hAnsi="Arial" w:cs="Arial" w:hint="cs"/>
          <w:rtl/>
          <w:lang w:bidi="fa-IR"/>
        </w:rPr>
        <w:t>ۀ</w:t>
      </w:r>
      <w:r w:rsidRPr="0063683D">
        <w:rPr>
          <w:rFonts w:cs="Zar2" w:hint="cs"/>
          <w:rtl/>
          <w:lang w:bidi="fa-IR"/>
        </w:rPr>
        <w:t xml:space="preserve"> آهن</w:t>
      </w:r>
      <w:r w:rsidR="0063683D">
        <w:rPr>
          <w:rFonts w:cs="Zar2" w:hint="cs"/>
          <w:rtl/>
          <w:lang w:bidi="fa-IR"/>
        </w:rPr>
        <w:t>ي</w:t>
      </w:r>
      <w:r w:rsidRPr="0063683D">
        <w:rPr>
          <w:rFonts w:cs="Zar2" w:hint="cs"/>
          <w:rtl/>
          <w:lang w:bidi="fa-IR"/>
        </w:rPr>
        <w:t xml:space="preserve"> کوچکتر</w:t>
      </w:r>
      <w:r w:rsidR="0063683D">
        <w:rPr>
          <w:rFonts w:cs="Zar2" w:hint="cs"/>
          <w:rtl/>
          <w:lang w:bidi="fa-IR"/>
        </w:rPr>
        <w:t>ي</w:t>
      </w:r>
      <w:r w:rsidRPr="0063683D">
        <w:rPr>
          <w:rFonts w:cs="Zar2" w:hint="cs"/>
          <w:rtl/>
          <w:lang w:bidi="fa-IR"/>
        </w:rPr>
        <w:t xml:space="preserve"> به آن حلقه مربوط کرده و زنج</w:t>
      </w:r>
      <w:r w:rsidR="0063683D">
        <w:rPr>
          <w:rFonts w:cs="Zar2" w:hint="cs"/>
          <w:rtl/>
          <w:lang w:bidi="fa-IR"/>
        </w:rPr>
        <w:t>ي</w:t>
      </w:r>
      <w:r w:rsidRPr="0063683D">
        <w:rPr>
          <w:rFonts w:cs="Zar2" w:hint="cs"/>
          <w:rtl/>
          <w:lang w:bidi="fa-IR"/>
        </w:rPr>
        <w:t>ر سنگ</w:t>
      </w:r>
      <w:r w:rsidR="0063683D">
        <w:rPr>
          <w:rFonts w:cs="Zar2" w:hint="cs"/>
          <w:rtl/>
          <w:lang w:bidi="fa-IR"/>
        </w:rPr>
        <w:t>ي</w:t>
      </w:r>
      <w:r w:rsidRPr="0063683D">
        <w:rPr>
          <w:rFonts w:cs="Zar2" w:hint="cs"/>
          <w:rtl/>
          <w:lang w:bidi="fa-IR"/>
        </w:rPr>
        <w:t>ن بزرگ</w:t>
      </w:r>
      <w:r w:rsidR="0063683D">
        <w:rPr>
          <w:rFonts w:cs="Zar2" w:hint="cs"/>
          <w:rtl/>
          <w:lang w:bidi="fa-IR"/>
        </w:rPr>
        <w:t>ي</w:t>
      </w:r>
      <w:r w:rsidRPr="0063683D">
        <w:rPr>
          <w:rFonts w:cs="Zar2" w:hint="cs"/>
          <w:rtl/>
          <w:lang w:bidi="fa-IR"/>
        </w:rPr>
        <w:t xml:space="preserve"> به طول سه چهار ذرع از آن دو حلق</w:t>
      </w:r>
      <w:r w:rsidRPr="0063683D">
        <w:rPr>
          <w:rFonts w:ascii="Arial" w:hAnsi="Arial" w:cs="Arial" w:hint="cs"/>
          <w:rtl/>
          <w:lang w:bidi="fa-IR"/>
        </w:rPr>
        <w:t>ۀ</w:t>
      </w:r>
      <w:r w:rsidRPr="0063683D">
        <w:rPr>
          <w:rFonts w:cs="Zar2" w:hint="cs"/>
          <w:rtl/>
          <w:lang w:bidi="fa-IR"/>
        </w:rPr>
        <w:t xml:space="preserve"> کوچک گذرانده بر گردن دو نفر افکندند و به هم</w:t>
      </w:r>
      <w:r w:rsidR="0063683D">
        <w:rPr>
          <w:rFonts w:cs="Zar2" w:hint="cs"/>
          <w:rtl/>
          <w:lang w:bidi="fa-IR"/>
        </w:rPr>
        <w:t>ي</w:t>
      </w:r>
      <w:r w:rsidRPr="0063683D">
        <w:rPr>
          <w:rFonts w:cs="Zar2" w:hint="cs"/>
          <w:rtl/>
          <w:lang w:bidi="fa-IR"/>
        </w:rPr>
        <w:t>ن نحو سا</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را جفت جفت حلقه در پا</w:t>
      </w:r>
      <w:r w:rsidR="0063683D">
        <w:rPr>
          <w:rFonts w:cs="Zar2" w:hint="cs"/>
          <w:rtl/>
          <w:lang w:bidi="fa-IR"/>
        </w:rPr>
        <w:t>ي</w:t>
      </w:r>
      <w:r w:rsidRPr="0063683D">
        <w:rPr>
          <w:rFonts w:cs="Zar2" w:hint="cs"/>
          <w:rtl/>
          <w:lang w:bidi="fa-IR"/>
        </w:rPr>
        <w:t xml:space="preserve"> وزنج</w:t>
      </w:r>
      <w:r w:rsidR="0063683D">
        <w:rPr>
          <w:rFonts w:cs="Zar2" w:hint="cs"/>
          <w:rtl/>
          <w:lang w:bidi="fa-IR"/>
        </w:rPr>
        <w:t>ي</w:t>
      </w:r>
      <w:r w:rsidRPr="0063683D">
        <w:rPr>
          <w:rFonts w:cs="Zar2" w:hint="cs"/>
          <w:rtl/>
          <w:lang w:bidi="fa-IR"/>
        </w:rPr>
        <w:t>ر بر گردن انداختند و به قدر</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عمل سخت و دردناک بود که ه</w:t>
      </w:r>
      <w:r w:rsidR="0063683D">
        <w:rPr>
          <w:rFonts w:cs="Zar2" w:hint="cs"/>
          <w:rtl/>
          <w:lang w:bidi="fa-IR"/>
        </w:rPr>
        <w:t>ي</w:t>
      </w:r>
      <w:r w:rsidRPr="0063683D">
        <w:rPr>
          <w:rFonts w:cs="Zar2" w:hint="cs"/>
          <w:rtl/>
          <w:lang w:bidi="fa-IR"/>
        </w:rPr>
        <w:t>چ کدام نتوانستند از ناله و زار</w:t>
      </w:r>
      <w:r w:rsidR="0063683D">
        <w:rPr>
          <w:rFonts w:cs="Zar2" w:hint="cs"/>
          <w:rtl/>
          <w:lang w:bidi="fa-IR"/>
        </w:rPr>
        <w:t>ي</w:t>
      </w:r>
      <w:r w:rsidRPr="0063683D">
        <w:rPr>
          <w:rFonts w:cs="Zar2" w:hint="cs"/>
          <w:rtl/>
          <w:lang w:bidi="fa-IR"/>
        </w:rPr>
        <w:t xml:space="preserve"> خوددار</w:t>
      </w:r>
      <w:r w:rsidR="0063683D">
        <w:rPr>
          <w:rFonts w:cs="Zar2" w:hint="cs"/>
          <w:rtl/>
          <w:lang w:bidi="fa-IR"/>
        </w:rPr>
        <w:t>ي</w:t>
      </w:r>
      <w:r w:rsidRPr="0063683D">
        <w:rPr>
          <w:rFonts w:cs="Zar2" w:hint="cs"/>
          <w:rtl/>
          <w:lang w:bidi="fa-IR"/>
        </w:rPr>
        <w:t xml:space="preserve"> کنند و کار (38) به جائ</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د که مأمور</w:t>
      </w:r>
      <w:r w:rsidR="0063683D">
        <w:rPr>
          <w:rFonts w:cs="Zar2" w:hint="cs"/>
          <w:rtl/>
          <w:lang w:bidi="fa-IR"/>
        </w:rPr>
        <w:t>ي</w:t>
      </w:r>
      <w:r w:rsidRPr="0063683D">
        <w:rPr>
          <w:rFonts w:cs="Zar2" w:hint="cs"/>
          <w:rtl/>
          <w:lang w:bidi="fa-IR"/>
        </w:rPr>
        <w:t>ن حکومت به مسبّب</w:t>
      </w:r>
      <w:r w:rsidR="0063683D">
        <w:rPr>
          <w:rFonts w:cs="Zar2" w:hint="cs"/>
          <w:rtl/>
          <w:lang w:bidi="fa-IR"/>
        </w:rPr>
        <w:t>ي</w:t>
      </w:r>
      <w:r w:rsidRPr="0063683D">
        <w:rPr>
          <w:rFonts w:cs="Zar2" w:hint="cs"/>
          <w:rtl/>
          <w:lang w:bidi="fa-IR"/>
        </w:rPr>
        <w:t>ن فتنه که موجب القا</w:t>
      </w:r>
      <w:r w:rsidR="0063683D">
        <w:rPr>
          <w:rFonts w:cs="Zar2" w:hint="cs"/>
          <w:rtl/>
          <w:lang w:bidi="fa-IR"/>
        </w:rPr>
        <w:t>ي</w:t>
      </w:r>
      <w:r w:rsidRPr="0063683D">
        <w:rPr>
          <w:rFonts w:cs="Zar2" w:hint="cs"/>
          <w:rtl/>
          <w:lang w:bidi="fa-IR"/>
        </w:rPr>
        <w:t xml:space="preserve"> شبهه و گرفتار</w:t>
      </w:r>
      <w:r w:rsidR="0063683D">
        <w:rPr>
          <w:rFonts w:cs="Zar2" w:hint="cs"/>
          <w:rtl/>
          <w:lang w:bidi="fa-IR"/>
        </w:rPr>
        <w:t>ي</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شده اند فحش داده و آهنگرها و نجّارها ن</w:t>
      </w:r>
      <w:r w:rsidR="0063683D">
        <w:rPr>
          <w:rFonts w:cs="Zar2" w:hint="cs"/>
          <w:rtl/>
          <w:lang w:bidi="fa-IR"/>
        </w:rPr>
        <w:t>ي</w:t>
      </w:r>
      <w:r w:rsidRPr="0063683D">
        <w:rPr>
          <w:rFonts w:cs="Zar2" w:hint="cs"/>
          <w:rtl/>
          <w:lang w:bidi="fa-IR"/>
        </w:rPr>
        <w:t>ز به صنعت و کسب خود که باعث آزار بندگان خدا شده لعنت فرستاده بر حال آن اسرا</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سب</w:t>
      </w:r>
      <w:r w:rsidR="0063683D">
        <w:rPr>
          <w:rFonts w:cs="Zar2" w:hint="cs"/>
          <w:rtl/>
          <w:lang w:bidi="fa-IR"/>
        </w:rPr>
        <w:t>ي</w:t>
      </w:r>
      <w:r w:rsidRPr="0063683D">
        <w:rPr>
          <w:rFonts w:cs="Zar2" w:hint="cs"/>
          <w:rtl/>
          <w:lang w:bidi="fa-IR"/>
        </w:rPr>
        <w:t>ل الله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w:t>
      </w:r>
      <w:r w:rsidR="0063683D">
        <w:rPr>
          <w:rFonts w:cs="Zar2" w:hint="cs"/>
          <w:rtl/>
          <w:lang w:bidi="fa-IR"/>
        </w:rPr>
        <w:t>ي</w:t>
      </w:r>
      <w:r w:rsidRPr="0063683D">
        <w:rPr>
          <w:rFonts w:cs="Zar2" w:hint="cs"/>
          <w:rtl/>
          <w:lang w:bidi="fa-IR"/>
        </w:rPr>
        <w:t>ستند. عل</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 xml:space="preserve"> حال بعد از فراغت آن عمل نوبت بستن دست راست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و دست چپ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د که در کند بگذارند و کندشان عبارت از چوب</w:t>
      </w:r>
      <w:r w:rsidR="0063683D">
        <w:rPr>
          <w:rFonts w:cs="Zar2" w:hint="cs"/>
          <w:rtl/>
          <w:lang w:bidi="fa-IR"/>
        </w:rPr>
        <w:t>ي</w:t>
      </w:r>
      <w:r w:rsidRPr="0063683D">
        <w:rPr>
          <w:rFonts w:cs="Zar2" w:hint="cs"/>
          <w:rtl/>
          <w:lang w:bidi="fa-IR"/>
        </w:rPr>
        <w:t xml:space="preserve"> ضخ</w:t>
      </w:r>
      <w:r w:rsidR="0063683D">
        <w:rPr>
          <w:rFonts w:cs="Zar2" w:hint="cs"/>
          <w:rtl/>
          <w:lang w:bidi="fa-IR"/>
        </w:rPr>
        <w:t>ي</w:t>
      </w:r>
      <w:r w:rsidRPr="0063683D">
        <w:rPr>
          <w:rFonts w:cs="Zar2" w:hint="cs"/>
          <w:rtl/>
          <w:lang w:bidi="fa-IR"/>
        </w:rPr>
        <w:t xml:space="preserve">م بود به طول </w:t>
      </w:r>
      <w:r w:rsidR="0063683D">
        <w:rPr>
          <w:rFonts w:cs="Zar2" w:hint="cs"/>
          <w:rtl/>
          <w:lang w:bidi="fa-IR"/>
        </w:rPr>
        <w:t>ي</w:t>
      </w:r>
      <w:r w:rsidRPr="0063683D">
        <w:rPr>
          <w:rFonts w:cs="Zar2" w:hint="cs"/>
          <w:rtl/>
          <w:lang w:bidi="fa-IR"/>
        </w:rPr>
        <w:t>ک ذرع و ن</w:t>
      </w:r>
      <w:r w:rsidR="0063683D">
        <w:rPr>
          <w:rFonts w:cs="Zar2" w:hint="cs"/>
          <w:rtl/>
          <w:lang w:bidi="fa-IR"/>
        </w:rPr>
        <w:t>ي</w:t>
      </w:r>
      <w:r w:rsidRPr="0063683D">
        <w:rPr>
          <w:rFonts w:cs="Zar2" w:hint="cs"/>
          <w:rtl/>
          <w:lang w:bidi="fa-IR"/>
        </w:rPr>
        <w:t>م که سوراخ</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گذاشتن دست در چوب خال</w:t>
      </w:r>
      <w:r w:rsidR="0063683D">
        <w:rPr>
          <w:rFonts w:cs="Zar2" w:hint="cs"/>
          <w:rtl/>
          <w:lang w:bidi="fa-IR"/>
        </w:rPr>
        <w:t>ي</w:t>
      </w:r>
      <w:r w:rsidRPr="0063683D">
        <w:rPr>
          <w:rFonts w:cs="Zar2" w:hint="cs"/>
          <w:rtl/>
          <w:lang w:bidi="fa-IR"/>
        </w:rPr>
        <w:t xml:space="preserve"> کرده و رو</w:t>
      </w:r>
      <w:r w:rsidR="0063683D">
        <w:rPr>
          <w:rFonts w:cs="Zar2" w:hint="cs"/>
          <w:rtl/>
          <w:lang w:bidi="fa-IR"/>
        </w:rPr>
        <w:t>ي</w:t>
      </w:r>
      <w:r w:rsidRPr="0063683D">
        <w:rPr>
          <w:rFonts w:cs="Zar2" w:hint="cs"/>
          <w:rtl/>
          <w:lang w:bidi="fa-IR"/>
        </w:rPr>
        <w:t xml:space="preserve"> آن را با چوب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خ</w:t>
      </w:r>
      <w:r w:rsidR="008032B7" w:rsidRPr="0063683D">
        <w:rPr>
          <w:rFonts w:cs="Zar2" w:hint="cs"/>
          <w:rtl/>
          <w:lang w:bidi="fa-IR"/>
        </w:rPr>
        <w:t xml:space="preserve"> </w:t>
      </w:r>
      <w:r w:rsidRPr="0063683D">
        <w:rPr>
          <w:rFonts w:cs="Zar2" w:hint="cs"/>
          <w:rtl/>
          <w:lang w:bidi="fa-IR"/>
        </w:rPr>
        <w:t>کوب کرده بودند و اذ</w:t>
      </w:r>
      <w:r w:rsidR="0063683D">
        <w:rPr>
          <w:rFonts w:cs="Zar2" w:hint="cs"/>
          <w:rtl/>
          <w:lang w:bidi="fa-IR"/>
        </w:rPr>
        <w:t>ي</w:t>
      </w:r>
      <w:r w:rsidRPr="0063683D">
        <w:rPr>
          <w:rFonts w:cs="Zar2" w:hint="cs"/>
          <w:rtl/>
          <w:lang w:bidi="fa-IR"/>
        </w:rPr>
        <w:t>ت ا</w:t>
      </w:r>
      <w:r w:rsidR="0063683D">
        <w:rPr>
          <w:rFonts w:cs="Zar2" w:hint="cs"/>
          <w:rtl/>
          <w:lang w:bidi="fa-IR"/>
        </w:rPr>
        <w:t>ي</w:t>
      </w:r>
      <w:r w:rsidRPr="0063683D">
        <w:rPr>
          <w:rFonts w:cs="Zar2" w:hint="cs"/>
          <w:rtl/>
          <w:lang w:bidi="fa-IR"/>
        </w:rPr>
        <w:t>ن کند به مراتب شد</w:t>
      </w:r>
      <w:r w:rsidR="0063683D">
        <w:rPr>
          <w:rFonts w:cs="Zar2" w:hint="cs"/>
          <w:rtl/>
          <w:lang w:bidi="fa-IR"/>
        </w:rPr>
        <w:t>ي</w:t>
      </w:r>
      <w:r w:rsidRPr="0063683D">
        <w:rPr>
          <w:rFonts w:cs="Zar2" w:hint="cs"/>
          <w:rtl/>
          <w:lang w:bidi="fa-IR"/>
        </w:rPr>
        <w:t>دتر از حلق</w:t>
      </w:r>
      <w:r w:rsidRPr="0063683D">
        <w:rPr>
          <w:rFonts w:ascii="Arial" w:hAnsi="Arial" w:cs="Arial" w:hint="cs"/>
          <w:rtl/>
          <w:lang w:bidi="fa-IR"/>
        </w:rPr>
        <w:t>ۀ</w:t>
      </w:r>
      <w:r w:rsidRPr="0063683D">
        <w:rPr>
          <w:rFonts w:cs="Zar2" w:hint="cs"/>
          <w:rtl/>
          <w:lang w:bidi="fa-IR"/>
        </w:rPr>
        <w:t xml:space="preserve"> و زنج</w:t>
      </w:r>
      <w:r w:rsidR="0063683D">
        <w:rPr>
          <w:rFonts w:cs="Zar2" w:hint="cs"/>
          <w:rtl/>
          <w:lang w:bidi="fa-IR"/>
        </w:rPr>
        <w:t>ي</w:t>
      </w:r>
      <w:r w:rsidRPr="0063683D">
        <w:rPr>
          <w:rFonts w:cs="Zar2" w:hint="cs"/>
          <w:rtl/>
          <w:lang w:bidi="fa-IR"/>
        </w:rPr>
        <w:t>ر پا بود. بار</w:t>
      </w:r>
      <w:r w:rsidR="0063683D">
        <w:rPr>
          <w:rFonts w:cs="Zar2" w:hint="cs"/>
          <w:rtl/>
          <w:lang w:bidi="fa-IR"/>
        </w:rPr>
        <w:t>ي</w:t>
      </w:r>
      <w:r w:rsidRPr="0063683D">
        <w:rPr>
          <w:rFonts w:cs="Zar2" w:hint="cs"/>
          <w:rtl/>
          <w:lang w:bidi="fa-IR"/>
        </w:rPr>
        <w:t xml:space="preserve"> در حدود هشت ساعت ا</w:t>
      </w:r>
      <w:r w:rsidR="0063683D">
        <w:rPr>
          <w:rFonts w:cs="Zar2" w:hint="cs"/>
          <w:rtl/>
          <w:lang w:bidi="fa-IR"/>
        </w:rPr>
        <w:t>ي</w:t>
      </w:r>
      <w:r w:rsidRPr="0063683D">
        <w:rPr>
          <w:rFonts w:cs="Zar2" w:hint="cs"/>
          <w:rtl/>
          <w:lang w:bidi="fa-IR"/>
        </w:rPr>
        <w:t>ن اعمال طول کش</w:t>
      </w:r>
      <w:r w:rsidR="0063683D">
        <w:rPr>
          <w:rFonts w:cs="Zar2" w:hint="cs"/>
          <w:rtl/>
          <w:lang w:bidi="fa-IR"/>
        </w:rPr>
        <w:t>ي</w:t>
      </w:r>
      <w:r w:rsidRPr="0063683D">
        <w:rPr>
          <w:rFonts w:cs="Zar2" w:hint="cs"/>
          <w:rtl/>
          <w:lang w:bidi="fa-IR"/>
        </w:rPr>
        <w:t xml:space="preserve">د و بعد همه را به </w:t>
      </w:r>
      <w:r w:rsidR="0063683D">
        <w:rPr>
          <w:rFonts w:cs="Zar2" w:hint="cs"/>
          <w:rtl/>
          <w:lang w:bidi="fa-IR"/>
        </w:rPr>
        <w:t>ي</w:t>
      </w:r>
      <w:r w:rsidRPr="0063683D">
        <w:rPr>
          <w:rFonts w:cs="Zar2" w:hint="cs"/>
          <w:rtl/>
          <w:lang w:bidi="fa-IR"/>
        </w:rPr>
        <w:t>ک دست</w:t>
      </w:r>
      <w:r w:rsidRPr="0063683D">
        <w:rPr>
          <w:rFonts w:ascii="Arial" w:hAnsi="Arial" w:cs="Arial" w:hint="cs"/>
          <w:rtl/>
          <w:lang w:bidi="fa-IR"/>
        </w:rPr>
        <w:t>ۀ</w:t>
      </w:r>
      <w:r w:rsidRPr="0063683D">
        <w:rPr>
          <w:rFonts w:cs="Zar2" w:hint="cs"/>
          <w:rtl/>
          <w:lang w:bidi="fa-IR"/>
        </w:rPr>
        <w:t xml:space="preserve"> صد نفر</w:t>
      </w:r>
      <w:r w:rsidR="0063683D">
        <w:rPr>
          <w:rFonts w:cs="Zar2" w:hint="cs"/>
          <w:rtl/>
          <w:lang w:bidi="fa-IR"/>
        </w:rPr>
        <w:t>ي</w:t>
      </w:r>
      <w:r w:rsidRPr="0063683D">
        <w:rPr>
          <w:rFonts w:cs="Zar2" w:hint="cs"/>
          <w:rtl/>
          <w:lang w:bidi="fa-IR"/>
        </w:rPr>
        <w:t xml:space="preserve"> تحو</w:t>
      </w:r>
      <w:r w:rsidR="0063683D">
        <w:rPr>
          <w:rFonts w:cs="Zar2" w:hint="cs"/>
          <w:rtl/>
          <w:lang w:bidi="fa-IR"/>
        </w:rPr>
        <w:t>ي</w:t>
      </w:r>
      <w:r w:rsidRPr="0063683D">
        <w:rPr>
          <w:rFonts w:cs="Zar2" w:hint="cs"/>
          <w:rtl/>
          <w:lang w:bidi="fa-IR"/>
        </w:rPr>
        <w:t xml:space="preserve">ل دادند و علّت </w:t>
      </w:r>
      <w:r w:rsidRPr="0063683D">
        <w:rPr>
          <w:rFonts w:cs="Zar2" w:hint="cs"/>
          <w:rtl/>
          <w:lang w:bidi="fa-IR"/>
        </w:rPr>
        <w:lastRenderedPageBreak/>
        <w:t>ا</w:t>
      </w:r>
      <w:r w:rsidR="0063683D">
        <w:rPr>
          <w:rFonts w:cs="Zar2" w:hint="cs"/>
          <w:rtl/>
          <w:lang w:bidi="fa-IR"/>
        </w:rPr>
        <w:t>ي</w:t>
      </w:r>
      <w:r w:rsidRPr="0063683D">
        <w:rPr>
          <w:rFonts w:cs="Zar2" w:hint="cs"/>
          <w:rtl/>
          <w:lang w:bidi="fa-IR"/>
        </w:rPr>
        <w:t>ن سخت</w:t>
      </w:r>
      <w:r w:rsidR="008032B7" w:rsidRPr="0063683D">
        <w:rPr>
          <w:rFonts w:cs="Zar2" w:hint="cs"/>
          <w:rtl/>
          <w:lang w:bidi="fa-IR"/>
        </w:rPr>
        <w:t xml:space="preserve"> </w:t>
      </w:r>
      <w:r w:rsidRPr="0063683D">
        <w:rPr>
          <w:rFonts w:cs="Zar2" w:hint="cs"/>
          <w:rtl/>
          <w:lang w:bidi="fa-IR"/>
        </w:rPr>
        <w:t>گ</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آن بوده که قنسول ا</w:t>
      </w:r>
      <w:r w:rsidR="0063683D">
        <w:rPr>
          <w:rFonts w:cs="Zar2" w:hint="cs"/>
          <w:rtl/>
          <w:lang w:bidi="fa-IR"/>
        </w:rPr>
        <w:t>ي</w:t>
      </w:r>
      <w:r w:rsidRPr="0063683D">
        <w:rPr>
          <w:rFonts w:cs="Zar2" w:hint="cs"/>
          <w:rtl/>
          <w:lang w:bidi="fa-IR"/>
        </w:rPr>
        <w:t>ران حکومت مصر را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ترسانده و سخت به وهم انداخته بود.</w:t>
      </w:r>
    </w:p>
    <w:p w14:paraId="419CF883" w14:textId="77777777" w:rsidR="00C91E1A" w:rsidRPr="0063683D" w:rsidRDefault="00C91E1A" w:rsidP="00C91E1A">
      <w:pPr>
        <w:spacing w:line="312" w:lineRule="auto"/>
        <w:rPr>
          <w:rFonts w:cs="Zar2"/>
          <w:rtl/>
          <w:lang w:bidi="fa-IR"/>
        </w:rPr>
      </w:pPr>
      <w:r w:rsidRPr="0063683D">
        <w:rPr>
          <w:rFonts w:cs="Zar2" w:hint="cs"/>
          <w:rtl/>
          <w:lang w:bidi="fa-IR"/>
        </w:rPr>
        <w:t>بعد حضرات را داخل کشت</w:t>
      </w:r>
      <w:r w:rsidR="0063683D">
        <w:rPr>
          <w:rFonts w:cs="Zar2" w:hint="cs"/>
          <w:rtl/>
          <w:lang w:bidi="fa-IR"/>
        </w:rPr>
        <w:t>ي</w:t>
      </w:r>
      <w:r w:rsidRPr="0063683D">
        <w:rPr>
          <w:rFonts w:cs="Zar2" w:hint="cs"/>
          <w:rtl/>
          <w:lang w:bidi="fa-IR"/>
        </w:rPr>
        <w:t xml:space="preserve"> نموده در انبار کشت</w:t>
      </w:r>
      <w:r w:rsidR="0063683D">
        <w:rPr>
          <w:rFonts w:cs="Zar2" w:hint="cs"/>
          <w:rtl/>
          <w:lang w:bidi="fa-IR"/>
        </w:rPr>
        <w:t>ي</w:t>
      </w:r>
      <w:r w:rsidRPr="0063683D">
        <w:rPr>
          <w:rFonts w:cs="Zar2" w:hint="cs"/>
          <w:rtl/>
          <w:lang w:bidi="fa-IR"/>
        </w:rPr>
        <w:t xml:space="preserve"> جا</w:t>
      </w:r>
      <w:r w:rsidR="0063683D">
        <w:rPr>
          <w:rFonts w:cs="Zar2" w:hint="cs"/>
          <w:rtl/>
          <w:lang w:bidi="fa-IR"/>
        </w:rPr>
        <w:t>ي</w:t>
      </w:r>
      <w:r w:rsidRPr="0063683D">
        <w:rPr>
          <w:rFonts w:cs="Zar2" w:hint="cs"/>
          <w:rtl/>
          <w:lang w:bidi="fa-IR"/>
        </w:rPr>
        <w:t xml:space="preserve"> دادند و حسب الامر حکومت کشت</w:t>
      </w:r>
      <w:r w:rsidR="0063683D">
        <w:rPr>
          <w:rFonts w:cs="Zar2" w:hint="cs"/>
          <w:rtl/>
          <w:lang w:bidi="fa-IR"/>
        </w:rPr>
        <w:t>ي</w:t>
      </w:r>
      <w:r w:rsidRPr="0063683D">
        <w:rPr>
          <w:rFonts w:cs="Zar2" w:hint="cs"/>
          <w:rtl/>
          <w:lang w:bidi="fa-IR"/>
        </w:rPr>
        <w:t xml:space="preserve"> مزبور حق نداشت که مال التّجاره از اشخاص قبول و حمل نما</w:t>
      </w:r>
      <w:r w:rsidR="0063683D">
        <w:rPr>
          <w:rFonts w:cs="Zar2" w:hint="cs"/>
          <w:rtl/>
          <w:lang w:bidi="fa-IR"/>
        </w:rPr>
        <w:t>ي</w:t>
      </w:r>
      <w:r w:rsidRPr="0063683D">
        <w:rPr>
          <w:rFonts w:cs="Zar2" w:hint="cs"/>
          <w:rtl/>
          <w:lang w:bidi="fa-IR"/>
        </w:rPr>
        <w:t>د ز</w:t>
      </w:r>
      <w:r w:rsidR="0063683D">
        <w:rPr>
          <w:rFonts w:cs="Zar2" w:hint="cs"/>
          <w:rtl/>
          <w:lang w:bidi="fa-IR"/>
        </w:rPr>
        <w:t>ي</w:t>
      </w:r>
      <w:r w:rsidRPr="0063683D">
        <w:rPr>
          <w:rFonts w:cs="Zar2" w:hint="cs"/>
          <w:rtl/>
          <w:lang w:bidi="fa-IR"/>
        </w:rPr>
        <w:t>را در آن صورت مجبور بود که در بندرگاهها توقّف کند و ا</w:t>
      </w:r>
      <w:r w:rsidR="0063683D">
        <w:rPr>
          <w:rFonts w:cs="Zar2" w:hint="cs"/>
          <w:rtl/>
          <w:lang w:bidi="fa-IR"/>
        </w:rPr>
        <w:t>ي</w:t>
      </w:r>
      <w:r w:rsidRPr="0063683D">
        <w:rPr>
          <w:rFonts w:cs="Zar2" w:hint="cs"/>
          <w:rtl/>
          <w:lang w:bidi="fa-IR"/>
        </w:rPr>
        <w:t>ن کار مخالف حزم و احت</w:t>
      </w:r>
      <w:r w:rsidR="0063683D">
        <w:rPr>
          <w:rFonts w:cs="Zar2" w:hint="cs"/>
          <w:rtl/>
          <w:lang w:bidi="fa-IR"/>
        </w:rPr>
        <w:t>ي</w:t>
      </w:r>
      <w:r w:rsidRPr="0063683D">
        <w:rPr>
          <w:rFonts w:cs="Zar2" w:hint="cs"/>
          <w:rtl/>
          <w:lang w:bidi="fa-IR"/>
        </w:rPr>
        <w:t>اط به شمار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 و حکومت خسارت رفت و آمد کشت</w:t>
      </w:r>
      <w:r w:rsidR="0063683D">
        <w:rPr>
          <w:rFonts w:cs="Zar2" w:hint="cs"/>
          <w:rtl/>
          <w:lang w:bidi="fa-IR"/>
        </w:rPr>
        <w:t>ي</w:t>
      </w:r>
      <w:r w:rsidRPr="0063683D">
        <w:rPr>
          <w:rFonts w:cs="Zar2" w:hint="cs"/>
          <w:rtl/>
          <w:lang w:bidi="fa-IR"/>
        </w:rPr>
        <w:t xml:space="preserve"> را به عهده گرفته بود. به هر صورت کشت</w:t>
      </w:r>
      <w:r w:rsidR="0063683D">
        <w:rPr>
          <w:rFonts w:cs="Zar2" w:hint="cs"/>
          <w:rtl/>
          <w:lang w:bidi="fa-IR"/>
        </w:rPr>
        <w:t>ي</w:t>
      </w:r>
      <w:r w:rsidRPr="0063683D">
        <w:rPr>
          <w:rFonts w:cs="Zar2" w:hint="cs"/>
          <w:rtl/>
          <w:lang w:bidi="fa-IR"/>
        </w:rPr>
        <w:t xml:space="preserve"> روانه شد و چون (39) عبورش به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آباد</w:t>
      </w:r>
      <w:r w:rsidR="0063683D">
        <w:rPr>
          <w:rFonts w:cs="Zar2" w:hint="cs"/>
          <w:rtl/>
          <w:lang w:bidi="fa-IR"/>
        </w:rPr>
        <w:t>ي</w:t>
      </w:r>
      <w:r w:rsidR="007B7E43" w:rsidRPr="0063683D">
        <w:rPr>
          <w:rFonts w:cs="Zar2" w:hint="cs"/>
          <w:rtl/>
          <w:lang w:bidi="fa-IR"/>
        </w:rPr>
        <w:t>‌ها م</w:t>
      </w:r>
      <w:r w:rsidR="0063683D">
        <w:rPr>
          <w:rFonts w:cs="Zar2" w:hint="cs"/>
          <w:rtl/>
          <w:lang w:bidi="fa-IR"/>
        </w:rPr>
        <w:t>ي</w:t>
      </w:r>
      <w:r w:rsidR="007B7E43" w:rsidRPr="0063683D">
        <w:rPr>
          <w:rFonts w:cs="Zar2" w:hint="cs"/>
          <w:rtl/>
          <w:lang w:bidi="fa-IR"/>
        </w:rPr>
        <w:t>‌</w:t>
      </w:r>
      <w:r w:rsidRPr="0063683D">
        <w:rPr>
          <w:rFonts w:cs="Zar2" w:hint="cs"/>
          <w:rtl/>
          <w:lang w:bidi="fa-IR"/>
        </w:rPr>
        <w:t>افتاد در و پنجر</w:t>
      </w:r>
      <w:r w:rsidRPr="0063683D">
        <w:rPr>
          <w:rFonts w:ascii="Arial" w:hAnsi="Arial" w:cs="Arial" w:hint="cs"/>
          <w:rtl/>
          <w:lang w:bidi="fa-IR"/>
        </w:rPr>
        <w:t>ۀ</w:t>
      </w:r>
      <w:r w:rsidRPr="0063683D">
        <w:rPr>
          <w:rFonts w:cs="Zar2" w:hint="cs"/>
          <w:rtl/>
          <w:lang w:bidi="fa-IR"/>
        </w:rPr>
        <w:t xml:space="preserve"> انبار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بستند در ب</w:t>
      </w:r>
      <w:r w:rsidR="0063683D">
        <w:rPr>
          <w:rFonts w:cs="Zar2" w:hint="cs"/>
          <w:rtl/>
          <w:lang w:bidi="fa-IR"/>
        </w:rPr>
        <w:t>ي</w:t>
      </w:r>
      <w:r w:rsidRPr="0063683D">
        <w:rPr>
          <w:rFonts w:cs="Zar2" w:hint="cs"/>
          <w:rtl/>
          <w:lang w:bidi="fa-IR"/>
        </w:rPr>
        <w:t>ن راه عساکر و مستحفظ</w:t>
      </w:r>
      <w:r w:rsidR="0063683D">
        <w:rPr>
          <w:rFonts w:cs="Zar2" w:hint="cs"/>
          <w:rtl/>
          <w:lang w:bidi="fa-IR"/>
        </w:rPr>
        <w:t>ي</w:t>
      </w:r>
      <w:r w:rsidRPr="0063683D">
        <w:rPr>
          <w:rFonts w:cs="Zar2" w:hint="cs"/>
          <w:rtl/>
          <w:lang w:bidi="fa-IR"/>
        </w:rPr>
        <w:t>ن دلشان بر مظلوم</w:t>
      </w:r>
      <w:r w:rsidR="0063683D">
        <w:rPr>
          <w:rFonts w:cs="Zar2" w:hint="cs"/>
          <w:rtl/>
          <w:lang w:bidi="fa-IR"/>
        </w:rPr>
        <w:t>ي</w:t>
      </w:r>
      <w:r w:rsidRPr="0063683D">
        <w:rPr>
          <w:rFonts w:cs="Zar2" w:hint="cs"/>
          <w:rtl/>
          <w:lang w:bidi="fa-IR"/>
        </w:rPr>
        <w:t>ت اسرا سوخت و مهربان شدند و در آن وقت لباس حضرات بس</w:t>
      </w:r>
      <w:r w:rsidR="0063683D">
        <w:rPr>
          <w:rFonts w:cs="Zar2" w:hint="cs"/>
          <w:rtl/>
          <w:lang w:bidi="fa-IR"/>
        </w:rPr>
        <w:t>ي</w:t>
      </w:r>
      <w:r w:rsidRPr="0063683D">
        <w:rPr>
          <w:rFonts w:cs="Zar2" w:hint="cs"/>
          <w:rtl/>
          <w:lang w:bidi="fa-IR"/>
        </w:rPr>
        <w:t>ار کهنه شده بود ز</w:t>
      </w:r>
      <w:r w:rsidR="0063683D">
        <w:rPr>
          <w:rFonts w:cs="Zar2" w:hint="cs"/>
          <w:rtl/>
          <w:lang w:bidi="fa-IR"/>
        </w:rPr>
        <w:t>ي</w:t>
      </w:r>
      <w:r w:rsidRPr="0063683D">
        <w:rPr>
          <w:rFonts w:cs="Zar2" w:hint="cs"/>
          <w:rtl/>
          <w:lang w:bidi="fa-IR"/>
        </w:rPr>
        <w:t>را فقط در فم البحر چند دفعه لباسهاشان را عساکر پاسبان قربه ال</w:t>
      </w:r>
      <w:r w:rsidR="0063683D">
        <w:rPr>
          <w:rFonts w:cs="Zar2" w:hint="cs"/>
          <w:rtl/>
          <w:lang w:bidi="fa-IR"/>
        </w:rPr>
        <w:t>ي</w:t>
      </w:r>
      <w:r w:rsidRPr="0063683D">
        <w:rPr>
          <w:rFonts w:cs="Zar2" w:hint="cs"/>
          <w:rtl/>
          <w:lang w:bidi="fa-IR"/>
        </w:rPr>
        <w:t xml:space="preserve"> الله شسته بودند و بعد از آن آب و صابون به آن</w:t>
      </w:r>
      <w:r w:rsidR="007B7E43" w:rsidRPr="0063683D">
        <w:rPr>
          <w:rFonts w:cs="Zar2" w:hint="cs"/>
          <w:rtl/>
          <w:lang w:bidi="fa-IR"/>
        </w:rPr>
        <w:t>‌ها</w:t>
      </w:r>
      <w:r w:rsidRPr="0063683D">
        <w:rPr>
          <w:rFonts w:cs="Zar2" w:hint="cs"/>
          <w:rtl/>
          <w:lang w:bidi="fa-IR"/>
        </w:rPr>
        <w:t xml:space="preserve"> نخورده بود لذا در کشت</w:t>
      </w:r>
      <w:r w:rsidR="0063683D">
        <w:rPr>
          <w:rFonts w:cs="Zar2" w:hint="cs"/>
          <w:rtl/>
          <w:lang w:bidi="fa-IR"/>
        </w:rPr>
        <w:t>ي</w:t>
      </w:r>
      <w:r w:rsidRPr="0063683D">
        <w:rPr>
          <w:rFonts w:cs="Zar2" w:hint="cs"/>
          <w:rtl/>
          <w:lang w:bidi="fa-IR"/>
        </w:rPr>
        <w:t xml:space="preserve"> افسر پاسبان و اجزا</w:t>
      </w:r>
      <w:r w:rsidR="0063683D">
        <w:rPr>
          <w:rFonts w:cs="Zar2" w:hint="cs"/>
          <w:rtl/>
          <w:lang w:bidi="fa-IR"/>
        </w:rPr>
        <w:t>ي</w:t>
      </w:r>
      <w:r w:rsidRPr="0063683D">
        <w:rPr>
          <w:rFonts w:cs="Zar2" w:hint="cs"/>
          <w:rtl/>
          <w:lang w:bidi="fa-IR"/>
        </w:rPr>
        <w:t>ش پارچه گرفته هشت پ</w:t>
      </w:r>
      <w:r w:rsidR="0063683D">
        <w:rPr>
          <w:rFonts w:cs="Zar2" w:hint="cs"/>
          <w:rtl/>
          <w:lang w:bidi="fa-IR"/>
        </w:rPr>
        <w:t>ي</w:t>
      </w:r>
      <w:r w:rsidRPr="0063683D">
        <w:rPr>
          <w:rFonts w:cs="Zar2" w:hint="cs"/>
          <w:rtl/>
          <w:lang w:bidi="fa-IR"/>
        </w:rPr>
        <w:t>راهن بلند مصر</w:t>
      </w:r>
      <w:r w:rsidR="0063683D">
        <w:rPr>
          <w:rFonts w:cs="Zar2" w:hint="cs"/>
          <w:rtl/>
          <w:lang w:bidi="fa-IR"/>
        </w:rPr>
        <w:t>ي</w:t>
      </w:r>
      <w:r w:rsidRPr="0063683D">
        <w:rPr>
          <w:rFonts w:cs="Zar2" w:hint="cs"/>
          <w:rtl/>
          <w:lang w:bidi="fa-IR"/>
        </w:rPr>
        <w:t xml:space="preserve"> دوختند و آوردند که لباس کهن</w:t>
      </w:r>
      <w:r w:rsidRPr="0063683D">
        <w:rPr>
          <w:rFonts w:ascii="Arial" w:hAnsi="Arial" w:cs="Arial" w:hint="cs"/>
          <w:rtl/>
          <w:lang w:bidi="fa-IR"/>
        </w:rPr>
        <w:t>ۀ</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را بکنند و پ</w:t>
      </w:r>
      <w:r w:rsidR="0063683D">
        <w:rPr>
          <w:rFonts w:cs="Zar2" w:hint="cs"/>
          <w:rtl/>
          <w:lang w:bidi="fa-IR"/>
        </w:rPr>
        <w:t>ي</w:t>
      </w:r>
      <w:r w:rsidRPr="0063683D">
        <w:rPr>
          <w:rFonts w:cs="Zar2" w:hint="cs"/>
          <w:rtl/>
          <w:lang w:bidi="fa-IR"/>
        </w:rPr>
        <w:t>راهنها</w:t>
      </w:r>
      <w:r w:rsidR="0063683D">
        <w:rPr>
          <w:rFonts w:cs="Zar2" w:hint="cs"/>
          <w:rtl/>
          <w:lang w:bidi="fa-IR"/>
        </w:rPr>
        <w:t>ي</w:t>
      </w:r>
      <w:r w:rsidRPr="0063683D">
        <w:rPr>
          <w:rFonts w:cs="Zar2" w:hint="cs"/>
          <w:rtl/>
          <w:lang w:bidi="fa-IR"/>
        </w:rPr>
        <w:t xml:space="preserve"> تازه را به آن</w:t>
      </w:r>
      <w:r w:rsidR="007B7E43" w:rsidRPr="0063683D">
        <w:rPr>
          <w:rFonts w:cs="Zar2" w:hint="cs"/>
          <w:rtl/>
          <w:lang w:bidi="fa-IR"/>
        </w:rPr>
        <w:t>‌ها</w:t>
      </w:r>
      <w:r w:rsidRPr="0063683D">
        <w:rPr>
          <w:rFonts w:cs="Zar2" w:hint="cs"/>
          <w:rtl/>
          <w:lang w:bidi="fa-IR"/>
        </w:rPr>
        <w:t xml:space="preserve"> بپوشانند ول</w:t>
      </w:r>
      <w:r w:rsidR="0063683D">
        <w:rPr>
          <w:rFonts w:cs="Zar2" w:hint="cs"/>
          <w:rtl/>
          <w:lang w:bidi="fa-IR"/>
        </w:rPr>
        <w:t>ي</w:t>
      </w:r>
      <w:r w:rsidRPr="0063683D">
        <w:rPr>
          <w:rFonts w:cs="Zar2" w:hint="cs"/>
          <w:rtl/>
          <w:lang w:bidi="fa-IR"/>
        </w:rPr>
        <w:t xml:space="preserve"> به</w:t>
      </w:r>
      <w:r w:rsidR="000D30BA">
        <w:rPr>
          <w:rFonts w:cs="Zar2" w:hint="cs"/>
          <w:rtl/>
          <w:lang w:bidi="fa-IR"/>
        </w:rPr>
        <w:t xml:space="preserve">واسطهٴ </w:t>
      </w:r>
      <w:r w:rsidRPr="0063683D">
        <w:rPr>
          <w:rFonts w:cs="Zar2" w:hint="cs"/>
          <w:rtl/>
          <w:lang w:bidi="fa-IR"/>
        </w:rPr>
        <w:t>ا</w:t>
      </w:r>
      <w:r w:rsidR="0063683D">
        <w:rPr>
          <w:rFonts w:cs="Zar2" w:hint="cs"/>
          <w:rtl/>
          <w:lang w:bidi="fa-IR"/>
        </w:rPr>
        <w:t>ي</w:t>
      </w:r>
      <w:r w:rsidRPr="0063683D">
        <w:rPr>
          <w:rFonts w:cs="Zar2" w:hint="cs"/>
          <w:rtl/>
          <w:lang w:bidi="fa-IR"/>
        </w:rPr>
        <w:t>ن</w:t>
      </w:r>
      <w:r w:rsidR="0056061C" w:rsidRPr="0063683D">
        <w:rPr>
          <w:rFonts w:cs="Zar2" w:hint="cs"/>
          <w:rtl/>
          <w:lang w:bidi="fa-IR"/>
        </w:rPr>
        <w:t xml:space="preserve"> </w:t>
      </w:r>
      <w:r w:rsidRPr="0063683D">
        <w:rPr>
          <w:rFonts w:cs="Zar2" w:hint="cs"/>
          <w:rtl/>
          <w:lang w:bidi="fa-IR"/>
        </w:rPr>
        <w:t>که دستشان در کند و گردنشان در زنج</w:t>
      </w:r>
      <w:r w:rsidR="0063683D">
        <w:rPr>
          <w:rFonts w:cs="Zar2" w:hint="cs"/>
          <w:rtl/>
          <w:lang w:bidi="fa-IR"/>
        </w:rPr>
        <w:t>ي</w:t>
      </w:r>
      <w:r w:rsidRPr="0063683D">
        <w:rPr>
          <w:rFonts w:cs="Zar2" w:hint="cs"/>
          <w:rtl/>
          <w:lang w:bidi="fa-IR"/>
        </w:rPr>
        <w:t>ر و پاشان در حلق</w:t>
      </w:r>
      <w:r w:rsidRPr="0063683D">
        <w:rPr>
          <w:rFonts w:ascii="Arial" w:hAnsi="Arial" w:cs="Arial" w:hint="cs"/>
          <w:rtl/>
          <w:lang w:bidi="fa-IR"/>
        </w:rPr>
        <w:t>ۀ</w:t>
      </w:r>
      <w:r w:rsidRPr="0063683D">
        <w:rPr>
          <w:rFonts w:cs="Zar2" w:hint="cs"/>
          <w:rtl/>
          <w:lang w:bidi="fa-IR"/>
        </w:rPr>
        <w:t xml:space="preserve"> آهن</w:t>
      </w:r>
      <w:r w:rsidR="0063683D">
        <w:rPr>
          <w:rFonts w:cs="Zar2" w:hint="cs"/>
          <w:rtl/>
          <w:lang w:bidi="fa-IR"/>
        </w:rPr>
        <w:t>ي</w:t>
      </w:r>
      <w:r w:rsidRPr="0063683D">
        <w:rPr>
          <w:rFonts w:cs="Zar2" w:hint="cs"/>
          <w:rtl/>
          <w:lang w:bidi="fa-IR"/>
        </w:rPr>
        <w:t>ن بود م</w:t>
      </w:r>
      <w:r w:rsidR="0063683D">
        <w:rPr>
          <w:rFonts w:cs="Zar2" w:hint="cs"/>
          <w:rtl/>
          <w:lang w:bidi="fa-IR"/>
        </w:rPr>
        <w:t>ي</w:t>
      </w:r>
      <w:r w:rsidRPr="0063683D">
        <w:rPr>
          <w:rFonts w:cs="Zar2" w:hint="cs"/>
          <w:rtl/>
          <w:lang w:bidi="fa-IR"/>
        </w:rPr>
        <w:t>سّر نم</w:t>
      </w:r>
      <w:r w:rsidR="0063683D">
        <w:rPr>
          <w:rFonts w:cs="Zar2" w:hint="cs"/>
          <w:rtl/>
          <w:lang w:bidi="fa-IR"/>
        </w:rPr>
        <w:t>ي</w:t>
      </w:r>
      <w:r w:rsidRPr="0063683D">
        <w:rPr>
          <w:rFonts w:cs="Zar2" w:hint="cs"/>
          <w:rtl/>
          <w:lang w:bidi="fa-IR"/>
        </w:rPr>
        <w:t xml:space="preserve"> شد لذا لباسها</w:t>
      </w:r>
      <w:r w:rsidR="0063683D">
        <w:rPr>
          <w:rFonts w:cs="Zar2" w:hint="cs"/>
          <w:rtl/>
          <w:lang w:bidi="fa-IR"/>
        </w:rPr>
        <w:t>ي</w:t>
      </w:r>
      <w:r w:rsidRPr="0063683D">
        <w:rPr>
          <w:rFonts w:cs="Zar2" w:hint="cs"/>
          <w:rtl/>
          <w:lang w:bidi="fa-IR"/>
        </w:rPr>
        <w:t xml:space="preserve"> کهنه را که قابل استفاده هم نبود پاره کرده و آب گرم نموده سر و تن همه را شسته دستها</w:t>
      </w:r>
      <w:r w:rsidR="0063683D">
        <w:rPr>
          <w:rFonts w:cs="Zar2" w:hint="cs"/>
          <w:rtl/>
          <w:lang w:bidi="fa-IR"/>
        </w:rPr>
        <w:t>ي</w:t>
      </w:r>
      <w:r w:rsidRPr="0063683D">
        <w:rPr>
          <w:rFonts w:cs="Zar2" w:hint="cs"/>
          <w:rtl/>
          <w:lang w:bidi="fa-IR"/>
        </w:rPr>
        <w:t>شان را از کند باز کرده و پ</w:t>
      </w:r>
      <w:r w:rsidR="0063683D">
        <w:rPr>
          <w:rFonts w:cs="Zar2" w:hint="cs"/>
          <w:rtl/>
          <w:lang w:bidi="fa-IR"/>
        </w:rPr>
        <w:t>ي</w:t>
      </w:r>
      <w:r w:rsidRPr="0063683D">
        <w:rPr>
          <w:rFonts w:cs="Zar2" w:hint="cs"/>
          <w:rtl/>
          <w:lang w:bidi="fa-IR"/>
        </w:rPr>
        <w:t>راهن</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تازه را بر آن</w:t>
      </w:r>
      <w:r w:rsidR="007B7E43" w:rsidRPr="0063683D">
        <w:rPr>
          <w:rFonts w:cs="Zar2" w:hint="cs"/>
          <w:rtl/>
          <w:lang w:bidi="fa-IR"/>
        </w:rPr>
        <w:t>‌ها</w:t>
      </w:r>
      <w:r w:rsidRPr="0063683D">
        <w:rPr>
          <w:rFonts w:cs="Zar2" w:hint="cs"/>
          <w:rtl/>
          <w:lang w:bidi="fa-IR"/>
        </w:rPr>
        <w:t xml:space="preserve"> پوشان</w:t>
      </w:r>
      <w:r w:rsidR="0063683D">
        <w:rPr>
          <w:rFonts w:cs="Zar2" w:hint="cs"/>
          <w:rtl/>
          <w:lang w:bidi="fa-IR"/>
        </w:rPr>
        <w:t>ي</w:t>
      </w:r>
      <w:r w:rsidRPr="0063683D">
        <w:rPr>
          <w:rFonts w:cs="Zar2" w:hint="cs"/>
          <w:rtl/>
          <w:lang w:bidi="fa-IR"/>
        </w:rPr>
        <w:t>دند. اسرا از ا</w:t>
      </w:r>
      <w:r w:rsidR="0063683D">
        <w:rPr>
          <w:rFonts w:cs="Zar2" w:hint="cs"/>
          <w:rtl/>
          <w:lang w:bidi="fa-IR"/>
        </w:rPr>
        <w:t>ي</w:t>
      </w:r>
      <w:r w:rsidRPr="0063683D">
        <w:rPr>
          <w:rFonts w:cs="Zar2" w:hint="cs"/>
          <w:rtl/>
          <w:lang w:bidi="fa-IR"/>
        </w:rPr>
        <w:t>ن مساعدت چنان راحت شدند که حدّ و وصف</w:t>
      </w:r>
      <w:r w:rsidR="0063683D">
        <w:rPr>
          <w:rFonts w:cs="Zar2" w:hint="cs"/>
          <w:rtl/>
          <w:lang w:bidi="fa-IR"/>
        </w:rPr>
        <w:t>ي</w:t>
      </w:r>
      <w:r w:rsidRPr="0063683D">
        <w:rPr>
          <w:rFonts w:cs="Zar2" w:hint="cs"/>
          <w:rtl/>
          <w:lang w:bidi="fa-IR"/>
        </w:rPr>
        <w:t xml:space="preserve"> نداشت. و در ب</w:t>
      </w:r>
      <w:r w:rsidR="0063683D">
        <w:rPr>
          <w:rFonts w:cs="Zar2" w:hint="cs"/>
          <w:rtl/>
          <w:lang w:bidi="fa-IR"/>
        </w:rPr>
        <w:t>ي</w:t>
      </w:r>
      <w:r w:rsidRPr="0063683D">
        <w:rPr>
          <w:rFonts w:cs="Zar2" w:hint="cs"/>
          <w:rtl/>
          <w:lang w:bidi="fa-IR"/>
        </w:rPr>
        <w:t>ن ا</w:t>
      </w:r>
      <w:r w:rsidR="0063683D">
        <w:rPr>
          <w:rFonts w:cs="Zar2" w:hint="cs"/>
          <w:rtl/>
          <w:lang w:bidi="fa-IR"/>
        </w:rPr>
        <w:t>ي</w:t>
      </w:r>
      <w:r w:rsidRPr="0063683D">
        <w:rPr>
          <w:rFonts w:cs="Zar2" w:hint="cs"/>
          <w:rtl/>
          <w:lang w:bidi="fa-IR"/>
        </w:rPr>
        <w:t>ن احوال حاج</w:t>
      </w:r>
      <w:r w:rsidR="0063683D">
        <w:rPr>
          <w:rFonts w:cs="Zar2" w:hint="cs"/>
          <w:rtl/>
          <w:lang w:bidi="fa-IR"/>
        </w:rPr>
        <w:t>ي</w:t>
      </w:r>
      <w:r w:rsidRPr="0063683D">
        <w:rPr>
          <w:rFonts w:cs="Zar2" w:hint="cs"/>
          <w:rtl/>
          <w:lang w:bidi="fa-IR"/>
        </w:rPr>
        <w:t xml:space="preserve"> به قدر</w:t>
      </w:r>
      <w:r w:rsidR="0063683D">
        <w:rPr>
          <w:rFonts w:cs="Zar2" w:hint="cs"/>
          <w:rtl/>
          <w:lang w:bidi="fa-IR"/>
        </w:rPr>
        <w:t>ي</w:t>
      </w:r>
      <w:r w:rsidRPr="0063683D">
        <w:rPr>
          <w:rFonts w:cs="Zar2" w:hint="cs"/>
          <w:rtl/>
          <w:lang w:bidi="fa-IR"/>
        </w:rPr>
        <w:t xml:space="preserve"> از ابتلا</w:t>
      </w:r>
      <w:r w:rsidR="0063683D">
        <w:rPr>
          <w:rFonts w:cs="Zar2" w:hint="cs"/>
          <w:rtl/>
          <w:lang w:bidi="fa-IR"/>
        </w:rPr>
        <w:t>ي</w:t>
      </w:r>
      <w:r w:rsidRPr="0063683D">
        <w:rPr>
          <w:rFonts w:cs="Zar2" w:hint="cs"/>
          <w:rtl/>
          <w:lang w:bidi="fa-IR"/>
        </w:rPr>
        <w:t xml:space="preserve"> در راه خدا مسرور بود که حتّ</w:t>
      </w:r>
      <w:r w:rsidR="0063683D">
        <w:rPr>
          <w:rFonts w:cs="Zar2" w:hint="cs"/>
          <w:rtl/>
          <w:lang w:bidi="fa-IR"/>
        </w:rPr>
        <w:t>ي</w:t>
      </w:r>
      <w:r w:rsidRPr="0063683D">
        <w:rPr>
          <w:rFonts w:cs="Zar2" w:hint="cs"/>
          <w:rtl/>
          <w:lang w:bidi="fa-IR"/>
        </w:rPr>
        <w:t xml:space="preserve"> در ا</w:t>
      </w:r>
      <w:r w:rsidR="0063683D">
        <w:rPr>
          <w:rFonts w:cs="Zar2" w:hint="cs"/>
          <w:rtl/>
          <w:lang w:bidi="fa-IR"/>
        </w:rPr>
        <w:t>ي</w:t>
      </w:r>
      <w:r w:rsidRPr="0063683D">
        <w:rPr>
          <w:rFonts w:cs="Zar2" w:hint="cs"/>
          <w:rtl/>
          <w:lang w:bidi="fa-IR"/>
        </w:rPr>
        <w:t>ن قب</w:t>
      </w:r>
      <w:r w:rsidR="0063683D">
        <w:rPr>
          <w:rFonts w:cs="Zar2" w:hint="cs"/>
          <w:rtl/>
          <w:lang w:bidi="fa-IR"/>
        </w:rPr>
        <w:t>ي</w:t>
      </w:r>
      <w:r w:rsidRPr="0063683D">
        <w:rPr>
          <w:rFonts w:cs="Zar2" w:hint="cs"/>
          <w:rtl/>
          <w:lang w:bidi="fa-IR"/>
        </w:rPr>
        <w:t>ل مواقع از کارها</w:t>
      </w:r>
      <w:r w:rsidR="0063683D">
        <w:rPr>
          <w:rFonts w:cs="Zar2" w:hint="cs"/>
          <w:rtl/>
          <w:lang w:bidi="fa-IR"/>
        </w:rPr>
        <w:t>ي</w:t>
      </w:r>
      <w:r w:rsidRPr="0063683D">
        <w:rPr>
          <w:rFonts w:cs="Zar2" w:hint="cs"/>
          <w:rtl/>
          <w:lang w:bidi="fa-IR"/>
        </w:rPr>
        <w:t xml:space="preserve"> تفر</w:t>
      </w:r>
      <w:r w:rsidR="0063683D">
        <w:rPr>
          <w:rFonts w:cs="Zar2" w:hint="cs"/>
          <w:rtl/>
          <w:lang w:bidi="fa-IR"/>
        </w:rPr>
        <w:t>ي</w:t>
      </w:r>
      <w:r w:rsidRPr="0063683D">
        <w:rPr>
          <w:rFonts w:cs="Zar2" w:hint="cs"/>
          <w:rtl/>
          <w:lang w:bidi="fa-IR"/>
        </w:rPr>
        <w:t>ح</w:t>
      </w:r>
      <w:r w:rsidR="0063683D">
        <w:rPr>
          <w:rFonts w:cs="Zar2" w:hint="cs"/>
          <w:rtl/>
          <w:lang w:bidi="fa-IR"/>
        </w:rPr>
        <w:t>ي</w:t>
      </w:r>
      <w:r w:rsidRPr="0063683D">
        <w:rPr>
          <w:rFonts w:cs="Zar2" w:hint="cs"/>
          <w:rtl/>
          <w:lang w:bidi="fa-IR"/>
        </w:rPr>
        <w:t xml:space="preserve"> دست بر نم</w:t>
      </w:r>
      <w:r w:rsidR="0063683D">
        <w:rPr>
          <w:rFonts w:cs="Zar2" w:hint="cs"/>
          <w:rtl/>
          <w:lang w:bidi="fa-IR"/>
        </w:rPr>
        <w:t>ي</w:t>
      </w:r>
      <w:r w:rsidRPr="0063683D">
        <w:rPr>
          <w:rFonts w:cs="Zar2" w:hint="cs"/>
          <w:rtl/>
          <w:lang w:bidi="fa-IR"/>
        </w:rPr>
        <w:t xml:space="preserve"> داشت مثلا دست</w:t>
      </w:r>
      <w:r w:rsidRPr="0063683D">
        <w:rPr>
          <w:rFonts w:ascii="Arial" w:hAnsi="Arial" w:cs="Arial" w:hint="cs"/>
          <w:rtl/>
          <w:lang w:bidi="fa-IR"/>
        </w:rPr>
        <w:t>ۀ</w:t>
      </w:r>
      <w:r w:rsidRPr="0063683D">
        <w:rPr>
          <w:rFonts w:cs="Zar2" w:hint="cs"/>
          <w:rtl/>
          <w:lang w:bidi="fa-IR"/>
        </w:rPr>
        <w:t xml:space="preserve"> عساکر شن</w:t>
      </w:r>
      <w:r w:rsidR="0063683D">
        <w:rPr>
          <w:rFonts w:cs="Zar2" w:hint="cs"/>
          <w:rtl/>
          <w:lang w:bidi="fa-IR"/>
        </w:rPr>
        <w:t>ي</w:t>
      </w:r>
      <w:r w:rsidRPr="0063683D">
        <w:rPr>
          <w:rFonts w:cs="Zar2" w:hint="cs"/>
          <w:rtl/>
          <w:lang w:bidi="fa-IR"/>
        </w:rPr>
        <w:t>ده بودند که حاج</w:t>
      </w:r>
      <w:r w:rsidR="0063683D">
        <w:rPr>
          <w:rFonts w:cs="Zar2" w:hint="cs"/>
          <w:rtl/>
          <w:lang w:bidi="fa-IR"/>
        </w:rPr>
        <w:t>ي</w:t>
      </w:r>
      <w:r w:rsidRPr="0063683D">
        <w:rPr>
          <w:rFonts w:cs="Zar2" w:hint="cs"/>
          <w:rtl/>
          <w:lang w:bidi="fa-IR"/>
        </w:rPr>
        <w:t xml:space="preserve"> دارند</w:t>
      </w:r>
      <w:r w:rsidRPr="0063683D">
        <w:rPr>
          <w:rFonts w:ascii="Arial" w:hAnsi="Arial" w:cs="Arial" w:hint="cs"/>
          <w:rtl/>
          <w:lang w:bidi="fa-IR"/>
        </w:rPr>
        <w:t>ۀ</w:t>
      </w:r>
      <w:r w:rsidRPr="0063683D">
        <w:rPr>
          <w:rFonts w:cs="Zar2" w:hint="cs"/>
          <w:rtl/>
          <w:lang w:bidi="fa-IR"/>
        </w:rPr>
        <w:t xml:space="preserve"> علم سحر و قادر بر تسخ</w:t>
      </w:r>
      <w:r w:rsidR="0063683D">
        <w:rPr>
          <w:rFonts w:cs="Zar2" w:hint="cs"/>
          <w:rtl/>
          <w:lang w:bidi="fa-IR"/>
        </w:rPr>
        <w:t>ي</w:t>
      </w:r>
      <w:r w:rsidRPr="0063683D">
        <w:rPr>
          <w:rFonts w:cs="Zar2" w:hint="cs"/>
          <w:rtl/>
          <w:lang w:bidi="fa-IR"/>
        </w:rPr>
        <w:t xml:space="preserve">ر جنّ است لهذا هر </w:t>
      </w:r>
      <w:r w:rsidR="0063683D">
        <w:rPr>
          <w:rFonts w:cs="Zar2" w:hint="cs"/>
          <w:rtl/>
          <w:lang w:bidi="fa-IR"/>
        </w:rPr>
        <w:t>ي</w:t>
      </w:r>
      <w:r w:rsidRPr="0063683D">
        <w:rPr>
          <w:rFonts w:cs="Zar2" w:hint="cs"/>
          <w:rtl/>
          <w:lang w:bidi="fa-IR"/>
        </w:rPr>
        <w:t>ک از آن</w:t>
      </w:r>
      <w:r w:rsidR="007B7E43" w:rsidRPr="0063683D">
        <w:rPr>
          <w:rFonts w:cs="Zar2" w:hint="cs"/>
          <w:rtl/>
          <w:lang w:bidi="fa-IR"/>
        </w:rPr>
        <w:t>‌ها</w:t>
      </w:r>
      <w:r w:rsidRPr="0063683D">
        <w:rPr>
          <w:rFonts w:cs="Zar2" w:hint="cs"/>
          <w:rtl/>
          <w:lang w:bidi="fa-IR"/>
        </w:rPr>
        <w:t xml:space="preserve"> عرض حاجت</w:t>
      </w:r>
      <w:r w:rsidR="0063683D">
        <w:rPr>
          <w:rFonts w:cs="Zar2" w:hint="cs"/>
          <w:rtl/>
          <w:lang w:bidi="fa-IR"/>
        </w:rPr>
        <w:t>ي</w:t>
      </w:r>
      <w:r w:rsidRPr="0063683D">
        <w:rPr>
          <w:rFonts w:cs="Zar2" w:hint="cs"/>
          <w:rtl/>
          <w:lang w:bidi="fa-IR"/>
        </w:rPr>
        <w:t xml:space="preserve"> و تمنّا</w:t>
      </w:r>
      <w:r w:rsidR="0063683D">
        <w:rPr>
          <w:rFonts w:cs="Zar2" w:hint="cs"/>
          <w:rtl/>
          <w:lang w:bidi="fa-IR"/>
        </w:rPr>
        <w:t>ي</w:t>
      </w:r>
      <w:r w:rsidRPr="0063683D">
        <w:rPr>
          <w:rFonts w:cs="Zar2" w:hint="cs"/>
          <w:rtl/>
          <w:lang w:bidi="fa-IR"/>
        </w:rPr>
        <w:t xml:space="preserve"> دعائ</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و برا</w:t>
      </w:r>
      <w:r w:rsidR="0063683D">
        <w:rPr>
          <w:rFonts w:cs="Zar2" w:hint="cs"/>
          <w:rtl/>
          <w:lang w:bidi="fa-IR"/>
        </w:rPr>
        <w:t>ي</w:t>
      </w:r>
      <w:r w:rsidRPr="0063683D">
        <w:rPr>
          <w:rFonts w:cs="Zar2" w:hint="cs"/>
          <w:rtl/>
          <w:lang w:bidi="fa-IR"/>
        </w:rPr>
        <w:t xml:space="preserve"> حفظ خو</w:t>
      </w:r>
      <w:r w:rsidR="0063683D">
        <w:rPr>
          <w:rFonts w:cs="Zar2" w:hint="cs"/>
          <w:rtl/>
          <w:lang w:bidi="fa-IR"/>
        </w:rPr>
        <w:t>ي</w:t>
      </w:r>
      <w:r w:rsidRPr="0063683D">
        <w:rPr>
          <w:rFonts w:cs="Zar2" w:hint="cs"/>
          <w:rtl/>
          <w:lang w:bidi="fa-IR"/>
        </w:rPr>
        <w:t>ش حرز</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طلب</w:t>
      </w:r>
      <w:r w:rsidR="0063683D">
        <w:rPr>
          <w:rFonts w:cs="Zar2" w:hint="cs"/>
          <w:rtl/>
          <w:lang w:bidi="fa-IR"/>
        </w:rPr>
        <w:t>ي</w:t>
      </w:r>
      <w:r w:rsidRPr="0063683D">
        <w:rPr>
          <w:rFonts w:cs="Zar2" w:hint="cs"/>
          <w:rtl/>
          <w:lang w:bidi="fa-IR"/>
        </w:rPr>
        <w:t>دند (40) حاج</w:t>
      </w:r>
      <w:r w:rsidR="0063683D">
        <w:rPr>
          <w:rFonts w:cs="Zar2" w:hint="cs"/>
          <w:rtl/>
          <w:lang w:bidi="fa-IR"/>
        </w:rPr>
        <w:t>ي</w:t>
      </w:r>
      <w:r w:rsidRPr="0063683D">
        <w:rPr>
          <w:rFonts w:cs="Zar2" w:hint="cs"/>
          <w:rtl/>
          <w:lang w:bidi="fa-IR"/>
        </w:rPr>
        <w:t xml:space="preserve"> هم برا</w:t>
      </w:r>
      <w:r w:rsidR="0063683D">
        <w:rPr>
          <w:rFonts w:cs="Zar2" w:hint="cs"/>
          <w:rtl/>
          <w:lang w:bidi="fa-IR"/>
        </w:rPr>
        <w:t>ي</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دعاهائ</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نوشت محتو</w:t>
      </w:r>
      <w:r w:rsidR="0063683D">
        <w:rPr>
          <w:rFonts w:cs="Zar2" w:hint="cs"/>
          <w:rtl/>
          <w:lang w:bidi="fa-IR"/>
        </w:rPr>
        <w:t>ي</w:t>
      </w:r>
      <w:r w:rsidRPr="0063683D">
        <w:rPr>
          <w:rFonts w:cs="Zar2" w:hint="cs"/>
          <w:rtl/>
          <w:lang w:bidi="fa-IR"/>
        </w:rPr>
        <w:t xml:space="preserve"> بشارت ا</w:t>
      </w:r>
      <w:r w:rsidR="0063683D">
        <w:rPr>
          <w:rFonts w:cs="Zar2" w:hint="cs"/>
          <w:rtl/>
          <w:lang w:bidi="fa-IR"/>
        </w:rPr>
        <w:t>ي</w:t>
      </w:r>
      <w:r w:rsidRPr="0063683D">
        <w:rPr>
          <w:rFonts w:cs="Zar2" w:hint="cs"/>
          <w:rtl/>
          <w:lang w:bidi="fa-IR"/>
        </w:rPr>
        <w:t>ن دو ظهور اعظم و برا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w:t>
      </w:r>
      <w:r w:rsidR="0056061C" w:rsidRPr="0063683D">
        <w:rPr>
          <w:rFonts w:cs="Zar2" w:hint="cs"/>
          <w:rtl/>
          <w:lang w:bidi="fa-IR"/>
        </w:rPr>
        <w:t xml:space="preserve"> </w:t>
      </w:r>
      <w:r w:rsidRPr="0063683D">
        <w:rPr>
          <w:rFonts w:cs="Zar2" w:hint="cs"/>
          <w:rtl/>
          <w:lang w:bidi="fa-IR"/>
        </w:rPr>
        <w:t>که ادع</w:t>
      </w:r>
      <w:r w:rsidR="0063683D">
        <w:rPr>
          <w:rFonts w:cs="Zar2" w:hint="cs"/>
          <w:rtl/>
          <w:lang w:bidi="fa-IR"/>
        </w:rPr>
        <w:t>ي</w:t>
      </w:r>
      <w:r w:rsidRPr="0063683D">
        <w:rPr>
          <w:rFonts w:cs="Zar2" w:hint="cs"/>
          <w:rtl/>
          <w:lang w:bidi="fa-IR"/>
        </w:rPr>
        <w:t>ه را به صورت طلسمات قوم درآورد و در آن</w:t>
      </w:r>
      <w:r w:rsidR="007B7E43" w:rsidRPr="0063683D">
        <w:rPr>
          <w:rFonts w:cs="Zar2" w:hint="cs"/>
          <w:rtl/>
          <w:lang w:bidi="fa-IR"/>
        </w:rPr>
        <w:t>‌ها</w:t>
      </w:r>
      <w:r w:rsidRPr="0063683D">
        <w:rPr>
          <w:rFonts w:cs="Zar2" w:hint="cs"/>
          <w:rtl/>
          <w:lang w:bidi="fa-IR"/>
        </w:rPr>
        <w:t xml:space="preserve"> حروف و ارقام و اسام</w:t>
      </w:r>
      <w:r w:rsidR="0063683D">
        <w:rPr>
          <w:rFonts w:cs="Zar2" w:hint="cs"/>
          <w:rtl/>
          <w:lang w:bidi="fa-IR"/>
        </w:rPr>
        <w:t>ي</w:t>
      </w:r>
      <w:r w:rsidRPr="0063683D">
        <w:rPr>
          <w:rFonts w:cs="Zar2" w:hint="cs"/>
          <w:rtl/>
          <w:lang w:bidi="fa-IR"/>
        </w:rPr>
        <w:t xml:space="preserve"> ملائکه را بگنجاند اسم اعظم و اسام</w:t>
      </w:r>
      <w:r w:rsidR="0063683D">
        <w:rPr>
          <w:rFonts w:cs="Zar2" w:hint="cs"/>
          <w:rtl/>
          <w:lang w:bidi="fa-IR"/>
        </w:rPr>
        <w:t>ي</w:t>
      </w:r>
      <w:r w:rsidRPr="0063683D">
        <w:rPr>
          <w:rFonts w:cs="Zar2" w:hint="cs"/>
          <w:rtl/>
          <w:lang w:bidi="fa-IR"/>
        </w:rPr>
        <w:t xml:space="preserve"> احباب را ب</w:t>
      </w:r>
      <w:r w:rsidR="0056061C" w:rsidRPr="0063683D">
        <w:rPr>
          <w:rFonts w:cs="Zar2" w:hint="cs"/>
          <w:rtl/>
          <w:lang w:bidi="fa-IR"/>
        </w:rPr>
        <w:t xml:space="preserve">ه </w:t>
      </w:r>
      <w:r w:rsidRPr="0063683D">
        <w:rPr>
          <w:rFonts w:cs="Zar2" w:hint="cs"/>
          <w:rtl/>
          <w:lang w:bidi="fa-IR"/>
        </w:rPr>
        <w:t>حروف ابجد و ارقام عدد</w:t>
      </w:r>
      <w:r w:rsidR="0063683D">
        <w:rPr>
          <w:rFonts w:cs="Zar2" w:hint="cs"/>
          <w:rtl/>
          <w:lang w:bidi="fa-IR"/>
        </w:rPr>
        <w:t>ي</w:t>
      </w:r>
      <w:r w:rsidRPr="0063683D">
        <w:rPr>
          <w:rFonts w:cs="Zar2" w:hint="cs"/>
          <w:rtl/>
          <w:lang w:bidi="fa-IR"/>
        </w:rPr>
        <w:t>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نوشت و هم</w:t>
      </w:r>
      <w:r w:rsidR="0056061C" w:rsidRPr="0063683D">
        <w:rPr>
          <w:rFonts w:cs="Zar2" w:hint="cs"/>
          <w:rtl/>
          <w:lang w:bidi="fa-IR"/>
        </w:rPr>
        <w:t xml:space="preserve"> </w:t>
      </w:r>
      <w:r w:rsidRPr="0063683D">
        <w:rPr>
          <w:rFonts w:cs="Zar2" w:hint="cs"/>
          <w:rtl/>
          <w:lang w:bidi="fa-IR"/>
        </w:rPr>
        <w:t>چن</w:t>
      </w:r>
      <w:r w:rsidR="0063683D">
        <w:rPr>
          <w:rFonts w:cs="Zar2" w:hint="cs"/>
          <w:rtl/>
          <w:lang w:bidi="fa-IR"/>
        </w:rPr>
        <w:t>ي</w:t>
      </w:r>
      <w:r w:rsidRPr="0063683D">
        <w:rPr>
          <w:rFonts w:cs="Zar2" w:hint="cs"/>
          <w:rtl/>
          <w:lang w:bidi="fa-IR"/>
        </w:rPr>
        <w:t>ن نام هد</w:t>
      </w:r>
      <w:r w:rsidR="0063683D">
        <w:rPr>
          <w:rFonts w:cs="Zar2" w:hint="cs"/>
          <w:rtl/>
          <w:lang w:bidi="fa-IR"/>
        </w:rPr>
        <w:t>ي</w:t>
      </w:r>
      <w:r w:rsidRPr="0063683D">
        <w:rPr>
          <w:rFonts w:cs="Zar2" w:hint="cs"/>
          <w:rtl/>
          <w:lang w:bidi="fa-IR"/>
        </w:rPr>
        <w:t>ه</w:t>
      </w:r>
      <w:r w:rsidR="007B7E43" w:rsidRPr="0063683D">
        <w:rPr>
          <w:rFonts w:cs="Zar2" w:hint="cs"/>
          <w:rtl/>
          <w:lang w:bidi="fa-IR"/>
        </w:rPr>
        <w:t>‌ها</w:t>
      </w:r>
      <w:r w:rsidRPr="0063683D">
        <w:rPr>
          <w:rFonts w:cs="Zar2" w:hint="cs"/>
          <w:rtl/>
          <w:lang w:bidi="fa-IR"/>
        </w:rPr>
        <w:t>ئ</w:t>
      </w:r>
      <w:r w:rsidR="0063683D">
        <w:rPr>
          <w:rFonts w:cs="Zar2" w:hint="cs"/>
          <w:rtl/>
          <w:lang w:bidi="fa-IR"/>
        </w:rPr>
        <w:t>ي</w:t>
      </w:r>
      <w:r w:rsidRPr="0063683D">
        <w:rPr>
          <w:rFonts w:cs="Zar2" w:hint="cs"/>
          <w:rtl/>
          <w:lang w:bidi="fa-IR"/>
        </w:rPr>
        <w:t xml:space="preserve"> را که برا</w:t>
      </w:r>
      <w:r w:rsidR="0063683D">
        <w:rPr>
          <w:rFonts w:cs="Zar2" w:hint="cs"/>
          <w:rtl/>
          <w:lang w:bidi="fa-IR"/>
        </w:rPr>
        <w:t>ي</w:t>
      </w:r>
      <w:r w:rsidRPr="0063683D">
        <w:rPr>
          <w:rFonts w:cs="Zar2" w:hint="cs"/>
          <w:rtl/>
          <w:lang w:bidi="fa-IR"/>
        </w:rPr>
        <w:t>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آوردند در حواش</w:t>
      </w:r>
      <w:r w:rsidR="0063683D">
        <w:rPr>
          <w:rFonts w:cs="Zar2" w:hint="cs"/>
          <w:rtl/>
          <w:lang w:bidi="fa-IR"/>
        </w:rPr>
        <w:t>ي</w:t>
      </w:r>
      <w:r w:rsidRPr="0063683D">
        <w:rPr>
          <w:rFonts w:cs="Zar2" w:hint="cs"/>
          <w:rtl/>
          <w:lang w:bidi="fa-IR"/>
        </w:rPr>
        <w:t xml:space="preserve"> ادع</w:t>
      </w:r>
      <w:r w:rsidR="0063683D">
        <w:rPr>
          <w:rFonts w:cs="Zar2" w:hint="cs"/>
          <w:rtl/>
          <w:lang w:bidi="fa-IR"/>
        </w:rPr>
        <w:t>ي</w:t>
      </w:r>
      <w:r w:rsidRPr="0063683D">
        <w:rPr>
          <w:rFonts w:cs="Zar2" w:hint="cs"/>
          <w:rtl/>
          <w:lang w:bidi="fa-IR"/>
        </w:rPr>
        <w:t>ه مرقوم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داشت مثلا کس</w:t>
      </w:r>
      <w:r w:rsidR="0063683D">
        <w:rPr>
          <w:rFonts w:cs="Zar2" w:hint="cs"/>
          <w:rtl/>
          <w:lang w:bidi="fa-IR"/>
        </w:rPr>
        <w:t>ي</w:t>
      </w:r>
      <w:r w:rsidRPr="0063683D">
        <w:rPr>
          <w:rFonts w:cs="Zar2" w:hint="cs"/>
          <w:rtl/>
          <w:lang w:bidi="fa-IR"/>
        </w:rPr>
        <w:t xml:space="preserve"> اگر برا</w:t>
      </w:r>
      <w:r w:rsidR="0063683D">
        <w:rPr>
          <w:rFonts w:cs="Zar2" w:hint="cs"/>
          <w:rtl/>
          <w:lang w:bidi="fa-IR"/>
        </w:rPr>
        <w:t>ي</w:t>
      </w:r>
      <w:r w:rsidRPr="0063683D">
        <w:rPr>
          <w:rFonts w:cs="Zar2" w:hint="cs"/>
          <w:rtl/>
          <w:lang w:bidi="fa-IR"/>
        </w:rPr>
        <w:t>ش چا</w:t>
      </w:r>
      <w:r w:rsidR="0063683D">
        <w:rPr>
          <w:rFonts w:cs="Zar2" w:hint="cs"/>
          <w:rtl/>
          <w:lang w:bidi="fa-IR"/>
        </w:rPr>
        <w:t>ي</w:t>
      </w:r>
      <w:r w:rsidRPr="0063683D">
        <w:rPr>
          <w:rFonts w:cs="Zar2" w:hint="cs"/>
          <w:rtl/>
          <w:lang w:bidi="fa-IR"/>
        </w:rPr>
        <w:t xml:space="preserve"> و قند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آورد و دعائ</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طلب</w:t>
      </w:r>
      <w:r w:rsidR="0063683D">
        <w:rPr>
          <w:rFonts w:cs="Zar2" w:hint="cs"/>
          <w:rtl/>
          <w:lang w:bidi="fa-IR"/>
        </w:rPr>
        <w:t>ي</w:t>
      </w:r>
      <w:r w:rsidRPr="0063683D">
        <w:rPr>
          <w:rFonts w:cs="Zar2" w:hint="cs"/>
          <w:rtl/>
          <w:lang w:bidi="fa-IR"/>
        </w:rPr>
        <w:t>د در کنار دعا</w:t>
      </w:r>
      <w:r w:rsidR="0063683D">
        <w:rPr>
          <w:rFonts w:cs="Zar2" w:hint="cs"/>
          <w:rtl/>
          <w:lang w:bidi="fa-IR"/>
        </w:rPr>
        <w:t>ي</w:t>
      </w:r>
      <w:r w:rsidRPr="0063683D">
        <w:rPr>
          <w:rFonts w:cs="Zar2" w:hint="cs"/>
          <w:rtl/>
          <w:lang w:bidi="fa-IR"/>
        </w:rPr>
        <w:t>ش چاه</w:t>
      </w:r>
      <w:r w:rsidR="0063683D">
        <w:rPr>
          <w:rFonts w:cs="Zar2" w:hint="cs"/>
          <w:rtl/>
          <w:lang w:bidi="fa-IR"/>
        </w:rPr>
        <w:t>ي</w:t>
      </w:r>
      <w:r w:rsidRPr="0063683D">
        <w:rPr>
          <w:rFonts w:cs="Zar2" w:hint="cs"/>
          <w:rtl/>
          <w:lang w:bidi="fa-IR"/>
        </w:rPr>
        <w:t>ائ</w:t>
      </w:r>
      <w:r w:rsidR="0063683D">
        <w:rPr>
          <w:rFonts w:cs="Zar2" w:hint="cs"/>
          <w:rtl/>
          <w:lang w:bidi="fa-IR"/>
        </w:rPr>
        <w:t>ي</w:t>
      </w:r>
      <w:r w:rsidRPr="0063683D">
        <w:rPr>
          <w:rFonts w:cs="Zar2" w:hint="cs"/>
          <w:rtl/>
          <w:lang w:bidi="fa-IR"/>
        </w:rPr>
        <w:t>ل و قندائ</w:t>
      </w:r>
      <w:r w:rsidR="0063683D">
        <w:rPr>
          <w:rFonts w:cs="Zar2" w:hint="cs"/>
          <w:rtl/>
          <w:lang w:bidi="fa-IR"/>
        </w:rPr>
        <w:t>ي</w:t>
      </w:r>
      <w:r w:rsidRPr="0063683D">
        <w:rPr>
          <w:rFonts w:cs="Zar2" w:hint="cs"/>
          <w:rtl/>
          <w:lang w:bidi="fa-IR"/>
        </w:rPr>
        <w:t>ل و برا</w:t>
      </w:r>
      <w:r w:rsidR="0063683D">
        <w:rPr>
          <w:rFonts w:cs="Zar2" w:hint="cs"/>
          <w:rtl/>
          <w:lang w:bidi="fa-IR"/>
        </w:rPr>
        <w:t>ي</w:t>
      </w:r>
      <w:r w:rsidRPr="0063683D">
        <w:rPr>
          <w:rFonts w:cs="Zar2" w:hint="cs"/>
          <w:rtl/>
          <w:lang w:bidi="fa-IR"/>
        </w:rPr>
        <w:t xml:space="preserve"> کس</w:t>
      </w:r>
      <w:r w:rsidR="0063683D">
        <w:rPr>
          <w:rFonts w:cs="Zar2" w:hint="cs"/>
          <w:rtl/>
          <w:lang w:bidi="fa-IR"/>
        </w:rPr>
        <w:t>ي</w:t>
      </w:r>
      <w:r w:rsidR="0056061C" w:rsidRPr="0063683D">
        <w:rPr>
          <w:rFonts w:cs="Zar2" w:hint="cs"/>
          <w:rtl/>
          <w:lang w:bidi="fa-IR"/>
        </w:rPr>
        <w:t xml:space="preserve"> </w:t>
      </w:r>
      <w:r w:rsidRPr="0063683D">
        <w:rPr>
          <w:rFonts w:cs="Zar2" w:hint="cs"/>
          <w:rtl/>
          <w:lang w:bidi="fa-IR"/>
        </w:rPr>
        <w:t>که گوشت و توتون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آورد گوشتائ</w:t>
      </w:r>
      <w:r w:rsidR="0063683D">
        <w:rPr>
          <w:rFonts w:cs="Zar2" w:hint="cs"/>
          <w:rtl/>
          <w:lang w:bidi="fa-IR"/>
        </w:rPr>
        <w:t>ي</w:t>
      </w:r>
      <w:r w:rsidRPr="0063683D">
        <w:rPr>
          <w:rFonts w:cs="Zar2" w:hint="cs"/>
          <w:rtl/>
          <w:lang w:bidi="fa-IR"/>
        </w:rPr>
        <w:t>ل و توتونائ</w:t>
      </w:r>
      <w:r w:rsidR="0063683D">
        <w:rPr>
          <w:rFonts w:cs="Zar2" w:hint="cs"/>
          <w:rtl/>
          <w:lang w:bidi="fa-IR"/>
        </w:rPr>
        <w:t>ي</w:t>
      </w:r>
      <w:r w:rsidRPr="0063683D">
        <w:rPr>
          <w:rFonts w:cs="Zar2" w:hint="cs"/>
          <w:rtl/>
          <w:lang w:bidi="fa-IR"/>
        </w:rPr>
        <w:t>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نوشت و در ع</w:t>
      </w:r>
      <w:r w:rsidR="0063683D">
        <w:rPr>
          <w:rFonts w:cs="Zar2" w:hint="cs"/>
          <w:rtl/>
          <w:lang w:bidi="fa-IR"/>
        </w:rPr>
        <w:t>ي</w:t>
      </w:r>
      <w:r w:rsidRPr="0063683D">
        <w:rPr>
          <w:rFonts w:cs="Zar2" w:hint="cs"/>
          <w:rtl/>
          <w:lang w:bidi="fa-IR"/>
        </w:rPr>
        <w:t>ن گرفتار</w:t>
      </w:r>
      <w:r w:rsidR="0063683D">
        <w:rPr>
          <w:rFonts w:cs="Zar2" w:hint="cs"/>
          <w:rtl/>
          <w:lang w:bidi="fa-IR"/>
        </w:rPr>
        <w:t>ي</w:t>
      </w:r>
      <w:r w:rsidRPr="0063683D">
        <w:rPr>
          <w:rFonts w:cs="Zar2" w:hint="cs"/>
          <w:rtl/>
          <w:lang w:bidi="fa-IR"/>
        </w:rPr>
        <w:t xml:space="preserve"> در کمال خرّم</w:t>
      </w:r>
      <w:r w:rsidR="0063683D">
        <w:rPr>
          <w:rFonts w:cs="Zar2" w:hint="cs"/>
          <w:rtl/>
          <w:lang w:bidi="fa-IR"/>
        </w:rPr>
        <w:t>ي</w:t>
      </w:r>
      <w:r w:rsidRPr="0063683D">
        <w:rPr>
          <w:rFonts w:cs="Zar2" w:hint="cs"/>
          <w:rtl/>
          <w:lang w:bidi="fa-IR"/>
        </w:rPr>
        <w:t xml:space="preserve"> و نشاط</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گذران</w:t>
      </w:r>
      <w:r w:rsidR="0063683D">
        <w:rPr>
          <w:rFonts w:cs="Zar2" w:hint="cs"/>
          <w:rtl/>
          <w:lang w:bidi="fa-IR"/>
        </w:rPr>
        <w:t>ي</w:t>
      </w:r>
      <w:r w:rsidRPr="0063683D">
        <w:rPr>
          <w:rFonts w:cs="Zar2" w:hint="cs"/>
          <w:rtl/>
          <w:lang w:bidi="fa-IR"/>
        </w:rPr>
        <w:t>د و اطراف</w:t>
      </w:r>
      <w:r w:rsidR="0063683D">
        <w:rPr>
          <w:rFonts w:cs="Zar2" w:hint="cs"/>
          <w:rtl/>
          <w:lang w:bidi="fa-IR"/>
        </w:rPr>
        <w:t>ي</w:t>
      </w:r>
      <w:r w:rsidRPr="0063683D">
        <w:rPr>
          <w:rFonts w:cs="Zar2" w:hint="cs"/>
          <w:rtl/>
          <w:lang w:bidi="fa-IR"/>
        </w:rPr>
        <w:t>ان خو</w:t>
      </w:r>
      <w:r w:rsidR="0063683D">
        <w:rPr>
          <w:rFonts w:cs="Zar2" w:hint="cs"/>
          <w:rtl/>
          <w:lang w:bidi="fa-IR"/>
        </w:rPr>
        <w:t>ي</w:t>
      </w:r>
      <w:r w:rsidRPr="0063683D">
        <w:rPr>
          <w:rFonts w:cs="Zar2" w:hint="cs"/>
          <w:rtl/>
          <w:lang w:bidi="fa-IR"/>
        </w:rPr>
        <w:t>ش را به طرب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آورد.</w:t>
      </w:r>
    </w:p>
    <w:p w14:paraId="3DF69E85" w14:textId="77777777" w:rsidR="00C91E1A" w:rsidRPr="0063683D" w:rsidRDefault="00C91E1A" w:rsidP="00C91E1A">
      <w:pPr>
        <w:spacing w:line="312" w:lineRule="auto"/>
        <w:rPr>
          <w:rFonts w:cs="Zar2"/>
          <w:rtl/>
          <w:lang w:bidi="fa-IR"/>
        </w:rPr>
      </w:pPr>
      <w:r w:rsidRPr="0063683D">
        <w:rPr>
          <w:rFonts w:cs="Zar2" w:hint="cs"/>
          <w:rtl/>
          <w:lang w:bidi="fa-IR"/>
        </w:rPr>
        <w:lastRenderedPageBreak/>
        <w:t>چون هشت روز از مسافرت در</w:t>
      </w:r>
      <w:r w:rsidR="0063683D">
        <w:rPr>
          <w:rFonts w:cs="Zar2" w:hint="cs"/>
          <w:rtl/>
          <w:lang w:bidi="fa-IR"/>
        </w:rPr>
        <w:t>ي</w:t>
      </w:r>
      <w:r w:rsidRPr="0063683D">
        <w:rPr>
          <w:rFonts w:cs="Zar2" w:hint="cs"/>
          <w:rtl/>
          <w:lang w:bidi="fa-IR"/>
        </w:rPr>
        <w:t>ائ</w:t>
      </w:r>
      <w:r w:rsidR="0063683D">
        <w:rPr>
          <w:rFonts w:cs="Zar2" w:hint="cs"/>
          <w:rtl/>
          <w:lang w:bidi="fa-IR"/>
        </w:rPr>
        <w:t>ي</w:t>
      </w:r>
      <w:r w:rsidRPr="0063683D">
        <w:rPr>
          <w:rFonts w:cs="Zar2" w:hint="cs"/>
          <w:rtl/>
          <w:lang w:bidi="fa-IR"/>
        </w:rPr>
        <w:t xml:space="preserve"> گذشت کشت</w:t>
      </w:r>
      <w:r w:rsidR="0063683D">
        <w:rPr>
          <w:rFonts w:cs="Zar2" w:hint="cs"/>
          <w:rtl/>
          <w:lang w:bidi="fa-IR"/>
        </w:rPr>
        <w:t>ي</w:t>
      </w:r>
      <w:r w:rsidRPr="0063683D">
        <w:rPr>
          <w:rFonts w:cs="Zar2" w:hint="cs"/>
          <w:rtl/>
          <w:lang w:bidi="fa-IR"/>
        </w:rPr>
        <w:t xml:space="preserve"> به ساحل رس</w:t>
      </w:r>
      <w:r w:rsidR="0063683D">
        <w:rPr>
          <w:rFonts w:cs="Zar2" w:hint="cs"/>
          <w:rtl/>
          <w:lang w:bidi="fa-IR"/>
        </w:rPr>
        <w:t>ي</w:t>
      </w:r>
      <w:r w:rsidRPr="0063683D">
        <w:rPr>
          <w:rFonts w:cs="Zar2" w:hint="cs"/>
          <w:rtl/>
          <w:lang w:bidi="fa-IR"/>
        </w:rPr>
        <w:t>د و آن</w:t>
      </w:r>
      <w:r w:rsidR="0056061C" w:rsidRPr="0063683D">
        <w:rPr>
          <w:rFonts w:cs="Zar2" w:hint="cs"/>
          <w:rtl/>
          <w:lang w:bidi="fa-IR"/>
        </w:rPr>
        <w:t xml:space="preserve"> </w:t>
      </w:r>
      <w:r w:rsidRPr="0063683D">
        <w:rPr>
          <w:rFonts w:cs="Zar2" w:hint="cs"/>
          <w:rtl/>
          <w:lang w:bidi="fa-IR"/>
        </w:rPr>
        <w:t>جا آخر</w:t>
      </w:r>
      <w:r w:rsidR="0063683D">
        <w:rPr>
          <w:rFonts w:cs="Zar2" w:hint="cs"/>
          <w:rtl/>
          <w:lang w:bidi="fa-IR"/>
        </w:rPr>
        <w:t>ي</w:t>
      </w:r>
      <w:r w:rsidRPr="0063683D">
        <w:rPr>
          <w:rFonts w:cs="Zar2" w:hint="cs"/>
          <w:rtl/>
          <w:lang w:bidi="fa-IR"/>
        </w:rPr>
        <w:t>ن نقط</w:t>
      </w:r>
      <w:r w:rsidRPr="0063683D">
        <w:rPr>
          <w:rFonts w:ascii="Arial" w:hAnsi="Arial" w:cs="Arial" w:hint="cs"/>
          <w:rtl/>
          <w:lang w:bidi="fa-IR"/>
        </w:rPr>
        <w:t>ۀ</w:t>
      </w:r>
      <w:r w:rsidRPr="0063683D">
        <w:rPr>
          <w:rFonts w:cs="Zar2" w:hint="cs"/>
          <w:rtl/>
          <w:lang w:bidi="fa-IR"/>
        </w:rPr>
        <w:t xml:space="preserve"> ولا</w:t>
      </w:r>
      <w:r w:rsidR="0063683D">
        <w:rPr>
          <w:rFonts w:cs="Zar2" w:hint="cs"/>
          <w:rtl/>
          <w:lang w:bidi="fa-IR"/>
        </w:rPr>
        <w:t>ي</w:t>
      </w:r>
      <w:r w:rsidRPr="0063683D">
        <w:rPr>
          <w:rFonts w:cs="Zar2" w:hint="cs"/>
          <w:rtl/>
          <w:lang w:bidi="fa-IR"/>
        </w:rPr>
        <w:t>ت مصر است. اتّفاقا آن ا</w:t>
      </w:r>
      <w:r w:rsidR="0063683D">
        <w:rPr>
          <w:rFonts w:cs="Zar2" w:hint="cs"/>
          <w:rtl/>
          <w:lang w:bidi="fa-IR"/>
        </w:rPr>
        <w:t>ي</w:t>
      </w:r>
      <w:r w:rsidRPr="0063683D">
        <w:rPr>
          <w:rFonts w:cs="Zar2" w:hint="cs"/>
          <w:rtl/>
          <w:lang w:bidi="fa-IR"/>
        </w:rPr>
        <w:t>ام وال</w:t>
      </w:r>
      <w:r w:rsidR="0063683D">
        <w:rPr>
          <w:rFonts w:cs="Zar2" w:hint="cs"/>
          <w:rtl/>
          <w:lang w:bidi="fa-IR"/>
        </w:rPr>
        <w:t>ي</w:t>
      </w:r>
      <w:r w:rsidRPr="0063683D">
        <w:rPr>
          <w:rFonts w:cs="Zar2" w:hint="cs"/>
          <w:rtl/>
          <w:lang w:bidi="fa-IR"/>
        </w:rPr>
        <w:t xml:space="preserve"> سودان از مصر به محلّ مأمور</w:t>
      </w:r>
      <w:r w:rsidR="0063683D">
        <w:rPr>
          <w:rFonts w:cs="Zar2" w:hint="cs"/>
          <w:rtl/>
          <w:lang w:bidi="fa-IR"/>
        </w:rPr>
        <w:t>ي</w:t>
      </w:r>
      <w:r w:rsidRPr="0063683D">
        <w:rPr>
          <w:rFonts w:cs="Zar2" w:hint="cs"/>
          <w:rtl/>
          <w:lang w:bidi="fa-IR"/>
        </w:rPr>
        <w:t>ت خود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رفت و اسرا را به او تحو</w:t>
      </w:r>
      <w:r w:rsidR="0063683D">
        <w:rPr>
          <w:rFonts w:cs="Zar2" w:hint="cs"/>
          <w:rtl/>
          <w:lang w:bidi="fa-IR"/>
        </w:rPr>
        <w:t>ي</w:t>
      </w:r>
      <w:r w:rsidRPr="0063683D">
        <w:rPr>
          <w:rFonts w:cs="Zar2" w:hint="cs"/>
          <w:rtl/>
          <w:lang w:bidi="fa-IR"/>
        </w:rPr>
        <w:t>ل دادند و اسام</w:t>
      </w:r>
      <w:r w:rsidR="0063683D">
        <w:rPr>
          <w:rFonts w:cs="Zar2" w:hint="cs"/>
          <w:rtl/>
          <w:lang w:bidi="fa-IR"/>
        </w:rPr>
        <w:t>ي</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را هم با ذکر مشخّصات هر </w:t>
      </w:r>
      <w:r w:rsidR="0063683D">
        <w:rPr>
          <w:rFonts w:cs="Zar2" w:hint="cs"/>
          <w:rtl/>
          <w:lang w:bidi="fa-IR"/>
        </w:rPr>
        <w:t>ي</w:t>
      </w:r>
      <w:r w:rsidRPr="0063683D">
        <w:rPr>
          <w:rFonts w:cs="Zar2" w:hint="cs"/>
          <w:rtl/>
          <w:lang w:bidi="fa-IR"/>
        </w:rPr>
        <w:t>ک که در پاکت</w:t>
      </w:r>
      <w:r w:rsidR="0063683D">
        <w:rPr>
          <w:rFonts w:cs="Zar2" w:hint="cs"/>
          <w:rtl/>
          <w:lang w:bidi="fa-IR"/>
        </w:rPr>
        <w:t>ي</w:t>
      </w:r>
      <w:r w:rsidRPr="0063683D">
        <w:rPr>
          <w:rFonts w:cs="Zar2" w:hint="cs"/>
          <w:rtl/>
          <w:lang w:bidi="fa-IR"/>
        </w:rPr>
        <w:t xml:space="preserve"> سربسته بود به وال</w:t>
      </w:r>
      <w:r w:rsidR="0063683D">
        <w:rPr>
          <w:rFonts w:cs="Zar2" w:hint="cs"/>
          <w:rtl/>
          <w:lang w:bidi="fa-IR"/>
        </w:rPr>
        <w:t>ي</w:t>
      </w:r>
      <w:r w:rsidRPr="0063683D">
        <w:rPr>
          <w:rFonts w:cs="Zar2" w:hint="cs"/>
          <w:rtl/>
          <w:lang w:bidi="fa-IR"/>
        </w:rPr>
        <w:t xml:space="preserve"> تسل</w:t>
      </w:r>
      <w:r w:rsidR="0063683D">
        <w:rPr>
          <w:rFonts w:cs="Zar2" w:hint="cs"/>
          <w:rtl/>
          <w:lang w:bidi="fa-IR"/>
        </w:rPr>
        <w:t>ي</w:t>
      </w:r>
      <w:r w:rsidRPr="0063683D">
        <w:rPr>
          <w:rFonts w:cs="Zar2" w:hint="cs"/>
          <w:rtl/>
          <w:lang w:bidi="fa-IR"/>
        </w:rPr>
        <w:t>م نمودند وال</w:t>
      </w:r>
      <w:r w:rsidR="0063683D">
        <w:rPr>
          <w:rFonts w:cs="Zar2" w:hint="cs"/>
          <w:rtl/>
          <w:lang w:bidi="fa-IR"/>
        </w:rPr>
        <w:t>ي</w:t>
      </w:r>
      <w:r w:rsidRPr="0063683D">
        <w:rPr>
          <w:rFonts w:cs="Zar2" w:hint="cs"/>
          <w:rtl/>
          <w:lang w:bidi="fa-IR"/>
        </w:rPr>
        <w:t xml:space="preserve"> پرس</w:t>
      </w:r>
      <w:r w:rsidR="0063683D">
        <w:rPr>
          <w:rFonts w:cs="Zar2" w:hint="cs"/>
          <w:rtl/>
          <w:lang w:bidi="fa-IR"/>
        </w:rPr>
        <w:t>ي</w:t>
      </w:r>
      <w:r w:rsidRPr="0063683D">
        <w:rPr>
          <w:rFonts w:cs="Zar2" w:hint="cs"/>
          <w:rtl/>
          <w:lang w:bidi="fa-IR"/>
        </w:rPr>
        <w:t>د ا</w:t>
      </w:r>
      <w:r w:rsidR="0063683D">
        <w:rPr>
          <w:rFonts w:cs="Zar2" w:hint="cs"/>
          <w:rtl/>
          <w:lang w:bidi="fa-IR"/>
        </w:rPr>
        <w:t>ي</w:t>
      </w:r>
      <w:r w:rsidRPr="0063683D">
        <w:rPr>
          <w:rFonts w:cs="Zar2" w:hint="cs"/>
          <w:rtl/>
          <w:lang w:bidi="fa-IR"/>
        </w:rPr>
        <w:t>ن</w:t>
      </w:r>
      <w:r w:rsidR="007B7E43" w:rsidRPr="0063683D">
        <w:rPr>
          <w:rFonts w:cs="Zar2" w:hint="cs"/>
          <w:rtl/>
          <w:lang w:bidi="fa-IR"/>
        </w:rPr>
        <w:t>‌ها</w:t>
      </w:r>
      <w:r w:rsidRPr="0063683D">
        <w:rPr>
          <w:rFonts w:cs="Zar2" w:hint="cs"/>
          <w:rtl/>
          <w:lang w:bidi="fa-IR"/>
        </w:rPr>
        <w:t xml:space="preserve"> چه جرم</w:t>
      </w:r>
      <w:r w:rsidR="0063683D">
        <w:rPr>
          <w:rFonts w:cs="Zar2" w:hint="cs"/>
          <w:rtl/>
          <w:lang w:bidi="fa-IR"/>
        </w:rPr>
        <w:t>ي</w:t>
      </w:r>
      <w:r w:rsidRPr="0063683D">
        <w:rPr>
          <w:rFonts w:cs="Zar2" w:hint="cs"/>
          <w:rtl/>
          <w:lang w:bidi="fa-IR"/>
        </w:rPr>
        <w:t xml:space="preserve"> دارند جواب دادند لابدّ محتو</w:t>
      </w:r>
      <w:r w:rsidR="0063683D">
        <w:rPr>
          <w:rFonts w:cs="Zar2" w:hint="cs"/>
          <w:rtl/>
          <w:lang w:bidi="fa-IR"/>
        </w:rPr>
        <w:t>ي</w:t>
      </w:r>
      <w:r w:rsidRPr="0063683D">
        <w:rPr>
          <w:rFonts w:cs="Zar2" w:hint="cs"/>
          <w:rtl/>
          <w:lang w:bidi="fa-IR"/>
        </w:rPr>
        <w:t>ات ا</w:t>
      </w:r>
      <w:r w:rsidR="0063683D">
        <w:rPr>
          <w:rFonts w:cs="Zar2" w:hint="cs"/>
          <w:rtl/>
          <w:lang w:bidi="fa-IR"/>
        </w:rPr>
        <w:t>ي</w:t>
      </w:r>
      <w:r w:rsidRPr="0063683D">
        <w:rPr>
          <w:rFonts w:cs="Zar2" w:hint="cs"/>
          <w:rtl/>
          <w:lang w:bidi="fa-IR"/>
        </w:rPr>
        <w:t>ن پاکت نشان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دهد. بار</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با وال</w:t>
      </w:r>
      <w:r w:rsidR="0063683D">
        <w:rPr>
          <w:rFonts w:cs="Zar2" w:hint="cs"/>
          <w:rtl/>
          <w:lang w:bidi="fa-IR"/>
        </w:rPr>
        <w:t>ي</w:t>
      </w:r>
      <w:r w:rsidRPr="0063683D">
        <w:rPr>
          <w:rFonts w:cs="Zar2" w:hint="cs"/>
          <w:rtl/>
          <w:lang w:bidi="fa-IR"/>
        </w:rPr>
        <w:t xml:space="preserve"> روبرو شد و قدر</w:t>
      </w:r>
      <w:r w:rsidR="0063683D">
        <w:rPr>
          <w:rFonts w:cs="Zar2" w:hint="cs"/>
          <w:rtl/>
          <w:lang w:bidi="fa-IR"/>
        </w:rPr>
        <w:t>ي</w:t>
      </w:r>
      <w:r w:rsidRPr="0063683D">
        <w:rPr>
          <w:rFonts w:cs="Zar2" w:hint="cs"/>
          <w:rtl/>
          <w:lang w:bidi="fa-IR"/>
        </w:rPr>
        <w:t xml:space="preserve"> صحبت داشتند سئوال کرد که گناه ما چ</w:t>
      </w:r>
      <w:r w:rsidR="0063683D">
        <w:rPr>
          <w:rFonts w:cs="Zar2" w:hint="cs"/>
          <w:rtl/>
          <w:lang w:bidi="fa-IR"/>
        </w:rPr>
        <w:t>ي</w:t>
      </w:r>
      <w:r w:rsidRPr="0063683D">
        <w:rPr>
          <w:rFonts w:cs="Zar2" w:hint="cs"/>
          <w:rtl/>
          <w:lang w:bidi="fa-IR"/>
        </w:rPr>
        <w:t>ست وال</w:t>
      </w:r>
      <w:r w:rsidR="0063683D">
        <w:rPr>
          <w:rFonts w:cs="Zar2" w:hint="cs"/>
          <w:rtl/>
          <w:lang w:bidi="fa-IR"/>
        </w:rPr>
        <w:t>ي</w:t>
      </w:r>
      <w:r w:rsidRPr="0063683D">
        <w:rPr>
          <w:rFonts w:cs="Zar2" w:hint="cs"/>
          <w:rtl/>
          <w:lang w:bidi="fa-IR"/>
        </w:rPr>
        <w:t xml:space="preserve"> جواب داد که من نم</w:t>
      </w:r>
      <w:r w:rsidR="0063683D">
        <w:rPr>
          <w:rFonts w:cs="Zar2" w:hint="cs"/>
          <w:rtl/>
          <w:lang w:bidi="fa-IR"/>
        </w:rPr>
        <w:t>ي</w:t>
      </w:r>
      <w:r w:rsidRPr="0063683D">
        <w:rPr>
          <w:rFonts w:cs="Zar2" w:hint="cs"/>
          <w:rtl/>
          <w:lang w:bidi="fa-IR"/>
        </w:rPr>
        <w:t xml:space="preserve"> دانم ول</w:t>
      </w:r>
      <w:r w:rsidR="0063683D">
        <w:rPr>
          <w:rFonts w:cs="Zar2" w:hint="cs"/>
          <w:rtl/>
          <w:lang w:bidi="fa-IR"/>
        </w:rPr>
        <w:t>ي</w:t>
      </w:r>
      <w:r w:rsidRPr="0063683D">
        <w:rPr>
          <w:rFonts w:cs="Zar2" w:hint="cs"/>
          <w:rtl/>
          <w:lang w:bidi="fa-IR"/>
        </w:rPr>
        <w:t xml:space="preserve"> خدا (41) پدر قونسول خودتان را ب</w:t>
      </w:r>
      <w:r w:rsidR="0063683D">
        <w:rPr>
          <w:rFonts w:cs="Zar2" w:hint="cs"/>
          <w:rtl/>
          <w:lang w:bidi="fa-IR"/>
        </w:rPr>
        <w:t>ي</w:t>
      </w:r>
      <w:r w:rsidRPr="0063683D">
        <w:rPr>
          <w:rFonts w:cs="Zar2" w:hint="cs"/>
          <w:rtl/>
          <w:lang w:bidi="fa-IR"/>
        </w:rPr>
        <w:t>امرزد که شما را محدث د</w:t>
      </w:r>
      <w:r w:rsidR="0063683D">
        <w:rPr>
          <w:rFonts w:cs="Zar2" w:hint="cs"/>
          <w:rtl/>
          <w:lang w:bidi="fa-IR"/>
        </w:rPr>
        <w:t>ي</w:t>
      </w:r>
      <w:r w:rsidRPr="0063683D">
        <w:rPr>
          <w:rFonts w:cs="Zar2" w:hint="cs"/>
          <w:rtl/>
          <w:lang w:bidi="fa-IR"/>
        </w:rPr>
        <w:t>ن جد</w:t>
      </w:r>
      <w:r w:rsidR="0063683D">
        <w:rPr>
          <w:rFonts w:cs="Zar2" w:hint="cs"/>
          <w:rtl/>
          <w:lang w:bidi="fa-IR"/>
        </w:rPr>
        <w:t>ي</w:t>
      </w:r>
      <w:r w:rsidRPr="0063683D">
        <w:rPr>
          <w:rFonts w:cs="Zar2" w:hint="cs"/>
          <w:rtl/>
          <w:lang w:bidi="fa-IR"/>
        </w:rPr>
        <w:t>د شمرده و شاه کش و مملکت گ</w:t>
      </w:r>
      <w:r w:rsidR="0063683D">
        <w:rPr>
          <w:rFonts w:cs="Zar2" w:hint="cs"/>
          <w:rtl/>
          <w:lang w:bidi="fa-IR"/>
        </w:rPr>
        <w:t>ي</w:t>
      </w:r>
      <w:r w:rsidRPr="0063683D">
        <w:rPr>
          <w:rFonts w:cs="Zar2" w:hint="cs"/>
          <w:rtl/>
          <w:lang w:bidi="fa-IR"/>
        </w:rPr>
        <w:t>ر قلمداد کرده در صورت</w:t>
      </w:r>
      <w:r w:rsidR="0063683D">
        <w:rPr>
          <w:rFonts w:cs="Zar2" w:hint="cs"/>
          <w:rtl/>
          <w:lang w:bidi="fa-IR"/>
        </w:rPr>
        <w:t>ي</w:t>
      </w:r>
      <w:r w:rsidR="0056061C" w:rsidRPr="0063683D">
        <w:rPr>
          <w:rFonts w:cs="Zar2" w:hint="cs"/>
          <w:rtl/>
          <w:lang w:bidi="fa-IR"/>
        </w:rPr>
        <w:t xml:space="preserve"> </w:t>
      </w:r>
      <w:r w:rsidRPr="0063683D">
        <w:rPr>
          <w:rFonts w:cs="Zar2" w:hint="cs"/>
          <w:rtl/>
          <w:lang w:bidi="fa-IR"/>
        </w:rPr>
        <w:t>که از وجنات شما پ</w:t>
      </w:r>
      <w:r w:rsidR="0063683D">
        <w:rPr>
          <w:rFonts w:cs="Zar2" w:hint="cs"/>
          <w:rtl/>
          <w:lang w:bidi="fa-IR"/>
        </w:rPr>
        <w:t>ي</w:t>
      </w:r>
      <w:r w:rsidRPr="0063683D">
        <w:rPr>
          <w:rFonts w:cs="Zar2" w:hint="cs"/>
          <w:rtl/>
          <w:lang w:bidi="fa-IR"/>
        </w:rPr>
        <w:t>داست که از فقرا</w:t>
      </w:r>
      <w:r w:rsidR="0063683D">
        <w:rPr>
          <w:rFonts w:cs="Zar2" w:hint="cs"/>
          <w:rtl/>
          <w:lang w:bidi="fa-IR"/>
        </w:rPr>
        <w:t>ي</w:t>
      </w:r>
      <w:r w:rsidRPr="0063683D">
        <w:rPr>
          <w:rFonts w:cs="Zar2" w:hint="cs"/>
          <w:rtl/>
          <w:lang w:bidi="fa-IR"/>
        </w:rPr>
        <w:t xml:space="preserve"> اهل طر</w:t>
      </w:r>
      <w:r w:rsidR="0063683D">
        <w:rPr>
          <w:rFonts w:cs="Zar2" w:hint="cs"/>
          <w:rtl/>
          <w:lang w:bidi="fa-IR"/>
        </w:rPr>
        <w:t>ي</w:t>
      </w:r>
      <w:r w:rsidRPr="0063683D">
        <w:rPr>
          <w:rFonts w:cs="Zar2" w:hint="cs"/>
          <w:rtl/>
          <w:lang w:bidi="fa-IR"/>
        </w:rPr>
        <w:t>قت</w:t>
      </w:r>
      <w:r w:rsidR="0063683D">
        <w:rPr>
          <w:rFonts w:cs="Zar2" w:hint="cs"/>
          <w:rtl/>
          <w:lang w:bidi="fa-IR"/>
        </w:rPr>
        <w:t>ي</w:t>
      </w:r>
      <w:r w:rsidRPr="0063683D">
        <w:rPr>
          <w:rFonts w:cs="Zar2" w:hint="cs"/>
          <w:rtl/>
          <w:lang w:bidi="fa-IR"/>
        </w:rPr>
        <w:t>د و دخالت در امور س</w:t>
      </w:r>
      <w:r w:rsidR="0063683D">
        <w:rPr>
          <w:rFonts w:cs="Zar2" w:hint="cs"/>
          <w:rtl/>
          <w:lang w:bidi="fa-IR"/>
        </w:rPr>
        <w:t>ي</w:t>
      </w:r>
      <w:r w:rsidRPr="0063683D">
        <w:rPr>
          <w:rFonts w:cs="Zar2" w:hint="cs"/>
          <w:rtl/>
          <w:lang w:bidi="fa-IR"/>
        </w:rPr>
        <w:t>است ندار</w:t>
      </w:r>
      <w:r w:rsidR="0063683D">
        <w:rPr>
          <w:rFonts w:cs="Zar2" w:hint="cs"/>
          <w:rtl/>
          <w:lang w:bidi="fa-IR"/>
        </w:rPr>
        <w:t>ي</w:t>
      </w:r>
      <w:r w:rsidRPr="0063683D">
        <w:rPr>
          <w:rFonts w:cs="Zar2" w:hint="cs"/>
          <w:rtl/>
          <w:lang w:bidi="fa-IR"/>
        </w:rPr>
        <w:t>د. بعد قدر</w:t>
      </w:r>
      <w:r w:rsidR="0063683D">
        <w:rPr>
          <w:rFonts w:cs="Zar2" w:hint="cs"/>
          <w:rtl/>
          <w:lang w:bidi="fa-IR"/>
        </w:rPr>
        <w:t>ي</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را دلدار</w:t>
      </w:r>
      <w:r w:rsidR="0063683D">
        <w:rPr>
          <w:rFonts w:cs="Zar2" w:hint="cs"/>
          <w:rtl/>
          <w:lang w:bidi="fa-IR"/>
        </w:rPr>
        <w:t>ي</w:t>
      </w:r>
      <w:r w:rsidRPr="0063683D">
        <w:rPr>
          <w:rFonts w:cs="Zar2" w:hint="cs"/>
          <w:rtl/>
          <w:lang w:bidi="fa-IR"/>
        </w:rPr>
        <w:t xml:space="preserve"> داده و به مستحفظ</w:t>
      </w:r>
      <w:r w:rsidR="0063683D">
        <w:rPr>
          <w:rFonts w:cs="Zar2" w:hint="cs"/>
          <w:rtl/>
          <w:lang w:bidi="fa-IR"/>
        </w:rPr>
        <w:t>ي</w:t>
      </w:r>
      <w:r w:rsidRPr="0063683D">
        <w:rPr>
          <w:rFonts w:cs="Zar2" w:hint="cs"/>
          <w:rtl/>
          <w:lang w:bidi="fa-IR"/>
        </w:rPr>
        <w:t>ن تازه سفارش کرد که حتّ</w:t>
      </w:r>
      <w:r w:rsidR="0063683D">
        <w:rPr>
          <w:rFonts w:cs="Zar2" w:hint="cs"/>
          <w:rtl/>
          <w:lang w:bidi="fa-IR"/>
        </w:rPr>
        <w:t>ي</w:t>
      </w:r>
      <w:r w:rsidRPr="0063683D">
        <w:rPr>
          <w:rFonts w:cs="Zar2" w:hint="cs"/>
          <w:rtl/>
          <w:lang w:bidi="fa-IR"/>
        </w:rPr>
        <w:t xml:space="preserve"> المقدور ملا</w:t>
      </w:r>
      <w:r w:rsidR="0063683D">
        <w:rPr>
          <w:rFonts w:cs="Zar2" w:hint="cs"/>
          <w:rtl/>
          <w:lang w:bidi="fa-IR"/>
        </w:rPr>
        <w:t>ي</w:t>
      </w:r>
      <w:r w:rsidRPr="0063683D">
        <w:rPr>
          <w:rFonts w:cs="Zar2" w:hint="cs"/>
          <w:rtl/>
          <w:lang w:bidi="fa-IR"/>
        </w:rPr>
        <w:t xml:space="preserve">مت کنند و خود حرکت نمود. </w:t>
      </w:r>
    </w:p>
    <w:p w14:paraId="392C217E" w14:textId="77777777" w:rsidR="00C91E1A" w:rsidRPr="0063683D" w:rsidRDefault="00C91E1A" w:rsidP="00C91E1A">
      <w:pPr>
        <w:spacing w:line="312" w:lineRule="auto"/>
        <w:rPr>
          <w:rFonts w:cs="Zar2"/>
          <w:rtl/>
          <w:lang w:bidi="fa-IR"/>
        </w:rPr>
      </w:pPr>
      <w:r w:rsidRPr="0063683D">
        <w:rPr>
          <w:rFonts w:cs="Zar2" w:hint="cs"/>
          <w:rtl/>
          <w:lang w:bidi="fa-IR"/>
        </w:rPr>
        <w:t>بعد از سه روز شتر آوردند که اسرا را سوار نما</w:t>
      </w:r>
      <w:r w:rsidR="0063683D">
        <w:rPr>
          <w:rFonts w:cs="Zar2" w:hint="cs"/>
          <w:rtl/>
          <w:lang w:bidi="fa-IR"/>
        </w:rPr>
        <w:t>ي</w:t>
      </w:r>
      <w:r w:rsidRPr="0063683D">
        <w:rPr>
          <w:rFonts w:cs="Zar2" w:hint="cs"/>
          <w:rtl/>
          <w:lang w:bidi="fa-IR"/>
        </w:rPr>
        <w:t>ند ول</w:t>
      </w:r>
      <w:r w:rsidR="0063683D">
        <w:rPr>
          <w:rFonts w:cs="Zar2" w:hint="cs"/>
          <w:rtl/>
          <w:lang w:bidi="fa-IR"/>
        </w:rPr>
        <w:t>ي</w:t>
      </w:r>
      <w:r w:rsidRPr="0063683D">
        <w:rPr>
          <w:rFonts w:cs="Zar2" w:hint="cs"/>
          <w:rtl/>
          <w:lang w:bidi="fa-IR"/>
        </w:rPr>
        <w:t xml:space="preserve"> متح</w:t>
      </w:r>
      <w:r w:rsidR="0063683D">
        <w:rPr>
          <w:rFonts w:cs="Zar2" w:hint="cs"/>
          <w:rtl/>
          <w:lang w:bidi="fa-IR"/>
        </w:rPr>
        <w:t>ي</w:t>
      </w:r>
      <w:r w:rsidRPr="0063683D">
        <w:rPr>
          <w:rFonts w:cs="Zar2" w:hint="cs"/>
          <w:rtl/>
          <w:lang w:bidi="fa-IR"/>
        </w:rPr>
        <w:t>ر شدند که با ا</w:t>
      </w:r>
      <w:r w:rsidR="0063683D">
        <w:rPr>
          <w:rFonts w:cs="Zar2" w:hint="cs"/>
          <w:rtl/>
          <w:lang w:bidi="fa-IR"/>
        </w:rPr>
        <w:t>ي</w:t>
      </w:r>
      <w:r w:rsidRPr="0063683D">
        <w:rPr>
          <w:rFonts w:cs="Zar2" w:hint="cs"/>
          <w:rtl/>
          <w:lang w:bidi="fa-IR"/>
        </w:rPr>
        <w:t>ن کند و زنج</w:t>
      </w:r>
      <w:r w:rsidR="0063683D">
        <w:rPr>
          <w:rFonts w:cs="Zar2" w:hint="cs"/>
          <w:rtl/>
          <w:lang w:bidi="fa-IR"/>
        </w:rPr>
        <w:t>ي</w:t>
      </w:r>
      <w:r w:rsidRPr="0063683D">
        <w:rPr>
          <w:rFonts w:cs="Zar2" w:hint="cs"/>
          <w:rtl/>
          <w:lang w:bidi="fa-IR"/>
        </w:rPr>
        <w:t>ر و حلقه چگونه آن</w:t>
      </w:r>
      <w:r w:rsidR="007B7E43" w:rsidRPr="0063683D">
        <w:rPr>
          <w:rFonts w:cs="Zar2" w:hint="cs"/>
          <w:rtl/>
          <w:lang w:bidi="fa-IR"/>
        </w:rPr>
        <w:t>‌ها</w:t>
      </w:r>
      <w:r w:rsidRPr="0063683D">
        <w:rPr>
          <w:rFonts w:cs="Zar2" w:hint="cs"/>
          <w:rtl/>
          <w:lang w:bidi="fa-IR"/>
        </w:rPr>
        <w:t xml:space="preserve"> را بر شتر بنشانند بالاخره کرباس ز</w:t>
      </w:r>
      <w:r w:rsidR="0063683D">
        <w:rPr>
          <w:rFonts w:cs="Zar2" w:hint="cs"/>
          <w:rtl/>
          <w:lang w:bidi="fa-IR"/>
        </w:rPr>
        <w:t>ي</w:t>
      </w:r>
      <w:r w:rsidRPr="0063683D">
        <w:rPr>
          <w:rFonts w:cs="Zar2" w:hint="cs"/>
          <w:rtl/>
          <w:lang w:bidi="fa-IR"/>
        </w:rPr>
        <w:t>اد</w:t>
      </w:r>
      <w:r w:rsidR="0063683D">
        <w:rPr>
          <w:rFonts w:cs="Zar2" w:hint="cs"/>
          <w:rtl/>
          <w:lang w:bidi="fa-IR"/>
        </w:rPr>
        <w:t>ي</w:t>
      </w:r>
      <w:r w:rsidRPr="0063683D">
        <w:rPr>
          <w:rFonts w:cs="Zar2" w:hint="cs"/>
          <w:rtl/>
          <w:lang w:bidi="fa-IR"/>
        </w:rPr>
        <w:t xml:space="preserve"> به آن</w:t>
      </w:r>
      <w:r w:rsidR="007B7E43" w:rsidRPr="0063683D">
        <w:rPr>
          <w:rFonts w:cs="Zar2" w:hint="cs"/>
          <w:rtl/>
          <w:lang w:bidi="fa-IR"/>
        </w:rPr>
        <w:t>‌ها</w:t>
      </w:r>
      <w:r w:rsidRPr="0063683D">
        <w:rPr>
          <w:rFonts w:cs="Zar2" w:hint="cs"/>
          <w:rtl/>
          <w:lang w:bidi="fa-IR"/>
        </w:rPr>
        <w:t xml:space="preserve"> پ</w:t>
      </w:r>
      <w:r w:rsidR="0063683D">
        <w:rPr>
          <w:rFonts w:cs="Zar2" w:hint="cs"/>
          <w:rtl/>
          <w:lang w:bidi="fa-IR"/>
        </w:rPr>
        <w:t>ي</w:t>
      </w:r>
      <w:r w:rsidRPr="0063683D">
        <w:rPr>
          <w:rFonts w:cs="Zar2" w:hint="cs"/>
          <w:rtl/>
          <w:lang w:bidi="fa-IR"/>
        </w:rPr>
        <w:t>چ</w:t>
      </w:r>
      <w:r w:rsidR="0063683D">
        <w:rPr>
          <w:rFonts w:cs="Zar2" w:hint="cs"/>
          <w:rtl/>
          <w:lang w:bidi="fa-IR"/>
        </w:rPr>
        <w:t>ي</w:t>
      </w:r>
      <w:r w:rsidRPr="0063683D">
        <w:rPr>
          <w:rFonts w:cs="Zar2" w:hint="cs"/>
          <w:rtl/>
          <w:lang w:bidi="fa-IR"/>
        </w:rPr>
        <w:t>ده و هر دو نفر را به دو طرف شتر طور</w:t>
      </w:r>
      <w:r w:rsidR="0063683D">
        <w:rPr>
          <w:rFonts w:cs="Zar2" w:hint="cs"/>
          <w:rtl/>
          <w:lang w:bidi="fa-IR"/>
        </w:rPr>
        <w:t>ي</w:t>
      </w:r>
      <w:r w:rsidRPr="0063683D">
        <w:rPr>
          <w:rFonts w:cs="Zar2" w:hint="cs"/>
          <w:rtl/>
          <w:lang w:bidi="fa-IR"/>
        </w:rPr>
        <w:t xml:space="preserve"> بستند که دو دست و دوپا</w:t>
      </w:r>
      <w:r w:rsidR="0063683D">
        <w:rPr>
          <w:rFonts w:cs="Zar2" w:hint="cs"/>
          <w:rtl/>
          <w:lang w:bidi="fa-IR"/>
        </w:rPr>
        <w:t>ي</w:t>
      </w:r>
      <w:r w:rsidRPr="0063683D">
        <w:rPr>
          <w:rFonts w:cs="Zar2" w:hint="cs"/>
          <w:rtl/>
          <w:lang w:bidi="fa-IR"/>
        </w:rPr>
        <w:t xml:space="preserve"> هر دو نفر رو</w:t>
      </w:r>
      <w:r w:rsidR="0063683D">
        <w:rPr>
          <w:rFonts w:cs="Zar2" w:hint="cs"/>
          <w:rtl/>
          <w:lang w:bidi="fa-IR"/>
        </w:rPr>
        <w:t>ي</w:t>
      </w:r>
      <w:r w:rsidRPr="0063683D">
        <w:rPr>
          <w:rFonts w:cs="Zar2" w:hint="cs"/>
          <w:rtl/>
          <w:lang w:bidi="fa-IR"/>
        </w:rPr>
        <w:t xml:space="preserve"> جهاز شتر قرار گرفت و ا</w:t>
      </w:r>
      <w:r w:rsidR="0063683D">
        <w:rPr>
          <w:rFonts w:cs="Zar2" w:hint="cs"/>
          <w:rtl/>
          <w:lang w:bidi="fa-IR"/>
        </w:rPr>
        <w:t>ي</w:t>
      </w:r>
      <w:r w:rsidRPr="0063683D">
        <w:rPr>
          <w:rFonts w:cs="Zar2" w:hint="cs"/>
          <w:rtl/>
          <w:lang w:bidi="fa-IR"/>
        </w:rPr>
        <w:t>ن کار به قدر</w:t>
      </w:r>
      <w:r w:rsidR="0063683D">
        <w:rPr>
          <w:rFonts w:cs="Zar2" w:hint="cs"/>
          <w:rtl/>
          <w:lang w:bidi="fa-IR"/>
        </w:rPr>
        <w:t>ي</w:t>
      </w:r>
      <w:r w:rsidRPr="0063683D">
        <w:rPr>
          <w:rFonts w:cs="Zar2" w:hint="cs"/>
          <w:rtl/>
          <w:lang w:bidi="fa-IR"/>
        </w:rPr>
        <w:t xml:space="preserve"> طاقت فرسا و سخت بود که در عرض راه عساکر پنج شش بار آن</w:t>
      </w:r>
      <w:r w:rsidR="007B7E43" w:rsidRPr="0063683D">
        <w:rPr>
          <w:rFonts w:cs="Zar2" w:hint="cs"/>
          <w:rtl/>
          <w:lang w:bidi="fa-IR"/>
        </w:rPr>
        <w:t>‌ها</w:t>
      </w:r>
      <w:r w:rsidRPr="0063683D">
        <w:rPr>
          <w:rFonts w:cs="Zar2" w:hint="cs"/>
          <w:rtl/>
          <w:lang w:bidi="fa-IR"/>
        </w:rPr>
        <w:t xml:space="preserve"> را از شتر باز کردند تا قدر</w:t>
      </w:r>
      <w:r w:rsidR="0063683D">
        <w:rPr>
          <w:rFonts w:cs="Zar2" w:hint="cs"/>
          <w:rtl/>
          <w:lang w:bidi="fa-IR"/>
        </w:rPr>
        <w:t>ي</w:t>
      </w:r>
      <w:r w:rsidRPr="0063683D">
        <w:rPr>
          <w:rFonts w:cs="Zar2" w:hint="cs"/>
          <w:rtl/>
          <w:lang w:bidi="fa-IR"/>
        </w:rPr>
        <w:t xml:space="preserve"> راحت شوند و پ</w:t>
      </w:r>
      <w:r w:rsidR="0063683D">
        <w:rPr>
          <w:rFonts w:cs="Zar2" w:hint="cs"/>
          <w:rtl/>
          <w:lang w:bidi="fa-IR"/>
        </w:rPr>
        <w:t>ي</w:t>
      </w:r>
      <w:r w:rsidRPr="0063683D">
        <w:rPr>
          <w:rFonts w:cs="Zar2" w:hint="cs"/>
          <w:rtl/>
          <w:lang w:bidi="fa-IR"/>
        </w:rPr>
        <w:t xml:space="preserve"> در پ</w:t>
      </w:r>
      <w:r w:rsidR="0063683D">
        <w:rPr>
          <w:rFonts w:cs="Zar2" w:hint="cs"/>
          <w:rtl/>
          <w:lang w:bidi="fa-IR"/>
        </w:rPr>
        <w:t>ي</w:t>
      </w:r>
      <w:r w:rsidRPr="0063683D">
        <w:rPr>
          <w:rFonts w:cs="Zar2" w:hint="cs"/>
          <w:rtl/>
          <w:lang w:bidi="fa-IR"/>
        </w:rPr>
        <w:t xml:space="preserve"> معذرت خواسته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گفتند که وال</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رفاه شما حکم کرده که سواره شما را ببر</w:t>
      </w:r>
      <w:r w:rsidR="0063683D">
        <w:rPr>
          <w:rFonts w:cs="Zar2" w:hint="cs"/>
          <w:rtl/>
          <w:lang w:bidi="fa-IR"/>
        </w:rPr>
        <w:t>ي</w:t>
      </w:r>
      <w:r w:rsidRPr="0063683D">
        <w:rPr>
          <w:rFonts w:cs="Zar2" w:hint="cs"/>
          <w:rtl/>
          <w:lang w:bidi="fa-IR"/>
        </w:rPr>
        <w:t>م وگرنه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منزل شش فرسخ</w:t>
      </w:r>
      <w:r w:rsidR="0063683D">
        <w:rPr>
          <w:rFonts w:cs="Zar2" w:hint="cs"/>
          <w:rtl/>
          <w:lang w:bidi="fa-IR"/>
        </w:rPr>
        <w:t>ي</w:t>
      </w:r>
      <w:r w:rsidRPr="0063683D">
        <w:rPr>
          <w:rFonts w:cs="Zar2" w:hint="cs"/>
          <w:rtl/>
          <w:lang w:bidi="fa-IR"/>
        </w:rPr>
        <w:t xml:space="preserve"> را با کند و زنج</w:t>
      </w:r>
      <w:r w:rsidR="0063683D">
        <w:rPr>
          <w:rFonts w:cs="Zar2" w:hint="cs"/>
          <w:rtl/>
          <w:lang w:bidi="fa-IR"/>
        </w:rPr>
        <w:t>ي</w:t>
      </w:r>
      <w:r w:rsidRPr="0063683D">
        <w:rPr>
          <w:rFonts w:cs="Zar2" w:hint="cs"/>
          <w:rtl/>
          <w:lang w:bidi="fa-IR"/>
        </w:rPr>
        <w:t>ر پ</w:t>
      </w:r>
      <w:r w:rsidR="0063683D">
        <w:rPr>
          <w:rFonts w:cs="Zar2" w:hint="cs"/>
          <w:rtl/>
          <w:lang w:bidi="fa-IR"/>
        </w:rPr>
        <w:t>ي</w:t>
      </w:r>
      <w:r w:rsidRPr="0063683D">
        <w:rPr>
          <w:rFonts w:cs="Zar2" w:hint="cs"/>
          <w:rtl/>
          <w:lang w:bidi="fa-IR"/>
        </w:rPr>
        <w:t>اده ط</w:t>
      </w:r>
      <w:r w:rsidR="0063683D">
        <w:rPr>
          <w:rFonts w:cs="Zar2" w:hint="cs"/>
          <w:rtl/>
          <w:lang w:bidi="fa-IR"/>
        </w:rPr>
        <w:t>ي</w:t>
      </w:r>
      <w:r w:rsidRPr="0063683D">
        <w:rPr>
          <w:rFonts w:cs="Zar2" w:hint="cs"/>
          <w:rtl/>
          <w:lang w:bidi="fa-IR"/>
        </w:rPr>
        <w:t xml:space="preserve"> کن</w:t>
      </w:r>
      <w:r w:rsidR="0063683D">
        <w:rPr>
          <w:rFonts w:cs="Zar2" w:hint="cs"/>
          <w:rtl/>
          <w:lang w:bidi="fa-IR"/>
        </w:rPr>
        <w:t>ي</w:t>
      </w:r>
      <w:r w:rsidRPr="0063683D">
        <w:rPr>
          <w:rFonts w:cs="Zar2" w:hint="cs"/>
          <w:rtl/>
          <w:lang w:bidi="fa-IR"/>
        </w:rPr>
        <w:t>د. حاج</w:t>
      </w:r>
      <w:r w:rsidR="0063683D">
        <w:rPr>
          <w:rFonts w:cs="Zar2" w:hint="cs"/>
          <w:rtl/>
          <w:lang w:bidi="fa-IR"/>
        </w:rPr>
        <w:t>ي</w:t>
      </w:r>
      <w:r w:rsidRPr="0063683D">
        <w:rPr>
          <w:rFonts w:cs="Zar2" w:hint="cs"/>
          <w:rtl/>
          <w:lang w:bidi="fa-IR"/>
        </w:rPr>
        <w:t xml:space="preserve"> و رفقا</w:t>
      </w:r>
      <w:r w:rsidR="0063683D">
        <w:rPr>
          <w:rFonts w:cs="Zar2" w:hint="cs"/>
          <w:rtl/>
          <w:lang w:bidi="fa-IR"/>
        </w:rPr>
        <w:t>ي</w:t>
      </w:r>
      <w:r w:rsidRPr="0063683D">
        <w:rPr>
          <w:rFonts w:cs="Zar2" w:hint="cs"/>
          <w:rtl/>
          <w:lang w:bidi="fa-IR"/>
        </w:rPr>
        <w:t>ش آن مسافت را با رنج و عذاب</w:t>
      </w:r>
      <w:r w:rsidR="0063683D">
        <w:rPr>
          <w:rFonts w:cs="Zar2" w:hint="cs"/>
          <w:rtl/>
          <w:lang w:bidi="fa-IR"/>
        </w:rPr>
        <w:t>ي</w:t>
      </w:r>
      <w:r w:rsidRPr="0063683D">
        <w:rPr>
          <w:rFonts w:cs="Zar2" w:hint="cs"/>
          <w:rtl/>
          <w:lang w:bidi="fa-IR"/>
        </w:rPr>
        <w:t xml:space="preserve"> مافوق تصور پ</w:t>
      </w:r>
      <w:r w:rsidR="0063683D">
        <w:rPr>
          <w:rFonts w:cs="Zar2" w:hint="cs"/>
          <w:rtl/>
          <w:lang w:bidi="fa-IR"/>
        </w:rPr>
        <w:t>ي</w:t>
      </w:r>
      <w:r w:rsidRPr="0063683D">
        <w:rPr>
          <w:rFonts w:cs="Zar2" w:hint="cs"/>
          <w:rtl/>
          <w:lang w:bidi="fa-IR"/>
        </w:rPr>
        <w:t>مودند و در بالا</w:t>
      </w:r>
      <w:r w:rsidR="0063683D">
        <w:rPr>
          <w:rFonts w:cs="Zar2" w:hint="cs"/>
          <w:rtl/>
          <w:lang w:bidi="fa-IR"/>
        </w:rPr>
        <w:t>ي</w:t>
      </w:r>
      <w:r w:rsidRPr="0063683D">
        <w:rPr>
          <w:rFonts w:cs="Zar2" w:hint="cs"/>
          <w:rtl/>
          <w:lang w:bidi="fa-IR"/>
        </w:rPr>
        <w:t xml:space="preserve"> شتر گاه</w:t>
      </w:r>
      <w:r w:rsidR="0063683D">
        <w:rPr>
          <w:rFonts w:cs="Zar2" w:hint="cs"/>
          <w:rtl/>
          <w:lang w:bidi="fa-IR"/>
        </w:rPr>
        <w:t>ي</w:t>
      </w:r>
      <w:r w:rsidRPr="0063683D">
        <w:rPr>
          <w:rFonts w:cs="Zar2" w:hint="cs"/>
          <w:rtl/>
          <w:lang w:bidi="fa-IR"/>
        </w:rPr>
        <w:t xml:space="preserve"> هم به آن وضع بستن و به آن ه</w:t>
      </w:r>
      <w:r w:rsidR="0063683D">
        <w:rPr>
          <w:rFonts w:cs="Zar2" w:hint="cs"/>
          <w:rtl/>
          <w:lang w:bidi="fa-IR"/>
        </w:rPr>
        <w:t>ي</w:t>
      </w:r>
      <w:r w:rsidRPr="0063683D">
        <w:rPr>
          <w:rFonts w:cs="Zar2" w:hint="cs"/>
          <w:rtl/>
          <w:lang w:bidi="fa-IR"/>
        </w:rPr>
        <w:t>ئت سوار</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ب</w:t>
      </w:r>
      <w:r w:rsidR="0063683D">
        <w:rPr>
          <w:rFonts w:cs="Zar2" w:hint="cs"/>
          <w:rtl/>
          <w:lang w:bidi="fa-IR"/>
        </w:rPr>
        <w:t>ي</w:t>
      </w:r>
      <w:r w:rsidRPr="0063683D">
        <w:rPr>
          <w:rFonts w:cs="Zar2" w:hint="cs"/>
          <w:rtl/>
          <w:lang w:bidi="fa-IR"/>
        </w:rPr>
        <w:t xml:space="preserve"> اخت</w:t>
      </w:r>
      <w:r w:rsidR="0063683D">
        <w:rPr>
          <w:rFonts w:cs="Zar2" w:hint="cs"/>
          <w:rtl/>
          <w:lang w:bidi="fa-IR"/>
        </w:rPr>
        <w:t>ي</w:t>
      </w:r>
      <w:r w:rsidRPr="0063683D">
        <w:rPr>
          <w:rFonts w:cs="Zar2" w:hint="cs"/>
          <w:rtl/>
          <w:lang w:bidi="fa-IR"/>
        </w:rPr>
        <w:t>ار به خنده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افتادند. بالاخره به منزل</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دند که در شاط</w:t>
      </w:r>
      <w:r w:rsidR="0063683D">
        <w:rPr>
          <w:rFonts w:cs="Zar2" w:hint="cs"/>
          <w:rtl/>
          <w:lang w:bidi="fa-IR"/>
        </w:rPr>
        <w:t>ي</w:t>
      </w:r>
      <w:r w:rsidRPr="0063683D">
        <w:rPr>
          <w:rFonts w:cs="Zar2" w:hint="cs"/>
          <w:rtl/>
          <w:lang w:bidi="fa-IR"/>
        </w:rPr>
        <w:t xml:space="preserve"> نهر ن</w:t>
      </w:r>
      <w:r w:rsidR="0063683D">
        <w:rPr>
          <w:rFonts w:cs="Zar2" w:hint="cs"/>
          <w:rtl/>
          <w:lang w:bidi="fa-IR"/>
        </w:rPr>
        <w:t>ي</w:t>
      </w:r>
      <w:r w:rsidRPr="0063683D">
        <w:rPr>
          <w:rFonts w:cs="Zar2" w:hint="cs"/>
          <w:rtl/>
          <w:lang w:bidi="fa-IR"/>
        </w:rPr>
        <w:t>ل واقع بود و از آن</w:t>
      </w:r>
      <w:r w:rsidR="0056061C" w:rsidRPr="0063683D">
        <w:rPr>
          <w:rFonts w:cs="Zar2" w:hint="cs"/>
          <w:rtl/>
          <w:lang w:bidi="fa-IR"/>
        </w:rPr>
        <w:t xml:space="preserve"> </w:t>
      </w:r>
      <w:r w:rsidRPr="0063683D">
        <w:rPr>
          <w:rFonts w:cs="Zar2" w:hint="cs"/>
          <w:rtl/>
          <w:lang w:bidi="fa-IR"/>
        </w:rPr>
        <w:t>جا به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(42) کشت</w:t>
      </w:r>
      <w:r w:rsidR="0063683D">
        <w:rPr>
          <w:rFonts w:cs="Zar2" w:hint="cs"/>
          <w:rtl/>
          <w:lang w:bidi="fa-IR"/>
        </w:rPr>
        <w:t>ي</w:t>
      </w:r>
      <w:r w:rsidRPr="0063683D">
        <w:rPr>
          <w:rFonts w:cs="Zar2" w:hint="cs"/>
          <w:rtl/>
          <w:lang w:bidi="fa-IR"/>
        </w:rPr>
        <w:t xml:space="preserve"> مقدار</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ش رفته به محلّ</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دند که با</w:t>
      </w:r>
      <w:r w:rsidR="0063683D">
        <w:rPr>
          <w:rFonts w:cs="Zar2" w:hint="cs"/>
          <w:rtl/>
          <w:lang w:bidi="fa-IR"/>
        </w:rPr>
        <w:t>ي</w:t>
      </w:r>
      <w:r w:rsidRPr="0063683D">
        <w:rPr>
          <w:rFonts w:cs="Zar2" w:hint="cs"/>
          <w:rtl/>
          <w:lang w:bidi="fa-IR"/>
        </w:rPr>
        <w:t>د در خشک</w:t>
      </w:r>
      <w:r w:rsidR="0063683D">
        <w:rPr>
          <w:rFonts w:cs="Zar2" w:hint="cs"/>
          <w:rtl/>
          <w:lang w:bidi="fa-IR"/>
        </w:rPr>
        <w:t>ي</w:t>
      </w:r>
      <w:r w:rsidRPr="0063683D">
        <w:rPr>
          <w:rFonts w:cs="Zar2" w:hint="cs"/>
          <w:rtl/>
          <w:lang w:bidi="fa-IR"/>
        </w:rPr>
        <w:t xml:space="preserve"> ط</w:t>
      </w:r>
      <w:r w:rsidR="0063683D">
        <w:rPr>
          <w:rFonts w:cs="Zar2" w:hint="cs"/>
          <w:rtl/>
          <w:lang w:bidi="fa-IR"/>
        </w:rPr>
        <w:t>ي</w:t>
      </w:r>
      <w:r w:rsidRPr="0063683D">
        <w:rPr>
          <w:rFonts w:cs="Zar2" w:hint="cs"/>
          <w:rtl/>
          <w:lang w:bidi="fa-IR"/>
        </w:rPr>
        <w:t xml:space="preserve"> مسافت کنند و دوازده منزل در صحرا</w:t>
      </w:r>
      <w:r w:rsidR="0063683D">
        <w:rPr>
          <w:rFonts w:cs="Zar2" w:hint="cs"/>
          <w:rtl/>
          <w:lang w:bidi="fa-IR"/>
        </w:rPr>
        <w:t>ي</w:t>
      </w:r>
      <w:r w:rsidRPr="0063683D">
        <w:rPr>
          <w:rFonts w:cs="Zar2" w:hint="cs"/>
          <w:rtl/>
          <w:lang w:bidi="fa-IR"/>
        </w:rPr>
        <w:t xml:space="preserve"> خشک و سوزان و بدون آب و علف مسافرت نما</w:t>
      </w:r>
      <w:r w:rsidR="0063683D">
        <w:rPr>
          <w:rFonts w:cs="Zar2" w:hint="cs"/>
          <w:rtl/>
          <w:lang w:bidi="fa-IR"/>
        </w:rPr>
        <w:t>ي</w:t>
      </w:r>
      <w:r w:rsidRPr="0063683D">
        <w:rPr>
          <w:rFonts w:cs="Zar2" w:hint="cs"/>
          <w:rtl/>
          <w:lang w:bidi="fa-IR"/>
        </w:rPr>
        <w:t>ند تا دوباره ب</w:t>
      </w:r>
      <w:r w:rsidR="008032B7" w:rsidRPr="0063683D">
        <w:rPr>
          <w:rFonts w:cs="Zar2" w:hint="cs"/>
          <w:rtl/>
          <w:lang w:bidi="fa-IR"/>
        </w:rPr>
        <w:t xml:space="preserve">ه </w:t>
      </w:r>
      <w:r w:rsidRPr="0063683D">
        <w:rPr>
          <w:rFonts w:cs="Zar2" w:hint="cs"/>
          <w:rtl/>
          <w:lang w:bidi="fa-IR"/>
        </w:rPr>
        <w:t>رود ن</w:t>
      </w:r>
      <w:r w:rsidR="0063683D">
        <w:rPr>
          <w:rFonts w:cs="Zar2" w:hint="cs"/>
          <w:rtl/>
          <w:lang w:bidi="fa-IR"/>
        </w:rPr>
        <w:t>ي</w:t>
      </w:r>
      <w:r w:rsidRPr="0063683D">
        <w:rPr>
          <w:rFonts w:cs="Zar2" w:hint="cs"/>
          <w:rtl/>
          <w:lang w:bidi="fa-IR"/>
        </w:rPr>
        <w:t>ل برسند و چون ا</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ابان</w:t>
      </w:r>
      <w:r w:rsidR="0063683D">
        <w:rPr>
          <w:rFonts w:cs="Zar2" w:hint="cs"/>
          <w:rtl/>
          <w:lang w:bidi="fa-IR"/>
        </w:rPr>
        <w:t>ي</w:t>
      </w:r>
      <w:r w:rsidRPr="0063683D">
        <w:rPr>
          <w:rFonts w:cs="Zar2" w:hint="cs"/>
          <w:rtl/>
          <w:lang w:bidi="fa-IR"/>
        </w:rPr>
        <w:t xml:space="preserve"> که در پ</w:t>
      </w:r>
      <w:r w:rsidR="0063683D">
        <w:rPr>
          <w:rFonts w:cs="Zar2" w:hint="cs"/>
          <w:rtl/>
          <w:lang w:bidi="fa-IR"/>
        </w:rPr>
        <w:t>ي</w:t>
      </w:r>
      <w:r w:rsidRPr="0063683D">
        <w:rPr>
          <w:rFonts w:cs="Zar2" w:hint="cs"/>
          <w:rtl/>
          <w:lang w:bidi="fa-IR"/>
        </w:rPr>
        <w:t>ش است از ر</w:t>
      </w:r>
      <w:r w:rsidR="0063683D">
        <w:rPr>
          <w:rFonts w:cs="Zar2" w:hint="cs"/>
          <w:rtl/>
          <w:lang w:bidi="fa-IR"/>
        </w:rPr>
        <w:t>ي</w:t>
      </w:r>
      <w:r w:rsidRPr="0063683D">
        <w:rPr>
          <w:rFonts w:cs="Zar2" w:hint="cs"/>
          <w:rtl/>
          <w:lang w:bidi="fa-IR"/>
        </w:rPr>
        <w:t>گ پوش</w:t>
      </w:r>
      <w:r w:rsidR="0063683D">
        <w:rPr>
          <w:rFonts w:cs="Zar2" w:hint="cs"/>
          <w:rtl/>
          <w:lang w:bidi="fa-IR"/>
        </w:rPr>
        <w:t>ي</w:t>
      </w:r>
      <w:r w:rsidRPr="0063683D">
        <w:rPr>
          <w:rFonts w:cs="Zar2" w:hint="cs"/>
          <w:rtl/>
          <w:lang w:bidi="fa-IR"/>
        </w:rPr>
        <w:t>ده شده و راه را نم</w:t>
      </w:r>
      <w:r w:rsidR="0063683D">
        <w:rPr>
          <w:rFonts w:cs="Zar2" w:hint="cs"/>
          <w:rtl/>
          <w:lang w:bidi="fa-IR"/>
        </w:rPr>
        <w:t>ي</w:t>
      </w:r>
      <w:r w:rsidRPr="0063683D">
        <w:rPr>
          <w:rFonts w:cs="Zar2" w:hint="cs"/>
          <w:rtl/>
          <w:lang w:bidi="fa-IR"/>
        </w:rPr>
        <w:t xml:space="preserve"> توان تشخ</w:t>
      </w:r>
      <w:r w:rsidR="0063683D">
        <w:rPr>
          <w:rFonts w:cs="Zar2" w:hint="cs"/>
          <w:rtl/>
          <w:lang w:bidi="fa-IR"/>
        </w:rPr>
        <w:t>ي</w:t>
      </w:r>
      <w:r w:rsidRPr="0063683D">
        <w:rPr>
          <w:rFonts w:cs="Zar2" w:hint="cs"/>
          <w:rtl/>
          <w:lang w:bidi="fa-IR"/>
        </w:rPr>
        <w:t>ص داد لذا حاکم آن</w:t>
      </w:r>
      <w:r w:rsidR="0056061C" w:rsidRPr="0063683D">
        <w:rPr>
          <w:rFonts w:cs="Zar2" w:hint="cs"/>
          <w:rtl/>
          <w:lang w:bidi="fa-IR"/>
        </w:rPr>
        <w:t xml:space="preserve"> </w:t>
      </w:r>
      <w:r w:rsidRPr="0063683D">
        <w:rPr>
          <w:rFonts w:cs="Zar2" w:hint="cs"/>
          <w:rtl/>
          <w:lang w:bidi="fa-IR"/>
        </w:rPr>
        <w:t xml:space="preserve">جا که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ش</w:t>
      </w:r>
      <w:r w:rsidR="0063683D">
        <w:rPr>
          <w:rFonts w:cs="Zar2" w:hint="cs"/>
          <w:rtl/>
          <w:lang w:bidi="fa-IR"/>
        </w:rPr>
        <w:t>ي</w:t>
      </w:r>
      <w:r w:rsidRPr="0063683D">
        <w:rPr>
          <w:rFonts w:cs="Zar2" w:hint="cs"/>
          <w:rtl/>
          <w:lang w:bidi="fa-IR"/>
        </w:rPr>
        <w:t>وخ عرب بود حضرات را به عدّه ئ</w:t>
      </w:r>
      <w:r w:rsidR="0063683D">
        <w:rPr>
          <w:rFonts w:cs="Zar2" w:hint="cs"/>
          <w:rtl/>
          <w:lang w:bidi="fa-IR"/>
        </w:rPr>
        <w:t>ي</w:t>
      </w:r>
      <w:r w:rsidRPr="0063683D">
        <w:rPr>
          <w:rFonts w:cs="Zar2" w:hint="cs"/>
          <w:rtl/>
          <w:lang w:bidi="fa-IR"/>
        </w:rPr>
        <w:t xml:space="preserve"> از اعراب که شغل دائم</w:t>
      </w:r>
      <w:r w:rsidR="0063683D">
        <w:rPr>
          <w:rFonts w:cs="Zar2" w:hint="cs"/>
          <w:rtl/>
          <w:lang w:bidi="fa-IR"/>
        </w:rPr>
        <w:t>ي</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حمل و نقل تبع</w:t>
      </w:r>
      <w:r w:rsidR="0063683D">
        <w:rPr>
          <w:rFonts w:cs="Zar2" w:hint="cs"/>
          <w:rtl/>
          <w:lang w:bidi="fa-IR"/>
        </w:rPr>
        <w:t>ي</w:t>
      </w:r>
      <w:r w:rsidRPr="0063683D">
        <w:rPr>
          <w:rFonts w:cs="Zar2" w:hint="cs"/>
          <w:rtl/>
          <w:lang w:bidi="fa-IR"/>
        </w:rPr>
        <w:t>د شدگان بود سپرد. حاج</w:t>
      </w:r>
      <w:r w:rsidR="0063683D">
        <w:rPr>
          <w:rFonts w:cs="Zar2" w:hint="cs"/>
          <w:rtl/>
          <w:lang w:bidi="fa-IR"/>
        </w:rPr>
        <w:t>ي</w:t>
      </w:r>
      <w:r w:rsidRPr="0063683D">
        <w:rPr>
          <w:rFonts w:cs="Zar2" w:hint="cs"/>
          <w:rtl/>
          <w:lang w:bidi="fa-IR"/>
        </w:rPr>
        <w:t xml:space="preserve"> نزد ش</w:t>
      </w:r>
      <w:r w:rsidR="0063683D">
        <w:rPr>
          <w:rFonts w:cs="Zar2" w:hint="cs"/>
          <w:rtl/>
          <w:lang w:bidi="fa-IR"/>
        </w:rPr>
        <w:t>ي</w:t>
      </w:r>
      <w:r w:rsidRPr="0063683D">
        <w:rPr>
          <w:rFonts w:cs="Zar2" w:hint="cs"/>
          <w:rtl/>
          <w:lang w:bidi="fa-IR"/>
        </w:rPr>
        <w:t>خ عرب رفته از مسافرت با شتر و مق</w:t>
      </w:r>
      <w:r w:rsidR="0063683D">
        <w:rPr>
          <w:rFonts w:cs="Zar2" w:hint="cs"/>
          <w:rtl/>
          <w:lang w:bidi="fa-IR"/>
        </w:rPr>
        <w:t>ي</w:t>
      </w:r>
      <w:r w:rsidRPr="0063683D">
        <w:rPr>
          <w:rFonts w:cs="Zar2" w:hint="cs"/>
          <w:rtl/>
          <w:lang w:bidi="fa-IR"/>
        </w:rPr>
        <w:t>د بودن بکند و زنج</w:t>
      </w:r>
      <w:r w:rsidR="0063683D">
        <w:rPr>
          <w:rFonts w:cs="Zar2" w:hint="cs"/>
          <w:rtl/>
          <w:lang w:bidi="fa-IR"/>
        </w:rPr>
        <w:t>ي</w:t>
      </w:r>
      <w:r w:rsidRPr="0063683D">
        <w:rPr>
          <w:rFonts w:cs="Zar2" w:hint="cs"/>
          <w:rtl/>
          <w:lang w:bidi="fa-IR"/>
        </w:rPr>
        <w:t>ر شکا</w:t>
      </w:r>
      <w:r w:rsidR="0063683D">
        <w:rPr>
          <w:rFonts w:cs="Zar2" w:hint="cs"/>
          <w:rtl/>
          <w:lang w:bidi="fa-IR"/>
        </w:rPr>
        <w:t>ي</w:t>
      </w:r>
      <w:r w:rsidRPr="0063683D">
        <w:rPr>
          <w:rFonts w:cs="Zar2" w:hint="cs"/>
          <w:rtl/>
          <w:lang w:bidi="fa-IR"/>
        </w:rPr>
        <w:t>ت نموده گفت برا</w:t>
      </w:r>
      <w:r w:rsidR="0063683D">
        <w:rPr>
          <w:rFonts w:cs="Zar2" w:hint="cs"/>
          <w:rtl/>
          <w:lang w:bidi="fa-IR"/>
        </w:rPr>
        <w:t>ي</w:t>
      </w:r>
      <w:r w:rsidRPr="0063683D">
        <w:rPr>
          <w:rFonts w:cs="Zar2" w:hint="cs"/>
          <w:rtl/>
          <w:lang w:bidi="fa-IR"/>
        </w:rPr>
        <w:t xml:space="preserve"> ما کشته شدن بر ا</w:t>
      </w:r>
      <w:r w:rsidR="0063683D">
        <w:rPr>
          <w:rFonts w:cs="Zar2" w:hint="cs"/>
          <w:rtl/>
          <w:lang w:bidi="fa-IR"/>
        </w:rPr>
        <w:t>ي</w:t>
      </w:r>
      <w:r w:rsidRPr="0063683D">
        <w:rPr>
          <w:rFonts w:cs="Zar2" w:hint="cs"/>
          <w:rtl/>
          <w:lang w:bidi="fa-IR"/>
        </w:rPr>
        <w:t>ن نوع سوار</w:t>
      </w:r>
      <w:r w:rsidR="0063683D">
        <w:rPr>
          <w:rFonts w:cs="Zar2" w:hint="cs"/>
          <w:rtl/>
          <w:lang w:bidi="fa-IR"/>
        </w:rPr>
        <w:t>ي</w:t>
      </w:r>
      <w:r w:rsidRPr="0063683D">
        <w:rPr>
          <w:rFonts w:cs="Zar2" w:hint="cs"/>
          <w:rtl/>
          <w:lang w:bidi="fa-IR"/>
        </w:rPr>
        <w:t xml:space="preserve"> رجحان دارد. ش</w:t>
      </w:r>
      <w:r w:rsidR="0063683D">
        <w:rPr>
          <w:rFonts w:cs="Zar2" w:hint="cs"/>
          <w:rtl/>
          <w:lang w:bidi="fa-IR"/>
        </w:rPr>
        <w:t>ي</w:t>
      </w:r>
      <w:r w:rsidRPr="0063683D">
        <w:rPr>
          <w:rFonts w:cs="Zar2" w:hint="cs"/>
          <w:rtl/>
          <w:lang w:bidi="fa-IR"/>
        </w:rPr>
        <w:t>خ که مرد</w:t>
      </w:r>
      <w:r w:rsidR="0063683D">
        <w:rPr>
          <w:rFonts w:cs="Zar2" w:hint="cs"/>
          <w:rtl/>
          <w:lang w:bidi="fa-IR"/>
        </w:rPr>
        <w:t>ي</w:t>
      </w:r>
      <w:r w:rsidRPr="0063683D">
        <w:rPr>
          <w:rFonts w:cs="Zar2" w:hint="cs"/>
          <w:rtl/>
          <w:lang w:bidi="fa-IR"/>
        </w:rPr>
        <w:t xml:space="preserve"> مهربان بود وال</w:t>
      </w:r>
      <w:r w:rsidR="0063683D">
        <w:rPr>
          <w:rFonts w:cs="Zar2" w:hint="cs"/>
          <w:rtl/>
          <w:lang w:bidi="fa-IR"/>
        </w:rPr>
        <w:t>ي</w:t>
      </w:r>
      <w:r w:rsidRPr="0063683D">
        <w:rPr>
          <w:rFonts w:cs="Zar2" w:hint="cs"/>
          <w:rtl/>
          <w:lang w:bidi="fa-IR"/>
        </w:rPr>
        <w:t xml:space="preserve"> هم قبلا به او سفارشات</w:t>
      </w:r>
      <w:r w:rsidR="0063683D">
        <w:rPr>
          <w:rFonts w:cs="Zar2" w:hint="cs"/>
          <w:rtl/>
          <w:lang w:bidi="fa-IR"/>
        </w:rPr>
        <w:t>ي</w:t>
      </w:r>
      <w:r w:rsidRPr="0063683D">
        <w:rPr>
          <w:rFonts w:cs="Zar2" w:hint="cs"/>
          <w:rtl/>
          <w:lang w:bidi="fa-IR"/>
        </w:rPr>
        <w:t xml:space="preserve"> کرده بوده </w:t>
      </w:r>
      <w:r w:rsidRPr="0063683D">
        <w:rPr>
          <w:rFonts w:cs="Zar2" w:hint="cs"/>
          <w:rtl/>
          <w:lang w:bidi="fa-IR"/>
        </w:rPr>
        <w:lastRenderedPageBreak/>
        <w:t>فرمان داد تا ن</w:t>
      </w:r>
      <w:r w:rsidR="0063683D">
        <w:rPr>
          <w:rFonts w:cs="Zar2" w:hint="cs"/>
          <w:rtl/>
          <w:lang w:bidi="fa-IR"/>
        </w:rPr>
        <w:t>ي</w:t>
      </w:r>
      <w:r w:rsidRPr="0063683D">
        <w:rPr>
          <w:rFonts w:cs="Zar2" w:hint="cs"/>
          <w:rtl/>
          <w:lang w:bidi="fa-IR"/>
        </w:rPr>
        <w:t>مکت آورده و بر رو</w:t>
      </w:r>
      <w:r w:rsidR="0063683D">
        <w:rPr>
          <w:rFonts w:cs="Zar2" w:hint="cs"/>
          <w:rtl/>
          <w:lang w:bidi="fa-IR"/>
        </w:rPr>
        <w:t>ي</w:t>
      </w:r>
      <w:r w:rsidRPr="0063683D">
        <w:rPr>
          <w:rFonts w:cs="Zar2" w:hint="cs"/>
          <w:rtl/>
          <w:lang w:bidi="fa-IR"/>
        </w:rPr>
        <w:t xml:space="preserve"> شترها بستند و هر دو نفر محبوس را بالا</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 شتر</w:t>
      </w:r>
      <w:r w:rsidR="0056061C" w:rsidRPr="0063683D">
        <w:rPr>
          <w:rFonts w:cs="Zar2" w:hint="cs"/>
          <w:rtl/>
          <w:lang w:bidi="fa-IR"/>
        </w:rPr>
        <w:t xml:space="preserve"> رو</w:t>
      </w:r>
      <w:r w:rsidR="0063683D">
        <w:rPr>
          <w:rFonts w:cs="Zar2" w:hint="cs"/>
          <w:rtl/>
          <w:lang w:bidi="fa-IR"/>
        </w:rPr>
        <w:t>ي</w:t>
      </w:r>
      <w:r w:rsidR="0056061C" w:rsidRPr="0063683D">
        <w:rPr>
          <w:rFonts w:cs="Zar2" w:hint="cs"/>
          <w:rtl/>
          <w:lang w:bidi="fa-IR"/>
        </w:rPr>
        <w:t xml:space="preserve"> ن</w:t>
      </w:r>
      <w:r w:rsidR="0063683D">
        <w:rPr>
          <w:rFonts w:cs="Zar2" w:hint="cs"/>
          <w:rtl/>
          <w:lang w:bidi="fa-IR"/>
        </w:rPr>
        <w:t>ي</w:t>
      </w:r>
      <w:r w:rsidR="0056061C" w:rsidRPr="0063683D">
        <w:rPr>
          <w:rFonts w:cs="Zar2" w:hint="cs"/>
          <w:rtl/>
          <w:lang w:bidi="fa-IR"/>
        </w:rPr>
        <w:t>مکت نشاندند و آن</w:t>
      </w:r>
      <w:r w:rsidR="007B7E43" w:rsidRPr="0063683D">
        <w:rPr>
          <w:rFonts w:cs="Zar2" w:hint="cs"/>
          <w:rtl/>
          <w:lang w:bidi="fa-IR"/>
        </w:rPr>
        <w:t>‌ها</w:t>
      </w:r>
      <w:r w:rsidR="0056061C" w:rsidRPr="0063683D">
        <w:rPr>
          <w:rFonts w:cs="Zar2" w:hint="cs"/>
          <w:rtl/>
          <w:lang w:bidi="fa-IR"/>
        </w:rPr>
        <w:t xml:space="preserve"> چون ت</w:t>
      </w:r>
      <w:r w:rsidRPr="0063683D">
        <w:rPr>
          <w:rFonts w:cs="Zar2" w:hint="cs"/>
          <w:rtl/>
          <w:lang w:bidi="fa-IR"/>
        </w:rPr>
        <w:t>ک</w:t>
      </w:r>
      <w:r w:rsidR="0063683D">
        <w:rPr>
          <w:rFonts w:cs="Zar2" w:hint="cs"/>
          <w:rtl/>
          <w:lang w:bidi="fa-IR"/>
        </w:rPr>
        <w:t>ي</w:t>
      </w:r>
      <w:r w:rsidRPr="0063683D">
        <w:rPr>
          <w:rFonts w:cs="Zar2" w:hint="cs"/>
          <w:rtl/>
          <w:lang w:bidi="fa-IR"/>
        </w:rPr>
        <w:t>ه گاه داشتند نسبتا راحت بودند سپس برا</w:t>
      </w:r>
      <w:r w:rsidR="0063683D">
        <w:rPr>
          <w:rFonts w:cs="Zar2" w:hint="cs"/>
          <w:rtl/>
          <w:lang w:bidi="fa-IR"/>
        </w:rPr>
        <w:t>ي</w:t>
      </w:r>
      <w:r w:rsidRPr="0063683D">
        <w:rPr>
          <w:rFonts w:cs="Zar2" w:hint="cs"/>
          <w:rtl/>
          <w:lang w:bidi="fa-IR"/>
        </w:rPr>
        <w:t xml:space="preserve"> هر محبوس</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 شتر آب و نان برداشته روانه شدند. لکن اعراب شتردار برخلاف عساکر مصر</w:t>
      </w:r>
      <w:r w:rsidR="0063683D">
        <w:rPr>
          <w:rFonts w:cs="Zar2" w:hint="cs"/>
          <w:rtl/>
          <w:lang w:bidi="fa-IR"/>
        </w:rPr>
        <w:t>ي</w:t>
      </w:r>
      <w:r w:rsidRPr="0063683D">
        <w:rPr>
          <w:rFonts w:cs="Zar2" w:hint="cs"/>
          <w:rtl/>
          <w:lang w:bidi="fa-IR"/>
        </w:rPr>
        <w:t xml:space="preserve"> مردمان</w:t>
      </w:r>
      <w:r w:rsidR="0063683D">
        <w:rPr>
          <w:rFonts w:cs="Zar2" w:hint="cs"/>
          <w:rtl/>
          <w:lang w:bidi="fa-IR"/>
        </w:rPr>
        <w:t>ي</w:t>
      </w:r>
      <w:r w:rsidRPr="0063683D">
        <w:rPr>
          <w:rFonts w:cs="Zar2" w:hint="cs"/>
          <w:rtl/>
          <w:lang w:bidi="fa-IR"/>
        </w:rPr>
        <w:t xml:space="preserve"> قس</w:t>
      </w:r>
      <w:r w:rsidR="0063683D">
        <w:rPr>
          <w:rFonts w:cs="Zar2" w:hint="cs"/>
          <w:rtl/>
          <w:lang w:bidi="fa-IR"/>
        </w:rPr>
        <w:t>ي</w:t>
      </w:r>
      <w:r w:rsidRPr="0063683D">
        <w:rPr>
          <w:rFonts w:cs="Zar2" w:hint="cs"/>
          <w:rtl/>
          <w:lang w:bidi="fa-IR"/>
        </w:rPr>
        <w:t xml:space="preserve"> القلب بوده و آذوق</w:t>
      </w:r>
      <w:r w:rsidRPr="0063683D">
        <w:rPr>
          <w:rFonts w:ascii="Arial" w:hAnsi="Arial" w:cs="Arial" w:hint="cs"/>
          <w:rtl/>
          <w:lang w:bidi="fa-IR"/>
        </w:rPr>
        <w:t>ۀ</w:t>
      </w:r>
      <w:r w:rsidRPr="0063683D">
        <w:rPr>
          <w:rFonts w:cs="Zar2" w:hint="cs"/>
          <w:rtl/>
          <w:lang w:bidi="fa-IR"/>
        </w:rPr>
        <w:t xml:space="preserve"> حضرات را خودشان خورده و مقدار بس</w:t>
      </w:r>
      <w:r w:rsidR="0063683D">
        <w:rPr>
          <w:rFonts w:cs="Zar2" w:hint="cs"/>
          <w:rtl/>
          <w:lang w:bidi="fa-IR"/>
        </w:rPr>
        <w:t>ي</w:t>
      </w:r>
      <w:r w:rsidRPr="0063683D">
        <w:rPr>
          <w:rFonts w:cs="Zar2" w:hint="cs"/>
          <w:rtl/>
          <w:lang w:bidi="fa-IR"/>
        </w:rPr>
        <w:t>ار کم</w:t>
      </w:r>
      <w:r w:rsidR="0063683D">
        <w:rPr>
          <w:rFonts w:cs="Zar2" w:hint="cs"/>
          <w:rtl/>
          <w:lang w:bidi="fa-IR"/>
        </w:rPr>
        <w:t>ي</w:t>
      </w:r>
      <w:r w:rsidRPr="0063683D">
        <w:rPr>
          <w:rFonts w:cs="Zar2" w:hint="cs"/>
          <w:rtl/>
          <w:lang w:bidi="fa-IR"/>
        </w:rPr>
        <w:t xml:space="preserve"> آب و نان که سدّ جوع و عطش نم</w:t>
      </w:r>
      <w:r w:rsidR="0063683D">
        <w:rPr>
          <w:rFonts w:cs="Zar2" w:hint="cs"/>
          <w:rtl/>
          <w:lang w:bidi="fa-IR"/>
        </w:rPr>
        <w:t>ي</w:t>
      </w:r>
      <w:r w:rsidRPr="0063683D">
        <w:rPr>
          <w:rFonts w:cs="Zar2" w:hint="cs"/>
          <w:rtl/>
          <w:lang w:bidi="fa-IR"/>
        </w:rPr>
        <w:t xml:space="preserve"> نمود به آن</w:t>
      </w:r>
      <w:r w:rsidR="007B7E43" w:rsidRPr="0063683D">
        <w:rPr>
          <w:rFonts w:cs="Zar2" w:hint="cs"/>
          <w:rtl/>
          <w:lang w:bidi="fa-IR"/>
        </w:rPr>
        <w:t>‌ها م</w:t>
      </w:r>
      <w:r w:rsidR="0063683D">
        <w:rPr>
          <w:rFonts w:cs="Zar2" w:hint="cs"/>
          <w:rtl/>
          <w:lang w:bidi="fa-IR"/>
        </w:rPr>
        <w:t>ي</w:t>
      </w:r>
      <w:r w:rsidR="007B7E43" w:rsidRPr="0063683D">
        <w:rPr>
          <w:rFonts w:cs="Zar2" w:hint="cs"/>
          <w:rtl/>
          <w:lang w:bidi="fa-IR"/>
        </w:rPr>
        <w:t>‌</w:t>
      </w:r>
      <w:r w:rsidRPr="0063683D">
        <w:rPr>
          <w:rFonts w:cs="Zar2" w:hint="cs"/>
          <w:rtl/>
          <w:lang w:bidi="fa-IR"/>
        </w:rPr>
        <w:t>دادند و در منزل اوّل به آن</w:t>
      </w:r>
      <w:r w:rsidR="007B7E43" w:rsidRPr="0063683D">
        <w:rPr>
          <w:rFonts w:cs="Zar2" w:hint="cs"/>
          <w:rtl/>
          <w:lang w:bidi="fa-IR"/>
        </w:rPr>
        <w:t>‌ها</w:t>
      </w:r>
      <w:r w:rsidRPr="0063683D">
        <w:rPr>
          <w:rFonts w:cs="Zar2" w:hint="cs"/>
          <w:rtl/>
          <w:lang w:bidi="fa-IR"/>
        </w:rPr>
        <w:t xml:space="preserve"> فهماندند که ما نزد حکومت ه</w:t>
      </w:r>
      <w:r w:rsidR="0063683D">
        <w:rPr>
          <w:rFonts w:cs="Zar2" w:hint="cs"/>
          <w:rtl/>
          <w:lang w:bidi="fa-IR"/>
        </w:rPr>
        <w:t>ي</w:t>
      </w:r>
      <w:r w:rsidRPr="0063683D">
        <w:rPr>
          <w:rFonts w:cs="Zar2" w:hint="cs"/>
          <w:rtl/>
          <w:lang w:bidi="fa-IR"/>
        </w:rPr>
        <w:t>چ مسئول</w:t>
      </w:r>
      <w:r w:rsidR="0063683D">
        <w:rPr>
          <w:rFonts w:cs="Zar2" w:hint="cs"/>
          <w:rtl/>
          <w:lang w:bidi="fa-IR"/>
        </w:rPr>
        <w:t>ي</w:t>
      </w:r>
      <w:r w:rsidRPr="0063683D">
        <w:rPr>
          <w:rFonts w:cs="Zar2" w:hint="cs"/>
          <w:rtl/>
          <w:lang w:bidi="fa-IR"/>
        </w:rPr>
        <w:t>ت</w:t>
      </w:r>
      <w:r w:rsidR="0063683D">
        <w:rPr>
          <w:rFonts w:cs="Zar2" w:hint="cs"/>
          <w:rtl/>
          <w:lang w:bidi="fa-IR"/>
        </w:rPr>
        <w:t>ي</w:t>
      </w:r>
      <w:r w:rsidRPr="0063683D">
        <w:rPr>
          <w:rFonts w:cs="Zar2" w:hint="cs"/>
          <w:rtl/>
          <w:lang w:bidi="fa-IR"/>
        </w:rPr>
        <w:t xml:space="preserve"> ندار</w:t>
      </w:r>
      <w:r w:rsidR="0063683D">
        <w:rPr>
          <w:rFonts w:cs="Zar2" w:hint="cs"/>
          <w:rtl/>
          <w:lang w:bidi="fa-IR"/>
        </w:rPr>
        <w:t>ي</w:t>
      </w:r>
      <w:r w:rsidRPr="0063683D">
        <w:rPr>
          <w:rFonts w:cs="Zar2" w:hint="cs"/>
          <w:rtl/>
          <w:lang w:bidi="fa-IR"/>
        </w:rPr>
        <w:t>م و اگر محبوس</w:t>
      </w:r>
      <w:r w:rsidR="0063683D">
        <w:rPr>
          <w:rFonts w:cs="Zar2" w:hint="cs"/>
          <w:rtl/>
          <w:lang w:bidi="fa-IR"/>
        </w:rPr>
        <w:t>ي</w:t>
      </w:r>
      <w:r w:rsidRPr="0063683D">
        <w:rPr>
          <w:rFonts w:cs="Zar2" w:hint="cs"/>
          <w:rtl/>
          <w:lang w:bidi="fa-IR"/>
        </w:rPr>
        <w:t xml:space="preserve"> در ب</w:t>
      </w:r>
      <w:r w:rsidR="0063683D">
        <w:rPr>
          <w:rFonts w:cs="Zar2" w:hint="cs"/>
          <w:rtl/>
          <w:lang w:bidi="fa-IR"/>
        </w:rPr>
        <w:t>ي</w:t>
      </w:r>
      <w:r w:rsidRPr="0063683D">
        <w:rPr>
          <w:rFonts w:cs="Zar2" w:hint="cs"/>
          <w:rtl/>
          <w:lang w:bidi="fa-IR"/>
        </w:rPr>
        <w:t>ن راه بم</w:t>
      </w:r>
      <w:r w:rsidR="0063683D">
        <w:rPr>
          <w:rFonts w:cs="Zar2" w:hint="cs"/>
          <w:rtl/>
          <w:lang w:bidi="fa-IR"/>
        </w:rPr>
        <w:t>ي</w:t>
      </w:r>
      <w:r w:rsidRPr="0063683D">
        <w:rPr>
          <w:rFonts w:cs="Zar2" w:hint="cs"/>
          <w:rtl/>
          <w:lang w:bidi="fa-IR"/>
        </w:rPr>
        <w:t>رد با</w:t>
      </w:r>
      <w:r w:rsidR="0063683D">
        <w:rPr>
          <w:rFonts w:cs="Zar2" w:hint="cs"/>
          <w:rtl/>
          <w:lang w:bidi="fa-IR"/>
        </w:rPr>
        <w:t>ي</w:t>
      </w:r>
      <w:r w:rsidRPr="0063683D">
        <w:rPr>
          <w:rFonts w:cs="Zar2" w:hint="cs"/>
          <w:rtl/>
          <w:lang w:bidi="fa-IR"/>
        </w:rPr>
        <w:t>د گوشش را ببر</w:t>
      </w:r>
      <w:r w:rsidR="0063683D">
        <w:rPr>
          <w:rFonts w:cs="Zar2" w:hint="cs"/>
          <w:rtl/>
          <w:lang w:bidi="fa-IR"/>
        </w:rPr>
        <w:t>ي</w:t>
      </w:r>
      <w:r w:rsidRPr="0063683D">
        <w:rPr>
          <w:rFonts w:cs="Zar2" w:hint="cs"/>
          <w:rtl/>
          <w:lang w:bidi="fa-IR"/>
        </w:rPr>
        <w:t>م و نزد حکومت (43) ببر</w:t>
      </w:r>
      <w:r w:rsidR="0063683D">
        <w:rPr>
          <w:rFonts w:cs="Zar2" w:hint="cs"/>
          <w:rtl/>
          <w:lang w:bidi="fa-IR"/>
        </w:rPr>
        <w:t>ي</w:t>
      </w:r>
      <w:r w:rsidRPr="0063683D">
        <w:rPr>
          <w:rFonts w:cs="Zar2" w:hint="cs"/>
          <w:rtl/>
          <w:lang w:bidi="fa-IR"/>
        </w:rPr>
        <w:t>م تا بداند که فلان اس</w:t>
      </w:r>
      <w:r w:rsidR="0063683D">
        <w:rPr>
          <w:rFonts w:cs="Zar2" w:hint="cs"/>
          <w:rtl/>
          <w:lang w:bidi="fa-IR"/>
        </w:rPr>
        <w:t>ي</w:t>
      </w:r>
      <w:r w:rsidRPr="0063683D">
        <w:rPr>
          <w:rFonts w:cs="Zar2" w:hint="cs"/>
          <w:rtl/>
          <w:lang w:bidi="fa-IR"/>
        </w:rPr>
        <w:t>ر مرده است. حضرات حساب کار خودشان را کردند امّا تشنگ</w:t>
      </w:r>
      <w:r w:rsidR="0063683D">
        <w:rPr>
          <w:rFonts w:cs="Zar2" w:hint="cs"/>
          <w:rtl/>
          <w:lang w:bidi="fa-IR"/>
        </w:rPr>
        <w:t>ي</w:t>
      </w:r>
      <w:r w:rsidRPr="0063683D">
        <w:rPr>
          <w:rFonts w:cs="Zar2" w:hint="cs"/>
          <w:rtl/>
          <w:lang w:bidi="fa-IR"/>
        </w:rPr>
        <w:t xml:space="preserve"> و گرسنگ</w:t>
      </w:r>
      <w:r w:rsidR="0063683D">
        <w:rPr>
          <w:rFonts w:cs="Zar2" w:hint="cs"/>
          <w:rtl/>
          <w:lang w:bidi="fa-IR"/>
        </w:rPr>
        <w:t>ي</w:t>
      </w:r>
      <w:r w:rsidRPr="0063683D">
        <w:rPr>
          <w:rFonts w:cs="Zar2" w:hint="cs"/>
          <w:rtl/>
          <w:lang w:bidi="fa-IR"/>
        </w:rPr>
        <w:t xml:space="preserve"> طاقتشان را طاق</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روز</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به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همراهان گفت از حضرات سئوال کن که مستحفظ من ک</w:t>
      </w:r>
      <w:r w:rsidR="0063683D">
        <w:rPr>
          <w:rFonts w:cs="Zar2" w:hint="cs"/>
          <w:rtl/>
          <w:lang w:bidi="fa-IR"/>
        </w:rPr>
        <w:t>ي</w:t>
      </w:r>
      <w:r w:rsidRPr="0063683D">
        <w:rPr>
          <w:rFonts w:cs="Zar2" w:hint="cs"/>
          <w:rtl/>
          <w:lang w:bidi="fa-IR"/>
        </w:rPr>
        <w:t>ست او را نشان بدهند که اگر مرا فحش داد و کتک زد بدانم که حق دارد و آن بند</w:t>
      </w:r>
      <w:r w:rsidRPr="0063683D">
        <w:rPr>
          <w:rFonts w:ascii="Arial" w:hAnsi="Arial" w:cs="Arial" w:hint="cs"/>
          <w:rtl/>
          <w:lang w:bidi="fa-IR"/>
        </w:rPr>
        <w:t>ۀ</w:t>
      </w:r>
      <w:r w:rsidRPr="0063683D">
        <w:rPr>
          <w:rFonts w:cs="Zar2" w:hint="cs"/>
          <w:rtl/>
          <w:lang w:bidi="fa-IR"/>
        </w:rPr>
        <w:t xml:space="preserve"> خدا هم</w:t>
      </w:r>
      <w:r w:rsidR="0063683D">
        <w:rPr>
          <w:rFonts w:cs="Zar2" w:hint="cs"/>
          <w:rtl/>
          <w:lang w:bidi="fa-IR"/>
        </w:rPr>
        <w:t>ي</w:t>
      </w:r>
      <w:r w:rsidRPr="0063683D">
        <w:rPr>
          <w:rFonts w:cs="Zar2" w:hint="cs"/>
          <w:rtl/>
          <w:lang w:bidi="fa-IR"/>
        </w:rPr>
        <w:t>ن که ا</w:t>
      </w:r>
      <w:r w:rsidR="0063683D">
        <w:rPr>
          <w:rFonts w:cs="Zar2" w:hint="cs"/>
          <w:rtl/>
          <w:lang w:bidi="fa-IR"/>
        </w:rPr>
        <w:t>ي</w:t>
      </w:r>
      <w:r w:rsidRPr="0063683D">
        <w:rPr>
          <w:rFonts w:cs="Zar2" w:hint="cs"/>
          <w:rtl/>
          <w:lang w:bidi="fa-IR"/>
        </w:rPr>
        <w:t>ن سئوال را از اعراب کرد هر چهار شتردار به او حمله کرده کتک ز</w:t>
      </w:r>
      <w:r w:rsidR="0063683D">
        <w:rPr>
          <w:rFonts w:cs="Zar2" w:hint="cs"/>
          <w:rtl/>
          <w:lang w:bidi="fa-IR"/>
        </w:rPr>
        <w:t>ي</w:t>
      </w:r>
      <w:r w:rsidRPr="0063683D">
        <w:rPr>
          <w:rFonts w:cs="Zar2" w:hint="cs"/>
          <w:rtl/>
          <w:lang w:bidi="fa-IR"/>
        </w:rPr>
        <w:t>اد</w:t>
      </w:r>
      <w:r w:rsidR="0063683D">
        <w:rPr>
          <w:rFonts w:cs="Zar2" w:hint="cs"/>
          <w:rtl/>
          <w:lang w:bidi="fa-IR"/>
        </w:rPr>
        <w:t>ي</w:t>
      </w:r>
      <w:r w:rsidRPr="0063683D">
        <w:rPr>
          <w:rFonts w:cs="Zar2" w:hint="cs"/>
          <w:rtl/>
          <w:lang w:bidi="fa-IR"/>
        </w:rPr>
        <w:t xml:space="preserve"> زدند که ا</w:t>
      </w:r>
      <w:r w:rsidR="0063683D">
        <w:rPr>
          <w:rFonts w:cs="Zar2" w:hint="cs"/>
          <w:rtl/>
          <w:lang w:bidi="fa-IR"/>
        </w:rPr>
        <w:t>ي</w:t>
      </w:r>
      <w:r w:rsidRPr="0063683D">
        <w:rPr>
          <w:rFonts w:cs="Zar2" w:hint="cs"/>
          <w:rtl/>
          <w:lang w:bidi="fa-IR"/>
        </w:rPr>
        <w:t>ن چه مزخرف</w:t>
      </w:r>
      <w:r w:rsidR="0063683D">
        <w:rPr>
          <w:rFonts w:cs="Zar2" w:hint="cs"/>
          <w:rtl/>
          <w:lang w:bidi="fa-IR"/>
        </w:rPr>
        <w:t>ي</w:t>
      </w:r>
      <w:r w:rsidRPr="0063683D">
        <w:rPr>
          <w:rFonts w:cs="Zar2" w:hint="cs"/>
          <w:rtl/>
          <w:lang w:bidi="fa-IR"/>
        </w:rPr>
        <w:t xml:space="preserve"> بود که گفت</w:t>
      </w:r>
      <w:r w:rsidR="0063683D">
        <w:rPr>
          <w:rFonts w:cs="Zar2" w:hint="cs"/>
          <w:rtl/>
          <w:lang w:bidi="fa-IR"/>
        </w:rPr>
        <w:t>ي</w:t>
      </w:r>
      <w:r w:rsidRPr="0063683D">
        <w:rPr>
          <w:rFonts w:cs="Zar2" w:hint="cs"/>
          <w:rtl/>
          <w:lang w:bidi="fa-IR"/>
        </w:rPr>
        <w:t xml:space="preserve"> هم</w:t>
      </w:r>
      <w:r w:rsidRPr="0063683D">
        <w:rPr>
          <w:rFonts w:ascii="Arial" w:hAnsi="Arial" w:cs="Arial" w:hint="cs"/>
          <w:rtl/>
          <w:lang w:bidi="fa-IR"/>
        </w:rPr>
        <w:t>ۀ</w:t>
      </w:r>
      <w:r w:rsidRPr="0063683D">
        <w:rPr>
          <w:rFonts w:cs="Zar2" w:hint="cs"/>
          <w:rtl/>
          <w:lang w:bidi="fa-IR"/>
        </w:rPr>
        <w:t xml:space="preserve"> ما صاحب اخت</w:t>
      </w:r>
      <w:r w:rsidR="0063683D">
        <w:rPr>
          <w:rFonts w:cs="Zar2" w:hint="cs"/>
          <w:rtl/>
          <w:lang w:bidi="fa-IR"/>
        </w:rPr>
        <w:t>ي</w:t>
      </w:r>
      <w:r w:rsidRPr="0063683D">
        <w:rPr>
          <w:rFonts w:cs="Zar2" w:hint="cs"/>
          <w:rtl/>
          <w:lang w:bidi="fa-IR"/>
        </w:rPr>
        <w:t>ار و مالک الرّقاب</w:t>
      </w:r>
      <w:r w:rsidR="0063683D">
        <w:rPr>
          <w:rFonts w:cs="Zar2" w:hint="cs"/>
          <w:rtl/>
          <w:lang w:bidi="fa-IR"/>
        </w:rPr>
        <w:t>ي</w:t>
      </w:r>
      <w:r w:rsidRPr="0063683D">
        <w:rPr>
          <w:rFonts w:cs="Zar2" w:hint="cs"/>
          <w:rtl/>
          <w:lang w:bidi="fa-IR"/>
        </w:rPr>
        <w:t>م شما علاوه بر آن</w:t>
      </w:r>
      <w:r w:rsidR="004E7A98" w:rsidRPr="0063683D">
        <w:rPr>
          <w:rFonts w:cs="Zar2" w:hint="cs"/>
          <w:rtl/>
          <w:lang w:bidi="fa-IR"/>
        </w:rPr>
        <w:t xml:space="preserve"> </w:t>
      </w:r>
      <w:r w:rsidRPr="0063683D">
        <w:rPr>
          <w:rFonts w:cs="Zar2" w:hint="cs"/>
          <w:rtl/>
          <w:lang w:bidi="fa-IR"/>
        </w:rPr>
        <w:t>که سوار شده ا</w:t>
      </w:r>
      <w:r w:rsidR="0063683D">
        <w:rPr>
          <w:rFonts w:cs="Zar2" w:hint="cs"/>
          <w:rtl/>
          <w:lang w:bidi="fa-IR"/>
        </w:rPr>
        <w:t>ي</w:t>
      </w:r>
      <w:r w:rsidRPr="0063683D">
        <w:rPr>
          <w:rFonts w:cs="Zar2" w:hint="cs"/>
          <w:rtl/>
          <w:lang w:bidi="fa-IR"/>
        </w:rPr>
        <w:t>د حرف د</w:t>
      </w:r>
      <w:r w:rsidR="0063683D">
        <w:rPr>
          <w:rFonts w:cs="Zar2" w:hint="cs"/>
          <w:rtl/>
          <w:lang w:bidi="fa-IR"/>
        </w:rPr>
        <w:t>ي</w:t>
      </w:r>
      <w:r w:rsidRPr="0063683D">
        <w:rPr>
          <w:rFonts w:cs="Zar2" w:hint="cs"/>
          <w:rtl/>
          <w:lang w:bidi="fa-IR"/>
        </w:rPr>
        <w:t>گر هم دار</w:t>
      </w:r>
      <w:r w:rsidR="0063683D">
        <w:rPr>
          <w:rFonts w:cs="Zar2" w:hint="cs"/>
          <w:rtl/>
          <w:lang w:bidi="fa-IR"/>
        </w:rPr>
        <w:t>ي</w:t>
      </w:r>
      <w:r w:rsidRPr="0063683D">
        <w:rPr>
          <w:rFonts w:cs="Zar2" w:hint="cs"/>
          <w:rtl/>
          <w:lang w:bidi="fa-IR"/>
        </w:rPr>
        <w:t>د ما هم</w:t>
      </w:r>
      <w:r w:rsidR="0063683D">
        <w:rPr>
          <w:rFonts w:cs="Zar2" w:hint="cs"/>
          <w:rtl/>
          <w:lang w:bidi="fa-IR"/>
        </w:rPr>
        <w:t>ي</w:t>
      </w:r>
      <w:r w:rsidRPr="0063683D">
        <w:rPr>
          <w:rFonts w:cs="Zar2" w:hint="cs"/>
          <w:rtl/>
          <w:lang w:bidi="fa-IR"/>
        </w:rPr>
        <w:t>شه محبوس</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w:t>
      </w:r>
      <w:r w:rsidR="0063683D">
        <w:rPr>
          <w:rFonts w:cs="Zar2" w:hint="cs"/>
          <w:rtl/>
          <w:lang w:bidi="fa-IR"/>
        </w:rPr>
        <w:t>ي</w:t>
      </w:r>
      <w:r w:rsidRPr="0063683D">
        <w:rPr>
          <w:rFonts w:cs="Zar2" w:hint="cs"/>
          <w:rtl/>
          <w:lang w:bidi="fa-IR"/>
        </w:rPr>
        <w:t>م تاکنون مثل شما اشخاص تنبل و تن پرور ند</w:t>
      </w:r>
      <w:r w:rsidR="0063683D">
        <w:rPr>
          <w:rFonts w:cs="Zar2" w:hint="cs"/>
          <w:rtl/>
          <w:lang w:bidi="fa-IR"/>
        </w:rPr>
        <w:t>ي</w:t>
      </w:r>
      <w:r w:rsidRPr="0063683D">
        <w:rPr>
          <w:rFonts w:cs="Zar2" w:hint="cs"/>
          <w:rtl/>
          <w:lang w:bidi="fa-IR"/>
        </w:rPr>
        <w:t>ده ا</w:t>
      </w:r>
      <w:r w:rsidR="0063683D">
        <w:rPr>
          <w:rFonts w:cs="Zar2" w:hint="cs"/>
          <w:rtl/>
          <w:lang w:bidi="fa-IR"/>
        </w:rPr>
        <w:t>ي</w:t>
      </w:r>
      <w:r w:rsidRPr="0063683D">
        <w:rPr>
          <w:rFonts w:cs="Zar2" w:hint="cs"/>
          <w:rtl/>
          <w:lang w:bidi="fa-IR"/>
        </w:rPr>
        <w:t>م د</w:t>
      </w:r>
      <w:r w:rsidR="0063683D">
        <w:rPr>
          <w:rFonts w:cs="Zar2" w:hint="cs"/>
          <w:rtl/>
          <w:lang w:bidi="fa-IR"/>
        </w:rPr>
        <w:t>ي</w:t>
      </w:r>
      <w:r w:rsidRPr="0063683D">
        <w:rPr>
          <w:rFonts w:cs="Zar2" w:hint="cs"/>
          <w:rtl/>
          <w:lang w:bidi="fa-IR"/>
        </w:rPr>
        <w:t>گران مأکولاتشان را خود برم</w:t>
      </w:r>
      <w:r w:rsidR="0063683D">
        <w:rPr>
          <w:rFonts w:cs="Zar2" w:hint="cs"/>
          <w:rtl/>
          <w:lang w:bidi="fa-IR"/>
        </w:rPr>
        <w:t>ي</w:t>
      </w:r>
      <w:r w:rsidRPr="0063683D">
        <w:rPr>
          <w:rFonts w:cs="Zar2" w:hint="cs"/>
          <w:rtl/>
          <w:lang w:bidi="fa-IR"/>
        </w:rPr>
        <w:t xml:space="preserve"> داشتند و به خوب</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اده راه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رفتند کند و زنج</w:t>
      </w:r>
      <w:r w:rsidR="0063683D">
        <w:rPr>
          <w:rFonts w:cs="Zar2" w:hint="cs"/>
          <w:rtl/>
          <w:lang w:bidi="fa-IR"/>
        </w:rPr>
        <w:t>ي</w:t>
      </w:r>
      <w:r w:rsidRPr="0063683D">
        <w:rPr>
          <w:rFonts w:cs="Zar2" w:hint="cs"/>
          <w:rtl/>
          <w:lang w:bidi="fa-IR"/>
        </w:rPr>
        <w:t>ر هم داشتند شما اصلا انسان ن</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د و شرم و ح</w:t>
      </w:r>
      <w:r w:rsidR="0063683D">
        <w:rPr>
          <w:rFonts w:cs="Zar2" w:hint="cs"/>
          <w:rtl/>
          <w:lang w:bidi="fa-IR"/>
        </w:rPr>
        <w:t>ي</w:t>
      </w:r>
      <w:r w:rsidRPr="0063683D">
        <w:rPr>
          <w:rFonts w:cs="Zar2" w:hint="cs"/>
          <w:rtl/>
          <w:lang w:bidi="fa-IR"/>
        </w:rPr>
        <w:t>ا ندار</w:t>
      </w:r>
      <w:r w:rsidR="0063683D">
        <w:rPr>
          <w:rFonts w:cs="Zar2" w:hint="cs"/>
          <w:rtl/>
          <w:lang w:bidi="fa-IR"/>
        </w:rPr>
        <w:t>ي</w:t>
      </w:r>
      <w:r w:rsidRPr="0063683D">
        <w:rPr>
          <w:rFonts w:cs="Zar2" w:hint="cs"/>
          <w:rtl/>
          <w:lang w:bidi="fa-IR"/>
        </w:rPr>
        <w:t>د. اسرا سکوت کرده و د</w:t>
      </w:r>
      <w:r w:rsidR="0063683D">
        <w:rPr>
          <w:rFonts w:cs="Zar2" w:hint="cs"/>
          <w:rtl/>
          <w:lang w:bidi="fa-IR"/>
        </w:rPr>
        <w:t>ي</w:t>
      </w:r>
      <w:r w:rsidRPr="0063683D">
        <w:rPr>
          <w:rFonts w:cs="Zar2" w:hint="cs"/>
          <w:rtl/>
          <w:lang w:bidi="fa-IR"/>
        </w:rPr>
        <w:t>گر حرف</w:t>
      </w:r>
      <w:r w:rsidR="0063683D">
        <w:rPr>
          <w:rFonts w:cs="Zar2" w:hint="cs"/>
          <w:rtl/>
          <w:lang w:bidi="fa-IR"/>
        </w:rPr>
        <w:t>ي</w:t>
      </w:r>
      <w:r w:rsidRPr="0063683D">
        <w:rPr>
          <w:rFonts w:cs="Zar2" w:hint="cs"/>
          <w:rtl/>
          <w:lang w:bidi="fa-IR"/>
        </w:rPr>
        <w:t xml:space="preserve"> به آن</w:t>
      </w:r>
      <w:r w:rsidR="007B7E43" w:rsidRPr="0063683D">
        <w:rPr>
          <w:rFonts w:cs="Zar2" w:hint="cs"/>
          <w:rtl/>
          <w:lang w:bidi="fa-IR"/>
        </w:rPr>
        <w:t>‌ها</w:t>
      </w:r>
      <w:r w:rsidRPr="0063683D">
        <w:rPr>
          <w:rFonts w:cs="Zar2" w:hint="cs"/>
          <w:rtl/>
          <w:lang w:bidi="fa-IR"/>
        </w:rPr>
        <w:t xml:space="preserve"> نزدند.</w:t>
      </w:r>
    </w:p>
    <w:p w14:paraId="6D0DBC0F" w14:textId="77777777" w:rsidR="00C91E1A" w:rsidRPr="0063683D" w:rsidRDefault="00C91E1A" w:rsidP="00C91E1A">
      <w:pPr>
        <w:spacing w:line="312" w:lineRule="auto"/>
        <w:rPr>
          <w:rFonts w:cs="Zar2"/>
          <w:rtl/>
          <w:lang w:bidi="fa-IR"/>
        </w:rPr>
      </w:pPr>
      <w:r w:rsidRPr="0063683D">
        <w:rPr>
          <w:rFonts w:cs="Zar2" w:hint="cs"/>
          <w:rtl/>
          <w:lang w:bidi="fa-IR"/>
        </w:rPr>
        <w:t>حاج</w:t>
      </w:r>
      <w:r w:rsidR="0063683D">
        <w:rPr>
          <w:rFonts w:cs="Zar2" w:hint="cs"/>
          <w:rtl/>
          <w:lang w:bidi="fa-IR"/>
        </w:rPr>
        <w:t>ي</w:t>
      </w:r>
      <w:r w:rsidRPr="0063683D">
        <w:rPr>
          <w:rFonts w:cs="Zar2" w:hint="cs"/>
          <w:rtl/>
          <w:lang w:bidi="fa-IR"/>
        </w:rPr>
        <w:t xml:space="preserve"> در ا</w:t>
      </w:r>
      <w:r w:rsidR="0063683D">
        <w:rPr>
          <w:rFonts w:cs="Zar2" w:hint="cs"/>
          <w:rtl/>
          <w:lang w:bidi="fa-IR"/>
        </w:rPr>
        <w:t>ي</w:t>
      </w:r>
      <w:r w:rsidRPr="0063683D">
        <w:rPr>
          <w:rFonts w:cs="Zar2" w:hint="cs"/>
          <w:rtl/>
          <w:lang w:bidi="fa-IR"/>
        </w:rPr>
        <w:t>ن حال هم قصّه</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ش</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و حکا</w:t>
      </w:r>
      <w:r w:rsidR="0063683D">
        <w:rPr>
          <w:rFonts w:cs="Zar2" w:hint="cs"/>
          <w:rtl/>
          <w:lang w:bidi="fa-IR"/>
        </w:rPr>
        <w:t>ي</w:t>
      </w:r>
      <w:r w:rsidRPr="0063683D">
        <w:rPr>
          <w:rFonts w:cs="Zar2" w:hint="cs"/>
          <w:rtl/>
          <w:lang w:bidi="fa-IR"/>
        </w:rPr>
        <w:t>ات دلنش</w:t>
      </w:r>
      <w:r w:rsidR="0063683D">
        <w:rPr>
          <w:rFonts w:cs="Zar2" w:hint="cs"/>
          <w:rtl/>
          <w:lang w:bidi="fa-IR"/>
        </w:rPr>
        <w:t>ي</w:t>
      </w:r>
      <w:r w:rsidRPr="0063683D">
        <w:rPr>
          <w:rFonts w:cs="Zar2" w:hint="cs"/>
          <w:rtl/>
          <w:lang w:bidi="fa-IR"/>
        </w:rPr>
        <w:t>ن پ</w:t>
      </w:r>
      <w:r w:rsidR="0063683D">
        <w:rPr>
          <w:rFonts w:cs="Zar2" w:hint="cs"/>
          <w:rtl/>
          <w:lang w:bidi="fa-IR"/>
        </w:rPr>
        <w:t>ي</w:t>
      </w:r>
      <w:r w:rsidRPr="0063683D">
        <w:rPr>
          <w:rFonts w:cs="Zar2" w:hint="cs"/>
          <w:rtl/>
          <w:lang w:bidi="fa-IR"/>
        </w:rPr>
        <w:t>دا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و برا</w:t>
      </w:r>
      <w:r w:rsidR="0063683D">
        <w:rPr>
          <w:rFonts w:cs="Zar2" w:hint="cs"/>
          <w:rtl/>
          <w:lang w:bidi="fa-IR"/>
        </w:rPr>
        <w:t>ي</w:t>
      </w:r>
      <w:r w:rsidRPr="0063683D">
        <w:rPr>
          <w:rFonts w:cs="Zar2" w:hint="cs"/>
          <w:rtl/>
          <w:lang w:bidi="fa-IR"/>
        </w:rPr>
        <w:t xml:space="preserve"> رفقا نقل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و آن</w:t>
      </w:r>
      <w:r w:rsidR="007B7E43" w:rsidRPr="0063683D">
        <w:rPr>
          <w:rFonts w:cs="Zar2" w:hint="cs"/>
          <w:rtl/>
          <w:lang w:bidi="fa-IR"/>
        </w:rPr>
        <w:t>‌ها</w:t>
      </w:r>
      <w:r w:rsidRPr="0063683D">
        <w:rPr>
          <w:rFonts w:cs="Zar2" w:hint="cs"/>
          <w:rtl/>
          <w:lang w:bidi="fa-IR"/>
        </w:rPr>
        <w:t xml:space="preserve"> را به خنده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آورد به طور</w:t>
      </w:r>
      <w:r w:rsidR="0063683D">
        <w:rPr>
          <w:rFonts w:cs="Zar2" w:hint="cs"/>
          <w:rtl/>
          <w:lang w:bidi="fa-IR"/>
        </w:rPr>
        <w:t>ي</w:t>
      </w:r>
      <w:r w:rsidRPr="0063683D">
        <w:rPr>
          <w:rFonts w:cs="Zar2" w:hint="cs"/>
          <w:rtl/>
          <w:lang w:bidi="fa-IR"/>
        </w:rPr>
        <w:t xml:space="preserve"> که گاه</w:t>
      </w:r>
      <w:r w:rsidR="0063683D">
        <w:rPr>
          <w:rFonts w:cs="Zar2" w:hint="cs"/>
          <w:rtl/>
          <w:lang w:bidi="fa-IR"/>
        </w:rPr>
        <w:t>ي</w:t>
      </w:r>
      <w:r w:rsidRPr="0063683D">
        <w:rPr>
          <w:rFonts w:cs="Zar2" w:hint="cs"/>
          <w:rtl/>
          <w:lang w:bidi="fa-IR"/>
        </w:rPr>
        <w:t xml:space="preserve"> از اوقات آن اعراب عبوس هم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خند</w:t>
      </w:r>
      <w:r w:rsidR="0063683D">
        <w:rPr>
          <w:rFonts w:cs="Zar2" w:hint="cs"/>
          <w:rtl/>
          <w:lang w:bidi="fa-IR"/>
        </w:rPr>
        <w:t>ي</w:t>
      </w:r>
      <w:r w:rsidRPr="0063683D">
        <w:rPr>
          <w:rFonts w:cs="Zar2" w:hint="cs"/>
          <w:rtl/>
          <w:lang w:bidi="fa-IR"/>
        </w:rPr>
        <w:t>دند به ا</w:t>
      </w:r>
      <w:r w:rsidR="0063683D">
        <w:rPr>
          <w:rFonts w:cs="Zar2" w:hint="cs"/>
          <w:rtl/>
          <w:lang w:bidi="fa-IR"/>
        </w:rPr>
        <w:t>ي</w:t>
      </w:r>
      <w:r w:rsidRPr="0063683D">
        <w:rPr>
          <w:rFonts w:cs="Zar2" w:hint="cs"/>
          <w:rtl/>
          <w:lang w:bidi="fa-IR"/>
        </w:rPr>
        <w:t>ن ترت</w:t>
      </w:r>
      <w:r w:rsidR="0063683D">
        <w:rPr>
          <w:rFonts w:cs="Zar2" w:hint="cs"/>
          <w:rtl/>
          <w:lang w:bidi="fa-IR"/>
        </w:rPr>
        <w:t>ي</w:t>
      </w:r>
      <w:r w:rsidRPr="0063683D">
        <w:rPr>
          <w:rFonts w:cs="Zar2" w:hint="cs"/>
          <w:rtl/>
          <w:lang w:bidi="fa-IR"/>
        </w:rPr>
        <w:t>ب صحرا</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 xml:space="preserve"> آب و علف ط</w:t>
      </w:r>
      <w:r w:rsidR="0063683D">
        <w:rPr>
          <w:rFonts w:cs="Zar2" w:hint="cs"/>
          <w:rtl/>
          <w:lang w:bidi="fa-IR"/>
        </w:rPr>
        <w:t>ي</w:t>
      </w:r>
      <w:r w:rsidRPr="0063683D">
        <w:rPr>
          <w:rFonts w:cs="Zar2" w:hint="cs"/>
          <w:rtl/>
          <w:lang w:bidi="fa-IR"/>
        </w:rPr>
        <w:t xml:space="preserve"> شد تا به کنار رود ن</w:t>
      </w:r>
      <w:r w:rsidR="0063683D">
        <w:rPr>
          <w:rFonts w:cs="Zar2" w:hint="cs"/>
          <w:rtl/>
          <w:lang w:bidi="fa-IR"/>
        </w:rPr>
        <w:t>ي</w:t>
      </w:r>
      <w:r w:rsidRPr="0063683D">
        <w:rPr>
          <w:rFonts w:cs="Zar2" w:hint="cs"/>
          <w:rtl/>
          <w:lang w:bidi="fa-IR"/>
        </w:rPr>
        <w:t>ل رس</w:t>
      </w:r>
      <w:r w:rsidR="0063683D">
        <w:rPr>
          <w:rFonts w:cs="Zar2" w:hint="cs"/>
          <w:rtl/>
          <w:lang w:bidi="fa-IR"/>
        </w:rPr>
        <w:t>ي</w:t>
      </w:r>
      <w:r w:rsidRPr="0063683D">
        <w:rPr>
          <w:rFonts w:cs="Zar2" w:hint="cs"/>
          <w:rtl/>
          <w:lang w:bidi="fa-IR"/>
        </w:rPr>
        <w:t>ده از جهه آب آسوده گشتند و چهار پنج روز د</w:t>
      </w:r>
      <w:r w:rsidR="0063683D">
        <w:rPr>
          <w:rFonts w:cs="Zar2" w:hint="cs"/>
          <w:rtl/>
          <w:lang w:bidi="fa-IR"/>
        </w:rPr>
        <w:t>ي</w:t>
      </w:r>
      <w:r w:rsidRPr="0063683D">
        <w:rPr>
          <w:rFonts w:cs="Zar2" w:hint="cs"/>
          <w:rtl/>
          <w:lang w:bidi="fa-IR"/>
        </w:rPr>
        <w:t>گر با همان اعراب در کنار رود ن</w:t>
      </w:r>
      <w:r w:rsidR="0063683D">
        <w:rPr>
          <w:rFonts w:cs="Zar2" w:hint="cs"/>
          <w:rtl/>
          <w:lang w:bidi="fa-IR"/>
        </w:rPr>
        <w:t>ي</w:t>
      </w:r>
      <w:r w:rsidRPr="0063683D">
        <w:rPr>
          <w:rFonts w:cs="Zar2" w:hint="cs"/>
          <w:rtl/>
          <w:lang w:bidi="fa-IR"/>
        </w:rPr>
        <w:t>ل حرکت نموده (44) تا وارد بلد</w:t>
      </w:r>
      <w:r w:rsidR="0063683D">
        <w:rPr>
          <w:rFonts w:cs="Zar2" w:hint="cs"/>
          <w:rtl/>
          <w:lang w:bidi="fa-IR"/>
        </w:rPr>
        <w:t>ي</w:t>
      </w:r>
      <w:r w:rsidRPr="0063683D">
        <w:rPr>
          <w:rFonts w:cs="Zar2" w:hint="cs"/>
          <w:rtl/>
          <w:lang w:bidi="fa-IR"/>
        </w:rPr>
        <w:t xml:space="preserve"> موسوم به بربر شدند که از بلاد سودان شرق</w:t>
      </w:r>
      <w:r w:rsidR="0063683D">
        <w:rPr>
          <w:rFonts w:cs="Zar2" w:hint="cs"/>
          <w:rtl/>
          <w:lang w:bidi="fa-IR"/>
        </w:rPr>
        <w:t>ي</w:t>
      </w:r>
      <w:r w:rsidRPr="0063683D">
        <w:rPr>
          <w:rFonts w:cs="Zar2" w:hint="cs"/>
          <w:rtl/>
          <w:lang w:bidi="fa-IR"/>
        </w:rPr>
        <w:t xml:space="preserve"> است در آن</w:t>
      </w:r>
      <w:r w:rsidR="004E7A98" w:rsidRPr="0063683D">
        <w:rPr>
          <w:rFonts w:cs="Zar2" w:hint="cs"/>
          <w:rtl/>
          <w:lang w:bidi="fa-IR"/>
        </w:rPr>
        <w:t xml:space="preserve"> </w:t>
      </w:r>
      <w:r w:rsidRPr="0063683D">
        <w:rPr>
          <w:rFonts w:cs="Zar2" w:hint="cs"/>
          <w:rtl/>
          <w:lang w:bidi="fa-IR"/>
        </w:rPr>
        <w:t>جا اعراب حضرات را تسل</w:t>
      </w:r>
      <w:r w:rsidR="0063683D">
        <w:rPr>
          <w:rFonts w:cs="Zar2" w:hint="cs"/>
          <w:rtl/>
          <w:lang w:bidi="fa-IR"/>
        </w:rPr>
        <w:t>ي</w:t>
      </w:r>
      <w:r w:rsidRPr="0063683D">
        <w:rPr>
          <w:rFonts w:cs="Zar2" w:hint="cs"/>
          <w:rtl/>
          <w:lang w:bidi="fa-IR"/>
        </w:rPr>
        <w:t>م و خود مراجعت کردند.</w:t>
      </w:r>
    </w:p>
    <w:p w14:paraId="42F46AC2" w14:textId="77777777" w:rsidR="00C91E1A" w:rsidRPr="0063683D" w:rsidRDefault="00C91E1A" w:rsidP="00C91E1A">
      <w:pPr>
        <w:spacing w:line="312" w:lineRule="auto"/>
        <w:rPr>
          <w:rFonts w:cs="Zar2"/>
          <w:rtl/>
          <w:lang w:bidi="fa-IR"/>
        </w:rPr>
      </w:pPr>
      <w:r w:rsidRPr="0063683D">
        <w:rPr>
          <w:rFonts w:cs="Zar2" w:hint="cs"/>
          <w:rtl/>
          <w:lang w:bidi="fa-IR"/>
        </w:rPr>
        <w:t>حکومت محل آن</w:t>
      </w:r>
      <w:r w:rsidR="007B7E43" w:rsidRPr="0063683D">
        <w:rPr>
          <w:rFonts w:cs="Zar2" w:hint="cs"/>
          <w:rtl/>
          <w:lang w:bidi="fa-IR"/>
        </w:rPr>
        <w:t>‌ها</w:t>
      </w:r>
      <w:r w:rsidRPr="0063683D">
        <w:rPr>
          <w:rFonts w:cs="Zar2" w:hint="cs"/>
          <w:rtl/>
          <w:lang w:bidi="fa-IR"/>
        </w:rPr>
        <w:t xml:space="preserve"> را به محبس روانه نمود وقت</w:t>
      </w:r>
      <w:r w:rsidR="0063683D">
        <w:rPr>
          <w:rFonts w:cs="Zar2" w:hint="cs"/>
          <w:rtl/>
          <w:lang w:bidi="fa-IR"/>
        </w:rPr>
        <w:t>ي</w:t>
      </w:r>
      <w:r w:rsidRPr="0063683D">
        <w:rPr>
          <w:rFonts w:cs="Zar2" w:hint="cs"/>
          <w:rtl/>
          <w:lang w:bidi="fa-IR"/>
        </w:rPr>
        <w:t xml:space="preserve"> که به محبس وارد شدند د</w:t>
      </w:r>
      <w:r w:rsidR="0063683D">
        <w:rPr>
          <w:rFonts w:cs="Zar2" w:hint="cs"/>
          <w:rtl/>
          <w:lang w:bidi="fa-IR"/>
        </w:rPr>
        <w:t>ي</w:t>
      </w:r>
      <w:r w:rsidRPr="0063683D">
        <w:rPr>
          <w:rFonts w:cs="Zar2" w:hint="cs"/>
          <w:rtl/>
          <w:lang w:bidi="fa-IR"/>
        </w:rPr>
        <w:t>دند محلّ</w:t>
      </w:r>
      <w:r w:rsidR="0063683D">
        <w:rPr>
          <w:rFonts w:cs="Zar2" w:hint="cs"/>
          <w:rtl/>
          <w:lang w:bidi="fa-IR"/>
        </w:rPr>
        <w:t>ي</w:t>
      </w:r>
      <w:r w:rsidRPr="0063683D">
        <w:rPr>
          <w:rFonts w:cs="Zar2" w:hint="cs"/>
          <w:rtl/>
          <w:lang w:bidi="fa-IR"/>
        </w:rPr>
        <w:t xml:space="preserve"> است کوچک و تار</w:t>
      </w:r>
      <w:r w:rsidR="0063683D">
        <w:rPr>
          <w:rFonts w:cs="Zar2" w:hint="cs"/>
          <w:rtl/>
          <w:lang w:bidi="fa-IR"/>
        </w:rPr>
        <w:t>ي</w:t>
      </w:r>
      <w:r w:rsidRPr="0063683D">
        <w:rPr>
          <w:rFonts w:cs="Zar2" w:hint="cs"/>
          <w:rtl/>
          <w:lang w:bidi="fa-IR"/>
        </w:rPr>
        <w:t>ک و کث</w:t>
      </w:r>
      <w:r w:rsidR="0063683D">
        <w:rPr>
          <w:rFonts w:cs="Zar2" w:hint="cs"/>
          <w:rtl/>
          <w:lang w:bidi="fa-IR"/>
        </w:rPr>
        <w:t>ي</w:t>
      </w:r>
      <w:r w:rsidRPr="0063683D">
        <w:rPr>
          <w:rFonts w:cs="Zar2" w:hint="cs"/>
          <w:rtl/>
          <w:lang w:bidi="fa-IR"/>
        </w:rPr>
        <w:t>ف و متعفّن و از کثرت جمع</w:t>
      </w:r>
      <w:r w:rsidR="0063683D">
        <w:rPr>
          <w:rFonts w:cs="Zar2" w:hint="cs"/>
          <w:rtl/>
          <w:lang w:bidi="fa-IR"/>
        </w:rPr>
        <w:t>ي</w:t>
      </w:r>
      <w:r w:rsidRPr="0063683D">
        <w:rPr>
          <w:rFonts w:cs="Zar2" w:hint="cs"/>
          <w:rtl/>
          <w:lang w:bidi="fa-IR"/>
        </w:rPr>
        <w:t>ت مجال حرکت ن</w:t>
      </w:r>
      <w:r w:rsidR="0063683D">
        <w:rPr>
          <w:rFonts w:cs="Zar2" w:hint="cs"/>
          <w:rtl/>
          <w:lang w:bidi="fa-IR"/>
        </w:rPr>
        <w:t>ي</w:t>
      </w:r>
      <w:r w:rsidRPr="0063683D">
        <w:rPr>
          <w:rFonts w:cs="Zar2" w:hint="cs"/>
          <w:rtl/>
          <w:lang w:bidi="fa-IR"/>
        </w:rPr>
        <w:t>ست و اگر تکان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خوردند محبوس</w:t>
      </w:r>
      <w:r w:rsidR="0063683D">
        <w:rPr>
          <w:rFonts w:cs="Zar2" w:hint="cs"/>
          <w:rtl/>
          <w:lang w:bidi="fa-IR"/>
        </w:rPr>
        <w:t>ي</w:t>
      </w:r>
      <w:r w:rsidRPr="0063683D">
        <w:rPr>
          <w:rFonts w:cs="Zar2" w:hint="cs"/>
          <w:rtl/>
          <w:lang w:bidi="fa-IR"/>
        </w:rPr>
        <w:t>ن با زبان فحش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دادند و با مشت کتک</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زدند و از جانب د</w:t>
      </w:r>
      <w:r w:rsidR="0063683D">
        <w:rPr>
          <w:rFonts w:cs="Zar2" w:hint="cs"/>
          <w:rtl/>
          <w:lang w:bidi="fa-IR"/>
        </w:rPr>
        <w:t>ي</w:t>
      </w:r>
      <w:r w:rsidRPr="0063683D">
        <w:rPr>
          <w:rFonts w:cs="Zar2" w:hint="cs"/>
          <w:rtl/>
          <w:lang w:bidi="fa-IR"/>
        </w:rPr>
        <w:t>گر ح</w:t>
      </w:r>
      <w:r w:rsidR="0063683D">
        <w:rPr>
          <w:rFonts w:cs="Zar2" w:hint="cs"/>
          <w:rtl/>
          <w:lang w:bidi="fa-IR"/>
        </w:rPr>
        <w:t>ي</w:t>
      </w:r>
      <w:r w:rsidRPr="0063683D">
        <w:rPr>
          <w:rFonts w:cs="Zar2" w:hint="cs"/>
          <w:rtl/>
          <w:lang w:bidi="fa-IR"/>
        </w:rPr>
        <w:t>وانات و حشرات آن</w:t>
      </w:r>
      <w:r w:rsidR="007B7E43" w:rsidRPr="0063683D">
        <w:rPr>
          <w:rFonts w:cs="Zar2" w:hint="cs"/>
          <w:rtl/>
          <w:lang w:bidi="fa-IR"/>
        </w:rPr>
        <w:t>‌ها</w:t>
      </w:r>
      <w:r w:rsidRPr="0063683D">
        <w:rPr>
          <w:rFonts w:cs="Zar2" w:hint="cs"/>
          <w:rtl/>
          <w:lang w:bidi="fa-IR"/>
        </w:rPr>
        <w:t xml:space="preserve">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گز</w:t>
      </w:r>
      <w:r w:rsidR="0063683D">
        <w:rPr>
          <w:rFonts w:cs="Zar2" w:hint="cs"/>
          <w:rtl/>
          <w:lang w:bidi="fa-IR"/>
        </w:rPr>
        <w:t>ي</w:t>
      </w:r>
      <w:r w:rsidRPr="0063683D">
        <w:rPr>
          <w:rFonts w:cs="Zar2" w:hint="cs"/>
          <w:rtl/>
          <w:lang w:bidi="fa-IR"/>
        </w:rPr>
        <w:t>دند. در ا</w:t>
      </w:r>
      <w:r w:rsidR="0063683D">
        <w:rPr>
          <w:rFonts w:cs="Zar2" w:hint="cs"/>
          <w:rtl/>
          <w:lang w:bidi="fa-IR"/>
        </w:rPr>
        <w:t>ي</w:t>
      </w:r>
      <w:r w:rsidRPr="0063683D">
        <w:rPr>
          <w:rFonts w:cs="Zar2" w:hint="cs"/>
          <w:rtl/>
          <w:lang w:bidi="fa-IR"/>
        </w:rPr>
        <w:t>نجا کار از سابق سخت تر شد و متفکّر شدند که چه کنند تا از کثافت و عفونت و ظلمت و صدمات د</w:t>
      </w:r>
      <w:r w:rsidR="0063683D">
        <w:rPr>
          <w:rFonts w:cs="Zar2" w:hint="cs"/>
          <w:rtl/>
          <w:lang w:bidi="fa-IR"/>
        </w:rPr>
        <w:t>ي</w:t>
      </w:r>
      <w:r w:rsidRPr="0063683D">
        <w:rPr>
          <w:rFonts w:cs="Zar2" w:hint="cs"/>
          <w:rtl/>
          <w:lang w:bidi="fa-IR"/>
        </w:rPr>
        <w:t xml:space="preserve">گر نجات </w:t>
      </w:r>
      <w:r w:rsidR="0063683D">
        <w:rPr>
          <w:rFonts w:cs="Zar2" w:hint="cs"/>
          <w:rtl/>
          <w:lang w:bidi="fa-IR"/>
        </w:rPr>
        <w:t>ي</w:t>
      </w:r>
      <w:r w:rsidRPr="0063683D">
        <w:rPr>
          <w:rFonts w:cs="Zar2" w:hint="cs"/>
          <w:rtl/>
          <w:lang w:bidi="fa-IR"/>
        </w:rPr>
        <w:t xml:space="preserve">ابند </w:t>
      </w:r>
      <w:r w:rsidRPr="0063683D">
        <w:rPr>
          <w:rFonts w:cs="Zar2" w:hint="cs"/>
          <w:rtl/>
          <w:lang w:bidi="fa-IR"/>
        </w:rPr>
        <w:lastRenderedPageBreak/>
        <w:t>بالاخره حاج</w:t>
      </w:r>
      <w:r w:rsidR="0063683D">
        <w:rPr>
          <w:rFonts w:cs="Zar2" w:hint="cs"/>
          <w:rtl/>
          <w:lang w:bidi="fa-IR"/>
        </w:rPr>
        <w:t>ي</w:t>
      </w:r>
      <w:r w:rsidRPr="0063683D">
        <w:rPr>
          <w:rFonts w:cs="Zar2" w:hint="cs"/>
          <w:rtl/>
          <w:lang w:bidi="fa-IR"/>
        </w:rPr>
        <w:t xml:space="preserve"> توسّط مأمور زندان با اصرار و الحاح فراوان از رئ</w:t>
      </w:r>
      <w:r w:rsidR="0063683D">
        <w:rPr>
          <w:rFonts w:cs="Zar2" w:hint="cs"/>
          <w:rtl/>
          <w:lang w:bidi="fa-IR"/>
        </w:rPr>
        <w:t>ي</w:t>
      </w:r>
      <w:r w:rsidRPr="0063683D">
        <w:rPr>
          <w:rFonts w:cs="Zar2" w:hint="cs"/>
          <w:rtl/>
          <w:lang w:bidi="fa-IR"/>
        </w:rPr>
        <w:t>س محبس اجاز</w:t>
      </w:r>
      <w:r w:rsidRPr="0063683D">
        <w:rPr>
          <w:rFonts w:ascii="Arial" w:hAnsi="Arial" w:cs="Arial" w:hint="cs"/>
          <w:rtl/>
          <w:lang w:bidi="fa-IR"/>
        </w:rPr>
        <w:t>ۀ</w:t>
      </w:r>
      <w:r w:rsidRPr="0063683D">
        <w:rPr>
          <w:rFonts w:cs="Zar2" w:hint="cs"/>
          <w:rtl/>
          <w:lang w:bidi="fa-IR"/>
        </w:rPr>
        <w:t xml:space="preserve"> ملاقات خواسته گفت من خوش نو</w:t>
      </w:r>
      <w:r w:rsidR="0063683D">
        <w:rPr>
          <w:rFonts w:cs="Zar2" w:hint="cs"/>
          <w:rtl/>
          <w:lang w:bidi="fa-IR"/>
        </w:rPr>
        <w:t>ي</w:t>
      </w:r>
      <w:r w:rsidRPr="0063683D">
        <w:rPr>
          <w:rFonts w:cs="Zar2" w:hint="cs"/>
          <w:rtl/>
          <w:lang w:bidi="fa-IR"/>
        </w:rPr>
        <w:t>س</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باشم قلم و کاغذ در اخت</w:t>
      </w:r>
      <w:r w:rsidR="0063683D">
        <w:rPr>
          <w:rFonts w:cs="Zar2" w:hint="cs"/>
          <w:rtl/>
          <w:lang w:bidi="fa-IR"/>
        </w:rPr>
        <w:t>ي</w:t>
      </w:r>
      <w:r w:rsidRPr="0063683D">
        <w:rPr>
          <w:rFonts w:cs="Zar2" w:hint="cs"/>
          <w:rtl/>
          <w:lang w:bidi="fa-IR"/>
        </w:rPr>
        <w:t>ار من بگذار</w:t>
      </w:r>
      <w:r w:rsidR="0063683D">
        <w:rPr>
          <w:rFonts w:cs="Zar2" w:hint="cs"/>
          <w:rtl/>
          <w:lang w:bidi="fa-IR"/>
        </w:rPr>
        <w:t>ي</w:t>
      </w:r>
      <w:r w:rsidRPr="0063683D">
        <w:rPr>
          <w:rFonts w:cs="Zar2" w:hint="cs"/>
          <w:rtl/>
          <w:lang w:bidi="fa-IR"/>
        </w:rPr>
        <w:t>د تا قطعه بنو</w:t>
      </w:r>
      <w:r w:rsidR="0063683D">
        <w:rPr>
          <w:rFonts w:cs="Zar2" w:hint="cs"/>
          <w:rtl/>
          <w:lang w:bidi="fa-IR"/>
        </w:rPr>
        <w:t>ي</w:t>
      </w:r>
      <w:r w:rsidRPr="0063683D">
        <w:rPr>
          <w:rFonts w:cs="Zar2" w:hint="cs"/>
          <w:rtl/>
          <w:lang w:bidi="fa-IR"/>
        </w:rPr>
        <w:t>سم بلافاصله لوازم التّحر</w:t>
      </w:r>
      <w:r w:rsidR="0063683D">
        <w:rPr>
          <w:rFonts w:cs="Zar2" w:hint="cs"/>
          <w:rtl/>
          <w:lang w:bidi="fa-IR"/>
        </w:rPr>
        <w:t>ي</w:t>
      </w:r>
      <w:r w:rsidRPr="0063683D">
        <w:rPr>
          <w:rFonts w:cs="Zar2" w:hint="cs"/>
          <w:rtl/>
          <w:lang w:bidi="fa-IR"/>
        </w:rPr>
        <w:t>ر در دسترس گذاشتند و حاج</w:t>
      </w:r>
      <w:r w:rsidR="0063683D">
        <w:rPr>
          <w:rFonts w:cs="Zar2" w:hint="cs"/>
          <w:rtl/>
          <w:lang w:bidi="fa-IR"/>
        </w:rPr>
        <w:t>ي</w:t>
      </w:r>
      <w:r w:rsidRPr="0063683D">
        <w:rPr>
          <w:rFonts w:cs="Zar2" w:hint="cs"/>
          <w:rtl/>
          <w:lang w:bidi="fa-IR"/>
        </w:rPr>
        <w:t xml:space="preserve"> به خطّ خوش ا</w:t>
      </w:r>
      <w:r w:rsidR="0063683D">
        <w:rPr>
          <w:rFonts w:cs="Zar2" w:hint="cs"/>
          <w:rtl/>
          <w:lang w:bidi="fa-IR"/>
        </w:rPr>
        <w:t>ي</w:t>
      </w:r>
      <w:r w:rsidRPr="0063683D">
        <w:rPr>
          <w:rFonts w:cs="Zar2" w:hint="cs"/>
          <w:rtl/>
          <w:lang w:bidi="fa-IR"/>
        </w:rPr>
        <w:t>ن قطعه را نوشت (افوّض امر</w:t>
      </w:r>
      <w:r w:rsidR="0063683D">
        <w:rPr>
          <w:rFonts w:cs="Zar2" w:hint="cs"/>
          <w:rtl/>
          <w:lang w:bidi="fa-IR"/>
        </w:rPr>
        <w:t>ي</w:t>
      </w:r>
      <w:r w:rsidRPr="0063683D">
        <w:rPr>
          <w:rFonts w:cs="Zar2" w:hint="cs"/>
          <w:rtl/>
          <w:lang w:bidi="fa-IR"/>
        </w:rPr>
        <w:t xml:space="preserve"> ال</w:t>
      </w:r>
      <w:r w:rsidR="0063683D">
        <w:rPr>
          <w:rFonts w:cs="Zar2" w:hint="cs"/>
          <w:rtl/>
          <w:lang w:bidi="fa-IR"/>
        </w:rPr>
        <w:t>ي</w:t>
      </w:r>
      <w:r w:rsidRPr="0063683D">
        <w:rPr>
          <w:rFonts w:cs="Zar2" w:hint="cs"/>
          <w:rtl/>
          <w:lang w:bidi="fa-IR"/>
        </w:rPr>
        <w:t xml:space="preserve"> الله) وقت</w:t>
      </w:r>
      <w:r w:rsidR="0063683D">
        <w:rPr>
          <w:rFonts w:cs="Zar2" w:hint="cs"/>
          <w:rtl/>
          <w:lang w:bidi="fa-IR"/>
        </w:rPr>
        <w:t>ي</w:t>
      </w:r>
      <w:r w:rsidRPr="0063683D">
        <w:rPr>
          <w:rFonts w:cs="Zar2" w:hint="cs"/>
          <w:rtl/>
          <w:lang w:bidi="fa-IR"/>
        </w:rPr>
        <w:t xml:space="preserve"> که آن را د</w:t>
      </w:r>
      <w:r w:rsidR="0063683D">
        <w:rPr>
          <w:rFonts w:cs="Zar2" w:hint="cs"/>
          <w:rtl/>
          <w:lang w:bidi="fa-IR"/>
        </w:rPr>
        <w:t>ي</w:t>
      </w:r>
      <w:r w:rsidRPr="0063683D">
        <w:rPr>
          <w:rFonts w:cs="Zar2" w:hint="cs"/>
          <w:rtl/>
          <w:lang w:bidi="fa-IR"/>
        </w:rPr>
        <w:t>دند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پسند</w:t>
      </w:r>
      <w:r w:rsidR="0063683D">
        <w:rPr>
          <w:rFonts w:cs="Zar2" w:hint="cs"/>
          <w:rtl/>
          <w:lang w:bidi="fa-IR"/>
        </w:rPr>
        <w:t>ي</w:t>
      </w:r>
      <w:r w:rsidRPr="0063683D">
        <w:rPr>
          <w:rFonts w:cs="Zar2" w:hint="cs"/>
          <w:rtl/>
          <w:lang w:bidi="fa-IR"/>
        </w:rPr>
        <w:t>ده احترام گذاردند. حاج</w:t>
      </w:r>
      <w:r w:rsidR="0063683D">
        <w:rPr>
          <w:rFonts w:cs="Zar2" w:hint="cs"/>
          <w:rtl/>
          <w:lang w:bidi="fa-IR"/>
        </w:rPr>
        <w:t>ي</w:t>
      </w:r>
      <w:r w:rsidRPr="0063683D">
        <w:rPr>
          <w:rFonts w:cs="Zar2" w:hint="cs"/>
          <w:rtl/>
          <w:lang w:bidi="fa-IR"/>
        </w:rPr>
        <w:t xml:space="preserve"> اظهار داشت که در م</w:t>
      </w:r>
      <w:r w:rsidR="0063683D">
        <w:rPr>
          <w:rFonts w:cs="Zar2" w:hint="cs"/>
          <w:rtl/>
          <w:lang w:bidi="fa-IR"/>
        </w:rPr>
        <w:t>ي</w:t>
      </w:r>
      <w:r w:rsidRPr="0063683D">
        <w:rPr>
          <w:rFonts w:cs="Zar2" w:hint="cs"/>
          <w:rtl/>
          <w:lang w:bidi="fa-IR"/>
        </w:rPr>
        <w:t xml:space="preserve">ان ما دو نفر خطّاط و دو نفر حکّاک و </w:t>
      </w:r>
      <w:r w:rsidR="0063683D">
        <w:rPr>
          <w:rFonts w:cs="Zar2" w:hint="cs"/>
          <w:rtl/>
          <w:lang w:bidi="fa-IR"/>
        </w:rPr>
        <w:t>ي</w:t>
      </w:r>
      <w:r w:rsidRPr="0063683D">
        <w:rPr>
          <w:rFonts w:cs="Zar2" w:hint="cs"/>
          <w:rtl/>
          <w:lang w:bidi="fa-IR"/>
        </w:rPr>
        <w:t>ک نفر طب</w:t>
      </w:r>
      <w:r w:rsidR="0063683D">
        <w:rPr>
          <w:rFonts w:cs="Zar2" w:hint="cs"/>
          <w:rtl/>
          <w:lang w:bidi="fa-IR"/>
        </w:rPr>
        <w:t>ي</w:t>
      </w:r>
      <w:r w:rsidRPr="0063683D">
        <w:rPr>
          <w:rFonts w:cs="Zar2" w:hint="cs"/>
          <w:rtl/>
          <w:lang w:bidi="fa-IR"/>
        </w:rPr>
        <w:t>ب است و هر خدمت</w:t>
      </w:r>
      <w:r w:rsidR="0063683D">
        <w:rPr>
          <w:rFonts w:cs="Zar2" w:hint="cs"/>
          <w:rtl/>
          <w:lang w:bidi="fa-IR"/>
        </w:rPr>
        <w:t>ي</w:t>
      </w:r>
      <w:r w:rsidRPr="0063683D">
        <w:rPr>
          <w:rFonts w:cs="Zar2" w:hint="cs"/>
          <w:rtl/>
          <w:lang w:bidi="fa-IR"/>
        </w:rPr>
        <w:t xml:space="preserve"> که رجوع فرمائ</w:t>
      </w:r>
      <w:r w:rsidR="0063683D">
        <w:rPr>
          <w:rFonts w:cs="Zar2" w:hint="cs"/>
          <w:rtl/>
          <w:lang w:bidi="fa-IR"/>
        </w:rPr>
        <w:t>ي</w:t>
      </w:r>
      <w:r w:rsidRPr="0063683D">
        <w:rPr>
          <w:rFonts w:cs="Zar2" w:hint="cs"/>
          <w:rtl/>
          <w:lang w:bidi="fa-IR"/>
        </w:rPr>
        <w:t>د انجام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w:t>
      </w:r>
      <w:r w:rsidR="0063683D">
        <w:rPr>
          <w:rFonts w:cs="Zar2" w:hint="cs"/>
          <w:rtl/>
          <w:lang w:bidi="fa-IR"/>
        </w:rPr>
        <w:t>ي</w:t>
      </w:r>
      <w:r w:rsidRPr="0063683D">
        <w:rPr>
          <w:rFonts w:cs="Zar2" w:hint="cs"/>
          <w:rtl/>
          <w:lang w:bidi="fa-IR"/>
        </w:rPr>
        <w:t>م لذا آن</w:t>
      </w:r>
      <w:r w:rsidR="007B7E43" w:rsidRPr="0063683D">
        <w:rPr>
          <w:rFonts w:cs="Zar2" w:hint="cs"/>
          <w:rtl/>
          <w:lang w:bidi="fa-IR"/>
        </w:rPr>
        <w:t>‌ها</w:t>
      </w:r>
      <w:r w:rsidRPr="0063683D">
        <w:rPr>
          <w:rFonts w:cs="Zar2" w:hint="cs"/>
          <w:rtl/>
          <w:lang w:bidi="fa-IR"/>
        </w:rPr>
        <w:t xml:space="preserve"> را از محبس ب</w:t>
      </w:r>
      <w:r w:rsidR="0063683D">
        <w:rPr>
          <w:rFonts w:cs="Zar2" w:hint="cs"/>
          <w:rtl/>
          <w:lang w:bidi="fa-IR"/>
        </w:rPr>
        <w:t>ي</w:t>
      </w:r>
      <w:r w:rsidRPr="0063683D">
        <w:rPr>
          <w:rFonts w:cs="Zar2" w:hint="cs"/>
          <w:rtl/>
          <w:lang w:bidi="fa-IR"/>
        </w:rPr>
        <w:t>رون برده و در محلّ بهتر</w:t>
      </w:r>
      <w:r w:rsidR="0063683D">
        <w:rPr>
          <w:rFonts w:cs="Zar2" w:hint="cs"/>
          <w:rtl/>
          <w:lang w:bidi="fa-IR"/>
        </w:rPr>
        <w:t>ي</w:t>
      </w:r>
      <w:r w:rsidRPr="0063683D">
        <w:rPr>
          <w:rFonts w:cs="Zar2" w:hint="cs"/>
          <w:rtl/>
          <w:lang w:bidi="fa-IR"/>
        </w:rPr>
        <w:t xml:space="preserve"> موقتا جا</w:t>
      </w:r>
      <w:r w:rsidR="0063683D">
        <w:rPr>
          <w:rFonts w:cs="Zar2" w:hint="cs"/>
          <w:rtl/>
          <w:lang w:bidi="fa-IR"/>
        </w:rPr>
        <w:t>ي</w:t>
      </w:r>
      <w:r w:rsidRPr="0063683D">
        <w:rPr>
          <w:rFonts w:cs="Zar2" w:hint="cs"/>
          <w:rtl/>
          <w:lang w:bidi="fa-IR"/>
        </w:rPr>
        <w:t xml:space="preserve"> دادند پس حاج</w:t>
      </w:r>
      <w:r w:rsidR="0063683D">
        <w:rPr>
          <w:rFonts w:cs="Zar2" w:hint="cs"/>
          <w:rtl/>
          <w:lang w:bidi="fa-IR"/>
        </w:rPr>
        <w:t>ي</w:t>
      </w:r>
      <w:r w:rsidRPr="0063683D">
        <w:rPr>
          <w:rFonts w:cs="Zar2" w:hint="cs"/>
          <w:rtl/>
          <w:lang w:bidi="fa-IR"/>
        </w:rPr>
        <w:t xml:space="preserve"> و م</w:t>
      </w:r>
      <w:r w:rsidR="0063683D">
        <w:rPr>
          <w:rFonts w:cs="Zar2" w:hint="cs"/>
          <w:rtl/>
          <w:lang w:bidi="fa-IR"/>
        </w:rPr>
        <w:t>ي</w:t>
      </w:r>
      <w:r w:rsidRPr="0063683D">
        <w:rPr>
          <w:rFonts w:cs="Zar2" w:hint="cs"/>
          <w:rtl/>
          <w:lang w:bidi="fa-IR"/>
        </w:rPr>
        <w:t>رزا (45)</w:t>
      </w:r>
      <w:r w:rsidRPr="0063683D">
        <w:rPr>
          <w:rFonts w:cs="Zar2" w:hint="cs"/>
          <w:color w:val="FF0000"/>
          <w:rtl/>
          <w:lang w:bidi="fa-IR"/>
        </w:rPr>
        <w:t xml:space="preserve"> </w:t>
      </w:r>
      <w:r w:rsidRPr="0063683D">
        <w:rPr>
          <w:rFonts w:cs="Zar2" w:hint="cs"/>
          <w:rtl/>
          <w:lang w:bidi="fa-IR"/>
        </w:rPr>
        <w:t>حس</w:t>
      </w:r>
      <w:r w:rsidR="0063683D">
        <w:rPr>
          <w:rFonts w:cs="Zar2" w:hint="cs"/>
          <w:rtl/>
          <w:lang w:bidi="fa-IR"/>
        </w:rPr>
        <w:t>ي</w:t>
      </w:r>
      <w:r w:rsidRPr="0063683D">
        <w:rPr>
          <w:rFonts w:cs="Zar2" w:hint="cs"/>
          <w:rtl/>
          <w:lang w:bidi="fa-IR"/>
        </w:rPr>
        <w:t>ن مشغول دعا نو</w:t>
      </w:r>
      <w:r w:rsidR="0063683D">
        <w:rPr>
          <w:rFonts w:cs="Zar2" w:hint="cs"/>
          <w:rtl/>
          <w:lang w:bidi="fa-IR"/>
        </w:rPr>
        <w:t>ي</w:t>
      </w:r>
      <w:r w:rsidRPr="0063683D">
        <w:rPr>
          <w:rFonts w:cs="Zar2" w:hint="cs"/>
          <w:rtl/>
          <w:lang w:bidi="fa-IR"/>
        </w:rPr>
        <w:t>س</w:t>
      </w:r>
      <w:r w:rsidR="0063683D">
        <w:rPr>
          <w:rFonts w:cs="Zar2" w:hint="cs"/>
          <w:rtl/>
          <w:lang w:bidi="fa-IR"/>
        </w:rPr>
        <w:t>ي</w:t>
      </w:r>
      <w:r w:rsidRPr="0063683D">
        <w:rPr>
          <w:rFonts w:cs="Zar2" w:hint="cs"/>
          <w:rtl/>
          <w:lang w:bidi="fa-IR"/>
        </w:rPr>
        <w:t xml:space="preserve"> شدند و حاج</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 xml:space="preserve"> اکبر کرمان</w:t>
      </w:r>
      <w:r w:rsidR="0063683D">
        <w:rPr>
          <w:rFonts w:cs="Zar2" w:hint="cs"/>
          <w:rtl/>
          <w:lang w:bidi="fa-IR"/>
        </w:rPr>
        <w:t>ي</w:t>
      </w:r>
      <w:r w:rsidRPr="0063683D">
        <w:rPr>
          <w:rFonts w:cs="Zar2" w:hint="cs"/>
          <w:rtl/>
          <w:lang w:bidi="fa-IR"/>
        </w:rPr>
        <w:t xml:space="preserve"> طبابت و عبدالوهّاب و آقا هاشم حکّاک</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و حاج</w:t>
      </w:r>
      <w:r w:rsidR="0063683D">
        <w:rPr>
          <w:rFonts w:cs="Zar2" w:hint="cs"/>
          <w:rtl/>
          <w:lang w:bidi="fa-IR"/>
        </w:rPr>
        <w:t>ي</w:t>
      </w:r>
      <w:r w:rsidRPr="0063683D">
        <w:rPr>
          <w:rFonts w:cs="Zar2" w:hint="cs"/>
          <w:rtl/>
          <w:lang w:bidi="fa-IR"/>
        </w:rPr>
        <w:t xml:space="preserve"> ابوالقاسم مشغول خواندن صلوات و ادع</w:t>
      </w:r>
      <w:r w:rsidR="0063683D">
        <w:rPr>
          <w:rFonts w:cs="Zar2" w:hint="cs"/>
          <w:rtl/>
          <w:lang w:bidi="fa-IR"/>
        </w:rPr>
        <w:t>ي</w:t>
      </w:r>
      <w:r w:rsidRPr="0063683D">
        <w:rPr>
          <w:rFonts w:cs="Zar2" w:hint="cs"/>
          <w:rtl/>
          <w:lang w:bidi="fa-IR"/>
        </w:rPr>
        <w:t>ه شد و کمتر</w:t>
      </w:r>
      <w:r w:rsidR="004E7A98" w:rsidRPr="0063683D">
        <w:rPr>
          <w:rFonts w:cs="Zar2" w:hint="cs"/>
          <w:rtl/>
          <w:lang w:bidi="fa-IR"/>
        </w:rPr>
        <w:t xml:space="preserve"> </w:t>
      </w:r>
      <w:r w:rsidRPr="0063683D">
        <w:rPr>
          <w:rFonts w:cs="Zar2" w:hint="cs"/>
          <w:rtl/>
          <w:lang w:bidi="fa-IR"/>
        </w:rPr>
        <w:t>با حاج</w:t>
      </w:r>
      <w:r w:rsidR="0063683D">
        <w:rPr>
          <w:rFonts w:cs="Zar2" w:hint="cs"/>
          <w:rtl/>
          <w:lang w:bidi="fa-IR"/>
        </w:rPr>
        <w:t>ي</w:t>
      </w:r>
      <w:r w:rsidRPr="0063683D">
        <w:rPr>
          <w:rFonts w:cs="Zar2" w:hint="cs"/>
          <w:rtl/>
          <w:lang w:bidi="fa-IR"/>
        </w:rPr>
        <w:t xml:space="preserve"> آم</w:t>
      </w:r>
      <w:r w:rsidR="0063683D">
        <w:rPr>
          <w:rFonts w:cs="Zar2" w:hint="cs"/>
          <w:rtl/>
          <w:lang w:bidi="fa-IR"/>
        </w:rPr>
        <w:t>ي</w:t>
      </w:r>
      <w:r w:rsidRPr="0063683D">
        <w:rPr>
          <w:rFonts w:cs="Zar2" w:hint="cs"/>
          <w:rtl/>
          <w:lang w:bidi="fa-IR"/>
        </w:rPr>
        <w:t>زش داشت که شا</w:t>
      </w:r>
      <w:r w:rsidR="0063683D">
        <w:rPr>
          <w:rFonts w:cs="Zar2" w:hint="cs"/>
          <w:rtl/>
          <w:lang w:bidi="fa-IR"/>
        </w:rPr>
        <w:t>ي</w:t>
      </w:r>
      <w:r w:rsidRPr="0063683D">
        <w:rPr>
          <w:rFonts w:cs="Zar2" w:hint="cs"/>
          <w:rtl/>
          <w:lang w:bidi="fa-IR"/>
        </w:rPr>
        <w:t>د بد</w:t>
      </w:r>
      <w:r w:rsidR="0063683D">
        <w:rPr>
          <w:rFonts w:cs="Zar2" w:hint="cs"/>
          <w:rtl/>
          <w:lang w:bidi="fa-IR"/>
        </w:rPr>
        <w:t>ي</w:t>
      </w:r>
      <w:r w:rsidRPr="0063683D">
        <w:rPr>
          <w:rFonts w:cs="Zar2" w:hint="cs"/>
          <w:rtl/>
          <w:lang w:bidi="fa-IR"/>
        </w:rPr>
        <w:t>ن وس</w:t>
      </w:r>
      <w:r w:rsidR="0063683D">
        <w:rPr>
          <w:rFonts w:cs="Zar2" w:hint="cs"/>
          <w:rtl/>
          <w:lang w:bidi="fa-IR"/>
        </w:rPr>
        <w:t>ي</w:t>
      </w:r>
      <w:r w:rsidRPr="0063683D">
        <w:rPr>
          <w:rFonts w:cs="Zar2" w:hint="cs"/>
          <w:rtl/>
          <w:lang w:bidi="fa-IR"/>
        </w:rPr>
        <w:t xml:space="preserve">له از محبس نجات </w:t>
      </w:r>
      <w:r w:rsidR="0063683D">
        <w:rPr>
          <w:rFonts w:cs="Zar2" w:hint="cs"/>
          <w:rtl/>
          <w:lang w:bidi="fa-IR"/>
        </w:rPr>
        <w:t>ي</w:t>
      </w:r>
      <w:r w:rsidRPr="0063683D">
        <w:rPr>
          <w:rFonts w:cs="Zar2" w:hint="cs"/>
          <w:rtl/>
          <w:lang w:bidi="fa-IR"/>
        </w:rPr>
        <w:t xml:space="preserve">ابد </w:t>
      </w:r>
      <w:r w:rsidR="0063683D">
        <w:rPr>
          <w:rFonts w:cs="Zar2" w:hint="cs"/>
          <w:rtl/>
          <w:lang w:bidi="fa-IR"/>
        </w:rPr>
        <w:t>ي</w:t>
      </w:r>
      <w:r w:rsidRPr="0063683D">
        <w:rPr>
          <w:rFonts w:cs="Zar2" w:hint="cs"/>
          <w:rtl/>
          <w:lang w:bidi="fa-IR"/>
        </w:rPr>
        <w:t>ا در انتظار به صورت عارف و مرشد جلوه کند و درو</w:t>
      </w:r>
      <w:r w:rsidR="0063683D">
        <w:rPr>
          <w:rFonts w:cs="Zar2" w:hint="cs"/>
          <w:rtl/>
          <w:lang w:bidi="fa-IR"/>
        </w:rPr>
        <w:t>ي</w:t>
      </w:r>
      <w:r w:rsidRPr="0063683D">
        <w:rPr>
          <w:rFonts w:cs="Zar2" w:hint="cs"/>
          <w:rtl/>
          <w:lang w:bidi="fa-IR"/>
        </w:rPr>
        <w:t>ش حسن هم عندالفرصه خود را طبّاخ قابل معرّف</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و عل</w:t>
      </w:r>
      <w:r w:rsidR="0063683D">
        <w:rPr>
          <w:rFonts w:cs="Zar2" w:hint="cs"/>
          <w:rtl/>
          <w:lang w:bidi="fa-IR"/>
        </w:rPr>
        <w:t>ي</w:t>
      </w:r>
      <w:r w:rsidRPr="0063683D">
        <w:rPr>
          <w:rFonts w:cs="Zar2" w:hint="cs"/>
          <w:rtl/>
          <w:lang w:bidi="fa-IR"/>
        </w:rPr>
        <w:t xml:space="preserve"> افند</w:t>
      </w:r>
      <w:r w:rsidR="0063683D">
        <w:rPr>
          <w:rFonts w:cs="Zar2" w:hint="cs"/>
          <w:rtl/>
          <w:lang w:bidi="fa-IR"/>
        </w:rPr>
        <w:t>ي</w:t>
      </w:r>
      <w:r w:rsidRPr="0063683D">
        <w:rPr>
          <w:rFonts w:cs="Zar2" w:hint="cs"/>
          <w:rtl/>
          <w:lang w:bidi="fa-IR"/>
        </w:rPr>
        <w:t xml:space="preserve"> هم انگل</w:t>
      </w:r>
      <w:r w:rsidR="0063683D">
        <w:rPr>
          <w:rFonts w:cs="Zar2" w:hint="cs"/>
          <w:rtl/>
          <w:lang w:bidi="fa-IR"/>
        </w:rPr>
        <w:t>ي</w:t>
      </w:r>
      <w:r w:rsidRPr="0063683D">
        <w:rPr>
          <w:rFonts w:cs="Zar2" w:hint="cs"/>
          <w:rtl/>
          <w:lang w:bidi="fa-IR"/>
        </w:rPr>
        <w:t>س</w:t>
      </w:r>
      <w:r w:rsidR="0063683D">
        <w:rPr>
          <w:rFonts w:cs="Zar2" w:hint="cs"/>
          <w:rtl/>
          <w:lang w:bidi="fa-IR"/>
        </w:rPr>
        <w:t>ي</w:t>
      </w:r>
      <w:r w:rsidRPr="0063683D">
        <w:rPr>
          <w:rFonts w:cs="Zar2" w:hint="cs"/>
          <w:rtl/>
          <w:lang w:bidi="fa-IR"/>
        </w:rPr>
        <w:t xml:space="preserve"> دان و سخنور بود و بالجمله شبها را مجموعا در منزل تازه استراحت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و هر کدام از ممرّ هنر</w:t>
      </w:r>
      <w:r w:rsidR="0063683D">
        <w:rPr>
          <w:rFonts w:cs="Zar2" w:hint="cs"/>
          <w:rtl/>
          <w:lang w:bidi="fa-IR"/>
        </w:rPr>
        <w:t>ي</w:t>
      </w:r>
      <w:r w:rsidRPr="0063683D">
        <w:rPr>
          <w:rFonts w:cs="Zar2" w:hint="cs"/>
          <w:rtl/>
          <w:lang w:bidi="fa-IR"/>
        </w:rPr>
        <w:t xml:space="preserve"> که داشتند عا</w:t>
      </w:r>
      <w:r w:rsidR="0063683D">
        <w:rPr>
          <w:rFonts w:cs="Zar2" w:hint="cs"/>
          <w:rtl/>
          <w:lang w:bidi="fa-IR"/>
        </w:rPr>
        <w:t>ي</w:t>
      </w:r>
      <w:r w:rsidRPr="0063683D">
        <w:rPr>
          <w:rFonts w:cs="Zar2" w:hint="cs"/>
          <w:rtl/>
          <w:lang w:bidi="fa-IR"/>
        </w:rPr>
        <w:t>دات</w:t>
      </w:r>
      <w:r w:rsidR="0063683D">
        <w:rPr>
          <w:rFonts w:cs="Zar2" w:hint="cs"/>
          <w:rtl/>
          <w:lang w:bidi="fa-IR"/>
        </w:rPr>
        <w:t>ي</w:t>
      </w:r>
      <w:r w:rsidRPr="0063683D">
        <w:rPr>
          <w:rFonts w:cs="Zar2" w:hint="cs"/>
          <w:rtl/>
          <w:lang w:bidi="fa-IR"/>
        </w:rPr>
        <w:t xml:space="preserve"> به دست آوردند تا کارشان رونق گرفت و از ج</w:t>
      </w:r>
      <w:r w:rsidR="0063683D">
        <w:rPr>
          <w:rFonts w:cs="Zar2" w:hint="cs"/>
          <w:rtl/>
          <w:lang w:bidi="fa-IR"/>
        </w:rPr>
        <w:t>ي</w:t>
      </w:r>
      <w:r w:rsidRPr="0063683D">
        <w:rPr>
          <w:rFonts w:cs="Zar2" w:hint="cs"/>
          <w:rtl/>
          <w:lang w:bidi="fa-IR"/>
        </w:rPr>
        <w:t>ر</w:t>
      </w:r>
      <w:r w:rsidRPr="0063683D">
        <w:rPr>
          <w:rFonts w:ascii="Arial" w:hAnsi="Arial" w:cs="Arial" w:hint="cs"/>
          <w:rtl/>
          <w:lang w:bidi="fa-IR"/>
        </w:rPr>
        <w:t>ۀ</w:t>
      </w:r>
      <w:r w:rsidRPr="0063683D">
        <w:rPr>
          <w:rFonts w:cs="Zar2" w:hint="cs"/>
          <w:rtl/>
          <w:lang w:bidi="fa-IR"/>
        </w:rPr>
        <w:t xml:space="preserve"> حکومت</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از گشتند و آن</w:t>
      </w:r>
      <w:r w:rsidR="006943C3" w:rsidRPr="0063683D">
        <w:rPr>
          <w:rFonts w:cs="Zar2" w:hint="cs"/>
          <w:rtl/>
          <w:lang w:bidi="fa-IR"/>
        </w:rPr>
        <w:t xml:space="preserve"> </w:t>
      </w:r>
      <w:r w:rsidRPr="0063683D">
        <w:rPr>
          <w:rFonts w:cs="Zar2" w:hint="cs"/>
          <w:rtl/>
          <w:lang w:bidi="fa-IR"/>
        </w:rPr>
        <w:t>چه زا</w:t>
      </w:r>
      <w:r w:rsidR="0063683D">
        <w:rPr>
          <w:rFonts w:cs="Zar2" w:hint="cs"/>
          <w:rtl/>
          <w:lang w:bidi="fa-IR"/>
        </w:rPr>
        <w:t>ي</w:t>
      </w:r>
      <w:r w:rsidRPr="0063683D">
        <w:rPr>
          <w:rFonts w:cs="Zar2" w:hint="cs"/>
          <w:rtl/>
          <w:lang w:bidi="fa-IR"/>
        </w:rPr>
        <w:t>د بر مصارف روزانه بود به مأمور آن منزل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دادند که ا</w:t>
      </w:r>
      <w:r w:rsidR="0063683D">
        <w:rPr>
          <w:rFonts w:cs="Zar2" w:hint="cs"/>
          <w:rtl/>
          <w:lang w:bidi="fa-IR"/>
        </w:rPr>
        <w:t>ي</w:t>
      </w:r>
      <w:r w:rsidRPr="0063683D">
        <w:rPr>
          <w:rFonts w:cs="Zar2" w:hint="cs"/>
          <w:rtl/>
          <w:lang w:bidi="fa-IR"/>
        </w:rPr>
        <w:t>ن نعمت و راحت را ما از تو دار</w:t>
      </w:r>
      <w:r w:rsidR="0063683D">
        <w:rPr>
          <w:rFonts w:cs="Zar2" w:hint="cs"/>
          <w:rtl/>
          <w:lang w:bidi="fa-IR"/>
        </w:rPr>
        <w:t>ي</w:t>
      </w:r>
      <w:r w:rsidRPr="0063683D">
        <w:rPr>
          <w:rFonts w:cs="Zar2" w:hint="cs"/>
          <w:rtl/>
          <w:lang w:bidi="fa-IR"/>
        </w:rPr>
        <w:t>م لکن در ا</w:t>
      </w:r>
      <w:r w:rsidR="0063683D">
        <w:rPr>
          <w:rFonts w:cs="Zar2" w:hint="cs"/>
          <w:rtl/>
          <w:lang w:bidi="fa-IR"/>
        </w:rPr>
        <w:t>ي</w:t>
      </w:r>
      <w:r w:rsidRPr="0063683D">
        <w:rPr>
          <w:rFonts w:cs="Zar2" w:hint="cs"/>
          <w:rtl/>
          <w:lang w:bidi="fa-IR"/>
        </w:rPr>
        <w:t>ن مدّت هر قدر التماس</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که زنج</w:t>
      </w:r>
      <w:r w:rsidR="0063683D">
        <w:rPr>
          <w:rFonts w:cs="Zar2" w:hint="cs"/>
          <w:rtl/>
          <w:lang w:bidi="fa-IR"/>
        </w:rPr>
        <w:t>ي</w:t>
      </w:r>
      <w:r w:rsidRPr="0063683D">
        <w:rPr>
          <w:rFonts w:cs="Zar2" w:hint="cs"/>
          <w:rtl/>
          <w:lang w:bidi="fa-IR"/>
        </w:rPr>
        <w:t>ر و کند را که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صدمه داشت (مخصوصا موقع قضا</w:t>
      </w:r>
      <w:r w:rsidR="0063683D">
        <w:rPr>
          <w:rFonts w:cs="Zar2" w:hint="cs"/>
          <w:rtl/>
          <w:lang w:bidi="fa-IR"/>
        </w:rPr>
        <w:t>ي</w:t>
      </w:r>
      <w:r w:rsidRPr="0063683D">
        <w:rPr>
          <w:rFonts w:cs="Zar2" w:hint="cs"/>
          <w:rtl/>
          <w:lang w:bidi="fa-IR"/>
        </w:rPr>
        <w:t xml:space="preserve"> حاجت ز</w:t>
      </w:r>
      <w:r w:rsidR="0063683D">
        <w:rPr>
          <w:rFonts w:cs="Zar2" w:hint="cs"/>
          <w:rtl/>
          <w:lang w:bidi="fa-IR"/>
        </w:rPr>
        <w:t>ي</w:t>
      </w:r>
      <w:r w:rsidRPr="0063683D">
        <w:rPr>
          <w:rFonts w:cs="Zar2" w:hint="cs"/>
          <w:rtl/>
          <w:lang w:bidi="fa-IR"/>
        </w:rPr>
        <w:t xml:space="preserve">را هر وقت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آن</w:t>
      </w:r>
      <w:r w:rsidR="007B7E43" w:rsidRPr="0063683D">
        <w:rPr>
          <w:rFonts w:cs="Zar2" w:hint="cs"/>
          <w:rtl/>
          <w:lang w:bidi="fa-IR"/>
        </w:rPr>
        <w:t>‌ها</w:t>
      </w:r>
      <w:r w:rsidRPr="0063683D">
        <w:rPr>
          <w:rFonts w:cs="Zar2" w:hint="cs"/>
          <w:rtl/>
          <w:lang w:bidi="fa-IR"/>
        </w:rPr>
        <w:t xml:space="preserve"> محتاج به ا</w:t>
      </w:r>
      <w:r w:rsidR="0063683D">
        <w:rPr>
          <w:rFonts w:cs="Zar2" w:hint="cs"/>
          <w:rtl/>
          <w:lang w:bidi="fa-IR"/>
        </w:rPr>
        <w:t>ي</w:t>
      </w:r>
      <w:r w:rsidRPr="0063683D">
        <w:rPr>
          <w:rFonts w:cs="Zar2" w:hint="cs"/>
          <w:rtl/>
          <w:lang w:bidi="fa-IR"/>
        </w:rPr>
        <w:t>ن کار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 رف</w:t>
      </w:r>
      <w:r w:rsidR="0063683D">
        <w:rPr>
          <w:rFonts w:cs="Zar2" w:hint="cs"/>
          <w:rtl/>
          <w:lang w:bidi="fa-IR"/>
        </w:rPr>
        <w:t>ي</w:t>
      </w:r>
      <w:r w:rsidRPr="0063683D">
        <w:rPr>
          <w:rFonts w:cs="Zar2" w:hint="cs"/>
          <w:rtl/>
          <w:lang w:bidi="fa-IR"/>
        </w:rPr>
        <w:t>قش هم با</w:t>
      </w:r>
      <w:r w:rsidR="0063683D">
        <w:rPr>
          <w:rFonts w:cs="Zar2" w:hint="cs"/>
          <w:rtl/>
          <w:lang w:bidi="fa-IR"/>
        </w:rPr>
        <w:t>ي</w:t>
      </w:r>
      <w:r w:rsidRPr="0063683D">
        <w:rPr>
          <w:rFonts w:cs="Zar2" w:hint="cs"/>
          <w:rtl/>
          <w:lang w:bidi="fa-IR"/>
        </w:rPr>
        <w:t>د با او همراه</w:t>
      </w:r>
      <w:r w:rsidR="0063683D">
        <w:rPr>
          <w:rFonts w:cs="Zar2" w:hint="cs"/>
          <w:rtl/>
          <w:lang w:bidi="fa-IR"/>
        </w:rPr>
        <w:t>ي</w:t>
      </w:r>
      <w:r w:rsidRPr="0063683D">
        <w:rPr>
          <w:rFonts w:cs="Zar2" w:hint="cs"/>
          <w:rtl/>
          <w:lang w:bidi="fa-IR"/>
        </w:rPr>
        <w:t xml:space="preserve"> کند و خجالت ا</w:t>
      </w:r>
      <w:r w:rsidR="0063683D">
        <w:rPr>
          <w:rFonts w:cs="Zar2" w:hint="cs"/>
          <w:rtl/>
          <w:lang w:bidi="fa-IR"/>
        </w:rPr>
        <w:t>ي</w:t>
      </w:r>
      <w:r w:rsidRPr="0063683D">
        <w:rPr>
          <w:rFonts w:cs="Zar2" w:hint="cs"/>
          <w:rtl/>
          <w:lang w:bidi="fa-IR"/>
        </w:rPr>
        <w:t>ن کار از ثقل و سنگ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کند و زنج</w:t>
      </w:r>
      <w:r w:rsidR="0063683D">
        <w:rPr>
          <w:rFonts w:cs="Zar2" w:hint="cs"/>
          <w:rtl/>
          <w:lang w:bidi="fa-IR"/>
        </w:rPr>
        <w:t>ي</w:t>
      </w:r>
      <w:r w:rsidRPr="0063683D">
        <w:rPr>
          <w:rFonts w:cs="Zar2" w:hint="cs"/>
          <w:rtl/>
          <w:lang w:bidi="fa-IR"/>
        </w:rPr>
        <w:t>ر مشکل تر بود) از دست و پا</w:t>
      </w:r>
      <w:r w:rsidR="0063683D">
        <w:rPr>
          <w:rFonts w:cs="Zar2" w:hint="cs"/>
          <w:rtl/>
          <w:lang w:bidi="fa-IR"/>
        </w:rPr>
        <w:t>ي</w:t>
      </w:r>
      <w:r w:rsidRPr="0063683D">
        <w:rPr>
          <w:rFonts w:cs="Zar2" w:hint="cs"/>
          <w:rtl/>
          <w:lang w:bidi="fa-IR"/>
        </w:rPr>
        <w:t>شان بردارند ثمر</w:t>
      </w:r>
      <w:r w:rsidR="0063683D">
        <w:rPr>
          <w:rFonts w:cs="Zar2" w:hint="cs"/>
          <w:rtl/>
          <w:lang w:bidi="fa-IR"/>
        </w:rPr>
        <w:t>ي</w:t>
      </w:r>
      <w:r w:rsidRPr="0063683D">
        <w:rPr>
          <w:rFonts w:cs="Zar2" w:hint="cs"/>
          <w:rtl/>
          <w:lang w:bidi="fa-IR"/>
        </w:rPr>
        <w:t xml:space="preserve"> نداشت.</w:t>
      </w:r>
    </w:p>
    <w:p w14:paraId="35B0701D" w14:textId="77777777" w:rsidR="00C91E1A" w:rsidRPr="0063683D" w:rsidRDefault="00C91E1A" w:rsidP="00C91E1A">
      <w:pPr>
        <w:spacing w:line="312" w:lineRule="auto"/>
        <w:rPr>
          <w:rFonts w:cs="Zar2"/>
          <w:rtl/>
          <w:lang w:bidi="fa-IR"/>
        </w:rPr>
      </w:pPr>
      <w:r w:rsidRPr="0063683D">
        <w:rPr>
          <w:rFonts w:cs="Zar2" w:hint="cs"/>
          <w:rtl/>
          <w:lang w:bidi="fa-IR"/>
        </w:rPr>
        <w:t>خلاصه چهل روز که گذشت حضرات را با عدّ</w:t>
      </w:r>
      <w:r w:rsidRPr="0063683D">
        <w:rPr>
          <w:rFonts w:ascii="Arial" w:hAnsi="Arial" w:cs="Arial" w:hint="cs"/>
          <w:rtl/>
          <w:lang w:bidi="fa-IR"/>
        </w:rPr>
        <w:t>ۀ</w:t>
      </w:r>
      <w:r w:rsidRPr="0063683D">
        <w:rPr>
          <w:rFonts w:cs="Zar2" w:hint="cs"/>
          <w:rtl/>
          <w:lang w:bidi="fa-IR"/>
        </w:rPr>
        <w:t xml:space="preserve"> ز</w:t>
      </w:r>
      <w:r w:rsidR="0063683D">
        <w:rPr>
          <w:rFonts w:cs="Zar2" w:hint="cs"/>
          <w:rtl/>
          <w:lang w:bidi="fa-IR"/>
        </w:rPr>
        <w:t>ي</w:t>
      </w:r>
      <w:r w:rsidRPr="0063683D">
        <w:rPr>
          <w:rFonts w:cs="Zar2" w:hint="cs"/>
          <w:rtl/>
          <w:lang w:bidi="fa-IR"/>
        </w:rPr>
        <w:t>اد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از مقصّر</w:t>
      </w:r>
      <w:r w:rsidR="0063683D">
        <w:rPr>
          <w:rFonts w:cs="Zar2" w:hint="cs"/>
          <w:rtl/>
          <w:lang w:bidi="fa-IR"/>
        </w:rPr>
        <w:t>ي</w:t>
      </w:r>
      <w:r w:rsidRPr="0063683D">
        <w:rPr>
          <w:rFonts w:cs="Zar2" w:hint="cs"/>
          <w:rtl/>
          <w:lang w:bidi="fa-IR"/>
        </w:rPr>
        <w:t>ن در کشت</w:t>
      </w:r>
      <w:r w:rsidR="0063683D">
        <w:rPr>
          <w:rFonts w:cs="Zar2" w:hint="cs"/>
          <w:rtl/>
          <w:lang w:bidi="fa-IR"/>
        </w:rPr>
        <w:t>ي</w:t>
      </w:r>
      <w:r w:rsidRPr="0063683D">
        <w:rPr>
          <w:rFonts w:cs="Zar2" w:hint="cs"/>
          <w:rtl/>
          <w:lang w:bidi="fa-IR"/>
        </w:rPr>
        <w:t xml:space="preserve"> باد</w:t>
      </w:r>
      <w:r w:rsidR="0063683D">
        <w:rPr>
          <w:rFonts w:cs="Zar2" w:hint="cs"/>
          <w:rtl/>
          <w:lang w:bidi="fa-IR"/>
        </w:rPr>
        <w:t>ي</w:t>
      </w:r>
      <w:r w:rsidRPr="0063683D">
        <w:rPr>
          <w:rFonts w:cs="Zar2" w:hint="cs"/>
          <w:rtl/>
          <w:lang w:bidi="fa-IR"/>
        </w:rPr>
        <w:t xml:space="preserve"> جا</w:t>
      </w:r>
      <w:r w:rsidR="0063683D">
        <w:rPr>
          <w:rFonts w:cs="Zar2" w:hint="cs"/>
          <w:rtl/>
          <w:lang w:bidi="fa-IR"/>
        </w:rPr>
        <w:t>ي</w:t>
      </w:r>
      <w:r w:rsidRPr="0063683D">
        <w:rPr>
          <w:rFonts w:cs="Zar2" w:hint="cs"/>
          <w:rtl/>
          <w:lang w:bidi="fa-IR"/>
        </w:rPr>
        <w:t xml:space="preserve"> دادند که به خرطوم بفرستند و فاصل</w:t>
      </w:r>
      <w:r w:rsidRPr="0063683D">
        <w:rPr>
          <w:rFonts w:ascii="Arial" w:hAnsi="Arial" w:cs="Arial" w:hint="cs"/>
          <w:rtl/>
          <w:lang w:bidi="fa-IR"/>
        </w:rPr>
        <w:t>ۀ</w:t>
      </w:r>
      <w:r w:rsidRPr="0063683D">
        <w:rPr>
          <w:rFonts w:cs="Zar2" w:hint="cs"/>
          <w:rtl/>
          <w:lang w:bidi="fa-IR"/>
        </w:rPr>
        <w:t xml:space="preserve"> ماب</w:t>
      </w:r>
      <w:r w:rsidR="0063683D">
        <w:rPr>
          <w:rFonts w:cs="Zar2" w:hint="cs"/>
          <w:rtl/>
          <w:lang w:bidi="fa-IR"/>
        </w:rPr>
        <w:t>ي</w:t>
      </w:r>
      <w:r w:rsidRPr="0063683D">
        <w:rPr>
          <w:rFonts w:cs="Zar2" w:hint="cs"/>
          <w:rtl/>
          <w:lang w:bidi="fa-IR"/>
        </w:rPr>
        <w:t>ن بربر و خرطوم با کشت</w:t>
      </w:r>
      <w:r w:rsidR="0063683D">
        <w:rPr>
          <w:rFonts w:cs="Zar2" w:hint="cs"/>
          <w:rtl/>
          <w:lang w:bidi="fa-IR"/>
        </w:rPr>
        <w:t>ي</w:t>
      </w:r>
      <w:r w:rsidRPr="0063683D">
        <w:rPr>
          <w:rFonts w:cs="Zar2" w:hint="cs"/>
          <w:rtl/>
          <w:lang w:bidi="fa-IR"/>
        </w:rPr>
        <w:t xml:space="preserve"> سه روز بود (46) به شرط</w:t>
      </w:r>
      <w:r w:rsidR="0063683D">
        <w:rPr>
          <w:rFonts w:cs="Zar2" w:hint="cs"/>
          <w:rtl/>
          <w:lang w:bidi="fa-IR"/>
        </w:rPr>
        <w:t>ي</w:t>
      </w:r>
      <w:r w:rsidRPr="0063683D">
        <w:rPr>
          <w:rFonts w:cs="Zar2" w:hint="cs"/>
          <w:rtl/>
          <w:lang w:bidi="fa-IR"/>
        </w:rPr>
        <w:t xml:space="preserve"> که باد مراد بوزد بد</w:t>
      </w:r>
      <w:r w:rsidR="0063683D">
        <w:rPr>
          <w:rFonts w:cs="Zar2" w:hint="cs"/>
          <w:rtl/>
          <w:lang w:bidi="fa-IR"/>
        </w:rPr>
        <w:t>ي</w:t>
      </w:r>
      <w:r w:rsidRPr="0063683D">
        <w:rPr>
          <w:rFonts w:cs="Zar2" w:hint="cs"/>
          <w:rtl/>
          <w:lang w:bidi="fa-IR"/>
        </w:rPr>
        <w:t>ن جهه حکومت آذوق</w:t>
      </w:r>
      <w:r w:rsidRPr="0063683D">
        <w:rPr>
          <w:rFonts w:ascii="Arial" w:hAnsi="Arial" w:cs="Arial" w:hint="cs"/>
          <w:rtl/>
          <w:lang w:bidi="fa-IR"/>
        </w:rPr>
        <w:t>ۀ</w:t>
      </w:r>
      <w:r w:rsidRPr="0063683D">
        <w:rPr>
          <w:rFonts w:cs="Zar2" w:hint="cs"/>
          <w:rtl/>
          <w:lang w:bidi="fa-IR"/>
        </w:rPr>
        <w:t xml:space="preserve"> شش روز را تدارک نمود و کل</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محبوس</w:t>
      </w:r>
      <w:r w:rsidR="0063683D">
        <w:rPr>
          <w:rFonts w:cs="Zar2" w:hint="cs"/>
          <w:rtl/>
          <w:lang w:bidi="fa-IR"/>
        </w:rPr>
        <w:t>ي</w:t>
      </w:r>
      <w:r w:rsidRPr="0063683D">
        <w:rPr>
          <w:rFonts w:cs="Zar2" w:hint="cs"/>
          <w:rtl/>
          <w:lang w:bidi="fa-IR"/>
        </w:rPr>
        <w:t>ن با قر</w:t>
      </w:r>
      <w:r w:rsidR="0063683D">
        <w:rPr>
          <w:rFonts w:cs="Zar2" w:hint="cs"/>
          <w:rtl/>
          <w:lang w:bidi="fa-IR"/>
        </w:rPr>
        <w:t>ي</w:t>
      </w:r>
      <w:r w:rsidRPr="0063683D">
        <w:rPr>
          <w:rFonts w:cs="Zar2" w:hint="cs"/>
          <w:rtl/>
          <w:lang w:bidi="fa-IR"/>
        </w:rPr>
        <w:t>ب هشتاد تن عسکر مستحفظ و ده پانزده تن از عمل</w:t>
      </w:r>
      <w:r w:rsidRPr="0063683D">
        <w:rPr>
          <w:rFonts w:ascii="Arial" w:hAnsi="Arial" w:cs="Arial" w:hint="cs"/>
          <w:rtl/>
          <w:lang w:bidi="fa-IR"/>
        </w:rPr>
        <w:t>ۀ</w:t>
      </w:r>
      <w:r w:rsidRPr="0063683D">
        <w:rPr>
          <w:rFonts w:cs="Zar2" w:hint="cs"/>
          <w:rtl/>
          <w:lang w:bidi="fa-IR"/>
        </w:rPr>
        <w:t xml:space="preserve"> کشت</w:t>
      </w:r>
      <w:r w:rsidR="0063683D">
        <w:rPr>
          <w:rFonts w:cs="Zar2" w:hint="cs"/>
          <w:rtl/>
          <w:lang w:bidi="fa-IR"/>
        </w:rPr>
        <w:t>ي</w:t>
      </w:r>
      <w:r w:rsidRPr="0063683D">
        <w:rPr>
          <w:rFonts w:cs="Zar2" w:hint="cs"/>
          <w:rtl/>
          <w:lang w:bidi="fa-IR"/>
        </w:rPr>
        <w:t xml:space="preserve"> به راه افتادند. لکن باد نم</w:t>
      </w:r>
      <w:r w:rsidR="0063683D">
        <w:rPr>
          <w:rFonts w:cs="Zar2" w:hint="cs"/>
          <w:rtl/>
          <w:lang w:bidi="fa-IR"/>
        </w:rPr>
        <w:t>ي</w:t>
      </w:r>
      <w:r w:rsidRPr="0063683D">
        <w:rPr>
          <w:rFonts w:cs="Zar2" w:hint="cs"/>
          <w:rtl/>
          <w:lang w:bidi="fa-IR"/>
        </w:rPr>
        <w:t xml:space="preserve"> وز</w:t>
      </w:r>
      <w:r w:rsidR="0063683D">
        <w:rPr>
          <w:rFonts w:cs="Zar2" w:hint="cs"/>
          <w:rtl/>
          <w:lang w:bidi="fa-IR"/>
        </w:rPr>
        <w:t>ي</w:t>
      </w:r>
      <w:r w:rsidRPr="0063683D">
        <w:rPr>
          <w:rFonts w:cs="Zar2" w:hint="cs"/>
          <w:rtl/>
          <w:lang w:bidi="fa-IR"/>
        </w:rPr>
        <w:t>د و کارکنان کشت</w:t>
      </w:r>
      <w:r w:rsidR="0063683D">
        <w:rPr>
          <w:rFonts w:cs="Zar2" w:hint="cs"/>
          <w:rtl/>
          <w:lang w:bidi="fa-IR"/>
        </w:rPr>
        <w:t>ي</w:t>
      </w:r>
      <w:r w:rsidRPr="0063683D">
        <w:rPr>
          <w:rFonts w:cs="Zar2" w:hint="cs"/>
          <w:rtl/>
          <w:lang w:bidi="fa-IR"/>
        </w:rPr>
        <w:t xml:space="preserve"> مجبور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شدند در هر نقطه ئ</w:t>
      </w:r>
      <w:r w:rsidR="0063683D">
        <w:rPr>
          <w:rFonts w:cs="Zar2" w:hint="cs"/>
          <w:rtl/>
          <w:lang w:bidi="fa-IR"/>
        </w:rPr>
        <w:t>ي</w:t>
      </w:r>
      <w:r w:rsidRPr="0063683D">
        <w:rPr>
          <w:rFonts w:cs="Zar2" w:hint="cs"/>
          <w:rtl/>
          <w:lang w:bidi="fa-IR"/>
        </w:rPr>
        <w:t xml:space="preserve"> که عرض رود ن</w:t>
      </w:r>
      <w:r w:rsidR="0063683D">
        <w:rPr>
          <w:rFonts w:cs="Zar2" w:hint="cs"/>
          <w:rtl/>
          <w:lang w:bidi="fa-IR"/>
        </w:rPr>
        <w:t>ي</w:t>
      </w:r>
      <w:r w:rsidRPr="0063683D">
        <w:rPr>
          <w:rFonts w:cs="Zar2" w:hint="cs"/>
          <w:rtl/>
          <w:lang w:bidi="fa-IR"/>
        </w:rPr>
        <w:t>ل کم بود کشت</w:t>
      </w:r>
      <w:r w:rsidR="0063683D">
        <w:rPr>
          <w:rFonts w:cs="Zar2" w:hint="cs"/>
          <w:rtl/>
          <w:lang w:bidi="fa-IR"/>
        </w:rPr>
        <w:t>ي</w:t>
      </w:r>
      <w:r w:rsidRPr="0063683D">
        <w:rPr>
          <w:rFonts w:cs="Zar2" w:hint="cs"/>
          <w:rtl/>
          <w:lang w:bidi="fa-IR"/>
        </w:rPr>
        <w:t xml:space="preserve"> را با ر</w:t>
      </w:r>
      <w:r w:rsidR="0063683D">
        <w:rPr>
          <w:rFonts w:cs="Zar2" w:hint="cs"/>
          <w:rtl/>
          <w:lang w:bidi="fa-IR"/>
        </w:rPr>
        <w:t>ي</w:t>
      </w:r>
      <w:r w:rsidRPr="0063683D">
        <w:rPr>
          <w:rFonts w:cs="Zar2" w:hint="cs"/>
          <w:rtl/>
          <w:lang w:bidi="fa-IR"/>
        </w:rPr>
        <w:t>سمان بکشند و به جا</w:t>
      </w:r>
      <w:r w:rsidR="0063683D">
        <w:rPr>
          <w:rFonts w:cs="Zar2" w:hint="cs"/>
          <w:rtl/>
          <w:lang w:bidi="fa-IR"/>
        </w:rPr>
        <w:t>ي</w:t>
      </w:r>
      <w:r w:rsidRPr="0063683D">
        <w:rPr>
          <w:rFonts w:cs="Zar2" w:hint="cs"/>
          <w:rtl/>
          <w:lang w:bidi="fa-IR"/>
        </w:rPr>
        <w:t xml:space="preserve"> پهن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رس</w:t>
      </w:r>
      <w:r w:rsidR="0063683D">
        <w:rPr>
          <w:rFonts w:cs="Zar2" w:hint="cs"/>
          <w:rtl/>
          <w:lang w:bidi="fa-IR"/>
        </w:rPr>
        <w:t>ي</w:t>
      </w:r>
      <w:r w:rsidRPr="0063683D">
        <w:rPr>
          <w:rFonts w:cs="Zar2" w:hint="cs"/>
          <w:rtl/>
          <w:lang w:bidi="fa-IR"/>
        </w:rPr>
        <w:t>د کشت</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ا</w:t>
      </w:r>
      <w:r w:rsidR="0063683D">
        <w:rPr>
          <w:rFonts w:cs="Zar2" w:hint="cs"/>
          <w:rtl/>
          <w:lang w:bidi="fa-IR"/>
        </w:rPr>
        <w:t>ي</w:t>
      </w:r>
      <w:r w:rsidRPr="0063683D">
        <w:rPr>
          <w:rFonts w:cs="Zar2" w:hint="cs"/>
          <w:rtl/>
          <w:lang w:bidi="fa-IR"/>
        </w:rPr>
        <w:t>ستاد و بسا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 که کشت</w:t>
      </w:r>
      <w:r w:rsidR="0063683D">
        <w:rPr>
          <w:rFonts w:cs="Zar2" w:hint="cs"/>
          <w:rtl/>
          <w:lang w:bidi="fa-IR"/>
        </w:rPr>
        <w:t>ي</w:t>
      </w:r>
      <w:r w:rsidRPr="0063683D">
        <w:rPr>
          <w:rFonts w:cs="Zar2" w:hint="cs"/>
          <w:rtl/>
          <w:lang w:bidi="fa-IR"/>
        </w:rPr>
        <w:t xml:space="preserve"> را برا</w:t>
      </w:r>
      <w:r w:rsidR="0063683D">
        <w:rPr>
          <w:rFonts w:cs="Zar2" w:hint="cs"/>
          <w:rtl/>
          <w:lang w:bidi="fa-IR"/>
        </w:rPr>
        <w:t>ي</w:t>
      </w:r>
      <w:r w:rsidRPr="0063683D">
        <w:rPr>
          <w:rFonts w:cs="Zar2" w:hint="cs"/>
          <w:rtl/>
          <w:lang w:bidi="fa-IR"/>
        </w:rPr>
        <w:t xml:space="preserve"> آن</w:t>
      </w:r>
      <w:r w:rsidR="001617E3" w:rsidRPr="0063683D">
        <w:rPr>
          <w:rFonts w:cs="Zar2" w:hint="cs"/>
          <w:rtl/>
          <w:lang w:bidi="fa-IR"/>
        </w:rPr>
        <w:t xml:space="preserve"> </w:t>
      </w:r>
      <w:r w:rsidRPr="0063683D">
        <w:rPr>
          <w:rFonts w:cs="Zar2" w:hint="cs"/>
          <w:rtl/>
          <w:lang w:bidi="fa-IR"/>
        </w:rPr>
        <w:t>که برنگردد با ر</w:t>
      </w:r>
      <w:r w:rsidR="0063683D">
        <w:rPr>
          <w:rFonts w:cs="Zar2" w:hint="cs"/>
          <w:rtl/>
          <w:lang w:bidi="fa-IR"/>
        </w:rPr>
        <w:t>ي</w:t>
      </w:r>
      <w:r w:rsidRPr="0063683D">
        <w:rPr>
          <w:rFonts w:cs="Zar2" w:hint="cs"/>
          <w:rtl/>
          <w:lang w:bidi="fa-IR"/>
        </w:rPr>
        <w:t>سمان به جائ</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بستند اما سرنش</w:t>
      </w:r>
      <w:r w:rsidR="0063683D">
        <w:rPr>
          <w:rFonts w:cs="Zar2" w:hint="cs"/>
          <w:rtl/>
          <w:lang w:bidi="fa-IR"/>
        </w:rPr>
        <w:t>ي</w:t>
      </w:r>
      <w:r w:rsidRPr="0063683D">
        <w:rPr>
          <w:rFonts w:cs="Zar2" w:hint="cs"/>
          <w:rtl/>
          <w:lang w:bidi="fa-IR"/>
        </w:rPr>
        <w:t>نان کشت</w:t>
      </w:r>
      <w:r w:rsidR="0063683D">
        <w:rPr>
          <w:rFonts w:cs="Zar2" w:hint="cs"/>
          <w:rtl/>
          <w:lang w:bidi="fa-IR"/>
        </w:rPr>
        <w:t>ي</w:t>
      </w:r>
      <w:r w:rsidRPr="0063683D">
        <w:rPr>
          <w:rFonts w:cs="Zar2" w:hint="cs"/>
          <w:rtl/>
          <w:lang w:bidi="fa-IR"/>
        </w:rPr>
        <w:t xml:space="preserve"> که جم</w:t>
      </w:r>
      <w:r w:rsidR="0063683D">
        <w:rPr>
          <w:rFonts w:cs="Zar2" w:hint="cs"/>
          <w:rtl/>
          <w:lang w:bidi="fa-IR"/>
        </w:rPr>
        <w:t>ي</w:t>
      </w:r>
      <w:r w:rsidRPr="0063683D">
        <w:rPr>
          <w:rFonts w:cs="Zar2" w:hint="cs"/>
          <w:rtl/>
          <w:lang w:bidi="fa-IR"/>
        </w:rPr>
        <w:t>عا از دزدان و قاتلان بودند در اظهار رذالت و توحّش به آخر</w:t>
      </w:r>
      <w:r w:rsidR="0063683D">
        <w:rPr>
          <w:rFonts w:cs="Zar2" w:hint="cs"/>
          <w:rtl/>
          <w:lang w:bidi="fa-IR"/>
        </w:rPr>
        <w:t>ي</w:t>
      </w:r>
      <w:r w:rsidRPr="0063683D">
        <w:rPr>
          <w:rFonts w:cs="Zar2" w:hint="cs"/>
          <w:rtl/>
          <w:lang w:bidi="fa-IR"/>
        </w:rPr>
        <w:t xml:space="preserve">ن </w:t>
      </w:r>
      <w:r w:rsidRPr="0063683D">
        <w:rPr>
          <w:rFonts w:cs="Zar2" w:hint="cs"/>
          <w:rtl/>
          <w:lang w:bidi="fa-IR"/>
        </w:rPr>
        <w:lastRenderedPageBreak/>
        <w:t>مرحله رس</w:t>
      </w:r>
      <w:r w:rsidR="0063683D">
        <w:rPr>
          <w:rFonts w:cs="Zar2" w:hint="cs"/>
          <w:rtl/>
          <w:lang w:bidi="fa-IR"/>
        </w:rPr>
        <w:t>ي</w:t>
      </w:r>
      <w:r w:rsidRPr="0063683D">
        <w:rPr>
          <w:rFonts w:cs="Zar2" w:hint="cs"/>
          <w:rtl/>
          <w:lang w:bidi="fa-IR"/>
        </w:rPr>
        <w:t>ده و هر کدام بر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مثلا افتخار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که من در دو سال پانصد خانه را خال</w:t>
      </w:r>
      <w:r w:rsidR="0063683D">
        <w:rPr>
          <w:rFonts w:cs="Zar2" w:hint="cs"/>
          <w:rtl/>
          <w:lang w:bidi="fa-IR"/>
        </w:rPr>
        <w:t>ي</w:t>
      </w:r>
      <w:r w:rsidRPr="0063683D">
        <w:rPr>
          <w:rFonts w:cs="Zar2" w:hint="cs"/>
          <w:rtl/>
          <w:lang w:bidi="fa-IR"/>
        </w:rPr>
        <w:t xml:space="preserve"> کردم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اظهار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داشت که من تا حال چند بار از حبس فرار کرده ام و د</w:t>
      </w:r>
      <w:r w:rsidR="0063683D">
        <w:rPr>
          <w:rFonts w:cs="Zar2" w:hint="cs"/>
          <w:rtl/>
          <w:lang w:bidi="fa-IR"/>
        </w:rPr>
        <w:t>ي</w:t>
      </w:r>
      <w:r w:rsidRPr="0063683D">
        <w:rPr>
          <w:rFonts w:cs="Zar2" w:hint="cs"/>
          <w:rtl/>
          <w:lang w:bidi="fa-IR"/>
        </w:rPr>
        <w:t>گر</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من فلان قدر آدم را چن</w:t>
      </w:r>
      <w:r w:rsidR="0063683D">
        <w:rPr>
          <w:rFonts w:cs="Zar2" w:hint="cs"/>
          <w:rtl/>
          <w:lang w:bidi="fa-IR"/>
        </w:rPr>
        <w:t>ي</w:t>
      </w:r>
      <w:r w:rsidRPr="0063683D">
        <w:rPr>
          <w:rFonts w:cs="Zar2" w:hint="cs"/>
          <w:rtl/>
          <w:lang w:bidi="fa-IR"/>
        </w:rPr>
        <w:t>ن و چنان سر بر</w:t>
      </w:r>
      <w:r w:rsidR="0063683D">
        <w:rPr>
          <w:rFonts w:cs="Zar2" w:hint="cs"/>
          <w:rtl/>
          <w:lang w:bidi="fa-IR"/>
        </w:rPr>
        <w:t>ي</w:t>
      </w:r>
      <w:r w:rsidRPr="0063683D">
        <w:rPr>
          <w:rFonts w:cs="Zar2" w:hint="cs"/>
          <w:rtl/>
          <w:lang w:bidi="fa-IR"/>
        </w:rPr>
        <w:t>دم و کلاّ به حاج</w:t>
      </w:r>
      <w:r w:rsidR="0063683D">
        <w:rPr>
          <w:rFonts w:cs="Zar2" w:hint="cs"/>
          <w:rtl/>
          <w:lang w:bidi="fa-IR"/>
        </w:rPr>
        <w:t>ي</w:t>
      </w:r>
      <w:r w:rsidRPr="0063683D">
        <w:rPr>
          <w:rFonts w:cs="Zar2" w:hint="cs"/>
          <w:rtl/>
          <w:lang w:bidi="fa-IR"/>
        </w:rPr>
        <w:t xml:space="preserve"> و رفقا</w:t>
      </w:r>
      <w:r w:rsidR="0063683D">
        <w:rPr>
          <w:rFonts w:cs="Zar2" w:hint="cs"/>
          <w:rtl/>
          <w:lang w:bidi="fa-IR"/>
        </w:rPr>
        <w:t>ي</w:t>
      </w:r>
      <w:r w:rsidRPr="0063683D">
        <w:rPr>
          <w:rFonts w:cs="Zar2" w:hint="cs"/>
          <w:rtl/>
          <w:lang w:bidi="fa-IR"/>
        </w:rPr>
        <w:t>ش که ا</w:t>
      </w:r>
      <w:r w:rsidR="0063683D">
        <w:rPr>
          <w:rFonts w:cs="Zar2" w:hint="cs"/>
          <w:rtl/>
          <w:lang w:bidi="fa-IR"/>
        </w:rPr>
        <w:t>ي</w:t>
      </w:r>
      <w:r w:rsidRPr="0063683D">
        <w:rPr>
          <w:rFonts w:cs="Zar2" w:hint="cs"/>
          <w:rtl/>
          <w:lang w:bidi="fa-IR"/>
        </w:rPr>
        <w:t>ن هنرها را نداشتند به نظر حقارت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نگر</w:t>
      </w:r>
      <w:r w:rsidR="0063683D">
        <w:rPr>
          <w:rFonts w:cs="Zar2" w:hint="cs"/>
          <w:rtl/>
          <w:lang w:bidi="fa-IR"/>
        </w:rPr>
        <w:t>ي</w:t>
      </w:r>
      <w:r w:rsidRPr="0063683D">
        <w:rPr>
          <w:rFonts w:cs="Zar2" w:hint="cs"/>
          <w:rtl/>
          <w:lang w:bidi="fa-IR"/>
        </w:rPr>
        <w:t>ستند.</w:t>
      </w:r>
    </w:p>
    <w:p w14:paraId="4CC9E7FE"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بعد از شش روز آزوغ</w:t>
      </w:r>
      <w:r w:rsidRPr="0063683D">
        <w:rPr>
          <w:rFonts w:ascii="Arial" w:hAnsi="Arial" w:cs="Arial" w:hint="cs"/>
          <w:rtl/>
          <w:lang w:bidi="fa-IR"/>
        </w:rPr>
        <w:t>ۀ</w:t>
      </w:r>
      <w:r w:rsidRPr="0063683D">
        <w:rPr>
          <w:rFonts w:cs="Zar2" w:hint="cs"/>
          <w:rtl/>
          <w:lang w:bidi="fa-IR"/>
        </w:rPr>
        <w:t xml:space="preserve"> محبوس</w:t>
      </w:r>
      <w:r w:rsidR="0063683D">
        <w:rPr>
          <w:rFonts w:cs="Zar2" w:hint="cs"/>
          <w:rtl/>
          <w:lang w:bidi="fa-IR"/>
        </w:rPr>
        <w:t>ي</w:t>
      </w:r>
      <w:r w:rsidRPr="0063683D">
        <w:rPr>
          <w:rFonts w:cs="Zar2" w:hint="cs"/>
          <w:rtl/>
          <w:lang w:bidi="fa-IR"/>
        </w:rPr>
        <w:t>ن تمام شد عمل</w:t>
      </w:r>
      <w:r w:rsidRPr="0063683D">
        <w:rPr>
          <w:rFonts w:ascii="Arial" w:hAnsi="Arial" w:cs="Arial" w:hint="cs"/>
          <w:rtl/>
          <w:lang w:bidi="fa-IR"/>
        </w:rPr>
        <w:t>ۀ</w:t>
      </w:r>
      <w:r w:rsidRPr="0063683D">
        <w:rPr>
          <w:rFonts w:cs="Zar2" w:hint="cs"/>
          <w:rtl/>
          <w:lang w:bidi="fa-IR"/>
        </w:rPr>
        <w:t xml:space="preserve"> کشت</w:t>
      </w:r>
      <w:r w:rsidR="0063683D">
        <w:rPr>
          <w:rFonts w:cs="Zar2" w:hint="cs"/>
          <w:rtl/>
          <w:lang w:bidi="fa-IR"/>
        </w:rPr>
        <w:t>ي</w:t>
      </w:r>
      <w:r w:rsidRPr="0063683D">
        <w:rPr>
          <w:rFonts w:cs="Zar2" w:hint="cs"/>
          <w:rtl/>
          <w:lang w:bidi="fa-IR"/>
        </w:rPr>
        <w:t xml:space="preserve"> ذخ</w:t>
      </w:r>
      <w:r w:rsidR="0063683D">
        <w:rPr>
          <w:rFonts w:cs="Zar2" w:hint="cs"/>
          <w:rtl/>
          <w:lang w:bidi="fa-IR"/>
        </w:rPr>
        <w:t>ي</w:t>
      </w:r>
      <w:r w:rsidRPr="0063683D">
        <w:rPr>
          <w:rFonts w:cs="Zar2" w:hint="cs"/>
          <w:rtl/>
          <w:lang w:bidi="fa-IR"/>
        </w:rPr>
        <w:t>ره داشتند و علاوه بر آن در کشت</w:t>
      </w:r>
      <w:r w:rsidR="0063683D">
        <w:rPr>
          <w:rFonts w:cs="Zar2" w:hint="cs"/>
          <w:rtl/>
          <w:lang w:bidi="fa-IR"/>
        </w:rPr>
        <w:t>ي</w:t>
      </w:r>
      <w:r w:rsidRPr="0063683D">
        <w:rPr>
          <w:rFonts w:cs="Zar2" w:hint="cs"/>
          <w:rtl/>
          <w:lang w:bidi="fa-IR"/>
        </w:rPr>
        <w:t xml:space="preserve"> مقدار</w:t>
      </w:r>
      <w:r w:rsidR="0063683D">
        <w:rPr>
          <w:rFonts w:cs="Zar2" w:hint="cs"/>
          <w:rtl/>
          <w:lang w:bidi="fa-IR"/>
        </w:rPr>
        <w:t>ي</w:t>
      </w:r>
      <w:r w:rsidRPr="0063683D">
        <w:rPr>
          <w:rFonts w:cs="Zar2" w:hint="cs"/>
          <w:rtl/>
          <w:lang w:bidi="fa-IR"/>
        </w:rPr>
        <w:t xml:space="preserve"> نخود و گندم حمل شده بود که کارگران کشت</w:t>
      </w:r>
      <w:r w:rsidR="0063683D">
        <w:rPr>
          <w:rFonts w:cs="Zar2" w:hint="cs"/>
          <w:rtl/>
          <w:lang w:bidi="fa-IR"/>
        </w:rPr>
        <w:t>ي</w:t>
      </w:r>
      <w:r w:rsidRPr="0063683D">
        <w:rPr>
          <w:rFonts w:cs="Zar2" w:hint="cs"/>
          <w:rtl/>
          <w:lang w:bidi="fa-IR"/>
        </w:rPr>
        <w:t xml:space="preserve"> از آن پخته و ناپخته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خوردند و ا</w:t>
      </w:r>
      <w:r w:rsidR="0063683D">
        <w:rPr>
          <w:rFonts w:cs="Zar2" w:hint="cs"/>
          <w:rtl/>
          <w:lang w:bidi="fa-IR"/>
        </w:rPr>
        <w:t>ي</w:t>
      </w:r>
      <w:r w:rsidRPr="0063683D">
        <w:rPr>
          <w:rFonts w:cs="Zar2" w:hint="cs"/>
          <w:rtl/>
          <w:lang w:bidi="fa-IR"/>
        </w:rPr>
        <w:t>ضا نزد</w:t>
      </w:r>
      <w:r w:rsidR="0063683D">
        <w:rPr>
          <w:rFonts w:cs="Zar2" w:hint="cs"/>
          <w:rtl/>
          <w:lang w:bidi="fa-IR"/>
        </w:rPr>
        <w:t>ي</w:t>
      </w:r>
      <w:r w:rsidRPr="0063683D">
        <w:rPr>
          <w:rFonts w:cs="Zar2" w:hint="cs"/>
          <w:rtl/>
          <w:lang w:bidi="fa-IR"/>
        </w:rPr>
        <w:t>ک هر آباد</w:t>
      </w:r>
      <w:r w:rsidR="0063683D">
        <w:rPr>
          <w:rFonts w:cs="Zar2" w:hint="cs"/>
          <w:rtl/>
          <w:lang w:bidi="fa-IR"/>
        </w:rPr>
        <w:t>ي</w:t>
      </w:r>
      <w:r w:rsidRPr="0063683D">
        <w:rPr>
          <w:rFonts w:cs="Zar2" w:hint="cs"/>
          <w:rtl/>
          <w:lang w:bidi="fa-IR"/>
        </w:rPr>
        <w:t xml:space="preserve"> عساکر و عمّال کشت</w:t>
      </w:r>
      <w:r w:rsidR="0063683D">
        <w:rPr>
          <w:rFonts w:cs="Zar2" w:hint="cs"/>
          <w:rtl/>
          <w:lang w:bidi="fa-IR"/>
        </w:rPr>
        <w:t>ي</w:t>
      </w:r>
      <w:r w:rsidRPr="0063683D">
        <w:rPr>
          <w:rFonts w:cs="Zar2" w:hint="cs"/>
          <w:rtl/>
          <w:lang w:bidi="fa-IR"/>
        </w:rPr>
        <w:t xml:space="preserve"> از مردم به نام محبوس</w:t>
      </w:r>
      <w:r w:rsidR="0063683D">
        <w:rPr>
          <w:rFonts w:cs="Zar2" w:hint="cs"/>
          <w:rtl/>
          <w:lang w:bidi="fa-IR"/>
        </w:rPr>
        <w:t>ي</w:t>
      </w:r>
      <w:r w:rsidRPr="0063683D">
        <w:rPr>
          <w:rFonts w:cs="Zar2" w:hint="cs"/>
          <w:rtl/>
          <w:lang w:bidi="fa-IR"/>
        </w:rPr>
        <w:t>ن گرسنه خوراک</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گرفتند و خود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خوردند و اگر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ز</w:t>
      </w:r>
      <w:r w:rsidR="0063683D">
        <w:rPr>
          <w:rFonts w:cs="Zar2" w:hint="cs"/>
          <w:rtl/>
          <w:lang w:bidi="fa-IR"/>
        </w:rPr>
        <w:t>ي</w:t>
      </w:r>
      <w:r w:rsidRPr="0063683D">
        <w:rPr>
          <w:rFonts w:cs="Zar2" w:hint="cs"/>
          <w:rtl/>
          <w:lang w:bidi="fa-IR"/>
        </w:rPr>
        <w:t>اد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 به کسان</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دادند که هرزه و هتّاک (47)</w:t>
      </w:r>
      <w:r w:rsidRPr="0063683D">
        <w:rPr>
          <w:rFonts w:cs="Zar2" w:hint="cs"/>
          <w:color w:val="FF0000"/>
          <w:rtl/>
          <w:lang w:bidi="fa-IR"/>
        </w:rPr>
        <w:t xml:space="preserve"> </w:t>
      </w:r>
      <w:r w:rsidRPr="0063683D">
        <w:rPr>
          <w:rFonts w:cs="Zar2" w:hint="cs"/>
          <w:rtl/>
          <w:lang w:bidi="fa-IR"/>
        </w:rPr>
        <w:t>بودند. حاج</w:t>
      </w:r>
      <w:r w:rsidR="0063683D">
        <w:rPr>
          <w:rFonts w:cs="Zar2" w:hint="cs"/>
          <w:rtl/>
          <w:lang w:bidi="fa-IR"/>
        </w:rPr>
        <w:t>ي</w:t>
      </w:r>
      <w:r w:rsidRPr="0063683D">
        <w:rPr>
          <w:rFonts w:cs="Zar2" w:hint="cs"/>
          <w:rtl/>
          <w:lang w:bidi="fa-IR"/>
        </w:rPr>
        <w:t xml:space="preserve"> و رفقا</w:t>
      </w:r>
      <w:r w:rsidR="0063683D">
        <w:rPr>
          <w:rFonts w:cs="Zar2" w:hint="cs"/>
          <w:rtl/>
          <w:lang w:bidi="fa-IR"/>
        </w:rPr>
        <w:t>ي</w:t>
      </w:r>
      <w:r w:rsidRPr="0063683D">
        <w:rPr>
          <w:rFonts w:cs="Zar2" w:hint="cs"/>
          <w:rtl/>
          <w:lang w:bidi="fa-IR"/>
        </w:rPr>
        <w:t>ش صبر و سکوت نموده و چند روز به آب تنها قناعت کردند و از ضعف نزد</w:t>
      </w:r>
      <w:r w:rsidR="0063683D">
        <w:rPr>
          <w:rFonts w:cs="Zar2" w:hint="cs"/>
          <w:rtl/>
          <w:lang w:bidi="fa-IR"/>
        </w:rPr>
        <w:t>ي</w:t>
      </w:r>
      <w:r w:rsidRPr="0063683D">
        <w:rPr>
          <w:rFonts w:cs="Zar2" w:hint="cs"/>
          <w:rtl/>
          <w:lang w:bidi="fa-IR"/>
        </w:rPr>
        <w:t>ک به هلاکت رس</w:t>
      </w:r>
      <w:r w:rsidR="0063683D">
        <w:rPr>
          <w:rFonts w:cs="Zar2" w:hint="cs"/>
          <w:rtl/>
          <w:lang w:bidi="fa-IR"/>
        </w:rPr>
        <w:t>ي</w:t>
      </w:r>
      <w:r w:rsidRPr="0063683D">
        <w:rPr>
          <w:rFonts w:cs="Zar2" w:hint="cs"/>
          <w:rtl/>
          <w:lang w:bidi="fa-IR"/>
        </w:rPr>
        <w:t>دند تا آن</w:t>
      </w:r>
      <w:r w:rsidR="001617E3" w:rsidRPr="0063683D">
        <w:rPr>
          <w:rFonts w:cs="Zar2" w:hint="cs"/>
          <w:rtl/>
          <w:lang w:bidi="fa-IR"/>
        </w:rPr>
        <w:t xml:space="preserve"> </w:t>
      </w:r>
      <w:r w:rsidRPr="0063683D">
        <w:rPr>
          <w:rFonts w:cs="Zar2" w:hint="cs"/>
          <w:rtl/>
          <w:lang w:bidi="fa-IR"/>
        </w:rPr>
        <w:t>که روز</w:t>
      </w:r>
      <w:r w:rsidR="0063683D">
        <w:rPr>
          <w:rFonts w:cs="Zar2" w:hint="cs"/>
          <w:rtl/>
          <w:lang w:bidi="fa-IR"/>
        </w:rPr>
        <w:t>ي</w:t>
      </w:r>
      <w:r w:rsidRPr="0063683D">
        <w:rPr>
          <w:rFonts w:cs="Zar2" w:hint="cs"/>
          <w:rtl/>
          <w:lang w:bidi="fa-IR"/>
        </w:rPr>
        <w:t xml:space="preserve"> عساکر به محبوس</w:t>
      </w:r>
      <w:r w:rsidR="0063683D">
        <w:rPr>
          <w:rFonts w:cs="Zar2" w:hint="cs"/>
          <w:rtl/>
          <w:lang w:bidi="fa-IR"/>
        </w:rPr>
        <w:t>ي</w:t>
      </w:r>
      <w:r w:rsidRPr="0063683D">
        <w:rPr>
          <w:rFonts w:cs="Zar2" w:hint="cs"/>
          <w:rtl/>
          <w:lang w:bidi="fa-IR"/>
        </w:rPr>
        <w:t>ن گفتند اگر پ</w:t>
      </w:r>
      <w:r w:rsidR="0063683D">
        <w:rPr>
          <w:rFonts w:cs="Zar2" w:hint="cs"/>
          <w:rtl/>
          <w:lang w:bidi="fa-IR"/>
        </w:rPr>
        <w:t>ي</w:t>
      </w:r>
      <w:r w:rsidRPr="0063683D">
        <w:rPr>
          <w:rFonts w:cs="Zar2" w:hint="cs"/>
          <w:rtl/>
          <w:lang w:bidi="fa-IR"/>
        </w:rPr>
        <w:t>اده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توان</w:t>
      </w:r>
      <w:r w:rsidR="0063683D">
        <w:rPr>
          <w:rFonts w:cs="Zar2" w:hint="cs"/>
          <w:rtl/>
          <w:lang w:bidi="fa-IR"/>
        </w:rPr>
        <w:t>ي</w:t>
      </w:r>
      <w:r w:rsidRPr="0063683D">
        <w:rPr>
          <w:rFonts w:cs="Zar2" w:hint="cs"/>
          <w:rtl/>
          <w:lang w:bidi="fa-IR"/>
        </w:rPr>
        <w:t>د برو</w:t>
      </w:r>
      <w:r w:rsidR="0063683D">
        <w:rPr>
          <w:rFonts w:cs="Zar2" w:hint="cs"/>
          <w:rtl/>
          <w:lang w:bidi="fa-IR"/>
        </w:rPr>
        <w:t>ي</w:t>
      </w:r>
      <w:r w:rsidRPr="0063683D">
        <w:rPr>
          <w:rFonts w:cs="Zar2" w:hint="cs"/>
          <w:rtl/>
          <w:lang w:bidi="fa-IR"/>
        </w:rPr>
        <w:t>د تا آباد</w:t>
      </w:r>
      <w:r w:rsidR="0063683D">
        <w:rPr>
          <w:rFonts w:cs="Zar2" w:hint="cs"/>
          <w:rtl/>
          <w:lang w:bidi="fa-IR"/>
        </w:rPr>
        <w:t>ي</w:t>
      </w:r>
      <w:r w:rsidRPr="0063683D">
        <w:rPr>
          <w:rFonts w:cs="Zar2" w:hint="cs"/>
          <w:rtl/>
          <w:lang w:bidi="fa-IR"/>
        </w:rPr>
        <w:t xml:space="preserve"> دو ساعت راه است حضرات از ناچار</w:t>
      </w:r>
      <w:r w:rsidR="0063683D">
        <w:rPr>
          <w:rFonts w:cs="Zar2" w:hint="cs"/>
          <w:rtl/>
          <w:lang w:bidi="fa-IR"/>
        </w:rPr>
        <w:t>ي</w:t>
      </w:r>
      <w:r w:rsidRPr="0063683D">
        <w:rPr>
          <w:rFonts w:cs="Zar2" w:hint="cs"/>
          <w:rtl/>
          <w:lang w:bidi="fa-IR"/>
        </w:rPr>
        <w:t xml:space="preserve"> راض</w:t>
      </w:r>
      <w:r w:rsidR="0063683D">
        <w:rPr>
          <w:rFonts w:cs="Zar2" w:hint="cs"/>
          <w:rtl/>
          <w:lang w:bidi="fa-IR"/>
        </w:rPr>
        <w:t>ي</w:t>
      </w:r>
      <w:r w:rsidRPr="0063683D">
        <w:rPr>
          <w:rFonts w:cs="Zar2" w:hint="cs"/>
          <w:rtl/>
          <w:lang w:bidi="fa-IR"/>
        </w:rPr>
        <w:t xml:space="preserve"> شدند اما سنگ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کند و زنج</w:t>
      </w:r>
      <w:r w:rsidR="0063683D">
        <w:rPr>
          <w:rFonts w:cs="Zar2" w:hint="cs"/>
          <w:rtl/>
          <w:lang w:bidi="fa-IR"/>
        </w:rPr>
        <w:t>ي</w:t>
      </w:r>
      <w:r w:rsidRPr="0063683D">
        <w:rPr>
          <w:rFonts w:cs="Zar2" w:hint="cs"/>
          <w:rtl/>
          <w:lang w:bidi="fa-IR"/>
        </w:rPr>
        <w:t>ر از طرف</w:t>
      </w:r>
      <w:r w:rsidR="0063683D">
        <w:rPr>
          <w:rFonts w:cs="Zar2" w:hint="cs"/>
          <w:rtl/>
          <w:lang w:bidi="fa-IR"/>
        </w:rPr>
        <w:t>ي</w:t>
      </w:r>
      <w:r w:rsidRPr="0063683D">
        <w:rPr>
          <w:rFonts w:cs="Zar2" w:hint="cs"/>
          <w:rtl/>
          <w:lang w:bidi="fa-IR"/>
        </w:rPr>
        <w:t xml:space="preserve"> و ضعف بن</w:t>
      </w:r>
      <w:r w:rsidR="0063683D">
        <w:rPr>
          <w:rFonts w:cs="Zar2" w:hint="cs"/>
          <w:rtl/>
          <w:lang w:bidi="fa-IR"/>
        </w:rPr>
        <w:t>ي</w:t>
      </w:r>
      <w:r w:rsidRPr="0063683D">
        <w:rPr>
          <w:rFonts w:cs="Zar2" w:hint="cs"/>
          <w:rtl/>
          <w:lang w:bidi="fa-IR"/>
        </w:rPr>
        <w:t>ه از گرسنگ</w:t>
      </w:r>
      <w:r w:rsidR="0063683D">
        <w:rPr>
          <w:rFonts w:cs="Zar2" w:hint="cs"/>
          <w:rtl/>
          <w:lang w:bidi="fa-IR"/>
        </w:rPr>
        <w:t>ي</w:t>
      </w:r>
      <w:r w:rsidRPr="0063683D">
        <w:rPr>
          <w:rFonts w:cs="Zar2" w:hint="cs"/>
          <w:rtl/>
          <w:lang w:bidi="fa-IR"/>
        </w:rPr>
        <w:t xml:space="preserve"> چند روزه از طرف د</w:t>
      </w:r>
      <w:r w:rsidR="0063683D">
        <w:rPr>
          <w:rFonts w:cs="Zar2" w:hint="cs"/>
          <w:rtl/>
          <w:lang w:bidi="fa-IR"/>
        </w:rPr>
        <w:t>ي</w:t>
      </w:r>
      <w:r w:rsidRPr="0063683D">
        <w:rPr>
          <w:rFonts w:cs="Zar2" w:hint="cs"/>
          <w:rtl/>
          <w:lang w:bidi="fa-IR"/>
        </w:rPr>
        <w:t>گر آن</w:t>
      </w:r>
      <w:r w:rsidR="007B7E43" w:rsidRPr="0063683D">
        <w:rPr>
          <w:rFonts w:cs="Zar2" w:hint="cs"/>
          <w:rtl/>
          <w:lang w:bidi="fa-IR"/>
        </w:rPr>
        <w:t>‌ها</w:t>
      </w:r>
      <w:r w:rsidRPr="0063683D">
        <w:rPr>
          <w:rFonts w:cs="Zar2" w:hint="cs"/>
          <w:rtl/>
          <w:lang w:bidi="fa-IR"/>
        </w:rPr>
        <w:t xml:space="preserve"> را ب</w:t>
      </w:r>
      <w:r w:rsidR="0063683D">
        <w:rPr>
          <w:rFonts w:cs="Zar2" w:hint="cs"/>
          <w:rtl/>
          <w:lang w:bidi="fa-IR"/>
        </w:rPr>
        <w:t>ي</w:t>
      </w:r>
      <w:r w:rsidRPr="0063683D">
        <w:rPr>
          <w:rFonts w:cs="Zar2" w:hint="cs"/>
          <w:rtl/>
          <w:lang w:bidi="fa-IR"/>
        </w:rPr>
        <w:t xml:space="preserve"> طاقت کرده و اگر هم در راه رفتن سست</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فحش و ناسزا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شن</w:t>
      </w:r>
      <w:r w:rsidR="0063683D">
        <w:rPr>
          <w:rFonts w:cs="Zar2" w:hint="cs"/>
          <w:rtl/>
          <w:lang w:bidi="fa-IR"/>
        </w:rPr>
        <w:t>ي</w:t>
      </w:r>
      <w:r w:rsidRPr="0063683D">
        <w:rPr>
          <w:rFonts w:cs="Zar2" w:hint="cs"/>
          <w:rtl/>
          <w:lang w:bidi="fa-IR"/>
        </w:rPr>
        <w:t>دند عاقبت به عذاب</w:t>
      </w:r>
      <w:r w:rsidR="0063683D">
        <w:rPr>
          <w:rFonts w:cs="Zar2" w:hint="cs"/>
          <w:rtl/>
          <w:lang w:bidi="fa-IR"/>
        </w:rPr>
        <w:t>ي</w:t>
      </w:r>
      <w:r w:rsidRPr="0063683D">
        <w:rPr>
          <w:rFonts w:cs="Zar2" w:hint="cs"/>
          <w:rtl/>
          <w:lang w:bidi="fa-IR"/>
        </w:rPr>
        <w:t xml:space="preserve"> فوق الطّاقه به آباد</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ده و در آن</w:t>
      </w:r>
      <w:r w:rsidR="001617E3" w:rsidRPr="0063683D">
        <w:rPr>
          <w:rFonts w:cs="Zar2" w:hint="cs"/>
          <w:rtl/>
          <w:lang w:bidi="fa-IR"/>
        </w:rPr>
        <w:t xml:space="preserve"> </w:t>
      </w:r>
      <w:r w:rsidRPr="0063683D">
        <w:rPr>
          <w:rFonts w:cs="Zar2" w:hint="cs"/>
          <w:rtl/>
          <w:lang w:bidi="fa-IR"/>
        </w:rPr>
        <w:t>جا از حال رفته ب</w:t>
      </w:r>
      <w:r w:rsidR="0063683D">
        <w:rPr>
          <w:rFonts w:cs="Zar2" w:hint="cs"/>
          <w:rtl/>
          <w:lang w:bidi="fa-IR"/>
        </w:rPr>
        <w:t>ي</w:t>
      </w:r>
      <w:r w:rsidRPr="0063683D">
        <w:rPr>
          <w:rFonts w:cs="Zar2" w:hint="cs"/>
          <w:rtl/>
          <w:lang w:bidi="fa-IR"/>
        </w:rPr>
        <w:t>هوش بر زم</w:t>
      </w:r>
      <w:r w:rsidR="0063683D">
        <w:rPr>
          <w:rFonts w:cs="Zar2" w:hint="cs"/>
          <w:rtl/>
          <w:lang w:bidi="fa-IR"/>
        </w:rPr>
        <w:t>ي</w:t>
      </w:r>
      <w:r w:rsidRPr="0063683D">
        <w:rPr>
          <w:rFonts w:cs="Zar2" w:hint="cs"/>
          <w:rtl/>
          <w:lang w:bidi="fa-IR"/>
        </w:rPr>
        <w:t>ن افتادند. مأمور</w:t>
      </w:r>
      <w:r w:rsidR="0063683D">
        <w:rPr>
          <w:rFonts w:cs="Zar2" w:hint="cs"/>
          <w:rtl/>
          <w:lang w:bidi="fa-IR"/>
        </w:rPr>
        <w:t>ي</w:t>
      </w:r>
      <w:r w:rsidRPr="0063683D">
        <w:rPr>
          <w:rFonts w:cs="Zar2" w:hint="cs"/>
          <w:rtl/>
          <w:lang w:bidi="fa-IR"/>
        </w:rPr>
        <w:t>ن به احوال آن</w:t>
      </w:r>
      <w:r w:rsidR="007B7E43" w:rsidRPr="0063683D">
        <w:rPr>
          <w:rFonts w:cs="Zar2" w:hint="cs"/>
          <w:rtl/>
          <w:lang w:bidi="fa-IR"/>
        </w:rPr>
        <w:t>‌ها</w:t>
      </w:r>
      <w:r w:rsidRPr="0063683D">
        <w:rPr>
          <w:rFonts w:cs="Zar2" w:hint="cs"/>
          <w:rtl/>
          <w:lang w:bidi="fa-IR"/>
        </w:rPr>
        <w:t xml:space="preserve"> دلشان سوخته چند فنجان قهو</w:t>
      </w:r>
      <w:r w:rsidRPr="0063683D">
        <w:rPr>
          <w:rFonts w:ascii="Arial" w:hAnsi="Arial" w:cs="Arial" w:hint="cs"/>
          <w:rtl/>
          <w:lang w:bidi="fa-IR"/>
        </w:rPr>
        <w:t>ۀ</w:t>
      </w:r>
      <w:r w:rsidRPr="0063683D">
        <w:rPr>
          <w:rFonts w:cs="Zar2" w:hint="cs"/>
          <w:rtl/>
          <w:lang w:bidi="fa-IR"/>
        </w:rPr>
        <w:t xml:space="preserve"> ش</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به آن</w:t>
      </w:r>
      <w:r w:rsidR="007B7E43" w:rsidRPr="0063683D">
        <w:rPr>
          <w:rFonts w:cs="Zar2" w:hint="cs"/>
          <w:rtl/>
          <w:lang w:bidi="fa-IR"/>
        </w:rPr>
        <w:t>‌ها</w:t>
      </w:r>
      <w:r w:rsidRPr="0063683D">
        <w:rPr>
          <w:rFonts w:cs="Zar2" w:hint="cs"/>
          <w:rtl/>
          <w:lang w:bidi="fa-IR"/>
        </w:rPr>
        <w:t xml:space="preserve"> خوران</w:t>
      </w:r>
      <w:r w:rsidR="0063683D">
        <w:rPr>
          <w:rFonts w:cs="Zar2" w:hint="cs"/>
          <w:rtl/>
          <w:lang w:bidi="fa-IR"/>
        </w:rPr>
        <w:t>ي</w:t>
      </w:r>
      <w:r w:rsidRPr="0063683D">
        <w:rPr>
          <w:rFonts w:cs="Zar2" w:hint="cs"/>
          <w:rtl/>
          <w:lang w:bidi="fa-IR"/>
        </w:rPr>
        <w:t>ده و بعد چند ظرف چوب</w:t>
      </w:r>
      <w:r w:rsidR="0063683D">
        <w:rPr>
          <w:rFonts w:cs="Zar2" w:hint="cs"/>
          <w:rtl/>
          <w:lang w:bidi="fa-IR"/>
        </w:rPr>
        <w:t>ي</w:t>
      </w:r>
      <w:r w:rsidRPr="0063683D">
        <w:rPr>
          <w:rFonts w:cs="Zar2" w:hint="cs"/>
          <w:rtl/>
          <w:lang w:bidi="fa-IR"/>
        </w:rPr>
        <w:t xml:space="preserve"> که پر از خم</w:t>
      </w:r>
      <w:r w:rsidR="0063683D">
        <w:rPr>
          <w:rFonts w:cs="Zar2" w:hint="cs"/>
          <w:rtl/>
          <w:lang w:bidi="fa-IR"/>
        </w:rPr>
        <w:t>ي</w:t>
      </w:r>
      <w:r w:rsidRPr="0063683D">
        <w:rPr>
          <w:rFonts w:cs="Zar2" w:hint="cs"/>
          <w:rtl/>
          <w:lang w:bidi="fa-IR"/>
        </w:rPr>
        <w:t>ر ذرّت بود برا</w:t>
      </w:r>
      <w:r w:rsidR="0063683D">
        <w:rPr>
          <w:rFonts w:cs="Zar2" w:hint="cs"/>
          <w:rtl/>
          <w:lang w:bidi="fa-IR"/>
        </w:rPr>
        <w:t>ي</w:t>
      </w:r>
      <w:r w:rsidRPr="0063683D">
        <w:rPr>
          <w:rFonts w:cs="Zar2" w:hint="cs"/>
          <w:rtl/>
          <w:lang w:bidi="fa-IR"/>
        </w:rPr>
        <w:t xml:space="preserve"> مأمور</w:t>
      </w:r>
      <w:r w:rsidR="0063683D">
        <w:rPr>
          <w:rFonts w:cs="Zar2" w:hint="cs"/>
          <w:rtl/>
          <w:lang w:bidi="fa-IR"/>
        </w:rPr>
        <w:t>ي</w:t>
      </w:r>
      <w:r w:rsidRPr="0063683D">
        <w:rPr>
          <w:rFonts w:cs="Zar2" w:hint="cs"/>
          <w:rtl/>
          <w:lang w:bidi="fa-IR"/>
        </w:rPr>
        <w:t>ن آوردند و محبوس</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 هم از آن به کمال م</w:t>
      </w:r>
      <w:r w:rsidR="0063683D">
        <w:rPr>
          <w:rFonts w:cs="Zar2" w:hint="cs"/>
          <w:rtl/>
          <w:lang w:bidi="fa-IR"/>
        </w:rPr>
        <w:t>ي</w:t>
      </w:r>
      <w:r w:rsidRPr="0063683D">
        <w:rPr>
          <w:rFonts w:cs="Zar2" w:hint="cs"/>
          <w:rtl/>
          <w:lang w:bidi="fa-IR"/>
        </w:rPr>
        <w:t>ل و اشتها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خوردند و مقدار</w:t>
      </w:r>
      <w:r w:rsidR="0063683D">
        <w:rPr>
          <w:rFonts w:cs="Zar2" w:hint="cs"/>
          <w:rtl/>
          <w:lang w:bidi="fa-IR"/>
        </w:rPr>
        <w:t>ي</w:t>
      </w:r>
      <w:r w:rsidRPr="0063683D">
        <w:rPr>
          <w:rFonts w:cs="Zar2" w:hint="cs"/>
          <w:rtl/>
          <w:lang w:bidi="fa-IR"/>
        </w:rPr>
        <w:t xml:space="preserve"> هم به آن</w:t>
      </w:r>
      <w:r w:rsidR="007B7E43" w:rsidRPr="0063683D">
        <w:rPr>
          <w:rFonts w:cs="Zar2" w:hint="cs"/>
          <w:rtl/>
          <w:lang w:bidi="fa-IR"/>
        </w:rPr>
        <w:t>‌ها</w:t>
      </w:r>
      <w:r w:rsidRPr="0063683D">
        <w:rPr>
          <w:rFonts w:cs="Zar2" w:hint="cs"/>
          <w:rtl/>
          <w:lang w:bidi="fa-IR"/>
        </w:rPr>
        <w:t xml:space="preserve"> دادند حضرات خم</w:t>
      </w:r>
      <w:r w:rsidR="0063683D">
        <w:rPr>
          <w:rFonts w:cs="Zar2" w:hint="cs"/>
          <w:rtl/>
          <w:lang w:bidi="fa-IR"/>
        </w:rPr>
        <w:t>ي</w:t>
      </w:r>
      <w:r w:rsidRPr="0063683D">
        <w:rPr>
          <w:rFonts w:cs="Zar2" w:hint="cs"/>
          <w:rtl/>
          <w:lang w:bidi="fa-IR"/>
        </w:rPr>
        <w:t>ر را رو</w:t>
      </w:r>
      <w:r w:rsidR="0063683D">
        <w:rPr>
          <w:rFonts w:cs="Zar2" w:hint="cs"/>
          <w:rtl/>
          <w:lang w:bidi="fa-IR"/>
        </w:rPr>
        <w:t>ي</w:t>
      </w:r>
      <w:r w:rsidRPr="0063683D">
        <w:rPr>
          <w:rFonts w:cs="Zar2" w:hint="cs"/>
          <w:rtl/>
          <w:lang w:bidi="fa-IR"/>
        </w:rPr>
        <w:t xml:space="preserve"> آتش انداختند که پخته شود ول</w:t>
      </w:r>
      <w:r w:rsidR="0063683D">
        <w:rPr>
          <w:rFonts w:cs="Zar2" w:hint="cs"/>
          <w:rtl/>
          <w:lang w:bidi="fa-IR"/>
        </w:rPr>
        <w:t>ي</w:t>
      </w:r>
      <w:r w:rsidRPr="0063683D">
        <w:rPr>
          <w:rFonts w:cs="Zar2" w:hint="cs"/>
          <w:rtl/>
          <w:lang w:bidi="fa-IR"/>
        </w:rPr>
        <w:t xml:space="preserve"> فورا متلاش</w:t>
      </w:r>
      <w:r w:rsidR="0063683D">
        <w:rPr>
          <w:rFonts w:cs="Zar2" w:hint="cs"/>
          <w:rtl/>
          <w:lang w:bidi="fa-IR"/>
        </w:rPr>
        <w:t>ي</w:t>
      </w:r>
      <w:r w:rsidRPr="0063683D">
        <w:rPr>
          <w:rFonts w:cs="Zar2" w:hint="cs"/>
          <w:rtl/>
          <w:lang w:bidi="fa-IR"/>
        </w:rPr>
        <w:t xml:space="preserve"> شد سا</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گفتند ا</w:t>
      </w:r>
      <w:r w:rsidR="0063683D">
        <w:rPr>
          <w:rFonts w:cs="Zar2" w:hint="cs"/>
          <w:rtl/>
          <w:lang w:bidi="fa-IR"/>
        </w:rPr>
        <w:t>ي</w:t>
      </w:r>
      <w:r w:rsidRPr="0063683D">
        <w:rPr>
          <w:rFonts w:cs="Zar2" w:hint="cs"/>
          <w:rtl/>
          <w:lang w:bidi="fa-IR"/>
        </w:rPr>
        <w:t>ن</w:t>
      </w:r>
      <w:r w:rsidR="007B7E43" w:rsidRPr="0063683D">
        <w:rPr>
          <w:rFonts w:cs="Zar2" w:hint="cs"/>
          <w:rtl/>
          <w:lang w:bidi="fa-IR"/>
        </w:rPr>
        <w:t>‌ها</w:t>
      </w:r>
      <w:r w:rsidRPr="0063683D">
        <w:rPr>
          <w:rFonts w:cs="Zar2" w:hint="cs"/>
          <w:rtl/>
          <w:lang w:bidi="fa-IR"/>
        </w:rPr>
        <w:t xml:space="preserve"> پخته است بخور</w:t>
      </w:r>
      <w:r w:rsidR="0063683D">
        <w:rPr>
          <w:rFonts w:cs="Zar2" w:hint="cs"/>
          <w:rtl/>
          <w:lang w:bidi="fa-IR"/>
        </w:rPr>
        <w:t>ي</w:t>
      </w:r>
      <w:r w:rsidRPr="0063683D">
        <w:rPr>
          <w:rFonts w:cs="Zar2" w:hint="cs"/>
          <w:rtl/>
          <w:lang w:bidi="fa-IR"/>
        </w:rPr>
        <w:t>د آن</w:t>
      </w:r>
      <w:r w:rsidR="007B7E43" w:rsidRPr="0063683D">
        <w:rPr>
          <w:rFonts w:cs="Zar2" w:hint="cs"/>
          <w:rtl/>
          <w:lang w:bidi="fa-IR"/>
        </w:rPr>
        <w:t>‌ها</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سدّ جوع آن</w:t>
      </w:r>
      <w:r w:rsidR="001617E3" w:rsidRPr="0063683D">
        <w:rPr>
          <w:rFonts w:cs="Zar2" w:hint="cs"/>
          <w:rtl/>
          <w:lang w:bidi="fa-IR"/>
        </w:rPr>
        <w:t xml:space="preserve"> </w:t>
      </w:r>
      <w:r w:rsidRPr="0063683D">
        <w:rPr>
          <w:rFonts w:cs="Zar2" w:hint="cs"/>
          <w:rtl/>
          <w:lang w:bidi="fa-IR"/>
        </w:rPr>
        <w:t>را خوردند و سه چهار روز در آن قر</w:t>
      </w:r>
      <w:r w:rsidR="0063683D">
        <w:rPr>
          <w:rFonts w:cs="Zar2" w:hint="cs"/>
          <w:rtl/>
          <w:lang w:bidi="fa-IR"/>
        </w:rPr>
        <w:t>ي</w:t>
      </w:r>
      <w:r w:rsidRPr="0063683D">
        <w:rPr>
          <w:rFonts w:cs="Zar2" w:hint="cs"/>
          <w:rtl/>
          <w:lang w:bidi="fa-IR"/>
        </w:rPr>
        <w:t>ه توقّف نموده و در ا</w:t>
      </w:r>
      <w:r w:rsidR="0063683D">
        <w:rPr>
          <w:rFonts w:cs="Zar2" w:hint="cs"/>
          <w:rtl/>
          <w:lang w:bidi="fa-IR"/>
        </w:rPr>
        <w:t>ي</w:t>
      </w:r>
      <w:r w:rsidRPr="0063683D">
        <w:rPr>
          <w:rFonts w:cs="Zar2" w:hint="cs"/>
          <w:rtl/>
          <w:lang w:bidi="fa-IR"/>
        </w:rPr>
        <w:t>ن چند روزه حاج</w:t>
      </w:r>
      <w:r w:rsidR="0063683D">
        <w:rPr>
          <w:rFonts w:cs="Zar2" w:hint="cs"/>
          <w:rtl/>
          <w:lang w:bidi="fa-IR"/>
        </w:rPr>
        <w:t>ي</w:t>
      </w:r>
      <w:r w:rsidRPr="0063683D">
        <w:rPr>
          <w:rFonts w:cs="Zar2" w:hint="cs"/>
          <w:rtl/>
          <w:lang w:bidi="fa-IR"/>
        </w:rPr>
        <w:t xml:space="preserve"> و رفقا</w:t>
      </w:r>
      <w:r w:rsidR="0063683D">
        <w:rPr>
          <w:rFonts w:cs="Zar2" w:hint="cs"/>
          <w:rtl/>
          <w:lang w:bidi="fa-IR"/>
        </w:rPr>
        <w:t>ي</w:t>
      </w:r>
      <w:r w:rsidRPr="0063683D">
        <w:rPr>
          <w:rFonts w:cs="Zar2" w:hint="cs"/>
          <w:rtl/>
          <w:lang w:bidi="fa-IR"/>
        </w:rPr>
        <w:t>ش هنر خود را به خرج داده و اشخاص</w:t>
      </w:r>
      <w:r w:rsidR="0063683D">
        <w:rPr>
          <w:rFonts w:cs="Zar2" w:hint="cs"/>
          <w:rtl/>
          <w:lang w:bidi="fa-IR"/>
        </w:rPr>
        <w:t>ي</w:t>
      </w:r>
      <w:r w:rsidRPr="0063683D">
        <w:rPr>
          <w:rFonts w:cs="Zar2" w:hint="cs"/>
          <w:rtl/>
          <w:lang w:bidi="fa-IR"/>
        </w:rPr>
        <w:t xml:space="preserve"> را معالجه کرده و برا</w:t>
      </w:r>
      <w:r w:rsidR="0063683D">
        <w:rPr>
          <w:rFonts w:cs="Zar2" w:hint="cs"/>
          <w:rtl/>
          <w:lang w:bidi="fa-IR"/>
        </w:rPr>
        <w:t>ي</w:t>
      </w:r>
      <w:r w:rsidRPr="0063683D">
        <w:rPr>
          <w:rFonts w:cs="Zar2" w:hint="cs"/>
          <w:rtl/>
          <w:lang w:bidi="fa-IR"/>
        </w:rPr>
        <w:t xml:space="preserve"> ش</w:t>
      </w:r>
      <w:r w:rsidR="0063683D">
        <w:rPr>
          <w:rFonts w:cs="Zar2" w:hint="cs"/>
          <w:rtl/>
          <w:lang w:bidi="fa-IR"/>
        </w:rPr>
        <w:t>ي</w:t>
      </w:r>
      <w:r w:rsidRPr="0063683D">
        <w:rPr>
          <w:rFonts w:cs="Zar2" w:hint="cs"/>
          <w:rtl/>
          <w:lang w:bidi="fa-IR"/>
        </w:rPr>
        <w:t>خ عرب قطعه</w:t>
      </w:r>
      <w:r w:rsidR="007B7E43" w:rsidRPr="0063683D">
        <w:rPr>
          <w:rFonts w:cs="Zar2" w:hint="cs"/>
          <w:rtl/>
          <w:lang w:bidi="fa-IR"/>
        </w:rPr>
        <w:t>‌ها</w:t>
      </w:r>
      <w:r w:rsidRPr="0063683D">
        <w:rPr>
          <w:rFonts w:cs="Zar2" w:hint="cs"/>
          <w:rtl/>
          <w:lang w:bidi="fa-IR"/>
        </w:rPr>
        <w:t xml:space="preserve"> نوشتند و بد</w:t>
      </w:r>
      <w:r w:rsidR="0063683D">
        <w:rPr>
          <w:rFonts w:cs="Zar2" w:hint="cs"/>
          <w:rtl/>
          <w:lang w:bidi="fa-IR"/>
        </w:rPr>
        <w:t>ي</w:t>
      </w:r>
      <w:r w:rsidRPr="0063683D">
        <w:rPr>
          <w:rFonts w:cs="Zar2" w:hint="cs"/>
          <w:rtl/>
          <w:lang w:bidi="fa-IR"/>
        </w:rPr>
        <w:t>ن سبب مورد اکرام شده سا</w:t>
      </w:r>
      <w:r w:rsidR="0063683D">
        <w:rPr>
          <w:rFonts w:cs="Zar2" w:hint="cs"/>
          <w:rtl/>
          <w:lang w:bidi="fa-IR"/>
        </w:rPr>
        <w:t>ي</w:t>
      </w:r>
      <w:r w:rsidRPr="0063683D">
        <w:rPr>
          <w:rFonts w:cs="Zar2" w:hint="cs"/>
          <w:rtl/>
          <w:lang w:bidi="fa-IR"/>
        </w:rPr>
        <w:t>ر محبوس</w:t>
      </w:r>
      <w:r w:rsidR="0063683D">
        <w:rPr>
          <w:rFonts w:cs="Zar2" w:hint="cs"/>
          <w:rtl/>
          <w:lang w:bidi="fa-IR"/>
        </w:rPr>
        <w:t>ي</w:t>
      </w:r>
      <w:r w:rsidRPr="0063683D">
        <w:rPr>
          <w:rFonts w:cs="Zar2" w:hint="cs"/>
          <w:rtl/>
          <w:lang w:bidi="fa-IR"/>
        </w:rPr>
        <w:t>ن هم به طف</w:t>
      </w:r>
      <w:r w:rsidR="0063683D">
        <w:rPr>
          <w:rFonts w:cs="Zar2" w:hint="cs"/>
          <w:rtl/>
          <w:lang w:bidi="fa-IR"/>
        </w:rPr>
        <w:t>ي</w:t>
      </w:r>
      <w:r w:rsidRPr="0063683D">
        <w:rPr>
          <w:rFonts w:cs="Zar2" w:hint="cs"/>
          <w:rtl/>
          <w:lang w:bidi="fa-IR"/>
        </w:rPr>
        <w:t>ل آنها به نوائ</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ده بعد از چهار روز به کشت</w:t>
      </w:r>
      <w:r w:rsidR="0063683D">
        <w:rPr>
          <w:rFonts w:cs="Zar2" w:hint="cs"/>
          <w:rtl/>
          <w:lang w:bidi="fa-IR"/>
        </w:rPr>
        <w:t>ي</w:t>
      </w:r>
      <w:r w:rsidRPr="0063683D">
        <w:rPr>
          <w:rFonts w:cs="Zar2" w:hint="cs"/>
          <w:rtl/>
          <w:lang w:bidi="fa-IR"/>
        </w:rPr>
        <w:t xml:space="preserve"> برگشتند (48)</w:t>
      </w:r>
      <w:r w:rsidRPr="0063683D">
        <w:rPr>
          <w:rFonts w:cs="Zar2" w:hint="cs"/>
          <w:color w:val="FF0000"/>
          <w:rtl/>
          <w:lang w:bidi="fa-IR"/>
        </w:rPr>
        <w:t xml:space="preserve"> </w:t>
      </w:r>
      <w:r w:rsidRPr="0063683D">
        <w:rPr>
          <w:rFonts w:cs="Zar2" w:hint="cs"/>
          <w:rtl/>
          <w:lang w:bidi="fa-IR"/>
        </w:rPr>
        <w:t>و ا</w:t>
      </w:r>
      <w:r w:rsidR="0063683D">
        <w:rPr>
          <w:rFonts w:cs="Zar2" w:hint="cs"/>
          <w:rtl/>
          <w:lang w:bidi="fa-IR"/>
        </w:rPr>
        <w:t>ي</w:t>
      </w:r>
      <w:r w:rsidRPr="0063683D">
        <w:rPr>
          <w:rFonts w:cs="Zar2" w:hint="cs"/>
          <w:rtl/>
          <w:lang w:bidi="fa-IR"/>
        </w:rPr>
        <w:t>ن دفعه کمتر مورد تحق</w:t>
      </w:r>
      <w:r w:rsidR="0063683D">
        <w:rPr>
          <w:rFonts w:cs="Zar2" w:hint="cs"/>
          <w:rtl/>
          <w:lang w:bidi="fa-IR"/>
        </w:rPr>
        <w:t>ي</w:t>
      </w:r>
      <w:r w:rsidRPr="0063683D">
        <w:rPr>
          <w:rFonts w:cs="Zar2" w:hint="cs"/>
          <w:rtl/>
          <w:lang w:bidi="fa-IR"/>
        </w:rPr>
        <w:t>ر محبوس</w:t>
      </w:r>
      <w:r w:rsidR="0063683D">
        <w:rPr>
          <w:rFonts w:cs="Zar2" w:hint="cs"/>
          <w:rtl/>
          <w:lang w:bidi="fa-IR"/>
        </w:rPr>
        <w:t>ي</w:t>
      </w:r>
      <w:r w:rsidRPr="0063683D">
        <w:rPr>
          <w:rFonts w:cs="Zar2" w:hint="cs"/>
          <w:rtl/>
          <w:lang w:bidi="fa-IR"/>
        </w:rPr>
        <w:t>ن و توه</w:t>
      </w:r>
      <w:r w:rsidR="0063683D">
        <w:rPr>
          <w:rFonts w:cs="Zar2" w:hint="cs"/>
          <w:rtl/>
          <w:lang w:bidi="fa-IR"/>
        </w:rPr>
        <w:t>ي</w:t>
      </w:r>
      <w:r w:rsidRPr="0063683D">
        <w:rPr>
          <w:rFonts w:cs="Zar2" w:hint="cs"/>
          <w:rtl/>
          <w:lang w:bidi="fa-IR"/>
        </w:rPr>
        <w:t>ن مأمور</w:t>
      </w:r>
      <w:r w:rsidR="0063683D">
        <w:rPr>
          <w:rFonts w:cs="Zar2" w:hint="cs"/>
          <w:rtl/>
          <w:lang w:bidi="fa-IR"/>
        </w:rPr>
        <w:t>ي</w:t>
      </w:r>
      <w:r w:rsidRPr="0063683D">
        <w:rPr>
          <w:rFonts w:cs="Zar2" w:hint="cs"/>
          <w:rtl/>
          <w:lang w:bidi="fa-IR"/>
        </w:rPr>
        <w:t>ن شدند و ن</w:t>
      </w:r>
      <w:r w:rsidR="0063683D">
        <w:rPr>
          <w:rFonts w:cs="Zar2" w:hint="cs"/>
          <w:rtl/>
          <w:lang w:bidi="fa-IR"/>
        </w:rPr>
        <w:t>ي</w:t>
      </w:r>
      <w:r w:rsidRPr="0063683D">
        <w:rPr>
          <w:rFonts w:cs="Zar2" w:hint="cs"/>
          <w:rtl/>
          <w:lang w:bidi="fa-IR"/>
        </w:rPr>
        <w:t>ز حاج</w:t>
      </w:r>
      <w:r w:rsidR="0063683D">
        <w:rPr>
          <w:rFonts w:cs="Zar2" w:hint="cs"/>
          <w:rtl/>
          <w:lang w:bidi="fa-IR"/>
        </w:rPr>
        <w:t>ي</w:t>
      </w:r>
      <w:r w:rsidRPr="0063683D">
        <w:rPr>
          <w:rFonts w:cs="Zar2" w:hint="cs"/>
          <w:rtl/>
          <w:lang w:bidi="fa-IR"/>
        </w:rPr>
        <w:t xml:space="preserve"> در همان آباد</w:t>
      </w:r>
      <w:r w:rsidR="0063683D">
        <w:rPr>
          <w:rFonts w:cs="Zar2" w:hint="cs"/>
          <w:rtl/>
          <w:lang w:bidi="fa-IR"/>
        </w:rPr>
        <w:t>ي</w:t>
      </w:r>
      <w:r w:rsidRPr="0063683D">
        <w:rPr>
          <w:rFonts w:cs="Zar2" w:hint="cs"/>
          <w:rtl/>
          <w:lang w:bidi="fa-IR"/>
        </w:rPr>
        <w:t xml:space="preserve"> قلم و کاغذ ته</w:t>
      </w:r>
      <w:r w:rsidR="0063683D">
        <w:rPr>
          <w:rFonts w:cs="Zar2" w:hint="cs"/>
          <w:rtl/>
          <w:lang w:bidi="fa-IR"/>
        </w:rPr>
        <w:t>ي</w:t>
      </w:r>
      <w:r w:rsidRPr="0063683D">
        <w:rPr>
          <w:rFonts w:cs="Zar2" w:hint="cs"/>
          <w:rtl/>
          <w:lang w:bidi="fa-IR"/>
        </w:rPr>
        <w:t>ه نموده در کشت</w:t>
      </w:r>
      <w:r w:rsidR="0063683D">
        <w:rPr>
          <w:rFonts w:cs="Zar2" w:hint="cs"/>
          <w:rtl/>
          <w:lang w:bidi="fa-IR"/>
        </w:rPr>
        <w:t>ي</w:t>
      </w:r>
      <w:r w:rsidRPr="0063683D">
        <w:rPr>
          <w:rFonts w:cs="Zar2" w:hint="cs"/>
          <w:rtl/>
          <w:lang w:bidi="fa-IR"/>
        </w:rPr>
        <w:t xml:space="preserve"> با نوشتن دعا اهل کشت</w:t>
      </w:r>
      <w:r w:rsidR="0063683D">
        <w:rPr>
          <w:rFonts w:cs="Zar2" w:hint="cs"/>
          <w:rtl/>
          <w:lang w:bidi="fa-IR"/>
        </w:rPr>
        <w:t>ي</w:t>
      </w:r>
      <w:r w:rsidRPr="0063683D">
        <w:rPr>
          <w:rFonts w:cs="Zar2" w:hint="cs"/>
          <w:rtl/>
          <w:lang w:bidi="fa-IR"/>
        </w:rPr>
        <w:t xml:space="preserve"> را ممنون ساخت تا آن</w:t>
      </w:r>
      <w:r w:rsidR="001617E3" w:rsidRPr="0063683D">
        <w:rPr>
          <w:rFonts w:cs="Zar2" w:hint="cs"/>
          <w:rtl/>
          <w:lang w:bidi="fa-IR"/>
        </w:rPr>
        <w:t xml:space="preserve"> </w:t>
      </w:r>
      <w:r w:rsidRPr="0063683D">
        <w:rPr>
          <w:rFonts w:cs="Zar2" w:hint="cs"/>
          <w:rtl/>
          <w:lang w:bidi="fa-IR"/>
        </w:rPr>
        <w:t>که به (مد</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ه) رس</w:t>
      </w:r>
      <w:r w:rsidR="0063683D">
        <w:rPr>
          <w:rFonts w:cs="Zar2" w:hint="cs"/>
          <w:rtl/>
          <w:lang w:bidi="fa-IR"/>
        </w:rPr>
        <w:t>ي</w:t>
      </w:r>
      <w:r w:rsidRPr="0063683D">
        <w:rPr>
          <w:rFonts w:cs="Zar2" w:hint="cs"/>
          <w:rtl/>
          <w:lang w:bidi="fa-IR"/>
        </w:rPr>
        <w:t>دند و آن نقطه ا</w:t>
      </w:r>
      <w:r w:rsidR="0063683D">
        <w:rPr>
          <w:rFonts w:cs="Zar2" w:hint="cs"/>
          <w:rtl/>
          <w:lang w:bidi="fa-IR"/>
        </w:rPr>
        <w:t>ي</w:t>
      </w:r>
      <w:r w:rsidRPr="0063683D">
        <w:rPr>
          <w:rFonts w:cs="Zar2" w:hint="cs"/>
          <w:rtl/>
          <w:lang w:bidi="fa-IR"/>
        </w:rPr>
        <w:t>ست که در ن</w:t>
      </w:r>
      <w:r w:rsidR="0063683D">
        <w:rPr>
          <w:rFonts w:cs="Zar2" w:hint="cs"/>
          <w:rtl/>
          <w:lang w:bidi="fa-IR"/>
        </w:rPr>
        <w:t>ي</w:t>
      </w:r>
      <w:r w:rsidRPr="0063683D">
        <w:rPr>
          <w:rFonts w:cs="Zar2" w:hint="cs"/>
          <w:rtl/>
          <w:lang w:bidi="fa-IR"/>
        </w:rPr>
        <w:t>م</w:t>
      </w:r>
      <w:r w:rsidRPr="0063683D">
        <w:rPr>
          <w:rFonts w:ascii="Arial" w:hAnsi="Arial" w:cs="Arial" w:hint="cs"/>
          <w:rtl/>
          <w:lang w:bidi="fa-IR"/>
        </w:rPr>
        <w:t>ۀ</w:t>
      </w:r>
      <w:r w:rsidRPr="0063683D">
        <w:rPr>
          <w:rFonts w:cs="Zar2" w:hint="cs"/>
          <w:rtl/>
          <w:lang w:bidi="fa-IR"/>
        </w:rPr>
        <w:t xml:space="preserve"> راه بربر و خرطوم واقع شده و در آن</w:t>
      </w:r>
      <w:r w:rsidR="001617E3" w:rsidRPr="0063683D">
        <w:rPr>
          <w:rFonts w:cs="Zar2" w:hint="cs"/>
          <w:rtl/>
          <w:lang w:bidi="fa-IR"/>
        </w:rPr>
        <w:t xml:space="preserve"> </w:t>
      </w:r>
      <w:r w:rsidRPr="0063683D">
        <w:rPr>
          <w:rFonts w:cs="Zar2" w:hint="cs"/>
          <w:rtl/>
          <w:lang w:bidi="fa-IR"/>
        </w:rPr>
        <w:t>جا هم ده دوازده روز در کشت</w:t>
      </w:r>
      <w:r w:rsidR="0063683D">
        <w:rPr>
          <w:rFonts w:cs="Zar2" w:hint="cs"/>
          <w:rtl/>
          <w:lang w:bidi="fa-IR"/>
        </w:rPr>
        <w:t>ي</w:t>
      </w:r>
      <w:r w:rsidRPr="0063683D">
        <w:rPr>
          <w:rFonts w:cs="Zar2" w:hint="cs"/>
          <w:rtl/>
          <w:lang w:bidi="fa-IR"/>
        </w:rPr>
        <w:t xml:space="preserve"> توقّف کرده منتظر وز</w:t>
      </w:r>
      <w:r w:rsidR="0063683D">
        <w:rPr>
          <w:rFonts w:cs="Zar2" w:hint="cs"/>
          <w:rtl/>
          <w:lang w:bidi="fa-IR"/>
        </w:rPr>
        <w:t>ي</w:t>
      </w:r>
      <w:r w:rsidRPr="0063683D">
        <w:rPr>
          <w:rFonts w:cs="Zar2" w:hint="cs"/>
          <w:rtl/>
          <w:lang w:bidi="fa-IR"/>
        </w:rPr>
        <w:t>دن باد شدند و روزها به همراه</w:t>
      </w:r>
      <w:r w:rsidR="0063683D">
        <w:rPr>
          <w:rFonts w:cs="Zar2" w:hint="cs"/>
          <w:rtl/>
          <w:lang w:bidi="fa-IR"/>
        </w:rPr>
        <w:t>ي</w:t>
      </w:r>
      <w:r w:rsidRPr="0063683D">
        <w:rPr>
          <w:rFonts w:cs="Zar2" w:hint="cs"/>
          <w:rtl/>
          <w:lang w:bidi="fa-IR"/>
        </w:rPr>
        <w:t xml:space="preserve"> عساکر به آباد</w:t>
      </w:r>
      <w:r w:rsidR="0063683D">
        <w:rPr>
          <w:rFonts w:cs="Zar2" w:hint="cs"/>
          <w:rtl/>
          <w:lang w:bidi="fa-IR"/>
        </w:rPr>
        <w:t>ي</w:t>
      </w:r>
      <w:r w:rsidRPr="0063683D">
        <w:rPr>
          <w:rFonts w:cs="Zar2" w:hint="cs"/>
          <w:rtl/>
          <w:lang w:bidi="fa-IR"/>
        </w:rPr>
        <w:t xml:space="preserve"> رفته به کارها</w:t>
      </w:r>
      <w:r w:rsidR="0063683D">
        <w:rPr>
          <w:rFonts w:cs="Zar2" w:hint="cs"/>
          <w:rtl/>
          <w:lang w:bidi="fa-IR"/>
        </w:rPr>
        <w:t>ي</w:t>
      </w:r>
      <w:r w:rsidRPr="0063683D">
        <w:rPr>
          <w:rFonts w:cs="Zar2" w:hint="cs"/>
          <w:rtl/>
          <w:lang w:bidi="fa-IR"/>
        </w:rPr>
        <w:t xml:space="preserve"> قبل</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حکّاک</w:t>
      </w:r>
      <w:r w:rsidR="0063683D">
        <w:rPr>
          <w:rFonts w:cs="Zar2" w:hint="cs"/>
          <w:rtl/>
          <w:lang w:bidi="fa-IR"/>
        </w:rPr>
        <w:t>ي</w:t>
      </w:r>
      <w:r w:rsidRPr="0063683D">
        <w:rPr>
          <w:rFonts w:cs="Zar2" w:hint="cs"/>
          <w:rtl/>
          <w:lang w:bidi="fa-IR"/>
        </w:rPr>
        <w:t xml:space="preserve"> و طبابت و </w:t>
      </w:r>
      <w:r w:rsidRPr="0063683D">
        <w:rPr>
          <w:rFonts w:cs="Zar2" w:hint="cs"/>
          <w:rtl/>
          <w:lang w:bidi="fa-IR"/>
        </w:rPr>
        <w:lastRenderedPageBreak/>
        <w:t>دعانو</w:t>
      </w:r>
      <w:r w:rsidR="0063683D">
        <w:rPr>
          <w:rFonts w:cs="Zar2" w:hint="cs"/>
          <w:rtl/>
          <w:lang w:bidi="fa-IR"/>
        </w:rPr>
        <w:t>ي</w:t>
      </w:r>
      <w:r w:rsidRPr="0063683D">
        <w:rPr>
          <w:rFonts w:cs="Zar2" w:hint="cs"/>
          <w:rtl/>
          <w:lang w:bidi="fa-IR"/>
        </w:rPr>
        <w:t>س</w:t>
      </w:r>
      <w:r w:rsidR="0063683D">
        <w:rPr>
          <w:rFonts w:cs="Zar2" w:hint="cs"/>
          <w:rtl/>
          <w:lang w:bidi="fa-IR"/>
        </w:rPr>
        <w:t>ي</w:t>
      </w:r>
      <w:r w:rsidRPr="0063683D">
        <w:rPr>
          <w:rFonts w:cs="Zar2" w:hint="cs"/>
          <w:rtl/>
          <w:lang w:bidi="fa-IR"/>
        </w:rPr>
        <w:t xml:space="preserve"> مشغول شده و هدا</w:t>
      </w:r>
      <w:r w:rsidR="0063683D">
        <w:rPr>
          <w:rFonts w:cs="Zar2" w:hint="cs"/>
          <w:rtl/>
          <w:lang w:bidi="fa-IR"/>
        </w:rPr>
        <w:t>ي</w:t>
      </w:r>
      <w:r w:rsidRPr="0063683D">
        <w:rPr>
          <w:rFonts w:cs="Zar2" w:hint="cs"/>
          <w:rtl/>
          <w:lang w:bidi="fa-IR"/>
        </w:rPr>
        <w:t>ا و تعارفات</w:t>
      </w:r>
      <w:r w:rsidR="0063683D">
        <w:rPr>
          <w:rFonts w:cs="Zar2" w:hint="cs"/>
          <w:rtl/>
          <w:lang w:bidi="fa-IR"/>
        </w:rPr>
        <w:t>ي</w:t>
      </w:r>
      <w:r w:rsidRPr="0063683D">
        <w:rPr>
          <w:rFonts w:cs="Zar2" w:hint="cs"/>
          <w:rtl/>
          <w:lang w:bidi="fa-IR"/>
        </w:rPr>
        <w:t xml:space="preserve"> به دست آورده با اهل کشت</w:t>
      </w:r>
      <w:r w:rsidR="0063683D">
        <w:rPr>
          <w:rFonts w:cs="Zar2" w:hint="cs"/>
          <w:rtl/>
          <w:lang w:bidi="fa-IR"/>
        </w:rPr>
        <w:t>ي</w:t>
      </w:r>
      <w:r w:rsidRPr="0063683D">
        <w:rPr>
          <w:rFonts w:cs="Zar2" w:hint="cs"/>
          <w:rtl/>
          <w:lang w:bidi="fa-IR"/>
        </w:rPr>
        <w:t xml:space="preserve"> صرف کردند و بعد سوار کشت</w:t>
      </w:r>
      <w:r w:rsidR="0063683D">
        <w:rPr>
          <w:rFonts w:cs="Zar2" w:hint="cs"/>
          <w:rtl/>
          <w:lang w:bidi="fa-IR"/>
        </w:rPr>
        <w:t>ي</w:t>
      </w:r>
      <w:r w:rsidRPr="0063683D">
        <w:rPr>
          <w:rFonts w:cs="Zar2" w:hint="cs"/>
          <w:rtl/>
          <w:lang w:bidi="fa-IR"/>
        </w:rPr>
        <w:t xml:space="preserve"> شده بر اثر وزش باد مراد سه روزه به خرطوم رس</w:t>
      </w:r>
      <w:r w:rsidR="0063683D">
        <w:rPr>
          <w:rFonts w:cs="Zar2" w:hint="cs"/>
          <w:rtl/>
          <w:lang w:bidi="fa-IR"/>
        </w:rPr>
        <w:t>ي</w:t>
      </w:r>
      <w:r w:rsidRPr="0063683D">
        <w:rPr>
          <w:rFonts w:cs="Zar2" w:hint="cs"/>
          <w:rtl/>
          <w:lang w:bidi="fa-IR"/>
        </w:rPr>
        <w:t>ده و به نا</w:t>
      </w:r>
      <w:r w:rsidR="0063683D">
        <w:rPr>
          <w:rFonts w:cs="Zar2" w:hint="cs"/>
          <w:rtl/>
          <w:lang w:bidi="fa-IR"/>
        </w:rPr>
        <w:t>ي</w:t>
      </w:r>
      <w:r w:rsidRPr="0063683D">
        <w:rPr>
          <w:rFonts w:cs="Zar2" w:hint="cs"/>
          <w:rtl/>
          <w:lang w:bidi="fa-IR"/>
        </w:rPr>
        <w:t>ب الحکومه تحو</w:t>
      </w:r>
      <w:r w:rsidR="0063683D">
        <w:rPr>
          <w:rFonts w:cs="Zar2" w:hint="cs"/>
          <w:rtl/>
          <w:lang w:bidi="fa-IR"/>
        </w:rPr>
        <w:t>ي</w:t>
      </w:r>
      <w:r w:rsidRPr="0063683D">
        <w:rPr>
          <w:rFonts w:cs="Zar2" w:hint="cs"/>
          <w:rtl/>
          <w:lang w:bidi="fa-IR"/>
        </w:rPr>
        <w:t xml:space="preserve">ل داده شدند. </w:t>
      </w:r>
    </w:p>
    <w:p w14:paraId="78D5E4D8" w14:textId="77777777" w:rsidR="00C91E1A" w:rsidRPr="0063683D" w:rsidRDefault="00C91E1A" w:rsidP="00C91E1A">
      <w:pPr>
        <w:spacing w:line="312" w:lineRule="auto"/>
        <w:rPr>
          <w:rFonts w:cs="Zar2"/>
          <w:rtl/>
          <w:lang w:bidi="fa-IR"/>
        </w:rPr>
      </w:pPr>
      <w:r w:rsidRPr="0063683D">
        <w:rPr>
          <w:rFonts w:cs="Zar2" w:hint="cs"/>
          <w:rtl/>
          <w:lang w:bidi="fa-IR"/>
        </w:rPr>
        <w:t>حاج</w:t>
      </w:r>
      <w:r w:rsidR="0063683D">
        <w:rPr>
          <w:rFonts w:cs="Zar2" w:hint="cs"/>
          <w:rtl/>
          <w:lang w:bidi="fa-IR"/>
        </w:rPr>
        <w:t>ي</w:t>
      </w:r>
      <w:r w:rsidRPr="0063683D">
        <w:rPr>
          <w:rFonts w:cs="Zar2" w:hint="cs"/>
          <w:rtl/>
          <w:lang w:bidi="fa-IR"/>
        </w:rPr>
        <w:t xml:space="preserve"> از تقص</w:t>
      </w:r>
      <w:r w:rsidR="0063683D">
        <w:rPr>
          <w:rFonts w:cs="Zar2" w:hint="cs"/>
          <w:rtl/>
          <w:lang w:bidi="fa-IR"/>
        </w:rPr>
        <w:t>ي</w:t>
      </w:r>
      <w:r w:rsidRPr="0063683D">
        <w:rPr>
          <w:rFonts w:cs="Zar2" w:hint="cs"/>
          <w:rtl/>
          <w:lang w:bidi="fa-IR"/>
        </w:rPr>
        <w:t>ر خودشان پرس</w:t>
      </w:r>
      <w:r w:rsidR="0063683D">
        <w:rPr>
          <w:rFonts w:cs="Zar2" w:hint="cs"/>
          <w:rtl/>
          <w:lang w:bidi="fa-IR"/>
        </w:rPr>
        <w:t>ي</w:t>
      </w:r>
      <w:r w:rsidRPr="0063683D">
        <w:rPr>
          <w:rFonts w:cs="Zar2" w:hint="cs"/>
          <w:rtl/>
          <w:lang w:bidi="fa-IR"/>
        </w:rPr>
        <w:t>د جواب شن</w:t>
      </w:r>
      <w:r w:rsidR="0063683D">
        <w:rPr>
          <w:rFonts w:cs="Zar2" w:hint="cs"/>
          <w:rtl/>
          <w:lang w:bidi="fa-IR"/>
        </w:rPr>
        <w:t>ي</w:t>
      </w:r>
      <w:r w:rsidRPr="0063683D">
        <w:rPr>
          <w:rFonts w:cs="Zar2" w:hint="cs"/>
          <w:rtl/>
          <w:lang w:bidi="fa-IR"/>
        </w:rPr>
        <w:t>د که نم</w:t>
      </w:r>
      <w:r w:rsidR="0063683D">
        <w:rPr>
          <w:rFonts w:cs="Zar2" w:hint="cs"/>
          <w:rtl/>
          <w:lang w:bidi="fa-IR"/>
        </w:rPr>
        <w:t>ي</w:t>
      </w:r>
      <w:r w:rsidRPr="0063683D">
        <w:rPr>
          <w:rFonts w:cs="Zar2" w:hint="cs"/>
          <w:rtl/>
          <w:lang w:bidi="fa-IR"/>
        </w:rPr>
        <w:t xml:space="preserve"> دانم ول</w:t>
      </w:r>
      <w:r w:rsidR="0063683D">
        <w:rPr>
          <w:rFonts w:cs="Zar2" w:hint="cs"/>
          <w:rtl/>
          <w:lang w:bidi="fa-IR"/>
        </w:rPr>
        <w:t>ي</w:t>
      </w:r>
      <w:r w:rsidRPr="0063683D">
        <w:rPr>
          <w:rFonts w:cs="Zar2" w:hint="cs"/>
          <w:rtl/>
          <w:lang w:bidi="fa-IR"/>
        </w:rPr>
        <w:t xml:space="preserve"> از قرار</w:t>
      </w:r>
      <w:r w:rsidR="0063683D">
        <w:rPr>
          <w:rFonts w:cs="Zar2" w:hint="cs"/>
          <w:rtl/>
          <w:lang w:bidi="fa-IR"/>
        </w:rPr>
        <w:t>ي</w:t>
      </w:r>
      <w:r w:rsidRPr="0063683D">
        <w:rPr>
          <w:rFonts w:cs="Zar2" w:hint="cs"/>
          <w:rtl/>
          <w:lang w:bidi="fa-IR"/>
        </w:rPr>
        <w:t xml:space="preserve">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ند شما کتاب جد</w:t>
      </w:r>
      <w:r w:rsidR="0063683D">
        <w:rPr>
          <w:rFonts w:cs="Zar2" w:hint="cs"/>
          <w:rtl/>
          <w:lang w:bidi="fa-IR"/>
        </w:rPr>
        <w:t>ي</w:t>
      </w:r>
      <w:r w:rsidRPr="0063683D">
        <w:rPr>
          <w:rFonts w:cs="Zar2" w:hint="cs"/>
          <w:rtl/>
          <w:lang w:bidi="fa-IR"/>
        </w:rPr>
        <w:t>د آورده ا</w:t>
      </w:r>
      <w:r w:rsidR="0063683D">
        <w:rPr>
          <w:rFonts w:cs="Zar2" w:hint="cs"/>
          <w:rtl/>
          <w:lang w:bidi="fa-IR"/>
        </w:rPr>
        <w:t>ي</w:t>
      </w:r>
      <w:r w:rsidRPr="0063683D">
        <w:rPr>
          <w:rFonts w:cs="Zar2" w:hint="cs"/>
          <w:rtl/>
          <w:lang w:bidi="fa-IR"/>
        </w:rPr>
        <w:t>د و بن</w:t>
      </w:r>
      <w:r w:rsidR="0063683D">
        <w:rPr>
          <w:rFonts w:cs="Zar2" w:hint="cs"/>
          <w:rtl/>
          <w:lang w:bidi="fa-IR"/>
        </w:rPr>
        <w:t>ي</w:t>
      </w:r>
      <w:r w:rsidRPr="0063683D">
        <w:rPr>
          <w:rFonts w:cs="Zar2" w:hint="cs"/>
          <w:rtl/>
          <w:lang w:bidi="fa-IR"/>
        </w:rPr>
        <w:t>ان اسلام را متزلزل ساخته ا</w:t>
      </w:r>
      <w:r w:rsidR="0063683D">
        <w:rPr>
          <w:rFonts w:cs="Zar2" w:hint="cs"/>
          <w:rtl/>
          <w:lang w:bidi="fa-IR"/>
        </w:rPr>
        <w:t>ي</w:t>
      </w:r>
      <w:r w:rsidRPr="0063683D">
        <w:rPr>
          <w:rFonts w:cs="Zar2" w:hint="cs"/>
          <w:rtl/>
          <w:lang w:bidi="fa-IR"/>
        </w:rPr>
        <w:t>د و در تقص</w:t>
      </w:r>
      <w:r w:rsidR="0063683D">
        <w:rPr>
          <w:rFonts w:cs="Zar2" w:hint="cs"/>
          <w:rtl/>
          <w:lang w:bidi="fa-IR"/>
        </w:rPr>
        <w:t>ي</w:t>
      </w:r>
      <w:r w:rsidRPr="0063683D">
        <w:rPr>
          <w:rFonts w:cs="Zar2" w:hint="cs"/>
          <w:rtl/>
          <w:lang w:bidi="fa-IR"/>
        </w:rPr>
        <w:t>ر نام</w:t>
      </w:r>
      <w:r w:rsidRPr="0063683D">
        <w:rPr>
          <w:rFonts w:ascii="Arial" w:hAnsi="Arial" w:cs="Arial" w:hint="cs"/>
          <w:rtl/>
          <w:lang w:bidi="fa-IR"/>
        </w:rPr>
        <w:t>ۀ</w:t>
      </w:r>
      <w:r w:rsidRPr="0063683D">
        <w:rPr>
          <w:rFonts w:cs="Zar2" w:hint="cs"/>
          <w:rtl/>
          <w:lang w:bidi="fa-IR"/>
        </w:rPr>
        <w:t xml:space="preserve"> شما نوشته اند که منفا</w:t>
      </w:r>
      <w:r w:rsidR="0063683D">
        <w:rPr>
          <w:rFonts w:cs="Zar2" w:hint="cs"/>
          <w:rtl/>
          <w:lang w:bidi="fa-IR"/>
        </w:rPr>
        <w:t>ي</w:t>
      </w:r>
      <w:r w:rsidRPr="0063683D">
        <w:rPr>
          <w:rFonts w:cs="Zar2" w:hint="cs"/>
          <w:rtl/>
          <w:lang w:bidi="fa-IR"/>
        </w:rPr>
        <w:t xml:space="preserve"> اعجام (فشوده) است و آن محلّ</w:t>
      </w:r>
      <w:r w:rsidR="0063683D">
        <w:rPr>
          <w:rFonts w:cs="Zar2" w:hint="cs"/>
          <w:rtl/>
          <w:lang w:bidi="fa-IR"/>
        </w:rPr>
        <w:t>ي</w:t>
      </w:r>
      <w:r w:rsidRPr="0063683D">
        <w:rPr>
          <w:rFonts w:cs="Zar2" w:hint="cs"/>
          <w:rtl/>
          <w:lang w:bidi="fa-IR"/>
        </w:rPr>
        <w:t xml:space="preserve"> است در پانزده منزل</w:t>
      </w:r>
      <w:r w:rsidR="0063683D">
        <w:rPr>
          <w:rFonts w:cs="Zar2" w:hint="cs"/>
          <w:rtl/>
          <w:lang w:bidi="fa-IR"/>
        </w:rPr>
        <w:t>ي</w:t>
      </w:r>
      <w:r w:rsidRPr="0063683D">
        <w:rPr>
          <w:rFonts w:cs="Zar2" w:hint="cs"/>
          <w:rtl/>
          <w:lang w:bidi="fa-IR"/>
        </w:rPr>
        <w:t xml:space="preserve"> خرطوم و از ح</w:t>
      </w:r>
      <w:r w:rsidR="0063683D">
        <w:rPr>
          <w:rFonts w:cs="Zar2" w:hint="cs"/>
          <w:rtl/>
          <w:lang w:bidi="fa-IR"/>
        </w:rPr>
        <w:t>ي</w:t>
      </w:r>
      <w:r w:rsidRPr="0063683D">
        <w:rPr>
          <w:rFonts w:cs="Zar2" w:hint="cs"/>
          <w:rtl/>
          <w:lang w:bidi="fa-IR"/>
        </w:rPr>
        <w:t>ث آب و هوا بدتر</w:t>
      </w:r>
      <w:r w:rsidR="0063683D">
        <w:rPr>
          <w:rFonts w:cs="Zar2" w:hint="cs"/>
          <w:rtl/>
          <w:lang w:bidi="fa-IR"/>
        </w:rPr>
        <w:t>ي</w:t>
      </w:r>
      <w:r w:rsidRPr="0063683D">
        <w:rPr>
          <w:rFonts w:cs="Zar2" w:hint="cs"/>
          <w:rtl/>
          <w:lang w:bidi="fa-IR"/>
        </w:rPr>
        <w:t>ن نقط</w:t>
      </w:r>
      <w:r w:rsidRPr="0063683D">
        <w:rPr>
          <w:rFonts w:ascii="Arial" w:hAnsi="Arial" w:cs="Arial" w:hint="cs"/>
          <w:rtl/>
          <w:lang w:bidi="fa-IR"/>
        </w:rPr>
        <w:t>ۀ</w:t>
      </w:r>
      <w:r w:rsidRPr="0063683D">
        <w:rPr>
          <w:rFonts w:cs="Zar2" w:hint="cs"/>
          <w:rtl/>
          <w:lang w:bidi="fa-IR"/>
        </w:rPr>
        <w:t xml:space="preserve"> سودان و ف</w:t>
      </w:r>
      <w:r w:rsidR="0063683D">
        <w:rPr>
          <w:rFonts w:cs="Zar2" w:hint="cs"/>
          <w:rtl/>
          <w:lang w:bidi="fa-IR"/>
        </w:rPr>
        <w:t>ي</w:t>
      </w:r>
      <w:r w:rsidRPr="0063683D">
        <w:rPr>
          <w:rFonts w:cs="Zar2" w:hint="cs"/>
          <w:rtl/>
          <w:lang w:bidi="fa-IR"/>
        </w:rPr>
        <w:t xml:space="preserve"> الواقع قبرستان مقصّر</w:t>
      </w:r>
      <w:r w:rsidR="0063683D">
        <w:rPr>
          <w:rFonts w:cs="Zar2" w:hint="cs"/>
          <w:rtl/>
          <w:lang w:bidi="fa-IR"/>
        </w:rPr>
        <w:t>ي</w:t>
      </w:r>
      <w:r w:rsidRPr="0063683D">
        <w:rPr>
          <w:rFonts w:cs="Zar2" w:hint="cs"/>
          <w:rtl/>
          <w:lang w:bidi="fa-IR"/>
        </w:rPr>
        <w:t>ن است ز</w:t>
      </w:r>
      <w:r w:rsidR="0063683D">
        <w:rPr>
          <w:rFonts w:cs="Zar2" w:hint="cs"/>
          <w:rtl/>
          <w:lang w:bidi="fa-IR"/>
        </w:rPr>
        <w:t>ي</w:t>
      </w:r>
      <w:r w:rsidRPr="0063683D">
        <w:rPr>
          <w:rFonts w:cs="Zar2" w:hint="cs"/>
          <w:rtl/>
          <w:lang w:bidi="fa-IR"/>
        </w:rPr>
        <w:t>را هر که بدان</w:t>
      </w:r>
      <w:r w:rsidR="001617E3" w:rsidRPr="0063683D">
        <w:rPr>
          <w:rFonts w:cs="Zar2" w:hint="cs"/>
          <w:rtl/>
          <w:lang w:bidi="fa-IR"/>
        </w:rPr>
        <w:t xml:space="preserve"> </w:t>
      </w:r>
      <w:r w:rsidRPr="0063683D">
        <w:rPr>
          <w:rFonts w:cs="Zar2" w:hint="cs"/>
          <w:rtl/>
          <w:lang w:bidi="fa-IR"/>
        </w:rPr>
        <w:t>جا نف</w:t>
      </w:r>
      <w:r w:rsidR="0063683D">
        <w:rPr>
          <w:rFonts w:cs="Zar2" w:hint="cs"/>
          <w:rtl/>
          <w:lang w:bidi="fa-IR"/>
        </w:rPr>
        <w:t>ي</w:t>
      </w:r>
      <w:r w:rsidRPr="0063683D">
        <w:rPr>
          <w:rFonts w:cs="Zar2" w:hint="cs"/>
          <w:rtl/>
          <w:lang w:bidi="fa-IR"/>
        </w:rPr>
        <w:t xml:space="preserve"> شود البتّه در هوا</w:t>
      </w:r>
      <w:r w:rsidR="0063683D">
        <w:rPr>
          <w:rFonts w:cs="Zar2" w:hint="cs"/>
          <w:rtl/>
          <w:lang w:bidi="fa-IR"/>
        </w:rPr>
        <w:t>ي</w:t>
      </w:r>
      <w:r w:rsidRPr="0063683D">
        <w:rPr>
          <w:rFonts w:cs="Zar2" w:hint="cs"/>
          <w:rtl/>
          <w:lang w:bidi="fa-IR"/>
        </w:rPr>
        <w:t xml:space="preserve"> جهنّم</w:t>
      </w:r>
      <w:r w:rsidR="0063683D">
        <w:rPr>
          <w:rFonts w:cs="Zar2" w:hint="cs"/>
          <w:rtl/>
          <w:lang w:bidi="fa-IR"/>
        </w:rPr>
        <w:t>ي</w:t>
      </w:r>
      <w:r w:rsidRPr="0063683D">
        <w:rPr>
          <w:rFonts w:cs="Zar2" w:hint="cs"/>
          <w:rtl/>
          <w:lang w:bidi="fa-IR"/>
        </w:rPr>
        <w:t xml:space="preserve"> آن جان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دهد لکن اسرا را نگاه داشتند تا حکمران سودان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د و تکل</w:t>
      </w:r>
      <w:r w:rsidR="0063683D">
        <w:rPr>
          <w:rFonts w:cs="Zar2" w:hint="cs"/>
          <w:rtl/>
          <w:lang w:bidi="fa-IR"/>
        </w:rPr>
        <w:t>ي</w:t>
      </w:r>
      <w:r w:rsidRPr="0063683D">
        <w:rPr>
          <w:rFonts w:cs="Zar2" w:hint="cs"/>
          <w:rtl/>
          <w:lang w:bidi="fa-IR"/>
        </w:rPr>
        <w:t xml:space="preserve">ف را معلوم کند. (49) </w:t>
      </w:r>
    </w:p>
    <w:p w14:paraId="40B9300D" w14:textId="77777777" w:rsidR="00C91E1A" w:rsidRPr="0063683D" w:rsidRDefault="00C91E1A" w:rsidP="00C91E1A">
      <w:pPr>
        <w:spacing w:line="312" w:lineRule="auto"/>
        <w:rPr>
          <w:rFonts w:cs="Zar2" w:hint="cs"/>
          <w:rtl/>
          <w:lang w:bidi="fa-IR"/>
        </w:rPr>
      </w:pPr>
      <w:r w:rsidRPr="0063683D">
        <w:rPr>
          <w:rFonts w:cs="Zar2" w:hint="cs"/>
          <w:rtl/>
          <w:lang w:bidi="fa-IR"/>
        </w:rPr>
        <w:t>بعد از آن</w:t>
      </w:r>
      <w:r w:rsidR="001617E3" w:rsidRPr="0063683D">
        <w:rPr>
          <w:rFonts w:cs="Zar2" w:hint="cs"/>
          <w:rtl/>
          <w:lang w:bidi="fa-IR"/>
        </w:rPr>
        <w:t xml:space="preserve"> </w:t>
      </w:r>
      <w:r w:rsidRPr="0063683D">
        <w:rPr>
          <w:rFonts w:cs="Zar2" w:hint="cs"/>
          <w:rtl/>
          <w:lang w:bidi="fa-IR"/>
        </w:rPr>
        <w:t>که وال</w:t>
      </w:r>
      <w:r w:rsidR="0063683D">
        <w:rPr>
          <w:rFonts w:cs="Zar2" w:hint="cs"/>
          <w:rtl/>
          <w:lang w:bidi="fa-IR"/>
        </w:rPr>
        <w:t>ي</w:t>
      </w:r>
      <w:r w:rsidRPr="0063683D">
        <w:rPr>
          <w:rFonts w:cs="Zar2" w:hint="cs"/>
          <w:rtl/>
          <w:lang w:bidi="fa-IR"/>
        </w:rPr>
        <w:t xml:space="preserve"> وارد شد اسرا را طلب</w:t>
      </w:r>
      <w:r w:rsidR="0063683D">
        <w:rPr>
          <w:rFonts w:cs="Zar2" w:hint="cs"/>
          <w:rtl/>
          <w:lang w:bidi="fa-IR"/>
        </w:rPr>
        <w:t>ي</w:t>
      </w:r>
      <w:r w:rsidRPr="0063683D">
        <w:rPr>
          <w:rFonts w:cs="Zar2" w:hint="cs"/>
          <w:rtl/>
          <w:lang w:bidi="fa-IR"/>
        </w:rPr>
        <w:t>ده دلجوئ</w:t>
      </w:r>
      <w:r w:rsidR="0063683D">
        <w:rPr>
          <w:rFonts w:cs="Zar2" w:hint="cs"/>
          <w:rtl/>
          <w:lang w:bidi="fa-IR"/>
        </w:rPr>
        <w:t>ي</w:t>
      </w:r>
      <w:r w:rsidRPr="0063683D">
        <w:rPr>
          <w:rFonts w:cs="Zar2" w:hint="cs"/>
          <w:rtl/>
          <w:lang w:bidi="fa-IR"/>
        </w:rPr>
        <w:t xml:space="preserve"> و نوازش کرده حکم نمود که آن</w:t>
      </w:r>
      <w:r w:rsidR="007B7E43" w:rsidRPr="0063683D">
        <w:rPr>
          <w:rFonts w:cs="Zar2" w:hint="cs"/>
          <w:rtl/>
          <w:lang w:bidi="fa-IR"/>
        </w:rPr>
        <w:t>‌ها</w:t>
      </w:r>
      <w:r w:rsidRPr="0063683D">
        <w:rPr>
          <w:rFonts w:cs="Zar2" w:hint="cs"/>
          <w:rtl/>
          <w:lang w:bidi="fa-IR"/>
        </w:rPr>
        <w:t xml:space="preserve"> را موقّه به محبس خرطوم ببرند و کند و زنج</w:t>
      </w:r>
      <w:r w:rsidR="0063683D">
        <w:rPr>
          <w:rFonts w:cs="Zar2" w:hint="cs"/>
          <w:rtl/>
          <w:lang w:bidi="fa-IR"/>
        </w:rPr>
        <w:t>ي</w:t>
      </w:r>
      <w:r w:rsidRPr="0063683D">
        <w:rPr>
          <w:rFonts w:cs="Zar2" w:hint="cs"/>
          <w:rtl/>
          <w:lang w:bidi="fa-IR"/>
        </w:rPr>
        <w:t>ر را بردارند و در عوض زنج</w:t>
      </w:r>
      <w:r w:rsidR="0063683D">
        <w:rPr>
          <w:rFonts w:cs="Zar2" w:hint="cs"/>
          <w:rtl/>
          <w:lang w:bidi="fa-IR"/>
        </w:rPr>
        <w:t>ي</w:t>
      </w:r>
      <w:r w:rsidRPr="0063683D">
        <w:rPr>
          <w:rFonts w:cs="Zar2" w:hint="cs"/>
          <w:rtl/>
          <w:lang w:bidi="fa-IR"/>
        </w:rPr>
        <w:t>ر خف</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 xml:space="preserve"> بر پا</w:t>
      </w:r>
      <w:r w:rsidR="0063683D">
        <w:rPr>
          <w:rFonts w:cs="Zar2" w:hint="cs"/>
          <w:rtl/>
          <w:lang w:bidi="fa-IR"/>
        </w:rPr>
        <w:t>ي</w:t>
      </w:r>
      <w:r w:rsidRPr="0063683D">
        <w:rPr>
          <w:rFonts w:cs="Zar2" w:hint="cs"/>
          <w:rtl/>
          <w:lang w:bidi="fa-IR"/>
        </w:rPr>
        <w:t>شان بگذارند و آنان را از مقصّر</w:t>
      </w:r>
      <w:r w:rsidR="0063683D">
        <w:rPr>
          <w:rFonts w:cs="Zar2" w:hint="cs"/>
          <w:rtl/>
          <w:lang w:bidi="fa-IR"/>
        </w:rPr>
        <w:t>ي</w:t>
      </w:r>
      <w:r w:rsidRPr="0063683D">
        <w:rPr>
          <w:rFonts w:cs="Zar2" w:hint="cs"/>
          <w:rtl/>
          <w:lang w:bidi="fa-IR"/>
        </w:rPr>
        <w:t>ن د</w:t>
      </w:r>
      <w:r w:rsidR="0063683D">
        <w:rPr>
          <w:rFonts w:cs="Zar2" w:hint="cs"/>
          <w:rtl/>
          <w:lang w:bidi="fa-IR"/>
        </w:rPr>
        <w:t>ي</w:t>
      </w:r>
      <w:r w:rsidRPr="0063683D">
        <w:rPr>
          <w:rFonts w:cs="Zar2" w:hint="cs"/>
          <w:rtl/>
          <w:lang w:bidi="fa-IR"/>
        </w:rPr>
        <w:t>گر جدا کنند و زحمت نرسانند و بعد به حاج</w:t>
      </w:r>
      <w:r w:rsidR="0063683D">
        <w:rPr>
          <w:rFonts w:cs="Zar2" w:hint="cs"/>
          <w:rtl/>
          <w:lang w:bidi="fa-IR"/>
        </w:rPr>
        <w:t>ي</w:t>
      </w:r>
      <w:r w:rsidRPr="0063683D">
        <w:rPr>
          <w:rFonts w:cs="Zar2" w:hint="cs"/>
          <w:rtl/>
          <w:lang w:bidi="fa-IR"/>
        </w:rPr>
        <w:t xml:space="preserve"> گفت محبّت امر</w:t>
      </w:r>
      <w:r w:rsidR="0063683D">
        <w:rPr>
          <w:rFonts w:cs="Zar2" w:hint="cs"/>
          <w:rtl/>
          <w:lang w:bidi="fa-IR"/>
        </w:rPr>
        <w:t>ي</w:t>
      </w:r>
      <w:r w:rsidRPr="0063683D">
        <w:rPr>
          <w:rFonts w:cs="Zar2" w:hint="cs"/>
          <w:rtl/>
          <w:lang w:bidi="fa-IR"/>
        </w:rPr>
        <w:t xml:space="preserve"> است قلب</w:t>
      </w:r>
      <w:r w:rsidR="0063683D">
        <w:rPr>
          <w:rFonts w:cs="Zar2" w:hint="cs"/>
          <w:rtl/>
          <w:lang w:bidi="fa-IR"/>
        </w:rPr>
        <w:t>ي</w:t>
      </w:r>
      <w:r w:rsidRPr="0063683D">
        <w:rPr>
          <w:rFonts w:cs="Zar2" w:hint="cs"/>
          <w:rtl/>
          <w:lang w:bidi="fa-IR"/>
        </w:rPr>
        <w:t xml:space="preserve"> با</w:t>
      </w:r>
      <w:r w:rsidR="0063683D">
        <w:rPr>
          <w:rFonts w:cs="Zar2" w:hint="cs"/>
          <w:rtl/>
          <w:lang w:bidi="fa-IR"/>
        </w:rPr>
        <w:t>ي</w:t>
      </w:r>
      <w:r w:rsidRPr="0063683D">
        <w:rPr>
          <w:rFonts w:cs="Zar2" w:hint="cs"/>
          <w:rtl/>
          <w:lang w:bidi="fa-IR"/>
        </w:rPr>
        <w:t>د آن</w:t>
      </w:r>
      <w:r w:rsidR="001617E3" w:rsidRPr="0063683D">
        <w:rPr>
          <w:rFonts w:cs="Zar2" w:hint="cs"/>
          <w:rtl/>
          <w:lang w:bidi="fa-IR"/>
        </w:rPr>
        <w:t xml:space="preserve"> </w:t>
      </w:r>
      <w:r w:rsidRPr="0063683D">
        <w:rPr>
          <w:rFonts w:cs="Zar2" w:hint="cs"/>
          <w:rtl/>
          <w:lang w:bidi="fa-IR"/>
        </w:rPr>
        <w:t>را مستور داشت. حاج</w:t>
      </w:r>
      <w:r w:rsidR="0063683D">
        <w:rPr>
          <w:rFonts w:cs="Zar2" w:hint="cs"/>
          <w:rtl/>
          <w:lang w:bidi="fa-IR"/>
        </w:rPr>
        <w:t>ي</w:t>
      </w:r>
      <w:r w:rsidRPr="0063683D">
        <w:rPr>
          <w:rFonts w:cs="Zar2" w:hint="cs"/>
          <w:rtl/>
          <w:lang w:bidi="fa-IR"/>
        </w:rPr>
        <w:t xml:space="preserve"> در آن</w:t>
      </w:r>
      <w:r w:rsidR="001617E3" w:rsidRPr="0063683D">
        <w:rPr>
          <w:rFonts w:cs="Zar2" w:hint="cs"/>
          <w:rtl/>
          <w:lang w:bidi="fa-IR"/>
        </w:rPr>
        <w:t xml:space="preserve"> </w:t>
      </w:r>
      <w:r w:rsidRPr="0063683D">
        <w:rPr>
          <w:rFonts w:cs="Zar2" w:hint="cs"/>
          <w:rtl/>
          <w:lang w:bidi="fa-IR"/>
        </w:rPr>
        <w:t>جا سکوت کرده با رفقا به زندان که مقدار</w:t>
      </w:r>
      <w:r w:rsidR="0063683D">
        <w:rPr>
          <w:rFonts w:cs="Zar2" w:hint="cs"/>
          <w:rtl/>
          <w:lang w:bidi="fa-IR"/>
        </w:rPr>
        <w:t>ي</w:t>
      </w:r>
      <w:r w:rsidRPr="0063683D">
        <w:rPr>
          <w:rFonts w:cs="Zar2" w:hint="cs"/>
          <w:rtl/>
          <w:lang w:bidi="fa-IR"/>
        </w:rPr>
        <w:t xml:space="preserve"> با شهر خرطوم فاصله داشت رفته و از آن</w:t>
      </w:r>
      <w:r w:rsidR="001617E3" w:rsidRPr="0063683D">
        <w:rPr>
          <w:rFonts w:cs="Zar2" w:hint="cs"/>
          <w:rtl/>
          <w:lang w:bidi="fa-IR"/>
        </w:rPr>
        <w:t xml:space="preserve"> </w:t>
      </w:r>
      <w:r w:rsidRPr="0063683D">
        <w:rPr>
          <w:rFonts w:cs="Zar2" w:hint="cs"/>
          <w:rtl/>
          <w:lang w:bidi="fa-IR"/>
        </w:rPr>
        <w:t>جا در قطعه ئ</w:t>
      </w:r>
      <w:r w:rsidR="0063683D">
        <w:rPr>
          <w:rFonts w:cs="Zar2" w:hint="cs"/>
          <w:rtl/>
          <w:lang w:bidi="fa-IR"/>
        </w:rPr>
        <w:t>ي</w:t>
      </w:r>
      <w:r w:rsidRPr="0063683D">
        <w:rPr>
          <w:rFonts w:cs="Zar2" w:hint="cs"/>
          <w:rtl/>
          <w:lang w:bidi="fa-IR"/>
        </w:rPr>
        <w:t xml:space="preserve"> به خطّ خوش ا</w:t>
      </w:r>
      <w:r w:rsidR="0063683D">
        <w:rPr>
          <w:rFonts w:cs="Zar2" w:hint="cs"/>
          <w:rtl/>
          <w:lang w:bidi="fa-IR"/>
        </w:rPr>
        <w:t>ي</w:t>
      </w:r>
      <w:r w:rsidRPr="0063683D">
        <w:rPr>
          <w:rFonts w:cs="Zar2" w:hint="cs"/>
          <w:rtl/>
          <w:lang w:bidi="fa-IR"/>
        </w:rPr>
        <w:t>ن اشعار را:</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8"/>
      </w:tblGrid>
      <w:tr w:rsidR="00F1078B" w:rsidRPr="0063683D" w14:paraId="29B6A1DD" w14:textId="77777777" w:rsidTr="00285698">
        <w:tc>
          <w:tcPr>
            <w:tcW w:w="4621" w:type="dxa"/>
          </w:tcPr>
          <w:p w14:paraId="1B7526AF" w14:textId="77777777" w:rsidR="00F1078B" w:rsidRPr="0063683D" w:rsidRDefault="0063683D" w:rsidP="00285698">
            <w:pPr>
              <w:spacing w:line="312" w:lineRule="auto"/>
              <w:rPr>
                <w:rFonts w:cs="Zar2"/>
                <w:rtl/>
                <w:lang w:bidi="fa-IR"/>
              </w:rPr>
            </w:pPr>
            <w:r>
              <w:rPr>
                <w:rFonts w:cs="Zar2" w:hint="cs"/>
                <w:rtl/>
                <w:lang w:bidi="fa-IR"/>
              </w:rPr>
              <w:t>ي</w:t>
            </w:r>
            <w:r w:rsidR="00F1078B" w:rsidRPr="0063683D">
              <w:rPr>
                <w:rFonts w:cs="Zar2" w:hint="cs"/>
                <w:rtl/>
                <w:lang w:bidi="fa-IR"/>
              </w:rPr>
              <w:t>ا عاذل</w:t>
            </w:r>
            <w:r>
              <w:rPr>
                <w:rFonts w:cs="Zar2" w:hint="cs"/>
                <w:rtl/>
                <w:lang w:bidi="fa-IR"/>
              </w:rPr>
              <w:t>ي</w:t>
            </w:r>
            <w:r w:rsidR="00F1078B" w:rsidRPr="0063683D">
              <w:rPr>
                <w:rFonts w:cs="Zar2" w:hint="cs"/>
                <w:rtl/>
                <w:lang w:bidi="fa-IR"/>
              </w:rPr>
              <w:t xml:space="preserve"> ف</w:t>
            </w:r>
            <w:r>
              <w:rPr>
                <w:rFonts w:cs="Zar2" w:hint="cs"/>
                <w:rtl/>
                <w:lang w:bidi="fa-IR"/>
              </w:rPr>
              <w:t>ي</w:t>
            </w:r>
            <w:r w:rsidR="00F1078B" w:rsidRPr="0063683D">
              <w:rPr>
                <w:rFonts w:cs="Zar2" w:hint="cs"/>
                <w:rtl/>
                <w:lang w:bidi="fa-IR"/>
              </w:rPr>
              <w:t xml:space="preserve"> هو</w:t>
            </w:r>
            <w:r>
              <w:rPr>
                <w:rFonts w:cs="Zar2" w:hint="cs"/>
                <w:rtl/>
                <w:lang w:bidi="fa-IR"/>
              </w:rPr>
              <w:t>ي</w:t>
            </w:r>
            <w:r w:rsidR="00F1078B" w:rsidRPr="0063683D">
              <w:rPr>
                <w:rFonts w:cs="Zar2" w:hint="cs"/>
                <w:rtl/>
                <w:lang w:bidi="fa-IR"/>
              </w:rPr>
              <w:t xml:space="preserve"> العذر</w:t>
            </w:r>
            <w:r>
              <w:rPr>
                <w:rFonts w:cs="Zar2" w:hint="cs"/>
                <w:rtl/>
                <w:lang w:bidi="fa-IR"/>
              </w:rPr>
              <w:t>ي</w:t>
            </w:r>
            <w:r w:rsidR="00F1078B" w:rsidRPr="0063683D">
              <w:rPr>
                <w:rFonts w:cs="Zar2" w:hint="cs"/>
                <w:rtl/>
                <w:lang w:bidi="fa-IR"/>
              </w:rPr>
              <w:t xml:space="preserve"> معذره</w:t>
            </w:r>
          </w:p>
        </w:tc>
        <w:tc>
          <w:tcPr>
            <w:tcW w:w="4622" w:type="dxa"/>
          </w:tcPr>
          <w:p w14:paraId="7859D7BF" w14:textId="77777777" w:rsidR="00F1078B" w:rsidRPr="0063683D" w:rsidRDefault="00F1078B" w:rsidP="00285698">
            <w:pPr>
              <w:spacing w:line="312" w:lineRule="auto"/>
              <w:rPr>
                <w:rFonts w:cs="Zar2"/>
                <w:rtl/>
                <w:lang w:bidi="fa-IR"/>
              </w:rPr>
            </w:pPr>
            <w:r w:rsidRPr="0063683D">
              <w:rPr>
                <w:rFonts w:cs="Zar2" w:hint="cs"/>
                <w:rtl/>
                <w:lang w:bidi="fa-IR"/>
              </w:rPr>
              <w:t>متّ</w:t>
            </w:r>
            <w:r w:rsidR="0063683D">
              <w:rPr>
                <w:rFonts w:cs="Zar2" w:hint="cs"/>
                <w:rtl/>
                <w:lang w:bidi="fa-IR"/>
              </w:rPr>
              <w:t>ي</w:t>
            </w:r>
            <w:r w:rsidRPr="0063683D">
              <w:rPr>
                <w:rFonts w:cs="Zar2" w:hint="cs"/>
                <w:rtl/>
                <w:lang w:bidi="fa-IR"/>
              </w:rPr>
              <w:t xml:space="preserve"> ال</w:t>
            </w:r>
            <w:r w:rsidR="0063683D">
              <w:rPr>
                <w:rFonts w:cs="Zar2" w:hint="cs"/>
                <w:rtl/>
                <w:lang w:bidi="fa-IR"/>
              </w:rPr>
              <w:t>ي</w:t>
            </w:r>
            <w:r w:rsidRPr="0063683D">
              <w:rPr>
                <w:rFonts w:cs="Zar2" w:hint="cs"/>
                <w:rtl/>
                <w:lang w:bidi="fa-IR"/>
              </w:rPr>
              <w:t xml:space="preserve">ک ولوا نصفت لم تلم  </w:t>
            </w:r>
          </w:p>
        </w:tc>
      </w:tr>
      <w:tr w:rsidR="00F1078B" w:rsidRPr="0063683D" w14:paraId="74E0DF86" w14:textId="77777777" w:rsidTr="00285698">
        <w:tc>
          <w:tcPr>
            <w:tcW w:w="4621" w:type="dxa"/>
          </w:tcPr>
          <w:p w14:paraId="5E6C6F47" w14:textId="77777777" w:rsidR="00F1078B" w:rsidRPr="0063683D" w:rsidRDefault="00F1078B" w:rsidP="00285698">
            <w:pPr>
              <w:spacing w:line="312" w:lineRule="auto"/>
              <w:rPr>
                <w:rFonts w:cs="Zar2"/>
                <w:rtl/>
                <w:lang w:bidi="fa-IR"/>
              </w:rPr>
            </w:pPr>
            <w:r w:rsidRPr="0063683D">
              <w:rPr>
                <w:rFonts w:cs="Zar2" w:hint="cs"/>
                <w:rtl/>
                <w:lang w:bidi="fa-IR"/>
              </w:rPr>
              <w:t>فک</w:t>
            </w:r>
            <w:r w:rsidR="0063683D">
              <w:rPr>
                <w:rFonts w:cs="Zar2" w:hint="cs"/>
                <w:rtl/>
                <w:lang w:bidi="fa-IR"/>
              </w:rPr>
              <w:t>ي</w:t>
            </w:r>
            <w:r w:rsidRPr="0063683D">
              <w:rPr>
                <w:rFonts w:cs="Zar2" w:hint="cs"/>
                <w:rtl/>
                <w:lang w:bidi="fa-IR"/>
              </w:rPr>
              <w:t>ف تنکر حبّ</w:t>
            </w:r>
            <w:r w:rsidR="0063683D">
              <w:rPr>
                <w:rFonts w:cs="Zar2" w:hint="cs"/>
                <w:rtl/>
                <w:lang w:bidi="fa-IR"/>
              </w:rPr>
              <w:t>ي</w:t>
            </w:r>
            <w:r w:rsidRPr="0063683D">
              <w:rPr>
                <w:rFonts w:cs="Zar2" w:hint="cs"/>
                <w:rtl/>
                <w:lang w:bidi="fa-IR"/>
              </w:rPr>
              <w:t xml:space="preserve"> بعد ما شهدت</w:t>
            </w:r>
          </w:p>
        </w:tc>
        <w:tc>
          <w:tcPr>
            <w:tcW w:w="4622" w:type="dxa"/>
          </w:tcPr>
          <w:p w14:paraId="00F5E863" w14:textId="77777777" w:rsidR="00F1078B" w:rsidRPr="0063683D" w:rsidRDefault="00F1078B" w:rsidP="00285698">
            <w:pPr>
              <w:spacing w:line="312" w:lineRule="auto"/>
              <w:rPr>
                <w:rFonts w:cs="Zar2"/>
                <w:rtl/>
                <w:lang w:bidi="fa-IR"/>
              </w:rPr>
            </w:pPr>
            <w:r w:rsidRPr="0063683D">
              <w:rPr>
                <w:rFonts w:cs="Zar2" w:hint="cs"/>
                <w:rtl/>
                <w:lang w:bidi="fa-IR"/>
              </w:rPr>
              <w:t>به عل</w:t>
            </w:r>
            <w:r w:rsidR="0063683D">
              <w:rPr>
                <w:rFonts w:cs="Zar2" w:hint="cs"/>
                <w:rtl/>
                <w:lang w:bidi="fa-IR"/>
              </w:rPr>
              <w:t>ي</w:t>
            </w:r>
            <w:r w:rsidRPr="0063683D">
              <w:rPr>
                <w:rFonts w:cs="Zar2" w:hint="cs"/>
                <w:rtl/>
                <w:lang w:bidi="fa-IR"/>
              </w:rPr>
              <w:t>ک عدول الدّمع والسقم</w:t>
            </w:r>
          </w:p>
        </w:tc>
      </w:tr>
    </w:tbl>
    <w:p w14:paraId="71EC1568" w14:textId="77777777" w:rsidR="00C91E1A" w:rsidRPr="0063683D" w:rsidRDefault="00C91E1A" w:rsidP="00F1078B">
      <w:pPr>
        <w:spacing w:line="312" w:lineRule="auto"/>
        <w:rPr>
          <w:rFonts w:cs="Zar2"/>
          <w:rtl/>
          <w:lang w:bidi="fa-IR"/>
        </w:rPr>
      </w:pPr>
      <w:r w:rsidRPr="0063683D">
        <w:rPr>
          <w:rFonts w:cs="Zar2" w:hint="cs"/>
          <w:rtl/>
          <w:lang w:bidi="fa-IR"/>
        </w:rPr>
        <w:t xml:space="preserve">             </w:t>
      </w:r>
    </w:p>
    <w:p w14:paraId="08FE3A95" w14:textId="77777777" w:rsidR="00C91E1A" w:rsidRPr="0063683D" w:rsidRDefault="00C91E1A" w:rsidP="00C91E1A">
      <w:pPr>
        <w:spacing w:line="312" w:lineRule="auto"/>
        <w:rPr>
          <w:rFonts w:cs="Zar2"/>
          <w:rtl/>
          <w:lang w:bidi="fa-IR"/>
        </w:rPr>
      </w:pPr>
      <w:r w:rsidRPr="0063683D">
        <w:rPr>
          <w:rFonts w:cs="Zar2" w:hint="cs"/>
          <w:rtl/>
          <w:lang w:bidi="fa-IR"/>
        </w:rPr>
        <w:t>نوشته به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w:t>
      </w:r>
      <w:r w:rsidR="0063683D">
        <w:rPr>
          <w:rFonts w:cs="Zar2" w:hint="cs"/>
          <w:rtl/>
          <w:lang w:bidi="fa-IR"/>
        </w:rPr>
        <w:t>ي</w:t>
      </w:r>
      <w:r w:rsidRPr="0063683D">
        <w:rPr>
          <w:rFonts w:cs="Zar2" w:hint="cs"/>
          <w:rtl/>
          <w:lang w:bidi="fa-IR"/>
        </w:rPr>
        <w:t>وزباش</w:t>
      </w:r>
      <w:r w:rsidR="0063683D">
        <w:rPr>
          <w:rFonts w:cs="Zar2" w:hint="cs"/>
          <w:rtl/>
          <w:lang w:bidi="fa-IR"/>
        </w:rPr>
        <w:t>ي</w:t>
      </w:r>
      <w:r w:rsidRPr="0063683D">
        <w:rPr>
          <w:rFonts w:cs="Zar2" w:hint="cs"/>
          <w:rtl/>
          <w:lang w:bidi="fa-IR"/>
        </w:rPr>
        <w:t xml:space="preserve"> (صاحب منصب</w:t>
      </w:r>
      <w:r w:rsidR="0063683D">
        <w:rPr>
          <w:rFonts w:cs="Zar2" w:hint="cs"/>
          <w:rtl/>
          <w:lang w:bidi="fa-IR"/>
        </w:rPr>
        <w:t>ي</w:t>
      </w:r>
      <w:r w:rsidRPr="0063683D">
        <w:rPr>
          <w:rFonts w:cs="Zar2" w:hint="cs"/>
          <w:rtl/>
          <w:lang w:bidi="fa-IR"/>
        </w:rPr>
        <w:t xml:space="preserve"> که فرمانده </w:t>
      </w:r>
      <w:r w:rsidR="0063683D">
        <w:rPr>
          <w:rFonts w:cs="Zar2" w:hint="cs"/>
          <w:rtl/>
          <w:lang w:bidi="fa-IR"/>
        </w:rPr>
        <w:t>ي</w:t>
      </w:r>
      <w:r w:rsidRPr="0063683D">
        <w:rPr>
          <w:rFonts w:cs="Zar2" w:hint="cs"/>
          <w:rtl/>
          <w:lang w:bidi="fa-IR"/>
        </w:rPr>
        <w:t>ک دست</w:t>
      </w:r>
      <w:r w:rsidRPr="0063683D">
        <w:rPr>
          <w:rFonts w:ascii="Arial" w:hAnsi="Arial" w:cs="Arial" w:hint="cs"/>
          <w:rtl/>
          <w:lang w:bidi="fa-IR"/>
        </w:rPr>
        <w:t>ۀ</w:t>
      </w:r>
      <w:r w:rsidRPr="0063683D">
        <w:rPr>
          <w:rFonts w:cs="Zar2" w:hint="cs"/>
          <w:rtl/>
          <w:lang w:bidi="fa-IR"/>
        </w:rPr>
        <w:t xml:space="preserve"> صد نفر</w:t>
      </w:r>
      <w:r w:rsidR="0063683D">
        <w:rPr>
          <w:rFonts w:cs="Zar2" w:hint="cs"/>
          <w:rtl/>
          <w:lang w:bidi="fa-IR"/>
        </w:rPr>
        <w:t>ي</w:t>
      </w:r>
      <w:r w:rsidRPr="0063683D">
        <w:rPr>
          <w:rFonts w:cs="Zar2" w:hint="cs"/>
          <w:rtl/>
          <w:lang w:bidi="fa-IR"/>
        </w:rPr>
        <w:t xml:space="preserve"> است) نزد وال</w:t>
      </w:r>
      <w:r w:rsidR="0063683D">
        <w:rPr>
          <w:rFonts w:cs="Zar2" w:hint="cs"/>
          <w:rtl/>
          <w:lang w:bidi="fa-IR"/>
        </w:rPr>
        <w:t>ي</w:t>
      </w:r>
      <w:r w:rsidRPr="0063683D">
        <w:rPr>
          <w:rFonts w:cs="Zar2" w:hint="cs"/>
          <w:rtl/>
          <w:lang w:bidi="fa-IR"/>
        </w:rPr>
        <w:t xml:space="preserve"> فرستاد. وال</w:t>
      </w:r>
      <w:r w:rsidR="0063683D">
        <w:rPr>
          <w:rFonts w:cs="Zar2" w:hint="cs"/>
          <w:rtl/>
          <w:lang w:bidi="fa-IR"/>
        </w:rPr>
        <w:t>ي</w:t>
      </w:r>
      <w:r w:rsidRPr="0063683D">
        <w:rPr>
          <w:rFonts w:cs="Zar2" w:hint="cs"/>
          <w:rtl/>
          <w:lang w:bidi="fa-IR"/>
        </w:rPr>
        <w:t xml:space="preserve"> گفت ا</w:t>
      </w:r>
      <w:r w:rsidR="0063683D">
        <w:rPr>
          <w:rFonts w:cs="Zar2" w:hint="cs"/>
          <w:rtl/>
          <w:lang w:bidi="fa-IR"/>
        </w:rPr>
        <w:t>ي</w:t>
      </w:r>
      <w:r w:rsidRPr="0063683D">
        <w:rPr>
          <w:rFonts w:cs="Zar2" w:hint="cs"/>
          <w:rtl/>
          <w:lang w:bidi="fa-IR"/>
        </w:rPr>
        <w:t>ن مرد</w:t>
      </w:r>
      <w:r w:rsidR="0063683D">
        <w:rPr>
          <w:rFonts w:cs="Zar2" w:hint="cs"/>
          <w:rtl/>
          <w:lang w:bidi="fa-IR"/>
        </w:rPr>
        <w:t>ي</w:t>
      </w:r>
      <w:r w:rsidRPr="0063683D">
        <w:rPr>
          <w:rFonts w:cs="Zar2" w:hint="cs"/>
          <w:rtl/>
          <w:lang w:bidi="fa-IR"/>
        </w:rPr>
        <w:t>ست حک</w:t>
      </w:r>
      <w:r w:rsidR="0063683D">
        <w:rPr>
          <w:rFonts w:cs="Zar2" w:hint="cs"/>
          <w:rtl/>
          <w:lang w:bidi="fa-IR"/>
        </w:rPr>
        <w:t>ي</w:t>
      </w:r>
      <w:r w:rsidRPr="0063683D">
        <w:rPr>
          <w:rFonts w:cs="Zar2" w:hint="cs"/>
          <w:rtl/>
          <w:lang w:bidi="fa-IR"/>
        </w:rPr>
        <w:t>م و فاضل و جواب مرا به طرز عاقلانه داده و دو ل</w:t>
      </w:r>
      <w:r w:rsidR="0063683D">
        <w:rPr>
          <w:rFonts w:cs="Zar2" w:hint="cs"/>
          <w:rtl/>
          <w:lang w:bidi="fa-IR"/>
        </w:rPr>
        <w:t>ي</w:t>
      </w:r>
      <w:r w:rsidRPr="0063683D">
        <w:rPr>
          <w:rFonts w:cs="Zar2" w:hint="cs"/>
          <w:rtl/>
          <w:lang w:bidi="fa-IR"/>
        </w:rPr>
        <w:t>ره به عنوان انعام فرستاد.</w:t>
      </w:r>
    </w:p>
    <w:p w14:paraId="1C1A2D17" w14:textId="77777777" w:rsidR="00C91E1A" w:rsidRPr="0063683D" w:rsidRDefault="00C91E1A" w:rsidP="00C91E1A">
      <w:pPr>
        <w:spacing w:line="312" w:lineRule="auto"/>
        <w:rPr>
          <w:rFonts w:cs="Zar2"/>
          <w:color w:val="FF0000"/>
          <w:rtl/>
          <w:lang w:bidi="fa-IR"/>
        </w:rPr>
      </w:pPr>
      <w:r w:rsidRPr="0063683D">
        <w:rPr>
          <w:rFonts w:cs="Zar2" w:hint="cs"/>
          <w:rtl/>
          <w:lang w:bidi="fa-IR"/>
        </w:rPr>
        <w:t>امّا محبس ا</w:t>
      </w:r>
      <w:r w:rsidR="0063683D">
        <w:rPr>
          <w:rFonts w:cs="Zar2" w:hint="cs"/>
          <w:rtl/>
          <w:lang w:bidi="fa-IR"/>
        </w:rPr>
        <w:t>ي</w:t>
      </w:r>
      <w:r w:rsidRPr="0063683D">
        <w:rPr>
          <w:rFonts w:cs="Zar2" w:hint="cs"/>
          <w:rtl/>
          <w:lang w:bidi="fa-IR"/>
        </w:rPr>
        <w:t>ن</w:t>
      </w:r>
      <w:r w:rsidR="001617E3" w:rsidRPr="0063683D">
        <w:rPr>
          <w:rFonts w:cs="Zar2" w:hint="cs"/>
          <w:rtl/>
          <w:lang w:bidi="fa-IR"/>
        </w:rPr>
        <w:t xml:space="preserve"> </w:t>
      </w:r>
      <w:r w:rsidRPr="0063683D">
        <w:rPr>
          <w:rFonts w:cs="Zar2" w:hint="cs"/>
          <w:rtl/>
          <w:lang w:bidi="fa-IR"/>
        </w:rPr>
        <w:t xml:space="preserve">جا نامش تَرَسخانه </w:t>
      </w:r>
      <w:r w:rsidRPr="0063683D">
        <w:rPr>
          <w:rStyle w:val="FootnoteReference"/>
          <w:rFonts w:cs="Zar2"/>
          <w:rtl/>
          <w:lang w:bidi="fa-IR"/>
        </w:rPr>
        <w:footnoteReference w:id="2"/>
      </w:r>
      <w:r w:rsidRPr="0063683D">
        <w:rPr>
          <w:rFonts w:cs="Zar2" w:hint="cs"/>
          <w:rtl/>
          <w:lang w:bidi="fa-IR"/>
        </w:rPr>
        <w:t>و ساختمان</w:t>
      </w:r>
      <w:r w:rsidR="0063683D">
        <w:rPr>
          <w:rFonts w:cs="Zar2" w:hint="cs"/>
          <w:rtl/>
          <w:lang w:bidi="fa-IR"/>
        </w:rPr>
        <w:t>ي</w:t>
      </w:r>
      <w:r w:rsidRPr="0063683D">
        <w:rPr>
          <w:rFonts w:cs="Zar2" w:hint="cs"/>
          <w:rtl/>
          <w:lang w:bidi="fa-IR"/>
        </w:rPr>
        <w:t xml:space="preserve"> است شب</w:t>
      </w:r>
      <w:r w:rsidR="0063683D">
        <w:rPr>
          <w:rFonts w:cs="Zar2" w:hint="cs"/>
          <w:rtl/>
          <w:lang w:bidi="fa-IR"/>
        </w:rPr>
        <w:t>ي</w:t>
      </w:r>
      <w:r w:rsidRPr="0063683D">
        <w:rPr>
          <w:rFonts w:cs="Zar2" w:hint="cs"/>
          <w:rtl/>
          <w:lang w:bidi="fa-IR"/>
        </w:rPr>
        <w:t>ه به طو</w:t>
      </w:r>
      <w:r w:rsidR="0063683D">
        <w:rPr>
          <w:rFonts w:cs="Zar2" w:hint="cs"/>
          <w:rtl/>
          <w:lang w:bidi="fa-IR"/>
        </w:rPr>
        <w:t>ي</w:t>
      </w:r>
      <w:r w:rsidRPr="0063683D">
        <w:rPr>
          <w:rFonts w:cs="Zar2" w:hint="cs"/>
          <w:rtl/>
          <w:lang w:bidi="fa-IR"/>
        </w:rPr>
        <w:t>له و زندان بربر که وصفش از پ</w:t>
      </w:r>
      <w:r w:rsidR="0063683D">
        <w:rPr>
          <w:rFonts w:cs="Zar2" w:hint="cs"/>
          <w:rtl/>
          <w:lang w:bidi="fa-IR"/>
        </w:rPr>
        <w:t>ي</w:t>
      </w:r>
      <w:r w:rsidRPr="0063683D">
        <w:rPr>
          <w:rFonts w:cs="Zar2" w:hint="cs"/>
          <w:rtl/>
          <w:lang w:bidi="fa-IR"/>
        </w:rPr>
        <w:t>ش گذشت در برابر ا</w:t>
      </w:r>
      <w:r w:rsidR="0063683D">
        <w:rPr>
          <w:rFonts w:cs="Zar2" w:hint="cs"/>
          <w:rtl/>
          <w:lang w:bidi="fa-IR"/>
        </w:rPr>
        <w:t>ي</w:t>
      </w:r>
      <w:r w:rsidRPr="0063683D">
        <w:rPr>
          <w:rFonts w:cs="Zar2" w:hint="cs"/>
          <w:rtl/>
          <w:lang w:bidi="fa-IR"/>
        </w:rPr>
        <w:t>ن محبس حکم باغ و گلستان دارد ز</w:t>
      </w:r>
      <w:r w:rsidR="0063683D">
        <w:rPr>
          <w:rFonts w:cs="Zar2" w:hint="cs"/>
          <w:rtl/>
          <w:lang w:bidi="fa-IR"/>
        </w:rPr>
        <w:t>ي</w:t>
      </w:r>
      <w:r w:rsidRPr="0063683D">
        <w:rPr>
          <w:rFonts w:cs="Zar2" w:hint="cs"/>
          <w:rtl/>
          <w:lang w:bidi="fa-IR"/>
        </w:rPr>
        <w:t xml:space="preserve">را چهارصد تن </w:t>
      </w:r>
      <w:r w:rsidRPr="0063683D">
        <w:rPr>
          <w:rFonts w:cs="Zar2" w:hint="cs"/>
          <w:rtl/>
          <w:lang w:bidi="fa-IR"/>
        </w:rPr>
        <w:lastRenderedPageBreak/>
        <w:t xml:space="preserve">از (50) اراذل و اوباش در آن مجتمع و هر </w:t>
      </w:r>
      <w:r w:rsidR="0063683D">
        <w:rPr>
          <w:rFonts w:cs="Zar2" w:hint="cs"/>
          <w:rtl/>
          <w:lang w:bidi="fa-IR"/>
        </w:rPr>
        <w:t>ي</w:t>
      </w:r>
      <w:r w:rsidRPr="0063683D">
        <w:rPr>
          <w:rFonts w:cs="Zar2" w:hint="cs"/>
          <w:rtl/>
          <w:lang w:bidi="fa-IR"/>
        </w:rPr>
        <w:t>ک به انداز</w:t>
      </w:r>
      <w:r w:rsidRPr="0063683D">
        <w:rPr>
          <w:rFonts w:ascii="Arial" w:hAnsi="Arial" w:cs="Arial" w:hint="cs"/>
          <w:rtl/>
          <w:lang w:bidi="fa-IR"/>
        </w:rPr>
        <w:t>ۀ</w:t>
      </w:r>
      <w:r w:rsidRPr="0063683D">
        <w:rPr>
          <w:rFonts w:cs="Zar2" w:hint="cs"/>
          <w:rtl/>
          <w:lang w:bidi="fa-IR"/>
        </w:rPr>
        <w:t xml:space="preserve"> دو وجب جا دارند حاج</w:t>
      </w:r>
      <w:r w:rsidR="0063683D">
        <w:rPr>
          <w:rFonts w:cs="Zar2" w:hint="cs"/>
          <w:rtl/>
          <w:lang w:bidi="fa-IR"/>
        </w:rPr>
        <w:t>ي</w:t>
      </w:r>
      <w:r w:rsidRPr="0063683D">
        <w:rPr>
          <w:rFonts w:cs="Zar2" w:hint="cs"/>
          <w:rtl/>
          <w:lang w:bidi="fa-IR"/>
        </w:rPr>
        <w:t xml:space="preserve"> و همراهانش در ا</w:t>
      </w:r>
      <w:r w:rsidR="0063683D">
        <w:rPr>
          <w:rFonts w:cs="Zar2" w:hint="cs"/>
          <w:rtl/>
          <w:lang w:bidi="fa-IR"/>
        </w:rPr>
        <w:t>ي</w:t>
      </w:r>
      <w:r w:rsidRPr="0063683D">
        <w:rPr>
          <w:rFonts w:cs="Zar2" w:hint="cs"/>
          <w:rtl/>
          <w:lang w:bidi="fa-IR"/>
        </w:rPr>
        <w:t>ن موقع لباسشان منحصر به همان پ</w:t>
      </w:r>
      <w:r w:rsidR="0063683D">
        <w:rPr>
          <w:rFonts w:cs="Zar2" w:hint="cs"/>
          <w:rtl/>
          <w:lang w:bidi="fa-IR"/>
        </w:rPr>
        <w:t>ي</w:t>
      </w:r>
      <w:r w:rsidRPr="0063683D">
        <w:rPr>
          <w:rFonts w:cs="Zar2" w:hint="cs"/>
          <w:rtl/>
          <w:lang w:bidi="fa-IR"/>
        </w:rPr>
        <w:t>راهن مصر</w:t>
      </w:r>
      <w:r w:rsidR="0063683D">
        <w:rPr>
          <w:rFonts w:cs="Zar2" w:hint="cs"/>
          <w:rtl/>
          <w:lang w:bidi="fa-IR"/>
        </w:rPr>
        <w:t>ي</w:t>
      </w:r>
      <w:r w:rsidRPr="0063683D">
        <w:rPr>
          <w:rFonts w:cs="Zar2" w:hint="cs"/>
          <w:rtl/>
          <w:lang w:bidi="fa-IR"/>
        </w:rPr>
        <w:t xml:space="preserve"> است که سه ماه پ</w:t>
      </w:r>
      <w:r w:rsidR="0063683D">
        <w:rPr>
          <w:rFonts w:cs="Zar2" w:hint="cs"/>
          <w:rtl/>
          <w:lang w:bidi="fa-IR"/>
        </w:rPr>
        <w:t>ي</w:t>
      </w:r>
      <w:r w:rsidRPr="0063683D">
        <w:rPr>
          <w:rFonts w:cs="Zar2" w:hint="cs"/>
          <w:rtl/>
          <w:lang w:bidi="fa-IR"/>
        </w:rPr>
        <w:t>ش عساکر به آنها پوشان</w:t>
      </w:r>
      <w:r w:rsidR="0063683D">
        <w:rPr>
          <w:rFonts w:cs="Zar2" w:hint="cs"/>
          <w:rtl/>
          <w:lang w:bidi="fa-IR"/>
        </w:rPr>
        <w:t>ي</w:t>
      </w:r>
      <w:r w:rsidRPr="0063683D">
        <w:rPr>
          <w:rFonts w:cs="Zar2" w:hint="cs"/>
          <w:rtl/>
          <w:lang w:bidi="fa-IR"/>
        </w:rPr>
        <w:t>ده اند و در ا</w:t>
      </w:r>
      <w:r w:rsidR="0063683D">
        <w:rPr>
          <w:rFonts w:cs="Zar2" w:hint="cs"/>
          <w:rtl/>
          <w:lang w:bidi="fa-IR"/>
        </w:rPr>
        <w:t>ي</w:t>
      </w:r>
      <w:r w:rsidRPr="0063683D">
        <w:rPr>
          <w:rFonts w:cs="Zar2" w:hint="cs"/>
          <w:rtl/>
          <w:lang w:bidi="fa-IR"/>
        </w:rPr>
        <w:t>ن مدّت به طور</w:t>
      </w:r>
      <w:r w:rsidR="0063683D">
        <w:rPr>
          <w:rFonts w:cs="Zar2" w:hint="cs"/>
          <w:rtl/>
          <w:lang w:bidi="fa-IR"/>
        </w:rPr>
        <w:t>ي</w:t>
      </w:r>
      <w:r w:rsidRPr="0063683D">
        <w:rPr>
          <w:rFonts w:cs="Zar2" w:hint="cs"/>
          <w:rtl/>
          <w:lang w:bidi="fa-IR"/>
        </w:rPr>
        <w:t xml:space="preserve"> کهنه و پاره شده است که ساتر عورت ن</w:t>
      </w:r>
      <w:r w:rsidR="0063683D">
        <w:rPr>
          <w:rFonts w:cs="Zar2" w:hint="cs"/>
          <w:rtl/>
          <w:lang w:bidi="fa-IR"/>
        </w:rPr>
        <w:t>ي</w:t>
      </w:r>
      <w:r w:rsidRPr="0063683D">
        <w:rPr>
          <w:rFonts w:cs="Zar2" w:hint="cs"/>
          <w:rtl/>
          <w:lang w:bidi="fa-IR"/>
        </w:rPr>
        <w:t>ست لذا دو ل</w:t>
      </w:r>
      <w:r w:rsidR="0063683D">
        <w:rPr>
          <w:rFonts w:cs="Zar2" w:hint="cs"/>
          <w:rtl/>
          <w:lang w:bidi="fa-IR"/>
        </w:rPr>
        <w:t>ي</w:t>
      </w:r>
      <w:r w:rsidRPr="0063683D">
        <w:rPr>
          <w:rFonts w:cs="Zar2" w:hint="cs"/>
          <w:rtl/>
          <w:lang w:bidi="fa-IR"/>
        </w:rPr>
        <w:t>ره مرحمت</w:t>
      </w:r>
      <w:r w:rsidR="0063683D">
        <w:rPr>
          <w:rFonts w:cs="Zar2" w:hint="cs"/>
          <w:rtl/>
          <w:lang w:bidi="fa-IR"/>
        </w:rPr>
        <w:t>ي</w:t>
      </w:r>
      <w:r w:rsidRPr="0063683D">
        <w:rPr>
          <w:rFonts w:cs="Zar2" w:hint="cs"/>
          <w:rtl/>
          <w:lang w:bidi="fa-IR"/>
        </w:rPr>
        <w:t xml:space="preserve"> وال</w:t>
      </w:r>
      <w:r w:rsidR="0063683D">
        <w:rPr>
          <w:rFonts w:cs="Zar2" w:hint="cs"/>
          <w:rtl/>
          <w:lang w:bidi="fa-IR"/>
        </w:rPr>
        <w:t>ي</w:t>
      </w:r>
      <w:r w:rsidRPr="0063683D">
        <w:rPr>
          <w:rFonts w:cs="Zar2" w:hint="cs"/>
          <w:rtl/>
          <w:lang w:bidi="fa-IR"/>
        </w:rPr>
        <w:t xml:space="preserve"> را دادند به </w:t>
      </w:r>
      <w:r w:rsidR="0063683D">
        <w:rPr>
          <w:rFonts w:cs="Zar2" w:hint="cs"/>
          <w:rtl/>
          <w:lang w:bidi="fa-IR"/>
        </w:rPr>
        <w:t>ي</w:t>
      </w:r>
      <w:r w:rsidRPr="0063683D">
        <w:rPr>
          <w:rFonts w:cs="Zar2" w:hint="cs"/>
          <w:rtl/>
          <w:lang w:bidi="fa-IR"/>
        </w:rPr>
        <w:t>وزباش</w:t>
      </w:r>
      <w:r w:rsidR="0063683D">
        <w:rPr>
          <w:rFonts w:cs="Zar2" w:hint="cs"/>
          <w:rtl/>
          <w:lang w:bidi="fa-IR"/>
        </w:rPr>
        <w:t>ي</w:t>
      </w:r>
      <w:r w:rsidRPr="0063683D">
        <w:rPr>
          <w:rFonts w:cs="Zar2" w:hint="cs"/>
          <w:rtl/>
          <w:lang w:bidi="fa-IR"/>
        </w:rPr>
        <w:t xml:space="preserve"> که هشت ثوب پ</w:t>
      </w:r>
      <w:r w:rsidR="0063683D">
        <w:rPr>
          <w:rFonts w:cs="Zar2" w:hint="cs"/>
          <w:rtl/>
          <w:lang w:bidi="fa-IR"/>
        </w:rPr>
        <w:t>ي</w:t>
      </w:r>
      <w:r w:rsidRPr="0063683D">
        <w:rPr>
          <w:rFonts w:cs="Zar2" w:hint="cs"/>
          <w:rtl/>
          <w:lang w:bidi="fa-IR"/>
        </w:rPr>
        <w:t>راهن بخرد و مقدار</w:t>
      </w:r>
      <w:r w:rsidR="0063683D">
        <w:rPr>
          <w:rFonts w:cs="Zar2" w:hint="cs"/>
          <w:rtl/>
          <w:lang w:bidi="fa-IR"/>
        </w:rPr>
        <w:t>ي</w:t>
      </w:r>
      <w:r w:rsidRPr="0063683D">
        <w:rPr>
          <w:rFonts w:cs="Zar2" w:hint="cs"/>
          <w:rtl/>
          <w:lang w:bidi="fa-IR"/>
        </w:rPr>
        <w:t xml:space="preserve"> به او از ا</w:t>
      </w:r>
      <w:r w:rsidR="0063683D">
        <w:rPr>
          <w:rFonts w:cs="Zar2" w:hint="cs"/>
          <w:rtl/>
          <w:lang w:bidi="fa-IR"/>
        </w:rPr>
        <w:t>ي</w:t>
      </w:r>
      <w:r w:rsidRPr="0063683D">
        <w:rPr>
          <w:rFonts w:cs="Zar2" w:hint="cs"/>
          <w:rtl/>
          <w:lang w:bidi="fa-IR"/>
        </w:rPr>
        <w:t>ن بابت مد</w:t>
      </w:r>
      <w:r w:rsidR="0063683D">
        <w:rPr>
          <w:rFonts w:cs="Zar2" w:hint="cs"/>
          <w:rtl/>
          <w:lang w:bidi="fa-IR"/>
        </w:rPr>
        <w:t>ي</w:t>
      </w:r>
      <w:r w:rsidRPr="0063683D">
        <w:rPr>
          <w:rFonts w:cs="Zar2" w:hint="cs"/>
          <w:rtl/>
          <w:lang w:bidi="fa-IR"/>
        </w:rPr>
        <w:t xml:space="preserve">ون شدند و روزها در منزل </w:t>
      </w:r>
      <w:r w:rsidR="0063683D">
        <w:rPr>
          <w:rFonts w:cs="Zar2" w:hint="cs"/>
          <w:rtl/>
          <w:lang w:bidi="fa-IR"/>
        </w:rPr>
        <w:t>ي</w:t>
      </w:r>
      <w:r w:rsidRPr="0063683D">
        <w:rPr>
          <w:rFonts w:cs="Zar2" w:hint="cs"/>
          <w:rtl/>
          <w:lang w:bidi="fa-IR"/>
        </w:rPr>
        <w:t>وزباش</w:t>
      </w:r>
      <w:r w:rsidR="0063683D">
        <w:rPr>
          <w:rFonts w:cs="Zar2" w:hint="cs"/>
          <w:rtl/>
          <w:lang w:bidi="fa-IR"/>
        </w:rPr>
        <w:t>ي</w:t>
      </w:r>
      <w:r w:rsidRPr="0063683D">
        <w:rPr>
          <w:rFonts w:cs="Zar2" w:hint="cs"/>
          <w:rtl/>
          <w:lang w:bidi="fa-IR"/>
        </w:rPr>
        <w:t xml:space="preserve"> مشغول قطعه نو</w:t>
      </w:r>
      <w:r w:rsidR="0063683D">
        <w:rPr>
          <w:rFonts w:cs="Zar2" w:hint="cs"/>
          <w:rtl/>
          <w:lang w:bidi="fa-IR"/>
        </w:rPr>
        <w:t>ي</w:t>
      </w:r>
      <w:r w:rsidRPr="0063683D">
        <w:rPr>
          <w:rFonts w:cs="Zar2" w:hint="cs"/>
          <w:rtl/>
          <w:lang w:bidi="fa-IR"/>
        </w:rPr>
        <w:t>س</w:t>
      </w:r>
      <w:r w:rsidR="0063683D">
        <w:rPr>
          <w:rFonts w:cs="Zar2" w:hint="cs"/>
          <w:rtl/>
          <w:lang w:bidi="fa-IR"/>
        </w:rPr>
        <w:t>ي</w:t>
      </w:r>
      <w:r w:rsidRPr="0063683D">
        <w:rPr>
          <w:rFonts w:cs="Zar2" w:hint="cs"/>
          <w:rtl/>
          <w:lang w:bidi="fa-IR"/>
        </w:rPr>
        <w:t xml:space="preserve"> و شبها در ترس</w:t>
      </w:r>
      <w:r w:rsidR="001617E3" w:rsidRPr="0063683D">
        <w:rPr>
          <w:rFonts w:cs="Zar2" w:hint="cs"/>
          <w:rtl/>
          <w:lang w:bidi="fa-IR"/>
        </w:rPr>
        <w:t xml:space="preserve"> </w:t>
      </w:r>
      <w:r w:rsidRPr="0063683D">
        <w:rPr>
          <w:rFonts w:cs="Zar2" w:hint="cs"/>
          <w:rtl/>
          <w:lang w:bidi="fa-IR"/>
        </w:rPr>
        <w:t>خانه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گذراندند. روز</w:t>
      </w:r>
      <w:r w:rsidR="0063683D">
        <w:rPr>
          <w:rFonts w:cs="Zar2" w:hint="cs"/>
          <w:rtl/>
          <w:lang w:bidi="fa-IR"/>
        </w:rPr>
        <w:t>ي</w:t>
      </w:r>
      <w:r w:rsidRPr="0063683D">
        <w:rPr>
          <w:rFonts w:cs="Zar2" w:hint="cs"/>
          <w:rtl/>
          <w:lang w:bidi="fa-IR"/>
        </w:rPr>
        <w:t xml:space="preserve"> وال</w:t>
      </w:r>
      <w:r w:rsidR="0063683D">
        <w:rPr>
          <w:rFonts w:cs="Zar2" w:hint="cs"/>
          <w:rtl/>
          <w:lang w:bidi="fa-IR"/>
        </w:rPr>
        <w:t>ي</w:t>
      </w:r>
      <w:r w:rsidRPr="0063683D">
        <w:rPr>
          <w:rFonts w:cs="Zar2" w:hint="cs"/>
          <w:rtl/>
          <w:lang w:bidi="fa-IR"/>
        </w:rPr>
        <w:t xml:space="preserve"> از </w:t>
      </w:r>
      <w:r w:rsidR="0063683D">
        <w:rPr>
          <w:rFonts w:cs="Zar2" w:hint="cs"/>
          <w:rtl/>
          <w:lang w:bidi="fa-IR"/>
        </w:rPr>
        <w:t>ي</w:t>
      </w:r>
      <w:r w:rsidRPr="0063683D">
        <w:rPr>
          <w:rFonts w:cs="Zar2" w:hint="cs"/>
          <w:rtl/>
          <w:lang w:bidi="fa-IR"/>
        </w:rPr>
        <w:t>وزباش</w:t>
      </w:r>
      <w:r w:rsidR="0063683D">
        <w:rPr>
          <w:rFonts w:cs="Zar2" w:hint="cs"/>
          <w:rtl/>
          <w:lang w:bidi="fa-IR"/>
        </w:rPr>
        <w:t>ي</w:t>
      </w:r>
      <w:r w:rsidRPr="0063683D">
        <w:rPr>
          <w:rFonts w:cs="Zar2" w:hint="cs"/>
          <w:rtl/>
          <w:lang w:bidi="fa-IR"/>
        </w:rPr>
        <w:t xml:space="preserve"> احوال محبوس</w:t>
      </w:r>
      <w:r w:rsidR="0063683D">
        <w:rPr>
          <w:rFonts w:cs="Zar2" w:hint="cs"/>
          <w:rtl/>
          <w:lang w:bidi="fa-IR"/>
        </w:rPr>
        <w:t>ي</w:t>
      </w:r>
      <w:r w:rsidRPr="0063683D">
        <w:rPr>
          <w:rFonts w:cs="Zar2" w:hint="cs"/>
          <w:rtl/>
          <w:lang w:bidi="fa-IR"/>
        </w:rPr>
        <w:t>ن را پرس</w:t>
      </w:r>
      <w:r w:rsidR="0063683D">
        <w:rPr>
          <w:rFonts w:cs="Zar2" w:hint="cs"/>
          <w:rtl/>
          <w:lang w:bidi="fa-IR"/>
        </w:rPr>
        <w:t>ي</w:t>
      </w:r>
      <w:r w:rsidRPr="0063683D">
        <w:rPr>
          <w:rFonts w:cs="Zar2" w:hint="cs"/>
          <w:rtl/>
          <w:lang w:bidi="fa-IR"/>
        </w:rPr>
        <w:t xml:space="preserve">د </w:t>
      </w:r>
      <w:r w:rsidR="0063683D">
        <w:rPr>
          <w:rFonts w:cs="Zar2" w:hint="cs"/>
          <w:rtl/>
          <w:lang w:bidi="fa-IR"/>
        </w:rPr>
        <w:t>ي</w:t>
      </w:r>
      <w:r w:rsidRPr="0063683D">
        <w:rPr>
          <w:rFonts w:cs="Zar2" w:hint="cs"/>
          <w:rtl/>
          <w:lang w:bidi="fa-IR"/>
        </w:rPr>
        <w:t>وزباش</w:t>
      </w:r>
      <w:r w:rsidR="0063683D">
        <w:rPr>
          <w:rFonts w:cs="Zar2" w:hint="cs"/>
          <w:rtl/>
          <w:lang w:bidi="fa-IR"/>
        </w:rPr>
        <w:t>ي</w:t>
      </w:r>
      <w:r w:rsidRPr="0063683D">
        <w:rPr>
          <w:rFonts w:cs="Zar2" w:hint="cs"/>
          <w:rtl/>
          <w:lang w:bidi="fa-IR"/>
        </w:rPr>
        <w:t xml:space="preserve"> عرض کرد که از ض</w:t>
      </w:r>
      <w:r w:rsidR="0063683D">
        <w:rPr>
          <w:rFonts w:cs="Zar2" w:hint="cs"/>
          <w:rtl/>
          <w:lang w:bidi="fa-IR"/>
        </w:rPr>
        <w:t>ي</w:t>
      </w:r>
      <w:r w:rsidRPr="0063683D">
        <w:rPr>
          <w:rFonts w:cs="Zar2" w:hint="cs"/>
          <w:rtl/>
          <w:lang w:bidi="fa-IR"/>
        </w:rPr>
        <w:t>ق محلّ و عفونت و شدّت گرما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در عذابند وال</w:t>
      </w:r>
      <w:r w:rsidR="0063683D">
        <w:rPr>
          <w:rFonts w:cs="Zar2" w:hint="cs"/>
          <w:rtl/>
          <w:lang w:bidi="fa-IR"/>
        </w:rPr>
        <w:t>ي</w:t>
      </w:r>
      <w:r w:rsidRPr="0063683D">
        <w:rPr>
          <w:rFonts w:cs="Zar2" w:hint="cs"/>
          <w:rtl/>
          <w:lang w:bidi="fa-IR"/>
        </w:rPr>
        <w:t xml:space="preserve"> حکم نمود که در جنب محبس اطاق</w:t>
      </w:r>
      <w:r w:rsidR="0063683D">
        <w:rPr>
          <w:rFonts w:cs="Zar2" w:hint="cs"/>
          <w:rtl/>
          <w:lang w:bidi="fa-IR"/>
        </w:rPr>
        <w:t>ي</w:t>
      </w:r>
      <w:r w:rsidRPr="0063683D">
        <w:rPr>
          <w:rFonts w:cs="Zar2" w:hint="cs"/>
          <w:rtl/>
          <w:lang w:bidi="fa-IR"/>
        </w:rPr>
        <w:t xml:space="preserve"> از علف و ن</w:t>
      </w:r>
      <w:r w:rsidR="0063683D">
        <w:rPr>
          <w:rFonts w:cs="Zar2" w:hint="cs"/>
          <w:rtl/>
          <w:lang w:bidi="fa-IR"/>
        </w:rPr>
        <w:t>ي</w:t>
      </w:r>
      <w:r w:rsidRPr="0063683D">
        <w:rPr>
          <w:rFonts w:cs="Zar2" w:hint="cs"/>
          <w:rtl/>
          <w:lang w:bidi="fa-IR"/>
        </w:rPr>
        <w:t xml:space="preserve"> و چوب بسازند و آنان را شبها در آن</w:t>
      </w:r>
      <w:r w:rsidR="001617E3" w:rsidRPr="0063683D">
        <w:rPr>
          <w:rFonts w:cs="Zar2" w:hint="cs"/>
          <w:rtl/>
          <w:lang w:bidi="fa-IR"/>
        </w:rPr>
        <w:t xml:space="preserve"> </w:t>
      </w:r>
      <w:r w:rsidRPr="0063683D">
        <w:rPr>
          <w:rFonts w:cs="Zar2" w:hint="cs"/>
          <w:rtl/>
          <w:lang w:bidi="fa-IR"/>
        </w:rPr>
        <w:t>جا محلّ بدهند که ضمنا از نظر پاسبان زندان دور نباشند به ا</w:t>
      </w:r>
      <w:r w:rsidR="0063683D">
        <w:rPr>
          <w:rFonts w:cs="Zar2" w:hint="cs"/>
          <w:rtl/>
          <w:lang w:bidi="fa-IR"/>
        </w:rPr>
        <w:t>ي</w:t>
      </w:r>
      <w:r w:rsidRPr="0063683D">
        <w:rPr>
          <w:rFonts w:cs="Zar2" w:hint="cs"/>
          <w:rtl/>
          <w:lang w:bidi="fa-IR"/>
        </w:rPr>
        <w:t>ن ترت</w:t>
      </w:r>
      <w:r w:rsidR="0063683D">
        <w:rPr>
          <w:rFonts w:cs="Zar2" w:hint="cs"/>
          <w:rtl/>
          <w:lang w:bidi="fa-IR"/>
        </w:rPr>
        <w:t>ي</w:t>
      </w:r>
      <w:r w:rsidRPr="0063683D">
        <w:rPr>
          <w:rFonts w:cs="Zar2" w:hint="cs"/>
          <w:rtl/>
          <w:lang w:bidi="fa-IR"/>
        </w:rPr>
        <w:t>ب حضرات از عذاب ترسخانه راحت شدند لکن گرما آن</w:t>
      </w:r>
      <w:r w:rsidR="007B7E43" w:rsidRPr="0063683D">
        <w:rPr>
          <w:rFonts w:cs="Zar2" w:hint="cs"/>
          <w:rtl/>
          <w:lang w:bidi="fa-IR"/>
        </w:rPr>
        <w:t>‌ها</w:t>
      </w:r>
      <w:r w:rsidRPr="0063683D">
        <w:rPr>
          <w:rFonts w:cs="Zar2" w:hint="cs"/>
          <w:rtl/>
          <w:lang w:bidi="fa-IR"/>
        </w:rPr>
        <w:t xml:space="preserve"> را رنج</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 به طور</w:t>
      </w:r>
      <w:r w:rsidR="0063683D">
        <w:rPr>
          <w:rFonts w:cs="Zar2" w:hint="cs"/>
          <w:rtl/>
          <w:lang w:bidi="fa-IR"/>
        </w:rPr>
        <w:t>ي</w:t>
      </w:r>
      <w:r w:rsidR="001617E3" w:rsidRPr="0063683D">
        <w:rPr>
          <w:rFonts w:cs="Zar2" w:hint="cs"/>
          <w:rtl/>
          <w:lang w:bidi="fa-IR"/>
        </w:rPr>
        <w:t xml:space="preserve"> ک</w:t>
      </w:r>
      <w:r w:rsidRPr="0063683D">
        <w:rPr>
          <w:rFonts w:cs="Zar2" w:hint="cs"/>
          <w:rtl/>
          <w:lang w:bidi="fa-IR"/>
        </w:rPr>
        <w:t>ه به التماس و تملّق پاسبان را راض</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که گاه</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ند و پ</w:t>
      </w:r>
      <w:r w:rsidR="0063683D">
        <w:rPr>
          <w:rFonts w:cs="Zar2" w:hint="cs"/>
          <w:rtl/>
          <w:lang w:bidi="fa-IR"/>
        </w:rPr>
        <w:t>ي</w:t>
      </w:r>
      <w:r w:rsidRPr="0063683D">
        <w:rPr>
          <w:rFonts w:cs="Zar2" w:hint="cs"/>
          <w:rtl/>
          <w:lang w:bidi="fa-IR"/>
        </w:rPr>
        <w:t>ش او با</w:t>
      </w:r>
      <w:r w:rsidR="0063683D">
        <w:rPr>
          <w:rFonts w:cs="Zar2" w:hint="cs"/>
          <w:rtl/>
          <w:lang w:bidi="fa-IR"/>
        </w:rPr>
        <w:t>ي</w:t>
      </w:r>
      <w:r w:rsidRPr="0063683D">
        <w:rPr>
          <w:rFonts w:cs="Zar2" w:hint="cs"/>
          <w:rtl/>
          <w:lang w:bidi="fa-IR"/>
        </w:rPr>
        <w:t>ستند و اغلب وقت</w:t>
      </w:r>
      <w:r w:rsidR="0063683D">
        <w:rPr>
          <w:rFonts w:cs="Zar2" w:hint="cs"/>
          <w:rtl/>
          <w:lang w:bidi="fa-IR"/>
        </w:rPr>
        <w:t>ي</w:t>
      </w:r>
      <w:r w:rsidRPr="0063683D">
        <w:rPr>
          <w:rFonts w:cs="Zar2" w:hint="cs"/>
          <w:rtl/>
          <w:lang w:bidi="fa-IR"/>
        </w:rPr>
        <w:t xml:space="preserve"> که بر عسکر پاسبان خواب غلبه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تفنگ را از او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گرفتند و به جا</w:t>
      </w:r>
      <w:r w:rsidR="0063683D">
        <w:rPr>
          <w:rFonts w:cs="Zar2" w:hint="cs"/>
          <w:rtl/>
          <w:lang w:bidi="fa-IR"/>
        </w:rPr>
        <w:t>ي</w:t>
      </w:r>
      <w:r w:rsidRPr="0063683D">
        <w:rPr>
          <w:rFonts w:cs="Zar2" w:hint="cs"/>
          <w:rtl/>
          <w:lang w:bidi="fa-IR"/>
        </w:rPr>
        <w:t xml:space="preserve"> او </w:t>
      </w:r>
      <w:r w:rsidR="0063683D">
        <w:rPr>
          <w:rFonts w:cs="Zar2" w:hint="cs"/>
          <w:rtl/>
          <w:lang w:bidi="fa-IR"/>
        </w:rPr>
        <w:t>ي</w:t>
      </w:r>
      <w:r w:rsidRPr="0063683D">
        <w:rPr>
          <w:rFonts w:cs="Zar2" w:hint="cs"/>
          <w:rtl/>
          <w:lang w:bidi="fa-IR"/>
        </w:rPr>
        <w:t>ک و دو و سه که علامت ب</w:t>
      </w:r>
      <w:r w:rsidR="0063683D">
        <w:rPr>
          <w:rFonts w:cs="Zar2" w:hint="cs"/>
          <w:rtl/>
          <w:lang w:bidi="fa-IR"/>
        </w:rPr>
        <w:t>ي</w:t>
      </w:r>
      <w:r w:rsidRPr="0063683D">
        <w:rPr>
          <w:rFonts w:cs="Zar2" w:hint="cs"/>
          <w:rtl/>
          <w:lang w:bidi="fa-IR"/>
        </w:rPr>
        <w:t>دار</w:t>
      </w:r>
      <w:r w:rsidR="0063683D">
        <w:rPr>
          <w:rFonts w:cs="Zar2" w:hint="cs"/>
          <w:rtl/>
          <w:lang w:bidi="fa-IR"/>
        </w:rPr>
        <w:t>ي</w:t>
      </w:r>
      <w:r w:rsidRPr="0063683D">
        <w:rPr>
          <w:rFonts w:cs="Zar2" w:hint="cs"/>
          <w:rtl/>
          <w:lang w:bidi="fa-IR"/>
        </w:rPr>
        <w:t xml:space="preserve"> است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گفتند که سا</w:t>
      </w:r>
      <w:r w:rsidR="0063683D">
        <w:rPr>
          <w:rFonts w:cs="Zar2" w:hint="cs"/>
          <w:rtl/>
          <w:lang w:bidi="fa-IR"/>
        </w:rPr>
        <w:t>ي</w:t>
      </w:r>
      <w:r w:rsidRPr="0063683D">
        <w:rPr>
          <w:rFonts w:cs="Zar2" w:hint="cs"/>
          <w:rtl/>
          <w:lang w:bidi="fa-IR"/>
        </w:rPr>
        <w:t>ر پاسبانان بشنوند و هم</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ن تداب</w:t>
      </w:r>
      <w:r w:rsidR="0063683D">
        <w:rPr>
          <w:rFonts w:cs="Zar2" w:hint="cs"/>
          <w:rtl/>
          <w:lang w:bidi="fa-IR"/>
        </w:rPr>
        <w:t>ي</w:t>
      </w:r>
      <w:r w:rsidRPr="0063683D">
        <w:rPr>
          <w:rFonts w:cs="Zar2" w:hint="cs"/>
          <w:rtl/>
          <w:lang w:bidi="fa-IR"/>
        </w:rPr>
        <w:t>ر برا</w:t>
      </w:r>
      <w:r w:rsidR="0063683D">
        <w:rPr>
          <w:rFonts w:cs="Zar2" w:hint="cs"/>
          <w:rtl/>
          <w:lang w:bidi="fa-IR"/>
        </w:rPr>
        <w:t>ي</w:t>
      </w:r>
      <w:r w:rsidRPr="0063683D">
        <w:rPr>
          <w:rFonts w:cs="Zar2" w:hint="cs"/>
          <w:rtl/>
          <w:lang w:bidi="fa-IR"/>
        </w:rPr>
        <w:t xml:space="preserve"> آن بود که ساعت</w:t>
      </w:r>
      <w:r w:rsidR="0063683D">
        <w:rPr>
          <w:rFonts w:cs="Zar2" w:hint="cs"/>
          <w:rtl/>
          <w:lang w:bidi="fa-IR"/>
        </w:rPr>
        <w:t>ي</w:t>
      </w:r>
      <w:r w:rsidRPr="0063683D">
        <w:rPr>
          <w:rFonts w:cs="Zar2" w:hint="cs"/>
          <w:rtl/>
          <w:lang w:bidi="fa-IR"/>
        </w:rPr>
        <w:t xml:space="preserve"> در ز</w:t>
      </w:r>
      <w:r w:rsidR="0063683D">
        <w:rPr>
          <w:rFonts w:cs="Zar2" w:hint="cs"/>
          <w:rtl/>
          <w:lang w:bidi="fa-IR"/>
        </w:rPr>
        <w:t>ي</w:t>
      </w:r>
      <w:r w:rsidRPr="0063683D">
        <w:rPr>
          <w:rFonts w:cs="Zar2" w:hint="cs"/>
          <w:rtl/>
          <w:lang w:bidi="fa-IR"/>
        </w:rPr>
        <w:t>ر آسمان باشند. (51)</w:t>
      </w:r>
      <w:r w:rsidRPr="0063683D">
        <w:rPr>
          <w:rFonts w:cs="Zar2" w:hint="cs"/>
          <w:color w:val="FF0000"/>
          <w:rtl/>
          <w:lang w:bidi="fa-IR"/>
        </w:rPr>
        <w:t xml:space="preserve"> </w:t>
      </w:r>
    </w:p>
    <w:p w14:paraId="33407F5B" w14:textId="77777777" w:rsidR="00C91E1A" w:rsidRPr="0063683D" w:rsidRDefault="00C91E1A" w:rsidP="00C91E1A">
      <w:pPr>
        <w:spacing w:line="312" w:lineRule="auto"/>
        <w:rPr>
          <w:rFonts w:cs="Zar2"/>
          <w:rtl/>
          <w:lang w:bidi="fa-IR"/>
        </w:rPr>
      </w:pPr>
      <w:r w:rsidRPr="0063683D">
        <w:rPr>
          <w:rFonts w:cs="Zar2" w:hint="cs"/>
          <w:rtl/>
          <w:lang w:bidi="fa-IR"/>
        </w:rPr>
        <w:t>در اوا</w:t>
      </w:r>
      <w:r w:rsidR="0063683D">
        <w:rPr>
          <w:rFonts w:cs="Zar2" w:hint="cs"/>
          <w:rtl/>
          <w:lang w:bidi="fa-IR"/>
        </w:rPr>
        <w:t>ي</w:t>
      </w:r>
      <w:r w:rsidRPr="0063683D">
        <w:rPr>
          <w:rFonts w:cs="Zar2" w:hint="cs"/>
          <w:rtl/>
          <w:lang w:bidi="fa-IR"/>
        </w:rPr>
        <w:t>ل ورود به ا</w:t>
      </w:r>
      <w:r w:rsidR="0063683D">
        <w:rPr>
          <w:rFonts w:cs="Zar2" w:hint="cs"/>
          <w:rtl/>
          <w:lang w:bidi="fa-IR"/>
        </w:rPr>
        <w:t>ي</w:t>
      </w:r>
      <w:r w:rsidRPr="0063683D">
        <w:rPr>
          <w:rFonts w:cs="Zar2" w:hint="cs"/>
          <w:rtl/>
          <w:lang w:bidi="fa-IR"/>
        </w:rPr>
        <w:t>ن</w:t>
      </w:r>
      <w:r w:rsidR="001617E3" w:rsidRPr="0063683D">
        <w:rPr>
          <w:rFonts w:cs="Zar2" w:hint="cs"/>
          <w:rtl/>
          <w:lang w:bidi="fa-IR"/>
        </w:rPr>
        <w:t xml:space="preserve"> </w:t>
      </w:r>
      <w:r w:rsidRPr="0063683D">
        <w:rPr>
          <w:rFonts w:cs="Zar2" w:hint="cs"/>
          <w:rtl/>
          <w:lang w:bidi="fa-IR"/>
        </w:rPr>
        <w:t>جا که هنوز ممرّ</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عوا</w:t>
      </w:r>
      <w:r w:rsidR="0063683D">
        <w:rPr>
          <w:rFonts w:cs="Zar2" w:hint="cs"/>
          <w:rtl/>
          <w:lang w:bidi="fa-IR"/>
        </w:rPr>
        <w:t>ي</w:t>
      </w:r>
      <w:r w:rsidRPr="0063683D">
        <w:rPr>
          <w:rFonts w:cs="Zar2" w:hint="cs"/>
          <w:rtl/>
          <w:lang w:bidi="fa-IR"/>
        </w:rPr>
        <w:t>د ن</w:t>
      </w:r>
      <w:r w:rsidR="0063683D">
        <w:rPr>
          <w:rFonts w:cs="Zar2" w:hint="cs"/>
          <w:rtl/>
          <w:lang w:bidi="fa-IR"/>
        </w:rPr>
        <w:t>ي</w:t>
      </w:r>
      <w:r w:rsidRPr="0063683D">
        <w:rPr>
          <w:rFonts w:cs="Zar2" w:hint="cs"/>
          <w:rtl/>
          <w:lang w:bidi="fa-IR"/>
        </w:rPr>
        <w:t>افته بودند از جهه آزوغه به نها</w:t>
      </w:r>
      <w:r w:rsidR="0063683D">
        <w:rPr>
          <w:rFonts w:cs="Zar2" w:hint="cs"/>
          <w:rtl/>
          <w:lang w:bidi="fa-IR"/>
        </w:rPr>
        <w:t>ي</w:t>
      </w:r>
      <w:r w:rsidRPr="0063683D">
        <w:rPr>
          <w:rFonts w:cs="Zar2" w:hint="cs"/>
          <w:rtl/>
          <w:lang w:bidi="fa-IR"/>
        </w:rPr>
        <w:t>ت سخت</w:t>
      </w:r>
      <w:r w:rsidR="0063683D">
        <w:rPr>
          <w:rFonts w:cs="Zar2" w:hint="cs"/>
          <w:rtl/>
          <w:lang w:bidi="fa-IR"/>
        </w:rPr>
        <w:t>ي</w:t>
      </w:r>
      <w:r w:rsidRPr="0063683D">
        <w:rPr>
          <w:rFonts w:cs="Zar2" w:hint="cs"/>
          <w:rtl/>
          <w:lang w:bidi="fa-IR"/>
        </w:rPr>
        <w:t xml:space="preserve"> گذران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ز</w:t>
      </w:r>
      <w:r w:rsidR="0063683D">
        <w:rPr>
          <w:rFonts w:cs="Zar2" w:hint="cs"/>
          <w:rtl/>
          <w:lang w:bidi="fa-IR"/>
        </w:rPr>
        <w:t>ي</w:t>
      </w:r>
      <w:r w:rsidRPr="0063683D">
        <w:rPr>
          <w:rFonts w:cs="Zar2" w:hint="cs"/>
          <w:rtl/>
          <w:lang w:bidi="fa-IR"/>
        </w:rPr>
        <w:t>را ج</w:t>
      </w:r>
      <w:r w:rsidR="0063683D">
        <w:rPr>
          <w:rFonts w:cs="Zar2" w:hint="cs"/>
          <w:rtl/>
          <w:lang w:bidi="fa-IR"/>
        </w:rPr>
        <w:t>ي</w:t>
      </w:r>
      <w:r w:rsidRPr="0063683D">
        <w:rPr>
          <w:rFonts w:cs="Zar2" w:hint="cs"/>
          <w:rtl/>
          <w:lang w:bidi="fa-IR"/>
        </w:rPr>
        <w:t>ره ئ</w:t>
      </w:r>
      <w:r w:rsidR="0063683D">
        <w:rPr>
          <w:rFonts w:cs="Zar2" w:hint="cs"/>
          <w:rtl/>
          <w:lang w:bidi="fa-IR"/>
        </w:rPr>
        <w:t>ي</w:t>
      </w:r>
      <w:r w:rsidRPr="0063683D">
        <w:rPr>
          <w:rFonts w:cs="Zar2" w:hint="cs"/>
          <w:rtl/>
          <w:lang w:bidi="fa-IR"/>
        </w:rPr>
        <w:t xml:space="preserve"> که از حکومت در</w:t>
      </w:r>
      <w:r w:rsidR="0063683D">
        <w:rPr>
          <w:rFonts w:cs="Zar2" w:hint="cs"/>
          <w:rtl/>
          <w:lang w:bidi="fa-IR"/>
        </w:rPr>
        <w:t>ي</w:t>
      </w:r>
      <w:r w:rsidRPr="0063683D">
        <w:rPr>
          <w:rFonts w:cs="Zar2" w:hint="cs"/>
          <w:rtl/>
          <w:lang w:bidi="fa-IR"/>
        </w:rPr>
        <w:t>افت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داشتند عبارت از مقدار</w:t>
      </w:r>
      <w:r w:rsidR="0063683D">
        <w:rPr>
          <w:rFonts w:cs="Zar2" w:hint="cs"/>
          <w:rtl/>
          <w:lang w:bidi="fa-IR"/>
        </w:rPr>
        <w:t>ي</w:t>
      </w:r>
      <w:r w:rsidRPr="0063683D">
        <w:rPr>
          <w:rFonts w:cs="Zar2" w:hint="cs"/>
          <w:rtl/>
          <w:lang w:bidi="fa-IR"/>
        </w:rPr>
        <w:t xml:space="preserve"> ذرّت خام بود که با</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 xml:space="preserve"> هر محبوس</w:t>
      </w:r>
      <w:r w:rsidR="0063683D">
        <w:rPr>
          <w:rFonts w:cs="Zar2" w:hint="cs"/>
          <w:rtl/>
          <w:lang w:bidi="fa-IR"/>
        </w:rPr>
        <w:t>ي</w:t>
      </w:r>
      <w:r w:rsidRPr="0063683D">
        <w:rPr>
          <w:rFonts w:cs="Zar2" w:hint="cs"/>
          <w:rtl/>
          <w:lang w:bidi="fa-IR"/>
        </w:rPr>
        <w:t xml:space="preserve"> خود آن را طبخ نما</w:t>
      </w:r>
      <w:r w:rsidR="0063683D">
        <w:rPr>
          <w:rFonts w:cs="Zar2" w:hint="cs"/>
          <w:rtl/>
          <w:lang w:bidi="fa-IR"/>
        </w:rPr>
        <w:t>ي</w:t>
      </w:r>
      <w:r w:rsidRPr="0063683D">
        <w:rPr>
          <w:rFonts w:cs="Zar2" w:hint="cs"/>
          <w:rtl/>
          <w:lang w:bidi="fa-IR"/>
        </w:rPr>
        <w:t>د و اسرا نه لوازم طبّاخ</w:t>
      </w:r>
      <w:r w:rsidR="0063683D">
        <w:rPr>
          <w:rFonts w:cs="Zar2" w:hint="cs"/>
          <w:rtl/>
          <w:lang w:bidi="fa-IR"/>
        </w:rPr>
        <w:t>ي</w:t>
      </w:r>
      <w:r w:rsidRPr="0063683D">
        <w:rPr>
          <w:rFonts w:cs="Zar2" w:hint="cs"/>
          <w:rtl/>
          <w:lang w:bidi="fa-IR"/>
        </w:rPr>
        <w:t xml:space="preserve"> داشتند و نه ظرف آب خور</w:t>
      </w:r>
      <w:r w:rsidR="0063683D">
        <w:rPr>
          <w:rFonts w:cs="Zar2" w:hint="cs"/>
          <w:rtl/>
          <w:lang w:bidi="fa-IR"/>
        </w:rPr>
        <w:t>ي</w:t>
      </w:r>
      <w:r w:rsidRPr="0063683D">
        <w:rPr>
          <w:rFonts w:cs="Zar2" w:hint="cs"/>
          <w:rtl/>
          <w:lang w:bidi="fa-IR"/>
        </w:rPr>
        <w:t xml:space="preserve"> لذا با</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 xml:space="preserve"> از سا</w:t>
      </w:r>
      <w:r w:rsidR="0063683D">
        <w:rPr>
          <w:rFonts w:cs="Zar2" w:hint="cs"/>
          <w:rtl/>
          <w:lang w:bidi="fa-IR"/>
        </w:rPr>
        <w:t>ي</w:t>
      </w:r>
      <w:r w:rsidRPr="0063683D">
        <w:rPr>
          <w:rFonts w:cs="Zar2" w:hint="cs"/>
          <w:rtl/>
          <w:lang w:bidi="fa-IR"/>
        </w:rPr>
        <w:t>ر محبوس</w:t>
      </w:r>
      <w:r w:rsidR="0063683D">
        <w:rPr>
          <w:rFonts w:cs="Zar2" w:hint="cs"/>
          <w:rtl/>
          <w:lang w:bidi="fa-IR"/>
        </w:rPr>
        <w:t>ي</w:t>
      </w:r>
      <w:r w:rsidRPr="0063683D">
        <w:rPr>
          <w:rFonts w:cs="Zar2" w:hint="cs"/>
          <w:rtl/>
          <w:lang w:bidi="fa-IR"/>
        </w:rPr>
        <w:t>ن به التماس ظرف به عار</w:t>
      </w:r>
      <w:r w:rsidR="0063683D">
        <w:rPr>
          <w:rFonts w:cs="Zar2" w:hint="cs"/>
          <w:rtl/>
          <w:lang w:bidi="fa-IR"/>
        </w:rPr>
        <w:t>ي</w:t>
      </w:r>
      <w:r w:rsidRPr="0063683D">
        <w:rPr>
          <w:rFonts w:cs="Zar2" w:hint="cs"/>
          <w:rtl/>
          <w:lang w:bidi="fa-IR"/>
        </w:rPr>
        <w:t>ه بگ</w:t>
      </w:r>
      <w:r w:rsidR="0063683D">
        <w:rPr>
          <w:rFonts w:cs="Zar2" w:hint="cs"/>
          <w:rtl/>
          <w:lang w:bidi="fa-IR"/>
        </w:rPr>
        <w:t>ي</w:t>
      </w:r>
      <w:r w:rsidRPr="0063683D">
        <w:rPr>
          <w:rFonts w:cs="Zar2" w:hint="cs"/>
          <w:rtl/>
          <w:lang w:bidi="fa-IR"/>
        </w:rPr>
        <w:t>رند و ه</w:t>
      </w:r>
      <w:r w:rsidR="0063683D">
        <w:rPr>
          <w:rFonts w:cs="Zar2" w:hint="cs"/>
          <w:rtl/>
          <w:lang w:bidi="fa-IR"/>
        </w:rPr>
        <w:t>ي</w:t>
      </w:r>
      <w:r w:rsidRPr="0063683D">
        <w:rPr>
          <w:rFonts w:cs="Zar2" w:hint="cs"/>
          <w:rtl/>
          <w:lang w:bidi="fa-IR"/>
        </w:rPr>
        <w:t>زم از اطراف جمع کنند. با ا</w:t>
      </w:r>
      <w:r w:rsidR="0063683D">
        <w:rPr>
          <w:rFonts w:cs="Zar2" w:hint="cs"/>
          <w:rtl/>
          <w:lang w:bidi="fa-IR"/>
        </w:rPr>
        <w:t>ي</w:t>
      </w:r>
      <w:r w:rsidRPr="0063683D">
        <w:rPr>
          <w:rFonts w:cs="Zar2" w:hint="cs"/>
          <w:rtl/>
          <w:lang w:bidi="fa-IR"/>
        </w:rPr>
        <w:t>ن زحمت ذرّت را طبخ کنند و بدون نمک تناول نما</w:t>
      </w:r>
      <w:r w:rsidR="0063683D">
        <w:rPr>
          <w:rFonts w:cs="Zar2" w:hint="cs"/>
          <w:rtl/>
          <w:lang w:bidi="fa-IR"/>
        </w:rPr>
        <w:t>ي</w:t>
      </w:r>
      <w:r w:rsidRPr="0063683D">
        <w:rPr>
          <w:rFonts w:cs="Zar2" w:hint="cs"/>
          <w:rtl/>
          <w:lang w:bidi="fa-IR"/>
        </w:rPr>
        <w:t>ند چه استطاعت خر</w:t>
      </w:r>
      <w:r w:rsidR="0063683D">
        <w:rPr>
          <w:rFonts w:cs="Zar2" w:hint="cs"/>
          <w:rtl/>
          <w:lang w:bidi="fa-IR"/>
        </w:rPr>
        <w:t>ي</w:t>
      </w:r>
      <w:r w:rsidRPr="0063683D">
        <w:rPr>
          <w:rFonts w:cs="Zar2" w:hint="cs"/>
          <w:rtl/>
          <w:lang w:bidi="fa-IR"/>
        </w:rPr>
        <w:t>دن نمک نداشتند تا آن</w:t>
      </w:r>
      <w:r w:rsidR="001617E3" w:rsidRPr="0063683D">
        <w:rPr>
          <w:rFonts w:cs="Zar2" w:hint="cs"/>
          <w:rtl/>
          <w:lang w:bidi="fa-IR"/>
        </w:rPr>
        <w:t xml:space="preserve"> </w:t>
      </w:r>
      <w:r w:rsidRPr="0063683D">
        <w:rPr>
          <w:rFonts w:cs="Zar2" w:hint="cs"/>
          <w:rtl/>
          <w:lang w:bidi="fa-IR"/>
        </w:rPr>
        <w:t>که به مرور وسعت</w:t>
      </w:r>
      <w:r w:rsidR="0063683D">
        <w:rPr>
          <w:rFonts w:cs="Zar2" w:hint="cs"/>
          <w:rtl/>
          <w:lang w:bidi="fa-IR"/>
        </w:rPr>
        <w:t>ي</w:t>
      </w:r>
      <w:r w:rsidRPr="0063683D">
        <w:rPr>
          <w:rFonts w:cs="Zar2" w:hint="cs"/>
          <w:rtl/>
          <w:lang w:bidi="fa-IR"/>
        </w:rPr>
        <w:t xml:space="preserve"> در کارشان پ</w:t>
      </w:r>
      <w:r w:rsidR="0063683D">
        <w:rPr>
          <w:rFonts w:cs="Zar2" w:hint="cs"/>
          <w:rtl/>
          <w:lang w:bidi="fa-IR"/>
        </w:rPr>
        <w:t>ي</w:t>
      </w:r>
      <w:r w:rsidRPr="0063683D">
        <w:rPr>
          <w:rFonts w:cs="Zar2" w:hint="cs"/>
          <w:rtl/>
          <w:lang w:bidi="fa-IR"/>
        </w:rPr>
        <w:t>دا شد و ذرّت را دادند برا</w:t>
      </w:r>
      <w:r w:rsidR="0063683D">
        <w:rPr>
          <w:rFonts w:cs="Zar2" w:hint="cs"/>
          <w:rtl/>
          <w:lang w:bidi="fa-IR"/>
        </w:rPr>
        <w:t>ي</w:t>
      </w:r>
      <w:r w:rsidRPr="0063683D">
        <w:rPr>
          <w:rFonts w:cs="Zar2" w:hint="cs"/>
          <w:rtl/>
          <w:lang w:bidi="fa-IR"/>
        </w:rPr>
        <w:t>شان به صورت نان درآوردند و در اوّل</w:t>
      </w:r>
      <w:r w:rsidR="0063683D">
        <w:rPr>
          <w:rFonts w:cs="Zar2" w:hint="cs"/>
          <w:rtl/>
          <w:lang w:bidi="fa-IR"/>
        </w:rPr>
        <w:t>ي</w:t>
      </w:r>
      <w:r w:rsidRPr="0063683D">
        <w:rPr>
          <w:rFonts w:cs="Zar2" w:hint="cs"/>
          <w:rtl/>
          <w:lang w:bidi="fa-IR"/>
        </w:rPr>
        <w:t>ن شب</w:t>
      </w:r>
      <w:r w:rsidR="0063683D">
        <w:rPr>
          <w:rFonts w:cs="Zar2" w:hint="cs"/>
          <w:rtl/>
          <w:lang w:bidi="fa-IR"/>
        </w:rPr>
        <w:t>ي</w:t>
      </w:r>
      <w:r w:rsidRPr="0063683D">
        <w:rPr>
          <w:rFonts w:cs="Zar2" w:hint="cs"/>
          <w:rtl/>
          <w:lang w:bidi="fa-IR"/>
        </w:rPr>
        <w:t xml:space="preserve"> که نان ذرّت خوردند مانند شب ع</w:t>
      </w:r>
      <w:r w:rsidR="0063683D">
        <w:rPr>
          <w:rFonts w:cs="Zar2" w:hint="cs"/>
          <w:rtl/>
          <w:lang w:bidi="fa-IR"/>
        </w:rPr>
        <w:t>ي</w:t>
      </w:r>
      <w:r w:rsidRPr="0063683D">
        <w:rPr>
          <w:rFonts w:cs="Zar2" w:hint="cs"/>
          <w:rtl/>
          <w:lang w:bidi="fa-IR"/>
        </w:rPr>
        <w:t>د شاد و مسرور گشتند کم کم موفّق به خر</w:t>
      </w:r>
      <w:r w:rsidR="0063683D">
        <w:rPr>
          <w:rFonts w:cs="Zar2" w:hint="cs"/>
          <w:rtl/>
          <w:lang w:bidi="fa-IR"/>
        </w:rPr>
        <w:t>ي</w:t>
      </w:r>
      <w:r w:rsidRPr="0063683D">
        <w:rPr>
          <w:rFonts w:cs="Zar2" w:hint="cs"/>
          <w:rtl/>
          <w:lang w:bidi="fa-IR"/>
        </w:rPr>
        <w:t>دن ظرف آب شده و بعد فرش</w:t>
      </w:r>
      <w:r w:rsidR="0063683D">
        <w:rPr>
          <w:rFonts w:cs="Zar2" w:hint="cs"/>
          <w:rtl/>
          <w:lang w:bidi="fa-IR"/>
        </w:rPr>
        <w:t>ي</w:t>
      </w:r>
      <w:r w:rsidRPr="0063683D">
        <w:rPr>
          <w:rFonts w:cs="Zar2" w:hint="cs"/>
          <w:rtl/>
          <w:lang w:bidi="fa-IR"/>
        </w:rPr>
        <w:t xml:space="preserve"> از حص</w:t>
      </w:r>
      <w:r w:rsidR="0063683D">
        <w:rPr>
          <w:rFonts w:cs="Zar2" w:hint="cs"/>
          <w:rtl/>
          <w:lang w:bidi="fa-IR"/>
        </w:rPr>
        <w:t>ي</w:t>
      </w:r>
      <w:r w:rsidRPr="0063683D">
        <w:rPr>
          <w:rFonts w:cs="Zar2" w:hint="cs"/>
          <w:rtl/>
          <w:lang w:bidi="fa-IR"/>
        </w:rPr>
        <w:t>ر ته</w:t>
      </w:r>
      <w:r w:rsidR="0063683D">
        <w:rPr>
          <w:rFonts w:cs="Zar2" w:hint="cs"/>
          <w:rtl/>
          <w:lang w:bidi="fa-IR"/>
        </w:rPr>
        <w:t>ي</w:t>
      </w:r>
      <w:r w:rsidRPr="0063683D">
        <w:rPr>
          <w:rFonts w:cs="Zar2" w:hint="cs"/>
          <w:rtl/>
          <w:lang w:bidi="fa-IR"/>
        </w:rPr>
        <w:t>ه کرده و چند</w:t>
      </w:r>
      <w:r w:rsidR="0063683D">
        <w:rPr>
          <w:rFonts w:cs="Zar2" w:hint="cs"/>
          <w:rtl/>
          <w:lang w:bidi="fa-IR"/>
        </w:rPr>
        <w:t>ي</w:t>
      </w:r>
      <w:r w:rsidRPr="0063683D">
        <w:rPr>
          <w:rFonts w:cs="Zar2" w:hint="cs"/>
          <w:rtl/>
          <w:lang w:bidi="fa-IR"/>
        </w:rPr>
        <w:t xml:space="preserve"> که گذشت هر کدام صاحب </w:t>
      </w:r>
      <w:r w:rsidR="0063683D">
        <w:rPr>
          <w:rFonts w:cs="Zar2" w:hint="cs"/>
          <w:rtl/>
          <w:lang w:bidi="fa-IR"/>
        </w:rPr>
        <w:t>ي</w:t>
      </w:r>
      <w:r w:rsidRPr="0063683D">
        <w:rPr>
          <w:rFonts w:cs="Zar2" w:hint="cs"/>
          <w:rtl/>
          <w:lang w:bidi="fa-IR"/>
        </w:rPr>
        <w:t>ک ن</w:t>
      </w:r>
      <w:r w:rsidR="0063683D">
        <w:rPr>
          <w:rFonts w:cs="Zar2" w:hint="cs"/>
          <w:rtl/>
          <w:lang w:bidi="fa-IR"/>
        </w:rPr>
        <w:t>ي</w:t>
      </w:r>
      <w:r w:rsidRPr="0063683D">
        <w:rPr>
          <w:rFonts w:cs="Zar2" w:hint="cs"/>
          <w:rtl/>
          <w:lang w:bidi="fa-IR"/>
        </w:rPr>
        <w:t>مکت چوب</w:t>
      </w:r>
      <w:r w:rsidR="0063683D">
        <w:rPr>
          <w:rFonts w:cs="Zar2" w:hint="cs"/>
          <w:rtl/>
          <w:lang w:bidi="fa-IR"/>
        </w:rPr>
        <w:t>ي</w:t>
      </w:r>
      <w:r w:rsidRPr="0063683D">
        <w:rPr>
          <w:rFonts w:cs="Zar2" w:hint="cs"/>
          <w:rtl/>
          <w:lang w:bidi="fa-IR"/>
        </w:rPr>
        <w:t xml:space="preserve"> شدند و هر دفعه که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ن قب</w:t>
      </w:r>
      <w:r w:rsidR="0063683D">
        <w:rPr>
          <w:rFonts w:cs="Zar2" w:hint="cs"/>
          <w:rtl/>
          <w:lang w:bidi="fa-IR"/>
        </w:rPr>
        <w:t>ي</w:t>
      </w:r>
      <w:r w:rsidRPr="0063683D">
        <w:rPr>
          <w:rFonts w:cs="Zar2" w:hint="cs"/>
          <w:rtl/>
          <w:lang w:bidi="fa-IR"/>
        </w:rPr>
        <w:t>ل چ</w:t>
      </w:r>
      <w:r w:rsidR="0063683D">
        <w:rPr>
          <w:rFonts w:cs="Zar2" w:hint="cs"/>
          <w:rtl/>
          <w:lang w:bidi="fa-IR"/>
        </w:rPr>
        <w:t>ي</w:t>
      </w:r>
      <w:r w:rsidRPr="0063683D">
        <w:rPr>
          <w:rFonts w:cs="Zar2" w:hint="cs"/>
          <w:rtl/>
          <w:lang w:bidi="fa-IR"/>
        </w:rPr>
        <w:t>زها فراهم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 تا چند روز سبب مسرّتشان بود تا آن</w:t>
      </w:r>
      <w:r w:rsidR="001617E3" w:rsidRPr="0063683D">
        <w:rPr>
          <w:rFonts w:cs="Zar2" w:hint="cs"/>
          <w:rtl/>
          <w:lang w:bidi="fa-IR"/>
        </w:rPr>
        <w:t xml:space="preserve"> </w:t>
      </w:r>
      <w:r w:rsidRPr="0063683D">
        <w:rPr>
          <w:rFonts w:cs="Zar2" w:hint="cs"/>
          <w:rtl/>
          <w:lang w:bidi="fa-IR"/>
        </w:rPr>
        <w:t>که مرد</w:t>
      </w:r>
      <w:r w:rsidR="0063683D">
        <w:rPr>
          <w:rFonts w:cs="Zar2" w:hint="cs"/>
          <w:rtl/>
          <w:lang w:bidi="fa-IR"/>
        </w:rPr>
        <w:t>ي</w:t>
      </w:r>
      <w:r w:rsidRPr="0063683D">
        <w:rPr>
          <w:rFonts w:cs="Zar2" w:hint="cs"/>
          <w:rtl/>
          <w:lang w:bidi="fa-IR"/>
        </w:rPr>
        <w:t xml:space="preserve"> نصران</w:t>
      </w:r>
      <w:r w:rsidR="0063683D">
        <w:rPr>
          <w:rFonts w:cs="Zar2" w:hint="cs"/>
          <w:rtl/>
          <w:lang w:bidi="fa-IR"/>
        </w:rPr>
        <w:t>ي</w:t>
      </w:r>
      <w:r w:rsidRPr="0063683D">
        <w:rPr>
          <w:rFonts w:cs="Zar2" w:hint="cs"/>
          <w:rtl/>
          <w:lang w:bidi="fa-IR"/>
        </w:rPr>
        <w:t xml:space="preserve"> به نام خواجه بولس که قونسول دولت ا</w:t>
      </w:r>
      <w:r w:rsidR="0063683D">
        <w:rPr>
          <w:rFonts w:cs="Zar2" w:hint="cs"/>
          <w:rtl/>
          <w:lang w:bidi="fa-IR"/>
        </w:rPr>
        <w:t>ي</w:t>
      </w:r>
      <w:r w:rsidRPr="0063683D">
        <w:rPr>
          <w:rFonts w:cs="Zar2" w:hint="cs"/>
          <w:rtl/>
          <w:lang w:bidi="fa-IR"/>
        </w:rPr>
        <w:t>ران در سودان و از ح</w:t>
      </w:r>
      <w:r w:rsidR="0063683D">
        <w:rPr>
          <w:rFonts w:cs="Zar2" w:hint="cs"/>
          <w:rtl/>
          <w:lang w:bidi="fa-IR"/>
        </w:rPr>
        <w:t>ي</w:t>
      </w:r>
      <w:r w:rsidRPr="0063683D">
        <w:rPr>
          <w:rFonts w:cs="Zar2" w:hint="cs"/>
          <w:rtl/>
          <w:lang w:bidi="fa-IR"/>
        </w:rPr>
        <w:t>ث ثروت هم در آن ولا</w:t>
      </w:r>
      <w:r w:rsidR="0063683D">
        <w:rPr>
          <w:rFonts w:cs="Zar2" w:hint="cs"/>
          <w:rtl/>
          <w:lang w:bidi="fa-IR"/>
        </w:rPr>
        <w:t>ي</w:t>
      </w:r>
      <w:r w:rsidRPr="0063683D">
        <w:rPr>
          <w:rFonts w:cs="Zar2" w:hint="cs"/>
          <w:rtl/>
          <w:lang w:bidi="fa-IR"/>
        </w:rPr>
        <w:t>ت شخص اوّل بود آواز</w:t>
      </w:r>
      <w:r w:rsidRPr="0063683D">
        <w:rPr>
          <w:rFonts w:ascii="Arial" w:hAnsi="Arial" w:cs="Arial" w:hint="cs"/>
          <w:rtl/>
          <w:lang w:bidi="fa-IR"/>
        </w:rPr>
        <w:t>ۀ</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را شن</w:t>
      </w:r>
      <w:r w:rsidR="0063683D">
        <w:rPr>
          <w:rFonts w:cs="Zar2" w:hint="cs"/>
          <w:rtl/>
          <w:lang w:bidi="fa-IR"/>
        </w:rPr>
        <w:t>ي</w:t>
      </w:r>
      <w:r w:rsidRPr="0063683D">
        <w:rPr>
          <w:rFonts w:cs="Zar2" w:hint="cs"/>
          <w:rtl/>
          <w:lang w:bidi="fa-IR"/>
        </w:rPr>
        <w:t>ده به د</w:t>
      </w:r>
      <w:r w:rsidR="0063683D">
        <w:rPr>
          <w:rFonts w:cs="Zar2" w:hint="cs"/>
          <w:rtl/>
          <w:lang w:bidi="fa-IR"/>
        </w:rPr>
        <w:t>ي</w:t>
      </w:r>
      <w:r w:rsidRPr="0063683D">
        <w:rPr>
          <w:rFonts w:cs="Zar2" w:hint="cs"/>
          <w:rtl/>
          <w:lang w:bidi="fa-IR"/>
        </w:rPr>
        <w:t>دنشان آمد و بعد از مراجعت برا</w:t>
      </w:r>
      <w:r w:rsidR="0063683D">
        <w:rPr>
          <w:rFonts w:cs="Zar2" w:hint="cs"/>
          <w:rtl/>
          <w:lang w:bidi="fa-IR"/>
        </w:rPr>
        <w:t>ي</w:t>
      </w:r>
      <w:r w:rsidRPr="0063683D">
        <w:rPr>
          <w:rFonts w:cs="Zar2" w:hint="cs"/>
          <w:rtl/>
          <w:lang w:bidi="fa-IR"/>
        </w:rPr>
        <w:t xml:space="preserve"> هر هشت نفر لباس و فرش و چراغ و قهوه و فنجان </w:t>
      </w:r>
      <w:r w:rsidRPr="0063683D">
        <w:rPr>
          <w:rFonts w:cs="Zar2" w:hint="cs"/>
          <w:rtl/>
          <w:lang w:bidi="fa-IR"/>
        </w:rPr>
        <w:lastRenderedPageBreak/>
        <w:t>و قهوه جوش فرستاد حاج</w:t>
      </w:r>
      <w:r w:rsidR="0063683D">
        <w:rPr>
          <w:rFonts w:cs="Zar2" w:hint="cs"/>
          <w:rtl/>
          <w:lang w:bidi="fa-IR"/>
        </w:rPr>
        <w:t>ي</w:t>
      </w:r>
      <w:r w:rsidRPr="0063683D">
        <w:rPr>
          <w:rFonts w:cs="Zar2" w:hint="cs"/>
          <w:rtl/>
          <w:lang w:bidi="fa-IR"/>
        </w:rPr>
        <w:t xml:space="preserve"> هم در مقابل ا</w:t>
      </w:r>
      <w:r w:rsidR="0063683D">
        <w:rPr>
          <w:rFonts w:cs="Zar2" w:hint="cs"/>
          <w:rtl/>
          <w:lang w:bidi="fa-IR"/>
        </w:rPr>
        <w:t>ي</w:t>
      </w:r>
      <w:r w:rsidRPr="0063683D">
        <w:rPr>
          <w:rFonts w:cs="Zar2" w:hint="cs"/>
          <w:rtl/>
          <w:lang w:bidi="fa-IR"/>
        </w:rPr>
        <w:t>ن احسان دو (52)</w:t>
      </w:r>
      <w:r w:rsidRPr="0063683D">
        <w:rPr>
          <w:rFonts w:cs="Zar2" w:hint="cs"/>
          <w:color w:val="FF0000"/>
          <w:rtl/>
          <w:lang w:bidi="fa-IR"/>
        </w:rPr>
        <w:t xml:space="preserve"> </w:t>
      </w:r>
      <w:r w:rsidRPr="0063683D">
        <w:rPr>
          <w:rFonts w:cs="Zar2" w:hint="cs"/>
          <w:rtl/>
          <w:lang w:bidi="fa-IR"/>
        </w:rPr>
        <w:t>قطعه به شکل صل</w:t>
      </w:r>
      <w:r w:rsidR="0063683D">
        <w:rPr>
          <w:rFonts w:cs="Zar2" w:hint="cs"/>
          <w:rtl/>
          <w:lang w:bidi="fa-IR"/>
        </w:rPr>
        <w:t>ي</w:t>
      </w:r>
      <w:r w:rsidRPr="0063683D">
        <w:rPr>
          <w:rFonts w:cs="Zar2" w:hint="cs"/>
          <w:rtl/>
          <w:lang w:bidi="fa-IR"/>
        </w:rPr>
        <w:t xml:space="preserve">ب نوشته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را برا</w:t>
      </w:r>
      <w:r w:rsidR="0063683D">
        <w:rPr>
          <w:rFonts w:cs="Zar2" w:hint="cs"/>
          <w:rtl/>
          <w:lang w:bidi="fa-IR"/>
        </w:rPr>
        <w:t>ي</w:t>
      </w:r>
      <w:r w:rsidRPr="0063683D">
        <w:rPr>
          <w:rFonts w:cs="Zar2" w:hint="cs"/>
          <w:rtl/>
          <w:lang w:bidi="fa-IR"/>
        </w:rPr>
        <w:t xml:space="preserve"> خواجه بولس و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قونسول آلمان ارسال داشت و قونسول آلمان هم سماور و غور</w:t>
      </w:r>
      <w:r w:rsidR="0063683D">
        <w:rPr>
          <w:rFonts w:cs="Zar2" w:hint="cs"/>
          <w:rtl/>
          <w:lang w:bidi="fa-IR"/>
        </w:rPr>
        <w:t>ي</w:t>
      </w:r>
      <w:r w:rsidRPr="0063683D">
        <w:rPr>
          <w:rFonts w:cs="Zar2" w:hint="cs"/>
          <w:rtl/>
          <w:lang w:bidi="fa-IR"/>
        </w:rPr>
        <w:t xml:space="preserve"> و استکان و چا</w:t>
      </w:r>
      <w:r w:rsidR="0063683D">
        <w:rPr>
          <w:rFonts w:cs="Zar2" w:hint="cs"/>
          <w:rtl/>
          <w:lang w:bidi="fa-IR"/>
        </w:rPr>
        <w:t>ي</w:t>
      </w:r>
      <w:r w:rsidRPr="0063683D">
        <w:rPr>
          <w:rFonts w:cs="Zar2" w:hint="cs"/>
          <w:rtl/>
          <w:lang w:bidi="fa-IR"/>
        </w:rPr>
        <w:t xml:space="preserve"> و غ</w:t>
      </w:r>
      <w:r w:rsidR="0063683D">
        <w:rPr>
          <w:rFonts w:cs="Zar2" w:hint="cs"/>
          <w:rtl/>
          <w:lang w:bidi="fa-IR"/>
        </w:rPr>
        <w:t>ي</w:t>
      </w:r>
      <w:r w:rsidRPr="0063683D">
        <w:rPr>
          <w:rFonts w:cs="Zar2" w:hint="cs"/>
          <w:rtl/>
          <w:lang w:bidi="fa-IR"/>
        </w:rPr>
        <w:t>ره برا</w:t>
      </w:r>
      <w:r w:rsidR="0063683D">
        <w:rPr>
          <w:rFonts w:cs="Zar2" w:hint="cs"/>
          <w:rtl/>
          <w:lang w:bidi="fa-IR"/>
        </w:rPr>
        <w:t>ي</w:t>
      </w:r>
      <w:r w:rsidRPr="0063683D">
        <w:rPr>
          <w:rFonts w:cs="Zar2" w:hint="cs"/>
          <w:rtl/>
          <w:lang w:bidi="fa-IR"/>
        </w:rPr>
        <w:t xml:space="preserve"> حضرات فرستاد و محبوس</w:t>
      </w:r>
      <w:r w:rsidR="0063683D">
        <w:rPr>
          <w:rFonts w:cs="Zar2" w:hint="cs"/>
          <w:rtl/>
          <w:lang w:bidi="fa-IR"/>
        </w:rPr>
        <w:t>ي</w:t>
      </w:r>
      <w:r w:rsidRPr="0063683D">
        <w:rPr>
          <w:rFonts w:cs="Zar2" w:hint="cs"/>
          <w:rtl/>
          <w:lang w:bidi="fa-IR"/>
        </w:rPr>
        <w:t xml:space="preserve">ن بساطشان آبرومند شد و ضمنا در آن شهر شهرت </w:t>
      </w:r>
      <w:r w:rsidR="0063683D">
        <w:rPr>
          <w:rFonts w:cs="Zar2" w:hint="cs"/>
          <w:rtl/>
          <w:lang w:bidi="fa-IR"/>
        </w:rPr>
        <w:t>ي</w:t>
      </w:r>
      <w:r w:rsidRPr="0063683D">
        <w:rPr>
          <w:rFonts w:cs="Zar2" w:hint="cs"/>
          <w:rtl/>
          <w:lang w:bidi="fa-IR"/>
        </w:rPr>
        <w:t>افتند به طور</w:t>
      </w:r>
      <w:r w:rsidR="0063683D">
        <w:rPr>
          <w:rFonts w:cs="Zar2" w:hint="cs"/>
          <w:rtl/>
          <w:lang w:bidi="fa-IR"/>
        </w:rPr>
        <w:t>ي</w:t>
      </w:r>
      <w:r w:rsidRPr="0063683D">
        <w:rPr>
          <w:rFonts w:cs="Zar2" w:hint="cs"/>
          <w:rtl/>
          <w:lang w:bidi="fa-IR"/>
        </w:rPr>
        <w:t xml:space="preserve"> که اع</w:t>
      </w:r>
      <w:r w:rsidR="0063683D">
        <w:rPr>
          <w:rFonts w:cs="Zar2" w:hint="cs"/>
          <w:rtl/>
          <w:lang w:bidi="fa-IR"/>
        </w:rPr>
        <w:t>ي</w:t>
      </w:r>
      <w:r w:rsidRPr="0063683D">
        <w:rPr>
          <w:rFonts w:cs="Zar2" w:hint="cs"/>
          <w:rtl/>
          <w:lang w:bidi="fa-IR"/>
        </w:rPr>
        <w:t xml:space="preserve">ان و تجّار از </w:t>
      </w:r>
      <w:r w:rsidR="0063683D">
        <w:rPr>
          <w:rFonts w:cs="Zar2" w:hint="cs"/>
          <w:rtl/>
          <w:lang w:bidi="fa-IR"/>
        </w:rPr>
        <w:t>ي</w:t>
      </w:r>
      <w:r w:rsidRPr="0063683D">
        <w:rPr>
          <w:rFonts w:cs="Zar2" w:hint="cs"/>
          <w:rtl/>
          <w:lang w:bidi="fa-IR"/>
        </w:rPr>
        <w:t>هود و نصار</w:t>
      </w:r>
      <w:r w:rsidR="0063683D">
        <w:rPr>
          <w:rFonts w:cs="Zar2" w:hint="cs"/>
          <w:rtl/>
          <w:lang w:bidi="fa-IR"/>
        </w:rPr>
        <w:t>ي</w:t>
      </w:r>
      <w:r w:rsidRPr="0063683D">
        <w:rPr>
          <w:rFonts w:cs="Zar2" w:hint="cs"/>
          <w:rtl/>
          <w:lang w:bidi="fa-IR"/>
        </w:rPr>
        <w:t xml:space="preserve"> و مسلم</w:t>
      </w:r>
      <w:r w:rsidR="0063683D">
        <w:rPr>
          <w:rFonts w:cs="Zar2" w:hint="cs"/>
          <w:rtl/>
          <w:lang w:bidi="fa-IR"/>
        </w:rPr>
        <w:t>ي</w:t>
      </w:r>
      <w:r w:rsidRPr="0063683D">
        <w:rPr>
          <w:rFonts w:cs="Zar2" w:hint="cs"/>
          <w:rtl/>
          <w:lang w:bidi="fa-IR"/>
        </w:rPr>
        <w:t>ن اغلب به د</w:t>
      </w:r>
      <w:r w:rsidR="0063683D">
        <w:rPr>
          <w:rFonts w:cs="Zar2" w:hint="cs"/>
          <w:rtl/>
          <w:lang w:bidi="fa-IR"/>
        </w:rPr>
        <w:t>ي</w:t>
      </w:r>
      <w:r w:rsidRPr="0063683D">
        <w:rPr>
          <w:rFonts w:cs="Zar2" w:hint="cs"/>
          <w:rtl/>
          <w:lang w:bidi="fa-IR"/>
        </w:rPr>
        <w:t>دنشان رفته تحف و هدا</w:t>
      </w:r>
      <w:r w:rsidR="0063683D">
        <w:rPr>
          <w:rFonts w:cs="Zar2" w:hint="cs"/>
          <w:rtl/>
          <w:lang w:bidi="fa-IR"/>
        </w:rPr>
        <w:t>ي</w:t>
      </w:r>
      <w:r w:rsidRPr="0063683D">
        <w:rPr>
          <w:rFonts w:cs="Zar2" w:hint="cs"/>
          <w:rtl/>
          <w:lang w:bidi="fa-IR"/>
        </w:rPr>
        <w:t>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بردند و هر </w:t>
      </w:r>
      <w:r w:rsidR="0063683D">
        <w:rPr>
          <w:rFonts w:cs="Zar2" w:hint="cs"/>
          <w:rtl/>
          <w:lang w:bidi="fa-IR"/>
        </w:rPr>
        <w:t>ي</w:t>
      </w:r>
      <w:r w:rsidRPr="0063683D">
        <w:rPr>
          <w:rFonts w:cs="Zar2" w:hint="cs"/>
          <w:rtl/>
          <w:lang w:bidi="fa-IR"/>
        </w:rPr>
        <w:t>ک مراد</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طلب</w:t>
      </w:r>
      <w:r w:rsidR="0063683D">
        <w:rPr>
          <w:rFonts w:cs="Zar2" w:hint="cs"/>
          <w:rtl/>
          <w:lang w:bidi="fa-IR"/>
        </w:rPr>
        <w:t>ي</w:t>
      </w:r>
      <w:r w:rsidRPr="0063683D">
        <w:rPr>
          <w:rFonts w:cs="Zar2" w:hint="cs"/>
          <w:rtl/>
          <w:lang w:bidi="fa-IR"/>
        </w:rPr>
        <w:t>دند حاج</w:t>
      </w:r>
      <w:r w:rsidR="0063683D">
        <w:rPr>
          <w:rFonts w:cs="Zar2" w:hint="cs"/>
          <w:rtl/>
          <w:lang w:bidi="fa-IR"/>
        </w:rPr>
        <w:t>ي</w:t>
      </w:r>
      <w:r w:rsidRPr="0063683D">
        <w:rPr>
          <w:rFonts w:cs="Zar2" w:hint="cs"/>
          <w:rtl/>
          <w:lang w:bidi="fa-IR"/>
        </w:rPr>
        <w:t xml:space="preserve"> هم به نها</w:t>
      </w:r>
      <w:r w:rsidR="0063683D">
        <w:rPr>
          <w:rFonts w:cs="Zar2" w:hint="cs"/>
          <w:rtl/>
          <w:lang w:bidi="fa-IR"/>
        </w:rPr>
        <w:t>ي</w:t>
      </w:r>
      <w:r w:rsidRPr="0063683D">
        <w:rPr>
          <w:rFonts w:cs="Zar2" w:hint="cs"/>
          <w:rtl/>
          <w:lang w:bidi="fa-IR"/>
        </w:rPr>
        <w:t>ت گرم</w:t>
      </w:r>
      <w:r w:rsidR="0063683D">
        <w:rPr>
          <w:rFonts w:cs="Zar2" w:hint="cs"/>
          <w:rtl/>
          <w:lang w:bidi="fa-IR"/>
        </w:rPr>
        <w:t>ي</w:t>
      </w:r>
      <w:r w:rsidRPr="0063683D">
        <w:rPr>
          <w:rFonts w:cs="Zar2" w:hint="cs"/>
          <w:rtl/>
          <w:lang w:bidi="fa-IR"/>
        </w:rPr>
        <w:t xml:space="preserve"> از آن</w:t>
      </w:r>
      <w:r w:rsidR="007B7E43" w:rsidRPr="0063683D">
        <w:rPr>
          <w:rFonts w:cs="Zar2" w:hint="cs"/>
          <w:rtl/>
          <w:lang w:bidi="fa-IR"/>
        </w:rPr>
        <w:t>‌ها</w:t>
      </w:r>
      <w:r w:rsidRPr="0063683D">
        <w:rPr>
          <w:rFonts w:cs="Zar2" w:hint="cs"/>
          <w:rtl/>
          <w:lang w:bidi="fa-IR"/>
        </w:rPr>
        <w:t xml:space="preserve"> پذ</w:t>
      </w:r>
      <w:r w:rsidR="0063683D">
        <w:rPr>
          <w:rFonts w:cs="Zar2" w:hint="cs"/>
          <w:rtl/>
          <w:lang w:bidi="fa-IR"/>
        </w:rPr>
        <w:t>ي</w:t>
      </w:r>
      <w:r w:rsidRPr="0063683D">
        <w:rPr>
          <w:rFonts w:cs="Zar2" w:hint="cs"/>
          <w:rtl/>
          <w:lang w:bidi="fa-IR"/>
        </w:rPr>
        <w:t>رائ</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w:t>
      </w:r>
    </w:p>
    <w:p w14:paraId="4C62A225" w14:textId="77777777" w:rsidR="00C91E1A" w:rsidRPr="0063683D" w:rsidRDefault="00C91E1A" w:rsidP="00C91E1A">
      <w:pPr>
        <w:spacing w:line="312" w:lineRule="auto"/>
        <w:rPr>
          <w:rFonts w:cs="Zar2"/>
          <w:rtl/>
          <w:lang w:bidi="fa-IR"/>
        </w:rPr>
      </w:pPr>
      <w:r w:rsidRPr="0063683D">
        <w:rPr>
          <w:rFonts w:cs="Zar2" w:hint="cs"/>
          <w:rtl/>
          <w:lang w:bidi="fa-IR"/>
        </w:rPr>
        <w:t>در ا</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انه جعفر پاشا که مأمور تبع</w:t>
      </w:r>
      <w:r w:rsidR="0063683D">
        <w:rPr>
          <w:rFonts w:cs="Zar2" w:hint="cs"/>
          <w:rtl/>
          <w:lang w:bidi="fa-IR"/>
        </w:rPr>
        <w:t>ي</w:t>
      </w:r>
      <w:r w:rsidRPr="0063683D">
        <w:rPr>
          <w:rFonts w:cs="Zar2" w:hint="cs"/>
          <w:rtl/>
          <w:lang w:bidi="fa-IR"/>
        </w:rPr>
        <w:t>د حضرات به فشوده و به طور موقّت آن</w:t>
      </w:r>
      <w:r w:rsidR="007B7E43" w:rsidRPr="0063683D">
        <w:rPr>
          <w:rFonts w:cs="Zar2" w:hint="cs"/>
          <w:rtl/>
          <w:lang w:bidi="fa-IR"/>
        </w:rPr>
        <w:t>‌ها</w:t>
      </w:r>
      <w:r w:rsidRPr="0063683D">
        <w:rPr>
          <w:rFonts w:cs="Zar2" w:hint="cs"/>
          <w:rtl/>
          <w:lang w:bidi="fa-IR"/>
        </w:rPr>
        <w:t xml:space="preserve"> را در ترس</w:t>
      </w:r>
      <w:r w:rsidR="001617E3" w:rsidRPr="0063683D">
        <w:rPr>
          <w:rFonts w:cs="Zar2" w:hint="cs"/>
          <w:rtl/>
          <w:lang w:bidi="fa-IR"/>
        </w:rPr>
        <w:t xml:space="preserve"> </w:t>
      </w:r>
      <w:r w:rsidRPr="0063683D">
        <w:rPr>
          <w:rFonts w:cs="Zar2" w:hint="cs"/>
          <w:rtl/>
          <w:lang w:bidi="fa-IR"/>
        </w:rPr>
        <w:t>خانه نگاه داشته بود نامه ئ</w:t>
      </w:r>
      <w:r w:rsidR="0063683D">
        <w:rPr>
          <w:rFonts w:cs="Zar2" w:hint="cs"/>
          <w:rtl/>
          <w:lang w:bidi="fa-IR"/>
        </w:rPr>
        <w:t>ي</w:t>
      </w:r>
      <w:r w:rsidRPr="0063683D">
        <w:rPr>
          <w:rFonts w:cs="Zar2" w:hint="cs"/>
          <w:rtl/>
          <w:lang w:bidi="fa-IR"/>
        </w:rPr>
        <w:t xml:space="preserve"> به مصر نوشت که اعجام مردمان</w:t>
      </w:r>
      <w:r w:rsidR="0063683D">
        <w:rPr>
          <w:rFonts w:cs="Zar2" w:hint="cs"/>
          <w:rtl/>
          <w:lang w:bidi="fa-IR"/>
        </w:rPr>
        <w:t>ي</w:t>
      </w:r>
      <w:r w:rsidRPr="0063683D">
        <w:rPr>
          <w:rFonts w:cs="Zar2" w:hint="cs"/>
          <w:rtl/>
          <w:lang w:bidi="fa-IR"/>
        </w:rPr>
        <w:t xml:space="preserve"> سالم و ترب</w:t>
      </w:r>
      <w:r w:rsidR="0063683D">
        <w:rPr>
          <w:rFonts w:cs="Zar2" w:hint="cs"/>
          <w:rtl/>
          <w:lang w:bidi="fa-IR"/>
        </w:rPr>
        <w:t>ي</w:t>
      </w:r>
      <w:r w:rsidRPr="0063683D">
        <w:rPr>
          <w:rFonts w:cs="Zar2" w:hint="cs"/>
          <w:rtl/>
          <w:lang w:bidi="fa-IR"/>
        </w:rPr>
        <w:t>ت شده و دانشمند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باشند و گذشته از آن</w:t>
      </w:r>
      <w:r w:rsidR="001617E3" w:rsidRPr="0063683D">
        <w:rPr>
          <w:rFonts w:cs="Zar2" w:hint="cs"/>
          <w:rtl/>
          <w:lang w:bidi="fa-IR"/>
        </w:rPr>
        <w:t xml:space="preserve"> </w:t>
      </w:r>
      <w:r w:rsidRPr="0063683D">
        <w:rPr>
          <w:rFonts w:cs="Zar2" w:hint="cs"/>
          <w:rtl/>
          <w:lang w:bidi="fa-IR"/>
        </w:rPr>
        <w:t>که ضرر</w:t>
      </w:r>
      <w:r w:rsidR="0063683D">
        <w:rPr>
          <w:rFonts w:cs="Zar2" w:hint="cs"/>
          <w:rtl/>
          <w:lang w:bidi="fa-IR"/>
        </w:rPr>
        <w:t>ي</w:t>
      </w:r>
      <w:r w:rsidRPr="0063683D">
        <w:rPr>
          <w:rFonts w:cs="Zar2" w:hint="cs"/>
          <w:rtl/>
          <w:lang w:bidi="fa-IR"/>
        </w:rPr>
        <w:t xml:space="preserve"> به حال کس</w:t>
      </w:r>
      <w:r w:rsidR="0063683D">
        <w:rPr>
          <w:rFonts w:cs="Zar2" w:hint="cs"/>
          <w:rtl/>
          <w:lang w:bidi="fa-IR"/>
        </w:rPr>
        <w:t>ي</w:t>
      </w:r>
      <w:r w:rsidRPr="0063683D">
        <w:rPr>
          <w:rFonts w:cs="Zar2" w:hint="cs"/>
          <w:rtl/>
          <w:lang w:bidi="fa-IR"/>
        </w:rPr>
        <w:t xml:space="preserve"> ندارند خ</w:t>
      </w:r>
      <w:r w:rsidR="0063683D">
        <w:rPr>
          <w:rFonts w:cs="Zar2" w:hint="cs"/>
          <w:rtl/>
          <w:lang w:bidi="fa-IR"/>
        </w:rPr>
        <w:t>ي</w:t>
      </w:r>
      <w:r w:rsidRPr="0063683D">
        <w:rPr>
          <w:rFonts w:cs="Zar2" w:hint="cs"/>
          <w:rtl/>
          <w:lang w:bidi="fa-IR"/>
        </w:rPr>
        <w:t>رشان هم به مردم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رسد اگر اجازه باشد در خرطوم بمانند. از مصر جواب موافق آمد و حکم شد که اعجام در ترس</w:t>
      </w:r>
      <w:r w:rsidR="001617E3" w:rsidRPr="0063683D">
        <w:rPr>
          <w:rFonts w:cs="Zar2" w:hint="cs"/>
          <w:rtl/>
          <w:lang w:bidi="fa-IR"/>
        </w:rPr>
        <w:t xml:space="preserve"> </w:t>
      </w:r>
      <w:r w:rsidRPr="0063683D">
        <w:rPr>
          <w:rFonts w:cs="Zar2" w:hint="cs"/>
          <w:rtl/>
          <w:lang w:bidi="fa-IR"/>
        </w:rPr>
        <w:t>خانه محبوس باشند. اسرا وقت</w:t>
      </w:r>
      <w:r w:rsidR="0063683D">
        <w:rPr>
          <w:rFonts w:cs="Zar2" w:hint="cs"/>
          <w:rtl/>
          <w:lang w:bidi="fa-IR"/>
        </w:rPr>
        <w:t>ي</w:t>
      </w:r>
      <w:r w:rsidRPr="0063683D">
        <w:rPr>
          <w:rFonts w:cs="Zar2" w:hint="cs"/>
          <w:rtl/>
          <w:lang w:bidi="fa-IR"/>
        </w:rPr>
        <w:t xml:space="preserve"> که از ا</w:t>
      </w:r>
      <w:r w:rsidR="0063683D">
        <w:rPr>
          <w:rFonts w:cs="Zar2" w:hint="cs"/>
          <w:rtl/>
          <w:lang w:bidi="fa-IR"/>
        </w:rPr>
        <w:t>ي</w:t>
      </w:r>
      <w:r w:rsidRPr="0063683D">
        <w:rPr>
          <w:rFonts w:cs="Zar2" w:hint="cs"/>
          <w:rtl/>
          <w:lang w:bidi="fa-IR"/>
        </w:rPr>
        <w:t>ن باب آسوده شدند پس از چند</w:t>
      </w:r>
      <w:r w:rsidR="0063683D">
        <w:rPr>
          <w:rFonts w:cs="Zar2" w:hint="cs"/>
          <w:rtl/>
          <w:lang w:bidi="fa-IR"/>
        </w:rPr>
        <w:t>ي</w:t>
      </w:r>
      <w:r w:rsidRPr="0063683D">
        <w:rPr>
          <w:rFonts w:cs="Zar2" w:hint="cs"/>
          <w:rtl/>
          <w:lang w:bidi="fa-IR"/>
        </w:rPr>
        <w:t xml:space="preserve"> به فکر افتادند که به وس</w:t>
      </w:r>
      <w:r w:rsidR="0063683D">
        <w:rPr>
          <w:rFonts w:cs="Zar2" w:hint="cs"/>
          <w:rtl/>
          <w:lang w:bidi="fa-IR"/>
        </w:rPr>
        <w:t>ي</w:t>
      </w:r>
      <w:r w:rsidRPr="0063683D">
        <w:rPr>
          <w:rFonts w:cs="Zar2" w:hint="cs"/>
          <w:rtl/>
          <w:lang w:bidi="fa-IR"/>
        </w:rPr>
        <w:t>له ئ</w:t>
      </w:r>
      <w:r w:rsidR="0063683D">
        <w:rPr>
          <w:rFonts w:cs="Zar2" w:hint="cs"/>
          <w:rtl/>
          <w:lang w:bidi="fa-IR"/>
        </w:rPr>
        <w:t>ي</w:t>
      </w:r>
      <w:r w:rsidRPr="0063683D">
        <w:rPr>
          <w:rFonts w:cs="Zar2" w:hint="cs"/>
          <w:rtl/>
          <w:lang w:bidi="fa-IR"/>
        </w:rPr>
        <w:t xml:space="preserve"> خود را از ترس</w:t>
      </w:r>
      <w:r w:rsidR="001617E3" w:rsidRPr="0063683D">
        <w:rPr>
          <w:rFonts w:cs="Zar2" w:hint="cs"/>
          <w:rtl/>
          <w:lang w:bidi="fa-IR"/>
        </w:rPr>
        <w:t xml:space="preserve"> </w:t>
      </w:r>
      <w:r w:rsidRPr="0063683D">
        <w:rPr>
          <w:rFonts w:cs="Zar2" w:hint="cs"/>
          <w:rtl/>
          <w:lang w:bidi="fa-IR"/>
        </w:rPr>
        <w:t>خانه نجات داده مق</w:t>
      </w:r>
      <w:r w:rsidR="0063683D">
        <w:rPr>
          <w:rFonts w:cs="Zar2" w:hint="cs"/>
          <w:rtl/>
          <w:lang w:bidi="fa-IR"/>
        </w:rPr>
        <w:t>ي</w:t>
      </w:r>
      <w:r w:rsidRPr="0063683D">
        <w:rPr>
          <w:rFonts w:cs="Zar2" w:hint="cs"/>
          <w:rtl/>
          <w:lang w:bidi="fa-IR"/>
        </w:rPr>
        <w:t xml:space="preserve">م خرطوم گردند. </w:t>
      </w:r>
    </w:p>
    <w:p w14:paraId="7EF34858" w14:textId="77777777" w:rsidR="00C91E1A" w:rsidRPr="0063683D" w:rsidRDefault="00C91E1A" w:rsidP="00C91E1A">
      <w:pPr>
        <w:spacing w:line="312" w:lineRule="auto"/>
        <w:rPr>
          <w:rFonts w:cs="Zar2"/>
          <w:rtl/>
          <w:lang w:bidi="fa-IR"/>
        </w:rPr>
      </w:pPr>
      <w:r w:rsidRPr="0063683D">
        <w:rPr>
          <w:rFonts w:cs="Zar2" w:hint="cs"/>
          <w:rtl/>
          <w:lang w:bidi="fa-IR"/>
        </w:rPr>
        <w:t>در آن</w:t>
      </w:r>
      <w:r w:rsidR="001617E3" w:rsidRPr="0063683D">
        <w:rPr>
          <w:rFonts w:cs="Zar2" w:hint="cs"/>
          <w:rtl/>
          <w:lang w:bidi="fa-IR"/>
        </w:rPr>
        <w:t xml:space="preserve"> </w:t>
      </w:r>
      <w:r w:rsidRPr="0063683D">
        <w:rPr>
          <w:rFonts w:cs="Zar2" w:hint="cs"/>
          <w:rtl/>
          <w:lang w:bidi="fa-IR"/>
        </w:rPr>
        <w:t>جا کور مادرزاد</w:t>
      </w:r>
      <w:r w:rsidR="0063683D">
        <w:rPr>
          <w:rFonts w:cs="Zar2" w:hint="cs"/>
          <w:rtl/>
          <w:lang w:bidi="fa-IR"/>
        </w:rPr>
        <w:t>ي</w:t>
      </w:r>
      <w:r w:rsidRPr="0063683D">
        <w:rPr>
          <w:rFonts w:cs="Zar2" w:hint="cs"/>
          <w:rtl/>
          <w:lang w:bidi="fa-IR"/>
        </w:rPr>
        <w:t xml:space="preserve"> بود بس</w:t>
      </w:r>
      <w:r w:rsidR="0063683D">
        <w:rPr>
          <w:rFonts w:cs="Zar2" w:hint="cs"/>
          <w:rtl/>
          <w:lang w:bidi="fa-IR"/>
        </w:rPr>
        <w:t>ي</w:t>
      </w:r>
      <w:r w:rsidRPr="0063683D">
        <w:rPr>
          <w:rFonts w:cs="Zar2" w:hint="cs"/>
          <w:rtl/>
          <w:lang w:bidi="fa-IR"/>
        </w:rPr>
        <w:t>ار با دانش و هوش و سمت ش</w:t>
      </w:r>
      <w:r w:rsidR="0063683D">
        <w:rPr>
          <w:rFonts w:cs="Zar2" w:hint="cs"/>
          <w:rtl/>
          <w:lang w:bidi="fa-IR"/>
        </w:rPr>
        <w:t>ي</w:t>
      </w:r>
      <w:r w:rsidRPr="0063683D">
        <w:rPr>
          <w:rFonts w:cs="Zar2" w:hint="cs"/>
          <w:rtl/>
          <w:lang w:bidi="fa-IR"/>
        </w:rPr>
        <w:t>خ الاسلام</w:t>
      </w:r>
      <w:r w:rsidR="0063683D">
        <w:rPr>
          <w:rFonts w:cs="Zar2" w:hint="cs"/>
          <w:rtl/>
          <w:lang w:bidi="fa-IR"/>
        </w:rPr>
        <w:t>ي</w:t>
      </w:r>
      <w:r w:rsidRPr="0063683D">
        <w:rPr>
          <w:rFonts w:cs="Zar2" w:hint="cs"/>
          <w:rtl/>
          <w:lang w:bidi="fa-IR"/>
        </w:rPr>
        <w:t xml:space="preserve"> داشت و آن</w:t>
      </w:r>
      <w:r w:rsidR="007B7E43" w:rsidRPr="0063683D">
        <w:rPr>
          <w:rFonts w:cs="Zar2" w:hint="cs"/>
          <w:rtl/>
          <w:lang w:bidi="fa-IR"/>
        </w:rPr>
        <w:t>‌ها</w:t>
      </w:r>
      <w:r w:rsidRPr="0063683D">
        <w:rPr>
          <w:rFonts w:cs="Zar2" w:hint="cs"/>
          <w:rtl/>
          <w:lang w:bidi="fa-IR"/>
        </w:rPr>
        <w:t xml:space="preserve">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شناخت حاج</w:t>
      </w:r>
      <w:r w:rsidR="0063683D">
        <w:rPr>
          <w:rFonts w:cs="Zar2" w:hint="cs"/>
          <w:rtl/>
          <w:lang w:bidi="fa-IR"/>
        </w:rPr>
        <w:t>ي</w:t>
      </w:r>
      <w:r w:rsidRPr="0063683D">
        <w:rPr>
          <w:rFonts w:cs="Zar2" w:hint="cs"/>
          <w:rtl/>
          <w:lang w:bidi="fa-IR"/>
        </w:rPr>
        <w:t xml:space="preserve"> نام</w:t>
      </w:r>
      <w:r w:rsidRPr="0063683D">
        <w:rPr>
          <w:rFonts w:ascii="Arial" w:hAnsi="Arial" w:cs="Arial" w:hint="cs"/>
          <w:rtl/>
          <w:lang w:bidi="fa-IR"/>
        </w:rPr>
        <w:t>ۀ</w:t>
      </w:r>
      <w:r w:rsidRPr="0063683D">
        <w:rPr>
          <w:rFonts w:cs="Zar2" w:hint="cs"/>
          <w:rtl/>
          <w:lang w:bidi="fa-IR"/>
        </w:rPr>
        <w:t xml:space="preserve"> مفصّل</w:t>
      </w:r>
      <w:r w:rsidR="0063683D">
        <w:rPr>
          <w:rFonts w:cs="Zar2" w:hint="cs"/>
          <w:rtl/>
          <w:lang w:bidi="fa-IR"/>
        </w:rPr>
        <w:t>ي</w:t>
      </w:r>
      <w:r w:rsidRPr="0063683D">
        <w:rPr>
          <w:rFonts w:cs="Zar2" w:hint="cs"/>
          <w:rtl/>
          <w:lang w:bidi="fa-IR"/>
        </w:rPr>
        <w:t xml:space="preserve"> مشتمل بر تار</w:t>
      </w:r>
      <w:r w:rsidR="0063683D">
        <w:rPr>
          <w:rFonts w:cs="Zar2" w:hint="cs"/>
          <w:rtl/>
          <w:lang w:bidi="fa-IR"/>
        </w:rPr>
        <w:t>ي</w:t>
      </w:r>
      <w:r w:rsidRPr="0063683D">
        <w:rPr>
          <w:rFonts w:cs="Zar2" w:hint="cs"/>
          <w:rtl/>
          <w:lang w:bidi="fa-IR"/>
        </w:rPr>
        <w:t>خ امر و صدمات وارده بر حضرت اعل</w:t>
      </w:r>
      <w:r w:rsidR="0063683D">
        <w:rPr>
          <w:rFonts w:cs="Zar2" w:hint="cs"/>
          <w:rtl/>
          <w:lang w:bidi="fa-IR"/>
        </w:rPr>
        <w:t>ي</w:t>
      </w:r>
      <w:r w:rsidRPr="0063683D">
        <w:rPr>
          <w:rFonts w:cs="Zar2" w:hint="cs"/>
          <w:rtl/>
          <w:lang w:bidi="fa-IR"/>
        </w:rPr>
        <w:t xml:space="preserve"> و (53)</w:t>
      </w:r>
      <w:r w:rsidRPr="0063683D">
        <w:rPr>
          <w:rFonts w:cs="Zar2" w:hint="cs"/>
          <w:color w:val="FF0000"/>
          <w:rtl/>
          <w:lang w:bidi="fa-IR"/>
        </w:rPr>
        <w:t xml:space="preserve"> </w:t>
      </w:r>
      <w:r w:rsidRPr="0063683D">
        <w:rPr>
          <w:rFonts w:cs="Zar2" w:hint="cs"/>
          <w:rtl/>
          <w:lang w:bidi="fa-IR"/>
        </w:rPr>
        <w:t>جمال اقدس ابه</w:t>
      </w:r>
      <w:r w:rsidR="0063683D">
        <w:rPr>
          <w:rFonts w:cs="Zar2" w:hint="cs"/>
          <w:rtl/>
          <w:lang w:bidi="fa-IR"/>
        </w:rPr>
        <w:t>ي</w:t>
      </w:r>
      <w:r w:rsidRPr="0063683D">
        <w:rPr>
          <w:rFonts w:cs="Zar2" w:hint="cs"/>
          <w:rtl/>
          <w:lang w:bidi="fa-IR"/>
        </w:rPr>
        <w:t xml:space="preserve"> و مؤمن</w:t>
      </w:r>
      <w:r w:rsidR="0063683D">
        <w:rPr>
          <w:rFonts w:cs="Zar2" w:hint="cs"/>
          <w:rtl/>
          <w:lang w:bidi="fa-IR"/>
        </w:rPr>
        <w:t>ي</w:t>
      </w:r>
      <w:r w:rsidRPr="0063683D">
        <w:rPr>
          <w:rFonts w:cs="Zar2" w:hint="cs"/>
          <w:rtl/>
          <w:lang w:bidi="fa-IR"/>
        </w:rPr>
        <w:t>ن و شهداء و بالاخره مظلوم</w:t>
      </w:r>
      <w:r w:rsidR="0063683D">
        <w:rPr>
          <w:rFonts w:cs="Zar2" w:hint="cs"/>
          <w:rtl/>
          <w:lang w:bidi="fa-IR"/>
        </w:rPr>
        <w:t>ي</w:t>
      </w:r>
      <w:r w:rsidRPr="0063683D">
        <w:rPr>
          <w:rFonts w:cs="Zar2" w:hint="cs"/>
          <w:rtl/>
          <w:lang w:bidi="fa-IR"/>
        </w:rPr>
        <w:t>ت خود و رفقا به او نوشته خواهش نمود که از حکمران آزاد</w:t>
      </w:r>
      <w:r w:rsidR="0063683D">
        <w:rPr>
          <w:rFonts w:cs="Zar2" w:hint="cs"/>
          <w:rtl/>
          <w:lang w:bidi="fa-IR"/>
        </w:rPr>
        <w:t>ي</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را از ترس</w:t>
      </w:r>
      <w:r w:rsidR="001617E3" w:rsidRPr="0063683D">
        <w:rPr>
          <w:rFonts w:cs="Zar2" w:hint="cs"/>
          <w:rtl/>
          <w:lang w:bidi="fa-IR"/>
        </w:rPr>
        <w:t xml:space="preserve"> </w:t>
      </w:r>
      <w:r w:rsidRPr="0063683D">
        <w:rPr>
          <w:rFonts w:cs="Zar2" w:hint="cs"/>
          <w:rtl/>
          <w:lang w:bidi="fa-IR"/>
        </w:rPr>
        <w:t>خانه بطلبد و آن</w:t>
      </w:r>
      <w:r w:rsidR="007B7E43" w:rsidRPr="0063683D">
        <w:rPr>
          <w:rFonts w:cs="Zar2" w:hint="cs"/>
          <w:rtl/>
          <w:lang w:bidi="fa-IR"/>
        </w:rPr>
        <w:t>‌ها</w:t>
      </w:r>
      <w:r w:rsidRPr="0063683D">
        <w:rPr>
          <w:rFonts w:cs="Zar2" w:hint="cs"/>
          <w:rtl/>
          <w:lang w:bidi="fa-IR"/>
        </w:rPr>
        <w:t xml:space="preserve"> را به شهر انتقال دهد. ش</w:t>
      </w:r>
      <w:r w:rsidR="0063683D">
        <w:rPr>
          <w:rFonts w:cs="Zar2" w:hint="cs"/>
          <w:rtl/>
          <w:lang w:bidi="fa-IR"/>
        </w:rPr>
        <w:t>ي</w:t>
      </w:r>
      <w:r w:rsidRPr="0063683D">
        <w:rPr>
          <w:rFonts w:cs="Zar2" w:hint="cs"/>
          <w:rtl/>
          <w:lang w:bidi="fa-IR"/>
        </w:rPr>
        <w:t>خ اباسلام هم از نام</w:t>
      </w:r>
      <w:r w:rsidRPr="0063683D">
        <w:rPr>
          <w:rFonts w:ascii="Arial" w:hAnsi="Arial" w:cs="Arial" w:hint="cs"/>
          <w:rtl/>
          <w:lang w:bidi="fa-IR"/>
        </w:rPr>
        <w:t>ۀ</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متأثّر شده ع</w:t>
      </w:r>
      <w:r w:rsidR="0063683D">
        <w:rPr>
          <w:rFonts w:cs="Zar2" w:hint="cs"/>
          <w:rtl/>
          <w:lang w:bidi="fa-IR"/>
        </w:rPr>
        <w:t>ي</w:t>
      </w:r>
      <w:r w:rsidRPr="0063683D">
        <w:rPr>
          <w:rFonts w:cs="Zar2" w:hint="cs"/>
          <w:rtl/>
          <w:lang w:bidi="fa-IR"/>
        </w:rPr>
        <w:t>ن آن را به حکمران که همان جعفر پاشا</w:t>
      </w:r>
      <w:r w:rsidR="0063683D">
        <w:rPr>
          <w:rFonts w:cs="Zar2" w:hint="cs"/>
          <w:rtl/>
          <w:lang w:bidi="fa-IR"/>
        </w:rPr>
        <w:t>ي</w:t>
      </w:r>
      <w:r w:rsidRPr="0063683D">
        <w:rPr>
          <w:rFonts w:cs="Zar2" w:hint="cs"/>
          <w:rtl/>
          <w:lang w:bidi="fa-IR"/>
        </w:rPr>
        <w:t xml:space="preserve"> مذکور باشد داده خواهش عطف توجّه کرد وال</w:t>
      </w:r>
      <w:r w:rsidR="0063683D">
        <w:rPr>
          <w:rFonts w:cs="Zar2" w:hint="cs"/>
          <w:rtl/>
          <w:lang w:bidi="fa-IR"/>
        </w:rPr>
        <w:t>ي</w:t>
      </w:r>
      <w:r w:rsidRPr="0063683D">
        <w:rPr>
          <w:rFonts w:cs="Zar2" w:hint="cs"/>
          <w:rtl/>
          <w:lang w:bidi="fa-IR"/>
        </w:rPr>
        <w:t xml:space="preserve"> که سابق</w:t>
      </w:r>
      <w:r w:rsidRPr="0063683D">
        <w:rPr>
          <w:rFonts w:ascii="Arial" w:hAnsi="Arial" w:cs="Arial" w:hint="cs"/>
          <w:rtl/>
          <w:lang w:bidi="fa-IR"/>
        </w:rPr>
        <w:t>ۀ</w:t>
      </w:r>
      <w:r w:rsidRPr="0063683D">
        <w:rPr>
          <w:rFonts w:cs="Zar2" w:hint="cs"/>
          <w:rtl/>
          <w:lang w:bidi="fa-IR"/>
        </w:rPr>
        <w:t xml:space="preserve"> معرفت و لطف و محبّت با آن</w:t>
      </w:r>
      <w:r w:rsidR="007B7E43" w:rsidRPr="0063683D">
        <w:rPr>
          <w:rFonts w:cs="Zar2" w:hint="cs"/>
          <w:rtl/>
          <w:lang w:bidi="fa-IR"/>
        </w:rPr>
        <w:t>‌ها</w:t>
      </w:r>
      <w:r w:rsidRPr="0063683D">
        <w:rPr>
          <w:rFonts w:cs="Zar2" w:hint="cs"/>
          <w:rtl/>
          <w:lang w:bidi="fa-IR"/>
        </w:rPr>
        <w:t xml:space="preserve"> داشت کل را احضار و پس از تفقّد و مهربان</w:t>
      </w:r>
      <w:r w:rsidR="0063683D">
        <w:rPr>
          <w:rFonts w:cs="Zar2" w:hint="cs"/>
          <w:rtl/>
          <w:lang w:bidi="fa-IR"/>
        </w:rPr>
        <w:t>ي</w:t>
      </w:r>
      <w:r w:rsidRPr="0063683D">
        <w:rPr>
          <w:rFonts w:cs="Zar2" w:hint="cs"/>
          <w:rtl/>
          <w:lang w:bidi="fa-IR"/>
        </w:rPr>
        <w:t xml:space="preserve"> حکم نمود که زنج</w:t>
      </w:r>
      <w:r w:rsidR="0063683D">
        <w:rPr>
          <w:rFonts w:cs="Zar2" w:hint="cs"/>
          <w:rtl/>
          <w:lang w:bidi="fa-IR"/>
        </w:rPr>
        <w:t>ي</w:t>
      </w:r>
      <w:r w:rsidRPr="0063683D">
        <w:rPr>
          <w:rFonts w:cs="Zar2" w:hint="cs"/>
          <w:rtl/>
          <w:lang w:bidi="fa-IR"/>
        </w:rPr>
        <w:t>ر را از پا</w:t>
      </w:r>
      <w:r w:rsidR="0063683D">
        <w:rPr>
          <w:rFonts w:cs="Zar2" w:hint="cs"/>
          <w:rtl/>
          <w:lang w:bidi="fa-IR"/>
        </w:rPr>
        <w:t>ي</w:t>
      </w:r>
      <w:r w:rsidRPr="0063683D">
        <w:rPr>
          <w:rFonts w:cs="Zar2" w:hint="cs"/>
          <w:rtl/>
          <w:lang w:bidi="fa-IR"/>
        </w:rPr>
        <w:t xml:space="preserve"> آنان بردارند و روزها آزاد باشند و شب</w:t>
      </w:r>
      <w:r w:rsidR="007B7E43" w:rsidRPr="0063683D">
        <w:rPr>
          <w:rFonts w:cs="Zar2" w:hint="cs"/>
          <w:rtl/>
          <w:lang w:bidi="fa-IR"/>
        </w:rPr>
        <w:t>‌ها</w:t>
      </w:r>
      <w:r w:rsidRPr="0063683D">
        <w:rPr>
          <w:rFonts w:cs="Zar2" w:hint="cs"/>
          <w:rtl/>
          <w:lang w:bidi="fa-IR"/>
        </w:rPr>
        <w:t xml:space="preserve"> به محبس خرطوم بروند و در محبس هم بر آن</w:t>
      </w:r>
      <w:r w:rsidR="007B7E43" w:rsidRPr="0063683D">
        <w:rPr>
          <w:rFonts w:cs="Zar2" w:hint="cs"/>
          <w:rtl/>
          <w:lang w:bidi="fa-IR"/>
        </w:rPr>
        <w:t>‌ها</w:t>
      </w:r>
      <w:r w:rsidRPr="0063683D">
        <w:rPr>
          <w:rFonts w:cs="Zar2" w:hint="cs"/>
          <w:rtl/>
          <w:lang w:bidi="fa-IR"/>
        </w:rPr>
        <w:t xml:space="preserve"> سخت نگ</w:t>
      </w:r>
      <w:r w:rsidR="0063683D">
        <w:rPr>
          <w:rFonts w:cs="Zar2" w:hint="cs"/>
          <w:rtl/>
          <w:lang w:bidi="fa-IR"/>
        </w:rPr>
        <w:t>ي</w:t>
      </w:r>
      <w:r w:rsidRPr="0063683D">
        <w:rPr>
          <w:rFonts w:cs="Zar2" w:hint="cs"/>
          <w:rtl/>
          <w:lang w:bidi="fa-IR"/>
        </w:rPr>
        <w:t>رند و به جا</w:t>
      </w:r>
      <w:r w:rsidR="0063683D">
        <w:rPr>
          <w:rFonts w:cs="Zar2" w:hint="cs"/>
          <w:rtl/>
          <w:lang w:bidi="fa-IR"/>
        </w:rPr>
        <w:t>ي</w:t>
      </w:r>
      <w:r w:rsidRPr="0063683D">
        <w:rPr>
          <w:rFonts w:cs="Zar2" w:hint="cs"/>
          <w:rtl/>
          <w:lang w:bidi="fa-IR"/>
        </w:rPr>
        <w:t xml:space="preserve"> ذرّت نان گندم بدهند و روز</w:t>
      </w:r>
      <w:r w:rsidR="0063683D">
        <w:rPr>
          <w:rFonts w:cs="Zar2" w:hint="cs"/>
          <w:rtl/>
          <w:lang w:bidi="fa-IR"/>
        </w:rPr>
        <w:t>ي</w:t>
      </w:r>
      <w:r w:rsidRPr="0063683D">
        <w:rPr>
          <w:rFonts w:cs="Zar2" w:hint="cs"/>
          <w:rtl/>
          <w:lang w:bidi="fa-IR"/>
        </w:rPr>
        <w:t xml:space="preserve"> هم </w:t>
      </w:r>
      <w:r w:rsidR="0063683D">
        <w:rPr>
          <w:rFonts w:cs="Zar2" w:hint="cs"/>
          <w:rtl/>
          <w:lang w:bidi="fa-IR"/>
        </w:rPr>
        <w:t>ي</w:t>
      </w:r>
      <w:r w:rsidRPr="0063683D">
        <w:rPr>
          <w:rFonts w:cs="Zar2" w:hint="cs"/>
          <w:rtl/>
          <w:lang w:bidi="fa-IR"/>
        </w:rPr>
        <w:t>ک حقّه گوشت بر ج</w:t>
      </w:r>
      <w:r w:rsidR="0063683D">
        <w:rPr>
          <w:rFonts w:cs="Zar2" w:hint="cs"/>
          <w:rtl/>
          <w:lang w:bidi="fa-IR"/>
        </w:rPr>
        <w:t>ي</w:t>
      </w:r>
      <w:r w:rsidRPr="0063683D">
        <w:rPr>
          <w:rFonts w:cs="Zar2" w:hint="cs"/>
          <w:rtl/>
          <w:lang w:bidi="fa-IR"/>
        </w:rPr>
        <w:t>ره ب</w:t>
      </w:r>
      <w:r w:rsidR="0063683D">
        <w:rPr>
          <w:rFonts w:cs="Zar2" w:hint="cs"/>
          <w:rtl/>
          <w:lang w:bidi="fa-IR"/>
        </w:rPr>
        <w:t>ي</w:t>
      </w:r>
      <w:r w:rsidRPr="0063683D">
        <w:rPr>
          <w:rFonts w:cs="Zar2" w:hint="cs"/>
          <w:rtl/>
          <w:lang w:bidi="fa-IR"/>
        </w:rPr>
        <w:t>فزا</w:t>
      </w:r>
      <w:r w:rsidR="0063683D">
        <w:rPr>
          <w:rFonts w:cs="Zar2" w:hint="cs"/>
          <w:rtl/>
          <w:lang w:bidi="fa-IR"/>
        </w:rPr>
        <w:t>ي</w:t>
      </w:r>
      <w:r w:rsidRPr="0063683D">
        <w:rPr>
          <w:rFonts w:cs="Zar2" w:hint="cs"/>
          <w:rtl/>
          <w:lang w:bidi="fa-IR"/>
        </w:rPr>
        <w:t>ند. حضرات از ا</w:t>
      </w:r>
      <w:r w:rsidR="0063683D">
        <w:rPr>
          <w:rFonts w:cs="Zar2" w:hint="cs"/>
          <w:rtl/>
          <w:lang w:bidi="fa-IR"/>
        </w:rPr>
        <w:t>ي</w:t>
      </w:r>
      <w:r w:rsidRPr="0063683D">
        <w:rPr>
          <w:rFonts w:cs="Zar2" w:hint="cs"/>
          <w:rtl/>
          <w:lang w:bidi="fa-IR"/>
        </w:rPr>
        <w:t xml:space="preserve">ن بابت هم راحت شده هر </w:t>
      </w:r>
      <w:r w:rsidR="0063683D">
        <w:rPr>
          <w:rFonts w:cs="Zar2" w:hint="cs"/>
          <w:rtl/>
          <w:lang w:bidi="fa-IR"/>
        </w:rPr>
        <w:t>ي</w:t>
      </w:r>
      <w:r w:rsidRPr="0063683D">
        <w:rPr>
          <w:rFonts w:cs="Zar2" w:hint="cs"/>
          <w:rtl/>
          <w:lang w:bidi="fa-IR"/>
        </w:rPr>
        <w:t>ک آزادانه به شغل</w:t>
      </w:r>
      <w:r w:rsidR="0063683D">
        <w:rPr>
          <w:rFonts w:cs="Zar2" w:hint="cs"/>
          <w:rtl/>
          <w:lang w:bidi="fa-IR"/>
        </w:rPr>
        <w:t>ي</w:t>
      </w:r>
      <w:r w:rsidRPr="0063683D">
        <w:rPr>
          <w:rFonts w:cs="Zar2" w:hint="cs"/>
          <w:rtl/>
          <w:lang w:bidi="fa-IR"/>
        </w:rPr>
        <w:t xml:space="preserve"> که داشتند مشغول شده با رفتار عادلانه و گفتار عاقلانه جلب انظار نمودند و جعفر پاشا به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نام</w:t>
      </w:r>
      <w:r w:rsidRPr="0063683D">
        <w:rPr>
          <w:rFonts w:ascii="Arial" w:hAnsi="Arial" w:cs="Arial" w:hint="cs"/>
          <w:rtl/>
          <w:lang w:bidi="fa-IR"/>
        </w:rPr>
        <w:t>ۀ</w:t>
      </w:r>
      <w:r w:rsidRPr="0063683D">
        <w:rPr>
          <w:rFonts w:cs="Zar2" w:hint="cs"/>
          <w:rtl/>
          <w:lang w:bidi="fa-IR"/>
        </w:rPr>
        <w:t xml:space="preserve">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شنهاد کرد که حضرات به کلّ</w:t>
      </w:r>
      <w:r w:rsidR="0063683D">
        <w:rPr>
          <w:rFonts w:cs="Zar2" w:hint="cs"/>
          <w:rtl/>
          <w:lang w:bidi="fa-IR"/>
        </w:rPr>
        <w:t>ي</w:t>
      </w:r>
      <w:r w:rsidRPr="0063683D">
        <w:rPr>
          <w:rFonts w:cs="Zar2" w:hint="cs"/>
          <w:rtl/>
          <w:lang w:bidi="fa-IR"/>
        </w:rPr>
        <w:t xml:space="preserve"> از محبس آزاد و در خرطوم به شغل خو</w:t>
      </w:r>
      <w:r w:rsidR="0063683D">
        <w:rPr>
          <w:rFonts w:cs="Zar2" w:hint="cs"/>
          <w:rtl/>
          <w:lang w:bidi="fa-IR"/>
        </w:rPr>
        <w:t>ي</w:t>
      </w:r>
      <w:r w:rsidRPr="0063683D">
        <w:rPr>
          <w:rFonts w:cs="Zar2" w:hint="cs"/>
          <w:rtl/>
          <w:lang w:bidi="fa-IR"/>
        </w:rPr>
        <w:t>ش مشغول باشند و در ا</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انه خود او معزول و پاشا</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به جا</w:t>
      </w:r>
      <w:r w:rsidR="0063683D">
        <w:rPr>
          <w:rFonts w:cs="Zar2" w:hint="cs"/>
          <w:rtl/>
          <w:lang w:bidi="fa-IR"/>
        </w:rPr>
        <w:t>ي</w:t>
      </w:r>
      <w:r w:rsidRPr="0063683D">
        <w:rPr>
          <w:rFonts w:cs="Zar2" w:hint="cs"/>
          <w:rtl/>
          <w:lang w:bidi="fa-IR"/>
        </w:rPr>
        <w:t>ش منصوب و با حاج</w:t>
      </w:r>
      <w:r w:rsidR="0063683D">
        <w:rPr>
          <w:rFonts w:cs="Zar2" w:hint="cs"/>
          <w:rtl/>
          <w:lang w:bidi="fa-IR"/>
        </w:rPr>
        <w:t>ي</w:t>
      </w:r>
      <w:r w:rsidRPr="0063683D">
        <w:rPr>
          <w:rFonts w:cs="Zar2" w:hint="cs"/>
          <w:rtl/>
          <w:lang w:bidi="fa-IR"/>
        </w:rPr>
        <w:t xml:space="preserve"> مربوط و مهربان شد و در زمان او جواب نام</w:t>
      </w:r>
      <w:r w:rsidRPr="0063683D">
        <w:rPr>
          <w:rFonts w:ascii="Arial" w:hAnsi="Arial" w:cs="Arial" w:hint="cs"/>
          <w:rtl/>
          <w:lang w:bidi="fa-IR"/>
        </w:rPr>
        <w:t>ۀ</w:t>
      </w:r>
      <w:r w:rsidRPr="0063683D">
        <w:rPr>
          <w:rFonts w:cs="Zar2" w:hint="cs"/>
          <w:rtl/>
          <w:lang w:bidi="fa-IR"/>
        </w:rPr>
        <w:t xml:space="preserve"> جعفر پاشا آمد و موافقت شد که اعجام از خرطوم ب</w:t>
      </w:r>
      <w:r w:rsidR="0063683D">
        <w:rPr>
          <w:rFonts w:cs="Zar2" w:hint="cs"/>
          <w:rtl/>
          <w:lang w:bidi="fa-IR"/>
        </w:rPr>
        <w:t>ي</w:t>
      </w:r>
      <w:r w:rsidRPr="0063683D">
        <w:rPr>
          <w:rFonts w:cs="Zar2" w:hint="cs"/>
          <w:rtl/>
          <w:lang w:bidi="fa-IR"/>
        </w:rPr>
        <w:t>رون نروند ول</w:t>
      </w:r>
      <w:r w:rsidR="0063683D">
        <w:rPr>
          <w:rFonts w:cs="Zar2" w:hint="cs"/>
          <w:rtl/>
          <w:lang w:bidi="fa-IR"/>
        </w:rPr>
        <w:t>ي</w:t>
      </w:r>
      <w:r w:rsidRPr="0063683D">
        <w:rPr>
          <w:rFonts w:cs="Zar2" w:hint="cs"/>
          <w:rtl/>
          <w:lang w:bidi="fa-IR"/>
        </w:rPr>
        <w:t xml:space="preserve"> در همان</w:t>
      </w:r>
      <w:r w:rsidR="001617E3" w:rsidRPr="0063683D">
        <w:rPr>
          <w:rFonts w:cs="Zar2" w:hint="cs"/>
          <w:rtl/>
          <w:lang w:bidi="fa-IR"/>
        </w:rPr>
        <w:t xml:space="preserve"> </w:t>
      </w:r>
      <w:r w:rsidRPr="0063683D">
        <w:rPr>
          <w:rFonts w:cs="Zar2" w:hint="cs"/>
          <w:rtl/>
          <w:lang w:bidi="fa-IR"/>
        </w:rPr>
        <w:t>جا آزاد باشند. پاشا</w:t>
      </w:r>
      <w:r w:rsidR="0063683D">
        <w:rPr>
          <w:rFonts w:cs="Zar2" w:hint="cs"/>
          <w:rtl/>
          <w:lang w:bidi="fa-IR"/>
        </w:rPr>
        <w:t>ي</w:t>
      </w:r>
      <w:r w:rsidRPr="0063683D">
        <w:rPr>
          <w:rFonts w:cs="Zar2" w:hint="cs"/>
          <w:rtl/>
          <w:lang w:bidi="fa-IR"/>
        </w:rPr>
        <w:t xml:space="preserve"> دوّم</w:t>
      </w:r>
      <w:r w:rsidR="0063683D">
        <w:rPr>
          <w:rFonts w:cs="Zar2" w:hint="cs"/>
          <w:rtl/>
          <w:lang w:bidi="fa-IR"/>
        </w:rPr>
        <w:t>ي</w:t>
      </w:r>
      <w:r w:rsidRPr="0063683D">
        <w:rPr>
          <w:rFonts w:cs="Zar2" w:hint="cs"/>
          <w:rtl/>
          <w:lang w:bidi="fa-IR"/>
        </w:rPr>
        <w:t xml:space="preserve"> </w:t>
      </w:r>
      <w:r w:rsidRPr="0063683D">
        <w:rPr>
          <w:rFonts w:cs="Zar2" w:hint="cs"/>
          <w:rtl/>
          <w:lang w:bidi="fa-IR"/>
        </w:rPr>
        <w:lastRenderedPageBreak/>
        <w:t>بس</w:t>
      </w:r>
      <w:r w:rsidR="0063683D">
        <w:rPr>
          <w:rFonts w:cs="Zar2" w:hint="cs"/>
          <w:rtl/>
          <w:lang w:bidi="fa-IR"/>
        </w:rPr>
        <w:t>ي</w:t>
      </w:r>
      <w:r w:rsidRPr="0063683D">
        <w:rPr>
          <w:rFonts w:cs="Zar2" w:hint="cs"/>
          <w:rtl/>
          <w:lang w:bidi="fa-IR"/>
        </w:rPr>
        <w:t>ار شاد گرد</w:t>
      </w:r>
      <w:r w:rsidR="0063683D">
        <w:rPr>
          <w:rFonts w:cs="Zar2" w:hint="cs"/>
          <w:rtl/>
          <w:lang w:bidi="fa-IR"/>
        </w:rPr>
        <w:t>ي</w:t>
      </w:r>
      <w:r w:rsidRPr="0063683D">
        <w:rPr>
          <w:rFonts w:cs="Zar2" w:hint="cs"/>
          <w:rtl/>
          <w:lang w:bidi="fa-IR"/>
        </w:rPr>
        <w:t>د که در زمان حکومت او ا</w:t>
      </w:r>
      <w:r w:rsidR="0063683D">
        <w:rPr>
          <w:rFonts w:cs="Zar2" w:hint="cs"/>
          <w:rtl/>
          <w:lang w:bidi="fa-IR"/>
        </w:rPr>
        <w:t>ي</w:t>
      </w:r>
      <w:r w:rsidRPr="0063683D">
        <w:rPr>
          <w:rFonts w:cs="Zar2" w:hint="cs"/>
          <w:rtl/>
          <w:lang w:bidi="fa-IR"/>
        </w:rPr>
        <w:t>ن خبر خوش رس</w:t>
      </w:r>
      <w:r w:rsidR="0063683D">
        <w:rPr>
          <w:rFonts w:cs="Zar2" w:hint="cs"/>
          <w:rtl/>
          <w:lang w:bidi="fa-IR"/>
        </w:rPr>
        <w:t>ي</w:t>
      </w:r>
      <w:r w:rsidRPr="0063683D">
        <w:rPr>
          <w:rFonts w:cs="Zar2" w:hint="cs"/>
          <w:rtl/>
          <w:lang w:bidi="fa-IR"/>
        </w:rPr>
        <w:t>ده و ه شکران</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ن (54)</w:t>
      </w:r>
      <w:r w:rsidRPr="0063683D">
        <w:rPr>
          <w:rFonts w:cs="Zar2" w:hint="cs"/>
          <w:color w:val="FF0000"/>
          <w:rtl/>
          <w:lang w:bidi="fa-IR"/>
        </w:rPr>
        <w:t xml:space="preserve"> </w:t>
      </w:r>
      <w:r w:rsidRPr="0063683D">
        <w:rPr>
          <w:rFonts w:cs="Zar2" w:hint="cs"/>
          <w:rtl/>
          <w:lang w:bidi="fa-IR"/>
        </w:rPr>
        <w:t>پ</w:t>
      </w:r>
      <w:r w:rsidR="0063683D">
        <w:rPr>
          <w:rFonts w:cs="Zar2" w:hint="cs"/>
          <w:rtl/>
          <w:lang w:bidi="fa-IR"/>
        </w:rPr>
        <w:t>ي</w:t>
      </w:r>
      <w:r w:rsidRPr="0063683D">
        <w:rPr>
          <w:rFonts w:cs="Zar2" w:hint="cs"/>
          <w:rtl/>
          <w:lang w:bidi="fa-IR"/>
        </w:rPr>
        <w:t>ش آمد کرا</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w:t>
      </w:r>
      <w:r w:rsidR="0063683D">
        <w:rPr>
          <w:rFonts w:cs="Zar2" w:hint="cs"/>
          <w:rtl/>
          <w:lang w:bidi="fa-IR"/>
        </w:rPr>
        <w:t>ي</w:t>
      </w:r>
      <w:r w:rsidRPr="0063683D">
        <w:rPr>
          <w:rFonts w:cs="Zar2" w:hint="cs"/>
          <w:rtl/>
          <w:lang w:bidi="fa-IR"/>
        </w:rPr>
        <w:t>ک سال</w:t>
      </w:r>
      <w:r w:rsidRPr="0063683D">
        <w:rPr>
          <w:rFonts w:ascii="Arial" w:hAnsi="Arial" w:cs="Arial" w:hint="cs"/>
          <w:rtl/>
          <w:lang w:bidi="fa-IR"/>
        </w:rPr>
        <w:t>ۀ</w:t>
      </w:r>
      <w:r w:rsidRPr="0063683D">
        <w:rPr>
          <w:rFonts w:cs="Zar2" w:hint="cs"/>
          <w:rtl/>
          <w:lang w:bidi="fa-IR"/>
        </w:rPr>
        <w:t xml:space="preserve"> منزل حاج</w:t>
      </w:r>
      <w:r w:rsidR="0063683D">
        <w:rPr>
          <w:rFonts w:cs="Zar2" w:hint="cs"/>
          <w:rtl/>
          <w:lang w:bidi="fa-IR"/>
        </w:rPr>
        <w:t>ي</w:t>
      </w:r>
      <w:r w:rsidRPr="0063683D">
        <w:rPr>
          <w:rFonts w:cs="Zar2" w:hint="cs"/>
          <w:rtl/>
          <w:lang w:bidi="fa-IR"/>
        </w:rPr>
        <w:t xml:space="preserve"> را پرداخت و بعد از شش ماه به مصر احضار شده و نا</w:t>
      </w:r>
      <w:r w:rsidR="0063683D">
        <w:rPr>
          <w:rFonts w:cs="Zar2" w:hint="cs"/>
          <w:rtl/>
          <w:lang w:bidi="fa-IR"/>
        </w:rPr>
        <w:t>ي</w:t>
      </w:r>
      <w:r w:rsidRPr="0063683D">
        <w:rPr>
          <w:rFonts w:cs="Zar2" w:hint="cs"/>
          <w:rtl/>
          <w:lang w:bidi="fa-IR"/>
        </w:rPr>
        <w:t>ب الحکومه با لقب پاشائ</w:t>
      </w:r>
      <w:r w:rsidR="0063683D">
        <w:rPr>
          <w:rFonts w:cs="Zar2" w:hint="cs"/>
          <w:rtl/>
          <w:lang w:bidi="fa-IR"/>
        </w:rPr>
        <w:t>ي</w:t>
      </w:r>
      <w:r w:rsidRPr="0063683D">
        <w:rPr>
          <w:rFonts w:cs="Zar2" w:hint="cs"/>
          <w:rtl/>
          <w:lang w:bidi="fa-IR"/>
        </w:rPr>
        <w:t xml:space="preserve"> به حکومت برقرار گرد</w:t>
      </w:r>
      <w:r w:rsidR="0063683D">
        <w:rPr>
          <w:rFonts w:cs="Zar2" w:hint="cs"/>
          <w:rtl/>
          <w:lang w:bidi="fa-IR"/>
        </w:rPr>
        <w:t>ي</w:t>
      </w:r>
      <w:r w:rsidRPr="0063683D">
        <w:rPr>
          <w:rFonts w:cs="Zar2" w:hint="cs"/>
          <w:rtl/>
          <w:lang w:bidi="fa-IR"/>
        </w:rPr>
        <w:t>د و حاج</w:t>
      </w:r>
      <w:r w:rsidR="0063683D">
        <w:rPr>
          <w:rFonts w:cs="Zar2" w:hint="cs"/>
          <w:rtl/>
          <w:lang w:bidi="fa-IR"/>
        </w:rPr>
        <w:t>ي</w:t>
      </w:r>
      <w:r w:rsidRPr="0063683D">
        <w:rPr>
          <w:rFonts w:cs="Zar2" w:hint="cs"/>
          <w:rtl/>
          <w:lang w:bidi="fa-IR"/>
        </w:rPr>
        <w:t xml:space="preserve"> را در مدرس</w:t>
      </w:r>
      <w:r w:rsidRPr="0063683D">
        <w:rPr>
          <w:rFonts w:ascii="Arial" w:hAnsi="Arial" w:cs="Arial" w:hint="cs"/>
          <w:rtl/>
          <w:lang w:bidi="fa-IR"/>
        </w:rPr>
        <w:t>ۀ</w:t>
      </w:r>
      <w:r w:rsidRPr="0063683D">
        <w:rPr>
          <w:rFonts w:cs="Zar2" w:hint="cs"/>
          <w:rtl/>
          <w:lang w:bidi="fa-IR"/>
        </w:rPr>
        <w:t xml:space="preserve"> دولت</w:t>
      </w:r>
      <w:r w:rsidR="0063683D">
        <w:rPr>
          <w:rFonts w:cs="Zar2" w:hint="cs"/>
          <w:rtl/>
          <w:lang w:bidi="fa-IR"/>
        </w:rPr>
        <w:t>ي</w:t>
      </w:r>
      <w:r w:rsidRPr="0063683D">
        <w:rPr>
          <w:rFonts w:cs="Zar2" w:hint="cs"/>
          <w:rtl/>
          <w:lang w:bidi="fa-IR"/>
        </w:rPr>
        <w:t xml:space="preserve"> به معلّم</w:t>
      </w:r>
      <w:r w:rsidR="0063683D">
        <w:rPr>
          <w:rFonts w:cs="Zar2" w:hint="cs"/>
          <w:rtl/>
          <w:lang w:bidi="fa-IR"/>
        </w:rPr>
        <w:t>ي</w:t>
      </w:r>
      <w:r w:rsidRPr="0063683D">
        <w:rPr>
          <w:rFonts w:cs="Zar2" w:hint="cs"/>
          <w:rtl/>
          <w:lang w:bidi="fa-IR"/>
        </w:rPr>
        <w:t xml:space="preserve"> صرف و نحو و کتابت اعلانات دولت</w:t>
      </w:r>
      <w:r w:rsidR="0063683D">
        <w:rPr>
          <w:rFonts w:cs="Zar2" w:hint="cs"/>
          <w:rtl/>
          <w:lang w:bidi="fa-IR"/>
        </w:rPr>
        <w:t>ي</w:t>
      </w:r>
      <w:r w:rsidRPr="0063683D">
        <w:rPr>
          <w:rFonts w:cs="Zar2" w:hint="cs"/>
          <w:rtl/>
          <w:lang w:bidi="fa-IR"/>
        </w:rPr>
        <w:t xml:space="preserve"> با ماه</w:t>
      </w:r>
      <w:r w:rsidR="0063683D">
        <w:rPr>
          <w:rFonts w:cs="Zar2" w:hint="cs"/>
          <w:rtl/>
          <w:lang w:bidi="fa-IR"/>
        </w:rPr>
        <w:t>ي</w:t>
      </w:r>
      <w:r w:rsidRPr="0063683D">
        <w:rPr>
          <w:rFonts w:cs="Zar2" w:hint="cs"/>
          <w:rtl/>
          <w:lang w:bidi="fa-IR"/>
        </w:rPr>
        <w:t xml:space="preserve"> هفتصد قروش گماشت و بالجمله روزب</w:t>
      </w:r>
      <w:r w:rsidR="001617E3" w:rsidRPr="0063683D">
        <w:rPr>
          <w:rFonts w:cs="Zar2" w:hint="cs"/>
          <w:rtl/>
          <w:lang w:bidi="fa-IR"/>
        </w:rPr>
        <w:t xml:space="preserve">ه </w:t>
      </w:r>
      <w:r w:rsidRPr="0063683D">
        <w:rPr>
          <w:rFonts w:cs="Zar2" w:hint="cs"/>
          <w:rtl/>
          <w:lang w:bidi="fa-IR"/>
        </w:rPr>
        <w:t>روز بر شهرت و حرمتش افزود.</w:t>
      </w:r>
    </w:p>
    <w:p w14:paraId="562B4F2E" w14:textId="77777777" w:rsidR="00C91E1A" w:rsidRPr="0063683D" w:rsidRDefault="00C91E1A" w:rsidP="00C91E1A">
      <w:pPr>
        <w:spacing w:line="312" w:lineRule="auto"/>
        <w:rPr>
          <w:rFonts w:cs="Zar2"/>
          <w:rtl/>
          <w:lang w:bidi="fa-IR"/>
        </w:rPr>
      </w:pPr>
      <w:r w:rsidRPr="0063683D">
        <w:rPr>
          <w:rFonts w:cs="Zar2" w:hint="cs"/>
          <w:rtl/>
          <w:lang w:bidi="fa-IR"/>
        </w:rPr>
        <w:t>حاج</w:t>
      </w:r>
      <w:r w:rsidR="0063683D">
        <w:rPr>
          <w:rFonts w:cs="Zar2" w:hint="cs"/>
          <w:rtl/>
          <w:lang w:bidi="fa-IR"/>
        </w:rPr>
        <w:t>ي</w:t>
      </w:r>
      <w:r w:rsidRPr="0063683D">
        <w:rPr>
          <w:rFonts w:cs="Zar2" w:hint="cs"/>
          <w:rtl/>
          <w:lang w:bidi="fa-IR"/>
        </w:rPr>
        <w:t xml:space="preserve"> از اوا</w:t>
      </w:r>
      <w:r w:rsidR="0063683D">
        <w:rPr>
          <w:rFonts w:cs="Zar2" w:hint="cs"/>
          <w:rtl/>
          <w:lang w:bidi="fa-IR"/>
        </w:rPr>
        <w:t>ي</w:t>
      </w:r>
      <w:r w:rsidRPr="0063683D">
        <w:rPr>
          <w:rFonts w:cs="Zar2" w:hint="cs"/>
          <w:rtl/>
          <w:lang w:bidi="fa-IR"/>
        </w:rPr>
        <w:t>ل توق</w:t>
      </w:r>
      <w:r w:rsidR="0063683D">
        <w:rPr>
          <w:rFonts w:cs="Zar2" w:hint="cs"/>
          <w:rtl/>
          <w:lang w:bidi="fa-IR"/>
        </w:rPr>
        <w:t>ي</w:t>
      </w:r>
      <w:r w:rsidRPr="0063683D">
        <w:rPr>
          <w:rFonts w:cs="Zar2" w:hint="cs"/>
          <w:rtl/>
          <w:lang w:bidi="fa-IR"/>
        </w:rPr>
        <w:t>ف در مصر و بعد از آن چند نوبت عرا</w:t>
      </w:r>
      <w:r w:rsidR="0063683D">
        <w:rPr>
          <w:rFonts w:cs="Zar2" w:hint="cs"/>
          <w:rtl/>
          <w:lang w:bidi="fa-IR"/>
        </w:rPr>
        <w:t>ي</w:t>
      </w:r>
      <w:r w:rsidRPr="0063683D">
        <w:rPr>
          <w:rFonts w:cs="Zar2" w:hint="cs"/>
          <w:rtl/>
          <w:lang w:bidi="fa-IR"/>
        </w:rPr>
        <w:t>ض</w:t>
      </w:r>
      <w:r w:rsidR="0063683D">
        <w:rPr>
          <w:rFonts w:cs="Zar2" w:hint="cs"/>
          <w:rtl/>
          <w:lang w:bidi="fa-IR"/>
        </w:rPr>
        <w:t>ي</w:t>
      </w:r>
      <w:r w:rsidRPr="0063683D">
        <w:rPr>
          <w:rFonts w:cs="Zar2" w:hint="cs"/>
          <w:rtl/>
          <w:lang w:bidi="fa-IR"/>
        </w:rPr>
        <w:t xml:space="preserve"> به ساحت جمال قدم معروض و به وسا</w:t>
      </w:r>
      <w:r w:rsidR="0063683D">
        <w:rPr>
          <w:rFonts w:cs="Zar2" w:hint="cs"/>
          <w:rtl/>
          <w:lang w:bidi="fa-IR"/>
        </w:rPr>
        <w:t>ي</w:t>
      </w:r>
      <w:r w:rsidRPr="0063683D">
        <w:rPr>
          <w:rFonts w:cs="Zar2" w:hint="cs"/>
          <w:rtl/>
          <w:lang w:bidi="fa-IR"/>
        </w:rPr>
        <w:t>ل مختلفه به ادرنه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فرستاد ب</w:t>
      </w:r>
      <w:r w:rsidR="0063683D">
        <w:rPr>
          <w:rFonts w:cs="Zar2" w:hint="cs"/>
          <w:rtl/>
          <w:lang w:bidi="fa-IR"/>
        </w:rPr>
        <w:t>ي</w:t>
      </w:r>
      <w:r w:rsidRPr="0063683D">
        <w:rPr>
          <w:rFonts w:cs="Zar2" w:hint="cs"/>
          <w:rtl/>
          <w:lang w:bidi="fa-IR"/>
        </w:rPr>
        <w:t xml:space="preserve"> خبر از آن</w:t>
      </w:r>
      <w:r w:rsidR="001617E3" w:rsidRPr="0063683D">
        <w:rPr>
          <w:rFonts w:cs="Zar2" w:hint="cs"/>
          <w:rtl/>
          <w:lang w:bidi="fa-IR"/>
        </w:rPr>
        <w:t xml:space="preserve"> </w:t>
      </w:r>
      <w:r w:rsidRPr="0063683D">
        <w:rPr>
          <w:rFonts w:cs="Zar2" w:hint="cs"/>
          <w:rtl/>
          <w:lang w:bidi="fa-IR"/>
        </w:rPr>
        <w:t>که در همان سال که او را در مصر توق</w:t>
      </w:r>
      <w:r w:rsidR="0063683D">
        <w:rPr>
          <w:rFonts w:cs="Zar2" w:hint="cs"/>
          <w:rtl/>
          <w:lang w:bidi="fa-IR"/>
        </w:rPr>
        <w:t>ي</w:t>
      </w:r>
      <w:r w:rsidRPr="0063683D">
        <w:rPr>
          <w:rFonts w:cs="Zar2" w:hint="cs"/>
          <w:rtl/>
          <w:lang w:bidi="fa-IR"/>
        </w:rPr>
        <w:t>ف کرده اند جمال قدم ن</w:t>
      </w:r>
      <w:r w:rsidR="0063683D">
        <w:rPr>
          <w:rFonts w:cs="Zar2" w:hint="cs"/>
          <w:rtl/>
          <w:lang w:bidi="fa-IR"/>
        </w:rPr>
        <w:t>ي</w:t>
      </w:r>
      <w:r w:rsidRPr="0063683D">
        <w:rPr>
          <w:rFonts w:cs="Zar2" w:hint="cs"/>
          <w:rtl/>
          <w:lang w:bidi="fa-IR"/>
        </w:rPr>
        <w:t>ز به منفا</w:t>
      </w:r>
      <w:r w:rsidR="0063683D">
        <w:rPr>
          <w:rFonts w:cs="Zar2" w:hint="cs"/>
          <w:rtl/>
          <w:lang w:bidi="fa-IR"/>
        </w:rPr>
        <w:t>ي</w:t>
      </w:r>
      <w:r w:rsidRPr="0063683D">
        <w:rPr>
          <w:rFonts w:cs="Zar2" w:hint="cs"/>
          <w:rtl/>
          <w:lang w:bidi="fa-IR"/>
        </w:rPr>
        <w:t xml:space="preserve"> عکّا سرگون گرد</w:t>
      </w:r>
      <w:r w:rsidR="0063683D">
        <w:rPr>
          <w:rFonts w:cs="Zar2" w:hint="cs"/>
          <w:rtl/>
          <w:lang w:bidi="fa-IR"/>
        </w:rPr>
        <w:t>ي</w:t>
      </w:r>
      <w:r w:rsidRPr="0063683D">
        <w:rPr>
          <w:rFonts w:cs="Zar2" w:hint="cs"/>
          <w:rtl/>
          <w:lang w:bidi="fa-IR"/>
        </w:rPr>
        <w:t>ده اند و عر</w:t>
      </w:r>
      <w:r w:rsidR="0063683D">
        <w:rPr>
          <w:rFonts w:cs="Zar2" w:hint="cs"/>
          <w:rtl/>
          <w:lang w:bidi="fa-IR"/>
        </w:rPr>
        <w:t>ي</w:t>
      </w:r>
      <w:r w:rsidRPr="0063683D">
        <w:rPr>
          <w:rFonts w:cs="Zar2" w:hint="cs"/>
          <w:rtl/>
          <w:lang w:bidi="fa-IR"/>
        </w:rPr>
        <w:t>ضه</w:t>
      </w:r>
      <w:r w:rsidR="007B7E43" w:rsidRPr="0063683D">
        <w:rPr>
          <w:rFonts w:cs="Zar2" w:hint="cs"/>
          <w:rtl/>
          <w:lang w:bidi="fa-IR"/>
        </w:rPr>
        <w:t>‌ها</w:t>
      </w:r>
      <w:r w:rsidR="0063683D">
        <w:rPr>
          <w:rFonts w:cs="Zar2" w:hint="cs"/>
          <w:rtl/>
          <w:lang w:bidi="fa-IR"/>
        </w:rPr>
        <w:t>ي</w:t>
      </w:r>
      <w:r w:rsidRPr="0063683D">
        <w:rPr>
          <w:rFonts w:cs="Zar2" w:hint="cs"/>
          <w:rtl/>
          <w:lang w:bidi="fa-IR"/>
        </w:rPr>
        <w:t>ش از ا</w:t>
      </w:r>
      <w:r w:rsidR="0063683D">
        <w:rPr>
          <w:rFonts w:cs="Zar2" w:hint="cs"/>
          <w:rtl/>
          <w:lang w:bidi="fa-IR"/>
        </w:rPr>
        <w:t>ي</w:t>
      </w:r>
      <w:r w:rsidRPr="0063683D">
        <w:rPr>
          <w:rFonts w:cs="Zar2" w:hint="cs"/>
          <w:rtl/>
          <w:lang w:bidi="fa-IR"/>
        </w:rPr>
        <w:t>ن جهه به مقصد نم</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 xml:space="preserve">ده بالاخره در سال پنجم </w:t>
      </w:r>
      <w:r w:rsidR="0063683D">
        <w:rPr>
          <w:rFonts w:cs="Zar2" w:hint="cs"/>
          <w:rtl/>
          <w:lang w:bidi="fa-IR"/>
        </w:rPr>
        <w:t>ي</w:t>
      </w:r>
      <w:r w:rsidRPr="0063683D">
        <w:rPr>
          <w:rFonts w:cs="Zar2" w:hint="cs"/>
          <w:rtl/>
          <w:lang w:bidi="fa-IR"/>
        </w:rPr>
        <w:t>ا ششم خواجه ال</w:t>
      </w:r>
      <w:r w:rsidR="0063683D">
        <w:rPr>
          <w:rFonts w:cs="Zar2" w:hint="cs"/>
          <w:rtl/>
          <w:lang w:bidi="fa-IR"/>
        </w:rPr>
        <w:t>ي</w:t>
      </w:r>
      <w:r w:rsidRPr="0063683D">
        <w:rPr>
          <w:rFonts w:cs="Zar2" w:hint="cs"/>
          <w:rtl/>
          <w:lang w:bidi="fa-IR"/>
        </w:rPr>
        <w:t>اس نام</w:t>
      </w:r>
      <w:r w:rsidR="0063683D">
        <w:rPr>
          <w:rFonts w:cs="Zar2" w:hint="cs"/>
          <w:rtl/>
          <w:lang w:bidi="fa-IR"/>
        </w:rPr>
        <w:t>ي</w:t>
      </w:r>
      <w:r w:rsidRPr="0063683D">
        <w:rPr>
          <w:rFonts w:cs="Zar2" w:hint="cs"/>
          <w:rtl/>
          <w:lang w:bidi="fa-IR"/>
        </w:rPr>
        <w:t xml:space="preserve"> نصران</w:t>
      </w:r>
      <w:r w:rsidR="0063683D">
        <w:rPr>
          <w:rFonts w:cs="Zar2" w:hint="cs"/>
          <w:rtl/>
          <w:lang w:bidi="fa-IR"/>
        </w:rPr>
        <w:t>ي</w:t>
      </w:r>
      <w:r w:rsidRPr="0063683D">
        <w:rPr>
          <w:rFonts w:cs="Zar2" w:hint="cs"/>
          <w:rtl/>
          <w:lang w:bidi="fa-IR"/>
        </w:rPr>
        <w:t xml:space="preserve"> که مرد</w:t>
      </w:r>
      <w:r w:rsidR="0063683D">
        <w:rPr>
          <w:rFonts w:cs="Zar2" w:hint="cs"/>
          <w:rtl/>
          <w:lang w:bidi="fa-IR"/>
        </w:rPr>
        <w:t>ي</w:t>
      </w:r>
      <w:r w:rsidRPr="0063683D">
        <w:rPr>
          <w:rFonts w:cs="Zar2" w:hint="cs"/>
          <w:rtl/>
          <w:lang w:bidi="fa-IR"/>
        </w:rPr>
        <w:t xml:space="preserve"> طب</w:t>
      </w:r>
      <w:r w:rsidR="0063683D">
        <w:rPr>
          <w:rFonts w:cs="Zar2" w:hint="cs"/>
          <w:rtl/>
          <w:lang w:bidi="fa-IR"/>
        </w:rPr>
        <w:t>ي</w:t>
      </w:r>
      <w:r w:rsidRPr="0063683D">
        <w:rPr>
          <w:rFonts w:cs="Zar2" w:hint="cs"/>
          <w:rtl/>
          <w:lang w:bidi="fa-IR"/>
        </w:rPr>
        <w:t>ب و دوست حاج</w:t>
      </w:r>
      <w:r w:rsidR="0063683D">
        <w:rPr>
          <w:rFonts w:cs="Zar2" w:hint="cs"/>
          <w:rtl/>
          <w:lang w:bidi="fa-IR"/>
        </w:rPr>
        <w:t>ي</w:t>
      </w:r>
      <w:r w:rsidRPr="0063683D">
        <w:rPr>
          <w:rFonts w:cs="Zar2" w:hint="cs"/>
          <w:rtl/>
          <w:lang w:bidi="fa-IR"/>
        </w:rPr>
        <w:t xml:space="preserve"> بود گفت من در اطراف شام و سور</w:t>
      </w:r>
      <w:r w:rsidR="0063683D">
        <w:rPr>
          <w:rFonts w:cs="Zar2" w:hint="cs"/>
          <w:rtl/>
          <w:lang w:bidi="fa-IR"/>
        </w:rPr>
        <w:t>ي</w:t>
      </w:r>
      <w:r w:rsidRPr="0063683D">
        <w:rPr>
          <w:rFonts w:cs="Zar2" w:hint="cs"/>
          <w:rtl/>
          <w:lang w:bidi="fa-IR"/>
        </w:rPr>
        <w:t>ه دوستان بس</w:t>
      </w:r>
      <w:r w:rsidR="0063683D">
        <w:rPr>
          <w:rFonts w:cs="Zar2" w:hint="cs"/>
          <w:rtl/>
          <w:lang w:bidi="fa-IR"/>
        </w:rPr>
        <w:t>ي</w:t>
      </w:r>
      <w:r w:rsidRPr="0063683D">
        <w:rPr>
          <w:rFonts w:cs="Zar2" w:hint="cs"/>
          <w:rtl/>
          <w:lang w:bidi="fa-IR"/>
        </w:rPr>
        <w:t>ار دارم عر</w:t>
      </w:r>
      <w:r w:rsidR="0063683D">
        <w:rPr>
          <w:rFonts w:cs="Zar2" w:hint="cs"/>
          <w:rtl/>
          <w:lang w:bidi="fa-IR"/>
        </w:rPr>
        <w:t>ي</w:t>
      </w:r>
      <w:r w:rsidRPr="0063683D">
        <w:rPr>
          <w:rFonts w:cs="Zar2" w:hint="cs"/>
          <w:rtl/>
          <w:lang w:bidi="fa-IR"/>
        </w:rPr>
        <w:t>ضه ات را بنو</w:t>
      </w:r>
      <w:r w:rsidR="0063683D">
        <w:rPr>
          <w:rFonts w:cs="Zar2" w:hint="cs"/>
          <w:rtl/>
          <w:lang w:bidi="fa-IR"/>
        </w:rPr>
        <w:t>ي</w:t>
      </w:r>
      <w:r w:rsidRPr="0063683D">
        <w:rPr>
          <w:rFonts w:cs="Zar2" w:hint="cs"/>
          <w:rtl/>
          <w:lang w:bidi="fa-IR"/>
        </w:rPr>
        <w:t>س تا من توسّط دوستانم به هر وس</w:t>
      </w:r>
      <w:r w:rsidR="0063683D">
        <w:rPr>
          <w:rFonts w:cs="Zar2" w:hint="cs"/>
          <w:rtl/>
          <w:lang w:bidi="fa-IR"/>
        </w:rPr>
        <w:t>ي</w:t>
      </w:r>
      <w:r w:rsidRPr="0063683D">
        <w:rPr>
          <w:rFonts w:cs="Zar2" w:hint="cs"/>
          <w:rtl/>
          <w:lang w:bidi="fa-IR"/>
        </w:rPr>
        <w:t>له ئ</w:t>
      </w:r>
      <w:r w:rsidR="0063683D">
        <w:rPr>
          <w:rFonts w:cs="Zar2" w:hint="cs"/>
          <w:rtl/>
          <w:lang w:bidi="fa-IR"/>
        </w:rPr>
        <w:t>ي</w:t>
      </w:r>
      <w:r w:rsidRPr="0063683D">
        <w:rPr>
          <w:rFonts w:cs="Zar2" w:hint="cs"/>
          <w:rtl/>
          <w:lang w:bidi="fa-IR"/>
        </w:rPr>
        <w:t xml:space="preserve"> که باشد به مقصد بفرستم حاج</w:t>
      </w:r>
      <w:r w:rsidR="0063683D">
        <w:rPr>
          <w:rFonts w:cs="Zar2" w:hint="cs"/>
          <w:rtl/>
          <w:lang w:bidi="fa-IR"/>
        </w:rPr>
        <w:t>ي</w:t>
      </w:r>
      <w:r w:rsidRPr="0063683D">
        <w:rPr>
          <w:rFonts w:cs="Zar2" w:hint="cs"/>
          <w:rtl/>
          <w:lang w:bidi="fa-IR"/>
        </w:rPr>
        <w:t xml:space="preserve"> عر</w:t>
      </w:r>
      <w:r w:rsidR="0063683D">
        <w:rPr>
          <w:rFonts w:cs="Zar2" w:hint="cs"/>
          <w:rtl/>
          <w:lang w:bidi="fa-IR"/>
        </w:rPr>
        <w:t>ي</w:t>
      </w:r>
      <w:r w:rsidRPr="0063683D">
        <w:rPr>
          <w:rFonts w:cs="Zar2" w:hint="cs"/>
          <w:rtl/>
          <w:lang w:bidi="fa-IR"/>
        </w:rPr>
        <w:t>ضه اش را نوشته تسل</w:t>
      </w:r>
      <w:r w:rsidR="0063683D">
        <w:rPr>
          <w:rFonts w:cs="Zar2" w:hint="cs"/>
          <w:rtl/>
          <w:lang w:bidi="fa-IR"/>
        </w:rPr>
        <w:t>ي</w:t>
      </w:r>
      <w:r w:rsidRPr="0063683D">
        <w:rPr>
          <w:rFonts w:cs="Zar2" w:hint="cs"/>
          <w:rtl/>
          <w:lang w:bidi="fa-IR"/>
        </w:rPr>
        <w:t>م اوکرد و در ا</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انه از طرف جمال قدم حاج</w:t>
      </w:r>
      <w:r w:rsidR="0063683D">
        <w:rPr>
          <w:rFonts w:cs="Zar2" w:hint="cs"/>
          <w:rtl/>
          <w:lang w:bidi="fa-IR"/>
        </w:rPr>
        <w:t>ي</w:t>
      </w:r>
      <w:r w:rsidRPr="0063683D">
        <w:rPr>
          <w:rFonts w:cs="Zar2" w:hint="cs"/>
          <w:rtl/>
          <w:lang w:bidi="fa-IR"/>
        </w:rPr>
        <w:t xml:space="preserve"> جاسم بغداد</w:t>
      </w:r>
      <w:r w:rsidR="0063683D">
        <w:rPr>
          <w:rFonts w:cs="Zar2" w:hint="cs"/>
          <w:rtl/>
          <w:lang w:bidi="fa-IR"/>
        </w:rPr>
        <w:t>ي</w:t>
      </w:r>
      <w:r w:rsidRPr="0063683D">
        <w:rPr>
          <w:rFonts w:cs="Zar2" w:hint="cs"/>
          <w:rtl/>
          <w:lang w:bidi="fa-IR"/>
        </w:rPr>
        <w:t xml:space="preserve"> عرب مأمور شده بود که به سو</w:t>
      </w:r>
      <w:r w:rsidR="0063683D">
        <w:rPr>
          <w:rFonts w:cs="Zar2" w:hint="cs"/>
          <w:rtl/>
          <w:lang w:bidi="fa-IR"/>
        </w:rPr>
        <w:t>ي</w:t>
      </w:r>
      <w:r w:rsidRPr="0063683D">
        <w:rPr>
          <w:rFonts w:cs="Zar2" w:hint="cs"/>
          <w:rtl/>
          <w:lang w:bidi="fa-IR"/>
        </w:rPr>
        <w:t>س رفته و از حاج</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 xml:space="preserve">د جواد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راه سودان را سئوال کرده با لباس درو</w:t>
      </w:r>
      <w:r w:rsidR="0063683D">
        <w:rPr>
          <w:rFonts w:cs="Zar2" w:hint="cs"/>
          <w:rtl/>
          <w:lang w:bidi="fa-IR"/>
        </w:rPr>
        <w:t>ي</w:t>
      </w:r>
      <w:r w:rsidRPr="0063683D">
        <w:rPr>
          <w:rFonts w:cs="Zar2" w:hint="cs"/>
          <w:rtl/>
          <w:lang w:bidi="fa-IR"/>
        </w:rPr>
        <w:t>ش</w:t>
      </w:r>
      <w:r w:rsidR="0063683D">
        <w:rPr>
          <w:rFonts w:cs="Zar2" w:hint="cs"/>
          <w:rtl/>
          <w:lang w:bidi="fa-IR"/>
        </w:rPr>
        <w:t>ي</w:t>
      </w:r>
      <w:r w:rsidRPr="0063683D">
        <w:rPr>
          <w:rFonts w:cs="Zar2" w:hint="cs"/>
          <w:rtl/>
          <w:lang w:bidi="fa-IR"/>
        </w:rPr>
        <w:t xml:space="preserve"> بگردد و حاج</w:t>
      </w:r>
      <w:r w:rsidR="0063683D">
        <w:rPr>
          <w:rFonts w:cs="Zar2" w:hint="cs"/>
          <w:rtl/>
          <w:lang w:bidi="fa-IR"/>
        </w:rPr>
        <w:t>ي</w:t>
      </w:r>
      <w:r w:rsidRPr="0063683D">
        <w:rPr>
          <w:rFonts w:cs="Zar2" w:hint="cs"/>
          <w:rtl/>
          <w:lang w:bidi="fa-IR"/>
        </w:rPr>
        <w:t xml:space="preserve"> را پ</w:t>
      </w:r>
      <w:r w:rsidR="0063683D">
        <w:rPr>
          <w:rFonts w:cs="Zar2" w:hint="cs"/>
          <w:rtl/>
          <w:lang w:bidi="fa-IR"/>
        </w:rPr>
        <w:t>ي</w:t>
      </w:r>
      <w:r w:rsidRPr="0063683D">
        <w:rPr>
          <w:rFonts w:cs="Zar2" w:hint="cs"/>
          <w:rtl/>
          <w:lang w:bidi="fa-IR"/>
        </w:rPr>
        <w:t>دا کرده احوالپرس</w:t>
      </w:r>
      <w:r w:rsidR="0063683D">
        <w:rPr>
          <w:rFonts w:cs="Zar2" w:hint="cs"/>
          <w:rtl/>
          <w:lang w:bidi="fa-IR"/>
        </w:rPr>
        <w:t>ي</w:t>
      </w:r>
      <w:r w:rsidRPr="0063683D">
        <w:rPr>
          <w:rFonts w:cs="Zar2" w:hint="cs"/>
          <w:rtl/>
          <w:lang w:bidi="fa-IR"/>
        </w:rPr>
        <w:t xml:space="preserve"> و دلجوئ</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د و او حسب الامر به مأمور</w:t>
      </w:r>
      <w:r w:rsidR="0063683D">
        <w:rPr>
          <w:rFonts w:cs="Zar2" w:hint="cs"/>
          <w:rtl/>
          <w:lang w:bidi="fa-IR"/>
        </w:rPr>
        <w:t>ي</w:t>
      </w:r>
      <w:r w:rsidRPr="0063683D">
        <w:rPr>
          <w:rFonts w:cs="Zar2" w:hint="cs"/>
          <w:rtl/>
          <w:lang w:bidi="fa-IR"/>
        </w:rPr>
        <w:t>ت خود ق</w:t>
      </w:r>
      <w:r w:rsidR="0063683D">
        <w:rPr>
          <w:rFonts w:cs="Zar2" w:hint="cs"/>
          <w:rtl/>
          <w:lang w:bidi="fa-IR"/>
        </w:rPr>
        <w:t>ي</w:t>
      </w:r>
      <w:r w:rsidRPr="0063683D">
        <w:rPr>
          <w:rFonts w:cs="Zar2" w:hint="cs"/>
          <w:rtl/>
          <w:lang w:bidi="fa-IR"/>
        </w:rPr>
        <w:t>ام کرده پرسان پرسان خود را به خرطوم رساند و ا</w:t>
      </w:r>
      <w:r w:rsidR="0063683D">
        <w:rPr>
          <w:rFonts w:cs="Zar2" w:hint="cs"/>
          <w:rtl/>
          <w:lang w:bidi="fa-IR"/>
        </w:rPr>
        <w:t>ي</w:t>
      </w:r>
      <w:r w:rsidRPr="0063683D">
        <w:rPr>
          <w:rFonts w:cs="Zar2" w:hint="cs"/>
          <w:rtl/>
          <w:lang w:bidi="fa-IR"/>
        </w:rPr>
        <w:t>ن موقع</w:t>
      </w:r>
      <w:r w:rsidR="0063683D">
        <w:rPr>
          <w:rFonts w:cs="Zar2" w:hint="cs"/>
          <w:rtl/>
          <w:lang w:bidi="fa-IR"/>
        </w:rPr>
        <w:t>ي</w:t>
      </w:r>
      <w:r w:rsidRPr="0063683D">
        <w:rPr>
          <w:rFonts w:cs="Zar2" w:hint="cs"/>
          <w:rtl/>
          <w:lang w:bidi="fa-IR"/>
        </w:rPr>
        <w:t xml:space="preserve"> بود که هنوز (55)</w:t>
      </w:r>
      <w:r w:rsidRPr="0063683D">
        <w:rPr>
          <w:rFonts w:cs="Zar2" w:hint="cs"/>
          <w:color w:val="FF0000"/>
          <w:rtl/>
          <w:lang w:bidi="fa-IR"/>
        </w:rPr>
        <w:t xml:space="preserve"> </w:t>
      </w:r>
      <w:r w:rsidRPr="0063683D">
        <w:rPr>
          <w:rFonts w:cs="Zar2" w:hint="cs"/>
          <w:rtl/>
          <w:lang w:bidi="fa-IR"/>
        </w:rPr>
        <w:t>حضرات در ترس</w:t>
      </w:r>
      <w:r w:rsidR="001617E3" w:rsidRPr="0063683D">
        <w:rPr>
          <w:rFonts w:cs="Zar2" w:hint="cs"/>
          <w:rtl/>
          <w:lang w:bidi="fa-IR"/>
        </w:rPr>
        <w:t xml:space="preserve"> </w:t>
      </w:r>
      <w:r w:rsidRPr="0063683D">
        <w:rPr>
          <w:rFonts w:cs="Zar2" w:hint="cs"/>
          <w:rtl/>
          <w:lang w:bidi="fa-IR"/>
        </w:rPr>
        <w:t>خانه بودند حاج</w:t>
      </w:r>
      <w:r w:rsidR="0063683D">
        <w:rPr>
          <w:rFonts w:cs="Zar2" w:hint="cs"/>
          <w:rtl/>
          <w:lang w:bidi="fa-IR"/>
        </w:rPr>
        <w:t>ي</w:t>
      </w:r>
      <w:r w:rsidRPr="0063683D">
        <w:rPr>
          <w:rFonts w:cs="Zar2" w:hint="cs"/>
          <w:rtl/>
          <w:lang w:bidi="fa-IR"/>
        </w:rPr>
        <w:t xml:space="preserve"> و رفقا</w:t>
      </w:r>
      <w:r w:rsidR="0063683D">
        <w:rPr>
          <w:rFonts w:cs="Zar2" w:hint="cs"/>
          <w:rtl/>
          <w:lang w:bidi="fa-IR"/>
        </w:rPr>
        <w:t>ي</w:t>
      </w:r>
      <w:r w:rsidRPr="0063683D">
        <w:rPr>
          <w:rFonts w:cs="Zar2" w:hint="cs"/>
          <w:rtl/>
          <w:lang w:bidi="fa-IR"/>
        </w:rPr>
        <w:t>ش از اظهار فضل جمال اقدس ابه</w:t>
      </w:r>
      <w:r w:rsidR="0063683D">
        <w:rPr>
          <w:rFonts w:cs="Zar2" w:hint="cs"/>
          <w:rtl/>
          <w:lang w:bidi="fa-IR"/>
        </w:rPr>
        <w:t>ي</w:t>
      </w:r>
      <w:r w:rsidRPr="0063683D">
        <w:rPr>
          <w:rFonts w:cs="Zar2" w:hint="cs"/>
          <w:rtl/>
          <w:lang w:bidi="fa-IR"/>
        </w:rPr>
        <w:t xml:space="preserve"> و آمدن حاج</w:t>
      </w:r>
      <w:r w:rsidR="0063683D">
        <w:rPr>
          <w:rFonts w:cs="Zar2" w:hint="cs"/>
          <w:rtl/>
          <w:lang w:bidi="fa-IR"/>
        </w:rPr>
        <w:t>ي</w:t>
      </w:r>
      <w:r w:rsidRPr="0063683D">
        <w:rPr>
          <w:rFonts w:cs="Zar2" w:hint="cs"/>
          <w:rtl/>
          <w:lang w:bidi="fa-IR"/>
        </w:rPr>
        <w:t xml:space="preserve"> عرب به قدر</w:t>
      </w:r>
      <w:r w:rsidR="0063683D">
        <w:rPr>
          <w:rFonts w:cs="Zar2" w:hint="cs"/>
          <w:rtl/>
          <w:lang w:bidi="fa-IR"/>
        </w:rPr>
        <w:t>ي</w:t>
      </w:r>
      <w:r w:rsidRPr="0063683D">
        <w:rPr>
          <w:rFonts w:cs="Zar2" w:hint="cs"/>
          <w:rtl/>
          <w:lang w:bidi="fa-IR"/>
        </w:rPr>
        <w:t xml:space="preserve"> مسرور و خرم شدند که از حدّ تقر</w:t>
      </w:r>
      <w:r w:rsidR="0063683D">
        <w:rPr>
          <w:rFonts w:cs="Zar2" w:hint="cs"/>
          <w:rtl/>
          <w:lang w:bidi="fa-IR"/>
        </w:rPr>
        <w:t>ي</w:t>
      </w:r>
      <w:r w:rsidRPr="0063683D">
        <w:rPr>
          <w:rFonts w:cs="Zar2" w:hint="cs"/>
          <w:rtl/>
          <w:lang w:bidi="fa-IR"/>
        </w:rPr>
        <w:t>ر و تحر</w:t>
      </w:r>
      <w:r w:rsidR="0063683D">
        <w:rPr>
          <w:rFonts w:cs="Zar2" w:hint="cs"/>
          <w:rtl/>
          <w:lang w:bidi="fa-IR"/>
        </w:rPr>
        <w:t>ي</w:t>
      </w:r>
      <w:r w:rsidRPr="0063683D">
        <w:rPr>
          <w:rFonts w:cs="Zar2" w:hint="cs"/>
          <w:rtl/>
          <w:lang w:bidi="fa-IR"/>
        </w:rPr>
        <w:t>ر خارج است و به هر کس که قض</w:t>
      </w:r>
      <w:r w:rsidR="0063683D">
        <w:rPr>
          <w:rFonts w:cs="Zar2" w:hint="cs"/>
          <w:rtl/>
          <w:lang w:bidi="fa-IR"/>
        </w:rPr>
        <w:t>ي</w:t>
      </w:r>
      <w:r w:rsidRPr="0063683D">
        <w:rPr>
          <w:rFonts w:cs="Zar2" w:hint="cs"/>
          <w:rtl/>
          <w:lang w:bidi="fa-IR"/>
        </w:rPr>
        <w:t>ه را نقل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که ا</w:t>
      </w:r>
      <w:r w:rsidR="0063683D">
        <w:rPr>
          <w:rFonts w:cs="Zar2" w:hint="cs"/>
          <w:rtl/>
          <w:lang w:bidi="fa-IR"/>
        </w:rPr>
        <w:t>ي</w:t>
      </w:r>
      <w:r w:rsidRPr="0063683D">
        <w:rPr>
          <w:rFonts w:cs="Zar2" w:hint="cs"/>
          <w:rtl/>
          <w:lang w:bidi="fa-IR"/>
        </w:rPr>
        <w:t>ن بزرگوار</w:t>
      </w:r>
      <w:r w:rsidR="0063683D">
        <w:rPr>
          <w:rFonts w:cs="Zar2" w:hint="cs"/>
          <w:rtl/>
          <w:lang w:bidi="fa-IR"/>
        </w:rPr>
        <w:t>ي</w:t>
      </w:r>
      <w:r w:rsidRPr="0063683D">
        <w:rPr>
          <w:rFonts w:cs="Zar2" w:hint="cs"/>
          <w:rtl/>
          <w:lang w:bidi="fa-IR"/>
        </w:rPr>
        <w:t xml:space="preserve"> و وفادار</w:t>
      </w:r>
      <w:r w:rsidR="0063683D">
        <w:rPr>
          <w:rFonts w:cs="Zar2" w:hint="cs"/>
          <w:rtl/>
          <w:lang w:bidi="fa-IR"/>
        </w:rPr>
        <w:t>ي</w:t>
      </w:r>
      <w:r w:rsidRPr="0063683D">
        <w:rPr>
          <w:rFonts w:cs="Zar2" w:hint="cs"/>
          <w:rtl/>
          <w:lang w:bidi="fa-IR"/>
        </w:rPr>
        <w:t xml:space="preserve"> منحصر به انب</w:t>
      </w:r>
      <w:r w:rsidR="0063683D">
        <w:rPr>
          <w:rFonts w:cs="Zar2" w:hint="cs"/>
          <w:rtl/>
          <w:lang w:bidi="fa-IR"/>
        </w:rPr>
        <w:t>ي</w:t>
      </w:r>
      <w:r w:rsidRPr="0063683D">
        <w:rPr>
          <w:rFonts w:cs="Zar2" w:hint="cs"/>
          <w:rtl/>
          <w:lang w:bidi="fa-IR"/>
        </w:rPr>
        <w:t>ا و اول</w:t>
      </w:r>
      <w:r w:rsidR="0063683D">
        <w:rPr>
          <w:rFonts w:cs="Zar2" w:hint="cs"/>
          <w:rtl/>
          <w:lang w:bidi="fa-IR"/>
        </w:rPr>
        <w:t>ي</w:t>
      </w:r>
      <w:r w:rsidRPr="0063683D">
        <w:rPr>
          <w:rFonts w:cs="Zar2" w:hint="cs"/>
          <w:rtl/>
          <w:lang w:bidi="fa-IR"/>
        </w:rPr>
        <w:t>است و چند</w:t>
      </w:r>
      <w:r w:rsidR="0063683D">
        <w:rPr>
          <w:rFonts w:cs="Zar2" w:hint="cs"/>
          <w:rtl/>
          <w:lang w:bidi="fa-IR"/>
        </w:rPr>
        <w:t>ي</w:t>
      </w:r>
      <w:r w:rsidRPr="0063683D">
        <w:rPr>
          <w:rFonts w:cs="Zar2" w:hint="cs"/>
          <w:rtl/>
          <w:lang w:bidi="fa-IR"/>
        </w:rPr>
        <w:t xml:space="preserve"> که گذشت لوح</w:t>
      </w:r>
      <w:r w:rsidR="0063683D">
        <w:rPr>
          <w:rFonts w:cs="Zar2" w:hint="cs"/>
          <w:rtl/>
          <w:lang w:bidi="fa-IR"/>
        </w:rPr>
        <w:t>ي</w:t>
      </w:r>
      <w:r w:rsidRPr="0063683D">
        <w:rPr>
          <w:rFonts w:cs="Zar2" w:hint="cs"/>
          <w:rtl/>
          <w:lang w:bidi="fa-IR"/>
        </w:rPr>
        <w:t xml:space="preserve"> در جواب عر</w:t>
      </w:r>
      <w:r w:rsidR="0063683D">
        <w:rPr>
          <w:rFonts w:cs="Zar2" w:hint="cs"/>
          <w:rtl/>
          <w:lang w:bidi="fa-IR"/>
        </w:rPr>
        <w:t>ي</w:t>
      </w:r>
      <w:r w:rsidRPr="0063683D">
        <w:rPr>
          <w:rFonts w:cs="Zar2" w:hint="cs"/>
          <w:rtl/>
          <w:lang w:bidi="fa-IR"/>
        </w:rPr>
        <w:t>ض</w:t>
      </w:r>
      <w:r w:rsidRPr="0063683D">
        <w:rPr>
          <w:rFonts w:ascii="Arial" w:hAnsi="Arial" w:cs="Arial" w:hint="cs"/>
          <w:rtl/>
          <w:lang w:bidi="fa-IR"/>
        </w:rPr>
        <w:t>ۀ</w:t>
      </w:r>
      <w:r w:rsidRPr="0063683D">
        <w:rPr>
          <w:rFonts w:cs="Zar2" w:hint="cs"/>
          <w:rtl/>
          <w:lang w:bidi="fa-IR"/>
        </w:rPr>
        <w:t xml:space="preserve"> اخ</w:t>
      </w:r>
      <w:r w:rsidR="0063683D">
        <w:rPr>
          <w:rFonts w:cs="Zar2" w:hint="cs"/>
          <w:rtl/>
          <w:lang w:bidi="fa-IR"/>
        </w:rPr>
        <w:t>ي</w:t>
      </w:r>
      <w:r w:rsidRPr="0063683D">
        <w:rPr>
          <w:rFonts w:cs="Zar2" w:hint="cs"/>
          <w:rtl/>
          <w:lang w:bidi="fa-IR"/>
        </w:rPr>
        <w:t>ر حاج</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ز از ساحت اقدس به</w:t>
      </w:r>
      <w:r w:rsidR="000D30BA">
        <w:rPr>
          <w:rFonts w:cs="Zar2" w:hint="cs"/>
          <w:rtl/>
          <w:lang w:bidi="fa-IR"/>
        </w:rPr>
        <w:t xml:space="preserve">واسطهٴ </w:t>
      </w:r>
      <w:r w:rsidRPr="0063683D">
        <w:rPr>
          <w:rFonts w:cs="Zar2" w:hint="cs"/>
          <w:rtl/>
          <w:lang w:bidi="fa-IR"/>
        </w:rPr>
        <w:t>خواجه ال</w:t>
      </w:r>
      <w:r w:rsidR="0063683D">
        <w:rPr>
          <w:rFonts w:cs="Zar2" w:hint="cs"/>
          <w:rtl/>
          <w:lang w:bidi="fa-IR"/>
        </w:rPr>
        <w:t>ي</w:t>
      </w:r>
      <w:r w:rsidRPr="0063683D">
        <w:rPr>
          <w:rFonts w:cs="Zar2" w:hint="cs"/>
          <w:rtl/>
          <w:lang w:bidi="fa-IR"/>
        </w:rPr>
        <w:t>اس مزبور رس</w:t>
      </w:r>
      <w:r w:rsidR="0063683D">
        <w:rPr>
          <w:rFonts w:cs="Zar2" w:hint="cs"/>
          <w:rtl/>
          <w:lang w:bidi="fa-IR"/>
        </w:rPr>
        <w:t>ي</w:t>
      </w:r>
      <w:r w:rsidRPr="0063683D">
        <w:rPr>
          <w:rFonts w:cs="Zar2" w:hint="cs"/>
          <w:rtl/>
          <w:lang w:bidi="fa-IR"/>
        </w:rPr>
        <w:t>د و بشاشت و ابتهاج را به اعل</w:t>
      </w:r>
      <w:r w:rsidR="0063683D">
        <w:rPr>
          <w:rFonts w:cs="Zar2" w:hint="cs"/>
          <w:rtl/>
          <w:lang w:bidi="fa-IR"/>
        </w:rPr>
        <w:t>ي</w:t>
      </w:r>
      <w:r w:rsidRPr="0063683D">
        <w:rPr>
          <w:rFonts w:cs="Zar2" w:hint="cs"/>
          <w:rtl/>
          <w:lang w:bidi="fa-IR"/>
        </w:rPr>
        <w:t xml:space="preserve"> درجه رسان</w:t>
      </w:r>
      <w:r w:rsidR="0063683D">
        <w:rPr>
          <w:rFonts w:cs="Zar2" w:hint="cs"/>
          <w:rtl/>
          <w:lang w:bidi="fa-IR"/>
        </w:rPr>
        <w:t>ي</w:t>
      </w:r>
      <w:r w:rsidRPr="0063683D">
        <w:rPr>
          <w:rFonts w:cs="Zar2" w:hint="cs"/>
          <w:rtl/>
          <w:lang w:bidi="fa-IR"/>
        </w:rPr>
        <w:t>د و آمدن حاج</w:t>
      </w:r>
      <w:r w:rsidR="0063683D">
        <w:rPr>
          <w:rFonts w:cs="Zar2" w:hint="cs"/>
          <w:rtl/>
          <w:lang w:bidi="fa-IR"/>
        </w:rPr>
        <w:t>ي</w:t>
      </w:r>
      <w:r w:rsidRPr="0063683D">
        <w:rPr>
          <w:rFonts w:cs="Zar2" w:hint="cs"/>
          <w:rtl/>
          <w:lang w:bidi="fa-IR"/>
        </w:rPr>
        <w:t xml:space="preserve"> عرب و وصول لوح مبارک بهان</w:t>
      </w:r>
      <w:r w:rsidRPr="0063683D">
        <w:rPr>
          <w:rFonts w:ascii="Arial" w:hAnsi="Arial" w:cs="Arial" w:hint="cs"/>
          <w:rtl/>
          <w:lang w:bidi="fa-IR"/>
        </w:rPr>
        <w:t>ۀ</w:t>
      </w:r>
      <w:r w:rsidRPr="0063683D">
        <w:rPr>
          <w:rFonts w:cs="Zar2" w:hint="cs"/>
          <w:rtl/>
          <w:lang w:bidi="fa-IR"/>
        </w:rPr>
        <w:t xml:space="preserve"> خوب</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تبل</w:t>
      </w:r>
      <w:r w:rsidR="0063683D">
        <w:rPr>
          <w:rFonts w:cs="Zar2" w:hint="cs"/>
          <w:rtl/>
          <w:lang w:bidi="fa-IR"/>
        </w:rPr>
        <w:t>ي</w:t>
      </w:r>
      <w:r w:rsidRPr="0063683D">
        <w:rPr>
          <w:rFonts w:cs="Zar2" w:hint="cs"/>
          <w:rtl/>
          <w:lang w:bidi="fa-IR"/>
        </w:rPr>
        <w:t>غ شد.</w:t>
      </w:r>
    </w:p>
    <w:p w14:paraId="56897140" w14:textId="77777777" w:rsidR="00C91E1A" w:rsidRPr="0063683D" w:rsidRDefault="00C91E1A" w:rsidP="00C91E1A">
      <w:pPr>
        <w:spacing w:line="312" w:lineRule="auto"/>
        <w:rPr>
          <w:rFonts w:cs="Zar2"/>
          <w:rtl/>
          <w:lang w:bidi="fa-IR"/>
        </w:rPr>
      </w:pPr>
      <w:r w:rsidRPr="0063683D">
        <w:rPr>
          <w:rFonts w:cs="Zar2" w:hint="cs"/>
          <w:rtl/>
          <w:lang w:bidi="fa-IR"/>
        </w:rPr>
        <w:t>خلاصه آن</w:t>
      </w:r>
      <w:r w:rsidR="001617E3" w:rsidRPr="0063683D">
        <w:rPr>
          <w:rFonts w:cs="Zar2" w:hint="cs"/>
          <w:rtl/>
          <w:lang w:bidi="fa-IR"/>
        </w:rPr>
        <w:t xml:space="preserve"> </w:t>
      </w:r>
      <w:r w:rsidRPr="0063683D">
        <w:rPr>
          <w:rFonts w:cs="Zar2" w:hint="cs"/>
          <w:rtl/>
          <w:lang w:bidi="fa-IR"/>
        </w:rPr>
        <w:t>که هر چند</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 xml:space="preserve">ک بار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احباب از جانب جمال قدم به د</w:t>
      </w:r>
      <w:r w:rsidR="0063683D">
        <w:rPr>
          <w:rFonts w:cs="Zar2" w:hint="cs"/>
          <w:rtl/>
          <w:lang w:bidi="fa-IR"/>
        </w:rPr>
        <w:t>ي</w:t>
      </w:r>
      <w:r w:rsidRPr="0063683D">
        <w:rPr>
          <w:rFonts w:cs="Zar2" w:hint="cs"/>
          <w:rtl/>
          <w:lang w:bidi="fa-IR"/>
        </w:rPr>
        <w:t>دن آن</w:t>
      </w:r>
      <w:r w:rsidR="007B7E43" w:rsidRPr="0063683D">
        <w:rPr>
          <w:rFonts w:cs="Zar2" w:hint="cs"/>
          <w:rtl/>
          <w:lang w:bidi="fa-IR"/>
        </w:rPr>
        <w:t>‌ها م</w:t>
      </w:r>
      <w:r w:rsidR="0063683D">
        <w:rPr>
          <w:rFonts w:cs="Zar2" w:hint="cs"/>
          <w:rtl/>
          <w:lang w:bidi="fa-IR"/>
        </w:rPr>
        <w:t>ي</w:t>
      </w:r>
      <w:r w:rsidR="007B7E43" w:rsidRPr="0063683D">
        <w:rPr>
          <w:rFonts w:cs="Zar2" w:hint="cs"/>
          <w:rtl/>
          <w:lang w:bidi="fa-IR"/>
        </w:rPr>
        <w:t>‌</w:t>
      </w:r>
      <w:r w:rsidRPr="0063683D">
        <w:rPr>
          <w:rFonts w:cs="Zar2" w:hint="cs"/>
          <w:rtl/>
          <w:lang w:bidi="fa-IR"/>
        </w:rPr>
        <w:t>آمد و سال</w:t>
      </w:r>
      <w:r w:rsidR="0063683D">
        <w:rPr>
          <w:rFonts w:cs="Zar2" w:hint="cs"/>
          <w:rtl/>
          <w:lang w:bidi="fa-IR"/>
        </w:rPr>
        <w:t>ي</w:t>
      </w:r>
      <w:r w:rsidRPr="0063683D">
        <w:rPr>
          <w:rFonts w:cs="Zar2" w:hint="cs"/>
          <w:rtl/>
          <w:lang w:bidi="fa-IR"/>
        </w:rPr>
        <w:t xml:space="preserve"> چهار پنج لوح ن</w:t>
      </w:r>
      <w:r w:rsidR="0063683D">
        <w:rPr>
          <w:rFonts w:cs="Zar2" w:hint="cs"/>
          <w:rtl/>
          <w:lang w:bidi="fa-IR"/>
        </w:rPr>
        <w:t>ي</w:t>
      </w:r>
      <w:r w:rsidRPr="0063683D">
        <w:rPr>
          <w:rFonts w:cs="Zar2" w:hint="cs"/>
          <w:rtl/>
          <w:lang w:bidi="fa-IR"/>
        </w:rPr>
        <w:t>ز به افتخارشان عزّ نزول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0063683D">
        <w:rPr>
          <w:rFonts w:cs="Zar2" w:hint="cs"/>
          <w:rtl/>
          <w:lang w:bidi="fa-IR"/>
        </w:rPr>
        <w:t>ي</w:t>
      </w:r>
      <w:r w:rsidRPr="0063683D">
        <w:rPr>
          <w:rFonts w:cs="Zar2" w:hint="cs"/>
          <w:rtl/>
          <w:lang w:bidi="fa-IR"/>
        </w:rPr>
        <w:t>افت و امور زندگان</w:t>
      </w:r>
      <w:r w:rsidR="0063683D">
        <w:rPr>
          <w:rFonts w:cs="Zar2" w:hint="cs"/>
          <w:rtl/>
          <w:lang w:bidi="fa-IR"/>
        </w:rPr>
        <w:t>ي</w:t>
      </w:r>
      <w:r w:rsidRPr="0063683D">
        <w:rPr>
          <w:rFonts w:cs="Zar2" w:hint="cs"/>
          <w:rtl/>
          <w:lang w:bidi="fa-IR"/>
        </w:rPr>
        <w:t>شان ن</w:t>
      </w:r>
      <w:r w:rsidR="0063683D">
        <w:rPr>
          <w:rFonts w:cs="Zar2" w:hint="cs"/>
          <w:rtl/>
          <w:lang w:bidi="fa-IR"/>
        </w:rPr>
        <w:t>ي</w:t>
      </w:r>
      <w:r w:rsidRPr="0063683D">
        <w:rPr>
          <w:rFonts w:cs="Zar2" w:hint="cs"/>
          <w:rtl/>
          <w:lang w:bidi="fa-IR"/>
        </w:rPr>
        <w:t>ز خوب و ابواب رخا از هر طرف بر رو</w:t>
      </w:r>
      <w:r w:rsidR="0063683D">
        <w:rPr>
          <w:rFonts w:cs="Zar2" w:hint="cs"/>
          <w:rtl/>
          <w:lang w:bidi="fa-IR"/>
        </w:rPr>
        <w:t>ي</w:t>
      </w:r>
      <w:r w:rsidRPr="0063683D">
        <w:rPr>
          <w:rFonts w:cs="Zar2" w:hint="cs"/>
          <w:rtl/>
          <w:lang w:bidi="fa-IR"/>
        </w:rPr>
        <w:t>شان باز شده بود.</w:t>
      </w:r>
    </w:p>
    <w:p w14:paraId="71CA8069" w14:textId="77777777" w:rsidR="00C91E1A" w:rsidRPr="0063683D" w:rsidRDefault="00C91E1A" w:rsidP="00C91E1A">
      <w:pPr>
        <w:spacing w:line="312" w:lineRule="auto"/>
        <w:rPr>
          <w:rFonts w:cs="Zar2"/>
          <w:rtl/>
          <w:lang w:bidi="fa-IR"/>
        </w:rPr>
      </w:pPr>
      <w:r w:rsidRPr="0063683D">
        <w:rPr>
          <w:rFonts w:cs="Zar2" w:hint="cs"/>
          <w:rtl/>
          <w:lang w:bidi="fa-IR"/>
        </w:rPr>
        <w:lastRenderedPageBreak/>
        <w:t>در سن</w:t>
      </w:r>
      <w:r w:rsidRPr="0063683D">
        <w:rPr>
          <w:rFonts w:ascii="Arial" w:hAnsi="Arial" w:cs="Arial" w:hint="cs"/>
          <w:rtl/>
          <w:lang w:bidi="fa-IR"/>
        </w:rPr>
        <w:t>ۀ</w:t>
      </w:r>
      <w:r w:rsidRPr="0063683D">
        <w:rPr>
          <w:rFonts w:cs="Zar2" w:hint="cs"/>
          <w:rtl/>
          <w:lang w:bidi="fa-IR"/>
        </w:rPr>
        <w:t xml:space="preserve"> هفتم </w:t>
      </w:r>
      <w:r w:rsidR="0063683D">
        <w:rPr>
          <w:rFonts w:cs="Zar2" w:hint="cs"/>
          <w:rtl/>
          <w:lang w:bidi="fa-IR"/>
        </w:rPr>
        <w:t>ي</w:t>
      </w:r>
      <w:r w:rsidRPr="0063683D">
        <w:rPr>
          <w:rFonts w:cs="Zar2" w:hint="cs"/>
          <w:rtl/>
          <w:lang w:bidi="fa-IR"/>
        </w:rPr>
        <w:t>ا هشتم از ورود به سودان جمال اقدس ابه</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 xml:space="preserve"> نام</w:t>
      </w:r>
      <w:r w:rsidR="0063683D">
        <w:rPr>
          <w:rFonts w:cs="Zar2" w:hint="cs"/>
          <w:rtl/>
          <w:lang w:bidi="fa-IR"/>
        </w:rPr>
        <w:t>ي</w:t>
      </w:r>
      <w:r w:rsidRPr="0063683D">
        <w:rPr>
          <w:rFonts w:cs="Zar2" w:hint="cs"/>
          <w:rtl/>
          <w:lang w:bidi="fa-IR"/>
        </w:rPr>
        <w:t xml:space="preserve"> از احبّا</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 را برا</w:t>
      </w:r>
      <w:r w:rsidR="0063683D">
        <w:rPr>
          <w:rFonts w:cs="Zar2" w:hint="cs"/>
          <w:rtl/>
          <w:lang w:bidi="fa-IR"/>
        </w:rPr>
        <w:t>ي</w:t>
      </w:r>
      <w:r w:rsidRPr="0063683D">
        <w:rPr>
          <w:rFonts w:cs="Zar2" w:hint="cs"/>
          <w:rtl/>
          <w:lang w:bidi="fa-IR"/>
        </w:rPr>
        <w:t xml:space="preserve"> احوال پرس</w:t>
      </w:r>
      <w:r w:rsidR="0063683D">
        <w:rPr>
          <w:rFonts w:cs="Zar2" w:hint="cs"/>
          <w:rtl/>
          <w:lang w:bidi="fa-IR"/>
        </w:rPr>
        <w:t>ي</w:t>
      </w:r>
      <w:r w:rsidRPr="0063683D">
        <w:rPr>
          <w:rFonts w:cs="Zar2" w:hint="cs"/>
          <w:rtl/>
          <w:lang w:bidi="fa-IR"/>
        </w:rPr>
        <w:t xml:space="preserve"> اسرا به خرطوم فرستادند ورود ا</w:t>
      </w:r>
      <w:r w:rsidR="0063683D">
        <w:rPr>
          <w:rFonts w:cs="Zar2" w:hint="cs"/>
          <w:rtl/>
          <w:lang w:bidi="fa-IR"/>
        </w:rPr>
        <w:t>ي</w:t>
      </w:r>
      <w:r w:rsidRPr="0063683D">
        <w:rPr>
          <w:rFonts w:cs="Zar2" w:hint="cs"/>
          <w:rtl/>
          <w:lang w:bidi="fa-IR"/>
        </w:rPr>
        <w:t>ن شخص هم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در روح</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اسرا مؤثر افتاد و از او خواهش کردند که دو سه ماه در آن نقطه توقّف کند حاج</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 xml:space="preserve"> گفت اگر مشغول</w:t>
      </w:r>
      <w:r w:rsidR="0063683D">
        <w:rPr>
          <w:rFonts w:cs="Zar2" w:hint="cs"/>
          <w:rtl/>
          <w:lang w:bidi="fa-IR"/>
        </w:rPr>
        <w:t>ي</w:t>
      </w:r>
      <w:r w:rsidRPr="0063683D">
        <w:rPr>
          <w:rFonts w:cs="Zar2" w:hint="cs"/>
          <w:rtl/>
          <w:lang w:bidi="fa-IR"/>
        </w:rPr>
        <w:t>ت</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دا شود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مانم والاّ مراجعت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م حاج</w:t>
      </w:r>
      <w:r w:rsidR="0063683D">
        <w:rPr>
          <w:rFonts w:cs="Zar2" w:hint="cs"/>
          <w:rtl/>
          <w:lang w:bidi="fa-IR"/>
        </w:rPr>
        <w:t>ي</w:t>
      </w:r>
      <w:r w:rsidRPr="0063683D">
        <w:rPr>
          <w:rFonts w:cs="Zar2" w:hint="cs"/>
          <w:rtl/>
          <w:lang w:bidi="fa-IR"/>
        </w:rPr>
        <w:t xml:space="preserve"> گفت من در ا</w:t>
      </w:r>
      <w:r w:rsidR="0063683D">
        <w:rPr>
          <w:rFonts w:cs="Zar2" w:hint="cs"/>
          <w:rtl/>
          <w:lang w:bidi="fa-IR"/>
        </w:rPr>
        <w:t>ي</w:t>
      </w:r>
      <w:r w:rsidRPr="0063683D">
        <w:rPr>
          <w:rFonts w:cs="Zar2" w:hint="cs"/>
          <w:rtl/>
          <w:lang w:bidi="fa-IR"/>
        </w:rPr>
        <w:t>ن</w:t>
      </w:r>
      <w:r w:rsidR="001617E3" w:rsidRPr="0063683D">
        <w:rPr>
          <w:rFonts w:cs="Zar2" w:hint="cs"/>
          <w:rtl/>
          <w:lang w:bidi="fa-IR"/>
        </w:rPr>
        <w:t xml:space="preserve"> </w:t>
      </w:r>
      <w:r w:rsidRPr="0063683D">
        <w:rPr>
          <w:rFonts w:cs="Zar2" w:hint="cs"/>
          <w:rtl/>
          <w:lang w:bidi="fa-IR"/>
        </w:rPr>
        <w:t>جا آبرو و اعتبار و سرما</w:t>
      </w:r>
      <w:r w:rsidR="0063683D">
        <w:rPr>
          <w:rFonts w:cs="Zar2" w:hint="cs"/>
          <w:rtl/>
          <w:lang w:bidi="fa-IR"/>
        </w:rPr>
        <w:t>ي</w:t>
      </w:r>
      <w:r w:rsidRPr="0063683D">
        <w:rPr>
          <w:rFonts w:cs="Zar2" w:hint="cs"/>
          <w:rtl/>
          <w:lang w:bidi="fa-IR"/>
        </w:rPr>
        <w:t>ه دارم و ممکن است که برا</w:t>
      </w:r>
      <w:r w:rsidR="0063683D">
        <w:rPr>
          <w:rFonts w:cs="Zar2" w:hint="cs"/>
          <w:rtl/>
          <w:lang w:bidi="fa-IR"/>
        </w:rPr>
        <w:t>ي</w:t>
      </w:r>
      <w:r w:rsidRPr="0063683D">
        <w:rPr>
          <w:rFonts w:cs="Zar2" w:hint="cs"/>
          <w:rtl/>
          <w:lang w:bidi="fa-IR"/>
        </w:rPr>
        <w:t xml:space="preserve"> شما (56)</w:t>
      </w:r>
      <w:r w:rsidRPr="0063683D">
        <w:rPr>
          <w:rFonts w:cs="Zar2" w:hint="cs"/>
          <w:color w:val="FF0000"/>
          <w:rtl/>
          <w:lang w:bidi="fa-IR"/>
        </w:rPr>
        <w:t xml:space="preserve"> </w:t>
      </w:r>
      <w:r w:rsidRPr="0063683D">
        <w:rPr>
          <w:rFonts w:cs="Zar2" w:hint="cs"/>
          <w:rtl/>
          <w:lang w:bidi="fa-IR"/>
        </w:rPr>
        <w:t>مغازه ئ</w:t>
      </w:r>
      <w:r w:rsidR="0063683D">
        <w:rPr>
          <w:rFonts w:cs="Zar2" w:hint="cs"/>
          <w:rtl/>
          <w:lang w:bidi="fa-IR"/>
        </w:rPr>
        <w:t>ي</w:t>
      </w:r>
      <w:r w:rsidRPr="0063683D">
        <w:rPr>
          <w:rFonts w:cs="Zar2" w:hint="cs"/>
          <w:rtl/>
          <w:lang w:bidi="fa-IR"/>
        </w:rPr>
        <w:t xml:space="preserve"> باز کنم که تجارت نمائ</w:t>
      </w:r>
      <w:r w:rsidR="0063683D">
        <w:rPr>
          <w:rFonts w:cs="Zar2" w:hint="cs"/>
          <w:rtl/>
          <w:lang w:bidi="fa-IR"/>
        </w:rPr>
        <w:t>ي</w:t>
      </w:r>
      <w:r w:rsidRPr="0063683D">
        <w:rPr>
          <w:rFonts w:cs="Zar2" w:hint="cs"/>
          <w:rtl/>
          <w:lang w:bidi="fa-IR"/>
        </w:rPr>
        <w:t>د ول</w:t>
      </w:r>
      <w:r w:rsidR="0063683D">
        <w:rPr>
          <w:rFonts w:cs="Zar2" w:hint="cs"/>
          <w:rtl/>
          <w:lang w:bidi="fa-IR"/>
        </w:rPr>
        <w:t>ي</w:t>
      </w:r>
      <w:r w:rsidRPr="0063683D">
        <w:rPr>
          <w:rFonts w:cs="Zar2" w:hint="cs"/>
          <w:rtl/>
          <w:lang w:bidi="fa-IR"/>
        </w:rPr>
        <w:t xml:space="preserve"> دو سه ماه ارزش برا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کار ندارد ز</w:t>
      </w:r>
      <w:r w:rsidR="0063683D">
        <w:rPr>
          <w:rFonts w:cs="Zar2" w:hint="cs"/>
          <w:rtl/>
          <w:lang w:bidi="fa-IR"/>
        </w:rPr>
        <w:t>ي</w:t>
      </w:r>
      <w:r w:rsidRPr="0063683D">
        <w:rPr>
          <w:rFonts w:cs="Zar2" w:hint="cs"/>
          <w:rtl/>
          <w:lang w:bidi="fa-IR"/>
        </w:rPr>
        <w:t>را تا بخواه</w:t>
      </w:r>
      <w:r w:rsidR="0063683D">
        <w:rPr>
          <w:rFonts w:cs="Zar2" w:hint="cs"/>
          <w:rtl/>
          <w:lang w:bidi="fa-IR"/>
        </w:rPr>
        <w:t>ي</w:t>
      </w:r>
      <w:r w:rsidRPr="0063683D">
        <w:rPr>
          <w:rFonts w:cs="Zar2" w:hint="cs"/>
          <w:rtl/>
          <w:lang w:bidi="fa-IR"/>
        </w:rPr>
        <w:t>د سررشت</w:t>
      </w:r>
      <w:r w:rsidRPr="0063683D">
        <w:rPr>
          <w:rFonts w:ascii="Arial" w:hAnsi="Arial" w:cs="Arial" w:hint="cs"/>
          <w:rtl/>
          <w:lang w:bidi="fa-IR"/>
        </w:rPr>
        <w:t>ۀ</w:t>
      </w:r>
      <w:r w:rsidRPr="0063683D">
        <w:rPr>
          <w:rFonts w:cs="Zar2" w:hint="cs"/>
          <w:rtl/>
          <w:lang w:bidi="fa-IR"/>
        </w:rPr>
        <w:t xml:space="preserve"> کار را به دست ب</w:t>
      </w:r>
      <w:r w:rsidR="0063683D">
        <w:rPr>
          <w:rFonts w:cs="Zar2" w:hint="cs"/>
          <w:rtl/>
          <w:lang w:bidi="fa-IR"/>
        </w:rPr>
        <w:t>ي</w:t>
      </w:r>
      <w:r w:rsidRPr="0063683D">
        <w:rPr>
          <w:rFonts w:cs="Zar2" w:hint="cs"/>
          <w:rtl/>
          <w:lang w:bidi="fa-IR"/>
        </w:rPr>
        <w:t>اور</w:t>
      </w:r>
      <w:r w:rsidR="0063683D">
        <w:rPr>
          <w:rFonts w:cs="Zar2" w:hint="cs"/>
          <w:rtl/>
          <w:lang w:bidi="fa-IR"/>
        </w:rPr>
        <w:t>ي</w:t>
      </w:r>
      <w:r w:rsidRPr="0063683D">
        <w:rPr>
          <w:rFonts w:cs="Zar2" w:hint="cs"/>
          <w:rtl/>
          <w:lang w:bidi="fa-IR"/>
        </w:rPr>
        <w:t>د وقت منقض</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حاج</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 xml:space="preserve"> گفت در ا</w:t>
      </w:r>
      <w:r w:rsidR="0063683D">
        <w:rPr>
          <w:rFonts w:cs="Zar2" w:hint="cs"/>
          <w:rtl/>
          <w:lang w:bidi="fa-IR"/>
        </w:rPr>
        <w:t>ي</w:t>
      </w:r>
      <w:r w:rsidRPr="0063683D">
        <w:rPr>
          <w:rFonts w:cs="Zar2" w:hint="cs"/>
          <w:rtl/>
          <w:lang w:bidi="fa-IR"/>
        </w:rPr>
        <w:t>ن صورت ب</w:t>
      </w:r>
      <w:r w:rsidR="0063683D">
        <w:rPr>
          <w:rFonts w:cs="Zar2" w:hint="cs"/>
          <w:rtl/>
          <w:lang w:bidi="fa-IR"/>
        </w:rPr>
        <w:t>ي</w:t>
      </w:r>
      <w:r w:rsidRPr="0063683D">
        <w:rPr>
          <w:rFonts w:cs="Zar2" w:hint="cs"/>
          <w:rtl/>
          <w:lang w:bidi="fa-IR"/>
        </w:rPr>
        <w:t>شتر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مانم حاج</w:t>
      </w:r>
      <w:r w:rsidR="0063683D">
        <w:rPr>
          <w:rFonts w:cs="Zar2" w:hint="cs"/>
          <w:rtl/>
          <w:lang w:bidi="fa-IR"/>
        </w:rPr>
        <w:t>ي</w:t>
      </w:r>
      <w:r w:rsidRPr="0063683D">
        <w:rPr>
          <w:rFonts w:cs="Zar2" w:hint="cs"/>
          <w:rtl/>
          <w:lang w:bidi="fa-IR"/>
        </w:rPr>
        <w:t xml:space="preserve"> موافقت نموده تجارتخان</w:t>
      </w:r>
      <w:r w:rsidRPr="0063683D">
        <w:rPr>
          <w:rFonts w:ascii="Arial" w:hAnsi="Arial" w:cs="Arial" w:hint="cs"/>
          <w:rtl/>
          <w:lang w:bidi="fa-IR"/>
        </w:rPr>
        <w:t>ۀ</w:t>
      </w:r>
      <w:r w:rsidRPr="0063683D">
        <w:rPr>
          <w:rFonts w:cs="Zar2" w:hint="cs"/>
          <w:rtl/>
          <w:lang w:bidi="fa-IR"/>
        </w:rPr>
        <w:t xml:space="preserve"> آبرومند</w:t>
      </w:r>
      <w:r w:rsidR="0063683D">
        <w:rPr>
          <w:rFonts w:cs="Zar2" w:hint="cs"/>
          <w:rtl/>
          <w:lang w:bidi="fa-IR"/>
        </w:rPr>
        <w:t>ي</w:t>
      </w:r>
      <w:r w:rsidRPr="0063683D">
        <w:rPr>
          <w:rFonts w:cs="Zar2" w:hint="cs"/>
          <w:rtl/>
          <w:lang w:bidi="fa-IR"/>
        </w:rPr>
        <w:t xml:space="preserve"> به نام امر با پنج شش نفر اعضاء و اجزاء برا</w:t>
      </w:r>
      <w:r w:rsidR="0063683D">
        <w:rPr>
          <w:rFonts w:cs="Zar2" w:hint="cs"/>
          <w:rtl/>
          <w:lang w:bidi="fa-IR"/>
        </w:rPr>
        <w:t>ي</w:t>
      </w:r>
      <w:r w:rsidRPr="0063683D">
        <w:rPr>
          <w:rFonts w:cs="Zar2" w:hint="cs"/>
          <w:rtl/>
          <w:lang w:bidi="fa-IR"/>
        </w:rPr>
        <w:t>ش تشک</w:t>
      </w:r>
      <w:r w:rsidR="0063683D">
        <w:rPr>
          <w:rFonts w:cs="Zar2" w:hint="cs"/>
          <w:rtl/>
          <w:lang w:bidi="fa-IR"/>
        </w:rPr>
        <w:t>ي</w:t>
      </w:r>
      <w:r w:rsidRPr="0063683D">
        <w:rPr>
          <w:rFonts w:cs="Zar2" w:hint="cs"/>
          <w:rtl/>
          <w:lang w:bidi="fa-IR"/>
        </w:rPr>
        <w:t>ل داد و پس از اندک مدّت</w:t>
      </w:r>
      <w:r w:rsidR="0063683D">
        <w:rPr>
          <w:rFonts w:cs="Zar2" w:hint="cs"/>
          <w:rtl/>
          <w:lang w:bidi="fa-IR"/>
        </w:rPr>
        <w:t>ي</w:t>
      </w:r>
      <w:r w:rsidRPr="0063683D">
        <w:rPr>
          <w:rFonts w:cs="Zar2" w:hint="cs"/>
          <w:rtl/>
          <w:lang w:bidi="fa-IR"/>
        </w:rPr>
        <w:t xml:space="preserve"> خ</w:t>
      </w:r>
      <w:r w:rsidR="0063683D">
        <w:rPr>
          <w:rFonts w:cs="Zar2" w:hint="cs"/>
          <w:rtl/>
          <w:lang w:bidi="fa-IR"/>
        </w:rPr>
        <w:t>ي</w:t>
      </w:r>
      <w:r w:rsidRPr="0063683D">
        <w:rPr>
          <w:rFonts w:cs="Zar2" w:hint="cs"/>
          <w:rtl/>
          <w:lang w:bidi="fa-IR"/>
        </w:rPr>
        <w:t>ر و برکت حاصل شد و کارش رونق گرفت.</w:t>
      </w:r>
    </w:p>
    <w:p w14:paraId="00AD2606" w14:textId="77777777" w:rsidR="00C91E1A" w:rsidRPr="0063683D" w:rsidRDefault="00C91E1A" w:rsidP="00C91E1A">
      <w:pPr>
        <w:spacing w:line="312" w:lineRule="auto"/>
        <w:rPr>
          <w:rFonts w:cs="Zar2"/>
          <w:rtl/>
          <w:lang w:bidi="fa-IR"/>
        </w:rPr>
      </w:pPr>
      <w:r w:rsidRPr="0063683D">
        <w:rPr>
          <w:rFonts w:cs="Zar2" w:hint="cs"/>
          <w:rtl/>
          <w:lang w:bidi="fa-IR"/>
        </w:rPr>
        <w:t xml:space="preserve">چون </w:t>
      </w:r>
      <w:r w:rsidR="0063683D">
        <w:rPr>
          <w:rFonts w:cs="Zar2" w:hint="cs"/>
          <w:rtl/>
          <w:lang w:bidi="fa-IR"/>
        </w:rPr>
        <w:t>ي</w:t>
      </w:r>
      <w:r w:rsidRPr="0063683D">
        <w:rPr>
          <w:rFonts w:cs="Zar2" w:hint="cs"/>
          <w:rtl/>
          <w:lang w:bidi="fa-IR"/>
        </w:rPr>
        <w:t>ک سال گذشت حاج</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شنهاد نمود که حاج</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 xml:space="preserve"> مد</w:t>
      </w:r>
      <w:r w:rsidR="0063683D">
        <w:rPr>
          <w:rFonts w:cs="Zar2" w:hint="cs"/>
          <w:rtl/>
          <w:lang w:bidi="fa-IR"/>
        </w:rPr>
        <w:t>ي</w:t>
      </w:r>
      <w:r w:rsidRPr="0063683D">
        <w:rPr>
          <w:rFonts w:cs="Zar2" w:hint="cs"/>
          <w:rtl/>
          <w:lang w:bidi="fa-IR"/>
        </w:rPr>
        <w:t>ر تجارتخانه مراجعت کند و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از احباب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د و هم</w:t>
      </w:r>
      <w:r w:rsidR="0063683D">
        <w:rPr>
          <w:rFonts w:cs="Zar2" w:hint="cs"/>
          <w:rtl/>
          <w:lang w:bidi="fa-IR"/>
        </w:rPr>
        <w:t>ي</w:t>
      </w:r>
      <w:r w:rsidRPr="0063683D">
        <w:rPr>
          <w:rFonts w:cs="Zar2" w:hint="cs"/>
          <w:rtl/>
          <w:lang w:bidi="fa-IR"/>
        </w:rPr>
        <w:t xml:space="preserve">ن طور متناوبا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سال به سال مد</w:t>
      </w:r>
      <w:r w:rsidR="0063683D">
        <w:rPr>
          <w:rFonts w:cs="Zar2" w:hint="cs"/>
          <w:rtl/>
          <w:lang w:bidi="fa-IR"/>
        </w:rPr>
        <w:t>ي</w:t>
      </w:r>
      <w:r w:rsidRPr="0063683D">
        <w:rPr>
          <w:rFonts w:cs="Zar2" w:hint="cs"/>
          <w:rtl/>
          <w:lang w:bidi="fa-IR"/>
        </w:rPr>
        <w:t>ر عوض شود ول</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 xml:space="preserve"> راض</w:t>
      </w:r>
      <w:r w:rsidR="0063683D">
        <w:rPr>
          <w:rFonts w:cs="Zar2" w:hint="cs"/>
          <w:rtl/>
          <w:lang w:bidi="fa-IR"/>
        </w:rPr>
        <w:t>ي</w:t>
      </w:r>
      <w:r w:rsidRPr="0063683D">
        <w:rPr>
          <w:rFonts w:cs="Zar2" w:hint="cs"/>
          <w:rtl/>
          <w:lang w:bidi="fa-IR"/>
        </w:rPr>
        <w:t xml:space="preserve"> نشده اظهار داشت در صورت</w:t>
      </w:r>
      <w:r w:rsidR="0063683D">
        <w:rPr>
          <w:rFonts w:cs="Zar2" w:hint="cs"/>
          <w:rtl/>
          <w:lang w:bidi="fa-IR"/>
        </w:rPr>
        <w:t>ي</w:t>
      </w:r>
      <w:r w:rsidRPr="0063683D">
        <w:rPr>
          <w:rFonts w:cs="Zar2" w:hint="cs"/>
          <w:rtl/>
          <w:lang w:bidi="fa-IR"/>
        </w:rPr>
        <w:t xml:space="preserve"> که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د تا بخواهد به امور تجار</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نجا آشنا شود مدّت</w:t>
      </w:r>
      <w:r w:rsidR="0063683D">
        <w:rPr>
          <w:rFonts w:cs="Zar2" w:hint="cs"/>
          <w:rtl/>
          <w:lang w:bidi="fa-IR"/>
        </w:rPr>
        <w:t>ي</w:t>
      </w:r>
      <w:r w:rsidRPr="0063683D">
        <w:rPr>
          <w:rFonts w:cs="Zar2" w:hint="cs"/>
          <w:rtl/>
          <w:lang w:bidi="fa-IR"/>
        </w:rPr>
        <w:t xml:space="preserve"> طول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کشد و ش</w:t>
      </w:r>
      <w:r w:rsidR="0063683D">
        <w:rPr>
          <w:rFonts w:cs="Zar2" w:hint="cs"/>
          <w:rtl/>
          <w:lang w:bidi="fa-IR"/>
        </w:rPr>
        <w:t>ي</w:t>
      </w:r>
      <w:r w:rsidRPr="0063683D">
        <w:rPr>
          <w:rFonts w:cs="Zar2" w:hint="cs"/>
          <w:rtl/>
          <w:lang w:bidi="fa-IR"/>
        </w:rPr>
        <w:t>راز</w:t>
      </w:r>
      <w:r w:rsidRPr="0063683D">
        <w:rPr>
          <w:rFonts w:ascii="Arial" w:hAnsi="Arial" w:cs="Arial" w:hint="cs"/>
          <w:rtl/>
          <w:lang w:bidi="fa-IR"/>
        </w:rPr>
        <w:t>ۀ</w:t>
      </w:r>
      <w:r w:rsidRPr="0063683D">
        <w:rPr>
          <w:rFonts w:cs="Zar2" w:hint="cs"/>
          <w:rtl/>
          <w:lang w:bidi="fa-IR"/>
        </w:rPr>
        <w:t xml:space="preserve"> کار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گسلد بالاخره طرف</w:t>
      </w:r>
      <w:r w:rsidR="0063683D">
        <w:rPr>
          <w:rFonts w:cs="Zar2" w:hint="cs"/>
          <w:rtl/>
          <w:lang w:bidi="fa-IR"/>
        </w:rPr>
        <w:t>ي</w:t>
      </w:r>
      <w:r w:rsidRPr="0063683D">
        <w:rPr>
          <w:rFonts w:cs="Zar2" w:hint="cs"/>
          <w:rtl/>
          <w:lang w:bidi="fa-IR"/>
        </w:rPr>
        <w:t>ن به ساحت اقدس عر</w:t>
      </w:r>
      <w:r w:rsidR="0063683D">
        <w:rPr>
          <w:rFonts w:cs="Zar2" w:hint="cs"/>
          <w:rtl/>
          <w:lang w:bidi="fa-IR"/>
        </w:rPr>
        <w:t>ي</w:t>
      </w:r>
      <w:r w:rsidRPr="0063683D">
        <w:rPr>
          <w:rFonts w:cs="Zar2" w:hint="cs"/>
          <w:rtl/>
          <w:lang w:bidi="fa-IR"/>
        </w:rPr>
        <w:t>ضه عرض و کسب تکل</w:t>
      </w:r>
      <w:r w:rsidR="0063683D">
        <w:rPr>
          <w:rFonts w:cs="Zar2" w:hint="cs"/>
          <w:rtl/>
          <w:lang w:bidi="fa-IR"/>
        </w:rPr>
        <w:t>ي</w:t>
      </w:r>
      <w:r w:rsidRPr="0063683D">
        <w:rPr>
          <w:rFonts w:cs="Zar2" w:hint="cs"/>
          <w:rtl/>
          <w:lang w:bidi="fa-IR"/>
        </w:rPr>
        <w:t>ف نمودند و جمال مبارک با توقّف حاج</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 xml:space="preserve"> موافقت فرمودند.</w:t>
      </w:r>
    </w:p>
    <w:p w14:paraId="0D985A9F" w14:textId="77777777" w:rsidR="00C91E1A" w:rsidRPr="0063683D" w:rsidRDefault="00C91E1A" w:rsidP="00C91E1A">
      <w:pPr>
        <w:spacing w:line="312" w:lineRule="auto"/>
        <w:rPr>
          <w:rFonts w:cs="Zar2"/>
          <w:rtl/>
          <w:lang w:bidi="fa-IR"/>
        </w:rPr>
      </w:pPr>
      <w:r w:rsidRPr="0063683D">
        <w:rPr>
          <w:rFonts w:cs="Zar2" w:hint="cs"/>
          <w:rtl/>
          <w:lang w:bidi="fa-IR"/>
        </w:rPr>
        <w:t>در ا</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انه غوردون پاشا نام</w:t>
      </w:r>
      <w:r w:rsidR="0063683D">
        <w:rPr>
          <w:rFonts w:cs="Zar2" w:hint="cs"/>
          <w:rtl/>
          <w:lang w:bidi="fa-IR"/>
        </w:rPr>
        <w:t>ي</w:t>
      </w:r>
      <w:r w:rsidRPr="0063683D">
        <w:rPr>
          <w:rFonts w:cs="Zar2" w:hint="cs"/>
          <w:rtl/>
          <w:lang w:bidi="fa-IR"/>
        </w:rPr>
        <w:t xml:space="preserve"> با موافقت و صلاح د</w:t>
      </w:r>
      <w:r w:rsidR="0063683D">
        <w:rPr>
          <w:rFonts w:cs="Zar2" w:hint="cs"/>
          <w:rtl/>
          <w:lang w:bidi="fa-IR"/>
        </w:rPr>
        <w:t>ي</w:t>
      </w:r>
      <w:r w:rsidRPr="0063683D">
        <w:rPr>
          <w:rFonts w:cs="Zar2" w:hint="cs"/>
          <w:rtl/>
          <w:lang w:bidi="fa-IR"/>
        </w:rPr>
        <w:t>د دولت</w:t>
      </w:r>
      <w:r w:rsidR="0063683D">
        <w:rPr>
          <w:rFonts w:cs="Zar2" w:hint="cs"/>
          <w:rtl/>
          <w:lang w:bidi="fa-IR"/>
        </w:rPr>
        <w:t>ي</w:t>
      </w:r>
      <w:r w:rsidRPr="0063683D">
        <w:rPr>
          <w:rFonts w:cs="Zar2" w:hint="cs"/>
          <w:rtl/>
          <w:lang w:bidi="fa-IR"/>
        </w:rPr>
        <w:t>ن مصر و انگل</w:t>
      </w:r>
      <w:r w:rsidR="0063683D">
        <w:rPr>
          <w:rFonts w:cs="Zar2" w:hint="cs"/>
          <w:rtl/>
          <w:lang w:bidi="fa-IR"/>
        </w:rPr>
        <w:t>ي</w:t>
      </w:r>
      <w:r w:rsidRPr="0063683D">
        <w:rPr>
          <w:rFonts w:cs="Zar2" w:hint="cs"/>
          <w:rtl/>
          <w:lang w:bidi="fa-IR"/>
        </w:rPr>
        <w:t>س وال</w:t>
      </w:r>
      <w:r w:rsidR="0063683D">
        <w:rPr>
          <w:rFonts w:cs="Zar2" w:hint="cs"/>
          <w:rtl/>
          <w:lang w:bidi="fa-IR"/>
        </w:rPr>
        <w:t>ي</w:t>
      </w:r>
      <w:r w:rsidRPr="0063683D">
        <w:rPr>
          <w:rFonts w:cs="Zar2" w:hint="cs"/>
          <w:rtl/>
          <w:lang w:bidi="fa-IR"/>
        </w:rPr>
        <w:t xml:space="preserve"> سودان شد و بعض</w:t>
      </w:r>
      <w:r w:rsidR="0063683D">
        <w:rPr>
          <w:rFonts w:cs="Zar2" w:hint="cs"/>
          <w:rtl/>
          <w:lang w:bidi="fa-IR"/>
        </w:rPr>
        <w:t>ي</w:t>
      </w:r>
      <w:r w:rsidRPr="0063683D">
        <w:rPr>
          <w:rFonts w:cs="Zar2" w:hint="cs"/>
          <w:rtl/>
          <w:lang w:bidi="fa-IR"/>
        </w:rPr>
        <w:t xml:space="preserve"> از اشخاص</w:t>
      </w:r>
      <w:r w:rsidR="0063683D">
        <w:rPr>
          <w:rFonts w:cs="Zar2" w:hint="cs"/>
          <w:rtl/>
          <w:lang w:bidi="fa-IR"/>
        </w:rPr>
        <w:t>ي</w:t>
      </w:r>
      <w:r w:rsidRPr="0063683D">
        <w:rPr>
          <w:rFonts w:cs="Zar2" w:hint="cs"/>
          <w:rtl/>
          <w:lang w:bidi="fa-IR"/>
        </w:rPr>
        <w:t xml:space="preserve"> که به جاه و جلال حاج</w:t>
      </w:r>
      <w:r w:rsidR="0063683D">
        <w:rPr>
          <w:rFonts w:cs="Zar2" w:hint="cs"/>
          <w:rtl/>
          <w:lang w:bidi="fa-IR"/>
        </w:rPr>
        <w:t>ي</w:t>
      </w:r>
      <w:r w:rsidRPr="0063683D">
        <w:rPr>
          <w:rFonts w:cs="Zar2" w:hint="cs"/>
          <w:rtl/>
          <w:lang w:bidi="fa-IR"/>
        </w:rPr>
        <w:t xml:space="preserve"> و تقرّب او نزد ولاه امور حسد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بردند وقت را غن</w:t>
      </w:r>
      <w:r w:rsidR="0063683D">
        <w:rPr>
          <w:rFonts w:cs="Zar2" w:hint="cs"/>
          <w:rtl/>
          <w:lang w:bidi="fa-IR"/>
        </w:rPr>
        <w:t>ي</w:t>
      </w:r>
      <w:r w:rsidRPr="0063683D">
        <w:rPr>
          <w:rFonts w:cs="Zar2" w:hint="cs"/>
          <w:rtl/>
          <w:lang w:bidi="fa-IR"/>
        </w:rPr>
        <w:t>مت شمرده و قبل از ا</w:t>
      </w:r>
      <w:r w:rsidR="0063683D">
        <w:rPr>
          <w:rFonts w:cs="Zar2" w:hint="cs"/>
          <w:rtl/>
          <w:lang w:bidi="fa-IR"/>
        </w:rPr>
        <w:t>ي</w:t>
      </w:r>
      <w:r w:rsidRPr="0063683D">
        <w:rPr>
          <w:rFonts w:cs="Zar2" w:hint="cs"/>
          <w:rtl/>
          <w:lang w:bidi="fa-IR"/>
        </w:rPr>
        <w:t>ن</w:t>
      </w:r>
      <w:r w:rsidR="001617E3" w:rsidRPr="0063683D">
        <w:rPr>
          <w:rFonts w:cs="Zar2" w:hint="cs"/>
          <w:rtl/>
          <w:lang w:bidi="fa-IR"/>
        </w:rPr>
        <w:t xml:space="preserve"> </w:t>
      </w:r>
      <w:r w:rsidRPr="0063683D">
        <w:rPr>
          <w:rFonts w:cs="Zar2" w:hint="cs"/>
          <w:rtl/>
          <w:lang w:bidi="fa-IR"/>
        </w:rPr>
        <w:t>که وال</w:t>
      </w:r>
      <w:r w:rsidR="0063683D">
        <w:rPr>
          <w:rFonts w:cs="Zar2" w:hint="cs"/>
          <w:rtl/>
          <w:lang w:bidi="fa-IR"/>
        </w:rPr>
        <w:t>ي</w:t>
      </w:r>
      <w:r w:rsidRPr="0063683D">
        <w:rPr>
          <w:rFonts w:cs="Zar2" w:hint="cs"/>
          <w:rtl/>
          <w:lang w:bidi="fa-IR"/>
        </w:rPr>
        <w:t xml:space="preserve"> وارد مرکز حکومت شود فکرش را دربار</w:t>
      </w:r>
      <w:r w:rsidRPr="0063683D">
        <w:rPr>
          <w:rFonts w:ascii="Arial" w:hAnsi="Arial" w:cs="Arial" w:hint="cs"/>
          <w:rtl/>
          <w:lang w:bidi="fa-IR"/>
        </w:rPr>
        <w:t>ۀ</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مشوّش نمودند. غوردون پاشا که مرد پخته و بافکر</w:t>
      </w:r>
      <w:r w:rsidR="0063683D">
        <w:rPr>
          <w:rFonts w:cs="Zar2" w:hint="cs"/>
          <w:rtl/>
          <w:lang w:bidi="fa-IR"/>
        </w:rPr>
        <w:t>ي</w:t>
      </w:r>
      <w:r w:rsidRPr="0063683D">
        <w:rPr>
          <w:rFonts w:cs="Zar2" w:hint="cs"/>
          <w:rtl/>
          <w:lang w:bidi="fa-IR"/>
        </w:rPr>
        <w:t xml:space="preserve"> بود از قنسول (57)</w:t>
      </w:r>
      <w:r w:rsidRPr="0063683D">
        <w:rPr>
          <w:rFonts w:cs="Zar2" w:hint="cs"/>
          <w:color w:val="FF0000"/>
          <w:rtl/>
          <w:lang w:bidi="fa-IR"/>
        </w:rPr>
        <w:t xml:space="preserve"> </w:t>
      </w:r>
      <w:r w:rsidRPr="0063683D">
        <w:rPr>
          <w:rFonts w:cs="Zar2" w:hint="cs"/>
          <w:rtl/>
          <w:lang w:bidi="fa-IR"/>
        </w:rPr>
        <w:t>انگل</w:t>
      </w:r>
      <w:r w:rsidR="0063683D">
        <w:rPr>
          <w:rFonts w:cs="Zar2" w:hint="cs"/>
          <w:rtl/>
          <w:lang w:bidi="fa-IR"/>
        </w:rPr>
        <w:t>ي</w:t>
      </w:r>
      <w:r w:rsidRPr="0063683D">
        <w:rPr>
          <w:rFonts w:cs="Zar2" w:hint="cs"/>
          <w:rtl/>
          <w:lang w:bidi="fa-IR"/>
        </w:rPr>
        <w:t>س و بعض</w:t>
      </w:r>
      <w:r w:rsidR="0063683D">
        <w:rPr>
          <w:rFonts w:cs="Zar2" w:hint="cs"/>
          <w:rtl/>
          <w:lang w:bidi="fa-IR"/>
        </w:rPr>
        <w:t>ي</w:t>
      </w:r>
      <w:r w:rsidRPr="0063683D">
        <w:rPr>
          <w:rFonts w:cs="Zar2" w:hint="cs"/>
          <w:rtl/>
          <w:lang w:bidi="fa-IR"/>
        </w:rPr>
        <w:t xml:space="preserve"> نفوس ب</w:t>
      </w:r>
      <w:r w:rsidR="0063683D">
        <w:rPr>
          <w:rFonts w:cs="Zar2" w:hint="cs"/>
          <w:rtl/>
          <w:lang w:bidi="fa-IR"/>
        </w:rPr>
        <w:t>ي</w:t>
      </w:r>
      <w:r w:rsidRPr="0063683D">
        <w:rPr>
          <w:rFonts w:cs="Zar2" w:hint="cs"/>
          <w:rtl/>
          <w:lang w:bidi="fa-IR"/>
        </w:rPr>
        <w:t xml:space="preserve"> طرف د</w:t>
      </w:r>
      <w:r w:rsidR="0063683D">
        <w:rPr>
          <w:rFonts w:cs="Zar2" w:hint="cs"/>
          <w:rtl/>
          <w:lang w:bidi="fa-IR"/>
        </w:rPr>
        <w:t>ي</w:t>
      </w:r>
      <w:r w:rsidRPr="0063683D">
        <w:rPr>
          <w:rFonts w:cs="Zar2" w:hint="cs"/>
          <w:rtl/>
          <w:lang w:bidi="fa-IR"/>
        </w:rPr>
        <w:t>گر در خصوص حاج</w:t>
      </w:r>
      <w:r w:rsidR="0063683D">
        <w:rPr>
          <w:rFonts w:cs="Zar2" w:hint="cs"/>
          <w:rtl/>
          <w:lang w:bidi="fa-IR"/>
        </w:rPr>
        <w:t>ي</w:t>
      </w:r>
      <w:r w:rsidRPr="0063683D">
        <w:rPr>
          <w:rFonts w:cs="Zar2" w:hint="cs"/>
          <w:rtl/>
          <w:lang w:bidi="fa-IR"/>
        </w:rPr>
        <w:t xml:space="preserve"> تحق</w:t>
      </w:r>
      <w:r w:rsidR="0063683D">
        <w:rPr>
          <w:rFonts w:cs="Zar2" w:hint="cs"/>
          <w:rtl/>
          <w:lang w:bidi="fa-IR"/>
        </w:rPr>
        <w:t>ي</w:t>
      </w:r>
      <w:r w:rsidRPr="0063683D">
        <w:rPr>
          <w:rFonts w:cs="Zar2" w:hint="cs"/>
          <w:rtl/>
          <w:lang w:bidi="fa-IR"/>
        </w:rPr>
        <w:t>ق کرد و آن</w:t>
      </w:r>
      <w:r w:rsidR="007B7E43" w:rsidRPr="0063683D">
        <w:rPr>
          <w:rFonts w:cs="Zar2" w:hint="cs"/>
          <w:rtl/>
          <w:lang w:bidi="fa-IR"/>
        </w:rPr>
        <w:t>‌ها</w:t>
      </w:r>
      <w:r w:rsidRPr="0063683D">
        <w:rPr>
          <w:rFonts w:cs="Zar2" w:hint="cs"/>
          <w:rtl/>
          <w:lang w:bidi="fa-IR"/>
        </w:rPr>
        <w:t xml:space="preserve"> ب</w:t>
      </w:r>
      <w:r w:rsidR="0063683D">
        <w:rPr>
          <w:rFonts w:cs="Zar2" w:hint="cs"/>
          <w:rtl/>
          <w:lang w:bidi="fa-IR"/>
        </w:rPr>
        <w:t>ي</w:t>
      </w:r>
      <w:r w:rsidRPr="0063683D">
        <w:rPr>
          <w:rFonts w:cs="Zar2" w:hint="cs"/>
          <w:rtl/>
          <w:lang w:bidi="fa-IR"/>
        </w:rPr>
        <w:t>ش از حدّ انتظار توص</w:t>
      </w:r>
      <w:r w:rsidR="0063683D">
        <w:rPr>
          <w:rFonts w:cs="Zar2" w:hint="cs"/>
          <w:rtl/>
          <w:lang w:bidi="fa-IR"/>
        </w:rPr>
        <w:t>ي</w:t>
      </w:r>
      <w:r w:rsidRPr="0063683D">
        <w:rPr>
          <w:rFonts w:cs="Zar2" w:hint="cs"/>
          <w:rtl/>
          <w:lang w:bidi="fa-IR"/>
        </w:rPr>
        <w:t>ف و تمج</w:t>
      </w:r>
      <w:r w:rsidR="0063683D">
        <w:rPr>
          <w:rFonts w:cs="Zar2" w:hint="cs"/>
          <w:rtl/>
          <w:lang w:bidi="fa-IR"/>
        </w:rPr>
        <w:t>ي</w:t>
      </w:r>
      <w:r w:rsidRPr="0063683D">
        <w:rPr>
          <w:rFonts w:cs="Zar2" w:hint="cs"/>
          <w:rtl/>
          <w:lang w:bidi="fa-IR"/>
        </w:rPr>
        <w:t>د نمودند. غوردون پاشا هم لد</w:t>
      </w:r>
      <w:r w:rsidR="0063683D">
        <w:rPr>
          <w:rFonts w:cs="Zar2" w:hint="cs"/>
          <w:rtl/>
          <w:lang w:bidi="fa-IR"/>
        </w:rPr>
        <w:t>ي</w:t>
      </w:r>
      <w:r w:rsidRPr="0063683D">
        <w:rPr>
          <w:rFonts w:cs="Zar2" w:hint="cs"/>
          <w:rtl/>
          <w:lang w:bidi="fa-IR"/>
        </w:rPr>
        <w:t xml:space="preserve"> الورود در سلام عام حاج</w:t>
      </w:r>
      <w:r w:rsidR="0063683D">
        <w:rPr>
          <w:rFonts w:cs="Zar2" w:hint="cs"/>
          <w:rtl/>
          <w:lang w:bidi="fa-IR"/>
        </w:rPr>
        <w:t>ي</w:t>
      </w:r>
      <w:r w:rsidRPr="0063683D">
        <w:rPr>
          <w:rFonts w:cs="Zar2" w:hint="cs"/>
          <w:rtl/>
          <w:lang w:bidi="fa-IR"/>
        </w:rPr>
        <w:t xml:space="preserve"> را احضار و احوال پرس</w:t>
      </w:r>
      <w:r w:rsidR="0063683D">
        <w:rPr>
          <w:rFonts w:cs="Zar2" w:hint="cs"/>
          <w:rtl/>
          <w:lang w:bidi="fa-IR"/>
        </w:rPr>
        <w:t>ي</w:t>
      </w:r>
      <w:r w:rsidRPr="0063683D">
        <w:rPr>
          <w:rFonts w:cs="Zar2" w:hint="cs"/>
          <w:rtl/>
          <w:lang w:bidi="fa-IR"/>
        </w:rPr>
        <w:t xml:space="preserve"> و تفقّد کرد حاج</w:t>
      </w:r>
      <w:r w:rsidR="0063683D">
        <w:rPr>
          <w:rFonts w:cs="Zar2" w:hint="cs"/>
          <w:rtl/>
          <w:lang w:bidi="fa-IR"/>
        </w:rPr>
        <w:t>ي</w:t>
      </w:r>
      <w:r w:rsidRPr="0063683D">
        <w:rPr>
          <w:rFonts w:cs="Zar2" w:hint="cs"/>
          <w:rtl/>
          <w:lang w:bidi="fa-IR"/>
        </w:rPr>
        <w:t xml:space="preserve"> هم قبل از وقت آئ</w:t>
      </w:r>
      <w:r w:rsidR="0063683D">
        <w:rPr>
          <w:rFonts w:cs="Zar2" w:hint="cs"/>
          <w:rtl/>
          <w:lang w:bidi="fa-IR"/>
        </w:rPr>
        <w:t>ي</w:t>
      </w:r>
      <w:r w:rsidRPr="0063683D">
        <w:rPr>
          <w:rFonts w:cs="Zar2" w:hint="cs"/>
          <w:rtl/>
          <w:lang w:bidi="fa-IR"/>
        </w:rPr>
        <w:t>ن</w:t>
      </w:r>
      <w:r w:rsidRPr="0063683D">
        <w:rPr>
          <w:rFonts w:ascii="Arial" w:hAnsi="Arial" w:cs="Arial" w:hint="cs"/>
          <w:rtl/>
          <w:lang w:bidi="fa-IR"/>
        </w:rPr>
        <w:t>ۀ</w:t>
      </w:r>
      <w:r w:rsidRPr="0063683D">
        <w:rPr>
          <w:rFonts w:cs="Zar2" w:hint="cs"/>
          <w:rtl/>
          <w:lang w:bidi="fa-IR"/>
        </w:rPr>
        <w:t xml:space="preserve"> بزرگ</w:t>
      </w:r>
      <w:r w:rsidR="0063683D">
        <w:rPr>
          <w:rFonts w:cs="Zar2" w:hint="cs"/>
          <w:rtl/>
          <w:lang w:bidi="fa-IR"/>
        </w:rPr>
        <w:t>ي</w:t>
      </w:r>
      <w:r w:rsidRPr="0063683D">
        <w:rPr>
          <w:rFonts w:cs="Zar2" w:hint="cs"/>
          <w:rtl/>
          <w:lang w:bidi="fa-IR"/>
        </w:rPr>
        <w:t xml:space="preserve"> به طول دو ذرع و ن</w:t>
      </w:r>
      <w:r w:rsidR="0063683D">
        <w:rPr>
          <w:rFonts w:cs="Zar2" w:hint="cs"/>
          <w:rtl/>
          <w:lang w:bidi="fa-IR"/>
        </w:rPr>
        <w:t>ي</w:t>
      </w:r>
      <w:r w:rsidRPr="0063683D">
        <w:rPr>
          <w:rFonts w:cs="Zar2" w:hint="cs"/>
          <w:rtl/>
          <w:lang w:bidi="fa-IR"/>
        </w:rPr>
        <w:t xml:space="preserve">م و عرض </w:t>
      </w:r>
      <w:r w:rsidR="0063683D">
        <w:rPr>
          <w:rFonts w:cs="Zar2" w:hint="cs"/>
          <w:rtl/>
          <w:lang w:bidi="fa-IR"/>
        </w:rPr>
        <w:t>ي</w:t>
      </w:r>
      <w:r w:rsidRPr="0063683D">
        <w:rPr>
          <w:rFonts w:cs="Zar2" w:hint="cs"/>
          <w:rtl/>
          <w:lang w:bidi="fa-IR"/>
        </w:rPr>
        <w:t>ک ذرع و ن</w:t>
      </w:r>
      <w:r w:rsidR="0063683D">
        <w:rPr>
          <w:rFonts w:cs="Zar2" w:hint="cs"/>
          <w:rtl/>
          <w:lang w:bidi="fa-IR"/>
        </w:rPr>
        <w:t>ي</w:t>
      </w:r>
      <w:r w:rsidRPr="0063683D">
        <w:rPr>
          <w:rFonts w:cs="Zar2" w:hint="cs"/>
          <w:rtl/>
          <w:lang w:bidi="fa-IR"/>
        </w:rPr>
        <w:t>م که با زرورق رو</w:t>
      </w:r>
      <w:r w:rsidR="0063683D">
        <w:rPr>
          <w:rFonts w:cs="Zar2" w:hint="cs"/>
          <w:rtl/>
          <w:lang w:bidi="fa-IR"/>
        </w:rPr>
        <w:t>ي</w:t>
      </w:r>
      <w:r w:rsidRPr="0063683D">
        <w:rPr>
          <w:rFonts w:cs="Zar2" w:hint="cs"/>
          <w:rtl/>
          <w:lang w:bidi="fa-IR"/>
        </w:rPr>
        <w:t>ش عبارت (غوردون پاشا هزار سال عمر کند) با خطّ درشت و ز</w:t>
      </w:r>
      <w:r w:rsidR="0063683D">
        <w:rPr>
          <w:rFonts w:cs="Zar2" w:hint="cs"/>
          <w:rtl/>
          <w:lang w:bidi="fa-IR"/>
        </w:rPr>
        <w:t>ي</w:t>
      </w:r>
      <w:r w:rsidRPr="0063683D">
        <w:rPr>
          <w:rFonts w:cs="Zar2" w:hint="cs"/>
          <w:rtl/>
          <w:lang w:bidi="fa-IR"/>
        </w:rPr>
        <w:t>با نوشته و ب</w:t>
      </w:r>
      <w:r w:rsidR="001617E3" w:rsidRPr="0063683D">
        <w:rPr>
          <w:rFonts w:cs="Zar2" w:hint="cs"/>
          <w:rtl/>
          <w:lang w:bidi="fa-IR"/>
        </w:rPr>
        <w:t xml:space="preserve">ه </w:t>
      </w:r>
      <w:r w:rsidRPr="0063683D">
        <w:rPr>
          <w:rFonts w:cs="Zar2" w:hint="cs"/>
          <w:rtl/>
          <w:lang w:bidi="fa-IR"/>
        </w:rPr>
        <w:t>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ز</w:t>
      </w:r>
      <w:r w:rsidR="0063683D">
        <w:rPr>
          <w:rFonts w:cs="Zar2" w:hint="cs"/>
          <w:rtl/>
          <w:lang w:bidi="fa-IR"/>
        </w:rPr>
        <w:t>ي</w:t>
      </w:r>
      <w:r w:rsidRPr="0063683D">
        <w:rPr>
          <w:rFonts w:cs="Zar2" w:hint="cs"/>
          <w:rtl/>
          <w:lang w:bidi="fa-IR"/>
        </w:rPr>
        <w:t>بق خط را ثابت کرده بود آماده داشته تقد</w:t>
      </w:r>
      <w:r w:rsidR="0063683D">
        <w:rPr>
          <w:rFonts w:cs="Zar2" w:hint="cs"/>
          <w:rtl/>
          <w:lang w:bidi="fa-IR"/>
        </w:rPr>
        <w:t>ي</w:t>
      </w:r>
      <w:r w:rsidRPr="0063683D">
        <w:rPr>
          <w:rFonts w:cs="Zar2" w:hint="cs"/>
          <w:rtl/>
          <w:lang w:bidi="fa-IR"/>
        </w:rPr>
        <w:t>م نمود. غوردون پاشا از ا</w:t>
      </w:r>
      <w:r w:rsidR="0063683D">
        <w:rPr>
          <w:rFonts w:cs="Zar2" w:hint="cs"/>
          <w:rtl/>
          <w:lang w:bidi="fa-IR"/>
        </w:rPr>
        <w:t>ي</w:t>
      </w:r>
      <w:r w:rsidRPr="0063683D">
        <w:rPr>
          <w:rFonts w:cs="Zar2" w:hint="cs"/>
          <w:rtl/>
          <w:lang w:bidi="fa-IR"/>
        </w:rPr>
        <w:t>ن هد</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نها</w:t>
      </w:r>
      <w:r w:rsidR="0063683D">
        <w:rPr>
          <w:rFonts w:cs="Zar2" w:hint="cs"/>
          <w:rtl/>
          <w:lang w:bidi="fa-IR"/>
        </w:rPr>
        <w:t>ي</w:t>
      </w:r>
      <w:r w:rsidRPr="0063683D">
        <w:rPr>
          <w:rFonts w:cs="Zar2" w:hint="cs"/>
          <w:rtl/>
          <w:lang w:bidi="fa-IR"/>
        </w:rPr>
        <w:t>ت سرور را حاصل کرده مبلغ صد ل</w:t>
      </w:r>
      <w:r w:rsidR="0063683D">
        <w:rPr>
          <w:rFonts w:cs="Zar2" w:hint="cs"/>
          <w:rtl/>
          <w:lang w:bidi="fa-IR"/>
        </w:rPr>
        <w:t>ي</w:t>
      </w:r>
      <w:r w:rsidRPr="0063683D">
        <w:rPr>
          <w:rFonts w:cs="Zar2" w:hint="cs"/>
          <w:rtl/>
          <w:lang w:bidi="fa-IR"/>
        </w:rPr>
        <w:t xml:space="preserve">ره انعام نموده خواهش کرد که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 هم ته</w:t>
      </w:r>
      <w:r w:rsidR="0063683D">
        <w:rPr>
          <w:rFonts w:cs="Zar2" w:hint="cs"/>
          <w:rtl/>
          <w:lang w:bidi="fa-IR"/>
        </w:rPr>
        <w:t>ي</w:t>
      </w:r>
      <w:r w:rsidRPr="0063683D">
        <w:rPr>
          <w:rFonts w:cs="Zar2" w:hint="cs"/>
          <w:rtl/>
          <w:lang w:bidi="fa-IR"/>
        </w:rPr>
        <w:t xml:space="preserve">ه کند تا به لندن </w:t>
      </w:r>
      <w:r w:rsidRPr="0063683D">
        <w:rPr>
          <w:rFonts w:cs="Zar2" w:hint="cs"/>
          <w:rtl/>
          <w:lang w:bidi="fa-IR"/>
        </w:rPr>
        <w:lastRenderedPageBreak/>
        <w:t>برا</w:t>
      </w:r>
      <w:r w:rsidR="0063683D">
        <w:rPr>
          <w:rFonts w:cs="Zar2" w:hint="cs"/>
          <w:rtl/>
          <w:lang w:bidi="fa-IR"/>
        </w:rPr>
        <w:t>ي</w:t>
      </w:r>
      <w:r w:rsidRPr="0063683D">
        <w:rPr>
          <w:rFonts w:cs="Zar2" w:hint="cs"/>
          <w:rtl/>
          <w:lang w:bidi="fa-IR"/>
        </w:rPr>
        <w:t xml:space="preserve"> خواهر خو</w:t>
      </w:r>
      <w:r w:rsidR="0063683D">
        <w:rPr>
          <w:rFonts w:cs="Zar2" w:hint="cs"/>
          <w:rtl/>
          <w:lang w:bidi="fa-IR"/>
        </w:rPr>
        <w:t>ي</w:t>
      </w:r>
      <w:r w:rsidRPr="0063683D">
        <w:rPr>
          <w:rFonts w:cs="Zar2" w:hint="cs"/>
          <w:rtl/>
          <w:lang w:bidi="fa-IR"/>
        </w:rPr>
        <w:t>ش بفرستد قونسول انگل</w:t>
      </w:r>
      <w:r w:rsidR="0063683D">
        <w:rPr>
          <w:rFonts w:cs="Zar2" w:hint="cs"/>
          <w:rtl/>
          <w:lang w:bidi="fa-IR"/>
        </w:rPr>
        <w:t>ي</w:t>
      </w:r>
      <w:r w:rsidRPr="0063683D">
        <w:rPr>
          <w:rFonts w:cs="Zar2" w:hint="cs"/>
          <w:rtl/>
          <w:lang w:bidi="fa-IR"/>
        </w:rPr>
        <w:t xml:space="preserve">س هم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طالب شد. حاج</w:t>
      </w:r>
      <w:r w:rsidR="0063683D">
        <w:rPr>
          <w:rFonts w:cs="Zar2" w:hint="cs"/>
          <w:rtl/>
          <w:lang w:bidi="fa-IR"/>
        </w:rPr>
        <w:t>ي</w:t>
      </w:r>
      <w:r w:rsidRPr="0063683D">
        <w:rPr>
          <w:rFonts w:cs="Zar2" w:hint="cs"/>
          <w:rtl/>
          <w:lang w:bidi="fa-IR"/>
        </w:rPr>
        <w:t xml:space="preserve"> آن دو آئ</w:t>
      </w:r>
      <w:r w:rsidR="0063683D">
        <w:rPr>
          <w:rFonts w:cs="Zar2" w:hint="cs"/>
          <w:rtl/>
          <w:lang w:bidi="fa-IR"/>
        </w:rPr>
        <w:t>ي</w:t>
      </w:r>
      <w:r w:rsidRPr="0063683D">
        <w:rPr>
          <w:rFonts w:cs="Zar2" w:hint="cs"/>
          <w:rtl/>
          <w:lang w:bidi="fa-IR"/>
        </w:rPr>
        <w:t>نه د</w:t>
      </w:r>
      <w:r w:rsidR="0063683D">
        <w:rPr>
          <w:rFonts w:cs="Zar2" w:hint="cs"/>
          <w:rtl/>
          <w:lang w:bidi="fa-IR"/>
        </w:rPr>
        <w:t>ي</w:t>
      </w:r>
      <w:r w:rsidRPr="0063683D">
        <w:rPr>
          <w:rFonts w:cs="Zar2" w:hint="cs"/>
          <w:rtl/>
          <w:lang w:bidi="fa-IR"/>
        </w:rPr>
        <w:t>گر را قشنگتر و ز</w:t>
      </w:r>
      <w:r w:rsidR="0063683D">
        <w:rPr>
          <w:rFonts w:cs="Zar2" w:hint="cs"/>
          <w:rtl/>
          <w:lang w:bidi="fa-IR"/>
        </w:rPr>
        <w:t>ي</w:t>
      </w:r>
      <w:r w:rsidRPr="0063683D">
        <w:rPr>
          <w:rFonts w:cs="Zar2" w:hint="cs"/>
          <w:rtl/>
          <w:lang w:bidi="fa-IR"/>
        </w:rPr>
        <w:t>باتر ساخته تسل</w:t>
      </w:r>
      <w:r w:rsidR="0063683D">
        <w:rPr>
          <w:rFonts w:cs="Zar2" w:hint="cs"/>
          <w:rtl/>
          <w:lang w:bidi="fa-IR"/>
        </w:rPr>
        <w:t>ي</w:t>
      </w:r>
      <w:r w:rsidRPr="0063683D">
        <w:rPr>
          <w:rFonts w:cs="Zar2" w:hint="cs"/>
          <w:rtl/>
          <w:lang w:bidi="fa-IR"/>
        </w:rPr>
        <w:t>م نمود غوردون پاشا گفت من برا</w:t>
      </w:r>
      <w:r w:rsidR="0063683D">
        <w:rPr>
          <w:rFonts w:cs="Zar2" w:hint="cs"/>
          <w:rtl/>
          <w:lang w:bidi="fa-IR"/>
        </w:rPr>
        <w:t>ي</w:t>
      </w:r>
      <w:r w:rsidRPr="0063683D">
        <w:rPr>
          <w:rFonts w:cs="Zar2" w:hint="cs"/>
          <w:rtl/>
          <w:lang w:bidi="fa-IR"/>
        </w:rPr>
        <w:t xml:space="preserve"> مکافات ا</w:t>
      </w:r>
      <w:r w:rsidR="0063683D">
        <w:rPr>
          <w:rFonts w:cs="Zar2" w:hint="cs"/>
          <w:rtl/>
          <w:lang w:bidi="fa-IR"/>
        </w:rPr>
        <w:t>ي</w:t>
      </w:r>
      <w:r w:rsidRPr="0063683D">
        <w:rPr>
          <w:rFonts w:cs="Zar2" w:hint="cs"/>
          <w:rtl/>
          <w:lang w:bidi="fa-IR"/>
        </w:rPr>
        <w:t>ن عمل هر چه بدهم کم است بهتر ا</w:t>
      </w:r>
      <w:r w:rsidR="0063683D">
        <w:rPr>
          <w:rFonts w:cs="Zar2" w:hint="cs"/>
          <w:rtl/>
          <w:lang w:bidi="fa-IR"/>
        </w:rPr>
        <w:t>ي</w:t>
      </w:r>
      <w:r w:rsidRPr="0063683D">
        <w:rPr>
          <w:rFonts w:cs="Zar2" w:hint="cs"/>
          <w:rtl/>
          <w:lang w:bidi="fa-IR"/>
        </w:rPr>
        <w:t>ن است که تو خود بگوئ</w:t>
      </w:r>
      <w:r w:rsidR="0063683D">
        <w:rPr>
          <w:rFonts w:cs="Zar2" w:hint="cs"/>
          <w:rtl/>
          <w:lang w:bidi="fa-IR"/>
        </w:rPr>
        <w:t>ي</w:t>
      </w:r>
      <w:r w:rsidRPr="0063683D">
        <w:rPr>
          <w:rFonts w:cs="Zar2" w:hint="cs"/>
          <w:rtl/>
          <w:lang w:bidi="fa-IR"/>
        </w:rPr>
        <w:t xml:space="preserve"> که از من 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هم به</w:t>
      </w:r>
      <w:r w:rsidR="000D30BA">
        <w:rPr>
          <w:rFonts w:cs="Zar2" w:hint="cs"/>
          <w:rtl/>
          <w:lang w:bidi="fa-IR"/>
        </w:rPr>
        <w:t xml:space="preserve">واسطهٴ </w:t>
      </w:r>
      <w:r w:rsidRPr="0063683D">
        <w:rPr>
          <w:rFonts w:cs="Zar2" w:hint="cs"/>
          <w:rtl/>
          <w:lang w:bidi="fa-IR"/>
        </w:rPr>
        <w:t>الواح جمال مبارک که به او وعد</w:t>
      </w:r>
      <w:r w:rsidRPr="0063683D">
        <w:rPr>
          <w:rFonts w:ascii="Arial" w:hAnsi="Arial" w:cs="Arial" w:hint="cs"/>
          <w:rtl/>
          <w:lang w:bidi="fa-IR"/>
        </w:rPr>
        <w:t>ۀ</w:t>
      </w:r>
      <w:r w:rsidRPr="0063683D">
        <w:rPr>
          <w:rFonts w:cs="Zar2" w:hint="cs"/>
          <w:rtl/>
          <w:lang w:bidi="fa-IR"/>
        </w:rPr>
        <w:t xml:space="preserve"> تشرّف داده بودند وقت را مناسب د</w:t>
      </w:r>
      <w:r w:rsidR="0063683D">
        <w:rPr>
          <w:rFonts w:cs="Zar2" w:hint="cs"/>
          <w:rtl/>
          <w:lang w:bidi="fa-IR"/>
        </w:rPr>
        <w:t>ي</w:t>
      </w:r>
      <w:r w:rsidRPr="0063683D">
        <w:rPr>
          <w:rFonts w:cs="Zar2" w:hint="cs"/>
          <w:rtl/>
          <w:lang w:bidi="fa-IR"/>
        </w:rPr>
        <w:t>ده گفت از مقام حکومت ه</w:t>
      </w:r>
      <w:r w:rsidR="0063683D">
        <w:rPr>
          <w:rFonts w:cs="Zar2" w:hint="cs"/>
          <w:rtl/>
          <w:lang w:bidi="fa-IR"/>
        </w:rPr>
        <w:t>ي</w:t>
      </w:r>
      <w:r w:rsidRPr="0063683D">
        <w:rPr>
          <w:rFonts w:cs="Zar2" w:hint="cs"/>
          <w:rtl/>
          <w:lang w:bidi="fa-IR"/>
        </w:rPr>
        <w:t>چ توقّع</w:t>
      </w:r>
      <w:r w:rsidR="0063683D">
        <w:rPr>
          <w:rFonts w:cs="Zar2" w:hint="cs"/>
          <w:rtl/>
          <w:lang w:bidi="fa-IR"/>
        </w:rPr>
        <w:t>ي</w:t>
      </w:r>
      <w:r w:rsidRPr="0063683D">
        <w:rPr>
          <w:rFonts w:cs="Zar2" w:hint="cs"/>
          <w:rtl/>
          <w:lang w:bidi="fa-IR"/>
        </w:rPr>
        <w:t xml:space="preserve"> جز خلاص</w:t>
      </w:r>
      <w:r w:rsidR="0063683D">
        <w:rPr>
          <w:rFonts w:cs="Zar2" w:hint="cs"/>
          <w:rtl/>
          <w:lang w:bidi="fa-IR"/>
        </w:rPr>
        <w:t>ي</w:t>
      </w:r>
      <w:r w:rsidRPr="0063683D">
        <w:rPr>
          <w:rFonts w:cs="Zar2" w:hint="cs"/>
          <w:rtl/>
          <w:lang w:bidi="fa-IR"/>
        </w:rPr>
        <w:t xml:space="preserve"> از سودان ندارم. غوردون پاشا گفت عر</w:t>
      </w:r>
      <w:r w:rsidR="0063683D">
        <w:rPr>
          <w:rFonts w:cs="Zar2" w:hint="cs"/>
          <w:rtl/>
          <w:lang w:bidi="fa-IR"/>
        </w:rPr>
        <w:t>ي</w:t>
      </w:r>
      <w:r w:rsidRPr="0063683D">
        <w:rPr>
          <w:rFonts w:cs="Zar2" w:hint="cs"/>
          <w:rtl/>
          <w:lang w:bidi="fa-IR"/>
        </w:rPr>
        <w:t>ضه بنو</w:t>
      </w:r>
      <w:r w:rsidR="0063683D">
        <w:rPr>
          <w:rFonts w:cs="Zar2" w:hint="cs"/>
          <w:rtl/>
          <w:lang w:bidi="fa-IR"/>
        </w:rPr>
        <w:t>ي</w:t>
      </w:r>
      <w:r w:rsidRPr="0063683D">
        <w:rPr>
          <w:rFonts w:cs="Zar2" w:hint="cs"/>
          <w:rtl/>
          <w:lang w:bidi="fa-IR"/>
        </w:rPr>
        <w:t>س</w:t>
      </w:r>
      <w:r w:rsidR="0063683D">
        <w:rPr>
          <w:rFonts w:cs="Zar2" w:hint="cs"/>
          <w:rtl/>
          <w:lang w:bidi="fa-IR"/>
        </w:rPr>
        <w:t>ي</w:t>
      </w:r>
      <w:r w:rsidRPr="0063683D">
        <w:rPr>
          <w:rFonts w:cs="Zar2" w:hint="cs"/>
          <w:rtl/>
          <w:lang w:bidi="fa-IR"/>
        </w:rPr>
        <w:t>د که ما را بدون تحق</w:t>
      </w:r>
      <w:r w:rsidR="0063683D">
        <w:rPr>
          <w:rFonts w:cs="Zar2" w:hint="cs"/>
          <w:rtl/>
          <w:lang w:bidi="fa-IR"/>
        </w:rPr>
        <w:t>ي</w:t>
      </w:r>
      <w:r w:rsidRPr="0063683D">
        <w:rPr>
          <w:rFonts w:cs="Zar2" w:hint="cs"/>
          <w:rtl/>
          <w:lang w:bidi="fa-IR"/>
        </w:rPr>
        <w:t>ق به سودان فرستاده اند و ب</w:t>
      </w:r>
      <w:r w:rsidR="0063683D">
        <w:rPr>
          <w:rFonts w:cs="Zar2" w:hint="cs"/>
          <w:rtl/>
          <w:lang w:bidi="fa-IR"/>
        </w:rPr>
        <w:t>ي</w:t>
      </w:r>
      <w:r w:rsidRPr="0063683D">
        <w:rPr>
          <w:rFonts w:cs="Zar2" w:hint="cs"/>
          <w:rtl/>
          <w:lang w:bidi="fa-IR"/>
        </w:rPr>
        <w:t xml:space="preserve"> گناه</w:t>
      </w:r>
      <w:r w:rsidR="0063683D">
        <w:rPr>
          <w:rFonts w:cs="Zar2" w:hint="cs"/>
          <w:rtl/>
          <w:lang w:bidi="fa-IR"/>
        </w:rPr>
        <w:t>ي</w:t>
      </w:r>
      <w:r w:rsidRPr="0063683D">
        <w:rPr>
          <w:rFonts w:cs="Zar2" w:hint="cs"/>
          <w:rtl/>
          <w:lang w:bidi="fa-IR"/>
        </w:rPr>
        <w:t xml:space="preserve"> خود را در آن بگنجان</w:t>
      </w:r>
      <w:r w:rsidR="0063683D">
        <w:rPr>
          <w:rFonts w:cs="Zar2" w:hint="cs"/>
          <w:rtl/>
          <w:lang w:bidi="fa-IR"/>
        </w:rPr>
        <w:t>ي</w:t>
      </w:r>
      <w:r w:rsidRPr="0063683D">
        <w:rPr>
          <w:rFonts w:cs="Zar2" w:hint="cs"/>
          <w:rtl/>
          <w:lang w:bidi="fa-IR"/>
        </w:rPr>
        <w:t>د حاج</w:t>
      </w:r>
      <w:r w:rsidR="0063683D">
        <w:rPr>
          <w:rFonts w:cs="Zar2" w:hint="cs"/>
          <w:rtl/>
          <w:lang w:bidi="fa-IR"/>
        </w:rPr>
        <w:t>ي</w:t>
      </w:r>
      <w:r w:rsidRPr="0063683D">
        <w:rPr>
          <w:rFonts w:cs="Zar2" w:hint="cs"/>
          <w:rtl/>
          <w:lang w:bidi="fa-IR"/>
        </w:rPr>
        <w:t xml:space="preserve"> فورا عر</w:t>
      </w:r>
      <w:r w:rsidR="0063683D">
        <w:rPr>
          <w:rFonts w:cs="Zar2" w:hint="cs"/>
          <w:rtl/>
          <w:lang w:bidi="fa-IR"/>
        </w:rPr>
        <w:t>ي</w:t>
      </w:r>
      <w:r w:rsidRPr="0063683D">
        <w:rPr>
          <w:rFonts w:cs="Zar2" w:hint="cs"/>
          <w:rtl/>
          <w:lang w:bidi="fa-IR"/>
        </w:rPr>
        <w:t>ضه را نوشت و پاشا</w:t>
      </w:r>
      <w:r w:rsidR="0063683D">
        <w:rPr>
          <w:rFonts w:cs="Zar2" w:hint="cs"/>
          <w:rtl/>
          <w:lang w:bidi="fa-IR"/>
        </w:rPr>
        <w:t>ي</w:t>
      </w:r>
      <w:r w:rsidRPr="0063683D">
        <w:rPr>
          <w:rFonts w:cs="Zar2" w:hint="cs"/>
          <w:rtl/>
          <w:lang w:bidi="fa-IR"/>
        </w:rPr>
        <w:t xml:space="preserve"> مزبور ع</w:t>
      </w:r>
      <w:r w:rsidR="0063683D">
        <w:rPr>
          <w:rFonts w:cs="Zar2" w:hint="cs"/>
          <w:rtl/>
          <w:lang w:bidi="fa-IR"/>
        </w:rPr>
        <w:t>ي</w:t>
      </w:r>
      <w:r w:rsidRPr="0063683D">
        <w:rPr>
          <w:rFonts w:cs="Zar2" w:hint="cs"/>
          <w:rtl/>
          <w:lang w:bidi="fa-IR"/>
        </w:rPr>
        <w:t>ن عر</w:t>
      </w:r>
      <w:r w:rsidR="0063683D">
        <w:rPr>
          <w:rFonts w:cs="Zar2" w:hint="cs"/>
          <w:rtl/>
          <w:lang w:bidi="fa-IR"/>
        </w:rPr>
        <w:t>ي</w:t>
      </w:r>
      <w:r w:rsidRPr="0063683D">
        <w:rPr>
          <w:rFonts w:cs="Zar2" w:hint="cs"/>
          <w:rtl/>
          <w:lang w:bidi="fa-IR"/>
        </w:rPr>
        <w:t>ضه را به مصر (58) تلگراف نموده و خود ن</w:t>
      </w:r>
      <w:r w:rsidR="0063683D">
        <w:rPr>
          <w:rFonts w:cs="Zar2" w:hint="cs"/>
          <w:rtl/>
          <w:lang w:bidi="fa-IR"/>
        </w:rPr>
        <w:t>ي</w:t>
      </w:r>
      <w:r w:rsidRPr="0063683D">
        <w:rPr>
          <w:rFonts w:cs="Zar2" w:hint="cs"/>
          <w:rtl/>
          <w:lang w:bidi="fa-IR"/>
        </w:rPr>
        <w:t>ز مندرجات عر</w:t>
      </w:r>
      <w:r w:rsidR="0063683D">
        <w:rPr>
          <w:rFonts w:cs="Zar2" w:hint="cs"/>
          <w:rtl/>
          <w:lang w:bidi="fa-IR"/>
        </w:rPr>
        <w:t>ي</w:t>
      </w:r>
      <w:r w:rsidRPr="0063683D">
        <w:rPr>
          <w:rFonts w:cs="Zar2" w:hint="cs"/>
          <w:rtl/>
          <w:lang w:bidi="fa-IR"/>
        </w:rPr>
        <w:t>ضه را تصد</w:t>
      </w:r>
      <w:r w:rsidR="0063683D">
        <w:rPr>
          <w:rFonts w:cs="Zar2" w:hint="cs"/>
          <w:rtl/>
          <w:lang w:bidi="fa-IR"/>
        </w:rPr>
        <w:t>ي</w:t>
      </w:r>
      <w:r w:rsidRPr="0063683D">
        <w:rPr>
          <w:rFonts w:cs="Zar2" w:hint="cs"/>
          <w:rtl/>
          <w:lang w:bidi="fa-IR"/>
        </w:rPr>
        <w:t>ق کرد لذا از مصر حکم آزاد</w:t>
      </w:r>
      <w:r w:rsidR="0063683D">
        <w:rPr>
          <w:rFonts w:cs="Zar2" w:hint="cs"/>
          <w:rtl/>
          <w:lang w:bidi="fa-IR"/>
        </w:rPr>
        <w:t>ي</w:t>
      </w:r>
      <w:r w:rsidRPr="0063683D">
        <w:rPr>
          <w:rFonts w:cs="Zar2" w:hint="cs"/>
          <w:rtl/>
          <w:lang w:bidi="fa-IR"/>
        </w:rPr>
        <w:t xml:space="preserve"> حضرات رس</w:t>
      </w:r>
      <w:r w:rsidR="0063683D">
        <w:rPr>
          <w:rFonts w:cs="Zar2" w:hint="cs"/>
          <w:rtl/>
          <w:lang w:bidi="fa-IR"/>
        </w:rPr>
        <w:t>ي</w:t>
      </w:r>
      <w:r w:rsidRPr="0063683D">
        <w:rPr>
          <w:rFonts w:cs="Zar2" w:hint="cs"/>
          <w:rtl/>
          <w:lang w:bidi="fa-IR"/>
        </w:rPr>
        <w:t>د به شرط</w:t>
      </w:r>
      <w:r w:rsidR="0063683D">
        <w:rPr>
          <w:rFonts w:cs="Zar2" w:hint="cs"/>
          <w:rtl/>
          <w:lang w:bidi="fa-IR"/>
        </w:rPr>
        <w:t>ي</w:t>
      </w:r>
      <w:r w:rsidRPr="0063683D">
        <w:rPr>
          <w:rFonts w:cs="Zar2" w:hint="cs"/>
          <w:rtl/>
          <w:lang w:bidi="fa-IR"/>
        </w:rPr>
        <w:t xml:space="preserve"> که به مصر نروند.</w:t>
      </w:r>
    </w:p>
    <w:p w14:paraId="28D94035" w14:textId="77777777" w:rsidR="00C91E1A" w:rsidRPr="0063683D" w:rsidRDefault="00C91E1A" w:rsidP="00C91E1A">
      <w:pPr>
        <w:spacing w:line="312" w:lineRule="auto"/>
        <w:rPr>
          <w:rFonts w:cs="Zar2"/>
          <w:rtl/>
          <w:lang w:bidi="fa-IR"/>
        </w:rPr>
      </w:pPr>
      <w:r w:rsidRPr="0063683D">
        <w:rPr>
          <w:rFonts w:cs="Zar2" w:hint="cs"/>
          <w:rtl/>
          <w:lang w:bidi="fa-IR"/>
        </w:rPr>
        <w:t>از هشت نفر مزبور شش نفر به م</w:t>
      </w:r>
      <w:r w:rsidR="0063683D">
        <w:rPr>
          <w:rFonts w:cs="Zar2" w:hint="cs"/>
          <w:rtl/>
          <w:lang w:bidi="fa-IR"/>
        </w:rPr>
        <w:t>ي</w:t>
      </w:r>
      <w:r w:rsidRPr="0063683D">
        <w:rPr>
          <w:rFonts w:cs="Zar2" w:hint="cs"/>
          <w:rtl/>
          <w:lang w:bidi="fa-IR"/>
        </w:rPr>
        <w:t>ل خود در خرطوم ماندند و حاج</w:t>
      </w:r>
      <w:r w:rsidR="0063683D">
        <w:rPr>
          <w:rFonts w:cs="Zar2" w:hint="cs"/>
          <w:rtl/>
          <w:lang w:bidi="fa-IR"/>
        </w:rPr>
        <w:t>ي</w:t>
      </w:r>
      <w:r w:rsidRPr="0063683D">
        <w:rPr>
          <w:rFonts w:cs="Zar2" w:hint="cs"/>
          <w:rtl/>
          <w:lang w:bidi="fa-IR"/>
        </w:rPr>
        <w:t xml:space="preserve"> با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ش</w:t>
      </w:r>
      <w:r w:rsidR="0063683D">
        <w:rPr>
          <w:rFonts w:cs="Zar2" w:hint="cs"/>
          <w:rtl/>
          <w:lang w:bidi="fa-IR"/>
        </w:rPr>
        <w:t>ي</w:t>
      </w:r>
      <w:r w:rsidRPr="0063683D">
        <w:rPr>
          <w:rFonts w:cs="Zar2" w:hint="cs"/>
          <w:rtl/>
          <w:lang w:bidi="fa-IR"/>
        </w:rPr>
        <w:t>راز</w:t>
      </w:r>
      <w:r w:rsidR="0063683D">
        <w:rPr>
          <w:rFonts w:cs="Zar2" w:hint="cs"/>
          <w:rtl/>
          <w:lang w:bidi="fa-IR"/>
        </w:rPr>
        <w:t>ي</w:t>
      </w:r>
      <w:r w:rsidRPr="0063683D">
        <w:rPr>
          <w:rFonts w:cs="Zar2" w:hint="cs"/>
          <w:rtl/>
          <w:lang w:bidi="fa-IR"/>
        </w:rPr>
        <w:t xml:space="preserve"> بعد از آن</w:t>
      </w:r>
      <w:r w:rsidR="00ED43E6" w:rsidRPr="0063683D">
        <w:rPr>
          <w:rFonts w:cs="Zar2" w:hint="cs"/>
          <w:rtl/>
          <w:lang w:bidi="fa-IR"/>
        </w:rPr>
        <w:t xml:space="preserve"> </w:t>
      </w:r>
      <w:r w:rsidRPr="0063683D">
        <w:rPr>
          <w:rFonts w:cs="Zar2" w:hint="cs"/>
          <w:rtl/>
          <w:lang w:bidi="fa-IR"/>
        </w:rPr>
        <w:t>که س</w:t>
      </w:r>
      <w:r w:rsidR="0063683D">
        <w:rPr>
          <w:rFonts w:cs="Zar2" w:hint="cs"/>
          <w:rtl/>
          <w:lang w:bidi="fa-IR"/>
        </w:rPr>
        <w:t>ي</w:t>
      </w:r>
      <w:r w:rsidRPr="0063683D">
        <w:rPr>
          <w:rFonts w:cs="Zar2" w:hint="cs"/>
          <w:rtl/>
          <w:lang w:bidi="fa-IR"/>
        </w:rPr>
        <w:t>زده سال از اخذ و حبس و نف</w:t>
      </w:r>
      <w:r w:rsidR="0063683D">
        <w:rPr>
          <w:rFonts w:cs="Zar2" w:hint="cs"/>
          <w:rtl/>
          <w:lang w:bidi="fa-IR"/>
        </w:rPr>
        <w:t>ي</w:t>
      </w:r>
      <w:r w:rsidRPr="0063683D">
        <w:rPr>
          <w:rFonts w:cs="Zar2" w:hint="cs"/>
          <w:rtl/>
          <w:lang w:bidi="fa-IR"/>
        </w:rPr>
        <w:t>شان به سودان گذشته بود با عزّت و جلال از آن</w:t>
      </w:r>
      <w:r w:rsidR="00ED43E6" w:rsidRPr="0063683D">
        <w:rPr>
          <w:rFonts w:cs="Zar2" w:hint="cs"/>
          <w:rtl/>
          <w:lang w:bidi="fa-IR"/>
        </w:rPr>
        <w:t xml:space="preserve"> </w:t>
      </w:r>
      <w:r w:rsidRPr="0063683D">
        <w:rPr>
          <w:rFonts w:cs="Zar2" w:hint="cs"/>
          <w:rtl/>
          <w:lang w:bidi="fa-IR"/>
        </w:rPr>
        <w:t>جا حرکت کردند و همه جا محترما ط</w:t>
      </w:r>
      <w:r w:rsidR="0063683D">
        <w:rPr>
          <w:rFonts w:cs="Zar2" w:hint="cs"/>
          <w:rtl/>
          <w:lang w:bidi="fa-IR"/>
        </w:rPr>
        <w:t>ي</w:t>
      </w:r>
      <w:r w:rsidRPr="0063683D">
        <w:rPr>
          <w:rFonts w:cs="Zar2" w:hint="cs"/>
          <w:rtl/>
          <w:lang w:bidi="fa-IR"/>
        </w:rPr>
        <w:t xml:space="preserve"> مسافت نموده از راه بربر و سواکن و جدّه و مکّه وارد ب</w:t>
      </w:r>
      <w:r w:rsidR="0063683D">
        <w:rPr>
          <w:rFonts w:cs="Zar2" w:hint="cs"/>
          <w:rtl/>
          <w:lang w:bidi="fa-IR"/>
        </w:rPr>
        <w:t>ي</w:t>
      </w:r>
      <w:r w:rsidRPr="0063683D">
        <w:rPr>
          <w:rFonts w:cs="Zar2" w:hint="cs"/>
          <w:rtl/>
          <w:lang w:bidi="fa-IR"/>
        </w:rPr>
        <w:t>روت شده از آن</w:t>
      </w:r>
      <w:r w:rsidR="00ED43E6" w:rsidRPr="0063683D">
        <w:rPr>
          <w:rFonts w:cs="Zar2" w:hint="cs"/>
          <w:rtl/>
          <w:lang w:bidi="fa-IR"/>
        </w:rPr>
        <w:t xml:space="preserve"> </w:t>
      </w:r>
      <w:r w:rsidRPr="0063683D">
        <w:rPr>
          <w:rFonts w:cs="Zar2" w:hint="cs"/>
          <w:rtl/>
          <w:lang w:bidi="fa-IR"/>
        </w:rPr>
        <w:t>جا عر</w:t>
      </w:r>
      <w:r w:rsidR="0063683D">
        <w:rPr>
          <w:rFonts w:cs="Zar2" w:hint="cs"/>
          <w:rtl/>
          <w:lang w:bidi="fa-IR"/>
        </w:rPr>
        <w:t>ي</w:t>
      </w:r>
      <w:r w:rsidRPr="0063683D">
        <w:rPr>
          <w:rFonts w:cs="Zar2" w:hint="cs"/>
          <w:rtl/>
          <w:lang w:bidi="fa-IR"/>
        </w:rPr>
        <w:t>ضه ئ</w:t>
      </w:r>
      <w:r w:rsidR="0063683D">
        <w:rPr>
          <w:rFonts w:cs="Zar2" w:hint="cs"/>
          <w:rtl/>
          <w:lang w:bidi="fa-IR"/>
        </w:rPr>
        <w:t>ي</w:t>
      </w:r>
      <w:r w:rsidRPr="0063683D">
        <w:rPr>
          <w:rFonts w:cs="Zar2" w:hint="cs"/>
          <w:rtl/>
          <w:lang w:bidi="fa-IR"/>
        </w:rPr>
        <w:t xml:space="preserve"> به ساحت محبوب من ف</w:t>
      </w:r>
      <w:r w:rsidR="0063683D">
        <w:rPr>
          <w:rFonts w:cs="Zar2" w:hint="cs"/>
          <w:rtl/>
          <w:lang w:bidi="fa-IR"/>
        </w:rPr>
        <w:t>ي</w:t>
      </w:r>
      <w:r w:rsidRPr="0063683D">
        <w:rPr>
          <w:rFonts w:cs="Zar2" w:hint="cs"/>
          <w:rtl/>
          <w:lang w:bidi="fa-IR"/>
        </w:rPr>
        <w:t xml:space="preserve"> الامکان عرض نموده اذن حضور طلب</w:t>
      </w:r>
      <w:r w:rsidR="0063683D">
        <w:rPr>
          <w:rFonts w:cs="Zar2" w:hint="cs"/>
          <w:rtl/>
          <w:lang w:bidi="fa-IR"/>
        </w:rPr>
        <w:t>ي</w:t>
      </w:r>
      <w:r w:rsidRPr="0063683D">
        <w:rPr>
          <w:rFonts w:cs="Zar2" w:hint="cs"/>
          <w:rtl/>
          <w:lang w:bidi="fa-IR"/>
        </w:rPr>
        <w:t>د چون عر</w:t>
      </w:r>
      <w:r w:rsidR="0063683D">
        <w:rPr>
          <w:rFonts w:cs="Zar2" w:hint="cs"/>
          <w:rtl/>
          <w:lang w:bidi="fa-IR"/>
        </w:rPr>
        <w:t>ي</w:t>
      </w:r>
      <w:r w:rsidRPr="0063683D">
        <w:rPr>
          <w:rFonts w:cs="Zar2" w:hint="cs"/>
          <w:rtl/>
          <w:lang w:bidi="fa-IR"/>
        </w:rPr>
        <w:t>ضه تلقاء وجه انور قرائت شد فرمودند ما او را از قبل به حضور طلب</w:t>
      </w:r>
      <w:r w:rsidR="0063683D">
        <w:rPr>
          <w:rFonts w:cs="Zar2" w:hint="cs"/>
          <w:rtl/>
          <w:lang w:bidi="fa-IR"/>
        </w:rPr>
        <w:t>ي</w:t>
      </w:r>
      <w:r w:rsidRPr="0063683D">
        <w:rPr>
          <w:rFonts w:cs="Zar2" w:hint="cs"/>
          <w:rtl/>
          <w:lang w:bidi="fa-IR"/>
        </w:rPr>
        <w:t>ده بود</w:t>
      </w:r>
      <w:r w:rsidR="0063683D">
        <w:rPr>
          <w:rFonts w:cs="Zar2" w:hint="cs"/>
          <w:rtl/>
          <w:lang w:bidi="fa-IR"/>
        </w:rPr>
        <w:t>ي</w:t>
      </w:r>
      <w:r w:rsidRPr="0063683D">
        <w:rPr>
          <w:rFonts w:cs="Zar2" w:hint="cs"/>
          <w:rtl/>
          <w:lang w:bidi="fa-IR"/>
        </w:rPr>
        <w:t>م و مأذون است.</w:t>
      </w:r>
    </w:p>
    <w:p w14:paraId="31810A4F" w14:textId="77777777" w:rsidR="00C91E1A" w:rsidRPr="0063683D" w:rsidRDefault="00C91E1A" w:rsidP="00C91E1A">
      <w:pPr>
        <w:spacing w:line="312" w:lineRule="auto"/>
        <w:rPr>
          <w:rFonts w:cs="Zar2"/>
          <w:rtl/>
          <w:lang w:bidi="fa-IR"/>
        </w:rPr>
      </w:pPr>
      <w:r w:rsidRPr="0063683D">
        <w:rPr>
          <w:rFonts w:cs="Zar2" w:hint="cs"/>
          <w:rtl/>
          <w:lang w:bidi="fa-IR"/>
        </w:rPr>
        <w:t>حاج</w:t>
      </w:r>
      <w:r w:rsidR="0063683D">
        <w:rPr>
          <w:rFonts w:cs="Zar2" w:hint="cs"/>
          <w:rtl/>
          <w:lang w:bidi="fa-IR"/>
        </w:rPr>
        <w:t>ي</w:t>
      </w:r>
      <w:r w:rsidRPr="0063683D">
        <w:rPr>
          <w:rFonts w:cs="Zar2" w:hint="cs"/>
          <w:rtl/>
          <w:lang w:bidi="fa-IR"/>
        </w:rPr>
        <w:t xml:space="preserve"> به محض کسب اجازه از ب</w:t>
      </w:r>
      <w:r w:rsidR="0063683D">
        <w:rPr>
          <w:rFonts w:cs="Zar2" w:hint="cs"/>
          <w:rtl/>
          <w:lang w:bidi="fa-IR"/>
        </w:rPr>
        <w:t>ي</w:t>
      </w:r>
      <w:r w:rsidRPr="0063683D">
        <w:rPr>
          <w:rFonts w:cs="Zar2" w:hint="cs"/>
          <w:rtl/>
          <w:lang w:bidi="fa-IR"/>
        </w:rPr>
        <w:t>روت حرکت کرد و چون کشت</w:t>
      </w:r>
      <w:r w:rsidR="0063683D">
        <w:rPr>
          <w:rFonts w:cs="Zar2" w:hint="cs"/>
          <w:rtl/>
          <w:lang w:bidi="fa-IR"/>
        </w:rPr>
        <w:t>ي</w:t>
      </w:r>
      <w:r w:rsidRPr="0063683D">
        <w:rPr>
          <w:rFonts w:cs="Zar2" w:hint="cs"/>
          <w:rtl/>
          <w:lang w:bidi="fa-IR"/>
        </w:rPr>
        <w:t xml:space="preserve"> حاضر نبود از راه خشک</w:t>
      </w:r>
      <w:r w:rsidR="0063683D">
        <w:rPr>
          <w:rFonts w:cs="Zar2" w:hint="cs"/>
          <w:rtl/>
          <w:lang w:bidi="fa-IR"/>
        </w:rPr>
        <w:t>ي</w:t>
      </w:r>
      <w:r w:rsidRPr="0063683D">
        <w:rPr>
          <w:rFonts w:cs="Zar2" w:hint="cs"/>
          <w:rtl/>
          <w:lang w:bidi="fa-IR"/>
        </w:rPr>
        <w:t xml:space="preserve"> با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احباب قدم در راه گذارده پ</w:t>
      </w:r>
      <w:r w:rsidR="0063683D">
        <w:rPr>
          <w:rFonts w:cs="Zar2" w:hint="cs"/>
          <w:rtl/>
          <w:lang w:bidi="fa-IR"/>
        </w:rPr>
        <w:t>ي</w:t>
      </w:r>
      <w:r w:rsidRPr="0063683D">
        <w:rPr>
          <w:rFonts w:cs="Zar2" w:hint="cs"/>
          <w:rtl/>
          <w:lang w:bidi="fa-IR"/>
        </w:rPr>
        <w:t>اده ط</w:t>
      </w:r>
      <w:r w:rsidR="0063683D">
        <w:rPr>
          <w:rFonts w:cs="Zar2" w:hint="cs"/>
          <w:rtl/>
          <w:lang w:bidi="fa-IR"/>
        </w:rPr>
        <w:t>ي</w:t>
      </w:r>
      <w:r w:rsidRPr="0063683D">
        <w:rPr>
          <w:rFonts w:cs="Zar2" w:hint="cs"/>
          <w:rtl/>
          <w:lang w:bidi="fa-IR"/>
        </w:rPr>
        <w:t xml:space="preserve"> طر</w:t>
      </w:r>
      <w:r w:rsidR="0063683D">
        <w:rPr>
          <w:rFonts w:cs="Zar2" w:hint="cs"/>
          <w:rtl/>
          <w:lang w:bidi="fa-IR"/>
        </w:rPr>
        <w:t>ي</w:t>
      </w:r>
      <w:r w:rsidRPr="0063683D">
        <w:rPr>
          <w:rFonts w:cs="Zar2" w:hint="cs"/>
          <w:rtl/>
          <w:lang w:bidi="fa-IR"/>
        </w:rPr>
        <w:t>ق نموده روز سوّم به مد</w:t>
      </w:r>
      <w:r w:rsidR="0063683D">
        <w:rPr>
          <w:rFonts w:cs="Zar2" w:hint="cs"/>
          <w:rtl/>
          <w:lang w:bidi="fa-IR"/>
        </w:rPr>
        <w:t>ي</w:t>
      </w:r>
      <w:r w:rsidRPr="0063683D">
        <w:rPr>
          <w:rFonts w:cs="Zar2" w:hint="cs"/>
          <w:rtl/>
          <w:lang w:bidi="fa-IR"/>
        </w:rPr>
        <w:t>ن</w:t>
      </w:r>
      <w:r w:rsidRPr="0063683D">
        <w:rPr>
          <w:rFonts w:ascii="Arial" w:hAnsi="Arial" w:cs="Arial" w:hint="cs"/>
          <w:rtl/>
          <w:lang w:bidi="fa-IR"/>
        </w:rPr>
        <w:t>ۀ</w:t>
      </w:r>
      <w:r w:rsidRPr="0063683D">
        <w:rPr>
          <w:rFonts w:cs="Zar2" w:hint="cs"/>
          <w:rtl/>
          <w:lang w:bidi="fa-IR"/>
        </w:rPr>
        <w:t xml:space="preserve"> منوّر</w:t>
      </w:r>
      <w:r w:rsidRPr="0063683D">
        <w:rPr>
          <w:rFonts w:ascii="Arial" w:hAnsi="Arial" w:cs="Arial" w:hint="cs"/>
          <w:rtl/>
          <w:lang w:bidi="fa-IR"/>
        </w:rPr>
        <w:t>ۀ</w:t>
      </w:r>
      <w:r w:rsidRPr="0063683D">
        <w:rPr>
          <w:rFonts w:cs="Zar2" w:hint="cs"/>
          <w:rtl/>
          <w:lang w:bidi="fa-IR"/>
        </w:rPr>
        <w:t xml:space="preserve"> عکّا رس</w:t>
      </w:r>
      <w:r w:rsidR="0063683D">
        <w:rPr>
          <w:rFonts w:cs="Zar2" w:hint="cs"/>
          <w:rtl/>
          <w:lang w:bidi="fa-IR"/>
        </w:rPr>
        <w:t>ي</w:t>
      </w:r>
      <w:r w:rsidRPr="0063683D">
        <w:rPr>
          <w:rFonts w:cs="Zar2" w:hint="cs"/>
          <w:rtl/>
          <w:lang w:bidi="fa-IR"/>
        </w:rPr>
        <w:t>ده وارد مسافرخانه شد و بعد از ساعت</w:t>
      </w:r>
      <w:r w:rsidR="0063683D">
        <w:rPr>
          <w:rFonts w:cs="Zar2" w:hint="cs"/>
          <w:rtl/>
          <w:lang w:bidi="fa-IR"/>
        </w:rPr>
        <w:t>ي</w:t>
      </w:r>
      <w:r w:rsidRPr="0063683D">
        <w:rPr>
          <w:rFonts w:cs="Zar2" w:hint="cs"/>
          <w:rtl/>
          <w:lang w:bidi="fa-IR"/>
        </w:rPr>
        <w:t xml:space="preserve"> حضرت سرالله الاعظم به د</w:t>
      </w:r>
      <w:r w:rsidR="0063683D">
        <w:rPr>
          <w:rFonts w:cs="Zar2" w:hint="cs"/>
          <w:rtl/>
          <w:lang w:bidi="fa-IR"/>
        </w:rPr>
        <w:t>ي</w:t>
      </w:r>
      <w:r w:rsidRPr="0063683D">
        <w:rPr>
          <w:rFonts w:cs="Zar2" w:hint="cs"/>
          <w:rtl/>
          <w:lang w:bidi="fa-IR"/>
        </w:rPr>
        <w:t>دن او تشر</w:t>
      </w:r>
      <w:r w:rsidR="0063683D">
        <w:rPr>
          <w:rFonts w:cs="Zar2" w:hint="cs"/>
          <w:rtl/>
          <w:lang w:bidi="fa-IR"/>
        </w:rPr>
        <w:t>ي</w:t>
      </w:r>
      <w:r w:rsidRPr="0063683D">
        <w:rPr>
          <w:rFonts w:cs="Zar2" w:hint="cs"/>
          <w:rtl/>
          <w:lang w:bidi="fa-IR"/>
        </w:rPr>
        <w:t>ف آورده اظهار عنا</w:t>
      </w:r>
      <w:r w:rsidR="0063683D">
        <w:rPr>
          <w:rFonts w:cs="Zar2" w:hint="cs"/>
          <w:rtl/>
          <w:lang w:bidi="fa-IR"/>
        </w:rPr>
        <w:t>ي</w:t>
      </w:r>
      <w:r w:rsidRPr="0063683D">
        <w:rPr>
          <w:rFonts w:cs="Zar2" w:hint="cs"/>
          <w:rtl/>
          <w:lang w:bidi="fa-IR"/>
        </w:rPr>
        <w:t>ت و محبّت نمودند حاج</w:t>
      </w:r>
      <w:r w:rsidR="0063683D">
        <w:rPr>
          <w:rFonts w:cs="Zar2" w:hint="cs"/>
          <w:rtl/>
          <w:lang w:bidi="fa-IR"/>
        </w:rPr>
        <w:t>ي</w:t>
      </w:r>
      <w:r w:rsidRPr="0063683D">
        <w:rPr>
          <w:rFonts w:cs="Zar2" w:hint="cs"/>
          <w:rtl/>
          <w:lang w:bidi="fa-IR"/>
        </w:rPr>
        <w:t xml:space="preserve"> شرح تشرّف خود را به حضور حضرت سرالله به ا</w:t>
      </w:r>
      <w:r w:rsidR="0063683D">
        <w:rPr>
          <w:rFonts w:cs="Zar2" w:hint="cs"/>
          <w:rtl/>
          <w:lang w:bidi="fa-IR"/>
        </w:rPr>
        <w:t>ي</w:t>
      </w:r>
      <w:r w:rsidRPr="0063683D">
        <w:rPr>
          <w:rFonts w:cs="Zar2" w:hint="cs"/>
          <w:rtl/>
          <w:lang w:bidi="fa-IR"/>
        </w:rPr>
        <w:t>ن عبارات در بهجه الصدور نوشته:</w:t>
      </w:r>
    </w:p>
    <w:p w14:paraId="3E753AC0" w14:textId="77777777" w:rsidR="00C91E1A" w:rsidRPr="0063683D" w:rsidRDefault="00C91E1A" w:rsidP="00C91E1A">
      <w:pPr>
        <w:spacing w:line="312" w:lineRule="auto"/>
        <w:rPr>
          <w:rFonts w:cs="Zar2"/>
          <w:rtl/>
          <w:lang w:bidi="fa-IR"/>
        </w:rPr>
      </w:pPr>
      <w:r w:rsidRPr="0063683D">
        <w:rPr>
          <w:rFonts w:cs="Zar2" w:hint="cs"/>
          <w:rtl/>
          <w:lang w:bidi="fa-IR"/>
        </w:rPr>
        <w:t>«حضرت سرّاللّه</w:t>
      </w:r>
      <w:r w:rsidR="0063683D">
        <w:rPr>
          <w:rFonts w:cs="Zar2" w:hint="cs"/>
          <w:rtl/>
          <w:lang w:bidi="fa-IR"/>
        </w:rPr>
        <w:t>ي</w:t>
      </w:r>
      <w:r w:rsidRPr="0063683D">
        <w:rPr>
          <w:rFonts w:cs="Zar2" w:hint="cs"/>
          <w:rtl/>
          <w:lang w:bidi="fa-IR"/>
        </w:rPr>
        <w:t xml:space="preserve"> عنا</w:t>
      </w:r>
      <w:r w:rsidR="0063683D">
        <w:rPr>
          <w:rFonts w:cs="Zar2" w:hint="cs"/>
          <w:rtl/>
          <w:lang w:bidi="fa-IR"/>
        </w:rPr>
        <w:t>ي</w:t>
      </w:r>
      <w:r w:rsidRPr="0063683D">
        <w:rPr>
          <w:rFonts w:cs="Zar2" w:hint="cs"/>
          <w:rtl/>
          <w:lang w:bidi="fa-IR"/>
        </w:rPr>
        <w:t>ت فرمودند و در ظاهر ظاهر چشم و گوش عنا</w:t>
      </w:r>
      <w:r w:rsidR="0063683D">
        <w:rPr>
          <w:rFonts w:cs="Zar2" w:hint="cs"/>
          <w:rtl/>
          <w:lang w:bidi="fa-IR"/>
        </w:rPr>
        <w:t>ي</w:t>
      </w:r>
      <w:r w:rsidRPr="0063683D">
        <w:rPr>
          <w:rFonts w:cs="Zar2" w:hint="cs"/>
          <w:rtl/>
          <w:lang w:bidi="fa-IR"/>
        </w:rPr>
        <w:t>ت فرمودند چه که چند سال بود چشم ضع</w:t>
      </w:r>
      <w:r w:rsidR="0063683D">
        <w:rPr>
          <w:rFonts w:cs="Zar2" w:hint="cs"/>
          <w:rtl/>
          <w:lang w:bidi="fa-IR"/>
        </w:rPr>
        <w:t>ي</w:t>
      </w:r>
      <w:r w:rsidRPr="0063683D">
        <w:rPr>
          <w:rFonts w:cs="Zar2" w:hint="cs"/>
          <w:rtl/>
          <w:lang w:bidi="fa-IR"/>
        </w:rPr>
        <w:t>ف (59) شده بود به شأن</w:t>
      </w:r>
      <w:r w:rsidR="0063683D">
        <w:rPr>
          <w:rFonts w:cs="Zar2" w:hint="cs"/>
          <w:rtl/>
          <w:lang w:bidi="fa-IR"/>
        </w:rPr>
        <w:t>ي</w:t>
      </w:r>
      <w:r w:rsidRPr="0063683D">
        <w:rPr>
          <w:rFonts w:cs="Zar2" w:hint="cs"/>
          <w:rtl/>
          <w:lang w:bidi="fa-IR"/>
        </w:rPr>
        <w:t xml:space="preserve"> که از نوشتن و خواندن محروم الاّ به زحمت و چون مسافرخانه را به قدوم مبارک مز</w:t>
      </w:r>
      <w:r w:rsidR="0063683D">
        <w:rPr>
          <w:rFonts w:cs="Zar2" w:hint="cs"/>
          <w:rtl/>
          <w:lang w:bidi="fa-IR"/>
        </w:rPr>
        <w:t>ي</w:t>
      </w:r>
      <w:r w:rsidRPr="0063683D">
        <w:rPr>
          <w:rFonts w:cs="Zar2" w:hint="cs"/>
          <w:rtl/>
          <w:lang w:bidi="fa-IR"/>
        </w:rPr>
        <w:t>ن و منوّر و معطّر فرمودند و از چشم و گوش سئوال فرمودند محروم</w:t>
      </w:r>
      <w:r w:rsidR="0063683D">
        <w:rPr>
          <w:rFonts w:cs="Zar2" w:hint="cs"/>
          <w:rtl/>
          <w:lang w:bidi="fa-IR"/>
        </w:rPr>
        <w:t>ي</w:t>
      </w:r>
      <w:r w:rsidRPr="0063683D">
        <w:rPr>
          <w:rFonts w:cs="Zar2" w:hint="cs"/>
          <w:rtl/>
          <w:lang w:bidi="fa-IR"/>
        </w:rPr>
        <w:t>ت را به عرض رسان</w:t>
      </w:r>
      <w:r w:rsidR="0063683D">
        <w:rPr>
          <w:rFonts w:cs="Zar2" w:hint="cs"/>
          <w:rtl/>
          <w:lang w:bidi="fa-IR"/>
        </w:rPr>
        <w:t>ي</w:t>
      </w:r>
      <w:r w:rsidRPr="0063683D">
        <w:rPr>
          <w:rFonts w:cs="Zar2" w:hint="cs"/>
          <w:rtl/>
          <w:lang w:bidi="fa-IR"/>
        </w:rPr>
        <w:t>د تفس</w:t>
      </w:r>
      <w:r w:rsidR="0063683D">
        <w:rPr>
          <w:rFonts w:cs="Zar2" w:hint="cs"/>
          <w:rtl/>
          <w:lang w:bidi="fa-IR"/>
        </w:rPr>
        <w:t>ي</w:t>
      </w:r>
      <w:r w:rsidRPr="0063683D">
        <w:rPr>
          <w:rFonts w:cs="Zar2" w:hint="cs"/>
          <w:rtl/>
          <w:lang w:bidi="fa-IR"/>
        </w:rPr>
        <w:t>ر آ</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مبارک</w:t>
      </w:r>
      <w:r w:rsidRPr="0063683D">
        <w:rPr>
          <w:rFonts w:ascii="Arial" w:hAnsi="Arial" w:cs="Arial" w:hint="cs"/>
          <w:rtl/>
          <w:lang w:bidi="fa-IR"/>
        </w:rPr>
        <w:t>ۀ</w:t>
      </w:r>
      <w:r w:rsidRPr="0063683D">
        <w:rPr>
          <w:rFonts w:cs="Zar2" w:hint="cs"/>
          <w:rtl/>
          <w:lang w:bidi="fa-IR"/>
        </w:rPr>
        <w:t xml:space="preserve"> کتاب اقدس را فرمودند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فرما</w:t>
      </w:r>
      <w:r w:rsidR="0063683D">
        <w:rPr>
          <w:rFonts w:cs="Zar2" w:hint="cs"/>
          <w:rtl/>
          <w:lang w:bidi="fa-IR"/>
        </w:rPr>
        <w:t>ي</w:t>
      </w:r>
      <w:r w:rsidRPr="0063683D">
        <w:rPr>
          <w:rFonts w:cs="Zar2" w:hint="cs"/>
          <w:rtl/>
          <w:lang w:bidi="fa-IR"/>
        </w:rPr>
        <w:t>ند سر را نتراش</w:t>
      </w:r>
      <w:r w:rsidR="0063683D">
        <w:rPr>
          <w:rFonts w:cs="Zar2" w:hint="cs"/>
          <w:rtl/>
          <w:lang w:bidi="fa-IR"/>
        </w:rPr>
        <w:t>ي</w:t>
      </w:r>
      <w:r w:rsidRPr="0063683D">
        <w:rPr>
          <w:rFonts w:cs="Zar2" w:hint="cs"/>
          <w:rtl/>
          <w:lang w:bidi="fa-IR"/>
        </w:rPr>
        <w:t>د و مو</w:t>
      </w:r>
      <w:r w:rsidR="0063683D">
        <w:rPr>
          <w:rFonts w:cs="Zar2" w:hint="cs"/>
          <w:rtl/>
          <w:lang w:bidi="fa-IR"/>
        </w:rPr>
        <w:t>ي</w:t>
      </w:r>
      <w:r w:rsidRPr="0063683D">
        <w:rPr>
          <w:rFonts w:cs="Zar2" w:hint="cs"/>
          <w:rtl/>
          <w:lang w:bidi="fa-IR"/>
        </w:rPr>
        <w:t xml:space="preserve"> ز</w:t>
      </w:r>
      <w:r w:rsidR="0063683D">
        <w:rPr>
          <w:rFonts w:cs="Zar2" w:hint="cs"/>
          <w:rtl/>
          <w:lang w:bidi="fa-IR"/>
        </w:rPr>
        <w:t>ي</w:t>
      </w:r>
      <w:r w:rsidRPr="0063683D">
        <w:rPr>
          <w:rFonts w:cs="Zar2" w:hint="cs"/>
          <w:rtl/>
          <w:lang w:bidi="fa-IR"/>
        </w:rPr>
        <w:t>نت است و ف</w:t>
      </w:r>
      <w:r w:rsidR="0063683D">
        <w:rPr>
          <w:rFonts w:cs="Zar2" w:hint="cs"/>
          <w:rtl/>
          <w:lang w:bidi="fa-IR"/>
        </w:rPr>
        <w:t>ي</w:t>
      </w:r>
      <w:r w:rsidRPr="0063683D">
        <w:rPr>
          <w:rFonts w:cs="Zar2" w:hint="cs"/>
          <w:rtl/>
          <w:lang w:bidi="fa-IR"/>
        </w:rPr>
        <w:t xml:space="preserve"> ذلک لا</w:t>
      </w:r>
      <w:r w:rsidR="0063683D">
        <w:rPr>
          <w:rFonts w:cs="Zar2" w:hint="cs"/>
          <w:rtl/>
          <w:lang w:bidi="fa-IR"/>
        </w:rPr>
        <w:t>ي</w:t>
      </w:r>
      <w:r w:rsidRPr="0063683D">
        <w:rPr>
          <w:rFonts w:cs="Zar2" w:hint="cs"/>
          <w:rtl/>
          <w:lang w:bidi="fa-IR"/>
        </w:rPr>
        <w:t xml:space="preserve">ات </w:t>
      </w:r>
      <w:r w:rsidRPr="0063683D">
        <w:rPr>
          <w:rFonts w:cs="Zar2" w:hint="cs"/>
          <w:rtl/>
          <w:lang w:bidi="fa-IR"/>
        </w:rPr>
        <w:lastRenderedPageBreak/>
        <w:t>للّذ</w:t>
      </w:r>
      <w:r w:rsidR="0063683D">
        <w:rPr>
          <w:rFonts w:cs="Zar2" w:hint="cs"/>
          <w:rtl/>
          <w:lang w:bidi="fa-IR"/>
        </w:rPr>
        <w:t>ي</w:t>
      </w:r>
      <w:r w:rsidRPr="0063683D">
        <w:rPr>
          <w:rFonts w:cs="Zar2" w:hint="cs"/>
          <w:rtl/>
          <w:lang w:bidi="fa-IR"/>
        </w:rPr>
        <w:t>ن ال</w:t>
      </w:r>
      <w:r w:rsidR="0063683D">
        <w:rPr>
          <w:rFonts w:cs="Zar2" w:hint="cs"/>
          <w:rtl/>
          <w:lang w:bidi="fa-IR"/>
        </w:rPr>
        <w:t>ي</w:t>
      </w:r>
      <w:r w:rsidRPr="0063683D">
        <w:rPr>
          <w:rFonts w:cs="Zar2" w:hint="cs"/>
          <w:rtl/>
          <w:lang w:bidi="fa-IR"/>
        </w:rPr>
        <w:t xml:space="preserve"> مقتض</w:t>
      </w:r>
      <w:r w:rsidR="0063683D">
        <w:rPr>
          <w:rFonts w:cs="Zar2" w:hint="cs"/>
          <w:rtl/>
          <w:lang w:bidi="fa-IR"/>
        </w:rPr>
        <w:t>ي</w:t>
      </w:r>
      <w:r w:rsidRPr="0063683D">
        <w:rPr>
          <w:rFonts w:cs="Zar2" w:hint="cs"/>
          <w:rtl/>
          <w:lang w:bidi="fa-IR"/>
        </w:rPr>
        <w:t>ات الطّب</w:t>
      </w:r>
      <w:r w:rsidR="0063683D">
        <w:rPr>
          <w:rFonts w:cs="Zar2" w:hint="cs"/>
          <w:rtl/>
          <w:lang w:bidi="fa-IR"/>
        </w:rPr>
        <w:t>ي</w:t>
      </w:r>
      <w:r w:rsidRPr="0063683D">
        <w:rPr>
          <w:rFonts w:cs="Zar2" w:hint="cs"/>
          <w:rtl/>
          <w:lang w:bidi="fa-IR"/>
        </w:rPr>
        <w:t xml:space="preserve">عه </w:t>
      </w:r>
      <w:r w:rsidR="0063683D">
        <w:rPr>
          <w:rFonts w:cs="Zar2" w:hint="cs"/>
          <w:rtl/>
          <w:lang w:bidi="fa-IR"/>
        </w:rPr>
        <w:t>ي</w:t>
      </w:r>
      <w:r w:rsidRPr="0063683D">
        <w:rPr>
          <w:rFonts w:cs="Zar2" w:hint="cs"/>
          <w:rtl/>
          <w:lang w:bidi="fa-IR"/>
        </w:rPr>
        <w:t xml:space="preserve">نظرون </w:t>
      </w:r>
      <w:r w:rsidRPr="0063683D">
        <w:rPr>
          <w:rStyle w:val="FootnoteReference"/>
          <w:rFonts w:cs="Zar2"/>
          <w:rtl/>
          <w:lang w:bidi="fa-IR"/>
        </w:rPr>
        <w:footnoteReference w:id="3"/>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امراض رأس</w:t>
      </w:r>
      <w:r w:rsidR="0063683D">
        <w:rPr>
          <w:rFonts w:cs="Zar2" w:hint="cs"/>
          <w:rtl/>
          <w:lang w:bidi="fa-IR"/>
        </w:rPr>
        <w:t>ي</w:t>
      </w:r>
      <w:r w:rsidRPr="0063683D">
        <w:rPr>
          <w:rFonts w:cs="Zar2" w:hint="cs"/>
          <w:rtl/>
          <w:lang w:bidi="fa-IR"/>
        </w:rPr>
        <w:t>ه و چشم و گوش و امثالهما گذاشتن مو</w:t>
      </w:r>
      <w:r w:rsidR="0063683D">
        <w:rPr>
          <w:rFonts w:cs="Zar2" w:hint="cs"/>
          <w:rtl/>
          <w:lang w:bidi="fa-IR"/>
        </w:rPr>
        <w:t>ي</w:t>
      </w:r>
      <w:r w:rsidRPr="0063683D">
        <w:rPr>
          <w:rFonts w:cs="Zar2" w:hint="cs"/>
          <w:rtl/>
          <w:lang w:bidi="fa-IR"/>
        </w:rPr>
        <w:t xml:space="preserve"> سر خوب است دافع مرض و جالب صحّت است لذا اوّل سرت را نتراش و مو</w:t>
      </w:r>
      <w:r w:rsidR="0063683D">
        <w:rPr>
          <w:rFonts w:cs="Zar2" w:hint="cs"/>
          <w:rtl/>
          <w:lang w:bidi="fa-IR"/>
        </w:rPr>
        <w:t>ي</w:t>
      </w:r>
      <w:r w:rsidRPr="0063683D">
        <w:rPr>
          <w:rFonts w:cs="Zar2" w:hint="cs"/>
          <w:rtl/>
          <w:lang w:bidi="fa-IR"/>
        </w:rPr>
        <w:t>ش را بگذار و ثان</w:t>
      </w:r>
      <w:r w:rsidR="0063683D">
        <w:rPr>
          <w:rFonts w:cs="Zar2" w:hint="cs"/>
          <w:rtl/>
          <w:lang w:bidi="fa-IR"/>
        </w:rPr>
        <w:t>ي</w:t>
      </w:r>
      <w:r w:rsidRPr="0063683D">
        <w:rPr>
          <w:rFonts w:cs="Zar2" w:hint="cs"/>
          <w:rtl/>
          <w:lang w:bidi="fa-IR"/>
        </w:rPr>
        <w:t xml:space="preserve"> بنو</w:t>
      </w:r>
      <w:r w:rsidR="0063683D">
        <w:rPr>
          <w:rFonts w:cs="Zar2" w:hint="cs"/>
          <w:rtl/>
          <w:lang w:bidi="fa-IR"/>
        </w:rPr>
        <w:t>ي</w:t>
      </w:r>
      <w:r w:rsidRPr="0063683D">
        <w:rPr>
          <w:rFonts w:cs="Zar2" w:hint="cs"/>
          <w:rtl/>
          <w:lang w:bidi="fa-IR"/>
        </w:rPr>
        <w:t>س ولو روز</w:t>
      </w:r>
      <w:r w:rsidR="0063683D">
        <w:rPr>
          <w:rFonts w:cs="Zar2" w:hint="cs"/>
          <w:rtl/>
          <w:lang w:bidi="fa-IR"/>
        </w:rPr>
        <w:t>ي</w:t>
      </w:r>
      <w:r w:rsidRPr="0063683D">
        <w:rPr>
          <w:rFonts w:cs="Zar2" w:hint="cs"/>
          <w:rtl/>
          <w:lang w:bidi="fa-IR"/>
        </w:rPr>
        <w:t xml:space="preserve"> ده کلمه است و خورده خورده هر قدر چشمت بهتر شد ز</w:t>
      </w:r>
      <w:r w:rsidR="0063683D">
        <w:rPr>
          <w:rFonts w:cs="Zar2" w:hint="cs"/>
          <w:rtl/>
          <w:lang w:bidi="fa-IR"/>
        </w:rPr>
        <w:t>ي</w:t>
      </w:r>
      <w:r w:rsidRPr="0063683D">
        <w:rPr>
          <w:rFonts w:cs="Zar2" w:hint="cs"/>
          <w:rtl/>
          <w:lang w:bidi="fa-IR"/>
        </w:rPr>
        <w:t>اده کن بار</w:t>
      </w:r>
      <w:r w:rsidR="0063683D">
        <w:rPr>
          <w:rFonts w:cs="Zar2" w:hint="cs"/>
          <w:rtl/>
          <w:lang w:bidi="fa-IR"/>
        </w:rPr>
        <w:t>ي</w:t>
      </w:r>
      <w:r w:rsidRPr="0063683D">
        <w:rPr>
          <w:rFonts w:cs="Zar2" w:hint="cs"/>
          <w:rtl/>
          <w:lang w:bidi="fa-IR"/>
        </w:rPr>
        <w:t xml:space="preserve"> فان</w:t>
      </w:r>
      <w:r w:rsidR="0063683D">
        <w:rPr>
          <w:rFonts w:cs="Zar2" w:hint="cs"/>
          <w:rtl/>
          <w:lang w:bidi="fa-IR"/>
        </w:rPr>
        <w:t>ي</w:t>
      </w:r>
      <w:r w:rsidRPr="0063683D">
        <w:rPr>
          <w:rFonts w:cs="Zar2" w:hint="cs"/>
          <w:rtl/>
          <w:lang w:bidi="fa-IR"/>
        </w:rPr>
        <w:t xml:space="preserve"> صاحب چشم و گوش شد و ضعف آن و ثقل ا</w:t>
      </w:r>
      <w:r w:rsidR="0063683D">
        <w:rPr>
          <w:rFonts w:cs="Zar2" w:hint="cs"/>
          <w:rtl/>
          <w:lang w:bidi="fa-IR"/>
        </w:rPr>
        <w:t>ي</w:t>
      </w:r>
      <w:r w:rsidRPr="0063683D">
        <w:rPr>
          <w:rFonts w:cs="Zar2" w:hint="cs"/>
          <w:rtl/>
          <w:lang w:bidi="fa-IR"/>
        </w:rPr>
        <w:t xml:space="preserve">ن هر دو رفع شد و حال که سنّ هشتاد و </w:t>
      </w:r>
      <w:r w:rsidR="0063683D">
        <w:rPr>
          <w:rFonts w:cs="Zar2" w:hint="cs"/>
          <w:rtl/>
          <w:lang w:bidi="fa-IR"/>
        </w:rPr>
        <w:t>ي</w:t>
      </w:r>
      <w:r w:rsidRPr="0063683D">
        <w:rPr>
          <w:rFonts w:cs="Zar2" w:hint="cs"/>
          <w:rtl/>
          <w:lang w:bidi="fa-IR"/>
        </w:rPr>
        <w:t>ا متجاوز است هنوز ضعف چشم و ثقل گوش به مرتب</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ام سودان س</w:t>
      </w:r>
      <w:r w:rsidR="0063683D">
        <w:rPr>
          <w:rFonts w:cs="Zar2" w:hint="cs"/>
          <w:rtl/>
          <w:lang w:bidi="fa-IR"/>
        </w:rPr>
        <w:t>ي</w:t>
      </w:r>
      <w:r w:rsidRPr="0063683D">
        <w:rPr>
          <w:rFonts w:cs="Zar2" w:hint="cs"/>
          <w:rtl/>
          <w:lang w:bidi="fa-IR"/>
        </w:rPr>
        <w:t xml:space="preserve"> و پنج</w:t>
      </w:r>
      <w:r w:rsidR="00ED43E6" w:rsidRPr="0063683D">
        <w:rPr>
          <w:rFonts w:cs="Zar2" w:hint="cs"/>
          <w:rtl/>
          <w:lang w:bidi="fa-IR"/>
        </w:rPr>
        <w:t xml:space="preserve"> </w:t>
      </w:r>
      <w:r w:rsidRPr="0063683D">
        <w:rPr>
          <w:rFonts w:cs="Zar2" w:hint="cs"/>
          <w:rtl/>
          <w:lang w:bidi="fa-IR"/>
        </w:rPr>
        <w:t>سال قبل نرس</w:t>
      </w:r>
      <w:r w:rsidR="0063683D">
        <w:rPr>
          <w:rFonts w:cs="Zar2" w:hint="cs"/>
          <w:rtl/>
          <w:lang w:bidi="fa-IR"/>
        </w:rPr>
        <w:t>ي</w:t>
      </w:r>
      <w:r w:rsidRPr="0063683D">
        <w:rPr>
          <w:rFonts w:cs="Zar2" w:hint="cs"/>
          <w:rtl/>
          <w:lang w:bidi="fa-IR"/>
        </w:rPr>
        <w:t>ده است» انته</w:t>
      </w:r>
      <w:r w:rsidR="0063683D">
        <w:rPr>
          <w:rFonts w:cs="Zar2" w:hint="cs"/>
          <w:rtl/>
          <w:lang w:bidi="fa-IR"/>
        </w:rPr>
        <w:t>ي</w:t>
      </w:r>
    </w:p>
    <w:p w14:paraId="325BA2DE"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هنگام شب به حضور ن</w:t>
      </w:r>
      <w:r w:rsidR="0063683D">
        <w:rPr>
          <w:rFonts w:cs="Zar2" w:hint="cs"/>
          <w:rtl/>
          <w:lang w:bidi="fa-IR"/>
        </w:rPr>
        <w:t>ي</w:t>
      </w:r>
      <w:r w:rsidRPr="0063683D">
        <w:rPr>
          <w:rFonts w:cs="Zar2" w:hint="cs"/>
          <w:rtl/>
          <w:lang w:bidi="fa-IR"/>
        </w:rPr>
        <w:t>ر آفاق مشرّف و مورد مرحمت و عنا</w:t>
      </w:r>
      <w:r w:rsidR="0063683D">
        <w:rPr>
          <w:rFonts w:cs="Zar2" w:hint="cs"/>
          <w:rtl/>
          <w:lang w:bidi="fa-IR"/>
        </w:rPr>
        <w:t>ي</w:t>
      </w:r>
      <w:r w:rsidRPr="0063683D">
        <w:rPr>
          <w:rFonts w:cs="Zar2" w:hint="cs"/>
          <w:rtl/>
          <w:lang w:bidi="fa-IR"/>
        </w:rPr>
        <w:t>ت گرد</w:t>
      </w:r>
      <w:r w:rsidR="0063683D">
        <w:rPr>
          <w:rFonts w:cs="Zar2" w:hint="cs"/>
          <w:rtl/>
          <w:lang w:bidi="fa-IR"/>
        </w:rPr>
        <w:t>ي</w:t>
      </w:r>
      <w:r w:rsidRPr="0063683D">
        <w:rPr>
          <w:rFonts w:cs="Zar2" w:hint="cs"/>
          <w:rtl/>
          <w:lang w:bidi="fa-IR"/>
        </w:rPr>
        <w:t>د به طور</w:t>
      </w:r>
      <w:r w:rsidR="0063683D">
        <w:rPr>
          <w:rFonts w:cs="Zar2" w:hint="cs"/>
          <w:rtl/>
          <w:lang w:bidi="fa-IR"/>
        </w:rPr>
        <w:t>ي</w:t>
      </w:r>
      <w:r w:rsidRPr="0063683D">
        <w:rPr>
          <w:rFonts w:cs="Zar2" w:hint="cs"/>
          <w:rtl/>
          <w:lang w:bidi="fa-IR"/>
        </w:rPr>
        <w:t xml:space="preserve"> که علاوه بر ساعات و اوقات معموله گاه</w:t>
      </w:r>
      <w:r w:rsidR="0063683D">
        <w:rPr>
          <w:rFonts w:cs="Zar2" w:hint="cs"/>
          <w:rtl/>
          <w:lang w:bidi="fa-IR"/>
        </w:rPr>
        <w:t>ي</w:t>
      </w:r>
      <w:r w:rsidRPr="0063683D">
        <w:rPr>
          <w:rFonts w:cs="Zar2" w:hint="cs"/>
          <w:rtl/>
          <w:lang w:bidi="fa-IR"/>
        </w:rPr>
        <w:t xml:space="preserve"> (60)</w:t>
      </w:r>
      <w:r w:rsidRPr="0063683D">
        <w:rPr>
          <w:rFonts w:cs="Zar2" w:hint="cs"/>
          <w:color w:val="FF0000"/>
          <w:rtl/>
          <w:lang w:bidi="fa-IR"/>
        </w:rPr>
        <w:t xml:space="preserve"> </w:t>
      </w:r>
      <w:r w:rsidRPr="0063683D">
        <w:rPr>
          <w:rFonts w:cs="Zar2" w:hint="cs"/>
          <w:rtl/>
          <w:lang w:bidi="fa-IR"/>
        </w:rPr>
        <w:t>از شبها نزد</w:t>
      </w:r>
      <w:r w:rsidR="0063683D">
        <w:rPr>
          <w:rFonts w:cs="Zar2" w:hint="cs"/>
          <w:rtl/>
          <w:lang w:bidi="fa-IR"/>
        </w:rPr>
        <w:t>ي</w:t>
      </w:r>
      <w:r w:rsidRPr="0063683D">
        <w:rPr>
          <w:rFonts w:cs="Zar2" w:hint="cs"/>
          <w:rtl/>
          <w:lang w:bidi="fa-IR"/>
        </w:rPr>
        <w:t>ک سحر منفردا احضار و مورد مکرمت حضرت مل</w:t>
      </w:r>
      <w:r w:rsidR="0063683D">
        <w:rPr>
          <w:rFonts w:cs="Zar2" w:hint="cs"/>
          <w:rtl/>
          <w:lang w:bidi="fa-IR"/>
        </w:rPr>
        <w:t>ي</w:t>
      </w:r>
      <w:r w:rsidRPr="0063683D">
        <w:rPr>
          <w:rFonts w:cs="Zar2" w:hint="cs"/>
          <w:rtl/>
          <w:lang w:bidi="fa-IR"/>
        </w:rPr>
        <w:t>ک مختار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گرد</w:t>
      </w:r>
      <w:r w:rsidR="0063683D">
        <w:rPr>
          <w:rFonts w:cs="Zar2" w:hint="cs"/>
          <w:rtl/>
          <w:lang w:bidi="fa-IR"/>
        </w:rPr>
        <w:t>ي</w:t>
      </w:r>
      <w:r w:rsidRPr="0063683D">
        <w:rPr>
          <w:rFonts w:cs="Zar2" w:hint="cs"/>
          <w:rtl/>
          <w:lang w:bidi="fa-IR"/>
        </w:rPr>
        <w:t>د چند</w:t>
      </w:r>
      <w:r w:rsidR="0063683D">
        <w:rPr>
          <w:rFonts w:cs="Zar2" w:hint="cs"/>
          <w:rtl/>
          <w:lang w:bidi="fa-IR"/>
        </w:rPr>
        <w:t>ي</w:t>
      </w:r>
      <w:r w:rsidRPr="0063683D">
        <w:rPr>
          <w:rFonts w:cs="Zar2" w:hint="cs"/>
          <w:rtl/>
          <w:lang w:bidi="fa-IR"/>
        </w:rPr>
        <w:t xml:space="preserve"> که گذشت صحبت از مرخّص</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به م</w:t>
      </w:r>
      <w:r w:rsidR="0063683D">
        <w:rPr>
          <w:rFonts w:cs="Zar2" w:hint="cs"/>
          <w:rtl/>
          <w:lang w:bidi="fa-IR"/>
        </w:rPr>
        <w:t>ي</w:t>
      </w:r>
      <w:r w:rsidRPr="0063683D">
        <w:rPr>
          <w:rFonts w:cs="Zar2" w:hint="cs"/>
          <w:rtl/>
          <w:lang w:bidi="fa-IR"/>
        </w:rPr>
        <w:t>ان آمد و او به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عرض عر</w:t>
      </w:r>
      <w:r w:rsidR="0063683D">
        <w:rPr>
          <w:rFonts w:cs="Zar2" w:hint="cs"/>
          <w:rtl/>
          <w:lang w:bidi="fa-IR"/>
        </w:rPr>
        <w:t>ي</w:t>
      </w:r>
      <w:r w:rsidRPr="0063683D">
        <w:rPr>
          <w:rFonts w:cs="Zar2" w:hint="cs"/>
          <w:rtl/>
          <w:lang w:bidi="fa-IR"/>
        </w:rPr>
        <w:t>ضه ئ</w:t>
      </w:r>
      <w:r w:rsidR="0063683D">
        <w:rPr>
          <w:rFonts w:cs="Zar2" w:hint="cs"/>
          <w:rtl/>
          <w:lang w:bidi="fa-IR"/>
        </w:rPr>
        <w:t>ي</w:t>
      </w:r>
      <w:r w:rsidRPr="0063683D">
        <w:rPr>
          <w:rFonts w:cs="Zar2" w:hint="cs"/>
          <w:rtl/>
          <w:lang w:bidi="fa-IR"/>
        </w:rPr>
        <w:t xml:space="preserve"> تمنّا</w:t>
      </w:r>
      <w:r w:rsidR="0063683D">
        <w:rPr>
          <w:rFonts w:cs="Zar2" w:hint="cs"/>
          <w:rtl/>
          <w:lang w:bidi="fa-IR"/>
        </w:rPr>
        <w:t>ي</w:t>
      </w:r>
      <w:r w:rsidRPr="0063683D">
        <w:rPr>
          <w:rFonts w:cs="Zar2" w:hint="cs"/>
          <w:rtl/>
          <w:lang w:bidi="fa-IR"/>
        </w:rPr>
        <w:t xml:space="preserve"> پانزده روز توقّف نموده مقبول شد در انقضا</w:t>
      </w:r>
      <w:r w:rsidR="0063683D">
        <w:rPr>
          <w:rFonts w:cs="Zar2" w:hint="cs"/>
          <w:rtl/>
          <w:lang w:bidi="fa-IR"/>
        </w:rPr>
        <w:t>ي</w:t>
      </w:r>
      <w:r w:rsidRPr="0063683D">
        <w:rPr>
          <w:rFonts w:cs="Zar2" w:hint="cs"/>
          <w:rtl/>
          <w:lang w:bidi="fa-IR"/>
        </w:rPr>
        <w:t xml:space="preserve"> مدّت باز التماس پانزده روز د</w:t>
      </w:r>
      <w:r w:rsidR="0063683D">
        <w:rPr>
          <w:rFonts w:cs="Zar2" w:hint="cs"/>
          <w:rtl/>
          <w:lang w:bidi="fa-IR"/>
        </w:rPr>
        <w:t>ي</w:t>
      </w:r>
      <w:r w:rsidRPr="0063683D">
        <w:rPr>
          <w:rFonts w:cs="Zar2" w:hint="cs"/>
          <w:rtl/>
          <w:lang w:bidi="fa-IR"/>
        </w:rPr>
        <w:t>گر نمود و ا</w:t>
      </w:r>
      <w:r w:rsidR="0063683D">
        <w:rPr>
          <w:rFonts w:cs="Zar2" w:hint="cs"/>
          <w:rtl/>
          <w:lang w:bidi="fa-IR"/>
        </w:rPr>
        <w:t>ي</w:t>
      </w:r>
      <w:r w:rsidRPr="0063683D">
        <w:rPr>
          <w:rFonts w:cs="Zar2" w:hint="cs"/>
          <w:rtl/>
          <w:lang w:bidi="fa-IR"/>
        </w:rPr>
        <w:t>ن دفعه هم قبول فرمودند دف</w:t>
      </w:r>
      <w:r w:rsidR="00B273DB">
        <w:rPr>
          <w:rFonts w:cs="Zar2" w:hint="cs"/>
          <w:rtl/>
          <w:lang w:bidi="fa-IR"/>
        </w:rPr>
        <w:t xml:space="preserve">عهٴ </w:t>
      </w:r>
      <w:r w:rsidRPr="0063683D">
        <w:rPr>
          <w:rFonts w:cs="Zar2" w:hint="cs"/>
          <w:rtl/>
          <w:lang w:bidi="fa-IR"/>
        </w:rPr>
        <w:t xml:space="preserve"> سوّم برا</w:t>
      </w:r>
      <w:r w:rsidR="0063683D">
        <w:rPr>
          <w:rFonts w:cs="Zar2" w:hint="cs"/>
          <w:rtl/>
          <w:lang w:bidi="fa-IR"/>
        </w:rPr>
        <w:t>ي</w:t>
      </w:r>
      <w:r w:rsidRPr="0063683D">
        <w:rPr>
          <w:rFonts w:cs="Zar2" w:hint="cs"/>
          <w:rtl/>
          <w:lang w:bidi="fa-IR"/>
        </w:rPr>
        <w:t xml:space="preserve"> ماندن و مشرّف گشتن پانزده روز د</w:t>
      </w:r>
      <w:r w:rsidR="0063683D">
        <w:rPr>
          <w:rFonts w:cs="Zar2" w:hint="cs"/>
          <w:rtl/>
          <w:lang w:bidi="fa-IR"/>
        </w:rPr>
        <w:t>ي</w:t>
      </w:r>
      <w:r w:rsidRPr="0063683D">
        <w:rPr>
          <w:rFonts w:cs="Zar2" w:hint="cs"/>
          <w:rtl/>
          <w:lang w:bidi="fa-IR"/>
        </w:rPr>
        <w:t>گر خدمت حضرت غصن اعظم شتافته عجز و الحاح نمود جمال قدم او را طلب</w:t>
      </w:r>
      <w:r w:rsidR="0063683D">
        <w:rPr>
          <w:rFonts w:cs="Zar2" w:hint="cs"/>
          <w:rtl/>
          <w:lang w:bidi="fa-IR"/>
        </w:rPr>
        <w:t>ي</w:t>
      </w:r>
      <w:r w:rsidRPr="0063683D">
        <w:rPr>
          <w:rFonts w:cs="Zar2" w:hint="cs"/>
          <w:rtl/>
          <w:lang w:bidi="fa-IR"/>
        </w:rPr>
        <w:t>ده فرمودند اگر ضامن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w:t>
      </w:r>
      <w:r w:rsidR="0063683D">
        <w:rPr>
          <w:rFonts w:cs="Zar2" w:hint="cs"/>
          <w:rtl/>
          <w:lang w:bidi="fa-IR"/>
        </w:rPr>
        <w:t>ي</w:t>
      </w:r>
      <w:r w:rsidRPr="0063683D">
        <w:rPr>
          <w:rFonts w:cs="Zar2" w:hint="cs"/>
          <w:rtl/>
          <w:lang w:bidi="fa-IR"/>
        </w:rPr>
        <w:t xml:space="preserve"> که پانزده روز د</w:t>
      </w:r>
      <w:r w:rsidR="0063683D">
        <w:rPr>
          <w:rFonts w:cs="Zar2" w:hint="cs"/>
          <w:rtl/>
          <w:lang w:bidi="fa-IR"/>
        </w:rPr>
        <w:t>ي</w:t>
      </w:r>
      <w:r w:rsidRPr="0063683D">
        <w:rPr>
          <w:rFonts w:cs="Zar2" w:hint="cs"/>
          <w:rtl/>
          <w:lang w:bidi="fa-IR"/>
        </w:rPr>
        <w:t>گر هم مشرّف باش</w:t>
      </w:r>
      <w:r w:rsidR="0063683D">
        <w:rPr>
          <w:rFonts w:cs="Zar2" w:hint="cs"/>
          <w:rtl/>
          <w:lang w:bidi="fa-IR"/>
        </w:rPr>
        <w:t>ي</w:t>
      </w:r>
      <w:r w:rsidRPr="0063683D">
        <w:rPr>
          <w:rFonts w:cs="Zar2" w:hint="cs"/>
          <w:rtl/>
          <w:lang w:bidi="fa-IR"/>
        </w:rPr>
        <w:t xml:space="preserve"> و بعد به کمال فرح و سرور مرخّص شو</w:t>
      </w:r>
      <w:r w:rsidR="0063683D">
        <w:rPr>
          <w:rFonts w:cs="Zar2" w:hint="cs"/>
          <w:rtl/>
          <w:lang w:bidi="fa-IR"/>
        </w:rPr>
        <w:t>ي</w:t>
      </w:r>
      <w:r w:rsidRPr="0063683D">
        <w:rPr>
          <w:rFonts w:cs="Zar2" w:hint="cs"/>
          <w:rtl/>
          <w:lang w:bidi="fa-IR"/>
        </w:rPr>
        <w:t xml:space="preserve"> مأذون</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تعظ</w:t>
      </w:r>
      <w:r w:rsidR="0063683D">
        <w:rPr>
          <w:rFonts w:cs="Zar2" w:hint="cs"/>
          <w:rtl/>
          <w:lang w:bidi="fa-IR"/>
        </w:rPr>
        <w:t>ي</w:t>
      </w:r>
      <w:r w:rsidRPr="0063683D">
        <w:rPr>
          <w:rFonts w:cs="Zar2" w:hint="cs"/>
          <w:rtl/>
          <w:lang w:bidi="fa-IR"/>
        </w:rPr>
        <w:t>م کرد جمال مبارک فرمودند به شرط ضامن فرمود</w:t>
      </w:r>
      <w:r w:rsidR="0063683D">
        <w:rPr>
          <w:rFonts w:cs="Zar2" w:hint="cs"/>
          <w:rtl/>
          <w:lang w:bidi="fa-IR"/>
        </w:rPr>
        <w:t>ي</w:t>
      </w:r>
      <w:r w:rsidRPr="0063683D">
        <w:rPr>
          <w:rFonts w:cs="Zar2" w:hint="cs"/>
          <w:rtl/>
          <w:lang w:bidi="fa-IR"/>
        </w:rPr>
        <w:t>م حاج</w:t>
      </w:r>
      <w:r w:rsidR="0063683D">
        <w:rPr>
          <w:rFonts w:cs="Zar2" w:hint="cs"/>
          <w:rtl/>
          <w:lang w:bidi="fa-IR"/>
        </w:rPr>
        <w:t>ي</w:t>
      </w:r>
      <w:r w:rsidRPr="0063683D">
        <w:rPr>
          <w:rFonts w:cs="Zar2" w:hint="cs"/>
          <w:rtl/>
          <w:lang w:bidi="fa-IR"/>
        </w:rPr>
        <w:t xml:space="preserve"> عرض کرد سرکار آقا ضامن هستند جمال قدم تبسّم فرمودند.</w:t>
      </w:r>
    </w:p>
    <w:p w14:paraId="0083E8FB"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دو هفته هم گذشت و اواخر ا</w:t>
      </w:r>
      <w:r w:rsidR="0063683D">
        <w:rPr>
          <w:rFonts w:cs="Zar2" w:hint="cs"/>
          <w:rtl/>
          <w:lang w:bidi="fa-IR"/>
        </w:rPr>
        <w:t>ي</w:t>
      </w:r>
      <w:r w:rsidRPr="0063683D">
        <w:rPr>
          <w:rFonts w:cs="Zar2" w:hint="cs"/>
          <w:rtl/>
          <w:lang w:bidi="fa-IR"/>
        </w:rPr>
        <w:t>ام اقامت روز</w:t>
      </w:r>
      <w:r w:rsidR="0063683D">
        <w:rPr>
          <w:rFonts w:cs="Zar2" w:hint="cs"/>
          <w:rtl/>
          <w:lang w:bidi="fa-IR"/>
        </w:rPr>
        <w:t>ي</w:t>
      </w:r>
      <w:r w:rsidRPr="0063683D">
        <w:rPr>
          <w:rFonts w:cs="Zar2" w:hint="cs"/>
          <w:rtl/>
          <w:lang w:bidi="fa-IR"/>
        </w:rPr>
        <w:t xml:space="preserve"> سرکار آقا تشر</w:t>
      </w:r>
      <w:r w:rsidR="0063683D">
        <w:rPr>
          <w:rFonts w:cs="Zar2" w:hint="cs"/>
          <w:rtl/>
          <w:lang w:bidi="fa-IR"/>
        </w:rPr>
        <w:t>ي</w:t>
      </w:r>
      <w:r w:rsidRPr="0063683D">
        <w:rPr>
          <w:rFonts w:cs="Zar2" w:hint="cs"/>
          <w:rtl/>
          <w:lang w:bidi="fa-IR"/>
        </w:rPr>
        <w:t>ف آورده اظهار داشتند که جمال قدم فرمودند اگر ا</w:t>
      </w:r>
      <w:r w:rsidR="0063683D">
        <w:rPr>
          <w:rFonts w:cs="Zar2" w:hint="cs"/>
          <w:rtl/>
          <w:lang w:bidi="fa-IR"/>
        </w:rPr>
        <w:t>ي</w:t>
      </w:r>
      <w:r w:rsidRPr="0063683D">
        <w:rPr>
          <w:rFonts w:cs="Zar2" w:hint="cs"/>
          <w:rtl/>
          <w:lang w:bidi="fa-IR"/>
        </w:rPr>
        <w:t>ن اموال و اندوخته ات از دست برود راض</w:t>
      </w:r>
      <w:r w:rsidR="0063683D">
        <w:rPr>
          <w:rFonts w:cs="Zar2" w:hint="cs"/>
          <w:rtl/>
          <w:lang w:bidi="fa-IR"/>
        </w:rPr>
        <w:t>ي</w:t>
      </w:r>
      <w:r w:rsidRPr="0063683D">
        <w:rPr>
          <w:rFonts w:cs="Zar2" w:hint="cs"/>
          <w:rtl/>
          <w:lang w:bidi="fa-IR"/>
        </w:rPr>
        <w:t xml:space="preserve"> هست</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 نه؟ عرض کرد اوّلا وقت</w:t>
      </w:r>
      <w:r w:rsidR="0063683D">
        <w:rPr>
          <w:rFonts w:cs="Zar2" w:hint="cs"/>
          <w:rtl/>
          <w:lang w:bidi="fa-IR"/>
        </w:rPr>
        <w:t>ي</w:t>
      </w:r>
      <w:r w:rsidRPr="0063683D">
        <w:rPr>
          <w:rFonts w:cs="Zar2" w:hint="cs"/>
          <w:rtl/>
          <w:lang w:bidi="fa-IR"/>
        </w:rPr>
        <w:t xml:space="preserve"> که سرما</w:t>
      </w:r>
      <w:r w:rsidR="0063683D">
        <w:rPr>
          <w:rFonts w:cs="Zar2" w:hint="cs"/>
          <w:rtl/>
          <w:lang w:bidi="fa-IR"/>
        </w:rPr>
        <w:t>ي</w:t>
      </w:r>
      <w:r w:rsidRPr="0063683D">
        <w:rPr>
          <w:rFonts w:cs="Zar2" w:hint="cs"/>
          <w:rtl/>
          <w:lang w:bidi="fa-IR"/>
        </w:rPr>
        <w:t>ه ام برود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شوم مثل روز اوّل</w:t>
      </w:r>
      <w:r w:rsidR="0063683D">
        <w:rPr>
          <w:rFonts w:cs="Zar2" w:hint="cs"/>
          <w:rtl/>
          <w:lang w:bidi="fa-IR"/>
        </w:rPr>
        <w:t>ي</w:t>
      </w:r>
      <w:r w:rsidRPr="0063683D">
        <w:rPr>
          <w:rFonts w:cs="Zar2" w:hint="cs"/>
          <w:rtl/>
          <w:lang w:bidi="fa-IR"/>
        </w:rPr>
        <w:t xml:space="preserve"> که از ا</w:t>
      </w:r>
      <w:r w:rsidR="0063683D">
        <w:rPr>
          <w:rFonts w:cs="Zar2" w:hint="cs"/>
          <w:rtl/>
          <w:lang w:bidi="fa-IR"/>
        </w:rPr>
        <w:t>ي</w:t>
      </w:r>
      <w:r w:rsidRPr="0063683D">
        <w:rPr>
          <w:rFonts w:cs="Zar2" w:hint="cs"/>
          <w:rtl/>
          <w:lang w:bidi="fa-IR"/>
        </w:rPr>
        <w:t>ران آمدم ثان</w:t>
      </w:r>
      <w:r w:rsidR="0063683D">
        <w:rPr>
          <w:rFonts w:cs="Zar2" w:hint="cs"/>
          <w:rtl/>
          <w:lang w:bidi="fa-IR"/>
        </w:rPr>
        <w:t>ي</w:t>
      </w:r>
      <w:r w:rsidRPr="0063683D">
        <w:rPr>
          <w:rFonts w:cs="Zar2" w:hint="cs"/>
          <w:rtl/>
          <w:lang w:bidi="fa-IR"/>
        </w:rPr>
        <w:t>ا ا</w:t>
      </w:r>
      <w:r w:rsidR="0063683D">
        <w:rPr>
          <w:rFonts w:cs="Zar2" w:hint="cs"/>
          <w:rtl/>
          <w:lang w:bidi="fa-IR"/>
        </w:rPr>
        <w:t>ي</w:t>
      </w:r>
      <w:r w:rsidRPr="0063683D">
        <w:rPr>
          <w:rFonts w:cs="Zar2" w:hint="cs"/>
          <w:rtl/>
          <w:lang w:bidi="fa-IR"/>
        </w:rPr>
        <w:t>ن مال را جمال مبارک به من عنا</w:t>
      </w:r>
      <w:r w:rsidR="0063683D">
        <w:rPr>
          <w:rFonts w:cs="Zar2" w:hint="cs"/>
          <w:rtl/>
          <w:lang w:bidi="fa-IR"/>
        </w:rPr>
        <w:t>ي</w:t>
      </w:r>
      <w:r w:rsidRPr="0063683D">
        <w:rPr>
          <w:rFonts w:cs="Zar2" w:hint="cs"/>
          <w:rtl/>
          <w:lang w:bidi="fa-IR"/>
        </w:rPr>
        <w:t>ت کرده اند ثالثا دارائ</w:t>
      </w:r>
      <w:r w:rsidR="0063683D">
        <w:rPr>
          <w:rFonts w:cs="Zar2" w:hint="cs"/>
          <w:rtl/>
          <w:lang w:bidi="fa-IR"/>
        </w:rPr>
        <w:t>ي</w:t>
      </w:r>
      <w:r w:rsidRPr="0063683D">
        <w:rPr>
          <w:rFonts w:cs="Zar2" w:hint="cs"/>
          <w:rtl/>
          <w:lang w:bidi="fa-IR"/>
        </w:rPr>
        <w:t xml:space="preserve"> خود را تقد</w:t>
      </w:r>
      <w:r w:rsidR="0063683D">
        <w:rPr>
          <w:rFonts w:cs="Zar2" w:hint="cs"/>
          <w:rtl/>
          <w:lang w:bidi="fa-IR"/>
        </w:rPr>
        <w:t>ي</w:t>
      </w:r>
      <w:r w:rsidRPr="0063683D">
        <w:rPr>
          <w:rFonts w:cs="Zar2" w:hint="cs"/>
          <w:rtl/>
          <w:lang w:bidi="fa-IR"/>
        </w:rPr>
        <w:t>م کردم و قبول شد و ثان</w:t>
      </w:r>
      <w:r w:rsidR="0063683D">
        <w:rPr>
          <w:rFonts w:cs="Zar2" w:hint="cs"/>
          <w:rtl/>
          <w:lang w:bidi="fa-IR"/>
        </w:rPr>
        <w:t>ي</w:t>
      </w:r>
      <w:r w:rsidRPr="0063683D">
        <w:rPr>
          <w:rFonts w:cs="Zar2" w:hint="cs"/>
          <w:rtl/>
          <w:lang w:bidi="fa-IR"/>
        </w:rPr>
        <w:t>ا به من مرحمت گرد</w:t>
      </w:r>
      <w:r w:rsidR="0063683D">
        <w:rPr>
          <w:rFonts w:cs="Zar2" w:hint="cs"/>
          <w:rtl/>
          <w:lang w:bidi="fa-IR"/>
        </w:rPr>
        <w:t>ي</w:t>
      </w:r>
      <w:r w:rsidRPr="0063683D">
        <w:rPr>
          <w:rFonts w:cs="Zar2" w:hint="cs"/>
          <w:rtl/>
          <w:lang w:bidi="fa-IR"/>
        </w:rPr>
        <w:t>د. حاج</w:t>
      </w:r>
      <w:r w:rsidR="0063683D">
        <w:rPr>
          <w:rFonts w:cs="Zar2" w:hint="cs"/>
          <w:rtl/>
          <w:lang w:bidi="fa-IR"/>
        </w:rPr>
        <w:t>ي</w:t>
      </w:r>
      <w:r w:rsidRPr="0063683D">
        <w:rPr>
          <w:rFonts w:cs="Zar2" w:hint="cs"/>
          <w:rtl/>
          <w:lang w:bidi="fa-IR"/>
        </w:rPr>
        <w:t xml:space="preserve"> حکمت ا</w:t>
      </w:r>
      <w:r w:rsidR="0063683D">
        <w:rPr>
          <w:rFonts w:cs="Zar2" w:hint="cs"/>
          <w:rtl/>
          <w:lang w:bidi="fa-IR"/>
        </w:rPr>
        <w:t>ي</w:t>
      </w:r>
      <w:r w:rsidRPr="0063683D">
        <w:rPr>
          <w:rFonts w:cs="Zar2" w:hint="cs"/>
          <w:rtl/>
          <w:lang w:bidi="fa-IR"/>
        </w:rPr>
        <w:t>ن سئوال را آن وقت ملتفت نشد تا آن</w:t>
      </w:r>
      <w:r w:rsidR="00ED43E6" w:rsidRPr="0063683D">
        <w:rPr>
          <w:rFonts w:cs="Zar2" w:hint="cs"/>
          <w:rtl/>
          <w:lang w:bidi="fa-IR"/>
        </w:rPr>
        <w:t xml:space="preserve"> </w:t>
      </w:r>
      <w:r w:rsidRPr="0063683D">
        <w:rPr>
          <w:rFonts w:cs="Zar2" w:hint="cs"/>
          <w:rtl/>
          <w:lang w:bidi="fa-IR"/>
        </w:rPr>
        <w:t>که در سفر ا</w:t>
      </w:r>
      <w:r w:rsidR="0063683D">
        <w:rPr>
          <w:rFonts w:cs="Zar2" w:hint="cs"/>
          <w:rtl/>
          <w:lang w:bidi="fa-IR"/>
        </w:rPr>
        <w:t>ي</w:t>
      </w:r>
      <w:r w:rsidRPr="0063683D">
        <w:rPr>
          <w:rFonts w:cs="Zar2" w:hint="cs"/>
          <w:rtl/>
          <w:lang w:bidi="fa-IR"/>
        </w:rPr>
        <w:t>ران پ</w:t>
      </w:r>
      <w:r w:rsidR="0063683D">
        <w:rPr>
          <w:rFonts w:cs="Zar2" w:hint="cs"/>
          <w:rtl/>
          <w:lang w:bidi="fa-IR"/>
        </w:rPr>
        <w:t>ي</w:t>
      </w:r>
      <w:r w:rsidRPr="0063683D">
        <w:rPr>
          <w:rFonts w:cs="Zar2" w:hint="cs"/>
          <w:rtl/>
          <w:lang w:bidi="fa-IR"/>
        </w:rPr>
        <w:t xml:space="preserve"> به علّت (61)</w:t>
      </w:r>
      <w:r w:rsidRPr="0063683D">
        <w:rPr>
          <w:rFonts w:cs="Zar2" w:hint="cs"/>
          <w:color w:val="FF0000"/>
          <w:rtl/>
          <w:lang w:bidi="fa-IR"/>
        </w:rPr>
        <w:t xml:space="preserve"> </w:t>
      </w:r>
      <w:r w:rsidRPr="0063683D">
        <w:rPr>
          <w:rFonts w:cs="Zar2" w:hint="cs"/>
          <w:rtl/>
          <w:lang w:bidi="fa-IR"/>
        </w:rPr>
        <w:t>برد.</w:t>
      </w:r>
    </w:p>
    <w:p w14:paraId="5F8D9FDA"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بعد از سه ماه تشرّف او را برا</w:t>
      </w:r>
      <w:r w:rsidR="0063683D">
        <w:rPr>
          <w:rFonts w:cs="Zar2" w:hint="cs"/>
          <w:rtl/>
          <w:lang w:bidi="fa-IR"/>
        </w:rPr>
        <w:t>ي</w:t>
      </w:r>
      <w:r w:rsidRPr="0063683D">
        <w:rPr>
          <w:rFonts w:cs="Zar2" w:hint="cs"/>
          <w:rtl/>
          <w:lang w:bidi="fa-IR"/>
        </w:rPr>
        <w:t xml:space="preserve"> آخر</w:t>
      </w:r>
      <w:r w:rsidR="0063683D">
        <w:rPr>
          <w:rFonts w:cs="Zar2" w:hint="cs"/>
          <w:rtl/>
          <w:lang w:bidi="fa-IR"/>
        </w:rPr>
        <w:t>ي</w:t>
      </w:r>
      <w:r w:rsidRPr="0063683D">
        <w:rPr>
          <w:rFonts w:cs="Zar2" w:hint="cs"/>
          <w:rtl/>
          <w:lang w:bidi="fa-IR"/>
        </w:rPr>
        <w:t>ن بار برا</w:t>
      </w:r>
      <w:r w:rsidR="0063683D">
        <w:rPr>
          <w:rFonts w:cs="Zar2" w:hint="cs"/>
          <w:rtl/>
          <w:lang w:bidi="fa-IR"/>
        </w:rPr>
        <w:t>ي</w:t>
      </w:r>
      <w:r w:rsidRPr="0063683D">
        <w:rPr>
          <w:rFonts w:cs="Zar2" w:hint="cs"/>
          <w:rtl/>
          <w:lang w:bidi="fa-IR"/>
        </w:rPr>
        <w:t xml:space="preserve"> بعض</w:t>
      </w:r>
      <w:r w:rsidR="0063683D">
        <w:rPr>
          <w:rFonts w:cs="Zar2" w:hint="cs"/>
          <w:rtl/>
          <w:lang w:bidi="fa-IR"/>
        </w:rPr>
        <w:t>ي</w:t>
      </w:r>
      <w:r w:rsidRPr="0063683D">
        <w:rPr>
          <w:rFonts w:cs="Zar2" w:hint="cs"/>
          <w:rtl/>
          <w:lang w:bidi="fa-IR"/>
        </w:rPr>
        <w:t xml:space="preserve"> تعل</w:t>
      </w:r>
      <w:r w:rsidR="0063683D">
        <w:rPr>
          <w:rFonts w:cs="Zar2" w:hint="cs"/>
          <w:rtl/>
          <w:lang w:bidi="fa-IR"/>
        </w:rPr>
        <w:t>ي</w:t>
      </w:r>
      <w:r w:rsidRPr="0063683D">
        <w:rPr>
          <w:rFonts w:cs="Zar2" w:hint="cs"/>
          <w:rtl/>
          <w:lang w:bidi="fa-IR"/>
        </w:rPr>
        <w:t>مات احضار و فرمودند چون به خاک ا</w:t>
      </w:r>
      <w:r w:rsidR="0063683D">
        <w:rPr>
          <w:rFonts w:cs="Zar2" w:hint="cs"/>
          <w:rtl/>
          <w:lang w:bidi="fa-IR"/>
        </w:rPr>
        <w:t>ي</w:t>
      </w:r>
      <w:r w:rsidRPr="0063683D">
        <w:rPr>
          <w:rFonts w:cs="Zar2" w:hint="cs"/>
          <w:rtl/>
          <w:lang w:bidi="fa-IR"/>
        </w:rPr>
        <w:t>ران رس</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آ</w:t>
      </w:r>
      <w:r w:rsidR="0063683D">
        <w:rPr>
          <w:rFonts w:cs="Zar2" w:hint="cs"/>
          <w:rtl/>
          <w:lang w:bidi="fa-IR"/>
        </w:rPr>
        <w:t>ي</w:t>
      </w:r>
      <w:r w:rsidRPr="0063683D">
        <w:rPr>
          <w:rFonts w:cs="Zar2" w:hint="cs"/>
          <w:rtl/>
          <w:lang w:bidi="fa-IR"/>
        </w:rPr>
        <w:t>ات و آثار را نزد ام</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بسپار که بعد برا</w:t>
      </w:r>
      <w:r w:rsidR="0063683D">
        <w:rPr>
          <w:rFonts w:cs="Zar2" w:hint="cs"/>
          <w:rtl/>
          <w:lang w:bidi="fa-IR"/>
        </w:rPr>
        <w:t>ي</w:t>
      </w:r>
      <w:r w:rsidRPr="0063683D">
        <w:rPr>
          <w:rFonts w:cs="Zar2" w:hint="cs"/>
          <w:rtl/>
          <w:lang w:bidi="fa-IR"/>
        </w:rPr>
        <w:t>ت از هر جا که خواست</w:t>
      </w:r>
      <w:r w:rsidR="0063683D">
        <w:rPr>
          <w:rFonts w:cs="Zar2" w:hint="cs"/>
          <w:rtl/>
          <w:lang w:bidi="fa-IR"/>
        </w:rPr>
        <w:t>ي</w:t>
      </w:r>
      <w:r w:rsidRPr="0063683D">
        <w:rPr>
          <w:rFonts w:cs="Zar2" w:hint="cs"/>
          <w:rtl/>
          <w:lang w:bidi="fa-IR"/>
        </w:rPr>
        <w:t xml:space="preserve"> بفرستد و با</w:t>
      </w:r>
      <w:r w:rsidR="0063683D">
        <w:rPr>
          <w:rFonts w:cs="Zar2" w:hint="cs"/>
          <w:rtl/>
          <w:lang w:bidi="fa-IR"/>
        </w:rPr>
        <w:t>ي</w:t>
      </w:r>
      <w:r w:rsidRPr="0063683D">
        <w:rPr>
          <w:rFonts w:cs="Zar2" w:hint="cs"/>
          <w:rtl/>
          <w:lang w:bidi="fa-IR"/>
        </w:rPr>
        <w:t>د با کاروان</w:t>
      </w:r>
      <w:r w:rsidR="0063683D">
        <w:rPr>
          <w:rFonts w:cs="Zar2" w:hint="cs"/>
          <w:rtl/>
          <w:lang w:bidi="fa-IR"/>
        </w:rPr>
        <w:t>ي</w:t>
      </w:r>
      <w:r w:rsidRPr="0063683D">
        <w:rPr>
          <w:rFonts w:cs="Zar2" w:hint="cs"/>
          <w:rtl/>
          <w:lang w:bidi="fa-IR"/>
        </w:rPr>
        <w:t xml:space="preserve"> که همراه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w:t>
      </w:r>
      <w:r w:rsidR="0063683D">
        <w:rPr>
          <w:rFonts w:cs="Zar2" w:hint="cs"/>
          <w:rtl/>
          <w:lang w:bidi="fa-IR"/>
        </w:rPr>
        <w:t>ي</w:t>
      </w:r>
      <w:r w:rsidRPr="0063683D">
        <w:rPr>
          <w:rFonts w:cs="Zar2" w:hint="cs"/>
          <w:rtl/>
          <w:lang w:bidi="fa-IR"/>
        </w:rPr>
        <w:t xml:space="preserve"> آ</w:t>
      </w:r>
      <w:r w:rsidR="0063683D">
        <w:rPr>
          <w:rFonts w:cs="Zar2" w:hint="cs"/>
          <w:rtl/>
          <w:lang w:bidi="fa-IR"/>
        </w:rPr>
        <w:t>ي</w:t>
      </w:r>
      <w:r w:rsidRPr="0063683D">
        <w:rPr>
          <w:rFonts w:cs="Zar2" w:hint="cs"/>
          <w:rtl/>
          <w:lang w:bidi="fa-IR"/>
        </w:rPr>
        <w:t>ات برندار</w:t>
      </w:r>
      <w:r w:rsidR="0063683D">
        <w:rPr>
          <w:rFonts w:cs="Zar2" w:hint="cs"/>
          <w:rtl/>
          <w:lang w:bidi="fa-IR"/>
        </w:rPr>
        <w:t>ي</w:t>
      </w:r>
      <w:r w:rsidRPr="0063683D">
        <w:rPr>
          <w:rFonts w:cs="Zar2" w:hint="cs"/>
          <w:rtl/>
          <w:lang w:bidi="fa-IR"/>
        </w:rPr>
        <w:t xml:space="preserve">. بعد </w:t>
      </w:r>
      <w:r w:rsidRPr="0063683D">
        <w:rPr>
          <w:rFonts w:cs="Zar2" w:hint="cs"/>
          <w:rtl/>
          <w:lang w:bidi="fa-IR"/>
        </w:rPr>
        <w:lastRenderedPageBreak/>
        <w:t>مرخّص شده با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ش</w:t>
      </w:r>
      <w:r w:rsidR="0063683D">
        <w:rPr>
          <w:rFonts w:cs="Zar2" w:hint="cs"/>
          <w:rtl/>
          <w:lang w:bidi="fa-IR"/>
        </w:rPr>
        <w:t>ي</w:t>
      </w:r>
      <w:r w:rsidRPr="0063683D">
        <w:rPr>
          <w:rFonts w:cs="Zar2" w:hint="cs"/>
          <w:rtl/>
          <w:lang w:bidi="fa-IR"/>
        </w:rPr>
        <w:t>راز</w:t>
      </w:r>
      <w:r w:rsidR="0063683D">
        <w:rPr>
          <w:rFonts w:cs="Zar2" w:hint="cs"/>
          <w:rtl/>
          <w:lang w:bidi="fa-IR"/>
        </w:rPr>
        <w:t>ي</w:t>
      </w:r>
      <w:r w:rsidRPr="0063683D">
        <w:rPr>
          <w:rFonts w:cs="Zar2" w:hint="cs"/>
          <w:rtl/>
          <w:lang w:bidi="fa-IR"/>
        </w:rPr>
        <w:t xml:space="preserve"> از راه ب</w:t>
      </w:r>
      <w:r w:rsidR="0063683D">
        <w:rPr>
          <w:rFonts w:cs="Zar2" w:hint="cs"/>
          <w:rtl/>
          <w:lang w:bidi="fa-IR"/>
        </w:rPr>
        <w:t>ي</w:t>
      </w:r>
      <w:r w:rsidRPr="0063683D">
        <w:rPr>
          <w:rFonts w:cs="Zar2" w:hint="cs"/>
          <w:rtl/>
          <w:lang w:bidi="fa-IR"/>
        </w:rPr>
        <w:t>روت و حلب و د</w:t>
      </w:r>
      <w:r w:rsidR="0063683D">
        <w:rPr>
          <w:rFonts w:cs="Zar2" w:hint="cs"/>
          <w:rtl/>
          <w:lang w:bidi="fa-IR"/>
        </w:rPr>
        <w:t>ي</w:t>
      </w:r>
      <w:r w:rsidRPr="0063683D">
        <w:rPr>
          <w:rFonts w:cs="Zar2" w:hint="cs"/>
          <w:rtl/>
          <w:lang w:bidi="fa-IR"/>
        </w:rPr>
        <w:t>اربکر و موصل تا آخر</w:t>
      </w:r>
      <w:r w:rsidR="0063683D">
        <w:rPr>
          <w:rFonts w:cs="Zar2" w:hint="cs"/>
          <w:rtl/>
          <w:lang w:bidi="fa-IR"/>
        </w:rPr>
        <w:t>ي</w:t>
      </w:r>
      <w:r w:rsidRPr="0063683D">
        <w:rPr>
          <w:rFonts w:cs="Zar2" w:hint="cs"/>
          <w:rtl/>
          <w:lang w:bidi="fa-IR"/>
        </w:rPr>
        <w:t>ن نقط</w:t>
      </w:r>
      <w:r w:rsidRPr="0063683D">
        <w:rPr>
          <w:rFonts w:ascii="Arial" w:hAnsi="Arial" w:cs="Arial" w:hint="cs"/>
          <w:rtl/>
          <w:lang w:bidi="fa-IR"/>
        </w:rPr>
        <w:t>ۀ</w:t>
      </w:r>
      <w:r w:rsidRPr="0063683D">
        <w:rPr>
          <w:rFonts w:cs="Zar2" w:hint="cs"/>
          <w:rtl/>
          <w:lang w:bidi="fa-IR"/>
        </w:rPr>
        <w:t xml:space="preserve"> سرحدّ عثمان</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د و همه جا به انداز</w:t>
      </w:r>
      <w:r w:rsidRPr="0063683D">
        <w:rPr>
          <w:rFonts w:ascii="Arial" w:hAnsi="Arial" w:cs="Arial" w:hint="cs"/>
          <w:rtl/>
          <w:lang w:bidi="fa-IR"/>
        </w:rPr>
        <w:t>ۀ</w:t>
      </w:r>
      <w:r w:rsidRPr="0063683D">
        <w:rPr>
          <w:rFonts w:cs="Zar2" w:hint="cs"/>
          <w:rtl/>
          <w:lang w:bidi="fa-IR"/>
        </w:rPr>
        <w:t xml:space="preserve"> لزوم توقّف و احباب را ملاقات کرده به ساوجبلاق ا</w:t>
      </w:r>
      <w:r w:rsidR="0063683D">
        <w:rPr>
          <w:rFonts w:cs="Zar2" w:hint="cs"/>
          <w:rtl/>
          <w:lang w:bidi="fa-IR"/>
        </w:rPr>
        <w:t>ي</w:t>
      </w:r>
      <w:r w:rsidRPr="0063683D">
        <w:rPr>
          <w:rFonts w:cs="Zar2" w:hint="cs"/>
          <w:rtl/>
          <w:lang w:bidi="fa-IR"/>
        </w:rPr>
        <w:t>ران وارد شده در کاروان</w:t>
      </w:r>
      <w:r w:rsidR="00ED43E6" w:rsidRPr="0063683D">
        <w:rPr>
          <w:rFonts w:cs="Zar2" w:hint="cs"/>
          <w:rtl/>
          <w:lang w:bidi="fa-IR"/>
        </w:rPr>
        <w:t xml:space="preserve"> </w:t>
      </w:r>
      <w:r w:rsidRPr="0063683D">
        <w:rPr>
          <w:rFonts w:cs="Zar2" w:hint="cs"/>
          <w:rtl/>
          <w:lang w:bidi="fa-IR"/>
        </w:rPr>
        <w:t>سرائ</w:t>
      </w:r>
      <w:r w:rsidR="0063683D">
        <w:rPr>
          <w:rFonts w:cs="Zar2" w:hint="cs"/>
          <w:rtl/>
          <w:lang w:bidi="fa-IR"/>
        </w:rPr>
        <w:t>ي</w:t>
      </w:r>
      <w:r w:rsidRPr="0063683D">
        <w:rPr>
          <w:rFonts w:cs="Zar2" w:hint="cs"/>
          <w:rtl/>
          <w:lang w:bidi="fa-IR"/>
        </w:rPr>
        <w:t xml:space="preserve"> که چند نفر از احباب سکونت داشتند منزل نموده حک</w:t>
      </w:r>
      <w:r w:rsidR="0063683D">
        <w:rPr>
          <w:rFonts w:cs="Zar2" w:hint="cs"/>
          <w:rtl/>
          <w:lang w:bidi="fa-IR"/>
        </w:rPr>
        <w:t>ي</w:t>
      </w:r>
      <w:r w:rsidRPr="0063683D">
        <w:rPr>
          <w:rFonts w:cs="Zar2" w:hint="cs"/>
          <w:rtl/>
          <w:lang w:bidi="fa-IR"/>
        </w:rPr>
        <w:t>مانه بنا</w:t>
      </w:r>
      <w:r w:rsidR="0063683D">
        <w:rPr>
          <w:rFonts w:cs="Zar2" w:hint="cs"/>
          <w:rtl/>
          <w:lang w:bidi="fa-IR"/>
        </w:rPr>
        <w:t>ي</w:t>
      </w:r>
      <w:r w:rsidRPr="0063683D">
        <w:rPr>
          <w:rFonts w:cs="Zar2" w:hint="cs"/>
          <w:rtl/>
          <w:lang w:bidi="fa-IR"/>
        </w:rPr>
        <w:t xml:space="preserve"> تبل</w:t>
      </w:r>
      <w:r w:rsidR="0063683D">
        <w:rPr>
          <w:rFonts w:cs="Zar2" w:hint="cs"/>
          <w:rtl/>
          <w:lang w:bidi="fa-IR"/>
        </w:rPr>
        <w:t>ي</w:t>
      </w:r>
      <w:r w:rsidRPr="0063683D">
        <w:rPr>
          <w:rFonts w:cs="Zar2" w:hint="cs"/>
          <w:rtl/>
          <w:lang w:bidi="fa-IR"/>
        </w:rPr>
        <w:t>غ را گذارد و چهار پنج نفر هدا</w:t>
      </w:r>
      <w:r w:rsidR="0063683D">
        <w:rPr>
          <w:rFonts w:cs="Zar2" w:hint="cs"/>
          <w:rtl/>
          <w:lang w:bidi="fa-IR"/>
        </w:rPr>
        <w:t>ي</w:t>
      </w:r>
      <w:r w:rsidRPr="0063683D">
        <w:rPr>
          <w:rFonts w:cs="Zar2" w:hint="cs"/>
          <w:rtl/>
          <w:lang w:bidi="fa-IR"/>
        </w:rPr>
        <w:t>ت شدند کم کم حاج</w:t>
      </w:r>
      <w:r w:rsidR="0063683D">
        <w:rPr>
          <w:rFonts w:cs="Zar2" w:hint="cs"/>
          <w:rtl/>
          <w:lang w:bidi="fa-IR"/>
        </w:rPr>
        <w:t>ي</w:t>
      </w:r>
      <w:r w:rsidRPr="0063683D">
        <w:rPr>
          <w:rFonts w:cs="Zar2" w:hint="cs"/>
          <w:rtl/>
          <w:lang w:bidi="fa-IR"/>
        </w:rPr>
        <w:t xml:space="preserve"> در آن</w:t>
      </w:r>
      <w:r w:rsidR="00ED43E6" w:rsidRPr="0063683D">
        <w:rPr>
          <w:rFonts w:cs="Zar2" w:hint="cs"/>
          <w:rtl/>
          <w:lang w:bidi="fa-IR"/>
        </w:rPr>
        <w:t xml:space="preserve"> </w:t>
      </w:r>
      <w:r w:rsidRPr="0063683D">
        <w:rPr>
          <w:rFonts w:cs="Zar2" w:hint="cs"/>
          <w:rtl/>
          <w:lang w:bidi="fa-IR"/>
        </w:rPr>
        <w:t>جا مشهور شده صلاح را در حرکت د</w:t>
      </w:r>
      <w:r w:rsidR="0063683D">
        <w:rPr>
          <w:rFonts w:cs="Zar2" w:hint="cs"/>
          <w:rtl/>
          <w:lang w:bidi="fa-IR"/>
        </w:rPr>
        <w:t>ي</w:t>
      </w:r>
      <w:r w:rsidRPr="0063683D">
        <w:rPr>
          <w:rFonts w:cs="Zar2" w:hint="cs"/>
          <w:rtl/>
          <w:lang w:bidi="fa-IR"/>
        </w:rPr>
        <w:t xml:space="preserve">د لذا به امر مبارک الواح و آثار را به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احباب سپرد که بعد برا</w:t>
      </w:r>
      <w:r w:rsidR="0063683D">
        <w:rPr>
          <w:rFonts w:cs="Zar2" w:hint="cs"/>
          <w:rtl/>
          <w:lang w:bidi="fa-IR"/>
        </w:rPr>
        <w:t>ي</w:t>
      </w:r>
      <w:r w:rsidRPr="0063683D">
        <w:rPr>
          <w:rFonts w:cs="Zar2" w:hint="cs"/>
          <w:rtl/>
          <w:lang w:bidi="fa-IR"/>
        </w:rPr>
        <w:t>ش به تبر</w:t>
      </w:r>
      <w:r w:rsidR="0063683D">
        <w:rPr>
          <w:rFonts w:cs="Zar2" w:hint="cs"/>
          <w:rtl/>
          <w:lang w:bidi="fa-IR"/>
        </w:rPr>
        <w:t>ي</w:t>
      </w:r>
      <w:r w:rsidRPr="0063683D">
        <w:rPr>
          <w:rFonts w:cs="Zar2" w:hint="cs"/>
          <w:rtl/>
          <w:lang w:bidi="fa-IR"/>
        </w:rPr>
        <w:t>ز بفرستند و دربار</w:t>
      </w:r>
      <w:r w:rsidRPr="0063683D">
        <w:rPr>
          <w:rFonts w:ascii="Arial" w:hAnsi="Arial" w:cs="Arial" w:hint="cs"/>
          <w:rtl/>
          <w:lang w:bidi="fa-IR"/>
        </w:rPr>
        <w:t>ۀ</w:t>
      </w:r>
      <w:r w:rsidRPr="0063683D">
        <w:rPr>
          <w:rFonts w:cs="Zar2" w:hint="cs"/>
          <w:rtl/>
          <w:lang w:bidi="fa-IR"/>
        </w:rPr>
        <w:t xml:space="preserve"> سرما</w:t>
      </w:r>
      <w:r w:rsidR="0063683D">
        <w:rPr>
          <w:rFonts w:cs="Zar2" w:hint="cs"/>
          <w:rtl/>
          <w:lang w:bidi="fa-IR"/>
        </w:rPr>
        <w:t>ي</w:t>
      </w:r>
      <w:r w:rsidRPr="0063683D">
        <w:rPr>
          <w:rFonts w:cs="Zar2" w:hint="cs"/>
          <w:rtl/>
          <w:lang w:bidi="fa-IR"/>
        </w:rPr>
        <w:t>ه اش با احباب مشورت کرد صلاح در آن د</w:t>
      </w:r>
      <w:r w:rsidR="0063683D">
        <w:rPr>
          <w:rFonts w:cs="Zar2" w:hint="cs"/>
          <w:rtl/>
          <w:lang w:bidi="fa-IR"/>
        </w:rPr>
        <w:t>ي</w:t>
      </w:r>
      <w:r w:rsidRPr="0063683D">
        <w:rPr>
          <w:rFonts w:cs="Zar2" w:hint="cs"/>
          <w:rtl/>
          <w:lang w:bidi="fa-IR"/>
        </w:rPr>
        <w:t>دند که آن را تسل</w:t>
      </w:r>
      <w:r w:rsidR="0063683D">
        <w:rPr>
          <w:rFonts w:cs="Zar2" w:hint="cs"/>
          <w:rtl/>
          <w:lang w:bidi="fa-IR"/>
        </w:rPr>
        <w:t>ي</w:t>
      </w:r>
      <w:r w:rsidRPr="0063683D">
        <w:rPr>
          <w:rFonts w:cs="Zar2" w:hint="cs"/>
          <w:rtl/>
          <w:lang w:bidi="fa-IR"/>
        </w:rPr>
        <w:t>م تجارت خان</w:t>
      </w:r>
      <w:r w:rsidRPr="0063683D">
        <w:rPr>
          <w:rFonts w:ascii="Arial" w:hAnsi="Arial" w:cs="Arial" w:hint="cs"/>
          <w:rtl/>
          <w:lang w:bidi="fa-IR"/>
        </w:rPr>
        <w:t>ۀ</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احمد م</w:t>
      </w:r>
      <w:r w:rsidR="0063683D">
        <w:rPr>
          <w:rFonts w:cs="Zar2" w:hint="cs"/>
          <w:rtl/>
          <w:lang w:bidi="fa-IR"/>
        </w:rPr>
        <w:t>ي</w:t>
      </w:r>
      <w:r w:rsidRPr="0063683D">
        <w:rPr>
          <w:rFonts w:cs="Zar2" w:hint="cs"/>
          <w:rtl/>
          <w:lang w:bidi="fa-IR"/>
        </w:rPr>
        <w:t>لان</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د تا برا</w:t>
      </w:r>
      <w:r w:rsidR="0063683D">
        <w:rPr>
          <w:rFonts w:cs="Zar2" w:hint="cs"/>
          <w:rtl/>
          <w:lang w:bidi="fa-IR"/>
        </w:rPr>
        <w:t>ي</w:t>
      </w:r>
      <w:r w:rsidRPr="0063683D">
        <w:rPr>
          <w:rFonts w:cs="Zar2" w:hint="cs"/>
          <w:rtl/>
          <w:lang w:bidi="fa-IR"/>
        </w:rPr>
        <w:t>ش تجارت کنند و سودش را به مصرف مسافرت تبل</w:t>
      </w:r>
      <w:r w:rsidR="0063683D">
        <w:rPr>
          <w:rFonts w:cs="Zar2" w:hint="cs"/>
          <w:rtl/>
          <w:lang w:bidi="fa-IR"/>
        </w:rPr>
        <w:t>ي</w:t>
      </w:r>
      <w:r w:rsidRPr="0063683D">
        <w:rPr>
          <w:rFonts w:cs="Zar2" w:hint="cs"/>
          <w:rtl/>
          <w:lang w:bidi="fa-IR"/>
        </w:rPr>
        <w:t>غ</w:t>
      </w:r>
      <w:r w:rsidR="0063683D">
        <w:rPr>
          <w:rFonts w:cs="Zar2" w:hint="cs"/>
          <w:rtl/>
          <w:lang w:bidi="fa-IR"/>
        </w:rPr>
        <w:t>ي</w:t>
      </w:r>
      <w:r w:rsidRPr="0063683D">
        <w:rPr>
          <w:rFonts w:cs="Zar2" w:hint="cs"/>
          <w:rtl/>
          <w:lang w:bidi="fa-IR"/>
        </w:rPr>
        <w:t xml:space="preserve"> برساند لذا الواح را در همان</w:t>
      </w:r>
      <w:r w:rsidR="00ED43E6" w:rsidRPr="0063683D">
        <w:rPr>
          <w:rFonts w:cs="Zar2" w:hint="cs"/>
          <w:rtl/>
          <w:lang w:bidi="fa-IR"/>
        </w:rPr>
        <w:t xml:space="preserve"> </w:t>
      </w:r>
      <w:r w:rsidRPr="0063683D">
        <w:rPr>
          <w:rFonts w:cs="Zar2" w:hint="cs"/>
          <w:rtl/>
          <w:lang w:bidi="fa-IR"/>
        </w:rPr>
        <w:t>جا گذاشته و باق</w:t>
      </w:r>
      <w:r w:rsidR="0063683D">
        <w:rPr>
          <w:rFonts w:cs="Zar2" w:hint="cs"/>
          <w:rtl/>
          <w:lang w:bidi="fa-IR"/>
        </w:rPr>
        <w:t>ي</w:t>
      </w:r>
      <w:r w:rsidRPr="0063683D">
        <w:rPr>
          <w:rFonts w:cs="Zar2" w:hint="cs"/>
          <w:rtl/>
          <w:lang w:bidi="fa-IR"/>
        </w:rPr>
        <w:t xml:space="preserve"> اش</w:t>
      </w:r>
      <w:r w:rsidR="0063683D">
        <w:rPr>
          <w:rFonts w:cs="Zar2" w:hint="cs"/>
          <w:rtl/>
          <w:lang w:bidi="fa-IR"/>
        </w:rPr>
        <w:t>ي</w:t>
      </w:r>
      <w:r w:rsidRPr="0063683D">
        <w:rPr>
          <w:rFonts w:cs="Zar2" w:hint="cs"/>
          <w:rtl/>
          <w:lang w:bidi="fa-IR"/>
        </w:rPr>
        <w:t>ا را از نقد و جنس برداشته به اتّفاق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ش</w:t>
      </w:r>
      <w:r w:rsidR="0063683D">
        <w:rPr>
          <w:rFonts w:cs="Zar2" w:hint="cs"/>
          <w:rtl/>
          <w:lang w:bidi="fa-IR"/>
        </w:rPr>
        <w:t>ي</w:t>
      </w:r>
      <w:r w:rsidRPr="0063683D">
        <w:rPr>
          <w:rFonts w:cs="Zar2" w:hint="cs"/>
          <w:rtl/>
          <w:lang w:bidi="fa-IR"/>
        </w:rPr>
        <w:t>راز</w:t>
      </w:r>
      <w:r w:rsidR="0063683D">
        <w:rPr>
          <w:rFonts w:cs="Zar2" w:hint="cs"/>
          <w:rtl/>
          <w:lang w:bidi="fa-IR"/>
        </w:rPr>
        <w:t>ي</w:t>
      </w:r>
      <w:r w:rsidRPr="0063683D">
        <w:rPr>
          <w:rFonts w:cs="Zar2" w:hint="cs"/>
          <w:rtl/>
          <w:lang w:bidi="fa-IR"/>
        </w:rPr>
        <w:t xml:space="preserve"> با قافله حرکت نمود. چون ن</w:t>
      </w:r>
      <w:r w:rsidR="0063683D">
        <w:rPr>
          <w:rFonts w:cs="Zar2" w:hint="cs"/>
          <w:rtl/>
          <w:lang w:bidi="fa-IR"/>
        </w:rPr>
        <w:t>ي</w:t>
      </w:r>
      <w:r w:rsidRPr="0063683D">
        <w:rPr>
          <w:rFonts w:cs="Zar2" w:hint="cs"/>
          <w:rtl/>
          <w:lang w:bidi="fa-IR"/>
        </w:rPr>
        <w:t>م فرسخ از آباد</w:t>
      </w:r>
      <w:r w:rsidR="0063683D">
        <w:rPr>
          <w:rFonts w:cs="Zar2" w:hint="cs"/>
          <w:rtl/>
          <w:lang w:bidi="fa-IR"/>
        </w:rPr>
        <w:t>ي</w:t>
      </w:r>
      <w:r w:rsidRPr="0063683D">
        <w:rPr>
          <w:rFonts w:cs="Zar2" w:hint="cs"/>
          <w:rtl/>
          <w:lang w:bidi="fa-IR"/>
        </w:rPr>
        <w:t xml:space="preserve"> دور شدند از پشت تپّه جمع</w:t>
      </w:r>
      <w:r w:rsidR="0063683D">
        <w:rPr>
          <w:rFonts w:cs="Zar2" w:hint="cs"/>
          <w:rtl/>
          <w:lang w:bidi="fa-IR"/>
        </w:rPr>
        <w:t>ي</w:t>
      </w:r>
      <w:r w:rsidRPr="0063683D">
        <w:rPr>
          <w:rFonts w:cs="Zar2" w:hint="cs"/>
          <w:rtl/>
          <w:lang w:bidi="fa-IR"/>
        </w:rPr>
        <w:t xml:space="preserve"> از اکراد مسلّح به قافله هجوم (62)</w:t>
      </w:r>
      <w:r w:rsidRPr="0063683D">
        <w:rPr>
          <w:rFonts w:cs="Zar2" w:hint="cs"/>
          <w:color w:val="FF0000"/>
          <w:rtl/>
          <w:lang w:bidi="fa-IR"/>
        </w:rPr>
        <w:t xml:space="preserve"> </w:t>
      </w:r>
      <w:r w:rsidRPr="0063683D">
        <w:rPr>
          <w:rFonts w:cs="Zar2" w:hint="cs"/>
          <w:rtl/>
          <w:lang w:bidi="fa-IR"/>
        </w:rPr>
        <w:t>آورده و حاج</w:t>
      </w:r>
      <w:r w:rsidR="0063683D">
        <w:rPr>
          <w:rFonts w:cs="Zar2" w:hint="cs"/>
          <w:rtl/>
          <w:lang w:bidi="fa-IR"/>
        </w:rPr>
        <w:t>ي</w:t>
      </w:r>
      <w:r w:rsidRPr="0063683D">
        <w:rPr>
          <w:rFonts w:cs="Zar2" w:hint="cs"/>
          <w:rtl/>
          <w:lang w:bidi="fa-IR"/>
        </w:rPr>
        <w:t xml:space="preserve"> و رف</w:t>
      </w:r>
      <w:r w:rsidR="0063683D">
        <w:rPr>
          <w:rFonts w:cs="Zar2" w:hint="cs"/>
          <w:rtl/>
          <w:lang w:bidi="fa-IR"/>
        </w:rPr>
        <w:t>ي</w:t>
      </w:r>
      <w:r w:rsidRPr="0063683D">
        <w:rPr>
          <w:rFonts w:cs="Zar2" w:hint="cs"/>
          <w:rtl/>
          <w:lang w:bidi="fa-IR"/>
        </w:rPr>
        <w:t>قش را که از قبل نشان کرده و در کم</w:t>
      </w:r>
      <w:r w:rsidR="0063683D">
        <w:rPr>
          <w:rFonts w:cs="Zar2" w:hint="cs"/>
          <w:rtl/>
          <w:lang w:bidi="fa-IR"/>
        </w:rPr>
        <w:t>ي</w:t>
      </w:r>
      <w:r w:rsidRPr="0063683D">
        <w:rPr>
          <w:rFonts w:cs="Zar2" w:hint="cs"/>
          <w:rtl/>
          <w:lang w:bidi="fa-IR"/>
        </w:rPr>
        <w:t>نشان بوده اند از پشت مال سوار</w:t>
      </w:r>
      <w:r w:rsidR="0063683D">
        <w:rPr>
          <w:rFonts w:cs="Zar2" w:hint="cs"/>
          <w:rtl/>
          <w:lang w:bidi="fa-IR"/>
        </w:rPr>
        <w:t>ي</w:t>
      </w:r>
      <w:r w:rsidRPr="0063683D">
        <w:rPr>
          <w:rFonts w:cs="Zar2" w:hint="cs"/>
          <w:rtl/>
          <w:lang w:bidi="fa-IR"/>
        </w:rPr>
        <w:t xml:space="preserve"> بر زم</w:t>
      </w:r>
      <w:r w:rsidR="0063683D">
        <w:rPr>
          <w:rFonts w:cs="Zar2" w:hint="cs"/>
          <w:rtl/>
          <w:lang w:bidi="fa-IR"/>
        </w:rPr>
        <w:t>ي</w:t>
      </w:r>
      <w:r w:rsidRPr="0063683D">
        <w:rPr>
          <w:rFonts w:cs="Zar2" w:hint="cs"/>
          <w:rtl/>
          <w:lang w:bidi="fa-IR"/>
        </w:rPr>
        <w:t>ن انداخته و هر چه داشتند غارت کرده و هر دو را برهنه نمودند و بعد از التماس و الحاح ز</w:t>
      </w:r>
      <w:r w:rsidR="0063683D">
        <w:rPr>
          <w:rFonts w:cs="Zar2" w:hint="cs"/>
          <w:rtl/>
          <w:lang w:bidi="fa-IR"/>
        </w:rPr>
        <w:t>ي</w:t>
      </w:r>
      <w:r w:rsidRPr="0063683D">
        <w:rPr>
          <w:rFonts w:cs="Zar2" w:hint="cs"/>
          <w:rtl/>
          <w:lang w:bidi="fa-IR"/>
        </w:rPr>
        <w:t>اد لباس مندرس</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ستر عورت به آنها داده رفتند. حاج</w:t>
      </w:r>
      <w:r w:rsidR="0063683D">
        <w:rPr>
          <w:rFonts w:cs="Zar2" w:hint="cs"/>
          <w:rtl/>
          <w:lang w:bidi="fa-IR"/>
        </w:rPr>
        <w:t>ي</w:t>
      </w:r>
      <w:r w:rsidRPr="0063683D">
        <w:rPr>
          <w:rFonts w:cs="Zar2" w:hint="cs"/>
          <w:rtl/>
          <w:lang w:bidi="fa-IR"/>
        </w:rPr>
        <w:t xml:space="preserve"> در اثنا</w:t>
      </w:r>
      <w:r w:rsidR="0063683D">
        <w:rPr>
          <w:rFonts w:cs="Zar2" w:hint="cs"/>
          <w:rtl/>
          <w:lang w:bidi="fa-IR"/>
        </w:rPr>
        <w:t>ي</w:t>
      </w:r>
      <w:r w:rsidRPr="0063683D">
        <w:rPr>
          <w:rFonts w:cs="Zar2" w:hint="cs"/>
          <w:rtl/>
          <w:lang w:bidi="fa-IR"/>
        </w:rPr>
        <w:t xml:space="preserve"> گ</w:t>
      </w:r>
      <w:r w:rsidR="0063683D">
        <w:rPr>
          <w:rFonts w:cs="Zar2" w:hint="cs"/>
          <w:rtl/>
          <w:lang w:bidi="fa-IR"/>
        </w:rPr>
        <w:t>ي</w:t>
      </w:r>
      <w:r w:rsidRPr="0063683D">
        <w:rPr>
          <w:rFonts w:cs="Zar2" w:hint="cs"/>
          <w:rtl/>
          <w:lang w:bidi="fa-IR"/>
        </w:rPr>
        <w:t>رودار 19 ل</w:t>
      </w:r>
      <w:r w:rsidR="0063683D">
        <w:rPr>
          <w:rFonts w:cs="Zar2" w:hint="cs"/>
          <w:rtl/>
          <w:lang w:bidi="fa-IR"/>
        </w:rPr>
        <w:t>ي</w:t>
      </w:r>
      <w:r w:rsidRPr="0063683D">
        <w:rPr>
          <w:rFonts w:cs="Zar2" w:hint="cs"/>
          <w:rtl/>
          <w:lang w:bidi="fa-IR"/>
        </w:rPr>
        <w:t>ره که در ج</w:t>
      </w:r>
      <w:r w:rsidR="0063683D">
        <w:rPr>
          <w:rFonts w:cs="Zar2" w:hint="cs"/>
          <w:rtl/>
          <w:lang w:bidi="fa-IR"/>
        </w:rPr>
        <w:t>ي</w:t>
      </w:r>
      <w:r w:rsidRPr="0063683D">
        <w:rPr>
          <w:rFonts w:cs="Zar2" w:hint="cs"/>
          <w:rtl/>
          <w:lang w:bidi="fa-IR"/>
        </w:rPr>
        <w:t>بش بود در کنار جادّه انداخته محلّش را نشان کرد و بعد از رفتن دزدها ل</w:t>
      </w:r>
      <w:r w:rsidR="0063683D">
        <w:rPr>
          <w:rFonts w:cs="Zar2" w:hint="cs"/>
          <w:rtl/>
          <w:lang w:bidi="fa-IR"/>
        </w:rPr>
        <w:t>ي</w:t>
      </w:r>
      <w:r w:rsidRPr="0063683D">
        <w:rPr>
          <w:rFonts w:cs="Zar2" w:hint="cs"/>
          <w:rtl/>
          <w:lang w:bidi="fa-IR"/>
        </w:rPr>
        <w:t>ره</w:t>
      </w:r>
      <w:r w:rsidR="007B7E43" w:rsidRPr="0063683D">
        <w:rPr>
          <w:rFonts w:cs="Zar2" w:hint="cs"/>
          <w:rtl/>
          <w:lang w:bidi="fa-IR"/>
        </w:rPr>
        <w:t>‌ها</w:t>
      </w:r>
      <w:r w:rsidRPr="0063683D">
        <w:rPr>
          <w:rFonts w:cs="Zar2" w:hint="cs"/>
          <w:rtl/>
          <w:lang w:bidi="fa-IR"/>
        </w:rPr>
        <w:t xml:space="preserve"> را برداشته به ساوجبلاق برگشتند احباب مطّلع شده لباس به آن</w:t>
      </w:r>
      <w:r w:rsidR="007B7E43" w:rsidRPr="0063683D">
        <w:rPr>
          <w:rFonts w:cs="Zar2" w:hint="cs"/>
          <w:rtl/>
          <w:lang w:bidi="fa-IR"/>
        </w:rPr>
        <w:t>‌ها</w:t>
      </w:r>
      <w:r w:rsidRPr="0063683D">
        <w:rPr>
          <w:rFonts w:cs="Zar2" w:hint="cs"/>
          <w:rtl/>
          <w:lang w:bidi="fa-IR"/>
        </w:rPr>
        <w:t xml:space="preserve"> پوشاندند و بعد به حکومت تظلّم نمودند و مدّت چهار ماه چند کرّت با مأمور</w:t>
      </w:r>
      <w:r w:rsidR="0063683D">
        <w:rPr>
          <w:rFonts w:cs="Zar2" w:hint="cs"/>
          <w:rtl/>
          <w:lang w:bidi="fa-IR"/>
        </w:rPr>
        <w:t>ي</w:t>
      </w:r>
      <w:r w:rsidRPr="0063683D">
        <w:rPr>
          <w:rFonts w:cs="Zar2" w:hint="cs"/>
          <w:rtl/>
          <w:lang w:bidi="fa-IR"/>
        </w:rPr>
        <w:t>ن دولت به ا</w:t>
      </w:r>
      <w:r w:rsidR="0063683D">
        <w:rPr>
          <w:rFonts w:cs="Zar2" w:hint="cs"/>
          <w:rtl/>
          <w:lang w:bidi="fa-IR"/>
        </w:rPr>
        <w:t>ي</w:t>
      </w:r>
      <w:r w:rsidRPr="0063683D">
        <w:rPr>
          <w:rFonts w:cs="Zar2" w:hint="cs"/>
          <w:rtl/>
          <w:lang w:bidi="fa-IR"/>
        </w:rPr>
        <w:t>ل اکراد رفتند و بالاخره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به دستشان ن</w:t>
      </w:r>
      <w:r w:rsidR="0063683D">
        <w:rPr>
          <w:rFonts w:cs="Zar2" w:hint="cs"/>
          <w:rtl/>
          <w:lang w:bidi="fa-IR"/>
        </w:rPr>
        <w:t>ي</w:t>
      </w:r>
      <w:r w:rsidRPr="0063683D">
        <w:rPr>
          <w:rFonts w:cs="Zar2" w:hint="cs"/>
          <w:rtl/>
          <w:lang w:bidi="fa-IR"/>
        </w:rPr>
        <w:t>امد احباب گفتند ا</w:t>
      </w:r>
      <w:r w:rsidR="0063683D">
        <w:rPr>
          <w:rFonts w:cs="Zar2" w:hint="cs"/>
          <w:rtl/>
          <w:lang w:bidi="fa-IR"/>
        </w:rPr>
        <w:t>ي</w:t>
      </w:r>
      <w:r w:rsidRPr="0063683D">
        <w:rPr>
          <w:rFonts w:cs="Zar2" w:hint="cs"/>
          <w:rtl/>
          <w:lang w:bidi="fa-IR"/>
        </w:rPr>
        <w:t>ن کار به خواست خدا بوده و گرنه جمال قدم وقت</w:t>
      </w:r>
      <w:r w:rsidR="0063683D">
        <w:rPr>
          <w:rFonts w:cs="Zar2" w:hint="cs"/>
          <w:rtl/>
          <w:lang w:bidi="fa-IR"/>
        </w:rPr>
        <w:t>ي</w:t>
      </w:r>
      <w:r w:rsidRPr="0063683D">
        <w:rPr>
          <w:rFonts w:cs="Zar2" w:hint="cs"/>
          <w:rtl/>
          <w:lang w:bidi="fa-IR"/>
        </w:rPr>
        <w:t xml:space="preserve"> که دستور فرمودند که در اوّل خاک ا</w:t>
      </w:r>
      <w:r w:rsidR="0063683D">
        <w:rPr>
          <w:rFonts w:cs="Zar2" w:hint="cs"/>
          <w:rtl/>
          <w:lang w:bidi="fa-IR"/>
        </w:rPr>
        <w:t>ي</w:t>
      </w:r>
      <w:r w:rsidRPr="0063683D">
        <w:rPr>
          <w:rFonts w:cs="Zar2" w:hint="cs"/>
          <w:rtl/>
          <w:lang w:bidi="fa-IR"/>
        </w:rPr>
        <w:t>ران الواح را با خود برندار</w:t>
      </w:r>
      <w:r w:rsidR="0063683D">
        <w:rPr>
          <w:rFonts w:cs="Zar2" w:hint="cs"/>
          <w:rtl/>
          <w:lang w:bidi="fa-IR"/>
        </w:rPr>
        <w:t>ي</w:t>
      </w:r>
      <w:r w:rsidRPr="0063683D">
        <w:rPr>
          <w:rFonts w:cs="Zar2" w:hint="cs"/>
          <w:rtl/>
          <w:lang w:bidi="fa-IR"/>
        </w:rPr>
        <w:t>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فرمودند که سا</w:t>
      </w:r>
      <w:r w:rsidR="0063683D">
        <w:rPr>
          <w:rFonts w:cs="Zar2" w:hint="cs"/>
          <w:rtl/>
          <w:lang w:bidi="fa-IR"/>
        </w:rPr>
        <w:t>ي</w:t>
      </w:r>
      <w:r w:rsidRPr="0063683D">
        <w:rPr>
          <w:rFonts w:cs="Zar2" w:hint="cs"/>
          <w:rtl/>
          <w:lang w:bidi="fa-IR"/>
        </w:rPr>
        <w:t>ر اش</w:t>
      </w:r>
      <w:r w:rsidR="0063683D">
        <w:rPr>
          <w:rFonts w:cs="Zar2" w:hint="cs"/>
          <w:rtl/>
          <w:lang w:bidi="fa-IR"/>
        </w:rPr>
        <w:t>ي</w:t>
      </w:r>
      <w:r w:rsidRPr="0063683D">
        <w:rPr>
          <w:rFonts w:cs="Zar2" w:hint="cs"/>
          <w:rtl/>
          <w:lang w:bidi="fa-IR"/>
        </w:rPr>
        <w:t>ا را هم در همان منزل بگذار</w:t>
      </w:r>
      <w:r w:rsidR="0063683D">
        <w:rPr>
          <w:rFonts w:cs="Zar2" w:hint="cs"/>
          <w:rtl/>
          <w:lang w:bidi="fa-IR"/>
        </w:rPr>
        <w:t>ي</w:t>
      </w:r>
      <w:r w:rsidRPr="0063683D">
        <w:rPr>
          <w:rFonts w:cs="Zar2" w:hint="cs"/>
          <w:rtl/>
          <w:lang w:bidi="fa-IR"/>
        </w:rPr>
        <w:t>د تا از دنبال برا</w:t>
      </w:r>
      <w:r w:rsidR="0063683D">
        <w:rPr>
          <w:rFonts w:cs="Zar2" w:hint="cs"/>
          <w:rtl/>
          <w:lang w:bidi="fa-IR"/>
        </w:rPr>
        <w:t>ي</w:t>
      </w:r>
      <w:r w:rsidRPr="0063683D">
        <w:rPr>
          <w:rFonts w:cs="Zar2" w:hint="cs"/>
          <w:rtl/>
          <w:lang w:bidi="fa-IR"/>
        </w:rPr>
        <w:t xml:space="preserve"> شما بفرستند.</w:t>
      </w:r>
    </w:p>
    <w:p w14:paraId="573A50A7" w14:textId="77777777" w:rsidR="00C91E1A" w:rsidRPr="0063683D" w:rsidRDefault="00C91E1A" w:rsidP="00C91E1A">
      <w:pPr>
        <w:spacing w:line="312" w:lineRule="auto"/>
        <w:rPr>
          <w:rFonts w:cs="Zar2"/>
          <w:rtl/>
          <w:lang w:bidi="fa-IR"/>
        </w:rPr>
      </w:pPr>
      <w:r w:rsidRPr="0063683D">
        <w:rPr>
          <w:rFonts w:cs="Zar2" w:hint="cs"/>
          <w:rtl/>
          <w:lang w:bidi="fa-IR"/>
        </w:rPr>
        <w:t>به هر حال توقّف چهار ماه</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شان سبب اقبال جمع</w:t>
      </w:r>
      <w:r w:rsidR="0063683D">
        <w:rPr>
          <w:rFonts w:cs="Zar2" w:hint="cs"/>
          <w:rtl/>
          <w:lang w:bidi="fa-IR"/>
        </w:rPr>
        <w:t>ي</w:t>
      </w:r>
      <w:r w:rsidRPr="0063683D">
        <w:rPr>
          <w:rFonts w:cs="Zar2" w:hint="cs"/>
          <w:rtl/>
          <w:lang w:bidi="fa-IR"/>
        </w:rPr>
        <w:t xml:space="preserve"> که از جمله پسر ام</w:t>
      </w:r>
      <w:r w:rsidR="0063683D">
        <w:rPr>
          <w:rFonts w:cs="Zar2" w:hint="cs"/>
          <w:rtl/>
          <w:lang w:bidi="fa-IR"/>
        </w:rPr>
        <w:t>ي</w:t>
      </w:r>
      <w:r w:rsidRPr="0063683D">
        <w:rPr>
          <w:rFonts w:cs="Zar2" w:hint="cs"/>
          <w:rtl/>
          <w:lang w:bidi="fa-IR"/>
        </w:rPr>
        <w:t>ن الشّر</w:t>
      </w:r>
      <w:r w:rsidR="0063683D">
        <w:rPr>
          <w:rFonts w:cs="Zar2" w:hint="cs"/>
          <w:rtl/>
          <w:lang w:bidi="fa-IR"/>
        </w:rPr>
        <w:t>ي</w:t>
      </w:r>
      <w:r w:rsidRPr="0063683D">
        <w:rPr>
          <w:rFonts w:cs="Zar2" w:hint="cs"/>
          <w:rtl/>
          <w:lang w:bidi="fa-IR"/>
        </w:rPr>
        <w:t>عه که از فضلا</w:t>
      </w:r>
      <w:r w:rsidR="0063683D">
        <w:rPr>
          <w:rFonts w:cs="Zar2" w:hint="cs"/>
          <w:rtl/>
          <w:lang w:bidi="fa-IR"/>
        </w:rPr>
        <w:t>ي</w:t>
      </w:r>
      <w:r w:rsidRPr="0063683D">
        <w:rPr>
          <w:rFonts w:cs="Zar2" w:hint="cs"/>
          <w:rtl/>
          <w:lang w:bidi="fa-IR"/>
        </w:rPr>
        <w:t xml:space="preserve"> اهل سنّت و جماعت بوده است شد و حاج</w:t>
      </w:r>
      <w:r w:rsidR="0063683D">
        <w:rPr>
          <w:rFonts w:cs="Zar2" w:hint="cs"/>
          <w:rtl/>
          <w:lang w:bidi="fa-IR"/>
        </w:rPr>
        <w:t>ي</w:t>
      </w:r>
      <w:r w:rsidRPr="0063683D">
        <w:rPr>
          <w:rFonts w:cs="Zar2" w:hint="cs"/>
          <w:rtl/>
          <w:lang w:bidi="fa-IR"/>
        </w:rPr>
        <w:t xml:space="preserve"> که از آلا</w:t>
      </w:r>
      <w:r w:rsidR="0063683D">
        <w:rPr>
          <w:rFonts w:cs="Zar2" w:hint="cs"/>
          <w:rtl/>
          <w:lang w:bidi="fa-IR"/>
        </w:rPr>
        <w:t>ي</w:t>
      </w:r>
      <w:r w:rsidRPr="0063683D">
        <w:rPr>
          <w:rFonts w:cs="Zar2" w:hint="cs"/>
          <w:rtl/>
          <w:lang w:bidi="fa-IR"/>
        </w:rPr>
        <w:t>ش متاع دن</w:t>
      </w:r>
      <w:r w:rsidR="0063683D">
        <w:rPr>
          <w:rFonts w:cs="Zar2" w:hint="cs"/>
          <w:rtl/>
          <w:lang w:bidi="fa-IR"/>
        </w:rPr>
        <w:t>ي</w:t>
      </w:r>
      <w:r w:rsidRPr="0063683D">
        <w:rPr>
          <w:rFonts w:cs="Zar2" w:hint="cs"/>
          <w:rtl/>
          <w:lang w:bidi="fa-IR"/>
        </w:rPr>
        <w:t>و</w:t>
      </w:r>
      <w:r w:rsidR="0063683D">
        <w:rPr>
          <w:rFonts w:cs="Zar2" w:hint="cs"/>
          <w:rtl/>
          <w:lang w:bidi="fa-IR"/>
        </w:rPr>
        <w:t>ي</w:t>
      </w:r>
      <w:r w:rsidRPr="0063683D">
        <w:rPr>
          <w:rFonts w:cs="Zar2" w:hint="cs"/>
          <w:rtl/>
          <w:lang w:bidi="fa-IR"/>
        </w:rPr>
        <w:t xml:space="preserve"> پاک گرد</w:t>
      </w:r>
      <w:r w:rsidR="0063683D">
        <w:rPr>
          <w:rFonts w:cs="Zar2" w:hint="cs"/>
          <w:rtl/>
          <w:lang w:bidi="fa-IR"/>
        </w:rPr>
        <w:t>ي</w:t>
      </w:r>
      <w:r w:rsidRPr="0063683D">
        <w:rPr>
          <w:rFonts w:cs="Zar2" w:hint="cs"/>
          <w:rtl/>
          <w:lang w:bidi="fa-IR"/>
        </w:rPr>
        <w:t>د در نظر گرفت که از آن به بعد در هر محلّ</w:t>
      </w:r>
      <w:r w:rsidR="0063683D">
        <w:rPr>
          <w:rFonts w:cs="Zar2" w:hint="cs"/>
          <w:rtl/>
          <w:lang w:bidi="fa-IR"/>
        </w:rPr>
        <w:t>ي</w:t>
      </w:r>
      <w:r w:rsidRPr="0063683D">
        <w:rPr>
          <w:rFonts w:cs="Zar2" w:hint="cs"/>
          <w:rtl/>
          <w:lang w:bidi="fa-IR"/>
        </w:rPr>
        <w:t xml:space="preserve"> به قدر اقتضا توقّف نموده به نشر نفحات الله بپردازد لذا وارد م</w:t>
      </w:r>
      <w:r w:rsidR="0063683D">
        <w:rPr>
          <w:rFonts w:cs="Zar2" w:hint="cs"/>
          <w:rtl/>
          <w:lang w:bidi="fa-IR"/>
        </w:rPr>
        <w:t>ي</w:t>
      </w:r>
      <w:r w:rsidRPr="0063683D">
        <w:rPr>
          <w:rFonts w:cs="Zar2" w:hint="cs"/>
          <w:rtl/>
          <w:lang w:bidi="fa-IR"/>
        </w:rPr>
        <w:t>اندوآب شده در منزل جناب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اخو</w:t>
      </w:r>
      <w:r w:rsidR="0063683D">
        <w:rPr>
          <w:rFonts w:cs="Zar2" w:hint="cs"/>
          <w:rtl/>
          <w:lang w:bidi="fa-IR"/>
        </w:rPr>
        <w:t>ي</w:t>
      </w:r>
      <w:r w:rsidRPr="0063683D">
        <w:rPr>
          <w:rFonts w:cs="Zar2" w:hint="cs"/>
          <w:rtl/>
          <w:lang w:bidi="fa-IR"/>
        </w:rPr>
        <w:t xml:space="preserve"> بزرگ (63)</w:t>
      </w:r>
      <w:r w:rsidRPr="0063683D">
        <w:rPr>
          <w:rFonts w:cs="Zar2" w:hint="cs"/>
          <w:color w:val="FF0000"/>
          <w:rtl/>
          <w:lang w:bidi="fa-IR"/>
        </w:rPr>
        <w:t xml:space="preserve"> </w:t>
      </w:r>
      <w:r w:rsidRPr="0063683D">
        <w:rPr>
          <w:rFonts w:cs="Zar2" w:hint="cs"/>
          <w:rtl/>
          <w:lang w:bidi="fa-IR"/>
        </w:rPr>
        <w:t>حضرت</w:t>
      </w:r>
      <w:r w:rsidRPr="0063683D">
        <w:rPr>
          <w:rFonts w:cs="Zar2" w:hint="cs"/>
          <w:color w:val="FF0000"/>
          <w:rtl/>
          <w:lang w:bidi="fa-IR"/>
        </w:rPr>
        <w:t xml:space="preserve"> </w:t>
      </w:r>
      <w:r w:rsidRPr="0063683D">
        <w:rPr>
          <w:rFonts w:cs="Zar2" w:hint="cs"/>
          <w:rtl/>
          <w:lang w:bidi="fa-IR"/>
        </w:rPr>
        <w:t>ورقا</w:t>
      </w:r>
      <w:r w:rsidR="0063683D">
        <w:rPr>
          <w:rFonts w:cs="Zar2" w:hint="cs"/>
          <w:rtl/>
          <w:lang w:bidi="fa-IR"/>
        </w:rPr>
        <w:t>ي</w:t>
      </w:r>
      <w:r w:rsidRPr="0063683D">
        <w:rPr>
          <w:rFonts w:cs="Zar2" w:hint="cs"/>
          <w:rtl/>
          <w:lang w:bidi="fa-IR"/>
        </w:rPr>
        <w:t xml:space="preserve"> شه</w:t>
      </w:r>
      <w:r w:rsidR="0063683D">
        <w:rPr>
          <w:rFonts w:cs="Zar2" w:hint="cs"/>
          <w:rtl/>
          <w:lang w:bidi="fa-IR"/>
        </w:rPr>
        <w:t>ي</w:t>
      </w:r>
      <w:r w:rsidRPr="0063683D">
        <w:rPr>
          <w:rFonts w:cs="Zar2" w:hint="cs"/>
          <w:rtl/>
          <w:lang w:bidi="fa-IR"/>
        </w:rPr>
        <w:t>د اعل</w:t>
      </w:r>
      <w:r w:rsidR="0063683D">
        <w:rPr>
          <w:rFonts w:cs="Zar2" w:hint="cs"/>
          <w:rtl/>
          <w:lang w:bidi="fa-IR"/>
        </w:rPr>
        <w:t>ي</w:t>
      </w:r>
      <w:r w:rsidRPr="0063683D">
        <w:rPr>
          <w:rFonts w:cs="Zar2" w:hint="cs"/>
          <w:rtl/>
          <w:lang w:bidi="fa-IR"/>
        </w:rPr>
        <w:t xml:space="preserve"> الله مقامه که در آن</w:t>
      </w:r>
      <w:r w:rsidR="00ED43E6" w:rsidRPr="0063683D">
        <w:rPr>
          <w:rFonts w:cs="Zar2" w:hint="cs"/>
          <w:rtl/>
          <w:lang w:bidi="fa-IR"/>
        </w:rPr>
        <w:t xml:space="preserve"> </w:t>
      </w:r>
      <w:r w:rsidRPr="0063683D">
        <w:rPr>
          <w:rFonts w:cs="Zar2" w:hint="cs"/>
          <w:rtl/>
          <w:lang w:bidi="fa-IR"/>
        </w:rPr>
        <w:t>جا ر</w:t>
      </w:r>
      <w:r w:rsidR="0063683D">
        <w:rPr>
          <w:rFonts w:cs="Zar2" w:hint="cs"/>
          <w:rtl/>
          <w:lang w:bidi="fa-IR"/>
        </w:rPr>
        <w:t>ي</w:t>
      </w:r>
      <w:r w:rsidRPr="0063683D">
        <w:rPr>
          <w:rFonts w:cs="Zar2" w:hint="cs"/>
          <w:rtl/>
          <w:lang w:bidi="fa-IR"/>
        </w:rPr>
        <w:t>است علم</w:t>
      </w:r>
      <w:r w:rsidR="0063683D">
        <w:rPr>
          <w:rFonts w:cs="Zar2" w:hint="cs"/>
          <w:rtl/>
          <w:lang w:bidi="fa-IR"/>
        </w:rPr>
        <w:t>ي</w:t>
      </w:r>
      <w:r w:rsidRPr="0063683D">
        <w:rPr>
          <w:rFonts w:cs="Zar2" w:hint="cs"/>
          <w:rtl/>
          <w:lang w:bidi="fa-IR"/>
        </w:rPr>
        <w:t xml:space="preserve"> داشت فرود آمده در تحت نفوذ م</w:t>
      </w:r>
      <w:r w:rsidR="0063683D">
        <w:rPr>
          <w:rFonts w:cs="Zar2" w:hint="cs"/>
          <w:rtl/>
          <w:lang w:bidi="fa-IR"/>
        </w:rPr>
        <w:t>ي</w:t>
      </w:r>
      <w:r w:rsidRPr="0063683D">
        <w:rPr>
          <w:rFonts w:cs="Zar2" w:hint="cs"/>
          <w:rtl/>
          <w:lang w:bidi="fa-IR"/>
        </w:rPr>
        <w:t>زبان آسوده و فارغ البال مشغول تبل</w:t>
      </w:r>
      <w:r w:rsidR="0063683D">
        <w:rPr>
          <w:rFonts w:cs="Zar2" w:hint="cs"/>
          <w:rtl/>
          <w:lang w:bidi="fa-IR"/>
        </w:rPr>
        <w:t>ي</w:t>
      </w:r>
      <w:r w:rsidRPr="0063683D">
        <w:rPr>
          <w:rFonts w:cs="Zar2" w:hint="cs"/>
          <w:rtl/>
          <w:lang w:bidi="fa-IR"/>
        </w:rPr>
        <w:t>غ امرالله شده و بعد از مدّت</w:t>
      </w:r>
      <w:r w:rsidR="0063683D">
        <w:rPr>
          <w:rFonts w:cs="Zar2" w:hint="cs"/>
          <w:rtl/>
          <w:lang w:bidi="fa-IR"/>
        </w:rPr>
        <w:t>ي</w:t>
      </w:r>
      <w:r w:rsidRPr="0063683D">
        <w:rPr>
          <w:rFonts w:cs="Zar2" w:hint="cs"/>
          <w:rtl/>
          <w:lang w:bidi="fa-IR"/>
        </w:rPr>
        <w:t xml:space="preserve"> به تبر</w:t>
      </w:r>
      <w:r w:rsidR="0063683D">
        <w:rPr>
          <w:rFonts w:cs="Zar2" w:hint="cs"/>
          <w:rtl/>
          <w:lang w:bidi="fa-IR"/>
        </w:rPr>
        <w:t>ي</w:t>
      </w:r>
      <w:r w:rsidRPr="0063683D">
        <w:rPr>
          <w:rFonts w:cs="Zar2" w:hint="cs"/>
          <w:rtl/>
          <w:lang w:bidi="fa-IR"/>
        </w:rPr>
        <w:t>ز آمد و الواح و آثار خود را که از ساوجبلاغ ارسال داشته بودند در</w:t>
      </w:r>
      <w:r w:rsidR="0063683D">
        <w:rPr>
          <w:rFonts w:cs="Zar2" w:hint="cs"/>
          <w:rtl/>
          <w:lang w:bidi="fa-IR"/>
        </w:rPr>
        <w:t>ي</w:t>
      </w:r>
      <w:r w:rsidRPr="0063683D">
        <w:rPr>
          <w:rFonts w:cs="Zar2" w:hint="cs"/>
          <w:rtl/>
          <w:lang w:bidi="fa-IR"/>
        </w:rPr>
        <w:t xml:space="preserve">افت </w:t>
      </w:r>
      <w:r w:rsidRPr="0063683D">
        <w:rPr>
          <w:rFonts w:cs="Zar2" w:hint="cs"/>
          <w:rtl/>
          <w:lang w:bidi="fa-IR"/>
        </w:rPr>
        <w:lastRenderedPageBreak/>
        <w:t>داشته بعد از ملاقات دوستان به قزو</w:t>
      </w:r>
      <w:r w:rsidR="0063683D">
        <w:rPr>
          <w:rFonts w:cs="Zar2" w:hint="cs"/>
          <w:rtl/>
          <w:lang w:bidi="fa-IR"/>
        </w:rPr>
        <w:t>ي</w:t>
      </w:r>
      <w:r w:rsidRPr="0063683D">
        <w:rPr>
          <w:rFonts w:cs="Zar2" w:hint="cs"/>
          <w:rtl/>
          <w:lang w:bidi="fa-IR"/>
        </w:rPr>
        <w:t>ن آمد و احباب را ملاقات نموده به طهران ورود کرد و در فکر آن افتاد که راه</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کسب مع</w:t>
      </w:r>
      <w:r w:rsidR="0063683D">
        <w:rPr>
          <w:rFonts w:cs="Zar2" w:hint="cs"/>
          <w:rtl/>
          <w:lang w:bidi="fa-IR"/>
        </w:rPr>
        <w:t>ي</w:t>
      </w:r>
      <w:r w:rsidRPr="0063683D">
        <w:rPr>
          <w:rFonts w:cs="Zar2" w:hint="cs"/>
          <w:rtl/>
          <w:lang w:bidi="fa-IR"/>
        </w:rPr>
        <w:t>شت پ</w:t>
      </w:r>
      <w:r w:rsidR="0063683D">
        <w:rPr>
          <w:rFonts w:cs="Zar2" w:hint="cs"/>
          <w:rtl/>
          <w:lang w:bidi="fa-IR"/>
        </w:rPr>
        <w:t>ي</w:t>
      </w:r>
      <w:r w:rsidRPr="0063683D">
        <w:rPr>
          <w:rFonts w:cs="Zar2" w:hint="cs"/>
          <w:rtl/>
          <w:lang w:bidi="fa-IR"/>
        </w:rPr>
        <w:t>دا کند تا بتواند به تبل</w:t>
      </w:r>
      <w:r w:rsidR="0063683D">
        <w:rPr>
          <w:rFonts w:cs="Zar2" w:hint="cs"/>
          <w:rtl/>
          <w:lang w:bidi="fa-IR"/>
        </w:rPr>
        <w:t>ي</w:t>
      </w:r>
      <w:r w:rsidRPr="0063683D">
        <w:rPr>
          <w:rFonts w:cs="Zar2" w:hint="cs"/>
          <w:rtl/>
          <w:lang w:bidi="fa-IR"/>
        </w:rPr>
        <w:t>غ بپردازد لذا به مدرس</w:t>
      </w:r>
      <w:r w:rsidRPr="0063683D">
        <w:rPr>
          <w:rFonts w:ascii="Arial" w:hAnsi="Arial" w:cs="Arial" w:hint="cs"/>
          <w:rtl/>
          <w:lang w:bidi="fa-IR"/>
        </w:rPr>
        <w:t>ۀ</w:t>
      </w:r>
      <w:r w:rsidRPr="0063683D">
        <w:rPr>
          <w:rFonts w:cs="Zar2" w:hint="cs"/>
          <w:rtl/>
          <w:lang w:bidi="fa-IR"/>
        </w:rPr>
        <w:t xml:space="preserve"> پروتستانها رفت که خود را برا</w:t>
      </w:r>
      <w:r w:rsidR="0063683D">
        <w:rPr>
          <w:rFonts w:cs="Zar2" w:hint="cs"/>
          <w:rtl/>
          <w:lang w:bidi="fa-IR"/>
        </w:rPr>
        <w:t>ي</w:t>
      </w:r>
      <w:r w:rsidRPr="0063683D">
        <w:rPr>
          <w:rFonts w:cs="Zar2" w:hint="cs"/>
          <w:rtl/>
          <w:lang w:bidi="fa-IR"/>
        </w:rPr>
        <w:t xml:space="preserve"> معلّم</w:t>
      </w:r>
      <w:r w:rsidR="0063683D">
        <w:rPr>
          <w:rFonts w:cs="Zar2" w:hint="cs"/>
          <w:rtl/>
          <w:lang w:bidi="fa-IR"/>
        </w:rPr>
        <w:t>ي</w:t>
      </w:r>
      <w:r w:rsidRPr="0063683D">
        <w:rPr>
          <w:rFonts w:cs="Zar2" w:hint="cs"/>
          <w:rtl/>
          <w:lang w:bidi="fa-IR"/>
        </w:rPr>
        <w:t xml:space="preserve"> معرّف</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د رئ</w:t>
      </w:r>
      <w:r w:rsidR="0063683D">
        <w:rPr>
          <w:rFonts w:cs="Zar2" w:hint="cs"/>
          <w:rtl/>
          <w:lang w:bidi="fa-IR"/>
        </w:rPr>
        <w:t>ي</w:t>
      </w:r>
      <w:r w:rsidRPr="0063683D">
        <w:rPr>
          <w:rFonts w:cs="Zar2" w:hint="cs"/>
          <w:rtl/>
          <w:lang w:bidi="fa-IR"/>
        </w:rPr>
        <w:t>س مدرسه از نطق و ب</w:t>
      </w:r>
      <w:r w:rsidR="0063683D">
        <w:rPr>
          <w:rFonts w:cs="Zar2" w:hint="cs"/>
          <w:rtl/>
          <w:lang w:bidi="fa-IR"/>
        </w:rPr>
        <w:t>ي</w:t>
      </w:r>
      <w:r w:rsidRPr="0063683D">
        <w:rPr>
          <w:rFonts w:cs="Zar2" w:hint="cs"/>
          <w:rtl/>
          <w:lang w:bidi="fa-IR"/>
        </w:rPr>
        <w:t>ان حاج</w:t>
      </w:r>
      <w:r w:rsidR="0063683D">
        <w:rPr>
          <w:rFonts w:cs="Zar2" w:hint="cs"/>
          <w:rtl/>
          <w:lang w:bidi="fa-IR"/>
        </w:rPr>
        <w:t>ي</w:t>
      </w:r>
      <w:r w:rsidRPr="0063683D">
        <w:rPr>
          <w:rFonts w:cs="Zar2" w:hint="cs"/>
          <w:rtl/>
          <w:lang w:bidi="fa-IR"/>
        </w:rPr>
        <w:t xml:space="preserve"> خوشش آمد لکن در تفحّص احوال و عقا</w:t>
      </w:r>
      <w:r w:rsidR="0063683D">
        <w:rPr>
          <w:rFonts w:cs="Zar2" w:hint="cs"/>
          <w:rtl/>
          <w:lang w:bidi="fa-IR"/>
        </w:rPr>
        <w:t>ي</w:t>
      </w:r>
      <w:r w:rsidRPr="0063683D">
        <w:rPr>
          <w:rFonts w:cs="Zar2" w:hint="cs"/>
          <w:rtl/>
          <w:lang w:bidi="fa-IR"/>
        </w:rPr>
        <w:t>د او برآمده و ملتفت شد که بهائ</w:t>
      </w:r>
      <w:r w:rsidR="0063683D">
        <w:rPr>
          <w:rFonts w:cs="Zar2" w:hint="cs"/>
          <w:rtl/>
          <w:lang w:bidi="fa-IR"/>
        </w:rPr>
        <w:t>ي</w:t>
      </w:r>
      <w:r w:rsidRPr="0063683D">
        <w:rPr>
          <w:rFonts w:cs="Zar2" w:hint="cs"/>
          <w:rtl/>
          <w:lang w:bidi="fa-IR"/>
        </w:rPr>
        <w:t xml:space="preserve"> است لذا از قبول او به مدرسه امتناع نمود. حاج</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 به هر کار</w:t>
      </w:r>
      <w:r w:rsidR="0063683D">
        <w:rPr>
          <w:rFonts w:cs="Zar2" w:hint="cs"/>
          <w:rtl/>
          <w:lang w:bidi="fa-IR"/>
        </w:rPr>
        <w:t>ي</w:t>
      </w:r>
      <w:r w:rsidRPr="0063683D">
        <w:rPr>
          <w:rFonts w:cs="Zar2" w:hint="cs"/>
          <w:rtl/>
          <w:lang w:bidi="fa-IR"/>
        </w:rPr>
        <w:t xml:space="preserve"> که بخواهد مشغول بشود او را از امر تبل</w:t>
      </w:r>
      <w:r w:rsidR="0063683D">
        <w:rPr>
          <w:rFonts w:cs="Zar2" w:hint="cs"/>
          <w:rtl/>
          <w:lang w:bidi="fa-IR"/>
        </w:rPr>
        <w:t>ي</w:t>
      </w:r>
      <w:r w:rsidRPr="0063683D">
        <w:rPr>
          <w:rFonts w:cs="Zar2" w:hint="cs"/>
          <w:rtl/>
          <w:lang w:bidi="fa-IR"/>
        </w:rPr>
        <w:t>غ باز خواهد داشت مگر کتابت که از ا</w:t>
      </w:r>
      <w:r w:rsidR="0063683D">
        <w:rPr>
          <w:rFonts w:cs="Zar2" w:hint="cs"/>
          <w:rtl/>
          <w:lang w:bidi="fa-IR"/>
        </w:rPr>
        <w:t>ي</w:t>
      </w:r>
      <w:r w:rsidRPr="0063683D">
        <w:rPr>
          <w:rFonts w:cs="Zar2" w:hint="cs"/>
          <w:rtl/>
          <w:lang w:bidi="fa-IR"/>
        </w:rPr>
        <w:t>ن راه به قدر کفا</w:t>
      </w:r>
      <w:r w:rsidR="0063683D">
        <w:rPr>
          <w:rFonts w:cs="Zar2" w:hint="cs"/>
          <w:rtl/>
          <w:lang w:bidi="fa-IR"/>
        </w:rPr>
        <w:t>ي</w:t>
      </w:r>
      <w:r w:rsidRPr="0063683D">
        <w:rPr>
          <w:rFonts w:cs="Zar2" w:hint="cs"/>
          <w:rtl/>
          <w:lang w:bidi="fa-IR"/>
        </w:rPr>
        <w:t>ت اجرت</w:t>
      </w:r>
      <w:r w:rsidR="0063683D">
        <w:rPr>
          <w:rFonts w:cs="Zar2" w:hint="cs"/>
          <w:rtl/>
          <w:lang w:bidi="fa-IR"/>
        </w:rPr>
        <w:t>ي</w:t>
      </w:r>
      <w:r w:rsidRPr="0063683D">
        <w:rPr>
          <w:rFonts w:cs="Zar2" w:hint="cs"/>
          <w:rtl/>
          <w:lang w:bidi="fa-IR"/>
        </w:rPr>
        <w:t xml:space="preserve"> به دست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د و علاوه بر آن انس به آ</w:t>
      </w:r>
      <w:r w:rsidR="0063683D">
        <w:rPr>
          <w:rFonts w:cs="Zar2" w:hint="cs"/>
          <w:rtl/>
          <w:lang w:bidi="fa-IR"/>
        </w:rPr>
        <w:t>ي</w:t>
      </w:r>
      <w:r w:rsidRPr="0063683D">
        <w:rPr>
          <w:rFonts w:cs="Zar2" w:hint="cs"/>
          <w:rtl/>
          <w:lang w:bidi="fa-IR"/>
        </w:rPr>
        <w:t>ات و الواح سبب مز</w:t>
      </w:r>
      <w:r w:rsidR="0063683D">
        <w:rPr>
          <w:rFonts w:cs="Zar2" w:hint="cs"/>
          <w:rtl/>
          <w:lang w:bidi="fa-IR"/>
        </w:rPr>
        <w:t>ي</w:t>
      </w:r>
      <w:r w:rsidRPr="0063683D">
        <w:rPr>
          <w:rFonts w:cs="Zar2" w:hint="cs"/>
          <w:rtl/>
          <w:lang w:bidi="fa-IR"/>
        </w:rPr>
        <w:t>د علم و بص</w:t>
      </w:r>
      <w:r w:rsidR="0063683D">
        <w:rPr>
          <w:rFonts w:cs="Zar2" w:hint="cs"/>
          <w:rtl/>
          <w:lang w:bidi="fa-IR"/>
        </w:rPr>
        <w:t>ي</w:t>
      </w:r>
      <w:r w:rsidRPr="0063683D">
        <w:rPr>
          <w:rFonts w:cs="Zar2" w:hint="cs"/>
          <w:rtl/>
          <w:lang w:bidi="fa-IR"/>
        </w:rPr>
        <w:t>رت و تقو</w:t>
      </w:r>
      <w:r w:rsidR="0063683D">
        <w:rPr>
          <w:rFonts w:cs="Zar2" w:hint="cs"/>
          <w:rtl/>
          <w:lang w:bidi="fa-IR"/>
        </w:rPr>
        <w:t>ي</w:t>
      </w:r>
      <w:r w:rsidRPr="0063683D">
        <w:rPr>
          <w:rFonts w:cs="Zar2" w:hint="cs"/>
          <w:rtl/>
          <w:lang w:bidi="fa-IR"/>
        </w:rPr>
        <w:t xml:space="preserve"> و فض</w:t>
      </w:r>
      <w:r w:rsidR="0063683D">
        <w:rPr>
          <w:rFonts w:cs="Zar2" w:hint="cs"/>
          <w:rtl/>
          <w:lang w:bidi="fa-IR"/>
        </w:rPr>
        <w:t>ي</w:t>
      </w:r>
      <w:r w:rsidRPr="0063683D">
        <w:rPr>
          <w:rFonts w:cs="Zar2" w:hint="cs"/>
          <w:rtl/>
          <w:lang w:bidi="fa-IR"/>
        </w:rPr>
        <w:t>لت خواهد شد. پس بنا را بر استنساخ الواح گذاشته و ا</w:t>
      </w:r>
      <w:r w:rsidR="0063683D">
        <w:rPr>
          <w:rFonts w:cs="Zar2" w:hint="cs"/>
          <w:rtl/>
          <w:lang w:bidi="fa-IR"/>
        </w:rPr>
        <w:t>ي</w:t>
      </w:r>
      <w:r w:rsidRPr="0063683D">
        <w:rPr>
          <w:rFonts w:cs="Zar2" w:hint="cs"/>
          <w:rtl/>
          <w:lang w:bidi="fa-IR"/>
        </w:rPr>
        <w:t>ن عمل به طور</w:t>
      </w:r>
      <w:r w:rsidR="0063683D">
        <w:rPr>
          <w:rFonts w:cs="Zar2" w:hint="cs"/>
          <w:rtl/>
          <w:lang w:bidi="fa-IR"/>
        </w:rPr>
        <w:t>ي</w:t>
      </w:r>
      <w:r w:rsidRPr="0063683D">
        <w:rPr>
          <w:rFonts w:cs="Zar2" w:hint="cs"/>
          <w:rtl/>
          <w:lang w:bidi="fa-IR"/>
        </w:rPr>
        <w:t xml:space="preserve"> که خود در بهجت الصّدور نوشته است عامل بس</w:t>
      </w:r>
      <w:r w:rsidR="0063683D">
        <w:rPr>
          <w:rFonts w:cs="Zar2" w:hint="cs"/>
          <w:rtl/>
          <w:lang w:bidi="fa-IR"/>
        </w:rPr>
        <w:t>ي</w:t>
      </w:r>
      <w:r w:rsidRPr="0063683D">
        <w:rPr>
          <w:rFonts w:cs="Zar2" w:hint="cs"/>
          <w:rtl/>
          <w:lang w:bidi="fa-IR"/>
        </w:rPr>
        <w:t>ار مؤثّر</w:t>
      </w:r>
      <w:r w:rsidR="0063683D">
        <w:rPr>
          <w:rFonts w:cs="Zar2" w:hint="cs"/>
          <w:rtl/>
          <w:lang w:bidi="fa-IR"/>
        </w:rPr>
        <w:t>ي</w:t>
      </w:r>
      <w:r w:rsidRPr="0063683D">
        <w:rPr>
          <w:rFonts w:cs="Zar2" w:hint="cs"/>
          <w:rtl/>
          <w:lang w:bidi="fa-IR"/>
        </w:rPr>
        <w:t xml:space="preserve"> در تهذ</w:t>
      </w:r>
      <w:r w:rsidR="0063683D">
        <w:rPr>
          <w:rFonts w:cs="Zar2" w:hint="cs"/>
          <w:rtl/>
          <w:lang w:bidi="fa-IR"/>
        </w:rPr>
        <w:t>ي</w:t>
      </w:r>
      <w:r w:rsidRPr="0063683D">
        <w:rPr>
          <w:rFonts w:cs="Zar2" w:hint="cs"/>
          <w:rtl/>
          <w:lang w:bidi="fa-IR"/>
        </w:rPr>
        <w:t>ب اخلاق او بوده و چنان روح انجذاب و انقطاع</w:t>
      </w:r>
      <w:r w:rsidR="0063683D">
        <w:rPr>
          <w:rFonts w:cs="Zar2" w:hint="cs"/>
          <w:rtl/>
          <w:lang w:bidi="fa-IR"/>
        </w:rPr>
        <w:t>ي</w:t>
      </w:r>
      <w:r w:rsidRPr="0063683D">
        <w:rPr>
          <w:rFonts w:cs="Zar2" w:hint="cs"/>
          <w:rtl/>
          <w:lang w:bidi="fa-IR"/>
        </w:rPr>
        <w:t xml:space="preserve"> در او دم</w:t>
      </w:r>
      <w:r w:rsidR="0063683D">
        <w:rPr>
          <w:rFonts w:cs="Zar2" w:hint="cs"/>
          <w:rtl/>
          <w:lang w:bidi="fa-IR"/>
        </w:rPr>
        <w:t>ي</w:t>
      </w:r>
      <w:r w:rsidRPr="0063683D">
        <w:rPr>
          <w:rFonts w:cs="Zar2" w:hint="cs"/>
          <w:rtl/>
          <w:lang w:bidi="fa-IR"/>
        </w:rPr>
        <w:t>ده که به کلّ</w:t>
      </w:r>
      <w:r w:rsidR="0063683D">
        <w:rPr>
          <w:rFonts w:cs="Zar2" w:hint="cs"/>
          <w:rtl/>
          <w:lang w:bidi="fa-IR"/>
        </w:rPr>
        <w:t>ي</w:t>
      </w:r>
      <w:r w:rsidRPr="0063683D">
        <w:rPr>
          <w:rFonts w:cs="Zar2" w:hint="cs"/>
          <w:rtl/>
          <w:lang w:bidi="fa-IR"/>
        </w:rPr>
        <w:t xml:space="preserve"> فکر تحص</w:t>
      </w:r>
      <w:r w:rsidR="0063683D">
        <w:rPr>
          <w:rFonts w:cs="Zar2" w:hint="cs"/>
          <w:rtl/>
          <w:lang w:bidi="fa-IR"/>
        </w:rPr>
        <w:t>ي</w:t>
      </w:r>
      <w:r w:rsidRPr="0063683D">
        <w:rPr>
          <w:rFonts w:cs="Zar2" w:hint="cs"/>
          <w:rtl/>
          <w:lang w:bidi="fa-IR"/>
        </w:rPr>
        <w:t>ل معاش را از خود دور ساخته و منفردا در بلاد و امصار برا</w:t>
      </w:r>
      <w:r w:rsidR="0063683D">
        <w:rPr>
          <w:rFonts w:cs="Zar2" w:hint="cs"/>
          <w:rtl/>
          <w:lang w:bidi="fa-IR"/>
        </w:rPr>
        <w:t>ي</w:t>
      </w:r>
      <w:r w:rsidRPr="0063683D">
        <w:rPr>
          <w:rFonts w:cs="Zar2" w:hint="cs"/>
          <w:rtl/>
          <w:lang w:bidi="fa-IR"/>
        </w:rPr>
        <w:t xml:space="preserve"> نشر نفحات به راه افتاده و در هر قدم</w:t>
      </w:r>
      <w:r w:rsidR="0063683D">
        <w:rPr>
          <w:rFonts w:cs="Zar2" w:hint="cs"/>
          <w:rtl/>
          <w:lang w:bidi="fa-IR"/>
        </w:rPr>
        <w:t>ي</w:t>
      </w:r>
      <w:r w:rsidRPr="0063683D">
        <w:rPr>
          <w:rFonts w:cs="Zar2" w:hint="cs"/>
          <w:rtl/>
          <w:lang w:bidi="fa-IR"/>
        </w:rPr>
        <w:t xml:space="preserve"> (64) که در ا</w:t>
      </w:r>
      <w:r w:rsidR="0063683D">
        <w:rPr>
          <w:rFonts w:cs="Zar2" w:hint="cs"/>
          <w:rtl/>
          <w:lang w:bidi="fa-IR"/>
        </w:rPr>
        <w:t>ي</w:t>
      </w:r>
      <w:r w:rsidRPr="0063683D">
        <w:rPr>
          <w:rFonts w:cs="Zar2" w:hint="cs"/>
          <w:rtl/>
          <w:lang w:bidi="fa-IR"/>
        </w:rPr>
        <w:t>ن راه برم</w:t>
      </w:r>
      <w:r w:rsidR="0063683D">
        <w:rPr>
          <w:rFonts w:cs="Zar2" w:hint="cs"/>
          <w:rtl/>
          <w:lang w:bidi="fa-IR"/>
        </w:rPr>
        <w:t>ي</w:t>
      </w:r>
      <w:r w:rsidRPr="0063683D">
        <w:rPr>
          <w:rFonts w:cs="Zar2" w:hint="cs"/>
          <w:rtl/>
          <w:lang w:bidi="fa-IR"/>
        </w:rPr>
        <w:t xml:space="preserve"> داشته حقّ جلّ جلاله وسا</w:t>
      </w:r>
      <w:r w:rsidR="0063683D">
        <w:rPr>
          <w:rFonts w:cs="Zar2" w:hint="cs"/>
          <w:rtl/>
          <w:lang w:bidi="fa-IR"/>
        </w:rPr>
        <w:t>ي</w:t>
      </w:r>
      <w:r w:rsidRPr="0063683D">
        <w:rPr>
          <w:rFonts w:cs="Zar2" w:hint="cs"/>
          <w:rtl/>
          <w:lang w:bidi="fa-IR"/>
        </w:rPr>
        <w:t>ل را برا</w:t>
      </w:r>
      <w:r w:rsidR="0063683D">
        <w:rPr>
          <w:rFonts w:cs="Zar2" w:hint="cs"/>
          <w:rtl/>
          <w:lang w:bidi="fa-IR"/>
        </w:rPr>
        <w:t>ي</w:t>
      </w:r>
      <w:r w:rsidRPr="0063683D">
        <w:rPr>
          <w:rFonts w:cs="Zar2" w:hint="cs"/>
          <w:rtl/>
          <w:lang w:bidi="fa-IR"/>
        </w:rPr>
        <w:t>ش فراهم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آورده و دست غ</w:t>
      </w:r>
      <w:r w:rsidR="0063683D">
        <w:rPr>
          <w:rFonts w:cs="Zar2" w:hint="cs"/>
          <w:rtl/>
          <w:lang w:bidi="fa-IR"/>
        </w:rPr>
        <w:t>ي</w:t>
      </w:r>
      <w:r w:rsidRPr="0063683D">
        <w:rPr>
          <w:rFonts w:cs="Zar2" w:hint="cs"/>
          <w:rtl/>
          <w:lang w:bidi="fa-IR"/>
        </w:rPr>
        <w:t>ب</w:t>
      </w:r>
      <w:r w:rsidR="0063683D">
        <w:rPr>
          <w:rFonts w:cs="Zar2" w:hint="cs"/>
          <w:rtl/>
          <w:lang w:bidi="fa-IR"/>
        </w:rPr>
        <w:t>ي</w:t>
      </w:r>
      <w:r w:rsidRPr="0063683D">
        <w:rPr>
          <w:rFonts w:cs="Zar2" w:hint="cs"/>
          <w:rtl/>
          <w:lang w:bidi="fa-IR"/>
        </w:rPr>
        <w:t xml:space="preserve"> احت</w:t>
      </w:r>
      <w:r w:rsidR="0063683D">
        <w:rPr>
          <w:rFonts w:cs="Zar2" w:hint="cs"/>
          <w:rtl/>
          <w:lang w:bidi="fa-IR"/>
        </w:rPr>
        <w:t>ي</w:t>
      </w:r>
      <w:r w:rsidRPr="0063683D">
        <w:rPr>
          <w:rFonts w:cs="Zar2" w:hint="cs"/>
          <w:rtl/>
          <w:lang w:bidi="fa-IR"/>
        </w:rPr>
        <w:t>اجات او را تدارک</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کرده و چند</w:t>
      </w:r>
      <w:r w:rsidR="0063683D">
        <w:rPr>
          <w:rFonts w:cs="Zar2" w:hint="cs"/>
          <w:rtl/>
          <w:lang w:bidi="fa-IR"/>
        </w:rPr>
        <w:t>ي</w:t>
      </w:r>
      <w:r w:rsidRPr="0063683D">
        <w:rPr>
          <w:rFonts w:cs="Zar2" w:hint="cs"/>
          <w:rtl/>
          <w:lang w:bidi="fa-IR"/>
        </w:rPr>
        <w:t xml:space="preserve"> سه تن از احبّا</w:t>
      </w:r>
      <w:r w:rsidR="0063683D">
        <w:rPr>
          <w:rFonts w:cs="Zar2" w:hint="cs"/>
          <w:rtl/>
          <w:lang w:bidi="fa-IR"/>
        </w:rPr>
        <w:t>ي</w:t>
      </w:r>
      <w:r w:rsidRPr="0063683D">
        <w:rPr>
          <w:rFonts w:cs="Zar2" w:hint="cs"/>
          <w:rtl/>
          <w:lang w:bidi="fa-IR"/>
        </w:rPr>
        <w:t xml:space="preserve"> ش</w:t>
      </w:r>
      <w:r w:rsidR="0063683D">
        <w:rPr>
          <w:rFonts w:cs="Zar2" w:hint="cs"/>
          <w:rtl/>
          <w:lang w:bidi="fa-IR"/>
        </w:rPr>
        <w:t>ي</w:t>
      </w:r>
      <w:r w:rsidRPr="0063683D">
        <w:rPr>
          <w:rFonts w:cs="Zar2" w:hint="cs"/>
          <w:rtl/>
          <w:lang w:bidi="fa-IR"/>
        </w:rPr>
        <w:t>راز و مدّت</w:t>
      </w:r>
      <w:r w:rsidR="0063683D">
        <w:rPr>
          <w:rFonts w:cs="Zar2" w:hint="cs"/>
          <w:rtl/>
          <w:lang w:bidi="fa-IR"/>
        </w:rPr>
        <w:t>ي</w:t>
      </w:r>
      <w:r w:rsidRPr="0063683D">
        <w:rPr>
          <w:rFonts w:cs="Zar2" w:hint="cs"/>
          <w:rtl/>
          <w:lang w:bidi="fa-IR"/>
        </w:rPr>
        <w:t xml:space="preserve"> جناب حاج</w:t>
      </w:r>
      <w:r w:rsidR="0063683D">
        <w:rPr>
          <w:rFonts w:cs="Zar2" w:hint="cs"/>
          <w:rtl/>
          <w:lang w:bidi="fa-IR"/>
        </w:rPr>
        <w:t>ي</w:t>
      </w:r>
      <w:r w:rsidRPr="0063683D">
        <w:rPr>
          <w:rFonts w:cs="Zar2" w:hint="cs"/>
          <w:rtl/>
          <w:lang w:bidi="fa-IR"/>
        </w:rPr>
        <w:t xml:space="preserve"> وک</w:t>
      </w:r>
      <w:r w:rsidR="0063683D">
        <w:rPr>
          <w:rFonts w:cs="Zar2" w:hint="cs"/>
          <w:rtl/>
          <w:lang w:bidi="fa-IR"/>
        </w:rPr>
        <w:t>ي</w:t>
      </w:r>
      <w:r w:rsidRPr="0063683D">
        <w:rPr>
          <w:rFonts w:cs="Zar2" w:hint="cs"/>
          <w:rtl/>
          <w:lang w:bidi="fa-IR"/>
        </w:rPr>
        <w:t>ل الدّوله مخارج سفر ا</w:t>
      </w:r>
      <w:r w:rsidR="0063683D">
        <w:rPr>
          <w:rFonts w:cs="Zar2" w:hint="cs"/>
          <w:rtl/>
          <w:lang w:bidi="fa-IR"/>
        </w:rPr>
        <w:t>ي</w:t>
      </w:r>
      <w:r w:rsidRPr="0063683D">
        <w:rPr>
          <w:rFonts w:cs="Zar2" w:hint="cs"/>
          <w:rtl/>
          <w:lang w:bidi="fa-IR"/>
        </w:rPr>
        <w:t>شان را قبول نموده و مرتّبا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پرداخته اند و بعد از مدّت</w:t>
      </w:r>
      <w:r w:rsidR="0063683D">
        <w:rPr>
          <w:rFonts w:cs="Zar2" w:hint="cs"/>
          <w:rtl/>
          <w:lang w:bidi="fa-IR"/>
        </w:rPr>
        <w:t>ي</w:t>
      </w:r>
      <w:r w:rsidRPr="0063683D">
        <w:rPr>
          <w:rFonts w:cs="Zar2" w:hint="cs"/>
          <w:rtl/>
          <w:lang w:bidi="fa-IR"/>
        </w:rPr>
        <w:t xml:space="preserve"> امر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که تنها سفر نکند و هم</w:t>
      </w:r>
      <w:r w:rsidR="0063683D">
        <w:rPr>
          <w:rFonts w:cs="Zar2" w:hint="cs"/>
          <w:rtl/>
          <w:lang w:bidi="fa-IR"/>
        </w:rPr>
        <w:t>ي</w:t>
      </w:r>
      <w:r w:rsidRPr="0063683D">
        <w:rPr>
          <w:rFonts w:cs="Zar2" w:hint="cs"/>
          <w:rtl/>
          <w:lang w:bidi="fa-IR"/>
        </w:rPr>
        <w:t>شه با رف</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 xml:space="preserve"> همراه باشد لذا حسب الامر در هر نقطه ئ</w:t>
      </w:r>
      <w:r w:rsidR="0063683D">
        <w:rPr>
          <w:rFonts w:cs="Zar2" w:hint="cs"/>
          <w:rtl/>
          <w:lang w:bidi="fa-IR"/>
        </w:rPr>
        <w:t>ي</w:t>
      </w:r>
      <w:r w:rsidRPr="0063683D">
        <w:rPr>
          <w:rFonts w:cs="Zar2" w:hint="cs"/>
          <w:rtl/>
          <w:lang w:bidi="fa-IR"/>
        </w:rPr>
        <w:t xml:space="preserve"> با رف</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 xml:space="preserve"> ط</w:t>
      </w:r>
      <w:r w:rsidR="0063683D">
        <w:rPr>
          <w:rFonts w:cs="Zar2" w:hint="cs"/>
          <w:rtl/>
          <w:lang w:bidi="fa-IR"/>
        </w:rPr>
        <w:t>ي</w:t>
      </w:r>
      <w:r w:rsidRPr="0063683D">
        <w:rPr>
          <w:rFonts w:cs="Zar2" w:hint="cs"/>
          <w:rtl/>
          <w:lang w:bidi="fa-IR"/>
        </w:rPr>
        <w:t xml:space="preserve"> طر</w:t>
      </w:r>
      <w:r w:rsidR="0063683D">
        <w:rPr>
          <w:rFonts w:cs="Zar2" w:hint="cs"/>
          <w:rtl/>
          <w:lang w:bidi="fa-IR"/>
        </w:rPr>
        <w:t>ي</w:t>
      </w:r>
      <w:r w:rsidRPr="0063683D">
        <w:rPr>
          <w:rFonts w:cs="Zar2" w:hint="cs"/>
          <w:rtl/>
          <w:lang w:bidi="fa-IR"/>
        </w:rPr>
        <w:t>ق و نشر نفحات ط</w:t>
      </w:r>
      <w:r w:rsidR="0063683D">
        <w:rPr>
          <w:rFonts w:cs="Zar2" w:hint="cs"/>
          <w:rtl/>
          <w:lang w:bidi="fa-IR"/>
        </w:rPr>
        <w:t>ي</w:t>
      </w:r>
      <w:r w:rsidRPr="0063683D">
        <w:rPr>
          <w:rFonts w:cs="Zar2" w:hint="cs"/>
          <w:rtl/>
          <w:lang w:bidi="fa-IR"/>
        </w:rPr>
        <w:t>ب</w:t>
      </w:r>
      <w:r w:rsidRPr="0063683D">
        <w:rPr>
          <w:rFonts w:ascii="Arial" w:hAnsi="Arial" w:cs="Arial" w:hint="cs"/>
          <w:rtl/>
          <w:lang w:bidi="fa-IR"/>
        </w:rPr>
        <w:t>ۀ</w:t>
      </w:r>
      <w:r w:rsidRPr="0063683D">
        <w:rPr>
          <w:rFonts w:cs="Zar2" w:hint="cs"/>
          <w:rtl/>
          <w:lang w:bidi="fa-IR"/>
        </w:rPr>
        <w:t xml:space="preserve"> اله</w:t>
      </w:r>
      <w:r w:rsidR="0063683D">
        <w:rPr>
          <w:rFonts w:cs="Zar2" w:hint="cs"/>
          <w:rtl/>
          <w:lang w:bidi="fa-IR"/>
        </w:rPr>
        <w:t>ي</w:t>
      </w:r>
      <w:r w:rsidRPr="0063683D">
        <w:rPr>
          <w:rFonts w:cs="Zar2" w:hint="cs"/>
          <w:rtl/>
          <w:lang w:bidi="fa-IR"/>
        </w:rPr>
        <w:t>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نموده و همواره به تأ</w:t>
      </w:r>
      <w:r w:rsidR="0063683D">
        <w:rPr>
          <w:rFonts w:cs="Zar2" w:hint="cs"/>
          <w:rtl/>
          <w:lang w:bidi="fa-IR"/>
        </w:rPr>
        <w:t>يي</w:t>
      </w:r>
      <w:r w:rsidRPr="0063683D">
        <w:rPr>
          <w:rFonts w:cs="Zar2" w:hint="cs"/>
          <w:rtl/>
          <w:lang w:bidi="fa-IR"/>
        </w:rPr>
        <w:t>دات اله</w:t>
      </w:r>
      <w:r w:rsidR="0063683D">
        <w:rPr>
          <w:rFonts w:cs="Zar2" w:hint="cs"/>
          <w:rtl/>
          <w:lang w:bidi="fa-IR"/>
        </w:rPr>
        <w:t>ي</w:t>
      </w:r>
      <w:r w:rsidRPr="0063683D">
        <w:rPr>
          <w:rFonts w:cs="Zar2" w:hint="cs"/>
          <w:rtl/>
          <w:lang w:bidi="fa-IR"/>
        </w:rPr>
        <w:t>ه مر</w:t>
      </w:r>
      <w:r w:rsidR="0063683D">
        <w:rPr>
          <w:rFonts w:cs="Zar2" w:hint="cs"/>
          <w:rtl/>
          <w:lang w:bidi="fa-IR"/>
        </w:rPr>
        <w:t>ي</w:t>
      </w:r>
      <w:r w:rsidRPr="0063683D">
        <w:rPr>
          <w:rFonts w:cs="Zar2" w:hint="cs"/>
          <w:rtl/>
          <w:lang w:bidi="fa-IR"/>
        </w:rPr>
        <w:t>د و از ح</w:t>
      </w:r>
      <w:r w:rsidR="0063683D">
        <w:rPr>
          <w:rFonts w:cs="Zar2" w:hint="cs"/>
          <w:rtl/>
          <w:lang w:bidi="fa-IR"/>
        </w:rPr>
        <w:t>ي</w:t>
      </w:r>
      <w:r w:rsidRPr="0063683D">
        <w:rPr>
          <w:rFonts w:cs="Zar2" w:hint="cs"/>
          <w:rtl/>
          <w:lang w:bidi="fa-IR"/>
        </w:rPr>
        <w:t>ث امور مادّ</w:t>
      </w:r>
      <w:r w:rsidR="0063683D">
        <w:rPr>
          <w:rFonts w:cs="Zar2" w:hint="cs"/>
          <w:rtl/>
          <w:lang w:bidi="fa-IR"/>
        </w:rPr>
        <w:t>ي</w:t>
      </w:r>
      <w:r w:rsidRPr="0063683D">
        <w:rPr>
          <w:rFonts w:cs="Zar2" w:hint="cs"/>
          <w:rtl/>
          <w:lang w:bidi="fa-IR"/>
        </w:rPr>
        <w:t xml:space="preserve"> چنان در رخا و رفاه بوده که در راه</w:t>
      </w:r>
      <w:r w:rsidR="007B7E43" w:rsidRPr="0063683D">
        <w:rPr>
          <w:rFonts w:cs="Zar2" w:hint="cs"/>
          <w:rtl/>
          <w:lang w:bidi="fa-IR"/>
        </w:rPr>
        <w:t>‌ها</w:t>
      </w:r>
      <w:r w:rsidRPr="0063683D">
        <w:rPr>
          <w:rFonts w:cs="Zar2" w:hint="cs"/>
          <w:rtl/>
          <w:lang w:bidi="fa-IR"/>
        </w:rPr>
        <w:t xml:space="preserve"> از قند و چا</w:t>
      </w:r>
      <w:r w:rsidR="0063683D">
        <w:rPr>
          <w:rFonts w:cs="Zar2" w:hint="cs"/>
          <w:rtl/>
          <w:lang w:bidi="fa-IR"/>
        </w:rPr>
        <w:t>ي</w:t>
      </w:r>
      <w:r w:rsidRPr="0063683D">
        <w:rPr>
          <w:rFonts w:cs="Zar2" w:hint="cs"/>
          <w:rtl/>
          <w:lang w:bidi="fa-IR"/>
        </w:rPr>
        <w:t xml:space="preserve"> و مأکولات به مالدار خود و فقرا</w:t>
      </w:r>
      <w:r w:rsidR="0063683D">
        <w:rPr>
          <w:rFonts w:cs="Zar2" w:hint="cs"/>
          <w:rtl/>
          <w:lang w:bidi="fa-IR"/>
        </w:rPr>
        <w:t>ي</w:t>
      </w:r>
      <w:r w:rsidRPr="0063683D">
        <w:rPr>
          <w:rFonts w:cs="Zar2" w:hint="cs"/>
          <w:rtl/>
          <w:lang w:bidi="fa-IR"/>
        </w:rPr>
        <w:t xml:space="preserve"> قافله کمک</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کرده و ا</w:t>
      </w:r>
      <w:r w:rsidR="0063683D">
        <w:rPr>
          <w:rFonts w:cs="Zar2" w:hint="cs"/>
          <w:rtl/>
          <w:lang w:bidi="fa-IR"/>
        </w:rPr>
        <w:t>ي</w:t>
      </w:r>
      <w:r w:rsidRPr="0063683D">
        <w:rPr>
          <w:rFonts w:cs="Zar2" w:hint="cs"/>
          <w:rtl/>
          <w:lang w:bidi="fa-IR"/>
        </w:rPr>
        <w:t>ن سفرها به قدر</w:t>
      </w:r>
      <w:r w:rsidR="0063683D">
        <w:rPr>
          <w:rFonts w:cs="Zar2" w:hint="cs"/>
          <w:rtl/>
          <w:lang w:bidi="fa-IR"/>
        </w:rPr>
        <w:t>ي</w:t>
      </w:r>
      <w:r w:rsidRPr="0063683D">
        <w:rPr>
          <w:rFonts w:cs="Zar2" w:hint="cs"/>
          <w:rtl/>
          <w:lang w:bidi="fa-IR"/>
        </w:rPr>
        <w:t xml:space="preserve"> ز</w:t>
      </w:r>
      <w:r w:rsidR="0063683D">
        <w:rPr>
          <w:rFonts w:cs="Zar2" w:hint="cs"/>
          <w:rtl/>
          <w:lang w:bidi="fa-IR"/>
        </w:rPr>
        <w:t>ي</w:t>
      </w:r>
      <w:r w:rsidRPr="0063683D">
        <w:rPr>
          <w:rFonts w:cs="Zar2" w:hint="cs"/>
          <w:rtl/>
          <w:lang w:bidi="fa-IR"/>
        </w:rPr>
        <w:t>اد و موفّق</w:t>
      </w:r>
      <w:r w:rsidR="0063683D">
        <w:rPr>
          <w:rFonts w:cs="Zar2" w:hint="cs"/>
          <w:rtl/>
          <w:lang w:bidi="fa-IR"/>
        </w:rPr>
        <w:t>ي</w:t>
      </w:r>
      <w:r w:rsidRPr="0063683D">
        <w:rPr>
          <w:rFonts w:cs="Zar2" w:hint="cs"/>
          <w:rtl/>
          <w:lang w:bidi="fa-IR"/>
        </w:rPr>
        <w:t>ت</w:t>
      </w:r>
      <w:r w:rsidR="007B7E43" w:rsidRPr="0063683D">
        <w:rPr>
          <w:rFonts w:cs="Zar2" w:hint="cs"/>
          <w:rtl/>
          <w:lang w:bidi="fa-IR"/>
        </w:rPr>
        <w:t>‌ها</w:t>
      </w:r>
      <w:r w:rsidRPr="0063683D">
        <w:rPr>
          <w:rFonts w:cs="Zar2" w:hint="cs"/>
          <w:rtl/>
          <w:lang w:bidi="fa-IR"/>
        </w:rPr>
        <w:t xml:space="preserve"> چندان ب</w:t>
      </w:r>
      <w:r w:rsidR="0063683D">
        <w:rPr>
          <w:rFonts w:cs="Zar2" w:hint="cs"/>
          <w:rtl/>
          <w:lang w:bidi="fa-IR"/>
        </w:rPr>
        <w:t>ي</w:t>
      </w:r>
      <w:r w:rsidRPr="0063683D">
        <w:rPr>
          <w:rFonts w:cs="Zar2" w:hint="cs"/>
          <w:rtl/>
          <w:lang w:bidi="fa-IR"/>
        </w:rPr>
        <w:t xml:space="preserve"> پا</w:t>
      </w:r>
      <w:r w:rsidR="0063683D">
        <w:rPr>
          <w:rFonts w:cs="Zar2" w:hint="cs"/>
          <w:rtl/>
          <w:lang w:bidi="fa-IR"/>
        </w:rPr>
        <w:t>ي</w:t>
      </w:r>
      <w:r w:rsidRPr="0063683D">
        <w:rPr>
          <w:rFonts w:cs="Zar2" w:hint="cs"/>
          <w:rtl/>
          <w:lang w:bidi="fa-IR"/>
        </w:rPr>
        <w:t>ان بوده که حاج</w:t>
      </w:r>
      <w:r w:rsidR="0063683D">
        <w:rPr>
          <w:rFonts w:cs="Zar2" w:hint="cs"/>
          <w:rtl/>
          <w:lang w:bidi="fa-IR"/>
        </w:rPr>
        <w:t>ي</w:t>
      </w:r>
      <w:r w:rsidRPr="0063683D">
        <w:rPr>
          <w:rFonts w:cs="Zar2" w:hint="cs"/>
          <w:rtl/>
          <w:lang w:bidi="fa-IR"/>
        </w:rPr>
        <w:t xml:space="preserve"> از نگارش آن</w:t>
      </w:r>
      <w:r w:rsidR="007B7E43" w:rsidRPr="0063683D">
        <w:rPr>
          <w:rFonts w:cs="Zar2" w:hint="cs"/>
          <w:rtl/>
          <w:lang w:bidi="fa-IR"/>
        </w:rPr>
        <w:t>‌ها</w:t>
      </w:r>
      <w:r w:rsidRPr="0063683D">
        <w:rPr>
          <w:rFonts w:cs="Zar2" w:hint="cs"/>
          <w:rtl/>
          <w:lang w:bidi="fa-IR"/>
        </w:rPr>
        <w:t xml:space="preserve"> به سبب تطو</w:t>
      </w:r>
      <w:r w:rsidR="0063683D">
        <w:rPr>
          <w:rFonts w:cs="Zar2" w:hint="cs"/>
          <w:rtl/>
          <w:lang w:bidi="fa-IR"/>
        </w:rPr>
        <w:t>ي</w:t>
      </w:r>
      <w:r w:rsidRPr="0063683D">
        <w:rPr>
          <w:rFonts w:cs="Zar2" w:hint="cs"/>
          <w:rtl/>
          <w:lang w:bidi="fa-IR"/>
        </w:rPr>
        <w:t>ل معذرت خواسته و به ذکر مسافرت</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مهمّ پرداخته است.</w:t>
      </w:r>
    </w:p>
    <w:p w14:paraId="7334EF88"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نوبت</w:t>
      </w:r>
      <w:r w:rsidR="0063683D">
        <w:rPr>
          <w:rFonts w:cs="Zar2" w:hint="cs"/>
          <w:rtl/>
          <w:lang w:bidi="fa-IR"/>
        </w:rPr>
        <w:t>ي</w:t>
      </w:r>
      <w:r w:rsidRPr="0063683D">
        <w:rPr>
          <w:rFonts w:cs="Zar2" w:hint="cs"/>
          <w:rtl/>
          <w:lang w:bidi="fa-IR"/>
        </w:rPr>
        <w:t xml:space="preserve"> از طهران به همدان سفر کرد و در راه با شخص</w:t>
      </w:r>
      <w:r w:rsidR="0063683D">
        <w:rPr>
          <w:rFonts w:cs="Zar2" w:hint="cs"/>
          <w:rtl/>
          <w:lang w:bidi="fa-IR"/>
        </w:rPr>
        <w:t>ي</w:t>
      </w:r>
      <w:r w:rsidRPr="0063683D">
        <w:rPr>
          <w:rFonts w:cs="Zar2" w:hint="cs"/>
          <w:rtl/>
          <w:lang w:bidi="fa-IR"/>
        </w:rPr>
        <w:t xml:space="preserve"> صحبت به م</w:t>
      </w:r>
      <w:r w:rsidR="0063683D">
        <w:rPr>
          <w:rFonts w:cs="Zar2" w:hint="cs"/>
          <w:rtl/>
          <w:lang w:bidi="fa-IR"/>
        </w:rPr>
        <w:t>ي</w:t>
      </w:r>
      <w:r w:rsidRPr="0063683D">
        <w:rPr>
          <w:rFonts w:cs="Zar2" w:hint="cs"/>
          <w:rtl/>
          <w:lang w:bidi="fa-IR"/>
        </w:rPr>
        <w:t>ان آورد که منجرّ به هدا</w:t>
      </w:r>
      <w:r w:rsidR="0063683D">
        <w:rPr>
          <w:rFonts w:cs="Zar2" w:hint="cs"/>
          <w:rtl/>
          <w:lang w:bidi="fa-IR"/>
        </w:rPr>
        <w:t>ي</w:t>
      </w:r>
      <w:r w:rsidRPr="0063683D">
        <w:rPr>
          <w:rFonts w:cs="Zar2" w:hint="cs"/>
          <w:rtl/>
          <w:lang w:bidi="fa-IR"/>
        </w:rPr>
        <w:t>ت او و شخص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شد و در همدان شش ماه توقّف نموده و عدّه ئ</w:t>
      </w:r>
      <w:r w:rsidR="0063683D">
        <w:rPr>
          <w:rFonts w:cs="Zar2" w:hint="cs"/>
          <w:rtl/>
          <w:lang w:bidi="fa-IR"/>
        </w:rPr>
        <w:t>ي</w:t>
      </w:r>
      <w:r w:rsidRPr="0063683D">
        <w:rPr>
          <w:rFonts w:cs="Zar2" w:hint="cs"/>
          <w:rtl/>
          <w:lang w:bidi="fa-IR"/>
        </w:rPr>
        <w:t xml:space="preserve"> از مسلم</w:t>
      </w:r>
      <w:r w:rsidR="0063683D">
        <w:rPr>
          <w:rFonts w:cs="Zar2" w:hint="cs"/>
          <w:rtl/>
          <w:lang w:bidi="fa-IR"/>
        </w:rPr>
        <w:t>ي</w:t>
      </w:r>
      <w:r w:rsidRPr="0063683D">
        <w:rPr>
          <w:rFonts w:cs="Zar2" w:hint="cs"/>
          <w:rtl/>
          <w:lang w:bidi="fa-IR"/>
        </w:rPr>
        <w:t xml:space="preserve">ن و </w:t>
      </w:r>
      <w:r w:rsidR="0063683D">
        <w:rPr>
          <w:rFonts w:cs="Zar2" w:hint="cs"/>
          <w:rtl/>
          <w:lang w:bidi="fa-IR"/>
        </w:rPr>
        <w:t>ي</w:t>
      </w:r>
      <w:r w:rsidRPr="0063683D">
        <w:rPr>
          <w:rFonts w:cs="Zar2" w:hint="cs"/>
          <w:rtl/>
          <w:lang w:bidi="fa-IR"/>
        </w:rPr>
        <w:t>هود را به شر</w:t>
      </w:r>
      <w:r w:rsidR="0063683D">
        <w:rPr>
          <w:rFonts w:cs="Zar2" w:hint="cs"/>
          <w:rtl/>
          <w:lang w:bidi="fa-IR"/>
        </w:rPr>
        <w:t>ي</w:t>
      </w:r>
      <w:r w:rsidRPr="0063683D">
        <w:rPr>
          <w:rFonts w:cs="Zar2" w:hint="cs"/>
          <w:rtl/>
          <w:lang w:bidi="fa-IR"/>
        </w:rPr>
        <w:t>عه الله هدا</w:t>
      </w:r>
      <w:r w:rsidR="0063683D">
        <w:rPr>
          <w:rFonts w:cs="Zar2" w:hint="cs"/>
          <w:rtl/>
          <w:lang w:bidi="fa-IR"/>
        </w:rPr>
        <w:t>ي</w:t>
      </w:r>
      <w:r w:rsidRPr="0063683D">
        <w:rPr>
          <w:rFonts w:cs="Zar2" w:hint="cs"/>
          <w:rtl/>
          <w:lang w:bidi="fa-IR"/>
        </w:rPr>
        <w:t>ت نمود و بعد در آن شهر مشهور شده در خطر افتاد احباب او را به تو</w:t>
      </w:r>
      <w:r w:rsidR="0063683D">
        <w:rPr>
          <w:rFonts w:cs="Zar2" w:hint="cs"/>
          <w:rtl/>
          <w:lang w:bidi="fa-IR"/>
        </w:rPr>
        <w:t>ي</w:t>
      </w:r>
      <w:r w:rsidRPr="0063683D">
        <w:rPr>
          <w:rFonts w:cs="Zar2" w:hint="cs"/>
          <w:rtl/>
          <w:lang w:bidi="fa-IR"/>
        </w:rPr>
        <w:t>سرکان و سرکان بردند و در ا</w:t>
      </w:r>
      <w:r w:rsidR="0063683D">
        <w:rPr>
          <w:rFonts w:cs="Zar2" w:hint="cs"/>
          <w:rtl/>
          <w:lang w:bidi="fa-IR"/>
        </w:rPr>
        <w:t>ي</w:t>
      </w:r>
      <w:r w:rsidRPr="0063683D">
        <w:rPr>
          <w:rFonts w:cs="Zar2" w:hint="cs"/>
          <w:rtl/>
          <w:lang w:bidi="fa-IR"/>
        </w:rPr>
        <w:t>ن دو نقطه ن</w:t>
      </w:r>
      <w:r w:rsidR="0063683D">
        <w:rPr>
          <w:rFonts w:cs="Zar2" w:hint="cs"/>
          <w:rtl/>
          <w:lang w:bidi="fa-IR"/>
        </w:rPr>
        <w:t>ي</w:t>
      </w:r>
      <w:r w:rsidRPr="0063683D">
        <w:rPr>
          <w:rFonts w:cs="Zar2" w:hint="cs"/>
          <w:rtl/>
          <w:lang w:bidi="fa-IR"/>
        </w:rPr>
        <w:t>ز به هدا</w:t>
      </w:r>
      <w:r w:rsidR="0063683D">
        <w:rPr>
          <w:rFonts w:cs="Zar2" w:hint="cs"/>
          <w:rtl/>
          <w:lang w:bidi="fa-IR"/>
        </w:rPr>
        <w:t>ي</w:t>
      </w:r>
      <w:r w:rsidRPr="0063683D">
        <w:rPr>
          <w:rFonts w:cs="Zar2" w:hint="cs"/>
          <w:rtl/>
          <w:lang w:bidi="fa-IR"/>
        </w:rPr>
        <w:t>ت جمع</w:t>
      </w:r>
      <w:r w:rsidR="0063683D">
        <w:rPr>
          <w:rFonts w:cs="Zar2" w:hint="cs"/>
          <w:rtl/>
          <w:lang w:bidi="fa-IR"/>
        </w:rPr>
        <w:t>ي</w:t>
      </w:r>
      <w:r w:rsidRPr="0063683D">
        <w:rPr>
          <w:rFonts w:cs="Zar2" w:hint="cs"/>
          <w:rtl/>
          <w:lang w:bidi="fa-IR"/>
        </w:rPr>
        <w:t xml:space="preserve"> موفّق شد و در تو</w:t>
      </w:r>
      <w:r w:rsidR="0063683D">
        <w:rPr>
          <w:rFonts w:cs="Zar2" w:hint="cs"/>
          <w:rtl/>
          <w:lang w:bidi="fa-IR"/>
        </w:rPr>
        <w:t>ي</w:t>
      </w:r>
      <w:r w:rsidRPr="0063683D">
        <w:rPr>
          <w:rFonts w:cs="Zar2" w:hint="cs"/>
          <w:rtl/>
          <w:lang w:bidi="fa-IR"/>
        </w:rPr>
        <w:t>سرکان با شخص</w:t>
      </w:r>
      <w:r w:rsidR="0063683D">
        <w:rPr>
          <w:rFonts w:cs="Zar2" w:hint="cs"/>
          <w:rtl/>
          <w:lang w:bidi="fa-IR"/>
        </w:rPr>
        <w:t>ي</w:t>
      </w:r>
      <w:r w:rsidRPr="0063683D">
        <w:rPr>
          <w:rFonts w:cs="Zar2" w:hint="cs"/>
          <w:rtl/>
          <w:lang w:bidi="fa-IR"/>
        </w:rPr>
        <w:t xml:space="preserve"> از اهل تصوّف که به حضرت (65)</w:t>
      </w:r>
      <w:r w:rsidRPr="0063683D">
        <w:rPr>
          <w:rFonts w:cs="Zar2" w:hint="cs"/>
          <w:color w:val="FF0000"/>
          <w:rtl/>
          <w:lang w:bidi="fa-IR"/>
        </w:rPr>
        <w:t xml:space="preserve"> </w:t>
      </w:r>
      <w:r w:rsidRPr="0063683D">
        <w:rPr>
          <w:rFonts w:cs="Zar2" w:hint="cs"/>
          <w:rtl/>
          <w:lang w:bidi="fa-IR"/>
        </w:rPr>
        <w:t>زردشت ارادت داشت ملاقات نمود که قصّ</w:t>
      </w:r>
      <w:r w:rsidRPr="0063683D">
        <w:rPr>
          <w:rFonts w:ascii="Arial" w:hAnsi="Arial" w:cs="Arial" w:hint="cs"/>
          <w:rtl/>
          <w:lang w:bidi="fa-IR"/>
        </w:rPr>
        <w:t>ۀ</w:t>
      </w:r>
      <w:r w:rsidRPr="0063683D">
        <w:rPr>
          <w:rFonts w:cs="Zar2" w:hint="cs"/>
          <w:rtl/>
          <w:lang w:bidi="fa-IR"/>
        </w:rPr>
        <w:t xml:space="preserve"> ش</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دارد و در بهجت الصّدور نوشته شده.</w:t>
      </w:r>
    </w:p>
    <w:p w14:paraId="50D61E94" w14:textId="77777777" w:rsidR="00C91E1A" w:rsidRPr="0063683D" w:rsidRDefault="00C91E1A" w:rsidP="00C91E1A">
      <w:pPr>
        <w:spacing w:line="312" w:lineRule="auto"/>
        <w:rPr>
          <w:rFonts w:cs="Zar2"/>
          <w:rtl/>
          <w:lang w:bidi="fa-IR"/>
        </w:rPr>
      </w:pPr>
      <w:r w:rsidRPr="0063683D">
        <w:rPr>
          <w:rFonts w:cs="Zar2" w:hint="cs"/>
          <w:rtl/>
          <w:lang w:bidi="fa-IR"/>
        </w:rPr>
        <w:lastRenderedPageBreak/>
        <w:t>بار</w:t>
      </w:r>
      <w:r w:rsidR="0063683D">
        <w:rPr>
          <w:rFonts w:cs="Zar2" w:hint="cs"/>
          <w:rtl/>
          <w:lang w:bidi="fa-IR"/>
        </w:rPr>
        <w:t>ي</w:t>
      </w:r>
      <w:r w:rsidRPr="0063683D">
        <w:rPr>
          <w:rFonts w:cs="Zar2" w:hint="cs"/>
          <w:rtl/>
          <w:lang w:bidi="fa-IR"/>
        </w:rPr>
        <w:t xml:space="preserve"> از آن</w:t>
      </w:r>
      <w:r w:rsidR="00ED43E6" w:rsidRPr="0063683D">
        <w:rPr>
          <w:rFonts w:cs="Zar2" w:hint="cs"/>
          <w:rtl/>
          <w:lang w:bidi="fa-IR"/>
        </w:rPr>
        <w:t xml:space="preserve"> </w:t>
      </w:r>
      <w:r w:rsidRPr="0063683D">
        <w:rPr>
          <w:rFonts w:cs="Zar2" w:hint="cs"/>
          <w:rtl/>
          <w:lang w:bidi="fa-IR"/>
        </w:rPr>
        <w:t>جا روان</w:t>
      </w:r>
      <w:r w:rsidRPr="0063683D">
        <w:rPr>
          <w:rFonts w:ascii="Arial" w:hAnsi="Arial" w:cs="Arial" w:hint="cs"/>
          <w:rtl/>
          <w:lang w:bidi="fa-IR"/>
        </w:rPr>
        <w:t>ۀ</w:t>
      </w:r>
      <w:r w:rsidRPr="0063683D">
        <w:rPr>
          <w:rFonts w:cs="Zar2" w:hint="cs"/>
          <w:rtl/>
          <w:lang w:bidi="fa-IR"/>
        </w:rPr>
        <w:t xml:space="preserve"> نهاوند و بروجرد شده چند نفر را تبل</w:t>
      </w:r>
      <w:r w:rsidR="0063683D">
        <w:rPr>
          <w:rFonts w:cs="Zar2" w:hint="cs"/>
          <w:rtl/>
          <w:lang w:bidi="fa-IR"/>
        </w:rPr>
        <w:t>ي</w:t>
      </w:r>
      <w:r w:rsidRPr="0063683D">
        <w:rPr>
          <w:rFonts w:cs="Zar2" w:hint="cs"/>
          <w:rtl/>
          <w:lang w:bidi="fa-IR"/>
        </w:rPr>
        <w:t>غ سپس مراجعت به طهران نمود و از آن</w:t>
      </w:r>
      <w:r w:rsidR="00ED43E6" w:rsidRPr="0063683D">
        <w:rPr>
          <w:rFonts w:cs="Zar2" w:hint="cs"/>
          <w:rtl/>
          <w:lang w:bidi="fa-IR"/>
        </w:rPr>
        <w:t xml:space="preserve"> </w:t>
      </w:r>
      <w:r w:rsidRPr="0063683D">
        <w:rPr>
          <w:rFonts w:cs="Zar2" w:hint="cs"/>
          <w:rtl/>
          <w:lang w:bidi="fa-IR"/>
        </w:rPr>
        <w:t>جا به قزو</w:t>
      </w:r>
      <w:r w:rsidR="0063683D">
        <w:rPr>
          <w:rFonts w:cs="Zar2" w:hint="cs"/>
          <w:rtl/>
          <w:lang w:bidi="fa-IR"/>
        </w:rPr>
        <w:t>ي</w:t>
      </w:r>
      <w:r w:rsidRPr="0063683D">
        <w:rPr>
          <w:rFonts w:cs="Zar2" w:hint="cs"/>
          <w:rtl/>
          <w:lang w:bidi="fa-IR"/>
        </w:rPr>
        <w:t>ن رفته به ملاقات احبّاء نا</w:t>
      </w:r>
      <w:r w:rsidR="0063683D">
        <w:rPr>
          <w:rFonts w:cs="Zar2" w:hint="cs"/>
          <w:rtl/>
          <w:lang w:bidi="fa-IR"/>
        </w:rPr>
        <w:t>ي</w:t>
      </w:r>
      <w:r w:rsidRPr="0063683D">
        <w:rPr>
          <w:rFonts w:cs="Zar2" w:hint="cs"/>
          <w:rtl/>
          <w:lang w:bidi="fa-IR"/>
        </w:rPr>
        <w:t>ل و مخصوصا از ب</w:t>
      </w:r>
      <w:r w:rsidR="0063683D">
        <w:rPr>
          <w:rFonts w:cs="Zar2" w:hint="cs"/>
          <w:rtl/>
          <w:lang w:bidi="fa-IR"/>
        </w:rPr>
        <w:t>ي</w:t>
      </w:r>
      <w:r w:rsidRPr="0063683D">
        <w:rPr>
          <w:rFonts w:cs="Zar2" w:hint="cs"/>
          <w:rtl/>
          <w:lang w:bidi="fa-IR"/>
        </w:rPr>
        <w:t>انات حک</w:t>
      </w:r>
      <w:r w:rsidR="0063683D">
        <w:rPr>
          <w:rFonts w:cs="Zar2" w:hint="cs"/>
          <w:rtl/>
          <w:lang w:bidi="fa-IR"/>
        </w:rPr>
        <w:t>ي</w:t>
      </w:r>
      <w:r w:rsidRPr="0063683D">
        <w:rPr>
          <w:rFonts w:cs="Zar2" w:hint="cs"/>
          <w:rtl/>
          <w:lang w:bidi="fa-IR"/>
        </w:rPr>
        <w:t>مان</w:t>
      </w:r>
      <w:r w:rsidRPr="0063683D">
        <w:rPr>
          <w:rFonts w:ascii="Arial" w:hAnsi="Arial" w:cs="Arial" w:hint="cs"/>
          <w:rtl/>
          <w:lang w:bidi="fa-IR"/>
        </w:rPr>
        <w:t>ۀ</w:t>
      </w:r>
      <w:r w:rsidRPr="0063683D">
        <w:rPr>
          <w:rFonts w:cs="Zar2" w:hint="cs"/>
          <w:rtl/>
          <w:lang w:bidi="fa-IR"/>
        </w:rPr>
        <w:t xml:space="preserve"> حضرت فاضل قائن</w:t>
      </w:r>
      <w:r w:rsidR="0063683D">
        <w:rPr>
          <w:rFonts w:cs="Zar2" w:hint="cs"/>
          <w:rtl/>
          <w:lang w:bidi="fa-IR"/>
        </w:rPr>
        <w:t>ي</w:t>
      </w:r>
      <w:r w:rsidRPr="0063683D">
        <w:rPr>
          <w:rFonts w:cs="Zar2" w:hint="cs"/>
          <w:rtl/>
          <w:lang w:bidi="fa-IR"/>
        </w:rPr>
        <w:t xml:space="preserve"> برخوردار گشته و بعد از نه روز به طهران برگشته راه خراسان را پ</w:t>
      </w:r>
      <w:r w:rsidR="0063683D">
        <w:rPr>
          <w:rFonts w:cs="Zar2" w:hint="cs"/>
          <w:rtl/>
          <w:lang w:bidi="fa-IR"/>
        </w:rPr>
        <w:t>ي</w:t>
      </w:r>
      <w:r w:rsidRPr="0063683D">
        <w:rPr>
          <w:rFonts w:cs="Zar2" w:hint="cs"/>
          <w:rtl/>
          <w:lang w:bidi="fa-IR"/>
        </w:rPr>
        <w:t>ش گرفت و در سمنان و شاهرود و ن</w:t>
      </w:r>
      <w:r w:rsidR="0063683D">
        <w:rPr>
          <w:rFonts w:cs="Zar2" w:hint="cs"/>
          <w:rtl/>
          <w:lang w:bidi="fa-IR"/>
        </w:rPr>
        <w:t>ي</w:t>
      </w:r>
      <w:r w:rsidRPr="0063683D">
        <w:rPr>
          <w:rFonts w:cs="Zar2" w:hint="cs"/>
          <w:rtl/>
          <w:lang w:bidi="fa-IR"/>
        </w:rPr>
        <w:t>شابور احباب را د</w:t>
      </w:r>
      <w:r w:rsidR="0063683D">
        <w:rPr>
          <w:rFonts w:cs="Zar2" w:hint="cs"/>
          <w:rtl/>
          <w:lang w:bidi="fa-IR"/>
        </w:rPr>
        <w:t>ي</w:t>
      </w:r>
      <w:r w:rsidRPr="0063683D">
        <w:rPr>
          <w:rFonts w:cs="Zar2" w:hint="cs"/>
          <w:rtl/>
          <w:lang w:bidi="fa-IR"/>
        </w:rPr>
        <w:t>دن کرده وارد سبزوار شد.</w:t>
      </w:r>
    </w:p>
    <w:p w14:paraId="415FFC71" w14:textId="77777777" w:rsidR="00C91E1A" w:rsidRPr="0063683D" w:rsidRDefault="00C91E1A" w:rsidP="00C91E1A">
      <w:pPr>
        <w:spacing w:line="312" w:lineRule="auto"/>
        <w:rPr>
          <w:rFonts w:cs="Zar2"/>
          <w:rtl/>
          <w:lang w:bidi="fa-IR"/>
        </w:rPr>
      </w:pPr>
      <w:r w:rsidRPr="0063683D">
        <w:rPr>
          <w:rFonts w:cs="Zar2" w:hint="cs"/>
          <w:rtl/>
          <w:lang w:bidi="fa-IR"/>
        </w:rPr>
        <w:t>سبزوار که از قلم اعل</w:t>
      </w:r>
      <w:r w:rsidR="0063683D">
        <w:rPr>
          <w:rFonts w:cs="Zar2" w:hint="cs"/>
          <w:rtl/>
          <w:lang w:bidi="fa-IR"/>
        </w:rPr>
        <w:t>ي</w:t>
      </w:r>
      <w:r w:rsidRPr="0063683D">
        <w:rPr>
          <w:rFonts w:cs="Zar2" w:hint="cs"/>
          <w:rtl/>
          <w:lang w:bidi="fa-IR"/>
        </w:rPr>
        <w:t xml:space="preserve"> به مد</w:t>
      </w:r>
      <w:r w:rsidR="0063683D">
        <w:rPr>
          <w:rFonts w:cs="Zar2" w:hint="cs"/>
          <w:rtl/>
          <w:lang w:bidi="fa-IR"/>
        </w:rPr>
        <w:t>ي</w:t>
      </w:r>
      <w:r w:rsidRPr="0063683D">
        <w:rPr>
          <w:rFonts w:cs="Zar2" w:hint="cs"/>
          <w:rtl/>
          <w:lang w:bidi="fa-IR"/>
        </w:rPr>
        <w:t>نه الخضراء موسوم گشته آن ا</w:t>
      </w:r>
      <w:r w:rsidR="0063683D">
        <w:rPr>
          <w:rFonts w:cs="Zar2" w:hint="cs"/>
          <w:rtl/>
          <w:lang w:bidi="fa-IR"/>
        </w:rPr>
        <w:t>ي</w:t>
      </w:r>
      <w:r w:rsidRPr="0063683D">
        <w:rPr>
          <w:rFonts w:cs="Zar2" w:hint="cs"/>
          <w:rtl/>
          <w:lang w:bidi="fa-IR"/>
        </w:rPr>
        <w:t xml:space="preserve">ام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مراکز مهمّ</w:t>
      </w:r>
      <w:r w:rsidRPr="0063683D">
        <w:rPr>
          <w:rFonts w:ascii="Arial" w:hAnsi="Arial" w:cs="Arial" w:hint="cs"/>
          <w:rtl/>
          <w:lang w:bidi="fa-IR"/>
        </w:rPr>
        <w:t>ۀ</w:t>
      </w:r>
      <w:r w:rsidRPr="0063683D">
        <w:rPr>
          <w:rFonts w:cs="Zar2" w:hint="cs"/>
          <w:rtl/>
          <w:lang w:bidi="fa-IR"/>
        </w:rPr>
        <w:t xml:space="preserve"> امر</w:t>
      </w:r>
      <w:r w:rsidR="0063683D">
        <w:rPr>
          <w:rFonts w:cs="Zar2" w:hint="cs"/>
          <w:rtl/>
          <w:lang w:bidi="fa-IR"/>
        </w:rPr>
        <w:t>ي</w:t>
      </w:r>
      <w:r w:rsidRPr="0063683D">
        <w:rPr>
          <w:rFonts w:cs="Zar2" w:hint="cs"/>
          <w:rtl/>
          <w:lang w:bidi="fa-IR"/>
        </w:rPr>
        <w:t xml:space="preserve"> بوده ز</w:t>
      </w:r>
      <w:r w:rsidR="0063683D">
        <w:rPr>
          <w:rFonts w:cs="Zar2" w:hint="cs"/>
          <w:rtl/>
          <w:lang w:bidi="fa-IR"/>
        </w:rPr>
        <w:t>ي</w:t>
      </w:r>
      <w:r w:rsidRPr="0063683D">
        <w:rPr>
          <w:rFonts w:cs="Zar2" w:hint="cs"/>
          <w:rtl/>
          <w:lang w:bidi="fa-IR"/>
        </w:rPr>
        <w:t>را از طرف</w:t>
      </w:r>
      <w:r w:rsidR="0063683D">
        <w:rPr>
          <w:rFonts w:cs="Zar2" w:hint="cs"/>
          <w:rtl/>
          <w:lang w:bidi="fa-IR"/>
        </w:rPr>
        <w:t>ي</w:t>
      </w:r>
      <w:r w:rsidRPr="0063683D">
        <w:rPr>
          <w:rFonts w:cs="Zar2" w:hint="cs"/>
          <w:rtl/>
          <w:lang w:bidi="fa-IR"/>
        </w:rPr>
        <w:t xml:space="preserve"> جناب حاج محمّد کاظم اصفهان</w:t>
      </w:r>
      <w:r w:rsidR="0063683D">
        <w:rPr>
          <w:rFonts w:cs="Zar2" w:hint="cs"/>
          <w:rtl/>
          <w:lang w:bidi="fa-IR"/>
        </w:rPr>
        <w:t>ي</w:t>
      </w:r>
      <w:r w:rsidRPr="0063683D">
        <w:rPr>
          <w:rFonts w:cs="Zar2" w:hint="cs"/>
          <w:rtl/>
          <w:lang w:bidi="fa-IR"/>
        </w:rPr>
        <w:t xml:space="preserve"> که از احبّا</w:t>
      </w:r>
      <w:r w:rsidR="0063683D">
        <w:rPr>
          <w:rFonts w:cs="Zar2" w:hint="cs"/>
          <w:rtl/>
          <w:lang w:bidi="fa-IR"/>
        </w:rPr>
        <w:t>ي</w:t>
      </w:r>
      <w:r w:rsidRPr="0063683D">
        <w:rPr>
          <w:rFonts w:cs="Zar2" w:hint="cs"/>
          <w:rtl/>
          <w:lang w:bidi="fa-IR"/>
        </w:rPr>
        <w:t xml:space="preserve"> خدوم و جانفشان اصفهان و به</w:t>
      </w:r>
      <w:r w:rsidR="000D30BA">
        <w:rPr>
          <w:rFonts w:cs="Zar2" w:hint="cs"/>
          <w:rtl/>
          <w:lang w:bidi="fa-IR"/>
        </w:rPr>
        <w:t xml:space="preserve">واسطهٴ </w:t>
      </w:r>
      <w:r w:rsidRPr="0063683D">
        <w:rPr>
          <w:rFonts w:cs="Zar2" w:hint="cs"/>
          <w:rtl/>
          <w:lang w:bidi="fa-IR"/>
        </w:rPr>
        <w:t>ا</w:t>
      </w:r>
      <w:r w:rsidR="0063683D">
        <w:rPr>
          <w:rFonts w:cs="Zar2" w:hint="cs"/>
          <w:rtl/>
          <w:lang w:bidi="fa-IR"/>
        </w:rPr>
        <w:t>ي</w:t>
      </w:r>
      <w:r w:rsidRPr="0063683D">
        <w:rPr>
          <w:rFonts w:cs="Zar2" w:hint="cs"/>
          <w:rtl/>
          <w:lang w:bidi="fa-IR"/>
        </w:rPr>
        <w:t>ذاء و آزار هموطنان خو</w:t>
      </w:r>
      <w:r w:rsidR="0063683D">
        <w:rPr>
          <w:rFonts w:cs="Zar2" w:hint="cs"/>
          <w:rtl/>
          <w:lang w:bidi="fa-IR"/>
        </w:rPr>
        <w:t>ي</w:t>
      </w:r>
      <w:r w:rsidRPr="0063683D">
        <w:rPr>
          <w:rFonts w:cs="Zar2" w:hint="cs"/>
          <w:rtl/>
          <w:lang w:bidi="fa-IR"/>
        </w:rPr>
        <w:t>ش تجارت</w:t>
      </w:r>
      <w:r w:rsidR="00ED43E6" w:rsidRPr="0063683D">
        <w:rPr>
          <w:rFonts w:cs="Zar2" w:hint="cs"/>
          <w:rtl/>
          <w:lang w:bidi="fa-IR"/>
        </w:rPr>
        <w:t xml:space="preserve"> </w:t>
      </w:r>
      <w:r w:rsidRPr="0063683D">
        <w:rPr>
          <w:rFonts w:cs="Zar2" w:hint="cs"/>
          <w:rtl/>
          <w:lang w:bidi="fa-IR"/>
        </w:rPr>
        <w:t>خان</w:t>
      </w:r>
      <w:r w:rsidRPr="0063683D">
        <w:rPr>
          <w:rFonts w:ascii="Arial" w:hAnsi="Arial" w:cs="Arial" w:hint="cs"/>
          <w:rtl/>
          <w:lang w:bidi="fa-IR"/>
        </w:rPr>
        <w:t>ۀ</w:t>
      </w:r>
      <w:r w:rsidRPr="0063683D">
        <w:rPr>
          <w:rFonts w:cs="Zar2" w:hint="cs"/>
          <w:rtl/>
          <w:lang w:bidi="fa-IR"/>
        </w:rPr>
        <w:t xml:space="preserve"> خود را به سبزوار انتقال داده بوده است در آن</w:t>
      </w:r>
      <w:r w:rsidR="00ED43E6" w:rsidRPr="0063683D">
        <w:rPr>
          <w:rFonts w:cs="Zar2" w:hint="cs"/>
          <w:rtl/>
          <w:lang w:bidi="fa-IR"/>
        </w:rPr>
        <w:t xml:space="preserve"> </w:t>
      </w:r>
      <w:r w:rsidRPr="0063683D">
        <w:rPr>
          <w:rFonts w:cs="Zar2" w:hint="cs"/>
          <w:rtl/>
          <w:lang w:bidi="fa-IR"/>
        </w:rPr>
        <w:t>جا سکونت و به خدمت ق</w:t>
      </w:r>
      <w:r w:rsidR="0063683D">
        <w:rPr>
          <w:rFonts w:cs="Zar2" w:hint="cs"/>
          <w:rtl/>
          <w:lang w:bidi="fa-IR"/>
        </w:rPr>
        <w:t>ي</w:t>
      </w:r>
      <w:r w:rsidRPr="0063683D">
        <w:rPr>
          <w:rFonts w:cs="Zar2" w:hint="cs"/>
          <w:rtl/>
          <w:lang w:bidi="fa-IR"/>
        </w:rPr>
        <w:t>ام داشته و از طرف</w:t>
      </w:r>
      <w:r w:rsidR="0063683D">
        <w:rPr>
          <w:rFonts w:cs="Zar2" w:hint="cs"/>
          <w:rtl/>
          <w:lang w:bidi="fa-IR"/>
        </w:rPr>
        <w:t>ي</w:t>
      </w:r>
      <w:r w:rsidRPr="0063683D">
        <w:rPr>
          <w:rFonts w:cs="Zar2" w:hint="cs"/>
          <w:rtl/>
          <w:lang w:bidi="fa-IR"/>
        </w:rPr>
        <w:t xml:space="preserve"> حاج م</w:t>
      </w:r>
      <w:r w:rsidR="0063683D">
        <w:rPr>
          <w:rFonts w:cs="Zar2" w:hint="cs"/>
          <w:rtl/>
          <w:lang w:bidi="fa-IR"/>
        </w:rPr>
        <w:t>ي</w:t>
      </w:r>
      <w:r w:rsidRPr="0063683D">
        <w:rPr>
          <w:rFonts w:cs="Zar2" w:hint="cs"/>
          <w:rtl/>
          <w:lang w:bidi="fa-IR"/>
        </w:rPr>
        <w:t>رزا ابراه</w:t>
      </w:r>
      <w:r w:rsidR="0063683D">
        <w:rPr>
          <w:rFonts w:cs="Zar2" w:hint="cs"/>
          <w:rtl/>
          <w:lang w:bidi="fa-IR"/>
        </w:rPr>
        <w:t>ي</w:t>
      </w:r>
      <w:r w:rsidRPr="0063683D">
        <w:rPr>
          <w:rFonts w:cs="Zar2" w:hint="cs"/>
          <w:rtl/>
          <w:lang w:bidi="fa-IR"/>
        </w:rPr>
        <w:t>م معروف به شر</w:t>
      </w:r>
      <w:r w:rsidR="0063683D">
        <w:rPr>
          <w:rFonts w:cs="Zar2" w:hint="cs"/>
          <w:rtl/>
          <w:lang w:bidi="fa-IR"/>
        </w:rPr>
        <w:t>ي</w:t>
      </w:r>
      <w:r w:rsidRPr="0063683D">
        <w:rPr>
          <w:rFonts w:cs="Zar2" w:hint="cs"/>
          <w:rtl/>
          <w:lang w:bidi="fa-IR"/>
        </w:rPr>
        <w:t>عتمدار مجتهد عالم و نافذ الکلم</w:t>
      </w:r>
      <w:r w:rsidRPr="0063683D">
        <w:rPr>
          <w:rFonts w:ascii="Arial" w:hAnsi="Arial" w:cs="Arial" w:hint="cs"/>
          <w:rtl/>
          <w:lang w:bidi="fa-IR"/>
        </w:rPr>
        <w:t>ۀ</w:t>
      </w:r>
      <w:r w:rsidRPr="0063683D">
        <w:rPr>
          <w:rFonts w:cs="Zar2" w:hint="cs"/>
          <w:rtl/>
          <w:lang w:bidi="fa-IR"/>
        </w:rPr>
        <w:t xml:space="preserve"> سبزوار</w:t>
      </w:r>
      <w:r w:rsidR="0063683D">
        <w:rPr>
          <w:rFonts w:cs="Zar2" w:hint="cs"/>
          <w:rtl/>
          <w:lang w:bidi="fa-IR"/>
        </w:rPr>
        <w:t>ي</w:t>
      </w:r>
      <w:r w:rsidRPr="0063683D">
        <w:rPr>
          <w:rFonts w:cs="Zar2" w:hint="cs"/>
          <w:rtl/>
          <w:lang w:bidi="fa-IR"/>
        </w:rPr>
        <w:t xml:space="preserve"> به امرالله ا</w:t>
      </w:r>
      <w:r w:rsidR="0063683D">
        <w:rPr>
          <w:rFonts w:cs="Zar2" w:hint="cs"/>
          <w:rtl/>
          <w:lang w:bidi="fa-IR"/>
        </w:rPr>
        <w:t>ي</w:t>
      </w:r>
      <w:r w:rsidRPr="0063683D">
        <w:rPr>
          <w:rFonts w:cs="Zar2" w:hint="cs"/>
          <w:rtl/>
          <w:lang w:bidi="fa-IR"/>
        </w:rPr>
        <w:t>مان داشته و حک</w:t>
      </w:r>
      <w:r w:rsidR="0063683D">
        <w:rPr>
          <w:rFonts w:cs="Zar2" w:hint="cs"/>
          <w:rtl/>
          <w:lang w:bidi="fa-IR"/>
        </w:rPr>
        <w:t>ي</w:t>
      </w:r>
      <w:r w:rsidRPr="0063683D">
        <w:rPr>
          <w:rFonts w:cs="Zar2" w:hint="cs"/>
          <w:rtl/>
          <w:lang w:bidi="fa-IR"/>
        </w:rPr>
        <w:t>مانه از احباب حما</w:t>
      </w:r>
      <w:r w:rsidR="0063683D">
        <w:rPr>
          <w:rFonts w:cs="Zar2" w:hint="cs"/>
          <w:rtl/>
          <w:lang w:bidi="fa-IR"/>
        </w:rPr>
        <w:t>ي</w:t>
      </w:r>
      <w:r w:rsidRPr="0063683D">
        <w:rPr>
          <w:rFonts w:cs="Zar2" w:hint="cs"/>
          <w:rtl/>
          <w:lang w:bidi="fa-IR"/>
        </w:rPr>
        <w:t>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نموده حاج</w:t>
      </w:r>
      <w:r w:rsidR="0063683D">
        <w:rPr>
          <w:rFonts w:cs="Zar2" w:hint="cs"/>
          <w:rtl/>
          <w:lang w:bidi="fa-IR"/>
        </w:rPr>
        <w:t>ي</w:t>
      </w:r>
      <w:r w:rsidRPr="0063683D">
        <w:rPr>
          <w:rFonts w:cs="Zar2" w:hint="cs"/>
          <w:rtl/>
          <w:lang w:bidi="fa-IR"/>
        </w:rPr>
        <w:t xml:space="preserve"> به منزل جناب حاج محمّد کاظم وارد و آزادانه به تبل</w:t>
      </w:r>
      <w:r w:rsidR="0063683D">
        <w:rPr>
          <w:rFonts w:cs="Zar2" w:hint="cs"/>
          <w:rtl/>
          <w:lang w:bidi="fa-IR"/>
        </w:rPr>
        <w:t>ي</w:t>
      </w:r>
      <w:r w:rsidRPr="0063683D">
        <w:rPr>
          <w:rFonts w:cs="Zar2" w:hint="cs"/>
          <w:rtl/>
          <w:lang w:bidi="fa-IR"/>
        </w:rPr>
        <w:t>غ امرالله پرداخت و ضمنا با مجتهد مزبور ملاقات و دو مسئله از مسائل اله</w:t>
      </w:r>
      <w:r w:rsidR="0063683D">
        <w:rPr>
          <w:rFonts w:cs="Zar2" w:hint="cs"/>
          <w:rtl/>
          <w:lang w:bidi="fa-IR"/>
        </w:rPr>
        <w:t>ي</w:t>
      </w:r>
      <w:r w:rsidRPr="0063683D">
        <w:rPr>
          <w:rFonts w:cs="Zar2" w:hint="cs"/>
          <w:rtl/>
          <w:lang w:bidi="fa-IR"/>
        </w:rPr>
        <w:t>ه را که برا</w:t>
      </w:r>
      <w:r w:rsidR="0063683D">
        <w:rPr>
          <w:rFonts w:cs="Zar2" w:hint="cs"/>
          <w:rtl/>
          <w:lang w:bidi="fa-IR"/>
        </w:rPr>
        <w:t>ي</w:t>
      </w:r>
      <w:r w:rsidRPr="0063683D">
        <w:rPr>
          <w:rFonts w:cs="Zar2" w:hint="cs"/>
          <w:rtl/>
          <w:lang w:bidi="fa-IR"/>
        </w:rPr>
        <w:t xml:space="preserve"> او لا</w:t>
      </w:r>
      <w:r w:rsidR="0063683D">
        <w:rPr>
          <w:rFonts w:cs="Zar2" w:hint="cs"/>
          <w:rtl/>
          <w:lang w:bidi="fa-IR"/>
        </w:rPr>
        <w:t>ي</w:t>
      </w:r>
      <w:r w:rsidRPr="0063683D">
        <w:rPr>
          <w:rFonts w:cs="Zar2" w:hint="cs"/>
          <w:rtl/>
          <w:lang w:bidi="fa-IR"/>
        </w:rPr>
        <w:t>نحلّ بوده تشر</w:t>
      </w:r>
      <w:r w:rsidR="0063683D">
        <w:rPr>
          <w:rFonts w:cs="Zar2" w:hint="cs"/>
          <w:rtl/>
          <w:lang w:bidi="fa-IR"/>
        </w:rPr>
        <w:t>ي</w:t>
      </w:r>
      <w:r w:rsidRPr="0063683D">
        <w:rPr>
          <w:rFonts w:cs="Zar2" w:hint="cs"/>
          <w:rtl/>
          <w:lang w:bidi="fa-IR"/>
        </w:rPr>
        <w:t>ح و تب</w:t>
      </w:r>
      <w:r w:rsidR="0063683D">
        <w:rPr>
          <w:rFonts w:cs="Zar2" w:hint="cs"/>
          <w:rtl/>
          <w:lang w:bidi="fa-IR"/>
        </w:rPr>
        <w:t>يي</w:t>
      </w:r>
      <w:r w:rsidRPr="0063683D">
        <w:rPr>
          <w:rFonts w:cs="Zar2" w:hint="cs"/>
          <w:rtl/>
          <w:lang w:bidi="fa-IR"/>
        </w:rPr>
        <w:t>ن کرد. در ا</w:t>
      </w:r>
      <w:r w:rsidR="0063683D">
        <w:rPr>
          <w:rFonts w:cs="Zar2" w:hint="cs"/>
          <w:rtl/>
          <w:lang w:bidi="fa-IR"/>
        </w:rPr>
        <w:t>ي</w:t>
      </w:r>
      <w:r w:rsidRPr="0063683D">
        <w:rPr>
          <w:rFonts w:cs="Zar2" w:hint="cs"/>
          <w:rtl/>
          <w:lang w:bidi="fa-IR"/>
        </w:rPr>
        <w:t>ن شهر روز</w:t>
      </w:r>
      <w:r w:rsidR="0063683D">
        <w:rPr>
          <w:rFonts w:cs="Zar2" w:hint="cs"/>
          <w:rtl/>
          <w:lang w:bidi="fa-IR"/>
        </w:rPr>
        <w:t>ي</w:t>
      </w:r>
      <w:r w:rsidRPr="0063683D">
        <w:rPr>
          <w:rFonts w:cs="Zar2" w:hint="cs"/>
          <w:rtl/>
          <w:lang w:bidi="fa-IR"/>
        </w:rPr>
        <w:t xml:space="preserve"> طرف صبح چند نفر از طلّاب به منزل حاج (66)</w:t>
      </w:r>
      <w:r w:rsidRPr="0063683D">
        <w:rPr>
          <w:rFonts w:cs="Zar2" w:hint="cs"/>
          <w:color w:val="FF0000"/>
          <w:rtl/>
          <w:lang w:bidi="fa-IR"/>
        </w:rPr>
        <w:t xml:space="preserve"> </w:t>
      </w:r>
      <w:r w:rsidRPr="0063683D">
        <w:rPr>
          <w:rFonts w:cs="Zar2" w:hint="cs"/>
          <w:rtl/>
          <w:lang w:bidi="fa-IR"/>
        </w:rPr>
        <w:t>محمّد کاظم (م</w:t>
      </w:r>
      <w:r w:rsidR="0063683D">
        <w:rPr>
          <w:rFonts w:cs="Zar2" w:hint="cs"/>
          <w:rtl/>
          <w:lang w:bidi="fa-IR"/>
        </w:rPr>
        <w:t>ي</w:t>
      </w:r>
      <w:r w:rsidRPr="0063683D">
        <w:rPr>
          <w:rFonts w:cs="Zar2" w:hint="cs"/>
          <w:rtl/>
          <w:lang w:bidi="fa-IR"/>
        </w:rPr>
        <w:t>زبان) آمده به کمال غضب و افروختگ</w:t>
      </w:r>
      <w:r w:rsidR="0063683D">
        <w:rPr>
          <w:rFonts w:cs="Zar2" w:hint="cs"/>
          <w:rtl/>
          <w:lang w:bidi="fa-IR"/>
        </w:rPr>
        <w:t>ي</w:t>
      </w:r>
      <w:r w:rsidRPr="0063683D">
        <w:rPr>
          <w:rFonts w:cs="Zar2" w:hint="cs"/>
          <w:rtl/>
          <w:lang w:bidi="fa-IR"/>
        </w:rPr>
        <w:t xml:space="preserve"> گفتند آن شخص بهائ</w:t>
      </w:r>
      <w:r w:rsidR="0063683D">
        <w:rPr>
          <w:rFonts w:cs="Zar2" w:hint="cs"/>
          <w:rtl/>
          <w:lang w:bidi="fa-IR"/>
        </w:rPr>
        <w:t>ي</w:t>
      </w:r>
      <w:r w:rsidRPr="0063683D">
        <w:rPr>
          <w:rFonts w:cs="Zar2" w:hint="cs"/>
          <w:rtl/>
          <w:lang w:bidi="fa-IR"/>
        </w:rPr>
        <w:t xml:space="preserve"> ک</w:t>
      </w:r>
      <w:r w:rsidR="0063683D">
        <w:rPr>
          <w:rFonts w:cs="Zar2" w:hint="cs"/>
          <w:rtl/>
          <w:lang w:bidi="fa-IR"/>
        </w:rPr>
        <w:t>ي</w:t>
      </w:r>
      <w:r w:rsidRPr="0063683D">
        <w:rPr>
          <w:rFonts w:cs="Zar2" w:hint="cs"/>
          <w:rtl/>
          <w:lang w:bidi="fa-IR"/>
        </w:rPr>
        <w:t>ست و کجاست که ما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w:t>
      </w:r>
      <w:r w:rsidR="0063683D">
        <w:rPr>
          <w:rFonts w:cs="Zar2" w:hint="cs"/>
          <w:rtl/>
          <w:lang w:bidi="fa-IR"/>
        </w:rPr>
        <w:t>ي</w:t>
      </w:r>
      <w:r w:rsidRPr="0063683D">
        <w:rPr>
          <w:rFonts w:cs="Zar2" w:hint="cs"/>
          <w:rtl/>
          <w:lang w:bidi="fa-IR"/>
        </w:rPr>
        <w:t>م با برهان بطلانش را ثابت نمائ</w:t>
      </w:r>
      <w:r w:rsidR="0063683D">
        <w:rPr>
          <w:rFonts w:cs="Zar2" w:hint="cs"/>
          <w:rtl/>
          <w:lang w:bidi="fa-IR"/>
        </w:rPr>
        <w:t>ي</w:t>
      </w:r>
      <w:r w:rsidRPr="0063683D">
        <w:rPr>
          <w:rFonts w:cs="Zar2" w:hint="cs"/>
          <w:rtl/>
          <w:lang w:bidi="fa-IR"/>
        </w:rPr>
        <w:t>م. حاج محمّد کاظم گفت بس</w:t>
      </w:r>
      <w:r w:rsidR="0063683D">
        <w:rPr>
          <w:rFonts w:cs="Zar2" w:hint="cs"/>
          <w:rtl/>
          <w:lang w:bidi="fa-IR"/>
        </w:rPr>
        <w:t>ي</w:t>
      </w:r>
      <w:r w:rsidRPr="0063683D">
        <w:rPr>
          <w:rFonts w:cs="Zar2" w:hint="cs"/>
          <w:rtl/>
          <w:lang w:bidi="fa-IR"/>
        </w:rPr>
        <w:t>ار خوب ما هم ما</w:t>
      </w:r>
      <w:r w:rsidR="0063683D">
        <w:rPr>
          <w:rFonts w:cs="Zar2" w:hint="cs"/>
          <w:rtl/>
          <w:lang w:bidi="fa-IR"/>
        </w:rPr>
        <w:t>ي</w:t>
      </w:r>
      <w:r w:rsidRPr="0063683D">
        <w:rPr>
          <w:rFonts w:cs="Zar2" w:hint="cs"/>
          <w:rtl/>
          <w:lang w:bidi="fa-IR"/>
        </w:rPr>
        <w:t>ل بود</w:t>
      </w:r>
      <w:r w:rsidR="0063683D">
        <w:rPr>
          <w:rFonts w:cs="Zar2" w:hint="cs"/>
          <w:rtl/>
          <w:lang w:bidi="fa-IR"/>
        </w:rPr>
        <w:t>ي</w:t>
      </w:r>
      <w:r w:rsidRPr="0063683D">
        <w:rPr>
          <w:rFonts w:cs="Zar2" w:hint="cs"/>
          <w:rtl/>
          <w:lang w:bidi="fa-IR"/>
        </w:rPr>
        <w:t>م کس</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دا شود و جوابش را بدهد طلّاب داخل شده نشستند و چا</w:t>
      </w:r>
      <w:r w:rsidR="0063683D">
        <w:rPr>
          <w:rFonts w:cs="Zar2" w:hint="cs"/>
          <w:rtl/>
          <w:lang w:bidi="fa-IR"/>
        </w:rPr>
        <w:t>ي</w:t>
      </w:r>
      <w:r w:rsidRPr="0063683D">
        <w:rPr>
          <w:rFonts w:cs="Zar2" w:hint="cs"/>
          <w:rtl/>
          <w:lang w:bidi="fa-IR"/>
        </w:rPr>
        <w:t xml:space="preserve"> آشام</w:t>
      </w:r>
      <w:r w:rsidR="0063683D">
        <w:rPr>
          <w:rFonts w:cs="Zar2" w:hint="cs"/>
          <w:rtl/>
          <w:lang w:bidi="fa-IR"/>
        </w:rPr>
        <w:t>ي</w:t>
      </w:r>
      <w:r w:rsidRPr="0063683D">
        <w:rPr>
          <w:rFonts w:cs="Zar2" w:hint="cs"/>
          <w:rtl/>
          <w:lang w:bidi="fa-IR"/>
        </w:rPr>
        <w:t>دند و خ</w:t>
      </w:r>
      <w:r w:rsidR="0063683D">
        <w:rPr>
          <w:rFonts w:cs="Zar2" w:hint="cs"/>
          <w:rtl/>
          <w:lang w:bidi="fa-IR"/>
        </w:rPr>
        <w:t>ي</w:t>
      </w:r>
      <w:r w:rsidRPr="0063683D">
        <w:rPr>
          <w:rFonts w:cs="Zar2" w:hint="cs"/>
          <w:rtl/>
          <w:lang w:bidi="fa-IR"/>
        </w:rPr>
        <w:t>ره خ</w:t>
      </w:r>
      <w:r w:rsidR="0063683D">
        <w:rPr>
          <w:rFonts w:cs="Zar2" w:hint="cs"/>
          <w:rtl/>
          <w:lang w:bidi="fa-IR"/>
        </w:rPr>
        <w:t>ي</w:t>
      </w:r>
      <w:r w:rsidRPr="0063683D">
        <w:rPr>
          <w:rFonts w:cs="Zar2" w:hint="cs"/>
          <w:rtl/>
          <w:lang w:bidi="fa-IR"/>
        </w:rPr>
        <w:t>ره به حاج</w:t>
      </w:r>
      <w:r w:rsidR="0063683D">
        <w:rPr>
          <w:rFonts w:cs="Zar2" w:hint="cs"/>
          <w:rtl/>
          <w:lang w:bidi="fa-IR"/>
        </w:rPr>
        <w:t>ي</w:t>
      </w:r>
      <w:r w:rsidRPr="0063683D">
        <w:rPr>
          <w:rFonts w:cs="Zar2" w:hint="cs"/>
          <w:rtl/>
          <w:lang w:bidi="fa-IR"/>
        </w:rPr>
        <w:t xml:space="preserve"> نگر</w:t>
      </w:r>
      <w:r w:rsidR="0063683D">
        <w:rPr>
          <w:rFonts w:cs="Zar2" w:hint="cs"/>
          <w:rtl/>
          <w:lang w:bidi="fa-IR"/>
        </w:rPr>
        <w:t>ي</w:t>
      </w:r>
      <w:r w:rsidRPr="0063683D">
        <w:rPr>
          <w:rFonts w:cs="Zar2" w:hint="cs"/>
          <w:rtl/>
          <w:lang w:bidi="fa-IR"/>
        </w:rPr>
        <w:t>ستند. حاج</w:t>
      </w:r>
      <w:r w:rsidR="0063683D">
        <w:rPr>
          <w:rFonts w:cs="Zar2" w:hint="cs"/>
          <w:rtl/>
          <w:lang w:bidi="fa-IR"/>
        </w:rPr>
        <w:t>ي</w:t>
      </w:r>
      <w:r w:rsidRPr="0063683D">
        <w:rPr>
          <w:rFonts w:cs="Zar2" w:hint="cs"/>
          <w:rtl/>
          <w:lang w:bidi="fa-IR"/>
        </w:rPr>
        <w:t xml:space="preserve"> گفت در شر</w:t>
      </w:r>
      <w:r w:rsidR="0063683D">
        <w:rPr>
          <w:rFonts w:cs="Zar2" w:hint="cs"/>
          <w:rtl/>
          <w:lang w:bidi="fa-IR"/>
        </w:rPr>
        <w:t>ي</w:t>
      </w:r>
      <w:r w:rsidRPr="0063683D">
        <w:rPr>
          <w:rFonts w:cs="Zar2" w:hint="cs"/>
          <w:rtl/>
          <w:lang w:bidi="fa-IR"/>
        </w:rPr>
        <w:t>عت حضرت بهاءالله مجادله در قول حرام است و گو</w:t>
      </w:r>
      <w:r w:rsidR="0063683D">
        <w:rPr>
          <w:rFonts w:cs="Zar2" w:hint="cs"/>
          <w:rtl/>
          <w:lang w:bidi="fa-IR"/>
        </w:rPr>
        <w:t>ي</w:t>
      </w:r>
      <w:r w:rsidRPr="0063683D">
        <w:rPr>
          <w:rFonts w:cs="Zar2" w:hint="cs"/>
          <w:rtl/>
          <w:lang w:bidi="fa-IR"/>
        </w:rPr>
        <w:t>ا شما برا</w:t>
      </w:r>
      <w:r w:rsidR="0063683D">
        <w:rPr>
          <w:rFonts w:cs="Zar2" w:hint="cs"/>
          <w:rtl/>
          <w:lang w:bidi="fa-IR"/>
        </w:rPr>
        <w:t>ي</w:t>
      </w:r>
      <w:r w:rsidRPr="0063683D">
        <w:rPr>
          <w:rFonts w:cs="Zar2" w:hint="cs"/>
          <w:rtl/>
          <w:lang w:bidi="fa-IR"/>
        </w:rPr>
        <w:t xml:space="preserve"> مجادله تشر</w:t>
      </w:r>
      <w:r w:rsidR="0063683D">
        <w:rPr>
          <w:rFonts w:cs="Zar2" w:hint="cs"/>
          <w:rtl/>
          <w:lang w:bidi="fa-IR"/>
        </w:rPr>
        <w:t>ي</w:t>
      </w:r>
      <w:r w:rsidRPr="0063683D">
        <w:rPr>
          <w:rFonts w:cs="Zar2" w:hint="cs"/>
          <w:rtl/>
          <w:lang w:bidi="fa-IR"/>
        </w:rPr>
        <w:t>ف آورده ا</w:t>
      </w:r>
      <w:r w:rsidR="0063683D">
        <w:rPr>
          <w:rFonts w:cs="Zar2" w:hint="cs"/>
          <w:rtl/>
          <w:lang w:bidi="fa-IR"/>
        </w:rPr>
        <w:t>ي</w:t>
      </w:r>
      <w:r w:rsidRPr="0063683D">
        <w:rPr>
          <w:rFonts w:cs="Zar2" w:hint="cs"/>
          <w:rtl/>
          <w:lang w:bidi="fa-IR"/>
        </w:rPr>
        <w:t>د حضرات با حدّت و شدّت گفتند آر</w:t>
      </w:r>
      <w:r w:rsidR="0063683D">
        <w:rPr>
          <w:rFonts w:cs="Zar2" w:hint="cs"/>
          <w:rtl/>
          <w:lang w:bidi="fa-IR"/>
        </w:rPr>
        <w:t>ي</w:t>
      </w:r>
      <w:r w:rsidRPr="0063683D">
        <w:rPr>
          <w:rFonts w:cs="Zar2" w:hint="cs"/>
          <w:rtl/>
          <w:lang w:bidi="fa-IR"/>
        </w:rPr>
        <w:t>. حاج</w:t>
      </w:r>
      <w:r w:rsidR="0063683D">
        <w:rPr>
          <w:rFonts w:cs="Zar2" w:hint="cs"/>
          <w:rtl/>
          <w:lang w:bidi="fa-IR"/>
        </w:rPr>
        <w:t>ي</w:t>
      </w:r>
      <w:r w:rsidRPr="0063683D">
        <w:rPr>
          <w:rFonts w:cs="Zar2" w:hint="cs"/>
          <w:rtl/>
          <w:lang w:bidi="fa-IR"/>
        </w:rPr>
        <w:t xml:space="preserve"> گفت پس من مجبورم اسلحه را از خودتان بگ</w:t>
      </w:r>
      <w:r w:rsidR="0063683D">
        <w:rPr>
          <w:rFonts w:cs="Zar2" w:hint="cs"/>
          <w:rtl/>
          <w:lang w:bidi="fa-IR"/>
        </w:rPr>
        <w:t>ي</w:t>
      </w:r>
      <w:r w:rsidRPr="0063683D">
        <w:rPr>
          <w:rFonts w:cs="Zar2" w:hint="cs"/>
          <w:rtl/>
          <w:lang w:bidi="fa-IR"/>
        </w:rPr>
        <w:t>رم و با همان اسلحه با شما بجنگم طلّاب گفتند مقصود چ</w:t>
      </w:r>
      <w:r w:rsidR="0063683D">
        <w:rPr>
          <w:rFonts w:cs="Zar2" w:hint="cs"/>
          <w:rtl/>
          <w:lang w:bidi="fa-IR"/>
        </w:rPr>
        <w:t>ي</w:t>
      </w:r>
      <w:r w:rsidRPr="0063683D">
        <w:rPr>
          <w:rFonts w:cs="Zar2" w:hint="cs"/>
          <w:rtl/>
          <w:lang w:bidi="fa-IR"/>
        </w:rPr>
        <w:t>ست؟ حاج</w:t>
      </w:r>
      <w:r w:rsidR="0063683D">
        <w:rPr>
          <w:rFonts w:cs="Zar2" w:hint="cs"/>
          <w:rtl/>
          <w:lang w:bidi="fa-IR"/>
        </w:rPr>
        <w:t>ي</w:t>
      </w:r>
      <w:r w:rsidRPr="0063683D">
        <w:rPr>
          <w:rFonts w:cs="Zar2" w:hint="cs"/>
          <w:rtl/>
          <w:lang w:bidi="fa-IR"/>
        </w:rPr>
        <w:t xml:space="preserve"> گفت شما به چه دل</w:t>
      </w:r>
      <w:r w:rsidR="0063683D">
        <w:rPr>
          <w:rFonts w:cs="Zar2" w:hint="cs"/>
          <w:rtl/>
          <w:lang w:bidi="fa-IR"/>
        </w:rPr>
        <w:t>ي</w:t>
      </w:r>
      <w:r w:rsidRPr="0063683D">
        <w:rPr>
          <w:rFonts w:cs="Zar2" w:hint="cs"/>
          <w:rtl/>
          <w:lang w:bidi="fa-IR"/>
        </w:rPr>
        <w:t>ل به رسول الله ا</w:t>
      </w:r>
      <w:r w:rsidR="0063683D">
        <w:rPr>
          <w:rFonts w:cs="Zar2" w:hint="cs"/>
          <w:rtl/>
          <w:lang w:bidi="fa-IR"/>
        </w:rPr>
        <w:t>ي</w:t>
      </w:r>
      <w:r w:rsidRPr="0063683D">
        <w:rPr>
          <w:rFonts w:cs="Zar2" w:hint="cs"/>
          <w:rtl/>
          <w:lang w:bidi="fa-IR"/>
        </w:rPr>
        <w:t>مان آورده ا</w:t>
      </w:r>
      <w:r w:rsidR="0063683D">
        <w:rPr>
          <w:rFonts w:cs="Zar2" w:hint="cs"/>
          <w:rtl/>
          <w:lang w:bidi="fa-IR"/>
        </w:rPr>
        <w:t>ي</w:t>
      </w:r>
      <w:r w:rsidRPr="0063683D">
        <w:rPr>
          <w:rFonts w:cs="Zar2" w:hint="cs"/>
          <w:rtl/>
          <w:lang w:bidi="fa-IR"/>
        </w:rPr>
        <w:t>د؟ آن</w:t>
      </w:r>
      <w:r w:rsidR="007B7E43" w:rsidRPr="0063683D">
        <w:rPr>
          <w:rFonts w:cs="Zar2" w:hint="cs"/>
          <w:rtl/>
          <w:lang w:bidi="fa-IR"/>
        </w:rPr>
        <w:t>‌ها</w:t>
      </w:r>
      <w:r w:rsidRPr="0063683D">
        <w:rPr>
          <w:rFonts w:cs="Zar2" w:hint="cs"/>
          <w:rtl/>
          <w:lang w:bidi="fa-IR"/>
        </w:rPr>
        <w:t xml:space="preserve"> به خ</w:t>
      </w:r>
      <w:r w:rsidR="0063683D">
        <w:rPr>
          <w:rFonts w:cs="Zar2" w:hint="cs"/>
          <w:rtl/>
          <w:lang w:bidi="fa-IR"/>
        </w:rPr>
        <w:t>ي</w:t>
      </w:r>
      <w:r w:rsidRPr="0063683D">
        <w:rPr>
          <w:rFonts w:cs="Zar2" w:hint="cs"/>
          <w:rtl/>
          <w:lang w:bidi="fa-IR"/>
        </w:rPr>
        <w:t>ال خود مشغول اقام</w:t>
      </w:r>
      <w:r w:rsidRPr="0063683D">
        <w:rPr>
          <w:rFonts w:ascii="Arial" w:hAnsi="Arial" w:cs="Arial" w:hint="cs"/>
          <w:rtl/>
          <w:lang w:bidi="fa-IR"/>
        </w:rPr>
        <w:t>ۀ</w:t>
      </w:r>
      <w:r w:rsidRPr="0063683D">
        <w:rPr>
          <w:rFonts w:cs="Zar2" w:hint="cs"/>
          <w:rtl/>
          <w:lang w:bidi="fa-IR"/>
        </w:rPr>
        <w:t xml:space="preserve"> برهان شدند و در ضمن هر کس از احباب و اغ</w:t>
      </w:r>
      <w:r w:rsidR="0063683D">
        <w:rPr>
          <w:rFonts w:cs="Zar2" w:hint="cs"/>
          <w:rtl/>
          <w:lang w:bidi="fa-IR"/>
        </w:rPr>
        <w:t>ي</w:t>
      </w:r>
      <w:r w:rsidRPr="0063683D">
        <w:rPr>
          <w:rFonts w:cs="Zar2" w:hint="cs"/>
          <w:rtl/>
          <w:lang w:bidi="fa-IR"/>
        </w:rPr>
        <w:t>ار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 برا</w:t>
      </w:r>
      <w:r w:rsidR="0063683D">
        <w:rPr>
          <w:rFonts w:cs="Zar2" w:hint="cs"/>
          <w:rtl/>
          <w:lang w:bidi="fa-IR"/>
        </w:rPr>
        <w:t>ي</w:t>
      </w:r>
      <w:r w:rsidRPr="0063683D">
        <w:rPr>
          <w:rFonts w:cs="Zar2" w:hint="cs"/>
          <w:rtl/>
          <w:lang w:bidi="fa-IR"/>
        </w:rPr>
        <w:t xml:space="preserve"> تماشا</w:t>
      </w:r>
      <w:r w:rsidR="0063683D">
        <w:rPr>
          <w:rFonts w:cs="Zar2" w:hint="cs"/>
          <w:rtl/>
          <w:lang w:bidi="fa-IR"/>
        </w:rPr>
        <w:t>ي</w:t>
      </w:r>
      <w:r w:rsidRPr="0063683D">
        <w:rPr>
          <w:rFonts w:cs="Zar2" w:hint="cs"/>
          <w:rtl/>
          <w:lang w:bidi="fa-IR"/>
        </w:rPr>
        <w:t xml:space="preserve"> مناظره در همان جا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ماند رفته رفته اطاق</w:t>
      </w:r>
      <w:r w:rsidR="007B7E43" w:rsidRPr="0063683D">
        <w:rPr>
          <w:rFonts w:cs="Zar2" w:hint="cs"/>
          <w:rtl/>
          <w:lang w:bidi="fa-IR"/>
        </w:rPr>
        <w:t>‌ها</w:t>
      </w:r>
      <w:r w:rsidRPr="0063683D">
        <w:rPr>
          <w:rFonts w:cs="Zar2" w:hint="cs"/>
          <w:rtl/>
          <w:lang w:bidi="fa-IR"/>
        </w:rPr>
        <w:t xml:space="preserve"> از جمع</w:t>
      </w:r>
      <w:r w:rsidR="0063683D">
        <w:rPr>
          <w:rFonts w:cs="Zar2" w:hint="cs"/>
          <w:rtl/>
          <w:lang w:bidi="fa-IR"/>
        </w:rPr>
        <w:t>ي</w:t>
      </w:r>
      <w:r w:rsidRPr="0063683D">
        <w:rPr>
          <w:rFonts w:cs="Zar2" w:hint="cs"/>
          <w:rtl/>
          <w:lang w:bidi="fa-IR"/>
        </w:rPr>
        <w:t>ت پر شد و طلّاب تا غروب آفتاب هر دل</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که آوردند حاج</w:t>
      </w:r>
      <w:r w:rsidR="0063683D">
        <w:rPr>
          <w:rFonts w:cs="Zar2" w:hint="cs"/>
          <w:rtl/>
          <w:lang w:bidi="fa-IR"/>
        </w:rPr>
        <w:t>ي</w:t>
      </w:r>
      <w:r w:rsidRPr="0063683D">
        <w:rPr>
          <w:rFonts w:cs="Zar2" w:hint="cs"/>
          <w:rtl/>
          <w:lang w:bidi="fa-IR"/>
        </w:rPr>
        <w:t xml:space="preserve"> ردّ کرد بالاخره به عجز آمده گفتند ا</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 xml:space="preserve"> انصاف ب</w:t>
      </w:r>
      <w:r w:rsidR="0063683D">
        <w:rPr>
          <w:rFonts w:cs="Zar2" w:hint="cs"/>
          <w:rtl/>
          <w:lang w:bidi="fa-IR"/>
        </w:rPr>
        <w:t>ي</w:t>
      </w:r>
      <w:r w:rsidRPr="0063683D">
        <w:rPr>
          <w:rFonts w:cs="Zar2" w:hint="cs"/>
          <w:rtl/>
          <w:lang w:bidi="fa-IR"/>
        </w:rPr>
        <w:t xml:space="preserve"> مروّت تو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w:t>
      </w:r>
      <w:r w:rsidR="0063683D">
        <w:rPr>
          <w:rFonts w:cs="Zar2" w:hint="cs"/>
          <w:rtl/>
          <w:lang w:bidi="fa-IR"/>
        </w:rPr>
        <w:t>ي</w:t>
      </w:r>
      <w:r w:rsidRPr="0063683D">
        <w:rPr>
          <w:rFonts w:cs="Zar2" w:hint="cs"/>
          <w:rtl/>
          <w:lang w:bidi="fa-IR"/>
        </w:rPr>
        <w:t xml:space="preserve"> ما پ</w:t>
      </w:r>
      <w:r w:rsidR="0063683D">
        <w:rPr>
          <w:rFonts w:cs="Zar2" w:hint="cs"/>
          <w:rtl/>
          <w:lang w:bidi="fa-IR"/>
        </w:rPr>
        <w:t>ي</w:t>
      </w:r>
      <w:r w:rsidRPr="0063683D">
        <w:rPr>
          <w:rFonts w:cs="Zar2" w:hint="cs"/>
          <w:rtl/>
          <w:lang w:bidi="fa-IR"/>
        </w:rPr>
        <w:t>غمبر هزارو س</w:t>
      </w:r>
      <w:r w:rsidR="0063683D">
        <w:rPr>
          <w:rFonts w:cs="Zar2" w:hint="cs"/>
          <w:rtl/>
          <w:lang w:bidi="fa-IR"/>
        </w:rPr>
        <w:t>ي</w:t>
      </w:r>
      <w:r w:rsidRPr="0063683D">
        <w:rPr>
          <w:rFonts w:cs="Zar2" w:hint="cs"/>
          <w:rtl/>
          <w:lang w:bidi="fa-IR"/>
        </w:rPr>
        <w:t>صد سال پ</w:t>
      </w:r>
      <w:r w:rsidR="0063683D">
        <w:rPr>
          <w:rFonts w:cs="Zar2" w:hint="cs"/>
          <w:rtl/>
          <w:lang w:bidi="fa-IR"/>
        </w:rPr>
        <w:t>ي</w:t>
      </w:r>
      <w:r w:rsidRPr="0063683D">
        <w:rPr>
          <w:rFonts w:cs="Zar2" w:hint="cs"/>
          <w:rtl/>
          <w:lang w:bidi="fa-IR"/>
        </w:rPr>
        <w:t>ش را زنده کن</w:t>
      </w:r>
      <w:r w:rsidR="0063683D">
        <w:rPr>
          <w:rFonts w:cs="Zar2" w:hint="cs"/>
          <w:rtl/>
          <w:lang w:bidi="fa-IR"/>
        </w:rPr>
        <w:t>ي</w:t>
      </w:r>
      <w:r w:rsidRPr="0063683D">
        <w:rPr>
          <w:rFonts w:cs="Zar2" w:hint="cs"/>
          <w:rtl/>
          <w:lang w:bidi="fa-IR"/>
        </w:rPr>
        <w:t>م تا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د نبوّتش را به تو ثابت کند حضرت رسول وجود مبارک</w:t>
      </w:r>
      <w:r w:rsidR="0063683D">
        <w:rPr>
          <w:rFonts w:cs="Zar2" w:hint="cs"/>
          <w:rtl/>
          <w:lang w:bidi="fa-IR"/>
        </w:rPr>
        <w:t>ي</w:t>
      </w:r>
      <w:r w:rsidRPr="0063683D">
        <w:rPr>
          <w:rFonts w:cs="Zar2" w:hint="cs"/>
          <w:rtl/>
          <w:lang w:bidi="fa-IR"/>
        </w:rPr>
        <w:t xml:space="preserve"> بود که مثل ام</w:t>
      </w:r>
      <w:r w:rsidR="0063683D">
        <w:rPr>
          <w:rFonts w:cs="Zar2" w:hint="cs"/>
          <w:rtl/>
          <w:lang w:bidi="fa-IR"/>
        </w:rPr>
        <w:t>ي</w:t>
      </w:r>
      <w:r w:rsidRPr="0063683D">
        <w:rPr>
          <w:rFonts w:cs="Zar2" w:hint="cs"/>
          <w:rtl/>
          <w:lang w:bidi="fa-IR"/>
        </w:rPr>
        <w:t>ر المؤمن</w:t>
      </w:r>
      <w:r w:rsidR="0063683D">
        <w:rPr>
          <w:rFonts w:cs="Zar2" w:hint="cs"/>
          <w:rtl/>
          <w:lang w:bidi="fa-IR"/>
        </w:rPr>
        <w:t>ي</w:t>
      </w:r>
      <w:r w:rsidRPr="0063683D">
        <w:rPr>
          <w:rFonts w:cs="Zar2" w:hint="cs"/>
          <w:rtl/>
          <w:lang w:bidi="fa-IR"/>
        </w:rPr>
        <w:t>ن و سلمان فارس</w:t>
      </w:r>
      <w:r w:rsidR="0063683D">
        <w:rPr>
          <w:rFonts w:cs="Zar2" w:hint="cs"/>
          <w:rtl/>
          <w:lang w:bidi="fa-IR"/>
        </w:rPr>
        <w:t>ي</w:t>
      </w:r>
      <w:r w:rsidRPr="0063683D">
        <w:rPr>
          <w:rFonts w:cs="Zar2" w:hint="cs"/>
          <w:rtl/>
          <w:lang w:bidi="fa-IR"/>
        </w:rPr>
        <w:t xml:space="preserve"> و ابوذر و بلال به او مؤمن شدند. در آن مجلس شخص</w:t>
      </w:r>
      <w:r w:rsidR="0063683D">
        <w:rPr>
          <w:rFonts w:cs="Zar2" w:hint="cs"/>
          <w:rtl/>
          <w:lang w:bidi="fa-IR"/>
        </w:rPr>
        <w:t>ي</w:t>
      </w:r>
      <w:r w:rsidRPr="0063683D">
        <w:rPr>
          <w:rFonts w:cs="Zar2" w:hint="cs"/>
          <w:rtl/>
          <w:lang w:bidi="fa-IR"/>
        </w:rPr>
        <w:t xml:space="preserve"> بود معروف به حاج</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ر که مرد</w:t>
      </w:r>
      <w:r w:rsidR="0063683D">
        <w:rPr>
          <w:rFonts w:cs="Zar2" w:hint="cs"/>
          <w:rtl/>
          <w:lang w:bidi="fa-IR"/>
        </w:rPr>
        <w:t>ي</w:t>
      </w:r>
      <w:r w:rsidRPr="0063683D">
        <w:rPr>
          <w:rFonts w:cs="Zar2" w:hint="cs"/>
          <w:rtl/>
          <w:lang w:bidi="fa-IR"/>
        </w:rPr>
        <w:t xml:space="preserve"> خوش مشرب (67)</w:t>
      </w:r>
      <w:r w:rsidRPr="0063683D">
        <w:rPr>
          <w:rFonts w:cs="Zar2" w:hint="cs"/>
          <w:color w:val="FF0000"/>
          <w:rtl/>
          <w:lang w:bidi="fa-IR"/>
        </w:rPr>
        <w:t xml:space="preserve"> </w:t>
      </w:r>
      <w:r w:rsidRPr="0063683D">
        <w:rPr>
          <w:rFonts w:cs="Zar2" w:hint="cs"/>
          <w:rtl/>
          <w:lang w:bidi="fa-IR"/>
        </w:rPr>
        <w:t>و صوف</w:t>
      </w:r>
      <w:r w:rsidR="0063683D">
        <w:rPr>
          <w:rFonts w:cs="Zar2" w:hint="cs"/>
          <w:rtl/>
          <w:lang w:bidi="fa-IR"/>
        </w:rPr>
        <w:t>ي</w:t>
      </w:r>
      <w:r w:rsidRPr="0063683D">
        <w:rPr>
          <w:rFonts w:cs="Zar2" w:hint="cs"/>
          <w:rtl/>
          <w:lang w:bidi="fa-IR"/>
        </w:rPr>
        <w:t xml:space="preserve"> مسلک بود به حاج</w:t>
      </w:r>
      <w:r w:rsidR="0063683D">
        <w:rPr>
          <w:rFonts w:cs="Zar2" w:hint="cs"/>
          <w:rtl/>
          <w:lang w:bidi="fa-IR"/>
        </w:rPr>
        <w:t>ي</w:t>
      </w:r>
      <w:r w:rsidRPr="0063683D">
        <w:rPr>
          <w:rFonts w:cs="Zar2" w:hint="cs"/>
          <w:rtl/>
          <w:lang w:bidi="fa-IR"/>
        </w:rPr>
        <w:t xml:space="preserve"> گفت اجازه بده</w:t>
      </w:r>
      <w:r w:rsidR="0063683D">
        <w:rPr>
          <w:rFonts w:cs="Zar2" w:hint="cs"/>
          <w:rtl/>
          <w:lang w:bidi="fa-IR"/>
        </w:rPr>
        <w:t>ي</w:t>
      </w:r>
      <w:r w:rsidRPr="0063683D">
        <w:rPr>
          <w:rFonts w:cs="Zar2" w:hint="cs"/>
          <w:rtl/>
          <w:lang w:bidi="fa-IR"/>
        </w:rPr>
        <w:t>د جواب ا</w:t>
      </w:r>
      <w:r w:rsidR="0063683D">
        <w:rPr>
          <w:rFonts w:cs="Zar2" w:hint="cs"/>
          <w:rtl/>
          <w:lang w:bidi="fa-IR"/>
        </w:rPr>
        <w:t>ي</w:t>
      </w:r>
      <w:r w:rsidRPr="0063683D">
        <w:rPr>
          <w:rFonts w:cs="Zar2" w:hint="cs"/>
          <w:rtl/>
          <w:lang w:bidi="fa-IR"/>
        </w:rPr>
        <w:t xml:space="preserve">ن برهان حضرات را من </w:t>
      </w:r>
      <w:r w:rsidRPr="0063683D">
        <w:rPr>
          <w:rFonts w:cs="Zar2" w:hint="cs"/>
          <w:rtl/>
          <w:lang w:bidi="fa-IR"/>
        </w:rPr>
        <w:lastRenderedPageBreak/>
        <w:t>به عرض برسانم حاج</w:t>
      </w:r>
      <w:r w:rsidR="0063683D">
        <w:rPr>
          <w:rFonts w:cs="Zar2" w:hint="cs"/>
          <w:rtl/>
          <w:lang w:bidi="fa-IR"/>
        </w:rPr>
        <w:t>ي</w:t>
      </w:r>
      <w:r w:rsidRPr="0063683D">
        <w:rPr>
          <w:rFonts w:cs="Zar2" w:hint="cs"/>
          <w:rtl/>
          <w:lang w:bidi="fa-IR"/>
        </w:rPr>
        <w:t xml:space="preserve"> گفت بفرمائ</w:t>
      </w:r>
      <w:r w:rsidR="0063683D">
        <w:rPr>
          <w:rFonts w:cs="Zar2" w:hint="cs"/>
          <w:rtl/>
          <w:lang w:bidi="fa-IR"/>
        </w:rPr>
        <w:t>ي</w:t>
      </w:r>
      <w:r w:rsidRPr="0063683D">
        <w:rPr>
          <w:rFonts w:cs="Zar2" w:hint="cs"/>
          <w:rtl/>
          <w:lang w:bidi="fa-IR"/>
        </w:rPr>
        <w:t>د. حاج</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ر اظهار کرد که حضرت بهاءالله هم داماد</w:t>
      </w:r>
      <w:r w:rsidR="0063683D">
        <w:rPr>
          <w:rFonts w:cs="Zar2" w:hint="cs"/>
          <w:rtl/>
          <w:lang w:bidi="fa-IR"/>
        </w:rPr>
        <w:t>ي</w:t>
      </w:r>
      <w:r w:rsidRPr="0063683D">
        <w:rPr>
          <w:rFonts w:cs="Zar2" w:hint="cs"/>
          <w:rtl/>
          <w:lang w:bidi="fa-IR"/>
        </w:rPr>
        <w:t xml:space="preserve"> دارد که مؤمن به اوست ا</w:t>
      </w:r>
      <w:r w:rsidR="0063683D">
        <w:rPr>
          <w:rFonts w:cs="Zar2" w:hint="cs"/>
          <w:rtl/>
          <w:lang w:bidi="fa-IR"/>
        </w:rPr>
        <w:t>ي</w:t>
      </w:r>
      <w:r w:rsidRPr="0063683D">
        <w:rPr>
          <w:rFonts w:cs="Zar2" w:hint="cs"/>
          <w:rtl/>
          <w:lang w:bidi="fa-IR"/>
        </w:rPr>
        <w:t>ن به جا</w:t>
      </w:r>
      <w:r w:rsidR="0063683D">
        <w:rPr>
          <w:rFonts w:cs="Zar2" w:hint="cs"/>
          <w:rtl/>
          <w:lang w:bidi="fa-IR"/>
        </w:rPr>
        <w:t>ي</w:t>
      </w:r>
      <w:r w:rsidRPr="0063683D">
        <w:rPr>
          <w:rFonts w:cs="Zar2" w:hint="cs"/>
          <w:rtl/>
          <w:lang w:bidi="fa-IR"/>
        </w:rPr>
        <w:t xml:space="preserve"> ام</w:t>
      </w:r>
      <w:r w:rsidR="0063683D">
        <w:rPr>
          <w:rFonts w:cs="Zar2" w:hint="cs"/>
          <w:rtl/>
          <w:lang w:bidi="fa-IR"/>
        </w:rPr>
        <w:t>ي</w:t>
      </w:r>
      <w:r w:rsidRPr="0063683D">
        <w:rPr>
          <w:rFonts w:cs="Zar2" w:hint="cs"/>
          <w:rtl/>
          <w:lang w:bidi="fa-IR"/>
        </w:rPr>
        <w:t>رالمؤمن</w:t>
      </w:r>
      <w:r w:rsidR="0063683D">
        <w:rPr>
          <w:rFonts w:cs="Zar2" w:hint="cs"/>
          <w:rtl/>
          <w:lang w:bidi="fa-IR"/>
        </w:rPr>
        <w:t>ي</w:t>
      </w:r>
      <w:r w:rsidRPr="0063683D">
        <w:rPr>
          <w:rFonts w:cs="Zar2" w:hint="cs"/>
          <w:rtl/>
          <w:lang w:bidi="fa-IR"/>
        </w:rPr>
        <w:t>ن بعد گفت فلان کس را در فلان جا د</w:t>
      </w:r>
      <w:r w:rsidR="0063683D">
        <w:rPr>
          <w:rFonts w:cs="Zar2" w:hint="cs"/>
          <w:rtl/>
          <w:lang w:bidi="fa-IR"/>
        </w:rPr>
        <w:t>ي</w:t>
      </w:r>
      <w:r w:rsidRPr="0063683D">
        <w:rPr>
          <w:rFonts w:cs="Zar2" w:hint="cs"/>
          <w:rtl/>
          <w:lang w:bidi="fa-IR"/>
        </w:rPr>
        <w:t>ده ا</w:t>
      </w:r>
      <w:r w:rsidR="0063683D">
        <w:rPr>
          <w:rFonts w:cs="Zar2" w:hint="cs"/>
          <w:rtl/>
          <w:lang w:bidi="fa-IR"/>
        </w:rPr>
        <w:t>ي</w:t>
      </w:r>
      <w:r w:rsidRPr="0063683D">
        <w:rPr>
          <w:rFonts w:cs="Zar2" w:hint="cs"/>
          <w:rtl/>
          <w:lang w:bidi="fa-IR"/>
        </w:rPr>
        <w:t>د که سب</w:t>
      </w:r>
      <w:r w:rsidR="0063683D">
        <w:rPr>
          <w:rFonts w:cs="Zar2" w:hint="cs"/>
          <w:rtl/>
          <w:lang w:bidi="fa-IR"/>
        </w:rPr>
        <w:t>ي</w:t>
      </w:r>
      <w:r w:rsidRPr="0063683D">
        <w:rPr>
          <w:rFonts w:cs="Zar2" w:hint="cs"/>
          <w:rtl/>
          <w:lang w:bidi="fa-IR"/>
        </w:rPr>
        <w:t>ل ندارد گفتند بل</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ده ا</w:t>
      </w:r>
      <w:r w:rsidR="0063683D">
        <w:rPr>
          <w:rFonts w:cs="Zar2" w:hint="cs"/>
          <w:rtl/>
          <w:lang w:bidi="fa-IR"/>
        </w:rPr>
        <w:t>ي</w:t>
      </w:r>
      <w:r w:rsidRPr="0063683D">
        <w:rPr>
          <w:rFonts w:cs="Zar2" w:hint="cs"/>
          <w:rtl/>
          <w:lang w:bidi="fa-IR"/>
        </w:rPr>
        <w:t>م حاج</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ر گفت داماد حضرت بهاءالله از عکّا دست انداخته و سب</w:t>
      </w:r>
      <w:r w:rsidR="0063683D">
        <w:rPr>
          <w:rFonts w:cs="Zar2" w:hint="cs"/>
          <w:rtl/>
          <w:lang w:bidi="fa-IR"/>
        </w:rPr>
        <w:t>ي</w:t>
      </w:r>
      <w:r w:rsidRPr="0063683D">
        <w:rPr>
          <w:rFonts w:cs="Zar2" w:hint="cs"/>
          <w:rtl/>
          <w:lang w:bidi="fa-IR"/>
        </w:rPr>
        <w:t>لش را کنده است چنان</w:t>
      </w:r>
      <w:r w:rsidR="00ED43E6" w:rsidRPr="0063683D">
        <w:rPr>
          <w:rFonts w:cs="Zar2" w:hint="cs"/>
          <w:rtl/>
          <w:lang w:bidi="fa-IR"/>
        </w:rPr>
        <w:t xml:space="preserve"> </w:t>
      </w:r>
      <w:r w:rsidRPr="0063683D">
        <w:rPr>
          <w:rFonts w:cs="Zar2" w:hint="cs"/>
          <w:rtl/>
          <w:lang w:bidi="fa-IR"/>
        </w:rPr>
        <w:t>که ام</w:t>
      </w:r>
      <w:r w:rsidR="0063683D">
        <w:rPr>
          <w:rFonts w:cs="Zar2" w:hint="cs"/>
          <w:rtl/>
          <w:lang w:bidi="fa-IR"/>
        </w:rPr>
        <w:t>ي</w:t>
      </w:r>
      <w:r w:rsidRPr="0063683D">
        <w:rPr>
          <w:rFonts w:cs="Zar2" w:hint="cs"/>
          <w:rtl/>
          <w:lang w:bidi="fa-IR"/>
        </w:rPr>
        <w:t>ر المؤمن</w:t>
      </w:r>
      <w:r w:rsidR="0063683D">
        <w:rPr>
          <w:rFonts w:cs="Zar2" w:hint="cs"/>
          <w:rtl/>
          <w:lang w:bidi="fa-IR"/>
        </w:rPr>
        <w:t>ي</w:t>
      </w:r>
      <w:r w:rsidRPr="0063683D">
        <w:rPr>
          <w:rFonts w:cs="Zar2" w:hint="cs"/>
          <w:rtl/>
          <w:lang w:bidi="fa-IR"/>
        </w:rPr>
        <w:t>ن از کوفه دست انداخت و در شام سب</w:t>
      </w:r>
      <w:r w:rsidR="0063683D">
        <w:rPr>
          <w:rFonts w:cs="Zar2" w:hint="cs"/>
          <w:rtl/>
          <w:lang w:bidi="fa-IR"/>
        </w:rPr>
        <w:t>ي</w:t>
      </w:r>
      <w:r w:rsidRPr="0063683D">
        <w:rPr>
          <w:rFonts w:cs="Zar2" w:hint="cs"/>
          <w:rtl/>
          <w:lang w:bidi="fa-IR"/>
        </w:rPr>
        <w:t>ل معاو</w:t>
      </w:r>
      <w:r w:rsidR="0063683D">
        <w:rPr>
          <w:rFonts w:cs="Zar2" w:hint="cs"/>
          <w:rtl/>
          <w:lang w:bidi="fa-IR"/>
        </w:rPr>
        <w:t>ي</w:t>
      </w:r>
      <w:r w:rsidRPr="0063683D">
        <w:rPr>
          <w:rFonts w:cs="Zar2" w:hint="cs"/>
          <w:rtl/>
          <w:lang w:bidi="fa-IR"/>
        </w:rPr>
        <w:t>ه را کند. اهل مجلس از ا</w:t>
      </w:r>
      <w:r w:rsidR="0063683D">
        <w:rPr>
          <w:rFonts w:cs="Zar2" w:hint="cs"/>
          <w:rtl/>
          <w:lang w:bidi="fa-IR"/>
        </w:rPr>
        <w:t>ي</w:t>
      </w:r>
      <w:r w:rsidRPr="0063683D">
        <w:rPr>
          <w:rFonts w:cs="Zar2" w:hint="cs"/>
          <w:rtl/>
          <w:lang w:bidi="fa-IR"/>
        </w:rPr>
        <w:t>ن صحبت او ب</w:t>
      </w:r>
      <w:r w:rsidR="0063683D">
        <w:rPr>
          <w:rFonts w:cs="Zar2" w:hint="cs"/>
          <w:rtl/>
          <w:lang w:bidi="fa-IR"/>
        </w:rPr>
        <w:t>ي</w:t>
      </w:r>
      <w:r w:rsidRPr="0063683D">
        <w:rPr>
          <w:rFonts w:cs="Zar2" w:hint="cs"/>
          <w:rtl/>
          <w:lang w:bidi="fa-IR"/>
        </w:rPr>
        <w:t xml:space="preserve"> اخت</w:t>
      </w:r>
      <w:r w:rsidR="0063683D">
        <w:rPr>
          <w:rFonts w:cs="Zar2" w:hint="cs"/>
          <w:rtl/>
          <w:lang w:bidi="fa-IR"/>
        </w:rPr>
        <w:t>ي</w:t>
      </w:r>
      <w:r w:rsidRPr="0063683D">
        <w:rPr>
          <w:rFonts w:cs="Zar2" w:hint="cs"/>
          <w:rtl/>
          <w:lang w:bidi="fa-IR"/>
        </w:rPr>
        <w:t>ار به خنده افتادند و حاج</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ر دنبال</w:t>
      </w:r>
      <w:r w:rsidRPr="0063683D">
        <w:rPr>
          <w:rFonts w:ascii="Arial" w:hAnsi="Arial" w:cs="Arial" w:hint="cs"/>
          <w:rtl/>
          <w:lang w:bidi="fa-IR"/>
        </w:rPr>
        <w:t>ۀ</w:t>
      </w:r>
      <w:r w:rsidRPr="0063683D">
        <w:rPr>
          <w:rFonts w:cs="Zar2" w:hint="cs"/>
          <w:rtl/>
          <w:lang w:bidi="fa-IR"/>
        </w:rPr>
        <w:t xml:space="preserve"> صحبت را گرفته گفت </w:t>
      </w:r>
      <w:r w:rsidR="0063683D">
        <w:rPr>
          <w:rFonts w:cs="Zar2" w:hint="cs"/>
          <w:rtl/>
          <w:lang w:bidi="fa-IR"/>
        </w:rPr>
        <w:t>ي</w:t>
      </w:r>
      <w:r w:rsidRPr="0063683D">
        <w:rPr>
          <w:rFonts w:cs="Zar2" w:hint="cs"/>
          <w:rtl/>
          <w:lang w:bidi="fa-IR"/>
        </w:rPr>
        <w:t>ک نفر زردشت</w:t>
      </w:r>
      <w:r w:rsidR="0063683D">
        <w:rPr>
          <w:rFonts w:cs="Zar2" w:hint="cs"/>
          <w:rtl/>
          <w:lang w:bidi="fa-IR"/>
        </w:rPr>
        <w:t>ي</w:t>
      </w:r>
      <w:r w:rsidRPr="0063683D">
        <w:rPr>
          <w:rFonts w:cs="Zar2" w:hint="cs"/>
          <w:rtl/>
          <w:lang w:bidi="fa-IR"/>
        </w:rPr>
        <w:t xml:space="preserve"> متموّل</w:t>
      </w:r>
      <w:r w:rsidR="0063683D">
        <w:rPr>
          <w:rFonts w:cs="Zar2" w:hint="cs"/>
          <w:rtl/>
          <w:lang w:bidi="fa-IR"/>
        </w:rPr>
        <w:t>ي</w:t>
      </w:r>
      <w:r w:rsidRPr="0063683D">
        <w:rPr>
          <w:rFonts w:cs="Zar2" w:hint="cs"/>
          <w:rtl/>
          <w:lang w:bidi="fa-IR"/>
        </w:rPr>
        <w:t xml:space="preserve"> است در </w:t>
      </w:r>
      <w:r w:rsidR="0063683D">
        <w:rPr>
          <w:rFonts w:cs="Zar2" w:hint="cs"/>
          <w:rtl/>
          <w:lang w:bidi="fa-IR"/>
        </w:rPr>
        <w:t>ي</w:t>
      </w:r>
      <w:r w:rsidRPr="0063683D">
        <w:rPr>
          <w:rFonts w:cs="Zar2" w:hint="cs"/>
          <w:rtl/>
          <w:lang w:bidi="fa-IR"/>
        </w:rPr>
        <w:t>زد که بزرگ زردشت</w:t>
      </w:r>
      <w:r w:rsidR="0063683D">
        <w:rPr>
          <w:rFonts w:cs="Zar2" w:hint="cs"/>
          <w:rtl/>
          <w:lang w:bidi="fa-IR"/>
        </w:rPr>
        <w:t>ي</w:t>
      </w:r>
      <w:r w:rsidRPr="0063683D">
        <w:rPr>
          <w:rFonts w:cs="Zar2" w:hint="cs"/>
          <w:rtl/>
          <w:lang w:bidi="fa-IR"/>
        </w:rPr>
        <w:t>ها</w:t>
      </w:r>
      <w:r w:rsidR="0063683D">
        <w:rPr>
          <w:rFonts w:cs="Zar2" w:hint="cs"/>
          <w:rtl/>
          <w:lang w:bidi="fa-IR"/>
        </w:rPr>
        <w:t>ي</w:t>
      </w:r>
      <w:r w:rsidRPr="0063683D">
        <w:rPr>
          <w:rFonts w:cs="Zar2" w:hint="cs"/>
          <w:rtl/>
          <w:lang w:bidi="fa-IR"/>
        </w:rPr>
        <w:t xml:space="preserve"> آن</w:t>
      </w:r>
      <w:r w:rsidR="00ED43E6" w:rsidRPr="0063683D">
        <w:rPr>
          <w:rFonts w:cs="Zar2" w:hint="cs"/>
          <w:rtl/>
          <w:lang w:bidi="fa-IR"/>
        </w:rPr>
        <w:t xml:space="preserve"> </w:t>
      </w:r>
      <w:r w:rsidRPr="0063683D">
        <w:rPr>
          <w:rFonts w:cs="Zar2" w:hint="cs"/>
          <w:rtl/>
          <w:lang w:bidi="fa-IR"/>
        </w:rPr>
        <w:t>جاست و ر</w:t>
      </w:r>
      <w:r w:rsidR="0063683D">
        <w:rPr>
          <w:rFonts w:cs="Zar2" w:hint="cs"/>
          <w:rtl/>
          <w:lang w:bidi="fa-IR"/>
        </w:rPr>
        <w:t>ي</w:t>
      </w:r>
      <w:r w:rsidRPr="0063683D">
        <w:rPr>
          <w:rFonts w:cs="Zar2" w:hint="cs"/>
          <w:rtl/>
          <w:lang w:bidi="fa-IR"/>
        </w:rPr>
        <w:t>ش بلند</w:t>
      </w:r>
      <w:r w:rsidR="0063683D">
        <w:rPr>
          <w:rFonts w:cs="Zar2" w:hint="cs"/>
          <w:rtl/>
          <w:lang w:bidi="fa-IR"/>
        </w:rPr>
        <w:t>ي</w:t>
      </w:r>
      <w:r w:rsidRPr="0063683D">
        <w:rPr>
          <w:rFonts w:cs="Zar2" w:hint="cs"/>
          <w:rtl/>
          <w:lang w:bidi="fa-IR"/>
        </w:rPr>
        <w:t xml:space="preserve"> دارد و به حضرت بهاءالله مؤمن و در امر او فداکار است ا</w:t>
      </w:r>
      <w:r w:rsidR="0063683D">
        <w:rPr>
          <w:rFonts w:cs="Zar2" w:hint="cs"/>
          <w:rtl/>
          <w:lang w:bidi="fa-IR"/>
        </w:rPr>
        <w:t>ي</w:t>
      </w:r>
      <w:r w:rsidRPr="0063683D">
        <w:rPr>
          <w:rFonts w:cs="Zar2" w:hint="cs"/>
          <w:rtl/>
          <w:lang w:bidi="fa-IR"/>
        </w:rPr>
        <w:t>ن هم به جا</w:t>
      </w:r>
      <w:r w:rsidR="0063683D">
        <w:rPr>
          <w:rFonts w:cs="Zar2" w:hint="cs"/>
          <w:rtl/>
          <w:lang w:bidi="fa-IR"/>
        </w:rPr>
        <w:t>ي</w:t>
      </w:r>
      <w:r w:rsidRPr="0063683D">
        <w:rPr>
          <w:rFonts w:cs="Zar2" w:hint="cs"/>
          <w:rtl/>
          <w:lang w:bidi="fa-IR"/>
        </w:rPr>
        <w:t xml:space="preserve"> سلمان فارس</w:t>
      </w:r>
      <w:r w:rsidR="0063683D">
        <w:rPr>
          <w:rFonts w:cs="Zar2" w:hint="cs"/>
          <w:rtl/>
          <w:lang w:bidi="fa-IR"/>
        </w:rPr>
        <w:t>ي</w:t>
      </w:r>
      <w:r w:rsidRPr="0063683D">
        <w:rPr>
          <w:rFonts w:cs="Zar2" w:hint="cs"/>
          <w:rtl/>
          <w:lang w:bidi="fa-IR"/>
        </w:rPr>
        <w:t xml:space="preserve"> و </w:t>
      </w:r>
      <w:r w:rsidR="0063683D">
        <w:rPr>
          <w:rFonts w:cs="Zar2" w:hint="cs"/>
          <w:rtl/>
          <w:lang w:bidi="fa-IR"/>
        </w:rPr>
        <w:t>ي</w:t>
      </w:r>
      <w:r w:rsidRPr="0063683D">
        <w:rPr>
          <w:rFonts w:cs="Zar2" w:hint="cs"/>
          <w:rtl/>
          <w:lang w:bidi="fa-IR"/>
        </w:rPr>
        <w:t>ک نفر چوپان در کرمان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باشد که به حضرت بهاءالله ا</w:t>
      </w:r>
      <w:r w:rsidR="0063683D">
        <w:rPr>
          <w:rFonts w:cs="Zar2" w:hint="cs"/>
          <w:rtl/>
          <w:lang w:bidi="fa-IR"/>
        </w:rPr>
        <w:t>ي</w:t>
      </w:r>
      <w:r w:rsidRPr="0063683D">
        <w:rPr>
          <w:rFonts w:cs="Zar2" w:hint="cs"/>
          <w:rtl/>
          <w:lang w:bidi="fa-IR"/>
        </w:rPr>
        <w:t>مان دارد و اشعار</w:t>
      </w:r>
      <w:r w:rsidR="0063683D">
        <w:rPr>
          <w:rFonts w:cs="Zar2" w:hint="cs"/>
          <w:rtl/>
          <w:lang w:bidi="fa-IR"/>
        </w:rPr>
        <w:t>ي</w:t>
      </w:r>
      <w:r w:rsidRPr="0063683D">
        <w:rPr>
          <w:rFonts w:cs="Zar2" w:hint="cs"/>
          <w:rtl/>
          <w:lang w:bidi="fa-IR"/>
        </w:rPr>
        <w:t xml:space="preserve"> هم در ستا</w:t>
      </w:r>
      <w:r w:rsidR="0063683D">
        <w:rPr>
          <w:rFonts w:cs="Zar2" w:hint="cs"/>
          <w:rtl/>
          <w:lang w:bidi="fa-IR"/>
        </w:rPr>
        <w:t>ي</w:t>
      </w:r>
      <w:r w:rsidRPr="0063683D">
        <w:rPr>
          <w:rFonts w:cs="Zar2" w:hint="cs"/>
          <w:rtl/>
          <w:lang w:bidi="fa-IR"/>
        </w:rPr>
        <w:t>ش محبوبش سروده ا</w:t>
      </w:r>
      <w:r w:rsidR="0063683D">
        <w:rPr>
          <w:rFonts w:cs="Zar2" w:hint="cs"/>
          <w:rtl/>
          <w:lang w:bidi="fa-IR"/>
        </w:rPr>
        <w:t>ي</w:t>
      </w:r>
      <w:r w:rsidRPr="0063683D">
        <w:rPr>
          <w:rFonts w:cs="Zar2" w:hint="cs"/>
          <w:rtl/>
          <w:lang w:bidi="fa-IR"/>
        </w:rPr>
        <w:t>ن هم مقابل ابوذر و حاج</w:t>
      </w:r>
      <w:r w:rsidR="0063683D">
        <w:rPr>
          <w:rFonts w:cs="Zar2" w:hint="cs"/>
          <w:rtl/>
          <w:lang w:bidi="fa-IR"/>
        </w:rPr>
        <w:t>ي</w:t>
      </w:r>
      <w:r w:rsidRPr="0063683D">
        <w:rPr>
          <w:rFonts w:cs="Zar2" w:hint="cs"/>
          <w:rtl/>
          <w:lang w:bidi="fa-IR"/>
        </w:rPr>
        <w:t xml:space="preserve"> عنبر</w:t>
      </w:r>
      <w:r w:rsidR="0063683D">
        <w:rPr>
          <w:rFonts w:cs="Zar2" w:hint="cs"/>
          <w:rtl/>
          <w:lang w:bidi="fa-IR"/>
        </w:rPr>
        <w:t>ي</w:t>
      </w:r>
      <w:r w:rsidRPr="0063683D">
        <w:rPr>
          <w:rFonts w:cs="Zar2" w:hint="cs"/>
          <w:rtl/>
          <w:lang w:bidi="fa-IR"/>
        </w:rPr>
        <w:t xml:space="preserve"> است حبش</w:t>
      </w:r>
      <w:r w:rsidR="0063683D">
        <w:rPr>
          <w:rFonts w:cs="Zar2" w:hint="cs"/>
          <w:rtl/>
          <w:lang w:bidi="fa-IR"/>
        </w:rPr>
        <w:t>ي</w:t>
      </w:r>
      <w:r w:rsidRPr="0063683D">
        <w:rPr>
          <w:rFonts w:cs="Zar2" w:hint="cs"/>
          <w:rtl/>
          <w:lang w:bidi="fa-IR"/>
        </w:rPr>
        <w:t xml:space="preserve"> که غلام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محمّد افنان است و نزد هم</w:t>
      </w:r>
      <w:r w:rsidRPr="0063683D">
        <w:rPr>
          <w:rFonts w:ascii="Arial" w:hAnsi="Arial" w:cs="Arial" w:hint="cs"/>
          <w:rtl/>
          <w:lang w:bidi="fa-IR"/>
        </w:rPr>
        <w:t>ۀ</w:t>
      </w:r>
      <w:r w:rsidRPr="0063683D">
        <w:rPr>
          <w:rFonts w:cs="Zar2" w:hint="cs"/>
          <w:rtl/>
          <w:lang w:bidi="fa-IR"/>
        </w:rPr>
        <w:t xml:space="preserve"> مردم به امانت و عفّت شناخته شده و به حضرت بهاءالله مؤمن است ا</w:t>
      </w:r>
      <w:r w:rsidR="0063683D">
        <w:rPr>
          <w:rFonts w:cs="Zar2" w:hint="cs"/>
          <w:rtl/>
          <w:lang w:bidi="fa-IR"/>
        </w:rPr>
        <w:t>ي</w:t>
      </w:r>
      <w:r w:rsidRPr="0063683D">
        <w:rPr>
          <w:rFonts w:cs="Zar2" w:hint="cs"/>
          <w:rtl/>
          <w:lang w:bidi="fa-IR"/>
        </w:rPr>
        <w:t>ن هم به جا</w:t>
      </w:r>
      <w:r w:rsidR="0063683D">
        <w:rPr>
          <w:rFonts w:cs="Zar2" w:hint="cs"/>
          <w:rtl/>
          <w:lang w:bidi="fa-IR"/>
        </w:rPr>
        <w:t>ي</w:t>
      </w:r>
      <w:r w:rsidRPr="0063683D">
        <w:rPr>
          <w:rFonts w:cs="Zar2" w:hint="cs"/>
          <w:rtl/>
          <w:lang w:bidi="fa-IR"/>
        </w:rPr>
        <w:t xml:space="preserve"> بلال حبش</w:t>
      </w:r>
      <w:r w:rsidR="0063683D">
        <w:rPr>
          <w:rFonts w:cs="Zar2" w:hint="cs"/>
          <w:rtl/>
          <w:lang w:bidi="fa-IR"/>
        </w:rPr>
        <w:t>ي</w:t>
      </w:r>
      <w:r w:rsidRPr="0063683D">
        <w:rPr>
          <w:rFonts w:cs="Zar2" w:hint="cs"/>
          <w:rtl/>
          <w:lang w:bidi="fa-IR"/>
        </w:rPr>
        <w:t>.</w:t>
      </w:r>
    </w:p>
    <w:p w14:paraId="1A644B60" w14:textId="77777777" w:rsidR="00C91E1A" w:rsidRPr="0063683D" w:rsidRDefault="00C91E1A" w:rsidP="00C91E1A">
      <w:pPr>
        <w:spacing w:line="312" w:lineRule="auto"/>
        <w:rPr>
          <w:rFonts w:cs="Zar2"/>
          <w:rtl/>
          <w:lang w:bidi="fa-IR"/>
        </w:rPr>
      </w:pPr>
      <w:r w:rsidRPr="0063683D">
        <w:rPr>
          <w:rFonts w:cs="Zar2" w:hint="cs"/>
          <w:rtl/>
          <w:lang w:bidi="fa-IR"/>
        </w:rPr>
        <w:t>طلّاب شرمسار و خشمگ</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رون رفته مشغول فتنه انگ</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شدند لکن شر</w:t>
      </w:r>
      <w:r w:rsidR="0063683D">
        <w:rPr>
          <w:rFonts w:cs="Zar2" w:hint="cs"/>
          <w:rtl/>
          <w:lang w:bidi="fa-IR"/>
        </w:rPr>
        <w:t>ي</w:t>
      </w:r>
      <w:r w:rsidRPr="0063683D">
        <w:rPr>
          <w:rFonts w:cs="Zar2" w:hint="cs"/>
          <w:rtl/>
          <w:lang w:bidi="fa-IR"/>
        </w:rPr>
        <w:t>عت مدار آن</w:t>
      </w:r>
      <w:r w:rsidR="007B7E43" w:rsidRPr="0063683D">
        <w:rPr>
          <w:rFonts w:cs="Zar2" w:hint="cs"/>
          <w:rtl/>
          <w:lang w:bidi="fa-IR"/>
        </w:rPr>
        <w:t>‌ها</w:t>
      </w:r>
      <w:r w:rsidRPr="0063683D">
        <w:rPr>
          <w:rFonts w:cs="Zar2" w:hint="cs"/>
          <w:rtl/>
          <w:lang w:bidi="fa-IR"/>
        </w:rPr>
        <w:t xml:space="preserve"> را از سبزوار اخراج کرده فتنه را (68)</w:t>
      </w:r>
      <w:r w:rsidRPr="0063683D">
        <w:rPr>
          <w:rFonts w:cs="Zar2" w:hint="cs"/>
          <w:color w:val="FF0000"/>
          <w:rtl/>
          <w:lang w:bidi="fa-IR"/>
        </w:rPr>
        <w:t xml:space="preserve"> </w:t>
      </w:r>
      <w:r w:rsidRPr="0063683D">
        <w:rPr>
          <w:rFonts w:cs="Zar2" w:hint="cs"/>
          <w:rtl/>
          <w:lang w:bidi="fa-IR"/>
        </w:rPr>
        <w:t>خوابان</w:t>
      </w:r>
      <w:r w:rsidR="0063683D">
        <w:rPr>
          <w:rFonts w:cs="Zar2" w:hint="cs"/>
          <w:rtl/>
          <w:lang w:bidi="fa-IR"/>
        </w:rPr>
        <w:t>ي</w:t>
      </w:r>
      <w:r w:rsidRPr="0063683D">
        <w:rPr>
          <w:rFonts w:cs="Zar2" w:hint="cs"/>
          <w:rtl/>
          <w:lang w:bidi="fa-IR"/>
        </w:rPr>
        <w:t>د بعد حاج</w:t>
      </w:r>
      <w:r w:rsidR="0063683D">
        <w:rPr>
          <w:rFonts w:cs="Zar2" w:hint="cs"/>
          <w:rtl/>
          <w:lang w:bidi="fa-IR"/>
        </w:rPr>
        <w:t>ي</w:t>
      </w:r>
      <w:r w:rsidRPr="0063683D">
        <w:rPr>
          <w:rFonts w:cs="Zar2" w:hint="cs"/>
          <w:rtl/>
          <w:lang w:bidi="fa-IR"/>
        </w:rPr>
        <w:t xml:space="preserve"> از آن</w:t>
      </w:r>
      <w:r w:rsidR="00ED43E6" w:rsidRPr="0063683D">
        <w:rPr>
          <w:rFonts w:cs="Zar2" w:hint="cs"/>
          <w:rtl/>
          <w:lang w:bidi="fa-IR"/>
        </w:rPr>
        <w:t xml:space="preserve"> </w:t>
      </w:r>
      <w:r w:rsidRPr="0063683D">
        <w:rPr>
          <w:rFonts w:cs="Zar2" w:hint="cs"/>
          <w:rtl/>
          <w:lang w:bidi="fa-IR"/>
        </w:rPr>
        <w:t>جا به اتّفاق آقا غلامحس</w:t>
      </w:r>
      <w:r w:rsidR="0063683D">
        <w:rPr>
          <w:rFonts w:cs="Zar2" w:hint="cs"/>
          <w:rtl/>
          <w:lang w:bidi="fa-IR"/>
        </w:rPr>
        <w:t>ي</w:t>
      </w:r>
      <w:r w:rsidRPr="0063683D">
        <w:rPr>
          <w:rFonts w:cs="Zar2" w:hint="cs"/>
          <w:rtl/>
          <w:lang w:bidi="fa-IR"/>
        </w:rPr>
        <w:t>ن اصفهان</w:t>
      </w:r>
      <w:r w:rsidR="0063683D">
        <w:rPr>
          <w:rFonts w:cs="Zar2" w:hint="cs"/>
          <w:rtl/>
          <w:lang w:bidi="fa-IR"/>
        </w:rPr>
        <w:t>ي</w:t>
      </w:r>
      <w:r w:rsidRPr="0063683D">
        <w:rPr>
          <w:rFonts w:cs="Zar2" w:hint="cs"/>
          <w:rtl/>
          <w:lang w:bidi="fa-IR"/>
        </w:rPr>
        <w:t xml:space="preserve"> و آقا محمّد صادق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حرکت کرد به ن</w:t>
      </w:r>
      <w:r w:rsidR="0063683D">
        <w:rPr>
          <w:rFonts w:cs="Zar2" w:hint="cs"/>
          <w:rtl/>
          <w:lang w:bidi="fa-IR"/>
        </w:rPr>
        <w:t>ي</w:t>
      </w:r>
      <w:r w:rsidRPr="0063683D">
        <w:rPr>
          <w:rFonts w:cs="Zar2" w:hint="cs"/>
          <w:rtl/>
          <w:lang w:bidi="fa-IR"/>
        </w:rPr>
        <w:t>ت ا</w:t>
      </w:r>
      <w:r w:rsidR="0063683D">
        <w:rPr>
          <w:rFonts w:cs="Zar2" w:hint="cs"/>
          <w:rtl/>
          <w:lang w:bidi="fa-IR"/>
        </w:rPr>
        <w:t>ي</w:t>
      </w:r>
      <w:r w:rsidRPr="0063683D">
        <w:rPr>
          <w:rFonts w:cs="Zar2" w:hint="cs"/>
          <w:rtl/>
          <w:lang w:bidi="fa-IR"/>
        </w:rPr>
        <w:t>ن</w:t>
      </w:r>
      <w:r w:rsidR="00ED43E6" w:rsidRPr="0063683D">
        <w:rPr>
          <w:rFonts w:cs="Zar2" w:hint="cs"/>
          <w:rtl/>
          <w:lang w:bidi="fa-IR"/>
        </w:rPr>
        <w:t xml:space="preserve"> </w:t>
      </w:r>
      <w:r w:rsidRPr="0063683D">
        <w:rPr>
          <w:rFonts w:cs="Zar2" w:hint="cs"/>
          <w:rtl/>
          <w:lang w:bidi="fa-IR"/>
        </w:rPr>
        <w:t>که آن دو نفر تجارت کنند و حاج</w:t>
      </w:r>
      <w:r w:rsidR="0063683D">
        <w:rPr>
          <w:rFonts w:cs="Zar2" w:hint="cs"/>
          <w:rtl/>
          <w:lang w:bidi="fa-IR"/>
        </w:rPr>
        <w:t>ي</w:t>
      </w:r>
      <w:r w:rsidRPr="0063683D">
        <w:rPr>
          <w:rFonts w:cs="Zar2" w:hint="cs"/>
          <w:rtl/>
          <w:lang w:bidi="fa-IR"/>
        </w:rPr>
        <w:t xml:space="preserve"> تبل</w:t>
      </w:r>
      <w:r w:rsidR="0063683D">
        <w:rPr>
          <w:rFonts w:cs="Zar2" w:hint="cs"/>
          <w:rtl/>
          <w:lang w:bidi="fa-IR"/>
        </w:rPr>
        <w:t>ي</w:t>
      </w:r>
      <w:r w:rsidRPr="0063683D">
        <w:rPr>
          <w:rFonts w:cs="Zar2" w:hint="cs"/>
          <w:rtl/>
          <w:lang w:bidi="fa-IR"/>
        </w:rPr>
        <w:t>غ نما</w:t>
      </w:r>
      <w:r w:rsidR="0063683D">
        <w:rPr>
          <w:rFonts w:cs="Zar2" w:hint="cs"/>
          <w:rtl/>
          <w:lang w:bidi="fa-IR"/>
        </w:rPr>
        <w:t>ي</w:t>
      </w:r>
      <w:r w:rsidRPr="0063683D">
        <w:rPr>
          <w:rFonts w:cs="Zar2" w:hint="cs"/>
          <w:rtl/>
          <w:lang w:bidi="fa-IR"/>
        </w:rPr>
        <w:t>د پس به اتّفاق قر</w:t>
      </w:r>
      <w:r w:rsidR="0063683D">
        <w:rPr>
          <w:rFonts w:cs="Zar2" w:hint="cs"/>
          <w:rtl/>
          <w:lang w:bidi="fa-IR"/>
        </w:rPr>
        <w:t>ي</w:t>
      </w:r>
      <w:r w:rsidRPr="0063683D">
        <w:rPr>
          <w:rFonts w:cs="Zar2" w:hint="cs"/>
          <w:rtl/>
          <w:lang w:bidi="fa-IR"/>
        </w:rPr>
        <w:t>ه به قر</w:t>
      </w:r>
      <w:r w:rsidR="0063683D">
        <w:rPr>
          <w:rFonts w:cs="Zar2" w:hint="cs"/>
          <w:rtl/>
          <w:lang w:bidi="fa-IR"/>
        </w:rPr>
        <w:t>ي</w:t>
      </w:r>
      <w:r w:rsidRPr="0063683D">
        <w:rPr>
          <w:rFonts w:cs="Zar2" w:hint="cs"/>
          <w:rtl/>
          <w:lang w:bidi="fa-IR"/>
        </w:rPr>
        <w:t>ه مسافرت نموده و در هر جا به قدر اقتضا امرالله را گوشزد ارباب استعداد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تا به ش</w:t>
      </w:r>
      <w:r w:rsidR="0063683D">
        <w:rPr>
          <w:rFonts w:cs="Zar2" w:hint="cs"/>
          <w:rtl/>
          <w:lang w:bidi="fa-IR"/>
        </w:rPr>
        <w:t>ي</w:t>
      </w:r>
      <w:r w:rsidRPr="0063683D">
        <w:rPr>
          <w:rFonts w:cs="Zar2" w:hint="cs"/>
          <w:rtl/>
          <w:lang w:bidi="fa-IR"/>
        </w:rPr>
        <w:t>روان که قصب</w:t>
      </w:r>
      <w:r w:rsidRPr="0063683D">
        <w:rPr>
          <w:rFonts w:ascii="Arial" w:hAnsi="Arial" w:cs="Arial" w:hint="cs"/>
          <w:rtl/>
          <w:lang w:bidi="fa-IR"/>
        </w:rPr>
        <w:t>ۀ</w:t>
      </w:r>
      <w:r w:rsidRPr="0063683D">
        <w:rPr>
          <w:rFonts w:cs="Zar2" w:hint="cs"/>
          <w:rtl/>
          <w:lang w:bidi="fa-IR"/>
        </w:rPr>
        <w:t xml:space="preserve"> خوش و آب و هوائ</w:t>
      </w:r>
      <w:r w:rsidR="0063683D">
        <w:rPr>
          <w:rFonts w:cs="Zar2" w:hint="cs"/>
          <w:rtl/>
          <w:lang w:bidi="fa-IR"/>
        </w:rPr>
        <w:t>ي</w:t>
      </w:r>
      <w:r w:rsidRPr="0063683D">
        <w:rPr>
          <w:rFonts w:cs="Zar2" w:hint="cs"/>
          <w:rtl/>
          <w:lang w:bidi="fa-IR"/>
        </w:rPr>
        <w:t xml:space="preserve"> است رس</w:t>
      </w:r>
      <w:r w:rsidR="0063683D">
        <w:rPr>
          <w:rFonts w:cs="Zar2" w:hint="cs"/>
          <w:rtl/>
          <w:lang w:bidi="fa-IR"/>
        </w:rPr>
        <w:t>ي</w:t>
      </w:r>
      <w:r w:rsidRPr="0063683D">
        <w:rPr>
          <w:rFonts w:cs="Zar2" w:hint="cs"/>
          <w:rtl/>
          <w:lang w:bidi="fa-IR"/>
        </w:rPr>
        <w:t>دند حاج</w:t>
      </w:r>
      <w:r w:rsidR="0063683D">
        <w:rPr>
          <w:rFonts w:cs="Zar2" w:hint="cs"/>
          <w:rtl/>
          <w:lang w:bidi="fa-IR"/>
        </w:rPr>
        <w:t>ي</w:t>
      </w:r>
      <w:r w:rsidRPr="0063683D">
        <w:rPr>
          <w:rFonts w:cs="Zar2" w:hint="cs"/>
          <w:rtl/>
          <w:lang w:bidi="fa-IR"/>
        </w:rPr>
        <w:t xml:space="preserve"> لد</w:t>
      </w:r>
      <w:r w:rsidR="0063683D">
        <w:rPr>
          <w:rFonts w:cs="Zar2" w:hint="cs"/>
          <w:rtl/>
          <w:lang w:bidi="fa-IR"/>
        </w:rPr>
        <w:t>ي</w:t>
      </w:r>
      <w:r w:rsidRPr="0063683D">
        <w:rPr>
          <w:rFonts w:cs="Zar2" w:hint="cs"/>
          <w:rtl/>
          <w:lang w:bidi="fa-IR"/>
        </w:rPr>
        <w:t xml:space="preserve"> الورود به اهال</w:t>
      </w:r>
      <w:r w:rsidR="0063683D">
        <w:rPr>
          <w:rFonts w:cs="Zar2" w:hint="cs"/>
          <w:rtl/>
          <w:lang w:bidi="fa-IR"/>
        </w:rPr>
        <w:t>ي</w:t>
      </w:r>
      <w:r w:rsidRPr="0063683D">
        <w:rPr>
          <w:rFonts w:cs="Zar2" w:hint="cs"/>
          <w:rtl/>
          <w:lang w:bidi="fa-IR"/>
        </w:rPr>
        <w:t xml:space="preserve"> گفت چون </w:t>
      </w:r>
      <w:r w:rsidR="0063683D">
        <w:rPr>
          <w:rFonts w:cs="Zar2" w:hint="cs"/>
          <w:rtl/>
          <w:lang w:bidi="fa-IR"/>
        </w:rPr>
        <w:t>ي</w:t>
      </w:r>
      <w:r w:rsidRPr="0063683D">
        <w:rPr>
          <w:rFonts w:cs="Zar2" w:hint="cs"/>
          <w:rtl/>
          <w:lang w:bidi="fa-IR"/>
        </w:rPr>
        <w:t>ک</w:t>
      </w:r>
      <w:r w:rsidR="00ED43E6" w:rsidRPr="0063683D">
        <w:rPr>
          <w:rFonts w:cs="Zar2" w:hint="cs"/>
          <w:rtl/>
          <w:lang w:bidi="fa-IR"/>
        </w:rPr>
        <w:t xml:space="preserve"> </w:t>
      </w:r>
      <w:r w:rsidRPr="0063683D">
        <w:rPr>
          <w:rFonts w:cs="Zar2" w:hint="cs"/>
          <w:rtl/>
          <w:lang w:bidi="fa-IR"/>
        </w:rPr>
        <w:t>هزارو س</w:t>
      </w:r>
      <w:r w:rsidR="0063683D">
        <w:rPr>
          <w:rFonts w:cs="Zar2" w:hint="cs"/>
          <w:rtl/>
          <w:lang w:bidi="fa-IR"/>
        </w:rPr>
        <w:t>ي</w:t>
      </w:r>
      <w:r w:rsidRPr="0063683D">
        <w:rPr>
          <w:rFonts w:cs="Zar2" w:hint="cs"/>
          <w:rtl/>
          <w:lang w:bidi="fa-IR"/>
        </w:rPr>
        <w:t>صد سال از دعوت پ</w:t>
      </w:r>
      <w:r w:rsidR="0063683D">
        <w:rPr>
          <w:rFonts w:cs="Zar2" w:hint="cs"/>
          <w:rtl/>
          <w:lang w:bidi="fa-IR"/>
        </w:rPr>
        <w:t>ي</w:t>
      </w:r>
      <w:r w:rsidRPr="0063683D">
        <w:rPr>
          <w:rFonts w:cs="Zar2" w:hint="cs"/>
          <w:rtl/>
          <w:lang w:bidi="fa-IR"/>
        </w:rPr>
        <w:t>غمبر گذشته و مسلم</w:t>
      </w:r>
      <w:r w:rsidR="0063683D">
        <w:rPr>
          <w:rFonts w:cs="Zar2" w:hint="cs"/>
          <w:rtl/>
          <w:lang w:bidi="fa-IR"/>
        </w:rPr>
        <w:t>ي</w:t>
      </w:r>
      <w:r w:rsidRPr="0063683D">
        <w:rPr>
          <w:rFonts w:cs="Zar2" w:hint="cs"/>
          <w:rtl/>
          <w:lang w:bidi="fa-IR"/>
        </w:rPr>
        <w:t>ن از حق</w:t>
      </w:r>
      <w:r w:rsidR="0063683D">
        <w:rPr>
          <w:rFonts w:cs="Zar2" w:hint="cs"/>
          <w:rtl/>
          <w:lang w:bidi="fa-IR"/>
        </w:rPr>
        <w:t>ي</w:t>
      </w:r>
      <w:r w:rsidRPr="0063683D">
        <w:rPr>
          <w:rFonts w:cs="Zar2" w:hint="cs"/>
          <w:rtl/>
          <w:lang w:bidi="fa-IR"/>
        </w:rPr>
        <w:t>قت اسلام ب</w:t>
      </w:r>
      <w:r w:rsidR="0063683D">
        <w:rPr>
          <w:rFonts w:cs="Zar2" w:hint="cs"/>
          <w:rtl/>
          <w:lang w:bidi="fa-IR"/>
        </w:rPr>
        <w:t>ي</w:t>
      </w:r>
      <w:r w:rsidRPr="0063683D">
        <w:rPr>
          <w:rFonts w:cs="Zar2" w:hint="cs"/>
          <w:rtl/>
          <w:lang w:bidi="fa-IR"/>
        </w:rPr>
        <w:t xml:space="preserve"> خبرند من قصد دارم که شهر به شهر س</w:t>
      </w:r>
      <w:r w:rsidR="0063683D">
        <w:rPr>
          <w:rFonts w:cs="Zar2" w:hint="cs"/>
          <w:rtl/>
          <w:lang w:bidi="fa-IR"/>
        </w:rPr>
        <w:t>ي</w:t>
      </w:r>
      <w:r w:rsidRPr="0063683D">
        <w:rPr>
          <w:rFonts w:cs="Zar2" w:hint="cs"/>
          <w:rtl/>
          <w:lang w:bidi="fa-IR"/>
        </w:rPr>
        <w:t>احت کرده به اهال</w:t>
      </w:r>
      <w:r w:rsidR="0063683D">
        <w:rPr>
          <w:rFonts w:cs="Zar2" w:hint="cs"/>
          <w:rtl/>
          <w:lang w:bidi="fa-IR"/>
        </w:rPr>
        <w:t>ي</w:t>
      </w:r>
      <w:r w:rsidRPr="0063683D">
        <w:rPr>
          <w:rFonts w:cs="Zar2" w:hint="cs"/>
          <w:rtl/>
          <w:lang w:bidi="fa-IR"/>
        </w:rPr>
        <w:t xml:space="preserve"> حجّت و بن</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اسلام</w:t>
      </w:r>
      <w:r w:rsidR="0063683D">
        <w:rPr>
          <w:rFonts w:cs="Zar2" w:hint="cs"/>
          <w:rtl/>
          <w:lang w:bidi="fa-IR"/>
        </w:rPr>
        <w:t>ي</w:t>
      </w:r>
      <w:r w:rsidRPr="0063683D">
        <w:rPr>
          <w:rFonts w:cs="Zar2" w:hint="cs"/>
          <w:rtl/>
          <w:lang w:bidi="fa-IR"/>
        </w:rPr>
        <w:t>ت را ب</w:t>
      </w:r>
      <w:r w:rsidR="0063683D">
        <w:rPr>
          <w:rFonts w:cs="Zar2" w:hint="cs"/>
          <w:rtl/>
          <w:lang w:bidi="fa-IR"/>
        </w:rPr>
        <w:t>ي</w:t>
      </w:r>
      <w:r w:rsidRPr="0063683D">
        <w:rPr>
          <w:rFonts w:cs="Zar2" w:hint="cs"/>
          <w:rtl/>
          <w:lang w:bidi="fa-IR"/>
        </w:rPr>
        <w:t>اموزم مردمان به کمال م</w:t>
      </w:r>
      <w:r w:rsidR="0063683D">
        <w:rPr>
          <w:rFonts w:cs="Zar2" w:hint="cs"/>
          <w:rtl/>
          <w:lang w:bidi="fa-IR"/>
        </w:rPr>
        <w:t>ي</w:t>
      </w:r>
      <w:r w:rsidRPr="0063683D">
        <w:rPr>
          <w:rFonts w:cs="Zar2" w:hint="cs"/>
          <w:rtl/>
          <w:lang w:bidi="fa-IR"/>
        </w:rPr>
        <w:t>ل و اشت</w:t>
      </w:r>
      <w:r w:rsidR="0063683D">
        <w:rPr>
          <w:rFonts w:cs="Zar2" w:hint="cs"/>
          <w:rtl/>
          <w:lang w:bidi="fa-IR"/>
        </w:rPr>
        <w:t>ي</w:t>
      </w:r>
      <w:r w:rsidRPr="0063683D">
        <w:rPr>
          <w:rFonts w:cs="Zar2" w:hint="cs"/>
          <w:rtl/>
          <w:lang w:bidi="fa-IR"/>
        </w:rPr>
        <w:t>اق در محضرش حاضر شده به استماع ب</w:t>
      </w:r>
      <w:r w:rsidR="0063683D">
        <w:rPr>
          <w:rFonts w:cs="Zar2" w:hint="cs"/>
          <w:rtl/>
          <w:lang w:bidi="fa-IR"/>
        </w:rPr>
        <w:t>ي</w:t>
      </w:r>
      <w:r w:rsidRPr="0063683D">
        <w:rPr>
          <w:rFonts w:cs="Zar2" w:hint="cs"/>
          <w:rtl/>
          <w:lang w:bidi="fa-IR"/>
        </w:rPr>
        <w:t>اناتش پرداختند و شب</w:t>
      </w:r>
      <w:r w:rsidR="007B7E43" w:rsidRPr="0063683D">
        <w:rPr>
          <w:rFonts w:cs="Zar2" w:hint="cs"/>
          <w:rtl/>
          <w:lang w:bidi="fa-IR"/>
        </w:rPr>
        <w:t>‌ها</w:t>
      </w:r>
      <w:r w:rsidRPr="0063683D">
        <w:rPr>
          <w:rFonts w:cs="Zar2" w:hint="cs"/>
          <w:rtl/>
          <w:lang w:bidi="fa-IR"/>
        </w:rPr>
        <w:t xml:space="preserve"> به طور</w:t>
      </w:r>
      <w:r w:rsidR="0063683D">
        <w:rPr>
          <w:rFonts w:cs="Zar2" w:hint="cs"/>
          <w:rtl/>
          <w:lang w:bidi="fa-IR"/>
        </w:rPr>
        <w:t>ي</w:t>
      </w:r>
      <w:r w:rsidRPr="0063683D">
        <w:rPr>
          <w:rFonts w:cs="Zar2" w:hint="cs"/>
          <w:rtl/>
          <w:lang w:bidi="fa-IR"/>
        </w:rPr>
        <w:t xml:space="preserve"> ازدحام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 که محلّ گنجا</w:t>
      </w:r>
      <w:r w:rsidR="0063683D">
        <w:rPr>
          <w:rFonts w:cs="Zar2" w:hint="cs"/>
          <w:rtl/>
          <w:lang w:bidi="fa-IR"/>
        </w:rPr>
        <w:t>ي</w:t>
      </w:r>
      <w:r w:rsidRPr="0063683D">
        <w:rPr>
          <w:rFonts w:cs="Zar2" w:hint="cs"/>
          <w:rtl/>
          <w:lang w:bidi="fa-IR"/>
        </w:rPr>
        <w:t>ش حضّار را نداشت ز</w:t>
      </w:r>
      <w:r w:rsidR="0063683D">
        <w:rPr>
          <w:rFonts w:cs="Zar2" w:hint="cs"/>
          <w:rtl/>
          <w:lang w:bidi="fa-IR"/>
        </w:rPr>
        <w:t>ي</w:t>
      </w:r>
      <w:r w:rsidRPr="0063683D">
        <w:rPr>
          <w:rFonts w:cs="Zar2" w:hint="cs"/>
          <w:rtl/>
          <w:lang w:bidi="fa-IR"/>
        </w:rPr>
        <w:t>را علاوه بر طبقات رجال از عالم و عام</w:t>
      </w:r>
      <w:r w:rsidR="0063683D">
        <w:rPr>
          <w:rFonts w:cs="Zar2" w:hint="cs"/>
          <w:rtl/>
          <w:lang w:bidi="fa-IR"/>
        </w:rPr>
        <w:t>ي</w:t>
      </w:r>
      <w:r w:rsidRPr="0063683D">
        <w:rPr>
          <w:rFonts w:cs="Zar2" w:hint="cs"/>
          <w:rtl/>
          <w:lang w:bidi="fa-IR"/>
        </w:rPr>
        <w:t xml:space="preserve"> نسوان ن</w:t>
      </w:r>
      <w:r w:rsidR="0063683D">
        <w:rPr>
          <w:rFonts w:cs="Zar2" w:hint="cs"/>
          <w:rtl/>
          <w:lang w:bidi="fa-IR"/>
        </w:rPr>
        <w:t>ي</w:t>
      </w:r>
      <w:r w:rsidRPr="0063683D">
        <w:rPr>
          <w:rFonts w:cs="Zar2" w:hint="cs"/>
          <w:rtl/>
          <w:lang w:bidi="fa-IR"/>
        </w:rPr>
        <w:t>ز</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آمدند. دو هفته که گذشت کلّ اهال</w:t>
      </w:r>
      <w:r w:rsidR="0063683D">
        <w:rPr>
          <w:rFonts w:cs="Zar2" w:hint="cs"/>
          <w:rtl/>
          <w:lang w:bidi="fa-IR"/>
        </w:rPr>
        <w:t>ي</w:t>
      </w:r>
      <w:r w:rsidRPr="0063683D">
        <w:rPr>
          <w:rFonts w:cs="Zar2" w:hint="cs"/>
          <w:rtl/>
          <w:lang w:bidi="fa-IR"/>
        </w:rPr>
        <w:t xml:space="preserve"> مر</w:t>
      </w:r>
      <w:r w:rsidR="0063683D">
        <w:rPr>
          <w:rFonts w:cs="Zar2" w:hint="cs"/>
          <w:rtl/>
          <w:lang w:bidi="fa-IR"/>
        </w:rPr>
        <w:t>ي</w:t>
      </w:r>
      <w:r w:rsidRPr="0063683D">
        <w:rPr>
          <w:rFonts w:cs="Zar2" w:hint="cs"/>
          <w:rtl/>
          <w:lang w:bidi="fa-IR"/>
        </w:rPr>
        <w:t>د حاج</w:t>
      </w:r>
      <w:r w:rsidR="0063683D">
        <w:rPr>
          <w:rFonts w:cs="Zar2" w:hint="cs"/>
          <w:rtl/>
          <w:lang w:bidi="fa-IR"/>
        </w:rPr>
        <w:t>ي</w:t>
      </w:r>
      <w:r w:rsidRPr="0063683D">
        <w:rPr>
          <w:rFonts w:cs="Zar2" w:hint="cs"/>
          <w:rtl/>
          <w:lang w:bidi="fa-IR"/>
        </w:rPr>
        <w:t xml:space="preserve"> شده تصوّر کردند که او در ل</w:t>
      </w:r>
      <w:r w:rsidR="0063683D">
        <w:rPr>
          <w:rFonts w:cs="Zar2" w:hint="cs"/>
          <w:rtl/>
          <w:lang w:bidi="fa-IR"/>
        </w:rPr>
        <w:t>ي</w:t>
      </w:r>
      <w:r w:rsidRPr="0063683D">
        <w:rPr>
          <w:rFonts w:cs="Zar2" w:hint="cs"/>
          <w:rtl/>
          <w:lang w:bidi="fa-IR"/>
        </w:rPr>
        <w:t>ال</w:t>
      </w:r>
      <w:r w:rsidR="0063683D">
        <w:rPr>
          <w:rFonts w:cs="Zar2" w:hint="cs"/>
          <w:rtl/>
          <w:lang w:bidi="fa-IR"/>
        </w:rPr>
        <w:t>ي</w:t>
      </w:r>
      <w:r w:rsidRPr="0063683D">
        <w:rPr>
          <w:rFonts w:cs="Zar2" w:hint="cs"/>
          <w:rtl/>
          <w:lang w:bidi="fa-IR"/>
        </w:rPr>
        <w:t xml:space="preserve"> و اسحار خدمت قائم موعود خ</w:t>
      </w:r>
      <w:r w:rsidR="0063683D">
        <w:rPr>
          <w:rFonts w:cs="Zar2" w:hint="cs"/>
          <w:rtl/>
          <w:lang w:bidi="fa-IR"/>
        </w:rPr>
        <w:t>ي</w:t>
      </w:r>
      <w:r w:rsidRPr="0063683D">
        <w:rPr>
          <w:rFonts w:cs="Zar2" w:hint="cs"/>
          <w:rtl/>
          <w:lang w:bidi="fa-IR"/>
        </w:rPr>
        <w:t>ال</w:t>
      </w:r>
      <w:r w:rsidR="0063683D">
        <w:rPr>
          <w:rFonts w:cs="Zar2" w:hint="cs"/>
          <w:rtl/>
          <w:lang w:bidi="fa-IR"/>
        </w:rPr>
        <w:t>ي</w:t>
      </w:r>
      <w:r w:rsidRPr="0063683D">
        <w:rPr>
          <w:rFonts w:cs="Zar2" w:hint="cs"/>
          <w:rtl/>
          <w:lang w:bidi="fa-IR"/>
        </w:rPr>
        <w:t xml:space="preserve"> مشرّف</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و ا</w:t>
      </w:r>
      <w:r w:rsidR="0063683D">
        <w:rPr>
          <w:rFonts w:cs="Zar2" w:hint="cs"/>
          <w:rtl/>
          <w:lang w:bidi="fa-IR"/>
        </w:rPr>
        <w:t>ي</w:t>
      </w:r>
      <w:r w:rsidRPr="0063683D">
        <w:rPr>
          <w:rFonts w:cs="Zar2" w:hint="cs"/>
          <w:rtl/>
          <w:lang w:bidi="fa-IR"/>
        </w:rPr>
        <w:t>ن مطالب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آموزد. حاج</w:t>
      </w:r>
      <w:r w:rsidR="0063683D">
        <w:rPr>
          <w:rFonts w:cs="Zar2" w:hint="cs"/>
          <w:rtl/>
          <w:lang w:bidi="fa-IR"/>
        </w:rPr>
        <w:t>ي</w:t>
      </w:r>
      <w:r w:rsidRPr="0063683D">
        <w:rPr>
          <w:rFonts w:cs="Zar2" w:hint="cs"/>
          <w:rtl/>
          <w:lang w:bidi="fa-IR"/>
        </w:rPr>
        <w:t xml:space="preserve"> به فکر تبل</w:t>
      </w:r>
      <w:r w:rsidR="0063683D">
        <w:rPr>
          <w:rFonts w:cs="Zar2" w:hint="cs"/>
          <w:rtl/>
          <w:lang w:bidi="fa-IR"/>
        </w:rPr>
        <w:t>ي</w:t>
      </w:r>
      <w:r w:rsidRPr="0063683D">
        <w:rPr>
          <w:rFonts w:cs="Zar2" w:hint="cs"/>
          <w:rtl/>
          <w:lang w:bidi="fa-IR"/>
        </w:rPr>
        <w:t>غ افتاد ول</w:t>
      </w:r>
      <w:r w:rsidR="0063683D">
        <w:rPr>
          <w:rFonts w:cs="Zar2" w:hint="cs"/>
          <w:rtl/>
          <w:lang w:bidi="fa-IR"/>
        </w:rPr>
        <w:t>ي</w:t>
      </w:r>
      <w:r w:rsidRPr="0063683D">
        <w:rPr>
          <w:rFonts w:cs="Zar2" w:hint="cs"/>
          <w:rtl/>
          <w:lang w:bidi="fa-IR"/>
        </w:rPr>
        <w:t xml:space="preserve"> به تجربه دانسته بود که به مجرّد اظهار مطلب است</w:t>
      </w:r>
      <w:r w:rsidR="0063683D">
        <w:rPr>
          <w:rFonts w:cs="Zar2" w:hint="cs"/>
          <w:rtl/>
          <w:lang w:bidi="fa-IR"/>
        </w:rPr>
        <w:t>ي</w:t>
      </w:r>
      <w:r w:rsidRPr="0063683D">
        <w:rPr>
          <w:rFonts w:cs="Zar2" w:hint="cs"/>
          <w:rtl/>
          <w:lang w:bidi="fa-IR"/>
        </w:rPr>
        <w:t>حاش خواهند کرد و پراکنده خواهند شد لهذا روز</w:t>
      </w:r>
      <w:r w:rsidR="0063683D">
        <w:rPr>
          <w:rFonts w:cs="Zar2" w:hint="cs"/>
          <w:rtl/>
          <w:lang w:bidi="fa-IR"/>
        </w:rPr>
        <w:t>ي</w:t>
      </w:r>
      <w:r w:rsidRPr="0063683D">
        <w:rPr>
          <w:rFonts w:cs="Zar2" w:hint="cs"/>
          <w:rtl/>
          <w:lang w:bidi="fa-IR"/>
        </w:rPr>
        <w:t xml:space="preserve"> بر سب</w:t>
      </w:r>
      <w:r w:rsidR="0063683D">
        <w:rPr>
          <w:rFonts w:cs="Zar2" w:hint="cs"/>
          <w:rtl/>
          <w:lang w:bidi="fa-IR"/>
        </w:rPr>
        <w:t>ي</w:t>
      </w:r>
      <w:r w:rsidRPr="0063683D">
        <w:rPr>
          <w:rFonts w:cs="Zar2" w:hint="cs"/>
          <w:rtl/>
          <w:lang w:bidi="fa-IR"/>
        </w:rPr>
        <w:t>ل حکا</w:t>
      </w:r>
      <w:r w:rsidR="0063683D">
        <w:rPr>
          <w:rFonts w:cs="Zar2" w:hint="cs"/>
          <w:rtl/>
          <w:lang w:bidi="fa-IR"/>
        </w:rPr>
        <w:t>ي</w:t>
      </w:r>
      <w:r w:rsidRPr="0063683D">
        <w:rPr>
          <w:rFonts w:cs="Zar2" w:hint="cs"/>
          <w:rtl/>
          <w:lang w:bidi="fa-IR"/>
        </w:rPr>
        <w:t>ت اظهار داشت که طا</w:t>
      </w:r>
      <w:r w:rsidR="0063683D">
        <w:rPr>
          <w:rFonts w:cs="Zar2" w:hint="cs"/>
          <w:rtl/>
          <w:lang w:bidi="fa-IR"/>
        </w:rPr>
        <w:t>ي</w:t>
      </w:r>
      <w:r w:rsidRPr="0063683D">
        <w:rPr>
          <w:rFonts w:cs="Zar2" w:hint="cs"/>
          <w:rtl/>
          <w:lang w:bidi="fa-IR"/>
        </w:rPr>
        <w:t>ف</w:t>
      </w:r>
      <w:r w:rsidRPr="0063683D">
        <w:rPr>
          <w:rFonts w:ascii="Arial" w:hAnsi="Arial" w:cs="Arial" w:hint="cs"/>
          <w:rtl/>
          <w:lang w:bidi="fa-IR"/>
        </w:rPr>
        <w:t>ۀ</w:t>
      </w:r>
      <w:r w:rsidRPr="0063683D">
        <w:rPr>
          <w:rFonts w:cs="Zar2" w:hint="cs"/>
          <w:rtl/>
          <w:lang w:bidi="fa-IR"/>
        </w:rPr>
        <w:t xml:space="preserve"> جد</w:t>
      </w:r>
      <w:r w:rsidR="0063683D">
        <w:rPr>
          <w:rFonts w:cs="Zar2" w:hint="cs"/>
          <w:rtl/>
          <w:lang w:bidi="fa-IR"/>
        </w:rPr>
        <w:t>ي</w:t>
      </w:r>
      <w:r w:rsidRPr="0063683D">
        <w:rPr>
          <w:rFonts w:cs="Zar2" w:hint="cs"/>
          <w:rtl/>
          <w:lang w:bidi="fa-IR"/>
        </w:rPr>
        <w:t>ده هم چن</w:t>
      </w:r>
      <w:r w:rsidR="0063683D">
        <w:rPr>
          <w:rFonts w:cs="Zar2" w:hint="cs"/>
          <w:rtl/>
          <w:lang w:bidi="fa-IR"/>
        </w:rPr>
        <w:t>ي</w:t>
      </w:r>
      <w:r w:rsidRPr="0063683D">
        <w:rPr>
          <w:rFonts w:cs="Zar2" w:hint="cs"/>
          <w:rtl/>
          <w:lang w:bidi="fa-IR"/>
        </w:rPr>
        <w:t>ن ادّعائ</w:t>
      </w:r>
      <w:r w:rsidR="0063683D">
        <w:rPr>
          <w:rFonts w:cs="Zar2" w:hint="cs"/>
          <w:rtl/>
          <w:lang w:bidi="fa-IR"/>
        </w:rPr>
        <w:t>ي</w:t>
      </w:r>
      <w:r w:rsidRPr="0063683D">
        <w:rPr>
          <w:rFonts w:cs="Zar2" w:hint="cs"/>
          <w:rtl/>
          <w:lang w:bidi="fa-IR"/>
        </w:rPr>
        <w:t xml:space="preserve"> دارند و دل</w:t>
      </w:r>
      <w:r w:rsidR="0063683D">
        <w:rPr>
          <w:rFonts w:cs="Zar2" w:hint="cs"/>
          <w:rtl/>
          <w:lang w:bidi="fa-IR"/>
        </w:rPr>
        <w:t>ي</w:t>
      </w:r>
      <w:r w:rsidRPr="0063683D">
        <w:rPr>
          <w:rFonts w:cs="Zar2" w:hint="cs"/>
          <w:rtl/>
          <w:lang w:bidi="fa-IR"/>
        </w:rPr>
        <w:t>لشان فلان و فلان است. اهال</w:t>
      </w:r>
      <w:r w:rsidR="0063683D">
        <w:rPr>
          <w:rFonts w:cs="Zar2" w:hint="cs"/>
          <w:rtl/>
          <w:lang w:bidi="fa-IR"/>
        </w:rPr>
        <w:t>ي</w:t>
      </w:r>
      <w:r w:rsidRPr="0063683D">
        <w:rPr>
          <w:rFonts w:cs="Zar2" w:hint="cs"/>
          <w:rtl/>
          <w:lang w:bidi="fa-IR"/>
        </w:rPr>
        <w:t xml:space="preserve"> از شن</w:t>
      </w:r>
      <w:r w:rsidR="0063683D">
        <w:rPr>
          <w:rFonts w:cs="Zar2" w:hint="cs"/>
          <w:rtl/>
          <w:lang w:bidi="fa-IR"/>
        </w:rPr>
        <w:t>ي</w:t>
      </w:r>
      <w:r w:rsidRPr="0063683D">
        <w:rPr>
          <w:rFonts w:cs="Zar2" w:hint="cs"/>
          <w:rtl/>
          <w:lang w:bidi="fa-IR"/>
        </w:rPr>
        <w:t>دن ا</w:t>
      </w:r>
      <w:r w:rsidR="0063683D">
        <w:rPr>
          <w:rFonts w:cs="Zar2" w:hint="cs"/>
          <w:rtl/>
          <w:lang w:bidi="fa-IR"/>
        </w:rPr>
        <w:t>ي</w:t>
      </w:r>
      <w:r w:rsidRPr="0063683D">
        <w:rPr>
          <w:rFonts w:cs="Zar2" w:hint="cs"/>
          <w:rtl/>
          <w:lang w:bidi="fa-IR"/>
        </w:rPr>
        <w:t>ن مطلب متفرّق شده و بعد از طرف (69)</w:t>
      </w:r>
      <w:r w:rsidRPr="0063683D">
        <w:rPr>
          <w:rFonts w:cs="Zar2" w:hint="cs"/>
          <w:color w:val="FF0000"/>
          <w:rtl/>
          <w:lang w:bidi="fa-IR"/>
        </w:rPr>
        <w:t xml:space="preserve"> </w:t>
      </w:r>
      <w:r w:rsidRPr="0063683D">
        <w:rPr>
          <w:rFonts w:cs="Zar2" w:hint="cs"/>
          <w:rtl/>
          <w:lang w:bidi="fa-IR"/>
        </w:rPr>
        <w:t>نا</w:t>
      </w:r>
      <w:r w:rsidR="0063683D">
        <w:rPr>
          <w:rFonts w:cs="Zar2" w:hint="cs"/>
          <w:rtl/>
          <w:lang w:bidi="fa-IR"/>
        </w:rPr>
        <w:t>ي</w:t>
      </w:r>
      <w:r w:rsidRPr="0063683D">
        <w:rPr>
          <w:rFonts w:cs="Zar2" w:hint="cs"/>
          <w:rtl/>
          <w:lang w:bidi="fa-IR"/>
        </w:rPr>
        <w:t>ب الحکومه عذر حاج</w:t>
      </w:r>
      <w:r w:rsidR="0063683D">
        <w:rPr>
          <w:rFonts w:cs="Zar2" w:hint="cs"/>
          <w:rtl/>
          <w:lang w:bidi="fa-IR"/>
        </w:rPr>
        <w:t>ي</w:t>
      </w:r>
      <w:r w:rsidRPr="0063683D">
        <w:rPr>
          <w:rFonts w:cs="Zar2" w:hint="cs"/>
          <w:rtl/>
          <w:lang w:bidi="fa-IR"/>
        </w:rPr>
        <w:t xml:space="preserve"> و همراهانش را خواستند و </w:t>
      </w:r>
      <w:r w:rsidRPr="0063683D">
        <w:rPr>
          <w:rFonts w:cs="Zar2" w:hint="cs"/>
          <w:rtl/>
          <w:lang w:bidi="fa-IR"/>
        </w:rPr>
        <w:lastRenderedPageBreak/>
        <w:t>آن</w:t>
      </w:r>
      <w:r w:rsidR="007B7E43" w:rsidRPr="0063683D">
        <w:rPr>
          <w:rFonts w:cs="Zar2" w:hint="cs"/>
          <w:rtl/>
          <w:lang w:bidi="fa-IR"/>
        </w:rPr>
        <w:t>‌ها</w:t>
      </w:r>
      <w:r w:rsidRPr="0063683D">
        <w:rPr>
          <w:rFonts w:cs="Zar2" w:hint="cs"/>
          <w:rtl/>
          <w:lang w:bidi="fa-IR"/>
        </w:rPr>
        <w:t xml:space="preserve"> هم از ش</w:t>
      </w:r>
      <w:r w:rsidR="0063683D">
        <w:rPr>
          <w:rFonts w:cs="Zar2" w:hint="cs"/>
          <w:rtl/>
          <w:lang w:bidi="fa-IR"/>
        </w:rPr>
        <w:t>ي</w:t>
      </w:r>
      <w:r w:rsidRPr="0063683D">
        <w:rPr>
          <w:rFonts w:cs="Zar2" w:hint="cs"/>
          <w:rtl/>
          <w:lang w:bidi="fa-IR"/>
        </w:rPr>
        <w:t>روان ب</w:t>
      </w:r>
      <w:r w:rsidR="0063683D">
        <w:rPr>
          <w:rFonts w:cs="Zar2" w:hint="cs"/>
          <w:rtl/>
          <w:lang w:bidi="fa-IR"/>
        </w:rPr>
        <w:t>ي</w:t>
      </w:r>
      <w:r w:rsidRPr="0063683D">
        <w:rPr>
          <w:rFonts w:cs="Zar2" w:hint="cs"/>
          <w:rtl/>
          <w:lang w:bidi="fa-IR"/>
        </w:rPr>
        <w:t>رون رفته در منزل اوّل و دوّم چند روز مانده با دو سه نفر از احباب</w:t>
      </w:r>
      <w:r w:rsidR="0063683D">
        <w:rPr>
          <w:rFonts w:cs="Zar2" w:hint="cs"/>
          <w:rtl/>
          <w:lang w:bidi="fa-IR"/>
        </w:rPr>
        <w:t>ي</w:t>
      </w:r>
      <w:r w:rsidRPr="0063683D">
        <w:rPr>
          <w:rFonts w:cs="Zar2" w:hint="cs"/>
          <w:rtl/>
          <w:lang w:bidi="fa-IR"/>
        </w:rPr>
        <w:t xml:space="preserve"> که ساکن آن دو قر</w:t>
      </w:r>
      <w:r w:rsidR="0063683D">
        <w:rPr>
          <w:rFonts w:cs="Zar2" w:hint="cs"/>
          <w:rtl/>
          <w:lang w:bidi="fa-IR"/>
        </w:rPr>
        <w:t>ي</w:t>
      </w:r>
      <w:r w:rsidRPr="0063683D">
        <w:rPr>
          <w:rFonts w:cs="Zar2" w:hint="cs"/>
          <w:rtl/>
          <w:lang w:bidi="fa-IR"/>
        </w:rPr>
        <w:t>ه بوده اند ملاقات و با مستعدّان مذاکرات</w:t>
      </w:r>
      <w:r w:rsidR="0063683D">
        <w:rPr>
          <w:rFonts w:cs="Zar2" w:hint="cs"/>
          <w:rtl/>
          <w:lang w:bidi="fa-IR"/>
        </w:rPr>
        <w:t>ي</w:t>
      </w:r>
      <w:r w:rsidRPr="0063683D">
        <w:rPr>
          <w:rFonts w:cs="Zar2" w:hint="cs"/>
          <w:rtl/>
          <w:lang w:bidi="fa-IR"/>
        </w:rPr>
        <w:t xml:space="preserve"> نموده وارد قوچان شدند و بعد از دو سه روز شهرت </w:t>
      </w:r>
      <w:r w:rsidR="0063683D">
        <w:rPr>
          <w:rFonts w:cs="Zar2" w:hint="cs"/>
          <w:rtl/>
          <w:lang w:bidi="fa-IR"/>
        </w:rPr>
        <w:t>ي</w:t>
      </w:r>
      <w:r w:rsidRPr="0063683D">
        <w:rPr>
          <w:rFonts w:cs="Zar2" w:hint="cs"/>
          <w:rtl/>
          <w:lang w:bidi="fa-IR"/>
        </w:rPr>
        <w:t>افتند.</w:t>
      </w:r>
    </w:p>
    <w:p w14:paraId="14AC70ED" w14:textId="77777777" w:rsidR="00C91E1A" w:rsidRPr="0063683D" w:rsidRDefault="00C91E1A" w:rsidP="00ED43E6">
      <w:pPr>
        <w:spacing w:line="312" w:lineRule="auto"/>
        <w:rPr>
          <w:rFonts w:cs="Zar2"/>
          <w:rtl/>
          <w:lang w:bidi="fa-IR"/>
        </w:rPr>
      </w:pPr>
      <w:r w:rsidRPr="0063683D">
        <w:rPr>
          <w:rFonts w:cs="Zar2" w:hint="cs"/>
          <w:rtl/>
          <w:lang w:bidi="fa-IR"/>
        </w:rPr>
        <w:t>حاکم قوچان در آن زمان حس</w:t>
      </w:r>
      <w:r w:rsidR="0063683D">
        <w:rPr>
          <w:rFonts w:cs="Zar2" w:hint="cs"/>
          <w:rtl/>
          <w:lang w:bidi="fa-IR"/>
        </w:rPr>
        <w:t>ي</w:t>
      </w:r>
      <w:r w:rsidR="00ED43E6" w:rsidRPr="0063683D">
        <w:rPr>
          <w:rFonts w:cs="Zar2" w:hint="cs"/>
          <w:rtl/>
          <w:lang w:bidi="fa-IR"/>
        </w:rPr>
        <w:t xml:space="preserve">ن </w:t>
      </w:r>
      <w:r w:rsidRPr="0063683D">
        <w:rPr>
          <w:rFonts w:cs="Zar2" w:hint="cs"/>
          <w:rtl/>
          <w:lang w:bidi="fa-IR"/>
        </w:rPr>
        <w:t>قل</w:t>
      </w:r>
      <w:r w:rsidR="0063683D">
        <w:rPr>
          <w:rFonts w:cs="Zar2" w:hint="cs"/>
          <w:rtl/>
          <w:lang w:bidi="fa-IR"/>
        </w:rPr>
        <w:t>ي</w:t>
      </w:r>
      <w:r w:rsidRPr="0063683D">
        <w:rPr>
          <w:rFonts w:cs="Zar2" w:hint="cs"/>
          <w:rtl/>
          <w:lang w:bidi="fa-IR"/>
        </w:rPr>
        <w:t xml:space="preserve"> خان شجاع الّدوله بود و با جناب فاضل قائن</w:t>
      </w:r>
      <w:r w:rsidR="0063683D">
        <w:rPr>
          <w:rFonts w:cs="Zar2" w:hint="cs"/>
          <w:rtl/>
          <w:lang w:bidi="fa-IR"/>
        </w:rPr>
        <w:t>ي</w:t>
      </w:r>
      <w:r w:rsidRPr="0063683D">
        <w:rPr>
          <w:rFonts w:cs="Zar2" w:hint="cs"/>
          <w:rtl/>
          <w:lang w:bidi="fa-IR"/>
        </w:rPr>
        <w:t xml:space="preserve"> و ابن اصدق قبلا ملاقات کرده و از امر مطّلع شده بود ول</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منافق</w:t>
      </w:r>
      <w:r w:rsidR="0063683D">
        <w:rPr>
          <w:rFonts w:cs="Zar2" w:hint="cs"/>
          <w:rtl/>
          <w:lang w:bidi="fa-IR"/>
        </w:rPr>
        <w:t>ي</w:t>
      </w:r>
      <w:r w:rsidRPr="0063683D">
        <w:rPr>
          <w:rFonts w:cs="Zar2" w:hint="cs"/>
          <w:rtl/>
          <w:lang w:bidi="fa-IR"/>
        </w:rPr>
        <w:t>ن به ظاهر خود را مؤمن به قلم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داده شجاع الدّوله را با القاآت غ</w:t>
      </w:r>
      <w:r w:rsidR="0063683D">
        <w:rPr>
          <w:rFonts w:cs="Zar2" w:hint="cs"/>
          <w:rtl/>
          <w:lang w:bidi="fa-IR"/>
        </w:rPr>
        <w:t>ي</w:t>
      </w:r>
      <w:r w:rsidRPr="0063683D">
        <w:rPr>
          <w:rFonts w:cs="Zar2" w:hint="cs"/>
          <w:rtl/>
          <w:lang w:bidi="fa-IR"/>
        </w:rPr>
        <w:t>ر لا</w:t>
      </w:r>
      <w:r w:rsidR="0063683D">
        <w:rPr>
          <w:rFonts w:cs="Zar2" w:hint="cs"/>
          <w:rtl/>
          <w:lang w:bidi="fa-IR"/>
        </w:rPr>
        <w:t>ي</w:t>
      </w:r>
      <w:r w:rsidRPr="0063683D">
        <w:rPr>
          <w:rFonts w:cs="Zar2" w:hint="cs"/>
          <w:rtl/>
          <w:lang w:bidi="fa-IR"/>
        </w:rPr>
        <w:t>ق به شبهه انداخته بوده و حاج</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خواست که با حاکم مزبور ملاقات و ازال</w:t>
      </w:r>
      <w:r w:rsidRPr="0063683D">
        <w:rPr>
          <w:rFonts w:ascii="Arial" w:hAnsi="Arial" w:cs="Arial" w:hint="cs"/>
          <w:rtl/>
          <w:lang w:bidi="fa-IR"/>
        </w:rPr>
        <w:t>ۀ</w:t>
      </w:r>
      <w:r w:rsidRPr="0063683D">
        <w:rPr>
          <w:rFonts w:cs="Zar2" w:hint="cs"/>
          <w:rtl/>
          <w:lang w:bidi="fa-IR"/>
        </w:rPr>
        <w:t xml:space="preserve"> شبهات نما</w:t>
      </w:r>
      <w:r w:rsidR="0063683D">
        <w:rPr>
          <w:rFonts w:cs="Zar2" w:hint="cs"/>
          <w:rtl/>
          <w:lang w:bidi="fa-IR"/>
        </w:rPr>
        <w:t>ي</w:t>
      </w:r>
      <w:r w:rsidRPr="0063683D">
        <w:rPr>
          <w:rFonts w:cs="Zar2" w:hint="cs"/>
          <w:rtl/>
          <w:lang w:bidi="fa-IR"/>
        </w:rPr>
        <w:t>د لذا از نوکرها</w:t>
      </w:r>
      <w:r w:rsidR="0063683D">
        <w:rPr>
          <w:rFonts w:cs="Zar2" w:hint="cs"/>
          <w:rtl/>
          <w:lang w:bidi="fa-IR"/>
        </w:rPr>
        <w:t>ي</w:t>
      </w:r>
      <w:r w:rsidRPr="0063683D">
        <w:rPr>
          <w:rFonts w:cs="Zar2" w:hint="cs"/>
          <w:rtl/>
          <w:lang w:bidi="fa-IR"/>
        </w:rPr>
        <w:t xml:space="preserve"> شجاع الدّوله شجاع الدّوله که سرّا نزدش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آمدند خواهش کرد که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ملاقات او را با حاکم فراهم نما</w:t>
      </w:r>
      <w:r w:rsidR="0063683D">
        <w:rPr>
          <w:rFonts w:cs="Zar2" w:hint="cs"/>
          <w:rtl/>
          <w:lang w:bidi="fa-IR"/>
        </w:rPr>
        <w:t>ي</w:t>
      </w:r>
      <w:r w:rsidRPr="0063683D">
        <w:rPr>
          <w:rFonts w:cs="Zar2" w:hint="cs"/>
          <w:rtl/>
          <w:lang w:bidi="fa-IR"/>
        </w:rPr>
        <w:t>ند آن</w:t>
      </w:r>
      <w:r w:rsidR="007B7E43" w:rsidRPr="0063683D">
        <w:rPr>
          <w:rFonts w:cs="Zar2" w:hint="cs"/>
          <w:rtl/>
          <w:lang w:bidi="fa-IR"/>
        </w:rPr>
        <w:t>‌ها</w:t>
      </w:r>
      <w:r w:rsidRPr="0063683D">
        <w:rPr>
          <w:rFonts w:cs="Zar2" w:hint="cs"/>
          <w:rtl/>
          <w:lang w:bidi="fa-IR"/>
        </w:rPr>
        <w:t xml:space="preserve"> در وقت مقتض</w:t>
      </w:r>
      <w:r w:rsidR="0063683D">
        <w:rPr>
          <w:rFonts w:cs="Zar2" w:hint="cs"/>
          <w:rtl/>
          <w:lang w:bidi="fa-IR"/>
        </w:rPr>
        <w:t>ي</w:t>
      </w:r>
      <w:r w:rsidRPr="0063683D">
        <w:rPr>
          <w:rFonts w:cs="Zar2" w:hint="cs"/>
          <w:rtl/>
          <w:lang w:bidi="fa-IR"/>
        </w:rPr>
        <w:t xml:space="preserve"> ورود حاج</w:t>
      </w:r>
      <w:r w:rsidR="0063683D">
        <w:rPr>
          <w:rFonts w:cs="Zar2" w:hint="cs"/>
          <w:rtl/>
          <w:lang w:bidi="fa-IR"/>
        </w:rPr>
        <w:t>ي</w:t>
      </w:r>
      <w:r w:rsidRPr="0063683D">
        <w:rPr>
          <w:rFonts w:cs="Zar2" w:hint="cs"/>
          <w:rtl/>
          <w:lang w:bidi="fa-IR"/>
        </w:rPr>
        <w:t xml:space="preserve"> را اطّلاع دادند و شجاع الدّوله او را احضار کرده داخل مذاکره شده شبهاتش برطرف گشت و بر تجل</w:t>
      </w:r>
      <w:r w:rsidR="0063683D">
        <w:rPr>
          <w:rFonts w:cs="Zar2" w:hint="cs"/>
          <w:rtl/>
          <w:lang w:bidi="fa-IR"/>
        </w:rPr>
        <w:t>ي</w:t>
      </w:r>
      <w:r w:rsidRPr="0063683D">
        <w:rPr>
          <w:rFonts w:cs="Zar2" w:hint="cs"/>
          <w:rtl/>
          <w:lang w:bidi="fa-IR"/>
        </w:rPr>
        <w:t>ل و احترام حاج</w:t>
      </w:r>
      <w:r w:rsidR="0063683D">
        <w:rPr>
          <w:rFonts w:cs="Zar2" w:hint="cs"/>
          <w:rtl/>
          <w:lang w:bidi="fa-IR"/>
        </w:rPr>
        <w:t>ي</w:t>
      </w:r>
      <w:r w:rsidRPr="0063683D">
        <w:rPr>
          <w:rFonts w:cs="Zar2" w:hint="cs"/>
          <w:rtl/>
          <w:lang w:bidi="fa-IR"/>
        </w:rPr>
        <w:t xml:space="preserve"> افزود و هر روز صبح حاج</w:t>
      </w:r>
      <w:r w:rsidR="0063683D">
        <w:rPr>
          <w:rFonts w:cs="Zar2" w:hint="cs"/>
          <w:rtl/>
          <w:lang w:bidi="fa-IR"/>
        </w:rPr>
        <w:t>ي</w:t>
      </w:r>
      <w:r w:rsidRPr="0063683D">
        <w:rPr>
          <w:rFonts w:cs="Zar2" w:hint="cs"/>
          <w:rtl/>
          <w:lang w:bidi="fa-IR"/>
        </w:rPr>
        <w:t xml:space="preserve"> را به منزل خود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برد که با هم چائ</w:t>
      </w:r>
      <w:r w:rsidR="0063683D">
        <w:rPr>
          <w:rFonts w:cs="Zar2" w:hint="cs"/>
          <w:rtl/>
          <w:lang w:bidi="fa-IR"/>
        </w:rPr>
        <w:t>ي</w:t>
      </w:r>
      <w:r w:rsidRPr="0063683D">
        <w:rPr>
          <w:rFonts w:cs="Zar2" w:hint="cs"/>
          <w:rtl/>
          <w:lang w:bidi="fa-IR"/>
        </w:rPr>
        <w:t xml:space="preserve"> صرف کنند و حاج</w:t>
      </w:r>
      <w:r w:rsidR="0063683D">
        <w:rPr>
          <w:rFonts w:cs="Zar2" w:hint="cs"/>
          <w:rtl/>
          <w:lang w:bidi="fa-IR"/>
        </w:rPr>
        <w:t>ي</w:t>
      </w:r>
      <w:r w:rsidRPr="0063683D">
        <w:rPr>
          <w:rFonts w:cs="Zar2" w:hint="cs"/>
          <w:rtl/>
          <w:lang w:bidi="fa-IR"/>
        </w:rPr>
        <w:t xml:space="preserve"> در روز و شب با مردم</w:t>
      </w:r>
      <w:r w:rsidR="0063683D">
        <w:rPr>
          <w:rFonts w:cs="Zar2" w:hint="cs"/>
          <w:rtl/>
          <w:lang w:bidi="fa-IR"/>
        </w:rPr>
        <w:t>ي</w:t>
      </w:r>
      <w:r w:rsidRPr="0063683D">
        <w:rPr>
          <w:rFonts w:cs="Zar2" w:hint="cs"/>
          <w:rtl/>
          <w:lang w:bidi="fa-IR"/>
        </w:rPr>
        <w:t xml:space="preserve"> که دسته دسته به منزل او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آمدند آشکارا و بدون پروا صحبت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w:t>
      </w:r>
    </w:p>
    <w:p w14:paraId="3674FFC7" w14:textId="77777777" w:rsidR="00C91E1A" w:rsidRPr="0063683D" w:rsidRDefault="00C91E1A" w:rsidP="000759C9">
      <w:pPr>
        <w:spacing w:line="312" w:lineRule="auto"/>
        <w:rPr>
          <w:rFonts w:cs="Zar2"/>
          <w:rtl/>
          <w:lang w:bidi="fa-IR"/>
        </w:rPr>
      </w:pPr>
      <w:r w:rsidRPr="0063683D">
        <w:rPr>
          <w:rFonts w:cs="Zar2" w:hint="cs"/>
          <w:rtl/>
          <w:lang w:bidi="fa-IR"/>
        </w:rPr>
        <w:t>حاج</w:t>
      </w:r>
      <w:r w:rsidR="0063683D">
        <w:rPr>
          <w:rFonts w:cs="Zar2" w:hint="cs"/>
          <w:rtl/>
          <w:lang w:bidi="fa-IR"/>
        </w:rPr>
        <w:t>ي</w:t>
      </w:r>
      <w:r w:rsidRPr="0063683D">
        <w:rPr>
          <w:rFonts w:cs="Zar2" w:hint="cs"/>
          <w:rtl/>
          <w:lang w:bidi="fa-IR"/>
        </w:rPr>
        <w:t xml:space="preserve"> در اوا</w:t>
      </w:r>
      <w:r w:rsidR="0063683D">
        <w:rPr>
          <w:rFonts w:cs="Zar2" w:hint="cs"/>
          <w:rtl/>
          <w:lang w:bidi="fa-IR"/>
        </w:rPr>
        <w:t>ي</w:t>
      </w:r>
      <w:r w:rsidRPr="0063683D">
        <w:rPr>
          <w:rFonts w:cs="Zar2" w:hint="cs"/>
          <w:rtl/>
          <w:lang w:bidi="fa-IR"/>
        </w:rPr>
        <w:t>ل ورود به قوچان عر</w:t>
      </w:r>
      <w:r w:rsidR="0063683D">
        <w:rPr>
          <w:rFonts w:cs="Zar2" w:hint="cs"/>
          <w:rtl/>
          <w:lang w:bidi="fa-IR"/>
        </w:rPr>
        <w:t>ي</w:t>
      </w:r>
      <w:r w:rsidRPr="0063683D">
        <w:rPr>
          <w:rFonts w:cs="Zar2" w:hint="cs"/>
          <w:rtl/>
          <w:lang w:bidi="fa-IR"/>
        </w:rPr>
        <w:t>ضه ئ</w:t>
      </w:r>
      <w:r w:rsidR="0063683D">
        <w:rPr>
          <w:rFonts w:cs="Zar2" w:hint="cs"/>
          <w:rtl/>
          <w:lang w:bidi="fa-IR"/>
        </w:rPr>
        <w:t>ي</w:t>
      </w:r>
      <w:r w:rsidRPr="0063683D">
        <w:rPr>
          <w:rFonts w:cs="Zar2" w:hint="cs"/>
          <w:rtl/>
          <w:lang w:bidi="fa-IR"/>
        </w:rPr>
        <w:t xml:space="preserve"> به ساحت (70)</w:t>
      </w:r>
      <w:r w:rsidRPr="0063683D">
        <w:rPr>
          <w:rFonts w:cs="Zar2" w:hint="cs"/>
          <w:color w:val="FF0000"/>
          <w:rtl/>
          <w:lang w:bidi="fa-IR"/>
        </w:rPr>
        <w:t xml:space="preserve"> </w:t>
      </w:r>
      <w:r w:rsidRPr="0063683D">
        <w:rPr>
          <w:rFonts w:cs="Zar2" w:hint="cs"/>
          <w:rtl/>
          <w:lang w:bidi="fa-IR"/>
        </w:rPr>
        <w:t>اقدس عرض کرد که در سبزوار امرالله برملا گوشزد خاصّ و عام شد جواب</w:t>
      </w:r>
      <w:r w:rsidR="0063683D">
        <w:rPr>
          <w:rFonts w:cs="Zar2" w:hint="cs"/>
          <w:rtl/>
          <w:lang w:bidi="fa-IR"/>
        </w:rPr>
        <w:t>ي</w:t>
      </w:r>
      <w:r w:rsidRPr="0063683D">
        <w:rPr>
          <w:rFonts w:cs="Zar2" w:hint="cs"/>
          <w:rtl/>
          <w:lang w:bidi="fa-IR"/>
        </w:rPr>
        <w:t xml:space="preserve"> از جمال اقدس ابه</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د که به طور مزاح</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فرما</w:t>
      </w:r>
      <w:r w:rsidR="0063683D">
        <w:rPr>
          <w:rFonts w:cs="Zar2" w:hint="cs"/>
          <w:rtl/>
          <w:lang w:bidi="fa-IR"/>
        </w:rPr>
        <w:t>ي</w:t>
      </w:r>
      <w:r w:rsidRPr="0063683D">
        <w:rPr>
          <w:rFonts w:cs="Zar2" w:hint="cs"/>
          <w:rtl/>
          <w:lang w:bidi="fa-IR"/>
        </w:rPr>
        <w:t>ند تو اقرار به ب</w:t>
      </w:r>
      <w:r w:rsidR="0063683D">
        <w:rPr>
          <w:rFonts w:cs="Zar2" w:hint="cs"/>
          <w:rtl/>
          <w:lang w:bidi="fa-IR"/>
        </w:rPr>
        <w:t>ي</w:t>
      </w:r>
      <w:r w:rsidRPr="0063683D">
        <w:rPr>
          <w:rFonts w:cs="Zar2" w:hint="cs"/>
          <w:rtl/>
          <w:lang w:bidi="fa-IR"/>
        </w:rPr>
        <w:t xml:space="preserve"> حکمت</w:t>
      </w:r>
      <w:r w:rsidR="0063683D">
        <w:rPr>
          <w:rFonts w:cs="Zar2" w:hint="cs"/>
          <w:rtl/>
          <w:lang w:bidi="fa-IR"/>
        </w:rPr>
        <w:t>ي</w:t>
      </w:r>
      <w:r w:rsidRPr="0063683D">
        <w:rPr>
          <w:rFonts w:cs="Zar2" w:hint="cs"/>
          <w:rtl/>
          <w:lang w:bidi="fa-IR"/>
        </w:rPr>
        <w:t xml:space="preserve"> نمود</w:t>
      </w:r>
      <w:r w:rsidR="0063683D">
        <w:rPr>
          <w:rFonts w:cs="Zar2" w:hint="cs"/>
          <w:rtl/>
          <w:lang w:bidi="fa-IR"/>
        </w:rPr>
        <w:t>ي</w:t>
      </w:r>
      <w:r w:rsidRPr="0063683D">
        <w:rPr>
          <w:rFonts w:cs="Zar2" w:hint="cs"/>
          <w:rtl/>
          <w:lang w:bidi="fa-IR"/>
        </w:rPr>
        <w:t xml:space="preserve"> و با</w:t>
      </w:r>
      <w:r w:rsidR="0063683D">
        <w:rPr>
          <w:rFonts w:cs="Zar2" w:hint="cs"/>
          <w:rtl/>
          <w:lang w:bidi="fa-IR"/>
        </w:rPr>
        <w:t>ي</w:t>
      </w:r>
      <w:r w:rsidRPr="0063683D">
        <w:rPr>
          <w:rFonts w:cs="Zar2" w:hint="cs"/>
          <w:rtl/>
          <w:lang w:bidi="fa-IR"/>
        </w:rPr>
        <w:t>د حدّ بخور</w:t>
      </w:r>
      <w:r w:rsidR="0063683D">
        <w:rPr>
          <w:rFonts w:cs="Zar2" w:hint="cs"/>
          <w:rtl/>
          <w:lang w:bidi="fa-IR"/>
        </w:rPr>
        <w:t>ي</w:t>
      </w:r>
      <w:r w:rsidRPr="0063683D">
        <w:rPr>
          <w:rFonts w:cs="Zar2" w:hint="cs"/>
          <w:rtl/>
          <w:lang w:bidi="fa-IR"/>
        </w:rPr>
        <w:t xml:space="preserve"> والله هو الغفور الرّح</w:t>
      </w:r>
      <w:r w:rsidR="0063683D">
        <w:rPr>
          <w:rFonts w:cs="Zar2" w:hint="cs"/>
          <w:rtl/>
          <w:lang w:bidi="fa-IR"/>
        </w:rPr>
        <w:t>ي</w:t>
      </w:r>
      <w:r w:rsidRPr="0063683D">
        <w:rPr>
          <w:rFonts w:cs="Zar2" w:hint="cs"/>
          <w:rtl/>
          <w:lang w:bidi="fa-IR"/>
        </w:rPr>
        <w:t xml:space="preserve">م و </w:t>
      </w:r>
      <w:r w:rsidR="0063683D">
        <w:rPr>
          <w:rFonts w:cs="Zar2" w:hint="cs"/>
          <w:rtl/>
          <w:lang w:bidi="fa-IR"/>
        </w:rPr>
        <w:t>ي</w:t>
      </w:r>
      <w:r w:rsidRPr="0063683D">
        <w:rPr>
          <w:rFonts w:cs="Zar2" w:hint="cs"/>
          <w:rtl/>
          <w:lang w:bidi="fa-IR"/>
        </w:rPr>
        <w:t>بدّل الس</w:t>
      </w:r>
      <w:r w:rsidR="0063683D">
        <w:rPr>
          <w:rFonts w:cs="Zar2" w:hint="cs"/>
          <w:rtl/>
          <w:lang w:bidi="fa-IR"/>
        </w:rPr>
        <w:t>ي</w:t>
      </w:r>
      <w:r w:rsidRPr="0063683D">
        <w:rPr>
          <w:rFonts w:cs="Zar2" w:hint="cs"/>
          <w:rtl/>
          <w:lang w:bidi="fa-IR"/>
        </w:rPr>
        <w:t>ئات بالحسنات. حاج</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 xml:space="preserve">ن لوح مبارک </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ن کرد که حادثه ئ</w:t>
      </w:r>
      <w:r w:rsidR="0063683D">
        <w:rPr>
          <w:rFonts w:cs="Zar2" w:hint="cs"/>
          <w:rtl/>
          <w:lang w:bidi="fa-IR"/>
        </w:rPr>
        <w:t>ي</w:t>
      </w:r>
      <w:r w:rsidRPr="0063683D">
        <w:rPr>
          <w:rFonts w:cs="Zar2" w:hint="cs"/>
          <w:rtl/>
          <w:lang w:bidi="fa-IR"/>
        </w:rPr>
        <w:t xml:space="preserve"> در پ</w:t>
      </w:r>
      <w:r w:rsidR="0063683D">
        <w:rPr>
          <w:rFonts w:cs="Zar2" w:hint="cs"/>
          <w:rtl/>
          <w:lang w:bidi="fa-IR"/>
        </w:rPr>
        <w:t>ي</w:t>
      </w:r>
      <w:r w:rsidRPr="0063683D">
        <w:rPr>
          <w:rFonts w:cs="Zar2" w:hint="cs"/>
          <w:rtl/>
          <w:lang w:bidi="fa-IR"/>
        </w:rPr>
        <w:t>ش دارد لکن عاقبتش بخ</w:t>
      </w:r>
      <w:r w:rsidR="0063683D">
        <w:rPr>
          <w:rFonts w:cs="Zar2" w:hint="cs"/>
          <w:rtl/>
          <w:lang w:bidi="fa-IR"/>
        </w:rPr>
        <w:t>ي</w:t>
      </w:r>
      <w:r w:rsidRPr="0063683D">
        <w:rPr>
          <w:rFonts w:cs="Zar2" w:hint="cs"/>
          <w:rtl/>
          <w:lang w:bidi="fa-IR"/>
        </w:rPr>
        <w:t>ر است. روز</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احباب به حاج</w:t>
      </w:r>
      <w:r w:rsidR="0063683D">
        <w:rPr>
          <w:rFonts w:cs="Zar2" w:hint="cs"/>
          <w:rtl/>
          <w:lang w:bidi="fa-IR"/>
        </w:rPr>
        <w:t>ي</w:t>
      </w:r>
      <w:r w:rsidRPr="0063683D">
        <w:rPr>
          <w:rFonts w:cs="Zar2" w:hint="cs"/>
          <w:rtl/>
          <w:lang w:bidi="fa-IR"/>
        </w:rPr>
        <w:t xml:space="preserve"> گفت که شجاع الدّوله </w:t>
      </w:r>
      <w:r w:rsidR="0063683D">
        <w:rPr>
          <w:rFonts w:cs="Zar2" w:hint="cs"/>
          <w:rtl/>
          <w:lang w:bidi="fa-IR"/>
        </w:rPr>
        <w:t>ي</w:t>
      </w:r>
      <w:r w:rsidRPr="0063683D">
        <w:rPr>
          <w:rFonts w:cs="Zar2" w:hint="cs"/>
          <w:rtl/>
          <w:lang w:bidi="fa-IR"/>
        </w:rPr>
        <w:t>ک نفر منش</w:t>
      </w:r>
      <w:r w:rsidR="0063683D">
        <w:rPr>
          <w:rFonts w:cs="Zar2" w:hint="cs"/>
          <w:rtl/>
          <w:lang w:bidi="fa-IR"/>
        </w:rPr>
        <w:t>ي</w:t>
      </w:r>
      <w:r w:rsidRPr="0063683D">
        <w:rPr>
          <w:rFonts w:cs="Zar2" w:hint="cs"/>
          <w:rtl/>
          <w:lang w:bidi="fa-IR"/>
        </w:rPr>
        <w:t xml:space="preserve"> دارد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فاضل و خوش قر</w:t>
      </w:r>
      <w:r w:rsidR="0063683D">
        <w:rPr>
          <w:rFonts w:cs="Zar2" w:hint="cs"/>
          <w:rtl/>
          <w:lang w:bidi="fa-IR"/>
        </w:rPr>
        <w:t>ي</w:t>
      </w:r>
      <w:r w:rsidRPr="0063683D">
        <w:rPr>
          <w:rFonts w:cs="Zar2" w:hint="cs"/>
          <w:rtl/>
          <w:lang w:bidi="fa-IR"/>
        </w:rPr>
        <w:t>حه لکن طب</w:t>
      </w:r>
      <w:r w:rsidR="0063683D">
        <w:rPr>
          <w:rFonts w:cs="Zar2" w:hint="cs"/>
          <w:rtl/>
          <w:lang w:bidi="fa-IR"/>
        </w:rPr>
        <w:t>ي</w:t>
      </w:r>
      <w:r w:rsidRPr="0063683D">
        <w:rPr>
          <w:rFonts w:cs="Zar2" w:hint="cs"/>
          <w:rtl/>
          <w:lang w:bidi="fa-IR"/>
        </w:rPr>
        <w:t>ع</w:t>
      </w:r>
      <w:r w:rsidR="0063683D">
        <w:rPr>
          <w:rFonts w:cs="Zar2" w:hint="cs"/>
          <w:rtl/>
          <w:lang w:bidi="fa-IR"/>
        </w:rPr>
        <w:t>ي</w:t>
      </w:r>
      <w:r w:rsidRPr="0063683D">
        <w:rPr>
          <w:rFonts w:cs="Zar2" w:hint="cs"/>
          <w:rtl/>
          <w:lang w:bidi="fa-IR"/>
        </w:rPr>
        <w:t xml:space="preserve"> و دائم الخمر است اگر او تصد</w:t>
      </w:r>
      <w:r w:rsidR="0063683D">
        <w:rPr>
          <w:rFonts w:cs="Zar2" w:hint="cs"/>
          <w:rtl/>
          <w:lang w:bidi="fa-IR"/>
        </w:rPr>
        <w:t>ي</w:t>
      </w:r>
      <w:r w:rsidRPr="0063683D">
        <w:rPr>
          <w:rFonts w:cs="Zar2" w:hint="cs"/>
          <w:rtl/>
          <w:lang w:bidi="fa-IR"/>
        </w:rPr>
        <w:t>ق کند با هزار نفر برابر است حاج</w:t>
      </w:r>
      <w:r w:rsidR="0063683D">
        <w:rPr>
          <w:rFonts w:cs="Zar2" w:hint="cs"/>
          <w:rtl/>
          <w:lang w:bidi="fa-IR"/>
        </w:rPr>
        <w:t>ي</w:t>
      </w:r>
      <w:r w:rsidRPr="0063683D">
        <w:rPr>
          <w:rFonts w:cs="Zar2" w:hint="cs"/>
          <w:rtl/>
          <w:lang w:bidi="fa-IR"/>
        </w:rPr>
        <w:t xml:space="preserve"> به منش</w:t>
      </w:r>
      <w:r w:rsidR="0063683D">
        <w:rPr>
          <w:rFonts w:cs="Zar2" w:hint="cs"/>
          <w:rtl/>
          <w:lang w:bidi="fa-IR"/>
        </w:rPr>
        <w:t>ي</w:t>
      </w:r>
      <w:r w:rsidRPr="0063683D">
        <w:rPr>
          <w:rFonts w:cs="Zar2" w:hint="cs"/>
          <w:rtl/>
          <w:lang w:bidi="fa-IR"/>
        </w:rPr>
        <w:t xml:space="preserve"> مزبور خبر فرستاد که ما امشب به د</w:t>
      </w:r>
      <w:r w:rsidR="0063683D">
        <w:rPr>
          <w:rFonts w:cs="Zar2" w:hint="cs"/>
          <w:rtl/>
          <w:lang w:bidi="fa-IR"/>
        </w:rPr>
        <w:t>ي</w:t>
      </w:r>
      <w:r w:rsidRPr="0063683D">
        <w:rPr>
          <w:rFonts w:cs="Zar2" w:hint="cs"/>
          <w:rtl/>
          <w:lang w:bidi="fa-IR"/>
        </w:rPr>
        <w:t>دن شما خواه</w:t>
      </w:r>
      <w:r w:rsidR="0063683D">
        <w:rPr>
          <w:rFonts w:cs="Zar2" w:hint="cs"/>
          <w:rtl/>
          <w:lang w:bidi="fa-IR"/>
        </w:rPr>
        <w:t>ي</w:t>
      </w:r>
      <w:r w:rsidRPr="0063683D">
        <w:rPr>
          <w:rFonts w:cs="Zar2" w:hint="cs"/>
          <w:rtl/>
          <w:lang w:bidi="fa-IR"/>
        </w:rPr>
        <w:t>م آمد آن شخص برا</w:t>
      </w:r>
      <w:r w:rsidR="0063683D">
        <w:rPr>
          <w:rFonts w:cs="Zar2" w:hint="cs"/>
          <w:rtl/>
          <w:lang w:bidi="fa-IR"/>
        </w:rPr>
        <w:t>ي</w:t>
      </w:r>
      <w:r w:rsidRPr="0063683D">
        <w:rPr>
          <w:rFonts w:cs="Zar2" w:hint="cs"/>
          <w:rtl/>
          <w:lang w:bidi="fa-IR"/>
        </w:rPr>
        <w:t xml:space="preserve"> پذ</w:t>
      </w:r>
      <w:r w:rsidR="0063683D">
        <w:rPr>
          <w:rFonts w:cs="Zar2" w:hint="cs"/>
          <w:rtl/>
          <w:lang w:bidi="fa-IR"/>
        </w:rPr>
        <w:t>ي</w:t>
      </w:r>
      <w:r w:rsidRPr="0063683D">
        <w:rPr>
          <w:rFonts w:cs="Zar2" w:hint="cs"/>
          <w:rtl/>
          <w:lang w:bidi="fa-IR"/>
        </w:rPr>
        <w:t>رائ</w:t>
      </w:r>
      <w:r w:rsidR="0063683D">
        <w:rPr>
          <w:rFonts w:cs="Zar2" w:hint="cs"/>
          <w:rtl/>
          <w:lang w:bidi="fa-IR"/>
        </w:rPr>
        <w:t>ي</w:t>
      </w:r>
      <w:r w:rsidRPr="0063683D">
        <w:rPr>
          <w:rFonts w:cs="Zar2" w:hint="cs"/>
          <w:rtl/>
          <w:lang w:bidi="fa-IR"/>
        </w:rPr>
        <w:t xml:space="preserve"> آماده شد اوّل غروب حاج</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خواست رشت</w:t>
      </w:r>
      <w:r w:rsidRPr="0063683D">
        <w:rPr>
          <w:rFonts w:ascii="Arial" w:hAnsi="Arial" w:cs="Arial" w:hint="cs"/>
          <w:rtl/>
          <w:lang w:bidi="fa-IR"/>
        </w:rPr>
        <w:t>ۀ</w:t>
      </w:r>
      <w:r w:rsidRPr="0063683D">
        <w:rPr>
          <w:rFonts w:cs="Zar2" w:hint="cs"/>
          <w:rtl/>
          <w:lang w:bidi="fa-IR"/>
        </w:rPr>
        <w:t xml:space="preserve"> سخن را به امرالله بکشاند او ملتفت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 و با چابک</w:t>
      </w:r>
      <w:r w:rsidR="0063683D">
        <w:rPr>
          <w:rFonts w:cs="Zar2" w:hint="cs"/>
          <w:rtl/>
          <w:lang w:bidi="fa-IR"/>
        </w:rPr>
        <w:t>ي</w:t>
      </w:r>
      <w:r w:rsidRPr="0063683D">
        <w:rPr>
          <w:rFonts w:cs="Zar2" w:hint="cs"/>
          <w:rtl/>
          <w:lang w:bidi="fa-IR"/>
        </w:rPr>
        <w:t xml:space="preserve"> و ز</w:t>
      </w:r>
      <w:r w:rsidR="0063683D">
        <w:rPr>
          <w:rFonts w:cs="Zar2" w:hint="cs"/>
          <w:rtl/>
          <w:lang w:bidi="fa-IR"/>
        </w:rPr>
        <w:t>ي</w:t>
      </w:r>
      <w:r w:rsidRPr="0063683D">
        <w:rPr>
          <w:rFonts w:cs="Zar2" w:hint="cs"/>
          <w:rtl/>
          <w:lang w:bidi="fa-IR"/>
        </w:rPr>
        <w:t>رک</w:t>
      </w:r>
      <w:r w:rsidR="0063683D">
        <w:rPr>
          <w:rFonts w:cs="Zar2" w:hint="cs"/>
          <w:rtl/>
          <w:lang w:bidi="fa-IR"/>
        </w:rPr>
        <w:t>ي</w:t>
      </w:r>
      <w:r w:rsidRPr="0063683D">
        <w:rPr>
          <w:rFonts w:cs="Zar2" w:hint="cs"/>
          <w:rtl/>
          <w:lang w:bidi="fa-IR"/>
        </w:rPr>
        <w:t xml:space="preserve"> جلوگ</w:t>
      </w:r>
      <w:r w:rsidR="0063683D">
        <w:rPr>
          <w:rFonts w:cs="Zar2" w:hint="cs"/>
          <w:rtl/>
          <w:lang w:bidi="fa-IR"/>
        </w:rPr>
        <w:t>ي</w:t>
      </w:r>
      <w:r w:rsidRPr="0063683D">
        <w:rPr>
          <w:rFonts w:cs="Zar2" w:hint="cs"/>
          <w:rtl/>
          <w:lang w:bidi="fa-IR"/>
        </w:rPr>
        <w:t>ر</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تا نزد</w:t>
      </w:r>
      <w:r w:rsidR="0063683D">
        <w:rPr>
          <w:rFonts w:cs="Zar2" w:hint="cs"/>
          <w:rtl/>
          <w:lang w:bidi="fa-IR"/>
        </w:rPr>
        <w:t>ي</w:t>
      </w:r>
      <w:r w:rsidRPr="0063683D">
        <w:rPr>
          <w:rFonts w:cs="Zar2" w:hint="cs"/>
          <w:rtl/>
          <w:lang w:bidi="fa-IR"/>
        </w:rPr>
        <w:t>ک صبح که برخاستند حاج</w:t>
      </w:r>
      <w:r w:rsidR="0063683D">
        <w:rPr>
          <w:rFonts w:cs="Zar2" w:hint="cs"/>
          <w:rtl/>
          <w:lang w:bidi="fa-IR"/>
        </w:rPr>
        <w:t>ي</w:t>
      </w:r>
      <w:r w:rsidRPr="0063683D">
        <w:rPr>
          <w:rFonts w:cs="Zar2" w:hint="cs"/>
          <w:rtl/>
          <w:lang w:bidi="fa-IR"/>
        </w:rPr>
        <w:t xml:space="preserve"> گفت از کتب ا</w:t>
      </w:r>
      <w:r w:rsidR="0063683D">
        <w:rPr>
          <w:rFonts w:cs="Zar2" w:hint="cs"/>
          <w:rtl/>
          <w:lang w:bidi="fa-IR"/>
        </w:rPr>
        <w:t>ي</w:t>
      </w:r>
      <w:r w:rsidRPr="0063683D">
        <w:rPr>
          <w:rFonts w:cs="Zar2" w:hint="cs"/>
          <w:rtl/>
          <w:lang w:bidi="fa-IR"/>
        </w:rPr>
        <w:t>ن طا</w:t>
      </w:r>
      <w:r w:rsidR="0063683D">
        <w:rPr>
          <w:rFonts w:cs="Zar2" w:hint="cs"/>
          <w:rtl/>
          <w:lang w:bidi="fa-IR"/>
        </w:rPr>
        <w:t>ي</w:t>
      </w:r>
      <w:r w:rsidRPr="0063683D">
        <w:rPr>
          <w:rFonts w:cs="Zar2" w:hint="cs"/>
          <w:rtl/>
          <w:lang w:bidi="fa-IR"/>
        </w:rPr>
        <w:t>فه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به دست شما افتاده؟ گفت نه حاج</w:t>
      </w:r>
      <w:r w:rsidR="0063683D">
        <w:rPr>
          <w:rFonts w:cs="Zar2" w:hint="cs"/>
          <w:rtl/>
          <w:lang w:bidi="fa-IR"/>
        </w:rPr>
        <w:t>ي</w:t>
      </w:r>
      <w:r w:rsidRPr="0063683D">
        <w:rPr>
          <w:rFonts w:cs="Zar2" w:hint="cs"/>
          <w:rtl/>
          <w:lang w:bidi="fa-IR"/>
        </w:rPr>
        <w:t xml:space="preserve"> گفت چرا؟ گفت نخواستم بخوانم ز</w:t>
      </w:r>
      <w:r w:rsidR="0063683D">
        <w:rPr>
          <w:rFonts w:cs="Zar2" w:hint="cs"/>
          <w:rtl/>
          <w:lang w:bidi="fa-IR"/>
        </w:rPr>
        <w:t>ي</w:t>
      </w:r>
      <w:r w:rsidRPr="0063683D">
        <w:rPr>
          <w:rFonts w:cs="Zar2" w:hint="cs"/>
          <w:rtl/>
          <w:lang w:bidi="fa-IR"/>
        </w:rPr>
        <w:t>را وجدانم آزاد است. حاج</w:t>
      </w:r>
      <w:r w:rsidR="0063683D">
        <w:rPr>
          <w:rFonts w:cs="Zar2" w:hint="cs"/>
          <w:rtl/>
          <w:lang w:bidi="fa-IR"/>
        </w:rPr>
        <w:t>ي</w:t>
      </w:r>
      <w:r w:rsidRPr="0063683D">
        <w:rPr>
          <w:rFonts w:cs="Zar2" w:hint="cs"/>
          <w:rtl/>
          <w:lang w:bidi="fa-IR"/>
        </w:rPr>
        <w:t xml:space="preserve"> گفت ا</w:t>
      </w:r>
      <w:r w:rsidR="0063683D">
        <w:rPr>
          <w:rFonts w:cs="Zar2" w:hint="cs"/>
          <w:rtl/>
          <w:lang w:bidi="fa-IR"/>
        </w:rPr>
        <w:t>ي</w:t>
      </w:r>
      <w:r w:rsidRPr="0063683D">
        <w:rPr>
          <w:rFonts w:cs="Zar2" w:hint="cs"/>
          <w:rtl/>
          <w:lang w:bidi="fa-IR"/>
        </w:rPr>
        <w:t xml:space="preserve">ن </w:t>
      </w:r>
      <w:r w:rsidR="0063683D">
        <w:rPr>
          <w:rFonts w:cs="Zar2" w:hint="cs"/>
          <w:rtl/>
          <w:lang w:bidi="fa-IR"/>
        </w:rPr>
        <w:t>ي</w:t>
      </w:r>
      <w:r w:rsidRPr="0063683D">
        <w:rPr>
          <w:rFonts w:cs="Zar2" w:hint="cs"/>
          <w:rtl/>
          <w:lang w:bidi="fa-IR"/>
        </w:rPr>
        <w:t>ک نوع مرض</w:t>
      </w:r>
      <w:r w:rsidR="0063683D">
        <w:rPr>
          <w:rFonts w:cs="Zar2" w:hint="cs"/>
          <w:rtl/>
          <w:lang w:bidi="fa-IR"/>
        </w:rPr>
        <w:t>ي</w:t>
      </w:r>
      <w:r w:rsidRPr="0063683D">
        <w:rPr>
          <w:rFonts w:cs="Zar2" w:hint="cs"/>
          <w:rtl/>
          <w:lang w:bidi="fa-IR"/>
        </w:rPr>
        <w:t xml:space="preserve"> است که عارض شما شده ز</w:t>
      </w:r>
      <w:r w:rsidR="0063683D">
        <w:rPr>
          <w:rFonts w:cs="Zar2" w:hint="cs"/>
          <w:rtl/>
          <w:lang w:bidi="fa-IR"/>
        </w:rPr>
        <w:t>ي</w:t>
      </w:r>
      <w:r w:rsidRPr="0063683D">
        <w:rPr>
          <w:rFonts w:cs="Zar2" w:hint="cs"/>
          <w:rtl/>
          <w:lang w:bidi="fa-IR"/>
        </w:rPr>
        <w:t xml:space="preserve">را شما </w:t>
      </w:r>
      <w:r w:rsidR="0063683D">
        <w:rPr>
          <w:rFonts w:cs="Zar2" w:hint="cs"/>
          <w:rtl/>
          <w:lang w:bidi="fa-IR"/>
        </w:rPr>
        <w:t>ي</w:t>
      </w:r>
      <w:r w:rsidRPr="0063683D">
        <w:rPr>
          <w:rFonts w:cs="Zar2" w:hint="cs"/>
          <w:rtl/>
          <w:lang w:bidi="fa-IR"/>
        </w:rPr>
        <w:t>ک کتابخانه دار</w:t>
      </w:r>
      <w:r w:rsidR="0063683D">
        <w:rPr>
          <w:rFonts w:cs="Zar2" w:hint="cs"/>
          <w:rtl/>
          <w:lang w:bidi="fa-IR"/>
        </w:rPr>
        <w:t>ي</w:t>
      </w:r>
      <w:r w:rsidRPr="0063683D">
        <w:rPr>
          <w:rFonts w:cs="Zar2" w:hint="cs"/>
          <w:rtl/>
          <w:lang w:bidi="fa-IR"/>
        </w:rPr>
        <w:t>د و همه را ب</w:t>
      </w:r>
      <w:r w:rsidR="0063683D">
        <w:rPr>
          <w:rFonts w:cs="Zar2" w:hint="cs"/>
          <w:rtl/>
          <w:lang w:bidi="fa-IR"/>
        </w:rPr>
        <w:t>ي</w:t>
      </w:r>
      <w:r w:rsidRPr="0063683D">
        <w:rPr>
          <w:rFonts w:cs="Zar2" w:hint="cs"/>
          <w:rtl/>
          <w:lang w:bidi="fa-IR"/>
        </w:rPr>
        <w:t xml:space="preserve"> فا</w:t>
      </w:r>
      <w:r w:rsidR="0063683D">
        <w:rPr>
          <w:rFonts w:cs="Zar2" w:hint="cs"/>
          <w:rtl/>
          <w:lang w:bidi="fa-IR"/>
        </w:rPr>
        <w:t>ي</w:t>
      </w:r>
      <w:r w:rsidRPr="0063683D">
        <w:rPr>
          <w:rFonts w:cs="Zar2" w:hint="cs"/>
          <w:rtl/>
          <w:lang w:bidi="fa-IR"/>
        </w:rPr>
        <w:t>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شمار</w:t>
      </w:r>
      <w:r w:rsidR="0063683D">
        <w:rPr>
          <w:rFonts w:cs="Zar2" w:hint="cs"/>
          <w:rtl/>
          <w:lang w:bidi="fa-IR"/>
        </w:rPr>
        <w:t>ي</w:t>
      </w:r>
      <w:r w:rsidRPr="0063683D">
        <w:rPr>
          <w:rFonts w:cs="Zar2" w:hint="cs"/>
          <w:rtl/>
          <w:lang w:bidi="fa-IR"/>
        </w:rPr>
        <w:t>د و برا</w:t>
      </w:r>
      <w:r w:rsidR="0063683D">
        <w:rPr>
          <w:rFonts w:cs="Zar2" w:hint="cs"/>
          <w:rtl/>
          <w:lang w:bidi="fa-IR"/>
        </w:rPr>
        <w:t>ي</w:t>
      </w:r>
      <w:r w:rsidRPr="0063683D">
        <w:rPr>
          <w:rFonts w:cs="Zar2" w:hint="cs"/>
          <w:rtl/>
          <w:lang w:bidi="fa-IR"/>
        </w:rPr>
        <w:t xml:space="preserve"> گذراندن وقت آ</w:t>
      </w:r>
      <w:r w:rsidR="000759C9" w:rsidRPr="0063683D">
        <w:rPr>
          <w:rFonts w:cs="Zar2" w:hint="cs"/>
          <w:rtl/>
          <w:lang w:bidi="fa-IR"/>
        </w:rPr>
        <w:t>ن</w:t>
      </w:r>
      <w:r w:rsidR="007B7E43" w:rsidRPr="0063683D">
        <w:rPr>
          <w:rFonts w:cs="Zar2" w:hint="cs"/>
          <w:rtl/>
          <w:lang w:bidi="fa-IR"/>
        </w:rPr>
        <w:t>‌ها</w:t>
      </w:r>
      <w:r w:rsidRPr="0063683D">
        <w:rPr>
          <w:rFonts w:cs="Zar2" w:hint="cs"/>
          <w:rtl/>
          <w:lang w:bidi="fa-IR"/>
        </w:rPr>
        <w:t xml:space="preserve">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خوان</w:t>
      </w:r>
      <w:r w:rsidR="0063683D">
        <w:rPr>
          <w:rFonts w:cs="Zar2" w:hint="cs"/>
          <w:rtl/>
          <w:lang w:bidi="fa-IR"/>
        </w:rPr>
        <w:t>ي</w:t>
      </w:r>
      <w:r w:rsidRPr="0063683D">
        <w:rPr>
          <w:rFonts w:cs="Zar2" w:hint="cs"/>
          <w:rtl/>
          <w:lang w:bidi="fa-IR"/>
        </w:rPr>
        <w:t>د دل</w:t>
      </w:r>
      <w:r w:rsidR="0063683D">
        <w:rPr>
          <w:rFonts w:cs="Zar2" w:hint="cs"/>
          <w:rtl/>
          <w:lang w:bidi="fa-IR"/>
        </w:rPr>
        <w:t>ي</w:t>
      </w:r>
      <w:r w:rsidRPr="0063683D">
        <w:rPr>
          <w:rFonts w:cs="Zar2" w:hint="cs"/>
          <w:rtl/>
          <w:lang w:bidi="fa-IR"/>
        </w:rPr>
        <w:t>ل ندارد که از مطال</w:t>
      </w:r>
      <w:r w:rsidR="00B273DB">
        <w:rPr>
          <w:rFonts w:cs="Zar2" w:hint="cs"/>
          <w:rtl/>
          <w:lang w:bidi="fa-IR"/>
        </w:rPr>
        <w:t xml:space="preserve">عهٴ </w:t>
      </w:r>
      <w:r w:rsidRPr="0063683D">
        <w:rPr>
          <w:rFonts w:cs="Zar2" w:hint="cs"/>
          <w:rtl/>
          <w:lang w:bidi="fa-IR"/>
        </w:rPr>
        <w:t xml:space="preserve"> کتابها</w:t>
      </w:r>
      <w:r w:rsidR="0063683D">
        <w:rPr>
          <w:rFonts w:cs="Zar2" w:hint="cs"/>
          <w:rtl/>
          <w:lang w:bidi="fa-IR"/>
        </w:rPr>
        <w:t>ي</w:t>
      </w:r>
      <w:r w:rsidRPr="0063683D">
        <w:rPr>
          <w:rFonts w:cs="Zar2" w:hint="cs"/>
          <w:rtl/>
          <w:lang w:bidi="fa-IR"/>
        </w:rPr>
        <w:t xml:space="preserve"> ما خوددار</w:t>
      </w:r>
      <w:r w:rsidR="0063683D">
        <w:rPr>
          <w:rFonts w:cs="Zar2" w:hint="cs"/>
          <w:rtl/>
          <w:lang w:bidi="fa-IR"/>
        </w:rPr>
        <w:t>ي</w:t>
      </w:r>
      <w:r w:rsidRPr="0063683D">
        <w:rPr>
          <w:rFonts w:cs="Zar2" w:hint="cs"/>
          <w:rtl/>
          <w:lang w:bidi="fa-IR"/>
        </w:rPr>
        <w:t xml:space="preserve"> کن</w:t>
      </w:r>
      <w:r w:rsidR="0063683D">
        <w:rPr>
          <w:rFonts w:cs="Zar2" w:hint="cs"/>
          <w:rtl/>
          <w:lang w:bidi="fa-IR"/>
        </w:rPr>
        <w:t>ي</w:t>
      </w:r>
      <w:r w:rsidRPr="0063683D">
        <w:rPr>
          <w:rFonts w:cs="Zar2" w:hint="cs"/>
          <w:rtl/>
          <w:lang w:bidi="fa-IR"/>
        </w:rPr>
        <w:t>د. آن شخص گفت فلان</w:t>
      </w:r>
      <w:r w:rsidR="0063683D">
        <w:rPr>
          <w:rFonts w:cs="Zar2" w:hint="cs"/>
          <w:rtl/>
          <w:lang w:bidi="fa-IR"/>
        </w:rPr>
        <w:t>ي</w:t>
      </w:r>
      <w:r w:rsidRPr="0063683D">
        <w:rPr>
          <w:rFonts w:cs="Zar2" w:hint="cs"/>
          <w:rtl/>
          <w:lang w:bidi="fa-IR"/>
        </w:rPr>
        <w:t xml:space="preserve"> مرا مغلوب کرد</w:t>
      </w:r>
      <w:r w:rsidR="0063683D">
        <w:rPr>
          <w:rFonts w:cs="Zar2" w:hint="cs"/>
          <w:rtl/>
          <w:lang w:bidi="fa-IR"/>
        </w:rPr>
        <w:t>ي</w:t>
      </w:r>
      <w:r w:rsidRPr="0063683D">
        <w:rPr>
          <w:rFonts w:cs="Zar2" w:hint="cs"/>
          <w:rtl/>
          <w:lang w:bidi="fa-IR"/>
        </w:rPr>
        <w:t xml:space="preserve"> از (71)</w:t>
      </w:r>
      <w:r w:rsidRPr="0063683D">
        <w:rPr>
          <w:rFonts w:cs="Zar2" w:hint="cs"/>
          <w:color w:val="FF0000"/>
          <w:rtl/>
          <w:lang w:bidi="fa-IR"/>
        </w:rPr>
        <w:t xml:space="preserve"> </w:t>
      </w:r>
      <w:r w:rsidRPr="0063683D">
        <w:rPr>
          <w:rFonts w:cs="Zar2" w:hint="cs"/>
          <w:rtl/>
          <w:lang w:bidi="fa-IR"/>
        </w:rPr>
        <w:t>اوّل شب تا به حال با تو کشت</w:t>
      </w:r>
      <w:r w:rsidR="0063683D">
        <w:rPr>
          <w:rFonts w:cs="Zar2" w:hint="cs"/>
          <w:rtl/>
          <w:lang w:bidi="fa-IR"/>
        </w:rPr>
        <w:t>ي</w:t>
      </w:r>
      <w:r w:rsidRPr="0063683D">
        <w:rPr>
          <w:rFonts w:cs="Zar2" w:hint="cs"/>
          <w:rtl/>
          <w:lang w:bidi="fa-IR"/>
        </w:rPr>
        <w:t xml:space="preserve"> گرفتم و عاقبت الامر به زم</w:t>
      </w:r>
      <w:r w:rsidR="0063683D">
        <w:rPr>
          <w:rFonts w:cs="Zar2" w:hint="cs"/>
          <w:rtl/>
          <w:lang w:bidi="fa-IR"/>
        </w:rPr>
        <w:t>ي</w:t>
      </w:r>
      <w:r w:rsidRPr="0063683D">
        <w:rPr>
          <w:rFonts w:cs="Zar2" w:hint="cs"/>
          <w:rtl/>
          <w:lang w:bidi="fa-IR"/>
        </w:rPr>
        <w:t xml:space="preserve">ن خوردم </w:t>
      </w:r>
      <w:r w:rsidR="0063683D">
        <w:rPr>
          <w:rFonts w:cs="Zar2" w:hint="cs"/>
          <w:rtl/>
          <w:lang w:bidi="fa-IR"/>
        </w:rPr>
        <w:t>ي</w:t>
      </w:r>
      <w:r w:rsidRPr="0063683D">
        <w:rPr>
          <w:rFonts w:cs="Zar2" w:hint="cs"/>
          <w:rtl/>
          <w:lang w:bidi="fa-IR"/>
        </w:rPr>
        <w:t xml:space="preserve">ک کتاب بفرست تا بخوانم. </w:t>
      </w:r>
      <w:r w:rsidRPr="0063683D">
        <w:rPr>
          <w:rFonts w:cs="Zar2" w:hint="cs"/>
          <w:rtl/>
          <w:lang w:bidi="fa-IR"/>
        </w:rPr>
        <w:lastRenderedPageBreak/>
        <w:t>حاج</w:t>
      </w:r>
      <w:r w:rsidR="0063683D">
        <w:rPr>
          <w:rFonts w:cs="Zar2" w:hint="cs"/>
          <w:rtl/>
          <w:lang w:bidi="fa-IR"/>
        </w:rPr>
        <w:t>ي</w:t>
      </w:r>
      <w:r w:rsidRPr="0063683D">
        <w:rPr>
          <w:rFonts w:cs="Zar2" w:hint="cs"/>
          <w:rtl/>
          <w:lang w:bidi="fa-IR"/>
        </w:rPr>
        <w:t xml:space="preserve"> کتاب مستطاب ا</w:t>
      </w:r>
      <w:r w:rsidR="0063683D">
        <w:rPr>
          <w:rFonts w:cs="Zar2" w:hint="cs"/>
          <w:rtl/>
          <w:lang w:bidi="fa-IR"/>
        </w:rPr>
        <w:t>ي</w:t>
      </w:r>
      <w:r w:rsidRPr="0063683D">
        <w:rPr>
          <w:rFonts w:cs="Zar2" w:hint="cs"/>
          <w:rtl/>
          <w:lang w:bidi="fa-IR"/>
        </w:rPr>
        <w:t>قان را فرستاد و اوشروع به خواندن کرده بعد حاج</w:t>
      </w:r>
      <w:r w:rsidR="0063683D">
        <w:rPr>
          <w:rFonts w:cs="Zar2" w:hint="cs"/>
          <w:rtl/>
          <w:lang w:bidi="fa-IR"/>
        </w:rPr>
        <w:t>ي</w:t>
      </w:r>
      <w:r w:rsidRPr="0063683D">
        <w:rPr>
          <w:rFonts w:cs="Zar2" w:hint="cs"/>
          <w:rtl/>
          <w:lang w:bidi="fa-IR"/>
        </w:rPr>
        <w:t xml:space="preserve"> را طلب</w:t>
      </w:r>
      <w:r w:rsidR="0063683D">
        <w:rPr>
          <w:rFonts w:cs="Zar2" w:hint="cs"/>
          <w:rtl/>
          <w:lang w:bidi="fa-IR"/>
        </w:rPr>
        <w:t>ي</w:t>
      </w:r>
      <w:r w:rsidRPr="0063683D">
        <w:rPr>
          <w:rFonts w:cs="Zar2" w:hint="cs"/>
          <w:rtl/>
          <w:lang w:bidi="fa-IR"/>
        </w:rPr>
        <w:t>ده گفت صاحب ا</w:t>
      </w:r>
      <w:r w:rsidR="0063683D">
        <w:rPr>
          <w:rFonts w:cs="Zar2" w:hint="cs"/>
          <w:rtl/>
          <w:lang w:bidi="fa-IR"/>
        </w:rPr>
        <w:t>ي</w:t>
      </w:r>
      <w:r w:rsidRPr="0063683D">
        <w:rPr>
          <w:rFonts w:cs="Zar2" w:hint="cs"/>
          <w:rtl/>
          <w:lang w:bidi="fa-IR"/>
        </w:rPr>
        <w:t>ن کتاب اگر ادّعا</w:t>
      </w:r>
      <w:r w:rsidR="0063683D">
        <w:rPr>
          <w:rFonts w:cs="Zar2" w:hint="cs"/>
          <w:rtl/>
          <w:lang w:bidi="fa-IR"/>
        </w:rPr>
        <w:t>ي</w:t>
      </w:r>
      <w:r w:rsidRPr="0063683D">
        <w:rPr>
          <w:rFonts w:cs="Zar2" w:hint="cs"/>
          <w:rtl/>
          <w:lang w:bidi="fa-IR"/>
        </w:rPr>
        <w:t xml:space="preserve"> خدائ</w:t>
      </w:r>
      <w:r w:rsidR="0063683D">
        <w:rPr>
          <w:rFonts w:cs="Zar2" w:hint="cs"/>
          <w:rtl/>
          <w:lang w:bidi="fa-IR"/>
        </w:rPr>
        <w:t>ي</w:t>
      </w:r>
      <w:r w:rsidRPr="0063683D">
        <w:rPr>
          <w:rFonts w:cs="Zar2" w:hint="cs"/>
          <w:rtl/>
          <w:lang w:bidi="fa-IR"/>
        </w:rPr>
        <w:t xml:space="preserve"> هم بکند حقّ دارد و با</w:t>
      </w:r>
      <w:r w:rsidR="0063683D">
        <w:rPr>
          <w:rFonts w:cs="Zar2" w:hint="cs"/>
          <w:rtl/>
          <w:lang w:bidi="fa-IR"/>
        </w:rPr>
        <w:t>ي</w:t>
      </w:r>
      <w:r w:rsidRPr="0063683D">
        <w:rPr>
          <w:rFonts w:cs="Zar2" w:hint="cs"/>
          <w:rtl/>
          <w:lang w:bidi="fa-IR"/>
        </w:rPr>
        <w:t>د تصد</w:t>
      </w:r>
      <w:r w:rsidR="0063683D">
        <w:rPr>
          <w:rFonts w:cs="Zar2" w:hint="cs"/>
          <w:rtl/>
          <w:lang w:bidi="fa-IR"/>
        </w:rPr>
        <w:t>ي</w:t>
      </w:r>
      <w:r w:rsidRPr="0063683D">
        <w:rPr>
          <w:rFonts w:cs="Zar2" w:hint="cs"/>
          <w:rtl/>
          <w:lang w:bidi="fa-IR"/>
        </w:rPr>
        <w:t>ق کرد ز</w:t>
      </w:r>
      <w:r w:rsidR="0063683D">
        <w:rPr>
          <w:rFonts w:cs="Zar2" w:hint="cs"/>
          <w:rtl/>
          <w:lang w:bidi="fa-IR"/>
        </w:rPr>
        <w:t>ي</w:t>
      </w:r>
      <w:r w:rsidRPr="0063683D">
        <w:rPr>
          <w:rFonts w:cs="Zar2" w:hint="cs"/>
          <w:rtl/>
          <w:lang w:bidi="fa-IR"/>
        </w:rPr>
        <w:t>را از مطال</w:t>
      </w:r>
      <w:r w:rsidR="00B273DB">
        <w:rPr>
          <w:rFonts w:cs="Zar2" w:hint="cs"/>
          <w:rtl/>
          <w:lang w:bidi="fa-IR"/>
        </w:rPr>
        <w:t xml:space="preserve">عهٴ </w:t>
      </w:r>
      <w:r w:rsidRPr="0063683D">
        <w:rPr>
          <w:rFonts w:cs="Zar2" w:hint="cs"/>
          <w:rtl/>
          <w:lang w:bidi="fa-IR"/>
        </w:rPr>
        <w:t xml:space="preserve"> ا</w:t>
      </w:r>
      <w:r w:rsidR="0063683D">
        <w:rPr>
          <w:rFonts w:cs="Zar2" w:hint="cs"/>
          <w:rtl/>
          <w:lang w:bidi="fa-IR"/>
        </w:rPr>
        <w:t>ي</w:t>
      </w:r>
      <w:r w:rsidRPr="0063683D">
        <w:rPr>
          <w:rFonts w:cs="Zar2" w:hint="cs"/>
          <w:rtl/>
          <w:lang w:bidi="fa-IR"/>
        </w:rPr>
        <w:t>ن کتاب هزاران باب از علم بر رو</w:t>
      </w:r>
      <w:r w:rsidR="0063683D">
        <w:rPr>
          <w:rFonts w:cs="Zar2" w:hint="cs"/>
          <w:rtl/>
          <w:lang w:bidi="fa-IR"/>
        </w:rPr>
        <w:t>ي</w:t>
      </w:r>
      <w:r w:rsidRPr="0063683D">
        <w:rPr>
          <w:rFonts w:cs="Zar2" w:hint="cs"/>
          <w:rtl/>
          <w:lang w:bidi="fa-IR"/>
        </w:rPr>
        <w:t xml:space="preserve"> انسان باز</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خلاصه دوازده مرتبه آن را از اوّل تا آخر ز</w:t>
      </w:r>
      <w:r w:rsidR="0063683D">
        <w:rPr>
          <w:rFonts w:cs="Zar2" w:hint="cs"/>
          <w:rtl/>
          <w:lang w:bidi="fa-IR"/>
        </w:rPr>
        <w:t>ي</w:t>
      </w:r>
      <w:r w:rsidRPr="0063683D">
        <w:rPr>
          <w:rFonts w:cs="Zar2" w:hint="cs"/>
          <w:rtl/>
          <w:lang w:bidi="fa-IR"/>
        </w:rPr>
        <w:t>ارت کرده 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خواست سواد بردارد که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احباب </w:t>
      </w:r>
      <w:r w:rsidR="0063683D">
        <w:rPr>
          <w:rFonts w:cs="Zar2" w:hint="cs"/>
          <w:rtl/>
          <w:lang w:bidi="fa-IR"/>
        </w:rPr>
        <w:t>ي</w:t>
      </w:r>
      <w:r w:rsidRPr="0063683D">
        <w:rPr>
          <w:rFonts w:cs="Zar2" w:hint="cs"/>
          <w:rtl/>
          <w:lang w:bidi="fa-IR"/>
        </w:rPr>
        <w:t>ک جلد به او داد بعد کتاب اقدس را ز</w:t>
      </w:r>
      <w:r w:rsidR="0063683D">
        <w:rPr>
          <w:rFonts w:cs="Zar2" w:hint="cs"/>
          <w:rtl/>
          <w:lang w:bidi="fa-IR"/>
        </w:rPr>
        <w:t>ي</w:t>
      </w:r>
      <w:r w:rsidRPr="0063683D">
        <w:rPr>
          <w:rFonts w:cs="Zar2" w:hint="cs"/>
          <w:rtl/>
          <w:lang w:bidi="fa-IR"/>
        </w:rPr>
        <w:t>ارت کرده مؤمن و منجذب شد به قسم</w:t>
      </w:r>
      <w:r w:rsidR="0063683D">
        <w:rPr>
          <w:rFonts w:cs="Zar2" w:hint="cs"/>
          <w:rtl/>
          <w:lang w:bidi="fa-IR"/>
        </w:rPr>
        <w:t>ي</w:t>
      </w:r>
      <w:r w:rsidRPr="0063683D">
        <w:rPr>
          <w:rFonts w:cs="Zar2" w:hint="cs"/>
          <w:rtl/>
          <w:lang w:bidi="fa-IR"/>
        </w:rPr>
        <w:t xml:space="preserve"> که خم</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شرابش را در نهر آب ر</w:t>
      </w:r>
      <w:r w:rsidR="0063683D">
        <w:rPr>
          <w:rFonts w:cs="Zar2" w:hint="cs"/>
          <w:rtl/>
          <w:lang w:bidi="fa-IR"/>
        </w:rPr>
        <w:t>ي</w:t>
      </w:r>
      <w:r w:rsidRPr="0063683D">
        <w:rPr>
          <w:rFonts w:cs="Zar2" w:hint="cs"/>
          <w:rtl/>
          <w:lang w:bidi="fa-IR"/>
        </w:rPr>
        <w:t>خت و تر</w:t>
      </w:r>
      <w:r w:rsidR="0063683D">
        <w:rPr>
          <w:rFonts w:cs="Zar2" w:hint="cs"/>
          <w:rtl/>
          <w:lang w:bidi="fa-IR"/>
        </w:rPr>
        <w:t>ي</w:t>
      </w:r>
      <w:r w:rsidRPr="0063683D">
        <w:rPr>
          <w:rFonts w:cs="Zar2" w:hint="cs"/>
          <w:rtl/>
          <w:lang w:bidi="fa-IR"/>
        </w:rPr>
        <w:t>اک و حش</w:t>
      </w:r>
      <w:r w:rsidR="0063683D">
        <w:rPr>
          <w:rFonts w:cs="Zar2" w:hint="cs"/>
          <w:rtl/>
          <w:lang w:bidi="fa-IR"/>
        </w:rPr>
        <w:t>ي</w:t>
      </w:r>
      <w:r w:rsidRPr="0063683D">
        <w:rPr>
          <w:rFonts w:cs="Zar2" w:hint="cs"/>
          <w:rtl/>
          <w:lang w:bidi="fa-IR"/>
        </w:rPr>
        <w:t>ش را ترک کرد و ابتدا اهل منزل خود را تبل</w:t>
      </w:r>
      <w:r w:rsidR="0063683D">
        <w:rPr>
          <w:rFonts w:cs="Zar2" w:hint="cs"/>
          <w:rtl/>
          <w:lang w:bidi="fa-IR"/>
        </w:rPr>
        <w:t>ي</w:t>
      </w:r>
      <w:r w:rsidRPr="0063683D">
        <w:rPr>
          <w:rFonts w:cs="Zar2" w:hint="cs"/>
          <w:rtl/>
          <w:lang w:bidi="fa-IR"/>
        </w:rPr>
        <w:t>غ و بعد</w:t>
      </w:r>
      <w:r w:rsidR="000759C9" w:rsidRPr="0063683D">
        <w:rPr>
          <w:rFonts w:cs="Zar2" w:hint="cs"/>
          <w:rtl/>
          <w:lang w:bidi="fa-IR"/>
        </w:rPr>
        <w:t xml:space="preserve"> با علما</w:t>
      </w:r>
      <w:r w:rsidR="0063683D">
        <w:rPr>
          <w:rFonts w:cs="Zar2" w:hint="cs"/>
          <w:rtl/>
          <w:lang w:bidi="fa-IR"/>
        </w:rPr>
        <w:t>ي</w:t>
      </w:r>
      <w:r w:rsidR="000759C9" w:rsidRPr="0063683D">
        <w:rPr>
          <w:rFonts w:cs="Zar2" w:hint="cs"/>
          <w:rtl/>
          <w:lang w:bidi="fa-IR"/>
        </w:rPr>
        <w:t xml:space="preserve"> شهر روبرو شده با محاجّ</w:t>
      </w:r>
      <w:r w:rsidRPr="0063683D">
        <w:rPr>
          <w:rFonts w:cs="Zar2" w:hint="cs"/>
          <w:rtl/>
          <w:lang w:bidi="fa-IR"/>
        </w:rPr>
        <w:t>ه به طور</w:t>
      </w:r>
      <w:r w:rsidR="0063683D">
        <w:rPr>
          <w:rFonts w:cs="Zar2" w:hint="cs"/>
          <w:rtl/>
          <w:lang w:bidi="fa-IR"/>
        </w:rPr>
        <w:t>ي</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را عاجز و مغلوب نمود که ش</w:t>
      </w:r>
      <w:r w:rsidR="0063683D">
        <w:rPr>
          <w:rFonts w:cs="Zar2" w:hint="cs"/>
          <w:rtl/>
          <w:lang w:bidi="fa-IR"/>
        </w:rPr>
        <w:t>ي</w:t>
      </w:r>
      <w:r w:rsidRPr="0063683D">
        <w:rPr>
          <w:rFonts w:cs="Zar2" w:hint="cs"/>
          <w:rtl/>
          <w:lang w:bidi="fa-IR"/>
        </w:rPr>
        <w:t>خ العلماء مجتهد محلّ از شجاع الدّوله اخراج حاج</w:t>
      </w:r>
      <w:r w:rsidR="0063683D">
        <w:rPr>
          <w:rFonts w:cs="Zar2" w:hint="cs"/>
          <w:rtl/>
          <w:lang w:bidi="fa-IR"/>
        </w:rPr>
        <w:t>ي</w:t>
      </w:r>
      <w:r w:rsidRPr="0063683D">
        <w:rPr>
          <w:rFonts w:cs="Zar2" w:hint="cs"/>
          <w:rtl/>
          <w:lang w:bidi="fa-IR"/>
        </w:rPr>
        <w:t xml:space="preserve"> را خواهان شد.</w:t>
      </w:r>
    </w:p>
    <w:p w14:paraId="41853A4D" w14:textId="77777777" w:rsidR="00C91E1A" w:rsidRPr="0063683D" w:rsidRDefault="00C91E1A" w:rsidP="00C91E1A">
      <w:pPr>
        <w:spacing w:line="312" w:lineRule="auto"/>
        <w:rPr>
          <w:rFonts w:cs="Zar2"/>
          <w:rtl/>
          <w:lang w:bidi="fa-IR"/>
        </w:rPr>
      </w:pPr>
      <w:r w:rsidRPr="0063683D">
        <w:rPr>
          <w:rFonts w:cs="Zar2" w:hint="cs"/>
          <w:rtl/>
          <w:lang w:bidi="fa-IR"/>
        </w:rPr>
        <w:t>شجاع الدّوله گفت شما مجلس</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ارائ</w:t>
      </w:r>
      <w:r w:rsidR="0063683D">
        <w:rPr>
          <w:rFonts w:cs="Zar2" w:hint="cs"/>
          <w:rtl/>
          <w:lang w:bidi="fa-IR"/>
        </w:rPr>
        <w:t>ي</w:t>
      </w:r>
      <w:r w:rsidRPr="0063683D">
        <w:rPr>
          <w:rFonts w:cs="Zar2" w:hint="cs"/>
          <w:rtl/>
          <w:lang w:bidi="fa-IR"/>
        </w:rPr>
        <w:t>د و با او صحبت کن</w:t>
      </w:r>
      <w:r w:rsidR="0063683D">
        <w:rPr>
          <w:rFonts w:cs="Zar2" w:hint="cs"/>
          <w:rtl/>
          <w:lang w:bidi="fa-IR"/>
        </w:rPr>
        <w:t>ي</w:t>
      </w:r>
      <w:r w:rsidRPr="0063683D">
        <w:rPr>
          <w:rFonts w:cs="Zar2" w:hint="cs"/>
          <w:rtl/>
          <w:lang w:bidi="fa-IR"/>
        </w:rPr>
        <w:t>د وقت</w:t>
      </w:r>
      <w:r w:rsidR="0063683D">
        <w:rPr>
          <w:rFonts w:cs="Zar2" w:hint="cs"/>
          <w:rtl/>
          <w:lang w:bidi="fa-IR"/>
        </w:rPr>
        <w:t>ي</w:t>
      </w:r>
      <w:r w:rsidRPr="0063683D">
        <w:rPr>
          <w:rFonts w:cs="Zar2" w:hint="cs"/>
          <w:rtl/>
          <w:lang w:bidi="fa-IR"/>
        </w:rPr>
        <w:t xml:space="preserve"> که عجزش ثابت شد و از جواب فرو ماند آن وقت حبس و اخراج حتّ</w:t>
      </w:r>
      <w:r w:rsidR="0063683D">
        <w:rPr>
          <w:rFonts w:cs="Zar2" w:hint="cs"/>
          <w:rtl/>
          <w:lang w:bidi="fa-IR"/>
        </w:rPr>
        <w:t>ي</w:t>
      </w:r>
      <w:r w:rsidRPr="0063683D">
        <w:rPr>
          <w:rFonts w:cs="Zar2" w:hint="cs"/>
          <w:rtl/>
          <w:lang w:bidi="fa-IR"/>
        </w:rPr>
        <w:t xml:space="preserve"> قتلش بسته به فتوا</w:t>
      </w:r>
      <w:r w:rsidR="0063683D">
        <w:rPr>
          <w:rFonts w:cs="Zar2" w:hint="cs"/>
          <w:rtl/>
          <w:lang w:bidi="fa-IR"/>
        </w:rPr>
        <w:t>ي</w:t>
      </w:r>
      <w:r w:rsidRPr="0063683D">
        <w:rPr>
          <w:rFonts w:cs="Zar2" w:hint="cs"/>
          <w:rtl/>
          <w:lang w:bidi="fa-IR"/>
        </w:rPr>
        <w:t xml:space="preserve"> شماست والاّ ب</w:t>
      </w:r>
      <w:r w:rsidR="0063683D">
        <w:rPr>
          <w:rFonts w:cs="Zar2" w:hint="cs"/>
          <w:rtl/>
          <w:lang w:bidi="fa-IR"/>
        </w:rPr>
        <w:t>ي</w:t>
      </w:r>
      <w:r w:rsidRPr="0063683D">
        <w:rPr>
          <w:rFonts w:cs="Zar2" w:hint="cs"/>
          <w:rtl/>
          <w:lang w:bidi="fa-IR"/>
        </w:rPr>
        <w:t xml:space="preserve"> مقدّمه به او آزار رساندن سبب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که نسبت ظلم به من بدهد و بالجمله در منزل شجاع الدّوله محفل</w:t>
      </w:r>
      <w:r w:rsidR="0063683D">
        <w:rPr>
          <w:rFonts w:cs="Zar2" w:hint="cs"/>
          <w:rtl/>
          <w:lang w:bidi="fa-IR"/>
        </w:rPr>
        <w:t>ي</w:t>
      </w:r>
      <w:r w:rsidRPr="0063683D">
        <w:rPr>
          <w:rFonts w:cs="Zar2" w:hint="cs"/>
          <w:rtl/>
          <w:lang w:bidi="fa-IR"/>
        </w:rPr>
        <w:t xml:space="preserve"> با حضور علما</w:t>
      </w:r>
      <w:r w:rsidR="0063683D">
        <w:rPr>
          <w:rFonts w:cs="Zar2" w:hint="cs"/>
          <w:rtl/>
          <w:lang w:bidi="fa-IR"/>
        </w:rPr>
        <w:t>ي</w:t>
      </w:r>
      <w:r w:rsidRPr="0063683D">
        <w:rPr>
          <w:rFonts w:cs="Zar2" w:hint="cs"/>
          <w:rtl/>
          <w:lang w:bidi="fa-IR"/>
        </w:rPr>
        <w:t xml:space="preserve"> شهر و حاج</w:t>
      </w:r>
      <w:r w:rsidR="0063683D">
        <w:rPr>
          <w:rFonts w:cs="Zar2" w:hint="cs"/>
          <w:rtl/>
          <w:lang w:bidi="fa-IR"/>
        </w:rPr>
        <w:t>ي</w:t>
      </w:r>
      <w:r w:rsidRPr="0063683D">
        <w:rPr>
          <w:rFonts w:cs="Zar2" w:hint="cs"/>
          <w:rtl/>
          <w:lang w:bidi="fa-IR"/>
        </w:rPr>
        <w:t xml:space="preserve"> و جمع</w:t>
      </w:r>
      <w:r w:rsidR="0063683D">
        <w:rPr>
          <w:rFonts w:cs="Zar2" w:hint="cs"/>
          <w:rtl/>
          <w:lang w:bidi="fa-IR"/>
        </w:rPr>
        <w:t>ي</w:t>
      </w:r>
      <w:r w:rsidRPr="0063683D">
        <w:rPr>
          <w:rFonts w:cs="Zar2" w:hint="cs"/>
          <w:rtl/>
          <w:lang w:bidi="fa-IR"/>
        </w:rPr>
        <w:t xml:space="preserve"> از محترم</w:t>
      </w:r>
      <w:r w:rsidR="0063683D">
        <w:rPr>
          <w:rFonts w:cs="Zar2" w:hint="cs"/>
          <w:rtl/>
          <w:lang w:bidi="fa-IR"/>
        </w:rPr>
        <w:t>ي</w:t>
      </w:r>
      <w:r w:rsidRPr="0063683D">
        <w:rPr>
          <w:rFonts w:cs="Zar2" w:hint="cs"/>
          <w:rtl/>
          <w:lang w:bidi="fa-IR"/>
        </w:rPr>
        <w:t xml:space="preserve">ن منعقد و مذاکره شروع و تا هفت ساعت دوام </w:t>
      </w:r>
      <w:r w:rsidR="0063683D">
        <w:rPr>
          <w:rFonts w:cs="Zar2" w:hint="cs"/>
          <w:rtl/>
          <w:lang w:bidi="fa-IR"/>
        </w:rPr>
        <w:t>ي</w:t>
      </w:r>
      <w:r w:rsidRPr="0063683D">
        <w:rPr>
          <w:rFonts w:cs="Zar2" w:hint="cs"/>
          <w:rtl/>
          <w:lang w:bidi="fa-IR"/>
        </w:rPr>
        <w:t>افت. ش</w:t>
      </w:r>
      <w:r w:rsidR="0063683D">
        <w:rPr>
          <w:rFonts w:cs="Zar2" w:hint="cs"/>
          <w:rtl/>
          <w:lang w:bidi="fa-IR"/>
        </w:rPr>
        <w:t>ي</w:t>
      </w:r>
      <w:r w:rsidRPr="0063683D">
        <w:rPr>
          <w:rFonts w:cs="Zar2" w:hint="cs"/>
          <w:rtl/>
          <w:lang w:bidi="fa-IR"/>
        </w:rPr>
        <w:t>خ العلما که طرف صحبت بود (72)</w:t>
      </w:r>
      <w:r w:rsidRPr="0063683D">
        <w:rPr>
          <w:rFonts w:cs="Zar2" w:hint="cs"/>
          <w:color w:val="FF0000"/>
          <w:rtl/>
          <w:lang w:bidi="fa-IR"/>
        </w:rPr>
        <w:t xml:space="preserve"> </w:t>
      </w:r>
      <w:r w:rsidRPr="0063683D">
        <w:rPr>
          <w:rFonts w:cs="Zar2" w:hint="cs"/>
          <w:rtl/>
          <w:lang w:bidi="fa-IR"/>
        </w:rPr>
        <w:t>مغلوب و مفتضح شده از مجلس برا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قاظ فتنه برخاست و مردم متفرّق شدند.</w:t>
      </w:r>
    </w:p>
    <w:p w14:paraId="2F1A80FA" w14:textId="77777777" w:rsidR="00C91E1A" w:rsidRPr="0063683D" w:rsidRDefault="00C91E1A" w:rsidP="00C91E1A">
      <w:pPr>
        <w:spacing w:line="312" w:lineRule="auto"/>
        <w:rPr>
          <w:rFonts w:cs="Zar2"/>
          <w:rtl/>
          <w:lang w:bidi="fa-IR"/>
        </w:rPr>
      </w:pPr>
      <w:r w:rsidRPr="0063683D">
        <w:rPr>
          <w:rFonts w:cs="Zar2" w:hint="cs"/>
          <w:rtl/>
          <w:lang w:bidi="fa-IR"/>
        </w:rPr>
        <w:t>شجاع الدّوله حاج</w:t>
      </w:r>
      <w:r w:rsidR="0063683D">
        <w:rPr>
          <w:rFonts w:cs="Zar2" w:hint="cs"/>
          <w:rtl/>
          <w:lang w:bidi="fa-IR"/>
        </w:rPr>
        <w:t>ي</w:t>
      </w:r>
      <w:r w:rsidRPr="0063683D">
        <w:rPr>
          <w:rFonts w:cs="Zar2" w:hint="cs"/>
          <w:rtl/>
          <w:lang w:bidi="fa-IR"/>
        </w:rPr>
        <w:t xml:space="preserve"> را تا غروب نزد خود نگاه داشت و غروب که به منزل مراجعت کرد د</w:t>
      </w:r>
      <w:r w:rsidR="0063683D">
        <w:rPr>
          <w:rFonts w:cs="Zar2" w:hint="cs"/>
          <w:rtl/>
          <w:lang w:bidi="fa-IR"/>
        </w:rPr>
        <w:t>ي</w:t>
      </w:r>
      <w:r w:rsidRPr="0063683D">
        <w:rPr>
          <w:rFonts w:cs="Zar2" w:hint="cs"/>
          <w:rtl/>
          <w:lang w:bidi="fa-IR"/>
        </w:rPr>
        <w:t>د اعضاء و اجزا</w:t>
      </w:r>
      <w:r w:rsidR="0063683D">
        <w:rPr>
          <w:rFonts w:cs="Zar2" w:hint="cs"/>
          <w:rtl/>
          <w:lang w:bidi="fa-IR"/>
        </w:rPr>
        <w:t>ي</w:t>
      </w:r>
      <w:r w:rsidRPr="0063683D">
        <w:rPr>
          <w:rFonts w:cs="Zar2" w:hint="cs"/>
          <w:rtl/>
          <w:lang w:bidi="fa-IR"/>
        </w:rPr>
        <w:t xml:space="preserve"> حکومت و بعض</w:t>
      </w:r>
      <w:r w:rsidR="0063683D">
        <w:rPr>
          <w:rFonts w:cs="Zar2" w:hint="cs"/>
          <w:rtl/>
          <w:lang w:bidi="fa-IR"/>
        </w:rPr>
        <w:t>ي</w:t>
      </w:r>
      <w:r w:rsidRPr="0063683D">
        <w:rPr>
          <w:rFonts w:cs="Zar2" w:hint="cs"/>
          <w:rtl/>
          <w:lang w:bidi="fa-IR"/>
        </w:rPr>
        <w:t xml:space="preserve"> از علماء در آن</w:t>
      </w:r>
      <w:r w:rsidR="000759C9" w:rsidRPr="0063683D">
        <w:rPr>
          <w:rFonts w:cs="Zar2" w:hint="cs"/>
          <w:rtl/>
          <w:lang w:bidi="fa-IR"/>
        </w:rPr>
        <w:t xml:space="preserve"> </w:t>
      </w:r>
      <w:r w:rsidRPr="0063683D">
        <w:rPr>
          <w:rFonts w:cs="Zar2" w:hint="cs"/>
          <w:rtl/>
          <w:lang w:bidi="fa-IR"/>
        </w:rPr>
        <w:t>جا مجتمع و از جر</w:t>
      </w:r>
      <w:r w:rsidR="0063683D">
        <w:rPr>
          <w:rFonts w:cs="Zar2" w:hint="cs"/>
          <w:rtl/>
          <w:lang w:bidi="fa-IR"/>
        </w:rPr>
        <w:t>ي</w:t>
      </w:r>
      <w:r w:rsidRPr="0063683D">
        <w:rPr>
          <w:rFonts w:cs="Zar2" w:hint="cs"/>
          <w:rtl/>
          <w:lang w:bidi="fa-IR"/>
        </w:rPr>
        <w:t>ان مذاکرات امروز</w:t>
      </w:r>
      <w:r w:rsidR="0063683D">
        <w:rPr>
          <w:rFonts w:cs="Zar2" w:hint="cs"/>
          <w:rtl/>
          <w:lang w:bidi="fa-IR"/>
        </w:rPr>
        <w:t>ي</w:t>
      </w:r>
      <w:r w:rsidRPr="0063683D">
        <w:rPr>
          <w:rFonts w:cs="Zar2" w:hint="cs"/>
          <w:rtl/>
          <w:lang w:bidi="fa-IR"/>
        </w:rPr>
        <w:t xml:space="preserve"> و غلب</w:t>
      </w:r>
      <w:r w:rsidRPr="0063683D">
        <w:rPr>
          <w:rFonts w:ascii="Arial" w:hAnsi="Arial" w:cs="Arial" w:hint="cs"/>
          <w:rtl/>
          <w:lang w:bidi="fa-IR"/>
        </w:rPr>
        <w:t>ۀ</w:t>
      </w:r>
      <w:r w:rsidRPr="0063683D">
        <w:rPr>
          <w:rFonts w:cs="Zar2" w:hint="cs"/>
          <w:rtl/>
          <w:lang w:bidi="fa-IR"/>
        </w:rPr>
        <w:t xml:space="preserve"> امرالله شاکر و ممنون و خرّم و مسرورند. نزد</w:t>
      </w:r>
      <w:r w:rsidR="0063683D">
        <w:rPr>
          <w:rFonts w:cs="Zar2" w:hint="cs"/>
          <w:rtl/>
          <w:lang w:bidi="fa-IR"/>
        </w:rPr>
        <w:t>ي</w:t>
      </w:r>
      <w:r w:rsidRPr="0063683D">
        <w:rPr>
          <w:rFonts w:cs="Zar2" w:hint="cs"/>
          <w:rtl/>
          <w:lang w:bidi="fa-IR"/>
        </w:rPr>
        <w:t>ک صبح همگ</w:t>
      </w:r>
      <w:r w:rsidR="0063683D">
        <w:rPr>
          <w:rFonts w:cs="Zar2" w:hint="cs"/>
          <w:rtl/>
          <w:lang w:bidi="fa-IR"/>
        </w:rPr>
        <w:t>ي</w:t>
      </w:r>
      <w:r w:rsidRPr="0063683D">
        <w:rPr>
          <w:rFonts w:cs="Zar2" w:hint="cs"/>
          <w:rtl/>
          <w:lang w:bidi="fa-IR"/>
        </w:rPr>
        <w:t xml:space="preserve"> به منازل خود رفته و حاج</w:t>
      </w:r>
      <w:r w:rsidR="0063683D">
        <w:rPr>
          <w:rFonts w:cs="Zar2" w:hint="cs"/>
          <w:rtl/>
          <w:lang w:bidi="fa-IR"/>
        </w:rPr>
        <w:t>ي</w:t>
      </w:r>
      <w:r w:rsidRPr="0063683D">
        <w:rPr>
          <w:rFonts w:cs="Zar2" w:hint="cs"/>
          <w:rtl/>
          <w:lang w:bidi="fa-IR"/>
        </w:rPr>
        <w:t xml:space="preserve"> استراحت نمود.</w:t>
      </w:r>
    </w:p>
    <w:p w14:paraId="26D2CAF7" w14:textId="77777777" w:rsidR="00C91E1A" w:rsidRPr="0063683D" w:rsidRDefault="00C91E1A" w:rsidP="00C91E1A">
      <w:pPr>
        <w:spacing w:line="312" w:lineRule="auto"/>
        <w:rPr>
          <w:rFonts w:cs="Zar2"/>
          <w:rtl/>
          <w:lang w:bidi="fa-IR"/>
        </w:rPr>
      </w:pPr>
      <w:r w:rsidRPr="0063683D">
        <w:rPr>
          <w:rFonts w:cs="Zar2" w:hint="cs"/>
          <w:rtl/>
          <w:lang w:bidi="fa-IR"/>
        </w:rPr>
        <w:t>ناگهان برا</w:t>
      </w:r>
      <w:r w:rsidR="0063683D">
        <w:rPr>
          <w:rFonts w:cs="Zar2" w:hint="cs"/>
          <w:rtl/>
          <w:lang w:bidi="fa-IR"/>
        </w:rPr>
        <w:t>ي</w:t>
      </w:r>
      <w:r w:rsidRPr="0063683D">
        <w:rPr>
          <w:rFonts w:cs="Zar2" w:hint="cs"/>
          <w:rtl/>
          <w:lang w:bidi="fa-IR"/>
        </w:rPr>
        <w:t>ش خبر آوردند که گروه</w:t>
      </w:r>
      <w:r w:rsidR="0063683D">
        <w:rPr>
          <w:rFonts w:cs="Zar2" w:hint="cs"/>
          <w:rtl/>
          <w:lang w:bidi="fa-IR"/>
        </w:rPr>
        <w:t>ي</w:t>
      </w:r>
      <w:r w:rsidRPr="0063683D">
        <w:rPr>
          <w:rFonts w:cs="Zar2" w:hint="cs"/>
          <w:rtl/>
          <w:lang w:bidi="fa-IR"/>
        </w:rPr>
        <w:t xml:space="preserve"> با چوب و چماق قصد هجوم به منزل دارند حاج</w:t>
      </w:r>
      <w:r w:rsidR="0063683D">
        <w:rPr>
          <w:rFonts w:cs="Zar2" w:hint="cs"/>
          <w:rtl/>
          <w:lang w:bidi="fa-IR"/>
        </w:rPr>
        <w:t>ي</w:t>
      </w:r>
      <w:r w:rsidRPr="0063683D">
        <w:rPr>
          <w:rFonts w:cs="Zar2" w:hint="cs"/>
          <w:rtl/>
          <w:lang w:bidi="fa-IR"/>
        </w:rPr>
        <w:t xml:space="preserve"> با عجله لباس پوش</w:t>
      </w:r>
      <w:r w:rsidR="0063683D">
        <w:rPr>
          <w:rFonts w:cs="Zar2" w:hint="cs"/>
          <w:rtl/>
          <w:lang w:bidi="fa-IR"/>
        </w:rPr>
        <w:t>ي</w:t>
      </w:r>
      <w:r w:rsidRPr="0063683D">
        <w:rPr>
          <w:rFonts w:cs="Zar2" w:hint="cs"/>
          <w:rtl/>
          <w:lang w:bidi="fa-IR"/>
        </w:rPr>
        <w:t>ده به دو نفر مصاحب خود آقا غلامحس</w:t>
      </w:r>
      <w:r w:rsidR="0063683D">
        <w:rPr>
          <w:rFonts w:cs="Zar2" w:hint="cs"/>
          <w:rtl/>
          <w:lang w:bidi="fa-IR"/>
        </w:rPr>
        <w:t>ي</w:t>
      </w:r>
      <w:r w:rsidRPr="0063683D">
        <w:rPr>
          <w:rFonts w:cs="Zar2" w:hint="cs"/>
          <w:rtl/>
          <w:lang w:bidi="fa-IR"/>
        </w:rPr>
        <w:t>ن اصفهان</w:t>
      </w:r>
      <w:r w:rsidR="0063683D">
        <w:rPr>
          <w:rFonts w:cs="Zar2" w:hint="cs"/>
          <w:rtl/>
          <w:lang w:bidi="fa-IR"/>
        </w:rPr>
        <w:t>ي</w:t>
      </w:r>
      <w:r w:rsidRPr="0063683D">
        <w:rPr>
          <w:rFonts w:cs="Zar2" w:hint="cs"/>
          <w:rtl/>
          <w:lang w:bidi="fa-IR"/>
        </w:rPr>
        <w:t xml:space="preserve"> و آقا محمّد صادق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گفت من به استقبال جماعت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روم و شما از فرصت استفاده کرده آ</w:t>
      </w:r>
      <w:r w:rsidR="0063683D">
        <w:rPr>
          <w:rFonts w:cs="Zar2" w:hint="cs"/>
          <w:rtl/>
          <w:lang w:bidi="fa-IR"/>
        </w:rPr>
        <w:t>ي</w:t>
      </w:r>
      <w:r w:rsidRPr="0063683D">
        <w:rPr>
          <w:rFonts w:cs="Zar2" w:hint="cs"/>
          <w:rtl/>
          <w:lang w:bidi="fa-IR"/>
        </w:rPr>
        <w:t>ات و الواح را به هر نحو</w:t>
      </w:r>
      <w:r w:rsidR="0063683D">
        <w:rPr>
          <w:rFonts w:cs="Zar2" w:hint="cs"/>
          <w:rtl/>
          <w:lang w:bidi="fa-IR"/>
        </w:rPr>
        <w:t>ي</w:t>
      </w:r>
      <w:r w:rsidRPr="0063683D">
        <w:rPr>
          <w:rFonts w:cs="Zar2" w:hint="cs"/>
          <w:rtl/>
          <w:lang w:bidi="fa-IR"/>
        </w:rPr>
        <w:t xml:space="preserve"> هست ب</w:t>
      </w:r>
      <w:r w:rsidR="0063683D">
        <w:rPr>
          <w:rFonts w:cs="Zar2" w:hint="cs"/>
          <w:rtl/>
          <w:lang w:bidi="fa-IR"/>
        </w:rPr>
        <w:t>ي</w:t>
      </w:r>
      <w:r w:rsidRPr="0063683D">
        <w:rPr>
          <w:rFonts w:cs="Zar2" w:hint="cs"/>
          <w:rtl/>
          <w:lang w:bidi="fa-IR"/>
        </w:rPr>
        <w:t>رون ببر</w:t>
      </w:r>
      <w:r w:rsidR="0063683D">
        <w:rPr>
          <w:rFonts w:cs="Zar2" w:hint="cs"/>
          <w:rtl/>
          <w:lang w:bidi="fa-IR"/>
        </w:rPr>
        <w:t>ي</w:t>
      </w:r>
      <w:r w:rsidRPr="0063683D">
        <w:rPr>
          <w:rFonts w:cs="Zar2" w:hint="cs"/>
          <w:rtl/>
          <w:lang w:bidi="fa-IR"/>
        </w:rPr>
        <w:t>د و خود را نجات ده</w:t>
      </w:r>
      <w:r w:rsidR="0063683D">
        <w:rPr>
          <w:rFonts w:cs="Zar2" w:hint="cs"/>
          <w:rtl/>
          <w:lang w:bidi="fa-IR"/>
        </w:rPr>
        <w:t>ي</w:t>
      </w:r>
      <w:r w:rsidRPr="0063683D">
        <w:rPr>
          <w:rFonts w:cs="Zar2" w:hint="cs"/>
          <w:rtl/>
          <w:lang w:bidi="fa-IR"/>
        </w:rPr>
        <w:t>د. ا</w:t>
      </w:r>
      <w:r w:rsidR="0063683D">
        <w:rPr>
          <w:rFonts w:cs="Zar2" w:hint="cs"/>
          <w:rtl/>
          <w:lang w:bidi="fa-IR"/>
        </w:rPr>
        <w:t>ي</w:t>
      </w:r>
      <w:r w:rsidRPr="0063683D">
        <w:rPr>
          <w:rFonts w:cs="Zar2" w:hint="cs"/>
          <w:rtl/>
          <w:lang w:bidi="fa-IR"/>
        </w:rPr>
        <w:t>ن را گفته از منزل خارج شده در چنگال دو هزار مردم وحش</w:t>
      </w:r>
      <w:r w:rsidR="0063683D">
        <w:rPr>
          <w:rFonts w:cs="Zar2" w:hint="cs"/>
          <w:rtl/>
          <w:lang w:bidi="fa-IR"/>
        </w:rPr>
        <w:t>ي</w:t>
      </w:r>
      <w:r w:rsidRPr="0063683D">
        <w:rPr>
          <w:rFonts w:cs="Zar2" w:hint="cs"/>
          <w:rtl/>
          <w:lang w:bidi="fa-IR"/>
        </w:rPr>
        <w:t xml:space="preserve"> افتاد. جماعت با سبّ و لعن و ضرب و شتم او را به دهل</w:t>
      </w:r>
      <w:r w:rsidR="0063683D">
        <w:rPr>
          <w:rFonts w:cs="Zar2" w:hint="cs"/>
          <w:rtl/>
          <w:lang w:bidi="fa-IR"/>
        </w:rPr>
        <w:t>ي</w:t>
      </w:r>
      <w:r w:rsidRPr="0063683D">
        <w:rPr>
          <w:rFonts w:cs="Zar2" w:hint="cs"/>
          <w:rtl/>
          <w:lang w:bidi="fa-IR"/>
        </w:rPr>
        <w:t>ز مدرسه بردند در حالت</w:t>
      </w:r>
      <w:r w:rsidR="0063683D">
        <w:rPr>
          <w:rFonts w:cs="Zar2" w:hint="cs"/>
          <w:rtl/>
          <w:lang w:bidi="fa-IR"/>
        </w:rPr>
        <w:t>ي</w:t>
      </w:r>
      <w:r w:rsidRPr="0063683D">
        <w:rPr>
          <w:rFonts w:cs="Zar2" w:hint="cs"/>
          <w:rtl/>
          <w:lang w:bidi="fa-IR"/>
        </w:rPr>
        <w:t xml:space="preserve"> که ش</w:t>
      </w:r>
      <w:r w:rsidR="0063683D">
        <w:rPr>
          <w:rFonts w:cs="Zar2" w:hint="cs"/>
          <w:rtl/>
          <w:lang w:bidi="fa-IR"/>
        </w:rPr>
        <w:t>ي</w:t>
      </w:r>
      <w:r w:rsidRPr="0063683D">
        <w:rPr>
          <w:rFonts w:cs="Zar2" w:hint="cs"/>
          <w:rtl/>
          <w:lang w:bidi="fa-IR"/>
        </w:rPr>
        <w:t>خ العلماء در آن</w:t>
      </w:r>
      <w:r w:rsidR="000759C9" w:rsidRPr="0063683D">
        <w:rPr>
          <w:rFonts w:cs="Zar2" w:hint="cs"/>
          <w:rtl/>
          <w:lang w:bidi="fa-IR"/>
        </w:rPr>
        <w:t xml:space="preserve"> </w:t>
      </w:r>
      <w:r w:rsidRPr="0063683D">
        <w:rPr>
          <w:rFonts w:cs="Zar2" w:hint="cs"/>
          <w:rtl/>
          <w:lang w:bidi="fa-IR"/>
        </w:rPr>
        <w:t>جا ا</w:t>
      </w:r>
      <w:r w:rsidR="0063683D">
        <w:rPr>
          <w:rFonts w:cs="Zar2" w:hint="cs"/>
          <w:rtl/>
          <w:lang w:bidi="fa-IR"/>
        </w:rPr>
        <w:t>ي</w:t>
      </w:r>
      <w:r w:rsidRPr="0063683D">
        <w:rPr>
          <w:rFonts w:cs="Zar2" w:hint="cs"/>
          <w:rtl/>
          <w:lang w:bidi="fa-IR"/>
        </w:rPr>
        <w:t>ستاده بود حاج</w:t>
      </w:r>
      <w:r w:rsidR="0063683D">
        <w:rPr>
          <w:rFonts w:cs="Zar2" w:hint="cs"/>
          <w:rtl/>
          <w:lang w:bidi="fa-IR"/>
        </w:rPr>
        <w:t>ي</w:t>
      </w:r>
      <w:r w:rsidRPr="0063683D">
        <w:rPr>
          <w:rFonts w:cs="Zar2" w:hint="cs"/>
          <w:rtl/>
          <w:lang w:bidi="fa-IR"/>
        </w:rPr>
        <w:t xml:space="preserve"> آب طلب</w:t>
      </w:r>
      <w:r w:rsidR="0063683D">
        <w:rPr>
          <w:rFonts w:cs="Zar2" w:hint="cs"/>
          <w:rtl/>
          <w:lang w:bidi="fa-IR"/>
        </w:rPr>
        <w:t>ي</w:t>
      </w:r>
      <w:r w:rsidRPr="0063683D">
        <w:rPr>
          <w:rFonts w:cs="Zar2" w:hint="cs"/>
          <w:rtl/>
          <w:lang w:bidi="fa-IR"/>
        </w:rPr>
        <w:t>د که تا آوردن آب صحبت کند ش</w:t>
      </w:r>
      <w:r w:rsidR="0063683D">
        <w:rPr>
          <w:rFonts w:cs="Zar2" w:hint="cs"/>
          <w:rtl/>
          <w:lang w:bidi="fa-IR"/>
        </w:rPr>
        <w:t>ي</w:t>
      </w:r>
      <w:r w:rsidRPr="0063683D">
        <w:rPr>
          <w:rFonts w:cs="Zar2" w:hint="cs"/>
          <w:rtl/>
          <w:lang w:bidi="fa-IR"/>
        </w:rPr>
        <w:t>خ العلماء گفت آب ب</w:t>
      </w:r>
      <w:r w:rsidR="0063683D">
        <w:rPr>
          <w:rFonts w:cs="Zar2" w:hint="cs"/>
          <w:rtl/>
          <w:lang w:bidi="fa-IR"/>
        </w:rPr>
        <w:t>ي</w:t>
      </w:r>
      <w:r w:rsidRPr="0063683D">
        <w:rPr>
          <w:rFonts w:cs="Zar2" w:hint="cs"/>
          <w:rtl/>
          <w:lang w:bidi="fa-IR"/>
        </w:rPr>
        <w:t>اور</w:t>
      </w:r>
      <w:r w:rsidR="0063683D">
        <w:rPr>
          <w:rFonts w:cs="Zar2" w:hint="cs"/>
          <w:rtl/>
          <w:lang w:bidi="fa-IR"/>
        </w:rPr>
        <w:t>ي</w:t>
      </w:r>
      <w:r w:rsidRPr="0063683D">
        <w:rPr>
          <w:rFonts w:cs="Zar2" w:hint="cs"/>
          <w:rtl/>
          <w:lang w:bidi="fa-IR"/>
        </w:rPr>
        <w:t>د حاج</w:t>
      </w:r>
      <w:r w:rsidR="0063683D">
        <w:rPr>
          <w:rFonts w:cs="Zar2" w:hint="cs"/>
          <w:rtl/>
          <w:lang w:bidi="fa-IR"/>
        </w:rPr>
        <w:t>ي</w:t>
      </w:r>
      <w:r w:rsidRPr="0063683D">
        <w:rPr>
          <w:rFonts w:cs="Zar2" w:hint="cs"/>
          <w:rtl/>
          <w:lang w:bidi="fa-IR"/>
        </w:rPr>
        <w:t xml:space="preserve"> تا دهن را برا</w:t>
      </w:r>
      <w:r w:rsidR="0063683D">
        <w:rPr>
          <w:rFonts w:cs="Zar2" w:hint="cs"/>
          <w:rtl/>
          <w:lang w:bidi="fa-IR"/>
        </w:rPr>
        <w:t>ي</w:t>
      </w:r>
      <w:r w:rsidRPr="0063683D">
        <w:rPr>
          <w:rFonts w:cs="Zar2" w:hint="cs"/>
          <w:rtl/>
          <w:lang w:bidi="fa-IR"/>
        </w:rPr>
        <w:t xml:space="preserve"> صحبت باز کرد ش</w:t>
      </w:r>
      <w:r w:rsidR="0063683D">
        <w:rPr>
          <w:rFonts w:cs="Zar2" w:hint="cs"/>
          <w:rtl/>
          <w:lang w:bidi="fa-IR"/>
        </w:rPr>
        <w:t>ي</w:t>
      </w:r>
      <w:r w:rsidRPr="0063683D">
        <w:rPr>
          <w:rFonts w:cs="Zar2" w:hint="cs"/>
          <w:rtl/>
          <w:lang w:bidi="fa-IR"/>
        </w:rPr>
        <w:t>خ العلماء گفت دهنش را بگ</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د لذا وقت</w:t>
      </w:r>
      <w:r w:rsidR="0063683D">
        <w:rPr>
          <w:rFonts w:cs="Zar2" w:hint="cs"/>
          <w:rtl/>
          <w:lang w:bidi="fa-IR"/>
        </w:rPr>
        <w:t>ي</w:t>
      </w:r>
      <w:r w:rsidRPr="0063683D">
        <w:rPr>
          <w:rFonts w:cs="Zar2" w:hint="cs"/>
          <w:rtl/>
          <w:lang w:bidi="fa-IR"/>
        </w:rPr>
        <w:t xml:space="preserve"> که آب آوردند حاج</w:t>
      </w:r>
      <w:r w:rsidR="0063683D">
        <w:rPr>
          <w:rFonts w:cs="Zar2" w:hint="cs"/>
          <w:rtl/>
          <w:lang w:bidi="fa-IR"/>
        </w:rPr>
        <w:t>ي</w:t>
      </w:r>
      <w:r w:rsidRPr="0063683D">
        <w:rPr>
          <w:rFonts w:cs="Zar2" w:hint="cs"/>
          <w:rtl/>
          <w:lang w:bidi="fa-IR"/>
        </w:rPr>
        <w:t xml:space="preserve"> از قبول امتناع </w:t>
      </w:r>
      <w:r w:rsidRPr="0063683D">
        <w:rPr>
          <w:rFonts w:cs="Zar2" w:hint="cs"/>
          <w:rtl/>
          <w:lang w:bidi="fa-IR"/>
        </w:rPr>
        <w:lastRenderedPageBreak/>
        <w:t>کرد ش</w:t>
      </w:r>
      <w:r w:rsidR="0063683D">
        <w:rPr>
          <w:rFonts w:cs="Zar2" w:hint="cs"/>
          <w:rtl/>
          <w:lang w:bidi="fa-IR"/>
        </w:rPr>
        <w:t>ي</w:t>
      </w:r>
      <w:r w:rsidRPr="0063683D">
        <w:rPr>
          <w:rFonts w:cs="Zar2" w:hint="cs"/>
          <w:rtl/>
          <w:lang w:bidi="fa-IR"/>
        </w:rPr>
        <w:t>خ العلماء چوب</w:t>
      </w:r>
      <w:r w:rsidR="0063683D">
        <w:rPr>
          <w:rFonts w:cs="Zar2" w:hint="cs"/>
          <w:rtl/>
          <w:lang w:bidi="fa-IR"/>
        </w:rPr>
        <w:t>ي</w:t>
      </w:r>
      <w:r w:rsidRPr="0063683D">
        <w:rPr>
          <w:rFonts w:cs="Zar2" w:hint="cs"/>
          <w:rtl/>
          <w:lang w:bidi="fa-IR"/>
        </w:rPr>
        <w:t xml:space="preserve"> به سرش زده گفت در ا</w:t>
      </w:r>
      <w:r w:rsidR="0063683D">
        <w:rPr>
          <w:rFonts w:cs="Zar2" w:hint="cs"/>
          <w:rtl/>
          <w:lang w:bidi="fa-IR"/>
        </w:rPr>
        <w:t>ي</w:t>
      </w:r>
      <w:r w:rsidRPr="0063683D">
        <w:rPr>
          <w:rFonts w:cs="Zar2" w:hint="cs"/>
          <w:rtl/>
          <w:lang w:bidi="fa-IR"/>
        </w:rPr>
        <w:t>ن</w:t>
      </w:r>
      <w:r w:rsidR="000759C9" w:rsidRPr="0063683D">
        <w:rPr>
          <w:rFonts w:cs="Zar2" w:hint="cs"/>
          <w:rtl/>
          <w:lang w:bidi="fa-IR"/>
        </w:rPr>
        <w:t xml:space="preserve"> </w:t>
      </w:r>
      <w:r w:rsidRPr="0063683D">
        <w:rPr>
          <w:rFonts w:cs="Zar2" w:hint="cs"/>
          <w:rtl/>
          <w:lang w:bidi="fa-IR"/>
        </w:rPr>
        <w:t>جا هم (73)</w:t>
      </w:r>
      <w:r w:rsidR="007B7E43" w:rsidRPr="0063683D">
        <w:rPr>
          <w:rFonts w:cs="Zar2" w:hint="cs"/>
          <w:color w:val="FF0000"/>
          <w:rtl/>
          <w:lang w:bidi="fa-IR"/>
        </w:rPr>
        <w:t xml:space="preserve"> م</w:t>
      </w:r>
      <w:r w:rsidR="0063683D">
        <w:rPr>
          <w:rFonts w:cs="Zar2" w:hint="cs"/>
          <w:color w:val="FF0000"/>
          <w:rtl/>
          <w:lang w:bidi="fa-IR"/>
        </w:rPr>
        <w:t>ي</w:t>
      </w:r>
      <w:r w:rsidR="007B7E43" w:rsidRPr="0063683D">
        <w:rPr>
          <w:rFonts w:cs="Zar2" w:hint="cs"/>
          <w:color w:val="FF0000"/>
          <w:rtl/>
          <w:lang w:bidi="fa-IR"/>
        </w:rPr>
        <w:t>‌</w:t>
      </w:r>
      <w:r w:rsidRPr="0063683D">
        <w:rPr>
          <w:rFonts w:cs="Zar2" w:hint="cs"/>
          <w:rtl/>
          <w:lang w:bidi="fa-IR"/>
        </w:rPr>
        <w:t>خواه</w:t>
      </w:r>
      <w:r w:rsidR="0063683D">
        <w:rPr>
          <w:rFonts w:cs="Zar2" w:hint="cs"/>
          <w:rtl/>
          <w:lang w:bidi="fa-IR"/>
        </w:rPr>
        <w:t>ي</w:t>
      </w:r>
      <w:r w:rsidRPr="0063683D">
        <w:rPr>
          <w:rFonts w:cs="Zar2" w:hint="cs"/>
          <w:rtl/>
          <w:lang w:bidi="fa-IR"/>
        </w:rPr>
        <w:t xml:space="preserve"> با ح</w:t>
      </w:r>
      <w:r w:rsidR="0063683D">
        <w:rPr>
          <w:rFonts w:cs="Zar2" w:hint="cs"/>
          <w:rtl/>
          <w:lang w:bidi="fa-IR"/>
        </w:rPr>
        <w:t>ي</w:t>
      </w:r>
      <w:r w:rsidRPr="0063683D">
        <w:rPr>
          <w:rFonts w:cs="Zar2" w:hint="cs"/>
          <w:rtl/>
          <w:lang w:bidi="fa-IR"/>
        </w:rPr>
        <w:t>له و تزو</w:t>
      </w:r>
      <w:r w:rsidR="0063683D">
        <w:rPr>
          <w:rFonts w:cs="Zar2" w:hint="cs"/>
          <w:rtl/>
          <w:lang w:bidi="fa-IR"/>
        </w:rPr>
        <w:t>ي</w:t>
      </w:r>
      <w:r w:rsidRPr="0063683D">
        <w:rPr>
          <w:rFonts w:cs="Zar2" w:hint="cs"/>
          <w:rtl/>
          <w:lang w:bidi="fa-IR"/>
        </w:rPr>
        <w:t>ر خود را شب</w:t>
      </w:r>
      <w:r w:rsidR="0063683D">
        <w:rPr>
          <w:rFonts w:cs="Zar2" w:hint="cs"/>
          <w:rtl/>
          <w:lang w:bidi="fa-IR"/>
        </w:rPr>
        <w:t>ي</w:t>
      </w:r>
      <w:r w:rsidRPr="0063683D">
        <w:rPr>
          <w:rFonts w:cs="Zar2" w:hint="cs"/>
          <w:rtl/>
          <w:lang w:bidi="fa-IR"/>
        </w:rPr>
        <w:t>ه شهدا</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سب</w:t>
      </w:r>
      <w:r w:rsidR="0063683D">
        <w:rPr>
          <w:rFonts w:cs="Zar2" w:hint="cs"/>
          <w:rtl/>
          <w:lang w:bidi="fa-IR"/>
        </w:rPr>
        <w:t>ي</w:t>
      </w:r>
      <w:r w:rsidRPr="0063683D">
        <w:rPr>
          <w:rFonts w:cs="Zar2" w:hint="cs"/>
          <w:rtl/>
          <w:lang w:bidi="fa-IR"/>
        </w:rPr>
        <w:t>ل الله نمائ</w:t>
      </w:r>
      <w:r w:rsidR="0063683D">
        <w:rPr>
          <w:rFonts w:cs="Zar2" w:hint="cs"/>
          <w:rtl/>
          <w:lang w:bidi="fa-IR"/>
        </w:rPr>
        <w:t>ي</w:t>
      </w:r>
      <w:r w:rsidRPr="0063683D">
        <w:rPr>
          <w:rFonts w:cs="Zar2" w:hint="cs"/>
          <w:rtl/>
          <w:lang w:bidi="fa-IR"/>
        </w:rPr>
        <w:t>. بعد گفت با</w:t>
      </w:r>
      <w:r w:rsidR="0063683D">
        <w:rPr>
          <w:rFonts w:cs="Zar2" w:hint="cs"/>
          <w:rtl/>
          <w:lang w:bidi="fa-IR"/>
        </w:rPr>
        <w:t>ي</w:t>
      </w:r>
      <w:r w:rsidRPr="0063683D">
        <w:rPr>
          <w:rFonts w:cs="Zar2" w:hint="cs"/>
          <w:rtl/>
          <w:lang w:bidi="fa-IR"/>
        </w:rPr>
        <w:t>د سنگسار کرد جماعت با سنگ و چوب و مشت بر حاج</w:t>
      </w:r>
      <w:r w:rsidR="0063683D">
        <w:rPr>
          <w:rFonts w:cs="Zar2" w:hint="cs"/>
          <w:rtl/>
          <w:lang w:bidi="fa-IR"/>
        </w:rPr>
        <w:t>ي</w:t>
      </w:r>
      <w:r w:rsidRPr="0063683D">
        <w:rPr>
          <w:rFonts w:cs="Zar2" w:hint="cs"/>
          <w:rtl/>
          <w:lang w:bidi="fa-IR"/>
        </w:rPr>
        <w:t xml:space="preserve"> هجوم آورده تا خارج شهر با ا</w:t>
      </w:r>
      <w:r w:rsidR="0063683D">
        <w:rPr>
          <w:rFonts w:cs="Zar2" w:hint="cs"/>
          <w:rtl/>
          <w:lang w:bidi="fa-IR"/>
        </w:rPr>
        <w:t>ي</w:t>
      </w:r>
      <w:r w:rsidRPr="0063683D">
        <w:rPr>
          <w:rFonts w:cs="Zar2" w:hint="cs"/>
          <w:rtl/>
          <w:lang w:bidi="fa-IR"/>
        </w:rPr>
        <w:t>ن ک</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ت او را مشا</w:t>
      </w:r>
      <w:r w:rsidR="0063683D">
        <w:rPr>
          <w:rFonts w:cs="Zar2" w:hint="cs"/>
          <w:rtl/>
          <w:lang w:bidi="fa-IR"/>
        </w:rPr>
        <w:t>ي</w:t>
      </w:r>
      <w:r w:rsidRPr="0063683D">
        <w:rPr>
          <w:rFonts w:cs="Zar2" w:hint="cs"/>
          <w:rtl/>
          <w:lang w:bidi="fa-IR"/>
        </w:rPr>
        <w:t>عت و در اطاق</w:t>
      </w:r>
      <w:r w:rsidR="0063683D">
        <w:rPr>
          <w:rFonts w:cs="Zar2" w:hint="cs"/>
          <w:rtl/>
          <w:lang w:bidi="fa-IR"/>
        </w:rPr>
        <w:t>ي</w:t>
      </w:r>
      <w:r w:rsidRPr="0063683D">
        <w:rPr>
          <w:rFonts w:cs="Zar2" w:hint="cs"/>
          <w:rtl/>
          <w:lang w:bidi="fa-IR"/>
        </w:rPr>
        <w:t xml:space="preserve"> حبس کردند. آخوند مزبور گفت اگر کتاب</w:t>
      </w:r>
      <w:r w:rsidR="007B7E43" w:rsidRPr="0063683D">
        <w:rPr>
          <w:rFonts w:cs="Zar2" w:hint="cs"/>
          <w:rtl/>
          <w:lang w:bidi="fa-IR"/>
        </w:rPr>
        <w:t>‌ها</w:t>
      </w:r>
      <w:r w:rsidR="0063683D">
        <w:rPr>
          <w:rFonts w:cs="Zar2" w:hint="cs"/>
          <w:rtl/>
          <w:lang w:bidi="fa-IR"/>
        </w:rPr>
        <w:t>ي</w:t>
      </w:r>
      <w:r w:rsidRPr="0063683D">
        <w:rPr>
          <w:rFonts w:cs="Zar2" w:hint="cs"/>
          <w:rtl/>
          <w:lang w:bidi="fa-IR"/>
        </w:rPr>
        <w:t>ش را داد او را از حبس ب</w:t>
      </w:r>
      <w:r w:rsidR="0063683D">
        <w:rPr>
          <w:rFonts w:cs="Zar2" w:hint="cs"/>
          <w:rtl/>
          <w:lang w:bidi="fa-IR"/>
        </w:rPr>
        <w:t>ي</w:t>
      </w:r>
      <w:r w:rsidRPr="0063683D">
        <w:rPr>
          <w:rFonts w:cs="Zar2" w:hint="cs"/>
          <w:rtl/>
          <w:lang w:bidi="fa-IR"/>
        </w:rPr>
        <w:t>رون و از شهر اخراج نمائ</w:t>
      </w:r>
      <w:r w:rsidR="0063683D">
        <w:rPr>
          <w:rFonts w:cs="Zar2" w:hint="cs"/>
          <w:rtl/>
          <w:lang w:bidi="fa-IR"/>
        </w:rPr>
        <w:t>ي</w:t>
      </w:r>
      <w:r w:rsidRPr="0063683D">
        <w:rPr>
          <w:rFonts w:cs="Zar2" w:hint="cs"/>
          <w:rtl/>
          <w:lang w:bidi="fa-IR"/>
        </w:rPr>
        <w:t>د. حاج</w:t>
      </w:r>
      <w:r w:rsidR="0063683D">
        <w:rPr>
          <w:rFonts w:cs="Zar2" w:hint="cs"/>
          <w:rtl/>
          <w:lang w:bidi="fa-IR"/>
        </w:rPr>
        <w:t>ي</w:t>
      </w:r>
      <w:r w:rsidRPr="0063683D">
        <w:rPr>
          <w:rFonts w:cs="Zar2" w:hint="cs"/>
          <w:rtl/>
          <w:lang w:bidi="fa-IR"/>
        </w:rPr>
        <w:t xml:space="preserve"> گفت د</w:t>
      </w:r>
      <w:r w:rsidR="0063683D">
        <w:rPr>
          <w:rFonts w:cs="Zar2" w:hint="cs"/>
          <w:rtl/>
          <w:lang w:bidi="fa-IR"/>
        </w:rPr>
        <w:t>ي</w:t>
      </w:r>
      <w:r w:rsidRPr="0063683D">
        <w:rPr>
          <w:rFonts w:cs="Zar2" w:hint="cs"/>
          <w:rtl/>
          <w:lang w:bidi="fa-IR"/>
        </w:rPr>
        <w:t>شب سرکار شجاع الدّوله شخص</w:t>
      </w:r>
      <w:r w:rsidR="0063683D">
        <w:rPr>
          <w:rFonts w:cs="Zar2" w:hint="cs"/>
          <w:rtl/>
          <w:lang w:bidi="fa-IR"/>
        </w:rPr>
        <w:t>ي</w:t>
      </w:r>
      <w:r w:rsidRPr="0063683D">
        <w:rPr>
          <w:rFonts w:cs="Zar2" w:hint="cs"/>
          <w:rtl/>
          <w:lang w:bidi="fa-IR"/>
        </w:rPr>
        <w:t xml:space="preserve"> را فرستاد و هر چه داشتم از من گرفت جماعت که نام شجاع الدّوله را شن</w:t>
      </w:r>
      <w:r w:rsidR="0063683D">
        <w:rPr>
          <w:rFonts w:cs="Zar2" w:hint="cs"/>
          <w:rtl/>
          <w:lang w:bidi="fa-IR"/>
        </w:rPr>
        <w:t>ي</w:t>
      </w:r>
      <w:r w:rsidRPr="0063683D">
        <w:rPr>
          <w:rFonts w:cs="Zar2" w:hint="cs"/>
          <w:rtl/>
          <w:lang w:bidi="fa-IR"/>
        </w:rPr>
        <w:t>دند ترسان گشته دست از اذ</w:t>
      </w:r>
      <w:r w:rsidR="0063683D">
        <w:rPr>
          <w:rFonts w:cs="Zar2" w:hint="cs"/>
          <w:rtl/>
          <w:lang w:bidi="fa-IR"/>
        </w:rPr>
        <w:t>ي</w:t>
      </w:r>
      <w:r w:rsidRPr="0063683D">
        <w:rPr>
          <w:rFonts w:cs="Zar2" w:hint="cs"/>
          <w:rtl/>
          <w:lang w:bidi="fa-IR"/>
        </w:rPr>
        <w:t>ت حاج</w:t>
      </w:r>
      <w:r w:rsidR="0063683D">
        <w:rPr>
          <w:rFonts w:cs="Zar2" w:hint="cs"/>
          <w:rtl/>
          <w:lang w:bidi="fa-IR"/>
        </w:rPr>
        <w:t>ي</w:t>
      </w:r>
      <w:r w:rsidRPr="0063683D">
        <w:rPr>
          <w:rFonts w:cs="Zar2" w:hint="cs"/>
          <w:rtl/>
          <w:lang w:bidi="fa-IR"/>
        </w:rPr>
        <w:t xml:space="preserve"> باز داشته و سه نفر از رؤسا</w:t>
      </w:r>
      <w:r w:rsidR="0063683D">
        <w:rPr>
          <w:rFonts w:cs="Zar2" w:hint="cs"/>
          <w:rtl/>
          <w:lang w:bidi="fa-IR"/>
        </w:rPr>
        <w:t>ي</w:t>
      </w:r>
      <w:r w:rsidRPr="0063683D">
        <w:rPr>
          <w:rFonts w:cs="Zar2" w:hint="cs"/>
          <w:rtl/>
          <w:lang w:bidi="fa-IR"/>
        </w:rPr>
        <w:t xml:space="preserve"> اشرار به شهر رفته پس از ساعت</w:t>
      </w:r>
      <w:r w:rsidR="0063683D">
        <w:rPr>
          <w:rFonts w:cs="Zar2" w:hint="cs"/>
          <w:rtl/>
          <w:lang w:bidi="fa-IR"/>
        </w:rPr>
        <w:t>ي</w:t>
      </w:r>
      <w:r w:rsidRPr="0063683D">
        <w:rPr>
          <w:rFonts w:cs="Zar2" w:hint="cs"/>
          <w:rtl/>
          <w:lang w:bidi="fa-IR"/>
        </w:rPr>
        <w:t xml:space="preserve"> مراجعت نموده حاج</w:t>
      </w:r>
      <w:r w:rsidR="0063683D">
        <w:rPr>
          <w:rFonts w:cs="Zar2" w:hint="cs"/>
          <w:rtl/>
          <w:lang w:bidi="fa-IR"/>
        </w:rPr>
        <w:t>ي</w:t>
      </w:r>
      <w:r w:rsidRPr="0063683D">
        <w:rPr>
          <w:rFonts w:cs="Zar2" w:hint="cs"/>
          <w:rtl/>
          <w:lang w:bidi="fa-IR"/>
        </w:rPr>
        <w:t xml:space="preserve"> را از محبس درآورده گفتند از ا</w:t>
      </w:r>
      <w:r w:rsidR="0063683D">
        <w:rPr>
          <w:rFonts w:cs="Zar2" w:hint="cs"/>
          <w:rtl/>
          <w:lang w:bidi="fa-IR"/>
        </w:rPr>
        <w:t>ي</w:t>
      </w:r>
      <w:r w:rsidRPr="0063683D">
        <w:rPr>
          <w:rFonts w:cs="Zar2" w:hint="cs"/>
          <w:rtl/>
          <w:lang w:bidi="fa-IR"/>
        </w:rPr>
        <w:t>ن شهر به هر جا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w:t>
      </w:r>
      <w:r w:rsidR="0063683D">
        <w:rPr>
          <w:rFonts w:cs="Zar2" w:hint="cs"/>
          <w:rtl/>
          <w:lang w:bidi="fa-IR"/>
        </w:rPr>
        <w:t>ي</w:t>
      </w:r>
      <w:r w:rsidRPr="0063683D">
        <w:rPr>
          <w:rFonts w:cs="Zar2" w:hint="cs"/>
          <w:rtl/>
          <w:lang w:bidi="fa-IR"/>
        </w:rPr>
        <w:t xml:space="preserve"> برو.</w:t>
      </w:r>
    </w:p>
    <w:p w14:paraId="7FC13EE4" w14:textId="77777777" w:rsidR="00C91E1A" w:rsidRPr="0063683D" w:rsidRDefault="00C91E1A" w:rsidP="00C91E1A">
      <w:pPr>
        <w:spacing w:line="312" w:lineRule="auto"/>
        <w:rPr>
          <w:rFonts w:cs="Zar2"/>
          <w:rtl/>
          <w:lang w:bidi="fa-IR"/>
        </w:rPr>
      </w:pPr>
      <w:r w:rsidRPr="0063683D">
        <w:rPr>
          <w:rFonts w:cs="Zar2" w:hint="cs"/>
          <w:rtl/>
          <w:lang w:bidi="fa-IR"/>
        </w:rPr>
        <w:t>حاج</w:t>
      </w:r>
      <w:r w:rsidR="0063683D">
        <w:rPr>
          <w:rFonts w:cs="Zar2" w:hint="cs"/>
          <w:rtl/>
          <w:lang w:bidi="fa-IR"/>
        </w:rPr>
        <w:t>ي</w:t>
      </w:r>
      <w:r w:rsidRPr="0063683D">
        <w:rPr>
          <w:rFonts w:cs="Zar2" w:hint="cs"/>
          <w:rtl/>
          <w:lang w:bidi="fa-IR"/>
        </w:rPr>
        <w:t xml:space="preserve"> با اندام مجروح و اعضا</w:t>
      </w:r>
      <w:r w:rsidR="0063683D">
        <w:rPr>
          <w:rFonts w:cs="Zar2" w:hint="cs"/>
          <w:rtl/>
          <w:lang w:bidi="fa-IR"/>
        </w:rPr>
        <w:t>ي</w:t>
      </w:r>
      <w:r w:rsidRPr="0063683D">
        <w:rPr>
          <w:rFonts w:cs="Zar2" w:hint="cs"/>
          <w:rtl/>
          <w:lang w:bidi="fa-IR"/>
        </w:rPr>
        <w:t xml:space="preserve"> خون آلود و لباس پاره پاره براه افتاد سه فرسخ که ط</w:t>
      </w:r>
      <w:r w:rsidR="0063683D">
        <w:rPr>
          <w:rFonts w:cs="Zar2" w:hint="cs"/>
          <w:rtl/>
          <w:lang w:bidi="fa-IR"/>
        </w:rPr>
        <w:t>ي</w:t>
      </w:r>
      <w:r w:rsidRPr="0063683D">
        <w:rPr>
          <w:rFonts w:cs="Zar2" w:hint="cs"/>
          <w:rtl/>
          <w:lang w:bidi="fa-IR"/>
        </w:rPr>
        <w:t xml:space="preserve"> کرد به قر</w:t>
      </w:r>
      <w:r w:rsidR="0063683D">
        <w:rPr>
          <w:rFonts w:cs="Zar2" w:hint="cs"/>
          <w:rtl/>
          <w:lang w:bidi="fa-IR"/>
        </w:rPr>
        <w:t>ي</w:t>
      </w:r>
      <w:r w:rsidRPr="0063683D">
        <w:rPr>
          <w:rFonts w:cs="Zar2" w:hint="cs"/>
          <w:rtl/>
          <w:lang w:bidi="fa-IR"/>
        </w:rPr>
        <w:t>ه ئ</w:t>
      </w:r>
      <w:r w:rsidR="0063683D">
        <w:rPr>
          <w:rFonts w:cs="Zar2" w:hint="cs"/>
          <w:rtl/>
          <w:lang w:bidi="fa-IR"/>
        </w:rPr>
        <w:t>ي</w:t>
      </w:r>
      <w:r w:rsidRPr="0063683D">
        <w:rPr>
          <w:rFonts w:cs="Zar2" w:hint="cs"/>
          <w:rtl/>
          <w:lang w:bidi="fa-IR"/>
        </w:rPr>
        <w:t xml:space="preserve"> در کنار جادّه رس</w:t>
      </w:r>
      <w:r w:rsidR="0063683D">
        <w:rPr>
          <w:rFonts w:cs="Zar2" w:hint="cs"/>
          <w:rtl/>
          <w:lang w:bidi="fa-IR"/>
        </w:rPr>
        <w:t>ي</w:t>
      </w:r>
      <w:r w:rsidRPr="0063683D">
        <w:rPr>
          <w:rFonts w:cs="Zar2" w:hint="cs"/>
          <w:rtl/>
          <w:lang w:bidi="fa-IR"/>
        </w:rPr>
        <w:t>د اهل ده گمان کردند که حاج</w:t>
      </w:r>
      <w:r w:rsidR="0063683D">
        <w:rPr>
          <w:rFonts w:cs="Zar2" w:hint="cs"/>
          <w:rtl/>
          <w:lang w:bidi="fa-IR"/>
        </w:rPr>
        <w:t>ي</w:t>
      </w:r>
      <w:r w:rsidRPr="0063683D">
        <w:rPr>
          <w:rFonts w:cs="Zar2" w:hint="cs"/>
          <w:rtl/>
          <w:lang w:bidi="fa-IR"/>
        </w:rPr>
        <w:t xml:space="preserve"> مورد اذ</w:t>
      </w:r>
      <w:r w:rsidR="0063683D">
        <w:rPr>
          <w:rFonts w:cs="Zar2" w:hint="cs"/>
          <w:rtl/>
          <w:lang w:bidi="fa-IR"/>
        </w:rPr>
        <w:t>ي</w:t>
      </w:r>
      <w:r w:rsidRPr="0063683D">
        <w:rPr>
          <w:rFonts w:cs="Zar2" w:hint="cs"/>
          <w:rtl/>
          <w:lang w:bidi="fa-IR"/>
        </w:rPr>
        <w:t>ت حکومت واقع شده لذا دلشان بر او سوخته بر زخمها</w:t>
      </w:r>
      <w:r w:rsidR="0063683D">
        <w:rPr>
          <w:rFonts w:cs="Zar2" w:hint="cs"/>
          <w:rtl/>
          <w:lang w:bidi="fa-IR"/>
        </w:rPr>
        <w:t>ي</w:t>
      </w:r>
      <w:r w:rsidRPr="0063683D">
        <w:rPr>
          <w:rFonts w:cs="Zar2" w:hint="cs"/>
          <w:rtl/>
          <w:lang w:bidi="fa-IR"/>
        </w:rPr>
        <w:t>ش مرهم گذارده او را در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خود پنهان کردند تا بعد از الت</w:t>
      </w:r>
      <w:r w:rsidR="0063683D">
        <w:rPr>
          <w:rFonts w:cs="Zar2" w:hint="cs"/>
          <w:rtl/>
          <w:lang w:bidi="fa-IR"/>
        </w:rPr>
        <w:t>ي</w:t>
      </w:r>
      <w:r w:rsidRPr="0063683D">
        <w:rPr>
          <w:rFonts w:cs="Zar2" w:hint="cs"/>
          <w:rtl/>
          <w:lang w:bidi="fa-IR"/>
        </w:rPr>
        <w:t>ام جراحات او را به مشهد برسانند نصف شب چهار سوار وارد قر</w:t>
      </w:r>
      <w:r w:rsidR="0063683D">
        <w:rPr>
          <w:rFonts w:cs="Zar2" w:hint="cs"/>
          <w:rtl/>
          <w:lang w:bidi="fa-IR"/>
        </w:rPr>
        <w:t>ي</w:t>
      </w:r>
      <w:r w:rsidRPr="0063683D">
        <w:rPr>
          <w:rFonts w:cs="Zar2" w:hint="cs"/>
          <w:rtl/>
          <w:lang w:bidi="fa-IR"/>
        </w:rPr>
        <w:t>ه شده حاج</w:t>
      </w:r>
      <w:r w:rsidR="0063683D">
        <w:rPr>
          <w:rFonts w:cs="Zar2" w:hint="cs"/>
          <w:rtl/>
          <w:lang w:bidi="fa-IR"/>
        </w:rPr>
        <w:t>ي</w:t>
      </w:r>
      <w:r w:rsidRPr="0063683D">
        <w:rPr>
          <w:rFonts w:cs="Zar2" w:hint="cs"/>
          <w:rtl/>
          <w:lang w:bidi="fa-IR"/>
        </w:rPr>
        <w:t xml:space="preserve"> را جستجو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اهل قر</w:t>
      </w:r>
      <w:r w:rsidR="0063683D">
        <w:rPr>
          <w:rFonts w:cs="Zar2" w:hint="cs"/>
          <w:rtl/>
          <w:lang w:bidi="fa-IR"/>
        </w:rPr>
        <w:t>ي</w:t>
      </w:r>
      <w:r w:rsidRPr="0063683D">
        <w:rPr>
          <w:rFonts w:cs="Zar2" w:hint="cs"/>
          <w:rtl/>
          <w:lang w:bidi="fa-IR"/>
        </w:rPr>
        <w:t>ه گفتند چن</w:t>
      </w:r>
      <w:r w:rsidR="0063683D">
        <w:rPr>
          <w:rFonts w:cs="Zar2" w:hint="cs"/>
          <w:rtl/>
          <w:lang w:bidi="fa-IR"/>
        </w:rPr>
        <w:t>ي</w:t>
      </w:r>
      <w:r w:rsidRPr="0063683D">
        <w:rPr>
          <w:rFonts w:cs="Zar2" w:hint="cs"/>
          <w:rtl/>
          <w:lang w:bidi="fa-IR"/>
        </w:rPr>
        <w:t>ن کس</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w:t>
      </w:r>
      <w:r w:rsidR="000759C9" w:rsidRPr="0063683D">
        <w:rPr>
          <w:rFonts w:cs="Zar2" w:hint="cs"/>
          <w:rtl/>
          <w:lang w:bidi="fa-IR"/>
        </w:rPr>
        <w:t xml:space="preserve"> </w:t>
      </w:r>
      <w:r w:rsidRPr="0063683D">
        <w:rPr>
          <w:rFonts w:cs="Zar2" w:hint="cs"/>
          <w:rtl/>
          <w:lang w:bidi="fa-IR"/>
        </w:rPr>
        <w:t>جا ن</w:t>
      </w:r>
      <w:r w:rsidR="0063683D">
        <w:rPr>
          <w:rFonts w:cs="Zar2" w:hint="cs"/>
          <w:rtl/>
          <w:lang w:bidi="fa-IR"/>
        </w:rPr>
        <w:t>ي</w:t>
      </w:r>
      <w:r w:rsidRPr="0063683D">
        <w:rPr>
          <w:rFonts w:cs="Zar2" w:hint="cs"/>
          <w:rtl/>
          <w:lang w:bidi="fa-IR"/>
        </w:rPr>
        <w:t>امده لکن حاج</w:t>
      </w:r>
      <w:r w:rsidR="0063683D">
        <w:rPr>
          <w:rFonts w:cs="Zar2" w:hint="cs"/>
          <w:rtl/>
          <w:lang w:bidi="fa-IR"/>
        </w:rPr>
        <w:t>ي</w:t>
      </w:r>
      <w:r w:rsidRPr="0063683D">
        <w:rPr>
          <w:rFonts w:cs="Zar2" w:hint="cs"/>
          <w:rtl/>
          <w:lang w:bidi="fa-IR"/>
        </w:rPr>
        <w:t xml:space="preserve"> صوت آشنا را شناخته آن</w:t>
      </w:r>
      <w:r w:rsidR="007B7E43" w:rsidRPr="0063683D">
        <w:rPr>
          <w:rFonts w:cs="Zar2" w:hint="cs"/>
          <w:rtl/>
          <w:lang w:bidi="fa-IR"/>
        </w:rPr>
        <w:t>‌ها</w:t>
      </w:r>
      <w:r w:rsidRPr="0063683D">
        <w:rPr>
          <w:rFonts w:cs="Zar2" w:hint="cs"/>
          <w:rtl/>
          <w:lang w:bidi="fa-IR"/>
        </w:rPr>
        <w:t xml:space="preserve"> را نزد خود طلب</w:t>
      </w:r>
      <w:r w:rsidR="0063683D">
        <w:rPr>
          <w:rFonts w:cs="Zar2" w:hint="cs"/>
          <w:rtl/>
          <w:lang w:bidi="fa-IR"/>
        </w:rPr>
        <w:t>ي</w:t>
      </w:r>
      <w:r w:rsidRPr="0063683D">
        <w:rPr>
          <w:rFonts w:cs="Zar2" w:hint="cs"/>
          <w:rtl/>
          <w:lang w:bidi="fa-IR"/>
        </w:rPr>
        <w:t>د آن</w:t>
      </w:r>
      <w:r w:rsidR="007B7E43" w:rsidRPr="0063683D">
        <w:rPr>
          <w:rFonts w:cs="Zar2" w:hint="cs"/>
          <w:rtl/>
          <w:lang w:bidi="fa-IR"/>
        </w:rPr>
        <w:t>‌ها</w:t>
      </w:r>
      <w:r w:rsidRPr="0063683D">
        <w:rPr>
          <w:rFonts w:cs="Zar2" w:hint="cs"/>
          <w:rtl/>
          <w:lang w:bidi="fa-IR"/>
        </w:rPr>
        <w:t xml:space="preserve"> گفتند شجاع الدّوله (74)</w:t>
      </w:r>
      <w:r w:rsidRPr="0063683D">
        <w:rPr>
          <w:rFonts w:cs="Zar2" w:hint="cs"/>
          <w:color w:val="FF0000"/>
          <w:rtl/>
          <w:lang w:bidi="fa-IR"/>
        </w:rPr>
        <w:t xml:space="preserve"> </w:t>
      </w:r>
      <w:r w:rsidRPr="0063683D">
        <w:rPr>
          <w:rFonts w:cs="Zar2" w:hint="cs"/>
          <w:rtl/>
          <w:lang w:bidi="fa-IR"/>
        </w:rPr>
        <w:t>وقت</w:t>
      </w:r>
      <w:r w:rsidR="0063683D">
        <w:rPr>
          <w:rFonts w:cs="Zar2" w:hint="cs"/>
          <w:rtl/>
          <w:lang w:bidi="fa-IR"/>
        </w:rPr>
        <w:t>ي</w:t>
      </w:r>
      <w:r w:rsidRPr="0063683D">
        <w:rPr>
          <w:rFonts w:cs="Zar2" w:hint="cs"/>
          <w:rtl/>
          <w:lang w:bidi="fa-IR"/>
        </w:rPr>
        <w:t xml:space="preserve"> که از خواب بعداز ظهر ب</w:t>
      </w:r>
      <w:r w:rsidR="0063683D">
        <w:rPr>
          <w:rFonts w:cs="Zar2" w:hint="cs"/>
          <w:rtl/>
          <w:lang w:bidi="fa-IR"/>
        </w:rPr>
        <w:t>ي</w:t>
      </w:r>
      <w:r w:rsidRPr="0063683D">
        <w:rPr>
          <w:rFonts w:cs="Zar2" w:hint="cs"/>
          <w:rtl/>
          <w:lang w:bidi="fa-IR"/>
        </w:rPr>
        <w:t>دار و از گرفتار</w:t>
      </w:r>
      <w:r w:rsidR="0063683D">
        <w:rPr>
          <w:rFonts w:cs="Zar2" w:hint="cs"/>
          <w:rtl/>
          <w:lang w:bidi="fa-IR"/>
        </w:rPr>
        <w:t>ي</w:t>
      </w:r>
      <w:r w:rsidRPr="0063683D">
        <w:rPr>
          <w:rFonts w:cs="Zar2" w:hint="cs"/>
          <w:rtl/>
          <w:lang w:bidi="fa-IR"/>
        </w:rPr>
        <w:t xml:space="preserve"> و اخراج تو خبردار شد از شدّت غ</w:t>
      </w:r>
      <w:r w:rsidR="0063683D">
        <w:rPr>
          <w:rFonts w:cs="Zar2" w:hint="cs"/>
          <w:rtl/>
          <w:lang w:bidi="fa-IR"/>
        </w:rPr>
        <w:t>ي</w:t>
      </w:r>
      <w:r w:rsidRPr="0063683D">
        <w:rPr>
          <w:rFonts w:cs="Zar2" w:hint="cs"/>
          <w:rtl/>
          <w:lang w:bidi="fa-IR"/>
        </w:rPr>
        <w:t>ظ و غضب فراموش کرد که شخص</w:t>
      </w:r>
      <w:r w:rsidR="0063683D">
        <w:rPr>
          <w:rFonts w:cs="Zar2" w:hint="cs"/>
          <w:rtl/>
          <w:lang w:bidi="fa-IR"/>
        </w:rPr>
        <w:t>ي</w:t>
      </w:r>
      <w:r w:rsidRPr="0063683D">
        <w:rPr>
          <w:rFonts w:cs="Zar2" w:hint="cs"/>
          <w:rtl/>
          <w:lang w:bidi="fa-IR"/>
        </w:rPr>
        <w:t xml:space="preserve"> را به دنبالت بفرستد و به شهر باز گرداند و ده کرّت مأمور نزد ش</w:t>
      </w:r>
      <w:r w:rsidR="0063683D">
        <w:rPr>
          <w:rFonts w:cs="Zar2" w:hint="cs"/>
          <w:rtl/>
          <w:lang w:bidi="fa-IR"/>
        </w:rPr>
        <w:t>ي</w:t>
      </w:r>
      <w:r w:rsidRPr="0063683D">
        <w:rPr>
          <w:rFonts w:cs="Zar2" w:hint="cs"/>
          <w:rtl/>
          <w:lang w:bidi="fa-IR"/>
        </w:rPr>
        <w:t>خ العلماء فرستاد وهر بار فحشها</w:t>
      </w:r>
      <w:r w:rsidR="0063683D">
        <w:rPr>
          <w:rFonts w:cs="Zar2" w:hint="cs"/>
          <w:rtl/>
          <w:lang w:bidi="fa-IR"/>
        </w:rPr>
        <w:t>ي</w:t>
      </w:r>
      <w:r w:rsidRPr="0063683D">
        <w:rPr>
          <w:rFonts w:cs="Zar2" w:hint="cs"/>
          <w:rtl/>
          <w:lang w:bidi="fa-IR"/>
        </w:rPr>
        <w:t xml:space="preserve"> فراوان به او پ</w:t>
      </w:r>
      <w:r w:rsidR="0063683D">
        <w:rPr>
          <w:rFonts w:cs="Zar2" w:hint="cs"/>
          <w:rtl/>
          <w:lang w:bidi="fa-IR"/>
        </w:rPr>
        <w:t>ي</w:t>
      </w:r>
      <w:r w:rsidRPr="0063683D">
        <w:rPr>
          <w:rFonts w:cs="Zar2" w:hint="cs"/>
          <w:rtl/>
          <w:lang w:bidi="fa-IR"/>
        </w:rPr>
        <w:t>غام داد و ش</w:t>
      </w:r>
      <w:r w:rsidR="0063683D">
        <w:rPr>
          <w:rFonts w:cs="Zar2" w:hint="cs"/>
          <w:rtl/>
          <w:lang w:bidi="fa-IR"/>
        </w:rPr>
        <w:t>ي</w:t>
      </w:r>
      <w:r w:rsidRPr="0063683D">
        <w:rPr>
          <w:rFonts w:cs="Zar2" w:hint="cs"/>
          <w:rtl/>
          <w:lang w:bidi="fa-IR"/>
        </w:rPr>
        <w:t>خ العلماء از ترس او دخالت خود و علما را در ا</w:t>
      </w:r>
      <w:r w:rsidR="0063683D">
        <w:rPr>
          <w:rFonts w:cs="Zar2" w:hint="cs"/>
          <w:rtl/>
          <w:lang w:bidi="fa-IR"/>
        </w:rPr>
        <w:t>ي</w:t>
      </w:r>
      <w:r w:rsidRPr="0063683D">
        <w:rPr>
          <w:rFonts w:cs="Zar2" w:hint="cs"/>
          <w:rtl/>
          <w:lang w:bidi="fa-IR"/>
        </w:rPr>
        <w:t>ن قض</w:t>
      </w:r>
      <w:r w:rsidR="0063683D">
        <w:rPr>
          <w:rFonts w:cs="Zar2" w:hint="cs"/>
          <w:rtl/>
          <w:lang w:bidi="fa-IR"/>
        </w:rPr>
        <w:t>ي</w:t>
      </w:r>
      <w:r w:rsidRPr="0063683D">
        <w:rPr>
          <w:rFonts w:cs="Zar2" w:hint="cs"/>
          <w:rtl/>
          <w:lang w:bidi="fa-IR"/>
        </w:rPr>
        <w:t>ه انکار کرده و فتنه را به مردم بازار</w:t>
      </w:r>
      <w:r w:rsidR="0063683D">
        <w:rPr>
          <w:rFonts w:cs="Zar2" w:hint="cs"/>
          <w:rtl/>
          <w:lang w:bidi="fa-IR"/>
        </w:rPr>
        <w:t>ي</w:t>
      </w:r>
      <w:r w:rsidRPr="0063683D">
        <w:rPr>
          <w:rFonts w:cs="Zar2" w:hint="cs"/>
          <w:rtl/>
          <w:lang w:bidi="fa-IR"/>
        </w:rPr>
        <w:t xml:space="preserve"> نسبت داده و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(برادر حاج</w:t>
      </w:r>
      <w:r w:rsidR="0063683D">
        <w:rPr>
          <w:rFonts w:cs="Zar2" w:hint="cs"/>
          <w:rtl/>
          <w:lang w:bidi="fa-IR"/>
        </w:rPr>
        <w:t>ي</w:t>
      </w:r>
      <w:r w:rsidRPr="0063683D">
        <w:rPr>
          <w:rFonts w:cs="Zar2" w:hint="cs"/>
          <w:rtl/>
          <w:lang w:bidi="fa-IR"/>
        </w:rPr>
        <w:t xml:space="preserve"> محمّد کاظم اصفهان</w:t>
      </w:r>
      <w:r w:rsidR="0063683D">
        <w:rPr>
          <w:rFonts w:cs="Zar2" w:hint="cs"/>
          <w:rtl/>
          <w:lang w:bidi="fa-IR"/>
        </w:rPr>
        <w:t>ي</w:t>
      </w:r>
      <w:r w:rsidRPr="0063683D">
        <w:rPr>
          <w:rFonts w:cs="Zar2" w:hint="cs"/>
          <w:rtl/>
          <w:lang w:bidi="fa-IR"/>
        </w:rPr>
        <w:t xml:space="preserve">) دوازده سوار به اطراف شهر روانه کرد و ما </w:t>
      </w:r>
      <w:r w:rsidR="0063683D">
        <w:rPr>
          <w:rFonts w:cs="Zar2" w:hint="cs"/>
          <w:rtl/>
          <w:lang w:bidi="fa-IR"/>
        </w:rPr>
        <w:t>ي</w:t>
      </w:r>
      <w:r w:rsidRPr="0063683D">
        <w:rPr>
          <w:rFonts w:cs="Zar2" w:hint="cs"/>
          <w:rtl/>
          <w:lang w:bidi="fa-IR"/>
        </w:rPr>
        <w:t>ک دسته به ا</w:t>
      </w:r>
      <w:r w:rsidR="0063683D">
        <w:rPr>
          <w:rFonts w:cs="Zar2" w:hint="cs"/>
          <w:rtl/>
          <w:lang w:bidi="fa-IR"/>
        </w:rPr>
        <w:t>ي</w:t>
      </w:r>
      <w:r w:rsidRPr="0063683D">
        <w:rPr>
          <w:rFonts w:cs="Zar2" w:hint="cs"/>
          <w:rtl/>
          <w:lang w:bidi="fa-IR"/>
        </w:rPr>
        <w:t>ن طرف آمد</w:t>
      </w:r>
      <w:r w:rsidR="0063683D">
        <w:rPr>
          <w:rFonts w:cs="Zar2" w:hint="cs"/>
          <w:rtl/>
          <w:lang w:bidi="fa-IR"/>
        </w:rPr>
        <w:t>ي</w:t>
      </w:r>
      <w:r w:rsidRPr="0063683D">
        <w:rPr>
          <w:rFonts w:cs="Zar2" w:hint="cs"/>
          <w:rtl/>
          <w:lang w:bidi="fa-IR"/>
        </w:rPr>
        <w:t>م.</w:t>
      </w:r>
    </w:p>
    <w:p w14:paraId="3396B6E0" w14:textId="77777777" w:rsidR="00C91E1A" w:rsidRPr="0063683D" w:rsidRDefault="00C91E1A" w:rsidP="00C91E1A">
      <w:pPr>
        <w:spacing w:line="312" w:lineRule="auto"/>
        <w:rPr>
          <w:rFonts w:cs="Zar2"/>
          <w:rtl/>
          <w:lang w:bidi="fa-IR"/>
        </w:rPr>
      </w:pPr>
      <w:r w:rsidRPr="0063683D">
        <w:rPr>
          <w:rFonts w:cs="Zar2" w:hint="cs"/>
          <w:rtl/>
          <w:lang w:bidi="fa-IR"/>
        </w:rPr>
        <w:t>خلاصه حاج</w:t>
      </w:r>
      <w:r w:rsidR="0063683D">
        <w:rPr>
          <w:rFonts w:cs="Zar2" w:hint="cs"/>
          <w:rtl/>
          <w:lang w:bidi="fa-IR"/>
        </w:rPr>
        <w:t>ي</w:t>
      </w:r>
      <w:r w:rsidRPr="0063683D">
        <w:rPr>
          <w:rFonts w:cs="Zar2" w:hint="cs"/>
          <w:rtl/>
          <w:lang w:bidi="fa-IR"/>
        </w:rPr>
        <w:t xml:space="preserve"> را که قدرت سوار</w:t>
      </w:r>
      <w:r w:rsidR="0063683D">
        <w:rPr>
          <w:rFonts w:cs="Zar2" w:hint="cs"/>
          <w:rtl/>
          <w:lang w:bidi="fa-IR"/>
        </w:rPr>
        <w:t>ي</w:t>
      </w:r>
      <w:r w:rsidRPr="0063683D">
        <w:rPr>
          <w:rFonts w:cs="Zar2" w:hint="cs"/>
          <w:rtl/>
          <w:lang w:bidi="fa-IR"/>
        </w:rPr>
        <w:t xml:space="preserve"> نداشت به اسب بسته به شهر رساندند و لد</w:t>
      </w:r>
      <w:r w:rsidR="0063683D">
        <w:rPr>
          <w:rFonts w:cs="Zar2" w:hint="cs"/>
          <w:rtl/>
          <w:lang w:bidi="fa-IR"/>
        </w:rPr>
        <w:t>ي</w:t>
      </w:r>
      <w:r w:rsidRPr="0063683D">
        <w:rPr>
          <w:rFonts w:cs="Zar2" w:hint="cs"/>
          <w:rtl/>
          <w:lang w:bidi="fa-IR"/>
        </w:rPr>
        <w:t xml:space="preserve"> الورود اهل منزل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از مشاهد</w:t>
      </w:r>
      <w:r w:rsidRPr="0063683D">
        <w:rPr>
          <w:rFonts w:ascii="Arial" w:hAnsi="Arial" w:cs="Arial" w:hint="cs"/>
          <w:rtl/>
          <w:lang w:bidi="fa-IR"/>
        </w:rPr>
        <w:t>ۀ</w:t>
      </w:r>
      <w:r w:rsidRPr="0063683D">
        <w:rPr>
          <w:rFonts w:cs="Zar2" w:hint="cs"/>
          <w:rtl/>
          <w:lang w:bidi="fa-IR"/>
        </w:rPr>
        <w:t xml:space="preserve"> جراحات حاج</w:t>
      </w:r>
      <w:r w:rsidR="0063683D">
        <w:rPr>
          <w:rFonts w:cs="Zar2" w:hint="cs"/>
          <w:rtl/>
          <w:lang w:bidi="fa-IR"/>
        </w:rPr>
        <w:t>ي</w:t>
      </w:r>
      <w:r w:rsidRPr="0063683D">
        <w:rPr>
          <w:rFonts w:cs="Zar2" w:hint="cs"/>
          <w:rtl/>
          <w:lang w:bidi="fa-IR"/>
        </w:rPr>
        <w:t xml:space="preserve"> به گر</w:t>
      </w:r>
      <w:r w:rsidR="0063683D">
        <w:rPr>
          <w:rFonts w:cs="Zar2" w:hint="cs"/>
          <w:rtl/>
          <w:lang w:bidi="fa-IR"/>
        </w:rPr>
        <w:t>ي</w:t>
      </w:r>
      <w:r w:rsidRPr="0063683D">
        <w:rPr>
          <w:rFonts w:cs="Zar2" w:hint="cs"/>
          <w:rtl/>
          <w:lang w:bidi="fa-IR"/>
        </w:rPr>
        <w:t>ه افتادند به طور</w:t>
      </w:r>
      <w:r w:rsidR="0063683D">
        <w:rPr>
          <w:rFonts w:cs="Zar2" w:hint="cs"/>
          <w:rtl/>
          <w:lang w:bidi="fa-IR"/>
        </w:rPr>
        <w:t>ي</w:t>
      </w:r>
      <w:r w:rsidRPr="0063683D">
        <w:rPr>
          <w:rFonts w:cs="Zar2" w:hint="cs"/>
          <w:rtl/>
          <w:lang w:bidi="fa-IR"/>
        </w:rPr>
        <w:t xml:space="preserve"> که خود حاج</w:t>
      </w:r>
      <w:r w:rsidR="0063683D">
        <w:rPr>
          <w:rFonts w:cs="Zar2" w:hint="cs"/>
          <w:rtl/>
          <w:lang w:bidi="fa-IR"/>
        </w:rPr>
        <w:t>ي</w:t>
      </w:r>
      <w:r w:rsidRPr="0063683D">
        <w:rPr>
          <w:rFonts w:cs="Zar2" w:hint="cs"/>
          <w:rtl/>
          <w:lang w:bidi="fa-IR"/>
        </w:rPr>
        <w:t xml:space="preserve"> هم متأثّر و گر</w:t>
      </w:r>
      <w:r w:rsidR="0063683D">
        <w:rPr>
          <w:rFonts w:cs="Zar2" w:hint="cs"/>
          <w:rtl/>
          <w:lang w:bidi="fa-IR"/>
        </w:rPr>
        <w:t>ي</w:t>
      </w:r>
      <w:r w:rsidRPr="0063683D">
        <w:rPr>
          <w:rFonts w:cs="Zar2" w:hint="cs"/>
          <w:rtl/>
          <w:lang w:bidi="fa-IR"/>
        </w:rPr>
        <w:t>ان شده سرگذشت خود را برا</w:t>
      </w:r>
      <w:r w:rsidR="0063683D">
        <w:rPr>
          <w:rFonts w:cs="Zar2" w:hint="cs"/>
          <w:rtl/>
          <w:lang w:bidi="fa-IR"/>
        </w:rPr>
        <w:t>ي</w:t>
      </w:r>
      <w:r w:rsidRPr="0063683D">
        <w:rPr>
          <w:rFonts w:cs="Zar2" w:hint="cs"/>
          <w:rtl/>
          <w:lang w:bidi="fa-IR"/>
        </w:rPr>
        <w:t>شان نقل نمود.</w:t>
      </w:r>
    </w:p>
    <w:p w14:paraId="37F28791" w14:textId="77777777" w:rsidR="00C91E1A" w:rsidRPr="0063683D" w:rsidRDefault="00C91E1A" w:rsidP="00C91E1A">
      <w:pPr>
        <w:spacing w:line="312" w:lineRule="auto"/>
        <w:rPr>
          <w:rFonts w:cs="Zar2"/>
          <w:rtl/>
          <w:lang w:bidi="fa-IR"/>
        </w:rPr>
      </w:pPr>
      <w:r w:rsidRPr="0063683D">
        <w:rPr>
          <w:rFonts w:cs="Zar2" w:hint="cs"/>
          <w:rtl/>
          <w:lang w:bidi="fa-IR"/>
        </w:rPr>
        <w:t>امّا از آن سو</w:t>
      </w:r>
      <w:r w:rsidR="0063683D">
        <w:rPr>
          <w:rFonts w:cs="Zar2" w:hint="cs"/>
          <w:rtl/>
          <w:lang w:bidi="fa-IR"/>
        </w:rPr>
        <w:t>ي</w:t>
      </w:r>
      <w:r w:rsidRPr="0063683D">
        <w:rPr>
          <w:rFonts w:cs="Zar2" w:hint="cs"/>
          <w:rtl/>
          <w:lang w:bidi="fa-IR"/>
        </w:rPr>
        <w:t xml:space="preserve"> صبح زود شجاع الدّوله از خواب برخاسته حکم کرد که در مدرسه را ببندند و هم</w:t>
      </w:r>
      <w:r w:rsidRPr="0063683D">
        <w:rPr>
          <w:rFonts w:ascii="Arial" w:hAnsi="Arial" w:cs="Arial" w:hint="cs"/>
          <w:rtl/>
          <w:lang w:bidi="fa-IR"/>
        </w:rPr>
        <w:t>ۀ</w:t>
      </w:r>
      <w:r w:rsidRPr="0063683D">
        <w:rPr>
          <w:rFonts w:cs="Zar2" w:hint="cs"/>
          <w:rtl/>
          <w:lang w:bidi="fa-IR"/>
        </w:rPr>
        <w:t xml:space="preserve"> طلّاب آن را بزنند و به دارالحکومه حاضر سازند. ا</w:t>
      </w:r>
      <w:r w:rsidR="0063683D">
        <w:rPr>
          <w:rFonts w:cs="Zar2" w:hint="cs"/>
          <w:rtl/>
          <w:lang w:bidi="fa-IR"/>
        </w:rPr>
        <w:t>ي</w:t>
      </w:r>
      <w:r w:rsidRPr="0063683D">
        <w:rPr>
          <w:rFonts w:cs="Zar2" w:hint="cs"/>
          <w:rtl/>
          <w:lang w:bidi="fa-IR"/>
        </w:rPr>
        <w:t>ن حکم فورا به موقع اجرا گذاشته شد و س</w:t>
      </w:r>
      <w:r w:rsidR="0063683D">
        <w:rPr>
          <w:rFonts w:cs="Zar2" w:hint="cs"/>
          <w:rtl/>
          <w:lang w:bidi="fa-IR"/>
        </w:rPr>
        <w:t>ي</w:t>
      </w:r>
      <w:r w:rsidRPr="0063683D">
        <w:rPr>
          <w:rFonts w:cs="Zar2" w:hint="cs"/>
          <w:rtl/>
          <w:lang w:bidi="fa-IR"/>
        </w:rPr>
        <w:t xml:space="preserve"> و پنج نفر از طلّاب مدرسه و دو سه نفر آخوند و س</w:t>
      </w:r>
      <w:r w:rsidR="0063683D">
        <w:rPr>
          <w:rFonts w:cs="Zar2" w:hint="cs"/>
          <w:rtl/>
          <w:lang w:bidi="fa-IR"/>
        </w:rPr>
        <w:t>ي</w:t>
      </w:r>
      <w:r w:rsidRPr="0063683D">
        <w:rPr>
          <w:rFonts w:cs="Zar2" w:hint="cs"/>
          <w:rtl/>
          <w:lang w:bidi="fa-IR"/>
        </w:rPr>
        <w:t>د د</w:t>
      </w:r>
      <w:r w:rsidR="0063683D">
        <w:rPr>
          <w:rFonts w:cs="Zar2" w:hint="cs"/>
          <w:rtl/>
          <w:lang w:bidi="fa-IR"/>
        </w:rPr>
        <w:t>ي</w:t>
      </w:r>
      <w:r w:rsidRPr="0063683D">
        <w:rPr>
          <w:rFonts w:cs="Zar2" w:hint="cs"/>
          <w:rtl/>
          <w:lang w:bidi="fa-IR"/>
        </w:rPr>
        <w:t xml:space="preserve">گر </w:t>
      </w:r>
      <w:r w:rsidRPr="0063683D">
        <w:rPr>
          <w:rFonts w:cs="Zar2" w:hint="cs"/>
          <w:rtl/>
          <w:lang w:bidi="fa-IR"/>
        </w:rPr>
        <w:lastRenderedPageBreak/>
        <w:t>دستگ</w:t>
      </w:r>
      <w:r w:rsidR="0063683D">
        <w:rPr>
          <w:rFonts w:cs="Zar2" w:hint="cs"/>
          <w:rtl/>
          <w:lang w:bidi="fa-IR"/>
        </w:rPr>
        <w:t>ي</w:t>
      </w:r>
      <w:r w:rsidRPr="0063683D">
        <w:rPr>
          <w:rFonts w:cs="Zar2" w:hint="cs"/>
          <w:rtl/>
          <w:lang w:bidi="fa-IR"/>
        </w:rPr>
        <w:t>ر و در دارالحکومه تا عصر به چوب بسته شده و بعد محبوس گرد</w:t>
      </w:r>
      <w:r w:rsidR="0063683D">
        <w:rPr>
          <w:rFonts w:cs="Zar2" w:hint="cs"/>
          <w:rtl/>
          <w:lang w:bidi="fa-IR"/>
        </w:rPr>
        <w:t>ي</w:t>
      </w:r>
      <w:r w:rsidRPr="0063683D">
        <w:rPr>
          <w:rFonts w:cs="Zar2" w:hint="cs"/>
          <w:rtl/>
          <w:lang w:bidi="fa-IR"/>
        </w:rPr>
        <w:t>دند. همان روز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به شجاع الدّوله باز آوردن حاج</w:t>
      </w:r>
      <w:r w:rsidR="0063683D">
        <w:rPr>
          <w:rFonts w:cs="Zar2" w:hint="cs"/>
          <w:rtl/>
          <w:lang w:bidi="fa-IR"/>
        </w:rPr>
        <w:t>ي</w:t>
      </w:r>
      <w:r w:rsidRPr="0063683D">
        <w:rPr>
          <w:rFonts w:cs="Zar2" w:hint="cs"/>
          <w:rtl/>
          <w:lang w:bidi="fa-IR"/>
        </w:rPr>
        <w:t xml:space="preserve"> را کتبا خبر داد (75) شجاع الدّوله مبلغ پنجاه تومان به رسم مژدگان</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ش فرستاده نوشت که فردا طلوع صبح به منزل من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د. روز د</w:t>
      </w:r>
      <w:r w:rsidR="0063683D">
        <w:rPr>
          <w:rFonts w:cs="Zar2" w:hint="cs"/>
          <w:rtl/>
          <w:lang w:bidi="fa-IR"/>
        </w:rPr>
        <w:t>ي</w:t>
      </w:r>
      <w:r w:rsidRPr="0063683D">
        <w:rPr>
          <w:rFonts w:cs="Zar2" w:hint="cs"/>
          <w:rtl/>
          <w:lang w:bidi="fa-IR"/>
        </w:rPr>
        <w:t>گر که حاج</w:t>
      </w:r>
      <w:r w:rsidR="0063683D">
        <w:rPr>
          <w:rFonts w:cs="Zar2" w:hint="cs"/>
          <w:rtl/>
          <w:lang w:bidi="fa-IR"/>
        </w:rPr>
        <w:t>ي</w:t>
      </w:r>
      <w:r w:rsidRPr="0063683D">
        <w:rPr>
          <w:rFonts w:cs="Zar2" w:hint="cs"/>
          <w:rtl/>
          <w:lang w:bidi="fa-IR"/>
        </w:rPr>
        <w:t xml:space="preserve"> به منزل شجاع الدوله  وارد شد اهل و ع</w:t>
      </w:r>
      <w:r w:rsidR="0063683D">
        <w:rPr>
          <w:rFonts w:cs="Zar2" w:hint="cs"/>
          <w:rtl/>
          <w:lang w:bidi="fa-IR"/>
        </w:rPr>
        <w:t>ي</w:t>
      </w:r>
      <w:r w:rsidRPr="0063683D">
        <w:rPr>
          <w:rFonts w:cs="Zar2" w:hint="cs"/>
          <w:rtl/>
          <w:lang w:bidi="fa-IR"/>
        </w:rPr>
        <w:t>ال اشرار مطّلع شده س</w:t>
      </w:r>
      <w:r w:rsidR="0063683D">
        <w:rPr>
          <w:rFonts w:cs="Zar2" w:hint="cs"/>
          <w:rtl/>
          <w:lang w:bidi="fa-IR"/>
        </w:rPr>
        <w:t>ي</w:t>
      </w:r>
      <w:r w:rsidRPr="0063683D">
        <w:rPr>
          <w:rFonts w:cs="Zar2" w:hint="cs"/>
          <w:rtl/>
          <w:lang w:bidi="fa-IR"/>
        </w:rPr>
        <w:t>صد چهارصد نفر از زن و بچّه دست به دامان حاج</w:t>
      </w:r>
      <w:r w:rsidR="0063683D">
        <w:rPr>
          <w:rFonts w:cs="Zar2" w:hint="cs"/>
          <w:rtl/>
          <w:lang w:bidi="fa-IR"/>
        </w:rPr>
        <w:t>ي</w:t>
      </w:r>
      <w:r w:rsidRPr="0063683D">
        <w:rPr>
          <w:rFonts w:cs="Zar2" w:hint="cs"/>
          <w:rtl/>
          <w:lang w:bidi="fa-IR"/>
        </w:rPr>
        <w:t xml:space="preserve"> شده التماس عفو و بخشش نمودند حاج</w:t>
      </w:r>
      <w:r w:rsidR="0063683D">
        <w:rPr>
          <w:rFonts w:cs="Zar2" w:hint="cs"/>
          <w:rtl/>
          <w:lang w:bidi="fa-IR"/>
        </w:rPr>
        <w:t>ي</w:t>
      </w:r>
      <w:r w:rsidRPr="0063683D">
        <w:rPr>
          <w:rFonts w:cs="Zar2" w:hint="cs"/>
          <w:rtl/>
          <w:lang w:bidi="fa-IR"/>
        </w:rPr>
        <w:t xml:space="preserve"> نزد شجاع الدّوله شفاعت کرده کلّ را آزاد ساخت. بار</w:t>
      </w:r>
      <w:r w:rsidR="0063683D">
        <w:rPr>
          <w:rFonts w:cs="Zar2" w:hint="cs"/>
          <w:rtl/>
          <w:lang w:bidi="fa-IR"/>
        </w:rPr>
        <w:t>ي</w:t>
      </w:r>
      <w:r w:rsidRPr="0063683D">
        <w:rPr>
          <w:rFonts w:cs="Zar2" w:hint="cs"/>
          <w:rtl/>
          <w:lang w:bidi="fa-IR"/>
        </w:rPr>
        <w:t xml:space="preserve"> شجاع الدّوله به حاج</w:t>
      </w:r>
      <w:r w:rsidR="0063683D">
        <w:rPr>
          <w:rFonts w:cs="Zar2" w:hint="cs"/>
          <w:rtl/>
          <w:lang w:bidi="fa-IR"/>
        </w:rPr>
        <w:t>ي</w:t>
      </w:r>
      <w:r w:rsidRPr="0063683D">
        <w:rPr>
          <w:rFonts w:cs="Zar2" w:hint="cs"/>
          <w:rtl/>
          <w:lang w:bidi="fa-IR"/>
        </w:rPr>
        <w:t xml:space="preserve"> گفت پانزده روز د</w:t>
      </w:r>
      <w:r w:rsidR="0063683D">
        <w:rPr>
          <w:rFonts w:cs="Zar2" w:hint="cs"/>
          <w:rtl/>
          <w:lang w:bidi="fa-IR"/>
        </w:rPr>
        <w:t>ي</w:t>
      </w:r>
      <w:r w:rsidRPr="0063683D">
        <w:rPr>
          <w:rFonts w:cs="Zar2" w:hint="cs"/>
          <w:rtl/>
          <w:lang w:bidi="fa-IR"/>
        </w:rPr>
        <w:t>گر با</w:t>
      </w:r>
      <w:r w:rsidR="0063683D">
        <w:rPr>
          <w:rFonts w:cs="Zar2" w:hint="cs"/>
          <w:rtl/>
          <w:lang w:bidi="fa-IR"/>
        </w:rPr>
        <w:t>ي</w:t>
      </w:r>
      <w:r w:rsidRPr="0063683D">
        <w:rPr>
          <w:rFonts w:cs="Zar2" w:hint="cs"/>
          <w:rtl/>
          <w:lang w:bidi="fa-IR"/>
        </w:rPr>
        <w:t>د در قوچان بمان</w:t>
      </w:r>
      <w:r w:rsidR="0063683D">
        <w:rPr>
          <w:rFonts w:cs="Zar2" w:hint="cs"/>
          <w:rtl/>
          <w:lang w:bidi="fa-IR"/>
        </w:rPr>
        <w:t>ي</w:t>
      </w:r>
      <w:r w:rsidRPr="0063683D">
        <w:rPr>
          <w:rFonts w:cs="Zar2" w:hint="cs"/>
          <w:rtl/>
          <w:lang w:bidi="fa-IR"/>
        </w:rPr>
        <w:t>د لکن منش</w:t>
      </w:r>
      <w:r w:rsidR="0063683D">
        <w:rPr>
          <w:rFonts w:cs="Zar2" w:hint="cs"/>
          <w:rtl/>
          <w:lang w:bidi="fa-IR"/>
        </w:rPr>
        <w:t>ي</w:t>
      </w:r>
      <w:r w:rsidRPr="0063683D">
        <w:rPr>
          <w:rFonts w:cs="Zar2" w:hint="cs"/>
          <w:rtl/>
          <w:lang w:bidi="fa-IR"/>
        </w:rPr>
        <w:t xml:space="preserve"> شجاع الدّوله به حاج</w:t>
      </w:r>
      <w:r w:rsidR="0063683D">
        <w:rPr>
          <w:rFonts w:cs="Zar2" w:hint="cs"/>
          <w:rtl/>
          <w:lang w:bidi="fa-IR"/>
        </w:rPr>
        <w:t>ي</w:t>
      </w:r>
      <w:r w:rsidRPr="0063683D">
        <w:rPr>
          <w:rFonts w:cs="Zar2" w:hint="cs"/>
          <w:rtl/>
          <w:lang w:bidi="fa-IR"/>
        </w:rPr>
        <w:t xml:space="preserve"> گفت حکمت مقتض</w:t>
      </w:r>
      <w:r w:rsidR="0063683D">
        <w:rPr>
          <w:rFonts w:cs="Zar2" w:hint="cs"/>
          <w:rtl/>
          <w:lang w:bidi="fa-IR"/>
        </w:rPr>
        <w:t>ي</w:t>
      </w:r>
      <w:r w:rsidRPr="0063683D">
        <w:rPr>
          <w:rFonts w:cs="Zar2" w:hint="cs"/>
          <w:rtl/>
          <w:lang w:bidi="fa-IR"/>
        </w:rPr>
        <w:t xml:space="preserve"> آن است که ب</w:t>
      </w:r>
      <w:r w:rsidR="0063683D">
        <w:rPr>
          <w:rFonts w:cs="Zar2" w:hint="cs"/>
          <w:rtl/>
          <w:lang w:bidi="fa-IR"/>
        </w:rPr>
        <w:t>ي</w:t>
      </w:r>
      <w:r w:rsidRPr="0063683D">
        <w:rPr>
          <w:rFonts w:cs="Zar2" w:hint="cs"/>
          <w:rtl/>
          <w:lang w:bidi="fa-IR"/>
        </w:rPr>
        <w:t xml:space="preserve"> اطّلاع شجاع الدّوله حرکت کن</w:t>
      </w:r>
      <w:r w:rsidR="0063683D">
        <w:rPr>
          <w:rFonts w:cs="Zar2" w:hint="cs"/>
          <w:rtl/>
          <w:lang w:bidi="fa-IR"/>
        </w:rPr>
        <w:t>ي</w:t>
      </w:r>
      <w:r w:rsidRPr="0063683D">
        <w:rPr>
          <w:rFonts w:cs="Zar2" w:hint="cs"/>
          <w:rtl/>
          <w:lang w:bidi="fa-IR"/>
        </w:rPr>
        <w:t xml:space="preserve"> ز</w:t>
      </w:r>
      <w:r w:rsidR="0063683D">
        <w:rPr>
          <w:rFonts w:cs="Zar2" w:hint="cs"/>
          <w:rtl/>
          <w:lang w:bidi="fa-IR"/>
        </w:rPr>
        <w:t>ي</w:t>
      </w:r>
      <w:r w:rsidRPr="0063683D">
        <w:rPr>
          <w:rFonts w:cs="Zar2" w:hint="cs"/>
          <w:rtl/>
          <w:lang w:bidi="fa-IR"/>
        </w:rPr>
        <w:t>را اگر قصد وداع داشته باش</w:t>
      </w:r>
      <w:r w:rsidR="0063683D">
        <w:rPr>
          <w:rFonts w:cs="Zar2" w:hint="cs"/>
          <w:rtl/>
          <w:lang w:bidi="fa-IR"/>
        </w:rPr>
        <w:t>ي</w:t>
      </w:r>
      <w:r w:rsidRPr="0063683D">
        <w:rPr>
          <w:rFonts w:cs="Zar2" w:hint="cs"/>
          <w:rtl/>
          <w:lang w:bidi="fa-IR"/>
        </w:rPr>
        <w:t xml:space="preserve"> ممکن است مانع شود و </w:t>
      </w:r>
      <w:r w:rsidR="0063683D">
        <w:rPr>
          <w:rFonts w:cs="Zar2" w:hint="cs"/>
          <w:rtl/>
          <w:lang w:bidi="fa-IR"/>
        </w:rPr>
        <w:t>ي</w:t>
      </w:r>
      <w:r w:rsidRPr="0063683D">
        <w:rPr>
          <w:rFonts w:cs="Zar2" w:hint="cs"/>
          <w:rtl/>
          <w:lang w:bidi="fa-IR"/>
        </w:rPr>
        <w:t>حتمل که به تحر</w:t>
      </w:r>
      <w:r w:rsidR="0063683D">
        <w:rPr>
          <w:rFonts w:cs="Zar2" w:hint="cs"/>
          <w:rtl/>
          <w:lang w:bidi="fa-IR"/>
        </w:rPr>
        <w:t>ي</w:t>
      </w:r>
      <w:r w:rsidRPr="0063683D">
        <w:rPr>
          <w:rFonts w:cs="Zar2" w:hint="cs"/>
          <w:rtl/>
          <w:lang w:bidi="fa-IR"/>
        </w:rPr>
        <w:t>ک علما شما را از مشهد بخواهند و کار حتّ</w:t>
      </w:r>
      <w:r w:rsidR="0063683D">
        <w:rPr>
          <w:rFonts w:cs="Zar2" w:hint="cs"/>
          <w:rtl/>
          <w:lang w:bidi="fa-IR"/>
        </w:rPr>
        <w:t>ي</w:t>
      </w:r>
      <w:r w:rsidRPr="0063683D">
        <w:rPr>
          <w:rFonts w:cs="Zar2" w:hint="cs"/>
          <w:rtl/>
          <w:lang w:bidi="fa-IR"/>
        </w:rPr>
        <w:t xml:space="preserve"> بر شجاع الدّوله سخت شود.</w:t>
      </w:r>
    </w:p>
    <w:p w14:paraId="6E47977F" w14:textId="77777777" w:rsidR="00C91E1A" w:rsidRPr="0063683D" w:rsidRDefault="00C91E1A" w:rsidP="00C91E1A">
      <w:pPr>
        <w:spacing w:line="312" w:lineRule="auto"/>
        <w:rPr>
          <w:rFonts w:cs="Zar2"/>
          <w:rtl/>
          <w:lang w:bidi="fa-IR"/>
        </w:rPr>
      </w:pPr>
      <w:r w:rsidRPr="0063683D">
        <w:rPr>
          <w:rFonts w:cs="Zar2" w:hint="cs"/>
          <w:rtl/>
          <w:lang w:bidi="fa-IR"/>
        </w:rPr>
        <w:t>حاج</w:t>
      </w:r>
      <w:r w:rsidR="0063683D">
        <w:rPr>
          <w:rFonts w:cs="Zar2" w:hint="cs"/>
          <w:rtl/>
          <w:lang w:bidi="fa-IR"/>
        </w:rPr>
        <w:t>ي</w:t>
      </w:r>
      <w:r w:rsidRPr="0063683D">
        <w:rPr>
          <w:rFonts w:cs="Zar2" w:hint="cs"/>
          <w:rtl/>
          <w:lang w:bidi="fa-IR"/>
        </w:rPr>
        <w:t xml:space="preserve"> با دو رف</w:t>
      </w:r>
      <w:r w:rsidR="0063683D">
        <w:rPr>
          <w:rFonts w:cs="Zar2" w:hint="cs"/>
          <w:rtl/>
          <w:lang w:bidi="fa-IR"/>
        </w:rPr>
        <w:t>ي</w:t>
      </w:r>
      <w:r w:rsidRPr="0063683D">
        <w:rPr>
          <w:rFonts w:cs="Zar2" w:hint="cs"/>
          <w:rtl/>
          <w:lang w:bidi="fa-IR"/>
        </w:rPr>
        <w:t>ق خود از راه</w:t>
      </w:r>
      <w:r w:rsidR="0063683D">
        <w:rPr>
          <w:rFonts w:cs="Zar2" w:hint="cs"/>
          <w:rtl/>
          <w:lang w:bidi="fa-IR"/>
        </w:rPr>
        <w:t>ي</w:t>
      </w:r>
      <w:r w:rsidRPr="0063683D">
        <w:rPr>
          <w:rFonts w:cs="Zar2" w:hint="cs"/>
          <w:rtl/>
          <w:lang w:bidi="fa-IR"/>
        </w:rPr>
        <w:t xml:space="preserve"> که آمده بودند عازم سبزوار شدند تا در ب</w:t>
      </w:r>
      <w:r w:rsidR="0063683D">
        <w:rPr>
          <w:rFonts w:cs="Zar2" w:hint="cs"/>
          <w:rtl/>
          <w:lang w:bidi="fa-IR"/>
        </w:rPr>
        <w:t>ي</w:t>
      </w:r>
      <w:r w:rsidRPr="0063683D">
        <w:rPr>
          <w:rFonts w:cs="Zar2" w:hint="cs"/>
          <w:rtl/>
          <w:lang w:bidi="fa-IR"/>
        </w:rPr>
        <w:t>ن راه کسان</w:t>
      </w:r>
      <w:r w:rsidR="0063683D">
        <w:rPr>
          <w:rFonts w:cs="Zar2" w:hint="cs"/>
          <w:rtl/>
          <w:lang w:bidi="fa-IR"/>
        </w:rPr>
        <w:t>ي</w:t>
      </w:r>
      <w:r w:rsidRPr="0063683D">
        <w:rPr>
          <w:rFonts w:cs="Zar2" w:hint="cs"/>
          <w:rtl/>
          <w:lang w:bidi="fa-IR"/>
        </w:rPr>
        <w:t xml:space="preserve"> را که تبل</w:t>
      </w:r>
      <w:r w:rsidR="0063683D">
        <w:rPr>
          <w:rFonts w:cs="Zar2" w:hint="cs"/>
          <w:rtl/>
          <w:lang w:bidi="fa-IR"/>
        </w:rPr>
        <w:t>ي</w:t>
      </w:r>
      <w:r w:rsidRPr="0063683D">
        <w:rPr>
          <w:rFonts w:cs="Zar2" w:hint="cs"/>
          <w:rtl/>
          <w:lang w:bidi="fa-IR"/>
        </w:rPr>
        <w:t>غ نموده بودند ملاقات و سقا</w:t>
      </w:r>
      <w:r w:rsidR="0063683D">
        <w:rPr>
          <w:rFonts w:cs="Zar2" w:hint="cs"/>
          <w:rtl/>
          <w:lang w:bidi="fa-IR"/>
        </w:rPr>
        <w:t>ي</w:t>
      </w:r>
      <w:r w:rsidRPr="0063683D">
        <w:rPr>
          <w:rFonts w:cs="Zar2" w:hint="cs"/>
          <w:rtl/>
          <w:lang w:bidi="fa-IR"/>
        </w:rPr>
        <w:t>ه نما</w:t>
      </w:r>
      <w:r w:rsidR="0063683D">
        <w:rPr>
          <w:rFonts w:cs="Zar2" w:hint="cs"/>
          <w:rtl/>
          <w:lang w:bidi="fa-IR"/>
        </w:rPr>
        <w:t>ي</w:t>
      </w:r>
      <w:r w:rsidRPr="0063683D">
        <w:rPr>
          <w:rFonts w:cs="Zar2" w:hint="cs"/>
          <w:rtl/>
          <w:lang w:bidi="fa-IR"/>
        </w:rPr>
        <w:t xml:space="preserve">ند روز ششم خروج از قوچان که در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قصبات توقّف کرده به اعلاء کلمه الله مشغول بودند بغته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احباب خبر آورد که س</w:t>
      </w:r>
      <w:r w:rsidR="0063683D">
        <w:rPr>
          <w:rFonts w:cs="Zar2" w:hint="cs"/>
          <w:rtl/>
          <w:lang w:bidi="fa-IR"/>
        </w:rPr>
        <w:t>ي</w:t>
      </w:r>
      <w:r w:rsidRPr="0063683D">
        <w:rPr>
          <w:rFonts w:cs="Zar2" w:hint="cs"/>
          <w:rtl/>
          <w:lang w:bidi="fa-IR"/>
        </w:rPr>
        <w:t xml:space="preserve"> نفر سوار از مشهد برا</w:t>
      </w:r>
      <w:r w:rsidR="0063683D">
        <w:rPr>
          <w:rFonts w:cs="Zar2" w:hint="cs"/>
          <w:rtl/>
          <w:lang w:bidi="fa-IR"/>
        </w:rPr>
        <w:t>ي</w:t>
      </w:r>
      <w:r w:rsidRPr="0063683D">
        <w:rPr>
          <w:rFonts w:cs="Zar2" w:hint="cs"/>
          <w:rtl/>
          <w:lang w:bidi="fa-IR"/>
        </w:rPr>
        <w:t xml:space="preserve"> اخذ تو به قوچان آمدند و شجاع الدّوله گفته است که فلان</w:t>
      </w:r>
      <w:r w:rsidR="0063683D">
        <w:rPr>
          <w:rFonts w:cs="Zar2" w:hint="cs"/>
          <w:rtl/>
          <w:lang w:bidi="fa-IR"/>
        </w:rPr>
        <w:t>ي</w:t>
      </w:r>
      <w:r w:rsidRPr="0063683D">
        <w:rPr>
          <w:rFonts w:cs="Zar2" w:hint="cs"/>
          <w:rtl/>
          <w:lang w:bidi="fa-IR"/>
        </w:rPr>
        <w:t xml:space="preserve"> به سبزوار رفته است و به حاکم سبزوار هم نوشته که ترا گرفته تسل</w:t>
      </w:r>
      <w:r w:rsidR="0063683D">
        <w:rPr>
          <w:rFonts w:cs="Zar2" w:hint="cs"/>
          <w:rtl/>
          <w:lang w:bidi="fa-IR"/>
        </w:rPr>
        <w:t>ي</w:t>
      </w:r>
      <w:r w:rsidRPr="0063683D">
        <w:rPr>
          <w:rFonts w:cs="Zar2" w:hint="cs"/>
          <w:rtl/>
          <w:lang w:bidi="fa-IR"/>
        </w:rPr>
        <w:t>م سوارها کند و ضمنا مرا نزد تو فرستاد که ازعز</w:t>
      </w:r>
      <w:r w:rsidR="0063683D">
        <w:rPr>
          <w:rFonts w:cs="Zar2" w:hint="cs"/>
          <w:rtl/>
          <w:lang w:bidi="fa-IR"/>
        </w:rPr>
        <w:t>ي</w:t>
      </w:r>
      <w:r w:rsidRPr="0063683D">
        <w:rPr>
          <w:rFonts w:cs="Zar2" w:hint="cs"/>
          <w:rtl/>
          <w:lang w:bidi="fa-IR"/>
        </w:rPr>
        <w:t>مت (76) به سبزوار منصرف شده از ب</w:t>
      </w:r>
      <w:r w:rsidR="0063683D">
        <w:rPr>
          <w:rFonts w:cs="Zar2" w:hint="cs"/>
          <w:rtl/>
          <w:lang w:bidi="fa-IR"/>
        </w:rPr>
        <w:t>ي</w:t>
      </w:r>
      <w:r w:rsidRPr="0063683D">
        <w:rPr>
          <w:rFonts w:cs="Zar2" w:hint="cs"/>
          <w:rtl/>
          <w:lang w:bidi="fa-IR"/>
        </w:rPr>
        <w:t>راهه به شاهرود برو</w:t>
      </w:r>
      <w:r w:rsidR="0063683D">
        <w:rPr>
          <w:rFonts w:cs="Zar2" w:hint="cs"/>
          <w:rtl/>
          <w:lang w:bidi="fa-IR"/>
        </w:rPr>
        <w:t>ي</w:t>
      </w:r>
      <w:r w:rsidRPr="0063683D">
        <w:rPr>
          <w:rFonts w:cs="Zar2" w:hint="cs"/>
          <w:rtl/>
          <w:lang w:bidi="fa-IR"/>
        </w:rPr>
        <w:t>.</w:t>
      </w:r>
    </w:p>
    <w:p w14:paraId="4B8BCA76" w14:textId="77777777" w:rsidR="00C91E1A" w:rsidRPr="0063683D" w:rsidRDefault="00C91E1A" w:rsidP="00C91E1A">
      <w:pPr>
        <w:spacing w:line="312" w:lineRule="auto"/>
        <w:rPr>
          <w:rFonts w:cs="Zar2"/>
          <w:rtl/>
          <w:lang w:bidi="fa-IR"/>
        </w:rPr>
      </w:pPr>
      <w:r w:rsidRPr="0063683D">
        <w:rPr>
          <w:rFonts w:cs="Zar2" w:hint="cs"/>
          <w:rtl/>
          <w:lang w:bidi="fa-IR"/>
        </w:rPr>
        <w:t>حاج</w:t>
      </w:r>
      <w:r w:rsidR="0063683D">
        <w:rPr>
          <w:rFonts w:cs="Zar2" w:hint="cs"/>
          <w:rtl/>
          <w:lang w:bidi="fa-IR"/>
        </w:rPr>
        <w:t>ي</w:t>
      </w:r>
      <w:r w:rsidRPr="0063683D">
        <w:rPr>
          <w:rFonts w:cs="Zar2" w:hint="cs"/>
          <w:rtl/>
          <w:lang w:bidi="fa-IR"/>
        </w:rPr>
        <w:t xml:space="preserve"> آقا محمّد صادق را روان</w:t>
      </w:r>
      <w:r w:rsidRPr="0063683D">
        <w:rPr>
          <w:rFonts w:ascii="Arial" w:hAnsi="Arial" w:cs="Arial" w:hint="cs"/>
          <w:rtl/>
          <w:lang w:bidi="fa-IR"/>
        </w:rPr>
        <w:t>ۀ</w:t>
      </w:r>
      <w:r w:rsidRPr="0063683D">
        <w:rPr>
          <w:rFonts w:cs="Zar2" w:hint="cs"/>
          <w:rtl/>
          <w:lang w:bidi="fa-IR"/>
        </w:rPr>
        <w:t xml:space="preserve"> سبزوار کرده و خود با آقا غلامحس</w:t>
      </w:r>
      <w:r w:rsidR="0063683D">
        <w:rPr>
          <w:rFonts w:cs="Zar2" w:hint="cs"/>
          <w:rtl/>
          <w:lang w:bidi="fa-IR"/>
        </w:rPr>
        <w:t>ي</w:t>
      </w:r>
      <w:r w:rsidRPr="0063683D">
        <w:rPr>
          <w:rFonts w:cs="Zar2" w:hint="cs"/>
          <w:rtl/>
          <w:lang w:bidi="fa-IR"/>
        </w:rPr>
        <w:t>ن و دو سوار از احباب برا</w:t>
      </w:r>
      <w:r w:rsidR="0063683D">
        <w:rPr>
          <w:rFonts w:cs="Zar2" w:hint="cs"/>
          <w:rtl/>
          <w:lang w:bidi="fa-IR"/>
        </w:rPr>
        <w:t>ي</w:t>
      </w:r>
      <w:r w:rsidRPr="0063683D">
        <w:rPr>
          <w:rFonts w:cs="Zar2" w:hint="cs"/>
          <w:rtl/>
          <w:lang w:bidi="fa-IR"/>
        </w:rPr>
        <w:t xml:space="preserve"> راهنمائ</w:t>
      </w:r>
      <w:r w:rsidR="0063683D">
        <w:rPr>
          <w:rFonts w:cs="Zar2" w:hint="cs"/>
          <w:rtl/>
          <w:lang w:bidi="fa-IR"/>
        </w:rPr>
        <w:t>ي</w:t>
      </w:r>
      <w:r w:rsidRPr="0063683D">
        <w:rPr>
          <w:rFonts w:cs="Zar2" w:hint="cs"/>
          <w:rtl/>
          <w:lang w:bidi="fa-IR"/>
        </w:rPr>
        <w:t xml:space="preserve"> از کوه و دشت به شاهرود رفتند در شاهرود شخص</w:t>
      </w:r>
      <w:r w:rsidR="0063683D">
        <w:rPr>
          <w:rFonts w:cs="Zar2" w:hint="cs"/>
          <w:rtl/>
          <w:lang w:bidi="fa-IR"/>
        </w:rPr>
        <w:t>ي</w:t>
      </w:r>
      <w:r w:rsidRPr="0063683D">
        <w:rPr>
          <w:rFonts w:cs="Zar2" w:hint="cs"/>
          <w:rtl/>
          <w:lang w:bidi="fa-IR"/>
        </w:rPr>
        <w:t xml:space="preserve"> از علماء  موسوم به ملاّ محمّد بارفروش</w:t>
      </w:r>
      <w:r w:rsidR="0063683D">
        <w:rPr>
          <w:rFonts w:cs="Zar2" w:hint="cs"/>
          <w:rtl/>
          <w:lang w:bidi="fa-IR"/>
        </w:rPr>
        <w:t>ي</w:t>
      </w:r>
      <w:r w:rsidRPr="0063683D">
        <w:rPr>
          <w:rFonts w:cs="Zar2" w:hint="cs"/>
          <w:rtl/>
          <w:lang w:bidi="fa-IR"/>
        </w:rPr>
        <w:t xml:space="preserve"> سکونت داشت که با حاکم آن</w:t>
      </w:r>
      <w:r w:rsidR="000759C9" w:rsidRPr="0063683D">
        <w:rPr>
          <w:rFonts w:cs="Zar2" w:hint="cs"/>
          <w:rtl/>
          <w:lang w:bidi="fa-IR"/>
        </w:rPr>
        <w:t xml:space="preserve"> </w:t>
      </w:r>
      <w:r w:rsidRPr="0063683D">
        <w:rPr>
          <w:rFonts w:cs="Zar2" w:hint="cs"/>
          <w:rtl/>
          <w:lang w:bidi="fa-IR"/>
        </w:rPr>
        <w:t>جا ان</w:t>
      </w:r>
      <w:r w:rsidR="0063683D">
        <w:rPr>
          <w:rFonts w:cs="Zar2" w:hint="cs"/>
          <w:rtl/>
          <w:lang w:bidi="fa-IR"/>
        </w:rPr>
        <w:t>ي</w:t>
      </w:r>
      <w:r w:rsidRPr="0063683D">
        <w:rPr>
          <w:rFonts w:cs="Zar2" w:hint="cs"/>
          <w:rtl/>
          <w:lang w:bidi="fa-IR"/>
        </w:rPr>
        <w:t>س بود روز</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احباب را طلب</w:t>
      </w:r>
      <w:r w:rsidR="0063683D">
        <w:rPr>
          <w:rFonts w:cs="Zar2" w:hint="cs"/>
          <w:rtl/>
          <w:lang w:bidi="fa-IR"/>
        </w:rPr>
        <w:t>ي</w:t>
      </w:r>
      <w:r w:rsidRPr="0063683D">
        <w:rPr>
          <w:rFonts w:cs="Zar2" w:hint="cs"/>
          <w:rtl/>
          <w:lang w:bidi="fa-IR"/>
        </w:rPr>
        <w:t>ده گفت شاه از طهران به حاکم تلگراف کرده که مراقب باشند حاج</w:t>
      </w:r>
      <w:r w:rsidR="0063683D">
        <w:rPr>
          <w:rFonts w:cs="Zar2" w:hint="cs"/>
          <w:rtl/>
          <w:lang w:bidi="fa-IR"/>
        </w:rPr>
        <w:t>ي</w:t>
      </w:r>
      <w:r w:rsidRPr="0063683D">
        <w:rPr>
          <w:rFonts w:cs="Zar2" w:hint="cs"/>
          <w:rtl/>
          <w:lang w:bidi="fa-IR"/>
        </w:rPr>
        <w:t xml:space="preserve"> از هر طرف که عبور کرد او را دستگ</w:t>
      </w:r>
      <w:r w:rsidR="0063683D">
        <w:rPr>
          <w:rFonts w:cs="Zar2" w:hint="cs"/>
          <w:rtl/>
          <w:lang w:bidi="fa-IR"/>
        </w:rPr>
        <w:t>ي</w:t>
      </w:r>
      <w:r w:rsidRPr="0063683D">
        <w:rPr>
          <w:rFonts w:cs="Zar2" w:hint="cs"/>
          <w:rtl/>
          <w:lang w:bidi="fa-IR"/>
        </w:rPr>
        <w:t>ر و به طهران بفرستند. احباب مضطرب شده فورا حاج</w:t>
      </w:r>
      <w:r w:rsidR="0063683D">
        <w:rPr>
          <w:rFonts w:cs="Zar2" w:hint="cs"/>
          <w:rtl/>
          <w:lang w:bidi="fa-IR"/>
        </w:rPr>
        <w:t>ي</w:t>
      </w:r>
      <w:r w:rsidRPr="0063683D">
        <w:rPr>
          <w:rFonts w:cs="Zar2" w:hint="cs"/>
          <w:rtl/>
          <w:lang w:bidi="fa-IR"/>
        </w:rPr>
        <w:t xml:space="preserve"> را به اتّفاق </w:t>
      </w:r>
      <w:r w:rsidR="0063683D">
        <w:rPr>
          <w:rFonts w:cs="Zar2" w:hint="cs"/>
          <w:rtl/>
          <w:lang w:bidi="fa-IR"/>
        </w:rPr>
        <w:t>ي</w:t>
      </w:r>
      <w:r w:rsidRPr="0063683D">
        <w:rPr>
          <w:rFonts w:cs="Zar2" w:hint="cs"/>
          <w:rtl/>
          <w:lang w:bidi="fa-IR"/>
        </w:rPr>
        <w:t xml:space="preserve">ک نفر بلد از احباب و </w:t>
      </w:r>
      <w:r w:rsidR="0063683D">
        <w:rPr>
          <w:rFonts w:cs="Zar2" w:hint="cs"/>
          <w:rtl/>
          <w:lang w:bidi="fa-IR"/>
        </w:rPr>
        <w:t>ي</w:t>
      </w:r>
      <w:r w:rsidRPr="0063683D">
        <w:rPr>
          <w:rFonts w:cs="Zar2" w:hint="cs"/>
          <w:rtl/>
          <w:lang w:bidi="fa-IR"/>
        </w:rPr>
        <w:t>ک تن مالدار افغان و دو نفر تاجر بهائ</w:t>
      </w:r>
      <w:r w:rsidR="0063683D">
        <w:rPr>
          <w:rFonts w:cs="Zar2" w:hint="cs"/>
          <w:rtl/>
          <w:lang w:bidi="fa-IR"/>
        </w:rPr>
        <w:t>ي</w:t>
      </w:r>
      <w:r w:rsidRPr="0063683D">
        <w:rPr>
          <w:rFonts w:cs="Zar2" w:hint="cs"/>
          <w:rtl/>
          <w:lang w:bidi="fa-IR"/>
        </w:rPr>
        <w:t xml:space="preserve"> که قصد طهران داشته اند از ب</w:t>
      </w:r>
      <w:r w:rsidR="0063683D">
        <w:rPr>
          <w:rFonts w:cs="Zar2" w:hint="cs"/>
          <w:rtl/>
          <w:lang w:bidi="fa-IR"/>
        </w:rPr>
        <w:t>ي</w:t>
      </w:r>
      <w:r w:rsidRPr="0063683D">
        <w:rPr>
          <w:rFonts w:cs="Zar2" w:hint="cs"/>
          <w:rtl/>
          <w:lang w:bidi="fa-IR"/>
        </w:rPr>
        <w:t>راهه روانه کردند و آقا غلام</w:t>
      </w:r>
      <w:r w:rsidR="000759C9" w:rsidRPr="0063683D">
        <w:rPr>
          <w:rFonts w:cs="Zar2" w:hint="cs"/>
          <w:rtl/>
          <w:lang w:bidi="fa-IR"/>
        </w:rPr>
        <w:t xml:space="preserve"> </w:t>
      </w:r>
      <w:r w:rsidRPr="0063683D">
        <w:rPr>
          <w:rFonts w:cs="Zar2" w:hint="cs"/>
          <w:rtl/>
          <w:lang w:bidi="fa-IR"/>
        </w:rPr>
        <w:t>حس</w:t>
      </w:r>
      <w:r w:rsidR="0063683D">
        <w:rPr>
          <w:rFonts w:cs="Zar2" w:hint="cs"/>
          <w:rtl/>
          <w:lang w:bidi="fa-IR"/>
        </w:rPr>
        <w:t>ي</w:t>
      </w:r>
      <w:r w:rsidRPr="0063683D">
        <w:rPr>
          <w:rFonts w:cs="Zar2" w:hint="cs"/>
          <w:rtl/>
          <w:lang w:bidi="fa-IR"/>
        </w:rPr>
        <w:t>ن اصفهان</w:t>
      </w:r>
      <w:r w:rsidR="0063683D">
        <w:rPr>
          <w:rFonts w:cs="Zar2" w:hint="cs"/>
          <w:rtl/>
          <w:lang w:bidi="fa-IR"/>
        </w:rPr>
        <w:t>ي</w:t>
      </w:r>
      <w:r w:rsidRPr="0063683D">
        <w:rPr>
          <w:rFonts w:cs="Zar2" w:hint="cs"/>
          <w:rtl/>
          <w:lang w:bidi="fa-IR"/>
        </w:rPr>
        <w:t xml:space="preserve"> به سبزوار بازگشت.</w:t>
      </w:r>
    </w:p>
    <w:p w14:paraId="4CE2FD4A" w14:textId="77777777" w:rsidR="00C91E1A" w:rsidRPr="0063683D" w:rsidRDefault="00C91E1A" w:rsidP="00C91E1A">
      <w:pPr>
        <w:spacing w:line="312" w:lineRule="auto"/>
        <w:rPr>
          <w:rFonts w:cs="Zar2"/>
          <w:rtl/>
          <w:lang w:bidi="fa-IR"/>
        </w:rPr>
      </w:pPr>
      <w:r w:rsidRPr="0063683D">
        <w:rPr>
          <w:rFonts w:cs="Zar2" w:hint="cs"/>
          <w:rtl/>
          <w:lang w:bidi="fa-IR"/>
        </w:rPr>
        <w:lastRenderedPageBreak/>
        <w:t>و بالجمله حاج</w:t>
      </w:r>
      <w:r w:rsidR="0063683D">
        <w:rPr>
          <w:rFonts w:cs="Zar2" w:hint="cs"/>
          <w:rtl/>
          <w:lang w:bidi="fa-IR"/>
        </w:rPr>
        <w:t>ي</w:t>
      </w:r>
      <w:r w:rsidRPr="0063683D">
        <w:rPr>
          <w:rFonts w:cs="Zar2" w:hint="cs"/>
          <w:rtl/>
          <w:lang w:bidi="fa-IR"/>
        </w:rPr>
        <w:t xml:space="preserve"> و سه رف</w:t>
      </w:r>
      <w:r w:rsidR="0063683D">
        <w:rPr>
          <w:rFonts w:cs="Zar2" w:hint="cs"/>
          <w:rtl/>
          <w:lang w:bidi="fa-IR"/>
        </w:rPr>
        <w:t>ي</w:t>
      </w:r>
      <w:r w:rsidRPr="0063683D">
        <w:rPr>
          <w:rFonts w:cs="Zar2" w:hint="cs"/>
          <w:rtl/>
          <w:lang w:bidi="fa-IR"/>
        </w:rPr>
        <w:t>ق جد</w:t>
      </w:r>
      <w:r w:rsidR="0063683D">
        <w:rPr>
          <w:rFonts w:cs="Zar2" w:hint="cs"/>
          <w:rtl/>
          <w:lang w:bidi="fa-IR"/>
        </w:rPr>
        <w:t>ي</w:t>
      </w:r>
      <w:r w:rsidRPr="0063683D">
        <w:rPr>
          <w:rFonts w:cs="Zar2" w:hint="cs"/>
          <w:rtl/>
          <w:lang w:bidi="fa-IR"/>
        </w:rPr>
        <w:t>دش از کوه و کمر گذر کرده به سمنان رس</w:t>
      </w:r>
      <w:r w:rsidR="0063683D">
        <w:rPr>
          <w:rFonts w:cs="Zar2" w:hint="cs"/>
          <w:rtl/>
          <w:lang w:bidi="fa-IR"/>
        </w:rPr>
        <w:t>ي</w:t>
      </w:r>
      <w:r w:rsidRPr="0063683D">
        <w:rPr>
          <w:rFonts w:cs="Zar2" w:hint="cs"/>
          <w:rtl/>
          <w:lang w:bidi="fa-IR"/>
        </w:rPr>
        <w:t>دند و در دالان کاروان</w:t>
      </w:r>
      <w:r w:rsidR="000759C9" w:rsidRPr="0063683D">
        <w:rPr>
          <w:rFonts w:cs="Zar2" w:hint="cs"/>
          <w:rtl/>
          <w:lang w:bidi="fa-IR"/>
        </w:rPr>
        <w:t xml:space="preserve"> </w:t>
      </w:r>
      <w:r w:rsidRPr="0063683D">
        <w:rPr>
          <w:rFonts w:cs="Zar2" w:hint="cs"/>
          <w:rtl/>
          <w:lang w:bidi="fa-IR"/>
        </w:rPr>
        <w:t>سرائ</w:t>
      </w:r>
      <w:r w:rsidR="0063683D">
        <w:rPr>
          <w:rFonts w:cs="Zar2" w:hint="cs"/>
          <w:rtl/>
          <w:lang w:bidi="fa-IR"/>
        </w:rPr>
        <w:t>ي</w:t>
      </w:r>
      <w:r w:rsidRPr="0063683D">
        <w:rPr>
          <w:rFonts w:cs="Zar2" w:hint="cs"/>
          <w:rtl/>
          <w:lang w:bidi="fa-IR"/>
        </w:rPr>
        <w:t xml:space="preserve"> فرود آمده استحمام نموده از بازار گوشت خر</w:t>
      </w:r>
      <w:r w:rsidR="0063683D">
        <w:rPr>
          <w:rFonts w:cs="Zar2" w:hint="cs"/>
          <w:rtl/>
          <w:lang w:bidi="fa-IR"/>
        </w:rPr>
        <w:t>ي</w:t>
      </w:r>
      <w:r w:rsidRPr="0063683D">
        <w:rPr>
          <w:rFonts w:cs="Zar2" w:hint="cs"/>
          <w:rtl/>
          <w:lang w:bidi="fa-IR"/>
        </w:rPr>
        <w:t>ده مشغول پختن کباب شدند که ناگاه چهار فرّاش از جانب حکومت رس</w:t>
      </w:r>
      <w:r w:rsidR="0063683D">
        <w:rPr>
          <w:rFonts w:cs="Zar2" w:hint="cs"/>
          <w:rtl/>
          <w:lang w:bidi="fa-IR"/>
        </w:rPr>
        <w:t>ي</w:t>
      </w:r>
      <w:r w:rsidRPr="0063683D">
        <w:rPr>
          <w:rFonts w:cs="Zar2" w:hint="cs"/>
          <w:rtl/>
          <w:lang w:bidi="fa-IR"/>
        </w:rPr>
        <w:t>ده از دالان دار التزام گرفتند که اگر مسافر</w:t>
      </w:r>
      <w:r w:rsidR="0063683D">
        <w:rPr>
          <w:rFonts w:cs="Zar2" w:hint="cs"/>
          <w:rtl/>
          <w:lang w:bidi="fa-IR"/>
        </w:rPr>
        <w:t>ي</w:t>
      </w:r>
      <w:r w:rsidRPr="0063683D">
        <w:rPr>
          <w:rFonts w:cs="Zar2" w:hint="cs"/>
          <w:rtl/>
          <w:lang w:bidi="fa-IR"/>
        </w:rPr>
        <w:t xml:space="preserve"> به نام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ح</w:t>
      </w:r>
      <w:r w:rsidR="0063683D">
        <w:rPr>
          <w:rFonts w:cs="Zar2" w:hint="cs"/>
          <w:rtl/>
          <w:lang w:bidi="fa-IR"/>
        </w:rPr>
        <w:t>ي</w:t>
      </w:r>
      <w:r w:rsidRPr="0063683D">
        <w:rPr>
          <w:rFonts w:cs="Zar2" w:hint="cs"/>
          <w:rtl/>
          <w:lang w:bidi="fa-IR"/>
        </w:rPr>
        <w:t>درعل</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ن</w:t>
      </w:r>
      <w:r w:rsidR="000759C9" w:rsidRPr="0063683D">
        <w:rPr>
          <w:rFonts w:cs="Zar2" w:hint="cs"/>
          <w:rtl/>
          <w:lang w:bidi="fa-IR"/>
        </w:rPr>
        <w:t xml:space="preserve"> </w:t>
      </w:r>
      <w:r w:rsidRPr="0063683D">
        <w:rPr>
          <w:rFonts w:cs="Zar2" w:hint="cs"/>
          <w:rtl/>
          <w:lang w:bidi="fa-IR"/>
        </w:rPr>
        <w:t>جا عبور نمود و او حاکم را مطّلع نکرد فلان مقدار جر</w:t>
      </w:r>
      <w:r w:rsidR="0063683D">
        <w:rPr>
          <w:rFonts w:cs="Zar2" w:hint="cs"/>
          <w:rtl/>
          <w:lang w:bidi="fa-IR"/>
        </w:rPr>
        <w:t>ي</w:t>
      </w:r>
      <w:r w:rsidRPr="0063683D">
        <w:rPr>
          <w:rFonts w:cs="Zar2" w:hint="cs"/>
          <w:rtl/>
          <w:lang w:bidi="fa-IR"/>
        </w:rPr>
        <w:t>مه بدهد و چند صد ضربت تاز</w:t>
      </w:r>
      <w:r w:rsidR="0063683D">
        <w:rPr>
          <w:rFonts w:cs="Zar2" w:hint="cs"/>
          <w:rtl/>
          <w:lang w:bidi="fa-IR"/>
        </w:rPr>
        <w:t>ي</w:t>
      </w:r>
      <w:r w:rsidRPr="0063683D">
        <w:rPr>
          <w:rFonts w:cs="Zar2" w:hint="cs"/>
          <w:rtl/>
          <w:lang w:bidi="fa-IR"/>
        </w:rPr>
        <w:t>انه بخورد.</w:t>
      </w:r>
    </w:p>
    <w:p w14:paraId="3B1BD35B" w14:textId="77777777" w:rsidR="00C91E1A" w:rsidRPr="0063683D" w:rsidRDefault="00C91E1A" w:rsidP="00C91E1A">
      <w:pPr>
        <w:spacing w:line="312" w:lineRule="auto"/>
        <w:rPr>
          <w:rFonts w:cs="Zar2"/>
          <w:rtl/>
          <w:lang w:bidi="fa-IR"/>
        </w:rPr>
      </w:pPr>
      <w:r w:rsidRPr="0063683D">
        <w:rPr>
          <w:rFonts w:cs="Zar2" w:hint="cs"/>
          <w:rtl/>
          <w:lang w:bidi="fa-IR"/>
        </w:rPr>
        <w:t>دالان دار گفت لااقل نشان</w:t>
      </w:r>
      <w:r w:rsidR="0063683D">
        <w:rPr>
          <w:rFonts w:cs="Zar2" w:hint="cs"/>
          <w:rtl/>
          <w:lang w:bidi="fa-IR"/>
        </w:rPr>
        <w:t>ي</w:t>
      </w:r>
      <w:r w:rsidRPr="0063683D">
        <w:rPr>
          <w:rFonts w:cs="Zar2" w:hint="cs"/>
          <w:rtl/>
          <w:lang w:bidi="fa-IR"/>
        </w:rPr>
        <w:t xml:space="preserve"> و علامات او را بده</w:t>
      </w:r>
      <w:r w:rsidR="0063683D">
        <w:rPr>
          <w:rFonts w:cs="Zar2" w:hint="cs"/>
          <w:rtl/>
          <w:lang w:bidi="fa-IR"/>
        </w:rPr>
        <w:t>ي</w:t>
      </w:r>
      <w:r w:rsidRPr="0063683D">
        <w:rPr>
          <w:rFonts w:cs="Zar2" w:hint="cs"/>
          <w:rtl/>
          <w:lang w:bidi="fa-IR"/>
        </w:rPr>
        <w:t>د که من (77)</w:t>
      </w:r>
      <w:r w:rsidRPr="0063683D">
        <w:rPr>
          <w:rFonts w:cs="Zar2" w:hint="cs"/>
          <w:color w:val="FF0000"/>
          <w:rtl/>
          <w:lang w:bidi="fa-IR"/>
        </w:rPr>
        <w:t xml:space="preserve"> </w:t>
      </w:r>
      <w:r w:rsidRPr="0063683D">
        <w:rPr>
          <w:rFonts w:cs="Zar2" w:hint="cs"/>
          <w:rtl/>
          <w:lang w:bidi="fa-IR"/>
        </w:rPr>
        <w:t>بتوانم م</w:t>
      </w:r>
      <w:r w:rsidR="0063683D">
        <w:rPr>
          <w:rFonts w:cs="Zar2" w:hint="cs"/>
          <w:rtl/>
          <w:lang w:bidi="fa-IR"/>
        </w:rPr>
        <w:t>ي</w:t>
      </w:r>
      <w:r w:rsidRPr="0063683D">
        <w:rPr>
          <w:rFonts w:cs="Zar2" w:hint="cs"/>
          <w:rtl/>
          <w:lang w:bidi="fa-IR"/>
        </w:rPr>
        <w:t>ان آ</w:t>
      </w:r>
      <w:r w:rsidR="0063683D">
        <w:rPr>
          <w:rFonts w:cs="Zar2" w:hint="cs"/>
          <w:rtl/>
          <w:lang w:bidi="fa-IR"/>
        </w:rPr>
        <w:t>ي</w:t>
      </w:r>
      <w:r w:rsidRPr="0063683D">
        <w:rPr>
          <w:rFonts w:cs="Zar2" w:hint="cs"/>
          <w:rtl/>
          <w:lang w:bidi="fa-IR"/>
        </w:rPr>
        <w:t>ندگان و روندگان که روز</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ش از س</w:t>
      </w:r>
      <w:r w:rsidR="0063683D">
        <w:rPr>
          <w:rFonts w:cs="Zar2" w:hint="cs"/>
          <w:rtl/>
          <w:lang w:bidi="fa-IR"/>
        </w:rPr>
        <w:t>ي</w:t>
      </w:r>
      <w:r w:rsidRPr="0063683D">
        <w:rPr>
          <w:rFonts w:cs="Zar2" w:hint="cs"/>
          <w:rtl/>
          <w:lang w:bidi="fa-IR"/>
        </w:rPr>
        <w:t>صد نفرند او را تشخ</w:t>
      </w:r>
      <w:r w:rsidR="0063683D">
        <w:rPr>
          <w:rFonts w:cs="Zar2" w:hint="cs"/>
          <w:rtl/>
          <w:lang w:bidi="fa-IR"/>
        </w:rPr>
        <w:t>ي</w:t>
      </w:r>
      <w:r w:rsidRPr="0063683D">
        <w:rPr>
          <w:rFonts w:cs="Zar2" w:hint="cs"/>
          <w:rtl/>
          <w:lang w:bidi="fa-IR"/>
        </w:rPr>
        <w:t>ص بدهم فرّاشان گوش به ا</w:t>
      </w:r>
      <w:r w:rsidR="0063683D">
        <w:rPr>
          <w:rFonts w:cs="Zar2" w:hint="cs"/>
          <w:rtl/>
          <w:lang w:bidi="fa-IR"/>
        </w:rPr>
        <w:t>ي</w:t>
      </w:r>
      <w:r w:rsidRPr="0063683D">
        <w:rPr>
          <w:rFonts w:cs="Zar2" w:hint="cs"/>
          <w:rtl/>
          <w:lang w:bidi="fa-IR"/>
        </w:rPr>
        <w:t>ن سخنان نداده التزام نامه را اخذ کرده رفتند رفقا</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ن پ</w:t>
      </w:r>
      <w:r w:rsidR="0063683D">
        <w:rPr>
          <w:rFonts w:cs="Zar2" w:hint="cs"/>
          <w:rtl/>
          <w:lang w:bidi="fa-IR"/>
        </w:rPr>
        <w:t>ي</w:t>
      </w:r>
      <w:r w:rsidRPr="0063683D">
        <w:rPr>
          <w:rFonts w:cs="Zar2" w:hint="cs"/>
          <w:rtl/>
          <w:lang w:bidi="fa-IR"/>
        </w:rPr>
        <w:t>ش آمد رنگ خود را باخته به قسم</w:t>
      </w:r>
      <w:r w:rsidR="0063683D">
        <w:rPr>
          <w:rFonts w:cs="Zar2" w:hint="cs"/>
          <w:rtl/>
          <w:lang w:bidi="fa-IR"/>
        </w:rPr>
        <w:t>ي</w:t>
      </w:r>
      <w:r w:rsidRPr="0063683D">
        <w:rPr>
          <w:rFonts w:cs="Zar2" w:hint="cs"/>
          <w:rtl/>
          <w:lang w:bidi="fa-IR"/>
        </w:rPr>
        <w:t xml:space="preserve"> مضطرب شدند که مالدار افغان</w:t>
      </w:r>
      <w:r w:rsidR="0063683D">
        <w:rPr>
          <w:rFonts w:cs="Zar2" w:hint="cs"/>
          <w:rtl/>
          <w:lang w:bidi="fa-IR"/>
        </w:rPr>
        <w:t>ي</w:t>
      </w:r>
      <w:r w:rsidRPr="0063683D">
        <w:rPr>
          <w:rFonts w:cs="Zar2" w:hint="cs"/>
          <w:rtl/>
          <w:lang w:bidi="fa-IR"/>
        </w:rPr>
        <w:t xml:space="preserve"> مطلب را فهم</w:t>
      </w:r>
      <w:r w:rsidR="0063683D">
        <w:rPr>
          <w:rFonts w:cs="Zar2" w:hint="cs"/>
          <w:rtl/>
          <w:lang w:bidi="fa-IR"/>
        </w:rPr>
        <w:t>ي</w:t>
      </w:r>
      <w:r w:rsidRPr="0063683D">
        <w:rPr>
          <w:rFonts w:cs="Zar2" w:hint="cs"/>
          <w:rtl/>
          <w:lang w:bidi="fa-IR"/>
        </w:rPr>
        <w:t>د ناچار به او گفتند که فلان</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تاجر بوده و ورشکست شده و از دست طلبکار فرار کرده. آن شخص هم که در راه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محبّت د</w:t>
      </w:r>
      <w:r w:rsidR="0063683D">
        <w:rPr>
          <w:rFonts w:cs="Zar2" w:hint="cs"/>
          <w:rtl/>
          <w:lang w:bidi="fa-IR"/>
        </w:rPr>
        <w:t>ي</w:t>
      </w:r>
      <w:r w:rsidRPr="0063683D">
        <w:rPr>
          <w:rFonts w:cs="Zar2" w:hint="cs"/>
          <w:rtl/>
          <w:lang w:bidi="fa-IR"/>
        </w:rPr>
        <w:t>ده بود مطلب را کتمان کرد و حضرات بعد از صرف ناهار حرکت کردند ول</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 رفقا</w:t>
      </w:r>
      <w:r w:rsidR="0063683D">
        <w:rPr>
          <w:rFonts w:cs="Zar2" w:hint="cs"/>
          <w:rtl/>
          <w:lang w:bidi="fa-IR"/>
        </w:rPr>
        <w:t>ي</w:t>
      </w:r>
      <w:r w:rsidRPr="0063683D">
        <w:rPr>
          <w:rFonts w:cs="Zar2" w:hint="cs"/>
          <w:rtl/>
          <w:lang w:bidi="fa-IR"/>
        </w:rPr>
        <w:t>ش به طور</w:t>
      </w:r>
      <w:r w:rsidR="0063683D">
        <w:rPr>
          <w:rFonts w:cs="Zar2" w:hint="cs"/>
          <w:rtl/>
          <w:lang w:bidi="fa-IR"/>
        </w:rPr>
        <w:t>ي</w:t>
      </w:r>
      <w:r w:rsidRPr="0063683D">
        <w:rPr>
          <w:rFonts w:cs="Zar2" w:hint="cs"/>
          <w:rtl/>
          <w:lang w:bidi="fa-IR"/>
        </w:rPr>
        <w:t xml:space="preserve"> مضطرب و هراسانند که ممکن است حالاتشان سبب سوء ظنّ بشود لهذا آن</w:t>
      </w:r>
      <w:r w:rsidR="007B7E43" w:rsidRPr="0063683D">
        <w:rPr>
          <w:rFonts w:cs="Zar2" w:hint="cs"/>
          <w:rtl/>
          <w:lang w:bidi="fa-IR"/>
        </w:rPr>
        <w:t>‌ها</w:t>
      </w:r>
      <w:r w:rsidRPr="0063683D">
        <w:rPr>
          <w:rFonts w:cs="Zar2" w:hint="cs"/>
          <w:rtl/>
          <w:lang w:bidi="fa-IR"/>
        </w:rPr>
        <w:t xml:space="preserve"> را از خود جدا کرد و با آن مرد افغان سواره ط</w:t>
      </w:r>
      <w:r w:rsidR="0063683D">
        <w:rPr>
          <w:rFonts w:cs="Zar2" w:hint="cs"/>
          <w:rtl/>
          <w:lang w:bidi="fa-IR"/>
        </w:rPr>
        <w:t>ي</w:t>
      </w:r>
      <w:r w:rsidRPr="0063683D">
        <w:rPr>
          <w:rFonts w:cs="Zar2" w:hint="cs"/>
          <w:rtl/>
          <w:lang w:bidi="fa-IR"/>
        </w:rPr>
        <w:t xml:space="preserve"> راه کرده در کنار چشم</w:t>
      </w:r>
      <w:r w:rsidRPr="0063683D">
        <w:rPr>
          <w:rFonts w:ascii="Arial" w:hAnsi="Arial" w:cs="Arial" w:hint="cs"/>
          <w:rtl/>
          <w:lang w:bidi="fa-IR"/>
        </w:rPr>
        <w:t>ۀ</w:t>
      </w:r>
      <w:r w:rsidRPr="0063683D">
        <w:rPr>
          <w:rFonts w:cs="Zar2" w:hint="cs"/>
          <w:rtl/>
          <w:lang w:bidi="fa-IR"/>
        </w:rPr>
        <w:t xml:space="preserve"> آب</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اده شده چائ</w:t>
      </w:r>
      <w:r w:rsidR="0063683D">
        <w:rPr>
          <w:rFonts w:cs="Zar2" w:hint="cs"/>
          <w:rtl/>
          <w:lang w:bidi="fa-IR"/>
        </w:rPr>
        <w:t>ي</w:t>
      </w:r>
      <w:r w:rsidRPr="0063683D">
        <w:rPr>
          <w:rFonts w:cs="Zar2" w:hint="cs"/>
          <w:rtl/>
          <w:lang w:bidi="fa-IR"/>
        </w:rPr>
        <w:t xml:space="preserve"> آماده کرد که در ا</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ن چهار سوار به سرعت از پشت سر آن</w:t>
      </w:r>
      <w:r w:rsidR="007B7E43" w:rsidRPr="0063683D">
        <w:rPr>
          <w:rFonts w:cs="Zar2" w:hint="cs"/>
          <w:rtl/>
          <w:lang w:bidi="fa-IR"/>
        </w:rPr>
        <w:t>‌ها</w:t>
      </w:r>
      <w:r w:rsidRPr="0063683D">
        <w:rPr>
          <w:rFonts w:cs="Zar2" w:hint="cs"/>
          <w:rtl/>
          <w:lang w:bidi="fa-IR"/>
        </w:rPr>
        <w:t xml:space="preserve"> بدان</w:t>
      </w:r>
      <w:r w:rsidR="000759C9" w:rsidRPr="0063683D">
        <w:rPr>
          <w:rFonts w:cs="Zar2" w:hint="cs"/>
          <w:rtl/>
          <w:lang w:bidi="fa-IR"/>
        </w:rPr>
        <w:t xml:space="preserve"> </w:t>
      </w:r>
      <w:r w:rsidRPr="0063683D">
        <w:rPr>
          <w:rFonts w:cs="Zar2" w:hint="cs"/>
          <w:rtl/>
          <w:lang w:bidi="fa-IR"/>
        </w:rPr>
        <w:t>جا رس</w:t>
      </w:r>
      <w:r w:rsidR="0063683D">
        <w:rPr>
          <w:rFonts w:cs="Zar2" w:hint="cs"/>
          <w:rtl/>
          <w:lang w:bidi="fa-IR"/>
        </w:rPr>
        <w:t>ي</w:t>
      </w:r>
      <w:r w:rsidRPr="0063683D">
        <w:rPr>
          <w:rFonts w:cs="Zar2" w:hint="cs"/>
          <w:rtl/>
          <w:lang w:bidi="fa-IR"/>
        </w:rPr>
        <w:t>ده فرود آمدند و چا</w:t>
      </w:r>
      <w:r w:rsidR="0063683D">
        <w:rPr>
          <w:rFonts w:cs="Zar2" w:hint="cs"/>
          <w:rtl/>
          <w:lang w:bidi="fa-IR"/>
        </w:rPr>
        <w:t>ي</w:t>
      </w:r>
      <w:r w:rsidRPr="0063683D">
        <w:rPr>
          <w:rFonts w:cs="Zar2" w:hint="cs"/>
          <w:rtl/>
          <w:lang w:bidi="fa-IR"/>
        </w:rPr>
        <w:t xml:space="preserve"> طلب</w:t>
      </w:r>
      <w:r w:rsidR="0063683D">
        <w:rPr>
          <w:rFonts w:cs="Zar2" w:hint="cs"/>
          <w:rtl/>
          <w:lang w:bidi="fa-IR"/>
        </w:rPr>
        <w:t>ي</w:t>
      </w:r>
      <w:r w:rsidRPr="0063683D">
        <w:rPr>
          <w:rFonts w:cs="Zar2" w:hint="cs"/>
          <w:rtl/>
          <w:lang w:bidi="fa-IR"/>
        </w:rPr>
        <w:t>ده خوردند و به سرعت رفتند بعد معلوم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که مأمور دستگ</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بوده اند و صاحب منصبشان هم او را شناخته و کتمان کرده است و حاج</w:t>
      </w:r>
      <w:r w:rsidR="0063683D">
        <w:rPr>
          <w:rFonts w:cs="Zar2" w:hint="cs"/>
          <w:rtl/>
          <w:lang w:bidi="fa-IR"/>
        </w:rPr>
        <w:t>ي</w:t>
      </w:r>
      <w:r w:rsidRPr="0063683D">
        <w:rPr>
          <w:rFonts w:cs="Zar2" w:hint="cs"/>
          <w:rtl/>
          <w:lang w:bidi="fa-IR"/>
        </w:rPr>
        <w:t xml:space="preserve"> شش منزل باق</w:t>
      </w:r>
      <w:r w:rsidR="0063683D">
        <w:rPr>
          <w:rFonts w:cs="Zar2" w:hint="cs"/>
          <w:rtl/>
          <w:lang w:bidi="fa-IR"/>
        </w:rPr>
        <w:t>ي</w:t>
      </w:r>
      <w:r w:rsidR="000759C9" w:rsidRPr="0063683D">
        <w:rPr>
          <w:rFonts w:cs="Zar2" w:hint="cs"/>
          <w:rtl/>
          <w:lang w:bidi="fa-IR"/>
        </w:rPr>
        <w:t xml:space="preserve"> </w:t>
      </w:r>
      <w:r w:rsidRPr="0063683D">
        <w:rPr>
          <w:rFonts w:cs="Zar2" w:hint="cs"/>
          <w:rtl/>
          <w:lang w:bidi="fa-IR"/>
        </w:rPr>
        <w:t>ماند</w:t>
      </w:r>
      <w:r w:rsidRPr="0063683D">
        <w:rPr>
          <w:rFonts w:ascii="Arial" w:hAnsi="Arial" w:cs="Arial" w:hint="cs"/>
          <w:rtl/>
          <w:lang w:bidi="fa-IR"/>
        </w:rPr>
        <w:t>ۀ</w:t>
      </w:r>
      <w:r w:rsidRPr="0063683D">
        <w:rPr>
          <w:rFonts w:cs="Zar2" w:hint="cs"/>
          <w:rtl/>
          <w:lang w:bidi="fa-IR"/>
        </w:rPr>
        <w:t xml:space="preserve"> راه را با ترس و هراس ط</w:t>
      </w:r>
      <w:r w:rsidR="0063683D">
        <w:rPr>
          <w:rFonts w:cs="Zar2" w:hint="cs"/>
          <w:rtl/>
          <w:lang w:bidi="fa-IR"/>
        </w:rPr>
        <w:t>ي</w:t>
      </w:r>
      <w:r w:rsidRPr="0063683D">
        <w:rPr>
          <w:rFonts w:cs="Zar2" w:hint="cs"/>
          <w:rtl/>
          <w:lang w:bidi="fa-IR"/>
        </w:rPr>
        <w:t xml:space="preserve"> نموده از راه حضرت عبدالعظ</w:t>
      </w:r>
      <w:r w:rsidR="0063683D">
        <w:rPr>
          <w:rFonts w:cs="Zar2" w:hint="cs"/>
          <w:rtl/>
          <w:lang w:bidi="fa-IR"/>
        </w:rPr>
        <w:t>ي</w:t>
      </w:r>
      <w:r w:rsidRPr="0063683D">
        <w:rPr>
          <w:rFonts w:cs="Zar2" w:hint="cs"/>
          <w:rtl/>
          <w:lang w:bidi="fa-IR"/>
        </w:rPr>
        <w:t>م به سلامت</w:t>
      </w:r>
      <w:r w:rsidR="0063683D">
        <w:rPr>
          <w:rFonts w:cs="Zar2" w:hint="cs"/>
          <w:rtl/>
          <w:lang w:bidi="fa-IR"/>
        </w:rPr>
        <w:t>ي</w:t>
      </w:r>
      <w:r w:rsidRPr="0063683D">
        <w:rPr>
          <w:rFonts w:cs="Zar2" w:hint="cs"/>
          <w:rtl/>
          <w:lang w:bidi="fa-IR"/>
        </w:rPr>
        <w:t xml:space="preserve"> وارد طهران شده با احباب د</w:t>
      </w:r>
      <w:r w:rsidR="0063683D">
        <w:rPr>
          <w:rFonts w:cs="Zar2" w:hint="cs"/>
          <w:rtl/>
          <w:lang w:bidi="fa-IR"/>
        </w:rPr>
        <w:t>ي</w:t>
      </w:r>
      <w:r w:rsidRPr="0063683D">
        <w:rPr>
          <w:rFonts w:cs="Zar2" w:hint="cs"/>
          <w:rtl/>
          <w:lang w:bidi="fa-IR"/>
        </w:rPr>
        <w:t>دن نمود.</w:t>
      </w:r>
    </w:p>
    <w:p w14:paraId="35880ADF" w14:textId="77777777" w:rsidR="00C91E1A" w:rsidRPr="0063683D" w:rsidRDefault="00C91E1A" w:rsidP="00C91E1A">
      <w:pPr>
        <w:spacing w:line="312" w:lineRule="auto"/>
        <w:rPr>
          <w:rFonts w:cs="Zar2"/>
          <w:rtl/>
          <w:lang w:bidi="fa-IR"/>
        </w:rPr>
      </w:pPr>
      <w:r w:rsidRPr="0063683D">
        <w:rPr>
          <w:rFonts w:cs="Zar2" w:hint="cs"/>
          <w:rtl/>
          <w:lang w:bidi="fa-IR"/>
        </w:rPr>
        <w:t>آن ا</w:t>
      </w:r>
      <w:r w:rsidR="0063683D">
        <w:rPr>
          <w:rFonts w:cs="Zar2" w:hint="cs"/>
          <w:rtl/>
          <w:lang w:bidi="fa-IR"/>
        </w:rPr>
        <w:t>ي</w:t>
      </w:r>
      <w:r w:rsidRPr="0063683D">
        <w:rPr>
          <w:rFonts w:cs="Zar2" w:hint="cs"/>
          <w:rtl/>
          <w:lang w:bidi="fa-IR"/>
        </w:rPr>
        <w:t>ام س</w:t>
      </w:r>
      <w:r w:rsidR="0063683D">
        <w:rPr>
          <w:rFonts w:cs="Zar2" w:hint="cs"/>
          <w:rtl/>
          <w:lang w:bidi="fa-IR"/>
        </w:rPr>
        <w:t>ي</w:t>
      </w:r>
      <w:r w:rsidRPr="0063683D">
        <w:rPr>
          <w:rFonts w:cs="Zar2" w:hint="cs"/>
          <w:rtl/>
          <w:lang w:bidi="fa-IR"/>
        </w:rPr>
        <w:t>د مهد</w:t>
      </w:r>
      <w:r w:rsidR="0063683D">
        <w:rPr>
          <w:rFonts w:cs="Zar2" w:hint="cs"/>
          <w:rtl/>
          <w:lang w:bidi="fa-IR"/>
        </w:rPr>
        <w:t>ي</w:t>
      </w:r>
      <w:r w:rsidRPr="0063683D">
        <w:rPr>
          <w:rFonts w:cs="Zar2" w:hint="cs"/>
          <w:rtl/>
          <w:lang w:bidi="fa-IR"/>
        </w:rPr>
        <w:t xml:space="preserve"> دهج</w:t>
      </w:r>
      <w:r w:rsidR="0063683D">
        <w:rPr>
          <w:rFonts w:cs="Zar2" w:hint="cs"/>
          <w:rtl/>
          <w:lang w:bidi="fa-IR"/>
        </w:rPr>
        <w:t>ي</w:t>
      </w:r>
      <w:r w:rsidRPr="0063683D">
        <w:rPr>
          <w:rFonts w:cs="Zar2" w:hint="cs"/>
          <w:rtl/>
          <w:lang w:bidi="fa-IR"/>
        </w:rPr>
        <w:t xml:space="preserve"> در طهران اقامت (78)</w:t>
      </w:r>
      <w:r w:rsidRPr="0063683D">
        <w:rPr>
          <w:rFonts w:cs="Zar2" w:hint="cs"/>
          <w:color w:val="FF0000"/>
          <w:rtl/>
          <w:lang w:bidi="fa-IR"/>
        </w:rPr>
        <w:t xml:space="preserve"> </w:t>
      </w:r>
      <w:r w:rsidRPr="0063683D">
        <w:rPr>
          <w:rFonts w:cs="Zar2" w:hint="cs"/>
          <w:rtl/>
          <w:lang w:bidi="fa-IR"/>
        </w:rPr>
        <w:t>داشت و رفتار ر</w:t>
      </w:r>
      <w:r w:rsidR="0063683D">
        <w:rPr>
          <w:rFonts w:cs="Zar2" w:hint="cs"/>
          <w:rtl/>
          <w:lang w:bidi="fa-IR"/>
        </w:rPr>
        <w:t>ي</w:t>
      </w:r>
      <w:r w:rsidRPr="0063683D">
        <w:rPr>
          <w:rFonts w:cs="Zar2" w:hint="cs"/>
          <w:rtl/>
          <w:lang w:bidi="fa-IR"/>
        </w:rPr>
        <w:t>اکاران</w:t>
      </w:r>
      <w:r w:rsidRPr="0063683D">
        <w:rPr>
          <w:rFonts w:ascii="Arial" w:hAnsi="Arial" w:cs="Arial" w:hint="cs"/>
          <w:rtl/>
          <w:lang w:bidi="fa-IR"/>
        </w:rPr>
        <w:t>ۀ</w:t>
      </w:r>
      <w:r w:rsidRPr="0063683D">
        <w:rPr>
          <w:rFonts w:cs="Zar2" w:hint="cs"/>
          <w:rtl/>
          <w:lang w:bidi="fa-IR"/>
        </w:rPr>
        <w:t xml:space="preserve"> او در ب</w:t>
      </w:r>
      <w:r w:rsidR="0063683D">
        <w:rPr>
          <w:rFonts w:cs="Zar2" w:hint="cs"/>
          <w:rtl/>
          <w:lang w:bidi="fa-IR"/>
        </w:rPr>
        <w:t>ي</w:t>
      </w:r>
      <w:r w:rsidRPr="0063683D">
        <w:rPr>
          <w:rFonts w:cs="Zar2" w:hint="cs"/>
          <w:rtl/>
          <w:lang w:bidi="fa-IR"/>
        </w:rPr>
        <w:t>ن احباب بر حاج</w:t>
      </w:r>
      <w:r w:rsidR="0063683D">
        <w:rPr>
          <w:rFonts w:cs="Zar2" w:hint="cs"/>
          <w:rtl/>
          <w:lang w:bidi="fa-IR"/>
        </w:rPr>
        <w:t>ي</w:t>
      </w:r>
      <w:r w:rsidRPr="0063683D">
        <w:rPr>
          <w:rFonts w:cs="Zar2" w:hint="cs"/>
          <w:rtl/>
          <w:lang w:bidi="fa-IR"/>
        </w:rPr>
        <w:t xml:space="preserve"> گران آمد به طور</w:t>
      </w:r>
      <w:r w:rsidR="0063683D">
        <w:rPr>
          <w:rFonts w:cs="Zar2" w:hint="cs"/>
          <w:rtl/>
          <w:lang w:bidi="fa-IR"/>
        </w:rPr>
        <w:t>ي</w:t>
      </w:r>
      <w:r w:rsidRPr="0063683D">
        <w:rPr>
          <w:rFonts w:cs="Zar2" w:hint="cs"/>
          <w:rtl/>
          <w:lang w:bidi="fa-IR"/>
        </w:rPr>
        <w:t xml:space="preserve"> که تاب اقامت در طهران از او سلب شده ب</w:t>
      </w:r>
      <w:r w:rsidR="0063683D">
        <w:rPr>
          <w:rFonts w:cs="Zar2" w:hint="cs"/>
          <w:rtl/>
          <w:lang w:bidi="fa-IR"/>
        </w:rPr>
        <w:t>ي</w:t>
      </w:r>
      <w:r w:rsidRPr="0063683D">
        <w:rPr>
          <w:rFonts w:cs="Zar2" w:hint="cs"/>
          <w:rtl/>
          <w:lang w:bidi="fa-IR"/>
        </w:rPr>
        <w:t xml:space="preserve"> خبر از احباب به قم و کاشان و اصفهان و آباده و ش</w:t>
      </w:r>
      <w:r w:rsidR="0063683D">
        <w:rPr>
          <w:rFonts w:cs="Zar2" w:hint="cs"/>
          <w:rtl/>
          <w:lang w:bidi="fa-IR"/>
        </w:rPr>
        <w:t>ي</w:t>
      </w:r>
      <w:r w:rsidRPr="0063683D">
        <w:rPr>
          <w:rFonts w:cs="Zar2" w:hint="cs"/>
          <w:rtl/>
          <w:lang w:bidi="fa-IR"/>
        </w:rPr>
        <w:t xml:space="preserve">راز و </w:t>
      </w:r>
      <w:r w:rsidR="0063683D">
        <w:rPr>
          <w:rFonts w:cs="Zar2" w:hint="cs"/>
          <w:rtl/>
          <w:lang w:bidi="fa-IR"/>
        </w:rPr>
        <w:t>ي</w:t>
      </w:r>
      <w:r w:rsidRPr="0063683D">
        <w:rPr>
          <w:rFonts w:cs="Zar2" w:hint="cs"/>
          <w:rtl/>
          <w:lang w:bidi="fa-IR"/>
        </w:rPr>
        <w:t>زد و سلطان آباد و همدان رفته هر جائ</w:t>
      </w:r>
      <w:r w:rsidR="0063683D">
        <w:rPr>
          <w:rFonts w:cs="Zar2" w:hint="cs"/>
          <w:rtl/>
          <w:lang w:bidi="fa-IR"/>
        </w:rPr>
        <w:t>ي</w:t>
      </w:r>
      <w:r w:rsidRPr="0063683D">
        <w:rPr>
          <w:rFonts w:cs="Zar2" w:hint="cs"/>
          <w:rtl/>
          <w:lang w:bidi="fa-IR"/>
        </w:rPr>
        <w:t xml:space="preserve"> به قدر لزوم توقّف و تبل</w:t>
      </w:r>
      <w:r w:rsidR="0063683D">
        <w:rPr>
          <w:rFonts w:cs="Zar2" w:hint="cs"/>
          <w:rtl/>
          <w:lang w:bidi="fa-IR"/>
        </w:rPr>
        <w:t>ي</w:t>
      </w:r>
      <w:r w:rsidRPr="0063683D">
        <w:rPr>
          <w:rFonts w:cs="Zar2" w:hint="cs"/>
          <w:rtl/>
          <w:lang w:bidi="fa-IR"/>
        </w:rPr>
        <w:t>غ نمود و در بعض</w:t>
      </w:r>
      <w:r w:rsidR="0063683D">
        <w:rPr>
          <w:rFonts w:cs="Zar2" w:hint="cs"/>
          <w:rtl/>
          <w:lang w:bidi="fa-IR"/>
        </w:rPr>
        <w:t>ي</w:t>
      </w:r>
      <w:r w:rsidRPr="0063683D">
        <w:rPr>
          <w:rFonts w:cs="Zar2" w:hint="cs"/>
          <w:rtl/>
          <w:lang w:bidi="fa-IR"/>
        </w:rPr>
        <w:t xml:space="preserve"> جاها که ذکر شد دو سفر و در هر سفر</w:t>
      </w:r>
      <w:r w:rsidR="0063683D">
        <w:rPr>
          <w:rFonts w:cs="Zar2" w:hint="cs"/>
          <w:rtl/>
          <w:lang w:bidi="fa-IR"/>
        </w:rPr>
        <w:t>ي</w:t>
      </w:r>
      <w:r w:rsidRPr="0063683D">
        <w:rPr>
          <w:rFonts w:cs="Zar2" w:hint="cs"/>
          <w:rtl/>
          <w:lang w:bidi="fa-IR"/>
        </w:rPr>
        <w:t xml:space="preserve"> شش ماه و </w:t>
      </w:r>
      <w:r w:rsidR="0063683D">
        <w:rPr>
          <w:rFonts w:cs="Zar2" w:hint="cs"/>
          <w:rtl/>
          <w:lang w:bidi="fa-IR"/>
        </w:rPr>
        <w:t>ي</w:t>
      </w:r>
      <w:r w:rsidRPr="0063683D">
        <w:rPr>
          <w:rFonts w:cs="Zar2" w:hint="cs"/>
          <w:rtl/>
          <w:lang w:bidi="fa-IR"/>
        </w:rPr>
        <w:t>ک سال ماند و به نشر و اعلاء کلمه الله پرداخت و از مشاهد</w:t>
      </w:r>
      <w:r w:rsidRPr="0063683D">
        <w:rPr>
          <w:rFonts w:ascii="Arial" w:hAnsi="Arial" w:cs="Arial" w:hint="cs"/>
          <w:rtl/>
          <w:lang w:bidi="fa-IR"/>
        </w:rPr>
        <w:t>ۀ</w:t>
      </w:r>
      <w:r w:rsidRPr="0063683D">
        <w:rPr>
          <w:rFonts w:cs="Zar2" w:hint="cs"/>
          <w:rtl/>
          <w:lang w:bidi="fa-IR"/>
        </w:rPr>
        <w:t xml:space="preserve"> روحان</w:t>
      </w:r>
      <w:r w:rsidR="0063683D">
        <w:rPr>
          <w:rFonts w:cs="Zar2" w:hint="cs"/>
          <w:rtl/>
          <w:lang w:bidi="fa-IR"/>
        </w:rPr>
        <w:t>ي</w:t>
      </w:r>
      <w:r w:rsidRPr="0063683D">
        <w:rPr>
          <w:rFonts w:cs="Zar2" w:hint="cs"/>
          <w:rtl/>
          <w:lang w:bidi="fa-IR"/>
        </w:rPr>
        <w:t>ت و انقطاع احبّاء خاطرات ش</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اندوخت و بالاخره از </w:t>
      </w:r>
      <w:r w:rsidR="0063683D">
        <w:rPr>
          <w:rFonts w:cs="Zar2" w:hint="cs"/>
          <w:rtl/>
          <w:lang w:bidi="fa-IR"/>
        </w:rPr>
        <w:t>ي</w:t>
      </w:r>
      <w:r w:rsidRPr="0063683D">
        <w:rPr>
          <w:rFonts w:cs="Zar2" w:hint="cs"/>
          <w:rtl/>
          <w:lang w:bidi="fa-IR"/>
        </w:rPr>
        <w:t>زد به اتّفاق جناب استاد عل</w:t>
      </w:r>
      <w:r w:rsidR="0063683D">
        <w:rPr>
          <w:rFonts w:cs="Zar2" w:hint="cs"/>
          <w:rtl/>
          <w:lang w:bidi="fa-IR"/>
        </w:rPr>
        <w:t>ي</w:t>
      </w:r>
      <w:r w:rsidRPr="0063683D">
        <w:rPr>
          <w:rFonts w:cs="Zar2" w:hint="cs"/>
          <w:rtl/>
          <w:lang w:bidi="fa-IR"/>
        </w:rPr>
        <w:t xml:space="preserve"> اکبر شه</w:t>
      </w:r>
      <w:r w:rsidR="0063683D">
        <w:rPr>
          <w:rFonts w:cs="Zar2" w:hint="cs"/>
          <w:rtl/>
          <w:lang w:bidi="fa-IR"/>
        </w:rPr>
        <w:t>ي</w:t>
      </w:r>
      <w:r w:rsidRPr="0063683D">
        <w:rPr>
          <w:rFonts w:cs="Zar2" w:hint="cs"/>
          <w:rtl/>
          <w:lang w:bidi="fa-IR"/>
        </w:rPr>
        <w:t>د و استاد محمّد رضا</w:t>
      </w:r>
      <w:r w:rsidR="0063683D">
        <w:rPr>
          <w:rFonts w:cs="Zar2" w:hint="cs"/>
          <w:rtl/>
          <w:lang w:bidi="fa-IR"/>
        </w:rPr>
        <w:t>ي</w:t>
      </w:r>
      <w:r w:rsidRPr="0063683D">
        <w:rPr>
          <w:rFonts w:cs="Zar2" w:hint="cs"/>
          <w:rtl/>
          <w:lang w:bidi="fa-IR"/>
        </w:rPr>
        <w:t xml:space="preserve"> بنّا حرکت کرد به عزم ا</w:t>
      </w:r>
      <w:r w:rsidR="0063683D">
        <w:rPr>
          <w:rFonts w:cs="Zar2" w:hint="cs"/>
          <w:rtl/>
          <w:lang w:bidi="fa-IR"/>
        </w:rPr>
        <w:t>ي</w:t>
      </w:r>
      <w:r w:rsidRPr="0063683D">
        <w:rPr>
          <w:rFonts w:cs="Zar2" w:hint="cs"/>
          <w:rtl/>
          <w:lang w:bidi="fa-IR"/>
        </w:rPr>
        <w:t>ن</w:t>
      </w:r>
      <w:r w:rsidR="000759C9" w:rsidRPr="0063683D">
        <w:rPr>
          <w:rFonts w:cs="Zar2" w:hint="cs"/>
          <w:rtl/>
          <w:lang w:bidi="fa-IR"/>
        </w:rPr>
        <w:t xml:space="preserve"> </w:t>
      </w:r>
      <w:r w:rsidRPr="0063683D">
        <w:rPr>
          <w:rFonts w:cs="Zar2" w:hint="cs"/>
          <w:rtl/>
          <w:lang w:bidi="fa-IR"/>
        </w:rPr>
        <w:t>که به عشق آباد رفته و آن دو نفر برا</w:t>
      </w:r>
      <w:r w:rsidR="0063683D">
        <w:rPr>
          <w:rFonts w:cs="Zar2" w:hint="cs"/>
          <w:rtl/>
          <w:lang w:bidi="fa-IR"/>
        </w:rPr>
        <w:t>ي</w:t>
      </w:r>
      <w:r w:rsidRPr="0063683D">
        <w:rPr>
          <w:rFonts w:cs="Zar2" w:hint="cs"/>
          <w:rtl/>
          <w:lang w:bidi="fa-IR"/>
        </w:rPr>
        <w:t xml:space="preserve"> جناب حاج</w:t>
      </w:r>
      <w:r w:rsidR="0063683D">
        <w:rPr>
          <w:rFonts w:cs="Zar2" w:hint="cs"/>
          <w:rtl/>
          <w:lang w:bidi="fa-IR"/>
        </w:rPr>
        <w:t>ي</w:t>
      </w:r>
      <w:r w:rsidRPr="0063683D">
        <w:rPr>
          <w:rFonts w:cs="Zar2" w:hint="cs"/>
          <w:rtl/>
          <w:lang w:bidi="fa-IR"/>
        </w:rPr>
        <w:t xml:space="preserve"> وک</w:t>
      </w:r>
      <w:r w:rsidR="0063683D">
        <w:rPr>
          <w:rFonts w:cs="Zar2" w:hint="cs"/>
          <w:rtl/>
          <w:lang w:bidi="fa-IR"/>
        </w:rPr>
        <w:t>ي</w:t>
      </w:r>
      <w:r w:rsidRPr="0063683D">
        <w:rPr>
          <w:rFonts w:cs="Zar2" w:hint="cs"/>
          <w:rtl/>
          <w:lang w:bidi="fa-IR"/>
        </w:rPr>
        <w:t>ل الدّوله افنان کاروان</w:t>
      </w:r>
      <w:r w:rsidR="000759C9" w:rsidRPr="0063683D">
        <w:rPr>
          <w:rFonts w:cs="Zar2" w:hint="cs"/>
          <w:rtl/>
          <w:lang w:bidi="fa-IR"/>
        </w:rPr>
        <w:t xml:space="preserve"> </w:t>
      </w:r>
      <w:r w:rsidRPr="0063683D">
        <w:rPr>
          <w:rFonts w:cs="Zar2" w:hint="cs"/>
          <w:rtl/>
          <w:lang w:bidi="fa-IR"/>
        </w:rPr>
        <w:t>سرا و عمارات د</w:t>
      </w:r>
      <w:r w:rsidR="0063683D">
        <w:rPr>
          <w:rFonts w:cs="Zar2" w:hint="cs"/>
          <w:rtl/>
          <w:lang w:bidi="fa-IR"/>
        </w:rPr>
        <w:t>ي</w:t>
      </w:r>
      <w:r w:rsidRPr="0063683D">
        <w:rPr>
          <w:rFonts w:cs="Zar2" w:hint="cs"/>
          <w:rtl/>
          <w:lang w:bidi="fa-IR"/>
        </w:rPr>
        <w:t>گر بسازند و حاج</w:t>
      </w:r>
      <w:r w:rsidR="0063683D">
        <w:rPr>
          <w:rFonts w:cs="Zar2" w:hint="cs"/>
          <w:rtl/>
          <w:lang w:bidi="fa-IR"/>
        </w:rPr>
        <w:t>ي</w:t>
      </w:r>
      <w:r w:rsidRPr="0063683D">
        <w:rPr>
          <w:rFonts w:cs="Zar2" w:hint="cs"/>
          <w:rtl/>
          <w:lang w:bidi="fa-IR"/>
        </w:rPr>
        <w:t xml:space="preserve"> هم مشغول تبل</w:t>
      </w:r>
      <w:r w:rsidR="0063683D">
        <w:rPr>
          <w:rFonts w:cs="Zar2" w:hint="cs"/>
          <w:rtl/>
          <w:lang w:bidi="fa-IR"/>
        </w:rPr>
        <w:t>ي</w:t>
      </w:r>
      <w:r w:rsidRPr="0063683D">
        <w:rPr>
          <w:rFonts w:cs="Zar2" w:hint="cs"/>
          <w:rtl/>
          <w:lang w:bidi="fa-IR"/>
        </w:rPr>
        <w:t>غ شود. پس به اتّفاق وارد فاران شده در منزل آقا م</w:t>
      </w:r>
      <w:r w:rsidR="0063683D">
        <w:rPr>
          <w:rFonts w:cs="Zar2" w:hint="cs"/>
          <w:rtl/>
          <w:lang w:bidi="fa-IR"/>
        </w:rPr>
        <w:t>ي</w:t>
      </w:r>
      <w:r w:rsidRPr="0063683D">
        <w:rPr>
          <w:rFonts w:cs="Zar2" w:hint="cs"/>
          <w:rtl/>
          <w:lang w:bidi="fa-IR"/>
        </w:rPr>
        <w:t xml:space="preserve">ر </w:t>
      </w:r>
      <w:r w:rsidRPr="0063683D">
        <w:rPr>
          <w:rFonts w:cs="Zar2" w:hint="cs"/>
          <w:rtl/>
          <w:lang w:bidi="fa-IR"/>
        </w:rPr>
        <w:lastRenderedPageBreak/>
        <w:t>محمّد حس</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ک مهمان شده منتظر دستور جمال مبارک در جواب عر</w:t>
      </w:r>
      <w:r w:rsidR="0063683D">
        <w:rPr>
          <w:rFonts w:cs="Zar2" w:hint="cs"/>
          <w:rtl/>
          <w:lang w:bidi="fa-IR"/>
        </w:rPr>
        <w:t>ي</w:t>
      </w:r>
      <w:r w:rsidRPr="0063683D">
        <w:rPr>
          <w:rFonts w:cs="Zar2" w:hint="cs"/>
          <w:rtl/>
          <w:lang w:bidi="fa-IR"/>
        </w:rPr>
        <w:t>ضه ئ</w:t>
      </w:r>
      <w:r w:rsidR="0063683D">
        <w:rPr>
          <w:rFonts w:cs="Zar2" w:hint="cs"/>
          <w:rtl/>
          <w:lang w:bidi="fa-IR"/>
        </w:rPr>
        <w:t>ي</w:t>
      </w:r>
      <w:r w:rsidRPr="0063683D">
        <w:rPr>
          <w:rFonts w:cs="Zar2" w:hint="cs"/>
          <w:rtl/>
          <w:lang w:bidi="fa-IR"/>
        </w:rPr>
        <w:t xml:space="preserve"> که از </w:t>
      </w:r>
      <w:r w:rsidR="0063683D">
        <w:rPr>
          <w:rFonts w:cs="Zar2" w:hint="cs"/>
          <w:rtl/>
          <w:lang w:bidi="fa-IR"/>
        </w:rPr>
        <w:t>ي</w:t>
      </w:r>
      <w:r w:rsidRPr="0063683D">
        <w:rPr>
          <w:rFonts w:cs="Zar2" w:hint="cs"/>
          <w:rtl/>
          <w:lang w:bidi="fa-IR"/>
        </w:rPr>
        <w:t>زد تقد</w:t>
      </w:r>
      <w:r w:rsidR="0063683D">
        <w:rPr>
          <w:rFonts w:cs="Zar2" w:hint="cs"/>
          <w:rtl/>
          <w:lang w:bidi="fa-IR"/>
        </w:rPr>
        <w:t>ي</w:t>
      </w:r>
      <w:r w:rsidRPr="0063683D">
        <w:rPr>
          <w:rFonts w:cs="Zar2" w:hint="cs"/>
          <w:rtl/>
          <w:lang w:bidi="fa-IR"/>
        </w:rPr>
        <w:t>م داشته و کسب تکل</w:t>
      </w:r>
      <w:r w:rsidR="0063683D">
        <w:rPr>
          <w:rFonts w:cs="Zar2" w:hint="cs"/>
          <w:rtl/>
          <w:lang w:bidi="fa-IR"/>
        </w:rPr>
        <w:t>ي</w:t>
      </w:r>
      <w:r w:rsidRPr="0063683D">
        <w:rPr>
          <w:rFonts w:cs="Zar2" w:hint="cs"/>
          <w:rtl/>
          <w:lang w:bidi="fa-IR"/>
        </w:rPr>
        <w:t>ف نموده بودند شدند. بعد از چند</w:t>
      </w:r>
      <w:r w:rsidR="0063683D">
        <w:rPr>
          <w:rFonts w:cs="Zar2" w:hint="cs"/>
          <w:rtl/>
          <w:lang w:bidi="fa-IR"/>
        </w:rPr>
        <w:t>ي</w:t>
      </w:r>
      <w:r w:rsidRPr="0063683D">
        <w:rPr>
          <w:rFonts w:cs="Zar2" w:hint="cs"/>
          <w:rtl/>
          <w:lang w:bidi="fa-IR"/>
        </w:rPr>
        <w:t xml:space="preserve"> لوح مبارک واصل و حاج</w:t>
      </w:r>
      <w:r w:rsidR="0063683D">
        <w:rPr>
          <w:rFonts w:cs="Zar2" w:hint="cs"/>
          <w:rtl/>
          <w:lang w:bidi="fa-IR"/>
        </w:rPr>
        <w:t>ي</w:t>
      </w:r>
      <w:r w:rsidRPr="0063683D">
        <w:rPr>
          <w:rFonts w:cs="Zar2" w:hint="cs"/>
          <w:rtl/>
          <w:lang w:bidi="fa-IR"/>
        </w:rPr>
        <w:t xml:space="preserve"> را از عز</w:t>
      </w:r>
      <w:r w:rsidR="0063683D">
        <w:rPr>
          <w:rFonts w:cs="Zar2" w:hint="cs"/>
          <w:rtl/>
          <w:lang w:bidi="fa-IR"/>
        </w:rPr>
        <w:t>ي</w:t>
      </w:r>
      <w:r w:rsidRPr="0063683D">
        <w:rPr>
          <w:rFonts w:cs="Zar2" w:hint="cs"/>
          <w:rtl/>
          <w:lang w:bidi="fa-IR"/>
        </w:rPr>
        <w:t>مت به عشق آباد نه</w:t>
      </w:r>
      <w:r w:rsidR="0063683D">
        <w:rPr>
          <w:rFonts w:cs="Zar2" w:hint="cs"/>
          <w:rtl/>
          <w:lang w:bidi="fa-IR"/>
        </w:rPr>
        <w:t>ي</w:t>
      </w:r>
      <w:r w:rsidRPr="0063683D">
        <w:rPr>
          <w:rFonts w:cs="Zar2" w:hint="cs"/>
          <w:rtl/>
          <w:lang w:bidi="fa-IR"/>
        </w:rPr>
        <w:t xml:space="preserve"> فرمودند و از </w:t>
      </w:r>
      <w:r w:rsidR="0063683D">
        <w:rPr>
          <w:rFonts w:cs="Zar2" w:hint="cs"/>
          <w:rtl/>
          <w:lang w:bidi="fa-IR"/>
        </w:rPr>
        <w:t>ي</w:t>
      </w:r>
      <w:r w:rsidRPr="0063683D">
        <w:rPr>
          <w:rFonts w:cs="Zar2" w:hint="cs"/>
          <w:rtl/>
          <w:lang w:bidi="fa-IR"/>
        </w:rPr>
        <w:t>زد و اصفهان و ش</w:t>
      </w:r>
      <w:r w:rsidR="0063683D">
        <w:rPr>
          <w:rFonts w:cs="Zar2" w:hint="cs"/>
          <w:rtl/>
          <w:lang w:bidi="fa-IR"/>
        </w:rPr>
        <w:t>ي</w:t>
      </w:r>
      <w:r w:rsidRPr="0063683D">
        <w:rPr>
          <w:rFonts w:cs="Zar2" w:hint="cs"/>
          <w:rtl/>
          <w:lang w:bidi="fa-IR"/>
        </w:rPr>
        <w:t>راز هم به ا</w:t>
      </w:r>
      <w:r w:rsidR="0063683D">
        <w:rPr>
          <w:rFonts w:cs="Zar2" w:hint="cs"/>
          <w:rtl/>
          <w:lang w:bidi="fa-IR"/>
        </w:rPr>
        <w:t>ي</w:t>
      </w:r>
      <w:r w:rsidRPr="0063683D">
        <w:rPr>
          <w:rFonts w:cs="Zar2" w:hint="cs"/>
          <w:rtl/>
          <w:lang w:bidi="fa-IR"/>
        </w:rPr>
        <w:t>شان نوشتند که شما در ا</w:t>
      </w:r>
      <w:r w:rsidR="0063683D">
        <w:rPr>
          <w:rFonts w:cs="Zar2" w:hint="cs"/>
          <w:rtl/>
          <w:lang w:bidi="fa-IR"/>
        </w:rPr>
        <w:t>ي</w:t>
      </w:r>
      <w:r w:rsidRPr="0063683D">
        <w:rPr>
          <w:rFonts w:cs="Zar2" w:hint="cs"/>
          <w:rtl/>
          <w:lang w:bidi="fa-IR"/>
        </w:rPr>
        <w:t>نجا مشهور شده ا</w:t>
      </w:r>
      <w:r w:rsidR="0063683D">
        <w:rPr>
          <w:rFonts w:cs="Zar2" w:hint="cs"/>
          <w:rtl/>
          <w:lang w:bidi="fa-IR"/>
        </w:rPr>
        <w:t>ي</w:t>
      </w:r>
      <w:r w:rsidRPr="0063683D">
        <w:rPr>
          <w:rFonts w:cs="Zar2" w:hint="cs"/>
          <w:rtl/>
          <w:lang w:bidi="fa-IR"/>
        </w:rPr>
        <w:t>د و آمدنتان به ا</w:t>
      </w:r>
      <w:r w:rsidR="0063683D">
        <w:rPr>
          <w:rFonts w:cs="Zar2" w:hint="cs"/>
          <w:rtl/>
          <w:lang w:bidi="fa-IR"/>
        </w:rPr>
        <w:t>ي</w:t>
      </w:r>
      <w:r w:rsidRPr="0063683D">
        <w:rPr>
          <w:rFonts w:cs="Zar2" w:hint="cs"/>
          <w:rtl/>
          <w:lang w:bidi="fa-IR"/>
        </w:rPr>
        <w:t>ن صفحات از حکمت دور است حاج</w:t>
      </w:r>
      <w:r w:rsidR="0063683D">
        <w:rPr>
          <w:rFonts w:cs="Zar2" w:hint="cs"/>
          <w:rtl/>
          <w:lang w:bidi="fa-IR"/>
        </w:rPr>
        <w:t>ي</w:t>
      </w:r>
      <w:r w:rsidRPr="0063683D">
        <w:rPr>
          <w:rFonts w:cs="Zar2" w:hint="cs"/>
          <w:rtl/>
          <w:lang w:bidi="fa-IR"/>
        </w:rPr>
        <w:t xml:space="preserve"> معطّل مانده عر</w:t>
      </w:r>
      <w:r w:rsidR="0063683D">
        <w:rPr>
          <w:rFonts w:cs="Zar2" w:hint="cs"/>
          <w:rtl/>
          <w:lang w:bidi="fa-IR"/>
        </w:rPr>
        <w:t>ي</w:t>
      </w:r>
      <w:r w:rsidRPr="0063683D">
        <w:rPr>
          <w:rFonts w:cs="Zar2" w:hint="cs"/>
          <w:rtl/>
          <w:lang w:bidi="fa-IR"/>
        </w:rPr>
        <w:t>ضه ئ</w:t>
      </w:r>
      <w:r w:rsidR="0063683D">
        <w:rPr>
          <w:rFonts w:cs="Zar2" w:hint="cs"/>
          <w:rtl/>
          <w:lang w:bidi="fa-IR"/>
        </w:rPr>
        <w:t>ي</w:t>
      </w:r>
      <w:r w:rsidRPr="0063683D">
        <w:rPr>
          <w:rFonts w:cs="Zar2" w:hint="cs"/>
          <w:rtl/>
          <w:lang w:bidi="fa-IR"/>
        </w:rPr>
        <w:t xml:space="preserve"> به ساحت اقدس عرض کرد که خدا</w:t>
      </w:r>
      <w:r w:rsidR="0063683D">
        <w:rPr>
          <w:rFonts w:cs="Zar2" w:hint="cs"/>
          <w:rtl/>
          <w:lang w:bidi="fa-IR"/>
        </w:rPr>
        <w:t>ي</w:t>
      </w:r>
      <w:r w:rsidRPr="0063683D">
        <w:rPr>
          <w:rFonts w:cs="Zar2" w:hint="cs"/>
          <w:rtl/>
          <w:lang w:bidi="fa-IR"/>
        </w:rPr>
        <w:t>ا تو خود مرا از اصفهان و طهران و عشق آباد نه</w:t>
      </w:r>
      <w:r w:rsidR="0063683D">
        <w:rPr>
          <w:rFonts w:cs="Zar2" w:hint="cs"/>
          <w:rtl/>
          <w:lang w:bidi="fa-IR"/>
        </w:rPr>
        <w:t>ي</w:t>
      </w:r>
      <w:r w:rsidRPr="0063683D">
        <w:rPr>
          <w:rFonts w:cs="Zar2" w:hint="cs"/>
          <w:rtl/>
          <w:lang w:bidi="fa-IR"/>
        </w:rPr>
        <w:t xml:space="preserve"> (79)</w:t>
      </w:r>
      <w:r w:rsidRPr="0063683D">
        <w:rPr>
          <w:rFonts w:cs="Zar2" w:hint="cs"/>
          <w:color w:val="FF0000"/>
          <w:rtl/>
          <w:lang w:bidi="fa-IR"/>
        </w:rPr>
        <w:t xml:space="preserve"> </w:t>
      </w:r>
      <w:r w:rsidRPr="0063683D">
        <w:rPr>
          <w:rFonts w:cs="Zar2" w:hint="cs"/>
          <w:rtl/>
          <w:lang w:bidi="fa-IR"/>
        </w:rPr>
        <w:t>فرمود</w:t>
      </w:r>
      <w:r w:rsidR="0063683D">
        <w:rPr>
          <w:rFonts w:cs="Zar2" w:hint="cs"/>
          <w:rtl/>
          <w:lang w:bidi="fa-IR"/>
        </w:rPr>
        <w:t>ي</w:t>
      </w:r>
      <w:r w:rsidRPr="0063683D">
        <w:rPr>
          <w:rFonts w:cs="Zar2" w:hint="cs"/>
          <w:rtl/>
          <w:lang w:bidi="fa-IR"/>
        </w:rPr>
        <w:t xml:space="preserve"> و دوستانت هم مرا از رفتن </w:t>
      </w:r>
      <w:r w:rsidR="0063683D">
        <w:rPr>
          <w:rFonts w:cs="Zar2" w:hint="cs"/>
          <w:rtl/>
          <w:lang w:bidi="fa-IR"/>
        </w:rPr>
        <w:t>ي</w:t>
      </w:r>
      <w:r w:rsidRPr="0063683D">
        <w:rPr>
          <w:rFonts w:cs="Zar2" w:hint="cs"/>
          <w:rtl/>
          <w:lang w:bidi="fa-IR"/>
        </w:rPr>
        <w:t>زد و ش</w:t>
      </w:r>
      <w:r w:rsidR="0063683D">
        <w:rPr>
          <w:rFonts w:cs="Zar2" w:hint="cs"/>
          <w:rtl/>
          <w:lang w:bidi="fa-IR"/>
        </w:rPr>
        <w:t>ي</w:t>
      </w:r>
      <w:r w:rsidRPr="0063683D">
        <w:rPr>
          <w:rFonts w:cs="Zar2" w:hint="cs"/>
          <w:rtl/>
          <w:lang w:bidi="fa-IR"/>
        </w:rPr>
        <w:t>راز منع کردند پس تکل</w:t>
      </w:r>
      <w:r w:rsidR="0063683D">
        <w:rPr>
          <w:rFonts w:cs="Zar2" w:hint="cs"/>
          <w:rtl/>
          <w:lang w:bidi="fa-IR"/>
        </w:rPr>
        <w:t>ي</w:t>
      </w:r>
      <w:r w:rsidRPr="0063683D">
        <w:rPr>
          <w:rFonts w:cs="Zar2" w:hint="cs"/>
          <w:rtl/>
          <w:lang w:bidi="fa-IR"/>
        </w:rPr>
        <w:t>ف بنده ات چ</w:t>
      </w:r>
      <w:r w:rsidR="0063683D">
        <w:rPr>
          <w:rFonts w:cs="Zar2" w:hint="cs"/>
          <w:rtl/>
          <w:lang w:bidi="fa-IR"/>
        </w:rPr>
        <w:t>ي</w:t>
      </w:r>
      <w:r w:rsidRPr="0063683D">
        <w:rPr>
          <w:rFonts w:cs="Zar2" w:hint="cs"/>
          <w:rtl/>
          <w:lang w:bidi="fa-IR"/>
        </w:rPr>
        <w:t>ست؟ عر</w:t>
      </w:r>
      <w:r w:rsidR="0063683D">
        <w:rPr>
          <w:rFonts w:cs="Zar2" w:hint="cs"/>
          <w:rtl/>
          <w:lang w:bidi="fa-IR"/>
        </w:rPr>
        <w:t>ي</w:t>
      </w:r>
      <w:r w:rsidRPr="0063683D">
        <w:rPr>
          <w:rFonts w:cs="Zar2" w:hint="cs"/>
          <w:rtl/>
          <w:lang w:bidi="fa-IR"/>
        </w:rPr>
        <w:t>ضه را که فرستاد حاج</w:t>
      </w:r>
      <w:r w:rsidR="0063683D">
        <w:rPr>
          <w:rFonts w:cs="Zar2" w:hint="cs"/>
          <w:rtl/>
          <w:lang w:bidi="fa-IR"/>
        </w:rPr>
        <w:t>ي</w:t>
      </w:r>
      <w:r w:rsidRPr="0063683D">
        <w:rPr>
          <w:rFonts w:cs="Zar2" w:hint="cs"/>
          <w:rtl/>
          <w:lang w:bidi="fa-IR"/>
        </w:rPr>
        <w:t xml:space="preserve"> محمّد کاظم اصفهان</w:t>
      </w:r>
      <w:r w:rsidR="0063683D">
        <w:rPr>
          <w:rFonts w:cs="Zar2" w:hint="cs"/>
          <w:rtl/>
          <w:lang w:bidi="fa-IR"/>
        </w:rPr>
        <w:t>ي</w:t>
      </w:r>
      <w:r w:rsidRPr="0063683D">
        <w:rPr>
          <w:rFonts w:cs="Zar2" w:hint="cs"/>
          <w:rtl/>
          <w:lang w:bidi="fa-IR"/>
        </w:rPr>
        <w:t xml:space="preserve"> او را به سبزوار دعوت کرد حاج</w:t>
      </w:r>
      <w:r w:rsidR="0063683D">
        <w:rPr>
          <w:rFonts w:cs="Zar2" w:hint="cs"/>
          <w:rtl/>
          <w:lang w:bidi="fa-IR"/>
        </w:rPr>
        <w:t>ي</w:t>
      </w:r>
      <w:r w:rsidRPr="0063683D">
        <w:rPr>
          <w:rFonts w:cs="Zar2" w:hint="cs"/>
          <w:rtl/>
          <w:lang w:bidi="fa-IR"/>
        </w:rPr>
        <w:t xml:space="preserve"> وارد آن شهر شده باز بنا</w:t>
      </w:r>
      <w:r w:rsidR="0063683D">
        <w:rPr>
          <w:rFonts w:cs="Zar2" w:hint="cs"/>
          <w:rtl/>
          <w:lang w:bidi="fa-IR"/>
        </w:rPr>
        <w:t>ي</w:t>
      </w:r>
      <w:r w:rsidRPr="0063683D">
        <w:rPr>
          <w:rFonts w:cs="Zar2" w:hint="cs"/>
          <w:rtl/>
          <w:lang w:bidi="fa-IR"/>
        </w:rPr>
        <w:t xml:space="preserve"> تبل</w:t>
      </w:r>
      <w:r w:rsidR="0063683D">
        <w:rPr>
          <w:rFonts w:cs="Zar2" w:hint="cs"/>
          <w:rtl/>
          <w:lang w:bidi="fa-IR"/>
        </w:rPr>
        <w:t>ي</w:t>
      </w:r>
      <w:r w:rsidRPr="0063683D">
        <w:rPr>
          <w:rFonts w:cs="Zar2" w:hint="cs"/>
          <w:rtl/>
          <w:lang w:bidi="fa-IR"/>
        </w:rPr>
        <w:t>غ را گذارد. سپس به ن</w:t>
      </w:r>
      <w:r w:rsidR="0063683D">
        <w:rPr>
          <w:rFonts w:cs="Zar2" w:hint="cs"/>
          <w:rtl/>
          <w:lang w:bidi="fa-IR"/>
        </w:rPr>
        <w:t>ي</w:t>
      </w:r>
      <w:r w:rsidRPr="0063683D">
        <w:rPr>
          <w:rFonts w:cs="Zar2" w:hint="cs"/>
          <w:rtl/>
          <w:lang w:bidi="fa-IR"/>
        </w:rPr>
        <w:t>شابور و مشهد و ف</w:t>
      </w:r>
      <w:r w:rsidR="0063683D">
        <w:rPr>
          <w:rFonts w:cs="Zar2" w:hint="cs"/>
          <w:rtl/>
          <w:lang w:bidi="fa-IR"/>
        </w:rPr>
        <w:t>ي</w:t>
      </w:r>
      <w:r w:rsidRPr="0063683D">
        <w:rPr>
          <w:rFonts w:cs="Zar2" w:hint="cs"/>
          <w:rtl/>
          <w:lang w:bidi="fa-IR"/>
        </w:rPr>
        <w:t>روزه رفته در هر نقطه ئ</w:t>
      </w:r>
      <w:r w:rsidR="0063683D">
        <w:rPr>
          <w:rFonts w:cs="Zar2" w:hint="cs"/>
          <w:rtl/>
          <w:lang w:bidi="fa-IR"/>
        </w:rPr>
        <w:t>ي</w:t>
      </w:r>
      <w:r w:rsidRPr="0063683D">
        <w:rPr>
          <w:rFonts w:cs="Zar2" w:hint="cs"/>
          <w:rtl/>
          <w:lang w:bidi="fa-IR"/>
        </w:rPr>
        <w:t xml:space="preserve"> به قدر امکان و اقتضا امرالله را اعلان نمود.</w:t>
      </w:r>
    </w:p>
    <w:p w14:paraId="3F15EB6C" w14:textId="77777777" w:rsidR="00C91E1A" w:rsidRPr="0063683D" w:rsidRDefault="00C91E1A" w:rsidP="00C91E1A">
      <w:pPr>
        <w:spacing w:line="312" w:lineRule="auto"/>
        <w:rPr>
          <w:rFonts w:cs="Zar2"/>
          <w:rtl/>
          <w:lang w:bidi="fa-IR"/>
        </w:rPr>
      </w:pPr>
      <w:r w:rsidRPr="0063683D">
        <w:rPr>
          <w:rFonts w:cs="Zar2" w:hint="cs"/>
          <w:rtl/>
          <w:lang w:bidi="fa-IR"/>
        </w:rPr>
        <w:t xml:space="preserve">در طهران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خانم</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بهائ</w:t>
      </w:r>
      <w:r w:rsidR="0063683D">
        <w:rPr>
          <w:rFonts w:cs="Zar2" w:hint="cs"/>
          <w:rtl/>
          <w:lang w:bidi="fa-IR"/>
        </w:rPr>
        <w:t>ي</w:t>
      </w:r>
      <w:r w:rsidRPr="0063683D">
        <w:rPr>
          <w:rFonts w:cs="Zar2" w:hint="cs"/>
          <w:rtl/>
          <w:lang w:bidi="fa-IR"/>
        </w:rPr>
        <w:t xml:space="preserve"> عر</w:t>
      </w:r>
      <w:r w:rsidR="0063683D">
        <w:rPr>
          <w:rFonts w:cs="Zar2" w:hint="cs"/>
          <w:rtl/>
          <w:lang w:bidi="fa-IR"/>
        </w:rPr>
        <w:t>ي</w:t>
      </w:r>
      <w:r w:rsidRPr="0063683D">
        <w:rPr>
          <w:rFonts w:cs="Zar2" w:hint="cs"/>
          <w:rtl/>
          <w:lang w:bidi="fa-IR"/>
        </w:rPr>
        <w:t>ضه ئ</w:t>
      </w:r>
      <w:r w:rsidR="0063683D">
        <w:rPr>
          <w:rFonts w:cs="Zar2" w:hint="cs"/>
          <w:rtl/>
          <w:lang w:bidi="fa-IR"/>
        </w:rPr>
        <w:t>ي</w:t>
      </w:r>
      <w:r w:rsidRPr="0063683D">
        <w:rPr>
          <w:rFonts w:cs="Zar2" w:hint="cs"/>
          <w:rtl/>
          <w:lang w:bidi="fa-IR"/>
        </w:rPr>
        <w:t xml:space="preserve"> به ساحت اقدس تقد</w:t>
      </w:r>
      <w:r w:rsidR="0063683D">
        <w:rPr>
          <w:rFonts w:cs="Zar2" w:hint="cs"/>
          <w:rtl/>
          <w:lang w:bidi="fa-IR"/>
        </w:rPr>
        <w:t>ي</w:t>
      </w:r>
      <w:r w:rsidRPr="0063683D">
        <w:rPr>
          <w:rFonts w:cs="Zar2" w:hint="cs"/>
          <w:rtl/>
          <w:lang w:bidi="fa-IR"/>
        </w:rPr>
        <w:t>م و مسئلت کرده بود با حاج</w:t>
      </w:r>
      <w:r w:rsidR="0063683D">
        <w:rPr>
          <w:rFonts w:cs="Zar2" w:hint="cs"/>
          <w:rtl/>
          <w:lang w:bidi="fa-IR"/>
        </w:rPr>
        <w:t>ي</w:t>
      </w:r>
      <w:r w:rsidRPr="0063683D">
        <w:rPr>
          <w:rFonts w:cs="Zar2" w:hint="cs"/>
          <w:rtl/>
          <w:lang w:bidi="fa-IR"/>
        </w:rPr>
        <w:t xml:space="preserve"> وصلت نما</w:t>
      </w:r>
      <w:r w:rsidR="0063683D">
        <w:rPr>
          <w:rFonts w:cs="Zar2" w:hint="cs"/>
          <w:rtl/>
          <w:lang w:bidi="fa-IR"/>
        </w:rPr>
        <w:t>ي</w:t>
      </w:r>
      <w:r w:rsidRPr="0063683D">
        <w:rPr>
          <w:rFonts w:cs="Zar2" w:hint="cs"/>
          <w:rtl/>
          <w:lang w:bidi="fa-IR"/>
        </w:rPr>
        <w:t>د در سفرها</w:t>
      </w:r>
      <w:r w:rsidR="0063683D">
        <w:rPr>
          <w:rFonts w:cs="Zar2" w:hint="cs"/>
          <w:rtl/>
          <w:lang w:bidi="fa-IR"/>
        </w:rPr>
        <w:t>ي</w:t>
      </w:r>
      <w:r w:rsidRPr="0063683D">
        <w:rPr>
          <w:rFonts w:cs="Zar2" w:hint="cs"/>
          <w:rtl/>
          <w:lang w:bidi="fa-IR"/>
        </w:rPr>
        <w:t xml:space="preserve"> اخ</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که ذکر شد لوح</w:t>
      </w:r>
      <w:r w:rsidR="0063683D">
        <w:rPr>
          <w:rFonts w:cs="Zar2" w:hint="cs"/>
          <w:rtl/>
          <w:lang w:bidi="fa-IR"/>
        </w:rPr>
        <w:t>ي</w:t>
      </w:r>
      <w:r w:rsidRPr="0063683D">
        <w:rPr>
          <w:rFonts w:cs="Zar2" w:hint="cs"/>
          <w:rtl/>
          <w:lang w:bidi="fa-IR"/>
        </w:rPr>
        <w:t xml:space="preserve"> از جمال مبارک به اعزاز حاج</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د که به طهران رفته با آن زن ازدواج نموده بعد به عتب</w:t>
      </w:r>
      <w:r w:rsidRPr="0063683D">
        <w:rPr>
          <w:rFonts w:ascii="Arial" w:hAnsi="Arial" w:cs="Arial" w:hint="cs"/>
          <w:rtl/>
          <w:lang w:bidi="fa-IR"/>
        </w:rPr>
        <w:t>ۀ</w:t>
      </w:r>
      <w:r w:rsidRPr="0063683D">
        <w:rPr>
          <w:rFonts w:cs="Zar2" w:hint="cs"/>
          <w:rtl/>
          <w:lang w:bidi="fa-IR"/>
        </w:rPr>
        <w:t xml:space="preserve"> مقدّسه مشرّف شود. حاج</w:t>
      </w:r>
      <w:r w:rsidR="0063683D">
        <w:rPr>
          <w:rFonts w:cs="Zar2" w:hint="cs"/>
          <w:rtl/>
          <w:lang w:bidi="fa-IR"/>
        </w:rPr>
        <w:t>ي</w:t>
      </w:r>
      <w:r w:rsidRPr="0063683D">
        <w:rPr>
          <w:rFonts w:cs="Zar2" w:hint="cs"/>
          <w:rtl/>
          <w:lang w:bidi="fa-IR"/>
        </w:rPr>
        <w:t xml:space="preserve"> حسب الامر از سبزوار به طهران رفته امر مبارک را انجام داد و با آن ورق</w:t>
      </w:r>
      <w:r w:rsidRPr="0063683D">
        <w:rPr>
          <w:rFonts w:ascii="Arial" w:hAnsi="Arial" w:cs="Arial" w:hint="cs"/>
          <w:rtl/>
          <w:lang w:bidi="fa-IR"/>
        </w:rPr>
        <w:t>ۀ</w:t>
      </w:r>
      <w:r w:rsidRPr="0063683D">
        <w:rPr>
          <w:rFonts w:cs="Zar2" w:hint="cs"/>
          <w:rtl/>
          <w:lang w:bidi="fa-IR"/>
        </w:rPr>
        <w:t xml:space="preserve"> مؤمنه که مدّت پانزده سنه در خان</w:t>
      </w:r>
      <w:r w:rsidRPr="0063683D">
        <w:rPr>
          <w:rFonts w:ascii="Arial" w:hAnsi="Arial" w:cs="Arial" w:hint="cs"/>
          <w:rtl/>
          <w:lang w:bidi="fa-IR"/>
        </w:rPr>
        <w:t>ۀ</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ب</w:t>
      </w:r>
      <w:r w:rsidR="000759C9" w:rsidRPr="0063683D">
        <w:rPr>
          <w:rFonts w:cs="Zar2" w:hint="cs"/>
          <w:rtl/>
          <w:lang w:bidi="fa-IR"/>
        </w:rPr>
        <w:t xml:space="preserve">ه </w:t>
      </w:r>
      <w:r w:rsidRPr="0063683D">
        <w:rPr>
          <w:rFonts w:cs="Zar2" w:hint="cs"/>
          <w:rtl/>
          <w:lang w:bidi="fa-IR"/>
        </w:rPr>
        <w:t>سر برده و بعد فوت کرده اقتران نمود و بعد از دو ماه با جوان</w:t>
      </w:r>
      <w:r w:rsidR="0063683D">
        <w:rPr>
          <w:rFonts w:cs="Zar2" w:hint="cs"/>
          <w:rtl/>
          <w:lang w:bidi="fa-IR"/>
        </w:rPr>
        <w:t>ي</w:t>
      </w:r>
      <w:r w:rsidRPr="0063683D">
        <w:rPr>
          <w:rFonts w:cs="Zar2" w:hint="cs"/>
          <w:rtl/>
          <w:lang w:bidi="fa-IR"/>
        </w:rPr>
        <w:t xml:space="preserve"> از احباب حرکت و در قزو</w:t>
      </w:r>
      <w:r w:rsidR="0063683D">
        <w:rPr>
          <w:rFonts w:cs="Zar2" w:hint="cs"/>
          <w:rtl/>
          <w:lang w:bidi="fa-IR"/>
        </w:rPr>
        <w:t>ي</w:t>
      </w:r>
      <w:r w:rsidRPr="0063683D">
        <w:rPr>
          <w:rFonts w:cs="Zar2" w:hint="cs"/>
          <w:rtl/>
          <w:lang w:bidi="fa-IR"/>
        </w:rPr>
        <w:t xml:space="preserve">ن هم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 از احبّا به آن دو ملحق شده متّفقا به رشت رس</w:t>
      </w:r>
      <w:r w:rsidR="0063683D">
        <w:rPr>
          <w:rFonts w:cs="Zar2" w:hint="cs"/>
          <w:rtl/>
          <w:lang w:bidi="fa-IR"/>
        </w:rPr>
        <w:t>ي</w:t>
      </w:r>
      <w:r w:rsidRPr="0063683D">
        <w:rPr>
          <w:rFonts w:cs="Zar2" w:hint="cs"/>
          <w:rtl/>
          <w:lang w:bidi="fa-IR"/>
        </w:rPr>
        <w:t>ده از آن</w:t>
      </w:r>
      <w:r w:rsidR="000759C9" w:rsidRPr="0063683D">
        <w:rPr>
          <w:rFonts w:cs="Zar2" w:hint="cs"/>
          <w:rtl/>
          <w:lang w:bidi="fa-IR"/>
        </w:rPr>
        <w:t xml:space="preserve"> </w:t>
      </w:r>
      <w:r w:rsidRPr="0063683D">
        <w:rPr>
          <w:rFonts w:cs="Zar2" w:hint="cs"/>
          <w:rtl/>
          <w:lang w:bidi="fa-IR"/>
        </w:rPr>
        <w:t>جا با کشت</w:t>
      </w:r>
      <w:r w:rsidR="0063683D">
        <w:rPr>
          <w:rFonts w:cs="Zar2" w:hint="cs"/>
          <w:rtl/>
          <w:lang w:bidi="fa-IR"/>
        </w:rPr>
        <w:t>ي</w:t>
      </w:r>
      <w:r w:rsidRPr="0063683D">
        <w:rPr>
          <w:rFonts w:cs="Zar2" w:hint="cs"/>
          <w:rtl/>
          <w:lang w:bidi="fa-IR"/>
        </w:rPr>
        <w:t xml:space="preserve"> به باطوم و از باطوم به اسلامبول و بالاخره به مد</w:t>
      </w:r>
      <w:r w:rsidR="0063683D">
        <w:rPr>
          <w:rFonts w:cs="Zar2" w:hint="cs"/>
          <w:rtl/>
          <w:lang w:bidi="fa-IR"/>
        </w:rPr>
        <w:t>ي</w:t>
      </w:r>
      <w:r w:rsidRPr="0063683D">
        <w:rPr>
          <w:rFonts w:cs="Zar2" w:hint="cs"/>
          <w:rtl/>
          <w:lang w:bidi="fa-IR"/>
        </w:rPr>
        <w:t>ن</w:t>
      </w:r>
      <w:r w:rsidRPr="0063683D">
        <w:rPr>
          <w:rFonts w:ascii="Arial" w:hAnsi="Arial" w:cs="Arial" w:hint="cs"/>
          <w:rtl/>
          <w:lang w:bidi="fa-IR"/>
        </w:rPr>
        <w:t>ۀ</w:t>
      </w:r>
      <w:r w:rsidRPr="0063683D">
        <w:rPr>
          <w:rFonts w:cs="Zar2" w:hint="cs"/>
          <w:rtl/>
          <w:lang w:bidi="fa-IR"/>
        </w:rPr>
        <w:t xml:space="preserve"> منوّر</w:t>
      </w:r>
      <w:r w:rsidRPr="0063683D">
        <w:rPr>
          <w:rFonts w:ascii="Arial" w:hAnsi="Arial" w:cs="Arial" w:hint="cs"/>
          <w:rtl/>
          <w:lang w:bidi="fa-IR"/>
        </w:rPr>
        <w:t>ۀ</w:t>
      </w:r>
      <w:r w:rsidRPr="0063683D">
        <w:rPr>
          <w:rFonts w:cs="Zar2" w:hint="cs"/>
          <w:rtl/>
          <w:lang w:bidi="fa-IR"/>
        </w:rPr>
        <w:t xml:space="preserve"> عکّا رس</w:t>
      </w:r>
      <w:r w:rsidR="0063683D">
        <w:rPr>
          <w:rFonts w:cs="Zar2" w:hint="cs"/>
          <w:rtl/>
          <w:lang w:bidi="fa-IR"/>
        </w:rPr>
        <w:t>ي</w:t>
      </w:r>
      <w:r w:rsidRPr="0063683D">
        <w:rPr>
          <w:rFonts w:cs="Zar2" w:hint="cs"/>
          <w:rtl/>
          <w:lang w:bidi="fa-IR"/>
        </w:rPr>
        <w:t>ده در مسافرخانه منزل کرد. همان روز حضرت مول</w:t>
      </w:r>
      <w:r w:rsidR="0063683D">
        <w:rPr>
          <w:rFonts w:cs="Zar2" w:hint="cs"/>
          <w:rtl/>
          <w:lang w:bidi="fa-IR"/>
        </w:rPr>
        <w:t>ي</w:t>
      </w:r>
      <w:r w:rsidRPr="0063683D">
        <w:rPr>
          <w:rFonts w:cs="Zar2" w:hint="cs"/>
          <w:rtl/>
          <w:lang w:bidi="fa-IR"/>
        </w:rPr>
        <w:t xml:space="preserve"> الور</w:t>
      </w:r>
      <w:r w:rsidR="0063683D">
        <w:rPr>
          <w:rFonts w:cs="Zar2" w:hint="cs"/>
          <w:rtl/>
          <w:lang w:bidi="fa-IR"/>
        </w:rPr>
        <w:t>ي</w:t>
      </w:r>
      <w:r w:rsidRPr="0063683D">
        <w:rPr>
          <w:rFonts w:cs="Zar2" w:hint="cs"/>
          <w:rtl/>
          <w:lang w:bidi="fa-IR"/>
        </w:rPr>
        <w:t xml:space="preserve"> به احوال پرس</w:t>
      </w:r>
      <w:r w:rsidR="0063683D">
        <w:rPr>
          <w:rFonts w:cs="Zar2" w:hint="cs"/>
          <w:rtl/>
          <w:lang w:bidi="fa-IR"/>
        </w:rPr>
        <w:t>ي</w:t>
      </w:r>
      <w:r w:rsidRPr="0063683D">
        <w:rPr>
          <w:rFonts w:cs="Zar2" w:hint="cs"/>
          <w:rtl/>
          <w:lang w:bidi="fa-IR"/>
        </w:rPr>
        <w:t xml:space="preserve"> تشر</w:t>
      </w:r>
      <w:r w:rsidR="0063683D">
        <w:rPr>
          <w:rFonts w:cs="Zar2" w:hint="cs"/>
          <w:rtl/>
          <w:lang w:bidi="fa-IR"/>
        </w:rPr>
        <w:t>ي</w:t>
      </w:r>
      <w:r w:rsidRPr="0063683D">
        <w:rPr>
          <w:rFonts w:cs="Zar2" w:hint="cs"/>
          <w:rtl/>
          <w:lang w:bidi="fa-IR"/>
        </w:rPr>
        <w:t>ف برده دل و د</w:t>
      </w:r>
      <w:r w:rsidR="0063683D">
        <w:rPr>
          <w:rFonts w:cs="Zar2" w:hint="cs"/>
          <w:rtl/>
          <w:lang w:bidi="fa-IR"/>
        </w:rPr>
        <w:t>ي</w:t>
      </w:r>
      <w:r w:rsidRPr="0063683D">
        <w:rPr>
          <w:rFonts w:cs="Zar2" w:hint="cs"/>
          <w:rtl/>
          <w:lang w:bidi="fa-IR"/>
        </w:rPr>
        <w:t>د</w:t>
      </w:r>
      <w:r w:rsidRPr="0063683D">
        <w:rPr>
          <w:rFonts w:ascii="Arial" w:hAnsi="Arial" w:cs="Arial" w:hint="cs"/>
          <w:rtl/>
          <w:lang w:bidi="fa-IR"/>
        </w:rPr>
        <w:t>ۀ</w:t>
      </w:r>
      <w:r w:rsidRPr="0063683D">
        <w:rPr>
          <w:rFonts w:cs="Zar2" w:hint="cs"/>
          <w:rtl/>
          <w:lang w:bidi="fa-IR"/>
        </w:rPr>
        <w:t xml:space="preserve"> او را روشن فرمودند و شب به حضور جمال اقدس ابه</w:t>
      </w:r>
      <w:r w:rsidR="0063683D">
        <w:rPr>
          <w:rFonts w:cs="Zar2" w:hint="cs"/>
          <w:rtl/>
          <w:lang w:bidi="fa-IR"/>
        </w:rPr>
        <w:t>ي</w:t>
      </w:r>
      <w:r w:rsidRPr="0063683D">
        <w:rPr>
          <w:rFonts w:cs="Zar2" w:hint="cs"/>
          <w:rtl/>
          <w:lang w:bidi="fa-IR"/>
        </w:rPr>
        <w:t xml:space="preserve"> مشرّف شده مورد الطاف و عنا</w:t>
      </w:r>
      <w:r w:rsidR="0063683D">
        <w:rPr>
          <w:rFonts w:cs="Zar2" w:hint="cs"/>
          <w:rtl/>
          <w:lang w:bidi="fa-IR"/>
        </w:rPr>
        <w:t>ي</w:t>
      </w:r>
      <w:r w:rsidRPr="0063683D">
        <w:rPr>
          <w:rFonts w:cs="Zar2" w:hint="cs"/>
          <w:rtl/>
          <w:lang w:bidi="fa-IR"/>
        </w:rPr>
        <w:t>ات لاتحص</w:t>
      </w:r>
      <w:r w:rsidR="0063683D">
        <w:rPr>
          <w:rFonts w:cs="Zar2" w:hint="cs"/>
          <w:rtl/>
          <w:lang w:bidi="fa-IR"/>
        </w:rPr>
        <w:t>ي</w:t>
      </w:r>
      <w:r w:rsidRPr="0063683D">
        <w:rPr>
          <w:rFonts w:cs="Zar2" w:hint="cs"/>
          <w:rtl/>
          <w:lang w:bidi="fa-IR"/>
        </w:rPr>
        <w:t xml:space="preserve"> (80)</w:t>
      </w:r>
      <w:r w:rsidRPr="0063683D">
        <w:rPr>
          <w:rFonts w:cs="Zar2" w:hint="cs"/>
          <w:color w:val="FF0000"/>
          <w:rtl/>
          <w:lang w:bidi="fa-IR"/>
        </w:rPr>
        <w:t xml:space="preserve"> </w:t>
      </w:r>
      <w:r w:rsidRPr="0063683D">
        <w:rPr>
          <w:rFonts w:cs="Zar2" w:hint="cs"/>
          <w:rtl/>
          <w:lang w:bidi="fa-IR"/>
        </w:rPr>
        <w:t>گشته و مدّت دو ماه که در ا</w:t>
      </w:r>
      <w:r w:rsidR="0063683D">
        <w:rPr>
          <w:rFonts w:cs="Zar2" w:hint="cs"/>
          <w:rtl/>
          <w:lang w:bidi="fa-IR"/>
        </w:rPr>
        <w:t>ي</w:t>
      </w:r>
      <w:r w:rsidRPr="0063683D">
        <w:rPr>
          <w:rFonts w:cs="Zar2" w:hint="cs"/>
          <w:rtl/>
          <w:lang w:bidi="fa-IR"/>
        </w:rPr>
        <w:t>ن نوبت مشرّف بود چنان از اشراقات جمال رحمن منجذب و واله شده و به قدر</w:t>
      </w:r>
      <w:r w:rsidR="0063683D">
        <w:rPr>
          <w:rFonts w:cs="Zar2" w:hint="cs"/>
          <w:rtl/>
          <w:lang w:bidi="fa-IR"/>
        </w:rPr>
        <w:t>ي</w:t>
      </w:r>
      <w:r w:rsidRPr="0063683D">
        <w:rPr>
          <w:rFonts w:cs="Zar2" w:hint="cs"/>
          <w:rtl/>
          <w:lang w:bidi="fa-IR"/>
        </w:rPr>
        <w:t xml:space="preserve"> از محضر مبارک ف</w:t>
      </w:r>
      <w:r w:rsidR="0063683D">
        <w:rPr>
          <w:rFonts w:cs="Zar2" w:hint="cs"/>
          <w:rtl/>
          <w:lang w:bidi="fa-IR"/>
        </w:rPr>
        <w:t>ي</w:t>
      </w:r>
      <w:r w:rsidRPr="0063683D">
        <w:rPr>
          <w:rFonts w:cs="Zar2" w:hint="cs"/>
          <w:rtl/>
          <w:lang w:bidi="fa-IR"/>
        </w:rPr>
        <w:t>ض برد که حدّ</w:t>
      </w:r>
      <w:r w:rsidR="0063683D">
        <w:rPr>
          <w:rFonts w:cs="Zar2" w:hint="cs"/>
          <w:rtl/>
          <w:lang w:bidi="fa-IR"/>
        </w:rPr>
        <w:t>ي</w:t>
      </w:r>
      <w:r w:rsidRPr="0063683D">
        <w:rPr>
          <w:rFonts w:cs="Zar2" w:hint="cs"/>
          <w:rtl/>
          <w:lang w:bidi="fa-IR"/>
        </w:rPr>
        <w:t xml:space="preserve"> و اندازه ئ</w:t>
      </w:r>
      <w:r w:rsidR="0063683D">
        <w:rPr>
          <w:rFonts w:cs="Zar2" w:hint="cs"/>
          <w:rtl/>
          <w:lang w:bidi="fa-IR"/>
        </w:rPr>
        <w:t>ي</w:t>
      </w:r>
      <w:r w:rsidRPr="0063683D">
        <w:rPr>
          <w:rFonts w:cs="Zar2" w:hint="cs"/>
          <w:rtl/>
          <w:lang w:bidi="fa-IR"/>
        </w:rPr>
        <w:t xml:space="preserve"> ندارد و بالجمله بعد از دو ماه اذن مرخّص</w:t>
      </w:r>
      <w:r w:rsidR="0063683D">
        <w:rPr>
          <w:rFonts w:cs="Zar2" w:hint="cs"/>
          <w:rtl/>
          <w:lang w:bidi="fa-IR"/>
        </w:rPr>
        <w:t>ي</w:t>
      </w:r>
      <w:r w:rsidRPr="0063683D">
        <w:rPr>
          <w:rFonts w:cs="Zar2" w:hint="cs"/>
          <w:rtl/>
          <w:lang w:bidi="fa-IR"/>
        </w:rPr>
        <w:t xml:space="preserve"> صادر و آخر</w:t>
      </w:r>
      <w:r w:rsidR="0063683D">
        <w:rPr>
          <w:rFonts w:cs="Zar2" w:hint="cs"/>
          <w:rtl/>
          <w:lang w:bidi="fa-IR"/>
        </w:rPr>
        <w:t>ي</w:t>
      </w:r>
      <w:r w:rsidRPr="0063683D">
        <w:rPr>
          <w:rFonts w:cs="Zar2" w:hint="cs"/>
          <w:rtl/>
          <w:lang w:bidi="fa-IR"/>
        </w:rPr>
        <w:t>ن دفعه منفردا او را احضار و ب</w:t>
      </w:r>
      <w:r w:rsidR="0063683D">
        <w:rPr>
          <w:rFonts w:cs="Zar2" w:hint="cs"/>
          <w:rtl/>
          <w:lang w:bidi="fa-IR"/>
        </w:rPr>
        <w:t>ي</w:t>
      </w:r>
      <w:r w:rsidRPr="0063683D">
        <w:rPr>
          <w:rFonts w:cs="Zar2" w:hint="cs"/>
          <w:rtl/>
          <w:lang w:bidi="fa-IR"/>
        </w:rPr>
        <w:t>انات</w:t>
      </w:r>
      <w:r w:rsidR="0063683D">
        <w:rPr>
          <w:rFonts w:cs="Zar2" w:hint="cs"/>
          <w:rtl/>
          <w:lang w:bidi="fa-IR"/>
        </w:rPr>
        <w:t>ي</w:t>
      </w:r>
      <w:r w:rsidRPr="0063683D">
        <w:rPr>
          <w:rFonts w:cs="Zar2" w:hint="cs"/>
          <w:rtl/>
          <w:lang w:bidi="fa-IR"/>
        </w:rPr>
        <w:t xml:space="preserve"> در چگونگ</w:t>
      </w:r>
      <w:r w:rsidR="0063683D">
        <w:rPr>
          <w:rFonts w:cs="Zar2" w:hint="cs"/>
          <w:rtl/>
          <w:lang w:bidi="fa-IR"/>
        </w:rPr>
        <w:t>ي</w:t>
      </w:r>
      <w:r w:rsidRPr="0063683D">
        <w:rPr>
          <w:rFonts w:cs="Zar2" w:hint="cs"/>
          <w:rtl/>
          <w:lang w:bidi="fa-IR"/>
        </w:rPr>
        <w:t xml:space="preserve"> اعلا</w:t>
      </w:r>
      <w:r w:rsidR="0063683D">
        <w:rPr>
          <w:rFonts w:cs="Zar2" w:hint="cs"/>
          <w:rtl/>
          <w:lang w:bidi="fa-IR"/>
        </w:rPr>
        <w:t>ي</w:t>
      </w:r>
      <w:r w:rsidRPr="0063683D">
        <w:rPr>
          <w:rFonts w:cs="Zar2" w:hint="cs"/>
          <w:rtl/>
          <w:lang w:bidi="fa-IR"/>
        </w:rPr>
        <w:t xml:space="preserve"> امر و تبل</w:t>
      </w:r>
      <w:r w:rsidR="0063683D">
        <w:rPr>
          <w:rFonts w:cs="Zar2" w:hint="cs"/>
          <w:rtl/>
          <w:lang w:bidi="fa-IR"/>
        </w:rPr>
        <w:t>ي</w:t>
      </w:r>
      <w:r w:rsidRPr="0063683D">
        <w:rPr>
          <w:rFonts w:cs="Zar2" w:hint="cs"/>
          <w:rtl/>
          <w:lang w:bidi="fa-IR"/>
        </w:rPr>
        <w:t>غ نفوس فرمودند که خلاص</w:t>
      </w:r>
      <w:r w:rsidRPr="0063683D">
        <w:rPr>
          <w:rFonts w:ascii="Arial" w:hAnsi="Arial" w:cs="Arial" w:hint="cs"/>
          <w:rtl/>
          <w:lang w:bidi="fa-IR"/>
        </w:rPr>
        <w:t>ۀ</w:t>
      </w:r>
      <w:r w:rsidRPr="0063683D">
        <w:rPr>
          <w:rFonts w:cs="Zar2" w:hint="cs"/>
          <w:rtl/>
          <w:lang w:bidi="fa-IR"/>
        </w:rPr>
        <w:t xml:space="preserve"> آن را حاج</w:t>
      </w:r>
      <w:r w:rsidR="0063683D">
        <w:rPr>
          <w:rFonts w:cs="Zar2" w:hint="cs"/>
          <w:rtl/>
          <w:lang w:bidi="fa-IR"/>
        </w:rPr>
        <w:t>ي</w:t>
      </w:r>
      <w:r w:rsidRPr="0063683D">
        <w:rPr>
          <w:rFonts w:cs="Zar2" w:hint="cs"/>
          <w:rtl/>
          <w:lang w:bidi="fa-IR"/>
        </w:rPr>
        <w:t xml:space="preserve"> در بهجت الصّدور به ا</w:t>
      </w:r>
      <w:r w:rsidR="0063683D">
        <w:rPr>
          <w:rFonts w:cs="Zar2" w:hint="cs"/>
          <w:rtl/>
          <w:lang w:bidi="fa-IR"/>
        </w:rPr>
        <w:t>ي</w:t>
      </w:r>
      <w:r w:rsidRPr="0063683D">
        <w:rPr>
          <w:rFonts w:cs="Zar2" w:hint="cs"/>
          <w:rtl/>
          <w:lang w:bidi="fa-IR"/>
        </w:rPr>
        <w:t>ن عبارات نوشته: (فرمودند خلق خوش و به خوش</w:t>
      </w:r>
      <w:r w:rsidR="0063683D">
        <w:rPr>
          <w:rFonts w:cs="Zar2" w:hint="cs"/>
          <w:rtl/>
          <w:lang w:bidi="fa-IR"/>
        </w:rPr>
        <w:t>ي</w:t>
      </w:r>
      <w:r w:rsidRPr="0063683D">
        <w:rPr>
          <w:rFonts w:cs="Zar2" w:hint="cs"/>
          <w:rtl/>
          <w:lang w:bidi="fa-IR"/>
        </w:rPr>
        <w:t xml:space="preserve"> همراه</w:t>
      </w:r>
      <w:r w:rsidR="0063683D">
        <w:rPr>
          <w:rFonts w:cs="Zar2" w:hint="cs"/>
          <w:rtl/>
          <w:lang w:bidi="fa-IR"/>
        </w:rPr>
        <w:t>ي</w:t>
      </w:r>
      <w:r w:rsidRPr="0063683D">
        <w:rPr>
          <w:rFonts w:cs="Zar2" w:hint="cs"/>
          <w:rtl/>
          <w:lang w:bidi="fa-IR"/>
        </w:rPr>
        <w:t xml:space="preserve"> با خلق نمودن راه تبل</w:t>
      </w:r>
      <w:r w:rsidR="0063683D">
        <w:rPr>
          <w:rFonts w:cs="Zar2" w:hint="cs"/>
          <w:rtl/>
          <w:lang w:bidi="fa-IR"/>
        </w:rPr>
        <w:t>ي</w:t>
      </w:r>
      <w:r w:rsidRPr="0063683D">
        <w:rPr>
          <w:rFonts w:cs="Zar2" w:hint="cs"/>
          <w:rtl/>
          <w:lang w:bidi="fa-IR"/>
        </w:rPr>
        <w:t>غ است هر چه طرف مقابل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ولو هر قدر وهم و تقل</w:t>
      </w:r>
      <w:r w:rsidR="0063683D">
        <w:rPr>
          <w:rFonts w:cs="Zar2" w:hint="cs"/>
          <w:rtl/>
          <w:lang w:bidi="fa-IR"/>
        </w:rPr>
        <w:t>ي</w:t>
      </w:r>
      <w:r w:rsidRPr="0063683D">
        <w:rPr>
          <w:rFonts w:cs="Zar2" w:hint="cs"/>
          <w:rtl/>
          <w:lang w:bidi="fa-IR"/>
        </w:rPr>
        <w:t>د و ب</w:t>
      </w:r>
      <w:r w:rsidR="0063683D">
        <w:rPr>
          <w:rFonts w:cs="Zar2" w:hint="cs"/>
          <w:rtl/>
          <w:lang w:bidi="fa-IR"/>
        </w:rPr>
        <w:t>ي</w:t>
      </w:r>
      <w:r w:rsidRPr="0063683D">
        <w:rPr>
          <w:rFonts w:cs="Zar2" w:hint="cs"/>
          <w:rtl/>
          <w:lang w:bidi="fa-IR"/>
        </w:rPr>
        <w:t xml:space="preserve"> معن</w:t>
      </w:r>
      <w:r w:rsidR="0063683D">
        <w:rPr>
          <w:rFonts w:cs="Zar2" w:hint="cs"/>
          <w:rtl/>
          <w:lang w:bidi="fa-IR"/>
        </w:rPr>
        <w:t>ي</w:t>
      </w:r>
      <w:r w:rsidRPr="0063683D">
        <w:rPr>
          <w:rFonts w:cs="Zar2" w:hint="cs"/>
          <w:rtl/>
          <w:lang w:bidi="fa-IR"/>
        </w:rPr>
        <w:t xml:space="preserve"> باشد با</w:t>
      </w:r>
      <w:r w:rsidR="0063683D">
        <w:rPr>
          <w:rFonts w:cs="Zar2" w:hint="cs"/>
          <w:rtl/>
          <w:lang w:bidi="fa-IR"/>
        </w:rPr>
        <w:t>ي</w:t>
      </w:r>
      <w:r w:rsidRPr="0063683D">
        <w:rPr>
          <w:rFonts w:cs="Zar2" w:hint="cs"/>
          <w:rtl/>
          <w:lang w:bidi="fa-IR"/>
        </w:rPr>
        <w:t>د اذعان نمود و خود و طرف مقابل را مشغول به دل</w:t>
      </w:r>
      <w:r w:rsidR="0063683D">
        <w:rPr>
          <w:rFonts w:cs="Zar2" w:hint="cs"/>
          <w:rtl/>
          <w:lang w:bidi="fa-IR"/>
        </w:rPr>
        <w:t>ي</w:t>
      </w:r>
      <w:r w:rsidRPr="0063683D">
        <w:rPr>
          <w:rFonts w:cs="Zar2" w:hint="cs"/>
          <w:rtl/>
          <w:lang w:bidi="fa-IR"/>
        </w:rPr>
        <w:t>ل اقامه نمودن ننمود که آخرش هم به لجاج و عناد منجرّ</w:t>
      </w:r>
      <w:r w:rsidR="007B7E43" w:rsidRPr="0063683D">
        <w:rPr>
          <w:rFonts w:cs="Zar2" w:hint="cs"/>
          <w:rtl/>
          <w:lang w:bidi="fa-IR"/>
        </w:rPr>
        <w:t xml:space="preserve"> </w:t>
      </w:r>
      <w:r w:rsidR="007B7E43" w:rsidRPr="0063683D">
        <w:rPr>
          <w:rFonts w:cs="Zar2" w:hint="cs"/>
          <w:rtl/>
          <w:lang w:bidi="fa-IR"/>
        </w:rPr>
        <w:lastRenderedPageBreak/>
        <w:t>م</w:t>
      </w:r>
      <w:r w:rsidR="0063683D">
        <w:rPr>
          <w:rFonts w:cs="Zar2" w:hint="cs"/>
          <w:rtl/>
          <w:lang w:bidi="fa-IR"/>
        </w:rPr>
        <w:t>ي</w:t>
      </w:r>
      <w:r w:rsidR="007B7E43" w:rsidRPr="0063683D">
        <w:rPr>
          <w:rFonts w:cs="Zar2" w:hint="cs"/>
          <w:rtl/>
          <w:lang w:bidi="fa-IR"/>
        </w:rPr>
        <w:t>‌</w:t>
      </w:r>
      <w:r w:rsidRPr="0063683D">
        <w:rPr>
          <w:rFonts w:cs="Zar2" w:hint="cs"/>
          <w:rtl/>
          <w:lang w:bidi="fa-IR"/>
        </w:rPr>
        <w:t>شود ز</w:t>
      </w:r>
      <w:r w:rsidR="0063683D">
        <w:rPr>
          <w:rFonts w:cs="Zar2" w:hint="cs"/>
          <w:rtl/>
          <w:lang w:bidi="fa-IR"/>
        </w:rPr>
        <w:t>ي</w:t>
      </w:r>
      <w:r w:rsidRPr="0063683D">
        <w:rPr>
          <w:rFonts w:cs="Zar2" w:hint="cs"/>
          <w:rtl/>
          <w:lang w:bidi="fa-IR"/>
        </w:rPr>
        <w:t>را خود را مقهور و مغلوب مشاهده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د و بر غفلت و احتجابش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افزا</w:t>
      </w:r>
      <w:r w:rsidR="0063683D">
        <w:rPr>
          <w:rFonts w:cs="Zar2" w:hint="cs"/>
          <w:rtl/>
          <w:lang w:bidi="fa-IR"/>
        </w:rPr>
        <w:t>ي</w:t>
      </w:r>
      <w:r w:rsidRPr="0063683D">
        <w:rPr>
          <w:rFonts w:cs="Zar2" w:hint="cs"/>
          <w:rtl/>
          <w:lang w:bidi="fa-IR"/>
        </w:rPr>
        <w:t>د با</w:t>
      </w:r>
      <w:r w:rsidR="0063683D">
        <w:rPr>
          <w:rFonts w:cs="Zar2" w:hint="cs"/>
          <w:rtl/>
          <w:lang w:bidi="fa-IR"/>
        </w:rPr>
        <w:t>ي</w:t>
      </w:r>
      <w:r w:rsidRPr="0063683D">
        <w:rPr>
          <w:rFonts w:cs="Zar2" w:hint="cs"/>
          <w:rtl/>
          <w:lang w:bidi="fa-IR"/>
        </w:rPr>
        <w:t>د ذکر نمود صح</w:t>
      </w:r>
      <w:r w:rsidR="0063683D">
        <w:rPr>
          <w:rFonts w:cs="Zar2" w:hint="cs"/>
          <w:rtl/>
          <w:lang w:bidi="fa-IR"/>
        </w:rPr>
        <w:t>ي</w:t>
      </w:r>
      <w:r w:rsidRPr="0063683D">
        <w:rPr>
          <w:rFonts w:cs="Zar2" w:hint="cs"/>
          <w:rtl/>
          <w:lang w:bidi="fa-IR"/>
        </w:rPr>
        <w:t>ح است ا</w:t>
      </w:r>
      <w:r w:rsidR="0063683D">
        <w:rPr>
          <w:rFonts w:cs="Zar2" w:hint="cs"/>
          <w:rtl/>
          <w:lang w:bidi="fa-IR"/>
        </w:rPr>
        <w:t>ي</w:t>
      </w:r>
      <w:r w:rsidRPr="0063683D">
        <w:rPr>
          <w:rFonts w:cs="Zar2" w:hint="cs"/>
          <w:rtl/>
          <w:lang w:bidi="fa-IR"/>
        </w:rPr>
        <w:t>ن قسم هم ملاحظه بفرمائ</w:t>
      </w:r>
      <w:r w:rsidR="0063683D">
        <w:rPr>
          <w:rFonts w:cs="Zar2" w:hint="cs"/>
          <w:rtl/>
          <w:lang w:bidi="fa-IR"/>
        </w:rPr>
        <w:t>ي</w:t>
      </w:r>
      <w:r w:rsidRPr="0063683D">
        <w:rPr>
          <w:rFonts w:cs="Zar2" w:hint="cs"/>
          <w:rtl/>
          <w:lang w:bidi="fa-IR"/>
        </w:rPr>
        <w:t xml:space="preserve">د صوابست </w:t>
      </w:r>
      <w:r w:rsidR="0063683D">
        <w:rPr>
          <w:rFonts w:cs="Zar2" w:hint="cs"/>
          <w:rtl/>
          <w:lang w:bidi="fa-IR"/>
        </w:rPr>
        <w:t>ي</w:t>
      </w:r>
      <w:r w:rsidRPr="0063683D">
        <w:rPr>
          <w:rFonts w:cs="Zar2" w:hint="cs"/>
          <w:rtl/>
          <w:lang w:bidi="fa-IR"/>
        </w:rPr>
        <w:t>ا خطا البتّه به ادب و محبّت و ملاطفت طرف مقابل گوش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دهد و به فکر جواب ساختن و دل</w:t>
      </w:r>
      <w:r w:rsidR="0063683D">
        <w:rPr>
          <w:rFonts w:cs="Zar2" w:hint="cs"/>
          <w:rtl/>
          <w:lang w:bidi="fa-IR"/>
        </w:rPr>
        <w:t>ي</w:t>
      </w:r>
      <w:r w:rsidRPr="0063683D">
        <w:rPr>
          <w:rFonts w:cs="Zar2" w:hint="cs"/>
          <w:rtl/>
          <w:lang w:bidi="fa-IR"/>
        </w:rPr>
        <w:t>ل پرداختن مشغول نم</w:t>
      </w:r>
      <w:r w:rsidR="0063683D">
        <w:rPr>
          <w:rFonts w:cs="Zar2" w:hint="cs"/>
          <w:rtl/>
          <w:lang w:bidi="fa-IR"/>
        </w:rPr>
        <w:t>ي</w:t>
      </w:r>
      <w:r w:rsidRPr="0063683D">
        <w:rPr>
          <w:rFonts w:cs="Zar2" w:hint="cs"/>
          <w:rtl/>
          <w:lang w:bidi="fa-IR"/>
        </w:rPr>
        <w:t xml:space="preserve"> شود و مطلب را اذعان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د و چون ملاحظه نمود که مقصود مجادله و غلبه ن</w:t>
      </w:r>
      <w:r w:rsidR="0063683D">
        <w:rPr>
          <w:rFonts w:cs="Zar2" w:hint="cs"/>
          <w:rtl/>
          <w:lang w:bidi="fa-IR"/>
        </w:rPr>
        <w:t>ي</w:t>
      </w:r>
      <w:r w:rsidRPr="0063683D">
        <w:rPr>
          <w:rFonts w:cs="Zar2" w:hint="cs"/>
          <w:rtl/>
          <w:lang w:bidi="fa-IR"/>
        </w:rPr>
        <w:t>ست و مقصود القا</w:t>
      </w:r>
      <w:r w:rsidR="0063683D">
        <w:rPr>
          <w:rFonts w:cs="Zar2" w:hint="cs"/>
          <w:rtl/>
          <w:lang w:bidi="fa-IR"/>
        </w:rPr>
        <w:t>ي</w:t>
      </w:r>
      <w:r w:rsidRPr="0063683D">
        <w:rPr>
          <w:rFonts w:cs="Zar2" w:hint="cs"/>
          <w:rtl/>
          <w:lang w:bidi="fa-IR"/>
        </w:rPr>
        <w:t xml:space="preserve"> کلم</w:t>
      </w:r>
      <w:r w:rsidRPr="0063683D">
        <w:rPr>
          <w:rFonts w:ascii="Arial" w:hAnsi="Arial" w:cs="Arial" w:hint="cs"/>
          <w:rtl/>
          <w:lang w:bidi="fa-IR"/>
        </w:rPr>
        <w:t>ۀ</w:t>
      </w:r>
      <w:r w:rsidRPr="0063683D">
        <w:rPr>
          <w:rFonts w:cs="Zar2" w:hint="cs"/>
          <w:rtl/>
          <w:lang w:bidi="fa-IR"/>
        </w:rPr>
        <w:t xml:space="preserve"> حق و صدق است و اظهار انسان</w:t>
      </w:r>
      <w:r w:rsidR="0063683D">
        <w:rPr>
          <w:rFonts w:cs="Zar2" w:hint="cs"/>
          <w:rtl/>
          <w:lang w:bidi="fa-IR"/>
        </w:rPr>
        <w:t>ي</w:t>
      </w:r>
      <w:r w:rsidRPr="0063683D">
        <w:rPr>
          <w:rFonts w:cs="Zar2" w:hint="cs"/>
          <w:rtl/>
          <w:lang w:bidi="fa-IR"/>
        </w:rPr>
        <w:t>ت و رحمان</w:t>
      </w:r>
      <w:r w:rsidR="0063683D">
        <w:rPr>
          <w:rFonts w:cs="Zar2" w:hint="cs"/>
          <w:rtl/>
          <w:lang w:bidi="fa-IR"/>
        </w:rPr>
        <w:t>ي</w:t>
      </w:r>
      <w:r w:rsidRPr="0063683D">
        <w:rPr>
          <w:rFonts w:cs="Zar2" w:hint="cs"/>
          <w:rtl/>
          <w:lang w:bidi="fa-IR"/>
        </w:rPr>
        <w:t>ت البتّه انصاف</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و گوش و چشم و دل فطرت اصل</w:t>
      </w:r>
      <w:r w:rsidR="0063683D">
        <w:rPr>
          <w:rFonts w:cs="Zar2" w:hint="cs"/>
          <w:rtl/>
          <w:lang w:bidi="fa-IR"/>
        </w:rPr>
        <w:t>ي</w:t>
      </w:r>
      <w:r w:rsidRPr="0063683D">
        <w:rPr>
          <w:rFonts w:cs="Zar2" w:hint="cs"/>
          <w:rtl/>
          <w:lang w:bidi="fa-IR"/>
        </w:rPr>
        <w:t>ه اش باز</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و بفضل الله خلق جد</w:t>
      </w:r>
      <w:r w:rsidR="0063683D">
        <w:rPr>
          <w:rFonts w:cs="Zar2" w:hint="cs"/>
          <w:rtl/>
          <w:lang w:bidi="fa-IR"/>
        </w:rPr>
        <w:t>ي</w:t>
      </w:r>
      <w:r w:rsidRPr="0063683D">
        <w:rPr>
          <w:rFonts w:cs="Zar2" w:hint="cs"/>
          <w:rtl/>
          <w:lang w:bidi="fa-IR"/>
        </w:rPr>
        <w:t>د و صاحب بصر جد</w:t>
      </w:r>
      <w:r w:rsidR="0063683D">
        <w:rPr>
          <w:rFonts w:cs="Zar2" w:hint="cs"/>
          <w:rtl/>
          <w:lang w:bidi="fa-IR"/>
        </w:rPr>
        <w:t>ي</w:t>
      </w:r>
      <w:r w:rsidRPr="0063683D">
        <w:rPr>
          <w:rFonts w:cs="Zar2" w:hint="cs"/>
          <w:rtl/>
          <w:lang w:bidi="fa-IR"/>
        </w:rPr>
        <w:t>د و سمع تازه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وبس</w:t>
      </w:r>
      <w:r w:rsidR="0063683D">
        <w:rPr>
          <w:rFonts w:cs="Zar2" w:hint="cs"/>
          <w:rtl/>
          <w:lang w:bidi="fa-IR"/>
        </w:rPr>
        <w:t>ي</w:t>
      </w:r>
      <w:r w:rsidRPr="0063683D">
        <w:rPr>
          <w:rFonts w:cs="Zar2" w:hint="cs"/>
          <w:rtl/>
          <w:lang w:bidi="fa-IR"/>
        </w:rPr>
        <w:t>ار از (81)</w:t>
      </w:r>
      <w:r w:rsidRPr="0063683D">
        <w:rPr>
          <w:rFonts w:cs="Zar2" w:hint="cs"/>
          <w:color w:val="FF0000"/>
          <w:rtl/>
          <w:lang w:bidi="fa-IR"/>
        </w:rPr>
        <w:t xml:space="preserve"> </w:t>
      </w:r>
      <w:r w:rsidRPr="0063683D">
        <w:rPr>
          <w:rFonts w:cs="Zar2" w:hint="cs"/>
          <w:rtl/>
          <w:lang w:bidi="fa-IR"/>
        </w:rPr>
        <w:t>نتائج مذموم</w:t>
      </w:r>
      <w:r w:rsidRPr="0063683D">
        <w:rPr>
          <w:rFonts w:ascii="Arial" w:hAnsi="Arial" w:cs="Arial" w:hint="cs"/>
          <w:rtl/>
          <w:lang w:bidi="fa-IR"/>
        </w:rPr>
        <w:t>ۀ</w:t>
      </w:r>
      <w:r w:rsidRPr="0063683D">
        <w:rPr>
          <w:rFonts w:cs="Zar2" w:hint="cs"/>
          <w:rtl/>
          <w:lang w:bidi="fa-IR"/>
        </w:rPr>
        <w:t xml:space="preserve"> مضرّه مجادله و غلبه را ذکر فرمودند. </w:t>
      </w:r>
    </w:p>
    <w:p w14:paraId="46F562FA" w14:textId="77777777" w:rsidR="00C91E1A" w:rsidRPr="0063683D" w:rsidRDefault="00C91E1A" w:rsidP="00C91E1A">
      <w:pPr>
        <w:spacing w:line="312" w:lineRule="auto"/>
        <w:rPr>
          <w:rFonts w:cs="Zar2"/>
          <w:rtl/>
          <w:lang w:bidi="fa-IR"/>
        </w:rPr>
      </w:pPr>
      <w:r w:rsidRPr="0063683D">
        <w:rPr>
          <w:rFonts w:cs="Zar2" w:hint="cs"/>
          <w:rtl/>
          <w:lang w:bidi="fa-IR"/>
        </w:rPr>
        <w:t>فرمودند غصن اعظم هر صحبت ب</w:t>
      </w:r>
      <w:r w:rsidR="0063683D">
        <w:rPr>
          <w:rFonts w:cs="Zar2" w:hint="cs"/>
          <w:rtl/>
          <w:lang w:bidi="fa-IR"/>
        </w:rPr>
        <w:t>ي</w:t>
      </w:r>
      <w:r w:rsidRPr="0063683D">
        <w:rPr>
          <w:rFonts w:cs="Zar2" w:hint="cs"/>
          <w:rtl/>
          <w:lang w:bidi="fa-IR"/>
        </w:rPr>
        <w:t xml:space="preserve"> معن</w:t>
      </w:r>
      <w:r w:rsidR="0063683D">
        <w:rPr>
          <w:rFonts w:cs="Zar2" w:hint="cs"/>
          <w:rtl/>
          <w:lang w:bidi="fa-IR"/>
        </w:rPr>
        <w:t>ي</w:t>
      </w:r>
      <w:r w:rsidRPr="0063683D">
        <w:rPr>
          <w:rFonts w:cs="Zar2" w:hint="cs"/>
          <w:rtl/>
          <w:lang w:bidi="fa-IR"/>
        </w:rPr>
        <w:t xml:space="preserve"> را چنان گوش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دهند که طرف مقابل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از من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خواهند استفاضه نما</w:t>
      </w:r>
      <w:r w:rsidR="0063683D">
        <w:rPr>
          <w:rFonts w:cs="Zar2" w:hint="cs"/>
          <w:rtl/>
          <w:lang w:bidi="fa-IR"/>
        </w:rPr>
        <w:t>ي</w:t>
      </w:r>
      <w:r w:rsidRPr="0063683D">
        <w:rPr>
          <w:rFonts w:cs="Zar2" w:hint="cs"/>
          <w:rtl/>
          <w:lang w:bidi="fa-IR"/>
        </w:rPr>
        <w:t>ند و خورده خورده از راه</w:t>
      </w:r>
      <w:r w:rsidR="0063683D">
        <w:rPr>
          <w:rFonts w:cs="Zar2" w:hint="cs"/>
          <w:rtl/>
          <w:lang w:bidi="fa-IR"/>
        </w:rPr>
        <w:t>ي</w:t>
      </w:r>
      <w:r w:rsidRPr="0063683D">
        <w:rPr>
          <w:rFonts w:cs="Zar2" w:hint="cs"/>
          <w:rtl/>
          <w:lang w:bidi="fa-IR"/>
        </w:rPr>
        <w:t xml:space="preserve"> که نداند نم</w:t>
      </w:r>
      <w:r w:rsidR="0063683D">
        <w:rPr>
          <w:rFonts w:cs="Zar2" w:hint="cs"/>
          <w:rtl/>
          <w:lang w:bidi="fa-IR"/>
        </w:rPr>
        <w:t>ي</w:t>
      </w:r>
      <w:r w:rsidRPr="0063683D">
        <w:rPr>
          <w:rFonts w:cs="Zar2" w:hint="cs"/>
          <w:rtl/>
          <w:lang w:bidi="fa-IR"/>
        </w:rPr>
        <w:t xml:space="preserve"> داند او را مشعر و مدرک</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بخشند) انته</w:t>
      </w:r>
      <w:r w:rsidR="0063683D">
        <w:rPr>
          <w:rFonts w:cs="Zar2" w:hint="cs"/>
          <w:rtl/>
          <w:lang w:bidi="fa-IR"/>
        </w:rPr>
        <w:t>ي</w:t>
      </w:r>
      <w:r w:rsidRPr="0063683D">
        <w:rPr>
          <w:rFonts w:cs="Zar2" w:hint="cs"/>
          <w:rtl/>
          <w:lang w:bidi="fa-IR"/>
        </w:rPr>
        <w:t>.</w:t>
      </w:r>
    </w:p>
    <w:p w14:paraId="4EE2FB5E"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مرخّص شد و تعظ</w:t>
      </w:r>
      <w:r w:rsidR="0063683D">
        <w:rPr>
          <w:rFonts w:cs="Zar2" w:hint="cs"/>
          <w:rtl/>
          <w:lang w:bidi="fa-IR"/>
        </w:rPr>
        <w:t>ي</w:t>
      </w:r>
      <w:r w:rsidRPr="0063683D">
        <w:rPr>
          <w:rFonts w:cs="Zar2" w:hint="cs"/>
          <w:rtl/>
          <w:lang w:bidi="fa-IR"/>
        </w:rPr>
        <w:t>م کرده مشغول بوس</w:t>
      </w:r>
      <w:r w:rsidR="0063683D">
        <w:rPr>
          <w:rFonts w:cs="Zar2" w:hint="cs"/>
          <w:rtl/>
          <w:lang w:bidi="fa-IR"/>
        </w:rPr>
        <w:t>ي</w:t>
      </w:r>
      <w:r w:rsidRPr="0063683D">
        <w:rPr>
          <w:rFonts w:cs="Zar2" w:hint="cs"/>
          <w:rtl/>
          <w:lang w:bidi="fa-IR"/>
        </w:rPr>
        <w:t>دن آستانه بود که در ا</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ن جمال مبارک نزد</w:t>
      </w:r>
      <w:r w:rsidR="0063683D">
        <w:rPr>
          <w:rFonts w:cs="Zar2" w:hint="cs"/>
          <w:rtl/>
          <w:lang w:bidi="fa-IR"/>
        </w:rPr>
        <w:t>ي</w:t>
      </w:r>
      <w:r w:rsidRPr="0063683D">
        <w:rPr>
          <w:rFonts w:cs="Zar2" w:hint="cs"/>
          <w:rtl/>
          <w:lang w:bidi="fa-IR"/>
        </w:rPr>
        <w:t>ک تشر</w:t>
      </w:r>
      <w:r w:rsidR="0063683D">
        <w:rPr>
          <w:rFonts w:cs="Zar2" w:hint="cs"/>
          <w:rtl/>
          <w:lang w:bidi="fa-IR"/>
        </w:rPr>
        <w:t>ي</w:t>
      </w:r>
      <w:r w:rsidRPr="0063683D">
        <w:rPr>
          <w:rFonts w:cs="Zar2" w:hint="cs"/>
          <w:rtl/>
          <w:lang w:bidi="fa-IR"/>
        </w:rPr>
        <w:t>ف برده آهسته فرمودند سفارش ترا به غصن اعظم فرموده ا</w:t>
      </w:r>
      <w:r w:rsidR="0063683D">
        <w:rPr>
          <w:rFonts w:cs="Zar2" w:hint="cs"/>
          <w:rtl/>
          <w:lang w:bidi="fa-IR"/>
        </w:rPr>
        <w:t>ي</w:t>
      </w:r>
      <w:r w:rsidRPr="0063683D">
        <w:rPr>
          <w:rFonts w:cs="Zar2" w:hint="cs"/>
          <w:rtl/>
          <w:lang w:bidi="fa-IR"/>
        </w:rPr>
        <w:t>م و ادا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ان طور</w:t>
      </w:r>
      <w:r w:rsidR="0063683D">
        <w:rPr>
          <w:rFonts w:cs="Zar2" w:hint="cs"/>
          <w:rtl/>
          <w:lang w:bidi="fa-IR"/>
        </w:rPr>
        <w:t>ي</w:t>
      </w:r>
      <w:r w:rsidRPr="0063683D">
        <w:rPr>
          <w:rFonts w:cs="Zar2" w:hint="cs"/>
          <w:rtl/>
          <w:lang w:bidi="fa-IR"/>
        </w:rPr>
        <w:t xml:space="preserve"> بود که حاج</w:t>
      </w:r>
      <w:r w:rsidR="0063683D">
        <w:rPr>
          <w:rFonts w:cs="Zar2" w:hint="cs"/>
          <w:rtl/>
          <w:lang w:bidi="fa-IR"/>
        </w:rPr>
        <w:t>ي</w:t>
      </w:r>
      <w:r w:rsidRPr="0063683D">
        <w:rPr>
          <w:rFonts w:cs="Zar2" w:hint="cs"/>
          <w:rtl/>
          <w:lang w:bidi="fa-IR"/>
        </w:rPr>
        <w:t xml:space="preserve"> ملتفت شد که غروب ن</w:t>
      </w:r>
      <w:r w:rsidR="0063683D">
        <w:rPr>
          <w:rFonts w:cs="Zar2" w:hint="cs"/>
          <w:rtl/>
          <w:lang w:bidi="fa-IR"/>
        </w:rPr>
        <w:t>ي</w:t>
      </w:r>
      <w:r w:rsidRPr="0063683D">
        <w:rPr>
          <w:rFonts w:cs="Zar2" w:hint="cs"/>
          <w:rtl/>
          <w:lang w:bidi="fa-IR"/>
        </w:rPr>
        <w:t>ر آفاق نزد</w:t>
      </w:r>
      <w:r w:rsidR="0063683D">
        <w:rPr>
          <w:rFonts w:cs="Zar2" w:hint="cs"/>
          <w:rtl/>
          <w:lang w:bidi="fa-IR"/>
        </w:rPr>
        <w:t>ي</w:t>
      </w:r>
      <w:r w:rsidRPr="0063683D">
        <w:rPr>
          <w:rFonts w:cs="Zar2" w:hint="cs"/>
          <w:rtl/>
          <w:lang w:bidi="fa-IR"/>
        </w:rPr>
        <w:t>ک است لکن از ا</w:t>
      </w:r>
      <w:r w:rsidR="0063683D">
        <w:rPr>
          <w:rFonts w:cs="Zar2" w:hint="cs"/>
          <w:rtl/>
          <w:lang w:bidi="fa-IR"/>
        </w:rPr>
        <w:t>ي</w:t>
      </w:r>
      <w:r w:rsidRPr="0063683D">
        <w:rPr>
          <w:rFonts w:cs="Zar2" w:hint="cs"/>
          <w:rtl/>
          <w:lang w:bidi="fa-IR"/>
        </w:rPr>
        <w:t>ن تصوّر توبه کرد و از چنان روز</w:t>
      </w:r>
      <w:r w:rsidR="0063683D">
        <w:rPr>
          <w:rFonts w:cs="Zar2" w:hint="cs"/>
          <w:rtl/>
          <w:lang w:bidi="fa-IR"/>
        </w:rPr>
        <w:t>ي</w:t>
      </w:r>
      <w:r w:rsidRPr="0063683D">
        <w:rPr>
          <w:rFonts w:cs="Zar2" w:hint="cs"/>
          <w:rtl/>
          <w:lang w:bidi="fa-IR"/>
        </w:rPr>
        <w:t xml:space="preserve"> به درگاه خدا قلبا پناه برد و از قصر فرود آمده با حضرت غصن الله الاعظم و احباب وداع نموده از راه ح</w:t>
      </w:r>
      <w:r w:rsidR="0063683D">
        <w:rPr>
          <w:rFonts w:cs="Zar2" w:hint="cs"/>
          <w:rtl/>
          <w:lang w:bidi="fa-IR"/>
        </w:rPr>
        <w:t>ي</w:t>
      </w:r>
      <w:r w:rsidRPr="0063683D">
        <w:rPr>
          <w:rFonts w:cs="Zar2" w:hint="cs"/>
          <w:rtl/>
          <w:lang w:bidi="fa-IR"/>
        </w:rPr>
        <w:t>فا به اسلامبول و بادکوبه و انزل</w:t>
      </w:r>
      <w:r w:rsidR="0063683D">
        <w:rPr>
          <w:rFonts w:cs="Zar2" w:hint="cs"/>
          <w:rtl/>
          <w:lang w:bidi="fa-IR"/>
        </w:rPr>
        <w:t>ي</w:t>
      </w:r>
      <w:r w:rsidRPr="0063683D">
        <w:rPr>
          <w:rFonts w:cs="Zar2" w:hint="cs"/>
          <w:rtl/>
          <w:lang w:bidi="fa-IR"/>
        </w:rPr>
        <w:t xml:space="preserve"> و رشت و قزو</w:t>
      </w:r>
      <w:r w:rsidR="0063683D">
        <w:rPr>
          <w:rFonts w:cs="Zar2" w:hint="cs"/>
          <w:rtl/>
          <w:lang w:bidi="fa-IR"/>
        </w:rPr>
        <w:t>ي</w:t>
      </w:r>
      <w:r w:rsidRPr="0063683D">
        <w:rPr>
          <w:rFonts w:cs="Zar2" w:hint="cs"/>
          <w:rtl/>
          <w:lang w:bidi="fa-IR"/>
        </w:rPr>
        <w:t>ن به طهران ورود نموده در منزل قر</w:t>
      </w:r>
      <w:r w:rsidR="0063683D">
        <w:rPr>
          <w:rFonts w:cs="Zar2" w:hint="cs"/>
          <w:rtl/>
          <w:lang w:bidi="fa-IR"/>
        </w:rPr>
        <w:t>ي</w:t>
      </w:r>
      <w:r w:rsidRPr="0063683D">
        <w:rPr>
          <w:rFonts w:cs="Zar2" w:hint="cs"/>
          <w:rtl/>
          <w:lang w:bidi="fa-IR"/>
        </w:rPr>
        <w:t>ن</w:t>
      </w:r>
      <w:r w:rsidRPr="0063683D">
        <w:rPr>
          <w:rFonts w:ascii="Arial" w:hAnsi="Arial" w:cs="Arial" w:hint="cs"/>
          <w:rtl/>
          <w:lang w:bidi="fa-IR"/>
        </w:rPr>
        <w:t>ۀ</w:t>
      </w:r>
      <w:r w:rsidRPr="0063683D">
        <w:rPr>
          <w:rFonts w:cs="Zar2" w:hint="cs"/>
          <w:rtl/>
          <w:lang w:bidi="fa-IR"/>
        </w:rPr>
        <w:t xml:space="preserve"> خود منزل کرد و سه چهار ماه به نشر نفحات الله پرداخته سپس حسب الامر امنع اقدس از راه قم و کاشان به اصفهان رفته با حکمت و متانت مشغول تبل</w:t>
      </w:r>
      <w:r w:rsidR="0063683D">
        <w:rPr>
          <w:rFonts w:cs="Zar2" w:hint="cs"/>
          <w:rtl/>
          <w:lang w:bidi="fa-IR"/>
        </w:rPr>
        <w:t>ي</w:t>
      </w:r>
      <w:r w:rsidRPr="0063683D">
        <w:rPr>
          <w:rFonts w:cs="Zar2" w:hint="cs"/>
          <w:rtl/>
          <w:lang w:bidi="fa-IR"/>
        </w:rPr>
        <w:t>غ و با طا</w:t>
      </w:r>
      <w:r w:rsidR="0063683D">
        <w:rPr>
          <w:rFonts w:cs="Zar2" w:hint="cs"/>
          <w:rtl/>
          <w:lang w:bidi="fa-IR"/>
        </w:rPr>
        <w:t>ي</w:t>
      </w:r>
      <w:r w:rsidRPr="0063683D">
        <w:rPr>
          <w:rFonts w:cs="Zar2" w:hint="cs"/>
          <w:rtl/>
          <w:lang w:bidi="fa-IR"/>
        </w:rPr>
        <w:t>ف</w:t>
      </w:r>
      <w:r w:rsidRPr="0063683D">
        <w:rPr>
          <w:rFonts w:ascii="Arial" w:hAnsi="Arial" w:cs="Arial" w:hint="cs"/>
          <w:rtl/>
          <w:lang w:bidi="fa-IR"/>
        </w:rPr>
        <w:t>ۀ</w:t>
      </w:r>
      <w:r w:rsidRPr="0063683D">
        <w:rPr>
          <w:rFonts w:cs="Zar2" w:hint="cs"/>
          <w:rtl/>
          <w:lang w:bidi="fa-IR"/>
        </w:rPr>
        <w:t xml:space="preserve"> عل</w:t>
      </w:r>
      <w:r w:rsidR="0063683D">
        <w:rPr>
          <w:rFonts w:cs="Zar2" w:hint="cs"/>
          <w:rtl/>
          <w:lang w:bidi="fa-IR"/>
        </w:rPr>
        <w:t>ي</w:t>
      </w:r>
      <w:r w:rsidRPr="0063683D">
        <w:rPr>
          <w:rFonts w:cs="Zar2" w:hint="cs"/>
          <w:rtl/>
          <w:lang w:bidi="fa-IR"/>
        </w:rPr>
        <w:t xml:space="preserve"> اللّه</w:t>
      </w:r>
      <w:r w:rsidR="0063683D">
        <w:rPr>
          <w:rFonts w:cs="Zar2" w:hint="cs"/>
          <w:rtl/>
          <w:lang w:bidi="fa-IR"/>
        </w:rPr>
        <w:t>ي</w:t>
      </w:r>
      <w:r w:rsidRPr="0063683D">
        <w:rPr>
          <w:rFonts w:cs="Zar2" w:hint="cs"/>
          <w:rtl/>
          <w:lang w:bidi="fa-IR"/>
        </w:rPr>
        <w:t xml:space="preserve"> مربوط شده و پنجاه عائل</w:t>
      </w:r>
      <w:r w:rsidRPr="0063683D">
        <w:rPr>
          <w:rFonts w:ascii="Arial" w:hAnsi="Arial" w:cs="Arial" w:hint="cs"/>
          <w:rtl/>
          <w:lang w:bidi="fa-IR"/>
        </w:rPr>
        <w:t>ۀ</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را که اغلب در ادار</w:t>
      </w:r>
      <w:r w:rsidRPr="0063683D">
        <w:rPr>
          <w:rFonts w:ascii="Arial" w:hAnsi="Arial" w:cs="Arial" w:hint="cs"/>
          <w:rtl/>
          <w:lang w:bidi="fa-IR"/>
        </w:rPr>
        <w:t>ۀ</w:t>
      </w:r>
      <w:r w:rsidRPr="0063683D">
        <w:rPr>
          <w:rFonts w:cs="Zar2" w:hint="cs"/>
          <w:rtl/>
          <w:lang w:bidi="fa-IR"/>
        </w:rPr>
        <w:t xml:space="preserve"> پست خدمت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هدا</w:t>
      </w:r>
      <w:r w:rsidR="0063683D">
        <w:rPr>
          <w:rFonts w:cs="Zar2" w:hint="cs"/>
          <w:rtl/>
          <w:lang w:bidi="fa-IR"/>
        </w:rPr>
        <w:t>ي</w:t>
      </w:r>
      <w:r w:rsidRPr="0063683D">
        <w:rPr>
          <w:rFonts w:cs="Zar2" w:hint="cs"/>
          <w:rtl/>
          <w:lang w:bidi="fa-IR"/>
        </w:rPr>
        <w:t>ت نمود که بد</w:t>
      </w:r>
      <w:r w:rsidR="0063683D">
        <w:rPr>
          <w:rFonts w:cs="Zar2" w:hint="cs"/>
          <w:rtl/>
          <w:lang w:bidi="fa-IR"/>
        </w:rPr>
        <w:t>ي</w:t>
      </w:r>
      <w:r w:rsidRPr="0063683D">
        <w:rPr>
          <w:rFonts w:cs="Zar2" w:hint="cs"/>
          <w:rtl/>
          <w:lang w:bidi="fa-IR"/>
        </w:rPr>
        <w:t xml:space="preserve">ن واسطه ارسال مراسلات احبّا به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سهل و آسان شد و عدّه ئ</w:t>
      </w:r>
      <w:r w:rsidR="0063683D">
        <w:rPr>
          <w:rFonts w:cs="Zar2" w:hint="cs"/>
          <w:rtl/>
          <w:lang w:bidi="fa-IR"/>
        </w:rPr>
        <w:t>ي</w:t>
      </w:r>
      <w:r w:rsidRPr="0063683D">
        <w:rPr>
          <w:rFonts w:cs="Zar2" w:hint="cs"/>
          <w:rtl/>
          <w:lang w:bidi="fa-IR"/>
        </w:rPr>
        <w:t xml:space="preserve"> هم از اع</w:t>
      </w:r>
      <w:r w:rsidR="0063683D">
        <w:rPr>
          <w:rFonts w:cs="Zar2" w:hint="cs"/>
          <w:rtl/>
          <w:lang w:bidi="fa-IR"/>
        </w:rPr>
        <w:t>ي</w:t>
      </w:r>
      <w:r w:rsidRPr="0063683D">
        <w:rPr>
          <w:rFonts w:cs="Zar2" w:hint="cs"/>
          <w:rtl/>
          <w:lang w:bidi="fa-IR"/>
        </w:rPr>
        <w:t>ان و نزد</w:t>
      </w:r>
      <w:r w:rsidR="0063683D">
        <w:rPr>
          <w:rFonts w:cs="Zar2" w:hint="cs"/>
          <w:rtl/>
          <w:lang w:bidi="fa-IR"/>
        </w:rPr>
        <w:t>ي</w:t>
      </w:r>
      <w:r w:rsidRPr="0063683D">
        <w:rPr>
          <w:rFonts w:cs="Zar2" w:hint="cs"/>
          <w:rtl/>
          <w:lang w:bidi="fa-IR"/>
        </w:rPr>
        <w:t>کان ظلّ السّلطان (82)</w:t>
      </w:r>
      <w:r w:rsidRPr="0063683D">
        <w:rPr>
          <w:rFonts w:cs="Zar2" w:hint="cs"/>
          <w:color w:val="FF0000"/>
          <w:rtl/>
          <w:lang w:bidi="fa-IR"/>
        </w:rPr>
        <w:t xml:space="preserve"> </w:t>
      </w:r>
      <w:r w:rsidRPr="0063683D">
        <w:rPr>
          <w:rFonts w:cs="Zar2" w:hint="cs"/>
          <w:rtl/>
          <w:lang w:bidi="fa-IR"/>
        </w:rPr>
        <w:t>حکمران اصفهان مؤمن و محبّ گشتند و حاج</w:t>
      </w:r>
      <w:r w:rsidR="0063683D">
        <w:rPr>
          <w:rFonts w:cs="Zar2" w:hint="cs"/>
          <w:rtl/>
          <w:lang w:bidi="fa-IR"/>
        </w:rPr>
        <w:t>ي</w:t>
      </w:r>
      <w:r w:rsidRPr="0063683D">
        <w:rPr>
          <w:rFonts w:cs="Zar2" w:hint="cs"/>
          <w:rtl/>
          <w:lang w:bidi="fa-IR"/>
        </w:rPr>
        <w:t xml:space="preserve"> بعد از مدّت</w:t>
      </w:r>
      <w:r w:rsidR="0063683D">
        <w:rPr>
          <w:rFonts w:cs="Zar2" w:hint="cs"/>
          <w:rtl/>
          <w:lang w:bidi="fa-IR"/>
        </w:rPr>
        <w:t>ي</w:t>
      </w:r>
      <w:r w:rsidRPr="0063683D">
        <w:rPr>
          <w:rFonts w:cs="Zar2" w:hint="cs"/>
          <w:rtl/>
          <w:lang w:bidi="fa-IR"/>
        </w:rPr>
        <w:t xml:space="preserve"> به امر جمال قدم از اصفهان مراجعت به طهران نموده پس از چند</w:t>
      </w:r>
      <w:r w:rsidR="0063683D">
        <w:rPr>
          <w:rFonts w:cs="Zar2" w:hint="cs"/>
          <w:rtl/>
          <w:lang w:bidi="fa-IR"/>
        </w:rPr>
        <w:t>ي</w:t>
      </w:r>
      <w:r w:rsidRPr="0063683D">
        <w:rPr>
          <w:rFonts w:cs="Zar2" w:hint="cs"/>
          <w:rtl/>
          <w:lang w:bidi="fa-IR"/>
        </w:rPr>
        <w:t xml:space="preserve"> از راه اصفهان چند سفر به </w:t>
      </w:r>
      <w:r w:rsidR="0063683D">
        <w:rPr>
          <w:rFonts w:cs="Zar2" w:hint="cs"/>
          <w:rtl/>
          <w:lang w:bidi="fa-IR"/>
        </w:rPr>
        <w:t>ي</w:t>
      </w:r>
      <w:r w:rsidRPr="0063683D">
        <w:rPr>
          <w:rFonts w:cs="Zar2" w:hint="cs"/>
          <w:rtl/>
          <w:lang w:bidi="fa-IR"/>
        </w:rPr>
        <w:t>زد و کرمان و ش</w:t>
      </w:r>
      <w:r w:rsidR="0063683D">
        <w:rPr>
          <w:rFonts w:cs="Zar2" w:hint="cs"/>
          <w:rtl/>
          <w:lang w:bidi="fa-IR"/>
        </w:rPr>
        <w:t>ي</w:t>
      </w:r>
      <w:r w:rsidRPr="0063683D">
        <w:rPr>
          <w:rFonts w:cs="Zar2" w:hint="cs"/>
          <w:rtl/>
          <w:lang w:bidi="fa-IR"/>
        </w:rPr>
        <w:t>راز و آباده و قرا</w:t>
      </w:r>
      <w:r w:rsidR="0063683D">
        <w:rPr>
          <w:rFonts w:cs="Zar2" w:hint="cs"/>
          <w:rtl/>
          <w:lang w:bidi="fa-IR"/>
        </w:rPr>
        <w:t>ي</w:t>
      </w:r>
      <w:r w:rsidRPr="0063683D">
        <w:rPr>
          <w:rFonts w:cs="Zar2" w:hint="cs"/>
          <w:rtl/>
          <w:lang w:bidi="fa-IR"/>
        </w:rPr>
        <w:t xml:space="preserve"> اطراف هر ناح</w:t>
      </w:r>
      <w:r w:rsidR="0063683D">
        <w:rPr>
          <w:rFonts w:cs="Zar2" w:hint="cs"/>
          <w:rtl/>
          <w:lang w:bidi="fa-IR"/>
        </w:rPr>
        <w:t>ي</w:t>
      </w:r>
      <w:r w:rsidRPr="0063683D">
        <w:rPr>
          <w:rFonts w:cs="Zar2" w:hint="cs"/>
          <w:rtl/>
          <w:lang w:bidi="fa-IR"/>
        </w:rPr>
        <w:t>ه نموده در هر نقطه ئ</w:t>
      </w:r>
      <w:r w:rsidR="0063683D">
        <w:rPr>
          <w:rFonts w:cs="Zar2" w:hint="cs"/>
          <w:rtl/>
          <w:lang w:bidi="fa-IR"/>
        </w:rPr>
        <w:t>ي</w:t>
      </w:r>
      <w:r w:rsidRPr="0063683D">
        <w:rPr>
          <w:rFonts w:cs="Zar2" w:hint="cs"/>
          <w:rtl/>
          <w:lang w:bidi="fa-IR"/>
        </w:rPr>
        <w:t xml:space="preserve"> عده ئ</w:t>
      </w:r>
      <w:r w:rsidR="0063683D">
        <w:rPr>
          <w:rFonts w:cs="Zar2" w:hint="cs"/>
          <w:rtl/>
          <w:lang w:bidi="fa-IR"/>
        </w:rPr>
        <w:t>ي</w:t>
      </w:r>
      <w:r w:rsidRPr="0063683D">
        <w:rPr>
          <w:rFonts w:cs="Zar2" w:hint="cs"/>
          <w:rtl/>
          <w:lang w:bidi="fa-IR"/>
        </w:rPr>
        <w:t xml:space="preserve"> را به شر</w:t>
      </w:r>
      <w:r w:rsidR="0063683D">
        <w:rPr>
          <w:rFonts w:cs="Zar2" w:hint="cs"/>
          <w:rtl/>
          <w:lang w:bidi="fa-IR"/>
        </w:rPr>
        <w:t>ي</w:t>
      </w:r>
      <w:r w:rsidRPr="0063683D">
        <w:rPr>
          <w:rFonts w:cs="Zar2" w:hint="cs"/>
          <w:rtl/>
          <w:lang w:bidi="fa-IR"/>
        </w:rPr>
        <w:t>عه الله هدا</w:t>
      </w:r>
      <w:r w:rsidR="0063683D">
        <w:rPr>
          <w:rFonts w:cs="Zar2" w:hint="cs"/>
          <w:rtl/>
          <w:lang w:bidi="fa-IR"/>
        </w:rPr>
        <w:t>ي</w:t>
      </w:r>
      <w:r w:rsidRPr="0063683D">
        <w:rPr>
          <w:rFonts w:cs="Zar2" w:hint="cs"/>
          <w:rtl/>
          <w:lang w:bidi="fa-IR"/>
        </w:rPr>
        <w:t>ت نموده مخصوصا در کرمان بس</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از حضرات ش</w:t>
      </w:r>
      <w:r w:rsidR="0063683D">
        <w:rPr>
          <w:rFonts w:cs="Zar2" w:hint="cs"/>
          <w:rtl/>
          <w:lang w:bidi="fa-IR"/>
        </w:rPr>
        <w:t>ي</w:t>
      </w:r>
      <w:r w:rsidRPr="0063683D">
        <w:rPr>
          <w:rFonts w:cs="Zar2" w:hint="cs"/>
          <w:rtl/>
          <w:lang w:bidi="fa-IR"/>
        </w:rPr>
        <w:t>خ</w:t>
      </w:r>
      <w:r w:rsidR="0063683D">
        <w:rPr>
          <w:rFonts w:cs="Zar2" w:hint="cs"/>
          <w:rtl/>
          <w:lang w:bidi="fa-IR"/>
        </w:rPr>
        <w:t>ي</w:t>
      </w:r>
      <w:r w:rsidRPr="0063683D">
        <w:rPr>
          <w:rFonts w:cs="Zar2" w:hint="cs"/>
          <w:rtl/>
          <w:lang w:bidi="fa-IR"/>
        </w:rPr>
        <w:t>ه و تابعان ازل را که پ</w:t>
      </w:r>
      <w:r w:rsidR="0063683D">
        <w:rPr>
          <w:rFonts w:cs="Zar2" w:hint="cs"/>
          <w:rtl/>
          <w:lang w:bidi="fa-IR"/>
        </w:rPr>
        <w:t>ي</w:t>
      </w:r>
      <w:r w:rsidRPr="0063683D">
        <w:rPr>
          <w:rFonts w:cs="Zar2" w:hint="cs"/>
          <w:rtl/>
          <w:lang w:bidi="fa-IR"/>
        </w:rPr>
        <w:t>رو</w:t>
      </w:r>
      <w:r w:rsidR="0063683D">
        <w:rPr>
          <w:rFonts w:cs="Zar2" w:hint="cs"/>
          <w:rtl/>
          <w:lang w:bidi="fa-IR"/>
        </w:rPr>
        <w:t>ي</w:t>
      </w:r>
      <w:r w:rsidRPr="0063683D">
        <w:rPr>
          <w:rFonts w:cs="Zar2" w:hint="cs"/>
          <w:rtl/>
          <w:lang w:bidi="fa-IR"/>
        </w:rPr>
        <w:t xml:space="preserve"> از ش</w:t>
      </w:r>
      <w:r w:rsidR="0063683D">
        <w:rPr>
          <w:rFonts w:cs="Zar2" w:hint="cs"/>
          <w:rtl/>
          <w:lang w:bidi="fa-IR"/>
        </w:rPr>
        <w:t>ي</w:t>
      </w:r>
      <w:r w:rsidRPr="0063683D">
        <w:rPr>
          <w:rFonts w:cs="Zar2" w:hint="cs"/>
          <w:rtl/>
          <w:lang w:bidi="fa-IR"/>
        </w:rPr>
        <w:t>خ احمد و آقا خان کرمان</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از شبهه ب</w:t>
      </w:r>
      <w:r w:rsidR="0063683D">
        <w:rPr>
          <w:rFonts w:cs="Zar2" w:hint="cs"/>
          <w:rtl/>
          <w:lang w:bidi="fa-IR"/>
        </w:rPr>
        <w:t>ي</w:t>
      </w:r>
      <w:r w:rsidRPr="0063683D">
        <w:rPr>
          <w:rFonts w:cs="Zar2" w:hint="cs"/>
          <w:rtl/>
          <w:lang w:bidi="fa-IR"/>
        </w:rPr>
        <w:t xml:space="preserve">رون آورد و در </w:t>
      </w:r>
      <w:r w:rsidR="0063683D">
        <w:rPr>
          <w:rFonts w:cs="Zar2" w:hint="cs"/>
          <w:rtl/>
          <w:lang w:bidi="fa-IR"/>
        </w:rPr>
        <w:t>ي</w:t>
      </w:r>
      <w:r w:rsidRPr="0063683D">
        <w:rPr>
          <w:rFonts w:cs="Zar2" w:hint="cs"/>
          <w:rtl/>
          <w:lang w:bidi="fa-IR"/>
        </w:rPr>
        <w:t>ک مجلس که در حضور جمع</w:t>
      </w:r>
      <w:r w:rsidR="0063683D">
        <w:rPr>
          <w:rFonts w:cs="Zar2" w:hint="cs"/>
          <w:rtl/>
          <w:lang w:bidi="fa-IR"/>
        </w:rPr>
        <w:t>ي</w:t>
      </w:r>
      <w:r w:rsidRPr="0063683D">
        <w:rPr>
          <w:rFonts w:cs="Zar2" w:hint="cs"/>
          <w:rtl/>
          <w:lang w:bidi="fa-IR"/>
        </w:rPr>
        <w:t xml:space="preserve"> از تازه تصد</w:t>
      </w:r>
      <w:r w:rsidR="0063683D">
        <w:rPr>
          <w:rFonts w:cs="Zar2" w:hint="cs"/>
          <w:rtl/>
          <w:lang w:bidi="fa-IR"/>
        </w:rPr>
        <w:t>ي</w:t>
      </w:r>
      <w:r w:rsidRPr="0063683D">
        <w:rPr>
          <w:rFonts w:cs="Zar2" w:hint="cs"/>
          <w:rtl/>
          <w:lang w:bidi="fa-IR"/>
        </w:rPr>
        <w:t>ق</w:t>
      </w:r>
      <w:r w:rsidR="007B7E43" w:rsidRPr="0063683D">
        <w:rPr>
          <w:rFonts w:cs="Zar2" w:hint="cs"/>
          <w:rtl/>
          <w:lang w:bidi="fa-IR"/>
        </w:rPr>
        <w:t>‌ها</w:t>
      </w:r>
      <w:r w:rsidRPr="0063683D">
        <w:rPr>
          <w:rFonts w:cs="Zar2" w:hint="cs"/>
          <w:rtl/>
          <w:lang w:bidi="fa-IR"/>
        </w:rPr>
        <w:t xml:space="preserve"> با ش</w:t>
      </w:r>
      <w:r w:rsidR="0063683D">
        <w:rPr>
          <w:rFonts w:cs="Zar2" w:hint="cs"/>
          <w:rtl/>
          <w:lang w:bidi="fa-IR"/>
        </w:rPr>
        <w:t>ي</w:t>
      </w:r>
      <w:r w:rsidRPr="0063683D">
        <w:rPr>
          <w:rFonts w:cs="Zar2" w:hint="cs"/>
          <w:rtl/>
          <w:lang w:bidi="fa-IR"/>
        </w:rPr>
        <w:t>خ احمد روبرو شد سبب مز</w:t>
      </w:r>
      <w:r w:rsidR="0063683D">
        <w:rPr>
          <w:rFonts w:cs="Zar2" w:hint="cs"/>
          <w:rtl/>
          <w:lang w:bidi="fa-IR"/>
        </w:rPr>
        <w:t>ي</w:t>
      </w:r>
      <w:r w:rsidRPr="0063683D">
        <w:rPr>
          <w:rFonts w:cs="Zar2" w:hint="cs"/>
          <w:rtl/>
          <w:lang w:bidi="fa-IR"/>
        </w:rPr>
        <w:t>د تعق</w:t>
      </w:r>
      <w:r w:rsidR="0063683D">
        <w:rPr>
          <w:rFonts w:cs="Zar2" w:hint="cs"/>
          <w:rtl/>
          <w:lang w:bidi="fa-IR"/>
        </w:rPr>
        <w:t>ي</w:t>
      </w:r>
      <w:r w:rsidRPr="0063683D">
        <w:rPr>
          <w:rFonts w:cs="Zar2" w:hint="cs"/>
          <w:rtl/>
          <w:lang w:bidi="fa-IR"/>
        </w:rPr>
        <w:t xml:space="preserve">ب </w:t>
      </w:r>
      <w:r w:rsidRPr="0063683D">
        <w:rPr>
          <w:rFonts w:cs="Zar2" w:hint="cs"/>
          <w:rtl/>
          <w:lang w:bidi="fa-IR"/>
        </w:rPr>
        <w:lastRenderedPageBreak/>
        <w:t>حضرات ش</w:t>
      </w:r>
      <w:r w:rsidR="0063683D">
        <w:rPr>
          <w:rFonts w:cs="Zar2" w:hint="cs"/>
          <w:rtl/>
          <w:lang w:bidi="fa-IR"/>
        </w:rPr>
        <w:t>ي</w:t>
      </w:r>
      <w:r w:rsidRPr="0063683D">
        <w:rPr>
          <w:rFonts w:cs="Zar2" w:hint="cs"/>
          <w:rtl/>
          <w:lang w:bidi="fa-IR"/>
        </w:rPr>
        <w:t>خ</w:t>
      </w:r>
      <w:r w:rsidR="0063683D">
        <w:rPr>
          <w:rFonts w:cs="Zar2" w:hint="cs"/>
          <w:rtl/>
          <w:lang w:bidi="fa-IR"/>
        </w:rPr>
        <w:t>ي</w:t>
      </w:r>
      <w:r w:rsidRPr="0063683D">
        <w:rPr>
          <w:rFonts w:cs="Zar2" w:hint="cs"/>
          <w:rtl/>
          <w:lang w:bidi="fa-IR"/>
        </w:rPr>
        <w:t>ه شده و بالاخره احبّا او را از ب</w:t>
      </w:r>
      <w:r w:rsidR="0063683D">
        <w:rPr>
          <w:rFonts w:cs="Zar2" w:hint="cs"/>
          <w:rtl/>
          <w:lang w:bidi="fa-IR"/>
        </w:rPr>
        <w:t>ي</w:t>
      </w:r>
      <w:r w:rsidRPr="0063683D">
        <w:rPr>
          <w:rFonts w:cs="Zar2" w:hint="cs"/>
          <w:rtl/>
          <w:lang w:bidi="fa-IR"/>
        </w:rPr>
        <w:t xml:space="preserve">راهه به </w:t>
      </w:r>
      <w:r w:rsidR="0063683D">
        <w:rPr>
          <w:rFonts w:cs="Zar2" w:hint="cs"/>
          <w:rtl/>
          <w:lang w:bidi="fa-IR"/>
        </w:rPr>
        <w:t>ي</w:t>
      </w:r>
      <w:r w:rsidRPr="0063683D">
        <w:rPr>
          <w:rFonts w:cs="Zar2" w:hint="cs"/>
          <w:rtl/>
          <w:lang w:bidi="fa-IR"/>
        </w:rPr>
        <w:t>زد رسان</w:t>
      </w:r>
      <w:r w:rsidR="0063683D">
        <w:rPr>
          <w:rFonts w:cs="Zar2" w:hint="cs"/>
          <w:rtl/>
          <w:lang w:bidi="fa-IR"/>
        </w:rPr>
        <w:t>ي</w:t>
      </w:r>
      <w:r w:rsidRPr="0063683D">
        <w:rPr>
          <w:rFonts w:cs="Zar2" w:hint="cs"/>
          <w:rtl/>
          <w:lang w:bidi="fa-IR"/>
        </w:rPr>
        <w:t>دند. و از آن</w:t>
      </w:r>
      <w:r w:rsidR="000759C9" w:rsidRPr="0063683D">
        <w:rPr>
          <w:rFonts w:cs="Zar2" w:hint="cs"/>
          <w:rtl/>
          <w:lang w:bidi="fa-IR"/>
        </w:rPr>
        <w:t xml:space="preserve"> </w:t>
      </w:r>
      <w:r w:rsidRPr="0063683D">
        <w:rPr>
          <w:rFonts w:cs="Zar2" w:hint="cs"/>
          <w:rtl/>
          <w:lang w:bidi="fa-IR"/>
        </w:rPr>
        <w:t>جا پس از توقّف و نشر نفحات سفرها</w:t>
      </w:r>
      <w:r w:rsidR="0063683D">
        <w:rPr>
          <w:rFonts w:cs="Zar2" w:hint="cs"/>
          <w:rtl/>
          <w:lang w:bidi="fa-IR"/>
        </w:rPr>
        <w:t>ي</w:t>
      </w:r>
      <w:r w:rsidRPr="0063683D">
        <w:rPr>
          <w:rFonts w:cs="Zar2" w:hint="cs"/>
          <w:rtl/>
          <w:lang w:bidi="fa-IR"/>
        </w:rPr>
        <w:t xml:space="preserve"> ز</w:t>
      </w:r>
      <w:r w:rsidR="0063683D">
        <w:rPr>
          <w:rFonts w:cs="Zar2" w:hint="cs"/>
          <w:rtl/>
          <w:lang w:bidi="fa-IR"/>
        </w:rPr>
        <w:t>ي</w:t>
      </w:r>
      <w:r w:rsidRPr="0063683D">
        <w:rPr>
          <w:rFonts w:cs="Zar2" w:hint="cs"/>
          <w:rtl/>
          <w:lang w:bidi="fa-IR"/>
        </w:rPr>
        <w:t>اد</w:t>
      </w:r>
      <w:r w:rsidR="0063683D">
        <w:rPr>
          <w:rFonts w:cs="Zar2" w:hint="cs"/>
          <w:rtl/>
          <w:lang w:bidi="fa-IR"/>
        </w:rPr>
        <w:t>ي</w:t>
      </w:r>
      <w:r w:rsidRPr="0063683D">
        <w:rPr>
          <w:rFonts w:cs="Zar2" w:hint="cs"/>
          <w:rtl/>
          <w:lang w:bidi="fa-IR"/>
        </w:rPr>
        <w:t xml:space="preserve"> به صفحات خراسان و سا</w:t>
      </w:r>
      <w:r w:rsidR="0063683D">
        <w:rPr>
          <w:rFonts w:cs="Zar2" w:hint="cs"/>
          <w:rtl/>
          <w:lang w:bidi="fa-IR"/>
        </w:rPr>
        <w:t>ي</w:t>
      </w:r>
      <w:r w:rsidRPr="0063683D">
        <w:rPr>
          <w:rFonts w:cs="Zar2" w:hint="cs"/>
          <w:rtl/>
          <w:lang w:bidi="fa-IR"/>
        </w:rPr>
        <w:t>ر ولا</w:t>
      </w:r>
      <w:r w:rsidR="0063683D">
        <w:rPr>
          <w:rFonts w:cs="Zar2" w:hint="cs"/>
          <w:rtl/>
          <w:lang w:bidi="fa-IR"/>
        </w:rPr>
        <w:t>ي</w:t>
      </w:r>
      <w:r w:rsidRPr="0063683D">
        <w:rPr>
          <w:rFonts w:cs="Zar2" w:hint="cs"/>
          <w:rtl/>
          <w:lang w:bidi="fa-IR"/>
        </w:rPr>
        <w:t>ات ا</w:t>
      </w:r>
      <w:r w:rsidR="0063683D">
        <w:rPr>
          <w:rFonts w:cs="Zar2" w:hint="cs"/>
          <w:rtl/>
          <w:lang w:bidi="fa-IR"/>
        </w:rPr>
        <w:t>ي</w:t>
      </w:r>
      <w:r w:rsidRPr="0063683D">
        <w:rPr>
          <w:rFonts w:cs="Zar2" w:hint="cs"/>
          <w:rtl/>
          <w:lang w:bidi="fa-IR"/>
        </w:rPr>
        <w:t>ران و ترکستان کرده در همه جا موفّق به خدمات عظ</w:t>
      </w:r>
      <w:r w:rsidR="0063683D">
        <w:rPr>
          <w:rFonts w:cs="Zar2" w:hint="cs"/>
          <w:rtl/>
          <w:lang w:bidi="fa-IR"/>
        </w:rPr>
        <w:t>ي</w:t>
      </w:r>
      <w:r w:rsidRPr="0063683D">
        <w:rPr>
          <w:rFonts w:cs="Zar2" w:hint="cs"/>
          <w:rtl/>
          <w:lang w:bidi="fa-IR"/>
        </w:rPr>
        <w:t>مه گرد</w:t>
      </w:r>
      <w:r w:rsidR="0063683D">
        <w:rPr>
          <w:rFonts w:cs="Zar2" w:hint="cs"/>
          <w:rtl/>
          <w:lang w:bidi="fa-IR"/>
        </w:rPr>
        <w:t>ي</w:t>
      </w:r>
      <w:r w:rsidRPr="0063683D">
        <w:rPr>
          <w:rFonts w:cs="Zar2" w:hint="cs"/>
          <w:rtl/>
          <w:lang w:bidi="fa-IR"/>
        </w:rPr>
        <w:t xml:space="preserve">د و در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سفرها که به </w:t>
      </w:r>
      <w:r w:rsidR="0063683D">
        <w:rPr>
          <w:rFonts w:cs="Zar2" w:hint="cs"/>
          <w:rtl/>
          <w:lang w:bidi="fa-IR"/>
        </w:rPr>
        <w:t>ي</w:t>
      </w:r>
      <w:r w:rsidRPr="0063683D">
        <w:rPr>
          <w:rFonts w:cs="Zar2" w:hint="cs"/>
          <w:rtl/>
          <w:lang w:bidi="fa-IR"/>
        </w:rPr>
        <w:t>زد نموده و در منزل حاج</w:t>
      </w:r>
      <w:r w:rsidR="0063683D">
        <w:rPr>
          <w:rFonts w:cs="Zar2" w:hint="cs"/>
          <w:rtl/>
          <w:lang w:bidi="fa-IR"/>
        </w:rPr>
        <w:t>ي</w:t>
      </w:r>
      <w:r w:rsidRPr="0063683D">
        <w:rPr>
          <w:rFonts w:cs="Zar2" w:hint="cs"/>
          <w:rtl/>
          <w:lang w:bidi="fa-IR"/>
        </w:rPr>
        <w:t xml:space="preserve"> وک</w:t>
      </w:r>
      <w:r w:rsidR="0063683D">
        <w:rPr>
          <w:rFonts w:cs="Zar2" w:hint="cs"/>
          <w:rtl/>
          <w:lang w:bidi="fa-IR"/>
        </w:rPr>
        <w:t>ي</w:t>
      </w:r>
      <w:r w:rsidRPr="0063683D">
        <w:rPr>
          <w:rFonts w:cs="Zar2" w:hint="cs"/>
          <w:rtl/>
          <w:lang w:bidi="fa-IR"/>
        </w:rPr>
        <w:t>ل الدّول</w:t>
      </w:r>
      <w:r w:rsidRPr="0063683D">
        <w:rPr>
          <w:rFonts w:ascii="Arial" w:hAnsi="Arial" w:cs="Arial" w:hint="cs"/>
          <w:rtl/>
          <w:lang w:bidi="fa-IR"/>
        </w:rPr>
        <w:t>ۀ</w:t>
      </w:r>
      <w:r w:rsidRPr="0063683D">
        <w:rPr>
          <w:rFonts w:cs="Zar2" w:hint="cs"/>
          <w:rtl/>
          <w:lang w:bidi="fa-IR"/>
        </w:rPr>
        <w:t xml:space="preserve"> افنان منزل داشت خبر غروب ن</w:t>
      </w:r>
      <w:r w:rsidR="0063683D">
        <w:rPr>
          <w:rFonts w:cs="Zar2" w:hint="cs"/>
          <w:rtl/>
          <w:lang w:bidi="fa-IR"/>
        </w:rPr>
        <w:t>ي</w:t>
      </w:r>
      <w:r w:rsidRPr="0063683D">
        <w:rPr>
          <w:rFonts w:cs="Zar2" w:hint="cs"/>
          <w:rtl/>
          <w:lang w:bidi="fa-IR"/>
        </w:rPr>
        <w:t>ر اعظم به او رس</w:t>
      </w:r>
      <w:r w:rsidR="0063683D">
        <w:rPr>
          <w:rFonts w:cs="Zar2" w:hint="cs"/>
          <w:rtl/>
          <w:lang w:bidi="fa-IR"/>
        </w:rPr>
        <w:t>ي</w:t>
      </w:r>
      <w:r w:rsidRPr="0063683D">
        <w:rPr>
          <w:rFonts w:cs="Zar2" w:hint="cs"/>
          <w:rtl/>
          <w:lang w:bidi="fa-IR"/>
        </w:rPr>
        <w:t>د و او و سا</w:t>
      </w:r>
      <w:r w:rsidR="0063683D">
        <w:rPr>
          <w:rFonts w:cs="Zar2" w:hint="cs"/>
          <w:rtl/>
          <w:lang w:bidi="fa-IR"/>
        </w:rPr>
        <w:t>ي</w:t>
      </w:r>
      <w:r w:rsidRPr="0063683D">
        <w:rPr>
          <w:rFonts w:cs="Zar2" w:hint="cs"/>
          <w:rtl/>
          <w:lang w:bidi="fa-IR"/>
        </w:rPr>
        <w:t>ر احباب را قر</w:t>
      </w:r>
      <w:r w:rsidR="0063683D">
        <w:rPr>
          <w:rFonts w:cs="Zar2" w:hint="cs"/>
          <w:rtl/>
          <w:lang w:bidi="fa-IR"/>
        </w:rPr>
        <w:t>ي</w:t>
      </w:r>
      <w:r w:rsidRPr="0063683D">
        <w:rPr>
          <w:rFonts w:cs="Zar2" w:hint="cs"/>
          <w:rtl/>
          <w:lang w:bidi="fa-IR"/>
        </w:rPr>
        <w:t>ن بهت و ح</w:t>
      </w:r>
      <w:r w:rsidR="0063683D">
        <w:rPr>
          <w:rFonts w:cs="Zar2" w:hint="cs"/>
          <w:rtl/>
          <w:lang w:bidi="fa-IR"/>
        </w:rPr>
        <w:t>ي</w:t>
      </w:r>
      <w:r w:rsidRPr="0063683D">
        <w:rPr>
          <w:rFonts w:cs="Zar2" w:hint="cs"/>
          <w:rtl/>
          <w:lang w:bidi="fa-IR"/>
        </w:rPr>
        <w:t>رت کرد بالاخره الواح متعال</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حضرت عبدالبهاء و ز</w:t>
      </w:r>
      <w:r w:rsidR="0063683D">
        <w:rPr>
          <w:rFonts w:cs="Zar2" w:hint="cs"/>
          <w:rtl/>
          <w:lang w:bidi="fa-IR"/>
        </w:rPr>
        <w:t>ي</w:t>
      </w:r>
      <w:r w:rsidRPr="0063683D">
        <w:rPr>
          <w:rFonts w:cs="Zar2" w:hint="cs"/>
          <w:rtl/>
          <w:lang w:bidi="fa-IR"/>
        </w:rPr>
        <w:t>ارت لوح عهد</w:t>
      </w:r>
      <w:r w:rsidR="0063683D">
        <w:rPr>
          <w:rFonts w:cs="Zar2" w:hint="cs"/>
          <w:rtl/>
          <w:lang w:bidi="fa-IR"/>
        </w:rPr>
        <w:t>ي</w:t>
      </w:r>
      <w:r w:rsidRPr="0063683D">
        <w:rPr>
          <w:rFonts w:cs="Zar2" w:hint="cs"/>
          <w:rtl/>
          <w:lang w:bidi="fa-IR"/>
        </w:rPr>
        <w:t xml:space="preserve"> باعث تسلّ</w:t>
      </w:r>
      <w:r w:rsidR="0063683D">
        <w:rPr>
          <w:rFonts w:cs="Zar2" w:hint="cs"/>
          <w:rtl/>
          <w:lang w:bidi="fa-IR"/>
        </w:rPr>
        <w:t>ي</w:t>
      </w:r>
      <w:r w:rsidRPr="0063683D">
        <w:rPr>
          <w:rFonts w:cs="Zar2" w:hint="cs"/>
          <w:rtl/>
          <w:lang w:bidi="fa-IR"/>
        </w:rPr>
        <w:t xml:space="preserve"> او شده با روح جد</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ق</w:t>
      </w:r>
      <w:r w:rsidR="0063683D">
        <w:rPr>
          <w:rFonts w:cs="Zar2" w:hint="cs"/>
          <w:rtl/>
          <w:lang w:bidi="fa-IR"/>
        </w:rPr>
        <w:t>ي</w:t>
      </w:r>
      <w:r w:rsidRPr="0063683D">
        <w:rPr>
          <w:rFonts w:cs="Zar2" w:hint="cs"/>
          <w:rtl/>
          <w:lang w:bidi="fa-IR"/>
        </w:rPr>
        <w:t xml:space="preserve">ام به خدمت نمود. </w:t>
      </w:r>
    </w:p>
    <w:p w14:paraId="74D22A39" w14:textId="77777777" w:rsidR="00C91E1A" w:rsidRPr="0063683D" w:rsidRDefault="00C91E1A" w:rsidP="00C91E1A">
      <w:pPr>
        <w:spacing w:line="312" w:lineRule="auto"/>
        <w:rPr>
          <w:rFonts w:cs="Zar2"/>
          <w:rtl/>
          <w:lang w:bidi="fa-IR"/>
        </w:rPr>
      </w:pPr>
      <w:r w:rsidRPr="0063683D">
        <w:rPr>
          <w:rFonts w:cs="Zar2" w:hint="cs"/>
          <w:rtl/>
          <w:lang w:bidi="fa-IR"/>
        </w:rPr>
        <w:t>بعداز صعود جمال قدم به</w:t>
      </w:r>
      <w:r w:rsidR="000D30BA">
        <w:rPr>
          <w:rFonts w:cs="Zar2" w:hint="cs"/>
          <w:rtl/>
          <w:lang w:bidi="fa-IR"/>
        </w:rPr>
        <w:t xml:space="preserve">واسطهٴ </w:t>
      </w:r>
      <w:r w:rsidRPr="0063683D">
        <w:rPr>
          <w:rFonts w:cs="Zar2" w:hint="cs"/>
          <w:rtl/>
          <w:lang w:bidi="fa-IR"/>
        </w:rPr>
        <w:t>ش</w:t>
      </w:r>
      <w:r w:rsidR="0063683D">
        <w:rPr>
          <w:rFonts w:cs="Zar2" w:hint="cs"/>
          <w:rtl/>
          <w:lang w:bidi="fa-IR"/>
        </w:rPr>
        <w:t>ي</w:t>
      </w:r>
      <w:r w:rsidRPr="0063683D">
        <w:rPr>
          <w:rFonts w:cs="Zar2" w:hint="cs"/>
          <w:rtl/>
          <w:lang w:bidi="fa-IR"/>
        </w:rPr>
        <w:t>وع مرض وبا اهال</w:t>
      </w:r>
      <w:r w:rsidR="0063683D">
        <w:rPr>
          <w:rFonts w:cs="Zar2" w:hint="cs"/>
          <w:rtl/>
          <w:lang w:bidi="fa-IR"/>
        </w:rPr>
        <w:t>ي</w:t>
      </w:r>
      <w:r w:rsidRPr="0063683D">
        <w:rPr>
          <w:rFonts w:cs="Zar2" w:hint="cs"/>
          <w:rtl/>
          <w:lang w:bidi="fa-IR"/>
        </w:rPr>
        <w:t xml:space="preserve"> جم</w:t>
      </w:r>
      <w:r w:rsidR="0063683D">
        <w:rPr>
          <w:rFonts w:cs="Zar2" w:hint="cs"/>
          <w:rtl/>
          <w:lang w:bidi="fa-IR"/>
        </w:rPr>
        <w:t>ي</w:t>
      </w:r>
      <w:r w:rsidRPr="0063683D">
        <w:rPr>
          <w:rFonts w:cs="Zar2" w:hint="cs"/>
          <w:rtl/>
          <w:lang w:bidi="fa-IR"/>
        </w:rPr>
        <w:t>ع ولا</w:t>
      </w:r>
      <w:r w:rsidR="0063683D">
        <w:rPr>
          <w:rFonts w:cs="Zar2" w:hint="cs"/>
          <w:rtl/>
          <w:lang w:bidi="fa-IR"/>
        </w:rPr>
        <w:t>ي</w:t>
      </w:r>
      <w:r w:rsidRPr="0063683D">
        <w:rPr>
          <w:rFonts w:cs="Zar2" w:hint="cs"/>
          <w:rtl/>
          <w:lang w:bidi="fa-IR"/>
        </w:rPr>
        <w:t>ات ا</w:t>
      </w:r>
      <w:r w:rsidR="0063683D">
        <w:rPr>
          <w:rFonts w:cs="Zar2" w:hint="cs"/>
          <w:rtl/>
          <w:lang w:bidi="fa-IR"/>
        </w:rPr>
        <w:t>ي</w:t>
      </w:r>
      <w:r w:rsidRPr="0063683D">
        <w:rPr>
          <w:rFonts w:cs="Zar2" w:hint="cs"/>
          <w:rtl/>
          <w:lang w:bidi="fa-IR"/>
        </w:rPr>
        <w:t>ران در معرض تلف و تعب بوده 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توان (83)</w:t>
      </w:r>
      <w:r w:rsidRPr="0063683D">
        <w:rPr>
          <w:rFonts w:cs="Zar2" w:hint="cs"/>
          <w:color w:val="FF0000"/>
          <w:rtl/>
          <w:lang w:bidi="fa-IR"/>
        </w:rPr>
        <w:t xml:space="preserve"> </w:t>
      </w:r>
      <w:r w:rsidRPr="0063683D">
        <w:rPr>
          <w:rFonts w:cs="Zar2" w:hint="cs"/>
          <w:rtl/>
          <w:lang w:bidi="fa-IR"/>
        </w:rPr>
        <w:t>گفت هم</w:t>
      </w:r>
      <w:r w:rsidRPr="0063683D">
        <w:rPr>
          <w:rFonts w:ascii="Arial" w:hAnsi="Arial" w:cs="Arial" w:hint="cs"/>
          <w:rtl/>
          <w:lang w:bidi="fa-IR"/>
        </w:rPr>
        <w:t>ۀ</w:t>
      </w:r>
      <w:r w:rsidRPr="0063683D">
        <w:rPr>
          <w:rFonts w:cs="Zar2" w:hint="cs"/>
          <w:rtl/>
          <w:lang w:bidi="fa-IR"/>
        </w:rPr>
        <w:t xml:space="preserve"> خانواده</w:t>
      </w:r>
      <w:r w:rsidR="007B7E43" w:rsidRPr="0063683D">
        <w:rPr>
          <w:rFonts w:cs="Zar2" w:hint="cs"/>
          <w:rtl/>
          <w:lang w:bidi="fa-IR"/>
        </w:rPr>
        <w:t>‌ها</w:t>
      </w:r>
      <w:r w:rsidRPr="0063683D">
        <w:rPr>
          <w:rFonts w:cs="Zar2" w:hint="cs"/>
          <w:rtl/>
          <w:lang w:bidi="fa-IR"/>
        </w:rPr>
        <w:t xml:space="preserve"> به سبب فوت کسان خود س</w:t>
      </w:r>
      <w:r w:rsidR="0063683D">
        <w:rPr>
          <w:rFonts w:cs="Zar2" w:hint="cs"/>
          <w:rtl/>
          <w:lang w:bidi="fa-IR"/>
        </w:rPr>
        <w:t>ي</w:t>
      </w:r>
      <w:r w:rsidRPr="0063683D">
        <w:rPr>
          <w:rFonts w:cs="Zar2" w:hint="cs"/>
          <w:rtl/>
          <w:lang w:bidi="fa-IR"/>
        </w:rPr>
        <w:t>اه پوش</w:t>
      </w:r>
      <w:r w:rsidR="0063683D">
        <w:rPr>
          <w:rFonts w:cs="Zar2" w:hint="cs"/>
          <w:rtl/>
          <w:lang w:bidi="fa-IR"/>
        </w:rPr>
        <w:t>ي</w:t>
      </w:r>
      <w:r w:rsidRPr="0063683D">
        <w:rPr>
          <w:rFonts w:cs="Zar2" w:hint="cs"/>
          <w:rtl/>
          <w:lang w:bidi="fa-IR"/>
        </w:rPr>
        <w:t>ده و تک</w:t>
      </w:r>
      <w:r w:rsidR="0063683D">
        <w:rPr>
          <w:rFonts w:cs="Zar2" w:hint="cs"/>
          <w:rtl/>
          <w:lang w:bidi="fa-IR"/>
        </w:rPr>
        <w:t>ي</w:t>
      </w:r>
      <w:r w:rsidRPr="0063683D">
        <w:rPr>
          <w:rFonts w:cs="Zar2" w:hint="cs"/>
          <w:rtl/>
          <w:lang w:bidi="fa-IR"/>
        </w:rPr>
        <w:t>ه</w:t>
      </w:r>
      <w:r w:rsidR="007B7E43" w:rsidRPr="0063683D">
        <w:rPr>
          <w:rFonts w:cs="Zar2" w:hint="cs"/>
          <w:rtl/>
          <w:lang w:bidi="fa-IR"/>
        </w:rPr>
        <w:t>‌ها</w:t>
      </w:r>
      <w:r w:rsidRPr="0063683D">
        <w:rPr>
          <w:rFonts w:cs="Zar2" w:hint="cs"/>
          <w:rtl/>
          <w:lang w:bidi="fa-IR"/>
        </w:rPr>
        <w:t xml:space="preserve"> و مساجد را ن</w:t>
      </w:r>
      <w:r w:rsidR="0063683D">
        <w:rPr>
          <w:rFonts w:cs="Zar2" w:hint="cs"/>
          <w:rtl/>
          <w:lang w:bidi="fa-IR"/>
        </w:rPr>
        <w:t>ي</w:t>
      </w:r>
      <w:r w:rsidRPr="0063683D">
        <w:rPr>
          <w:rFonts w:cs="Zar2" w:hint="cs"/>
          <w:rtl/>
          <w:lang w:bidi="fa-IR"/>
        </w:rPr>
        <w:t>ز با پرده</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اه پوشان</w:t>
      </w:r>
      <w:r w:rsidR="0063683D">
        <w:rPr>
          <w:rFonts w:cs="Zar2" w:hint="cs"/>
          <w:rtl/>
          <w:lang w:bidi="fa-IR"/>
        </w:rPr>
        <w:t>ي</w:t>
      </w:r>
      <w:r w:rsidRPr="0063683D">
        <w:rPr>
          <w:rFonts w:cs="Zar2" w:hint="cs"/>
          <w:rtl/>
          <w:lang w:bidi="fa-IR"/>
        </w:rPr>
        <w:t>ده شب و روز کارشان گر</w:t>
      </w:r>
      <w:r w:rsidR="0063683D">
        <w:rPr>
          <w:rFonts w:cs="Zar2" w:hint="cs"/>
          <w:rtl/>
          <w:lang w:bidi="fa-IR"/>
        </w:rPr>
        <w:t>ي</w:t>
      </w:r>
      <w:r w:rsidRPr="0063683D">
        <w:rPr>
          <w:rFonts w:cs="Zar2" w:hint="cs"/>
          <w:rtl/>
          <w:lang w:bidi="fa-IR"/>
        </w:rPr>
        <w:t xml:space="preserve">ه و استغاثه بود و در شهر </w:t>
      </w:r>
      <w:r w:rsidR="0063683D">
        <w:rPr>
          <w:rFonts w:cs="Zar2" w:hint="cs"/>
          <w:rtl/>
          <w:lang w:bidi="fa-IR"/>
        </w:rPr>
        <w:t>ي</w:t>
      </w:r>
      <w:r w:rsidRPr="0063683D">
        <w:rPr>
          <w:rFonts w:cs="Zar2" w:hint="cs"/>
          <w:rtl/>
          <w:lang w:bidi="fa-IR"/>
        </w:rPr>
        <w:t>زد ن</w:t>
      </w:r>
      <w:r w:rsidR="0063683D">
        <w:rPr>
          <w:rFonts w:cs="Zar2" w:hint="cs"/>
          <w:rtl/>
          <w:lang w:bidi="fa-IR"/>
        </w:rPr>
        <w:t>ي</w:t>
      </w:r>
      <w:r w:rsidRPr="0063683D">
        <w:rPr>
          <w:rFonts w:cs="Zar2" w:hint="cs"/>
          <w:rtl/>
          <w:lang w:bidi="fa-IR"/>
        </w:rPr>
        <w:t>ز فصل تابستان وبا شدّت کرد لذا حاج</w:t>
      </w:r>
      <w:r w:rsidR="0063683D">
        <w:rPr>
          <w:rFonts w:cs="Zar2" w:hint="cs"/>
          <w:rtl/>
          <w:lang w:bidi="fa-IR"/>
        </w:rPr>
        <w:t>ي</w:t>
      </w:r>
      <w:r w:rsidRPr="0063683D">
        <w:rPr>
          <w:rFonts w:cs="Zar2" w:hint="cs"/>
          <w:rtl/>
          <w:lang w:bidi="fa-IR"/>
        </w:rPr>
        <w:t xml:space="preserve"> به اتّفاق افنان به محلّ</w:t>
      </w:r>
      <w:r w:rsidR="0063683D">
        <w:rPr>
          <w:rFonts w:cs="Zar2" w:hint="cs"/>
          <w:rtl/>
          <w:lang w:bidi="fa-IR"/>
        </w:rPr>
        <w:t>ي</w:t>
      </w:r>
      <w:r w:rsidRPr="0063683D">
        <w:rPr>
          <w:rFonts w:cs="Zar2" w:hint="cs"/>
          <w:rtl/>
          <w:lang w:bidi="fa-IR"/>
        </w:rPr>
        <w:t xml:space="preserve"> موسوم به (ده بالا) که منطق</w:t>
      </w:r>
      <w:r w:rsidRPr="0063683D">
        <w:rPr>
          <w:rFonts w:ascii="Arial" w:hAnsi="Arial" w:cs="Arial" w:hint="cs"/>
          <w:rtl/>
          <w:lang w:bidi="fa-IR"/>
        </w:rPr>
        <w:t>ۀ</w:t>
      </w:r>
      <w:r w:rsidRPr="0063683D">
        <w:rPr>
          <w:rFonts w:cs="Zar2" w:hint="cs"/>
          <w:rtl/>
          <w:lang w:bidi="fa-IR"/>
        </w:rPr>
        <w:t xml:space="preserve"> بس</w:t>
      </w:r>
      <w:r w:rsidR="0063683D">
        <w:rPr>
          <w:rFonts w:cs="Zar2" w:hint="cs"/>
          <w:rtl/>
          <w:lang w:bidi="fa-IR"/>
        </w:rPr>
        <w:t>ي</w:t>
      </w:r>
      <w:r w:rsidRPr="0063683D">
        <w:rPr>
          <w:rFonts w:cs="Zar2" w:hint="cs"/>
          <w:rtl/>
          <w:lang w:bidi="fa-IR"/>
        </w:rPr>
        <w:t>ار خوش آب و هوائ</w:t>
      </w:r>
      <w:r w:rsidR="0063683D">
        <w:rPr>
          <w:rFonts w:cs="Zar2" w:hint="cs"/>
          <w:rtl/>
          <w:lang w:bidi="fa-IR"/>
        </w:rPr>
        <w:t>ي</w:t>
      </w:r>
      <w:r w:rsidRPr="0063683D">
        <w:rPr>
          <w:rFonts w:cs="Zar2" w:hint="cs"/>
          <w:rtl/>
          <w:lang w:bidi="fa-IR"/>
        </w:rPr>
        <w:t xml:space="preserve"> است رفته به اشار</w:t>
      </w:r>
      <w:r w:rsidRPr="0063683D">
        <w:rPr>
          <w:rFonts w:ascii="Arial" w:hAnsi="Arial" w:cs="Arial" w:hint="cs"/>
          <w:rtl/>
          <w:lang w:bidi="fa-IR"/>
        </w:rPr>
        <w:t>ۀ</w:t>
      </w:r>
      <w:r w:rsidRPr="0063683D">
        <w:rPr>
          <w:rFonts w:cs="Zar2" w:hint="cs"/>
          <w:rtl/>
          <w:lang w:bidi="fa-IR"/>
        </w:rPr>
        <w:t xml:space="preserve"> افنان کتاب دلائل العرفان را در چهل روز تأل</w:t>
      </w:r>
      <w:r w:rsidR="0063683D">
        <w:rPr>
          <w:rFonts w:cs="Zar2" w:hint="cs"/>
          <w:rtl/>
          <w:lang w:bidi="fa-IR"/>
        </w:rPr>
        <w:t>ي</w:t>
      </w:r>
      <w:r w:rsidRPr="0063683D">
        <w:rPr>
          <w:rFonts w:cs="Zar2" w:hint="cs"/>
          <w:rtl/>
          <w:lang w:bidi="fa-IR"/>
        </w:rPr>
        <w:t>ف کرده سپس راه بوانات و سا</w:t>
      </w:r>
      <w:r w:rsidR="0063683D">
        <w:rPr>
          <w:rFonts w:cs="Zar2" w:hint="cs"/>
          <w:rtl/>
          <w:lang w:bidi="fa-IR"/>
        </w:rPr>
        <w:t>ي</w:t>
      </w:r>
      <w:r w:rsidRPr="0063683D">
        <w:rPr>
          <w:rFonts w:cs="Zar2" w:hint="cs"/>
          <w:rtl/>
          <w:lang w:bidi="fa-IR"/>
        </w:rPr>
        <w:t>ر توابع ش</w:t>
      </w:r>
      <w:r w:rsidR="0063683D">
        <w:rPr>
          <w:rFonts w:cs="Zar2" w:hint="cs"/>
          <w:rtl/>
          <w:lang w:bidi="fa-IR"/>
        </w:rPr>
        <w:t>ي</w:t>
      </w:r>
      <w:r w:rsidRPr="0063683D">
        <w:rPr>
          <w:rFonts w:cs="Zar2" w:hint="cs"/>
          <w:rtl/>
          <w:lang w:bidi="fa-IR"/>
        </w:rPr>
        <w:t>راز را پ</w:t>
      </w:r>
      <w:r w:rsidR="0063683D">
        <w:rPr>
          <w:rFonts w:cs="Zar2" w:hint="cs"/>
          <w:rtl/>
          <w:lang w:bidi="fa-IR"/>
        </w:rPr>
        <w:t>ي</w:t>
      </w:r>
      <w:r w:rsidRPr="0063683D">
        <w:rPr>
          <w:rFonts w:cs="Zar2" w:hint="cs"/>
          <w:rtl/>
          <w:lang w:bidi="fa-IR"/>
        </w:rPr>
        <w:t>ش گرفته و بعد از آن به طهران مراجعت و شش ماه اقامت نمود و قصد تشرّف به ساحت اقدس را داشت ول</w:t>
      </w:r>
      <w:r w:rsidR="0063683D">
        <w:rPr>
          <w:rFonts w:cs="Zar2" w:hint="cs"/>
          <w:rtl/>
          <w:lang w:bidi="fa-IR"/>
        </w:rPr>
        <w:t>ي</w:t>
      </w:r>
      <w:r w:rsidRPr="0063683D">
        <w:rPr>
          <w:rFonts w:cs="Zar2" w:hint="cs"/>
          <w:rtl/>
          <w:lang w:bidi="fa-IR"/>
        </w:rPr>
        <w:t xml:space="preserve"> لوح</w:t>
      </w:r>
      <w:r w:rsidR="0063683D">
        <w:rPr>
          <w:rFonts w:cs="Zar2" w:hint="cs"/>
          <w:rtl/>
          <w:lang w:bidi="fa-IR"/>
        </w:rPr>
        <w:t>ي</w:t>
      </w:r>
      <w:r w:rsidRPr="0063683D">
        <w:rPr>
          <w:rFonts w:cs="Zar2" w:hint="cs"/>
          <w:rtl/>
          <w:lang w:bidi="fa-IR"/>
        </w:rPr>
        <w:t xml:space="preserve"> از حضرت عبدالبهاء به او رس</w:t>
      </w:r>
      <w:r w:rsidR="0063683D">
        <w:rPr>
          <w:rFonts w:cs="Zar2" w:hint="cs"/>
          <w:rtl/>
          <w:lang w:bidi="fa-IR"/>
        </w:rPr>
        <w:t>ي</w:t>
      </w:r>
      <w:r w:rsidRPr="0063683D">
        <w:rPr>
          <w:rFonts w:cs="Zar2" w:hint="cs"/>
          <w:rtl/>
          <w:lang w:bidi="fa-IR"/>
        </w:rPr>
        <w:t>د که س</w:t>
      </w:r>
      <w:r w:rsidR="0063683D">
        <w:rPr>
          <w:rFonts w:cs="Zar2" w:hint="cs"/>
          <w:rtl/>
          <w:lang w:bidi="fa-IR"/>
        </w:rPr>
        <w:t>ي</w:t>
      </w:r>
      <w:r w:rsidRPr="0063683D">
        <w:rPr>
          <w:rFonts w:cs="Zar2" w:hint="cs"/>
          <w:rtl/>
          <w:lang w:bidi="fa-IR"/>
        </w:rPr>
        <w:t>ر در بلاد و بشارت عهد سلطان ا</w:t>
      </w:r>
      <w:r w:rsidR="0063683D">
        <w:rPr>
          <w:rFonts w:cs="Zar2" w:hint="cs"/>
          <w:rtl/>
          <w:lang w:bidi="fa-IR"/>
        </w:rPr>
        <w:t>ي</w:t>
      </w:r>
      <w:r w:rsidRPr="0063683D">
        <w:rPr>
          <w:rFonts w:cs="Zar2" w:hint="cs"/>
          <w:rtl/>
          <w:lang w:bidi="fa-IR"/>
        </w:rPr>
        <w:t xml:space="preserve">جاد بر احرام حرم مالک </w:t>
      </w:r>
      <w:r w:rsidR="0063683D">
        <w:rPr>
          <w:rFonts w:cs="Zar2" w:hint="cs"/>
          <w:rtl/>
          <w:lang w:bidi="fa-IR"/>
        </w:rPr>
        <w:t>ي</w:t>
      </w:r>
      <w:r w:rsidRPr="0063683D">
        <w:rPr>
          <w:rFonts w:cs="Zar2" w:hint="cs"/>
          <w:rtl/>
          <w:lang w:bidi="fa-IR"/>
        </w:rPr>
        <w:t>وم التّناد مقدّم است.</w:t>
      </w:r>
    </w:p>
    <w:p w14:paraId="3DAACE2F" w14:textId="77777777" w:rsidR="00C91E1A" w:rsidRPr="0063683D" w:rsidRDefault="00C91E1A" w:rsidP="00C91E1A">
      <w:pPr>
        <w:spacing w:line="312" w:lineRule="auto"/>
        <w:rPr>
          <w:rFonts w:cs="Zar2"/>
          <w:rtl/>
          <w:lang w:bidi="fa-IR"/>
        </w:rPr>
      </w:pPr>
      <w:r w:rsidRPr="0063683D">
        <w:rPr>
          <w:rFonts w:cs="Zar2" w:hint="cs"/>
          <w:rtl/>
          <w:lang w:bidi="fa-IR"/>
        </w:rPr>
        <w:t>حاج</w:t>
      </w:r>
      <w:r w:rsidR="0063683D">
        <w:rPr>
          <w:rFonts w:cs="Zar2" w:hint="cs"/>
          <w:rtl/>
          <w:lang w:bidi="fa-IR"/>
        </w:rPr>
        <w:t>ي</w:t>
      </w:r>
      <w:r w:rsidRPr="0063683D">
        <w:rPr>
          <w:rFonts w:cs="Zar2" w:hint="cs"/>
          <w:rtl/>
          <w:lang w:bidi="fa-IR"/>
        </w:rPr>
        <w:t xml:space="preserve"> ملتفت شد که ط</w:t>
      </w:r>
      <w:r w:rsidR="0063683D">
        <w:rPr>
          <w:rFonts w:cs="Zar2" w:hint="cs"/>
          <w:rtl/>
          <w:lang w:bidi="fa-IR"/>
        </w:rPr>
        <w:t>ي</w:t>
      </w:r>
      <w:r w:rsidRPr="0063683D">
        <w:rPr>
          <w:rFonts w:cs="Zar2" w:hint="cs"/>
          <w:rtl/>
          <w:lang w:bidi="fa-IR"/>
        </w:rPr>
        <w:t>ور ل</w:t>
      </w:r>
      <w:r w:rsidR="0063683D">
        <w:rPr>
          <w:rFonts w:cs="Zar2" w:hint="cs"/>
          <w:rtl/>
          <w:lang w:bidi="fa-IR"/>
        </w:rPr>
        <w:t>ي</w:t>
      </w:r>
      <w:r w:rsidRPr="0063683D">
        <w:rPr>
          <w:rFonts w:cs="Zar2" w:hint="cs"/>
          <w:rtl/>
          <w:lang w:bidi="fa-IR"/>
        </w:rPr>
        <w:t xml:space="preserve">ل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ناقضان عهد و پ</w:t>
      </w:r>
      <w:r w:rsidR="0063683D">
        <w:rPr>
          <w:rFonts w:cs="Zar2" w:hint="cs"/>
          <w:rtl/>
          <w:lang w:bidi="fa-IR"/>
        </w:rPr>
        <w:t>ي</w:t>
      </w:r>
      <w:r w:rsidRPr="0063683D">
        <w:rPr>
          <w:rFonts w:cs="Zar2" w:hint="cs"/>
          <w:rtl/>
          <w:lang w:bidi="fa-IR"/>
        </w:rPr>
        <w:t>مان سرّا در حرکتند لذا سفر</w:t>
      </w:r>
      <w:r w:rsidR="0063683D">
        <w:rPr>
          <w:rFonts w:cs="Zar2" w:hint="cs"/>
          <w:rtl/>
          <w:lang w:bidi="fa-IR"/>
        </w:rPr>
        <w:t>ي</w:t>
      </w:r>
      <w:r w:rsidRPr="0063683D">
        <w:rPr>
          <w:rFonts w:cs="Zar2" w:hint="cs"/>
          <w:rtl/>
          <w:lang w:bidi="fa-IR"/>
        </w:rPr>
        <w:t xml:space="preserve"> به قزو</w:t>
      </w:r>
      <w:r w:rsidR="0063683D">
        <w:rPr>
          <w:rFonts w:cs="Zar2" w:hint="cs"/>
          <w:rtl/>
          <w:lang w:bidi="fa-IR"/>
        </w:rPr>
        <w:t>ي</w:t>
      </w:r>
      <w:r w:rsidRPr="0063683D">
        <w:rPr>
          <w:rFonts w:cs="Zar2" w:hint="cs"/>
          <w:rtl/>
          <w:lang w:bidi="fa-IR"/>
        </w:rPr>
        <w:t>ن و زنجان و تبر</w:t>
      </w:r>
      <w:r w:rsidR="0063683D">
        <w:rPr>
          <w:rFonts w:cs="Zar2" w:hint="cs"/>
          <w:rtl/>
          <w:lang w:bidi="fa-IR"/>
        </w:rPr>
        <w:t>ي</w:t>
      </w:r>
      <w:r w:rsidRPr="0063683D">
        <w:rPr>
          <w:rFonts w:cs="Zar2" w:hint="cs"/>
          <w:rtl/>
          <w:lang w:bidi="fa-IR"/>
        </w:rPr>
        <w:t>ز و قصبات و قرا</w:t>
      </w:r>
      <w:r w:rsidR="0063683D">
        <w:rPr>
          <w:rFonts w:cs="Zar2" w:hint="cs"/>
          <w:rtl/>
          <w:lang w:bidi="fa-IR"/>
        </w:rPr>
        <w:t>ي</w:t>
      </w:r>
      <w:r w:rsidRPr="0063683D">
        <w:rPr>
          <w:rFonts w:cs="Zar2" w:hint="cs"/>
          <w:rtl/>
          <w:lang w:bidi="fa-IR"/>
        </w:rPr>
        <w:t xml:space="preserve"> آذربا</w:t>
      </w:r>
      <w:r w:rsidR="0063683D">
        <w:rPr>
          <w:rFonts w:cs="Zar2" w:hint="cs"/>
          <w:rtl/>
          <w:lang w:bidi="fa-IR"/>
        </w:rPr>
        <w:t>ي</w:t>
      </w:r>
      <w:r w:rsidRPr="0063683D">
        <w:rPr>
          <w:rFonts w:cs="Zar2" w:hint="cs"/>
          <w:rtl/>
          <w:lang w:bidi="fa-IR"/>
        </w:rPr>
        <w:t>جان و خراسان و عشق آباد و بادکوبه و نخجوان و گنجه و تفل</w:t>
      </w:r>
      <w:r w:rsidR="0063683D">
        <w:rPr>
          <w:rFonts w:cs="Zar2" w:hint="cs"/>
          <w:rtl/>
          <w:lang w:bidi="fa-IR"/>
        </w:rPr>
        <w:t>ي</w:t>
      </w:r>
      <w:r w:rsidRPr="0063683D">
        <w:rPr>
          <w:rFonts w:cs="Zar2" w:hint="cs"/>
          <w:rtl/>
          <w:lang w:bidi="fa-IR"/>
        </w:rPr>
        <w:t>س نموده و در هر جا به قدر اقتضاء توقّف و اهمّ</w:t>
      </w:r>
      <w:r w:rsidR="0063683D">
        <w:rPr>
          <w:rFonts w:cs="Zar2" w:hint="cs"/>
          <w:rtl/>
          <w:lang w:bidi="fa-IR"/>
        </w:rPr>
        <w:t>ي</w:t>
      </w:r>
      <w:r w:rsidRPr="0063683D">
        <w:rPr>
          <w:rFonts w:cs="Zar2" w:hint="cs"/>
          <w:rtl/>
          <w:lang w:bidi="fa-IR"/>
        </w:rPr>
        <w:t>ت مقام عهد و م</w:t>
      </w:r>
      <w:r w:rsidR="0063683D">
        <w:rPr>
          <w:rFonts w:cs="Zar2" w:hint="cs"/>
          <w:rtl/>
          <w:lang w:bidi="fa-IR"/>
        </w:rPr>
        <w:t>ي</w:t>
      </w:r>
      <w:r w:rsidRPr="0063683D">
        <w:rPr>
          <w:rFonts w:cs="Zar2" w:hint="cs"/>
          <w:rtl/>
          <w:lang w:bidi="fa-IR"/>
        </w:rPr>
        <w:t>ثاق را به کلّ احبا گوشزد کرده و از آن</w:t>
      </w:r>
      <w:r w:rsidR="007B7E43" w:rsidRPr="0063683D">
        <w:rPr>
          <w:rFonts w:cs="Zar2" w:hint="cs"/>
          <w:rtl/>
          <w:lang w:bidi="fa-IR"/>
        </w:rPr>
        <w:t>‌ها</w:t>
      </w:r>
      <w:r w:rsidRPr="0063683D">
        <w:rPr>
          <w:rFonts w:cs="Zar2" w:hint="cs"/>
          <w:rtl/>
          <w:lang w:bidi="fa-IR"/>
        </w:rPr>
        <w:t xml:space="preserve"> خواهش نمود که همگ</w:t>
      </w:r>
      <w:r w:rsidR="0063683D">
        <w:rPr>
          <w:rFonts w:cs="Zar2" w:hint="cs"/>
          <w:rtl/>
          <w:lang w:bidi="fa-IR"/>
        </w:rPr>
        <w:t>ي</w:t>
      </w:r>
      <w:r w:rsidRPr="0063683D">
        <w:rPr>
          <w:rFonts w:cs="Zar2" w:hint="cs"/>
          <w:rtl/>
          <w:lang w:bidi="fa-IR"/>
        </w:rPr>
        <w:t xml:space="preserve"> با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همعهد و پ</w:t>
      </w:r>
      <w:r w:rsidR="0063683D">
        <w:rPr>
          <w:rFonts w:cs="Zar2" w:hint="cs"/>
          <w:rtl/>
          <w:lang w:bidi="fa-IR"/>
        </w:rPr>
        <w:t>ي</w:t>
      </w:r>
      <w:r w:rsidRPr="0063683D">
        <w:rPr>
          <w:rFonts w:cs="Zar2" w:hint="cs"/>
          <w:rtl/>
          <w:lang w:bidi="fa-IR"/>
        </w:rPr>
        <w:t>مان شوند که از احد</w:t>
      </w:r>
      <w:r w:rsidR="0063683D">
        <w:rPr>
          <w:rFonts w:cs="Zar2" w:hint="cs"/>
          <w:rtl/>
          <w:lang w:bidi="fa-IR"/>
        </w:rPr>
        <w:t>ي</w:t>
      </w:r>
      <w:r w:rsidRPr="0063683D">
        <w:rPr>
          <w:rFonts w:cs="Zar2" w:hint="cs"/>
          <w:rtl/>
          <w:lang w:bidi="fa-IR"/>
        </w:rPr>
        <w:t xml:space="preserve"> حرف</w:t>
      </w:r>
      <w:r w:rsidR="0063683D">
        <w:rPr>
          <w:rFonts w:cs="Zar2" w:hint="cs"/>
          <w:rtl/>
          <w:lang w:bidi="fa-IR"/>
        </w:rPr>
        <w:t>ي</w:t>
      </w:r>
      <w:r w:rsidRPr="0063683D">
        <w:rPr>
          <w:rFonts w:cs="Zar2" w:hint="cs"/>
          <w:rtl/>
          <w:lang w:bidi="fa-IR"/>
        </w:rPr>
        <w:t xml:space="preserve"> نشنوند مگر به اجاز</w:t>
      </w:r>
      <w:r w:rsidRPr="0063683D">
        <w:rPr>
          <w:rFonts w:ascii="Arial" w:hAnsi="Arial" w:cs="Arial" w:hint="cs"/>
          <w:rtl/>
          <w:lang w:bidi="fa-IR"/>
        </w:rPr>
        <w:t>ۀ</w:t>
      </w:r>
      <w:r w:rsidRPr="0063683D">
        <w:rPr>
          <w:rFonts w:cs="Zar2" w:hint="cs"/>
          <w:rtl/>
          <w:lang w:bidi="fa-IR"/>
        </w:rPr>
        <w:t xml:space="preserve"> حضرت عبدالبهاء و ه</w:t>
      </w:r>
      <w:r w:rsidR="0063683D">
        <w:rPr>
          <w:rFonts w:cs="Zar2" w:hint="cs"/>
          <w:rtl/>
          <w:lang w:bidi="fa-IR"/>
        </w:rPr>
        <w:t>ي</w:t>
      </w:r>
      <w:r w:rsidRPr="0063683D">
        <w:rPr>
          <w:rFonts w:cs="Zar2" w:hint="cs"/>
          <w:rtl/>
          <w:lang w:bidi="fa-IR"/>
        </w:rPr>
        <w:t>چ</w:t>
      </w:r>
      <w:r w:rsidR="000759C9" w:rsidRPr="0063683D">
        <w:rPr>
          <w:rFonts w:cs="Zar2" w:hint="cs"/>
          <w:rtl/>
          <w:lang w:bidi="fa-IR"/>
        </w:rPr>
        <w:t xml:space="preserve"> </w:t>
      </w:r>
      <w:r w:rsidRPr="0063683D">
        <w:rPr>
          <w:rFonts w:cs="Zar2" w:hint="cs"/>
          <w:rtl/>
          <w:lang w:bidi="fa-IR"/>
        </w:rPr>
        <w:t>کس را به خود راه ندهند مگر به اذن حضرت من طاف حوله الاسماء. احباب هم در همه جا به هم</w:t>
      </w:r>
      <w:r w:rsidR="0063683D">
        <w:rPr>
          <w:rFonts w:cs="Zar2" w:hint="cs"/>
          <w:rtl/>
          <w:lang w:bidi="fa-IR"/>
        </w:rPr>
        <w:t>ي</w:t>
      </w:r>
      <w:r w:rsidRPr="0063683D">
        <w:rPr>
          <w:rFonts w:cs="Zar2" w:hint="cs"/>
          <w:rtl/>
          <w:lang w:bidi="fa-IR"/>
        </w:rPr>
        <w:t>ن مضمون (84) عهدنامه ا</w:t>
      </w:r>
      <w:r w:rsidR="0063683D">
        <w:rPr>
          <w:rFonts w:cs="Zar2" w:hint="cs"/>
          <w:rtl/>
          <w:lang w:bidi="fa-IR"/>
        </w:rPr>
        <w:t>ي</w:t>
      </w:r>
      <w:r w:rsidRPr="0063683D">
        <w:rPr>
          <w:rFonts w:cs="Zar2" w:hint="cs"/>
          <w:rtl/>
          <w:lang w:bidi="fa-IR"/>
        </w:rPr>
        <w:t xml:space="preserve"> نوشته جم</w:t>
      </w:r>
      <w:r w:rsidR="0063683D">
        <w:rPr>
          <w:rFonts w:cs="Zar2" w:hint="cs"/>
          <w:rtl/>
          <w:lang w:bidi="fa-IR"/>
        </w:rPr>
        <w:t>ي</w:t>
      </w:r>
      <w:r w:rsidRPr="0063683D">
        <w:rPr>
          <w:rFonts w:cs="Zar2" w:hint="cs"/>
          <w:rtl/>
          <w:lang w:bidi="fa-IR"/>
        </w:rPr>
        <w:t>عا مهر و امضاء کردند که توجّه خو</w:t>
      </w:r>
      <w:r w:rsidR="0063683D">
        <w:rPr>
          <w:rFonts w:cs="Zar2" w:hint="cs"/>
          <w:rtl/>
          <w:lang w:bidi="fa-IR"/>
        </w:rPr>
        <w:t>ي</w:t>
      </w:r>
      <w:r w:rsidRPr="0063683D">
        <w:rPr>
          <w:rFonts w:cs="Zar2" w:hint="cs"/>
          <w:rtl/>
          <w:lang w:bidi="fa-IR"/>
        </w:rPr>
        <w:t>ش را حصر به مرکز م</w:t>
      </w:r>
      <w:r w:rsidR="0063683D">
        <w:rPr>
          <w:rFonts w:cs="Zar2" w:hint="cs"/>
          <w:rtl/>
          <w:lang w:bidi="fa-IR"/>
        </w:rPr>
        <w:t>ي</w:t>
      </w:r>
      <w:r w:rsidRPr="0063683D">
        <w:rPr>
          <w:rFonts w:cs="Zar2" w:hint="cs"/>
          <w:rtl/>
          <w:lang w:bidi="fa-IR"/>
        </w:rPr>
        <w:t>ثاق کنند و از احد</w:t>
      </w:r>
      <w:r w:rsidR="0063683D">
        <w:rPr>
          <w:rFonts w:cs="Zar2" w:hint="cs"/>
          <w:rtl/>
          <w:lang w:bidi="fa-IR"/>
        </w:rPr>
        <w:t>ي</w:t>
      </w:r>
      <w:r w:rsidRPr="0063683D">
        <w:rPr>
          <w:rFonts w:cs="Zar2" w:hint="cs"/>
          <w:rtl/>
          <w:lang w:bidi="fa-IR"/>
        </w:rPr>
        <w:t xml:space="preserve"> قول</w:t>
      </w:r>
      <w:r w:rsidR="0063683D">
        <w:rPr>
          <w:rFonts w:cs="Zar2" w:hint="cs"/>
          <w:rtl/>
          <w:lang w:bidi="fa-IR"/>
        </w:rPr>
        <w:t>ي</w:t>
      </w:r>
      <w:r w:rsidRPr="0063683D">
        <w:rPr>
          <w:rFonts w:cs="Zar2" w:hint="cs"/>
          <w:rtl/>
          <w:lang w:bidi="fa-IR"/>
        </w:rPr>
        <w:t xml:space="preserve"> را بدون سند</w:t>
      </w:r>
      <w:r w:rsidR="0063683D">
        <w:rPr>
          <w:rFonts w:cs="Zar2" w:hint="cs"/>
          <w:rtl/>
          <w:lang w:bidi="fa-IR"/>
        </w:rPr>
        <w:t>ي</w:t>
      </w:r>
      <w:r w:rsidRPr="0063683D">
        <w:rPr>
          <w:rFonts w:cs="Zar2" w:hint="cs"/>
          <w:rtl/>
          <w:lang w:bidi="fa-IR"/>
        </w:rPr>
        <w:t xml:space="preserve"> از آن حضرت نپذ</w:t>
      </w:r>
      <w:r w:rsidR="0063683D">
        <w:rPr>
          <w:rFonts w:cs="Zar2" w:hint="cs"/>
          <w:rtl/>
          <w:lang w:bidi="fa-IR"/>
        </w:rPr>
        <w:t>ي</w:t>
      </w:r>
      <w:r w:rsidRPr="0063683D">
        <w:rPr>
          <w:rFonts w:cs="Zar2" w:hint="cs"/>
          <w:rtl/>
          <w:lang w:bidi="fa-IR"/>
        </w:rPr>
        <w:t>رند و بعد از انجام ا</w:t>
      </w:r>
      <w:r w:rsidR="0063683D">
        <w:rPr>
          <w:rFonts w:cs="Zar2" w:hint="cs"/>
          <w:rtl/>
          <w:lang w:bidi="fa-IR"/>
        </w:rPr>
        <w:t>ي</w:t>
      </w:r>
      <w:r w:rsidRPr="0063683D">
        <w:rPr>
          <w:rFonts w:cs="Zar2" w:hint="cs"/>
          <w:rtl/>
          <w:lang w:bidi="fa-IR"/>
        </w:rPr>
        <w:t>ن امور به ساحت اقدس توجّه نموده و در ب</w:t>
      </w:r>
      <w:r w:rsidR="0063683D">
        <w:rPr>
          <w:rFonts w:cs="Zar2" w:hint="cs"/>
          <w:rtl/>
          <w:lang w:bidi="fa-IR"/>
        </w:rPr>
        <w:t>ي</w:t>
      </w:r>
      <w:r w:rsidRPr="0063683D">
        <w:rPr>
          <w:rFonts w:cs="Zar2" w:hint="cs"/>
          <w:rtl/>
          <w:lang w:bidi="fa-IR"/>
        </w:rPr>
        <w:t>روت از آقا محمّد مصطفا</w:t>
      </w:r>
      <w:r w:rsidR="0063683D">
        <w:rPr>
          <w:rFonts w:cs="Zar2" w:hint="cs"/>
          <w:rtl/>
          <w:lang w:bidi="fa-IR"/>
        </w:rPr>
        <w:t>ي</w:t>
      </w:r>
      <w:r w:rsidRPr="0063683D">
        <w:rPr>
          <w:rFonts w:cs="Zar2" w:hint="cs"/>
          <w:rtl/>
          <w:lang w:bidi="fa-IR"/>
        </w:rPr>
        <w:t xml:space="preserve"> بغداد</w:t>
      </w:r>
      <w:r w:rsidR="0063683D">
        <w:rPr>
          <w:rFonts w:cs="Zar2" w:hint="cs"/>
          <w:rtl/>
          <w:lang w:bidi="fa-IR"/>
        </w:rPr>
        <w:t>ي</w:t>
      </w:r>
      <w:r w:rsidRPr="0063683D">
        <w:rPr>
          <w:rFonts w:cs="Zar2" w:hint="cs"/>
          <w:rtl/>
          <w:lang w:bidi="fa-IR"/>
        </w:rPr>
        <w:t xml:space="preserve"> شن</w:t>
      </w:r>
      <w:r w:rsidR="0063683D">
        <w:rPr>
          <w:rFonts w:cs="Zar2" w:hint="cs"/>
          <w:rtl/>
          <w:lang w:bidi="fa-IR"/>
        </w:rPr>
        <w:t>ي</w:t>
      </w:r>
      <w:r w:rsidRPr="0063683D">
        <w:rPr>
          <w:rFonts w:cs="Zar2" w:hint="cs"/>
          <w:rtl/>
          <w:lang w:bidi="fa-IR"/>
        </w:rPr>
        <w:t>د که نقض عهد از م</w:t>
      </w:r>
      <w:r w:rsidR="0063683D">
        <w:rPr>
          <w:rFonts w:cs="Zar2" w:hint="cs"/>
          <w:rtl/>
          <w:lang w:bidi="fa-IR"/>
        </w:rPr>
        <w:t>ي</w:t>
      </w:r>
      <w:r w:rsidRPr="0063683D">
        <w:rPr>
          <w:rFonts w:cs="Zar2" w:hint="cs"/>
          <w:rtl/>
          <w:lang w:bidi="fa-IR"/>
        </w:rPr>
        <w:t>رزا محمّد عل</w:t>
      </w:r>
      <w:r w:rsidR="0063683D">
        <w:rPr>
          <w:rFonts w:cs="Zar2" w:hint="cs"/>
          <w:rtl/>
          <w:lang w:bidi="fa-IR"/>
        </w:rPr>
        <w:t>ي</w:t>
      </w:r>
      <w:r w:rsidRPr="0063683D">
        <w:rPr>
          <w:rFonts w:cs="Zar2" w:hint="cs"/>
          <w:rtl/>
          <w:lang w:bidi="fa-IR"/>
        </w:rPr>
        <w:t xml:space="preserve"> سرچشمه گرفته است لذا در ورود ب</w:t>
      </w:r>
      <w:r w:rsidR="000759C9" w:rsidRPr="0063683D">
        <w:rPr>
          <w:rFonts w:cs="Zar2" w:hint="cs"/>
          <w:rtl/>
          <w:lang w:bidi="fa-IR"/>
        </w:rPr>
        <w:t xml:space="preserve">ه </w:t>
      </w:r>
      <w:r w:rsidRPr="0063683D">
        <w:rPr>
          <w:rFonts w:cs="Zar2" w:hint="cs"/>
          <w:rtl/>
          <w:lang w:bidi="fa-IR"/>
        </w:rPr>
        <w:t>عکّا عر</w:t>
      </w:r>
      <w:r w:rsidR="0063683D">
        <w:rPr>
          <w:rFonts w:cs="Zar2" w:hint="cs"/>
          <w:rtl/>
          <w:lang w:bidi="fa-IR"/>
        </w:rPr>
        <w:t>ي</w:t>
      </w:r>
      <w:r w:rsidRPr="0063683D">
        <w:rPr>
          <w:rFonts w:cs="Zar2" w:hint="cs"/>
          <w:rtl/>
          <w:lang w:bidi="fa-IR"/>
        </w:rPr>
        <w:t>ضه ئ</w:t>
      </w:r>
      <w:r w:rsidR="0063683D">
        <w:rPr>
          <w:rFonts w:cs="Zar2" w:hint="cs"/>
          <w:rtl/>
          <w:lang w:bidi="fa-IR"/>
        </w:rPr>
        <w:t>ي</w:t>
      </w:r>
      <w:r w:rsidRPr="0063683D">
        <w:rPr>
          <w:rFonts w:cs="Zar2" w:hint="cs"/>
          <w:rtl/>
          <w:lang w:bidi="fa-IR"/>
        </w:rPr>
        <w:t xml:space="preserve"> توسّط م</w:t>
      </w:r>
      <w:r w:rsidR="0063683D">
        <w:rPr>
          <w:rFonts w:cs="Zar2" w:hint="cs"/>
          <w:rtl/>
          <w:lang w:bidi="fa-IR"/>
        </w:rPr>
        <w:t>ي</w:t>
      </w:r>
      <w:r w:rsidRPr="0063683D">
        <w:rPr>
          <w:rFonts w:cs="Zar2" w:hint="cs"/>
          <w:rtl/>
          <w:lang w:bidi="fa-IR"/>
        </w:rPr>
        <w:t>رزا اسدالله عرض و تقد</w:t>
      </w:r>
      <w:r w:rsidR="0063683D">
        <w:rPr>
          <w:rFonts w:cs="Zar2" w:hint="cs"/>
          <w:rtl/>
          <w:lang w:bidi="fa-IR"/>
        </w:rPr>
        <w:t>ي</w:t>
      </w:r>
      <w:r w:rsidRPr="0063683D">
        <w:rPr>
          <w:rFonts w:cs="Zar2" w:hint="cs"/>
          <w:rtl/>
          <w:lang w:bidi="fa-IR"/>
        </w:rPr>
        <w:t>م نمود که (فان</w:t>
      </w:r>
      <w:r w:rsidR="0063683D">
        <w:rPr>
          <w:rFonts w:cs="Zar2" w:hint="cs"/>
          <w:rtl/>
          <w:lang w:bidi="fa-IR"/>
        </w:rPr>
        <w:t>ي</w:t>
      </w:r>
      <w:r w:rsidRPr="0063683D">
        <w:rPr>
          <w:rFonts w:cs="Zar2" w:hint="cs"/>
          <w:rtl/>
          <w:lang w:bidi="fa-IR"/>
        </w:rPr>
        <w:t xml:space="preserve"> جز سرکار آقا احد</w:t>
      </w:r>
      <w:r w:rsidR="0063683D">
        <w:rPr>
          <w:rFonts w:cs="Zar2" w:hint="cs"/>
          <w:rtl/>
          <w:lang w:bidi="fa-IR"/>
        </w:rPr>
        <w:t>ي</w:t>
      </w:r>
      <w:r w:rsidRPr="0063683D">
        <w:rPr>
          <w:rFonts w:cs="Zar2" w:hint="cs"/>
          <w:rtl/>
          <w:lang w:bidi="fa-IR"/>
        </w:rPr>
        <w:t xml:space="preserve"> را نم</w:t>
      </w:r>
      <w:r w:rsidR="0063683D">
        <w:rPr>
          <w:rFonts w:cs="Zar2" w:hint="cs"/>
          <w:rtl/>
          <w:lang w:bidi="fa-IR"/>
        </w:rPr>
        <w:t>ي</w:t>
      </w:r>
      <w:r w:rsidRPr="0063683D">
        <w:rPr>
          <w:rFonts w:cs="Zar2" w:hint="cs"/>
          <w:rtl/>
          <w:lang w:bidi="fa-IR"/>
        </w:rPr>
        <w:t xml:space="preserve"> شناسد و ملاقات احد</w:t>
      </w:r>
      <w:r w:rsidR="0063683D">
        <w:rPr>
          <w:rFonts w:cs="Zar2" w:hint="cs"/>
          <w:rtl/>
          <w:lang w:bidi="fa-IR"/>
        </w:rPr>
        <w:t>ي</w:t>
      </w:r>
      <w:r w:rsidRPr="0063683D">
        <w:rPr>
          <w:rFonts w:cs="Zar2" w:hint="cs"/>
          <w:rtl/>
          <w:lang w:bidi="fa-IR"/>
        </w:rPr>
        <w:t xml:space="preserve"> را هم نم</w:t>
      </w:r>
      <w:r w:rsidR="0063683D">
        <w:rPr>
          <w:rFonts w:cs="Zar2" w:hint="cs"/>
          <w:rtl/>
          <w:lang w:bidi="fa-IR"/>
        </w:rPr>
        <w:t>ي</w:t>
      </w:r>
      <w:r w:rsidRPr="0063683D">
        <w:rPr>
          <w:rFonts w:cs="Zar2" w:hint="cs"/>
          <w:rtl/>
          <w:lang w:bidi="fa-IR"/>
        </w:rPr>
        <w:t xml:space="preserve"> خواهد الاّ ا</w:t>
      </w:r>
      <w:r w:rsidR="0063683D">
        <w:rPr>
          <w:rFonts w:cs="Zar2" w:hint="cs"/>
          <w:rtl/>
          <w:lang w:bidi="fa-IR"/>
        </w:rPr>
        <w:t>ي</w:t>
      </w:r>
      <w:r w:rsidRPr="0063683D">
        <w:rPr>
          <w:rFonts w:cs="Zar2" w:hint="cs"/>
          <w:rtl/>
          <w:lang w:bidi="fa-IR"/>
        </w:rPr>
        <w:t>ن</w:t>
      </w:r>
      <w:r w:rsidR="000759C9" w:rsidRPr="0063683D">
        <w:rPr>
          <w:rFonts w:cs="Zar2" w:hint="cs"/>
          <w:rtl/>
          <w:lang w:bidi="fa-IR"/>
        </w:rPr>
        <w:t xml:space="preserve"> </w:t>
      </w:r>
      <w:r w:rsidRPr="0063683D">
        <w:rPr>
          <w:rFonts w:cs="Zar2" w:hint="cs"/>
          <w:rtl/>
          <w:lang w:bidi="fa-IR"/>
        </w:rPr>
        <w:t xml:space="preserve">که به صرافت طبع مبارک هر </w:t>
      </w:r>
      <w:r w:rsidRPr="0063683D">
        <w:rPr>
          <w:rFonts w:cs="Zar2" w:hint="cs"/>
          <w:rtl/>
          <w:lang w:bidi="fa-IR"/>
        </w:rPr>
        <w:lastRenderedPageBreak/>
        <w:t>کس را اذن و امر فرما</w:t>
      </w:r>
      <w:r w:rsidR="0063683D">
        <w:rPr>
          <w:rFonts w:cs="Zar2" w:hint="cs"/>
          <w:rtl/>
          <w:lang w:bidi="fa-IR"/>
        </w:rPr>
        <w:t>ي</w:t>
      </w:r>
      <w:r w:rsidRPr="0063683D">
        <w:rPr>
          <w:rFonts w:cs="Zar2" w:hint="cs"/>
          <w:rtl/>
          <w:lang w:bidi="fa-IR"/>
        </w:rPr>
        <w:t>ند حتّ</w:t>
      </w:r>
      <w:r w:rsidR="0063683D">
        <w:rPr>
          <w:rFonts w:cs="Zar2" w:hint="cs"/>
          <w:rtl/>
          <w:lang w:bidi="fa-IR"/>
        </w:rPr>
        <w:t>ي</w:t>
      </w:r>
      <w:r w:rsidRPr="0063683D">
        <w:rPr>
          <w:rFonts w:cs="Zar2" w:hint="cs"/>
          <w:rtl/>
          <w:lang w:bidi="fa-IR"/>
        </w:rPr>
        <w:t xml:space="preserve"> ز</w:t>
      </w:r>
      <w:r w:rsidR="0063683D">
        <w:rPr>
          <w:rFonts w:cs="Zar2" w:hint="cs"/>
          <w:rtl/>
          <w:lang w:bidi="fa-IR"/>
        </w:rPr>
        <w:t>ي</w:t>
      </w:r>
      <w:r w:rsidRPr="0063683D">
        <w:rPr>
          <w:rFonts w:cs="Zar2" w:hint="cs"/>
          <w:rtl/>
          <w:lang w:bidi="fa-IR"/>
        </w:rPr>
        <w:t>ارت و طواف ملأاعل</w:t>
      </w:r>
      <w:r w:rsidR="0063683D">
        <w:rPr>
          <w:rFonts w:cs="Zar2" w:hint="cs"/>
          <w:rtl/>
          <w:lang w:bidi="fa-IR"/>
        </w:rPr>
        <w:t>ي</w:t>
      </w:r>
      <w:r w:rsidRPr="0063683D">
        <w:rPr>
          <w:rFonts w:cs="Zar2" w:hint="cs"/>
          <w:rtl/>
          <w:lang w:bidi="fa-IR"/>
        </w:rPr>
        <w:t xml:space="preserve"> بق</w:t>
      </w:r>
      <w:r w:rsidR="00B273DB">
        <w:rPr>
          <w:rFonts w:cs="Zar2" w:hint="cs"/>
          <w:rtl/>
          <w:lang w:bidi="fa-IR"/>
        </w:rPr>
        <w:t xml:space="preserve">عهٴ </w:t>
      </w:r>
      <w:r w:rsidRPr="0063683D">
        <w:rPr>
          <w:rFonts w:cs="Zar2" w:hint="cs"/>
          <w:rtl/>
          <w:lang w:bidi="fa-IR"/>
        </w:rPr>
        <w:t xml:space="preserve"> مبارک</w:t>
      </w:r>
      <w:r w:rsidRPr="0063683D">
        <w:rPr>
          <w:rFonts w:ascii="Arial" w:hAnsi="Arial" w:cs="Arial" w:hint="cs"/>
          <w:rtl/>
          <w:lang w:bidi="fa-IR"/>
        </w:rPr>
        <w:t>ۀ</w:t>
      </w:r>
      <w:r w:rsidRPr="0063683D">
        <w:rPr>
          <w:rFonts w:cs="Zar2" w:hint="cs"/>
          <w:rtl/>
          <w:lang w:bidi="fa-IR"/>
        </w:rPr>
        <w:t xml:space="preserve"> نوراء روح</w:t>
      </w:r>
      <w:r w:rsidR="0063683D">
        <w:rPr>
          <w:rFonts w:cs="Zar2" w:hint="cs"/>
          <w:rtl/>
          <w:lang w:bidi="fa-IR"/>
        </w:rPr>
        <w:t>ي</w:t>
      </w:r>
      <w:r w:rsidRPr="0063683D">
        <w:rPr>
          <w:rFonts w:cs="Zar2" w:hint="cs"/>
          <w:rtl/>
          <w:lang w:bidi="fa-IR"/>
        </w:rPr>
        <w:t xml:space="preserve"> و روح العالم</w:t>
      </w:r>
      <w:r w:rsidR="0063683D">
        <w:rPr>
          <w:rFonts w:cs="Zar2" w:hint="cs"/>
          <w:rtl/>
          <w:lang w:bidi="fa-IR"/>
        </w:rPr>
        <w:t>ي</w:t>
      </w:r>
      <w:r w:rsidRPr="0063683D">
        <w:rPr>
          <w:rFonts w:cs="Zar2" w:hint="cs"/>
          <w:rtl/>
          <w:lang w:bidi="fa-IR"/>
        </w:rPr>
        <w:t>ن لذرّات عتبه تراب تربته الفداء منوط به اراد</w:t>
      </w:r>
      <w:r w:rsidRPr="0063683D">
        <w:rPr>
          <w:rFonts w:ascii="Arial" w:hAnsi="Arial" w:cs="Arial" w:hint="cs"/>
          <w:rtl/>
          <w:lang w:bidi="fa-IR"/>
        </w:rPr>
        <w:t>ۀ</w:t>
      </w:r>
      <w:r w:rsidRPr="0063683D">
        <w:rPr>
          <w:rFonts w:cs="Zar2" w:hint="cs"/>
          <w:rtl/>
          <w:lang w:bidi="fa-IR"/>
        </w:rPr>
        <w:t xml:space="preserve"> مبارک است)</w:t>
      </w:r>
      <w:r w:rsidRPr="0063683D">
        <w:rPr>
          <w:rStyle w:val="FootnoteReference"/>
          <w:rFonts w:cs="Zar2"/>
          <w:rtl/>
          <w:lang w:bidi="fa-IR"/>
        </w:rPr>
        <w:footnoteReference w:id="4"/>
      </w:r>
      <w:r w:rsidRPr="0063683D">
        <w:rPr>
          <w:rFonts w:cs="Zar2" w:hint="cs"/>
          <w:rtl/>
          <w:lang w:bidi="fa-IR"/>
        </w:rPr>
        <w:t>و همان روز بنا ب</w:t>
      </w:r>
      <w:r w:rsidR="00435888" w:rsidRPr="0063683D">
        <w:rPr>
          <w:rFonts w:cs="Zar2" w:hint="cs"/>
          <w:rtl/>
          <w:lang w:bidi="fa-IR"/>
        </w:rPr>
        <w:t xml:space="preserve">ه </w:t>
      </w:r>
      <w:r w:rsidRPr="0063683D">
        <w:rPr>
          <w:rFonts w:cs="Zar2" w:hint="cs"/>
          <w:rtl/>
          <w:lang w:bidi="fa-IR"/>
        </w:rPr>
        <w:t>امر مبارک مشرّف و در خدمت حضرت عبدالبهاء به طواف عتب</w:t>
      </w:r>
      <w:r w:rsidRPr="0063683D">
        <w:rPr>
          <w:rFonts w:ascii="Arial" w:hAnsi="Arial" w:cs="Arial" w:hint="cs"/>
          <w:rtl/>
          <w:lang w:bidi="fa-IR"/>
        </w:rPr>
        <w:t>ۀ</w:t>
      </w:r>
      <w:r w:rsidRPr="0063683D">
        <w:rPr>
          <w:rFonts w:cs="Zar2" w:hint="cs"/>
          <w:rtl/>
          <w:lang w:bidi="fa-IR"/>
        </w:rPr>
        <w:t xml:space="preserve"> مبارکه فائز شد و در سه ماه</w:t>
      </w:r>
      <w:r w:rsidR="0063683D">
        <w:rPr>
          <w:rFonts w:cs="Zar2" w:hint="cs"/>
          <w:rtl/>
          <w:lang w:bidi="fa-IR"/>
        </w:rPr>
        <w:t>ي</w:t>
      </w:r>
      <w:r w:rsidRPr="0063683D">
        <w:rPr>
          <w:rFonts w:cs="Zar2" w:hint="cs"/>
          <w:rtl/>
          <w:lang w:bidi="fa-IR"/>
        </w:rPr>
        <w:t xml:space="preserve"> که مشرّف بود کاملا به نوا</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غ</w:t>
      </w:r>
      <w:r w:rsidR="0063683D">
        <w:rPr>
          <w:rFonts w:cs="Zar2" w:hint="cs"/>
          <w:rtl/>
          <w:lang w:bidi="fa-IR"/>
        </w:rPr>
        <w:t>ي</w:t>
      </w:r>
      <w:r w:rsidRPr="0063683D">
        <w:rPr>
          <w:rFonts w:cs="Zar2" w:hint="cs"/>
          <w:rtl/>
          <w:lang w:bidi="fa-IR"/>
        </w:rPr>
        <w:t>ر خالصه و مقاصد سوء ناقضان و تابعانشان پ</w:t>
      </w:r>
      <w:r w:rsidR="0063683D">
        <w:rPr>
          <w:rFonts w:cs="Zar2" w:hint="cs"/>
          <w:rtl/>
          <w:lang w:bidi="fa-IR"/>
        </w:rPr>
        <w:t>ي</w:t>
      </w:r>
      <w:r w:rsidRPr="0063683D">
        <w:rPr>
          <w:rFonts w:cs="Zar2" w:hint="cs"/>
          <w:rtl/>
          <w:lang w:bidi="fa-IR"/>
        </w:rPr>
        <w:t xml:space="preserve"> برده و بعد مأمور مصر شد و از مصر نامه ئ</w:t>
      </w:r>
      <w:r w:rsidR="0063683D">
        <w:rPr>
          <w:rFonts w:cs="Zar2" w:hint="cs"/>
          <w:rtl/>
          <w:lang w:bidi="fa-IR"/>
        </w:rPr>
        <w:t>ي</w:t>
      </w:r>
      <w:r w:rsidRPr="0063683D">
        <w:rPr>
          <w:rFonts w:cs="Zar2" w:hint="cs"/>
          <w:rtl/>
          <w:lang w:bidi="fa-IR"/>
        </w:rPr>
        <w:t xml:space="preserve"> نص</w:t>
      </w:r>
      <w:r w:rsidR="0063683D">
        <w:rPr>
          <w:rFonts w:cs="Zar2" w:hint="cs"/>
          <w:rtl/>
          <w:lang w:bidi="fa-IR"/>
        </w:rPr>
        <w:t>ي</w:t>
      </w:r>
      <w:r w:rsidRPr="0063683D">
        <w:rPr>
          <w:rFonts w:cs="Zar2" w:hint="cs"/>
          <w:rtl/>
          <w:lang w:bidi="fa-IR"/>
        </w:rPr>
        <w:t>حت آم</w:t>
      </w:r>
      <w:r w:rsidR="0063683D">
        <w:rPr>
          <w:rFonts w:cs="Zar2" w:hint="cs"/>
          <w:rtl/>
          <w:lang w:bidi="fa-IR"/>
        </w:rPr>
        <w:t>ي</w:t>
      </w:r>
      <w:r w:rsidRPr="0063683D">
        <w:rPr>
          <w:rFonts w:cs="Zar2" w:hint="cs"/>
          <w:rtl/>
          <w:lang w:bidi="fa-IR"/>
        </w:rPr>
        <w:t>ز به ناقض اکبر نوشته دوستانه و صادقانه او را دعوت به تمسّک ب</w:t>
      </w:r>
      <w:r w:rsidR="00435888" w:rsidRPr="0063683D">
        <w:rPr>
          <w:rFonts w:cs="Zar2" w:hint="cs"/>
          <w:rtl/>
          <w:lang w:bidi="fa-IR"/>
        </w:rPr>
        <w:t xml:space="preserve">ه </w:t>
      </w:r>
      <w:r w:rsidRPr="0063683D">
        <w:rPr>
          <w:rFonts w:cs="Zar2" w:hint="cs"/>
          <w:rtl/>
          <w:lang w:bidi="fa-IR"/>
        </w:rPr>
        <w:t>ذ</w:t>
      </w:r>
      <w:r w:rsidR="0063683D">
        <w:rPr>
          <w:rFonts w:cs="Zar2" w:hint="cs"/>
          <w:rtl/>
          <w:lang w:bidi="fa-IR"/>
        </w:rPr>
        <w:t>ي</w:t>
      </w:r>
      <w:r w:rsidRPr="0063683D">
        <w:rPr>
          <w:rFonts w:cs="Zar2" w:hint="cs"/>
          <w:rtl/>
          <w:lang w:bidi="fa-IR"/>
        </w:rPr>
        <w:t>ل اطهر م</w:t>
      </w:r>
      <w:r w:rsidR="0063683D">
        <w:rPr>
          <w:rFonts w:cs="Zar2" w:hint="cs"/>
          <w:rtl/>
          <w:lang w:bidi="fa-IR"/>
        </w:rPr>
        <w:t>ي</w:t>
      </w:r>
      <w:r w:rsidRPr="0063683D">
        <w:rPr>
          <w:rFonts w:cs="Zar2" w:hint="cs"/>
          <w:rtl/>
          <w:lang w:bidi="fa-IR"/>
        </w:rPr>
        <w:t>ثاق کرده به حضور فرستاد که در صورت</w:t>
      </w:r>
      <w:r w:rsidR="0063683D">
        <w:rPr>
          <w:rFonts w:cs="Zar2" w:hint="cs"/>
          <w:rtl/>
          <w:lang w:bidi="fa-IR"/>
        </w:rPr>
        <w:t>ي</w:t>
      </w:r>
      <w:r w:rsidRPr="0063683D">
        <w:rPr>
          <w:rFonts w:cs="Zar2" w:hint="cs"/>
          <w:rtl/>
          <w:lang w:bidi="fa-IR"/>
        </w:rPr>
        <w:t xml:space="preserve"> که اراد</w:t>
      </w:r>
      <w:r w:rsidRPr="0063683D">
        <w:rPr>
          <w:rFonts w:ascii="Arial" w:hAnsi="Arial" w:cs="Arial" w:hint="cs"/>
          <w:rtl/>
          <w:lang w:bidi="fa-IR"/>
        </w:rPr>
        <w:t>ۀ</w:t>
      </w:r>
      <w:r w:rsidRPr="0063683D">
        <w:rPr>
          <w:rFonts w:cs="Zar2" w:hint="cs"/>
          <w:rtl/>
          <w:lang w:bidi="fa-IR"/>
        </w:rPr>
        <w:t xml:space="preserve"> مبارک تعلّق گ</w:t>
      </w:r>
      <w:r w:rsidR="0063683D">
        <w:rPr>
          <w:rFonts w:cs="Zar2" w:hint="cs"/>
          <w:rtl/>
          <w:lang w:bidi="fa-IR"/>
        </w:rPr>
        <w:t>ي</w:t>
      </w:r>
      <w:r w:rsidRPr="0063683D">
        <w:rPr>
          <w:rFonts w:cs="Zar2" w:hint="cs"/>
          <w:rtl/>
          <w:lang w:bidi="fa-IR"/>
        </w:rPr>
        <w:t>رد به ناقض اکبر عنا</w:t>
      </w:r>
      <w:r w:rsidR="0063683D">
        <w:rPr>
          <w:rFonts w:cs="Zar2" w:hint="cs"/>
          <w:rtl/>
          <w:lang w:bidi="fa-IR"/>
        </w:rPr>
        <w:t>ي</w:t>
      </w:r>
      <w:r w:rsidRPr="0063683D">
        <w:rPr>
          <w:rFonts w:cs="Zar2" w:hint="cs"/>
          <w:rtl/>
          <w:lang w:bidi="fa-IR"/>
        </w:rPr>
        <w:t>ت فرما</w:t>
      </w:r>
      <w:r w:rsidR="0063683D">
        <w:rPr>
          <w:rFonts w:cs="Zar2" w:hint="cs"/>
          <w:rtl/>
          <w:lang w:bidi="fa-IR"/>
        </w:rPr>
        <w:t>ي</w:t>
      </w:r>
      <w:r w:rsidRPr="0063683D">
        <w:rPr>
          <w:rFonts w:cs="Zar2" w:hint="cs"/>
          <w:rtl/>
          <w:lang w:bidi="fa-IR"/>
        </w:rPr>
        <w:t>ند و بعد از مصر مراجعت به ارض اقدس نموده روز</w:t>
      </w:r>
      <w:r w:rsidR="0063683D">
        <w:rPr>
          <w:rFonts w:cs="Zar2" w:hint="cs"/>
          <w:rtl/>
          <w:lang w:bidi="fa-IR"/>
        </w:rPr>
        <w:t>ي</w:t>
      </w:r>
      <w:r w:rsidRPr="0063683D">
        <w:rPr>
          <w:rFonts w:cs="Zar2" w:hint="cs"/>
          <w:rtl/>
          <w:lang w:bidi="fa-IR"/>
        </w:rPr>
        <w:t xml:space="preserve"> به اجاز</w:t>
      </w:r>
      <w:r w:rsidRPr="0063683D">
        <w:rPr>
          <w:rFonts w:ascii="Arial" w:hAnsi="Arial" w:cs="Arial" w:hint="cs"/>
          <w:rtl/>
          <w:lang w:bidi="fa-IR"/>
        </w:rPr>
        <w:t>ۀ</w:t>
      </w:r>
      <w:r w:rsidRPr="0063683D">
        <w:rPr>
          <w:rFonts w:cs="Zar2" w:hint="cs"/>
          <w:rtl/>
          <w:lang w:bidi="fa-IR"/>
        </w:rPr>
        <w:t xml:space="preserve"> مرکز(85)</w:t>
      </w:r>
      <w:r w:rsidRPr="0063683D">
        <w:rPr>
          <w:rFonts w:cs="Zar2" w:hint="cs"/>
          <w:color w:val="FF0000"/>
          <w:rtl/>
          <w:lang w:bidi="fa-IR"/>
        </w:rPr>
        <w:t xml:space="preserve"> </w:t>
      </w:r>
      <w:r w:rsidRPr="0063683D">
        <w:rPr>
          <w:rFonts w:cs="Zar2" w:hint="cs"/>
          <w:rtl/>
          <w:lang w:bidi="fa-IR"/>
        </w:rPr>
        <w:t>م</w:t>
      </w:r>
      <w:r w:rsidR="0063683D">
        <w:rPr>
          <w:rFonts w:cs="Zar2" w:hint="cs"/>
          <w:rtl/>
          <w:lang w:bidi="fa-IR"/>
        </w:rPr>
        <w:t>ي</w:t>
      </w:r>
      <w:r w:rsidRPr="0063683D">
        <w:rPr>
          <w:rFonts w:cs="Zar2" w:hint="cs"/>
          <w:rtl/>
          <w:lang w:bidi="fa-IR"/>
        </w:rPr>
        <w:t>ثاق به اتّفاق حضرت ابوالفضائل به د</w:t>
      </w:r>
      <w:r w:rsidR="0063683D">
        <w:rPr>
          <w:rFonts w:cs="Zar2" w:hint="cs"/>
          <w:rtl/>
          <w:lang w:bidi="fa-IR"/>
        </w:rPr>
        <w:t>ي</w:t>
      </w:r>
      <w:r w:rsidRPr="0063683D">
        <w:rPr>
          <w:rFonts w:cs="Zar2" w:hint="cs"/>
          <w:rtl/>
          <w:lang w:bidi="fa-IR"/>
        </w:rPr>
        <w:t>دن و نص</w:t>
      </w:r>
      <w:r w:rsidR="0063683D">
        <w:rPr>
          <w:rFonts w:cs="Zar2" w:hint="cs"/>
          <w:rtl/>
          <w:lang w:bidi="fa-IR"/>
        </w:rPr>
        <w:t>ي</w:t>
      </w:r>
      <w:r w:rsidRPr="0063683D">
        <w:rPr>
          <w:rFonts w:cs="Zar2" w:hint="cs"/>
          <w:rtl/>
          <w:lang w:bidi="fa-IR"/>
        </w:rPr>
        <w:t>حت جواد قزو</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که علائم نقضش آشکار شده بوده رفت و ن</w:t>
      </w:r>
      <w:r w:rsidR="0063683D">
        <w:rPr>
          <w:rFonts w:cs="Zar2" w:hint="cs"/>
          <w:rtl/>
          <w:lang w:bidi="fa-IR"/>
        </w:rPr>
        <w:t>ي</w:t>
      </w:r>
      <w:r w:rsidRPr="0063683D">
        <w:rPr>
          <w:rFonts w:cs="Zar2" w:hint="cs"/>
          <w:rtl/>
          <w:lang w:bidi="fa-IR"/>
        </w:rPr>
        <w:t>ز در اواخر ا</w:t>
      </w:r>
      <w:r w:rsidR="0063683D">
        <w:rPr>
          <w:rFonts w:cs="Zar2" w:hint="cs"/>
          <w:rtl/>
          <w:lang w:bidi="fa-IR"/>
        </w:rPr>
        <w:t>ي</w:t>
      </w:r>
      <w:r w:rsidRPr="0063683D">
        <w:rPr>
          <w:rFonts w:cs="Zar2" w:hint="cs"/>
          <w:rtl/>
          <w:lang w:bidi="fa-IR"/>
        </w:rPr>
        <w:t>ام مرخّص</w:t>
      </w:r>
      <w:r w:rsidR="0063683D">
        <w:rPr>
          <w:rFonts w:cs="Zar2" w:hint="cs"/>
          <w:rtl/>
          <w:lang w:bidi="fa-IR"/>
        </w:rPr>
        <w:t>ي</w:t>
      </w:r>
      <w:r w:rsidRPr="0063683D">
        <w:rPr>
          <w:rFonts w:cs="Zar2" w:hint="cs"/>
          <w:rtl/>
          <w:lang w:bidi="fa-IR"/>
        </w:rPr>
        <w:t xml:space="preserve"> حضرت عبدالبهاء فرمودند فردا شب م</w:t>
      </w:r>
      <w:r w:rsidR="0063683D">
        <w:rPr>
          <w:rFonts w:cs="Zar2" w:hint="cs"/>
          <w:rtl/>
          <w:lang w:bidi="fa-IR"/>
        </w:rPr>
        <w:t>ي</w:t>
      </w:r>
      <w:r w:rsidRPr="0063683D">
        <w:rPr>
          <w:rFonts w:cs="Zar2" w:hint="cs"/>
          <w:rtl/>
          <w:lang w:bidi="fa-IR"/>
        </w:rPr>
        <w:t>رزا محمّد عل</w:t>
      </w:r>
      <w:r w:rsidR="0063683D">
        <w:rPr>
          <w:rFonts w:cs="Zar2" w:hint="cs"/>
          <w:rtl/>
          <w:lang w:bidi="fa-IR"/>
        </w:rPr>
        <w:t>ي</w:t>
      </w:r>
      <w:r w:rsidRPr="0063683D">
        <w:rPr>
          <w:rFonts w:cs="Zar2" w:hint="cs"/>
          <w:rtl/>
          <w:lang w:bidi="fa-IR"/>
        </w:rPr>
        <w:t xml:space="preserve"> ناقض اکبر ترا در خلوت طلب</w:t>
      </w:r>
      <w:r w:rsidR="0063683D">
        <w:rPr>
          <w:rFonts w:cs="Zar2" w:hint="cs"/>
          <w:rtl/>
          <w:lang w:bidi="fa-IR"/>
        </w:rPr>
        <w:t>ي</w:t>
      </w:r>
      <w:r w:rsidRPr="0063683D">
        <w:rPr>
          <w:rFonts w:cs="Zar2" w:hint="cs"/>
          <w:rtl/>
          <w:lang w:bidi="fa-IR"/>
        </w:rPr>
        <w:t>ده حرف</w:t>
      </w:r>
      <w:r w:rsidR="007B7E43" w:rsidRPr="0063683D">
        <w:rPr>
          <w:rFonts w:cs="Zar2" w:hint="cs"/>
          <w:rtl/>
          <w:lang w:bidi="fa-IR"/>
        </w:rPr>
        <w:t>‌ها</w:t>
      </w:r>
      <w:r w:rsidRPr="0063683D">
        <w:rPr>
          <w:rFonts w:cs="Zar2" w:hint="cs"/>
          <w:rtl/>
          <w:lang w:bidi="fa-IR"/>
        </w:rPr>
        <w:t>ئ</w:t>
      </w:r>
      <w:r w:rsidR="0063683D">
        <w:rPr>
          <w:rFonts w:cs="Zar2" w:hint="cs"/>
          <w:rtl/>
          <w:lang w:bidi="fa-IR"/>
        </w:rPr>
        <w:t>ي</w:t>
      </w:r>
      <w:r w:rsidRPr="0063683D">
        <w:rPr>
          <w:rFonts w:cs="Zar2" w:hint="cs"/>
          <w:rtl/>
          <w:lang w:bidi="fa-IR"/>
        </w:rPr>
        <w:t xml:space="preserve"> خواهد زد در جواب به هر چه که ملهم شد</w:t>
      </w:r>
      <w:r w:rsidR="0063683D">
        <w:rPr>
          <w:rFonts w:cs="Zar2" w:hint="cs"/>
          <w:rtl/>
          <w:lang w:bidi="fa-IR"/>
        </w:rPr>
        <w:t>ي</w:t>
      </w:r>
      <w:r w:rsidRPr="0063683D">
        <w:rPr>
          <w:rFonts w:cs="Zar2" w:hint="cs"/>
          <w:rtl/>
          <w:lang w:bidi="fa-IR"/>
        </w:rPr>
        <w:t xml:space="preserve"> تکلّم کن و فردا شب که ناقض اکبر او را طلب</w:t>
      </w:r>
      <w:r w:rsidR="0063683D">
        <w:rPr>
          <w:rFonts w:cs="Zar2" w:hint="cs"/>
          <w:rtl/>
          <w:lang w:bidi="fa-IR"/>
        </w:rPr>
        <w:t>ي</w:t>
      </w:r>
      <w:r w:rsidRPr="0063683D">
        <w:rPr>
          <w:rFonts w:cs="Zar2" w:hint="cs"/>
          <w:rtl/>
          <w:lang w:bidi="fa-IR"/>
        </w:rPr>
        <w:t>ده خواست القا</w:t>
      </w:r>
      <w:r w:rsidR="0063683D">
        <w:rPr>
          <w:rFonts w:cs="Zar2" w:hint="cs"/>
          <w:rtl/>
          <w:lang w:bidi="fa-IR"/>
        </w:rPr>
        <w:t>ي</w:t>
      </w:r>
      <w:r w:rsidRPr="0063683D">
        <w:rPr>
          <w:rFonts w:cs="Zar2" w:hint="cs"/>
          <w:rtl/>
          <w:lang w:bidi="fa-IR"/>
        </w:rPr>
        <w:t xml:space="preserve"> شبهه کند حاج</w:t>
      </w:r>
      <w:r w:rsidR="0063683D">
        <w:rPr>
          <w:rFonts w:cs="Zar2" w:hint="cs"/>
          <w:rtl/>
          <w:lang w:bidi="fa-IR"/>
        </w:rPr>
        <w:t>ي</w:t>
      </w:r>
      <w:r w:rsidRPr="0063683D">
        <w:rPr>
          <w:rFonts w:cs="Zar2" w:hint="cs"/>
          <w:rtl/>
          <w:lang w:bidi="fa-IR"/>
        </w:rPr>
        <w:t xml:space="preserve"> جواب</w:t>
      </w:r>
      <w:r w:rsidR="0063683D">
        <w:rPr>
          <w:rFonts w:cs="Zar2" w:hint="cs"/>
          <w:rtl/>
          <w:lang w:bidi="fa-IR"/>
        </w:rPr>
        <w:t>ي</w:t>
      </w:r>
      <w:r w:rsidRPr="0063683D">
        <w:rPr>
          <w:rFonts w:cs="Zar2" w:hint="cs"/>
          <w:rtl/>
          <w:lang w:bidi="fa-IR"/>
        </w:rPr>
        <w:t xml:space="preserve"> مؤدّبانه و عالمانه به او داد که ساکت شد.</w:t>
      </w:r>
    </w:p>
    <w:p w14:paraId="5CB4B61E" w14:textId="77777777" w:rsidR="00C91E1A" w:rsidRPr="0063683D" w:rsidRDefault="00C91E1A" w:rsidP="00C91E1A">
      <w:pPr>
        <w:spacing w:line="312" w:lineRule="auto"/>
        <w:rPr>
          <w:rFonts w:cs="Zar2"/>
          <w:rtl/>
          <w:lang w:bidi="fa-IR"/>
        </w:rPr>
      </w:pPr>
      <w:r w:rsidRPr="0063683D">
        <w:rPr>
          <w:rFonts w:cs="Zar2" w:hint="cs"/>
          <w:rtl/>
          <w:lang w:bidi="fa-IR"/>
        </w:rPr>
        <w:t>روز بعد که م</w:t>
      </w:r>
      <w:r w:rsidR="0063683D">
        <w:rPr>
          <w:rFonts w:cs="Zar2" w:hint="cs"/>
          <w:rtl/>
          <w:lang w:bidi="fa-IR"/>
        </w:rPr>
        <w:t>ي</w:t>
      </w:r>
      <w:r w:rsidRPr="0063683D">
        <w:rPr>
          <w:rFonts w:cs="Zar2" w:hint="cs"/>
          <w:rtl/>
          <w:lang w:bidi="fa-IR"/>
        </w:rPr>
        <w:t>قات مرخّص</w:t>
      </w:r>
      <w:r w:rsidR="0063683D">
        <w:rPr>
          <w:rFonts w:cs="Zar2" w:hint="cs"/>
          <w:rtl/>
          <w:lang w:bidi="fa-IR"/>
        </w:rPr>
        <w:t>ي</w:t>
      </w:r>
      <w:r w:rsidRPr="0063683D">
        <w:rPr>
          <w:rFonts w:cs="Zar2" w:hint="cs"/>
          <w:rtl/>
          <w:lang w:bidi="fa-IR"/>
        </w:rPr>
        <w:t xml:space="preserve"> بود پس از طلب تأ</w:t>
      </w:r>
      <w:r w:rsidR="0063683D">
        <w:rPr>
          <w:rFonts w:cs="Zar2" w:hint="cs"/>
          <w:rtl/>
          <w:lang w:bidi="fa-IR"/>
        </w:rPr>
        <w:t>يي</w:t>
      </w:r>
      <w:r w:rsidRPr="0063683D">
        <w:rPr>
          <w:rFonts w:cs="Zar2" w:hint="cs"/>
          <w:rtl/>
          <w:lang w:bidi="fa-IR"/>
        </w:rPr>
        <w:t>د و بوس</w:t>
      </w:r>
      <w:r w:rsidR="0063683D">
        <w:rPr>
          <w:rFonts w:cs="Zar2" w:hint="cs"/>
          <w:rtl/>
          <w:lang w:bidi="fa-IR"/>
        </w:rPr>
        <w:t>ي</w:t>
      </w:r>
      <w:r w:rsidRPr="0063683D">
        <w:rPr>
          <w:rFonts w:cs="Zar2" w:hint="cs"/>
          <w:rtl/>
          <w:lang w:bidi="fa-IR"/>
        </w:rPr>
        <w:t>دن دامن مبارک با جمع</w:t>
      </w:r>
      <w:r w:rsidR="0063683D">
        <w:rPr>
          <w:rFonts w:cs="Zar2" w:hint="cs"/>
          <w:rtl/>
          <w:lang w:bidi="fa-IR"/>
        </w:rPr>
        <w:t>ي</w:t>
      </w:r>
      <w:r w:rsidRPr="0063683D">
        <w:rPr>
          <w:rFonts w:cs="Zar2" w:hint="cs"/>
          <w:rtl/>
          <w:lang w:bidi="fa-IR"/>
        </w:rPr>
        <w:t xml:space="preserve"> از افنان و احباب به ح</w:t>
      </w:r>
      <w:r w:rsidR="0063683D">
        <w:rPr>
          <w:rFonts w:cs="Zar2" w:hint="cs"/>
          <w:rtl/>
          <w:lang w:bidi="fa-IR"/>
        </w:rPr>
        <w:t>ي</w:t>
      </w:r>
      <w:r w:rsidRPr="0063683D">
        <w:rPr>
          <w:rFonts w:cs="Zar2" w:hint="cs"/>
          <w:rtl/>
          <w:lang w:bidi="fa-IR"/>
        </w:rPr>
        <w:t>فا وارد و با کشت</w:t>
      </w:r>
      <w:r w:rsidR="0063683D">
        <w:rPr>
          <w:rFonts w:cs="Zar2" w:hint="cs"/>
          <w:rtl/>
          <w:lang w:bidi="fa-IR"/>
        </w:rPr>
        <w:t>ي</w:t>
      </w:r>
      <w:r w:rsidRPr="0063683D">
        <w:rPr>
          <w:rFonts w:cs="Zar2" w:hint="cs"/>
          <w:rtl/>
          <w:lang w:bidi="fa-IR"/>
        </w:rPr>
        <w:t xml:space="preserve"> به پرت سع</w:t>
      </w:r>
      <w:r w:rsidR="0063683D">
        <w:rPr>
          <w:rFonts w:cs="Zar2" w:hint="cs"/>
          <w:rtl/>
          <w:lang w:bidi="fa-IR"/>
        </w:rPr>
        <w:t>ي</w:t>
      </w:r>
      <w:r w:rsidRPr="0063683D">
        <w:rPr>
          <w:rFonts w:cs="Zar2" w:hint="cs"/>
          <w:rtl/>
          <w:lang w:bidi="fa-IR"/>
        </w:rPr>
        <w:t>د رس</w:t>
      </w:r>
      <w:r w:rsidR="0063683D">
        <w:rPr>
          <w:rFonts w:cs="Zar2" w:hint="cs"/>
          <w:rtl/>
          <w:lang w:bidi="fa-IR"/>
        </w:rPr>
        <w:t>ي</w:t>
      </w:r>
      <w:r w:rsidRPr="0063683D">
        <w:rPr>
          <w:rFonts w:cs="Zar2" w:hint="cs"/>
          <w:rtl/>
          <w:lang w:bidi="fa-IR"/>
        </w:rPr>
        <w:t>ده و از آن</w:t>
      </w:r>
      <w:r w:rsidR="00435888" w:rsidRPr="0063683D">
        <w:rPr>
          <w:rFonts w:cs="Zar2" w:hint="cs"/>
          <w:rtl/>
          <w:lang w:bidi="fa-IR"/>
        </w:rPr>
        <w:t xml:space="preserve"> </w:t>
      </w:r>
      <w:r w:rsidRPr="0063683D">
        <w:rPr>
          <w:rFonts w:cs="Zar2" w:hint="cs"/>
          <w:rtl/>
          <w:lang w:bidi="fa-IR"/>
        </w:rPr>
        <w:t>جا جناب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محمود افنان از حاج</w:t>
      </w:r>
      <w:r w:rsidR="0063683D">
        <w:rPr>
          <w:rFonts w:cs="Zar2" w:hint="cs"/>
          <w:rtl/>
          <w:lang w:bidi="fa-IR"/>
        </w:rPr>
        <w:t>ي</w:t>
      </w:r>
      <w:r w:rsidRPr="0063683D">
        <w:rPr>
          <w:rFonts w:cs="Zar2" w:hint="cs"/>
          <w:rtl/>
          <w:lang w:bidi="fa-IR"/>
        </w:rPr>
        <w:t xml:space="preserve"> جدا شده به مصر رفتند که به زود</w:t>
      </w:r>
      <w:r w:rsidR="0063683D">
        <w:rPr>
          <w:rFonts w:cs="Zar2" w:hint="cs"/>
          <w:rtl/>
          <w:lang w:bidi="fa-IR"/>
        </w:rPr>
        <w:t>ي</w:t>
      </w:r>
      <w:r w:rsidRPr="0063683D">
        <w:rPr>
          <w:rFonts w:cs="Zar2" w:hint="cs"/>
          <w:rtl/>
          <w:lang w:bidi="fa-IR"/>
        </w:rPr>
        <w:t xml:space="preserve"> مراجعت نموده با هم حرکت به بمبئ</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ند بعد از چند</w:t>
      </w:r>
      <w:r w:rsidR="0063683D">
        <w:rPr>
          <w:rFonts w:cs="Zar2" w:hint="cs"/>
          <w:rtl/>
          <w:lang w:bidi="fa-IR"/>
        </w:rPr>
        <w:t>ي</w:t>
      </w:r>
      <w:r w:rsidRPr="0063683D">
        <w:rPr>
          <w:rFonts w:cs="Zar2" w:hint="cs"/>
          <w:rtl/>
          <w:lang w:bidi="fa-IR"/>
        </w:rPr>
        <w:t xml:space="preserve"> خطّ</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شان رس</w:t>
      </w:r>
      <w:r w:rsidR="0063683D">
        <w:rPr>
          <w:rFonts w:cs="Zar2" w:hint="cs"/>
          <w:rtl/>
          <w:lang w:bidi="fa-IR"/>
        </w:rPr>
        <w:t>ي</w:t>
      </w:r>
      <w:r w:rsidRPr="0063683D">
        <w:rPr>
          <w:rFonts w:cs="Zar2" w:hint="cs"/>
          <w:rtl/>
          <w:lang w:bidi="fa-IR"/>
        </w:rPr>
        <w:t>د که کار ما در مصر معطّل</w:t>
      </w:r>
      <w:r w:rsidR="0063683D">
        <w:rPr>
          <w:rFonts w:cs="Zar2" w:hint="cs"/>
          <w:rtl/>
          <w:lang w:bidi="fa-IR"/>
        </w:rPr>
        <w:t>ي</w:t>
      </w:r>
      <w:r w:rsidRPr="0063683D">
        <w:rPr>
          <w:rFonts w:cs="Zar2" w:hint="cs"/>
          <w:rtl/>
          <w:lang w:bidi="fa-IR"/>
        </w:rPr>
        <w:t xml:space="preserve"> دارد حاج</w:t>
      </w:r>
      <w:r w:rsidR="0063683D">
        <w:rPr>
          <w:rFonts w:cs="Zar2" w:hint="cs"/>
          <w:rtl/>
          <w:lang w:bidi="fa-IR"/>
        </w:rPr>
        <w:t>ي</w:t>
      </w:r>
      <w:r w:rsidRPr="0063683D">
        <w:rPr>
          <w:rFonts w:cs="Zar2" w:hint="cs"/>
          <w:rtl/>
          <w:lang w:bidi="fa-IR"/>
        </w:rPr>
        <w:t xml:space="preserve"> ملتفت شد که حضرات ناقض</w:t>
      </w:r>
      <w:r w:rsidR="0063683D">
        <w:rPr>
          <w:rFonts w:cs="Zar2" w:hint="cs"/>
          <w:rtl/>
          <w:lang w:bidi="fa-IR"/>
        </w:rPr>
        <w:t>ي</w:t>
      </w:r>
      <w:r w:rsidRPr="0063683D">
        <w:rPr>
          <w:rFonts w:cs="Zar2" w:hint="cs"/>
          <w:rtl/>
          <w:lang w:bidi="fa-IR"/>
        </w:rPr>
        <w:t>ن فعّال</w:t>
      </w:r>
      <w:r w:rsidR="0063683D">
        <w:rPr>
          <w:rFonts w:cs="Zar2" w:hint="cs"/>
          <w:rtl/>
          <w:lang w:bidi="fa-IR"/>
        </w:rPr>
        <w:t>ي</w:t>
      </w:r>
      <w:r w:rsidRPr="0063683D">
        <w:rPr>
          <w:rFonts w:cs="Zar2" w:hint="cs"/>
          <w:rtl/>
          <w:lang w:bidi="fa-IR"/>
        </w:rPr>
        <w:t>ت به خرج داده و نخواسته اند که ا</w:t>
      </w:r>
      <w:r w:rsidR="0063683D">
        <w:rPr>
          <w:rFonts w:cs="Zar2" w:hint="cs"/>
          <w:rtl/>
          <w:lang w:bidi="fa-IR"/>
        </w:rPr>
        <w:t>ي</w:t>
      </w:r>
      <w:r w:rsidRPr="0063683D">
        <w:rPr>
          <w:rFonts w:cs="Zar2" w:hint="cs"/>
          <w:rtl/>
          <w:lang w:bidi="fa-IR"/>
        </w:rPr>
        <w:t>شان با حاج</w:t>
      </w:r>
      <w:r w:rsidR="0063683D">
        <w:rPr>
          <w:rFonts w:cs="Zar2" w:hint="cs"/>
          <w:rtl/>
          <w:lang w:bidi="fa-IR"/>
        </w:rPr>
        <w:t>ي</w:t>
      </w:r>
      <w:r w:rsidRPr="0063683D">
        <w:rPr>
          <w:rFonts w:cs="Zar2" w:hint="cs"/>
          <w:rtl/>
          <w:lang w:bidi="fa-IR"/>
        </w:rPr>
        <w:t xml:space="preserve"> مصاحب و رف</w:t>
      </w:r>
      <w:r w:rsidR="0063683D">
        <w:rPr>
          <w:rFonts w:cs="Zar2" w:hint="cs"/>
          <w:rtl/>
          <w:lang w:bidi="fa-IR"/>
        </w:rPr>
        <w:t>ي</w:t>
      </w:r>
      <w:r w:rsidRPr="0063683D">
        <w:rPr>
          <w:rFonts w:cs="Zar2" w:hint="cs"/>
          <w:rtl/>
          <w:lang w:bidi="fa-IR"/>
        </w:rPr>
        <w:t>ق راه باشند. حاج</w:t>
      </w:r>
      <w:r w:rsidR="0063683D">
        <w:rPr>
          <w:rFonts w:cs="Zar2" w:hint="cs"/>
          <w:rtl/>
          <w:lang w:bidi="fa-IR"/>
        </w:rPr>
        <w:t>ي</w:t>
      </w:r>
      <w:r w:rsidRPr="0063683D">
        <w:rPr>
          <w:rFonts w:cs="Zar2" w:hint="cs"/>
          <w:rtl/>
          <w:lang w:bidi="fa-IR"/>
        </w:rPr>
        <w:t xml:space="preserve"> حرکت نموده پس از رس</w:t>
      </w:r>
      <w:r w:rsidR="0063683D">
        <w:rPr>
          <w:rFonts w:cs="Zar2" w:hint="cs"/>
          <w:rtl/>
          <w:lang w:bidi="fa-IR"/>
        </w:rPr>
        <w:t>ي</w:t>
      </w:r>
      <w:r w:rsidRPr="0063683D">
        <w:rPr>
          <w:rFonts w:cs="Zar2" w:hint="cs"/>
          <w:rtl/>
          <w:lang w:bidi="fa-IR"/>
        </w:rPr>
        <w:t>دن به بمبئ</w:t>
      </w:r>
      <w:r w:rsidR="0063683D">
        <w:rPr>
          <w:rFonts w:cs="Zar2" w:hint="cs"/>
          <w:rtl/>
          <w:lang w:bidi="fa-IR"/>
        </w:rPr>
        <w:t>ي</w:t>
      </w:r>
      <w:r w:rsidRPr="0063683D">
        <w:rPr>
          <w:rFonts w:cs="Zar2" w:hint="cs"/>
          <w:rtl/>
          <w:lang w:bidi="fa-IR"/>
        </w:rPr>
        <w:t xml:space="preserve"> به مسافرخانه احبّا</w:t>
      </w:r>
      <w:r w:rsidR="0063683D">
        <w:rPr>
          <w:rFonts w:cs="Zar2" w:hint="cs"/>
          <w:rtl/>
          <w:lang w:bidi="fa-IR"/>
        </w:rPr>
        <w:t>ي</w:t>
      </w:r>
      <w:r w:rsidRPr="0063683D">
        <w:rPr>
          <w:rFonts w:cs="Zar2" w:hint="cs"/>
          <w:rtl/>
          <w:lang w:bidi="fa-IR"/>
        </w:rPr>
        <w:t xml:space="preserve"> پارس</w:t>
      </w:r>
      <w:r w:rsidR="0063683D">
        <w:rPr>
          <w:rFonts w:cs="Zar2" w:hint="cs"/>
          <w:rtl/>
          <w:lang w:bidi="fa-IR"/>
        </w:rPr>
        <w:t>ي</w:t>
      </w:r>
      <w:r w:rsidRPr="0063683D">
        <w:rPr>
          <w:rFonts w:cs="Zar2" w:hint="cs"/>
          <w:rtl/>
          <w:lang w:bidi="fa-IR"/>
        </w:rPr>
        <w:t xml:space="preserve"> ورود کرد و مدّت</w:t>
      </w:r>
      <w:r w:rsidR="0063683D">
        <w:rPr>
          <w:rFonts w:cs="Zar2" w:hint="cs"/>
          <w:rtl/>
          <w:lang w:bidi="fa-IR"/>
        </w:rPr>
        <w:t>ي</w:t>
      </w:r>
      <w:r w:rsidRPr="0063683D">
        <w:rPr>
          <w:rFonts w:cs="Zar2" w:hint="cs"/>
          <w:rtl/>
          <w:lang w:bidi="fa-IR"/>
        </w:rPr>
        <w:t xml:space="preserve"> در آن</w:t>
      </w:r>
      <w:r w:rsidR="00435888" w:rsidRPr="0063683D">
        <w:rPr>
          <w:rFonts w:cs="Zar2" w:hint="cs"/>
          <w:rtl/>
          <w:lang w:bidi="fa-IR"/>
        </w:rPr>
        <w:t xml:space="preserve"> </w:t>
      </w:r>
      <w:r w:rsidRPr="0063683D">
        <w:rPr>
          <w:rFonts w:cs="Zar2" w:hint="cs"/>
          <w:rtl/>
          <w:lang w:bidi="fa-IR"/>
        </w:rPr>
        <w:t>جا مانده احبّا را به اهمّ</w:t>
      </w:r>
      <w:r w:rsidR="0063683D">
        <w:rPr>
          <w:rFonts w:cs="Zar2" w:hint="cs"/>
          <w:rtl/>
          <w:lang w:bidi="fa-IR"/>
        </w:rPr>
        <w:t>ي</w:t>
      </w:r>
      <w:r w:rsidRPr="0063683D">
        <w:rPr>
          <w:rFonts w:cs="Zar2" w:hint="cs"/>
          <w:rtl/>
          <w:lang w:bidi="fa-IR"/>
        </w:rPr>
        <w:t>ت مقام مرکز م</w:t>
      </w:r>
      <w:r w:rsidR="0063683D">
        <w:rPr>
          <w:rFonts w:cs="Zar2" w:hint="cs"/>
          <w:rtl/>
          <w:lang w:bidi="fa-IR"/>
        </w:rPr>
        <w:t>ي</w:t>
      </w:r>
      <w:r w:rsidRPr="0063683D">
        <w:rPr>
          <w:rFonts w:cs="Zar2" w:hint="cs"/>
          <w:rtl/>
          <w:lang w:bidi="fa-IR"/>
        </w:rPr>
        <w:t>ثاق واقف نموده آنان را از دسا</w:t>
      </w:r>
      <w:r w:rsidR="0063683D">
        <w:rPr>
          <w:rFonts w:cs="Zar2" w:hint="cs"/>
          <w:rtl/>
          <w:lang w:bidi="fa-IR"/>
        </w:rPr>
        <w:t>ي</w:t>
      </w:r>
      <w:r w:rsidRPr="0063683D">
        <w:rPr>
          <w:rFonts w:cs="Zar2" w:hint="cs"/>
          <w:rtl/>
          <w:lang w:bidi="fa-IR"/>
        </w:rPr>
        <w:t>س مرکز نقض مطّلع و از وساوس تابعان او که اکثرشان در عداد مبلّغ</w:t>
      </w:r>
      <w:r w:rsidR="0063683D">
        <w:rPr>
          <w:rFonts w:cs="Zar2" w:hint="cs"/>
          <w:rtl/>
          <w:lang w:bidi="fa-IR"/>
        </w:rPr>
        <w:t>ي</w:t>
      </w:r>
      <w:r w:rsidRPr="0063683D">
        <w:rPr>
          <w:rFonts w:cs="Zar2" w:hint="cs"/>
          <w:rtl/>
          <w:lang w:bidi="fa-IR"/>
        </w:rPr>
        <w:t>ن بودند نجات داد و در آن</w:t>
      </w:r>
      <w:r w:rsidR="00435888" w:rsidRPr="0063683D">
        <w:rPr>
          <w:rFonts w:cs="Zar2" w:hint="cs"/>
          <w:rtl/>
          <w:lang w:bidi="fa-IR"/>
        </w:rPr>
        <w:t xml:space="preserve"> </w:t>
      </w:r>
      <w:r w:rsidRPr="0063683D">
        <w:rPr>
          <w:rFonts w:cs="Zar2" w:hint="cs"/>
          <w:rtl/>
          <w:lang w:bidi="fa-IR"/>
        </w:rPr>
        <w:t>جا سفر</w:t>
      </w:r>
      <w:r w:rsidR="0063683D">
        <w:rPr>
          <w:rFonts w:cs="Zar2" w:hint="cs"/>
          <w:rtl/>
          <w:lang w:bidi="fa-IR"/>
        </w:rPr>
        <w:t>ي</w:t>
      </w:r>
      <w:r w:rsidRPr="0063683D">
        <w:rPr>
          <w:rFonts w:cs="Zar2" w:hint="cs"/>
          <w:rtl/>
          <w:lang w:bidi="fa-IR"/>
        </w:rPr>
        <w:t xml:space="preserve"> (86)</w:t>
      </w:r>
      <w:r w:rsidRPr="0063683D">
        <w:rPr>
          <w:rFonts w:cs="Zar2" w:hint="cs"/>
          <w:color w:val="FF0000"/>
          <w:rtl/>
          <w:lang w:bidi="fa-IR"/>
        </w:rPr>
        <w:t xml:space="preserve"> </w:t>
      </w:r>
      <w:r w:rsidRPr="0063683D">
        <w:rPr>
          <w:rFonts w:cs="Zar2" w:hint="cs"/>
          <w:rtl/>
          <w:lang w:bidi="fa-IR"/>
        </w:rPr>
        <w:t>سه روزه به پونه کرده هم</w:t>
      </w:r>
      <w:r w:rsidR="0063683D">
        <w:rPr>
          <w:rFonts w:cs="Zar2" w:hint="cs"/>
          <w:rtl/>
          <w:lang w:bidi="fa-IR"/>
        </w:rPr>
        <w:t>ي</w:t>
      </w:r>
      <w:r w:rsidRPr="0063683D">
        <w:rPr>
          <w:rFonts w:cs="Zar2" w:hint="cs"/>
          <w:rtl/>
          <w:lang w:bidi="fa-IR"/>
        </w:rPr>
        <w:t>ن عمل را انجام داده مراجعت نمود. سپس به ا</w:t>
      </w:r>
      <w:r w:rsidR="0063683D">
        <w:rPr>
          <w:rFonts w:cs="Zar2" w:hint="cs"/>
          <w:rtl/>
          <w:lang w:bidi="fa-IR"/>
        </w:rPr>
        <w:t>ي</w:t>
      </w:r>
      <w:r w:rsidRPr="0063683D">
        <w:rPr>
          <w:rFonts w:cs="Zar2" w:hint="cs"/>
          <w:rtl/>
          <w:lang w:bidi="fa-IR"/>
        </w:rPr>
        <w:t>ران آمده در ش</w:t>
      </w:r>
      <w:r w:rsidR="0063683D">
        <w:rPr>
          <w:rFonts w:cs="Zar2" w:hint="cs"/>
          <w:rtl/>
          <w:lang w:bidi="fa-IR"/>
        </w:rPr>
        <w:t>ي</w:t>
      </w:r>
      <w:r w:rsidRPr="0063683D">
        <w:rPr>
          <w:rFonts w:cs="Zar2" w:hint="cs"/>
          <w:rtl/>
          <w:lang w:bidi="fa-IR"/>
        </w:rPr>
        <w:t>راز و قر</w:t>
      </w:r>
      <w:r w:rsidR="0063683D">
        <w:rPr>
          <w:rFonts w:cs="Zar2" w:hint="cs"/>
          <w:rtl/>
          <w:lang w:bidi="fa-IR"/>
        </w:rPr>
        <w:t>ي</w:t>
      </w:r>
      <w:r w:rsidRPr="0063683D">
        <w:rPr>
          <w:rFonts w:cs="Zar2" w:hint="cs"/>
          <w:rtl/>
          <w:lang w:bidi="fa-IR"/>
        </w:rPr>
        <w:t xml:space="preserve"> و قصبات فارس و </w:t>
      </w:r>
      <w:r w:rsidR="0063683D">
        <w:rPr>
          <w:rFonts w:cs="Zar2" w:hint="cs"/>
          <w:rtl/>
          <w:lang w:bidi="fa-IR"/>
        </w:rPr>
        <w:t>ي</w:t>
      </w:r>
      <w:r w:rsidRPr="0063683D">
        <w:rPr>
          <w:rFonts w:cs="Zar2" w:hint="cs"/>
          <w:rtl/>
          <w:lang w:bidi="fa-IR"/>
        </w:rPr>
        <w:t>زد و اردستان و اصفهان و نجف آباد و زواره و قمصر و مازگان و کاشان و نوش آباد و جوشقان و فتح آباد و قم و برخ</w:t>
      </w:r>
      <w:r w:rsidR="0063683D">
        <w:rPr>
          <w:rFonts w:cs="Zar2" w:hint="cs"/>
          <w:rtl/>
          <w:lang w:bidi="fa-IR"/>
        </w:rPr>
        <w:t>ي</w:t>
      </w:r>
      <w:r w:rsidRPr="0063683D">
        <w:rPr>
          <w:rFonts w:cs="Zar2" w:hint="cs"/>
          <w:rtl/>
          <w:lang w:bidi="fa-IR"/>
        </w:rPr>
        <w:t xml:space="preserve"> از آباد</w:t>
      </w:r>
      <w:r w:rsidR="0063683D">
        <w:rPr>
          <w:rFonts w:cs="Zar2" w:hint="cs"/>
          <w:rtl/>
          <w:lang w:bidi="fa-IR"/>
        </w:rPr>
        <w:t>ي</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بهائ</w:t>
      </w:r>
      <w:r w:rsidR="0063683D">
        <w:rPr>
          <w:rFonts w:cs="Zar2" w:hint="cs"/>
          <w:rtl/>
          <w:lang w:bidi="fa-IR"/>
        </w:rPr>
        <w:t>ي</w:t>
      </w:r>
      <w:r w:rsidRPr="0063683D">
        <w:rPr>
          <w:rFonts w:cs="Zar2" w:hint="cs"/>
          <w:rtl/>
          <w:lang w:bidi="fa-IR"/>
        </w:rPr>
        <w:t xml:space="preserve"> نش</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ن راه در هر جائ</w:t>
      </w:r>
      <w:r w:rsidR="0063683D">
        <w:rPr>
          <w:rFonts w:cs="Zar2" w:hint="cs"/>
          <w:rtl/>
          <w:lang w:bidi="fa-IR"/>
        </w:rPr>
        <w:t>ي</w:t>
      </w:r>
      <w:r w:rsidRPr="0063683D">
        <w:rPr>
          <w:rFonts w:cs="Zar2" w:hint="cs"/>
          <w:rtl/>
          <w:lang w:bidi="fa-IR"/>
        </w:rPr>
        <w:t xml:space="preserve"> به قدر کفا</w:t>
      </w:r>
      <w:r w:rsidR="0063683D">
        <w:rPr>
          <w:rFonts w:cs="Zar2" w:hint="cs"/>
          <w:rtl/>
          <w:lang w:bidi="fa-IR"/>
        </w:rPr>
        <w:t>ي</w:t>
      </w:r>
      <w:r w:rsidRPr="0063683D">
        <w:rPr>
          <w:rFonts w:cs="Zar2" w:hint="cs"/>
          <w:rtl/>
          <w:lang w:bidi="fa-IR"/>
        </w:rPr>
        <w:t>ت توقّف نموده احباب را از نفاق ناعقان و نع</w:t>
      </w:r>
      <w:r w:rsidR="0063683D">
        <w:rPr>
          <w:rFonts w:cs="Zar2" w:hint="cs"/>
          <w:rtl/>
          <w:lang w:bidi="fa-IR"/>
        </w:rPr>
        <w:t>ي</w:t>
      </w:r>
      <w:r w:rsidRPr="0063683D">
        <w:rPr>
          <w:rFonts w:cs="Zar2" w:hint="cs"/>
          <w:rtl/>
          <w:lang w:bidi="fa-IR"/>
        </w:rPr>
        <w:t xml:space="preserve">ب غرابان و </w:t>
      </w:r>
      <w:r w:rsidRPr="0063683D">
        <w:rPr>
          <w:rFonts w:cs="Zar2" w:hint="cs"/>
          <w:rtl/>
          <w:lang w:bidi="fa-IR"/>
        </w:rPr>
        <w:lastRenderedPageBreak/>
        <w:t>حرکت خفّاشان مطّلع ساخته کل را به توجّه ب</w:t>
      </w:r>
      <w:r w:rsidR="00435888" w:rsidRPr="0063683D">
        <w:rPr>
          <w:rFonts w:cs="Zar2" w:hint="cs"/>
          <w:rtl/>
          <w:lang w:bidi="fa-IR"/>
        </w:rPr>
        <w:t xml:space="preserve">ه </w:t>
      </w:r>
      <w:r w:rsidRPr="0063683D">
        <w:rPr>
          <w:rFonts w:cs="Zar2" w:hint="cs"/>
          <w:rtl/>
          <w:lang w:bidi="fa-IR"/>
        </w:rPr>
        <w:t>ساحت حضرت مول</w:t>
      </w:r>
      <w:r w:rsidR="0063683D">
        <w:rPr>
          <w:rFonts w:cs="Zar2" w:hint="cs"/>
          <w:rtl/>
          <w:lang w:bidi="fa-IR"/>
        </w:rPr>
        <w:t>ي</w:t>
      </w:r>
      <w:r w:rsidRPr="0063683D">
        <w:rPr>
          <w:rFonts w:cs="Zar2" w:hint="cs"/>
          <w:rtl/>
          <w:lang w:bidi="fa-IR"/>
        </w:rPr>
        <w:t xml:space="preserve"> الور</w:t>
      </w:r>
      <w:r w:rsidR="0063683D">
        <w:rPr>
          <w:rFonts w:cs="Zar2" w:hint="cs"/>
          <w:rtl/>
          <w:lang w:bidi="fa-IR"/>
        </w:rPr>
        <w:t>ي</w:t>
      </w:r>
      <w:r w:rsidRPr="0063683D">
        <w:rPr>
          <w:rFonts w:cs="Zar2" w:hint="cs"/>
          <w:rtl/>
          <w:lang w:bidi="fa-IR"/>
        </w:rPr>
        <w:t xml:space="preserve"> و استظلال در ظل شجر</w:t>
      </w:r>
      <w:r w:rsidRPr="0063683D">
        <w:rPr>
          <w:rFonts w:ascii="Arial" w:hAnsi="Arial" w:cs="Arial" w:hint="cs"/>
          <w:rtl/>
          <w:lang w:bidi="fa-IR"/>
        </w:rPr>
        <w:t>ۀ</w:t>
      </w:r>
      <w:r w:rsidRPr="0063683D">
        <w:rPr>
          <w:rFonts w:cs="Zar2" w:hint="cs"/>
          <w:rtl/>
          <w:lang w:bidi="fa-IR"/>
        </w:rPr>
        <w:t xml:space="preserve"> ان</w:t>
      </w:r>
      <w:r w:rsidR="0063683D">
        <w:rPr>
          <w:rFonts w:cs="Zar2" w:hint="cs"/>
          <w:rtl/>
          <w:lang w:bidi="fa-IR"/>
        </w:rPr>
        <w:t>ي</w:t>
      </w:r>
      <w:r w:rsidRPr="0063683D">
        <w:rPr>
          <w:rFonts w:cs="Zar2" w:hint="cs"/>
          <w:rtl/>
          <w:lang w:bidi="fa-IR"/>
        </w:rPr>
        <w:t>سا دعوت نموده شبهات</w:t>
      </w:r>
      <w:r w:rsidR="0063683D">
        <w:rPr>
          <w:rFonts w:cs="Zar2" w:hint="cs"/>
          <w:rtl/>
          <w:lang w:bidi="fa-IR"/>
        </w:rPr>
        <w:t>ي</w:t>
      </w:r>
      <w:r w:rsidRPr="0063683D">
        <w:rPr>
          <w:rFonts w:cs="Zar2" w:hint="cs"/>
          <w:rtl/>
          <w:lang w:bidi="fa-IR"/>
        </w:rPr>
        <w:t xml:space="preserve"> را که بر اثر القا</w:t>
      </w:r>
      <w:r w:rsidR="0063683D">
        <w:rPr>
          <w:rFonts w:cs="Zar2" w:hint="cs"/>
          <w:rtl/>
          <w:lang w:bidi="fa-IR"/>
        </w:rPr>
        <w:t>ي</w:t>
      </w:r>
      <w:r w:rsidRPr="0063683D">
        <w:rPr>
          <w:rFonts w:cs="Zar2" w:hint="cs"/>
          <w:rtl/>
          <w:lang w:bidi="fa-IR"/>
        </w:rPr>
        <w:t xml:space="preserve"> مارقان عارض بعض</w:t>
      </w:r>
      <w:r w:rsidR="0063683D">
        <w:rPr>
          <w:rFonts w:cs="Zar2" w:hint="cs"/>
          <w:rtl/>
          <w:lang w:bidi="fa-IR"/>
        </w:rPr>
        <w:t>ي</w:t>
      </w:r>
      <w:r w:rsidRPr="0063683D">
        <w:rPr>
          <w:rFonts w:cs="Zar2" w:hint="cs"/>
          <w:rtl/>
          <w:lang w:bidi="fa-IR"/>
        </w:rPr>
        <w:t xml:space="preserve"> از احباب شده زا</w:t>
      </w:r>
      <w:r w:rsidR="0063683D">
        <w:rPr>
          <w:rFonts w:cs="Zar2" w:hint="cs"/>
          <w:rtl/>
          <w:lang w:bidi="fa-IR"/>
        </w:rPr>
        <w:t>ي</w:t>
      </w:r>
      <w:r w:rsidRPr="0063683D">
        <w:rPr>
          <w:rFonts w:cs="Zar2" w:hint="cs"/>
          <w:rtl/>
          <w:lang w:bidi="fa-IR"/>
        </w:rPr>
        <w:t>ل ساخته به طهران وارد شد.</w:t>
      </w:r>
    </w:p>
    <w:p w14:paraId="1BBB7CF6" w14:textId="77777777" w:rsidR="00C91E1A" w:rsidRPr="0063683D" w:rsidRDefault="00C91E1A" w:rsidP="00C91E1A">
      <w:pPr>
        <w:spacing w:line="312" w:lineRule="auto"/>
        <w:rPr>
          <w:rFonts w:cs="Zar2"/>
          <w:rtl/>
          <w:lang w:bidi="fa-IR"/>
        </w:rPr>
      </w:pPr>
      <w:r w:rsidRPr="0063683D">
        <w:rPr>
          <w:rFonts w:cs="Zar2" w:hint="cs"/>
          <w:rtl/>
          <w:lang w:bidi="fa-IR"/>
        </w:rPr>
        <w:t>آن ا</w:t>
      </w:r>
      <w:r w:rsidR="0063683D">
        <w:rPr>
          <w:rFonts w:cs="Zar2" w:hint="cs"/>
          <w:rtl/>
          <w:lang w:bidi="fa-IR"/>
        </w:rPr>
        <w:t>ي</w:t>
      </w:r>
      <w:r w:rsidRPr="0063683D">
        <w:rPr>
          <w:rFonts w:cs="Zar2" w:hint="cs"/>
          <w:rtl/>
          <w:lang w:bidi="fa-IR"/>
        </w:rPr>
        <w:t>ام جمال بروجرد</w:t>
      </w:r>
      <w:r w:rsidR="0063683D">
        <w:rPr>
          <w:rFonts w:cs="Zar2" w:hint="cs"/>
          <w:rtl/>
          <w:lang w:bidi="fa-IR"/>
        </w:rPr>
        <w:t>ي</w:t>
      </w:r>
      <w:r w:rsidRPr="0063683D">
        <w:rPr>
          <w:rFonts w:cs="Zar2" w:hint="cs"/>
          <w:rtl/>
          <w:lang w:bidi="fa-IR"/>
        </w:rPr>
        <w:t xml:space="preserve"> که از ارباب نفوذ و ش</w:t>
      </w:r>
      <w:r w:rsidR="0063683D">
        <w:rPr>
          <w:rFonts w:cs="Zar2" w:hint="cs"/>
          <w:rtl/>
          <w:lang w:bidi="fa-IR"/>
        </w:rPr>
        <w:t>ي</w:t>
      </w:r>
      <w:r w:rsidRPr="0063683D">
        <w:rPr>
          <w:rFonts w:cs="Zar2" w:hint="cs"/>
          <w:rtl/>
          <w:lang w:bidi="fa-IR"/>
        </w:rPr>
        <w:t>فت</w:t>
      </w:r>
      <w:r w:rsidRPr="0063683D">
        <w:rPr>
          <w:rFonts w:ascii="Arial" w:hAnsi="Arial" w:cs="Arial" w:hint="cs"/>
          <w:rtl/>
          <w:lang w:bidi="fa-IR"/>
        </w:rPr>
        <w:t>ۀ</w:t>
      </w:r>
      <w:r w:rsidRPr="0063683D">
        <w:rPr>
          <w:rFonts w:cs="Zar2" w:hint="cs"/>
          <w:rtl/>
          <w:lang w:bidi="fa-IR"/>
        </w:rPr>
        <w:t xml:space="preserve"> ر</w:t>
      </w:r>
      <w:r w:rsidR="0063683D">
        <w:rPr>
          <w:rFonts w:cs="Zar2" w:hint="cs"/>
          <w:rtl/>
          <w:lang w:bidi="fa-IR"/>
        </w:rPr>
        <w:t>ي</w:t>
      </w:r>
      <w:r w:rsidRPr="0063683D">
        <w:rPr>
          <w:rFonts w:cs="Zar2" w:hint="cs"/>
          <w:rtl/>
          <w:lang w:bidi="fa-IR"/>
        </w:rPr>
        <w:t>است و در فکر ته</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جاه و ثروت و در خفا با ناقض اکبر مربوط بود و القا</w:t>
      </w:r>
      <w:r w:rsidR="0063683D">
        <w:rPr>
          <w:rFonts w:cs="Zar2" w:hint="cs"/>
          <w:rtl/>
          <w:lang w:bidi="fa-IR"/>
        </w:rPr>
        <w:t>ي</w:t>
      </w:r>
      <w:r w:rsidRPr="0063683D">
        <w:rPr>
          <w:rFonts w:cs="Zar2" w:hint="cs"/>
          <w:rtl/>
          <w:lang w:bidi="fa-IR"/>
        </w:rPr>
        <w:t xml:space="preserve"> شبهه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در طهران سکونت داشت حاج</w:t>
      </w:r>
      <w:r w:rsidR="0063683D">
        <w:rPr>
          <w:rFonts w:cs="Zar2" w:hint="cs"/>
          <w:rtl/>
          <w:lang w:bidi="fa-IR"/>
        </w:rPr>
        <w:t>ي</w:t>
      </w:r>
      <w:r w:rsidRPr="0063683D">
        <w:rPr>
          <w:rFonts w:cs="Zar2" w:hint="cs"/>
          <w:rtl/>
          <w:lang w:bidi="fa-IR"/>
        </w:rPr>
        <w:t xml:space="preserve"> با تداب</w:t>
      </w:r>
      <w:r w:rsidR="0063683D">
        <w:rPr>
          <w:rFonts w:cs="Zar2" w:hint="cs"/>
          <w:rtl/>
          <w:lang w:bidi="fa-IR"/>
        </w:rPr>
        <w:t>ي</w:t>
      </w:r>
      <w:r w:rsidRPr="0063683D">
        <w:rPr>
          <w:rFonts w:cs="Zar2" w:hint="cs"/>
          <w:rtl/>
          <w:lang w:bidi="fa-IR"/>
        </w:rPr>
        <w:t>ر اله</w:t>
      </w:r>
      <w:r w:rsidR="0063683D">
        <w:rPr>
          <w:rFonts w:cs="Zar2" w:hint="cs"/>
          <w:rtl/>
          <w:lang w:bidi="fa-IR"/>
        </w:rPr>
        <w:t>ي</w:t>
      </w:r>
      <w:r w:rsidRPr="0063683D">
        <w:rPr>
          <w:rFonts w:cs="Zar2" w:hint="cs"/>
          <w:rtl/>
          <w:lang w:bidi="fa-IR"/>
        </w:rPr>
        <w:t>ه از مفاسد او جلوگ</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به عمل آورد و در ا</w:t>
      </w:r>
      <w:r w:rsidR="0063683D">
        <w:rPr>
          <w:rFonts w:cs="Zar2" w:hint="cs"/>
          <w:rtl/>
          <w:lang w:bidi="fa-IR"/>
        </w:rPr>
        <w:t>ي</w:t>
      </w:r>
      <w:r w:rsidRPr="0063683D">
        <w:rPr>
          <w:rFonts w:cs="Zar2" w:hint="cs"/>
          <w:rtl/>
          <w:lang w:bidi="fa-IR"/>
        </w:rPr>
        <w:t>ن کار رنج فراوان برد سپس به عزم رفع شبهات بعض</w:t>
      </w:r>
      <w:r w:rsidR="0063683D">
        <w:rPr>
          <w:rFonts w:cs="Zar2" w:hint="cs"/>
          <w:rtl/>
          <w:lang w:bidi="fa-IR"/>
        </w:rPr>
        <w:t>ي</w:t>
      </w:r>
      <w:r w:rsidRPr="0063683D">
        <w:rPr>
          <w:rFonts w:cs="Zar2" w:hint="cs"/>
          <w:rtl/>
          <w:lang w:bidi="fa-IR"/>
        </w:rPr>
        <w:t xml:space="preserve"> از احبّا به همراه</w:t>
      </w:r>
      <w:r w:rsidR="0063683D">
        <w:rPr>
          <w:rFonts w:cs="Zar2" w:hint="cs"/>
          <w:rtl/>
          <w:lang w:bidi="fa-IR"/>
        </w:rPr>
        <w:t>ي</w:t>
      </w:r>
      <w:r w:rsidRPr="0063683D">
        <w:rPr>
          <w:rFonts w:cs="Zar2" w:hint="cs"/>
          <w:rtl/>
          <w:lang w:bidi="fa-IR"/>
        </w:rPr>
        <w:t xml:space="preserve"> آقا م</w:t>
      </w:r>
      <w:r w:rsidR="0063683D">
        <w:rPr>
          <w:rFonts w:cs="Zar2" w:hint="cs"/>
          <w:rtl/>
          <w:lang w:bidi="fa-IR"/>
        </w:rPr>
        <w:t>ي</w:t>
      </w:r>
      <w:r w:rsidRPr="0063683D">
        <w:rPr>
          <w:rFonts w:cs="Zar2" w:hint="cs"/>
          <w:rtl/>
          <w:lang w:bidi="fa-IR"/>
        </w:rPr>
        <w:t>رزا محمود زرقان</w:t>
      </w:r>
      <w:r w:rsidR="0063683D">
        <w:rPr>
          <w:rFonts w:cs="Zar2" w:hint="cs"/>
          <w:rtl/>
          <w:lang w:bidi="fa-IR"/>
        </w:rPr>
        <w:t>ي</w:t>
      </w:r>
      <w:r w:rsidRPr="0063683D">
        <w:rPr>
          <w:rFonts w:cs="Zar2" w:hint="cs"/>
          <w:rtl/>
          <w:lang w:bidi="fa-IR"/>
        </w:rPr>
        <w:t xml:space="preserve"> عازم قزو</w:t>
      </w:r>
      <w:r w:rsidR="0063683D">
        <w:rPr>
          <w:rFonts w:cs="Zar2" w:hint="cs"/>
          <w:rtl/>
          <w:lang w:bidi="fa-IR"/>
        </w:rPr>
        <w:t>ي</w:t>
      </w:r>
      <w:r w:rsidRPr="0063683D">
        <w:rPr>
          <w:rFonts w:cs="Zar2" w:hint="cs"/>
          <w:rtl/>
          <w:lang w:bidi="fa-IR"/>
        </w:rPr>
        <w:t>ن شده در شش فرسخ</w:t>
      </w:r>
      <w:r w:rsidR="0063683D">
        <w:rPr>
          <w:rFonts w:cs="Zar2" w:hint="cs"/>
          <w:rtl/>
          <w:lang w:bidi="fa-IR"/>
        </w:rPr>
        <w:t>ي</w:t>
      </w:r>
      <w:r w:rsidRPr="0063683D">
        <w:rPr>
          <w:rFonts w:cs="Zar2" w:hint="cs"/>
          <w:rtl/>
          <w:lang w:bidi="fa-IR"/>
        </w:rPr>
        <w:t xml:space="preserve"> آن شهر گار</w:t>
      </w:r>
      <w:r w:rsidR="0063683D">
        <w:rPr>
          <w:rFonts w:cs="Zar2" w:hint="cs"/>
          <w:rtl/>
          <w:lang w:bidi="fa-IR"/>
        </w:rPr>
        <w:t>ي</w:t>
      </w:r>
      <w:r w:rsidRPr="0063683D">
        <w:rPr>
          <w:rFonts w:cs="Zar2" w:hint="cs"/>
          <w:rtl/>
          <w:lang w:bidi="fa-IR"/>
        </w:rPr>
        <w:t xml:space="preserve"> برگشت و بارها</w:t>
      </w:r>
      <w:r w:rsidR="0063683D">
        <w:rPr>
          <w:rFonts w:cs="Zar2" w:hint="cs"/>
          <w:rtl/>
          <w:lang w:bidi="fa-IR"/>
        </w:rPr>
        <w:t>ي</w:t>
      </w:r>
      <w:r w:rsidRPr="0063683D">
        <w:rPr>
          <w:rFonts w:cs="Zar2" w:hint="cs"/>
          <w:rtl/>
          <w:lang w:bidi="fa-IR"/>
        </w:rPr>
        <w:t xml:space="preserve"> گار</w:t>
      </w:r>
      <w:r w:rsidR="0063683D">
        <w:rPr>
          <w:rFonts w:cs="Zar2" w:hint="cs"/>
          <w:rtl/>
          <w:lang w:bidi="fa-IR"/>
        </w:rPr>
        <w:t>ي</w:t>
      </w:r>
      <w:r w:rsidRPr="0063683D">
        <w:rPr>
          <w:rFonts w:cs="Zar2" w:hint="cs"/>
          <w:rtl/>
          <w:lang w:bidi="fa-IR"/>
        </w:rPr>
        <w:t xml:space="preserve"> با نفوس سرنش</w:t>
      </w:r>
      <w:r w:rsidR="0063683D">
        <w:rPr>
          <w:rFonts w:cs="Zar2" w:hint="cs"/>
          <w:rtl/>
          <w:lang w:bidi="fa-IR"/>
        </w:rPr>
        <w:t>ي</w:t>
      </w:r>
      <w:r w:rsidRPr="0063683D">
        <w:rPr>
          <w:rFonts w:cs="Zar2" w:hint="cs"/>
          <w:rtl/>
          <w:lang w:bidi="fa-IR"/>
        </w:rPr>
        <w:t>ن رو</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ر</w:t>
      </w:r>
      <w:r w:rsidR="0063683D">
        <w:rPr>
          <w:rFonts w:cs="Zar2" w:hint="cs"/>
          <w:rtl/>
          <w:lang w:bidi="fa-IR"/>
        </w:rPr>
        <w:t>ي</w:t>
      </w:r>
      <w:r w:rsidRPr="0063683D">
        <w:rPr>
          <w:rFonts w:cs="Zar2" w:hint="cs"/>
          <w:rtl/>
          <w:lang w:bidi="fa-IR"/>
        </w:rPr>
        <w:t>خت و اعضا</w:t>
      </w:r>
      <w:r w:rsidR="0063683D">
        <w:rPr>
          <w:rFonts w:cs="Zar2" w:hint="cs"/>
          <w:rtl/>
          <w:lang w:bidi="fa-IR"/>
        </w:rPr>
        <w:t>ي</w:t>
      </w:r>
      <w:r w:rsidRPr="0063683D">
        <w:rPr>
          <w:rFonts w:cs="Zar2" w:hint="cs"/>
          <w:rtl/>
          <w:lang w:bidi="fa-IR"/>
        </w:rPr>
        <w:t>ش کوب</w:t>
      </w:r>
      <w:r w:rsidR="0063683D">
        <w:rPr>
          <w:rFonts w:cs="Zar2" w:hint="cs"/>
          <w:rtl/>
          <w:lang w:bidi="fa-IR"/>
        </w:rPr>
        <w:t>ي</w:t>
      </w:r>
      <w:r w:rsidRPr="0063683D">
        <w:rPr>
          <w:rFonts w:cs="Zar2" w:hint="cs"/>
          <w:rtl/>
          <w:lang w:bidi="fa-IR"/>
        </w:rPr>
        <w:t>ده و مجروح شد به طور</w:t>
      </w:r>
      <w:r w:rsidR="0063683D">
        <w:rPr>
          <w:rFonts w:cs="Zar2" w:hint="cs"/>
          <w:rtl/>
          <w:lang w:bidi="fa-IR"/>
        </w:rPr>
        <w:t>ي</w:t>
      </w:r>
      <w:r w:rsidRPr="0063683D">
        <w:rPr>
          <w:rFonts w:cs="Zar2" w:hint="cs"/>
          <w:rtl/>
          <w:lang w:bidi="fa-IR"/>
        </w:rPr>
        <w:t xml:space="preserve"> که قدرت حرکت از او سلب گرد</w:t>
      </w:r>
      <w:r w:rsidR="0063683D">
        <w:rPr>
          <w:rFonts w:cs="Zar2" w:hint="cs"/>
          <w:rtl/>
          <w:lang w:bidi="fa-IR"/>
        </w:rPr>
        <w:t>ي</w:t>
      </w:r>
      <w:r w:rsidRPr="0063683D">
        <w:rPr>
          <w:rFonts w:cs="Zar2" w:hint="cs"/>
          <w:rtl/>
          <w:lang w:bidi="fa-IR"/>
        </w:rPr>
        <w:t>د لذا همراهان به هر طور</w:t>
      </w:r>
      <w:r w:rsidR="0063683D">
        <w:rPr>
          <w:rFonts w:cs="Zar2" w:hint="cs"/>
          <w:rtl/>
          <w:lang w:bidi="fa-IR"/>
        </w:rPr>
        <w:t>ي</w:t>
      </w:r>
      <w:r w:rsidRPr="0063683D">
        <w:rPr>
          <w:rFonts w:cs="Zar2" w:hint="cs"/>
          <w:rtl/>
          <w:lang w:bidi="fa-IR"/>
        </w:rPr>
        <w:t xml:space="preserve"> بوده او را به قزو</w:t>
      </w:r>
      <w:r w:rsidR="0063683D">
        <w:rPr>
          <w:rFonts w:cs="Zar2" w:hint="cs"/>
          <w:rtl/>
          <w:lang w:bidi="fa-IR"/>
        </w:rPr>
        <w:t>ي</w:t>
      </w:r>
      <w:r w:rsidRPr="0063683D">
        <w:rPr>
          <w:rFonts w:cs="Zar2" w:hint="cs"/>
          <w:rtl/>
          <w:lang w:bidi="fa-IR"/>
        </w:rPr>
        <w:t>ن رساندند و در آن</w:t>
      </w:r>
      <w:r w:rsidR="00435888" w:rsidRPr="0063683D">
        <w:rPr>
          <w:rFonts w:cs="Zar2" w:hint="cs"/>
          <w:rtl/>
          <w:lang w:bidi="fa-IR"/>
        </w:rPr>
        <w:t xml:space="preserve"> </w:t>
      </w:r>
      <w:r w:rsidRPr="0063683D">
        <w:rPr>
          <w:rFonts w:cs="Zar2" w:hint="cs"/>
          <w:rtl/>
          <w:lang w:bidi="fa-IR"/>
        </w:rPr>
        <w:t>جا جناب (87)</w:t>
      </w:r>
      <w:r w:rsidRPr="0063683D">
        <w:rPr>
          <w:rFonts w:cs="Zar2" w:hint="cs"/>
          <w:color w:val="FF0000"/>
          <w:rtl/>
          <w:lang w:bidi="fa-IR"/>
        </w:rPr>
        <w:t xml:space="preserve"> </w:t>
      </w:r>
      <w:r w:rsidRPr="0063683D">
        <w:rPr>
          <w:rFonts w:cs="Zar2" w:hint="cs"/>
          <w:rtl/>
          <w:lang w:bidi="fa-IR"/>
        </w:rPr>
        <w:t>م</w:t>
      </w:r>
      <w:r w:rsidR="0063683D">
        <w:rPr>
          <w:rFonts w:cs="Zar2" w:hint="cs"/>
          <w:rtl/>
          <w:lang w:bidi="fa-IR"/>
        </w:rPr>
        <w:t>ي</w:t>
      </w:r>
      <w:r w:rsidRPr="0063683D">
        <w:rPr>
          <w:rFonts w:cs="Zar2" w:hint="cs"/>
          <w:rtl/>
          <w:lang w:bidi="fa-IR"/>
        </w:rPr>
        <w:t>رزا موس</w:t>
      </w:r>
      <w:r w:rsidR="0063683D">
        <w:rPr>
          <w:rFonts w:cs="Zar2" w:hint="cs"/>
          <w:rtl/>
          <w:lang w:bidi="fa-IR"/>
        </w:rPr>
        <w:t>ي</w:t>
      </w:r>
      <w:r w:rsidRPr="0063683D">
        <w:rPr>
          <w:rFonts w:cs="Zar2" w:hint="cs"/>
          <w:rtl/>
          <w:lang w:bidi="fa-IR"/>
        </w:rPr>
        <w:t xml:space="preserve"> خان حک</w:t>
      </w:r>
      <w:r w:rsidR="0063683D">
        <w:rPr>
          <w:rFonts w:cs="Zar2" w:hint="cs"/>
          <w:rtl/>
          <w:lang w:bidi="fa-IR"/>
        </w:rPr>
        <w:t>ي</w:t>
      </w:r>
      <w:r w:rsidRPr="0063683D">
        <w:rPr>
          <w:rFonts w:cs="Zar2" w:hint="cs"/>
          <w:rtl/>
          <w:lang w:bidi="fa-IR"/>
        </w:rPr>
        <w:t>م باش</w:t>
      </w:r>
      <w:r w:rsidR="0063683D">
        <w:rPr>
          <w:rFonts w:cs="Zar2" w:hint="cs"/>
          <w:rtl/>
          <w:lang w:bidi="fa-IR"/>
        </w:rPr>
        <w:t>ي</w:t>
      </w:r>
      <w:r w:rsidRPr="0063683D">
        <w:rPr>
          <w:rFonts w:cs="Zar2" w:hint="cs"/>
          <w:rtl/>
          <w:lang w:bidi="fa-IR"/>
        </w:rPr>
        <w:t xml:space="preserve"> معروف که از اجلّ</w:t>
      </w:r>
      <w:r w:rsidRPr="0063683D">
        <w:rPr>
          <w:rFonts w:ascii="Arial" w:hAnsi="Arial" w:cs="Arial" w:hint="cs"/>
          <w:rtl/>
          <w:lang w:bidi="fa-IR"/>
        </w:rPr>
        <w:t>ۀ</w:t>
      </w:r>
      <w:r w:rsidRPr="0063683D">
        <w:rPr>
          <w:rFonts w:cs="Zar2" w:hint="cs"/>
          <w:rtl/>
          <w:lang w:bidi="fa-IR"/>
        </w:rPr>
        <w:t xml:space="preserve"> اصف</w:t>
      </w:r>
      <w:r w:rsidR="0063683D">
        <w:rPr>
          <w:rFonts w:cs="Zar2" w:hint="cs"/>
          <w:rtl/>
          <w:lang w:bidi="fa-IR"/>
        </w:rPr>
        <w:t>ي</w:t>
      </w:r>
      <w:r w:rsidRPr="0063683D">
        <w:rPr>
          <w:rFonts w:cs="Zar2" w:hint="cs"/>
          <w:rtl/>
          <w:lang w:bidi="fa-IR"/>
        </w:rPr>
        <w:t>اءالله بود او را پرستار</w:t>
      </w:r>
      <w:r w:rsidR="0063683D">
        <w:rPr>
          <w:rFonts w:cs="Zar2" w:hint="cs"/>
          <w:rtl/>
          <w:lang w:bidi="fa-IR"/>
        </w:rPr>
        <w:t>ي</w:t>
      </w:r>
      <w:r w:rsidRPr="0063683D">
        <w:rPr>
          <w:rFonts w:cs="Zar2" w:hint="cs"/>
          <w:rtl/>
          <w:lang w:bidi="fa-IR"/>
        </w:rPr>
        <w:t xml:space="preserve"> و معالجه نمود.</w:t>
      </w:r>
    </w:p>
    <w:p w14:paraId="02B5979A" w14:textId="77777777" w:rsidR="00C91E1A" w:rsidRPr="0063683D" w:rsidRDefault="00C91E1A" w:rsidP="00C91E1A">
      <w:pPr>
        <w:spacing w:line="312" w:lineRule="auto"/>
        <w:rPr>
          <w:rFonts w:cs="Zar2"/>
          <w:rtl/>
          <w:lang w:bidi="fa-IR"/>
        </w:rPr>
      </w:pPr>
      <w:r w:rsidRPr="0063683D">
        <w:rPr>
          <w:rFonts w:cs="Zar2" w:hint="cs"/>
          <w:rtl/>
          <w:lang w:bidi="fa-IR"/>
        </w:rPr>
        <w:t>بعد از دو ماه از قزو</w:t>
      </w:r>
      <w:r w:rsidR="0063683D">
        <w:rPr>
          <w:rFonts w:cs="Zar2" w:hint="cs"/>
          <w:rtl/>
          <w:lang w:bidi="fa-IR"/>
        </w:rPr>
        <w:t>ي</w:t>
      </w:r>
      <w:r w:rsidRPr="0063683D">
        <w:rPr>
          <w:rFonts w:cs="Zar2" w:hint="cs"/>
          <w:rtl/>
          <w:lang w:bidi="fa-IR"/>
        </w:rPr>
        <w:t>ن با رف</w:t>
      </w:r>
      <w:r w:rsidR="0063683D">
        <w:rPr>
          <w:rFonts w:cs="Zar2" w:hint="cs"/>
          <w:rtl/>
          <w:lang w:bidi="fa-IR"/>
        </w:rPr>
        <w:t>ي</w:t>
      </w:r>
      <w:r w:rsidRPr="0063683D">
        <w:rPr>
          <w:rFonts w:cs="Zar2" w:hint="cs"/>
          <w:rtl/>
          <w:lang w:bidi="fa-IR"/>
        </w:rPr>
        <w:t>قش به طرف زنجان و تبر</w:t>
      </w:r>
      <w:r w:rsidR="0063683D">
        <w:rPr>
          <w:rFonts w:cs="Zar2" w:hint="cs"/>
          <w:rtl/>
          <w:lang w:bidi="fa-IR"/>
        </w:rPr>
        <w:t>ي</w:t>
      </w:r>
      <w:r w:rsidRPr="0063683D">
        <w:rPr>
          <w:rFonts w:cs="Zar2" w:hint="cs"/>
          <w:rtl/>
          <w:lang w:bidi="fa-IR"/>
        </w:rPr>
        <w:t>ز و قر</w:t>
      </w:r>
      <w:r w:rsidR="0063683D">
        <w:rPr>
          <w:rFonts w:cs="Zar2" w:hint="cs"/>
          <w:rtl/>
          <w:lang w:bidi="fa-IR"/>
        </w:rPr>
        <w:t>ي</w:t>
      </w:r>
      <w:r w:rsidRPr="0063683D">
        <w:rPr>
          <w:rFonts w:cs="Zar2" w:hint="cs"/>
          <w:rtl/>
          <w:lang w:bidi="fa-IR"/>
        </w:rPr>
        <w:t xml:space="preserve"> و قصبات آن مسافرت نموده در هر محلّ</w:t>
      </w:r>
      <w:r w:rsidR="0063683D">
        <w:rPr>
          <w:rFonts w:cs="Zar2" w:hint="cs"/>
          <w:rtl/>
          <w:lang w:bidi="fa-IR"/>
        </w:rPr>
        <w:t>ي</w:t>
      </w:r>
      <w:r w:rsidRPr="0063683D">
        <w:rPr>
          <w:rFonts w:cs="Zar2" w:hint="cs"/>
          <w:rtl/>
          <w:lang w:bidi="fa-IR"/>
        </w:rPr>
        <w:t xml:space="preserve"> به قدر اقتضا توقّف و با احبّاءالله ملاقات نموده احباب را با دلا</w:t>
      </w:r>
      <w:r w:rsidR="0063683D">
        <w:rPr>
          <w:rFonts w:cs="Zar2" w:hint="cs"/>
          <w:rtl/>
          <w:lang w:bidi="fa-IR"/>
        </w:rPr>
        <w:t>ي</w:t>
      </w:r>
      <w:r w:rsidRPr="0063683D">
        <w:rPr>
          <w:rFonts w:cs="Zar2" w:hint="cs"/>
          <w:rtl/>
          <w:lang w:bidi="fa-IR"/>
        </w:rPr>
        <w:t>ل و براه</w:t>
      </w:r>
      <w:r w:rsidR="0063683D">
        <w:rPr>
          <w:rFonts w:cs="Zar2" w:hint="cs"/>
          <w:rtl/>
          <w:lang w:bidi="fa-IR"/>
        </w:rPr>
        <w:t>ي</w:t>
      </w:r>
      <w:r w:rsidRPr="0063683D">
        <w:rPr>
          <w:rFonts w:cs="Zar2" w:hint="cs"/>
          <w:rtl/>
          <w:lang w:bidi="fa-IR"/>
        </w:rPr>
        <w:t>ن واضحه به مرکز م</w:t>
      </w:r>
      <w:r w:rsidR="0063683D">
        <w:rPr>
          <w:rFonts w:cs="Zar2" w:hint="cs"/>
          <w:rtl/>
          <w:lang w:bidi="fa-IR"/>
        </w:rPr>
        <w:t>ي</w:t>
      </w:r>
      <w:r w:rsidRPr="0063683D">
        <w:rPr>
          <w:rFonts w:cs="Zar2" w:hint="cs"/>
          <w:rtl/>
          <w:lang w:bidi="fa-IR"/>
        </w:rPr>
        <w:t>ثاق خوانده و از القاآت ش</w:t>
      </w:r>
      <w:r w:rsidR="0063683D">
        <w:rPr>
          <w:rFonts w:cs="Zar2" w:hint="cs"/>
          <w:rtl/>
          <w:lang w:bidi="fa-IR"/>
        </w:rPr>
        <w:t>ي</w:t>
      </w:r>
      <w:r w:rsidRPr="0063683D">
        <w:rPr>
          <w:rFonts w:cs="Zar2" w:hint="cs"/>
          <w:rtl/>
          <w:lang w:bidi="fa-IR"/>
        </w:rPr>
        <w:t>طان</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ناقضان که دو نفر از آن</w:t>
      </w:r>
      <w:r w:rsidR="007B7E43" w:rsidRPr="0063683D">
        <w:rPr>
          <w:rFonts w:cs="Zar2" w:hint="cs"/>
          <w:rtl/>
          <w:lang w:bidi="fa-IR"/>
        </w:rPr>
        <w:t>‌ها</w:t>
      </w:r>
      <w:r w:rsidRPr="0063683D">
        <w:rPr>
          <w:rFonts w:cs="Zar2" w:hint="cs"/>
          <w:rtl/>
          <w:lang w:bidi="fa-IR"/>
        </w:rPr>
        <w:t xml:space="preserve">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خل</w:t>
      </w:r>
      <w:r w:rsidR="0063683D">
        <w:rPr>
          <w:rFonts w:cs="Zar2" w:hint="cs"/>
          <w:rtl/>
          <w:lang w:bidi="fa-IR"/>
        </w:rPr>
        <w:t>ي</w:t>
      </w:r>
      <w:r w:rsidRPr="0063683D">
        <w:rPr>
          <w:rFonts w:cs="Zar2" w:hint="cs"/>
          <w:rtl/>
          <w:lang w:bidi="fa-IR"/>
        </w:rPr>
        <w:t>ل و جل</w:t>
      </w:r>
      <w:r w:rsidR="0063683D">
        <w:rPr>
          <w:rFonts w:cs="Zar2" w:hint="cs"/>
          <w:rtl/>
          <w:lang w:bidi="fa-IR"/>
        </w:rPr>
        <w:t>ي</w:t>
      </w:r>
      <w:r w:rsidRPr="0063683D">
        <w:rPr>
          <w:rFonts w:cs="Zar2" w:hint="cs"/>
          <w:rtl/>
          <w:lang w:bidi="fa-IR"/>
        </w:rPr>
        <w:t>ل اهل آذربا</w:t>
      </w:r>
      <w:r w:rsidR="0063683D">
        <w:rPr>
          <w:rFonts w:cs="Zar2" w:hint="cs"/>
          <w:rtl/>
          <w:lang w:bidi="fa-IR"/>
        </w:rPr>
        <w:t>ي</w:t>
      </w:r>
      <w:r w:rsidRPr="0063683D">
        <w:rPr>
          <w:rFonts w:cs="Zar2" w:hint="cs"/>
          <w:rtl/>
          <w:lang w:bidi="fa-IR"/>
        </w:rPr>
        <w:t>جان و با جمال سرّا ارتباط داشته اند حفظ نموده و از جمل</w:t>
      </w:r>
      <w:r w:rsidRPr="0063683D">
        <w:rPr>
          <w:rFonts w:ascii="Arial" w:hAnsi="Arial" w:cs="Arial" w:hint="cs"/>
          <w:rtl/>
          <w:lang w:bidi="fa-IR"/>
        </w:rPr>
        <w:t>ۀ</w:t>
      </w:r>
      <w:r w:rsidRPr="0063683D">
        <w:rPr>
          <w:rFonts w:cs="Zar2" w:hint="cs"/>
          <w:rtl/>
          <w:lang w:bidi="fa-IR"/>
        </w:rPr>
        <w:t xml:space="preserve"> تداب</w:t>
      </w:r>
      <w:r w:rsidR="0063683D">
        <w:rPr>
          <w:rFonts w:cs="Zar2" w:hint="cs"/>
          <w:rtl/>
          <w:lang w:bidi="fa-IR"/>
        </w:rPr>
        <w:t>ي</w:t>
      </w:r>
      <w:r w:rsidRPr="0063683D">
        <w:rPr>
          <w:rFonts w:cs="Zar2" w:hint="cs"/>
          <w:rtl/>
          <w:lang w:bidi="fa-IR"/>
        </w:rPr>
        <w:t>رش ا</w:t>
      </w:r>
      <w:r w:rsidR="0063683D">
        <w:rPr>
          <w:rFonts w:cs="Zar2" w:hint="cs"/>
          <w:rtl/>
          <w:lang w:bidi="fa-IR"/>
        </w:rPr>
        <w:t>ي</w:t>
      </w:r>
      <w:r w:rsidRPr="0063683D">
        <w:rPr>
          <w:rFonts w:cs="Zar2" w:hint="cs"/>
          <w:rtl/>
          <w:lang w:bidi="fa-IR"/>
        </w:rPr>
        <w:t>ن بود که جل</w:t>
      </w:r>
      <w:r w:rsidR="0063683D">
        <w:rPr>
          <w:rFonts w:cs="Zar2" w:hint="cs"/>
          <w:rtl/>
          <w:lang w:bidi="fa-IR"/>
        </w:rPr>
        <w:t>ي</w:t>
      </w:r>
      <w:r w:rsidRPr="0063683D">
        <w:rPr>
          <w:rFonts w:cs="Zar2" w:hint="cs"/>
          <w:rtl/>
          <w:lang w:bidi="fa-IR"/>
        </w:rPr>
        <w:t>ل ناقض را در نقاط آذربا</w:t>
      </w:r>
      <w:r w:rsidR="0063683D">
        <w:rPr>
          <w:rFonts w:cs="Zar2" w:hint="cs"/>
          <w:rtl/>
          <w:lang w:bidi="fa-IR"/>
        </w:rPr>
        <w:t>ي</w:t>
      </w:r>
      <w:r w:rsidRPr="0063683D">
        <w:rPr>
          <w:rFonts w:cs="Zar2" w:hint="cs"/>
          <w:rtl/>
          <w:lang w:bidi="fa-IR"/>
        </w:rPr>
        <w:t>جان با خود س</w:t>
      </w:r>
      <w:r w:rsidR="0063683D">
        <w:rPr>
          <w:rFonts w:cs="Zar2" w:hint="cs"/>
          <w:rtl/>
          <w:lang w:bidi="fa-IR"/>
        </w:rPr>
        <w:t>ي</w:t>
      </w:r>
      <w:r w:rsidRPr="0063683D">
        <w:rPr>
          <w:rFonts w:cs="Zar2" w:hint="cs"/>
          <w:rtl/>
          <w:lang w:bidi="fa-IR"/>
        </w:rPr>
        <w:t>ر داده و در همه جا صحبت در اطراف لزوم تمسّک ب</w:t>
      </w:r>
      <w:r w:rsidR="00435888" w:rsidRPr="0063683D">
        <w:rPr>
          <w:rFonts w:cs="Zar2" w:hint="cs"/>
          <w:rtl/>
          <w:lang w:bidi="fa-IR"/>
        </w:rPr>
        <w:t xml:space="preserve">ه </w:t>
      </w:r>
      <w:r w:rsidRPr="0063683D">
        <w:rPr>
          <w:rFonts w:cs="Zar2" w:hint="cs"/>
          <w:rtl/>
          <w:lang w:bidi="fa-IR"/>
        </w:rPr>
        <w:t>م</w:t>
      </w:r>
      <w:r w:rsidR="0063683D">
        <w:rPr>
          <w:rFonts w:cs="Zar2" w:hint="cs"/>
          <w:rtl/>
          <w:lang w:bidi="fa-IR"/>
        </w:rPr>
        <w:t>ي</w:t>
      </w:r>
      <w:r w:rsidRPr="0063683D">
        <w:rPr>
          <w:rFonts w:cs="Zar2" w:hint="cs"/>
          <w:rtl/>
          <w:lang w:bidi="fa-IR"/>
        </w:rPr>
        <w:t>ثاق را به او وام</w:t>
      </w:r>
      <w:r w:rsidR="0063683D">
        <w:rPr>
          <w:rFonts w:cs="Zar2" w:hint="cs"/>
          <w:rtl/>
          <w:lang w:bidi="fa-IR"/>
        </w:rPr>
        <w:t>ي</w:t>
      </w:r>
      <w:r w:rsidRPr="0063683D">
        <w:rPr>
          <w:rFonts w:cs="Zar2" w:hint="cs"/>
          <w:rtl/>
          <w:lang w:bidi="fa-IR"/>
        </w:rPr>
        <w:t xml:space="preserve"> گذارد و بالاخره در موقع خروج از آذربا</w:t>
      </w:r>
      <w:r w:rsidR="0063683D">
        <w:rPr>
          <w:rFonts w:cs="Zar2" w:hint="cs"/>
          <w:rtl/>
          <w:lang w:bidi="fa-IR"/>
        </w:rPr>
        <w:t>ي</w:t>
      </w:r>
      <w:r w:rsidRPr="0063683D">
        <w:rPr>
          <w:rFonts w:cs="Zar2" w:hint="cs"/>
          <w:rtl/>
          <w:lang w:bidi="fa-IR"/>
        </w:rPr>
        <w:t>جان به دو تن از احبّا</w:t>
      </w:r>
      <w:r w:rsidR="0063683D">
        <w:rPr>
          <w:rFonts w:cs="Zar2" w:hint="cs"/>
          <w:rtl/>
          <w:lang w:bidi="fa-IR"/>
        </w:rPr>
        <w:t>ي</w:t>
      </w:r>
      <w:r w:rsidRPr="0063683D">
        <w:rPr>
          <w:rFonts w:cs="Zar2" w:hint="cs"/>
          <w:rtl/>
          <w:lang w:bidi="fa-IR"/>
        </w:rPr>
        <w:t xml:space="preserve"> مق</w:t>
      </w:r>
      <w:r w:rsidR="0063683D">
        <w:rPr>
          <w:rFonts w:cs="Zar2" w:hint="cs"/>
          <w:rtl/>
          <w:lang w:bidi="fa-IR"/>
        </w:rPr>
        <w:t>ي</w:t>
      </w:r>
      <w:r w:rsidRPr="0063683D">
        <w:rPr>
          <w:rFonts w:cs="Zar2" w:hint="cs"/>
          <w:rtl/>
          <w:lang w:bidi="fa-IR"/>
        </w:rPr>
        <w:t>م تبر</w:t>
      </w:r>
      <w:r w:rsidR="0063683D">
        <w:rPr>
          <w:rFonts w:cs="Zar2" w:hint="cs"/>
          <w:rtl/>
          <w:lang w:bidi="fa-IR"/>
        </w:rPr>
        <w:t>ي</w:t>
      </w:r>
      <w:r w:rsidRPr="0063683D">
        <w:rPr>
          <w:rFonts w:cs="Zar2" w:hint="cs"/>
          <w:rtl/>
          <w:lang w:bidi="fa-IR"/>
        </w:rPr>
        <w:t>ز نقض خل</w:t>
      </w:r>
      <w:r w:rsidR="0063683D">
        <w:rPr>
          <w:rFonts w:cs="Zar2" w:hint="cs"/>
          <w:rtl/>
          <w:lang w:bidi="fa-IR"/>
        </w:rPr>
        <w:t>ي</w:t>
      </w:r>
      <w:r w:rsidRPr="0063683D">
        <w:rPr>
          <w:rFonts w:cs="Zar2" w:hint="cs"/>
          <w:rtl/>
          <w:lang w:bidi="fa-IR"/>
        </w:rPr>
        <w:t>ل و جل</w:t>
      </w:r>
      <w:r w:rsidR="0063683D">
        <w:rPr>
          <w:rFonts w:cs="Zar2" w:hint="cs"/>
          <w:rtl/>
          <w:lang w:bidi="fa-IR"/>
        </w:rPr>
        <w:t>ي</w:t>
      </w:r>
      <w:r w:rsidRPr="0063683D">
        <w:rPr>
          <w:rFonts w:cs="Zar2" w:hint="cs"/>
          <w:rtl/>
          <w:lang w:bidi="fa-IR"/>
        </w:rPr>
        <w:t>ل را محرمانه اطّلاع داده سفارش کرد که مواظب باشند و از القا</w:t>
      </w:r>
      <w:r w:rsidR="0063683D">
        <w:rPr>
          <w:rFonts w:cs="Zar2" w:hint="cs"/>
          <w:rtl/>
          <w:lang w:bidi="fa-IR"/>
        </w:rPr>
        <w:t>ي</w:t>
      </w:r>
      <w:r w:rsidRPr="0063683D">
        <w:rPr>
          <w:rFonts w:cs="Zar2" w:hint="cs"/>
          <w:rtl/>
          <w:lang w:bidi="fa-IR"/>
        </w:rPr>
        <w:t xml:space="preserve"> شبهات آن دو نفر اجتناب نما</w:t>
      </w:r>
      <w:r w:rsidR="0063683D">
        <w:rPr>
          <w:rFonts w:cs="Zar2" w:hint="cs"/>
          <w:rtl/>
          <w:lang w:bidi="fa-IR"/>
        </w:rPr>
        <w:t>ي</w:t>
      </w:r>
      <w:r w:rsidRPr="0063683D">
        <w:rPr>
          <w:rFonts w:cs="Zar2" w:hint="cs"/>
          <w:rtl/>
          <w:lang w:bidi="fa-IR"/>
        </w:rPr>
        <w:t>ند و از تبر</w:t>
      </w:r>
      <w:r w:rsidR="0063683D">
        <w:rPr>
          <w:rFonts w:cs="Zar2" w:hint="cs"/>
          <w:rtl/>
          <w:lang w:bidi="fa-IR"/>
        </w:rPr>
        <w:t>ي</w:t>
      </w:r>
      <w:r w:rsidRPr="0063683D">
        <w:rPr>
          <w:rFonts w:cs="Zar2" w:hint="cs"/>
          <w:rtl/>
          <w:lang w:bidi="fa-IR"/>
        </w:rPr>
        <w:t>ز به اتّفاق آقا م</w:t>
      </w:r>
      <w:r w:rsidR="0063683D">
        <w:rPr>
          <w:rFonts w:cs="Zar2" w:hint="cs"/>
          <w:rtl/>
          <w:lang w:bidi="fa-IR"/>
        </w:rPr>
        <w:t>ي</w:t>
      </w:r>
      <w:r w:rsidRPr="0063683D">
        <w:rPr>
          <w:rFonts w:cs="Zar2" w:hint="cs"/>
          <w:rtl/>
          <w:lang w:bidi="fa-IR"/>
        </w:rPr>
        <w:t>رزا محمود و جل</w:t>
      </w:r>
      <w:r w:rsidR="0063683D">
        <w:rPr>
          <w:rFonts w:cs="Zar2" w:hint="cs"/>
          <w:rtl/>
          <w:lang w:bidi="fa-IR"/>
        </w:rPr>
        <w:t>ي</w:t>
      </w:r>
      <w:r w:rsidRPr="0063683D">
        <w:rPr>
          <w:rFonts w:cs="Zar2" w:hint="cs"/>
          <w:rtl/>
          <w:lang w:bidi="fa-IR"/>
        </w:rPr>
        <w:t>ل مزبور به خو</w:t>
      </w:r>
      <w:r w:rsidR="0063683D">
        <w:rPr>
          <w:rFonts w:cs="Zar2" w:hint="cs"/>
          <w:rtl/>
          <w:lang w:bidi="fa-IR"/>
        </w:rPr>
        <w:t>ي</w:t>
      </w:r>
      <w:r w:rsidRPr="0063683D">
        <w:rPr>
          <w:rFonts w:cs="Zar2" w:hint="cs"/>
          <w:rtl/>
          <w:lang w:bidi="fa-IR"/>
        </w:rPr>
        <w:t xml:space="preserve"> آمده به منزل جل</w:t>
      </w:r>
      <w:r w:rsidR="0063683D">
        <w:rPr>
          <w:rFonts w:cs="Zar2" w:hint="cs"/>
          <w:rtl/>
          <w:lang w:bidi="fa-IR"/>
        </w:rPr>
        <w:t>ي</w:t>
      </w:r>
      <w:r w:rsidRPr="0063683D">
        <w:rPr>
          <w:rFonts w:cs="Zar2" w:hint="cs"/>
          <w:rtl/>
          <w:lang w:bidi="fa-IR"/>
        </w:rPr>
        <w:t>ل وارد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شوند و از آن نقطه به بعض</w:t>
      </w:r>
      <w:r w:rsidR="0063683D">
        <w:rPr>
          <w:rFonts w:cs="Zar2" w:hint="cs"/>
          <w:rtl/>
          <w:lang w:bidi="fa-IR"/>
        </w:rPr>
        <w:t>ي</w:t>
      </w:r>
      <w:r w:rsidRPr="0063683D">
        <w:rPr>
          <w:rFonts w:cs="Zar2" w:hint="cs"/>
          <w:rtl/>
          <w:lang w:bidi="fa-IR"/>
        </w:rPr>
        <w:t xml:space="preserve"> دهات سرحدّ</w:t>
      </w:r>
      <w:r w:rsidR="0063683D">
        <w:rPr>
          <w:rFonts w:cs="Zar2" w:hint="cs"/>
          <w:rtl/>
          <w:lang w:bidi="fa-IR"/>
        </w:rPr>
        <w:t>ي</w:t>
      </w:r>
      <w:r w:rsidRPr="0063683D">
        <w:rPr>
          <w:rFonts w:cs="Zar2" w:hint="cs"/>
          <w:rtl/>
          <w:lang w:bidi="fa-IR"/>
        </w:rPr>
        <w:t xml:space="preserve"> که بهائ</w:t>
      </w:r>
      <w:r w:rsidR="0063683D">
        <w:rPr>
          <w:rFonts w:cs="Zar2" w:hint="cs"/>
          <w:rtl/>
          <w:lang w:bidi="fa-IR"/>
        </w:rPr>
        <w:t>ي</w:t>
      </w:r>
      <w:r w:rsidRPr="0063683D">
        <w:rPr>
          <w:rFonts w:cs="Zar2" w:hint="cs"/>
          <w:rtl/>
          <w:lang w:bidi="fa-IR"/>
        </w:rPr>
        <w:t xml:space="preserve"> نش</w:t>
      </w:r>
      <w:r w:rsidR="0063683D">
        <w:rPr>
          <w:rFonts w:cs="Zar2" w:hint="cs"/>
          <w:rtl/>
          <w:lang w:bidi="fa-IR"/>
        </w:rPr>
        <w:t>ي</w:t>
      </w:r>
      <w:r w:rsidRPr="0063683D">
        <w:rPr>
          <w:rFonts w:cs="Zar2" w:hint="cs"/>
          <w:rtl/>
          <w:lang w:bidi="fa-IR"/>
        </w:rPr>
        <w:t xml:space="preserve">ن بوده مسافرت و با </w:t>
      </w:r>
      <w:r w:rsidR="0063683D">
        <w:rPr>
          <w:rFonts w:cs="Zar2" w:hint="cs"/>
          <w:rtl/>
          <w:lang w:bidi="fa-IR"/>
        </w:rPr>
        <w:t>ي</w:t>
      </w:r>
      <w:r w:rsidRPr="0063683D">
        <w:rPr>
          <w:rFonts w:cs="Zar2" w:hint="cs"/>
          <w:rtl/>
          <w:lang w:bidi="fa-IR"/>
        </w:rPr>
        <w:t>اران ملاقات کرده شش فرسخ برود ارس مانده در شدّت سرما</w:t>
      </w:r>
      <w:r w:rsidR="0063683D">
        <w:rPr>
          <w:rFonts w:cs="Zar2" w:hint="cs"/>
          <w:rtl/>
          <w:lang w:bidi="fa-IR"/>
        </w:rPr>
        <w:t>ي</w:t>
      </w:r>
      <w:r w:rsidRPr="0063683D">
        <w:rPr>
          <w:rFonts w:cs="Zar2" w:hint="cs"/>
          <w:rtl/>
          <w:lang w:bidi="fa-IR"/>
        </w:rPr>
        <w:t xml:space="preserve"> زمستان دو اسب کرا</w:t>
      </w:r>
      <w:r w:rsidR="0063683D">
        <w:rPr>
          <w:rFonts w:cs="Zar2" w:hint="cs"/>
          <w:rtl/>
          <w:lang w:bidi="fa-IR"/>
        </w:rPr>
        <w:t>ي</w:t>
      </w:r>
      <w:r w:rsidRPr="0063683D">
        <w:rPr>
          <w:rFonts w:cs="Zar2" w:hint="cs"/>
          <w:rtl/>
          <w:lang w:bidi="fa-IR"/>
        </w:rPr>
        <w:t>ه کرده روان</w:t>
      </w:r>
      <w:r w:rsidRPr="0063683D">
        <w:rPr>
          <w:rFonts w:ascii="Arial" w:hAnsi="Arial" w:cs="Arial" w:hint="cs"/>
          <w:rtl/>
          <w:lang w:bidi="fa-IR"/>
        </w:rPr>
        <w:t>ۀ</w:t>
      </w:r>
      <w:r w:rsidRPr="0063683D">
        <w:rPr>
          <w:rFonts w:cs="Zar2" w:hint="cs"/>
          <w:rtl/>
          <w:lang w:bidi="fa-IR"/>
        </w:rPr>
        <w:t xml:space="preserve"> سرحدّ شدند و پس از </w:t>
      </w:r>
      <w:r w:rsidR="0063683D">
        <w:rPr>
          <w:rFonts w:cs="Zar2" w:hint="cs"/>
          <w:rtl/>
          <w:lang w:bidi="fa-IR"/>
        </w:rPr>
        <w:t>ي</w:t>
      </w:r>
      <w:r w:rsidRPr="0063683D">
        <w:rPr>
          <w:rFonts w:cs="Zar2" w:hint="cs"/>
          <w:rtl/>
          <w:lang w:bidi="fa-IR"/>
        </w:rPr>
        <w:t>ک فرسخ ط</w:t>
      </w:r>
      <w:r w:rsidR="0063683D">
        <w:rPr>
          <w:rFonts w:cs="Zar2" w:hint="cs"/>
          <w:rtl/>
          <w:lang w:bidi="fa-IR"/>
        </w:rPr>
        <w:t>ي</w:t>
      </w:r>
      <w:r w:rsidRPr="0063683D">
        <w:rPr>
          <w:rFonts w:cs="Zar2" w:hint="cs"/>
          <w:rtl/>
          <w:lang w:bidi="fa-IR"/>
        </w:rPr>
        <w:t xml:space="preserve"> مسافت راه را گم کرده تمام روز را در صحرا سرگردان (88)</w:t>
      </w:r>
      <w:r w:rsidRPr="0063683D">
        <w:rPr>
          <w:rFonts w:cs="Zar2" w:hint="cs"/>
          <w:color w:val="FF0000"/>
          <w:rtl/>
          <w:lang w:bidi="fa-IR"/>
        </w:rPr>
        <w:t xml:space="preserve"> </w:t>
      </w:r>
      <w:r w:rsidRPr="0063683D">
        <w:rPr>
          <w:rFonts w:cs="Zar2" w:hint="cs"/>
          <w:rtl/>
          <w:lang w:bidi="fa-IR"/>
        </w:rPr>
        <w:t>راه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پ</w:t>
      </w:r>
      <w:r w:rsidR="0063683D">
        <w:rPr>
          <w:rFonts w:cs="Zar2" w:hint="cs"/>
          <w:rtl/>
          <w:lang w:bidi="fa-IR"/>
        </w:rPr>
        <w:t>ي</w:t>
      </w:r>
      <w:r w:rsidRPr="0063683D">
        <w:rPr>
          <w:rFonts w:cs="Zar2" w:hint="cs"/>
          <w:rtl/>
          <w:lang w:bidi="fa-IR"/>
        </w:rPr>
        <w:t>مودند تا آن</w:t>
      </w:r>
      <w:r w:rsidR="00435888" w:rsidRPr="0063683D">
        <w:rPr>
          <w:rFonts w:cs="Zar2" w:hint="cs"/>
          <w:rtl/>
          <w:lang w:bidi="fa-IR"/>
        </w:rPr>
        <w:t xml:space="preserve"> </w:t>
      </w:r>
      <w:r w:rsidRPr="0063683D">
        <w:rPr>
          <w:rFonts w:cs="Zar2" w:hint="cs"/>
          <w:rtl/>
          <w:lang w:bidi="fa-IR"/>
        </w:rPr>
        <w:t>که چهار ساعت از شب گذشته به آواز سگ خود را به ده کوچک بس</w:t>
      </w:r>
      <w:r w:rsidR="0063683D">
        <w:rPr>
          <w:rFonts w:cs="Zar2" w:hint="cs"/>
          <w:rtl/>
          <w:lang w:bidi="fa-IR"/>
        </w:rPr>
        <w:t>ي</w:t>
      </w:r>
      <w:r w:rsidRPr="0063683D">
        <w:rPr>
          <w:rFonts w:cs="Zar2" w:hint="cs"/>
          <w:rtl/>
          <w:lang w:bidi="fa-IR"/>
        </w:rPr>
        <w:t>ار کث</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 xml:space="preserve"> رسان</w:t>
      </w:r>
      <w:r w:rsidR="0063683D">
        <w:rPr>
          <w:rFonts w:cs="Zar2" w:hint="cs"/>
          <w:rtl/>
          <w:lang w:bidi="fa-IR"/>
        </w:rPr>
        <w:t>ي</w:t>
      </w:r>
      <w:r w:rsidRPr="0063683D">
        <w:rPr>
          <w:rFonts w:cs="Zar2" w:hint="cs"/>
          <w:rtl/>
          <w:lang w:bidi="fa-IR"/>
        </w:rPr>
        <w:t>ده و در منزل</w:t>
      </w:r>
      <w:r w:rsidR="0063683D">
        <w:rPr>
          <w:rFonts w:cs="Zar2" w:hint="cs"/>
          <w:rtl/>
          <w:lang w:bidi="fa-IR"/>
        </w:rPr>
        <w:t>ي</w:t>
      </w:r>
      <w:r w:rsidRPr="0063683D">
        <w:rPr>
          <w:rFonts w:cs="Zar2" w:hint="cs"/>
          <w:rtl/>
          <w:lang w:bidi="fa-IR"/>
        </w:rPr>
        <w:t xml:space="preserve"> نزول کردند که </w:t>
      </w:r>
      <w:r w:rsidR="0063683D">
        <w:rPr>
          <w:rFonts w:cs="Zar2" w:hint="cs"/>
          <w:rtl/>
          <w:lang w:bidi="fa-IR"/>
        </w:rPr>
        <w:t>ي</w:t>
      </w:r>
      <w:r w:rsidRPr="0063683D">
        <w:rPr>
          <w:rFonts w:cs="Zar2" w:hint="cs"/>
          <w:rtl/>
          <w:lang w:bidi="fa-IR"/>
        </w:rPr>
        <w:t>ک کلب</w:t>
      </w:r>
      <w:r w:rsidRPr="0063683D">
        <w:rPr>
          <w:rFonts w:ascii="Arial" w:hAnsi="Arial" w:cs="Arial" w:hint="cs"/>
          <w:rtl/>
          <w:lang w:bidi="fa-IR"/>
        </w:rPr>
        <w:t>ۀ</w:t>
      </w:r>
      <w:r w:rsidRPr="0063683D">
        <w:rPr>
          <w:rFonts w:cs="Zar2" w:hint="cs"/>
          <w:rtl/>
          <w:lang w:bidi="fa-IR"/>
        </w:rPr>
        <w:t xml:space="preserve"> محقّر برا</w:t>
      </w:r>
      <w:r w:rsidR="0063683D">
        <w:rPr>
          <w:rFonts w:cs="Zar2" w:hint="cs"/>
          <w:rtl/>
          <w:lang w:bidi="fa-IR"/>
        </w:rPr>
        <w:t>ي</w:t>
      </w:r>
      <w:r w:rsidRPr="0063683D">
        <w:rPr>
          <w:rFonts w:cs="Zar2" w:hint="cs"/>
          <w:rtl/>
          <w:lang w:bidi="fa-IR"/>
        </w:rPr>
        <w:t xml:space="preserve"> سکونت داشت و اهل آن که شش هفت نفر بودند در آن به سر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بردند و در ع</w:t>
      </w:r>
      <w:r w:rsidR="0063683D">
        <w:rPr>
          <w:rFonts w:cs="Zar2" w:hint="cs"/>
          <w:rtl/>
          <w:lang w:bidi="fa-IR"/>
        </w:rPr>
        <w:t>ي</w:t>
      </w:r>
      <w:r w:rsidRPr="0063683D">
        <w:rPr>
          <w:rFonts w:cs="Zar2" w:hint="cs"/>
          <w:rtl/>
          <w:lang w:bidi="fa-IR"/>
        </w:rPr>
        <w:t>ن حال مواش</w:t>
      </w:r>
      <w:r w:rsidR="0063683D">
        <w:rPr>
          <w:rFonts w:cs="Zar2" w:hint="cs"/>
          <w:rtl/>
          <w:lang w:bidi="fa-IR"/>
        </w:rPr>
        <w:t>ي</w:t>
      </w:r>
      <w:r w:rsidRPr="0063683D">
        <w:rPr>
          <w:rFonts w:cs="Zar2" w:hint="cs"/>
          <w:rtl/>
          <w:lang w:bidi="fa-IR"/>
        </w:rPr>
        <w:t xml:space="preserve"> </w:t>
      </w:r>
      <w:r w:rsidRPr="0063683D">
        <w:rPr>
          <w:rFonts w:cs="Zar2" w:hint="cs"/>
          <w:rtl/>
          <w:lang w:bidi="fa-IR"/>
        </w:rPr>
        <w:lastRenderedPageBreak/>
        <w:t>آن</w:t>
      </w:r>
      <w:r w:rsidR="007B7E43" w:rsidRPr="0063683D">
        <w:rPr>
          <w:rFonts w:cs="Zar2" w:hint="cs"/>
          <w:rtl/>
          <w:lang w:bidi="fa-IR"/>
        </w:rPr>
        <w:t>‌ها</w:t>
      </w:r>
      <w:r w:rsidRPr="0063683D">
        <w:rPr>
          <w:rFonts w:cs="Zar2" w:hint="cs"/>
          <w:rtl/>
          <w:lang w:bidi="fa-IR"/>
        </w:rPr>
        <w:t xml:space="preserve"> ن</w:t>
      </w:r>
      <w:r w:rsidR="0063683D">
        <w:rPr>
          <w:rFonts w:cs="Zar2" w:hint="cs"/>
          <w:rtl/>
          <w:lang w:bidi="fa-IR"/>
        </w:rPr>
        <w:t>ي</w:t>
      </w:r>
      <w:r w:rsidRPr="0063683D">
        <w:rPr>
          <w:rFonts w:cs="Zar2" w:hint="cs"/>
          <w:rtl/>
          <w:lang w:bidi="fa-IR"/>
        </w:rPr>
        <w:t>ز که عبارت از خر و گاو و مرغ و سگ باشد در همان اطاق جا</w:t>
      </w:r>
      <w:r w:rsidR="0063683D">
        <w:rPr>
          <w:rFonts w:cs="Zar2" w:hint="cs"/>
          <w:rtl/>
          <w:lang w:bidi="fa-IR"/>
        </w:rPr>
        <w:t>ي</w:t>
      </w:r>
      <w:r w:rsidRPr="0063683D">
        <w:rPr>
          <w:rFonts w:cs="Zar2" w:hint="cs"/>
          <w:rtl/>
          <w:lang w:bidi="fa-IR"/>
        </w:rPr>
        <w:t xml:space="preserve"> داشتند. بالجمله آن شب را در آن</w:t>
      </w:r>
      <w:r w:rsidR="00435888" w:rsidRPr="0063683D">
        <w:rPr>
          <w:rFonts w:cs="Zar2" w:hint="cs"/>
          <w:rtl/>
          <w:lang w:bidi="fa-IR"/>
        </w:rPr>
        <w:t xml:space="preserve"> </w:t>
      </w:r>
      <w:r w:rsidRPr="0063683D">
        <w:rPr>
          <w:rFonts w:cs="Zar2" w:hint="cs"/>
          <w:rtl/>
          <w:lang w:bidi="fa-IR"/>
        </w:rPr>
        <w:t>جا مانده و از خوراک و قند و چا</w:t>
      </w:r>
      <w:r w:rsidR="0063683D">
        <w:rPr>
          <w:rFonts w:cs="Zar2" w:hint="cs"/>
          <w:rtl/>
          <w:lang w:bidi="fa-IR"/>
        </w:rPr>
        <w:t>ي</w:t>
      </w:r>
      <w:r w:rsidRPr="0063683D">
        <w:rPr>
          <w:rFonts w:cs="Zar2" w:hint="cs"/>
          <w:rtl/>
          <w:lang w:bidi="fa-IR"/>
        </w:rPr>
        <w:t xml:space="preserve"> خود مقدار</w:t>
      </w:r>
      <w:r w:rsidR="0063683D">
        <w:rPr>
          <w:rFonts w:cs="Zar2" w:hint="cs"/>
          <w:rtl/>
          <w:lang w:bidi="fa-IR"/>
        </w:rPr>
        <w:t>ي</w:t>
      </w:r>
      <w:r w:rsidRPr="0063683D">
        <w:rPr>
          <w:rFonts w:cs="Zar2" w:hint="cs"/>
          <w:rtl/>
          <w:lang w:bidi="fa-IR"/>
        </w:rPr>
        <w:t xml:space="preserve"> به صاحب خانه احسان کرده و صبح که قصد حرکت داشتند صاحب خانه مبلغ سه تومان پول طلب</w:t>
      </w:r>
      <w:r w:rsidR="0063683D">
        <w:rPr>
          <w:rFonts w:cs="Zar2" w:hint="cs"/>
          <w:rtl/>
          <w:lang w:bidi="fa-IR"/>
        </w:rPr>
        <w:t>ي</w:t>
      </w:r>
      <w:r w:rsidRPr="0063683D">
        <w:rPr>
          <w:rFonts w:cs="Zar2" w:hint="cs"/>
          <w:rtl/>
          <w:lang w:bidi="fa-IR"/>
        </w:rPr>
        <w:t>د حاج</w:t>
      </w:r>
      <w:r w:rsidR="0063683D">
        <w:rPr>
          <w:rFonts w:cs="Zar2" w:hint="cs"/>
          <w:rtl/>
          <w:lang w:bidi="fa-IR"/>
        </w:rPr>
        <w:t>ي</w:t>
      </w:r>
      <w:r w:rsidRPr="0063683D">
        <w:rPr>
          <w:rFonts w:cs="Zar2" w:hint="cs"/>
          <w:rtl/>
          <w:lang w:bidi="fa-IR"/>
        </w:rPr>
        <w:t xml:space="preserve"> و همراهانش د</w:t>
      </w:r>
      <w:r w:rsidR="0063683D">
        <w:rPr>
          <w:rFonts w:cs="Zar2" w:hint="cs"/>
          <w:rtl/>
          <w:lang w:bidi="fa-IR"/>
        </w:rPr>
        <w:t>ي</w:t>
      </w:r>
      <w:r w:rsidRPr="0063683D">
        <w:rPr>
          <w:rFonts w:cs="Zar2" w:hint="cs"/>
          <w:rtl/>
          <w:lang w:bidi="fa-IR"/>
        </w:rPr>
        <w:t>دند که اگر چون و چرا کنند کتک خواهند خورد لذا سه تومان  را تسل</w:t>
      </w:r>
      <w:r w:rsidR="0063683D">
        <w:rPr>
          <w:rFonts w:cs="Zar2" w:hint="cs"/>
          <w:rtl/>
          <w:lang w:bidi="fa-IR"/>
        </w:rPr>
        <w:t>ي</w:t>
      </w:r>
      <w:r w:rsidRPr="0063683D">
        <w:rPr>
          <w:rFonts w:cs="Zar2" w:hint="cs"/>
          <w:rtl/>
          <w:lang w:bidi="fa-IR"/>
        </w:rPr>
        <w:t>م نموده وارد سرحدّ شدند. رئ</w:t>
      </w:r>
      <w:r w:rsidR="0063683D">
        <w:rPr>
          <w:rFonts w:cs="Zar2" w:hint="cs"/>
          <w:rtl/>
          <w:lang w:bidi="fa-IR"/>
        </w:rPr>
        <w:t>ي</w:t>
      </w:r>
      <w:r w:rsidRPr="0063683D">
        <w:rPr>
          <w:rFonts w:cs="Zar2" w:hint="cs"/>
          <w:rtl/>
          <w:lang w:bidi="fa-IR"/>
        </w:rPr>
        <w:t>س پست سرحدّ ا</w:t>
      </w:r>
      <w:r w:rsidR="0063683D">
        <w:rPr>
          <w:rFonts w:cs="Zar2" w:hint="cs"/>
          <w:rtl/>
          <w:lang w:bidi="fa-IR"/>
        </w:rPr>
        <w:t>ي</w:t>
      </w:r>
      <w:r w:rsidRPr="0063683D">
        <w:rPr>
          <w:rFonts w:cs="Zar2" w:hint="cs"/>
          <w:rtl/>
          <w:lang w:bidi="fa-IR"/>
        </w:rPr>
        <w:t>ران با وجود</w:t>
      </w:r>
      <w:r w:rsidR="0063683D">
        <w:rPr>
          <w:rFonts w:cs="Zar2" w:hint="cs"/>
          <w:rtl/>
          <w:lang w:bidi="fa-IR"/>
        </w:rPr>
        <w:t>ي</w:t>
      </w:r>
      <w:r w:rsidRPr="0063683D">
        <w:rPr>
          <w:rFonts w:cs="Zar2" w:hint="cs"/>
          <w:rtl/>
          <w:lang w:bidi="fa-IR"/>
        </w:rPr>
        <w:t xml:space="preserve"> که تذکر</w:t>
      </w:r>
      <w:r w:rsidRPr="0063683D">
        <w:rPr>
          <w:rFonts w:ascii="Arial" w:hAnsi="Arial" w:cs="Arial" w:hint="cs"/>
          <w:rtl/>
          <w:lang w:bidi="fa-IR"/>
        </w:rPr>
        <w:t>ۀ</w:t>
      </w:r>
      <w:r w:rsidRPr="0063683D">
        <w:rPr>
          <w:rFonts w:cs="Zar2" w:hint="cs"/>
          <w:rtl/>
          <w:lang w:bidi="fa-IR"/>
        </w:rPr>
        <w:t xml:space="preserve"> عبور با مهر و امضا</w:t>
      </w:r>
      <w:r w:rsidR="0063683D">
        <w:rPr>
          <w:rFonts w:cs="Zar2" w:hint="cs"/>
          <w:rtl/>
          <w:lang w:bidi="fa-IR"/>
        </w:rPr>
        <w:t>ي</w:t>
      </w:r>
      <w:r w:rsidRPr="0063683D">
        <w:rPr>
          <w:rFonts w:cs="Zar2" w:hint="cs"/>
          <w:rtl/>
          <w:lang w:bidi="fa-IR"/>
        </w:rPr>
        <w:t xml:space="preserve"> مقامات صالحه در دست داشتند بهانه جوئ</w:t>
      </w:r>
      <w:r w:rsidR="0063683D">
        <w:rPr>
          <w:rFonts w:cs="Zar2" w:hint="cs"/>
          <w:rtl/>
          <w:lang w:bidi="fa-IR"/>
        </w:rPr>
        <w:t>ي</w:t>
      </w:r>
      <w:r w:rsidRPr="0063683D">
        <w:rPr>
          <w:rFonts w:cs="Zar2" w:hint="cs"/>
          <w:rtl/>
          <w:lang w:bidi="fa-IR"/>
        </w:rPr>
        <w:t xml:space="preserve"> و اشکال تراش</w:t>
      </w:r>
      <w:r w:rsidR="0063683D">
        <w:rPr>
          <w:rFonts w:cs="Zar2" w:hint="cs"/>
          <w:rtl/>
          <w:lang w:bidi="fa-IR"/>
        </w:rPr>
        <w:t>ي</w:t>
      </w:r>
      <w:r w:rsidRPr="0063683D">
        <w:rPr>
          <w:rFonts w:cs="Zar2" w:hint="cs"/>
          <w:rtl/>
          <w:lang w:bidi="fa-IR"/>
        </w:rPr>
        <w:t xml:space="preserve"> کرده پس از اخذ مبلغ</w:t>
      </w:r>
      <w:r w:rsidR="0063683D">
        <w:rPr>
          <w:rFonts w:cs="Zar2" w:hint="cs"/>
          <w:rtl/>
          <w:lang w:bidi="fa-IR"/>
        </w:rPr>
        <w:t>ي</w:t>
      </w:r>
      <w:r w:rsidRPr="0063683D">
        <w:rPr>
          <w:rFonts w:cs="Zar2" w:hint="cs"/>
          <w:rtl/>
          <w:lang w:bidi="fa-IR"/>
        </w:rPr>
        <w:t xml:space="preserve"> ب</w:t>
      </w:r>
      <w:r w:rsidR="00435888" w:rsidRPr="0063683D">
        <w:rPr>
          <w:rFonts w:cs="Zar2" w:hint="cs"/>
          <w:rtl/>
          <w:lang w:bidi="fa-IR"/>
        </w:rPr>
        <w:t xml:space="preserve">ه </w:t>
      </w:r>
      <w:r w:rsidRPr="0063683D">
        <w:rPr>
          <w:rFonts w:cs="Zar2" w:hint="cs"/>
          <w:rtl/>
          <w:lang w:bidi="fa-IR"/>
        </w:rPr>
        <w:t>عنوان انعام آن</w:t>
      </w:r>
      <w:r w:rsidR="007B7E43" w:rsidRPr="0063683D">
        <w:rPr>
          <w:rFonts w:cs="Zar2" w:hint="cs"/>
          <w:rtl/>
          <w:lang w:bidi="fa-IR"/>
        </w:rPr>
        <w:t>‌ها</w:t>
      </w:r>
      <w:r w:rsidRPr="0063683D">
        <w:rPr>
          <w:rFonts w:cs="Zar2" w:hint="cs"/>
          <w:rtl/>
          <w:lang w:bidi="fa-IR"/>
        </w:rPr>
        <w:t xml:space="preserve"> را رها کرد و آن</w:t>
      </w:r>
      <w:r w:rsidR="007B7E43" w:rsidRPr="0063683D">
        <w:rPr>
          <w:rFonts w:cs="Zar2" w:hint="cs"/>
          <w:rtl/>
          <w:lang w:bidi="fa-IR"/>
        </w:rPr>
        <w:t>‌ها</w:t>
      </w:r>
      <w:r w:rsidRPr="0063683D">
        <w:rPr>
          <w:rFonts w:cs="Zar2" w:hint="cs"/>
          <w:rtl/>
          <w:lang w:bidi="fa-IR"/>
        </w:rPr>
        <w:t xml:space="preserve"> پس از مرور از خاک ا</w:t>
      </w:r>
      <w:r w:rsidR="0063683D">
        <w:rPr>
          <w:rFonts w:cs="Zar2" w:hint="cs"/>
          <w:rtl/>
          <w:lang w:bidi="fa-IR"/>
        </w:rPr>
        <w:t>ي</w:t>
      </w:r>
      <w:r w:rsidRPr="0063683D">
        <w:rPr>
          <w:rFonts w:cs="Zar2" w:hint="cs"/>
          <w:rtl/>
          <w:lang w:bidi="fa-IR"/>
        </w:rPr>
        <w:t>ران به خاک دولت روس</w:t>
      </w:r>
      <w:r w:rsidR="0063683D">
        <w:rPr>
          <w:rFonts w:cs="Zar2" w:hint="cs"/>
          <w:rtl/>
          <w:lang w:bidi="fa-IR"/>
        </w:rPr>
        <w:t>ي</w:t>
      </w:r>
      <w:r w:rsidRPr="0063683D">
        <w:rPr>
          <w:rFonts w:cs="Zar2" w:hint="cs"/>
          <w:rtl/>
          <w:lang w:bidi="fa-IR"/>
        </w:rPr>
        <w:t>ه وارد شده در کمال راحت</w:t>
      </w:r>
      <w:r w:rsidR="0063683D">
        <w:rPr>
          <w:rFonts w:cs="Zar2" w:hint="cs"/>
          <w:rtl/>
          <w:lang w:bidi="fa-IR"/>
        </w:rPr>
        <w:t>ي</w:t>
      </w:r>
      <w:r w:rsidRPr="0063683D">
        <w:rPr>
          <w:rFonts w:cs="Zar2" w:hint="cs"/>
          <w:rtl/>
          <w:lang w:bidi="fa-IR"/>
        </w:rPr>
        <w:t xml:space="preserve"> و آسودگ</w:t>
      </w:r>
      <w:r w:rsidR="0063683D">
        <w:rPr>
          <w:rFonts w:cs="Zar2" w:hint="cs"/>
          <w:rtl/>
          <w:lang w:bidi="fa-IR"/>
        </w:rPr>
        <w:t>ي</w:t>
      </w:r>
      <w:r w:rsidRPr="0063683D">
        <w:rPr>
          <w:rFonts w:cs="Zar2" w:hint="cs"/>
          <w:rtl/>
          <w:lang w:bidi="fa-IR"/>
        </w:rPr>
        <w:t xml:space="preserve"> ط</w:t>
      </w:r>
      <w:r w:rsidR="0063683D">
        <w:rPr>
          <w:rFonts w:cs="Zar2" w:hint="cs"/>
          <w:rtl/>
          <w:lang w:bidi="fa-IR"/>
        </w:rPr>
        <w:t>ي</w:t>
      </w:r>
      <w:r w:rsidRPr="0063683D">
        <w:rPr>
          <w:rFonts w:cs="Zar2" w:hint="cs"/>
          <w:rtl/>
          <w:lang w:bidi="fa-IR"/>
        </w:rPr>
        <w:t xml:space="preserve"> طر</w:t>
      </w:r>
      <w:r w:rsidR="0063683D">
        <w:rPr>
          <w:rFonts w:cs="Zar2" w:hint="cs"/>
          <w:rtl/>
          <w:lang w:bidi="fa-IR"/>
        </w:rPr>
        <w:t>ي</w:t>
      </w:r>
      <w:r w:rsidRPr="0063683D">
        <w:rPr>
          <w:rFonts w:cs="Zar2" w:hint="cs"/>
          <w:rtl/>
          <w:lang w:bidi="fa-IR"/>
        </w:rPr>
        <w:t>ق نموده به شهرها</w:t>
      </w:r>
      <w:r w:rsidR="0063683D">
        <w:rPr>
          <w:rFonts w:cs="Zar2" w:hint="cs"/>
          <w:rtl/>
          <w:lang w:bidi="fa-IR"/>
        </w:rPr>
        <w:t>ي</w:t>
      </w:r>
      <w:r w:rsidRPr="0063683D">
        <w:rPr>
          <w:rFonts w:cs="Zar2" w:hint="cs"/>
          <w:rtl/>
          <w:lang w:bidi="fa-IR"/>
        </w:rPr>
        <w:t xml:space="preserve"> قفقاز</w:t>
      </w:r>
      <w:r w:rsidR="0063683D">
        <w:rPr>
          <w:rFonts w:cs="Zar2" w:hint="cs"/>
          <w:rtl/>
          <w:lang w:bidi="fa-IR"/>
        </w:rPr>
        <w:t>ي</w:t>
      </w:r>
      <w:r w:rsidRPr="0063683D">
        <w:rPr>
          <w:rFonts w:cs="Zar2" w:hint="cs"/>
          <w:rtl/>
          <w:lang w:bidi="fa-IR"/>
        </w:rPr>
        <w:t>ه که بهائ</w:t>
      </w:r>
      <w:r w:rsidR="0063683D">
        <w:rPr>
          <w:rFonts w:cs="Zar2" w:hint="cs"/>
          <w:rtl/>
          <w:lang w:bidi="fa-IR"/>
        </w:rPr>
        <w:t>ي</w:t>
      </w:r>
      <w:r w:rsidRPr="0063683D">
        <w:rPr>
          <w:rFonts w:cs="Zar2" w:hint="cs"/>
          <w:rtl/>
          <w:lang w:bidi="fa-IR"/>
        </w:rPr>
        <w:t xml:space="preserve">ان در آن اقامت داشتند سفر کرده سپس به عشق آباد آمده و در هر </w:t>
      </w:r>
      <w:r w:rsidR="0063683D">
        <w:rPr>
          <w:rFonts w:cs="Zar2" w:hint="cs"/>
          <w:rtl/>
          <w:lang w:bidi="fa-IR"/>
        </w:rPr>
        <w:t>ي</w:t>
      </w:r>
      <w:r w:rsidRPr="0063683D">
        <w:rPr>
          <w:rFonts w:cs="Zar2" w:hint="cs"/>
          <w:rtl/>
          <w:lang w:bidi="fa-IR"/>
        </w:rPr>
        <w:t>ک از شهرها</w:t>
      </w:r>
      <w:r w:rsidR="0063683D">
        <w:rPr>
          <w:rFonts w:cs="Zar2" w:hint="cs"/>
          <w:rtl/>
          <w:lang w:bidi="fa-IR"/>
        </w:rPr>
        <w:t>ي</w:t>
      </w:r>
      <w:r w:rsidRPr="0063683D">
        <w:rPr>
          <w:rFonts w:cs="Zar2" w:hint="cs"/>
          <w:rtl/>
          <w:lang w:bidi="fa-IR"/>
        </w:rPr>
        <w:t xml:space="preserve"> قفقاز و ترکستان چند روز</w:t>
      </w:r>
      <w:r w:rsidR="0063683D">
        <w:rPr>
          <w:rFonts w:cs="Zar2" w:hint="cs"/>
          <w:rtl/>
          <w:lang w:bidi="fa-IR"/>
        </w:rPr>
        <w:t>ي</w:t>
      </w:r>
      <w:r w:rsidRPr="0063683D">
        <w:rPr>
          <w:rFonts w:cs="Zar2" w:hint="cs"/>
          <w:rtl/>
          <w:lang w:bidi="fa-IR"/>
        </w:rPr>
        <w:t xml:space="preserve"> توقّف نموده و قصد داشتند به ارض اقدس مشرّف شوند ولکن در عشق آباد خبر رس</w:t>
      </w:r>
      <w:r w:rsidR="0063683D">
        <w:rPr>
          <w:rFonts w:cs="Zar2" w:hint="cs"/>
          <w:rtl/>
          <w:lang w:bidi="fa-IR"/>
        </w:rPr>
        <w:t>ي</w:t>
      </w:r>
      <w:r w:rsidRPr="0063683D">
        <w:rPr>
          <w:rFonts w:cs="Zar2" w:hint="cs"/>
          <w:rtl/>
          <w:lang w:bidi="fa-IR"/>
        </w:rPr>
        <w:t>د که نقض جمال در طهران و نقض (89) جل</w:t>
      </w:r>
      <w:r w:rsidR="0063683D">
        <w:rPr>
          <w:rFonts w:cs="Zar2" w:hint="cs"/>
          <w:rtl/>
          <w:lang w:bidi="fa-IR"/>
        </w:rPr>
        <w:t>ي</w:t>
      </w:r>
      <w:r w:rsidRPr="0063683D">
        <w:rPr>
          <w:rFonts w:cs="Zar2" w:hint="cs"/>
          <w:rtl/>
          <w:lang w:bidi="fa-IR"/>
        </w:rPr>
        <w:t>ل و خل</w:t>
      </w:r>
      <w:r w:rsidR="0063683D">
        <w:rPr>
          <w:rFonts w:cs="Zar2" w:hint="cs"/>
          <w:rtl/>
          <w:lang w:bidi="fa-IR"/>
        </w:rPr>
        <w:t>ي</w:t>
      </w:r>
      <w:r w:rsidRPr="0063683D">
        <w:rPr>
          <w:rFonts w:cs="Zar2" w:hint="cs"/>
          <w:rtl/>
          <w:lang w:bidi="fa-IR"/>
        </w:rPr>
        <w:t>ل در آذربا</w:t>
      </w:r>
      <w:r w:rsidR="0063683D">
        <w:rPr>
          <w:rFonts w:cs="Zar2" w:hint="cs"/>
          <w:rtl/>
          <w:lang w:bidi="fa-IR"/>
        </w:rPr>
        <w:t>ي</w:t>
      </w:r>
      <w:r w:rsidRPr="0063683D">
        <w:rPr>
          <w:rFonts w:cs="Zar2" w:hint="cs"/>
          <w:rtl/>
          <w:lang w:bidi="fa-IR"/>
        </w:rPr>
        <w:t>جان آشکار شده بد</w:t>
      </w:r>
      <w:r w:rsidR="0063683D">
        <w:rPr>
          <w:rFonts w:cs="Zar2" w:hint="cs"/>
          <w:rtl/>
          <w:lang w:bidi="fa-IR"/>
        </w:rPr>
        <w:t>ي</w:t>
      </w:r>
      <w:r w:rsidRPr="0063683D">
        <w:rPr>
          <w:rFonts w:cs="Zar2" w:hint="cs"/>
          <w:rtl/>
          <w:lang w:bidi="fa-IR"/>
        </w:rPr>
        <w:t>ن جهت حاج</w:t>
      </w:r>
      <w:r w:rsidR="0063683D">
        <w:rPr>
          <w:rFonts w:cs="Zar2" w:hint="cs"/>
          <w:rtl/>
          <w:lang w:bidi="fa-IR"/>
        </w:rPr>
        <w:t>ي</w:t>
      </w:r>
      <w:r w:rsidRPr="0063683D">
        <w:rPr>
          <w:rFonts w:cs="Zar2" w:hint="cs"/>
          <w:rtl/>
          <w:lang w:bidi="fa-IR"/>
        </w:rPr>
        <w:t xml:space="preserve"> تصم</w:t>
      </w:r>
      <w:r w:rsidR="0063683D">
        <w:rPr>
          <w:rFonts w:cs="Zar2" w:hint="cs"/>
          <w:rtl/>
          <w:lang w:bidi="fa-IR"/>
        </w:rPr>
        <w:t>ي</w:t>
      </w:r>
      <w:r w:rsidRPr="0063683D">
        <w:rPr>
          <w:rFonts w:cs="Zar2" w:hint="cs"/>
          <w:rtl/>
          <w:lang w:bidi="fa-IR"/>
        </w:rPr>
        <w:t>م گرفت که سفر ارض مقصود را به تأخ</w:t>
      </w:r>
      <w:r w:rsidR="0063683D">
        <w:rPr>
          <w:rFonts w:cs="Zar2" w:hint="cs"/>
          <w:rtl/>
          <w:lang w:bidi="fa-IR"/>
        </w:rPr>
        <w:t>ي</w:t>
      </w:r>
      <w:r w:rsidRPr="0063683D">
        <w:rPr>
          <w:rFonts w:cs="Zar2" w:hint="cs"/>
          <w:rtl/>
          <w:lang w:bidi="fa-IR"/>
        </w:rPr>
        <w:t>ر انداخته به ا</w:t>
      </w:r>
      <w:r w:rsidR="0063683D">
        <w:rPr>
          <w:rFonts w:cs="Zar2" w:hint="cs"/>
          <w:rtl/>
          <w:lang w:bidi="fa-IR"/>
        </w:rPr>
        <w:t>ي</w:t>
      </w:r>
      <w:r w:rsidRPr="0063683D">
        <w:rPr>
          <w:rFonts w:cs="Zar2" w:hint="cs"/>
          <w:rtl/>
          <w:lang w:bidi="fa-IR"/>
        </w:rPr>
        <w:t>ران برود و از مفاسد ناقضان جلوگ</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د.</w:t>
      </w:r>
    </w:p>
    <w:p w14:paraId="0B85A532" w14:textId="77777777" w:rsidR="00C91E1A" w:rsidRPr="0063683D" w:rsidRDefault="00C91E1A" w:rsidP="00C91E1A">
      <w:pPr>
        <w:spacing w:line="312" w:lineRule="auto"/>
        <w:rPr>
          <w:rFonts w:cs="Zar2"/>
          <w:rtl/>
          <w:lang w:bidi="fa-IR"/>
        </w:rPr>
      </w:pPr>
      <w:r w:rsidRPr="0063683D">
        <w:rPr>
          <w:rFonts w:cs="Zar2" w:hint="cs"/>
          <w:rtl/>
          <w:lang w:bidi="fa-IR"/>
        </w:rPr>
        <w:t>لذا بعد از ظهر ع</w:t>
      </w:r>
      <w:r w:rsidR="0063683D">
        <w:rPr>
          <w:rFonts w:cs="Zar2" w:hint="cs"/>
          <w:rtl/>
          <w:lang w:bidi="fa-IR"/>
        </w:rPr>
        <w:t>ي</w:t>
      </w:r>
      <w:r w:rsidRPr="0063683D">
        <w:rPr>
          <w:rFonts w:cs="Zar2" w:hint="cs"/>
          <w:rtl/>
          <w:lang w:bidi="fa-IR"/>
        </w:rPr>
        <w:t>د نوروز به اتّفاق آقا م</w:t>
      </w:r>
      <w:r w:rsidR="0063683D">
        <w:rPr>
          <w:rFonts w:cs="Zar2" w:hint="cs"/>
          <w:rtl/>
          <w:lang w:bidi="fa-IR"/>
        </w:rPr>
        <w:t>ي</w:t>
      </w:r>
      <w:r w:rsidRPr="0063683D">
        <w:rPr>
          <w:rFonts w:cs="Zar2" w:hint="cs"/>
          <w:rtl/>
          <w:lang w:bidi="fa-IR"/>
        </w:rPr>
        <w:t>رزا محمود به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قطار راه آهن از عشق آباد به تازه شهر و از آن</w:t>
      </w:r>
      <w:r w:rsidR="00435888" w:rsidRPr="0063683D">
        <w:rPr>
          <w:rFonts w:cs="Zar2" w:hint="cs"/>
          <w:rtl/>
          <w:lang w:bidi="fa-IR"/>
        </w:rPr>
        <w:t xml:space="preserve"> </w:t>
      </w:r>
      <w:r w:rsidRPr="0063683D">
        <w:rPr>
          <w:rFonts w:cs="Zar2" w:hint="cs"/>
          <w:rtl/>
          <w:lang w:bidi="fa-IR"/>
        </w:rPr>
        <w:t>جا سوار کشت</w:t>
      </w:r>
      <w:r w:rsidR="0063683D">
        <w:rPr>
          <w:rFonts w:cs="Zar2" w:hint="cs"/>
          <w:rtl/>
          <w:lang w:bidi="fa-IR"/>
        </w:rPr>
        <w:t>ي</w:t>
      </w:r>
      <w:r w:rsidRPr="0063683D">
        <w:rPr>
          <w:rFonts w:cs="Zar2" w:hint="cs"/>
          <w:rtl/>
          <w:lang w:bidi="fa-IR"/>
        </w:rPr>
        <w:t xml:space="preserve"> شده به بندر جز رس</w:t>
      </w:r>
      <w:r w:rsidR="0063683D">
        <w:rPr>
          <w:rFonts w:cs="Zar2" w:hint="cs"/>
          <w:rtl/>
          <w:lang w:bidi="fa-IR"/>
        </w:rPr>
        <w:t>ي</w:t>
      </w:r>
      <w:r w:rsidRPr="0063683D">
        <w:rPr>
          <w:rFonts w:cs="Zar2" w:hint="cs"/>
          <w:rtl/>
          <w:lang w:bidi="fa-IR"/>
        </w:rPr>
        <w:t>دند و در آن نقطه چون تا آمدن کشت</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 xml:space="preserve"> دو هفته معطّل شوند و توقّف در آن</w:t>
      </w:r>
      <w:r w:rsidR="00435888" w:rsidRPr="0063683D">
        <w:rPr>
          <w:rFonts w:cs="Zar2" w:hint="cs"/>
          <w:rtl/>
          <w:lang w:bidi="fa-IR"/>
        </w:rPr>
        <w:t xml:space="preserve"> </w:t>
      </w:r>
      <w:r w:rsidRPr="0063683D">
        <w:rPr>
          <w:rFonts w:cs="Zar2" w:hint="cs"/>
          <w:rtl/>
          <w:lang w:bidi="fa-IR"/>
        </w:rPr>
        <w:t>جا و تعو</w:t>
      </w:r>
      <w:r w:rsidR="0063683D">
        <w:rPr>
          <w:rFonts w:cs="Zar2" w:hint="cs"/>
          <w:rtl/>
          <w:lang w:bidi="fa-IR"/>
        </w:rPr>
        <w:t>ي</w:t>
      </w:r>
      <w:r w:rsidRPr="0063683D">
        <w:rPr>
          <w:rFonts w:cs="Zar2" w:hint="cs"/>
          <w:rtl/>
          <w:lang w:bidi="fa-IR"/>
        </w:rPr>
        <w:t>ق سفر طهران جا</w:t>
      </w:r>
      <w:r w:rsidR="0063683D">
        <w:rPr>
          <w:rFonts w:cs="Zar2" w:hint="cs"/>
          <w:rtl/>
          <w:lang w:bidi="fa-IR"/>
        </w:rPr>
        <w:t>ي</w:t>
      </w:r>
      <w:r w:rsidRPr="0063683D">
        <w:rPr>
          <w:rFonts w:cs="Zar2" w:hint="cs"/>
          <w:rtl/>
          <w:lang w:bidi="fa-IR"/>
        </w:rPr>
        <w:t xml:space="preserve">ز نبوده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خوان</w:t>
      </w:r>
      <w:r w:rsidR="0063683D">
        <w:rPr>
          <w:rFonts w:cs="Zar2" w:hint="cs"/>
          <w:rtl/>
          <w:lang w:bidi="fa-IR"/>
        </w:rPr>
        <w:t>ي</w:t>
      </w:r>
      <w:r w:rsidRPr="0063683D">
        <w:rPr>
          <w:rFonts w:cs="Zar2" w:hint="cs"/>
          <w:rtl/>
          <w:lang w:bidi="fa-IR"/>
        </w:rPr>
        <w:t>ن احباب مق</w:t>
      </w:r>
      <w:r w:rsidR="0063683D">
        <w:rPr>
          <w:rFonts w:cs="Zar2" w:hint="cs"/>
          <w:rtl/>
          <w:lang w:bidi="fa-IR"/>
        </w:rPr>
        <w:t>ي</w:t>
      </w:r>
      <w:r w:rsidRPr="0063683D">
        <w:rPr>
          <w:rFonts w:cs="Zar2" w:hint="cs"/>
          <w:rtl/>
          <w:lang w:bidi="fa-IR"/>
        </w:rPr>
        <w:t>م بندر جز گفت که من قا</w:t>
      </w:r>
      <w:r w:rsidR="0063683D">
        <w:rPr>
          <w:rFonts w:cs="Zar2" w:hint="cs"/>
          <w:rtl/>
          <w:lang w:bidi="fa-IR"/>
        </w:rPr>
        <w:t>ي</w:t>
      </w:r>
      <w:r w:rsidRPr="0063683D">
        <w:rPr>
          <w:rFonts w:cs="Zar2" w:hint="cs"/>
          <w:rtl/>
          <w:lang w:bidi="fa-IR"/>
        </w:rPr>
        <w:t>ق محکم خوب</w:t>
      </w:r>
      <w:r w:rsidR="0063683D">
        <w:rPr>
          <w:rFonts w:cs="Zar2" w:hint="cs"/>
          <w:rtl/>
          <w:lang w:bidi="fa-IR"/>
        </w:rPr>
        <w:t>ي</w:t>
      </w:r>
      <w:r w:rsidRPr="0063683D">
        <w:rPr>
          <w:rFonts w:cs="Zar2" w:hint="cs"/>
          <w:rtl/>
          <w:lang w:bidi="fa-IR"/>
        </w:rPr>
        <w:t xml:space="preserve"> دارم که شما را در دو سه ساعت به ساحل</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رساند که از آن</w:t>
      </w:r>
      <w:r w:rsidR="00435888" w:rsidRPr="0063683D">
        <w:rPr>
          <w:rFonts w:cs="Zar2" w:hint="cs"/>
          <w:rtl/>
          <w:lang w:bidi="fa-IR"/>
        </w:rPr>
        <w:t xml:space="preserve"> </w:t>
      </w:r>
      <w:r w:rsidRPr="0063683D">
        <w:rPr>
          <w:rFonts w:cs="Zar2" w:hint="cs"/>
          <w:rtl/>
          <w:lang w:bidi="fa-IR"/>
        </w:rPr>
        <w:t>جا تا سار</w:t>
      </w:r>
      <w:r w:rsidR="0063683D">
        <w:rPr>
          <w:rFonts w:cs="Zar2" w:hint="cs"/>
          <w:rtl/>
          <w:lang w:bidi="fa-IR"/>
        </w:rPr>
        <w:t>ي</w:t>
      </w:r>
      <w:r w:rsidRPr="0063683D">
        <w:rPr>
          <w:rFonts w:cs="Zar2" w:hint="cs"/>
          <w:rtl/>
          <w:lang w:bidi="fa-IR"/>
        </w:rPr>
        <w:t xml:space="preserve"> شش فرسخ است و از سار</w:t>
      </w:r>
      <w:r w:rsidR="0063683D">
        <w:rPr>
          <w:rFonts w:cs="Zar2" w:hint="cs"/>
          <w:rtl/>
          <w:lang w:bidi="fa-IR"/>
        </w:rPr>
        <w:t>ي</w:t>
      </w:r>
      <w:r w:rsidRPr="0063683D">
        <w:rPr>
          <w:rFonts w:cs="Zar2" w:hint="cs"/>
          <w:rtl/>
          <w:lang w:bidi="fa-IR"/>
        </w:rPr>
        <w:t xml:space="preserve"> تا طهران اقرب طرق</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باشد. لذا هر دو در آن قا</w:t>
      </w:r>
      <w:r w:rsidR="0063683D">
        <w:rPr>
          <w:rFonts w:cs="Zar2" w:hint="cs"/>
          <w:rtl/>
          <w:lang w:bidi="fa-IR"/>
        </w:rPr>
        <w:t>ي</w:t>
      </w:r>
      <w:r w:rsidRPr="0063683D">
        <w:rPr>
          <w:rFonts w:cs="Zar2" w:hint="cs"/>
          <w:rtl/>
          <w:lang w:bidi="fa-IR"/>
        </w:rPr>
        <w:t xml:space="preserve">ق نشسته روانه شده و پس از </w:t>
      </w:r>
      <w:r w:rsidR="0063683D">
        <w:rPr>
          <w:rFonts w:cs="Zar2" w:hint="cs"/>
          <w:rtl/>
          <w:lang w:bidi="fa-IR"/>
        </w:rPr>
        <w:t>ي</w:t>
      </w:r>
      <w:r w:rsidRPr="0063683D">
        <w:rPr>
          <w:rFonts w:cs="Zar2" w:hint="cs"/>
          <w:rtl/>
          <w:lang w:bidi="fa-IR"/>
        </w:rPr>
        <w:t>ک ساعت ط</w:t>
      </w:r>
      <w:r w:rsidR="0063683D">
        <w:rPr>
          <w:rFonts w:cs="Zar2" w:hint="cs"/>
          <w:rtl/>
          <w:lang w:bidi="fa-IR"/>
        </w:rPr>
        <w:t>ي</w:t>
      </w:r>
      <w:r w:rsidRPr="0063683D">
        <w:rPr>
          <w:rFonts w:cs="Zar2" w:hint="cs"/>
          <w:rtl/>
          <w:lang w:bidi="fa-IR"/>
        </w:rPr>
        <w:t xml:space="preserve"> مسافت در</w:t>
      </w:r>
      <w:r w:rsidR="0063683D">
        <w:rPr>
          <w:rFonts w:cs="Zar2" w:hint="cs"/>
          <w:rtl/>
          <w:lang w:bidi="fa-IR"/>
        </w:rPr>
        <w:t>ي</w:t>
      </w:r>
      <w:r w:rsidRPr="0063683D">
        <w:rPr>
          <w:rFonts w:cs="Zar2" w:hint="cs"/>
          <w:rtl/>
          <w:lang w:bidi="fa-IR"/>
        </w:rPr>
        <w:t>ا طوفان</w:t>
      </w:r>
      <w:r w:rsidR="0063683D">
        <w:rPr>
          <w:rFonts w:cs="Zar2" w:hint="cs"/>
          <w:rtl/>
          <w:lang w:bidi="fa-IR"/>
        </w:rPr>
        <w:t>ي</w:t>
      </w:r>
      <w:r w:rsidRPr="0063683D">
        <w:rPr>
          <w:rFonts w:cs="Zar2" w:hint="cs"/>
          <w:rtl/>
          <w:lang w:bidi="fa-IR"/>
        </w:rPr>
        <w:t xml:space="preserve"> گشته و قا</w:t>
      </w:r>
      <w:r w:rsidR="0063683D">
        <w:rPr>
          <w:rFonts w:cs="Zar2" w:hint="cs"/>
          <w:rtl/>
          <w:lang w:bidi="fa-IR"/>
        </w:rPr>
        <w:t>ي</w:t>
      </w:r>
      <w:r w:rsidRPr="0063683D">
        <w:rPr>
          <w:rFonts w:cs="Zar2" w:hint="cs"/>
          <w:rtl/>
          <w:lang w:bidi="fa-IR"/>
        </w:rPr>
        <w:t>ق مدّت ب</w:t>
      </w:r>
      <w:r w:rsidR="0063683D">
        <w:rPr>
          <w:rFonts w:cs="Zar2" w:hint="cs"/>
          <w:rtl/>
          <w:lang w:bidi="fa-IR"/>
        </w:rPr>
        <w:t>ي</w:t>
      </w:r>
      <w:r w:rsidRPr="0063683D">
        <w:rPr>
          <w:rFonts w:cs="Zar2" w:hint="cs"/>
          <w:rtl/>
          <w:lang w:bidi="fa-IR"/>
        </w:rPr>
        <w:t>ست و هشت ساعت بر رو</w:t>
      </w:r>
      <w:r w:rsidR="0063683D">
        <w:rPr>
          <w:rFonts w:cs="Zar2" w:hint="cs"/>
          <w:rtl/>
          <w:lang w:bidi="fa-IR"/>
        </w:rPr>
        <w:t>ي</w:t>
      </w:r>
      <w:r w:rsidRPr="0063683D">
        <w:rPr>
          <w:rFonts w:cs="Zar2" w:hint="cs"/>
          <w:rtl/>
          <w:lang w:bidi="fa-IR"/>
        </w:rPr>
        <w:t xml:space="preserve"> در</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متلاطم دستخوش امواج بود بالاخره هوا صاف شد و حضرات به ساحل نجات رس</w:t>
      </w:r>
      <w:r w:rsidR="0063683D">
        <w:rPr>
          <w:rFonts w:cs="Zar2" w:hint="cs"/>
          <w:rtl/>
          <w:lang w:bidi="fa-IR"/>
        </w:rPr>
        <w:t>ي</w:t>
      </w:r>
      <w:r w:rsidRPr="0063683D">
        <w:rPr>
          <w:rFonts w:cs="Zar2" w:hint="cs"/>
          <w:rtl/>
          <w:lang w:bidi="fa-IR"/>
        </w:rPr>
        <w:t>ده روان</w:t>
      </w:r>
      <w:r w:rsidRPr="0063683D">
        <w:rPr>
          <w:rFonts w:ascii="Arial" w:hAnsi="Arial" w:cs="Arial" w:hint="cs"/>
          <w:rtl/>
          <w:lang w:bidi="fa-IR"/>
        </w:rPr>
        <w:t>ۀ</w:t>
      </w:r>
      <w:r w:rsidRPr="0063683D">
        <w:rPr>
          <w:rFonts w:cs="Zar2" w:hint="cs"/>
          <w:rtl/>
          <w:lang w:bidi="fa-IR"/>
        </w:rPr>
        <w:t xml:space="preserve"> سار</w:t>
      </w:r>
      <w:r w:rsidR="0063683D">
        <w:rPr>
          <w:rFonts w:cs="Zar2" w:hint="cs"/>
          <w:rtl/>
          <w:lang w:bidi="fa-IR"/>
        </w:rPr>
        <w:t>ي</w:t>
      </w:r>
      <w:r w:rsidRPr="0063683D">
        <w:rPr>
          <w:rFonts w:cs="Zar2" w:hint="cs"/>
          <w:rtl/>
          <w:lang w:bidi="fa-IR"/>
        </w:rPr>
        <w:t xml:space="preserve"> و ماهفروجک و بارفروش (بابل) شده احبّا را از تدل</w:t>
      </w:r>
      <w:r w:rsidR="0063683D">
        <w:rPr>
          <w:rFonts w:cs="Zar2" w:hint="cs"/>
          <w:rtl/>
          <w:lang w:bidi="fa-IR"/>
        </w:rPr>
        <w:t>ي</w:t>
      </w:r>
      <w:r w:rsidRPr="0063683D">
        <w:rPr>
          <w:rFonts w:cs="Zar2" w:hint="cs"/>
          <w:rtl/>
          <w:lang w:bidi="fa-IR"/>
        </w:rPr>
        <w:t>س جمال مطّلع نموده بالاخره وارد طهران شدند.</w:t>
      </w:r>
    </w:p>
    <w:p w14:paraId="211F3620" w14:textId="77777777" w:rsidR="00C91E1A" w:rsidRPr="0063683D" w:rsidRDefault="00C91E1A" w:rsidP="00C91E1A">
      <w:pPr>
        <w:spacing w:line="312" w:lineRule="auto"/>
        <w:rPr>
          <w:rFonts w:cs="Zar2"/>
          <w:rtl/>
          <w:lang w:bidi="fa-IR"/>
        </w:rPr>
      </w:pPr>
      <w:r w:rsidRPr="0063683D">
        <w:rPr>
          <w:rFonts w:cs="Zar2" w:hint="cs"/>
          <w:rtl/>
          <w:lang w:bidi="fa-IR"/>
        </w:rPr>
        <w:t>حاج</w:t>
      </w:r>
      <w:r w:rsidR="0063683D">
        <w:rPr>
          <w:rFonts w:cs="Zar2" w:hint="cs"/>
          <w:rtl/>
          <w:lang w:bidi="fa-IR"/>
        </w:rPr>
        <w:t>ي</w:t>
      </w:r>
      <w:r w:rsidRPr="0063683D">
        <w:rPr>
          <w:rFonts w:cs="Zar2" w:hint="cs"/>
          <w:rtl/>
          <w:lang w:bidi="fa-IR"/>
        </w:rPr>
        <w:t xml:space="preserve"> ملاحظه نمود که پ</w:t>
      </w:r>
      <w:r w:rsidR="0063683D">
        <w:rPr>
          <w:rFonts w:cs="Zar2" w:hint="cs"/>
          <w:rtl/>
          <w:lang w:bidi="fa-IR"/>
        </w:rPr>
        <w:t>ي</w:t>
      </w:r>
      <w:r w:rsidRPr="0063683D">
        <w:rPr>
          <w:rFonts w:cs="Zar2" w:hint="cs"/>
          <w:rtl/>
          <w:lang w:bidi="fa-IR"/>
        </w:rPr>
        <w:t>ش از ورود او احباب بر اثر انتشار اوراق شبهات جمال کلاّ از او ب</w:t>
      </w:r>
      <w:r w:rsidR="0063683D">
        <w:rPr>
          <w:rFonts w:cs="Zar2" w:hint="cs"/>
          <w:rtl/>
          <w:lang w:bidi="fa-IR"/>
        </w:rPr>
        <w:t>ي</w:t>
      </w:r>
      <w:r w:rsidRPr="0063683D">
        <w:rPr>
          <w:rFonts w:cs="Zar2" w:hint="cs"/>
          <w:rtl/>
          <w:lang w:bidi="fa-IR"/>
        </w:rPr>
        <w:t>زار</w:t>
      </w:r>
      <w:r w:rsidR="0063683D">
        <w:rPr>
          <w:rFonts w:cs="Zar2" w:hint="cs"/>
          <w:rtl/>
          <w:lang w:bidi="fa-IR"/>
        </w:rPr>
        <w:t>ي</w:t>
      </w:r>
      <w:r w:rsidRPr="0063683D">
        <w:rPr>
          <w:rFonts w:cs="Zar2" w:hint="cs"/>
          <w:rtl/>
          <w:lang w:bidi="fa-IR"/>
        </w:rPr>
        <w:t xml:space="preserve"> جسته و طردش نموده اند و دوستان قزو</w:t>
      </w:r>
      <w:r w:rsidR="0063683D">
        <w:rPr>
          <w:rFonts w:cs="Zar2" w:hint="cs"/>
          <w:rtl/>
          <w:lang w:bidi="fa-IR"/>
        </w:rPr>
        <w:t>ي</w:t>
      </w:r>
      <w:r w:rsidRPr="0063683D">
        <w:rPr>
          <w:rFonts w:cs="Zar2" w:hint="cs"/>
          <w:rtl/>
          <w:lang w:bidi="fa-IR"/>
        </w:rPr>
        <w:t>ن و امزندران ن</w:t>
      </w:r>
      <w:r w:rsidR="0063683D">
        <w:rPr>
          <w:rFonts w:cs="Zar2" w:hint="cs"/>
          <w:rtl/>
          <w:lang w:bidi="fa-IR"/>
        </w:rPr>
        <w:t>ي</w:t>
      </w:r>
      <w:r w:rsidRPr="0063683D">
        <w:rPr>
          <w:rFonts w:cs="Zar2" w:hint="cs"/>
          <w:rtl/>
          <w:lang w:bidi="fa-IR"/>
        </w:rPr>
        <w:t>ز که قبلا ارادت (90)</w:t>
      </w:r>
      <w:r w:rsidRPr="0063683D">
        <w:rPr>
          <w:rFonts w:cs="Zar2" w:hint="cs"/>
          <w:color w:val="FF0000"/>
          <w:rtl/>
          <w:lang w:bidi="fa-IR"/>
        </w:rPr>
        <w:t xml:space="preserve"> </w:t>
      </w:r>
      <w:r w:rsidRPr="0063683D">
        <w:rPr>
          <w:rFonts w:cs="Zar2" w:hint="cs"/>
          <w:rtl/>
          <w:lang w:bidi="fa-IR"/>
        </w:rPr>
        <w:t>صادقانه به او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ورز</w:t>
      </w:r>
      <w:r w:rsidR="0063683D">
        <w:rPr>
          <w:rFonts w:cs="Zar2" w:hint="cs"/>
          <w:rtl/>
          <w:lang w:bidi="fa-IR"/>
        </w:rPr>
        <w:t>ي</w:t>
      </w:r>
      <w:r w:rsidRPr="0063683D">
        <w:rPr>
          <w:rFonts w:cs="Zar2" w:hint="cs"/>
          <w:rtl/>
          <w:lang w:bidi="fa-IR"/>
        </w:rPr>
        <w:t>ده اند جم</w:t>
      </w:r>
      <w:r w:rsidR="0063683D">
        <w:rPr>
          <w:rFonts w:cs="Zar2" w:hint="cs"/>
          <w:rtl/>
          <w:lang w:bidi="fa-IR"/>
        </w:rPr>
        <w:t>ي</w:t>
      </w:r>
      <w:r w:rsidRPr="0063683D">
        <w:rPr>
          <w:rFonts w:cs="Zar2" w:hint="cs"/>
          <w:rtl/>
          <w:lang w:bidi="fa-IR"/>
        </w:rPr>
        <w:t>عا از او تبرّ</w:t>
      </w:r>
      <w:r w:rsidR="0063683D">
        <w:rPr>
          <w:rFonts w:cs="Zar2" w:hint="cs"/>
          <w:rtl/>
          <w:lang w:bidi="fa-IR"/>
        </w:rPr>
        <w:t>ي</w:t>
      </w:r>
      <w:r w:rsidRPr="0063683D">
        <w:rPr>
          <w:rFonts w:cs="Zar2" w:hint="cs"/>
          <w:rtl/>
          <w:lang w:bidi="fa-IR"/>
        </w:rPr>
        <w:t xml:space="preserve"> نموده اند.</w:t>
      </w:r>
    </w:p>
    <w:p w14:paraId="456C349E" w14:textId="77777777" w:rsidR="00C91E1A" w:rsidRPr="0063683D" w:rsidRDefault="00C91E1A" w:rsidP="00C91E1A">
      <w:pPr>
        <w:spacing w:line="312" w:lineRule="auto"/>
        <w:rPr>
          <w:rFonts w:cs="Zar2"/>
          <w:rtl/>
          <w:lang w:bidi="fa-IR"/>
        </w:rPr>
      </w:pPr>
      <w:r w:rsidRPr="0063683D">
        <w:rPr>
          <w:rFonts w:cs="Zar2" w:hint="cs"/>
          <w:rtl/>
          <w:lang w:bidi="fa-IR"/>
        </w:rPr>
        <w:lastRenderedPageBreak/>
        <w:t>بار</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مدّت</w:t>
      </w:r>
      <w:r w:rsidR="0063683D">
        <w:rPr>
          <w:rFonts w:cs="Zar2" w:hint="cs"/>
          <w:rtl/>
          <w:lang w:bidi="fa-IR"/>
        </w:rPr>
        <w:t>ي</w:t>
      </w:r>
      <w:r w:rsidRPr="0063683D">
        <w:rPr>
          <w:rFonts w:cs="Zar2" w:hint="cs"/>
          <w:rtl/>
          <w:lang w:bidi="fa-IR"/>
        </w:rPr>
        <w:t xml:space="preserve"> در طهران توقف نموده در مجالس و محافل پر جمع</w:t>
      </w:r>
      <w:r w:rsidR="0063683D">
        <w:rPr>
          <w:rFonts w:cs="Zar2" w:hint="cs"/>
          <w:rtl/>
          <w:lang w:bidi="fa-IR"/>
        </w:rPr>
        <w:t>ي</w:t>
      </w:r>
      <w:r w:rsidRPr="0063683D">
        <w:rPr>
          <w:rFonts w:cs="Zar2" w:hint="cs"/>
          <w:rtl/>
          <w:lang w:bidi="fa-IR"/>
        </w:rPr>
        <w:t>ت احبّا را با ب</w:t>
      </w:r>
      <w:r w:rsidR="0063683D">
        <w:rPr>
          <w:rFonts w:cs="Zar2" w:hint="cs"/>
          <w:rtl/>
          <w:lang w:bidi="fa-IR"/>
        </w:rPr>
        <w:t>ي</w:t>
      </w:r>
      <w:r w:rsidRPr="0063683D">
        <w:rPr>
          <w:rFonts w:cs="Zar2" w:hint="cs"/>
          <w:rtl/>
          <w:lang w:bidi="fa-IR"/>
        </w:rPr>
        <w:t>انات خو</w:t>
      </w:r>
      <w:r w:rsidR="0063683D">
        <w:rPr>
          <w:rFonts w:cs="Zar2" w:hint="cs"/>
          <w:rtl/>
          <w:lang w:bidi="fa-IR"/>
        </w:rPr>
        <w:t>ي</w:t>
      </w:r>
      <w:r w:rsidRPr="0063683D">
        <w:rPr>
          <w:rFonts w:cs="Zar2" w:hint="cs"/>
          <w:rtl/>
          <w:lang w:bidi="fa-IR"/>
        </w:rPr>
        <w:t>ش مستف</w:t>
      </w:r>
      <w:r w:rsidR="0063683D">
        <w:rPr>
          <w:rFonts w:cs="Zar2" w:hint="cs"/>
          <w:rtl/>
          <w:lang w:bidi="fa-IR"/>
        </w:rPr>
        <w:t>ي</w:t>
      </w:r>
      <w:r w:rsidRPr="0063683D">
        <w:rPr>
          <w:rFonts w:cs="Zar2" w:hint="cs"/>
          <w:rtl/>
          <w:lang w:bidi="fa-IR"/>
        </w:rPr>
        <w:t>ض فرموده سپس از راه قزو</w:t>
      </w:r>
      <w:r w:rsidR="0063683D">
        <w:rPr>
          <w:rFonts w:cs="Zar2" w:hint="cs"/>
          <w:rtl/>
          <w:lang w:bidi="fa-IR"/>
        </w:rPr>
        <w:t>ي</w:t>
      </w:r>
      <w:r w:rsidRPr="0063683D">
        <w:rPr>
          <w:rFonts w:cs="Zar2" w:hint="cs"/>
          <w:rtl/>
          <w:lang w:bidi="fa-IR"/>
        </w:rPr>
        <w:t>ن و رشت و عشق آباد و بادکوبه و گنجه و تفل</w:t>
      </w:r>
      <w:r w:rsidR="0063683D">
        <w:rPr>
          <w:rFonts w:cs="Zar2" w:hint="cs"/>
          <w:rtl/>
          <w:lang w:bidi="fa-IR"/>
        </w:rPr>
        <w:t>ي</w:t>
      </w:r>
      <w:r w:rsidRPr="0063683D">
        <w:rPr>
          <w:rFonts w:cs="Zar2" w:hint="cs"/>
          <w:rtl/>
          <w:lang w:bidi="fa-IR"/>
        </w:rPr>
        <w:t>س و ب</w:t>
      </w:r>
      <w:r w:rsidR="0063683D">
        <w:rPr>
          <w:rFonts w:cs="Zar2" w:hint="cs"/>
          <w:rtl/>
          <w:lang w:bidi="fa-IR"/>
        </w:rPr>
        <w:t>ي</w:t>
      </w:r>
      <w:r w:rsidRPr="0063683D">
        <w:rPr>
          <w:rFonts w:cs="Zar2" w:hint="cs"/>
          <w:rtl/>
          <w:lang w:bidi="fa-IR"/>
        </w:rPr>
        <w:t>روت رو</w:t>
      </w:r>
      <w:r w:rsidR="0063683D">
        <w:rPr>
          <w:rFonts w:cs="Zar2" w:hint="cs"/>
          <w:rtl/>
          <w:lang w:bidi="fa-IR"/>
        </w:rPr>
        <w:t>ي</w:t>
      </w:r>
      <w:r w:rsidRPr="0063683D">
        <w:rPr>
          <w:rFonts w:cs="Zar2" w:hint="cs"/>
          <w:rtl/>
          <w:lang w:bidi="fa-IR"/>
        </w:rPr>
        <w:t xml:space="preserve"> به ساحت اقدس آورده جب</w:t>
      </w:r>
      <w:r w:rsidR="0063683D">
        <w:rPr>
          <w:rFonts w:cs="Zar2" w:hint="cs"/>
          <w:rtl/>
          <w:lang w:bidi="fa-IR"/>
        </w:rPr>
        <w:t>ي</w:t>
      </w:r>
      <w:r w:rsidRPr="0063683D">
        <w:rPr>
          <w:rFonts w:cs="Zar2" w:hint="cs"/>
          <w:rtl/>
          <w:lang w:bidi="fa-IR"/>
        </w:rPr>
        <w:t>ن را به خاک آستان حضرت مول</w:t>
      </w:r>
      <w:r w:rsidR="0063683D">
        <w:rPr>
          <w:rFonts w:cs="Zar2" w:hint="cs"/>
          <w:rtl/>
          <w:lang w:bidi="fa-IR"/>
        </w:rPr>
        <w:t>ي</w:t>
      </w:r>
      <w:r w:rsidRPr="0063683D">
        <w:rPr>
          <w:rFonts w:cs="Zar2" w:hint="cs"/>
          <w:rtl/>
          <w:lang w:bidi="fa-IR"/>
        </w:rPr>
        <w:t xml:space="preserve"> الور</w:t>
      </w:r>
      <w:r w:rsidR="0063683D">
        <w:rPr>
          <w:rFonts w:cs="Zar2" w:hint="cs"/>
          <w:rtl/>
          <w:lang w:bidi="fa-IR"/>
        </w:rPr>
        <w:t>ي</w:t>
      </w:r>
      <w:r w:rsidRPr="0063683D">
        <w:rPr>
          <w:rFonts w:cs="Zar2" w:hint="cs"/>
          <w:rtl/>
          <w:lang w:bidi="fa-IR"/>
        </w:rPr>
        <w:t xml:space="preserve"> معنبر و متبرّک نمود و از آن پس به امر و اجاز</w:t>
      </w:r>
      <w:r w:rsidRPr="0063683D">
        <w:rPr>
          <w:rFonts w:ascii="Arial" w:hAnsi="Arial" w:cs="Arial" w:hint="cs"/>
          <w:rtl/>
          <w:lang w:bidi="fa-IR"/>
        </w:rPr>
        <w:t>ۀ</w:t>
      </w:r>
      <w:r w:rsidRPr="0063683D">
        <w:rPr>
          <w:rFonts w:cs="Zar2" w:hint="cs"/>
          <w:rtl/>
          <w:lang w:bidi="fa-IR"/>
        </w:rPr>
        <w:t xml:space="preserve"> حضرت من طاف حوله الاسماء در ارض مقصود اقامت کرد و تا آخر</w:t>
      </w:r>
      <w:r w:rsidR="0063683D">
        <w:rPr>
          <w:rFonts w:cs="Zar2" w:hint="cs"/>
          <w:rtl/>
          <w:lang w:bidi="fa-IR"/>
        </w:rPr>
        <w:t>ي</w:t>
      </w:r>
      <w:r w:rsidRPr="0063683D">
        <w:rPr>
          <w:rFonts w:cs="Zar2" w:hint="cs"/>
          <w:rtl/>
          <w:lang w:bidi="fa-IR"/>
        </w:rPr>
        <w:t>ن لحظ</w:t>
      </w:r>
      <w:r w:rsidRPr="0063683D">
        <w:rPr>
          <w:rFonts w:ascii="Arial" w:hAnsi="Arial" w:cs="Arial" w:hint="cs"/>
          <w:rtl/>
          <w:lang w:bidi="fa-IR"/>
        </w:rPr>
        <w:t>ۀ</w:t>
      </w:r>
      <w:r w:rsidRPr="0063683D">
        <w:rPr>
          <w:rFonts w:cs="Zar2" w:hint="cs"/>
          <w:rtl/>
          <w:lang w:bidi="fa-IR"/>
        </w:rPr>
        <w:t xml:space="preserve"> زندگان</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تا سن</w:t>
      </w:r>
      <w:r w:rsidRPr="0063683D">
        <w:rPr>
          <w:rFonts w:ascii="Arial" w:hAnsi="Arial" w:cs="Arial" w:hint="cs"/>
          <w:rtl/>
          <w:lang w:bidi="fa-IR"/>
        </w:rPr>
        <w:t>ۀ</w:t>
      </w:r>
      <w:r w:rsidRPr="0063683D">
        <w:rPr>
          <w:rFonts w:cs="Zar2" w:hint="cs"/>
          <w:rtl/>
          <w:lang w:bidi="fa-IR"/>
        </w:rPr>
        <w:t xml:space="preserve"> 1338 هجر</w:t>
      </w:r>
      <w:r w:rsidR="0063683D">
        <w:rPr>
          <w:rFonts w:cs="Zar2" w:hint="cs"/>
          <w:rtl/>
          <w:lang w:bidi="fa-IR"/>
        </w:rPr>
        <w:t>ي</w:t>
      </w:r>
      <w:r w:rsidRPr="0063683D">
        <w:rPr>
          <w:rFonts w:cs="Zar2" w:hint="cs"/>
          <w:rtl/>
          <w:lang w:bidi="fa-IR"/>
        </w:rPr>
        <w:t xml:space="preserve"> قمر</w:t>
      </w:r>
      <w:r w:rsidR="0063683D">
        <w:rPr>
          <w:rFonts w:cs="Zar2" w:hint="cs"/>
          <w:rtl/>
          <w:lang w:bidi="fa-IR"/>
        </w:rPr>
        <w:t>ي</w:t>
      </w:r>
      <w:r w:rsidRPr="0063683D">
        <w:rPr>
          <w:rFonts w:cs="Zar2" w:hint="cs"/>
          <w:rtl/>
          <w:lang w:bidi="fa-IR"/>
        </w:rPr>
        <w:t xml:space="preserve"> مطابق ب</w:t>
      </w:r>
      <w:r w:rsidR="0063683D">
        <w:rPr>
          <w:rFonts w:cs="Zar2" w:hint="cs"/>
          <w:rtl/>
          <w:lang w:bidi="fa-IR"/>
        </w:rPr>
        <w:t>ي</w:t>
      </w:r>
      <w:r w:rsidRPr="0063683D">
        <w:rPr>
          <w:rFonts w:cs="Zar2" w:hint="cs"/>
          <w:rtl/>
          <w:lang w:bidi="fa-IR"/>
        </w:rPr>
        <w:t>ست و هفتم اگست 1920 م</w:t>
      </w:r>
      <w:r w:rsidR="0063683D">
        <w:rPr>
          <w:rFonts w:cs="Zar2" w:hint="cs"/>
          <w:rtl/>
          <w:lang w:bidi="fa-IR"/>
        </w:rPr>
        <w:t>ي</w:t>
      </w:r>
      <w:r w:rsidRPr="0063683D">
        <w:rPr>
          <w:rFonts w:cs="Zar2" w:hint="cs"/>
          <w:rtl/>
          <w:lang w:bidi="fa-IR"/>
        </w:rPr>
        <w:t>لاد</w:t>
      </w:r>
      <w:r w:rsidR="0063683D">
        <w:rPr>
          <w:rFonts w:cs="Zar2" w:hint="cs"/>
          <w:rtl/>
          <w:lang w:bidi="fa-IR"/>
        </w:rPr>
        <w:t>ي</w:t>
      </w:r>
      <w:r w:rsidRPr="0063683D">
        <w:rPr>
          <w:rStyle w:val="FootnoteReference"/>
          <w:rFonts w:cs="Zar2"/>
          <w:rtl/>
          <w:lang w:bidi="fa-IR"/>
        </w:rPr>
        <w:footnoteReference w:id="5"/>
      </w:r>
      <w:r w:rsidRPr="0063683D">
        <w:rPr>
          <w:rFonts w:cs="Zar2" w:hint="cs"/>
          <w:rtl/>
          <w:lang w:bidi="fa-IR"/>
        </w:rPr>
        <w:t xml:space="preserve"> ساکن ارض اقد و در جوار حضرت من اراده الله به سر برد و به نعمت لقاء مرزوق بود جز آن</w:t>
      </w:r>
      <w:r w:rsidR="00435888" w:rsidRPr="0063683D">
        <w:rPr>
          <w:rFonts w:cs="Zar2" w:hint="cs"/>
          <w:rtl/>
          <w:lang w:bidi="fa-IR"/>
        </w:rPr>
        <w:t xml:space="preserve"> </w:t>
      </w:r>
      <w:r w:rsidRPr="0063683D">
        <w:rPr>
          <w:rFonts w:cs="Zar2" w:hint="cs"/>
          <w:rtl/>
          <w:lang w:bidi="fa-IR"/>
        </w:rPr>
        <w:t>که در دو سفر مبارک به اروپا و امر</w:t>
      </w:r>
      <w:r w:rsidR="0063683D">
        <w:rPr>
          <w:rFonts w:cs="Zar2" w:hint="cs"/>
          <w:rtl/>
          <w:lang w:bidi="fa-IR"/>
        </w:rPr>
        <w:t>ي</w:t>
      </w:r>
      <w:r w:rsidRPr="0063683D">
        <w:rPr>
          <w:rFonts w:cs="Zar2" w:hint="cs"/>
          <w:rtl/>
          <w:lang w:bidi="fa-IR"/>
        </w:rPr>
        <w:t>کا به علّت است</w:t>
      </w:r>
      <w:r w:rsidR="0063683D">
        <w:rPr>
          <w:rFonts w:cs="Zar2" w:hint="cs"/>
          <w:rtl/>
          <w:lang w:bidi="fa-IR"/>
        </w:rPr>
        <w:t>ي</w:t>
      </w:r>
      <w:r w:rsidRPr="0063683D">
        <w:rPr>
          <w:rFonts w:cs="Zar2" w:hint="cs"/>
          <w:rtl/>
          <w:lang w:bidi="fa-IR"/>
        </w:rPr>
        <w:t>لا</w:t>
      </w:r>
      <w:r w:rsidR="0063683D">
        <w:rPr>
          <w:rFonts w:cs="Zar2" w:hint="cs"/>
          <w:rtl/>
          <w:lang w:bidi="fa-IR"/>
        </w:rPr>
        <w:t>ي</w:t>
      </w:r>
      <w:r w:rsidRPr="0063683D">
        <w:rPr>
          <w:rFonts w:cs="Zar2" w:hint="cs"/>
          <w:rtl/>
          <w:lang w:bidi="fa-IR"/>
        </w:rPr>
        <w:t xml:space="preserve"> ضعف و تقدّم در سنّ نتوانسته است که از ملتزم</w:t>
      </w:r>
      <w:r w:rsidR="0063683D">
        <w:rPr>
          <w:rFonts w:cs="Zar2" w:hint="cs"/>
          <w:rtl/>
          <w:lang w:bidi="fa-IR"/>
        </w:rPr>
        <w:t>ي</w:t>
      </w:r>
      <w:r w:rsidRPr="0063683D">
        <w:rPr>
          <w:rFonts w:cs="Zar2" w:hint="cs"/>
          <w:rtl/>
          <w:lang w:bidi="fa-IR"/>
        </w:rPr>
        <w:t>ن خدمت باشد.</w:t>
      </w:r>
    </w:p>
    <w:p w14:paraId="632B7B88" w14:textId="77777777" w:rsidR="00C91E1A" w:rsidRPr="0063683D" w:rsidRDefault="00C91E1A" w:rsidP="00C91E1A">
      <w:pPr>
        <w:spacing w:line="312" w:lineRule="auto"/>
        <w:rPr>
          <w:rFonts w:cs="Zar2"/>
          <w:rtl/>
          <w:lang w:bidi="fa-IR"/>
        </w:rPr>
      </w:pPr>
      <w:r w:rsidRPr="0063683D">
        <w:rPr>
          <w:rFonts w:cs="Zar2" w:hint="cs"/>
          <w:rtl/>
          <w:lang w:bidi="fa-IR"/>
        </w:rPr>
        <w:t>به هر حال در م</w:t>
      </w:r>
      <w:r w:rsidR="0063683D">
        <w:rPr>
          <w:rFonts w:cs="Zar2" w:hint="cs"/>
          <w:rtl/>
          <w:lang w:bidi="fa-IR"/>
        </w:rPr>
        <w:t>ي</w:t>
      </w:r>
      <w:r w:rsidRPr="0063683D">
        <w:rPr>
          <w:rFonts w:cs="Zar2" w:hint="cs"/>
          <w:rtl/>
          <w:lang w:bidi="fa-IR"/>
        </w:rPr>
        <w:t>ان مبلّغ</w:t>
      </w:r>
      <w:r w:rsidR="0063683D">
        <w:rPr>
          <w:rFonts w:cs="Zar2" w:hint="cs"/>
          <w:rtl/>
          <w:lang w:bidi="fa-IR"/>
        </w:rPr>
        <w:t>ي</w:t>
      </w:r>
      <w:r w:rsidRPr="0063683D">
        <w:rPr>
          <w:rFonts w:cs="Zar2" w:hint="cs"/>
          <w:rtl/>
          <w:lang w:bidi="fa-IR"/>
        </w:rPr>
        <w:t>ن تاکنون کس</w:t>
      </w:r>
      <w:r w:rsidR="0063683D">
        <w:rPr>
          <w:rFonts w:cs="Zar2" w:hint="cs"/>
          <w:rtl/>
          <w:lang w:bidi="fa-IR"/>
        </w:rPr>
        <w:t>ي</w:t>
      </w:r>
      <w:r w:rsidRPr="0063683D">
        <w:rPr>
          <w:rFonts w:cs="Zar2" w:hint="cs"/>
          <w:rtl/>
          <w:lang w:bidi="fa-IR"/>
        </w:rPr>
        <w:t xml:space="preserve"> نبوده است که در راه خدا چه در تبل</w:t>
      </w:r>
      <w:r w:rsidR="0063683D">
        <w:rPr>
          <w:rFonts w:cs="Zar2" w:hint="cs"/>
          <w:rtl/>
          <w:lang w:bidi="fa-IR"/>
        </w:rPr>
        <w:t>ي</w:t>
      </w:r>
      <w:r w:rsidRPr="0063683D">
        <w:rPr>
          <w:rFonts w:cs="Zar2" w:hint="cs"/>
          <w:rtl/>
          <w:lang w:bidi="fa-IR"/>
        </w:rPr>
        <w:t>غ نفوس و چه در ترب</w:t>
      </w:r>
      <w:r w:rsidR="0063683D">
        <w:rPr>
          <w:rFonts w:cs="Zar2" w:hint="cs"/>
          <w:rtl/>
          <w:lang w:bidi="fa-IR"/>
        </w:rPr>
        <w:t>ي</w:t>
      </w:r>
      <w:r w:rsidRPr="0063683D">
        <w:rPr>
          <w:rFonts w:cs="Zar2" w:hint="cs"/>
          <w:rtl/>
          <w:lang w:bidi="fa-IR"/>
        </w:rPr>
        <w:t>ت احباب و چه در ارتفاع لوا</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ثاق ا</w:t>
      </w:r>
      <w:r w:rsidR="0063683D">
        <w:rPr>
          <w:rFonts w:cs="Zar2" w:hint="cs"/>
          <w:rtl/>
          <w:lang w:bidi="fa-IR"/>
        </w:rPr>
        <w:t>ي</w:t>
      </w:r>
      <w:r w:rsidRPr="0063683D">
        <w:rPr>
          <w:rFonts w:cs="Zar2" w:hint="cs"/>
          <w:rtl/>
          <w:lang w:bidi="fa-IR"/>
        </w:rPr>
        <w:t>ن قدر جانفشان</w:t>
      </w:r>
      <w:r w:rsidR="0063683D">
        <w:rPr>
          <w:rFonts w:cs="Zar2" w:hint="cs"/>
          <w:rtl/>
          <w:lang w:bidi="fa-IR"/>
        </w:rPr>
        <w:t>ي</w:t>
      </w:r>
      <w:r w:rsidRPr="0063683D">
        <w:rPr>
          <w:rFonts w:cs="Zar2" w:hint="cs"/>
          <w:rtl/>
          <w:lang w:bidi="fa-IR"/>
        </w:rPr>
        <w:t xml:space="preserve"> کرده باشد و ن</w:t>
      </w:r>
      <w:r w:rsidR="0063683D">
        <w:rPr>
          <w:rFonts w:cs="Zar2" w:hint="cs"/>
          <w:rtl/>
          <w:lang w:bidi="fa-IR"/>
        </w:rPr>
        <w:t>ي</w:t>
      </w:r>
      <w:r w:rsidRPr="0063683D">
        <w:rPr>
          <w:rFonts w:cs="Zar2" w:hint="cs"/>
          <w:rtl/>
          <w:lang w:bidi="fa-IR"/>
        </w:rPr>
        <w:t>ز از کلمات و آثار آن بزرگوار پ</w:t>
      </w:r>
      <w:r w:rsidR="0063683D">
        <w:rPr>
          <w:rFonts w:cs="Zar2" w:hint="cs"/>
          <w:rtl/>
          <w:lang w:bidi="fa-IR"/>
        </w:rPr>
        <w:t>ي</w:t>
      </w:r>
      <w:r w:rsidRPr="0063683D">
        <w:rPr>
          <w:rFonts w:cs="Zar2" w:hint="cs"/>
          <w:rtl/>
          <w:lang w:bidi="fa-IR"/>
        </w:rPr>
        <w:t>داست که تا چه اندازه در ساحت اقدس فان</w:t>
      </w:r>
      <w:r w:rsidR="0063683D">
        <w:rPr>
          <w:rFonts w:cs="Zar2" w:hint="cs"/>
          <w:rtl/>
          <w:lang w:bidi="fa-IR"/>
        </w:rPr>
        <w:t>ي</w:t>
      </w:r>
      <w:r w:rsidRPr="0063683D">
        <w:rPr>
          <w:rFonts w:cs="Zar2" w:hint="cs"/>
          <w:rtl/>
          <w:lang w:bidi="fa-IR"/>
        </w:rPr>
        <w:t xml:space="preserve"> و در ا</w:t>
      </w:r>
      <w:r w:rsidR="0063683D">
        <w:rPr>
          <w:rFonts w:cs="Zar2" w:hint="cs"/>
          <w:rtl/>
          <w:lang w:bidi="fa-IR"/>
        </w:rPr>
        <w:t>ي</w:t>
      </w:r>
      <w:r w:rsidRPr="0063683D">
        <w:rPr>
          <w:rFonts w:cs="Zar2" w:hint="cs"/>
          <w:rtl/>
          <w:lang w:bidi="fa-IR"/>
        </w:rPr>
        <w:t>مان خالص و نزد (91)</w:t>
      </w:r>
      <w:r w:rsidRPr="0063683D">
        <w:rPr>
          <w:rFonts w:cs="Zar2" w:hint="cs"/>
          <w:color w:val="FF0000"/>
          <w:rtl/>
          <w:lang w:bidi="fa-IR"/>
        </w:rPr>
        <w:t xml:space="preserve"> </w:t>
      </w:r>
      <w:r w:rsidRPr="0063683D">
        <w:rPr>
          <w:rFonts w:cs="Zar2" w:hint="cs"/>
          <w:rtl/>
          <w:lang w:bidi="fa-IR"/>
        </w:rPr>
        <w:t>احباب متواضع بوده و در ط</w:t>
      </w:r>
      <w:r w:rsidR="0063683D">
        <w:rPr>
          <w:rFonts w:cs="Zar2" w:hint="cs"/>
          <w:rtl/>
          <w:lang w:bidi="fa-IR"/>
        </w:rPr>
        <w:t>ي</w:t>
      </w:r>
      <w:r w:rsidRPr="0063683D">
        <w:rPr>
          <w:rFonts w:cs="Zar2" w:hint="cs"/>
          <w:rtl/>
          <w:lang w:bidi="fa-IR"/>
        </w:rPr>
        <w:t xml:space="preserve"> زندگان</w:t>
      </w:r>
      <w:r w:rsidR="0063683D">
        <w:rPr>
          <w:rFonts w:cs="Zar2" w:hint="cs"/>
          <w:rtl/>
          <w:lang w:bidi="fa-IR"/>
        </w:rPr>
        <w:t>ي</w:t>
      </w:r>
      <w:r w:rsidRPr="0063683D">
        <w:rPr>
          <w:rFonts w:cs="Zar2" w:hint="cs"/>
          <w:rtl/>
          <w:lang w:bidi="fa-IR"/>
        </w:rPr>
        <w:t xml:space="preserve"> چند بار تمنّا</w:t>
      </w:r>
      <w:r w:rsidR="0063683D">
        <w:rPr>
          <w:rFonts w:cs="Zar2" w:hint="cs"/>
          <w:rtl/>
          <w:lang w:bidi="fa-IR"/>
        </w:rPr>
        <w:t>ي</w:t>
      </w:r>
      <w:r w:rsidRPr="0063683D">
        <w:rPr>
          <w:rFonts w:cs="Zar2" w:hint="cs"/>
          <w:rtl/>
          <w:lang w:bidi="fa-IR"/>
        </w:rPr>
        <w:t xml:space="preserve"> فوز به شهادت ف</w:t>
      </w:r>
      <w:r w:rsidR="0063683D">
        <w:rPr>
          <w:rFonts w:cs="Zar2" w:hint="cs"/>
          <w:rtl/>
          <w:lang w:bidi="fa-IR"/>
        </w:rPr>
        <w:t>ي</w:t>
      </w:r>
      <w:r w:rsidRPr="0063683D">
        <w:rPr>
          <w:rFonts w:cs="Zar2" w:hint="cs"/>
          <w:rtl/>
          <w:lang w:bidi="fa-IR"/>
        </w:rPr>
        <w:t xml:space="preserve"> سب</w:t>
      </w:r>
      <w:r w:rsidR="0063683D">
        <w:rPr>
          <w:rFonts w:cs="Zar2" w:hint="cs"/>
          <w:rtl/>
          <w:lang w:bidi="fa-IR"/>
        </w:rPr>
        <w:t>ي</w:t>
      </w:r>
      <w:r w:rsidRPr="0063683D">
        <w:rPr>
          <w:rFonts w:cs="Zar2" w:hint="cs"/>
          <w:rtl/>
          <w:lang w:bidi="fa-IR"/>
        </w:rPr>
        <w:t>ل الله را نموده و جمال اقدس ابه</w:t>
      </w:r>
      <w:r w:rsidR="0063683D">
        <w:rPr>
          <w:rFonts w:cs="Zar2" w:hint="cs"/>
          <w:rtl/>
          <w:lang w:bidi="fa-IR"/>
        </w:rPr>
        <w:t>ي</w:t>
      </w:r>
      <w:r w:rsidRPr="0063683D">
        <w:rPr>
          <w:rFonts w:cs="Zar2" w:hint="cs"/>
          <w:rtl/>
          <w:lang w:bidi="fa-IR"/>
        </w:rPr>
        <w:t xml:space="preserve"> در لوح</w:t>
      </w:r>
      <w:r w:rsidR="0063683D">
        <w:rPr>
          <w:rFonts w:cs="Zar2" w:hint="cs"/>
          <w:rtl/>
          <w:lang w:bidi="fa-IR"/>
        </w:rPr>
        <w:t>ي</w:t>
      </w:r>
      <w:r w:rsidRPr="0063683D">
        <w:rPr>
          <w:rFonts w:cs="Zar2" w:hint="cs"/>
          <w:rtl/>
          <w:lang w:bidi="fa-IR"/>
        </w:rPr>
        <w:t xml:space="preserve"> از الواحش ب</w:t>
      </w:r>
      <w:r w:rsidR="0063683D">
        <w:rPr>
          <w:rFonts w:cs="Zar2" w:hint="cs"/>
          <w:rtl/>
          <w:lang w:bidi="fa-IR"/>
        </w:rPr>
        <w:t>ي</w:t>
      </w:r>
      <w:r w:rsidRPr="0063683D">
        <w:rPr>
          <w:rFonts w:cs="Zar2" w:hint="cs"/>
          <w:rtl/>
          <w:lang w:bidi="fa-IR"/>
        </w:rPr>
        <w:t>ان</w:t>
      </w:r>
      <w:r w:rsidR="0063683D">
        <w:rPr>
          <w:rFonts w:cs="Zar2" w:hint="cs"/>
          <w:rtl/>
          <w:lang w:bidi="fa-IR"/>
        </w:rPr>
        <w:t>ي</w:t>
      </w:r>
      <w:r w:rsidRPr="0063683D">
        <w:rPr>
          <w:rFonts w:cs="Zar2" w:hint="cs"/>
          <w:rtl/>
          <w:lang w:bidi="fa-IR"/>
        </w:rPr>
        <w:t xml:space="preserve"> تقر</w:t>
      </w:r>
      <w:r w:rsidR="0063683D">
        <w:rPr>
          <w:rFonts w:cs="Zar2" w:hint="cs"/>
          <w:rtl/>
          <w:lang w:bidi="fa-IR"/>
        </w:rPr>
        <w:t>ي</w:t>
      </w:r>
      <w:r w:rsidRPr="0063683D">
        <w:rPr>
          <w:rFonts w:cs="Zar2" w:hint="cs"/>
          <w:rtl/>
          <w:lang w:bidi="fa-IR"/>
        </w:rPr>
        <w:t>با به ا</w:t>
      </w:r>
      <w:r w:rsidR="0063683D">
        <w:rPr>
          <w:rFonts w:cs="Zar2" w:hint="cs"/>
          <w:rtl/>
          <w:lang w:bidi="fa-IR"/>
        </w:rPr>
        <w:t>ي</w:t>
      </w:r>
      <w:r w:rsidRPr="0063683D">
        <w:rPr>
          <w:rFonts w:cs="Zar2" w:hint="cs"/>
          <w:rtl/>
          <w:lang w:bidi="fa-IR"/>
        </w:rPr>
        <w:t>ن مضمون فرموده اند که ما به شهادت تو شهادت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w:t>
      </w:r>
      <w:r w:rsidR="0063683D">
        <w:rPr>
          <w:rFonts w:cs="Zar2" w:hint="cs"/>
          <w:rtl/>
          <w:lang w:bidi="fa-IR"/>
        </w:rPr>
        <w:t>ي</w:t>
      </w:r>
      <w:r w:rsidRPr="0063683D">
        <w:rPr>
          <w:rFonts w:cs="Zar2" w:hint="cs"/>
          <w:rtl/>
          <w:lang w:bidi="fa-IR"/>
        </w:rPr>
        <w:t>م. از شرح احوالش معلوم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که در ا</w:t>
      </w:r>
      <w:r w:rsidR="0063683D">
        <w:rPr>
          <w:rFonts w:cs="Zar2" w:hint="cs"/>
          <w:rtl/>
          <w:lang w:bidi="fa-IR"/>
        </w:rPr>
        <w:t>ي</w:t>
      </w:r>
      <w:r w:rsidRPr="0063683D">
        <w:rPr>
          <w:rFonts w:cs="Zar2" w:hint="cs"/>
          <w:rtl/>
          <w:lang w:bidi="fa-IR"/>
        </w:rPr>
        <w:t>ام جمال اقدس ابه</w:t>
      </w:r>
      <w:r w:rsidR="0063683D">
        <w:rPr>
          <w:rFonts w:cs="Zar2" w:hint="cs"/>
          <w:rtl/>
          <w:lang w:bidi="fa-IR"/>
        </w:rPr>
        <w:t>ي</w:t>
      </w:r>
      <w:r w:rsidRPr="0063683D">
        <w:rPr>
          <w:rFonts w:cs="Zar2" w:hint="cs"/>
          <w:rtl/>
          <w:lang w:bidi="fa-IR"/>
        </w:rPr>
        <w:t xml:space="preserve"> فکرش منحصر به تبل</w:t>
      </w:r>
      <w:r w:rsidR="0063683D">
        <w:rPr>
          <w:rFonts w:cs="Zar2" w:hint="cs"/>
          <w:rtl/>
          <w:lang w:bidi="fa-IR"/>
        </w:rPr>
        <w:t>ي</w:t>
      </w:r>
      <w:r w:rsidRPr="0063683D">
        <w:rPr>
          <w:rFonts w:cs="Zar2" w:hint="cs"/>
          <w:rtl/>
          <w:lang w:bidi="fa-IR"/>
        </w:rPr>
        <w:t>غ امرالله و در ا</w:t>
      </w:r>
      <w:r w:rsidR="0063683D">
        <w:rPr>
          <w:rFonts w:cs="Zar2" w:hint="cs"/>
          <w:rtl/>
          <w:lang w:bidi="fa-IR"/>
        </w:rPr>
        <w:t>ي</w:t>
      </w:r>
      <w:r w:rsidRPr="0063683D">
        <w:rPr>
          <w:rFonts w:cs="Zar2" w:hint="cs"/>
          <w:rtl/>
          <w:lang w:bidi="fa-IR"/>
        </w:rPr>
        <w:t>ام حضرت عبدالبهاء افکارش در رتب</w:t>
      </w:r>
      <w:r w:rsidRPr="0063683D">
        <w:rPr>
          <w:rFonts w:ascii="Arial" w:hAnsi="Arial" w:cs="Arial" w:hint="cs"/>
          <w:rtl/>
          <w:lang w:bidi="fa-IR"/>
        </w:rPr>
        <w:t>ۀ</w:t>
      </w:r>
      <w:r w:rsidRPr="0063683D">
        <w:rPr>
          <w:rFonts w:cs="Zar2" w:hint="cs"/>
          <w:rtl/>
          <w:lang w:bidi="fa-IR"/>
        </w:rPr>
        <w:t xml:space="preserve"> اول</w:t>
      </w:r>
      <w:r w:rsidR="0063683D">
        <w:rPr>
          <w:rFonts w:cs="Zar2" w:hint="cs"/>
          <w:rtl/>
          <w:lang w:bidi="fa-IR"/>
        </w:rPr>
        <w:t>ي</w:t>
      </w:r>
      <w:r w:rsidRPr="0063683D">
        <w:rPr>
          <w:rFonts w:cs="Zar2" w:hint="cs"/>
          <w:rtl/>
          <w:lang w:bidi="fa-IR"/>
        </w:rPr>
        <w:t xml:space="preserve"> دفاع و ا</w:t>
      </w:r>
      <w:r w:rsidR="0063683D">
        <w:rPr>
          <w:rFonts w:cs="Zar2" w:hint="cs"/>
          <w:rtl/>
          <w:lang w:bidi="fa-IR"/>
        </w:rPr>
        <w:t>ي</w:t>
      </w:r>
      <w:r w:rsidRPr="0063683D">
        <w:rPr>
          <w:rFonts w:cs="Zar2" w:hint="cs"/>
          <w:rtl/>
          <w:lang w:bidi="fa-IR"/>
        </w:rPr>
        <w:t>ستادگ</w:t>
      </w:r>
      <w:r w:rsidR="0063683D">
        <w:rPr>
          <w:rFonts w:cs="Zar2" w:hint="cs"/>
          <w:rtl/>
          <w:lang w:bidi="fa-IR"/>
        </w:rPr>
        <w:t>ي</w:t>
      </w:r>
      <w:r w:rsidRPr="0063683D">
        <w:rPr>
          <w:rFonts w:cs="Zar2" w:hint="cs"/>
          <w:rtl/>
          <w:lang w:bidi="fa-IR"/>
        </w:rPr>
        <w:t xml:space="preserve"> در مقابل ناقضان و در مرتب</w:t>
      </w:r>
      <w:r w:rsidRPr="0063683D">
        <w:rPr>
          <w:rFonts w:ascii="Arial" w:hAnsi="Arial" w:cs="Arial" w:hint="cs"/>
          <w:rtl/>
          <w:lang w:bidi="fa-IR"/>
        </w:rPr>
        <w:t>ۀ</w:t>
      </w:r>
      <w:r w:rsidRPr="0063683D">
        <w:rPr>
          <w:rFonts w:cs="Zar2" w:hint="cs"/>
          <w:rtl/>
          <w:lang w:bidi="fa-IR"/>
        </w:rPr>
        <w:t xml:space="preserve"> ثان</w:t>
      </w:r>
      <w:r w:rsidR="0063683D">
        <w:rPr>
          <w:rFonts w:cs="Zar2" w:hint="cs"/>
          <w:rtl/>
          <w:lang w:bidi="fa-IR"/>
        </w:rPr>
        <w:t>ي</w:t>
      </w:r>
      <w:r w:rsidRPr="0063683D">
        <w:rPr>
          <w:rFonts w:cs="Zar2" w:hint="cs"/>
          <w:rtl/>
          <w:lang w:bidi="fa-IR"/>
        </w:rPr>
        <w:t>ه تبل</w:t>
      </w:r>
      <w:r w:rsidR="0063683D">
        <w:rPr>
          <w:rFonts w:cs="Zar2" w:hint="cs"/>
          <w:rtl/>
          <w:lang w:bidi="fa-IR"/>
        </w:rPr>
        <w:t>ي</w:t>
      </w:r>
      <w:r w:rsidRPr="0063683D">
        <w:rPr>
          <w:rFonts w:cs="Zar2" w:hint="cs"/>
          <w:rtl/>
          <w:lang w:bidi="fa-IR"/>
        </w:rPr>
        <w:t>غ بوده است.</w:t>
      </w:r>
    </w:p>
    <w:p w14:paraId="162F08BE" w14:textId="77777777" w:rsidR="00C91E1A" w:rsidRPr="0063683D" w:rsidRDefault="00C91E1A" w:rsidP="00C91E1A">
      <w:pPr>
        <w:spacing w:line="312" w:lineRule="auto"/>
        <w:rPr>
          <w:rFonts w:cs="Zar2"/>
          <w:rtl/>
          <w:lang w:bidi="fa-IR"/>
        </w:rPr>
      </w:pPr>
      <w:r w:rsidRPr="0063683D">
        <w:rPr>
          <w:rFonts w:cs="Zar2" w:hint="cs"/>
          <w:rtl/>
          <w:lang w:bidi="fa-IR"/>
        </w:rPr>
        <w:t xml:space="preserve">هر </w:t>
      </w:r>
      <w:r w:rsidR="0063683D">
        <w:rPr>
          <w:rFonts w:cs="Zar2" w:hint="cs"/>
          <w:rtl/>
          <w:lang w:bidi="fa-IR"/>
        </w:rPr>
        <w:t>ي</w:t>
      </w:r>
      <w:r w:rsidRPr="0063683D">
        <w:rPr>
          <w:rFonts w:cs="Zar2" w:hint="cs"/>
          <w:rtl/>
          <w:lang w:bidi="fa-IR"/>
        </w:rPr>
        <w:t>ک از احبّا</w:t>
      </w:r>
      <w:r w:rsidR="0063683D">
        <w:rPr>
          <w:rFonts w:cs="Zar2" w:hint="cs"/>
          <w:rtl/>
          <w:lang w:bidi="fa-IR"/>
        </w:rPr>
        <w:t>ي</w:t>
      </w:r>
      <w:r w:rsidRPr="0063683D">
        <w:rPr>
          <w:rFonts w:cs="Zar2" w:hint="cs"/>
          <w:rtl/>
          <w:lang w:bidi="fa-IR"/>
        </w:rPr>
        <w:t xml:space="preserve"> اله</w:t>
      </w:r>
      <w:r w:rsidR="0063683D">
        <w:rPr>
          <w:rFonts w:cs="Zar2" w:hint="cs"/>
          <w:rtl/>
          <w:lang w:bidi="fa-IR"/>
        </w:rPr>
        <w:t>ي</w:t>
      </w:r>
      <w:r w:rsidRPr="0063683D">
        <w:rPr>
          <w:rFonts w:cs="Zar2" w:hint="cs"/>
          <w:rtl/>
          <w:lang w:bidi="fa-IR"/>
        </w:rPr>
        <w:t xml:space="preserve"> که خدمت آن مرد جل</w:t>
      </w:r>
      <w:r w:rsidR="0063683D">
        <w:rPr>
          <w:rFonts w:cs="Zar2" w:hint="cs"/>
          <w:rtl/>
          <w:lang w:bidi="fa-IR"/>
        </w:rPr>
        <w:t>ي</w:t>
      </w:r>
      <w:r w:rsidRPr="0063683D">
        <w:rPr>
          <w:rFonts w:cs="Zar2" w:hint="cs"/>
          <w:rtl/>
          <w:lang w:bidi="fa-IR"/>
        </w:rPr>
        <w:t>ل القدر رس</w:t>
      </w:r>
      <w:r w:rsidR="0063683D">
        <w:rPr>
          <w:rFonts w:cs="Zar2" w:hint="cs"/>
          <w:rtl/>
          <w:lang w:bidi="fa-IR"/>
        </w:rPr>
        <w:t>ي</w:t>
      </w:r>
      <w:r w:rsidRPr="0063683D">
        <w:rPr>
          <w:rFonts w:cs="Zar2" w:hint="cs"/>
          <w:rtl/>
          <w:lang w:bidi="fa-IR"/>
        </w:rPr>
        <w:t>ده به کمال خلوص و نوران</w:t>
      </w:r>
      <w:r w:rsidR="0063683D">
        <w:rPr>
          <w:rFonts w:cs="Zar2" w:hint="cs"/>
          <w:rtl/>
          <w:lang w:bidi="fa-IR"/>
        </w:rPr>
        <w:t>ي</w:t>
      </w:r>
      <w:r w:rsidRPr="0063683D">
        <w:rPr>
          <w:rFonts w:cs="Zar2" w:hint="cs"/>
          <w:rtl/>
          <w:lang w:bidi="fa-IR"/>
        </w:rPr>
        <w:t>ت آن بزرگوار گواه</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دهد. دور</w:t>
      </w:r>
      <w:r w:rsidRPr="0063683D">
        <w:rPr>
          <w:rFonts w:ascii="Arial" w:hAnsi="Arial" w:cs="Arial" w:hint="cs"/>
          <w:rtl/>
          <w:lang w:bidi="fa-IR"/>
        </w:rPr>
        <w:t>ۀ</w:t>
      </w:r>
      <w:r w:rsidRPr="0063683D">
        <w:rPr>
          <w:rFonts w:cs="Zar2" w:hint="cs"/>
          <w:rtl/>
          <w:lang w:bidi="fa-IR"/>
        </w:rPr>
        <w:t xml:space="preserve"> خدماتش در امرالله متجاوز از پنجاه سال و مدّت مجاورتش در ساحت اقدس قر</w:t>
      </w:r>
      <w:r w:rsidR="0063683D">
        <w:rPr>
          <w:rFonts w:cs="Zar2" w:hint="cs"/>
          <w:rtl/>
          <w:lang w:bidi="fa-IR"/>
        </w:rPr>
        <w:t>ي</w:t>
      </w:r>
      <w:r w:rsidRPr="0063683D">
        <w:rPr>
          <w:rFonts w:cs="Zar2" w:hint="cs"/>
          <w:rtl/>
          <w:lang w:bidi="fa-IR"/>
        </w:rPr>
        <w:t>ب ب</w:t>
      </w:r>
      <w:r w:rsidR="0063683D">
        <w:rPr>
          <w:rFonts w:cs="Zar2" w:hint="cs"/>
          <w:rtl/>
          <w:lang w:bidi="fa-IR"/>
        </w:rPr>
        <w:t>ي</w:t>
      </w:r>
      <w:r w:rsidRPr="0063683D">
        <w:rPr>
          <w:rFonts w:cs="Zar2" w:hint="cs"/>
          <w:rtl/>
          <w:lang w:bidi="fa-IR"/>
        </w:rPr>
        <w:t>ست سال و سن</w:t>
      </w:r>
      <w:r w:rsidR="0063683D">
        <w:rPr>
          <w:rFonts w:cs="Zar2" w:hint="cs"/>
          <w:rtl/>
          <w:lang w:bidi="fa-IR"/>
        </w:rPr>
        <w:t>ي</w:t>
      </w:r>
      <w:r w:rsidRPr="0063683D">
        <w:rPr>
          <w:rFonts w:cs="Zar2" w:hint="cs"/>
          <w:rtl/>
          <w:lang w:bidi="fa-IR"/>
        </w:rPr>
        <w:t>ن عمرش از هشتاد تجاوز نموده و الواح</w:t>
      </w:r>
      <w:r w:rsidR="0063683D">
        <w:rPr>
          <w:rFonts w:cs="Zar2" w:hint="cs"/>
          <w:rtl/>
          <w:lang w:bidi="fa-IR"/>
        </w:rPr>
        <w:t>ي</w:t>
      </w:r>
      <w:r w:rsidRPr="0063683D">
        <w:rPr>
          <w:rFonts w:cs="Zar2" w:hint="cs"/>
          <w:rtl/>
          <w:lang w:bidi="fa-IR"/>
        </w:rPr>
        <w:t xml:space="preserve"> که از قلم مالک قدم و حضرت عبدالبهاء به اعزازش نازل شده بس</w:t>
      </w:r>
      <w:r w:rsidR="0063683D">
        <w:rPr>
          <w:rFonts w:cs="Zar2" w:hint="cs"/>
          <w:rtl/>
          <w:lang w:bidi="fa-IR"/>
        </w:rPr>
        <w:t>ي</w:t>
      </w:r>
      <w:r w:rsidRPr="0063683D">
        <w:rPr>
          <w:rFonts w:cs="Zar2" w:hint="cs"/>
          <w:rtl/>
          <w:lang w:bidi="fa-IR"/>
        </w:rPr>
        <w:t>ار و از آثار قلم</w:t>
      </w:r>
      <w:r w:rsidR="0063683D">
        <w:rPr>
          <w:rFonts w:cs="Zar2" w:hint="cs"/>
          <w:rtl/>
          <w:lang w:bidi="fa-IR"/>
        </w:rPr>
        <w:t>ي</w:t>
      </w:r>
      <w:r w:rsidRPr="0063683D">
        <w:rPr>
          <w:rFonts w:cs="Zar2" w:hint="cs"/>
          <w:rtl/>
          <w:lang w:bidi="fa-IR"/>
        </w:rPr>
        <w:t>ه اش علاوه بر پاره ئ</w:t>
      </w:r>
      <w:r w:rsidR="0063683D">
        <w:rPr>
          <w:rFonts w:cs="Zar2" w:hint="cs"/>
          <w:rtl/>
          <w:lang w:bidi="fa-IR"/>
        </w:rPr>
        <w:t>ي</w:t>
      </w:r>
      <w:r w:rsidRPr="0063683D">
        <w:rPr>
          <w:rFonts w:cs="Zar2" w:hint="cs"/>
          <w:rtl/>
          <w:lang w:bidi="fa-IR"/>
        </w:rPr>
        <w:t xml:space="preserve"> از رسا</w:t>
      </w:r>
      <w:r w:rsidR="0063683D">
        <w:rPr>
          <w:rFonts w:cs="Zar2" w:hint="cs"/>
          <w:rtl/>
          <w:lang w:bidi="fa-IR"/>
        </w:rPr>
        <w:t>ي</w:t>
      </w:r>
      <w:r w:rsidRPr="0063683D">
        <w:rPr>
          <w:rFonts w:cs="Zar2" w:hint="cs"/>
          <w:rtl/>
          <w:lang w:bidi="fa-IR"/>
        </w:rPr>
        <w:t>ل استدلال</w:t>
      </w:r>
      <w:r w:rsidR="0063683D">
        <w:rPr>
          <w:rFonts w:cs="Zar2" w:hint="cs"/>
          <w:rtl/>
          <w:lang w:bidi="fa-IR"/>
        </w:rPr>
        <w:t>ي</w:t>
      </w:r>
      <w:r w:rsidRPr="0063683D">
        <w:rPr>
          <w:rFonts w:cs="Zar2" w:hint="cs"/>
          <w:rtl/>
          <w:lang w:bidi="fa-IR"/>
        </w:rPr>
        <w:t xml:space="preserve"> و سوانح تار</w:t>
      </w:r>
      <w:r w:rsidR="0063683D">
        <w:rPr>
          <w:rFonts w:cs="Zar2" w:hint="cs"/>
          <w:rtl/>
          <w:lang w:bidi="fa-IR"/>
        </w:rPr>
        <w:t>ي</w:t>
      </w:r>
      <w:r w:rsidRPr="0063683D">
        <w:rPr>
          <w:rFonts w:cs="Zar2" w:hint="cs"/>
          <w:rtl/>
          <w:lang w:bidi="fa-IR"/>
        </w:rPr>
        <w:t>خ</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کتاب دلائل العرفان و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کتاب ش</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و نف</w:t>
      </w:r>
      <w:r w:rsidR="0063683D">
        <w:rPr>
          <w:rFonts w:cs="Zar2" w:hint="cs"/>
          <w:rtl/>
          <w:lang w:bidi="fa-IR"/>
        </w:rPr>
        <w:t>ي</w:t>
      </w:r>
      <w:r w:rsidRPr="0063683D">
        <w:rPr>
          <w:rFonts w:cs="Zar2" w:hint="cs"/>
          <w:rtl/>
          <w:lang w:bidi="fa-IR"/>
        </w:rPr>
        <w:t xml:space="preserve">س بهجت الصّدور است که به خواهش خسرو بمان </w:t>
      </w:r>
      <w:r w:rsidRPr="0063683D">
        <w:rPr>
          <w:rFonts w:cs="Zar2" w:hint="cs"/>
          <w:rtl/>
          <w:lang w:bidi="fa-IR"/>
        </w:rPr>
        <w:lastRenderedPageBreak/>
        <w:t>فارس</w:t>
      </w:r>
      <w:r w:rsidR="0063683D">
        <w:rPr>
          <w:rFonts w:cs="Zar2" w:hint="cs"/>
          <w:rtl/>
          <w:lang w:bidi="fa-IR"/>
        </w:rPr>
        <w:t>ي</w:t>
      </w:r>
      <w:r w:rsidRPr="0063683D">
        <w:rPr>
          <w:rFonts w:cs="Zar2" w:hint="cs"/>
          <w:rtl/>
          <w:lang w:bidi="fa-IR"/>
        </w:rPr>
        <w:t xml:space="preserve"> در شرح احوال خو</w:t>
      </w:r>
      <w:r w:rsidR="0063683D">
        <w:rPr>
          <w:rFonts w:cs="Zar2" w:hint="cs"/>
          <w:rtl/>
          <w:lang w:bidi="fa-IR"/>
        </w:rPr>
        <w:t>ي</w:t>
      </w:r>
      <w:r w:rsidRPr="0063683D">
        <w:rPr>
          <w:rFonts w:cs="Zar2" w:hint="cs"/>
          <w:rtl/>
          <w:lang w:bidi="fa-IR"/>
        </w:rPr>
        <w:t>ش نوشته و ا</w:t>
      </w:r>
      <w:r w:rsidR="0063683D">
        <w:rPr>
          <w:rFonts w:cs="Zar2" w:hint="cs"/>
          <w:rtl/>
          <w:lang w:bidi="fa-IR"/>
        </w:rPr>
        <w:t>ي</w:t>
      </w:r>
      <w:r w:rsidRPr="0063683D">
        <w:rPr>
          <w:rFonts w:cs="Zar2" w:hint="cs"/>
          <w:rtl/>
          <w:lang w:bidi="fa-IR"/>
        </w:rPr>
        <w:t>ن جزوه از آن کتاب تلخ</w:t>
      </w:r>
      <w:r w:rsidR="0063683D">
        <w:rPr>
          <w:rFonts w:cs="Zar2" w:hint="cs"/>
          <w:rtl/>
          <w:lang w:bidi="fa-IR"/>
        </w:rPr>
        <w:t>ي</w:t>
      </w:r>
      <w:r w:rsidRPr="0063683D">
        <w:rPr>
          <w:rFonts w:cs="Zar2" w:hint="cs"/>
          <w:rtl/>
          <w:lang w:bidi="fa-IR"/>
        </w:rPr>
        <w:t>صا استخراج شد. تربت منوّرش در ح</w:t>
      </w:r>
      <w:r w:rsidR="0063683D">
        <w:rPr>
          <w:rFonts w:cs="Zar2" w:hint="cs"/>
          <w:rtl/>
          <w:lang w:bidi="fa-IR"/>
        </w:rPr>
        <w:t>ي</w:t>
      </w:r>
      <w:r w:rsidRPr="0063683D">
        <w:rPr>
          <w:rFonts w:cs="Zar2" w:hint="cs"/>
          <w:rtl/>
          <w:lang w:bidi="fa-IR"/>
        </w:rPr>
        <w:t xml:space="preserve">فاست. (92)     </w:t>
      </w:r>
    </w:p>
    <w:p w14:paraId="256F2FED" w14:textId="77777777" w:rsidR="00C91E1A" w:rsidRPr="0063683D" w:rsidRDefault="00C91E1A" w:rsidP="00C91E1A">
      <w:pPr>
        <w:spacing w:line="312" w:lineRule="auto"/>
        <w:rPr>
          <w:rFonts w:cs="Zar2"/>
          <w:rtl/>
          <w:lang w:bidi="fa-IR"/>
        </w:rPr>
      </w:pPr>
    </w:p>
    <w:p w14:paraId="358E54D7" w14:textId="77777777" w:rsidR="00C91E1A" w:rsidRPr="0063683D" w:rsidRDefault="00C91E1A" w:rsidP="00C91E1A">
      <w:pPr>
        <w:spacing w:line="312" w:lineRule="auto"/>
        <w:rPr>
          <w:rFonts w:cs="Zar2"/>
          <w:rtl/>
          <w:lang w:bidi="fa-IR"/>
        </w:rPr>
      </w:pPr>
      <w:r w:rsidRPr="0063683D">
        <w:rPr>
          <w:rFonts w:cs="Zar2" w:hint="cs"/>
          <w:rtl/>
          <w:lang w:bidi="fa-IR"/>
        </w:rPr>
        <w:t>حضرت ن</w:t>
      </w:r>
      <w:r w:rsidR="0063683D">
        <w:rPr>
          <w:rFonts w:cs="Zar2" w:hint="cs"/>
          <w:rtl/>
          <w:lang w:bidi="fa-IR"/>
        </w:rPr>
        <w:t>ي</w:t>
      </w:r>
      <w:r w:rsidRPr="0063683D">
        <w:rPr>
          <w:rFonts w:cs="Zar2" w:hint="cs"/>
          <w:rtl/>
          <w:lang w:bidi="fa-IR"/>
        </w:rPr>
        <w:t>ر و جناب س</w:t>
      </w:r>
      <w:r w:rsidR="0063683D">
        <w:rPr>
          <w:rFonts w:cs="Zar2" w:hint="cs"/>
          <w:rtl/>
          <w:lang w:bidi="fa-IR"/>
        </w:rPr>
        <w:t>ي</w:t>
      </w:r>
      <w:r w:rsidRPr="0063683D">
        <w:rPr>
          <w:rFonts w:cs="Zar2" w:hint="cs"/>
          <w:rtl/>
          <w:lang w:bidi="fa-IR"/>
        </w:rPr>
        <w:t>نا</w:t>
      </w:r>
    </w:p>
    <w:p w14:paraId="3059895C" w14:textId="77777777" w:rsidR="00C91E1A" w:rsidRPr="0063683D" w:rsidRDefault="00C91E1A" w:rsidP="00C91E1A">
      <w:pPr>
        <w:spacing w:line="312" w:lineRule="auto"/>
        <w:rPr>
          <w:rFonts w:cs="Zar2"/>
          <w:rtl/>
          <w:lang w:bidi="fa-IR"/>
        </w:rPr>
      </w:pPr>
      <w:r w:rsidRPr="0063683D">
        <w:rPr>
          <w:rFonts w:cs="Zar2" w:hint="cs"/>
          <w:rtl/>
          <w:lang w:bidi="fa-IR"/>
        </w:rPr>
        <w:t>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دو کوکب درخشانند که از افق اصفهان طالع شده اند. ا</w:t>
      </w:r>
      <w:r w:rsidR="0063683D">
        <w:rPr>
          <w:rFonts w:cs="Zar2" w:hint="cs"/>
          <w:rtl/>
          <w:lang w:bidi="fa-IR"/>
        </w:rPr>
        <w:t>ي</w:t>
      </w:r>
      <w:r w:rsidRPr="0063683D">
        <w:rPr>
          <w:rFonts w:cs="Zar2" w:hint="cs"/>
          <w:rtl/>
          <w:lang w:bidi="fa-IR"/>
        </w:rPr>
        <w:t>ن دو برادر صلب</w:t>
      </w:r>
      <w:r w:rsidR="0063683D">
        <w:rPr>
          <w:rFonts w:cs="Zar2" w:hint="cs"/>
          <w:rtl/>
          <w:lang w:bidi="fa-IR"/>
        </w:rPr>
        <w:t>ي</w:t>
      </w:r>
      <w:r w:rsidRPr="0063683D">
        <w:rPr>
          <w:rFonts w:cs="Zar2" w:hint="cs"/>
          <w:rtl/>
          <w:lang w:bidi="fa-IR"/>
        </w:rPr>
        <w:t xml:space="preserve"> و بطن</w:t>
      </w:r>
      <w:r w:rsidR="0063683D">
        <w:rPr>
          <w:rFonts w:cs="Zar2" w:hint="cs"/>
          <w:rtl/>
          <w:lang w:bidi="fa-IR"/>
        </w:rPr>
        <w:t>ي</w:t>
      </w:r>
      <w:r w:rsidRPr="0063683D">
        <w:rPr>
          <w:rFonts w:cs="Zar2" w:hint="cs"/>
          <w:rtl/>
          <w:lang w:bidi="fa-IR"/>
        </w:rPr>
        <w:t xml:space="preserve"> از سلسل</w:t>
      </w:r>
      <w:r w:rsidRPr="0063683D">
        <w:rPr>
          <w:rFonts w:ascii="Arial" w:hAnsi="Arial" w:cs="Arial" w:hint="cs"/>
          <w:rtl/>
          <w:lang w:bidi="fa-IR"/>
        </w:rPr>
        <w:t>ۀ</w:t>
      </w:r>
      <w:r w:rsidRPr="0063683D">
        <w:rPr>
          <w:rFonts w:cs="Zar2" w:hint="cs"/>
          <w:rtl/>
          <w:lang w:bidi="fa-IR"/>
        </w:rPr>
        <w:t xml:space="preserve"> سادات موسو</w:t>
      </w:r>
      <w:r w:rsidR="0063683D">
        <w:rPr>
          <w:rFonts w:cs="Zar2" w:hint="cs"/>
          <w:rtl/>
          <w:lang w:bidi="fa-IR"/>
        </w:rPr>
        <w:t>ي</w:t>
      </w:r>
      <w:r w:rsidRPr="0063683D">
        <w:rPr>
          <w:rFonts w:cs="Zar2" w:hint="cs"/>
          <w:rtl/>
          <w:lang w:bidi="fa-IR"/>
        </w:rPr>
        <w:t xml:space="preserve"> و به موجب شجره نامه ئ</w:t>
      </w:r>
      <w:r w:rsidR="0063683D">
        <w:rPr>
          <w:rFonts w:cs="Zar2" w:hint="cs"/>
          <w:rtl/>
          <w:lang w:bidi="fa-IR"/>
        </w:rPr>
        <w:t>ي</w:t>
      </w:r>
      <w:r w:rsidRPr="0063683D">
        <w:rPr>
          <w:rFonts w:cs="Zar2" w:hint="cs"/>
          <w:rtl/>
          <w:lang w:bidi="fa-IR"/>
        </w:rPr>
        <w:t xml:space="preserve"> که در خانواد</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شان موجود است ب</w:t>
      </w:r>
      <w:r w:rsidR="0063683D">
        <w:rPr>
          <w:rFonts w:cs="Zar2" w:hint="cs"/>
          <w:rtl/>
          <w:lang w:bidi="fa-IR"/>
        </w:rPr>
        <w:t>ي</w:t>
      </w:r>
      <w:r w:rsidRPr="0063683D">
        <w:rPr>
          <w:rFonts w:cs="Zar2" w:hint="cs"/>
          <w:rtl/>
          <w:lang w:bidi="fa-IR"/>
        </w:rPr>
        <w:t xml:space="preserve">ست و </w:t>
      </w:r>
      <w:r w:rsidR="0063683D">
        <w:rPr>
          <w:rFonts w:cs="Zar2" w:hint="cs"/>
          <w:rtl/>
          <w:lang w:bidi="fa-IR"/>
        </w:rPr>
        <w:t>ي</w:t>
      </w:r>
      <w:r w:rsidRPr="0063683D">
        <w:rPr>
          <w:rFonts w:cs="Zar2" w:hint="cs"/>
          <w:rtl/>
          <w:lang w:bidi="fa-IR"/>
        </w:rPr>
        <w:t>کم</w:t>
      </w:r>
      <w:r w:rsidR="0063683D">
        <w:rPr>
          <w:rFonts w:cs="Zar2" w:hint="cs"/>
          <w:rtl/>
          <w:lang w:bidi="fa-IR"/>
        </w:rPr>
        <w:t>ي</w:t>
      </w:r>
      <w:r w:rsidRPr="0063683D">
        <w:rPr>
          <w:rFonts w:cs="Zar2" w:hint="cs"/>
          <w:rtl/>
          <w:lang w:bidi="fa-IR"/>
        </w:rPr>
        <w:t>ن فرزند امام موس</w:t>
      </w:r>
      <w:r w:rsidR="0063683D">
        <w:rPr>
          <w:rFonts w:cs="Zar2" w:hint="cs"/>
          <w:rtl/>
          <w:lang w:bidi="fa-IR"/>
        </w:rPr>
        <w:t>ي</w:t>
      </w:r>
      <w:r w:rsidRPr="0063683D">
        <w:rPr>
          <w:rFonts w:cs="Zar2" w:hint="cs"/>
          <w:rtl/>
          <w:lang w:bidi="fa-IR"/>
        </w:rPr>
        <w:t xml:space="preserve"> کاظم عل</w:t>
      </w:r>
      <w:r w:rsidR="0063683D">
        <w:rPr>
          <w:rFonts w:cs="Zar2" w:hint="cs"/>
          <w:rtl/>
          <w:lang w:bidi="fa-IR"/>
        </w:rPr>
        <w:t>ي</w:t>
      </w:r>
      <w:r w:rsidRPr="0063683D">
        <w:rPr>
          <w:rFonts w:cs="Zar2" w:hint="cs"/>
          <w:rtl/>
          <w:lang w:bidi="fa-IR"/>
        </w:rPr>
        <w:t>ه الصّلوه و السّلام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باشند. ن</w:t>
      </w:r>
      <w:r w:rsidR="0063683D">
        <w:rPr>
          <w:rFonts w:cs="Zar2" w:hint="cs"/>
          <w:rtl/>
          <w:lang w:bidi="fa-IR"/>
        </w:rPr>
        <w:t>ي</w:t>
      </w:r>
      <w:r w:rsidRPr="0063683D">
        <w:rPr>
          <w:rFonts w:cs="Zar2" w:hint="cs"/>
          <w:rtl/>
          <w:lang w:bidi="fa-IR"/>
        </w:rPr>
        <w:t>ر برادر مهتر در سن</w:t>
      </w:r>
      <w:r w:rsidRPr="0063683D">
        <w:rPr>
          <w:rFonts w:ascii="Arial" w:hAnsi="Arial" w:cs="Arial" w:hint="cs"/>
          <w:rtl/>
          <w:lang w:bidi="fa-IR"/>
        </w:rPr>
        <w:t>ۀ</w:t>
      </w:r>
      <w:r w:rsidRPr="0063683D">
        <w:rPr>
          <w:rFonts w:cs="Zar2" w:hint="cs"/>
          <w:rtl/>
          <w:lang w:bidi="fa-IR"/>
        </w:rPr>
        <w:t xml:space="preserve"> 1262 هجر</w:t>
      </w:r>
      <w:r w:rsidR="0063683D">
        <w:rPr>
          <w:rFonts w:cs="Zar2" w:hint="cs"/>
          <w:rtl/>
          <w:lang w:bidi="fa-IR"/>
        </w:rPr>
        <w:t>ي</w:t>
      </w:r>
      <w:r w:rsidRPr="0063683D">
        <w:rPr>
          <w:rFonts w:cs="Zar2" w:hint="cs"/>
          <w:rtl/>
          <w:lang w:bidi="fa-IR"/>
        </w:rPr>
        <w:t xml:space="preserve"> قمر</w:t>
      </w:r>
      <w:r w:rsidR="0063683D">
        <w:rPr>
          <w:rFonts w:cs="Zar2" w:hint="cs"/>
          <w:rtl/>
          <w:lang w:bidi="fa-IR"/>
        </w:rPr>
        <w:t>ي</w:t>
      </w:r>
      <w:r w:rsidRPr="0063683D">
        <w:rPr>
          <w:rFonts w:cs="Zar2" w:hint="cs"/>
          <w:rtl/>
          <w:lang w:bidi="fa-IR"/>
        </w:rPr>
        <w:t xml:space="preserve"> در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مارب</w:t>
      </w:r>
      <w:r w:rsidR="0063683D">
        <w:rPr>
          <w:rFonts w:cs="Zar2" w:hint="cs"/>
          <w:rtl/>
          <w:lang w:bidi="fa-IR"/>
        </w:rPr>
        <w:t>ي</w:t>
      </w:r>
      <w:r w:rsidRPr="0063683D">
        <w:rPr>
          <w:rFonts w:cs="Zar2" w:hint="cs"/>
          <w:rtl/>
          <w:lang w:bidi="fa-IR"/>
        </w:rPr>
        <w:t>ن سد</w:t>
      </w:r>
      <w:r w:rsidRPr="0063683D">
        <w:rPr>
          <w:rFonts w:ascii="Arial" w:hAnsi="Arial" w:cs="Arial" w:hint="cs"/>
          <w:rtl/>
          <w:lang w:bidi="fa-IR"/>
        </w:rPr>
        <w:t>ۀ</w:t>
      </w:r>
      <w:r w:rsidRPr="0063683D">
        <w:rPr>
          <w:rFonts w:cs="Zar2" w:hint="cs"/>
          <w:rtl/>
          <w:lang w:bidi="fa-IR"/>
        </w:rPr>
        <w:t xml:space="preserve"> اصفهان و س</w:t>
      </w:r>
      <w:r w:rsidR="0063683D">
        <w:rPr>
          <w:rFonts w:cs="Zar2" w:hint="cs"/>
          <w:rtl/>
          <w:lang w:bidi="fa-IR"/>
        </w:rPr>
        <w:t>ي</w:t>
      </w:r>
      <w:r w:rsidRPr="0063683D">
        <w:rPr>
          <w:rFonts w:cs="Zar2" w:hint="cs"/>
          <w:rtl/>
          <w:lang w:bidi="fa-IR"/>
        </w:rPr>
        <w:t xml:space="preserve">نا پس از دو سال و چند ماه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در شهرذ</w:t>
      </w:r>
      <w:r w:rsidR="0063683D">
        <w:rPr>
          <w:rFonts w:cs="Zar2" w:hint="cs"/>
          <w:rtl/>
          <w:lang w:bidi="fa-IR"/>
        </w:rPr>
        <w:t>ي</w:t>
      </w:r>
      <w:r w:rsidRPr="0063683D">
        <w:rPr>
          <w:rFonts w:cs="Zar2" w:hint="cs"/>
          <w:rtl/>
          <w:lang w:bidi="fa-IR"/>
        </w:rPr>
        <w:t xml:space="preserve"> حجّه الحرام سن</w:t>
      </w:r>
      <w:r w:rsidRPr="0063683D">
        <w:rPr>
          <w:rFonts w:ascii="Arial" w:hAnsi="Arial" w:cs="Arial" w:hint="cs"/>
          <w:rtl/>
          <w:lang w:bidi="fa-IR"/>
        </w:rPr>
        <w:t>ۀ</w:t>
      </w:r>
      <w:r w:rsidRPr="0063683D">
        <w:rPr>
          <w:rFonts w:cs="Zar2" w:hint="cs"/>
          <w:rtl/>
          <w:lang w:bidi="fa-IR"/>
        </w:rPr>
        <w:t xml:space="preserve"> 1264 به دن</w:t>
      </w:r>
      <w:r w:rsidR="0063683D">
        <w:rPr>
          <w:rFonts w:cs="Zar2" w:hint="cs"/>
          <w:rtl/>
          <w:lang w:bidi="fa-IR"/>
        </w:rPr>
        <w:t>ي</w:t>
      </w:r>
      <w:r w:rsidRPr="0063683D">
        <w:rPr>
          <w:rFonts w:cs="Zar2" w:hint="cs"/>
          <w:rtl/>
          <w:lang w:bidi="fa-IR"/>
        </w:rPr>
        <w:t>ا آمد. نام ن</w:t>
      </w:r>
      <w:r w:rsidR="0063683D">
        <w:rPr>
          <w:rFonts w:cs="Zar2" w:hint="cs"/>
          <w:rtl/>
          <w:lang w:bidi="fa-IR"/>
        </w:rPr>
        <w:t>ي</w:t>
      </w:r>
      <w:r w:rsidRPr="0063683D">
        <w:rPr>
          <w:rFonts w:cs="Zar2" w:hint="cs"/>
          <w:rtl/>
          <w:lang w:bidi="fa-IR"/>
        </w:rPr>
        <w:t>ر محمود بود و در اوا</w:t>
      </w:r>
      <w:r w:rsidR="0063683D">
        <w:rPr>
          <w:rFonts w:cs="Zar2" w:hint="cs"/>
          <w:rtl/>
          <w:lang w:bidi="fa-IR"/>
        </w:rPr>
        <w:t>ي</w:t>
      </w:r>
      <w:r w:rsidRPr="0063683D">
        <w:rPr>
          <w:rFonts w:cs="Zar2" w:hint="cs"/>
          <w:rtl/>
          <w:lang w:bidi="fa-IR"/>
        </w:rPr>
        <w:t>ل ا</w:t>
      </w:r>
      <w:r w:rsidR="0063683D">
        <w:rPr>
          <w:rFonts w:cs="Zar2" w:hint="cs"/>
          <w:rtl/>
          <w:lang w:bidi="fa-IR"/>
        </w:rPr>
        <w:t>ي</w:t>
      </w:r>
      <w:r w:rsidRPr="0063683D">
        <w:rPr>
          <w:rFonts w:cs="Zar2" w:hint="cs"/>
          <w:rtl/>
          <w:lang w:bidi="fa-IR"/>
        </w:rPr>
        <w:t xml:space="preserve">ام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تا قبل از فوز ب</w:t>
      </w:r>
      <w:r w:rsidR="00435888" w:rsidRPr="0063683D">
        <w:rPr>
          <w:rFonts w:cs="Zar2" w:hint="cs"/>
          <w:rtl/>
          <w:lang w:bidi="fa-IR"/>
        </w:rPr>
        <w:t xml:space="preserve">ه </w:t>
      </w:r>
      <w:r w:rsidRPr="0063683D">
        <w:rPr>
          <w:rFonts w:cs="Zar2" w:hint="cs"/>
          <w:rtl/>
          <w:lang w:bidi="fa-IR"/>
        </w:rPr>
        <w:t>شرف ا</w:t>
      </w:r>
      <w:r w:rsidR="0063683D">
        <w:rPr>
          <w:rFonts w:cs="Zar2" w:hint="cs"/>
          <w:rtl/>
          <w:lang w:bidi="fa-IR"/>
        </w:rPr>
        <w:t>ي</w:t>
      </w:r>
      <w:r w:rsidRPr="0063683D">
        <w:rPr>
          <w:rFonts w:cs="Zar2" w:hint="cs"/>
          <w:rtl/>
          <w:lang w:bidi="fa-IR"/>
        </w:rPr>
        <w:t>مان هم</w:t>
      </w:r>
      <w:r w:rsidR="0063683D">
        <w:rPr>
          <w:rFonts w:cs="Zar2" w:hint="cs"/>
          <w:rtl/>
          <w:lang w:bidi="fa-IR"/>
        </w:rPr>
        <w:t>ي</w:t>
      </w:r>
      <w:r w:rsidRPr="0063683D">
        <w:rPr>
          <w:rFonts w:cs="Zar2" w:hint="cs"/>
          <w:rtl/>
          <w:lang w:bidi="fa-IR"/>
        </w:rPr>
        <w:t>ن نام مادر</w:t>
      </w:r>
      <w:r w:rsidR="0063683D">
        <w:rPr>
          <w:rFonts w:cs="Zar2" w:hint="cs"/>
          <w:rtl/>
          <w:lang w:bidi="fa-IR"/>
        </w:rPr>
        <w:t>ي</w:t>
      </w:r>
      <w:r w:rsidRPr="0063683D">
        <w:rPr>
          <w:rFonts w:cs="Zar2" w:hint="cs"/>
          <w:rtl/>
          <w:lang w:bidi="fa-IR"/>
        </w:rPr>
        <w:t xml:space="preserve"> را تخلّص</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لکن بعد از تشرّف به ا</w:t>
      </w:r>
      <w:r w:rsidR="0063683D">
        <w:rPr>
          <w:rFonts w:cs="Zar2" w:hint="cs"/>
          <w:rtl/>
          <w:lang w:bidi="fa-IR"/>
        </w:rPr>
        <w:t>ي</w:t>
      </w:r>
      <w:r w:rsidRPr="0063683D">
        <w:rPr>
          <w:rFonts w:cs="Zar2" w:hint="cs"/>
          <w:rtl/>
          <w:lang w:bidi="fa-IR"/>
        </w:rPr>
        <w:t>مان تخلّص را به ن</w:t>
      </w:r>
      <w:r w:rsidR="0063683D">
        <w:rPr>
          <w:rFonts w:cs="Zar2" w:hint="cs"/>
          <w:rtl/>
          <w:lang w:bidi="fa-IR"/>
        </w:rPr>
        <w:t>ي</w:t>
      </w:r>
      <w:r w:rsidRPr="0063683D">
        <w:rPr>
          <w:rFonts w:cs="Zar2" w:hint="cs"/>
          <w:rtl/>
          <w:lang w:bidi="fa-IR"/>
        </w:rPr>
        <w:t>ر تبد</w:t>
      </w:r>
      <w:r w:rsidR="0063683D">
        <w:rPr>
          <w:rFonts w:cs="Zar2" w:hint="cs"/>
          <w:rtl/>
          <w:lang w:bidi="fa-IR"/>
        </w:rPr>
        <w:t>ي</w:t>
      </w:r>
      <w:r w:rsidRPr="0063683D">
        <w:rPr>
          <w:rFonts w:cs="Zar2" w:hint="cs"/>
          <w:rtl/>
          <w:lang w:bidi="fa-IR"/>
        </w:rPr>
        <w:t>ل کرد و س</w:t>
      </w:r>
      <w:r w:rsidR="0063683D">
        <w:rPr>
          <w:rFonts w:cs="Zar2" w:hint="cs"/>
          <w:rtl/>
          <w:lang w:bidi="fa-IR"/>
        </w:rPr>
        <w:t>ي</w:t>
      </w:r>
      <w:r w:rsidRPr="0063683D">
        <w:rPr>
          <w:rFonts w:cs="Zar2" w:hint="cs"/>
          <w:rtl/>
          <w:lang w:bidi="fa-IR"/>
        </w:rPr>
        <w:t>نا نامش حاج س</w:t>
      </w:r>
      <w:r w:rsidR="0063683D">
        <w:rPr>
          <w:rFonts w:cs="Zar2" w:hint="cs"/>
          <w:rtl/>
          <w:lang w:bidi="fa-IR"/>
        </w:rPr>
        <w:t>ي</w:t>
      </w:r>
      <w:r w:rsidRPr="0063683D">
        <w:rPr>
          <w:rFonts w:cs="Zar2" w:hint="cs"/>
          <w:rtl/>
          <w:lang w:bidi="fa-IR"/>
        </w:rPr>
        <w:t>د اسمع</w:t>
      </w:r>
      <w:r w:rsidR="0063683D">
        <w:rPr>
          <w:rFonts w:cs="Zar2" w:hint="cs"/>
          <w:rtl/>
          <w:lang w:bidi="fa-IR"/>
        </w:rPr>
        <w:t>ي</w:t>
      </w:r>
      <w:r w:rsidRPr="0063683D">
        <w:rPr>
          <w:rFonts w:cs="Zar2" w:hint="cs"/>
          <w:rtl/>
          <w:lang w:bidi="fa-IR"/>
        </w:rPr>
        <w:t>ل و بعد از تصد</w:t>
      </w:r>
      <w:r w:rsidR="0063683D">
        <w:rPr>
          <w:rFonts w:cs="Zar2" w:hint="cs"/>
          <w:rtl/>
          <w:lang w:bidi="fa-IR"/>
        </w:rPr>
        <w:t>ي</w:t>
      </w:r>
      <w:r w:rsidRPr="0063683D">
        <w:rPr>
          <w:rFonts w:cs="Zar2" w:hint="cs"/>
          <w:rtl/>
          <w:lang w:bidi="fa-IR"/>
        </w:rPr>
        <w:t>ق لفظ س</w:t>
      </w:r>
      <w:r w:rsidR="0063683D">
        <w:rPr>
          <w:rFonts w:cs="Zar2" w:hint="cs"/>
          <w:rtl/>
          <w:lang w:bidi="fa-IR"/>
        </w:rPr>
        <w:t>ي</w:t>
      </w:r>
      <w:r w:rsidRPr="0063683D">
        <w:rPr>
          <w:rFonts w:cs="Zar2" w:hint="cs"/>
          <w:rtl/>
          <w:lang w:bidi="fa-IR"/>
        </w:rPr>
        <w:t>نا را برا</w:t>
      </w:r>
      <w:r w:rsidR="0063683D">
        <w:rPr>
          <w:rFonts w:cs="Zar2" w:hint="cs"/>
          <w:rtl/>
          <w:lang w:bidi="fa-IR"/>
        </w:rPr>
        <w:t>ي</w:t>
      </w:r>
      <w:r w:rsidRPr="0063683D">
        <w:rPr>
          <w:rFonts w:cs="Zar2" w:hint="cs"/>
          <w:rtl/>
          <w:lang w:bidi="fa-IR"/>
        </w:rPr>
        <w:t xml:space="preserve"> تخلّص اخت</w:t>
      </w:r>
      <w:r w:rsidR="0063683D">
        <w:rPr>
          <w:rFonts w:cs="Zar2" w:hint="cs"/>
          <w:rtl/>
          <w:lang w:bidi="fa-IR"/>
        </w:rPr>
        <w:t>ي</w:t>
      </w:r>
      <w:r w:rsidRPr="0063683D">
        <w:rPr>
          <w:rFonts w:cs="Zar2" w:hint="cs"/>
          <w:rtl/>
          <w:lang w:bidi="fa-IR"/>
        </w:rPr>
        <w:t>ار کرد و در الواح</w:t>
      </w:r>
      <w:r w:rsidR="0063683D">
        <w:rPr>
          <w:rFonts w:cs="Zar2" w:hint="cs"/>
          <w:rtl/>
          <w:lang w:bidi="fa-IR"/>
        </w:rPr>
        <w:t>ي</w:t>
      </w:r>
      <w:r w:rsidRPr="0063683D">
        <w:rPr>
          <w:rFonts w:cs="Zar2" w:hint="cs"/>
          <w:rtl/>
          <w:lang w:bidi="fa-IR"/>
        </w:rPr>
        <w:t xml:space="preserve"> که از لسان عظمت به اعزاز آن دو بزرگوار نازل شده به هم</w:t>
      </w:r>
      <w:r w:rsidR="0063683D">
        <w:rPr>
          <w:rFonts w:cs="Zar2" w:hint="cs"/>
          <w:rtl/>
          <w:lang w:bidi="fa-IR"/>
        </w:rPr>
        <w:t>ي</w:t>
      </w:r>
      <w:r w:rsidRPr="0063683D">
        <w:rPr>
          <w:rFonts w:cs="Zar2" w:hint="cs"/>
          <w:rtl/>
          <w:lang w:bidi="fa-IR"/>
        </w:rPr>
        <w:t>ن نام سرفراز گرد</w:t>
      </w:r>
      <w:r w:rsidR="0063683D">
        <w:rPr>
          <w:rFonts w:cs="Zar2" w:hint="cs"/>
          <w:rtl/>
          <w:lang w:bidi="fa-IR"/>
        </w:rPr>
        <w:t>ي</w:t>
      </w:r>
      <w:r w:rsidRPr="0063683D">
        <w:rPr>
          <w:rFonts w:cs="Zar2" w:hint="cs"/>
          <w:rtl/>
          <w:lang w:bidi="fa-IR"/>
        </w:rPr>
        <w:t>دند و ما ب</w:t>
      </w:r>
      <w:r w:rsidR="0063683D">
        <w:rPr>
          <w:rFonts w:cs="Zar2" w:hint="cs"/>
          <w:rtl/>
          <w:lang w:bidi="fa-IR"/>
        </w:rPr>
        <w:t>ي</w:t>
      </w:r>
      <w:r w:rsidRPr="0063683D">
        <w:rPr>
          <w:rFonts w:cs="Zar2" w:hint="cs"/>
          <w:rtl/>
          <w:lang w:bidi="fa-IR"/>
        </w:rPr>
        <w:t>ن احباب و اغ</w:t>
      </w:r>
      <w:r w:rsidR="0063683D">
        <w:rPr>
          <w:rFonts w:cs="Zar2" w:hint="cs"/>
          <w:rtl/>
          <w:lang w:bidi="fa-IR"/>
        </w:rPr>
        <w:t>ي</w:t>
      </w:r>
      <w:r w:rsidRPr="0063683D">
        <w:rPr>
          <w:rFonts w:cs="Zar2" w:hint="cs"/>
          <w:rtl/>
          <w:lang w:bidi="fa-IR"/>
        </w:rPr>
        <w:t>ار ن</w:t>
      </w:r>
      <w:r w:rsidR="0063683D">
        <w:rPr>
          <w:rFonts w:cs="Zar2" w:hint="cs"/>
          <w:rtl/>
          <w:lang w:bidi="fa-IR"/>
        </w:rPr>
        <w:t>ي</w:t>
      </w:r>
      <w:r w:rsidRPr="0063683D">
        <w:rPr>
          <w:rFonts w:cs="Zar2" w:hint="cs"/>
          <w:rtl/>
          <w:lang w:bidi="fa-IR"/>
        </w:rPr>
        <w:t>ز به هم</w:t>
      </w:r>
      <w:r w:rsidR="0063683D">
        <w:rPr>
          <w:rFonts w:cs="Zar2" w:hint="cs"/>
          <w:rtl/>
          <w:lang w:bidi="fa-IR"/>
        </w:rPr>
        <w:t>ي</w:t>
      </w:r>
      <w:r w:rsidRPr="0063683D">
        <w:rPr>
          <w:rFonts w:cs="Zar2" w:hint="cs"/>
          <w:rtl/>
          <w:lang w:bidi="fa-IR"/>
        </w:rPr>
        <w:t>ن اسم مشهور گشتند.</w:t>
      </w:r>
    </w:p>
    <w:p w14:paraId="75F74C4F" w14:textId="77777777" w:rsidR="00C91E1A" w:rsidRPr="0063683D" w:rsidRDefault="00C91E1A" w:rsidP="00C91E1A">
      <w:pPr>
        <w:spacing w:line="312" w:lineRule="auto"/>
        <w:rPr>
          <w:rFonts w:cs="Zar2"/>
          <w:rtl/>
          <w:lang w:bidi="fa-IR"/>
        </w:rPr>
      </w:pPr>
      <w:r w:rsidRPr="0063683D">
        <w:rPr>
          <w:rFonts w:cs="Zar2" w:hint="cs"/>
          <w:rtl/>
          <w:lang w:bidi="fa-IR"/>
        </w:rPr>
        <w:t>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تحص</w:t>
      </w:r>
      <w:r w:rsidR="0063683D">
        <w:rPr>
          <w:rFonts w:cs="Zar2" w:hint="cs"/>
          <w:rtl/>
          <w:lang w:bidi="fa-IR"/>
        </w:rPr>
        <w:t>ي</w:t>
      </w:r>
      <w:r w:rsidRPr="0063683D">
        <w:rPr>
          <w:rFonts w:cs="Zar2" w:hint="cs"/>
          <w:rtl/>
          <w:lang w:bidi="fa-IR"/>
        </w:rPr>
        <w:t>لاتشان حصر در مقدّمات لکن با هوش و فراست خداداده و کثرت مطالعه و ممارست از جمل</w:t>
      </w:r>
      <w:r w:rsidRPr="0063683D">
        <w:rPr>
          <w:rFonts w:ascii="Arial" w:hAnsi="Arial" w:cs="Arial" w:hint="cs"/>
          <w:rtl/>
          <w:lang w:bidi="fa-IR"/>
        </w:rPr>
        <w:t>ۀ</w:t>
      </w:r>
      <w:r w:rsidRPr="0063683D">
        <w:rPr>
          <w:rFonts w:cs="Zar2" w:hint="cs"/>
          <w:rtl/>
          <w:lang w:bidi="fa-IR"/>
        </w:rPr>
        <w:t xml:space="preserve"> مردمان فاضل به شمار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آمدند و از رشته</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مختلف علوم (93) با خبر بودند. قبل از ا</w:t>
      </w:r>
      <w:r w:rsidR="0063683D">
        <w:rPr>
          <w:rFonts w:cs="Zar2" w:hint="cs"/>
          <w:rtl/>
          <w:lang w:bidi="fa-IR"/>
        </w:rPr>
        <w:t>ي</w:t>
      </w:r>
      <w:r w:rsidRPr="0063683D">
        <w:rPr>
          <w:rFonts w:cs="Zar2" w:hint="cs"/>
          <w:rtl/>
          <w:lang w:bidi="fa-IR"/>
        </w:rPr>
        <w:t>ن</w:t>
      </w:r>
      <w:r w:rsidR="00435888" w:rsidRPr="0063683D">
        <w:rPr>
          <w:rFonts w:cs="Zar2" w:hint="cs"/>
          <w:rtl/>
          <w:lang w:bidi="fa-IR"/>
        </w:rPr>
        <w:t xml:space="preserve"> </w:t>
      </w:r>
      <w:r w:rsidRPr="0063683D">
        <w:rPr>
          <w:rFonts w:cs="Zar2" w:hint="cs"/>
          <w:rtl/>
          <w:lang w:bidi="fa-IR"/>
        </w:rPr>
        <w:t>که به سنّ ب</w:t>
      </w:r>
      <w:r w:rsidR="0063683D">
        <w:rPr>
          <w:rFonts w:cs="Zar2" w:hint="cs"/>
          <w:rtl/>
          <w:lang w:bidi="fa-IR"/>
        </w:rPr>
        <w:t>ي</w:t>
      </w:r>
      <w:r w:rsidRPr="0063683D">
        <w:rPr>
          <w:rFonts w:cs="Zar2" w:hint="cs"/>
          <w:rtl/>
          <w:lang w:bidi="fa-IR"/>
        </w:rPr>
        <w:t>ست برسند در مسقط الرّأس خود ناح</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مارب</w:t>
      </w:r>
      <w:r w:rsidR="0063683D">
        <w:rPr>
          <w:rFonts w:cs="Zar2" w:hint="cs"/>
          <w:rtl/>
          <w:lang w:bidi="fa-IR"/>
        </w:rPr>
        <w:t>ي</w:t>
      </w:r>
      <w:r w:rsidRPr="0063683D">
        <w:rPr>
          <w:rFonts w:cs="Zar2" w:hint="cs"/>
          <w:rtl/>
          <w:lang w:bidi="fa-IR"/>
        </w:rPr>
        <w:t>ن سد</w:t>
      </w:r>
      <w:r w:rsidRPr="0063683D">
        <w:rPr>
          <w:rFonts w:ascii="Arial" w:hAnsi="Arial" w:cs="Arial" w:hint="cs"/>
          <w:rtl/>
          <w:lang w:bidi="fa-IR"/>
        </w:rPr>
        <w:t>ۀ</w:t>
      </w:r>
      <w:r w:rsidRPr="0063683D">
        <w:rPr>
          <w:rFonts w:cs="Zar2" w:hint="cs"/>
          <w:rtl/>
          <w:lang w:bidi="fa-IR"/>
        </w:rPr>
        <w:t xml:space="preserve"> اصفهان متأهل گشته اند. زوج</w:t>
      </w:r>
      <w:r w:rsidRPr="0063683D">
        <w:rPr>
          <w:rFonts w:ascii="Arial" w:hAnsi="Arial" w:cs="Arial" w:hint="cs"/>
          <w:rtl/>
          <w:lang w:bidi="fa-IR"/>
        </w:rPr>
        <w:t>ۀ</w:t>
      </w:r>
      <w:r w:rsidRPr="0063683D">
        <w:rPr>
          <w:rFonts w:cs="Zar2" w:hint="cs"/>
          <w:rtl/>
          <w:lang w:bidi="fa-IR"/>
        </w:rPr>
        <w:t xml:space="preserve"> جناب س</w:t>
      </w:r>
      <w:r w:rsidR="0063683D">
        <w:rPr>
          <w:rFonts w:cs="Zar2" w:hint="cs"/>
          <w:rtl/>
          <w:lang w:bidi="fa-IR"/>
        </w:rPr>
        <w:t>ي</w:t>
      </w:r>
      <w:r w:rsidRPr="0063683D">
        <w:rPr>
          <w:rFonts w:cs="Zar2" w:hint="cs"/>
          <w:rtl/>
          <w:lang w:bidi="fa-IR"/>
        </w:rPr>
        <w:t>نا شهربانو صب</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حاج حسن از متموّل</w:t>
      </w:r>
      <w:r w:rsidR="0063683D">
        <w:rPr>
          <w:rFonts w:cs="Zar2" w:hint="cs"/>
          <w:rtl/>
          <w:lang w:bidi="fa-IR"/>
        </w:rPr>
        <w:t>ي</w:t>
      </w:r>
      <w:r w:rsidRPr="0063683D">
        <w:rPr>
          <w:rFonts w:cs="Zar2" w:hint="cs"/>
          <w:rtl/>
          <w:lang w:bidi="fa-IR"/>
        </w:rPr>
        <w:t>ن آن محلّ بود که نوزده دختر داشت و ا</w:t>
      </w:r>
      <w:r w:rsidR="0063683D">
        <w:rPr>
          <w:rFonts w:cs="Zar2" w:hint="cs"/>
          <w:rtl/>
          <w:lang w:bidi="fa-IR"/>
        </w:rPr>
        <w:t>ي</w:t>
      </w:r>
      <w:r w:rsidRPr="0063683D">
        <w:rPr>
          <w:rFonts w:cs="Zar2" w:hint="cs"/>
          <w:rtl/>
          <w:lang w:bidi="fa-IR"/>
        </w:rPr>
        <w:t>ن دختر نزدش از همه عز</w:t>
      </w:r>
      <w:r w:rsidR="0063683D">
        <w:rPr>
          <w:rFonts w:cs="Zar2" w:hint="cs"/>
          <w:rtl/>
          <w:lang w:bidi="fa-IR"/>
        </w:rPr>
        <w:t>ي</w:t>
      </w:r>
      <w:r w:rsidRPr="0063683D">
        <w:rPr>
          <w:rFonts w:cs="Zar2" w:hint="cs"/>
          <w:rtl/>
          <w:lang w:bidi="fa-IR"/>
        </w:rPr>
        <w:t>زتر بود و از نقد و جنس و اراض</w:t>
      </w:r>
      <w:r w:rsidR="0063683D">
        <w:rPr>
          <w:rFonts w:cs="Zar2" w:hint="cs"/>
          <w:rtl/>
          <w:lang w:bidi="fa-IR"/>
        </w:rPr>
        <w:t>ي</w:t>
      </w:r>
      <w:r w:rsidRPr="0063683D">
        <w:rPr>
          <w:rFonts w:cs="Zar2" w:hint="cs"/>
          <w:rtl/>
          <w:lang w:bidi="fa-IR"/>
        </w:rPr>
        <w:t xml:space="preserve"> مزروع به قدر</w:t>
      </w:r>
      <w:r w:rsidR="0063683D">
        <w:rPr>
          <w:rFonts w:cs="Zar2" w:hint="cs"/>
          <w:rtl/>
          <w:lang w:bidi="fa-IR"/>
        </w:rPr>
        <w:t>ي</w:t>
      </w:r>
      <w:r w:rsidRPr="0063683D">
        <w:rPr>
          <w:rFonts w:cs="Zar2" w:hint="cs"/>
          <w:rtl/>
          <w:lang w:bidi="fa-IR"/>
        </w:rPr>
        <w:t xml:space="preserve"> به او داده بود که عا</w:t>
      </w:r>
      <w:r w:rsidR="0063683D">
        <w:rPr>
          <w:rFonts w:cs="Zar2" w:hint="cs"/>
          <w:rtl/>
          <w:lang w:bidi="fa-IR"/>
        </w:rPr>
        <w:t>ي</w:t>
      </w:r>
      <w:r w:rsidRPr="0063683D">
        <w:rPr>
          <w:rFonts w:cs="Zar2" w:hint="cs"/>
          <w:rtl/>
          <w:lang w:bidi="fa-IR"/>
        </w:rPr>
        <w:t>داتش مصارف زندگان</w:t>
      </w:r>
      <w:r w:rsidR="0063683D">
        <w:rPr>
          <w:rFonts w:cs="Zar2" w:hint="cs"/>
          <w:rtl/>
          <w:lang w:bidi="fa-IR"/>
        </w:rPr>
        <w:t>ي</w:t>
      </w:r>
      <w:r w:rsidRPr="0063683D">
        <w:rPr>
          <w:rFonts w:cs="Zar2" w:hint="cs"/>
          <w:rtl/>
          <w:lang w:bidi="fa-IR"/>
        </w:rPr>
        <w:t xml:space="preserve"> او و شوهرش را تا پا</w:t>
      </w:r>
      <w:r w:rsidR="0063683D">
        <w:rPr>
          <w:rFonts w:cs="Zar2" w:hint="cs"/>
          <w:rtl/>
          <w:lang w:bidi="fa-IR"/>
        </w:rPr>
        <w:t>ي</w:t>
      </w:r>
      <w:r w:rsidRPr="0063683D">
        <w:rPr>
          <w:rFonts w:cs="Zar2" w:hint="cs"/>
          <w:rtl/>
          <w:lang w:bidi="fa-IR"/>
        </w:rPr>
        <w:t>ان عمر کفاف</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w:t>
      </w:r>
    </w:p>
    <w:p w14:paraId="2B377440" w14:textId="77777777" w:rsidR="00C91E1A" w:rsidRPr="0063683D" w:rsidRDefault="00C91E1A" w:rsidP="00C91E1A">
      <w:pPr>
        <w:spacing w:line="312" w:lineRule="auto"/>
        <w:rPr>
          <w:rFonts w:cs="Zar2"/>
          <w:rtl/>
          <w:lang w:bidi="fa-IR"/>
        </w:rPr>
      </w:pPr>
      <w:r w:rsidRPr="0063683D">
        <w:rPr>
          <w:rFonts w:cs="Zar2" w:hint="cs"/>
          <w:rtl/>
          <w:lang w:bidi="fa-IR"/>
        </w:rPr>
        <w:t>مادر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زن</w:t>
      </w:r>
      <w:r w:rsidR="0063683D">
        <w:rPr>
          <w:rFonts w:cs="Zar2" w:hint="cs"/>
          <w:rtl/>
          <w:lang w:bidi="fa-IR"/>
        </w:rPr>
        <w:t>ي</w:t>
      </w:r>
      <w:r w:rsidRPr="0063683D">
        <w:rPr>
          <w:rFonts w:cs="Zar2" w:hint="cs"/>
          <w:rtl/>
          <w:lang w:bidi="fa-IR"/>
        </w:rPr>
        <w:t xml:space="preserve"> مؤمنه و صالحه و به قرائت قرآن و اوراد و اذکار و تعق</w:t>
      </w:r>
      <w:r w:rsidR="0063683D">
        <w:rPr>
          <w:rFonts w:cs="Zar2" w:hint="cs"/>
          <w:rtl/>
          <w:lang w:bidi="fa-IR"/>
        </w:rPr>
        <w:t>ي</w:t>
      </w:r>
      <w:r w:rsidRPr="0063683D">
        <w:rPr>
          <w:rFonts w:cs="Zar2" w:hint="cs"/>
          <w:rtl/>
          <w:lang w:bidi="fa-IR"/>
        </w:rPr>
        <w:t>بات نماز خصوصا به دعا</w:t>
      </w:r>
      <w:r w:rsidR="0063683D">
        <w:rPr>
          <w:rFonts w:cs="Zar2" w:hint="cs"/>
          <w:rtl/>
          <w:lang w:bidi="fa-IR"/>
        </w:rPr>
        <w:t>ي</w:t>
      </w:r>
      <w:r w:rsidRPr="0063683D">
        <w:rPr>
          <w:rFonts w:cs="Zar2" w:hint="cs"/>
          <w:rtl/>
          <w:lang w:bidi="fa-IR"/>
        </w:rPr>
        <w:t xml:space="preserve"> سحر ماه مبارک رمضان علاقمند بود و به جا</w:t>
      </w:r>
      <w:r w:rsidR="0063683D">
        <w:rPr>
          <w:rFonts w:cs="Zar2" w:hint="cs"/>
          <w:rtl/>
          <w:lang w:bidi="fa-IR"/>
        </w:rPr>
        <w:t>ي</w:t>
      </w:r>
      <w:r w:rsidRPr="0063683D">
        <w:rPr>
          <w:rFonts w:cs="Zar2" w:hint="cs"/>
          <w:rtl/>
          <w:lang w:bidi="fa-IR"/>
        </w:rPr>
        <w:t xml:space="preserve"> گلوبند تسب</w:t>
      </w:r>
      <w:r w:rsidR="0063683D">
        <w:rPr>
          <w:rFonts w:cs="Zar2" w:hint="cs"/>
          <w:rtl/>
          <w:lang w:bidi="fa-IR"/>
        </w:rPr>
        <w:t>ي</w:t>
      </w:r>
      <w:r w:rsidRPr="0063683D">
        <w:rPr>
          <w:rFonts w:cs="Zar2" w:hint="cs"/>
          <w:rtl/>
          <w:lang w:bidi="fa-IR"/>
        </w:rPr>
        <w:t>ح را ز</w:t>
      </w:r>
      <w:r w:rsidR="0063683D">
        <w:rPr>
          <w:rFonts w:cs="Zar2" w:hint="cs"/>
          <w:rtl/>
          <w:lang w:bidi="fa-IR"/>
        </w:rPr>
        <w:t>ي</w:t>
      </w:r>
      <w:r w:rsidRPr="0063683D">
        <w:rPr>
          <w:rFonts w:cs="Zar2" w:hint="cs"/>
          <w:rtl/>
          <w:lang w:bidi="fa-IR"/>
        </w:rPr>
        <w:t>ب گردن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اغلب شب</w:t>
      </w:r>
      <w:r w:rsidR="007B7E43" w:rsidRPr="0063683D">
        <w:rPr>
          <w:rFonts w:cs="Zar2" w:hint="cs"/>
          <w:rtl/>
          <w:lang w:bidi="fa-IR"/>
        </w:rPr>
        <w:t>‌ها</w:t>
      </w:r>
      <w:r w:rsidRPr="0063683D">
        <w:rPr>
          <w:rFonts w:cs="Zar2" w:hint="cs"/>
          <w:rtl/>
          <w:lang w:bidi="fa-IR"/>
        </w:rPr>
        <w:t xml:space="preserve"> را به دعا و مناجات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گذران</w:t>
      </w:r>
      <w:r w:rsidR="0063683D">
        <w:rPr>
          <w:rFonts w:cs="Zar2" w:hint="cs"/>
          <w:rtl/>
          <w:lang w:bidi="fa-IR"/>
        </w:rPr>
        <w:t>ي</w:t>
      </w:r>
      <w:r w:rsidRPr="0063683D">
        <w:rPr>
          <w:rFonts w:cs="Zar2" w:hint="cs"/>
          <w:rtl/>
          <w:lang w:bidi="fa-IR"/>
        </w:rPr>
        <w:t>د و در رعا</w:t>
      </w:r>
      <w:r w:rsidR="0063683D">
        <w:rPr>
          <w:rFonts w:cs="Zar2" w:hint="cs"/>
          <w:rtl/>
          <w:lang w:bidi="fa-IR"/>
        </w:rPr>
        <w:t>ي</w:t>
      </w:r>
      <w:r w:rsidRPr="0063683D">
        <w:rPr>
          <w:rFonts w:cs="Zar2" w:hint="cs"/>
          <w:rtl/>
          <w:lang w:bidi="fa-IR"/>
        </w:rPr>
        <w:t>ت حال (94) ح</w:t>
      </w:r>
      <w:r w:rsidR="0063683D">
        <w:rPr>
          <w:rFonts w:cs="Zar2" w:hint="cs"/>
          <w:rtl/>
          <w:lang w:bidi="fa-IR"/>
        </w:rPr>
        <w:t>ي</w:t>
      </w:r>
      <w:r w:rsidRPr="0063683D">
        <w:rPr>
          <w:rFonts w:cs="Zar2" w:hint="cs"/>
          <w:rtl/>
          <w:lang w:bidi="fa-IR"/>
        </w:rPr>
        <w:t>وانات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کوش</w:t>
      </w:r>
      <w:r w:rsidR="0063683D">
        <w:rPr>
          <w:rFonts w:cs="Zar2" w:hint="cs"/>
          <w:rtl/>
          <w:lang w:bidi="fa-IR"/>
        </w:rPr>
        <w:t>ي</w:t>
      </w:r>
      <w:r w:rsidRPr="0063683D">
        <w:rPr>
          <w:rFonts w:cs="Zar2" w:hint="cs"/>
          <w:rtl/>
          <w:lang w:bidi="fa-IR"/>
        </w:rPr>
        <w:t>د چنان</w:t>
      </w:r>
      <w:r w:rsidR="00435888" w:rsidRPr="0063683D">
        <w:rPr>
          <w:rFonts w:cs="Zar2" w:hint="cs"/>
          <w:rtl/>
          <w:lang w:bidi="fa-IR"/>
        </w:rPr>
        <w:t xml:space="preserve"> </w:t>
      </w:r>
      <w:r w:rsidRPr="0063683D">
        <w:rPr>
          <w:rFonts w:cs="Zar2" w:hint="cs"/>
          <w:rtl/>
          <w:lang w:bidi="fa-IR"/>
        </w:rPr>
        <w:t>که در آب برا</w:t>
      </w:r>
      <w:r w:rsidR="0063683D">
        <w:rPr>
          <w:rFonts w:cs="Zar2" w:hint="cs"/>
          <w:rtl/>
          <w:lang w:bidi="fa-IR"/>
        </w:rPr>
        <w:t>ي</w:t>
      </w:r>
      <w:r w:rsidRPr="0063683D">
        <w:rPr>
          <w:rFonts w:cs="Zar2" w:hint="cs"/>
          <w:rtl/>
          <w:lang w:bidi="fa-IR"/>
        </w:rPr>
        <w:t xml:space="preserve"> تغذ</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ماه</w:t>
      </w:r>
      <w:r w:rsidR="0063683D">
        <w:rPr>
          <w:rFonts w:cs="Zar2" w:hint="cs"/>
          <w:rtl/>
          <w:lang w:bidi="fa-IR"/>
        </w:rPr>
        <w:t>ي</w:t>
      </w:r>
      <w:r w:rsidRPr="0063683D">
        <w:rPr>
          <w:rFonts w:cs="Zar2" w:hint="cs"/>
          <w:rtl/>
          <w:lang w:bidi="fa-IR"/>
        </w:rPr>
        <w:t>ان نان و سا</w:t>
      </w:r>
      <w:r w:rsidR="0063683D">
        <w:rPr>
          <w:rFonts w:cs="Zar2" w:hint="cs"/>
          <w:rtl/>
          <w:lang w:bidi="fa-IR"/>
        </w:rPr>
        <w:t>ي</w:t>
      </w:r>
      <w:r w:rsidRPr="0063683D">
        <w:rPr>
          <w:rFonts w:cs="Zar2" w:hint="cs"/>
          <w:rtl/>
          <w:lang w:bidi="fa-IR"/>
        </w:rPr>
        <w:t>ر مأکولات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w:t>
      </w:r>
      <w:r w:rsidR="0063683D">
        <w:rPr>
          <w:rFonts w:cs="Zar2" w:hint="cs"/>
          <w:rtl/>
          <w:lang w:bidi="fa-IR"/>
        </w:rPr>
        <w:t>ي</w:t>
      </w:r>
      <w:r w:rsidRPr="0063683D">
        <w:rPr>
          <w:rFonts w:cs="Zar2" w:hint="cs"/>
          <w:rtl/>
          <w:lang w:bidi="fa-IR"/>
        </w:rPr>
        <w:t xml:space="preserve">خت و </w:t>
      </w:r>
      <w:r w:rsidRPr="0063683D">
        <w:rPr>
          <w:rFonts w:cs="Zar2" w:hint="cs"/>
          <w:rtl/>
          <w:lang w:bidi="fa-IR"/>
        </w:rPr>
        <w:lastRenderedPageBreak/>
        <w:t>برا</w:t>
      </w:r>
      <w:r w:rsidR="0063683D">
        <w:rPr>
          <w:rFonts w:cs="Zar2" w:hint="cs"/>
          <w:rtl/>
          <w:lang w:bidi="fa-IR"/>
        </w:rPr>
        <w:t>ي</w:t>
      </w:r>
      <w:r w:rsidRPr="0063683D">
        <w:rPr>
          <w:rFonts w:cs="Zar2" w:hint="cs"/>
          <w:rtl/>
          <w:lang w:bidi="fa-IR"/>
        </w:rPr>
        <w:t xml:space="preserve"> مورچه و بلبل توت خشک</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کوب</w:t>
      </w:r>
      <w:r w:rsidR="0063683D">
        <w:rPr>
          <w:rFonts w:cs="Zar2" w:hint="cs"/>
          <w:rtl/>
          <w:lang w:bidi="fa-IR"/>
        </w:rPr>
        <w:t>ي</w:t>
      </w:r>
      <w:r w:rsidRPr="0063683D">
        <w:rPr>
          <w:rFonts w:cs="Zar2" w:hint="cs"/>
          <w:rtl/>
          <w:lang w:bidi="fa-IR"/>
        </w:rPr>
        <w:t>د و به سگها</w:t>
      </w:r>
      <w:r w:rsidR="0063683D">
        <w:rPr>
          <w:rFonts w:cs="Zar2" w:hint="cs"/>
          <w:rtl/>
          <w:lang w:bidi="fa-IR"/>
        </w:rPr>
        <w:t>ي</w:t>
      </w:r>
      <w:r w:rsidRPr="0063683D">
        <w:rPr>
          <w:rFonts w:cs="Zar2" w:hint="cs"/>
          <w:rtl/>
          <w:lang w:bidi="fa-IR"/>
        </w:rPr>
        <w:t xml:space="preserve"> گرسنه نان و آبگوشت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 و به فرزندان خود مکرّر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که در کتاب زادالمعاد از حضرت صادق عل</w:t>
      </w:r>
      <w:r w:rsidR="0063683D">
        <w:rPr>
          <w:rFonts w:cs="Zar2" w:hint="cs"/>
          <w:rtl/>
          <w:lang w:bidi="fa-IR"/>
        </w:rPr>
        <w:t>ي</w:t>
      </w:r>
      <w:r w:rsidRPr="0063683D">
        <w:rPr>
          <w:rFonts w:cs="Zar2" w:hint="cs"/>
          <w:rtl/>
          <w:lang w:bidi="fa-IR"/>
        </w:rPr>
        <w:t>ه السّلام منقول است که هر که دعا</w:t>
      </w:r>
      <w:r w:rsidR="0063683D">
        <w:rPr>
          <w:rFonts w:cs="Zar2" w:hint="cs"/>
          <w:rtl/>
          <w:lang w:bidi="fa-IR"/>
        </w:rPr>
        <w:t>ي</w:t>
      </w:r>
      <w:r w:rsidRPr="0063683D">
        <w:rPr>
          <w:rFonts w:cs="Zar2" w:hint="cs"/>
          <w:rtl/>
          <w:lang w:bidi="fa-IR"/>
        </w:rPr>
        <w:t xml:space="preserve"> عهدنامه را چهل صباح بخواند از </w:t>
      </w:r>
      <w:r w:rsidR="0063683D">
        <w:rPr>
          <w:rFonts w:cs="Zar2" w:hint="cs"/>
          <w:rtl/>
          <w:lang w:bidi="fa-IR"/>
        </w:rPr>
        <w:t>ي</w:t>
      </w:r>
      <w:r w:rsidRPr="0063683D">
        <w:rPr>
          <w:rFonts w:cs="Zar2" w:hint="cs"/>
          <w:rtl/>
          <w:lang w:bidi="fa-IR"/>
        </w:rPr>
        <w:t>اران قائم ما باشد و اگر پ</w:t>
      </w:r>
      <w:r w:rsidR="0063683D">
        <w:rPr>
          <w:rFonts w:cs="Zar2" w:hint="cs"/>
          <w:rtl/>
          <w:lang w:bidi="fa-IR"/>
        </w:rPr>
        <w:t>ي</w:t>
      </w:r>
      <w:r w:rsidRPr="0063683D">
        <w:rPr>
          <w:rFonts w:cs="Zar2" w:hint="cs"/>
          <w:rtl/>
          <w:lang w:bidi="fa-IR"/>
        </w:rPr>
        <w:t>ش از ظهور بم</w:t>
      </w:r>
      <w:r w:rsidR="0063683D">
        <w:rPr>
          <w:rFonts w:cs="Zar2" w:hint="cs"/>
          <w:rtl/>
          <w:lang w:bidi="fa-IR"/>
        </w:rPr>
        <w:t>ي</w:t>
      </w:r>
      <w:r w:rsidRPr="0063683D">
        <w:rPr>
          <w:rFonts w:cs="Zar2" w:hint="cs"/>
          <w:rtl/>
          <w:lang w:bidi="fa-IR"/>
        </w:rPr>
        <w:t>رد خداوند او را از قبر ب</w:t>
      </w:r>
      <w:r w:rsidR="0063683D">
        <w:rPr>
          <w:rFonts w:cs="Zar2" w:hint="cs"/>
          <w:rtl/>
          <w:lang w:bidi="fa-IR"/>
        </w:rPr>
        <w:t>ي</w:t>
      </w:r>
      <w:r w:rsidRPr="0063683D">
        <w:rPr>
          <w:rFonts w:cs="Zar2" w:hint="cs"/>
          <w:rtl/>
          <w:lang w:bidi="fa-IR"/>
        </w:rPr>
        <w:t>رون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 آورد و در خدمت آن حضرت خواهد بود لذا من از شما انتظار دارم که چهل صباح آن را بخوان</w:t>
      </w:r>
      <w:r w:rsidR="0063683D">
        <w:rPr>
          <w:rFonts w:cs="Zar2" w:hint="cs"/>
          <w:rtl/>
          <w:lang w:bidi="fa-IR"/>
        </w:rPr>
        <w:t>ي</w:t>
      </w:r>
      <w:r w:rsidRPr="0063683D">
        <w:rPr>
          <w:rFonts w:cs="Zar2" w:hint="cs"/>
          <w:rtl/>
          <w:lang w:bidi="fa-IR"/>
        </w:rPr>
        <w:t>د ز</w:t>
      </w:r>
      <w:r w:rsidR="0063683D">
        <w:rPr>
          <w:rFonts w:cs="Zar2" w:hint="cs"/>
          <w:rtl/>
          <w:lang w:bidi="fa-IR"/>
        </w:rPr>
        <w:t>ي</w:t>
      </w:r>
      <w:r w:rsidRPr="0063683D">
        <w:rPr>
          <w:rFonts w:cs="Zar2" w:hint="cs"/>
          <w:rtl/>
          <w:lang w:bidi="fa-IR"/>
        </w:rPr>
        <w:t>را فرمود</w:t>
      </w:r>
      <w:r w:rsidRPr="0063683D">
        <w:rPr>
          <w:rFonts w:ascii="Arial" w:hAnsi="Arial" w:cs="Arial" w:hint="cs"/>
          <w:rtl/>
          <w:lang w:bidi="fa-IR"/>
        </w:rPr>
        <w:t>ۀ</w:t>
      </w:r>
      <w:r w:rsidRPr="0063683D">
        <w:rPr>
          <w:rFonts w:cs="Zar2" w:hint="cs"/>
          <w:rtl/>
          <w:lang w:bidi="fa-IR"/>
        </w:rPr>
        <w:t xml:space="preserve"> امام حقّ است. (95)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امر مادر را اطاعت کردند و هر دو مرتّبا در چهل صبح آن دعا را تلاوت نمودند و عاقبت به طور</w:t>
      </w:r>
      <w:r w:rsidR="0063683D">
        <w:rPr>
          <w:rFonts w:cs="Zar2" w:hint="cs"/>
          <w:rtl/>
          <w:lang w:bidi="fa-IR"/>
        </w:rPr>
        <w:t>ي</w:t>
      </w:r>
      <w:r w:rsidRPr="0063683D">
        <w:rPr>
          <w:rFonts w:cs="Zar2" w:hint="cs"/>
          <w:rtl/>
          <w:lang w:bidi="fa-IR"/>
        </w:rPr>
        <w:t xml:space="preserve"> که شرحش خواهد آمد به امر اعظم ابه</w:t>
      </w:r>
      <w:r w:rsidR="0063683D">
        <w:rPr>
          <w:rFonts w:cs="Zar2" w:hint="cs"/>
          <w:rtl/>
          <w:lang w:bidi="fa-IR"/>
        </w:rPr>
        <w:t>ي</w:t>
      </w:r>
      <w:r w:rsidRPr="0063683D">
        <w:rPr>
          <w:rFonts w:cs="Zar2" w:hint="cs"/>
          <w:rtl/>
          <w:lang w:bidi="fa-IR"/>
        </w:rPr>
        <w:t xml:space="preserve"> مؤمن شدند و بعد مادر خود را تبل</w:t>
      </w:r>
      <w:r w:rsidR="0063683D">
        <w:rPr>
          <w:rFonts w:cs="Zar2" w:hint="cs"/>
          <w:rtl/>
          <w:lang w:bidi="fa-IR"/>
        </w:rPr>
        <w:t>ي</w:t>
      </w:r>
      <w:r w:rsidRPr="0063683D">
        <w:rPr>
          <w:rFonts w:cs="Zar2" w:hint="cs"/>
          <w:rtl/>
          <w:lang w:bidi="fa-IR"/>
        </w:rPr>
        <w:t>غ کردند و آن زن به شرف اقبال فائز شد و در سب</w:t>
      </w:r>
      <w:r w:rsidR="0063683D">
        <w:rPr>
          <w:rFonts w:cs="Zar2" w:hint="cs"/>
          <w:rtl/>
          <w:lang w:bidi="fa-IR"/>
        </w:rPr>
        <w:t>ي</w:t>
      </w:r>
      <w:r w:rsidRPr="0063683D">
        <w:rPr>
          <w:rFonts w:cs="Zar2" w:hint="cs"/>
          <w:rtl/>
          <w:lang w:bidi="fa-IR"/>
        </w:rPr>
        <w:t>ل حضرت ذ</w:t>
      </w:r>
      <w:r w:rsidR="0063683D">
        <w:rPr>
          <w:rFonts w:cs="Zar2" w:hint="cs"/>
          <w:rtl/>
          <w:lang w:bidi="fa-IR"/>
        </w:rPr>
        <w:t>ي</w:t>
      </w:r>
      <w:r w:rsidRPr="0063683D">
        <w:rPr>
          <w:rFonts w:cs="Zar2" w:hint="cs"/>
          <w:rtl/>
          <w:lang w:bidi="fa-IR"/>
        </w:rPr>
        <w:t xml:space="preserve"> الجلال دچار بل</w:t>
      </w:r>
      <w:r w:rsidR="0063683D">
        <w:rPr>
          <w:rFonts w:cs="Zar2" w:hint="cs"/>
          <w:rtl/>
          <w:lang w:bidi="fa-IR"/>
        </w:rPr>
        <w:t>ي</w:t>
      </w:r>
      <w:r w:rsidRPr="0063683D">
        <w:rPr>
          <w:rFonts w:cs="Zar2" w:hint="cs"/>
          <w:rtl/>
          <w:lang w:bidi="fa-IR"/>
        </w:rPr>
        <w:t>ات گوناگون گرد</w:t>
      </w:r>
      <w:r w:rsidR="0063683D">
        <w:rPr>
          <w:rFonts w:cs="Zar2" w:hint="cs"/>
          <w:rtl/>
          <w:lang w:bidi="fa-IR"/>
        </w:rPr>
        <w:t>ي</w:t>
      </w:r>
      <w:r w:rsidRPr="0063683D">
        <w:rPr>
          <w:rFonts w:cs="Zar2" w:hint="cs"/>
          <w:rtl/>
          <w:lang w:bidi="fa-IR"/>
        </w:rPr>
        <w:t>د و در کمال استقامت و حسن خاتمت در هشتاد سالگ</w:t>
      </w:r>
      <w:r w:rsidR="0063683D">
        <w:rPr>
          <w:rFonts w:cs="Zar2" w:hint="cs"/>
          <w:rtl/>
          <w:lang w:bidi="fa-IR"/>
        </w:rPr>
        <w:t>ي</w:t>
      </w:r>
      <w:r w:rsidRPr="0063683D">
        <w:rPr>
          <w:rFonts w:cs="Zar2" w:hint="cs"/>
          <w:rtl/>
          <w:lang w:bidi="fa-IR"/>
        </w:rPr>
        <w:t xml:space="preserve"> به جنّت جاو</w:t>
      </w:r>
      <w:r w:rsidR="0063683D">
        <w:rPr>
          <w:rFonts w:cs="Zar2" w:hint="cs"/>
          <w:rtl/>
          <w:lang w:bidi="fa-IR"/>
        </w:rPr>
        <w:t>ي</w:t>
      </w:r>
      <w:r w:rsidRPr="0063683D">
        <w:rPr>
          <w:rFonts w:cs="Zar2" w:hint="cs"/>
          <w:rtl/>
          <w:lang w:bidi="fa-IR"/>
        </w:rPr>
        <w:t>دان خرام</w:t>
      </w:r>
      <w:r w:rsidR="0063683D">
        <w:rPr>
          <w:rFonts w:cs="Zar2" w:hint="cs"/>
          <w:rtl/>
          <w:lang w:bidi="fa-IR"/>
        </w:rPr>
        <w:t>ي</w:t>
      </w:r>
      <w:r w:rsidRPr="0063683D">
        <w:rPr>
          <w:rFonts w:cs="Zar2" w:hint="cs"/>
          <w:rtl/>
          <w:lang w:bidi="fa-IR"/>
        </w:rPr>
        <w:t>د.</w:t>
      </w:r>
    </w:p>
    <w:p w14:paraId="09739757" w14:textId="77777777" w:rsidR="00C91E1A" w:rsidRPr="0063683D" w:rsidRDefault="00C91E1A" w:rsidP="00C91E1A">
      <w:pPr>
        <w:spacing w:line="312" w:lineRule="auto"/>
        <w:rPr>
          <w:rFonts w:cs="Zar2"/>
          <w:rtl/>
          <w:lang w:bidi="fa-IR"/>
        </w:rPr>
      </w:pPr>
      <w:r w:rsidRPr="0063683D">
        <w:rPr>
          <w:rFonts w:cs="Zar2" w:hint="cs"/>
          <w:rtl/>
          <w:lang w:bidi="fa-IR"/>
        </w:rPr>
        <w:t>و ن</w:t>
      </w:r>
      <w:r w:rsidR="0063683D">
        <w:rPr>
          <w:rFonts w:cs="Zar2" w:hint="cs"/>
          <w:rtl/>
          <w:lang w:bidi="fa-IR"/>
        </w:rPr>
        <w:t>ي</w:t>
      </w:r>
      <w:r w:rsidRPr="0063683D">
        <w:rPr>
          <w:rFonts w:cs="Zar2" w:hint="cs"/>
          <w:rtl/>
          <w:lang w:bidi="fa-IR"/>
        </w:rPr>
        <w:t>ز ش</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جهان ب</w:t>
      </w:r>
      <w:r w:rsidR="0063683D">
        <w:rPr>
          <w:rFonts w:cs="Zar2" w:hint="cs"/>
          <w:rtl/>
          <w:lang w:bidi="fa-IR"/>
        </w:rPr>
        <w:t>ي</w:t>
      </w:r>
      <w:r w:rsidRPr="0063683D">
        <w:rPr>
          <w:rFonts w:cs="Zar2" w:hint="cs"/>
          <w:rtl/>
          <w:lang w:bidi="fa-IR"/>
        </w:rPr>
        <w:t>گم همش</w:t>
      </w:r>
      <w:r w:rsidR="0063683D">
        <w:rPr>
          <w:rFonts w:cs="Zar2" w:hint="cs"/>
          <w:rtl/>
          <w:lang w:bidi="fa-IR"/>
        </w:rPr>
        <w:t>ي</w:t>
      </w:r>
      <w:r w:rsidRPr="0063683D">
        <w:rPr>
          <w:rFonts w:cs="Zar2" w:hint="cs"/>
          <w:rtl/>
          <w:lang w:bidi="fa-IR"/>
        </w:rPr>
        <w:t>ر</w:t>
      </w:r>
      <w:r w:rsidRPr="0063683D">
        <w:rPr>
          <w:rFonts w:ascii="Arial" w:hAnsi="Arial" w:cs="Arial" w:hint="cs"/>
          <w:rtl/>
          <w:lang w:bidi="fa-IR"/>
        </w:rPr>
        <w:t>ۀ</w:t>
      </w:r>
      <w:r w:rsidRPr="0063683D">
        <w:rPr>
          <w:rFonts w:cs="Zar2" w:hint="cs"/>
          <w:rtl/>
          <w:lang w:bidi="fa-IR"/>
        </w:rPr>
        <w:t xml:space="preserve"> جناب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خانم</w:t>
      </w:r>
      <w:r w:rsidR="0063683D">
        <w:rPr>
          <w:rFonts w:cs="Zar2" w:hint="cs"/>
          <w:rtl/>
          <w:lang w:bidi="fa-IR"/>
        </w:rPr>
        <w:t>ي</w:t>
      </w:r>
      <w:r w:rsidRPr="0063683D">
        <w:rPr>
          <w:rFonts w:cs="Zar2" w:hint="cs"/>
          <w:rtl/>
          <w:lang w:bidi="fa-IR"/>
        </w:rPr>
        <w:t xml:space="preserve"> با ذوق و قر</w:t>
      </w:r>
      <w:r w:rsidR="0063683D">
        <w:rPr>
          <w:rFonts w:cs="Zar2" w:hint="cs"/>
          <w:rtl/>
          <w:lang w:bidi="fa-IR"/>
        </w:rPr>
        <w:t>ي</w:t>
      </w:r>
      <w:r w:rsidRPr="0063683D">
        <w:rPr>
          <w:rFonts w:cs="Zar2" w:hint="cs"/>
          <w:rtl/>
          <w:lang w:bidi="fa-IR"/>
        </w:rPr>
        <w:t>حه بود و به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برادران به موهبت ا</w:t>
      </w:r>
      <w:r w:rsidR="0063683D">
        <w:rPr>
          <w:rFonts w:cs="Zar2" w:hint="cs"/>
          <w:rtl/>
          <w:lang w:bidi="fa-IR"/>
        </w:rPr>
        <w:t>ي</w:t>
      </w:r>
      <w:r w:rsidRPr="0063683D">
        <w:rPr>
          <w:rFonts w:cs="Zar2" w:hint="cs"/>
          <w:rtl/>
          <w:lang w:bidi="fa-IR"/>
        </w:rPr>
        <w:t>مان نائل گرد</w:t>
      </w:r>
      <w:r w:rsidR="0063683D">
        <w:rPr>
          <w:rFonts w:cs="Zar2" w:hint="cs"/>
          <w:rtl/>
          <w:lang w:bidi="fa-IR"/>
        </w:rPr>
        <w:t>ي</w:t>
      </w:r>
      <w:r w:rsidRPr="0063683D">
        <w:rPr>
          <w:rFonts w:cs="Zar2" w:hint="cs"/>
          <w:rtl/>
          <w:lang w:bidi="fa-IR"/>
        </w:rPr>
        <w:t>د و شرح ضوضا</w:t>
      </w:r>
      <w:r w:rsidR="0063683D">
        <w:rPr>
          <w:rFonts w:cs="Zar2" w:hint="cs"/>
          <w:rtl/>
          <w:lang w:bidi="fa-IR"/>
        </w:rPr>
        <w:t>ي</w:t>
      </w:r>
      <w:r w:rsidRPr="0063683D">
        <w:rPr>
          <w:rFonts w:cs="Zar2" w:hint="cs"/>
          <w:rtl/>
          <w:lang w:bidi="fa-IR"/>
        </w:rPr>
        <w:t xml:space="preserve"> سن</w:t>
      </w:r>
      <w:r w:rsidRPr="0063683D">
        <w:rPr>
          <w:rFonts w:ascii="Arial" w:hAnsi="Arial" w:cs="Arial" w:hint="cs"/>
          <w:rtl/>
          <w:lang w:bidi="fa-IR"/>
        </w:rPr>
        <w:t>ۀ</w:t>
      </w:r>
      <w:r w:rsidRPr="0063683D">
        <w:rPr>
          <w:rFonts w:cs="Zar2" w:hint="cs"/>
          <w:rtl/>
          <w:lang w:bidi="fa-IR"/>
        </w:rPr>
        <w:t xml:space="preserve"> </w:t>
      </w:r>
      <w:r w:rsidR="0063683D">
        <w:rPr>
          <w:rFonts w:cs="Zar2" w:hint="cs"/>
          <w:rtl/>
          <w:lang w:bidi="fa-IR"/>
        </w:rPr>
        <w:t>ي</w:t>
      </w:r>
      <w:r w:rsidRPr="0063683D">
        <w:rPr>
          <w:rFonts w:cs="Zar2" w:hint="cs"/>
          <w:rtl/>
          <w:lang w:bidi="fa-IR"/>
        </w:rPr>
        <w:t>ک</w:t>
      </w:r>
      <w:r w:rsidR="00435888" w:rsidRPr="0063683D">
        <w:rPr>
          <w:rFonts w:cs="Zar2" w:hint="cs"/>
          <w:rtl/>
          <w:lang w:bidi="fa-IR"/>
        </w:rPr>
        <w:t xml:space="preserve"> </w:t>
      </w:r>
      <w:r w:rsidRPr="0063683D">
        <w:rPr>
          <w:rFonts w:cs="Zar2" w:hint="cs"/>
          <w:rtl/>
          <w:lang w:bidi="fa-IR"/>
        </w:rPr>
        <w:t>هزار و س</w:t>
      </w:r>
      <w:r w:rsidR="0063683D">
        <w:rPr>
          <w:rFonts w:cs="Zar2" w:hint="cs"/>
          <w:rtl/>
          <w:lang w:bidi="fa-IR"/>
        </w:rPr>
        <w:t>ي</w:t>
      </w:r>
      <w:r w:rsidRPr="0063683D">
        <w:rPr>
          <w:rFonts w:cs="Zar2" w:hint="cs"/>
          <w:rtl/>
          <w:lang w:bidi="fa-IR"/>
        </w:rPr>
        <w:t>صد هجر</w:t>
      </w:r>
      <w:r w:rsidR="0063683D">
        <w:rPr>
          <w:rFonts w:cs="Zar2" w:hint="cs"/>
          <w:rtl/>
          <w:lang w:bidi="fa-IR"/>
        </w:rPr>
        <w:t>ي</w:t>
      </w:r>
      <w:r w:rsidRPr="0063683D">
        <w:rPr>
          <w:rFonts w:cs="Zar2" w:hint="cs"/>
          <w:rtl/>
          <w:lang w:bidi="fa-IR"/>
        </w:rPr>
        <w:t xml:space="preserve"> را که به فتوا</w:t>
      </w:r>
      <w:r w:rsidR="0063683D">
        <w:rPr>
          <w:rFonts w:cs="Zar2" w:hint="cs"/>
          <w:rtl/>
          <w:lang w:bidi="fa-IR"/>
        </w:rPr>
        <w:t>ي</w:t>
      </w:r>
      <w:r w:rsidRPr="0063683D">
        <w:rPr>
          <w:rFonts w:cs="Zar2" w:hint="cs"/>
          <w:rtl/>
          <w:lang w:bidi="fa-IR"/>
        </w:rPr>
        <w:t xml:space="preserve"> ش</w:t>
      </w:r>
      <w:r w:rsidR="0063683D">
        <w:rPr>
          <w:rFonts w:cs="Zar2" w:hint="cs"/>
          <w:rtl/>
          <w:lang w:bidi="fa-IR"/>
        </w:rPr>
        <w:t>ي</w:t>
      </w:r>
      <w:r w:rsidRPr="0063683D">
        <w:rPr>
          <w:rFonts w:cs="Zar2" w:hint="cs"/>
          <w:rtl/>
          <w:lang w:bidi="fa-IR"/>
        </w:rPr>
        <w:t>خ محمّد باقر (ذئب) به وقوع پ</w:t>
      </w:r>
      <w:r w:rsidR="0063683D">
        <w:rPr>
          <w:rFonts w:cs="Zar2" w:hint="cs"/>
          <w:rtl/>
          <w:lang w:bidi="fa-IR"/>
        </w:rPr>
        <w:t>ي</w:t>
      </w:r>
      <w:r w:rsidRPr="0063683D">
        <w:rPr>
          <w:rFonts w:cs="Zar2" w:hint="cs"/>
          <w:rtl/>
          <w:lang w:bidi="fa-IR"/>
        </w:rPr>
        <w:t>وست به رشت</w:t>
      </w:r>
      <w:r w:rsidRPr="0063683D">
        <w:rPr>
          <w:rFonts w:ascii="Arial" w:hAnsi="Arial" w:cs="Arial" w:hint="cs"/>
          <w:rtl/>
          <w:lang w:bidi="fa-IR"/>
        </w:rPr>
        <w:t>ۀ</w:t>
      </w:r>
      <w:r w:rsidRPr="0063683D">
        <w:rPr>
          <w:rFonts w:cs="Zar2" w:hint="cs"/>
          <w:rtl/>
          <w:lang w:bidi="fa-IR"/>
        </w:rPr>
        <w:t xml:space="preserve"> نظم کش</w:t>
      </w:r>
      <w:r w:rsidR="0063683D">
        <w:rPr>
          <w:rFonts w:cs="Zar2" w:hint="cs"/>
          <w:rtl/>
          <w:lang w:bidi="fa-IR"/>
        </w:rPr>
        <w:t>ي</w:t>
      </w:r>
      <w:r w:rsidRPr="0063683D">
        <w:rPr>
          <w:rFonts w:cs="Zar2" w:hint="cs"/>
          <w:rtl/>
          <w:lang w:bidi="fa-IR"/>
        </w:rPr>
        <w:t>ده و اشعار خواب</w:t>
      </w:r>
      <w:r w:rsidR="00435888" w:rsidRPr="0063683D">
        <w:rPr>
          <w:rFonts w:cs="Zar2" w:hint="cs"/>
          <w:rtl/>
          <w:lang w:bidi="fa-IR"/>
        </w:rPr>
        <w:t xml:space="preserve"> </w:t>
      </w:r>
      <w:r w:rsidRPr="0063683D">
        <w:rPr>
          <w:rFonts w:cs="Zar2" w:hint="cs"/>
          <w:rtl/>
          <w:lang w:bidi="fa-IR"/>
        </w:rPr>
        <w:t>نام</w:t>
      </w:r>
      <w:r w:rsidRPr="0063683D">
        <w:rPr>
          <w:rFonts w:ascii="Arial" w:hAnsi="Arial" w:cs="Arial" w:hint="cs"/>
          <w:rtl/>
          <w:lang w:bidi="fa-IR"/>
        </w:rPr>
        <w:t>ۀ</w:t>
      </w:r>
      <w:r w:rsidRPr="0063683D">
        <w:rPr>
          <w:rFonts w:cs="Zar2" w:hint="cs"/>
          <w:rtl/>
          <w:lang w:bidi="fa-IR"/>
        </w:rPr>
        <w:t xml:space="preserve"> آن خانم در م</w:t>
      </w:r>
      <w:r w:rsidR="0063683D">
        <w:rPr>
          <w:rFonts w:cs="Zar2" w:hint="cs"/>
          <w:rtl/>
          <w:lang w:bidi="fa-IR"/>
        </w:rPr>
        <w:t>ي</w:t>
      </w:r>
      <w:r w:rsidRPr="0063683D">
        <w:rPr>
          <w:rFonts w:cs="Zar2" w:hint="cs"/>
          <w:rtl/>
          <w:lang w:bidi="fa-IR"/>
        </w:rPr>
        <w:t>ان احباب معروف است و بالجمله ا</w:t>
      </w:r>
      <w:r w:rsidR="0063683D">
        <w:rPr>
          <w:rFonts w:cs="Zar2" w:hint="cs"/>
          <w:rtl/>
          <w:lang w:bidi="fa-IR"/>
        </w:rPr>
        <w:t>ي</w:t>
      </w:r>
      <w:r w:rsidRPr="0063683D">
        <w:rPr>
          <w:rFonts w:cs="Zar2" w:hint="cs"/>
          <w:rtl/>
          <w:lang w:bidi="fa-IR"/>
        </w:rPr>
        <w:t>ن خاندان عموما اهل ذوق و عرفان و پا</w:t>
      </w:r>
      <w:r w:rsidR="0063683D">
        <w:rPr>
          <w:rFonts w:cs="Zar2" w:hint="cs"/>
          <w:rtl/>
          <w:lang w:bidi="fa-IR"/>
        </w:rPr>
        <w:t>ي</w:t>
      </w:r>
      <w:r w:rsidRPr="0063683D">
        <w:rPr>
          <w:rFonts w:cs="Zar2" w:hint="cs"/>
          <w:rtl/>
          <w:lang w:bidi="fa-IR"/>
        </w:rPr>
        <w:t xml:space="preserve"> بند د</w:t>
      </w:r>
      <w:r w:rsidR="0063683D">
        <w:rPr>
          <w:rFonts w:cs="Zar2" w:hint="cs"/>
          <w:rtl/>
          <w:lang w:bidi="fa-IR"/>
        </w:rPr>
        <w:t>ي</w:t>
      </w:r>
      <w:r w:rsidRPr="0063683D">
        <w:rPr>
          <w:rFonts w:cs="Zar2" w:hint="cs"/>
          <w:rtl/>
          <w:lang w:bidi="fa-IR"/>
        </w:rPr>
        <w:t>ن و ا</w:t>
      </w:r>
      <w:r w:rsidR="0063683D">
        <w:rPr>
          <w:rFonts w:cs="Zar2" w:hint="cs"/>
          <w:rtl/>
          <w:lang w:bidi="fa-IR"/>
        </w:rPr>
        <w:t>ي</w:t>
      </w:r>
      <w:r w:rsidRPr="0063683D">
        <w:rPr>
          <w:rFonts w:cs="Zar2" w:hint="cs"/>
          <w:rtl/>
          <w:lang w:bidi="fa-IR"/>
        </w:rPr>
        <w:t>مان بودند.</w:t>
      </w:r>
    </w:p>
    <w:p w14:paraId="3281A126" w14:textId="77777777" w:rsidR="00C91E1A" w:rsidRPr="0063683D" w:rsidRDefault="00C91E1A" w:rsidP="00C91E1A">
      <w:pPr>
        <w:spacing w:line="312" w:lineRule="auto"/>
        <w:rPr>
          <w:rFonts w:cs="Zar2"/>
          <w:rtl/>
          <w:lang w:bidi="fa-IR"/>
        </w:rPr>
      </w:pPr>
      <w:r w:rsidRPr="0063683D">
        <w:rPr>
          <w:rFonts w:cs="Zar2" w:hint="cs"/>
          <w:rtl/>
          <w:lang w:bidi="fa-IR"/>
        </w:rPr>
        <w:t>ناگفته نماند که ا</w:t>
      </w:r>
      <w:r w:rsidR="0063683D">
        <w:rPr>
          <w:rFonts w:cs="Zar2" w:hint="cs"/>
          <w:rtl/>
          <w:lang w:bidi="fa-IR"/>
        </w:rPr>
        <w:t>ي</w:t>
      </w:r>
      <w:r w:rsidRPr="0063683D">
        <w:rPr>
          <w:rFonts w:cs="Zar2" w:hint="cs"/>
          <w:rtl/>
          <w:lang w:bidi="fa-IR"/>
        </w:rPr>
        <w:t>ن دو برادر در جم</w:t>
      </w:r>
      <w:r w:rsidR="0063683D">
        <w:rPr>
          <w:rFonts w:cs="Zar2" w:hint="cs"/>
          <w:rtl/>
          <w:lang w:bidi="fa-IR"/>
        </w:rPr>
        <w:t>ي</w:t>
      </w:r>
      <w:r w:rsidRPr="0063683D">
        <w:rPr>
          <w:rFonts w:cs="Zar2" w:hint="cs"/>
          <w:rtl/>
          <w:lang w:bidi="fa-IR"/>
        </w:rPr>
        <w:t>ع شئون مادّ</w:t>
      </w:r>
      <w:r w:rsidR="0063683D">
        <w:rPr>
          <w:rFonts w:cs="Zar2" w:hint="cs"/>
          <w:rtl/>
          <w:lang w:bidi="fa-IR"/>
        </w:rPr>
        <w:t>ي</w:t>
      </w:r>
      <w:r w:rsidRPr="0063683D">
        <w:rPr>
          <w:rFonts w:cs="Zar2" w:hint="cs"/>
          <w:rtl/>
          <w:lang w:bidi="fa-IR"/>
        </w:rPr>
        <w:t xml:space="preserve"> و معنو</w:t>
      </w:r>
      <w:r w:rsidR="0063683D">
        <w:rPr>
          <w:rFonts w:cs="Zar2" w:hint="cs"/>
          <w:rtl/>
          <w:lang w:bidi="fa-IR"/>
        </w:rPr>
        <w:t>ي</w:t>
      </w:r>
      <w:r w:rsidRPr="0063683D">
        <w:rPr>
          <w:rFonts w:cs="Zar2" w:hint="cs"/>
          <w:rtl/>
          <w:lang w:bidi="fa-IR"/>
        </w:rPr>
        <w:t xml:space="preserve"> متّحد و متّفق بودند در زندگان</w:t>
      </w:r>
      <w:r w:rsidR="0063683D">
        <w:rPr>
          <w:rFonts w:cs="Zar2" w:hint="cs"/>
          <w:rtl/>
          <w:lang w:bidi="fa-IR"/>
        </w:rPr>
        <w:t>ي</w:t>
      </w:r>
      <w:r w:rsidRPr="0063683D">
        <w:rPr>
          <w:rFonts w:cs="Zar2" w:hint="cs"/>
          <w:rtl/>
          <w:lang w:bidi="fa-IR"/>
        </w:rPr>
        <w:t xml:space="preserve"> جمع المال و در حضر ان</w:t>
      </w:r>
      <w:r w:rsidR="0063683D">
        <w:rPr>
          <w:rFonts w:cs="Zar2" w:hint="cs"/>
          <w:rtl/>
          <w:lang w:bidi="fa-IR"/>
        </w:rPr>
        <w:t>ي</w:t>
      </w:r>
      <w:r w:rsidRPr="0063683D">
        <w:rPr>
          <w:rFonts w:cs="Zar2" w:hint="cs"/>
          <w:rtl/>
          <w:lang w:bidi="fa-IR"/>
        </w:rPr>
        <w:t>س و در سفر رف</w:t>
      </w:r>
      <w:r w:rsidR="0063683D">
        <w:rPr>
          <w:rFonts w:cs="Zar2" w:hint="cs"/>
          <w:rtl/>
          <w:lang w:bidi="fa-IR"/>
        </w:rPr>
        <w:t>ي</w:t>
      </w:r>
      <w:r w:rsidRPr="0063683D">
        <w:rPr>
          <w:rFonts w:cs="Zar2" w:hint="cs"/>
          <w:rtl/>
          <w:lang w:bidi="fa-IR"/>
        </w:rPr>
        <w:t>ق و در خدمات امر</w:t>
      </w:r>
      <w:r w:rsidR="0063683D">
        <w:rPr>
          <w:rFonts w:cs="Zar2" w:hint="cs"/>
          <w:rtl/>
          <w:lang w:bidi="fa-IR"/>
        </w:rPr>
        <w:t>ي</w:t>
      </w:r>
      <w:r w:rsidRPr="0063683D">
        <w:rPr>
          <w:rFonts w:cs="Zar2" w:hint="cs"/>
          <w:rtl/>
          <w:lang w:bidi="fa-IR"/>
        </w:rPr>
        <w:t>ه شر</w:t>
      </w:r>
      <w:r w:rsidR="0063683D">
        <w:rPr>
          <w:rFonts w:cs="Zar2" w:hint="cs"/>
          <w:rtl/>
          <w:lang w:bidi="fa-IR"/>
        </w:rPr>
        <w:t>ي</w:t>
      </w:r>
      <w:r w:rsidRPr="0063683D">
        <w:rPr>
          <w:rFonts w:cs="Zar2" w:hint="cs"/>
          <w:rtl/>
          <w:lang w:bidi="fa-IR"/>
        </w:rPr>
        <w:t>ک حتّ</w:t>
      </w:r>
      <w:r w:rsidR="0063683D">
        <w:rPr>
          <w:rFonts w:cs="Zar2" w:hint="cs"/>
          <w:rtl/>
          <w:lang w:bidi="fa-IR"/>
        </w:rPr>
        <w:t>ي</w:t>
      </w:r>
      <w:r w:rsidRPr="0063683D">
        <w:rPr>
          <w:rFonts w:cs="Zar2" w:hint="cs"/>
          <w:rtl/>
          <w:lang w:bidi="fa-IR"/>
        </w:rPr>
        <w:t xml:space="preserve"> در سرودن اشعار با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هم</w:t>
      </w:r>
      <w:r w:rsidR="00435888" w:rsidRPr="0063683D">
        <w:rPr>
          <w:rFonts w:cs="Zar2" w:hint="cs"/>
          <w:rtl/>
          <w:lang w:bidi="fa-IR"/>
        </w:rPr>
        <w:t xml:space="preserve"> </w:t>
      </w:r>
      <w:r w:rsidRPr="0063683D">
        <w:rPr>
          <w:rFonts w:cs="Zar2" w:hint="cs"/>
          <w:rtl/>
          <w:lang w:bidi="fa-IR"/>
        </w:rPr>
        <w:t>فکر و هم قر</w:t>
      </w:r>
      <w:r w:rsidR="0063683D">
        <w:rPr>
          <w:rFonts w:cs="Zar2" w:hint="cs"/>
          <w:rtl/>
          <w:lang w:bidi="fa-IR"/>
        </w:rPr>
        <w:t>ي</w:t>
      </w:r>
      <w:r w:rsidRPr="0063683D">
        <w:rPr>
          <w:rFonts w:cs="Zar2" w:hint="cs"/>
          <w:rtl/>
          <w:lang w:bidi="fa-IR"/>
        </w:rPr>
        <w:t>حه بوده اند و در بعض</w:t>
      </w:r>
      <w:r w:rsidR="0063683D">
        <w:rPr>
          <w:rFonts w:cs="Zar2" w:hint="cs"/>
          <w:rtl/>
          <w:lang w:bidi="fa-IR"/>
        </w:rPr>
        <w:t>ي</w:t>
      </w:r>
      <w:r w:rsidRPr="0063683D">
        <w:rPr>
          <w:rFonts w:cs="Zar2" w:hint="cs"/>
          <w:rtl/>
          <w:lang w:bidi="fa-IR"/>
        </w:rPr>
        <w:t xml:space="preserve"> از قصائد و اشعارشان تخلّص هر دو با هم د</w:t>
      </w:r>
      <w:r w:rsidR="0063683D">
        <w:rPr>
          <w:rFonts w:cs="Zar2" w:hint="cs"/>
          <w:rtl/>
          <w:lang w:bidi="fa-IR"/>
        </w:rPr>
        <w:t>ي</w:t>
      </w:r>
      <w:r w:rsidRPr="0063683D">
        <w:rPr>
          <w:rFonts w:cs="Zar2" w:hint="cs"/>
          <w:rtl/>
          <w:lang w:bidi="fa-IR"/>
        </w:rPr>
        <w:t>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شود. (96) </w:t>
      </w:r>
    </w:p>
    <w:p w14:paraId="320FFFA7" w14:textId="77777777" w:rsidR="00C91E1A" w:rsidRPr="0063683D" w:rsidRDefault="00C91E1A" w:rsidP="00C91E1A">
      <w:pPr>
        <w:spacing w:line="312" w:lineRule="auto"/>
        <w:rPr>
          <w:rFonts w:cs="Zar2" w:hint="cs"/>
          <w:rtl/>
          <w:lang w:bidi="fa-IR"/>
        </w:rPr>
      </w:pPr>
      <w:r w:rsidRPr="0063683D">
        <w:rPr>
          <w:rFonts w:cs="Zar2" w:hint="cs"/>
          <w:rtl/>
          <w:lang w:bidi="fa-IR"/>
        </w:rPr>
        <w:t>رفقا</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ر وس</w:t>
      </w:r>
      <w:r w:rsidR="0063683D">
        <w:rPr>
          <w:rFonts w:cs="Zar2" w:hint="cs"/>
          <w:rtl/>
          <w:lang w:bidi="fa-IR"/>
        </w:rPr>
        <w:t>ي</w:t>
      </w:r>
      <w:r w:rsidRPr="0063683D">
        <w:rPr>
          <w:rFonts w:cs="Zar2" w:hint="cs"/>
          <w:rtl/>
          <w:lang w:bidi="fa-IR"/>
        </w:rPr>
        <w:t>نا در عالم اسلام</w:t>
      </w:r>
      <w:r w:rsidR="0063683D">
        <w:rPr>
          <w:rFonts w:cs="Zar2" w:hint="cs"/>
          <w:rtl/>
          <w:lang w:bidi="fa-IR"/>
        </w:rPr>
        <w:t>ي</w:t>
      </w:r>
      <w:r w:rsidRPr="0063683D">
        <w:rPr>
          <w:rFonts w:cs="Zar2" w:hint="cs"/>
          <w:rtl/>
          <w:lang w:bidi="fa-IR"/>
        </w:rPr>
        <w:t xml:space="preserve"> شعرا</w:t>
      </w:r>
      <w:r w:rsidR="0063683D">
        <w:rPr>
          <w:rFonts w:cs="Zar2" w:hint="cs"/>
          <w:rtl/>
          <w:lang w:bidi="fa-IR"/>
        </w:rPr>
        <w:t>ي</w:t>
      </w:r>
      <w:r w:rsidRPr="0063683D">
        <w:rPr>
          <w:rFonts w:cs="Zar2" w:hint="cs"/>
          <w:rtl/>
          <w:lang w:bidi="fa-IR"/>
        </w:rPr>
        <w:t xml:space="preserve"> نام</w:t>
      </w:r>
      <w:r w:rsidR="0063683D">
        <w:rPr>
          <w:rFonts w:cs="Zar2" w:hint="cs"/>
          <w:rtl/>
          <w:lang w:bidi="fa-IR"/>
        </w:rPr>
        <w:t>ي</w:t>
      </w:r>
      <w:r w:rsidRPr="0063683D">
        <w:rPr>
          <w:rFonts w:cs="Zar2" w:hint="cs"/>
          <w:rtl/>
          <w:lang w:bidi="fa-IR"/>
        </w:rPr>
        <w:t xml:space="preserve"> اصفهان بودند و غالبا با دهقان سامان</w:t>
      </w:r>
      <w:r w:rsidR="0063683D">
        <w:rPr>
          <w:rFonts w:cs="Zar2" w:hint="cs"/>
          <w:rtl/>
          <w:lang w:bidi="fa-IR"/>
        </w:rPr>
        <w:t>ي</w:t>
      </w:r>
      <w:r w:rsidRPr="0063683D">
        <w:rPr>
          <w:rFonts w:cs="Zar2" w:hint="cs"/>
          <w:rtl/>
          <w:lang w:bidi="fa-IR"/>
        </w:rPr>
        <w:t xml:space="preserve"> ناظم کتاب الف ل</w:t>
      </w:r>
      <w:r w:rsidR="0063683D">
        <w:rPr>
          <w:rFonts w:cs="Zar2" w:hint="cs"/>
          <w:rtl/>
          <w:lang w:bidi="fa-IR"/>
        </w:rPr>
        <w:t>ي</w:t>
      </w:r>
      <w:r w:rsidRPr="0063683D">
        <w:rPr>
          <w:rFonts w:cs="Zar2" w:hint="cs"/>
          <w:rtl/>
          <w:lang w:bidi="fa-IR"/>
        </w:rPr>
        <w:t>ل و ل</w:t>
      </w:r>
      <w:r w:rsidR="0063683D">
        <w:rPr>
          <w:rFonts w:cs="Zar2" w:hint="cs"/>
          <w:rtl/>
          <w:lang w:bidi="fa-IR"/>
        </w:rPr>
        <w:t>ي</w:t>
      </w:r>
      <w:r w:rsidRPr="0063683D">
        <w:rPr>
          <w:rFonts w:cs="Zar2" w:hint="cs"/>
          <w:rtl/>
          <w:lang w:bidi="fa-IR"/>
        </w:rPr>
        <w:t>له و هم</w:t>
      </w:r>
      <w:r w:rsidR="00435888" w:rsidRPr="0063683D">
        <w:rPr>
          <w:rFonts w:cs="Zar2" w:hint="cs"/>
          <w:rtl/>
          <w:lang w:bidi="fa-IR"/>
        </w:rPr>
        <w:t xml:space="preserve"> </w:t>
      </w:r>
      <w:r w:rsidRPr="0063683D">
        <w:rPr>
          <w:rFonts w:cs="Zar2" w:hint="cs"/>
          <w:rtl/>
          <w:lang w:bidi="fa-IR"/>
        </w:rPr>
        <w:t>چن</w:t>
      </w:r>
      <w:r w:rsidR="0063683D">
        <w:rPr>
          <w:rFonts w:cs="Zar2" w:hint="cs"/>
          <w:rtl/>
          <w:lang w:bidi="fa-IR"/>
        </w:rPr>
        <w:t>ي</w:t>
      </w:r>
      <w:r w:rsidRPr="0063683D">
        <w:rPr>
          <w:rFonts w:cs="Zar2" w:hint="cs"/>
          <w:rtl/>
          <w:lang w:bidi="fa-IR"/>
        </w:rPr>
        <w:t>ن با عمّان سامان</w:t>
      </w:r>
      <w:r w:rsidR="0063683D">
        <w:rPr>
          <w:rFonts w:cs="Zar2" w:hint="cs"/>
          <w:rtl/>
          <w:lang w:bidi="fa-IR"/>
        </w:rPr>
        <w:t>ي</w:t>
      </w:r>
      <w:r w:rsidRPr="0063683D">
        <w:rPr>
          <w:rFonts w:cs="Zar2" w:hint="cs"/>
          <w:rtl/>
          <w:lang w:bidi="fa-IR"/>
        </w:rPr>
        <w:t xml:space="preserve"> صاحب قص</w:t>
      </w:r>
      <w:r w:rsidR="0063683D">
        <w:rPr>
          <w:rFonts w:cs="Zar2" w:hint="cs"/>
          <w:rtl/>
          <w:lang w:bidi="fa-IR"/>
        </w:rPr>
        <w:t>ي</w:t>
      </w:r>
      <w:r w:rsidRPr="0063683D">
        <w:rPr>
          <w:rFonts w:cs="Zar2" w:hint="cs"/>
          <w:rtl/>
          <w:lang w:bidi="fa-IR"/>
        </w:rPr>
        <w:t>د</w:t>
      </w:r>
      <w:r w:rsidRPr="0063683D">
        <w:rPr>
          <w:rFonts w:ascii="Arial" w:hAnsi="Arial" w:cs="Arial" w:hint="cs"/>
          <w:rtl/>
          <w:lang w:bidi="fa-IR"/>
        </w:rPr>
        <w:t>ۀ</w:t>
      </w:r>
      <w:r w:rsidRPr="0063683D">
        <w:rPr>
          <w:rFonts w:cs="Zar2" w:hint="cs"/>
          <w:rtl/>
          <w:lang w:bidi="fa-IR"/>
        </w:rPr>
        <w:t xml:space="preserve"> معروف</w:t>
      </w:r>
      <w:r w:rsidRPr="0063683D">
        <w:rPr>
          <w:rFonts w:ascii="Arial" w:hAnsi="Arial" w:cs="Arial" w:hint="cs"/>
          <w:rtl/>
          <w:lang w:bidi="fa-IR"/>
        </w:rPr>
        <w:t>ۀ</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4"/>
        <w:gridCol w:w="4513"/>
      </w:tblGrid>
      <w:tr w:rsidR="00FE17FF" w:rsidRPr="0063683D" w14:paraId="2777B67E" w14:textId="77777777" w:rsidTr="00285698">
        <w:tc>
          <w:tcPr>
            <w:tcW w:w="4621" w:type="dxa"/>
          </w:tcPr>
          <w:p w14:paraId="2ACF8322" w14:textId="77777777" w:rsidR="00FE17FF" w:rsidRPr="0063683D" w:rsidRDefault="00FE17FF" w:rsidP="00285698">
            <w:pPr>
              <w:spacing w:line="312" w:lineRule="auto"/>
              <w:rPr>
                <w:rFonts w:cs="Zar2"/>
                <w:rtl/>
                <w:lang w:bidi="fa-IR"/>
              </w:rPr>
            </w:pPr>
            <w:r w:rsidRPr="0063683D">
              <w:rPr>
                <w:rFonts w:cs="Zar2" w:hint="cs"/>
                <w:rtl/>
                <w:lang w:bidi="fa-IR"/>
              </w:rPr>
              <w:t>بپرده بود جمال جم</w:t>
            </w:r>
            <w:r w:rsidR="0063683D">
              <w:rPr>
                <w:rFonts w:cs="Zar2" w:hint="cs"/>
                <w:rtl/>
                <w:lang w:bidi="fa-IR"/>
              </w:rPr>
              <w:t>ي</w:t>
            </w:r>
            <w:r w:rsidRPr="0063683D">
              <w:rPr>
                <w:rFonts w:cs="Zar2" w:hint="cs"/>
                <w:rtl/>
                <w:lang w:bidi="fa-IR"/>
              </w:rPr>
              <w:t>ل عزّ و جلّ</w:t>
            </w:r>
          </w:p>
        </w:tc>
        <w:tc>
          <w:tcPr>
            <w:tcW w:w="4622" w:type="dxa"/>
          </w:tcPr>
          <w:p w14:paraId="75E6848B" w14:textId="77777777" w:rsidR="00FE17FF" w:rsidRPr="0063683D" w:rsidRDefault="00FE17FF" w:rsidP="00285698">
            <w:pPr>
              <w:spacing w:line="312" w:lineRule="auto"/>
              <w:rPr>
                <w:rFonts w:cs="Zar2"/>
                <w:rtl/>
                <w:lang w:bidi="fa-IR"/>
              </w:rPr>
            </w:pPr>
            <w:r w:rsidRPr="0063683D">
              <w:rPr>
                <w:rFonts w:cs="Zar2" w:hint="cs"/>
                <w:rtl/>
                <w:lang w:bidi="fa-IR"/>
              </w:rPr>
              <w:t>بخو</w:t>
            </w:r>
            <w:r w:rsidR="0063683D">
              <w:rPr>
                <w:rFonts w:cs="Zar2" w:hint="cs"/>
                <w:rtl/>
                <w:lang w:bidi="fa-IR"/>
              </w:rPr>
              <w:t>ي</w:t>
            </w:r>
            <w:r w:rsidRPr="0063683D">
              <w:rPr>
                <w:rFonts w:cs="Zar2" w:hint="cs"/>
                <w:rtl/>
                <w:lang w:bidi="fa-IR"/>
              </w:rPr>
              <w:t>ش خواست کند جلوه ئ</w:t>
            </w:r>
            <w:r w:rsidR="0063683D">
              <w:rPr>
                <w:rFonts w:cs="Zar2" w:hint="cs"/>
                <w:rtl/>
                <w:lang w:bidi="fa-IR"/>
              </w:rPr>
              <w:t>ي</w:t>
            </w:r>
            <w:r w:rsidRPr="0063683D">
              <w:rPr>
                <w:rFonts w:cs="Zar2" w:hint="cs"/>
                <w:rtl/>
                <w:lang w:bidi="fa-IR"/>
              </w:rPr>
              <w:t xml:space="preserve"> بصبح ازل</w:t>
            </w:r>
          </w:p>
        </w:tc>
      </w:tr>
      <w:tr w:rsidR="00FE17FF" w:rsidRPr="0063683D" w14:paraId="5E68DDD3" w14:textId="77777777" w:rsidTr="00285698">
        <w:tc>
          <w:tcPr>
            <w:tcW w:w="4621" w:type="dxa"/>
          </w:tcPr>
          <w:p w14:paraId="36A0CC20" w14:textId="77777777" w:rsidR="00FE17FF" w:rsidRPr="0063683D" w:rsidRDefault="00FE17FF" w:rsidP="00285698">
            <w:pPr>
              <w:spacing w:line="312" w:lineRule="auto"/>
              <w:rPr>
                <w:rFonts w:cs="Zar2"/>
                <w:rtl/>
                <w:lang w:bidi="fa-IR"/>
              </w:rPr>
            </w:pPr>
            <w:r w:rsidRPr="0063683D">
              <w:rPr>
                <w:rFonts w:cs="Zar2" w:hint="cs"/>
                <w:rtl/>
                <w:lang w:bidi="fa-IR"/>
              </w:rPr>
              <w:t>چو خواست آنکه جمال جم</w:t>
            </w:r>
            <w:r w:rsidR="0063683D">
              <w:rPr>
                <w:rFonts w:cs="Zar2" w:hint="cs"/>
                <w:rtl/>
                <w:lang w:bidi="fa-IR"/>
              </w:rPr>
              <w:t>ي</w:t>
            </w:r>
            <w:r w:rsidRPr="0063683D">
              <w:rPr>
                <w:rFonts w:cs="Zar2" w:hint="cs"/>
                <w:rtl/>
                <w:lang w:bidi="fa-IR"/>
              </w:rPr>
              <w:t>ل بنما</w:t>
            </w:r>
            <w:r w:rsidR="0063683D">
              <w:rPr>
                <w:rFonts w:cs="Zar2" w:hint="cs"/>
                <w:rtl/>
                <w:lang w:bidi="fa-IR"/>
              </w:rPr>
              <w:t>ي</w:t>
            </w:r>
            <w:r w:rsidRPr="0063683D">
              <w:rPr>
                <w:rFonts w:cs="Zar2" w:hint="cs"/>
                <w:rtl/>
                <w:lang w:bidi="fa-IR"/>
              </w:rPr>
              <w:t>د</w:t>
            </w:r>
          </w:p>
        </w:tc>
        <w:tc>
          <w:tcPr>
            <w:tcW w:w="4622" w:type="dxa"/>
          </w:tcPr>
          <w:p w14:paraId="51C3C4FC" w14:textId="77777777" w:rsidR="00FE17FF" w:rsidRPr="0063683D" w:rsidRDefault="00FE17FF" w:rsidP="00285698">
            <w:pPr>
              <w:spacing w:line="312" w:lineRule="auto"/>
              <w:rPr>
                <w:rFonts w:cs="Zar2"/>
                <w:rtl/>
                <w:lang w:bidi="fa-IR"/>
              </w:rPr>
            </w:pPr>
            <w:r w:rsidRPr="0063683D">
              <w:rPr>
                <w:rFonts w:cs="Zar2" w:hint="cs"/>
                <w:rtl/>
                <w:lang w:bidi="fa-IR"/>
              </w:rPr>
              <w:t>عل</w:t>
            </w:r>
            <w:r w:rsidR="0063683D">
              <w:rPr>
                <w:rFonts w:cs="Zar2" w:hint="cs"/>
                <w:rtl/>
                <w:lang w:bidi="fa-IR"/>
              </w:rPr>
              <w:t>ي</w:t>
            </w:r>
            <w:r w:rsidRPr="0063683D">
              <w:rPr>
                <w:rFonts w:cs="Zar2" w:hint="cs"/>
                <w:rtl/>
                <w:lang w:bidi="fa-IR"/>
              </w:rPr>
              <w:t xml:space="preserve"> شد آ</w:t>
            </w:r>
            <w:r w:rsidR="0063683D">
              <w:rPr>
                <w:rFonts w:cs="Zar2" w:hint="cs"/>
                <w:rtl/>
                <w:lang w:bidi="fa-IR"/>
              </w:rPr>
              <w:t>ي</w:t>
            </w:r>
            <w:r w:rsidRPr="0063683D">
              <w:rPr>
                <w:rFonts w:cs="Zar2" w:hint="cs"/>
                <w:rtl/>
                <w:lang w:bidi="fa-IR"/>
              </w:rPr>
              <w:t>نه خ</w:t>
            </w:r>
            <w:r w:rsidR="0063683D">
              <w:rPr>
                <w:rFonts w:cs="Zar2" w:hint="cs"/>
                <w:rtl/>
                <w:lang w:bidi="fa-IR"/>
              </w:rPr>
              <w:t>ي</w:t>
            </w:r>
            <w:r w:rsidRPr="0063683D">
              <w:rPr>
                <w:rFonts w:cs="Zar2" w:hint="cs"/>
                <w:rtl/>
                <w:lang w:bidi="fa-IR"/>
              </w:rPr>
              <w:t>رالکلام قلّ و دلّ</w:t>
            </w:r>
          </w:p>
        </w:tc>
      </w:tr>
    </w:tbl>
    <w:p w14:paraId="7812BF2A" w14:textId="77777777" w:rsidR="00FE17FF" w:rsidRPr="0063683D" w:rsidRDefault="00FE17FF" w:rsidP="00C91E1A">
      <w:pPr>
        <w:spacing w:line="312" w:lineRule="auto"/>
        <w:rPr>
          <w:rFonts w:cs="Zar2" w:hint="cs"/>
          <w:rtl/>
          <w:lang w:bidi="fa-IR"/>
        </w:rPr>
      </w:pPr>
    </w:p>
    <w:p w14:paraId="023CB475" w14:textId="77777777" w:rsidR="00C91E1A" w:rsidRPr="0063683D" w:rsidRDefault="00C91E1A" w:rsidP="00C91E1A">
      <w:pPr>
        <w:spacing w:line="312" w:lineRule="auto"/>
        <w:rPr>
          <w:rFonts w:cs="Zar2" w:hint="cs"/>
          <w:rtl/>
          <w:lang w:bidi="fa-IR"/>
        </w:rPr>
      </w:pPr>
      <w:r w:rsidRPr="0063683D">
        <w:rPr>
          <w:rFonts w:cs="Zar2" w:hint="cs"/>
          <w:rtl/>
          <w:lang w:bidi="fa-IR"/>
        </w:rPr>
        <w:lastRenderedPageBreak/>
        <w:t>و همچن</w:t>
      </w:r>
      <w:r w:rsidR="0063683D">
        <w:rPr>
          <w:rFonts w:cs="Zar2" w:hint="cs"/>
          <w:rtl/>
          <w:lang w:bidi="fa-IR"/>
        </w:rPr>
        <w:t>ي</w:t>
      </w:r>
      <w:r w:rsidRPr="0063683D">
        <w:rPr>
          <w:rFonts w:cs="Zar2" w:hint="cs"/>
          <w:rtl/>
          <w:lang w:bidi="fa-IR"/>
        </w:rPr>
        <w:t>ن با طغرل شاعر آم</w:t>
      </w:r>
      <w:r w:rsidR="0063683D">
        <w:rPr>
          <w:rFonts w:cs="Zar2" w:hint="cs"/>
          <w:rtl/>
          <w:lang w:bidi="fa-IR"/>
        </w:rPr>
        <w:t>ي</w:t>
      </w:r>
      <w:r w:rsidRPr="0063683D">
        <w:rPr>
          <w:rFonts w:cs="Zar2" w:hint="cs"/>
          <w:rtl/>
          <w:lang w:bidi="fa-IR"/>
        </w:rPr>
        <w:t>زش داشتند مثلا س</w:t>
      </w:r>
      <w:r w:rsidR="0063683D">
        <w:rPr>
          <w:rFonts w:cs="Zar2" w:hint="cs"/>
          <w:rtl/>
          <w:lang w:bidi="fa-IR"/>
        </w:rPr>
        <w:t>ي</w:t>
      </w:r>
      <w:r w:rsidRPr="0063683D">
        <w:rPr>
          <w:rFonts w:cs="Zar2" w:hint="cs"/>
          <w:rtl/>
          <w:lang w:bidi="fa-IR"/>
        </w:rPr>
        <w:t>نا نام</w:t>
      </w:r>
      <w:r w:rsidRPr="0063683D">
        <w:rPr>
          <w:rFonts w:ascii="Arial" w:hAnsi="Arial" w:cs="Arial" w:hint="cs"/>
          <w:rtl/>
          <w:lang w:bidi="fa-IR"/>
        </w:rPr>
        <w:t>ۀ</w:t>
      </w:r>
      <w:r w:rsidRPr="0063683D">
        <w:rPr>
          <w:rFonts w:cs="Zar2" w:hint="cs"/>
          <w:rtl/>
          <w:lang w:bidi="fa-IR"/>
        </w:rPr>
        <w:t xml:space="preserve"> منظوم</w:t>
      </w:r>
      <w:r w:rsidR="0063683D">
        <w:rPr>
          <w:rFonts w:cs="Zar2" w:hint="cs"/>
          <w:rtl/>
          <w:lang w:bidi="fa-IR"/>
        </w:rPr>
        <w:t>ي</w:t>
      </w:r>
      <w:r w:rsidRPr="0063683D">
        <w:rPr>
          <w:rFonts w:cs="Zar2" w:hint="cs"/>
          <w:rtl/>
          <w:lang w:bidi="fa-IR"/>
        </w:rPr>
        <w:t xml:space="preserve"> در آن ا</w:t>
      </w:r>
      <w:r w:rsidR="0063683D">
        <w:rPr>
          <w:rFonts w:cs="Zar2" w:hint="cs"/>
          <w:rtl/>
          <w:lang w:bidi="fa-IR"/>
        </w:rPr>
        <w:t>ي</w:t>
      </w:r>
      <w:r w:rsidRPr="0063683D">
        <w:rPr>
          <w:rFonts w:cs="Zar2" w:hint="cs"/>
          <w:rtl/>
          <w:lang w:bidi="fa-IR"/>
        </w:rPr>
        <w:t>ام به طغرل نوشته که دو ب</w:t>
      </w:r>
      <w:r w:rsidR="0063683D">
        <w:rPr>
          <w:rFonts w:cs="Zar2" w:hint="cs"/>
          <w:rtl/>
          <w:lang w:bidi="fa-IR"/>
        </w:rPr>
        <w:t>ي</w:t>
      </w:r>
      <w:r w:rsidRPr="0063683D">
        <w:rPr>
          <w:rFonts w:cs="Zar2" w:hint="cs"/>
          <w:rtl/>
          <w:lang w:bidi="fa-IR"/>
        </w:rPr>
        <w:t>تش ا</w:t>
      </w:r>
      <w:r w:rsidR="0063683D">
        <w:rPr>
          <w:rFonts w:cs="Zar2" w:hint="cs"/>
          <w:rtl/>
          <w:lang w:bidi="fa-IR"/>
        </w:rPr>
        <w:t>ي</w:t>
      </w:r>
      <w:r w:rsidRPr="0063683D">
        <w:rPr>
          <w:rFonts w:cs="Zar2" w:hint="cs"/>
          <w:rtl/>
          <w:lang w:bidi="fa-IR"/>
        </w:rPr>
        <w:t>نست: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1"/>
      </w:tblGrid>
      <w:tr w:rsidR="00FE17FF" w:rsidRPr="0063683D" w14:paraId="130A6519" w14:textId="77777777" w:rsidTr="00285698">
        <w:tc>
          <w:tcPr>
            <w:tcW w:w="4621" w:type="dxa"/>
          </w:tcPr>
          <w:p w14:paraId="6DE3AC44" w14:textId="77777777" w:rsidR="00FE17FF" w:rsidRPr="0063683D" w:rsidRDefault="00FE17FF" w:rsidP="00285698">
            <w:pPr>
              <w:spacing w:line="312" w:lineRule="auto"/>
              <w:rPr>
                <w:rFonts w:cs="Zar2"/>
                <w:rtl/>
                <w:lang w:bidi="fa-IR"/>
              </w:rPr>
            </w:pPr>
            <w:r w:rsidRPr="0063683D">
              <w:rPr>
                <w:rFonts w:cs="Zar2" w:hint="cs"/>
                <w:rtl/>
                <w:lang w:bidi="fa-IR"/>
              </w:rPr>
              <w:t>صبا ز س</w:t>
            </w:r>
            <w:r w:rsidR="0063683D">
              <w:rPr>
                <w:rFonts w:cs="Zar2" w:hint="cs"/>
                <w:rtl/>
                <w:lang w:bidi="fa-IR"/>
              </w:rPr>
              <w:t>ي</w:t>
            </w:r>
            <w:r w:rsidRPr="0063683D">
              <w:rPr>
                <w:rFonts w:cs="Zar2" w:hint="cs"/>
                <w:rtl/>
                <w:lang w:bidi="fa-IR"/>
              </w:rPr>
              <w:t>د س</w:t>
            </w:r>
            <w:r w:rsidR="0063683D">
              <w:rPr>
                <w:rFonts w:cs="Zar2" w:hint="cs"/>
                <w:rtl/>
                <w:lang w:bidi="fa-IR"/>
              </w:rPr>
              <w:t>ي</w:t>
            </w:r>
            <w:r w:rsidRPr="0063683D">
              <w:rPr>
                <w:rFonts w:cs="Zar2" w:hint="cs"/>
                <w:rtl/>
                <w:lang w:bidi="fa-IR"/>
              </w:rPr>
              <w:t>نا بشکل شاهد رعنا</w:t>
            </w:r>
          </w:p>
        </w:tc>
        <w:tc>
          <w:tcPr>
            <w:tcW w:w="4622" w:type="dxa"/>
          </w:tcPr>
          <w:p w14:paraId="52549CA6" w14:textId="77777777" w:rsidR="00FE17FF" w:rsidRPr="0063683D" w:rsidRDefault="00FE17FF" w:rsidP="00285698">
            <w:pPr>
              <w:spacing w:line="312" w:lineRule="auto"/>
              <w:rPr>
                <w:rFonts w:cs="Zar2"/>
                <w:rtl/>
                <w:lang w:bidi="fa-IR"/>
              </w:rPr>
            </w:pPr>
            <w:r w:rsidRPr="0063683D">
              <w:rPr>
                <w:rFonts w:cs="Zar2" w:hint="cs"/>
                <w:rtl/>
                <w:lang w:bidi="fa-IR"/>
              </w:rPr>
              <w:t>بغمز و لمز و معمّا بگو بخدمت طغرل</w:t>
            </w:r>
          </w:p>
        </w:tc>
      </w:tr>
      <w:tr w:rsidR="00FE17FF" w:rsidRPr="0063683D" w14:paraId="1380BF7D" w14:textId="77777777" w:rsidTr="00285698">
        <w:tc>
          <w:tcPr>
            <w:tcW w:w="4621" w:type="dxa"/>
          </w:tcPr>
          <w:p w14:paraId="10D52CED" w14:textId="77777777" w:rsidR="00FE17FF" w:rsidRPr="0063683D" w:rsidRDefault="00FE17FF" w:rsidP="00285698">
            <w:pPr>
              <w:spacing w:line="312" w:lineRule="auto"/>
              <w:rPr>
                <w:rFonts w:cs="Zar2"/>
                <w:rtl/>
                <w:lang w:bidi="fa-IR"/>
              </w:rPr>
            </w:pPr>
            <w:r w:rsidRPr="0063683D">
              <w:rPr>
                <w:rFonts w:cs="Zar2" w:hint="cs"/>
                <w:rtl/>
                <w:lang w:bidi="fa-IR"/>
              </w:rPr>
              <w:t>نهال غال</w:t>
            </w:r>
            <w:r w:rsidR="0063683D">
              <w:rPr>
                <w:rFonts w:cs="Zar2" w:hint="cs"/>
                <w:rtl/>
                <w:lang w:bidi="fa-IR"/>
              </w:rPr>
              <w:t>ي</w:t>
            </w:r>
            <w:r w:rsidRPr="0063683D">
              <w:rPr>
                <w:rFonts w:cs="Zar2" w:hint="cs"/>
                <w:rtl/>
                <w:lang w:bidi="fa-IR"/>
              </w:rPr>
              <w:t>ه بارم ترنج و س</w:t>
            </w:r>
            <w:r w:rsidR="0063683D">
              <w:rPr>
                <w:rFonts w:cs="Zar2" w:hint="cs"/>
                <w:rtl/>
                <w:lang w:bidi="fa-IR"/>
              </w:rPr>
              <w:t>ي</w:t>
            </w:r>
            <w:r w:rsidRPr="0063683D">
              <w:rPr>
                <w:rFonts w:cs="Zar2" w:hint="cs"/>
                <w:rtl/>
                <w:lang w:bidi="fa-IR"/>
              </w:rPr>
              <w:t>ب و انارم</w:t>
            </w:r>
          </w:p>
        </w:tc>
        <w:tc>
          <w:tcPr>
            <w:tcW w:w="4622" w:type="dxa"/>
          </w:tcPr>
          <w:p w14:paraId="5D294674" w14:textId="77777777" w:rsidR="00FE17FF" w:rsidRPr="0063683D" w:rsidRDefault="00FE17FF" w:rsidP="00285698">
            <w:pPr>
              <w:spacing w:line="312" w:lineRule="auto"/>
              <w:rPr>
                <w:rFonts w:cs="Zar2"/>
                <w:rtl/>
                <w:lang w:bidi="fa-IR"/>
              </w:rPr>
            </w:pPr>
            <w:r w:rsidRPr="0063683D">
              <w:rPr>
                <w:rFonts w:cs="Zar2" w:hint="cs"/>
                <w:rtl/>
                <w:lang w:bidi="fa-IR"/>
              </w:rPr>
              <w:t>مرا رسد که برآرم هزار ناله چو بلبل</w:t>
            </w:r>
          </w:p>
        </w:tc>
      </w:tr>
    </w:tbl>
    <w:p w14:paraId="4D3ECEBD" w14:textId="77777777" w:rsidR="00FE17FF" w:rsidRPr="0063683D" w:rsidRDefault="00FE17FF" w:rsidP="00C91E1A">
      <w:pPr>
        <w:spacing w:line="312" w:lineRule="auto"/>
        <w:rPr>
          <w:rFonts w:cs="Zar2" w:hint="cs"/>
          <w:rtl/>
          <w:lang w:bidi="fa-IR"/>
        </w:rPr>
      </w:pPr>
    </w:p>
    <w:p w14:paraId="7D8E0891" w14:textId="77777777" w:rsidR="00C91E1A" w:rsidRPr="0063683D" w:rsidRDefault="00C91E1A" w:rsidP="00C91E1A">
      <w:pPr>
        <w:spacing w:line="312" w:lineRule="auto"/>
        <w:rPr>
          <w:rFonts w:cs="Zar2"/>
          <w:rtl/>
          <w:lang w:bidi="fa-IR"/>
        </w:rPr>
      </w:pPr>
      <w:r w:rsidRPr="0063683D">
        <w:rPr>
          <w:rFonts w:cs="Zar2" w:hint="cs"/>
          <w:rtl/>
          <w:lang w:bidi="fa-IR"/>
        </w:rPr>
        <w:t>آن ا</w:t>
      </w:r>
      <w:r w:rsidR="0063683D">
        <w:rPr>
          <w:rFonts w:cs="Zar2" w:hint="cs"/>
          <w:rtl/>
          <w:lang w:bidi="fa-IR"/>
        </w:rPr>
        <w:t>ي</w:t>
      </w:r>
      <w:r w:rsidRPr="0063683D">
        <w:rPr>
          <w:rFonts w:cs="Zar2" w:hint="cs"/>
          <w:rtl/>
          <w:lang w:bidi="fa-IR"/>
        </w:rPr>
        <w:t>ام در همسا</w:t>
      </w:r>
      <w:r w:rsidR="0063683D">
        <w:rPr>
          <w:rFonts w:cs="Zar2" w:hint="cs"/>
          <w:rtl/>
          <w:lang w:bidi="fa-IR"/>
        </w:rPr>
        <w:t>ي</w:t>
      </w:r>
      <w:r w:rsidRPr="0063683D">
        <w:rPr>
          <w:rFonts w:cs="Zar2" w:hint="cs"/>
          <w:rtl/>
          <w:lang w:bidi="fa-IR"/>
        </w:rPr>
        <w:t>گ</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جوان</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w:t>
      </w:r>
      <w:r w:rsidR="0063683D">
        <w:rPr>
          <w:rFonts w:cs="Zar2" w:hint="cs"/>
          <w:rtl/>
          <w:lang w:bidi="fa-IR"/>
        </w:rPr>
        <w:t>ي</w:t>
      </w:r>
      <w:r w:rsidRPr="0063683D">
        <w:rPr>
          <w:rFonts w:cs="Zar2" w:hint="cs"/>
          <w:rtl/>
          <w:lang w:bidi="fa-IR"/>
        </w:rPr>
        <w:t>ست که در ذوق شاعر</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ن اهل محلّ انگشت نما و از لحاظ طبع روان و قر</w:t>
      </w:r>
      <w:r w:rsidR="0063683D">
        <w:rPr>
          <w:rFonts w:cs="Zar2" w:hint="cs"/>
          <w:rtl/>
          <w:lang w:bidi="fa-IR"/>
        </w:rPr>
        <w:t>ي</w:t>
      </w:r>
      <w:r w:rsidRPr="0063683D">
        <w:rPr>
          <w:rFonts w:cs="Zar2" w:hint="cs"/>
          <w:rtl/>
          <w:lang w:bidi="fa-IR"/>
        </w:rPr>
        <w:t>ح</w:t>
      </w:r>
      <w:r w:rsidRPr="0063683D">
        <w:rPr>
          <w:rFonts w:ascii="Arial" w:hAnsi="Arial" w:cs="Arial" w:hint="cs"/>
          <w:rtl/>
          <w:lang w:bidi="fa-IR"/>
        </w:rPr>
        <w:t>ۀ</w:t>
      </w:r>
      <w:r w:rsidRPr="0063683D">
        <w:rPr>
          <w:rFonts w:cs="Zar2" w:hint="cs"/>
          <w:rtl/>
          <w:lang w:bidi="fa-IR"/>
        </w:rPr>
        <w:t xml:space="preserve"> سرشار خصوصا در غزل</w:t>
      </w:r>
      <w:r w:rsidR="00435888" w:rsidRPr="0063683D">
        <w:rPr>
          <w:rFonts w:cs="Zar2" w:hint="cs"/>
          <w:rtl/>
          <w:lang w:bidi="fa-IR"/>
        </w:rPr>
        <w:t xml:space="preserve"> </w:t>
      </w:r>
      <w:r w:rsidRPr="0063683D">
        <w:rPr>
          <w:rFonts w:cs="Zar2" w:hint="cs"/>
          <w:rtl/>
          <w:lang w:bidi="fa-IR"/>
        </w:rPr>
        <w:t>سرائ</w:t>
      </w:r>
      <w:r w:rsidR="0063683D">
        <w:rPr>
          <w:rFonts w:cs="Zar2" w:hint="cs"/>
          <w:rtl/>
          <w:lang w:bidi="fa-IR"/>
        </w:rPr>
        <w:t>ي</w:t>
      </w:r>
      <w:r w:rsidRPr="0063683D">
        <w:rPr>
          <w:rFonts w:cs="Zar2" w:hint="cs"/>
          <w:rtl/>
          <w:lang w:bidi="fa-IR"/>
        </w:rPr>
        <w:t xml:space="preserve"> مورد توجّه عموم بود و آن جوان اشهر شعرا</w:t>
      </w:r>
      <w:r w:rsidR="0063683D">
        <w:rPr>
          <w:rFonts w:cs="Zar2" w:hint="cs"/>
          <w:rtl/>
          <w:lang w:bidi="fa-IR"/>
        </w:rPr>
        <w:t>ي</w:t>
      </w:r>
      <w:r w:rsidRPr="0063683D">
        <w:rPr>
          <w:rFonts w:cs="Zar2" w:hint="cs"/>
          <w:rtl/>
          <w:lang w:bidi="fa-IR"/>
        </w:rPr>
        <w:t xml:space="preserve"> بهائ</w:t>
      </w:r>
      <w:r w:rsidR="0063683D">
        <w:rPr>
          <w:rFonts w:cs="Zar2" w:hint="cs"/>
          <w:rtl/>
          <w:lang w:bidi="fa-IR"/>
        </w:rPr>
        <w:t>ي</w:t>
      </w:r>
      <w:r w:rsidRPr="0063683D">
        <w:rPr>
          <w:rFonts w:cs="Zar2" w:hint="cs"/>
          <w:rtl/>
          <w:lang w:bidi="fa-IR"/>
        </w:rPr>
        <w:t xml:space="preserve"> جناب نع</w:t>
      </w:r>
      <w:r w:rsidR="0063683D">
        <w:rPr>
          <w:rFonts w:cs="Zar2" w:hint="cs"/>
          <w:rtl/>
          <w:lang w:bidi="fa-IR"/>
        </w:rPr>
        <w:t>ي</w:t>
      </w:r>
      <w:r w:rsidRPr="0063683D">
        <w:rPr>
          <w:rFonts w:cs="Zar2" w:hint="cs"/>
          <w:rtl/>
          <w:lang w:bidi="fa-IR"/>
        </w:rPr>
        <w:t>م است که شرح احوالش جداگانه خواهد آمد.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از طفول</w:t>
      </w:r>
      <w:r w:rsidR="0063683D">
        <w:rPr>
          <w:rFonts w:cs="Zar2" w:hint="cs"/>
          <w:rtl/>
          <w:lang w:bidi="fa-IR"/>
        </w:rPr>
        <w:t>ي</w:t>
      </w:r>
      <w:r w:rsidRPr="0063683D">
        <w:rPr>
          <w:rFonts w:cs="Zar2" w:hint="cs"/>
          <w:rtl/>
          <w:lang w:bidi="fa-IR"/>
        </w:rPr>
        <w:t>ت با نع</w:t>
      </w:r>
      <w:r w:rsidR="0063683D">
        <w:rPr>
          <w:rFonts w:cs="Zar2" w:hint="cs"/>
          <w:rtl/>
          <w:lang w:bidi="fa-IR"/>
        </w:rPr>
        <w:t>ي</w:t>
      </w:r>
      <w:r w:rsidRPr="0063683D">
        <w:rPr>
          <w:rFonts w:cs="Zar2" w:hint="cs"/>
          <w:rtl/>
          <w:lang w:bidi="fa-IR"/>
        </w:rPr>
        <w:t>م دوست و مأنوس شدند و اغلب اوقات به</w:t>
      </w:r>
      <w:r w:rsidR="000D30BA">
        <w:rPr>
          <w:rFonts w:cs="Zar2" w:hint="cs"/>
          <w:rtl/>
          <w:lang w:bidi="fa-IR"/>
        </w:rPr>
        <w:t xml:space="preserve">واسطهٴ </w:t>
      </w:r>
      <w:r w:rsidRPr="0063683D">
        <w:rPr>
          <w:rFonts w:cs="Zar2" w:hint="cs"/>
          <w:rtl/>
          <w:lang w:bidi="fa-IR"/>
        </w:rPr>
        <w:t xml:space="preserve">موافقت طبع و فکر با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به سر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بردند. (97) نوع صحبتشان علم</w:t>
      </w:r>
      <w:r w:rsidR="0063683D">
        <w:rPr>
          <w:rFonts w:cs="Zar2" w:hint="cs"/>
          <w:rtl/>
          <w:lang w:bidi="fa-IR"/>
        </w:rPr>
        <w:t>ي</w:t>
      </w:r>
      <w:r w:rsidRPr="0063683D">
        <w:rPr>
          <w:rFonts w:cs="Zar2" w:hint="cs"/>
          <w:rtl/>
          <w:lang w:bidi="fa-IR"/>
        </w:rPr>
        <w:t xml:space="preserve"> و ادب</w:t>
      </w:r>
      <w:r w:rsidR="0063683D">
        <w:rPr>
          <w:rFonts w:cs="Zar2" w:hint="cs"/>
          <w:rtl/>
          <w:lang w:bidi="fa-IR"/>
        </w:rPr>
        <w:t>ي</w:t>
      </w:r>
      <w:r w:rsidRPr="0063683D">
        <w:rPr>
          <w:rFonts w:cs="Zar2" w:hint="cs"/>
          <w:rtl/>
          <w:lang w:bidi="fa-IR"/>
        </w:rPr>
        <w:t xml:space="preserve"> و 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بود و همواره با مذاکرات علم</w:t>
      </w:r>
      <w:r w:rsidR="0063683D">
        <w:rPr>
          <w:rFonts w:cs="Zar2" w:hint="cs"/>
          <w:rtl/>
          <w:lang w:bidi="fa-IR"/>
        </w:rPr>
        <w:t>ي</w:t>
      </w:r>
      <w:r w:rsidRPr="0063683D">
        <w:rPr>
          <w:rFonts w:cs="Zar2" w:hint="cs"/>
          <w:rtl/>
          <w:lang w:bidi="fa-IR"/>
        </w:rPr>
        <w:t>ه و ادب</w:t>
      </w:r>
      <w:r w:rsidR="0063683D">
        <w:rPr>
          <w:rFonts w:cs="Zar2" w:hint="cs"/>
          <w:rtl/>
          <w:lang w:bidi="fa-IR"/>
        </w:rPr>
        <w:t>ي</w:t>
      </w:r>
      <w:r w:rsidRPr="0063683D">
        <w:rPr>
          <w:rFonts w:cs="Zar2" w:hint="cs"/>
          <w:rtl/>
          <w:lang w:bidi="fa-IR"/>
        </w:rPr>
        <w:t>ه دلخوش و سرگرم بودند.</w:t>
      </w:r>
    </w:p>
    <w:p w14:paraId="4CEB8FB2" w14:textId="77777777" w:rsidR="00C91E1A" w:rsidRPr="0063683D" w:rsidRDefault="00C91E1A" w:rsidP="00435888">
      <w:pPr>
        <w:spacing w:line="312" w:lineRule="auto"/>
        <w:rPr>
          <w:rFonts w:cs="Zar2"/>
          <w:rtl/>
          <w:lang w:bidi="fa-IR"/>
        </w:rPr>
      </w:pPr>
      <w:r w:rsidRPr="0063683D">
        <w:rPr>
          <w:rFonts w:cs="Zar2" w:hint="cs"/>
          <w:rtl/>
          <w:lang w:bidi="fa-IR"/>
        </w:rPr>
        <w:t>ن</w:t>
      </w:r>
      <w:r w:rsidR="0063683D">
        <w:rPr>
          <w:rFonts w:cs="Zar2" w:hint="cs"/>
          <w:rtl/>
          <w:lang w:bidi="fa-IR"/>
        </w:rPr>
        <w:t>ي</w:t>
      </w:r>
      <w:r w:rsidRPr="0063683D">
        <w:rPr>
          <w:rFonts w:cs="Zar2" w:hint="cs"/>
          <w:rtl/>
          <w:lang w:bidi="fa-IR"/>
        </w:rPr>
        <w:t>ر وس</w:t>
      </w:r>
      <w:r w:rsidR="0063683D">
        <w:rPr>
          <w:rFonts w:cs="Zar2" w:hint="cs"/>
          <w:rtl/>
          <w:lang w:bidi="fa-IR"/>
        </w:rPr>
        <w:t>ي</w:t>
      </w:r>
      <w:r w:rsidRPr="0063683D">
        <w:rPr>
          <w:rFonts w:cs="Zar2" w:hint="cs"/>
          <w:rtl/>
          <w:lang w:bidi="fa-IR"/>
        </w:rPr>
        <w:t>نا قبل از تصد</w:t>
      </w:r>
      <w:r w:rsidR="0063683D">
        <w:rPr>
          <w:rFonts w:cs="Zar2" w:hint="cs"/>
          <w:rtl/>
          <w:lang w:bidi="fa-IR"/>
        </w:rPr>
        <w:t>ي</w:t>
      </w:r>
      <w:r w:rsidRPr="0063683D">
        <w:rPr>
          <w:rFonts w:cs="Zar2" w:hint="cs"/>
          <w:rtl/>
          <w:lang w:bidi="fa-IR"/>
        </w:rPr>
        <w:t>ق به امر مبارک جهانگرد</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و مقصودشان از آن مسافرتها جمع آور</w:t>
      </w:r>
      <w:r w:rsidR="0063683D">
        <w:rPr>
          <w:rFonts w:cs="Zar2" w:hint="cs"/>
          <w:rtl/>
          <w:lang w:bidi="fa-IR"/>
        </w:rPr>
        <w:t>ي</w:t>
      </w:r>
      <w:r w:rsidRPr="0063683D">
        <w:rPr>
          <w:rFonts w:cs="Zar2" w:hint="cs"/>
          <w:rtl/>
          <w:lang w:bidi="fa-IR"/>
        </w:rPr>
        <w:t xml:space="preserve"> خمس آل محمّد برا</w:t>
      </w:r>
      <w:r w:rsidR="0063683D">
        <w:rPr>
          <w:rFonts w:cs="Zar2" w:hint="cs"/>
          <w:rtl/>
          <w:lang w:bidi="fa-IR"/>
        </w:rPr>
        <w:t>ي</w:t>
      </w:r>
      <w:r w:rsidRPr="0063683D">
        <w:rPr>
          <w:rFonts w:cs="Zar2" w:hint="cs"/>
          <w:rtl/>
          <w:lang w:bidi="fa-IR"/>
        </w:rPr>
        <w:t xml:space="preserve"> تقو</w:t>
      </w:r>
      <w:r w:rsidR="0063683D">
        <w:rPr>
          <w:rFonts w:cs="Zar2" w:hint="cs"/>
          <w:rtl/>
          <w:lang w:bidi="fa-IR"/>
        </w:rPr>
        <w:t>ي</w:t>
      </w:r>
      <w:r w:rsidRPr="0063683D">
        <w:rPr>
          <w:rFonts w:cs="Zar2" w:hint="cs"/>
          <w:rtl/>
          <w:lang w:bidi="fa-IR"/>
        </w:rPr>
        <w:t>ت امر معاش بوده است. از جناب س</w:t>
      </w:r>
      <w:r w:rsidR="0063683D">
        <w:rPr>
          <w:rFonts w:cs="Zar2" w:hint="cs"/>
          <w:rtl/>
          <w:lang w:bidi="fa-IR"/>
        </w:rPr>
        <w:t>ي</w:t>
      </w:r>
      <w:r w:rsidRPr="0063683D">
        <w:rPr>
          <w:rFonts w:cs="Zar2" w:hint="cs"/>
          <w:rtl/>
          <w:lang w:bidi="fa-IR"/>
        </w:rPr>
        <w:t xml:space="preserve">نا </w:t>
      </w:r>
      <w:r w:rsidR="0063683D">
        <w:rPr>
          <w:rFonts w:cs="Zar2" w:hint="cs"/>
          <w:rtl/>
          <w:lang w:bidi="fa-IR"/>
        </w:rPr>
        <w:t>ي</w:t>
      </w:r>
      <w:r w:rsidRPr="0063683D">
        <w:rPr>
          <w:rFonts w:cs="Zar2" w:hint="cs"/>
          <w:rtl/>
          <w:lang w:bidi="fa-IR"/>
        </w:rPr>
        <w:t>ادداشتهائ</w:t>
      </w:r>
      <w:r w:rsidR="0063683D">
        <w:rPr>
          <w:rFonts w:cs="Zar2" w:hint="cs"/>
          <w:rtl/>
          <w:lang w:bidi="fa-IR"/>
        </w:rPr>
        <w:t>ي</w:t>
      </w:r>
      <w:r w:rsidRPr="0063683D">
        <w:rPr>
          <w:rFonts w:cs="Zar2" w:hint="cs"/>
          <w:rtl/>
          <w:lang w:bidi="fa-IR"/>
        </w:rPr>
        <w:t xml:space="preserve"> نزد اولاد و احفادشان موجود است که ک</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ت تصد</w:t>
      </w:r>
      <w:r w:rsidR="0063683D">
        <w:rPr>
          <w:rFonts w:cs="Zar2" w:hint="cs"/>
          <w:rtl/>
          <w:lang w:bidi="fa-IR"/>
        </w:rPr>
        <w:t>ي</w:t>
      </w:r>
      <w:r w:rsidRPr="0063683D">
        <w:rPr>
          <w:rFonts w:cs="Zar2" w:hint="cs"/>
          <w:rtl/>
          <w:lang w:bidi="fa-IR"/>
        </w:rPr>
        <w:t>ق و حبس</w:t>
      </w:r>
      <w:r w:rsidR="0063683D">
        <w:rPr>
          <w:rFonts w:cs="Zar2" w:hint="cs"/>
          <w:rtl/>
          <w:lang w:bidi="fa-IR"/>
        </w:rPr>
        <w:t>ي</w:t>
      </w:r>
      <w:r w:rsidRPr="0063683D">
        <w:rPr>
          <w:rFonts w:cs="Zar2" w:hint="cs"/>
          <w:rtl/>
          <w:lang w:bidi="fa-IR"/>
        </w:rPr>
        <w:t xml:space="preserve"> که در خلال مجاهدات 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آن دو برادر پ</w:t>
      </w:r>
      <w:r w:rsidR="0063683D">
        <w:rPr>
          <w:rFonts w:cs="Zar2" w:hint="cs"/>
          <w:rtl/>
          <w:lang w:bidi="fa-IR"/>
        </w:rPr>
        <w:t>ي</w:t>
      </w:r>
      <w:r w:rsidRPr="0063683D">
        <w:rPr>
          <w:rFonts w:cs="Zar2" w:hint="cs"/>
          <w:rtl/>
          <w:lang w:bidi="fa-IR"/>
        </w:rPr>
        <w:t>ش آمده از آن نوشته به دست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د و عنقر</w:t>
      </w:r>
      <w:r w:rsidR="0063683D">
        <w:rPr>
          <w:rFonts w:cs="Zar2" w:hint="cs"/>
          <w:rtl/>
          <w:lang w:bidi="fa-IR"/>
        </w:rPr>
        <w:t>ي</w:t>
      </w:r>
      <w:r w:rsidRPr="0063683D">
        <w:rPr>
          <w:rFonts w:cs="Zar2" w:hint="cs"/>
          <w:rtl/>
          <w:lang w:bidi="fa-IR"/>
        </w:rPr>
        <w:t>ب ع</w:t>
      </w:r>
      <w:r w:rsidR="0063683D">
        <w:rPr>
          <w:rFonts w:cs="Zar2" w:hint="cs"/>
          <w:rtl/>
          <w:lang w:bidi="fa-IR"/>
        </w:rPr>
        <w:t>ي</w:t>
      </w:r>
      <w:r w:rsidRPr="0063683D">
        <w:rPr>
          <w:rFonts w:cs="Zar2" w:hint="cs"/>
          <w:rtl/>
          <w:lang w:bidi="fa-IR"/>
        </w:rPr>
        <w:t xml:space="preserve">ن آن </w:t>
      </w:r>
      <w:r w:rsidR="0063683D">
        <w:rPr>
          <w:rFonts w:cs="Zar2" w:hint="cs"/>
          <w:rtl/>
          <w:lang w:bidi="fa-IR"/>
        </w:rPr>
        <w:t>ي</w:t>
      </w:r>
      <w:r w:rsidRPr="0063683D">
        <w:rPr>
          <w:rFonts w:cs="Zar2" w:hint="cs"/>
          <w:rtl/>
          <w:lang w:bidi="fa-IR"/>
        </w:rPr>
        <w:t>ادداشت در ا</w:t>
      </w:r>
      <w:r w:rsidR="0063683D">
        <w:rPr>
          <w:rFonts w:cs="Zar2" w:hint="cs"/>
          <w:rtl/>
          <w:lang w:bidi="fa-IR"/>
        </w:rPr>
        <w:t>ي</w:t>
      </w:r>
      <w:r w:rsidRPr="0063683D">
        <w:rPr>
          <w:rFonts w:cs="Zar2" w:hint="cs"/>
          <w:rtl/>
          <w:lang w:bidi="fa-IR"/>
        </w:rPr>
        <w:t>ن اوراق درج</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و برا</w:t>
      </w:r>
      <w:r w:rsidR="0063683D">
        <w:rPr>
          <w:rFonts w:cs="Zar2" w:hint="cs"/>
          <w:rtl/>
          <w:lang w:bidi="fa-IR"/>
        </w:rPr>
        <w:t>ي</w:t>
      </w:r>
      <w:r w:rsidRPr="0063683D">
        <w:rPr>
          <w:rFonts w:cs="Zar2" w:hint="cs"/>
          <w:rtl/>
          <w:lang w:bidi="fa-IR"/>
        </w:rPr>
        <w:t xml:space="preserve"> رفع ابهام آن</w:t>
      </w:r>
      <w:r w:rsidR="00435888" w:rsidRPr="0063683D">
        <w:rPr>
          <w:rFonts w:cs="Zar2" w:hint="cs"/>
          <w:rtl/>
          <w:lang w:bidi="fa-IR"/>
        </w:rPr>
        <w:t xml:space="preserve"> </w:t>
      </w:r>
      <w:r w:rsidRPr="0063683D">
        <w:rPr>
          <w:rFonts w:cs="Zar2" w:hint="cs"/>
          <w:rtl/>
          <w:lang w:bidi="fa-IR"/>
        </w:rPr>
        <w:t xml:space="preserve">چه که در آن </w:t>
      </w:r>
      <w:r w:rsidR="0063683D">
        <w:rPr>
          <w:rFonts w:cs="Zar2" w:hint="cs"/>
          <w:rtl/>
          <w:lang w:bidi="fa-IR"/>
        </w:rPr>
        <w:t>ي</w:t>
      </w:r>
      <w:r w:rsidRPr="0063683D">
        <w:rPr>
          <w:rFonts w:cs="Zar2" w:hint="cs"/>
          <w:rtl/>
          <w:lang w:bidi="fa-IR"/>
        </w:rPr>
        <w:t>ادداشت است معروض</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دارد که علّت گرفتار</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در وقت</w:t>
      </w:r>
      <w:r w:rsidR="0063683D">
        <w:rPr>
          <w:rFonts w:cs="Zar2" w:hint="cs"/>
          <w:rtl/>
          <w:lang w:bidi="fa-IR"/>
        </w:rPr>
        <w:t>ي</w:t>
      </w:r>
      <w:r w:rsidRPr="0063683D">
        <w:rPr>
          <w:rFonts w:cs="Zar2" w:hint="cs"/>
          <w:rtl/>
          <w:lang w:bidi="fa-IR"/>
        </w:rPr>
        <w:t xml:space="preserve"> که هنوز رسما و علنا در جرگ</w:t>
      </w:r>
      <w:r w:rsidRPr="0063683D">
        <w:rPr>
          <w:rFonts w:ascii="Arial" w:hAnsi="Arial" w:cs="Arial" w:hint="cs"/>
          <w:rtl/>
          <w:lang w:bidi="fa-IR"/>
        </w:rPr>
        <w:t>ۀ</w:t>
      </w:r>
      <w:r w:rsidRPr="0063683D">
        <w:rPr>
          <w:rFonts w:cs="Zar2" w:hint="cs"/>
          <w:rtl/>
          <w:lang w:bidi="fa-IR"/>
        </w:rPr>
        <w:t xml:space="preserve"> مؤمن</w:t>
      </w:r>
      <w:r w:rsidR="0063683D">
        <w:rPr>
          <w:rFonts w:cs="Zar2" w:hint="cs"/>
          <w:rtl/>
          <w:lang w:bidi="fa-IR"/>
        </w:rPr>
        <w:t>ي</w:t>
      </w:r>
      <w:r w:rsidRPr="0063683D">
        <w:rPr>
          <w:rFonts w:cs="Zar2" w:hint="cs"/>
          <w:rtl/>
          <w:lang w:bidi="fa-IR"/>
        </w:rPr>
        <w:t>ن داخل نبوده اند ا</w:t>
      </w:r>
      <w:r w:rsidR="0063683D">
        <w:rPr>
          <w:rFonts w:cs="Zar2" w:hint="cs"/>
          <w:rtl/>
          <w:lang w:bidi="fa-IR"/>
        </w:rPr>
        <w:t>ي</w:t>
      </w:r>
      <w:r w:rsidRPr="0063683D">
        <w:rPr>
          <w:rFonts w:cs="Zar2" w:hint="cs"/>
          <w:rtl/>
          <w:lang w:bidi="fa-IR"/>
        </w:rPr>
        <w:t>نست که آن موقع منزلشان محلّ آمد و شد عرفا و شعرا و ک</w:t>
      </w:r>
      <w:r w:rsidR="0063683D">
        <w:rPr>
          <w:rFonts w:cs="Zar2" w:hint="cs"/>
          <w:rtl/>
          <w:lang w:bidi="fa-IR"/>
        </w:rPr>
        <w:t>ي</w:t>
      </w:r>
      <w:r w:rsidRPr="0063683D">
        <w:rPr>
          <w:rFonts w:cs="Zar2" w:hint="cs"/>
          <w:rtl/>
          <w:lang w:bidi="fa-IR"/>
        </w:rPr>
        <w:t>م</w:t>
      </w:r>
      <w:r w:rsidR="0063683D">
        <w:rPr>
          <w:rFonts w:cs="Zar2" w:hint="cs"/>
          <w:rtl/>
          <w:lang w:bidi="fa-IR"/>
        </w:rPr>
        <w:t>ي</w:t>
      </w:r>
      <w:r w:rsidRPr="0063683D">
        <w:rPr>
          <w:rFonts w:cs="Zar2" w:hint="cs"/>
          <w:rtl/>
          <w:lang w:bidi="fa-IR"/>
        </w:rPr>
        <w:t>اگران بود که با هم در مواض</w:t>
      </w:r>
      <w:r w:rsidR="0063683D">
        <w:rPr>
          <w:rFonts w:cs="Zar2" w:hint="cs"/>
          <w:rtl/>
          <w:lang w:bidi="fa-IR"/>
        </w:rPr>
        <w:t>ي</w:t>
      </w:r>
      <w:r w:rsidRPr="0063683D">
        <w:rPr>
          <w:rFonts w:cs="Zar2" w:hint="cs"/>
          <w:rtl/>
          <w:lang w:bidi="fa-IR"/>
        </w:rPr>
        <w:t>ع عرفان</w:t>
      </w:r>
      <w:r w:rsidR="0063683D">
        <w:rPr>
          <w:rFonts w:cs="Zar2" w:hint="cs"/>
          <w:rtl/>
          <w:lang w:bidi="fa-IR"/>
        </w:rPr>
        <w:t>ي</w:t>
      </w:r>
      <w:r w:rsidRPr="0063683D">
        <w:rPr>
          <w:rFonts w:cs="Zar2" w:hint="cs"/>
          <w:rtl/>
          <w:lang w:bidi="fa-IR"/>
        </w:rPr>
        <w:t xml:space="preserve"> و ادب</w:t>
      </w:r>
      <w:r w:rsidR="0063683D">
        <w:rPr>
          <w:rFonts w:cs="Zar2" w:hint="cs"/>
          <w:rtl/>
          <w:lang w:bidi="fa-IR"/>
        </w:rPr>
        <w:t>ي</w:t>
      </w:r>
      <w:r w:rsidRPr="0063683D">
        <w:rPr>
          <w:rFonts w:cs="Zar2" w:hint="cs"/>
          <w:rtl/>
          <w:lang w:bidi="fa-IR"/>
        </w:rPr>
        <w:t xml:space="preserve"> و صنعت مشّاق</w:t>
      </w:r>
      <w:r w:rsidR="0063683D">
        <w:rPr>
          <w:rFonts w:cs="Zar2" w:hint="cs"/>
          <w:rtl/>
          <w:lang w:bidi="fa-IR"/>
        </w:rPr>
        <w:t>ي</w:t>
      </w:r>
      <w:r w:rsidRPr="0063683D">
        <w:rPr>
          <w:rFonts w:cs="Zar2" w:hint="cs"/>
          <w:rtl/>
          <w:lang w:bidi="fa-IR"/>
        </w:rPr>
        <w:t xml:space="preserve"> گفتگو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و شخص</w:t>
      </w:r>
      <w:r w:rsidR="0063683D">
        <w:rPr>
          <w:rFonts w:cs="Zar2" w:hint="cs"/>
          <w:rtl/>
          <w:lang w:bidi="fa-IR"/>
        </w:rPr>
        <w:t>ي</w:t>
      </w:r>
      <w:r w:rsidRPr="0063683D">
        <w:rPr>
          <w:rFonts w:cs="Zar2" w:hint="cs"/>
          <w:rtl/>
          <w:lang w:bidi="fa-IR"/>
        </w:rPr>
        <w:t xml:space="preserve"> از رفقا</w:t>
      </w:r>
      <w:r w:rsidR="0063683D">
        <w:rPr>
          <w:rFonts w:cs="Zar2" w:hint="cs"/>
          <w:rtl/>
          <w:lang w:bidi="fa-IR"/>
        </w:rPr>
        <w:t>ي</w:t>
      </w:r>
      <w:r w:rsidRPr="0063683D">
        <w:rPr>
          <w:rFonts w:cs="Zar2" w:hint="cs"/>
          <w:rtl/>
          <w:lang w:bidi="fa-IR"/>
        </w:rPr>
        <w:t>شان که او هم در عمل مشّاق</w:t>
      </w:r>
      <w:r w:rsidR="0063683D">
        <w:rPr>
          <w:rFonts w:cs="Zar2" w:hint="cs"/>
          <w:rtl/>
          <w:lang w:bidi="fa-IR"/>
        </w:rPr>
        <w:t>ي</w:t>
      </w:r>
      <w:r w:rsidRPr="0063683D">
        <w:rPr>
          <w:rFonts w:cs="Zar2" w:hint="cs"/>
          <w:rtl/>
          <w:lang w:bidi="fa-IR"/>
        </w:rPr>
        <w:t xml:space="preserve"> (ک</w:t>
      </w:r>
      <w:r w:rsidR="0063683D">
        <w:rPr>
          <w:rFonts w:cs="Zar2" w:hint="cs"/>
          <w:rtl/>
          <w:lang w:bidi="fa-IR"/>
        </w:rPr>
        <w:t>ي</w:t>
      </w:r>
      <w:r w:rsidRPr="0063683D">
        <w:rPr>
          <w:rFonts w:cs="Zar2" w:hint="cs"/>
          <w:rtl/>
          <w:lang w:bidi="fa-IR"/>
        </w:rPr>
        <w:t>م</w:t>
      </w:r>
      <w:r w:rsidR="0063683D">
        <w:rPr>
          <w:rFonts w:cs="Zar2" w:hint="cs"/>
          <w:rtl/>
          <w:lang w:bidi="fa-IR"/>
        </w:rPr>
        <w:t>ي</w:t>
      </w:r>
      <w:r w:rsidRPr="0063683D">
        <w:rPr>
          <w:rFonts w:cs="Zar2" w:hint="cs"/>
          <w:rtl/>
          <w:lang w:bidi="fa-IR"/>
        </w:rPr>
        <w:t>اگر</w:t>
      </w:r>
      <w:r w:rsidR="0063683D">
        <w:rPr>
          <w:rFonts w:cs="Zar2" w:hint="cs"/>
          <w:rtl/>
          <w:lang w:bidi="fa-IR"/>
        </w:rPr>
        <w:t>ي</w:t>
      </w:r>
      <w:r w:rsidRPr="0063683D">
        <w:rPr>
          <w:rFonts w:cs="Zar2" w:hint="cs"/>
          <w:rtl/>
          <w:lang w:bidi="fa-IR"/>
        </w:rPr>
        <w:t>) رنج</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برد در ضرّابخانه کار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ن</w:t>
      </w:r>
      <w:r w:rsidR="0063683D">
        <w:rPr>
          <w:rFonts w:cs="Zar2" w:hint="cs"/>
          <w:rtl/>
          <w:lang w:bidi="fa-IR"/>
        </w:rPr>
        <w:t>ي</w:t>
      </w:r>
      <w:r w:rsidRPr="0063683D">
        <w:rPr>
          <w:rFonts w:cs="Zar2" w:hint="cs"/>
          <w:rtl/>
          <w:lang w:bidi="fa-IR"/>
        </w:rPr>
        <w:t>ر وس</w:t>
      </w:r>
      <w:r w:rsidR="0063683D">
        <w:rPr>
          <w:rFonts w:cs="Zar2" w:hint="cs"/>
          <w:rtl/>
          <w:lang w:bidi="fa-IR"/>
        </w:rPr>
        <w:t>ي</w:t>
      </w:r>
      <w:r w:rsidRPr="0063683D">
        <w:rPr>
          <w:rFonts w:cs="Zar2" w:hint="cs"/>
          <w:rtl/>
          <w:lang w:bidi="fa-IR"/>
        </w:rPr>
        <w:t>نا طالب شدند آلت</w:t>
      </w:r>
      <w:r w:rsidR="0063683D">
        <w:rPr>
          <w:rFonts w:cs="Zar2" w:hint="cs"/>
          <w:rtl/>
          <w:lang w:bidi="fa-IR"/>
        </w:rPr>
        <w:t>ي</w:t>
      </w:r>
      <w:r w:rsidRPr="0063683D">
        <w:rPr>
          <w:rFonts w:cs="Zar2" w:hint="cs"/>
          <w:rtl/>
          <w:lang w:bidi="fa-IR"/>
        </w:rPr>
        <w:t xml:space="preserve"> را که با آن پول نقره را سکّه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زنند بب</w:t>
      </w:r>
      <w:r w:rsidR="0063683D">
        <w:rPr>
          <w:rFonts w:cs="Zar2" w:hint="cs"/>
          <w:rtl/>
          <w:lang w:bidi="fa-IR"/>
        </w:rPr>
        <w:t>ي</w:t>
      </w:r>
      <w:r w:rsidRPr="0063683D">
        <w:rPr>
          <w:rFonts w:cs="Zar2" w:hint="cs"/>
          <w:rtl/>
          <w:lang w:bidi="fa-IR"/>
        </w:rPr>
        <w:t xml:space="preserve">نند. آن شخص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آه</w:t>
      </w:r>
      <w:r w:rsidR="00435888" w:rsidRPr="0063683D">
        <w:rPr>
          <w:rFonts w:cs="Zar2" w:hint="cs"/>
          <w:rtl/>
          <w:lang w:bidi="fa-IR"/>
        </w:rPr>
        <w:t>ن</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ضرّابخانه را که مورد استعمال نبود نزد آنها فرستاد و د</w:t>
      </w:r>
      <w:r w:rsidR="0063683D">
        <w:rPr>
          <w:rFonts w:cs="Zar2" w:hint="cs"/>
          <w:rtl/>
          <w:lang w:bidi="fa-IR"/>
        </w:rPr>
        <w:t>ي</w:t>
      </w:r>
      <w:r w:rsidRPr="0063683D">
        <w:rPr>
          <w:rFonts w:cs="Zar2" w:hint="cs"/>
          <w:rtl/>
          <w:lang w:bidi="fa-IR"/>
        </w:rPr>
        <w:t>گر مطالبه نکرد و آن آهن در ذغال</w:t>
      </w:r>
      <w:r w:rsidR="00435888" w:rsidRPr="0063683D">
        <w:rPr>
          <w:rFonts w:cs="Zar2" w:hint="cs"/>
          <w:rtl/>
          <w:lang w:bidi="fa-IR"/>
        </w:rPr>
        <w:t xml:space="preserve"> </w:t>
      </w:r>
      <w:r w:rsidRPr="0063683D">
        <w:rPr>
          <w:rFonts w:cs="Zar2" w:hint="cs"/>
          <w:rtl/>
          <w:lang w:bidi="fa-IR"/>
        </w:rPr>
        <w:t>خان</w:t>
      </w:r>
      <w:r w:rsidRPr="0063683D">
        <w:rPr>
          <w:rFonts w:ascii="Arial" w:hAnsi="Arial" w:cs="Arial" w:hint="cs"/>
          <w:rtl/>
          <w:lang w:bidi="fa-IR"/>
        </w:rPr>
        <w:t>ۀ</w:t>
      </w:r>
      <w:r w:rsidRPr="0063683D">
        <w:rPr>
          <w:rFonts w:cs="Zar2" w:hint="cs"/>
          <w:rtl/>
          <w:lang w:bidi="fa-IR"/>
        </w:rPr>
        <w:t xml:space="preserve"> آنها افتاده بود تا آن</w:t>
      </w:r>
      <w:r w:rsidR="00435888" w:rsidRPr="0063683D">
        <w:rPr>
          <w:rFonts w:cs="Zar2" w:hint="cs"/>
          <w:rtl/>
          <w:lang w:bidi="fa-IR"/>
        </w:rPr>
        <w:t xml:space="preserve"> </w:t>
      </w:r>
      <w:r w:rsidRPr="0063683D">
        <w:rPr>
          <w:rFonts w:cs="Zar2" w:hint="cs"/>
          <w:rtl/>
          <w:lang w:bidi="fa-IR"/>
        </w:rPr>
        <w:t xml:space="preserve">که سبب سوء ظنّ </w:t>
      </w:r>
      <w:r w:rsidR="0063683D">
        <w:rPr>
          <w:rFonts w:cs="Zar2" w:hint="cs"/>
          <w:rtl/>
          <w:lang w:bidi="fa-IR"/>
        </w:rPr>
        <w:t>ي</w:t>
      </w:r>
      <w:r w:rsidRPr="0063683D">
        <w:rPr>
          <w:rFonts w:cs="Zar2" w:hint="cs"/>
          <w:rtl/>
          <w:lang w:bidi="fa-IR"/>
        </w:rPr>
        <w:t>ک نفر طبّاخ و دستگ</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(98)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گرد</w:t>
      </w:r>
      <w:r w:rsidR="0063683D">
        <w:rPr>
          <w:rFonts w:cs="Zar2" w:hint="cs"/>
          <w:rtl/>
          <w:lang w:bidi="fa-IR"/>
        </w:rPr>
        <w:t>ي</w:t>
      </w:r>
      <w:r w:rsidRPr="0063683D">
        <w:rPr>
          <w:rFonts w:cs="Zar2" w:hint="cs"/>
          <w:rtl/>
          <w:lang w:bidi="fa-IR"/>
        </w:rPr>
        <w:t>د چنان که در ع</w:t>
      </w:r>
      <w:r w:rsidR="0063683D">
        <w:rPr>
          <w:rFonts w:cs="Zar2" w:hint="cs"/>
          <w:rtl/>
          <w:lang w:bidi="fa-IR"/>
        </w:rPr>
        <w:t>ي</w:t>
      </w:r>
      <w:r w:rsidRPr="0063683D">
        <w:rPr>
          <w:rFonts w:cs="Zar2" w:hint="cs"/>
          <w:rtl/>
          <w:lang w:bidi="fa-IR"/>
        </w:rPr>
        <w:t>ن عبارات ن</w:t>
      </w:r>
      <w:r w:rsidR="0063683D">
        <w:rPr>
          <w:rFonts w:cs="Zar2" w:hint="cs"/>
          <w:rtl/>
          <w:lang w:bidi="fa-IR"/>
        </w:rPr>
        <w:t>ي</w:t>
      </w:r>
      <w:r w:rsidRPr="0063683D">
        <w:rPr>
          <w:rFonts w:cs="Zar2" w:hint="cs"/>
          <w:rtl/>
          <w:lang w:bidi="fa-IR"/>
        </w:rPr>
        <w:t>ر وس</w:t>
      </w:r>
      <w:r w:rsidR="0063683D">
        <w:rPr>
          <w:rFonts w:cs="Zar2" w:hint="cs"/>
          <w:rtl/>
          <w:lang w:bidi="fa-IR"/>
        </w:rPr>
        <w:t>ي</w:t>
      </w:r>
      <w:r w:rsidRPr="0063683D">
        <w:rPr>
          <w:rFonts w:cs="Zar2" w:hint="cs"/>
          <w:rtl/>
          <w:lang w:bidi="fa-IR"/>
        </w:rPr>
        <w:t>نا خواه</w:t>
      </w:r>
      <w:r w:rsidR="0063683D">
        <w:rPr>
          <w:rFonts w:cs="Zar2" w:hint="cs"/>
          <w:rtl/>
          <w:lang w:bidi="fa-IR"/>
        </w:rPr>
        <w:t>ي</w:t>
      </w:r>
      <w:r w:rsidRPr="0063683D">
        <w:rPr>
          <w:rFonts w:cs="Zar2" w:hint="cs"/>
          <w:rtl/>
          <w:lang w:bidi="fa-IR"/>
        </w:rPr>
        <w:t>د د</w:t>
      </w:r>
      <w:r w:rsidR="0063683D">
        <w:rPr>
          <w:rFonts w:cs="Zar2" w:hint="cs"/>
          <w:rtl/>
          <w:lang w:bidi="fa-IR"/>
        </w:rPr>
        <w:t>ي</w:t>
      </w:r>
      <w:r w:rsidRPr="0063683D">
        <w:rPr>
          <w:rFonts w:cs="Zar2" w:hint="cs"/>
          <w:rtl/>
          <w:lang w:bidi="fa-IR"/>
        </w:rPr>
        <w:t>د و ا</w:t>
      </w:r>
      <w:r w:rsidR="0063683D">
        <w:rPr>
          <w:rFonts w:cs="Zar2" w:hint="cs"/>
          <w:rtl/>
          <w:lang w:bidi="fa-IR"/>
        </w:rPr>
        <w:t>ي</w:t>
      </w:r>
      <w:r w:rsidRPr="0063683D">
        <w:rPr>
          <w:rFonts w:cs="Zar2" w:hint="cs"/>
          <w:rtl/>
          <w:lang w:bidi="fa-IR"/>
        </w:rPr>
        <w:t>ن است آن شرح</w:t>
      </w:r>
      <w:r w:rsidR="0063683D">
        <w:rPr>
          <w:rFonts w:cs="Zar2" w:hint="cs"/>
          <w:rtl/>
          <w:lang w:bidi="fa-IR"/>
        </w:rPr>
        <w:t>ي</w:t>
      </w:r>
      <w:r w:rsidRPr="0063683D">
        <w:rPr>
          <w:rFonts w:cs="Zar2" w:hint="cs"/>
          <w:rtl/>
          <w:lang w:bidi="fa-IR"/>
        </w:rPr>
        <w:t xml:space="preserve"> که جناب س</w:t>
      </w:r>
      <w:r w:rsidR="0063683D">
        <w:rPr>
          <w:rFonts w:cs="Zar2" w:hint="cs"/>
          <w:rtl/>
          <w:lang w:bidi="fa-IR"/>
        </w:rPr>
        <w:t>ي</w:t>
      </w:r>
      <w:r w:rsidRPr="0063683D">
        <w:rPr>
          <w:rFonts w:cs="Zar2" w:hint="cs"/>
          <w:rtl/>
          <w:lang w:bidi="fa-IR"/>
        </w:rPr>
        <w:t>نا در ک</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ت حبس خود و برادر نوشته است:</w:t>
      </w:r>
    </w:p>
    <w:p w14:paraId="03F48499" w14:textId="77777777" w:rsidR="00C91E1A" w:rsidRPr="0063683D" w:rsidRDefault="00C91E1A" w:rsidP="00C91E1A">
      <w:pPr>
        <w:spacing w:line="312" w:lineRule="auto"/>
        <w:rPr>
          <w:rFonts w:cs="Zar2"/>
          <w:rtl/>
          <w:lang w:bidi="fa-IR"/>
        </w:rPr>
      </w:pPr>
      <w:r w:rsidRPr="0063683D">
        <w:rPr>
          <w:rFonts w:cs="Zar2" w:hint="cs"/>
          <w:rtl/>
          <w:lang w:bidi="fa-IR"/>
        </w:rPr>
        <w:lastRenderedPageBreak/>
        <w:t>(در چن</w:t>
      </w:r>
      <w:r w:rsidR="0063683D">
        <w:rPr>
          <w:rFonts w:cs="Zar2" w:hint="cs"/>
          <w:rtl/>
          <w:lang w:bidi="fa-IR"/>
        </w:rPr>
        <w:t>ي</w:t>
      </w:r>
      <w:r w:rsidRPr="0063683D">
        <w:rPr>
          <w:rFonts w:cs="Zar2" w:hint="cs"/>
          <w:rtl/>
          <w:lang w:bidi="fa-IR"/>
        </w:rPr>
        <w:t>ن وقت و اثنائ</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 xml:space="preserve">ک نفر از گماشتگان و مقرّبان </w:t>
      </w:r>
      <w:r w:rsidR="0063683D">
        <w:rPr>
          <w:rFonts w:cs="Zar2" w:hint="cs"/>
          <w:rtl/>
          <w:lang w:bidi="fa-IR"/>
        </w:rPr>
        <w:t>ي</w:t>
      </w:r>
      <w:r w:rsidRPr="0063683D">
        <w:rPr>
          <w:rFonts w:cs="Zar2" w:hint="cs"/>
          <w:rtl/>
          <w:lang w:bidi="fa-IR"/>
        </w:rPr>
        <w:t>م</w:t>
      </w:r>
      <w:r w:rsidR="0063683D">
        <w:rPr>
          <w:rFonts w:cs="Zar2" w:hint="cs"/>
          <w:rtl/>
          <w:lang w:bidi="fa-IR"/>
        </w:rPr>
        <w:t>ي</w:t>
      </w:r>
      <w:r w:rsidRPr="0063683D">
        <w:rPr>
          <w:rFonts w:cs="Zar2" w:hint="cs"/>
          <w:rtl/>
          <w:lang w:bidi="fa-IR"/>
        </w:rPr>
        <w:t>ن الدّوله سلطان مسعود م</w:t>
      </w:r>
      <w:r w:rsidR="0063683D">
        <w:rPr>
          <w:rFonts w:cs="Zar2" w:hint="cs"/>
          <w:rtl/>
          <w:lang w:bidi="fa-IR"/>
        </w:rPr>
        <w:t>ي</w:t>
      </w:r>
      <w:r w:rsidRPr="0063683D">
        <w:rPr>
          <w:rFonts w:cs="Zar2" w:hint="cs"/>
          <w:rtl/>
          <w:lang w:bidi="fa-IR"/>
        </w:rPr>
        <w:t>رزا ظلّ السّلطان فرزند ارشد شاهنشاه ا</w:t>
      </w:r>
      <w:r w:rsidR="0063683D">
        <w:rPr>
          <w:rFonts w:cs="Zar2" w:hint="cs"/>
          <w:rtl/>
          <w:lang w:bidi="fa-IR"/>
        </w:rPr>
        <w:t>ي</w:t>
      </w:r>
      <w:r w:rsidRPr="0063683D">
        <w:rPr>
          <w:rFonts w:cs="Zar2" w:hint="cs"/>
          <w:rtl/>
          <w:lang w:bidi="fa-IR"/>
        </w:rPr>
        <w:t>ران ناصرالدّ</w:t>
      </w:r>
      <w:r w:rsidR="0063683D">
        <w:rPr>
          <w:rFonts w:cs="Zar2" w:hint="cs"/>
          <w:rtl/>
          <w:lang w:bidi="fa-IR"/>
        </w:rPr>
        <w:t>ي</w:t>
      </w:r>
      <w:r w:rsidRPr="0063683D">
        <w:rPr>
          <w:rFonts w:cs="Zar2" w:hint="cs"/>
          <w:rtl/>
          <w:lang w:bidi="fa-IR"/>
        </w:rPr>
        <w:t>ن شاه به عزم سفر کرمانشاهان جهت ملاقات حسام السّلطنه سلطان مراد م</w:t>
      </w:r>
      <w:r w:rsidR="0063683D">
        <w:rPr>
          <w:rFonts w:cs="Zar2" w:hint="cs"/>
          <w:rtl/>
          <w:lang w:bidi="fa-IR"/>
        </w:rPr>
        <w:t>ي</w:t>
      </w:r>
      <w:r w:rsidRPr="0063683D">
        <w:rPr>
          <w:rFonts w:cs="Zar2" w:hint="cs"/>
          <w:rtl/>
          <w:lang w:bidi="fa-IR"/>
        </w:rPr>
        <w:t>رزا که آن زمان ا</w:t>
      </w:r>
      <w:r w:rsidR="0063683D">
        <w:rPr>
          <w:rFonts w:cs="Zar2" w:hint="cs"/>
          <w:rtl/>
          <w:lang w:bidi="fa-IR"/>
        </w:rPr>
        <w:t>ي</w:t>
      </w:r>
      <w:r w:rsidRPr="0063683D">
        <w:rPr>
          <w:rFonts w:cs="Zar2" w:hint="cs"/>
          <w:rtl/>
          <w:lang w:bidi="fa-IR"/>
        </w:rPr>
        <w:t>الت آن</w:t>
      </w:r>
      <w:r w:rsidR="00435888" w:rsidRPr="0063683D">
        <w:rPr>
          <w:rFonts w:cs="Zar2" w:hint="cs"/>
          <w:rtl/>
          <w:lang w:bidi="fa-IR"/>
        </w:rPr>
        <w:t xml:space="preserve"> </w:t>
      </w:r>
      <w:r w:rsidRPr="0063683D">
        <w:rPr>
          <w:rFonts w:cs="Zar2" w:hint="cs"/>
          <w:rtl/>
          <w:lang w:bidi="fa-IR"/>
        </w:rPr>
        <w:t>جا با ا</w:t>
      </w:r>
      <w:r w:rsidR="0063683D">
        <w:rPr>
          <w:rFonts w:cs="Zar2" w:hint="cs"/>
          <w:rtl/>
          <w:lang w:bidi="fa-IR"/>
        </w:rPr>
        <w:t>ي</w:t>
      </w:r>
      <w:r w:rsidRPr="0063683D">
        <w:rPr>
          <w:rFonts w:cs="Zar2" w:hint="cs"/>
          <w:rtl/>
          <w:lang w:bidi="fa-IR"/>
        </w:rPr>
        <w:t>شان بود وارد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فروشان شده وارد مارب</w:t>
      </w:r>
      <w:r w:rsidR="0063683D">
        <w:rPr>
          <w:rFonts w:cs="Zar2" w:hint="cs"/>
          <w:rtl/>
          <w:lang w:bidi="fa-IR"/>
        </w:rPr>
        <w:t>ي</w:t>
      </w:r>
      <w:r w:rsidRPr="0063683D">
        <w:rPr>
          <w:rFonts w:cs="Zar2" w:hint="cs"/>
          <w:rtl/>
          <w:lang w:bidi="fa-IR"/>
        </w:rPr>
        <w:t>ن اصفهان که مسکن مألوف ا</w:t>
      </w:r>
      <w:r w:rsidR="0063683D">
        <w:rPr>
          <w:rFonts w:cs="Zar2" w:hint="cs"/>
          <w:rtl/>
          <w:lang w:bidi="fa-IR"/>
        </w:rPr>
        <w:t>ي</w:t>
      </w:r>
      <w:r w:rsidRPr="0063683D">
        <w:rPr>
          <w:rFonts w:cs="Zar2" w:hint="cs"/>
          <w:rtl/>
          <w:lang w:bidi="fa-IR"/>
        </w:rPr>
        <w:t>ن فان</w:t>
      </w:r>
      <w:r w:rsidR="0063683D">
        <w:rPr>
          <w:rFonts w:cs="Zar2" w:hint="cs"/>
          <w:rtl/>
          <w:lang w:bidi="fa-IR"/>
        </w:rPr>
        <w:t>ي</w:t>
      </w:r>
      <w:r w:rsidRPr="0063683D">
        <w:rPr>
          <w:rFonts w:cs="Zar2" w:hint="cs"/>
          <w:rtl/>
          <w:lang w:bidi="fa-IR"/>
        </w:rPr>
        <w:t>ان است شدند و در خان</w:t>
      </w:r>
      <w:r w:rsidRPr="0063683D">
        <w:rPr>
          <w:rFonts w:ascii="Arial" w:hAnsi="Arial" w:cs="Arial" w:hint="cs"/>
          <w:rtl/>
          <w:lang w:bidi="fa-IR"/>
        </w:rPr>
        <w:t>ۀ</w:t>
      </w:r>
      <w:r w:rsidRPr="0063683D">
        <w:rPr>
          <w:rFonts w:cs="Zar2" w:hint="cs"/>
          <w:rtl/>
          <w:lang w:bidi="fa-IR"/>
        </w:rPr>
        <w:t xml:space="preserve"> آن مکار</w:t>
      </w:r>
      <w:r w:rsidR="0063683D">
        <w:rPr>
          <w:rFonts w:cs="Zar2" w:hint="cs"/>
          <w:rtl/>
          <w:lang w:bidi="fa-IR"/>
        </w:rPr>
        <w:t>ي</w:t>
      </w:r>
      <w:r w:rsidRPr="0063683D">
        <w:rPr>
          <w:rFonts w:cs="Zar2" w:hint="cs"/>
          <w:rtl/>
          <w:lang w:bidi="fa-IR"/>
        </w:rPr>
        <w:t xml:space="preserve"> که چند قاطر از او کرا</w:t>
      </w:r>
      <w:r w:rsidR="0063683D">
        <w:rPr>
          <w:rFonts w:cs="Zar2" w:hint="cs"/>
          <w:rtl/>
          <w:lang w:bidi="fa-IR"/>
        </w:rPr>
        <w:t>ي</w:t>
      </w:r>
      <w:r w:rsidRPr="0063683D">
        <w:rPr>
          <w:rFonts w:cs="Zar2" w:hint="cs"/>
          <w:rtl/>
          <w:lang w:bidi="fa-IR"/>
        </w:rPr>
        <w:t>ه نموده بودند فرود آمدند و بعد از ورود مستحضر شدند و گفتند که در سوابق ا</w:t>
      </w:r>
      <w:r w:rsidR="0063683D">
        <w:rPr>
          <w:rFonts w:cs="Zar2" w:hint="cs"/>
          <w:rtl/>
          <w:lang w:bidi="fa-IR"/>
        </w:rPr>
        <w:t>ي</w:t>
      </w:r>
      <w:r w:rsidRPr="0063683D">
        <w:rPr>
          <w:rFonts w:cs="Zar2" w:hint="cs"/>
          <w:rtl/>
          <w:lang w:bidi="fa-IR"/>
        </w:rPr>
        <w:t>ام در ا</w:t>
      </w:r>
      <w:r w:rsidR="0063683D">
        <w:rPr>
          <w:rFonts w:cs="Zar2" w:hint="cs"/>
          <w:rtl/>
          <w:lang w:bidi="fa-IR"/>
        </w:rPr>
        <w:t>ي</w:t>
      </w:r>
      <w:r w:rsidRPr="0063683D">
        <w:rPr>
          <w:rFonts w:cs="Zar2" w:hint="cs"/>
          <w:rtl/>
          <w:lang w:bidi="fa-IR"/>
        </w:rPr>
        <w:t>ن قر</w:t>
      </w:r>
      <w:r w:rsidR="0063683D">
        <w:rPr>
          <w:rFonts w:cs="Zar2" w:hint="cs"/>
          <w:rtl/>
          <w:lang w:bidi="fa-IR"/>
        </w:rPr>
        <w:t>ي</w:t>
      </w:r>
      <w:r w:rsidRPr="0063683D">
        <w:rPr>
          <w:rFonts w:cs="Zar2" w:hint="cs"/>
          <w:rtl/>
          <w:lang w:bidi="fa-IR"/>
        </w:rPr>
        <w:t>ه مثل حاج</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 xml:space="preserve"> اکبر عمّان شاعر ماهر</w:t>
      </w:r>
      <w:r w:rsidR="0063683D">
        <w:rPr>
          <w:rFonts w:cs="Zar2" w:hint="cs"/>
          <w:rtl/>
          <w:lang w:bidi="fa-IR"/>
        </w:rPr>
        <w:t>ي</w:t>
      </w:r>
      <w:r w:rsidRPr="0063683D">
        <w:rPr>
          <w:rFonts w:cs="Zar2" w:hint="cs"/>
          <w:rtl/>
          <w:lang w:bidi="fa-IR"/>
        </w:rPr>
        <w:t xml:space="preserve"> بود و همچن</w:t>
      </w:r>
      <w:r w:rsidR="0063683D">
        <w:rPr>
          <w:rFonts w:cs="Zar2" w:hint="cs"/>
          <w:rtl/>
          <w:lang w:bidi="fa-IR"/>
        </w:rPr>
        <w:t>ي</w:t>
      </w:r>
      <w:r w:rsidRPr="0063683D">
        <w:rPr>
          <w:rFonts w:cs="Zar2" w:hint="cs"/>
          <w:rtl/>
          <w:lang w:bidi="fa-IR"/>
        </w:rPr>
        <w:t>ن پر</w:t>
      </w:r>
      <w:r w:rsidR="0063683D">
        <w:rPr>
          <w:rFonts w:cs="Zar2" w:hint="cs"/>
          <w:rtl/>
          <w:lang w:bidi="fa-IR"/>
        </w:rPr>
        <w:t>ي</w:t>
      </w:r>
      <w:r w:rsidRPr="0063683D">
        <w:rPr>
          <w:rFonts w:cs="Zar2" w:hint="cs"/>
          <w:rtl/>
          <w:lang w:bidi="fa-IR"/>
        </w:rPr>
        <w:t>شان و امثال آن</w:t>
      </w:r>
      <w:r w:rsidR="007B7E43" w:rsidRPr="0063683D">
        <w:rPr>
          <w:rFonts w:cs="Zar2" w:hint="cs"/>
          <w:rtl/>
          <w:lang w:bidi="fa-IR"/>
        </w:rPr>
        <w:t>‌ها</w:t>
      </w:r>
      <w:r w:rsidRPr="0063683D">
        <w:rPr>
          <w:rFonts w:cs="Zar2" w:hint="cs"/>
          <w:rtl/>
          <w:lang w:bidi="fa-IR"/>
        </w:rPr>
        <w:t xml:space="preserve"> که قصا</w:t>
      </w:r>
      <w:r w:rsidR="0063683D">
        <w:rPr>
          <w:rFonts w:cs="Zar2" w:hint="cs"/>
          <w:rtl/>
          <w:lang w:bidi="fa-IR"/>
        </w:rPr>
        <w:t>ي</w:t>
      </w:r>
      <w:r w:rsidRPr="0063683D">
        <w:rPr>
          <w:rFonts w:cs="Zar2" w:hint="cs"/>
          <w:rtl/>
          <w:lang w:bidi="fa-IR"/>
        </w:rPr>
        <w:t>د و اشعارشان همه جا مبسوط و منتشر است و حالا هم اگر چنان</w:t>
      </w:r>
      <w:r w:rsidR="00435888" w:rsidRPr="0063683D">
        <w:rPr>
          <w:rFonts w:cs="Zar2" w:hint="cs"/>
          <w:rtl/>
          <w:lang w:bidi="fa-IR"/>
        </w:rPr>
        <w:t xml:space="preserve"> </w:t>
      </w:r>
      <w:r w:rsidRPr="0063683D">
        <w:rPr>
          <w:rFonts w:cs="Zar2" w:hint="cs"/>
          <w:rtl/>
          <w:lang w:bidi="fa-IR"/>
        </w:rPr>
        <w:t>چه موزون طبعات</w:t>
      </w:r>
      <w:r w:rsidR="0063683D">
        <w:rPr>
          <w:rFonts w:cs="Zar2" w:hint="cs"/>
          <w:rtl/>
          <w:lang w:bidi="fa-IR"/>
        </w:rPr>
        <w:t>ي</w:t>
      </w:r>
      <w:r w:rsidRPr="0063683D">
        <w:rPr>
          <w:rFonts w:cs="Zar2" w:hint="cs"/>
          <w:rtl/>
          <w:lang w:bidi="fa-IR"/>
        </w:rPr>
        <w:t xml:space="preserve"> در ا</w:t>
      </w:r>
      <w:r w:rsidR="0063683D">
        <w:rPr>
          <w:rFonts w:cs="Zar2" w:hint="cs"/>
          <w:rtl/>
          <w:lang w:bidi="fa-IR"/>
        </w:rPr>
        <w:t>ي</w:t>
      </w:r>
      <w:r w:rsidRPr="0063683D">
        <w:rPr>
          <w:rFonts w:cs="Zar2" w:hint="cs"/>
          <w:rtl/>
          <w:lang w:bidi="fa-IR"/>
        </w:rPr>
        <w:t>ن ارض باشند از برا</w:t>
      </w:r>
      <w:r w:rsidR="0063683D">
        <w:rPr>
          <w:rFonts w:cs="Zar2" w:hint="cs"/>
          <w:rtl/>
          <w:lang w:bidi="fa-IR"/>
        </w:rPr>
        <w:t>ي</w:t>
      </w:r>
      <w:r w:rsidRPr="0063683D">
        <w:rPr>
          <w:rFonts w:cs="Zar2" w:hint="cs"/>
          <w:rtl/>
          <w:lang w:bidi="fa-IR"/>
        </w:rPr>
        <w:t xml:space="preserve"> ما معرّف</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ند که ملاقات چن</w:t>
      </w:r>
      <w:r w:rsidR="0063683D">
        <w:rPr>
          <w:rFonts w:cs="Zar2" w:hint="cs"/>
          <w:rtl/>
          <w:lang w:bidi="fa-IR"/>
        </w:rPr>
        <w:t>ي</w:t>
      </w:r>
      <w:r w:rsidRPr="0063683D">
        <w:rPr>
          <w:rFonts w:cs="Zar2" w:hint="cs"/>
          <w:rtl/>
          <w:lang w:bidi="fa-IR"/>
        </w:rPr>
        <w:t>ن اشخاص در چن</w:t>
      </w:r>
      <w:r w:rsidR="0063683D">
        <w:rPr>
          <w:rFonts w:cs="Zar2" w:hint="cs"/>
          <w:rtl/>
          <w:lang w:bidi="fa-IR"/>
        </w:rPr>
        <w:t>ي</w:t>
      </w:r>
      <w:r w:rsidRPr="0063683D">
        <w:rPr>
          <w:rFonts w:cs="Zar2" w:hint="cs"/>
          <w:rtl/>
          <w:lang w:bidi="fa-IR"/>
        </w:rPr>
        <w:t>ن جائ</w:t>
      </w:r>
      <w:r w:rsidR="0063683D">
        <w:rPr>
          <w:rFonts w:cs="Zar2" w:hint="cs"/>
          <w:rtl/>
          <w:lang w:bidi="fa-IR"/>
        </w:rPr>
        <w:t>ي</w:t>
      </w:r>
      <w:r w:rsidRPr="0063683D">
        <w:rPr>
          <w:rFonts w:cs="Zar2" w:hint="cs"/>
          <w:rtl/>
          <w:lang w:bidi="fa-IR"/>
        </w:rPr>
        <w:t xml:space="preserve"> از برا</w:t>
      </w:r>
      <w:r w:rsidR="0063683D">
        <w:rPr>
          <w:rFonts w:cs="Zar2" w:hint="cs"/>
          <w:rtl/>
          <w:lang w:bidi="fa-IR"/>
        </w:rPr>
        <w:t>ي</w:t>
      </w:r>
      <w:r w:rsidRPr="0063683D">
        <w:rPr>
          <w:rFonts w:cs="Zar2" w:hint="cs"/>
          <w:rtl/>
          <w:lang w:bidi="fa-IR"/>
        </w:rPr>
        <w:t xml:space="preserve"> ما مغتنم است. حضرات بنده و اخو</w:t>
      </w:r>
      <w:r w:rsidR="0063683D">
        <w:rPr>
          <w:rFonts w:cs="Zar2" w:hint="cs"/>
          <w:rtl/>
          <w:lang w:bidi="fa-IR"/>
        </w:rPr>
        <w:t>ي</w:t>
      </w:r>
      <w:r w:rsidRPr="0063683D">
        <w:rPr>
          <w:rFonts w:cs="Zar2" w:hint="cs"/>
          <w:rtl/>
          <w:lang w:bidi="fa-IR"/>
        </w:rPr>
        <w:t xml:space="preserve"> را معرّف</w:t>
      </w:r>
      <w:r w:rsidR="0063683D">
        <w:rPr>
          <w:rFonts w:cs="Zar2" w:hint="cs"/>
          <w:rtl/>
          <w:lang w:bidi="fa-IR"/>
        </w:rPr>
        <w:t>ي</w:t>
      </w:r>
      <w:r w:rsidRPr="0063683D">
        <w:rPr>
          <w:rFonts w:cs="Zar2" w:hint="cs"/>
          <w:rtl/>
          <w:lang w:bidi="fa-IR"/>
        </w:rPr>
        <w:t xml:space="preserve"> نمودند و توص</w:t>
      </w:r>
      <w:r w:rsidR="0063683D">
        <w:rPr>
          <w:rFonts w:cs="Zar2" w:hint="cs"/>
          <w:rtl/>
          <w:lang w:bidi="fa-IR"/>
        </w:rPr>
        <w:t>ي</w:t>
      </w:r>
      <w:r w:rsidRPr="0063683D">
        <w:rPr>
          <w:rFonts w:cs="Zar2" w:hint="cs"/>
          <w:rtl/>
          <w:lang w:bidi="fa-IR"/>
        </w:rPr>
        <w:t>فات</w:t>
      </w:r>
      <w:r w:rsidR="0063683D">
        <w:rPr>
          <w:rFonts w:cs="Zar2" w:hint="cs"/>
          <w:rtl/>
          <w:lang w:bidi="fa-IR"/>
        </w:rPr>
        <w:t>ي</w:t>
      </w:r>
      <w:r w:rsidRPr="0063683D">
        <w:rPr>
          <w:rFonts w:cs="Zar2" w:hint="cs"/>
          <w:rtl/>
          <w:lang w:bidi="fa-IR"/>
        </w:rPr>
        <w:t xml:space="preserve"> به زعم خود ب</w:t>
      </w:r>
      <w:r w:rsidR="0063683D">
        <w:rPr>
          <w:rFonts w:cs="Zar2" w:hint="cs"/>
          <w:rtl/>
          <w:lang w:bidi="fa-IR"/>
        </w:rPr>
        <w:t>ي</w:t>
      </w:r>
      <w:r w:rsidRPr="0063683D">
        <w:rPr>
          <w:rFonts w:cs="Zar2" w:hint="cs"/>
          <w:rtl/>
          <w:lang w:bidi="fa-IR"/>
        </w:rPr>
        <w:t>ان کردند لذا با آنان ملاقات واقع گرد</w:t>
      </w:r>
      <w:r w:rsidR="0063683D">
        <w:rPr>
          <w:rFonts w:cs="Zar2" w:hint="cs"/>
          <w:rtl/>
          <w:lang w:bidi="fa-IR"/>
        </w:rPr>
        <w:t>ي</w:t>
      </w:r>
      <w:r w:rsidRPr="0063683D">
        <w:rPr>
          <w:rFonts w:cs="Zar2" w:hint="cs"/>
          <w:rtl/>
          <w:lang w:bidi="fa-IR"/>
        </w:rPr>
        <w:t>د و جذب ملاقات زمام اخت</w:t>
      </w:r>
      <w:r w:rsidR="0063683D">
        <w:rPr>
          <w:rFonts w:cs="Zar2" w:hint="cs"/>
          <w:rtl/>
          <w:lang w:bidi="fa-IR"/>
        </w:rPr>
        <w:t>ي</w:t>
      </w:r>
      <w:r w:rsidRPr="0063683D">
        <w:rPr>
          <w:rFonts w:cs="Zar2" w:hint="cs"/>
          <w:rtl/>
          <w:lang w:bidi="fa-IR"/>
        </w:rPr>
        <w:t>ار را از دست حضرات گرفت و از منزل مکار</w:t>
      </w:r>
      <w:r w:rsidR="0063683D">
        <w:rPr>
          <w:rFonts w:cs="Zar2" w:hint="cs"/>
          <w:rtl/>
          <w:lang w:bidi="fa-IR"/>
        </w:rPr>
        <w:t>ي</w:t>
      </w:r>
      <w:r w:rsidRPr="0063683D">
        <w:rPr>
          <w:rFonts w:cs="Zar2" w:hint="cs"/>
          <w:rtl/>
          <w:lang w:bidi="fa-IR"/>
        </w:rPr>
        <w:t xml:space="preserve"> در خان</w:t>
      </w:r>
      <w:r w:rsidRPr="0063683D">
        <w:rPr>
          <w:rFonts w:ascii="Arial" w:hAnsi="Arial" w:cs="Arial" w:hint="cs"/>
          <w:rtl/>
          <w:lang w:bidi="fa-IR"/>
        </w:rPr>
        <w:t>ۀ</w:t>
      </w:r>
      <w:r w:rsidRPr="0063683D">
        <w:rPr>
          <w:rFonts w:cs="Zar2" w:hint="cs"/>
          <w:rtl/>
          <w:lang w:bidi="fa-IR"/>
        </w:rPr>
        <w:t xml:space="preserve"> فان</w:t>
      </w:r>
      <w:r w:rsidR="0063683D">
        <w:rPr>
          <w:rFonts w:cs="Zar2" w:hint="cs"/>
          <w:rtl/>
          <w:lang w:bidi="fa-IR"/>
        </w:rPr>
        <w:t>ي</w:t>
      </w:r>
      <w:r w:rsidRPr="0063683D">
        <w:rPr>
          <w:rFonts w:cs="Zar2" w:hint="cs"/>
          <w:rtl/>
          <w:lang w:bidi="fa-IR"/>
        </w:rPr>
        <w:t xml:space="preserve">ان انتقال نمودند و دو سه </w:t>
      </w:r>
      <w:r w:rsidR="0063683D">
        <w:rPr>
          <w:rFonts w:cs="Zar2" w:hint="cs"/>
          <w:rtl/>
          <w:lang w:bidi="fa-IR"/>
        </w:rPr>
        <w:t>ي</w:t>
      </w:r>
      <w:r w:rsidRPr="0063683D">
        <w:rPr>
          <w:rFonts w:cs="Zar2" w:hint="cs"/>
          <w:rtl/>
          <w:lang w:bidi="fa-IR"/>
        </w:rPr>
        <w:t>وم در آن</w:t>
      </w:r>
      <w:r w:rsidR="00435888" w:rsidRPr="0063683D">
        <w:rPr>
          <w:rFonts w:cs="Zar2" w:hint="cs"/>
          <w:rtl/>
          <w:lang w:bidi="fa-IR"/>
        </w:rPr>
        <w:t xml:space="preserve"> </w:t>
      </w:r>
      <w:r w:rsidRPr="0063683D">
        <w:rPr>
          <w:rFonts w:cs="Zar2" w:hint="cs"/>
          <w:rtl/>
          <w:lang w:bidi="fa-IR"/>
        </w:rPr>
        <w:t>جا بودند و (99) عل</w:t>
      </w:r>
      <w:r w:rsidR="0063683D">
        <w:rPr>
          <w:rFonts w:cs="Zar2" w:hint="cs"/>
          <w:rtl/>
          <w:lang w:bidi="fa-IR"/>
        </w:rPr>
        <w:t>ي</w:t>
      </w:r>
      <w:r w:rsidRPr="0063683D">
        <w:rPr>
          <w:rFonts w:cs="Zar2" w:hint="cs"/>
          <w:rtl/>
          <w:lang w:bidi="fa-IR"/>
        </w:rPr>
        <w:t xml:space="preserve"> الاتّصال حضرات دوستان و آشنا</w:t>
      </w:r>
      <w:r w:rsidR="0063683D">
        <w:rPr>
          <w:rFonts w:cs="Zar2" w:hint="cs"/>
          <w:rtl/>
          <w:lang w:bidi="fa-IR"/>
        </w:rPr>
        <w:t>ي</w:t>
      </w:r>
      <w:r w:rsidRPr="0063683D">
        <w:rPr>
          <w:rFonts w:cs="Zar2" w:hint="cs"/>
          <w:rtl/>
          <w:lang w:bidi="fa-IR"/>
        </w:rPr>
        <w:t>ان او جهت بدرقه از شهر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آمدند و در منزل فان</w:t>
      </w:r>
      <w:r w:rsidR="0063683D">
        <w:rPr>
          <w:rFonts w:cs="Zar2" w:hint="cs"/>
          <w:rtl/>
          <w:lang w:bidi="fa-IR"/>
        </w:rPr>
        <w:t>ي</w:t>
      </w:r>
      <w:r w:rsidRPr="0063683D">
        <w:rPr>
          <w:rFonts w:cs="Zar2" w:hint="cs"/>
          <w:rtl/>
          <w:lang w:bidi="fa-IR"/>
        </w:rPr>
        <w:t>ان وارد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شدند و دائما صحبت</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روحان</w:t>
      </w:r>
      <w:r w:rsidR="0063683D">
        <w:rPr>
          <w:rFonts w:cs="Zar2" w:hint="cs"/>
          <w:rtl/>
          <w:lang w:bidi="fa-IR"/>
        </w:rPr>
        <w:t>ي</w:t>
      </w:r>
      <w:r w:rsidRPr="0063683D">
        <w:rPr>
          <w:rFonts w:cs="Zar2" w:hint="cs"/>
          <w:rtl/>
          <w:lang w:bidi="fa-IR"/>
        </w:rPr>
        <w:t xml:space="preserve"> که جذّاب افئده و قلوب بود در م</w:t>
      </w:r>
      <w:r w:rsidR="0063683D">
        <w:rPr>
          <w:rFonts w:cs="Zar2" w:hint="cs"/>
          <w:rtl/>
          <w:lang w:bidi="fa-IR"/>
        </w:rPr>
        <w:t>ي</w:t>
      </w:r>
      <w:r w:rsidRPr="0063683D">
        <w:rPr>
          <w:rFonts w:cs="Zar2" w:hint="cs"/>
          <w:rtl/>
          <w:lang w:bidi="fa-IR"/>
        </w:rPr>
        <w:t>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 تا ا</w:t>
      </w:r>
      <w:r w:rsidR="0063683D">
        <w:rPr>
          <w:rFonts w:cs="Zar2" w:hint="cs"/>
          <w:rtl/>
          <w:lang w:bidi="fa-IR"/>
        </w:rPr>
        <w:t>ي</w:t>
      </w:r>
      <w:r w:rsidRPr="0063683D">
        <w:rPr>
          <w:rFonts w:cs="Zar2" w:hint="cs"/>
          <w:rtl/>
          <w:lang w:bidi="fa-IR"/>
        </w:rPr>
        <w:t>ن</w:t>
      </w:r>
      <w:r w:rsidR="00435888" w:rsidRPr="0063683D">
        <w:rPr>
          <w:rFonts w:cs="Zar2" w:hint="cs"/>
          <w:rtl/>
          <w:lang w:bidi="fa-IR"/>
        </w:rPr>
        <w:t xml:space="preserve"> </w:t>
      </w:r>
      <w:r w:rsidRPr="0063683D">
        <w:rPr>
          <w:rFonts w:cs="Zar2" w:hint="cs"/>
          <w:rtl/>
          <w:lang w:bidi="fa-IR"/>
        </w:rPr>
        <w:t>که رفته رفته کار به آن</w:t>
      </w:r>
      <w:r w:rsidR="00435888" w:rsidRPr="0063683D">
        <w:rPr>
          <w:rFonts w:cs="Zar2" w:hint="cs"/>
          <w:rtl/>
          <w:lang w:bidi="fa-IR"/>
        </w:rPr>
        <w:t xml:space="preserve"> </w:t>
      </w:r>
      <w:r w:rsidRPr="0063683D">
        <w:rPr>
          <w:rFonts w:cs="Zar2" w:hint="cs"/>
          <w:rtl/>
          <w:lang w:bidi="fa-IR"/>
        </w:rPr>
        <w:t>جا منته</w:t>
      </w:r>
      <w:r w:rsidR="0063683D">
        <w:rPr>
          <w:rFonts w:cs="Zar2" w:hint="cs"/>
          <w:rtl/>
          <w:lang w:bidi="fa-IR"/>
        </w:rPr>
        <w:t>ي</w:t>
      </w:r>
      <w:r w:rsidRPr="0063683D">
        <w:rPr>
          <w:rFonts w:cs="Zar2" w:hint="cs"/>
          <w:rtl/>
          <w:lang w:bidi="fa-IR"/>
        </w:rPr>
        <w:t xml:space="preserve"> و منجرّ شد که عزم رح</w:t>
      </w:r>
      <w:r w:rsidR="0063683D">
        <w:rPr>
          <w:rFonts w:cs="Zar2" w:hint="cs"/>
          <w:rtl/>
          <w:lang w:bidi="fa-IR"/>
        </w:rPr>
        <w:t>ي</w:t>
      </w:r>
      <w:r w:rsidRPr="0063683D">
        <w:rPr>
          <w:rFonts w:cs="Zar2" w:hint="cs"/>
          <w:rtl/>
          <w:lang w:bidi="fa-IR"/>
        </w:rPr>
        <w:t xml:space="preserve">ل مسافر خود را بدل به اقامت نمودند </w:t>
      </w:r>
      <w:r w:rsidRPr="0063683D">
        <w:rPr>
          <w:rStyle w:val="FootnoteReference"/>
          <w:rFonts w:cs="Zar2"/>
          <w:rtl/>
          <w:lang w:bidi="fa-IR"/>
        </w:rPr>
        <w:footnoteReference w:id="6"/>
      </w:r>
      <w:r w:rsidRPr="0063683D">
        <w:rPr>
          <w:rFonts w:cs="Zar2" w:hint="cs"/>
          <w:rtl/>
          <w:lang w:bidi="fa-IR"/>
        </w:rPr>
        <w:t>و از خ</w:t>
      </w:r>
      <w:r w:rsidR="0063683D">
        <w:rPr>
          <w:rFonts w:cs="Zar2" w:hint="cs"/>
          <w:rtl/>
          <w:lang w:bidi="fa-IR"/>
        </w:rPr>
        <w:t>ي</w:t>
      </w:r>
      <w:r w:rsidRPr="0063683D">
        <w:rPr>
          <w:rFonts w:cs="Zar2" w:hint="cs"/>
          <w:rtl/>
          <w:lang w:bidi="fa-IR"/>
        </w:rPr>
        <w:t>ال سفر کرمانشاهان گذشتند از ملاقات ا</w:t>
      </w:r>
      <w:r w:rsidR="0063683D">
        <w:rPr>
          <w:rFonts w:cs="Zar2" w:hint="cs"/>
          <w:rtl/>
          <w:lang w:bidi="fa-IR"/>
        </w:rPr>
        <w:t>ي</w:t>
      </w:r>
      <w:r w:rsidRPr="0063683D">
        <w:rPr>
          <w:rFonts w:cs="Zar2" w:hint="cs"/>
          <w:rtl/>
          <w:lang w:bidi="fa-IR"/>
        </w:rPr>
        <w:t>الت آن</w:t>
      </w:r>
      <w:r w:rsidR="00435888" w:rsidRPr="0063683D">
        <w:rPr>
          <w:rFonts w:cs="Zar2" w:hint="cs"/>
          <w:rtl/>
          <w:lang w:bidi="fa-IR"/>
        </w:rPr>
        <w:t xml:space="preserve"> </w:t>
      </w:r>
      <w:r w:rsidRPr="0063683D">
        <w:rPr>
          <w:rFonts w:cs="Zar2" w:hint="cs"/>
          <w:rtl/>
          <w:lang w:bidi="fa-IR"/>
        </w:rPr>
        <w:t>جا صرف نظر نمودند و گفتند رشت</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ن ملاقات و ا</w:t>
      </w:r>
      <w:r w:rsidR="0063683D">
        <w:rPr>
          <w:rFonts w:cs="Zar2" w:hint="cs"/>
          <w:rtl/>
          <w:lang w:bidi="fa-IR"/>
        </w:rPr>
        <w:t>ي</w:t>
      </w:r>
      <w:r w:rsidRPr="0063683D">
        <w:rPr>
          <w:rFonts w:cs="Zar2" w:hint="cs"/>
          <w:rtl/>
          <w:lang w:bidi="fa-IR"/>
        </w:rPr>
        <w:t>ن آشنائ</w:t>
      </w:r>
      <w:r w:rsidR="0063683D">
        <w:rPr>
          <w:rFonts w:cs="Zar2" w:hint="cs"/>
          <w:rtl/>
          <w:lang w:bidi="fa-IR"/>
        </w:rPr>
        <w:t>ي</w:t>
      </w:r>
      <w:r w:rsidRPr="0063683D">
        <w:rPr>
          <w:rFonts w:cs="Zar2" w:hint="cs"/>
          <w:rtl/>
          <w:lang w:bidi="fa-IR"/>
        </w:rPr>
        <w:t xml:space="preserve"> پا</w:t>
      </w:r>
      <w:r w:rsidR="0063683D">
        <w:rPr>
          <w:rFonts w:cs="Zar2" w:hint="cs"/>
          <w:rtl/>
          <w:lang w:bidi="fa-IR"/>
        </w:rPr>
        <w:t>ي</w:t>
      </w:r>
      <w:r w:rsidRPr="0063683D">
        <w:rPr>
          <w:rFonts w:cs="Zar2" w:hint="cs"/>
          <w:rtl/>
          <w:lang w:bidi="fa-IR"/>
        </w:rPr>
        <w:t xml:space="preserve"> ما رابست و ابدا قدرت حرکت به طرف کرمانشاهان ندار</w:t>
      </w:r>
      <w:r w:rsidR="0063683D">
        <w:rPr>
          <w:rFonts w:cs="Zar2" w:hint="cs"/>
          <w:rtl/>
          <w:lang w:bidi="fa-IR"/>
        </w:rPr>
        <w:t>ي</w:t>
      </w:r>
      <w:r w:rsidRPr="0063683D">
        <w:rPr>
          <w:rFonts w:cs="Zar2" w:hint="cs"/>
          <w:rtl/>
          <w:lang w:bidi="fa-IR"/>
        </w:rPr>
        <w:t>م و ا</w:t>
      </w:r>
      <w:r w:rsidR="0063683D">
        <w:rPr>
          <w:rFonts w:cs="Zar2" w:hint="cs"/>
          <w:rtl/>
          <w:lang w:bidi="fa-IR"/>
        </w:rPr>
        <w:t>ي</w:t>
      </w:r>
      <w:r w:rsidRPr="0063683D">
        <w:rPr>
          <w:rFonts w:cs="Zar2" w:hint="cs"/>
          <w:rtl/>
          <w:lang w:bidi="fa-IR"/>
        </w:rPr>
        <w:t>ن درد را دوا و علاج</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ست مگر ا</w:t>
      </w:r>
      <w:r w:rsidR="0063683D">
        <w:rPr>
          <w:rFonts w:cs="Zar2" w:hint="cs"/>
          <w:rtl/>
          <w:lang w:bidi="fa-IR"/>
        </w:rPr>
        <w:t>ي</w:t>
      </w:r>
      <w:r w:rsidRPr="0063683D">
        <w:rPr>
          <w:rFonts w:cs="Zar2" w:hint="cs"/>
          <w:rtl/>
          <w:lang w:bidi="fa-IR"/>
        </w:rPr>
        <w:t>ن</w:t>
      </w:r>
      <w:r w:rsidR="00435888" w:rsidRPr="0063683D">
        <w:rPr>
          <w:rFonts w:cs="Zar2" w:hint="cs"/>
          <w:rtl/>
          <w:lang w:bidi="fa-IR"/>
        </w:rPr>
        <w:t xml:space="preserve"> </w:t>
      </w:r>
      <w:r w:rsidRPr="0063683D">
        <w:rPr>
          <w:rFonts w:cs="Zar2" w:hint="cs"/>
          <w:rtl/>
          <w:lang w:bidi="fa-IR"/>
        </w:rPr>
        <w:t>که عجالتا کلّ متّفقا به شهر مراجعت کن</w:t>
      </w:r>
      <w:r w:rsidR="0063683D">
        <w:rPr>
          <w:rFonts w:cs="Zar2" w:hint="cs"/>
          <w:rtl/>
          <w:lang w:bidi="fa-IR"/>
        </w:rPr>
        <w:t>ي</w:t>
      </w:r>
      <w:r w:rsidRPr="0063683D">
        <w:rPr>
          <w:rFonts w:cs="Zar2" w:hint="cs"/>
          <w:rtl/>
          <w:lang w:bidi="fa-IR"/>
        </w:rPr>
        <w:t xml:space="preserve">م و بعد از چند </w:t>
      </w:r>
      <w:r w:rsidR="0063683D">
        <w:rPr>
          <w:rFonts w:cs="Zar2" w:hint="cs"/>
          <w:rtl/>
          <w:lang w:bidi="fa-IR"/>
        </w:rPr>
        <w:t>ي</w:t>
      </w:r>
      <w:r w:rsidRPr="0063683D">
        <w:rPr>
          <w:rFonts w:cs="Zar2" w:hint="cs"/>
          <w:rtl/>
          <w:lang w:bidi="fa-IR"/>
        </w:rPr>
        <w:t>وم توقّف قرار</w:t>
      </w:r>
      <w:r w:rsidR="0063683D">
        <w:rPr>
          <w:rFonts w:cs="Zar2" w:hint="cs"/>
          <w:rtl/>
          <w:lang w:bidi="fa-IR"/>
        </w:rPr>
        <w:t>ي</w:t>
      </w:r>
      <w:r w:rsidRPr="0063683D">
        <w:rPr>
          <w:rFonts w:cs="Zar2" w:hint="cs"/>
          <w:rtl/>
          <w:lang w:bidi="fa-IR"/>
        </w:rPr>
        <w:t xml:space="preserve"> از برا</w:t>
      </w:r>
      <w:r w:rsidR="0063683D">
        <w:rPr>
          <w:rFonts w:cs="Zar2" w:hint="cs"/>
          <w:rtl/>
          <w:lang w:bidi="fa-IR"/>
        </w:rPr>
        <w:t>ي</w:t>
      </w:r>
      <w:r w:rsidRPr="0063683D">
        <w:rPr>
          <w:rFonts w:cs="Zar2" w:hint="cs"/>
          <w:rtl/>
          <w:lang w:bidi="fa-IR"/>
        </w:rPr>
        <w:t xml:space="preserve"> ملاقات و مجالست دائم</w:t>
      </w:r>
      <w:r w:rsidR="0063683D">
        <w:rPr>
          <w:rFonts w:cs="Zar2" w:hint="cs"/>
          <w:rtl/>
          <w:lang w:bidi="fa-IR"/>
        </w:rPr>
        <w:t>ي</w:t>
      </w:r>
      <w:r w:rsidRPr="0063683D">
        <w:rPr>
          <w:rFonts w:cs="Zar2" w:hint="cs"/>
          <w:rtl/>
          <w:lang w:bidi="fa-IR"/>
        </w:rPr>
        <w:t xml:space="preserve"> داده شود ز</w:t>
      </w:r>
      <w:r w:rsidR="0063683D">
        <w:rPr>
          <w:rFonts w:cs="Zar2" w:hint="cs"/>
          <w:rtl/>
          <w:lang w:bidi="fa-IR"/>
        </w:rPr>
        <w:t>ي</w:t>
      </w:r>
      <w:r w:rsidRPr="0063683D">
        <w:rPr>
          <w:rFonts w:cs="Zar2" w:hint="cs"/>
          <w:rtl/>
          <w:lang w:bidi="fa-IR"/>
        </w:rPr>
        <w:t>را بعد از ا</w:t>
      </w:r>
      <w:r w:rsidR="0063683D">
        <w:rPr>
          <w:rFonts w:cs="Zar2" w:hint="cs"/>
          <w:rtl/>
          <w:lang w:bidi="fa-IR"/>
        </w:rPr>
        <w:t>ي</w:t>
      </w:r>
      <w:r w:rsidRPr="0063683D">
        <w:rPr>
          <w:rFonts w:cs="Zar2" w:hint="cs"/>
          <w:rtl/>
          <w:lang w:bidi="fa-IR"/>
        </w:rPr>
        <w:t>ن مصاحبت و ملاقات دور</w:t>
      </w:r>
      <w:r w:rsidR="0063683D">
        <w:rPr>
          <w:rFonts w:cs="Zar2" w:hint="cs"/>
          <w:rtl/>
          <w:lang w:bidi="fa-IR"/>
        </w:rPr>
        <w:t>ي</w:t>
      </w:r>
      <w:r w:rsidRPr="0063683D">
        <w:rPr>
          <w:rFonts w:cs="Zar2" w:hint="cs"/>
          <w:rtl/>
          <w:lang w:bidi="fa-IR"/>
        </w:rPr>
        <w:t xml:space="preserve"> و جدائ</w:t>
      </w:r>
      <w:r w:rsidR="0063683D">
        <w:rPr>
          <w:rFonts w:cs="Zar2" w:hint="cs"/>
          <w:rtl/>
          <w:lang w:bidi="fa-IR"/>
        </w:rPr>
        <w:t>ي</w:t>
      </w:r>
      <w:r w:rsidRPr="0063683D">
        <w:rPr>
          <w:rFonts w:cs="Zar2" w:hint="cs"/>
          <w:rtl/>
          <w:lang w:bidi="fa-IR"/>
        </w:rPr>
        <w:t xml:space="preserve"> سخت و دشوار است و هر چند مکار</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چاره گر</w:t>
      </w:r>
      <w:r w:rsidR="0063683D">
        <w:rPr>
          <w:rFonts w:cs="Zar2" w:hint="cs"/>
          <w:rtl/>
          <w:lang w:bidi="fa-IR"/>
        </w:rPr>
        <w:t>ي</w:t>
      </w:r>
      <w:r w:rsidRPr="0063683D">
        <w:rPr>
          <w:rFonts w:cs="Zar2" w:hint="cs"/>
          <w:rtl/>
          <w:lang w:bidi="fa-IR"/>
        </w:rPr>
        <w:t>ه و زار</w:t>
      </w:r>
      <w:r w:rsidR="0063683D">
        <w:rPr>
          <w:rFonts w:cs="Zar2" w:hint="cs"/>
          <w:rtl/>
          <w:lang w:bidi="fa-IR"/>
        </w:rPr>
        <w:t>ي</w:t>
      </w:r>
      <w:r w:rsidRPr="0063683D">
        <w:rPr>
          <w:rFonts w:cs="Zar2" w:hint="cs"/>
          <w:rtl/>
          <w:lang w:bidi="fa-IR"/>
        </w:rPr>
        <w:t xml:space="preserve"> کرد بلکه به طرف کرمانشاهان حرکت کنند فائده ئ</w:t>
      </w:r>
      <w:r w:rsidR="0063683D">
        <w:rPr>
          <w:rFonts w:cs="Zar2" w:hint="cs"/>
          <w:rtl/>
          <w:lang w:bidi="fa-IR"/>
        </w:rPr>
        <w:t>ي</w:t>
      </w:r>
      <w:r w:rsidRPr="0063683D">
        <w:rPr>
          <w:rFonts w:cs="Zar2" w:hint="cs"/>
          <w:rtl/>
          <w:lang w:bidi="fa-IR"/>
        </w:rPr>
        <w:t xml:space="preserve"> نکرد. و در ظرف آن چند روز طبّاخ آن</w:t>
      </w:r>
      <w:r w:rsidR="007B7E43" w:rsidRPr="0063683D">
        <w:rPr>
          <w:rFonts w:cs="Zar2" w:hint="cs"/>
          <w:rtl/>
          <w:lang w:bidi="fa-IR"/>
        </w:rPr>
        <w:t>‌ها</w:t>
      </w:r>
      <w:r w:rsidRPr="0063683D">
        <w:rPr>
          <w:rFonts w:cs="Zar2" w:hint="cs"/>
          <w:rtl/>
          <w:lang w:bidi="fa-IR"/>
        </w:rPr>
        <w:t xml:space="preserve"> در مطبخ مشغول ترت</w:t>
      </w:r>
      <w:r w:rsidR="0063683D">
        <w:rPr>
          <w:rFonts w:cs="Zar2" w:hint="cs"/>
          <w:rtl/>
          <w:lang w:bidi="fa-IR"/>
        </w:rPr>
        <w:t>ي</w:t>
      </w:r>
      <w:r w:rsidRPr="0063683D">
        <w:rPr>
          <w:rFonts w:cs="Zar2" w:hint="cs"/>
          <w:rtl/>
          <w:lang w:bidi="fa-IR"/>
        </w:rPr>
        <w:t>ب شام و ناهار بود از قضا در ذغال</w:t>
      </w:r>
      <w:r w:rsidR="00435888" w:rsidRPr="0063683D">
        <w:rPr>
          <w:rFonts w:cs="Zar2" w:hint="cs"/>
          <w:rtl/>
          <w:lang w:bidi="fa-IR"/>
        </w:rPr>
        <w:t xml:space="preserve"> </w:t>
      </w:r>
      <w:r w:rsidRPr="0063683D">
        <w:rPr>
          <w:rFonts w:cs="Zar2" w:hint="cs"/>
          <w:rtl/>
          <w:lang w:bidi="fa-IR"/>
        </w:rPr>
        <w:t>خانه قط</w:t>
      </w:r>
      <w:r w:rsidR="00B273DB">
        <w:rPr>
          <w:rFonts w:cs="Zar2" w:hint="cs"/>
          <w:rtl/>
          <w:lang w:bidi="fa-IR"/>
        </w:rPr>
        <w:t xml:space="preserve">عهٴ </w:t>
      </w:r>
      <w:r w:rsidRPr="0063683D">
        <w:rPr>
          <w:rFonts w:cs="Zar2" w:hint="cs"/>
          <w:rtl/>
          <w:lang w:bidi="fa-IR"/>
        </w:rPr>
        <w:t xml:space="preserve"> آهن غ</w:t>
      </w:r>
      <w:r w:rsidR="0063683D">
        <w:rPr>
          <w:rFonts w:cs="Zar2" w:hint="cs"/>
          <w:rtl/>
          <w:lang w:bidi="fa-IR"/>
        </w:rPr>
        <w:t>ي</w:t>
      </w:r>
      <w:r w:rsidRPr="0063683D">
        <w:rPr>
          <w:rFonts w:cs="Zar2" w:hint="cs"/>
          <w:rtl/>
          <w:lang w:bidi="fa-IR"/>
        </w:rPr>
        <w:t>ر معتاد</w:t>
      </w:r>
      <w:r w:rsidR="0063683D">
        <w:rPr>
          <w:rFonts w:cs="Zar2" w:hint="cs"/>
          <w:rtl/>
          <w:lang w:bidi="fa-IR"/>
        </w:rPr>
        <w:t>ي</w:t>
      </w:r>
      <w:r w:rsidRPr="0063683D">
        <w:rPr>
          <w:rFonts w:cs="Zar2" w:hint="cs"/>
          <w:rtl/>
          <w:lang w:bidi="fa-IR"/>
        </w:rPr>
        <w:t xml:space="preserve"> به دست آن طبّاخ آمد ف</w:t>
      </w:r>
      <w:r w:rsidR="0063683D">
        <w:rPr>
          <w:rFonts w:cs="Zar2" w:hint="cs"/>
          <w:rtl/>
          <w:lang w:bidi="fa-IR"/>
        </w:rPr>
        <w:t>ي</w:t>
      </w:r>
      <w:r w:rsidRPr="0063683D">
        <w:rPr>
          <w:rFonts w:cs="Zar2" w:hint="cs"/>
          <w:rtl/>
          <w:lang w:bidi="fa-IR"/>
        </w:rPr>
        <w:t xml:space="preserve"> الفور پوش</w:t>
      </w:r>
      <w:r w:rsidR="0063683D">
        <w:rPr>
          <w:rFonts w:cs="Zar2" w:hint="cs"/>
          <w:rtl/>
          <w:lang w:bidi="fa-IR"/>
        </w:rPr>
        <w:t>ي</w:t>
      </w:r>
      <w:r w:rsidRPr="0063683D">
        <w:rPr>
          <w:rFonts w:cs="Zar2" w:hint="cs"/>
          <w:rtl/>
          <w:lang w:bidi="fa-IR"/>
        </w:rPr>
        <w:t>ده و پنهان نمود و گفت الحمدلله که از سرّ مطلب آگاه</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افتم و از فسخ عز</w:t>
      </w:r>
      <w:r w:rsidR="0063683D">
        <w:rPr>
          <w:rFonts w:cs="Zar2" w:hint="cs"/>
          <w:rtl/>
          <w:lang w:bidi="fa-IR"/>
        </w:rPr>
        <w:t>ي</w:t>
      </w:r>
      <w:r w:rsidRPr="0063683D">
        <w:rPr>
          <w:rFonts w:cs="Zar2" w:hint="cs"/>
          <w:rtl/>
          <w:lang w:bidi="fa-IR"/>
        </w:rPr>
        <w:t>مت سفر مطّلع و مستحضر شدم و من ا</w:t>
      </w:r>
      <w:r w:rsidR="0063683D">
        <w:rPr>
          <w:rFonts w:cs="Zar2" w:hint="cs"/>
          <w:rtl/>
          <w:lang w:bidi="fa-IR"/>
        </w:rPr>
        <w:t>ي</w:t>
      </w:r>
      <w:r w:rsidRPr="0063683D">
        <w:rPr>
          <w:rFonts w:cs="Zar2" w:hint="cs"/>
          <w:rtl/>
          <w:lang w:bidi="fa-IR"/>
        </w:rPr>
        <w:t>ن قطعه (100) آهن را به نظر شاهزاده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رسانم و بد</w:t>
      </w:r>
      <w:r w:rsidR="0063683D">
        <w:rPr>
          <w:rFonts w:cs="Zar2" w:hint="cs"/>
          <w:rtl/>
          <w:lang w:bidi="fa-IR"/>
        </w:rPr>
        <w:t>ي</w:t>
      </w:r>
      <w:r w:rsidRPr="0063683D">
        <w:rPr>
          <w:rFonts w:cs="Zar2" w:hint="cs"/>
          <w:rtl/>
          <w:lang w:bidi="fa-IR"/>
        </w:rPr>
        <w:t>ن وس</w:t>
      </w:r>
      <w:r w:rsidR="0063683D">
        <w:rPr>
          <w:rFonts w:cs="Zar2" w:hint="cs"/>
          <w:rtl/>
          <w:lang w:bidi="fa-IR"/>
        </w:rPr>
        <w:t>ي</w:t>
      </w:r>
      <w:r w:rsidRPr="0063683D">
        <w:rPr>
          <w:rFonts w:cs="Zar2" w:hint="cs"/>
          <w:rtl/>
          <w:lang w:bidi="fa-IR"/>
        </w:rPr>
        <w:t>له کار من در دستگاه شاهزاده بالا خواهد گرفت و قرار شد همگ</w:t>
      </w:r>
      <w:r w:rsidR="0063683D">
        <w:rPr>
          <w:rFonts w:cs="Zar2" w:hint="cs"/>
          <w:rtl/>
          <w:lang w:bidi="fa-IR"/>
        </w:rPr>
        <w:t>ي</w:t>
      </w:r>
      <w:r w:rsidRPr="0063683D">
        <w:rPr>
          <w:rFonts w:cs="Zar2" w:hint="cs"/>
          <w:rtl/>
          <w:lang w:bidi="fa-IR"/>
        </w:rPr>
        <w:t xml:space="preserve"> به شهر برو</w:t>
      </w:r>
      <w:r w:rsidR="0063683D">
        <w:rPr>
          <w:rFonts w:cs="Zar2" w:hint="cs"/>
          <w:rtl/>
          <w:lang w:bidi="fa-IR"/>
        </w:rPr>
        <w:t>ي</w:t>
      </w:r>
      <w:r w:rsidRPr="0063683D">
        <w:rPr>
          <w:rFonts w:cs="Zar2" w:hint="cs"/>
          <w:rtl/>
          <w:lang w:bidi="fa-IR"/>
        </w:rPr>
        <w:t xml:space="preserve">م لذا دو </w:t>
      </w:r>
      <w:r w:rsidRPr="0063683D">
        <w:rPr>
          <w:rFonts w:cs="Zar2" w:hint="cs"/>
          <w:rtl/>
          <w:lang w:bidi="fa-IR"/>
        </w:rPr>
        <w:lastRenderedPageBreak/>
        <w:t>ساعت به غروب مانده درقر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مزبوره همگ</w:t>
      </w:r>
      <w:r w:rsidR="0063683D">
        <w:rPr>
          <w:rFonts w:cs="Zar2" w:hint="cs"/>
          <w:rtl/>
          <w:lang w:bidi="fa-IR"/>
        </w:rPr>
        <w:t>ي</w:t>
      </w:r>
      <w:r w:rsidRPr="0063683D">
        <w:rPr>
          <w:rFonts w:cs="Zar2" w:hint="cs"/>
          <w:rtl/>
          <w:lang w:bidi="fa-IR"/>
        </w:rPr>
        <w:t xml:space="preserve"> حرکت نمود</w:t>
      </w:r>
      <w:r w:rsidR="0063683D">
        <w:rPr>
          <w:rFonts w:cs="Zar2" w:hint="cs"/>
          <w:rtl/>
          <w:lang w:bidi="fa-IR"/>
        </w:rPr>
        <w:t>ي</w:t>
      </w:r>
      <w:r w:rsidRPr="0063683D">
        <w:rPr>
          <w:rFonts w:cs="Zar2" w:hint="cs"/>
          <w:rtl/>
          <w:lang w:bidi="fa-IR"/>
        </w:rPr>
        <w:t>م و شب وارد شهر شد</w:t>
      </w:r>
      <w:r w:rsidR="0063683D">
        <w:rPr>
          <w:rFonts w:cs="Zar2" w:hint="cs"/>
          <w:rtl/>
          <w:lang w:bidi="fa-IR"/>
        </w:rPr>
        <w:t>ي</w:t>
      </w:r>
      <w:r w:rsidRPr="0063683D">
        <w:rPr>
          <w:rFonts w:cs="Zar2" w:hint="cs"/>
          <w:rtl/>
          <w:lang w:bidi="fa-IR"/>
        </w:rPr>
        <w:t>م. لد</w:t>
      </w:r>
      <w:r w:rsidR="0063683D">
        <w:rPr>
          <w:rFonts w:cs="Zar2" w:hint="cs"/>
          <w:rtl/>
          <w:lang w:bidi="fa-IR"/>
        </w:rPr>
        <w:t>ي</w:t>
      </w:r>
      <w:r w:rsidRPr="0063683D">
        <w:rPr>
          <w:rFonts w:cs="Zar2" w:hint="cs"/>
          <w:rtl/>
          <w:lang w:bidi="fa-IR"/>
        </w:rPr>
        <w:t xml:space="preserve"> الورود طبّاخ نمک نشناس ا</w:t>
      </w:r>
      <w:r w:rsidR="0063683D">
        <w:rPr>
          <w:rFonts w:cs="Zar2" w:hint="cs"/>
          <w:rtl/>
          <w:lang w:bidi="fa-IR"/>
        </w:rPr>
        <w:t>ي</w:t>
      </w:r>
      <w:r w:rsidRPr="0063683D">
        <w:rPr>
          <w:rFonts w:cs="Zar2" w:hint="cs"/>
          <w:rtl/>
          <w:lang w:bidi="fa-IR"/>
        </w:rPr>
        <w:t>ن قطعه آهن را به نظر ظلّ السّلطان رسان</w:t>
      </w:r>
      <w:r w:rsidR="0063683D">
        <w:rPr>
          <w:rFonts w:cs="Zar2" w:hint="cs"/>
          <w:rtl/>
          <w:lang w:bidi="fa-IR"/>
        </w:rPr>
        <w:t>ي</w:t>
      </w:r>
      <w:r w:rsidRPr="0063683D">
        <w:rPr>
          <w:rFonts w:cs="Zar2" w:hint="cs"/>
          <w:rtl/>
          <w:lang w:bidi="fa-IR"/>
        </w:rPr>
        <w:t>ده و تفص</w:t>
      </w:r>
      <w:r w:rsidR="0063683D">
        <w:rPr>
          <w:rFonts w:cs="Zar2" w:hint="cs"/>
          <w:rtl/>
          <w:lang w:bidi="fa-IR"/>
        </w:rPr>
        <w:t>ي</w:t>
      </w:r>
      <w:r w:rsidRPr="0063683D">
        <w:rPr>
          <w:rFonts w:cs="Zar2" w:hint="cs"/>
          <w:rtl/>
          <w:lang w:bidi="fa-IR"/>
        </w:rPr>
        <w:t>لات</w:t>
      </w:r>
      <w:r w:rsidR="0063683D">
        <w:rPr>
          <w:rFonts w:cs="Zar2" w:hint="cs"/>
          <w:rtl/>
          <w:lang w:bidi="fa-IR"/>
        </w:rPr>
        <w:t>ي</w:t>
      </w:r>
      <w:r w:rsidRPr="0063683D">
        <w:rPr>
          <w:rFonts w:cs="Zar2" w:hint="cs"/>
          <w:rtl/>
          <w:lang w:bidi="fa-IR"/>
        </w:rPr>
        <w:t xml:space="preserve"> شرح داد و گفت که ا</w:t>
      </w:r>
      <w:r w:rsidR="0063683D">
        <w:rPr>
          <w:rFonts w:cs="Zar2" w:hint="cs"/>
          <w:rtl/>
          <w:lang w:bidi="fa-IR"/>
        </w:rPr>
        <w:t>ي</w:t>
      </w:r>
      <w:r w:rsidRPr="0063683D">
        <w:rPr>
          <w:rFonts w:cs="Zar2" w:hint="cs"/>
          <w:rtl/>
          <w:lang w:bidi="fa-IR"/>
        </w:rPr>
        <w:t>ن پارچ</w:t>
      </w:r>
      <w:r w:rsidRPr="0063683D">
        <w:rPr>
          <w:rFonts w:ascii="Arial" w:hAnsi="Arial" w:cs="Arial" w:hint="cs"/>
          <w:rtl/>
          <w:lang w:bidi="fa-IR"/>
        </w:rPr>
        <w:t>ۀ</w:t>
      </w:r>
      <w:r w:rsidRPr="0063683D">
        <w:rPr>
          <w:rFonts w:cs="Zar2" w:hint="cs"/>
          <w:rtl/>
          <w:lang w:bidi="fa-IR"/>
        </w:rPr>
        <w:t xml:space="preserve"> آهن را در ذغال</w:t>
      </w:r>
      <w:r w:rsidR="006D72BB" w:rsidRPr="0063683D">
        <w:rPr>
          <w:rFonts w:cs="Zar2" w:hint="cs"/>
          <w:rtl/>
          <w:lang w:bidi="fa-IR"/>
        </w:rPr>
        <w:t xml:space="preserve"> </w:t>
      </w:r>
      <w:r w:rsidRPr="0063683D">
        <w:rPr>
          <w:rFonts w:cs="Zar2" w:hint="cs"/>
          <w:rtl/>
          <w:lang w:bidi="fa-IR"/>
        </w:rPr>
        <w:t>خان</w:t>
      </w:r>
      <w:r w:rsidRPr="0063683D">
        <w:rPr>
          <w:rFonts w:ascii="Arial" w:hAnsi="Arial" w:cs="Arial" w:hint="cs"/>
          <w:rtl/>
          <w:lang w:bidi="fa-IR"/>
        </w:rPr>
        <w:t>ۀ</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w:t>
      </w:r>
      <w:r w:rsidR="0063683D">
        <w:rPr>
          <w:rFonts w:cs="Zar2" w:hint="cs"/>
          <w:rtl/>
          <w:lang w:bidi="fa-IR"/>
        </w:rPr>
        <w:t>ي</w:t>
      </w:r>
      <w:r w:rsidRPr="0063683D">
        <w:rPr>
          <w:rFonts w:cs="Zar2" w:hint="cs"/>
          <w:rtl/>
          <w:lang w:bidi="fa-IR"/>
        </w:rPr>
        <w:t>افتم و به ا</w:t>
      </w:r>
      <w:r w:rsidR="0063683D">
        <w:rPr>
          <w:rFonts w:cs="Zar2" w:hint="cs"/>
          <w:rtl/>
          <w:lang w:bidi="fa-IR"/>
        </w:rPr>
        <w:t>ي</w:t>
      </w:r>
      <w:r w:rsidRPr="0063683D">
        <w:rPr>
          <w:rFonts w:cs="Zar2" w:hint="cs"/>
          <w:rtl/>
          <w:lang w:bidi="fa-IR"/>
        </w:rPr>
        <w:t>ن دل</w:t>
      </w:r>
      <w:r w:rsidR="0063683D">
        <w:rPr>
          <w:rFonts w:cs="Zar2" w:hint="cs"/>
          <w:rtl/>
          <w:lang w:bidi="fa-IR"/>
        </w:rPr>
        <w:t>ي</w:t>
      </w:r>
      <w:r w:rsidRPr="0063683D">
        <w:rPr>
          <w:rFonts w:cs="Zar2" w:hint="cs"/>
          <w:rtl/>
          <w:lang w:bidi="fa-IR"/>
        </w:rPr>
        <w:t>ل ا</w:t>
      </w:r>
      <w:r w:rsidR="0063683D">
        <w:rPr>
          <w:rFonts w:cs="Zar2" w:hint="cs"/>
          <w:rtl/>
          <w:lang w:bidi="fa-IR"/>
        </w:rPr>
        <w:t>ي</w:t>
      </w:r>
      <w:r w:rsidRPr="0063683D">
        <w:rPr>
          <w:rFonts w:cs="Zar2" w:hint="cs"/>
          <w:rtl/>
          <w:lang w:bidi="fa-IR"/>
        </w:rPr>
        <w:t>ن دو نفر دارا</w:t>
      </w:r>
      <w:r w:rsidR="0063683D">
        <w:rPr>
          <w:rFonts w:cs="Zar2" w:hint="cs"/>
          <w:rtl/>
          <w:lang w:bidi="fa-IR"/>
        </w:rPr>
        <w:t>ي</w:t>
      </w:r>
      <w:r w:rsidRPr="0063683D">
        <w:rPr>
          <w:rFonts w:cs="Zar2" w:hint="cs"/>
          <w:rtl/>
          <w:lang w:bidi="fa-IR"/>
        </w:rPr>
        <w:t xml:space="preserve"> طلا</w:t>
      </w:r>
      <w:r w:rsidR="0063683D">
        <w:rPr>
          <w:rFonts w:cs="Zar2" w:hint="cs"/>
          <w:rtl/>
          <w:lang w:bidi="fa-IR"/>
        </w:rPr>
        <w:t>ي</w:t>
      </w:r>
      <w:r w:rsidRPr="0063683D">
        <w:rPr>
          <w:rFonts w:cs="Zar2" w:hint="cs"/>
          <w:rtl/>
          <w:lang w:bidi="fa-IR"/>
        </w:rPr>
        <w:t xml:space="preserve"> غ</w:t>
      </w:r>
      <w:r w:rsidR="0063683D">
        <w:rPr>
          <w:rFonts w:cs="Zar2" w:hint="cs"/>
          <w:rtl/>
          <w:lang w:bidi="fa-IR"/>
        </w:rPr>
        <w:t>ي</w:t>
      </w:r>
      <w:r w:rsidRPr="0063683D">
        <w:rPr>
          <w:rFonts w:cs="Zar2" w:hint="cs"/>
          <w:rtl/>
          <w:lang w:bidi="fa-IR"/>
        </w:rPr>
        <w:t>ر متناه</w:t>
      </w:r>
      <w:r w:rsidR="0063683D">
        <w:rPr>
          <w:rFonts w:cs="Zar2" w:hint="cs"/>
          <w:rtl/>
          <w:lang w:bidi="fa-IR"/>
        </w:rPr>
        <w:t>ي</w:t>
      </w:r>
      <w:r w:rsidRPr="0063683D">
        <w:rPr>
          <w:rFonts w:cs="Zar2" w:hint="cs"/>
          <w:rtl/>
          <w:lang w:bidi="fa-IR"/>
        </w:rPr>
        <w:t xml:space="preserve"> هستند اگر چن</w:t>
      </w:r>
      <w:r w:rsidR="0063683D">
        <w:rPr>
          <w:rFonts w:cs="Zar2" w:hint="cs"/>
          <w:rtl/>
          <w:lang w:bidi="fa-IR"/>
        </w:rPr>
        <w:t>ي</w:t>
      </w:r>
      <w:r w:rsidRPr="0063683D">
        <w:rPr>
          <w:rFonts w:cs="Zar2" w:hint="cs"/>
          <w:rtl/>
          <w:lang w:bidi="fa-IR"/>
        </w:rPr>
        <w:t>ن نبود چگونه گماشتگان حضرت والا ترک مسافرت و فسخ عز</w:t>
      </w:r>
      <w:r w:rsidR="0063683D">
        <w:rPr>
          <w:rFonts w:cs="Zar2" w:hint="cs"/>
          <w:rtl/>
          <w:lang w:bidi="fa-IR"/>
        </w:rPr>
        <w:t>ي</w:t>
      </w:r>
      <w:r w:rsidRPr="0063683D">
        <w:rPr>
          <w:rFonts w:cs="Zar2" w:hint="cs"/>
          <w:rtl/>
          <w:lang w:bidi="fa-IR"/>
        </w:rPr>
        <w:t>مت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و از وجه پ</w:t>
      </w:r>
      <w:r w:rsidR="0063683D">
        <w:rPr>
          <w:rFonts w:cs="Zar2" w:hint="cs"/>
          <w:rtl/>
          <w:lang w:bidi="fa-IR"/>
        </w:rPr>
        <w:t>ي</w:t>
      </w:r>
      <w:r w:rsidRPr="0063683D">
        <w:rPr>
          <w:rFonts w:cs="Zar2" w:hint="cs"/>
          <w:rtl/>
          <w:lang w:bidi="fa-IR"/>
        </w:rPr>
        <w:t>ش کرا</w:t>
      </w:r>
      <w:r w:rsidR="0063683D">
        <w:rPr>
          <w:rFonts w:cs="Zar2" w:hint="cs"/>
          <w:rtl/>
          <w:lang w:bidi="fa-IR"/>
        </w:rPr>
        <w:t>ي</w:t>
      </w:r>
      <w:r w:rsidRPr="0063683D">
        <w:rPr>
          <w:rFonts w:cs="Zar2" w:hint="cs"/>
          <w:rtl/>
          <w:lang w:bidi="fa-IR"/>
        </w:rPr>
        <w:t>ه ئ</w:t>
      </w:r>
      <w:r w:rsidR="0063683D">
        <w:rPr>
          <w:rFonts w:cs="Zar2" w:hint="cs"/>
          <w:rtl/>
          <w:lang w:bidi="fa-IR"/>
        </w:rPr>
        <w:t>ي</w:t>
      </w:r>
      <w:r w:rsidRPr="0063683D">
        <w:rPr>
          <w:rFonts w:cs="Zar2" w:hint="cs"/>
          <w:rtl/>
          <w:lang w:bidi="fa-IR"/>
        </w:rPr>
        <w:t xml:space="preserve"> که به مکار</w:t>
      </w:r>
      <w:r w:rsidR="0063683D">
        <w:rPr>
          <w:rFonts w:cs="Zar2" w:hint="cs"/>
          <w:rtl/>
          <w:lang w:bidi="fa-IR"/>
        </w:rPr>
        <w:t>ي</w:t>
      </w:r>
      <w:r w:rsidRPr="0063683D">
        <w:rPr>
          <w:rFonts w:cs="Zar2" w:hint="cs"/>
          <w:rtl/>
          <w:lang w:bidi="fa-IR"/>
        </w:rPr>
        <w:t xml:space="preserve"> داده بودند صرف نظر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و ا</w:t>
      </w:r>
      <w:r w:rsidR="0063683D">
        <w:rPr>
          <w:rFonts w:cs="Zar2" w:hint="cs"/>
          <w:rtl/>
          <w:lang w:bidi="fa-IR"/>
        </w:rPr>
        <w:t>ي</w:t>
      </w:r>
      <w:r w:rsidRPr="0063683D">
        <w:rPr>
          <w:rFonts w:cs="Zar2" w:hint="cs"/>
          <w:rtl/>
          <w:lang w:bidi="fa-IR"/>
        </w:rPr>
        <w:t>ن ن</w:t>
      </w:r>
      <w:r w:rsidR="0063683D">
        <w:rPr>
          <w:rFonts w:cs="Zar2" w:hint="cs"/>
          <w:rtl/>
          <w:lang w:bidi="fa-IR"/>
        </w:rPr>
        <w:t>ي</w:t>
      </w:r>
      <w:r w:rsidRPr="0063683D">
        <w:rPr>
          <w:rFonts w:cs="Zar2" w:hint="cs"/>
          <w:rtl/>
          <w:lang w:bidi="fa-IR"/>
        </w:rPr>
        <w:t>ست مگر از اثر دولت روز افزون حضرت والا و الاّ من کجا سد</w:t>
      </w:r>
      <w:r w:rsidRPr="0063683D">
        <w:rPr>
          <w:rFonts w:ascii="Arial" w:hAnsi="Arial" w:cs="Arial" w:hint="cs"/>
          <w:rtl/>
          <w:lang w:bidi="fa-IR"/>
        </w:rPr>
        <w:t>ۀ</w:t>
      </w:r>
      <w:r w:rsidRPr="0063683D">
        <w:rPr>
          <w:rFonts w:cs="Zar2" w:hint="cs"/>
          <w:rtl/>
          <w:lang w:bidi="fa-IR"/>
        </w:rPr>
        <w:t xml:space="preserve"> مارب</w:t>
      </w:r>
      <w:r w:rsidR="0063683D">
        <w:rPr>
          <w:rFonts w:cs="Zar2" w:hint="cs"/>
          <w:rtl/>
          <w:lang w:bidi="fa-IR"/>
        </w:rPr>
        <w:t>ي</w:t>
      </w:r>
      <w:r w:rsidRPr="0063683D">
        <w:rPr>
          <w:rFonts w:cs="Zar2" w:hint="cs"/>
          <w:rtl/>
          <w:lang w:bidi="fa-IR"/>
        </w:rPr>
        <w:t xml:space="preserve">ن کجا و </w:t>
      </w:r>
      <w:r w:rsidR="0063683D">
        <w:rPr>
          <w:rFonts w:cs="Zar2" w:hint="cs"/>
          <w:rtl/>
          <w:lang w:bidi="fa-IR"/>
        </w:rPr>
        <w:t>ي</w:t>
      </w:r>
      <w:r w:rsidRPr="0063683D">
        <w:rPr>
          <w:rFonts w:cs="Zar2" w:hint="cs"/>
          <w:rtl/>
          <w:lang w:bidi="fa-IR"/>
        </w:rPr>
        <w:t>افتن ا</w:t>
      </w:r>
      <w:r w:rsidR="0063683D">
        <w:rPr>
          <w:rFonts w:cs="Zar2" w:hint="cs"/>
          <w:rtl/>
          <w:lang w:bidi="fa-IR"/>
        </w:rPr>
        <w:t>ي</w:t>
      </w:r>
      <w:r w:rsidRPr="0063683D">
        <w:rPr>
          <w:rFonts w:cs="Zar2" w:hint="cs"/>
          <w:rtl/>
          <w:lang w:bidi="fa-IR"/>
        </w:rPr>
        <w:t>ن قطعه آهن در ذغال</w:t>
      </w:r>
      <w:r w:rsidR="006D72BB" w:rsidRPr="0063683D">
        <w:rPr>
          <w:rFonts w:cs="Zar2" w:hint="cs"/>
          <w:rtl/>
          <w:lang w:bidi="fa-IR"/>
        </w:rPr>
        <w:t xml:space="preserve"> </w:t>
      </w:r>
      <w:r w:rsidRPr="0063683D">
        <w:rPr>
          <w:rFonts w:cs="Zar2" w:hint="cs"/>
          <w:rtl/>
          <w:lang w:bidi="fa-IR"/>
        </w:rPr>
        <w:t>خان</w:t>
      </w:r>
      <w:r w:rsidRPr="0063683D">
        <w:rPr>
          <w:rFonts w:ascii="Arial" w:hAnsi="Arial" w:cs="Arial" w:hint="cs"/>
          <w:rtl/>
          <w:lang w:bidi="fa-IR"/>
        </w:rPr>
        <w:t>ۀ</w:t>
      </w:r>
      <w:r w:rsidRPr="0063683D">
        <w:rPr>
          <w:rFonts w:cs="Zar2" w:hint="cs"/>
          <w:rtl/>
          <w:lang w:bidi="fa-IR"/>
        </w:rPr>
        <w:t xml:space="preserve"> حضرات کجا و ا</w:t>
      </w:r>
      <w:r w:rsidR="0063683D">
        <w:rPr>
          <w:rFonts w:cs="Zar2" w:hint="cs"/>
          <w:rtl/>
          <w:lang w:bidi="fa-IR"/>
        </w:rPr>
        <w:t>ي</w:t>
      </w:r>
      <w:r w:rsidRPr="0063683D">
        <w:rPr>
          <w:rFonts w:cs="Zar2" w:hint="cs"/>
          <w:rtl/>
          <w:lang w:bidi="fa-IR"/>
        </w:rPr>
        <w:t>نک همان دو نفر با دو اسب و ز</w:t>
      </w:r>
      <w:r w:rsidR="0063683D">
        <w:rPr>
          <w:rFonts w:cs="Zar2" w:hint="cs"/>
          <w:rtl/>
          <w:lang w:bidi="fa-IR"/>
        </w:rPr>
        <w:t>ي</w:t>
      </w:r>
      <w:r w:rsidRPr="0063683D">
        <w:rPr>
          <w:rFonts w:cs="Zar2" w:hint="cs"/>
          <w:rtl/>
          <w:lang w:bidi="fa-IR"/>
        </w:rPr>
        <w:t>ن وارد شهر شدند و در منزل گماشتگان حضرت والا کلّ با هم مجمع و مجلس و م</w:t>
      </w:r>
      <w:r w:rsidR="0063683D">
        <w:rPr>
          <w:rFonts w:cs="Zar2" w:hint="cs"/>
          <w:rtl/>
          <w:lang w:bidi="fa-IR"/>
        </w:rPr>
        <w:t>ي</w:t>
      </w:r>
      <w:r w:rsidRPr="0063683D">
        <w:rPr>
          <w:rFonts w:cs="Zar2" w:hint="cs"/>
          <w:rtl/>
          <w:lang w:bidi="fa-IR"/>
        </w:rPr>
        <w:t>همان</w:t>
      </w:r>
      <w:r w:rsidR="0063683D">
        <w:rPr>
          <w:rFonts w:cs="Zar2" w:hint="cs"/>
          <w:rtl/>
          <w:lang w:bidi="fa-IR"/>
        </w:rPr>
        <w:t>ي</w:t>
      </w:r>
      <w:r w:rsidRPr="0063683D">
        <w:rPr>
          <w:rFonts w:cs="Zar2" w:hint="cs"/>
          <w:rtl/>
          <w:lang w:bidi="fa-IR"/>
        </w:rPr>
        <w:t xml:space="preserve"> دارند.</w:t>
      </w:r>
    </w:p>
    <w:p w14:paraId="568F8865" w14:textId="77777777" w:rsidR="00C91E1A" w:rsidRPr="0063683D" w:rsidRDefault="00C91E1A" w:rsidP="006D72BB">
      <w:pPr>
        <w:spacing w:line="312" w:lineRule="auto"/>
        <w:rPr>
          <w:rFonts w:cs="Zar2"/>
          <w:rtl/>
          <w:lang w:bidi="fa-IR"/>
        </w:rPr>
      </w:pPr>
      <w:r w:rsidRPr="0063683D">
        <w:rPr>
          <w:rFonts w:cs="Zar2" w:hint="cs"/>
          <w:rtl/>
          <w:lang w:bidi="fa-IR"/>
        </w:rPr>
        <w:t>و از نوادر اتّفاق ا</w:t>
      </w:r>
      <w:r w:rsidR="0063683D">
        <w:rPr>
          <w:rFonts w:cs="Zar2" w:hint="cs"/>
          <w:rtl/>
          <w:lang w:bidi="fa-IR"/>
        </w:rPr>
        <w:t>ي</w:t>
      </w:r>
      <w:r w:rsidRPr="0063683D">
        <w:rPr>
          <w:rFonts w:cs="Zar2" w:hint="cs"/>
          <w:rtl/>
          <w:lang w:bidi="fa-IR"/>
        </w:rPr>
        <w:t>ن واقعه به وقوع پ</w:t>
      </w:r>
      <w:r w:rsidR="0063683D">
        <w:rPr>
          <w:rFonts w:cs="Zar2" w:hint="cs"/>
          <w:rtl/>
          <w:lang w:bidi="fa-IR"/>
        </w:rPr>
        <w:t>ي</w:t>
      </w:r>
      <w:r w:rsidRPr="0063683D">
        <w:rPr>
          <w:rFonts w:cs="Zar2" w:hint="cs"/>
          <w:rtl/>
          <w:lang w:bidi="fa-IR"/>
        </w:rPr>
        <w:t>وست که در حدود قزو</w:t>
      </w:r>
      <w:r w:rsidR="0063683D">
        <w:rPr>
          <w:rFonts w:cs="Zar2" w:hint="cs"/>
          <w:rtl/>
          <w:lang w:bidi="fa-IR"/>
        </w:rPr>
        <w:t>ي</w:t>
      </w:r>
      <w:r w:rsidRPr="0063683D">
        <w:rPr>
          <w:rFonts w:cs="Zar2" w:hint="cs"/>
          <w:rtl/>
          <w:lang w:bidi="fa-IR"/>
        </w:rPr>
        <w:t>ن و زنجان معدن طلائ</w:t>
      </w:r>
      <w:r w:rsidR="0063683D">
        <w:rPr>
          <w:rFonts w:cs="Zar2" w:hint="cs"/>
          <w:rtl/>
          <w:lang w:bidi="fa-IR"/>
        </w:rPr>
        <w:t>ي</w:t>
      </w:r>
      <w:r w:rsidRPr="0063683D">
        <w:rPr>
          <w:rFonts w:cs="Zar2" w:hint="cs"/>
          <w:rtl/>
          <w:lang w:bidi="fa-IR"/>
        </w:rPr>
        <w:t xml:space="preserve"> توسّط </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جان و </w:t>
      </w:r>
      <w:r w:rsidR="0063683D">
        <w:rPr>
          <w:rFonts w:cs="Zar2" w:hint="cs"/>
          <w:rtl/>
          <w:lang w:bidi="fa-IR"/>
        </w:rPr>
        <w:t>ي</w:t>
      </w:r>
      <w:r w:rsidRPr="0063683D">
        <w:rPr>
          <w:rFonts w:cs="Zar2" w:hint="cs"/>
          <w:rtl/>
          <w:lang w:bidi="fa-IR"/>
        </w:rPr>
        <w:t>ا بار</w:t>
      </w:r>
      <w:r w:rsidR="0063683D">
        <w:rPr>
          <w:rFonts w:cs="Zar2" w:hint="cs"/>
          <w:rtl/>
          <w:lang w:bidi="fa-IR"/>
        </w:rPr>
        <w:t>ي</w:t>
      </w:r>
      <w:r w:rsidRPr="0063683D">
        <w:rPr>
          <w:rFonts w:cs="Zar2" w:hint="cs"/>
          <w:rtl/>
          <w:lang w:bidi="fa-IR"/>
        </w:rPr>
        <w:t xml:space="preserve"> جان </w:t>
      </w:r>
      <w:r w:rsidRPr="0063683D">
        <w:rPr>
          <w:rStyle w:val="FootnoteReference"/>
          <w:rFonts w:cs="Zar2"/>
          <w:rtl/>
          <w:lang w:bidi="fa-IR"/>
        </w:rPr>
        <w:footnoteReference w:id="7"/>
      </w:r>
      <w:r w:rsidRPr="0063683D">
        <w:rPr>
          <w:rFonts w:cs="Zar2" w:hint="cs"/>
          <w:rtl/>
          <w:lang w:bidi="fa-IR"/>
        </w:rPr>
        <w:t>منکشف شد و از جانب دولت فوج</w:t>
      </w:r>
      <w:r w:rsidR="0063683D">
        <w:rPr>
          <w:rFonts w:cs="Zar2" w:hint="cs"/>
          <w:rtl/>
          <w:lang w:bidi="fa-IR"/>
        </w:rPr>
        <w:t>ي</w:t>
      </w:r>
      <w:r w:rsidRPr="0063683D">
        <w:rPr>
          <w:rFonts w:cs="Zar2" w:hint="cs"/>
          <w:rtl/>
          <w:lang w:bidi="fa-IR"/>
        </w:rPr>
        <w:t xml:space="preserve"> از سرباز (101)</w:t>
      </w:r>
      <w:r w:rsidRPr="0063683D">
        <w:rPr>
          <w:rFonts w:cs="Zar2" w:hint="cs"/>
          <w:color w:val="FF0000"/>
          <w:rtl/>
          <w:lang w:bidi="fa-IR"/>
        </w:rPr>
        <w:t xml:space="preserve"> </w:t>
      </w:r>
      <w:r w:rsidRPr="0063683D">
        <w:rPr>
          <w:rFonts w:cs="Zar2" w:hint="cs"/>
          <w:rtl/>
          <w:lang w:bidi="fa-IR"/>
        </w:rPr>
        <w:t>جهت استحفاظ آن مکان مأمور شد و در کلّ شهر و نواح</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ران ا</w:t>
      </w:r>
      <w:r w:rsidR="0063683D">
        <w:rPr>
          <w:rFonts w:cs="Zar2" w:hint="cs"/>
          <w:rtl/>
          <w:lang w:bidi="fa-IR"/>
        </w:rPr>
        <w:t>ي</w:t>
      </w:r>
      <w:r w:rsidRPr="0063683D">
        <w:rPr>
          <w:rFonts w:cs="Zar2" w:hint="cs"/>
          <w:rtl/>
          <w:lang w:bidi="fa-IR"/>
        </w:rPr>
        <w:t xml:space="preserve">ن حرف انتشار </w:t>
      </w:r>
      <w:r w:rsidR="0063683D">
        <w:rPr>
          <w:rFonts w:cs="Zar2" w:hint="cs"/>
          <w:rtl/>
          <w:lang w:bidi="fa-IR"/>
        </w:rPr>
        <w:t>ي</w:t>
      </w:r>
      <w:r w:rsidRPr="0063683D">
        <w:rPr>
          <w:rFonts w:cs="Zar2" w:hint="cs"/>
          <w:rtl/>
          <w:lang w:bidi="fa-IR"/>
        </w:rPr>
        <w:t>افت و گوشزد اکثر اهال</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ران گرد</w:t>
      </w:r>
      <w:r w:rsidR="0063683D">
        <w:rPr>
          <w:rFonts w:cs="Zar2" w:hint="cs"/>
          <w:rtl/>
          <w:lang w:bidi="fa-IR"/>
        </w:rPr>
        <w:t>ي</w:t>
      </w:r>
      <w:r w:rsidRPr="0063683D">
        <w:rPr>
          <w:rFonts w:cs="Zar2" w:hint="cs"/>
          <w:rtl/>
          <w:lang w:bidi="fa-IR"/>
        </w:rPr>
        <w:t>د لذا هم</w:t>
      </w:r>
      <w:r w:rsidR="0063683D">
        <w:rPr>
          <w:rFonts w:cs="Zar2" w:hint="cs"/>
          <w:rtl/>
          <w:lang w:bidi="fa-IR"/>
        </w:rPr>
        <w:t>ي</w:t>
      </w:r>
      <w:r w:rsidRPr="0063683D">
        <w:rPr>
          <w:rFonts w:cs="Zar2" w:hint="cs"/>
          <w:rtl/>
          <w:lang w:bidi="fa-IR"/>
        </w:rPr>
        <w:t>ن که شاهزاده آن پارچ</w:t>
      </w:r>
      <w:r w:rsidRPr="0063683D">
        <w:rPr>
          <w:rFonts w:ascii="Arial" w:hAnsi="Arial" w:cs="Arial" w:hint="cs"/>
          <w:rtl/>
          <w:lang w:bidi="fa-IR"/>
        </w:rPr>
        <w:t>ۀ</w:t>
      </w:r>
      <w:r w:rsidRPr="0063683D">
        <w:rPr>
          <w:rFonts w:cs="Zar2" w:hint="cs"/>
          <w:rtl/>
          <w:lang w:bidi="fa-IR"/>
        </w:rPr>
        <w:t xml:space="preserve"> آهن را ملاحظه نمود و عرا</w:t>
      </w:r>
      <w:r w:rsidR="0063683D">
        <w:rPr>
          <w:rFonts w:cs="Zar2" w:hint="cs"/>
          <w:rtl/>
          <w:lang w:bidi="fa-IR"/>
        </w:rPr>
        <w:t>ي</w:t>
      </w:r>
      <w:r w:rsidRPr="0063683D">
        <w:rPr>
          <w:rFonts w:cs="Zar2" w:hint="cs"/>
          <w:rtl/>
          <w:lang w:bidi="fa-IR"/>
        </w:rPr>
        <w:t>ض اغراق آم</w:t>
      </w:r>
      <w:r w:rsidR="0063683D">
        <w:rPr>
          <w:rFonts w:cs="Zar2" w:hint="cs"/>
          <w:rtl/>
          <w:lang w:bidi="fa-IR"/>
        </w:rPr>
        <w:t>ي</w:t>
      </w:r>
      <w:r w:rsidRPr="0063683D">
        <w:rPr>
          <w:rFonts w:cs="Zar2" w:hint="cs"/>
          <w:rtl/>
          <w:lang w:bidi="fa-IR"/>
        </w:rPr>
        <w:t xml:space="preserve">ز آن طبّاخ را استماع کرد به </w:t>
      </w:r>
      <w:r w:rsidR="0063683D">
        <w:rPr>
          <w:rFonts w:cs="Zar2" w:hint="cs"/>
          <w:rtl/>
          <w:lang w:bidi="fa-IR"/>
        </w:rPr>
        <w:t>ي</w:t>
      </w:r>
      <w:r w:rsidRPr="0063683D">
        <w:rPr>
          <w:rFonts w:cs="Zar2" w:hint="cs"/>
          <w:rtl/>
          <w:lang w:bidi="fa-IR"/>
        </w:rPr>
        <w:t>اد و خ</w:t>
      </w:r>
      <w:r w:rsidR="0063683D">
        <w:rPr>
          <w:rFonts w:cs="Zar2" w:hint="cs"/>
          <w:rtl/>
          <w:lang w:bidi="fa-IR"/>
        </w:rPr>
        <w:t>ي</w:t>
      </w:r>
      <w:r w:rsidRPr="0063683D">
        <w:rPr>
          <w:rFonts w:cs="Zar2" w:hint="cs"/>
          <w:rtl/>
          <w:lang w:bidi="fa-IR"/>
        </w:rPr>
        <w:t>ال معدن افتاد ولکن غالب ظنّ او به طرف علم مکنون و عمل مکتوم تعلّق گرفت و به بعض</w:t>
      </w:r>
      <w:r w:rsidR="0063683D">
        <w:rPr>
          <w:rFonts w:cs="Zar2" w:hint="cs"/>
          <w:rtl/>
          <w:lang w:bidi="fa-IR"/>
        </w:rPr>
        <w:t>ي</w:t>
      </w:r>
      <w:r w:rsidRPr="0063683D">
        <w:rPr>
          <w:rFonts w:cs="Zar2" w:hint="cs"/>
          <w:rtl/>
          <w:lang w:bidi="fa-IR"/>
        </w:rPr>
        <w:t xml:space="preserve"> از محرمان و خاصان خود که در حضور بودند گفت که مشاهد</w:t>
      </w:r>
      <w:r w:rsidRPr="0063683D">
        <w:rPr>
          <w:rFonts w:ascii="Arial" w:hAnsi="Arial" w:cs="Arial" w:hint="cs"/>
          <w:rtl/>
          <w:lang w:bidi="fa-IR"/>
        </w:rPr>
        <w:t>ۀ</w:t>
      </w:r>
      <w:r w:rsidRPr="0063683D">
        <w:rPr>
          <w:rFonts w:cs="Zar2" w:hint="cs"/>
          <w:rtl/>
          <w:lang w:bidi="fa-IR"/>
        </w:rPr>
        <w:t xml:space="preserve"> بخت بلند و طالع ارجمند مرا نمائ</w:t>
      </w:r>
      <w:r w:rsidR="0063683D">
        <w:rPr>
          <w:rFonts w:cs="Zar2" w:hint="cs"/>
          <w:rtl/>
          <w:lang w:bidi="fa-IR"/>
        </w:rPr>
        <w:t>ي</w:t>
      </w:r>
      <w:r w:rsidRPr="0063683D">
        <w:rPr>
          <w:rFonts w:cs="Zar2" w:hint="cs"/>
          <w:rtl/>
          <w:lang w:bidi="fa-IR"/>
        </w:rPr>
        <w:t>د که از برا</w:t>
      </w:r>
      <w:r w:rsidR="0063683D">
        <w:rPr>
          <w:rFonts w:cs="Zar2" w:hint="cs"/>
          <w:rtl/>
          <w:lang w:bidi="fa-IR"/>
        </w:rPr>
        <w:t>ي</w:t>
      </w:r>
      <w:r w:rsidRPr="0063683D">
        <w:rPr>
          <w:rFonts w:cs="Zar2" w:hint="cs"/>
          <w:rtl/>
          <w:lang w:bidi="fa-IR"/>
        </w:rPr>
        <w:t xml:space="preserve"> شاه معدن طلا</w:t>
      </w:r>
      <w:r w:rsidR="0063683D">
        <w:rPr>
          <w:rFonts w:cs="Zar2" w:hint="cs"/>
          <w:rtl/>
          <w:lang w:bidi="fa-IR"/>
        </w:rPr>
        <w:t>ي</w:t>
      </w:r>
      <w:r w:rsidRPr="0063683D">
        <w:rPr>
          <w:rFonts w:cs="Zar2" w:hint="cs"/>
          <w:rtl/>
          <w:lang w:bidi="fa-IR"/>
        </w:rPr>
        <w:t xml:space="preserve"> مطبوع انکشاف </w:t>
      </w:r>
      <w:r w:rsidR="0063683D">
        <w:rPr>
          <w:rFonts w:cs="Zar2" w:hint="cs"/>
          <w:rtl/>
          <w:lang w:bidi="fa-IR"/>
        </w:rPr>
        <w:t>ي</w:t>
      </w:r>
      <w:r w:rsidRPr="0063683D">
        <w:rPr>
          <w:rFonts w:cs="Zar2" w:hint="cs"/>
          <w:rtl/>
          <w:lang w:bidi="fa-IR"/>
        </w:rPr>
        <w:t>افت و از برا</w:t>
      </w:r>
      <w:r w:rsidR="0063683D">
        <w:rPr>
          <w:rFonts w:cs="Zar2" w:hint="cs"/>
          <w:rtl/>
          <w:lang w:bidi="fa-IR"/>
        </w:rPr>
        <w:t>ي</w:t>
      </w:r>
      <w:r w:rsidRPr="0063683D">
        <w:rPr>
          <w:rFonts w:cs="Zar2" w:hint="cs"/>
          <w:rtl/>
          <w:lang w:bidi="fa-IR"/>
        </w:rPr>
        <w:t xml:space="preserve"> من طلا</w:t>
      </w:r>
      <w:r w:rsidR="0063683D">
        <w:rPr>
          <w:rFonts w:cs="Zar2" w:hint="cs"/>
          <w:rtl/>
          <w:lang w:bidi="fa-IR"/>
        </w:rPr>
        <w:t>ي</w:t>
      </w:r>
      <w:r w:rsidRPr="0063683D">
        <w:rPr>
          <w:rFonts w:cs="Zar2" w:hint="cs"/>
          <w:rtl/>
          <w:lang w:bidi="fa-IR"/>
        </w:rPr>
        <w:t xml:space="preserve"> مصنوع پ</w:t>
      </w:r>
      <w:r w:rsidR="0063683D">
        <w:rPr>
          <w:rFonts w:cs="Zar2" w:hint="cs"/>
          <w:rtl/>
          <w:lang w:bidi="fa-IR"/>
        </w:rPr>
        <w:t>ي</w:t>
      </w:r>
      <w:r w:rsidRPr="0063683D">
        <w:rPr>
          <w:rFonts w:cs="Zar2" w:hint="cs"/>
          <w:rtl/>
          <w:lang w:bidi="fa-IR"/>
        </w:rPr>
        <w:t>دا شد. حاضر</w:t>
      </w:r>
      <w:r w:rsidR="0063683D">
        <w:rPr>
          <w:rFonts w:cs="Zar2" w:hint="cs"/>
          <w:rtl/>
          <w:lang w:bidi="fa-IR"/>
        </w:rPr>
        <w:t>ي</w:t>
      </w:r>
      <w:r w:rsidRPr="0063683D">
        <w:rPr>
          <w:rFonts w:cs="Zar2" w:hint="cs"/>
          <w:rtl/>
          <w:lang w:bidi="fa-IR"/>
        </w:rPr>
        <w:t>ن همه اظهار شاد</w:t>
      </w:r>
      <w:r w:rsidR="0063683D">
        <w:rPr>
          <w:rFonts w:cs="Zar2" w:hint="cs"/>
          <w:rtl/>
          <w:lang w:bidi="fa-IR"/>
        </w:rPr>
        <w:t>ي</w:t>
      </w:r>
      <w:r w:rsidRPr="0063683D">
        <w:rPr>
          <w:rFonts w:cs="Zar2" w:hint="cs"/>
          <w:rtl/>
          <w:lang w:bidi="fa-IR"/>
        </w:rPr>
        <w:t xml:space="preserve"> نمودند و مبارک باد گفتند و اقبال ف</w:t>
      </w:r>
      <w:r w:rsidR="0063683D">
        <w:rPr>
          <w:rFonts w:cs="Zar2" w:hint="cs"/>
          <w:rtl/>
          <w:lang w:bidi="fa-IR"/>
        </w:rPr>
        <w:t>ي</w:t>
      </w:r>
      <w:r w:rsidRPr="0063683D">
        <w:rPr>
          <w:rFonts w:cs="Zar2" w:hint="cs"/>
          <w:rtl/>
          <w:lang w:bidi="fa-IR"/>
        </w:rPr>
        <w:t>روزمند شاهزاده را تمج</w:t>
      </w:r>
      <w:r w:rsidR="0063683D">
        <w:rPr>
          <w:rFonts w:cs="Zar2" w:hint="cs"/>
          <w:rtl/>
          <w:lang w:bidi="fa-IR"/>
        </w:rPr>
        <w:t>ي</w:t>
      </w:r>
      <w:r w:rsidRPr="0063683D">
        <w:rPr>
          <w:rFonts w:cs="Zar2" w:hint="cs"/>
          <w:rtl/>
          <w:lang w:bidi="fa-IR"/>
        </w:rPr>
        <w:t>د نمودند و نفوس</w:t>
      </w:r>
      <w:r w:rsidR="0063683D">
        <w:rPr>
          <w:rFonts w:cs="Zar2" w:hint="cs"/>
          <w:rtl/>
          <w:lang w:bidi="fa-IR"/>
        </w:rPr>
        <w:t>ي</w:t>
      </w:r>
      <w:r w:rsidRPr="0063683D">
        <w:rPr>
          <w:rFonts w:cs="Zar2" w:hint="cs"/>
          <w:rtl/>
          <w:lang w:bidi="fa-IR"/>
        </w:rPr>
        <w:t xml:space="preserve"> که ادّعا</w:t>
      </w:r>
      <w:r w:rsidR="0063683D">
        <w:rPr>
          <w:rFonts w:cs="Zar2" w:hint="cs"/>
          <w:rtl/>
          <w:lang w:bidi="fa-IR"/>
        </w:rPr>
        <w:t>ي</w:t>
      </w:r>
      <w:r w:rsidRPr="0063683D">
        <w:rPr>
          <w:rFonts w:cs="Zar2" w:hint="cs"/>
          <w:rtl/>
          <w:lang w:bidi="fa-IR"/>
        </w:rPr>
        <w:t xml:space="preserve"> دانش داشتند گفتند که بخت حضرت والا از بخت شاه بهتر بلندتر است ز</w:t>
      </w:r>
      <w:r w:rsidR="0063683D">
        <w:rPr>
          <w:rFonts w:cs="Zar2" w:hint="cs"/>
          <w:rtl/>
          <w:lang w:bidi="fa-IR"/>
        </w:rPr>
        <w:t>ي</w:t>
      </w:r>
      <w:r w:rsidRPr="0063683D">
        <w:rPr>
          <w:rFonts w:cs="Zar2" w:hint="cs"/>
          <w:rtl/>
          <w:lang w:bidi="fa-IR"/>
        </w:rPr>
        <w:t>را که طلا</w:t>
      </w:r>
      <w:r w:rsidR="0063683D">
        <w:rPr>
          <w:rFonts w:cs="Zar2" w:hint="cs"/>
          <w:rtl/>
          <w:lang w:bidi="fa-IR"/>
        </w:rPr>
        <w:t>ي</w:t>
      </w:r>
      <w:r w:rsidRPr="0063683D">
        <w:rPr>
          <w:rFonts w:cs="Zar2" w:hint="cs"/>
          <w:rtl/>
          <w:lang w:bidi="fa-IR"/>
        </w:rPr>
        <w:t xml:space="preserve"> مصنوع مطبوع بهتر است به دل</w:t>
      </w:r>
      <w:r w:rsidR="0063683D">
        <w:rPr>
          <w:rFonts w:cs="Zar2" w:hint="cs"/>
          <w:rtl/>
          <w:lang w:bidi="fa-IR"/>
        </w:rPr>
        <w:t>ي</w:t>
      </w:r>
      <w:r w:rsidRPr="0063683D">
        <w:rPr>
          <w:rFonts w:cs="Zar2" w:hint="cs"/>
          <w:rtl/>
          <w:lang w:bidi="fa-IR"/>
        </w:rPr>
        <w:t>ل ا</w:t>
      </w:r>
      <w:r w:rsidR="0063683D">
        <w:rPr>
          <w:rFonts w:cs="Zar2" w:hint="cs"/>
          <w:rtl/>
          <w:lang w:bidi="fa-IR"/>
        </w:rPr>
        <w:t>ي</w:t>
      </w:r>
      <w:r w:rsidRPr="0063683D">
        <w:rPr>
          <w:rFonts w:cs="Zar2" w:hint="cs"/>
          <w:rtl/>
          <w:lang w:bidi="fa-IR"/>
        </w:rPr>
        <w:t>ن</w:t>
      </w:r>
      <w:r w:rsidR="006D72BB" w:rsidRPr="0063683D">
        <w:rPr>
          <w:rFonts w:cs="Zar2" w:hint="cs"/>
          <w:rtl/>
          <w:lang w:bidi="fa-IR"/>
        </w:rPr>
        <w:t xml:space="preserve"> </w:t>
      </w:r>
      <w:r w:rsidRPr="0063683D">
        <w:rPr>
          <w:rFonts w:cs="Zar2" w:hint="cs"/>
          <w:rtl/>
          <w:lang w:bidi="fa-IR"/>
        </w:rPr>
        <w:t>که ا</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و</w:t>
      </w:r>
      <w:r w:rsidRPr="0063683D">
        <w:rPr>
          <w:rFonts w:ascii="Arial" w:hAnsi="Arial" w:cs="Arial" w:hint="cs"/>
          <w:rtl/>
          <w:lang w:bidi="fa-IR"/>
        </w:rPr>
        <w:t>ۀ</w:t>
      </w:r>
      <w:r w:rsidRPr="0063683D">
        <w:rPr>
          <w:rFonts w:cs="Zar2" w:hint="cs"/>
          <w:rtl/>
          <w:lang w:bidi="fa-IR"/>
        </w:rPr>
        <w:t xml:space="preserve"> بوستان</w:t>
      </w:r>
      <w:r w:rsidR="0063683D">
        <w:rPr>
          <w:rFonts w:cs="Zar2" w:hint="cs"/>
          <w:rtl/>
          <w:lang w:bidi="fa-IR"/>
        </w:rPr>
        <w:t>ي</w:t>
      </w:r>
      <w:r w:rsidRPr="0063683D">
        <w:rPr>
          <w:rFonts w:cs="Zar2" w:hint="cs"/>
          <w:rtl/>
          <w:lang w:bidi="fa-IR"/>
        </w:rPr>
        <w:t xml:space="preserve"> و آن م</w:t>
      </w:r>
      <w:r w:rsidR="0063683D">
        <w:rPr>
          <w:rFonts w:cs="Zar2" w:hint="cs"/>
          <w:rtl/>
          <w:lang w:bidi="fa-IR"/>
        </w:rPr>
        <w:t>ي</w:t>
      </w:r>
      <w:r w:rsidRPr="0063683D">
        <w:rPr>
          <w:rFonts w:cs="Zar2" w:hint="cs"/>
          <w:rtl/>
          <w:lang w:bidi="fa-IR"/>
        </w:rPr>
        <w:t>و</w:t>
      </w:r>
      <w:r w:rsidRPr="0063683D">
        <w:rPr>
          <w:rFonts w:ascii="Arial" w:hAnsi="Arial" w:cs="Arial" w:hint="cs"/>
          <w:rtl/>
          <w:lang w:bidi="fa-IR"/>
        </w:rPr>
        <w:t>ۀ</w:t>
      </w:r>
      <w:r w:rsidRPr="0063683D">
        <w:rPr>
          <w:rFonts w:cs="Zar2" w:hint="cs"/>
          <w:rtl/>
          <w:lang w:bidi="fa-IR"/>
        </w:rPr>
        <w:t xml:space="preserve"> جنگل</w:t>
      </w:r>
      <w:r w:rsidR="0063683D">
        <w:rPr>
          <w:rFonts w:cs="Zar2" w:hint="cs"/>
          <w:rtl/>
          <w:lang w:bidi="fa-IR"/>
        </w:rPr>
        <w:t>ي</w:t>
      </w:r>
      <w:r w:rsidRPr="0063683D">
        <w:rPr>
          <w:rFonts w:cs="Zar2" w:hint="cs"/>
          <w:rtl/>
          <w:lang w:bidi="fa-IR"/>
        </w:rPr>
        <w:t xml:space="preserve"> است و م</w:t>
      </w:r>
      <w:r w:rsidR="0063683D">
        <w:rPr>
          <w:rFonts w:cs="Zar2" w:hint="cs"/>
          <w:rtl/>
          <w:lang w:bidi="fa-IR"/>
        </w:rPr>
        <w:t>ي</w:t>
      </w:r>
      <w:r w:rsidRPr="0063683D">
        <w:rPr>
          <w:rFonts w:cs="Zar2" w:hint="cs"/>
          <w:rtl/>
          <w:lang w:bidi="fa-IR"/>
        </w:rPr>
        <w:t>و</w:t>
      </w:r>
      <w:r w:rsidRPr="0063683D">
        <w:rPr>
          <w:rFonts w:ascii="Arial" w:hAnsi="Arial" w:cs="Arial" w:hint="cs"/>
          <w:rtl/>
          <w:lang w:bidi="fa-IR"/>
        </w:rPr>
        <w:t>ۀ</w:t>
      </w:r>
      <w:r w:rsidRPr="0063683D">
        <w:rPr>
          <w:rFonts w:cs="Zar2" w:hint="cs"/>
          <w:rtl/>
          <w:lang w:bidi="fa-IR"/>
        </w:rPr>
        <w:t xml:space="preserve"> بوستان</w:t>
      </w:r>
      <w:r w:rsidR="0063683D">
        <w:rPr>
          <w:rFonts w:cs="Zar2" w:hint="cs"/>
          <w:rtl/>
          <w:lang w:bidi="fa-IR"/>
        </w:rPr>
        <w:t>ي</w:t>
      </w:r>
      <w:r w:rsidRPr="0063683D">
        <w:rPr>
          <w:rFonts w:cs="Zar2" w:hint="cs"/>
          <w:rtl/>
          <w:lang w:bidi="fa-IR"/>
        </w:rPr>
        <w:t xml:space="preserve"> از م</w:t>
      </w:r>
      <w:r w:rsidR="0063683D">
        <w:rPr>
          <w:rFonts w:cs="Zar2" w:hint="cs"/>
          <w:rtl/>
          <w:lang w:bidi="fa-IR"/>
        </w:rPr>
        <w:t>ي</w:t>
      </w:r>
      <w:r w:rsidRPr="0063683D">
        <w:rPr>
          <w:rFonts w:cs="Zar2" w:hint="cs"/>
          <w:rtl/>
          <w:lang w:bidi="fa-IR"/>
        </w:rPr>
        <w:t>و</w:t>
      </w:r>
      <w:r w:rsidRPr="0063683D">
        <w:rPr>
          <w:rFonts w:ascii="Arial" w:hAnsi="Arial" w:cs="Arial" w:hint="cs"/>
          <w:rtl/>
          <w:lang w:bidi="fa-IR"/>
        </w:rPr>
        <w:t>ۀ</w:t>
      </w:r>
      <w:r w:rsidRPr="0063683D">
        <w:rPr>
          <w:rFonts w:cs="Zar2" w:hint="cs"/>
          <w:rtl/>
          <w:lang w:bidi="fa-IR"/>
        </w:rPr>
        <w:t xml:space="preserve"> جنگل</w:t>
      </w:r>
      <w:r w:rsidR="0063683D">
        <w:rPr>
          <w:rFonts w:cs="Zar2" w:hint="cs"/>
          <w:rtl/>
          <w:lang w:bidi="fa-IR"/>
        </w:rPr>
        <w:t>ي</w:t>
      </w:r>
      <w:r w:rsidRPr="0063683D">
        <w:rPr>
          <w:rFonts w:cs="Zar2" w:hint="cs"/>
          <w:rtl/>
          <w:lang w:bidi="fa-IR"/>
        </w:rPr>
        <w:t xml:space="preserve"> خوشتر و مرغوبتر است لذا پس از ملاحظ</w:t>
      </w:r>
      <w:r w:rsidRPr="0063683D">
        <w:rPr>
          <w:rFonts w:ascii="Arial" w:hAnsi="Arial" w:cs="Arial" w:hint="cs"/>
          <w:rtl/>
          <w:lang w:bidi="fa-IR"/>
        </w:rPr>
        <w:t>ۀ</w:t>
      </w:r>
      <w:r w:rsidRPr="0063683D">
        <w:rPr>
          <w:rFonts w:cs="Zar2" w:hint="cs"/>
          <w:rtl/>
          <w:lang w:bidi="fa-IR"/>
        </w:rPr>
        <w:t xml:space="preserve"> آن قطعه آهن به حاضر</w:t>
      </w:r>
      <w:r w:rsidR="0063683D">
        <w:rPr>
          <w:rFonts w:cs="Zar2" w:hint="cs"/>
          <w:rtl/>
          <w:lang w:bidi="fa-IR"/>
        </w:rPr>
        <w:t>ي</w:t>
      </w:r>
      <w:r w:rsidRPr="0063683D">
        <w:rPr>
          <w:rFonts w:cs="Zar2" w:hint="cs"/>
          <w:rtl/>
          <w:lang w:bidi="fa-IR"/>
        </w:rPr>
        <w:t>ن گفتند که از برا</w:t>
      </w:r>
      <w:r w:rsidR="0063683D">
        <w:rPr>
          <w:rFonts w:cs="Zar2" w:hint="cs"/>
          <w:rtl/>
          <w:lang w:bidi="fa-IR"/>
        </w:rPr>
        <w:t>ي</w:t>
      </w:r>
      <w:r w:rsidRPr="0063683D">
        <w:rPr>
          <w:rFonts w:cs="Zar2" w:hint="cs"/>
          <w:rtl/>
          <w:lang w:bidi="fa-IR"/>
        </w:rPr>
        <w:t xml:space="preserve"> آن دو نفس استخلاص ن</w:t>
      </w:r>
      <w:r w:rsidR="0063683D">
        <w:rPr>
          <w:rFonts w:cs="Zar2" w:hint="cs"/>
          <w:rtl/>
          <w:lang w:bidi="fa-IR"/>
        </w:rPr>
        <w:t>ي</w:t>
      </w:r>
      <w:r w:rsidRPr="0063683D">
        <w:rPr>
          <w:rFonts w:cs="Zar2" w:hint="cs"/>
          <w:rtl/>
          <w:lang w:bidi="fa-IR"/>
        </w:rPr>
        <w:t>ست مگر حق</w:t>
      </w:r>
      <w:r w:rsidR="0063683D">
        <w:rPr>
          <w:rFonts w:cs="Zar2" w:hint="cs"/>
          <w:rtl/>
          <w:lang w:bidi="fa-IR"/>
        </w:rPr>
        <w:t>ي</w:t>
      </w:r>
      <w:r w:rsidRPr="0063683D">
        <w:rPr>
          <w:rFonts w:cs="Zar2" w:hint="cs"/>
          <w:rtl/>
          <w:lang w:bidi="fa-IR"/>
        </w:rPr>
        <w:t>قت و اسرار ا</w:t>
      </w:r>
      <w:r w:rsidR="0063683D">
        <w:rPr>
          <w:rFonts w:cs="Zar2" w:hint="cs"/>
          <w:rtl/>
          <w:lang w:bidi="fa-IR"/>
        </w:rPr>
        <w:t>ي</w:t>
      </w:r>
      <w:r w:rsidRPr="0063683D">
        <w:rPr>
          <w:rFonts w:cs="Zar2" w:hint="cs"/>
          <w:rtl/>
          <w:lang w:bidi="fa-IR"/>
        </w:rPr>
        <w:t>ن مطلب را کماه</w:t>
      </w:r>
      <w:r w:rsidR="0063683D">
        <w:rPr>
          <w:rFonts w:cs="Zar2" w:hint="cs"/>
          <w:rtl/>
          <w:lang w:bidi="fa-IR"/>
        </w:rPr>
        <w:t>ي</w:t>
      </w:r>
      <w:r w:rsidRPr="0063683D">
        <w:rPr>
          <w:rFonts w:cs="Zar2" w:hint="cs"/>
          <w:rtl/>
          <w:lang w:bidi="fa-IR"/>
        </w:rPr>
        <w:t xml:space="preserve"> حقّها برا</w:t>
      </w:r>
      <w:r w:rsidR="0063683D">
        <w:rPr>
          <w:rFonts w:cs="Zar2" w:hint="cs"/>
          <w:rtl/>
          <w:lang w:bidi="fa-IR"/>
        </w:rPr>
        <w:t>ي</w:t>
      </w:r>
      <w:r w:rsidRPr="0063683D">
        <w:rPr>
          <w:rFonts w:cs="Zar2" w:hint="cs"/>
          <w:rtl/>
          <w:lang w:bidi="fa-IR"/>
        </w:rPr>
        <w:t xml:space="preserve"> من سرّا و خف</w:t>
      </w:r>
      <w:r w:rsidR="0063683D">
        <w:rPr>
          <w:rFonts w:cs="Zar2" w:hint="cs"/>
          <w:rtl/>
          <w:lang w:bidi="fa-IR"/>
        </w:rPr>
        <w:t>ي</w:t>
      </w:r>
      <w:r w:rsidRPr="0063683D">
        <w:rPr>
          <w:rFonts w:cs="Zar2" w:hint="cs"/>
          <w:rtl/>
          <w:lang w:bidi="fa-IR"/>
        </w:rPr>
        <w:t>ا ب</w:t>
      </w:r>
      <w:r w:rsidR="0063683D">
        <w:rPr>
          <w:rFonts w:cs="Zar2" w:hint="cs"/>
          <w:rtl/>
          <w:lang w:bidi="fa-IR"/>
        </w:rPr>
        <w:t>ي</w:t>
      </w:r>
      <w:r w:rsidRPr="0063683D">
        <w:rPr>
          <w:rFonts w:cs="Zar2" w:hint="cs"/>
          <w:rtl/>
          <w:lang w:bidi="fa-IR"/>
        </w:rPr>
        <w:t>ان کنند و تفص</w:t>
      </w:r>
      <w:r w:rsidR="0063683D">
        <w:rPr>
          <w:rFonts w:cs="Zar2" w:hint="cs"/>
          <w:rtl/>
          <w:lang w:bidi="fa-IR"/>
        </w:rPr>
        <w:t>ي</w:t>
      </w:r>
      <w:r w:rsidRPr="0063683D">
        <w:rPr>
          <w:rFonts w:cs="Zar2" w:hint="cs"/>
          <w:rtl/>
          <w:lang w:bidi="fa-IR"/>
        </w:rPr>
        <w:t>ل دهند و بعد از اظهار و تفص</w:t>
      </w:r>
      <w:r w:rsidR="0063683D">
        <w:rPr>
          <w:rFonts w:cs="Zar2" w:hint="cs"/>
          <w:rtl/>
          <w:lang w:bidi="fa-IR"/>
        </w:rPr>
        <w:t>ي</w:t>
      </w:r>
      <w:r w:rsidRPr="0063683D">
        <w:rPr>
          <w:rFonts w:cs="Zar2" w:hint="cs"/>
          <w:rtl/>
          <w:lang w:bidi="fa-IR"/>
        </w:rPr>
        <w:t>ل ه</w:t>
      </w:r>
      <w:r w:rsidR="0063683D">
        <w:rPr>
          <w:rFonts w:cs="Zar2" w:hint="cs"/>
          <w:rtl/>
          <w:lang w:bidi="fa-IR"/>
        </w:rPr>
        <w:t>ي</w:t>
      </w:r>
      <w:r w:rsidRPr="0063683D">
        <w:rPr>
          <w:rFonts w:cs="Zar2" w:hint="cs"/>
          <w:rtl/>
          <w:lang w:bidi="fa-IR"/>
        </w:rPr>
        <w:t>چ نفس</w:t>
      </w:r>
      <w:r w:rsidR="0063683D">
        <w:rPr>
          <w:rFonts w:cs="Zar2" w:hint="cs"/>
          <w:rtl/>
          <w:lang w:bidi="fa-IR"/>
        </w:rPr>
        <w:t>ي</w:t>
      </w:r>
      <w:r w:rsidRPr="0063683D">
        <w:rPr>
          <w:rFonts w:cs="Zar2" w:hint="cs"/>
          <w:rtl/>
          <w:lang w:bidi="fa-IR"/>
        </w:rPr>
        <w:t xml:space="preserve"> در نزد من از ا</w:t>
      </w:r>
      <w:r w:rsidR="0063683D">
        <w:rPr>
          <w:rFonts w:cs="Zar2" w:hint="cs"/>
          <w:rtl/>
          <w:lang w:bidi="fa-IR"/>
        </w:rPr>
        <w:t>ي</w:t>
      </w:r>
      <w:r w:rsidRPr="0063683D">
        <w:rPr>
          <w:rFonts w:cs="Zar2" w:hint="cs"/>
          <w:rtl/>
          <w:lang w:bidi="fa-IR"/>
        </w:rPr>
        <w:t xml:space="preserve">ن دو نفر مقرّب تر نخواهد بود و بعد </w:t>
      </w:r>
      <w:r w:rsidR="0063683D">
        <w:rPr>
          <w:rFonts w:cs="Zar2" w:hint="cs"/>
          <w:rtl/>
          <w:lang w:bidi="fa-IR"/>
        </w:rPr>
        <w:t>ي</w:t>
      </w:r>
      <w:r w:rsidRPr="0063683D">
        <w:rPr>
          <w:rFonts w:cs="Zar2" w:hint="cs"/>
          <w:rtl/>
          <w:lang w:bidi="fa-IR"/>
        </w:rPr>
        <w:t>ک نا</w:t>
      </w:r>
      <w:r w:rsidR="0063683D">
        <w:rPr>
          <w:rFonts w:cs="Zar2" w:hint="cs"/>
          <w:rtl/>
          <w:lang w:bidi="fa-IR"/>
        </w:rPr>
        <w:t>ي</w:t>
      </w:r>
      <w:r w:rsidRPr="0063683D">
        <w:rPr>
          <w:rFonts w:cs="Zar2" w:hint="cs"/>
          <w:rtl/>
          <w:lang w:bidi="fa-IR"/>
        </w:rPr>
        <w:t>ب و چند فرّاش (102) برا</w:t>
      </w:r>
      <w:r w:rsidR="0063683D">
        <w:rPr>
          <w:rFonts w:cs="Zar2" w:hint="cs"/>
          <w:rtl/>
          <w:lang w:bidi="fa-IR"/>
        </w:rPr>
        <w:t>ي</w:t>
      </w:r>
      <w:r w:rsidRPr="0063683D">
        <w:rPr>
          <w:rFonts w:cs="Zar2" w:hint="cs"/>
          <w:rtl/>
          <w:lang w:bidi="fa-IR"/>
        </w:rPr>
        <w:t xml:space="preserve"> اخذ ا</w:t>
      </w:r>
      <w:r w:rsidR="0063683D">
        <w:rPr>
          <w:rFonts w:cs="Zar2" w:hint="cs"/>
          <w:rtl/>
          <w:lang w:bidi="fa-IR"/>
        </w:rPr>
        <w:t>ي</w:t>
      </w:r>
      <w:r w:rsidRPr="0063683D">
        <w:rPr>
          <w:rFonts w:cs="Zar2" w:hint="cs"/>
          <w:rtl/>
          <w:lang w:bidi="fa-IR"/>
        </w:rPr>
        <w:t>ن فان</w:t>
      </w:r>
      <w:r w:rsidR="0063683D">
        <w:rPr>
          <w:rFonts w:cs="Zar2" w:hint="cs"/>
          <w:rtl/>
          <w:lang w:bidi="fa-IR"/>
        </w:rPr>
        <w:t>ي</w:t>
      </w:r>
      <w:r w:rsidRPr="0063683D">
        <w:rPr>
          <w:rFonts w:cs="Zar2" w:hint="cs"/>
          <w:rtl/>
          <w:lang w:bidi="fa-IR"/>
        </w:rPr>
        <w:t>ان مأمور شدند و همان شب بغته در مجلس وارد شدند و فان</w:t>
      </w:r>
      <w:r w:rsidR="0063683D">
        <w:rPr>
          <w:rFonts w:cs="Zar2" w:hint="cs"/>
          <w:rtl/>
          <w:lang w:bidi="fa-IR"/>
        </w:rPr>
        <w:t>ي</w:t>
      </w:r>
      <w:r w:rsidRPr="0063683D">
        <w:rPr>
          <w:rFonts w:cs="Zar2" w:hint="cs"/>
          <w:rtl/>
          <w:lang w:bidi="fa-IR"/>
        </w:rPr>
        <w:t>ان</w:t>
      </w:r>
      <w:r w:rsidR="006D72BB" w:rsidRPr="0063683D">
        <w:rPr>
          <w:rFonts w:cs="Zar2" w:hint="cs"/>
          <w:rtl/>
          <w:lang w:bidi="fa-IR"/>
        </w:rPr>
        <w:t xml:space="preserve"> </w:t>
      </w:r>
      <w:r w:rsidRPr="0063683D">
        <w:rPr>
          <w:rFonts w:cs="Zar2" w:hint="cs"/>
          <w:rtl/>
          <w:lang w:bidi="fa-IR"/>
        </w:rPr>
        <w:t>را تحت الحفظ از راه م</w:t>
      </w:r>
      <w:r w:rsidR="0063683D">
        <w:rPr>
          <w:rFonts w:cs="Zar2" w:hint="cs"/>
          <w:rtl/>
          <w:lang w:bidi="fa-IR"/>
        </w:rPr>
        <w:t>ي</w:t>
      </w:r>
      <w:r w:rsidRPr="0063683D">
        <w:rPr>
          <w:rFonts w:cs="Zar2" w:hint="cs"/>
          <w:rtl/>
          <w:lang w:bidi="fa-IR"/>
        </w:rPr>
        <w:t xml:space="preserve">دان شاه عبور </w:t>
      </w:r>
      <w:r w:rsidRPr="0063683D">
        <w:rPr>
          <w:rFonts w:cs="Zar2" w:hint="cs"/>
          <w:rtl/>
          <w:lang w:bidi="fa-IR"/>
        </w:rPr>
        <w:lastRenderedPageBreak/>
        <w:t>دادند و از در خورش</w:t>
      </w:r>
      <w:r w:rsidR="0063683D">
        <w:rPr>
          <w:rFonts w:cs="Zar2" w:hint="cs"/>
          <w:rtl/>
          <w:lang w:bidi="fa-IR"/>
        </w:rPr>
        <w:t>ي</w:t>
      </w:r>
      <w:r w:rsidRPr="0063683D">
        <w:rPr>
          <w:rFonts w:cs="Zar2" w:hint="cs"/>
          <w:rtl/>
          <w:lang w:bidi="fa-IR"/>
        </w:rPr>
        <w:t>د وارد عمارت دولت</w:t>
      </w:r>
      <w:r w:rsidR="0063683D">
        <w:rPr>
          <w:rFonts w:cs="Zar2" w:hint="cs"/>
          <w:rtl/>
          <w:lang w:bidi="fa-IR"/>
        </w:rPr>
        <w:t>ي</w:t>
      </w:r>
      <w:r w:rsidRPr="0063683D">
        <w:rPr>
          <w:rFonts w:cs="Zar2" w:hint="cs"/>
          <w:rtl/>
          <w:lang w:bidi="fa-IR"/>
        </w:rPr>
        <w:t xml:space="preserve"> نمودند و در نزد محمّد عل</w:t>
      </w:r>
      <w:r w:rsidR="0063683D">
        <w:rPr>
          <w:rFonts w:cs="Zar2" w:hint="cs"/>
          <w:rtl/>
          <w:lang w:bidi="fa-IR"/>
        </w:rPr>
        <w:t>ي</w:t>
      </w:r>
      <w:r w:rsidR="006D72BB" w:rsidRPr="0063683D">
        <w:rPr>
          <w:rFonts w:cs="Zar2" w:hint="cs"/>
          <w:rtl/>
          <w:lang w:bidi="fa-IR"/>
        </w:rPr>
        <w:t xml:space="preserve"> </w:t>
      </w:r>
      <w:r w:rsidRPr="0063683D">
        <w:rPr>
          <w:rFonts w:cs="Zar2" w:hint="cs"/>
          <w:rtl/>
          <w:lang w:bidi="fa-IR"/>
        </w:rPr>
        <w:t>خان پ</w:t>
      </w:r>
      <w:r w:rsidR="0063683D">
        <w:rPr>
          <w:rFonts w:cs="Zar2" w:hint="cs"/>
          <w:rtl/>
          <w:lang w:bidi="fa-IR"/>
        </w:rPr>
        <w:t>ي</w:t>
      </w:r>
      <w:r w:rsidRPr="0063683D">
        <w:rPr>
          <w:rFonts w:cs="Zar2" w:hint="cs"/>
          <w:rtl/>
          <w:lang w:bidi="fa-IR"/>
        </w:rPr>
        <w:t>رمرد که آن زمان پ</w:t>
      </w:r>
      <w:r w:rsidR="0063683D">
        <w:rPr>
          <w:rFonts w:cs="Zar2" w:hint="cs"/>
          <w:rtl/>
          <w:lang w:bidi="fa-IR"/>
        </w:rPr>
        <w:t>ي</w:t>
      </w:r>
      <w:r w:rsidRPr="0063683D">
        <w:rPr>
          <w:rFonts w:cs="Zar2" w:hint="cs"/>
          <w:rtl/>
          <w:lang w:bidi="fa-IR"/>
        </w:rPr>
        <w:t>شکار اصفهان و معروف به شوهر خاله بود حاضر ساختند ـ مشارال</w:t>
      </w:r>
      <w:r w:rsidR="0063683D">
        <w:rPr>
          <w:rFonts w:cs="Zar2" w:hint="cs"/>
          <w:rtl/>
          <w:lang w:bidi="fa-IR"/>
        </w:rPr>
        <w:t>ي</w:t>
      </w:r>
      <w:r w:rsidRPr="0063683D">
        <w:rPr>
          <w:rFonts w:cs="Zar2" w:hint="cs"/>
          <w:rtl/>
          <w:lang w:bidi="fa-IR"/>
        </w:rPr>
        <w:t>ه بعد از ط</w:t>
      </w:r>
      <w:r w:rsidR="0063683D">
        <w:rPr>
          <w:rFonts w:cs="Zar2" w:hint="cs"/>
          <w:rtl/>
          <w:lang w:bidi="fa-IR"/>
        </w:rPr>
        <w:t>ي</w:t>
      </w:r>
      <w:r w:rsidRPr="0063683D">
        <w:rPr>
          <w:rFonts w:cs="Zar2" w:hint="cs"/>
          <w:rtl/>
          <w:lang w:bidi="fa-IR"/>
        </w:rPr>
        <w:t xml:space="preserve"> سلام و تعارفات رسم</w:t>
      </w:r>
      <w:r w:rsidR="0063683D">
        <w:rPr>
          <w:rFonts w:cs="Zar2" w:hint="cs"/>
          <w:rtl/>
          <w:lang w:bidi="fa-IR"/>
        </w:rPr>
        <w:t>ي</w:t>
      </w:r>
      <w:r w:rsidRPr="0063683D">
        <w:rPr>
          <w:rFonts w:cs="Zar2" w:hint="cs"/>
          <w:rtl/>
          <w:lang w:bidi="fa-IR"/>
        </w:rPr>
        <w:t>ه توق</w:t>
      </w:r>
      <w:r w:rsidR="0063683D">
        <w:rPr>
          <w:rFonts w:cs="Zar2" w:hint="cs"/>
          <w:rtl/>
          <w:lang w:bidi="fa-IR"/>
        </w:rPr>
        <w:t>ي</w:t>
      </w:r>
      <w:r w:rsidRPr="0063683D">
        <w:rPr>
          <w:rFonts w:cs="Zar2" w:hint="cs"/>
          <w:rtl/>
          <w:lang w:bidi="fa-IR"/>
        </w:rPr>
        <w:t>ر و احترام نمودند و چند دق</w:t>
      </w:r>
      <w:r w:rsidR="0063683D">
        <w:rPr>
          <w:rFonts w:cs="Zar2" w:hint="cs"/>
          <w:rtl/>
          <w:lang w:bidi="fa-IR"/>
        </w:rPr>
        <w:t>ي</w:t>
      </w:r>
      <w:r w:rsidRPr="0063683D">
        <w:rPr>
          <w:rFonts w:cs="Zar2" w:hint="cs"/>
          <w:rtl/>
          <w:lang w:bidi="fa-IR"/>
        </w:rPr>
        <w:t>قه فان</w:t>
      </w:r>
      <w:r w:rsidR="0063683D">
        <w:rPr>
          <w:rFonts w:cs="Zar2" w:hint="cs"/>
          <w:rtl/>
          <w:lang w:bidi="fa-IR"/>
        </w:rPr>
        <w:t>ي</w:t>
      </w:r>
      <w:r w:rsidRPr="0063683D">
        <w:rPr>
          <w:rFonts w:cs="Zar2" w:hint="cs"/>
          <w:rtl/>
          <w:lang w:bidi="fa-IR"/>
        </w:rPr>
        <w:t>ان را در پا</w:t>
      </w:r>
      <w:r w:rsidR="0063683D">
        <w:rPr>
          <w:rFonts w:cs="Zar2" w:hint="cs"/>
          <w:rtl/>
          <w:lang w:bidi="fa-IR"/>
        </w:rPr>
        <w:t>ي</w:t>
      </w:r>
      <w:r w:rsidRPr="0063683D">
        <w:rPr>
          <w:rFonts w:cs="Zar2" w:hint="cs"/>
          <w:rtl/>
          <w:lang w:bidi="fa-IR"/>
        </w:rPr>
        <w:t xml:space="preserve"> طالار توقّف دادند و نزد</w:t>
      </w:r>
      <w:r w:rsidR="0063683D">
        <w:rPr>
          <w:rFonts w:cs="Zar2" w:hint="cs"/>
          <w:rtl/>
          <w:lang w:bidi="fa-IR"/>
        </w:rPr>
        <w:t>ي</w:t>
      </w:r>
      <w:r w:rsidRPr="0063683D">
        <w:rPr>
          <w:rFonts w:cs="Zar2" w:hint="cs"/>
          <w:rtl/>
          <w:lang w:bidi="fa-IR"/>
        </w:rPr>
        <w:t>ک چراغ به دقّت تمام س</w:t>
      </w:r>
      <w:r w:rsidR="0063683D">
        <w:rPr>
          <w:rFonts w:cs="Zar2" w:hint="cs"/>
          <w:rtl/>
          <w:lang w:bidi="fa-IR"/>
        </w:rPr>
        <w:t>ي</w:t>
      </w:r>
      <w:r w:rsidRPr="0063683D">
        <w:rPr>
          <w:rFonts w:cs="Zar2" w:hint="cs"/>
          <w:rtl/>
          <w:lang w:bidi="fa-IR"/>
        </w:rPr>
        <w:t>ما و شما</w:t>
      </w:r>
      <w:r w:rsidR="0063683D">
        <w:rPr>
          <w:rFonts w:cs="Zar2" w:hint="cs"/>
          <w:rtl/>
          <w:lang w:bidi="fa-IR"/>
        </w:rPr>
        <w:t>ي</w:t>
      </w:r>
      <w:r w:rsidRPr="0063683D">
        <w:rPr>
          <w:rFonts w:cs="Zar2" w:hint="cs"/>
          <w:rtl/>
          <w:lang w:bidi="fa-IR"/>
        </w:rPr>
        <w:t>ل فان</w:t>
      </w:r>
      <w:r w:rsidR="0063683D">
        <w:rPr>
          <w:rFonts w:cs="Zar2" w:hint="cs"/>
          <w:rtl/>
          <w:lang w:bidi="fa-IR"/>
        </w:rPr>
        <w:t>ي</w:t>
      </w:r>
      <w:r w:rsidRPr="0063683D">
        <w:rPr>
          <w:rFonts w:cs="Zar2" w:hint="cs"/>
          <w:rtl/>
          <w:lang w:bidi="fa-IR"/>
        </w:rPr>
        <w:t>ان را ملاحظه نمود و تأمّل</w:t>
      </w:r>
      <w:r w:rsidR="0063683D">
        <w:rPr>
          <w:rFonts w:cs="Zar2" w:hint="cs"/>
          <w:rtl/>
          <w:lang w:bidi="fa-IR"/>
        </w:rPr>
        <w:t>ي</w:t>
      </w:r>
      <w:r w:rsidRPr="0063683D">
        <w:rPr>
          <w:rFonts w:cs="Zar2" w:hint="cs"/>
          <w:rtl/>
          <w:lang w:bidi="fa-IR"/>
        </w:rPr>
        <w:t xml:space="preserve"> کرد و گفت کس</w:t>
      </w:r>
      <w:r w:rsidR="0063683D">
        <w:rPr>
          <w:rFonts w:cs="Zar2" w:hint="cs"/>
          <w:rtl/>
          <w:lang w:bidi="fa-IR"/>
        </w:rPr>
        <w:t>ي</w:t>
      </w:r>
      <w:r w:rsidRPr="0063683D">
        <w:rPr>
          <w:rFonts w:cs="Zar2" w:hint="cs"/>
          <w:rtl/>
          <w:lang w:bidi="fa-IR"/>
        </w:rPr>
        <w:t xml:space="preserve"> را دربار</w:t>
      </w:r>
      <w:r w:rsidRPr="0063683D">
        <w:rPr>
          <w:rFonts w:ascii="Arial" w:hAnsi="Arial" w:cs="Arial" w:hint="cs"/>
          <w:rtl/>
          <w:lang w:bidi="fa-IR"/>
        </w:rPr>
        <w:t>ۀ</w:t>
      </w:r>
      <w:r w:rsidRPr="0063683D">
        <w:rPr>
          <w:rFonts w:cs="Zar2" w:hint="cs"/>
          <w:rtl/>
          <w:lang w:bidi="fa-IR"/>
        </w:rPr>
        <w:t xml:space="preserve"> شما معامله و مداخله ئ</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ست ز</w:t>
      </w:r>
      <w:r w:rsidR="0063683D">
        <w:rPr>
          <w:rFonts w:cs="Zar2" w:hint="cs"/>
          <w:rtl/>
          <w:lang w:bidi="fa-IR"/>
        </w:rPr>
        <w:t>ي</w:t>
      </w:r>
      <w:r w:rsidRPr="0063683D">
        <w:rPr>
          <w:rFonts w:cs="Zar2" w:hint="cs"/>
          <w:rtl/>
          <w:lang w:bidi="fa-IR"/>
        </w:rPr>
        <w:t>را که شخص شاهزاده شما را خواسته است. و بعد همان وقت فان</w:t>
      </w:r>
      <w:r w:rsidR="0063683D">
        <w:rPr>
          <w:rFonts w:cs="Zar2" w:hint="cs"/>
          <w:rtl/>
          <w:lang w:bidi="fa-IR"/>
        </w:rPr>
        <w:t>ي</w:t>
      </w:r>
      <w:r w:rsidRPr="0063683D">
        <w:rPr>
          <w:rFonts w:cs="Zar2" w:hint="cs"/>
          <w:rtl/>
          <w:lang w:bidi="fa-IR"/>
        </w:rPr>
        <w:t>ان را وارد زندان و اس</w:t>
      </w:r>
      <w:r w:rsidR="0063683D">
        <w:rPr>
          <w:rFonts w:cs="Zar2" w:hint="cs"/>
          <w:rtl/>
          <w:lang w:bidi="fa-IR"/>
        </w:rPr>
        <w:t>ي</w:t>
      </w:r>
      <w:r w:rsidRPr="0063683D">
        <w:rPr>
          <w:rFonts w:cs="Zar2" w:hint="cs"/>
          <w:rtl/>
          <w:lang w:bidi="fa-IR"/>
        </w:rPr>
        <w:t>ر آن زنج</w:t>
      </w:r>
      <w:r w:rsidR="0063683D">
        <w:rPr>
          <w:rFonts w:cs="Zar2" w:hint="cs"/>
          <w:rtl/>
          <w:lang w:bidi="fa-IR"/>
        </w:rPr>
        <w:t>ي</w:t>
      </w:r>
      <w:r w:rsidRPr="0063683D">
        <w:rPr>
          <w:rFonts w:cs="Zar2" w:hint="cs"/>
          <w:rtl/>
          <w:lang w:bidi="fa-IR"/>
        </w:rPr>
        <w:t>ر سابق الذّکر ب</w:t>
      </w:r>
      <w:r w:rsidR="0063683D">
        <w:rPr>
          <w:rFonts w:cs="Zar2" w:hint="cs"/>
          <w:rtl/>
          <w:lang w:bidi="fa-IR"/>
        </w:rPr>
        <w:t>ي</w:t>
      </w:r>
      <w:r w:rsidRPr="0063683D">
        <w:rPr>
          <w:rFonts w:cs="Zar2" w:hint="cs"/>
          <w:rtl/>
          <w:lang w:bidi="fa-IR"/>
        </w:rPr>
        <w:t xml:space="preserve"> امان نمودند و در فردا جناب ا</w:t>
      </w:r>
      <w:r w:rsidR="0063683D">
        <w:rPr>
          <w:rFonts w:cs="Zar2" w:hint="cs"/>
          <w:rtl/>
          <w:lang w:bidi="fa-IR"/>
        </w:rPr>
        <w:t>ي</w:t>
      </w:r>
      <w:r w:rsidRPr="0063683D">
        <w:rPr>
          <w:rFonts w:cs="Zar2" w:hint="cs"/>
          <w:rtl/>
          <w:lang w:bidi="fa-IR"/>
        </w:rPr>
        <w:t>راه</w:t>
      </w:r>
      <w:r w:rsidR="0063683D">
        <w:rPr>
          <w:rFonts w:cs="Zar2" w:hint="cs"/>
          <w:rtl/>
          <w:lang w:bidi="fa-IR"/>
        </w:rPr>
        <w:t>ي</w:t>
      </w:r>
      <w:r w:rsidRPr="0063683D">
        <w:rPr>
          <w:rFonts w:cs="Zar2" w:hint="cs"/>
          <w:rtl/>
          <w:lang w:bidi="fa-IR"/>
        </w:rPr>
        <w:t>م خل</w:t>
      </w:r>
      <w:r w:rsidR="0063683D">
        <w:rPr>
          <w:rFonts w:cs="Zar2" w:hint="cs"/>
          <w:rtl/>
          <w:lang w:bidi="fa-IR"/>
        </w:rPr>
        <w:t>ي</w:t>
      </w:r>
      <w:r w:rsidRPr="0063683D">
        <w:rPr>
          <w:rFonts w:cs="Zar2" w:hint="cs"/>
          <w:rtl/>
          <w:lang w:bidi="fa-IR"/>
        </w:rPr>
        <w:t>ل خان که وجود</w:t>
      </w:r>
      <w:r w:rsidR="0063683D">
        <w:rPr>
          <w:rFonts w:cs="Zar2" w:hint="cs"/>
          <w:rtl/>
          <w:lang w:bidi="fa-IR"/>
        </w:rPr>
        <w:t>ي</w:t>
      </w:r>
      <w:r w:rsidRPr="0063683D">
        <w:rPr>
          <w:rFonts w:cs="Zar2" w:hint="cs"/>
          <w:rtl/>
          <w:lang w:bidi="fa-IR"/>
        </w:rPr>
        <w:t xml:space="preserve"> بود ن</w:t>
      </w:r>
      <w:r w:rsidR="0063683D">
        <w:rPr>
          <w:rFonts w:cs="Zar2" w:hint="cs"/>
          <w:rtl/>
          <w:lang w:bidi="fa-IR"/>
        </w:rPr>
        <w:t>ي</w:t>
      </w:r>
      <w:r w:rsidRPr="0063683D">
        <w:rPr>
          <w:rFonts w:cs="Zar2" w:hint="cs"/>
          <w:rtl/>
          <w:lang w:bidi="fa-IR"/>
        </w:rPr>
        <w:t>ک نفس و پاک</w:t>
      </w:r>
      <w:r w:rsidR="0063683D">
        <w:rPr>
          <w:rFonts w:cs="Zar2" w:hint="cs"/>
          <w:rtl/>
          <w:lang w:bidi="fa-IR"/>
        </w:rPr>
        <w:t>ي</w:t>
      </w:r>
      <w:r w:rsidRPr="0063683D">
        <w:rPr>
          <w:rFonts w:cs="Zar2" w:hint="cs"/>
          <w:rtl/>
          <w:lang w:bidi="fa-IR"/>
        </w:rPr>
        <w:t>زه اخلاق از جانب شاهزاده جهت تحق</w:t>
      </w:r>
      <w:r w:rsidR="0063683D">
        <w:rPr>
          <w:rFonts w:cs="Zar2" w:hint="cs"/>
          <w:rtl/>
          <w:lang w:bidi="fa-IR"/>
        </w:rPr>
        <w:t>ي</w:t>
      </w:r>
      <w:r w:rsidRPr="0063683D">
        <w:rPr>
          <w:rFonts w:cs="Zar2" w:hint="cs"/>
          <w:rtl/>
          <w:lang w:bidi="fa-IR"/>
        </w:rPr>
        <w:t>ق مسئل</w:t>
      </w:r>
      <w:r w:rsidRPr="0063683D">
        <w:rPr>
          <w:rFonts w:ascii="Arial" w:hAnsi="Arial" w:cs="Arial" w:hint="cs"/>
          <w:rtl/>
          <w:lang w:bidi="fa-IR"/>
        </w:rPr>
        <w:t>ۀ</w:t>
      </w:r>
      <w:r w:rsidRPr="0063683D">
        <w:rPr>
          <w:rFonts w:cs="Zar2" w:hint="cs"/>
          <w:rtl/>
          <w:lang w:bidi="fa-IR"/>
        </w:rPr>
        <w:t xml:space="preserve"> مذکوره و مکالمه با ا</w:t>
      </w:r>
      <w:r w:rsidR="0063683D">
        <w:rPr>
          <w:rFonts w:cs="Zar2" w:hint="cs"/>
          <w:rtl/>
          <w:lang w:bidi="fa-IR"/>
        </w:rPr>
        <w:t>ي</w:t>
      </w:r>
      <w:r w:rsidRPr="0063683D">
        <w:rPr>
          <w:rFonts w:cs="Zar2" w:hint="cs"/>
          <w:rtl/>
          <w:lang w:bidi="fa-IR"/>
        </w:rPr>
        <w:t>ن فان</w:t>
      </w:r>
      <w:r w:rsidR="0063683D">
        <w:rPr>
          <w:rFonts w:cs="Zar2" w:hint="cs"/>
          <w:rtl/>
          <w:lang w:bidi="fa-IR"/>
        </w:rPr>
        <w:t>ي</w:t>
      </w:r>
      <w:r w:rsidRPr="0063683D">
        <w:rPr>
          <w:rFonts w:cs="Zar2" w:hint="cs"/>
          <w:rtl/>
          <w:lang w:bidi="fa-IR"/>
        </w:rPr>
        <w:t>ان وارد زندان شدند و ا</w:t>
      </w:r>
      <w:r w:rsidR="0063683D">
        <w:rPr>
          <w:rFonts w:cs="Zar2" w:hint="cs"/>
          <w:rtl/>
          <w:lang w:bidi="fa-IR"/>
        </w:rPr>
        <w:t>ي</w:t>
      </w:r>
      <w:r w:rsidRPr="0063683D">
        <w:rPr>
          <w:rFonts w:cs="Zar2" w:hint="cs"/>
          <w:rtl/>
          <w:lang w:bidi="fa-IR"/>
        </w:rPr>
        <w:t>ن فان</w:t>
      </w:r>
      <w:r w:rsidR="0063683D">
        <w:rPr>
          <w:rFonts w:cs="Zar2" w:hint="cs"/>
          <w:rtl/>
          <w:lang w:bidi="fa-IR"/>
        </w:rPr>
        <w:t>ي</w:t>
      </w:r>
      <w:r w:rsidRPr="0063683D">
        <w:rPr>
          <w:rFonts w:cs="Zar2" w:hint="cs"/>
          <w:rtl/>
          <w:lang w:bidi="fa-IR"/>
        </w:rPr>
        <w:t>ان را در گوش</w:t>
      </w:r>
      <w:r w:rsidRPr="0063683D">
        <w:rPr>
          <w:rFonts w:ascii="Arial" w:hAnsi="Arial" w:cs="Arial" w:hint="cs"/>
          <w:rtl/>
          <w:lang w:bidi="fa-IR"/>
        </w:rPr>
        <w:t>ۀ</w:t>
      </w:r>
      <w:r w:rsidRPr="0063683D">
        <w:rPr>
          <w:rFonts w:cs="Zar2" w:hint="cs"/>
          <w:rtl/>
          <w:lang w:bidi="fa-IR"/>
        </w:rPr>
        <w:t xml:space="preserve"> خلوت طلب</w:t>
      </w:r>
      <w:r w:rsidR="0063683D">
        <w:rPr>
          <w:rFonts w:cs="Zar2" w:hint="cs"/>
          <w:rtl/>
          <w:lang w:bidi="fa-IR"/>
        </w:rPr>
        <w:t>ي</w:t>
      </w:r>
      <w:r w:rsidRPr="0063683D">
        <w:rPr>
          <w:rFonts w:cs="Zar2" w:hint="cs"/>
          <w:rtl/>
          <w:lang w:bidi="fa-IR"/>
        </w:rPr>
        <w:t>دند و بنا</w:t>
      </w:r>
      <w:r w:rsidR="0063683D">
        <w:rPr>
          <w:rFonts w:cs="Zar2" w:hint="cs"/>
          <w:rtl/>
          <w:lang w:bidi="fa-IR"/>
        </w:rPr>
        <w:t>ي</w:t>
      </w:r>
      <w:r w:rsidRPr="0063683D">
        <w:rPr>
          <w:rFonts w:cs="Zar2" w:hint="cs"/>
          <w:rtl/>
          <w:lang w:bidi="fa-IR"/>
        </w:rPr>
        <w:t xml:space="preserve"> مکالمه نمودند و نو</w:t>
      </w:r>
      <w:r w:rsidR="0063683D">
        <w:rPr>
          <w:rFonts w:cs="Zar2" w:hint="cs"/>
          <w:rtl/>
          <w:lang w:bidi="fa-IR"/>
        </w:rPr>
        <w:t>ي</w:t>
      </w:r>
      <w:r w:rsidRPr="0063683D">
        <w:rPr>
          <w:rFonts w:cs="Zar2" w:hint="cs"/>
          <w:rtl/>
          <w:lang w:bidi="fa-IR"/>
        </w:rPr>
        <w:t>دها و بشارتها دادند و گفتند اگر چنان</w:t>
      </w:r>
      <w:r w:rsidR="006D72BB" w:rsidRPr="0063683D">
        <w:rPr>
          <w:rFonts w:cs="Zar2" w:hint="cs"/>
          <w:rtl/>
          <w:lang w:bidi="fa-IR"/>
        </w:rPr>
        <w:t xml:space="preserve"> </w:t>
      </w:r>
      <w:r w:rsidRPr="0063683D">
        <w:rPr>
          <w:rFonts w:cs="Zar2" w:hint="cs"/>
          <w:rtl/>
          <w:lang w:bidi="fa-IR"/>
        </w:rPr>
        <w:t>چه مطلب را جهت حضرت والا ب</w:t>
      </w:r>
      <w:r w:rsidR="0063683D">
        <w:rPr>
          <w:rFonts w:cs="Zar2" w:hint="cs"/>
          <w:rtl/>
          <w:lang w:bidi="fa-IR"/>
        </w:rPr>
        <w:t>ي</w:t>
      </w:r>
      <w:r w:rsidRPr="0063683D">
        <w:rPr>
          <w:rFonts w:cs="Zar2" w:hint="cs"/>
          <w:rtl/>
          <w:lang w:bidi="fa-IR"/>
        </w:rPr>
        <w:t>ان کن</w:t>
      </w:r>
      <w:r w:rsidR="0063683D">
        <w:rPr>
          <w:rFonts w:cs="Zar2" w:hint="cs"/>
          <w:rtl/>
          <w:lang w:bidi="fa-IR"/>
        </w:rPr>
        <w:t>ي</w:t>
      </w:r>
      <w:r w:rsidRPr="0063683D">
        <w:rPr>
          <w:rFonts w:cs="Zar2" w:hint="cs"/>
          <w:rtl/>
          <w:lang w:bidi="fa-IR"/>
        </w:rPr>
        <w:t>د و مضا</w:t>
      </w:r>
      <w:r w:rsidR="0063683D">
        <w:rPr>
          <w:rFonts w:cs="Zar2" w:hint="cs"/>
          <w:rtl/>
          <w:lang w:bidi="fa-IR"/>
        </w:rPr>
        <w:t>ي</w:t>
      </w:r>
      <w:r w:rsidRPr="0063683D">
        <w:rPr>
          <w:rFonts w:cs="Zar2" w:hint="cs"/>
          <w:rtl/>
          <w:lang w:bidi="fa-IR"/>
        </w:rPr>
        <w:t>قه ننمائ</w:t>
      </w:r>
      <w:r w:rsidR="0063683D">
        <w:rPr>
          <w:rFonts w:cs="Zar2" w:hint="cs"/>
          <w:rtl/>
          <w:lang w:bidi="fa-IR"/>
        </w:rPr>
        <w:t>ي</w:t>
      </w:r>
      <w:r w:rsidRPr="0063683D">
        <w:rPr>
          <w:rFonts w:cs="Zar2" w:hint="cs"/>
          <w:rtl/>
          <w:lang w:bidi="fa-IR"/>
        </w:rPr>
        <w:t>د صاحب دستگاه عال</w:t>
      </w:r>
      <w:r w:rsidR="0063683D">
        <w:rPr>
          <w:rFonts w:cs="Zar2" w:hint="cs"/>
          <w:rtl/>
          <w:lang w:bidi="fa-IR"/>
        </w:rPr>
        <w:t>ي</w:t>
      </w:r>
      <w:r w:rsidRPr="0063683D">
        <w:rPr>
          <w:rFonts w:cs="Zar2" w:hint="cs"/>
          <w:rtl/>
          <w:lang w:bidi="fa-IR"/>
        </w:rPr>
        <w:t xml:space="preserve"> خواه</w:t>
      </w:r>
      <w:r w:rsidR="0063683D">
        <w:rPr>
          <w:rFonts w:cs="Zar2" w:hint="cs"/>
          <w:rtl/>
          <w:lang w:bidi="fa-IR"/>
        </w:rPr>
        <w:t>ي</w:t>
      </w:r>
      <w:r w:rsidRPr="0063683D">
        <w:rPr>
          <w:rFonts w:cs="Zar2" w:hint="cs"/>
          <w:rtl/>
          <w:lang w:bidi="fa-IR"/>
        </w:rPr>
        <w:t>د شد و اغلب اوقات در حضور شاهزاده خواه</w:t>
      </w:r>
      <w:r w:rsidR="0063683D">
        <w:rPr>
          <w:rFonts w:cs="Zar2" w:hint="cs"/>
          <w:rtl/>
          <w:lang w:bidi="fa-IR"/>
        </w:rPr>
        <w:t>ي</w:t>
      </w:r>
      <w:r w:rsidRPr="0063683D">
        <w:rPr>
          <w:rFonts w:cs="Zar2" w:hint="cs"/>
          <w:rtl/>
          <w:lang w:bidi="fa-IR"/>
        </w:rPr>
        <w:t>د بود و دائما با او به شکار خواه</w:t>
      </w:r>
      <w:r w:rsidR="0063683D">
        <w:rPr>
          <w:rFonts w:cs="Zar2" w:hint="cs"/>
          <w:rtl/>
          <w:lang w:bidi="fa-IR"/>
        </w:rPr>
        <w:t>ي</w:t>
      </w:r>
      <w:r w:rsidRPr="0063683D">
        <w:rPr>
          <w:rFonts w:cs="Zar2" w:hint="cs"/>
          <w:rtl/>
          <w:lang w:bidi="fa-IR"/>
        </w:rPr>
        <w:t>د رفت و شما محسود امثال و اقران خود خواه</w:t>
      </w:r>
      <w:r w:rsidR="0063683D">
        <w:rPr>
          <w:rFonts w:cs="Zar2" w:hint="cs"/>
          <w:rtl/>
          <w:lang w:bidi="fa-IR"/>
        </w:rPr>
        <w:t>ي</w:t>
      </w:r>
      <w:r w:rsidRPr="0063683D">
        <w:rPr>
          <w:rFonts w:cs="Zar2" w:hint="cs"/>
          <w:rtl/>
          <w:lang w:bidi="fa-IR"/>
        </w:rPr>
        <w:t>د گرد</w:t>
      </w:r>
      <w:r w:rsidR="0063683D">
        <w:rPr>
          <w:rFonts w:cs="Zar2" w:hint="cs"/>
          <w:rtl/>
          <w:lang w:bidi="fa-IR"/>
        </w:rPr>
        <w:t>ي</w:t>
      </w:r>
      <w:r w:rsidRPr="0063683D">
        <w:rPr>
          <w:rFonts w:cs="Zar2" w:hint="cs"/>
          <w:rtl/>
          <w:lang w:bidi="fa-IR"/>
        </w:rPr>
        <w:t>د و اگر (103) مضا</w:t>
      </w:r>
      <w:r w:rsidR="0063683D">
        <w:rPr>
          <w:rFonts w:cs="Zar2" w:hint="cs"/>
          <w:rtl/>
          <w:lang w:bidi="fa-IR"/>
        </w:rPr>
        <w:t>ي</w:t>
      </w:r>
      <w:r w:rsidRPr="0063683D">
        <w:rPr>
          <w:rFonts w:cs="Zar2" w:hint="cs"/>
          <w:rtl/>
          <w:lang w:bidi="fa-IR"/>
        </w:rPr>
        <w:t>قه و انکار کن</w:t>
      </w:r>
      <w:r w:rsidR="0063683D">
        <w:rPr>
          <w:rFonts w:cs="Zar2" w:hint="cs"/>
          <w:rtl/>
          <w:lang w:bidi="fa-IR"/>
        </w:rPr>
        <w:t>ي</w:t>
      </w:r>
      <w:r w:rsidRPr="0063683D">
        <w:rPr>
          <w:rFonts w:cs="Zar2" w:hint="cs"/>
          <w:rtl/>
          <w:lang w:bidi="fa-IR"/>
        </w:rPr>
        <w:t>د گمان نم</w:t>
      </w:r>
      <w:r w:rsidR="0063683D">
        <w:rPr>
          <w:rFonts w:cs="Zar2" w:hint="cs"/>
          <w:rtl/>
          <w:lang w:bidi="fa-IR"/>
        </w:rPr>
        <w:t>ي</w:t>
      </w:r>
      <w:r w:rsidRPr="0063683D">
        <w:rPr>
          <w:rFonts w:cs="Zar2" w:hint="cs"/>
          <w:rtl/>
          <w:lang w:bidi="fa-IR"/>
        </w:rPr>
        <w:t xml:space="preserve"> رود که شما از ا</w:t>
      </w:r>
      <w:r w:rsidR="0063683D">
        <w:rPr>
          <w:rFonts w:cs="Zar2" w:hint="cs"/>
          <w:rtl/>
          <w:lang w:bidi="fa-IR"/>
        </w:rPr>
        <w:t>ي</w:t>
      </w:r>
      <w:r w:rsidRPr="0063683D">
        <w:rPr>
          <w:rFonts w:cs="Zar2" w:hint="cs"/>
          <w:rtl/>
          <w:lang w:bidi="fa-IR"/>
        </w:rPr>
        <w:t>ن زندان و زنج</w:t>
      </w:r>
      <w:r w:rsidR="0063683D">
        <w:rPr>
          <w:rFonts w:cs="Zar2" w:hint="cs"/>
          <w:rtl/>
          <w:lang w:bidi="fa-IR"/>
        </w:rPr>
        <w:t>ي</w:t>
      </w:r>
      <w:r w:rsidRPr="0063683D">
        <w:rPr>
          <w:rFonts w:cs="Zar2" w:hint="cs"/>
          <w:rtl/>
          <w:lang w:bidi="fa-IR"/>
        </w:rPr>
        <w:t>ر مستخلص شو</w:t>
      </w:r>
      <w:r w:rsidR="0063683D">
        <w:rPr>
          <w:rFonts w:cs="Zar2" w:hint="cs"/>
          <w:rtl/>
          <w:lang w:bidi="fa-IR"/>
        </w:rPr>
        <w:t>ي</w:t>
      </w:r>
      <w:r w:rsidRPr="0063683D">
        <w:rPr>
          <w:rFonts w:cs="Zar2" w:hint="cs"/>
          <w:rtl/>
          <w:lang w:bidi="fa-IR"/>
        </w:rPr>
        <w:t xml:space="preserve">د چنان چه شاهزاده گفته است که اگر مرا به طهران بطلبند و </w:t>
      </w:r>
      <w:r w:rsidR="0063683D">
        <w:rPr>
          <w:rFonts w:cs="Zar2" w:hint="cs"/>
          <w:rtl/>
          <w:lang w:bidi="fa-IR"/>
        </w:rPr>
        <w:t>ي</w:t>
      </w:r>
      <w:r w:rsidRPr="0063683D">
        <w:rPr>
          <w:rFonts w:cs="Zar2" w:hint="cs"/>
          <w:rtl/>
          <w:lang w:bidi="fa-IR"/>
        </w:rPr>
        <w:t>ا بجا</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 مأمور کنند ا</w:t>
      </w:r>
      <w:r w:rsidR="0063683D">
        <w:rPr>
          <w:rFonts w:cs="Zar2" w:hint="cs"/>
          <w:rtl/>
          <w:lang w:bidi="fa-IR"/>
        </w:rPr>
        <w:t>ي</w:t>
      </w:r>
      <w:r w:rsidRPr="0063683D">
        <w:rPr>
          <w:rFonts w:cs="Zar2" w:hint="cs"/>
          <w:rtl/>
          <w:lang w:bidi="fa-IR"/>
        </w:rPr>
        <w:t>ن دو نفر را مغلولا همراه خواهم برد.ا</w:t>
      </w:r>
      <w:r w:rsidR="0063683D">
        <w:rPr>
          <w:rFonts w:cs="Zar2" w:hint="cs"/>
          <w:rtl/>
          <w:lang w:bidi="fa-IR"/>
        </w:rPr>
        <w:t>ي</w:t>
      </w:r>
      <w:r w:rsidRPr="0063683D">
        <w:rPr>
          <w:rFonts w:cs="Zar2" w:hint="cs"/>
          <w:rtl/>
          <w:lang w:bidi="fa-IR"/>
        </w:rPr>
        <w:t>ن فان</w:t>
      </w:r>
      <w:r w:rsidR="0063683D">
        <w:rPr>
          <w:rFonts w:cs="Zar2" w:hint="cs"/>
          <w:rtl/>
          <w:lang w:bidi="fa-IR"/>
        </w:rPr>
        <w:t>ي</w:t>
      </w:r>
      <w:r w:rsidRPr="0063683D">
        <w:rPr>
          <w:rFonts w:cs="Zar2" w:hint="cs"/>
          <w:rtl/>
          <w:lang w:bidi="fa-IR"/>
        </w:rPr>
        <w:t>ان آن</w:t>
      </w:r>
      <w:r w:rsidR="006D72BB" w:rsidRPr="0063683D">
        <w:rPr>
          <w:rFonts w:cs="Zar2" w:hint="cs"/>
          <w:rtl/>
          <w:lang w:bidi="fa-IR"/>
        </w:rPr>
        <w:t xml:space="preserve"> </w:t>
      </w:r>
      <w:r w:rsidRPr="0063683D">
        <w:rPr>
          <w:rFonts w:cs="Zar2" w:hint="cs"/>
          <w:rtl/>
          <w:lang w:bidi="fa-IR"/>
        </w:rPr>
        <w:t>چه لازم</w:t>
      </w:r>
      <w:r w:rsidRPr="0063683D">
        <w:rPr>
          <w:rFonts w:ascii="Arial" w:hAnsi="Arial" w:cs="Arial" w:hint="cs"/>
          <w:rtl/>
          <w:lang w:bidi="fa-IR"/>
        </w:rPr>
        <w:t>ۀ</w:t>
      </w:r>
      <w:r w:rsidRPr="0063683D">
        <w:rPr>
          <w:rFonts w:cs="Zar2" w:hint="cs"/>
          <w:rtl/>
          <w:lang w:bidi="fa-IR"/>
        </w:rPr>
        <w:t xml:space="preserve"> مقامات ا</w:t>
      </w:r>
      <w:r w:rsidR="0063683D">
        <w:rPr>
          <w:rFonts w:cs="Zar2" w:hint="cs"/>
          <w:rtl/>
          <w:lang w:bidi="fa-IR"/>
        </w:rPr>
        <w:t>ي</w:t>
      </w:r>
      <w:r w:rsidRPr="0063683D">
        <w:rPr>
          <w:rFonts w:cs="Zar2" w:hint="cs"/>
          <w:rtl/>
          <w:lang w:bidi="fa-IR"/>
        </w:rPr>
        <w:t>ن گفتگو بود معروض و اظهار داشت</w:t>
      </w:r>
      <w:r w:rsidR="0063683D">
        <w:rPr>
          <w:rFonts w:cs="Zar2" w:hint="cs"/>
          <w:rtl/>
          <w:lang w:bidi="fa-IR"/>
        </w:rPr>
        <w:t>ي</w:t>
      </w:r>
      <w:r w:rsidRPr="0063683D">
        <w:rPr>
          <w:rFonts w:cs="Zar2" w:hint="cs"/>
          <w:rtl/>
          <w:lang w:bidi="fa-IR"/>
        </w:rPr>
        <w:t>م و گفت</w:t>
      </w:r>
      <w:r w:rsidR="0063683D">
        <w:rPr>
          <w:rFonts w:cs="Zar2" w:hint="cs"/>
          <w:rtl/>
          <w:lang w:bidi="fa-IR"/>
        </w:rPr>
        <w:t>ي</w:t>
      </w:r>
      <w:r w:rsidRPr="0063683D">
        <w:rPr>
          <w:rFonts w:cs="Zar2" w:hint="cs"/>
          <w:rtl/>
          <w:lang w:bidi="fa-IR"/>
        </w:rPr>
        <w:t>م ا</w:t>
      </w:r>
      <w:r w:rsidR="0063683D">
        <w:rPr>
          <w:rFonts w:cs="Zar2" w:hint="cs"/>
          <w:rtl/>
          <w:lang w:bidi="fa-IR"/>
        </w:rPr>
        <w:t>ي</w:t>
      </w:r>
      <w:r w:rsidRPr="0063683D">
        <w:rPr>
          <w:rFonts w:cs="Zar2" w:hint="cs"/>
          <w:rtl/>
          <w:lang w:bidi="fa-IR"/>
        </w:rPr>
        <w:t>ن اش</w:t>
      </w:r>
      <w:r w:rsidR="0063683D">
        <w:rPr>
          <w:rFonts w:cs="Zar2" w:hint="cs"/>
          <w:rtl/>
          <w:lang w:bidi="fa-IR"/>
        </w:rPr>
        <w:t>ي</w:t>
      </w:r>
      <w:r w:rsidRPr="0063683D">
        <w:rPr>
          <w:rFonts w:cs="Zar2" w:hint="cs"/>
          <w:rtl/>
          <w:lang w:bidi="fa-IR"/>
        </w:rPr>
        <w:t>ائ</w:t>
      </w:r>
      <w:r w:rsidR="0063683D">
        <w:rPr>
          <w:rFonts w:cs="Zar2" w:hint="cs"/>
          <w:rtl/>
          <w:lang w:bidi="fa-IR"/>
        </w:rPr>
        <w:t>ي</w:t>
      </w:r>
      <w:r w:rsidRPr="0063683D">
        <w:rPr>
          <w:rFonts w:cs="Zar2" w:hint="cs"/>
          <w:rtl/>
          <w:lang w:bidi="fa-IR"/>
        </w:rPr>
        <w:t xml:space="preserve"> که در ذغال</w:t>
      </w:r>
      <w:r w:rsidR="006D72BB" w:rsidRPr="0063683D">
        <w:rPr>
          <w:rFonts w:cs="Zar2" w:hint="cs"/>
          <w:rtl/>
          <w:lang w:bidi="fa-IR"/>
        </w:rPr>
        <w:t xml:space="preserve"> </w:t>
      </w:r>
      <w:r w:rsidRPr="0063683D">
        <w:rPr>
          <w:rFonts w:cs="Zar2" w:hint="cs"/>
          <w:rtl/>
          <w:lang w:bidi="fa-IR"/>
        </w:rPr>
        <w:t xml:space="preserve">خانه </w:t>
      </w:r>
      <w:r w:rsidR="0063683D">
        <w:rPr>
          <w:rFonts w:cs="Zar2" w:hint="cs"/>
          <w:rtl/>
          <w:lang w:bidi="fa-IR"/>
        </w:rPr>
        <w:t>ي</w:t>
      </w:r>
      <w:r w:rsidRPr="0063683D">
        <w:rPr>
          <w:rFonts w:cs="Zar2" w:hint="cs"/>
          <w:rtl/>
          <w:lang w:bidi="fa-IR"/>
        </w:rPr>
        <w:t>افت شده ابدا دخل</w:t>
      </w:r>
      <w:r w:rsidR="0063683D">
        <w:rPr>
          <w:rFonts w:cs="Zar2" w:hint="cs"/>
          <w:rtl/>
          <w:lang w:bidi="fa-IR"/>
        </w:rPr>
        <w:t>ي</w:t>
      </w:r>
      <w:r w:rsidRPr="0063683D">
        <w:rPr>
          <w:rFonts w:cs="Zar2" w:hint="cs"/>
          <w:rtl/>
          <w:lang w:bidi="fa-IR"/>
        </w:rPr>
        <w:t xml:space="preserve"> به ا</w:t>
      </w:r>
      <w:r w:rsidR="0063683D">
        <w:rPr>
          <w:rFonts w:cs="Zar2" w:hint="cs"/>
          <w:rtl/>
          <w:lang w:bidi="fa-IR"/>
        </w:rPr>
        <w:t>ي</w:t>
      </w:r>
      <w:r w:rsidRPr="0063683D">
        <w:rPr>
          <w:rFonts w:cs="Zar2" w:hint="cs"/>
          <w:rtl/>
          <w:lang w:bidi="fa-IR"/>
        </w:rPr>
        <w:t>ن محلّ نداشته و از جا</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 ب</w:t>
      </w:r>
      <w:r w:rsidR="006D72BB" w:rsidRPr="0063683D">
        <w:rPr>
          <w:rFonts w:cs="Zar2" w:hint="cs"/>
          <w:rtl/>
          <w:lang w:bidi="fa-IR"/>
        </w:rPr>
        <w:t xml:space="preserve">ه </w:t>
      </w:r>
      <w:r w:rsidRPr="0063683D">
        <w:rPr>
          <w:rFonts w:cs="Zar2" w:hint="cs"/>
          <w:rtl/>
          <w:lang w:bidi="fa-IR"/>
        </w:rPr>
        <w:t>ا</w:t>
      </w:r>
      <w:r w:rsidR="0063683D">
        <w:rPr>
          <w:rFonts w:cs="Zar2" w:hint="cs"/>
          <w:rtl/>
          <w:lang w:bidi="fa-IR"/>
        </w:rPr>
        <w:t>ي</w:t>
      </w:r>
      <w:r w:rsidRPr="0063683D">
        <w:rPr>
          <w:rFonts w:cs="Zar2" w:hint="cs"/>
          <w:rtl/>
          <w:lang w:bidi="fa-IR"/>
        </w:rPr>
        <w:t xml:space="preserve">ن محلّ انتقال </w:t>
      </w:r>
      <w:r w:rsidR="0063683D">
        <w:rPr>
          <w:rFonts w:cs="Zar2" w:hint="cs"/>
          <w:rtl/>
          <w:lang w:bidi="fa-IR"/>
        </w:rPr>
        <w:t>ي</w:t>
      </w:r>
      <w:r w:rsidRPr="0063683D">
        <w:rPr>
          <w:rFonts w:cs="Zar2" w:hint="cs"/>
          <w:rtl/>
          <w:lang w:bidi="fa-IR"/>
        </w:rPr>
        <w:t>افته و علّت انتقال را کما هو حقّه ب</w:t>
      </w:r>
      <w:r w:rsidR="0063683D">
        <w:rPr>
          <w:rFonts w:cs="Zar2" w:hint="cs"/>
          <w:rtl/>
          <w:lang w:bidi="fa-IR"/>
        </w:rPr>
        <w:t>ي</w:t>
      </w:r>
      <w:r w:rsidRPr="0063683D">
        <w:rPr>
          <w:rFonts w:cs="Zar2" w:hint="cs"/>
          <w:rtl/>
          <w:lang w:bidi="fa-IR"/>
        </w:rPr>
        <w:t>ان نمود</w:t>
      </w:r>
      <w:r w:rsidR="0063683D">
        <w:rPr>
          <w:rFonts w:cs="Zar2" w:hint="cs"/>
          <w:rtl/>
          <w:lang w:bidi="fa-IR"/>
        </w:rPr>
        <w:t>ي</w:t>
      </w:r>
      <w:r w:rsidRPr="0063683D">
        <w:rPr>
          <w:rFonts w:cs="Zar2" w:hint="cs"/>
          <w:rtl/>
          <w:lang w:bidi="fa-IR"/>
        </w:rPr>
        <w:t>م و ذکر کرد</w:t>
      </w:r>
      <w:r w:rsidR="0063683D">
        <w:rPr>
          <w:rFonts w:cs="Zar2" w:hint="cs"/>
          <w:rtl/>
          <w:lang w:bidi="fa-IR"/>
        </w:rPr>
        <w:t>ي</w:t>
      </w:r>
      <w:r w:rsidRPr="0063683D">
        <w:rPr>
          <w:rFonts w:cs="Zar2" w:hint="cs"/>
          <w:rtl/>
          <w:lang w:bidi="fa-IR"/>
        </w:rPr>
        <w:t>م که همان شخص</w:t>
      </w:r>
      <w:r w:rsidR="0063683D">
        <w:rPr>
          <w:rFonts w:cs="Zar2" w:hint="cs"/>
          <w:rtl/>
          <w:lang w:bidi="fa-IR"/>
        </w:rPr>
        <w:t>ي</w:t>
      </w:r>
      <w:r w:rsidRPr="0063683D">
        <w:rPr>
          <w:rFonts w:cs="Zar2" w:hint="cs"/>
          <w:rtl/>
          <w:lang w:bidi="fa-IR"/>
        </w:rPr>
        <w:t xml:space="preserve"> که ا</w:t>
      </w:r>
      <w:r w:rsidR="0063683D">
        <w:rPr>
          <w:rFonts w:cs="Zar2" w:hint="cs"/>
          <w:rtl/>
          <w:lang w:bidi="fa-IR"/>
        </w:rPr>
        <w:t>ي</w:t>
      </w:r>
      <w:r w:rsidRPr="0063683D">
        <w:rPr>
          <w:rFonts w:cs="Zar2" w:hint="cs"/>
          <w:rtl/>
          <w:lang w:bidi="fa-IR"/>
        </w:rPr>
        <w:t>ن قط</w:t>
      </w:r>
      <w:r w:rsidR="00B273DB">
        <w:rPr>
          <w:rFonts w:cs="Zar2" w:hint="cs"/>
          <w:rtl/>
          <w:lang w:bidi="fa-IR"/>
        </w:rPr>
        <w:t xml:space="preserve">عهٴ </w:t>
      </w:r>
      <w:r w:rsidRPr="0063683D">
        <w:rPr>
          <w:rFonts w:cs="Zar2" w:hint="cs"/>
          <w:rtl/>
          <w:lang w:bidi="fa-IR"/>
        </w:rPr>
        <w:t xml:space="preserve"> آهن از منزل او به خان</w:t>
      </w:r>
      <w:r w:rsidRPr="0063683D">
        <w:rPr>
          <w:rFonts w:ascii="Arial" w:hAnsi="Arial" w:cs="Arial" w:hint="cs"/>
          <w:rtl/>
          <w:lang w:bidi="fa-IR"/>
        </w:rPr>
        <w:t>ۀ</w:t>
      </w:r>
      <w:r w:rsidRPr="0063683D">
        <w:rPr>
          <w:rFonts w:cs="Zar2" w:hint="cs"/>
          <w:rtl/>
          <w:lang w:bidi="fa-IR"/>
        </w:rPr>
        <w:t xml:space="preserve"> ما آمده در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مزبوره حاضر و موجود است حضرت والا ا</w:t>
      </w:r>
      <w:r w:rsidR="0063683D">
        <w:rPr>
          <w:rFonts w:cs="Zar2" w:hint="cs"/>
          <w:rtl/>
          <w:lang w:bidi="fa-IR"/>
        </w:rPr>
        <w:t>ي</w:t>
      </w:r>
      <w:r w:rsidRPr="0063683D">
        <w:rPr>
          <w:rFonts w:cs="Zar2" w:hint="cs"/>
          <w:rtl/>
          <w:lang w:bidi="fa-IR"/>
        </w:rPr>
        <w:t>شان را بخواهند تا صدق احوال ما برا</w:t>
      </w:r>
      <w:r w:rsidR="0063683D">
        <w:rPr>
          <w:rFonts w:cs="Zar2" w:hint="cs"/>
          <w:rtl/>
          <w:lang w:bidi="fa-IR"/>
        </w:rPr>
        <w:t>ي</w:t>
      </w:r>
      <w:r w:rsidRPr="0063683D">
        <w:rPr>
          <w:rFonts w:cs="Zar2" w:hint="cs"/>
          <w:rtl/>
          <w:lang w:bidi="fa-IR"/>
        </w:rPr>
        <w:t>شان واضح و معلوم گردد. جناب ابراه</w:t>
      </w:r>
      <w:r w:rsidR="0063683D">
        <w:rPr>
          <w:rFonts w:cs="Zar2" w:hint="cs"/>
          <w:rtl/>
          <w:lang w:bidi="fa-IR"/>
        </w:rPr>
        <w:t>ي</w:t>
      </w:r>
      <w:r w:rsidRPr="0063683D">
        <w:rPr>
          <w:rFonts w:cs="Zar2" w:hint="cs"/>
          <w:rtl/>
          <w:lang w:bidi="fa-IR"/>
        </w:rPr>
        <w:t>م خل</w:t>
      </w:r>
      <w:r w:rsidR="0063683D">
        <w:rPr>
          <w:rFonts w:cs="Zar2" w:hint="cs"/>
          <w:rtl/>
          <w:lang w:bidi="fa-IR"/>
        </w:rPr>
        <w:t>ي</w:t>
      </w:r>
      <w:r w:rsidRPr="0063683D">
        <w:rPr>
          <w:rFonts w:cs="Zar2" w:hint="cs"/>
          <w:rtl/>
          <w:lang w:bidi="fa-IR"/>
        </w:rPr>
        <w:t>ل خان رفتند و شاهزاده را مستحضر نمودند و گفتند که ا</w:t>
      </w:r>
      <w:r w:rsidR="0063683D">
        <w:rPr>
          <w:rFonts w:cs="Zar2" w:hint="cs"/>
          <w:rtl/>
          <w:lang w:bidi="fa-IR"/>
        </w:rPr>
        <w:t>ي</w:t>
      </w:r>
      <w:r w:rsidRPr="0063683D">
        <w:rPr>
          <w:rFonts w:cs="Zar2" w:hint="cs"/>
          <w:rtl/>
          <w:lang w:bidi="fa-IR"/>
        </w:rPr>
        <w:t>ن دو نفر از جمل</w:t>
      </w:r>
      <w:r w:rsidRPr="0063683D">
        <w:rPr>
          <w:rFonts w:ascii="Arial" w:hAnsi="Arial" w:cs="Arial" w:hint="cs"/>
          <w:rtl/>
          <w:lang w:bidi="fa-IR"/>
        </w:rPr>
        <w:t>ۀ</w:t>
      </w:r>
      <w:r w:rsidRPr="0063683D">
        <w:rPr>
          <w:rFonts w:cs="Zar2" w:hint="cs"/>
          <w:rtl/>
          <w:lang w:bidi="fa-IR"/>
        </w:rPr>
        <w:t xml:space="preserve"> مردمان صادق القول به نظر آمدند و آن</w:t>
      </w:r>
      <w:r w:rsidR="006D72BB" w:rsidRPr="0063683D">
        <w:rPr>
          <w:rFonts w:cs="Zar2" w:hint="cs"/>
          <w:rtl/>
          <w:lang w:bidi="fa-IR"/>
        </w:rPr>
        <w:t xml:space="preserve"> </w:t>
      </w:r>
      <w:r w:rsidRPr="0063683D">
        <w:rPr>
          <w:rFonts w:cs="Zar2" w:hint="cs"/>
          <w:rtl/>
          <w:lang w:bidi="fa-IR"/>
        </w:rPr>
        <w:t>چه گفتند ب</w:t>
      </w:r>
      <w:r w:rsidR="0063683D">
        <w:rPr>
          <w:rFonts w:cs="Zar2" w:hint="cs"/>
          <w:rtl/>
          <w:lang w:bidi="fa-IR"/>
        </w:rPr>
        <w:t>ي</w:t>
      </w:r>
      <w:r w:rsidRPr="0063683D">
        <w:rPr>
          <w:rFonts w:cs="Zar2" w:hint="cs"/>
          <w:rtl/>
          <w:lang w:bidi="fa-IR"/>
        </w:rPr>
        <w:t>ان واقع بود و را</w:t>
      </w:r>
      <w:r w:rsidR="0063683D">
        <w:rPr>
          <w:rFonts w:cs="Zar2" w:hint="cs"/>
          <w:rtl/>
          <w:lang w:bidi="fa-IR"/>
        </w:rPr>
        <w:t>ي</w:t>
      </w:r>
      <w:r w:rsidRPr="0063683D">
        <w:rPr>
          <w:rFonts w:cs="Zar2" w:hint="cs"/>
          <w:rtl/>
          <w:lang w:bidi="fa-IR"/>
        </w:rPr>
        <w:t>ح</w:t>
      </w:r>
      <w:r w:rsidRPr="0063683D">
        <w:rPr>
          <w:rFonts w:ascii="Arial" w:hAnsi="Arial" w:cs="Arial" w:hint="cs"/>
          <w:rtl/>
          <w:lang w:bidi="fa-IR"/>
        </w:rPr>
        <w:t>ۀ</w:t>
      </w:r>
      <w:r w:rsidRPr="0063683D">
        <w:rPr>
          <w:rFonts w:cs="Zar2" w:hint="cs"/>
          <w:rtl/>
          <w:lang w:bidi="fa-IR"/>
        </w:rPr>
        <w:t xml:space="preserve"> کذب</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شان استشمام نشد لذا حضرت والا مأمور فرستادند و آن شخص را از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مزبور آوردند و چند روز توق</w:t>
      </w:r>
      <w:r w:rsidR="0063683D">
        <w:rPr>
          <w:rFonts w:cs="Zar2" w:hint="cs"/>
          <w:rtl/>
          <w:lang w:bidi="fa-IR"/>
        </w:rPr>
        <w:t>ي</w:t>
      </w:r>
      <w:r w:rsidRPr="0063683D">
        <w:rPr>
          <w:rFonts w:cs="Zar2" w:hint="cs"/>
          <w:rtl/>
          <w:lang w:bidi="fa-IR"/>
        </w:rPr>
        <w:t>ف نمودند آن شخص هم حق</w:t>
      </w:r>
      <w:r w:rsidR="0063683D">
        <w:rPr>
          <w:rFonts w:cs="Zar2" w:hint="cs"/>
          <w:rtl/>
          <w:lang w:bidi="fa-IR"/>
        </w:rPr>
        <w:t>ي</w:t>
      </w:r>
      <w:r w:rsidRPr="0063683D">
        <w:rPr>
          <w:rFonts w:cs="Zar2" w:hint="cs"/>
          <w:rtl/>
          <w:lang w:bidi="fa-IR"/>
        </w:rPr>
        <w:t>قت واقع را ب</w:t>
      </w:r>
      <w:r w:rsidR="0063683D">
        <w:rPr>
          <w:rFonts w:cs="Zar2" w:hint="cs"/>
          <w:rtl/>
          <w:lang w:bidi="fa-IR"/>
        </w:rPr>
        <w:t>ي</w:t>
      </w:r>
      <w:r w:rsidRPr="0063683D">
        <w:rPr>
          <w:rFonts w:cs="Zar2" w:hint="cs"/>
          <w:rtl/>
          <w:lang w:bidi="fa-IR"/>
        </w:rPr>
        <w:t>ان نمود و گفت آن</w:t>
      </w:r>
      <w:r w:rsidR="006D72BB" w:rsidRPr="0063683D">
        <w:rPr>
          <w:rFonts w:cs="Zar2" w:hint="cs"/>
          <w:rtl/>
          <w:lang w:bidi="fa-IR"/>
        </w:rPr>
        <w:t xml:space="preserve"> </w:t>
      </w:r>
      <w:r w:rsidRPr="0063683D">
        <w:rPr>
          <w:rFonts w:cs="Zar2" w:hint="cs"/>
          <w:rtl/>
          <w:lang w:bidi="fa-IR"/>
        </w:rPr>
        <w:t>چه که ا</w:t>
      </w:r>
      <w:r w:rsidR="0063683D">
        <w:rPr>
          <w:rFonts w:cs="Zar2" w:hint="cs"/>
          <w:rtl/>
          <w:lang w:bidi="fa-IR"/>
        </w:rPr>
        <w:t>ي</w:t>
      </w:r>
      <w:r w:rsidRPr="0063683D">
        <w:rPr>
          <w:rFonts w:cs="Zar2" w:hint="cs"/>
          <w:rtl/>
          <w:lang w:bidi="fa-IR"/>
        </w:rPr>
        <w:t>ن دو نفر گفته اند حقّ و راست است و علّت انتقال آن قط</w:t>
      </w:r>
      <w:r w:rsidR="00B273DB">
        <w:rPr>
          <w:rFonts w:cs="Zar2" w:hint="cs"/>
          <w:rtl/>
          <w:lang w:bidi="fa-IR"/>
        </w:rPr>
        <w:t xml:space="preserve">عهٴ </w:t>
      </w:r>
      <w:r w:rsidRPr="0063683D">
        <w:rPr>
          <w:rFonts w:cs="Zar2" w:hint="cs"/>
          <w:rtl/>
          <w:lang w:bidi="fa-IR"/>
        </w:rPr>
        <w:t xml:space="preserve"> آهن را شرح داد و شاهزاده او را مرخّص نمود.... و ا</w:t>
      </w:r>
      <w:r w:rsidR="0063683D">
        <w:rPr>
          <w:rFonts w:cs="Zar2" w:hint="cs"/>
          <w:rtl/>
          <w:lang w:bidi="fa-IR"/>
        </w:rPr>
        <w:t>ي</w:t>
      </w:r>
      <w:r w:rsidRPr="0063683D">
        <w:rPr>
          <w:rFonts w:cs="Zar2" w:hint="cs"/>
          <w:rtl/>
          <w:lang w:bidi="fa-IR"/>
        </w:rPr>
        <w:t>ن حبس مدّت پنجاه و پنج روز طول کش</w:t>
      </w:r>
      <w:r w:rsidR="0063683D">
        <w:rPr>
          <w:rFonts w:cs="Zar2" w:hint="cs"/>
          <w:rtl/>
          <w:lang w:bidi="fa-IR"/>
        </w:rPr>
        <w:t>ي</w:t>
      </w:r>
      <w:r w:rsidRPr="0063683D">
        <w:rPr>
          <w:rFonts w:cs="Zar2" w:hint="cs"/>
          <w:rtl/>
          <w:lang w:bidi="fa-IR"/>
        </w:rPr>
        <w:t>د و پس از ورود در منزل دوستان و آشنا</w:t>
      </w:r>
      <w:r w:rsidR="0063683D">
        <w:rPr>
          <w:rFonts w:cs="Zar2" w:hint="cs"/>
          <w:rtl/>
          <w:lang w:bidi="fa-IR"/>
        </w:rPr>
        <w:t>ي</w:t>
      </w:r>
      <w:r w:rsidRPr="0063683D">
        <w:rPr>
          <w:rFonts w:cs="Zar2" w:hint="cs"/>
          <w:rtl/>
          <w:lang w:bidi="fa-IR"/>
        </w:rPr>
        <w:t>ان (104) مراوده و ملاقات نمودند و از آن جمله جناب آقا م</w:t>
      </w:r>
      <w:r w:rsidR="0063683D">
        <w:rPr>
          <w:rFonts w:cs="Zar2" w:hint="cs"/>
          <w:rtl/>
          <w:lang w:bidi="fa-IR"/>
        </w:rPr>
        <w:t>ي</w:t>
      </w:r>
      <w:r w:rsidRPr="0063683D">
        <w:rPr>
          <w:rFonts w:cs="Zar2" w:hint="cs"/>
          <w:rtl/>
          <w:lang w:bidi="fa-IR"/>
        </w:rPr>
        <w:t>رزا نع</w:t>
      </w:r>
      <w:r w:rsidR="0063683D">
        <w:rPr>
          <w:rFonts w:cs="Zar2" w:hint="cs"/>
          <w:rtl/>
          <w:lang w:bidi="fa-IR"/>
        </w:rPr>
        <w:t>ي</w:t>
      </w:r>
      <w:r w:rsidRPr="0063683D">
        <w:rPr>
          <w:rFonts w:cs="Zar2" w:hint="cs"/>
          <w:rtl/>
          <w:lang w:bidi="fa-IR"/>
        </w:rPr>
        <w:t>م ملاقات شدند و گفتند هم</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 xml:space="preserve">رزا جعفر (افکار) </w:t>
      </w:r>
      <w:r w:rsidR="0063683D">
        <w:rPr>
          <w:rFonts w:cs="Zar2" w:hint="cs"/>
          <w:rtl/>
          <w:lang w:bidi="fa-IR"/>
        </w:rPr>
        <w:t>ي</w:t>
      </w:r>
      <w:r w:rsidRPr="0063683D">
        <w:rPr>
          <w:rFonts w:cs="Zar2" w:hint="cs"/>
          <w:rtl/>
          <w:lang w:bidi="fa-IR"/>
        </w:rPr>
        <w:t>ک روز به من گفت که حضرات از ا</w:t>
      </w:r>
      <w:r w:rsidR="0063683D">
        <w:rPr>
          <w:rFonts w:cs="Zar2" w:hint="cs"/>
          <w:rtl/>
          <w:lang w:bidi="fa-IR"/>
        </w:rPr>
        <w:t>ي</w:t>
      </w:r>
      <w:r w:rsidRPr="0063683D">
        <w:rPr>
          <w:rFonts w:cs="Zar2" w:hint="cs"/>
          <w:rtl/>
          <w:lang w:bidi="fa-IR"/>
        </w:rPr>
        <w:t xml:space="preserve">ن حبس مرخّص نخواهند شد </w:t>
      </w:r>
      <w:r w:rsidRPr="0063683D">
        <w:rPr>
          <w:rFonts w:cs="Zar2" w:hint="cs"/>
          <w:rtl/>
          <w:lang w:bidi="fa-IR"/>
        </w:rPr>
        <w:lastRenderedPageBreak/>
        <w:t>و به ا</w:t>
      </w:r>
      <w:r w:rsidR="0063683D">
        <w:rPr>
          <w:rFonts w:cs="Zar2" w:hint="cs"/>
          <w:rtl/>
          <w:lang w:bidi="fa-IR"/>
        </w:rPr>
        <w:t>ي</w:t>
      </w:r>
      <w:r w:rsidRPr="0063683D">
        <w:rPr>
          <w:rFonts w:cs="Zar2" w:hint="cs"/>
          <w:rtl/>
          <w:lang w:bidi="fa-IR"/>
        </w:rPr>
        <w:t>ن زود</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نجات نخواهند </w:t>
      </w:r>
      <w:r w:rsidR="0063683D">
        <w:rPr>
          <w:rFonts w:cs="Zar2" w:hint="cs"/>
          <w:rtl/>
          <w:lang w:bidi="fa-IR"/>
        </w:rPr>
        <w:t>ي</w:t>
      </w:r>
      <w:r w:rsidRPr="0063683D">
        <w:rPr>
          <w:rFonts w:cs="Zar2" w:hint="cs"/>
          <w:rtl/>
          <w:lang w:bidi="fa-IR"/>
        </w:rPr>
        <w:t>افت و ا</w:t>
      </w:r>
      <w:r w:rsidR="0063683D">
        <w:rPr>
          <w:rFonts w:cs="Zar2" w:hint="cs"/>
          <w:rtl/>
          <w:lang w:bidi="fa-IR"/>
        </w:rPr>
        <w:t>ي</w:t>
      </w:r>
      <w:r w:rsidRPr="0063683D">
        <w:rPr>
          <w:rFonts w:cs="Zar2" w:hint="cs"/>
          <w:rtl/>
          <w:lang w:bidi="fa-IR"/>
        </w:rPr>
        <w:t>ن پارچ</w:t>
      </w:r>
      <w:r w:rsidRPr="0063683D">
        <w:rPr>
          <w:rFonts w:ascii="Arial" w:hAnsi="Arial" w:cs="Arial" w:hint="cs"/>
          <w:rtl/>
          <w:lang w:bidi="fa-IR"/>
        </w:rPr>
        <w:t>ۀ</w:t>
      </w:r>
      <w:r w:rsidRPr="0063683D">
        <w:rPr>
          <w:rFonts w:cs="Zar2" w:hint="cs"/>
          <w:rtl/>
          <w:lang w:bidi="fa-IR"/>
        </w:rPr>
        <w:t xml:space="preserve"> آهن و علم مکنون و صنعت مکتوم و قس عل</w:t>
      </w:r>
      <w:r w:rsidR="0063683D">
        <w:rPr>
          <w:rFonts w:cs="Zar2" w:hint="cs"/>
          <w:rtl/>
          <w:lang w:bidi="fa-IR"/>
        </w:rPr>
        <w:t>ي</w:t>
      </w:r>
      <w:r w:rsidR="006D72BB" w:rsidRPr="0063683D">
        <w:rPr>
          <w:rFonts w:cs="Zar2" w:hint="cs"/>
          <w:rtl/>
          <w:lang w:bidi="fa-IR"/>
        </w:rPr>
        <w:t xml:space="preserve"> </w:t>
      </w:r>
      <w:r w:rsidRPr="0063683D">
        <w:rPr>
          <w:rFonts w:cs="Zar2" w:hint="cs"/>
          <w:rtl/>
          <w:lang w:bidi="fa-IR"/>
        </w:rPr>
        <w:t>هذا بهانه است علّت حبس حضرات قبول همان امر است که از ابتدا</w:t>
      </w:r>
      <w:r w:rsidR="0063683D">
        <w:rPr>
          <w:rFonts w:cs="Zar2" w:hint="cs"/>
          <w:rtl/>
          <w:lang w:bidi="fa-IR"/>
        </w:rPr>
        <w:t>ي</w:t>
      </w:r>
      <w:r w:rsidRPr="0063683D">
        <w:rPr>
          <w:rFonts w:cs="Zar2" w:hint="cs"/>
          <w:rtl/>
          <w:lang w:bidi="fa-IR"/>
        </w:rPr>
        <w:t xml:space="preserve"> ورود از سفر تبر</w:t>
      </w:r>
      <w:r w:rsidR="0063683D">
        <w:rPr>
          <w:rFonts w:cs="Zar2" w:hint="cs"/>
          <w:rtl/>
          <w:lang w:bidi="fa-IR"/>
        </w:rPr>
        <w:t>ي</w:t>
      </w:r>
      <w:r w:rsidRPr="0063683D">
        <w:rPr>
          <w:rFonts w:cs="Zar2" w:hint="cs"/>
          <w:rtl/>
          <w:lang w:bidi="fa-IR"/>
        </w:rPr>
        <w:t>ز ب</w:t>
      </w:r>
      <w:r w:rsidR="0063683D">
        <w:rPr>
          <w:rFonts w:cs="Zar2" w:hint="cs"/>
          <w:rtl/>
          <w:lang w:bidi="fa-IR"/>
        </w:rPr>
        <w:t>ي</w:t>
      </w:r>
      <w:r w:rsidRPr="0063683D">
        <w:rPr>
          <w:rFonts w:cs="Zar2" w:hint="cs"/>
          <w:rtl/>
          <w:lang w:bidi="fa-IR"/>
        </w:rPr>
        <w:t>ان نمودند و من ترا آگاه نمودم و تحذ</w:t>
      </w:r>
      <w:r w:rsidR="0063683D">
        <w:rPr>
          <w:rFonts w:cs="Zar2" w:hint="cs"/>
          <w:rtl/>
          <w:lang w:bidi="fa-IR"/>
        </w:rPr>
        <w:t>ي</w:t>
      </w:r>
      <w:r w:rsidRPr="0063683D">
        <w:rPr>
          <w:rFonts w:cs="Zar2" w:hint="cs"/>
          <w:rtl/>
          <w:lang w:bidi="fa-IR"/>
        </w:rPr>
        <w:t>ر و احتراز و قبول آ</w:t>
      </w:r>
      <w:r w:rsidR="006D72BB" w:rsidRPr="0063683D">
        <w:rPr>
          <w:rFonts w:cs="Zar2" w:hint="cs"/>
          <w:rtl/>
          <w:lang w:bidi="fa-IR"/>
        </w:rPr>
        <w:t xml:space="preserve">ن </w:t>
      </w:r>
      <w:r w:rsidRPr="0063683D">
        <w:rPr>
          <w:rFonts w:cs="Zar2" w:hint="cs"/>
          <w:rtl/>
          <w:lang w:bidi="fa-IR"/>
        </w:rPr>
        <w:t>را خطرناک کردم و حمد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کنم خدا را که سخن مرا پذ</w:t>
      </w:r>
      <w:r w:rsidR="0063683D">
        <w:rPr>
          <w:rFonts w:cs="Zar2" w:hint="cs"/>
          <w:rtl/>
          <w:lang w:bidi="fa-IR"/>
        </w:rPr>
        <w:t>ي</w:t>
      </w:r>
      <w:r w:rsidRPr="0063683D">
        <w:rPr>
          <w:rFonts w:cs="Zar2" w:hint="cs"/>
          <w:rtl/>
          <w:lang w:bidi="fa-IR"/>
        </w:rPr>
        <w:t>رفت</w:t>
      </w:r>
      <w:r w:rsidR="0063683D">
        <w:rPr>
          <w:rFonts w:cs="Zar2" w:hint="cs"/>
          <w:rtl/>
          <w:lang w:bidi="fa-IR"/>
        </w:rPr>
        <w:t>ي</w:t>
      </w:r>
      <w:r w:rsidRPr="0063683D">
        <w:rPr>
          <w:rFonts w:cs="Zar2" w:hint="cs"/>
          <w:rtl/>
          <w:lang w:bidi="fa-IR"/>
        </w:rPr>
        <w:t xml:space="preserve"> والاّ تو هم در زندان هم زانو</w:t>
      </w:r>
      <w:r w:rsidR="0063683D">
        <w:rPr>
          <w:rFonts w:cs="Zar2" w:hint="cs"/>
          <w:rtl/>
          <w:lang w:bidi="fa-IR"/>
        </w:rPr>
        <w:t>ي</w:t>
      </w:r>
      <w:r w:rsidRPr="0063683D">
        <w:rPr>
          <w:rFonts w:cs="Zar2" w:hint="cs"/>
          <w:rtl/>
          <w:lang w:bidi="fa-IR"/>
        </w:rPr>
        <w:t xml:space="preserve"> حضرات بود</w:t>
      </w:r>
      <w:r w:rsidR="0063683D">
        <w:rPr>
          <w:rFonts w:cs="Zar2" w:hint="cs"/>
          <w:rtl/>
          <w:lang w:bidi="fa-IR"/>
        </w:rPr>
        <w:t>ي</w:t>
      </w:r>
      <w:r w:rsidRPr="0063683D">
        <w:rPr>
          <w:rFonts w:cs="Zar2" w:hint="cs"/>
          <w:rtl/>
          <w:lang w:bidi="fa-IR"/>
        </w:rPr>
        <w:t xml:space="preserve"> بعد ا</w:t>
      </w:r>
      <w:r w:rsidR="0063683D">
        <w:rPr>
          <w:rFonts w:cs="Zar2" w:hint="cs"/>
          <w:rtl/>
          <w:lang w:bidi="fa-IR"/>
        </w:rPr>
        <w:t>ي</w:t>
      </w:r>
      <w:r w:rsidRPr="0063683D">
        <w:rPr>
          <w:rFonts w:cs="Zar2" w:hint="cs"/>
          <w:rtl/>
          <w:lang w:bidi="fa-IR"/>
        </w:rPr>
        <w:t>ن بنده و اخو</w:t>
      </w:r>
      <w:r w:rsidR="0063683D">
        <w:rPr>
          <w:rFonts w:cs="Zar2" w:hint="cs"/>
          <w:rtl/>
          <w:lang w:bidi="fa-IR"/>
        </w:rPr>
        <w:t>ي</w:t>
      </w:r>
      <w:r w:rsidRPr="0063683D">
        <w:rPr>
          <w:rFonts w:cs="Zar2" w:hint="cs"/>
          <w:rtl/>
          <w:lang w:bidi="fa-IR"/>
        </w:rPr>
        <w:t xml:space="preserve"> مدّت دو سه ماه سفر نموده مراجعت نمود</w:t>
      </w:r>
      <w:r w:rsidR="0063683D">
        <w:rPr>
          <w:rFonts w:cs="Zar2" w:hint="cs"/>
          <w:rtl/>
          <w:lang w:bidi="fa-IR"/>
        </w:rPr>
        <w:t>ي</w:t>
      </w:r>
      <w:r w:rsidRPr="0063683D">
        <w:rPr>
          <w:rFonts w:cs="Zar2" w:hint="cs"/>
          <w:rtl/>
          <w:lang w:bidi="fa-IR"/>
        </w:rPr>
        <w:t xml:space="preserve">م. پس از مراجعت ملاحظه شد که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w:t>
      </w:r>
      <w:r w:rsidR="0063683D">
        <w:rPr>
          <w:rFonts w:cs="Zar2" w:hint="cs"/>
          <w:rtl/>
          <w:lang w:bidi="fa-IR"/>
        </w:rPr>
        <w:t>ي</w:t>
      </w:r>
      <w:r w:rsidRPr="0063683D">
        <w:rPr>
          <w:rFonts w:cs="Zar2" w:hint="cs"/>
          <w:rtl/>
          <w:lang w:bidi="fa-IR"/>
        </w:rPr>
        <w:t>ح</w:t>
      </w:r>
      <w:r w:rsidR="0063683D">
        <w:rPr>
          <w:rFonts w:cs="Zar2" w:hint="cs"/>
          <w:rtl/>
          <w:lang w:bidi="fa-IR"/>
        </w:rPr>
        <w:t>ي</w:t>
      </w:r>
      <w:r w:rsidRPr="0063683D">
        <w:rPr>
          <w:rFonts w:cs="Zar2" w:hint="cs"/>
          <w:rtl/>
          <w:lang w:bidi="fa-IR"/>
        </w:rPr>
        <w:t>ائ</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w:t>
      </w:r>
      <w:r w:rsidRPr="0063683D">
        <w:rPr>
          <w:rStyle w:val="FootnoteReference"/>
          <w:rFonts w:cs="Zar2"/>
          <w:rtl/>
          <w:lang w:bidi="fa-IR"/>
        </w:rPr>
        <w:footnoteReference w:id="8"/>
      </w:r>
      <w:r w:rsidRPr="0063683D">
        <w:rPr>
          <w:rFonts w:cs="Zar2" w:hint="cs"/>
          <w:rtl/>
          <w:lang w:bidi="fa-IR"/>
        </w:rPr>
        <w:t>خود را به آقا م</w:t>
      </w:r>
      <w:r w:rsidR="0063683D">
        <w:rPr>
          <w:rFonts w:cs="Zar2" w:hint="cs"/>
          <w:rtl/>
          <w:lang w:bidi="fa-IR"/>
        </w:rPr>
        <w:t>ي</w:t>
      </w:r>
      <w:r w:rsidRPr="0063683D">
        <w:rPr>
          <w:rFonts w:cs="Zar2" w:hint="cs"/>
          <w:rtl/>
          <w:lang w:bidi="fa-IR"/>
        </w:rPr>
        <w:t>رزا نع</w:t>
      </w:r>
      <w:r w:rsidR="0063683D">
        <w:rPr>
          <w:rFonts w:cs="Zar2" w:hint="cs"/>
          <w:rtl/>
          <w:lang w:bidi="fa-IR"/>
        </w:rPr>
        <w:t>ي</w:t>
      </w:r>
      <w:r w:rsidRPr="0063683D">
        <w:rPr>
          <w:rFonts w:cs="Zar2" w:hint="cs"/>
          <w:rtl/>
          <w:lang w:bidi="fa-IR"/>
        </w:rPr>
        <w:t>م رسان</w:t>
      </w:r>
      <w:r w:rsidR="0063683D">
        <w:rPr>
          <w:rFonts w:cs="Zar2" w:hint="cs"/>
          <w:rtl/>
          <w:lang w:bidi="fa-IR"/>
        </w:rPr>
        <w:t>ي</w:t>
      </w:r>
      <w:r w:rsidRPr="0063683D">
        <w:rPr>
          <w:rFonts w:cs="Zar2" w:hint="cs"/>
          <w:rtl/>
          <w:lang w:bidi="fa-IR"/>
        </w:rPr>
        <w:t>ده شبهات</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او القا نموده و ذهن او را مغشوش کرده و ا</w:t>
      </w:r>
      <w:r w:rsidR="0063683D">
        <w:rPr>
          <w:rFonts w:cs="Zar2" w:hint="cs"/>
          <w:rtl/>
          <w:lang w:bidi="fa-IR"/>
        </w:rPr>
        <w:t>ي</w:t>
      </w:r>
      <w:r w:rsidRPr="0063683D">
        <w:rPr>
          <w:rFonts w:cs="Zar2" w:hint="cs"/>
          <w:rtl/>
          <w:lang w:bidi="fa-IR"/>
        </w:rPr>
        <w:t xml:space="preserve">ن </w:t>
      </w:r>
      <w:r w:rsidR="0063683D">
        <w:rPr>
          <w:rFonts w:cs="Zar2" w:hint="cs"/>
          <w:rtl/>
          <w:lang w:bidi="fa-IR"/>
        </w:rPr>
        <w:t>ي</w:t>
      </w:r>
      <w:r w:rsidRPr="0063683D">
        <w:rPr>
          <w:rFonts w:cs="Zar2" w:hint="cs"/>
          <w:rtl/>
          <w:lang w:bidi="fa-IR"/>
        </w:rPr>
        <w:t>ح</w:t>
      </w:r>
      <w:r w:rsidR="0063683D">
        <w:rPr>
          <w:rFonts w:cs="Zar2" w:hint="cs"/>
          <w:rtl/>
          <w:lang w:bidi="fa-IR"/>
        </w:rPr>
        <w:t>ي</w:t>
      </w:r>
      <w:r w:rsidRPr="0063683D">
        <w:rPr>
          <w:rFonts w:cs="Zar2" w:hint="cs"/>
          <w:rtl/>
          <w:lang w:bidi="fa-IR"/>
        </w:rPr>
        <w:t>ائ</w:t>
      </w:r>
      <w:r w:rsidR="0063683D">
        <w:rPr>
          <w:rFonts w:cs="Zar2" w:hint="cs"/>
          <w:rtl/>
          <w:lang w:bidi="fa-IR"/>
        </w:rPr>
        <w:t>ي</w:t>
      </w:r>
      <w:r w:rsidRPr="0063683D">
        <w:rPr>
          <w:rFonts w:cs="Zar2" w:hint="cs"/>
          <w:rtl/>
          <w:lang w:bidi="fa-IR"/>
        </w:rPr>
        <w:t xml:space="preserve"> هنوز که سن</w:t>
      </w:r>
      <w:r w:rsidRPr="0063683D">
        <w:rPr>
          <w:rFonts w:ascii="Arial" w:hAnsi="Arial" w:cs="Arial" w:hint="cs"/>
          <w:rtl/>
          <w:lang w:bidi="fa-IR"/>
        </w:rPr>
        <w:t>ۀ</w:t>
      </w:r>
      <w:r w:rsidRPr="0063683D">
        <w:rPr>
          <w:rFonts w:cs="Zar2" w:hint="cs"/>
          <w:rtl/>
          <w:lang w:bidi="fa-IR"/>
        </w:rPr>
        <w:t xml:space="preserve"> 1333 است در حال ح</w:t>
      </w:r>
      <w:r w:rsidR="0063683D">
        <w:rPr>
          <w:rFonts w:cs="Zar2" w:hint="cs"/>
          <w:rtl/>
          <w:lang w:bidi="fa-IR"/>
        </w:rPr>
        <w:t>ي</w:t>
      </w:r>
      <w:r w:rsidRPr="0063683D">
        <w:rPr>
          <w:rFonts w:cs="Zar2" w:hint="cs"/>
          <w:rtl/>
          <w:lang w:bidi="fa-IR"/>
        </w:rPr>
        <w:t>ات و در هم</w:t>
      </w:r>
      <w:r w:rsidR="0063683D">
        <w:rPr>
          <w:rFonts w:cs="Zar2" w:hint="cs"/>
          <w:rtl/>
          <w:lang w:bidi="fa-IR"/>
        </w:rPr>
        <w:t>ي</w:t>
      </w:r>
      <w:r w:rsidRPr="0063683D">
        <w:rPr>
          <w:rFonts w:cs="Zar2" w:hint="cs"/>
          <w:rtl/>
          <w:lang w:bidi="fa-IR"/>
        </w:rPr>
        <w:t>ن طهران با ابنا</w:t>
      </w:r>
      <w:r w:rsidR="0063683D">
        <w:rPr>
          <w:rFonts w:cs="Zar2" w:hint="cs"/>
          <w:rtl/>
          <w:lang w:bidi="fa-IR"/>
        </w:rPr>
        <w:t>ي</w:t>
      </w:r>
      <w:r w:rsidRPr="0063683D">
        <w:rPr>
          <w:rFonts w:cs="Zar2" w:hint="cs"/>
          <w:rtl/>
          <w:lang w:bidi="fa-IR"/>
        </w:rPr>
        <w:t xml:space="preserve"> جنس خود محشور است) انته</w:t>
      </w:r>
      <w:r w:rsidR="0063683D">
        <w:rPr>
          <w:rFonts w:cs="Zar2" w:hint="cs"/>
          <w:rtl/>
          <w:lang w:bidi="fa-IR"/>
        </w:rPr>
        <w:t>ي</w:t>
      </w:r>
      <w:r w:rsidRPr="0063683D">
        <w:rPr>
          <w:rFonts w:cs="Zar2" w:hint="cs"/>
          <w:rtl/>
          <w:lang w:bidi="fa-IR"/>
        </w:rPr>
        <w:t>.</w:t>
      </w:r>
    </w:p>
    <w:p w14:paraId="5B7067FA" w14:textId="77777777" w:rsidR="00C91E1A" w:rsidRPr="0063683D" w:rsidRDefault="00C91E1A" w:rsidP="00C91E1A">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ن بود شرح گرفتار</w:t>
      </w:r>
      <w:r w:rsidR="0063683D">
        <w:rPr>
          <w:rFonts w:cs="Zar2" w:hint="cs"/>
          <w:rtl/>
          <w:lang w:bidi="fa-IR"/>
        </w:rPr>
        <w:t>ي</w:t>
      </w:r>
      <w:r w:rsidRPr="0063683D">
        <w:rPr>
          <w:rFonts w:cs="Zar2" w:hint="cs"/>
          <w:rtl/>
          <w:lang w:bidi="fa-IR"/>
        </w:rPr>
        <w:t xml:space="preserve"> و استخلاص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در دف</w:t>
      </w:r>
      <w:r w:rsidR="00B273DB">
        <w:rPr>
          <w:rFonts w:cs="Zar2" w:hint="cs"/>
          <w:rtl/>
          <w:lang w:bidi="fa-IR"/>
        </w:rPr>
        <w:t xml:space="preserve">عهٴ </w:t>
      </w:r>
      <w:r w:rsidRPr="0063683D">
        <w:rPr>
          <w:rFonts w:cs="Zar2" w:hint="cs"/>
          <w:rtl/>
          <w:lang w:bidi="fa-IR"/>
        </w:rPr>
        <w:t xml:space="preserve"> اول ب</w:t>
      </w:r>
      <w:r w:rsidR="006D72BB" w:rsidRPr="0063683D">
        <w:rPr>
          <w:rFonts w:cs="Zar2" w:hint="cs"/>
          <w:rtl/>
          <w:lang w:bidi="fa-IR"/>
        </w:rPr>
        <w:t xml:space="preserve">ه </w:t>
      </w:r>
      <w:r w:rsidRPr="0063683D">
        <w:rPr>
          <w:rFonts w:cs="Zar2" w:hint="cs"/>
          <w:rtl/>
          <w:lang w:bidi="fa-IR"/>
        </w:rPr>
        <w:t>قلم جناب س</w:t>
      </w:r>
      <w:r w:rsidR="0063683D">
        <w:rPr>
          <w:rFonts w:cs="Zar2" w:hint="cs"/>
          <w:rtl/>
          <w:lang w:bidi="fa-IR"/>
        </w:rPr>
        <w:t>ي</w:t>
      </w:r>
      <w:r w:rsidRPr="0063683D">
        <w:rPr>
          <w:rFonts w:cs="Zar2" w:hint="cs"/>
          <w:rtl/>
          <w:lang w:bidi="fa-IR"/>
        </w:rPr>
        <w:t>نا امّا آن</w:t>
      </w:r>
      <w:r w:rsidR="006D72BB" w:rsidRPr="0063683D">
        <w:rPr>
          <w:rFonts w:cs="Zar2" w:hint="cs"/>
          <w:rtl/>
          <w:lang w:bidi="fa-IR"/>
        </w:rPr>
        <w:t xml:space="preserve"> </w:t>
      </w:r>
      <w:r w:rsidRPr="0063683D">
        <w:rPr>
          <w:rFonts w:cs="Zar2" w:hint="cs"/>
          <w:rtl/>
          <w:lang w:bidi="fa-IR"/>
        </w:rPr>
        <w:t>چه در ک</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ت تصد</w:t>
      </w:r>
      <w:r w:rsidR="0063683D">
        <w:rPr>
          <w:rFonts w:cs="Zar2" w:hint="cs"/>
          <w:rtl/>
          <w:lang w:bidi="fa-IR"/>
        </w:rPr>
        <w:t>ي</w:t>
      </w:r>
      <w:r w:rsidRPr="0063683D">
        <w:rPr>
          <w:rFonts w:cs="Zar2" w:hint="cs"/>
          <w:rtl/>
          <w:lang w:bidi="fa-IR"/>
        </w:rPr>
        <w:t>قشان مرقوم داشته اند ا</w:t>
      </w:r>
      <w:r w:rsidR="0063683D">
        <w:rPr>
          <w:rFonts w:cs="Zar2" w:hint="cs"/>
          <w:rtl/>
          <w:lang w:bidi="fa-IR"/>
        </w:rPr>
        <w:t>ي</w:t>
      </w:r>
      <w:r w:rsidRPr="0063683D">
        <w:rPr>
          <w:rFonts w:cs="Zar2" w:hint="cs"/>
          <w:rtl/>
          <w:lang w:bidi="fa-IR"/>
        </w:rPr>
        <w:t>نست:</w:t>
      </w:r>
    </w:p>
    <w:p w14:paraId="0251C122" w14:textId="77777777" w:rsidR="00C91E1A" w:rsidRPr="0063683D" w:rsidRDefault="00C91E1A" w:rsidP="00C91E1A">
      <w:pPr>
        <w:spacing w:line="312" w:lineRule="auto"/>
        <w:rPr>
          <w:rFonts w:cs="Zar2" w:hint="cs"/>
          <w:rtl/>
          <w:lang w:bidi="fa-IR"/>
        </w:rPr>
      </w:pPr>
      <w:r w:rsidRPr="0063683D">
        <w:rPr>
          <w:rFonts w:cs="Zar2" w:hint="cs"/>
          <w:rtl/>
          <w:lang w:bidi="fa-IR"/>
        </w:rPr>
        <w:t>(جناب آقا م</w:t>
      </w:r>
      <w:r w:rsidR="0063683D">
        <w:rPr>
          <w:rFonts w:cs="Zar2" w:hint="cs"/>
          <w:rtl/>
          <w:lang w:bidi="fa-IR"/>
        </w:rPr>
        <w:t>ي</w:t>
      </w:r>
      <w:r w:rsidRPr="0063683D">
        <w:rPr>
          <w:rFonts w:cs="Zar2" w:hint="cs"/>
          <w:rtl/>
          <w:lang w:bidi="fa-IR"/>
        </w:rPr>
        <w:t>رزا نع</w:t>
      </w:r>
      <w:r w:rsidR="0063683D">
        <w:rPr>
          <w:rFonts w:cs="Zar2" w:hint="cs"/>
          <w:rtl/>
          <w:lang w:bidi="fa-IR"/>
        </w:rPr>
        <w:t>ي</w:t>
      </w:r>
      <w:r w:rsidRPr="0063683D">
        <w:rPr>
          <w:rFonts w:cs="Zar2" w:hint="cs"/>
          <w:rtl/>
          <w:lang w:bidi="fa-IR"/>
        </w:rPr>
        <w:t>م با ا</w:t>
      </w:r>
      <w:r w:rsidR="0063683D">
        <w:rPr>
          <w:rFonts w:cs="Zar2" w:hint="cs"/>
          <w:rtl/>
          <w:lang w:bidi="fa-IR"/>
        </w:rPr>
        <w:t>ي</w:t>
      </w:r>
      <w:r w:rsidRPr="0063683D">
        <w:rPr>
          <w:rFonts w:cs="Zar2" w:hint="cs"/>
          <w:rtl/>
          <w:lang w:bidi="fa-IR"/>
        </w:rPr>
        <w:t>ن فان</w:t>
      </w:r>
      <w:r w:rsidR="0063683D">
        <w:rPr>
          <w:rFonts w:cs="Zar2" w:hint="cs"/>
          <w:rtl/>
          <w:lang w:bidi="fa-IR"/>
        </w:rPr>
        <w:t>ي</w:t>
      </w:r>
      <w:r w:rsidRPr="0063683D">
        <w:rPr>
          <w:rFonts w:cs="Zar2" w:hint="cs"/>
          <w:rtl/>
          <w:lang w:bidi="fa-IR"/>
        </w:rPr>
        <w:t xml:space="preserve"> و جناب ن</w:t>
      </w:r>
      <w:r w:rsidR="0063683D">
        <w:rPr>
          <w:rFonts w:cs="Zar2" w:hint="cs"/>
          <w:rtl/>
          <w:lang w:bidi="fa-IR"/>
        </w:rPr>
        <w:t>ي</w:t>
      </w:r>
      <w:r w:rsidRPr="0063683D">
        <w:rPr>
          <w:rFonts w:cs="Zar2" w:hint="cs"/>
          <w:rtl/>
          <w:lang w:bidi="fa-IR"/>
        </w:rPr>
        <w:t>ر همجوار (105)</w:t>
      </w:r>
      <w:r w:rsidRPr="0063683D">
        <w:rPr>
          <w:rFonts w:cs="Zar2" w:hint="cs"/>
          <w:color w:val="FF0000"/>
          <w:rtl/>
          <w:lang w:bidi="fa-IR"/>
        </w:rPr>
        <w:t xml:space="preserve"> </w:t>
      </w:r>
      <w:r w:rsidRPr="0063683D">
        <w:rPr>
          <w:rFonts w:cs="Zar2" w:hint="cs"/>
          <w:rtl/>
          <w:lang w:bidi="fa-IR"/>
        </w:rPr>
        <w:t>بودند اغلب بلکه کل</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اوقات تعط</w:t>
      </w:r>
      <w:r w:rsidR="0063683D">
        <w:rPr>
          <w:rFonts w:cs="Zar2" w:hint="cs"/>
          <w:rtl/>
          <w:lang w:bidi="fa-IR"/>
        </w:rPr>
        <w:t>ي</w:t>
      </w:r>
      <w:r w:rsidRPr="0063683D">
        <w:rPr>
          <w:rFonts w:cs="Zar2" w:hint="cs"/>
          <w:rtl/>
          <w:lang w:bidi="fa-IR"/>
        </w:rPr>
        <w:t>ل با هم مأنوس و مألوف بود</w:t>
      </w:r>
      <w:r w:rsidR="0063683D">
        <w:rPr>
          <w:rFonts w:cs="Zar2" w:hint="cs"/>
          <w:rtl/>
          <w:lang w:bidi="fa-IR"/>
        </w:rPr>
        <w:t>ي</w:t>
      </w:r>
      <w:r w:rsidRPr="0063683D">
        <w:rPr>
          <w:rFonts w:cs="Zar2" w:hint="cs"/>
          <w:rtl/>
          <w:lang w:bidi="fa-IR"/>
        </w:rPr>
        <w:t>م و از هر در صحبت در م</w:t>
      </w:r>
      <w:r w:rsidR="0063683D">
        <w:rPr>
          <w:rFonts w:cs="Zar2" w:hint="cs"/>
          <w:rtl/>
          <w:lang w:bidi="fa-IR"/>
        </w:rPr>
        <w:t>ي</w:t>
      </w:r>
      <w:r w:rsidRPr="0063683D">
        <w:rPr>
          <w:rFonts w:cs="Zar2" w:hint="cs"/>
          <w:rtl/>
          <w:lang w:bidi="fa-IR"/>
        </w:rPr>
        <w:t>ان آمد عل</w:t>
      </w:r>
      <w:r w:rsidR="0063683D">
        <w:rPr>
          <w:rFonts w:cs="Zar2" w:hint="cs"/>
          <w:rtl/>
          <w:lang w:bidi="fa-IR"/>
        </w:rPr>
        <w:t>ي</w:t>
      </w:r>
      <w:r w:rsidRPr="0063683D">
        <w:rPr>
          <w:rFonts w:cs="Zar2" w:hint="cs"/>
          <w:rtl/>
          <w:lang w:bidi="fa-IR"/>
        </w:rPr>
        <w:t xml:space="preserve"> الخصوص در تفرّق و اختلاف مذاهب و اد</w:t>
      </w:r>
      <w:r w:rsidR="0063683D">
        <w:rPr>
          <w:rFonts w:cs="Zar2" w:hint="cs"/>
          <w:rtl/>
          <w:lang w:bidi="fa-IR"/>
        </w:rPr>
        <w:t>ي</w:t>
      </w:r>
      <w:r w:rsidRPr="0063683D">
        <w:rPr>
          <w:rFonts w:cs="Zar2" w:hint="cs"/>
          <w:rtl/>
          <w:lang w:bidi="fa-IR"/>
        </w:rPr>
        <w:t>ان و سخن در ا</w:t>
      </w:r>
      <w:r w:rsidR="0063683D">
        <w:rPr>
          <w:rFonts w:cs="Zar2" w:hint="cs"/>
          <w:rtl/>
          <w:lang w:bidi="fa-IR"/>
        </w:rPr>
        <w:t>ي</w:t>
      </w:r>
      <w:r w:rsidRPr="0063683D">
        <w:rPr>
          <w:rFonts w:cs="Zar2" w:hint="cs"/>
          <w:rtl/>
          <w:lang w:bidi="fa-IR"/>
        </w:rPr>
        <w:t>ن بود که ه دلائل عقل</w:t>
      </w:r>
      <w:r w:rsidR="0063683D">
        <w:rPr>
          <w:rFonts w:cs="Zar2" w:hint="cs"/>
          <w:rtl/>
          <w:lang w:bidi="fa-IR"/>
        </w:rPr>
        <w:t>ي</w:t>
      </w:r>
      <w:r w:rsidRPr="0063683D">
        <w:rPr>
          <w:rFonts w:cs="Zar2" w:hint="cs"/>
          <w:rtl/>
          <w:lang w:bidi="fa-IR"/>
        </w:rPr>
        <w:t>ه ال</w:t>
      </w:r>
      <w:r w:rsidR="0063683D">
        <w:rPr>
          <w:rFonts w:cs="Zar2" w:hint="cs"/>
          <w:rtl/>
          <w:lang w:bidi="fa-IR"/>
        </w:rPr>
        <w:t>ي</w:t>
      </w:r>
      <w:r w:rsidRPr="0063683D">
        <w:rPr>
          <w:rFonts w:cs="Zar2" w:hint="cs"/>
          <w:rtl/>
          <w:lang w:bidi="fa-IR"/>
        </w:rPr>
        <w:t>وم مدلّل است که نبا</w:t>
      </w:r>
      <w:r w:rsidR="0063683D">
        <w:rPr>
          <w:rFonts w:cs="Zar2" w:hint="cs"/>
          <w:rtl/>
          <w:lang w:bidi="fa-IR"/>
        </w:rPr>
        <w:t>ي</w:t>
      </w:r>
      <w:r w:rsidRPr="0063683D">
        <w:rPr>
          <w:rFonts w:cs="Zar2" w:hint="cs"/>
          <w:rtl/>
          <w:lang w:bidi="fa-IR"/>
        </w:rPr>
        <w:t>د جم</w:t>
      </w:r>
      <w:r w:rsidR="0063683D">
        <w:rPr>
          <w:rFonts w:cs="Zar2" w:hint="cs"/>
          <w:rtl/>
          <w:lang w:bidi="fa-IR"/>
        </w:rPr>
        <w:t>ي</w:t>
      </w:r>
      <w:r w:rsidRPr="0063683D">
        <w:rPr>
          <w:rFonts w:cs="Zar2" w:hint="cs"/>
          <w:rtl/>
          <w:lang w:bidi="fa-IR"/>
        </w:rPr>
        <w:t>ع اد</w:t>
      </w:r>
      <w:r w:rsidR="0063683D">
        <w:rPr>
          <w:rFonts w:cs="Zar2" w:hint="cs"/>
          <w:rtl/>
          <w:lang w:bidi="fa-IR"/>
        </w:rPr>
        <w:t>ي</w:t>
      </w:r>
      <w:r w:rsidRPr="0063683D">
        <w:rPr>
          <w:rFonts w:cs="Zar2" w:hint="cs"/>
          <w:rtl/>
          <w:lang w:bidi="fa-IR"/>
        </w:rPr>
        <w:t>ان و مذاهب حقّ باشند و کذا مبرهن است که نبا</w:t>
      </w:r>
      <w:r w:rsidR="0063683D">
        <w:rPr>
          <w:rFonts w:cs="Zar2" w:hint="cs"/>
          <w:rtl/>
          <w:lang w:bidi="fa-IR"/>
        </w:rPr>
        <w:t>ي</w:t>
      </w:r>
      <w:r w:rsidRPr="0063683D">
        <w:rPr>
          <w:rFonts w:cs="Zar2" w:hint="cs"/>
          <w:rtl/>
          <w:lang w:bidi="fa-IR"/>
        </w:rPr>
        <w:t>د کلّ باطل باشند لابدّ در م</w:t>
      </w:r>
      <w:r w:rsidR="0063683D">
        <w:rPr>
          <w:rFonts w:cs="Zar2" w:hint="cs"/>
          <w:rtl/>
          <w:lang w:bidi="fa-IR"/>
        </w:rPr>
        <w:t>ي</w:t>
      </w:r>
      <w:r w:rsidRPr="0063683D">
        <w:rPr>
          <w:rFonts w:cs="Zar2" w:hint="cs"/>
          <w:rtl/>
          <w:lang w:bidi="fa-IR"/>
        </w:rPr>
        <w:t>ان ا</w:t>
      </w:r>
      <w:r w:rsidR="0063683D">
        <w:rPr>
          <w:rFonts w:cs="Zar2" w:hint="cs"/>
          <w:rtl/>
          <w:lang w:bidi="fa-IR"/>
        </w:rPr>
        <w:t>ي</w:t>
      </w:r>
      <w:r w:rsidRPr="0063683D">
        <w:rPr>
          <w:rFonts w:cs="Zar2" w:hint="cs"/>
          <w:rtl/>
          <w:lang w:bidi="fa-IR"/>
        </w:rPr>
        <w:t>ن طوا</w:t>
      </w:r>
      <w:r w:rsidR="0063683D">
        <w:rPr>
          <w:rFonts w:cs="Zar2" w:hint="cs"/>
          <w:rtl/>
          <w:lang w:bidi="fa-IR"/>
        </w:rPr>
        <w:t>ي</w:t>
      </w:r>
      <w:r w:rsidRPr="0063683D">
        <w:rPr>
          <w:rFonts w:cs="Zar2" w:hint="cs"/>
          <w:rtl/>
          <w:lang w:bidi="fa-IR"/>
        </w:rPr>
        <w:t>ف و ملل مختلفه حق</w:t>
      </w:r>
      <w:r w:rsidR="0063683D">
        <w:rPr>
          <w:rFonts w:cs="Zar2" w:hint="cs"/>
          <w:rtl/>
          <w:lang w:bidi="fa-IR"/>
        </w:rPr>
        <w:t>ي</w:t>
      </w:r>
      <w:r w:rsidRPr="0063683D">
        <w:rPr>
          <w:rFonts w:cs="Zar2" w:hint="cs"/>
          <w:rtl/>
          <w:lang w:bidi="fa-IR"/>
        </w:rPr>
        <w:t>قت</w:t>
      </w:r>
      <w:r w:rsidR="0063683D">
        <w:rPr>
          <w:rFonts w:cs="Zar2" w:hint="cs"/>
          <w:rtl/>
          <w:lang w:bidi="fa-IR"/>
        </w:rPr>
        <w:t>ي</w:t>
      </w:r>
      <w:r w:rsidRPr="0063683D">
        <w:rPr>
          <w:rFonts w:cs="Zar2" w:hint="cs"/>
          <w:rtl/>
          <w:lang w:bidi="fa-IR"/>
        </w:rPr>
        <w:t xml:space="preserve"> و حقّ</w:t>
      </w:r>
      <w:r w:rsidR="0063683D">
        <w:rPr>
          <w:rFonts w:cs="Zar2" w:hint="cs"/>
          <w:rtl/>
          <w:lang w:bidi="fa-IR"/>
        </w:rPr>
        <w:t>ي</w:t>
      </w:r>
      <w:r w:rsidRPr="0063683D">
        <w:rPr>
          <w:rFonts w:cs="Zar2" w:hint="cs"/>
          <w:rtl/>
          <w:lang w:bidi="fa-IR"/>
        </w:rPr>
        <w:t xml:space="preserve"> تحقّق دارد ولکن چه با</w:t>
      </w:r>
      <w:r w:rsidR="0063683D">
        <w:rPr>
          <w:rFonts w:cs="Zar2" w:hint="cs"/>
          <w:rtl/>
          <w:lang w:bidi="fa-IR"/>
        </w:rPr>
        <w:t>ي</w:t>
      </w:r>
      <w:r w:rsidRPr="0063683D">
        <w:rPr>
          <w:rFonts w:cs="Zar2" w:hint="cs"/>
          <w:rtl/>
          <w:lang w:bidi="fa-IR"/>
        </w:rPr>
        <w:t>د کرد که از عهد</w:t>
      </w:r>
      <w:r w:rsidRPr="0063683D">
        <w:rPr>
          <w:rFonts w:ascii="Arial" w:hAnsi="Arial" w:cs="Arial" w:hint="cs"/>
          <w:rtl/>
          <w:lang w:bidi="fa-IR"/>
        </w:rPr>
        <w:t>ۀ</w:t>
      </w:r>
      <w:r w:rsidRPr="0063683D">
        <w:rPr>
          <w:rFonts w:cs="Zar2" w:hint="cs"/>
          <w:rtl/>
          <w:lang w:bidi="fa-IR"/>
        </w:rPr>
        <w:t xml:space="preserve"> تم</w:t>
      </w:r>
      <w:r w:rsidR="0063683D">
        <w:rPr>
          <w:rFonts w:cs="Zar2" w:hint="cs"/>
          <w:rtl/>
          <w:lang w:bidi="fa-IR"/>
        </w:rPr>
        <w:t>ي</w:t>
      </w:r>
      <w:r w:rsidRPr="0063683D">
        <w:rPr>
          <w:rFonts w:cs="Zar2" w:hint="cs"/>
          <w:rtl/>
          <w:lang w:bidi="fa-IR"/>
        </w:rPr>
        <w:t>ز برنم</w:t>
      </w:r>
      <w:r w:rsidR="0063683D">
        <w:rPr>
          <w:rFonts w:cs="Zar2" w:hint="cs"/>
          <w:rtl/>
          <w:lang w:bidi="fa-IR"/>
        </w:rPr>
        <w:t>ي</w:t>
      </w:r>
      <w:r w:rsidRPr="0063683D">
        <w:rPr>
          <w:rFonts w:cs="Zar2" w:hint="cs"/>
          <w:rtl/>
          <w:lang w:bidi="fa-IR"/>
        </w:rPr>
        <w:t xml:space="preserve"> آئ</w:t>
      </w:r>
      <w:r w:rsidR="0063683D">
        <w:rPr>
          <w:rFonts w:cs="Zar2" w:hint="cs"/>
          <w:rtl/>
          <w:lang w:bidi="fa-IR"/>
        </w:rPr>
        <w:t>ي</w:t>
      </w:r>
      <w:r w:rsidRPr="0063683D">
        <w:rPr>
          <w:rFonts w:cs="Zar2" w:hint="cs"/>
          <w:rtl/>
          <w:lang w:bidi="fa-IR"/>
        </w:rPr>
        <w:t>م و دارا</w:t>
      </w:r>
      <w:r w:rsidR="0063683D">
        <w:rPr>
          <w:rFonts w:cs="Zar2" w:hint="cs"/>
          <w:rtl/>
          <w:lang w:bidi="fa-IR"/>
        </w:rPr>
        <w:t>ي</w:t>
      </w:r>
      <w:r w:rsidRPr="0063683D">
        <w:rPr>
          <w:rFonts w:cs="Zar2" w:hint="cs"/>
          <w:rtl/>
          <w:lang w:bidi="fa-IR"/>
        </w:rPr>
        <w:t xml:space="preserve"> آن قوّه ن</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م که بتوان</w:t>
      </w:r>
      <w:r w:rsidR="0063683D">
        <w:rPr>
          <w:rFonts w:cs="Zar2" w:hint="cs"/>
          <w:rtl/>
          <w:lang w:bidi="fa-IR"/>
        </w:rPr>
        <w:t>ي</w:t>
      </w:r>
      <w:r w:rsidRPr="0063683D">
        <w:rPr>
          <w:rFonts w:cs="Zar2" w:hint="cs"/>
          <w:rtl/>
          <w:lang w:bidi="fa-IR"/>
        </w:rPr>
        <w:t>م حقّ را از غ</w:t>
      </w:r>
      <w:r w:rsidR="0063683D">
        <w:rPr>
          <w:rFonts w:cs="Zar2" w:hint="cs"/>
          <w:rtl/>
          <w:lang w:bidi="fa-IR"/>
        </w:rPr>
        <w:t>ي</w:t>
      </w:r>
      <w:r w:rsidRPr="0063683D">
        <w:rPr>
          <w:rFonts w:cs="Zar2" w:hint="cs"/>
          <w:rtl/>
          <w:lang w:bidi="fa-IR"/>
        </w:rPr>
        <w:t>ر حق تم</w:t>
      </w:r>
      <w:r w:rsidR="0063683D">
        <w:rPr>
          <w:rFonts w:cs="Zar2" w:hint="cs"/>
          <w:rtl/>
          <w:lang w:bidi="fa-IR"/>
        </w:rPr>
        <w:t>ي</w:t>
      </w:r>
      <w:r w:rsidRPr="0063683D">
        <w:rPr>
          <w:rFonts w:cs="Zar2" w:hint="cs"/>
          <w:rtl/>
          <w:lang w:bidi="fa-IR"/>
        </w:rPr>
        <w:t>ز ده</w:t>
      </w:r>
      <w:r w:rsidR="0063683D">
        <w:rPr>
          <w:rFonts w:cs="Zar2" w:hint="cs"/>
          <w:rtl/>
          <w:lang w:bidi="fa-IR"/>
        </w:rPr>
        <w:t>ي</w:t>
      </w:r>
      <w:r w:rsidRPr="0063683D">
        <w:rPr>
          <w:rFonts w:cs="Zar2" w:hint="cs"/>
          <w:rtl/>
          <w:lang w:bidi="fa-IR"/>
        </w:rPr>
        <w:t>م و فرق بگذار</w:t>
      </w:r>
      <w:r w:rsidR="0063683D">
        <w:rPr>
          <w:rFonts w:cs="Zar2" w:hint="cs"/>
          <w:rtl/>
          <w:lang w:bidi="fa-IR"/>
        </w:rPr>
        <w:t>ي</w:t>
      </w:r>
      <w:r w:rsidRPr="0063683D">
        <w:rPr>
          <w:rFonts w:cs="Zar2" w:hint="cs"/>
          <w:rtl/>
          <w:lang w:bidi="fa-IR"/>
        </w:rPr>
        <w:t>م و از هر نفس</w:t>
      </w:r>
      <w:r w:rsidR="0063683D">
        <w:rPr>
          <w:rFonts w:cs="Zar2" w:hint="cs"/>
          <w:rtl/>
          <w:lang w:bidi="fa-IR"/>
        </w:rPr>
        <w:t>ي</w:t>
      </w:r>
      <w:r w:rsidRPr="0063683D">
        <w:rPr>
          <w:rFonts w:cs="Zar2" w:hint="cs"/>
          <w:rtl/>
          <w:lang w:bidi="fa-IR"/>
        </w:rPr>
        <w:t xml:space="preserve"> هم که بپرس</w:t>
      </w:r>
      <w:r w:rsidR="0063683D">
        <w:rPr>
          <w:rFonts w:cs="Zar2" w:hint="cs"/>
          <w:rtl/>
          <w:lang w:bidi="fa-IR"/>
        </w:rPr>
        <w:t>ي</w:t>
      </w:r>
      <w:r w:rsidRPr="0063683D">
        <w:rPr>
          <w:rFonts w:cs="Zar2" w:hint="cs"/>
          <w:rtl/>
          <w:lang w:bidi="fa-IR"/>
        </w:rPr>
        <w:t>م خواهد گفت که حقّ حق</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 xml:space="preserve"> معنو</w:t>
      </w:r>
      <w:r w:rsidR="0063683D">
        <w:rPr>
          <w:rFonts w:cs="Zar2" w:hint="cs"/>
          <w:rtl/>
          <w:lang w:bidi="fa-IR"/>
        </w:rPr>
        <w:t>ي</w:t>
      </w:r>
      <w:r w:rsidRPr="0063683D">
        <w:rPr>
          <w:rFonts w:cs="Zar2" w:hint="cs"/>
          <w:rtl/>
          <w:lang w:bidi="fa-IR"/>
        </w:rPr>
        <w:t xml:space="preserve"> در دست من است و د</w:t>
      </w:r>
      <w:r w:rsidR="0063683D">
        <w:rPr>
          <w:rFonts w:cs="Zar2" w:hint="cs"/>
          <w:rtl/>
          <w:lang w:bidi="fa-IR"/>
        </w:rPr>
        <w:t>ي</w:t>
      </w:r>
      <w:r w:rsidRPr="0063683D">
        <w:rPr>
          <w:rFonts w:cs="Zar2" w:hint="cs"/>
          <w:rtl/>
          <w:lang w:bidi="fa-IR"/>
        </w:rPr>
        <w:t>گران بر باطل رفته اند چنان</w:t>
      </w:r>
      <w:r w:rsidR="006D72BB" w:rsidRPr="0063683D">
        <w:rPr>
          <w:rFonts w:cs="Zar2" w:hint="cs"/>
          <w:rtl/>
          <w:lang w:bidi="fa-IR"/>
        </w:rPr>
        <w:t xml:space="preserve"> </w:t>
      </w:r>
      <w:r w:rsidRPr="0063683D">
        <w:rPr>
          <w:rFonts w:cs="Zar2" w:hint="cs"/>
          <w:rtl/>
          <w:lang w:bidi="fa-IR"/>
        </w:rPr>
        <w:t>چه شفاهه و علان</w:t>
      </w:r>
      <w:r w:rsidR="0063683D">
        <w:rPr>
          <w:rFonts w:cs="Zar2" w:hint="cs"/>
          <w:rtl/>
          <w:lang w:bidi="fa-IR"/>
        </w:rPr>
        <w:t>ي</w:t>
      </w:r>
      <w:r w:rsidRPr="0063683D">
        <w:rPr>
          <w:rFonts w:cs="Zar2" w:hint="cs"/>
          <w:rtl/>
          <w:lang w:bidi="fa-IR"/>
        </w:rPr>
        <w:t>ه ا</w:t>
      </w:r>
      <w:r w:rsidR="0063683D">
        <w:rPr>
          <w:rFonts w:cs="Zar2" w:hint="cs"/>
          <w:rtl/>
          <w:lang w:bidi="fa-IR"/>
        </w:rPr>
        <w:t>ي</w:t>
      </w:r>
      <w:r w:rsidRPr="0063683D">
        <w:rPr>
          <w:rFonts w:cs="Zar2" w:hint="cs"/>
          <w:rtl/>
          <w:lang w:bidi="fa-IR"/>
        </w:rPr>
        <w:t>ن کلمه را به بلندتر</w:t>
      </w:r>
      <w:r w:rsidR="0063683D">
        <w:rPr>
          <w:rFonts w:cs="Zar2" w:hint="cs"/>
          <w:rtl/>
          <w:lang w:bidi="fa-IR"/>
        </w:rPr>
        <w:t>ي</w:t>
      </w:r>
      <w:r w:rsidRPr="0063683D">
        <w:rPr>
          <w:rFonts w:cs="Zar2" w:hint="cs"/>
          <w:rtl/>
          <w:lang w:bidi="fa-IR"/>
        </w:rPr>
        <w:t>ن صوت گفته 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ند. جناب ن</w:t>
      </w:r>
      <w:r w:rsidR="0063683D">
        <w:rPr>
          <w:rFonts w:cs="Zar2" w:hint="cs"/>
          <w:rtl/>
          <w:lang w:bidi="fa-IR"/>
        </w:rPr>
        <w:t>ي</w:t>
      </w:r>
      <w:r w:rsidRPr="0063683D">
        <w:rPr>
          <w:rFonts w:cs="Zar2" w:hint="cs"/>
          <w:rtl/>
          <w:lang w:bidi="fa-IR"/>
        </w:rPr>
        <w:t>ر و نع</w:t>
      </w:r>
      <w:r w:rsidR="0063683D">
        <w:rPr>
          <w:rFonts w:cs="Zar2" w:hint="cs"/>
          <w:rtl/>
          <w:lang w:bidi="fa-IR"/>
        </w:rPr>
        <w:t>ي</w:t>
      </w:r>
      <w:r w:rsidRPr="0063683D">
        <w:rPr>
          <w:rFonts w:cs="Zar2" w:hint="cs"/>
          <w:rtl/>
          <w:lang w:bidi="fa-IR"/>
        </w:rPr>
        <w:t>م و کذا ا</w:t>
      </w:r>
      <w:r w:rsidR="0063683D">
        <w:rPr>
          <w:rFonts w:cs="Zar2" w:hint="cs"/>
          <w:rtl/>
          <w:lang w:bidi="fa-IR"/>
        </w:rPr>
        <w:t>ي</w:t>
      </w:r>
      <w:r w:rsidRPr="0063683D">
        <w:rPr>
          <w:rFonts w:cs="Zar2" w:hint="cs"/>
          <w:rtl/>
          <w:lang w:bidi="fa-IR"/>
        </w:rPr>
        <w:t>ن بند</w:t>
      </w:r>
      <w:r w:rsidRPr="0063683D">
        <w:rPr>
          <w:rFonts w:ascii="Arial" w:hAnsi="Arial" w:cs="Arial" w:hint="cs"/>
          <w:rtl/>
          <w:lang w:bidi="fa-IR"/>
        </w:rPr>
        <w:t>ۀ</w:t>
      </w:r>
      <w:r w:rsidRPr="0063683D">
        <w:rPr>
          <w:rFonts w:cs="Zar2" w:hint="cs"/>
          <w:rtl/>
          <w:lang w:bidi="fa-IR"/>
        </w:rPr>
        <w:t xml:space="preserve"> فان</w:t>
      </w:r>
      <w:r w:rsidR="0063683D">
        <w:rPr>
          <w:rFonts w:cs="Zar2" w:hint="cs"/>
          <w:rtl/>
          <w:lang w:bidi="fa-IR"/>
        </w:rPr>
        <w:t>ي</w:t>
      </w:r>
      <w:r w:rsidRPr="0063683D">
        <w:rPr>
          <w:rFonts w:cs="Zar2" w:hint="cs"/>
          <w:rtl/>
          <w:lang w:bidi="fa-IR"/>
        </w:rPr>
        <w:t xml:space="preserve"> هر سه معتقد بود</w:t>
      </w:r>
      <w:r w:rsidR="0063683D">
        <w:rPr>
          <w:rFonts w:cs="Zar2" w:hint="cs"/>
          <w:rtl/>
          <w:lang w:bidi="fa-IR"/>
        </w:rPr>
        <w:t>ي</w:t>
      </w:r>
      <w:r w:rsidRPr="0063683D">
        <w:rPr>
          <w:rFonts w:cs="Zar2" w:hint="cs"/>
          <w:rtl/>
          <w:lang w:bidi="fa-IR"/>
        </w:rPr>
        <w:t>م که آن حقّ حق</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 xml:space="preserve"> در م</w:t>
      </w:r>
      <w:r w:rsidR="0063683D">
        <w:rPr>
          <w:rFonts w:cs="Zar2" w:hint="cs"/>
          <w:rtl/>
          <w:lang w:bidi="fa-IR"/>
        </w:rPr>
        <w:t>ي</w:t>
      </w:r>
      <w:r w:rsidRPr="0063683D">
        <w:rPr>
          <w:rFonts w:cs="Zar2" w:hint="cs"/>
          <w:rtl/>
          <w:lang w:bidi="fa-IR"/>
        </w:rPr>
        <w:t>ان طوائف اسلام</w:t>
      </w:r>
      <w:r w:rsidR="0063683D">
        <w:rPr>
          <w:rFonts w:cs="Zar2" w:hint="cs"/>
          <w:rtl/>
          <w:lang w:bidi="fa-IR"/>
        </w:rPr>
        <w:t>ي</w:t>
      </w:r>
      <w:r w:rsidRPr="0063683D">
        <w:rPr>
          <w:rFonts w:cs="Zar2" w:hint="cs"/>
          <w:rtl/>
          <w:lang w:bidi="fa-IR"/>
        </w:rPr>
        <w:t>ه است ولکن چه کن</w:t>
      </w:r>
      <w:r w:rsidR="0063683D">
        <w:rPr>
          <w:rFonts w:cs="Zar2" w:hint="cs"/>
          <w:rtl/>
          <w:lang w:bidi="fa-IR"/>
        </w:rPr>
        <w:t>ي</w:t>
      </w:r>
      <w:r w:rsidRPr="0063683D">
        <w:rPr>
          <w:rFonts w:cs="Zar2" w:hint="cs"/>
          <w:rtl/>
          <w:lang w:bidi="fa-IR"/>
        </w:rPr>
        <w:t>م که از نظر ما پوش</w:t>
      </w:r>
      <w:r w:rsidR="0063683D">
        <w:rPr>
          <w:rFonts w:cs="Zar2" w:hint="cs"/>
          <w:rtl/>
          <w:lang w:bidi="fa-IR"/>
        </w:rPr>
        <w:t>ي</w:t>
      </w:r>
      <w:r w:rsidRPr="0063683D">
        <w:rPr>
          <w:rFonts w:cs="Zar2" w:hint="cs"/>
          <w:rtl/>
          <w:lang w:bidi="fa-IR"/>
        </w:rPr>
        <w:t>ده و پنهان است و تم</w:t>
      </w:r>
      <w:r w:rsidR="0063683D">
        <w:rPr>
          <w:rFonts w:cs="Zar2" w:hint="cs"/>
          <w:rtl/>
          <w:lang w:bidi="fa-IR"/>
        </w:rPr>
        <w:t>ي</w:t>
      </w:r>
      <w:r w:rsidRPr="0063683D">
        <w:rPr>
          <w:rFonts w:cs="Zar2" w:hint="cs"/>
          <w:rtl/>
          <w:lang w:bidi="fa-IR"/>
        </w:rPr>
        <w:t>ز حقّ و باطل از قوّ</w:t>
      </w:r>
      <w:r w:rsidRPr="0063683D">
        <w:rPr>
          <w:rFonts w:ascii="Arial" w:hAnsi="Arial" w:cs="Arial" w:hint="cs"/>
          <w:rtl/>
          <w:lang w:bidi="fa-IR"/>
        </w:rPr>
        <w:t>ۀ</w:t>
      </w:r>
      <w:r w:rsidRPr="0063683D">
        <w:rPr>
          <w:rFonts w:cs="Zar2" w:hint="cs"/>
          <w:rtl/>
          <w:lang w:bidi="fa-IR"/>
        </w:rPr>
        <w:t xml:space="preserve"> ما خارج است پس پناه به خدا با</w:t>
      </w:r>
      <w:r w:rsidR="0063683D">
        <w:rPr>
          <w:rFonts w:cs="Zar2" w:hint="cs"/>
          <w:rtl/>
          <w:lang w:bidi="fa-IR"/>
        </w:rPr>
        <w:t>ي</w:t>
      </w:r>
      <w:r w:rsidRPr="0063683D">
        <w:rPr>
          <w:rFonts w:cs="Zar2" w:hint="cs"/>
          <w:rtl/>
          <w:lang w:bidi="fa-IR"/>
        </w:rPr>
        <w:t>د برد و رو به درگاه هاد</w:t>
      </w:r>
      <w:r w:rsidR="0063683D">
        <w:rPr>
          <w:rFonts w:cs="Zar2" w:hint="cs"/>
          <w:rtl/>
          <w:lang w:bidi="fa-IR"/>
        </w:rPr>
        <w:t>ي</w:t>
      </w:r>
      <w:r w:rsidRPr="0063683D">
        <w:rPr>
          <w:rFonts w:cs="Zar2" w:hint="cs"/>
          <w:rtl/>
          <w:lang w:bidi="fa-IR"/>
        </w:rPr>
        <w:t xml:space="preserve"> المضلّ</w:t>
      </w:r>
      <w:r w:rsidR="0063683D">
        <w:rPr>
          <w:rFonts w:cs="Zar2" w:hint="cs"/>
          <w:rtl/>
          <w:lang w:bidi="fa-IR"/>
        </w:rPr>
        <w:t>ي</w:t>
      </w:r>
      <w:r w:rsidRPr="0063683D">
        <w:rPr>
          <w:rFonts w:cs="Zar2" w:hint="cs"/>
          <w:rtl/>
          <w:lang w:bidi="fa-IR"/>
        </w:rPr>
        <w:t>ن با</w:t>
      </w:r>
      <w:r w:rsidR="0063683D">
        <w:rPr>
          <w:rFonts w:cs="Zar2" w:hint="cs"/>
          <w:rtl/>
          <w:lang w:bidi="fa-IR"/>
        </w:rPr>
        <w:t>ي</w:t>
      </w:r>
      <w:r w:rsidRPr="0063683D">
        <w:rPr>
          <w:rFonts w:cs="Zar2" w:hint="cs"/>
          <w:rtl/>
          <w:lang w:bidi="fa-IR"/>
        </w:rPr>
        <w:t>د نمود تا او راه بنما</w:t>
      </w:r>
      <w:r w:rsidR="0063683D">
        <w:rPr>
          <w:rFonts w:cs="Zar2" w:hint="cs"/>
          <w:rtl/>
          <w:lang w:bidi="fa-IR"/>
        </w:rPr>
        <w:t>ي</w:t>
      </w:r>
      <w:r w:rsidRPr="0063683D">
        <w:rPr>
          <w:rFonts w:cs="Zar2" w:hint="cs"/>
          <w:rtl/>
          <w:lang w:bidi="fa-IR"/>
        </w:rPr>
        <w:t>د و دستگ</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فرما</w:t>
      </w:r>
      <w:r w:rsidR="0063683D">
        <w:rPr>
          <w:rFonts w:cs="Zar2" w:hint="cs"/>
          <w:rtl/>
          <w:lang w:bidi="fa-IR"/>
        </w:rPr>
        <w:t>ي</w:t>
      </w:r>
      <w:r w:rsidRPr="0063683D">
        <w:rPr>
          <w:rFonts w:cs="Zar2" w:hint="cs"/>
          <w:rtl/>
          <w:lang w:bidi="fa-IR"/>
        </w:rPr>
        <w:t>د والاّ ما مرغان ضع</w:t>
      </w:r>
      <w:r w:rsidR="0063683D">
        <w:rPr>
          <w:rFonts w:cs="Zar2" w:hint="cs"/>
          <w:rtl/>
          <w:lang w:bidi="fa-IR"/>
        </w:rPr>
        <w:t>ي</w:t>
      </w:r>
      <w:r w:rsidRPr="0063683D">
        <w:rPr>
          <w:rFonts w:cs="Zar2" w:hint="cs"/>
          <w:rtl/>
          <w:lang w:bidi="fa-IR"/>
        </w:rPr>
        <w:t>ف با ا</w:t>
      </w:r>
      <w:r w:rsidR="0063683D">
        <w:rPr>
          <w:rFonts w:cs="Zar2" w:hint="cs"/>
          <w:rtl/>
          <w:lang w:bidi="fa-IR"/>
        </w:rPr>
        <w:t>ي</w:t>
      </w:r>
      <w:r w:rsidRPr="0063683D">
        <w:rPr>
          <w:rFonts w:cs="Zar2" w:hint="cs"/>
          <w:rtl/>
          <w:lang w:bidi="fa-IR"/>
        </w:rPr>
        <w:t>ن بالها</w:t>
      </w:r>
      <w:r w:rsidR="0063683D">
        <w:rPr>
          <w:rFonts w:cs="Zar2" w:hint="cs"/>
          <w:rtl/>
          <w:lang w:bidi="fa-IR"/>
        </w:rPr>
        <w:t>ي</w:t>
      </w:r>
      <w:r w:rsidRPr="0063683D">
        <w:rPr>
          <w:rFonts w:cs="Zar2" w:hint="cs"/>
          <w:rtl/>
          <w:lang w:bidi="fa-IR"/>
        </w:rPr>
        <w:t xml:space="preserve"> شکسته چگونه قادر</w:t>
      </w:r>
      <w:r w:rsidR="0063683D">
        <w:rPr>
          <w:rFonts w:cs="Zar2" w:hint="cs"/>
          <w:rtl/>
          <w:lang w:bidi="fa-IR"/>
        </w:rPr>
        <w:t>ي</w:t>
      </w:r>
      <w:r w:rsidRPr="0063683D">
        <w:rPr>
          <w:rFonts w:cs="Zar2" w:hint="cs"/>
          <w:rtl/>
          <w:lang w:bidi="fa-IR"/>
        </w:rPr>
        <w:t>م که در ا</w:t>
      </w:r>
      <w:r w:rsidR="0063683D">
        <w:rPr>
          <w:rFonts w:cs="Zar2" w:hint="cs"/>
          <w:rtl/>
          <w:lang w:bidi="fa-IR"/>
        </w:rPr>
        <w:t>ي</w:t>
      </w:r>
      <w:r w:rsidRPr="0063683D">
        <w:rPr>
          <w:rFonts w:cs="Zar2" w:hint="cs"/>
          <w:rtl/>
          <w:lang w:bidi="fa-IR"/>
        </w:rPr>
        <w:t>ن فضا</w:t>
      </w:r>
      <w:r w:rsidR="0063683D">
        <w:rPr>
          <w:rFonts w:cs="Zar2" w:hint="cs"/>
          <w:rtl/>
          <w:lang w:bidi="fa-IR"/>
        </w:rPr>
        <w:t>ي</w:t>
      </w:r>
      <w:r w:rsidRPr="0063683D">
        <w:rPr>
          <w:rFonts w:cs="Zar2" w:hint="cs"/>
          <w:rtl/>
          <w:lang w:bidi="fa-IR"/>
        </w:rPr>
        <w:t xml:space="preserve"> غ</w:t>
      </w:r>
      <w:r w:rsidR="0063683D">
        <w:rPr>
          <w:rFonts w:cs="Zar2" w:hint="cs"/>
          <w:rtl/>
          <w:lang w:bidi="fa-IR"/>
        </w:rPr>
        <w:t>ي</w:t>
      </w:r>
      <w:r w:rsidRPr="0063683D">
        <w:rPr>
          <w:rFonts w:cs="Zar2" w:hint="cs"/>
          <w:rtl/>
          <w:lang w:bidi="fa-IR"/>
        </w:rPr>
        <w:t>ر متناه</w:t>
      </w:r>
      <w:r w:rsidR="0063683D">
        <w:rPr>
          <w:rFonts w:cs="Zar2" w:hint="cs"/>
          <w:rtl/>
          <w:lang w:bidi="fa-IR"/>
        </w:rPr>
        <w:t>ي</w:t>
      </w:r>
      <w:r w:rsidRPr="0063683D">
        <w:rPr>
          <w:rFonts w:cs="Zar2" w:hint="cs"/>
          <w:rtl/>
          <w:lang w:bidi="fa-IR"/>
        </w:rPr>
        <w:t xml:space="preserve"> پرواز نمائ</w:t>
      </w:r>
      <w:r w:rsidR="0063683D">
        <w:rPr>
          <w:rFonts w:cs="Zar2" w:hint="cs"/>
          <w:rtl/>
          <w:lang w:bidi="fa-IR"/>
        </w:rPr>
        <w:t>ي</w:t>
      </w:r>
      <w:r w:rsidRPr="0063683D">
        <w:rPr>
          <w:rFonts w:cs="Zar2" w:hint="cs"/>
          <w:rtl/>
          <w:lang w:bidi="fa-IR"/>
        </w:rPr>
        <w:t>م و راه ب</w:t>
      </w:r>
      <w:r w:rsidR="006D72BB" w:rsidRPr="0063683D">
        <w:rPr>
          <w:rFonts w:cs="Zar2" w:hint="cs"/>
          <w:rtl/>
          <w:lang w:bidi="fa-IR"/>
        </w:rPr>
        <w:t xml:space="preserve">ه </w:t>
      </w:r>
      <w:r w:rsidRPr="0063683D">
        <w:rPr>
          <w:rFonts w:cs="Zar2" w:hint="cs"/>
          <w:rtl/>
          <w:lang w:bidi="fa-IR"/>
        </w:rPr>
        <w:t>آستان</w:t>
      </w:r>
      <w:r w:rsidRPr="0063683D">
        <w:rPr>
          <w:rFonts w:ascii="Arial" w:hAnsi="Arial" w:cs="Arial" w:hint="cs"/>
          <w:rtl/>
          <w:lang w:bidi="fa-IR"/>
        </w:rPr>
        <w:t>ۀ</w:t>
      </w:r>
      <w:r w:rsidRPr="0063683D">
        <w:rPr>
          <w:rFonts w:cs="Zar2" w:hint="cs"/>
          <w:rtl/>
          <w:lang w:bidi="fa-IR"/>
        </w:rPr>
        <w:t xml:space="preserve"> مقدّس</w:t>
      </w:r>
      <w:r w:rsidRPr="0063683D">
        <w:rPr>
          <w:rFonts w:ascii="Arial" w:hAnsi="Arial" w:cs="Arial" w:hint="cs"/>
          <w:rtl/>
          <w:lang w:bidi="fa-IR"/>
        </w:rPr>
        <w:t>ۀ</w:t>
      </w:r>
      <w:r w:rsidRPr="0063683D">
        <w:rPr>
          <w:rFonts w:cs="Zar2" w:hint="cs"/>
          <w:rtl/>
          <w:lang w:bidi="fa-IR"/>
        </w:rPr>
        <w:t xml:space="preserve"> اله</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اب</w:t>
      </w:r>
      <w:r w:rsidR="0063683D">
        <w:rPr>
          <w:rFonts w:cs="Zar2" w:hint="cs"/>
          <w:rtl/>
          <w:lang w:bidi="fa-IR"/>
        </w:rPr>
        <w:t>ي</w:t>
      </w:r>
      <w:r w:rsidRPr="0063683D">
        <w:rPr>
          <w:rFonts w:cs="Zar2" w:hint="cs"/>
          <w:rtl/>
          <w:lang w:bidi="fa-IR"/>
        </w:rPr>
        <w:t>م. مرحوم حاج</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د م</w:t>
      </w:r>
      <w:r w:rsidR="0063683D">
        <w:rPr>
          <w:rFonts w:cs="Zar2" w:hint="cs"/>
          <w:rtl/>
          <w:lang w:bidi="fa-IR"/>
        </w:rPr>
        <w:t>ي</w:t>
      </w:r>
      <w:r w:rsidRPr="0063683D">
        <w:rPr>
          <w:rFonts w:cs="Zar2" w:hint="cs"/>
          <w:rtl/>
          <w:lang w:bidi="fa-IR"/>
        </w:rPr>
        <w:t>رزا اعل</w:t>
      </w:r>
      <w:r w:rsidR="0063683D">
        <w:rPr>
          <w:rFonts w:cs="Zar2" w:hint="cs"/>
          <w:rtl/>
          <w:lang w:bidi="fa-IR"/>
        </w:rPr>
        <w:t>ي</w:t>
      </w:r>
      <w:r w:rsidRPr="0063683D">
        <w:rPr>
          <w:rFonts w:cs="Zar2" w:hint="cs"/>
          <w:rtl/>
          <w:lang w:bidi="fa-IR"/>
        </w:rPr>
        <w:t xml:space="preserve"> الله درجاته که (106) پدرشان با ابو</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بنده عموزاد</w:t>
      </w:r>
      <w:r w:rsidRPr="0063683D">
        <w:rPr>
          <w:rFonts w:ascii="Arial" w:hAnsi="Arial" w:cs="Arial" w:hint="cs"/>
          <w:rtl/>
          <w:lang w:bidi="fa-IR"/>
        </w:rPr>
        <w:t>ۀ</w:t>
      </w:r>
      <w:r w:rsidRPr="0063683D">
        <w:rPr>
          <w:rFonts w:cs="Zar2" w:hint="cs"/>
          <w:rtl/>
          <w:lang w:bidi="fa-IR"/>
        </w:rPr>
        <w:t xml:space="preserve"> واقع</w:t>
      </w:r>
      <w:r w:rsidR="0063683D">
        <w:rPr>
          <w:rFonts w:cs="Zar2" w:hint="cs"/>
          <w:rtl/>
          <w:lang w:bidi="fa-IR"/>
        </w:rPr>
        <w:t>ي</w:t>
      </w:r>
      <w:r w:rsidRPr="0063683D">
        <w:rPr>
          <w:rFonts w:cs="Zar2" w:hint="cs"/>
          <w:rtl/>
          <w:lang w:bidi="fa-IR"/>
        </w:rPr>
        <w:t xml:space="preserve"> بودند در محلّ</w:t>
      </w:r>
      <w:r w:rsidRPr="0063683D">
        <w:rPr>
          <w:rFonts w:ascii="Arial" w:hAnsi="Arial" w:cs="Arial" w:hint="cs"/>
          <w:rtl/>
          <w:lang w:bidi="fa-IR"/>
        </w:rPr>
        <w:t>ۀ</w:t>
      </w:r>
      <w:r w:rsidRPr="0063683D">
        <w:rPr>
          <w:rFonts w:cs="Zar2" w:hint="cs"/>
          <w:rtl/>
          <w:lang w:bidi="fa-IR"/>
        </w:rPr>
        <w:t xml:space="preserve"> خوزان تشر</w:t>
      </w:r>
      <w:r w:rsidR="0063683D">
        <w:rPr>
          <w:rFonts w:cs="Zar2" w:hint="cs"/>
          <w:rtl/>
          <w:lang w:bidi="fa-IR"/>
        </w:rPr>
        <w:t>ي</w:t>
      </w:r>
      <w:r w:rsidRPr="0063683D">
        <w:rPr>
          <w:rFonts w:cs="Zar2" w:hint="cs"/>
          <w:rtl/>
          <w:lang w:bidi="fa-IR"/>
        </w:rPr>
        <w:t>ف داشتند و ساکن آن محلّ بودند و ا</w:t>
      </w:r>
      <w:r w:rsidR="0063683D">
        <w:rPr>
          <w:rFonts w:cs="Zar2" w:hint="cs"/>
          <w:rtl/>
          <w:lang w:bidi="fa-IR"/>
        </w:rPr>
        <w:t>ي</w:t>
      </w:r>
      <w:r w:rsidRPr="0063683D">
        <w:rPr>
          <w:rFonts w:cs="Zar2" w:hint="cs"/>
          <w:rtl/>
          <w:lang w:bidi="fa-IR"/>
        </w:rPr>
        <w:t>ن بند</w:t>
      </w:r>
      <w:r w:rsidRPr="0063683D">
        <w:rPr>
          <w:rFonts w:ascii="Arial" w:hAnsi="Arial" w:cs="Arial" w:hint="cs"/>
          <w:rtl/>
          <w:lang w:bidi="fa-IR"/>
        </w:rPr>
        <w:t>ۀ</w:t>
      </w:r>
      <w:r w:rsidRPr="0063683D">
        <w:rPr>
          <w:rFonts w:cs="Zar2" w:hint="cs"/>
          <w:rtl/>
          <w:lang w:bidi="fa-IR"/>
        </w:rPr>
        <w:t xml:space="preserve"> فان</w:t>
      </w:r>
      <w:r w:rsidR="0063683D">
        <w:rPr>
          <w:rFonts w:cs="Zar2" w:hint="cs"/>
          <w:rtl/>
          <w:lang w:bidi="fa-IR"/>
        </w:rPr>
        <w:t>ي</w:t>
      </w:r>
      <w:r w:rsidRPr="0063683D">
        <w:rPr>
          <w:rFonts w:cs="Zar2" w:hint="cs"/>
          <w:rtl/>
          <w:lang w:bidi="fa-IR"/>
        </w:rPr>
        <w:t xml:space="preserve"> هم با ا</w:t>
      </w:r>
      <w:r w:rsidR="0063683D">
        <w:rPr>
          <w:rFonts w:cs="Zar2" w:hint="cs"/>
          <w:rtl/>
          <w:lang w:bidi="fa-IR"/>
        </w:rPr>
        <w:t>ي</w:t>
      </w:r>
      <w:r w:rsidRPr="0063683D">
        <w:rPr>
          <w:rFonts w:cs="Zar2" w:hint="cs"/>
          <w:rtl/>
          <w:lang w:bidi="fa-IR"/>
        </w:rPr>
        <w:t>شان چن</w:t>
      </w:r>
      <w:r w:rsidR="0063683D">
        <w:rPr>
          <w:rFonts w:cs="Zar2" w:hint="cs"/>
          <w:rtl/>
          <w:lang w:bidi="fa-IR"/>
        </w:rPr>
        <w:t>ي</w:t>
      </w:r>
      <w:r w:rsidRPr="0063683D">
        <w:rPr>
          <w:rFonts w:cs="Zar2" w:hint="cs"/>
          <w:rtl/>
          <w:lang w:bidi="fa-IR"/>
        </w:rPr>
        <w:t>ن محافل و چن</w:t>
      </w:r>
      <w:r w:rsidR="0063683D">
        <w:rPr>
          <w:rFonts w:cs="Zar2" w:hint="cs"/>
          <w:rtl/>
          <w:lang w:bidi="fa-IR"/>
        </w:rPr>
        <w:t>ي</w:t>
      </w:r>
      <w:r w:rsidRPr="0063683D">
        <w:rPr>
          <w:rFonts w:cs="Zar2" w:hint="cs"/>
          <w:rtl/>
          <w:lang w:bidi="fa-IR"/>
        </w:rPr>
        <w:t>ن گفتگوها داشت</w:t>
      </w:r>
      <w:r w:rsidR="0063683D">
        <w:rPr>
          <w:rFonts w:cs="Zar2" w:hint="cs"/>
          <w:rtl/>
          <w:lang w:bidi="fa-IR"/>
        </w:rPr>
        <w:t>ي</w:t>
      </w:r>
      <w:r w:rsidRPr="0063683D">
        <w:rPr>
          <w:rFonts w:cs="Zar2" w:hint="cs"/>
          <w:rtl/>
          <w:lang w:bidi="fa-IR"/>
        </w:rPr>
        <w:t>م و راه به جائ</w:t>
      </w:r>
      <w:r w:rsidR="0063683D">
        <w:rPr>
          <w:rFonts w:cs="Zar2" w:hint="cs"/>
          <w:rtl/>
          <w:lang w:bidi="fa-IR"/>
        </w:rPr>
        <w:t>ي</w:t>
      </w:r>
      <w:r w:rsidRPr="0063683D">
        <w:rPr>
          <w:rFonts w:cs="Zar2" w:hint="cs"/>
          <w:rtl/>
          <w:lang w:bidi="fa-IR"/>
        </w:rPr>
        <w:t xml:space="preserve"> نم</w:t>
      </w:r>
      <w:r w:rsidR="0063683D">
        <w:rPr>
          <w:rFonts w:cs="Zar2" w:hint="cs"/>
          <w:rtl/>
          <w:lang w:bidi="fa-IR"/>
        </w:rPr>
        <w:t>ي</w:t>
      </w:r>
      <w:r w:rsidRPr="0063683D">
        <w:rPr>
          <w:rFonts w:cs="Zar2" w:hint="cs"/>
          <w:rtl/>
          <w:lang w:bidi="fa-IR"/>
        </w:rPr>
        <w:t xml:space="preserve"> </w:t>
      </w:r>
      <w:r w:rsidRPr="0063683D">
        <w:rPr>
          <w:rFonts w:cs="Zar2" w:hint="cs"/>
          <w:rtl/>
          <w:lang w:bidi="fa-IR"/>
        </w:rPr>
        <w:lastRenderedPageBreak/>
        <w:t>برد</w:t>
      </w:r>
      <w:r w:rsidR="0063683D">
        <w:rPr>
          <w:rFonts w:cs="Zar2" w:hint="cs"/>
          <w:rtl/>
          <w:lang w:bidi="fa-IR"/>
        </w:rPr>
        <w:t>ي</w:t>
      </w:r>
      <w:r w:rsidRPr="0063683D">
        <w:rPr>
          <w:rFonts w:cs="Zar2" w:hint="cs"/>
          <w:rtl/>
          <w:lang w:bidi="fa-IR"/>
        </w:rPr>
        <w:t>م. بار</w:t>
      </w:r>
      <w:r w:rsidR="0063683D">
        <w:rPr>
          <w:rFonts w:cs="Zar2" w:hint="cs"/>
          <w:rtl/>
          <w:lang w:bidi="fa-IR"/>
        </w:rPr>
        <w:t>ي</w:t>
      </w:r>
      <w:r w:rsidRPr="0063683D">
        <w:rPr>
          <w:rFonts w:cs="Zar2" w:hint="cs"/>
          <w:rtl/>
          <w:lang w:bidi="fa-IR"/>
        </w:rPr>
        <w:t xml:space="preserve"> با جناب آقا م</w:t>
      </w:r>
      <w:r w:rsidR="0063683D">
        <w:rPr>
          <w:rFonts w:cs="Zar2" w:hint="cs"/>
          <w:rtl/>
          <w:lang w:bidi="fa-IR"/>
        </w:rPr>
        <w:t>ي</w:t>
      </w:r>
      <w:r w:rsidRPr="0063683D">
        <w:rPr>
          <w:rFonts w:cs="Zar2" w:hint="cs"/>
          <w:rtl/>
          <w:lang w:bidi="fa-IR"/>
        </w:rPr>
        <w:t>رزا نع</w:t>
      </w:r>
      <w:r w:rsidR="0063683D">
        <w:rPr>
          <w:rFonts w:cs="Zar2" w:hint="cs"/>
          <w:rtl/>
          <w:lang w:bidi="fa-IR"/>
        </w:rPr>
        <w:t>ي</w:t>
      </w:r>
      <w:r w:rsidRPr="0063683D">
        <w:rPr>
          <w:rFonts w:cs="Zar2" w:hint="cs"/>
          <w:rtl/>
          <w:lang w:bidi="fa-IR"/>
        </w:rPr>
        <w:t>م و سا</w:t>
      </w:r>
      <w:r w:rsidR="0063683D">
        <w:rPr>
          <w:rFonts w:cs="Zar2" w:hint="cs"/>
          <w:rtl/>
          <w:lang w:bidi="fa-IR"/>
        </w:rPr>
        <w:t>ي</w:t>
      </w:r>
      <w:r w:rsidRPr="0063683D">
        <w:rPr>
          <w:rFonts w:cs="Zar2" w:hint="cs"/>
          <w:rtl/>
          <w:lang w:bidi="fa-IR"/>
        </w:rPr>
        <w:t>ر رفقا معاهده بر ا</w:t>
      </w:r>
      <w:r w:rsidR="0063683D">
        <w:rPr>
          <w:rFonts w:cs="Zar2" w:hint="cs"/>
          <w:rtl/>
          <w:lang w:bidi="fa-IR"/>
        </w:rPr>
        <w:t>ي</w:t>
      </w:r>
      <w:r w:rsidRPr="0063683D">
        <w:rPr>
          <w:rFonts w:cs="Zar2" w:hint="cs"/>
          <w:rtl/>
          <w:lang w:bidi="fa-IR"/>
        </w:rPr>
        <w:t>ن قرار گرفت که در مقام تحق</w:t>
      </w:r>
      <w:r w:rsidR="0063683D">
        <w:rPr>
          <w:rFonts w:cs="Zar2" w:hint="cs"/>
          <w:rtl/>
          <w:lang w:bidi="fa-IR"/>
        </w:rPr>
        <w:t>ي</w:t>
      </w:r>
      <w:r w:rsidRPr="0063683D">
        <w:rPr>
          <w:rFonts w:cs="Zar2" w:hint="cs"/>
          <w:rtl/>
          <w:lang w:bidi="fa-IR"/>
        </w:rPr>
        <w:t>ق و تفت</w:t>
      </w:r>
      <w:r w:rsidR="0063683D">
        <w:rPr>
          <w:rFonts w:cs="Zar2" w:hint="cs"/>
          <w:rtl/>
          <w:lang w:bidi="fa-IR"/>
        </w:rPr>
        <w:t>ي</w:t>
      </w:r>
      <w:r w:rsidRPr="0063683D">
        <w:rPr>
          <w:rFonts w:cs="Zar2" w:hint="cs"/>
          <w:rtl/>
          <w:lang w:bidi="fa-IR"/>
        </w:rPr>
        <w:t>ش بر آئ</w:t>
      </w:r>
      <w:r w:rsidR="0063683D">
        <w:rPr>
          <w:rFonts w:cs="Zar2" w:hint="cs"/>
          <w:rtl/>
          <w:lang w:bidi="fa-IR"/>
        </w:rPr>
        <w:t>ي</w:t>
      </w:r>
      <w:r w:rsidRPr="0063683D">
        <w:rPr>
          <w:rFonts w:cs="Zar2" w:hint="cs"/>
          <w:rtl/>
          <w:lang w:bidi="fa-IR"/>
        </w:rPr>
        <w:t>م و طلب و جستجو کن</w:t>
      </w:r>
      <w:r w:rsidR="0063683D">
        <w:rPr>
          <w:rFonts w:cs="Zar2" w:hint="cs"/>
          <w:rtl/>
          <w:lang w:bidi="fa-IR"/>
        </w:rPr>
        <w:t>ي</w:t>
      </w:r>
      <w:r w:rsidRPr="0063683D">
        <w:rPr>
          <w:rFonts w:cs="Zar2" w:hint="cs"/>
          <w:rtl/>
          <w:lang w:bidi="fa-IR"/>
        </w:rPr>
        <w:t>م و هر کدام که راه راست و صراط مستق</w:t>
      </w:r>
      <w:r w:rsidR="0063683D">
        <w:rPr>
          <w:rFonts w:cs="Zar2" w:hint="cs"/>
          <w:rtl/>
          <w:lang w:bidi="fa-IR"/>
        </w:rPr>
        <w:t>ي</w:t>
      </w:r>
      <w:r w:rsidRPr="0063683D">
        <w:rPr>
          <w:rFonts w:cs="Zar2" w:hint="cs"/>
          <w:rtl/>
          <w:lang w:bidi="fa-IR"/>
        </w:rPr>
        <w:t>م را پ</w:t>
      </w:r>
      <w:r w:rsidR="0063683D">
        <w:rPr>
          <w:rFonts w:cs="Zar2" w:hint="cs"/>
          <w:rtl/>
          <w:lang w:bidi="fa-IR"/>
        </w:rPr>
        <w:t>ي</w:t>
      </w:r>
      <w:r w:rsidRPr="0063683D">
        <w:rPr>
          <w:rFonts w:cs="Zar2" w:hint="cs"/>
          <w:rtl/>
          <w:lang w:bidi="fa-IR"/>
        </w:rPr>
        <w:t>دا نمود</w:t>
      </w:r>
      <w:r w:rsidR="0063683D">
        <w:rPr>
          <w:rFonts w:cs="Zar2" w:hint="cs"/>
          <w:rtl/>
          <w:lang w:bidi="fa-IR"/>
        </w:rPr>
        <w:t>ي</w:t>
      </w:r>
      <w:r w:rsidRPr="0063683D">
        <w:rPr>
          <w:rFonts w:cs="Zar2" w:hint="cs"/>
          <w:rtl/>
          <w:lang w:bidi="fa-IR"/>
        </w:rPr>
        <w:t>م به سا</w:t>
      </w:r>
      <w:r w:rsidR="0063683D">
        <w:rPr>
          <w:rFonts w:cs="Zar2" w:hint="cs"/>
          <w:rtl/>
          <w:lang w:bidi="fa-IR"/>
        </w:rPr>
        <w:t>ي</w:t>
      </w:r>
      <w:r w:rsidRPr="0063683D">
        <w:rPr>
          <w:rFonts w:cs="Zar2" w:hint="cs"/>
          <w:rtl/>
          <w:lang w:bidi="fa-IR"/>
        </w:rPr>
        <w:t>ر رفقا ارائه ده</w:t>
      </w:r>
      <w:r w:rsidR="0063683D">
        <w:rPr>
          <w:rFonts w:cs="Zar2" w:hint="cs"/>
          <w:rtl/>
          <w:lang w:bidi="fa-IR"/>
        </w:rPr>
        <w:t>ي</w:t>
      </w:r>
      <w:r w:rsidRPr="0063683D">
        <w:rPr>
          <w:rFonts w:cs="Zar2" w:hint="cs"/>
          <w:rtl/>
          <w:lang w:bidi="fa-IR"/>
        </w:rPr>
        <w:t>م و همد</w:t>
      </w:r>
      <w:r w:rsidR="0063683D">
        <w:rPr>
          <w:rFonts w:cs="Zar2" w:hint="cs"/>
          <w:rtl/>
          <w:lang w:bidi="fa-IR"/>
        </w:rPr>
        <w:t>ي</w:t>
      </w:r>
      <w:r w:rsidRPr="0063683D">
        <w:rPr>
          <w:rFonts w:cs="Zar2" w:hint="cs"/>
          <w:rtl/>
          <w:lang w:bidi="fa-IR"/>
        </w:rPr>
        <w:t>گر را خبر کن</w:t>
      </w:r>
      <w:r w:rsidR="0063683D">
        <w:rPr>
          <w:rFonts w:cs="Zar2" w:hint="cs"/>
          <w:rtl/>
          <w:lang w:bidi="fa-IR"/>
        </w:rPr>
        <w:t>ي</w:t>
      </w:r>
      <w:r w:rsidRPr="0063683D">
        <w:rPr>
          <w:rFonts w:cs="Zar2" w:hint="cs"/>
          <w:rtl/>
          <w:lang w:bidi="fa-IR"/>
        </w:rPr>
        <w:t>م مدّت</w:t>
      </w:r>
      <w:r w:rsidR="0063683D">
        <w:rPr>
          <w:rFonts w:cs="Zar2" w:hint="cs"/>
          <w:rtl/>
          <w:lang w:bidi="fa-IR"/>
        </w:rPr>
        <w:t>ي</w:t>
      </w:r>
      <w:r w:rsidRPr="0063683D">
        <w:rPr>
          <w:rFonts w:cs="Zar2" w:hint="cs"/>
          <w:rtl/>
          <w:lang w:bidi="fa-IR"/>
        </w:rPr>
        <w:t xml:space="preserve"> هر کدام در ا</w:t>
      </w:r>
      <w:r w:rsidR="0063683D">
        <w:rPr>
          <w:rFonts w:cs="Zar2" w:hint="cs"/>
          <w:rtl/>
          <w:lang w:bidi="fa-IR"/>
        </w:rPr>
        <w:t>ي</w:t>
      </w:r>
      <w:r w:rsidRPr="0063683D">
        <w:rPr>
          <w:rFonts w:cs="Zar2" w:hint="cs"/>
          <w:rtl/>
          <w:lang w:bidi="fa-IR"/>
        </w:rPr>
        <w:t>ن واد</w:t>
      </w:r>
      <w:r w:rsidR="0063683D">
        <w:rPr>
          <w:rFonts w:cs="Zar2" w:hint="cs"/>
          <w:rtl/>
          <w:lang w:bidi="fa-IR"/>
        </w:rPr>
        <w:t>ي</w:t>
      </w:r>
      <w:r w:rsidRPr="0063683D">
        <w:rPr>
          <w:rFonts w:cs="Zar2" w:hint="cs"/>
          <w:rtl/>
          <w:lang w:bidi="fa-IR"/>
        </w:rPr>
        <w:t xml:space="preserve"> قدم فرسا بود</w:t>
      </w:r>
      <w:r w:rsidR="0063683D">
        <w:rPr>
          <w:rFonts w:cs="Zar2" w:hint="cs"/>
          <w:rtl/>
          <w:lang w:bidi="fa-IR"/>
        </w:rPr>
        <w:t>ي</w:t>
      </w:r>
      <w:r w:rsidRPr="0063683D">
        <w:rPr>
          <w:rFonts w:cs="Zar2" w:hint="cs"/>
          <w:rtl/>
          <w:lang w:bidi="fa-IR"/>
        </w:rPr>
        <w:t>م و راه باد</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تحق</w:t>
      </w:r>
      <w:r w:rsidR="0063683D">
        <w:rPr>
          <w:rFonts w:cs="Zar2" w:hint="cs"/>
          <w:rtl/>
          <w:lang w:bidi="fa-IR"/>
        </w:rPr>
        <w:t>ي</w:t>
      </w:r>
      <w:r w:rsidRPr="0063683D">
        <w:rPr>
          <w:rFonts w:cs="Zar2" w:hint="cs"/>
          <w:rtl/>
          <w:lang w:bidi="fa-IR"/>
        </w:rPr>
        <w:t>ق را به قدم طلب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پ</w:t>
      </w:r>
      <w:r w:rsidR="0063683D">
        <w:rPr>
          <w:rFonts w:cs="Zar2" w:hint="cs"/>
          <w:rtl/>
          <w:lang w:bidi="fa-IR"/>
        </w:rPr>
        <w:t>ي</w:t>
      </w:r>
      <w:r w:rsidRPr="0063683D">
        <w:rPr>
          <w:rFonts w:cs="Zar2" w:hint="cs"/>
          <w:rtl/>
          <w:lang w:bidi="fa-IR"/>
        </w:rPr>
        <w:t>مود</w:t>
      </w:r>
      <w:r w:rsidR="0063683D">
        <w:rPr>
          <w:rFonts w:cs="Zar2" w:hint="cs"/>
          <w:rtl/>
          <w:lang w:bidi="fa-IR"/>
        </w:rPr>
        <w:t>ي</w:t>
      </w:r>
      <w:r w:rsidRPr="0063683D">
        <w:rPr>
          <w:rFonts w:cs="Zar2" w:hint="cs"/>
          <w:rtl/>
          <w:lang w:bidi="fa-IR"/>
        </w:rPr>
        <w:t>م تا ا</w:t>
      </w:r>
      <w:r w:rsidR="0063683D">
        <w:rPr>
          <w:rFonts w:cs="Zar2" w:hint="cs"/>
          <w:rtl/>
          <w:lang w:bidi="fa-IR"/>
        </w:rPr>
        <w:t>ي</w:t>
      </w:r>
      <w:r w:rsidRPr="0063683D">
        <w:rPr>
          <w:rFonts w:cs="Zar2" w:hint="cs"/>
          <w:rtl/>
          <w:lang w:bidi="fa-IR"/>
        </w:rPr>
        <w:t>ن</w:t>
      </w:r>
      <w:r w:rsidR="006D72BB" w:rsidRPr="0063683D">
        <w:rPr>
          <w:rFonts w:cs="Zar2" w:hint="cs"/>
          <w:rtl/>
          <w:lang w:bidi="fa-IR"/>
        </w:rPr>
        <w:t xml:space="preserve"> </w:t>
      </w:r>
      <w:r w:rsidRPr="0063683D">
        <w:rPr>
          <w:rFonts w:cs="Zar2" w:hint="cs"/>
          <w:rtl/>
          <w:lang w:bidi="fa-IR"/>
        </w:rPr>
        <w:t>که در سن</w:t>
      </w:r>
      <w:r w:rsidRPr="0063683D">
        <w:rPr>
          <w:rFonts w:ascii="Arial" w:hAnsi="Arial" w:cs="Arial" w:hint="cs"/>
          <w:rtl/>
          <w:lang w:bidi="fa-IR"/>
        </w:rPr>
        <w:t>ۀ</w:t>
      </w:r>
      <w:r w:rsidRPr="0063683D">
        <w:rPr>
          <w:rFonts w:cs="Zar2" w:hint="cs"/>
          <w:rtl/>
          <w:lang w:bidi="fa-IR"/>
        </w:rPr>
        <w:t xml:space="preserve"> 1297 اسباب مسافرت فان</w:t>
      </w:r>
      <w:r w:rsidR="0063683D">
        <w:rPr>
          <w:rFonts w:cs="Zar2" w:hint="cs"/>
          <w:rtl/>
          <w:lang w:bidi="fa-IR"/>
        </w:rPr>
        <w:t>ي</w:t>
      </w:r>
      <w:r w:rsidRPr="0063683D">
        <w:rPr>
          <w:rFonts w:cs="Zar2" w:hint="cs"/>
          <w:rtl/>
          <w:lang w:bidi="fa-IR"/>
        </w:rPr>
        <w:t>ان موجود شد و با جناب حاج</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د م</w:t>
      </w:r>
      <w:r w:rsidR="0063683D">
        <w:rPr>
          <w:rFonts w:cs="Zar2" w:hint="cs"/>
          <w:rtl/>
          <w:lang w:bidi="fa-IR"/>
        </w:rPr>
        <w:t>ي</w:t>
      </w:r>
      <w:r w:rsidRPr="0063683D">
        <w:rPr>
          <w:rFonts w:cs="Zar2" w:hint="cs"/>
          <w:rtl/>
          <w:lang w:bidi="fa-IR"/>
        </w:rPr>
        <w:t>رزا</w:t>
      </w:r>
      <w:r w:rsidR="0063683D">
        <w:rPr>
          <w:rFonts w:cs="Zar2" w:hint="cs"/>
          <w:rtl/>
          <w:lang w:bidi="fa-IR"/>
        </w:rPr>
        <w:t>ي</w:t>
      </w:r>
      <w:r w:rsidRPr="0063683D">
        <w:rPr>
          <w:rFonts w:cs="Zar2" w:hint="cs"/>
          <w:rtl/>
          <w:lang w:bidi="fa-IR"/>
        </w:rPr>
        <w:t xml:space="preserve"> سابق الذّکر و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د محمود عموزاده و سا</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عز</w:t>
      </w:r>
      <w:r w:rsidR="0063683D">
        <w:rPr>
          <w:rFonts w:cs="Zar2" w:hint="cs"/>
          <w:rtl/>
          <w:lang w:bidi="fa-IR"/>
        </w:rPr>
        <w:t>ي</w:t>
      </w:r>
      <w:r w:rsidRPr="0063683D">
        <w:rPr>
          <w:rFonts w:cs="Zar2" w:hint="cs"/>
          <w:rtl/>
          <w:lang w:bidi="fa-IR"/>
        </w:rPr>
        <w:t>مت به تبر</w:t>
      </w:r>
      <w:r w:rsidR="0063683D">
        <w:rPr>
          <w:rFonts w:cs="Zar2" w:hint="cs"/>
          <w:rtl/>
          <w:lang w:bidi="fa-IR"/>
        </w:rPr>
        <w:t>ي</w:t>
      </w:r>
      <w:r w:rsidRPr="0063683D">
        <w:rPr>
          <w:rFonts w:cs="Zar2" w:hint="cs"/>
          <w:rtl/>
          <w:lang w:bidi="fa-IR"/>
        </w:rPr>
        <w:t>ز نمود</w:t>
      </w:r>
      <w:r w:rsidR="0063683D">
        <w:rPr>
          <w:rFonts w:cs="Zar2" w:hint="cs"/>
          <w:rtl/>
          <w:lang w:bidi="fa-IR"/>
        </w:rPr>
        <w:t>ي</w:t>
      </w:r>
      <w:r w:rsidRPr="0063683D">
        <w:rPr>
          <w:rFonts w:cs="Zar2" w:hint="cs"/>
          <w:rtl/>
          <w:lang w:bidi="fa-IR"/>
        </w:rPr>
        <w:t xml:space="preserve">م گوش هر </w:t>
      </w:r>
      <w:r w:rsidR="0063683D">
        <w:rPr>
          <w:rFonts w:cs="Zar2" w:hint="cs"/>
          <w:rtl/>
          <w:lang w:bidi="fa-IR"/>
        </w:rPr>
        <w:t>ي</w:t>
      </w:r>
      <w:r w:rsidRPr="0063683D">
        <w:rPr>
          <w:rFonts w:cs="Zar2" w:hint="cs"/>
          <w:rtl/>
          <w:lang w:bidi="fa-IR"/>
        </w:rPr>
        <w:t>ک منتظر ا</w:t>
      </w:r>
      <w:r w:rsidR="0063683D">
        <w:rPr>
          <w:rFonts w:cs="Zar2" w:hint="cs"/>
          <w:rtl/>
          <w:lang w:bidi="fa-IR"/>
        </w:rPr>
        <w:t>ي</w:t>
      </w:r>
      <w:r w:rsidRPr="0063683D">
        <w:rPr>
          <w:rFonts w:cs="Zar2" w:hint="cs"/>
          <w:rtl/>
          <w:lang w:bidi="fa-IR"/>
        </w:rPr>
        <w:t>ن بود که ندا</w:t>
      </w:r>
      <w:r w:rsidR="0063683D">
        <w:rPr>
          <w:rFonts w:cs="Zar2" w:hint="cs"/>
          <w:rtl/>
          <w:lang w:bidi="fa-IR"/>
        </w:rPr>
        <w:t>ي</w:t>
      </w:r>
      <w:r w:rsidRPr="0063683D">
        <w:rPr>
          <w:rFonts w:cs="Zar2" w:hint="cs"/>
          <w:rtl/>
          <w:lang w:bidi="fa-IR"/>
        </w:rPr>
        <w:t xml:space="preserve"> اله</w:t>
      </w:r>
      <w:r w:rsidR="0063683D">
        <w:rPr>
          <w:rFonts w:cs="Zar2" w:hint="cs"/>
          <w:rtl/>
          <w:lang w:bidi="fa-IR"/>
        </w:rPr>
        <w:t>ي</w:t>
      </w:r>
      <w:r w:rsidRPr="0063683D">
        <w:rPr>
          <w:rFonts w:cs="Zar2" w:hint="cs"/>
          <w:rtl/>
          <w:lang w:bidi="fa-IR"/>
        </w:rPr>
        <w:t xml:space="preserve"> را از جهت</w:t>
      </w:r>
      <w:r w:rsidR="0063683D">
        <w:rPr>
          <w:rFonts w:cs="Zar2" w:hint="cs"/>
          <w:rtl/>
          <w:lang w:bidi="fa-IR"/>
        </w:rPr>
        <w:t>ي</w:t>
      </w:r>
      <w:r w:rsidRPr="0063683D">
        <w:rPr>
          <w:rFonts w:cs="Zar2" w:hint="cs"/>
          <w:rtl/>
          <w:lang w:bidi="fa-IR"/>
        </w:rPr>
        <w:t xml:space="preserve"> استماع نما</w:t>
      </w:r>
      <w:r w:rsidR="0063683D">
        <w:rPr>
          <w:rFonts w:cs="Zar2" w:hint="cs"/>
          <w:rtl/>
          <w:lang w:bidi="fa-IR"/>
        </w:rPr>
        <w:t>ي</w:t>
      </w:r>
      <w:r w:rsidRPr="0063683D">
        <w:rPr>
          <w:rFonts w:cs="Zar2" w:hint="cs"/>
          <w:rtl/>
          <w:lang w:bidi="fa-IR"/>
        </w:rPr>
        <w:t>د و از لسان</w:t>
      </w:r>
      <w:r w:rsidR="0063683D">
        <w:rPr>
          <w:rFonts w:cs="Zar2" w:hint="cs"/>
          <w:rtl/>
          <w:lang w:bidi="fa-IR"/>
        </w:rPr>
        <w:t>ي</w:t>
      </w:r>
      <w:r w:rsidRPr="0063683D">
        <w:rPr>
          <w:rFonts w:cs="Zar2" w:hint="cs"/>
          <w:rtl/>
          <w:lang w:bidi="fa-IR"/>
        </w:rPr>
        <w:t xml:space="preserve"> کلم</w:t>
      </w:r>
      <w:r w:rsidRPr="0063683D">
        <w:rPr>
          <w:rFonts w:ascii="Arial" w:hAnsi="Arial" w:cs="Arial" w:hint="cs"/>
          <w:rtl/>
          <w:lang w:bidi="fa-IR"/>
        </w:rPr>
        <w:t>ۀ</w:t>
      </w:r>
      <w:r w:rsidRPr="0063683D">
        <w:rPr>
          <w:rFonts w:cs="Zar2" w:hint="cs"/>
          <w:rtl/>
          <w:lang w:bidi="fa-IR"/>
        </w:rPr>
        <w:t xml:space="preserve"> حقّ</w:t>
      </w:r>
      <w:r w:rsidR="0063683D">
        <w:rPr>
          <w:rFonts w:cs="Zar2" w:hint="cs"/>
          <w:rtl/>
          <w:lang w:bidi="fa-IR"/>
        </w:rPr>
        <w:t>ي</w:t>
      </w:r>
      <w:r w:rsidRPr="0063683D">
        <w:rPr>
          <w:rFonts w:cs="Zar2" w:hint="cs"/>
          <w:rtl/>
          <w:lang w:bidi="fa-IR"/>
        </w:rPr>
        <w:t xml:space="preserve"> که جاذب است بشنود در کاشان چند روز</w:t>
      </w:r>
      <w:r w:rsidR="0063683D">
        <w:rPr>
          <w:rFonts w:cs="Zar2" w:hint="cs"/>
          <w:rtl/>
          <w:lang w:bidi="fa-IR"/>
        </w:rPr>
        <w:t>ي</w:t>
      </w:r>
      <w:r w:rsidRPr="0063683D">
        <w:rPr>
          <w:rFonts w:cs="Zar2" w:hint="cs"/>
          <w:rtl/>
          <w:lang w:bidi="fa-IR"/>
        </w:rPr>
        <w:t xml:space="preserve"> توقّف شد و اثر</w:t>
      </w:r>
      <w:r w:rsidR="0063683D">
        <w:rPr>
          <w:rFonts w:cs="Zar2" w:hint="cs"/>
          <w:rtl/>
          <w:lang w:bidi="fa-IR"/>
        </w:rPr>
        <w:t>ي</w:t>
      </w:r>
      <w:r w:rsidRPr="0063683D">
        <w:rPr>
          <w:rFonts w:cs="Zar2" w:hint="cs"/>
          <w:rtl/>
          <w:lang w:bidi="fa-IR"/>
        </w:rPr>
        <w:t xml:space="preserve"> به ظهور نرس</w:t>
      </w:r>
      <w:r w:rsidR="0063683D">
        <w:rPr>
          <w:rFonts w:cs="Zar2" w:hint="cs"/>
          <w:rtl/>
          <w:lang w:bidi="fa-IR"/>
        </w:rPr>
        <w:t>ي</w:t>
      </w:r>
      <w:r w:rsidRPr="0063683D">
        <w:rPr>
          <w:rFonts w:cs="Zar2" w:hint="cs"/>
          <w:rtl/>
          <w:lang w:bidi="fa-IR"/>
        </w:rPr>
        <w:t>د شخص مسافر</w:t>
      </w:r>
      <w:r w:rsidR="0063683D">
        <w:rPr>
          <w:rFonts w:cs="Zar2" w:hint="cs"/>
          <w:rtl/>
          <w:lang w:bidi="fa-IR"/>
        </w:rPr>
        <w:t>ي</w:t>
      </w:r>
      <w:r w:rsidRPr="0063683D">
        <w:rPr>
          <w:rFonts w:cs="Zar2" w:hint="cs"/>
          <w:rtl/>
          <w:lang w:bidi="fa-IR"/>
        </w:rPr>
        <w:t xml:space="preserve"> از اهل خراسان هنگام غروب آفتاب در دهل</w:t>
      </w:r>
      <w:r w:rsidR="0063683D">
        <w:rPr>
          <w:rFonts w:cs="Zar2" w:hint="cs"/>
          <w:rtl/>
          <w:lang w:bidi="fa-IR"/>
        </w:rPr>
        <w:t>ي</w:t>
      </w:r>
      <w:r w:rsidRPr="0063683D">
        <w:rPr>
          <w:rFonts w:cs="Zar2" w:hint="cs"/>
          <w:rtl/>
          <w:lang w:bidi="fa-IR"/>
        </w:rPr>
        <w:t>ز کاروان</w:t>
      </w:r>
      <w:r w:rsidR="006D72BB" w:rsidRPr="0063683D">
        <w:rPr>
          <w:rFonts w:cs="Zar2" w:hint="cs"/>
          <w:rtl/>
          <w:lang w:bidi="fa-IR"/>
        </w:rPr>
        <w:t xml:space="preserve"> </w:t>
      </w:r>
      <w:r w:rsidRPr="0063683D">
        <w:rPr>
          <w:rFonts w:cs="Zar2" w:hint="cs"/>
          <w:rtl/>
          <w:lang w:bidi="fa-IR"/>
        </w:rPr>
        <w:t>سرا ملاقات شدند وبعض</w:t>
      </w:r>
      <w:r w:rsidR="0063683D">
        <w:rPr>
          <w:rFonts w:cs="Zar2" w:hint="cs"/>
          <w:rtl/>
          <w:lang w:bidi="fa-IR"/>
        </w:rPr>
        <w:t>ي</w:t>
      </w:r>
      <w:r w:rsidRPr="0063683D">
        <w:rPr>
          <w:rFonts w:cs="Zar2" w:hint="cs"/>
          <w:rtl/>
          <w:lang w:bidi="fa-IR"/>
        </w:rPr>
        <w:t xml:space="preserve"> سخنان عرفان آم</w:t>
      </w:r>
      <w:r w:rsidR="0063683D">
        <w:rPr>
          <w:rFonts w:cs="Zar2" w:hint="cs"/>
          <w:rtl/>
          <w:lang w:bidi="fa-IR"/>
        </w:rPr>
        <w:t>ي</w:t>
      </w:r>
      <w:r w:rsidRPr="0063683D">
        <w:rPr>
          <w:rFonts w:cs="Zar2" w:hint="cs"/>
          <w:rtl/>
          <w:lang w:bidi="fa-IR"/>
        </w:rPr>
        <w:t>ز ب</w:t>
      </w:r>
      <w:r w:rsidR="0063683D">
        <w:rPr>
          <w:rFonts w:cs="Zar2" w:hint="cs"/>
          <w:rtl/>
          <w:lang w:bidi="fa-IR"/>
        </w:rPr>
        <w:t>ي</w:t>
      </w:r>
      <w:r w:rsidRPr="0063683D">
        <w:rPr>
          <w:rFonts w:cs="Zar2" w:hint="cs"/>
          <w:rtl/>
          <w:lang w:bidi="fa-IR"/>
        </w:rPr>
        <w:t>ان نمودند ول</w:t>
      </w:r>
      <w:r w:rsidR="0063683D">
        <w:rPr>
          <w:rFonts w:cs="Zar2" w:hint="cs"/>
          <w:rtl/>
          <w:lang w:bidi="fa-IR"/>
        </w:rPr>
        <w:t>ي</w:t>
      </w:r>
      <w:r w:rsidRPr="0063683D">
        <w:rPr>
          <w:rFonts w:cs="Zar2" w:hint="cs"/>
          <w:rtl/>
          <w:lang w:bidi="fa-IR"/>
        </w:rPr>
        <w:t xml:space="preserve"> معلوم نشد که مقصود ا</w:t>
      </w:r>
      <w:r w:rsidR="0063683D">
        <w:rPr>
          <w:rFonts w:cs="Zar2" w:hint="cs"/>
          <w:rtl/>
          <w:lang w:bidi="fa-IR"/>
        </w:rPr>
        <w:t>ي</w:t>
      </w:r>
      <w:r w:rsidRPr="0063683D">
        <w:rPr>
          <w:rFonts w:cs="Zar2" w:hint="cs"/>
          <w:rtl/>
          <w:lang w:bidi="fa-IR"/>
        </w:rPr>
        <w:t>شان اثبات کدام امر است 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خواهند چه بگو</w:t>
      </w:r>
      <w:r w:rsidR="0063683D">
        <w:rPr>
          <w:rFonts w:cs="Zar2" w:hint="cs"/>
          <w:rtl/>
          <w:lang w:bidi="fa-IR"/>
        </w:rPr>
        <w:t>ي</w:t>
      </w:r>
      <w:r w:rsidRPr="0063683D">
        <w:rPr>
          <w:rFonts w:cs="Zar2" w:hint="cs"/>
          <w:rtl/>
          <w:lang w:bidi="fa-IR"/>
        </w:rPr>
        <w:t>ند تا ا</w:t>
      </w:r>
      <w:r w:rsidR="0063683D">
        <w:rPr>
          <w:rFonts w:cs="Zar2" w:hint="cs"/>
          <w:rtl/>
          <w:lang w:bidi="fa-IR"/>
        </w:rPr>
        <w:t>ي</w:t>
      </w:r>
      <w:r w:rsidRPr="0063683D">
        <w:rPr>
          <w:rFonts w:cs="Zar2" w:hint="cs"/>
          <w:rtl/>
          <w:lang w:bidi="fa-IR"/>
        </w:rPr>
        <w:t>ن</w:t>
      </w:r>
      <w:r w:rsidR="006D72BB" w:rsidRPr="0063683D">
        <w:rPr>
          <w:rFonts w:cs="Zar2" w:hint="cs"/>
          <w:rtl/>
          <w:lang w:bidi="fa-IR"/>
        </w:rPr>
        <w:t xml:space="preserve"> </w:t>
      </w:r>
      <w:r w:rsidRPr="0063683D">
        <w:rPr>
          <w:rFonts w:cs="Zar2" w:hint="cs"/>
          <w:rtl/>
          <w:lang w:bidi="fa-IR"/>
        </w:rPr>
        <w:t>که قافله بار کرد و ا</w:t>
      </w:r>
      <w:r w:rsidR="0063683D">
        <w:rPr>
          <w:rFonts w:cs="Zar2" w:hint="cs"/>
          <w:rtl/>
          <w:lang w:bidi="fa-IR"/>
        </w:rPr>
        <w:t>ي</w:t>
      </w:r>
      <w:r w:rsidRPr="0063683D">
        <w:rPr>
          <w:rFonts w:cs="Zar2" w:hint="cs"/>
          <w:rtl/>
          <w:lang w:bidi="fa-IR"/>
        </w:rPr>
        <w:t>شان هم حرکت نمودند و گفتند اگر طهران آمد</w:t>
      </w:r>
      <w:r w:rsidR="0063683D">
        <w:rPr>
          <w:rFonts w:cs="Zar2" w:hint="cs"/>
          <w:rtl/>
          <w:lang w:bidi="fa-IR"/>
        </w:rPr>
        <w:t>ي</w:t>
      </w:r>
      <w:r w:rsidRPr="0063683D">
        <w:rPr>
          <w:rFonts w:cs="Zar2" w:hint="cs"/>
          <w:rtl/>
          <w:lang w:bidi="fa-IR"/>
        </w:rPr>
        <w:t>د در فلان محلّ ملاقات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w:t>
      </w:r>
      <w:r w:rsidR="0063683D">
        <w:rPr>
          <w:rFonts w:cs="Zar2" w:hint="cs"/>
          <w:rtl/>
          <w:lang w:bidi="fa-IR"/>
        </w:rPr>
        <w:t>ي</w:t>
      </w:r>
      <w:r w:rsidRPr="0063683D">
        <w:rPr>
          <w:rFonts w:cs="Zar2" w:hint="cs"/>
          <w:rtl/>
          <w:lang w:bidi="fa-IR"/>
        </w:rPr>
        <w:t>م تا مطلب بر شما القا شود (107) گفته شد که قصد تبر</w:t>
      </w:r>
      <w:r w:rsidR="0063683D">
        <w:rPr>
          <w:rFonts w:cs="Zar2" w:hint="cs"/>
          <w:rtl/>
          <w:lang w:bidi="fa-IR"/>
        </w:rPr>
        <w:t>ي</w:t>
      </w:r>
      <w:r w:rsidRPr="0063683D">
        <w:rPr>
          <w:rFonts w:cs="Zar2" w:hint="cs"/>
          <w:rtl/>
          <w:lang w:bidi="fa-IR"/>
        </w:rPr>
        <w:t>ز دار</w:t>
      </w:r>
      <w:r w:rsidR="0063683D">
        <w:rPr>
          <w:rFonts w:cs="Zar2" w:hint="cs"/>
          <w:rtl/>
          <w:lang w:bidi="fa-IR"/>
        </w:rPr>
        <w:t>ي</w:t>
      </w:r>
      <w:r w:rsidRPr="0063683D">
        <w:rPr>
          <w:rFonts w:cs="Zar2" w:hint="cs"/>
          <w:rtl/>
          <w:lang w:bidi="fa-IR"/>
        </w:rPr>
        <w:t>م و مشکل است به طهران ب</w:t>
      </w:r>
      <w:r w:rsidR="0063683D">
        <w:rPr>
          <w:rFonts w:cs="Zar2" w:hint="cs"/>
          <w:rtl/>
          <w:lang w:bidi="fa-IR"/>
        </w:rPr>
        <w:t>ي</w:t>
      </w:r>
      <w:r w:rsidRPr="0063683D">
        <w:rPr>
          <w:rFonts w:cs="Zar2" w:hint="cs"/>
          <w:rtl/>
          <w:lang w:bidi="fa-IR"/>
        </w:rPr>
        <w:t>ائ</w:t>
      </w:r>
      <w:r w:rsidR="0063683D">
        <w:rPr>
          <w:rFonts w:cs="Zar2" w:hint="cs"/>
          <w:rtl/>
          <w:lang w:bidi="fa-IR"/>
        </w:rPr>
        <w:t>ي</w:t>
      </w:r>
      <w:r w:rsidRPr="0063683D">
        <w:rPr>
          <w:rFonts w:cs="Zar2" w:hint="cs"/>
          <w:rtl/>
          <w:lang w:bidi="fa-IR"/>
        </w:rPr>
        <w:t>م ا</w:t>
      </w:r>
      <w:r w:rsidR="0063683D">
        <w:rPr>
          <w:rFonts w:cs="Zar2" w:hint="cs"/>
          <w:rtl/>
          <w:lang w:bidi="fa-IR"/>
        </w:rPr>
        <w:t>ي</w:t>
      </w:r>
      <w:r w:rsidRPr="0063683D">
        <w:rPr>
          <w:rFonts w:cs="Zar2" w:hint="cs"/>
          <w:rtl/>
          <w:lang w:bidi="fa-IR"/>
        </w:rPr>
        <w:t>شان خداحافظ</w:t>
      </w:r>
      <w:r w:rsidR="0063683D">
        <w:rPr>
          <w:rFonts w:cs="Zar2" w:hint="cs"/>
          <w:rtl/>
          <w:lang w:bidi="fa-IR"/>
        </w:rPr>
        <w:t>ي</w:t>
      </w:r>
      <w:r w:rsidRPr="0063683D">
        <w:rPr>
          <w:rFonts w:cs="Zar2" w:hint="cs"/>
          <w:rtl/>
          <w:lang w:bidi="fa-IR"/>
        </w:rPr>
        <w:t xml:space="preserve"> گفتند و رفتند و بعد از ا</w:t>
      </w:r>
      <w:r w:rsidR="0063683D">
        <w:rPr>
          <w:rFonts w:cs="Zar2" w:hint="cs"/>
          <w:rtl/>
          <w:lang w:bidi="fa-IR"/>
        </w:rPr>
        <w:t>ي</w:t>
      </w:r>
      <w:r w:rsidRPr="0063683D">
        <w:rPr>
          <w:rFonts w:cs="Zar2" w:hint="cs"/>
          <w:rtl/>
          <w:lang w:bidi="fa-IR"/>
        </w:rPr>
        <w:t>ن مقدّمه ا</w:t>
      </w:r>
      <w:r w:rsidR="0063683D">
        <w:rPr>
          <w:rFonts w:cs="Zar2" w:hint="cs"/>
          <w:rtl/>
          <w:lang w:bidi="fa-IR"/>
        </w:rPr>
        <w:t>ي</w:t>
      </w:r>
      <w:r w:rsidRPr="0063683D">
        <w:rPr>
          <w:rFonts w:cs="Zar2" w:hint="cs"/>
          <w:rtl/>
          <w:lang w:bidi="fa-IR"/>
        </w:rPr>
        <w:t>ن فان</w:t>
      </w:r>
      <w:r w:rsidR="0063683D">
        <w:rPr>
          <w:rFonts w:cs="Zar2" w:hint="cs"/>
          <w:rtl/>
          <w:lang w:bidi="fa-IR"/>
        </w:rPr>
        <w:t>ي</w:t>
      </w:r>
      <w:r w:rsidRPr="0063683D">
        <w:rPr>
          <w:rFonts w:cs="Zar2" w:hint="cs"/>
          <w:rtl/>
          <w:lang w:bidi="fa-IR"/>
        </w:rPr>
        <w:t xml:space="preserve"> کاغذ</w:t>
      </w:r>
      <w:r w:rsidR="0063683D">
        <w:rPr>
          <w:rFonts w:cs="Zar2" w:hint="cs"/>
          <w:rtl/>
          <w:lang w:bidi="fa-IR"/>
        </w:rPr>
        <w:t>ي</w:t>
      </w:r>
      <w:r w:rsidRPr="0063683D">
        <w:rPr>
          <w:rFonts w:cs="Zar2" w:hint="cs"/>
          <w:rtl/>
          <w:lang w:bidi="fa-IR"/>
        </w:rPr>
        <w:t xml:space="preserve"> به جناب م</w:t>
      </w:r>
      <w:r w:rsidR="0063683D">
        <w:rPr>
          <w:rFonts w:cs="Zar2" w:hint="cs"/>
          <w:rtl/>
          <w:lang w:bidi="fa-IR"/>
        </w:rPr>
        <w:t>ي</w:t>
      </w:r>
      <w:r w:rsidRPr="0063683D">
        <w:rPr>
          <w:rFonts w:cs="Zar2" w:hint="cs"/>
          <w:rtl/>
          <w:lang w:bidi="fa-IR"/>
        </w:rPr>
        <w:t>رزا نع</w:t>
      </w:r>
      <w:r w:rsidR="0063683D">
        <w:rPr>
          <w:rFonts w:cs="Zar2" w:hint="cs"/>
          <w:rtl/>
          <w:lang w:bidi="fa-IR"/>
        </w:rPr>
        <w:t>ي</w:t>
      </w:r>
      <w:r w:rsidRPr="0063683D">
        <w:rPr>
          <w:rFonts w:cs="Zar2" w:hint="cs"/>
          <w:rtl/>
          <w:lang w:bidi="fa-IR"/>
        </w:rPr>
        <w:t>م ارسال داشت و اشعار</w:t>
      </w:r>
      <w:r w:rsidR="0063683D">
        <w:rPr>
          <w:rFonts w:cs="Zar2" w:hint="cs"/>
          <w:rtl/>
          <w:lang w:bidi="fa-IR"/>
        </w:rPr>
        <w:t>ي</w:t>
      </w:r>
      <w:r w:rsidRPr="0063683D">
        <w:rPr>
          <w:rFonts w:cs="Zar2" w:hint="cs"/>
          <w:rtl/>
          <w:lang w:bidi="fa-IR"/>
        </w:rPr>
        <w:t xml:space="preserve"> در آن سفر به مناسبت حال گفته شده بود درج نمود که فرد اوّل و ثان</w:t>
      </w:r>
      <w:r w:rsidR="0063683D">
        <w:rPr>
          <w:rFonts w:cs="Zar2" w:hint="cs"/>
          <w:rtl/>
          <w:lang w:bidi="fa-IR"/>
        </w:rPr>
        <w:t>ي</w:t>
      </w:r>
      <w:r w:rsidRPr="0063683D">
        <w:rPr>
          <w:rFonts w:cs="Zar2" w:hint="cs"/>
          <w:rtl/>
          <w:lang w:bidi="fa-IR"/>
        </w:rPr>
        <w:t xml:space="preserve"> آن ا</w:t>
      </w:r>
      <w:r w:rsidR="0063683D">
        <w:rPr>
          <w:rFonts w:cs="Zar2" w:hint="cs"/>
          <w:rtl/>
          <w:lang w:bidi="fa-IR"/>
        </w:rPr>
        <w:t>ي</w:t>
      </w:r>
      <w:r w:rsidRPr="0063683D">
        <w:rPr>
          <w:rFonts w:cs="Zar2" w:hint="cs"/>
          <w:rtl/>
          <w:lang w:bidi="fa-IR"/>
        </w:rPr>
        <w:t>ن است: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7"/>
      </w:tblGrid>
      <w:tr w:rsidR="00FE17FF" w:rsidRPr="0063683D" w14:paraId="456FE3B5" w14:textId="77777777" w:rsidTr="00285698">
        <w:tc>
          <w:tcPr>
            <w:tcW w:w="4621" w:type="dxa"/>
          </w:tcPr>
          <w:p w14:paraId="156AEAA1" w14:textId="77777777" w:rsidR="00FE17FF" w:rsidRPr="0063683D" w:rsidRDefault="00FE17FF" w:rsidP="00285698">
            <w:pPr>
              <w:spacing w:line="312" w:lineRule="auto"/>
              <w:rPr>
                <w:rFonts w:cs="Zar2"/>
                <w:rtl/>
                <w:lang w:bidi="fa-IR"/>
              </w:rPr>
            </w:pPr>
            <w:r w:rsidRPr="0063683D">
              <w:rPr>
                <w:rFonts w:cs="Zar2" w:hint="cs"/>
                <w:rtl/>
                <w:lang w:bidi="fa-IR"/>
              </w:rPr>
              <w:t>عشق تو ما را بکوه و دشت دواند</w:t>
            </w:r>
          </w:p>
        </w:tc>
        <w:tc>
          <w:tcPr>
            <w:tcW w:w="4622" w:type="dxa"/>
          </w:tcPr>
          <w:p w14:paraId="41B7DB96" w14:textId="77777777" w:rsidR="00FE17FF" w:rsidRPr="0063683D" w:rsidRDefault="00FE17FF" w:rsidP="00285698">
            <w:pPr>
              <w:spacing w:line="312" w:lineRule="auto"/>
              <w:rPr>
                <w:rFonts w:cs="Zar2"/>
                <w:rtl/>
                <w:lang w:bidi="fa-IR"/>
              </w:rPr>
            </w:pPr>
            <w:r w:rsidRPr="0063683D">
              <w:rPr>
                <w:rFonts w:cs="Zar2" w:hint="cs"/>
                <w:rtl/>
                <w:lang w:bidi="fa-IR"/>
              </w:rPr>
              <w:t>گرد جهان بعزم گشت دواند</w:t>
            </w:r>
          </w:p>
        </w:tc>
      </w:tr>
      <w:tr w:rsidR="00FE17FF" w:rsidRPr="0063683D" w14:paraId="0683A56E" w14:textId="77777777" w:rsidTr="00285698">
        <w:tc>
          <w:tcPr>
            <w:tcW w:w="4621" w:type="dxa"/>
          </w:tcPr>
          <w:p w14:paraId="707F64E7" w14:textId="77777777" w:rsidR="00FE17FF" w:rsidRPr="0063683D" w:rsidRDefault="00FE17FF" w:rsidP="00285698">
            <w:pPr>
              <w:spacing w:line="312" w:lineRule="auto"/>
              <w:rPr>
                <w:rFonts w:cs="Zar2"/>
                <w:rtl/>
                <w:lang w:bidi="fa-IR"/>
              </w:rPr>
            </w:pPr>
            <w:r w:rsidRPr="0063683D">
              <w:rPr>
                <w:rFonts w:cs="Zar2" w:hint="cs"/>
                <w:rtl/>
                <w:lang w:bidi="fa-IR"/>
              </w:rPr>
              <w:t>گاه کشاند مرا بسمت خراسان</w:t>
            </w:r>
          </w:p>
        </w:tc>
        <w:tc>
          <w:tcPr>
            <w:tcW w:w="4622" w:type="dxa"/>
          </w:tcPr>
          <w:p w14:paraId="624EDD10" w14:textId="77777777" w:rsidR="00FE17FF" w:rsidRPr="0063683D" w:rsidRDefault="00FE17FF" w:rsidP="00285698">
            <w:pPr>
              <w:spacing w:line="312" w:lineRule="auto"/>
              <w:rPr>
                <w:rFonts w:cs="Zar2"/>
                <w:rtl/>
                <w:lang w:bidi="fa-IR"/>
              </w:rPr>
            </w:pPr>
            <w:r w:rsidRPr="0063683D">
              <w:rPr>
                <w:rFonts w:cs="Zar2" w:hint="cs"/>
                <w:rtl/>
                <w:lang w:bidi="fa-IR"/>
              </w:rPr>
              <w:t>گاه بسرحدّ ملک رشت دواند</w:t>
            </w:r>
          </w:p>
        </w:tc>
      </w:tr>
    </w:tbl>
    <w:p w14:paraId="036E0EAF" w14:textId="77777777" w:rsidR="00FE17FF" w:rsidRPr="0063683D" w:rsidRDefault="00FE17FF" w:rsidP="00C91E1A">
      <w:pPr>
        <w:spacing w:line="312" w:lineRule="auto"/>
        <w:rPr>
          <w:rFonts w:cs="Zar2" w:hint="cs"/>
          <w:rtl/>
          <w:lang w:bidi="fa-IR"/>
        </w:rPr>
      </w:pPr>
    </w:p>
    <w:p w14:paraId="3035F903" w14:textId="77777777" w:rsidR="00C91E1A" w:rsidRPr="0063683D" w:rsidRDefault="00C91E1A" w:rsidP="00C91E1A">
      <w:pPr>
        <w:spacing w:line="312" w:lineRule="auto"/>
        <w:rPr>
          <w:rFonts w:cs="Zar2" w:hint="cs"/>
          <w:rtl/>
          <w:lang w:bidi="fa-IR"/>
        </w:rPr>
      </w:pPr>
      <w:r w:rsidRPr="0063683D">
        <w:rPr>
          <w:rFonts w:cs="Zar2" w:hint="cs"/>
          <w:rtl/>
          <w:lang w:bidi="fa-IR"/>
        </w:rPr>
        <w:t>و ذکر خراسان در ا</w:t>
      </w:r>
      <w:r w:rsidR="0063683D">
        <w:rPr>
          <w:rFonts w:cs="Zar2" w:hint="cs"/>
          <w:rtl/>
          <w:lang w:bidi="fa-IR"/>
        </w:rPr>
        <w:t>ي</w:t>
      </w:r>
      <w:r w:rsidRPr="0063683D">
        <w:rPr>
          <w:rFonts w:cs="Zar2" w:hint="cs"/>
          <w:rtl/>
          <w:lang w:bidi="fa-IR"/>
        </w:rPr>
        <w:t>ن</w:t>
      </w:r>
      <w:r w:rsidR="006D72BB" w:rsidRPr="0063683D">
        <w:rPr>
          <w:rFonts w:cs="Zar2" w:hint="cs"/>
          <w:rtl/>
          <w:lang w:bidi="fa-IR"/>
        </w:rPr>
        <w:t xml:space="preserve"> </w:t>
      </w:r>
      <w:r w:rsidRPr="0063683D">
        <w:rPr>
          <w:rFonts w:cs="Zar2" w:hint="cs"/>
          <w:rtl/>
          <w:lang w:bidi="fa-IR"/>
        </w:rPr>
        <w:t>جا نظر به ا</w:t>
      </w:r>
      <w:r w:rsidR="0063683D">
        <w:rPr>
          <w:rFonts w:cs="Zar2" w:hint="cs"/>
          <w:rtl/>
          <w:lang w:bidi="fa-IR"/>
        </w:rPr>
        <w:t>ي</w:t>
      </w:r>
      <w:r w:rsidRPr="0063683D">
        <w:rPr>
          <w:rFonts w:cs="Zar2" w:hint="cs"/>
          <w:rtl/>
          <w:lang w:bidi="fa-IR"/>
        </w:rPr>
        <w:t>ن است که قبل از ا</w:t>
      </w:r>
      <w:r w:rsidR="0063683D">
        <w:rPr>
          <w:rFonts w:cs="Zar2" w:hint="cs"/>
          <w:rtl/>
          <w:lang w:bidi="fa-IR"/>
        </w:rPr>
        <w:t>ي</w:t>
      </w:r>
      <w:r w:rsidRPr="0063683D">
        <w:rPr>
          <w:rFonts w:cs="Zar2" w:hint="cs"/>
          <w:rtl/>
          <w:lang w:bidi="fa-IR"/>
        </w:rPr>
        <w:t>ن سه سفر به خراسان شده بود ولکن بوئ</w:t>
      </w:r>
      <w:r w:rsidR="0063683D">
        <w:rPr>
          <w:rFonts w:cs="Zar2" w:hint="cs"/>
          <w:rtl/>
          <w:lang w:bidi="fa-IR"/>
        </w:rPr>
        <w:t>ي</w:t>
      </w:r>
      <w:r w:rsidRPr="0063683D">
        <w:rPr>
          <w:rFonts w:cs="Zar2" w:hint="cs"/>
          <w:rtl/>
          <w:lang w:bidi="fa-IR"/>
        </w:rPr>
        <w:t xml:space="preserve"> از امر اعظم و نباء عظ</w:t>
      </w:r>
      <w:r w:rsidR="0063683D">
        <w:rPr>
          <w:rFonts w:cs="Zar2" w:hint="cs"/>
          <w:rtl/>
          <w:lang w:bidi="fa-IR"/>
        </w:rPr>
        <w:t>ي</w:t>
      </w:r>
      <w:r w:rsidRPr="0063683D">
        <w:rPr>
          <w:rFonts w:cs="Zar2" w:hint="cs"/>
          <w:rtl/>
          <w:lang w:bidi="fa-IR"/>
        </w:rPr>
        <w:t>م به مشام نرس</w:t>
      </w:r>
      <w:r w:rsidR="0063683D">
        <w:rPr>
          <w:rFonts w:cs="Zar2" w:hint="cs"/>
          <w:rtl/>
          <w:lang w:bidi="fa-IR"/>
        </w:rPr>
        <w:t>ي</w:t>
      </w:r>
      <w:r w:rsidRPr="0063683D">
        <w:rPr>
          <w:rFonts w:cs="Zar2" w:hint="cs"/>
          <w:rtl/>
          <w:lang w:bidi="fa-IR"/>
        </w:rPr>
        <w:t>ده بود بعد از ا</w:t>
      </w:r>
      <w:r w:rsidR="0063683D">
        <w:rPr>
          <w:rFonts w:cs="Zar2" w:hint="cs"/>
          <w:rtl/>
          <w:lang w:bidi="fa-IR"/>
        </w:rPr>
        <w:t>ي</w:t>
      </w:r>
      <w:r w:rsidRPr="0063683D">
        <w:rPr>
          <w:rFonts w:cs="Zar2" w:hint="cs"/>
          <w:rtl/>
          <w:lang w:bidi="fa-IR"/>
        </w:rPr>
        <w:t>ن</w:t>
      </w:r>
      <w:r w:rsidR="006D72BB" w:rsidRPr="0063683D">
        <w:rPr>
          <w:rFonts w:cs="Zar2" w:hint="cs"/>
          <w:rtl/>
          <w:lang w:bidi="fa-IR"/>
        </w:rPr>
        <w:t xml:space="preserve"> </w:t>
      </w:r>
      <w:r w:rsidRPr="0063683D">
        <w:rPr>
          <w:rFonts w:cs="Zar2" w:hint="cs"/>
          <w:rtl/>
          <w:lang w:bidi="fa-IR"/>
        </w:rPr>
        <w:t>که ا</w:t>
      </w:r>
      <w:r w:rsidR="0063683D">
        <w:rPr>
          <w:rFonts w:cs="Zar2" w:hint="cs"/>
          <w:rtl/>
          <w:lang w:bidi="fa-IR"/>
        </w:rPr>
        <w:t>ي</w:t>
      </w:r>
      <w:r w:rsidRPr="0063683D">
        <w:rPr>
          <w:rFonts w:cs="Zar2" w:hint="cs"/>
          <w:rtl/>
          <w:lang w:bidi="fa-IR"/>
        </w:rPr>
        <w:t>ن کاغذ به جناب آقا م</w:t>
      </w:r>
      <w:r w:rsidR="0063683D">
        <w:rPr>
          <w:rFonts w:cs="Zar2" w:hint="cs"/>
          <w:rtl/>
          <w:lang w:bidi="fa-IR"/>
        </w:rPr>
        <w:t>ي</w:t>
      </w:r>
      <w:r w:rsidRPr="0063683D">
        <w:rPr>
          <w:rFonts w:cs="Zar2" w:hint="cs"/>
          <w:rtl/>
          <w:lang w:bidi="fa-IR"/>
        </w:rPr>
        <w:t>رزا نع</w:t>
      </w:r>
      <w:r w:rsidR="0063683D">
        <w:rPr>
          <w:rFonts w:cs="Zar2" w:hint="cs"/>
          <w:rtl/>
          <w:lang w:bidi="fa-IR"/>
        </w:rPr>
        <w:t>ي</w:t>
      </w:r>
      <w:r w:rsidRPr="0063683D">
        <w:rPr>
          <w:rFonts w:cs="Zar2" w:hint="cs"/>
          <w:rtl/>
          <w:lang w:bidi="fa-IR"/>
        </w:rPr>
        <w:t>م نوشته شد ا</w:t>
      </w:r>
      <w:r w:rsidR="0063683D">
        <w:rPr>
          <w:rFonts w:cs="Zar2" w:hint="cs"/>
          <w:rtl/>
          <w:lang w:bidi="fa-IR"/>
        </w:rPr>
        <w:t>ي</w:t>
      </w:r>
      <w:r w:rsidRPr="0063683D">
        <w:rPr>
          <w:rFonts w:cs="Zar2" w:hint="cs"/>
          <w:rtl/>
          <w:lang w:bidi="fa-IR"/>
        </w:rPr>
        <w:t>ن فان</w:t>
      </w:r>
      <w:r w:rsidR="0063683D">
        <w:rPr>
          <w:rFonts w:cs="Zar2" w:hint="cs"/>
          <w:rtl/>
          <w:lang w:bidi="fa-IR"/>
        </w:rPr>
        <w:t>ي</w:t>
      </w:r>
      <w:r w:rsidRPr="0063683D">
        <w:rPr>
          <w:rFonts w:cs="Zar2" w:hint="cs"/>
          <w:rtl/>
          <w:lang w:bidi="fa-IR"/>
        </w:rPr>
        <w:t>ان به طرف تبر</w:t>
      </w:r>
      <w:r w:rsidR="0063683D">
        <w:rPr>
          <w:rFonts w:cs="Zar2" w:hint="cs"/>
          <w:rtl/>
          <w:lang w:bidi="fa-IR"/>
        </w:rPr>
        <w:t>ي</w:t>
      </w:r>
      <w:r w:rsidRPr="0063683D">
        <w:rPr>
          <w:rFonts w:cs="Zar2" w:hint="cs"/>
          <w:rtl/>
          <w:lang w:bidi="fa-IR"/>
        </w:rPr>
        <w:t>ز حرکت نمود</w:t>
      </w:r>
      <w:r w:rsidR="0063683D">
        <w:rPr>
          <w:rFonts w:cs="Zar2" w:hint="cs"/>
          <w:rtl/>
          <w:lang w:bidi="fa-IR"/>
        </w:rPr>
        <w:t>ي</w:t>
      </w:r>
      <w:r w:rsidRPr="0063683D">
        <w:rPr>
          <w:rFonts w:cs="Zar2" w:hint="cs"/>
          <w:rtl/>
          <w:lang w:bidi="fa-IR"/>
        </w:rPr>
        <w:t>م و از زنجان به آن طرف در ب</w:t>
      </w:r>
      <w:r w:rsidR="0063683D">
        <w:rPr>
          <w:rFonts w:cs="Zar2" w:hint="cs"/>
          <w:rtl/>
          <w:lang w:bidi="fa-IR"/>
        </w:rPr>
        <w:t>ي</w:t>
      </w:r>
      <w:r w:rsidRPr="0063683D">
        <w:rPr>
          <w:rFonts w:cs="Zar2" w:hint="cs"/>
          <w:rtl/>
          <w:lang w:bidi="fa-IR"/>
        </w:rPr>
        <w:t>ن راه جناب آقا م</w:t>
      </w:r>
      <w:r w:rsidR="0063683D">
        <w:rPr>
          <w:rFonts w:cs="Zar2" w:hint="cs"/>
          <w:rtl/>
          <w:lang w:bidi="fa-IR"/>
        </w:rPr>
        <w:t>ي</w:t>
      </w:r>
      <w:r w:rsidRPr="0063683D">
        <w:rPr>
          <w:rFonts w:cs="Zar2" w:hint="cs"/>
          <w:rtl/>
          <w:lang w:bidi="fa-IR"/>
        </w:rPr>
        <w:t>رزا اسدالله تفرش</w:t>
      </w:r>
      <w:r w:rsidR="0063683D">
        <w:rPr>
          <w:rFonts w:cs="Zar2" w:hint="cs"/>
          <w:rtl/>
          <w:lang w:bidi="fa-IR"/>
        </w:rPr>
        <w:t>ي</w:t>
      </w:r>
      <w:r w:rsidRPr="0063683D">
        <w:rPr>
          <w:rFonts w:cs="Zar2" w:hint="cs"/>
          <w:rtl/>
          <w:lang w:bidi="fa-IR"/>
        </w:rPr>
        <w:t xml:space="preserve"> غلام پ</w:t>
      </w:r>
      <w:r w:rsidR="0063683D">
        <w:rPr>
          <w:rFonts w:cs="Zar2" w:hint="cs"/>
          <w:rtl/>
          <w:lang w:bidi="fa-IR"/>
        </w:rPr>
        <w:t>ي</w:t>
      </w:r>
      <w:r w:rsidRPr="0063683D">
        <w:rPr>
          <w:rFonts w:cs="Zar2" w:hint="cs"/>
          <w:rtl/>
          <w:lang w:bidi="fa-IR"/>
        </w:rPr>
        <w:t>ش</w:t>
      </w:r>
      <w:r w:rsidR="006D72BB" w:rsidRPr="0063683D">
        <w:rPr>
          <w:rFonts w:cs="Zar2" w:hint="cs"/>
          <w:rtl/>
          <w:lang w:bidi="fa-IR"/>
        </w:rPr>
        <w:t xml:space="preserve"> </w:t>
      </w:r>
      <w:r w:rsidRPr="0063683D">
        <w:rPr>
          <w:rFonts w:cs="Zar2" w:hint="cs"/>
          <w:rtl/>
          <w:lang w:bidi="fa-IR"/>
        </w:rPr>
        <w:t>خدمت حضرت ول</w:t>
      </w:r>
      <w:r w:rsidR="0063683D">
        <w:rPr>
          <w:rFonts w:cs="Zar2" w:hint="cs"/>
          <w:rtl/>
          <w:lang w:bidi="fa-IR"/>
        </w:rPr>
        <w:t>ي</w:t>
      </w:r>
      <w:r w:rsidRPr="0063683D">
        <w:rPr>
          <w:rFonts w:cs="Zar2" w:hint="cs"/>
          <w:rtl/>
          <w:lang w:bidi="fa-IR"/>
        </w:rPr>
        <w:t>عهد را که عازم تبر</w:t>
      </w:r>
      <w:r w:rsidR="0063683D">
        <w:rPr>
          <w:rFonts w:cs="Zar2" w:hint="cs"/>
          <w:rtl/>
          <w:lang w:bidi="fa-IR"/>
        </w:rPr>
        <w:t>ي</w:t>
      </w:r>
      <w:r w:rsidRPr="0063683D">
        <w:rPr>
          <w:rFonts w:cs="Zar2" w:hint="cs"/>
          <w:rtl/>
          <w:lang w:bidi="fa-IR"/>
        </w:rPr>
        <w:t>ز بود ملاقات نمود</w:t>
      </w:r>
      <w:r w:rsidR="0063683D">
        <w:rPr>
          <w:rFonts w:cs="Zar2" w:hint="cs"/>
          <w:rtl/>
          <w:lang w:bidi="fa-IR"/>
        </w:rPr>
        <w:t>ي</w:t>
      </w:r>
      <w:r w:rsidRPr="0063683D">
        <w:rPr>
          <w:rFonts w:cs="Zar2" w:hint="cs"/>
          <w:rtl/>
          <w:lang w:bidi="fa-IR"/>
        </w:rPr>
        <w:t>م چون جناب مذکور ا</w:t>
      </w:r>
      <w:r w:rsidR="0063683D">
        <w:rPr>
          <w:rFonts w:cs="Zar2" w:hint="cs"/>
          <w:rtl/>
          <w:lang w:bidi="fa-IR"/>
        </w:rPr>
        <w:t>ي</w:t>
      </w:r>
      <w:r w:rsidRPr="0063683D">
        <w:rPr>
          <w:rFonts w:cs="Zar2" w:hint="cs"/>
          <w:rtl/>
          <w:lang w:bidi="fa-IR"/>
        </w:rPr>
        <w:t>ن فان</w:t>
      </w:r>
      <w:r w:rsidR="0063683D">
        <w:rPr>
          <w:rFonts w:cs="Zar2" w:hint="cs"/>
          <w:rtl/>
          <w:lang w:bidi="fa-IR"/>
        </w:rPr>
        <w:t>ي</w:t>
      </w:r>
      <w:r w:rsidRPr="0063683D">
        <w:rPr>
          <w:rFonts w:cs="Zar2" w:hint="cs"/>
          <w:rtl/>
          <w:lang w:bidi="fa-IR"/>
        </w:rPr>
        <w:t xml:space="preserve">ان را طالب مطالب حقّه </w:t>
      </w:r>
      <w:r w:rsidR="0063683D">
        <w:rPr>
          <w:rFonts w:cs="Zar2" w:hint="cs"/>
          <w:rtl/>
          <w:lang w:bidi="fa-IR"/>
        </w:rPr>
        <w:t>ي</w:t>
      </w:r>
      <w:r w:rsidRPr="0063683D">
        <w:rPr>
          <w:rFonts w:cs="Zar2" w:hint="cs"/>
          <w:rtl/>
          <w:lang w:bidi="fa-IR"/>
        </w:rPr>
        <w:t>افتند در ضمن حکا</w:t>
      </w:r>
      <w:r w:rsidR="0063683D">
        <w:rPr>
          <w:rFonts w:cs="Zar2" w:hint="cs"/>
          <w:rtl/>
          <w:lang w:bidi="fa-IR"/>
        </w:rPr>
        <w:t>ي</w:t>
      </w:r>
      <w:r w:rsidRPr="0063683D">
        <w:rPr>
          <w:rFonts w:cs="Zar2" w:hint="cs"/>
          <w:rtl/>
          <w:lang w:bidi="fa-IR"/>
        </w:rPr>
        <w:t>ات و روا</w:t>
      </w:r>
      <w:r w:rsidR="0063683D">
        <w:rPr>
          <w:rFonts w:cs="Zar2" w:hint="cs"/>
          <w:rtl/>
          <w:lang w:bidi="fa-IR"/>
        </w:rPr>
        <w:t>ي</w:t>
      </w:r>
      <w:r w:rsidRPr="0063683D">
        <w:rPr>
          <w:rFonts w:cs="Zar2" w:hint="cs"/>
          <w:rtl/>
          <w:lang w:bidi="fa-IR"/>
        </w:rPr>
        <w:t>ات جسته جسته بعض</w:t>
      </w:r>
      <w:r w:rsidR="0063683D">
        <w:rPr>
          <w:rFonts w:cs="Zar2" w:hint="cs"/>
          <w:rtl/>
          <w:lang w:bidi="fa-IR"/>
        </w:rPr>
        <w:t>ي</w:t>
      </w:r>
      <w:r w:rsidRPr="0063683D">
        <w:rPr>
          <w:rFonts w:cs="Zar2" w:hint="cs"/>
          <w:rtl/>
          <w:lang w:bidi="fa-IR"/>
        </w:rPr>
        <w:t xml:space="preserve"> از مقامات امر بد</w:t>
      </w:r>
      <w:r w:rsidR="0063683D">
        <w:rPr>
          <w:rFonts w:cs="Zar2" w:hint="cs"/>
          <w:rtl/>
          <w:lang w:bidi="fa-IR"/>
        </w:rPr>
        <w:t>ي</w:t>
      </w:r>
      <w:r w:rsidRPr="0063683D">
        <w:rPr>
          <w:rFonts w:cs="Zar2" w:hint="cs"/>
          <w:rtl/>
          <w:lang w:bidi="fa-IR"/>
        </w:rPr>
        <w:t>ع را من دون اسم و رسم ب</w:t>
      </w:r>
      <w:r w:rsidR="0063683D">
        <w:rPr>
          <w:rFonts w:cs="Zar2" w:hint="cs"/>
          <w:rtl/>
          <w:lang w:bidi="fa-IR"/>
        </w:rPr>
        <w:t>ي</w:t>
      </w:r>
      <w:r w:rsidRPr="0063683D">
        <w:rPr>
          <w:rFonts w:cs="Zar2" w:hint="cs"/>
          <w:rtl/>
          <w:lang w:bidi="fa-IR"/>
        </w:rPr>
        <w:t>ان نمودند و فرمودند چون در تبر</w:t>
      </w:r>
      <w:r w:rsidR="0063683D">
        <w:rPr>
          <w:rFonts w:cs="Zar2" w:hint="cs"/>
          <w:rtl/>
          <w:lang w:bidi="fa-IR"/>
        </w:rPr>
        <w:t>ي</w:t>
      </w:r>
      <w:r w:rsidRPr="0063683D">
        <w:rPr>
          <w:rFonts w:cs="Zar2" w:hint="cs"/>
          <w:rtl/>
          <w:lang w:bidi="fa-IR"/>
        </w:rPr>
        <w:t>ز نم</w:t>
      </w:r>
      <w:r w:rsidR="0063683D">
        <w:rPr>
          <w:rFonts w:cs="Zar2" w:hint="cs"/>
          <w:rtl/>
          <w:lang w:bidi="fa-IR"/>
        </w:rPr>
        <w:t>ي</w:t>
      </w:r>
      <w:r w:rsidRPr="0063683D">
        <w:rPr>
          <w:rFonts w:cs="Zar2" w:hint="cs"/>
          <w:rtl/>
          <w:lang w:bidi="fa-IR"/>
        </w:rPr>
        <w:t xml:space="preserve"> مانم با</w:t>
      </w:r>
      <w:r w:rsidR="0063683D">
        <w:rPr>
          <w:rFonts w:cs="Zar2" w:hint="cs"/>
          <w:rtl/>
          <w:lang w:bidi="fa-IR"/>
        </w:rPr>
        <w:t>ي</w:t>
      </w:r>
      <w:r w:rsidRPr="0063683D">
        <w:rPr>
          <w:rFonts w:cs="Zar2" w:hint="cs"/>
          <w:rtl/>
          <w:lang w:bidi="fa-IR"/>
        </w:rPr>
        <w:t>د معجّلا به صائ</w:t>
      </w:r>
      <w:r w:rsidR="0063683D">
        <w:rPr>
          <w:rFonts w:cs="Zar2" w:hint="cs"/>
          <w:rtl/>
          <w:lang w:bidi="fa-IR"/>
        </w:rPr>
        <w:t>ي</w:t>
      </w:r>
      <w:r w:rsidRPr="0063683D">
        <w:rPr>
          <w:rFonts w:cs="Zar2" w:hint="cs"/>
          <w:rtl/>
          <w:lang w:bidi="fa-IR"/>
        </w:rPr>
        <w:t>ن قلعه بروم هم</w:t>
      </w:r>
      <w:r w:rsidR="0063683D">
        <w:rPr>
          <w:rFonts w:cs="Zar2" w:hint="cs"/>
          <w:rtl/>
          <w:lang w:bidi="fa-IR"/>
        </w:rPr>
        <w:t>ي</w:t>
      </w:r>
      <w:r w:rsidRPr="0063683D">
        <w:rPr>
          <w:rFonts w:cs="Zar2" w:hint="cs"/>
          <w:rtl/>
          <w:lang w:bidi="fa-IR"/>
        </w:rPr>
        <w:t>ن قدر فراسه در</w:t>
      </w:r>
      <w:r w:rsidR="0063683D">
        <w:rPr>
          <w:rFonts w:cs="Zar2" w:hint="cs"/>
          <w:rtl/>
          <w:lang w:bidi="fa-IR"/>
        </w:rPr>
        <w:t>ي</w:t>
      </w:r>
      <w:r w:rsidRPr="0063683D">
        <w:rPr>
          <w:rFonts w:cs="Zar2" w:hint="cs"/>
          <w:rtl/>
          <w:lang w:bidi="fa-IR"/>
        </w:rPr>
        <w:t>افت نمود</w:t>
      </w:r>
      <w:r w:rsidR="0063683D">
        <w:rPr>
          <w:rFonts w:cs="Zar2" w:hint="cs"/>
          <w:rtl/>
          <w:lang w:bidi="fa-IR"/>
        </w:rPr>
        <w:t>ي</w:t>
      </w:r>
      <w:r w:rsidRPr="0063683D">
        <w:rPr>
          <w:rFonts w:cs="Zar2" w:hint="cs"/>
          <w:rtl/>
          <w:lang w:bidi="fa-IR"/>
        </w:rPr>
        <w:t>م که ا</w:t>
      </w:r>
      <w:r w:rsidR="0063683D">
        <w:rPr>
          <w:rFonts w:cs="Zar2" w:hint="cs"/>
          <w:rtl/>
          <w:lang w:bidi="fa-IR"/>
        </w:rPr>
        <w:t>ي</w:t>
      </w:r>
      <w:r w:rsidRPr="0063683D">
        <w:rPr>
          <w:rFonts w:cs="Zar2" w:hint="cs"/>
          <w:rtl/>
          <w:lang w:bidi="fa-IR"/>
        </w:rPr>
        <w:t>شان (108) از ا</w:t>
      </w:r>
      <w:r w:rsidR="0063683D">
        <w:rPr>
          <w:rFonts w:cs="Zar2" w:hint="cs"/>
          <w:rtl/>
          <w:lang w:bidi="fa-IR"/>
        </w:rPr>
        <w:t>ي</w:t>
      </w:r>
      <w:r w:rsidRPr="0063683D">
        <w:rPr>
          <w:rFonts w:cs="Zar2" w:hint="cs"/>
          <w:rtl/>
          <w:lang w:bidi="fa-IR"/>
        </w:rPr>
        <w:t>ن طا</w:t>
      </w:r>
      <w:r w:rsidR="0063683D">
        <w:rPr>
          <w:rFonts w:cs="Zar2" w:hint="cs"/>
          <w:rtl/>
          <w:lang w:bidi="fa-IR"/>
        </w:rPr>
        <w:t>ي</w:t>
      </w:r>
      <w:r w:rsidRPr="0063683D">
        <w:rPr>
          <w:rFonts w:cs="Zar2" w:hint="cs"/>
          <w:rtl/>
          <w:lang w:bidi="fa-IR"/>
        </w:rPr>
        <w:t xml:space="preserve">فه اند </w:t>
      </w:r>
      <w:r w:rsidR="0063683D">
        <w:rPr>
          <w:rFonts w:cs="Zar2" w:hint="cs"/>
          <w:rtl/>
          <w:lang w:bidi="fa-IR"/>
        </w:rPr>
        <w:t>ي</w:t>
      </w:r>
      <w:r w:rsidRPr="0063683D">
        <w:rPr>
          <w:rFonts w:cs="Zar2" w:hint="cs"/>
          <w:rtl/>
          <w:lang w:bidi="fa-IR"/>
        </w:rPr>
        <w:t>ا ا</w:t>
      </w:r>
      <w:r w:rsidR="0063683D">
        <w:rPr>
          <w:rFonts w:cs="Zar2" w:hint="cs"/>
          <w:rtl/>
          <w:lang w:bidi="fa-IR"/>
        </w:rPr>
        <w:t>ي</w:t>
      </w:r>
      <w:r w:rsidRPr="0063683D">
        <w:rPr>
          <w:rFonts w:cs="Zar2" w:hint="cs"/>
          <w:rtl/>
          <w:lang w:bidi="fa-IR"/>
        </w:rPr>
        <w:t>ن</w:t>
      </w:r>
      <w:r w:rsidR="006D72BB" w:rsidRPr="0063683D">
        <w:rPr>
          <w:rFonts w:cs="Zar2" w:hint="cs"/>
          <w:rtl/>
          <w:lang w:bidi="fa-IR"/>
        </w:rPr>
        <w:t xml:space="preserve"> </w:t>
      </w:r>
      <w:r w:rsidRPr="0063683D">
        <w:rPr>
          <w:rFonts w:cs="Zar2" w:hint="cs"/>
          <w:rtl/>
          <w:lang w:bidi="fa-IR"/>
        </w:rPr>
        <w:t>که از ا</w:t>
      </w:r>
      <w:r w:rsidR="0063683D">
        <w:rPr>
          <w:rFonts w:cs="Zar2" w:hint="cs"/>
          <w:rtl/>
          <w:lang w:bidi="fa-IR"/>
        </w:rPr>
        <w:t>ي</w:t>
      </w:r>
      <w:r w:rsidRPr="0063683D">
        <w:rPr>
          <w:rFonts w:cs="Zar2" w:hint="cs"/>
          <w:rtl/>
          <w:lang w:bidi="fa-IR"/>
        </w:rPr>
        <w:t xml:space="preserve">ن </w:t>
      </w:r>
      <w:r w:rsidRPr="0063683D">
        <w:rPr>
          <w:rFonts w:cs="Zar2" w:hint="cs"/>
          <w:rtl/>
          <w:lang w:bidi="fa-IR"/>
        </w:rPr>
        <w:lastRenderedPageBreak/>
        <w:t>امر مستحضر و مطّلعند تقر</w:t>
      </w:r>
      <w:r w:rsidR="0063683D">
        <w:rPr>
          <w:rFonts w:cs="Zar2" w:hint="cs"/>
          <w:rtl/>
          <w:lang w:bidi="fa-IR"/>
        </w:rPr>
        <w:t>ي</w:t>
      </w:r>
      <w:r w:rsidRPr="0063683D">
        <w:rPr>
          <w:rFonts w:cs="Zar2" w:hint="cs"/>
          <w:rtl/>
          <w:lang w:bidi="fa-IR"/>
        </w:rPr>
        <w:t>با دو سه منزل همراه بود</w:t>
      </w:r>
      <w:r w:rsidR="0063683D">
        <w:rPr>
          <w:rFonts w:cs="Zar2" w:hint="cs"/>
          <w:rtl/>
          <w:lang w:bidi="fa-IR"/>
        </w:rPr>
        <w:t>ي</w:t>
      </w:r>
      <w:r w:rsidRPr="0063683D">
        <w:rPr>
          <w:rFonts w:cs="Zar2" w:hint="cs"/>
          <w:rtl/>
          <w:lang w:bidi="fa-IR"/>
        </w:rPr>
        <w:t>م و ا</w:t>
      </w:r>
      <w:r w:rsidR="0063683D">
        <w:rPr>
          <w:rFonts w:cs="Zar2" w:hint="cs"/>
          <w:rtl/>
          <w:lang w:bidi="fa-IR"/>
        </w:rPr>
        <w:t>ي</w:t>
      </w:r>
      <w:r w:rsidRPr="0063683D">
        <w:rPr>
          <w:rFonts w:cs="Zar2" w:hint="cs"/>
          <w:rtl/>
          <w:lang w:bidi="fa-IR"/>
        </w:rPr>
        <w:t>شان نظر به مناسبت</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الجمله اشاره ئ</w:t>
      </w:r>
      <w:r w:rsidR="0063683D">
        <w:rPr>
          <w:rFonts w:cs="Zar2" w:hint="cs"/>
          <w:rtl/>
          <w:lang w:bidi="fa-IR"/>
        </w:rPr>
        <w:t>ي</w:t>
      </w:r>
      <w:r w:rsidRPr="0063683D">
        <w:rPr>
          <w:rFonts w:cs="Zar2" w:hint="cs"/>
          <w:rtl/>
          <w:lang w:bidi="fa-IR"/>
        </w:rPr>
        <w:t xml:space="preserve"> به ا</w:t>
      </w:r>
      <w:r w:rsidR="0063683D">
        <w:rPr>
          <w:rFonts w:cs="Zar2" w:hint="cs"/>
          <w:rtl/>
          <w:lang w:bidi="fa-IR"/>
        </w:rPr>
        <w:t>ي</w:t>
      </w:r>
      <w:r w:rsidRPr="0063683D">
        <w:rPr>
          <w:rFonts w:cs="Zar2" w:hint="cs"/>
          <w:rtl/>
          <w:lang w:bidi="fa-IR"/>
        </w:rPr>
        <w:t>ن ظهور مب</w:t>
      </w:r>
      <w:r w:rsidR="0063683D">
        <w:rPr>
          <w:rFonts w:cs="Zar2" w:hint="cs"/>
          <w:rtl/>
          <w:lang w:bidi="fa-IR"/>
        </w:rPr>
        <w:t>ي</w:t>
      </w:r>
      <w:r w:rsidRPr="0063683D">
        <w:rPr>
          <w:rFonts w:cs="Zar2" w:hint="cs"/>
          <w:rtl/>
          <w:lang w:bidi="fa-IR"/>
        </w:rPr>
        <w:t>ن نمودند و مقدار کم</w:t>
      </w:r>
      <w:r w:rsidR="0063683D">
        <w:rPr>
          <w:rFonts w:cs="Zar2" w:hint="cs"/>
          <w:rtl/>
          <w:lang w:bidi="fa-IR"/>
        </w:rPr>
        <w:t>ي</w:t>
      </w:r>
      <w:r w:rsidRPr="0063683D">
        <w:rPr>
          <w:rFonts w:cs="Zar2" w:hint="cs"/>
          <w:rtl/>
          <w:lang w:bidi="fa-IR"/>
        </w:rPr>
        <w:t xml:space="preserve"> باعث اطم</w:t>
      </w:r>
      <w:r w:rsidR="0063683D">
        <w:rPr>
          <w:rFonts w:cs="Zar2" w:hint="cs"/>
          <w:rtl/>
          <w:lang w:bidi="fa-IR"/>
        </w:rPr>
        <w:t>ي</w:t>
      </w:r>
      <w:r w:rsidRPr="0063683D">
        <w:rPr>
          <w:rFonts w:cs="Zar2" w:hint="cs"/>
          <w:rtl/>
          <w:lang w:bidi="fa-IR"/>
        </w:rPr>
        <w:t>نان گشت ولکن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مفهوم نگرد</w:t>
      </w:r>
      <w:r w:rsidR="0063683D">
        <w:rPr>
          <w:rFonts w:cs="Zar2" w:hint="cs"/>
          <w:rtl/>
          <w:lang w:bidi="fa-IR"/>
        </w:rPr>
        <w:t>ي</w:t>
      </w:r>
      <w:r w:rsidRPr="0063683D">
        <w:rPr>
          <w:rFonts w:cs="Zar2" w:hint="cs"/>
          <w:rtl/>
          <w:lang w:bidi="fa-IR"/>
        </w:rPr>
        <w:t>د تا ا</w:t>
      </w:r>
      <w:r w:rsidR="0063683D">
        <w:rPr>
          <w:rFonts w:cs="Zar2" w:hint="cs"/>
          <w:rtl/>
          <w:lang w:bidi="fa-IR"/>
        </w:rPr>
        <w:t>ي</w:t>
      </w:r>
      <w:r w:rsidRPr="0063683D">
        <w:rPr>
          <w:rFonts w:cs="Zar2" w:hint="cs"/>
          <w:rtl/>
          <w:lang w:bidi="fa-IR"/>
        </w:rPr>
        <w:t>ن</w:t>
      </w:r>
      <w:r w:rsidR="006D72BB" w:rsidRPr="0063683D">
        <w:rPr>
          <w:rFonts w:cs="Zar2" w:hint="cs"/>
          <w:rtl/>
          <w:lang w:bidi="fa-IR"/>
        </w:rPr>
        <w:t xml:space="preserve"> </w:t>
      </w:r>
      <w:r w:rsidRPr="0063683D">
        <w:rPr>
          <w:rFonts w:cs="Zar2" w:hint="cs"/>
          <w:rtl/>
          <w:lang w:bidi="fa-IR"/>
        </w:rPr>
        <w:t>که در آن طرف تبر</w:t>
      </w:r>
      <w:r w:rsidR="0063683D">
        <w:rPr>
          <w:rFonts w:cs="Zar2" w:hint="cs"/>
          <w:rtl/>
          <w:lang w:bidi="fa-IR"/>
        </w:rPr>
        <w:t>ي</w:t>
      </w:r>
      <w:r w:rsidRPr="0063683D">
        <w:rPr>
          <w:rFonts w:cs="Zar2" w:hint="cs"/>
          <w:rtl/>
          <w:lang w:bidi="fa-IR"/>
        </w:rPr>
        <w:t>ز در دو منزل</w:t>
      </w:r>
      <w:r w:rsidR="0063683D">
        <w:rPr>
          <w:rFonts w:cs="Zar2" w:hint="cs"/>
          <w:rtl/>
          <w:lang w:bidi="fa-IR"/>
        </w:rPr>
        <w:t>ي</w:t>
      </w:r>
      <w:r w:rsidRPr="0063683D">
        <w:rPr>
          <w:rFonts w:cs="Zar2" w:hint="cs"/>
          <w:rtl/>
          <w:lang w:bidi="fa-IR"/>
        </w:rPr>
        <w:t xml:space="preserve"> خدمت جناب مستطاب مجمع الآداب م</w:t>
      </w:r>
      <w:r w:rsidR="0063683D">
        <w:rPr>
          <w:rFonts w:cs="Zar2" w:hint="cs"/>
          <w:rtl/>
          <w:lang w:bidi="fa-IR"/>
        </w:rPr>
        <w:t>ي</w:t>
      </w:r>
      <w:r w:rsidRPr="0063683D">
        <w:rPr>
          <w:rFonts w:cs="Zar2" w:hint="cs"/>
          <w:rtl/>
          <w:lang w:bidi="fa-IR"/>
        </w:rPr>
        <w:t>رزا عنا</w:t>
      </w:r>
      <w:r w:rsidR="0063683D">
        <w:rPr>
          <w:rFonts w:cs="Zar2" w:hint="cs"/>
          <w:rtl/>
          <w:lang w:bidi="fa-IR"/>
        </w:rPr>
        <w:t>ي</w:t>
      </w:r>
      <w:r w:rsidRPr="0063683D">
        <w:rPr>
          <w:rFonts w:cs="Zar2" w:hint="cs"/>
          <w:rtl/>
          <w:lang w:bidi="fa-IR"/>
        </w:rPr>
        <w:t>ت الله عل</w:t>
      </w:r>
      <w:r w:rsidR="0063683D">
        <w:rPr>
          <w:rFonts w:cs="Zar2" w:hint="cs"/>
          <w:rtl/>
          <w:lang w:bidi="fa-IR"/>
        </w:rPr>
        <w:t>ي</w:t>
      </w:r>
      <w:r w:rsidRPr="0063683D">
        <w:rPr>
          <w:rFonts w:cs="Zar2" w:hint="cs"/>
          <w:rtl/>
          <w:lang w:bidi="fa-IR"/>
        </w:rPr>
        <w:t xml:space="preserve"> آباد</w:t>
      </w:r>
      <w:r w:rsidR="0063683D">
        <w:rPr>
          <w:rFonts w:cs="Zar2" w:hint="cs"/>
          <w:rtl/>
          <w:lang w:bidi="fa-IR"/>
        </w:rPr>
        <w:t>ي</w:t>
      </w:r>
      <w:r w:rsidRPr="0063683D">
        <w:rPr>
          <w:rFonts w:cs="Zar2" w:hint="cs"/>
          <w:rtl/>
          <w:lang w:bidi="fa-IR"/>
        </w:rPr>
        <w:t xml:space="preserve"> مازندران</w:t>
      </w:r>
      <w:r w:rsidR="0063683D">
        <w:rPr>
          <w:rFonts w:cs="Zar2" w:hint="cs"/>
          <w:rtl/>
          <w:lang w:bidi="fa-IR"/>
        </w:rPr>
        <w:t>ي</w:t>
      </w:r>
      <w:r w:rsidRPr="0063683D">
        <w:rPr>
          <w:rFonts w:cs="Zar2" w:hint="cs"/>
          <w:rtl/>
          <w:lang w:bidi="fa-IR"/>
        </w:rPr>
        <w:t xml:space="preserve"> تشرّف حاصل شد اسم آن کاروانسرا و منزل در نظر نمانده و فراموش شده و جناب ا</w:t>
      </w:r>
      <w:r w:rsidR="0063683D">
        <w:rPr>
          <w:rFonts w:cs="Zar2" w:hint="cs"/>
          <w:rtl/>
          <w:lang w:bidi="fa-IR"/>
        </w:rPr>
        <w:t>ي</w:t>
      </w:r>
      <w:r w:rsidRPr="0063683D">
        <w:rPr>
          <w:rFonts w:cs="Zar2" w:hint="cs"/>
          <w:rtl/>
          <w:lang w:bidi="fa-IR"/>
        </w:rPr>
        <w:t>شان تقر</w:t>
      </w:r>
      <w:r w:rsidR="0063683D">
        <w:rPr>
          <w:rFonts w:cs="Zar2" w:hint="cs"/>
          <w:rtl/>
          <w:lang w:bidi="fa-IR"/>
        </w:rPr>
        <w:t>ي</w:t>
      </w:r>
      <w:r w:rsidRPr="0063683D">
        <w:rPr>
          <w:rFonts w:cs="Zar2" w:hint="cs"/>
          <w:rtl/>
          <w:lang w:bidi="fa-IR"/>
        </w:rPr>
        <w:t>با به طر</w:t>
      </w:r>
      <w:r w:rsidR="0063683D">
        <w:rPr>
          <w:rFonts w:cs="Zar2" w:hint="cs"/>
          <w:rtl/>
          <w:lang w:bidi="fa-IR"/>
        </w:rPr>
        <w:t>ي</w:t>
      </w:r>
      <w:r w:rsidRPr="0063683D">
        <w:rPr>
          <w:rFonts w:cs="Zar2" w:hint="cs"/>
          <w:rtl/>
          <w:lang w:bidi="fa-IR"/>
        </w:rPr>
        <w:t>ق چاپار</w:t>
      </w:r>
      <w:r w:rsidR="0063683D">
        <w:rPr>
          <w:rFonts w:cs="Zar2" w:hint="cs"/>
          <w:rtl/>
          <w:lang w:bidi="fa-IR"/>
        </w:rPr>
        <w:t>ي</w:t>
      </w:r>
      <w:r w:rsidRPr="0063683D">
        <w:rPr>
          <w:rFonts w:cs="Zar2" w:hint="cs"/>
          <w:rtl/>
          <w:lang w:bidi="fa-IR"/>
        </w:rPr>
        <w:t xml:space="preserve"> عازم تبر</w:t>
      </w:r>
      <w:r w:rsidR="0063683D">
        <w:rPr>
          <w:rFonts w:cs="Zar2" w:hint="cs"/>
          <w:rtl/>
          <w:lang w:bidi="fa-IR"/>
        </w:rPr>
        <w:t>ي</w:t>
      </w:r>
      <w:r w:rsidRPr="0063683D">
        <w:rPr>
          <w:rFonts w:cs="Zar2" w:hint="cs"/>
          <w:rtl/>
          <w:lang w:bidi="fa-IR"/>
        </w:rPr>
        <w:t>ز بودند ا</w:t>
      </w:r>
      <w:r w:rsidR="0063683D">
        <w:rPr>
          <w:rFonts w:cs="Zar2" w:hint="cs"/>
          <w:rtl/>
          <w:lang w:bidi="fa-IR"/>
        </w:rPr>
        <w:t>ي</w:t>
      </w:r>
      <w:r w:rsidRPr="0063683D">
        <w:rPr>
          <w:rFonts w:cs="Zar2" w:hint="cs"/>
          <w:rtl/>
          <w:lang w:bidi="fa-IR"/>
        </w:rPr>
        <w:t>ن فان</w:t>
      </w:r>
      <w:r w:rsidR="0063683D">
        <w:rPr>
          <w:rFonts w:cs="Zar2" w:hint="cs"/>
          <w:rtl/>
          <w:lang w:bidi="fa-IR"/>
        </w:rPr>
        <w:t>ي</w:t>
      </w:r>
      <w:r w:rsidRPr="0063683D">
        <w:rPr>
          <w:rFonts w:cs="Zar2" w:hint="cs"/>
          <w:rtl/>
          <w:lang w:bidi="fa-IR"/>
        </w:rPr>
        <w:t xml:space="preserve"> و جناب حاج</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د م</w:t>
      </w:r>
      <w:r w:rsidR="0063683D">
        <w:rPr>
          <w:rFonts w:cs="Zar2" w:hint="cs"/>
          <w:rtl/>
          <w:lang w:bidi="fa-IR"/>
        </w:rPr>
        <w:t>ي</w:t>
      </w:r>
      <w:r w:rsidRPr="0063683D">
        <w:rPr>
          <w:rFonts w:cs="Zar2" w:hint="cs"/>
          <w:rtl/>
          <w:lang w:bidi="fa-IR"/>
        </w:rPr>
        <w:t>رزا و جناب س</w:t>
      </w:r>
      <w:r w:rsidR="0063683D">
        <w:rPr>
          <w:rFonts w:cs="Zar2" w:hint="cs"/>
          <w:rtl/>
          <w:lang w:bidi="fa-IR"/>
        </w:rPr>
        <w:t>ي</w:t>
      </w:r>
      <w:r w:rsidRPr="0063683D">
        <w:rPr>
          <w:rFonts w:cs="Zar2" w:hint="cs"/>
          <w:rtl/>
          <w:lang w:bidi="fa-IR"/>
        </w:rPr>
        <w:t>د محمود عموزاده جناب عل</w:t>
      </w:r>
      <w:r w:rsidR="0063683D">
        <w:rPr>
          <w:rFonts w:cs="Zar2" w:hint="cs"/>
          <w:rtl/>
          <w:lang w:bidi="fa-IR"/>
        </w:rPr>
        <w:t>ي</w:t>
      </w:r>
      <w:r w:rsidRPr="0063683D">
        <w:rPr>
          <w:rFonts w:cs="Zar2" w:hint="cs"/>
          <w:rtl/>
          <w:lang w:bidi="fa-IR"/>
        </w:rPr>
        <w:t xml:space="preserve"> آباد</w:t>
      </w:r>
      <w:r w:rsidR="0063683D">
        <w:rPr>
          <w:rFonts w:cs="Zar2" w:hint="cs"/>
          <w:rtl/>
          <w:lang w:bidi="fa-IR"/>
        </w:rPr>
        <w:t>ي</w:t>
      </w:r>
      <w:r w:rsidRPr="0063683D">
        <w:rPr>
          <w:rFonts w:cs="Zar2" w:hint="cs"/>
          <w:rtl/>
          <w:lang w:bidi="fa-IR"/>
        </w:rPr>
        <w:t xml:space="preserve"> را ملاقات نمود</w:t>
      </w:r>
      <w:r w:rsidR="0063683D">
        <w:rPr>
          <w:rFonts w:cs="Zar2" w:hint="cs"/>
          <w:rtl/>
          <w:lang w:bidi="fa-IR"/>
        </w:rPr>
        <w:t>ي</w:t>
      </w:r>
      <w:r w:rsidRPr="0063683D">
        <w:rPr>
          <w:rFonts w:cs="Zar2" w:hint="cs"/>
          <w:rtl/>
          <w:lang w:bidi="fa-IR"/>
        </w:rPr>
        <w:t>م و جناب ا</w:t>
      </w:r>
      <w:r w:rsidR="0063683D">
        <w:rPr>
          <w:rFonts w:cs="Zar2" w:hint="cs"/>
          <w:rtl/>
          <w:lang w:bidi="fa-IR"/>
        </w:rPr>
        <w:t>ي</w:t>
      </w:r>
      <w:r w:rsidRPr="0063683D">
        <w:rPr>
          <w:rFonts w:cs="Zar2" w:hint="cs"/>
          <w:rtl/>
          <w:lang w:bidi="fa-IR"/>
        </w:rPr>
        <w:t>شان بر وفق حکمت و به طرز</w:t>
      </w:r>
      <w:r w:rsidR="0063683D">
        <w:rPr>
          <w:rFonts w:cs="Zar2" w:hint="cs"/>
          <w:rtl/>
          <w:lang w:bidi="fa-IR"/>
        </w:rPr>
        <w:t>ي</w:t>
      </w:r>
      <w:r w:rsidRPr="0063683D">
        <w:rPr>
          <w:rFonts w:cs="Zar2" w:hint="cs"/>
          <w:rtl/>
          <w:lang w:bidi="fa-IR"/>
        </w:rPr>
        <w:t xml:space="preserve"> خوب و قواعد</w:t>
      </w:r>
      <w:r w:rsidR="0063683D">
        <w:rPr>
          <w:rFonts w:cs="Zar2" w:hint="cs"/>
          <w:rtl/>
          <w:lang w:bidi="fa-IR"/>
        </w:rPr>
        <w:t>ي</w:t>
      </w:r>
      <w:r w:rsidRPr="0063683D">
        <w:rPr>
          <w:rFonts w:cs="Zar2" w:hint="cs"/>
          <w:rtl/>
          <w:lang w:bidi="fa-IR"/>
        </w:rPr>
        <w:t xml:space="preserve"> مرغوب چنان</w:t>
      </w:r>
      <w:r w:rsidR="006D72BB" w:rsidRPr="0063683D">
        <w:rPr>
          <w:rFonts w:cs="Zar2" w:hint="cs"/>
          <w:rtl/>
          <w:lang w:bidi="fa-IR"/>
        </w:rPr>
        <w:t xml:space="preserve"> </w:t>
      </w:r>
      <w:r w:rsidRPr="0063683D">
        <w:rPr>
          <w:rFonts w:cs="Zar2" w:hint="cs"/>
          <w:rtl/>
          <w:lang w:bidi="fa-IR"/>
        </w:rPr>
        <w:t>که با</w:t>
      </w:r>
      <w:r w:rsidR="0063683D">
        <w:rPr>
          <w:rFonts w:cs="Zar2" w:hint="cs"/>
          <w:rtl/>
          <w:lang w:bidi="fa-IR"/>
        </w:rPr>
        <w:t>ي</w:t>
      </w:r>
      <w:r w:rsidRPr="0063683D">
        <w:rPr>
          <w:rFonts w:cs="Zar2" w:hint="cs"/>
          <w:rtl/>
          <w:lang w:bidi="fa-IR"/>
        </w:rPr>
        <w:t>د و شا</w:t>
      </w:r>
      <w:r w:rsidR="0063683D">
        <w:rPr>
          <w:rFonts w:cs="Zar2" w:hint="cs"/>
          <w:rtl/>
          <w:lang w:bidi="fa-IR"/>
        </w:rPr>
        <w:t>ي</w:t>
      </w:r>
      <w:r w:rsidRPr="0063683D">
        <w:rPr>
          <w:rFonts w:cs="Zar2" w:hint="cs"/>
          <w:rtl/>
          <w:lang w:bidi="fa-IR"/>
        </w:rPr>
        <w:t>د کلم</w:t>
      </w:r>
      <w:r w:rsidRPr="0063683D">
        <w:rPr>
          <w:rFonts w:ascii="Arial" w:hAnsi="Arial" w:cs="Arial" w:hint="cs"/>
          <w:rtl/>
          <w:lang w:bidi="fa-IR"/>
        </w:rPr>
        <w:t>ۀ</w:t>
      </w:r>
      <w:r w:rsidRPr="0063683D">
        <w:rPr>
          <w:rFonts w:cs="Zar2" w:hint="cs"/>
          <w:rtl/>
          <w:lang w:bidi="fa-IR"/>
        </w:rPr>
        <w:t xml:space="preserve"> مبارک</w:t>
      </w:r>
      <w:r w:rsidRPr="0063683D">
        <w:rPr>
          <w:rFonts w:ascii="Arial" w:hAnsi="Arial" w:cs="Arial" w:hint="cs"/>
          <w:rtl/>
          <w:lang w:bidi="fa-IR"/>
        </w:rPr>
        <w:t>ۀ</w:t>
      </w:r>
      <w:r w:rsidRPr="0063683D">
        <w:rPr>
          <w:rFonts w:cs="Zar2" w:hint="cs"/>
          <w:rtl/>
          <w:lang w:bidi="fa-IR"/>
        </w:rPr>
        <w:t xml:space="preserve"> اله</w:t>
      </w:r>
      <w:r w:rsidR="0063683D">
        <w:rPr>
          <w:rFonts w:cs="Zar2" w:hint="cs"/>
          <w:rtl/>
          <w:lang w:bidi="fa-IR"/>
        </w:rPr>
        <w:t>ي</w:t>
      </w:r>
      <w:r w:rsidRPr="0063683D">
        <w:rPr>
          <w:rFonts w:cs="Zar2" w:hint="cs"/>
          <w:rtl/>
          <w:lang w:bidi="fa-IR"/>
        </w:rPr>
        <w:t>ه را القا فرمودند در ب</w:t>
      </w:r>
      <w:r w:rsidR="0063683D">
        <w:rPr>
          <w:rFonts w:cs="Zar2" w:hint="cs"/>
          <w:rtl/>
          <w:lang w:bidi="fa-IR"/>
        </w:rPr>
        <w:t>ي</w:t>
      </w:r>
      <w:r w:rsidRPr="0063683D">
        <w:rPr>
          <w:rFonts w:cs="Zar2" w:hint="cs"/>
          <w:rtl/>
          <w:lang w:bidi="fa-IR"/>
        </w:rPr>
        <w:t>ن ا</w:t>
      </w:r>
      <w:r w:rsidR="0063683D">
        <w:rPr>
          <w:rFonts w:cs="Zar2" w:hint="cs"/>
          <w:rtl/>
          <w:lang w:bidi="fa-IR"/>
        </w:rPr>
        <w:t>ي</w:t>
      </w:r>
      <w:r w:rsidRPr="0063683D">
        <w:rPr>
          <w:rFonts w:cs="Zar2" w:hint="cs"/>
          <w:rtl/>
          <w:lang w:bidi="fa-IR"/>
        </w:rPr>
        <w:t>ن حکا</w:t>
      </w:r>
      <w:r w:rsidR="0063683D">
        <w:rPr>
          <w:rFonts w:cs="Zar2" w:hint="cs"/>
          <w:rtl/>
          <w:lang w:bidi="fa-IR"/>
        </w:rPr>
        <w:t>ي</w:t>
      </w:r>
      <w:r w:rsidRPr="0063683D">
        <w:rPr>
          <w:rFonts w:cs="Zar2" w:hint="cs"/>
          <w:rtl/>
          <w:lang w:bidi="fa-IR"/>
        </w:rPr>
        <w:t>ات ملاقات م</w:t>
      </w:r>
      <w:r w:rsidR="0063683D">
        <w:rPr>
          <w:rFonts w:cs="Zar2" w:hint="cs"/>
          <w:rtl/>
          <w:lang w:bidi="fa-IR"/>
        </w:rPr>
        <w:t>ي</w:t>
      </w:r>
      <w:r w:rsidRPr="0063683D">
        <w:rPr>
          <w:rFonts w:cs="Zar2" w:hint="cs"/>
          <w:rtl/>
          <w:lang w:bidi="fa-IR"/>
        </w:rPr>
        <w:t>رزا اسدالله سابق الذّکر را ب</w:t>
      </w:r>
      <w:r w:rsidR="0063683D">
        <w:rPr>
          <w:rFonts w:cs="Zar2" w:hint="cs"/>
          <w:rtl/>
          <w:lang w:bidi="fa-IR"/>
        </w:rPr>
        <w:t>ي</w:t>
      </w:r>
      <w:r w:rsidRPr="0063683D">
        <w:rPr>
          <w:rFonts w:cs="Zar2" w:hint="cs"/>
          <w:rtl/>
          <w:lang w:bidi="fa-IR"/>
        </w:rPr>
        <w:t>ان نمود</w:t>
      </w:r>
      <w:r w:rsidR="0063683D">
        <w:rPr>
          <w:rFonts w:cs="Zar2" w:hint="cs"/>
          <w:rtl/>
          <w:lang w:bidi="fa-IR"/>
        </w:rPr>
        <w:t>ي</w:t>
      </w:r>
      <w:r w:rsidRPr="0063683D">
        <w:rPr>
          <w:rFonts w:cs="Zar2" w:hint="cs"/>
          <w:rtl/>
          <w:lang w:bidi="fa-IR"/>
        </w:rPr>
        <w:t>م فرمودند ا</w:t>
      </w:r>
      <w:r w:rsidR="0063683D">
        <w:rPr>
          <w:rFonts w:cs="Zar2" w:hint="cs"/>
          <w:rtl/>
          <w:lang w:bidi="fa-IR"/>
        </w:rPr>
        <w:t>ي</w:t>
      </w:r>
      <w:r w:rsidRPr="0063683D">
        <w:rPr>
          <w:rFonts w:cs="Zar2" w:hint="cs"/>
          <w:rtl/>
          <w:lang w:bidi="fa-IR"/>
        </w:rPr>
        <w:t>شان پسر روحان</w:t>
      </w:r>
      <w:r w:rsidR="0063683D">
        <w:rPr>
          <w:rFonts w:cs="Zar2" w:hint="cs"/>
          <w:rtl/>
          <w:lang w:bidi="fa-IR"/>
        </w:rPr>
        <w:t>ي</w:t>
      </w:r>
      <w:r w:rsidRPr="0063683D">
        <w:rPr>
          <w:rFonts w:cs="Zar2" w:hint="cs"/>
          <w:rtl/>
          <w:lang w:bidi="fa-IR"/>
        </w:rPr>
        <w:t xml:space="preserve"> من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باشند من سفارش شماها را به او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م که آ</w:t>
      </w:r>
      <w:r w:rsidR="0063683D">
        <w:rPr>
          <w:rFonts w:cs="Zar2" w:hint="cs"/>
          <w:rtl/>
          <w:lang w:bidi="fa-IR"/>
        </w:rPr>
        <w:t>ي</w:t>
      </w:r>
      <w:r w:rsidRPr="0063683D">
        <w:rPr>
          <w:rFonts w:cs="Zar2" w:hint="cs"/>
          <w:rtl/>
          <w:lang w:bidi="fa-IR"/>
        </w:rPr>
        <w:t>ات مبارکات که از سماء عزّ اله</w:t>
      </w:r>
      <w:r w:rsidR="0063683D">
        <w:rPr>
          <w:rFonts w:cs="Zar2" w:hint="cs"/>
          <w:rtl/>
          <w:lang w:bidi="fa-IR"/>
        </w:rPr>
        <w:t>ي</w:t>
      </w:r>
      <w:r w:rsidRPr="0063683D">
        <w:rPr>
          <w:rFonts w:cs="Zar2" w:hint="cs"/>
          <w:rtl/>
          <w:lang w:bidi="fa-IR"/>
        </w:rPr>
        <w:t xml:space="preserve"> نزول </w:t>
      </w:r>
      <w:r w:rsidR="0063683D">
        <w:rPr>
          <w:rFonts w:cs="Zar2" w:hint="cs"/>
          <w:rtl/>
          <w:lang w:bidi="fa-IR"/>
        </w:rPr>
        <w:t>ي</w:t>
      </w:r>
      <w:r w:rsidRPr="0063683D">
        <w:rPr>
          <w:rFonts w:cs="Zar2" w:hint="cs"/>
          <w:rtl/>
          <w:lang w:bidi="fa-IR"/>
        </w:rPr>
        <w:t>افته از جهت شماها قرائت نما</w:t>
      </w:r>
      <w:r w:rsidR="0063683D">
        <w:rPr>
          <w:rFonts w:cs="Zar2" w:hint="cs"/>
          <w:rtl/>
          <w:lang w:bidi="fa-IR"/>
        </w:rPr>
        <w:t>ي</w:t>
      </w:r>
      <w:r w:rsidRPr="0063683D">
        <w:rPr>
          <w:rFonts w:cs="Zar2" w:hint="cs"/>
          <w:rtl/>
          <w:lang w:bidi="fa-IR"/>
        </w:rPr>
        <w:t>د و ارائه دهد که سبب اطم</w:t>
      </w:r>
      <w:r w:rsidR="0063683D">
        <w:rPr>
          <w:rFonts w:cs="Zar2" w:hint="cs"/>
          <w:rtl/>
          <w:lang w:bidi="fa-IR"/>
        </w:rPr>
        <w:t>ي</w:t>
      </w:r>
      <w:r w:rsidRPr="0063683D">
        <w:rPr>
          <w:rFonts w:cs="Zar2" w:hint="cs"/>
          <w:rtl/>
          <w:lang w:bidi="fa-IR"/>
        </w:rPr>
        <w:t>نان شود که (الا بذکرالله تطمئنّ القلوب) بعد نشان</w:t>
      </w:r>
      <w:r w:rsidR="0063683D">
        <w:rPr>
          <w:rFonts w:cs="Zar2" w:hint="cs"/>
          <w:rtl/>
          <w:lang w:bidi="fa-IR"/>
        </w:rPr>
        <w:t>ي</w:t>
      </w:r>
      <w:r w:rsidRPr="0063683D">
        <w:rPr>
          <w:rFonts w:cs="Zar2" w:hint="cs"/>
          <w:rtl/>
          <w:lang w:bidi="fa-IR"/>
        </w:rPr>
        <w:t xml:space="preserve"> خان</w:t>
      </w:r>
      <w:r w:rsidRPr="0063683D">
        <w:rPr>
          <w:rFonts w:ascii="Arial" w:hAnsi="Arial" w:cs="Arial" w:hint="cs"/>
          <w:rtl/>
          <w:lang w:bidi="fa-IR"/>
        </w:rPr>
        <w:t>ۀ</w:t>
      </w:r>
      <w:r w:rsidRPr="0063683D">
        <w:rPr>
          <w:rFonts w:cs="Zar2" w:hint="cs"/>
          <w:rtl/>
          <w:lang w:bidi="fa-IR"/>
        </w:rPr>
        <w:t xml:space="preserve"> م</w:t>
      </w:r>
      <w:r w:rsidR="0063683D">
        <w:rPr>
          <w:rFonts w:cs="Zar2" w:hint="cs"/>
          <w:rtl/>
          <w:lang w:bidi="fa-IR"/>
        </w:rPr>
        <w:t>ي</w:t>
      </w:r>
      <w:r w:rsidRPr="0063683D">
        <w:rPr>
          <w:rFonts w:cs="Zar2" w:hint="cs"/>
          <w:rtl/>
          <w:lang w:bidi="fa-IR"/>
        </w:rPr>
        <w:t>رزا اسدالله را داده سوار شده تشر</w:t>
      </w:r>
      <w:r w:rsidR="0063683D">
        <w:rPr>
          <w:rFonts w:cs="Zar2" w:hint="cs"/>
          <w:rtl/>
          <w:lang w:bidi="fa-IR"/>
        </w:rPr>
        <w:t>ي</w:t>
      </w:r>
      <w:r w:rsidRPr="0063683D">
        <w:rPr>
          <w:rFonts w:cs="Zar2" w:hint="cs"/>
          <w:rtl/>
          <w:lang w:bidi="fa-IR"/>
        </w:rPr>
        <w:t>ف بردند و در فردا</w:t>
      </w:r>
      <w:r w:rsidR="0063683D">
        <w:rPr>
          <w:rFonts w:cs="Zar2" w:hint="cs"/>
          <w:rtl/>
          <w:lang w:bidi="fa-IR"/>
        </w:rPr>
        <w:t>ي</w:t>
      </w:r>
      <w:r w:rsidRPr="0063683D">
        <w:rPr>
          <w:rFonts w:cs="Zar2" w:hint="cs"/>
          <w:rtl/>
          <w:lang w:bidi="fa-IR"/>
        </w:rPr>
        <w:t xml:space="preserve"> آن روز جناب ن</w:t>
      </w:r>
      <w:r w:rsidR="0063683D">
        <w:rPr>
          <w:rFonts w:cs="Zar2" w:hint="cs"/>
          <w:rtl/>
          <w:lang w:bidi="fa-IR"/>
        </w:rPr>
        <w:t>ي</w:t>
      </w:r>
      <w:r w:rsidRPr="0063683D">
        <w:rPr>
          <w:rFonts w:cs="Zar2" w:hint="cs"/>
          <w:rtl/>
          <w:lang w:bidi="fa-IR"/>
        </w:rPr>
        <w:t>ر و رفقا</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 وارد و ملاقات شدند و ا</w:t>
      </w:r>
      <w:r w:rsidR="0063683D">
        <w:rPr>
          <w:rFonts w:cs="Zar2" w:hint="cs"/>
          <w:rtl/>
          <w:lang w:bidi="fa-IR"/>
        </w:rPr>
        <w:t>ي</w:t>
      </w:r>
      <w:r w:rsidRPr="0063683D">
        <w:rPr>
          <w:rFonts w:cs="Zar2" w:hint="cs"/>
          <w:rtl/>
          <w:lang w:bidi="fa-IR"/>
        </w:rPr>
        <w:t>ن فان</w:t>
      </w:r>
      <w:r w:rsidR="0063683D">
        <w:rPr>
          <w:rFonts w:cs="Zar2" w:hint="cs"/>
          <w:rtl/>
          <w:lang w:bidi="fa-IR"/>
        </w:rPr>
        <w:t>ي</w:t>
      </w:r>
      <w:r w:rsidRPr="0063683D">
        <w:rPr>
          <w:rFonts w:cs="Zar2" w:hint="cs"/>
          <w:rtl/>
          <w:lang w:bidi="fa-IR"/>
        </w:rPr>
        <w:t xml:space="preserve"> شرح ملاقات و مذاکرات م</w:t>
      </w:r>
      <w:r w:rsidR="0063683D">
        <w:rPr>
          <w:rFonts w:cs="Zar2" w:hint="cs"/>
          <w:rtl/>
          <w:lang w:bidi="fa-IR"/>
        </w:rPr>
        <w:t>ي</w:t>
      </w:r>
      <w:r w:rsidRPr="0063683D">
        <w:rPr>
          <w:rFonts w:cs="Zar2" w:hint="cs"/>
          <w:rtl/>
          <w:lang w:bidi="fa-IR"/>
        </w:rPr>
        <w:t>رزا عنا</w:t>
      </w:r>
      <w:r w:rsidR="0063683D">
        <w:rPr>
          <w:rFonts w:cs="Zar2" w:hint="cs"/>
          <w:rtl/>
          <w:lang w:bidi="fa-IR"/>
        </w:rPr>
        <w:t>ي</w:t>
      </w:r>
      <w:r w:rsidRPr="0063683D">
        <w:rPr>
          <w:rFonts w:cs="Zar2" w:hint="cs"/>
          <w:rtl/>
          <w:lang w:bidi="fa-IR"/>
        </w:rPr>
        <w:t>ت مذکور را از برا</w:t>
      </w:r>
      <w:r w:rsidR="0063683D">
        <w:rPr>
          <w:rFonts w:cs="Zar2" w:hint="cs"/>
          <w:rtl/>
          <w:lang w:bidi="fa-IR"/>
        </w:rPr>
        <w:t>ي</w:t>
      </w:r>
      <w:r w:rsidRPr="0063683D">
        <w:rPr>
          <w:rFonts w:cs="Zar2" w:hint="cs"/>
          <w:rtl/>
          <w:lang w:bidi="fa-IR"/>
        </w:rPr>
        <w:t xml:space="preserve"> (109)</w:t>
      </w:r>
      <w:r w:rsidRPr="0063683D">
        <w:rPr>
          <w:rFonts w:cs="Zar2" w:hint="cs"/>
          <w:color w:val="FF0000"/>
          <w:rtl/>
          <w:lang w:bidi="fa-IR"/>
        </w:rPr>
        <w:t xml:space="preserve"> </w:t>
      </w:r>
      <w:r w:rsidRPr="0063683D">
        <w:rPr>
          <w:rFonts w:cs="Zar2" w:hint="cs"/>
          <w:rtl/>
          <w:lang w:bidi="fa-IR"/>
        </w:rPr>
        <w:t>جناب ن</w:t>
      </w:r>
      <w:r w:rsidR="0063683D">
        <w:rPr>
          <w:rFonts w:cs="Zar2" w:hint="cs"/>
          <w:rtl/>
          <w:lang w:bidi="fa-IR"/>
        </w:rPr>
        <w:t>ي</w:t>
      </w:r>
      <w:r w:rsidRPr="0063683D">
        <w:rPr>
          <w:rFonts w:cs="Zar2" w:hint="cs"/>
          <w:rtl/>
          <w:lang w:bidi="fa-IR"/>
        </w:rPr>
        <w:t>ر بتمامها معروض داشت جناب ن</w:t>
      </w:r>
      <w:r w:rsidR="0063683D">
        <w:rPr>
          <w:rFonts w:cs="Zar2" w:hint="cs"/>
          <w:rtl/>
          <w:lang w:bidi="fa-IR"/>
        </w:rPr>
        <w:t>ي</w:t>
      </w:r>
      <w:r w:rsidRPr="0063683D">
        <w:rPr>
          <w:rFonts w:cs="Zar2" w:hint="cs"/>
          <w:rtl/>
          <w:lang w:bidi="fa-IR"/>
        </w:rPr>
        <w:t>ر ز</w:t>
      </w:r>
      <w:r w:rsidR="0063683D">
        <w:rPr>
          <w:rFonts w:cs="Zar2" w:hint="cs"/>
          <w:rtl/>
          <w:lang w:bidi="fa-IR"/>
        </w:rPr>
        <w:t>ي</w:t>
      </w:r>
      <w:r w:rsidRPr="0063683D">
        <w:rPr>
          <w:rFonts w:cs="Zar2" w:hint="cs"/>
          <w:rtl/>
          <w:lang w:bidi="fa-IR"/>
        </w:rPr>
        <w:t>اده مسرور و خرّم شدند ول</w:t>
      </w:r>
      <w:r w:rsidR="0063683D">
        <w:rPr>
          <w:rFonts w:cs="Zar2" w:hint="cs"/>
          <w:rtl/>
          <w:lang w:bidi="fa-IR"/>
        </w:rPr>
        <w:t>ي</w:t>
      </w:r>
      <w:r w:rsidRPr="0063683D">
        <w:rPr>
          <w:rFonts w:cs="Zar2" w:hint="cs"/>
          <w:rtl/>
          <w:lang w:bidi="fa-IR"/>
        </w:rPr>
        <w:t xml:space="preserve"> متأسّف گشتند از ا</w:t>
      </w:r>
      <w:r w:rsidR="0063683D">
        <w:rPr>
          <w:rFonts w:cs="Zar2" w:hint="cs"/>
          <w:rtl/>
          <w:lang w:bidi="fa-IR"/>
        </w:rPr>
        <w:t>ي</w:t>
      </w:r>
      <w:r w:rsidRPr="0063683D">
        <w:rPr>
          <w:rFonts w:cs="Zar2" w:hint="cs"/>
          <w:rtl/>
          <w:lang w:bidi="fa-IR"/>
        </w:rPr>
        <w:t>ن</w:t>
      </w:r>
      <w:r w:rsidR="006D72BB" w:rsidRPr="0063683D">
        <w:rPr>
          <w:rFonts w:cs="Zar2" w:hint="cs"/>
          <w:rtl/>
          <w:lang w:bidi="fa-IR"/>
        </w:rPr>
        <w:t xml:space="preserve"> </w:t>
      </w:r>
      <w:r w:rsidRPr="0063683D">
        <w:rPr>
          <w:rFonts w:cs="Zar2" w:hint="cs"/>
          <w:rtl/>
          <w:lang w:bidi="fa-IR"/>
        </w:rPr>
        <w:t>که جناب م</w:t>
      </w:r>
      <w:r w:rsidR="0063683D">
        <w:rPr>
          <w:rFonts w:cs="Zar2" w:hint="cs"/>
          <w:rtl/>
          <w:lang w:bidi="fa-IR"/>
        </w:rPr>
        <w:t>ي</w:t>
      </w:r>
      <w:r w:rsidRPr="0063683D">
        <w:rPr>
          <w:rFonts w:cs="Zar2" w:hint="cs"/>
          <w:rtl/>
          <w:lang w:bidi="fa-IR"/>
        </w:rPr>
        <w:t>رزا را ملاقات ننمودند بعد همگ</w:t>
      </w:r>
      <w:r w:rsidR="0063683D">
        <w:rPr>
          <w:rFonts w:cs="Zar2" w:hint="cs"/>
          <w:rtl/>
          <w:lang w:bidi="fa-IR"/>
        </w:rPr>
        <w:t>ي</w:t>
      </w:r>
      <w:r w:rsidRPr="0063683D">
        <w:rPr>
          <w:rFonts w:cs="Zar2" w:hint="cs"/>
          <w:rtl/>
          <w:lang w:bidi="fa-IR"/>
        </w:rPr>
        <w:t xml:space="preserve"> معاودت به تبر</w:t>
      </w:r>
      <w:r w:rsidR="0063683D">
        <w:rPr>
          <w:rFonts w:cs="Zar2" w:hint="cs"/>
          <w:rtl/>
          <w:lang w:bidi="fa-IR"/>
        </w:rPr>
        <w:t>ي</w:t>
      </w:r>
      <w:r w:rsidRPr="0063683D">
        <w:rPr>
          <w:rFonts w:cs="Zar2" w:hint="cs"/>
          <w:rtl/>
          <w:lang w:bidi="fa-IR"/>
        </w:rPr>
        <w:t>ز نمود</w:t>
      </w:r>
      <w:r w:rsidR="0063683D">
        <w:rPr>
          <w:rFonts w:cs="Zar2" w:hint="cs"/>
          <w:rtl/>
          <w:lang w:bidi="fa-IR"/>
        </w:rPr>
        <w:t>ي</w:t>
      </w:r>
      <w:r w:rsidRPr="0063683D">
        <w:rPr>
          <w:rFonts w:cs="Zar2" w:hint="cs"/>
          <w:rtl/>
          <w:lang w:bidi="fa-IR"/>
        </w:rPr>
        <w:t>م ا</w:t>
      </w:r>
      <w:r w:rsidR="0063683D">
        <w:rPr>
          <w:rFonts w:cs="Zar2" w:hint="cs"/>
          <w:rtl/>
          <w:lang w:bidi="fa-IR"/>
        </w:rPr>
        <w:t>ي</w:t>
      </w:r>
      <w:r w:rsidRPr="0063683D">
        <w:rPr>
          <w:rFonts w:cs="Zar2" w:hint="cs"/>
          <w:rtl/>
          <w:lang w:bidi="fa-IR"/>
        </w:rPr>
        <w:t>ن فان</w:t>
      </w:r>
      <w:r w:rsidR="0063683D">
        <w:rPr>
          <w:rFonts w:cs="Zar2" w:hint="cs"/>
          <w:rtl/>
          <w:lang w:bidi="fa-IR"/>
        </w:rPr>
        <w:t>ي</w:t>
      </w:r>
      <w:r w:rsidRPr="0063683D">
        <w:rPr>
          <w:rFonts w:cs="Zar2" w:hint="cs"/>
          <w:rtl/>
          <w:lang w:bidi="fa-IR"/>
        </w:rPr>
        <w:t xml:space="preserve"> و جناب حاج</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د م</w:t>
      </w:r>
      <w:r w:rsidR="0063683D">
        <w:rPr>
          <w:rFonts w:cs="Zar2" w:hint="cs"/>
          <w:rtl/>
          <w:lang w:bidi="fa-IR"/>
        </w:rPr>
        <w:t>ي</w:t>
      </w:r>
      <w:r w:rsidRPr="0063683D">
        <w:rPr>
          <w:rFonts w:cs="Zar2" w:hint="cs"/>
          <w:rtl/>
          <w:lang w:bidi="fa-IR"/>
        </w:rPr>
        <w:t>رزا بر حسب نشان</w:t>
      </w:r>
      <w:r w:rsidR="0063683D">
        <w:rPr>
          <w:rFonts w:cs="Zar2" w:hint="cs"/>
          <w:rtl/>
          <w:lang w:bidi="fa-IR"/>
        </w:rPr>
        <w:t>ي</w:t>
      </w:r>
      <w:r w:rsidRPr="0063683D">
        <w:rPr>
          <w:rFonts w:cs="Zar2" w:hint="cs"/>
          <w:rtl/>
          <w:lang w:bidi="fa-IR"/>
        </w:rPr>
        <w:t xml:space="preserve"> آن خانه را پ</w:t>
      </w:r>
      <w:r w:rsidR="0063683D">
        <w:rPr>
          <w:rFonts w:cs="Zar2" w:hint="cs"/>
          <w:rtl/>
          <w:lang w:bidi="fa-IR"/>
        </w:rPr>
        <w:t>ي</w:t>
      </w:r>
      <w:r w:rsidRPr="0063683D">
        <w:rPr>
          <w:rFonts w:cs="Zar2" w:hint="cs"/>
          <w:rtl/>
          <w:lang w:bidi="fa-IR"/>
        </w:rPr>
        <w:t>دا نموده دقّ الباب نمود</w:t>
      </w:r>
      <w:r w:rsidR="0063683D">
        <w:rPr>
          <w:rFonts w:cs="Zar2" w:hint="cs"/>
          <w:rtl/>
          <w:lang w:bidi="fa-IR"/>
        </w:rPr>
        <w:t>ي</w:t>
      </w:r>
      <w:r w:rsidRPr="0063683D">
        <w:rPr>
          <w:rFonts w:cs="Zar2" w:hint="cs"/>
          <w:rtl/>
          <w:lang w:bidi="fa-IR"/>
        </w:rPr>
        <w:t>م خود جناب م</w:t>
      </w:r>
      <w:r w:rsidR="0063683D">
        <w:rPr>
          <w:rFonts w:cs="Zar2" w:hint="cs"/>
          <w:rtl/>
          <w:lang w:bidi="fa-IR"/>
        </w:rPr>
        <w:t>ي</w:t>
      </w:r>
      <w:r w:rsidRPr="0063683D">
        <w:rPr>
          <w:rFonts w:cs="Zar2" w:hint="cs"/>
          <w:rtl/>
          <w:lang w:bidi="fa-IR"/>
        </w:rPr>
        <w:t>رزا اسدالله درب را گشودند متبسّمانه فرمودند که جناب م</w:t>
      </w:r>
      <w:r w:rsidR="0063683D">
        <w:rPr>
          <w:rFonts w:cs="Zar2" w:hint="cs"/>
          <w:rtl/>
          <w:lang w:bidi="fa-IR"/>
        </w:rPr>
        <w:t>ي</w:t>
      </w:r>
      <w:r w:rsidRPr="0063683D">
        <w:rPr>
          <w:rFonts w:cs="Zar2" w:hint="cs"/>
          <w:rtl/>
          <w:lang w:bidi="fa-IR"/>
        </w:rPr>
        <w:t>رزا عنا</w:t>
      </w:r>
      <w:r w:rsidR="0063683D">
        <w:rPr>
          <w:rFonts w:cs="Zar2" w:hint="cs"/>
          <w:rtl/>
          <w:lang w:bidi="fa-IR"/>
        </w:rPr>
        <w:t>ي</w:t>
      </w:r>
      <w:r w:rsidRPr="0063683D">
        <w:rPr>
          <w:rFonts w:cs="Zar2" w:hint="cs"/>
          <w:rtl/>
          <w:lang w:bidi="fa-IR"/>
        </w:rPr>
        <w:t>ت سفارش شما را نموده اند بعد از ورود و جلوس و ط</w:t>
      </w:r>
      <w:r w:rsidR="0063683D">
        <w:rPr>
          <w:rFonts w:cs="Zar2" w:hint="cs"/>
          <w:rtl/>
          <w:lang w:bidi="fa-IR"/>
        </w:rPr>
        <w:t>ي</w:t>
      </w:r>
      <w:r w:rsidRPr="0063683D">
        <w:rPr>
          <w:rFonts w:cs="Zar2" w:hint="cs"/>
          <w:rtl/>
          <w:lang w:bidi="fa-IR"/>
        </w:rPr>
        <w:t xml:space="preserve"> تعارفات رسم</w:t>
      </w:r>
      <w:r w:rsidR="0063683D">
        <w:rPr>
          <w:rFonts w:cs="Zar2" w:hint="cs"/>
          <w:rtl/>
          <w:lang w:bidi="fa-IR"/>
        </w:rPr>
        <w:t>ي</w:t>
      </w:r>
      <w:r w:rsidRPr="0063683D">
        <w:rPr>
          <w:rFonts w:cs="Zar2" w:hint="cs"/>
          <w:rtl/>
          <w:lang w:bidi="fa-IR"/>
        </w:rPr>
        <w:t>ه جعبه ئ</w:t>
      </w:r>
      <w:r w:rsidR="0063683D">
        <w:rPr>
          <w:rFonts w:cs="Zar2" w:hint="cs"/>
          <w:rtl/>
          <w:lang w:bidi="fa-IR"/>
        </w:rPr>
        <w:t>ي</w:t>
      </w:r>
      <w:r w:rsidRPr="0063683D">
        <w:rPr>
          <w:rFonts w:cs="Zar2" w:hint="cs"/>
          <w:rtl/>
          <w:lang w:bidi="fa-IR"/>
        </w:rPr>
        <w:t xml:space="preserve"> حاضر نموده گشودند و آ</w:t>
      </w:r>
      <w:r w:rsidR="0063683D">
        <w:rPr>
          <w:rFonts w:cs="Zar2" w:hint="cs"/>
          <w:rtl/>
          <w:lang w:bidi="fa-IR"/>
        </w:rPr>
        <w:t>ي</w:t>
      </w:r>
      <w:r w:rsidRPr="0063683D">
        <w:rPr>
          <w:rFonts w:cs="Zar2" w:hint="cs"/>
          <w:rtl/>
          <w:lang w:bidi="fa-IR"/>
        </w:rPr>
        <w:t>ات مبارکات اله</w:t>
      </w:r>
      <w:r w:rsidR="0063683D">
        <w:rPr>
          <w:rFonts w:cs="Zar2" w:hint="cs"/>
          <w:rtl/>
          <w:lang w:bidi="fa-IR"/>
        </w:rPr>
        <w:t>ي</w:t>
      </w:r>
      <w:r w:rsidRPr="0063683D">
        <w:rPr>
          <w:rFonts w:cs="Zar2" w:hint="cs"/>
          <w:rtl/>
          <w:lang w:bidi="fa-IR"/>
        </w:rPr>
        <w:t>ه را از هر قب</w:t>
      </w:r>
      <w:r w:rsidR="0063683D">
        <w:rPr>
          <w:rFonts w:cs="Zar2" w:hint="cs"/>
          <w:rtl/>
          <w:lang w:bidi="fa-IR"/>
        </w:rPr>
        <w:t>ي</w:t>
      </w:r>
      <w:r w:rsidRPr="0063683D">
        <w:rPr>
          <w:rFonts w:cs="Zar2" w:hint="cs"/>
          <w:rtl/>
          <w:lang w:bidi="fa-IR"/>
        </w:rPr>
        <w:t>ل چه از الواح ملوک چه سا</w:t>
      </w:r>
      <w:r w:rsidR="0063683D">
        <w:rPr>
          <w:rFonts w:cs="Zar2" w:hint="cs"/>
          <w:rtl/>
          <w:lang w:bidi="fa-IR"/>
        </w:rPr>
        <w:t>ي</w:t>
      </w:r>
      <w:r w:rsidRPr="0063683D">
        <w:rPr>
          <w:rFonts w:cs="Zar2" w:hint="cs"/>
          <w:rtl/>
          <w:lang w:bidi="fa-IR"/>
        </w:rPr>
        <w:t>ر الواح تلاوت نمودند بعد فرمودند که بر حسب سفارش م</w:t>
      </w:r>
      <w:r w:rsidR="0063683D">
        <w:rPr>
          <w:rFonts w:cs="Zar2" w:hint="cs"/>
          <w:rtl/>
          <w:lang w:bidi="fa-IR"/>
        </w:rPr>
        <w:t>ي</w:t>
      </w:r>
      <w:r w:rsidRPr="0063683D">
        <w:rPr>
          <w:rFonts w:cs="Zar2" w:hint="cs"/>
          <w:rtl/>
          <w:lang w:bidi="fa-IR"/>
        </w:rPr>
        <w:t>رزا عنا</w:t>
      </w:r>
      <w:r w:rsidR="0063683D">
        <w:rPr>
          <w:rFonts w:cs="Zar2" w:hint="cs"/>
          <w:rtl/>
          <w:lang w:bidi="fa-IR"/>
        </w:rPr>
        <w:t>ي</w:t>
      </w:r>
      <w:r w:rsidRPr="0063683D">
        <w:rPr>
          <w:rFonts w:cs="Zar2" w:hint="cs"/>
          <w:rtl/>
          <w:lang w:bidi="fa-IR"/>
        </w:rPr>
        <w:t>ت اسباب ملاقات شما را با احبّا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سامان فراهم خواهم نمود ولکن ا</w:t>
      </w:r>
      <w:r w:rsidR="0063683D">
        <w:rPr>
          <w:rFonts w:cs="Zar2" w:hint="cs"/>
          <w:rtl/>
          <w:lang w:bidi="fa-IR"/>
        </w:rPr>
        <w:t>ي</w:t>
      </w:r>
      <w:r w:rsidRPr="0063683D">
        <w:rPr>
          <w:rFonts w:cs="Zar2" w:hint="cs"/>
          <w:rtl/>
          <w:lang w:bidi="fa-IR"/>
        </w:rPr>
        <w:t>شان د</w:t>
      </w:r>
      <w:r w:rsidR="0063683D">
        <w:rPr>
          <w:rFonts w:cs="Zar2" w:hint="cs"/>
          <w:rtl/>
          <w:lang w:bidi="fa-IR"/>
        </w:rPr>
        <w:t>ي</w:t>
      </w:r>
      <w:r w:rsidRPr="0063683D">
        <w:rPr>
          <w:rFonts w:cs="Zar2" w:hint="cs"/>
          <w:rtl/>
          <w:lang w:bidi="fa-IR"/>
        </w:rPr>
        <w:t>گر ملاقات نشدند و به وعد</w:t>
      </w:r>
      <w:r w:rsidRPr="0063683D">
        <w:rPr>
          <w:rFonts w:ascii="Arial" w:hAnsi="Arial" w:cs="Arial" w:hint="cs"/>
          <w:rtl/>
          <w:lang w:bidi="fa-IR"/>
        </w:rPr>
        <w:t>ۀ</w:t>
      </w:r>
      <w:r w:rsidRPr="0063683D">
        <w:rPr>
          <w:rFonts w:cs="Zar2" w:hint="cs"/>
          <w:rtl/>
          <w:lang w:bidi="fa-IR"/>
        </w:rPr>
        <w:t xml:space="preserve"> خود وفا ننمودند چند</w:t>
      </w:r>
      <w:r w:rsidR="0063683D">
        <w:rPr>
          <w:rFonts w:cs="Zar2" w:hint="cs"/>
          <w:rtl/>
          <w:lang w:bidi="fa-IR"/>
        </w:rPr>
        <w:t>ي</w:t>
      </w:r>
      <w:r w:rsidRPr="0063683D">
        <w:rPr>
          <w:rFonts w:cs="Zar2" w:hint="cs"/>
          <w:rtl/>
          <w:lang w:bidi="fa-IR"/>
        </w:rPr>
        <w:t xml:space="preserve"> در تبر</w:t>
      </w:r>
      <w:r w:rsidR="0063683D">
        <w:rPr>
          <w:rFonts w:cs="Zar2" w:hint="cs"/>
          <w:rtl/>
          <w:lang w:bidi="fa-IR"/>
        </w:rPr>
        <w:t>ي</w:t>
      </w:r>
      <w:r w:rsidRPr="0063683D">
        <w:rPr>
          <w:rFonts w:cs="Zar2" w:hint="cs"/>
          <w:rtl/>
          <w:lang w:bidi="fa-IR"/>
        </w:rPr>
        <w:t>ز توقّف نمود</w:t>
      </w:r>
      <w:r w:rsidR="0063683D">
        <w:rPr>
          <w:rFonts w:cs="Zar2" w:hint="cs"/>
          <w:rtl/>
          <w:lang w:bidi="fa-IR"/>
        </w:rPr>
        <w:t>ي</w:t>
      </w:r>
      <w:r w:rsidRPr="0063683D">
        <w:rPr>
          <w:rFonts w:cs="Zar2" w:hint="cs"/>
          <w:rtl/>
          <w:lang w:bidi="fa-IR"/>
        </w:rPr>
        <w:t>م تا آن</w:t>
      </w:r>
      <w:r w:rsidR="006D72BB" w:rsidRPr="0063683D">
        <w:rPr>
          <w:rFonts w:cs="Zar2" w:hint="cs"/>
          <w:rtl/>
          <w:lang w:bidi="fa-IR"/>
        </w:rPr>
        <w:t xml:space="preserve"> </w:t>
      </w:r>
      <w:r w:rsidRPr="0063683D">
        <w:rPr>
          <w:rFonts w:cs="Zar2" w:hint="cs"/>
          <w:rtl/>
          <w:lang w:bidi="fa-IR"/>
        </w:rPr>
        <w:t>که حاج</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د م</w:t>
      </w:r>
      <w:r w:rsidR="0063683D">
        <w:rPr>
          <w:rFonts w:cs="Zar2" w:hint="cs"/>
          <w:rtl/>
          <w:lang w:bidi="fa-IR"/>
        </w:rPr>
        <w:t>ي</w:t>
      </w:r>
      <w:r w:rsidRPr="0063683D">
        <w:rPr>
          <w:rFonts w:cs="Zar2" w:hint="cs"/>
          <w:rtl/>
          <w:lang w:bidi="fa-IR"/>
        </w:rPr>
        <w:t>رزا و اخو</w:t>
      </w:r>
      <w:r w:rsidR="0063683D">
        <w:rPr>
          <w:rFonts w:cs="Zar2" w:hint="cs"/>
          <w:rtl/>
          <w:lang w:bidi="fa-IR"/>
        </w:rPr>
        <w:t>ي</w:t>
      </w:r>
      <w:r w:rsidRPr="0063683D">
        <w:rPr>
          <w:rFonts w:cs="Zar2" w:hint="cs"/>
          <w:rtl/>
          <w:lang w:bidi="fa-IR"/>
        </w:rPr>
        <w:t xml:space="preserve"> او حاج س</w:t>
      </w:r>
      <w:r w:rsidR="0063683D">
        <w:rPr>
          <w:rFonts w:cs="Zar2" w:hint="cs"/>
          <w:rtl/>
          <w:lang w:bidi="fa-IR"/>
        </w:rPr>
        <w:t>ي</w:t>
      </w:r>
      <w:r w:rsidRPr="0063683D">
        <w:rPr>
          <w:rFonts w:cs="Zar2" w:hint="cs"/>
          <w:rtl/>
          <w:lang w:bidi="fa-IR"/>
        </w:rPr>
        <w:t>د اسدالله با حضرات و همراهان عازم مکّه معظّمه شدند بعد بنده و اخو</w:t>
      </w:r>
      <w:r w:rsidR="0063683D">
        <w:rPr>
          <w:rFonts w:cs="Zar2" w:hint="cs"/>
          <w:rtl/>
          <w:lang w:bidi="fa-IR"/>
        </w:rPr>
        <w:t>ي</w:t>
      </w:r>
      <w:r w:rsidRPr="0063683D">
        <w:rPr>
          <w:rFonts w:cs="Zar2" w:hint="cs"/>
          <w:rtl/>
          <w:lang w:bidi="fa-IR"/>
        </w:rPr>
        <w:t xml:space="preserve"> در مقبره الشّعرا</w:t>
      </w:r>
      <w:r w:rsidR="0063683D">
        <w:rPr>
          <w:rFonts w:cs="Zar2" w:hint="cs"/>
          <w:rtl/>
          <w:lang w:bidi="fa-IR"/>
        </w:rPr>
        <w:t>ي</w:t>
      </w:r>
      <w:r w:rsidRPr="0063683D">
        <w:rPr>
          <w:rFonts w:cs="Zar2" w:hint="cs"/>
          <w:rtl/>
          <w:lang w:bidi="fa-IR"/>
        </w:rPr>
        <w:t xml:space="preserve"> سرخاب خدمت شاهزاد</w:t>
      </w:r>
      <w:r w:rsidRPr="0063683D">
        <w:rPr>
          <w:rFonts w:ascii="Arial" w:hAnsi="Arial" w:cs="Arial" w:hint="cs"/>
          <w:rtl/>
          <w:lang w:bidi="fa-IR"/>
        </w:rPr>
        <w:t>ۀ</w:t>
      </w:r>
      <w:r w:rsidRPr="0063683D">
        <w:rPr>
          <w:rFonts w:cs="Zar2" w:hint="cs"/>
          <w:rtl/>
          <w:lang w:bidi="fa-IR"/>
        </w:rPr>
        <w:t xml:space="preserve"> آزاده موزون رس</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م و با همد</w:t>
      </w:r>
      <w:r w:rsidR="0063683D">
        <w:rPr>
          <w:rFonts w:cs="Zar2" w:hint="cs"/>
          <w:rtl/>
          <w:lang w:bidi="fa-IR"/>
        </w:rPr>
        <w:t>ي</w:t>
      </w:r>
      <w:r w:rsidRPr="0063683D">
        <w:rPr>
          <w:rFonts w:cs="Zar2" w:hint="cs"/>
          <w:rtl/>
          <w:lang w:bidi="fa-IR"/>
        </w:rPr>
        <w:t>گر مأنوس و مألوف شد</w:t>
      </w:r>
      <w:r w:rsidR="0063683D">
        <w:rPr>
          <w:rFonts w:cs="Zar2" w:hint="cs"/>
          <w:rtl/>
          <w:lang w:bidi="fa-IR"/>
        </w:rPr>
        <w:t>ي</w:t>
      </w:r>
      <w:r w:rsidRPr="0063683D">
        <w:rPr>
          <w:rFonts w:cs="Zar2" w:hint="cs"/>
          <w:rtl/>
          <w:lang w:bidi="fa-IR"/>
        </w:rPr>
        <w:t>م جناب او تازه به شرف اقبال فائز شده بودند و مثل بنده و جناب ن</w:t>
      </w:r>
      <w:r w:rsidR="0063683D">
        <w:rPr>
          <w:rFonts w:cs="Zar2" w:hint="cs"/>
          <w:rtl/>
          <w:lang w:bidi="fa-IR"/>
        </w:rPr>
        <w:t>ي</w:t>
      </w:r>
      <w:r w:rsidRPr="0063683D">
        <w:rPr>
          <w:rFonts w:cs="Zar2" w:hint="cs"/>
          <w:rtl/>
          <w:lang w:bidi="fa-IR"/>
        </w:rPr>
        <w:t>ر سوا</w:t>
      </w:r>
      <w:r w:rsidR="0063683D">
        <w:rPr>
          <w:rFonts w:cs="Zar2" w:hint="cs"/>
          <w:rtl/>
          <w:lang w:bidi="fa-IR"/>
        </w:rPr>
        <w:t>ي</w:t>
      </w:r>
      <w:r w:rsidRPr="0063683D">
        <w:rPr>
          <w:rFonts w:cs="Zar2" w:hint="cs"/>
          <w:rtl/>
          <w:lang w:bidi="fa-IR"/>
        </w:rPr>
        <w:t xml:space="preserve"> مبلّغ خود کس</w:t>
      </w:r>
      <w:r w:rsidR="0063683D">
        <w:rPr>
          <w:rFonts w:cs="Zar2" w:hint="cs"/>
          <w:rtl/>
          <w:lang w:bidi="fa-IR"/>
        </w:rPr>
        <w:t>ي</w:t>
      </w:r>
      <w:r w:rsidRPr="0063683D">
        <w:rPr>
          <w:rFonts w:cs="Zar2" w:hint="cs"/>
          <w:rtl/>
          <w:lang w:bidi="fa-IR"/>
        </w:rPr>
        <w:t xml:space="preserve"> را ملاقات ننموده بود لکن اطّلاعاتشان از بنده و اخو</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شتر بود و بعد جناب موزون به سمت ملا</w:t>
      </w:r>
      <w:r w:rsidR="0063683D">
        <w:rPr>
          <w:rFonts w:cs="Zar2" w:hint="cs"/>
          <w:rtl/>
          <w:lang w:bidi="fa-IR"/>
        </w:rPr>
        <w:t>ي</w:t>
      </w:r>
      <w:r w:rsidRPr="0063683D">
        <w:rPr>
          <w:rFonts w:cs="Zar2" w:hint="cs"/>
          <w:rtl/>
          <w:lang w:bidi="fa-IR"/>
        </w:rPr>
        <w:t>ر و بنده و (110) جناب ن</w:t>
      </w:r>
      <w:r w:rsidR="0063683D">
        <w:rPr>
          <w:rFonts w:cs="Zar2" w:hint="cs"/>
          <w:rtl/>
          <w:lang w:bidi="fa-IR"/>
        </w:rPr>
        <w:t>ي</w:t>
      </w:r>
      <w:r w:rsidRPr="0063683D">
        <w:rPr>
          <w:rFonts w:cs="Zar2" w:hint="cs"/>
          <w:rtl/>
          <w:lang w:bidi="fa-IR"/>
        </w:rPr>
        <w:t>ر به طرف اصفهان معاودت نمود</w:t>
      </w:r>
      <w:r w:rsidR="0063683D">
        <w:rPr>
          <w:rFonts w:cs="Zar2" w:hint="cs"/>
          <w:rtl/>
          <w:lang w:bidi="fa-IR"/>
        </w:rPr>
        <w:t>ي</w:t>
      </w:r>
      <w:r w:rsidRPr="0063683D">
        <w:rPr>
          <w:rFonts w:cs="Zar2" w:hint="cs"/>
          <w:rtl/>
          <w:lang w:bidi="fa-IR"/>
        </w:rPr>
        <w:t>م و به</w:t>
      </w:r>
      <w:r w:rsidR="000D30BA">
        <w:rPr>
          <w:rFonts w:cs="Zar2" w:hint="cs"/>
          <w:rtl/>
          <w:lang w:bidi="fa-IR"/>
        </w:rPr>
        <w:t xml:space="preserve">واسطهٴ </w:t>
      </w:r>
      <w:r w:rsidRPr="0063683D">
        <w:rPr>
          <w:rFonts w:cs="Zar2" w:hint="cs"/>
          <w:rtl/>
          <w:lang w:bidi="fa-IR"/>
        </w:rPr>
        <w:t>کم</w:t>
      </w:r>
      <w:r w:rsidR="0063683D">
        <w:rPr>
          <w:rFonts w:cs="Zar2" w:hint="cs"/>
          <w:rtl/>
          <w:lang w:bidi="fa-IR"/>
        </w:rPr>
        <w:t>ي</w:t>
      </w:r>
      <w:r w:rsidRPr="0063683D">
        <w:rPr>
          <w:rFonts w:cs="Zar2" w:hint="cs"/>
          <w:rtl/>
          <w:lang w:bidi="fa-IR"/>
        </w:rPr>
        <w:t xml:space="preserve"> اطّلاع از امر در ب</w:t>
      </w:r>
      <w:r w:rsidR="0063683D">
        <w:rPr>
          <w:rFonts w:cs="Zar2" w:hint="cs"/>
          <w:rtl/>
          <w:lang w:bidi="fa-IR"/>
        </w:rPr>
        <w:t>ي</w:t>
      </w:r>
      <w:r w:rsidRPr="0063683D">
        <w:rPr>
          <w:rFonts w:cs="Zar2" w:hint="cs"/>
          <w:rtl/>
          <w:lang w:bidi="fa-IR"/>
        </w:rPr>
        <w:t>ن راه خدمت ه</w:t>
      </w:r>
      <w:r w:rsidR="0063683D">
        <w:rPr>
          <w:rFonts w:cs="Zar2" w:hint="cs"/>
          <w:rtl/>
          <w:lang w:bidi="fa-IR"/>
        </w:rPr>
        <w:t>ي</w:t>
      </w:r>
      <w:r w:rsidRPr="0063683D">
        <w:rPr>
          <w:rFonts w:cs="Zar2" w:hint="cs"/>
          <w:rtl/>
          <w:lang w:bidi="fa-IR"/>
        </w:rPr>
        <w:t>چ</w:t>
      </w:r>
      <w:r w:rsidR="006D72BB" w:rsidRPr="0063683D">
        <w:rPr>
          <w:rFonts w:cs="Zar2" w:hint="cs"/>
          <w:rtl/>
          <w:lang w:bidi="fa-IR"/>
        </w:rPr>
        <w:t xml:space="preserve"> </w:t>
      </w:r>
      <w:r w:rsidR="0063683D">
        <w:rPr>
          <w:rFonts w:cs="Zar2" w:hint="cs"/>
          <w:rtl/>
          <w:lang w:bidi="fa-IR"/>
        </w:rPr>
        <w:t>ي</w:t>
      </w:r>
      <w:r w:rsidRPr="0063683D">
        <w:rPr>
          <w:rFonts w:cs="Zar2" w:hint="cs"/>
          <w:rtl/>
          <w:lang w:bidi="fa-IR"/>
        </w:rPr>
        <w:t xml:space="preserve">ک از </w:t>
      </w:r>
      <w:r w:rsidRPr="0063683D">
        <w:rPr>
          <w:rFonts w:cs="Zar2" w:hint="cs"/>
          <w:rtl/>
          <w:lang w:bidi="fa-IR"/>
        </w:rPr>
        <w:lastRenderedPageBreak/>
        <w:t>احبّا مشرّف نشد</w:t>
      </w:r>
      <w:r w:rsidR="0063683D">
        <w:rPr>
          <w:rFonts w:cs="Zar2" w:hint="cs"/>
          <w:rtl/>
          <w:lang w:bidi="fa-IR"/>
        </w:rPr>
        <w:t>ي</w:t>
      </w:r>
      <w:r w:rsidRPr="0063683D">
        <w:rPr>
          <w:rFonts w:cs="Zar2" w:hint="cs"/>
          <w:rtl/>
          <w:lang w:bidi="fa-IR"/>
        </w:rPr>
        <w:t>م ب</w:t>
      </w:r>
      <w:r w:rsidR="006D72BB" w:rsidRPr="0063683D">
        <w:rPr>
          <w:rFonts w:cs="Zar2" w:hint="cs"/>
          <w:rtl/>
          <w:lang w:bidi="fa-IR"/>
        </w:rPr>
        <w:t xml:space="preserve">ه </w:t>
      </w:r>
      <w:r w:rsidRPr="0063683D">
        <w:rPr>
          <w:rFonts w:cs="Zar2" w:hint="cs"/>
          <w:rtl/>
          <w:lang w:bidi="fa-IR"/>
        </w:rPr>
        <w:t>جز ا</w:t>
      </w:r>
      <w:r w:rsidR="0063683D">
        <w:rPr>
          <w:rFonts w:cs="Zar2" w:hint="cs"/>
          <w:rtl/>
          <w:lang w:bidi="fa-IR"/>
        </w:rPr>
        <w:t>ي</w:t>
      </w:r>
      <w:r w:rsidRPr="0063683D">
        <w:rPr>
          <w:rFonts w:cs="Zar2" w:hint="cs"/>
          <w:rtl/>
          <w:lang w:bidi="fa-IR"/>
        </w:rPr>
        <w:t>ن</w:t>
      </w:r>
      <w:r w:rsidR="006D72BB" w:rsidRPr="0063683D">
        <w:rPr>
          <w:rFonts w:cs="Zar2" w:hint="cs"/>
          <w:rtl/>
          <w:lang w:bidi="fa-IR"/>
        </w:rPr>
        <w:t xml:space="preserve"> </w:t>
      </w:r>
      <w:r w:rsidRPr="0063683D">
        <w:rPr>
          <w:rFonts w:cs="Zar2" w:hint="cs"/>
          <w:rtl/>
          <w:lang w:bidi="fa-IR"/>
        </w:rPr>
        <w:t>که در منزل سن سن کاشان جناب مستطاب مرحوم محمّد ب</w:t>
      </w:r>
      <w:r w:rsidR="0063683D">
        <w:rPr>
          <w:rFonts w:cs="Zar2" w:hint="cs"/>
          <w:rtl/>
          <w:lang w:bidi="fa-IR"/>
        </w:rPr>
        <w:t>ي</w:t>
      </w:r>
      <w:r w:rsidRPr="0063683D">
        <w:rPr>
          <w:rFonts w:cs="Zar2" w:hint="cs"/>
          <w:rtl/>
          <w:lang w:bidi="fa-IR"/>
        </w:rPr>
        <w:t>ک اعل</w:t>
      </w:r>
      <w:r w:rsidR="0063683D">
        <w:rPr>
          <w:rFonts w:cs="Zar2" w:hint="cs"/>
          <w:rtl/>
          <w:lang w:bidi="fa-IR"/>
        </w:rPr>
        <w:t>ي</w:t>
      </w:r>
      <w:r w:rsidRPr="0063683D">
        <w:rPr>
          <w:rFonts w:cs="Zar2" w:hint="cs"/>
          <w:rtl/>
          <w:lang w:bidi="fa-IR"/>
        </w:rPr>
        <w:t xml:space="preserve"> الله درجاته را ملاقات نمود</w:t>
      </w:r>
      <w:r w:rsidR="0063683D">
        <w:rPr>
          <w:rFonts w:cs="Zar2" w:hint="cs"/>
          <w:rtl/>
          <w:lang w:bidi="fa-IR"/>
        </w:rPr>
        <w:t>ي</w:t>
      </w:r>
      <w:r w:rsidRPr="0063683D">
        <w:rPr>
          <w:rFonts w:cs="Zar2" w:hint="cs"/>
          <w:rtl/>
          <w:lang w:bidi="fa-IR"/>
        </w:rPr>
        <w:t>م در حال</w:t>
      </w:r>
      <w:r w:rsidR="0063683D">
        <w:rPr>
          <w:rFonts w:cs="Zar2" w:hint="cs"/>
          <w:rtl/>
          <w:lang w:bidi="fa-IR"/>
        </w:rPr>
        <w:t>ي</w:t>
      </w:r>
      <w:r w:rsidR="006D72BB" w:rsidRPr="0063683D">
        <w:rPr>
          <w:rFonts w:cs="Zar2" w:hint="cs"/>
          <w:rtl/>
          <w:lang w:bidi="fa-IR"/>
        </w:rPr>
        <w:t xml:space="preserve"> </w:t>
      </w:r>
      <w:r w:rsidRPr="0063683D">
        <w:rPr>
          <w:rFonts w:cs="Zar2" w:hint="cs"/>
          <w:rtl/>
          <w:lang w:bidi="fa-IR"/>
        </w:rPr>
        <w:t>که نق</w:t>
      </w:r>
      <w:r w:rsidR="0063683D">
        <w:rPr>
          <w:rFonts w:cs="Zar2" w:hint="cs"/>
          <w:rtl/>
          <w:lang w:bidi="fa-IR"/>
        </w:rPr>
        <w:t>ي</w:t>
      </w:r>
      <w:r w:rsidRPr="0063683D">
        <w:rPr>
          <w:rFonts w:cs="Zar2" w:hint="cs"/>
          <w:rtl/>
          <w:lang w:bidi="fa-IR"/>
        </w:rPr>
        <w:t>ه المزاج شده بود</w:t>
      </w:r>
      <w:r w:rsidR="0063683D">
        <w:rPr>
          <w:rFonts w:cs="Zar2" w:hint="cs"/>
          <w:rtl/>
          <w:lang w:bidi="fa-IR"/>
        </w:rPr>
        <w:t>ي</w:t>
      </w:r>
      <w:r w:rsidRPr="0063683D">
        <w:rPr>
          <w:rFonts w:cs="Zar2" w:hint="cs"/>
          <w:rtl/>
          <w:lang w:bidi="fa-IR"/>
        </w:rPr>
        <w:t>م و تب سخت</w:t>
      </w:r>
      <w:r w:rsidR="0063683D">
        <w:rPr>
          <w:rFonts w:cs="Zar2" w:hint="cs"/>
          <w:rtl/>
          <w:lang w:bidi="fa-IR"/>
        </w:rPr>
        <w:t>ي</w:t>
      </w:r>
      <w:r w:rsidRPr="0063683D">
        <w:rPr>
          <w:rFonts w:cs="Zar2" w:hint="cs"/>
          <w:rtl/>
          <w:lang w:bidi="fa-IR"/>
        </w:rPr>
        <w:t xml:space="preserve"> عارض شده بود با ا</w:t>
      </w:r>
      <w:r w:rsidR="0063683D">
        <w:rPr>
          <w:rFonts w:cs="Zar2" w:hint="cs"/>
          <w:rtl/>
          <w:lang w:bidi="fa-IR"/>
        </w:rPr>
        <w:t>ي</w:t>
      </w:r>
      <w:r w:rsidRPr="0063683D">
        <w:rPr>
          <w:rFonts w:cs="Zar2" w:hint="cs"/>
          <w:rtl/>
          <w:lang w:bidi="fa-IR"/>
        </w:rPr>
        <w:t>ن وصف آن شب را در آن منزلگاه خدمت جناب مشارال</w:t>
      </w:r>
      <w:r w:rsidR="0063683D">
        <w:rPr>
          <w:rFonts w:cs="Zar2" w:hint="cs"/>
          <w:rtl/>
          <w:lang w:bidi="fa-IR"/>
        </w:rPr>
        <w:t>ي</w:t>
      </w:r>
      <w:r w:rsidRPr="0063683D">
        <w:rPr>
          <w:rFonts w:cs="Zar2" w:hint="cs"/>
          <w:rtl/>
          <w:lang w:bidi="fa-IR"/>
        </w:rPr>
        <w:t>ه ب</w:t>
      </w:r>
      <w:r w:rsidR="006D72BB" w:rsidRPr="0063683D">
        <w:rPr>
          <w:rFonts w:cs="Zar2" w:hint="cs"/>
          <w:rtl/>
          <w:lang w:bidi="fa-IR"/>
        </w:rPr>
        <w:t>ه سر برد</w:t>
      </w:r>
      <w:r w:rsidR="0063683D">
        <w:rPr>
          <w:rFonts w:cs="Zar2" w:hint="cs"/>
          <w:rtl/>
          <w:lang w:bidi="fa-IR"/>
        </w:rPr>
        <w:t>ي</w:t>
      </w:r>
      <w:r w:rsidR="006D72BB" w:rsidRPr="0063683D">
        <w:rPr>
          <w:rFonts w:cs="Zar2" w:hint="cs"/>
          <w:rtl/>
          <w:lang w:bidi="fa-IR"/>
        </w:rPr>
        <w:t>م و عل</w:t>
      </w:r>
      <w:r w:rsidR="0063683D">
        <w:rPr>
          <w:rFonts w:cs="Zar2" w:hint="cs"/>
          <w:rtl/>
          <w:lang w:bidi="fa-IR"/>
        </w:rPr>
        <w:t>ي</w:t>
      </w:r>
      <w:r w:rsidR="006D72BB" w:rsidRPr="0063683D">
        <w:rPr>
          <w:rFonts w:cs="Zar2" w:hint="cs"/>
          <w:rtl/>
          <w:lang w:bidi="fa-IR"/>
        </w:rPr>
        <w:t xml:space="preserve"> الصبّ</w:t>
      </w:r>
      <w:r w:rsidRPr="0063683D">
        <w:rPr>
          <w:rFonts w:cs="Zar2" w:hint="cs"/>
          <w:rtl/>
          <w:lang w:bidi="fa-IR"/>
        </w:rPr>
        <w:t>اح عازم وطن مألوف شد</w:t>
      </w:r>
      <w:r w:rsidR="0063683D">
        <w:rPr>
          <w:rFonts w:cs="Zar2" w:hint="cs"/>
          <w:rtl/>
          <w:lang w:bidi="fa-IR"/>
        </w:rPr>
        <w:t>ي</w:t>
      </w:r>
      <w:r w:rsidRPr="0063683D">
        <w:rPr>
          <w:rFonts w:cs="Zar2" w:hint="cs"/>
          <w:rtl/>
          <w:lang w:bidi="fa-IR"/>
        </w:rPr>
        <w:t>م و هنوز آن نقاهت و آن تب باق</w:t>
      </w:r>
      <w:r w:rsidR="0063683D">
        <w:rPr>
          <w:rFonts w:cs="Zar2" w:hint="cs"/>
          <w:rtl/>
          <w:lang w:bidi="fa-IR"/>
        </w:rPr>
        <w:t>ي</w:t>
      </w:r>
      <w:r w:rsidRPr="0063683D">
        <w:rPr>
          <w:rFonts w:cs="Zar2" w:hint="cs"/>
          <w:rtl/>
          <w:lang w:bidi="fa-IR"/>
        </w:rPr>
        <w:t xml:space="preserve"> بود اوّل کس</w:t>
      </w:r>
      <w:r w:rsidR="0063683D">
        <w:rPr>
          <w:rFonts w:cs="Zar2" w:hint="cs"/>
          <w:rtl/>
          <w:lang w:bidi="fa-IR"/>
        </w:rPr>
        <w:t>ي</w:t>
      </w:r>
      <w:r w:rsidRPr="0063683D">
        <w:rPr>
          <w:rFonts w:cs="Zar2" w:hint="cs"/>
          <w:rtl/>
          <w:lang w:bidi="fa-IR"/>
        </w:rPr>
        <w:t xml:space="preserve"> که به ع</w:t>
      </w:r>
      <w:r w:rsidR="0063683D">
        <w:rPr>
          <w:rFonts w:cs="Zar2" w:hint="cs"/>
          <w:rtl/>
          <w:lang w:bidi="fa-IR"/>
        </w:rPr>
        <w:t>ي</w:t>
      </w:r>
      <w:r w:rsidRPr="0063683D">
        <w:rPr>
          <w:rFonts w:cs="Zar2" w:hint="cs"/>
          <w:rtl/>
          <w:lang w:bidi="fa-IR"/>
        </w:rPr>
        <w:t>ادت و د</w:t>
      </w:r>
      <w:r w:rsidR="0063683D">
        <w:rPr>
          <w:rFonts w:cs="Zar2" w:hint="cs"/>
          <w:rtl/>
          <w:lang w:bidi="fa-IR"/>
        </w:rPr>
        <w:t>ي</w:t>
      </w:r>
      <w:r w:rsidRPr="0063683D">
        <w:rPr>
          <w:rFonts w:cs="Zar2" w:hint="cs"/>
          <w:rtl/>
          <w:lang w:bidi="fa-IR"/>
        </w:rPr>
        <w:t>دن بنده آمد جناب م</w:t>
      </w:r>
      <w:r w:rsidR="0063683D">
        <w:rPr>
          <w:rFonts w:cs="Zar2" w:hint="cs"/>
          <w:rtl/>
          <w:lang w:bidi="fa-IR"/>
        </w:rPr>
        <w:t>ي</w:t>
      </w:r>
      <w:r w:rsidRPr="0063683D">
        <w:rPr>
          <w:rFonts w:cs="Zar2" w:hint="cs"/>
          <w:rtl/>
          <w:lang w:bidi="fa-IR"/>
        </w:rPr>
        <w:t>رزا نع</w:t>
      </w:r>
      <w:r w:rsidR="0063683D">
        <w:rPr>
          <w:rFonts w:cs="Zar2" w:hint="cs"/>
          <w:rtl/>
          <w:lang w:bidi="fa-IR"/>
        </w:rPr>
        <w:t>ي</w:t>
      </w:r>
      <w:r w:rsidRPr="0063683D">
        <w:rPr>
          <w:rFonts w:cs="Zar2" w:hint="cs"/>
          <w:rtl/>
          <w:lang w:bidi="fa-IR"/>
        </w:rPr>
        <w:t>م بود بنده را در حالت تب و موها</w:t>
      </w:r>
      <w:r w:rsidR="0063683D">
        <w:rPr>
          <w:rFonts w:cs="Zar2" w:hint="cs"/>
          <w:rtl/>
          <w:lang w:bidi="fa-IR"/>
        </w:rPr>
        <w:t>ي</w:t>
      </w:r>
      <w:r w:rsidRPr="0063683D">
        <w:rPr>
          <w:rFonts w:cs="Zar2" w:hint="cs"/>
          <w:rtl/>
          <w:lang w:bidi="fa-IR"/>
        </w:rPr>
        <w:t xml:space="preserve"> بلند سر ملاحظه نمودند بس</w:t>
      </w:r>
      <w:r w:rsidR="0063683D">
        <w:rPr>
          <w:rFonts w:cs="Zar2" w:hint="cs"/>
          <w:rtl/>
          <w:lang w:bidi="fa-IR"/>
        </w:rPr>
        <w:t>ي</w:t>
      </w:r>
      <w:r w:rsidRPr="0063683D">
        <w:rPr>
          <w:rFonts w:cs="Zar2" w:hint="cs"/>
          <w:rtl/>
          <w:lang w:bidi="fa-IR"/>
        </w:rPr>
        <w:t>ار باعث ح</w:t>
      </w:r>
      <w:r w:rsidR="0063683D">
        <w:rPr>
          <w:rFonts w:cs="Zar2" w:hint="cs"/>
          <w:rtl/>
          <w:lang w:bidi="fa-IR"/>
        </w:rPr>
        <w:t>ي</w:t>
      </w:r>
      <w:r w:rsidRPr="0063683D">
        <w:rPr>
          <w:rFonts w:cs="Zar2" w:hint="cs"/>
          <w:rtl/>
          <w:lang w:bidi="fa-IR"/>
        </w:rPr>
        <w:t>رت او گرد</w:t>
      </w:r>
      <w:r w:rsidR="0063683D">
        <w:rPr>
          <w:rFonts w:cs="Zar2" w:hint="cs"/>
          <w:rtl/>
          <w:lang w:bidi="fa-IR"/>
        </w:rPr>
        <w:t>ي</w:t>
      </w:r>
      <w:r w:rsidRPr="0063683D">
        <w:rPr>
          <w:rFonts w:cs="Zar2" w:hint="cs"/>
          <w:rtl/>
          <w:lang w:bidi="fa-IR"/>
        </w:rPr>
        <w:t>د چون بنده در آن سفر مو</w:t>
      </w:r>
      <w:r w:rsidR="0063683D">
        <w:rPr>
          <w:rFonts w:cs="Zar2" w:hint="cs"/>
          <w:rtl/>
          <w:lang w:bidi="fa-IR"/>
        </w:rPr>
        <w:t>ي</w:t>
      </w:r>
      <w:r w:rsidRPr="0063683D">
        <w:rPr>
          <w:rFonts w:cs="Zar2" w:hint="cs"/>
          <w:rtl/>
          <w:lang w:bidi="fa-IR"/>
        </w:rPr>
        <w:t xml:space="preserve"> را نتراش</w:t>
      </w:r>
      <w:r w:rsidR="0063683D">
        <w:rPr>
          <w:rFonts w:cs="Zar2" w:hint="cs"/>
          <w:rtl/>
          <w:lang w:bidi="fa-IR"/>
        </w:rPr>
        <w:t>ي</w:t>
      </w:r>
      <w:r w:rsidRPr="0063683D">
        <w:rPr>
          <w:rFonts w:cs="Zar2" w:hint="cs"/>
          <w:rtl/>
          <w:lang w:bidi="fa-IR"/>
        </w:rPr>
        <w:t>ده بودم و حال در نظرم ن</w:t>
      </w:r>
      <w:r w:rsidR="0063683D">
        <w:rPr>
          <w:rFonts w:cs="Zar2" w:hint="cs"/>
          <w:rtl/>
          <w:lang w:bidi="fa-IR"/>
        </w:rPr>
        <w:t>ي</w:t>
      </w:r>
      <w:r w:rsidRPr="0063683D">
        <w:rPr>
          <w:rFonts w:cs="Zar2" w:hint="cs"/>
          <w:rtl/>
          <w:lang w:bidi="fa-IR"/>
        </w:rPr>
        <w:t>ست با جناب ا</w:t>
      </w:r>
      <w:r w:rsidR="0063683D">
        <w:rPr>
          <w:rFonts w:cs="Zar2" w:hint="cs"/>
          <w:rtl/>
          <w:lang w:bidi="fa-IR"/>
        </w:rPr>
        <w:t>ي</w:t>
      </w:r>
      <w:r w:rsidRPr="0063683D">
        <w:rPr>
          <w:rFonts w:cs="Zar2" w:hint="cs"/>
          <w:rtl/>
          <w:lang w:bidi="fa-IR"/>
        </w:rPr>
        <w:t>شان از چه قب</w:t>
      </w:r>
      <w:r w:rsidR="0063683D">
        <w:rPr>
          <w:rFonts w:cs="Zar2" w:hint="cs"/>
          <w:rtl/>
          <w:lang w:bidi="fa-IR"/>
        </w:rPr>
        <w:t>ي</w:t>
      </w:r>
      <w:r w:rsidRPr="0063683D">
        <w:rPr>
          <w:rFonts w:cs="Zar2" w:hint="cs"/>
          <w:rtl/>
          <w:lang w:bidi="fa-IR"/>
        </w:rPr>
        <w:t>ل گفتگوها در م</w:t>
      </w:r>
      <w:r w:rsidR="0063683D">
        <w:rPr>
          <w:rFonts w:cs="Zar2" w:hint="cs"/>
          <w:rtl/>
          <w:lang w:bidi="fa-IR"/>
        </w:rPr>
        <w:t>ي</w:t>
      </w:r>
      <w:r w:rsidRPr="0063683D">
        <w:rPr>
          <w:rFonts w:cs="Zar2" w:hint="cs"/>
          <w:rtl/>
          <w:lang w:bidi="fa-IR"/>
        </w:rPr>
        <w:t>ان آمد هم</w:t>
      </w:r>
      <w:r w:rsidR="0063683D">
        <w:rPr>
          <w:rFonts w:cs="Zar2" w:hint="cs"/>
          <w:rtl/>
          <w:lang w:bidi="fa-IR"/>
        </w:rPr>
        <w:t>ي</w:t>
      </w:r>
      <w:r w:rsidRPr="0063683D">
        <w:rPr>
          <w:rFonts w:cs="Zar2" w:hint="cs"/>
          <w:rtl/>
          <w:lang w:bidi="fa-IR"/>
        </w:rPr>
        <w:t>ن قدر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دانم که بجز القا</w:t>
      </w:r>
      <w:r w:rsidR="0063683D">
        <w:rPr>
          <w:rFonts w:cs="Zar2" w:hint="cs"/>
          <w:rtl/>
          <w:lang w:bidi="fa-IR"/>
        </w:rPr>
        <w:t>ي</w:t>
      </w:r>
      <w:r w:rsidRPr="0063683D">
        <w:rPr>
          <w:rFonts w:cs="Zar2" w:hint="cs"/>
          <w:rtl/>
          <w:lang w:bidi="fa-IR"/>
        </w:rPr>
        <w:t xml:space="preserve"> کلم</w:t>
      </w:r>
      <w:r w:rsidRPr="0063683D">
        <w:rPr>
          <w:rFonts w:ascii="Arial" w:hAnsi="Arial" w:cs="Arial" w:hint="cs"/>
          <w:rtl/>
          <w:lang w:bidi="fa-IR"/>
        </w:rPr>
        <w:t>ۀ</w:t>
      </w:r>
      <w:r w:rsidRPr="0063683D">
        <w:rPr>
          <w:rFonts w:cs="Zar2" w:hint="cs"/>
          <w:rtl/>
          <w:lang w:bidi="fa-IR"/>
        </w:rPr>
        <w:t xml:space="preserve"> امر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اله</w:t>
      </w:r>
      <w:r w:rsidR="0063683D">
        <w:rPr>
          <w:rFonts w:cs="Zar2" w:hint="cs"/>
          <w:rtl/>
          <w:lang w:bidi="fa-IR"/>
        </w:rPr>
        <w:t>ي</w:t>
      </w:r>
      <w:r w:rsidRPr="0063683D">
        <w:rPr>
          <w:rFonts w:cs="Zar2" w:hint="cs"/>
          <w:rtl/>
          <w:lang w:bidi="fa-IR"/>
        </w:rPr>
        <w:t>ه سخن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گفته نم</w:t>
      </w:r>
      <w:r w:rsidR="0063683D">
        <w:rPr>
          <w:rFonts w:cs="Zar2" w:hint="cs"/>
          <w:rtl/>
          <w:lang w:bidi="fa-IR"/>
        </w:rPr>
        <w:t>ي</w:t>
      </w:r>
      <w:r w:rsidRPr="0063683D">
        <w:rPr>
          <w:rFonts w:cs="Zar2" w:hint="cs"/>
          <w:rtl/>
          <w:lang w:bidi="fa-IR"/>
        </w:rPr>
        <w:t xml:space="preserve"> شد و بعد از اولاد م</w:t>
      </w:r>
      <w:r w:rsidR="0063683D">
        <w:rPr>
          <w:rFonts w:cs="Zar2" w:hint="cs"/>
          <w:rtl/>
          <w:lang w:bidi="fa-IR"/>
        </w:rPr>
        <w:t>ي</w:t>
      </w:r>
      <w:r w:rsidRPr="0063683D">
        <w:rPr>
          <w:rFonts w:cs="Zar2" w:hint="cs"/>
          <w:rtl/>
          <w:lang w:bidi="fa-IR"/>
        </w:rPr>
        <w:t>رزا جعفر که س</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بود جل</w:t>
      </w:r>
      <w:r w:rsidR="0063683D">
        <w:rPr>
          <w:rFonts w:cs="Zar2" w:hint="cs"/>
          <w:rtl/>
          <w:lang w:bidi="fa-IR"/>
        </w:rPr>
        <w:t>ي</w:t>
      </w:r>
      <w:r w:rsidRPr="0063683D">
        <w:rPr>
          <w:rFonts w:cs="Zar2" w:hint="cs"/>
          <w:rtl/>
          <w:lang w:bidi="fa-IR"/>
        </w:rPr>
        <w:t>ل القدر از محترم</w:t>
      </w:r>
      <w:r w:rsidR="0063683D">
        <w:rPr>
          <w:rFonts w:cs="Zar2" w:hint="cs"/>
          <w:rtl/>
          <w:lang w:bidi="fa-IR"/>
        </w:rPr>
        <w:t>ي</w:t>
      </w:r>
      <w:r w:rsidRPr="0063683D">
        <w:rPr>
          <w:rFonts w:cs="Zar2" w:hint="cs"/>
          <w:rtl/>
          <w:lang w:bidi="fa-IR"/>
        </w:rPr>
        <w:t>ن و خود را از افاضل آن</w:t>
      </w:r>
      <w:r w:rsidR="006D72BB" w:rsidRPr="0063683D">
        <w:rPr>
          <w:rFonts w:cs="Zar2" w:hint="cs"/>
          <w:rtl/>
          <w:lang w:bidi="fa-IR"/>
        </w:rPr>
        <w:t xml:space="preserve"> </w:t>
      </w:r>
      <w:r w:rsidRPr="0063683D">
        <w:rPr>
          <w:rFonts w:cs="Zar2" w:hint="cs"/>
          <w:rtl/>
          <w:lang w:bidi="fa-IR"/>
        </w:rPr>
        <w:t>جا محسوب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داشت (افکار) تخلّص م</w:t>
      </w:r>
      <w:r w:rsidR="0063683D">
        <w:rPr>
          <w:rFonts w:cs="Zar2" w:hint="cs"/>
          <w:rtl/>
          <w:lang w:bidi="fa-IR"/>
        </w:rPr>
        <w:t>ي</w:t>
      </w:r>
      <w:r w:rsidRPr="0063683D">
        <w:rPr>
          <w:rFonts w:cs="Zar2" w:hint="cs"/>
          <w:rtl/>
          <w:lang w:bidi="fa-IR"/>
        </w:rPr>
        <w:t>نمود به عنوان د</w:t>
      </w:r>
      <w:r w:rsidR="0063683D">
        <w:rPr>
          <w:rFonts w:cs="Zar2" w:hint="cs"/>
          <w:rtl/>
          <w:lang w:bidi="fa-IR"/>
        </w:rPr>
        <w:t>ي</w:t>
      </w:r>
      <w:r w:rsidRPr="0063683D">
        <w:rPr>
          <w:rFonts w:cs="Zar2" w:hint="cs"/>
          <w:rtl/>
          <w:lang w:bidi="fa-IR"/>
        </w:rPr>
        <w:t>دن ورود نمود و ا</w:t>
      </w:r>
      <w:r w:rsidR="0063683D">
        <w:rPr>
          <w:rFonts w:cs="Zar2" w:hint="cs"/>
          <w:rtl/>
          <w:lang w:bidi="fa-IR"/>
        </w:rPr>
        <w:t>ي</w:t>
      </w:r>
      <w:r w:rsidRPr="0063683D">
        <w:rPr>
          <w:rFonts w:cs="Zar2" w:hint="cs"/>
          <w:rtl/>
          <w:lang w:bidi="fa-IR"/>
        </w:rPr>
        <w:t>شان هم بنده را با همان موها</w:t>
      </w:r>
      <w:r w:rsidR="0063683D">
        <w:rPr>
          <w:rFonts w:cs="Zar2" w:hint="cs"/>
          <w:rtl/>
          <w:lang w:bidi="fa-IR"/>
        </w:rPr>
        <w:t>ي</w:t>
      </w:r>
      <w:r w:rsidRPr="0063683D">
        <w:rPr>
          <w:rFonts w:cs="Zar2" w:hint="cs"/>
          <w:rtl/>
          <w:lang w:bidi="fa-IR"/>
        </w:rPr>
        <w:t xml:space="preserve"> سر و حالت تب و ر</w:t>
      </w:r>
      <w:r w:rsidR="0063683D">
        <w:rPr>
          <w:rFonts w:cs="Zar2" w:hint="cs"/>
          <w:rtl/>
          <w:lang w:bidi="fa-IR"/>
        </w:rPr>
        <w:t>ي</w:t>
      </w:r>
      <w:r w:rsidRPr="0063683D">
        <w:rPr>
          <w:rFonts w:cs="Zar2" w:hint="cs"/>
          <w:rtl/>
          <w:lang w:bidi="fa-IR"/>
        </w:rPr>
        <w:t>ش بلند مشاهده نمودند در مقام پرسش حال برآمدند بنده را از وقائع و اتّفاقات سفر خود جو</w:t>
      </w:r>
      <w:r w:rsidR="0063683D">
        <w:rPr>
          <w:rFonts w:cs="Zar2" w:hint="cs"/>
          <w:rtl/>
          <w:lang w:bidi="fa-IR"/>
        </w:rPr>
        <w:t>ي</w:t>
      </w:r>
      <w:r w:rsidRPr="0063683D">
        <w:rPr>
          <w:rFonts w:cs="Zar2" w:hint="cs"/>
          <w:rtl/>
          <w:lang w:bidi="fa-IR"/>
        </w:rPr>
        <w:t>ا و مستفسر شدند بنده هم در آن حالت جواب ا</w:t>
      </w:r>
      <w:r w:rsidR="0063683D">
        <w:rPr>
          <w:rFonts w:cs="Zar2" w:hint="cs"/>
          <w:rtl/>
          <w:lang w:bidi="fa-IR"/>
        </w:rPr>
        <w:t>ي</w:t>
      </w:r>
      <w:r w:rsidRPr="0063683D">
        <w:rPr>
          <w:rFonts w:cs="Zar2" w:hint="cs"/>
          <w:rtl/>
          <w:lang w:bidi="fa-IR"/>
        </w:rPr>
        <w:t>شان را به قانون عرفان مآب</w:t>
      </w:r>
      <w:r w:rsidR="0063683D">
        <w:rPr>
          <w:rFonts w:cs="Zar2" w:hint="cs"/>
          <w:rtl/>
          <w:lang w:bidi="fa-IR"/>
        </w:rPr>
        <w:t>ي</w:t>
      </w:r>
      <w:r w:rsidRPr="0063683D">
        <w:rPr>
          <w:rFonts w:cs="Zar2" w:hint="cs"/>
          <w:rtl/>
          <w:lang w:bidi="fa-IR"/>
        </w:rPr>
        <w:t xml:space="preserve"> بعض</w:t>
      </w:r>
      <w:r w:rsidR="0063683D">
        <w:rPr>
          <w:rFonts w:cs="Zar2" w:hint="cs"/>
          <w:rtl/>
          <w:lang w:bidi="fa-IR"/>
        </w:rPr>
        <w:t>ي</w:t>
      </w:r>
      <w:r w:rsidRPr="0063683D">
        <w:rPr>
          <w:rFonts w:cs="Zar2" w:hint="cs"/>
          <w:rtl/>
          <w:lang w:bidi="fa-IR"/>
        </w:rPr>
        <w:t xml:space="preserve"> را به نظم و (111) بعض</w:t>
      </w:r>
      <w:r w:rsidR="0063683D">
        <w:rPr>
          <w:rFonts w:cs="Zar2" w:hint="cs"/>
          <w:rtl/>
          <w:lang w:bidi="fa-IR"/>
        </w:rPr>
        <w:t>ي</w:t>
      </w:r>
      <w:r w:rsidRPr="0063683D">
        <w:rPr>
          <w:rFonts w:cs="Zar2" w:hint="cs"/>
          <w:rtl/>
          <w:lang w:bidi="fa-IR"/>
        </w:rPr>
        <w:t xml:space="preserve"> را به نثر و بعض</w:t>
      </w:r>
      <w:r w:rsidR="0063683D">
        <w:rPr>
          <w:rFonts w:cs="Zar2" w:hint="cs"/>
          <w:rtl/>
          <w:lang w:bidi="fa-IR"/>
        </w:rPr>
        <w:t>ي</w:t>
      </w:r>
      <w:r w:rsidRPr="0063683D">
        <w:rPr>
          <w:rFonts w:cs="Zar2" w:hint="cs"/>
          <w:rtl/>
          <w:lang w:bidi="fa-IR"/>
        </w:rPr>
        <w:t xml:space="preserve"> را به طور قاف</w:t>
      </w:r>
      <w:r w:rsidR="0063683D">
        <w:rPr>
          <w:rFonts w:cs="Zar2" w:hint="cs"/>
          <w:rtl/>
          <w:lang w:bidi="fa-IR"/>
        </w:rPr>
        <w:t>ي</w:t>
      </w:r>
      <w:r w:rsidRPr="0063683D">
        <w:rPr>
          <w:rFonts w:cs="Zar2" w:hint="cs"/>
          <w:rtl/>
          <w:lang w:bidi="fa-IR"/>
        </w:rPr>
        <w:t>ه پرداز</w:t>
      </w:r>
      <w:r w:rsidR="0063683D">
        <w:rPr>
          <w:rFonts w:cs="Zar2" w:hint="cs"/>
          <w:rtl/>
          <w:lang w:bidi="fa-IR"/>
        </w:rPr>
        <w:t>ي</w:t>
      </w:r>
      <w:r w:rsidRPr="0063683D">
        <w:rPr>
          <w:rFonts w:cs="Zar2" w:hint="cs"/>
          <w:rtl/>
          <w:lang w:bidi="fa-IR"/>
        </w:rPr>
        <w:t xml:space="preserve"> در مقام جواب برآمدم در ا</w:t>
      </w:r>
      <w:r w:rsidR="0063683D">
        <w:rPr>
          <w:rFonts w:cs="Zar2" w:hint="cs"/>
          <w:rtl/>
          <w:lang w:bidi="fa-IR"/>
        </w:rPr>
        <w:t>ي</w:t>
      </w:r>
      <w:r w:rsidRPr="0063683D">
        <w:rPr>
          <w:rFonts w:cs="Zar2" w:hint="cs"/>
          <w:rtl/>
          <w:lang w:bidi="fa-IR"/>
        </w:rPr>
        <w:t>ن ضمن بعض</w:t>
      </w:r>
      <w:r w:rsidR="0063683D">
        <w:rPr>
          <w:rFonts w:cs="Zar2" w:hint="cs"/>
          <w:rtl/>
          <w:lang w:bidi="fa-IR"/>
        </w:rPr>
        <w:t>ي</w:t>
      </w:r>
      <w:r w:rsidRPr="0063683D">
        <w:rPr>
          <w:rFonts w:cs="Zar2" w:hint="cs"/>
          <w:rtl/>
          <w:lang w:bidi="fa-IR"/>
        </w:rPr>
        <w:t xml:space="preserve"> کلمات که مدلّ بر اثبات امر اله</w:t>
      </w:r>
      <w:r w:rsidR="0063683D">
        <w:rPr>
          <w:rFonts w:cs="Zar2" w:hint="cs"/>
          <w:rtl/>
          <w:lang w:bidi="fa-IR"/>
        </w:rPr>
        <w:t>ي</w:t>
      </w:r>
      <w:r w:rsidRPr="0063683D">
        <w:rPr>
          <w:rFonts w:cs="Zar2" w:hint="cs"/>
          <w:rtl/>
          <w:lang w:bidi="fa-IR"/>
        </w:rPr>
        <w:t xml:space="preserve"> بود ا</w:t>
      </w:r>
      <w:r w:rsidR="0063683D">
        <w:rPr>
          <w:rFonts w:cs="Zar2" w:hint="cs"/>
          <w:rtl/>
          <w:lang w:bidi="fa-IR"/>
        </w:rPr>
        <w:t>ي</w:t>
      </w:r>
      <w:r w:rsidRPr="0063683D">
        <w:rPr>
          <w:rFonts w:cs="Zar2" w:hint="cs"/>
          <w:rtl/>
          <w:lang w:bidi="fa-IR"/>
        </w:rPr>
        <w:t>شان از بنده شن</w:t>
      </w:r>
      <w:r w:rsidR="0063683D">
        <w:rPr>
          <w:rFonts w:cs="Zar2" w:hint="cs"/>
          <w:rtl/>
          <w:lang w:bidi="fa-IR"/>
        </w:rPr>
        <w:t>ي</w:t>
      </w:r>
      <w:r w:rsidRPr="0063683D">
        <w:rPr>
          <w:rFonts w:cs="Zar2" w:hint="cs"/>
          <w:rtl/>
          <w:lang w:bidi="fa-IR"/>
        </w:rPr>
        <w:t xml:space="preserve">ده بودند بعد از برخاستن </w:t>
      </w:r>
      <w:r w:rsidR="0063683D">
        <w:rPr>
          <w:rFonts w:cs="Zar2" w:hint="cs"/>
          <w:rtl/>
          <w:lang w:bidi="fa-IR"/>
        </w:rPr>
        <w:t>ي</w:t>
      </w:r>
      <w:r w:rsidRPr="0063683D">
        <w:rPr>
          <w:rFonts w:cs="Zar2" w:hint="cs"/>
          <w:rtl/>
          <w:lang w:bidi="fa-IR"/>
        </w:rPr>
        <w:t>ک</w:t>
      </w:r>
      <w:r w:rsidR="006D72BB" w:rsidRPr="0063683D">
        <w:rPr>
          <w:rFonts w:cs="Zar2" w:hint="cs"/>
          <w:rtl/>
          <w:lang w:bidi="fa-IR"/>
        </w:rPr>
        <w:t xml:space="preserve"> </w:t>
      </w:r>
      <w:r w:rsidRPr="0063683D">
        <w:rPr>
          <w:rFonts w:cs="Zar2" w:hint="cs"/>
          <w:rtl/>
          <w:lang w:bidi="fa-IR"/>
        </w:rPr>
        <w:t>سر رفتند و خود را به جناب آقا م</w:t>
      </w:r>
      <w:r w:rsidR="0063683D">
        <w:rPr>
          <w:rFonts w:cs="Zar2" w:hint="cs"/>
          <w:rtl/>
          <w:lang w:bidi="fa-IR"/>
        </w:rPr>
        <w:t>ي</w:t>
      </w:r>
      <w:r w:rsidRPr="0063683D">
        <w:rPr>
          <w:rFonts w:cs="Zar2" w:hint="cs"/>
          <w:rtl/>
          <w:lang w:bidi="fa-IR"/>
        </w:rPr>
        <w:t>رزا نع</w:t>
      </w:r>
      <w:r w:rsidR="0063683D">
        <w:rPr>
          <w:rFonts w:cs="Zar2" w:hint="cs"/>
          <w:rtl/>
          <w:lang w:bidi="fa-IR"/>
        </w:rPr>
        <w:t>ي</w:t>
      </w:r>
      <w:r w:rsidRPr="0063683D">
        <w:rPr>
          <w:rFonts w:cs="Zar2" w:hint="cs"/>
          <w:rtl/>
          <w:lang w:bidi="fa-IR"/>
        </w:rPr>
        <w:t>م رسان</w:t>
      </w:r>
      <w:r w:rsidR="0063683D">
        <w:rPr>
          <w:rFonts w:cs="Zar2" w:hint="cs"/>
          <w:rtl/>
          <w:lang w:bidi="fa-IR"/>
        </w:rPr>
        <w:t>ي</w:t>
      </w:r>
      <w:r w:rsidRPr="0063683D">
        <w:rPr>
          <w:rFonts w:cs="Zar2" w:hint="cs"/>
          <w:rtl/>
          <w:lang w:bidi="fa-IR"/>
        </w:rPr>
        <w:t>دند و گفتند که مه  فلان کس رفتم چن</w:t>
      </w:r>
      <w:r w:rsidR="0063683D">
        <w:rPr>
          <w:rFonts w:cs="Zar2" w:hint="cs"/>
          <w:rtl/>
          <w:lang w:bidi="fa-IR"/>
        </w:rPr>
        <w:t>ي</w:t>
      </w:r>
      <w:r w:rsidRPr="0063683D">
        <w:rPr>
          <w:rFonts w:cs="Zar2" w:hint="cs"/>
          <w:rtl/>
          <w:lang w:bidi="fa-IR"/>
        </w:rPr>
        <w:t>ن و چنان از او د</w:t>
      </w:r>
      <w:r w:rsidR="0063683D">
        <w:rPr>
          <w:rFonts w:cs="Zar2" w:hint="cs"/>
          <w:rtl/>
          <w:lang w:bidi="fa-IR"/>
        </w:rPr>
        <w:t>ي</w:t>
      </w:r>
      <w:r w:rsidRPr="0063683D">
        <w:rPr>
          <w:rFonts w:cs="Zar2" w:hint="cs"/>
          <w:rtl/>
          <w:lang w:bidi="fa-IR"/>
        </w:rPr>
        <w:t>دم و شن</w:t>
      </w:r>
      <w:r w:rsidR="0063683D">
        <w:rPr>
          <w:rFonts w:cs="Zar2" w:hint="cs"/>
          <w:rtl/>
          <w:lang w:bidi="fa-IR"/>
        </w:rPr>
        <w:t>ي</w:t>
      </w:r>
      <w:r w:rsidRPr="0063683D">
        <w:rPr>
          <w:rFonts w:cs="Zar2" w:hint="cs"/>
          <w:rtl/>
          <w:lang w:bidi="fa-IR"/>
        </w:rPr>
        <w:t>دم شکّ</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ست که حالت ا</w:t>
      </w:r>
      <w:r w:rsidR="0063683D">
        <w:rPr>
          <w:rFonts w:cs="Zar2" w:hint="cs"/>
          <w:rtl/>
          <w:lang w:bidi="fa-IR"/>
        </w:rPr>
        <w:t>ي</w:t>
      </w:r>
      <w:r w:rsidRPr="0063683D">
        <w:rPr>
          <w:rFonts w:cs="Zar2" w:hint="cs"/>
          <w:rtl/>
          <w:lang w:bidi="fa-IR"/>
        </w:rPr>
        <w:t>شان در ا</w:t>
      </w:r>
      <w:r w:rsidR="0063683D">
        <w:rPr>
          <w:rFonts w:cs="Zar2" w:hint="cs"/>
          <w:rtl/>
          <w:lang w:bidi="fa-IR"/>
        </w:rPr>
        <w:t>ي</w:t>
      </w:r>
      <w:r w:rsidRPr="0063683D">
        <w:rPr>
          <w:rFonts w:cs="Zar2" w:hint="cs"/>
          <w:rtl/>
          <w:lang w:bidi="fa-IR"/>
        </w:rPr>
        <w:t>ن سفر دگرگون شده و سخنان او تغ</w:t>
      </w:r>
      <w:r w:rsidR="0063683D">
        <w:rPr>
          <w:rFonts w:cs="Zar2" w:hint="cs"/>
          <w:rtl/>
          <w:lang w:bidi="fa-IR"/>
        </w:rPr>
        <w:t>يي</w:t>
      </w:r>
      <w:r w:rsidRPr="0063683D">
        <w:rPr>
          <w:rFonts w:cs="Zar2" w:hint="cs"/>
          <w:rtl/>
          <w:lang w:bidi="fa-IR"/>
        </w:rPr>
        <w:t xml:space="preserve">ر </w:t>
      </w:r>
      <w:r w:rsidR="0063683D">
        <w:rPr>
          <w:rFonts w:cs="Zar2" w:hint="cs"/>
          <w:rtl/>
          <w:lang w:bidi="fa-IR"/>
        </w:rPr>
        <w:t>ي</w:t>
      </w:r>
      <w:r w:rsidRPr="0063683D">
        <w:rPr>
          <w:rFonts w:cs="Zar2" w:hint="cs"/>
          <w:rtl/>
          <w:lang w:bidi="fa-IR"/>
        </w:rPr>
        <w:t>افته و عقا</w:t>
      </w:r>
      <w:r w:rsidR="0063683D">
        <w:rPr>
          <w:rFonts w:cs="Zar2" w:hint="cs"/>
          <w:rtl/>
          <w:lang w:bidi="fa-IR"/>
        </w:rPr>
        <w:t>ي</w:t>
      </w:r>
      <w:r w:rsidRPr="0063683D">
        <w:rPr>
          <w:rFonts w:cs="Zar2" w:hint="cs"/>
          <w:rtl/>
          <w:lang w:bidi="fa-IR"/>
        </w:rPr>
        <w:t>د او نوع د</w:t>
      </w:r>
      <w:r w:rsidR="0063683D">
        <w:rPr>
          <w:rFonts w:cs="Zar2" w:hint="cs"/>
          <w:rtl/>
          <w:lang w:bidi="fa-IR"/>
        </w:rPr>
        <w:t>ي</w:t>
      </w:r>
      <w:r w:rsidRPr="0063683D">
        <w:rPr>
          <w:rFonts w:cs="Zar2" w:hint="cs"/>
          <w:rtl/>
          <w:lang w:bidi="fa-IR"/>
        </w:rPr>
        <w:t>گر شده تو ملاحظ</w:t>
      </w:r>
      <w:r w:rsidRPr="0063683D">
        <w:rPr>
          <w:rFonts w:ascii="Arial" w:hAnsi="Arial" w:cs="Arial" w:hint="cs"/>
          <w:rtl/>
          <w:lang w:bidi="fa-IR"/>
        </w:rPr>
        <w:t>ۀ</w:t>
      </w:r>
      <w:r w:rsidRPr="0063683D">
        <w:rPr>
          <w:rFonts w:cs="Zar2" w:hint="cs"/>
          <w:rtl/>
          <w:lang w:bidi="fa-IR"/>
        </w:rPr>
        <w:t xml:space="preserve"> خود را داشته باش و عنان عقا</w:t>
      </w:r>
      <w:r w:rsidR="0063683D">
        <w:rPr>
          <w:rFonts w:cs="Zar2" w:hint="cs"/>
          <w:rtl/>
          <w:lang w:bidi="fa-IR"/>
        </w:rPr>
        <w:t>ي</w:t>
      </w:r>
      <w:r w:rsidRPr="0063683D">
        <w:rPr>
          <w:rFonts w:cs="Zar2" w:hint="cs"/>
          <w:rtl/>
          <w:lang w:bidi="fa-IR"/>
        </w:rPr>
        <w:t>د خود را محکم نگهدار من و تو مطلب را پوش</w:t>
      </w:r>
      <w:r w:rsidR="0063683D">
        <w:rPr>
          <w:rFonts w:cs="Zar2" w:hint="cs"/>
          <w:rtl/>
          <w:lang w:bidi="fa-IR"/>
        </w:rPr>
        <w:t>ي</w:t>
      </w:r>
      <w:r w:rsidRPr="0063683D">
        <w:rPr>
          <w:rFonts w:cs="Zar2" w:hint="cs"/>
          <w:rtl/>
          <w:lang w:bidi="fa-IR"/>
        </w:rPr>
        <w:t>ده و پنهان کن</w:t>
      </w:r>
      <w:r w:rsidR="0063683D">
        <w:rPr>
          <w:rFonts w:cs="Zar2" w:hint="cs"/>
          <w:rtl/>
          <w:lang w:bidi="fa-IR"/>
        </w:rPr>
        <w:t>ي</w:t>
      </w:r>
      <w:r w:rsidRPr="0063683D">
        <w:rPr>
          <w:rFonts w:cs="Zar2" w:hint="cs"/>
          <w:rtl/>
          <w:lang w:bidi="fa-IR"/>
        </w:rPr>
        <w:t>م و رشت</w:t>
      </w:r>
      <w:r w:rsidRPr="0063683D">
        <w:rPr>
          <w:rFonts w:ascii="Arial" w:hAnsi="Arial" w:cs="Arial" w:hint="cs"/>
          <w:rtl/>
          <w:lang w:bidi="fa-IR"/>
        </w:rPr>
        <w:t>ۀ</w:t>
      </w:r>
      <w:r w:rsidRPr="0063683D">
        <w:rPr>
          <w:rFonts w:cs="Zar2" w:hint="cs"/>
          <w:rtl/>
          <w:lang w:bidi="fa-IR"/>
        </w:rPr>
        <w:t xml:space="preserve"> رفاقت ظاهر را نگسل</w:t>
      </w:r>
      <w:r w:rsidR="0063683D">
        <w:rPr>
          <w:rFonts w:cs="Zar2" w:hint="cs"/>
          <w:rtl/>
          <w:lang w:bidi="fa-IR"/>
        </w:rPr>
        <w:t>ي</w:t>
      </w:r>
      <w:r w:rsidRPr="0063683D">
        <w:rPr>
          <w:rFonts w:cs="Zar2" w:hint="cs"/>
          <w:rtl/>
          <w:lang w:bidi="fa-IR"/>
        </w:rPr>
        <w:t>م تا بب</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م کار به کجا منته</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ا</w:t>
      </w:r>
      <w:r w:rsidR="0063683D">
        <w:rPr>
          <w:rFonts w:cs="Zar2" w:hint="cs"/>
          <w:rtl/>
          <w:lang w:bidi="fa-IR"/>
        </w:rPr>
        <w:t>ي</w:t>
      </w:r>
      <w:r w:rsidRPr="0063683D">
        <w:rPr>
          <w:rFonts w:cs="Zar2" w:hint="cs"/>
          <w:rtl/>
          <w:lang w:bidi="fa-IR"/>
        </w:rPr>
        <w:t xml:space="preserve"> جناب نع</w:t>
      </w:r>
      <w:r w:rsidR="0063683D">
        <w:rPr>
          <w:rFonts w:cs="Zar2" w:hint="cs"/>
          <w:rtl/>
          <w:lang w:bidi="fa-IR"/>
        </w:rPr>
        <w:t>ي</w:t>
      </w:r>
      <w:r w:rsidRPr="0063683D">
        <w:rPr>
          <w:rFonts w:cs="Zar2" w:hint="cs"/>
          <w:rtl/>
          <w:lang w:bidi="fa-IR"/>
        </w:rPr>
        <w:t>م من آن</w:t>
      </w:r>
      <w:r w:rsidR="006D72BB" w:rsidRPr="0063683D">
        <w:rPr>
          <w:rFonts w:cs="Zar2" w:hint="cs"/>
          <w:rtl/>
          <w:lang w:bidi="fa-IR"/>
        </w:rPr>
        <w:t xml:space="preserve"> </w:t>
      </w:r>
      <w:r w:rsidRPr="0063683D">
        <w:rPr>
          <w:rFonts w:cs="Zar2" w:hint="cs"/>
          <w:rtl/>
          <w:lang w:bidi="fa-IR"/>
        </w:rPr>
        <w:t>چه با</w:t>
      </w:r>
      <w:r w:rsidR="0063683D">
        <w:rPr>
          <w:rFonts w:cs="Zar2" w:hint="cs"/>
          <w:rtl/>
          <w:lang w:bidi="fa-IR"/>
        </w:rPr>
        <w:t>ي</w:t>
      </w:r>
      <w:r w:rsidRPr="0063683D">
        <w:rPr>
          <w:rFonts w:cs="Zar2" w:hint="cs"/>
          <w:rtl/>
          <w:lang w:bidi="fa-IR"/>
        </w:rPr>
        <w:t>د از عقا</w:t>
      </w:r>
      <w:r w:rsidR="0063683D">
        <w:rPr>
          <w:rFonts w:cs="Zar2" w:hint="cs"/>
          <w:rtl/>
          <w:lang w:bidi="fa-IR"/>
        </w:rPr>
        <w:t>ي</w:t>
      </w:r>
      <w:r w:rsidRPr="0063683D">
        <w:rPr>
          <w:rFonts w:cs="Zar2" w:hint="cs"/>
          <w:rtl/>
          <w:lang w:bidi="fa-IR"/>
        </w:rPr>
        <w:t>د او مطّلع شوم شدم رائح</w:t>
      </w:r>
      <w:r w:rsidRPr="0063683D">
        <w:rPr>
          <w:rFonts w:ascii="Arial" w:hAnsi="Arial" w:cs="Arial" w:hint="cs"/>
          <w:rtl/>
          <w:lang w:bidi="fa-IR"/>
        </w:rPr>
        <w:t>ۀ</w:t>
      </w:r>
      <w:r w:rsidRPr="0063683D">
        <w:rPr>
          <w:rFonts w:cs="Zar2" w:hint="cs"/>
          <w:rtl/>
          <w:lang w:bidi="fa-IR"/>
        </w:rPr>
        <w:t xml:space="preserve">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از سخنان او استشمام نمودم و مطلب از هم</w:t>
      </w:r>
      <w:r w:rsidR="0063683D">
        <w:rPr>
          <w:rFonts w:cs="Zar2" w:hint="cs"/>
          <w:rtl/>
          <w:lang w:bidi="fa-IR"/>
        </w:rPr>
        <w:t>ي</w:t>
      </w:r>
      <w:r w:rsidRPr="0063683D">
        <w:rPr>
          <w:rFonts w:cs="Zar2" w:hint="cs"/>
          <w:rtl/>
          <w:lang w:bidi="fa-IR"/>
        </w:rPr>
        <w:t>ن قرار است که به تو گفتم ز</w:t>
      </w:r>
      <w:r w:rsidR="0063683D">
        <w:rPr>
          <w:rFonts w:cs="Zar2" w:hint="cs"/>
          <w:rtl/>
          <w:lang w:bidi="fa-IR"/>
        </w:rPr>
        <w:t>ي</w:t>
      </w:r>
      <w:r w:rsidRPr="0063683D">
        <w:rPr>
          <w:rFonts w:cs="Zar2" w:hint="cs"/>
          <w:rtl/>
          <w:lang w:bidi="fa-IR"/>
        </w:rPr>
        <w:t>اده از حدّ جا</w:t>
      </w:r>
      <w:r w:rsidR="0063683D">
        <w:rPr>
          <w:rFonts w:cs="Zar2" w:hint="cs"/>
          <w:rtl/>
          <w:lang w:bidi="fa-IR"/>
        </w:rPr>
        <w:t>ي</w:t>
      </w:r>
      <w:r w:rsidRPr="0063683D">
        <w:rPr>
          <w:rFonts w:cs="Zar2" w:hint="cs"/>
          <w:rtl/>
          <w:lang w:bidi="fa-IR"/>
        </w:rPr>
        <w:t>ز ن</w:t>
      </w:r>
      <w:r w:rsidR="0063683D">
        <w:rPr>
          <w:rFonts w:cs="Zar2" w:hint="cs"/>
          <w:rtl/>
          <w:lang w:bidi="fa-IR"/>
        </w:rPr>
        <w:t>ي</w:t>
      </w:r>
      <w:r w:rsidRPr="0063683D">
        <w:rPr>
          <w:rFonts w:cs="Zar2" w:hint="cs"/>
          <w:rtl/>
          <w:lang w:bidi="fa-IR"/>
        </w:rPr>
        <w:t>ست و جناب آقا م</w:t>
      </w:r>
      <w:r w:rsidR="0063683D">
        <w:rPr>
          <w:rFonts w:cs="Zar2" w:hint="cs"/>
          <w:rtl/>
          <w:lang w:bidi="fa-IR"/>
        </w:rPr>
        <w:t>ي</w:t>
      </w:r>
      <w:r w:rsidRPr="0063683D">
        <w:rPr>
          <w:rFonts w:cs="Zar2" w:hint="cs"/>
          <w:rtl/>
          <w:lang w:bidi="fa-IR"/>
        </w:rPr>
        <w:t>رزا نع</w:t>
      </w:r>
      <w:r w:rsidR="0063683D">
        <w:rPr>
          <w:rFonts w:cs="Zar2" w:hint="cs"/>
          <w:rtl/>
          <w:lang w:bidi="fa-IR"/>
        </w:rPr>
        <w:t>ي</w:t>
      </w:r>
      <w:r w:rsidRPr="0063683D">
        <w:rPr>
          <w:rFonts w:cs="Zar2" w:hint="cs"/>
          <w:rtl/>
          <w:lang w:bidi="fa-IR"/>
        </w:rPr>
        <w:t>م از گفتگوها</w:t>
      </w:r>
      <w:r w:rsidR="0063683D">
        <w:rPr>
          <w:rFonts w:cs="Zar2" w:hint="cs"/>
          <w:rtl/>
          <w:lang w:bidi="fa-IR"/>
        </w:rPr>
        <w:t>ي</w:t>
      </w:r>
      <w:r w:rsidRPr="0063683D">
        <w:rPr>
          <w:rFonts w:cs="Zar2" w:hint="cs"/>
          <w:rtl/>
          <w:lang w:bidi="fa-IR"/>
        </w:rPr>
        <w:t xml:space="preserve"> اعتراض آم</w:t>
      </w:r>
      <w:r w:rsidR="0063683D">
        <w:rPr>
          <w:rFonts w:cs="Zar2" w:hint="cs"/>
          <w:rtl/>
          <w:lang w:bidi="fa-IR"/>
        </w:rPr>
        <w:t>ي</w:t>
      </w:r>
      <w:r w:rsidRPr="0063683D">
        <w:rPr>
          <w:rFonts w:cs="Zar2" w:hint="cs"/>
          <w:rtl/>
          <w:lang w:bidi="fa-IR"/>
        </w:rPr>
        <w:t>ز او در ا</w:t>
      </w:r>
      <w:r w:rsidR="0063683D">
        <w:rPr>
          <w:rFonts w:cs="Zar2" w:hint="cs"/>
          <w:rtl/>
          <w:lang w:bidi="fa-IR"/>
        </w:rPr>
        <w:t>ي</w:t>
      </w:r>
      <w:r w:rsidRPr="0063683D">
        <w:rPr>
          <w:rFonts w:cs="Zar2" w:hint="cs"/>
          <w:rtl/>
          <w:lang w:bidi="fa-IR"/>
        </w:rPr>
        <w:t>ن امر ثابت تر و راسخ تر گرد</w:t>
      </w:r>
      <w:r w:rsidR="0063683D">
        <w:rPr>
          <w:rFonts w:cs="Zar2" w:hint="cs"/>
          <w:rtl/>
          <w:lang w:bidi="fa-IR"/>
        </w:rPr>
        <w:t>ي</w:t>
      </w:r>
      <w:r w:rsidRPr="0063683D">
        <w:rPr>
          <w:rFonts w:cs="Zar2" w:hint="cs"/>
          <w:rtl/>
          <w:lang w:bidi="fa-IR"/>
        </w:rPr>
        <w:t>د جناب آقا م</w:t>
      </w:r>
      <w:r w:rsidR="0063683D">
        <w:rPr>
          <w:rFonts w:cs="Zar2" w:hint="cs"/>
          <w:rtl/>
          <w:lang w:bidi="fa-IR"/>
        </w:rPr>
        <w:t>ي</w:t>
      </w:r>
      <w:r w:rsidRPr="0063683D">
        <w:rPr>
          <w:rFonts w:cs="Zar2" w:hint="cs"/>
          <w:rtl/>
          <w:lang w:bidi="fa-IR"/>
        </w:rPr>
        <w:t>رزا محرم آن ا</w:t>
      </w:r>
      <w:r w:rsidR="0063683D">
        <w:rPr>
          <w:rFonts w:cs="Zar2" w:hint="cs"/>
          <w:rtl/>
          <w:lang w:bidi="fa-IR"/>
        </w:rPr>
        <w:t>ي</w:t>
      </w:r>
      <w:r w:rsidRPr="0063683D">
        <w:rPr>
          <w:rFonts w:cs="Zar2" w:hint="cs"/>
          <w:rtl/>
          <w:lang w:bidi="fa-IR"/>
        </w:rPr>
        <w:t>ام طفل بود و در مکتب مشغول درس بود و جنب قدس</w:t>
      </w:r>
      <w:r w:rsidR="0063683D">
        <w:rPr>
          <w:rFonts w:cs="Zar2" w:hint="cs"/>
          <w:rtl/>
          <w:lang w:bidi="fa-IR"/>
        </w:rPr>
        <w:t>ي</w:t>
      </w:r>
      <w:r w:rsidRPr="0063683D">
        <w:rPr>
          <w:rFonts w:cs="Zar2" w:hint="cs"/>
          <w:rtl/>
          <w:lang w:bidi="fa-IR"/>
        </w:rPr>
        <w:t xml:space="preserve"> هم که اسم او قنبرعل</w:t>
      </w:r>
      <w:r w:rsidR="0063683D">
        <w:rPr>
          <w:rFonts w:cs="Zar2" w:hint="cs"/>
          <w:rtl/>
          <w:lang w:bidi="fa-IR"/>
        </w:rPr>
        <w:t>ي</w:t>
      </w:r>
      <w:r w:rsidRPr="0063683D">
        <w:rPr>
          <w:rFonts w:cs="Zar2" w:hint="cs"/>
          <w:rtl/>
          <w:lang w:bidi="fa-IR"/>
        </w:rPr>
        <w:t xml:space="preserve"> است از جمل</w:t>
      </w:r>
      <w:r w:rsidRPr="0063683D">
        <w:rPr>
          <w:rFonts w:ascii="Arial" w:hAnsi="Arial" w:cs="Arial" w:hint="cs"/>
          <w:rtl/>
          <w:lang w:bidi="fa-IR"/>
        </w:rPr>
        <w:t>ۀ</w:t>
      </w:r>
      <w:r w:rsidRPr="0063683D">
        <w:rPr>
          <w:rFonts w:cs="Zar2" w:hint="cs"/>
          <w:rtl/>
          <w:lang w:bidi="fa-IR"/>
        </w:rPr>
        <w:t xml:space="preserve"> رفقا بود و در گوشه و کنار دربار</w:t>
      </w:r>
      <w:r w:rsidRPr="0063683D">
        <w:rPr>
          <w:rFonts w:ascii="Arial" w:hAnsi="Arial" w:cs="Arial" w:hint="cs"/>
          <w:rtl/>
          <w:lang w:bidi="fa-IR"/>
        </w:rPr>
        <w:t>ۀ</w:t>
      </w:r>
      <w:r w:rsidRPr="0063683D">
        <w:rPr>
          <w:rFonts w:cs="Zar2" w:hint="cs"/>
          <w:rtl/>
          <w:lang w:bidi="fa-IR"/>
        </w:rPr>
        <w:t xml:space="preserve"> بنده و قدر</w:t>
      </w:r>
      <w:r w:rsidR="0063683D">
        <w:rPr>
          <w:rFonts w:cs="Zar2" w:hint="cs"/>
          <w:rtl/>
          <w:lang w:bidi="fa-IR"/>
        </w:rPr>
        <w:t>ي</w:t>
      </w:r>
      <w:r w:rsidRPr="0063683D">
        <w:rPr>
          <w:rFonts w:cs="Zar2" w:hint="cs"/>
          <w:rtl/>
          <w:lang w:bidi="fa-IR"/>
        </w:rPr>
        <w:t xml:space="preserve"> هم در حقّ ن</w:t>
      </w:r>
      <w:r w:rsidR="0063683D">
        <w:rPr>
          <w:rFonts w:cs="Zar2" w:hint="cs"/>
          <w:rtl/>
          <w:lang w:bidi="fa-IR"/>
        </w:rPr>
        <w:t>ي</w:t>
      </w:r>
      <w:r w:rsidRPr="0063683D">
        <w:rPr>
          <w:rFonts w:cs="Zar2" w:hint="cs"/>
          <w:rtl/>
          <w:lang w:bidi="fa-IR"/>
        </w:rPr>
        <w:t>ر ا</w:t>
      </w:r>
      <w:r w:rsidR="0063683D">
        <w:rPr>
          <w:rFonts w:cs="Zar2" w:hint="cs"/>
          <w:rtl/>
          <w:lang w:bidi="fa-IR"/>
        </w:rPr>
        <w:t>ي</w:t>
      </w:r>
      <w:r w:rsidRPr="0063683D">
        <w:rPr>
          <w:rFonts w:cs="Zar2" w:hint="cs"/>
          <w:rtl/>
          <w:lang w:bidi="fa-IR"/>
        </w:rPr>
        <w:t>ن</w:t>
      </w:r>
      <w:r w:rsidR="006D72BB" w:rsidRPr="0063683D">
        <w:rPr>
          <w:rFonts w:cs="Zar2" w:hint="cs"/>
          <w:rtl/>
          <w:lang w:bidi="fa-IR"/>
        </w:rPr>
        <w:t xml:space="preserve"> </w:t>
      </w:r>
      <w:r w:rsidRPr="0063683D">
        <w:rPr>
          <w:rFonts w:cs="Zar2" w:hint="cs"/>
          <w:rtl/>
          <w:lang w:bidi="fa-IR"/>
        </w:rPr>
        <w:t>گونه مطالب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شن</w:t>
      </w:r>
      <w:r w:rsidR="0063683D">
        <w:rPr>
          <w:rFonts w:cs="Zar2" w:hint="cs"/>
          <w:rtl/>
          <w:lang w:bidi="fa-IR"/>
        </w:rPr>
        <w:t>ي</w:t>
      </w:r>
      <w:r w:rsidRPr="0063683D">
        <w:rPr>
          <w:rFonts w:cs="Zar2" w:hint="cs"/>
          <w:rtl/>
          <w:lang w:bidi="fa-IR"/>
        </w:rPr>
        <w:t>د و سکوت داشت و هم</w:t>
      </w:r>
      <w:r w:rsidR="006D72BB" w:rsidRPr="0063683D">
        <w:rPr>
          <w:rFonts w:cs="Zar2" w:hint="cs"/>
          <w:rtl/>
          <w:lang w:bidi="fa-IR"/>
        </w:rPr>
        <w:t xml:space="preserve"> </w:t>
      </w:r>
      <w:r w:rsidRPr="0063683D">
        <w:rPr>
          <w:rFonts w:cs="Zar2" w:hint="cs"/>
          <w:rtl/>
          <w:lang w:bidi="fa-IR"/>
        </w:rPr>
        <w:t>چن</w:t>
      </w:r>
      <w:r w:rsidR="0063683D">
        <w:rPr>
          <w:rFonts w:cs="Zar2" w:hint="cs"/>
          <w:rtl/>
          <w:lang w:bidi="fa-IR"/>
        </w:rPr>
        <w:t>ي</w:t>
      </w:r>
      <w:r w:rsidRPr="0063683D">
        <w:rPr>
          <w:rFonts w:cs="Zar2" w:hint="cs"/>
          <w:rtl/>
          <w:lang w:bidi="fa-IR"/>
        </w:rPr>
        <w:t>ن آقا محمّد تق</w:t>
      </w:r>
      <w:r w:rsidR="0063683D">
        <w:rPr>
          <w:rFonts w:cs="Zar2" w:hint="cs"/>
          <w:rtl/>
          <w:lang w:bidi="fa-IR"/>
        </w:rPr>
        <w:t>ي</w:t>
      </w:r>
      <w:r w:rsidRPr="0063683D">
        <w:rPr>
          <w:rFonts w:cs="Zar2" w:hint="cs"/>
          <w:rtl/>
          <w:lang w:bidi="fa-IR"/>
        </w:rPr>
        <w:t xml:space="preserve"> سده ئ</w:t>
      </w:r>
      <w:r w:rsidR="0063683D">
        <w:rPr>
          <w:rFonts w:cs="Zar2" w:hint="cs"/>
          <w:rtl/>
          <w:lang w:bidi="fa-IR"/>
        </w:rPr>
        <w:t>ي</w:t>
      </w:r>
      <w:r w:rsidRPr="0063683D">
        <w:rPr>
          <w:rFonts w:cs="Zar2" w:hint="cs"/>
          <w:rtl/>
          <w:lang w:bidi="fa-IR"/>
        </w:rPr>
        <w:t xml:space="preserve"> و کذا سا</w:t>
      </w:r>
      <w:r w:rsidR="0063683D">
        <w:rPr>
          <w:rFonts w:cs="Zar2" w:hint="cs"/>
          <w:rtl/>
          <w:lang w:bidi="fa-IR"/>
        </w:rPr>
        <w:t>ي</w:t>
      </w:r>
      <w:r w:rsidRPr="0063683D">
        <w:rPr>
          <w:rFonts w:cs="Zar2" w:hint="cs"/>
          <w:rtl/>
          <w:lang w:bidi="fa-IR"/>
        </w:rPr>
        <w:t>ر رفقا که عدد آن</w:t>
      </w:r>
      <w:r w:rsidR="007B7E43" w:rsidRPr="0063683D">
        <w:rPr>
          <w:rFonts w:cs="Zar2" w:hint="cs"/>
          <w:rtl/>
          <w:lang w:bidi="fa-IR"/>
        </w:rPr>
        <w:t>‌ها</w:t>
      </w:r>
      <w:r w:rsidRPr="0063683D">
        <w:rPr>
          <w:rFonts w:cs="Zar2" w:hint="cs"/>
          <w:rtl/>
          <w:lang w:bidi="fa-IR"/>
        </w:rPr>
        <w:t xml:space="preserve"> بس</w:t>
      </w:r>
      <w:r w:rsidR="0063683D">
        <w:rPr>
          <w:rFonts w:cs="Zar2" w:hint="cs"/>
          <w:rtl/>
          <w:lang w:bidi="fa-IR"/>
        </w:rPr>
        <w:t>ي</w:t>
      </w:r>
      <w:r w:rsidRPr="0063683D">
        <w:rPr>
          <w:rFonts w:cs="Zar2" w:hint="cs"/>
          <w:rtl/>
          <w:lang w:bidi="fa-IR"/>
        </w:rPr>
        <w:t>ار بود و در سرّ سرّ مطالب امر</w:t>
      </w:r>
      <w:r w:rsidR="0063683D">
        <w:rPr>
          <w:rFonts w:cs="Zar2" w:hint="cs"/>
          <w:rtl/>
          <w:lang w:bidi="fa-IR"/>
        </w:rPr>
        <w:t>ي</w:t>
      </w:r>
      <w:r w:rsidRPr="0063683D">
        <w:rPr>
          <w:rFonts w:cs="Zar2" w:hint="cs"/>
          <w:rtl/>
          <w:lang w:bidi="fa-IR"/>
        </w:rPr>
        <w:t xml:space="preserve"> بر آن</w:t>
      </w:r>
      <w:r w:rsidR="007B7E43" w:rsidRPr="0063683D">
        <w:rPr>
          <w:rFonts w:cs="Zar2" w:hint="cs"/>
          <w:rtl/>
          <w:lang w:bidi="fa-IR"/>
        </w:rPr>
        <w:t>‌ها</w:t>
      </w:r>
      <w:r w:rsidRPr="0063683D">
        <w:rPr>
          <w:rFonts w:cs="Zar2" w:hint="cs"/>
          <w:rtl/>
          <w:lang w:bidi="fa-IR"/>
        </w:rPr>
        <w:t xml:space="preserve"> القا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 (112)</w:t>
      </w:r>
      <w:r w:rsidRPr="0063683D">
        <w:rPr>
          <w:rFonts w:cs="Zar2" w:hint="cs"/>
          <w:color w:val="FF0000"/>
          <w:rtl/>
          <w:lang w:bidi="fa-IR"/>
        </w:rPr>
        <w:t xml:space="preserve"> </w:t>
      </w:r>
      <w:r w:rsidRPr="0063683D">
        <w:rPr>
          <w:rFonts w:cs="Zar2" w:hint="cs"/>
          <w:rtl/>
          <w:lang w:bidi="fa-IR"/>
        </w:rPr>
        <w:t>و وقوعات ظهور برا</w:t>
      </w:r>
      <w:r w:rsidR="0063683D">
        <w:rPr>
          <w:rFonts w:cs="Zar2" w:hint="cs"/>
          <w:rtl/>
          <w:lang w:bidi="fa-IR"/>
        </w:rPr>
        <w:t>ي</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ب</w:t>
      </w:r>
      <w:r w:rsidR="0063683D">
        <w:rPr>
          <w:rFonts w:cs="Zar2" w:hint="cs"/>
          <w:rtl/>
          <w:lang w:bidi="fa-IR"/>
        </w:rPr>
        <w:t>ي</w:t>
      </w:r>
      <w:r w:rsidRPr="0063683D">
        <w:rPr>
          <w:rFonts w:cs="Zar2" w:hint="cs"/>
          <w:rtl/>
          <w:lang w:bidi="fa-IR"/>
        </w:rPr>
        <w:t>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گرد</w:t>
      </w:r>
      <w:r w:rsidR="0063683D">
        <w:rPr>
          <w:rFonts w:cs="Zar2" w:hint="cs"/>
          <w:rtl/>
          <w:lang w:bidi="fa-IR"/>
        </w:rPr>
        <w:t>ي</w:t>
      </w:r>
      <w:r w:rsidRPr="0063683D">
        <w:rPr>
          <w:rFonts w:cs="Zar2" w:hint="cs"/>
          <w:rtl/>
          <w:lang w:bidi="fa-IR"/>
        </w:rPr>
        <w:t>د تا ا</w:t>
      </w:r>
      <w:r w:rsidR="0063683D">
        <w:rPr>
          <w:rFonts w:cs="Zar2" w:hint="cs"/>
          <w:rtl/>
          <w:lang w:bidi="fa-IR"/>
        </w:rPr>
        <w:t>ي</w:t>
      </w:r>
      <w:r w:rsidRPr="0063683D">
        <w:rPr>
          <w:rFonts w:cs="Zar2" w:hint="cs"/>
          <w:rtl/>
          <w:lang w:bidi="fa-IR"/>
        </w:rPr>
        <w:t>ن</w:t>
      </w:r>
      <w:r w:rsidR="006D72BB" w:rsidRPr="0063683D">
        <w:rPr>
          <w:rFonts w:cs="Zar2" w:hint="cs"/>
          <w:rtl/>
          <w:lang w:bidi="fa-IR"/>
        </w:rPr>
        <w:t xml:space="preserve"> </w:t>
      </w:r>
      <w:r w:rsidRPr="0063683D">
        <w:rPr>
          <w:rFonts w:cs="Zar2" w:hint="cs"/>
          <w:rtl/>
          <w:lang w:bidi="fa-IR"/>
        </w:rPr>
        <w:t>که حضرات حاجّ از مکّه مراجعت نمودند و به اتّفاق حاج</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د اسدالله ول</w:t>
      </w:r>
      <w:r w:rsidR="0063683D">
        <w:rPr>
          <w:rFonts w:cs="Zar2" w:hint="cs"/>
          <w:rtl/>
          <w:lang w:bidi="fa-IR"/>
        </w:rPr>
        <w:t>ي</w:t>
      </w:r>
      <w:r w:rsidRPr="0063683D">
        <w:rPr>
          <w:rFonts w:cs="Zar2" w:hint="cs"/>
          <w:rtl/>
          <w:lang w:bidi="fa-IR"/>
        </w:rPr>
        <w:t xml:space="preserve"> جناب </w:t>
      </w:r>
      <w:r w:rsidRPr="0063683D">
        <w:rPr>
          <w:rFonts w:cs="Zar2" w:hint="cs"/>
          <w:rtl/>
          <w:lang w:bidi="fa-IR"/>
        </w:rPr>
        <w:lastRenderedPageBreak/>
        <w:t>حاج س</w:t>
      </w:r>
      <w:r w:rsidR="0063683D">
        <w:rPr>
          <w:rFonts w:cs="Zar2" w:hint="cs"/>
          <w:rtl/>
          <w:lang w:bidi="fa-IR"/>
        </w:rPr>
        <w:t>ي</w:t>
      </w:r>
      <w:r w:rsidRPr="0063683D">
        <w:rPr>
          <w:rFonts w:cs="Zar2" w:hint="cs"/>
          <w:rtl/>
          <w:lang w:bidi="fa-IR"/>
        </w:rPr>
        <w:t>د م</w:t>
      </w:r>
      <w:r w:rsidR="0063683D">
        <w:rPr>
          <w:rFonts w:cs="Zar2" w:hint="cs"/>
          <w:rtl/>
          <w:lang w:bidi="fa-IR"/>
        </w:rPr>
        <w:t>ي</w:t>
      </w:r>
      <w:r w:rsidRPr="0063683D">
        <w:rPr>
          <w:rFonts w:cs="Zar2" w:hint="cs"/>
          <w:rtl/>
          <w:lang w:bidi="fa-IR"/>
        </w:rPr>
        <w:t>رزا ن</w:t>
      </w:r>
      <w:r w:rsidR="0063683D">
        <w:rPr>
          <w:rFonts w:cs="Zar2" w:hint="cs"/>
          <w:rtl/>
          <w:lang w:bidi="fa-IR"/>
        </w:rPr>
        <w:t>ي</w:t>
      </w:r>
      <w:r w:rsidRPr="0063683D">
        <w:rPr>
          <w:rFonts w:cs="Zar2" w:hint="cs"/>
          <w:rtl/>
          <w:lang w:bidi="fa-IR"/>
        </w:rPr>
        <w:t>امد بعض</w:t>
      </w:r>
      <w:r w:rsidR="0063683D">
        <w:rPr>
          <w:rFonts w:cs="Zar2" w:hint="cs"/>
          <w:rtl/>
          <w:lang w:bidi="fa-IR"/>
        </w:rPr>
        <w:t>ي</w:t>
      </w:r>
      <w:r w:rsidRPr="0063683D">
        <w:rPr>
          <w:rFonts w:cs="Zar2" w:hint="cs"/>
          <w:rtl/>
          <w:lang w:bidi="fa-IR"/>
        </w:rPr>
        <w:t xml:space="preserve"> مردم و رفقا سئوال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که جهت ن</w:t>
      </w:r>
      <w:r w:rsidR="0063683D">
        <w:rPr>
          <w:rFonts w:cs="Zar2" w:hint="cs"/>
          <w:rtl/>
          <w:lang w:bidi="fa-IR"/>
        </w:rPr>
        <w:t>ي</w:t>
      </w:r>
      <w:r w:rsidRPr="0063683D">
        <w:rPr>
          <w:rFonts w:cs="Zar2" w:hint="cs"/>
          <w:rtl/>
          <w:lang w:bidi="fa-IR"/>
        </w:rPr>
        <w:t>امدن ا</w:t>
      </w:r>
      <w:r w:rsidR="0063683D">
        <w:rPr>
          <w:rFonts w:cs="Zar2" w:hint="cs"/>
          <w:rtl/>
          <w:lang w:bidi="fa-IR"/>
        </w:rPr>
        <w:t>ي</w:t>
      </w:r>
      <w:r w:rsidRPr="0063683D">
        <w:rPr>
          <w:rFonts w:cs="Zar2" w:hint="cs"/>
          <w:rtl/>
          <w:lang w:bidi="fa-IR"/>
        </w:rPr>
        <w:t>شان چ</w:t>
      </w:r>
      <w:r w:rsidR="0063683D">
        <w:rPr>
          <w:rFonts w:cs="Zar2" w:hint="cs"/>
          <w:rtl/>
          <w:lang w:bidi="fa-IR"/>
        </w:rPr>
        <w:t>ي</w:t>
      </w:r>
      <w:r w:rsidRPr="0063683D">
        <w:rPr>
          <w:rFonts w:cs="Zar2" w:hint="cs"/>
          <w:rtl/>
          <w:lang w:bidi="fa-IR"/>
        </w:rPr>
        <w:t>ست جواب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دادند که ما همه با او بود</w:t>
      </w:r>
      <w:r w:rsidR="0063683D">
        <w:rPr>
          <w:rFonts w:cs="Zar2" w:hint="cs"/>
          <w:rtl/>
          <w:lang w:bidi="fa-IR"/>
        </w:rPr>
        <w:t>ي</w:t>
      </w:r>
      <w:r w:rsidRPr="0063683D">
        <w:rPr>
          <w:rFonts w:cs="Zar2" w:hint="cs"/>
          <w:rtl/>
          <w:lang w:bidi="fa-IR"/>
        </w:rPr>
        <w:t>م لکن او در مراجعت از ما جدا شد و گو</w:t>
      </w:r>
      <w:r w:rsidR="0063683D">
        <w:rPr>
          <w:rFonts w:cs="Zar2" w:hint="cs"/>
          <w:rtl/>
          <w:lang w:bidi="fa-IR"/>
        </w:rPr>
        <w:t>ي</w:t>
      </w:r>
      <w:r w:rsidRPr="0063683D">
        <w:rPr>
          <w:rFonts w:cs="Zar2" w:hint="cs"/>
          <w:rtl/>
          <w:lang w:bidi="fa-IR"/>
        </w:rPr>
        <w:t>ا به طرف عکّا رفت که برا</w:t>
      </w:r>
      <w:r w:rsidR="0063683D">
        <w:rPr>
          <w:rFonts w:cs="Zar2" w:hint="cs"/>
          <w:rtl/>
          <w:lang w:bidi="fa-IR"/>
        </w:rPr>
        <w:t>ي</w:t>
      </w:r>
      <w:r w:rsidRPr="0063683D">
        <w:rPr>
          <w:rFonts w:cs="Zar2" w:hint="cs"/>
          <w:rtl/>
          <w:lang w:bidi="fa-IR"/>
        </w:rPr>
        <w:t xml:space="preserve"> رفقا</w:t>
      </w:r>
      <w:r w:rsidR="0063683D">
        <w:rPr>
          <w:rFonts w:cs="Zar2" w:hint="cs"/>
          <w:rtl/>
          <w:lang w:bidi="fa-IR"/>
        </w:rPr>
        <w:t>ي</w:t>
      </w:r>
      <w:r w:rsidRPr="0063683D">
        <w:rPr>
          <w:rFonts w:cs="Zar2" w:hint="cs"/>
          <w:rtl/>
          <w:lang w:bidi="fa-IR"/>
        </w:rPr>
        <w:t>ش خبر صح</w:t>
      </w:r>
      <w:r w:rsidR="0063683D">
        <w:rPr>
          <w:rFonts w:cs="Zar2" w:hint="cs"/>
          <w:rtl/>
          <w:lang w:bidi="fa-IR"/>
        </w:rPr>
        <w:t>ي</w:t>
      </w:r>
      <w:r w:rsidRPr="0063683D">
        <w:rPr>
          <w:rFonts w:cs="Zar2" w:hint="cs"/>
          <w:rtl/>
          <w:lang w:bidi="fa-IR"/>
        </w:rPr>
        <w:t>ح ب</w:t>
      </w:r>
      <w:r w:rsidR="0063683D">
        <w:rPr>
          <w:rFonts w:cs="Zar2" w:hint="cs"/>
          <w:rtl/>
          <w:lang w:bidi="fa-IR"/>
        </w:rPr>
        <w:t>ي</w:t>
      </w:r>
      <w:r w:rsidRPr="0063683D">
        <w:rPr>
          <w:rFonts w:cs="Zar2" w:hint="cs"/>
          <w:rtl/>
          <w:lang w:bidi="fa-IR"/>
        </w:rPr>
        <w:t>اورد و والد</w:t>
      </w:r>
      <w:r w:rsidRPr="0063683D">
        <w:rPr>
          <w:rFonts w:ascii="Arial" w:hAnsi="Arial" w:cs="Arial" w:hint="cs"/>
          <w:rtl/>
          <w:lang w:bidi="fa-IR"/>
        </w:rPr>
        <w:t>ۀ</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د م</w:t>
      </w:r>
      <w:r w:rsidR="0063683D">
        <w:rPr>
          <w:rFonts w:cs="Zar2" w:hint="cs"/>
          <w:rtl/>
          <w:lang w:bidi="fa-IR"/>
        </w:rPr>
        <w:t>ي</w:t>
      </w:r>
      <w:r w:rsidRPr="0063683D">
        <w:rPr>
          <w:rFonts w:cs="Zar2" w:hint="cs"/>
          <w:rtl/>
          <w:lang w:bidi="fa-IR"/>
        </w:rPr>
        <w:t>رزا هم مکرّر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آمدند 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گفتند که پسر مرا چه کرد</w:t>
      </w:r>
      <w:r w:rsidR="0063683D">
        <w:rPr>
          <w:rFonts w:cs="Zar2" w:hint="cs"/>
          <w:rtl/>
          <w:lang w:bidi="fa-IR"/>
        </w:rPr>
        <w:t>ي</w:t>
      </w:r>
      <w:r w:rsidRPr="0063683D">
        <w:rPr>
          <w:rFonts w:cs="Zar2" w:hint="cs"/>
          <w:rtl/>
          <w:lang w:bidi="fa-IR"/>
        </w:rPr>
        <w:t xml:space="preserve"> او را کجا فرستاد</w:t>
      </w:r>
      <w:r w:rsidR="0063683D">
        <w:rPr>
          <w:rFonts w:cs="Zar2" w:hint="cs"/>
          <w:rtl/>
          <w:lang w:bidi="fa-IR"/>
        </w:rPr>
        <w:t>ي</w:t>
      </w:r>
      <w:r w:rsidRPr="0063683D">
        <w:rPr>
          <w:rFonts w:cs="Zar2" w:hint="cs"/>
          <w:rtl/>
          <w:lang w:bidi="fa-IR"/>
        </w:rPr>
        <w:t xml:space="preserve"> از من که مادر او هستم مطلب را پنهان مکن و من پسرم را از تو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خواهم بنده با مادر او در مقام دلجوئ</w:t>
      </w:r>
      <w:r w:rsidR="0063683D">
        <w:rPr>
          <w:rFonts w:cs="Zar2" w:hint="cs"/>
          <w:rtl/>
          <w:lang w:bidi="fa-IR"/>
        </w:rPr>
        <w:t>ي</w:t>
      </w:r>
      <w:r w:rsidRPr="0063683D">
        <w:rPr>
          <w:rFonts w:cs="Zar2" w:hint="cs"/>
          <w:rtl/>
          <w:lang w:bidi="fa-IR"/>
        </w:rPr>
        <w:t xml:space="preserve"> برم</w:t>
      </w:r>
      <w:r w:rsidR="0063683D">
        <w:rPr>
          <w:rFonts w:cs="Zar2" w:hint="cs"/>
          <w:rtl/>
          <w:lang w:bidi="fa-IR"/>
        </w:rPr>
        <w:t>ي</w:t>
      </w:r>
      <w:r w:rsidRPr="0063683D">
        <w:rPr>
          <w:rFonts w:cs="Zar2" w:hint="cs"/>
          <w:rtl/>
          <w:lang w:bidi="fa-IR"/>
        </w:rPr>
        <w:t xml:space="preserve"> آمدم که خ</w:t>
      </w:r>
      <w:r w:rsidR="0063683D">
        <w:rPr>
          <w:rFonts w:cs="Zar2" w:hint="cs"/>
          <w:rtl/>
          <w:lang w:bidi="fa-IR"/>
        </w:rPr>
        <w:t>ي</w:t>
      </w:r>
      <w:r w:rsidRPr="0063683D">
        <w:rPr>
          <w:rFonts w:cs="Zar2" w:hint="cs"/>
          <w:rtl/>
          <w:lang w:bidi="fa-IR"/>
        </w:rPr>
        <w:t>ر شما آسوده و راحت باش</w:t>
      </w:r>
      <w:r w:rsidR="0063683D">
        <w:rPr>
          <w:rFonts w:cs="Zar2" w:hint="cs"/>
          <w:rtl/>
          <w:lang w:bidi="fa-IR"/>
        </w:rPr>
        <w:t>ي</w:t>
      </w:r>
      <w:r w:rsidRPr="0063683D">
        <w:rPr>
          <w:rFonts w:cs="Zar2" w:hint="cs"/>
          <w:rtl/>
          <w:lang w:bidi="fa-IR"/>
        </w:rPr>
        <w:t>د که پسر شما جا</w:t>
      </w:r>
      <w:r w:rsidR="0063683D">
        <w:rPr>
          <w:rFonts w:cs="Zar2" w:hint="cs"/>
          <w:rtl/>
          <w:lang w:bidi="fa-IR"/>
        </w:rPr>
        <w:t>ي</w:t>
      </w:r>
      <w:r w:rsidRPr="0063683D">
        <w:rPr>
          <w:rFonts w:cs="Zar2" w:hint="cs"/>
          <w:rtl/>
          <w:lang w:bidi="fa-IR"/>
        </w:rPr>
        <w:t xml:space="preserve"> بد نرفته است و عنقر</w:t>
      </w:r>
      <w:r w:rsidR="0063683D">
        <w:rPr>
          <w:rFonts w:cs="Zar2" w:hint="cs"/>
          <w:rtl/>
          <w:lang w:bidi="fa-IR"/>
        </w:rPr>
        <w:t>ي</w:t>
      </w:r>
      <w:r w:rsidRPr="0063683D">
        <w:rPr>
          <w:rFonts w:cs="Zar2" w:hint="cs"/>
          <w:rtl/>
          <w:lang w:bidi="fa-IR"/>
        </w:rPr>
        <w:t>ب به سلامت</w:t>
      </w:r>
      <w:r w:rsidR="0063683D">
        <w:rPr>
          <w:rFonts w:cs="Zar2" w:hint="cs"/>
          <w:rtl/>
          <w:lang w:bidi="fa-IR"/>
        </w:rPr>
        <w:t>ي</w:t>
      </w:r>
      <w:r w:rsidRPr="0063683D">
        <w:rPr>
          <w:rFonts w:cs="Zar2" w:hint="cs"/>
          <w:rtl/>
          <w:lang w:bidi="fa-IR"/>
        </w:rPr>
        <w:t xml:space="preserve"> مراجعت خواهد نمود و تو گوش به حرفها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مردم مده پسر تو آدم درست</w:t>
      </w:r>
      <w:r w:rsidR="0063683D">
        <w:rPr>
          <w:rFonts w:cs="Zar2" w:hint="cs"/>
          <w:rtl/>
          <w:lang w:bidi="fa-IR"/>
        </w:rPr>
        <w:t>ي</w:t>
      </w:r>
      <w:r w:rsidRPr="0063683D">
        <w:rPr>
          <w:rFonts w:cs="Zar2" w:hint="cs"/>
          <w:rtl/>
          <w:lang w:bidi="fa-IR"/>
        </w:rPr>
        <w:t xml:space="preserve"> است و هر کجا باشد و برود </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نا با اشخاص خوب مراوده خواهد نمود بار</w:t>
      </w:r>
      <w:r w:rsidR="0063683D">
        <w:rPr>
          <w:rFonts w:cs="Zar2" w:hint="cs"/>
          <w:rtl/>
          <w:lang w:bidi="fa-IR"/>
        </w:rPr>
        <w:t>ي</w:t>
      </w:r>
      <w:r w:rsidRPr="0063683D">
        <w:rPr>
          <w:rFonts w:cs="Zar2" w:hint="cs"/>
          <w:rtl/>
          <w:lang w:bidi="fa-IR"/>
        </w:rPr>
        <w:t xml:space="preserve"> مطالب و مذاکرات امر</w:t>
      </w:r>
      <w:r w:rsidR="0063683D">
        <w:rPr>
          <w:rFonts w:cs="Zar2" w:hint="cs"/>
          <w:rtl/>
          <w:lang w:bidi="fa-IR"/>
        </w:rPr>
        <w:t>ي</w:t>
      </w:r>
      <w:r w:rsidRPr="0063683D">
        <w:rPr>
          <w:rFonts w:cs="Zar2" w:hint="cs"/>
          <w:rtl/>
          <w:lang w:bidi="fa-IR"/>
        </w:rPr>
        <w:t>ه با جناب آقا</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نع</w:t>
      </w:r>
      <w:r w:rsidR="0063683D">
        <w:rPr>
          <w:rFonts w:cs="Zar2" w:hint="cs"/>
          <w:rtl/>
          <w:lang w:bidi="fa-IR"/>
        </w:rPr>
        <w:t>ي</w:t>
      </w:r>
      <w:r w:rsidRPr="0063683D">
        <w:rPr>
          <w:rFonts w:cs="Zar2" w:hint="cs"/>
          <w:rtl/>
          <w:lang w:bidi="fa-IR"/>
        </w:rPr>
        <w:t>م و سا</w:t>
      </w:r>
      <w:r w:rsidR="0063683D">
        <w:rPr>
          <w:rFonts w:cs="Zar2" w:hint="cs"/>
          <w:rtl/>
          <w:lang w:bidi="fa-IR"/>
        </w:rPr>
        <w:t>ي</w:t>
      </w:r>
      <w:r w:rsidRPr="0063683D">
        <w:rPr>
          <w:rFonts w:cs="Zar2" w:hint="cs"/>
          <w:rtl/>
          <w:lang w:bidi="fa-IR"/>
        </w:rPr>
        <w:t>ر رفقا هم</w:t>
      </w:r>
      <w:r w:rsidR="0063683D">
        <w:rPr>
          <w:rFonts w:cs="Zar2" w:hint="cs"/>
          <w:rtl/>
          <w:lang w:bidi="fa-IR"/>
        </w:rPr>
        <w:t>ي</w:t>
      </w:r>
      <w:r w:rsidRPr="0063683D">
        <w:rPr>
          <w:rFonts w:cs="Zar2" w:hint="cs"/>
          <w:rtl/>
          <w:lang w:bidi="fa-IR"/>
        </w:rPr>
        <w:t>ن طر</w:t>
      </w:r>
      <w:r w:rsidR="0063683D">
        <w:rPr>
          <w:rFonts w:cs="Zar2" w:hint="cs"/>
          <w:rtl/>
          <w:lang w:bidi="fa-IR"/>
        </w:rPr>
        <w:t>ي</w:t>
      </w:r>
      <w:r w:rsidRPr="0063683D">
        <w:rPr>
          <w:rFonts w:cs="Zar2" w:hint="cs"/>
          <w:rtl/>
          <w:lang w:bidi="fa-IR"/>
        </w:rPr>
        <w:t>ق</w:t>
      </w:r>
      <w:r w:rsidR="007B7E43" w:rsidRPr="0063683D">
        <w:rPr>
          <w:rFonts w:cs="Zar2" w:hint="cs"/>
          <w:rtl/>
          <w:lang w:bidi="fa-IR"/>
        </w:rPr>
        <w:t>‌ها</w:t>
      </w:r>
      <w:r w:rsidRPr="0063683D">
        <w:rPr>
          <w:rFonts w:cs="Zar2" w:hint="cs"/>
          <w:rtl/>
          <w:lang w:bidi="fa-IR"/>
        </w:rPr>
        <w:t xml:space="preserve"> در م</w:t>
      </w:r>
      <w:r w:rsidR="0063683D">
        <w:rPr>
          <w:rFonts w:cs="Zar2" w:hint="cs"/>
          <w:rtl/>
          <w:lang w:bidi="fa-IR"/>
        </w:rPr>
        <w:t>ي</w:t>
      </w:r>
      <w:r w:rsidRPr="0063683D">
        <w:rPr>
          <w:rFonts w:cs="Zar2" w:hint="cs"/>
          <w:rtl/>
          <w:lang w:bidi="fa-IR"/>
        </w:rPr>
        <w:t>ان بود تا ا</w:t>
      </w:r>
      <w:r w:rsidR="0063683D">
        <w:rPr>
          <w:rFonts w:cs="Zar2" w:hint="cs"/>
          <w:rtl/>
          <w:lang w:bidi="fa-IR"/>
        </w:rPr>
        <w:t>ي</w:t>
      </w:r>
      <w:r w:rsidRPr="0063683D">
        <w:rPr>
          <w:rFonts w:cs="Zar2" w:hint="cs"/>
          <w:rtl/>
          <w:lang w:bidi="fa-IR"/>
        </w:rPr>
        <w:t>ن</w:t>
      </w:r>
      <w:r w:rsidR="00B43373" w:rsidRPr="0063683D">
        <w:rPr>
          <w:rFonts w:cs="Zar2" w:hint="cs"/>
          <w:rtl/>
          <w:lang w:bidi="fa-IR"/>
        </w:rPr>
        <w:t xml:space="preserve"> </w:t>
      </w:r>
      <w:r w:rsidRPr="0063683D">
        <w:rPr>
          <w:rFonts w:cs="Zar2" w:hint="cs"/>
          <w:rtl/>
          <w:lang w:bidi="fa-IR"/>
        </w:rPr>
        <w:t>که اواسط برج حوت 1297 در اواخر ماه صفر واق</w:t>
      </w:r>
      <w:r w:rsidR="00B273DB">
        <w:rPr>
          <w:rFonts w:cs="Zar2" w:hint="cs"/>
          <w:rtl/>
          <w:lang w:bidi="fa-IR"/>
        </w:rPr>
        <w:t xml:space="preserve">عهٴ </w:t>
      </w:r>
      <w:r w:rsidRPr="0063683D">
        <w:rPr>
          <w:rFonts w:cs="Zar2" w:hint="cs"/>
          <w:rtl/>
          <w:lang w:bidi="fa-IR"/>
        </w:rPr>
        <w:t xml:space="preserve"> حبس ا</w:t>
      </w:r>
      <w:r w:rsidR="0063683D">
        <w:rPr>
          <w:rFonts w:cs="Zar2" w:hint="cs"/>
          <w:rtl/>
          <w:lang w:bidi="fa-IR"/>
        </w:rPr>
        <w:t>ي</w:t>
      </w:r>
      <w:r w:rsidRPr="0063683D">
        <w:rPr>
          <w:rFonts w:cs="Zar2" w:hint="cs"/>
          <w:rtl/>
          <w:lang w:bidi="fa-IR"/>
        </w:rPr>
        <w:t>ن بنده و جناب ن</w:t>
      </w:r>
      <w:r w:rsidR="0063683D">
        <w:rPr>
          <w:rFonts w:cs="Zar2" w:hint="cs"/>
          <w:rtl/>
          <w:lang w:bidi="fa-IR"/>
        </w:rPr>
        <w:t>ي</w:t>
      </w:r>
      <w:r w:rsidRPr="0063683D">
        <w:rPr>
          <w:rFonts w:cs="Zar2" w:hint="cs"/>
          <w:rtl/>
          <w:lang w:bidi="fa-IR"/>
        </w:rPr>
        <w:t xml:space="preserve">ر در زندان </w:t>
      </w:r>
      <w:r w:rsidR="0063683D">
        <w:rPr>
          <w:rFonts w:cs="Zar2" w:hint="cs"/>
          <w:rtl/>
          <w:lang w:bidi="fa-IR"/>
        </w:rPr>
        <w:t>ي</w:t>
      </w:r>
      <w:r w:rsidRPr="0063683D">
        <w:rPr>
          <w:rFonts w:cs="Zar2" w:hint="cs"/>
          <w:rtl/>
          <w:lang w:bidi="fa-IR"/>
        </w:rPr>
        <w:t>م</w:t>
      </w:r>
      <w:r w:rsidR="0063683D">
        <w:rPr>
          <w:rFonts w:cs="Zar2" w:hint="cs"/>
          <w:rtl/>
          <w:lang w:bidi="fa-IR"/>
        </w:rPr>
        <w:t>ي</w:t>
      </w:r>
      <w:r w:rsidRPr="0063683D">
        <w:rPr>
          <w:rFonts w:cs="Zar2" w:hint="cs"/>
          <w:rtl/>
          <w:lang w:bidi="fa-IR"/>
        </w:rPr>
        <w:t>ن الدّوله ظلّ السّلطان فرزند ارشد شاهنشاه ا</w:t>
      </w:r>
      <w:r w:rsidR="0063683D">
        <w:rPr>
          <w:rFonts w:cs="Zar2" w:hint="cs"/>
          <w:rtl/>
          <w:lang w:bidi="fa-IR"/>
        </w:rPr>
        <w:t>ي</w:t>
      </w:r>
      <w:r w:rsidRPr="0063683D">
        <w:rPr>
          <w:rFonts w:cs="Zar2" w:hint="cs"/>
          <w:rtl/>
          <w:lang w:bidi="fa-IR"/>
        </w:rPr>
        <w:t>ران ناصرالدّ</w:t>
      </w:r>
      <w:r w:rsidR="0063683D">
        <w:rPr>
          <w:rFonts w:cs="Zar2" w:hint="cs"/>
          <w:rtl/>
          <w:lang w:bidi="fa-IR"/>
        </w:rPr>
        <w:t>ي</w:t>
      </w:r>
      <w:r w:rsidRPr="0063683D">
        <w:rPr>
          <w:rFonts w:cs="Zar2" w:hint="cs"/>
          <w:rtl/>
          <w:lang w:bidi="fa-IR"/>
        </w:rPr>
        <w:t>ن شاه به وقوع پ</w:t>
      </w:r>
      <w:r w:rsidR="0063683D">
        <w:rPr>
          <w:rFonts w:cs="Zar2" w:hint="cs"/>
          <w:rtl/>
          <w:lang w:bidi="fa-IR"/>
        </w:rPr>
        <w:t>ي</w:t>
      </w:r>
      <w:r w:rsidRPr="0063683D">
        <w:rPr>
          <w:rFonts w:cs="Zar2" w:hint="cs"/>
          <w:rtl/>
          <w:lang w:bidi="fa-IR"/>
        </w:rPr>
        <w:t>وست و قص</w:t>
      </w:r>
      <w:r w:rsidR="0063683D">
        <w:rPr>
          <w:rFonts w:cs="Zar2" w:hint="cs"/>
          <w:rtl/>
          <w:lang w:bidi="fa-IR"/>
        </w:rPr>
        <w:t>ي</w:t>
      </w:r>
      <w:r w:rsidRPr="0063683D">
        <w:rPr>
          <w:rFonts w:cs="Zar2" w:hint="cs"/>
          <w:rtl/>
          <w:lang w:bidi="fa-IR"/>
        </w:rPr>
        <w:t>د</w:t>
      </w:r>
      <w:r w:rsidRPr="0063683D">
        <w:rPr>
          <w:rFonts w:ascii="Arial" w:hAnsi="Arial" w:cs="Arial" w:hint="cs"/>
          <w:rtl/>
          <w:lang w:bidi="fa-IR"/>
        </w:rPr>
        <w:t>ۀ</w:t>
      </w:r>
      <w:r w:rsidRPr="0063683D">
        <w:rPr>
          <w:rFonts w:cs="Zar2" w:hint="cs"/>
          <w:rtl/>
          <w:lang w:bidi="fa-IR"/>
        </w:rPr>
        <w:t xml:space="preserve"> زنج</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ه در آن محبس انشاء و انشاد گرد</w:t>
      </w:r>
      <w:r w:rsidR="0063683D">
        <w:rPr>
          <w:rFonts w:cs="Zar2" w:hint="cs"/>
          <w:rtl/>
          <w:lang w:bidi="fa-IR"/>
        </w:rPr>
        <w:t>ي</w:t>
      </w:r>
      <w:r w:rsidRPr="0063683D">
        <w:rPr>
          <w:rFonts w:cs="Zar2" w:hint="cs"/>
          <w:rtl/>
          <w:lang w:bidi="fa-IR"/>
        </w:rPr>
        <w:t>د و اب</w:t>
      </w:r>
      <w:r w:rsidR="0063683D">
        <w:rPr>
          <w:rFonts w:cs="Zar2" w:hint="cs"/>
          <w:rtl/>
          <w:lang w:bidi="fa-IR"/>
        </w:rPr>
        <w:t>ي</w:t>
      </w:r>
      <w:r w:rsidRPr="0063683D">
        <w:rPr>
          <w:rFonts w:cs="Zar2" w:hint="cs"/>
          <w:rtl/>
          <w:lang w:bidi="fa-IR"/>
        </w:rPr>
        <w:t>ات اوا</w:t>
      </w:r>
      <w:r w:rsidR="0063683D">
        <w:rPr>
          <w:rFonts w:cs="Zar2" w:hint="cs"/>
          <w:rtl/>
          <w:lang w:bidi="fa-IR"/>
        </w:rPr>
        <w:t>ي</w:t>
      </w:r>
      <w:r w:rsidRPr="0063683D">
        <w:rPr>
          <w:rFonts w:cs="Zar2" w:hint="cs"/>
          <w:rtl/>
          <w:lang w:bidi="fa-IR"/>
        </w:rPr>
        <w:t>ل آن قص</w:t>
      </w:r>
      <w:r w:rsidR="0063683D">
        <w:rPr>
          <w:rFonts w:cs="Zar2" w:hint="cs"/>
          <w:rtl/>
          <w:lang w:bidi="fa-IR"/>
        </w:rPr>
        <w:t>ي</w:t>
      </w:r>
      <w:r w:rsidRPr="0063683D">
        <w:rPr>
          <w:rFonts w:cs="Zar2" w:hint="cs"/>
          <w:rtl/>
          <w:lang w:bidi="fa-IR"/>
        </w:rPr>
        <w:t>ده (113)</w:t>
      </w:r>
      <w:r w:rsidRPr="0063683D">
        <w:rPr>
          <w:rFonts w:cs="Zar2" w:hint="cs"/>
          <w:color w:val="FF0000"/>
          <w:rtl/>
          <w:lang w:bidi="fa-IR"/>
        </w:rPr>
        <w:t xml:space="preserve"> </w:t>
      </w:r>
      <w:r w:rsidRPr="0063683D">
        <w:rPr>
          <w:rFonts w:cs="Zar2" w:hint="cs"/>
          <w:rtl/>
          <w:lang w:bidi="fa-IR"/>
        </w:rPr>
        <w:t>از ا</w:t>
      </w:r>
      <w:r w:rsidR="0063683D">
        <w:rPr>
          <w:rFonts w:cs="Zar2" w:hint="cs"/>
          <w:rtl/>
          <w:lang w:bidi="fa-IR"/>
        </w:rPr>
        <w:t>ي</w:t>
      </w:r>
      <w:r w:rsidRPr="0063683D">
        <w:rPr>
          <w:rFonts w:cs="Zar2" w:hint="cs"/>
          <w:rtl/>
          <w:lang w:bidi="fa-IR"/>
        </w:rPr>
        <w:t>ن قرار است: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4"/>
        <w:gridCol w:w="4513"/>
      </w:tblGrid>
      <w:tr w:rsidR="0046272F" w:rsidRPr="0063683D" w14:paraId="5F6277AF" w14:textId="77777777" w:rsidTr="007D67B1">
        <w:tc>
          <w:tcPr>
            <w:tcW w:w="4621" w:type="dxa"/>
          </w:tcPr>
          <w:p w14:paraId="219EACBA" w14:textId="77777777" w:rsidR="0046272F" w:rsidRPr="0063683D" w:rsidRDefault="0046272F" w:rsidP="007D67B1">
            <w:pPr>
              <w:spacing w:line="312" w:lineRule="auto"/>
              <w:rPr>
                <w:rFonts w:cs="Zar2"/>
                <w:rtl/>
                <w:lang w:bidi="fa-IR"/>
              </w:rPr>
            </w:pPr>
            <w:r w:rsidRPr="0063683D">
              <w:rPr>
                <w:rFonts w:cs="Zar2" w:hint="cs"/>
                <w:rtl/>
                <w:lang w:bidi="fa-IR"/>
              </w:rPr>
              <w:t>ان</w:t>
            </w:r>
            <w:r w:rsidR="0063683D">
              <w:rPr>
                <w:rFonts w:cs="Zar2" w:hint="cs"/>
                <w:rtl/>
                <w:lang w:bidi="fa-IR"/>
              </w:rPr>
              <w:t>ي</w:t>
            </w:r>
            <w:r w:rsidRPr="0063683D">
              <w:rPr>
                <w:rFonts w:cs="Zar2" w:hint="cs"/>
                <w:rtl/>
                <w:lang w:bidi="fa-IR"/>
              </w:rPr>
              <w:t>س و مونس شبها</w:t>
            </w:r>
            <w:r w:rsidR="0063683D">
              <w:rPr>
                <w:rFonts w:cs="Zar2" w:hint="cs"/>
                <w:rtl/>
                <w:lang w:bidi="fa-IR"/>
              </w:rPr>
              <w:t>ي</w:t>
            </w:r>
            <w:r w:rsidRPr="0063683D">
              <w:rPr>
                <w:rFonts w:cs="Zar2" w:hint="cs"/>
                <w:rtl/>
                <w:lang w:bidi="fa-IR"/>
              </w:rPr>
              <w:t xml:space="preserve"> تار ا</w:t>
            </w:r>
            <w:r w:rsidR="0063683D">
              <w:rPr>
                <w:rFonts w:cs="Zar2" w:hint="cs"/>
                <w:rtl/>
                <w:lang w:bidi="fa-IR"/>
              </w:rPr>
              <w:t>ي</w:t>
            </w:r>
            <w:r w:rsidRPr="0063683D">
              <w:rPr>
                <w:rFonts w:cs="Zar2" w:hint="cs"/>
                <w:rtl/>
                <w:lang w:bidi="fa-IR"/>
              </w:rPr>
              <w:t xml:space="preserve"> زنج</w:t>
            </w:r>
            <w:r w:rsidR="0063683D">
              <w:rPr>
                <w:rFonts w:cs="Zar2" w:hint="cs"/>
                <w:rtl/>
                <w:lang w:bidi="fa-IR"/>
              </w:rPr>
              <w:t>ي</w:t>
            </w:r>
            <w:r w:rsidRPr="0063683D">
              <w:rPr>
                <w:rFonts w:cs="Zar2" w:hint="cs"/>
                <w:rtl/>
                <w:lang w:bidi="fa-IR"/>
              </w:rPr>
              <w:t>ر</w:t>
            </w:r>
          </w:p>
        </w:tc>
        <w:tc>
          <w:tcPr>
            <w:tcW w:w="4622" w:type="dxa"/>
          </w:tcPr>
          <w:p w14:paraId="5F551DBB" w14:textId="77777777" w:rsidR="0046272F" w:rsidRPr="0063683D" w:rsidRDefault="0046272F" w:rsidP="007D67B1">
            <w:pPr>
              <w:spacing w:line="312" w:lineRule="auto"/>
              <w:rPr>
                <w:rFonts w:cs="Zar2"/>
                <w:rtl/>
                <w:lang w:bidi="fa-IR"/>
              </w:rPr>
            </w:pPr>
            <w:r w:rsidRPr="0063683D">
              <w:rPr>
                <w:rFonts w:cs="Zar2" w:hint="cs"/>
                <w:rtl/>
                <w:lang w:bidi="fa-IR"/>
              </w:rPr>
              <w:t xml:space="preserve">ز زلف </w:t>
            </w:r>
            <w:r w:rsidR="0063683D">
              <w:rPr>
                <w:rFonts w:cs="Zar2" w:hint="cs"/>
                <w:rtl/>
                <w:lang w:bidi="fa-IR"/>
              </w:rPr>
              <w:t>ي</w:t>
            </w:r>
            <w:r w:rsidRPr="0063683D">
              <w:rPr>
                <w:rFonts w:cs="Zar2" w:hint="cs"/>
                <w:rtl/>
                <w:lang w:bidi="fa-IR"/>
              </w:rPr>
              <w:t xml:space="preserve">ار مرا </w:t>
            </w:r>
            <w:r w:rsidR="0063683D">
              <w:rPr>
                <w:rFonts w:cs="Zar2" w:hint="cs"/>
                <w:rtl/>
                <w:lang w:bidi="fa-IR"/>
              </w:rPr>
              <w:t>ي</w:t>
            </w:r>
            <w:r w:rsidRPr="0063683D">
              <w:rPr>
                <w:rFonts w:cs="Zar2" w:hint="cs"/>
                <w:rtl/>
                <w:lang w:bidi="fa-IR"/>
              </w:rPr>
              <w:t>ادگار ا</w:t>
            </w:r>
            <w:r w:rsidR="0063683D">
              <w:rPr>
                <w:rFonts w:cs="Zar2" w:hint="cs"/>
                <w:rtl/>
                <w:lang w:bidi="fa-IR"/>
              </w:rPr>
              <w:t>ي</w:t>
            </w:r>
            <w:r w:rsidRPr="0063683D">
              <w:rPr>
                <w:rFonts w:cs="Zar2" w:hint="cs"/>
                <w:rtl/>
                <w:lang w:bidi="fa-IR"/>
              </w:rPr>
              <w:t xml:space="preserve"> زنج</w:t>
            </w:r>
            <w:r w:rsidR="0063683D">
              <w:rPr>
                <w:rFonts w:cs="Zar2" w:hint="cs"/>
                <w:rtl/>
                <w:lang w:bidi="fa-IR"/>
              </w:rPr>
              <w:t>ي</w:t>
            </w:r>
            <w:r w:rsidRPr="0063683D">
              <w:rPr>
                <w:rFonts w:cs="Zar2" w:hint="cs"/>
                <w:rtl/>
                <w:lang w:bidi="fa-IR"/>
              </w:rPr>
              <w:t>ر</w:t>
            </w:r>
          </w:p>
        </w:tc>
      </w:tr>
      <w:tr w:rsidR="0046272F" w:rsidRPr="0063683D" w14:paraId="48784FD1" w14:textId="77777777" w:rsidTr="007D67B1">
        <w:tc>
          <w:tcPr>
            <w:tcW w:w="4621" w:type="dxa"/>
          </w:tcPr>
          <w:p w14:paraId="5F964BDD" w14:textId="77777777" w:rsidR="0046272F" w:rsidRPr="0063683D" w:rsidRDefault="0046272F" w:rsidP="007D67B1">
            <w:pPr>
              <w:spacing w:line="312" w:lineRule="auto"/>
              <w:rPr>
                <w:rFonts w:cs="Zar2"/>
                <w:rtl/>
                <w:lang w:bidi="fa-IR"/>
              </w:rPr>
            </w:pPr>
            <w:r w:rsidRPr="0063683D">
              <w:rPr>
                <w:rFonts w:cs="Zar2" w:hint="cs"/>
                <w:rtl/>
                <w:lang w:bidi="fa-IR"/>
              </w:rPr>
              <w:t>دو همدم</w:t>
            </w:r>
            <w:r w:rsidR="0063683D">
              <w:rPr>
                <w:rFonts w:cs="Zar2" w:hint="cs"/>
                <w:rtl/>
                <w:lang w:bidi="fa-IR"/>
              </w:rPr>
              <w:t>ي</w:t>
            </w:r>
            <w:r w:rsidRPr="0063683D">
              <w:rPr>
                <w:rFonts w:cs="Zar2" w:hint="cs"/>
                <w:rtl/>
                <w:lang w:bidi="fa-IR"/>
              </w:rPr>
              <w:t xml:space="preserve"> نبود تا که درد دل گو</w:t>
            </w:r>
            <w:r w:rsidR="0063683D">
              <w:rPr>
                <w:rFonts w:cs="Zar2" w:hint="cs"/>
                <w:rtl/>
                <w:lang w:bidi="fa-IR"/>
              </w:rPr>
              <w:t>ي</w:t>
            </w:r>
            <w:r w:rsidRPr="0063683D">
              <w:rPr>
                <w:rFonts w:cs="Zar2" w:hint="cs"/>
                <w:rtl/>
                <w:lang w:bidi="fa-IR"/>
              </w:rPr>
              <w:t>م</w:t>
            </w:r>
          </w:p>
        </w:tc>
        <w:tc>
          <w:tcPr>
            <w:tcW w:w="4622" w:type="dxa"/>
          </w:tcPr>
          <w:p w14:paraId="23E94E94" w14:textId="77777777" w:rsidR="0046272F" w:rsidRPr="0063683D" w:rsidRDefault="0046272F" w:rsidP="007D67B1">
            <w:pPr>
              <w:spacing w:line="312" w:lineRule="auto"/>
              <w:rPr>
                <w:rFonts w:cs="Zar2"/>
                <w:rtl/>
                <w:lang w:bidi="fa-IR"/>
              </w:rPr>
            </w:pPr>
            <w:r w:rsidRPr="0063683D">
              <w:rPr>
                <w:rFonts w:cs="Zar2" w:hint="cs"/>
                <w:rtl/>
                <w:lang w:bidi="fa-IR"/>
              </w:rPr>
              <w:t>دم</w:t>
            </w:r>
            <w:r w:rsidR="0063683D">
              <w:rPr>
                <w:rFonts w:cs="Zar2" w:hint="cs"/>
                <w:rtl/>
                <w:lang w:bidi="fa-IR"/>
              </w:rPr>
              <w:t>ي</w:t>
            </w:r>
            <w:r w:rsidRPr="0063683D">
              <w:rPr>
                <w:rFonts w:cs="Zar2" w:hint="cs"/>
                <w:rtl/>
                <w:lang w:bidi="fa-IR"/>
              </w:rPr>
              <w:t xml:space="preserve"> بشو تو مرا غمگسار ا</w:t>
            </w:r>
            <w:r w:rsidR="0063683D">
              <w:rPr>
                <w:rFonts w:cs="Zar2" w:hint="cs"/>
                <w:rtl/>
                <w:lang w:bidi="fa-IR"/>
              </w:rPr>
              <w:t>ي</w:t>
            </w:r>
            <w:r w:rsidRPr="0063683D">
              <w:rPr>
                <w:rFonts w:cs="Zar2" w:hint="cs"/>
                <w:rtl/>
                <w:lang w:bidi="fa-IR"/>
              </w:rPr>
              <w:t xml:space="preserve"> زنج</w:t>
            </w:r>
            <w:r w:rsidR="0063683D">
              <w:rPr>
                <w:rFonts w:cs="Zar2" w:hint="cs"/>
                <w:rtl/>
                <w:lang w:bidi="fa-IR"/>
              </w:rPr>
              <w:t>ي</w:t>
            </w:r>
            <w:r w:rsidRPr="0063683D">
              <w:rPr>
                <w:rFonts w:cs="Zar2" w:hint="cs"/>
                <w:rtl/>
                <w:lang w:bidi="fa-IR"/>
              </w:rPr>
              <w:t>ر</w:t>
            </w:r>
          </w:p>
        </w:tc>
      </w:tr>
      <w:tr w:rsidR="0046272F" w:rsidRPr="0063683D" w14:paraId="558F8251" w14:textId="77777777" w:rsidTr="007D67B1">
        <w:tc>
          <w:tcPr>
            <w:tcW w:w="4621" w:type="dxa"/>
          </w:tcPr>
          <w:p w14:paraId="4A9AECC7" w14:textId="77777777" w:rsidR="0046272F" w:rsidRPr="0063683D" w:rsidRDefault="0046272F" w:rsidP="007D67B1">
            <w:pPr>
              <w:spacing w:line="312" w:lineRule="auto"/>
              <w:rPr>
                <w:rFonts w:cs="Zar2"/>
                <w:rtl/>
                <w:lang w:bidi="fa-IR"/>
              </w:rPr>
            </w:pPr>
            <w:r w:rsidRPr="0063683D">
              <w:rPr>
                <w:rFonts w:cs="Zar2" w:hint="cs"/>
                <w:rtl/>
                <w:lang w:bidi="fa-IR"/>
              </w:rPr>
              <w:t>نه دوست م</w:t>
            </w:r>
            <w:r w:rsidR="0063683D">
              <w:rPr>
                <w:rFonts w:cs="Zar2" w:hint="cs"/>
                <w:rtl/>
                <w:lang w:bidi="fa-IR"/>
              </w:rPr>
              <w:t>ي</w:t>
            </w:r>
            <w:r w:rsidRPr="0063683D">
              <w:rPr>
                <w:rFonts w:cs="Zar2" w:hint="cs"/>
                <w:rtl/>
                <w:lang w:bidi="fa-IR"/>
              </w:rPr>
              <w:t>کندم رستگار نه دشمن</w:t>
            </w:r>
          </w:p>
        </w:tc>
        <w:tc>
          <w:tcPr>
            <w:tcW w:w="4622" w:type="dxa"/>
          </w:tcPr>
          <w:p w14:paraId="347A5EB1" w14:textId="77777777" w:rsidR="0046272F" w:rsidRPr="0063683D" w:rsidRDefault="0046272F" w:rsidP="007D67B1">
            <w:pPr>
              <w:spacing w:line="312" w:lineRule="auto"/>
              <w:rPr>
                <w:rFonts w:cs="Zar2"/>
                <w:rtl/>
                <w:lang w:bidi="fa-IR"/>
              </w:rPr>
            </w:pPr>
            <w:r w:rsidRPr="0063683D">
              <w:rPr>
                <w:rFonts w:cs="Zar2" w:hint="cs"/>
                <w:rtl/>
                <w:lang w:bidi="fa-IR"/>
              </w:rPr>
              <w:t>بغ</w:t>
            </w:r>
            <w:r w:rsidR="0063683D">
              <w:rPr>
                <w:rFonts w:cs="Zar2" w:hint="cs"/>
                <w:rtl/>
                <w:lang w:bidi="fa-IR"/>
              </w:rPr>
              <w:t>ي</w:t>
            </w:r>
            <w:r w:rsidRPr="0063683D">
              <w:rPr>
                <w:rFonts w:cs="Zar2" w:hint="cs"/>
                <w:rtl/>
                <w:lang w:bidi="fa-IR"/>
              </w:rPr>
              <w:t>ر لطف خداوندگار ا</w:t>
            </w:r>
            <w:r w:rsidR="0063683D">
              <w:rPr>
                <w:rFonts w:cs="Zar2" w:hint="cs"/>
                <w:rtl/>
                <w:lang w:bidi="fa-IR"/>
              </w:rPr>
              <w:t>ي</w:t>
            </w:r>
            <w:r w:rsidRPr="0063683D">
              <w:rPr>
                <w:rFonts w:cs="Zar2" w:hint="cs"/>
                <w:rtl/>
                <w:lang w:bidi="fa-IR"/>
              </w:rPr>
              <w:t xml:space="preserve"> زنج</w:t>
            </w:r>
            <w:r w:rsidR="0063683D">
              <w:rPr>
                <w:rFonts w:cs="Zar2" w:hint="cs"/>
                <w:rtl/>
                <w:lang w:bidi="fa-IR"/>
              </w:rPr>
              <w:t>ي</w:t>
            </w:r>
            <w:r w:rsidRPr="0063683D">
              <w:rPr>
                <w:rFonts w:cs="Zar2" w:hint="cs"/>
                <w:rtl/>
                <w:lang w:bidi="fa-IR"/>
              </w:rPr>
              <w:t>ر</w:t>
            </w:r>
          </w:p>
        </w:tc>
      </w:tr>
    </w:tbl>
    <w:p w14:paraId="7D874B58" w14:textId="77777777" w:rsidR="00C91E1A" w:rsidRPr="0063683D" w:rsidRDefault="00C91E1A" w:rsidP="00C91E1A">
      <w:pPr>
        <w:spacing w:line="312" w:lineRule="auto"/>
        <w:rPr>
          <w:rFonts w:cs="Zar2"/>
          <w:rtl/>
          <w:lang w:bidi="fa-IR"/>
        </w:rPr>
      </w:pPr>
      <w:r w:rsidRPr="0063683D">
        <w:rPr>
          <w:rFonts w:cs="Zar2" w:hint="cs"/>
          <w:rtl/>
          <w:lang w:bidi="fa-IR"/>
        </w:rPr>
        <w:tab/>
      </w:r>
      <w:r w:rsidRPr="0063683D">
        <w:rPr>
          <w:rFonts w:cs="Zar2" w:hint="cs"/>
          <w:rtl/>
          <w:lang w:bidi="fa-IR"/>
        </w:rPr>
        <w:tab/>
      </w:r>
      <w:r w:rsidRPr="0063683D">
        <w:rPr>
          <w:rFonts w:cs="Zar2" w:hint="cs"/>
          <w:rtl/>
          <w:lang w:bidi="fa-IR"/>
        </w:rPr>
        <w:tab/>
      </w:r>
      <w:r w:rsidRPr="0063683D">
        <w:rPr>
          <w:rFonts w:cs="Zar2" w:hint="cs"/>
          <w:rtl/>
          <w:lang w:bidi="fa-IR"/>
        </w:rPr>
        <w:tab/>
      </w:r>
      <w:r w:rsidRPr="0063683D">
        <w:rPr>
          <w:rFonts w:cs="Zar2" w:hint="cs"/>
          <w:rtl/>
          <w:lang w:bidi="fa-IR"/>
        </w:rPr>
        <w:tab/>
      </w:r>
      <w:r w:rsidRPr="0063683D">
        <w:rPr>
          <w:rFonts w:cs="Zar2" w:hint="cs"/>
          <w:rtl/>
          <w:lang w:bidi="fa-IR"/>
        </w:rPr>
        <w:tab/>
      </w:r>
      <w:r w:rsidRPr="0063683D">
        <w:rPr>
          <w:rFonts w:cs="Zar2" w:hint="cs"/>
          <w:rtl/>
          <w:lang w:bidi="fa-IR"/>
        </w:rPr>
        <w:tab/>
      </w:r>
      <w:r w:rsidRPr="0063683D">
        <w:rPr>
          <w:rFonts w:cs="Zar2" w:hint="cs"/>
          <w:rtl/>
          <w:lang w:bidi="fa-IR"/>
        </w:rPr>
        <w:tab/>
      </w:r>
      <w:r w:rsidRPr="0063683D">
        <w:rPr>
          <w:rFonts w:cs="Zar2" w:hint="cs"/>
          <w:rtl/>
          <w:lang w:bidi="fa-IR"/>
        </w:rPr>
        <w:tab/>
      </w:r>
      <w:r w:rsidRPr="0063683D">
        <w:rPr>
          <w:rFonts w:cs="Zar2" w:hint="cs"/>
          <w:rtl/>
          <w:lang w:bidi="fa-IR"/>
        </w:rPr>
        <w:tab/>
        <w:t>(انته</w:t>
      </w:r>
      <w:r w:rsidR="0063683D">
        <w:rPr>
          <w:rFonts w:cs="Zar2" w:hint="cs"/>
          <w:rtl/>
          <w:lang w:bidi="fa-IR"/>
        </w:rPr>
        <w:t>ي</w:t>
      </w:r>
      <w:r w:rsidRPr="0063683D">
        <w:rPr>
          <w:rFonts w:cs="Zar2" w:hint="cs"/>
          <w:rtl/>
          <w:lang w:bidi="fa-IR"/>
        </w:rPr>
        <w:t>)</w:t>
      </w:r>
    </w:p>
    <w:p w14:paraId="4A625AB7" w14:textId="77777777" w:rsidR="00C91E1A" w:rsidRPr="0063683D" w:rsidRDefault="00C91E1A" w:rsidP="00C91E1A">
      <w:pPr>
        <w:spacing w:line="312" w:lineRule="auto"/>
        <w:rPr>
          <w:rFonts w:cs="Zar2" w:hint="cs"/>
          <w:rtl/>
          <w:lang w:bidi="fa-IR"/>
        </w:rPr>
      </w:pPr>
      <w:r w:rsidRPr="0063683D">
        <w:rPr>
          <w:rFonts w:cs="Zar2" w:hint="cs"/>
          <w:rtl/>
          <w:lang w:bidi="fa-IR"/>
        </w:rPr>
        <w:t>جناب س</w:t>
      </w:r>
      <w:r w:rsidR="0063683D">
        <w:rPr>
          <w:rFonts w:cs="Zar2" w:hint="cs"/>
          <w:rtl/>
          <w:lang w:bidi="fa-IR"/>
        </w:rPr>
        <w:t>ي</w:t>
      </w:r>
      <w:r w:rsidRPr="0063683D">
        <w:rPr>
          <w:rFonts w:cs="Zar2" w:hint="cs"/>
          <w:rtl/>
          <w:lang w:bidi="fa-IR"/>
        </w:rPr>
        <w:t>نا بعد از تصد</w:t>
      </w:r>
      <w:r w:rsidR="0063683D">
        <w:rPr>
          <w:rFonts w:cs="Zar2" w:hint="cs"/>
          <w:rtl/>
          <w:lang w:bidi="fa-IR"/>
        </w:rPr>
        <w:t>ي</w:t>
      </w:r>
      <w:r w:rsidRPr="0063683D">
        <w:rPr>
          <w:rFonts w:cs="Zar2" w:hint="cs"/>
          <w:rtl/>
          <w:lang w:bidi="fa-IR"/>
        </w:rPr>
        <w:t>ق چون به مناسبت پ</w:t>
      </w:r>
      <w:r w:rsidR="0063683D">
        <w:rPr>
          <w:rFonts w:cs="Zar2" w:hint="cs"/>
          <w:rtl/>
          <w:lang w:bidi="fa-IR"/>
        </w:rPr>
        <w:t>ي</w:t>
      </w:r>
      <w:r w:rsidRPr="0063683D">
        <w:rPr>
          <w:rFonts w:cs="Zar2" w:hint="cs"/>
          <w:rtl/>
          <w:lang w:bidi="fa-IR"/>
        </w:rPr>
        <w:t>رو</w:t>
      </w:r>
      <w:r w:rsidR="0063683D">
        <w:rPr>
          <w:rFonts w:cs="Zar2" w:hint="cs"/>
          <w:rtl/>
          <w:lang w:bidi="fa-IR"/>
        </w:rPr>
        <w:t>ي</w:t>
      </w:r>
      <w:r w:rsidRPr="0063683D">
        <w:rPr>
          <w:rFonts w:cs="Zar2" w:hint="cs"/>
          <w:rtl/>
          <w:lang w:bidi="fa-IR"/>
        </w:rPr>
        <w:t xml:space="preserve"> از آ</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مبارک</w:t>
      </w:r>
      <w:r w:rsidRPr="0063683D">
        <w:rPr>
          <w:rFonts w:ascii="Arial" w:hAnsi="Arial" w:cs="Arial" w:hint="cs"/>
          <w:rtl/>
          <w:lang w:bidi="fa-IR"/>
        </w:rPr>
        <w:t>ۀ</w:t>
      </w:r>
      <w:r w:rsidRPr="0063683D">
        <w:rPr>
          <w:rFonts w:cs="Zar2" w:hint="cs"/>
          <w:rtl/>
          <w:lang w:bidi="fa-IR"/>
        </w:rPr>
        <w:t xml:space="preserve"> کتاب اقدس سر را نتراش</w:t>
      </w:r>
      <w:r w:rsidR="0063683D">
        <w:rPr>
          <w:rFonts w:cs="Zar2" w:hint="cs"/>
          <w:rtl/>
          <w:lang w:bidi="fa-IR"/>
        </w:rPr>
        <w:t>ي</w:t>
      </w:r>
      <w:r w:rsidRPr="0063683D">
        <w:rPr>
          <w:rFonts w:cs="Zar2" w:hint="cs"/>
          <w:rtl/>
          <w:lang w:bidi="fa-IR"/>
        </w:rPr>
        <w:t>ده بود روزها از خانه ب</w:t>
      </w:r>
      <w:r w:rsidR="0063683D">
        <w:rPr>
          <w:rFonts w:cs="Zar2" w:hint="cs"/>
          <w:rtl/>
          <w:lang w:bidi="fa-IR"/>
        </w:rPr>
        <w:t>ي</w:t>
      </w:r>
      <w:r w:rsidRPr="0063683D">
        <w:rPr>
          <w:rFonts w:cs="Zar2" w:hint="cs"/>
          <w:rtl/>
          <w:lang w:bidi="fa-IR"/>
        </w:rPr>
        <w:t>رون آمده و بر در منزل ا</w:t>
      </w:r>
      <w:r w:rsidR="0063683D">
        <w:rPr>
          <w:rFonts w:cs="Zar2" w:hint="cs"/>
          <w:rtl/>
          <w:lang w:bidi="fa-IR"/>
        </w:rPr>
        <w:t>ي</w:t>
      </w:r>
      <w:r w:rsidRPr="0063683D">
        <w:rPr>
          <w:rFonts w:cs="Zar2" w:hint="cs"/>
          <w:rtl/>
          <w:lang w:bidi="fa-IR"/>
        </w:rPr>
        <w:t>ستاده با جذب و شور ا</w:t>
      </w:r>
      <w:r w:rsidR="0063683D">
        <w:rPr>
          <w:rFonts w:cs="Zar2" w:hint="cs"/>
          <w:rtl/>
          <w:lang w:bidi="fa-IR"/>
        </w:rPr>
        <w:t>ي</w:t>
      </w:r>
      <w:r w:rsidRPr="0063683D">
        <w:rPr>
          <w:rFonts w:cs="Zar2" w:hint="cs"/>
          <w:rtl/>
          <w:lang w:bidi="fa-IR"/>
        </w:rPr>
        <w:t>ن شعر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خواند که:</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4510"/>
      </w:tblGrid>
      <w:tr w:rsidR="00FE17FF" w:rsidRPr="0063683D" w14:paraId="3A6313E3" w14:textId="77777777" w:rsidTr="00285698">
        <w:tc>
          <w:tcPr>
            <w:tcW w:w="4621" w:type="dxa"/>
          </w:tcPr>
          <w:p w14:paraId="3A3F001D" w14:textId="77777777" w:rsidR="00FE17FF" w:rsidRPr="0063683D" w:rsidRDefault="00FE17FF" w:rsidP="00285698">
            <w:pPr>
              <w:spacing w:line="312" w:lineRule="auto"/>
              <w:rPr>
                <w:rFonts w:cs="Zar2"/>
                <w:rtl/>
                <w:lang w:bidi="fa-IR"/>
              </w:rPr>
            </w:pPr>
            <w:r w:rsidRPr="0063683D">
              <w:rPr>
                <w:rFonts w:cs="Zar2" w:hint="cs"/>
                <w:rtl/>
                <w:lang w:bidi="fa-IR"/>
              </w:rPr>
              <w:t>د</w:t>
            </w:r>
            <w:r w:rsidR="0063683D">
              <w:rPr>
                <w:rFonts w:cs="Zar2" w:hint="cs"/>
                <w:rtl/>
                <w:lang w:bidi="fa-IR"/>
              </w:rPr>
              <w:t>ي</w:t>
            </w:r>
            <w:r w:rsidRPr="0063683D">
              <w:rPr>
                <w:rFonts w:cs="Zar2" w:hint="cs"/>
                <w:rtl/>
                <w:lang w:bidi="fa-IR"/>
              </w:rPr>
              <w:t>وانه ام د</w:t>
            </w:r>
            <w:r w:rsidR="0063683D">
              <w:rPr>
                <w:rFonts w:cs="Zar2" w:hint="cs"/>
                <w:rtl/>
                <w:lang w:bidi="fa-IR"/>
              </w:rPr>
              <w:t>ي</w:t>
            </w:r>
            <w:r w:rsidRPr="0063683D">
              <w:rPr>
                <w:rFonts w:cs="Zar2" w:hint="cs"/>
                <w:rtl/>
                <w:lang w:bidi="fa-IR"/>
              </w:rPr>
              <w:t>وانه ام</w:t>
            </w:r>
          </w:p>
        </w:tc>
        <w:tc>
          <w:tcPr>
            <w:tcW w:w="4622" w:type="dxa"/>
          </w:tcPr>
          <w:p w14:paraId="1DF42603" w14:textId="77777777" w:rsidR="00FE17FF" w:rsidRPr="0063683D" w:rsidRDefault="00FE17FF" w:rsidP="00285698">
            <w:pPr>
              <w:spacing w:line="312" w:lineRule="auto"/>
              <w:rPr>
                <w:rFonts w:cs="Zar2"/>
                <w:rtl/>
                <w:lang w:bidi="fa-IR"/>
              </w:rPr>
            </w:pPr>
            <w:r w:rsidRPr="0063683D">
              <w:rPr>
                <w:rFonts w:cs="Zar2" w:hint="cs"/>
                <w:rtl/>
                <w:lang w:bidi="fa-IR"/>
              </w:rPr>
              <w:t>ب</w:t>
            </w:r>
            <w:r w:rsidR="0063683D">
              <w:rPr>
                <w:rFonts w:cs="Zar2" w:hint="cs"/>
                <w:rtl/>
                <w:lang w:bidi="fa-IR"/>
              </w:rPr>
              <w:t>ي</w:t>
            </w:r>
            <w:r w:rsidRPr="0063683D">
              <w:rPr>
                <w:rFonts w:cs="Zar2" w:hint="cs"/>
                <w:rtl/>
                <w:lang w:bidi="fa-IR"/>
              </w:rPr>
              <w:t>رون کن</w:t>
            </w:r>
            <w:r w:rsidR="0063683D">
              <w:rPr>
                <w:rFonts w:cs="Zar2" w:hint="cs"/>
                <w:rtl/>
                <w:lang w:bidi="fa-IR"/>
              </w:rPr>
              <w:t>ي</w:t>
            </w:r>
            <w:r w:rsidRPr="0063683D">
              <w:rPr>
                <w:rFonts w:cs="Zar2" w:hint="cs"/>
                <w:rtl/>
                <w:lang w:bidi="fa-IR"/>
              </w:rPr>
              <w:t>د از خانه ام</w:t>
            </w:r>
          </w:p>
        </w:tc>
      </w:tr>
      <w:tr w:rsidR="00FE17FF" w:rsidRPr="0063683D" w14:paraId="0B4B3F31" w14:textId="77777777" w:rsidTr="00285698">
        <w:tc>
          <w:tcPr>
            <w:tcW w:w="4621" w:type="dxa"/>
          </w:tcPr>
          <w:p w14:paraId="05FEBA4B" w14:textId="77777777" w:rsidR="00FE17FF" w:rsidRPr="0063683D" w:rsidRDefault="00FE17FF" w:rsidP="00285698">
            <w:pPr>
              <w:spacing w:line="312" w:lineRule="auto"/>
              <w:rPr>
                <w:rFonts w:cs="Zar2"/>
                <w:rtl/>
                <w:lang w:bidi="fa-IR"/>
              </w:rPr>
            </w:pPr>
            <w:r w:rsidRPr="0063683D">
              <w:rPr>
                <w:rFonts w:cs="Zar2" w:hint="cs"/>
                <w:rtl/>
                <w:lang w:bidi="fa-IR"/>
              </w:rPr>
              <w:t>من شمع رو</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ار را</w:t>
            </w:r>
          </w:p>
        </w:tc>
        <w:tc>
          <w:tcPr>
            <w:tcW w:w="4622" w:type="dxa"/>
          </w:tcPr>
          <w:p w14:paraId="183D8605" w14:textId="77777777" w:rsidR="00FE17FF" w:rsidRPr="0063683D" w:rsidRDefault="00FE17FF" w:rsidP="00285698">
            <w:pPr>
              <w:spacing w:line="312" w:lineRule="auto"/>
              <w:rPr>
                <w:rFonts w:cs="Zar2"/>
                <w:rtl/>
                <w:lang w:bidi="fa-IR"/>
              </w:rPr>
            </w:pPr>
            <w:r w:rsidRPr="0063683D">
              <w:rPr>
                <w:rFonts w:cs="Zar2" w:hint="cs"/>
                <w:rtl/>
                <w:lang w:bidi="fa-IR"/>
              </w:rPr>
              <w:t>پروانه ام پروانه ام</w:t>
            </w:r>
          </w:p>
        </w:tc>
      </w:tr>
      <w:tr w:rsidR="00FE17FF" w:rsidRPr="0063683D" w14:paraId="59697AF8" w14:textId="77777777" w:rsidTr="00285698">
        <w:tc>
          <w:tcPr>
            <w:tcW w:w="4621" w:type="dxa"/>
          </w:tcPr>
          <w:p w14:paraId="60C3F851" w14:textId="77777777" w:rsidR="00FE17FF" w:rsidRPr="0063683D" w:rsidRDefault="00FE17FF" w:rsidP="00285698">
            <w:pPr>
              <w:spacing w:line="312" w:lineRule="auto"/>
              <w:rPr>
                <w:rFonts w:cs="Zar2"/>
                <w:rtl/>
                <w:lang w:bidi="fa-IR"/>
              </w:rPr>
            </w:pPr>
            <w:r w:rsidRPr="0063683D">
              <w:rPr>
                <w:rFonts w:cs="Zar2" w:hint="cs"/>
                <w:rtl/>
                <w:lang w:bidi="fa-IR"/>
              </w:rPr>
              <w:lastRenderedPageBreak/>
              <w:t>من گندم بو داده را</w:t>
            </w:r>
          </w:p>
        </w:tc>
        <w:tc>
          <w:tcPr>
            <w:tcW w:w="4622" w:type="dxa"/>
          </w:tcPr>
          <w:p w14:paraId="591A1A22" w14:textId="77777777" w:rsidR="00FE17FF" w:rsidRPr="0063683D" w:rsidRDefault="00FE17FF" w:rsidP="00285698">
            <w:pPr>
              <w:spacing w:line="312" w:lineRule="auto"/>
              <w:rPr>
                <w:rFonts w:cs="Zar2"/>
                <w:rtl/>
                <w:lang w:bidi="fa-IR"/>
              </w:rPr>
            </w:pPr>
            <w:r w:rsidRPr="0063683D">
              <w:rPr>
                <w:rFonts w:cs="Zar2" w:hint="cs"/>
                <w:rtl/>
                <w:lang w:bidi="fa-IR"/>
              </w:rPr>
              <w:t>شادانه ام شادانه ام</w:t>
            </w:r>
            <w:r w:rsidRPr="0063683D">
              <w:rPr>
                <w:rStyle w:val="FootnoteReference"/>
                <w:rFonts w:cs="Zar2"/>
                <w:rtl/>
                <w:lang w:bidi="fa-IR"/>
              </w:rPr>
              <w:footnoteReference w:id="9"/>
            </w:r>
          </w:p>
        </w:tc>
      </w:tr>
    </w:tbl>
    <w:p w14:paraId="3E9F5628" w14:textId="77777777" w:rsidR="00FE17FF" w:rsidRPr="0063683D" w:rsidRDefault="00FE17FF" w:rsidP="00C91E1A">
      <w:pPr>
        <w:spacing w:line="312" w:lineRule="auto"/>
        <w:rPr>
          <w:rFonts w:cs="Zar2" w:hint="cs"/>
          <w:rtl/>
          <w:lang w:bidi="fa-IR"/>
        </w:rPr>
      </w:pPr>
    </w:p>
    <w:p w14:paraId="01B9231D" w14:textId="77777777" w:rsidR="00C91E1A" w:rsidRPr="0063683D" w:rsidRDefault="00C91E1A" w:rsidP="00C91E1A">
      <w:pPr>
        <w:spacing w:line="312" w:lineRule="auto"/>
        <w:rPr>
          <w:rFonts w:cs="Zar2"/>
          <w:rtl/>
          <w:lang w:bidi="fa-IR"/>
        </w:rPr>
      </w:pPr>
      <w:r w:rsidRPr="0063683D">
        <w:rPr>
          <w:rFonts w:cs="Zar2" w:hint="cs"/>
          <w:rtl/>
          <w:lang w:bidi="fa-IR"/>
        </w:rPr>
        <w:t>و در ب</w:t>
      </w:r>
      <w:r w:rsidR="0063683D">
        <w:rPr>
          <w:rFonts w:cs="Zar2" w:hint="cs"/>
          <w:rtl/>
          <w:lang w:bidi="fa-IR"/>
        </w:rPr>
        <w:t>ي</w:t>
      </w:r>
      <w:r w:rsidRPr="0063683D">
        <w:rPr>
          <w:rFonts w:cs="Zar2" w:hint="cs"/>
          <w:rtl/>
          <w:lang w:bidi="fa-IR"/>
        </w:rPr>
        <w:t>ن خواندن ا</w:t>
      </w:r>
      <w:r w:rsidR="0063683D">
        <w:rPr>
          <w:rFonts w:cs="Zar2" w:hint="cs"/>
          <w:rtl/>
          <w:lang w:bidi="fa-IR"/>
        </w:rPr>
        <w:t>ي</w:t>
      </w:r>
      <w:r w:rsidRPr="0063683D">
        <w:rPr>
          <w:rFonts w:cs="Zar2" w:hint="cs"/>
          <w:rtl/>
          <w:lang w:bidi="fa-IR"/>
        </w:rPr>
        <w:t>ن اشعار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رقص</w:t>
      </w:r>
      <w:r w:rsidR="0063683D">
        <w:rPr>
          <w:rFonts w:cs="Zar2" w:hint="cs"/>
          <w:rtl/>
          <w:lang w:bidi="fa-IR"/>
        </w:rPr>
        <w:t>ي</w:t>
      </w:r>
      <w:r w:rsidRPr="0063683D">
        <w:rPr>
          <w:rFonts w:cs="Zar2" w:hint="cs"/>
          <w:rtl/>
          <w:lang w:bidi="fa-IR"/>
        </w:rPr>
        <w:t>د و بشکن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زد مردم از ا</w:t>
      </w:r>
      <w:r w:rsidR="0063683D">
        <w:rPr>
          <w:rFonts w:cs="Zar2" w:hint="cs"/>
          <w:rtl/>
          <w:lang w:bidi="fa-IR"/>
        </w:rPr>
        <w:t>ي</w:t>
      </w:r>
      <w:r w:rsidRPr="0063683D">
        <w:rPr>
          <w:rFonts w:cs="Zar2" w:hint="cs"/>
          <w:rtl/>
          <w:lang w:bidi="fa-IR"/>
        </w:rPr>
        <w:t>ن حالات س</w:t>
      </w:r>
      <w:r w:rsidR="0063683D">
        <w:rPr>
          <w:rFonts w:cs="Zar2" w:hint="cs"/>
          <w:rtl/>
          <w:lang w:bidi="fa-IR"/>
        </w:rPr>
        <w:t>ي</w:t>
      </w:r>
      <w:r w:rsidRPr="0063683D">
        <w:rPr>
          <w:rFonts w:cs="Zar2" w:hint="cs"/>
          <w:rtl/>
          <w:lang w:bidi="fa-IR"/>
        </w:rPr>
        <w:t>نا که س</w:t>
      </w:r>
      <w:r w:rsidR="0063683D">
        <w:rPr>
          <w:rFonts w:cs="Zar2" w:hint="cs"/>
          <w:rtl/>
          <w:lang w:bidi="fa-IR"/>
        </w:rPr>
        <w:t>ي</w:t>
      </w:r>
      <w:r w:rsidRPr="0063683D">
        <w:rPr>
          <w:rFonts w:cs="Zar2" w:hint="cs"/>
          <w:rtl/>
          <w:lang w:bidi="fa-IR"/>
        </w:rPr>
        <w:t>د بس</w:t>
      </w:r>
      <w:r w:rsidR="0063683D">
        <w:rPr>
          <w:rFonts w:cs="Zar2" w:hint="cs"/>
          <w:rtl/>
          <w:lang w:bidi="fa-IR"/>
        </w:rPr>
        <w:t>ي</w:t>
      </w:r>
      <w:r w:rsidRPr="0063683D">
        <w:rPr>
          <w:rFonts w:cs="Zar2" w:hint="cs"/>
          <w:rtl/>
          <w:lang w:bidi="fa-IR"/>
        </w:rPr>
        <w:t>ار سنگ</w:t>
      </w:r>
      <w:r w:rsidR="0063683D">
        <w:rPr>
          <w:rFonts w:cs="Zar2" w:hint="cs"/>
          <w:rtl/>
          <w:lang w:bidi="fa-IR"/>
        </w:rPr>
        <w:t>ي</w:t>
      </w:r>
      <w:r w:rsidRPr="0063683D">
        <w:rPr>
          <w:rFonts w:cs="Zar2" w:hint="cs"/>
          <w:rtl/>
          <w:lang w:bidi="fa-IR"/>
        </w:rPr>
        <w:t>ن و موقّر</w:t>
      </w:r>
      <w:r w:rsidR="0063683D">
        <w:rPr>
          <w:rFonts w:cs="Zar2" w:hint="cs"/>
          <w:rtl/>
          <w:lang w:bidi="fa-IR"/>
        </w:rPr>
        <w:t>ي</w:t>
      </w:r>
      <w:r w:rsidRPr="0063683D">
        <w:rPr>
          <w:rFonts w:cs="Zar2" w:hint="cs"/>
          <w:rtl/>
          <w:lang w:bidi="fa-IR"/>
        </w:rPr>
        <w:t xml:space="preserve"> بود در (114) شگفت شده به ح</w:t>
      </w:r>
      <w:r w:rsidR="0063683D">
        <w:rPr>
          <w:rFonts w:cs="Zar2" w:hint="cs"/>
          <w:rtl/>
          <w:lang w:bidi="fa-IR"/>
        </w:rPr>
        <w:t>ي</w:t>
      </w:r>
      <w:r w:rsidRPr="0063683D">
        <w:rPr>
          <w:rFonts w:cs="Zar2" w:hint="cs"/>
          <w:rtl/>
          <w:lang w:bidi="fa-IR"/>
        </w:rPr>
        <w:t>رت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افتادند و برخ</w:t>
      </w:r>
      <w:r w:rsidR="0063683D">
        <w:rPr>
          <w:rFonts w:cs="Zar2" w:hint="cs"/>
          <w:rtl/>
          <w:lang w:bidi="fa-IR"/>
        </w:rPr>
        <w:t>ي</w:t>
      </w:r>
      <w:r w:rsidRPr="0063683D">
        <w:rPr>
          <w:rFonts w:cs="Zar2" w:hint="cs"/>
          <w:rtl/>
          <w:lang w:bidi="fa-IR"/>
        </w:rPr>
        <w:t xml:space="preserve"> که متفحّص تر از د</w:t>
      </w:r>
      <w:r w:rsidR="0063683D">
        <w:rPr>
          <w:rFonts w:cs="Zar2" w:hint="cs"/>
          <w:rtl/>
          <w:lang w:bidi="fa-IR"/>
        </w:rPr>
        <w:t>ي</w:t>
      </w:r>
      <w:r w:rsidRPr="0063683D">
        <w:rPr>
          <w:rFonts w:cs="Zar2" w:hint="cs"/>
          <w:rtl/>
          <w:lang w:bidi="fa-IR"/>
        </w:rPr>
        <w:t>گران بودند با او هم</w:t>
      </w:r>
      <w:r w:rsidR="00B43373" w:rsidRPr="0063683D">
        <w:rPr>
          <w:rFonts w:cs="Zar2" w:hint="cs"/>
          <w:rtl/>
          <w:lang w:bidi="fa-IR"/>
        </w:rPr>
        <w:t xml:space="preserve"> </w:t>
      </w:r>
      <w:r w:rsidRPr="0063683D">
        <w:rPr>
          <w:rFonts w:cs="Zar2" w:hint="cs"/>
          <w:rtl/>
          <w:lang w:bidi="fa-IR"/>
        </w:rPr>
        <w:t>کلام شده و بعض</w:t>
      </w:r>
      <w:r w:rsidR="0063683D">
        <w:rPr>
          <w:rFonts w:cs="Zar2" w:hint="cs"/>
          <w:rtl/>
          <w:lang w:bidi="fa-IR"/>
        </w:rPr>
        <w:t>ي</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از ا</w:t>
      </w:r>
      <w:r w:rsidR="0063683D">
        <w:rPr>
          <w:rFonts w:cs="Zar2" w:hint="cs"/>
          <w:rtl/>
          <w:lang w:bidi="fa-IR"/>
        </w:rPr>
        <w:t>ي</w:t>
      </w:r>
      <w:r w:rsidRPr="0063683D">
        <w:rPr>
          <w:rFonts w:cs="Zar2" w:hint="cs"/>
          <w:rtl/>
          <w:lang w:bidi="fa-IR"/>
        </w:rPr>
        <w:t>ن وجد ملکوت</w:t>
      </w:r>
      <w:r w:rsidR="0063683D">
        <w:rPr>
          <w:rFonts w:cs="Zar2" w:hint="cs"/>
          <w:rtl/>
          <w:lang w:bidi="fa-IR"/>
        </w:rPr>
        <w:t>ي</w:t>
      </w:r>
      <w:r w:rsidRPr="0063683D">
        <w:rPr>
          <w:rFonts w:cs="Zar2" w:hint="cs"/>
          <w:rtl/>
          <w:lang w:bidi="fa-IR"/>
        </w:rPr>
        <w:t xml:space="preserve"> و طرب روحان</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نا مؤمن ومنقلب گرد</w:t>
      </w:r>
      <w:r w:rsidR="0063683D">
        <w:rPr>
          <w:rFonts w:cs="Zar2" w:hint="cs"/>
          <w:rtl/>
          <w:lang w:bidi="fa-IR"/>
        </w:rPr>
        <w:t>ي</w:t>
      </w:r>
      <w:r w:rsidRPr="0063683D">
        <w:rPr>
          <w:rFonts w:cs="Zar2" w:hint="cs"/>
          <w:rtl/>
          <w:lang w:bidi="fa-IR"/>
        </w:rPr>
        <w:t>دند.</w:t>
      </w:r>
    </w:p>
    <w:p w14:paraId="3684B633" w14:textId="77777777" w:rsidR="00C91E1A" w:rsidRPr="0063683D" w:rsidRDefault="00C91E1A" w:rsidP="00C91E1A">
      <w:pPr>
        <w:spacing w:line="312" w:lineRule="auto"/>
        <w:rPr>
          <w:rFonts w:cs="Zar2"/>
          <w:rtl/>
          <w:lang w:bidi="fa-IR"/>
        </w:rPr>
      </w:pPr>
      <w:r w:rsidRPr="0063683D">
        <w:rPr>
          <w:rFonts w:cs="Zar2" w:hint="cs"/>
          <w:rtl/>
          <w:lang w:bidi="fa-IR"/>
        </w:rPr>
        <w:t>در مارب</w:t>
      </w:r>
      <w:r w:rsidR="0063683D">
        <w:rPr>
          <w:rFonts w:cs="Zar2" w:hint="cs"/>
          <w:rtl/>
          <w:lang w:bidi="fa-IR"/>
        </w:rPr>
        <w:t>ي</w:t>
      </w:r>
      <w:r w:rsidRPr="0063683D">
        <w:rPr>
          <w:rFonts w:cs="Zar2" w:hint="cs"/>
          <w:rtl/>
          <w:lang w:bidi="fa-IR"/>
        </w:rPr>
        <w:t>ن اصفهان که مسکن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بوده دو نفر از علماء زندگ</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کردند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به نام م</w:t>
      </w:r>
      <w:r w:rsidR="0063683D">
        <w:rPr>
          <w:rFonts w:cs="Zar2" w:hint="cs"/>
          <w:rtl/>
          <w:lang w:bidi="fa-IR"/>
        </w:rPr>
        <w:t>ي</w:t>
      </w:r>
      <w:r w:rsidRPr="0063683D">
        <w:rPr>
          <w:rFonts w:cs="Zar2" w:hint="cs"/>
          <w:rtl/>
          <w:lang w:bidi="fa-IR"/>
        </w:rPr>
        <w:t>ر س</w:t>
      </w:r>
      <w:r w:rsidR="0063683D">
        <w:rPr>
          <w:rFonts w:cs="Zar2" w:hint="cs"/>
          <w:rtl/>
          <w:lang w:bidi="fa-IR"/>
        </w:rPr>
        <w:t>ي</w:t>
      </w:r>
      <w:r w:rsidRPr="0063683D">
        <w:rPr>
          <w:rFonts w:cs="Zar2" w:hint="cs"/>
          <w:rtl/>
          <w:lang w:bidi="fa-IR"/>
        </w:rPr>
        <w:t>د عل</w:t>
      </w:r>
      <w:r w:rsidR="0063683D">
        <w:rPr>
          <w:rFonts w:cs="Zar2" w:hint="cs"/>
          <w:rtl/>
          <w:lang w:bidi="fa-IR"/>
        </w:rPr>
        <w:t>ي</w:t>
      </w:r>
      <w:r w:rsidRPr="0063683D">
        <w:rPr>
          <w:rFonts w:cs="Zar2" w:hint="cs"/>
          <w:rtl/>
          <w:lang w:bidi="fa-IR"/>
        </w:rPr>
        <w:t xml:space="preserve"> و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ملقّب به بحرالعلوم ا</w:t>
      </w:r>
      <w:r w:rsidR="0063683D">
        <w:rPr>
          <w:rFonts w:cs="Zar2" w:hint="cs"/>
          <w:rtl/>
          <w:lang w:bidi="fa-IR"/>
        </w:rPr>
        <w:t>ي</w:t>
      </w:r>
      <w:r w:rsidRPr="0063683D">
        <w:rPr>
          <w:rFonts w:cs="Zar2" w:hint="cs"/>
          <w:rtl/>
          <w:lang w:bidi="fa-IR"/>
        </w:rPr>
        <w:t>ن دو عالم از ا</w:t>
      </w:r>
      <w:r w:rsidR="0063683D">
        <w:rPr>
          <w:rFonts w:cs="Zar2" w:hint="cs"/>
          <w:rtl/>
          <w:lang w:bidi="fa-IR"/>
        </w:rPr>
        <w:t>ي</w:t>
      </w:r>
      <w:r w:rsidRPr="0063683D">
        <w:rPr>
          <w:rFonts w:cs="Zar2" w:hint="cs"/>
          <w:rtl/>
          <w:lang w:bidi="fa-IR"/>
        </w:rPr>
        <w:t>اد</w:t>
      </w:r>
      <w:r w:rsidR="0063683D">
        <w:rPr>
          <w:rFonts w:cs="Zar2" w:hint="cs"/>
          <w:rtl/>
          <w:lang w:bidi="fa-IR"/>
        </w:rPr>
        <w:t>ي</w:t>
      </w:r>
      <w:r w:rsidRPr="0063683D">
        <w:rPr>
          <w:rFonts w:cs="Zar2" w:hint="cs"/>
          <w:rtl/>
          <w:lang w:bidi="fa-IR"/>
        </w:rPr>
        <w:t xml:space="preserve"> قو</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محمّد باقر (ذئب) و محمّد تق</w:t>
      </w:r>
      <w:r w:rsidR="0063683D">
        <w:rPr>
          <w:rFonts w:cs="Zar2" w:hint="cs"/>
          <w:rtl/>
          <w:lang w:bidi="fa-IR"/>
        </w:rPr>
        <w:t>ي</w:t>
      </w:r>
      <w:r w:rsidRPr="0063683D">
        <w:rPr>
          <w:rFonts w:cs="Zar2" w:hint="cs"/>
          <w:rtl/>
          <w:lang w:bidi="fa-IR"/>
        </w:rPr>
        <w:t xml:space="preserve"> (ابن ذئب) به شمار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آمدند به طور</w:t>
      </w:r>
      <w:r w:rsidR="0063683D">
        <w:rPr>
          <w:rFonts w:cs="Zar2" w:hint="cs"/>
          <w:rtl/>
          <w:lang w:bidi="fa-IR"/>
        </w:rPr>
        <w:t>ي</w:t>
      </w:r>
      <w:r w:rsidRPr="0063683D">
        <w:rPr>
          <w:rFonts w:cs="Zar2" w:hint="cs"/>
          <w:rtl/>
          <w:lang w:bidi="fa-IR"/>
        </w:rPr>
        <w:t xml:space="preserve"> که قسمت اعظم از نفوذ ا</w:t>
      </w:r>
      <w:r w:rsidR="0063683D">
        <w:rPr>
          <w:rFonts w:cs="Zar2" w:hint="cs"/>
          <w:rtl/>
          <w:lang w:bidi="fa-IR"/>
        </w:rPr>
        <w:t>ي</w:t>
      </w:r>
      <w:r w:rsidRPr="0063683D">
        <w:rPr>
          <w:rFonts w:cs="Zar2" w:hint="cs"/>
          <w:rtl/>
          <w:lang w:bidi="fa-IR"/>
        </w:rPr>
        <w:t>ن پدر و پسر مرهون اقدامات آن دو عالم مارب</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و اهال</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چاره را پا</w:t>
      </w:r>
      <w:r w:rsidR="0063683D">
        <w:rPr>
          <w:rFonts w:cs="Zar2" w:hint="cs"/>
          <w:rtl/>
          <w:lang w:bidi="fa-IR"/>
        </w:rPr>
        <w:t>ي</w:t>
      </w:r>
      <w:r w:rsidRPr="0063683D">
        <w:rPr>
          <w:rFonts w:cs="Zar2" w:hint="cs"/>
          <w:rtl/>
          <w:lang w:bidi="fa-IR"/>
        </w:rPr>
        <w:t xml:space="preserve"> بند اوهام و خرافات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و بد</w:t>
      </w:r>
      <w:r w:rsidR="0063683D">
        <w:rPr>
          <w:rFonts w:cs="Zar2" w:hint="cs"/>
          <w:rtl/>
          <w:lang w:bidi="fa-IR"/>
        </w:rPr>
        <w:t>ي</w:t>
      </w:r>
      <w:r w:rsidRPr="0063683D">
        <w:rPr>
          <w:rFonts w:cs="Zar2" w:hint="cs"/>
          <w:rtl/>
          <w:lang w:bidi="fa-IR"/>
        </w:rPr>
        <w:t>ن سبب بازار موهومات در حدود اصفهان ب</w:t>
      </w:r>
      <w:r w:rsidR="00B43373" w:rsidRPr="0063683D">
        <w:rPr>
          <w:rFonts w:cs="Zar2" w:hint="cs"/>
          <w:rtl/>
          <w:lang w:bidi="fa-IR"/>
        </w:rPr>
        <w:t xml:space="preserve">ه </w:t>
      </w:r>
      <w:r w:rsidRPr="0063683D">
        <w:rPr>
          <w:rFonts w:cs="Zar2" w:hint="cs"/>
          <w:rtl/>
          <w:lang w:bidi="fa-IR"/>
        </w:rPr>
        <w:t>خصوص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فروشان رونق</w:t>
      </w:r>
      <w:r w:rsidR="0063683D">
        <w:rPr>
          <w:rFonts w:cs="Zar2" w:hint="cs"/>
          <w:rtl/>
          <w:lang w:bidi="fa-IR"/>
        </w:rPr>
        <w:t>ي</w:t>
      </w:r>
      <w:r w:rsidRPr="0063683D">
        <w:rPr>
          <w:rFonts w:cs="Zar2" w:hint="cs"/>
          <w:rtl/>
          <w:lang w:bidi="fa-IR"/>
        </w:rPr>
        <w:t xml:space="preserve"> کامل داشت و به هم</w:t>
      </w:r>
      <w:r w:rsidR="0063683D">
        <w:rPr>
          <w:rFonts w:cs="Zar2" w:hint="cs"/>
          <w:rtl/>
          <w:lang w:bidi="fa-IR"/>
        </w:rPr>
        <w:t>ي</w:t>
      </w:r>
      <w:r w:rsidRPr="0063683D">
        <w:rPr>
          <w:rFonts w:cs="Zar2" w:hint="cs"/>
          <w:rtl/>
          <w:lang w:bidi="fa-IR"/>
        </w:rPr>
        <w:t>ن لحاظ هنگام</w:t>
      </w:r>
      <w:r w:rsidR="0063683D">
        <w:rPr>
          <w:rFonts w:cs="Zar2" w:hint="cs"/>
          <w:rtl/>
          <w:lang w:bidi="fa-IR"/>
        </w:rPr>
        <w:t>ي</w:t>
      </w:r>
      <w:r w:rsidRPr="0063683D">
        <w:rPr>
          <w:rFonts w:cs="Zar2" w:hint="cs"/>
          <w:rtl/>
          <w:lang w:bidi="fa-IR"/>
        </w:rPr>
        <w:t xml:space="preserve"> که اقبال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را به ساحت اقدس جمال قدم جلّ کبر</w:t>
      </w:r>
      <w:r w:rsidR="0063683D">
        <w:rPr>
          <w:rFonts w:cs="Zar2" w:hint="cs"/>
          <w:rtl/>
          <w:lang w:bidi="fa-IR"/>
        </w:rPr>
        <w:t>ي</w:t>
      </w:r>
      <w:r w:rsidRPr="0063683D">
        <w:rPr>
          <w:rFonts w:cs="Zar2" w:hint="cs"/>
          <w:rtl/>
          <w:lang w:bidi="fa-IR"/>
        </w:rPr>
        <w:t>ائه عرض کردند شفاها فرمودند که خ</w:t>
      </w:r>
      <w:r w:rsidR="0063683D">
        <w:rPr>
          <w:rFonts w:cs="Zar2" w:hint="cs"/>
          <w:rtl/>
          <w:lang w:bidi="fa-IR"/>
        </w:rPr>
        <w:t>ي</w:t>
      </w:r>
      <w:r w:rsidRPr="0063683D">
        <w:rPr>
          <w:rFonts w:cs="Zar2" w:hint="cs"/>
          <w:rtl/>
          <w:lang w:bidi="fa-IR"/>
        </w:rPr>
        <w:t>بر فتح شد.</w:t>
      </w:r>
    </w:p>
    <w:p w14:paraId="1C4E91E2" w14:textId="77777777" w:rsidR="00C91E1A" w:rsidRPr="0063683D" w:rsidRDefault="0063683D" w:rsidP="00C91E1A">
      <w:pPr>
        <w:spacing w:line="312" w:lineRule="auto"/>
        <w:rPr>
          <w:rFonts w:cs="Zar2"/>
          <w:rtl/>
          <w:lang w:bidi="fa-IR"/>
        </w:rPr>
      </w:pPr>
      <w:r>
        <w:rPr>
          <w:rFonts w:cs="Zar2" w:hint="cs"/>
          <w:rtl/>
          <w:lang w:bidi="fa-IR"/>
        </w:rPr>
        <w:t>ي</w:t>
      </w:r>
      <w:r w:rsidR="00C91E1A" w:rsidRPr="0063683D">
        <w:rPr>
          <w:rFonts w:cs="Zar2" w:hint="cs"/>
          <w:rtl/>
          <w:lang w:bidi="fa-IR"/>
        </w:rPr>
        <w:t>ک</w:t>
      </w:r>
      <w:r>
        <w:rPr>
          <w:rFonts w:cs="Zar2" w:hint="cs"/>
          <w:rtl/>
          <w:lang w:bidi="fa-IR"/>
        </w:rPr>
        <w:t>ي</w:t>
      </w:r>
      <w:r w:rsidR="00C91E1A" w:rsidRPr="0063683D">
        <w:rPr>
          <w:rFonts w:cs="Zar2" w:hint="cs"/>
          <w:rtl/>
          <w:lang w:bidi="fa-IR"/>
        </w:rPr>
        <w:t xml:space="preserve"> از احبّا</w:t>
      </w:r>
      <w:r>
        <w:rPr>
          <w:rFonts w:cs="Zar2" w:hint="cs"/>
          <w:rtl/>
          <w:lang w:bidi="fa-IR"/>
        </w:rPr>
        <w:t>ي</w:t>
      </w:r>
      <w:r w:rsidR="00C91E1A" w:rsidRPr="0063683D">
        <w:rPr>
          <w:rFonts w:cs="Zar2" w:hint="cs"/>
          <w:rtl/>
          <w:lang w:bidi="fa-IR"/>
        </w:rPr>
        <w:t xml:space="preserve"> ثابت مارب</w:t>
      </w:r>
      <w:r>
        <w:rPr>
          <w:rFonts w:cs="Zar2" w:hint="cs"/>
          <w:rtl/>
          <w:lang w:bidi="fa-IR"/>
        </w:rPr>
        <w:t>ي</w:t>
      </w:r>
      <w:r w:rsidR="00C91E1A" w:rsidRPr="0063683D">
        <w:rPr>
          <w:rFonts w:cs="Zar2" w:hint="cs"/>
          <w:rtl/>
          <w:lang w:bidi="fa-IR"/>
        </w:rPr>
        <w:t>ن در آن ا</w:t>
      </w:r>
      <w:r>
        <w:rPr>
          <w:rFonts w:cs="Zar2" w:hint="cs"/>
          <w:rtl/>
          <w:lang w:bidi="fa-IR"/>
        </w:rPr>
        <w:t>ي</w:t>
      </w:r>
      <w:r w:rsidR="00C91E1A" w:rsidRPr="0063683D">
        <w:rPr>
          <w:rFonts w:cs="Zar2" w:hint="cs"/>
          <w:rtl/>
          <w:lang w:bidi="fa-IR"/>
        </w:rPr>
        <w:t>ام آقا محمّد تق</w:t>
      </w:r>
      <w:r>
        <w:rPr>
          <w:rFonts w:cs="Zar2" w:hint="cs"/>
          <w:rtl/>
          <w:lang w:bidi="fa-IR"/>
        </w:rPr>
        <w:t>ي</w:t>
      </w:r>
      <w:r w:rsidR="00C91E1A" w:rsidRPr="0063683D">
        <w:rPr>
          <w:rFonts w:cs="Zar2" w:hint="cs"/>
          <w:rtl/>
          <w:lang w:bidi="fa-IR"/>
        </w:rPr>
        <w:t xml:space="preserve"> بود او برادر</w:t>
      </w:r>
      <w:r>
        <w:rPr>
          <w:rFonts w:cs="Zar2" w:hint="cs"/>
          <w:rtl/>
          <w:lang w:bidi="fa-IR"/>
        </w:rPr>
        <w:t>ي</w:t>
      </w:r>
      <w:r w:rsidR="00C91E1A" w:rsidRPr="0063683D">
        <w:rPr>
          <w:rFonts w:cs="Zar2" w:hint="cs"/>
          <w:rtl/>
          <w:lang w:bidi="fa-IR"/>
        </w:rPr>
        <w:t xml:space="preserve"> داشت عل</w:t>
      </w:r>
      <w:r>
        <w:rPr>
          <w:rFonts w:cs="Zar2" w:hint="cs"/>
          <w:rtl/>
          <w:lang w:bidi="fa-IR"/>
        </w:rPr>
        <w:t>ي</w:t>
      </w:r>
      <w:r w:rsidR="00C91E1A" w:rsidRPr="0063683D">
        <w:rPr>
          <w:rFonts w:cs="Zar2" w:hint="cs"/>
          <w:rtl/>
          <w:lang w:bidi="fa-IR"/>
        </w:rPr>
        <w:t xml:space="preserve"> نام که مؤمن نبود س</w:t>
      </w:r>
      <w:r>
        <w:rPr>
          <w:rFonts w:cs="Zar2" w:hint="cs"/>
          <w:rtl/>
          <w:lang w:bidi="fa-IR"/>
        </w:rPr>
        <w:t>ي</w:t>
      </w:r>
      <w:r w:rsidR="00C91E1A" w:rsidRPr="0063683D">
        <w:rPr>
          <w:rFonts w:cs="Zar2" w:hint="cs"/>
          <w:rtl/>
          <w:lang w:bidi="fa-IR"/>
        </w:rPr>
        <w:t>د عل</w:t>
      </w:r>
      <w:r>
        <w:rPr>
          <w:rFonts w:cs="Zar2" w:hint="cs"/>
          <w:rtl/>
          <w:lang w:bidi="fa-IR"/>
        </w:rPr>
        <w:t>ي</w:t>
      </w:r>
      <w:r w:rsidR="00C91E1A" w:rsidRPr="0063683D">
        <w:rPr>
          <w:rFonts w:cs="Zar2" w:hint="cs"/>
          <w:rtl/>
          <w:lang w:bidi="fa-IR"/>
        </w:rPr>
        <w:t xml:space="preserve"> مذکور او را بر انگ</w:t>
      </w:r>
      <w:r>
        <w:rPr>
          <w:rFonts w:cs="Zar2" w:hint="cs"/>
          <w:rtl/>
          <w:lang w:bidi="fa-IR"/>
        </w:rPr>
        <w:t>ي</w:t>
      </w:r>
      <w:r w:rsidR="00C91E1A" w:rsidRPr="0063683D">
        <w:rPr>
          <w:rFonts w:cs="Zar2" w:hint="cs"/>
          <w:rtl/>
          <w:lang w:bidi="fa-IR"/>
        </w:rPr>
        <w:t>خت تا به نفاق خود را نزد برادر و د</w:t>
      </w:r>
      <w:r>
        <w:rPr>
          <w:rFonts w:cs="Zar2" w:hint="cs"/>
          <w:rtl/>
          <w:lang w:bidi="fa-IR"/>
        </w:rPr>
        <w:t>ي</w:t>
      </w:r>
      <w:r w:rsidR="00C91E1A" w:rsidRPr="0063683D">
        <w:rPr>
          <w:rFonts w:cs="Zar2" w:hint="cs"/>
          <w:rtl/>
          <w:lang w:bidi="fa-IR"/>
        </w:rPr>
        <w:t>گران مؤمن به قلم دهد و کتاب و نوشته ئ</w:t>
      </w:r>
      <w:r>
        <w:rPr>
          <w:rFonts w:cs="Zar2" w:hint="cs"/>
          <w:rtl/>
          <w:lang w:bidi="fa-IR"/>
        </w:rPr>
        <w:t>ي</w:t>
      </w:r>
      <w:r w:rsidR="00C91E1A" w:rsidRPr="0063683D">
        <w:rPr>
          <w:rFonts w:cs="Zar2" w:hint="cs"/>
          <w:rtl/>
          <w:lang w:bidi="fa-IR"/>
        </w:rPr>
        <w:t xml:space="preserve"> که دالّ بر باب</w:t>
      </w:r>
      <w:r>
        <w:rPr>
          <w:rFonts w:cs="Zar2" w:hint="cs"/>
          <w:rtl/>
          <w:lang w:bidi="fa-IR"/>
        </w:rPr>
        <w:t>ي</w:t>
      </w:r>
      <w:r w:rsidR="00C91E1A" w:rsidRPr="0063683D">
        <w:rPr>
          <w:rFonts w:cs="Zar2" w:hint="cs"/>
          <w:rtl/>
          <w:lang w:bidi="fa-IR"/>
        </w:rPr>
        <w:t xml:space="preserve"> بودن حضرات است به دست آورد عل</w:t>
      </w:r>
      <w:r>
        <w:rPr>
          <w:rFonts w:cs="Zar2" w:hint="cs"/>
          <w:rtl/>
          <w:lang w:bidi="fa-IR"/>
        </w:rPr>
        <w:t>ي</w:t>
      </w:r>
      <w:r w:rsidR="00C91E1A" w:rsidRPr="0063683D">
        <w:rPr>
          <w:rFonts w:cs="Zar2" w:hint="cs"/>
          <w:rtl/>
          <w:lang w:bidi="fa-IR"/>
        </w:rPr>
        <w:t xml:space="preserve"> ا</w:t>
      </w:r>
      <w:r>
        <w:rPr>
          <w:rFonts w:cs="Zar2" w:hint="cs"/>
          <w:rtl/>
          <w:lang w:bidi="fa-IR"/>
        </w:rPr>
        <w:t>ي</w:t>
      </w:r>
      <w:r w:rsidR="00C91E1A" w:rsidRPr="0063683D">
        <w:rPr>
          <w:rFonts w:cs="Zar2" w:hint="cs"/>
          <w:rtl/>
          <w:lang w:bidi="fa-IR"/>
        </w:rPr>
        <w:t>ن مأمور</w:t>
      </w:r>
      <w:r>
        <w:rPr>
          <w:rFonts w:cs="Zar2" w:hint="cs"/>
          <w:rtl/>
          <w:lang w:bidi="fa-IR"/>
        </w:rPr>
        <w:t>ي</w:t>
      </w:r>
      <w:r w:rsidR="00C91E1A" w:rsidRPr="0063683D">
        <w:rPr>
          <w:rFonts w:cs="Zar2" w:hint="cs"/>
          <w:rtl/>
          <w:lang w:bidi="fa-IR"/>
        </w:rPr>
        <w:t>ت را انجام داد و بعد از چند روز کتاب مستطاب ا</w:t>
      </w:r>
      <w:r>
        <w:rPr>
          <w:rFonts w:cs="Zar2" w:hint="cs"/>
          <w:rtl/>
          <w:lang w:bidi="fa-IR"/>
        </w:rPr>
        <w:t>ي</w:t>
      </w:r>
      <w:r w:rsidR="00C91E1A" w:rsidRPr="0063683D">
        <w:rPr>
          <w:rFonts w:cs="Zar2" w:hint="cs"/>
          <w:rtl/>
          <w:lang w:bidi="fa-IR"/>
        </w:rPr>
        <w:t>قان را از ن</w:t>
      </w:r>
      <w:r>
        <w:rPr>
          <w:rFonts w:cs="Zar2" w:hint="cs"/>
          <w:rtl/>
          <w:lang w:bidi="fa-IR"/>
        </w:rPr>
        <w:t>ي</w:t>
      </w:r>
      <w:r w:rsidR="00C91E1A" w:rsidRPr="0063683D">
        <w:rPr>
          <w:rFonts w:cs="Zar2" w:hint="cs"/>
          <w:rtl/>
          <w:lang w:bidi="fa-IR"/>
        </w:rPr>
        <w:t>ر و س</w:t>
      </w:r>
      <w:r>
        <w:rPr>
          <w:rFonts w:cs="Zar2" w:hint="cs"/>
          <w:rtl/>
          <w:lang w:bidi="fa-IR"/>
        </w:rPr>
        <w:t>ي</w:t>
      </w:r>
      <w:r w:rsidR="00C91E1A" w:rsidRPr="0063683D">
        <w:rPr>
          <w:rFonts w:cs="Zar2" w:hint="cs"/>
          <w:rtl/>
          <w:lang w:bidi="fa-IR"/>
        </w:rPr>
        <w:t>نا به بهان</w:t>
      </w:r>
      <w:r w:rsidR="00C91E1A" w:rsidRPr="0063683D">
        <w:rPr>
          <w:rFonts w:ascii="Arial" w:hAnsi="Arial" w:cs="Arial" w:hint="cs"/>
          <w:rtl/>
          <w:lang w:bidi="fa-IR"/>
        </w:rPr>
        <w:t>ۀ</w:t>
      </w:r>
      <w:r w:rsidR="00C91E1A" w:rsidRPr="0063683D">
        <w:rPr>
          <w:rFonts w:cs="Zar2" w:hint="cs"/>
          <w:rtl/>
          <w:lang w:bidi="fa-IR"/>
        </w:rPr>
        <w:t xml:space="preserve"> (115) مطالعه گرفته آن</w:t>
      </w:r>
      <w:r w:rsidR="00B43373" w:rsidRPr="0063683D">
        <w:rPr>
          <w:rFonts w:cs="Zar2" w:hint="cs"/>
          <w:rtl/>
          <w:lang w:bidi="fa-IR"/>
        </w:rPr>
        <w:t xml:space="preserve"> </w:t>
      </w:r>
      <w:r w:rsidR="00C91E1A" w:rsidRPr="0063683D">
        <w:rPr>
          <w:rFonts w:cs="Zar2" w:hint="cs"/>
          <w:rtl/>
          <w:lang w:bidi="fa-IR"/>
        </w:rPr>
        <w:t>را تسل</w:t>
      </w:r>
      <w:r>
        <w:rPr>
          <w:rFonts w:cs="Zar2" w:hint="cs"/>
          <w:rtl/>
          <w:lang w:bidi="fa-IR"/>
        </w:rPr>
        <w:t>ي</w:t>
      </w:r>
      <w:r w:rsidR="00C91E1A" w:rsidRPr="0063683D">
        <w:rPr>
          <w:rFonts w:cs="Zar2" w:hint="cs"/>
          <w:rtl/>
          <w:lang w:bidi="fa-IR"/>
        </w:rPr>
        <w:t>م م</w:t>
      </w:r>
      <w:r>
        <w:rPr>
          <w:rFonts w:cs="Zar2" w:hint="cs"/>
          <w:rtl/>
          <w:lang w:bidi="fa-IR"/>
        </w:rPr>
        <w:t>ي</w:t>
      </w:r>
      <w:r w:rsidR="00C91E1A" w:rsidRPr="0063683D">
        <w:rPr>
          <w:rFonts w:cs="Zar2" w:hint="cs"/>
          <w:rtl/>
          <w:lang w:bidi="fa-IR"/>
        </w:rPr>
        <w:t>رس</w:t>
      </w:r>
      <w:r>
        <w:rPr>
          <w:rFonts w:cs="Zar2" w:hint="cs"/>
          <w:rtl/>
          <w:lang w:bidi="fa-IR"/>
        </w:rPr>
        <w:t>ي</w:t>
      </w:r>
      <w:r w:rsidR="00C91E1A" w:rsidRPr="0063683D">
        <w:rPr>
          <w:rFonts w:cs="Zar2" w:hint="cs"/>
          <w:rtl/>
          <w:lang w:bidi="fa-IR"/>
        </w:rPr>
        <w:t>د عل</w:t>
      </w:r>
      <w:r>
        <w:rPr>
          <w:rFonts w:cs="Zar2" w:hint="cs"/>
          <w:rtl/>
          <w:lang w:bidi="fa-IR"/>
        </w:rPr>
        <w:t>ي</w:t>
      </w:r>
      <w:r w:rsidR="00C91E1A" w:rsidRPr="0063683D">
        <w:rPr>
          <w:rFonts w:cs="Zar2" w:hint="cs"/>
          <w:rtl/>
          <w:lang w:bidi="fa-IR"/>
        </w:rPr>
        <w:t xml:space="preserve"> کرد فردا صبح م</w:t>
      </w:r>
      <w:r>
        <w:rPr>
          <w:rFonts w:cs="Zar2" w:hint="cs"/>
          <w:rtl/>
          <w:lang w:bidi="fa-IR"/>
        </w:rPr>
        <w:t>ي</w:t>
      </w:r>
      <w:r w:rsidR="00C91E1A" w:rsidRPr="0063683D">
        <w:rPr>
          <w:rFonts w:cs="Zar2" w:hint="cs"/>
          <w:rtl/>
          <w:lang w:bidi="fa-IR"/>
        </w:rPr>
        <w:t>ر س</w:t>
      </w:r>
      <w:r>
        <w:rPr>
          <w:rFonts w:cs="Zar2" w:hint="cs"/>
          <w:rtl/>
          <w:lang w:bidi="fa-IR"/>
        </w:rPr>
        <w:t>ي</w:t>
      </w:r>
      <w:r w:rsidR="00C91E1A" w:rsidRPr="0063683D">
        <w:rPr>
          <w:rFonts w:cs="Zar2" w:hint="cs"/>
          <w:rtl/>
          <w:lang w:bidi="fa-IR"/>
        </w:rPr>
        <w:t>د عل</w:t>
      </w:r>
      <w:r>
        <w:rPr>
          <w:rFonts w:cs="Zar2" w:hint="cs"/>
          <w:rtl/>
          <w:lang w:bidi="fa-IR"/>
        </w:rPr>
        <w:t>ي</w:t>
      </w:r>
      <w:r w:rsidR="00C91E1A" w:rsidRPr="0063683D">
        <w:rPr>
          <w:rFonts w:cs="Zar2" w:hint="cs"/>
          <w:rtl/>
          <w:lang w:bidi="fa-IR"/>
        </w:rPr>
        <w:t xml:space="preserve"> شخصا بالا</w:t>
      </w:r>
      <w:r>
        <w:rPr>
          <w:rFonts w:cs="Zar2" w:hint="cs"/>
          <w:rtl/>
          <w:lang w:bidi="fa-IR"/>
        </w:rPr>
        <w:t>ي</w:t>
      </w:r>
      <w:r w:rsidR="00C91E1A" w:rsidRPr="0063683D">
        <w:rPr>
          <w:rFonts w:cs="Zar2" w:hint="cs"/>
          <w:rtl/>
          <w:lang w:bidi="fa-IR"/>
        </w:rPr>
        <w:t xml:space="preserve"> گلدسته رفته فر</w:t>
      </w:r>
      <w:r>
        <w:rPr>
          <w:rFonts w:cs="Zar2" w:hint="cs"/>
          <w:rtl/>
          <w:lang w:bidi="fa-IR"/>
        </w:rPr>
        <w:t>ي</w:t>
      </w:r>
      <w:r w:rsidR="00C91E1A" w:rsidRPr="0063683D">
        <w:rPr>
          <w:rFonts w:cs="Zar2" w:hint="cs"/>
          <w:rtl/>
          <w:lang w:bidi="fa-IR"/>
        </w:rPr>
        <w:t>اد کرد که مات الدّ</w:t>
      </w:r>
      <w:r>
        <w:rPr>
          <w:rFonts w:cs="Zar2" w:hint="cs"/>
          <w:rtl/>
          <w:lang w:bidi="fa-IR"/>
        </w:rPr>
        <w:t>ي</w:t>
      </w:r>
      <w:r w:rsidR="00C91E1A" w:rsidRPr="0063683D">
        <w:rPr>
          <w:rFonts w:cs="Zar2" w:hint="cs"/>
          <w:rtl/>
          <w:lang w:bidi="fa-IR"/>
        </w:rPr>
        <w:t>ن مات الدّ</w:t>
      </w:r>
      <w:r>
        <w:rPr>
          <w:rFonts w:cs="Zar2" w:hint="cs"/>
          <w:rtl/>
          <w:lang w:bidi="fa-IR"/>
        </w:rPr>
        <w:t>ي</w:t>
      </w:r>
      <w:r w:rsidR="00C91E1A" w:rsidRPr="0063683D">
        <w:rPr>
          <w:rFonts w:cs="Zar2" w:hint="cs"/>
          <w:rtl/>
          <w:lang w:bidi="fa-IR"/>
        </w:rPr>
        <w:t>ن مردم محلّ در مسجد جمع شدند م</w:t>
      </w:r>
      <w:r>
        <w:rPr>
          <w:rFonts w:cs="Zar2" w:hint="cs"/>
          <w:rtl/>
          <w:lang w:bidi="fa-IR"/>
        </w:rPr>
        <w:t>ي</w:t>
      </w:r>
      <w:r w:rsidR="00C91E1A" w:rsidRPr="0063683D">
        <w:rPr>
          <w:rFonts w:cs="Zar2" w:hint="cs"/>
          <w:rtl/>
          <w:lang w:bidi="fa-IR"/>
        </w:rPr>
        <w:t>ر س</w:t>
      </w:r>
      <w:r>
        <w:rPr>
          <w:rFonts w:cs="Zar2" w:hint="cs"/>
          <w:rtl/>
          <w:lang w:bidi="fa-IR"/>
        </w:rPr>
        <w:t>ي</w:t>
      </w:r>
      <w:r w:rsidR="00C91E1A" w:rsidRPr="0063683D">
        <w:rPr>
          <w:rFonts w:cs="Zar2" w:hint="cs"/>
          <w:rtl/>
          <w:lang w:bidi="fa-IR"/>
        </w:rPr>
        <w:t>د عل</w:t>
      </w:r>
      <w:r>
        <w:rPr>
          <w:rFonts w:cs="Zar2" w:hint="cs"/>
          <w:rtl/>
          <w:lang w:bidi="fa-IR"/>
        </w:rPr>
        <w:t>ي</w:t>
      </w:r>
      <w:r w:rsidR="00C91E1A" w:rsidRPr="0063683D">
        <w:rPr>
          <w:rFonts w:cs="Zar2" w:hint="cs"/>
          <w:rtl/>
          <w:lang w:bidi="fa-IR"/>
        </w:rPr>
        <w:t xml:space="preserve"> بالا</w:t>
      </w:r>
      <w:r>
        <w:rPr>
          <w:rFonts w:cs="Zar2" w:hint="cs"/>
          <w:rtl/>
          <w:lang w:bidi="fa-IR"/>
        </w:rPr>
        <w:t>ي</w:t>
      </w:r>
      <w:r w:rsidR="00C91E1A" w:rsidRPr="0063683D">
        <w:rPr>
          <w:rFonts w:cs="Zar2" w:hint="cs"/>
          <w:rtl/>
          <w:lang w:bidi="fa-IR"/>
        </w:rPr>
        <w:t xml:space="preserve"> منبر رفته کتاب را از ز</w:t>
      </w:r>
      <w:r>
        <w:rPr>
          <w:rFonts w:cs="Zar2" w:hint="cs"/>
          <w:rtl/>
          <w:lang w:bidi="fa-IR"/>
        </w:rPr>
        <w:t>ي</w:t>
      </w:r>
      <w:r w:rsidR="00C91E1A" w:rsidRPr="0063683D">
        <w:rPr>
          <w:rFonts w:cs="Zar2" w:hint="cs"/>
          <w:rtl/>
          <w:lang w:bidi="fa-IR"/>
        </w:rPr>
        <w:t>ر بغل ب</w:t>
      </w:r>
      <w:r>
        <w:rPr>
          <w:rFonts w:cs="Zar2" w:hint="cs"/>
          <w:rtl/>
          <w:lang w:bidi="fa-IR"/>
        </w:rPr>
        <w:t>ي</w:t>
      </w:r>
      <w:r w:rsidR="00C91E1A" w:rsidRPr="0063683D">
        <w:rPr>
          <w:rFonts w:cs="Zar2" w:hint="cs"/>
          <w:rtl/>
          <w:lang w:bidi="fa-IR"/>
        </w:rPr>
        <w:t>رون آورده گفت ا</w:t>
      </w:r>
      <w:r>
        <w:rPr>
          <w:rFonts w:cs="Zar2" w:hint="cs"/>
          <w:rtl/>
          <w:lang w:bidi="fa-IR"/>
        </w:rPr>
        <w:t>ي</w:t>
      </w:r>
      <w:r w:rsidR="00C91E1A" w:rsidRPr="0063683D">
        <w:rPr>
          <w:rFonts w:cs="Zar2" w:hint="cs"/>
          <w:rtl/>
          <w:lang w:bidi="fa-IR"/>
        </w:rPr>
        <w:t xml:space="preserve"> مردم ا</w:t>
      </w:r>
      <w:r>
        <w:rPr>
          <w:rFonts w:cs="Zar2" w:hint="cs"/>
          <w:rtl/>
          <w:lang w:bidi="fa-IR"/>
        </w:rPr>
        <w:t>ي</w:t>
      </w:r>
      <w:r w:rsidR="00C91E1A" w:rsidRPr="0063683D">
        <w:rPr>
          <w:rFonts w:cs="Zar2" w:hint="cs"/>
          <w:rtl/>
          <w:lang w:bidi="fa-IR"/>
        </w:rPr>
        <w:t>ن کتاب مال باب</w:t>
      </w:r>
      <w:r>
        <w:rPr>
          <w:rFonts w:cs="Zar2" w:hint="cs"/>
          <w:rtl/>
          <w:lang w:bidi="fa-IR"/>
        </w:rPr>
        <w:t>ي</w:t>
      </w:r>
      <w:r w:rsidR="007B7E43" w:rsidRPr="0063683D">
        <w:rPr>
          <w:rFonts w:cs="Zar2" w:hint="cs"/>
          <w:rtl/>
          <w:lang w:bidi="fa-IR"/>
        </w:rPr>
        <w:t>‌ها</w:t>
      </w:r>
      <w:r w:rsidR="00C91E1A" w:rsidRPr="0063683D">
        <w:rPr>
          <w:rFonts w:cs="Zar2" w:hint="cs"/>
          <w:rtl/>
          <w:lang w:bidi="fa-IR"/>
        </w:rPr>
        <w:t>ست که از خان</w:t>
      </w:r>
      <w:r w:rsidR="00C91E1A" w:rsidRPr="0063683D">
        <w:rPr>
          <w:rFonts w:ascii="Arial" w:hAnsi="Arial" w:cs="Arial" w:hint="cs"/>
          <w:rtl/>
          <w:lang w:bidi="fa-IR"/>
        </w:rPr>
        <w:t>ۀ</w:t>
      </w:r>
      <w:r w:rsidR="00C91E1A" w:rsidRPr="0063683D">
        <w:rPr>
          <w:rFonts w:cs="Zar2" w:hint="cs"/>
          <w:rtl/>
          <w:lang w:bidi="fa-IR"/>
        </w:rPr>
        <w:t xml:space="preserve"> ا</w:t>
      </w:r>
      <w:r>
        <w:rPr>
          <w:rFonts w:cs="Zar2" w:hint="cs"/>
          <w:rtl/>
          <w:lang w:bidi="fa-IR"/>
        </w:rPr>
        <w:t>ي</w:t>
      </w:r>
      <w:r w:rsidR="00C91E1A" w:rsidRPr="0063683D">
        <w:rPr>
          <w:rFonts w:cs="Zar2" w:hint="cs"/>
          <w:rtl/>
          <w:lang w:bidi="fa-IR"/>
        </w:rPr>
        <w:t>ن دو برادر گمراه کننده ب</w:t>
      </w:r>
      <w:r>
        <w:rPr>
          <w:rFonts w:cs="Zar2" w:hint="cs"/>
          <w:rtl/>
          <w:lang w:bidi="fa-IR"/>
        </w:rPr>
        <w:t>ي</w:t>
      </w:r>
      <w:r w:rsidR="00C91E1A" w:rsidRPr="0063683D">
        <w:rPr>
          <w:rFonts w:cs="Zar2" w:hint="cs"/>
          <w:rtl/>
          <w:lang w:bidi="fa-IR"/>
        </w:rPr>
        <w:t>رون آمده و من خودم صفح</w:t>
      </w:r>
      <w:r w:rsidR="00C91E1A" w:rsidRPr="0063683D">
        <w:rPr>
          <w:rFonts w:ascii="Arial" w:hAnsi="Arial" w:cs="Arial" w:hint="cs"/>
          <w:rtl/>
          <w:lang w:bidi="fa-IR"/>
        </w:rPr>
        <w:t>ۀ</w:t>
      </w:r>
      <w:r w:rsidR="00C91E1A" w:rsidRPr="0063683D">
        <w:rPr>
          <w:rFonts w:cs="Zar2" w:hint="cs"/>
          <w:rtl/>
          <w:lang w:bidi="fa-IR"/>
        </w:rPr>
        <w:t xml:space="preserve"> اوّل و دوّم آن</w:t>
      </w:r>
      <w:r w:rsidR="00B43373" w:rsidRPr="0063683D">
        <w:rPr>
          <w:rFonts w:cs="Zar2" w:hint="cs"/>
          <w:rtl/>
          <w:lang w:bidi="fa-IR"/>
        </w:rPr>
        <w:t xml:space="preserve"> </w:t>
      </w:r>
      <w:r w:rsidR="00C91E1A" w:rsidRPr="0063683D">
        <w:rPr>
          <w:rFonts w:cs="Zar2" w:hint="cs"/>
          <w:rtl/>
          <w:lang w:bidi="fa-IR"/>
        </w:rPr>
        <w:t xml:space="preserve">را خواندم و به خدا قسم </w:t>
      </w:r>
      <w:r>
        <w:rPr>
          <w:rFonts w:cs="Zar2" w:hint="cs"/>
          <w:rtl/>
          <w:lang w:bidi="fa-IR"/>
        </w:rPr>
        <w:t>ي</w:t>
      </w:r>
      <w:r w:rsidR="00C91E1A" w:rsidRPr="0063683D">
        <w:rPr>
          <w:rFonts w:cs="Zar2" w:hint="cs"/>
          <w:rtl/>
          <w:lang w:bidi="fa-IR"/>
        </w:rPr>
        <w:t>اد</w:t>
      </w:r>
      <w:r w:rsidR="007B7E43" w:rsidRPr="0063683D">
        <w:rPr>
          <w:rFonts w:cs="Zar2" w:hint="cs"/>
          <w:rtl/>
          <w:lang w:bidi="fa-IR"/>
        </w:rPr>
        <w:t xml:space="preserve"> م</w:t>
      </w:r>
      <w:r>
        <w:rPr>
          <w:rFonts w:cs="Zar2" w:hint="cs"/>
          <w:rtl/>
          <w:lang w:bidi="fa-IR"/>
        </w:rPr>
        <w:t>ي</w:t>
      </w:r>
      <w:r w:rsidR="007B7E43" w:rsidRPr="0063683D">
        <w:rPr>
          <w:rFonts w:cs="Zar2" w:hint="cs"/>
          <w:rtl/>
          <w:lang w:bidi="fa-IR"/>
        </w:rPr>
        <w:t>‌</w:t>
      </w:r>
      <w:r w:rsidR="00C91E1A" w:rsidRPr="0063683D">
        <w:rPr>
          <w:rFonts w:cs="Zar2" w:hint="cs"/>
          <w:rtl/>
          <w:lang w:bidi="fa-IR"/>
        </w:rPr>
        <w:t>کنم که اگر آن را ورق زده به صفح</w:t>
      </w:r>
      <w:r w:rsidR="00C91E1A" w:rsidRPr="0063683D">
        <w:rPr>
          <w:rFonts w:ascii="Arial" w:hAnsi="Arial" w:cs="Arial" w:hint="cs"/>
          <w:rtl/>
          <w:lang w:bidi="fa-IR"/>
        </w:rPr>
        <w:t>ۀ</w:t>
      </w:r>
      <w:r w:rsidR="00C91E1A" w:rsidRPr="0063683D">
        <w:rPr>
          <w:rFonts w:cs="Zar2" w:hint="cs"/>
          <w:rtl/>
          <w:lang w:bidi="fa-IR"/>
        </w:rPr>
        <w:t xml:space="preserve"> سوّم رس</w:t>
      </w:r>
      <w:r>
        <w:rPr>
          <w:rFonts w:cs="Zar2" w:hint="cs"/>
          <w:rtl/>
          <w:lang w:bidi="fa-IR"/>
        </w:rPr>
        <w:t>ي</w:t>
      </w:r>
      <w:r w:rsidR="00C91E1A" w:rsidRPr="0063683D">
        <w:rPr>
          <w:rFonts w:cs="Zar2" w:hint="cs"/>
          <w:rtl/>
          <w:lang w:bidi="fa-IR"/>
        </w:rPr>
        <w:t>ده بودم البتّه من هم باب</w:t>
      </w:r>
      <w:r>
        <w:rPr>
          <w:rFonts w:cs="Zar2" w:hint="cs"/>
          <w:rtl/>
          <w:lang w:bidi="fa-IR"/>
        </w:rPr>
        <w:t>ي</w:t>
      </w:r>
      <w:r w:rsidR="007B7E43" w:rsidRPr="0063683D">
        <w:rPr>
          <w:rFonts w:cs="Zar2" w:hint="cs"/>
          <w:rtl/>
          <w:lang w:bidi="fa-IR"/>
        </w:rPr>
        <w:t xml:space="preserve"> م</w:t>
      </w:r>
      <w:r>
        <w:rPr>
          <w:rFonts w:cs="Zar2" w:hint="cs"/>
          <w:rtl/>
          <w:lang w:bidi="fa-IR"/>
        </w:rPr>
        <w:t>ي</w:t>
      </w:r>
      <w:r w:rsidR="007B7E43" w:rsidRPr="0063683D">
        <w:rPr>
          <w:rFonts w:cs="Zar2" w:hint="cs"/>
          <w:rtl/>
          <w:lang w:bidi="fa-IR"/>
        </w:rPr>
        <w:t>‌</w:t>
      </w:r>
      <w:r w:rsidR="00C91E1A" w:rsidRPr="0063683D">
        <w:rPr>
          <w:rFonts w:cs="Zar2" w:hint="cs"/>
          <w:rtl/>
          <w:lang w:bidi="fa-IR"/>
        </w:rPr>
        <w:t>شدم مردم که ا</w:t>
      </w:r>
      <w:r>
        <w:rPr>
          <w:rFonts w:cs="Zar2" w:hint="cs"/>
          <w:rtl/>
          <w:lang w:bidi="fa-IR"/>
        </w:rPr>
        <w:t>ي</w:t>
      </w:r>
      <w:r w:rsidR="00C91E1A" w:rsidRPr="0063683D">
        <w:rPr>
          <w:rFonts w:cs="Zar2" w:hint="cs"/>
          <w:rtl/>
          <w:lang w:bidi="fa-IR"/>
        </w:rPr>
        <w:t>ن صحبت را شن</w:t>
      </w:r>
      <w:r>
        <w:rPr>
          <w:rFonts w:cs="Zar2" w:hint="cs"/>
          <w:rtl/>
          <w:lang w:bidi="fa-IR"/>
        </w:rPr>
        <w:t>ي</w:t>
      </w:r>
      <w:r w:rsidR="00C91E1A" w:rsidRPr="0063683D">
        <w:rPr>
          <w:rFonts w:cs="Zar2" w:hint="cs"/>
          <w:rtl/>
          <w:lang w:bidi="fa-IR"/>
        </w:rPr>
        <w:t>دند نظرشان از ن</w:t>
      </w:r>
      <w:r>
        <w:rPr>
          <w:rFonts w:cs="Zar2" w:hint="cs"/>
          <w:rtl/>
          <w:lang w:bidi="fa-IR"/>
        </w:rPr>
        <w:t>ي</w:t>
      </w:r>
      <w:r w:rsidR="00C91E1A" w:rsidRPr="0063683D">
        <w:rPr>
          <w:rFonts w:cs="Zar2" w:hint="cs"/>
          <w:rtl/>
          <w:lang w:bidi="fa-IR"/>
        </w:rPr>
        <w:t>ر وس</w:t>
      </w:r>
      <w:r>
        <w:rPr>
          <w:rFonts w:cs="Zar2" w:hint="cs"/>
          <w:rtl/>
          <w:lang w:bidi="fa-IR"/>
        </w:rPr>
        <w:t>ي</w:t>
      </w:r>
      <w:r w:rsidR="00C91E1A" w:rsidRPr="0063683D">
        <w:rPr>
          <w:rFonts w:cs="Zar2" w:hint="cs"/>
          <w:rtl/>
          <w:lang w:bidi="fa-IR"/>
        </w:rPr>
        <w:t>نا برگشت و مقصود م</w:t>
      </w:r>
      <w:r>
        <w:rPr>
          <w:rFonts w:cs="Zar2" w:hint="cs"/>
          <w:rtl/>
          <w:lang w:bidi="fa-IR"/>
        </w:rPr>
        <w:t>ي</w:t>
      </w:r>
      <w:r w:rsidR="00C91E1A" w:rsidRPr="0063683D">
        <w:rPr>
          <w:rFonts w:cs="Zar2" w:hint="cs"/>
          <w:rtl/>
          <w:lang w:bidi="fa-IR"/>
        </w:rPr>
        <w:t>ر س</w:t>
      </w:r>
      <w:r>
        <w:rPr>
          <w:rFonts w:cs="Zar2" w:hint="cs"/>
          <w:rtl/>
          <w:lang w:bidi="fa-IR"/>
        </w:rPr>
        <w:t>ي</w:t>
      </w:r>
      <w:r w:rsidR="00C91E1A" w:rsidRPr="0063683D">
        <w:rPr>
          <w:rFonts w:cs="Zar2" w:hint="cs"/>
          <w:rtl/>
          <w:lang w:bidi="fa-IR"/>
        </w:rPr>
        <w:t>د عل</w:t>
      </w:r>
      <w:r>
        <w:rPr>
          <w:rFonts w:cs="Zar2" w:hint="cs"/>
          <w:rtl/>
          <w:lang w:bidi="fa-IR"/>
        </w:rPr>
        <w:t>ي</w:t>
      </w:r>
      <w:r w:rsidR="00C91E1A" w:rsidRPr="0063683D">
        <w:rPr>
          <w:rFonts w:cs="Zar2" w:hint="cs"/>
          <w:rtl/>
          <w:lang w:bidi="fa-IR"/>
        </w:rPr>
        <w:t xml:space="preserve"> و رف</w:t>
      </w:r>
      <w:r>
        <w:rPr>
          <w:rFonts w:cs="Zar2" w:hint="cs"/>
          <w:rtl/>
          <w:lang w:bidi="fa-IR"/>
        </w:rPr>
        <w:t>ي</w:t>
      </w:r>
      <w:r w:rsidR="00C91E1A" w:rsidRPr="0063683D">
        <w:rPr>
          <w:rFonts w:cs="Zar2" w:hint="cs"/>
          <w:rtl/>
          <w:lang w:bidi="fa-IR"/>
        </w:rPr>
        <w:t>قش بحرالعلوم هم هم</w:t>
      </w:r>
      <w:r>
        <w:rPr>
          <w:rFonts w:cs="Zar2" w:hint="cs"/>
          <w:rtl/>
          <w:lang w:bidi="fa-IR"/>
        </w:rPr>
        <w:t>ي</w:t>
      </w:r>
      <w:r w:rsidR="00C91E1A" w:rsidRPr="0063683D">
        <w:rPr>
          <w:rFonts w:cs="Zar2" w:hint="cs"/>
          <w:rtl/>
          <w:lang w:bidi="fa-IR"/>
        </w:rPr>
        <w:t>ن بود بعد کتاب ا</w:t>
      </w:r>
      <w:r>
        <w:rPr>
          <w:rFonts w:cs="Zar2" w:hint="cs"/>
          <w:rtl/>
          <w:lang w:bidi="fa-IR"/>
        </w:rPr>
        <w:t>ي</w:t>
      </w:r>
      <w:r w:rsidR="00C91E1A" w:rsidRPr="0063683D">
        <w:rPr>
          <w:rFonts w:cs="Zar2" w:hint="cs"/>
          <w:rtl/>
          <w:lang w:bidi="fa-IR"/>
        </w:rPr>
        <w:t>قان را برداشته نزد ذئب و ابن ذئب برده فتوا</w:t>
      </w:r>
      <w:r>
        <w:rPr>
          <w:rFonts w:cs="Zar2" w:hint="cs"/>
          <w:rtl/>
          <w:lang w:bidi="fa-IR"/>
        </w:rPr>
        <w:t>ي</w:t>
      </w:r>
      <w:r w:rsidR="00C91E1A" w:rsidRPr="0063683D">
        <w:rPr>
          <w:rFonts w:cs="Zar2" w:hint="cs"/>
          <w:rtl/>
          <w:lang w:bidi="fa-IR"/>
        </w:rPr>
        <w:t xml:space="preserve"> قتل پنج نفر احباب مستق</w:t>
      </w:r>
      <w:r>
        <w:rPr>
          <w:rFonts w:cs="Zar2" w:hint="cs"/>
          <w:rtl/>
          <w:lang w:bidi="fa-IR"/>
        </w:rPr>
        <w:t>ي</w:t>
      </w:r>
      <w:r w:rsidR="00C91E1A" w:rsidRPr="0063683D">
        <w:rPr>
          <w:rFonts w:cs="Zar2" w:hint="cs"/>
          <w:rtl/>
          <w:lang w:bidi="fa-IR"/>
        </w:rPr>
        <w:t xml:space="preserve">م و ممتحن را گرفت </w:t>
      </w:r>
      <w:r w:rsidR="00C91E1A" w:rsidRPr="0063683D">
        <w:rPr>
          <w:rFonts w:cs="Zar2" w:hint="cs"/>
          <w:rtl/>
          <w:lang w:bidi="fa-IR"/>
        </w:rPr>
        <w:lastRenderedPageBreak/>
        <w:t>و آن پنج نفر عبارت بودند از ن</w:t>
      </w:r>
      <w:r>
        <w:rPr>
          <w:rFonts w:cs="Zar2" w:hint="cs"/>
          <w:rtl/>
          <w:lang w:bidi="fa-IR"/>
        </w:rPr>
        <w:t>ي</w:t>
      </w:r>
      <w:r w:rsidR="00C91E1A" w:rsidRPr="0063683D">
        <w:rPr>
          <w:rFonts w:cs="Zar2" w:hint="cs"/>
          <w:rtl/>
          <w:lang w:bidi="fa-IR"/>
        </w:rPr>
        <w:t>ر و س</w:t>
      </w:r>
      <w:r>
        <w:rPr>
          <w:rFonts w:cs="Zar2" w:hint="cs"/>
          <w:rtl/>
          <w:lang w:bidi="fa-IR"/>
        </w:rPr>
        <w:t>ي</w:t>
      </w:r>
      <w:r w:rsidR="00C91E1A" w:rsidRPr="0063683D">
        <w:rPr>
          <w:rFonts w:cs="Zar2" w:hint="cs"/>
          <w:rtl/>
          <w:lang w:bidi="fa-IR"/>
        </w:rPr>
        <w:t>نا و نع</w:t>
      </w:r>
      <w:r>
        <w:rPr>
          <w:rFonts w:cs="Zar2" w:hint="cs"/>
          <w:rtl/>
          <w:lang w:bidi="fa-IR"/>
        </w:rPr>
        <w:t>ي</w:t>
      </w:r>
      <w:r w:rsidR="00C91E1A" w:rsidRPr="0063683D">
        <w:rPr>
          <w:rFonts w:cs="Zar2" w:hint="cs"/>
          <w:rtl/>
          <w:lang w:bidi="fa-IR"/>
        </w:rPr>
        <w:t>م و آقا محمّد تق</w:t>
      </w:r>
      <w:r>
        <w:rPr>
          <w:rFonts w:cs="Zar2" w:hint="cs"/>
          <w:rtl/>
          <w:lang w:bidi="fa-IR"/>
        </w:rPr>
        <w:t>ي</w:t>
      </w:r>
      <w:r w:rsidR="00C91E1A" w:rsidRPr="0063683D">
        <w:rPr>
          <w:rFonts w:cs="Zar2" w:hint="cs"/>
          <w:rtl/>
          <w:lang w:bidi="fa-IR"/>
        </w:rPr>
        <w:t xml:space="preserve"> و س</w:t>
      </w:r>
      <w:r>
        <w:rPr>
          <w:rFonts w:cs="Zar2" w:hint="cs"/>
          <w:rtl/>
          <w:lang w:bidi="fa-IR"/>
        </w:rPr>
        <w:t>ي</w:t>
      </w:r>
      <w:r w:rsidR="00C91E1A" w:rsidRPr="0063683D">
        <w:rPr>
          <w:rFonts w:cs="Zar2" w:hint="cs"/>
          <w:rtl/>
          <w:lang w:bidi="fa-IR"/>
        </w:rPr>
        <w:t>د محمّد معروف به کنت کنز</w:t>
      </w:r>
      <w:r w:rsidR="00C91E1A" w:rsidRPr="0063683D">
        <w:rPr>
          <w:rStyle w:val="FootnoteReference"/>
          <w:rFonts w:cs="Zar2"/>
          <w:rtl/>
          <w:lang w:bidi="fa-IR"/>
        </w:rPr>
        <w:footnoteReference w:id="10"/>
      </w:r>
      <w:r w:rsidR="00C91E1A" w:rsidRPr="0063683D">
        <w:rPr>
          <w:rFonts w:cs="Zar2" w:hint="cs"/>
          <w:rtl/>
          <w:lang w:bidi="fa-IR"/>
        </w:rPr>
        <w:t>که هر پنج را دستگ</w:t>
      </w:r>
      <w:r>
        <w:rPr>
          <w:rFonts w:cs="Zar2" w:hint="cs"/>
          <w:rtl/>
          <w:lang w:bidi="fa-IR"/>
        </w:rPr>
        <w:t>ي</w:t>
      </w:r>
      <w:r w:rsidR="00C91E1A" w:rsidRPr="0063683D">
        <w:rPr>
          <w:rFonts w:cs="Zar2" w:hint="cs"/>
          <w:rtl/>
          <w:lang w:bidi="fa-IR"/>
        </w:rPr>
        <w:t>ر و عر</w:t>
      </w:r>
      <w:r>
        <w:rPr>
          <w:rFonts w:cs="Zar2" w:hint="cs"/>
          <w:rtl/>
          <w:lang w:bidi="fa-IR"/>
        </w:rPr>
        <w:t>ي</w:t>
      </w:r>
      <w:r w:rsidR="00C91E1A" w:rsidRPr="0063683D">
        <w:rPr>
          <w:rFonts w:cs="Zar2" w:hint="cs"/>
          <w:rtl/>
          <w:lang w:bidi="fa-IR"/>
        </w:rPr>
        <w:t>ان نموده از اوّل شب تا صبح به چوب بستند و بعد از چوب</w:t>
      </w:r>
      <w:r w:rsidR="00B43373" w:rsidRPr="0063683D">
        <w:rPr>
          <w:rFonts w:cs="Zar2" w:hint="cs"/>
          <w:rtl/>
          <w:lang w:bidi="fa-IR"/>
        </w:rPr>
        <w:t xml:space="preserve"> </w:t>
      </w:r>
      <w:r w:rsidR="00C91E1A" w:rsidRPr="0063683D">
        <w:rPr>
          <w:rFonts w:cs="Zar2" w:hint="cs"/>
          <w:rtl/>
          <w:lang w:bidi="fa-IR"/>
        </w:rPr>
        <w:t>کار</w:t>
      </w:r>
      <w:r>
        <w:rPr>
          <w:rFonts w:cs="Zar2" w:hint="cs"/>
          <w:rtl/>
          <w:lang w:bidi="fa-IR"/>
        </w:rPr>
        <w:t>ي</w:t>
      </w:r>
      <w:r w:rsidR="00C91E1A" w:rsidRPr="0063683D">
        <w:rPr>
          <w:rFonts w:cs="Zar2" w:hint="cs"/>
          <w:rtl/>
          <w:lang w:bidi="fa-IR"/>
        </w:rPr>
        <w:t xml:space="preserve"> شانه</w:t>
      </w:r>
      <w:r w:rsidR="007B7E43" w:rsidRPr="0063683D">
        <w:rPr>
          <w:rFonts w:cs="Zar2" w:hint="cs"/>
          <w:rtl/>
          <w:lang w:bidi="fa-IR"/>
        </w:rPr>
        <w:t>‌ها</w:t>
      </w:r>
      <w:r>
        <w:rPr>
          <w:rFonts w:cs="Zar2" w:hint="cs"/>
          <w:rtl/>
          <w:lang w:bidi="fa-IR"/>
        </w:rPr>
        <w:t>ي</w:t>
      </w:r>
      <w:r w:rsidR="00C91E1A" w:rsidRPr="0063683D">
        <w:rPr>
          <w:rFonts w:cs="Zar2" w:hint="cs"/>
          <w:rtl/>
          <w:lang w:bidi="fa-IR"/>
        </w:rPr>
        <w:t xml:space="preserve"> آن</w:t>
      </w:r>
      <w:r w:rsidR="007B7E43" w:rsidRPr="0063683D">
        <w:rPr>
          <w:rFonts w:cs="Zar2" w:hint="cs"/>
          <w:rtl/>
          <w:lang w:bidi="fa-IR"/>
        </w:rPr>
        <w:t>‌ها</w:t>
      </w:r>
      <w:r w:rsidR="00C91E1A" w:rsidRPr="0063683D">
        <w:rPr>
          <w:rFonts w:cs="Zar2" w:hint="cs"/>
          <w:rtl/>
          <w:lang w:bidi="fa-IR"/>
        </w:rPr>
        <w:t xml:space="preserve"> را بسته با سر و پا</w:t>
      </w:r>
      <w:r>
        <w:rPr>
          <w:rFonts w:cs="Zar2" w:hint="cs"/>
          <w:rtl/>
          <w:lang w:bidi="fa-IR"/>
        </w:rPr>
        <w:t>ي</w:t>
      </w:r>
      <w:r w:rsidR="00C91E1A" w:rsidRPr="0063683D">
        <w:rPr>
          <w:rFonts w:cs="Zar2" w:hint="cs"/>
          <w:rtl/>
          <w:lang w:bidi="fa-IR"/>
        </w:rPr>
        <w:t xml:space="preserve"> برهنه و بدن مجروح به شهر اصفهان برده به زندانشان افکندند.</w:t>
      </w:r>
    </w:p>
    <w:p w14:paraId="0D3F3CEF" w14:textId="77777777" w:rsidR="00C91E1A" w:rsidRPr="0063683D" w:rsidRDefault="00C91E1A" w:rsidP="00C91E1A">
      <w:pPr>
        <w:spacing w:line="312" w:lineRule="auto"/>
        <w:rPr>
          <w:rFonts w:cs="Zar2"/>
          <w:rtl/>
          <w:lang w:bidi="fa-IR"/>
        </w:rPr>
      </w:pPr>
      <w:r w:rsidRPr="0063683D">
        <w:rPr>
          <w:rFonts w:cs="Zar2" w:hint="cs"/>
          <w:rtl/>
          <w:lang w:bidi="fa-IR"/>
        </w:rPr>
        <w:t>جناب س</w:t>
      </w:r>
      <w:r w:rsidR="0063683D">
        <w:rPr>
          <w:rFonts w:cs="Zar2" w:hint="cs"/>
          <w:rtl/>
          <w:lang w:bidi="fa-IR"/>
        </w:rPr>
        <w:t>ي</w:t>
      </w:r>
      <w:r w:rsidRPr="0063683D">
        <w:rPr>
          <w:rFonts w:cs="Zar2" w:hint="cs"/>
          <w:rtl/>
          <w:lang w:bidi="fa-IR"/>
        </w:rPr>
        <w:t>د حسن هاشم</w:t>
      </w:r>
      <w:r w:rsidR="0063683D">
        <w:rPr>
          <w:rFonts w:cs="Zar2" w:hint="cs"/>
          <w:rtl/>
          <w:lang w:bidi="fa-IR"/>
        </w:rPr>
        <w:t>ي</w:t>
      </w:r>
      <w:r w:rsidRPr="0063683D">
        <w:rPr>
          <w:rFonts w:cs="Zar2" w:hint="cs"/>
          <w:rtl/>
          <w:lang w:bidi="fa-IR"/>
        </w:rPr>
        <w:t xml:space="preserve"> زاده که حال به (متوجّه) (116) مشهورند از قول جناب نع</w:t>
      </w:r>
      <w:r w:rsidR="0063683D">
        <w:rPr>
          <w:rFonts w:cs="Zar2" w:hint="cs"/>
          <w:rtl/>
          <w:lang w:bidi="fa-IR"/>
        </w:rPr>
        <w:t>ي</w:t>
      </w:r>
      <w:r w:rsidRPr="0063683D">
        <w:rPr>
          <w:rFonts w:cs="Zar2" w:hint="cs"/>
          <w:rtl/>
          <w:lang w:bidi="fa-IR"/>
        </w:rPr>
        <w:t>م نقل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بعد از ضرب و چوب</w:t>
      </w:r>
      <w:r w:rsidR="00B43373" w:rsidRPr="0063683D">
        <w:rPr>
          <w:rFonts w:cs="Zar2" w:hint="cs"/>
          <w:rtl/>
          <w:lang w:bidi="fa-IR"/>
        </w:rPr>
        <w:t xml:space="preserve"> </w:t>
      </w:r>
      <w:r w:rsidRPr="0063683D">
        <w:rPr>
          <w:rFonts w:cs="Zar2" w:hint="cs"/>
          <w:rtl/>
          <w:lang w:bidi="fa-IR"/>
        </w:rPr>
        <w:t>کار</w:t>
      </w:r>
      <w:r w:rsidR="0063683D">
        <w:rPr>
          <w:rFonts w:cs="Zar2" w:hint="cs"/>
          <w:rtl/>
          <w:lang w:bidi="fa-IR"/>
        </w:rPr>
        <w:t>ي</w:t>
      </w:r>
      <w:r w:rsidRPr="0063683D">
        <w:rPr>
          <w:rFonts w:cs="Zar2" w:hint="cs"/>
          <w:rtl/>
          <w:lang w:bidi="fa-IR"/>
        </w:rPr>
        <w:t xml:space="preserve"> ابدان و صورت</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هر پنج نفر ما را با رنگها</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 xml:space="preserve">اه و زرد و سرخ ملوّن کردند و بر سر هر </w:t>
      </w:r>
      <w:r w:rsidR="0063683D">
        <w:rPr>
          <w:rFonts w:cs="Zar2" w:hint="cs"/>
          <w:rtl/>
          <w:lang w:bidi="fa-IR"/>
        </w:rPr>
        <w:t>ي</w:t>
      </w:r>
      <w:r w:rsidRPr="0063683D">
        <w:rPr>
          <w:rFonts w:cs="Zar2" w:hint="cs"/>
          <w:rtl/>
          <w:lang w:bidi="fa-IR"/>
        </w:rPr>
        <w:t>ک از ما کلاه</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ق</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 xml:space="preserve"> کاغذ</w:t>
      </w:r>
      <w:r w:rsidR="0063683D">
        <w:rPr>
          <w:rFonts w:cs="Zar2" w:hint="cs"/>
          <w:rtl/>
          <w:lang w:bidi="fa-IR"/>
        </w:rPr>
        <w:t>ي</w:t>
      </w:r>
      <w:r w:rsidRPr="0063683D">
        <w:rPr>
          <w:rFonts w:cs="Zar2" w:hint="cs"/>
          <w:rtl/>
          <w:lang w:bidi="fa-IR"/>
        </w:rPr>
        <w:t xml:space="preserve"> بلند</w:t>
      </w:r>
      <w:r w:rsidR="0063683D">
        <w:rPr>
          <w:rFonts w:cs="Zar2" w:hint="cs"/>
          <w:rtl/>
          <w:lang w:bidi="fa-IR"/>
        </w:rPr>
        <w:t>ي</w:t>
      </w:r>
      <w:r w:rsidRPr="0063683D">
        <w:rPr>
          <w:rFonts w:cs="Zar2" w:hint="cs"/>
          <w:rtl/>
          <w:lang w:bidi="fa-IR"/>
        </w:rPr>
        <w:t xml:space="preserve"> گذارده همه را به شکل ع</w:t>
      </w:r>
      <w:r w:rsidR="0063683D">
        <w:rPr>
          <w:rFonts w:cs="Zar2" w:hint="cs"/>
          <w:rtl/>
          <w:lang w:bidi="fa-IR"/>
        </w:rPr>
        <w:t>ي</w:t>
      </w:r>
      <w:r w:rsidRPr="0063683D">
        <w:rPr>
          <w:rFonts w:cs="Zar2" w:hint="cs"/>
          <w:rtl/>
          <w:lang w:bidi="fa-IR"/>
        </w:rPr>
        <w:t>اران کتاب اسکندرنامه در آورده چند نفر از لوط</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در چپ و راستمان ن</w:t>
      </w:r>
      <w:r w:rsidR="0063683D">
        <w:rPr>
          <w:rFonts w:cs="Zar2" w:hint="cs"/>
          <w:rtl/>
          <w:lang w:bidi="fa-IR"/>
        </w:rPr>
        <w:t>ي</w:t>
      </w:r>
      <w:r w:rsidRPr="0063683D">
        <w:rPr>
          <w:rFonts w:cs="Zar2" w:hint="cs"/>
          <w:rtl/>
          <w:lang w:bidi="fa-IR"/>
        </w:rPr>
        <w:t xml:space="preserve"> و دا</w:t>
      </w:r>
      <w:r w:rsidR="0063683D">
        <w:rPr>
          <w:rFonts w:cs="Zar2" w:hint="cs"/>
          <w:rtl/>
          <w:lang w:bidi="fa-IR"/>
        </w:rPr>
        <w:t>ي</w:t>
      </w:r>
      <w:r w:rsidRPr="0063683D">
        <w:rPr>
          <w:rFonts w:cs="Zar2" w:hint="cs"/>
          <w:rtl/>
          <w:lang w:bidi="fa-IR"/>
        </w:rPr>
        <w:t>ره و دهل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زدند و به ا</w:t>
      </w:r>
      <w:r w:rsidR="0063683D">
        <w:rPr>
          <w:rFonts w:cs="Zar2" w:hint="cs"/>
          <w:rtl/>
          <w:lang w:bidi="fa-IR"/>
        </w:rPr>
        <w:t>ي</w:t>
      </w:r>
      <w:r w:rsidRPr="0063683D">
        <w:rPr>
          <w:rFonts w:cs="Zar2" w:hint="cs"/>
          <w:rtl/>
          <w:lang w:bidi="fa-IR"/>
        </w:rPr>
        <w:t>ن ترت</w:t>
      </w:r>
      <w:r w:rsidR="0063683D">
        <w:rPr>
          <w:rFonts w:cs="Zar2" w:hint="cs"/>
          <w:rtl/>
          <w:lang w:bidi="fa-IR"/>
        </w:rPr>
        <w:t>ي</w:t>
      </w:r>
      <w:r w:rsidRPr="0063683D">
        <w:rPr>
          <w:rFonts w:cs="Zar2" w:hint="cs"/>
          <w:rtl/>
          <w:lang w:bidi="fa-IR"/>
        </w:rPr>
        <w:t>ب ما را در محلّه</w:t>
      </w:r>
      <w:r w:rsidR="007B7E43" w:rsidRPr="0063683D">
        <w:rPr>
          <w:rFonts w:cs="Zar2" w:hint="cs"/>
          <w:rtl/>
          <w:lang w:bidi="fa-IR"/>
        </w:rPr>
        <w:t>‌ها</w:t>
      </w:r>
      <w:r w:rsidRPr="0063683D">
        <w:rPr>
          <w:rFonts w:cs="Zar2" w:hint="cs"/>
          <w:rtl/>
          <w:lang w:bidi="fa-IR"/>
        </w:rPr>
        <w:t xml:space="preserve"> گردانده بالاخره از مارب</w:t>
      </w:r>
      <w:r w:rsidR="0063683D">
        <w:rPr>
          <w:rFonts w:cs="Zar2" w:hint="cs"/>
          <w:rtl/>
          <w:lang w:bidi="fa-IR"/>
        </w:rPr>
        <w:t>ي</w:t>
      </w:r>
      <w:r w:rsidRPr="0063683D">
        <w:rPr>
          <w:rFonts w:cs="Zar2" w:hint="cs"/>
          <w:rtl/>
          <w:lang w:bidi="fa-IR"/>
        </w:rPr>
        <w:t>ن به اصفهان بردند و ما از طرف</w:t>
      </w:r>
      <w:r w:rsidR="0063683D">
        <w:rPr>
          <w:rFonts w:cs="Zar2" w:hint="cs"/>
          <w:rtl/>
          <w:lang w:bidi="fa-IR"/>
        </w:rPr>
        <w:t>ي</w:t>
      </w:r>
      <w:r w:rsidRPr="0063683D">
        <w:rPr>
          <w:rFonts w:cs="Zar2" w:hint="cs"/>
          <w:rtl/>
          <w:lang w:bidi="fa-IR"/>
        </w:rPr>
        <w:t xml:space="preserve"> درد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کش</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م و از جانب</w:t>
      </w:r>
      <w:r w:rsidR="0063683D">
        <w:rPr>
          <w:rFonts w:cs="Zar2" w:hint="cs"/>
          <w:rtl/>
          <w:lang w:bidi="fa-IR"/>
        </w:rPr>
        <w:t>ي</w:t>
      </w:r>
      <w:r w:rsidRPr="0063683D">
        <w:rPr>
          <w:rFonts w:cs="Zar2" w:hint="cs"/>
          <w:rtl/>
          <w:lang w:bidi="fa-IR"/>
        </w:rPr>
        <w:t xml:space="preserve"> به همد</w:t>
      </w:r>
      <w:r w:rsidR="0063683D">
        <w:rPr>
          <w:rFonts w:cs="Zar2" w:hint="cs"/>
          <w:rtl/>
          <w:lang w:bidi="fa-IR"/>
        </w:rPr>
        <w:t>ي</w:t>
      </w:r>
      <w:r w:rsidRPr="0063683D">
        <w:rPr>
          <w:rFonts w:cs="Zar2" w:hint="cs"/>
          <w:rtl/>
          <w:lang w:bidi="fa-IR"/>
        </w:rPr>
        <w:t>گر که نگاه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w:t>
      </w:r>
      <w:r w:rsidR="0063683D">
        <w:rPr>
          <w:rFonts w:cs="Zar2" w:hint="cs"/>
          <w:rtl/>
          <w:lang w:bidi="fa-IR"/>
        </w:rPr>
        <w:t>ي</w:t>
      </w:r>
      <w:r w:rsidRPr="0063683D">
        <w:rPr>
          <w:rFonts w:cs="Zar2" w:hint="cs"/>
          <w:rtl/>
          <w:lang w:bidi="fa-IR"/>
        </w:rPr>
        <w:t>م نم</w:t>
      </w:r>
      <w:r w:rsidR="0063683D">
        <w:rPr>
          <w:rFonts w:cs="Zar2" w:hint="cs"/>
          <w:rtl/>
          <w:lang w:bidi="fa-IR"/>
        </w:rPr>
        <w:t>ي</w:t>
      </w:r>
      <w:r w:rsidRPr="0063683D">
        <w:rPr>
          <w:rFonts w:cs="Zar2" w:hint="cs"/>
          <w:rtl/>
          <w:lang w:bidi="fa-IR"/>
        </w:rPr>
        <w:t xml:space="preserve"> توانست</w:t>
      </w:r>
      <w:r w:rsidR="0063683D">
        <w:rPr>
          <w:rFonts w:cs="Zar2" w:hint="cs"/>
          <w:rtl/>
          <w:lang w:bidi="fa-IR"/>
        </w:rPr>
        <w:t>ي</w:t>
      </w:r>
      <w:r w:rsidRPr="0063683D">
        <w:rPr>
          <w:rFonts w:cs="Zar2" w:hint="cs"/>
          <w:rtl/>
          <w:lang w:bidi="fa-IR"/>
        </w:rPr>
        <w:t>م از خنده خوددار</w:t>
      </w:r>
      <w:r w:rsidR="0063683D">
        <w:rPr>
          <w:rFonts w:cs="Zar2" w:hint="cs"/>
          <w:rtl/>
          <w:lang w:bidi="fa-IR"/>
        </w:rPr>
        <w:t>ي</w:t>
      </w:r>
      <w:r w:rsidRPr="0063683D">
        <w:rPr>
          <w:rFonts w:cs="Zar2" w:hint="cs"/>
          <w:rtl/>
          <w:lang w:bidi="fa-IR"/>
        </w:rPr>
        <w:t xml:space="preserve"> کن</w:t>
      </w:r>
      <w:r w:rsidR="0063683D">
        <w:rPr>
          <w:rFonts w:cs="Zar2" w:hint="cs"/>
          <w:rtl/>
          <w:lang w:bidi="fa-IR"/>
        </w:rPr>
        <w:t>ي</w:t>
      </w:r>
      <w:r w:rsidRPr="0063683D">
        <w:rPr>
          <w:rFonts w:cs="Zar2" w:hint="cs"/>
          <w:rtl/>
          <w:lang w:bidi="fa-IR"/>
        </w:rPr>
        <w:t>م.</w:t>
      </w:r>
    </w:p>
    <w:p w14:paraId="4E114848" w14:textId="77777777" w:rsidR="00C91E1A" w:rsidRPr="0063683D" w:rsidRDefault="00C91E1A" w:rsidP="00C91E1A">
      <w:pPr>
        <w:spacing w:line="312" w:lineRule="auto"/>
        <w:rPr>
          <w:rFonts w:cs="Zar2" w:hint="cs"/>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نع</w:t>
      </w:r>
      <w:r w:rsidR="0063683D">
        <w:rPr>
          <w:rFonts w:cs="Zar2" w:hint="cs"/>
          <w:rtl/>
          <w:lang w:bidi="fa-IR"/>
        </w:rPr>
        <w:t>ي</w:t>
      </w:r>
      <w:r w:rsidRPr="0063683D">
        <w:rPr>
          <w:rFonts w:cs="Zar2" w:hint="cs"/>
          <w:rtl/>
          <w:lang w:bidi="fa-IR"/>
        </w:rPr>
        <w:t>م و س</w:t>
      </w:r>
      <w:r w:rsidR="0063683D">
        <w:rPr>
          <w:rFonts w:cs="Zar2" w:hint="cs"/>
          <w:rtl/>
          <w:lang w:bidi="fa-IR"/>
        </w:rPr>
        <w:t>ي</w:t>
      </w:r>
      <w:r w:rsidRPr="0063683D">
        <w:rPr>
          <w:rFonts w:cs="Zar2" w:hint="cs"/>
          <w:rtl/>
          <w:lang w:bidi="fa-IR"/>
        </w:rPr>
        <w:t>د کنت کنز و آقا محمّد تق</w:t>
      </w:r>
      <w:r w:rsidR="0063683D">
        <w:rPr>
          <w:rFonts w:cs="Zar2" w:hint="cs"/>
          <w:rtl/>
          <w:lang w:bidi="fa-IR"/>
        </w:rPr>
        <w:t>ي</w:t>
      </w:r>
      <w:r w:rsidRPr="0063683D">
        <w:rPr>
          <w:rFonts w:cs="Zar2" w:hint="cs"/>
          <w:rtl/>
          <w:lang w:bidi="fa-IR"/>
        </w:rPr>
        <w:t xml:space="preserve"> با اقدامات کسان و خو</w:t>
      </w:r>
      <w:r w:rsidR="0063683D">
        <w:rPr>
          <w:rFonts w:cs="Zar2" w:hint="cs"/>
          <w:rtl/>
          <w:lang w:bidi="fa-IR"/>
        </w:rPr>
        <w:t>ي</w:t>
      </w:r>
      <w:r w:rsidRPr="0063683D">
        <w:rPr>
          <w:rFonts w:cs="Zar2" w:hint="cs"/>
          <w:rtl/>
          <w:lang w:bidi="fa-IR"/>
        </w:rPr>
        <w:t>شان در فاصل</w:t>
      </w:r>
      <w:r w:rsidRPr="0063683D">
        <w:rPr>
          <w:rFonts w:ascii="Arial" w:hAnsi="Arial" w:cs="Arial" w:hint="cs"/>
          <w:rtl/>
          <w:lang w:bidi="fa-IR"/>
        </w:rPr>
        <w:t>ۀ</w:t>
      </w:r>
      <w:r w:rsidRPr="0063683D">
        <w:rPr>
          <w:rFonts w:cs="Zar2" w:hint="cs"/>
          <w:rtl/>
          <w:lang w:bidi="fa-IR"/>
        </w:rPr>
        <w:t xml:space="preserve"> دو سه روز مستخلص شدند و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در حبس ماندند و حکم قتل ثان</w:t>
      </w:r>
      <w:r w:rsidR="0063683D">
        <w:rPr>
          <w:rFonts w:cs="Zar2" w:hint="cs"/>
          <w:rtl/>
          <w:lang w:bidi="fa-IR"/>
        </w:rPr>
        <w:t>ي</w:t>
      </w:r>
      <w:r w:rsidRPr="0063683D">
        <w:rPr>
          <w:rFonts w:cs="Zar2" w:hint="cs"/>
          <w:rtl/>
          <w:lang w:bidi="fa-IR"/>
        </w:rPr>
        <w:t xml:space="preserve"> از طرف ش</w:t>
      </w:r>
      <w:r w:rsidR="0063683D">
        <w:rPr>
          <w:rFonts w:cs="Zar2" w:hint="cs"/>
          <w:rtl/>
          <w:lang w:bidi="fa-IR"/>
        </w:rPr>
        <w:t>ي</w:t>
      </w:r>
      <w:r w:rsidRPr="0063683D">
        <w:rPr>
          <w:rFonts w:cs="Zar2" w:hint="cs"/>
          <w:rtl/>
          <w:lang w:bidi="fa-IR"/>
        </w:rPr>
        <w:t>خ محمّد باقر ذئب صادر شد و ظلّ السّلطان حاکم اصفهان در آن ا</w:t>
      </w:r>
      <w:r w:rsidR="0063683D">
        <w:rPr>
          <w:rFonts w:cs="Zar2" w:hint="cs"/>
          <w:rtl/>
          <w:lang w:bidi="fa-IR"/>
        </w:rPr>
        <w:t>ي</w:t>
      </w:r>
      <w:r w:rsidRPr="0063683D">
        <w:rPr>
          <w:rFonts w:cs="Zar2" w:hint="cs"/>
          <w:rtl/>
          <w:lang w:bidi="fa-IR"/>
        </w:rPr>
        <w:t>ام به طهران رفته بود و نائب الحکوم</w:t>
      </w:r>
      <w:r w:rsidRPr="0063683D">
        <w:rPr>
          <w:rFonts w:ascii="Arial" w:hAnsi="Arial" w:cs="Arial" w:hint="cs"/>
          <w:rtl/>
          <w:lang w:bidi="fa-IR"/>
        </w:rPr>
        <w:t>ۀ</w:t>
      </w:r>
      <w:r w:rsidRPr="0063683D">
        <w:rPr>
          <w:rFonts w:cs="Zar2" w:hint="cs"/>
          <w:rtl/>
          <w:lang w:bidi="fa-IR"/>
        </w:rPr>
        <w:t xml:space="preserve"> شهر رکن الملک آنها را در زندان نگاه داشت تا ظلّ السّلطان خود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د و تکل</w:t>
      </w:r>
      <w:r w:rsidR="0063683D">
        <w:rPr>
          <w:rFonts w:cs="Zar2" w:hint="cs"/>
          <w:rtl/>
          <w:lang w:bidi="fa-IR"/>
        </w:rPr>
        <w:t>ي</w:t>
      </w:r>
      <w:r w:rsidRPr="0063683D">
        <w:rPr>
          <w:rFonts w:cs="Zar2" w:hint="cs"/>
          <w:rtl/>
          <w:lang w:bidi="fa-IR"/>
        </w:rPr>
        <w:t>ف آن دو برادر را مع</w:t>
      </w:r>
      <w:r w:rsidR="0063683D">
        <w:rPr>
          <w:rFonts w:cs="Zar2" w:hint="cs"/>
          <w:rtl/>
          <w:lang w:bidi="fa-IR"/>
        </w:rPr>
        <w:t>ي</w:t>
      </w:r>
      <w:r w:rsidRPr="0063683D">
        <w:rPr>
          <w:rFonts w:cs="Zar2" w:hint="cs"/>
          <w:rtl/>
          <w:lang w:bidi="fa-IR"/>
        </w:rPr>
        <w:t>ن کند نام رکن الملک سل</w:t>
      </w:r>
      <w:r w:rsidR="0063683D">
        <w:rPr>
          <w:rFonts w:cs="Zar2" w:hint="cs"/>
          <w:rtl/>
          <w:lang w:bidi="fa-IR"/>
        </w:rPr>
        <w:t>ي</w:t>
      </w:r>
      <w:r w:rsidRPr="0063683D">
        <w:rPr>
          <w:rFonts w:cs="Zar2" w:hint="cs"/>
          <w:rtl/>
          <w:lang w:bidi="fa-IR"/>
        </w:rPr>
        <w:t>مان خان بود و از سال قبل که به جرم آهن پاره در حبس بودند با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اشنا شده و هر دو را دوست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داشت و ارادت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ورز</w:t>
      </w:r>
      <w:r w:rsidR="0063683D">
        <w:rPr>
          <w:rFonts w:cs="Zar2" w:hint="cs"/>
          <w:rtl/>
          <w:lang w:bidi="fa-IR"/>
        </w:rPr>
        <w:t>ي</w:t>
      </w:r>
      <w:r w:rsidRPr="0063683D">
        <w:rPr>
          <w:rFonts w:cs="Zar2" w:hint="cs"/>
          <w:rtl/>
          <w:lang w:bidi="fa-IR"/>
        </w:rPr>
        <w:t>د و جناب س</w:t>
      </w:r>
      <w:r w:rsidR="0063683D">
        <w:rPr>
          <w:rFonts w:cs="Zar2" w:hint="cs"/>
          <w:rtl/>
          <w:lang w:bidi="fa-IR"/>
        </w:rPr>
        <w:t>ي</w:t>
      </w:r>
      <w:r w:rsidRPr="0063683D">
        <w:rPr>
          <w:rFonts w:cs="Zar2" w:hint="cs"/>
          <w:rtl/>
          <w:lang w:bidi="fa-IR"/>
        </w:rPr>
        <w:t xml:space="preserve">نا قبلا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ش از گرفتار</w:t>
      </w:r>
      <w:r w:rsidR="0063683D">
        <w:rPr>
          <w:rFonts w:cs="Zar2" w:hint="cs"/>
          <w:rtl/>
          <w:lang w:bidi="fa-IR"/>
        </w:rPr>
        <w:t>ي</w:t>
      </w:r>
      <w:r w:rsidRPr="0063683D">
        <w:rPr>
          <w:rFonts w:cs="Zar2" w:hint="cs"/>
          <w:rtl/>
          <w:lang w:bidi="fa-IR"/>
        </w:rPr>
        <w:t xml:space="preserve"> در مدحش گفته بود: (117)</w:t>
      </w:r>
      <w:r w:rsidRPr="0063683D">
        <w:rPr>
          <w:rFonts w:cs="Zar2" w:hint="cs"/>
          <w:color w:val="FF0000"/>
          <w:rtl/>
          <w:lang w:bidi="fa-IR"/>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9"/>
      </w:tblGrid>
      <w:tr w:rsidR="00F5465D" w:rsidRPr="0063683D" w14:paraId="4DD16F68" w14:textId="77777777" w:rsidTr="007D67B1">
        <w:tc>
          <w:tcPr>
            <w:tcW w:w="4621" w:type="dxa"/>
          </w:tcPr>
          <w:p w14:paraId="080ED97C" w14:textId="77777777" w:rsidR="00F5465D" w:rsidRPr="0063683D" w:rsidRDefault="00F5465D" w:rsidP="007D67B1">
            <w:pPr>
              <w:spacing w:line="312" w:lineRule="auto"/>
              <w:rPr>
                <w:rFonts w:cs="Zar2"/>
                <w:rtl/>
                <w:lang w:bidi="fa-IR"/>
              </w:rPr>
            </w:pPr>
            <w:r w:rsidRPr="0063683D">
              <w:rPr>
                <w:rFonts w:cs="Zar2" w:hint="cs"/>
                <w:rtl/>
                <w:lang w:bidi="fa-IR"/>
              </w:rPr>
              <w:t>ند</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گر سل</w:t>
            </w:r>
            <w:r w:rsidR="0063683D">
              <w:rPr>
                <w:rFonts w:cs="Zar2" w:hint="cs"/>
                <w:rtl/>
                <w:lang w:bidi="fa-IR"/>
              </w:rPr>
              <w:t>ي</w:t>
            </w:r>
            <w:r w:rsidRPr="0063683D">
              <w:rPr>
                <w:rFonts w:cs="Zar2" w:hint="cs"/>
                <w:rtl/>
                <w:lang w:bidi="fa-IR"/>
              </w:rPr>
              <w:t>مان سلف را</w:t>
            </w:r>
          </w:p>
        </w:tc>
        <w:tc>
          <w:tcPr>
            <w:tcW w:w="4622" w:type="dxa"/>
          </w:tcPr>
          <w:p w14:paraId="3CBA3008" w14:textId="77777777" w:rsidR="00F5465D" w:rsidRPr="0063683D" w:rsidRDefault="00F5465D" w:rsidP="007D67B1">
            <w:pPr>
              <w:spacing w:line="312" w:lineRule="auto"/>
              <w:rPr>
                <w:rFonts w:cs="Zar2"/>
                <w:rtl/>
                <w:lang w:bidi="fa-IR"/>
              </w:rPr>
            </w:pPr>
            <w:r w:rsidRPr="0063683D">
              <w:rPr>
                <w:rFonts w:cs="Zar2" w:hint="cs"/>
                <w:rtl/>
                <w:lang w:bidi="fa-IR"/>
              </w:rPr>
              <w:t>ب</w:t>
            </w:r>
            <w:r w:rsidR="0063683D">
              <w:rPr>
                <w:rFonts w:cs="Zar2" w:hint="cs"/>
                <w:rtl/>
                <w:lang w:bidi="fa-IR"/>
              </w:rPr>
              <w:t>ي</w:t>
            </w:r>
            <w:r w:rsidRPr="0063683D">
              <w:rPr>
                <w:rFonts w:cs="Zar2" w:hint="cs"/>
                <w:rtl/>
                <w:lang w:bidi="fa-IR"/>
              </w:rPr>
              <w:t>ا بنگر سل</w:t>
            </w:r>
            <w:r w:rsidR="0063683D">
              <w:rPr>
                <w:rFonts w:cs="Zar2" w:hint="cs"/>
                <w:rtl/>
                <w:lang w:bidi="fa-IR"/>
              </w:rPr>
              <w:t>ي</w:t>
            </w:r>
            <w:r w:rsidRPr="0063683D">
              <w:rPr>
                <w:rFonts w:cs="Zar2" w:hint="cs"/>
                <w:rtl/>
                <w:lang w:bidi="fa-IR"/>
              </w:rPr>
              <w:t>مان خلف را</w:t>
            </w:r>
          </w:p>
        </w:tc>
      </w:tr>
    </w:tbl>
    <w:p w14:paraId="76ABD413" w14:textId="77777777" w:rsidR="00F5465D" w:rsidRPr="0063683D" w:rsidRDefault="00F5465D" w:rsidP="00C91E1A">
      <w:pPr>
        <w:spacing w:line="312" w:lineRule="auto"/>
        <w:rPr>
          <w:rFonts w:cs="Zar2" w:hint="cs"/>
          <w:rtl/>
          <w:lang w:bidi="fa-IR"/>
        </w:rPr>
      </w:pPr>
    </w:p>
    <w:p w14:paraId="38F3E14D" w14:textId="77777777" w:rsidR="00C91E1A" w:rsidRPr="0063683D" w:rsidRDefault="00C91E1A" w:rsidP="00C91E1A">
      <w:pPr>
        <w:spacing w:line="312" w:lineRule="auto"/>
        <w:rPr>
          <w:rFonts w:cs="Zar2"/>
          <w:rtl/>
          <w:lang w:bidi="fa-IR"/>
        </w:rPr>
      </w:pPr>
      <w:r w:rsidRPr="0063683D">
        <w:rPr>
          <w:rFonts w:cs="Zar2" w:hint="cs"/>
          <w:rtl/>
          <w:lang w:bidi="fa-IR"/>
        </w:rPr>
        <w:t>لذا وقت</w:t>
      </w:r>
      <w:r w:rsidR="0063683D">
        <w:rPr>
          <w:rFonts w:cs="Zar2" w:hint="cs"/>
          <w:rtl/>
          <w:lang w:bidi="fa-IR"/>
        </w:rPr>
        <w:t>ي</w:t>
      </w:r>
      <w:r w:rsidRPr="0063683D">
        <w:rPr>
          <w:rFonts w:cs="Zar2" w:hint="cs"/>
          <w:rtl/>
          <w:lang w:bidi="fa-IR"/>
        </w:rPr>
        <w:t xml:space="preserve"> که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به موجب فتوا</w:t>
      </w:r>
      <w:r w:rsidR="0063683D">
        <w:rPr>
          <w:rFonts w:cs="Zar2" w:hint="cs"/>
          <w:rtl/>
          <w:lang w:bidi="fa-IR"/>
        </w:rPr>
        <w:t>ي</w:t>
      </w:r>
      <w:r w:rsidRPr="0063683D">
        <w:rPr>
          <w:rFonts w:cs="Zar2" w:hint="cs"/>
          <w:rtl/>
          <w:lang w:bidi="fa-IR"/>
        </w:rPr>
        <w:t xml:space="preserve"> آخوندها در حبس او بودند به اعضا</w:t>
      </w:r>
      <w:r w:rsidR="0063683D">
        <w:rPr>
          <w:rFonts w:cs="Zar2" w:hint="cs"/>
          <w:rtl/>
          <w:lang w:bidi="fa-IR"/>
        </w:rPr>
        <w:t>ي</w:t>
      </w:r>
      <w:r w:rsidRPr="0063683D">
        <w:rPr>
          <w:rFonts w:cs="Zar2" w:hint="cs"/>
          <w:rtl/>
          <w:lang w:bidi="fa-IR"/>
        </w:rPr>
        <w:t xml:space="preserve"> عائل</w:t>
      </w:r>
      <w:r w:rsidRPr="0063683D">
        <w:rPr>
          <w:rFonts w:ascii="Arial" w:hAnsi="Arial" w:cs="Arial" w:hint="cs"/>
          <w:rtl/>
          <w:lang w:bidi="fa-IR"/>
        </w:rPr>
        <w:t>ۀ</w:t>
      </w:r>
      <w:r w:rsidRPr="0063683D">
        <w:rPr>
          <w:rFonts w:cs="Zar2" w:hint="cs"/>
          <w:rtl/>
          <w:lang w:bidi="fa-IR"/>
        </w:rPr>
        <w:t xml:space="preserve"> آن دو نفر محرمانه پ</w:t>
      </w:r>
      <w:r w:rsidR="0063683D">
        <w:rPr>
          <w:rFonts w:cs="Zar2" w:hint="cs"/>
          <w:rtl/>
          <w:lang w:bidi="fa-IR"/>
        </w:rPr>
        <w:t>ي</w:t>
      </w:r>
      <w:r w:rsidRPr="0063683D">
        <w:rPr>
          <w:rFonts w:cs="Zar2" w:hint="cs"/>
          <w:rtl/>
          <w:lang w:bidi="fa-IR"/>
        </w:rPr>
        <w:t>غام داد که اطفال را بردارند و به خان</w:t>
      </w:r>
      <w:r w:rsidRPr="0063683D">
        <w:rPr>
          <w:rFonts w:ascii="Arial" w:hAnsi="Arial" w:cs="Arial" w:hint="cs"/>
          <w:rtl/>
          <w:lang w:bidi="fa-IR"/>
        </w:rPr>
        <w:t>ۀ</w:t>
      </w:r>
      <w:r w:rsidRPr="0063683D">
        <w:rPr>
          <w:rFonts w:cs="Zar2" w:hint="cs"/>
          <w:rtl/>
          <w:lang w:bidi="fa-IR"/>
        </w:rPr>
        <w:t xml:space="preserve"> ش</w:t>
      </w:r>
      <w:r w:rsidR="0063683D">
        <w:rPr>
          <w:rFonts w:cs="Zar2" w:hint="cs"/>
          <w:rtl/>
          <w:lang w:bidi="fa-IR"/>
        </w:rPr>
        <w:t>ي</w:t>
      </w:r>
      <w:r w:rsidRPr="0063683D">
        <w:rPr>
          <w:rFonts w:cs="Zar2" w:hint="cs"/>
          <w:rtl/>
          <w:lang w:bidi="fa-IR"/>
        </w:rPr>
        <w:t>خ محمّد باقر رفته تظلّم و استرحام کنند شا</w:t>
      </w:r>
      <w:r w:rsidR="0063683D">
        <w:rPr>
          <w:rFonts w:cs="Zar2" w:hint="cs"/>
          <w:rtl/>
          <w:lang w:bidi="fa-IR"/>
        </w:rPr>
        <w:t>ي</w:t>
      </w:r>
      <w:r w:rsidRPr="0063683D">
        <w:rPr>
          <w:rFonts w:cs="Zar2" w:hint="cs"/>
          <w:rtl/>
          <w:lang w:bidi="fa-IR"/>
        </w:rPr>
        <w:t>د دلش به رحم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د و از قتل آن دو برادر ب</w:t>
      </w:r>
      <w:r w:rsidR="00B43373" w:rsidRPr="0063683D">
        <w:rPr>
          <w:rFonts w:cs="Zar2" w:hint="cs"/>
          <w:rtl/>
          <w:lang w:bidi="fa-IR"/>
        </w:rPr>
        <w:t xml:space="preserve">ه </w:t>
      </w:r>
      <w:r w:rsidRPr="0063683D">
        <w:rPr>
          <w:rFonts w:cs="Zar2" w:hint="cs"/>
          <w:rtl/>
          <w:lang w:bidi="fa-IR"/>
        </w:rPr>
        <w:t>خاطر اطفال صغ</w:t>
      </w:r>
      <w:r w:rsidR="0063683D">
        <w:rPr>
          <w:rFonts w:cs="Zar2" w:hint="cs"/>
          <w:rtl/>
          <w:lang w:bidi="fa-IR"/>
        </w:rPr>
        <w:t>ي</w:t>
      </w:r>
      <w:r w:rsidRPr="0063683D">
        <w:rPr>
          <w:rFonts w:cs="Zar2" w:hint="cs"/>
          <w:rtl/>
          <w:lang w:bidi="fa-IR"/>
        </w:rPr>
        <w:t>رشان منصرف شود وقت</w:t>
      </w:r>
      <w:r w:rsidR="0063683D">
        <w:rPr>
          <w:rFonts w:cs="Zar2" w:hint="cs"/>
          <w:rtl/>
          <w:lang w:bidi="fa-IR"/>
        </w:rPr>
        <w:t>ي</w:t>
      </w:r>
      <w:r w:rsidRPr="0063683D">
        <w:rPr>
          <w:rFonts w:cs="Zar2" w:hint="cs"/>
          <w:rtl/>
          <w:lang w:bidi="fa-IR"/>
        </w:rPr>
        <w:t xml:space="preserve"> که زن ن</w:t>
      </w:r>
      <w:r w:rsidR="0063683D">
        <w:rPr>
          <w:rFonts w:cs="Zar2" w:hint="cs"/>
          <w:rtl/>
          <w:lang w:bidi="fa-IR"/>
        </w:rPr>
        <w:t>ي</w:t>
      </w:r>
      <w:r w:rsidRPr="0063683D">
        <w:rPr>
          <w:rFonts w:cs="Zar2" w:hint="cs"/>
          <w:rtl/>
          <w:lang w:bidi="fa-IR"/>
        </w:rPr>
        <w:t>ر و زوج</w:t>
      </w:r>
      <w:r w:rsidRPr="0063683D">
        <w:rPr>
          <w:rFonts w:ascii="Arial" w:hAnsi="Arial" w:cs="Arial" w:hint="cs"/>
          <w:rtl/>
          <w:lang w:bidi="fa-IR"/>
        </w:rPr>
        <w:t>ۀ</w:t>
      </w:r>
      <w:r w:rsidRPr="0063683D">
        <w:rPr>
          <w:rFonts w:cs="Zar2" w:hint="cs"/>
          <w:rtl/>
          <w:lang w:bidi="fa-IR"/>
        </w:rPr>
        <w:t xml:space="preserve"> س</w:t>
      </w:r>
      <w:r w:rsidR="0063683D">
        <w:rPr>
          <w:rFonts w:cs="Zar2" w:hint="cs"/>
          <w:rtl/>
          <w:lang w:bidi="fa-IR"/>
        </w:rPr>
        <w:t>ي</w:t>
      </w:r>
      <w:r w:rsidRPr="0063683D">
        <w:rPr>
          <w:rFonts w:cs="Zar2" w:hint="cs"/>
          <w:rtl/>
          <w:lang w:bidi="fa-IR"/>
        </w:rPr>
        <w:t>نا اطفال خود را برداشته به منزل ش</w:t>
      </w:r>
      <w:r w:rsidR="0063683D">
        <w:rPr>
          <w:rFonts w:cs="Zar2" w:hint="cs"/>
          <w:rtl/>
          <w:lang w:bidi="fa-IR"/>
        </w:rPr>
        <w:t>ي</w:t>
      </w:r>
      <w:r w:rsidRPr="0063683D">
        <w:rPr>
          <w:rFonts w:cs="Zar2" w:hint="cs"/>
          <w:rtl/>
          <w:lang w:bidi="fa-IR"/>
        </w:rPr>
        <w:t xml:space="preserve">خ بردند </w:t>
      </w:r>
      <w:r w:rsidRPr="0063683D">
        <w:rPr>
          <w:rFonts w:cs="Zar2" w:hint="cs"/>
          <w:rtl/>
          <w:lang w:bidi="fa-IR"/>
        </w:rPr>
        <w:lastRenderedPageBreak/>
        <w:t>ظهر بود و سفر</w:t>
      </w:r>
      <w:r w:rsidRPr="0063683D">
        <w:rPr>
          <w:rFonts w:ascii="Arial" w:hAnsi="Arial" w:cs="Arial" w:hint="cs"/>
          <w:rtl/>
          <w:lang w:bidi="fa-IR"/>
        </w:rPr>
        <w:t>ۀ</w:t>
      </w:r>
      <w:r w:rsidRPr="0063683D">
        <w:rPr>
          <w:rFonts w:cs="Zar2" w:hint="cs"/>
          <w:rtl/>
          <w:lang w:bidi="fa-IR"/>
        </w:rPr>
        <w:t xml:space="preserve"> رنگ</w:t>
      </w:r>
      <w:r w:rsidR="0063683D">
        <w:rPr>
          <w:rFonts w:cs="Zar2" w:hint="cs"/>
          <w:rtl/>
          <w:lang w:bidi="fa-IR"/>
        </w:rPr>
        <w:t>ي</w:t>
      </w:r>
      <w:r w:rsidRPr="0063683D">
        <w:rPr>
          <w:rFonts w:cs="Zar2" w:hint="cs"/>
          <w:rtl/>
          <w:lang w:bidi="fa-IR"/>
        </w:rPr>
        <w:t>ن گسترده و بو</w:t>
      </w:r>
      <w:r w:rsidR="0063683D">
        <w:rPr>
          <w:rFonts w:cs="Zar2" w:hint="cs"/>
          <w:rtl/>
          <w:lang w:bidi="fa-IR"/>
        </w:rPr>
        <w:t>ي</w:t>
      </w:r>
      <w:r w:rsidRPr="0063683D">
        <w:rPr>
          <w:rFonts w:cs="Zar2" w:hint="cs"/>
          <w:rtl/>
          <w:lang w:bidi="fa-IR"/>
        </w:rPr>
        <w:t xml:space="preserve"> خوش طعام به مشام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رس</w:t>
      </w:r>
      <w:r w:rsidR="0063683D">
        <w:rPr>
          <w:rFonts w:cs="Zar2" w:hint="cs"/>
          <w:rtl/>
          <w:lang w:bidi="fa-IR"/>
        </w:rPr>
        <w:t>ي</w:t>
      </w:r>
      <w:r w:rsidRPr="0063683D">
        <w:rPr>
          <w:rFonts w:cs="Zar2" w:hint="cs"/>
          <w:rtl/>
          <w:lang w:bidi="fa-IR"/>
        </w:rPr>
        <w:t>د مادرها</w:t>
      </w:r>
      <w:r w:rsidR="0063683D">
        <w:rPr>
          <w:rFonts w:cs="Zar2" w:hint="cs"/>
          <w:rtl/>
          <w:lang w:bidi="fa-IR"/>
        </w:rPr>
        <w:t>ي</w:t>
      </w:r>
      <w:r w:rsidRPr="0063683D">
        <w:rPr>
          <w:rFonts w:cs="Zar2" w:hint="cs"/>
          <w:rtl/>
          <w:lang w:bidi="fa-IR"/>
        </w:rPr>
        <w:t xml:space="preserve"> آن اطفال سلام کرده بعد گفتند شوهران ما اشخاص سالم و متد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هستند و امر خلاف شرع</w:t>
      </w:r>
      <w:r w:rsidR="0063683D">
        <w:rPr>
          <w:rFonts w:cs="Zar2" w:hint="cs"/>
          <w:rtl/>
          <w:lang w:bidi="fa-IR"/>
        </w:rPr>
        <w:t>ي</w:t>
      </w:r>
      <w:r w:rsidRPr="0063683D">
        <w:rPr>
          <w:rFonts w:cs="Zar2" w:hint="cs"/>
          <w:rtl/>
          <w:lang w:bidi="fa-IR"/>
        </w:rPr>
        <w:t xml:space="preserve"> تاکنون از آنها د</w:t>
      </w:r>
      <w:r w:rsidR="0063683D">
        <w:rPr>
          <w:rFonts w:cs="Zar2" w:hint="cs"/>
          <w:rtl/>
          <w:lang w:bidi="fa-IR"/>
        </w:rPr>
        <w:t>ي</w:t>
      </w:r>
      <w:r w:rsidRPr="0063683D">
        <w:rPr>
          <w:rFonts w:cs="Zar2" w:hint="cs"/>
          <w:rtl/>
          <w:lang w:bidi="fa-IR"/>
        </w:rPr>
        <w:t>ده نشده خواهشمند</w:t>
      </w:r>
      <w:r w:rsidR="0063683D">
        <w:rPr>
          <w:rFonts w:cs="Zar2" w:hint="cs"/>
          <w:rtl/>
          <w:lang w:bidi="fa-IR"/>
        </w:rPr>
        <w:t>ي</w:t>
      </w:r>
      <w:r w:rsidRPr="0063683D">
        <w:rPr>
          <w:rFonts w:cs="Zar2" w:hint="cs"/>
          <w:rtl/>
          <w:lang w:bidi="fa-IR"/>
        </w:rPr>
        <w:t>م آن</w:t>
      </w:r>
      <w:r w:rsidR="007B7E43" w:rsidRPr="0063683D">
        <w:rPr>
          <w:rFonts w:cs="Zar2" w:hint="cs"/>
          <w:rtl/>
          <w:lang w:bidi="fa-IR"/>
        </w:rPr>
        <w:t>‌ها</w:t>
      </w:r>
      <w:r w:rsidRPr="0063683D">
        <w:rPr>
          <w:rFonts w:cs="Zar2" w:hint="cs"/>
          <w:rtl/>
          <w:lang w:bidi="fa-IR"/>
        </w:rPr>
        <w:t xml:space="preserve"> را به ما ببخش</w:t>
      </w:r>
      <w:r w:rsidR="0063683D">
        <w:rPr>
          <w:rFonts w:cs="Zar2" w:hint="cs"/>
          <w:rtl/>
          <w:lang w:bidi="fa-IR"/>
        </w:rPr>
        <w:t>ي</w:t>
      </w:r>
      <w:r w:rsidRPr="0063683D">
        <w:rPr>
          <w:rFonts w:cs="Zar2" w:hint="cs"/>
          <w:rtl/>
          <w:lang w:bidi="fa-IR"/>
        </w:rPr>
        <w:t>د و برا</w:t>
      </w:r>
      <w:r w:rsidR="0063683D">
        <w:rPr>
          <w:rFonts w:cs="Zar2" w:hint="cs"/>
          <w:rtl/>
          <w:lang w:bidi="fa-IR"/>
        </w:rPr>
        <w:t>ي</w:t>
      </w:r>
      <w:r w:rsidRPr="0063683D">
        <w:rPr>
          <w:rFonts w:cs="Zar2" w:hint="cs"/>
          <w:rtl/>
          <w:lang w:bidi="fa-IR"/>
        </w:rPr>
        <w:t xml:space="preserve"> خاطر ا</w:t>
      </w:r>
      <w:r w:rsidR="0063683D">
        <w:rPr>
          <w:rFonts w:cs="Zar2" w:hint="cs"/>
          <w:rtl/>
          <w:lang w:bidi="fa-IR"/>
        </w:rPr>
        <w:t>ي</w:t>
      </w:r>
      <w:r w:rsidRPr="0063683D">
        <w:rPr>
          <w:rFonts w:cs="Zar2" w:hint="cs"/>
          <w:rtl/>
          <w:lang w:bidi="fa-IR"/>
        </w:rPr>
        <w:t>ن اطفال کوچک آزادشان کن</w:t>
      </w:r>
      <w:r w:rsidR="0063683D">
        <w:rPr>
          <w:rFonts w:cs="Zar2" w:hint="cs"/>
          <w:rtl/>
          <w:lang w:bidi="fa-IR"/>
        </w:rPr>
        <w:t>ي</w:t>
      </w:r>
      <w:r w:rsidRPr="0063683D">
        <w:rPr>
          <w:rFonts w:cs="Zar2" w:hint="cs"/>
          <w:rtl/>
          <w:lang w:bidi="fa-IR"/>
        </w:rPr>
        <w:t>د ش</w:t>
      </w:r>
      <w:r w:rsidR="0063683D">
        <w:rPr>
          <w:rFonts w:cs="Zar2" w:hint="cs"/>
          <w:rtl/>
          <w:lang w:bidi="fa-IR"/>
        </w:rPr>
        <w:t>ي</w:t>
      </w:r>
      <w:r w:rsidRPr="0063683D">
        <w:rPr>
          <w:rFonts w:cs="Zar2" w:hint="cs"/>
          <w:rtl/>
          <w:lang w:bidi="fa-IR"/>
        </w:rPr>
        <w:t>خ محمّد باقر گفت (ضع</w:t>
      </w:r>
      <w:r w:rsidR="0063683D">
        <w:rPr>
          <w:rFonts w:cs="Zar2" w:hint="cs"/>
          <w:rtl/>
          <w:lang w:bidi="fa-IR"/>
        </w:rPr>
        <w:t>ي</w:t>
      </w:r>
      <w:r w:rsidRPr="0063683D">
        <w:rPr>
          <w:rFonts w:cs="Zar2" w:hint="cs"/>
          <w:rtl/>
          <w:lang w:bidi="fa-IR"/>
        </w:rPr>
        <w:t>فه ا</w:t>
      </w:r>
      <w:r w:rsidR="0063683D">
        <w:rPr>
          <w:rFonts w:cs="Zar2" w:hint="cs"/>
          <w:rtl/>
          <w:lang w:bidi="fa-IR"/>
        </w:rPr>
        <w:t>ي</w:t>
      </w:r>
      <w:r w:rsidRPr="0063683D">
        <w:rPr>
          <w:rFonts w:cs="Zar2" w:hint="cs"/>
          <w:rtl/>
          <w:lang w:bidi="fa-IR"/>
        </w:rPr>
        <w:t>ن سگها کافر و نجسند و با</w:t>
      </w:r>
      <w:r w:rsidR="0063683D">
        <w:rPr>
          <w:rFonts w:cs="Zar2" w:hint="cs"/>
          <w:rtl/>
          <w:lang w:bidi="fa-IR"/>
        </w:rPr>
        <w:t>ي</w:t>
      </w:r>
      <w:r w:rsidRPr="0063683D">
        <w:rPr>
          <w:rFonts w:cs="Zar2" w:hint="cs"/>
          <w:rtl/>
          <w:lang w:bidi="fa-IR"/>
        </w:rPr>
        <w:t>د البتّه کشته شوند) ع</w:t>
      </w:r>
      <w:r w:rsidR="0063683D">
        <w:rPr>
          <w:rFonts w:cs="Zar2" w:hint="cs"/>
          <w:rtl/>
          <w:lang w:bidi="fa-IR"/>
        </w:rPr>
        <w:t>ي</w:t>
      </w:r>
      <w:r w:rsidRPr="0063683D">
        <w:rPr>
          <w:rFonts w:cs="Zar2" w:hint="cs"/>
          <w:rtl/>
          <w:lang w:bidi="fa-IR"/>
        </w:rPr>
        <w:t>ال ن</w:t>
      </w:r>
      <w:r w:rsidR="0063683D">
        <w:rPr>
          <w:rFonts w:cs="Zar2" w:hint="cs"/>
          <w:rtl/>
          <w:lang w:bidi="fa-IR"/>
        </w:rPr>
        <w:t>ي</w:t>
      </w:r>
      <w:r w:rsidRPr="0063683D">
        <w:rPr>
          <w:rFonts w:cs="Zar2" w:hint="cs"/>
          <w:rtl/>
          <w:lang w:bidi="fa-IR"/>
        </w:rPr>
        <w:t>ر که خودش هم از سادات طباطبائ</w:t>
      </w:r>
      <w:r w:rsidR="0063683D">
        <w:rPr>
          <w:rFonts w:cs="Zar2" w:hint="cs"/>
          <w:rtl/>
          <w:lang w:bidi="fa-IR"/>
        </w:rPr>
        <w:t>ي</w:t>
      </w:r>
      <w:r w:rsidRPr="0063683D">
        <w:rPr>
          <w:rFonts w:cs="Zar2" w:hint="cs"/>
          <w:rtl/>
          <w:lang w:bidi="fa-IR"/>
        </w:rPr>
        <w:t xml:space="preserve"> بود طاقت ا</w:t>
      </w:r>
      <w:r w:rsidR="0063683D">
        <w:rPr>
          <w:rFonts w:cs="Zar2" w:hint="cs"/>
          <w:rtl/>
          <w:lang w:bidi="fa-IR"/>
        </w:rPr>
        <w:t>ي</w:t>
      </w:r>
      <w:r w:rsidRPr="0063683D">
        <w:rPr>
          <w:rFonts w:cs="Zar2" w:hint="cs"/>
          <w:rtl/>
          <w:lang w:bidi="fa-IR"/>
        </w:rPr>
        <w:t>ن اهانت را ن</w:t>
      </w:r>
      <w:r w:rsidR="0063683D">
        <w:rPr>
          <w:rFonts w:cs="Zar2" w:hint="cs"/>
          <w:rtl/>
          <w:lang w:bidi="fa-IR"/>
        </w:rPr>
        <w:t>ي</w:t>
      </w:r>
      <w:r w:rsidRPr="0063683D">
        <w:rPr>
          <w:rFonts w:cs="Zar2" w:hint="cs"/>
          <w:rtl/>
          <w:lang w:bidi="fa-IR"/>
        </w:rPr>
        <w:t>اورده به ش</w:t>
      </w:r>
      <w:r w:rsidR="0063683D">
        <w:rPr>
          <w:rFonts w:cs="Zar2" w:hint="cs"/>
          <w:rtl/>
          <w:lang w:bidi="fa-IR"/>
        </w:rPr>
        <w:t>ي</w:t>
      </w:r>
      <w:r w:rsidRPr="0063683D">
        <w:rPr>
          <w:rFonts w:cs="Zar2" w:hint="cs"/>
          <w:rtl/>
          <w:lang w:bidi="fa-IR"/>
        </w:rPr>
        <w:t>خ پرخاش کرد که تو نجس</w:t>
      </w:r>
      <w:r w:rsidR="0063683D">
        <w:rPr>
          <w:rFonts w:cs="Zar2" w:hint="cs"/>
          <w:rtl/>
          <w:lang w:bidi="fa-IR"/>
        </w:rPr>
        <w:t>ي</w:t>
      </w:r>
      <w:r w:rsidRPr="0063683D">
        <w:rPr>
          <w:rFonts w:cs="Zar2" w:hint="cs"/>
          <w:rtl/>
          <w:lang w:bidi="fa-IR"/>
        </w:rPr>
        <w:t xml:space="preserve"> نه اولاد رسول و فرزندان بتول ش</w:t>
      </w:r>
      <w:r w:rsidR="0063683D">
        <w:rPr>
          <w:rFonts w:cs="Zar2" w:hint="cs"/>
          <w:rtl/>
          <w:lang w:bidi="fa-IR"/>
        </w:rPr>
        <w:t>ي</w:t>
      </w:r>
      <w:r w:rsidRPr="0063683D">
        <w:rPr>
          <w:rFonts w:cs="Zar2" w:hint="cs"/>
          <w:rtl/>
          <w:lang w:bidi="fa-IR"/>
        </w:rPr>
        <w:t>خ متغ</w:t>
      </w:r>
      <w:r w:rsidR="0063683D">
        <w:rPr>
          <w:rFonts w:cs="Zar2" w:hint="cs"/>
          <w:rtl/>
          <w:lang w:bidi="fa-IR"/>
        </w:rPr>
        <w:t>ي</w:t>
      </w:r>
      <w:r w:rsidRPr="0063683D">
        <w:rPr>
          <w:rFonts w:cs="Zar2" w:hint="cs"/>
          <w:rtl/>
          <w:lang w:bidi="fa-IR"/>
        </w:rPr>
        <w:t>ر شده حکم کرد آن زنان و اطفال را از خانه ب</w:t>
      </w:r>
      <w:r w:rsidR="0063683D">
        <w:rPr>
          <w:rFonts w:cs="Zar2" w:hint="cs"/>
          <w:rtl/>
          <w:lang w:bidi="fa-IR"/>
        </w:rPr>
        <w:t>ي</w:t>
      </w:r>
      <w:r w:rsidRPr="0063683D">
        <w:rPr>
          <w:rFonts w:cs="Zar2" w:hint="cs"/>
          <w:rtl/>
          <w:lang w:bidi="fa-IR"/>
        </w:rPr>
        <w:t>رون کردند سپس ش</w:t>
      </w:r>
      <w:r w:rsidR="0063683D">
        <w:rPr>
          <w:rFonts w:cs="Zar2" w:hint="cs"/>
          <w:rtl/>
          <w:lang w:bidi="fa-IR"/>
        </w:rPr>
        <w:t>ي</w:t>
      </w:r>
      <w:r w:rsidRPr="0063683D">
        <w:rPr>
          <w:rFonts w:cs="Zar2" w:hint="cs"/>
          <w:rtl/>
          <w:lang w:bidi="fa-IR"/>
        </w:rPr>
        <w:t>خ مزبور نزد رکن الملک آدم فرستاده پ</w:t>
      </w:r>
      <w:r w:rsidR="0063683D">
        <w:rPr>
          <w:rFonts w:cs="Zar2" w:hint="cs"/>
          <w:rtl/>
          <w:lang w:bidi="fa-IR"/>
        </w:rPr>
        <w:t>ي</w:t>
      </w:r>
      <w:r w:rsidRPr="0063683D">
        <w:rPr>
          <w:rFonts w:cs="Zar2" w:hint="cs"/>
          <w:rtl/>
          <w:lang w:bidi="fa-IR"/>
        </w:rPr>
        <w:t>غام داد که چراحضرات را به قتل نم</w:t>
      </w:r>
      <w:r w:rsidR="0063683D">
        <w:rPr>
          <w:rFonts w:cs="Zar2" w:hint="cs"/>
          <w:rtl/>
          <w:lang w:bidi="fa-IR"/>
        </w:rPr>
        <w:t>ي</w:t>
      </w:r>
      <w:r w:rsidRPr="0063683D">
        <w:rPr>
          <w:rFonts w:cs="Zar2" w:hint="cs"/>
          <w:rtl/>
          <w:lang w:bidi="fa-IR"/>
        </w:rPr>
        <w:t xml:space="preserve"> رسان</w:t>
      </w:r>
      <w:r w:rsidR="0063683D">
        <w:rPr>
          <w:rFonts w:cs="Zar2" w:hint="cs"/>
          <w:rtl/>
          <w:lang w:bidi="fa-IR"/>
        </w:rPr>
        <w:t>ي</w:t>
      </w:r>
      <w:r w:rsidRPr="0063683D">
        <w:rPr>
          <w:rFonts w:cs="Zar2" w:hint="cs"/>
          <w:rtl/>
          <w:lang w:bidi="fa-IR"/>
        </w:rPr>
        <w:t xml:space="preserve"> رکن الملک جواب داد که وال</w:t>
      </w:r>
      <w:r w:rsidR="0063683D">
        <w:rPr>
          <w:rFonts w:cs="Zar2" w:hint="cs"/>
          <w:rtl/>
          <w:lang w:bidi="fa-IR"/>
        </w:rPr>
        <w:t>ي</w:t>
      </w:r>
      <w:r w:rsidRPr="0063683D">
        <w:rPr>
          <w:rFonts w:cs="Zar2" w:hint="cs"/>
          <w:rtl/>
          <w:lang w:bidi="fa-IR"/>
        </w:rPr>
        <w:t xml:space="preserve"> اصفهان (118)</w:t>
      </w:r>
      <w:r w:rsidRPr="0063683D">
        <w:rPr>
          <w:rFonts w:cs="Zar2" w:hint="cs"/>
          <w:color w:val="FF0000"/>
          <w:rtl/>
          <w:lang w:bidi="fa-IR"/>
        </w:rPr>
        <w:t xml:space="preserve"> </w:t>
      </w:r>
      <w:r w:rsidRPr="0063683D">
        <w:rPr>
          <w:rFonts w:cs="Zar2" w:hint="cs"/>
          <w:rtl/>
          <w:lang w:bidi="fa-IR"/>
        </w:rPr>
        <w:t>شاهزاده ظلّ السّلطان است من از او کتبا اجازه خواسته ام و در صورت</w:t>
      </w:r>
      <w:r w:rsidR="0063683D">
        <w:rPr>
          <w:rFonts w:cs="Zar2" w:hint="cs"/>
          <w:rtl/>
          <w:lang w:bidi="fa-IR"/>
        </w:rPr>
        <w:t>ي</w:t>
      </w:r>
      <w:r w:rsidRPr="0063683D">
        <w:rPr>
          <w:rFonts w:cs="Zar2" w:hint="cs"/>
          <w:rtl/>
          <w:lang w:bidi="fa-IR"/>
        </w:rPr>
        <w:t xml:space="preserve"> که حکم نمود من آن</w:t>
      </w:r>
      <w:r w:rsidR="007B7E43" w:rsidRPr="0063683D">
        <w:rPr>
          <w:rFonts w:cs="Zar2" w:hint="cs"/>
          <w:rtl/>
          <w:lang w:bidi="fa-IR"/>
        </w:rPr>
        <w:t>‌ها</w:t>
      </w:r>
      <w:r w:rsidRPr="0063683D">
        <w:rPr>
          <w:rFonts w:cs="Zar2" w:hint="cs"/>
          <w:rtl/>
          <w:lang w:bidi="fa-IR"/>
        </w:rPr>
        <w:t xml:space="preserve">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کشم.</w:t>
      </w:r>
    </w:p>
    <w:p w14:paraId="7F171F4F"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وقت</w:t>
      </w:r>
      <w:r w:rsidR="0063683D">
        <w:rPr>
          <w:rFonts w:cs="Zar2" w:hint="cs"/>
          <w:rtl/>
          <w:lang w:bidi="fa-IR"/>
        </w:rPr>
        <w:t>ي</w:t>
      </w:r>
      <w:r w:rsidRPr="0063683D">
        <w:rPr>
          <w:rFonts w:cs="Zar2" w:hint="cs"/>
          <w:rtl/>
          <w:lang w:bidi="fa-IR"/>
        </w:rPr>
        <w:t xml:space="preserve"> که رکن الملک از ا</w:t>
      </w:r>
      <w:r w:rsidR="0063683D">
        <w:rPr>
          <w:rFonts w:cs="Zar2" w:hint="cs"/>
          <w:rtl/>
          <w:lang w:bidi="fa-IR"/>
        </w:rPr>
        <w:t>ي</w:t>
      </w:r>
      <w:r w:rsidRPr="0063683D">
        <w:rPr>
          <w:rFonts w:cs="Zar2" w:hint="cs"/>
          <w:rtl/>
          <w:lang w:bidi="fa-IR"/>
        </w:rPr>
        <w:t>ن اقدام نت</w:t>
      </w:r>
      <w:r w:rsidR="0063683D">
        <w:rPr>
          <w:rFonts w:cs="Zar2" w:hint="cs"/>
          <w:rtl/>
          <w:lang w:bidi="fa-IR"/>
        </w:rPr>
        <w:t>ي</w:t>
      </w:r>
      <w:r w:rsidRPr="0063683D">
        <w:rPr>
          <w:rFonts w:cs="Zar2" w:hint="cs"/>
          <w:rtl/>
          <w:lang w:bidi="fa-IR"/>
        </w:rPr>
        <w:t>جه ئ</w:t>
      </w:r>
      <w:r w:rsidR="0063683D">
        <w:rPr>
          <w:rFonts w:cs="Zar2" w:hint="cs"/>
          <w:rtl/>
          <w:lang w:bidi="fa-IR"/>
        </w:rPr>
        <w:t>ي</w:t>
      </w:r>
      <w:r w:rsidRPr="0063683D">
        <w:rPr>
          <w:rFonts w:cs="Zar2" w:hint="cs"/>
          <w:rtl/>
          <w:lang w:bidi="fa-IR"/>
        </w:rPr>
        <w:t xml:space="preserve"> نگرفت شخصا به زندان رفته ن</w:t>
      </w:r>
      <w:r w:rsidR="0063683D">
        <w:rPr>
          <w:rFonts w:cs="Zar2" w:hint="cs"/>
          <w:rtl/>
          <w:lang w:bidi="fa-IR"/>
        </w:rPr>
        <w:t>ي</w:t>
      </w:r>
      <w:r w:rsidRPr="0063683D">
        <w:rPr>
          <w:rFonts w:cs="Zar2" w:hint="cs"/>
          <w:rtl/>
          <w:lang w:bidi="fa-IR"/>
        </w:rPr>
        <w:t>ر وس</w:t>
      </w:r>
      <w:r w:rsidR="0063683D">
        <w:rPr>
          <w:rFonts w:cs="Zar2" w:hint="cs"/>
          <w:rtl/>
          <w:lang w:bidi="fa-IR"/>
        </w:rPr>
        <w:t>ي</w:t>
      </w:r>
      <w:r w:rsidRPr="0063683D">
        <w:rPr>
          <w:rFonts w:cs="Zar2" w:hint="cs"/>
          <w:rtl/>
          <w:lang w:bidi="fa-IR"/>
        </w:rPr>
        <w:t>نا را ملاقات کرده از مشاهد</w:t>
      </w:r>
      <w:r w:rsidRPr="0063683D">
        <w:rPr>
          <w:rFonts w:ascii="Arial" w:hAnsi="Arial" w:cs="Arial" w:hint="cs"/>
          <w:rtl/>
          <w:lang w:bidi="fa-IR"/>
        </w:rPr>
        <w:t>ۀ</w:t>
      </w:r>
      <w:r w:rsidRPr="0063683D">
        <w:rPr>
          <w:rFonts w:cs="Zar2" w:hint="cs"/>
          <w:rtl/>
          <w:lang w:bidi="fa-IR"/>
        </w:rPr>
        <w:t xml:space="preserve"> رنج و تعب آن دو متأثّر شده هر سه گر</w:t>
      </w:r>
      <w:r w:rsidR="0063683D">
        <w:rPr>
          <w:rFonts w:cs="Zar2" w:hint="cs"/>
          <w:rtl/>
          <w:lang w:bidi="fa-IR"/>
        </w:rPr>
        <w:t>ي</w:t>
      </w:r>
      <w:r w:rsidRPr="0063683D">
        <w:rPr>
          <w:rFonts w:cs="Zar2" w:hint="cs"/>
          <w:rtl/>
          <w:lang w:bidi="fa-IR"/>
        </w:rPr>
        <w:t>ستند بعد به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گفت خوب است شما اشعار</w:t>
      </w:r>
      <w:r w:rsidR="0063683D">
        <w:rPr>
          <w:rFonts w:cs="Zar2" w:hint="cs"/>
          <w:rtl/>
          <w:lang w:bidi="fa-IR"/>
        </w:rPr>
        <w:t>ي</w:t>
      </w:r>
      <w:r w:rsidRPr="0063683D">
        <w:rPr>
          <w:rFonts w:cs="Zar2" w:hint="cs"/>
          <w:rtl/>
          <w:lang w:bidi="fa-IR"/>
        </w:rPr>
        <w:t xml:space="preserve"> در مدح شاهزاده بساز</w:t>
      </w:r>
      <w:r w:rsidR="0063683D">
        <w:rPr>
          <w:rFonts w:cs="Zar2" w:hint="cs"/>
          <w:rtl/>
          <w:lang w:bidi="fa-IR"/>
        </w:rPr>
        <w:t>ي</w:t>
      </w:r>
      <w:r w:rsidRPr="0063683D">
        <w:rPr>
          <w:rFonts w:cs="Zar2" w:hint="cs"/>
          <w:rtl/>
          <w:lang w:bidi="fa-IR"/>
        </w:rPr>
        <w:t>د و وصف الحال خود را در آن بگنجان</w:t>
      </w:r>
      <w:r w:rsidR="0063683D">
        <w:rPr>
          <w:rFonts w:cs="Zar2" w:hint="cs"/>
          <w:rtl/>
          <w:lang w:bidi="fa-IR"/>
        </w:rPr>
        <w:t>ي</w:t>
      </w:r>
      <w:r w:rsidRPr="0063683D">
        <w:rPr>
          <w:rFonts w:cs="Zar2" w:hint="cs"/>
          <w:rtl/>
          <w:lang w:bidi="fa-IR"/>
        </w:rPr>
        <w:t>د تا من آن را ضم</w:t>
      </w:r>
      <w:r w:rsidR="0063683D">
        <w:rPr>
          <w:rFonts w:cs="Zar2" w:hint="cs"/>
          <w:rtl/>
          <w:lang w:bidi="fa-IR"/>
        </w:rPr>
        <w:t>ي</w:t>
      </w:r>
      <w:r w:rsidRPr="0063683D">
        <w:rPr>
          <w:rFonts w:cs="Zar2" w:hint="cs"/>
          <w:rtl/>
          <w:lang w:bidi="fa-IR"/>
        </w:rPr>
        <w:t>م</w:t>
      </w:r>
      <w:r w:rsidRPr="0063683D">
        <w:rPr>
          <w:rFonts w:ascii="Arial" w:hAnsi="Arial" w:cs="Arial" w:hint="cs"/>
          <w:rtl/>
          <w:lang w:bidi="fa-IR"/>
        </w:rPr>
        <w:t>ۀ</w:t>
      </w:r>
      <w:r w:rsidRPr="0063683D">
        <w:rPr>
          <w:rFonts w:cs="Zar2" w:hint="cs"/>
          <w:rtl/>
          <w:lang w:bidi="fa-IR"/>
        </w:rPr>
        <w:t xml:space="preserve"> عر</w:t>
      </w:r>
      <w:r w:rsidR="0063683D">
        <w:rPr>
          <w:rFonts w:cs="Zar2" w:hint="cs"/>
          <w:rtl/>
          <w:lang w:bidi="fa-IR"/>
        </w:rPr>
        <w:t>ي</w:t>
      </w:r>
      <w:r w:rsidRPr="0063683D">
        <w:rPr>
          <w:rFonts w:cs="Zar2" w:hint="cs"/>
          <w:rtl/>
          <w:lang w:bidi="fa-IR"/>
        </w:rPr>
        <w:t>ض</w:t>
      </w:r>
      <w:r w:rsidRPr="0063683D">
        <w:rPr>
          <w:rFonts w:ascii="Arial" w:hAnsi="Arial" w:cs="Arial" w:hint="cs"/>
          <w:rtl/>
          <w:lang w:bidi="fa-IR"/>
        </w:rPr>
        <w:t>ۀ</w:t>
      </w:r>
      <w:r w:rsidRPr="0063683D">
        <w:rPr>
          <w:rFonts w:cs="Zar2" w:hint="cs"/>
          <w:rtl/>
          <w:lang w:bidi="fa-IR"/>
        </w:rPr>
        <w:t xml:space="preserve"> خود کرده به طهران بفرستم شا</w:t>
      </w:r>
      <w:r w:rsidR="0063683D">
        <w:rPr>
          <w:rFonts w:cs="Zar2" w:hint="cs"/>
          <w:rtl/>
          <w:lang w:bidi="fa-IR"/>
        </w:rPr>
        <w:t>ي</w:t>
      </w:r>
      <w:r w:rsidRPr="0063683D">
        <w:rPr>
          <w:rFonts w:cs="Zar2" w:hint="cs"/>
          <w:rtl/>
          <w:lang w:bidi="fa-IR"/>
        </w:rPr>
        <w:t>د شما را آزاد کند بد</w:t>
      </w:r>
      <w:r w:rsidR="0063683D">
        <w:rPr>
          <w:rFonts w:cs="Zar2" w:hint="cs"/>
          <w:rtl/>
          <w:lang w:bidi="fa-IR"/>
        </w:rPr>
        <w:t>ي</w:t>
      </w:r>
      <w:r w:rsidRPr="0063683D">
        <w:rPr>
          <w:rFonts w:cs="Zar2" w:hint="cs"/>
          <w:rtl/>
          <w:lang w:bidi="fa-IR"/>
        </w:rPr>
        <w:t>ن جهت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قص</w:t>
      </w:r>
      <w:r w:rsidR="0063683D">
        <w:rPr>
          <w:rFonts w:cs="Zar2" w:hint="cs"/>
          <w:rtl/>
          <w:lang w:bidi="fa-IR"/>
        </w:rPr>
        <w:t>ي</w:t>
      </w:r>
      <w:r w:rsidRPr="0063683D">
        <w:rPr>
          <w:rFonts w:cs="Zar2" w:hint="cs"/>
          <w:rtl/>
          <w:lang w:bidi="fa-IR"/>
        </w:rPr>
        <w:t>ده ئ</w:t>
      </w:r>
      <w:r w:rsidR="0063683D">
        <w:rPr>
          <w:rFonts w:cs="Zar2" w:hint="cs"/>
          <w:rtl/>
          <w:lang w:bidi="fa-IR"/>
        </w:rPr>
        <w:t>ي</w:t>
      </w:r>
      <w:r w:rsidRPr="0063683D">
        <w:rPr>
          <w:rFonts w:cs="Zar2" w:hint="cs"/>
          <w:rtl/>
          <w:lang w:bidi="fa-IR"/>
        </w:rPr>
        <w:t xml:space="preserve"> ساخته به رکن الملک دادند و او آن را با نام</w:t>
      </w:r>
      <w:r w:rsidRPr="0063683D">
        <w:rPr>
          <w:rFonts w:ascii="Arial" w:hAnsi="Arial" w:cs="Arial" w:hint="cs"/>
          <w:rtl/>
          <w:lang w:bidi="fa-IR"/>
        </w:rPr>
        <w:t>ۀ</w:t>
      </w:r>
      <w:r w:rsidRPr="0063683D">
        <w:rPr>
          <w:rFonts w:cs="Zar2" w:hint="cs"/>
          <w:rtl/>
          <w:lang w:bidi="fa-IR"/>
        </w:rPr>
        <w:t xml:space="preserve"> جداگانه به طهران نزد ظلّ السّلطان فرستاد شاهزاده در بالا</w:t>
      </w:r>
      <w:r w:rsidR="0063683D">
        <w:rPr>
          <w:rFonts w:cs="Zar2" w:hint="cs"/>
          <w:rtl/>
          <w:lang w:bidi="fa-IR"/>
        </w:rPr>
        <w:t>ي</w:t>
      </w:r>
      <w:r w:rsidRPr="0063683D">
        <w:rPr>
          <w:rFonts w:cs="Zar2" w:hint="cs"/>
          <w:rtl/>
          <w:lang w:bidi="fa-IR"/>
        </w:rPr>
        <w:t xml:space="preserve"> نام</w:t>
      </w:r>
      <w:r w:rsidRPr="0063683D">
        <w:rPr>
          <w:rFonts w:ascii="Arial" w:hAnsi="Arial" w:cs="Arial" w:hint="cs"/>
          <w:rtl/>
          <w:lang w:bidi="fa-IR"/>
        </w:rPr>
        <w:t>ۀ</w:t>
      </w:r>
      <w:r w:rsidRPr="0063683D">
        <w:rPr>
          <w:rFonts w:cs="Zar2" w:hint="cs"/>
          <w:rtl/>
          <w:lang w:bidi="fa-IR"/>
        </w:rPr>
        <w:t xml:space="preserve"> رکن الملک به خطّ خود نوشت که ( ش</w:t>
      </w:r>
      <w:r w:rsidR="0063683D">
        <w:rPr>
          <w:rFonts w:cs="Zar2" w:hint="cs"/>
          <w:rtl/>
          <w:lang w:bidi="fa-IR"/>
        </w:rPr>
        <w:t>ي</w:t>
      </w:r>
      <w:r w:rsidRPr="0063683D">
        <w:rPr>
          <w:rFonts w:cs="Zar2" w:hint="cs"/>
          <w:rtl/>
          <w:lang w:bidi="fa-IR"/>
        </w:rPr>
        <w:t>خ غلط کرده رها کن</w:t>
      </w:r>
      <w:r w:rsidR="0063683D">
        <w:rPr>
          <w:rFonts w:cs="Zar2" w:hint="cs"/>
          <w:rtl/>
          <w:lang w:bidi="fa-IR"/>
        </w:rPr>
        <w:t>ي</w:t>
      </w:r>
      <w:r w:rsidRPr="0063683D">
        <w:rPr>
          <w:rFonts w:cs="Zar2" w:hint="cs"/>
          <w:rtl/>
          <w:lang w:bidi="fa-IR"/>
        </w:rPr>
        <w:t>د سادات را تا بروند). ا</w:t>
      </w:r>
      <w:r w:rsidR="0063683D">
        <w:rPr>
          <w:rFonts w:cs="Zar2" w:hint="cs"/>
          <w:rtl/>
          <w:lang w:bidi="fa-IR"/>
        </w:rPr>
        <w:t>ي</w:t>
      </w:r>
      <w:r w:rsidRPr="0063683D">
        <w:rPr>
          <w:rFonts w:cs="Zar2" w:hint="cs"/>
          <w:rtl/>
          <w:lang w:bidi="fa-IR"/>
        </w:rPr>
        <w:t>ن نامه که به اصفهان برگشت رکن الملک آن را به عنوان فرمان آزاد</w:t>
      </w:r>
      <w:r w:rsidR="0063683D">
        <w:rPr>
          <w:rFonts w:cs="Zar2" w:hint="cs"/>
          <w:rtl/>
          <w:lang w:bidi="fa-IR"/>
        </w:rPr>
        <w:t>ي</w:t>
      </w:r>
      <w:r w:rsidRPr="0063683D">
        <w:rPr>
          <w:rFonts w:cs="Zar2" w:hint="cs"/>
          <w:rtl/>
          <w:lang w:bidi="fa-IR"/>
        </w:rPr>
        <w:t xml:space="preserve"> به ن</w:t>
      </w:r>
      <w:r w:rsidR="0063683D">
        <w:rPr>
          <w:rFonts w:cs="Zar2" w:hint="cs"/>
          <w:rtl/>
          <w:lang w:bidi="fa-IR"/>
        </w:rPr>
        <w:t>ي</w:t>
      </w:r>
      <w:r w:rsidRPr="0063683D">
        <w:rPr>
          <w:rFonts w:cs="Zar2" w:hint="cs"/>
          <w:rtl/>
          <w:lang w:bidi="fa-IR"/>
        </w:rPr>
        <w:t>ر وس</w:t>
      </w:r>
      <w:r w:rsidR="0063683D">
        <w:rPr>
          <w:rFonts w:cs="Zar2" w:hint="cs"/>
          <w:rtl/>
          <w:lang w:bidi="fa-IR"/>
        </w:rPr>
        <w:t>ي</w:t>
      </w:r>
      <w:r w:rsidRPr="0063683D">
        <w:rPr>
          <w:rFonts w:cs="Zar2" w:hint="cs"/>
          <w:rtl/>
          <w:lang w:bidi="fa-IR"/>
        </w:rPr>
        <w:t>نا تسل</w:t>
      </w:r>
      <w:r w:rsidR="0063683D">
        <w:rPr>
          <w:rFonts w:cs="Zar2" w:hint="cs"/>
          <w:rtl/>
          <w:lang w:bidi="fa-IR"/>
        </w:rPr>
        <w:t>ي</w:t>
      </w:r>
      <w:r w:rsidRPr="0063683D">
        <w:rPr>
          <w:rFonts w:cs="Zar2" w:hint="cs"/>
          <w:rtl/>
          <w:lang w:bidi="fa-IR"/>
        </w:rPr>
        <w:t>م کرده هر دو را آزاد ساخت.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از حبس رها شدند و فرمان مزبور را تذه</w:t>
      </w:r>
      <w:r w:rsidR="0063683D">
        <w:rPr>
          <w:rFonts w:cs="Zar2" w:hint="cs"/>
          <w:rtl/>
          <w:lang w:bidi="fa-IR"/>
        </w:rPr>
        <w:t>ي</w:t>
      </w:r>
      <w:r w:rsidRPr="0063683D">
        <w:rPr>
          <w:rFonts w:cs="Zar2" w:hint="cs"/>
          <w:rtl/>
          <w:lang w:bidi="fa-IR"/>
        </w:rPr>
        <w:t>ب نموده برا</w:t>
      </w:r>
      <w:r w:rsidR="0063683D">
        <w:rPr>
          <w:rFonts w:cs="Zar2" w:hint="cs"/>
          <w:rtl/>
          <w:lang w:bidi="fa-IR"/>
        </w:rPr>
        <w:t>ي</w:t>
      </w:r>
      <w:r w:rsidRPr="0063683D">
        <w:rPr>
          <w:rFonts w:cs="Zar2" w:hint="cs"/>
          <w:rtl/>
          <w:lang w:bidi="fa-IR"/>
        </w:rPr>
        <w:t xml:space="preserve"> حفظ خود از دست و زبان اغ</w:t>
      </w:r>
      <w:r w:rsidR="0063683D">
        <w:rPr>
          <w:rFonts w:cs="Zar2" w:hint="cs"/>
          <w:rtl/>
          <w:lang w:bidi="fa-IR"/>
        </w:rPr>
        <w:t>ي</w:t>
      </w:r>
      <w:r w:rsidRPr="0063683D">
        <w:rPr>
          <w:rFonts w:cs="Zar2" w:hint="cs"/>
          <w:rtl/>
          <w:lang w:bidi="fa-IR"/>
        </w:rPr>
        <w:t>ار در خانه نگاه داشتند که حال</w:t>
      </w:r>
      <w:r w:rsidR="0063683D">
        <w:rPr>
          <w:rFonts w:cs="Zar2" w:hint="cs"/>
          <w:rtl/>
          <w:lang w:bidi="fa-IR"/>
        </w:rPr>
        <w:t>ي</w:t>
      </w:r>
      <w:r w:rsidRPr="0063683D">
        <w:rPr>
          <w:rFonts w:cs="Zar2" w:hint="cs"/>
          <w:rtl/>
          <w:lang w:bidi="fa-IR"/>
        </w:rPr>
        <w:t>ه هم در خانواد</w:t>
      </w:r>
      <w:r w:rsidRPr="0063683D">
        <w:rPr>
          <w:rFonts w:ascii="Arial" w:hAnsi="Arial" w:cs="Arial" w:hint="cs"/>
          <w:rtl/>
          <w:lang w:bidi="fa-IR"/>
        </w:rPr>
        <w:t>ۀ</w:t>
      </w:r>
      <w:r w:rsidRPr="0063683D">
        <w:rPr>
          <w:rFonts w:cs="Zar2" w:hint="cs"/>
          <w:rtl/>
          <w:lang w:bidi="fa-IR"/>
        </w:rPr>
        <w:t xml:space="preserve"> اولادشان موجود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باشد.</w:t>
      </w:r>
    </w:p>
    <w:p w14:paraId="35191FD2" w14:textId="77777777" w:rsidR="00C91E1A" w:rsidRPr="0063683D" w:rsidRDefault="00C91E1A" w:rsidP="00C91E1A">
      <w:pPr>
        <w:spacing w:line="312" w:lineRule="auto"/>
        <w:rPr>
          <w:rFonts w:cs="Zar2"/>
          <w:rtl/>
          <w:lang w:bidi="fa-IR"/>
        </w:rPr>
      </w:pPr>
      <w:r w:rsidRPr="0063683D">
        <w:rPr>
          <w:rFonts w:cs="Zar2" w:hint="cs"/>
          <w:rtl/>
          <w:lang w:bidi="fa-IR"/>
        </w:rPr>
        <w:t>ب</w:t>
      </w:r>
      <w:r w:rsidR="00B43373" w:rsidRPr="0063683D">
        <w:rPr>
          <w:rFonts w:cs="Zar2" w:hint="cs"/>
          <w:rtl/>
          <w:lang w:bidi="fa-IR"/>
        </w:rPr>
        <w:t xml:space="preserve">ه </w:t>
      </w:r>
      <w:r w:rsidRPr="0063683D">
        <w:rPr>
          <w:rFonts w:cs="Zar2" w:hint="cs"/>
          <w:rtl/>
          <w:lang w:bidi="fa-IR"/>
        </w:rPr>
        <w:t>هر حال ا</w:t>
      </w:r>
      <w:r w:rsidR="0063683D">
        <w:rPr>
          <w:rFonts w:cs="Zar2" w:hint="cs"/>
          <w:rtl/>
          <w:lang w:bidi="fa-IR"/>
        </w:rPr>
        <w:t>ي</w:t>
      </w:r>
      <w:r w:rsidRPr="0063683D">
        <w:rPr>
          <w:rFonts w:cs="Zar2" w:hint="cs"/>
          <w:rtl/>
          <w:lang w:bidi="fa-IR"/>
        </w:rPr>
        <w:t xml:space="preserve">ن دو برادر که به امر مبارک اقبال کردند تا سال </w:t>
      </w:r>
      <w:r w:rsidR="0063683D">
        <w:rPr>
          <w:rFonts w:cs="Zar2" w:hint="cs"/>
          <w:rtl/>
          <w:lang w:bidi="fa-IR"/>
        </w:rPr>
        <w:t>ي</w:t>
      </w:r>
      <w:r w:rsidRPr="0063683D">
        <w:rPr>
          <w:rFonts w:cs="Zar2" w:hint="cs"/>
          <w:rtl/>
          <w:lang w:bidi="fa-IR"/>
        </w:rPr>
        <w:t>ک</w:t>
      </w:r>
      <w:r w:rsidR="00B43373" w:rsidRPr="0063683D">
        <w:rPr>
          <w:rFonts w:cs="Zar2" w:hint="cs"/>
          <w:rtl/>
          <w:lang w:bidi="fa-IR"/>
        </w:rPr>
        <w:t xml:space="preserve"> </w:t>
      </w:r>
      <w:r w:rsidRPr="0063683D">
        <w:rPr>
          <w:rFonts w:cs="Zar2" w:hint="cs"/>
          <w:rtl/>
          <w:lang w:bidi="fa-IR"/>
        </w:rPr>
        <w:t>هزارو س</w:t>
      </w:r>
      <w:r w:rsidR="0063683D">
        <w:rPr>
          <w:rFonts w:cs="Zar2" w:hint="cs"/>
          <w:rtl/>
          <w:lang w:bidi="fa-IR"/>
        </w:rPr>
        <w:t>ي</w:t>
      </w:r>
      <w:r w:rsidRPr="0063683D">
        <w:rPr>
          <w:rFonts w:cs="Zar2" w:hint="cs"/>
          <w:rtl/>
          <w:lang w:bidi="fa-IR"/>
        </w:rPr>
        <w:t>صد و چهار شغلشان مانند سابق س</w:t>
      </w:r>
      <w:r w:rsidR="0063683D">
        <w:rPr>
          <w:rFonts w:cs="Zar2" w:hint="cs"/>
          <w:rtl/>
          <w:lang w:bidi="fa-IR"/>
        </w:rPr>
        <w:t>ي</w:t>
      </w:r>
      <w:r w:rsidRPr="0063683D">
        <w:rPr>
          <w:rFonts w:cs="Zar2" w:hint="cs"/>
          <w:rtl/>
          <w:lang w:bidi="fa-IR"/>
        </w:rPr>
        <w:t>ر و گشت بود و امر زندگان</w:t>
      </w:r>
      <w:r w:rsidR="0063683D">
        <w:rPr>
          <w:rFonts w:cs="Zar2" w:hint="cs"/>
          <w:rtl/>
          <w:lang w:bidi="fa-IR"/>
        </w:rPr>
        <w:t>ي</w:t>
      </w:r>
      <w:r w:rsidRPr="0063683D">
        <w:rPr>
          <w:rFonts w:cs="Zar2" w:hint="cs"/>
          <w:rtl/>
          <w:lang w:bidi="fa-IR"/>
        </w:rPr>
        <w:t xml:space="preserve"> را از ممرّ</w:t>
      </w:r>
      <w:r w:rsidR="0063683D">
        <w:rPr>
          <w:rFonts w:cs="Zar2" w:hint="cs"/>
          <w:rtl/>
          <w:lang w:bidi="fa-IR"/>
        </w:rPr>
        <w:t>ي</w:t>
      </w:r>
      <w:r w:rsidRPr="0063683D">
        <w:rPr>
          <w:rFonts w:cs="Zar2" w:hint="cs"/>
          <w:rtl/>
          <w:lang w:bidi="fa-IR"/>
        </w:rPr>
        <w:t xml:space="preserve"> که سابقا ذکر شد اداره (119)</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با ا</w:t>
      </w:r>
      <w:r w:rsidR="0063683D">
        <w:rPr>
          <w:rFonts w:cs="Zar2" w:hint="cs"/>
          <w:rtl/>
          <w:lang w:bidi="fa-IR"/>
        </w:rPr>
        <w:t>ي</w:t>
      </w:r>
      <w:r w:rsidRPr="0063683D">
        <w:rPr>
          <w:rFonts w:cs="Zar2" w:hint="cs"/>
          <w:rtl/>
          <w:lang w:bidi="fa-IR"/>
        </w:rPr>
        <w:t>ن تفاوت که هر جا گوش شنوائ</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0063683D">
        <w:rPr>
          <w:rFonts w:cs="Zar2" w:hint="cs"/>
          <w:rtl/>
          <w:lang w:bidi="fa-IR"/>
        </w:rPr>
        <w:t>ي</w:t>
      </w:r>
      <w:r w:rsidRPr="0063683D">
        <w:rPr>
          <w:rFonts w:cs="Zar2" w:hint="cs"/>
          <w:rtl/>
          <w:lang w:bidi="fa-IR"/>
        </w:rPr>
        <w:t>افتند به القا</w:t>
      </w:r>
      <w:r w:rsidR="0063683D">
        <w:rPr>
          <w:rFonts w:cs="Zar2" w:hint="cs"/>
          <w:rtl/>
          <w:lang w:bidi="fa-IR"/>
        </w:rPr>
        <w:t>ي</w:t>
      </w:r>
      <w:r w:rsidRPr="0063683D">
        <w:rPr>
          <w:rFonts w:cs="Zar2" w:hint="cs"/>
          <w:rtl/>
          <w:lang w:bidi="fa-IR"/>
        </w:rPr>
        <w:t xml:space="preserve"> کلمه الله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پرداختند و اغلب مسافرت</w:t>
      </w:r>
      <w:r w:rsidR="007B7E43" w:rsidRPr="0063683D">
        <w:rPr>
          <w:rFonts w:cs="Zar2" w:hint="cs"/>
          <w:rtl/>
          <w:lang w:bidi="fa-IR"/>
        </w:rPr>
        <w:t>‌ها</w:t>
      </w:r>
      <w:r w:rsidRPr="0063683D">
        <w:rPr>
          <w:rFonts w:cs="Zar2" w:hint="cs"/>
          <w:rtl/>
          <w:lang w:bidi="fa-IR"/>
        </w:rPr>
        <w:t>شان در دهات و قصبات حوال</w:t>
      </w:r>
      <w:r w:rsidR="0063683D">
        <w:rPr>
          <w:rFonts w:cs="Zar2" w:hint="cs"/>
          <w:rtl/>
          <w:lang w:bidi="fa-IR"/>
        </w:rPr>
        <w:t>ي</w:t>
      </w:r>
      <w:r w:rsidRPr="0063683D">
        <w:rPr>
          <w:rFonts w:cs="Zar2" w:hint="cs"/>
          <w:rtl/>
          <w:lang w:bidi="fa-IR"/>
        </w:rPr>
        <w:t xml:space="preserve"> اصفهان بود و گاه</w:t>
      </w:r>
      <w:r w:rsidR="0063683D">
        <w:rPr>
          <w:rFonts w:cs="Zar2" w:hint="cs"/>
          <w:rtl/>
          <w:lang w:bidi="fa-IR"/>
        </w:rPr>
        <w:t>ي</w:t>
      </w:r>
      <w:r w:rsidRPr="0063683D">
        <w:rPr>
          <w:rFonts w:cs="Zar2" w:hint="cs"/>
          <w:rtl/>
          <w:lang w:bidi="fa-IR"/>
        </w:rPr>
        <w:t xml:space="preserve"> هم به نقاط دوردست بنا به دعوت برخ</w:t>
      </w:r>
      <w:r w:rsidR="0063683D">
        <w:rPr>
          <w:rFonts w:cs="Zar2" w:hint="cs"/>
          <w:rtl/>
          <w:lang w:bidi="fa-IR"/>
        </w:rPr>
        <w:t>ي</w:t>
      </w:r>
      <w:r w:rsidRPr="0063683D">
        <w:rPr>
          <w:rFonts w:cs="Zar2" w:hint="cs"/>
          <w:rtl/>
          <w:lang w:bidi="fa-IR"/>
        </w:rPr>
        <w:t xml:space="preserve"> از بزرگان آن</w:t>
      </w:r>
      <w:r w:rsidR="00B43373" w:rsidRPr="0063683D">
        <w:rPr>
          <w:rFonts w:cs="Zar2" w:hint="cs"/>
          <w:rtl/>
          <w:lang w:bidi="fa-IR"/>
        </w:rPr>
        <w:t xml:space="preserve"> </w:t>
      </w:r>
      <w:r w:rsidRPr="0063683D">
        <w:rPr>
          <w:rFonts w:cs="Zar2" w:hint="cs"/>
          <w:rtl/>
          <w:lang w:bidi="fa-IR"/>
        </w:rPr>
        <w:t>جاها برا</w:t>
      </w:r>
      <w:r w:rsidR="0063683D">
        <w:rPr>
          <w:rFonts w:cs="Zar2" w:hint="cs"/>
          <w:rtl/>
          <w:lang w:bidi="fa-IR"/>
        </w:rPr>
        <w:t>ي</w:t>
      </w:r>
      <w:r w:rsidRPr="0063683D">
        <w:rPr>
          <w:rFonts w:cs="Zar2" w:hint="cs"/>
          <w:rtl/>
          <w:lang w:bidi="fa-IR"/>
        </w:rPr>
        <w:t xml:space="preserve"> در</w:t>
      </w:r>
      <w:r w:rsidR="0063683D">
        <w:rPr>
          <w:rFonts w:cs="Zar2" w:hint="cs"/>
          <w:rtl/>
          <w:lang w:bidi="fa-IR"/>
        </w:rPr>
        <w:t>ي</w:t>
      </w:r>
      <w:r w:rsidRPr="0063683D">
        <w:rPr>
          <w:rFonts w:cs="Zar2" w:hint="cs"/>
          <w:rtl/>
          <w:lang w:bidi="fa-IR"/>
        </w:rPr>
        <w:t>افت خمس سواره و محترمانه حرکت و مراجعت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و در ا</w:t>
      </w:r>
      <w:r w:rsidR="0063683D">
        <w:rPr>
          <w:rFonts w:cs="Zar2" w:hint="cs"/>
          <w:rtl/>
          <w:lang w:bidi="fa-IR"/>
        </w:rPr>
        <w:t>ي</w:t>
      </w:r>
      <w:r w:rsidRPr="0063683D">
        <w:rPr>
          <w:rFonts w:cs="Zar2" w:hint="cs"/>
          <w:rtl/>
          <w:lang w:bidi="fa-IR"/>
        </w:rPr>
        <w:t xml:space="preserve">ن مدّت کمتر مورد تعرّض هموطنان </w:t>
      </w:r>
      <w:r w:rsidRPr="0063683D">
        <w:rPr>
          <w:rFonts w:cs="Zar2" w:hint="cs"/>
          <w:rtl/>
          <w:lang w:bidi="fa-IR"/>
        </w:rPr>
        <w:lastRenderedPageBreak/>
        <w:t>بودند ز</w:t>
      </w:r>
      <w:r w:rsidR="0063683D">
        <w:rPr>
          <w:rFonts w:cs="Zar2" w:hint="cs"/>
          <w:rtl/>
          <w:lang w:bidi="fa-IR"/>
        </w:rPr>
        <w:t>ي</w:t>
      </w:r>
      <w:r w:rsidRPr="0063683D">
        <w:rPr>
          <w:rFonts w:cs="Zar2" w:hint="cs"/>
          <w:rtl/>
          <w:lang w:bidi="fa-IR"/>
        </w:rPr>
        <w:t>را اغلب اوقات در سفر و دور از نظر اهال</w:t>
      </w:r>
      <w:r w:rsidR="0063683D">
        <w:rPr>
          <w:rFonts w:cs="Zar2" w:hint="cs"/>
          <w:rtl/>
          <w:lang w:bidi="fa-IR"/>
        </w:rPr>
        <w:t>ي</w:t>
      </w:r>
      <w:r w:rsidRPr="0063683D">
        <w:rPr>
          <w:rFonts w:cs="Zar2" w:hint="cs"/>
          <w:rtl/>
          <w:lang w:bidi="fa-IR"/>
        </w:rPr>
        <w:t xml:space="preserve"> بودند و در وقت مراجعت و اقامت در مارب</w:t>
      </w:r>
      <w:r w:rsidR="0063683D">
        <w:rPr>
          <w:rFonts w:cs="Zar2" w:hint="cs"/>
          <w:rtl/>
          <w:lang w:bidi="fa-IR"/>
        </w:rPr>
        <w:t>ي</w:t>
      </w:r>
      <w:r w:rsidRPr="0063683D">
        <w:rPr>
          <w:rFonts w:cs="Zar2" w:hint="cs"/>
          <w:rtl/>
          <w:lang w:bidi="fa-IR"/>
        </w:rPr>
        <w:t>ن هم به اعتبار س</w:t>
      </w:r>
      <w:r w:rsidR="0063683D">
        <w:rPr>
          <w:rFonts w:cs="Zar2" w:hint="cs"/>
          <w:rtl/>
          <w:lang w:bidi="fa-IR"/>
        </w:rPr>
        <w:t>ي</w:t>
      </w:r>
      <w:r w:rsidRPr="0063683D">
        <w:rPr>
          <w:rFonts w:cs="Zar2" w:hint="cs"/>
          <w:rtl/>
          <w:lang w:bidi="fa-IR"/>
        </w:rPr>
        <w:t>ادت حشرشان با اع</w:t>
      </w:r>
      <w:r w:rsidR="0063683D">
        <w:rPr>
          <w:rFonts w:cs="Zar2" w:hint="cs"/>
          <w:rtl/>
          <w:lang w:bidi="fa-IR"/>
        </w:rPr>
        <w:t>ي</w:t>
      </w:r>
      <w:r w:rsidRPr="0063683D">
        <w:rPr>
          <w:rFonts w:cs="Zar2" w:hint="cs"/>
          <w:rtl/>
          <w:lang w:bidi="fa-IR"/>
        </w:rPr>
        <w:t>ان و متنفّذ</w:t>
      </w:r>
      <w:r w:rsidR="0063683D">
        <w:rPr>
          <w:rFonts w:cs="Zar2" w:hint="cs"/>
          <w:rtl/>
          <w:lang w:bidi="fa-IR"/>
        </w:rPr>
        <w:t>ي</w:t>
      </w:r>
      <w:r w:rsidRPr="0063683D">
        <w:rPr>
          <w:rFonts w:cs="Zar2" w:hint="cs"/>
          <w:rtl/>
          <w:lang w:bidi="fa-IR"/>
        </w:rPr>
        <w:t xml:space="preserve">ن بود لکن رفقاشان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نع</w:t>
      </w:r>
      <w:r w:rsidR="0063683D">
        <w:rPr>
          <w:rFonts w:cs="Zar2" w:hint="cs"/>
          <w:rtl/>
          <w:lang w:bidi="fa-IR"/>
        </w:rPr>
        <w:t>ي</w:t>
      </w:r>
      <w:r w:rsidRPr="0063683D">
        <w:rPr>
          <w:rFonts w:cs="Zar2" w:hint="cs"/>
          <w:rtl/>
          <w:lang w:bidi="fa-IR"/>
        </w:rPr>
        <w:t>م و س</w:t>
      </w:r>
      <w:r w:rsidR="0063683D">
        <w:rPr>
          <w:rFonts w:cs="Zar2" w:hint="cs"/>
          <w:rtl/>
          <w:lang w:bidi="fa-IR"/>
        </w:rPr>
        <w:t>ي</w:t>
      </w:r>
      <w:r w:rsidRPr="0063683D">
        <w:rPr>
          <w:rFonts w:cs="Zar2" w:hint="cs"/>
          <w:rtl/>
          <w:lang w:bidi="fa-IR"/>
        </w:rPr>
        <w:t>د کنت کنز و آقا محمّد تق</w:t>
      </w:r>
      <w:r w:rsidR="0063683D">
        <w:rPr>
          <w:rFonts w:cs="Zar2" w:hint="cs"/>
          <w:rtl/>
          <w:lang w:bidi="fa-IR"/>
        </w:rPr>
        <w:t>ي</w:t>
      </w:r>
      <w:r w:rsidRPr="0063683D">
        <w:rPr>
          <w:rFonts w:cs="Zar2" w:hint="cs"/>
          <w:rtl/>
          <w:lang w:bidi="fa-IR"/>
        </w:rPr>
        <w:t xml:space="preserve"> و سا</w:t>
      </w:r>
      <w:r w:rsidR="0063683D">
        <w:rPr>
          <w:rFonts w:cs="Zar2" w:hint="cs"/>
          <w:rtl/>
          <w:lang w:bidi="fa-IR"/>
        </w:rPr>
        <w:t>ي</w:t>
      </w:r>
      <w:r w:rsidRPr="0063683D">
        <w:rPr>
          <w:rFonts w:cs="Zar2" w:hint="cs"/>
          <w:rtl/>
          <w:lang w:bidi="fa-IR"/>
        </w:rPr>
        <w:t>ر احبّا</w:t>
      </w:r>
      <w:r w:rsidR="0063683D">
        <w:rPr>
          <w:rFonts w:cs="Zar2" w:hint="cs"/>
          <w:rtl/>
          <w:lang w:bidi="fa-IR"/>
        </w:rPr>
        <w:t>ي</w:t>
      </w:r>
      <w:r w:rsidRPr="0063683D">
        <w:rPr>
          <w:rFonts w:cs="Zar2" w:hint="cs"/>
          <w:rtl/>
          <w:lang w:bidi="fa-IR"/>
        </w:rPr>
        <w:t xml:space="preserve"> فروشان همواره مورد لعن و طعن و اذ</w:t>
      </w:r>
      <w:r w:rsidR="0063683D">
        <w:rPr>
          <w:rFonts w:cs="Zar2" w:hint="cs"/>
          <w:rtl/>
          <w:lang w:bidi="fa-IR"/>
        </w:rPr>
        <w:t>ي</w:t>
      </w:r>
      <w:r w:rsidRPr="0063683D">
        <w:rPr>
          <w:rFonts w:cs="Zar2" w:hint="cs"/>
          <w:rtl/>
          <w:lang w:bidi="fa-IR"/>
        </w:rPr>
        <w:t>ت و آزار هموطنان بودند.</w:t>
      </w:r>
    </w:p>
    <w:p w14:paraId="1FE69A86" w14:textId="77777777" w:rsidR="00C91E1A" w:rsidRPr="0063683D" w:rsidRDefault="00C91E1A" w:rsidP="00C91E1A">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نک مقتض</w:t>
      </w:r>
      <w:r w:rsidR="0063683D">
        <w:rPr>
          <w:rFonts w:cs="Zar2" w:hint="cs"/>
          <w:rtl/>
          <w:lang w:bidi="fa-IR"/>
        </w:rPr>
        <w:t>ي</w:t>
      </w:r>
      <w:r w:rsidRPr="0063683D">
        <w:rPr>
          <w:rFonts w:cs="Zar2" w:hint="cs"/>
          <w:rtl/>
          <w:lang w:bidi="fa-IR"/>
        </w:rPr>
        <w:t xml:space="preserve"> است که قبل از آن</w:t>
      </w:r>
      <w:r w:rsidR="00B43373" w:rsidRPr="0063683D">
        <w:rPr>
          <w:rFonts w:cs="Zar2" w:hint="cs"/>
          <w:rtl/>
          <w:lang w:bidi="fa-IR"/>
        </w:rPr>
        <w:t xml:space="preserve"> </w:t>
      </w:r>
      <w:r w:rsidRPr="0063683D">
        <w:rPr>
          <w:rFonts w:cs="Zar2" w:hint="cs"/>
          <w:rtl/>
          <w:lang w:bidi="fa-IR"/>
        </w:rPr>
        <w:t>که به تتمّ</w:t>
      </w:r>
      <w:r w:rsidRPr="0063683D">
        <w:rPr>
          <w:rFonts w:ascii="Arial" w:hAnsi="Arial" w:cs="Arial" w:hint="cs"/>
          <w:rtl/>
          <w:lang w:bidi="fa-IR"/>
        </w:rPr>
        <w:t>ۀ</w:t>
      </w:r>
      <w:r w:rsidRPr="0063683D">
        <w:rPr>
          <w:rFonts w:cs="Zar2" w:hint="cs"/>
          <w:rtl/>
          <w:lang w:bidi="fa-IR"/>
        </w:rPr>
        <w:t xml:space="preserve"> احوال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پرداز</w:t>
      </w:r>
      <w:r w:rsidR="0063683D">
        <w:rPr>
          <w:rFonts w:cs="Zar2" w:hint="cs"/>
          <w:rtl/>
          <w:lang w:bidi="fa-IR"/>
        </w:rPr>
        <w:t>ي</w:t>
      </w:r>
      <w:r w:rsidRPr="0063683D">
        <w:rPr>
          <w:rFonts w:cs="Zar2" w:hint="cs"/>
          <w:rtl/>
          <w:lang w:bidi="fa-IR"/>
        </w:rPr>
        <w:t>م چند سطر در خصوص آقا محمّد تق</w:t>
      </w:r>
      <w:r w:rsidR="0063683D">
        <w:rPr>
          <w:rFonts w:cs="Zar2" w:hint="cs"/>
          <w:rtl/>
          <w:lang w:bidi="fa-IR"/>
        </w:rPr>
        <w:t>ي</w:t>
      </w:r>
      <w:r w:rsidRPr="0063683D">
        <w:rPr>
          <w:rFonts w:cs="Zar2" w:hint="cs"/>
          <w:rtl/>
          <w:lang w:bidi="fa-IR"/>
        </w:rPr>
        <w:t xml:space="preserve"> که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ار رفقا</w:t>
      </w:r>
      <w:r w:rsidR="0063683D">
        <w:rPr>
          <w:rFonts w:cs="Zar2" w:hint="cs"/>
          <w:rtl/>
          <w:lang w:bidi="fa-IR"/>
        </w:rPr>
        <w:t>ي</w:t>
      </w:r>
      <w:r w:rsidRPr="0063683D">
        <w:rPr>
          <w:rFonts w:cs="Zar2" w:hint="cs"/>
          <w:rtl/>
          <w:lang w:bidi="fa-IR"/>
        </w:rPr>
        <w:t xml:space="preserve"> پنج</w:t>
      </w:r>
      <w:r w:rsidR="00B43373" w:rsidRPr="0063683D">
        <w:rPr>
          <w:rFonts w:cs="Zar2" w:hint="cs"/>
          <w:rtl/>
          <w:lang w:bidi="fa-IR"/>
        </w:rPr>
        <w:t xml:space="preserve"> </w:t>
      </w:r>
      <w:r w:rsidRPr="0063683D">
        <w:rPr>
          <w:rFonts w:cs="Zar2" w:hint="cs"/>
          <w:rtl/>
          <w:lang w:bidi="fa-IR"/>
        </w:rPr>
        <w:t>گانه است بنگارم. ا</w:t>
      </w:r>
      <w:r w:rsidR="0063683D">
        <w:rPr>
          <w:rFonts w:cs="Zar2" w:hint="cs"/>
          <w:rtl/>
          <w:lang w:bidi="fa-IR"/>
        </w:rPr>
        <w:t>ي</w:t>
      </w:r>
      <w:r w:rsidRPr="0063683D">
        <w:rPr>
          <w:rFonts w:cs="Zar2" w:hint="cs"/>
          <w:rtl/>
          <w:lang w:bidi="fa-IR"/>
        </w:rPr>
        <w:t>ن شخص بزرگوار در عداد مردمان عام</w:t>
      </w:r>
      <w:r w:rsidR="0063683D">
        <w:rPr>
          <w:rFonts w:cs="Zar2" w:hint="cs"/>
          <w:rtl/>
          <w:lang w:bidi="fa-IR"/>
        </w:rPr>
        <w:t>ي</w:t>
      </w:r>
      <w:r w:rsidRPr="0063683D">
        <w:rPr>
          <w:rFonts w:cs="Zar2" w:hint="cs"/>
          <w:rtl/>
          <w:lang w:bidi="fa-IR"/>
        </w:rPr>
        <w:t xml:space="preserve"> و امّ</w:t>
      </w:r>
      <w:r w:rsidR="0063683D">
        <w:rPr>
          <w:rFonts w:cs="Zar2" w:hint="cs"/>
          <w:rtl/>
          <w:lang w:bidi="fa-IR"/>
        </w:rPr>
        <w:t>ي</w:t>
      </w:r>
      <w:r w:rsidRPr="0063683D">
        <w:rPr>
          <w:rFonts w:cs="Zar2" w:hint="cs"/>
          <w:rtl/>
          <w:lang w:bidi="fa-IR"/>
        </w:rPr>
        <w:t xml:space="preserve"> بود لکن خلوص و ا</w:t>
      </w:r>
      <w:r w:rsidR="0063683D">
        <w:rPr>
          <w:rFonts w:cs="Zar2" w:hint="cs"/>
          <w:rtl/>
          <w:lang w:bidi="fa-IR"/>
        </w:rPr>
        <w:t>ي</w:t>
      </w:r>
      <w:r w:rsidRPr="0063683D">
        <w:rPr>
          <w:rFonts w:cs="Zar2" w:hint="cs"/>
          <w:rtl/>
          <w:lang w:bidi="fa-IR"/>
        </w:rPr>
        <w:t>مان</w:t>
      </w:r>
      <w:r w:rsidR="0063683D">
        <w:rPr>
          <w:rFonts w:cs="Zar2" w:hint="cs"/>
          <w:rtl/>
          <w:lang w:bidi="fa-IR"/>
        </w:rPr>
        <w:t>ي</w:t>
      </w:r>
      <w:r w:rsidRPr="0063683D">
        <w:rPr>
          <w:rFonts w:cs="Zar2" w:hint="cs"/>
          <w:rtl/>
          <w:lang w:bidi="fa-IR"/>
        </w:rPr>
        <w:t xml:space="preserve"> داشت که اکابر و بزرگان بر حالش غبطه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خوردند ز</w:t>
      </w:r>
      <w:r w:rsidR="0063683D">
        <w:rPr>
          <w:rFonts w:cs="Zar2" w:hint="cs"/>
          <w:rtl/>
          <w:lang w:bidi="fa-IR"/>
        </w:rPr>
        <w:t>ي</w:t>
      </w:r>
      <w:r w:rsidRPr="0063683D">
        <w:rPr>
          <w:rFonts w:cs="Zar2" w:hint="cs"/>
          <w:rtl/>
          <w:lang w:bidi="fa-IR"/>
        </w:rPr>
        <w:t>را با وصف ب</w:t>
      </w:r>
      <w:r w:rsidR="0063683D">
        <w:rPr>
          <w:rFonts w:cs="Zar2" w:hint="cs"/>
          <w:rtl/>
          <w:lang w:bidi="fa-IR"/>
        </w:rPr>
        <w:t>ي</w:t>
      </w:r>
      <w:r w:rsidRPr="0063683D">
        <w:rPr>
          <w:rFonts w:cs="Zar2" w:hint="cs"/>
          <w:rtl/>
          <w:lang w:bidi="fa-IR"/>
        </w:rPr>
        <w:t>سواد</w:t>
      </w:r>
      <w:r w:rsidR="0063683D">
        <w:rPr>
          <w:rFonts w:cs="Zar2" w:hint="cs"/>
          <w:rtl/>
          <w:lang w:bidi="fa-IR"/>
        </w:rPr>
        <w:t>ي</w:t>
      </w:r>
      <w:r w:rsidRPr="0063683D">
        <w:rPr>
          <w:rFonts w:cs="Zar2" w:hint="cs"/>
          <w:rtl/>
          <w:lang w:bidi="fa-IR"/>
        </w:rPr>
        <w:t xml:space="preserve"> بارها با مجتهد</w:t>
      </w:r>
      <w:r w:rsidR="0063683D">
        <w:rPr>
          <w:rFonts w:cs="Zar2" w:hint="cs"/>
          <w:rtl/>
          <w:lang w:bidi="fa-IR"/>
        </w:rPr>
        <w:t>ي</w:t>
      </w:r>
      <w:r w:rsidRPr="0063683D">
        <w:rPr>
          <w:rFonts w:cs="Zar2" w:hint="cs"/>
          <w:rtl/>
          <w:lang w:bidi="fa-IR"/>
        </w:rPr>
        <w:t>ن محل دربار</w:t>
      </w:r>
      <w:r w:rsidRPr="0063683D">
        <w:rPr>
          <w:rFonts w:ascii="Arial" w:hAnsi="Arial" w:cs="Arial" w:hint="cs"/>
          <w:rtl/>
          <w:lang w:bidi="fa-IR"/>
        </w:rPr>
        <w:t>ۀ</w:t>
      </w:r>
      <w:r w:rsidRPr="0063683D">
        <w:rPr>
          <w:rFonts w:cs="Zar2" w:hint="cs"/>
          <w:rtl/>
          <w:lang w:bidi="fa-IR"/>
        </w:rPr>
        <w:t xml:space="preserve"> امرالله محاجّه کرده و با دلا</w:t>
      </w:r>
      <w:r w:rsidR="0063683D">
        <w:rPr>
          <w:rFonts w:cs="Zar2" w:hint="cs"/>
          <w:rtl/>
          <w:lang w:bidi="fa-IR"/>
        </w:rPr>
        <w:t>ي</w:t>
      </w:r>
      <w:r w:rsidRPr="0063683D">
        <w:rPr>
          <w:rFonts w:cs="Zar2" w:hint="cs"/>
          <w:rtl/>
          <w:lang w:bidi="fa-IR"/>
        </w:rPr>
        <w:t>ل مت</w:t>
      </w:r>
      <w:r w:rsidR="0063683D">
        <w:rPr>
          <w:rFonts w:cs="Zar2" w:hint="cs"/>
          <w:rtl/>
          <w:lang w:bidi="fa-IR"/>
        </w:rPr>
        <w:t>ي</w:t>
      </w:r>
      <w:r w:rsidRPr="0063683D">
        <w:rPr>
          <w:rFonts w:cs="Zar2" w:hint="cs"/>
          <w:rtl/>
          <w:lang w:bidi="fa-IR"/>
        </w:rPr>
        <w:t>ن آن</w:t>
      </w:r>
      <w:r w:rsidR="007B7E43" w:rsidRPr="0063683D">
        <w:rPr>
          <w:rFonts w:cs="Zar2" w:hint="cs"/>
          <w:rtl/>
          <w:lang w:bidi="fa-IR"/>
        </w:rPr>
        <w:t>‌ها</w:t>
      </w:r>
      <w:r w:rsidRPr="0063683D">
        <w:rPr>
          <w:rFonts w:cs="Zar2" w:hint="cs"/>
          <w:rtl/>
          <w:lang w:bidi="fa-IR"/>
        </w:rPr>
        <w:t xml:space="preserve"> را مجاب ساخته و به طور</w:t>
      </w:r>
      <w:r w:rsidR="0063683D">
        <w:rPr>
          <w:rFonts w:cs="Zar2" w:hint="cs"/>
          <w:rtl/>
          <w:lang w:bidi="fa-IR"/>
        </w:rPr>
        <w:t>ي</w:t>
      </w:r>
      <w:r w:rsidRPr="0063683D">
        <w:rPr>
          <w:rFonts w:cs="Zar2" w:hint="cs"/>
          <w:rtl/>
          <w:lang w:bidi="fa-IR"/>
        </w:rPr>
        <w:t xml:space="preserve"> در نظر ارباب عمائم به بزرگ</w:t>
      </w:r>
      <w:r w:rsidR="0063683D">
        <w:rPr>
          <w:rFonts w:cs="Zar2" w:hint="cs"/>
          <w:rtl/>
          <w:lang w:bidi="fa-IR"/>
        </w:rPr>
        <w:t>ي</w:t>
      </w:r>
      <w:r w:rsidRPr="0063683D">
        <w:rPr>
          <w:rFonts w:cs="Zar2" w:hint="cs"/>
          <w:rtl/>
          <w:lang w:bidi="fa-IR"/>
        </w:rPr>
        <w:t xml:space="preserve"> جلوه کرده بود که هر قدر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من سواد ندارم باور نم</w:t>
      </w:r>
      <w:r w:rsidR="0063683D">
        <w:rPr>
          <w:rFonts w:cs="Zar2" w:hint="cs"/>
          <w:rtl/>
          <w:lang w:bidi="fa-IR"/>
        </w:rPr>
        <w:t>ي</w:t>
      </w:r>
      <w:r w:rsidRPr="0063683D">
        <w:rPr>
          <w:rFonts w:cs="Zar2" w:hint="cs"/>
          <w:rtl/>
          <w:lang w:bidi="fa-IR"/>
        </w:rPr>
        <w:t xml:space="preserve"> کردند و ا</w:t>
      </w:r>
      <w:r w:rsidR="0063683D">
        <w:rPr>
          <w:rFonts w:cs="Zar2" w:hint="cs"/>
          <w:rtl/>
          <w:lang w:bidi="fa-IR"/>
        </w:rPr>
        <w:t>ي</w:t>
      </w:r>
      <w:r w:rsidRPr="0063683D">
        <w:rPr>
          <w:rFonts w:cs="Zar2" w:hint="cs"/>
          <w:rtl/>
          <w:lang w:bidi="fa-IR"/>
        </w:rPr>
        <w:t>ن اظهار او را حمل بر تدب</w:t>
      </w:r>
      <w:r w:rsidR="0063683D">
        <w:rPr>
          <w:rFonts w:cs="Zar2" w:hint="cs"/>
          <w:rtl/>
          <w:lang w:bidi="fa-IR"/>
        </w:rPr>
        <w:t>ي</w:t>
      </w:r>
      <w:r w:rsidRPr="0063683D">
        <w:rPr>
          <w:rFonts w:cs="Zar2" w:hint="cs"/>
          <w:rtl/>
          <w:lang w:bidi="fa-IR"/>
        </w:rPr>
        <w:t>ر(120)</w:t>
      </w:r>
      <w:r w:rsidR="007B7E43" w:rsidRPr="0063683D">
        <w:rPr>
          <w:rFonts w:cs="Zar2" w:hint="cs"/>
          <w:color w:val="FF0000"/>
          <w:rtl/>
          <w:lang w:bidi="fa-IR"/>
        </w:rPr>
        <w:t xml:space="preserve"> م</w:t>
      </w:r>
      <w:r w:rsidR="0063683D">
        <w:rPr>
          <w:rFonts w:cs="Zar2" w:hint="cs"/>
          <w:color w:val="FF0000"/>
          <w:rtl/>
          <w:lang w:bidi="fa-IR"/>
        </w:rPr>
        <w:t>ي</w:t>
      </w:r>
      <w:r w:rsidR="007B7E43" w:rsidRPr="0063683D">
        <w:rPr>
          <w:rFonts w:cs="Zar2" w:hint="cs"/>
          <w:color w:val="FF0000"/>
          <w:rtl/>
          <w:lang w:bidi="fa-IR"/>
        </w:rPr>
        <w:t>‌</w:t>
      </w:r>
      <w:r w:rsidRPr="0063683D">
        <w:rPr>
          <w:rFonts w:cs="Zar2" w:hint="cs"/>
          <w:rtl/>
          <w:lang w:bidi="fa-IR"/>
        </w:rPr>
        <w:t>نمودند</w:t>
      </w:r>
      <w:r w:rsidRPr="0063683D">
        <w:rPr>
          <w:rFonts w:cs="Zar2" w:hint="cs"/>
          <w:color w:val="FF0000"/>
          <w:rtl/>
          <w:lang w:bidi="fa-IR"/>
        </w:rPr>
        <w:t xml:space="preserve"> </w:t>
      </w:r>
      <w:r w:rsidRPr="0063683D">
        <w:rPr>
          <w:rFonts w:cs="Zar2" w:hint="cs"/>
          <w:rtl/>
          <w:lang w:bidi="fa-IR"/>
        </w:rPr>
        <w:t>و ا</w:t>
      </w:r>
      <w:r w:rsidR="0063683D">
        <w:rPr>
          <w:rFonts w:cs="Zar2" w:hint="cs"/>
          <w:rtl/>
          <w:lang w:bidi="fa-IR"/>
        </w:rPr>
        <w:t>ي</w:t>
      </w:r>
      <w:r w:rsidRPr="0063683D">
        <w:rPr>
          <w:rFonts w:cs="Zar2" w:hint="cs"/>
          <w:rtl/>
          <w:lang w:bidi="fa-IR"/>
        </w:rPr>
        <w:t>ن موهبت از ذوق استماع آ</w:t>
      </w:r>
      <w:r w:rsidR="0063683D">
        <w:rPr>
          <w:rFonts w:cs="Zar2" w:hint="cs"/>
          <w:rtl/>
          <w:lang w:bidi="fa-IR"/>
        </w:rPr>
        <w:t>ي</w:t>
      </w:r>
      <w:r w:rsidRPr="0063683D">
        <w:rPr>
          <w:rFonts w:cs="Zar2" w:hint="cs"/>
          <w:rtl/>
          <w:lang w:bidi="fa-IR"/>
        </w:rPr>
        <w:t>ات و اصغاء ب</w:t>
      </w:r>
      <w:r w:rsidR="0063683D">
        <w:rPr>
          <w:rFonts w:cs="Zar2" w:hint="cs"/>
          <w:rtl/>
          <w:lang w:bidi="fa-IR"/>
        </w:rPr>
        <w:t>ي</w:t>
      </w:r>
      <w:r w:rsidRPr="0063683D">
        <w:rPr>
          <w:rFonts w:cs="Zar2" w:hint="cs"/>
          <w:rtl/>
          <w:lang w:bidi="fa-IR"/>
        </w:rPr>
        <w:t>نات</w:t>
      </w:r>
      <w:r w:rsidRPr="0063683D">
        <w:rPr>
          <w:rFonts w:cs="Zar2" w:hint="cs"/>
          <w:color w:val="FF0000"/>
          <w:rtl/>
          <w:lang w:bidi="fa-IR"/>
        </w:rPr>
        <w:t xml:space="preserve"> </w:t>
      </w:r>
      <w:r w:rsidRPr="0063683D">
        <w:rPr>
          <w:rFonts w:cs="Zar2" w:hint="cs"/>
          <w:rtl/>
          <w:lang w:bidi="fa-IR"/>
        </w:rPr>
        <w:t>امر اقدس ابه</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او حاصل شده بود هم</w:t>
      </w:r>
      <w:r w:rsidR="00B43373" w:rsidRPr="0063683D">
        <w:rPr>
          <w:rFonts w:cs="Zar2" w:hint="cs"/>
          <w:rtl/>
          <w:lang w:bidi="fa-IR"/>
        </w:rPr>
        <w:t xml:space="preserve"> </w:t>
      </w:r>
      <w:r w:rsidRPr="0063683D">
        <w:rPr>
          <w:rFonts w:cs="Zar2" w:hint="cs"/>
          <w:rtl/>
          <w:lang w:bidi="fa-IR"/>
        </w:rPr>
        <w:t>چن</w:t>
      </w:r>
      <w:r w:rsidR="0063683D">
        <w:rPr>
          <w:rFonts w:cs="Zar2" w:hint="cs"/>
          <w:rtl/>
          <w:lang w:bidi="fa-IR"/>
        </w:rPr>
        <w:t>ي</w:t>
      </w:r>
      <w:r w:rsidRPr="0063683D">
        <w:rPr>
          <w:rFonts w:cs="Zar2" w:hint="cs"/>
          <w:rtl/>
          <w:lang w:bidi="fa-IR"/>
        </w:rPr>
        <w:t>ن در روش و اخلاق بهائ</w:t>
      </w:r>
      <w:r w:rsidR="0063683D">
        <w:rPr>
          <w:rFonts w:cs="Zar2" w:hint="cs"/>
          <w:rtl/>
          <w:lang w:bidi="fa-IR"/>
        </w:rPr>
        <w:t>ي</w:t>
      </w:r>
      <w:r w:rsidRPr="0063683D">
        <w:rPr>
          <w:rFonts w:cs="Zar2" w:hint="cs"/>
          <w:rtl/>
          <w:lang w:bidi="fa-IR"/>
        </w:rPr>
        <w:t xml:space="preserve"> کامل ع</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بود ز</w:t>
      </w:r>
      <w:r w:rsidR="0063683D">
        <w:rPr>
          <w:rFonts w:cs="Zar2" w:hint="cs"/>
          <w:rtl/>
          <w:lang w:bidi="fa-IR"/>
        </w:rPr>
        <w:t>ي</w:t>
      </w:r>
      <w:r w:rsidRPr="0063683D">
        <w:rPr>
          <w:rFonts w:cs="Zar2" w:hint="cs"/>
          <w:rtl/>
          <w:lang w:bidi="fa-IR"/>
        </w:rPr>
        <w:t>را در کمال امانت و عفّت و قناعت ب</w:t>
      </w:r>
      <w:r w:rsidR="00B43373" w:rsidRPr="0063683D">
        <w:rPr>
          <w:rFonts w:cs="Zar2" w:hint="cs"/>
          <w:rtl/>
          <w:lang w:bidi="fa-IR"/>
        </w:rPr>
        <w:t xml:space="preserve">ه </w:t>
      </w:r>
      <w:r w:rsidRPr="0063683D">
        <w:rPr>
          <w:rFonts w:cs="Zar2" w:hint="cs"/>
          <w:rtl/>
          <w:lang w:bidi="fa-IR"/>
        </w:rPr>
        <w:t>سر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برد و از جمله چ</w:t>
      </w:r>
      <w:r w:rsidR="0063683D">
        <w:rPr>
          <w:rFonts w:cs="Zar2" w:hint="cs"/>
          <w:rtl/>
          <w:lang w:bidi="fa-IR"/>
        </w:rPr>
        <w:t>ي</w:t>
      </w:r>
      <w:r w:rsidRPr="0063683D">
        <w:rPr>
          <w:rFonts w:cs="Zar2" w:hint="cs"/>
          <w:rtl/>
          <w:lang w:bidi="fa-IR"/>
        </w:rPr>
        <w:t>زهائ</w:t>
      </w:r>
      <w:r w:rsidR="0063683D">
        <w:rPr>
          <w:rFonts w:cs="Zar2" w:hint="cs"/>
          <w:rtl/>
          <w:lang w:bidi="fa-IR"/>
        </w:rPr>
        <w:t>ي</w:t>
      </w:r>
      <w:r w:rsidRPr="0063683D">
        <w:rPr>
          <w:rFonts w:cs="Zar2" w:hint="cs"/>
          <w:rtl/>
          <w:lang w:bidi="fa-IR"/>
        </w:rPr>
        <w:t xml:space="preserve"> که دلالت واضح بر ضم</w:t>
      </w:r>
      <w:r w:rsidR="0063683D">
        <w:rPr>
          <w:rFonts w:cs="Zar2" w:hint="cs"/>
          <w:rtl/>
          <w:lang w:bidi="fa-IR"/>
        </w:rPr>
        <w:t>ي</w:t>
      </w:r>
      <w:r w:rsidRPr="0063683D">
        <w:rPr>
          <w:rFonts w:cs="Zar2" w:hint="cs"/>
          <w:rtl/>
          <w:lang w:bidi="fa-IR"/>
        </w:rPr>
        <w:t>ر روشن و کمال اخلاص او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د ا</w:t>
      </w:r>
      <w:r w:rsidR="0063683D">
        <w:rPr>
          <w:rFonts w:cs="Zar2" w:hint="cs"/>
          <w:rtl/>
          <w:lang w:bidi="fa-IR"/>
        </w:rPr>
        <w:t>ي</w:t>
      </w:r>
      <w:r w:rsidRPr="0063683D">
        <w:rPr>
          <w:rFonts w:cs="Zar2" w:hint="cs"/>
          <w:rtl/>
          <w:lang w:bidi="fa-IR"/>
        </w:rPr>
        <w:t>ن است که بعد از درب</w:t>
      </w:r>
      <w:r w:rsidR="00B43373" w:rsidRPr="0063683D">
        <w:rPr>
          <w:rFonts w:cs="Zar2" w:hint="cs"/>
          <w:rtl/>
          <w:lang w:bidi="fa-IR"/>
        </w:rPr>
        <w:t xml:space="preserve">ه </w:t>
      </w:r>
      <w:r w:rsidRPr="0063683D">
        <w:rPr>
          <w:rFonts w:cs="Zar2" w:hint="cs"/>
          <w:rtl/>
          <w:lang w:bidi="fa-IR"/>
        </w:rPr>
        <w:t>در</w:t>
      </w:r>
      <w:r w:rsidR="0063683D">
        <w:rPr>
          <w:rFonts w:cs="Zar2" w:hint="cs"/>
          <w:rtl/>
          <w:lang w:bidi="fa-IR"/>
        </w:rPr>
        <w:t>ي</w:t>
      </w:r>
      <w:r w:rsidRPr="0063683D">
        <w:rPr>
          <w:rFonts w:cs="Zar2" w:hint="cs"/>
          <w:rtl/>
          <w:lang w:bidi="fa-IR"/>
        </w:rPr>
        <w:t xml:space="preserve"> از وطن و ورود به طهران در خان</w:t>
      </w:r>
      <w:r w:rsidRPr="0063683D">
        <w:rPr>
          <w:rFonts w:ascii="Arial" w:hAnsi="Arial" w:cs="Arial" w:hint="cs"/>
          <w:rtl/>
          <w:lang w:bidi="fa-IR"/>
        </w:rPr>
        <w:t>ۀ</w:t>
      </w:r>
      <w:r w:rsidRPr="0063683D">
        <w:rPr>
          <w:rFonts w:cs="Zar2" w:hint="cs"/>
          <w:rtl/>
          <w:lang w:bidi="fa-IR"/>
        </w:rPr>
        <w:t xml:space="preserve"> باقراف مشهور خدمت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روز</w:t>
      </w:r>
      <w:r w:rsidR="0063683D">
        <w:rPr>
          <w:rFonts w:cs="Zar2" w:hint="cs"/>
          <w:rtl/>
          <w:lang w:bidi="fa-IR"/>
        </w:rPr>
        <w:t>ي</w:t>
      </w:r>
      <w:r w:rsidRPr="0063683D">
        <w:rPr>
          <w:rFonts w:cs="Zar2" w:hint="cs"/>
          <w:rtl/>
          <w:lang w:bidi="fa-IR"/>
        </w:rPr>
        <w:t xml:space="preserve"> مار</w:t>
      </w:r>
      <w:r w:rsidR="0063683D">
        <w:rPr>
          <w:rFonts w:cs="Zar2" w:hint="cs"/>
          <w:rtl/>
          <w:lang w:bidi="fa-IR"/>
        </w:rPr>
        <w:t>ي</w:t>
      </w:r>
      <w:r w:rsidRPr="0063683D">
        <w:rPr>
          <w:rFonts w:cs="Zar2" w:hint="cs"/>
          <w:rtl/>
          <w:lang w:bidi="fa-IR"/>
        </w:rPr>
        <w:t xml:space="preserve"> در خانه پ</w:t>
      </w:r>
      <w:r w:rsidR="0063683D">
        <w:rPr>
          <w:rFonts w:cs="Zar2" w:hint="cs"/>
          <w:rtl/>
          <w:lang w:bidi="fa-IR"/>
        </w:rPr>
        <w:t>ي</w:t>
      </w:r>
      <w:r w:rsidRPr="0063683D">
        <w:rPr>
          <w:rFonts w:cs="Zar2" w:hint="cs"/>
          <w:rtl/>
          <w:lang w:bidi="fa-IR"/>
        </w:rPr>
        <w:t>دا شد و اهل منزل باقراف به هراس افتادند و آقا محمّد تق</w:t>
      </w:r>
      <w:r w:rsidR="0063683D">
        <w:rPr>
          <w:rFonts w:cs="Zar2" w:hint="cs"/>
          <w:rtl/>
          <w:lang w:bidi="fa-IR"/>
        </w:rPr>
        <w:t>ي</w:t>
      </w:r>
      <w:r w:rsidRPr="0063683D">
        <w:rPr>
          <w:rFonts w:cs="Zar2" w:hint="cs"/>
          <w:rtl/>
          <w:lang w:bidi="fa-IR"/>
        </w:rPr>
        <w:t xml:space="preserve"> آن مار را گرفت و ب</w:t>
      </w:r>
      <w:r w:rsidR="0063683D">
        <w:rPr>
          <w:rFonts w:cs="Zar2" w:hint="cs"/>
          <w:rtl/>
          <w:lang w:bidi="fa-IR"/>
        </w:rPr>
        <w:t>ي</w:t>
      </w:r>
      <w:r w:rsidRPr="0063683D">
        <w:rPr>
          <w:rFonts w:cs="Zar2" w:hint="cs"/>
          <w:rtl/>
          <w:lang w:bidi="fa-IR"/>
        </w:rPr>
        <w:t>رون برد بعد از مراجعتش باقراف پرس</w:t>
      </w:r>
      <w:r w:rsidR="0063683D">
        <w:rPr>
          <w:rFonts w:cs="Zar2" w:hint="cs"/>
          <w:rtl/>
          <w:lang w:bidi="fa-IR"/>
        </w:rPr>
        <w:t>ي</w:t>
      </w:r>
      <w:r w:rsidRPr="0063683D">
        <w:rPr>
          <w:rFonts w:cs="Zar2" w:hint="cs"/>
          <w:rtl/>
          <w:lang w:bidi="fa-IR"/>
        </w:rPr>
        <w:t>د که مار را چه کرد</w:t>
      </w:r>
      <w:r w:rsidR="0063683D">
        <w:rPr>
          <w:rFonts w:cs="Zar2" w:hint="cs"/>
          <w:rtl/>
          <w:lang w:bidi="fa-IR"/>
        </w:rPr>
        <w:t>ي</w:t>
      </w:r>
      <w:r w:rsidRPr="0063683D">
        <w:rPr>
          <w:rFonts w:cs="Zar2" w:hint="cs"/>
          <w:rtl/>
          <w:lang w:bidi="fa-IR"/>
        </w:rPr>
        <w:t xml:space="preserve"> گفت مار را به صحرا برده رها کردم باقراف شروع به تغ</w:t>
      </w:r>
      <w:r w:rsidR="0063683D">
        <w:rPr>
          <w:rFonts w:cs="Zar2" w:hint="cs"/>
          <w:rtl/>
          <w:lang w:bidi="fa-IR"/>
        </w:rPr>
        <w:t>ي</w:t>
      </w:r>
      <w:r w:rsidRPr="0063683D">
        <w:rPr>
          <w:rFonts w:cs="Zar2" w:hint="cs"/>
          <w:rtl/>
          <w:lang w:bidi="fa-IR"/>
        </w:rPr>
        <w:t>ر کرد که ا</w:t>
      </w:r>
      <w:r w:rsidR="0063683D">
        <w:rPr>
          <w:rFonts w:cs="Zar2" w:hint="cs"/>
          <w:rtl/>
          <w:lang w:bidi="fa-IR"/>
        </w:rPr>
        <w:t>ي</w:t>
      </w:r>
      <w:r w:rsidRPr="0063683D">
        <w:rPr>
          <w:rFonts w:cs="Zar2" w:hint="cs"/>
          <w:rtl/>
          <w:lang w:bidi="fa-IR"/>
        </w:rPr>
        <w:t>ن حرکت برا</w:t>
      </w:r>
      <w:r w:rsidR="0063683D">
        <w:rPr>
          <w:rFonts w:cs="Zar2" w:hint="cs"/>
          <w:rtl/>
          <w:lang w:bidi="fa-IR"/>
        </w:rPr>
        <w:t>ي</w:t>
      </w:r>
      <w:r w:rsidRPr="0063683D">
        <w:rPr>
          <w:rFonts w:cs="Zar2" w:hint="cs"/>
          <w:rtl/>
          <w:lang w:bidi="fa-IR"/>
        </w:rPr>
        <w:t xml:space="preserve"> چه بود آقا محمّد تق</w:t>
      </w:r>
      <w:r w:rsidR="0063683D">
        <w:rPr>
          <w:rFonts w:cs="Zar2" w:hint="cs"/>
          <w:rtl/>
          <w:lang w:bidi="fa-IR"/>
        </w:rPr>
        <w:t>ي</w:t>
      </w:r>
      <w:r w:rsidRPr="0063683D">
        <w:rPr>
          <w:rFonts w:cs="Zar2" w:hint="cs"/>
          <w:rtl/>
          <w:lang w:bidi="fa-IR"/>
        </w:rPr>
        <w:t xml:space="preserve"> گفت ا</w:t>
      </w:r>
      <w:r w:rsidR="0063683D">
        <w:rPr>
          <w:rFonts w:cs="Zar2" w:hint="cs"/>
          <w:rtl/>
          <w:lang w:bidi="fa-IR"/>
        </w:rPr>
        <w:t>ي</w:t>
      </w:r>
      <w:r w:rsidRPr="0063683D">
        <w:rPr>
          <w:rFonts w:cs="Zar2" w:hint="cs"/>
          <w:rtl/>
          <w:lang w:bidi="fa-IR"/>
        </w:rPr>
        <w:t>ن کار برا</w:t>
      </w:r>
      <w:r w:rsidR="0063683D">
        <w:rPr>
          <w:rFonts w:cs="Zar2" w:hint="cs"/>
          <w:rtl/>
          <w:lang w:bidi="fa-IR"/>
        </w:rPr>
        <w:t>ي</w:t>
      </w:r>
      <w:r w:rsidRPr="0063683D">
        <w:rPr>
          <w:rFonts w:cs="Zar2" w:hint="cs"/>
          <w:rtl/>
          <w:lang w:bidi="fa-IR"/>
        </w:rPr>
        <w:t xml:space="preserve"> اطاعت امر مولا</w:t>
      </w:r>
      <w:r w:rsidR="0063683D">
        <w:rPr>
          <w:rFonts w:cs="Zar2" w:hint="cs"/>
          <w:rtl/>
          <w:lang w:bidi="fa-IR"/>
        </w:rPr>
        <w:t>ي</w:t>
      </w:r>
      <w:r w:rsidRPr="0063683D">
        <w:rPr>
          <w:rFonts w:cs="Zar2" w:hint="cs"/>
          <w:rtl/>
          <w:lang w:bidi="fa-IR"/>
        </w:rPr>
        <w:t>م بود گفت مگر مولا</w:t>
      </w:r>
      <w:r w:rsidR="0063683D">
        <w:rPr>
          <w:rFonts w:cs="Zar2" w:hint="cs"/>
          <w:rtl/>
          <w:lang w:bidi="fa-IR"/>
        </w:rPr>
        <w:t>ي</w:t>
      </w:r>
      <w:r w:rsidRPr="0063683D">
        <w:rPr>
          <w:rFonts w:cs="Zar2" w:hint="cs"/>
          <w:rtl/>
          <w:lang w:bidi="fa-IR"/>
        </w:rPr>
        <w:t xml:space="preserve"> ما فرموده است که مار را درصحرا رها کن</w:t>
      </w:r>
      <w:r w:rsidR="0063683D">
        <w:rPr>
          <w:rFonts w:cs="Zar2" w:hint="cs"/>
          <w:rtl/>
          <w:lang w:bidi="fa-IR"/>
        </w:rPr>
        <w:t>ي</w:t>
      </w:r>
      <w:r w:rsidRPr="0063683D">
        <w:rPr>
          <w:rFonts w:cs="Zar2" w:hint="cs"/>
          <w:rtl/>
          <w:lang w:bidi="fa-IR"/>
        </w:rPr>
        <w:t>د گفت آر</w:t>
      </w:r>
      <w:r w:rsidR="0063683D">
        <w:rPr>
          <w:rFonts w:cs="Zar2" w:hint="cs"/>
          <w:rtl/>
          <w:lang w:bidi="fa-IR"/>
        </w:rPr>
        <w:t>ي</w:t>
      </w:r>
      <w:r w:rsidRPr="0063683D">
        <w:rPr>
          <w:rFonts w:cs="Zar2" w:hint="cs"/>
          <w:rtl/>
          <w:lang w:bidi="fa-IR"/>
        </w:rPr>
        <w:t xml:space="preserve"> حضرت عبدالبهاء فرموده اند (تا ممکن سر مار</w:t>
      </w:r>
      <w:r w:rsidR="0063683D">
        <w:rPr>
          <w:rFonts w:cs="Zar2" w:hint="cs"/>
          <w:rtl/>
          <w:lang w:bidi="fa-IR"/>
        </w:rPr>
        <w:t>ي</w:t>
      </w:r>
      <w:r w:rsidRPr="0063683D">
        <w:rPr>
          <w:rFonts w:cs="Zar2" w:hint="cs"/>
          <w:rtl/>
          <w:lang w:bidi="fa-IR"/>
        </w:rPr>
        <w:t xml:space="preserve"> مکوب</w:t>
      </w:r>
      <w:r w:rsidR="0063683D">
        <w:rPr>
          <w:rFonts w:cs="Zar2" w:hint="cs"/>
          <w:rtl/>
          <w:lang w:bidi="fa-IR"/>
        </w:rPr>
        <w:t>ي</w:t>
      </w:r>
      <w:r w:rsidRPr="0063683D">
        <w:rPr>
          <w:rFonts w:cs="Zar2" w:hint="cs"/>
          <w:rtl/>
          <w:lang w:bidi="fa-IR"/>
        </w:rPr>
        <w:t>د تا چه رسد ب</w:t>
      </w:r>
      <w:r w:rsidR="00B43373" w:rsidRPr="0063683D">
        <w:rPr>
          <w:rFonts w:cs="Zar2" w:hint="cs"/>
          <w:rtl/>
          <w:lang w:bidi="fa-IR"/>
        </w:rPr>
        <w:t xml:space="preserve">ه </w:t>
      </w:r>
      <w:r w:rsidRPr="0063683D">
        <w:rPr>
          <w:rFonts w:cs="Zar2" w:hint="cs"/>
          <w:rtl/>
          <w:lang w:bidi="fa-IR"/>
        </w:rPr>
        <w:t>انسان) و برا</w:t>
      </w:r>
      <w:r w:rsidR="0063683D">
        <w:rPr>
          <w:rFonts w:cs="Zar2" w:hint="cs"/>
          <w:rtl/>
          <w:lang w:bidi="fa-IR"/>
        </w:rPr>
        <w:t>ي</w:t>
      </w:r>
      <w:r w:rsidRPr="0063683D">
        <w:rPr>
          <w:rFonts w:cs="Zar2" w:hint="cs"/>
          <w:rtl/>
          <w:lang w:bidi="fa-IR"/>
        </w:rPr>
        <w:t xml:space="preserve"> من امروز ممکن بود که سر آن ح</w:t>
      </w:r>
      <w:r w:rsidR="0063683D">
        <w:rPr>
          <w:rFonts w:cs="Zar2" w:hint="cs"/>
          <w:rtl/>
          <w:lang w:bidi="fa-IR"/>
        </w:rPr>
        <w:t>ي</w:t>
      </w:r>
      <w:r w:rsidRPr="0063683D">
        <w:rPr>
          <w:rFonts w:cs="Zar2" w:hint="cs"/>
          <w:rtl/>
          <w:lang w:bidi="fa-IR"/>
        </w:rPr>
        <w:t>وان را نکوبم لهذا او را در ک</w:t>
      </w:r>
      <w:r w:rsidR="0063683D">
        <w:rPr>
          <w:rFonts w:cs="Zar2" w:hint="cs"/>
          <w:rtl/>
          <w:lang w:bidi="fa-IR"/>
        </w:rPr>
        <w:t>ي</w:t>
      </w:r>
      <w:r w:rsidRPr="0063683D">
        <w:rPr>
          <w:rFonts w:cs="Zar2" w:hint="cs"/>
          <w:rtl/>
          <w:lang w:bidi="fa-IR"/>
        </w:rPr>
        <w:t>سه گذاشتم و به صحرا برده آزادش کردم باقراف گفت در کجا فرموده اند گفت در فلان لوح و جا</w:t>
      </w:r>
      <w:r w:rsidR="0063683D">
        <w:rPr>
          <w:rFonts w:cs="Zar2" w:hint="cs"/>
          <w:rtl/>
          <w:lang w:bidi="fa-IR"/>
        </w:rPr>
        <w:t>ي</w:t>
      </w:r>
      <w:r w:rsidRPr="0063683D">
        <w:rPr>
          <w:rFonts w:cs="Zar2" w:hint="cs"/>
          <w:rtl/>
          <w:lang w:bidi="fa-IR"/>
        </w:rPr>
        <w:t>ش را نشان داد.</w:t>
      </w:r>
    </w:p>
    <w:p w14:paraId="6CC2DB59"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رجوع به مطلب نمائ</w:t>
      </w:r>
      <w:r w:rsidR="0063683D">
        <w:rPr>
          <w:rFonts w:cs="Zar2" w:hint="cs"/>
          <w:rtl/>
          <w:lang w:bidi="fa-IR"/>
        </w:rPr>
        <w:t>ي</w:t>
      </w:r>
      <w:r w:rsidRPr="0063683D">
        <w:rPr>
          <w:rFonts w:cs="Zar2" w:hint="cs"/>
          <w:rtl/>
          <w:lang w:bidi="fa-IR"/>
        </w:rPr>
        <w:t>م ا</w:t>
      </w:r>
      <w:r w:rsidR="0063683D">
        <w:rPr>
          <w:rFonts w:cs="Zar2" w:hint="cs"/>
          <w:rtl/>
          <w:lang w:bidi="fa-IR"/>
        </w:rPr>
        <w:t>ي</w:t>
      </w:r>
      <w:r w:rsidRPr="0063683D">
        <w:rPr>
          <w:rFonts w:cs="Zar2" w:hint="cs"/>
          <w:rtl/>
          <w:lang w:bidi="fa-IR"/>
        </w:rPr>
        <w:t>ن دو برادر پاک</w:t>
      </w:r>
      <w:r w:rsidR="0063683D">
        <w:rPr>
          <w:rFonts w:cs="Zar2" w:hint="cs"/>
          <w:rtl/>
          <w:lang w:bidi="fa-IR"/>
        </w:rPr>
        <w:t>ي</w:t>
      </w:r>
      <w:r w:rsidRPr="0063683D">
        <w:rPr>
          <w:rFonts w:cs="Zar2" w:hint="cs"/>
          <w:rtl/>
          <w:lang w:bidi="fa-IR"/>
        </w:rPr>
        <w:t xml:space="preserve">زه گوهر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قبل از نوروز 1304 هجر</w:t>
      </w:r>
      <w:r w:rsidR="0063683D">
        <w:rPr>
          <w:rFonts w:cs="Zar2" w:hint="cs"/>
          <w:rtl/>
          <w:lang w:bidi="fa-IR"/>
        </w:rPr>
        <w:t>ي</w:t>
      </w:r>
      <w:r w:rsidRPr="0063683D">
        <w:rPr>
          <w:rFonts w:cs="Zar2" w:hint="cs"/>
          <w:rtl/>
          <w:lang w:bidi="fa-IR"/>
        </w:rPr>
        <w:t xml:space="preserve"> قمر</w:t>
      </w:r>
      <w:r w:rsidR="0063683D">
        <w:rPr>
          <w:rFonts w:cs="Zar2" w:hint="cs"/>
          <w:rtl/>
          <w:lang w:bidi="fa-IR"/>
        </w:rPr>
        <w:t>ي</w:t>
      </w:r>
      <w:r w:rsidRPr="0063683D">
        <w:rPr>
          <w:rFonts w:cs="Zar2" w:hint="cs"/>
          <w:rtl/>
          <w:lang w:bidi="fa-IR"/>
        </w:rPr>
        <w:t xml:space="preserve"> در (121)</w:t>
      </w:r>
      <w:r w:rsidRPr="0063683D">
        <w:rPr>
          <w:rFonts w:cs="Zar2" w:hint="cs"/>
          <w:color w:val="FF0000"/>
          <w:rtl/>
          <w:lang w:bidi="fa-IR"/>
        </w:rPr>
        <w:t xml:space="preserve"> </w:t>
      </w:r>
      <w:r w:rsidRPr="0063683D">
        <w:rPr>
          <w:rFonts w:cs="Zar2" w:hint="cs"/>
          <w:rtl/>
          <w:lang w:bidi="fa-IR"/>
        </w:rPr>
        <w:t xml:space="preserve">فروشان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در مارب</w:t>
      </w:r>
      <w:r w:rsidR="0063683D">
        <w:rPr>
          <w:rFonts w:cs="Zar2" w:hint="cs"/>
          <w:rtl/>
          <w:lang w:bidi="fa-IR"/>
        </w:rPr>
        <w:t>ي</w:t>
      </w:r>
      <w:r w:rsidRPr="0063683D">
        <w:rPr>
          <w:rFonts w:cs="Zar2" w:hint="cs"/>
          <w:rtl/>
          <w:lang w:bidi="fa-IR"/>
        </w:rPr>
        <w:t>ن اصفهان و در تدارک ع</w:t>
      </w:r>
      <w:r w:rsidR="0063683D">
        <w:rPr>
          <w:rFonts w:cs="Zar2" w:hint="cs"/>
          <w:rtl/>
          <w:lang w:bidi="fa-IR"/>
        </w:rPr>
        <w:t>ي</w:t>
      </w:r>
      <w:r w:rsidRPr="0063683D">
        <w:rPr>
          <w:rFonts w:cs="Zar2" w:hint="cs"/>
          <w:rtl/>
          <w:lang w:bidi="fa-IR"/>
        </w:rPr>
        <w:t>د نوروز بودند دو سه روز به ع</w:t>
      </w:r>
      <w:r w:rsidR="0063683D">
        <w:rPr>
          <w:rFonts w:cs="Zar2" w:hint="cs"/>
          <w:rtl/>
          <w:lang w:bidi="fa-IR"/>
        </w:rPr>
        <w:t>ي</w:t>
      </w:r>
      <w:r w:rsidRPr="0063683D">
        <w:rPr>
          <w:rFonts w:cs="Zar2" w:hint="cs"/>
          <w:rtl/>
          <w:lang w:bidi="fa-IR"/>
        </w:rPr>
        <w:t>د مانده س</w:t>
      </w:r>
      <w:r w:rsidR="0063683D">
        <w:rPr>
          <w:rFonts w:cs="Zar2" w:hint="cs"/>
          <w:rtl/>
          <w:lang w:bidi="fa-IR"/>
        </w:rPr>
        <w:t>ي</w:t>
      </w:r>
      <w:r w:rsidRPr="0063683D">
        <w:rPr>
          <w:rFonts w:cs="Zar2" w:hint="cs"/>
          <w:rtl/>
          <w:lang w:bidi="fa-IR"/>
        </w:rPr>
        <w:t>د محمّد رضا فرزند ارشد جناب س</w:t>
      </w:r>
      <w:r w:rsidR="0063683D">
        <w:rPr>
          <w:rFonts w:cs="Zar2" w:hint="cs"/>
          <w:rtl/>
          <w:lang w:bidi="fa-IR"/>
        </w:rPr>
        <w:t>ي</w:t>
      </w:r>
      <w:r w:rsidRPr="0063683D">
        <w:rPr>
          <w:rFonts w:cs="Zar2" w:hint="cs"/>
          <w:rtl/>
          <w:lang w:bidi="fa-IR"/>
        </w:rPr>
        <w:t>نا سواره در آن ده عبور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وقت</w:t>
      </w:r>
      <w:r w:rsidR="0063683D">
        <w:rPr>
          <w:rFonts w:cs="Zar2" w:hint="cs"/>
          <w:rtl/>
          <w:lang w:bidi="fa-IR"/>
        </w:rPr>
        <w:t>ي</w:t>
      </w:r>
      <w:r w:rsidRPr="0063683D">
        <w:rPr>
          <w:rFonts w:cs="Zar2" w:hint="cs"/>
          <w:rtl/>
          <w:lang w:bidi="fa-IR"/>
        </w:rPr>
        <w:t xml:space="preserve"> گذارش به پل</w:t>
      </w:r>
      <w:r w:rsidR="0063683D">
        <w:rPr>
          <w:rFonts w:cs="Zar2" w:hint="cs"/>
          <w:rtl/>
          <w:lang w:bidi="fa-IR"/>
        </w:rPr>
        <w:t>ي</w:t>
      </w:r>
      <w:r w:rsidRPr="0063683D">
        <w:rPr>
          <w:rFonts w:cs="Zar2" w:hint="cs"/>
          <w:rtl/>
          <w:lang w:bidi="fa-IR"/>
        </w:rPr>
        <w:t xml:space="preserve"> چوب</w:t>
      </w:r>
      <w:r w:rsidR="0063683D">
        <w:rPr>
          <w:rFonts w:cs="Zar2" w:hint="cs"/>
          <w:rtl/>
          <w:lang w:bidi="fa-IR"/>
        </w:rPr>
        <w:t>ي</w:t>
      </w:r>
      <w:r w:rsidRPr="0063683D">
        <w:rPr>
          <w:rFonts w:cs="Zar2" w:hint="cs"/>
          <w:rtl/>
          <w:lang w:bidi="fa-IR"/>
        </w:rPr>
        <w:t xml:space="preserve"> افتاد از پشت سر اشرار به او حمله ور </w:t>
      </w:r>
      <w:r w:rsidRPr="0063683D">
        <w:rPr>
          <w:rFonts w:cs="Zar2" w:hint="cs"/>
          <w:rtl/>
          <w:lang w:bidi="fa-IR"/>
        </w:rPr>
        <w:lastRenderedPageBreak/>
        <w:t>شده عبا</w:t>
      </w:r>
      <w:r w:rsidR="0063683D">
        <w:rPr>
          <w:rFonts w:cs="Zar2" w:hint="cs"/>
          <w:rtl/>
          <w:lang w:bidi="fa-IR"/>
        </w:rPr>
        <w:t>ي</w:t>
      </w:r>
      <w:r w:rsidRPr="0063683D">
        <w:rPr>
          <w:rFonts w:cs="Zar2" w:hint="cs"/>
          <w:rtl/>
          <w:lang w:bidi="fa-IR"/>
        </w:rPr>
        <w:t xml:space="preserve"> فاخر</w:t>
      </w:r>
      <w:r w:rsidR="0063683D">
        <w:rPr>
          <w:rFonts w:cs="Zar2" w:hint="cs"/>
          <w:rtl/>
          <w:lang w:bidi="fa-IR"/>
        </w:rPr>
        <w:t>ي</w:t>
      </w:r>
      <w:r w:rsidRPr="0063683D">
        <w:rPr>
          <w:rFonts w:cs="Zar2" w:hint="cs"/>
          <w:rtl/>
          <w:lang w:bidi="fa-IR"/>
        </w:rPr>
        <w:t xml:space="preserve"> که بر تن داشت در</w:t>
      </w:r>
      <w:r w:rsidR="0063683D">
        <w:rPr>
          <w:rFonts w:cs="Zar2" w:hint="cs"/>
          <w:rtl/>
          <w:lang w:bidi="fa-IR"/>
        </w:rPr>
        <w:t>ي</w:t>
      </w:r>
      <w:r w:rsidRPr="0063683D">
        <w:rPr>
          <w:rFonts w:cs="Zar2" w:hint="cs"/>
          <w:rtl/>
          <w:lang w:bidi="fa-IR"/>
        </w:rPr>
        <w:t>دند و سبّ و شتم و اهانت کردند س</w:t>
      </w:r>
      <w:r w:rsidR="0063683D">
        <w:rPr>
          <w:rFonts w:cs="Zar2" w:hint="cs"/>
          <w:rtl/>
          <w:lang w:bidi="fa-IR"/>
        </w:rPr>
        <w:t>ي</w:t>
      </w:r>
      <w:r w:rsidRPr="0063683D">
        <w:rPr>
          <w:rFonts w:cs="Zar2" w:hint="cs"/>
          <w:rtl/>
          <w:lang w:bidi="fa-IR"/>
        </w:rPr>
        <w:t>د محمّد رضا خود را به خانه رسان</w:t>
      </w:r>
      <w:r w:rsidR="0063683D">
        <w:rPr>
          <w:rFonts w:cs="Zar2" w:hint="cs"/>
          <w:rtl/>
          <w:lang w:bidi="fa-IR"/>
        </w:rPr>
        <w:t>ي</w:t>
      </w:r>
      <w:r w:rsidRPr="0063683D">
        <w:rPr>
          <w:rFonts w:cs="Zar2" w:hint="cs"/>
          <w:rtl/>
          <w:lang w:bidi="fa-IR"/>
        </w:rPr>
        <w:t>ده حادثه را برا</w:t>
      </w:r>
      <w:r w:rsidR="0063683D">
        <w:rPr>
          <w:rFonts w:cs="Zar2" w:hint="cs"/>
          <w:rtl/>
          <w:lang w:bidi="fa-IR"/>
        </w:rPr>
        <w:t>ي</w:t>
      </w:r>
      <w:r w:rsidRPr="0063683D">
        <w:rPr>
          <w:rFonts w:cs="Zar2" w:hint="cs"/>
          <w:rtl/>
          <w:lang w:bidi="fa-IR"/>
        </w:rPr>
        <w:t xml:space="preserve"> پدر نقل کرد و از قرا</w:t>
      </w:r>
      <w:r w:rsidR="0063683D">
        <w:rPr>
          <w:rFonts w:cs="Zar2" w:hint="cs"/>
          <w:rtl/>
          <w:lang w:bidi="fa-IR"/>
        </w:rPr>
        <w:t>ي</w:t>
      </w:r>
      <w:r w:rsidRPr="0063683D">
        <w:rPr>
          <w:rFonts w:cs="Zar2" w:hint="cs"/>
          <w:rtl/>
          <w:lang w:bidi="fa-IR"/>
        </w:rPr>
        <w:t>ن د</w:t>
      </w:r>
      <w:r w:rsidR="0063683D">
        <w:rPr>
          <w:rFonts w:cs="Zar2" w:hint="cs"/>
          <w:rtl/>
          <w:lang w:bidi="fa-IR"/>
        </w:rPr>
        <w:t>ي</w:t>
      </w:r>
      <w:r w:rsidRPr="0063683D">
        <w:rPr>
          <w:rFonts w:cs="Zar2" w:hint="cs"/>
          <w:rtl/>
          <w:lang w:bidi="fa-IR"/>
        </w:rPr>
        <w:t>گر هم پ</w:t>
      </w:r>
      <w:r w:rsidR="0063683D">
        <w:rPr>
          <w:rFonts w:cs="Zar2" w:hint="cs"/>
          <w:rtl/>
          <w:lang w:bidi="fa-IR"/>
        </w:rPr>
        <w:t>ي</w:t>
      </w:r>
      <w:r w:rsidRPr="0063683D">
        <w:rPr>
          <w:rFonts w:cs="Zar2" w:hint="cs"/>
          <w:rtl/>
          <w:lang w:bidi="fa-IR"/>
        </w:rPr>
        <w:t>دا بود که اراذل و اوباش تحر</w:t>
      </w:r>
      <w:r w:rsidR="0063683D">
        <w:rPr>
          <w:rFonts w:cs="Zar2" w:hint="cs"/>
          <w:rtl/>
          <w:lang w:bidi="fa-IR"/>
        </w:rPr>
        <w:t>ي</w:t>
      </w:r>
      <w:r w:rsidRPr="0063683D">
        <w:rPr>
          <w:rFonts w:cs="Zar2" w:hint="cs"/>
          <w:rtl/>
          <w:lang w:bidi="fa-IR"/>
        </w:rPr>
        <w:t>ک شده اند و قصد ضوضاء دارند و به خوب</w:t>
      </w:r>
      <w:r w:rsidR="0063683D">
        <w:rPr>
          <w:rFonts w:cs="Zar2" w:hint="cs"/>
          <w:rtl/>
          <w:lang w:bidi="fa-IR"/>
        </w:rPr>
        <w:t>ي</w:t>
      </w:r>
      <w:r w:rsidRPr="0063683D">
        <w:rPr>
          <w:rFonts w:cs="Zar2" w:hint="cs"/>
          <w:rtl/>
          <w:lang w:bidi="fa-IR"/>
        </w:rPr>
        <w:t xml:space="preserve"> در</w:t>
      </w:r>
      <w:r w:rsidR="0063683D">
        <w:rPr>
          <w:rFonts w:cs="Zar2" w:hint="cs"/>
          <w:rtl/>
          <w:lang w:bidi="fa-IR"/>
        </w:rPr>
        <w:t>ي</w:t>
      </w:r>
      <w:r w:rsidRPr="0063683D">
        <w:rPr>
          <w:rFonts w:cs="Zar2" w:hint="cs"/>
          <w:rtl/>
          <w:lang w:bidi="fa-IR"/>
        </w:rPr>
        <w:t>افتند که اگر بار د</w:t>
      </w:r>
      <w:r w:rsidR="0063683D">
        <w:rPr>
          <w:rFonts w:cs="Zar2" w:hint="cs"/>
          <w:rtl/>
          <w:lang w:bidi="fa-IR"/>
        </w:rPr>
        <w:t>ي</w:t>
      </w:r>
      <w:r w:rsidRPr="0063683D">
        <w:rPr>
          <w:rFonts w:cs="Zar2" w:hint="cs"/>
          <w:rtl/>
          <w:lang w:bidi="fa-IR"/>
        </w:rPr>
        <w:t>گر د</w:t>
      </w:r>
      <w:r w:rsidR="0063683D">
        <w:rPr>
          <w:rFonts w:cs="Zar2" w:hint="cs"/>
          <w:rtl/>
          <w:lang w:bidi="fa-IR"/>
        </w:rPr>
        <w:t>ي</w:t>
      </w:r>
      <w:r w:rsidRPr="0063683D">
        <w:rPr>
          <w:rFonts w:cs="Zar2" w:hint="cs"/>
          <w:rtl/>
          <w:lang w:bidi="fa-IR"/>
        </w:rPr>
        <w:t>ده شوند پاره پاره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گردند لذا تصم</w:t>
      </w:r>
      <w:r w:rsidR="0063683D">
        <w:rPr>
          <w:rFonts w:cs="Zar2" w:hint="cs"/>
          <w:rtl/>
          <w:lang w:bidi="fa-IR"/>
        </w:rPr>
        <w:t>ي</w:t>
      </w:r>
      <w:r w:rsidRPr="0063683D">
        <w:rPr>
          <w:rFonts w:cs="Zar2" w:hint="cs"/>
          <w:rtl/>
          <w:lang w:bidi="fa-IR"/>
        </w:rPr>
        <w:t>م گرفتند که شبانه با اهل و ع</w:t>
      </w:r>
      <w:r w:rsidR="0063683D">
        <w:rPr>
          <w:rFonts w:cs="Zar2" w:hint="cs"/>
          <w:rtl/>
          <w:lang w:bidi="fa-IR"/>
        </w:rPr>
        <w:t>ي</w:t>
      </w:r>
      <w:r w:rsidRPr="0063683D">
        <w:rPr>
          <w:rFonts w:cs="Zar2" w:hint="cs"/>
          <w:rtl/>
          <w:lang w:bidi="fa-IR"/>
        </w:rPr>
        <w:t>ال خود به جانب</w:t>
      </w:r>
      <w:r w:rsidR="0063683D">
        <w:rPr>
          <w:rFonts w:cs="Zar2" w:hint="cs"/>
          <w:rtl/>
          <w:lang w:bidi="fa-IR"/>
        </w:rPr>
        <w:t>ي</w:t>
      </w:r>
      <w:r w:rsidRPr="0063683D">
        <w:rPr>
          <w:rFonts w:cs="Zar2" w:hint="cs"/>
          <w:rtl/>
          <w:lang w:bidi="fa-IR"/>
        </w:rPr>
        <w:t xml:space="preserve"> حرکت نما</w:t>
      </w:r>
      <w:r w:rsidR="0063683D">
        <w:rPr>
          <w:rFonts w:cs="Zar2" w:hint="cs"/>
          <w:rtl/>
          <w:lang w:bidi="fa-IR"/>
        </w:rPr>
        <w:t>ي</w:t>
      </w:r>
      <w:r w:rsidRPr="0063683D">
        <w:rPr>
          <w:rFonts w:cs="Zar2" w:hint="cs"/>
          <w:rtl/>
          <w:lang w:bidi="fa-IR"/>
        </w:rPr>
        <w:t>ند زن</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خانه راض</w:t>
      </w:r>
      <w:r w:rsidR="0063683D">
        <w:rPr>
          <w:rFonts w:cs="Zar2" w:hint="cs"/>
          <w:rtl/>
          <w:lang w:bidi="fa-IR"/>
        </w:rPr>
        <w:t>ي</w:t>
      </w:r>
      <w:r w:rsidRPr="0063683D">
        <w:rPr>
          <w:rFonts w:cs="Zar2" w:hint="cs"/>
          <w:rtl/>
          <w:lang w:bidi="fa-IR"/>
        </w:rPr>
        <w:t xml:space="preserve"> نشده گفتند بهتر ا</w:t>
      </w:r>
      <w:r w:rsidR="0063683D">
        <w:rPr>
          <w:rFonts w:cs="Zar2" w:hint="cs"/>
          <w:rtl/>
          <w:lang w:bidi="fa-IR"/>
        </w:rPr>
        <w:t>ي</w:t>
      </w:r>
      <w:r w:rsidRPr="0063683D">
        <w:rPr>
          <w:rFonts w:cs="Zar2" w:hint="cs"/>
          <w:rtl/>
          <w:lang w:bidi="fa-IR"/>
        </w:rPr>
        <w:t>نست که موقع تحو</w:t>
      </w:r>
      <w:r w:rsidR="0063683D">
        <w:rPr>
          <w:rFonts w:cs="Zar2" w:hint="cs"/>
          <w:rtl/>
          <w:lang w:bidi="fa-IR"/>
        </w:rPr>
        <w:t>ي</w:t>
      </w:r>
      <w:r w:rsidRPr="0063683D">
        <w:rPr>
          <w:rFonts w:cs="Zar2" w:hint="cs"/>
          <w:rtl/>
          <w:lang w:bidi="fa-IR"/>
        </w:rPr>
        <w:t>ل سال در من</w:t>
      </w:r>
      <w:r w:rsidR="00B43373" w:rsidRPr="0063683D">
        <w:rPr>
          <w:rFonts w:cs="Zar2" w:hint="cs"/>
          <w:rtl/>
          <w:lang w:bidi="fa-IR"/>
        </w:rPr>
        <w:t>زل خود باش</w:t>
      </w:r>
      <w:r w:rsidR="0063683D">
        <w:rPr>
          <w:rFonts w:cs="Zar2" w:hint="cs"/>
          <w:rtl/>
          <w:lang w:bidi="fa-IR"/>
        </w:rPr>
        <w:t>ي</w:t>
      </w:r>
      <w:r w:rsidR="00B43373" w:rsidRPr="0063683D">
        <w:rPr>
          <w:rFonts w:cs="Zar2" w:hint="cs"/>
          <w:rtl/>
          <w:lang w:bidi="fa-IR"/>
        </w:rPr>
        <w:t>م لذا س</w:t>
      </w:r>
      <w:r w:rsidR="0063683D">
        <w:rPr>
          <w:rFonts w:cs="Zar2" w:hint="cs"/>
          <w:rtl/>
          <w:lang w:bidi="fa-IR"/>
        </w:rPr>
        <w:t>ي</w:t>
      </w:r>
      <w:r w:rsidR="00B43373" w:rsidRPr="0063683D">
        <w:rPr>
          <w:rFonts w:cs="Zar2" w:hint="cs"/>
          <w:rtl/>
          <w:lang w:bidi="fa-IR"/>
        </w:rPr>
        <w:t>نا و س</w:t>
      </w:r>
      <w:r w:rsidR="0063683D">
        <w:rPr>
          <w:rFonts w:cs="Zar2" w:hint="cs"/>
          <w:rtl/>
          <w:lang w:bidi="fa-IR"/>
        </w:rPr>
        <w:t>ي</w:t>
      </w:r>
      <w:r w:rsidR="00B43373" w:rsidRPr="0063683D">
        <w:rPr>
          <w:rFonts w:cs="Zar2" w:hint="cs"/>
          <w:rtl/>
          <w:lang w:bidi="fa-IR"/>
        </w:rPr>
        <w:t>د محمّ</w:t>
      </w:r>
      <w:r w:rsidRPr="0063683D">
        <w:rPr>
          <w:rFonts w:cs="Zar2" w:hint="cs"/>
          <w:rtl/>
          <w:lang w:bidi="fa-IR"/>
        </w:rPr>
        <w:t>د رضا همان شب به راه افتاده از آن محلّ خارج شدند و ن</w:t>
      </w:r>
      <w:r w:rsidR="0063683D">
        <w:rPr>
          <w:rFonts w:cs="Zar2" w:hint="cs"/>
          <w:rtl/>
          <w:lang w:bidi="fa-IR"/>
        </w:rPr>
        <w:t>ي</w:t>
      </w:r>
      <w:r w:rsidRPr="0063683D">
        <w:rPr>
          <w:rFonts w:cs="Zar2" w:hint="cs"/>
          <w:rtl/>
          <w:lang w:bidi="fa-IR"/>
        </w:rPr>
        <w:t>ر و سا</w:t>
      </w:r>
      <w:r w:rsidR="0063683D">
        <w:rPr>
          <w:rFonts w:cs="Zar2" w:hint="cs"/>
          <w:rtl/>
          <w:lang w:bidi="fa-IR"/>
        </w:rPr>
        <w:t>ي</w:t>
      </w:r>
      <w:r w:rsidRPr="0063683D">
        <w:rPr>
          <w:rFonts w:cs="Zar2" w:hint="cs"/>
          <w:rtl/>
          <w:lang w:bidi="fa-IR"/>
        </w:rPr>
        <w:t>ر فام</w:t>
      </w:r>
      <w:r w:rsidR="0063683D">
        <w:rPr>
          <w:rFonts w:cs="Zar2" w:hint="cs"/>
          <w:rtl/>
          <w:lang w:bidi="fa-IR"/>
        </w:rPr>
        <w:t>ي</w:t>
      </w:r>
      <w:r w:rsidRPr="0063683D">
        <w:rPr>
          <w:rFonts w:cs="Zar2" w:hint="cs"/>
          <w:rtl/>
          <w:lang w:bidi="fa-IR"/>
        </w:rPr>
        <w:t>ل توقّف نموده گرفتار ضوضا</w:t>
      </w:r>
      <w:r w:rsidR="0063683D">
        <w:rPr>
          <w:rFonts w:cs="Zar2" w:hint="cs"/>
          <w:rtl/>
          <w:lang w:bidi="fa-IR"/>
        </w:rPr>
        <w:t>ي</w:t>
      </w:r>
      <w:r w:rsidRPr="0063683D">
        <w:rPr>
          <w:rFonts w:cs="Zar2" w:hint="cs"/>
          <w:rtl/>
          <w:lang w:bidi="fa-IR"/>
        </w:rPr>
        <w:t xml:space="preserve"> عام گرد</w:t>
      </w:r>
      <w:r w:rsidR="0063683D">
        <w:rPr>
          <w:rFonts w:cs="Zar2" w:hint="cs"/>
          <w:rtl/>
          <w:lang w:bidi="fa-IR"/>
        </w:rPr>
        <w:t>ي</w:t>
      </w:r>
      <w:r w:rsidRPr="0063683D">
        <w:rPr>
          <w:rFonts w:cs="Zar2" w:hint="cs"/>
          <w:rtl/>
          <w:lang w:bidi="fa-IR"/>
        </w:rPr>
        <w:t xml:space="preserve">دند و شرح آن واقعه در </w:t>
      </w:r>
      <w:r w:rsidR="0063683D">
        <w:rPr>
          <w:rFonts w:cs="Zar2" w:hint="cs"/>
          <w:rtl/>
          <w:lang w:bidi="fa-IR"/>
        </w:rPr>
        <w:t>ي</w:t>
      </w:r>
      <w:r w:rsidRPr="0063683D">
        <w:rPr>
          <w:rFonts w:cs="Zar2" w:hint="cs"/>
          <w:rtl/>
          <w:lang w:bidi="fa-IR"/>
        </w:rPr>
        <w:t>ادداشتها</w:t>
      </w:r>
      <w:r w:rsidR="0063683D">
        <w:rPr>
          <w:rFonts w:cs="Zar2" w:hint="cs"/>
          <w:rtl/>
          <w:lang w:bidi="fa-IR"/>
        </w:rPr>
        <w:t>ي</w:t>
      </w:r>
      <w:r w:rsidRPr="0063683D">
        <w:rPr>
          <w:rFonts w:cs="Zar2" w:hint="cs"/>
          <w:rtl/>
          <w:lang w:bidi="fa-IR"/>
        </w:rPr>
        <w:t xml:space="preserve"> جناب س</w:t>
      </w:r>
      <w:r w:rsidR="0063683D">
        <w:rPr>
          <w:rFonts w:cs="Zar2" w:hint="cs"/>
          <w:rtl/>
          <w:lang w:bidi="fa-IR"/>
        </w:rPr>
        <w:t>ي</w:t>
      </w:r>
      <w:r w:rsidRPr="0063683D">
        <w:rPr>
          <w:rFonts w:cs="Zar2" w:hint="cs"/>
          <w:rtl/>
          <w:lang w:bidi="fa-IR"/>
        </w:rPr>
        <w:t>نا بد</w:t>
      </w:r>
      <w:r w:rsidR="0063683D">
        <w:rPr>
          <w:rFonts w:cs="Zar2" w:hint="cs"/>
          <w:rtl/>
          <w:lang w:bidi="fa-IR"/>
        </w:rPr>
        <w:t>ي</w:t>
      </w:r>
      <w:r w:rsidRPr="0063683D">
        <w:rPr>
          <w:rFonts w:cs="Zar2" w:hint="cs"/>
          <w:rtl/>
          <w:lang w:bidi="fa-IR"/>
        </w:rPr>
        <w:t>ن عبارات مسطور است:</w:t>
      </w:r>
    </w:p>
    <w:p w14:paraId="0A65C8EA" w14:textId="77777777" w:rsidR="00C91E1A" w:rsidRPr="0063683D" w:rsidRDefault="00C91E1A" w:rsidP="00C91E1A">
      <w:pPr>
        <w:spacing w:line="312" w:lineRule="auto"/>
        <w:rPr>
          <w:rFonts w:cs="Zar2"/>
          <w:rtl/>
          <w:lang w:bidi="fa-IR"/>
        </w:rPr>
      </w:pPr>
      <w:r w:rsidRPr="0063683D">
        <w:rPr>
          <w:rFonts w:cs="Zar2" w:hint="cs"/>
          <w:rtl/>
          <w:lang w:bidi="fa-IR"/>
        </w:rPr>
        <w:t>(ضلع جناب ن</w:t>
      </w:r>
      <w:r w:rsidR="0063683D">
        <w:rPr>
          <w:rFonts w:cs="Zar2" w:hint="cs"/>
          <w:rtl/>
          <w:lang w:bidi="fa-IR"/>
        </w:rPr>
        <w:t>ي</w:t>
      </w:r>
      <w:r w:rsidRPr="0063683D">
        <w:rPr>
          <w:rFonts w:cs="Zar2" w:hint="cs"/>
          <w:rtl/>
          <w:lang w:bidi="fa-IR"/>
        </w:rPr>
        <w:t>ر اسمش جهان ب</w:t>
      </w:r>
      <w:r w:rsidR="0063683D">
        <w:rPr>
          <w:rFonts w:cs="Zar2" w:hint="cs"/>
          <w:rtl/>
          <w:lang w:bidi="fa-IR"/>
        </w:rPr>
        <w:t>ي</w:t>
      </w:r>
      <w:r w:rsidRPr="0063683D">
        <w:rPr>
          <w:rFonts w:cs="Zar2" w:hint="cs"/>
          <w:rtl/>
          <w:lang w:bidi="fa-IR"/>
        </w:rPr>
        <w:t>گم صب</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عمو</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فان</w:t>
      </w:r>
      <w:r w:rsidR="0063683D">
        <w:rPr>
          <w:rFonts w:cs="Zar2" w:hint="cs"/>
          <w:rtl/>
          <w:lang w:bidi="fa-IR"/>
        </w:rPr>
        <w:t>ي</w:t>
      </w:r>
      <w:r w:rsidRPr="0063683D">
        <w:rPr>
          <w:rFonts w:cs="Zar2" w:hint="cs"/>
          <w:rtl/>
          <w:lang w:bidi="fa-IR"/>
        </w:rPr>
        <w:t>ان س</w:t>
      </w:r>
      <w:r w:rsidR="0063683D">
        <w:rPr>
          <w:rFonts w:cs="Zar2" w:hint="cs"/>
          <w:rtl/>
          <w:lang w:bidi="fa-IR"/>
        </w:rPr>
        <w:t>ي</w:t>
      </w:r>
      <w:r w:rsidRPr="0063683D">
        <w:rPr>
          <w:rFonts w:cs="Zar2" w:hint="cs"/>
          <w:rtl/>
          <w:lang w:bidi="fa-IR"/>
        </w:rPr>
        <w:t>د محمّد مهد</w:t>
      </w:r>
      <w:r w:rsidR="0063683D">
        <w:rPr>
          <w:rFonts w:cs="Zar2" w:hint="cs"/>
          <w:rtl/>
          <w:lang w:bidi="fa-IR"/>
        </w:rPr>
        <w:t>ي</w:t>
      </w:r>
      <w:r w:rsidRPr="0063683D">
        <w:rPr>
          <w:rFonts w:cs="Zar2" w:hint="cs"/>
          <w:rtl/>
          <w:lang w:bidi="fa-IR"/>
        </w:rPr>
        <w:t xml:space="preserve"> است که زن</w:t>
      </w:r>
      <w:r w:rsidR="0063683D">
        <w:rPr>
          <w:rFonts w:cs="Zar2" w:hint="cs"/>
          <w:rtl/>
          <w:lang w:bidi="fa-IR"/>
        </w:rPr>
        <w:t>ي</w:t>
      </w:r>
      <w:r w:rsidRPr="0063683D">
        <w:rPr>
          <w:rFonts w:cs="Zar2" w:hint="cs"/>
          <w:rtl/>
          <w:lang w:bidi="fa-IR"/>
        </w:rPr>
        <w:t xml:space="preserve"> بود با جرئت و استقامت چنان</w:t>
      </w:r>
      <w:r w:rsidR="00B43373" w:rsidRPr="0063683D">
        <w:rPr>
          <w:rFonts w:cs="Zar2" w:hint="cs"/>
          <w:rtl/>
          <w:lang w:bidi="fa-IR"/>
        </w:rPr>
        <w:t xml:space="preserve"> </w:t>
      </w:r>
      <w:r w:rsidRPr="0063683D">
        <w:rPr>
          <w:rFonts w:cs="Zar2" w:hint="cs"/>
          <w:rtl/>
          <w:lang w:bidi="fa-IR"/>
        </w:rPr>
        <w:t>چه در سن</w:t>
      </w:r>
      <w:r w:rsidRPr="0063683D">
        <w:rPr>
          <w:rFonts w:ascii="Arial" w:hAnsi="Arial" w:cs="Arial" w:hint="cs"/>
          <w:rtl/>
          <w:lang w:bidi="fa-IR"/>
        </w:rPr>
        <w:t>ۀ</w:t>
      </w:r>
      <w:r w:rsidRPr="0063683D">
        <w:rPr>
          <w:rFonts w:cs="Zar2" w:hint="cs"/>
          <w:rtl/>
          <w:lang w:bidi="fa-IR"/>
        </w:rPr>
        <w:t xml:space="preserve"> 1304 که به فتوا</w:t>
      </w:r>
      <w:r w:rsidR="0063683D">
        <w:rPr>
          <w:rFonts w:cs="Zar2" w:hint="cs"/>
          <w:rtl/>
          <w:lang w:bidi="fa-IR"/>
        </w:rPr>
        <w:t>ي</w:t>
      </w:r>
      <w:r w:rsidRPr="0063683D">
        <w:rPr>
          <w:rFonts w:cs="Zar2" w:hint="cs"/>
          <w:rtl/>
          <w:lang w:bidi="fa-IR"/>
        </w:rPr>
        <w:t xml:space="preserve"> ابن ذئب چهار </w:t>
      </w:r>
      <w:r w:rsidR="0063683D">
        <w:rPr>
          <w:rFonts w:cs="Zar2" w:hint="cs"/>
          <w:rtl/>
          <w:lang w:bidi="fa-IR"/>
        </w:rPr>
        <w:t>ي</w:t>
      </w:r>
      <w:r w:rsidRPr="0063683D">
        <w:rPr>
          <w:rFonts w:cs="Zar2" w:hint="cs"/>
          <w:rtl/>
          <w:lang w:bidi="fa-IR"/>
        </w:rPr>
        <w:t>وم بعد از ع</w:t>
      </w:r>
      <w:r w:rsidR="0063683D">
        <w:rPr>
          <w:rFonts w:cs="Zar2" w:hint="cs"/>
          <w:rtl/>
          <w:lang w:bidi="fa-IR"/>
        </w:rPr>
        <w:t>ي</w:t>
      </w:r>
      <w:r w:rsidRPr="0063683D">
        <w:rPr>
          <w:rFonts w:cs="Zar2" w:hint="cs"/>
          <w:rtl/>
          <w:lang w:bidi="fa-IR"/>
        </w:rPr>
        <w:t>د نوروز مردم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مزبور هجوم نموده اطراف خانه را (122) احاطه نموده راه فرار را مسدود نمودند درب خانه محکم و د</w:t>
      </w:r>
      <w:r w:rsidR="0063683D">
        <w:rPr>
          <w:rFonts w:cs="Zar2" w:hint="cs"/>
          <w:rtl/>
          <w:lang w:bidi="fa-IR"/>
        </w:rPr>
        <w:t>ي</w:t>
      </w:r>
      <w:r w:rsidRPr="0063683D">
        <w:rPr>
          <w:rFonts w:cs="Zar2" w:hint="cs"/>
          <w:rtl/>
          <w:lang w:bidi="fa-IR"/>
        </w:rPr>
        <w:t>وارها بلند دخول م</w:t>
      </w:r>
      <w:r w:rsidR="0063683D">
        <w:rPr>
          <w:rFonts w:cs="Zar2" w:hint="cs"/>
          <w:rtl/>
          <w:lang w:bidi="fa-IR"/>
        </w:rPr>
        <w:t>ي</w:t>
      </w:r>
      <w:r w:rsidRPr="0063683D">
        <w:rPr>
          <w:rFonts w:cs="Zar2" w:hint="cs"/>
          <w:rtl/>
          <w:lang w:bidi="fa-IR"/>
        </w:rPr>
        <w:t>سّر نبود و درب خانه به ضرب سنگسار شکسته نشد عاقبت ش</w:t>
      </w:r>
      <w:r w:rsidR="0063683D">
        <w:rPr>
          <w:rFonts w:cs="Zar2" w:hint="cs"/>
          <w:rtl/>
          <w:lang w:bidi="fa-IR"/>
        </w:rPr>
        <w:t>ي</w:t>
      </w:r>
      <w:r w:rsidRPr="0063683D">
        <w:rPr>
          <w:rFonts w:cs="Zar2" w:hint="cs"/>
          <w:rtl/>
          <w:lang w:bidi="fa-IR"/>
        </w:rPr>
        <w:t>شه</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نفط را حاضر نموده که درب خانه را بسوزانند و جناب ن</w:t>
      </w:r>
      <w:r w:rsidR="0063683D">
        <w:rPr>
          <w:rFonts w:cs="Zar2" w:hint="cs"/>
          <w:rtl/>
          <w:lang w:bidi="fa-IR"/>
        </w:rPr>
        <w:t>ي</w:t>
      </w:r>
      <w:r w:rsidRPr="0063683D">
        <w:rPr>
          <w:rFonts w:cs="Zar2" w:hint="cs"/>
          <w:rtl/>
          <w:lang w:bidi="fa-IR"/>
        </w:rPr>
        <w:t>ر را دستگ</w:t>
      </w:r>
      <w:r w:rsidR="0063683D">
        <w:rPr>
          <w:rFonts w:cs="Zar2" w:hint="cs"/>
          <w:rtl/>
          <w:lang w:bidi="fa-IR"/>
        </w:rPr>
        <w:t>ي</w:t>
      </w:r>
      <w:r w:rsidRPr="0063683D">
        <w:rPr>
          <w:rFonts w:cs="Zar2" w:hint="cs"/>
          <w:rtl/>
          <w:lang w:bidi="fa-IR"/>
        </w:rPr>
        <w:t>ر نما</w:t>
      </w:r>
      <w:r w:rsidR="0063683D">
        <w:rPr>
          <w:rFonts w:cs="Zar2" w:hint="cs"/>
          <w:rtl/>
          <w:lang w:bidi="fa-IR"/>
        </w:rPr>
        <w:t>ي</w:t>
      </w:r>
      <w:r w:rsidRPr="0063683D">
        <w:rPr>
          <w:rFonts w:cs="Zar2" w:hint="cs"/>
          <w:rtl/>
          <w:lang w:bidi="fa-IR"/>
        </w:rPr>
        <w:t>ند و او را مقتول کنند و پ</w:t>
      </w:r>
      <w:r w:rsidR="0063683D">
        <w:rPr>
          <w:rFonts w:cs="Zar2" w:hint="cs"/>
          <w:rtl/>
          <w:lang w:bidi="fa-IR"/>
        </w:rPr>
        <w:t>ي</w:t>
      </w:r>
      <w:r w:rsidRPr="0063683D">
        <w:rPr>
          <w:rFonts w:cs="Zar2" w:hint="cs"/>
          <w:rtl/>
          <w:lang w:bidi="fa-IR"/>
        </w:rPr>
        <w:t>کر او را آتش بزنند آن</w:t>
      </w:r>
      <w:r w:rsidR="007B7E43" w:rsidRPr="0063683D">
        <w:rPr>
          <w:rFonts w:cs="Zar2" w:hint="cs"/>
          <w:rtl/>
          <w:lang w:bidi="fa-IR"/>
        </w:rPr>
        <w:t>‌ها</w:t>
      </w:r>
      <w:r w:rsidRPr="0063683D">
        <w:rPr>
          <w:rFonts w:cs="Zar2" w:hint="cs"/>
          <w:rtl/>
          <w:lang w:bidi="fa-IR"/>
        </w:rPr>
        <w:t xml:space="preserve"> در کار نفط وآتش بودند ا</w:t>
      </w:r>
      <w:r w:rsidR="0063683D">
        <w:rPr>
          <w:rFonts w:cs="Zar2" w:hint="cs"/>
          <w:rtl/>
          <w:lang w:bidi="fa-IR"/>
        </w:rPr>
        <w:t>ي</w:t>
      </w:r>
      <w:r w:rsidRPr="0063683D">
        <w:rPr>
          <w:rFonts w:cs="Zar2" w:hint="cs"/>
          <w:rtl/>
          <w:lang w:bidi="fa-IR"/>
        </w:rPr>
        <w:t>ن زن توسّط ت</w:t>
      </w:r>
      <w:r w:rsidR="0063683D">
        <w:rPr>
          <w:rFonts w:cs="Zar2" w:hint="cs"/>
          <w:rtl/>
          <w:lang w:bidi="fa-IR"/>
        </w:rPr>
        <w:t>ي</w:t>
      </w:r>
      <w:r w:rsidRPr="0063683D">
        <w:rPr>
          <w:rFonts w:cs="Zar2" w:hint="cs"/>
          <w:rtl/>
          <w:lang w:bidi="fa-IR"/>
        </w:rPr>
        <w:t>شه و کلنگ محلّ</w:t>
      </w:r>
      <w:r w:rsidR="0063683D">
        <w:rPr>
          <w:rFonts w:cs="Zar2" w:hint="cs"/>
          <w:rtl/>
          <w:lang w:bidi="fa-IR"/>
        </w:rPr>
        <w:t>ي</w:t>
      </w:r>
      <w:r w:rsidRPr="0063683D">
        <w:rPr>
          <w:rFonts w:cs="Zar2" w:hint="cs"/>
          <w:rtl/>
          <w:lang w:bidi="fa-IR"/>
        </w:rPr>
        <w:t xml:space="preserve"> از خانه را شکافته و سوراخ نموده شوهر خود را که جناب ن</w:t>
      </w:r>
      <w:r w:rsidR="0063683D">
        <w:rPr>
          <w:rFonts w:cs="Zar2" w:hint="cs"/>
          <w:rtl/>
          <w:lang w:bidi="fa-IR"/>
        </w:rPr>
        <w:t>ي</w:t>
      </w:r>
      <w:r w:rsidRPr="0063683D">
        <w:rPr>
          <w:rFonts w:cs="Zar2" w:hint="cs"/>
          <w:rtl/>
          <w:lang w:bidi="fa-IR"/>
        </w:rPr>
        <w:t>ر باشد از ا</w:t>
      </w:r>
      <w:r w:rsidR="0063683D">
        <w:rPr>
          <w:rFonts w:cs="Zar2" w:hint="cs"/>
          <w:rtl/>
          <w:lang w:bidi="fa-IR"/>
        </w:rPr>
        <w:t>ي</w:t>
      </w:r>
      <w:r w:rsidRPr="0063683D">
        <w:rPr>
          <w:rFonts w:cs="Zar2" w:hint="cs"/>
          <w:rtl/>
          <w:lang w:bidi="fa-IR"/>
        </w:rPr>
        <w:t>ن مجر</w:t>
      </w:r>
      <w:r w:rsidR="0063683D">
        <w:rPr>
          <w:rFonts w:cs="Zar2" w:hint="cs"/>
          <w:rtl/>
          <w:lang w:bidi="fa-IR"/>
        </w:rPr>
        <w:t>ي</w:t>
      </w:r>
      <w:r w:rsidRPr="0063683D">
        <w:rPr>
          <w:rFonts w:cs="Zar2" w:hint="cs"/>
          <w:rtl/>
          <w:lang w:bidi="fa-IR"/>
        </w:rPr>
        <w:t xml:space="preserve"> داخل در خان</w:t>
      </w:r>
      <w:r w:rsidRPr="0063683D">
        <w:rPr>
          <w:rFonts w:ascii="Arial" w:hAnsi="Arial" w:cs="Arial" w:hint="cs"/>
          <w:rtl/>
          <w:lang w:bidi="fa-IR"/>
        </w:rPr>
        <w:t>ۀ</w:t>
      </w:r>
      <w:r w:rsidRPr="0063683D">
        <w:rPr>
          <w:rFonts w:cs="Zar2" w:hint="cs"/>
          <w:rtl/>
          <w:lang w:bidi="fa-IR"/>
        </w:rPr>
        <w:t xml:space="preserve"> حسن</w:t>
      </w:r>
      <w:r w:rsidR="00B43373" w:rsidRPr="0063683D">
        <w:rPr>
          <w:rFonts w:cs="Zar2" w:hint="cs"/>
          <w:rtl/>
          <w:lang w:bidi="fa-IR"/>
        </w:rPr>
        <w:t xml:space="preserve"> </w:t>
      </w:r>
      <w:r w:rsidRPr="0063683D">
        <w:rPr>
          <w:rFonts w:cs="Zar2" w:hint="cs"/>
          <w:rtl/>
          <w:lang w:bidi="fa-IR"/>
        </w:rPr>
        <w:t>عل</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ک غلام ظلّ السّلطان نموده به نوع</w:t>
      </w:r>
      <w:r w:rsidR="0063683D">
        <w:rPr>
          <w:rFonts w:cs="Zar2" w:hint="cs"/>
          <w:rtl/>
          <w:lang w:bidi="fa-IR"/>
        </w:rPr>
        <w:t>ي</w:t>
      </w:r>
      <w:r w:rsidRPr="0063683D">
        <w:rPr>
          <w:rFonts w:cs="Zar2" w:hint="cs"/>
          <w:rtl/>
          <w:lang w:bidi="fa-IR"/>
        </w:rPr>
        <w:t xml:space="preserve"> که ه</w:t>
      </w:r>
      <w:r w:rsidR="0063683D">
        <w:rPr>
          <w:rFonts w:cs="Zar2" w:hint="cs"/>
          <w:rtl/>
          <w:lang w:bidi="fa-IR"/>
        </w:rPr>
        <w:t>ي</w:t>
      </w:r>
      <w:r w:rsidRPr="0063683D">
        <w:rPr>
          <w:rFonts w:cs="Zar2" w:hint="cs"/>
          <w:rtl/>
          <w:lang w:bidi="fa-IR"/>
        </w:rPr>
        <w:t>چ</w:t>
      </w:r>
      <w:r w:rsidR="00B43373" w:rsidRPr="0063683D">
        <w:rPr>
          <w:rFonts w:cs="Zar2" w:hint="cs"/>
          <w:rtl/>
          <w:lang w:bidi="fa-IR"/>
        </w:rPr>
        <w:t xml:space="preserve"> </w:t>
      </w:r>
      <w:r w:rsidRPr="0063683D">
        <w:rPr>
          <w:rFonts w:cs="Zar2" w:hint="cs"/>
          <w:rtl/>
          <w:lang w:bidi="fa-IR"/>
        </w:rPr>
        <w:t>کس ملتفت نشود آن محلّ را فورا مسدود کرد ز</w:t>
      </w:r>
      <w:r w:rsidR="0063683D">
        <w:rPr>
          <w:rFonts w:cs="Zar2" w:hint="cs"/>
          <w:rtl/>
          <w:lang w:bidi="fa-IR"/>
        </w:rPr>
        <w:t>ي</w:t>
      </w:r>
      <w:r w:rsidRPr="0063683D">
        <w:rPr>
          <w:rFonts w:cs="Zar2" w:hint="cs"/>
          <w:rtl/>
          <w:lang w:bidi="fa-IR"/>
        </w:rPr>
        <w:t>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دانست که اهال</w:t>
      </w:r>
      <w:r w:rsidR="0063683D">
        <w:rPr>
          <w:rFonts w:cs="Zar2" w:hint="cs"/>
          <w:rtl/>
          <w:lang w:bidi="fa-IR"/>
        </w:rPr>
        <w:t>ي</w:t>
      </w:r>
      <w:r w:rsidRPr="0063683D">
        <w:rPr>
          <w:rFonts w:cs="Zar2" w:hint="cs"/>
          <w:rtl/>
          <w:lang w:bidi="fa-IR"/>
        </w:rPr>
        <w:t xml:space="preserve"> خانه همگ</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رون رفته اند به جهت تماشا و ازدحام خلق و شکستن و سوزان</w:t>
      </w:r>
      <w:r w:rsidR="0063683D">
        <w:rPr>
          <w:rFonts w:cs="Zar2" w:hint="cs"/>
          <w:rtl/>
          <w:lang w:bidi="fa-IR"/>
        </w:rPr>
        <w:t>ي</w:t>
      </w:r>
      <w:r w:rsidRPr="0063683D">
        <w:rPr>
          <w:rFonts w:cs="Zar2" w:hint="cs"/>
          <w:rtl/>
          <w:lang w:bidi="fa-IR"/>
        </w:rPr>
        <w:t>دن درب خانه در کوچه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باشند. جناب ن</w:t>
      </w:r>
      <w:r w:rsidR="0063683D">
        <w:rPr>
          <w:rFonts w:cs="Zar2" w:hint="cs"/>
          <w:rtl/>
          <w:lang w:bidi="fa-IR"/>
        </w:rPr>
        <w:t>ي</w:t>
      </w:r>
      <w:r w:rsidRPr="0063683D">
        <w:rPr>
          <w:rFonts w:cs="Zar2" w:hint="cs"/>
          <w:rtl/>
          <w:lang w:bidi="fa-IR"/>
        </w:rPr>
        <w:t xml:space="preserve">ر خود را در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زاو</w:t>
      </w:r>
      <w:r w:rsidR="0063683D">
        <w:rPr>
          <w:rFonts w:cs="Zar2" w:hint="cs"/>
          <w:rtl/>
          <w:lang w:bidi="fa-IR"/>
        </w:rPr>
        <w:t>ي</w:t>
      </w:r>
      <w:r w:rsidRPr="0063683D">
        <w:rPr>
          <w:rFonts w:cs="Zar2" w:hint="cs"/>
          <w:rtl/>
          <w:lang w:bidi="fa-IR"/>
        </w:rPr>
        <w:t>ه و صندوقخانه</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آن ب</w:t>
      </w:r>
      <w:r w:rsidR="0063683D">
        <w:rPr>
          <w:rFonts w:cs="Zar2" w:hint="cs"/>
          <w:rtl/>
          <w:lang w:bidi="fa-IR"/>
        </w:rPr>
        <w:t>ي</w:t>
      </w:r>
      <w:r w:rsidRPr="0063683D">
        <w:rPr>
          <w:rFonts w:cs="Zar2" w:hint="cs"/>
          <w:rtl/>
          <w:lang w:bidi="fa-IR"/>
        </w:rPr>
        <w:t>ت پنهان نموده پ</w:t>
      </w:r>
      <w:r w:rsidR="0063683D">
        <w:rPr>
          <w:rFonts w:cs="Zar2" w:hint="cs"/>
          <w:rtl/>
          <w:lang w:bidi="fa-IR"/>
        </w:rPr>
        <w:t>ي</w:t>
      </w:r>
      <w:r w:rsidRPr="0063683D">
        <w:rPr>
          <w:rFonts w:cs="Zar2" w:hint="cs"/>
          <w:rtl/>
          <w:lang w:bidi="fa-IR"/>
        </w:rPr>
        <w:t>ش خود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ند که حالا آفتاب وقت غروب است و شب نزد</w:t>
      </w:r>
      <w:r w:rsidR="0063683D">
        <w:rPr>
          <w:rFonts w:cs="Zar2" w:hint="cs"/>
          <w:rtl/>
          <w:lang w:bidi="fa-IR"/>
        </w:rPr>
        <w:t>ي</w:t>
      </w:r>
      <w:r w:rsidRPr="0063683D">
        <w:rPr>
          <w:rFonts w:cs="Zar2" w:hint="cs"/>
          <w:rtl/>
          <w:lang w:bidi="fa-IR"/>
        </w:rPr>
        <w:t>ک است چون اهال</w:t>
      </w:r>
      <w:r w:rsidR="0063683D">
        <w:rPr>
          <w:rFonts w:cs="Zar2" w:hint="cs"/>
          <w:rtl/>
          <w:lang w:bidi="fa-IR"/>
        </w:rPr>
        <w:t>ي</w:t>
      </w:r>
      <w:r w:rsidRPr="0063683D">
        <w:rPr>
          <w:rFonts w:cs="Zar2" w:hint="cs"/>
          <w:rtl/>
          <w:lang w:bidi="fa-IR"/>
        </w:rPr>
        <w:t xml:space="preserve"> خانه معاودت کنند اگر چنان</w:t>
      </w:r>
      <w:r w:rsidR="00B43373" w:rsidRPr="0063683D">
        <w:rPr>
          <w:rFonts w:cs="Zar2" w:hint="cs"/>
          <w:rtl/>
          <w:lang w:bidi="fa-IR"/>
        </w:rPr>
        <w:t xml:space="preserve"> </w:t>
      </w:r>
      <w:r w:rsidRPr="0063683D">
        <w:rPr>
          <w:rFonts w:cs="Zar2" w:hint="cs"/>
          <w:rtl/>
          <w:lang w:bidi="fa-IR"/>
        </w:rPr>
        <w:t>چه از زبان آن</w:t>
      </w:r>
      <w:r w:rsidR="007B7E43" w:rsidRPr="0063683D">
        <w:rPr>
          <w:rFonts w:cs="Zar2" w:hint="cs"/>
          <w:rtl/>
          <w:lang w:bidi="fa-IR"/>
        </w:rPr>
        <w:t>‌ها</w:t>
      </w:r>
      <w:r w:rsidRPr="0063683D">
        <w:rPr>
          <w:rFonts w:cs="Zar2" w:hint="cs"/>
          <w:rtl/>
          <w:lang w:bidi="fa-IR"/>
        </w:rPr>
        <w:t xml:space="preserve"> کلمات عداوت آم</w:t>
      </w:r>
      <w:r w:rsidR="0063683D">
        <w:rPr>
          <w:rFonts w:cs="Zar2" w:hint="cs"/>
          <w:rtl/>
          <w:lang w:bidi="fa-IR"/>
        </w:rPr>
        <w:t>ي</w:t>
      </w:r>
      <w:r w:rsidRPr="0063683D">
        <w:rPr>
          <w:rFonts w:cs="Zar2" w:hint="cs"/>
          <w:rtl/>
          <w:lang w:bidi="fa-IR"/>
        </w:rPr>
        <w:t>ز شن</w:t>
      </w:r>
      <w:r w:rsidR="0063683D">
        <w:rPr>
          <w:rFonts w:cs="Zar2" w:hint="cs"/>
          <w:rtl/>
          <w:lang w:bidi="fa-IR"/>
        </w:rPr>
        <w:t>ي</w:t>
      </w:r>
      <w:r w:rsidRPr="0063683D">
        <w:rPr>
          <w:rFonts w:cs="Zar2" w:hint="cs"/>
          <w:rtl/>
          <w:lang w:bidi="fa-IR"/>
        </w:rPr>
        <w:t>ده شد خود را نشان نخواهم داد و شبانه از بام ب</w:t>
      </w:r>
      <w:r w:rsidR="00B43373" w:rsidRPr="0063683D">
        <w:rPr>
          <w:rFonts w:cs="Zar2" w:hint="cs"/>
          <w:rtl/>
          <w:lang w:bidi="fa-IR"/>
        </w:rPr>
        <w:t xml:space="preserve">ه </w:t>
      </w:r>
      <w:r w:rsidRPr="0063683D">
        <w:rPr>
          <w:rFonts w:cs="Zar2" w:hint="cs"/>
          <w:rtl/>
          <w:lang w:bidi="fa-IR"/>
        </w:rPr>
        <w:t>بام و از راه و ب</w:t>
      </w:r>
      <w:r w:rsidR="0063683D">
        <w:rPr>
          <w:rFonts w:cs="Zar2" w:hint="cs"/>
          <w:rtl/>
          <w:lang w:bidi="fa-IR"/>
        </w:rPr>
        <w:t>ي</w:t>
      </w:r>
      <w:r w:rsidRPr="0063683D">
        <w:rPr>
          <w:rFonts w:cs="Zar2" w:hint="cs"/>
          <w:rtl/>
          <w:lang w:bidi="fa-IR"/>
        </w:rPr>
        <w:t>راه از آباد</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رون رفته به سمت</w:t>
      </w:r>
      <w:r w:rsidR="0063683D">
        <w:rPr>
          <w:rFonts w:cs="Zar2" w:hint="cs"/>
          <w:rtl/>
          <w:lang w:bidi="fa-IR"/>
        </w:rPr>
        <w:t>ي</w:t>
      </w:r>
      <w:r w:rsidRPr="0063683D">
        <w:rPr>
          <w:rFonts w:cs="Zar2" w:hint="cs"/>
          <w:rtl/>
          <w:lang w:bidi="fa-IR"/>
        </w:rPr>
        <w:t xml:space="preserve"> فرار خواهم کرد و بعد آن ورق</w:t>
      </w:r>
      <w:r w:rsidRPr="0063683D">
        <w:rPr>
          <w:rFonts w:ascii="Arial" w:hAnsi="Arial" w:cs="Arial" w:hint="cs"/>
          <w:rtl/>
          <w:lang w:bidi="fa-IR"/>
        </w:rPr>
        <w:t>ۀ</w:t>
      </w:r>
      <w:r w:rsidRPr="0063683D">
        <w:rPr>
          <w:rFonts w:cs="Zar2" w:hint="cs"/>
          <w:rtl/>
          <w:lang w:bidi="fa-IR"/>
        </w:rPr>
        <w:t xml:space="preserve"> قدس</w:t>
      </w:r>
      <w:r w:rsidR="0063683D">
        <w:rPr>
          <w:rFonts w:cs="Zar2" w:hint="cs"/>
          <w:rtl/>
          <w:lang w:bidi="fa-IR"/>
        </w:rPr>
        <w:t>ي</w:t>
      </w:r>
      <w:r w:rsidRPr="0063683D">
        <w:rPr>
          <w:rFonts w:cs="Zar2" w:hint="cs"/>
          <w:rtl/>
          <w:lang w:bidi="fa-IR"/>
        </w:rPr>
        <w:t>ه ع</w:t>
      </w:r>
      <w:r w:rsidR="0063683D">
        <w:rPr>
          <w:rFonts w:cs="Zar2" w:hint="cs"/>
          <w:rtl/>
          <w:lang w:bidi="fa-IR"/>
        </w:rPr>
        <w:t>ي</w:t>
      </w:r>
      <w:r w:rsidRPr="0063683D">
        <w:rPr>
          <w:rFonts w:cs="Zar2" w:hint="cs"/>
          <w:rtl/>
          <w:lang w:bidi="fa-IR"/>
        </w:rPr>
        <w:t>ال جناب ن</w:t>
      </w:r>
      <w:r w:rsidR="0063683D">
        <w:rPr>
          <w:rFonts w:cs="Zar2" w:hint="cs"/>
          <w:rtl/>
          <w:lang w:bidi="fa-IR"/>
        </w:rPr>
        <w:t>ي</w:t>
      </w:r>
      <w:r w:rsidRPr="0063683D">
        <w:rPr>
          <w:rFonts w:cs="Zar2" w:hint="cs"/>
          <w:rtl/>
          <w:lang w:bidi="fa-IR"/>
        </w:rPr>
        <w:t>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د بالا</w:t>
      </w:r>
      <w:r w:rsidR="0063683D">
        <w:rPr>
          <w:rFonts w:cs="Zar2" w:hint="cs"/>
          <w:rtl/>
          <w:lang w:bidi="fa-IR"/>
        </w:rPr>
        <w:t>ي</w:t>
      </w:r>
      <w:r w:rsidRPr="0063683D">
        <w:rPr>
          <w:rFonts w:cs="Zar2" w:hint="cs"/>
          <w:rtl/>
          <w:lang w:bidi="fa-IR"/>
        </w:rPr>
        <w:t xml:space="preserve"> بام خانه و قسم </w:t>
      </w:r>
      <w:r w:rsidR="0063683D">
        <w:rPr>
          <w:rFonts w:cs="Zar2" w:hint="cs"/>
          <w:rtl/>
          <w:lang w:bidi="fa-IR"/>
        </w:rPr>
        <w:t>ي</w:t>
      </w:r>
      <w:r w:rsidRPr="0063683D">
        <w:rPr>
          <w:rFonts w:cs="Zar2" w:hint="cs"/>
          <w:rtl/>
          <w:lang w:bidi="fa-IR"/>
        </w:rPr>
        <w:t>اد کرد که ا</w:t>
      </w:r>
      <w:r w:rsidR="0063683D">
        <w:rPr>
          <w:rFonts w:cs="Zar2" w:hint="cs"/>
          <w:rtl/>
          <w:lang w:bidi="fa-IR"/>
        </w:rPr>
        <w:t>ي</w:t>
      </w:r>
      <w:r w:rsidRPr="0063683D">
        <w:rPr>
          <w:rFonts w:cs="Zar2" w:hint="cs"/>
          <w:rtl/>
          <w:lang w:bidi="fa-IR"/>
        </w:rPr>
        <w:t xml:space="preserve"> مردم من راست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م دروغ نم</w:t>
      </w:r>
      <w:r w:rsidR="0063683D">
        <w:rPr>
          <w:rFonts w:cs="Zar2" w:hint="cs"/>
          <w:rtl/>
          <w:lang w:bidi="fa-IR"/>
        </w:rPr>
        <w:t>ي</w:t>
      </w:r>
      <w:r w:rsidRPr="0063683D">
        <w:rPr>
          <w:rFonts w:cs="Zar2" w:hint="cs"/>
          <w:rtl/>
          <w:lang w:bidi="fa-IR"/>
        </w:rPr>
        <w:t xml:space="preserve"> گو</w:t>
      </w:r>
      <w:r w:rsidR="0063683D">
        <w:rPr>
          <w:rFonts w:cs="Zar2" w:hint="cs"/>
          <w:rtl/>
          <w:lang w:bidi="fa-IR"/>
        </w:rPr>
        <w:t>ي</w:t>
      </w:r>
      <w:r w:rsidRPr="0063683D">
        <w:rPr>
          <w:rFonts w:cs="Zar2" w:hint="cs"/>
          <w:rtl/>
          <w:lang w:bidi="fa-IR"/>
        </w:rPr>
        <w:t>م آن کس</w:t>
      </w:r>
      <w:r w:rsidR="0063683D">
        <w:rPr>
          <w:rFonts w:cs="Zar2" w:hint="cs"/>
          <w:rtl/>
          <w:lang w:bidi="fa-IR"/>
        </w:rPr>
        <w:t>ي</w:t>
      </w:r>
      <w:r w:rsidRPr="0063683D">
        <w:rPr>
          <w:rFonts w:cs="Zar2" w:hint="cs"/>
          <w:rtl/>
          <w:lang w:bidi="fa-IR"/>
        </w:rPr>
        <w:t xml:space="preserve"> را که شما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w:t>
      </w:r>
      <w:r w:rsidR="0063683D">
        <w:rPr>
          <w:rFonts w:cs="Zar2" w:hint="cs"/>
          <w:rtl/>
          <w:lang w:bidi="fa-IR"/>
        </w:rPr>
        <w:t>ي</w:t>
      </w:r>
      <w:r w:rsidRPr="0063683D">
        <w:rPr>
          <w:rFonts w:cs="Zar2" w:hint="cs"/>
          <w:rtl/>
          <w:lang w:bidi="fa-IR"/>
        </w:rPr>
        <w:t>د اخذ کن</w:t>
      </w:r>
      <w:r w:rsidR="0063683D">
        <w:rPr>
          <w:rFonts w:cs="Zar2" w:hint="cs"/>
          <w:rtl/>
          <w:lang w:bidi="fa-IR"/>
        </w:rPr>
        <w:t>ي</w:t>
      </w:r>
      <w:r w:rsidRPr="0063683D">
        <w:rPr>
          <w:rFonts w:cs="Zar2" w:hint="cs"/>
          <w:rtl/>
          <w:lang w:bidi="fa-IR"/>
        </w:rPr>
        <w:t>د در ا</w:t>
      </w:r>
      <w:r w:rsidR="0063683D">
        <w:rPr>
          <w:rFonts w:cs="Zar2" w:hint="cs"/>
          <w:rtl/>
          <w:lang w:bidi="fa-IR"/>
        </w:rPr>
        <w:t>ي</w:t>
      </w:r>
      <w:r w:rsidRPr="0063683D">
        <w:rPr>
          <w:rFonts w:cs="Zar2" w:hint="cs"/>
          <w:rtl/>
          <w:lang w:bidi="fa-IR"/>
        </w:rPr>
        <w:t>ن خانه ن</w:t>
      </w:r>
      <w:r w:rsidR="0063683D">
        <w:rPr>
          <w:rFonts w:cs="Zar2" w:hint="cs"/>
          <w:rtl/>
          <w:lang w:bidi="fa-IR"/>
        </w:rPr>
        <w:t>ي</w:t>
      </w:r>
      <w:r w:rsidRPr="0063683D">
        <w:rPr>
          <w:rFonts w:cs="Zar2" w:hint="cs"/>
          <w:rtl/>
          <w:lang w:bidi="fa-IR"/>
        </w:rPr>
        <w:t>ست نه او در ا</w:t>
      </w:r>
      <w:r w:rsidR="0063683D">
        <w:rPr>
          <w:rFonts w:cs="Zar2" w:hint="cs"/>
          <w:rtl/>
          <w:lang w:bidi="fa-IR"/>
        </w:rPr>
        <w:t>ي</w:t>
      </w:r>
      <w:r w:rsidRPr="0063683D">
        <w:rPr>
          <w:rFonts w:cs="Zar2" w:hint="cs"/>
          <w:rtl/>
          <w:lang w:bidi="fa-IR"/>
        </w:rPr>
        <w:t>ن (123) خانه است و نه برادرش والله ه</w:t>
      </w:r>
      <w:r w:rsidR="0063683D">
        <w:rPr>
          <w:rFonts w:cs="Zar2" w:hint="cs"/>
          <w:rtl/>
          <w:lang w:bidi="fa-IR"/>
        </w:rPr>
        <w:t>ي</w:t>
      </w:r>
      <w:r w:rsidRPr="0063683D">
        <w:rPr>
          <w:rFonts w:cs="Zar2" w:hint="cs"/>
          <w:rtl/>
          <w:lang w:bidi="fa-IR"/>
        </w:rPr>
        <w:t>چ</w:t>
      </w:r>
      <w:r w:rsidR="00B43373" w:rsidRPr="0063683D">
        <w:rPr>
          <w:rFonts w:cs="Zar2" w:hint="cs"/>
          <w:rtl/>
          <w:lang w:bidi="fa-IR"/>
        </w:rPr>
        <w:t xml:space="preserve"> </w:t>
      </w:r>
      <w:r w:rsidRPr="0063683D">
        <w:rPr>
          <w:rFonts w:cs="Zar2" w:hint="cs"/>
          <w:rtl/>
          <w:lang w:bidi="fa-IR"/>
        </w:rPr>
        <w:t>کدام در ا</w:t>
      </w:r>
      <w:r w:rsidR="0063683D">
        <w:rPr>
          <w:rFonts w:cs="Zar2" w:hint="cs"/>
          <w:rtl/>
          <w:lang w:bidi="fa-IR"/>
        </w:rPr>
        <w:t>ي</w:t>
      </w:r>
      <w:r w:rsidRPr="0063683D">
        <w:rPr>
          <w:rFonts w:cs="Zar2" w:hint="cs"/>
          <w:rtl/>
          <w:lang w:bidi="fa-IR"/>
        </w:rPr>
        <w:t>ن خانه ن</w:t>
      </w:r>
      <w:r w:rsidR="0063683D">
        <w:rPr>
          <w:rFonts w:cs="Zar2" w:hint="cs"/>
          <w:rtl/>
          <w:lang w:bidi="fa-IR"/>
        </w:rPr>
        <w:t>ي</w:t>
      </w:r>
      <w:r w:rsidRPr="0063683D">
        <w:rPr>
          <w:rFonts w:cs="Zar2" w:hint="cs"/>
          <w:rtl/>
          <w:lang w:bidi="fa-IR"/>
        </w:rPr>
        <w:t>ستند شما عبث و ب</w:t>
      </w:r>
      <w:r w:rsidR="0063683D">
        <w:rPr>
          <w:rFonts w:cs="Zar2" w:hint="cs"/>
          <w:rtl/>
          <w:lang w:bidi="fa-IR"/>
        </w:rPr>
        <w:t>ي</w:t>
      </w:r>
      <w:r w:rsidRPr="0063683D">
        <w:rPr>
          <w:rFonts w:cs="Zar2" w:hint="cs"/>
          <w:rtl/>
          <w:lang w:bidi="fa-IR"/>
        </w:rPr>
        <w:t>هوده خانه را سنگسار و دررا آتش  نزن</w:t>
      </w:r>
      <w:r w:rsidR="0063683D">
        <w:rPr>
          <w:rFonts w:cs="Zar2" w:hint="cs"/>
          <w:rtl/>
          <w:lang w:bidi="fa-IR"/>
        </w:rPr>
        <w:t>ي</w:t>
      </w:r>
      <w:r w:rsidRPr="0063683D">
        <w:rPr>
          <w:rFonts w:cs="Zar2" w:hint="cs"/>
          <w:rtl/>
          <w:lang w:bidi="fa-IR"/>
        </w:rPr>
        <w:t>د و قسم او ابدا در آن</w:t>
      </w:r>
      <w:r w:rsidR="007B7E43" w:rsidRPr="0063683D">
        <w:rPr>
          <w:rFonts w:cs="Zar2" w:hint="cs"/>
          <w:rtl/>
          <w:lang w:bidi="fa-IR"/>
        </w:rPr>
        <w:t>‌ها</w:t>
      </w:r>
      <w:r w:rsidRPr="0063683D">
        <w:rPr>
          <w:rFonts w:cs="Zar2" w:hint="cs"/>
          <w:rtl/>
          <w:lang w:bidi="fa-IR"/>
        </w:rPr>
        <w:t xml:space="preserve"> تأث</w:t>
      </w:r>
      <w:r w:rsidR="0063683D">
        <w:rPr>
          <w:rFonts w:cs="Zar2" w:hint="cs"/>
          <w:rtl/>
          <w:lang w:bidi="fa-IR"/>
        </w:rPr>
        <w:t>ي</w:t>
      </w:r>
      <w:r w:rsidRPr="0063683D">
        <w:rPr>
          <w:rFonts w:cs="Zar2" w:hint="cs"/>
          <w:rtl/>
          <w:lang w:bidi="fa-IR"/>
        </w:rPr>
        <w:t>ر نکرد بلکه باعث طغ</w:t>
      </w:r>
      <w:r w:rsidR="0063683D">
        <w:rPr>
          <w:rFonts w:cs="Zar2" w:hint="cs"/>
          <w:rtl/>
          <w:lang w:bidi="fa-IR"/>
        </w:rPr>
        <w:t>ي</w:t>
      </w:r>
      <w:r w:rsidRPr="0063683D">
        <w:rPr>
          <w:rFonts w:cs="Zar2" w:hint="cs"/>
          <w:rtl/>
          <w:lang w:bidi="fa-IR"/>
        </w:rPr>
        <w:t>ان آنها گرد</w:t>
      </w:r>
      <w:r w:rsidR="0063683D">
        <w:rPr>
          <w:rFonts w:cs="Zar2" w:hint="cs"/>
          <w:rtl/>
          <w:lang w:bidi="fa-IR"/>
        </w:rPr>
        <w:t>ي</w:t>
      </w:r>
      <w:r w:rsidRPr="0063683D">
        <w:rPr>
          <w:rFonts w:cs="Zar2" w:hint="cs"/>
          <w:rtl/>
          <w:lang w:bidi="fa-IR"/>
        </w:rPr>
        <w:t xml:space="preserve">د و بنا </w:t>
      </w:r>
      <w:r w:rsidRPr="0063683D">
        <w:rPr>
          <w:rFonts w:cs="Zar2" w:hint="cs"/>
          <w:rtl/>
          <w:lang w:bidi="fa-IR"/>
        </w:rPr>
        <w:lastRenderedPageBreak/>
        <w:t>نمودند به کلمات لغو گفتن و حرف</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ناشا</w:t>
      </w:r>
      <w:r w:rsidR="0063683D">
        <w:rPr>
          <w:rFonts w:cs="Zar2" w:hint="cs"/>
          <w:rtl/>
          <w:lang w:bidi="fa-IR"/>
        </w:rPr>
        <w:t>ي</w:t>
      </w:r>
      <w:r w:rsidRPr="0063683D">
        <w:rPr>
          <w:rFonts w:cs="Zar2" w:hint="cs"/>
          <w:rtl/>
          <w:lang w:bidi="fa-IR"/>
        </w:rPr>
        <w:t>سته زدن آن مخدّره لابدّ شد و به قوّ</w:t>
      </w:r>
      <w:r w:rsidRPr="0063683D">
        <w:rPr>
          <w:rFonts w:ascii="Arial" w:hAnsi="Arial" w:cs="Arial" w:hint="cs"/>
          <w:rtl/>
          <w:lang w:bidi="fa-IR"/>
        </w:rPr>
        <w:t>ۀ</w:t>
      </w:r>
      <w:r w:rsidRPr="0063683D">
        <w:rPr>
          <w:rFonts w:cs="Zar2" w:hint="cs"/>
          <w:rtl/>
          <w:lang w:bidi="fa-IR"/>
        </w:rPr>
        <w:t xml:space="preserve"> سرپنجه چند خشت از لب بام کند و در م</w:t>
      </w:r>
      <w:r w:rsidR="0063683D">
        <w:rPr>
          <w:rFonts w:cs="Zar2" w:hint="cs"/>
          <w:rtl/>
          <w:lang w:bidi="fa-IR"/>
        </w:rPr>
        <w:t>ي</w:t>
      </w:r>
      <w:r w:rsidRPr="0063683D">
        <w:rPr>
          <w:rFonts w:cs="Zar2" w:hint="cs"/>
          <w:rtl/>
          <w:lang w:bidi="fa-IR"/>
        </w:rPr>
        <w:t>ان آن جمع</w:t>
      </w:r>
      <w:r w:rsidR="0063683D">
        <w:rPr>
          <w:rFonts w:cs="Zar2" w:hint="cs"/>
          <w:rtl/>
          <w:lang w:bidi="fa-IR"/>
        </w:rPr>
        <w:t>ي</w:t>
      </w:r>
      <w:r w:rsidRPr="0063683D">
        <w:rPr>
          <w:rFonts w:cs="Zar2" w:hint="cs"/>
          <w:rtl/>
          <w:lang w:bidi="fa-IR"/>
        </w:rPr>
        <w:t xml:space="preserve">ت پرتاب نمود از قضا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ازآن خشت</w:t>
      </w:r>
      <w:r w:rsidR="007B7E43" w:rsidRPr="0063683D">
        <w:rPr>
          <w:rFonts w:cs="Zar2" w:hint="cs"/>
          <w:rtl/>
          <w:lang w:bidi="fa-IR"/>
        </w:rPr>
        <w:t>‌ها</w:t>
      </w:r>
      <w:r w:rsidRPr="0063683D">
        <w:rPr>
          <w:rFonts w:cs="Zar2" w:hint="cs"/>
          <w:rtl/>
          <w:lang w:bidi="fa-IR"/>
        </w:rPr>
        <w:t xml:space="preserve"> دندان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اشخاص شکسته شد ا</w:t>
      </w:r>
      <w:r w:rsidR="0063683D">
        <w:rPr>
          <w:rFonts w:cs="Zar2" w:hint="cs"/>
          <w:rtl/>
          <w:lang w:bidi="fa-IR"/>
        </w:rPr>
        <w:t>ي</w:t>
      </w:r>
      <w:r w:rsidRPr="0063683D">
        <w:rPr>
          <w:rFonts w:cs="Zar2" w:hint="cs"/>
          <w:rtl/>
          <w:lang w:bidi="fa-IR"/>
        </w:rPr>
        <w:t>ن قض</w:t>
      </w:r>
      <w:r w:rsidR="0063683D">
        <w:rPr>
          <w:rFonts w:cs="Zar2" w:hint="cs"/>
          <w:rtl/>
          <w:lang w:bidi="fa-IR"/>
        </w:rPr>
        <w:t>ي</w:t>
      </w:r>
      <w:r w:rsidRPr="0063683D">
        <w:rPr>
          <w:rFonts w:cs="Zar2" w:hint="cs"/>
          <w:rtl/>
          <w:lang w:bidi="fa-IR"/>
        </w:rPr>
        <w:t>ه سبب شدّت غ</w:t>
      </w:r>
      <w:r w:rsidR="0063683D">
        <w:rPr>
          <w:rFonts w:cs="Zar2" w:hint="cs"/>
          <w:rtl/>
          <w:lang w:bidi="fa-IR"/>
        </w:rPr>
        <w:t>ي</w:t>
      </w:r>
      <w:r w:rsidRPr="0063683D">
        <w:rPr>
          <w:rFonts w:cs="Zar2" w:hint="cs"/>
          <w:rtl/>
          <w:lang w:bidi="fa-IR"/>
        </w:rPr>
        <w:t>ظ و ازد</w:t>
      </w:r>
      <w:r w:rsidR="0063683D">
        <w:rPr>
          <w:rFonts w:cs="Zar2" w:hint="cs"/>
          <w:rtl/>
          <w:lang w:bidi="fa-IR"/>
        </w:rPr>
        <w:t>ي</w:t>
      </w:r>
      <w:r w:rsidRPr="0063683D">
        <w:rPr>
          <w:rFonts w:cs="Zar2" w:hint="cs"/>
          <w:rtl/>
          <w:lang w:bidi="fa-IR"/>
        </w:rPr>
        <w:t>اد بغض آنان گرد</w:t>
      </w:r>
      <w:r w:rsidR="0063683D">
        <w:rPr>
          <w:rFonts w:cs="Zar2" w:hint="cs"/>
          <w:rtl/>
          <w:lang w:bidi="fa-IR"/>
        </w:rPr>
        <w:t>ي</w:t>
      </w:r>
      <w:r w:rsidRPr="0063683D">
        <w:rPr>
          <w:rFonts w:cs="Zar2" w:hint="cs"/>
          <w:rtl/>
          <w:lang w:bidi="fa-IR"/>
        </w:rPr>
        <w:t>د و فر</w:t>
      </w:r>
      <w:r w:rsidR="0063683D">
        <w:rPr>
          <w:rFonts w:cs="Zar2" w:hint="cs"/>
          <w:rtl/>
          <w:lang w:bidi="fa-IR"/>
        </w:rPr>
        <w:t>ي</w:t>
      </w:r>
      <w:r w:rsidRPr="0063683D">
        <w:rPr>
          <w:rFonts w:cs="Zar2" w:hint="cs"/>
          <w:rtl/>
          <w:lang w:bidi="fa-IR"/>
        </w:rPr>
        <w:t>اد زدند که ش</w:t>
      </w:r>
      <w:r w:rsidR="0063683D">
        <w:rPr>
          <w:rFonts w:cs="Zar2" w:hint="cs"/>
          <w:rtl/>
          <w:lang w:bidi="fa-IR"/>
        </w:rPr>
        <w:t>ي</w:t>
      </w:r>
      <w:r w:rsidRPr="0063683D">
        <w:rPr>
          <w:rFonts w:cs="Zar2" w:hint="cs"/>
          <w:rtl/>
          <w:lang w:bidi="fa-IR"/>
        </w:rPr>
        <w:t>شه</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نفط را ب</w:t>
      </w:r>
      <w:r w:rsidR="0063683D">
        <w:rPr>
          <w:rFonts w:cs="Zar2" w:hint="cs"/>
          <w:rtl/>
          <w:lang w:bidi="fa-IR"/>
        </w:rPr>
        <w:t>ي</w:t>
      </w:r>
      <w:r w:rsidRPr="0063683D">
        <w:rPr>
          <w:rFonts w:cs="Zar2" w:hint="cs"/>
          <w:rtl/>
          <w:lang w:bidi="fa-IR"/>
        </w:rPr>
        <w:t>اور</w:t>
      </w:r>
      <w:r w:rsidR="0063683D">
        <w:rPr>
          <w:rFonts w:cs="Zar2" w:hint="cs"/>
          <w:rtl/>
          <w:lang w:bidi="fa-IR"/>
        </w:rPr>
        <w:t>ي</w:t>
      </w:r>
      <w:r w:rsidRPr="0063683D">
        <w:rPr>
          <w:rFonts w:cs="Zar2" w:hint="cs"/>
          <w:rtl/>
          <w:lang w:bidi="fa-IR"/>
        </w:rPr>
        <w:t>د تا در را سوزانده داخل خانه گرد</w:t>
      </w:r>
      <w:r w:rsidR="0063683D">
        <w:rPr>
          <w:rFonts w:cs="Zar2" w:hint="cs"/>
          <w:rtl/>
          <w:lang w:bidi="fa-IR"/>
        </w:rPr>
        <w:t>ي</w:t>
      </w:r>
      <w:r w:rsidRPr="0063683D">
        <w:rPr>
          <w:rFonts w:cs="Zar2" w:hint="cs"/>
          <w:rtl/>
          <w:lang w:bidi="fa-IR"/>
        </w:rPr>
        <w:t>م و حضرات را دستگ</w:t>
      </w:r>
      <w:r w:rsidR="0063683D">
        <w:rPr>
          <w:rFonts w:cs="Zar2" w:hint="cs"/>
          <w:rtl/>
          <w:lang w:bidi="fa-IR"/>
        </w:rPr>
        <w:t>ي</w:t>
      </w:r>
      <w:r w:rsidRPr="0063683D">
        <w:rPr>
          <w:rFonts w:cs="Zar2" w:hint="cs"/>
          <w:rtl/>
          <w:lang w:bidi="fa-IR"/>
        </w:rPr>
        <w:t>ر نمائ</w:t>
      </w:r>
      <w:r w:rsidR="0063683D">
        <w:rPr>
          <w:rFonts w:cs="Zar2" w:hint="cs"/>
          <w:rtl/>
          <w:lang w:bidi="fa-IR"/>
        </w:rPr>
        <w:t>ي</w:t>
      </w:r>
      <w:r w:rsidRPr="0063683D">
        <w:rPr>
          <w:rFonts w:cs="Zar2" w:hint="cs"/>
          <w:rtl/>
          <w:lang w:bidi="fa-IR"/>
        </w:rPr>
        <w:t>م ولکن چندان سنگ بر در زده و ر</w:t>
      </w:r>
      <w:r w:rsidR="0063683D">
        <w:rPr>
          <w:rFonts w:cs="Zar2" w:hint="cs"/>
          <w:rtl/>
          <w:lang w:bidi="fa-IR"/>
        </w:rPr>
        <w:t>ي</w:t>
      </w:r>
      <w:r w:rsidRPr="0063683D">
        <w:rPr>
          <w:rFonts w:cs="Zar2" w:hint="cs"/>
          <w:rtl/>
          <w:lang w:bidi="fa-IR"/>
        </w:rPr>
        <w:t>خته بودند که در در سنگ غرق شده بود و کثرت سنگ مانع</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 از ا</w:t>
      </w:r>
      <w:r w:rsidR="0063683D">
        <w:rPr>
          <w:rFonts w:cs="Zar2" w:hint="cs"/>
          <w:rtl/>
          <w:lang w:bidi="fa-IR"/>
        </w:rPr>
        <w:t>ي</w:t>
      </w:r>
      <w:r w:rsidRPr="0063683D">
        <w:rPr>
          <w:rFonts w:cs="Zar2" w:hint="cs"/>
          <w:rtl/>
          <w:lang w:bidi="fa-IR"/>
        </w:rPr>
        <w:t>ن</w:t>
      </w:r>
      <w:r w:rsidR="00B43373" w:rsidRPr="0063683D">
        <w:rPr>
          <w:rFonts w:cs="Zar2" w:hint="cs"/>
          <w:rtl/>
          <w:lang w:bidi="fa-IR"/>
        </w:rPr>
        <w:t xml:space="preserve"> </w:t>
      </w:r>
      <w:r w:rsidRPr="0063683D">
        <w:rPr>
          <w:rFonts w:cs="Zar2" w:hint="cs"/>
          <w:rtl/>
          <w:lang w:bidi="fa-IR"/>
        </w:rPr>
        <w:t>که نفط درست بر درب ر</w:t>
      </w:r>
      <w:r w:rsidR="0063683D">
        <w:rPr>
          <w:rFonts w:cs="Zar2" w:hint="cs"/>
          <w:rtl/>
          <w:lang w:bidi="fa-IR"/>
        </w:rPr>
        <w:t>ي</w:t>
      </w:r>
      <w:r w:rsidRPr="0063683D">
        <w:rPr>
          <w:rFonts w:cs="Zar2" w:hint="cs"/>
          <w:rtl/>
          <w:lang w:bidi="fa-IR"/>
        </w:rPr>
        <w:t>خته شود مقدار</w:t>
      </w:r>
      <w:r w:rsidR="0063683D">
        <w:rPr>
          <w:rFonts w:cs="Zar2" w:hint="cs"/>
          <w:rtl/>
          <w:lang w:bidi="fa-IR"/>
        </w:rPr>
        <w:t>ي</w:t>
      </w:r>
      <w:r w:rsidRPr="0063683D">
        <w:rPr>
          <w:rFonts w:cs="Zar2" w:hint="cs"/>
          <w:rtl/>
          <w:lang w:bidi="fa-IR"/>
        </w:rPr>
        <w:t xml:space="preserve"> از بالا</w:t>
      </w:r>
      <w:r w:rsidR="0063683D">
        <w:rPr>
          <w:rFonts w:cs="Zar2" w:hint="cs"/>
          <w:rtl/>
          <w:lang w:bidi="fa-IR"/>
        </w:rPr>
        <w:t>ي</w:t>
      </w:r>
      <w:r w:rsidRPr="0063683D">
        <w:rPr>
          <w:rFonts w:cs="Zar2" w:hint="cs"/>
          <w:rtl/>
          <w:lang w:bidi="fa-IR"/>
        </w:rPr>
        <w:t xml:space="preserve"> در که از سنگ ب</w:t>
      </w:r>
      <w:r w:rsidR="0063683D">
        <w:rPr>
          <w:rFonts w:cs="Zar2" w:hint="cs"/>
          <w:rtl/>
          <w:lang w:bidi="fa-IR"/>
        </w:rPr>
        <w:t>ي</w:t>
      </w:r>
      <w:r w:rsidRPr="0063683D">
        <w:rPr>
          <w:rFonts w:cs="Zar2" w:hint="cs"/>
          <w:rtl/>
          <w:lang w:bidi="fa-IR"/>
        </w:rPr>
        <w:t>رون بود نفط اندود نموده آتش زده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سوزاندند و باق</w:t>
      </w:r>
      <w:r w:rsidR="0063683D">
        <w:rPr>
          <w:rFonts w:cs="Zar2" w:hint="cs"/>
          <w:rtl/>
          <w:lang w:bidi="fa-IR"/>
        </w:rPr>
        <w:t>ي</w:t>
      </w:r>
      <w:r w:rsidRPr="0063683D">
        <w:rPr>
          <w:rFonts w:cs="Zar2" w:hint="cs"/>
          <w:rtl/>
          <w:lang w:bidi="fa-IR"/>
        </w:rPr>
        <w:t xml:space="preserve"> در محفوظ</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ماند و آفتاب غروب شد و هوا تار</w:t>
      </w:r>
      <w:r w:rsidR="0063683D">
        <w:rPr>
          <w:rFonts w:cs="Zar2" w:hint="cs"/>
          <w:rtl/>
          <w:lang w:bidi="fa-IR"/>
        </w:rPr>
        <w:t>ي</w:t>
      </w:r>
      <w:r w:rsidRPr="0063683D">
        <w:rPr>
          <w:rFonts w:cs="Zar2" w:hint="cs"/>
          <w:rtl/>
          <w:lang w:bidi="fa-IR"/>
        </w:rPr>
        <w:t>ک گرد</w:t>
      </w:r>
      <w:r w:rsidR="0063683D">
        <w:rPr>
          <w:rFonts w:cs="Zar2" w:hint="cs"/>
          <w:rtl/>
          <w:lang w:bidi="fa-IR"/>
        </w:rPr>
        <w:t>ي</w:t>
      </w:r>
      <w:r w:rsidRPr="0063683D">
        <w:rPr>
          <w:rFonts w:cs="Zar2" w:hint="cs"/>
          <w:rtl/>
          <w:lang w:bidi="fa-IR"/>
        </w:rPr>
        <w:t>د و مردم کم کم متفرّق</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شدند گفتند که بعد خواه</w:t>
      </w:r>
      <w:r w:rsidR="0063683D">
        <w:rPr>
          <w:rFonts w:cs="Zar2" w:hint="cs"/>
          <w:rtl/>
          <w:lang w:bidi="fa-IR"/>
        </w:rPr>
        <w:t>ي</w:t>
      </w:r>
      <w:r w:rsidRPr="0063683D">
        <w:rPr>
          <w:rFonts w:cs="Zar2" w:hint="cs"/>
          <w:rtl/>
          <w:lang w:bidi="fa-IR"/>
        </w:rPr>
        <w:t>م آمد و سنگها را به کلّ</w:t>
      </w:r>
      <w:r w:rsidR="0063683D">
        <w:rPr>
          <w:rFonts w:cs="Zar2" w:hint="cs"/>
          <w:rtl/>
          <w:lang w:bidi="fa-IR"/>
        </w:rPr>
        <w:t>ي</w:t>
      </w:r>
      <w:r w:rsidRPr="0063683D">
        <w:rPr>
          <w:rFonts w:cs="Zar2" w:hint="cs"/>
          <w:rtl/>
          <w:lang w:bidi="fa-IR"/>
        </w:rPr>
        <w:t xml:space="preserve"> دور نموده در را به کلّ</w:t>
      </w:r>
      <w:r w:rsidR="0063683D">
        <w:rPr>
          <w:rFonts w:cs="Zar2" w:hint="cs"/>
          <w:rtl/>
          <w:lang w:bidi="fa-IR"/>
        </w:rPr>
        <w:t>ي</w:t>
      </w:r>
      <w:r w:rsidRPr="0063683D">
        <w:rPr>
          <w:rFonts w:cs="Zar2" w:hint="cs"/>
          <w:rtl/>
          <w:lang w:bidi="fa-IR"/>
        </w:rPr>
        <w:t xml:space="preserve"> خواه</w:t>
      </w:r>
      <w:r w:rsidR="0063683D">
        <w:rPr>
          <w:rFonts w:cs="Zar2" w:hint="cs"/>
          <w:rtl/>
          <w:lang w:bidi="fa-IR"/>
        </w:rPr>
        <w:t>ي</w:t>
      </w:r>
      <w:r w:rsidRPr="0063683D">
        <w:rPr>
          <w:rFonts w:cs="Zar2" w:hint="cs"/>
          <w:rtl/>
          <w:lang w:bidi="fa-IR"/>
        </w:rPr>
        <w:t>م سوخت و در خانه ر</w:t>
      </w:r>
      <w:r w:rsidR="0063683D">
        <w:rPr>
          <w:rFonts w:cs="Zar2" w:hint="cs"/>
          <w:rtl/>
          <w:lang w:bidi="fa-IR"/>
        </w:rPr>
        <w:t>ي</w:t>
      </w:r>
      <w:r w:rsidRPr="0063683D">
        <w:rPr>
          <w:rFonts w:cs="Zar2" w:hint="cs"/>
          <w:rtl/>
          <w:lang w:bidi="fa-IR"/>
        </w:rPr>
        <w:t>خته حضرات را دستگ</w:t>
      </w:r>
      <w:r w:rsidR="0063683D">
        <w:rPr>
          <w:rFonts w:cs="Zar2" w:hint="cs"/>
          <w:rtl/>
          <w:lang w:bidi="fa-IR"/>
        </w:rPr>
        <w:t>ي</w:t>
      </w:r>
      <w:r w:rsidRPr="0063683D">
        <w:rPr>
          <w:rFonts w:cs="Zar2" w:hint="cs"/>
          <w:rtl/>
          <w:lang w:bidi="fa-IR"/>
        </w:rPr>
        <w:t>ر و سنگسار خواه</w:t>
      </w:r>
      <w:r w:rsidR="0063683D">
        <w:rPr>
          <w:rFonts w:cs="Zar2" w:hint="cs"/>
          <w:rtl/>
          <w:lang w:bidi="fa-IR"/>
        </w:rPr>
        <w:t>ي</w:t>
      </w:r>
      <w:r w:rsidRPr="0063683D">
        <w:rPr>
          <w:rFonts w:cs="Zar2" w:hint="cs"/>
          <w:rtl/>
          <w:lang w:bidi="fa-IR"/>
        </w:rPr>
        <w:t>م کرد و با</w:t>
      </w:r>
      <w:r w:rsidR="0063683D">
        <w:rPr>
          <w:rFonts w:cs="Zar2" w:hint="cs"/>
          <w:rtl/>
          <w:lang w:bidi="fa-IR"/>
        </w:rPr>
        <w:t>ي</w:t>
      </w:r>
      <w:r w:rsidRPr="0063683D">
        <w:rPr>
          <w:rFonts w:cs="Zar2" w:hint="cs"/>
          <w:rtl/>
          <w:lang w:bidi="fa-IR"/>
        </w:rPr>
        <w:t>د اطراف خانه را مراقب بود که فرار نکند بار</w:t>
      </w:r>
      <w:r w:rsidR="0063683D">
        <w:rPr>
          <w:rFonts w:cs="Zar2" w:hint="cs"/>
          <w:rtl/>
          <w:lang w:bidi="fa-IR"/>
        </w:rPr>
        <w:t>ي</w:t>
      </w:r>
      <w:r w:rsidRPr="0063683D">
        <w:rPr>
          <w:rFonts w:cs="Zar2" w:hint="cs"/>
          <w:rtl/>
          <w:lang w:bidi="fa-IR"/>
        </w:rPr>
        <w:t xml:space="preserve"> جناب ن</w:t>
      </w:r>
      <w:r w:rsidR="0063683D">
        <w:rPr>
          <w:rFonts w:cs="Zar2" w:hint="cs"/>
          <w:rtl/>
          <w:lang w:bidi="fa-IR"/>
        </w:rPr>
        <w:t>ي</w:t>
      </w:r>
      <w:r w:rsidRPr="0063683D">
        <w:rPr>
          <w:rFonts w:cs="Zar2" w:hint="cs"/>
          <w:rtl/>
          <w:lang w:bidi="fa-IR"/>
        </w:rPr>
        <w:t>ر در آن خانه ئ</w:t>
      </w:r>
      <w:r w:rsidR="0063683D">
        <w:rPr>
          <w:rFonts w:cs="Zar2" w:hint="cs"/>
          <w:rtl/>
          <w:lang w:bidi="fa-IR"/>
        </w:rPr>
        <w:t>ي</w:t>
      </w:r>
      <w:r w:rsidRPr="0063683D">
        <w:rPr>
          <w:rFonts w:cs="Zar2" w:hint="cs"/>
          <w:rtl/>
          <w:lang w:bidi="fa-IR"/>
        </w:rPr>
        <w:t xml:space="preserve"> که مخف</w:t>
      </w:r>
      <w:r w:rsidR="0063683D">
        <w:rPr>
          <w:rFonts w:cs="Zar2" w:hint="cs"/>
          <w:rtl/>
          <w:lang w:bidi="fa-IR"/>
        </w:rPr>
        <w:t>ي</w:t>
      </w:r>
      <w:r w:rsidRPr="0063683D">
        <w:rPr>
          <w:rFonts w:cs="Zar2" w:hint="cs"/>
          <w:rtl/>
          <w:lang w:bidi="fa-IR"/>
        </w:rPr>
        <w:t xml:space="preserve"> و پنهان بودند استماع صدا و ه</w:t>
      </w:r>
      <w:r w:rsidR="0063683D">
        <w:rPr>
          <w:rFonts w:cs="Zar2" w:hint="cs"/>
          <w:rtl/>
          <w:lang w:bidi="fa-IR"/>
        </w:rPr>
        <w:t>ي</w:t>
      </w:r>
      <w:r w:rsidRPr="0063683D">
        <w:rPr>
          <w:rFonts w:cs="Zar2" w:hint="cs"/>
          <w:rtl/>
          <w:lang w:bidi="fa-IR"/>
        </w:rPr>
        <w:t>اهو</w:t>
      </w:r>
      <w:r w:rsidR="0063683D">
        <w:rPr>
          <w:rFonts w:cs="Zar2" w:hint="cs"/>
          <w:rtl/>
          <w:lang w:bidi="fa-IR"/>
        </w:rPr>
        <w:t>ي</w:t>
      </w:r>
      <w:r w:rsidRPr="0063683D">
        <w:rPr>
          <w:rFonts w:cs="Zar2" w:hint="cs"/>
          <w:rtl/>
          <w:lang w:bidi="fa-IR"/>
        </w:rPr>
        <w:t xml:space="preserve"> مردم و (124) عربده</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زهره شکاف کردمرا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تا آن</w:t>
      </w:r>
      <w:r w:rsidR="00B43373" w:rsidRPr="0063683D">
        <w:rPr>
          <w:rFonts w:cs="Zar2" w:hint="cs"/>
          <w:rtl/>
          <w:lang w:bidi="fa-IR"/>
        </w:rPr>
        <w:t xml:space="preserve"> </w:t>
      </w:r>
      <w:r w:rsidRPr="0063683D">
        <w:rPr>
          <w:rFonts w:cs="Zar2" w:hint="cs"/>
          <w:rtl/>
          <w:lang w:bidi="fa-IR"/>
        </w:rPr>
        <w:t>که بعد از غروب ملاحظه کردند که صداها قدر</w:t>
      </w:r>
      <w:r w:rsidR="0063683D">
        <w:rPr>
          <w:rFonts w:cs="Zar2" w:hint="cs"/>
          <w:rtl/>
          <w:lang w:bidi="fa-IR"/>
        </w:rPr>
        <w:t>ي</w:t>
      </w:r>
      <w:r w:rsidRPr="0063683D">
        <w:rPr>
          <w:rFonts w:cs="Zar2" w:hint="cs"/>
          <w:rtl/>
          <w:lang w:bidi="fa-IR"/>
        </w:rPr>
        <w:t xml:space="preserve"> کم شده و فر</w:t>
      </w:r>
      <w:r w:rsidR="0063683D">
        <w:rPr>
          <w:rFonts w:cs="Zar2" w:hint="cs"/>
          <w:rtl/>
          <w:lang w:bidi="fa-IR"/>
        </w:rPr>
        <w:t>ي</w:t>
      </w:r>
      <w:r w:rsidRPr="0063683D">
        <w:rPr>
          <w:rFonts w:cs="Zar2" w:hint="cs"/>
          <w:rtl/>
          <w:lang w:bidi="fa-IR"/>
        </w:rPr>
        <w:t>اد و همهمه آنا فآنا تسک</w:t>
      </w:r>
      <w:r w:rsidR="0063683D">
        <w:rPr>
          <w:rFonts w:cs="Zar2" w:hint="cs"/>
          <w:rtl/>
          <w:lang w:bidi="fa-IR"/>
        </w:rPr>
        <w:t>ي</w:t>
      </w:r>
      <w:r w:rsidRPr="0063683D">
        <w:rPr>
          <w:rFonts w:cs="Zar2" w:hint="cs"/>
          <w:rtl/>
          <w:lang w:bidi="fa-IR"/>
        </w:rPr>
        <w:t xml:space="preserve">ن </w:t>
      </w:r>
      <w:r w:rsidR="0063683D">
        <w:rPr>
          <w:rFonts w:cs="Zar2" w:hint="cs"/>
          <w:rtl/>
          <w:lang w:bidi="fa-IR"/>
        </w:rPr>
        <w:t>ي</w:t>
      </w:r>
      <w:r w:rsidRPr="0063683D">
        <w:rPr>
          <w:rFonts w:cs="Zar2" w:hint="cs"/>
          <w:rtl/>
          <w:lang w:bidi="fa-IR"/>
        </w:rPr>
        <w:t>افت و اهال</w:t>
      </w:r>
      <w:r w:rsidR="0063683D">
        <w:rPr>
          <w:rFonts w:cs="Zar2" w:hint="cs"/>
          <w:rtl/>
          <w:lang w:bidi="fa-IR"/>
        </w:rPr>
        <w:t>ي</w:t>
      </w:r>
      <w:r w:rsidRPr="0063683D">
        <w:rPr>
          <w:rFonts w:cs="Zar2" w:hint="cs"/>
          <w:rtl/>
          <w:lang w:bidi="fa-IR"/>
        </w:rPr>
        <w:t xml:space="preserve"> خانه از بزرگ و کوچک عل</w:t>
      </w:r>
      <w:r w:rsidR="0063683D">
        <w:rPr>
          <w:rFonts w:cs="Zar2" w:hint="cs"/>
          <w:rtl/>
          <w:lang w:bidi="fa-IR"/>
        </w:rPr>
        <w:t>ي</w:t>
      </w:r>
      <w:r w:rsidRPr="0063683D">
        <w:rPr>
          <w:rFonts w:cs="Zar2" w:hint="cs"/>
          <w:rtl/>
          <w:lang w:bidi="fa-IR"/>
        </w:rPr>
        <w:t xml:space="preserve"> الاتّصال وارد خانه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شدند و با همد</w:t>
      </w:r>
      <w:r w:rsidR="0063683D">
        <w:rPr>
          <w:rFonts w:cs="Zar2" w:hint="cs"/>
          <w:rtl/>
          <w:lang w:bidi="fa-IR"/>
        </w:rPr>
        <w:t>ي</w:t>
      </w:r>
      <w:r w:rsidRPr="0063683D">
        <w:rPr>
          <w:rFonts w:cs="Zar2" w:hint="cs"/>
          <w:rtl/>
          <w:lang w:bidi="fa-IR"/>
        </w:rPr>
        <w:t>گر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ند که امر چقدر بر مردم مشتبه شده ز</w:t>
      </w:r>
      <w:r w:rsidR="0063683D">
        <w:rPr>
          <w:rFonts w:cs="Zar2" w:hint="cs"/>
          <w:rtl/>
          <w:lang w:bidi="fa-IR"/>
        </w:rPr>
        <w:t>ي</w:t>
      </w:r>
      <w:r w:rsidRPr="0063683D">
        <w:rPr>
          <w:rFonts w:cs="Zar2" w:hint="cs"/>
          <w:rtl/>
          <w:lang w:bidi="fa-IR"/>
        </w:rPr>
        <w:t>را که سال</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سال است ما با حضرات همسا</w:t>
      </w:r>
      <w:r w:rsidR="0063683D">
        <w:rPr>
          <w:rFonts w:cs="Zar2" w:hint="cs"/>
          <w:rtl/>
          <w:lang w:bidi="fa-IR"/>
        </w:rPr>
        <w:t>ي</w:t>
      </w:r>
      <w:r w:rsidRPr="0063683D">
        <w:rPr>
          <w:rFonts w:cs="Zar2" w:hint="cs"/>
          <w:rtl/>
          <w:lang w:bidi="fa-IR"/>
        </w:rPr>
        <w:t>ه ا</w:t>
      </w:r>
      <w:r w:rsidR="0063683D">
        <w:rPr>
          <w:rFonts w:cs="Zar2" w:hint="cs"/>
          <w:rtl/>
          <w:lang w:bidi="fa-IR"/>
        </w:rPr>
        <w:t>ي</w:t>
      </w:r>
      <w:r w:rsidRPr="0063683D">
        <w:rPr>
          <w:rFonts w:cs="Zar2" w:hint="cs"/>
          <w:rtl/>
          <w:lang w:bidi="fa-IR"/>
        </w:rPr>
        <w:t>م و ابدا فسق و فجور</w:t>
      </w:r>
      <w:r w:rsidR="0063683D">
        <w:rPr>
          <w:rFonts w:cs="Zar2" w:hint="cs"/>
          <w:rtl/>
          <w:lang w:bidi="fa-IR"/>
        </w:rPr>
        <w:t>ي</w:t>
      </w:r>
      <w:r w:rsidRPr="0063683D">
        <w:rPr>
          <w:rFonts w:cs="Zar2" w:hint="cs"/>
          <w:rtl/>
          <w:lang w:bidi="fa-IR"/>
        </w:rPr>
        <w:t xml:space="preserve"> را که مردم نسبت به ا</w:t>
      </w:r>
      <w:r w:rsidR="0063683D">
        <w:rPr>
          <w:rFonts w:cs="Zar2" w:hint="cs"/>
          <w:rtl/>
          <w:lang w:bidi="fa-IR"/>
        </w:rPr>
        <w:t>ي</w:t>
      </w:r>
      <w:r w:rsidRPr="0063683D">
        <w:rPr>
          <w:rFonts w:cs="Zar2" w:hint="cs"/>
          <w:rtl/>
          <w:lang w:bidi="fa-IR"/>
        </w:rPr>
        <w:t>ن طا</w:t>
      </w:r>
      <w:r w:rsidR="0063683D">
        <w:rPr>
          <w:rFonts w:cs="Zar2" w:hint="cs"/>
          <w:rtl/>
          <w:lang w:bidi="fa-IR"/>
        </w:rPr>
        <w:t>ي</w:t>
      </w:r>
      <w:r w:rsidRPr="0063683D">
        <w:rPr>
          <w:rFonts w:cs="Zar2" w:hint="cs"/>
          <w:rtl/>
          <w:lang w:bidi="fa-IR"/>
        </w:rPr>
        <w:t>فه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دهند از ا</w:t>
      </w:r>
      <w:r w:rsidR="0063683D">
        <w:rPr>
          <w:rFonts w:cs="Zar2" w:hint="cs"/>
          <w:rtl/>
          <w:lang w:bidi="fa-IR"/>
        </w:rPr>
        <w:t>ي</w:t>
      </w:r>
      <w:r w:rsidRPr="0063683D">
        <w:rPr>
          <w:rFonts w:cs="Zar2" w:hint="cs"/>
          <w:rtl/>
          <w:lang w:bidi="fa-IR"/>
        </w:rPr>
        <w:t>شان مشاهده نشده ا</w:t>
      </w:r>
      <w:r w:rsidR="0063683D">
        <w:rPr>
          <w:rFonts w:cs="Zar2" w:hint="cs"/>
          <w:rtl/>
          <w:lang w:bidi="fa-IR"/>
        </w:rPr>
        <w:t>ي</w:t>
      </w:r>
      <w:r w:rsidRPr="0063683D">
        <w:rPr>
          <w:rFonts w:cs="Zar2" w:hint="cs"/>
          <w:rtl/>
          <w:lang w:bidi="fa-IR"/>
        </w:rPr>
        <w:t>ن ن</w:t>
      </w:r>
      <w:r w:rsidR="0063683D">
        <w:rPr>
          <w:rFonts w:cs="Zar2" w:hint="cs"/>
          <w:rtl/>
          <w:lang w:bidi="fa-IR"/>
        </w:rPr>
        <w:t>ي</w:t>
      </w:r>
      <w:r w:rsidRPr="0063683D">
        <w:rPr>
          <w:rFonts w:cs="Zar2" w:hint="cs"/>
          <w:rtl/>
          <w:lang w:bidi="fa-IR"/>
        </w:rPr>
        <w:t>ست به جز صرف افترا و تهمت جناب ن</w:t>
      </w:r>
      <w:r w:rsidR="0063683D">
        <w:rPr>
          <w:rFonts w:cs="Zar2" w:hint="cs"/>
          <w:rtl/>
          <w:lang w:bidi="fa-IR"/>
        </w:rPr>
        <w:t>ي</w:t>
      </w:r>
      <w:r w:rsidRPr="0063683D">
        <w:rPr>
          <w:rFonts w:cs="Zar2" w:hint="cs"/>
          <w:rtl/>
          <w:lang w:bidi="fa-IR"/>
        </w:rPr>
        <w:t>ر چون ا</w:t>
      </w:r>
      <w:r w:rsidR="0063683D">
        <w:rPr>
          <w:rFonts w:cs="Zar2" w:hint="cs"/>
          <w:rtl/>
          <w:lang w:bidi="fa-IR"/>
        </w:rPr>
        <w:t>ي</w:t>
      </w:r>
      <w:r w:rsidRPr="0063683D">
        <w:rPr>
          <w:rFonts w:cs="Zar2" w:hint="cs"/>
          <w:rtl/>
          <w:lang w:bidi="fa-IR"/>
        </w:rPr>
        <w:t>ن گونه سخنان را استماع نمودند قدر</w:t>
      </w:r>
      <w:r w:rsidR="0063683D">
        <w:rPr>
          <w:rFonts w:cs="Zar2" w:hint="cs"/>
          <w:rtl/>
          <w:lang w:bidi="fa-IR"/>
        </w:rPr>
        <w:t>ي</w:t>
      </w:r>
      <w:r w:rsidRPr="0063683D">
        <w:rPr>
          <w:rFonts w:cs="Zar2" w:hint="cs"/>
          <w:rtl/>
          <w:lang w:bidi="fa-IR"/>
        </w:rPr>
        <w:t xml:space="preserve"> قلبش آرام </w:t>
      </w:r>
      <w:r w:rsidR="0063683D">
        <w:rPr>
          <w:rFonts w:cs="Zar2" w:hint="cs"/>
          <w:rtl/>
          <w:lang w:bidi="fa-IR"/>
        </w:rPr>
        <w:t>ي</w:t>
      </w:r>
      <w:r w:rsidRPr="0063683D">
        <w:rPr>
          <w:rFonts w:cs="Zar2" w:hint="cs"/>
          <w:rtl/>
          <w:lang w:bidi="fa-IR"/>
        </w:rPr>
        <w:t>افت و چون ا</w:t>
      </w:r>
      <w:r w:rsidR="0063683D">
        <w:rPr>
          <w:rFonts w:cs="Zar2" w:hint="cs"/>
          <w:rtl/>
          <w:lang w:bidi="fa-IR"/>
        </w:rPr>
        <w:t>ي</w:t>
      </w:r>
      <w:r w:rsidRPr="0063683D">
        <w:rPr>
          <w:rFonts w:cs="Zar2" w:hint="cs"/>
          <w:rtl/>
          <w:lang w:bidi="fa-IR"/>
        </w:rPr>
        <w:t>ن حرفها را ب</w:t>
      </w:r>
      <w:r w:rsidR="0063683D">
        <w:rPr>
          <w:rFonts w:cs="Zar2" w:hint="cs"/>
          <w:rtl/>
          <w:lang w:bidi="fa-IR"/>
        </w:rPr>
        <w:t>ي</w:t>
      </w:r>
      <w:r w:rsidRPr="0063683D">
        <w:rPr>
          <w:rFonts w:cs="Zar2" w:hint="cs"/>
          <w:rtl/>
          <w:lang w:bidi="fa-IR"/>
        </w:rPr>
        <w:t xml:space="preserve">شتر گوش دادند از صندوق خانه به </w:t>
      </w:r>
      <w:r w:rsidR="0063683D">
        <w:rPr>
          <w:rFonts w:cs="Zar2" w:hint="cs"/>
          <w:rtl/>
          <w:lang w:bidi="fa-IR"/>
        </w:rPr>
        <w:t>ي</w:t>
      </w:r>
      <w:r w:rsidRPr="0063683D">
        <w:rPr>
          <w:rFonts w:cs="Zar2" w:hint="cs"/>
          <w:rtl/>
          <w:lang w:bidi="fa-IR"/>
        </w:rPr>
        <w:t>ک اطاق خلوت</w:t>
      </w:r>
      <w:r w:rsidR="0063683D">
        <w:rPr>
          <w:rFonts w:cs="Zar2" w:hint="cs"/>
          <w:rtl/>
          <w:lang w:bidi="fa-IR"/>
        </w:rPr>
        <w:t>ي</w:t>
      </w:r>
      <w:r w:rsidRPr="0063683D">
        <w:rPr>
          <w:rFonts w:cs="Zar2" w:hint="cs"/>
          <w:rtl/>
          <w:lang w:bidi="fa-IR"/>
        </w:rPr>
        <w:t xml:space="preserve"> آمدند و در گوشه ئ</w:t>
      </w:r>
      <w:r w:rsidR="0063683D">
        <w:rPr>
          <w:rFonts w:cs="Zar2" w:hint="cs"/>
          <w:rtl/>
          <w:lang w:bidi="fa-IR"/>
        </w:rPr>
        <w:t>ي</w:t>
      </w:r>
      <w:r w:rsidRPr="0063683D">
        <w:rPr>
          <w:rFonts w:cs="Zar2" w:hint="cs"/>
          <w:rtl/>
          <w:lang w:bidi="fa-IR"/>
        </w:rPr>
        <w:t xml:space="preserve"> قرار گرفتند و پ</w:t>
      </w:r>
      <w:r w:rsidR="0063683D">
        <w:rPr>
          <w:rFonts w:cs="Zar2" w:hint="cs"/>
          <w:rtl/>
          <w:lang w:bidi="fa-IR"/>
        </w:rPr>
        <w:t>ي</w:t>
      </w:r>
      <w:r w:rsidRPr="0063683D">
        <w:rPr>
          <w:rFonts w:cs="Zar2" w:hint="cs"/>
          <w:rtl/>
          <w:lang w:bidi="fa-IR"/>
        </w:rPr>
        <w:t>ش خود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گفتند اگر کس</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د و مرا در ا</w:t>
      </w:r>
      <w:r w:rsidR="0063683D">
        <w:rPr>
          <w:rFonts w:cs="Zar2" w:hint="cs"/>
          <w:rtl/>
          <w:lang w:bidi="fa-IR"/>
        </w:rPr>
        <w:t>ي</w:t>
      </w:r>
      <w:r w:rsidRPr="0063683D">
        <w:rPr>
          <w:rFonts w:cs="Zar2" w:hint="cs"/>
          <w:rtl/>
          <w:lang w:bidi="fa-IR"/>
        </w:rPr>
        <w:t>ن جا بب</w:t>
      </w:r>
      <w:r w:rsidR="0063683D">
        <w:rPr>
          <w:rFonts w:cs="Zar2" w:hint="cs"/>
          <w:rtl/>
          <w:lang w:bidi="fa-IR"/>
        </w:rPr>
        <w:t>ي</w:t>
      </w:r>
      <w:r w:rsidRPr="0063683D">
        <w:rPr>
          <w:rFonts w:cs="Zar2" w:hint="cs"/>
          <w:rtl/>
          <w:lang w:bidi="fa-IR"/>
        </w:rPr>
        <w:t>ند ضرّ</w:t>
      </w:r>
      <w:r w:rsidR="0063683D">
        <w:rPr>
          <w:rFonts w:cs="Zar2" w:hint="cs"/>
          <w:rtl/>
          <w:lang w:bidi="fa-IR"/>
        </w:rPr>
        <w:t>ي</w:t>
      </w:r>
      <w:r w:rsidRPr="0063683D">
        <w:rPr>
          <w:rFonts w:cs="Zar2" w:hint="cs"/>
          <w:rtl/>
          <w:lang w:bidi="fa-IR"/>
        </w:rPr>
        <w:t xml:space="preserve"> نخواهد داشت در آن اطاق توقّف کرد و توکّل بر خداوند مستعان نمود و هنوزصدا</w:t>
      </w:r>
      <w:r w:rsidR="0063683D">
        <w:rPr>
          <w:rFonts w:cs="Zar2" w:hint="cs"/>
          <w:rtl/>
          <w:lang w:bidi="fa-IR"/>
        </w:rPr>
        <w:t>ي</w:t>
      </w:r>
      <w:r w:rsidRPr="0063683D">
        <w:rPr>
          <w:rFonts w:cs="Zar2" w:hint="cs"/>
          <w:rtl/>
          <w:lang w:bidi="fa-IR"/>
        </w:rPr>
        <w:t xml:space="preserve"> زمزمه و همهم</w:t>
      </w:r>
      <w:r w:rsidRPr="0063683D">
        <w:rPr>
          <w:rFonts w:ascii="Arial" w:hAnsi="Arial" w:cs="Arial" w:hint="cs"/>
          <w:rtl/>
          <w:lang w:bidi="fa-IR"/>
        </w:rPr>
        <w:t>ۀ</w:t>
      </w:r>
      <w:r w:rsidRPr="0063683D">
        <w:rPr>
          <w:rFonts w:cs="Zar2" w:hint="cs"/>
          <w:rtl/>
          <w:lang w:bidi="fa-IR"/>
        </w:rPr>
        <w:t xml:space="preserve"> مردم ف</w:t>
      </w:r>
      <w:r w:rsidR="0063683D">
        <w:rPr>
          <w:rFonts w:cs="Zar2" w:hint="cs"/>
          <w:rtl/>
          <w:lang w:bidi="fa-IR"/>
        </w:rPr>
        <w:t>ي</w:t>
      </w:r>
      <w:r w:rsidRPr="0063683D">
        <w:rPr>
          <w:rFonts w:cs="Zar2" w:hint="cs"/>
          <w:rtl/>
          <w:lang w:bidi="fa-IR"/>
        </w:rPr>
        <w:t xml:space="preserve"> الجمله به گوش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 و در در</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غم و اندوه مستغرق بود که آ</w:t>
      </w:r>
      <w:r w:rsidR="0063683D">
        <w:rPr>
          <w:rFonts w:cs="Zar2" w:hint="cs"/>
          <w:rtl/>
          <w:lang w:bidi="fa-IR"/>
        </w:rPr>
        <w:t>ي</w:t>
      </w:r>
      <w:r w:rsidRPr="0063683D">
        <w:rPr>
          <w:rFonts w:cs="Zar2" w:hint="cs"/>
          <w:rtl/>
          <w:lang w:bidi="fa-IR"/>
        </w:rPr>
        <w:t>ا امشب حال اهل و ع</w:t>
      </w:r>
      <w:r w:rsidR="0063683D">
        <w:rPr>
          <w:rFonts w:cs="Zar2" w:hint="cs"/>
          <w:rtl/>
          <w:lang w:bidi="fa-IR"/>
        </w:rPr>
        <w:t>ي</w:t>
      </w:r>
      <w:r w:rsidRPr="0063683D">
        <w:rPr>
          <w:rFonts w:cs="Zar2" w:hint="cs"/>
          <w:rtl/>
          <w:lang w:bidi="fa-IR"/>
        </w:rPr>
        <w:t>ال من و اطفال و ع</w:t>
      </w:r>
      <w:r w:rsidR="0063683D">
        <w:rPr>
          <w:rFonts w:cs="Zar2" w:hint="cs"/>
          <w:rtl/>
          <w:lang w:bidi="fa-IR"/>
        </w:rPr>
        <w:t>ي</w:t>
      </w:r>
      <w:r w:rsidRPr="0063683D">
        <w:rPr>
          <w:rFonts w:cs="Zar2" w:hint="cs"/>
          <w:rtl/>
          <w:lang w:bidi="fa-IR"/>
        </w:rPr>
        <w:t>ال اخو</w:t>
      </w:r>
      <w:r w:rsidR="0063683D">
        <w:rPr>
          <w:rFonts w:cs="Zar2" w:hint="cs"/>
          <w:rtl/>
          <w:lang w:bidi="fa-IR"/>
        </w:rPr>
        <w:t>ي</w:t>
      </w:r>
      <w:r w:rsidRPr="0063683D">
        <w:rPr>
          <w:rFonts w:cs="Zar2" w:hint="cs"/>
          <w:rtl/>
          <w:lang w:bidi="fa-IR"/>
        </w:rPr>
        <w:t xml:space="preserve"> چه خواهد بود و آ</w:t>
      </w:r>
      <w:r w:rsidR="0063683D">
        <w:rPr>
          <w:rFonts w:cs="Zar2" w:hint="cs"/>
          <w:rtl/>
          <w:lang w:bidi="fa-IR"/>
        </w:rPr>
        <w:t>ي</w:t>
      </w:r>
      <w:r w:rsidRPr="0063683D">
        <w:rPr>
          <w:rFonts w:cs="Zar2" w:hint="cs"/>
          <w:rtl/>
          <w:lang w:bidi="fa-IR"/>
        </w:rPr>
        <w:t>ا حالت والده چگونه است و چه محشر عظمائ</w:t>
      </w:r>
      <w:r w:rsidR="0063683D">
        <w:rPr>
          <w:rFonts w:cs="Zar2" w:hint="cs"/>
          <w:rtl/>
          <w:lang w:bidi="fa-IR"/>
        </w:rPr>
        <w:t>ي</w:t>
      </w:r>
      <w:r w:rsidRPr="0063683D">
        <w:rPr>
          <w:rFonts w:cs="Zar2" w:hint="cs"/>
          <w:rtl/>
          <w:lang w:bidi="fa-IR"/>
        </w:rPr>
        <w:t xml:space="preserve"> بر سر خواهد داشت و آ</w:t>
      </w:r>
      <w:r w:rsidR="0063683D">
        <w:rPr>
          <w:rFonts w:cs="Zar2" w:hint="cs"/>
          <w:rtl/>
          <w:lang w:bidi="fa-IR"/>
        </w:rPr>
        <w:t>ي</w:t>
      </w:r>
      <w:r w:rsidRPr="0063683D">
        <w:rPr>
          <w:rFonts w:cs="Zar2" w:hint="cs"/>
          <w:rtl/>
          <w:lang w:bidi="fa-IR"/>
        </w:rPr>
        <w:t>ا کار من در ا</w:t>
      </w:r>
      <w:r w:rsidR="0063683D">
        <w:rPr>
          <w:rFonts w:cs="Zar2" w:hint="cs"/>
          <w:rtl/>
          <w:lang w:bidi="fa-IR"/>
        </w:rPr>
        <w:t>ي</w:t>
      </w:r>
      <w:r w:rsidRPr="0063683D">
        <w:rPr>
          <w:rFonts w:cs="Zar2" w:hint="cs"/>
          <w:rtl/>
          <w:lang w:bidi="fa-IR"/>
        </w:rPr>
        <w:t>ن خانه به کجا خواهد انجام</w:t>
      </w:r>
      <w:r w:rsidR="0063683D">
        <w:rPr>
          <w:rFonts w:cs="Zar2" w:hint="cs"/>
          <w:rtl/>
          <w:lang w:bidi="fa-IR"/>
        </w:rPr>
        <w:t>ي</w:t>
      </w:r>
      <w:r w:rsidRPr="0063683D">
        <w:rPr>
          <w:rFonts w:cs="Zar2" w:hint="cs"/>
          <w:rtl/>
          <w:lang w:bidi="fa-IR"/>
        </w:rPr>
        <w:t>د و آ</w:t>
      </w:r>
      <w:r w:rsidR="0063683D">
        <w:rPr>
          <w:rFonts w:cs="Zar2" w:hint="cs"/>
          <w:rtl/>
          <w:lang w:bidi="fa-IR"/>
        </w:rPr>
        <w:t>ي</w:t>
      </w:r>
      <w:r w:rsidRPr="0063683D">
        <w:rPr>
          <w:rFonts w:cs="Zar2" w:hint="cs"/>
          <w:rtl/>
          <w:lang w:bidi="fa-IR"/>
        </w:rPr>
        <w:t>ا بعد از رؤ</w:t>
      </w:r>
      <w:r w:rsidR="0063683D">
        <w:rPr>
          <w:rFonts w:cs="Zar2" w:hint="cs"/>
          <w:rtl/>
          <w:lang w:bidi="fa-IR"/>
        </w:rPr>
        <w:t>ي</w:t>
      </w:r>
      <w:r w:rsidRPr="0063683D">
        <w:rPr>
          <w:rFonts w:cs="Zar2" w:hint="cs"/>
          <w:rtl/>
          <w:lang w:bidi="fa-IR"/>
        </w:rPr>
        <w:t>ت و اطلاع سلوکشان با من چه نوع خواهد بود و بر سر من چه خواهد گذشت در ا</w:t>
      </w:r>
      <w:r w:rsidR="0063683D">
        <w:rPr>
          <w:rFonts w:cs="Zar2" w:hint="cs"/>
          <w:rtl/>
          <w:lang w:bidi="fa-IR"/>
        </w:rPr>
        <w:t>ي</w:t>
      </w:r>
      <w:r w:rsidRPr="0063683D">
        <w:rPr>
          <w:rFonts w:cs="Zar2" w:hint="cs"/>
          <w:rtl/>
          <w:lang w:bidi="fa-IR"/>
        </w:rPr>
        <w:t>ن حالات و افکار بودند که والد</w:t>
      </w:r>
      <w:r w:rsidRPr="0063683D">
        <w:rPr>
          <w:rFonts w:ascii="Arial" w:hAnsi="Arial" w:cs="Arial" w:hint="cs"/>
          <w:rtl/>
          <w:lang w:bidi="fa-IR"/>
        </w:rPr>
        <w:t>ۀ</w:t>
      </w:r>
      <w:r w:rsidRPr="0063683D">
        <w:rPr>
          <w:rFonts w:cs="Zar2" w:hint="cs"/>
          <w:rtl/>
          <w:lang w:bidi="fa-IR"/>
        </w:rPr>
        <w:t xml:space="preserve"> (125)</w:t>
      </w:r>
      <w:r w:rsidRPr="0063683D">
        <w:rPr>
          <w:rFonts w:cs="Zar2" w:hint="cs"/>
          <w:color w:val="FF0000"/>
          <w:rtl/>
          <w:lang w:bidi="fa-IR"/>
        </w:rPr>
        <w:t xml:space="preserve"> </w:t>
      </w:r>
      <w:r w:rsidRPr="0063683D">
        <w:rPr>
          <w:rFonts w:cs="Zar2" w:hint="cs"/>
          <w:rtl/>
          <w:lang w:bidi="fa-IR"/>
        </w:rPr>
        <w:t>حسن</w:t>
      </w:r>
      <w:r w:rsidR="00B43373" w:rsidRPr="0063683D">
        <w:rPr>
          <w:rFonts w:cs="Zar2" w:hint="cs"/>
          <w:rtl/>
          <w:lang w:bidi="fa-IR"/>
        </w:rPr>
        <w:t xml:space="preserve"> </w:t>
      </w:r>
      <w:r w:rsidRPr="0063683D">
        <w:rPr>
          <w:rFonts w:cs="Zar2" w:hint="cs"/>
          <w:rtl/>
          <w:lang w:bidi="fa-IR"/>
        </w:rPr>
        <w:t>عل</w:t>
      </w:r>
      <w:r w:rsidR="0063683D">
        <w:rPr>
          <w:rFonts w:cs="Zar2" w:hint="cs"/>
          <w:rtl/>
          <w:lang w:bidi="fa-IR"/>
        </w:rPr>
        <w:t>ي</w:t>
      </w:r>
      <w:r w:rsidRPr="0063683D">
        <w:rPr>
          <w:rFonts w:cs="Zar2" w:hint="cs"/>
          <w:rtl/>
          <w:lang w:bidi="fa-IR"/>
        </w:rPr>
        <w:t xml:space="preserve"> به جهت کار</w:t>
      </w:r>
      <w:r w:rsidR="0063683D">
        <w:rPr>
          <w:rFonts w:cs="Zar2" w:hint="cs"/>
          <w:rtl/>
          <w:lang w:bidi="fa-IR"/>
        </w:rPr>
        <w:t>ي</w:t>
      </w:r>
      <w:r w:rsidRPr="0063683D">
        <w:rPr>
          <w:rFonts w:cs="Zar2" w:hint="cs"/>
          <w:rtl/>
          <w:lang w:bidi="fa-IR"/>
        </w:rPr>
        <w:t xml:space="preserve"> وارد اطاق شد و س</w:t>
      </w:r>
      <w:r w:rsidR="0063683D">
        <w:rPr>
          <w:rFonts w:cs="Zar2" w:hint="cs"/>
          <w:rtl/>
          <w:lang w:bidi="fa-IR"/>
        </w:rPr>
        <w:t>ي</w:t>
      </w:r>
      <w:r w:rsidRPr="0063683D">
        <w:rPr>
          <w:rFonts w:cs="Zar2" w:hint="cs"/>
          <w:rtl/>
          <w:lang w:bidi="fa-IR"/>
        </w:rPr>
        <w:t>اه</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 را د</w:t>
      </w:r>
      <w:r w:rsidR="0063683D">
        <w:rPr>
          <w:rFonts w:cs="Zar2" w:hint="cs"/>
          <w:rtl/>
          <w:lang w:bidi="fa-IR"/>
        </w:rPr>
        <w:t>ي</w:t>
      </w:r>
      <w:r w:rsidRPr="0063683D">
        <w:rPr>
          <w:rFonts w:cs="Zar2" w:hint="cs"/>
          <w:rtl/>
          <w:lang w:bidi="fa-IR"/>
        </w:rPr>
        <w:t>د اوّل نشناخت خوف کرد و گمان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که در ا</w:t>
      </w:r>
      <w:r w:rsidR="0063683D">
        <w:rPr>
          <w:rFonts w:cs="Zar2" w:hint="cs"/>
          <w:rtl/>
          <w:lang w:bidi="fa-IR"/>
        </w:rPr>
        <w:t>ي</w:t>
      </w:r>
      <w:r w:rsidRPr="0063683D">
        <w:rPr>
          <w:rFonts w:cs="Zar2" w:hint="cs"/>
          <w:rtl/>
          <w:lang w:bidi="fa-IR"/>
        </w:rPr>
        <w:t>ن هنگامه کس</w:t>
      </w:r>
      <w:r w:rsidR="0063683D">
        <w:rPr>
          <w:rFonts w:cs="Zar2" w:hint="cs"/>
          <w:rtl/>
          <w:lang w:bidi="fa-IR"/>
        </w:rPr>
        <w:t>ي</w:t>
      </w:r>
      <w:r w:rsidRPr="0063683D">
        <w:rPr>
          <w:rFonts w:cs="Zar2" w:hint="cs"/>
          <w:rtl/>
          <w:lang w:bidi="fa-IR"/>
        </w:rPr>
        <w:t xml:space="preserve"> خواسته است دستبرد</w:t>
      </w:r>
      <w:r w:rsidR="0063683D">
        <w:rPr>
          <w:rFonts w:cs="Zar2" w:hint="cs"/>
          <w:rtl/>
          <w:lang w:bidi="fa-IR"/>
        </w:rPr>
        <w:t>ي</w:t>
      </w:r>
      <w:r w:rsidRPr="0063683D">
        <w:rPr>
          <w:rFonts w:cs="Zar2" w:hint="cs"/>
          <w:rtl/>
          <w:lang w:bidi="fa-IR"/>
        </w:rPr>
        <w:t xml:space="preserve"> کند بعد معلوم شد که جناب ن</w:t>
      </w:r>
      <w:r w:rsidR="0063683D">
        <w:rPr>
          <w:rFonts w:cs="Zar2" w:hint="cs"/>
          <w:rtl/>
          <w:lang w:bidi="fa-IR"/>
        </w:rPr>
        <w:t>ي</w:t>
      </w:r>
      <w:r w:rsidRPr="0063683D">
        <w:rPr>
          <w:rFonts w:cs="Zar2" w:hint="cs"/>
          <w:rtl/>
          <w:lang w:bidi="fa-IR"/>
        </w:rPr>
        <w:t>ر است سئوال کرد که آقا</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ر شما کجا ا</w:t>
      </w:r>
      <w:r w:rsidR="0063683D">
        <w:rPr>
          <w:rFonts w:cs="Zar2" w:hint="cs"/>
          <w:rtl/>
          <w:lang w:bidi="fa-IR"/>
        </w:rPr>
        <w:t>ي</w:t>
      </w:r>
      <w:r w:rsidRPr="0063683D">
        <w:rPr>
          <w:rFonts w:cs="Zar2" w:hint="cs"/>
          <w:rtl/>
          <w:lang w:bidi="fa-IR"/>
        </w:rPr>
        <w:t>ن</w:t>
      </w:r>
      <w:r w:rsidR="00614762" w:rsidRPr="0063683D">
        <w:rPr>
          <w:rFonts w:cs="Zar2" w:hint="cs"/>
          <w:rtl/>
          <w:lang w:bidi="fa-IR"/>
        </w:rPr>
        <w:t xml:space="preserve"> </w:t>
      </w:r>
      <w:r w:rsidRPr="0063683D">
        <w:rPr>
          <w:rFonts w:cs="Zar2" w:hint="cs"/>
          <w:rtl/>
          <w:lang w:bidi="fa-IR"/>
        </w:rPr>
        <w:t xml:space="preserve">جا </w:t>
      </w:r>
      <w:r w:rsidRPr="0063683D">
        <w:rPr>
          <w:rFonts w:cs="Zar2" w:hint="cs"/>
          <w:rtl/>
          <w:lang w:bidi="fa-IR"/>
        </w:rPr>
        <w:lastRenderedPageBreak/>
        <w:t>کجا چگونه آمد</w:t>
      </w:r>
      <w:r w:rsidR="0063683D">
        <w:rPr>
          <w:rFonts w:cs="Zar2" w:hint="cs"/>
          <w:rtl/>
          <w:lang w:bidi="fa-IR"/>
        </w:rPr>
        <w:t>ي</w:t>
      </w:r>
      <w:r w:rsidRPr="0063683D">
        <w:rPr>
          <w:rFonts w:cs="Zar2" w:hint="cs"/>
          <w:rtl/>
          <w:lang w:bidi="fa-IR"/>
        </w:rPr>
        <w:t xml:space="preserve"> و از کجا و کدام راه وارد شد</w:t>
      </w:r>
      <w:r w:rsidR="0063683D">
        <w:rPr>
          <w:rFonts w:cs="Zar2" w:hint="cs"/>
          <w:rtl/>
          <w:lang w:bidi="fa-IR"/>
        </w:rPr>
        <w:t>ي</w:t>
      </w:r>
      <w:r w:rsidRPr="0063683D">
        <w:rPr>
          <w:rFonts w:cs="Zar2" w:hint="cs"/>
          <w:rtl/>
          <w:lang w:bidi="fa-IR"/>
        </w:rPr>
        <w:t xml:space="preserve"> کس</w:t>
      </w:r>
      <w:r w:rsidR="0063683D">
        <w:rPr>
          <w:rFonts w:cs="Zar2" w:hint="cs"/>
          <w:rtl/>
          <w:lang w:bidi="fa-IR"/>
        </w:rPr>
        <w:t>ي</w:t>
      </w:r>
      <w:r w:rsidRPr="0063683D">
        <w:rPr>
          <w:rFonts w:cs="Zar2" w:hint="cs"/>
          <w:rtl/>
          <w:lang w:bidi="fa-IR"/>
        </w:rPr>
        <w:t xml:space="preserve"> ملتفت نشد جناب ن</w:t>
      </w:r>
      <w:r w:rsidR="0063683D">
        <w:rPr>
          <w:rFonts w:cs="Zar2" w:hint="cs"/>
          <w:rtl/>
          <w:lang w:bidi="fa-IR"/>
        </w:rPr>
        <w:t>ي</w:t>
      </w:r>
      <w:r w:rsidRPr="0063683D">
        <w:rPr>
          <w:rFonts w:cs="Zar2" w:hint="cs"/>
          <w:rtl/>
          <w:lang w:bidi="fa-IR"/>
        </w:rPr>
        <w:t>ر سرگذشت را بتمامه از برا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 ب</w:t>
      </w:r>
      <w:r w:rsidR="0063683D">
        <w:rPr>
          <w:rFonts w:cs="Zar2" w:hint="cs"/>
          <w:rtl/>
          <w:lang w:bidi="fa-IR"/>
        </w:rPr>
        <w:t>ي</w:t>
      </w:r>
      <w:r w:rsidRPr="0063683D">
        <w:rPr>
          <w:rFonts w:cs="Zar2" w:hint="cs"/>
          <w:rtl/>
          <w:lang w:bidi="fa-IR"/>
        </w:rPr>
        <w:t>ان نمود آن زن گفت راحت و آسوده باش و ف</w:t>
      </w:r>
      <w:r w:rsidR="0063683D">
        <w:rPr>
          <w:rFonts w:cs="Zar2" w:hint="cs"/>
          <w:rtl/>
          <w:lang w:bidi="fa-IR"/>
        </w:rPr>
        <w:t>ي</w:t>
      </w:r>
      <w:r w:rsidRPr="0063683D">
        <w:rPr>
          <w:rFonts w:cs="Zar2" w:hint="cs"/>
          <w:rtl/>
          <w:lang w:bidi="fa-IR"/>
        </w:rPr>
        <w:t xml:space="preserve"> الح</w:t>
      </w:r>
      <w:r w:rsidR="0063683D">
        <w:rPr>
          <w:rFonts w:cs="Zar2" w:hint="cs"/>
          <w:rtl/>
          <w:lang w:bidi="fa-IR"/>
        </w:rPr>
        <w:t>ي</w:t>
      </w:r>
      <w:r w:rsidRPr="0063683D">
        <w:rPr>
          <w:rFonts w:cs="Zar2" w:hint="cs"/>
          <w:rtl/>
          <w:lang w:bidi="fa-IR"/>
        </w:rPr>
        <w:t>ن آمد حسن</w:t>
      </w:r>
      <w:r w:rsidR="00614762" w:rsidRPr="0063683D">
        <w:rPr>
          <w:rFonts w:cs="Zar2" w:hint="cs"/>
          <w:rtl/>
          <w:lang w:bidi="fa-IR"/>
        </w:rPr>
        <w:t xml:space="preserve"> </w:t>
      </w:r>
      <w:r w:rsidRPr="0063683D">
        <w:rPr>
          <w:rFonts w:cs="Zar2" w:hint="cs"/>
          <w:rtl/>
          <w:lang w:bidi="fa-IR"/>
        </w:rPr>
        <w:t>عل</w:t>
      </w:r>
      <w:r w:rsidR="0063683D">
        <w:rPr>
          <w:rFonts w:cs="Zar2" w:hint="cs"/>
          <w:rtl/>
          <w:lang w:bidi="fa-IR"/>
        </w:rPr>
        <w:t>ي</w:t>
      </w:r>
      <w:r w:rsidRPr="0063683D">
        <w:rPr>
          <w:rFonts w:cs="Zar2" w:hint="cs"/>
          <w:rtl/>
          <w:lang w:bidi="fa-IR"/>
        </w:rPr>
        <w:t xml:space="preserve"> پسر خود را از چگونگ</w:t>
      </w:r>
      <w:r w:rsidR="0063683D">
        <w:rPr>
          <w:rFonts w:cs="Zar2" w:hint="cs"/>
          <w:rtl/>
          <w:lang w:bidi="fa-IR"/>
        </w:rPr>
        <w:t>ي</w:t>
      </w:r>
      <w:r w:rsidRPr="0063683D">
        <w:rPr>
          <w:rFonts w:cs="Zar2" w:hint="cs"/>
          <w:rtl/>
          <w:lang w:bidi="fa-IR"/>
        </w:rPr>
        <w:t xml:space="preserve"> آگاه</w:t>
      </w:r>
      <w:r w:rsidR="0063683D">
        <w:rPr>
          <w:rFonts w:cs="Zar2" w:hint="cs"/>
          <w:rtl/>
          <w:lang w:bidi="fa-IR"/>
        </w:rPr>
        <w:t>ي</w:t>
      </w:r>
      <w:r w:rsidRPr="0063683D">
        <w:rPr>
          <w:rFonts w:cs="Zar2" w:hint="cs"/>
          <w:rtl/>
          <w:lang w:bidi="fa-IR"/>
        </w:rPr>
        <w:t xml:space="preserve"> داد ا</w:t>
      </w:r>
      <w:r w:rsidR="0063683D">
        <w:rPr>
          <w:rFonts w:cs="Zar2" w:hint="cs"/>
          <w:rtl/>
          <w:lang w:bidi="fa-IR"/>
        </w:rPr>
        <w:t>ي</w:t>
      </w:r>
      <w:r w:rsidRPr="0063683D">
        <w:rPr>
          <w:rFonts w:cs="Zar2" w:hint="cs"/>
          <w:rtl/>
          <w:lang w:bidi="fa-IR"/>
        </w:rPr>
        <w:t>شان گفتند الحمدلله و قدغن نمودند که درب خانه را محکم کن</w:t>
      </w:r>
      <w:r w:rsidR="0063683D">
        <w:rPr>
          <w:rFonts w:cs="Zar2" w:hint="cs"/>
          <w:rtl/>
          <w:lang w:bidi="fa-IR"/>
        </w:rPr>
        <w:t>ي</w:t>
      </w:r>
      <w:r w:rsidRPr="0063683D">
        <w:rPr>
          <w:rFonts w:cs="Zar2" w:hint="cs"/>
          <w:rtl/>
          <w:lang w:bidi="fa-IR"/>
        </w:rPr>
        <w:t>د و نگذار</w:t>
      </w:r>
      <w:r w:rsidR="0063683D">
        <w:rPr>
          <w:rFonts w:cs="Zar2" w:hint="cs"/>
          <w:rtl/>
          <w:lang w:bidi="fa-IR"/>
        </w:rPr>
        <w:t>ي</w:t>
      </w:r>
      <w:r w:rsidRPr="0063683D">
        <w:rPr>
          <w:rFonts w:cs="Zar2" w:hint="cs"/>
          <w:rtl/>
          <w:lang w:bidi="fa-IR"/>
        </w:rPr>
        <w:t>د احد</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 xml:space="preserve">ن خانه داخل و </w:t>
      </w:r>
      <w:r w:rsidR="0063683D">
        <w:rPr>
          <w:rFonts w:cs="Zar2" w:hint="cs"/>
          <w:rtl/>
          <w:lang w:bidi="fa-IR"/>
        </w:rPr>
        <w:t>ي</w:t>
      </w:r>
      <w:r w:rsidRPr="0063683D">
        <w:rPr>
          <w:rFonts w:cs="Zar2" w:hint="cs"/>
          <w:rtl/>
          <w:lang w:bidi="fa-IR"/>
        </w:rPr>
        <w:t>ا خارج شود که حفظ و احترام ا</w:t>
      </w:r>
      <w:r w:rsidR="0063683D">
        <w:rPr>
          <w:rFonts w:cs="Zar2" w:hint="cs"/>
          <w:rtl/>
          <w:lang w:bidi="fa-IR"/>
        </w:rPr>
        <w:t>ي</w:t>
      </w:r>
      <w:r w:rsidRPr="0063683D">
        <w:rPr>
          <w:rFonts w:cs="Zar2" w:hint="cs"/>
          <w:rtl/>
          <w:lang w:bidi="fa-IR"/>
        </w:rPr>
        <w:t>شان بر ما واجب و لازم است و بعد جناب ن</w:t>
      </w:r>
      <w:r w:rsidR="0063683D">
        <w:rPr>
          <w:rFonts w:cs="Zar2" w:hint="cs"/>
          <w:rtl/>
          <w:lang w:bidi="fa-IR"/>
        </w:rPr>
        <w:t>ي</w:t>
      </w:r>
      <w:r w:rsidRPr="0063683D">
        <w:rPr>
          <w:rFonts w:cs="Zar2" w:hint="cs"/>
          <w:rtl/>
          <w:lang w:bidi="fa-IR"/>
        </w:rPr>
        <w:t>ر را دعوت به اطاق مهمان خان</w:t>
      </w:r>
      <w:r w:rsidRPr="0063683D">
        <w:rPr>
          <w:rFonts w:ascii="Arial" w:hAnsi="Arial" w:cs="Arial" w:hint="cs"/>
          <w:rtl/>
          <w:lang w:bidi="fa-IR"/>
        </w:rPr>
        <w:t>ۀ</w:t>
      </w:r>
      <w:r w:rsidRPr="0063683D">
        <w:rPr>
          <w:rFonts w:cs="Zar2" w:hint="cs"/>
          <w:rtl/>
          <w:lang w:bidi="fa-IR"/>
        </w:rPr>
        <w:t xml:space="preserve"> خود نمود و دلدار</w:t>
      </w:r>
      <w:r w:rsidR="0063683D">
        <w:rPr>
          <w:rFonts w:cs="Zar2" w:hint="cs"/>
          <w:rtl/>
          <w:lang w:bidi="fa-IR"/>
        </w:rPr>
        <w:t>ي</w:t>
      </w:r>
      <w:r w:rsidRPr="0063683D">
        <w:rPr>
          <w:rFonts w:cs="Zar2" w:hint="cs"/>
          <w:rtl/>
          <w:lang w:bidi="fa-IR"/>
        </w:rPr>
        <w:t xml:space="preserve"> داد که الحمدلله شما اس</w:t>
      </w:r>
      <w:r w:rsidR="0063683D">
        <w:rPr>
          <w:rFonts w:cs="Zar2" w:hint="cs"/>
          <w:rtl/>
          <w:lang w:bidi="fa-IR"/>
        </w:rPr>
        <w:t>ي</w:t>
      </w:r>
      <w:r w:rsidRPr="0063683D">
        <w:rPr>
          <w:rFonts w:cs="Zar2" w:hint="cs"/>
          <w:rtl/>
          <w:lang w:bidi="fa-IR"/>
        </w:rPr>
        <w:t>ر دشمنان نشد</w:t>
      </w:r>
      <w:r w:rsidR="0063683D">
        <w:rPr>
          <w:rFonts w:cs="Zar2" w:hint="cs"/>
          <w:rtl/>
          <w:lang w:bidi="fa-IR"/>
        </w:rPr>
        <w:t>ي</w:t>
      </w:r>
      <w:r w:rsidRPr="0063683D">
        <w:rPr>
          <w:rFonts w:cs="Zar2" w:hint="cs"/>
          <w:rtl/>
          <w:lang w:bidi="fa-IR"/>
        </w:rPr>
        <w:t>د و کس</w:t>
      </w:r>
      <w:r w:rsidR="0063683D">
        <w:rPr>
          <w:rFonts w:cs="Zar2" w:hint="cs"/>
          <w:rtl/>
          <w:lang w:bidi="fa-IR"/>
        </w:rPr>
        <w:t>ي</w:t>
      </w:r>
      <w:r w:rsidRPr="0063683D">
        <w:rPr>
          <w:rFonts w:cs="Zar2" w:hint="cs"/>
          <w:rtl/>
          <w:lang w:bidi="fa-IR"/>
        </w:rPr>
        <w:t xml:space="preserve"> هم به خان</w:t>
      </w:r>
      <w:r w:rsidRPr="0063683D">
        <w:rPr>
          <w:rFonts w:ascii="Arial" w:hAnsi="Arial" w:cs="Arial" w:hint="cs"/>
          <w:rtl/>
          <w:lang w:bidi="fa-IR"/>
        </w:rPr>
        <w:t>ۀ</w:t>
      </w:r>
      <w:r w:rsidRPr="0063683D">
        <w:rPr>
          <w:rFonts w:cs="Zar2" w:hint="cs"/>
          <w:rtl/>
          <w:lang w:bidi="fa-IR"/>
        </w:rPr>
        <w:t xml:space="preserve"> شما نرفت ز</w:t>
      </w:r>
      <w:r w:rsidR="0063683D">
        <w:rPr>
          <w:rFonts w:cs="Zar2" w:hint="cs"/>
          <w:rtl/>
          <w:lang w:bidi="fa-IR"/>
        </w:rPr>
        <w:t>ي</w:t>
      </w:r>
      <w:r w:rsidRPr="0063683D">
        <w:rPr>
          <w:rFonts w:cs="Zar2" w:hint="cs"/>
          <w:rtl/>
          <w:lang w:bidi="fa-IR"/>
        </w:rPr>
        <w:t>را که به</w:t>
      </w:r>
      <w:r w:rsidR="000D30BA">
        <w:rPr>
          <w:rFonts w:cs="Zar2" w:hint="cs"/>
          <w:rtl/>
          <w:lang w:bidi="fa-IR"/>
        </w:rPr>
        <w:t xml:space="preserve">واسطهٴ </w:t>
      </w:r>
      <w:r w:rsidRPr="0063683D">
        <w:rPr>
          <w:rFonts w:cs="Zar2" w:hint="cs"/>
          <w:rtl/>
          <w:lang w:bidi="fa-IR"/>
        </w:rPr>
        <w:t>کثرت سنگ نما</w:t>
      </w:r>
      <w:r w:rsidR="0063683D">
        <w:rPr>
          <w:rFonts w:cs="Zar2" w:hint="cs"/>
          <w:rtl/>
          <w:lang w:bidi="fa-IR"/>
        </w:rPr>
        <w:t>ي</w:t>
      </w:r>
      <w:r w:rsidRPr="0063683D">
        <w:rPr>
          <w:rFonts w:cs="Zar2" w:hint="cs"/>
          <w:rtl/>
          <w:lang w:bidi="fa-IR"/>
        </w:rPr>
        <w:t>ان نبود و نفط ب</w:t>
      </w:r>
      <w:r w:rsidR="00614762" w:rsidRPr="0063683D">
        <w:rPr>
          <w:rFonts w:cs="Zar2" w:hint="cs"/>
          <w:rtl/>
          <w:lang w:bidi="fa-IR"/>
        </w:rPr>
        <w:t xml:space="preserve">ه </w:t>
      </w:r>
      <w:r w:rsidRPr="0063683D">
        <w:rPr>
          <w:rFonts w:cs="Zar2" w:hint="cs"/>
          <w:rtl/>
          <w:lang w:bidi="fa-IR"/>
        </w:rPr>
        <w:t>آن کارگر نشد مقدار</w:t>
      </w:r>
      <w:r w:rsidR="0063683D">
        <w:rPr>
          <w:rFonts w:cs="Zar2" w:hint="cs"/>
          <w:rtl/>
          <w:lang w:bidi="fa-IR"/>
        </w:rPr>
        <w:t>ي</w:t>
      </w:r>
      <w:r w:rsidRPr="0063683D">
        <w:rPr>
          <w:rFonts w:cs="Zar2" w:hint="cs"/>
          <w:rtl/>
          <w:lang w:bidi="fa-IR"/>
        </w:rPr>
        <w:t xml:space="preserve"> از بالا</w:t>
      </w:r>
      <w:r w:rsidR="0063683D">
        <w:rPr>
          <w:rFonts w:cs="Zar2" w:hint="cs"/>
          <w:rtl/>
          <w:lang w:bidi="fa-IR"/>
        </w:rPr>
        <w:t>ي</w:t>
      </w:r>
      <w:r w:rsidRPr="0063683D">
        <w:rPr>
          <w:rFonts w:cs="Zar2" w:hint="cs"/>
          <w:rtl/>
          <w:lang w:bidi="fa-IR"/>
        </w:rPr>
        <w:t xml:space="preserve"> در سوخت و آتش خاموش شده بار</w:t>
      </w:r>
      <w:r w:rsidR="0063683D">
        <w:rPr>
          <w:rFonts w:cs="Zar2" w:hint="cs"/>
          <w:rtl/>
          <w:lang w:bidi="fa-IR"/>
        </w:rPr>
        <w:t>ي</w:t>
      </w:r>
      <w:r w:rsidRPr="0063683D">
        <w:rPr>
          <w:rFonts w:cs="Zar2" w:hint="cs"/>
          <w:rtl/>
          <w:lang w:bidi="fa-IR"/>
        </w:rPr>
        <w:t xml:space="preserve"> آن جوان با جناب ن</w:t>
      </w:r>
      <w:r w:rsidR="0063683D">
        <w:rPr>
          <w:rFonts w:cs="Zar2" w:hint="cs"/>
          <w:rtl/>
          <w:lang w:bidi="fa-IR"/>
        </w:rPr>
        <w:t>ي</w:t>
      </w:r>
      <w:r w:rsidRPr="0063683D">
        <w:rPr>
          <w:rFonts w:cs="Zar2" w:hint="cs"/>
          <w:rtl/>
          <w:lang w:bidi="fa-IR"/>
        </w:rPr>
        <w:t>ر محبّت نمود هم</w:t>
      </w:r>
      <w:r w:rsidR="0063683D">
        <w:rPr>
          <w:rFonts w:cs="Zar2" w:hint="cs"/>
          <w:rtl/>
          <w:lang w:bidi="fa-IR"/>
        </w:rPr>
        <w:t>ي</w:t>
      </w:r>
      <w:r w:rsidRPr="0063683D">
        <w:rPr>
          <w:rFonts w:cs="Zar2" w:hint="cs"/>
          <w:rtl/>
          <w:lang w:bidi="fa-IR"/>
        </w:rPr>
        <w:t>ن که شب به ن</w:t>
      </w:r>
      <w:r w:rsidR="0063683D">
        <w:rPr>
          <w:rFonts w:cs="Zar2" w:hint="cs"/>
          <w:rtl/>
          <w:lang w:bidi="fa-IR"/>
        </w:rPr>
        <w:t>ي</w:t>
      </w:r>
      <w:r w:rsidRPr="0063683D">
        <w:rPr>
          <w:rFonts w:cs="Zar2" w:hint="cs"/>
          <w:rtl/>
          <w:lang w:bidi="fa-IR"/>
        </w:rPr>
        <w:t>مه رس</w:t>
      </w:r>
      <w:r w:rsidR="0063683D">
        <w:rPr>
          <w:rFonts w:cs="Zar2" w:hint="cs"/>
          <w:rtl/>
          <w:lang w:bidi="fa-IR"/>
        </w:rPr>
        <w:t>ي</w:t>
      </w:r>
      <w:r w:rsidRPr="0063683D">
        <w:rPr>
          <w:rFonts w:cs="Zar2" w:hint="cs"/>
          <w:rtl/>
          <w:lang w:bidi="fa-IR"/>
        </w:rPr>
        <w:t>د عل</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گ را که آن هم غلام ظلّ السّلطان بود طلب</w:t>
      </w:r>
      <w:r w:rsidR="0063683D">
        <w:rPr>
          <w:rFonts w:cs="Zar2" w:hint="cs"/>
          <w:rtl/>
          <w:lang w:bidi="fa-IR"/>
        </w:rPr>
        <w:t>ي</w:t>
      </w:r>
      <w:r w:rsidRPr="0063683D">
        <w:rPr>
          <w:rFonts w:cs="Zar2" w:hint="cs"/>
          <w:rtl/>
          <w:lang w:bidi="fa-IR"/>
        </w:rPr>
        <w:t>د و از حال جناب ن</w:t>
      </w:r>
      <w:r w:rsidR="0063683D">
        <w:rPr>
          <w:rFonts w:cs="Zar2" w:hint="cs"/>
          <w:rtl/>
          <w:lang w:bidi="fa-IR"/>
        </w:rPr>
        <w:t>ي</w:t>
      </w:r>
      <w:r w:rsidRPr="0063683D">
        <w:rPr>
          <w:rFonts w:cs="Zar2" w:hint="cs"/>
          <w:rtl/>
          <w:lang w:bidi="fa-IR"/>
        </w:rPr>
        <w:t>ر او را آگاه نمود و گفت با</w:t>
      </w:r>
      <w:r w:rsidR="0063683D">
        <w:rPr>
          <w:rFonts w:cs="Zar2" w:hint="cs"/>
          <w:rtl/>
          <w:lang w:bidi="fa-IR"/>
        </w:rPr>
        <w:t>ي</w:t>
      </w:r>
      <w:r w:rsidRPr="0063683D">
        <w:rPr>
          <w:rFonts w:cs="Zar2" w:hint="cs"/>
          <w:rtl/>
          <w:lang w:bidi="fa-IR"/>
        </w:rPr>
        <w:t>د به هر نوع که باشد هم</w:t>
      </w:r>
      <w:r w:rsidR="0063683D">
        <w:rPr>
          <w:rFonts w:cs="Zar2" w:hint="cs"/>
          <w:rtl/>
          <w:lang w:bidi="fa-IR"/>
        </w:rPr>
        <w:t>ي</w:t>
      </w:r>
      <w:r w:rsidRPr="0063683D">
        <w:rPr>
          <w:rFonts w:cs="Zar2" w:hint="cs"/>
          <w:rtl/>
          <w:lang w:bidi="fa-IR"/>
        </w:rPr>
        <w:t>ن امشب ا</w:t>
      </w:r>
      <w:r w:rsidR="0063683D">
        <w:rPr>
          <w:rFonts w:cs="Zar2" w:hint="cs"/>
          <w:rtl/>
          <w:lang w:bidi="fa-IR"/>
        </w:rPr>
        <w:t>ي</w:t>
      </w:r>
      <w:r w:rsidRPr="0063683D">
        <w:rPr>
          <w:rFonts w:cs="Zar2" w:hint="cs"/>
          <w:rtl/>
          <w:lang w:bidi="fa-IR"/>
        </w:rPr>
        <w:t>شان را محفوظا و سالما از آباد</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رون ببر</w:t>
      </w:r>
      <w:r w:rsidR="0063683D">
        <w:rPr>
          <w:rFonts w:cs="Zar2" w:hint="cs"/>
          <w:rtl/>
          <w:lang w:bidi="fa-IR"/>
        </w:rPr>
        <w:t>ي</w:t>
      </w:r>
      <w:r w:rsidRPr="0063683D">
        <w:rPr>
          <w:rFonts w:cs="Zar2" w:hint="cs"/>
          <w:rtl/>
          <w:lang w:bidi="fa-IR"/>
        </w:rPr>
        <w:t>م و برسان</w:t>
      </w:r>
      <w:r w:rsidR="0063683D">
        <w:rPr>
          <w:rFonts w:cs="Zar2" w:hint="cs"/>
          <w:rtl/>
          <w:lang w:bidi="fa-IR"/>
        </w:rPr>
        <w:t>ي</w:t>
      </w:r>
      <w:r w:rsidRPr="0063683D">
        <w:rPr>
          <w:rFonts w:cs="Zar2" w:hint="cs"/>
          <w:rtl/>
          <w:lang w:bidi="fa-IR"/>
        </w:rPr>
        <w:t>م به آن راه</w:t>
      </w:r>
      <w:r w:rsidR="0063683D">
        <w:rPr>
          <w:rFonts w:cs="Zar2" w:hint="cs"/>
          <w:rtl/>
          <w:lang w:bidi="fa-IR"/>
        </w:rPr>
        <w:t>ي</w:t>
      </w:r>
      <w:r w:rsidRPr="0063683D">
        <w:rPr>
          <w:rFonts w:cs="Zar2" w:hint="cs"/>
          <w:rtl/>
          <w:lang w:bidi="fa-IR"/>
        </w:rPr>
        <w:t xml:space="preserve">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خواهند بروند و مراجعت کن</w:t>
      </w:r>
      <w:r w:rsidR="0063683D">
        <w:rPr>
          <w:rFonts w:cs="Zar2" w:hint="cs"/>
          <w:rtl/>
          <w:lang w:bidi="fa-IR"/>
        </w:rPr>
        <w:t>ي</w:t>
      </w:r>
      <w:r w:rsidRPr="0063683D">
        <w:rPr>
          <w:rFonts w:cs="Zar2" w:hint="cs"/>
          <w:rtl/>
          <w:lang w:bidi="fa-IR"/>
        </w:rPr>
        <w:t>م ا</w:t>
      </w:r>
      <w:r w:rsidR="0063683D">
        <w:rPr>
          <w:rFonts w:cs="Zar2" w:hint="cs"/>
          <w:rtl/>
          <w:lang w:bidi="fa-IR"/>
        </w:rPr>
        <w:t>ي</w:t>
      </w:r>
      <w:r w:rsidRPr="0063683D">
        <w:rPr>
          <w:rFonts w:cs="Zar2" w:hint="cs"/>
          <w:rtl/>
          <w:lang w:bidi="fa-IR"/>
        </w:rPr>
        <w:t>شان (126) انگشت قبول بر چشم نهاد هر دو مسلّح شدند و با احت</w:t>
      </w:r>
      <w:r w:rsidR="0063683D">
        <w:rPr>
          <w:rFonts w:cs="Zar2" w:hint="cs"/>
          <w:rtl/>
          <w:lang w:bidi="fa-IR"/>
        </w:rPr>
        <w:t>ي</w:t>
      </w:r>
      <w:r w:rsidRPr="0063683D">
        <w:rPr>
          <w:rFonts w:cs="Zar2" w:hint="cs"/>
          <w:rtl/>
          <w:lang w:bidi="fa-IR"/>
        </w:rPr>
        <w:t xml:space="preserve">اط تمام </w:t>
      </w:r>
      <w:r w:rsidR="0063683D">
        <w:rPr>
          <w:rFonts w:cs="Zar2" w:hint="cs"/>
          <w:rtl/>
          <w:lang w:bidi="fa-IR"/>
        </w:rPr>
        <w:t>ي</w:t>
      </w:r>
      <w:r w:rsidRPr="0063683D">
        <w:rPr>
          <w:rFonts w:cs="Zar2" w:hint="cs"/>
          <w:rtl/>
          <w:lang w:bidi="fa-IR"/>
        </w:rPr>
        <w:t xml:space="preserve">ک نفر از جلو و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عقب و جناب ن</w:t>
      </w:r>
      <w:r w:rsidR="0063683D">
        <w:rPr>
          <w:rFonts w:cs="Zar2" w:hint="cs"/>
          <w:rtl/>
          <w:lang w:bidi="fa-IR"/>
        </w:rPr>
        <w:t>ي</w:t>
      </w:r>
      <w:r w:rsidRPr="0063683D">
        <w:rPr>
          <w:rFonts w:cs="Zar2" w:hint="cs"/>
          <w:rtl/>
          <w:lang w:bidi="fa-IR"/>
        </w:rPr>
        <w:t>ر به هم</w:t>
      </w:r>
      <w:r w:rsidR="0063683D">
        <w:rPr>
          <w:rFonts w:cs="Zar2" w:hint="cs"/>
          <w:rtl/>
          <w:lang w:bidi="fa-IR"/>
        </w:rPr>
        <w:t>ي</w:t>
      </w:r>
      <w:r w:rsidRPr="0063683D">
        <w:rPr>
          <w:rFonts w:cs="Zar2" w:hint="cs"/>
          <w:rtl/>
          <w:lang w:bidi="fa-IR"/>
        </w:rPr>
        <w:t>ن ترت</w:t>
      </w:r>
      <w:r w:rsidR="0063683D">
        <w:rPr>
          <w:rFonts w:cs="Zar2" w:hint="cs"/>
          <w:rtl/>
          <w:lang w:bidi="fa-IR"/>
        </w:rPr>
        <w:t>ي</w:t>
      </w:r>
      <w:r w:rsidRPr="0063683D">
        <w:rPr>
          <w:rFonts w:cs="Zar2" w:hint="cs"/>
          <w:rtl/>
          <w:lang w:bidi="fa-IR"/>
        </w:rPr>
        <w:t>ب در م</w:t>
      </w:r>
      <w:r w:rsidR="0063683D">
        <w:rPr>
          <w:rFonts w:cs="Zar2" w:hint="cs"/>
          <w:rtl/>
          <w:lang w:bidi="fa-IR"/>
        </w:rPr>
        <w:t>ي</w:t>
      </w:r>
      <w:r w:rsidRPr="0063683D">
        <w:rPr>
          <w:rFonts w:cs="Zar2" w:hint="cs"/>
          <w:rtl/>
          <w:lang w:bidi="fa-IR"/>
        </w:rPr>
        <w:t>ان توکّل بر خدا کنان آمدند و از قضا کس</w:t>
      </w:r>
      <w:r w:rsidR="0063683D">
        <w:rPr>
          <w:rFonts w:cs="Zar2" w:hint="cs"/>
          <w:rtl/>
          <w:lang w:bidi="fa-IR"/>
        </w:rPr>
        <w:t>ي</w:t>
      </w:r>
      <w:r w:rsidRPr="0063683D">
        <w:rPr>
          <w:rFonts w:cs="Zar2" w:hint="cs"/>
          <w:rtl/>
          <w:lang w:bidi="fa-IR"/>
        </w:rPr>
        <w:t xml:space="preserve"> به آن</w:t>
      </w:r>
      <w:r w:rsidR="007B7E43" w:rsidRPr="0063683D">
        <w:rPr>
          <w:rFonts w:cs="Zar2" w:hint="cs"/>
          <w:rtl/>
          <w:lang w:bidi="fa-IR"/>
        </w:rPr>
        <w:t>‌ها</w:t>
      </w:r>
      <w:r w:rsidRPr="0063683D">
        <w:rPr>
          <w:rFonts w:cs="Zar2" w:hint="cs"/>
          <w:rtl/>
          <w:lang w:bidi="fa-IR"/>
        </w:rPr>
        <w:t xml:space="preserve"> برنخورد تا ا</w:t>
      </w:r>
      <w:r w:rsidR="0063683D">
        <w:rPr>
          <w:rFonts w:cs="Zar2" w:hint="cs"/>
          <w:rtl/>
          <w:lang w:bidi="fa-IR"/>
        </w:rPr>
        <w:t>ي</w:t>
      </w:r>
      <w:r w:rsidRPr="0063683D">
        <w:rPr>
          <w:rFonts w:cs="Zar2" w:hint="cs"/>
          <w:rtl/>
          <w:lang w:bidi="fa-IR"/>
        </w:rPr>
        <w:t>ن</w:t>
      </w:r>
      <w:r w:rsidR="00614762" w:rsidRPr="0063683D">
        <w:rPr>
          <w:rFonts w:cs="Zar2" w:hint="cs"/>
          <w:rtl/>
          <w:lang w:bidi="fa-IR"/>
        </w:rPr>
        <w:t xml:space="preserve"> </w:t>
      </w:r>
      <w:r w:rsidRPr="0063683D">
        <w:rPr>
          <w:rFonts w:cs="Zar2" w:hint="cs"/>
          <w:rtl/>
          <w:lang w:bidi="fa-IR"/>
        </w:rPr>
        <w:t>که تقر</w:t>
      </w:r>
      <w:r w:rsidR="0063683D">
        <w:rPr>
          <w:rFonts w:cs="Zar2" w:hint="cs"/>
          <w:rtl/>
          <w:lang w:bidi="fa-IR"/>
        </w:rPr>
        <w:t>ي</w:t>
      </w:r>
      <w:r w:rsidRPr="0063683D">
        <w:rPr>
          <w:rFonts w:cs="Zar2" w:hint="cs"/>
          <w:rtl/>
          <w:lang w:bidi="fa-IR"/>
        </w:rPr>
        <w:t>با ن</w:t>
      </w:r>
      <w:r w:rsidR="0063683D">
        <w:rPr>
          <w:rFonts w:cs="Zar2" w:hint="cs"/>
          <w:rtl/>
          <w:lang w:bidi="fa-IR"/>
        </w:rPr>
        <w:t>ي</w:t>
      </w:r>
      <w:r w:rsidRPr="0063683D">
        <w:rPr>
          <w:rFonts w:cs="Zar2" w:hint="cs"/>
          <w:rtl/>
          <w:lang w:bidi="fa-IR"/>
        </w:rPr>
        <w:t>م فرسخ راه پ</w:t>
      </w:r>
      <w:r w:rsidR="0063683D">
        <w:rPr>
          <w:rFonts w:cs="Zar2" w:hint="cs"/>
          <w:rtl/>
          <w:lang w:bidi="fa-IR"/>
        </w:rPr>
        <w:t>ي</w:t>
      </w:r>
      <w:r w:rsidRPr="0063683D">
        <w:rPr>
          <w:rFonts w:cs="Zar2" w:hint="cs"/>
          <w:rtl/>
          <w:lang w:bidi="fa-IR"/>
        </w:rPr>
        <w:t>مودند و از آباد</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و خطرات خارج شدند و آن وقت با جناب ن</w:t>
      </w:r>
      <w:r w:rsidR="0063683D">
        <w:rPr>
          <w:rFonts w:cs="Zar2" w:hint="cs"/>
          <w:rtl/>
          <w:lang w:bidi="fa-IR"/>
        </w:rPr>
        <w:t>ي</w:t>
      </w:r>
      <w:r w:rsidRPr="0063683D">
        <w:rPr>
          <w:rFonts w:cs="Zar2" w:hint="cs"/>
          <w:rtl/>
          <w:lang w:bidi="fa-IR"/>
        </w:rPr>
        <w:t>ر وداع نموده بنا</w:t>
      </w:r>
      <w:r w:rsidR="0063683D">
        <w:rPr>
          <w:rFonts w:cs="Zar2" w:hint="cs"/>
          <w:rtl/>
          <w:lang w:bidi="fa-IR"/>
        </w:rPr>
        <w:t>ي</w:t>
      </w:r>
      <w:r w:rsidRPr="0063683D">
        <w:rPr>
          <w:rFonts w:cs="Zar2" w:hint="cs"/>
          <w:rtl/>
          <w:lang w:bidi="fa-IR"/>
        </w:rPr>
        <w:t xml:space="preserve"> گر</w:t>
      </w:r>
      <w:r w:rsidR="0063683D">
        <w:rPr>
          <w:rFonts w:cs="Zar2" w:hint="cs"/>
          <w:rtl/>
          <w:lang w:bidi="fa-IR"/>
        </w:rPr>
        <w:t>ي</w:t>
      </w:r>
      <w:r w:rsidRPr="0063683D">
        <w:rPr>
          <w:rFonts w:cs="Zar2" w:hint="cs"/>
          <w:rtl/>
          <w:lang w:bidi="fa-IR"/>
        </w:rPr>
        <w:t>ه و زار</w:t>
      </w:r>
      <w:r w:rsidR="0063683D">
        <w:rPr>
          <w:rFonts w:cs="Zar2" w:hint="cs"/>
          <w:rtl/>
          <w:lang w:bidi="fa-IR"/>
        </w:rPr>
        <w:t>ي</w:t>
      </w:r>
      <w:r w:rsidRPr="0063683D">
        <w:rPr>
          <w:rFonts w:cs="Zar2" w:hint="cs"/>
          <w:rtl/>
          <w:lang w:bidi="fa-IR"/>
        </w:rPr>
        <w:t xml:space="preserve"> گذاشتند و آن</w:t>
      </w:r>
      <w:r w:rsidR="00614762" w:rsidRPr="0063683D">
        <w:rPr>
          <w:rFonts w:cs="Zar2" w:hint="cs"/>
          <w:rtl/>
          <w:lang w:bidi="fa-IR"/>
        </w:rPr>
        <w:t xml:space="preserve"> </w:t>
      </w:r>
      <w:r w:rsidRPr="0063683D">
        <w:rPr>
          <w:rFonts w:cs="Zar2" w:hint="cs"/>
          <w:rtl/>
          <w:lang w:bidi="fa-IR"/>
        </w:rPr>
        <w:t>چه خرج</w:t>
      </w:r>
      <w:r w:rsidR="0063683D">
        <w:rPr>
          <w:rFonts w:cs="Zar2" w:hint="cs"/>
          <w:rtl/>
          <w:lang w:bidi="fa-IR"/>
        </w:rPr>
        <w:t>ي</w:t>
      </w:r>
      <w:r w:rsidRPr="0063683D">
        <w:rPr>
          <w:rFonts w:cs="Zar2" w:hint="cs"/>
          <w:rtl/>
          <w:lang w:bidi="fa-IR"/>
        </w:rPr>
        <w:t xml:space="preserve"> همراه داشتند به کمال التماس تقد</w:t>
      </w:r>
      <w:r w:rsidR="0063683D">
        <w:rPr>
          <w:rFonts w:cs="Zar2" w:hint="cs"/>
          <w:rtl/>
          <w:lang w:bidi="fa-IR"/>
        </w:rPr>
        <w:t>ي</w:t>
      </w:r>
      <w:r w:rsidRPr="0063683D">
        <w:rPr>
          <w:rFonts w:cs="Zar2" w:hint="cs"/>
          <w:rtl/>
          <w:lang w:bidi="fa-IR"/>
        </w:rPr>
        <w:t>م جناب ن</w:t>
      </w:r>
      <w:r w:rsidR="0063683D">
        <w:rPr>
          <w:rFonts w:cs="Zar2" w:hint="cs"/>
          <w:rtl/>
          <w:lang w:bidi="fa-IR"/>
        </w:rPr>
        <w:t>ي</w:t>
      </w:r>
      <w:r w:rsidRPr="0063683D">
        <w:rPr>
          <w:rFonts w:cs="Zar2" w:hint="cs"/>
          <w:rtl/>
          <w:lang w:bidi="fa-IR"/>
        </w:rPr>
        <w:t>ر کرده مراجعت نمودند و جناب ن</w:t>
      </w:r>
      <w:r w:rsidR="0063683D">
        <w:rPr>
          <w:rFonts w:cs="Zar2" w:hint="cs"/>
          <w:rtl/>
          <w:lang w:bidi="fa-IR"/>
        </w:rPr>
        <w:t>ي</w:t>
      </w:r>
      <w:r w:rsidRPr="0063683D">
        <w:rPr>
          <w:rFonts w:cs="Zar2" w:hint="cs"/>
          <w:rtl/>
          <w:lang w:bidi="fa-IR"/>
        </w:rPr>
        <w:t>ر در آن تار</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شب با خوف و هراس ز</w:t>
      </w:r>
      <w:r w:rsidR="0063683D">
        <w:rPr>
          <w:rFonts w:cs="Zar2" w:hint="cs"/>
          <w:rtl/>
          <w:lang w:bidi="fa-IR"/>
        </w:rPr>
        <w:t>ي</w:t>
      </w:r>
      <w:r w:rsidRPr="0063683D">
        <w:rPr>
          <w:rFonts w:cs="Zar2" w:hint="cs"/>
          <w:rtl/>
          <w:lang w:bidi="fa-IR"/>
        </w:rPr>
        <w:t>اده از حدّ و ق</w:t>
      </w:r>
      <w:r w:rsidR="0063683D">
        <w:rPr>
          <w:rFonts w:cs="Zar2" w:hint="cs"/>
          <w:rtl/>
          <w:lang w:bidi="fa-IR"/>
        </w:rPr>
        <w:t>ي</w:t>
      </w:r>
      <w:r w:rsidRPr="0063683D">
        <w:rPr>
          <w:rFonts w:cs="Zar2" w:hint="cs"/>
          <w:rtl/>
          <w:lang w:bidi="fa-IR"/>
        </w:rPr>
        <w:t>اس افتان و خ</w:t>
      </w:r>
      <w:r w:rsidR="0063683D">
        <w:rPr>
          <w:rFonts w:cs="Zar2" w:hint="cs"/>
          <w:rtl/>
          <w:lang w:bidi="fa-IR"/>
        </w:rPr>
        <w:t>ي</w:t>
      </w:r>
      <w:r w:rsidRPr="0063683D">
        <w:rPr>
          <w:rFonts w:cs="Zar2" w:hint="cs"/>
          <w:rtl/>
          <w:lang w:bidi="fa-IR"/>
        </w:rPr>
        <w:t>زان آمدند تا ا</w:t>
      </w:r>
      <w:r w:rsidR="0063683D">
        <w:rPr>
          <w:rFonts w:cs="Zar2" w:hint="cs"/>
          <w:rtl/>
          <w:lang w:bidi="fa-IR"/>
        </w:rPr>
        <w:t>ي</w:t>
      </w:r>
      <w:r w:rsidRPr="0063683D">
        <w:rPr>
          <w:rFonts w:cs="Zar2" w:hint="cs"/>
          <w:rtl/>
          <w:lang w:bidi="fa-IR"/>
        </w:rPr>
        <w:t>ن</w:t>
      </w:r>
      <w:r w:rsidR="00614762" w:rsidRPr="0063683D">
        <w:rPr>
          <w:rFonts w:cs="Zar2" w:hint="cs"/>
          <w:rtl/>
          <w:lang w:bidi="fa-IR"/>
        </w:rPr>
        <w:t xml:space="preserve"> </w:t>
      </w:r>
      <w:r w:rsidRPr="0063683D">
        <w:rPr>
          <w:rFonts w:cs="Zar2" w:hint="cs"/>
          <w:rtl/>
          <w:lang w:bidi="fa-IR"/>
        </w:rPr>
        <w:t>که خود را به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دولت آباد رسان</w:t>
      </w:r>
      <w:r w:rsidR="0063683D">
        <w:rPr>
          <w:rFonts w:cs="Zar2" w:hint="cs"/>
          <w:rtl/>
          <w:lang w:bidi="fa-IR"/>
        </w:rPr>
        <w:t>ي</w:t>
      </w:r>
      <w:r w:rsidRPr="0063683D">
        <w:rPr>
          <w:rFonts w:cs="Zar2" w:hint="cs"/>
          <w:rtl/>
          <w:lang w:bidi="fa-IR"/>
        </w:rPr>
        <w:t>دند و با جناب آقا اسدالله قصّاب و اخوان و جناب آقا محمّد باقر و آقا س</w:t>
      </w:r>
      <w:r w:rsidR="0063683D">
        <w:rPr>
          <w:rFonts w:cs="Zar2" w:hint="cs"/>
          <w:rtl/>
          <w:lang w:bidi="fa-IR"/>
        </w:rPr>
        <w:t>ي</w:t>
      </w:r>
      <w:r w:rsidRPr="0063683D">
        <w:rPr>
          <w:rFonts w:cs="Zar2" w:hint="cs"/>
          <w:rtl/>
          <w:lang w:bidi="fa-IR"/>
        </w:rPr>
        <w:t>د احمد و سا</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ملاقات کرده و در منازل آن</w:t>
      </w:r>
      <w:r w:rsidR="007B7E43" w:rsidRPr="0063683D">
        <w:rPr>
          <w:rFonts w:cs="Zar2" w:hint="cs"/>
          <w:rtl/>
          <w:lang w:bidi="fa-IR"/>
        </w:rPr>
        <w:t>‌ها</w:t>
      </w:r>
      <w:r w:rsidRPr="0063683D">
        <w:rPr>
          <w:rFonts w:cs="Zar2" w:hint="cs"/>
          <w:rtl/>
          <w:lang w:bidi="fa-IR"/>
        </w:rPr>
        <w:t xml:space="preserve"> مخف</w:t>
      </w:r>
      <w:r w:rsidR="0063683D">
        <w:rPr>
          <w:rFonts w:cs="Zar2" w:hint="cs"/>
          <w:rtl/>
          <w:lang w:bidi="fa-IR"/>
        </w:rPr>
        <w:t>ي</w:t>
      </w:r>
      <w:r w:rsidRPr="0063683D">
        <w:rPr>
          <w:rFonts w:cs="Zar2" w:hint="cs"/>
          <w:rtl/>
          <w:lang w:bidi="fa-IR"/>
        </w:rPr>
        <w:t xml:space="preserve"> و پنهان شدند تا بعد معلوم شود که چه با</w:t>
      </w:r>
      <w:r w:rsidR="0063683D">
        <w:rPr>
          <w:rFonts w:cs="Zar2" w:hint="cs"/>
          <w:rtl/>
          <w:lang w:bidi="fa-IR"/>
        </w:rPr>
        <w:t>ي</w:t>
      </w:r>
      <w:r w:rsidRPr="0063683D">
        <w:rPr>
          <w:rFonts w:cs="Zar2" w:hint="cs"/>
          <w:rtl/>
          <w:lang w:bidi="fa-IR"/>
        </w:rPr>
        <w:t>د کرد و به کدام سمت عز</w:t>
      </w:r>
      <w:r w:rsidR="0063683D">
        <w:rPr>
          <w:rFonts w:cs="Zar2" w:hint="cs"/>
          <w:rtl/>
          <w:lang w:bidi="fa-IR"/>
        </w:rPr>
        <w:t>ي</w:t>
      </w:r>
      <w:r w:rsidRPr="0063683D">
        <w:rPr>
          <w:rFonts w:cs="Zar2" w:hint="cs"/>
          <w:rtl/>
          <w:lang w:bidi="fa-IR"/>
        </w:rPr>
        <w:t>مت نمود.</w:t>
      </w:r>
    </w:p>
    <w:p w14:paraId="7DD97BEA" w14:textId="77777777" w:rsidR="00C91E1A" w:rsidRPr="0063683D" w:rsidRDefault="00C91E1A" w:rsidP="00C91E1A">
      <w:pPr>
        <w:spacing w:line="312" w:lineRule="auto"/>
        <w:rPr>
          <w:rFonts w:cs="Zar2"/>
          <w:rtl/>
          <w:lang w:bidi="fa-IR"/>
        </w:rPr>
      </w:pPr>
      <w:r w:rsidRPr="0063683D">
        <w:rPr>
          <w:rFonts w:cs="Zar2" w:hint="cs"/>
          <w:rtl/>
          <w:lang w:bidi="fa-IR"/>
        </w:rPr>
        <w:t>و چون ع</w:t>
      </w:r>
      <w:r w:rsidR="0063683D">
        <w:rPr>
          <w:rFonts w:cs="Zar2" w:hint="cs"/>
          <w:rtl/>
          <w:lang w:bidi="fa-IR"/>
        </w:rPr>
        <w:t>ي</w:t>
      </w:r>
      <w:r w:rsidRPr="0063683D">
        <w:rPr>
          <w:rFonts w:cs="Zar2" w:hint="cs"/>
          <w:rtl/>
          <w:lang w:bidi="fa-IR"/>
        </w:rPr>
        <w:t>ال جناب ن</w:t>
      </w:r>
      <w:r w:rsidR="0063683D">
        <w:rPr>
          <w:rFonts w:cs="Zar2" w:hint="cs"/>
          <w:rtl/>
          <w:lang w:bidi="fa-IR"/>
        </w:rPr>
        <w:t>ي</w:t>
      </w:r>
      <w:r w:rsidRPr="0063683D">
        <w:rPr>
          <w:rFonts w:cs="Zar2" w:hint="cs"/>
          <w:rtl/>
          <w:lang w:bidi="fa-IR"/>
        </w:rPr>
        <w:t>ر ملاحظه نمود که حضرات معاند</w:t>
      </w:r>
      <w:r w:rsidR="0063683D">
        <w:rPr>
          <w:rFonts w:cs="Zar2" w:hint="cs"/>
          <w:rtl/>
          <w:lang w:bidi="fa-IR"/>
        </w:rPr>
        <w:t>ي</w:t>
      </w:r>
      <w:r w:rsidRPr="0063683D">
        <w:rPr>
          <w:rFonts w:cs="Zar2" w:hint="cs"/>
          <w:rtl/>
          <w:lang w:bidi="fa-IR"/>
        </w:rPr>
        <w:t>ن ا</w:t>
      </w:r>
      <w:r w:rsidR="0063683D">
        <w:rPr>
          <w:rFonts w:cs="Zar2" w:hint="cs"/>
          <w:rtl/>
          <w:lang w:bidi="fa-IR"/>
        </w:rPr>
        <w:t>ي</w:t>
      </w:r>
      <w:r w:rsidRPr="0063683D">
        <w:rPr>
          <w:rFonts w:cs="Zar2" w:hint="cs"/>
          <w:rtl/>
          <w:lang w:bidi="fa-IR"/>
        </w:rPr>
        <w:t>ن درب را خواهند سوزان</w:t>
      </w:r>
      <w:r w:rsidR="0063683D">
        <w:rPr>
          <w:rFonts w:cs="Zar2" w:hint="cs"/>
          <w:rtl/>
          <w:lang w:bidi="fa-IR"/>
        </w:rPr>
        <w:t>ي</w:t>
      </w:r>
      <w:r w:rsidRPr="0063683D">
        <w:rPr>
          <w:rFonts w:cs="Zar2" w:hint="cs"/>
          <w:rtl/>
          <w:lang w:bidi="fa-IR"/>
        </w:rPr>
        <w:t xml:space="preserve">د لذا </w:t>
      </w:r>
      <w:r w:rsidR="0063683D">
        <w:rPr>
          <w:rFonts w:cs="Zar2" w:hint="cs"/>
          <w:rtl/>
          <w:lang w:bidi="fa-IR"/>
        </w:rPr>
        <w:t>ي</w:t>
      </w:r>
      <w:r w:rsidRPr="0063683D">
        <w:rPr>
          <w:rFonts w:cs="Zar2" w:hint="cs"/>
          <w:rtl/>
          <w:lang w:bidi="fa-IR"/>
        </w:rPr>
        <w:t>ک جلد کلام الله مج</w:t>
      </w:r>
      <w:r w:rsidR="0063683D">
        <w:rPr>
          <w:rFonts w:cs="Zar2" w:hint="cs"/>
          <w:rtl/>
          <w:lang w:bidi="fa-IR"/>
        </w:rPr>
        <w:t>ي</w:t>
      </w:r>
      <w:r w:rsidRPr="0063683D">
        <w:rPr>
          <w:rFonts w:cs="Zar2" w:hint="cs"/>
          <w:rtl/>
          <w:lang w:bidi="fa-IR"/>
        </w:rPr>
        <w:t>د قرآن را در پارچه ئ</w:t>
      </w:r>
      <w:r w:rsidR="0063683D">
        <w:rPr>
          <w:rFonts w:cs="Zar2" w:hint="cs"/>
          <w:rtl/>
          <w:lang w:bidi="fa-IR"/>
        </w:rPr>
        <w:t>ي</w:t>
      </w:r>
      <w:r w:rsidRPr="0063683D">
        <w:rPr>
          <w:rFonts w:cs="Zar2" w:hint="cs"/>
          <w:rtl/>
          <w:lang w:bidi="fa-IR"/>
        </w:rPr>
        <w:t xml:space="preserve"> بسته و با ر</w:t>
      </w:r>
      <w:r w:rsidR="0063683D">
        <w:rPr>
          <w:rFonts w:cs="Zar2" w:hint="cs"/>
          <w:rtl/>
          <w:lang w:bidi="fa-IR"/>
        </w:rPr>
        <w:t>ي</w:t>
      </w:r>
      <w:r w:rsidRPr="0063683D">
        <w:rPr>
          <w:rFonts w:cs="Zar2" w:hint="cs"/>
          <w:rtl/>
          <w:lang w:bidi="fa-IR"/>
        </w:rPr>
        <w:t>سمان به درب خانه آو</w:t>
      </w:r>
      <w:r w:rsidR="0063683D">
        <w:rPr>
          <w:rFonts w:cs="Zar2" w:hint="cs"/>
          <w:rtl/>
          <w:lang w:bidi="fa-IR"/>
        </w:rPr>
        <w:t>ي</w:t>
      </w:r>
      <w:r w:rsidRPr="0063683D">
        <w:rPr>
          <w:rFonts w:cs="Zar2" w:hint="cs"/>
          <w:rtl/>
          <w:lang w:bidi="fa-IR"/>
        </w:rPr>
        <w:t>ختند که شا</w:t>
      </w:r>
      <w:r w:rsidR="0063683D">
        <w:rPr>
          <w:rFonts w:cs="Zar2" w:hint="cs"/>
          <w:rtl/>
          <w:lang w:bidi="fa-IR"/>
        </w:rPr>
        <w:t>ي</w:t>
      </w:r>
      <w:r w:rsidRPr="0063683D">
        <w:rPr>
          <w:rFonts w:cs="Zar2" w:hint="cs"/>
          <w:rtl/>
          <w:lang w:bidi="fa-IR"/>
        </w:rPr>
        <w:t>د شرم نموده و حرمت کلام خدا را نگاه داشته درب را نسوزانند و چون مرّه اخر</w:t>
      </w:r>
      <w:r w:rsidR="0063683D">
        <w:rPr>
          <w:rFonts w:cs="Zar2" w:hint="cs"/>
          <w:rtl/>
          <w:lang w:bidi="fa-IR"/>
        </w:rPr>
        <w:t>ي</w:t>
      </w:r>
      <w:r w:rsidRPr="0063683D">
        <w:rPr>
          <w:rFonts w:cs="Zar2" w:hint="cs"/>
          <w:rtl/>
          <w:lang w:bidi="fa-IR"/>
        </w:rPr>
        <w:t xml:space="preserve"> با نفط و ه</w:t>
      </w:r>
      <w:r w:rsidR="0063683D">
        <w:rPr>
          <w:rFonts w:cs="Zar2" w:hint="cs"/>
          <w:rtl/>
          <w:lang w:bidi="fa-IR"/>
        </w:rPr>
        <w:t>ي</w:t>
      </w:r>
      <w:r w:rsidRPr="0063683D">
        <w:rPr>
          <w:rFonts w:cs="Zar2" w:hint="cs"/>
          <w:rtl/>
          <w:lang w:bidi="fa-IR"/>
        </w:rPr>
        <w:t>زم و اسباب لازمه مجتمع شدند د</w:t>
      </w:r>
      <w:r w:rsidR="0063683D">
        <w:rPr>
          <w:rFonts w:cs="Zar2" w:hint="cs"/>
          <w:rtl/>
          <w:lang w:bidi="fa-IR"/>
        </w:rPr>
        <w:t>ي</w:t>
      </w:r>
      <w:r w:rsidRPr="0063683D">
        <w:rPr>
          <w:rFonts w:cs="Zar2" w:hint="cs"/>
          <w:rtl/>
          <w:lang w:bidi="fa-IR"/>
        </w:rPr>
        <w:t>دند که قرآن</w:t>
      </w:r>
      <w:r w:rsidR="0063683D">
        <w:rPr>
          <w:rFonts w:cs="Zar2" w:hint="cs"/>
          <w:rtl/>
          <w:lang w:bidi="fa-IR"/>
        </w:rPr>
        <w:t>ي</w:t>
      </w:r>
      <w:r w:rsidRPr="0063683D">
        <w:rPr>
          <w:rFonts w:cs="Zar2" w:hint="cs"/>
          <w:rtl/>
          <w:lang w:bidi="fa-IR"/>
        </w:rPr>
        <w:t xml:space="preserve"> آو</w:t>
      </w:r>
      <w:r w:rsidR="0063683D">
        <w:rPr>
          <w:rFonts w:cs="Zar2" w:hint="cs"/>
          <w:rtl/>
          <w:lang w:bidi="fa-IR"/>
        </w:rPr>
        <w:t>ي</w:t>
      </w:r>
      <w:r w:rsidRPr="0063683D">
        <w:rPr>
          <w:rFonts w:cs="Zar2" w:hint="cs"/>
          <w:rtl/>
          <w:lang w:bidi="fa-IR"/>
        </w:rPr>
        <w:t>خته آن را شف</w:t>
      </w:r>
      <w:r w:rsidR="0063683D">
        <w:rPr>
          <w:rFonts w:cs="Zar2" w:hint="cs"/>
          <w:rtl/>
          <w:lang w:bidi="fa-IR"/>
        </w:rPr>
        <w:t>ي</w:t>
      </w:r>
      <w:r w:rsidRPr="0063683D">
        <w:rPr>
          <w:rFonts w:cs="Zar2" w:hint="cs"/>
          <w:rtl/>
          <w:lang w:bidi="fa-IR"/>
        </w:rPr>
        <w:t>ع قرار داده اند بعض</w:t>
      </w:r>
      <w:r w:rsidR="0063683D">
        <w:rPr>
          <w:rFonts w:cs="Zar2" w:hint="cs"/>
          <w:rtl/>
          <w:lang w:bidi="fa-IR"/>
        </w:rPr>
        <w:t>ي</w:t>
      </w:r>
      <w:r w:rsidRPr="0063683D">
        <w:rPr>
          <w:rFonts w:cs="Zar2" w:hint="cs"/>
          <w:rtl/>
          <w:lang w:bidi="fa-IR"/>
        </w:rPr>
        <w:t xml:space="preserve"> گفتند که د</w:t>
      </w:r>
      <w:r w:rsidR="0063683D">
        <w:rPr>
          <w:rFonts w:cs="Zar2" w:hint="cs"/>
          <w:rtl/>
          <w:lang w:bidi="fa-IR"/>
        </w:rPr>
        <w:t>ي</w:t>
      </w:r>
      <w:r w:rsidRPr="0063683D">
        <w:rPr>
          <w:rFonts w:cs="Zar2" w:hint="cs"/>
          <w:rtl/>
          <w:lang w:bidi="fa-IR"/>
        </w:rPr>
        <w:t>گر نم</w:t>
      </w:r>
      <w:r w:rsidR="0063683D">
        <w:rPr>
          <w:rFonts w:cs="Zar2" w:hint="cs"/>
          <w:rtl/>
          <w:lang w:bidi="fa-IR"/>
        </w:rPr>
        <w:t>ي</w:t>
      </w:r>
      <w:r w:rsidRPr="0063683D">
        <w:rPr>
          <w:rFonts w:cs="Zar2" w:hint="cs"/>
          <w:rtl/>
          <w:lang w:bidi="fa-IR"/>
        </w:rPr>
        <w:t xml:space="preserve"> شود در مقام (127) جسارت برآمد و در را سوزان</w:t>
      </w:r>
      <w:r w:rsidR="0063683D">
        <w:rPr>
          <w:rFonts w:cs="Zar2" w:hint="cs"/>
          <w:rtl/>
          <w:lang w:bidi="fa-IR"/>
        </w:rPr>
        <w:t>ي</w:t>
      </w:r>
      <w:r w:rsidRPr="0063683D">
        <w:rPr>
          <w:rFonts w:cs="Zar2" w:hint="cs"/>
          <w:rtl/>
          <w:lang w:bidi="fa-IR"/>
        </w:rPr>
        <w:t>د بعض</w:t>
      </w:r>
      <w:r w:rsidR="0063683D">
        <w:rPr>
          <w:rFonts w:cs="Zar2" w:hint="cs"/>
          <w:rtl/>
          <w:lang w:bidi="fa-IR"/>
        </w:rPr>
        <w:t>ي</w:t>
      </w:r>
      <w:r w:rsidRPr="0063683D">
        <w:rPr>
          <w:rFonts w:cs="Zar2" w:hint="cs"/>
          <w:rtl/>
          <w:lang w:bidi="fa-IR"/>
        </w:rPr>
        <w:t xml:space="preserve"> گفتند که ا</w:t>
      </w:r>
      <w:r w:rsidR="0063683D">
        <w:rPr>
          <w:rFonts w:cs="Zar2" w:hint="cs"/>
          <w:rtl/>
          <w:lang w:bidi="fa-IR"/>
        </w:rPr>
        <w:t>ي</w:t>
      </w:r>
      <w:r w:rsidRPr="0063683D">
        <w:rPr>
          <w:rFonts w:cs="Zar2" w:hint="cs"/>
          <w:rtl/>
          <w:lang w:bidi="fa-IR"/>
        </w:rPr>
        <w:t>ن طا</w:t>
      </w:r>
      <w:r w:rsidR="0063683D">
        <w:rPr>
          <w:rFonts w:cs="Zar2" w:hint="cs"/>
          <w:rtl/>
          <w:lang w:bidi="fa-IR"/>
        </w:rPr>
        <w:t>ي</w:t>
      </w:r>
      <w:r w:rsidRPr="0063683D">
        <w:rPr>
          <w:rFonts w:cs="Zar2" w:hint="cs"/>
          <w:rtl/>
          <w:lang w:bidi="fa-IR"/>
        </w:rPr>
        <w:t>فه قرآن را قبول ندارند لذا با</w:t>
      </w:r>
      <w:r w:rsidR="0063683D">
        <w:rPr>
          <w:rFonts w:cs="Zar2" w:hint="cs"/>
          <w:rtl/>
          <w:lang w:bidi="fa-IR"/>
        </w:rPr>
        <w:t>ي</w:t>
      </w:r>
      <w:r w:rsidRPr="0063683D">
        <w:rPr>
          <w:rFonts w:cs="Zar2" w:hint="cs"/>
          <w:rtl/>
          <w:lang w:bidi="fa-IR"/>
        </w:rPr>
        <w:t>د آن را پائ</w:t>
      </w:r>
      <w:r w:rsidR="0063683D">
        <w:rPr>
          <w:rFonts w:cs="Zar2" w:hint="cs"/>
          <w:rtl/>
          <w:lang w:bidi="fa-IR"/>
        </w:rPr>
        <w:t>ي</w:t>
      </w:r>
      <w:r w:rsidRPr="0063683D">
        <w:rPr>
          <w:rFonts w:cs="Zar2" w:hint="cs"/>
          <w:rtl/>
          <w:lang w:bidi="fa-IR"/>
        </w:rPr>
        <w:t>ن آورد و بوس</w:t>
      </w:r>
      <w:r w:rsidR="0063683D">
        <w:rPr>
          <w:rFonts w:cs="Zar2" w:hint="cs"/>
          <w:rtl/>
          <w:lang w:bidi="fa-IR"/>
        </w:rPr>
        <w:t>ي</w:t>
      </w:r>
      <w:r w:rsidRPr="0063683D">
        <w:rPr>
          <w:rFonts w:cs="Zar2" w:hint="cs"/>
          <w:rtl/>
          <w:lang w:bidi="fa-IR"/>
        </w:rPr>
        <w:t>د و کنار گذاشت و در را آتش زد بعض</w:t>
      </w:r>
      <w:r w:rsidR="0063683D">
        <w:rPr>
          <w:rFonts w:cs="Zar2" w:hint="cs"/>
          <w:rtl/>
          <w:lang w:bidi="fa-IR"/>
        </w:rPr>
        <w:t>ي</w:t>
      </w:r>
      <w:r w:rsidRPr="0063683D">
        <w:rPr>
          <w:rFonts w:cs="Zar2" w:hint="cs"/>
          <w:rtl/>
          <w:lang w:bidi="fa-IR"/>
        </w:rPr>
        <w:t xml:space="preserve"> گفتند که ا</w:t>
      </w:r>
      <w:r w:rsidR="0063683D">
        <w:rPr>
          <w:rFonts w:cs="Zar2" w:hint="cs"/>
          <w:rtl/>
          <w:lang w:bidi="fa-IR"/>
        </w:rPr>
        <w:t>ي</w:t>
      </w:r>
      <w:r w:rsidRPr="0063683D">
        <w:rPr>
          <w:rFonts w:cs="Zar2" w:hint="cs"/>
          <w:rtl/>
          <w:lang w:bidi="fa-IR"/>
        </w:rPr>
        <w:t>ن</w:t>
      </w:r>
      <w:r w:rsidR="007B7E43" w:rsidRPr="0063683D">
        <w:rPr>
          <w:rFonts w:cs="Zar2" w:hint="cs"/>
          <w:rtl/>
          <w:lang w:bidi="fa-IR"/>
        </w:rPr>
        <w:t>‌ها</w:t>
      </w:r>
      <w:r w:rsidRPr="0063683D">
        <w:rPr>
          <w:rFonts w:cs="Zar2" w:hint="cs"/>
          <w:rtl/>
          <w:lang w:bidi="fa-IR"/>
        </w:rPr>
        <w:t xml:space="preserve"> قرآن را قبول ندارند ولکن ما قبول دار</w:t>
      </w:r>
      <w:r w:rsidR="0063683D">
        <w:rPr>
          <w:rFonts w:cs="Zar2" w:hint="cs"/>
          <w:rtl/>
          <w:lang w:bidi="fa-IR"/>
        </w:rPr>
        <w:t>ي</w:t>
      </w:r>
      <w:r w:rsidRPr="0063683D">
        <w:rPr>
          <w:rFonts w:cs="Zar2" w:hint="cs"/>
          <w:rtl/>
          <w:lang w:bidi="fa-IR"/>
        </w:rPr>
        <w:t xml:space="preserve">م </w:t>
      </w:r>
      <w:r w:rsidRPr="0063683D">
        <w:rPr>
          <w:rFonts w:cs="Zar2" w:hint="cs"/>
          <w:rtl/>
          <w:lang w:bidi="fa-IR"/>
        </w:rPr>
        <w:lastRenderedPageBreak/>
        <w:t>چگونه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توان</w:t>
      </w:r>
      <w:r w:rsidR="0063683D">
        <w:rPr>
          <w:rFonts w:cs="Zar2" w:hint="cs"/>
          <w:rtl/>
          <w:lang w:bidi="fa-IR"/>
        </w:rPr>
        <w:t>ي</w:t>
      </w:r>
      <w:r w:rsidRPr="0063683D">
        <w:rPr>
          <w:rFonts w:cs="Zar2" w:hint="cs"/>
          <w:rtl/>
          <w:lang w:bidi="fa-IR"/>
        </w:rPr>
        <w:t>م حرمت آن</w:t>
      </w:r>
      <w:r w:rsidR="00614762" w:rsidRPr="0063683D">
        <w:rPr>
          <w:rFonts w:cs="Zar2" w:hint="cs"/>
          <w:rtl/>
          <w:lang w:bidi="fa-IR"/>
        </w:rPr>
        <w:t xml:space="preserve"> </w:t>
      </w:r>
      <w:r w:rsidRPr="0063683D">
        <w:rPr>
          <w:rFonts w:cs="Zar2" w:hint="cs"/>
          <w:rtl/>
          <w:lang w:bidi="fa-IR"/>
        </w:rPr>
        <w:t>را هتک نمائ</w:t>
      </w:r>
      <w:r w:rsidR="0063683D">
        <w:rPr>
          <w:rFonts w:cs="Zar2" w:hint="cs"/>
          <w:rtl/>
          <w:lang w:bidi="fa-IR"/>
        </w:rPr>
        <w:t>ي</w:t>
      </w:r>
      <w:r w:rsidRPr="0063683D">
        <w:rPr>
          <w:rFonts w:cs="Zar2" w:hint="cs"/>
          <w:rtl/>
          <w:lang w:bidi="fa-IR"/>
        </w:rPr>
        <w:t>م و البتّه ما با</w:t>
      </w:r>
      <w:r w:rsidR="0063683D">
        <w:rPr>
          <w:rFonts w:cs="Zar2" w:hint="cs"/>
          <w:rtl/>
          <w:lang w:bidi="fa-IR"/>
        </w:rPr>
        <w:t>ي</w:t>
      </w:r>
      <w:r w:rsidRPr="0063683D">
        <w:rPr>
          <w:rFonts w:cs="Zar2" w:hint="cs"/>
          <w:rtl/>
          <w:lang w:bidi="fa-IR"/>
        </w:rPr>
        <w:t>د از ا</w:t>
      </w:r>
      <w:r w:rsidR="0063683D">
        <w:rPr>
          <w:rFonts w:cs="Zar2" w:hint="cs"/>
          <w:rtl/>
          <w:lang w:bidi="fa-IR"/>
        </w:rPr>
        <w:t>ي</w:t>
      </w:r>
      <w:r w:rsidRPr="0063683D">
        <w:rPr>
          <w:rFonts w:cs="Zar2" w:hint="cs"/>
          <w:rtl/>
          <w:lang w:bidi="fa-IR"/>
        </w:rPr>
        <w:t>ن عمل صرف نظر نمائ</w:t>
      </w:r>
      <w:r w:rsidR="0063683D">
        <w:rPr>
          <w:rFonts w:cs="Zar2" w:hint="cs"/>
          <w:rtl/>
          <w:lang w:bidi="fa-IR"/>
        </w:rPr>
        <w:t>ي</w:t>
      </w:r>
      <w:r w:rsidRPr="0063683D">
        <w:rPr>
          <w:rFonts w:cs="Zar2" w:hint="cs"/>
          <w:rtl/>
          <w:lang w:bidi="fa-IR"/>
        </w:rPr>
        <w:t>م). انته</w:t>
      </w:r>
      <w:r w:rsidR="0063683D">
        <w:rPr>
          <w:rFonts w:cs="Zar2" w:hint="cs"/>
          <w:rtl/>
          <w:lang w:bidi="fa-IR"/>
        </w:rPr>
        <w:t>ي</w:t>
      </w:r>
    </w:p>
    <w:p w14:paraId="1B73C815" w14:textId="77777777" w:rsidR="00C91E1A" w:rsidRPr="0063683D" w:rsidRDefault="00C91E1A" w:rsidP="00C91E1A">
      <w:pPr>
        <w:spacing w:line="312" w:lineRule="auto"/>
        <w:rPr>
          <w:rFonts w:cs="Zar2"/>
          <w:rtl/>
          <w:lang w:bidi="fa-IR"/>
        </w:rPr>
      </w:pPr>
      <w:r w:rsidRPr="0063683D">
        <w:rPr>
          <w:rFonts w:cs="Zar2" w:hint="cs"/>
          <w:rtl/>
          <w:lang w:bidi="fa-IR"/>
        </w:rPr>
        <w:t>چنان</w:t>
      </w:r>
      <w:r w:rsidR="00614762" w:rsidRPr="0063683D">
        <w:rPr>
          <w:rFonts w:cs="Zar2" w:hint="cs"/>
          <w:rtl/>
          <w:lang w:bidi="fa-IR"/>
        </w:rPr>
        <w:t xml:space="preserve"> </w:t>
      </w:r>
      <w:r w:rsidRPr="0063683D">
        <w:rPr>
          <w:rFonts w:cs="Zar2" w:hint="cs"/>
          <w:rtl/>
          <w:lang w:bidi="fa-IR"/>
        </w:rPr>
        <w:t>که دانست</w:t>
      </w:r>
      <w:r w:rsidR="0063683D">
        <w:rPr>
          <w:rFonts w:cs="Zar2" w:hint="cs"/>
          <w:rtl/>
          <w:lang w:bidi="fa-IR"/>
        </w:rPr>
        <w:t>ي</w:t>
      </w:r>
      <w:r w:rsidRPr="0063683D">
        <w:rPr>
          <w:rFonts w:cs="Zar2" w:hint="cs"/>
          <w:rtl/>
          <w:lang w:bidi="fa-IR"/>
        </w:rPr>
        <w:t>م س</w:t>
      </w:r>
      <w:r w:rsidR="0063683D">
        <w:rPr>
          <w:rFonts w:cs="Zar2" w:hint="cs"/>
          <w:rtl/>
          <w:lang w:bidi="fa-IR"/>
        </w:rPr>
        <w:t>ي</w:t>
      </w:r>
      <w:r w:rsidRPr="0063683D">
        <w:rPr>
          <w:rFonts w:cs="Zar2" w:hint="cs"/>
          <w:rtl/>
          <w:lang w:bidi="fa-IR"/>
        </w:rPr>
        <w:t>نا و پسرش س</w:t>
      </w:r>
      <w:r w:rsidR="0063683D">
        <w:rPr>
          <w:rFonts w:cs="Zar2" w:hint="cs"/>
          <w:rtl/>
          <w:lang w:bidi="fa-IR"/>
        </w:rPr>
        <w:t>ي</w:t>
      </w:r>
      <w:r w:rsidRPr="0063683D">
        <w:rPr>
          <w:rFonts w:cs="Zar2" w:hint="cs"/>
          <w:rtl/>
          <w:lang w:bidi="fa-IR"/>
        </w:rPr>
        <w:t>د محمّد رضا پ</w:t>
      </w:r>
      <w:r w:rsidR="0063683D">
        <w:rPr>
          <w:rFonts w:cs="Zar2" w:hint="cs"/>
          <w:rtl/>
          <w:lang w:bidi="fa-IR"/>
        </w:rPr>
        <w:t>ي</w:t>
      </w:r>
      <w:r w:rsidRPr="0063683D">
        <w:rPr>
          <w:rFonts w:cs="Zar2" w:hint="cs"/>
          <w:rtl/>
          <w:lang w:bidi="fa-IR"/>
        </w:rPr>
        <w:t>ش از ع</w:t>
      </w:r>
      <w:r w:rsidR="0063683D">
        <w:rPr>
          <w:rFonts w:cs="Zar2" w:hint="cs"/>
          <w:rtl/>
          <w:lang w:bidi="fa-IR"/>
        </w:rPr>
        <w:t>ي</w:t>
      </w:r>
      <w:r w:rsidRPr="0063683D">
        <w:rPr>
          <w:rFonts w:cs="Zar2" w:hint="cs"/>
          <w:rtl/>
          <w:lang w:bidi="fa-IR"/>
        </w:rPr>
        <w:t>د نوروز شبانه از محلّ خود فرار کردند و ن</w:t>
      </w:r>
      <w:r w:rsidR="0063683D">
        <w:rPr>
          <w:rFonts w:cs="Zar2" w:hint="cs"/>
          <w:rtl/>
          <w:lang w:bidi="fa-IR"/>
        </w:rPr>
        <w:t>ي</w:t>
      </w:r>
      <w:r w:rsidRPr="0063683D">
        <w:rPr>
          <w:rFonts w:cs="Zar2" w:hint="cs"/>
          <w:rtl/>
          <w:lang w:bidi="fa-IR"/>
        </w:rPr>
        <w:t>ر به شرح</w:t>
      </w:r>
      <w:r w:rsidR="0063683D">
        <w:rPr>
          <w:rFonts w:cs="Zar2" w:hint="cs"/>
          <w:rtl/>
          <w:lang w:bidi="fa-IR"/>
        </w:rPr>
        <w:t>ي</w:t>
      </w:r>
      <w:r w:rsidRPr="0063683D">
        <w:rPr>
          <w:rFonts w:cs="Zar2" w:hint="cs"/>
          <w:rtl/>
          <w:lang w:bidi="fa-IR"/>
        </w:rPr>
        <w:t xml:space="preserve"> که فوقا ملاحظه فرمود</w:t>
      </w:r>
      <w:r w:rsidR="0063683D">
        <w:rPr>
          <w:rFonts w:cs="Zar2" w:hint="cs"/>
          <w:rtl/>
          <w:lang w:bidi="fa-IR"/>
        </w:rPr>
        <w:t>ي</w:t>
      </w:r>
      <w:r w:rsidRPr="0063683D">
        <w:rPr>
          <w:rFonts w:cs="Zar2" w:hint="cs"/>
          <w:rtl/>
          <w:lang w:bidi="fa-IR"/>
        </w:rPr>
        <w:t>د بعد از ع</w:t>
      </w:r>
      <w:r w:rsidR="0063683D">
        <w:rPr>
          <w:rFonts w:cs="Zar2" w:hint="cs"/>
          <w:rtl/>
          <w:lang w:bidi="fa-IR"/>
        </w:rPr>
        <w:t>ي</w:t>
      </w:r>
      <w:r w:rsidRPr="0063683D">
        <w:rPr>
          <w:rFonts w:cs="Zar2" w:hint="cs"/>
          <w:rtl/>
          <w:lang w:bidi="fa-IR"/>
        </w:rPr>
        <w:t>د فرارا به دولت آباد رس</w:t>
      </w:r>
      <w:r w:rsidR="0063683D">
        <w:rPr>
          <w:rFonts w:cs="Zar2" w:hint="cs"/>
          <w:rtl/>
          <w:lang w:bidi="fa-IR"/>
        </w:rPr>
        <w:t>ي</w:t>
      </w:r>
      <w:r w:rsidRPr="0063683D">
        <w:rPr>
          <w:rFonts w:cs="Zar2" w:hint="cs"/>
          <w:rtl/>
          <w:lang w:bidi="fa-IR"/>
        </w:rPr>
        <w:t>د در آن ضوضاء نع</w:t>
      </w:r>
      <w:r w:rsidR="0063683D">
        <w:rPr>
          <w:rFonts w:cs="Zar2" w:hint="cs"/>
          <w:rtl/>
          <w:lang w:bidi="fa-IR"/>
        </w:rPr>
        <w:t>ي</w:t>
      </w:r>
      <w:r w:rsidRPr="0063683D">
        <w:rPr>
          <w:rFonts w:cs="Zar2" w:hint="cs"/>
          <w:rtl/>
          <w:lang w:bidi="fa-IR"/>
        </w:rPr>
        <w:t>م و م</w:t>
      </w:r>
      <w:r w:rsidR="0063683D">
        <w:rPr>
          <w:rFonts w:cs="Zar2" w:hint="cs"/>
          <w:rtl/>
          <w:lang w:bidi="fa-IR"/>
        </w:rPr>
        <w:t>ي</w:t>
      </w:r>
      <w:r w:rsidRPr="0063683D">
        <w:rPr>
          <w:rFonts w:cs="Zar2" w:hint="cs"/>
          <w:rtl/>
          <w:lang w:bidi="fa-IR"/>
        </w:rPr>
        <w:t>رزا منظر ن</w:t>
      </w:r>
      <w:r w:rsidR="0063683D">
        <w:rPr>
          <w:rFonts w:cs="Zar2" w:hint="cs"/>
          <w:rtl/>
          <w:lang w:bidi="fa-IR"/>
        </w:rPr>
        <w:t>ي</w:t>
      </w:r>
      <w:r w:rsidRPr="0063683D">
        <w:rPr>
          <w:rFonts w:cs="Zar2" w:hint="cs"/>
          <w:rtl/>
          <w:lang w:bidi="fa-IR"/>
        </w:rPr>
        <w:t>ز که بعدا م</w:t>
      </w:r>
      <w:r w:rsidR="0063683D">
        <w:rPr>
          <w:rFonts w:cs="Zar2" w:hint="cs"/>
          <w:rtl/>
          <w:lang w:bidi="fa-IR"/>
        </w:rPr>
        <w:t>ي</w:t>
      </w:r>
      <w:r w:rsidRPr="0063683D">
        <w:rPr>
          <w:rFonts w:cs="Zar2" w:hint="cs"/>
          <w:rtl/>
          <w:lang w:bidi="fa-IR"/>
        </w:rPr>
        <w:t>رزا محرم نام</w:t>
      </w:r>
      <w:r w:rsidR="0063683D">
        <w:rPr>
          <w:rFonts w:cs="Zar2" w:hint="cs"/>
          <w:rtl/>
          <w:lang w:bidi="fa-IR"/>
        </w:rPr>
        <w:t>ي</w:t>
      </w:r>
      <w:r w:rsidRPr="0063683D">
        <w:rPr>
          <w:rFonts w:cs="Zar2" w:hint="cs"/>
          <w:rtl/>
          <w:lang w:bidi="fa-IR"/>
        </w:rPr>
        <w:t>ده شد متوار</w:t>
      </w:r>
      <w:r w:rsidR="0063683D">
        <w:rPr>
          <w:rFonts w:cs="Zar2" w:hint="cs"/>
          <w:rtl/>
          <w:lang w:bidi="fa-IR"/>
        </w:rPr>
        <w:t>ي</w:t>
      </w:r>
      <w:r w:rsidRPr="0063683D">
        <w:rPr>
          <w:rFonts w:cs="Zar2" w:hint="cs"/>
          <w:rtl/>
          <w:lang w:bidi="fa-IR"/>
        </w:rPr>
        <w:t xml:space="preserve"> و فرار</w:t>
      </w:r>
      <w:r w:rsidR="0063683D">
        <w:rPr>
          <w:rFonts w:cs="Zar2" w:hint="cs"/>
          <w:rtl/>
          <w:lang w:bidi="fa-IR"/>
        </w:rPr>
        <w:t>ي</w:t>
      </w:r>
      <w:r w:rsidRPr="0063683D">
        <w:rPr>
          <w:rFonts w:cs="Zar2" w:hint="cs"/>
          <w:rtl/>
          <w:lang w:bidi="fa-IR"/>
        </w:rPr>
        <w:t xml:space="preserve"> شده گو</w:t>
      </w:r>
      <w:r w:rsidR="0063683D">
        <w:rPr>
          <w:rFonts w:cs="Zar2" w:hint="cs"/>
          <w:rtl/>
          <w:lang w:bidi="fa-IR"/>
        </w:rPr>
        <w:t>ي</w:t>
      </w:r>
      <w:r w:rsidRPr="0063683D">
        <w:rPr>
          <w:rFonts w:cs="Zar2" w:hint="cs"/>
          <w:rtl/>
          <w:lang w:bidi="fa-IR"/>
        </w:rPr>
        <w:t>ا در دولت آباد به ن</w:t>
      </w:r>
      <w:r w:rsidR="0063683D">
        <w:rPr>
          <w:rFonts w:cs="Zar2" w:hint="cs"/>
          <w:rtl/>
          <w:lang w:bidi="fa-IR"/>
        </w:rPr>
        <w:t>ي</w:t>
      </w:r>
      <w:r w:rsidRPr="0063683D">
        <w:rPr>
          <w:rFonts w:cs="Zar2" w:hint="cs"/>
          <w:rtl/>
          <w:lang w:bidi="fa-IR"/>
        </w:rPr>
        <w:t>ر رس</w:t>
      </w:r>
      <w:r w:rsidR="0063683D">
        <w:rPr>
          <w:rFonts w:cs="Zar2" w:hint="cs"/>
          <w:rtl/>
          <w:lang w:bidi="fa-IR"/>
        </w:rPr>
        <w:t>ي</w:t>
      </w:r>
      <w:r w:rsidRPr="0063683D">
        <w:rPr>
          <w:rFonts w:cs="Zar2" w:hint="cs"/>
          <w:rtl/>
          <w:lang w:bidi="fa-IR"/>
        </w:rPr>
        <w:t xml:space="preserve">ده به اتّفاق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شبانه از راه و ب</w:t>
      </w:r>
      <w:r w:rsidR="0063683D">
        <w:rPr>
          <w:rFonts w:cs="Zar2" w:hint="cs"/>
          <w:rtl/>
          <w:lang w:bidi="fa-IR"/>
        </w:rPr>
        <w:t>ي</w:t>
      </w:r>
      <w:r w:rsidRPr="0063683D">
        <w:rPr>
          <w:rFonts w:cs="Zar2" w:hint="cs"/>
          <w:rtl/>
          <w:lang w:bidi="fa-IR"/>
        </w:rPr>
        <w:t>راهه با احت</w:t>
      </w:r>
      <w:r w:rsidR="0063683D">
        <w:rPr>
          <w:rFonts w:cs="Zar2" w:hint="cs"/>
          <w:rtl/>
          <w:lang w:bidi="fa-IR"/>
        </w:rPr>
        <w:t>ي</w:t>
      </w:r>
      <w:r w:rsidRPr="0063683D">
        <w:rPr>
          <w:rFonts w:cs="Zar2" w:hint="cs"/>
          <w:rtl/>
          <w:lang w:bidi="fa-IR"/>
        </w:rPr>
        <w:t>اط تمام کوه و صحرا پ</w:t>
      </w:r>
      <w:r w:rsidR="0063683D">
        <w:rPr>
          <w:rFonts w:cs="Zar2" w:hint="cs"/>
          <w:rtl/>
          <w:lang w:bidi="fa-IR"/>
        </w:rPr>
        <w:t>ي</w:t>
      </w:r>
      <w:r w:rsidRPr="0063683D">
        <w:rPr>
          <w:rFonts w:cs="Zar2" w:hint="cs"/>
          <w:rtl/>
          <w:lang w:bidi="fa-IR"/>
        </w:rPr>
        <w:t>موده تا نزد</w:t>
      </w:r>
      <w:r w:rsidR="0063683D">
        <w:rPr>
          <w:rFonts w:cs="Zar2" w:hint="cs"/>
          <w:rtl/>
          <w:lang w:bidi="fa-IR"/>
        </w:rPr>
        <w:t>ي</w:t>
      </w:r>
      <w:r w:rsidRPr="0063683D">
        <w:rPr>
          <w:rFonts w:cs="Zar2" w:hint="cs"/>
          <w:rtl/>
          <w:lang w:bidi="fa-IR"/>
        </w:rPr>
        <w:t>ک قمصر کاشان رس</w:t>
      </w:r>
      <w:r w:rsidR="0063683D">
        <w:rPr>
          <w:rFonts w:cs="Zar2" w:hint="cs"/>
          <w:rtl/>
          <w:lang w:bidi="fa-IR"/>
        </w:rPr>
        <w:t>ي</w:t>
      </w:r>
      <w:r w:rsidRPr="0063683D">
        <w:rPr>
          <w:rFonts w:cs="Zar2" w:hint="cs"/>
          <w:rtl/>
          <w:lang w:bidi="fa-IR"/>
        </w:rPr>
        <w:t>دند لکن در ط</w:t>
      </w:r>
      <w:r w:rsidR="0063683D">
        <w:rPr>
          <w:rFonts w:cs="Zar2" w:hint="cs"/>
          <w:rtl/>
          <w:lang w:bidi="fa-IR"/>
        </w:rPr>
        <w:t>ي</w:t>
      </w:r>
      <w:r w:rsidRPr="0063683D">
        <w:rPr>
          <w:rFonts w:cs="Zar2" w:hint="cs"/>
          <w:rtl/>
          <w:lang w:bidi="fa-IR"/>
        </w:rPr>
        <w:t xml:space="preserve"> راه کفشها پاره و از کار افتاده و پاها مجروح و پر آبله شده و نفس</w:t>
      </w:r>
      <w:r w:rsidR="007B7E43" w:rsidRPr="0063683D">
        <w:rPr>
          <w:rFonts w:cs="Zar2" w:hint="cs"/>
          <w:rtl/>
          <w:lang w:bidi="fa-IR"/>
        </w:rPr>
        <w:t>‌ها</w:t>
      </w:r>
      <w:r w:rsidRPr="0063683D">
        <w:rPr>
          <w:rFonts w:cs="Zar2" w:hint="cs"/>
          <w:rtl/>
          <w:lang w:bidi="fa-IR"/>
        </w:rPr>
        <w:t xml:space="preserve"> از خستگ</w:t>
      </w:r>
      <w:r w:rsidR="0063683D">
        <w:rPr>
          <w:rFonts w:cs="Zar2" w:hint="cs"/>
          <w:rtl/>
          <w:lang w:bidi="fa-IR"/>
        </w:rPr>
        <w:t>ي</w:t>
      </w:r>
      <w:r w:rsidRPr="0063683D">
        <w:rPr>
          <w:rFonts w:cs="Zar2" w:hint="cs"/>
          <w:rtl/>
          <w:lang w:bidi="fa-IR"/>
        </w:rPr>
        <w:t xml:space="preserve"> در قفس س</w:t>
      </w:r>
      <w:r w:rsidR="0063683D">
        <w:rPr>
          <w:rFonts w:cs="Zar2" w:hint="cs"/>
          <w:rtl/>
          <w:lang w:bidi="fa-IR"/>
        </w:rPr>
        <w:t>ي</w:t>
      </w:r>
      <w:r w:rsidRPr="0063683D">
        <w:rPr>
          <w:rFonts w:cs="Zar2" w:hint="cs"/>
          <w:rtl/>
          <w:lang w:bidi="fa-IR"/>
        </w:rPr>
        <w:t>نه تنگ</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تا آن</w:t>
      </w:r>
      <w:r w:rsidR="00614762" w:rsidRPr="0063683D">
        <w:rPr>
          <w:rFonts w:cs="Zar2" w:hint="cs"/>
          <w:rtl/>
          <w:lang w:bidi="fa-IR"/>
        </w:rPr>
        <w:t xml:space="preserve"> </w:t>
      </w:r>
      <w:r w:rsidRPr="0063683D">
        <w:rPr>
          <w:rFonts w:cs="Zar2" w:hint="cs"/>
          <w:rtl/>
          <w:lang w:bidi="fa-IR"/>
        </w:rPr>
        <w:t>که سواد قمصر از دور نما</w:t>
      </w:r>
      <w:r w:rsidR="0063683D">
        <w:rPr>
          <w:rFonts w:cs="Zar2" w:hint="cs"/>
          <w:rtl/>
          <w:lang w:bidi="fa-IR"/>
        </w:rPr>
        <w:t>ي</w:t>
      </w:r>
      <w:r w:rsidRPr="0063683D">
        <w:rPr>
          <w:rFonts w:cs="Zar2" w:hint="cs"/>
          <w:rtl/>
          <w:lang w:bidi="fa-IR"/>
        </w:rPr>
        <w:t>ان شد از کثرت شاد</w:t>
      </w:r>
      <w:r w:rsidR="0063683D">
        <w:rPr>
          <w:rFonts w:cs="Zar2" w:hint="cs"/>
          <w:rtl/>
          <w:lang w:bidi="fa-IR"/>
        </w:rPr>
        <w:t>ي</w:t>
      </w:r>
      <w:r w:rsidRPr="0063683D">
        <w:rPr>
          <w:rFonts w:cs="Zar2" w:hint="cs"/>
          <w:rtl/>
          <w:lang w:bidi="fa-IR"/>
        </w:rPr>
        <w:t xml:space="preserve"> به سبب رؤ</w:t>
      </w:r>
      <w:r w:rsidR="0063683D">
        <w:rPr>
          <w:rFonts w:cs="Zar2" w:hint="cs"/>
          <w:rtl/>
          <w:lang w:bidi="fa-IR"/>
        </w:rPr>
        <w:t>ي</w:t>
      </w:r>
      <w:r w:rsidRPr="0063683D">
        <w:rPr>
          <w:rFonts w:cs="Zar2" w:hint="cs"/>
          <w:rtl/>
          <w:lang w:bidi="fa-IR"/>
        </w:rPr>
        <w:t>ت آباد</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آنها گفت (در د</w:t>
      </w:r>
      <w:r w:rsidR="0063683D">
        <w:rPr>
          <w:rFonts w:cs="Zar2" w:hint="cs"/>
          <w:rtl/>
          <w:lang w:bidi="fa-IR"/>
        </w:rPr>
        <w:t>ي</w:t>
      </w:r>
      <w:r w:rsidRPr="0063683D">
        <w:rPr>
          <w:rFonts w:cs="Zar2" w:hint="cs"/>
          <w:rtl/>
          <w:lang w:bidi="fa-IR"/>
        </w:rPr>
        <w:t>ده سواد قمصر آمد)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در جواب گفت (بشر</w:t>
      </w:r>
      <w:r w:rsidR="0063683D">
        <w:rPr>
          <w:rFonts w:cs="Zar2" w:hint="cs"/>
          <w:rtl/>
          <w:lang w:bidi="fa-IR"/>
        </w:rPr>
        <w:t>ي</w:t>
      </w:r>
      <w:r w:rsidRPr="0063683D">
        <w:rPr>
          <w:rFonts w:cs="Zar2" w:hint="cs"/>
          <w:rtl/>
          <w:lang w:bidi="fa-IR"/>
        </w:rPr>
        <w:t xml:space="preserve"> که زمان غم سر آمد). بالاخره به آن قر</w:t>
      </w:r>
      <w:r w:rsidR="0063683D">
        <w:rPr>
          <w:rFonts w:cs="Zar2" w:hint="cs"/>
          <w:rtl/>
          <w:lang w:bidi="fa-IR"/>
        </w:rPr>
        <w:t>ي</w:t>
      </w:r>
      <w:r w:rsidRPr="0063683D">
        <w:rPr>
          <w:rFonts w:cs="Zar2" w:hint="cs"/>
          <w:rtl/>
          <w:lang w:bidi="fa-IR"/>
        </w:rPr>
        <w:t>ه رس</w:t>
      </w:r>
      <w:r w:rsidR="0063683D">
        <w:rPr>
          <w:rFonts w:cs="Zar2" w:hint="cs"/>
          <w:rtl/>
          <w:lang w:bidi="fa-IR"/>
        </w:rPr>
        <w:t>ي</w:t>
      </w:r>
      <w:r w:rsidRPr="0063683D">
        <w:rPr>
          <w:rFonts w:cs="Zar2" w:hint="cs"/>
          <w:rtl/>
          <w:lang w:bidi="fa-IR"/>
        </w:rPr>
        <w:t>ده با احبّا ملاقات کرده شرح آن هجران و آن خون جگر را گفتند و بعد از استراحت و رفع کسالت (128)</w:t>
      </w:r>
      <w:r w:rsidRPr="0063683D">
        <w:rPr>
          <w:rFonts w:cs="Zar2" w:hint="cs"/>
          <w:color w:val="FF0000"/>
          <w:rtl/>
          <w:lang w:bidi="fa-IR"/>
        </w:rPr>
        <w:t xml:space="preserve"> </w:t>
      </w:r>
      <w:r w:rsidRPr="0063683D">
        <w:rPr>
          <w:rFonts w:cs="Zar2" w:hint="cs"/>
          <w:rtl/>
          <w:lang w:bidi="fa-IR"/>
        </w:rPr>
        <w:t>عازم قم گشتند ز</w:t>
      </w:r>
      <w:r w:rsidR="0063683D">
        <w:rPr>
          <w:rFonts w:cs="Zar2" w:hint="cs"/>
          <w:rtl/>
          <w:lang w:bidi="fa-IR"/>
        </w:rPr>
        <w:t>ي</w:t>
      </w:r>
      <w:r w:rsidRPr="0063683D">
        <w:rPr>
          <w:rFonts w:cs="Zar2" w:hint="cs"/>
          <w:rtl/>
          <w:lang w:bidi="fa-IR"/>
        </w:rPr>
        <w:t>را شن</w:t>
      </w:r>
      <w:r w:rsidR="0063683D">
        <w:rPr>
          <w:rFonts w:cs="Zar2" w:hint="cs"/>
          <w:rtl/>
          <w:lang w:bidi="fa-IR"/>
        </w:rPr>
        <w:t>ي</w:t>
      </w:r>
      <w:r w:rsidRPr="0063683D">
        <w:rPr>
          <w:rFonts w:cs="Zar2" w:hint="cs"/>
          <w:rtl/>
          <w:lang w:bidi="fa-IR"/>
        </w:rPr>
        <w:t>ده بودند که س</w:t>
      </w:r>
      <w:r w:rsidR="0063683D">
        <w:rPr>
          <w:rFonts w:cs="Zar2" w:hint="cs"/>
          <w:rtl/>
          <w:lang w:bidi="fa-IR"/>
        </w:rPr>
        <w:t>ي</w:t>
      </w:r>
      <w:r w:rsidRPr="0063683D">
        <w:rPr>
          <w:rFonts w:cs="Zar2" w:hint="cs"/>
          <w:rtl/>
          <w:lang w:bidi="fa-IR"/>
        </w:rPr>
        <w:t>نا و محمّد رضا در قم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باشند.</w:t>
      </w:r>
    </w:p>
    <w:p w14:paraId="43CF7BB6" w14:textId="77777777" w:rsidR="00C91E1A" w:rsidRPr="0063683D" w:rsidRDefault="00C91E1A" w:rsidP="00C91E1A">
      <w:pPr>
        <w:spacing w:line="312" w:lineRule="auto"/>
        <w:rPr>
          <w:rFonts w:cs="Zar2"/>
          <w:rtl/>
          <w:lang w:bidi="fa-IR"/>
        </w:rPr>
      </w:pPr>
      <w:r w:rsidRPr="0063683D">
        <w:rPr>
          <w:rFonts w:cs="Zar2" w:hint="cs"/>
          <w:rtl/>
          <w:lang w:bidi="fa-IR"/>
        </w:rPr>
        <w:t>ول</w:t>
      </w:r>
      <w:r w:rsidR="0063683D">
        <w:rPr>
          <w:rFonts w:cs="Zar2" w:hint="cs"/>
          <w:rtl/>
          <w:lang w:bidi="fa-IR"/>
        </w:rPr>
        <w:t>ي</w:t>
      </w:r>
      <w:r w:rsidRPr="0063683D">
        <w:rPr>
          <w:rFonts w:cs="Zar2" w:hint="cs"/>
          <w:rtl/>
          <w:lang w:bidi="fa-IR"/>
        </w:rPr>
        <w:t xml:space="preserve"> آن پدر و پسر چون به قم رس</w:t>
      </w:r>
      <w:r w:rsidR="0063683D">
        <w:rPr>
          <w:rFonts w:cs="Zar2" w:hint="cs"/>
          <w:rtl/>
          <w:lang w:bidi="fa-IR"/>
        </w:rPr>
        <w:t>ي</w:t>
      </w:r>
      <w:r w:rsidRPr="0063683D">
        <w:rPr>
          <w:rFonts w:cs="Zar2" w:hint="cs"/>
          <w:rtl/>
          <w:lang w:bidi="fa-IR"/>
        </w:rPr>
        <w:t>دند از ترس زائز</w:t>
      </w:r>
      <w:r w:rsidR="0063683D">
        <w:rPr>
          <w:rFonts w:cs="Zar2" w:hint="cs"/>
          <w:rtl/>
          <w:lang w:bidi="fa-IR"/>
        </w:rPr>
        <w:t>ي</w:t>
      </w:r>
      <w:r w:rsidRPr="0063683D">
        <w:rPr>
          <w:rFonts w:cs="Zar2" w:hint="cs"/>
          <w:rtl/>
          <w:lang w:bidi="fa-IR"/>
        </w:rPr>
        <w:t>ن مارب</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و اصفهان</w:t>
      </w:r>
      <w:r w:rsidR="0063683D">
        <w:rPr>
          <w:rFonts w:cs="Zar2" w:hint="cs"/>
          <w:rtl/>
          <w:lang w:bidi="fa-IR"/>
        </w:rPr>
        <w:t>ي</w:t>
      </w:r>
      <w:r w:rsidRPr="0063683D">
        <w:rPr>
          <w:rFonts w:cs="Zar2" w:hint="cs"/>
          <w:rtl/>
          <w:lang w:bidi="fa-IR"/>
        </w:rPr>
        <w:t xml:space="preserve"> که به فتوا</w:t>
      </w:r>
      <w:r w:rsidR="0063683D">
        <w:rPr>
          <w:rFonts w:cs="Zar2" w:hint="cs"/>
          <w:rtl/>
          <w:lang w:bidi="fa-IR"/>
        </w:rPr>
        <w:t>ي</w:t>
      </w:r>
      <w:r w:rsidRPr="0063683D">
        <w:rPr>
          <w:rFonts w:cs="Zar2" w:hint="cs"/>
          <w:rtl/>
          <w:lang w:bidi="fa-IR"/>
        </w:rPr>
        <w:t xml:space="preserve"> آخوندها</w:t>
      </w:r>
      <w:r w:rsidR="0063683D">
        <w:rPr>
          <w:rFonts w:cs="Zar2" w:hint="cs"/>
          <w:rtl/>
          <w:lang w:bidi="fa-IR"/>
        </w:rPr>
        <w:t>ي</w:t>
      </w:r>
      <w:r w:rsidRPr="0063683D">
        <w:rPr>
          <w:rFonts w:cs="Zar2" w:hint="cs"/>
          <w:rtl/>
          <w:lang w:bidi="fa-IR"/>
        </w:rPr>
        <w:t xml:space="preserve"> خود قتل آن</w:t>
      </w:r>
      <w:r w:rsidR="007B7E43" w:rsidRPr="0063683D">
        <w:rPr>
          <w:rFonts w:cs="Zar2" w:hint="cs"/>
          <w:rtl/>
          <w:lang w:bidi="fa-IR"/>
        </w:rPr>
        <w:t>‌ها</w:t>
      </w:r>
      <w:r w:rsidRPr="0063683D">
        <w:rPr>
          <w:rFonts w:cs="Zar2" w:hint="cs"/>
          <w:rtl/>
          <w:lang w:bidi="fa-IR"/>
        </w:rPr>
        <w:t xml:space="preserve"> را واجب و موجب حسن جزاء در دن</w:t>
      </w:r>
      <w:r w:rsidR="0063683D">
        <w:rPr>
          <w:rFonts w:cs="Zar2" w:hint="cs"/>
          <w:rtl/>
          <w:lang w:bidi="fa-IR"/>
        </w:rPr>
        <w:t>ي</w:t>
      </w:r>
      <w:r w:rsidRPr="0063683D">
        <w:rPr>
          <w:rFonts w:cs="Zar2" w:hint="cs"/>
          <w:rtl/>
          <w:lang w:bidi="fa-IR"/>
        </w:rPr>
        <w:t>ا و عقب</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دانستند توقّف در آن</w:t>
      </w:r>
      <w:r w:rsidR="00614762" w:rsidRPr="0063683D">
        <w:rPr>
          <w:rFonts w:cs="Zar2" w:hint="cs"/>
          <w:rtl/>
          <w:lang w:bidi="fa-IR"/>
        </w:rPr>
        <w:t xml:space="preserve"> </w:t>
      </w:r>
      <w:r w:rsidRPr="0063683D">
        <w:rPr>
          <w:rFonts w:cs="Zar2" w:hint="cs"/>
          <w:rtl/>
          <w:lang w:bidi="fa-IR"/>
        </w:rPr>
        <w:t>جا را جا</w:t>
      </w:r>
      <w:r w:rsidR="0063683D">
        <w:rPr>
          <w:rFonts w:cs="Zar2" w:hint="cs"/>
          <w:rtl/>
          <w:lang w:bidi="fa-IR"/>
        </w:rPr>
        <w:t>ي</w:t>
      </w:r>
      <w:r w:rsidRPr="0063683D">
        <w:rPr>
          <w:rFonts w:cs="Zar2" w:hint="cs"/>
          <w:rtl/>
          <w:lang w:bidi="fa-IR"/>
        </w:rPr>
        <w:t>ز ندانسته به طهران رفته بودند لذا ا</w:t>
      </w:r>
      <w:r w:rsidR="0063683D">
        <w:rPr>
          <w:rFonts w:cs="Zar2" w:hint="cs"/>
          <w:rtl/>
          <w:lang w:bidi="fa-IR"/>
        </w:rPr>
        <w:t>ي</w:t>
      </w:r>
      <w:r w:rsidRPr="0063683D">
        <w:rPr>
          <w:rFonts w:cs="Zar2" w:hint="cs"/>
          <w:rtl/>
          <w:lang w:bidi="fa-IR"/>
        </w:rPr>
        <w:t>ن سه رف</w:t>
      </w:r>
      <w:r w:rsidR="0063683D">
        <w:rPr>
          <w:rFonts w:cs="Zar2" w:hint="cs"/>
          <w:rtl/>
          <w:lang w:bidi="fa-IR"/>
        </w:rPr>
        <w:t>ي</w:t>
      </w:r>
      <w:r w:rsidRPr="0063683D">
        <w:rPr>
          <w:rFonts w:cs="Zar2" w:hint="cs"/>
          <w:rtl/>
          <w:lang w:bidi="fa-IR"/>
        </w:rPr>
        <w:t>ق هم در قم نمانده به طهران رفته به آن</w:t>
      </w:r>
      <w:r w:rsidR="007B7E43" w:rsidRPr="0063683D">
        <w:rPr>
          <w:rFonts w:cs="Zar2" w:hint="cs"/>
          <w:rtl/>
          <w:lang w:bidi="fa-IR"/>
        </w:rPr>
        <w:t>‌ها</w:t>
      </w:r>
      <w:r w:rsidRPr="0063683D">
        <w:rPr>
          <w:rFonts w:cs="Zar2" w:hint="cs"/>
          <w:rtl/>
          <w:lang w:bidi="fa-IR"/>
        </w:rPr>
        <w:t xml:space="preserve"> پ</w:t>
      </w:r>
      <w:r w:rsidR="0063683D">
        <w:rPr>
          <w:rFonts w:cs="Zar2" w:hint="cs"/>
          <w:rtl/>
          <w:lang w:bidi="fa-IR"/>
        </w:rPr>
        <w:t>ي</w:t>
      </w:r>
      <w:r w:rsidRPr="0063683D">
        <w:rPr>
          <w:rFonts w:cs="Zar2" w:hint="cs"/>
          <w:rtl/>
          <w:lang w:bidi="fa-IR"/>
        </w:rPr>
        <w:t>وستند.</w:t>
      </w:r>
    </w:p>
    <w:p w14:paraId="09C9C3CC" w14:textId="77777777" w:rsidR="00C91E1A" w:rsidRPr="0063683D" w:rsidRDefault="00C91E1A" w:rsidP="00C91E1A">
      <w:pPr>
        <w:spacing w:line="312" w:lineRule="auto"/>
        <w:rPr>
          <w:rFonts w:cs="Zar2"/>
          <w:rtl/>
          <w:lang w:bidi="fa-IR"/>
        </w:rPr>
      </w:pPr>
      <w:r w:rsidRPr="0063683D">
        <w:rPr>
          <w:rFonts w:cs="Zar2" w:hint="cs"/>
          <w:rtl/>
          <w:lang w:bidi="fa-IR"/>
        </w:rPr>
        <w:t>امّا اشرار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فروشان صبح آن شب</w:t>
      </w:r>
      <w:r w:rsidR="0063683D">
        <w:rPr>
          <w:rFonts w:cs="Zar2" w:hint="cs"/>
          <w:rtl/>
          <w:lang w:bidi="fa-IR"/>
        </w:rPr>
        <w:t>ي</w:t>
      </w:r>
      <w:r w:rsidRPr="0063683D">
        <w:rPr>
          <w:rFonts w:cs="Zar2" w:hint="cs"/>
          <w:rtl/>
          <w:lang w:bidi="fa-IR"/>
        </w:rPr>
        <w:t xml:space="preserve"> که ن</w:t>
      </w:r>
      <w:r w:rsidR="0063683D">
        <w:rPr>
          <w:rFonts w:cs="Zar2" w:hint="cs"/>
          <w:rtl/>
          <w:lang w:bidi="fa-IR"/>
        </w:rPr>
        <w:t>ي</w:t>
      </w:r>
      <w:r w:rsidRPr="0063683D">
        <w:rPr>
          <w:rFonts w:cs="Zar2" w:hint="cs"/>
          <w:rtl/>
          <w:lang w:bidi="fa-IR"/>
        </w:rPr>
        <w:t>ر از محلّ خارج شده بود هجوم به خان</w:t>
      </w:r>
      <w:r w:rsidRPr="0063683D">
        <w:rPr>
          <w:rFonts w:ascii="Arial" w:hAnsi="Arial" w:cs="Arial" w:hint="cs"/>
          <w:rtl/>
          <w:lang w:bidi="fa-IR"/>
        </w:rPr>
        <w:t>ۀ</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کرده و قرآن را در بالا</w:t>
      </w:r>
      <w:r w:rsidR="0063683D">
        <w:rPr>
          <w:rFonts w:cs="Zar2" w:hint="cs"/>
          <w:rtl/>
          <w:lang w:bidi="fa-IR"/>
        </w:rPr>
        <w:t>ي</w:t>
      </w:r>
      <w:r w:rsidRPr="0063683D">
        <w:rPr>
          <w:rFonts w:cs="Zar2" w:hint="cs"/>
          <w:rtl/>
          <w:lang w:bidi="fa-IR"/>
        </w:rPr>
        <w:t xml:space="preserve"> در آو</w:t>
      </w:r>
      <w:r w:rsidR="0063683D">
        <w:rPr>
          <w:rFonts w:cs="Zar2" w:hint="cs"/>
          <w:rtl/>
          <w:lang w:bidi="fa-IR"/>
        </w:rPr>
        <w:t>ي</w:t>
      </w:r>
      <w:r w:rsidRPr="0063683D">
        <w:rPr>
          <w:rFonts w:cs="Zar2" w:hint="cs"/>
          <w:rtl/>
          <w:lang w:bidi="fa-IR"/>
        </w:rPr>
        <w:t>خته د</w:t>
      </w:r>
      <w:r w:rsidR="0063683D">
        <w:rPr>
          <w:rFonts w:cs="Zar2" w:hint="cs"/>
          <w:rtl/>
          <w:lang w:bidi="fa-IR"/>
        </w:rPr>
        <w:t>ي</w:t>
      </w:r>
      <w:r w:rsidRPr="0063683D">
        <w:rPr>
          <w:rFonts w:cs="Zar2" w:hint="cs"/>
          <w:rtl/>
          <w:lang w:bidi="fa-IR"/>
        </w:rPr>
        <w:t>دند بالاخره از سوزان</w:t>
      </w:r>
      <w:r w:rsidR="0063683D">
        <w:rPr>
          <w:rFonts w:cs="Zar2" w:hint="cs"/>
          <w:rtl/>
          <w:lang w:bidi="fa-IR"/>
        </w:rPr>
        <w:t>ي</w:t>
      </w:r>
      <w:r w:rsidRPr="0063683D">
        <w:rPr>
          <w:rFonts w:cs="Zar2" w:hint="cs"/>
          <w:rtl/>
          <w:lang w:bidi="fa-IR"/>
        </w:rPr>
        <w:t>دن در منصرف شده در صدد شکستن آن برآمدند لذا سنگ</w:t>
      </w:r>
      <w:r w:rsidR="007B7E43" w:rsidRPr="0063683D">
        <w:rPr>
          <w:rFonts w:cs="Zar2" w:hint="cs"/>
          <w:rtl/>
          <w:lang w:bidi="fa-IR"/>
        </w:rPr>
        <w:t>‌ها</w:t>
      </w:r>
      <w:r w:rsidRPr="0063683D">
        <w:rPr>
          <w:rFonts w:cs="Zar2" w:hint="cs"/>
          <w:rtl/>
          <w:lang w:bidi="fa-IR"/>
        </w:rPr>
        <w:t xml:space="preserve"> را از جلو در پس زده شروع به کندن چارچوب کردند و چون کار به ا</w:t>
      </w:r>
      <w:r w:rsidR="0063683D">
        <w:rPr>
          <w:rFonts w:cs="Zar2" w:hint="cs"/>
          <w:rtl/>
          <w:lang w:bidi="fa-IR"/>
        </w:rPr>
        <w:t>ي</w:t>
      </w:r>
      <w:r w:rsidRPr="0063683D">
        <w:rPr>
          <w:rFonts w:cs="Zar2" w:hint="cs"/>
          <w:rtl/>
          <w:lang w:bidi="fa-IR"/>
        </w:rPr>
        <w:t>ن</w:t>
      </w:r>
      <w:r w:rsidR="00614762" w:rsidRPr="0063683D">
        <w:rPr>
          <w:rFonts w:cs="Zar2" w:hint="cs"/>
          <w:rtl/>
          <w:lang w:bidi="fa-IR"/>
        </w:rPr>
        <w:t xml:space="preserve"> </w:t>
      </w:r>
      <w:r w:rsidRPr="0063683D">
        <w:rPr>
          <w:rFonts w:cs="Zar2" w:hint="cs"/>
          <w:rtl/>
          <w:lang w:bidi="fa-IR"/>
        </w:rPr>
        <w:t>جا رس</w:t>
      </w:r>
      <w:r w:rsidR="0063683D">
        <w:rPr>
          <w:rFonts w:cs="Zar2" w:hint="cs"/>
          <w:rtl/>
          <w:lang w:bidi="fa-IR"/>
        </w:rPr>
        <w:t>ي</w:t>
      </w:r>
      <w:r w:rsidRPr="0063683D">
        <w:rPr>
          <w:rFonts w:cs="Zar2" w:hint="cs"/>
          <w:rtl/>
          <w:lang w:bidi="fa-IR"/>
        </w:rPr>
        <w:t>د در را به رو</w:t>
      </w:r>
      <w:r w:rsidR="0063683D">
        <w:rPr>
          <w:rFonts w:cs="Zar2" w:hint="cs"/>
          <w:rtl/>
          <w:lang w:bidi="fa-IR"/>
        </w:rPr>
        <w:t>ي</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باز کردند تا بب</w:t>
      </w:r>
      <w:r w:rsidR="0063683D">
        <w:rPr>
          <w:rFonts w:cs="Zar2" w:hint="cs"/>
          <w:rtl/>
          <w:lang w:bidi="fa-IR"/>
        </w:rPr>
        <w:t>ي</w:t>
      </w:r>
      <w:r w:rsidRPr="0063683D">
        <w:rPr>
          <w:rFonts w:cs="Zar2" w:hint="cs"/>
          <w:rtl/>
          <w:lang w:bidi="fa-IR"/>
        </w:rPr>
        <w:t>نند که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در منزل ن</w:t>
      </w:r>
      <w:r w:rsidR="0063683D">
        <w:rPr>
          <w:rFonts w:cs="Zar2" w:hint="cs"/>
          <w:rtl/>
          <w:lang w:bidi="fa-IR"/>
        </w:rPr>
        <w:t>ي</w:t>
      </w:r>
      <w:r w:rsidRPr="0063683D">
        <w:rPr>
          <w:rFonts w:cs="Zar2" w:hint="cs"/>
          <w:rtl/>
          <w:lang w:bidi="fa-IR"/>
        </w:rPr>
        <w:t>ستند اشرار به خانه ر</w:t>
      </w:r>
      <w:r w:rsidR="0063683D">
        <w:rPr>
          <w:rFonts w:cs="Zar2" w:hint="cs"/>
          <w:rtl/>
          <w:lang w:bidi="fa-IR"/>
        </w:rPr>
        <w:t>ي</w:t>
      </w:r>
      <w:r w:rsidRPr="0063683D">
        <w:rPr>
          <w:rFonts w:cs="Zar2" w:hint="cs"/>
          <w:rtl/>
          <w:lang w:bidi="fa-IR"/>
        </w:rPr>
        <w:t>خته و آن دو برادر را که ن</w:t>
      </w:r>
      <w:r w:rsidR="0063683D">
        <w:rPr>
          <w:rFonts w:cs="Zar2" w:hint="cs"/>
          <w:rtl/>
          <w:lang w:bidi="fa-IR"/>
        </w:rPr>
        <w:t>ي</w:t>
      </w:r>
      <w:r w:rsidRPr="0063683D">
        <w:rPr>
          <w:rFonts w:cs="Zar2" w:hint="cs"/>
          <w:rtl/>
          <w:lang w:bidi="fa-IR"/>
        </w:rPr>
        <w:t>افتند بنا</w:t>
      </w:r>
      <w:r w:rsidR="0063683D">
        <w:rPr>
          <w:rFonts w:cs="Zar2" w:hint="cs"/>
          <w:rtl/>
          <w:lang w:bidi="fa-IR"/>
        </w:rPr>
        <w:t>ي</w:t>
      </w:r>
      <w:r w:rsidRPr="0063683D">
        <w:rPr>
          <w:rFonts w:cs="Zar2" w:hint="cs"/>
          <w:rtl/>
          <w:lang w:bidi="fa-IR"/>
        </w:rPr>
        <w:t xml:space="preserve"> غارت را گذاشته به استثنا</w:t>
      </w:r>
      <w:r w:rsidR="0063683D">
        <w:rPr>
          <w:rFonts w:cs="Zar2" w:hint="cs"/>
          <w:rtl/>
          <w:lang w:bidi="fa-IR"/>
        </w:rPr>
        <w:t>ي</w:t>
      </w:r>
      <w:r w:rsidRPr="0063683D">
        <w:rPr>
          <w:rFonts w:cs="Zar2" w:hint="cs"/>
          <w:rtl/>
          <w:lang w:bidi="fa-IR"/>
        </w:rPr>
        <w:t xml:space="preserve"> دو پارچه نمد و سه دست رختخواب که اهل منزل توانسته بودند قبلا با عجله به خان</w:t>
      </w:r>
      <w:r w:rsidRPr="0063683D">
        <w:rPr>
          <w:rFonts w:ascii="Arial" w:hAnsi="Arial" w:cs="Arial" w:hint="cs"/>
          <w:rtl/>
          <w:lang w:bidi="fa-IR"/>
        </w:rPr>
        <w:t>ۀ</w:t>
      </w:r>
      <w:r w:rsidRPr="0063683D">
        <w:rPr>
          <w:rFonts w:cs="Zar2" w:hint="cs"/>
          <w:rtl/>
          <w:lang w:bidi="fa-IR"/>
        </w:rPr>
        <w:t xml:space="preserve"> همسا</w:t>
      </w:r>
      <w:r w:rsidR="0063683D">
        <w:rPr>
          <w:rFonts w:cs="Zar2" w:hint="cs"/>
          <w:rtl/>
          <w:lang w:bidi="fa-IR"/>
        </w:rPr>
        <w:t>ي</w:t>
      </w:r>
      <w:r w:rsidRPr="0063683D">
        <w:rPr>
          <w:rFonts w:cs="Zar2" w:hint="cs"/>
          <w:rtl/>
          <w:lang w:bidi="fa-IR"/>
        </w:rPr>
        <w:t>ه که د</w:t>
      </w:r>
      <w:r w:rsidR="0063683D">
        <w:rPr>
          <w:rFonts w:cs="Zar2" w:hint="cs"/>
          <w:rtl/>
          <w:lang w:bidi="fa-IR"/>
        </w:rPr>
        <w:t>ي</w:t>
      </w:r>
      <w:r w:rsidRPr="0063683D">
        <w:rPr>
          <w:rFonts w:cs="Zar2" w:hint="cs"/>
          <w:rtl/>
          <w:lang w:bidi="fa-IR"/>
        </w:rPr>
        <w:t>وار کوتاه</w:t>
      </w:r>
      <w:r w:rsidR="0063683D">
        <w:rPr>
          <w:rFonts w:cs="Zar2" w:hint="cs"/>
          <w:rtl/>
          <w:lang w:bidi="fa-IR"/>
        </w:rPr>
        <w:t>ي</w:t>
      </w:r>
      <w:r w:rsidRPr="0063683D">
        <w:rPr>
          <w:rFonts w:cs="Zar2" w:hint="cs"/>
          <w:rtl/>
          <w:lang w:bidi="fa-IR"/>
        </w:rPr>
        <w:t xml:space="preserve"> داشت ب</w:t>
      </w:r>
      <w:r w:rsidR="0063683D">
        <w:rPr>
          <w:rFonts w:cs="Zar2" w:hint="cs"/>
          <w:rtl/>
          <w:lang w:bidi="fa-IR"/>
        </w:rPr>
        <w:t>ي</w:t>
      </w:r>
      <w:r w:rsidRPr="0063683D">
        <w:rPr>
          <w:rFonts w:cs="Zar2" w:hint="cs"/>
          <w:rtl/>
          <w:lang w:bidi="fa-IR"/>
        </w:rPr>
        <w:t>ندازند هر چه اسباب و اثاث بود به تاراج بردند و کندوها</w:t>
      </w:r>
      <w:r w:rsidR="0063683D">
        <w:rPr>
          <w:rFonts w:cs="Zar2" w:hint="cs"/>
          <w:rtl/>
          <w:lang w:bidi="fa-IR"/>
        </w:rPr>
        <w:t>ي</w:t>
      </w:r>
      <w:r w:rsidRPr="0063683D">
        <w:rPr>
          <w:rFonts w:cs="Zar2" w:hint="cs"/>
          <w:rtl/>
          <w:lang w:bidi="fa-IR"/>
        </w:rPr>
        <w:t xml:space="preserve"> آرد و گندم را خال</w:t>
      </w:r>
      <w:r w:rsidR="0063683D">
        <w:rPr>
          <w:rFonts w:cs="Zar2" w:hint="cs"/>
          <w:rtl/>
          <w:lang w:bidi="fa-IR"/>
        </w:rPr>
        <w:t>ي</w:t>
      </w:r>
      <w:r w:rsidRPr="0063683D">
        <w:rPr>
          <w:rFonts w:cs="Zar2" w:hint="cs"/>
          <w:rtl/>
          <w:lang w:bidi="fa-IR"/>
        </w:rPr>
        <w:t xml:space="preserve"> کردند.</w:t>
      </w:r>
    </w:p>
    <w:p w14:paraId="1C6911F3" w14:textId="77777777" w:rsidR="00C91E1A" w:rsidRPr="0063683D" w:rsidRDefault="00C91E1A" w:rsidP="00C91E1A">
      <w:pPr>
        <w:spacing w:line="312" w:lineRule="auto"/>
        <w:rPr>
          <w:rFonts w:cs="Zar2"/>
          <w:rtl/>
          <w:lang w:bidi="fa-IR"/>
        </w:rPr>
      </w:pPr>
      <w:r w:rsidRPr="0063683D">
        <w:rPr>
          <w:rFonts w:cs="Zar2" w:hint="cs"/>
          <w:rtl/>
          <w:lang w:bidi="fa-IR"/>
        </w:rPr>
        <w:lastRenderedPageBreak/>
        <w:t>اثاث الب</w:t>
      </w:r>
      <w:r w:rsidR="0063683D">
        <w:rPr>
          <w:rFonts w:cs="Zar2" w:hint="cs"/>
          <w:rtl/>
          <w:lang w:bidi="fa-IR"/>
        </w:rPr>
        <w:t>ي</w:t>
      </w:r>
      <w:r w:rsidRPr="0063683D">
        <w:rPr>
          <w:rFonts w:cs="Zar2" w:hint="cs"/>
          <w:rtl/>
          <w:lang w:bidi="fa-IR"/>
        </w:rPr>
        <w:t>ت ا</w:t>
      </w:r>
      <w:r w:rsidR="0063683D">
        <w:rPr>
          <w:rFonts w:cs="Zar2" w:hint="cs"/>
          <w:rtl/>
          <w:lang w:bidi="fa-IR"/>
        </w:rPr>
        <w:t>ي</w:t>
      </w:r>
      <w:r w:rsidRPr="0063683D">
        <w:rPr>
          <w:rFonts w:cs="Zar2" w:hint="cs"/>
          <w:rtl/>
          <w:lang w:bidi="fa-IR"/>
        </w:rPr>
        <w:t>ن خاندان عبارت از اش</w:t>
      </w:r>
      <w:r w:rsidR="0063683D">
        <w:rPr>
          <w:rFonts w:cs="Zar2" w:hint="cs"/>
          <w:rtl/>
          <w:lang w:bidi="fa-IR"/>
        </w:rPr>
        <w:t>ي</w:t>
      </w:r>
      <w:r w:rsidRPr="0063683D">
        <w:rPr>
          <w:rFonts w:cs="Zar2" w:hint="cs"/>
          <w:rtl/>
          <w:lang w:bidi="fa-IR"/>
        </w:rPr>
        <w:t>اء نف</w:t>
      </w:r>
      <w:r w:rsidR="0063683D">
        <w:rPr>
          <w:rFonts w:cs="Zar2" w:hint="cs"/>
          <w:rtl/>
          <w:lang w:bidi="fa-IR"/>
        </w:rPr>
        <w:t>ي</w:t>
      </w:r>
      <w:r w:rsidRPr="0063683D">
        <w:rPr>
          <w:rFonts w:cs="Zar2" w:hint="cs"/>
          <w:rtl/>
          <w:lang w:bidi="fa-IR"/>
        </w:rPr>
        <w:t>س و (129) گران ق</w:t>
      </w:r>
      <w:r w:rsidR="0063683D">
        <w:rPr>
          <w:rFonts w:cs="Zar2" w:hint="cs"/>
          <w:rtl/>
          <w:lang w:bidi="fa-IR"/>
        </w:rPr>
        <w:t>ي</w:t>
      </w:r>
      <w:r w:rsidRPr="0063683D">
        <w:rPr>
          <w:rFonts w:cs="Zar2" w:hint="cs"/>
          <w:rtl/>
          <w:lang w:bidi="fa-IR"/>
        </w:rPr>
        <w:t>مت از ق</w:t>
      </w:r>
      <w:r w:rsidR="0063683D">
        <w:rPr>
          <w:rFonts w:cs="Zar2" w:hint="cs"/>
          <w:rtl/>
          <w:lang w:bidi="fa-IR"/>
        </w:rPr>
        <w:t>ي</w:t>
      </w:r>
      <w:r w:rsidRPr="0063683D">
        <w:rPr>
          <w:rFonts w:cs="Zar2" w:hint="cs"/>
          <w:rtl/>
          <w:lang w:bidi="fa-IR"/>
        </w:rPr>
        <w:t>بل فرش</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خوب و طاقچه پوش</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زربفت و ظروف و مجموعه</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مس</w:t>
      </w:r>
      <w:r w:rsidR="0063683D">
        <w:rPr>
          <w:rFonts w:cs="Zar2" w:hint="cs"/>
          <w:rtl/>
          <w:lang w:bidi="fa-IR"/>
        </w:rPr>
        <w:t>ي</w:t>
      </w:r>
      <w:r w:rsidRPr="0063683D">
        <w:rPr>
          <w:rFonts w:cs="Zar2" w:hint="cs"/>
          <w:rtl/>
          <w:lang w:bidi="fa-IR"/>
        </w:rPr>
        <w:t xml:space="preserve"> و شکستن</w:t>
      </w:r>
      <w:r w:rsidR="0063683D">
        <w:rPr>
          <w:rFonts w:cs="Zar2" w:hint="cs"/>
          <w:rtl/>
          <w:lang w:bidi="fa-IR"/>
        </w:rPr>
        <w:t>ي</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بلور و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که ب</w:t>
      </w:r>
      <w:r w:rsidR="0063683D">
        <w:rPr>
          <w:rFonts w:cs="Zar2" w:hint="cs"/>
          <w:rtl/>
          <w:lang w:bidi="fa-IR"/>
        </w:rPr>
        <w:t>ي</w:t>
      </w:r>
      <w:r w:rsidRPr="0063683D">
        <w:rPr>
          <w:rFonts w:cs="Zar2" w:hint="cs"/>
          <w:rtl/>
          <w:lang w:bidi="fa-IR"/>
        </w:rPr>
        <w:t>ش از همه چشم اهال</w:t>
      </w:r>
      <w:r w:rsidR="0063683D">
        <w:rPr>
          <w:rFonts w:cs="Zar2" w:hint="cs"/>
          <w:rtl/>
          <w:lang w:bidi="fa-IR"/>
        </w:rPr>
        <w:t>ي</w:t>
      </w:r>
      <w:r w:rsidRPr="0063683D">
        <w:rPr>
          <w:rFonts w:cs="Zar2" w:hint="cs"/>
          <w:rtl/>
          <w:lang w:bidi="fa-IR"/>
        </w:rPr>
        <w:t xml:space="preserve"> آن</w:t>
      </w:r>
      <w:r w:rsidR="00614762" w:rsidRPr="0063683D">
        <w:rPr>
          <w:rFonts w:cs="Zar2" w:hint="cs"/>
          <w:rtl/>
          <w:lang w:bidi="fa-IR"/>
        </w:rPr>
        <w:t xml:space="preserve"> </w:t>
      </w:r>
      <w:r w:rsidRPr="0063683D">
        <w:rPr>
          <w:rFonts w:cs="Zar2" w:hint="cs"/>
          <w:rtl/>
          <w:lang w:bidi="fa-IR"/>
        </w:rPr>
        <w:t>جا را خ</w:t>
      </w:r>
      <w:r w:rsidR="0063683D">
        <w:rPr>
          <w:rFonts w:cs="Zar2" w:hint="cs"/>
          <w:rtl/>
          <w:lang w:bidi="fa-IR"/>
        </w:rPr>
        <w:t>ي</w:t>
      </w:r>
      <w:r w:rsidRPr="0063683D">
        <w:rPr>
          <w:rFonts w:cs="Zar2" w:hint="cs"/>
          <w:rtl/>
          <w:lang w:bidi="fa-IR"/>
        </w:rPr>
        <w:t>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سماور بزرگ</w:t>
      </w:r>
      <w:r w:rsidR="0063683D">
        <w:rPr>
          <w:rFonts w:cs="Zar2" w:hint="cs"/>
          <w:rtl/>
          <w:lang w:bidi="fa-IR"/>
        </w:rPr>
        <w:t>ي</w:t>
      </w:r>
      <w:r w:rsidRPr="0063683D">
        <w:rPr>
          <w:rFonts w:cs="Zar2" w:hint="cs"/>
          <w:rtl/>
          <w:lang w:bidi="fa-IR"/>
        </w:rPr>
        <w:t xml:space="preserve"> بود از برنج که از تبر</w:t>
      </w:r>
      <w:r w:rsidR="0063683D">
        <w:rPr>
          <w:rFonts w:cs="Zar2" w:hint="cs"/>
          <w:rtl/>
          <w:lang w:bidi="fa-IR"/>
        </w:rPr>
        <w:t>ي</w:t>
      </w:r>
      <w:r w:rsidRPr="0063683D">
        <w:rPr>
          <w:rFonts w:cs="Zar2" w:hint="cs"/>
          <w:rtl/>
          <w:lang w:bidi="fa-IR"/>
        </w:rPr>
        <w:t>ز خر</w:t>
      </w:r>
      <w:r w:rsidR="0063683D">
        <w:rPr>
          <w:rFonts w:cs="Zar2" w:hint="cs"/>
          <w:rtl/>
          <w:lang w:bidi="fa-IR"/>
        </w:rPr>
        <w:t>ي</w:t>
      </w:r>
      <w:r w:rsidRPr="0063683D">
        <w:rPr>
          <w:rFonts w:cs="Zar2" w:hint="cs"/>
          <w:rtl/>
          <w:lang w:bidi="fa-IR"/>
        </w:rPr>
        <w:t>ده و آورده بودند و چون سکن</w:t>
      </w:r>
      <w:r w:rsidRPr="0063683D">
        <w:rPr>
          <w:rFonts w:ascii="Arial" w:hAnsi="Arial" w:cs="Arial" w:hint="cs"/>
          <w:rtl/>
          <w:lang w:bidi="fa-IR"/>
        </w:rPr>
        <w:t>ۀ</w:t>
      </w:r>
      <w:r w:rsidRPr="0063683D">
        <w:rPr>
          <w:rFonts w:cs="Zar2" w:hint="cs"/>
          <w:rtl/>
          <w:lang w:bidi="fa-IR"/>
        </w:rPr>
        <w:t xml:space="preserve"> محلّ چا</w:t>
      </w:r>
      <w:r w:rsidR="0063683D">
        <w:rPr>
          <w:rFonts w:cs="Zar2" w:hint="cs"/>
          <w:rtl/>
          <w:lang w:bidi="fa-IR"/>
        </w:rPr>
        <w:t>ي</w:t>
      </w:r>
      <w:r w:rsidRPr="0063683D">
        <w:rPr>
          <w:rFonts w:cs="Zar2" w:hint="cs"/>
          <w:rtl/>
          <w:lang w:bidi="fa-IR"/>
        </w:rPr>
        <w:t xml:space="preserve"> را در کتر</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خوردند و هرگز سماور ند</w:t>
      </w:r>
      <w:r w:rsidR="0063683D">
        <w:rPr>
          <w:rFonts w:cs="Zar2" w:hint="cs"/>
          <w:rtl/>
          <w:lang w:bidi="fa-IR"/>
        </w:rPr>
        <w:t>ي</w:t>
      </w:r>
      <w:r w:rsidRPr="0063683D">
        <w:rPr>
          <w:rFonts w:cs="Zar2" w:hint="cs"/>
          <w:rtl/>
          <w:lang w:bidi="fa-IR"/>
        </w:rPr>
        <w:t>ده بودند اشخاص</w:t>
      </w:r>
      <w:r w:rsidR="0063683D">
        <w:rPr>
          <w:rFonts w:cs="Zar2" w:hint="cs"/>
          <w:rtl/>
          <w:lang w:bidi="fa-IR"/>
        </w:rPr>
        <w:t>ي</w:t>
      </w:r>
      <w:r w:rsidRPr="0063683D">
        <w:rPr>
          <w:rFonts w:cs="Zar2" w:hint="cs"/>
          <w:rtl/>
          <w:lang w:bidi="fa-IR"/>
        </w:rPr>
        <w:t xml:space="preserve"> که در منزل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آن سماور را د</w:t>
      </w:r>
      <w:r w:rsidR="0063683D">
        <w:rPr>
          <w:rFonts w:cs="Zar2" w:hint="cs"/>
          <w:rtl/>
          <w:lang w:bidi="fa-IR"/>
        </w:rPr>
        <w:t>ي</w:t>
      </w:r>
      <w:r w:rsidRPr="0063683D">
        <w:rPr>
          <w:rFonts w:cs="Zar2" w:hint="cs"/>
          <w:rtl/>
          <w:lang w:bidi="fa-IR"/>
        </w:rPr>
        <w:t>ده و نم</w:t>
      </w:r>
      <w:r w:rsidR="0063683D">
        <w:rPr>
          <w:rFonts w:cs="Zar2" w:hint="cs"/>
          <w:rtl/>
          <w:lang w:bidi="fa-IR"/>
        </w:rPr>
        <w:t>ي</w:t>
      </w:r>
      <w:r w:rsidRPr="0063683D">
        <w:rPr>
          <w:rFonts w:cs="Zar2" w:hint="cs"/>
          <w:rtl/>
          <w:lang w:bidi="fa-IR"/>
        </w:rPr>
        <w:t xml:space="preserve"> دانستند که چ</w:t>
      </w:r>
      <w:r w:rsidR="0063683D">
        <w:rPr>
          <w:rFonts w:cs="Zar2" w:hint="cs"/>
          <w:rtl/>
          <w:lang w:bidi="fa-IR"/>
        </w:rPr>
        <w:t>ي</w:t>
      </w:r>
      <w:r w:rsidRPr="0063683D">
        <w:rPr>
          <w:rFonts w:cs="Zar2" w:hint="cs"/>
          <w:rtl/>
          <w:lang w:bidi="fa-IR"/>
        </w:rPr>
        <w:t>ست ب</w:t>
      </w:r>
      <w:r w:rsidR="0063683D">
        <w:rPr>
          <w:rFonts w:cs="Zar2" w:hint="cs"/>
          <w:rtl/>
          <w:lang w:bidi="fa-IR"/>
        </w:rPr>
        <w:t>ي</w:t>
      </w:r>
      <w:r w:rsidRPr="0063683D">
        <w:rPr>
          <w:rFonts w:cs="Zar2" w:hint="cs"/>
          <w:rtl/>
          <w:lang w:bidi="fa-IR"/>
        </w:rPr>
        <w:t>رون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رفتند نزد رفقا</w:t>
      </w:r>
      <w:r w:rsidR="0063683D">
        <w:rPr>
          <w:rFonts w:cs="Zar2" w:hint="cs"/>
          <w:rtl/>
          <w:lang w:bidi="fa-IR"/>
        </w:rPr>
        <w:t>ي</w:t>
      </w:r>
      <w:r w:rsidRPr="0063683D">
        <w:rPr>
          <w:rFonts w:cs="Zar2" w:hint="cs"/>
          <w:rtl/>
          <w:lang w:bidi="fa-IR"/>
        </w:rPr>
        <w:t xml:space="preserve"> خود در خصوص آن چ</w:t>
      </w:r>
      <w:r w:rsidR="0063683D">
        <w:rPr>
          <w:rFonts w:cs="Zar2" w:hint="cs"/>
          <w:rtl/>
          <w:lang w:bidi="fa-IR"/>
        </w:rPr>
        <w:t>ي</w:t>
      </w:r>
      <w:r w:rsidRPr="0063683D">
        <w:rPr>
          <w:rFonts w:cs="Zar2" w:hint="cs"/>
          <w:rtl/>
          <w:lang w:bidi="fa-IR"/>
        </w:rPr>
        <w:t>زها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گفتند و آن</w:t>
      </w:r>
      <w:r w:rsidR="007B7E43" w:rsidRPr="0063683D">
        <w:rPr>
          <w:rFonts w:cs="Zar2" w:hint="cs"/>
          <w:rtl/>
          <w:lang w:bidi="fa-IR"/>
        </w:rPr>
        <w:t>‌ها</w:t>
      </w:r>
      <w:r w:rsidRPr="0063683D">
        <w:rPr>
          <w:rFonts w:cs="Zar2" w:hint="cs"/>
          <w:rtl/>
          <w:lang w:bidi="fa-IR"/>
        </w:rPr>
        <w:t xml:space="preserve"> را برم</w:t>
      </w:r>
      <w:r w:rsidR="0063683D">
        <w:rPr>
          <w:rFonts w:cs="Zar2" w:hint="cs"/>
          <w:rtl/>
          <w:lang w:bidi="fa-IR"/>
        </w:rPr>
        <w:t>ي</w:t>
      </w:r>
      <w:r w:rsidRPr="0063683D">
        <w:rPr>
          <w:rFonts w:cs="Zar2" w:hint="cs"/>
          <w:rtl/>
          <w:lang w:bidi="fa-IR"/>
        </w:rPr>
        <w:t xml:space="preserve"> انگ</w:t>
      </w:r>
      <w:r w:rsidR="0063683D">
        <w:rPr>
          <w:rFonts w:cs="Zar2" w:hint="cs"/>
          <w:rtl/>
          <w:lang w:bidi="fa-IR"/>
        </w:rPr>
        <w:t>ي</w:t>
      </w:r>
      <w:r w:rsidRPr="0063683D">
        <w:rPr>
          <w:rFonts w:cs="Zar2" w:hint="cs"/>
          <w:rtl/>
          <w:lang w:bidi="fa-IR"/>
        </w:rPr>
        <w:t>ختند که بهر بهانه ئ</w:t>
      </w:r>
      <w:r w:rsidR="0063683D">
        <w:rPr>
          <w:rFonts w:cs="Zar2" w:hint="cs"/>
          <w:rtl/>
          <w:lang w:bidi="fa-IR"/>
        </w:rPr>
        <w:t>ي</w:t>
      </w:r>
      <w:r w:rsidRPr="0063683D">
        <w:rPr>
          <w:rFonts w:cs="Zar2" w:hint="cs"/>
          <w:rtl/>
          <w:lang w:bidi="fa-IR"/>
        </w:rPr>
        <w:t xml:space="preserve"> هست به منزل حضرات رفته آن شئ</w:t>
      </w:r>
      <w:r w:rsidR="0063683D">
        <w:rPr>
          <w:rFonts w:cs="Zar2" w:hint="cs"/>
          <w:rtl/>
          <w:lang w:bidi="fa-IR"/>
        </w:rPr>
        <w:t>ي</w:t>
      </w:r>
      <w:r w:rsidRPr="0063683D">
        <w:rPr>
          <w:rFonts w:cs="Zar2" w:hint="cs"/>
          <w:rtl/>
          <w:lang w:bidi="fa-IR"/>
        </w:rPr>
        <w:t xml:space="preserve"> عج</w:t>
      </w:r>
      <w:r w:rsidR="0063683D">
        <w:rPr>
          <w:rFonts w:cs="Zar2" w:hint="cs"/>
          <w:rtl/>
          <w:lang w:bidi="fa-IR"/>
        </w:rPr>
        <w:t>ي</w:t>
      </w:r>
      <w:r w:rsidRPr="0063683D">
        <w:rPr>
          <w:rFonts w:cs="Zar2" w:hint="cs"/>
          <w:rtl/>
          <w:lang w:bidi="fa-IR"/>
        </w:rPr>
        <w:t>ب را بب</w:t>
      </w:r>
      <w:r w:rsidR="0063683D">
        <w:rPr>
          <w:rFonts w:cs="Zar2" w:hint="cs"/>
          <w:rtl/>
          <w:lang w:bidi="fa-IR"/>
        </w:rPr>
        <w:t>ي</w:t>
      </w:r>
      <w:r w:rsidRPr="0063683D">
        <w:rPr>
          <w:rFonts w:cs="Zar2" w:hint="cs"/>
          <w:rtl/>
          <w:lang w:bidi="fa-IR"/>
        </w:rPr>
        <w:t>نند مردم هم به هر وس</w:t>
      </w:r>
      <w:r w:rsidR="0063683D">
        <w:rPr>
          <w:rFonts w:cs="Zar2" w:hint="cs"/>
          <w:rtl/>
          <w:lang w:bidi="fa-IR"/>
        </w:rPr>
        <w:t>ي</w:t>
      </w:r>
      <w:r w:rsidRPr="0063683D">
        <w:rPr>
          <w:rFonts w:cs="Zar2" w:hint="cs"/>
          <w:rtl/>
          <w:lang w:bidi="fa-IR"/>
        </w:rPr>
        <w:t>له ئ</w:t>
      </w:r>
      <w:r w:rsidR="0063683D">
        <w:rPr>
          <w:rFonts w:cs="Zar2" w:hint="cs"/>
          <w:rtl/>
          <w:lang w:bidi="fa-IR"/>
        </w:rPr>
        <w:t>ي</w:t>
      </w:r>
      <w:r w:rsidRPr="0063683D">
        <w:rPr>
          <w:rFonts w:cs="Zar2" w:hint="cs"/>
          <w:rtl/>
          <w:lang w:bidi="fa-IR"/>
        </w:rPr>
        <w:t xml:space="preserve"> بود به تماشا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رفتند و بعض</w:t>
      </w:r>
      <w:r w:rsidR="0063683D">
        <w:rPr>
          <w:rFonts w:cs="Zar2" w:hint="cs"/>
          <w:rtl/>
          <w:lang w:bidi="fa-IR"/>
        </w:rPr>
        <w:t>ي</w:t>
      </w:r>
      <w:r w:rsidRPr="0063683D">
        <w:rPr>
          <w:rFonts w:cs="Zar2" w:hint="cs"/>
          <w:rtl/>
          <w:lang w:bidi="fa-IR"/>
        </w:rPr>
        <w:t xml:space="preserve"> خ</w:t>
      </w:r>
      <w:r w:rsidR="0063683D">
        <w:rPr>
          <w:rFonts w:cs="Zar2" w:hint="cs"/>
          <w:rtl/>
          <w:lang w:bidi="fa-IR"/>
        </w:rPr>
        <w:t>ي</w:t>
      </w:r>
      <w:r w:rsidRPr="0063683D">
        <w:rPr>
          <w:rFonts w:cs="Zar2" w:hint="cs"/>
          <w:rtl/>
          <w:lang w:bidi="fa-IR"/>
        </w:rPr>
        <w:t>ال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که گنبد طلاست و بعض</w:t>
      </w:r>
      <w:r w:rsidR="0063683D">
        <w:rPr>
          <w:rFonts w:cs="Zar2" w:hint="cs"/>
          <w:rtl/>
          <w:lang w:bidi="fa-IR"/>
        </w:rPr>
        <w:t>ي</w:t>
      </w:r>
      <w:r w:rsidRPr="0063683D">
        <w:rPr>
          <w:rFonts w:cs="Zar2" w:hint="cs"/>
          <w:rtl/>
          <w:lang w:bidi="fa-IR"/>
        </w:rPr>
        <w:t xml:space="preserve"> گمان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که امامزاده کوچک</w:t>
      </w:r>
      <w:r w:rsidR="0063683D">
        <w:rPr>
          <w:rFonts w:cs="Zar2" w:hint="cs"/>
          <w:rtl/>
          <w:lang w:bidi="fa-IR"/>
        </w:rPr>
        <w:t>ي</w:t>
      </w:r>
      <w:r w:rsidRPr="0063683D">
        <w:rPr>
          <w:rFonts w:cs="Zar2" w:hint="cs"/>
          <w:rtl/>
          <w:lang w:bidi="fa-IR"/>
        </w:rPr>
        <w:t xml:space="preserve"> است که به منزل خود آورده اند و برخ</w:t>
      </w:r>
      <w:r w:rsidR="0063683D">
        <w:rPr>
          <w:rFonts w:cs="Zar2" w:hint="cs"/>
          <w:rtl/>
          <w:lang w:bidi="fa-IR"/>
        </w:rPr>
        <w:t>ي</w:t>
      </w:r>
      <w:r w:rsidRPr="0063683D">
        <w:rPr>
          <w:rFonts w:cs="Zar2" w:hint="cs"/>
          <w:rtl/>
          <w:lang w:bidi="fa-IR"/>
        </w:rPr>
        <w:t xml:space="preserve"> عقا</w:t>
      </w:r>
      <w:r w:rsidR="0063683D">
        <w:rPr>
          <w:rFonts w:cs="Zar2" w:hint="cs"/>
          <w:rtl/>
          <w:lang w:bidi="fa-IR"/>
        </w:rPr>
        <w:t>ي</w:t>
      </w:r>
      <w:r w:rsidRPr="0063683D">
        <w:rPr>
          <w:rFonts w:cs="Zar2" w:hint="cs"/>
          <w:rtl/>
          <w:lang w:bidi="fa-IR"/>
        </w:rPr>
        <w:t>د د</w:t>
      </w:r>
      <w:r w:rsidR="0063683D">
        <w:rPr>
          <w:rFonts w:cs="Zar2" w:hint="cs"/>
          <w:rtl/>
          <w:lang w:bidi="fa-IR"/>
        </w:rPr>
        <w:t>ي</w:t>
      </w:r>
      <w:r w:rsidRPr="0063683D">
        <w:rPr>
          <w:rFonts w:cs="Zar2" w:hint="cs"/>
          <w:rtl/>
          <w:lang w:bidi="fa-IR"/>
        </w:rPr>
        <w:t>گر اظهار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و بالجمله در ح</w:t>
      </w:r>
      <w:r w:rsidR="0063683D">
        <w:rPr>
          <w:rFonts w:cs="Zar2" w:hint="cs"/>
          <w:rtl/>
          <w:lang w:bidi="fa-IR"/>
        </w:rPr>
        <w:t>ي</w:t>
      </w:r>
      <w:r w:rsidRPr="0063683D">
        <w:rPr>
          <w:rFonts w:cs="Zar2" w:hint="cs"/>
          <w:rtl/>
          <w:lang w:bidi="fa-IR"/>
        </w:rPr>
        <w:t>ن غارت هر چه بود بردند و خدا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داند که بر سر سماور چه زد و خوردها که شده باشد.</w:t>
      </w:r>
    </w:p>
    <w:p w14:paraId="05E24A88" w14:textId="77777777" w:rsidR="00C91E1A" w:rsidRPr="0063683D" w:rsidRDefault="00C91E1A" w:rsidP="00C91E1A">
      <w:pPr>
        <w:spacing w:line="312" w:lineRule="auto"/>
        <w:rPr>
          <w:rFonts w:cs="Zar2"/>
          <w:rtl/>
          <w:lang w:bidi="fa-IR"/>
        </w:rPr>
      </w:pPr>
      <w:r w:rsidRPr="0063683D">
        <w:rPr>
          <w:rFonts w:cs="Zar2" w:hint="cs"/>
          <w:rtl/>
          <w:lang w:bidi="fa-IR"/>
        </w:rPr>
        <w:t>زوج</w:t>
      </w:r>
      <w:r w:rsidRPr="0063683D">
        <w:rPr>
          <w:rFonts w:ascii="Arial" w:hAnsi="Arial" w:cs="Arial" w:hint="cs"/>
          <w:rtl/>
          <w:lang w:bidi="fa-IR"/>
        </w:rPr>
        <w:t>ۀ</w:t>
      </w:r>
      <w:r w:rsidRPr="0063683D">
        <w:rPr>
          <w:rFonts w:cs="Zar2" w:hint="cs"/>
          <w:rtl/>
          <w:lang w:bidi="fa-IR"/>
        </w:rPr>
        <w:t xml:space="preserve"> س</w:t>
      </w:r>
      <w:r w:rsidR="0063683D">
        <w:rPr>
          <w:rFonts w:cs="Zar2" w:hint="cs"/>
          <w:rtl/>
          <w:lang w:bidi="fa-IR"/>
        </w:rPr>
        <w:t>ي</w:t>
      </w:r>
      <w:r w:rsidRPr="0063683D">
        <w:rPr>
          <w:rFonts w:cs="Zar2" w:hint="cs"/>
          <w:rtl/>
          <w:lang w:bidi="fa-IR"/>
        </w:rPr>
        <w:t>نا و ن</w:t>
      </w:r>
      <w:r w:rsidR="0063683D">
        <w:rPr>
          <w:rFonts w:cs="Zar2" w:hint="cs"/>
          <w:rtl/>
          <w:lang w:bidi="fa-IR"/>
        </w:rPr>
        <w:t>ي</w:t>
      </w:r>
      <w:r w:rsidRPr="0063683D">
        <w:rPr>
          <w:rFonts w:cs="Zar2" w:hint="cs"/>
          <w:rtl/>
          <w:lang w:bidi="fa-IR"/>
        </w:rPr>
        <w:t>ر هم از راه د</w:t>
      </w:r>
      <w:r w:rsidR="0063683D">
        <w:rPr>
          <w:rFonts w:cs="Zar2" w:hint="cs"/>
          <w:rtl/>
          <w:lang w:bidi="fa-IR"/>
        </w:rPr>
        <w:t>ي</w:t>
      </w:r>
      <w:r w:rsidRPr="0063683D">
        <w:rPr>
          <w:rFonts w:cs="Zar2" w:hint="cs"/>
          <w:rtl/>
          <w:lang w:bidi="fa-IR"/>
        </w:rPr>
        <w:t>وار سادات همسا</w:t>
      </w:r>
      <w:r w:rsidR="0063683D">
        <w:rPr>
          <w:rFonts w:cs="Zar2" w:hint="cs"/>
          <w:rtl/>
          <w:lang w:bidi="fa-IR"/>
        </w:rPr>
        <w:t>ي</w:t>
      </w:r>
      <w:r w:rsidRPr="0063683D">
        <w:rPr>
          <w:rFonts w:cs="Zar2" w:hint="cs"/>
          <w:rtl/>
          <w:lang w:bidi="fa-IR"/>
        </w:rPr>
        <w:t>ه که با خانم ن</w:t>
      </w:r>
      <w:r w:rsidR="0063683D">
        <w:rPr>
          <w:rFonts w:cs="Zar2" w:hint="cs"/>
          <w:rtl/>
          <w:lang w:bidi="fa-IR"/>
        </w:rPr>
        <w:t>ي</w:t>
      </w:r>
      <w:r w:rsidRPr="0063683D">
        <w:rPr>
          <w:rFonts w:cs="Zar2" w:hint="cs"/>
          <w:rtl/>
          <w:lang w:bidi="fa-IR"/>
        </w:rPr>
        <w:t>ر خو</w:t>
      </w:r>
      <w:r w:rsidR="0063683D">
        <w:rPr>
          <w:rFonts w:cs="Zar2" w:hint="cs"/>
          <w:rtl/>
          <w:lang w:bidi="fa-IR"/>
        </w:rPr>
        <w:t>ي</w:t>
      </w:r>
      <w:r w:rsidRPr="0063683D">
        <w:rPr>
          <w:rFonts w:cs="Zar2" w:hint="cs"/>
          <w:rtl/>
          <w:lang w:bidi="fa-IR"/>
        </w:rPr>
        <w:t>ش</w:t>
      </w:r>
      <w:r w:rsidR="0063683D">
        <w:rPr>
          <w:rFonts w:cs="Zar2" w:hint="cs"/>
          <w:rtl/>
          <w:lang w:bidi="fa-IR"/>
        </w:rPr>
        <w:t>ي</w:t>
      </w:r>
      <w:r w:rsidRPr="0063683D">
        <w:rPr>
          <w:rFonts w:cs="Zar2" w:hint="cs"/>
          <w:rtl/>
          <w:lang w:bidi="fa-IR"/>
        </w:rPr>
        <w:t xml:space="preserve"> داشتند خود را به کوچه انداخته در محلّ</w:t>
      </w:r>
      <w:r w:rsidR="0063683D">
        <w:rPr>
          <w:rFonts w:cs="Zar2" w:hint="cs"/>
          <w:rtl/>
          <w:lang w:bidi="fa-IR"/>
        </w:rPr>
        <w:t>ي</w:t>
      </w:r>
      <w:r w:rsidRPr="0063683D">
        <w:rPr>
          <w:rFonts w:cs="Zar2" w:hint="cs"/>
          <w:rtl/>
          <w:lang w:bidi="fa-IR"/>
        </w:rPr>
        <w:t xml:space="preserve"> پنهان شدند ز</w:t>
      </w:r>
      <w:r w:rsidR="0063683D">
        <w:rPr>
          <w:rFonts w:cs="Zar2" w:hint="cs"/>
          <w:rtl/>
          <w:lang w:bidi="fa-IR"/>
        </w:rPr>
        <w:t>ي</w:t>
      </w:r>
      <w:r w:rsidRPr="0063683D">
        <w:rPr>
          <w:rFonts w:cs="Zar2" w:hint="cs"/>
          <w:rtl/>
          <w:lang w:bidi="fa-IR"/>
        </w:rPr>
        <w:t>را بعض</w:t>
      </w:r>
      <w:r w:rsidR="0063683D">
        <w:rPr>
          <w:rFonts w:cs="Zar2" w:hint="cs"/>
          <w:rtl/>
          <w:lang w:bidi="fa-IR"/>
        </w:rPr>
        <w:t>ي</w:t>
      </w:r>
      <w:r w:rsidRPr="0063683D">
        <w:rPr>
          <w:rFonts w:cs="Zar2" w:hint="cs"/>
          <w:rtl/>
          <w:lang w:bidi="fa-IR"/>
        </w:rPr>
        <w:t xml:space="preserve"> از خواهرها</w:t>
      </w:r>
      <w:r w:rsidR="0063683D">
        <w:rPr>
          <w:rFonts w:cs="Zar2" w:hint="cs"/>
          <w:rtl/>
          <w:lang w:bidi="fa-IR"/>
        </w:rPr>
        <w:t>ي</w:t>
      </w:r>
      <w:r w:rsidRPr="0063683D">
        <w:rPr>
          <w:rFonts w:cs="Zar2" w:hint="cs"/>
          <w:rtl/>
          <w:lang w:bidi="fa-IR"/>
        </w:rPr>
        <w:t xml:space="preserve"> زوج</w:t>
      </w:r>
      <w:r w:rsidRPr="0063683D">
        <w:rPr>
          <w:rFonts w:ascii="Arial" w:hAnsi="Arial" w:cs="Arial" w:hint="cs"/>
          <w:rtl/>
          <w:lang w:bidi="fa-IR"/>
        </w:rPr>
        <w:t>ۀ</w:t>
      </w:r>
      <w:r w:rsidRPr="0063683D">
        <w:rPr>
          <w:rFonts w:cs="Zar2" w:hint="cs"/>
          <w:rtl/>
          <w:lang w:bidi="fa-IR"/>
        </w:rPr>
        <w:t xml:space="preserve"> س</w:t>
      </w:r>
      <w:r w:rsidR="0063683D">
        <w:rPr>
          <w:rFonts w:cs="Zar2" w:hint="cs"/>
          <w:rtl/>
          <w:lang w:bidi="fa-IR"/>
        </w:rPr>
        <w:t>ي</w:t>
      </w:r>
      <w:r w:rsidRPr="0063683D">
        <w:rPr>
          <w:rFonts w:cs="Zar2" w:hint="cs"/>
          <w:rtl/>
          <w:lang w:bidi="fa-IR"/>
        </w:rPr>
        <w:t>نا در جستجو</w:t>
      </w:r>
      <w:r w:rsidR="0063683D">
        <w:rPr>
          <w:rFonts w:cs="Zar2" w:hint="cs"/>
          <w:rtl/>
          <w:lang w:bidi="fa-IR"/>
        </w:rPr>
        <w:t>ي</w:t>
      </w:r>
      <w:r w:rsidRPr="0063683D">
        <w:rPr>
          <w:rFonts w:cs="Zar2" w:hint="cs"/>
          <w:rtl/>
          <w:lang w:bidi="fa-IR"/>
        </w:rPr>
        <w:t>ش بودند که او را نزد آخوندها برده به لعن و تبرّ</w:t>
      </w:r>
      <w:r w:rsidR="0063683D">
        <w:rPr>
          <w:rFonts w:cs="Zar2" w:hint="cs"/>
          <w:rtl/>
          <w:lang w:bidi="fa-IR"/>
        </w:rPr>
        <w:t>ي</w:t>
      </w:r>
      <w:r w:rsidRPr="0063683D">
        <w:rPr>
          <w:rFonts w:cs="Zar2" w:hint="cs"/>
          <w:rtl/>
          <w:lang w:bidi="fa-IR"/>
        </w:rPr>
        <w:t xml:space="preserve"> وادارند تا آلا</w:t>
      </w:r>
      <w:r w:rsidR="0063683D">
        <w:rPr>
          <w:rFonts w:cs="Zar2" w:hint="cs"/>
          <w:rtl/>
          <w:lang w:bidi="fa-IR"/>
        </w:rPr>
        <w:t>ي</w:t>
      </w:r>
      <w:r w:rsidRPr="0063683D">
        <w:rPr>
          <w:rFonts w:cs="Zar2" w:hint="cs"/>
          <w:rtl/>
          <w:lang w:bidi="fa-IR"/>
        </w:rPr>
        <w:t>ش ننگ باب</w:t>
      </w:r>
      <w:r w:rsidR="0063683D">
        <w:rPr>
          <w:rFonts w:cs="Zar2" w:hint="cs"/>
          <w:rtl/>
          <w:lang w:bidi="fa-IR"/>
        </w:rPr>
        <w:t>ي</w:t>
      </w:r>
      <w:r w:rsidR="00614762" w:rsidRPr="0063683D">
        <w:rPr>
          <w:rFonts w:cs="Zar2" w:hint="cs"/>
          <w:rtl/>
          <w:lang w:bidi="fa-IR"/>
        </w:rPr>
        <w:t xml:space="preserve"> </w:t>
      </w:r>
      <w:r w:rsidRPr="0063683D">
        <w:rPr>
          <w:rFonts w:cs="Zar2" w:hint="cs"/>
          <w:rtl/>
          <w:lang w:bidi="fa-IR"/>
        </w:rPr>
        <w:t>گر</w:t>
      </w:r>
      <w:r w:rsidR="0063683D">
        <w:rPr>
          <w:rFonts w:cs="Zar2" w:hint="cs"/>
          <w:rtl/>
          <w:lang w:bidi="fa-IR"/>
        </w:rPr>
        <w:t>ي</w:t>
      </w:r>
      <w:r w:rsidRPr="0063683D">
        <w:rPr>
          <w:rFonts w:cs="Zar2" w:hint="cs"/>
          <w:rtl/>
          <w:lang w:bidi="fa-IR"/>
        </w:rPr>
        <w:t xml:space="preserve"> از دامن آن</w:t>
      </w:r>
      <w:r w:rsidR="007B7E43" w:rsidRPr="0063683D">
        <w:rPr>
          <w:rFonts w:cs="Zar2" w:hint="cs"/>
          <w:rtl/>
          <w:lang w:bidi="fa-IR"/>
        </w:rPr>
        <w:t>‌ها</w:t>
      </w:r>
      <w:r w:rsidRPr="0063683D">
        <w:rPr>
          <w:rFonts w:cs="Zar2" w:hint="cs"/>
          <w:rtl/>
          <w:lang w:bidi="fa-IR"/>
        </w:rPr>
        <w:t xml:space="preserve"> شسته شود ز</w:t>
      </w:r>
      <w:r w:rsidR="0063683D">
        <w:rPr>
          <w:rFonts w:cs="Zar2" w:hint="cs"/>
          <w:rtl/>
          <w:lang w:bidi="fa-IR"/>
        </w:rPr>
        <w:t>ي</w:t>
      </w:r>
      <w:r w:rsidRPr="0063683D">
        <w:rPr>
          <w:rFonts w:cs="Zar2" w:hint="cs"/>
          <w:rtl/>
          <w:lang w:bidi="fa-IR"/>
        </w:rPr>
        <w:t>را زن آقا م</w:t>
      </w:r>
      <w:r w:rsidR="0063683D">
        <w:rPr>
          <w:rFonts w:cs="Zar2" w:hint="cs"/>
          <w:rtl/>
          <w:lang w:bidi="fa-IR"/>
        </w:rPr>
        <w:t>ي</w:t>
      </w:r>
      <w:r w:rsidRPr="0063683D">
        <w:rPr>
          <w:rFonts w:cs="Zar2" w:hint="cs"/>
          <w:rtl/>
          <w:lang w:bidi="fa-IR"/>
        </w:rPr>
        <w:t>رزا نع</w:t>
      </w:r>
      <w:r w:rsidR="0063683D">
        <w:rPr>
          <w:rFonts w:cs="Zar2" w:hint="cs"/>
          <w:rtl/>
          <w:lang w:bidi="fa-IR"/>
        </w:rPr>
        <w:t>ي</w:t>
      </w:r>
      <w:r w:rsidRPr="0063683D">
        <w:rPr>
          <w:rFonts w:cs="Zar2" w:hint="cs"/>
          <w:rtl/>
          <w:lang w:bidi="fa-IR"/>
        </w:rPr>
        <w:t>م را در همان ا</w:t>
      </w:r>
      <w:r w:rsidR="0063683D">
        <w:rPr>
          <w:rFonts w:cs="Zar2" w:hint="cs"/>
          <w:rtl/>
          <w:lang w:bidi="fa-IR"/>
        </w:rPr>
        <w:t>ي</w:t>
      </w:r>
      <w:r w:rsidRPr="0063683D">
        <w:rPr>
          <w:rFonts w:cs="Zar2" w:hint="cs"/>
          <w:rtl/>
          <w:lang w:bidi="fa-IR"/>
        </w:rPr>
        <w:t>ام به فتوا</w:t>
      </w:r>
      <w:r w:rsidR="0063683D">
        <w:rPr>
          <w:rFonts w:cs="Zar2" w:hint="cs"/>
          <w:rtl/>
          <w:lang w:bidi="fa-IR"/>
        </w:rPr>
        <w:t>ي</w:t>
      </w:r>
      <w:r w:rsidRPr="0063683D">
        <w:rPr>
          <w:rFonts w:cs="Zar2" w:hint="cs"/>
          <w:rtl/>
          <w:lang w:bidi="fa-IR"/>
        </w:rPr>
        <w:t xml:space="preserve"> آخوندها (130) بدون طلاق به شوهر د</w:t>
      </w:r>
      <w:r w:rsidR="0063683D">
        <w:rPr>
          <w:rFonts w:cs="Zar2" w:hint="cs"/>
          <w:rtl/>
          <w:lang w:bidi="fa-IR"/>
        </w:rPr>
        <w:t>ي</w:t>
      </w:r>
      <w:r w:rsidRPr="0063683D">
        <w:rPr>
          <w:rFonts w:cs="Zar2" w:hint="cs"/>
          <w:rtl/>
          <w:lang w:bidi="fa-IR"/>
        </w:rPr>
        <w:t>گر داده بودند زوج</w:t>
      </w:r>
      <w:r w:rsidRPr="0063683D">
        <w:rPr>
          <w:rFonts w:ascii="Arial" w:hAnsi="Arial" w:cs="Arial" w:hint="cs"/>
          <w:rtl/>
          <w:lang w:bidi="fa-IR"/>
        </w:rPr>
        <w:t>ۀ</w:t>
      </w:r>
      <w:r w:rsidRPr="0063683D">
        <w:rPr>
          <w:rFonts w:cs="Zar2" w:hint="cs"/>
          <w:rtl/>
          <w:lang w:bidi="fa-IR"/>
        </w:rPr>
        <w:t xml:space="preserve"> س</w:t>
      </w:r>
      <w:r w:rsidR="0063683D">
        <w:rPr>
          <w:rFonts w:cs="Zar2" w:hint="cs"/>
          <w:rtl/>
          <w:lang w:bidi="fa-IR"/>
        </w:rPr>
        <w:t>ي</w:t>
      </w:r>
      <w:r w:rsidRPr="0063683D">
        <w:rPr>
          <w:rFonts w:cs="Zar2" w:hint="cs"/>
          <w:rtl/>
          <w:lang w:bidi="fa-IR"/>
        </w:rPr>
        <w:t>نا اگر چه هنوز ا</w:t>
      </w:r>
      <w:r w:rsidR="0063683D">
        <w:rPr>
          <w:rFonts w:cs="Zar2" w:hint="cs"/>
          <w:rtl/>
          <w:lang w:bidi="fa-IR"/>
        </w:rPr>
        <w:t>ي</w:t>
      </w:r>
      <w:r w:rsidRPr="0063683D">
        <w:rPr>
          <w:rFonts w:cs="Zar2" w:hint="cs"/>
          <w:rtl/>
          <w:lang w:bidi="fa-IR"/>
        </w:rPr>
        <w:t>مان ن</w:t>
      </w:r>
      <w:r w:rsidR="0063683D">
        <w:rPr>
          <w:rFonts w:cs="Zar2" w:hint="cs"/>
          <w:rtl/>
          <w:lang w:bidi="fa-IR"/>
        </w:rPr>
        <w:t>ي</w:t>
      </w:r>
      <w:r w:rsidRPr="0063683D">
        <w:rPr>
          <w:rFonts w:cs="Zar2" w:hint="cs"/>
          <w:rtl/>
          <w:lang w:bidi="fa-IR"/>
        </w:rPr>
        <w:t>اورده بود لکن مادرش از سلطان العلماء امام جم</w:t>
      </w:r>
      <w:r w:rsidR="00B273DB">
        <w:rPr>
          <w:rFonts w:cs="Zar2" w:hint="cs"/>
          <w:rtl/>
          <w:lang w:bidi="fa-IR"/>
        </w:rPr>
        <w:t xml:space="preserve">عهٴ </w:t>
      </w:r>
      <w:r w:rsidRPr="0063683D">
        <w:rPr>
          <w:rFonts w:cs="Zar2" w:hint="cs"/>
          <w:rtl/>
          <w:lang w:bidi="fa-IR"/>
        </w:rPr>
        <w:t xml:space="preserve"> سابق اصفهان که حضرت اعل</w:t>
      </w:r>
      <w:r w:rsidR="0063683D">
        <w:rPr>
          <w:rFonts w:cs="Zar2" w:hint="cs"/>
          <w:rtl/>
          <w:lang w:bidi="fa-IR"/>
        </w:rPr>
        <w:t>ي</w:t>
      </w:r>
      <w:r w:rsidRPr="0063683D">
        <w:rPr>
          <w:rFonts w:cs="Zar2" w:hint="cs"/>
          <w:rtl/>
          <w:lang w:bidi="fa-IR"/>
        </w:rPr>
        <w:t xml:space="preserve"> چهل روز در خانه اش تشر</w:t>
      </w:r>
      <w:r w:rsidR="0063683D">
        <w:rPr>
          <w:rFonts w:cs="Zar2" w:hint="cs"/>
          <w:rtl/>
          <w:lang w:bidi="fa-IR"/>
        </w:rPr>
        <w:t>ي</w:t>
      </w:r>
      <w:r w:rsidRPr="0063683D">
        <w:rPr>
          <w:rFonts w:cs="Zar2" w:hint="cs"/>
          <w:rtl/>
          <w:lang w:bidi="fa-IR"/>
        </w:rPr>
        <w:t>ف داشتند محرمانه شن</w:t>
      </w:r>
      <w:r w:rsidR="0063683D">
        <w:rPr>
          <w:rFonts w:cs="Zar2" w:hint="cs"/>
          <w:rtl/>
          <w:lang w:bidi="fa-IR"/>
        </w:rPr>
        <w:t>ي</w:t>
      </w:r>
      <w:r w:rsidRPr="0063683D">
        <w:rPr>
          <w:rFonts w:cs="Zar2" w:hint="cs"/>
          <w:rtl/>
          <w:lang w:bidi="fa-IR"/>
        </w:rPr>
        <w:t>ده بود که س</w:t>
      </w:r>
      <w:r w:rsidR="0063683D">
        <w:rPr>
          <w:rFonts w:cs="Zar2" w:hint="cs"/>
          <w:rtl/>
          <w:lang w:bidi="fa-IR"/>
        </w:rPr>
        <w:t>ي</w:t>
      </w:r>
      <w:r w:rsidRPr="0063683D">
        <w:rPr>
          <w:rFonts w:cs="Zar2" w:hint="cs"/>
          <w:rtl/>
          <w:lang w:bidi="fa-IR"/>
        </w:rPr>
        <w:t>د باب بر حقّ است لذا ا</w:t>
      </w:r>
      <w:r w:rsidR="0063683D">
        <w:rPr>
          <w:rFonts w:cs="Zar2" w:hint="cs"/>
          <w:rtl/>
          <w:lang w:bidi="fa-IR"/>
        </w:rPr>
        <w:t>ي</w:t>
      </w:r>
      <w:r w:rsidRPr="0063683D">
        <w:rPr>
          <w:rFonts w:cs="Zar2" w:hint="cs"/>
          <w:rtl/>
          <w:lang w:bidi="fa-IR"/>
        </w:rPr>
        <w:t>ن زن به دختر خود که ع</w:t>
      </w:r>
      <w:r w:rsidR="0063683D">
        <w:rPr>
          <w:rFonts w:cs="Zar2" w:hint="cs"/>
          <w:rtl/>
          <w:lang w:bidi="fa-IR"/>
        </w:rPr>
        <w:t>ي</w:t>
      </w:r>
      <w:r w:rsidRPr="0063683D">
        <w:rPr>
          <w:rFonts w:cs="Zar2" w:hint="cs"/>
          <w:rtl/>
          <w:lang w:bidi="fa-IR"/>
        </w:rPr>
        <w:t>ال س</w:t>
      </w:r>
      <w:r w:rsidR="0063683D">
        <w:rPr>
          <w:rFonts w:cs="Zar2" w:hint="cs"/>
          <w:rtl/>
          <w:lang w:bidi="fa-IR"/>
        </w:rPr>
        <w:t>ي</w:t>
      </w:r>
      <w:r w:rsidRPr="0063683D">
        <w:rPr>
          <w:rFonts w:cs="Zar2" w:hint="cs"/>
          <w:rtl/>
          <w:lang w:bidi="fa-IR"/>
        </w:rPr>
        <w:t>نا باشد گفته بود که شوهر تو به راه کج نرفته بد</w:t>
      </w:r>
      <w:r w:rsidR="0063683D">
        <w:rPr>
          <w:rFonts w:cs="Zar2" w:hint="cs"/>
          <w:rtl/>
          <w:lang w:bidi="fa-IR"/>
        </w:rPr>
        <w:t>ي</w:t>
      </w:r>
      <w:r w:rsidRPr="0063683D">
        <w:rPr>
          <w:rFonts w:cs="Zar2" w:hint="cs"/>
          <w:rtl/>
          <w:lang w:bidi="fa-IR"/>
        </w:rPr>
        <w:t>ن لحاظ آن خانم خود را از خواهران و د</w:t>
      </w:r>
      <w:r w:rsidR="0063683D">
        <w:rPr>
          <w:rFonts w:cs="Zar2" w:hint="cs"/>
          <w:rtl/>
          <w:lang w:bidi="fa-IR"/>
        </w:rPr>
        <w:t>ي</w:t>
      </w:r>
      <w:r w:rsidRPr="0063683D">
        <w:rPr>
          <w:rFonts w:cs="Zar2" w:hint="cs"/>
          <w:rtl/>
          <w:lang w:bidi="fa-IR"/>
        </w:rPr>
        <w:t>گران پوش</w:t>
      </w:r>
      <w:r w:rsidR="0063683D">
        <w:rPr>
          <w:rFonts w:cs="Zar2" w:hint="cs"/>
          <w:rtl/>
          <w:lang w:bidi="fa-IR"/>
        </w:rPr>
        <w:t>ي</w:t>
      </w:r>
      <w:r w:rsidRPr="0063683D">
        <w:rPr>
          <w:rFonts w:cs="Zar2" w:hint="cs"/>
          <w:rtl/>
          <w:lang w:bidi="fa-IR"/>
        </w:rPr>
        <w:t>ده داشت.</w:t>
      </w:r>
    </w:p>
    <w:p w14:paraId="5552002C" w14:textId="77777777" w:rsidR="00C91E1A" w:rsidRPr="0063683D" w:rsidRDefault="00C91E1A" w:rsidP="00C91E1A">
      <w:pPr>
        <w:spacing w:line="312" w:lineRule="auto"/>
        <w:rPr>
          <w:rFonts w:cs="Zar2"/>
          <w:rtl/>
          <w:lang w:bidi="fa-IR"/>
        </w:rPr>
      </w:pPr>
      <w:r w:rsidRPr="0063683D">
        <w:rPr>
          <w:rFonts w:cs="Zar2" w:hint="cs"/>
          <w:rtl/>
          <w:lang w:bidi="fa-IR"/>
        </w:rPr>
        <w:t>و بالجمله اشرار از طرف</w:t>
      </w:r>
      <w:r w:rsidR="0063683D">
        <w:rPr>
          <w:rFonts w:cs="Zar2" w:hint="cs"/>
          <w:rtl/>
          <w:lang w:bidi="fa-IR"/>
        </w:rPr>
        <w:t>ي</w:t>
      </w:r>
      <w:r w:rsidRPr="0063683D">
        <w:rPr>
          <w:rFonts w:cs="Zar2" w:hint="cs"/>
          <w:rtl/>
          <w:lang w:bidi="fa-IR"/>
        </w:rPr>
        <w:t xml:space="preserve"> غارت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و از طرف</w:t>
      </w:r>
      <w:r w:rsidR="0063683D">
        <w:rPr>
          <w:rFonts w:cs="Zar2" w:hint="cs"/>
          <w:rtl/>
          <w:lang w:bidi="fa-IR"/>
        </w:rPr>
        <w:t>ي</w:t>
      </w:r>
      <w:r w:rsidRPr="0063683D">
        <w:rPr>
          <w:rFonts w:cs="Zar2" w:hint="cs"/>
          <w:rtl/>
          <w:lang w:bidi="fa-IR"/>
        </w:rPr>
        <w:t xml:space="preserve"> پسر بزرگ ن</w:t>
      </w:r>
      <w:r w:rsidR="0063683D">
        <w:rPr>
          <w:rFonts w:cs="Zar2" w:hint="cs"/>
          <w:rtl/>
          <w:lang w:bidi="fa-IR"/>
        </w:rPr>
        <w:t>ي</w:t>
      </w:r>
      <w:r w:rsidRPr="0063683D">
        <w:rPr>
          <w:rFonts w:cs="Zar2" w:hint="cs"/>
          <w:rtl/>
          <w:lang w:bidi="fa-IR"/>
        </w:rPr>
        <w:t>ر را که طفل</w:t>
      </w:r>
      <w:r w:rsidR="0063683D">
        <w:rPr>
          <w:rFonts w:cs="Zar2" w:hint="cs"/>
          <w:rtl/>
          <w:lang w:bidi="fa-IR"/>
        </w:rPr>
        <w:t>ي</w:t>
      </w:r>
      <w:r w:rsidRPr="0063683D">
        <w:rPr>
          <w:rFonts w:cs="Zar2" w:hint="cs"/>
          <w:rtl/>
          <w:lang w:bidi="fa-IR"/>
        </w:rPr>
        <w:t xml:space="preserve"> هشت نه ساله بود با ترکه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آزردند که پدرو عمو</w:t>
      </w:r>
      <w:r w:rsidR="0063683D">
        <w:rPr>
          <w:rFonts w:cs="Zar2" w:hint="cs"/>
          <w:rtl/>
          <w:lang w:bidi="fa-IR"/>
        </w:rPr>
        <w:t>ي</w:t>
      </w:r>
      <w:r w:rsidRPr="0063683D">
        <w:rPr>
          <w:rFonts w:cs="Zar2" w:hint="cs"/>
          <w:rtl/>
          <w:lang w:bidi="fa-IR"/>
        </w:rPr>
        <w:t>ت را نشان بده بعد که د</w:t>
      </w:r>
      <w:r w:rsidR="0063683D">
        <w:rPr>
          <w:rFonts w:cs="Zar2" w:hint="cs"/>
          <w:rtl/>
          <w:lang w:bidi="fa-IR"/>
        </w:rPr>
        <w:t>ي</w:t>
      </w:r>
      <w:r w:rsidRPr="0063683D">
        <w:rPr>
          <w:rFonts w:cs="Zar2" w:hint="cs"/>
          <w:rtl/>
          <w:lang w:bidi="fa-IR"/>
        </w:rPr>
        <w:t>دند از جائ</w:t>
      </w:r>
      <w:r w:rsidR="0063683D">
        <w:rPr>
          <w:rFonts w:cs="Zar2" w:hint="cs"/>
          <w:rtl/>
          <w:lang w:bidi="fa-IR"/>
        </w:rPr>
        <w:t>ي</w:t>
      </w:r>
      <w:r w:rsidRPr="0063683D">
        <w:rPr>
          <w:rFonts w:cs="Zar2" w:hint="cs"/>
          <w:rtl/>
          <w:lang w:bidi="fa-IR"/>
        </w:rPr>
        <w:t xml:space="preserve"> خبر ندارد او را رها کرده ب</w:t>
      </w:r>
      <w:r w:rsidR="0063683D">
        <w:rPr>
          <w:rFonts w:cs="Zar2" w:hint="cs"/>
          <w:rtl/>
          <w:lang w:bidi="fa-IR"/>
        </w:rPr>
        <w:t>ي</w:t>
      </w:r>
      <w:r w:rsidRPr="0063683D">
        <w:rPr>
          <w:rFonts w:cs="Zar2" w:hint="cs"/>
          <w:rtl/>
          <w:lang w:bidi="fa-IR"/>
        </w:rPr>
        <w:t>رون رفتند و در آن خانه که به مسجد ب</w:t>
      </w:r>
      <w:r w:rsidR="0063683D">
        <w:rPr>
          <w:rFonts w:cs="Zar2" w:hint="cs"/>
          <w:rtl/>
          <w:lang w:bidi="fa-IR"/>
        </w:rPr>
        <w:t>ي</w:t>
      </w:r>
      <w:r w:rsidRPr="0063683D">
        <w:rPr>
          <w:rFonts w:cs="Zar2" w:hint="cs"/>
          <w:rtl/>
          <w:lang w:bidi="fa-IR"/>
        </w:rPr>
        <w:t>شتر شباهت داشت تا به منزل اطفال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دور از ابو</w:t>
      </w:r>
      <w:r w:rsidR="0063683D">
        <w:rPr>
          <w:rFonts w:cs="Zar2" w:hint="cs"/>
          <w:rtl/>
          <w:lang w:bidi="fa-IR"/>
        </w:rPr>
        <w:t>ي</w:t>
      </w:r>
      <w:r w:rsidRPr="0063683D">
        <w:rPr>
          <w:rFonts w:cs="Zar2" w:hint="cs"/>
          <w:rtl/>
          <w:lang w:bidi="fa-IR"/>
        </w:rPr>
        <w:t>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w:t>
      </w:r>
      <w:r w:rsidR="0063683D">
        <w:rPr>
          <w:rFonts w:cs="Zar2" w:hint="cs"/>
          <w:rtl/>
          <w:lang w:bidi="fa-IR"/>
        </w:rPr>
        <w:t>ي</w:t>
      </w:r>
      <w:r w:rsidRPr="0063683D">
        <w:rPr>
          <w:rFonts w:cs="Zar2" w:hint="cs"/>
          <w:rtl/>
          <w:lang w:bidi="fa-IR"/>
        </w:rPr>
        <w:t xml:space="preserve">ستند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 س</w:t>
      </w:r>
      <w:r w:rsidR="0063683D">
        <w:rPr>
          <w:rFonts w:cs="Zar2" w:hint="cs"/>
          <w:rtl/>
          <w:lang w:bidi="fa-IR"/>
        </w:rPr>
        <w:t>ي</w:t>
      </w:r>
      <w:r w:rsidRPr="0063683D">
        <w:rPr>
          <w:rFonts w:cs="Zar2" w:hint="cs"/>
          <w:rtl/>
          <w:lang w:bidi="fa-IR"/>
        </w:rPr>
        <w:t>د عل</w:t>
      </w:r>
      <w:r w:rsidR="0063683D">
        <w:rPr>
          <w:rFonts w:cs="Zar2" w:hint="cs"/>
          <w:rtl/>
          <w:lang w:bidi="fa-IR"/>
        </w:rPr>
        <w:t>ي</w:t>
      </w:r>
      <w:r w:rsidRPr="0063683D">
        <w:rPr>
          <w:rFonts w:cs="Zar2" w:hint="cs"/>
          <w:rtl/>
          <w:lang w:bidi="fa-IR"/>
        </w:rPr>
        <w:t xml:space="preserve"> و ب</w:t>
      </w:r>
      <w:r w:rsidR="0063683D">
        <w:rPr>
          <w:rFonts w:cs="Zar2" w:hint="cs"/>
          <w:rtl/>
          <w:lang w:bidi="fa-IR"/>
        </w:rPr>
        <w:t>ي</w:t>
      </w:r>
      <w:r w:rsidRPr="0063683D">
        <w:rPr>
          <w:rFonts w:cs="Zar2" w:hint="cs"/>
          <w:rtl/>
          <w:lang w:bidi="fa-IR"/>
        </w:rPr>
        <w:t>گم آغا و شمس جهان فرزندان ن</w:t>
      </w:r>
      <w:r w:rsidR="0063683D">
        <w:rPr>
          <w:rFonts w:cs="Zar2" w:hint="cs"/>
          <w:rtl/>
          <w:lang w:bidi="fa-IR"/>
        </w:rPr>
        <w:t>ي</w:t>
      </w:r>
      <w:r w:rsidRPr="0063683D">
        <w:rPr>
          <w:rFonts w:cs="Zar2" w:hint="cs"/>
          <w:rtl/>
          <w:lang w:bidi="fa-IR"/>
        </w:rPr>
        <w:t>ر و ب</w:t>
      </w:r>
      <w:r w:rsidR="0063683D">
        <w:rPr>
          <w:rFonts w:cs="Zar2" w:hint="cs"/>
          <w:rtl/>
          <w:lang w:bidi="fa-IR"/>
        </w:rPr>
        <w:t>ي</w:t>
      </w:r>
      <w:r w:rsidRPr="0063683D">
        <w:rPr>
          <w:rFonts w:cs="Zar2" w:hint="cs"/>
          <w:rtl/>
          <w:lang w:bidi="fa-IR"/>
        </w:rPr>
        <w:t>گم س</w:t>
      </w:r>
      <w:r w:rsidR="0063683D">
        <w:rPr>
          <w:rFonts w:cs="Zar2" w:hint="cs"/>
          <w:rtl/>
          <w:lang w:bidi="fa-IR"/>
        </w:rPr>
        <w:t>ي</w:t>
      </w:r>
      <w:r w:rsidRPr="0063683D">
        <w:rPr>
          <w:rFonts w:cs="Zar2" w:hint="cs"/>
          <w:rtl/>
          <w:lang w:bidi="fa-IR"/>
        </w:rPr>
        <w:t>د و س</w:t>
      </w:r>
      <w:r w:rsidR="0063683D">
        <w:rPr>
          <w:rFonts w:cs="Zar2" w:hint="cs"/>
          <w:rtl/>
          <w:lang w:bidi="fa-IR"/>
        </w:rPr>
        <w:t>ي</w:t>
      </w:r>
      <w:r w:rsidRPr="0063683D">
        <w:rPr>
          <w:rFonts w:cs="Zar2" w:hint="cs"/>
          <w:rtl/>
          <w:lang w:bidi="fa-IR"/>
        </w:rPr>
        <w:t>د جلال و س</w:t>
      </w:r>
      <w:r w:rsidR="0063683D">
        <w:rPr>
          <w:rFonts w:cs="Zar2" w:hint="cs"/>
          <w:rtl/>
          <w:lang w:bidi="fa-IR"/>
        </w:rPr>
        <w:t>ي</w:t>
      </w:r>
      <w:r w:rsidRPr="0063683D">
        <w:rPr>
          <w:rFonts w:cs="Zar2" w:hint="cs"/>
          <w:rtl/>
          <w:lang w:bidi="fa-IR"/>
        </w:rPr>
        <w:t>د حب</w:t>
      </w:r>
      <w:r w:rsidR="0063683D">
        <w:rPr>
          <w:rFonts w:cs="Zar2" w:hint="cs"/>
          <w:rtl/>
          <w:lang w:bidi="fa-IR"/>
        </w:rPr>
        <w:t>ي</w:t>
      </w:r>
      <w:r w:rsidRPr="0063683D">
        <w:rPr>
          <w:rFonts w:cs="Zar2" w:hint="cs"/>
          <w:rtl/>
          <w:lang w:bidi="fa-IR"/>
        </w:rPr>
        <w:t>ب اطفال س</w:t>
      </w:r>
      <w:r w:rsidR="0063683D">
        <w:rPr>
          <w:rFonts w:cs="Zar2" w:hint="cs"/>
          <w:rtl/>
          <w:lang w:bidi="fa-IR"/>
        </w:rPr>
        <w:t>ي</w:t>
      </w:r>
      <w:r w:rsidRPr="0063683D">
        <w:rPr>
          <w:rFonts w:cs="Zar2" w:hint="cs"/>
          <w:rtl/>
          <w:lang w:bidi="fa-IR"/>
        </w:rPr>
        <w:t>نا در آن خانه ب</w:t>
      </w:r>
      <w:r w:rsidR="0063683D">
        <w:rPr>
          <w:rFonts w:cs="Zar2" w:hint="cs"/>
          <w:rtl/>
          <w:lang w:bidi="fa-IR"/>
        </w:rPr>
        <w:t>ي</w:t>
      </w:r>
      <w:r w:rsidRPr="0063683D">
        <w:rPr>
          <w:rFonts w:cs="Zar2" w:hint="cs"/>
          <w:rtl/>
          <w:lang w:bidi="fa-IR"/>
        </w:rPr>
        <w:t xml:space="preserve"> زاد و توشه ماندند در حالت</w:t>
      </w:r>
      <w:r w:rsidR="0063683D">
        <w:rPr>
          <w:rFonts w:cs="Zar2" w:hint="cs"/>
          <w:rtl/>
          <w:lang w:bidi="fa-IR"/>
        </w:rPr>
        <w:t>ي</w:t>
      </w:r>
      <w:r w:rsidR="00614762" w:rsidRPr="0063683D">
        <w:rPr>
          <w:rFonts w:cs="Zar2" w:hint="cs"/>
          <w:rtl/>
          <w:lang w:bidi="fa-IR"/>
        </w:rPr>
        <w:t xml:space="preserve"> </w:t>
      </w:r>
      <w:r w:rsidRPr="0063683D">
        <w:rPr>
          <w:rFonts w:cs="Zar2" w:hint="cs"/>
          <w:rtl/>
          <w:lang w:bidi="fa-IR"/>
        </w:rPr>
        <w:t>که کس</w:t>
      </w:r>
      <w:r w:rsidR="0063683D">
        <w:rPr>
          <w:rFonts w:cs="Zar2" w:hint="cs"/>
          <w:rtl/>
          <w:lang w:bidi="fa-IR"/>
        </w:rPr>
        <w:t>ي</w:t>
      </w:r>
      <w:r w:rsidRPr="0063683D">
        <w:rPr>
          <w:rFonts w:cs="Zar2" w:hint="cs"/>
          <w:rtl/>
          <w:lang w:bidi="fa-IR"/>
        </w:rPr>
        <w:t xml:space="preserve"> جرأت نداشت که به آن</w:t>
      </w:r>
      <w:r w:rsidR="007B7E43" w:rsidRPr="0063683D">
        <w:rPr>
          <w:rFonts w:cs="Zar2" w:hint="cs"/>
          <w:rtl/>
          <w:lang w:bidi="fa-IR"/>
        </w:rPr>
        <w:t>‌ها</w:t>
      </w:r>
      <w:r w:rsidRPr="0063683D">
        <w:rPr>
          <w:rFonts w:cs="Zar2" w:hint="cs"/>
          <w:rtl/>
          <w:lang w:bidi="fa-IR"/>
        </w:rPr>
        <w:t xml:space="preserve">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بدهد جز آن</w:t>
      </w:r>
      <w:r w:rsidR="00614762" w:rsidRPr="0063683D">
        <w:rPr>
          <w:rFonts w:cs="Zar2" w:hint="cs"/>
          <w:rtl/>
          <w:lang w:bidi="fa-IR"/>
        </w:rPr>
        <w:t xml:space="preserve"> </w:t>
      </w:r>
      <w:r w:rsidRPr="0063683D">
        <w:rPr>
          <w:rFonts w:cs="Zar2" w:hint="cs"/>
          <w:rtl/>
          <w:lang w:bidi="fa-IR"/>
        </w:rPr>
        <w:t>که شب</w:t>
      </w:r>
      <w:r w:rsidR="007B7E43" w:rsidRPr="0063683D">
        <w:rPr>
          <w:rFonts w:cs="Zar2" w:hint="cs"/>
          <w:rtl/>
          <w:lang w:bidi="fa-IR"/>
        </w:rPr>
        <w:t>‌ها</w:t>
      </w:r>
      <w:r w:rsidRPr="0063683D">
        <w:rPr>
          <w:rFonts w:cs="Zar2" w:hint="cs"/>
          <w:rtl/>
          <w:lang w:bidi="fa-IR"/>
        </w:rPr>
        <w:t xml:space="preserve"> از خان</w:t>
      </w:r>
      <w:r w:rsidRPr="0063683D">
        <w:rPr>
          <w:rFonts w:ascii="Arial" w:hAnsi="Arial" w:cs="Arial" w:hint="cs"/>
          <w:rtl/>
          <w:lang w:bidi="fa-IR"/>
        </w:rPr>
        <w:t>ۀ</w:t>
      </w:r>
      <w:r w:rsidRPr="0063683D">
        <w:rPr>
          <w:rFonts w:cs="Zar2" w:hint="cs"/>
          <w:rtl/>
          <w:lang w:bidi="fa-IR"/>
        </w:rPr>
        <w:t xml:space="preserve"> سادات همسا</w:t>
      </w:r>
      <w:r w:rsidR="0063683D">
        <w:rPr>
          <w:rFonts w:cs="Zar2" w:hint="cs"/>
          <w:rtl/>
          <w:lang w:bidi="fa-IR"/>
        </w:rPr>
        <w:t>ي</w:t>
      </w:r>
      <w:r w:rsidRPr="0063683D">
        <w:rPr>
          <w:rFonts w:cs="Zar2" w:hint="cs"/>
          <w:rtl/>
          <w:lang w:bidi="fa-IR"/>
        </w:rPr>
        <w:t>ه د</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بس</w:t>
      </w:r>
      <w:r w:rsidR="0063683D">
        <w:rPr>
          <w:rFonts w:cs="Zar2" w:hint="cs"/>
          <w:rtl/>
          <w:lang w:bidi="fa-IR"/>
        </w:rPr>
        <w:t>ي</w:t>
      </w:r>
      <w:r w:rsidRPr="0063683D">
        <w:rPr>
          <w:rFonts w:cs="Zar2" w:hint="cs"/>
          <w:rtl/>
          <w:lang w:bidi="fa-IR"/>
        </w:rPr>
        <w:t>ار کوچک</w:t>
      </w:r>
      <w:r w:rsidR="0063683D">
        <w:rPr>
          <w:rFonts w:cs="Zar2" w:hint="cs"/>
          <w:rtl/>
          <w:lang w:bidi="fa-IR"/>
        </w:rPr>
        <w:t>ي</w:t>
      </w:r>
      <w:r w:rsidRPr="0063683D">
        <w:rPr>
          <w:rFonts w:cs="Zar2" w:hint="cs"/>
          <w:rtl/>
          <w:lang w:bidi="fa-IR"/>
        </w:rPr>
        <w:t xml:space="preserve"> از آبگوشت برا</w:t>
      </w:r>
      <w:r w:rsidR="0063683D">
        <w:rPr>
          <w:rFonts w:cs="Zar2" w:hint="cs"/>
          <w:rtl/>
          <w:lang w:bidi="fa-IR"/>
        </w:rPr>
        <w:t>ي</w:t>
      </w:r>
      <w:r w:rsidRPr="0063683D">
        <w:rPr>
          <w:rFonts w:cs="Zar2" w:hint="cs"/>
          <w:rtl/>
          <w:lang w:bidi="fa-IR"/>
        </w:rPr>
        <w:t>شان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آوردند و آن </w:t>
      </w:r>
      <w:r w:rsidRPr="0063683D">
        <w:rPr>
          <w:rFonts w:cs="Zar2" w:hint="cs"/>
          <w:rtl/>
          <w:lang w:bidi="fa-IR"/>
        </w:rPr>
        <w:lastRenderedPageBreak/>
        <w:t>طفلان ب</w:t>
      </w:r>
      <w:r w:rsidR="0063683D">
        <w:rPr>
          <w:rFonts w:cs="Zar2" w:hint="cs"/>
          <w:rtl/>
          <w:lang w:bidi="fa-IR"/>
        </w:rPr>
        <w:t>ي</w:t>
      </w:r>
      <w:r w:rsidRPr="0063683D">
        <w:rPr>
          <w:rFonts w:cs="Zar2" w:hint="cs"/>
          <w:rtl/>
          <w:lang w:bidi="fa-IR"/>
        </w:rPr>
        <w:t>گناه گاه</w:t>
      </w:r>
      <w:r w:rsidR="0063683D">
        <w:rPr>
          <w:rFonts w:cs="Zar2" w:hint="cs"/>
          <w:rtl/>
          <w:lang w:bidi="fa-IR"/>
        </w:rPr>
        <w:t>ي</w:t>
      </w:r>
      <w:r w:rsidRPr="0063683D">
        <w:rPr>
          <w:rFonts w:cs="Zar2" w:hint="cs"/>
          <w:rtl/>
          <w:lang w:bidi="fa-IR"/>
        </w:rPr>
        <w:t xml:space="preserve"> در ح</w:t>
      </w:r>
      <w:r w:rsidR="0063683D">
        <w:rPr>
          <w:rFonts w:cs="Zar2" w:hint="cs"/>
          <w:rtl/>
          <w:lang w:bidi="fa-IR"/>
        </w:rPr>
        <w:t>ي</w:t>
      </w:r>
      <w:r w:rsidRPr="0063683D">
        <w:rPr>
          <w:rFonts w:cs="Zar2" w:hint="cs"/>
          <w:rtl/>
          <w:lang w:bidi="fa-IR"/>
        </w:rPr>
        <w:t>اط و گاه</w:t>
      </w:r>
      <w:r w:rsidR="0063683D">
        <w:rPr>
          <w:rFonts w:cs="Zar2" w:hint="cs"/>
          <w:rtl/>
          <w:lang w:bidi="fa-IR"/>
        </w:rPr>
        <w:t>ي</w:t>
      </w:r>
      <w:r w:rsidRPr="0063683D">
        <w:rPr>
          <w:rFonts w:cs="Zar2" w:hint="cs"/>
          <w:rtl/>
          <w:lang w:bidi="fa-IR"/>
        </w:rPr>
        <w:t xml:space="preserve"> پشت بام بودند دو شب که از ا</w:t>
      </w:r>
      <w:r w:rsidR="0063683D">
        <w:rPr>
          <w:rFonts w:cs="Zar2" w:hint="cs"/>
          <w:rtl/>
          <w:lang w:bidi="fa-IR"/>
        </w:rPr>
        <w:t>ي</w:t>
      </w:r>
      <w:r w:rsidRPr="0063683D">
        <w:rPr>
          <w:rFonts w:cs="Zar2" w:hint="cs"/>
          <w:rtl/>
          <w:lang w:bidi="fa-IR"/>
        </w:rPr>
        <w:t>ن مقدّمه گذشت مادران با واهم</w:t>
      </w:r>
      <w:r w:rsidRPr="0063683D">
        <w:rPr>
          <w:rFonts w:ascii="Arial" w:hAnsi="Arial" w:cs="Arial" w:hint="cs"/>
          <w:rtl/>
          <w:lang w:bidi="fa-IR"/>
        </w:rPr>
        <w:t>ۀ</w:t>
      </w:r>
      <w:r w:rsidRPr="0063683D">
        <w:rPr>
          <w:rFonts w:cs="Zar2" w:hint="cs"/>
          <w:rtl/>
          <w:lang w:bidi="fa-IR"/>
        </w:rPr>
        <w:t xml:space="preserve"> فراوان به سراغ اطفال خود آمده د</w:t>
      </w:r>
      <w:r w:rsidR="0063683D">
        <w:rPr>
          <w:rFonts w:cs="Zar2" w:hint="cs"/>
          <w:rtl/>
          <w:lang w:bidi="fa-IR"/>
        </w:rPr>
        <w:t>ي</w:t>
      </w:r>
      <w:r w:rsidRPr="0063683D">
        <w:rPr>
          <w:rFonts w:cs="Zar2" w:hint="cs"/>
          <w:rtl/>
          <w:lang w:bidi="fa-IR"/>
        </w:rPr>
        <w:t>دند که س</w:t>
      </w:r>
      <w:r w:rsidR="0063683D">
        <w:rPr>
          <w:rFonts w:cs="Zar2" w:hint="cs"/>
          <w:rtl/>
          <w:lang w:bidi="fa-IR"/>
        </w:rPr>
        <w:t>ي</w:t>
      </w:r>
      <w:r w:rsidRPr="0063683D">
        <w:rPr>
          <w:rFonts w:cs="Zar2" w:hint="cs"/>
          <w:rtl/>
          <w:lang w:bidi="fa-IR"/>
        </w:rPr>
        <w:t>د حب</w:t>
      </w:r>
      <w:r w:rsidR="0063683D">
        <w:rPr>
          <w:rFonts w:cs="Zar2" w:hint="cs"/>
          <w:rtl/>
          <w:lang w:bidi="fa-IR"/>
        </w:rPr>
        <w:t>ي</w:t>
      </w:r>
      <w:r w:rsidRPr="0063683D">
        <w:rPr>
          <w:rFonts w:cs="Zar2" w:hint="cs"/>
          <w:rtl/>
          <w:lang w:bidi="fa-IR"/>
        </w:rPr>
        <w:t xml:space="preserve">ب که (131) طفل دو ساله بود در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آخورها</w:t>
      </w:r>
      <w:r w:rsidR="0063683D">
        <w:rPr>
          <w:rFonts w:cs="Zar2" w:hint="cs"/>
          <w:rtl/>
          <w:lang w:bidi="fa-IR"/>
        </w:rPr>
        <w:t>ي</w:t>
      </w:r>
      <w:r w:rsidRPr="0063683D">
        <w:rPr>
          <w:rFonts w:cs="Zar2" w:hint="cs"/>
          <w:rtl/>
          <w:lang w:bidi="fa-IR"/>
        </w:rPr>
        <w:t xml:space="preserve"> طو</w:t>
      </w:r>
      <w:r w:rsidR="0063683D">
        <w:rPr>
          <w:rFonts w:cs="Zar2" w:hint="cs"/>
          <w:rtl/>
          <w:lang w:bidi="fa-IR"/>
        </w:rPr>
        <w:t>ي</w:t>
      </w:r>
      <w:r w:rsidRPr="0063683D">
        <w:rPr>
          <w:rFonts w:cs="Zar2" w:hint="cs"/>
          <w:rtl/>
          <w:lang w:bidi="fa-IR"/>
        </w:rPr>
        <w:t>له خواب</w:t>
      </w:r>
      <w:r w:rsidR="0063683D">
        <w:rPr>
          <w:rFonts w:cs="Zar2" w:hint="cs"/>
          <w:rtl/>
          <w:lang w:bidi="fa-IR"/>
        </w:rPr>
        <w:t>ي</w:t>
      </w:r>
      <w:r w:rsidRPr="0063683D">
        <w:rPr>
          <w:rFonts w:cs="Zar2" w:hint="cs"/>
          <w:rtl/>
          <w:lang w:bidi="fa-IR"/>
        </w:rPr>
        <w:t>ده و شکمش ورم کرده و زبان حرف زدن ندارد بعد معلوم شد که دختر همسا</w:t>
      </w:r>
      <w:r w:rsidR="0063683D">
        <w:rPr>
          <w:rFonts w:cs="Zar2" w:hint="cs"/>
          <w:rtl/>
          <w:lang w:bidi="fa-IR"/>
        </w:rPr>
        <w:t>ي</w:t>
      </w:r>
      <w:r w:rsidRPr="0063683D">
        <w:rPr>
          <w:rFonts w:cs="Zar2" w:hint="cs"/>
          <w:rtl/>
          <w:lang w:bidi="fa-IR"/>
        </w:rPr>
        <w:t>ه در همان روز ضوضاء گلو</w:t>
      </w:r>
      <w:r w:rsidR="0063683D">
        <w:rPr>
          <w:rFonts w:cs="Zar2" w:hint="cs"/>
          <w:rtl/>
          <w:lang w:bidi="fa-IR"/>
        </w:rPr>
        <w:t>ي</w:t>
      </w:r>
      <w:r w:rsidRPr="0063683D">
        <w:rPr>
          <w:rFonts w:cs="Zar2" w:hint="cs"/>
          <w:rtl/>
          <w:lang w:bidi="fa-IR"/>
        </w:rPr>
        <w:t xml:space="preserve"> او را به سخت</w:t>
      </w:r>
      <w:r w:rsidR="0063683D">
        <w:rPr>
          <w:rFonts w:cs="Zar2" w:hint="cs"/>
          <w:rtl/>
          <w:lang w:bidi="fa-IR"/>
        </w:rPr>
        <w:t>ي</w:t>
      </w:r>
      <w:r w:rsidRPr="0063683D">
        <w:rPr>
          <w:rFonts w:cs="Zar2" w:hint="cs"/>
          <w:rtl/>
          <w:lang w:bidi="fa-IR"/>
        </w:rPr>
        <w:t xml:space="preserve"> فشرده است.</w:t>
      </w:r>
    </w:p>
    <w:p w14:paraId="45DD7DBD"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خانواده مدّت سه ماه به هم</w:t>
      </w:r>
      <w:r w:rsidR="0063683D">
        <w:rPr>
          <w:rFonts w:cs="Zar2" w:hint="cs"/>
          <w:rtl/>
          <w:lang w:bidi="fa-IR"/>
        </w:rPr>
        <w:t>ي</w:t>
      </w:r>
      <w:r w:rsidRPr="0063683D">
        <w:rPr>
          <w:rFonts w:cs="Zar2" w:hint="cs"/>
          <w:rtl/>
          <w:lang w:bidi="fa-IR"/>
        </w:rPr>
        <w:t>ن ترت</w:t>
      </w:r>
      <w:r w:rsidR="0063683D">
        <w:rPr>
          <w:rFonts w:cs="Zar2" w:hint="cs"/>
          <w:rtl/>
          <w:lang w:bidi="fa-IR"/>
        </w:rPr>
        <w:t>ي</w:t>
      </w:r>
      <w:r w:rsidRPr="0063683D">
        <w:rPr>
          <w:rFonts w:cs="Zar2" w:hint="cs"/>
          <w:rtl/>
          <w:lang w:bidi="fa-IR"/>
        </w:rPr>
        <w:t>ب ب</w:t>
      </w:r>
      <w:r w:rsidR="00614762" w:rsidRPr="0063683D">
        <w:rPr>
          <w:rFonts w:cs="Zar2" w:hint="cs"/>
          <w:rtl/>
          <w:lang w:bidi="fa-IR"/>
        </w:rPr>
        <w:t xml:space="preserve">ه </w:t>
      </w:r>
      <w:r w:rsidRPr="0063683D">
        <w:rPr>
          <w:rFonts w:cs="Zar2" w:hint="cs"/>
          <w:rtl/>
          <w:lang w:bidi="fa-IR"/>
        </w:rPr>
        <w:t xml:space="preserve">سر بردند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اطفال در آن و</w:t>
      </w:r>
      <w:r w:rsidR="0063683D">
        <w:rPr>
          <w:rFonts w:cs="Zar2" w:hint="cs"/>
          <w:rtl/>
          <w:lang w:bidi="fa-IR"/>
        </w:rPr>
        <w:t>ي</w:t>
      </w:r>
      <w:r w:rsidRPr="0063683D">
        <w:rPr>
          <w:rFonts w:cs="Zar2" w:hint="cs"/>
          <w:rtl/>
          <w:lang w:bidi="fa-IR"/>
        </w:rPr>
        <w:t>رانه و مادرها آواره بودند و جرئت آمدن به منزل و پرستار</w:t>
      </w:r>
      <w:r w:rsidR="0063683D">
        <w:rPr>
          <w:rFonts w:cs="Zar2" w:hint="cs"/>
          <w:rtl/>
          <w:lang w:bidi="fa-IR"/>
        </w:rPr>
        <w:t>ي</w:t>
      </w:r>
      <w:r w:rsidRPr="0063683D">
        <w:rPr>
          <w:rFonts w:cs="Zar2" w:hint="cs"/>
          <w:rtl/>
          <w:lang w:bidi="fa-IR"/>
        </w:rPr>
        <w:t xml:space="preserve"> اطفال را نداشتند مگر ن</w:t>
      </w:r>
      <w:r w:rsidR="0063683D">
        <w:rPr>
          <w:rFonts w:cs="Zar2" w:hint="cs"/>
          <w:rtl/>
          <w:lang w:bidi="fa-IR"/>
        </w:rPr>
        <w:t>ي</w:t>
      </w:r>
      <w:r w:rsidRPr="0063683D">
        <w:rPr>
          <w:rFonts w:cs="Zar2" w:hint="cs"/>
          <w:rtl/>
          <w:lang w:bidi="fa-IR"/>
        </w:rPr>
        <w:t>مه</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شب و علّتش ا</w:t>
      </w:r>
      <w:r w:rsidR="0063683D">
        <w:rPr>
          <w:rFonts w:cs="Zar2" w:hint="cs"/>
          <w:rtl/>
          <w:lang w:bidi="fa-IR"/>
        </w:rPr>
        <w:t>ي</w:t>
      </w:r>
      <w:r w:rsidRPr="0063683D">
        <w:rPr>
          <w:rFonts w:cs="Zar2" w:hint="cs"/>
          <w:rtl/>
          <w:lang w:bidi="fa-IR"/>
        </w:rPr>
        <w:t>ن بود که اکثر خو</w:t>
      </w:r>
      <w:r w:rsidR="0063683D">
        <w:rPr>
          <w:rFonts w:cs="Zar2" w:hint="cs"/>
          <w:rtl/>
          <w:lang w:bidi="fa-IR"/>
        </w:rPr>
        <w:t>ي</w:t>
      </w:r>
      <w:r w:rsidRPr="0063683D">
        <w:rPr>
          <w:rFonts w:cs="Zar2" w:hint="cs"/>
          <w:rtl/>
          <w:lang w:bidi="fa-IR"/>
        </w:rPr>
        <w:t>شان زوج</w:t>
      </w:r>
      <w:r w:rsidRPr="0063683D">
        <w:rPr>
          <w:rFonts w:ascii="Arial" w:hAnsi="Arial" w:cs="Arial" w:hint="cs"/>
          <w:rtl/>
          <w:lang w:bidi="fa-IR"/>
        </w:rPr>
        <w:t>ۀ</w:t>
      </w:r>
      <w:r w:rsidRPr="0063683D">
        <w:rPr>
          <w:rFonts w:cs="Zar2" w:hint="cs"/>
          <w:rtl/>
          <w:lang w:bidi="fa-IR"/>
        </w:rPr>
        <w:t xml:space="preserve"> س</w:t>
      </w:r>
      <w:r w:rsidR="0063683D">
        <w:rPr>
          <w:rFonts w:cs="Zar2" w:hint="cs"/>
          <w:rtl/>
          <w:lang w:bidi="fa-IR"/>
        </w:rPr>
        <w:t>ي</w:t>
      </w:r>
      <w:r w:rsidRPr="0063683D">
        <w:rPr>
          <w:rFonts w:cs="Zar2" w:hint="cs"/>
          <w:rtl/>
          <w:lang w:bidi="fa-IR"/>
        </w:rPr>
        <w:t>نا جدّا در تعق</w:t>
      </w:r>
      <w:r w:rsidR="0063683D">
        <w:rPr>
          <w:rFonts w:cs="Zar2" w:hint="cs"/>
          <w:rtl/>
          <w:lang w:bidi="fa-IR"/>
        </w:rPr>
        <w:t>ي</w:t>
      </w:r>
      <w:r w:rsidRPr="0063683D">
        <w:rPr>
          <w:rFonts w:cs="Zar2" w:hint="cs"/>
          <w:rtl/>
          <w:lang w:bidi="fa-IR"/>
        </w:rPr>
        <w:t xml:space="preserve">بش بودند که او را </w:t>
      </w:r>
      <w:r w:rsidR="0063683D">
        <w:rPr>
          <w:rFonts w:cs="Zar2" w:hint="cs"/>
          <w:rtl/>
          <w:lang w:bidi="fa-IR"/>
        </w:rPr>
        <w:t>ي</w:t>
      </w:r>
      <w:r w:rsidRPr="0063683D">
        <w:rPr>
          <w:rFonts w:cs="Zar2" w:hint="cs"/>
          <w:rtl/>
          <w:lang w:bidi="fa-IR"/>
        </w:rPr>
        <w:t>ا به شوهر د</w:t>
      </w:r>
      <w:r w:rsidR="0063683D">
        <w:rPr>
          <w:rFonts w:cs="Zar2" w:hint="cs"/>
          <w:rtl/>
          <w:lang w:bidi="fa-IR"/>
        </w:rPr>
        <w:t>ي</w:t>
      </w:r>
      <w:r w:rsidRPr="0063683D">
        <w:rPr>
          <w:rFonts w:cs="Zar2" w:hint="cs"/>
          <w:rtl/>
          <w:lang w:bidi="fa-IR"/>
        </w:rPr>
        <w:t xml:space="preserve">گر بدهند و </w:t>
      </w:r>
      <w:r w:rsidR="0063683D">
        <w:rPr>
          <w:rFonts w:cs="Zar2" w:hint="cs"/>
          <w:rtl/>
          <w:lang w:bidi="fa-IR"/>
        </w:rPr>
        <w:t>ي</w:t>
      </w:r>
      <w:r w:rsidRPr="0063683D">
        <w:rPr>
          <w:rFonts w:cs="Zar2" w:hint="cs"/>
          <w:rtl/>
          <w:lang w:bidi="fa-IR"/>
        </w:rPr>
        <w:t>ا لااقلّ به لعن و تبرّ</w:t>
      </w:r>
      <w:r w:rsidR="0063683D">
        <w:rPr>
          <w:rFonts w:cs="Zar2" w:hint="cs"/>
          <w:rtl/>
          <w:lang w:bidi="fa-IR"/>
        </w:rPr>
        <w:t>ي</w:t>
      </w:r>
      <w:r w:rsidRPr="0063683D">
        <w:rPr>
          <w:rFonts w:cs="Zar2" w:hint="cs"/>
          <w:rtl/>
          <w:lang w:bidi="fa-IR"/>
        </w:rPr>
        <w:t xml:space="preserve"> وادارش نما</w:t>
      </w:r>
      <w:r w:rsidR="0063683D">
        <w:rPr>
          <w:rFonts w:cs="Zar2" w:hint="cs"/>
          <w:rtl/>
          <w:lang w:bidi="fa-IR"/>
        </w:rPr>
        <w:t>ي</w:t>
      </w:r>
      <w:r w:rsidRPr="0063683D">
        <w:rPr>
          <w:rFonts w:cs="Zar2" w:hint="cs"/>
          <w:rtl/>
          <w:lang w:bidi="fa-IR"/>
        </w:rPr>
        <w:t>ند و ا</w:t>
      </w:r>
      <w:r w:rsidR="0063683D">
        <w:rPr>
          <w:rFonts w:cs="Zar2" w:hint="cs"/>
          <w:rtl/>
          <w:lang w:bidi="fa-IR"/>
        </w:rPr>
        <w:t>ي</w:t>
      </w:r>
      <w:r w:rsidRPr="0063683D">
        <w:rPr>
          <w:rFonts w:cs="Zar2" w:hint="cs"/>
          <w:rtl/>
          <w:lang w:bidi="fa-IR"/>
        </w:rPr>
        <w:t>ن زن همان ا</w:t>
      </w:r>
      <w:r w:rsidR="0063683D">
        <w:rPr>
          <w:rFonts w:cs="Zar2" w:hint="cs"/>
          <w:rtl/>
          <w:lang w:bidi="fa-IR"/>
        </w:rPr>
        <w:t>ي</w:t>
      </w:r>
      <w:r w:rsidRPr="0063683D">
        <w:rPr>
          <w:rFonts w:cs="Zar2" w:hint="cs"/>
          <w:rtl/>
          <w:lang w:bidi="fa-IR"/>
        </w:rPr>
        <w:t>ام باردار بود و برادرش به مادر خود گفته بود که من هر جائ</w:t>
      </w:r>
      <w:r w:rsidR="0063683D">
        <w:rPr>
          <w:rFonts w:cs="Zar2" w:hint="cs"/>
          <w:rtl/>
          <w:lang w:bidi="fa-IR"/>
        </w:rPr>
        <w:t>ي</w:t>
      </w:r>
      <w:r w:rsidRPr="0063683D">
        <w:rPr>
          <w:rFonts w:cs="Zar2" w:hint="cs"/>
          <w:rtl/>
          <w:lang w:bidi="fa-IR"/>
        </w:rPr>
        <w:t xml:space="preserve"> خواهرم را بب</w:t>
      </w:r>
      <w:r w:rsidR="0063683D">
        <w:rPr>
          <w:rFonts w:cs="Zar2" w:hint="cs"/>
          <w:rtl/>
          <w:lang w:bidi="fa-IR"/>
        </w:rPr>
        <w:t>ي</w:t>
      </w:r>
      <w:r w:rsidRPr="0063683D">
        <w:rPr>
          <w:rFonts w:cs="Zar2" w:hint="cs"/>
          <w:rtl/>
          <w:lang w:bidi="fa-IR"/>
        </w:rPr>
        <w:t>نم با چاقو شکمش را پاره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کنم تا از شوهر باب</w:t>
      </w:r>
      <w:r w:rsidR="0063683D">
        <w:rPr>
          <w:rFonts w:cs="Zar2" w:hint="cs"/>
          <w:rtl/>
          <w:lang w:bidi="fa-IR"/>
        </w:rPr>
        <w:t>ي</w:t>
      </w:r>
      <w:r w:rsidRPr="0063683D">
        <w:rPr>
          <w:rFonts w:cs="Zar2" w:hint="cs"/>
          <w:rtl/>
          <w:lang w:bidi="fa-IR"/>
        </w:rPr>
        <w:t xml:space="preserve"> بچّه نزا</w:t>
      </w:r>
      <w:r w:rsidR="0063683D">
        <w:rPr>
          <w:rFonts w:cs="Zar2" w:hint="cs"/>
          <w:rtl/>
          <w:lang w:bidi="fa-IR"/>
        </w:rPr>
        <w:t>ي</w:t>
      </w:r>
      <w:r w:rsidRPr="0063683D">
        <w:rPr>
          <w:rFonts w:cs="Zar2" w:hint="cs"/>
          <w:rtl/>
          <w:lang w:bidi="fa-IR"/>
        </w:rPr>
        <w:t>د مادر از ترس اقدام پسر چاروادار د</w:t>
      </w:r>
      <w:r w:rsidR="0063683D">
        <w:rPr>
          <w:rFonts w:cs="Zar2" w:hint="cs"/>
          <w:rtl/>
          <w:lang w:bidi="fa-IR"/>
        </w:rPr>
        <w:t>ي</w:t>
      </w:r>
      <w:r w:rsidRPr="0063683D">
        <w:rPr>
          <w:rFonts w:cs="Zar2" w:hint="cs"/>
          <w:rtl/>
          <w:lang w:bidi="fa-IR"/>
        </w:rPr>
        <w:t xml:space="preserve">ده </w:t>
      </w:r>
      <w:r w:rsidR="0063683D">
        <w:rPr>
          <w:rFonts w:cs="Zar2" w:hint="cs"/>
          <w:rtl/>
          <w:lang w:bidi="fa-IR"/>
        </w:rPr>
        <w:t>ي</w:t>
      </w:r>
      <w:r w:rsidRPr="0063683D">
        <w:rPr>
          <w:rFonts w:cs="Zar2" w:hint="cs"/>
          <w:rtl/>
          <w:lang w:bidi="fa-IR"/>
        </w:rPr>
        <w:t>ک شب با نها</w:t>
      </w:r>
      <w:r w:rsidR="0063683D">
        <w:rPr>
          <w:rFonts w:cs="Zar2" w:hint="cs"/>
          <w:rtl/>
          <w:lang w:bidi="fa-IR"/>
        </w:rPr>
        <w:t>ي</w:t>
      </w:r>
      <w:r w:rsidRPr="0063683D">
        <w:rPr>
          <w:rFonts w:cs="Zar2" w:hint="cs"/>
          <w:rtl/>
          <w:lang w:bidi="fa-IR"/>
        </w:rPr>
        <w:t>ت احت</w:t>
      </w:r>
      <w:r w:rsidR="0063683D">
        <w:rPr>
          <w:rFonts w:cs="Zar2" w:hint="cs"/>
          <w:rtl/>
          <w:lang w:bidi="fa-IR"/>
        </w:rPr>
        <w:t>ي</w:t>
      </w:r>
      <w:r w:rsidRPr="0063683D">
        <w:rPr>
          <w:rFonts w:cs="Zar2" w:hint="cs"/>
          <w:rtl/>
          <w:lang w:bidi="fa-IR"/>
        </w:rPr>
        <w:t>اط مادر و زوج</w:t>
      </w:r>
      <w:r w:rsidRPr="0063683D">
        <w:rPr>
          <w:rFonts w:ascii="Arial" w:hAnsi="Arial" w:cs="Arial" w:hint="cs"/>
          <w:rtl/>
          <w:lang w:bidi="fa-IR"/>
        </w:rPr>
        <w:t>ۀ</w:t>
      </w:r>
      <w:r w:rsidRPr="0063683D">
        <w:rPr>
          <w:rFonts w:cs="Zar2" w:hint="cs"/>
          <w:rtl/>
          <w:lang w:bidi="fa-IR"/>
        </w:rPr>
        <w:t xml:space="preserve"> س</w:t>
      </w:r>
      <w:r w:rsidR="0063683D">
        <w:rPr>
          <w:rFonts w:cs="Zar2" w:hint="cs"/>
          <w:rtl/>
          <w:lang w:bidi="fa-IR"/>
        </w:rPr>
        <w:t>ي</w:t>
      </w:r>
      <w:r w:rsidRPr="0063683D">
        <w:rPr>
          <w:rFonts w:cs="Zar2" w:hint="cs"/>
          <w:rtl/>
          <w:lang w:bidi="fa-IR"/>
        </w:rPr>
        <w:t>نا و ع</w:t>
      </w:r>
      <w:r w:rsidR="0063683D">
        <w:rPr>
          <w:rFonts w:cs="Zar2" w:hint="cs"/>
          <w:rtl/>
          <w:lang w:bidi="fa-IR"/>
        </w:rPr>
        <w:t>ي</w:t>
      </w:r>
      <w:r w:rsidRPr="0063683D">
        <w:rPr>
          <w:rFonts w:cs="Zar2" w:hint="cs"/>
          <w:rtl/>
          <w:lang w:bidi="fa-IR"/>
        </w:rPr>
        <w:t>ال ن</w:t>
      </w:r>
      <w:r w:rsidR="0063683D">
        <w:rPr>
          <w:rFonts w:cs="Zar2" w:hint="cs"/>
          <w:rtl/>
          <w:lang w:bidi="fa-IR"/>
        </w:rPr>
        <w:t>ي</w:t>
      </w:r>
      <w:r w:rsidRPr="0063683D">
        <w:rPr>
          <w:rFonts w:cs="Zar2" w:hint="cs"/>
          <w:rtl/>
          <w:lang w:bidi="fa-IR"/>
        </w:rPr>
        <w:t>ر و اطفالشان را به راه انداخته از طر</w:t>
      </w:r>
      <w:r w:rsidR="0063683D">
        <w:rPr>
          <w:rFonts w:cs="Zar2" w:hint="cs"/>
          <w:rtl/>
          <w:lang w:bidi="fa-IR"/>
        </w:rPr>
        <w:t>ي</w:t>
      </w:r>
      <w:r w:rsidRPr="0063683D">
        <w:rPr>
          <w:rFonts w:cs="Zar2" w:hint="cs"/>
          <w:rtl/>
          <w:lang w:bidi="fa-IR"/>
        </w:rPr>
        <w:t>ق کوهستان به قم فرستاد در قم مرد</w:t>
      </w:r>
      <w:r w:rsidR="0063683D">
        <w:rPr>
          <w:rFonts w:cs="Zar2" w:hint="cs"/>
          <w:rtl/>
          <w:lang w:bidi="fa-IR"/>
        </w:rPr>
        <w:t>ي</w:t>
      </w:r>
      <w:r w:rsidRPr="0063683D">
        <w:rPr>
          <w:rFonts w:cs="Zar2" w:hint="cs"/>
          <w:rtl/>
          <w:lang w:bidi="fa-IR"/>
        </w:rPr>
        <w:t xml:space="preserve"> که از احباب همراه ا</w:t>
      </w:r>
      <w:r w:rsidR="0063683D">
        <w:rPr>
          <w:rFonts w:cs="Zar2" w:hint="cs"/>
          <w:rtl/>
          <w:lang w:bidi="fa-IR"/>
        </w:rPr>
        <w:t>ي</w:t>
      </w:r>
      <w:r w:rsidRPr="0063683D">
        <w:rPr>
          <w:rFonts w:cs="Zar2" w:hint="cs"/>
          <w:rtl/>
          <w:lang w:bidi="fa-IR"/>
        </w:rPr>
        <w:t>ن قافل</w:t>
      </w:r>
      <w:r w:rsidRPr="0063683D">
        <w:rPr>
          <w:rFonts w:ascii="Arial" w:hAnsi="Arial" w:cs="Arial" w:hint="cs"/>
          <w:rtl/>
          <w:lang w:bidi="fa-IR"/>
        </w:rPr>
        <w:t>ۀ</w:t>
      </w:r>
      <w:r w:rsidRPr="0063683D">
        <w:rPr>
          <w:rFonts w:cs="Zar2" w:hint="cs"/>
          <w:rtl/>
          <w:lang w:bidi="fa-IR"/>
        </w:rPr>
        <w:t xml:space="preserve"> رقّت آور شد درو</w:t>
      </w:r>
      <w:r w:rsidR="0063683D">
        <w:rPr>
          <w:rFonts w:cs="Zar2" w:hint="cs"/>
          <w:rtl/>
          <w:lang w:bidi="fa-IR"/>
        </w:rPr>
        <w:t>ي</w:t>
      </w:r>
      <w:r w:rsidRPr="0063683D">
        <w:rPr>
          <w:rFonts w:cs="Zar2" w:hint="cs"/>
          <w:rtl/>
          <w:lang w:bidi="fa-IR"/>
        </w:rPr>
        <w:t>ش حس</w:t>
      </w:r>
      <w:r w:rsidR="0063683D">
        <w:rPr>
          <w:rFonts w:cs="Zar2" w:hint="cs"/>
          <w:rtl/>
          <w:lang w:bidi="fa-IR"/>
        </w:rPr>
        <w:t>ي</w:t>
      </w:r>
      <w:r w:rsidRPr="0063683D">
        <w:rPr>
          <w:rFonts w:cs="Zar2" w:hint="cs"/>
          <w:rtl/>
          <w:lang w:bidi="fa-IR"/>
        </w:rPr>
        <w:t>ن عل</w:t>
      </w:r>
      <w:r w:rsidR="0063683D">
        <w:rPr>
          <w:rFonts w:cs="Zar2" w:hint="cs"/>
          <w:rtl/>
          <w:lang w:bidi="fa-IR"/>
        </w:rPr>
        <w:t>ي</w:t>
      </w:r>
      <w:r w:rsidRPr="0063683D">
        <w:rPr>
          <w:rFonts w:cs="Zar2" w:hint="cs"/>
          <w:rtl/>
          <w:lang w:bidi="fa-IR"/>
        </w:rPr>
        <w:t xml:space="preserve"> نام</w:t>
      </w:r>
      <w:r w:rsidR="0063683D">
        <w:rPr>
          <w:rFonts w:cs="Zar2" w:hint="cs"/>
          <w:rtl/>
          <w:lang w:bidi="fa-IR"/>
        </w:rPr>
        <w:t>ي</w:t>
      </w:r>
      <w:r w:rsidRPr="0063683D">
        <w:rPr>
          <w:rFonts w:cs="Zar2" w:hint="cs"/>
          <w:rtl/>
          <w:lang w:bidi="fa-IR"/>
        </w:rPr>
        <w:t xml:space="preserve"> بود که کشکول</w:t>
      </w:r>
      <w:r w:rsidR="0063683D">
        <w:rPr>
          <w:rFonts w:cs="Zar2" w:hint="cs"/>
          <w:rtl/>
          <w:lang w:bidi="fa-IR"/>
        </w:rPr>
        <w:t>ي</w:t>
      </w:r>
      <w:r w:rsidRPr="0063683D">
        <w:rPr>
          <w:rFonts w:cs="Zar2" w:hint="cs"/>
          <w:rtl/>
          <w:lang w:bidi="fa-IR"/>
        </w:rPr>
        <w:t xml:space="preserve"> در دست داشت و از آباد</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م</w:t>
      </w:r>
      <w:r w:rsidR="0063683D">
        <w:rPr>
          <w:rFonts w:cs="Zar2" w:hint="cs"/>
          <w:rtl/>
          <w:lang w:bidi="fa-IR"/>
        </w:rPr>
        <w:t>ي</w:t>
      </w:r>
      <w:r w:rsidRPr="0063683D">
        <w:rPr>
          <w:rFonts w:cs="Zar2" w:hint="cs"/>
          <w:rtl/>
          <w:lang w:bidi="fa-IR"/>
        </w:rPr>
        <w:t>وه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آورد و هم</w:t>
      </w:r>
      <w:r w:rsidR="0063683D">
        <w:rPr>
          <w:rFonts w:cs="Zar2" w:hint="cs"/>
          <w:rtl/>
          <w:lang w:bidi="fa-IR"/>
        </w:rPr>
        <w:t>ي</w:t>
      </w:r>
      <w:r w:rsidRPr="0063683D">
        <w:rPr>
          <w:rFonts w:cs="Zar2" w:hint="cs"/>
          <w:rtl/>
          <w:lang w:bidi="fa-IR"/>
        </w:rPr>
        <w:t>ن که چشمش به آن زنان و اطفال</w:t>
      </w:r>
      <w:r w:rsidR="0063683D">
        <w:rPr>
          <w:rFonts w:cs="Zar2" w:hint="cs"/>
          <w:rtl/>
          <w:lang w:bidi="fa-IR"/>
        </w:rPr>
        <w:t>ي</w:t>
      </w:r>
      <w:r w:rsidRPr="0063683D">
        <w:rPr>
          <w:rFonts w:cs="Zar2" w:hint="cs"/>
          <w:rtl/>
          <w:lang w:bidi="fa-IR"/>
        </w:rPr>
        <w:t xml:space="preserve"> که از عزّت و آسا</w:t>
      </w:r>
      <w:r w:rsidR="0063683D">
        <w:rPr>
          <w:rFonts w:cs="Zar2" w:hint="cs"/>
          <w:rtl/>
          <w:lang w:bidi="fa-IR"/>
        </w:rPr>
        <w:t>ي</w:t>
      </w:r>
      <w:r w:rsidRPr="0063683D">
        <w:rPr>
          <w:rFonts w:cs="Zar2" w:hint="cs"/>
          <w:rtl/>
          <w:lang w:bidi="fa-IR"/>
        </w:rPr>
        <w:t>ش بد</w:t>
      </w:r>
      <w:r w:rsidR="0063683D">
        <w:rPr>
          <w:rFonts w:cs="Zar2" w:hint="cs"/>
          <w:rtl/>
          <w:lang w:bidi="fa-IR"/>
        </w:rPr>
        <w:t>ي</w:t>
      </w:r>
      <w:r w:rsidRPr="0063683D">
        <w:rPr>
          <w:rFonts w:cs="Zar2" w:hint="cs"/>
          <w:rtl/>
          <w:lang w:bidi="fa-IR"/>
        </w:rPr>
        <w:t>ن پر</w:t>
      </w:r>
      <w:r w:rsidR="0063683D">
        <w:rPr>
          <w:rFonts w:cs="Zar2" w:hint="cs"/>
          <w:rtl/>
          <w:lang w:bidi="fa-IR"/>
        </w:rPr>
        <w:t>ي</w:t>
      </w:r>
      <w:r w:rsidRPr="0063683D">
        <w:rPr>
          <w:rFonts w:cs="Zar2" w:hint="cs"/>
          <w:rtl/>
          <w:lang w:bidi="fa-IR"/>
        </w:rPr>
        <w:t>شان</w:t>
      </w:r>
      <w:r w:rsidR="0063683D">
        <w:rPr>
          <w:rFonts w:cs="Zar2" w:hint="cs"/>
          <w:rtl/>
          <w:lang w:bidi="fa-IR"/>
        </w:rPr>
        <w:t>ي</w:t>
      </w:r>
      <w:r w:rsidRPr="0063683D">
        <w:rPr>
          <w:rFonts w:cs="Zar2" w:hint="cs"/>
          <w:rtl/>
          <w:lang w:bidi="fa-IR"/>
        </w:rPr>
        <w:t xml:space="preserve"> و آوارگ</w:t>
      </w:r>
      <w:r w:rsidR="0063683D">
        <w:rPr>
          <w:rFonts w:cs="Zar2" w:hint="cs"/>
          <w:rtl/>
          <w:lang w:bidi="fa-IR"/>
        </w:rPr>
        <w:t>ي</w:t>
      </w:r>
      <w:r w:rsidRPr="0063683D">
        <w:rPr>
          <w:rFonts w:cs="Zar2" w:hint="cs"/>
          <w:rtl/>
          <w:lang w:bidi="fa-IR"/>
        </w:rPr>
        <w:t xml:space="preserve"> دچار شده اند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افتاد بغض گلو</w:t>
      </w:r>
      <w:r w:rsidR="0063683D">
        <w:rPr>
          <w:rFonts w:cs="Zar2" w:hint="cs"/>
          <w:rtl/>
          <w:lang w:bidi="fa-IR"/>
        </w:rPr>
        <w:t>ي</w:t>
      </w:r>
      <w:r w:rsidRPr="0063683D">
        <w:rPr>
          <w:rFonts w:cs="Zar2" w:hint="cs"/>
          <w:rtl/>
          <w:lang w:bidi="fa-IR"/>
        </w:rPr>
        <w:t>ش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گرفت و چون زمام اخت</w:t>
      </w:r>
      <w:r w:rsidR="0063683D">
        <w:rPr>
          <w:rFonts w:cs="Zar2" w:hint="cs"/>
          <w:rtl/>
          <w:lang w:bidi="fa-IR"/>
        </w:rPr>
        <w:t>ي</w:t>
      </w:r>
      <w:r w:rsidRPr="0063683D">
        <w:rPr>
          <w:rFonts w:cs="Zar2" w:hint="cs"/>
          <w:rtl/>
          <w:lang w:bidi="fa-IR"/>
        </w:rPr>
        <w:t>ار از دستش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رفت به صوت (132) بلند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w:t>
      </w:r>
      <w:r w:rsidR="0063683D">
        <w:rPr>
          <w:rFonts w:cs="Zar2" w:hint="cs"/>
          <w:rtl/>
          <w:lang w:bidi="fa-IR"/>
        </w:rPr>
        <w:t>ي</w:t>
      </w:r>
      <w:r w:rsidRPr="0063683D">
        <w:rPr>
          <w:rFonts w:cs="Zar2" w:hint="cs"/>
          <w:rtl/>
          <w:lang w:bidi="fa-IR"/>
        </w:rPr>
        <w:t>ست آن مشت دربدر و ستم رس</w:t>
      </w:r>
      <w:r w:rsidR="0063683D">
        <w:rPr>
          <w:rFonts w:cs="Zar2" w:hint="cs"/>
          <w:rtl/>
          <w:lang w:bidi="fa-IR"/>
        </w:rPr>
        <w:t>ي</w:t>
      </w:r>
      <w:r w:rsidRPr="0063683D">
        <w:rPr>
          <w:rFonts w:cs="Zar2" w:hint="cs"/>
          <w:rtl/>
          <w:lang w:bidi="fa-IR"/>
        </w:rPr>
        <w:t>ده هم منتظر بهانه بودند و آواز گر</w:t>
      </w:r>
      <w:r w:rsidR="0063683D">
        <w:rPr>
          <w:rFonts w:cs="Zar2" w:hint="cs"/>
          <w:rtl/>
          <w:lang w:bidi="fa-IR"/>
        </w:rPr>
        <w:t>ي</w:t>
      </w:r>
      <w:r w:rsidRPr="0063683D">
        <w:rPr>
          <w:rFonts w:cs="Zar2" w:hint="cs"/>
          <w:rtl/>
          <w:lang w:bidi="fa-IR"/>
        </w:rPr>
        <w:t>ه بلند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 و ه</w:t>
      </w:r>
      <w:r w:rsidR="0063683D">
        <w:rPr>
          <w:rFonts w:cs="Zar2" w:hint="cs"/>
          <w:rtl/>
          <w:lang w:bidi="fa-IR"/>
        </w:rPr>
        <w:t>ي</w:t>
      </w:r>
      <w:r w:rsidRPr="0063683D">
        <w:rPr>
          <w:rFonts w:cs="Zar2" w:hint="cs"/>
          <w:rtl/>
          <w:lang w:bidi="fa-IR"/>
        </w:rPr>
        <w:t>چ</w:t>
      </w:r>
      <w:r w:rsidR="00614762" w:rsidRPr="0063683D">
        <w:rPr>
          <w:rFonts w:cs="Zar2" w:hint="cs"/>
          <w:rtl/>
          <w:lang w:bidi="fa-IR"/>
        </w:rPr>
        <w:t xml:space="preserve"> </w:t>
      </w:r>
      <w:r w:rsidRPr="0063683D">
        <w:rPr>
          <w:rFonts w:cs="Zar2" w:hint="cs"/>
          <w:rtl/>
          <w:lang w:bidi="fa-IR"/>
        </w:rPr>
        <w:t>کس از شدّت همّ و غمّ قادر به خوردن آن م</w:t>
      </w:r>
      <w:r w:rsidR="0063683D">
        <w:rPr>
          <w:rFonts w:cs="Zar2" w:hint="cs"/>
          <w:rtl/>
          <w:lang w:bidi="fa-IR"/>
        </w:rPr>
        <w:t>ي</w:t>
      </w:r>
      <w:r w:rsidRPr="0063683D">
        <w:rPr>
          <w:rFonts w:cs="Zar2" w:hint="cs"/>
          <w:rtl/>
          <w:lang w:bidi="fa-IR"/>
        </w:rPr>
        <w:t>وه نم</w:t>
      </w:r>
      <w:r w:rsidR="0063683D">
        <w:rPr>
          <w:rFonts w:cs="Zar2" w:hint="cs"/>
          <w:rtl/>
          <w:lang w:bidi="fa-IR"/>
        </w:rPr>
        <w:t>ي</w:t>
      </w:r>
      <w:r w:rsidRPr="0063683D">
        <w:rPr>
          <w:rFonts w:cs="Zar2" w:hint="cs"/>
          <w:rtl/>
          <w:lang w:bidi="fa-IR"/>
        </w:rPr>
        <w:t xml:space="preserve"> شد بد</w:t>
      </w:r>
      <w:r w:rsidR="0063683D">
        <w:rPr>
          <w:rFonts w:cs="Zar2" w:hint="cs"/>
          <w:rtl/>
          <w:lang w:bidi="fa-IR"/>
        </w:rPr>
        <w:t>ي</w:t>
      </w:r>
      <w:r w:rsidRPr="0063683D">
        <w:rPr>
          <w:rFonts w:cs="Zar2" w:hint="cs"/>
          <w:rtl/>
          <w:lang w:bidi="fa-IR"/>
        </w:rPr>
        <w:t>ن منوال به طهران رس</w:t>
      </w:r>
      <w:r w:rsidR="0063683D">
        <w:rPr>
          <w:rFonts w:cs="Zar2" w:hint="cs"/>
          <w:rtl/>
          <w:lang w:bidi="fa-IR"/>
        </w:rPr>
        <w:t>ي</w:t>
      </w:r>
      <w:r w:rsidRPr="0063683D">
        <w:rPr>
          <w:rFonts w:cs="Zar2" w:hint="cs"/>
          <w:rtl/>
          <w:lang w:bidi="fa-IR"/>
        </w:rPr>
        <w:t>دند و صدمات وارده و تالان</w:t>
      </w:r>
      <w:r w:rsidR="0063683D">
        <w:rPr>
          <w:rFonts w:cs="Zar2" w:hint="cs"/>
          <w:rtl/>
          <w:lang w:bidi="fa-IR"/>
        </w:rPr>
        <w:t>ي</w:t>
      </w:r>
      <w:r w:rsidRPr="0063683D">
        <w:rPr>
          <w:rFonts w:cs="Zar2" w:hint="cs"/>
          <w:rtl/>
          <w:lang w:bidi="fa-IR"/>
        </w:rPr>
        <w:t xml:space="preserve"> خانه را به شوهران خود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قصّه کردند.</w:t>
      </w:r>
    </w:p>
    <w:p w14:paraId="5D2D88C3" w14:textId="77777777" w:rsidR="00C91E1A" w:rsidRPr="0063683D" w:rsidRDefault="0063683D" w:rsidP="00C91E1A">
      <w:pPr>
        <w:spacing w:line="312" w:lineRule="auto"/>
        <w:rPr>
          <w:rFonts w:cs="Zar2" w:hint="cs"/>
          <w:rtl/>
          <w:lang w:bidi="fa-IR"/>
        </w:rPr>
      </w:pPr>
      <w:r>
        <w:rPr>
          <w:rFonts w:cs="Zar2" w:hint="cs"/>
          <w:rtl/>
          <w:lang w:bidi="fa-IR"/>
        </w:rPr>
        <w:t>ي</w:t>
      </w:r>
      <w:r w:rsidR="00C91E1A" w:rsidRPr="0063683D">
        <w:rPr>
          <w:rFonts w:cs="Zar2" w:hint="cs"/>
          <w:rtl/>
          <w:lang w:bidi="fa-IR"/>
        </w:rPr>
        <w:t>ک</w:t>
      </w:r>
      <w:r>
        <w:rPr>
          <w:rFonts w:cs="Zar2" w:hint="cs"/>
          <w:rtl/>
          <w:lang w:bidi="fa-IR"/>
        </w:rPr>
        <w:t>ي</w:t>
      </w:r>
      <w:r w:rsidR="00C91E1A" w:rsidRPr="0063683D">
        <w:rPr>
          <w:rFonts w:cs="Zar2" w:hint="cs"/>
          <w:rtl/>
          <w:lang w:bidi="fa-IR"/>
        </w:rPr>
        <w:t xml:space="preserve"> از احبّا</w:t>
      </w:r>
      <w:r>
        <w:rPr>
          <w:rFonts w:cs="Zar2" w:hint="cs"/>
          <w:rtl/>
          <w:lang w:bidi="fa-IR"/>
        </w:rPr>
        <w:t>ي</w:t>
      </w:r>
      <w:r w:rsidR="00C91E1A" w:rsidRPr="0063683D">
        <w:rPr>
          <w:rFonts w:cs="Zar2" w:hint="cs"/>
          <w:rtl/>
          <w:lang w:bidi="fa-IR"/>
        </w:rPr>
        <w:t xml:space="preserve"> اصفهان حاج</w:t>
      </w:r>
      <w:r>
        <w:rPr>
          <w:rFonts w:cs="Zar2" w:hint="cs"/>
          <w:rtl/>
          <w:lang w:bidi="fa-IR"/>
        </w:rPr>
        <w:t>ي</w:t>
      </w:r>
      <w:r w:rsidR="00C91E1A" w:rsidRPr="0063683D">
        <w:rPr>
          <w:rFonts w:cs="Zar2" w:hint="cs"/>
          <w:rtl/>
          <w:lang w:bidi="fa-IR"/>
        </w:rPr>
        <w:t xml:space="preserve"> س</w:t>
      </w:r>
      <w:r>
        <w:rPr>
          <w:rFonts w:cs="Zar2" w:hint="cs"/>
          <w:rtl/>
          <w:lang w:bidi="fa-IR"/>
        </w:rPr>
        <w:t>ي</w:t>
      </w:r>
      <w:r w:rsidR="00C91E1A" w:rsidRPr="0063683D">
        <w:rPr>
          <w:rFonts w:cs="Zar2" w:hint="cs"/>
          <w:rtl/>
          <w:lang w:bidi="fa-IR"/>
        </w:rPr>
        <w:t>د م</w:t>
      </w:r>
      <w:r>
        <w:rPr>
          <w:rFonts w:cs="Zar2" w:hint="cs"/>
          <w:rtl/>
          <w:lang w:bidi="fa-IR"/>
        </w:rPr>
        <w:t>ي</w:t>
      </w:r>
      <w:r w:rsidR="00C91E1A" w:rsidRPr="0063683D">
        <w:rPr>
          <w:rFonts w:cs="Zar2" w:hint="cs"/>
          <w:rtl/>
          <w:lang w:bidi="fa-IR"/>
        </w:rPr>
        <w:t xml:space="preserve">رزا که در </w:t>
      </w:r>
      <w:r>
        <w:rPr>
          <w:rFonts w:cs="Zar2" w:hint="cs"/>
          <w:rtl/>
          <w:lang w:bidi="fa-IR"/>
        </w:rPr>
        <w:t>ي</w:t>
      </w:r>
      <w:r w:rsidR="00C91E1A" w:rsidRPr="0063683D">
        <w:rPr>
          <w:rFonts w:cs="Zar2" w:hint="cs"/>
          <w:rtl/>
          <w:lang w:bidi="fa-IR"/>
        </w:rPr>
        <w:t>ادداشتها</w:t>
      </w:r>
      <w:r>
        <w:rPr>
          <w:rFonts w:cs="Zar2" w:hint="cs"/>
          <w:rtl/>
          <w:lang w:bidi="fa-IR"/>
        </w:rPr>
        <w:t>ي</w:t>
      </w:r>
      <w:r w:rsidR="00C91E1A" w:rsidRPr="0063683D">
        <w:rPr>
          <w:rFonts w:cs="Zar2" w:hint="cs"/>
          <w:rtl/>
          <w:lang w:bidi="fa-IR"/>
        </w:rPr>
        <w:t xml:space="preserve"> س</w:t>
      </w:r>
      <w:r>
        <w:rPr>
          <w:rFonts w:cs="Zar2" w:hint="cs"/>
          <w:rtl/>
          <w:lang w:bidi="fa-IR"/>
        </w:rPr>
        <w:t>ي</w:t>
      </w:r>
      <w:r w:rsidR="00C91E1A" w:rsidRPr="0063683D">
        <w:rPr>
          <w:rFonts w:cs="Zar2" w:hint="cs"/>
          <w:rtl/>
          <w:lang w:bidi="fa-IR"/>
        </w:rPr>
        <w:t>نا مذکور است صنعت کاش</w:t>
      </w:r>
      <w:r>
        <w:rPr>
          <w:rFonts w:cs="Zar2" w:hint="cs"/>
          <w:rtl/>
          <w:lang w:bidi="fa-IR"/>
        </w:rPr>
        <w:t>ي</w:t>
      </w:r>
      <w:r w:rsidR="00C91E1A" w:rsidRPr="0063683D">
        <w:rPr>
          <w:rFonts w:cs="Zar2" w:hint="cs"/>
          <w:rtl/>
          <w:lang w:bidi="fa-IR"/>
        </w:rPr>
        <w:t xml:space="preserve"> ساز</w:t>
      </w:r>
      <w:r>
        <w:rPr>
          <w:rFonts w:cs="Zar2" w:hint="cs"/>
          <w:rtl/>
          <w:lang w:bidi="fa-IR"/>
        </w:rPr>
        <w:t>ي</w:t>
      </w:r>
      <w:r w:rsidR="00C91E1A" w:rsidRPr="0063683D">
        <w:rPr>
          <w:rFonts w:cs="Zar2" w:hint="cs"/>
          <w:rtl/>
          <w:lang w:bidi="fa-IR"/>
        </w:rPr>
        <w:t xml:space="preserve"> را به سرحدّ کمال داشت و در وقت</w:t>
      </w:r>
      <w:r>
        <w:rPr>
          <w:rFonts w:cs="Zar2" w:hint="cs"/>
          <w:rtl/>
          <w:lang w:bidi="fa-IR"/>
        </w:rPr>
        <w:t>ي</w:t>
      </w:r>
      <w:r w:rsidR="00C91E1A" w:rsidRPr="0063683D">
        <w:rPr>
          <w:rFonts w:cs="Zar2" w:hint="cs"/>
          <w:rtl/>
          <w:lang w:bidi="fa-IR"/>
        </w:rPr>
        <w:t xml:space="preserve"> که در اصفهان بود نقش ناصرالدّ</w:t>
      </w:r>
      <w:r>
        <w:rPr>
          <w:rFonts w:cs="Zar2" w:hint="cs"/>
          <w:rtl/>
          <w:lang w:bidi="fa-IR"/>
        </w:rPr>
        <w:t>ي</w:t>
      </w:r>
      <w:r w:rsidR="00C91E1A" w:rsidRPr="0063683D">
        <w:rPr>
          <w:rFonts w:cs="Zar2" w:hint="cs"/>
          <w:rtl/>
          <w:lang w:bidi="fa-IR"/>
        </w:rPr>
        <w:t>ن شاه را به طور برجسته بر رو</w:t>
      </w:r>
      <w:r>
        <w:rPr>
          <w:rFonts w:cs="Zar2" w:hint="cs"/>
          <w:rtl/>
          <w:lang w:bidi="fa-IR"/>
        </w:rPr>
        <w:t>ي</w:t>
      </w:r>
      <w:r w:rsidR="00C91E1A" w:rsidRPr="0063683D">
        <w:rPr>
          <w:rFonts w:cs="Zar2" w:hint="cs"/>
          <w:rtl/>
          <w:lang w:bidi="fa-IR"/>
        </w:rPr>
        <w:t xml:space="preserve"> کاش</w:t>
      </w:r>
      <w:r>
        <w:rPr>
          <w:rFonts w:cs="Zar2" w:hint="cs"/>
          <w:rtl/>
          <w:lang w:bidi="fa-IR"/>
        </w:rPr>
        <w:t>ي</w:t>
      </w:r>
      <w:r w:rsidR="00C91E1A" w:rsidRPr="0063683D">
        <w:rPr>
          <w:rFonts w:cs="Zar2" w:hint="cs"/>
          <w:rtl/>
          <w:lang w:bidi="fa-IR"/>
        </w:rPr>
        <w:t xml:space="preserve"> ساخته و </w:t>
      </w:r>
      <w:r>
        <w:rPr>
          <w:rFonts w:cs="Zar2" w:hint="cs"/>
          <w:rtl/>
          <w:lang w:bidi="fa-IR"/>
        </w:rPr>
        <w:t>ي</w:t>
      </w:r>
      <w:r w:rsidR="00C91E1A" w:rsidRPr="0063683D">
        <w:rPr>
          <w:rFonts w:cs="Zar2" w:hint="cs"/>
          <w:rtl/>
          <w:lang w:bidi="fa-IR"/>
        </w:rPr>
        <w:t>ک فرد شعر س</w:t>
      </w:r>
      <w:r>
        <w:rPr>
          <w:rFonts w:cs="Zar2" w:hint="cs"/>
          <w:rtl/>
          <w:lang w:bidi="fa-IR"/>
        </w:rPr>
        <w:t>ي</w:t>
      </w:r>
      <w:r w:rsidR="00C91E1A" w:rsidRPr="0063683D">
        <w:rPr>
          <w:rFonts w:cs="Zar2" w:hint="cs"/>
          <w:rtl/>
          <w:lang w:bidi="fa-IR"/>
        </w:rPr>
        <w:t>نا را که ا</w:t>
      </w:r>
      <w:r>
        <w:rPr>
          <w:rFonts w:cs="Zar2" w:hint="cs"/>
          <w:rtl/>
          <w:lang w:bidi="fa-IR"/>
        </w:rPr>
        <w:t>ي</w:t>
      </w:r>
      <w:r w:rsidR="00C91E1A" w:rsidRPr="0063683D">
        <w:rPr>
          <w:rFonts w:cs="Zar2" w:hint="cs"/>
          <w:rtl/>
          <w:lang w:bidi="fa-IR"/>
        </w:rPr>
        <w:t>ن است: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4"/>
        <w:gridCol w:w="4513"/>
      </w:tblGrid>
      <w:tr w:rsidR="00FE17FF" w:rsidRPr="0063683D" w14:paraId="4CAFE4A1" w14:textId="77777777" w:rsidTr="00285698">
        <w:tc>
          <w:tcPr>
            <w:tcW w:w="4621" w:type="dxa"/>
          </w:tcPr>
          <w:p w14:paraId="36E47728" w14:textId="77777777" w:rsidR="00FE17FF" w:rsidRPr="0063683D" w:rsidRDefault="00FE17FF" w:rsidP="00285698">
            <w:pPr>
              <w:spacing w:line="312" w:lineRule="auto"/>
              <w:rPr>
                <w:rFonts w:cs="Zar2"/>
                <w:rtl/>
                <w:lang w:bidi="fa-IR"/>
              </w:rPr>
            </w:pPr>
            <w:r w:rsidRPr="0063683D">
              <w:rPr>
                <w:rFonts w:cs="Zar2" w:hint="cs"/>
                <w:rtl/>
                <w:lang w:bidi="fa-IR"/>
              </w:rPr>
              <w:t>خورش</w:t>
            </w:r>
            <w:r w:rsidR="0063683D">
              <w:rPr>
                <w:rFonts w:cs="Zar2" w:hint="cs"/>
                <w:rtl/>
                <w:lang w:bidi="fa-IR"/>
              </w:rPr>
              <w:t>ي</w:t>
            </w:r>
            <w:r w:rsidRPr="0063683D">
              <w:rPr>
                <w:rFonts w:cs="Zar2" w:hint="cs"/>
                <w:rtl/>
                <w:lang w:bidi="fa-IR"/>
              </w:rPr>
              <w:t>د سپهر عزّ و تمک</w:t>
            </w:r>
            <w:r w:rsidR="0063683D">
              <w:rPr>
                <w:rFonts w:cs="Zar2" w:hint="cs"/>
                <w:rtl/>
                <w:lang w:bidi="fa-IR"/>
              </w:rPr>
              <w:t>ي</w:t>
            </w:r>
            <w:r w:rsidRPr="0063683D">
              <w:rPr>
                <w:rFonts w:cs="Zar2" w:hint="cs"/>
                <w:rtl/>
                <w:lang w:bidi="fa-IR"/>
              </w:rPr>
              <w:t>ن</w:t>
            </w:r>
          </w:p>
        </w:tc>
        <w:tc>
          <w:tcPr>
            <w:tcW w:w="4622" w:type="dxa"/>
          </w:tcPr>
          <w:p w14:paraId="75BC1CF5" w14:textId="77777777" w:rsidR="00FE17FF" w:rsidRPr="0063683D" w:rsidRDefault="00FE17FF" w:rsidP="00285698">
            <w:pPr>
              <w:spacing w:line="312" w:lineRule="auto"/>
              <w:rPr>
                <w:rFonts w:cs="Zar2"/>
                <w:rtl/>
                <w:lang w:bidi="fa-IR"/>
              </w:rPr>
            </w:pPr>
            <w:r w:rsidRPr="0063683D">
              <w:rPr>
                <w:rFonts w:cs="Zar2" w:hint="cs"/>
                <w:rtl/>
                <w:lang w:bidi="fa-IR"/>
              </w:rPr>
              <w:t>شاهنشه ملک ناصرالدّ</w:t>
            </w:r>
            <w:r w:rsidR="0063683D">
              <w:rPr>
                <w:rFonts w:cs="Zar2" w:hint="cs"/>
                <w:rtl/>
                <w:lang w:bidi="fa-IR"/>
              </w:rPr>
              <w:t>ي</w:t>
            </w:r>
            <w:r w:rsidRPr="0063683D">
              <w:rPr>
                <w:rFonts w:cs="Zar2" w:hint="cs"/>
                <w:rtl/>
                <w:lang w:bidi="fa-IR"/>
              </w:rPr>
              <w:t>ن</w:t>
            </w:r>
          </w:p>
        </w:tc>
      </w:tr>
    </w:tbl>
    <w:p w14:paraId="12E2D79F" w14:textId="77777777" w:rsidR="00FE17FF" w:rsidRPr="0063683D" w:rsidRDefault="00FE17FF" w:rsidP="00C91E1A">
      <w:pPr>
        <w:spacing w:line="312" w:lineRule="auto"/>
        <w:rPr>
          <w:rFonts w:cs="Zar2" w:hint="cs"/>
          <w:rtl/>
          <w:lang w:bidi="fa-IR"/>
        </w:rPr>
      </w:pPr>
    </w:p>
    <w:p w14:paraId="2376AE27" w14:textId="77777777" w:rsidR="00C91E1A" w:rsidRPr="0063683D" w:rsidRDefault="00C91E1A" w:rsidP="00C91E1A">
      <w:pPr>
        <w:spacing w:line="312" w:lineRule="auto"/>
        <w:rPr>
          <w:rFonts w:cs="Zar2"/>
          <w:rtl/>
          <w:lang w:bidi="fa-IR"/>
        </w:rPr>
      </w:pPr>
      <w:r w:rsidRPr="0063683D">
        <w:rPr>
          <w:rFonts w:cs="Zar2" w:hint="cs"/>
          <w:rtl/>
          <w:lang w:bidi="fa-IR"/>
        </w:rPr>
        <w:lastRenderedPageBreak/>
        <w:t>در ذ</w:t>
      </w:r>
      <w:r w:rsidR="0063683D">
        <w:rPr>
          <w:rFonts w:cs="Zar2" w:hint="cs"/>
          <w:rtl/>
          <w:lang w:bidi="fa-IR"/>
        </w:rPr>
        <w:t>ي</w:t>
      </w:r>
      <w:r w:rsidRPr="0063683D">
        <w:rPr>
          <w:rFonts w:cs="Zar2" w:hint="cs"/>
          <w:rtl/>
          <w:lang w:bidi="fa-IR"/>
        </w:rPr>
        <w:t>ل آن گنجانده بود ا</w:t>
      </w:r>
      <w:r w:rsidR="0063683D">
        <w:rPr>
          <w:rFonts w:cs="Zar2" w:hint="cs"/>
          <w:rtl/>
          <w:lang w:bidi="fa-IR"/>
        </w:rPr>
        <w:t>ي</w:t>
      </w:r>
      <w:r w:rsidRPr="0063683D">
        <w:rPr>
          <w:rFonts w:cs="Zar2" w:hint="cs"/>
          <w:rtl/>
          <w:lang w:bidi="fa-IR"/>
        </w:rPr>
        <w:t>ن شخص قبل از س</w:t>
      </w:r>
      <w:r w:rsidR="0063683D">
        <w:rPr>
          <w:rFonts w:cs="Zar2" w:hint="cs"/>
          <w:rtl/>
          <w:lang w:bidi="fa-IR"/>
        </w:rPr>
        <w:t>ي</w:t>
      </w:r>
      <w:r w:rsidRPr="0063683D">
        <w:rPr>
          <w:rFonts w:cs="Zar2" w:hint="cs"/>
          <w:rtl/>
          <w:lang w:bidi="fa-IR"/>
        </w:rPr>
        <w:t>نا به طهران آمده به</w:t>
      </w:r>
      <w:r w:rsidR="000D30BA">
        <w:rPr>
          <w:rFonts w:cs="Zar2" w:hint="cs"/>
          <w:rtl/>
          <w:lang w:bidi="fa-IR"/>
        </w:rPr>
        <w:t xml:space="preserve">واسطهٴ </w:t>
      </w:r>
      <w:r w:rsidRPr="0063683D">
        <w:rPr>
          <w:rFonts w:cs="Zar2" w:hint="cs"/>
          <w:rtl/>
          <w:lang w:bidi="fa-IR"/>
        </w:rPr>
        <w:t>هنر خود با شاه و وزراء سر و کار داشت و آمدن س</w:t>
      </w:r>
      <w:r w:rsidR="0063683D">
        <w:rPr>
          <w:rFonts w:cs="Zar2" w:hint="cs"/>
          <w:rtl/>
          <w:lang w:bidi="fa-IR"/>
        </w:rPr>
        <w:t>ي</w:t>
      </w:r>
      <w:r w:rsidRPr="0063683D">
        <w:rPr>
          <w:rFonts w:cs="Zar2" w:hint="cs"/>
          <w:rtl/>
          <w:lang w:bidi="fa-IR"/>
        </w:rPr>
        <w:t>نا هم به طهران برا</w:t>
      </w:r>
      <w:r w:rsidR="0063683D">
        <w:rPr>
          <w:rFonts w:cs="Zar2" w:hint="cs"/>
          <w:rtl/>
          <w:lang w:bidi="fa-IR"/>
        </w:rPr>
        <w:t>ي</w:t>
      </w:r>
      <w:r w:rsidRPr="0063683D">
        <w:rPr>
          <w:rFonts w:cs="Zar2" w:hint="cs"/>
          <w:rtl/>
          <w:lang w:bidi="fa-IR"/>
        </w:rPr>
        <w:t xml:space="preserve"> آن بود که به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او از بزرگان مملکت فرمان</w:t>
      </w:r>
      <w:r w:rsidR="0063683D">
        <w:rPr>
          <w:rFonts w:cs="Zar2" w:hint="cs"/>
          <w:rtl/>
          <w:lang w:bidi="fa-IR"/>
        </w:rPr>
        <w:t>ي</w:t>
      </w:r>
      <w:r w:rsidRPr="0063683D">
        <w:rPr>
          <w:rFonts w:cs="Zar2" w:hint="cs"/>
          <w:rtl/>
          <w:lang w:bidi="fa-IR"/>
        </w:rPr>
        <w:t xml:space="preserve"> در</w:t>
      </w:r>
      <w:r w:rsidR="0063683D">
        <w:rPr>
          <w:rFonts w:cs="Zar2" w:hint="cs"/>
          <w:rtl/>
          <w:lang w:bidi="fa-IR"/>
        </w:rPr>
        <w:t>ي</w:t>
      </w:r>
      <w:r w:rsidRPr="0063683D">
        <w:rPr>
          <w:rFonts w:cs="Zar2" w:hint="cs"/>
          <w:rtl/>
          <w:lang w:bidi="fa-IR"/>
        </w:rPr>
        <w:t>افت دارد که در مراجعت به وطن آسوده زندگ</w:t>
      </w:r>
      <w:r w:rsidR="0063683D">
        <w:rPr>
          <w:rFonts w:cs="Zar2" w:hint="cs"/>
          <w:rtl/>
          <w:lang w:bidi="fa-IR"/>
        </w:rPr>
        <w:t>ي</w:t>
      </w:r>
      <w:r w:rsidRPr="0063683D">
        <w:rPr>
          <w:rFonts w:cs="Zar2" w:hint="cs"/>
          <w:rtl/>
          <w:lang w:bidi="fa-IR"/>
        </w:rPr>
        <w:t xml:space="preserve"> کند آمدن عائله سبب پر</w:t>
      </w:r>
      <w:r w:rsidR="0063683D">
        <w:rPr>
          <w:rFonts w:cs="Zar2" w:hint="cs"/>
          <w:rtl/>
          <w:lang w:bidi="fa-IR"/>
        </w:rPr>
        <w:t>ي</w:t>
      </w:r>
      <w:r w:rsidRPr="0063683D">
        <w:rPr>
          <w:rFonts w:cs="Zar2" w:hint="cs"/>
          <w:rtl/>
          <w:lang w:bidi="fa-IR"/>
        </w:rPr>
        <w:t>شان</w:t>
      </w:r>
      <w:r w:rsidR="0063683D">
        <w:rPr>
          <w:rFonts w:cs="Zar2" w:hint="cs"/>
          <w:rtl/>
          <w:lang w:bidi="fa-IR"/>
        </w:rPr>
        <w:t>ي</w:t>
      </w:r>
      <w:r w:rsidRPr="0063683D">
        <w:rPr>
          <w:rFonts w:cs="Zar2" w:hint="cs"/>
          <w:rtl/>
          <w:lang w:bidi="fa-IR"/>
        </w:rPr>
        <w:t xml:space="preserve"> آن دو برادر گرد</w:t>
      </w:r>
      <w:r w:rsidR="0063683D">
        <w:rPr>
          <w:rFonts w:cs="Zar2" w:hint="cs"/>
          <w:rtl/>
          <w:lang w:bidi="fa-IR"/>
        </w:rPr>
        <w:t>ي</w:t>
      </w:r>
      <w:r w:rsidRPr="0063683D">
        <w:rPr>
          <w:rFonts w:cs="Zar2" w:hint="cs"/>
          <w:rtl/>
          <w:lang w:bidi="fa-IR"/>
        </w:rPr>
        <w:t>د و چون منزل</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سکونت نداشتند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w:t>
      </w:r>
      <w:r w:rsidR="0063683D">
        <w:rPr>
          <w:rFonts w:cs="Zar2" w:hint="cs"/>
          <w:rtl/>
          <w:lang w:bidi="fa-IR"/>
        </w:rPr>
        <w:t>ي</w:t>
      </w:r>
      <w:r w:rsidRPr="0063683D">
        <w:rPr>
          <w:rFonts w:cs="Zar2" w:hint="cs"/>
          <w:rtl/>
          <w:lang w:bidi="fa-IR"/>
        </w:rPr>
        <w:t xml:space="preserve"> مزبور در ح</w:t>
      </w:r>
      <w:r w:rsidR="0063683D">
        <w:rPr>
          <w:rFonts w:cs="Zar2" w:hint="cs"/>
          <w:rtl/>
          <w:lang w:bidi="fa-IR"/>
        </w:rPr>
        <w:t>ي</w:t>
      </w:r>
      <w:r w:rsidRPr="0063683D">
        <w:rPr>
          <w:rFonts w:cs="Zar2" w:hint="cs"/>
          <w:rtl/>
          <w:lang w:bidi="fa-IR"/>
        </w:rPr>
        <w:t xml:space="preserve">اط خود </w:t>
      </w:r>
      <w:r w:rsidR="0063683D">
        <w:rPr>
          <w:rFonts w:cs="Zar2" w:hint="cs"/>
          <w:rtl/>
          <w:lang w:bidi="fa-IR"/>
        </w:rPr>
        <w:t>ي</w:t>
      </w:r>
      <w:r w:rsidRPr="0063683D">
        <w:rPr>
          <w:rFonts w:cs="Zar2" w:hint="cs"/>
          <w:rtl/>
          <w:lang w:bidi="fa-IR"/>
        </w:rPr>
        <w:t>ک اطاق که سقف کوتاه</w:t>
      </w:r>
      <w:r w:rsidR="0063683D">
        <w:rPr>
          <w:rFonts w:cs="Zar2" w:hint="cs"/>
          <w:rtl/>
          <w:lang w:bidi="fa-IR"/>
        </w:rPr>
        <w:t>ي</w:t>
      </w:r>
      <w:r w:rsidRPr="0063683D">
        <w:rPr>
          <w:rFonts w:cs="Zar2" w:hint="cs"/>
          <w:rtl/>
          <w:lang w:bidi="fa-IR"/>
        </w:rPr>
        <w:t xml:space="preserve"> داشت به آن</w:t>
      </w:r>
      <w:r w:rsidR="007B7E43" w:rsidRPr="0063683D">
        <w:rPr>
          <w:rFonts w:cs="Zar2" w:hint="cs"/>
          <w:rtl/>
          <w:lang w:bidi="fa-IR"/>
        </w:rPr>
        <w:t>‌ها</w:t>
      </w:r>
      <w:r w:rsidRPr="0063683D">
        <w:rPr>
          <w:rFonts w:cs="Zar2" w:hint="cs"/>
          <w:rtl/>
          <w:lang w:bidi="fa-IR"/>
        </w:rPr>
        <w:t xml:space="preserve"> واگذار نمود و آن دو عائله که مجموعا ده نفر بودند در آن به سر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بردند (133) و ن</w:t>
      </w:r>
      <w:r w:rsidR="0063683D">
        <w:rPr>
          <w:rFonts w:cs="Zar2" w:hint="cs"/>
          <w:rtl/>
          <w:lang w:bidi="fa-IR"/>
        </w:rPr>
        <w:t>ي</w:t>
      </w:r>
      <w:r w:rsidRPr="0063683D">
        <w:rPr>
          <w:rFonts w:cs="Zar2" w:hint="cs"/>
          <w:rtl/>
          <w:lang w:bidi="fa-IR"/>
        </w:rPr>
        <w:t>ر وس</w:t>
      </w:r>
      <w:r w:rsidR="0063683D">
        <w:rPr>
          <w:rFonts w:cs="Zar2" w:hint="cs"/>
          <w:rtl/>
          <w:lang w:bidi="fa-IR"/>
        </w:rPr>
        <w:t>ي</w:t>
      </w:r>
      <w:r w:rsidRPr="0063683D">
        <w:rPr>
          <w:rFonts w:cs="Zar2" w:hint="cs"/>
          <w:rtl/>
          <w:lang w:bidi="fa-IR"/>
        </w:rPr>
        <w:t>نا باز به طر</w:t>
      </w:r>
      <w:r w:rsidR="0063683D">
        <w:rPr>
          <w:rFonts w:cs="Zar2" w:hint="cs"/>
          <w:rtl/>
          <w:lang w:bidi="fa-IR"/>
        </w:rPr>
        <w:t>ي</w:t>
      </w:r>
      <w:r w:rsidRPr="0063683D">
        <w:rPr>
          <w:rFonts w:cs="Zar2" w:hint="cs"/>
          <w:rtl/>
          <w:lang w:bidi="fa-IR"/>
        </w:rPr>
        <w:t>ق سابق تحص</w:t>
      </w:r>
      <w:r w:rsidR="0063683D">
        <w:rPr>
          <w:rFonts w:cs="Zar2" w:hint="cs"/>
          <w:rtl/>
          <w:lang w:bidi="fa-IR"/>
        </w:rPr>
        <w:t>ي</w:t>
      </w:r>
      <w:r w:rsidRPr="0063683D">
        <w:rPr>
          <w:rFonts w:cs="Zar2" w:hint="cs"/>
          <w:rtl/>
          <w:lang w:bidi="fa-IR"/>
        </w:rPr>
        <w:t>ل معاش نموده قدر</w:t>
      </w:r>
      <w:r w:rsidR="0063683D">
        <w:rPr>
          <w:rFonts w:cs="Zar2" w:hint="cs"/>
          <w:rtl/>
          <w:lang w:bidi="fa-IR"/>
        </w:rPr>
        <w:t>ي</w:t>
      </w:r>
      <w:r w:rsidRPr="0063683D">
        <w:rPr>
          <w:rFonts w:cs="Zar2" w:hint="cs"/>
          <w:rtl/>
          <w:lang w:bidi="fa-IR"/>
        </w:rPr>
        <w:t xml:space="preserve"> از رنج فقر و نادار</w:t>
      </w:r>
      <w:r w:rsidR="0063683D">
        <w:rPr>
          <w:rFonts w:cs="Zar2" w:hint="cs"/>
          <w:rtl/>
          <w:lang w:bidi="fa-IR"/>
        </w:rPr>
        <w:t>ي</w:t>
      </w:r>
      <w:r w:rsidRPr="0063683D">
        <w:rPr>
          <w:rFonts w:cs="Zar2" w:hint="cs"/>
          <w:rtl/>
          <w:lang w:bidi="fa-IR"/>
        </w:rPr>
        <w:t xml:space="preserve"> خلاص شدند و ضمنا بر شعل</w:t>
      </w:r>
      <w:r w:rsidRPr="0063683D">
        <w:rPr>
          <w:rFonts w:ascii="Arial" w:hAnsi="Arial" w:cs="Arial" w:hint="cs"/>
          <w:rtl/>
          <w:lang w:bidi="fa-IR"/>
        </w:rPr>
        <w:t>ۀ</w:t>
      </w:r>
      <w:r w:rsidRPr="0063683D">
        <w:rPr>
          <w:rFonts w:cs="Zar2" w:hint="cs"/>
          <w:rtl/>
          <w:lang w:bidi="fa-IR"/>
        </w:rPr>
        <w:t xml:space="preserve"> نار ا</w:t>
      </w:r>
      <w:r w:rsidR="0063683D">
        <w:rPr>
          <w:rFonts w:cs="Zar2" w:hint="cs"/>
          <w:rtl/>
          <w:lang w:bidi="fa-IR"/>
        </w:rPr>
        <w:t>ي</w:t>
      </w:r>
      <w:r w:rsidRPr="0063683D">
        <w:rPr>
          <w:rFonts w:cs="Zar2" w:hint="cs"/>
          <w:rtl/>
          <w:lang w:bidi="fa-IR"/>
        </w:rPr>
        <w:t>مانشان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افزود و سرور نشئ</w:t>
      </w:r>
      <w:r w:rsidRPr="0063683D">
        <w:rPr>
          <w:rFonts w:ascii="Arial" w:hAnsi="Arial" w:cs="Arial" w:hint="cs"/>
          <w:rtl/>
          <w:lang w:bidi="fa-IR"/>
        </w:rPr>
        <w:t>ۀ</w:t>
      </w:r>
      <w:r w:rsidRPr="0063683D">
        <w:rPr>
          <w:rFonts w:cs="Zar2" w:hint="cs"/>
          <w:rtl/>
          <w:lang w:bidi="fa-IR"/>
        </w:rPr>
        <w:t xml:space="preserve"> محبّت الله آن</w:t>
      </w:r>
      <w:r w:rsidR="007B7E43" w:rsidRPr="0063683D">
        <w:rPr>
          <w:rFonts w:cs="Zar2" w:hint="cs"/>
          <w:rtl/>
          <w:lang w:bidi="fa-IR"/>
        </w:rPr>
        <w:t>‌ها</w:t>
      </w:r>
      <w:r w:rsidRPr="0063683D">
        <w:rPr>
          <w:rFonts w:cs="Zar2" w:hint="cs"/>
          <w:rtl/>
          <w:lang w:bidi="fa-IR"/>
        </w:rPr>
        <w:t xml:space="preserve"> را آرام نم</w:t>
      </w:r>
      <w:r w:rsidR="0063683D">
        <w:rPr>
          <w:rFonts w:cs="Zar2" w:hint="cs"/>
          <w:rtl/>
          <w:lang w:bidi="fa-IR"/>
        </w:rPr>
        <w:t>ي</w:t>
      </w:r>
      <w:r w:rsidRPr="0063683D">
        <w:rPr>
          <w:rFonts w:cs="Zar2" w:hint="cs"/>
          <w:rtl/>
          <w:lang w:bidi="fa-IR"/>
        </w:rPr>
        <w:t xml:space="preserve"> گذاشت و همواره در مجالس و محافل لسانشان به ذکر و ثنا</w:t>
      </w:r>
      <w:r w:rsidR="0063683D">
        <w:rPr>
          <w:rFonts w:cs="Zar2" w:hint="cs"/>
          <w:rtl/>
          <w:lang w:bidi="fa-IR"/>
        </w:rPr>
        <w:t>ي</w:t>
      </w:r>
      <w:r w:rsidRPr="0063683D">
        <w:rPr>
          <w:rFonts w:cs="Zar2" w:hint="cs"/>
          <w:rtl/>
          <w:lang w:bidi="fa-IR"/>
        </w:rPr>
        <w:t xml:space="preserve"> طلعت ابه</w:t>
      </w:r>
      <w:r w:rsidR="0063683D">
        <w:rPr>
          <w:rFonts w:cs="Zar2" w:hint="cs"/>
          <w:rtl/>
          <w:lang w:bidi="fa-IR"/>
        </w:rPr>
        <w:t>ي</w:t>
      </w:r>
      <w:r w:rsidRPr="0063683D">
        <w:rPr>
          <w:rFonts w:cs="Zar2" w:hint="cs"/>
          <w:rtl/>
          <w:lang w:bidi="fa-IR"/>
        </w:rPr>
        <w:t xml:space="preserve"> گو</w:t>
      </w:r>
      <w:r w:rsidR="0063683D">
        <w:rPr>
          <w:rFonts w:cs="Zar2" w:hint="cs"/>
          <w:rtl/>
          <w:lang w:bidi="fa-IR"/>
        </w:rPr>
        <w:t>ي</w:t>
      </w:r>
      <w:r w:rsidRPr="0063683D">
        <w:rPr>
          <w:rFonts w:cs="Zar2" w:hint="cs"/>
          <w:rtl/>
          <w:lang w:bidi="fa-IR"/>
        </w:rPr>
        <w:t>ا بود و له</w:t>
      </w:r>
      <w:r w:rsidR="0063683D">
        <w:rPr>
          <w:rFonts w:cs="Zar2" w:hint="cs"/>
          <w:rtl/>
          <w:lang w:bidi="fa-IR"/>
        </w:rPr>
        <w:t>ي</w:t>
      </w:r>
      <w:r w:rsidRPr="0063683D">
        <w:rPr>
          <w:rFonts w:cs="Zar2" w:hint="cs"/>
          <w:rtl/>
          <w:lang w:bidi="fa-IR"/>
        </w:rPr>
        <w:t>ب انجذابشان مخمودان و افسردگان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افروخت.</w:t>
      </w:r>
    </w:p>
    <w:p w14:paraId="1B03DB46" w14:textId="77777777" w:rsidR="00C91E1A" w:rsidRPr="0063683D" w:rsidRDefault="00C91E1A" w:rsidP="00C91E1A">
      <w:pPr>
        <w:spacing w:line="312" w:lineRule="auto"/>
        <w:rPr>
          <w:rFonts w:cs="Zar2"/>
          <w:rtl/>
          <w:lang w:bidi="fa-IR"/>
        </w:rPr>
      </w:pPr>
      <w:r w:rsidRPr="0063683D">
        <w:rPr>
          <w:rFonts w:cs="Zar2" w:hint="cs"/>
          <w:rtl/>
          <w:lang w:bidi="fa-IR"/>
        </w:rPr>
        <w:t>روز</w:t>
      </w:r>
      <w:r w:rsidR="0063683D">
        <w:rPr>
          <w:rFonts w:cs="Zar2" w:hint="cs"/>
          <w:rtl/>
          <w:lang w:bidi="fa-IR"/>
        </w:rPr>
        <w:t>ي</w:t>
      </w:r>
      <w:r w:rsidRPr="0063683D">
        <w:rPr>
          <w:rFonts w:cs="Zar2" w:hint="cs"/>
          <w:rtl/>
          <w:lang w:bidi="fa-IR"/>
        </w:rPr>
        <w:t xml:space="preserve"> جناب حاج</w:t>
      </w:r>
      <w:r w:rsidR="0063683D">
        <w:rPr>
          <w:rFonts w:cs="Zar2" w:hint="cs"/>
          <w:rtl/>
          <w:lang w:bidi="fa-IR"/>
        </w:rPr>
        <w:t>ي</w:t>
      </w:r>
      <w:r w:rsidRPr="0063683D">
        <w:rPr>
          <w:rFonts w:cs="Zar2" w:hint="cs"/>
          <w:rtl/>
          <w:lang w:bidi="fa-IR"/>
        </w:rPr>
        <w:t xml:space="preserve"> ابوالحسن اردکان</w:t>
      </w:r>
      <w:r w:rsidR="0063683D">
        <w:rPr>
          <w:rFonts w:cs="Zar2" w:hint="cs"/>
          <w:rtl/>
          <w:lang w:bidi="fa-IR"/>
        </w:rPr>
        <w:t>ي</w:t>
      </w:r>
      <w:r w:rsidRPr="0063683D">
        <w:rPr>
          <w:rFonts w:cs="Zar2" w:hint="cs"/>
          <w:rtl/>
          <w:lang w:bidi="fa-IR"/>
        </w:rPr>
        <w:t xml:space="preserve"> ام</w:t>
      </w:r>
      <w:r w:rsidR="0063683D">
        <w:rPr>
          <w:rFonts w:cs="Zar2" w:hint="cs"/>
          <w:rtl/>
          <w:lang w:bidi="fa-IR"/>
        </w:rPr>
        <w:t>ي</w:t>
      </w:r>
      <w:r w:rsidRPr="0063683D">
        <w:rPr>
          <w:rFonts w:cs="Zar2" w:hint="cs"/>
          <w:rtl/>
          <w:lang w:bidi="fa-IR"/>
        </w:rPr>
        <w:t>ن حقوق الله آن دو برادر را مخاطب ساخته گفت شما ح</w:t>
      </w:r>
      <w:r w:rsidR="0063683D">
        <w:rPr>
          <w:rFonts w:cs="Zar2" w:hint="cs"/>
          <w:rtl/>
          <w:lang w:bidi="fa-IR"/>
        </w:rPr>
        <w:t>ي</w:t>
      </w:r>
      <w:r w:rsidRPr="0063683D">
        <w:rPr>
          <w:rFonts w:cs="Zar2" w:hint="cs"/>
          <w:rtl/>
          <w:lang w:bidi="fa-IR"/>
        </w:rPr>
        <w:t>ف است که به امور ملک</w:t>
      </w:r>
      <w:r w:rsidR="0063683D">
        <w:rPr>
          <w:rFonts w:cs="Zar2" w:hint="cs"/>
          <w:rtl/>
          <w:lang w:bidi="fa-IR"/>
        </w:rPr>
        <w:t>ي</w:t>
      </w:r>
      <w:r w:rsidRPr="0063683D">
        <w:rPr>
          <w:rFonts w:cs="Zar2" w:hint="cs"/>
          <w:rtl/>
          <w:lang w:bidi="fa-IR"/>
        </w:rPr>
        <w:t xml:space="preserve"> مشغول باش</w:t>
      </w:r>
      <w:r w:rsidR="0063683D">
        <w:rPr>
          <w:rFonts w:cs="Zar2" w:hint="cs"/>
          <w:rtl/>
          <w:lang w:bidi="fa-IR"/>
        </w:rPr>
        <w:t>ي</w:t>
      </w:r>
      <w:r w:rsidRPr="0063683D">
        <w:rPr>
          <w:rFonts w:cs="Zar2" w:hint="cs"/>
          <w:rtl/>
          <w:lang w:bidi="fa-IR"/>
        </w:rPr>
        <w:t>د ز</w:t>
      </w:r>
      <w:r w:rsidR="0063683D">
        <w:rPr>
          <w:rFonts w:cs="Zar2" w:hint="cs"/>
          <w:rtl/>
          <w:lang w:bidi="fa-IR"/>
        </w:rPr>
        <w:t>ي</w:t>
      </w:r>
      <w:r w:rsidRPr="0063683D">
        <w:rPr>
          <w:rFonts w:cs="Zar2" w:hint="cs"/>
          <w:rtl/>
          <w:lang w:bidi="fa-IR"/>
        </w:rPr>
        <w:t>را شما را خداوند برا</w:t>
      </w:r>
      <w:r w:rsidR="0063683D">
        <w:rPr>
          <w:rFonts w:cs="Zar2" w:hint="cs"/>
          <w:rtl/>
          <w:lang w:bidi="fa-IR"/>
        </w:rPr>
        <w:t>ي</w:t>
      </w:r>
      <w:r w:rsidRPr="0063683D">
        <w:rPr>
          <w:rFonts w:cs="Zar2" w:hint="cs"/>
          <w:rtl/>
          <w:lang w:bidi="fa-IR"/>
        </w:rPr>
        <w:t xml:space="preserve"> تبل</w:t>
      </w:r>
      <w:r w:rsidR="0063683D">
        <w:rPr>
          <w:rFonts w:cs="Zar2" w:hint="cs"/>
          <w:rtl/>
          <w:lang w:bidi="fa-IR"/>
        </w:rPr>
        <w:t>ي</w:t>
      </w:r>
      <w:r w:rsidRPr="0063683D">
        <w:rPr>
          <w:rFonts w:cs="Zar2" w:hint="cs"/>
          <w:rtl/>
          <w:lang w:bidi="fa-IR"/>
        </w:rPr>
        <w:t>غ امر خود آفر</w:t>
      </w:r>
      <w:r w:rsidR="0063683D">
        <w:rPr>
          <w:rFonts w:cs="Zar2" w:hint="cs"/>
          <w:rtl/>
          <w:lang w:bidi="fa-IR"/>
        </w:rPr>
        <w:t>ي</w:t>
      </w:r>
      <w:r w:rsidRPr="0063683D">
        <w:rPr>
          <w:rFonts w:cs="Zar2" w:hint="cs"/>
          <w:rtl/>
          <w:lang w:bidi="fa-IR"/>
        </w:rPr>
        <w:t>ده آن دو برادر گفتند جناب حاج</w:t>
      </w:r>
      <w:r w:rsidR="0063683D">
        <w:rPr>
          <w:rFonts w:cs="Zar2" w:hint="cs"/>
          <w:rtl/>
          <w:lang w:bidi="fa-IR"/>
        </w:rPr>
        <w:t>ي</w:t>
      </w:r>
      <w:r w:rsidRPr="0063683D">
        <w:rPr>
          <w:rFonts w:cs="Zar2" w:hint="cs"/>
          <w:rtl/>
          <w:lang w:bidi="fa-IR"/>
        </w:rPr>
        <w:t xml:space="preserve"> آخر ما ع</w:t>
      </w:r>
      <w:r w:rsidR="0063683D">
        <w:rPr>
          <w:rFonts w:cs="Zar2" w:hint="cs"/>
          <w:rtl/>
          <w:lang w:bidi="fa-IR"/>
        </w:rPr>
        <w:t>ي</w:t>
      </w:r>
      <w:r w:rsidRPr="0063683D">
        <w:rPr>
          <w:rFonts w:cs="Zar2" w:hint="cs"/>
          <w:rtl/>
          <w:lang w:bidi="fa-IR"/>
        </w:rPr>
        <w:t>ال وار و بچّه دار</w:t>
      </w:r>
      <w:r w:rsidR="0063683D">
        <w:rPr>
          <w:rFonts w:cs="Zar2" w:hint="cs"/>
          <w:rtl/>
          <w:lang w:bidi="fa-IR"/>
        </w:rPr>
        <w:t>ي</w:t>
      </w:r>
      <w:r w:rsidRPr="0063683D">
        <w:rPr>
          <w:rFonts w:cs="Zar2" w:hint="cs"/>
          <w:rtl/>
          <w:lang w:bidi="fa-IR"/>
        </w:rPr>
        <w:t>م حاج</w:t>
      </w:r>
      <w:r w:rsidR="0063683D">
        <w:rPr>
          <w:rFonts w:cs="Zar2" w:hint="cs"/>
          <w:rtl/>
          <w:lang w:bidi="fa-IR"/>
        </w:rPr>
        <w:t>ي</w:t>
      </w:r>
      <w:r w:rsidRPr="0063683D">
        <w:rPr>
          <w:rFonts w:cs="Zar2" w:hint="cs"/>
          <w:rtl/>
          <w:lang w:bidi="fa-IR"/>
        </w:rPr>
        <w:t xml:space="preserve"> ام</w:t>
      </w:r>
      <w:r w:rsidR="0063683D">
        <w:rPr>
          <w:rFonts w:cs="Zar2" w:hint="cs"/>
          <w:rtl/>
          <w:lang w:bidi="fa-IR"/>
        </w:rPr>
        <w:t>ي</w:t>
      </w:r>
      <w:r w:rsidRPr="0063683D">
        <w:rPr>
          <w:rFonts w:cs="Zar2" w:hint="cs"/>
          <w:rtl/>
          <w:lang w:bidi="fa-IR"/>
        </w:rPr>
        <w:t>ن گفت بچّه</w:t>
      </w:r>
      <w:r w:rsidR="007B7E43" w:rsidRPr="0063683D">
        <w:rPr>
          <w:rFonts w:cs="Zar2" w:hint="cs"/>
          <w:rtl/>
          <w:lang w:bidi="fa-IR"/>
        </w:rPr>
        <w:t>‌ها</w:t>
      </w:r>
      <w:r w:rsidRPr="0063683D">
        <w:rPr>
          <w:rFonts w:cs="Zar2" w:hint="cs"/>
          <w:rtl/>
          <w:lang w:bidi="fa-IR"/>
        </w:rPr>
        <w:t xml:space="preserve"> هم خدائ</w:t>
      </w:r>
      <w:r w:rsidR="0063683D">
        <w:rPr>
          <w:rFonts w:cs="Zar2" w:hint="cs"/>
          <w:rtl/>
          <w:lang w:bidi="fa-IR"/>
        </w:rPr>
        <w:t>ي</w:t>
      </w:r>
      <w:r w:rsidRPr="0063683D">
        <w:rPr>
          <w:rFonts w:cs="Zar2" w:hint="cs"/>
          <w:rtl/>
          <w:lang w:bidi="fa-IR"/>
        </w:rPr>
        <w:t xml:space="preserve"> دارند ا</w:t>
      </w:r>
      <w:r w:rsidR="0063683D">
        <w:rPr>
          <w:rFonts w:cs="Zar2" w:hint="cs"/>
          <w:rtl/>
          <w:lang w:bidi="fa-IR"/>
        </w:rPr>
        <w:t>ي</w:t>
      </w:r>
      <w:r w:rsidRPr="0063683D">
        <w:rPr>
          <w:rFonts w:cs="Zar2" w:hint="cs"/>
          <w:rtl/>
          <w:lang w:bidi="fa-IR"/>
        </w:rPr>
        <w:t>ن حرف در وجود هر دو مؤثر شد و مصمّم شدند که امور ملک</w:t>
      </w:r>
      <w:r w:rsidR="0063683D">
        <w:rPr>
          <w:rFonts w:cs="Zar2" w:hint="cs"/>
          <w:rtl/>
          <w:lang w:bidi="fa-IR"/>
        </w:rPr>
        <w:t>ي</w:t>
      </w:r>
      <w:r w:rsidRPr="0063683D">
        <w:rPr>
          <w:rFonts w:cs="Zar2" w:hint="cs"/>
          <w:rtl/>
          <w:lang w:bidi="fa-IR"/>
        </w:rPr>
        <w:t xml:space="preserve"> را رها کنند و کار ازواج و اولاد را به خدا واگذارده دائما به خدمت ق</w:t>
      </w:r>
      <w:r w:rsidR="0063683D">
        <w:rPr>
          <w:rFonts w:cs="Zar2" w:hint="cs"/>
          <w:rtl/>
          <w:lang w:bidi="fa-IR"/>
        </w:rPr>
        <w:t>ي</w:t>
      </w:r>
      <w:r w:rsidRPr="0063683D">
        <w:rPr>
          <w:rFonts w:cs="Zar2" w:hint="cs"/>
          <w:rtl/>
          <w:lang w:bidi="fa-IR"/>
        </w:rPr>
        <w:t>ام نما</w:t>
      </w:r>
      <w:r w:rsidR="0063683D">
        <w:rPr>
          <w:rFonts w:cs="Zar2" w:hint="cs"/>
          <w:rtl/>
          <w:lang w:bidi="fa-IR"/>
        </w:rPr>
        <w:t>ي</w:t>
      </w:r>
      <w:r w:rsidRPr="0063683D">
        <w:rPr>
          <w:rFonts w:cs="Zar2" w:hint="cs"/>
          <w:rtl/>
          <w:lang w:bidi="fa-IR"/>
        </w:rPr>
        <w:t>ند و از همان روز آن ن</w:t>
      </w:r>
      <w:r w:rsidR="0063683D">
        <w:rPr>
          <w:rFonts w:cs="Zar2" w:hint="cs"/>
          <w:rtl/>
          <w:lang w:bidi="fa-IR"/>
        </w:rPr>
        <w:t>ي</w:t>
      </w:r>
      <w:r w:rsidRPr="0063683D">
        <w:rPr>
          <w:rFonts w:cs="Zar2" w:hint="cs"/>
          <w:rtl/>
          <w:lang w:bidi="fa-IR"/>
        </w:rPr>
        <w:t>ت را اجرا نموده تا آخر</w:t>
      </w:r>
      <w:r w:rsidR="0063683D">
        <w:rPr>
          <w:rFonts w:cs="Zar2" w:hint="cs"/>
          <w:rtl/>
          <w:lang w:bidi="fa-IR"/>
        </w:rPr>
        <w:t>ي</w:t>
      </w:r>
      <w:r w:rsidRPr="0063683D">
        <w:rPr>
          <w:rFonts w:cs="Zar2" w:hint="cs"/>
          <w:rtl/>
          <w:lang w:bidi="fa-IR"/>
        </w:rPr>
        <w:t>ن نفس چنان که خواه</w:t>
      </w:r>
      <w:r w:rsidR="0063683D">
        <w:rPr>
          <w:rFonts w:cs="Zar2" w:hint="cs"/>
          <w:rtl/>
          <w:lang w:bidi="fa-IR"/>
        </w:rPr>
        <w:t>ي</w:t>
      </w:r>
      <w:r w:rsidRPr="0063683D">
        <w:rPr>
          <w:rFonts w:cs="Zar2" w:hint="cs"/>
          <w:rtl/>
          <w:lang w:bidi="fa-IR"/>
        </w:rPr>
        <w:t>م دانست آوار</w:t>
      </w:r>
      <w:r w:rsidRPr="0063683D">
        <w:rPr>
          <w:rFonts w:ascii="Arial" w:hAnsi="Arial" w:cs="Arial" w:hint="cs"/>
          <w:rtl/>
          <w:lang w:bidi="fa-IR"/>
        </w:rPr>
        <w:t>ۀ</w:t>
      </w:r>
      <w:r w:rsidRPr="0063683D">
        <w:rPr>
          <w:rFonts w:cs="Zar2" w:hint="cs"/>
          <w:rtl/>
          <w:lang w:bidi="fa-IR"/>
        </w:rPr>
        <w:t xml:space="preserve"> بلاد و د</w:t>
      </w:r>
      <w:r w:rsidR="0063683D">
        <w:rPr>
          <w:rFonts w:cs="Zar2" w:hint="cs"/>
          <w:rtl/>
          <w:lang w:bidi="fa-IR"/>
        </w:rPr>
        <w:t>ي</w:t>
      </w:r>
      <w:r w:rsidRPr="0063683D">
        <w:rPr>
          <w:rFonts w:cs="Zar2" w:hint="cs"/>
          <w:rtl/>
          <w:lang w:bidi="fa-IR"/>
        </w:rPr>
        <w:t>ار شده در سفر و حضر به هدا</w:t>
      </w:r>
      <w:r w:rsidR="0063683D">
        <w:rPr>
          <w:rFonts w:cs="Zar2" w:hint="cs"/>
          <w:rtl/>
          <w:lang w:bidi="fa-IR"/>
        </w:rPr>
        <w:t>ي</w:t>
      </w:r>
      <w:r w:rsidRPr="0063683D">
        <w:rPr>
          <w:rFonts w:cs="Zar2" w:hint="cs"/>
          <w:rtl/>
          <w:lang w:bidi="fa-IR"/>
        </w:rPr>
        <w:t>ت جمع</w:t>
      </w:r>
      <w:r w:rsidR="0063683D">
        <w:rPr>
          <w:rFonts w:cs="Zar2" w:hint="cs"/>
          <w:rtl/>
          <w:lang w:bidi="fa-IR"/>
        </w:rPr>
        <w:t>ي</w:t>
      </w:r>
      <w:r w:rsidRPr="0063683D">
        <w:rPr>
          <w:rFonts w:cs="Zar2" w:hint="cs"/>
          <w:rtl/>
          <w:lang w:bidi="fa-IR"/>
        </w:rPr>
        <w:t xml:space="preserve"> کث</w:t>
      </w:r>
      <w:r w:rsidR="0063683D">
        <w:rPr>
          <w:rFonts w:cs="Zar2" w:hint="cs"/>
          <w:rtl/>
          <w:lang w:bidi="fa-IR"/>
        </w:rPr>
        <w:t>ي</w:t>
      </w:r>
      <w:r w:rsidRPr="0063683D">
        <w:rPr>
          <w:rFonts w:cs="Zar2" w:hint="cs"/>
          <w:rtl/>
          <w:lang w:bidi="fa-IR"/>
        </w:rPr>
        <w:t>ر موفّق و مؤ</w:t>
      </w:r>
      <w:r w:rsidR="0063683D">
        <w:rPr>
          <w:rFonts w:cs="Zar2" w:hint="cs"/>
          <w:rtl/>
          <w:lang w:bidi="fa-IR"/>
        </w:rPr>
        <w:t>ي</w:t>
      </w:r>
      <w:r w:rsidRPr="0063683D">
        <w:rPr>
          <w:rFonts w:cs="Zar2" w:hint="cs"/>
          <w:rtl/>
          <w:lang w:bidi="fa-IR"/>
        </w:rPr>
        <w:t>د گرد</w:t>
      </w:r>
      <w:r w:rsidR="0063683D">
        <w:rPr>
          <w:rFonts w:cs="Zar2" w:hint="cs"/>
          <w:rtl/>
          <w:lang w:bidi="fa-IR"/>
        </w:rPr>
        <w:t>ي</w:t>
      </w:r>
      <w:r w:rsidRPr="0063683D">
        <w:rPr>
          <w:rFonts w:cs="Zar2" w:hint="cs"/>
          <w:rtl/>
          <w:lang w:bidi="fa-IR"/>
        </w:rPr>
        <w:t>دند و ابتدا</w:t>
      </w:r>
      <w:r w:rsidR="0063683D">
        <w:rPr>
          <w:rFonts w:cs="Zar2" w:hint="cs"/>
          <w:rtl/>
          <w:lang w:bidi="fa-IR"/>
        </w:rPr>
        <w:t>ي</w:t>
      </w:r>
      <w:r w:rsidRPr="0063683D">
        <w:rPr>
          <w:rFonts w:cs="Zar2" w:hint="cs"/>
          <w:rtl/>
          <w:lang w:bidi="fa-IR"/>
        </w:rPr>
        <w:t xml:space="preserve"> ق</w:t>
      </w:r>
      <w:r w:rsidR="0063683D">
        <w:rPr>
          <w:rFonts w:cs="Zar2" w:hint="cs"/>
          <w:rtl/>
          <w:lang w:bidi="fa-IR"/>
        </w:rPr>
        <w:t>ي</w:t>
      </w:r>
      <w:r w:rsidRPr="0063683D">
        <w:rPr>
          <w:rFonts w:cs="Zar2" w:hint="cs"/>
          <w:rtl/>
          <w:lang w:bidi="fa-IR"/>
        </w:rPr>
        <w:t>ام رسم</w:t>
      </w:r>
      <w:r w:rsidR="0063683D">
        <w:rPr>
          <w:rFonts w:cs="Zar2" w:hint="cs"/>
          <w:rtl/>
          <w:lang w:bidi="fa-IR"/>
        </w:rPr>
        <w:t>ي</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به خدمت امرالله اواخر سن</w:t>
      </w:r>
      <w:r w:rsidRPr="0063683D">
        <w:rPr>
          <w:rFonts w:ascii="Arial" w:hAnsi="Arial" w:cs="Arial" w:hint="cs"/>
          <w:rtl/>
          <w:lang w:bidi="fa-IR"/>
        </w:rPr>
        <w:t>ۀ</w:t>
      </w:r>
      <w:r w:rsidRPr="0063683D">
        <w:rPr>
          <w:rFonts w:cs="Zar2" w:hint="cs"/>
          <w:rtl/>
          <w:lang w:bidi="fa-IR"/>
        </w:rPr>
        <w:t xml:space="preserve"> 1304 هجر</w:t>
      </w:r>
      <w:r w:rsidR="0063683D">
        <w:rPr>
          <w:rFonts w:cs="Zar2" w:hint="cs"/>
          <w:rtl/>
          <w:lang w:bidi="fa-IR"/>
        </w:rPr>
        <w:t>ي</w:t>
      </w:r>
      <w:r w:rsidRPr="0063683D">
        <w:rPr>
          <w:rFonts w:cs="Zar2" w:hint="cs"/>
          <w:rtl/>
          <w:lang w:bidi="fa-IR"/>
        </w:rPr>
        <w:t xml:space="preserve"> قمر</w:t>
      </w:r>
      <w:r w:rsidR="0063683D">
        <w:rPr>
          <w:rFonts w:cs="Zar2" w:hint="cs"/>
          <w:rtl/>
          <w:lang w:bidi="fa-IR"/>
        </w:rPr>
        <w:t>ي</w:t>
      </w:r>
      <w:r w:rsidRPr="0063683D">
        <w:rPr>
          <w:rFonts w:cs="Zar2" w:hint="cs"/>
          <w:rtl/>
          <w:lang w:bidi="fa-IR"/>
        </w:rPr>
        <w:t xml:space="preserve"> بود که ترک همه چ</w:t>
      </w:r>
      <w:r w:rsidR="0063683D">
        <w:rPr>
          <w:rFonts w:cs="Zar2" w:hint="cs"/>
          <w:rtl/>
          <w:lang w:bidi="fa-IR"/>
        </w:rPr>
        <w:t>ي</w:t>
      </w:r>
      <w:r w:rsidRPr="0063683D">
        <w:rPr>
          <w:rFonts w:cs="Zar2" w:hint="cs"/>
          <w:rtl/>
          <w:lang w:bidi="fa-IR"/>
        </w:rPr>
        <w:t>ز حتّ</w:t>
      </w:r>
      <w:r w:rsidR="0063683D">
        <w:rPr>
          <w:rFonts w:cs="Zar2" w:hint="cs"/>
          <w:rtl/>
          <w:lang w:bidi="fa-IR"/>
        </w:rPr>
        <w:t>ي</w:t>
      </w:r>
      <w:r w:rsidRPr="0063683D">
        <w:rPr>
          <w:rFonts w:cs="Zar2" w:hint="cs"/>
          <w:rtl/>
          <w:lang w:bidi="fa-IR"/>
        </w:rPr>
        <w:t xml:space="preserve"> خان</w:t>
      </w:r>
      <w:r w:rsidRPr="0063683D">
        <w:rPr>
          <w:rFonts w:ascii="Arial" w:hAnsi="Arial" w:cs="Arial" w:hint="cs"/>
          <w:rtl/>
          <w:lang w:bidi="fa-IR"/>
        </w:rPr>
        <w:t>ۀ</w:t>
      </w:r>
      <w:r w:rsidRPr="0063683D">
        <w:rPr>
          <w:rFonts w:cs="Zar2" w:hint="cs"/>
          <w:rtl/>
          <w:lang w:bidi="fa-IR"/>
        </w:rPr>
        <w:t xml:space="preserve"> موروث</w:t>
      </w:r>
      <w:r w:rsidR="0063683D">
        <w:rPr>
          <w:rFonts w:cs="Zar2" w:hint="cs"/>
          <w:rtl/>
          <w:lang w:bidi="fa-IR"/>
        </w:rPr>
        <w:t>ي</w:t>
      </w:r>
      <w:r w:rsidRPr="0063683D">
        <w:rPr>
          <w:rFonts w:cs="Zar2" w:hint="cs"/>
          <w:rtl/>
          <w:lang w:bidi="fa-IR"/>
        </w:rPr>
        <w:t xml:space="preserve"> صد ساله را نمودند که از آن تار</w:t>
      </w:r>
      <w:r w:rsidR="0063683D">
        <w:rPr>
          <w:rFonts w:cs="Zar2" w:hint="cs"/>
          <w:rtl/>
          <w:lang w:bidi="fa-IR"/>
        </w:rPr>
        <w:t>ي</w:t>
      </w:r>
      <w:r w:rsidRPr="0063683D">
        <w:rPr>
          <w:rFonts w:cs="Zar2" w:hint="cs"/>
          <w:rtl/>
          <w:lang w:bidi="fa-IR"/>
        </w:rPr>
        <w:t>خ به دست اغ</w:t>
      </w:r>
      <w:r w:rsidR="0063683D">
        <w:rPr>
          <w:rFonts w:cs="Zar2" w:hint="cs"/>
          <w:rtl/>
          <w:lang w:bidi="fa-IR"/>
        </w:rPr>
        <w:t>ي</w:t>
      </w:r>
      <w:r w:rsidRPr="0063683D">
        <w:rPr>
          <w:rFonts w:cs="Zar2" w:hint="cs"/>
          <w:rtl/>
          <w:lang w:bidi="fa-IR"/>
        </w:rPr>
        <w:t>ار مارب</w:t>
      </w:r>
      <w:r w:rsidR="0063683D">
        <w:rPr>
          <w:rFonts w:cs="Zar2" w:hint="cs"/>
          <w:rtl/>
          <w:lang w:bidi="fa-IR"/>
        </w:rPr>
        <w:t>ي</w:t>
      </w:r>
      <w:r w:rsidRPr="0063683D">
        <w:rPr>
          <w:rFonts w:cs="Zar2" w:hint="cs"/>
          <w:rtl/>
          <w:lang w:bidi="fa-IR"/>
        </w:rPr>
        <w:t>ن افتاد و برا</w:t>
      </w:r>
      <w:r w:rsidR="0063683D">
        <w:rPr>
          <w:rFonts w:cs="Zar2" w:hint="cs"/>
          <w:rtl/>
          <w:lang w:bidi="fa-IR"/>
        </w:rPr>
        <w:t>ي</w:t>
      </w:r>
      <w:r w:rsidRPr="0063683D">
        <w:rPr>
          <w:rFonts w:cs="Zar2" w:hint="cs"/>
          <w:rtl/>
          <w:lang w:bidi="fa-IR"/>
        </w:rPr>
        <w:t xml:space="preserve"> پس گرفتن آن ه</w:t>
      </w:r>
      <w:r w:rsidR="0063683D">
        <w:rPr>
          <w:rFonts w:cs="Zar2" w:hint="cs"/>
          <w:rtl/>
          <w:lang w:bidi="fa-IR"/>
        </w:rPr>
        <w:t>ي</w:t>
      </w:r>
      <w:r w:rsidRPr="0063683D">
        <w:rPr>
          <w:rFonts w:cs="Zar2" w:hint="cs"/>
          <w:rtl/>
          <w:lang w:bidi="fa-IR"/>
        </w:rPr>
        <w:t>چ اقدام</w:t>
      </w:r>
      <w:r w:rsidR="0063683D">
        <w:rPr>
          <w:rFonts w:cs="Zar2" w:hint="cs"/>
          <w:rtl/>
          <w:lang w:bidi="fa-IR"/>
        </w:rPr>
        <w:t>ي</w:t>
      </w:r>
      <w:r w:rsidRPr="0063683D">
        <w:rPr>
          <w:rFonts w:cs="Zar2" w:hint="cs"/>
          <w:rtl/>
          <w:lang w:bidi="fa-IR"/>
        </w:rPr>
        <w:t xml:space="preserve"> ننمودند.(134) در اوّل</w:t>
      </w:r>
      <w:r w:rsidR="0063683D">
        <w:rPr>
          <w:rFonts w:cs="Zar2" w:hint="cs"/>
          <w:rtl/>
          <w:lang w:bidi="fa-IR"/>
        </w:rPr>
        <w:t>ي</w:t>
      </w:r>
      <w:r w:rsidRPr="0063683D">
        <w:rPr>
          <w:rFonts w:cs="Zar2" w:hint="cs"/>
          <w:rtl/>
          <w:lang w:bidi="fa-IR"/>
        </w:rPr>
        <w:t>ن دفعه ئ</w:t>
      </w:r>
      <w:r w:rsidR="0063683D">
        <w:rPr>
          <w:rFonts w:cs="Zar2" w:hint="cs"/>
          <w:rtl/>
          <w:lang w:bidi="fa-IR"/>
        </w:rPr>
        <w:t>ي</w:t>
      </w:r>
      <w:r w:rsidRPr="0063683D">
        <w:rPr>
          <w:rFonts w:cs="Zar2" w:hint="cs"/>
          <w:rtl/>
          <w:lang w:bidi="fa-IR"/>
        </w:rPr>
        <w:t xml:space="preserve"> که به ن</w:t>
      </w:r>
      <w:r w:rsidR="0063683D">
        <w:rPr>
          <w:rFonts w:cs="Zar2" w:hint="cs"/>
          <w:rtl/>
          <w:lang w:bidi="fa-IR"/>
        </w:rPr>
        <w:t>ي</w:t>
      </w:r>
      <w:r w:rsidRPr="0063683D">
        <w:rPr>
          <w:rFonts w:cs="Zar2" w:hint="cs"/>
          <w:rtl/>
          <w:lang w:bidi="fa-IR"/>
        </w:rPr>
        <w:t>ت نشر نفحات الله قصد سفر نمودند جناب حاج ابوالحسن ام</w:t>
      </w:r>
      <w:r w:rsidR="0063683D">
        <w:rPr>
          <w:rFonts w:cs="Zar2" w:hint="cs"/>
          <w:rtl/>
          <w:lang w:bidi="fa-IR"/>
        </w:rPr>
        <w:t>ي</w:t>
      </w:r>
      <w:r w:rsidRPr="0063683D">
        <w:rPr>
          <w:rFonts w:cs="Zar2" w:hint="cs"/>
          <w:rtl/>
          <w:lang w:bidi="fa-IR"/>
        </w:rPr>
        <w:t>ن مبلغ نه تومان برا</w:t>
      </w:r>
      <w:r w:rsidR="0063683D">
        <w:rPr>
          <w:rFonts w:cs="Zar2" w:hint="cs"/>
          <w:rtl/>
          <w:lang w:bidi="fa-IR"/>
        </w:rPr>
        <w:t>ي</w:t>
      </w:r>
      <w:r w:rsidRPr="0063683D">
        <w:rPr>
          <w:rFonts w:cs="Zar2" w:hint="cs"/>
          <w:rtl/>
          <w:lang w:bidi="fa-IR"/>
        </w:rPr>
        <w:t xml:space="preserve"> مصارف تسل</w:t>
      </w:r>
      <w:r w:rsidR="0063683D">
        <w:rPr>
          <w:rFonts w:cs="Zar2" w:hint="cs"/>
          <w:rtl/>
          <w:lang w:bidi="fa-IR"/>
        </w:rPr>
        <w:t>ي</w:t>
      </w:r>
      <w:r w:rsidRPr="0063683D">
        <w:rPr>
          <w:rFonts w:cs="Zar2" w:hint="cs"/>
          <w:rtl/>
          <w:lang w:bidi="fa-IR"/>
        </w:rPr>
        <w:t>مشان نمود آن دو برادر مقدار</w:t>
      </w:r>
      <w:r w:rsidR="0063683D">
        <w:rPr>
          <w:rFonts w:cs="Zar2" w:hint="cs"/>
          <w:rtl/>
          <w:lang w:bidi="fa-IR"/>
        </w:rPr>
        <w:t>ي</w:t>
      </w:r>
      <w:r w:rsidRPr="0063683D">
        <w:rPr>
          <w:rFonts w:cs="Zar2" w:hint="cs"/>
          <w:rtl/>
          <w:lang w:bidi="fa-IR"/>
        </w:rPr>
        <w:t xml:space="preserve"> از آن را خود برداشته و مقدار ز</w:t>
      </w:r>
      <w:r w:rsidR="0063683D">
        <w:rPr>
          <w:rFonts w:cs="Zar2" w:hint="cs"/>
          <w:rtl/>
          <w:lang w:bidi="fa-IR"/>
        </w:rPr>
        <w:t>ي</w:t>
      </w:r>
      <w:r w:rsidRPr="0063683D">
        <w:rPr>
          <w:rFonts w:cs="Zar2" w:hint="cs"/>
          <w:rtl/>
          <w:lang w:bidi="fa-IR"/>
        </w:rPr>
        <w:t>ادتر</w:t>
      </w:r>
      <w:r w:rsidR="0063683D">
        <w:rPr>
          <w:rFonts w:cs="Zar2" w:hint="cs"/>
          <w:rtl/>
          <w:lang w:bidi="fa-IR"/>
        </w:rPr>
        <w:t>ي</w:t>
      </w:r>
      <w:r w:rsidRPr="0063683D">
        <w:rPr>
          <w:rFonts w:cs="Zar2" w:hint="cs"/>
          <w:rtl/>
          <w:lang w:bidi="fa-IR"/>
        </w:rPr>
        <w:t xml:space="preserve"> را برا</w:t>
      </w:r>
      <w:r w:rsidR="0063683D">
        <w:rPr>
          <w:rFonts w:cs="Zar2" w:hint="cs"/>
          <w:rtl/>
          <w:lang w:bidi="fa-IR"/>
        </w:rPr>
        <w:t>ي</w:t>
      </w:r>
      <w:r w:rsidRPr="0063683D">
        <w:rPr>
          <w:rFonts w:cs="Zar2" w:hint="cs"/>
          <w:rtl/>
          <w:lang w:bidi="fa-IR"/>
        </w:rPr>
        <w:t xml:space="preserve"> هشت نفر در خانه گذاشتند و متوجّها ال</w:t>
      </w:r>
      <w:r w:rsidR="0063683D">
        <w:rPr>
          <w:rFonts w:cs="Zar2" w:hint="cs"/>
          <w:rtl/>
          <w:lang w:bidi="fa-IR"/>
        </w:rPr>
        <w:t>ي</w:t>
      </w:r>
      <w:r w:rsidRPr="0063683D">
        <w:rPr>
          <w:rFonts w:cs="Zar2" w:hint="cs"/>
          <w:rtl/>
          <w:lang w:bidi="fa-IR"/>
        </w:rPr>
        <w:t xml:space="preserve"> الله و منقطعا عمّا سواه پ</w:t>
      </w:r>
      <w:r w:rsidR="0063683D">
        <w:rPr>
          <w:rFonts w:cs="Zar2" w:hint="cs"/>
          <w:rtl/>
          <w:lang w:bidi="fa-IR"/>
        </w:rPr>
        <w:t>ي</w:t>
      </w:r>
      <w:r w:rsidRPr="0063683D">
        <w:rPr>
          <w:rFonts w:cs="Zar2" w:hint="cs"/>
          <w:rtl/>
          <w:lang w:bidi="fa-IR"/>
        </w:rPr>
        <w:t>اده به راه افتاده از طهران به سمنان و سنگسر و شهم</w:t>
      </w:r>
      <w:r w:rsidR="0063683D">
        <w:rPr>
          <w:rFonts w:cs="Zar2" w:hint="cs"/>
          <w:rtl/>
          <w:lang w:bidi="fa-IR"/>
        </w:rPr>
        <w:t>ي</w:t>
      </w:r>
      <w:r w:rsidRPr="0063683D">
        <w:rPr>
          <w:rFonts w:cs="Zar2" w:hint="cs"/>
          <w:rtl/>
          <w:lang w:bidi="fa-IR"/>
        </w:rPr>
        <w:t>رزاد و از راه دهات به دامغان و شاهرود و سبزوار و ن</w:t>
      </w:r>
      <w:r w:rsidR="0063683D">
        <w:rPr>
          <w:rFonts w:cs="Zar2" w:hint="cs"/>
          <w:rtl/>
          <w:lang w:bidi="fa-IR"/>
        </w:rPr>
        <w:t>ي</w:t>
      </w:r>
      <w:r w:rsidRPr="0063683D">
        <w:rPr>
          <w:rFonts w:cs="Zar2" w:hint="cs"/>
          <w:rtl/>
          <w:lang w:bidi="fa-IR"/>
        </w:rPr>
        <w:t>شابور و تربت ح</w:t>
      </w:r>
      <w:r w:rsidR="0063683D">
        <w:rPr>
          <w:rFonts w:cs="Zar2" w:hint="cs"/>
          <w:rtl/>
          <w:lang w:bidi="fa-IR"/>
        </w:rPr>
        <w:t>ي</w:t>
      </w:r>
      <w:r w:rsidRPr="0063683D">
        <w:rPr>
          <w:rFonts w:cs="Zar2" w:hint="cs"/>
          <w:rtl/>
          <w:lang w:bidi="fa-IR"/>
        </w:rPr>
        <w:t>در</w:t>
      </w:r>
      <w:r w:rsidR="0063683D">
        <w:rPr>
          <w:rFonts w:cs="Zar2" w:hint="cs"/>
          <w:rtl/>
          <w:lang w:bidi="fa-IR"/>
        </w:rPr>
        <w:t>ي</w:t>
      </w:r>
      <w:r w:rsidRPr="0063683D">
        <w:rPr>
          <w:rFonts w:cs="Zar2" w:hint="cs"/>
          <w:rtl/>
          <w:lang w:bidi="fa-IR"/>
        </w:rPr>
        <w:t>ه و طبس و قائنات و سا</w:t>
      </w:r>
      <w:r w:rsidR="0063683D">
        <w:rPr>
          <w:rFonts w:cs="Zar2" w:hint="cs"/>
          <w:rtl/>
          <w:lang w:bidi="fa-IR"/>
        </w:rPr>
        <w:t>ي</w:t>
      </w:r>
      <w:r w:rsidRPr="0063683D">
        <w:rPr>
          <w:rFonts w:cs="Zar2" w:hint="cs"/>
          <w:rtl/>
          <w:lang w:bidi="fa-IR"/>
        </w:rPr>
        <w:t>ر قصبات و قرا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الت وس</w:t>
      </w:r>
      <w:r w:rsidR="0063683D">
        <w:rPr>
          <w:rFonts w:cs="Zar2" w:hint="cs"/>
          <w:rtl/>
          <w:lang w:bidi="fa-IR"/>
        </w:rPr>
        <w:t>ي</w:t>
      </w:r>
      <w:r w:rsidRPr="0063683D">
        <w:rPr>
          <w:rFonts w:cs="Zar2" w:hint="cs"/>
          <w:rtl/>
          <w:lang w:bidi="fa-IR"/>
        </w:rPr>
        <w:t>ع خراسان مسافرت کرده و در هر نقطه ئ</w:t>
      </w:r>
      <w:r w:rsidR="0063683D">
        <w:rPr>
          <w:rFonts w:cs="Zar2" w:hint="cs"/>
          <w:rtl/>
          <w:lang w:bidi="fa-IR"/>
        </w:rPr>
        <w:t>ي</w:t>
      </w:r>
      <w:r w:rsidRPr="0063683D">
        <w:rPr>
          <w:rFonts w:cs="Zar2" w:hint="cs"/>
          <w:rtl/>
          <w:lang w:bidi="fa-IR"/>
        </w:rPr>
        <w:t xml:space="preserve"> که احباب وجود داشته اند به قدر اقتضا توقّف و با طبقات مختلف از طالبان گفتگو و احبّا</w:t>
      </w:r>
      <w:r w:rsidR="0063683D">
        <w:rPr>
          <w:rFonts w:cs="Zar2" w:hint="cs"/>
          <w:rtl/>
          <w:lang w:bidi="fa-IR"/>
        </w:rPr>
        <w:t>ي</w:t>
      </w:r>
      <w:r w:rsidRPr="0063683D">
        <w:rPr>
          <w:rFonts w:cs="Zar2" w:hint="cs"/>
          <w:rtl/>
          <w:lang w:bidi="fa-IR"/>
        </w:rPr>
        <w:t xml:space="preserve"> اله</w:t>
      </w:r>
      <w:r w:rsidR="0063683D">
        <w:rPr>
          <w:rFonts w:cs="Zar2" w:hint="cs"/>
          <w:rtl/>
          <w:lang w:bidi="fa-IR"/>
        </w:rPr>
        <w:t>ي</w:t>
      </w:r>
      <w:r w:rsidRPr="0063683D">
        <w:rPr>
          <w:rFonts w:cs="Zar2" w:hint="cs"/>
          <w:rtl/>
          <w:lang w:bidi="fa-IR"/>
        </w:rPr>
        <w:t xml:space="preserve"> را گرم و مشتعل نموده اند و چنان</w:t>
      </w:r>
      <w:r w:rsidR="00614762" w:rsidRPr="0063683D">
        <w:rPr>
          <w:rFonts w:cs="Zar2" w:hint="cs"/>
          <w:rtl/>
          <w:lang w:bidi="fa-IR"/>
        </w:rPr>
        <w:t xml:space="preserve"> </w:t>
      </w:r>
      <w:r w:rsidRPr="0063683D">
        <w:rPr>
          <w:rFonts w:cs="Zar2" w:hint="cs"/>
          <w:rtl/>
          <w:lang w:bidi="fa-IR"/>
        </w:rPr>
        <w:t xml:space="preserve">که فوقا اشاره </w:t>
      </w:r>
      <w:r w:rsidRPr="0063683D">
        <w:rPr>
          <w:rFonts w:cs="Zar2" w:hint="cs"/>
          <w:rtl/>
          <w:lang w:bidi="fa-IR"/>
        </w:rPr>
        <w:lastRenderedPageBreak/>
        <w:t>شد راه را پ</w:t>
      </w:r>
      <w:r w:rsidR="0063683D">
        <w:rPr>
          <w:rFonts w:cs="Zar2" w:hint="cs"/>
          <w:rtl/>
          <w:lang w:bidi="fa-IR"/>
        </w:rPr>
        <w:t>ي</w:t>
      </w:r>
      <w:r w:rsidRPr="0063683D">
        <w:rPr>
          <w:rFonts w:cs="Zar2" w:hint="cs"/>
          <w:rtl/>
          <w:lang w:bidi="fa-IR"/>
        </w:rPr>
        <w:t>اده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پ</w:t>
      </w:r>
      <w:r w:rsidR="0063683D">
        <w:rPr>
          <w:rFonts w:cs="Zar2" w:hint="cs"/>
          <w:rtl/>
          <w:lang w:bidi="fa-IR"/>
        </w:rPr>
        <w:t>ي</w:t>
      </w:r>
      <w:r w:rsidRPr="0063683D">
        <w:rPr>
          <w:rFonts w:cs="Zar2" w:hint="cs"/>
          <w:rtl/>
          <w:lang w:bidi="fa-IR"/>
        </w:rPr>
        <w:t>مودند و گاه</w:t>
      </w:r>
      <w:r w:rsidR="0063683D">
        <w:rPr>
          <w:rFonts w:cs="Zar2" w:hint="cs"/>
          <w:rtl/>
          <w:lang w:bidi="fa-IR"/>
        </w:rPr>
        <w:t>ي</w:t>
      </w:r>
      <w:r w:rsidRPr="0063683D">
        <w:rPr>
          <w:rFonts w:cs="Zar2" w:hint="cs"/>
          <w:rtl/>
          <w:lang w:bidi="fa-IR"/>
        </w:rPr>
        <w:t xml:space="preserve"> بر سب</w:t>
      </w:r>
      <w:r w:rsidR="0063683D">
        <w:rPr>
          <w:rFonts w:cs="Zar2" w:hint="cs"/>
          <w:rtl/>
          <w:lang w:bidi="fa-IR"/>
        </w:rPr>
        <w:t>ي</w:t>
      </w:r>
      <w:r w:rsidRPr="0063683D">
        <w:rPr>
          <w:rFonts w:cs="Zar2" w:hint="cs"/>
          <w:rtl/>
          <w:lang w:bidi="fa-IR"/>
        </w:rPr>
        <w:t xml:space="preserve">ل ندرت الاغ و </w:t>
      </w:r>
      <w:r w:rsidR="0063683D">
        <w:rPr>
          <w:rFonts w:cs="Zar2" w:hint="cs"/>
          <w:rtl/>
          <w:lang w:bidi="fa-IR"/>
        </w:rPr>
        <w:t>ي</w:t>
      </w:r>
      <w:r w:rsidRPr="0063683D">
        <w:rPr>
          <w:rFonts w:cs="Zar2" w:hint="cs"/>
          <w:rtl/>
          <w:lang w:bidi="fa-IR"/>
        </w:rPr>
        <w:t>ا اسب</w:t>
      </w:r>
      <w:r w:rsidR="0063683D">
        <w:rPr>
          <w:rFonts w:cs="Zar2" w:hint="cs"/>
          <w:rtl/>
          <w:lang w:bidi="fa-IR"/>
        </w:rPr>
        <w:t>ي</w:t>
      </w:r>
      <w:r w:rsidRPr="0063683D">
        <w:rPr>
          <w:rFonts w:cs="Zar2" w:hint="cs"/>
          <w:rtl/>
          <w:lang w:bidi="fa-IR"/>
        </w:rPr>
        <w:t xml:space="preserve"> کرا</w:t>
      </w:r>
      <w:r w:rsidR="0063683D">
        <w:rPr>
          <w:rFonts w:cs="Zar2" w:hint="cs"/>
          <w:rtl/>
          <w:lang w:bidi="fa-IR"/>
        </w:rPr>
        <w:t>ي</w:t>
      </w:r>
      <w:r w:rsidRPr="0063683D">
        <w:rPr>
          <w:rFonts w:cs="Zar2" w:hint="cs"/>
          <w:rtl/>
          <w:lang w:bidi="fa-IR"/>
        </w:rPr>
        <w:t>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نموده اند مثلا در طبس که حاکم آن عماد الملک و به امرالله مؤمن و به احبّا</w:t>
      </w:r>
      <w:r w:rsidR="0063683D">
        <w:rPr>
          <w:rFonts w:cs="Zar2" w:hint="cs"/>
          <w:rtl/>
          <w:lang w:bidi="fa-IR"/>
        </w:rPr>
        <w:t>ي</w:t>
      </w:r>
      <w:r w:rsidRPr="0063683D">
        <w:rPr>
          <w:rFonts w:cs="Zar2" w:hint="cs"/>
          <w:rtl/>
          <w:lang w:bidi="fa-IR"/>
        </w:rPr>
        <w:t xml:space="preserve"> خدا مهربان و در مقابل خدمت</w:t>
      </w:r>
      <w:r w:rsidR="00614762" w:rsidRPr="0063683D">
        <w:rPr>
          <w:rFonts w:cs="Zar2" w:hint="cs"/>
          <w:rtl/>
          <w:lang w:bidi="fa-IR"/>
        </w:rPr>
        <w:t xml:space="preserve"> </w:t>
      </w:r>
      <w:r w:rsidRPr="0063683D">
        <w:rPr>
          <w:rFonts w:cs="Zar2" w:hint="cs"/>
          <w:rtl/>
          <w:lang w:bidi="fa-IR"/>
        </w:rPr>
        <w:t>گذاران خاضع و جانفشان بود پس از چند</w:t>
      </w:r>
      <w:r w:rsidR="0063683D">
        <w:rPr>
          <w:rFonts w:cs="Zar2" w:hint="cs"/>
          <w:rtl/>
          <w:lang w:bidi="fa-IR"/>
        </w:rPr>
        <w:t>ي</w:t>
      </w:r>
      <w:r w:rsidRPr="0063683D">
        <w:rPr>
          <w:rFonts w:cs="Zar2" w:hint="cs"/>
          <w:rtl/>
          <w:lang w:bidi="fa-IR"/>
        </w:rPr>
        <w:t xml:space="preserve"> توقّف و مذاکرات امر</w:t>
      </w:r>
      <w:r w:rsidR="0063683D">
        <w:rPr>
          <w:rFonts w:cs="Zar2" w:hint="cs"/>
          <w:rtl/>
          <w:lang w:bidi="fa-IR"/>
        </w:rPr>
        <w:t>ي</w:t>
      </w:r>
      <w:r w:rsidRPr="0063683D">
        <w:rPr>
          <w:rFonts w:cs="Zar2" w:hint="cs"/>
          <w:rtl/>
          <w:lang w:bidi="fa-IR"/>
        </w:rPr>
        <w:t xml:space="preserve"> با عدّه ئ</w:t>
      </w:r>
      <w:r w:rsidR="0063683D">
        <w:rPr>
          <w:rFonts w:cs="Zar2" w:hint="cs"/>
          <w:rtl/>
          <w:lang w:bidi="fa-IR"/>
        </w:rPr>
        <w:t>ي</w:t>
      </w:r>
      <w:r w:rsidRPr="0063683D">
        <w:rPr>
          <w:rFonts w:cs="Zar2" w:hint="cs"/>
          <w:rtl/>
          <w:lang w:bidi="fa-IR"/>
        </w:rPr>
        <w:t xml:space="preserve"> از اع</w:t>
      </w:r>
      <w:r w:rsidR="0063683D">
        <w:rPr>
          <w:rFonts w:cs="Zar2" w:hint="cs"/>
          <w:rtl/>
          <w:lang w:bidi="fa-IR"/>
        </w:rPr>
        <w:t>ي</w:t>
      </w:r>
      <w:r w:rsidRPr="0063683D">
        <w:rPr>
          <w:rFonts w:cs="Zar2" w:hint="cs"/>
          <w:rtl/>
          <w:lang w:bidi="fa-IR"/>
        </w:rPr>
        <w:t>ان و اشراف وقت</w:t>
      </w:r>
      <w:r w:rsidR="0063683D">
        <w:rPr>
          <w:rFonts w:cs="Zar2" w:hint="cs"/>
          <w:rtl/>
          <w:lang w:bidi="fa-IR"/>
        </w:rPr>
        <w:t>ي</w:t>
      </w:r>
      <w:r w:rsidRPr="0063683D">
        <w:rPr>
          <w:rFonts w:cs="Zar2" w:hint="cs"/>
          <w:rtl/>
          <w:lang w:bidi="fa-IR"/>
        </w:rPr>
        <w:t xml:space="preserve"> که قصد حرکت داشتند عمادالملک امر کرد از سر طو</w:t>
      </w:r>
      <w:r w:rsidR="0063683D">
        <w:rPr>
          <w:rFonts w:cs="Zar2" w:hint="cs"/>
          <w:rtl/>
          <w:lang w:bidi="fa-IR"/>
        </w:rPr>
        <w:t>ي</w:t>
      </w:r>
      <w:r w:rsidRPr="0063683D">
        <w:rPr>
          <w:rFonts w:cs="Zar2" w:hint="cs"/>
          <w:rtl/>
          <w:lang w:bidi="fa-IR"/>
        </w:rPr>
        <w:t xml:space="preserve">له اش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بهتر</w:t>
      </w:r>
      <w:r w:rsidR="0063683D">
        <w:rPr>
          <w:rFonts w:cs="Zar2" w:hint="cs"/>
          <w:rtl/>
          <w:lang w:bidi="fa-IR"/>
        </w:rPr>
        <w:t>ي</w:t>
      </w:r>
      <w:r w:rsidRPr="0063683D">
        <w:rPr>
          <w:rFonts w:cs="Zar2" w:hint="cs"/>
          <w:rtl/>
          <w:lang w:bidi="fa-IR"/>
        </w:rPr>
        <w:t>ن کرّه اسب</w:t>
      </w:r>
      <w:r w:rsidR="007B7E43" w:rsidRPr="0063683D">
        <w:rPr>
          <w:rFonts w:cs="Zar2" w:hint="cs"/>
          <w:rtl/>
          <w:lang w:bidi="fa-IR"/>
        </w:rPr>
        <w:t>‌ها</w:t>
      </w:r>
      <w:r w:rsidR="0063683D">
        <w:rPr>
          <w:rFonts w:cs="Zar2" w:hint="cs"/>
          <w:rtl/>
          <w:lang w:bidi="fa-IR"/>
        </w:rPr>
        <w:t>ي</w:t>
      </w:r>
      <w:r w:rsidRPr="0063683D">
        <w:rPr>
          <w:rFonts w:cs="Zar2" w:hint="cs"/>
          <w:rtl/>
          <w:lang w:bidi="fa-IR"/>
        </w:rPr>
        <w:t>ش را ز</w:t>
      </w:r>
      <w:r w:rsidR="0063683D">
        <w:rPr>
          <w:rFonts w:cs="Zar2" w:hint="cs"/>
          <w:rtl/>
          <w:lang w:bidi="fa-IR"/>
        </w:rPr>
        <w:t>ي</w:t>
      </w:r>
      <w:r w:rsidRPr="0063683D">
        <w:rPr>
          <w:rFonts w:cs="Zar2" w:hint="cs"/>
          <w:rtl/>
          <w:lang w:bidi="fa-IR"/>
        </w:rPr>
        <w:t>ن و برگ کرده خدمت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آوردند و خواهش نمود که آن را برا</w:t>
      </w:r>
      <w:r w:rsidR="0063683D">
        <w:rPr>
          <w:rFonts w:cs="Zar2" w:hint="cs"/>
          <w:rtl/>
          <w:lang w:bidi="fa-IR"/>
        </w:rPr>
        <w:t>ي</w:t>
      </w:r>
      <w:r w:rsidRPr="0063683D">
        <w:rPr>
          <w:rFonts w:cs="Zar2" w:hint="cs"/>
          <w:rtl/>
          <w:lang w:bidi="fa-IR"/>
        </w:rPr>
        <w:t xml:space="preserve"> سوار</w:t>
      </w:r>
      <w:r w:rsidR="0063683D">
        <w:rPr>
          <w:rFonts w:cs="Zar2" w:hint="cs"/>
          <w:rtl/>
          <w:lang w:bidi="fa-IR"/>
        </w:rPr>
        <w:t>ي</w:t>
      </w:r>
      <w:r w:rsidRPr="0063683D">
        <w:rPr>
          <w:rFonts w:cs="Zar2" w:hint="cs"/>
          <w:rtl/>
          <w:lang w:bidi="fa-IR"/>
        </w:rPr>
        <w:t xml:space="preserve"> همراه داشته باشند ن</w:t>
      </w:r>
      <w:r w:rsidR="0063683D">
        <w:rPr>
          <w:rFonts w:cs="Zar2" w:hint="cs"/>
          <w:rtl/>
          <w:lang w:bidi="fa-IR"/>
        </w:rPr>
        <w:t>ي</w:t>
      </w:r>
      <w:r w:rsidRPr="0063683D">
        <w:rPr>
          <w:rFonts w:cs="Zar2" w:hint="cs"/>
          <w:rtl/>
          <w:lang w:bidi="fa-IR"/>
        </w:rPr>
        <w:t>ر وس</w:t>
      </w:r>
      <w:r w:rsidR="0063683D">
        <w:rPr>
          <w:rFonts w:cs="Zar2" w:hint="cs"/>
          <w:rtl/>
          <w:lang w:bidi="fa-IR"/>
        </w:rPr>
        <w:t>ي</w:t>
      </w:r>
      <w:r w:rsidRPr="0063683D">
        <w:rPr>
          <w:rFonts w:cs="Zar2" w:hint="cs"/>
          <w:rtl/>
          <w:lang w:bidi="fa-IR"/>
        </w:rPr>
        <w:t>نا با رو</w:t>
      </w:r>
      <w:r w:rsidR="0063683D">
        <w:rPr>
          <w:rFonts w:cs="Zar2" w:hint="cs"/>
          <w:rtl/>
          <w:lang w:bidi="fa-IR"/>
        </w:rPr>
        <w:t>ي</w:t>
      </w:r>
      <w:r w:rsidRPr="0063683D">
        <w:rPr>
          <w:rFonts w:cs="Zar2" w:hint="cs"/>
          <w:rtl/>
          <w:lang w:bidi="fa-IR"/>
        </w:rPr>
        <w:t xml:space="preserve"> گشاده و ستا</w:t>
      </w:r>
      <w:r w:rsidR="0063683D">
        <w:rPr>
          <w:rFonts w:cs="Zar2" w:hint="cs"/>
          <w:rtl/>
          <w:lang w:bidi="fa-IR"/>
        </w:rPr>
        <w:t>ي</w:t>
      </w:r>
      <w:r w:rsidRPr="0063683D">
        <w:rPr>
          <w:rFonts w:cs="Zar2" w:hint="cs"/>
          <w:rtl/>
          <w:lang w:bidi="fa-IR"/>
        </w:rPr>
        <w:t>ش از لطف و (135) احسان م</w:t>
      </w:r>
      <w:r w:rsidR="0063683D">
        <w:rPr>
          <w:rFonts w:cs="Zar2" w:hint="cs"/>
          <w:rtl/>
          <w:lang w:bidi="fa-IR"/>
        </w:rPr>
        <w:t>ي</w:t>
      </w:r>
      <w:r w:rsidRPr="0063683D">
        <w:rPr>
          <w:rFonts w:cs="Zar2" w:hint="cs"/>
          <w:rtl/>
          <w:lang w:bidi="fa-IR"/>
        </w:rPr>
        <w:t>زبان از قبول امتناع نموده گفتند در ا</w:t>
      </w:r>
      <w:r w:rsidR="0063683D">
        <w:rPr>
          <w:rFonts w:cs="Zar2" w:hint="cs"/>
          <w:rtl/>
          <w:lang w:bidi="fa-IR"/>
        </w:rPr>
        <w:t>ي</w:t>
      </w:r>
      <w:r w:rsidRPr="0063683D">
        <w:rPr>
          <w:rFonts w:cs="Zar2" w:hint="cs"/>
          <w:rtl/>
          <w:lang w:bidi="fa-IR"/>
        </w:rPr>
        <w:t>ن</w:t>
      </w:r>
      <w:r w:rsidR="00614762" w:rsidRPr="0063683D">
        <w:rPr>
          <w:rFonts w:cs="Zar2" w:hint="cs"/>
          <w:rtl/>
          <w:lang w:bidi="fa-IR"/>
        </w:rPr>
        <w:t xml:space="preserve"> </w:t>
      </w:r>
      <w:r w:rsidRPr="0063683D">
        <w:rPr>
          <w:rFonts w:cs="Zar2" w:hint="cs"/>
          <w:rtl/>
          <w:lang w:bidi="fa-IR"/>
        </w:rPr>
        <w:t>گونه مسافرت</w:t>
      </w:r>
      <w:r w:rsidR="007B7E43" w:rsidRPr="0063683D">
        <w:rPr>
          <w:rFonts w:cs="Zar2" w:hint="cs"/>
          <w:rtl/>
          <w:lang w:bidi="fa-IR"/>
        </w:rPr>
        <w:t>‌ها</w:t>
      </w:r>
      <w:r w:rsidRPr="0063683D">
        <w:rPr>
          <w:rFonts w:cs="Zar2" w:hint="cs"/>
          <w:rtl/>
          <w:lang w:bidi="fa-IR"/>
        </w:rPr>
        <w:t xml:space="preserve"> با</w:t>
      </w:r>
      <w:r w:rsidR="0063683D">
        <w:rPr>
          <w:rFonts w:cs="Zar2" w:hint="cs"/>
          <w:rtl/>
          <w:lang w:bidi="fa-IR"/>
        </w:rPr>
        <w:t>ي</w:t>
      </w:r>
      <w:r w:rsidRPr="0063683D">
        <w:rPr>
          <w:rFonts w:cs="Zar2" w:hint="cs"/>
          <w:rtl/>
          <w:lang w:bidi="fa-IR"/>
        </w:rPr>
        <w:t>د سبکبار بود و هر چه علاقه کمتر باشد خوشتر و ب</w:t>
      </w:r>
      <w:r w:rsidR="00614762" w:rsidRPr="0063683D">
        <w:rPr>
          <w:rFonts w:cs="Zar2" w:hint="cs"/>
          <w:rtl/>
          <w:lang w:bidi="fa-IR"/>
        </w:rPr>
        <w:t xml:space="preserve">ه </w:t>
      </w:r>
      <w:r w:rsidRPr="0063683D">
        <w:rPr>
          <w:rFonts w:cs="Zar2" w:hint="cs"/>
          <w:rtl/>
          <w:lang w:bidi="fa-IR"/>
        </w:rPr>
        <w:t>روحان</w:t>
      </w:r>
      <w:r w:rsidR="0063683D">
        <w:rPr>
          <w:rFonts w:cs="Zar2" w:hint="cs"/>
          <w:rtl/>
          <w:lang w:bidi="fa-IR"/>
        </w:rPr>
        <w:t>ي</w:t>
      </w:r>
      <w:r w:rsidRPr="0063683D">
        <w:rPr>
          <w:rFonts w:cs="Zar2" w:hint="cs"/>
          <w:rtl/>
          <w:lang w:bidi="fa-IR"/>
        </w:rPr>
        <w:t>ت نزد</w:t>
      </w:r>
      <w:r w:rsidR="0063683D">
        <w:rPr>
          <w:rFonts w:cs="Zar2" w:hint="cs"/>
          <w:rtl/>
          <w:lang w:bidi="fa-IR"/>
        </w:rPr>
        <w:t>ي</w:t>
      </w:r>
      <w:r w:rsidRPr="0063683D">
        <w:rPr>
          <w:rFonts w:cs="Zar2" w:hint="cs"/>
          <w:rtl/>
          <w:lang w:bidi="fa-IR"/>
        </w:rPr>
        <w:t>کتر است و هر قدر آن مرد محترم ابرام کرد مقبول ن</w:t>
      </w:r>
      <w:r w:rsidR="0063683D">
        <w:rPr>
          <w:rFonts w:cs="Zar2" w:hint="cs"/>
          <w:rtl/>
          <w:lang w:bidi="fa-IR"/>
        </w:rPr>
        <w:t>ي</w:t>
      </w:r>
      <w:r w:rsidRPr="0063683D">
        <w:rPr>
          <w:rFonts w:cs="Zar2" w:hint="cs"/>
          <w:rtl/>
          <w:lang w:bidi="fa-IR"/>
        </w:rPr>
        <w:t>فتاد و گفتند اگر در عرض راه احت</w:t>
      </w:r>
      <w:r w:rsidR="0063683D">
        <w:rPr>
          <w:rFonts w:cs="Zar2" w:hint="cs"/>
          <w:rtl/>
          <w:lang w:bidi="fa-IR"/>
        </w:rPr>
        <w:t>ي</w:t>
      </w:r>
      <w:r w:rsidRPr="0063683D">
        <w:rPr>
          <w:rFonts w:cs="Zar2" w:hint="cs"/>
          <w:rtl/>
          <w:lang w:bidi="fa-IR"/>
        </w:rPr>
        <w:t>اج به سوار</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دا کرد</w:t>
      </w:r>
      <w:r w:rsidR="0063683D">
        <w:rPr>
          <w:rFonts w:cs="Zar2" w:hint="cs"/>
          <w:rtl/>
          <w:lang w:bidi="fa-IR"/>
        </w:rPr>
        <w:t>ي</w:t>
      </w:r>
      <w:r w:rsidRPr="0063683D">
        <w:rPr>
          <w:rFonts w:cs="Zar2" w:hint="cs"/>
          <w:rtl/>
          <w:lang w:bidi="fa-IR"/>
        </w:rPr>
        <w:t xml:space="preserve">م اسب </w:t>
      </w:r>
      <w:r w:rsidR="0063683D">
        <w:rPr>
          <w:rFonts w:cs="Zar2" w:hint="cs"/>
          <w:rtl/>
          <w:lang w:bidi="fa-IR"/>
        </w:rPr>
        <w:t>ي</w:t>
      </w:r>
      <w:r w:rsidRPr="0063683D">
        <w:rPr>
          <w:rFonts w:cs="Zar2" w:hint="cs"/>
          <w:rtl/>
          <w:lang w:bidi="fa-IR"/>
        </w:rPr>
        <w:t>ا الاغ کرا</w:t>
      </w:r>
      <w:r w:rsidR="0063683D">
        <w:rPr>
          <w:rFonts w:cs="Zar2" w:hint="cs"/>
          <w:rtl/>
          <w:lang w:bidi="fa-IR"/>
        </w:rPr>
        <w:t>ي</w:t>
      </w:r>
      <w:r w:rsidRPr="0063683D">
        <w:rPr>
          <w:rFonts w:cs="Zar2" w:hint="cs"/>
          <w:rtl/>
          <w:lang w:bidi="fa-IR"/>
        </w:rPr>
        <w:t>ه خواه</w:t>
      </w:r>
      <w:r w:rsidR="0063683D">
        <w:rPr>
          <w:rFonts w:cs="Zar2" w:hint="cs"/>
          <w:rtl/>
          <w:lang w:bidi="fa-IR"/>
        </w:rPr>
        <w:t>ي</w:t>
      </w:r>
      <w:r w:rsidRPr="0063683D">
        <w:rPr>
          <w:rFonts w:cs="Zar2" w:hint="cs"/>
          <w:rtl/>
          <w:lang w:bidi="fa-IR"/>
        </w:rPr>
        <w:t>م کرد. و در ا</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انه جناب ام</w:t>
      </w:r>
      <w:r w:rsidR="0063683D">
        <w:rPr>
          <w:rFonts w:cs="Zar2" w:hint="cs"/>
          <w:rtl/>
          <w:lang w:bidi="fa-IR"/>
        </w:rPr>
        <w:t>ي</w:t>
      </w:r>
      <w:r w:rsidRPr="0063683D">
        <w:rPr>
          <w:rFonts w:cs="Zar2" w:hint="cs"/>
          <w:rtl/>
          <w:lang w:bidi="fa-IR"/>
        </w:rPr>
        <w:t>ن به ارض مقصود رفته ق</w:t>
      </w:r>
      <w:r w:rsidR="0063683D">
        <w:rPr>
          <w:rFonts w:cs="Zar2" w:hint="cs"/>
          <w:rtl/>
          <w:lang w:bidi="fa-IR"/>
        </w:rPr>
        <w:t>ي</w:t>
      </w:r>
      <w:r w:rsidRPr="0063683D">
        <w:rPr>
          <w:rFonts w:cs="Zar2" w:hint="cs"/>
          <w:rtl/>
          <w:lang w:bidi="fa-IR"/>
        </w:rPr>
        <w:t>ام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را به تبل</w:t>
      </w:r>
      <w:r w:rsidR="0063683D">
        <w:rPr>
          <w:rFonts w:cs="Zar2" w:hint="cs"/>
          <w:rtl/>
          <w:lang w:bidi="fa-IR"/>
        </w:rPr>
        <w:t>ي</w:t>
      </w:r>
      <w:r w:rsidRPr="0063683D">
        <w:rPr>
          <w:rFonts w:cs="Zar2" w:hint="cs"/>
          <w:rtl/>
          <w:lang w:bidi="fa-IR"/>
        </w:rPr>
        <w:t>غ و تقد</w:t>
      </w:r>
      <w:r w:rsidR="0063683D">
        <w:rPr>
          <w:rFonts w:cs="Zar2" w:hint="cs"/>
          <w:rtl/>
          <w:lang w:bidi="fa-IR"/>
        </w:rPr>
        <w:t>ي</w:t>
      </w:r>
      <w:r w:rsidRPr="0063683D">
        <w:rPr>
          <w:rFonts w:cs="Zar2" w:hint="cs"/>
          <w:rtl/>
          <w:lang w:bidi="fa-IR"/>
        </w:rPr>
        <w:t>م نه تومان را در محضر مبارک عرض کرد جمال قدم جلّ اسمه الاعظم فرمودند ا</w:t>
      </w:r>
      <w:r w:rsidR="0063683D">
        <w:rPr>
          <w:rFonts w:cs="Zar2" w:hint="cs"/>
          <w:rtl/>
          <w:lang w:bidi="fa-IR"/>
        </w:rPr>
        <w:t>ي</w:t>
      </w:r>
      <w:r w:rsidRPr="0063683D">
        <w:rPr>
          <w:rFonts w:cs="Zar2" w:hint="cs"/>
          <w:rtl/>
          <w:lang w:bidi="fa-IR"/>
        </w:rPr>
        <w:t xml:space="preserve"> کاش ب</w:t>
      </w:r>
      <w:r w:rsidR="0063683D">
        <w:rPr>
          <w:rFonts w:cs="Zar2" w:hint="cs"/>
          <w:rtl/>
          <w:lang w:bidi="fa-IR"/>
        </w:rPr>
        <w:t>ي</w:t>
      </w:r>
      <w:r w:rsidRPr="0063683D">
        <w:rPr>
          <w:rFonts w:cs="Zar2" w:hint="cs"/>
          <w:rtl/>
          <w:lang w:bidi="fa-IR"/>
        </w:rPr>
        <w:t>شتر داده بود</w:t>
      </w:r>
      <w:r w:rsidR="0063683D">
        <w:rPr>
          <w:rFonts w:cs="Zar2" w:hint="cs"/>
          <w:rtl/>
          <w:lang w:bidi="fa-IR"/>
        </w:rPr>
        <w:t>ي</w:t>
      </w:r>
      <w:r w:rsidRPr="0063683D">
        <w:rPr>
          <w:rFonts w:cs="Zar2" w:hint="cs"/>
          <w:rtl/>
          <w:lang w:bidi="fa-IR"/>
        </w:rPr>
        <w:t xml:space="preserve"> و بعد به امر مبارک مبلغ پنجاه تومان توسّط احباب حواله شد که به خانواد</w:t>
      </w:r>
      <w:r w:rsidRPr="0063683D">
        <w:rPr>
          <w:rFonts w:ascii="Arial" w:hAnsi="Arial" w:cs="Arial" w:hint="cs"/>
          <w:rtl/>
          <w:lang w:bidi="fa-IR"/>
        </w:rPr>
        <w:t>ۀ</w:t>
      </w:r>
      <w:r w:rsidRPr="0063683D">
        <w:rPr>
          <w:rFonts w:cs="Zar2" w:hint="cs"/>
          <w:rtl/>
          <w:lang w:bidi="fa-IR"/>
        </w:rPr>
        <w:t xml:space="preserve"> آن دو نجم بازغ داده شود و ا</w:t>
      </w:r>
      <w:r w:rsidR="0063683D">
        <w:rPr>
          <w:rFonts w:cs="Zar2" w:hint="cs"/>
          <w:rtl/>
          <w:lang w:bidi="fa-IR"/>
        </w:rPr>
        <w:t>ي</w:t>
      </w:r>
      <w:r w:rsidRPr="0063683D">
        <w:rPr>
          <w:rFonts w:cs="Zar2" w:hint="cs"/>
          <w:rtl/>
          <w:lang w:bidi="fa-IR"/>
        </w:rPr>
        <w:t>ن مبلغ مرحمت</w:t>
      </w:r>
      <w:r w:rsidR="0063683D">
        <w:rPr>
          <w:rFonts w:cs="Zar2" w:hint="cs"/>
          <w:rtl/>
          <w:lang w:bidi="fa-IR"/>
        </w:rPr>
        <w:t>ي</w:t>
      </w:r>
      <w:r w:rsidRPr="0063683D">
        <w:rPr>
          <w:rFonts w:cs="Zar2" w:hint="cs"/>
          <w:rtl/>
          <w:lang w:bidi="fa-IR"/>
        </w:rPr>
        <w:t xml:space="preserve"> به دست آقا س</w:t>
      </w:r>
      <w:r w:rsidR="0063683D">
        <w:rPr>
          <w:rFonts w:cs="Zar2" w:hint="cs"/>
          <w:rtl/>
          <w:lang w:bidi="fa-IR"/>
        </w:rPr>
        <w:t>ي</w:t>
      </w:r>
      <w:r w:rsidRPr="0063683D">
        <w:rPr>
          <w:rFonts w:cs="Zar2" w:hint="cs"/>
          <w:rtl/>
          <w:lang w:bidi="fa-IR"/>
        </w:rPr>
        <w:t>د محمّد رضا فرزند ارشد جناب س</w:t>
      </w:r>
      <w:r w:rsidR="0063683D">
        <w:rPr>
          <w:rFonts w:cs="Zar2" w:hint="cs"/>
          <w:rtl/>
          <w:lang w:bidi="fa-IR"/>
        </w:rPr>
        <w:t>ي</w:t>
      </w:r>
      <w:r w:rsidRPr="0063683D">
        <w:rPr>
          <w:rFonts w:cs="Zar2" w:hint="cs"/>
          <w:rtl/>
          <w:lang w:bidi="fa-IR"/>
        </w:rPr>
        <w:t>نا که متکفّل مخارج آن خانواده بود رس</w:t>
      </w:r>
      <w:r w:rsidR="0063683D">
        <w:rPr>
          <w:rFonts w:cs="Zar2" w:hint="cs"/>
          <w:rtl/>
          <w:lang w:bidi="fa-IR"/>
        </w:rPr>
        <w:t>ي</w:t>
      </w:r>
      <w:r w:rsidRPr="0063683D">
        <w:rPr>
          <w:rFonts w:cs="Zar2" w:hint="cs"/>
          <w:rtl/>
          <w:lang w:bidi="fa-IR"/>
        </w:rPr>
        <w:t>د و در لوح</w:t>
      </w:r>
      <w:r w:rsidR="0063683D">
        <w:rPr>
          <w:rFonts w:cs="Zar2" w:hint="cs"/>
          <w:rtl/>
          <w:lang w:bidi="fa-IR"/>
        </w:rPr>
        <w:t>ي</w:t>
      </w:r>
      <w:r w:rsidRPr="0063683D">
        <w:rPr>
          <w:rFonts w:cs="Zar2" w:hint="cs"/>
          <w:rtl/>
          <w:lang w:bidi="fa-IR"/>
        </w:rPr>
        <w:t xml:space="preserve"> که از ساحت اقدس در آن ا</w:t>
      </w:r>
      <w:r w:rsidR="0063683D">
        <w:rPr>
          <w:rFonts w:cs="Zar2" w:hint="cs"/>
          <w:rtl/>
          <w:lang w:bidi="fa-IR"/>
        </w:rPr>
        <w:t>ي</w:t>
      </w:r>
      <w:r w:rsidRPr="0063683D">
        <w:rPr>
          <w:rFonts w:cs="Zar2" w:hint="cs"/>
          <w:rtl/>
          <w:lang w:bidi="fa-IR"/>
        </w:rPr>
        <w:t>ام به اعزاز جناب حاج شاه خل</w:t>
      </w:r>
      <w:r w:rsidR="0063683D">
        <w:rPr>
          <w:rFonts w:cs="Zar2" w:hint="cs"/>
          <w:rtl/>
          <w:lang w:bidi="fa-IR"/>
        </w:rPr>
        <w:t>ي</w:t>
      </w:r>
      <w:r w:rsidRPr="0063683D">
        <w:rPr>
          <w:rFonts w:cs="Zar2" w:hint="cs"/>
          <w:rtl/>
          <w:lang w:bidi="fa-IR"/>
        </w:rPr>
        <w:t>ل الله از محترم</w:t>
      </w:r>
      <w:r w:rsidR="0063683D">
        <w:rPr>
          <w:rFonts w:cs="Zar2" w:hint="cs"/>
          <w:rtl/>
          <w:lang w:bidi="fa-IR"/>
        </w:rPr>
        <w:t>ي</w:t>
      </w:r>
      <w:r w:rsidRPr="0063683D">
        <w:rPr>
          <w:rFonts w:cs="Zar2" w:hint="cs"/>
          <w:rtl/>
          <w:lang w:bidi="fa-IR"/>
        </w:rPr>
        <w:t>ن احبّا</w:t>
      </w:r>
      <w:r w:rsidR="0063683D">
        <w:rPr>
          <w:rFonts w:cs="Zar2" w:hint="cs"/>
          <w:rtl/>
          <w:lang w:bidi="fa-IR"/>
        </w:rPr>
        <w:t>ي</w:t>
      </w:r>
      <w:r w:rsidRPr="0063683D">
        <w:rPr>
          <w:rFonts w:cs="Zar2" w:hint="cs"/>
          <w:rtl/>
          <w:lang w:bidi="fa-IR"/>
        </w:rPr>
        <w:t xml:space="preserve"> فاران رس</w:t>
      </w:r>
      <w:r w:rsidR="0063683D">
        <w:rPr>
          <w:rFonts w:cs="Zar2" w:hint="cs"/>
          <w:rtl/>
          <w:lang w:bidi="fa-IR"/>
        </w:rPr>
        <w:t>ي</w:t>
      </w:r>
      <w:r w:rsidRPr="0063683D">
        <w:rPr>
          <w:rFonts w:cs="Zar2" w:hint="cs"/>
          <w:rtl/>
          <w:lang w:bidi="fa-IR"/>
        </w:rPr>
        <w:t>د ذکر</w:t>
      </w:r>
      <w:r w:rsidR="0063683D">
        <w:rPr>
          <w:rFonts w:cs="Zar2" w:hint="cs"/>
          <w:rtl/>
          <w:lang w:bidi="fa-IR"/>
        </w:rPr>
        <w:t>ي</w:t>
      </w:r>
      <w:r w:rsidRPr="0063683D">
        <w:rPr>
          <w:rFonts w:cs="Zar2" w:hint="cs"/>
          <w:rtl/>
          <w:lang w:bidi="fa-IR"/>
        </w:rPr>
        <w:t xml:space="preserve"> از آن دو برادر شده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فرما</w:t>
      </w:r>
      <w:r w:rsidR="0063683D">
        <w:rPr>
          <w:rFonts w:cs="Zar2" w:hint="cs"/>
          <w:rtl/>
          <w:lang w:bidi="fa-IR"/>
        </w:rPr>
        <w:t>ي</w:t>
      </w:r>
      <w:r w:rsidRPr="0063683D">
        <w:rPr>
          <w:rFonts w:cs="Zar2" w:hint="cs"/>
          <w:rtl/>
          <w:lang w:bidi="fa-IR"/>
        </w:rPr>
        <w:t>ند که (جناب س</w:t>
      </w:r>
      <w:r w:rsidR="0063683D">
        <w:rPr>
          <w:rFonts w:cs="Zar2" w:hint="cs"/>
          <w:rtl/>
          <w:lang w:bidi="fa-IR"/>
        </w:rPr>
        <w:t>ي</w:t>
      </w:r>
      <w:r w:rsidRPr="0063683D">
        <w:rPr>
          <w:rFonts w:cs="Zar2" w:hint="cs"/>
          <w:rtl/>
          <w:lang w:bidi="fa-IR"/>
        </w:rPr>
        <w:t>نا و ن</w:t>
      </w:r>
      <w:r w:rsidR="0063683D">
        <w:rPr>
          <w:rFonts w:cs="Zar2" w:hint="cs"/>
          <w:rtl/>
          <w:lang w:bidi="fa-IR"/>
        </w:rPr>
        <w:t>ي</w:t>
      </w:r>
      <w:r w:rsidRPr="0063683D">
        <w:rPr>
          <w:rFonts w:cs="Zar2" w:hint="cs"/>
          <w:rtl/>
          <w:lang w:bidi="fa-IR"/>
        </w:rPr>
        <w:t>ر منقطعا عن العالم بحرارت اسم اعظم مشتعل گشتند و لوجه الله لاجل تبل</w:t>
      </w:r>
      <w:r w:rsidR="0063683D">
        <w:rPr>
          <w:rFonts w:cs="Zar2" w:hint="cs"/>
          <w:rtl/>
          <w:lang w:bidi="fa-IR"/>
        </w:rPr>
        <w:t>ي</w:t>
      </w:r>
      <w:r w:rsidRPr="0063683D">
        <w:rPr>
          <w:rFonts w:cs="Zar2" w:hint="cs"/>
          <w:rtl/>
          <w:lang w:bidi="fa-IR"/>
        </w:rPr>
        <w:t>غ امرالله قصد جهات نمودند و بقدر مقدور فائز شدند به آن</w:t>
      </w:r>
      <w:r w:rsidR="00614762" w:rsidRPr="0063683D">
        <w:rPr>
          <w:rFonts w:cs="Zar2" w:hint="cs"/>
          <w:rtl/>
          <w:lang w:bidi="fa-IR"/>
        </w:rPr>
        <w:t xml:space="preserve"> </w:t>
      </w:r>
      <w:r w:rsidRPr="0063683D">
        <w:rPr>
          <w:rFonts w:cs="Zar2" w:hint="cs"/>
          <w:rtl/>
          <w:lang w:bidi="fa-IR"/>
        </w:rPr>
        <w:t>چه که سبب ارتقا</w:t>
      </w:r>
      <w:r w:rsidR="0063683D">
        <w:rPr>
          <w:rFonts w:cs="Zar2" w:hint="cs"/>
          <w:rtl/>
          <w:lang w:bidi="fa-IR"/>
        </w:rPr>
        <w:t>ي</w:t>
      </w:r>
      <w:r w:rsidRPr="0063683D">
        <w:rPr>
          <w:rFonts w:cs="Zar2" w:hint="cs"/>
          <w:rtl/>
          <w:lang w:bidi="fa-IR"/>
        </w:rPr>
        <w:t xml:space="preserve"> وجود بوده از حقّ</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طلب</w:t>
      </w:r>
      <w:r w:rsidR="0063683D">
        <w:rPr>
          <w:rFonts w:cs="Zar2" w:hint="cs"/>
          <w:rtl/>
          <w:lang w:bidi="fa-IR"/>
        </w:rPr>
        <w:t>ي</w:t>
      </w:r>
      <w:r w:rsidRPr="0063683D">
        <w:rPr>
          <w:rFonts w:cs="Zar2" w:hint="cs"/>
          <w:rtl/>
          <w:lang w:bidi="fa-IR"/>
        </w:rPr>
        <w:t>م در جم</w:t>
      </w:r>
      <w:r w:rsidR="0063683D">
        <w:rPr>
          <w:rFonts w:cs="Zar2" w:hint="cs"/>
          <w:rtl/>
          <w:lang w:bidi="fa-IR"/>
        </w:rPr>
        <w:t>ي</w:t>
      </w:r>
      <w:r w:rsidRPr="0063683D">
        <w:rPr>
          <w:rFonts w:cs="Zar2" w:hint="cs"/>
          <w:rtl/>
          <w:lang w:bidi="fa-IR"/>
        </w:rPr>
        <w:t>ع احوال ا</w:t>
      </w:r>
      <w:r w:rsidR="0063683D">
        <w:rPr>
          <w:rFonts w:cs="Zar2" w:hint="cs"/>
          <w:rtl/>
          <w:lang w:bidi="fa-IR"/>
        </w:rPr>
        <w:t>ي</w:t>
      </w:r>
      <w:r w:rsidRPr="0063683D">
        <w:rPr>
          <w:rFonts w:cs="Zar2" w:hint="cs"/>
          <w:rtl/>
          <w:lang w:bidi="fa-IR"/>
        </w:rPr>
        <w:t>شان را تأ</w:t>
      </w:r>
      <w:r w:rsidR="0063683D">
        <w:rPr>
          <w:rFonts w:cs="Zar2" w:hint="cs"/>
          <w:rtl/>
          <w:lang w:bidi="fa-IR"/>
        </w:rPr>
        <w:t>يي</w:t>
      </w:r>
      <w:r w:rsidRPr="0063683D">
        <w:rPr>
          <w:rFonts w:cs="Zar2" w:hint="cs"/>
          <w:rtl/>
          <w:lang w:bidi="fa-IR"/>
        </w:rPr>
        <w:t>د فرما</w:t>
      </w:r>
      <w:r w:rsidR="0063683D">
        <w:rPr>
          <w:rFonts w:cs="Zar2" w:hint="cs"/>
          <w:rtl/>
          <w:lang w:bidi="fa-IR"/>
        </w:rPr>
        <w:t>ي</w:t>
      </w:r>
      <w:r w:rsidRPr="0063683D">
        <w:rPr>
          <w:rFonts w:cs="Zar2" w:hint="cs"/>
          <w:rtl/>
          <w:lang w:bidi="fa-IR"/>
        </w:rPr>
        <w:t>د و از آلا</w:t>
      </w:r>
      <w:r w:rsidR="0063683D">
        <w:rPr>
          <w:rFonts w:cs="Zar2" w:hint="cs"/>
          <w:rtl/>
          <w:lang w:bidi="fa-IR"/>
        </w:rPr>
        <w:t>ي</w:t>
      </w:r>
      <w:r w:rsidRPr="0063683D">
        <w:rPr>
          <w:rFonts w:cs="Zar2" w:hint="cs"/>
          <w:rtl/>
          <w:lang w:bidi="fa-IR"/>
        </w:rPr>
        <w:t>ش</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عالم مقدّس دارد انّه عل</w:t>
      </w:r>
      <w:r w:rsidR="0063683D">
        <w:rPr>
          <w:rFonts w:cs="Zar2" w:hint="cs"/>
          <w:rtl/>
          <w:lang w:bidi="fa-IR"/>
        </w:rPr>
        <w:t>ي</w:t>
      </w:r>
      <w:r w:rsidRPr="0063683D">
        <w:rPr>
          <w:rFonts w:cs="Zar2" w:hint="cs"/>
          <w:rtl/>
          <w:lang w:bidi="fa-IR"/>
        </w:rPr>
        <w:t xml:space="preserve"> کلّ ش</w:t>
      </w:r>
      <w:r w:rsidR="0063683D">
        <w:rPr>
          <w:rFonts w:cs="Zar2" w:hint="cs"/>
          <w:rtl/>
          <w:lang w:bidi="fa-IR"/>
        </w:rPr>
        <w:t>ي</w:t>
      </w:r>
      <w:r w:rsidRPr="0063683D">
        <w:rPr>
          <w:rFonts w:cs="Zar2" w:hint="cs"/>
          <w:rtl/>
          <w:lang w:bidi="fa-IR"/>
        </w:rPr>
        <w:t>ئ</w:t>
      </w:r>
      <w:r w:rsidR="0063683D">
        <w:rPr>
          <w:rFonts w:cs="Zar2" w:hint="cs"/>
          <w:rtl/>
          <w:lang w:bidi="fa-IR"/>
        </w:rPr>
        <w:t>ي</w:t>
      </w:r>
      <w:r w:rsidRPr="0063683D">
        <w:rPr>
          <w:rFonts w:cs="Zar2" w:hint="cs"/>
          <w:rtl/>
          <w:lang w:bidi="fa-IR"/>
        </w:rPr>
        <w:t xml:space="preserve"> قد</w:t>
      </w:r>
      <w:r w:rsidR="0063683D">
        <w:rPr>
          <w:rFonts w:cs="Zar2" w:hint="cs"/>
          <w:rtl/>
          <w:lang w:bidi="fa-IR"/>
        </w:rPr>
        <w:t>ي</w:t>
      </w:r>
      <w:r w:rsidRPr="0063683D">
        <w:rPr>
          <w:rFonts w:cs="Zar2" w:hint="cs"/>
          <w:rtl/>
          <w:lang w:bidi="fa-IR"/>
        </w:rPr>
        <w:t>ر). (136)</w:t>
      </w:r>
      <w:r w:rsidRPr="0063683D">
        <w:rPr>
          <w:rFonts w:cs="Zar2" w:hint="cs"/>
          <w:color w:val="FF0000"/>
          <w:rtl/>
          <w:lang w:bidi="fa-IR"/>
        </w:rPr>
        <w:t xml:space="preserve"> </w:t>
      </w:r>
      <w:r w:rsidRPr="0063683D">
        <w:rPr>
          <w:rFonts w:cs="Zar2" w:hint="cs"/>
          <w:rtl/>
          <w:lang w:bidi="fa-IR"/>
        </w:rPr>
        <w:t xml:space="preserve"> </w:t>
      </w:r>
    </w:p>
    <w:p w14:paraId="7DFFBC61"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سفر مدّت دو سال طول کش</w:t>
      </w:r>
      <w:r w:rsidR="0063683D">
        <w:rPr>
          <w:rFonts w:cs="Zar2" w:hint="cs"/>
          <w:rtl/>
          <w:lang w:bidi="fa-IR"/>
        </w:rPr>
        <w:t>ي</w:t>
      </w:r>
      <w:r w:rsidRPr="0063683D">
        <w:rPr>
          <w:rFonts w:cs="Zar2" w:hint="cs"/>
          <w:rtl/>
          <w:lang w:bidi="fa-IR"/>
        </w:rPr>
        <w:t>د و هر دو برادر برا</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دن ع</w:t>
      </w:r>
      <w:r w:rsidR="0063683D">
        <w:rPr>
          <w:rFonts w:cs="Zar2" w:hint="cs"/>
          <w:rtl/>
          <w:lang w:bidi="fa-IR"/>
        </w:rPr>
        <w:t>ي</w:t>
      </w:r>
      <w:r w:rsidRPr="0063683D">
        <w:rPr>
          <w:rFonts w:cs="Zar2" w:hint="cs"/>
          <w:rtl/>
          <w:lang w:bidi="fa-IR"/>
        </w:rPr>
        <w:t>ال و اولاد به طهران آمده چند روز</w:t>
      </w:r>
      <w:r w:rsidR="0063683D">
        <w:rPr>
          <w:rFonts w:cs="Zar2" w:hint="cs"/>
          <w:rtl/>
          <w:lang w:bidi="fa-IR"/>
        </w:rPr>
        <w:t>ي</w:t>
      </w:r>
      <w:r w:rsidRPr="0063683D">
        <w:rPr>
          <w:rFonts w:cs="Zar2" w:hint="cs"/>
          <w:rtl/>
          <w:lang w:bidi="fa-IR"/>
        </w:rPr>
        <w:t xml:space="preserve"> توقّف و مجدّدا راه خراسان</w:t>
      </w:r>
      <w:r w:rsidR="00614762" w:rsidRPr="0063683D">
        <w:rPr>
          <w:rFonts w:cs="Zar2" w:hint="cs"/>
          <w:rtl/>
          <w:lang w:bidi="fa-IR"/>
        </w:rPr>
        <w:t xml:space="preserve"> </w:t>
      </w:r>
      <w:r w:rsidRPr="0063683D">
        <w:rPr>
          <w:rFonts w:cs="Zar2" w:hint="cs"/>
          <w:rtl/>
          <w:lang w:bidi="fa-IR"/>
        </w:rPr>
        <w:t>را پ</w:t>
      </w:r>
      <w:r w:rsidR="0063683D">
        <w:rPr>
          <w:rFonts w:cs="Zar2" w:hint="cs"/>
          <w:rtl/>
          <w:lang w:bidi="fa-IR"/>
        </w:rPr>
        <w:t>ي</w:t>
      </w:r>
      <w:r w:rsidRPr="0063683D">
        <w:rPr>
          <w:rFonts w:cs="Zar2" w:hint="cs"/>
          <w:rtl/>
          <w:lang w:bidi="fa-IR"/>
        </w:rPr>
        <w:t>ش گرفته در بلاد و قصبات و دهات اعلا</w:t>
      </w:r>
      <w:r w:rsidR="0063683D">
        <w:rPr>
          <w:rFonts w:cs="Zar2" w:hint="cs"/>
          <w:rtl/>
          <w:lang w:bidi="fa-IR"/>
        </w:rPr>
        <w:t>ي</w:t>
      </w:r>
      <w:r w:rsidRPr="0063683D">
        <w:rPr>
          <w:rFonts w:cs="Zar2" w:hint="cs"/>
          <w:rtl/>
          <w:lang w:bidi="fa-IR"/>
        </w:rPr>
        <w:t xml:space="preserve"> کلمه الله نموده از خاک خراسان به جانب </w:t>
      </w:r>
      <w:r w:rsidR="0063683D">
        <w:rPr>
          <w:rFonts w:cs="Zar2" w:hint="cs"/>
          <w:rtl/>
          <w:lang w:bidi="fa-IR"/>
        </w:rPr>
        <w:t>ي</w:t>
      </w:r>
      <w:r w:rsidRPr="0063683D">
        <w:rPr>
          <w:rFonts w:cs="Zar2" w:hint="cs"/>
          <w:rtl/>
          <w:lang w:bidi="fa-IR"/>
        </w:rPr>
        <w:t>زد رفتند و غروب همان روز</w:t>
      </w:r>
      <w:r w:rsidR="0063683D">
        <w:rPr>
          <w:rFonts w:cs="Zar2" w:hint="cs"/>
          <w:rtl/>
          <w:lang w:bidi="fa-IR"/>
        </w:rPr>
        <w:t>ي</w:t>
      </w:r>
      <w:r w:rsidRPr="0063683D">
        <w:rPr>
          <w:rFonts w:cs="Zar2" w:hint="cs"/>
          <w:rtl/>
          <w:lang w:bidi="fa-IR"/>
        </w:rPr>
        <w:t xml:space="preserve"> به آن شهر پر آفت و بلا رس</w:t>
      </w:r>
      <w:r w:rsidR="0063683D">
        <w:rPr>
          <w:rFonts w:cs="Zar2" w:hint="cs"/>
          <w:rtl/>
          <w:lang w:bidi="fa-IR"/>
        </w:rPr>
        <w:t>ي</w:t>
      </w:r>
      <w:r w:rsidRPr="0063683D">
        <w:rPr>
          <w:rFonts w:cs="Zar2" w:hint="cs"/>
          <w:rtl/>
          <w:lang w:bidi="fa-IR"/>
        </w:rPr>
        <w:t>دند که شهدا</w:t>
      </w:r>
      <w:r w:rsidR="0063683D">
        <w:rPr>
          <w:rFonts w:cs="Zar2" w:hint="cs"/>
          <w:rtl/>
          <w:lang w:bidi="fa-IR"/>
        </w:rPr>
        <w:t>ي</w:t>
      </w:r>
      <w:r w:rsidRPr="0063683D">
        <w:rPr>
          <w:rFonts w:cs="Zar2" w:hint="cs"/>
          <w:rtl/>
          <w:lang w:bidi="fa-IR"/>
        </w:rPr>
        <w:t xml:space="preserve"> سبعه را در گذرگاه</w:t>
      </w:r>
      <w:r w:rsidR="007B7E43" w:rsidRPr="0063683D">
        <w:rPr>
          <w:rFonts w:cs="Zar2" w:hint="cs"/>
          <w:rtl/>
          <w:lang w:bidi="fa-IR"/>
        </w:rPr>
        <w:t>‌ها</w:t>
      </w:r>
      <w:r w:rsidRPr="0063683D">
        <w:rPr>
          <w:rFonts w:cs="Zar2" w:hint="cs"/>
          <w:rtl/>
          <w:lang w:bidi="fa-IR"/>
        </w:rPr>
        <w:t xml:space="preserve"> باشدّ عقوبت شه</w:t>
      </w:r>
      <w:r w:rsidR="0063683D">
        <w:rPr>
          <w:rFonts w:cs="Zar2" w:hint="cs"/>
          <w:rtl/>
          <w:lang w:bidi="fa-IR"/>
        </w:rPr>
        <w:t>ي</w:t>
      </w:r>
      <w:r w:rsidRPr="0063683D">
        <w:rPr>
          <w:rFonts w:cs="Zar2" w:hint="cs"/>
          <w:rtl/>
          <w:lang w:bidi="fa-IR"/>
        </w:rPr>
        <w:t>د کرده بودند ا</w:t>
      </w:r>
      <w:r w:rsidR="0063683D">
        <w:rPr>
          <w:rFonts w:cs="Zar2" w:hint="cs"/>
          <w:rtl/>
          <w:lang w:bidi="fa-IR"/>
        </w:rPr>
        <w:t>ي</w:t>
      </w:r>
      <w:r w:rsidRPr="0063683D">
        <w:rPr>
          <w:rFonts w:cs="Zar2" w:hint="cs"/>
          <w:rtl/>
          <w:lang w:bidi="fa-IR"/>
        </w:rPr>
        <w:t>ن دو برادر که وارد شدند و به جائ</w:t>
      </w:r>
      <w:r w:rsidR="0063683D">
        <w:rPr>
          <w:rFonts w:cs="Zar2" w:hint="cs"/>
          <w:rtl/>
          <w:lang w:bidi="fa-IR"/>
        </w:rPr>
        <w:t>ي</w:t>
      </w:r>
      <w:r w:rsidRPr="0063683D">
        <w:rPr>
          <w:rFonts w:cs="Zar2" w:hint="cs"/>
          <w:rtl/>
          <w:lang w:bidi="fa-IR"/>
        </w:rPr>
        <w:t xml:space="preserve"> که آدرس داشتند رفتند فورا هر دو را در چال</w:t>
      </w:r>
      <w:r w:rsidRPr="0063683D">
        <w:rPr>
          <w:rFonts w:ascii="Arial" w:hAnsi="Arial" w:cs="Arial" w:hint="cs"/>
          <w:rtl/>
          <w:lang w:bidi="fa-IR"/>
        </w:rPr>
        <w:t>ۀ</w:t>
      </w:r>
      <w:r w:rsidRPr="0063683D">
        <w:rPr>
          <w:rFonts w:cs="Zar2" w:hint="cs"/>
          <w:rtl/>
          <w:lang w:bidi="fa-IR"/>
        </w:rPr>
        <w:t xml:space="preserve"> کارخان</w:t>
      </w:r>
      <w:r w:rsidRPr="0063683D">
        <w:rPr>
          <w:rFonts w:ascii="Arial" w:hAnsi="Arial" w:cs="Arial" w:hint="cs"/>
          <w:rtl/>
          <w:lang w:bidi="fa-IR"/>
        </w:rPr>
        <w:t>ۀ</w:t>
      </w:r>
      <w:r w:rsidRPr="0063683D">
        <w:rPr>
          <w:rFonts w:cs="Zar2" w:hint="cs"/>
          <w:rtl/>
          <w:lang w:bidi="fa-IR"/>
        </w:rPr>
        <w:t xml:space="preserve"> شعرباف</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احباب پنهان کردند و چند روز که گذشت از آن</w:t>
      </w:r>
      <w:r w:rsidR="00614762" w:rsidRPr="0063683D">
        <w:rPr>
          <w:rFonts w:cs="Zar2" w:hint="cs"/>
          <w:rtl/>
          <w:lang w:bidi="fa-IR"/>
        </w:rPr>
        <w:t xml:space="preserve"> </w:t>
      </w:r>
      <w:r w:rsidRPr="0063683D">
        <w:rPr>
          <w:rFonts w:cs="Zar2" w:hint="cs"/>
          <w:rtl/>
          <w:lang w:bidi="fa-IR"/>
        </w:rPr>
        <w:t>جا ب</w:t>
      </w:r>
      <w:r w:rsidR="0063683D">
        <w:rPr>
          <w:rFonts w:cs="Zar2" w:hint="cs"/>
          <w:rtl/>
          <w:lang w:bidi="fa-IR"/>
        </w:rPr>
        <w:t>ي</w:t>
      </w:r>
      <w:r w:rsidRPr="0063683D">
        <w:rPr>
          <w:rFonts w:cs="Zar2" w:hint="cs"/>
          <w:rtl/>
          <w:lang w:bidi="fa-IR"/>
        </w:rPr>
        <w:t xml:space="preserve">رون آمده از قلمرو خاک </w:t>
      </w:r>
      <w:r w:rsidR="0063683D">
        <w:rPr>
          <w:rFonts w:cs="Zar2" w:hint="cs"/>
          <w:rtl/>
          <w:lang w:bidi="fa-IR"/>
        </w:rPr>
        <w:t>ي</w:t>
      </w:r>
      <w:r w:rsidRPr="0063683D">
        <w:rPr>
          <w:rFonts w:cs="Zar2" w:hint="cs"/>
          <w:rtl/>
          <w:lang w:bidi="fa-IR"/>
        </w:rPr>
        <w:t xml:space="preserve">زد گذشته به کرمان رفتند و در آن شهر و مضافات و توابع </w:t>
      </w:r>
      <w:r w:rsidRPr="0063683D">
        <w:rPr>
          <w:rFonts w:cs="Zar2" w:hint="cs"/>
          <w:rtl/>
          <w:lang w:bidi="fa-IR"/>
        </w:rPr>
        <w:lastRenderedPageBreak/>
        <w:t>آن نقطه به نقطه س</w:t>
      </w:r>
      <w:r w:rsidR="0063683D">
        <w:rPr>
          <w:rFonts w:cs="Zar2" w:hint="cs"/>
          <w:rtl/>
          <w:lang w:bidi="fa-IR"/>
        </w:rPr>
        <w:t>ي</w:t>
      </w:r>
      <w:r w:rsidRPr="0063683D">
        <w:rPr>
          <w:rFonts w:cs="Zar2" w:hint="cs"/>
          <w:rtl/>
          <w:lang w:bidi="fa-IR"/>
        </w:rPr>
        <w:t>ر و سفر کرده از راه اصفهان و کاشان و قم در حالت</w:t>
      </w:r>
      <w:r w:rsidR="0063683D">
        <w:rPr>
          <w:rFonts w:cs="Zar2" w:hint="cs"/>
          <w:rtl/>
          <w:lang w:bidi="fa-IR"/>
        </w:rPr>
        <w:t>ي</w:t>
      </w:r>
      <w:r w:rsidRPr="0063683D">
        <w:rPr>
          <w:rFonts w:cs="Zar2" w:hint="cs"/>
          <w:rtl/>
          <w:lang w:bidi="fa-IR"/>
        </w:rPr>
        <w:t xml:space="preserve"> که به جم</w:t>
      </w:r>
      <w:r w:rsidR="0063683D">
        <w:rPr>
          <w:rFonts w:cs="Zar2" w:hint="cs"/>
          <w:rtl/>
          <w:lang w:bidi="fa-IR"/>
        </w:rPr>
        <w:t>ي</w:t>
      </w:r>
      <w:r w:rsidRPr="0063683D">
        <w:rPr>
          <w:rFonts w:cs="Zar2" w:hint="cs"/>
          <w:rtl/>
          <w:lang w:bidi="fa-IR"/>
        </w:rPr>
        <w:t>ع آباد</w:t>
      </w:r>
      <w:r w:rsidR="0063683D">
        <w:rPr>
          <w:rFonts w:cs="Zar2" w:hint="cs"/>
          <w:rtl/>
          <w:lang w:bidi="fa-IR"/>
        </w:rPr>
        <w:t>ي</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بهائ</w:t>
      </w:r>
      <w:r w:rsidR="0063683D">
        <w:rPr>
          <w:rFonts w:cs="Zar2" w:hint="cs"/>
          <w:rtl/>
          <w:lang w:bidi="fa-IR"/>
        </w:rPr>
        <w:t>ي</w:t>
      </w:r>
      <w:r w:rsidRPr="0063683D">
        <w:rPr>
          <w:rFonts w:cs="Zar2" w:hint="cs"/>
          <w:rtl/>
          <w:lang w:bidi="fa-IR"/>
        </w:rPr>
        <w:t xml:space="preserve"> نش</w:t>
      </w:r>
      <w:r w:rsidR="0063683D">
        <w:rPr>
          <w:rFonts w:cs="Zar2" w:hint="cs"/>
          <w:rtl/>
          <w:lang w:bidi="fa-IR"/>
        </w:rPr>
        <w:t>ي</w:t>
      </w:r>
      <w:r w:rsidRPr="0063683D">
        <w:rPr>
          <w:rFonts w:cs="Zar2" w:hint="cs"/>
          <w:rtl/>
          <w:lang w:bidi="fa-IR"/>
        </w:rPr>
        <w:t>ن رفته بودند به طهران بازگشتند و ا</w:t>
      </w:r>
      <w:r w:rsidR="0063683D">
        <w:rPr>
          <w:rFonts w:cs="Zar2" w:hint="cs"/>
          <w:rtl/>
          <w:lang w:bidi="fa-IR"/>
        </w:rPr>
        <w:t>ي</w:t>
      </w:r>
      <w:r w:rsidRPr="0063683D">
        <w:rPr>
          <w:rFonts w:cs="Zar2" w:hint="cs"/>
          <w:rtl/>
          <w:lang w:bidi="fa-IR"/>
        </w:rPr>
        <w:t>ن سفر قدر</w:t>
      </w:r>
      <w:r w:rsidR="0063683D">
        <w:rPr>
          <w:rFonts w:cs="Zar2" w:hint="cs"/>
          <w:rtl/>
          <w:lang w:bidi="fa-IR"/>
        </w:rPr>
        <w:t>ي</w:t>
      </w:r>
      <w:r w:rsidRPr="0063683D">
        <w:rPr>
          <w:rFonts w:cs="Zar2" w:hint="cs"/>
          <w:rtl/>
          <w:lang w:bidi="fa-IR"/>
        </w:rPr>
        <w:t xml:space="preserve"> از سفر اوّل طولان</w:t>
      </w:r>
      <w:r w:rsidR="0063683D">
        <w:rPr>
          <w:rFonts w:cs="Zar2" w:hint="cs"/>
          <w:rtl/>
          <w:lang w:bidi="fa-IR"/>
        </w:rPr>
        <w:t>ي</w:t>
      </w:r>
      <w:r w:rsidRPr="0063683D">
        <w:rPr>
          <w:rFonts w:cs="Zar2" w:hint="cs"/>
          <w:rtl/>
          <w:lang w:bidi="fa-IR"/>
        </w:rPr>
        <w:t xml:space="preserve"> تر شد و ا</w:t>
      </w:r>
      <w:r w:rsidR="0063683D">
        <w:rPr>
          <w:rFonts w:cs="Zar2" w:hint="cs"/>
          <w:rtl/>
          <w:lang w:bidi="fa-IR"/>
        </w:rPr>
        <w:t>ي</w:t>
      </w:r>
      <w:r w:rsidRPr="0063683D">
        <w:rPr>
          <w:rFonts w:cs="Zar2" w:hint="cs"/>
          <w:rtl/>
          <w:lang w:bidi="fa-IR"/>
        </w:rPr>
        <w:t>ن دفعه هم چند روز</w:t>
      </w:r>
      <w:r w:rsidR="0063683D">
        <w:rPr>
          <w:rFonts w:cs="Zar2" w:hint="cs"/>
          <w:rtl/>
          <w:lang w:bidi="fa-IR"/>
        </w:rPr>
        <w:t>ي</w:t>
      </w:r>
      <w:r w:rsidRPr="0063683D">
        <w:rPr>
          <w:rFonts w:cs="Zar2" w:hint="cs"/>
          <w:rtl/>
          <w:lang w:bidi="fa-IR"/>
        </w:rPr>
        <w:t xml:space="preserve"> از ع</w:t>
      </w:r>
      <w:r w:rsidR="0063683D">
        <w:rPr>
          <w:rFonts w:cs="Zar2" w:hint="cs"/>
          <w:rtl/>
          <w:lang w:bidi="fa-IR"/>
        </w:rPr>
        <w:t>ي</w:t>
      </w:r>
      <w:r w:rsidRPr="0063683D">
        <w:rPr>
          <w:rFonts w:cs="Zar2" w:hint="cs"/>
          <w:rtl/>
          <w:lang w:bidi="fa-IR"/>
        </w:rPr>
        <w:t>ال و اولاد د</w:t>
      </w:r>
      <w:r w:rsidR="0063683D">
        <w:rPr>
          <w:rFonts w:cs="Zar2" w:hint="cs"/>
          <w:rtl/>
          <w:lang w:bidi="fa-IR"/>
        </w:rPr>
        <w:t>ي</w:t>
      </w:r>
      <w:r w:rsidRPr="0063683D">
        <w:rPr>
          <w:rFonts w:cs="Zar2" w:hint="cs"/>
          <w:rtl/>
          <w:lang w:bidi="fa-IR"/>
        </w:rPr>
        <w:t>دن کرده برا</w:t>
      </w:r>
      <w:r w:rsidR="0063683D">
        <w:rPr>
          <w:rFonts w:cs="Zar2" w:hint="cs"/>
          <w:rtl/>
          <w:lang w:bidi="fa-IR"/>
        </w:rPr>
        <w:t>ي</w:t>
      </w:r>
      <w:r w:rsidRPr="0063683D">
        <w:rPr>
          <w:rFonts w:cs="Zar2" w:hint="cs"/>
          <w:rtl/>
          <w:lang w:bidi="fa-IR"/>
        </w:rPr>
        <w:t xml:space="preserve"> دف</w:t>
      </w:r>
      <w:r w:rsidR="00B273DB">
        <w:rPr>
          <w:rFonts w:cs="Zar2" w:hint="cs"/>
          <w:rtl/>
          <w:lang w:bidi="fa-IR"/>
        </w:rPr>
        <w:t xml:space="preserve">عهٴ </w:t>
      </w:r>
      <w:r w:rsidRPr="0063683D">
        <w:rPr>
          <w:rFonts w:cs="Zar2" w:hint="cs"/>
          <w:rtl/>
          <w:lang w:bidi="fa-IR"/>
        </w:rPr>
        <w:t xml:space="preserve"> سوّم قدم در سب</w:t>
      </w:r>
      <w:r w:rsidR="0063683D">
        <w:rPr>
          <w:rFonts w:cs="Zar2" w:hint="cs"/>
          <w:rtl/>
          <w:lang w:bidi="fa-IR"/>
        </w:rPr>
        <w:t>ي</w:t>
      </w:r>
      <w:r w:rsidRPr="0063683D">
        <w:rPr>
          <w:rFonts w:cs="Zar2" w:hint="cs"/>
          <w:rtl/>
          <w:lang w:bidi="fa-IR"/>
        </w:rPr>
        <w:t xml:space="preserve">ل امر جمال قدم نهادند و </w:t>
      </w:r>
      <w:r w:rsidR="0063683D">
        <w:rPr>
          <w:rFonts w:cs="Zar2" w:hint="cs"/>
          <w:rtl/>
          <w:lang w:bidi="fa-IR"/>
        </w:rPr>
        <w:t>ي</w:t>
      </w:r>
      <w:r w:rsidRPr="0063683D">
        <w:rPr>
          <w:rFonts w:cs="Zar2" w:hint="cs"/>
          <w:rtl/>
          <w:lang w:bidi="fa-IR"/>
        </w:rPr>
        <w:t>ک قسمت مهمّ نقاط امر</w:t>
      </w:r>
      <w:r w:rsidR="0063683D">
        <w:rPr>
          <w:rFonts w:cs="Zar2" w:hint="cs"/>
          <w:rtl/>
          <w:lang w:bidi="fa-IR"/>
        </w:rPr>
        <w:t>ي</w:t>
      </w:r>
      <w:r w:rsidRPr="0063683D">
        <w:rPr>
          <w:rFonts w:cs="Zar2" w:hint="cs"/>
          <w:rtl/>
          <w:lang w:bidi="fa-IR"/>
        </w:rPr>
        <w:t>ه کشور ا</w:t>
      </w:r>
      <w:r w:rsidR="0063683D">
        <w:rPr>
          <w:rFonts w:cs="Zar2" w:hint="cs"/>
          <w:rtl/>
          <w:lang w:bidi="fa-IR"/>
        </w:rPr>
        <w:t>ي</w:t>
      </w:r>
      <w:r w:rsidRPr="0063683D">
        <w:rPr>
          <w:rFonts w:cs="Zar2" w:hint="cs"/>
          <w:rtl/>
          <w:lang w:bidi="fa-IR"/>
        </w:rPr>
        <w:t>ران را با پا</w:t>
      </w:r>
      <w:r w:rsidR="0063683D">
        <w:rPr>
          <w:rFonts w:cs="Zar2" w:hint="cs"/>
          <w:rtl/>
          <w:lang w:bidi="fa-IR"/>
        </w:rPr>
        <w:t>ي</w:t>
      </w:r>
      <w:r w:rsidRPr="0063683D">
        <w:rPr>
          <w:rFonts w:cs="Zar2" w:hint="cs"/>
          <w:rtl/>
          <w:lang w:bidi="fa-IR"/>
        </w:rPr>
        <w:t xml:space="preserve"> خلوص پ</w:t>
      </w:r>
      <w:r w:rsidR="0063683D">
        <w:rPr>
          <w:rFonts w:cs="Zar2" w:hint="cs"/>
          <w:rtl/>
          <w:lang w:bidi="fa-IR"/>
        </w:rPr>
        <w:t>ي</w:t>
      </w:r>
      <w:r w:rsidRPr="0063683D">
        <w:rPr>
          <w:rFonts w:cs="Zar2" w:hint="cs"/>
          <w:rtl/>
          <w:lang w:bidi="fa-IR"/>
        </w:rPr>
        <w:t>موده وقت</w:t>
      </w:r>
      <w:r w:rsidR="0063683D">
        <w:rPr>
          <w:rFonts w:cs="Zar2" w:hint="cs"/>
          <w:rtl/>
          <w:lang w:bidi="fa-IR"/>
        </w:rPr>
        <w:t>ي</w:t>
      </w:r>
      <w:r w:rsidRPr="0063683D">
        <w:rPr>
          <w:rFonts w:cs="Zar2" w:hint="cs"/>
          <w:rtl/>
          <w:lang w:bidi="fa-IR"/>
        </w:rPr>
        <w:t xml:space="preserve"> که به ش</w:t>
      </w:r>
      <w:r w:rsidR="0063683D">
        <w:rPr>
          <w:rFonts w:cs="Zar2" w:hint="cs"/>
          <w:rtl/>
          <w:lang w:bidi="fa-IR"/>
        </w:rPr>
        <w:t>ي</w:t>
      </w:r>
      <w:r w:rsidRPr="0063683D">
        <w:rPr>
          <w:rFonts w:cs="Zar2" w:hint="cs"/>
          <w:rtl/>
          <w:lang w:bidi="fa-IR"/>
        </w:rPr>
        <w:t>راز رس</w:t>
      </w:r>
      <w:r w:rsidR="0063683D">
        <w:rPr>
          <w:rFonts w:cs="Zar2" w:hint="cs"/>
          <w:rtl/>
          <w:lang w:bidi="fa-IR"/>
        </w:rPr>
        <w:t>ي</w:t>
      </w:r>
      <w:r w:rsidRPr="0063683D">
        <w:rPr>
          <w:rFonts w:cs="Zar2" w:hint="cs"/>
          <w:rtl/>
          <w:lang w:bidi="fa-IR"/>
        </w:rPr>
        <w:t>دند با احباب و جناب عندل</w:t>
      </w:r>
      <w:r w:rsidR="0063683D">
        <w:rPr>
          <w:rFonts w:cs="Zar2" w:hint="cs"/>
          <w:rtl/>
          <w:lang w:bidi="fa-IR"/>
        </w:rPr>
        <w:t>ي</w:t>
      </w:r>
      <w:r w:rsidRPr="0063683D">
        <w:rPr>
          <w:rFonts w:cs="Zar2" w:hint="cs"/>
          <w:rtl/>
          <w:lang w:bidi="fa-IR"/>
        </w:rPr>
        <w:t>ب شاعر معروف بهائ</w:t>
      </w:r>
      <w:r w:rsidR="0063683D">
        <w:rPr>
          <w:rFonts w:cs="Zar2" w:hint="cs"/>
          <w:rtl/>
          <w:lang w:bidi="fa-IR"/>
        </w:rPr>
        <w:t>ي</w:t>
      </w:r>
      <w:r w:rsidRPr="0063683D">
        <w:rPr>
          <w:rFonts w:cs="Zar2" w:hint="cs"/>
          <w:rtl/>
          <w:lang w:bidi="fa-IR"/>
        </w:rPr>
        <w:t xml:space="preserve"> ملاقات نمودند و روز</w:t>
      </w:r>
      <w:r w:rsidR="0063683D">
        <w:rPr>
          <w:rFonts w:cs="Zar2" w:hint="cs"/>
          <w:rtl/>
          <w:lang w:bidi="fa-IR"/>
        </w:rPr>
        <w:t>ي</w:t>
      </w:r>
      <w:r w:rsidRPr="0063683D">
        <w:rPr>
          <w:rFonts w:cs="Zar2" w:hint="cs"/>
          <w:rtl/>
          <w:lang w:bidi="fa-IR"/>
        </w:rPr>
        <w:t xml:space="preserve"> با احبّا</w:t>
      </w:r>
      <w:r w:rsidR="0063683D">
        <w:rPr>
          <w:rFonts w:cs="Zar2" w:hint="cs"/>
          <w:rtl/>
          <w:lang w:bidi="fa-IR"/>
        </w:rPr>
        <w:t>ي</w:t>
      </w:r>
      <w:r w:rsidRPr="0063683D">
        <w:rPr>
          <w:rFonts w:cs="Zar2" w:hint="cs"/>
          <w:rtl/>
          <w:lang w:bidi="fa-IR"/>
        </w:rPr>
        <w:t xml:space="preserve"> آن نقطه به طرف باغ دلگشا که تفرّجگاه خوب</w:t>
      </w:r>
      <w:r w:rsidR="0063683D">
        <w:rPr>
          <w:rFonts w:cs="Zar2" w:hint="cs"/>
          <w:rtl/>
          <w:lang w:bidi="fa-IR"/>
        </w:rPr>
        <w:t>ي</w:t>
      </w:r>
      <w:r w:rsidRPr="0063683D">
        <w:rPr>
          <w:rFonts w:cs="Zar2" w:hint="cs"/>
          <w:rtl/>
          <w:lang w:bidi="fa-IR"/>
        </w:rPr>
        <w:t xml:space="preserve"> است و چند م</w:t>
      </w:r>
      <w:r w:rsidR="0063683D">
        <w:rPr>
          <w:rFonts w:cs="Zar2" w:hint="cs"/>
          <w:rtl/>
          <w:lang w:bidi="fa-IR"/>
        </w:rPr>
        <w:t>ي</w:t>
      </w:r>
      <w:r w:rsidRPr="0063683D">
        <w:rPr>
          <w:rFonts w:cs="Zar2" w:hint="cs"/>
          <w:rtl/>
          <w:lang w:bidi="fa-IR"/>
        </w:rPr>
        <w:t>ل با شهر فاصله دارد رفتند اتّفاقا آن روز ورود (137) به باغ قدغن بود و احباب شب را در ب</w:t>
      </w:r>
      <w:r w:rsidR="0063683D">
        <w:rPr>
          <w:rFonts w:cs="Zar2" w:hint="cs"/>
          <w:rtl/>
          <w:lang w:bidi="fa-IR"/>
        </w:rPr>
        <w:t>ي</w:t>
      </w:r>
      <w:r w:rsidRPr="0063683D">
        <w:rPr>
          <w:rFonts w:cs="Zar2" w:hint="cs"/>
          <w:rtl/>
          <w:lang w:bidi="fa-IR"/>
        </w:rPr>
        <w:t>رون باغ ماندند و جناب ن</w:t>
      </w:r>
      <w:r w:rsidR="0063683D">
        <w:rPr>
          <w:rFonts w:cs="Zar2" w:hint="cs"/>
          <w:rtl/>
          <w:lang w:bidi="fa-IR"/>
        </w:rPr>
        <w:t>ي</w:t>
      </w:r>
      <w:r w:rsidRPr="0063683D">
        <w:rPr>
          <w:rFonts w:cs="Zar2" w:hint="cs"/>
          <w:rtl/>
          <w:lang w:bidi="fa-IR"/>
        </w:rPr>
        <w:t>ر در آن محلّ غزل</w:t>
      </w:r>
      <w:r w:rsidR="0063683D">
        <w:rPr>
          <w:rFonts w:cs="Zar2" w:hint="cs"/>
          <w:rtl/>
          <w:lang w:bidi="fa-IR"/>
        </w:rPr>
        <w:t>ي</w:t>
      </w:r>
      <w:r w:rsidRPr="0063683D">
        <w:rPr>
          <w:rFonts w:cs="Zar2" w:hint="cs"/>
          <w:rtl/>
          <w:lang w:bidi="fa-IR"/>
        </w:rPr>
        <w:t xml:space="preserve"> سرود که مطلعش ا</w:t>
      </w:r>
      <w:r w:rsidR="0063683D">
        <w:rPr>
          <w:rFonts w:cs="Zar2" w:hint="cs"/>
          <w:rtl/>
          <w:lang w:bidi="fa-IR"/>
        </w:rPr>
        <w:t>ي</w:t>
      </w:r>
      <w:r w:rsidRPr="0063683D">
        <w:rPr>
          <w:rFonts w:cs="Zar2" w:hint="cs"/>
          <w:rtl/>
          <w:lang w:bidi="fa-IR"/>
        </w:rPr>
        <w:t>ن است:</w:t>
      </w:r>
    </w:p>
    <w:p w14:paraId="56EADF08" w14:textId="77777777" w:rsidR="00C91E1A" w:rsidRPr="0063683D" w:rsidRDefault="00C91E1A" w:rsidP="00C91E1A">
      <w:pPr>
        <w:spacing w:line="312" w:lineRule="auto"/>
        <w:rPr>
          <w:rFonts w:cs="Zar2"/>
          <w:rtl/>
          <w:lang w:bidi="fa-IR"/>
        </w:rPr>
      </w:pPr>
      <w:r w:rsidRPr="0063683D">
        <w:rPr>
          <w:rFonts w:cs="Zar2" w:hint="cs"/>
          <w:rtl/>
          <w:lang w:bidi="fa-IR"/>
        </w:rPr>
        <w:t>نگشوده عقد</w:t>
      </w:r>
      <w:r w:rsidRPr="0063683D">
        <w:rPr>
          <w:rFonts w:ascii="Arial" w:hAnsi="Arial" w:cs="Arial" w:hint="cs"/>
          <w:rtl/>
          <w:lang w:bidi="fa-IR"/>
        </w:rPr>
        <w:t>ۀ</w:t>
      </w:r>
      <w:r w:rsidRPr="0063683D">
        <w:rPr>
          <w:rFonts w:cs="Zar2" w:hint="cs"/>
          <w:rtl/>
          <w:lang w:bidi="fa-IR"/>
        </w:rPr>
        <w:t xml:space="preserve"> غم مرا ز دل از تفرّج دلگشا     صنما طل</w:t>
      </w:r>
      <w:r w:rsidR="0063683D">
        <w:rPr>
          <w:rFonts w:cs="Zar2" w:hint="cs"/>
          <w:rtl/>
          <w:lang w:bidi="fa-IR"/>
        </w:rPr>
        <w:t>ي</w:t>
      </w:r>
      <w:r w:rsidR="00B273DB">
        <w:rPr>
          <w:rFonts w:cs="Zar2" w:hint="cs"/>
          <w:rtl/>
          <w:lang w:bidi="fa-IR"/>
        </w:rPr>
        <w:t xml:space="preserve">عهٴ </w:t>
      </w:r>
      <w:r w:rsidRPr="0063683D">
        <w:rPr>
          <w:rFonts w:cs="Zar2" w:hint="cs"/>
          <w:rtl/>
          <w:lang w:bidi="fa-IR"/>
        </w:rPr>
        <w:t xml:space="preserve"> طلعت</w:t>
      </w:r>
      <w:r w:rsidR="0063683D">
        <w:rPr>
          <w:rFonts w:cs="Zar2" w:hint="cs"/>
          <w:rtl/>
          <w:lang w:bidi="fa-IR"/>
        </w:rPr>
        <w:t>ي</w:t>
      </w:r>
      <w:r w:rsidRPr="0063683D">
        <w:rPr>
          <w:rFonts w:cs="Zar2" w:hint="cs"/>
          <w:rtl/>
          <w:lang w:bidi="fa-IR"/>
        </w:rPr>
        <w:t xml:space="preserve"> بنما و عقد</w:t>
      </w:r>
      <w:r w:rsidRPr="0063683D">
        <w:rPr>
          <w:rFonts w:ascii="Arial" w:hAnsi="Arial" w:cs="Arial" w:hint="cs"/>
          <w:rtl/>
          <w:lang w:bidi="fa-IR"/>
        </w:rPr>
        <w:t>ۀ</w:t>
      </w:r>
      <w:r w:rsidRPr="0063683D">
        <w:rPr>
          <w:rFonts w:cs="Zar2" w:hint="cs"/>
          <w:rtl/>
          <w:lang w:bidi="fa-IR"/>
        </w:rPr>
        <w:t xml:space="preserve"> دل گشا</w:t>
      </w:r>
    </w:p>
    <w:p w14:paraId="0B7B113F" w14:textId="77777777" w:rsidR="00C91E1A" w:rsidRPr="0063683D" w:rsidRDefault="00C91E1A" w:rsidP="00C91E1A">
      <w:pPr>
        <w:spacing w:line="312" w:lineRule="auto"/>
        <w:rPr>
          <w:rFonts w:cs="Zar2"/>
          <w:rtl/>
          <w:lang w:bidi="fa-IR"/>
        </w:rPr>
      </w:pPr>
      <w:r w:rsidRPr="0063683D">
        <w:rPr>
          <w:rFonts w:cs="Zar2" w:hint="cs"/>
          <w:rtl/>
          <w:lang w:bidi="fa-IR"/>
        </w:rPr>
        <w:t>در ش</w:t>
      </w:r>
      <w:r w:rsidR="0063683D">
        <w:rPr>
          <w:rFonts w:cs="Zar2" w:hint="cs"/>
          <w:rtl/>
          <w:lang w:bidi="fa-IR"/>
        </w:rPr>
        <w:t>ي</w:t>
      </w:r>
      <w:r w:rsidRPr="0063683D">
        <w:rPr>
          <w:rFonts w:cs="Zar2" w:hint="cs"/>
          <w:rtl/>
          <w:lang w:bidi="fa-IR"/>
        </w:rPr>
        <w:t>راز جوان گ</w:t>
      </w:r>
      <w:r w:rsidR="0063683D">
        <w:rPr>
          <w:rFonts w:cs="Zar2" w:hint="cs"/>
          <w:rtl/>
          <w:lang w:bidi="fa-IR"/>
        </w:rPr>
        <w:t>ي</w:t>
      </w:r>
      <w:r w:rsidRPr="0063683D">
        <w:rPr>
          <w:rFonts w:cs="Zar2" w:hint="cs"/>
          <w:rtl/>
          <w:lang w:bidi="fa-IR"/>
        </w:rPr>
        <w:t>وه دوز</w:t>
      </w:r>
      <w:r w:rsidR="0063683D">
        <w:rPr>
          <w:rFonts w:cs="Zar2" w:hint="cs"/>
          <w:rtl/>
          <w:lang w:bidi="fa-IR"/>
        </w:rPr>
        <w:t>ي</w:t>
      </w:r>
      <w:r w:rsidRPr="0063683D">
        <w:rPr>
          <w:rFonts w:cs="Zar2" w:hint="cs"/>
          <w:rtl/>
          <w:lang w:bidi="fa-IR"/>
        </w:rPr>
        <w:t xml:space="preserve"> بود که قلب</w:t>
      </w:r>
      <w:r w:rsidR="0063683D">
        <w:rPr>
          <w:rFonts w:cs="Zar2" w:hint="cs"/>
          <w:rtl/>
          <w:lang w:bidi="fa-IR"/>
        </w:rPr>
        <w:t>ي</w:t>
      </w:r>
      <w:r w:rsidRPr="0063683D">
        <w:rPr>
          <w:rFonts w:cs="Zar2" w:hint="cs"/>
          <w:rtl/>
          <w:lang w:bidi="fa-IR"/>
        </w:rPr>
        <w:t xml:space="preserve"> صاف</w:t>
      </w:r>
      <w:r w:rsidR="0063683D">
        <w:rPr>
          <w:rFonts w:cs="Zar2" w:hint="cs"/>
          <w:rtl/>
          <w:lang w:bidi="fa-IR"/>
        </w:rPr>
        <w:t>ي</w:t>
      </w:r>
      <w:r w:rsidRPr="0063683D">
        <w:rPr>
          <w:rFonts w:cs="Zar2" w:hint="cs"/>
          <w:rtl/>
          <w:lang w:bidi="fa-IR"/>
        </w:rPr>
        <w:t xml:space="preserve"> و استعداد</w:t>
      </w:r>
      <w:r w:rsidR="0063683D">
        <w:rPr>
          <w:rFonts w:cs="Zar2" w:hint="cs"/>
          <w:rtl/>
          <w:lang w:bidi="fa-IR"/>
        </w:rPr>
        <w:t>ي</w:t>
      </w:r>
      <w:r w:rsidRPr="0063683D">
        <w:rPr>
          <w:rFonts w:cs="Zar2" w:hint="cs"/>
          <w:rtl/>
          <w:lang w:bidi="fa-IR"/>
        </w:rPr>
        <w:t xml:space="preserve"> کاف</w:t>
      </w:r>
      <w:r w:rsidR="0063683D">
        <w:rPr>
          <w:rFonts w:cs="Zar2" w:hint="cs"/>
          <w:rtl/>
          <w:lang w:bidi="fa-IR"/>
        </w:rPr>
        <w:t>ي</w:t>
      </w:r>
      <w:r w:rsidRPr="0063683D">
        <w:rPr>
          <w:rFonts w:cs="Zar2" w:hint="cs"/>
          <w:rtl/>
          <w:lang w:bidi="fa-IR"/>
        </w:rPr>
        <w:t xml:space="preserve"> و شوق</w:t>
      </w:r>
      <w:r w:rsidR="0063683D">
        <w:rPr>
          <w:rFonts w:cs="Zar2" w:hint="cs"/>
          <w:rtl/>
          <w:lang w:bidi="fa-IR"/>
        </w:rPr>
        <w:t>ي</w:t>
      </w:r>
      <w:r w:rsidRPr="0063683D">
        <w:rPr>
          <w:rFonts w:cs="Zar2" w:hint="cs"/>
          <w:rtl/>
          <w:lang w:bidi="fa-IR"/>
        </w:rPr>
        <w:t xml:space="preserve"> مفرط به خدمت امرالله داشت و م</w:t>
      </w:r>
      <w:r w:rsidR="0063683D">
        <w:rPr>
          <w:rFonts w:cs="Zar2" w:hint="cs"/>
          <w:rtl/>
          <w:lang w:bidi="fa-IR"/>
        </w:rPr>
        <w:t>ي</w:t>
      </w:r>
      <w:r w:rsidRPr="0063683D">
        <w:rPr>
          <w:rFonts w:cs="Zar2" w:hint="cs"/>
          <w:rtl/>
          <w:lang w:bidi="fa-IR"/>
        </w:rPr>
        <w:t>لش ا</w:t>
      </w:r>
      <w:r w:rsidR="0063683D">
        <w:rPr>
          <w:rFonts w:cs="Zar2" w:hint="cs"/>
          <w:rtl/>
          <w:lang w:bidi="fa-IR"/>
        </w:rPr>
        <w:t>ي</w:t>
      </w:r>
      <w:r w:rsidRPr="0063683D">
        <w:rPr>
          <w:rFonts w:cs="Zar2" w:hint="cs"/>
          <w:rtl/>
          <w:lang w:bidi="fa-IR"/>
        </w:rPr>
        <w:t>ن بود که در خدمت مبلّغ</w:t>
      </w:r>
      <w:r w:rsidR="0063683D">
        <w:rPr>
          <w:rFonts w:cs="Zar2" w:hint="cs"/>
          <w:rtl/>
          <w:lang w:bidi="fa-IR"/>
        </w:rPr>
        <w:t>ي</w:t>
      </w:r>
      <w:r w:rsidRPr="0063683D">
        <w:rPr>
          <w:rFonts w:cs="Zar2" w:hint="cs"/>
          <w:rtl/>
          <w:lang w:bidi="fa-IR"/>
        </w:rPr>
        <w:t>ن کسب کمالات امر</w:t>
      </w:r>
      <w:r w:rsidR="0063683D">
        <w:rPr>
          <w:rFonts w:cs="Zar2" w:hint="cs"/>
          <w:rtl/>
          <w:lang w:bidi="fa-IR"/>
        </w:rPr>
        <w:t>ي</w:t>
      </w:r>
      <w:r w:rsidRPr="0063683D">
        <w:rPr>
          <w:rFonts w:cs="Zar2" w:hint="cs"/>
          <w:rtl/>
          <w:lang w:bidi="fa-IR"/>
        </w:rPr>
        <w:t>ه نما</w:t>
      </w:r>
      <w:r w:rsidR="0063683D">
        <w:rPr>
          <w:rFonts w:cs="Zar2" w:hint="cs"/>
          <w:rtl/>
          <w:lang w:bidi="fa-IR"/>
        </w:rPr>
        <w:t>ي</w:t>
      </w:r>
      <w:r w:rsidRPr="0063683D">
        <w:rPr>
          <w:rFonts w:cs="Zar2" w:hint="cs"/>
          <w:rtl/>
          <w:lang w:bidi="fa-IR"/>
        </w:rPr>
        <w:t>د لذا او را با خود همراه کردند و آن جوان جناب م</w:t>
      </w:r>
      <w:r w:rsidR="0063683D">
        <w:rPr>
          <w:rFonts w:cs="Zar2" w:hint="cs"/>
          <w:rtl/>
          <w:lang w:bidi="fa-IR"/>
        </w:rPr>
        <w:t>ي</w:t>
      </w:r>
      <w:r w:rsidRPr="0063683D">
        <w:rPr>
          <w:rFonts w:cs="Zar2" w:hint="cs"/>
          <w:rtl/>
          <w:lang w:bidi="fa-IR"/>
        </w:rPr>
        <w:t>رزا محمود زرقان</w:t>
      </w:r>
      <w:r w:rsidR="0063683D">
        <w:rPr>
          <w:rFonts w:cs="Zar2" w:hint="cs"/>
          <w:rtl/>
          <w:lang w:bidi="fa-IR"/>
        </w:rPr>
        <w:t>ي</w:t>
      </w:r>
      <w:r w:rsidRPr="0063683D">
        <w:rPr>
          <w:rFonts w:cs="Zar2" w:hint="cs"/>
          <w:rtl/>
          <w:lang w:bidi="fa-IR"/>
        </w:rPr>
        <w:t xml:space="preserve"> صاحب کتاب بدا</w:t>
      </w:r>
      <w:r w:rsidR="0063683D">
        <w:rPr>
          <w:rFonts w:cs="Zar2" w:hint="cs"/>
          <w:rtl/>
          <w:lang w:bidi="fa-IR"/>
        </w:rPr>
        <w:t>ي</w:t>
      </w:r>
      <w:r w:rsidRPr="0063683D">
        <w:rPr>
          <w:rFonts w:cs="Zar2" w:hint="cs"/>
          <w:rtl/>
          <w:lang w:bidi="fa-IR"/>
        </w:rPr>
        <w:t>ع الآثار است که انشاءالله شرح احوالش در جا</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 ا</w:t>
      </w:r>
      <w:r w:rsidR="0063683D">
        <w:rPr>
          <w:rFonts w:cs="Zar2" w:hint="cs"/>
          <w:rtl/>
          <w:lang w:bidi="fa-IR"/>
        </w:rPr>
        <w:t>ي</w:t>
      </w:r>
      <w:r w:rsidRPr="0063683D">
        <w:rPr>
          <w:rFonts w:cs="Zar2" w:hint="cs"/>
          <w:rtl/>
          <w:lang w:bidi="fa-IR"/>
        </w:rPr>
        <w:t>ن کتاب خواهد آمد آقا م</w:t>
      </w:r>
      <w:r w:rsidR="0063683D">
        <w:rPr>
          <w:rFonts w:cs="Zar2" w:hint="cs"/>
          <w:rtl/>
          <w:lang w:bidi="fa-IR"/>
        </w:rPr>
        <w:t>ي</w:t>
      </w:r>
      <w:r w:rsidRPr="0063683D">
        <w:rPr>
          <w:rFonts w:cs="Zar2" w:hint="cs"/>
          <w:rtl/>
          <w:lang w:bidi="fa-IR"/>
        </w:rPr>
        <w:t>رزا محمود در اثر مواظبت آن دو برادر ن</w:t>
      </w:r>
      <w:r w:rsidR="0063683D">
        <w:rPr>
          <w:rFonts w:cs="Zar2" w:hint="cs"/>
          <w:rtl/>
          <w:lang w:bidi="fa-IR"/>
        </w:rPr>
        <w:t>ي</w:t>
      </w:r>
      <w:r w:rsidRPr="0063683D">
        <w:rPr>
          <w:rFonts w:cs="Zar2" w:hint="cs"/>
          <w:rtl/>
          <w:lang w:bidi="fa-IR"/>
        </w:rPr>
        <w:t>ک اختر و سع</w:t>
      </w:r>
      <w:r w:rsidR="0063683D">
        <w:rPr>
          <w:rFonts w:cs="Zar2" w:hint="cs"/>
          <w:rtl/>
          <w:lang w:bidi="fa-IR"/>
        </w:rPr>
        <w:t>ي</w:t>
      </w:r>
      <w:r w:rsidRPr="0063683D">
        <w:rPr>
          <w:rFonts w:cs="Zar2" w:hint="cs"/>
          <w:rtl/>
          <w:lang w:bidi="fa-IR"/>
        </w:rPr>
        <w:t xml:space="preserve"> و کوشش خود در مدّت کوتاه</w:t>
      </w:r>
      <w:r w:rsidR="0063683D">
        <w:rPr>
          <w:rFonts w:cs="Zar2" w:hint="cs"/>
          <w:rtl/>
          <w:lang w:bidi="fa-IR"/>
        </w:rPr>
        <w:t>ي</w:t>
      </w:r>
      <w:r w:rsidRPr="0063683D">
        <w:rPr>
          <w:rFonts w:cs="Zar2" w:hint="cs"/>
          <w:rtl/>
          <w:lang w:bidi="fa-IR"/>
        </w:rPr>
        <w:t xml:space="preserve"> چنان ترقّ</w:t>
      </w:r>
      <w:r w:rsidR="0063683D">
        <w:rPr>
          <w:rFonts w:cs="Zar2" w:hint="cs"/>
          <w:rtl/>
          <w:lang w:bidi="fa-IR"/>
        </w:rPr>
        <w:t>ي</w:t>
      </w:r>
      <w:r w:rsidRPr="0063683D">
        <w:rPr>
          <w:rFonts w:cs="Zar2" w:hint="cs"/>
          <w:rtl/>
          <w:lang w:bidi="fa-IR"/>
        </w:rPr>
        <w:t xml:space="preserve"> کرد که در ط</w:t>
      </w:r>
      <w:r w:rsidR="0063683D">
        <w:rPr>
          <w:rFonts w:cs="Zar2" w:hint="cs"/>
          <w:rtl/>
          <w:lang w:bidi="fa-IR"/>
        </w:rPr>
        <w:t>ي</w:t>
      </w:r>
      <w:r w:rsidRPr="0063683D">
        <w:rPr>
          <w:rFonts w:cs="Zar2" w:hint="cs"/>
          <w:rtl/>
          <w:lang w:bidi="fa-IR"/>
        </w:rPr>
        <w:t xml:space="preserve"> همان سفر وقت</w:t>
      </w:r>
      <w:r w:rsidR="0063683D">
        <w:rPr>
          <w:rFonts w:cs="Zar2" w:hint="cs"/>
          <w:rtl/>
          <w:lang w:bidi="fa-IR"/>
        </w:rPr>
        <w:t>ي</w:t>
      </w:r>
      <w:r w:rsidRPr="0063683D">
        <w:rPr>
          <w:rFonts w:cs="Zar2" w:hint="cs"/>
          <w:rtl/>
          <w:lang w:bidi="fa-IR"/>
        </w:rPr>
        <w:t xml:space="preserve"> که به اصفهان رس</w:t>
      </w:r>
      <w:r w:rsidR="0063683D">
        <w:rPr>
          <w:rFonts w:cs="Zar2" w:hint="cs"/>
          <w:rtl/>
          <w:lang w:bidi="fa-IR"/>
        </w:rPr>
        <w:t>ي</w:t>
      </w:r>
      <w:r w:rsidRPr="0063683D">
        <w:rPr>
          <w:rFonts w:cs="Zar2" w:hint="cs"/>
          <w:rtl/>
          <w:lang w:bidi="fa-IR"/>
        </w:rPr>
        <w:t>دند در آن</w:t>
      </w:r>
      <w:r w:rsidR="006C3A8C" w:rsidRPr="0063683D">
        <w:rPr>
          <w:rFonts w:cs="Zar2" w:hint="cs"/>
          <w:rtl/>
          <w:lang w:bidi="fa-IR"/>
        </w:rPr>
        <w:t xml:space="preserve"> </w:t>
      </w:r>
      <w:r w:rsidRPr="0063683D">
        <w:rPr>
          <w:rFonts w:cs="Zar2" w:hint="cs"/>
          <w:rtl/>
          <w:lang w:bidi="fa-IR"/>
        </w:rPr>
        <w:t>جا عالم</w:t>
      </w:r>
      <w:r w:rsidR="0063683D">
        <w:rPr>
          <w:rFonts w:cs="Zar2" w:hint="cs"/>
          <w:rtl/>
          <w:lang w:bidi="fa-IR"/>
        </w:rPr>
        <w:t>ي</w:t>
      </w:r>
      <w:r w:rsidRPr="0063683D">
        <w:rPr>
          <w:rFonts w:cs="Zar2" w:hint="cs"/>
          <w:rtl/>
          <w:lang w:bidi="fa-IR"/>
        </w:rPr>
        <w:t xml:space="preserve"> بود که در ب</w:t>
      </w:r>
      <w:r w:rsidR="0063683D">
        <w:rPr>
          <w:rFonts w:cs="Zar2" w:hint="cs"/>
          <w:rtl/>
          <w:lang w:bidi="fa-IR"/>
        </w:rPr>
        <w:t>ي</w:t>
      </w:r>
      <w:r w:rsidRPr="0063683D">
        <w:rPr>
          <w:rFonts w:cs="Zar2" w:hint="cs"/>
          <w:rtl/>
          <w:lang w:bidi="fa-IR"/>
        </w:rPr>
        <w:t>ست و دو سالگ</w:t>
      </w:r>
      <w:r w:rsidR="0063683D">
        <w:rPr>
          <w:rFonts w:cs="Zar2" w:hint="cs"/>
          <w:rtl/>
          <w:lang w:bidi="fa-IR"/>
        </w:rPr>
        <w:t>ي</w:t>
      </w:r>
      <w:r w:rsidRPr="0063683D">
        <w:rPr>
          <w:rFonts w:cs="Zar2" w:hint="cs"/>
          <w:rtl/>
          <w:lang w:bidi="fa-IR"/>
        </w:rPr>
        <w:t xml:space="preserve"> به مقام اجتهاد رس</w:t>
      </w:r>
      <w:r w:rsidR="0063683D">
        <w:rPr>
          <w:rFonts w:cs="Zar2" w:hint="cs"/>
          <w:rtl/>
          <w:lang w:bidi="fa-IR"/>
        </w:rPr>
        <w:t>ي</w:t>
      </w:r>
      <w:r w:rsidRPr="0063683D">
        <w:rPr>
          <w:rFonts w:cs="Zar2" w:hint="cs"/>
          <w:rtl/>
          <w:lang w:bidi="fa-IR"/>
        </w:rPr>
        <w:t>ده و قبلا با اقا محمّد تق</w:t>
      </w:r>
      <w:r w:rsidR="0063683D">
        <w:rPr>
          <w:rFonts w:cs="Zar2" w:hint="cs"/>
          <w:rtl/>
          <w:lang w:bidi="fa-IR"/>
        </w:rPr>
        <w:t>ي</w:t>
      </w:r>
      <w:r w:rsidRPr="0063683D">
        <w:rPr>
          <w:rFonts w:cs="Zar2" w:hint="cs"/>
          <w:rtl/>
          <w:lang w:bidi="fa-IR"/>
        </w:rPr>
        <w:t xml:space="preserve"> سده</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همان مرد عام</w:t>
      </w:r>
      <w:r w:rsidR="0063683D">
        <w:rPr>
          <w:rFonts w:cs="Zar2" w:hint="cs"/>
          <w:rtl/>
          <w:lang w:bidi="fa-IR"/>
        </w:rPr>
        <w:t>ي</w:t>
      </w:r>
      <w:r w:rsidRPr="0063683D">
        <w:rPr>
          <w:rFonts w:cs="Zar2" w:hint="cs"/>
          <w:rtl/>
          <w:lang w:bidi="fa-IR"/>
        </w:rPr>
        <w:t xml:space="preserve"> که ذکر بزرگوار</w:t>
      </w:r>
      <w:r w:rsidR="0063683D">
        <w:rPr>
          <w:rFonts w:cs="Zar2" w:hint="cs"/>
          <w:rtl/>
          <w:lang w:bidi="fa-IR"/>
        </w:rPr>
        <w:t>ي</w:t>
      </w:r>
      <w:r w:rsidRPr="0063683D">
        <w:rPr>
          <w:rFonts w:cs="Zar2" w:hint="cs"/>
          <w:rtl/>
          <w:lang w:bidi="fa-IR"/>
        </w:rPr>
        <w:t>ش گذشت روب</w:t>
      </w:r>
      <w:r w:rsidR="006C3A8C" w:rsidRPr="0063683D">
        <w:rPr>
          <w:rFonts w:cs="Zar2" w:hint="cs"/>
          <w:rtl/>
          <w:lang w:bidi="fa-IR"/>
        </w:rPr>
        <w:t xml:space="preserve">ه </w:t>
      </w:r>
      <w:r w:rsidRPr="0063683D">
        <w:rPr>
          <w:rFonts w:cs="Zar2" w:hint="cs"/>
          <w:rtl/>
          <w:lang w:bidi="fa-IR"/>
        </w:rPr>
        <w:t>رو و در مذاکره حالش منقلب شده بود مجتهد مزبور که نامش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 س</w:t>
      </w:r>
      <w:r w:rsidR="0063683D">
        <w:rPr>
          <w:rFonts w:cs="Zar2" w:hint="cs"/>
          <w:rtl/>
          <w:lang w:bidi="fa-IR"/>
        </w:rPr>
        <w:t>ي</w:t>
      </w:r>
      <w:r w:rsidRPr="0063683D">
        <w:rPr>
          <w:rFonts w:cs="Zar2" w:hint="cs"/>
          <w:rtl/>
          <w:lang w:bidi="fa-IR"/>
        </w:rPr>
        <w:t>د عل</w:t>
      </w:r>
      <w:r w:rsidR="0063683D">
        <w:rPr>
          <w:rFonts w:cs="Zar2" w:hint="cs"/>
          <w:rtl/>
          <w:lang w:bidi="fa-IR"/>
        </w:rPr>
        <w:t>ي</w:t>
      </w:r>
      <w:r w:rsidRPr="0063683D">
        <w:rPr>
          <w:rFonts w:cs="Zar2" w:hint="cs"/>
          <w:rtl/>
          <w:lang w:bidi="fa-IR"/>
        </w:rPr>
        <w:t xml:space="preserve"> و بهتر</w:t>
      </w:r>
      <w:r w:rsidR="0063683D">
        <w:rPr>
          <w:rFonts w:cs="Zar2" w:hint="cs"/>
          <w:rtl/>
          <w:lang w:bidi="fa-IR"/>
        </w:rPr>
        <w:t>ي</w:t>
      </w:r>
      <w:r w:rsidRPr="0063683D">
        <w:rPr>
          <w:rFonts w:cs="Zar2" w:hint="cs"/>
          <w:rtl/>
          <w:lang w:bidi="fa-IR"/>
        </w:rPr>
        <w:t>ن مدرّس آن شهر بود با ن</w:t>
      </w:r>
      <w:r w:rsidR="0063683D">
        <w:rPr>
          <w:rFonts w:cs="Zar2" w:hint="cs"/>
          <w:rtl/>
          <w:lang w:bidi="fa-IR"/>
        </w:rPr>
        <w:t>ي</w:t>
      </w:r>
      <w:r w:rsidRPr="0063683D">
        <w:rPr>
          <w:rFonts w:cs="Zar2" w:hint="cs"/>
          <w:rtl/>
          <w:lang w:bidi="fa-IR"/>
        </w:rPr>
        <w:t>ر وس</w:t>
      </w:r>
      <w:r w:rsidR="0063683D">
        <w:rPr>
          <w:rFonts w:cs="Zar2" w:hint="cs"/>
          <w:rtl/>
          <w:lang w:bidi="fa-IR"/>
        </w:rPr>
        <w:t>ي</w:t>
      </w:r>
      <w:r w:rsidRPr="0063683D">
        <w:rPr>
          <w:rFonts w:cs="Zar2" w:hint="cs"/>
          <w:rtl/>
          <w:lang w:bidi="fa-IR"/>
        </w:rPr>
        <w:t>نا ملاقات نمود و اخوان به م</w:t>
      </w:r>
      <w:r w:rsidR="0063683D">
        <w:rPr>
          <w:rFonts w:cs="Zar2" w:hint="cs"/>
          <w:rtl/>
          <w:lang w:bidi="fa-IR"/>
        </w:rPr>
        <w:t>ي</w:t>
      </w:r>
      <w:r w:rsidRPr="0063683D">
        <w:rPr>
          <w:rFonts w:cs="Zar2" w:hint="cs"/>
          <w:rtl/>
          <w:lang w:bidi="fa-IR"/>
        </w:rPr>
        <w:t>رزا محمود اشاره کردند که شما با اقا صحبت کن</w:t>
      </w:r>
      <w:r w:rsidR="0063683D">
        <w:rPr>
          <w:rFonts w:cs="Zar2" w:hint="cs"/>
          <w:rtl/>
          <w:lang w:bidi="fa-IR"/>
        </w:rPr>
        <w:t>ي</w:t>
      </w:r>
      <w:r w:rsidRPr="0063683D">
        <w:rPr>
          <w:rFonts w:cs="Zar2" w:hint="cs"/>
          <w:rtl/>
          <w:lang w:bidi="fa-IR"/>
        </w:rPr>
        <w:t>د آقا م</w:t>
      </w:r>
      <w:r w:rsidR="0063683D">
        <w:rPr>
          <w:rFonts w:cs="Zar2" w:hint="cs"/>
          <w:rtl/>
          <w:lang w:bidi="fa-IR"/>
        </w:rPr>
        <w:t>ي</w:t>
      </w:r>
      <w:r w:rsidRPr="0063683D">
        <w:rPr>
          <w:rFonts w:cs="Zar2" w:hint="cs"/>
          <w:rtl/>
          <w:lang w:bidi="fa-IR"/>
        </w:rPr>
        <w:t>رزا محمود در آن مجلس چنان خوب از عهد</w:t>
      </w:r>
      <w:r w:rsidRPr="0063683D">
        <w:rPr>
          <w:rFonts w:ascii="Arial" w:hAnsi="Arial" w:cs="Arial" w:hint="cs"/>
          <w:rtl/>
          <w:lang w:bidi="fa-IR"/>
        </w:rPr>
        <w:t>ۀ</w:t>
      </w:r>
      <w:r w:rsidRPr="0063683D">
        <w:rPr>
          <w:rFonts w:cs="Zar2" w:hint="cs"/>
          <w:rtl/>
          <w:lang w:bidi="fa-IR"/>
        </w:rPr>
        <w:t xml:space="preserve"> ات</w:t>
      </w:r>
      <w:r w:rsidR="0063683D">
        <w:rPr>
          <w:rFonts w:cs="Zar2" w:hint="cs"/>
          <w:rtl/>
          <w:lang w:bidi="fa-IR"/>
        </w:rPr>
        <w:t>ي</w:t>
      </w:r>
      <w:r w:rsidRPr="0063683D">
        <w:rPr>
          <w:rFonts w:cs="Zar2" w:hint="cs"/>
          <w:rtl/>
          <w:lang w:bidi="fa-IR"/>
        </w:rPr>
        <w:t>ان برهان برآمد که مجتهد مذکور ش</w:t>
      </w:r>
      <w:r w:rsidR="0063683D">
        <w:rPr>
          <w:rFonts w:cs="Zar2" w:hint="cs"/>
          <w:rtl/>
          <w:lang w:bidi="fa-IR"/>
        </w:rPr>
        <w:t>ي</w:t>
      </w:r>
      <w:r w:rsidRPr="0063683D">
        <w:rPr>
          <w:rFonts w:cs="Zar2" w:hint="cs"/>
          <w:rtl/>
          <w:lang w:bidi="fa-IR"/>
        </w:rPr>
        <w:t>فت</w:t>
      </w:r>
      <w:r w:rsidRPr="0063683D">
        <w:rPr>
          <w:rFonts w:ascii="Arial" w:hAnsi="Arial" w:cs="Arial" w:hint="cs"/>
          <w:rtl/>
          <w:lang w:bidi="fa-IR"/>
        </w:rPr>
        <w:t>ۀ</w:t>
      </w:r>
      <w:r w:rsidRPr="0063683D">
        <w:rPr>
          <w:rFonts w:cs="Zar2" w:hint="cs"/>
          <w:rtl/>
          <w:lang w:bidi="fa-IR"/>
        </w:rPr>
        <w:t xml:space="preserve"> ب</w:t>
      </w:r>
      <w:r w:rsidR="0063683D">
        <w:rPr>
          <w:rFonts w:cs="Zar2" w:hint="cs"/>
          <w:rtl/>
          <w:lang w:bidi="fa-IR"/>
        </w:rPr>
        <w:t>ي</w:t>
      </w:r>
      <w:r w:rsidRPr="0063683D">
        <w:rPr>
          <w:rFonts w:cs="Zar2" w:hint="cs"/>
          <w:rtl/>
          <w:lang w:bidi="fa-IR"/>
        </w:rPr>
        <w:t>ان او گرد</w:t>
      </w:r>
      <w:r w:rsidR="0063683D">
        <w:rPr>
          <w:rFonts w:cs="Zar2" w:hint="cs"/>
          <w:rtl/>
          <w:lang w:bidi="fa-IR"/>
        </w:rPr>
        <w:t>ي</w:t>
      </w:r>
      <w:r w:rsidRPr="0063683D">
        <w:rPr>
          <w:rFonts w:cs="Zar2" w:hint="cs"/>
          <w:rtl/>
          <w:lang w:bidi="fa-IR"/>
        </w:rPr>
        <w:t xml:space="preserve">د (138) و بعد که در همان مجلس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دو برادر لوح ملوک را برا</w:t>
      </w:r>
      <w:r w:rsidR="0063683D">
        <w:rPr>
          <w:rFonts w:cs="Zar2" w:hint="cs"/>
          <w:rtl/>
          <w:lang w:bidi="fa-IR"/>
        </w:rPr>
        <w:t>ي</w:t>
      </w:r>
      <w:r w:rsidRPr="0063683D">
        <w:rPr>
          <w:rFonts w:cs="Zar2" w:hint="cs"/>
          <w:rtl/>
          <w:lang w:bidi="fa-IR"/>
        </w:rPr>
        <w:t xml:space="preserve"> او تلاوت کرد به کلّ</w:t>
      </w:r>
      <w:r w:rsidR="0063683D">
        <w:rPr>
          <w:rFonts w:cs="Zar2" w:hint="cs"/>
          <w:rtl/>
          <w:lang w:bidi="fa-IR"/>
        </w:rPr>
        <w:t>ي</w:t>
      </w:r>
      <w:r w:rsidRPr="0063683D">
        <w:rPr>
          <w:rFonts w:cs="Zar2" w:hint="cs"/>
          <w:rtl/>
          <w:lang w:bidi="fa-IR"/>
        </w:rPr>
        <w:t xml:space="preserve"> منقلب و منجذب گرد</w:t>
      </w:r>
      <w:r w:rsidR="0063683D">
        <w:rPr>
          <w:rFonts w:cs="Zar2" w:hint="cs"/>
          <w:rtl/>
          <w:lang w:bidi="fa-IR"/>
        </w:rPr>
        <w:t>ي</w:t>
      </w:r>
      <w:r w:rsidRPr="0063683D">
        <w:rPr>
          <w:rFonts w:cs="Zar2" w:hint="cs"/>
          <w:rtl/>
          <w:lang w:bidi="fa-IR"/>
        </w:rPr>
        <w:t>د و در زمر</w:t>
      </w:r>
      <w:r w:rsidRPr="0063683D">
        <w:rPr>
          <w:rFonts w:ascii="Arial" w:hAnsi="Arial" w:cs="Arial" w:hint="cs"/>
          <w:rtl/>
          <w:lang w:bidi="fa-IR"/>
        </w:rPr>
        <w:t>ۀ</w:t>
      </w:r>
      <w:r w:rsidRPr="0063683D">
        <w:rPr>
          <w:rFonts w:cs="Zar2" w:hint="cs"/>
          <w:rtl/>
          <w:lang w:bidi="fa-IR"/>
        </w:rPr>
        <w:t xml:space="preserve"> مؤمن</w:t>
      </w:r>
      <w:r w:rsidR="0063683D">
        <w:rPr>
          <w:rFonts w:cs="Zar2" w:hint="cs"/>
          <w:rtl/>
          <w:lang w:bidi="fa-IR"/>
        </w:rPr>
        <w:t>ي</w:t>
      </w:r>
      <w:r w:rsidRPr="0063683D">
        <w:rPr>
          <w:rFonts w:cs="Zar2" w:hint="cs"/>
          <w:rtl/>
          <w:lang w:bidi="fa-IR"/>
        </w:rPr>
        <w:t>ن داخل شد. بار</w:t>
      </w:r>
      <w:r w:rsidR="0063683D">
        <w:rPr>
          <w:rFonts w:cs="Zar2" w:hint="cs"/>
          <w:rtl/>
          <w:lang w:bidi="fa-IR"/>
        </w:rPr>
        <w:t>ي</w:t>
      </w:r>
      <w:r w:rsidRPr="0063683D">
        <w:rPr>
          <w:rFonts w:cs="Zar2" w:hint="cs"/>
          <w:rtl/>
          <w:lang w:bidi="fa-IR"/>
        </w:rPr>
        <w:t xml:space="preserve"> حضرات واد</w:t>
      </w:r>
      <w:r w:rsidR="0063683D">
        <w:rPr>
          <w:rFonts w:cs="Zar2" w:hint="cs"/>
          <w:rtl/>
          <w:lang w:bidi="fa-IR"/>
        </w:rPr>
        <w:t>ي</w:t>
      </w:r>
      <w:r w:rsidRPr="0063683D">
        <w:rPr>
          <w:rFonts w:cs="Zar2" w:hint="cs"/>
          <w:rtl/>
          <w:lang w:bidi="fa-IR"/>
        </w:rPr>
        <w:t xml:space="preserve"> به واد</w:t>
      </w:r>
      <w:r w:rsidR="0063683D">
        <w:rPr>
          <w:rFonts w:cs="Zar2" w:hint="cs"/>
          <w:rtl/>
          <w:lang w:bidi="fa-IR"/>
        </w:rPr>
        <w:t>ي</w:t>
      </w:r>
      <w:r w:rsidRPr="0063683D">
        <w:rPr>
          <w:rFonts w:cs="Zar2" w:hint="cs"/>
          <w:rtl/>
          <w:lang w:bidi="fa-IR"/>
        </w:rPr>
        <w:t xml:space="preserve"> و منزل به منزل راه پ</w:t>
      </w:r>
      <w:r w:rsidR="0063683D">
        <w:rPr>
          <w:rFonts w:cs="Zar2" w:hint="cs"/>
          <w:rtl/>
          <w:lang w:bidi="fa-IR"/>
        </w:rPr>
        <w:t>ي</w:t>
      </w:r>
      <w:r w:rsidRPr="0063683D">
        <w:rPr>
          <w:rFonts w:cs="Zar2" w:hint="cs"/>
          <w:rtl/>
          <w:lang w:bidi="fa-IR"/>
        </w:rPr>
        <w:t>موده از طر</w:t>
      </w:r>
      <w:r w:rsidR="0063683D">
        <w:rPr>
          <w:rFonts w:cs="Zar2" w:hint="cs"/>
          <w:rtl/>
          <w:lang w:bidi="fa-IR"/>
        </w:rPr>
        <w:t>ي</w:t>
      </w:r>
      <w:r w:rsidRPr="0063683D">
        <w:rPr>
          <w:rFonts w:cs="Zar2" w:hint="cs"/>
          <w:rtl/>
          <w:lang w:bidi="fa-IR"/>
        </w:rPr>
        <w:t>ق کاشان و قم به طهران آمدند و ا</w:t>
      </w:r>
      <w:r w:rsidR="0063683D">
        <w:rPr>
          <w:rFonts w:cs="Zar2" w:hint="cs"/>
          <w:rtl/>
          <w:lang w:bidi="fa-IR"/>
        </w:rPr>
        <w:t>ي</w:t>
      </w:r>
      <w:r w:rsidRPr="0063683D">
        <w:rPr>
          <w:rFonts w:cs="Zar2" w:hint="cs"/>
          <w:rtl/>
          <w:lang w:bidi="fa-IR"/>
        </w:rPr>
        <w:t>ن در تار</w:t>
      </w:r>
      <w:r w:rsidR="0063683D">
        <w:rPr>
          <w:rFonts w:cs="Zar2" w:hint="cs"/>
          <w:rtl/>
          <w:lang w:bidi="fa-IR"/>
        </w:rPr>
        <w:t>ي</w:t>
      </w:r>
      <w:r w:rsidRPr="0063683D">
        <w:rPr>
          <w:rFonts w:cs="Zar2" w:hint="cs"/>
          <w:rtl/>
          <w:lang w:bidi="fa-IR"/>
        </w:rPr>
        <w:t>خ 1313 هجر</w:t>
      </w:r>
      <w:r w:rsidR="0063683D">
        <w:rPr>
          <w:rFonts w:cs="Zar2" w:hint="cs"/>
          <w:rtl/>
          <w:lang w:bidi="fa-IR"/>
        </w:rPr>
        <w:t>ي</w:t>
      </w:r>
      <w:r w:rsidRPr="0063683D">
        <w:rPr>
          <w:rFonts w:cs="Zar2" w:hint="cs"/>
          <w:rtl/>
          <w:lang w:bidi="fa-IR"/>
        </w:rPr>
        <w:t xml:space="preserve"> قمر</w:t>
      </w:r>
      <w:r w:rsidR="0063683D">
        <w:rPr>
          <w:rFonts w:cs="Zar2" w:hint="cs"/>
          <w:rtl/>
          <w:lang w:bidi="fa-IR"/>
        </w:rPr>
        <w:t>ي</w:t>
      </w:r>
      <w:r w:rsidRPr="0063683D">
        <w:rPr>
          <w:rFonts w:cs="Zar2" w:hint="cs"/>
          <w:rtl/>
          <w:lang w:bidi="fa-IR"/>
        </w:rPr>
        <w:t xml:space="preserve"> بود.بعد از قدر</w:t>
      </w:r>
      <w:r w:rsidR="0063683D">
        <w:rPr>
          <w:rFonts w:cs="Zar2" w:hint="cs"/>
          <w:rtl/>
          <w:lang w:bidi="fa-IR"/>
        </w:rPr>
        <w:t>ي</w:t>
      </w:r>
      <w:r w:rsidRPr="0063683D">
        <w:rPr>
          <w:rFonts w:cs="Zar2" w:hint="cs"/>
          <w:rtl/>
          <w:lang w:bidi="fa-IR"/>
        </w:rPr>
        <w:t xml:space="preserve"> توقّف برا</w:t>
      </w:r>
      <w:r w:rsidR="0063683D">
        <w:rPr>
          <w:rFonts w:cs="Zar2" w:hint="cs"/>
          <w:rtl/>
          <w:lang w:bidi="fa-IR"/>
        </w:rPr>
        <w:t>ي</w:t>
      </w:r>
      <w:r w:rsidRPr="0063683D">
        <w:rPr>
          <w:rFonts w:cs="Zar2" w:hint="cs"/>
          <w:rtl/>
          <w:lang w:bidi="fa-IR"/>
        </w:rPr>
        <w:t xml:space="preserve"> دف</w:t>
      </w:r>
      <w:r w:rsidR="00B273DB">
        <w:rPr>
          <w:rFonts w:cs="Zar2" w:hint="cs"/>
          <w:rtl/>
          <w:lang w:bidi="fa-IR"/>
        </w:rPr>
        <w:t xml:space="preserve">عهٴ </w:t>
      </w:r>
      <w:r w:rsidRPr="0063683D">
        <w:rPr>
          <w:rFonts w:cs="Zar2" w:hint="cs"/>
          <w:rtl/>
          <w:lang w:bidi="fa-IR"/>
        </w:rPr>
        <w:t xml:space="preserve"> چهارم سه نفر</w:t>
      </w:r>
      <w:r w:rsidR="0063683D">
        <w:rPr>
          <w:rFonts w:cs="Zar2" w:hint="cs"/>
          <w:rtl/>
          <w:lang w:bidi="fa-IR"/>
        </w:rPr>
        <w:t>ي</w:t>
      </w:r>
      <w:r w:rsidRPr="0063683D">
        <w:rPr>
          <w:rFonts w:cs="Zar2" w:hint="cs"/>
          <w:rtl/>
          <w:lang w:bidi="fa-IR"/>
        </w:rPr>
        <w:t xml:space="preserve"> قدم به م</w:t>
      </w:r>
      <w:r w:rsidR="0063683D">
        <w:rPr>
          <w:rFonts w:cs="Zar2" w:hint="cs"/>
          <w:rtl/>
          <w:lang w:bidi="fa-IR"/>
        </w:rPr>
        <w:t>ي</w:t>
      </w:r>
      <w:r w:rsidRPr="0063683D">
        <w:rPr>
          <w:rFonts w:cs="Zar2" w:hint="cs"/>
          <w:rtl/>
          <w:lang w:bidi="fa-IR"/>
        </w:rPr>
        <w:t>دان خدمت و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ان مسافرت نهادند و نواح</w:t>
      </w:r>
      <w:r w:rsidR="0063683D">
        <w:rPr>
          <w:rFonts w:cs="Zar2" w:hint="cs"/>
          <w:rtl/>
          <w:lang w:bidi="fa-IR"/>
        </w:rPr>
        <w:t>ي</w:t>
      </w:r>
      <w:r w:rsidRPr="0063683D">
        <w:rPr>
          <w:rFonts w:cs="Zar2" w:hint="cs"/>
          <w:rtl/>
          <w:lang w:bidi="fa-IR"/>
        </w:rPr>
        <w:t xml:space="preserve"> قزو</w:t>
      </w:r>
      <w:r w:rsidR="0063683D">
        <w:rPr>
          <w:rFonts w:cs="Zar2" w:hint="cs"/>
          <w:rtl/>
          <w:lang w:bidi="fa-IR"/>
        </w:rPr>
        <w:t>ي</w:t>
      </w:r>
      <w:r w:rsidRPr="0063683D">
        <w:rPr>
          <w:rFonts w:cs="Zar2" w:hint="cs"/>
          <w:rtl/>
          <w:lang w:bidi="fa-IR"/>
        </w:rPr>
        <w:t>ن و ضواح</w:t>
      </w:r>
      <w:r w:rsidR="0063683D">
        <w:rPr>
          <w:rFonts w:cs="Zar2" w:hint="cs"/>
          <w:rtl/>
          <w:lang w:bidi="fa-IR"/>
        </w:rPr>
        <w:t>ي</w:t>
      </w:r>
      <w:r w:rsidRPr="0063683D">
        <w:rPr>
          <w:rFonts w:cs="Zar2" w:hint="cs"/>
          <w:rtl/>
          <w:lang w:bidi="fa-IR"/>
        </w:rPr>
        <w:t xml:space="preserve"> همدان را به انداز</w:t>
      </w:r>
      <w:r w:rsidRPr="0063683D">
        <w:rPr>
          <w:rFonts w:ascii="Arial" w:hAnsi="Arial" w:cs="Arial" w:hint="cs"/>
          <w:rtl/>
          <w:lang w:bidi="fa-IR"/>
        </w:rPr>
        <w:t>ۀ</w:t>
      </w:r>
      <w:r w:rsidRPr="0063683D">
        <w:rPr>
          <w:rFonts w:cs="Zar2" w:hint="cs"/>
          <w:rtl/>
          <w:lang w:bidi="fa-IR"/>
        </w:rPr>
        <w:t xml:space="preserve"> لزوم پ</w:t>
      </w:r>
      <w:r w:rsidR="0063683D">
        <w:rPr>
          <w:rFonts w:cs="Zar2" w:hint="cs"/>
          <w:rtl/>
          <w:lang w:bidi="fa-IR"/>
        </w:rPr>
        <w:t>ي</w:t>
      </w:r>
      <w:r w:rsidRPr="0063683D">
        <w:rPr>
          <w:rFonts w:cs="Zar2" w:hint="cs"/>
          <w:rtl/>
          <w:lang w:bidi="fa-IR"/>
        </w:rPr>
        <w:t>موده به سلطان آباد عراق (اراک) رس</w:t>
      </w:r>
      <w:r w:rsidR="0063683D">
        <w:rPr>
          <w:rFonts w:cs="Zar2" w:hint="cs"/>
          <w:rtl/>
          <w:lang w:bidi="fa-IR"/>
        </w:rPr>
        <w:t>ي</w:t>
      </w:r>
      <w:r w:rsidRPr="0063683D">
        <w:rPr>
          <w:rFonts w:cs="Zar2" w:hint="cs"/>
          <w:rtl/>
          <w:lang w:bidi="fa-IR"/>
        </w:rPr>
        <w:t>ده چند</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ملاقات و تبل</w:t>
      </w:r>
      <w:r w:rsidR="0063683D">
        <w:rPr>
          <w:rFonts w:cs="Zar2" w:hint="cs"/>
          <w:rtl/>
          <w:lang w:bidi="fa-IR"/>
        </w:rPr>
        <w:t>ي</w:t>
      </w:r>
      <w:r w:rsidRPr="0063683D">
        <w:rPr>
          <w:rFonts w:cs="Zar2" w:hint="cs"/>
          <w:rtl/>
          <w:lang w:bidi="fa-IR"/>
        </w:rPr>
        <w:t>غ امرالله در آن شهر آرم</w:t>
      </w:r>
      <w:r w:rsidR="0063683D">
        <w:rPr>
          <w:rFonts w:cs="Zar2" w:hint="cs"/>
          <w:rtl/>
          <w:lang w:bidi="fa-IR"/>
        </w:rPr>
        <w:t>ي</w:t>
      </w:r>
      <w:r w:rsidRPr="0063683D">
        <w:rPr>
          <w:rFonts w:cs="Zar2" w:hint="cs"/>
          <w:rtl/>
          <w:lang w:bidi="fa-IR"/>
        </w:rPr>
        <w:t xml:space="preserve">دند. در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سفرها</w:t>
      </w:r>
      <w:r w:rsidR="0063683D">
        <w:rPr>
          <w:rFonts w:cs="Zar2" w:hint="cs"/>
          <w:rtl/>
          <w:lang w:bidi="fa-IR"/>
        </w:rPr>
        <w:t>ي</w:t>
      </w:r>
      <w:r w:rsidRPr="0063683D">
        <w:rPr>
          <w:rFonts w:cs="Zar2" w:hint="cs"/>
          <w:rtl/>
          <w:lang w:bidi="fa-IR"/>
        </w:rPr>
        <w:t xml:space="preserve"> قبل هم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به ا</w:t>
      </w:r>
      <w:r w:rsidR="0063683D">
        <w:rPr>
          <w:rFonts w:cs="Zar2" w:hint="cs"/>
          <w:rtl/>
          <w:lang w:bidi="fa-IR"/>
        </w:rPr>
        <w:t>ي</w:t>
      </w:r>
      <w:r w:rsidRPr="0063683D">
        <w:rPr>
          <w:rFonts w:cs="Zar2" w:hint="cs"/>
          <w:rtl/>
          <w:lang w:bidi="fa-IR"/>
        </w:rPr>
        <w:t xml:space="preserve">ن شهر آمده و </w:t>
      </w:r>
      <w:r w:rsidRPr="0063683D">
        <w:rPr>
          <w:rFonts w:cs="Zar2" w:hint="cs"/>
          <w:rtl/>
          <w:lang w:bidi="fa-IR"/>
        </w:rPr>
        <w:lastRenderedPageBreak/>
        <w:t>خدمت حضرت ابوالفضا</w:t>
      </w:r>
      <w:r w:rsidR="0063683D">
        <w:rPr>
          <w:rFonts w:cs="Zar2" w:hint="cs"/>
          <w:rtl/>
          <w:lang w:bidi="fa-IR"/>
        </w:rPr>
        <w:t>ي</w:t>
      </w:r>
      <w:r w:rsidRPr="0063683D">
        <w:rPr>
          <w:rFonts w:cs="Zar2" w:hint="cs"/>
          <w:rtl/>
          <w:lang w:bidi="fa-IR"/>
        </w:rPr>
        <w:t>ل گلپا</w:t>
      </w:r>
      <w:r w:rsidR="0063683D">
        <w:rPr>
          <w:rFonts w:cs="Zar2" w:hint="cs"/>
          <w:rtl/>
          <w:lang w:bidi="fa-IR"/>
        </w:rPr>
        <w:t>ي</w:t>
      </w:r>
      <w:r w:rsidRPr="0063683D">
        <w:rPr>
          <w:rFonts w:cs="Zar2" w:hint="cs"/>
          <w:rtl/>
          <w:lang w:bidi="fa-IR"/>
        </w:rPr>
        <w:t>گان</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ده بودند به ا</w:t>
      </w:r>
      <w:r w:rsidR="0063683D">
        <w:rPr>
          <w:rFonts w:cs="Zar2" w:hint="cs"/>
          <w:rtl/>
          <w:lang w:bidi="fa-IR"/>
        </w:rPr>
        <w:t>ي</w:t>
      </w:r>
      <w:r w:rsidRPr="0063683D">
        <w:rPr>
          <w:rFonts w:cs="Zar2" w:hint="cs"/>
          <w:rtl/>
          <w:lang w:bidi="fa-IR"/>
        </w:rPr>
        <w:t>ن شرح که در آن سفر روز</w:t>
      </w:r>
      <w:r w:rsidR="0063683D">
        <w:rPr>
          <w:rFonts w:cs="Zar2" w:hint="cs"/>
          <w:rtl/>
          <w:lang w:bidi="fa-IR"/>
        </w:rPr>
        <w:t>ي</w:t>
      </w:r>
      <w:r w:rsidRPr="0063683D">
        <w:rPr>
          <w:rFonts w:cs="Zar2" w:hint="cs"/>
          <w:rtl/>
          <w:lang w:bidi="fa-IR"/>
        </w:rPr>
        <w:t xml:space="preserve"> بعد از ظهر برا</w:t>
      </w:r>
      <w:r w:rsidR="0063683D">
        <w:rPr>
          <w:rFonts w:cs="Zar2" w:hint="cs"/>
          <w:rtl/>
          <w:lang w:bidi="fa-IR"/>
        </w:rPr>
        <w:t>ي</w:t>
      </w:r>
      <w:r w:rsidRPr="0063683D">
        <w:rPr>
          <w:rFonts w:cs="Zar2" w:hint="cs"/>
          <w:rtl/>
          <w:lang w:bidi="fa-IR"/>
        </w:rPr>
        <w:t xml:space="preserve"> تمدّد اعصاب دراز کش</w:t>
      </w:r>
      <w:r w:rsidR="0063683D">
        <w:rPr>
          <w:rFonts w:cs="Zar2" w:hint="cs"/>
          <w:rtl/>
          <w:lang w:bidi="fa-IR"/>
        </w:rPr>
        <w:t>ي</w:t>
      </w:r>
      <w:r w:rsidRPr="0063683D">
        <w:rPr>
          <w:rFonts w:cs="Zar2" w:hint="cs"/>
          <w:rtl/>
          <w:lang w:bidi="fa-IR"/>
        </w:rPr>
        <w:t>ده به خواب رفتند وقت</w:t>
      </w:r>
      <w:r w:rsidR="0063683D">
        <w:rPr>
          <w:rFonts w:cs="Zar2" w:hint="cs"/>
          <w:rtl/>
          <w:lang w:bidi="fa-IR"/>
        </w:rPr>
        <w:t>ي</w:t>
      </w:r>
      <w:r w:rsidRPr="0063683D">
        <w:rPr>
          <w:rFonts w:cs="Zar2" w:hint="cs"/>
          <w:rtl/>
          <w:lang w:bidi="fa-IR"/>
        </w:rPr>
        <w:t xml:space="preserve"> که ب</w:t>
      </w:r>
      <w:r w:rsidR="0063683D">
        <w:rPr>
          <w:rFonts w:cs="Zar2" w:hint="cs"/>
          <w:rtl/>
          <w:lang w:bidi="fa-IR"/>
        </w:rPr>
        <w:t>ي</w:t>
      </w:r>
      <w:r w:rsidRPr="0063683D">
        <w:rPr>
          <w:rFonts w:cs="Zar2" w:hint="cs"/>
          <w:rtl/>
          <w:lang w:bidi="fa-IR"/>
        </w:rPr>
        <w:t>دار شدند ن</w:t>
      </w:r>
      <w:r w:rsidR="0063683D">
        <w:rPr>
          <w:rFonts w:cs="Zar2" w:hint="cs"/>
          <w:rtl/>
          <w:lang w:bidi="fa-IR"/>
        </w:rPr>
        <w:t>ي</w:t>
      </w:r>
      <w:r w:rsidRPr="0063683D">
        <w:rPr>
          <w:rFonts w:cs="Zar2" w:hint="cs"/>
          <w:rtl/>
          <w:lang w:bidi="fa-IR"/>
        </w:rPr>
        <w:t>ر به س</w:t>
      </w:r>
      <w:r w:rsidR="0063683D">
        <w:rPr>
          <w:rFonts w:cs="Zar2" w:hint="cs"/>
          <w:rtl/>
          <w:lang w:bidi="fa-IR"/>
        </w:rPr>
        <w:t>ي</w:t>
      </w:r>
      <w:r w:rsidRPr="0063683D">
        <w:rPr>
          <w:rFonts w:cs="Zar2" w:hint="cs"/>
          <w:rtl/>
          <w:lang w:bidi="fa-IR"/>
        </w:rPr>
        <w:t>نا گفت اخو</w:t>
      </w:r>
      <w:r w:rsidR="0063683D">
        <w:rPr>
          <w:rFonts w:cs="Zar2" w:hint="cs"/>
          <w:rtl/>
          <w:lang w:bidi="fa-IR"/>
        </w:rPr>
        <w:t>ي</w:t>
      </w:r>
      <w:r w:rsidRPr="0063683D">
        <w:rPr>
          <w:rFonts w:cs="Zar2" w:hint="cs"/>
          <w:rtl/>
          <w:lang w:bidi="fa-IR"/>
        </w:rPr>
        <w:t xml:space="preserve"> در خواب د</w:t>
      </w:r>
      <w:r w:rsidR="0063683D">
        <w:rPr>
          <w:rFonts w:cs="Zar2" w:hint="cs"/>
          <w:rtl/>
          <w:lang w:bidi="fa-IR"/>
        </w:rPr>
        <w:t>ي</w:t>
      </w:r>
      <w:r w:rsidRPr="0063683D">
        <w:rPr>
          <w:rFonts w:cs="Zar2" w:hint="cs"/>
          <w:rtl/>
          <w:lang w:bidi="fa-IR"/>
        </w:rPr>
        <w:t>دم کس</w:t>
      </w:r>
      <w:r w:rsidR="0063683D">
        <w:rPr>
          <w:rFonts w:cs="Zar2" w:hint="cs"/>
          <w:rtl/>
          <w:lang w:bidi="fa-IR"/>
        </w:rPr>
        <w:t>ي</w:t>
      </w:r>
      <w:r w:rsidRPr="0063683D">
        <w:rPr>
          <w:rFonts w:cs="Zar2" w:hint="cs"/>
          <w:rtl/>
          <w:lang w:bidi="fa-IR"/>
        </w:rPr>
        <w:t xml:space="preserve"> در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زند من رفتم در را باز کردم د</w:t>
      </w:r>
      <w:r w:rsidR="0063683D">
        <w:rPr>
          <w:rFonts w:cs="Zar2" w:hint="cs"/>
          <w:rtl/>
          <w:lang w:bidi="fa-IR"/>
        </w:rPr>
        <w:t>ي</w:t>
      </w:r>
      <w:r w:rsidRPr="0063683D">
        <w:rPr>
          <w:rFonts w:cs="Zar2" w:hint="cs"/>
          <w:rtl/>
          <w:lang w:bidi="fa-IR"/>
        </w:rPr>
        <w:t>دم آقا م</w:t>
      </w:r>
      <w:r w:rsidR="0063683D">
        <w:rPr>
          <w:rFonts w:cs="Zar2" w:hint="cs"/>
          <w:rtl/>
          <w:lang w:bidi="fa-IR"/>
        </w:rPr>
        <w:t>ي</w:t>
      </w:r>
      <w:r w:rsidRPr="0063683D">
        <w:rPr>
          <w:rFonts w:cs="Zar2" w:hint="cs"/>
          <w:rtl/>
          <w:lang w:bidi="fa-IR"/>
        </w:rPr>
        <w:t>رزا ابوالفضل گلپا</w:t>
      </w:r>
      <w:r w:rsidR="0063683D">
        <w:rPr>
          <w:rFonts w:cs="Zar2" w:hint="cs"/>
          <w:rtl/>
          <w:lang w:bidi="fa-IR"/>
        </w:rPr>
        <w:t>ي</w:t>
      </w:r>
      <w:r w:rsidRPr="0063683D">
        <w:rPr>
          <w:rFonts w:cs="Zar2" w:hint="cs"/>
          <w:rtl/>
          <w:lang w:bidi="fa-IR"/>
        </w:rPr>
        <w:t>گان</w:t>
      </w:r>
      <w:r w:rsidR="0063683D">
        <w:rPr>
          <w:rFonts w:cs="Zar2" w:hint="cs"/>
          <w:rtl/>
          <w:lang w:bidi="fa-IR"/>
        </w:rPr>
        <w:t>ي</w:t>
      </w:r>
      <w:r w:rsidRPr="0063683D">
        <w:rPr>
          <w:rFonts w:cs="Zar2" w:hint="cs"/>
          <w:rtl/>
          <w:lang w:bidi="fa-IR"/>
        </w:rPr>
        <w:t xml:space="preserve"> است او را به هم</w:t>
      </w:r>
      <w:r w:rsidR="0063683D">
        <w:rPr>
          <w:rFonts w:cs="Zar2" w:hint="cs"/>
          <w:rtl/>
          <w:lang w:bidi="fa-IR"/>
        </w:rPr>
        <w:t>ي</w:t>
      </w:r>
      <w:r w:rsidRPr="0063683D">
        <w:rPr>
          <w:rFonts w:cs="Zar2" w:hint="cs"/>
          <w:rtl/>
          <w:lang w:bidi="fa-IR"/>
        </w:rPr>
        <w:t>ن اطاق آوردم س</w:t>
      </w:r>
      <w:r w:rsidR="0063683D">
        <w:rPr>
          <w:rFonts w:cs="Zar2" w:hint="cs"/>
          <w:rtl/>
          <w:lang w:bidi="fa-IR"/>
        </w:rPr>
        <w:t>ي</w:t>
      </w:r>
      <w:r w:rsidRPr="0063683D">
        <w:rPr>
          <w:rFonts w:cs="Zar2" w:hint="cs"/>
          <w:rtl/>
          <w:lang w:bidi="fa-IR"/>
        </w:rPr>
        <w:t>نا در صدد تعب</w:t>
      </w:r>
      <w:r w:rsidR="0063683D">
        <w:rPr>
          <w:rFonts w:cs="Zar2" w:hint="cs"/>
          <w:rtl/>
          <w:lang w:bidi="fa-IR"/>
        </w:rPr>
        <w:t>ي</w:t>
      </w:r>
      <w:r w:rsidRPr="0063683D">
        <w:rPr>
          <w:rFonts w:cs="Zar2" w:hint="cs"/>
          <w:rtl/>
          <w:lang w:bidi="fa-IR"/>
        </w:rPr>
        <w:t>ر خواب بود که صدا</w:t>
      </w:r>
      <w:r w:rsidR="0063683D">
        <w:rPr>
          <w:rFonts w:cs="Zar2" w:hint="cs"/>
          <w:rtl/>
          <w:lang w:bidi="fa-IR"/>
        </w:rPr>
        <w:t>ي</w:t>
      </w:r>
      <w:r w:rsidRPr="0063683D">
        <w:rPr>
          <w:rFonts w:cs="Zar2" w:hint="cs"/>
          <w:rtl/>
          <w:lang w:bidi="fa-IR"/>
        </w:rPr>
        <w:t xml:space="preserve"> در بلند شد ن</w:t>
      </w:r>
      <w:r w:rsidR="0063683D">
        <w:rPr>
          <w:rFonts w:cs="Zar2" w:hint="cs"/>
          <w:rtl/>
          <w:lang w:bidi="fa-IR"/>
        </w:rPr>
        <w:t>ي</w:t>
      </w:r>
      <w:r w:rsidRPr="0063683D">
        <w:rPr>
          <w:rFonts w:cs="Zar2" w:hint="cs"/>
          <w:rtl/>
          <w:lang w:bidi="fa-IR"/>
        </w:rPr>
        <w:t>ر زود برخاسته در را گشود د</w:t>
      </w:r>
      <w:r w:rsidR="0063683D">
        <w:rPr>
          <w:rFonts w:cs="Zar2" w:hint="cs"/>
          <w:rtl/>
          <w:lang w:bidi="fa-IR"/>
        </w:rPr>
        <w:t>ي</w:t>
      </w:r>
      <w:r w:rsidRPr="0063683D">
        <w:rPr>
          <w:rFonts w:cs="Zar2" w:hint="cs"/>
          <w:rtl/>
          <w:lang w:bidi="fa-IR"/>
        </w:rPr>
        <w:t>د جناب آقا م</w:t>
      </w:r>
      <w:r w:rsidR="0063683D">
        <w:rPr>
          <w:rFonts w:cs="Zar2" w:hint="cs"/>
          <w:rtl/>
          <w:lang w:bidi="fa-IR"/>
        </w:rPr>
        <w:t>ي</w:t>
      </w:r>
      <w:r w:rsidRPr="0063683D">
        <w:rPr>
          <w:rFonts w:cs="Zar2" w:hint="cs"/>
          <w:rtl/>
          <w:lang w:bidi="fa-IR"/>
        </w:rPr>
        <w:t>رزا ابوالفضل گلپا</w:t>
      </w:r>
      <w:r w:rsidR="0063683D">
        <w:rPr>
          <w:rFonts w:cs="Zar2" w:hint="cs"/>
          <w:rtl/>
          <w:lang w:bidi="fa-IR"/>
        </w:rPr>
        <w:t>ي</w:t>
      </w:r>
      <w:r w:rsidRPr="0063683D">
        <w:rPr>
          <w:rFonts w:cs="Zar2" w:hint="cs"/>
          <w:rtl/>
          <w:lang w:bidi="fa-IR"/>
        </w:rPr>
        <w:t>گان</w:t>
      </w:r>
      <w:r w:rsidR="0063683D">
        <w:rPr>
          <w:rFonts w:cs="Zar2" w:hint="cs"/>
          <w:rtl/>
          <w:lang w:bidi="fa-IR"/>
        </w:rPr>
        <w:t>ي</w:t>
      </w:r>
      <w:r w:rsidRPr="0063683D">
        <w:rPr>
          <w:rFonts w:cs="Zar2" w:hint="cs"/>
          <w:rtl/>
          <w:lang w:bidi="fa-IR"/>
        </w:rPr>
        <w:t xml:space="preserve"> است او را به اطاق راهنمائ</w:t>
      </w:r>
      <w:r w:rsidR="0063683D">
        <w:rPr>
          <w:rFonts w:cs="Zar2" w:hint="cs"/>
          <w:rtl/>
          <w:lang w:bidi="fa-IR"/>
        </w:rPr>
        <w:t>ي</w:t>
      </w:r>
      <w:r w:rsidRPr="0063683D">
        <w:rPr>
          <w:rFonts w:cs="Zar2" w:hint="cs"/>
          <w:rtl/>
          <w:lang w:bidi="fa-IR"/>
        </w:rPr>
        <w:t xml:space="preserve"> کرد آن دو برادر که چشمشان به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افتاد بلا اخت</w:t>
      </w:r>
      <w:r w:rsidR="0063683D">
        <w:rPr>
          <w:rFonts w:cs="Zar2" w:hint="cs"/>
          <w:rtl/>
          <w:lang w:bidi="fa-IR"/>
        </w:rPr>
        <w:t>ي</w:t>
      </w:r>
      <w:r w:rsidRPr="0063683D">
        <w:rPr>
          <w:rFonts w:cs="Zar2" w:hint="cs"/>
          <w:rtl/>
          <w:lang w:bidi="fa-IR"/>
        </w:rPr>
        <w:t>ار چنان به خنده افتادند که هر قدر آقا م</w:t>
      </w:r>
      <w:r w:rsidR="0063683D">
        <w:rPr>
          <w:rFonts w:cs="Zar2" w:hint="cs"/>
          <w:rtl/>
          <w:lang w:bidi="fa-IR"/>
        </w:rPr>
        <w:t>ي</w:t>
      </w:r>
      <w:r w:rsidRPr="0063683D">
        <w:rPr>
          <w:rFonts w:cs="Zar2" w:hint="cs"/>
          <w:rtl/>
          <w:lang w:bidi="fa-IR"/>
        </w:rPr>
        <w:t>رزا (139) ابوالفضل سبب خنده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پرس</w:t>
      </w:r>
      <w:r w:rsidR="0063683D">
        <w:rPr>
          <w:rFonts w:cs="Zar2" w:hint="cs"/>
          <w:rtl/>
          <w:lang w:bidi="fa-IR"/>
        </w:rPr>
        <w:t>ي</w:t>
      </w:r>
      <w:r w:rsidRPr="0063683D">
        <w:rPr>
          <w:rFonts w:cs="Zar2" w:hint="cs"/>
          <w:rtl/>
          <w:lang w:bidi="fa-IR"/>
        </w:rPr>
        <w:t>د نم</w:t>
      </w:r>
      <w:r w:rsidR="0063683D">
        <w:rPr>
          <w:rFonts w:cs="Zar2" w:hint="cs"/>
          <w:rtl/>
          <w:lang w:bidi="fa-IR"/>
        </w:rPr>
        <w:t>ي</w:t>
      </w:r>
      <w:r w:rsidRPr="0063683D">
        <w:rPr>
          <w:rFonts w:cs="Zar2" w:hint="cs"/>
          <w:rtl/>
          <w:lang w:bidi="fa-IR"/>
        </w:rPr>
        <w:t xml:space="preserve"> توانستند جواب بدهند عاقبت قصّ</w:t>
      </w:r>
      <w:r w:rsidRPr="0063683D">
        <w:rPr>
          <w:rFonts w:ascii="Arial" w:hAnsi="Arial" w:cs="Arial" w:hint="cs"/>
          <w:rtl/>
          <w:lang w:bidi="fa-IR"/>
        </w:rPr>
        <w:t>ۀ</w:t>
      </w:r>
      <w:r w:rsidRPr="0063683D">
        <w:rPr>
          <w:rFonts w:cs="Zar2" w:hint="cs"/>
          <w:rtl/>
          <w:lang w:bidi="fa-IR"/>
        </w:rPr>
        <w:t xml:space="preserve"> رؤ</w:t>
      </w:r>
      <w:r w:rsidR="0063683D">
        <w:rPr>
          <w:rFonts w:cs="Zar2" w:hint="cs"/>
          <w:rtl/>
          <w:lang w:bidi="fa-IR"/>
        </w:rPr>
        <w:t>ي</w:t>
      </w:r>
      <w:r w:rsidRPr="0063683D">
        <w:rPr>
          <w:rFonts w:cs="Zar2" w:hint="cs"/>
          <w:rtl/>
          <w:lang w:bidi="fa-IR"/>
        </w:rPr>
        <w:t>ا را به او گفتند و جناب آقا م</w:t>
      </w:r>
      <w:r w:rsidR="0063683D">
        <w:rPr>
          <w:rFonts w:cs="Zar2" w:hint="cs"/>
          <w:rtl/>
          <w:lang w:bidi="fa-IR"/>
        </w:rPr>
        <w:t>ي</w:t>
      </w:r>
      <w:r w:rsidRPr="0063683D">
        <w:rPr>
          <w:rFonts w:cs="Zar2" w:hint="cs"/>
          <w:rtl/>
          <w:lang w:bidi="fa-IR"/>
        </w:rPr>
        <w:t>رزا ابوالفضل شاد و مسرور گرد</w:t>
      </w:r>
      <w:r w:rsidR="0063683D">
        <w:rPr>
          <w:rFonts w:cs="Zar2" w:hint="cs"/>
          <w:rtl/>
          <w:lang w:bidi="fa-IR"/>
        </w:rPr>
        <w:t>ي</w:t>
      </w:r>
      <w:r w:rsidRPr="0063683D">
        <w:rPr>
          <w:rFonts w:cs="Zar2" w:hint="cs"/>
          <w:rtl/>
          <w:lang w:bidi="fa-IR"/>
        </w:rPr>
        <w:t>د.</w:t>
      </w:r>
    </w:p>
    <w:p w14:paraId="0B51617A" w14:textId="77777777" w:rsidR="00C91E1A" w:rsidRPr="0063683D" w:rsidRDefault="00C91E1A" w:rsidP="00C91E1A">
      <w:pPr>
        <w:spacing w:line="312" w:lineRule="auto"/>
        <w:rPr>
          <w:rFonts w:cs="Zar2"/>
          <w:rtl/>
          <w:lang w:bidi="fa-IR"/>
        </w:rPr>
      </w:pPr>
      <w:r w:rsidRPr="0063683D">
        <w:rPr>
          <w:rFonts w:cs="Zar2" w:hint="cs"/>
          <w:rtl/>
          <w:lang w:bidi="fa-IR"/>
        </w:rPr>
        <w:t>و بالجمله چون از ا</w:t>
      </w:r>
      <w:r w:rsidR="0063683D">
        <w:rPr>
          <w:rFonts w:cs="Zar2" w:hint="cs"/>
          <w:rtl/>
          <w:lang w:bidi="fa-IR"/>
        </w:rPr>
        <w:t>ي</w:t>
      </w:r>
      <w:r w:rsidRPr="0063683D">
        <w:rPr>
          <w:rFonts w:cs="Zar2" w:hint="cs"/>
          <w:rtl/>
          <w:lang w:bidi="fa-IR"/>
        </w:rPr>
        <w:t>ن سفر به طهران بازگشتند خصوص مسافرت با مشورت همد</w:t>
      </w:r>
      <w:r w:rsidR="0063683D">
        <w:rPr>
          <w:rFonts w:cs="Zar2" w:hint="cs"/>
          <w:rtl/>
          <w:lang w:bidi="fa-IR"/>
        </w:rPr>
        <w:t>ي</w:t>
      </w:r>
      <w:r w:rsidRPr="0063683D">
        <w:rPr>
          <w:rFonts w:cs="Zar2" w:hint="cs"/>
          <w:rtl/>
          <w:lang w:bidi="fa-IR"/>
        </w:rPr>
        <w:t>گر قرار</w:t>
      </w:r>
      <w:r w:rsidR="0063683D">
        <w:rPr>
          <w:rFonts w:cs="Zar2" w:hint="cs"/>
          <w:rtl/>
          <w:lang w:bidi="fa-IR"/>
        </w:rPr>
        <w:t>ي</w:t>
      </w:r>
      <w:r w:rsidRPr="0063683D">
        <w:rPr>
          <w:rFonts w:cs="Zar2" w:hint="cs"/>
          <w:rtl/>
          <w:lang w:bidi="fa-IR"/>
        </w:rPr>
        <w:t xml:space="preserve"> تازه گذاشتند و سببش آن بود که مسافرت سه نفر</w:t>
      </w:r>
      <w:r w:rsidR="0063683D">
        <w:rPr>
          <w:rFonts w:cs="Zar2" w:hint="cs"/>
          <w:rtl/>
          <w:lang w:bidi="fa-IR"/>
        </w:rPr>
        <w:t>ي</w:t>
      </w:r>
      <w:r w:rsidRPr="0063683D">
        <w:rPr>
          <w:rFonts w:cs="Zar2" w:hint="cs"/>
          <w:rtl/>
          <w:lang w:bidi="fa-IR"/>
        </w:rPr>
        <w:t xml:space="preserve"> و ورود هر سه را در زمان واحد بر احباب که در اغلب اماکن عبارت از مردمان</w:t>
      </w:r>
      <w:r w:rsidR="0063683D">
        <w:rPr>
          <w:rFonts w:cs="Zar2" w:hint="cs"/>
          <w:rtl/>
          <w:lang w:bidi="fa-IR"/>
        </w:rPr>
        <w:t>ي</w:t>
      </w:r>
      <w:r w:rsidRPr="0063683D">
        <w:rPr>
          <w:rFonts w:cs="Zar2" w:hint="cs"/>
          <w:rtl/>
          <w:lang w:bidi="fa-IR"/>
        </w:rPr>
        <w:t xml:space="preserve"> ته</w:t>
      </w:r>
      <w:r w:rsidR="0063683D">
        <w:rPr>
          <w:rFonts w:cs="Zar2" w:hint="cs"/>
          <w:rtl/>
          <w:lang w:bidi="fa-IR"/>
        </w:rPr>
        <w:t>ي</w:t>
      </w:r>
      <w:r w:rsidRPr="0063683D">
        <w:rPr>
          <w:rFonts w:cs="Zar2" w:hint="cs"/>
          <w:rtl/>
          <w:lang w:bidi="fa-IR"/>
        </w:rPr>
        <w:t xml:space="preserve"> دست و ب</w:t>
      </w:r>
      <w:r w:rsidR="0063683D">
        <w:rPr>
          <w:rFonts w:cs="Zar2" w:hint="cs"/>
          <w:rtl/>
          <w:lang w:bidi="fa-IR"/>
        </w:rPr>
        <w:t>ي</w:t>
      </w:r>
      <w:r w:rsidRPr="0063683D">
        <w:rPr>
          <w:rFonts w:cs="Zar2" w:hint="cs"/>
          <w:rtl/>
          <w:lang w:bidi="fa-IR"/>
        </w:rPr>
        <w:t xml:space="preserve"> بضاعت بودند جا</w:t>
      </w:r>
      <w:r w:rsidR="0063683D">
        <w:rPr>
          <w:rFonts w:cs="Zar2" w:hint="cs"/>
          <w:rtl/>
          <w:lang w:bidi="fa-IR"/>
        </w:rPr>
        <w:t>ي</w:t>
      </w:r>
      <w:r w:rsidRPr="0063683D">
        <w:rPr>
          <w:rFonts w:cs="Zar2" w:hint="cs"/>
          <w:rtl/>
          <w:lang w:bidi="fa-IR"/>
        </w:rPr>
        <w:t>ز ندانسته مقرّر داشتند که ن</w:t>
      </w:r>
      <w:r w:rsidR="0063683D">
        <w:rPr>
          <w:rFonts w:cs="Zar2" w:hint="cs"/>
          <w:rtl/>
          <w:lang w:bidi="fa-IR"/>
        </w:rPr>
        <w:t>ي</w:t>
      </w:r>
      <w:r w:rsidRPr="0063683D">
        <w:rPr>
          <w:rFonts w:cs="Zar2" w:hint="cs"/>
          <w:rtl/>
          <w:lang w:bidi="fa-IR"/>
        </w:rPr>
        <w:t>ر با زرقان</w:t>
      </w:r>
      <w:r w:rsidR="0063683D">
        <w:rPr>
          <w:rFonts w:cs="Zar2" w:hint="cs"/>
          <w:rtl/>
          <w:lang w:bidi="fa-IR"/>
        </w:rPr>
        <w:t>ي</w:t>
      </w:r>
      <w:r w:rsidRPr="0063683D">
        <w:rPr>
          <w:rFonts w:cs="Zar2" w:hint="cs"/>
          <w:rtl/>
          <w:lang w:bidi="fa-IR"/>
        </w:rPr>
        <w:t xml:space="preserve"> سفر کند و س</w:t>
      </w:r>
      <w:r w:rsidR="0063683D">
        <w:rPr>
          <w:rFonts w:cs="Zar2" w:hint="cs"/>
          <w:rtl/>
          <w:lang w:bidi="fa-IR"/>
        </w:rPr>
        <w:t>ي</w:t>
      </w:r>
      <w:r w:rsidRPr="0063683D">
        <w:rPr>
          <w:rFonts w:cs="Zar2" w:hint="cs"/>
          <w:rtl/>
          <w:lang w:bidi="fa-IR"/>
        </w:rPr>
        <w:t>نا هم با م</w:t>
      </w:r>
      <w:r w:rsidR="0063683D">
        <w:rPr>
          <w:rFonts w:cs="Zar2" w:hint="cs"/>
          <w:rtl/>
          <w:lang w:bidi="fa-IR"/>
        </w:rPr>
        <w:t>ي</w:t>
      </w:r>
      <w:r w:rsidRPr="0063683D">
        <w:rPr>
          <w:rFonts w:cs="Zar2" w:hint="cs"/>
          <w:rtl/>
          <w:lang w:bidi="fa-IR"/>
        </w:rPr>
        <w:t>رزا محرم حرکت نما</w:t>
      </w:r>
      <w:r w:rsidR="0063683D">
        <w:rPr>
          <w:rFonts w:cs="Zar2" w:hint="cs"/>
          <w:rtl/>
          <w:lang w:bidi="fa-IR"/>
        </w:rPr>
        <w:t>ي</w:t>
      </w:r>
      <w:r w:rsidRPr="0063683D">
        <w:rPr>
          <w:rFonts w:cs="Zar2" w:hint="cs"/>
          <w:rtl/>
          <w:lang w:bidi="fa-IR"/>
        </w:rPr>
        <w:t>د لذا ن</w:t>
      </w:r>
      <w:r w:rsidR="0063683D">
        <w:rPr>
          <w:rFonts w:cs="Zar2" w:hint="cs"/>
          <w:rtl/>
          <w:lang w:bidi="fa-IR"/>
        </w:rPr>
        <w:t>ي</w:t>
      </w:r>
      <w:r w:rsidRPr="0063683D">
        <w:rPr>
          <w:rFonts w:cs="Zar2" w:hint="cs"/>
          <w:rtl/>
          <w:lang w:bidi="fa-IR"/>
        </w:rPr>
        <w:t>ر تا چند</w:t>
      </w:r>
      <w:r w:rsidR="0063683D">
        <w:rPr>
          <w:rFonts w:cs="Zar2" w:hint="cs"/>
          <w:rtl/>
          <w:lang w:bidi="fa-IR"/>
        </w:rPr>
        <w:t>ي</w:t>
      </w:r>
      <w:r w:rsidRPr="0063683D">
        <w:rPr>
          <w:rFonts w:cs="Zar2" w:hint="cs"/>
          <w:rtl/>
          <w:lang w:bidi="fa-IR"/>
        </w:rPr>
        <w:t xml:space="preserve"> به اتّفاق زرقان</w:t>
      </w:r>
      <w:r w:rsidR="0063683D">
        <w:rPr>
          <w:rFonts w:cs="Zar2" w:hint="cs"/>
          <w:rtl/>
          <w:lang w:bidi="fa-IR"/>
        </w:rPr>
        <w:t>ي</w:t>
      </w:r>
      <w:r w:rsidRPr="0063683D">
        <w:rPr>
          <w:rFonts w:cs="Zar2" w:hint="cs"/>
          <w:rtl/>
          <w:lang w:bidi="fa-IR"/>
        </w:rPr>
        <w:t xml:space="preserve"> در اطراف و اکناف ا</w:t>
      </w:r>
      <w:r w:rsidR="0063683D">
        <w:rPr>
          <w:rFonts w:cs="Zar2" w:hint="cs"/>
          <w:rtl/>
          <w:lang w:bidi="fa-IR"/>
        </w:rPr>
        <w:t>ي</w:t>
      </w:r>
      <w:r w:rsidRPr="0063683D">
        <w:rPr>
          <w:rFonts w:cs="Zar2" w:hint="cs"/>
          <w:rtl/>
          <w:lang w:bidi="fa-IR"/>
        </w:rPr>
        <w:t>ران سفر کرد تا آن</w:t>
      </w:r>
      <w:r w:rsidR="006C3A8C" w:rsidRPr="0063683D">
        <w:rPr>
          <w:rFonts w:cs="Zar2" w:hint="cs"/>
          <w:rtl/>
          <w:lang w:bidi="fa-IR"/>
        </w:rPr>
        <w:t xml:space="preserve"> </w:t>
      </w:r>
      <w:r w:rsidRPr="0063683D">
        <w:rPr>
          <w:rFonts w:cs="Zar2" w:hint="cs"/>
          <w:rtl/>
          <w:lang w:bidi="fa-IR"/>
        </w:rPr>
        <w:t xml:space="preserve">که در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مسافرت</w:t>
      </w:r>
      <w:r w:rsidR="007B7E43" w:rsidRPr="0063683D">
        <w:rPr>
          <w:rFonts w:cs="Zar2" w:hint="cs"/>
          <w:rtl/>
          <w:lang w:bidi="fa-IR"/>
        </w:rPr>
        <w:t>‌ها</w:t>
      </w:r>
      <w:r w:rsidRPr="0063683D">
        <w:rPr>
          <w:rFonts w:cs="Zar2" w:hint="cs"/>
          <w:rtl/>
          <w:lang w:bidi="fa-IR"/>
        </w:rPr>
        <w:t xml:space="preserve"> به جناب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ح</w:t>
      </w:r>
      <w:r w:rsidR="0063683D">
        <w:rPr>
          <w:rFonts w:cs="Zar2" w:hint="cs"/>
          <w:rtl/>
          <w:lang w:bidi="fa-IR"/>
        </w:rPr>
        <w:t>ي</w:t>
      </w:r>
      <w:r w:rsidRPr="0063683D">
        <w:rPr>
          <w:rFonts w:cs="Zar2" w:hint="cs"/>
          <w:rtl/>
          <w:lang w:bidi="fa-IR"/>
        </w:rPr>
        <w:t>درعل</w:t>
      </w:r>
      <w:r w:rsidR="0063683D">
        <w:rPr>
          <w:rFonts w:cs="Zar2" w:hint="cs"/>
          <w:rtl/>
          <w:lang w:bidi="fa-IR"/>
        </w:rPr>
        <w:t>ي</w:t>
      </w:r>
      <w:r w:rsidRPr="0063683D">
        <w:rPr>
          <w:rFonts w:cs="Zar2" w:hint="cs"/>
          <w:rtl/>
          <w:lang w:bidi="fa-IR"/>
        </w:rPr>
        <w:t xml:space="preserve"> اصفهان</w:t>
      </w:r>
      <w:r w:rsidR="0063683D">
        <w:rPr>
          <w:rFonts w:cs="Zar2" w:hint="cs"/>
          <w:rtl/>
          <w:lang w:bidi="fa-IR"/>
        </w:rPr>
        <w:t>ي</w:t>
      </w:r>
      <w:r w:rsidRPr="0063683D">
        <w:rPr>
          <w:rFonts w:cs="Zar2" w:hint="cs"/>
          <w:rtl/>
          <w:lang w:bidi="fa-IR"/>
        </w:rPr>
        <w:t xml:space="preserve"> اعل</w:t>
      </w:r>
      <w:r w:rsidR="0063683D">
        <w:rPr>
          <w:rFonts w:cs="Zar2" w:hint="cs"/>
          <w:rtl/>
          <w:lang w:bidi="fa-IR"/>
        </w:rPr>
        <w:t>ي</w:t>
      </w:r>
      <w:r w:rsidRPr="0063683D">
        <w:rPr>
          <w:rFonts w:cs="Zar2" w:hint="cs"/>
          <w:rtl/>
          <w:lang w:bidi="fa-IR"/>
        </w:rPr>
        <w:t xml:space="preserve"> الله مقامه برخوردند زرقان</w:t>
      </w:r>
      <w:r w:rsidR="0063683D">
        <w:rPr>
          <w:rFonts w:cs="Zar2" w:hint="cs"/>
          <w:rtl/>
          <w:lang w:bidi="fa-IR"/>
        </w:rPr>
        <w:t>ي</w:t>
      </w:r>
      <w:r w:rsidRPr="0063683D">
        <w:rPr>
          <w:rFonts w:cs="Zar2" w:hint="cs"/>
          <w:rtl/>
          <w:lang w:bidi="fa-IR"/>
        </w:rPr>
        <w:t xml:space="preserve"> به م</w:t>
      </w:r>
      <w:r w:rsidR="0063683D">
        <w:rPr>
          <w:rFonts w:cs="Zar2" w:hint="cs"/>
          <w:rtl/>
          <w:lang w:bidi="fa-IR"/>
        </w:rPr>
        <w:t>ي</w:t>
      </w:r>
      <w:r w:rsidRPr="0063683D">
        <w:rPr>
          <w:rFonts w:cs="Zar2" w:hint="cs"/>
          <w:rtl/>
          <w:lang w:bidi="fa-IR"/>
        </w:rPr>
        <w:t>ل خود با جناب حاج</w:t>
      </w:r>
      <w:r w:rsidR="0063683D">
        <w:rPr>
          <w:rFonts w:cs="Zar2" w:hint="cs"/>
          <w:rtl/>
          <w:lang w:bidi="fa-IR"/>
        </w:rPr>
        <w:t>ي</w:t>
      </w:r>
      <w:r w:rsidRPr="0063683D">
        <w:rPr>
          <w:rFonts w:cs="Zar2" w:hint="cs"/>
          <w:rtl/>
          <w:lang w:bidi="fa-IR"/>
        </w:rPr>
        <w:t xml:space="preserve"> همراه گشت و ن</w:t>
      </w:r>
      <w:r w:rsidR="0063683D">
        <w:rPr>
          <w:rFonts w:cs="Zar2" w:hint="cs"/>
          <w:rtl/>
          <w:lang w:bidi="fa-IR"/>
        </w:rPr>
        <w:t>ي</w:t>
      </w:r>
      <w:r w:rsidRPr="0063683D">
        <w:rPr>
          <w:rFonts w:cs="Zar2" w:hint="cs"/>
          <w:rtl/>
          <w:lang w:bidi="fa-IR"/>
        </w:rPr>
        <w:t>ر به تنهائ</w:t>
      </w:r>
      <w:r w:rsidR="0063683D">
        <w:rPr>
          <w:rFonts w:cs="Zar2" w:hint="cs"/>
          <w:rtl/>
          <w:lang w:bidi="fa-IR"/>
        </w:rPr>
        <w:t>ي</w:t>
      </w:r>
      <w:r w:rsidRPr="0063683D">
        <w:rPr>
          <w:rFonts w:cs="Zar2" w:hint="cs"/>
          <w:rtl/>
          <w:lang w:bidi="fa-IR"/>
        </w:rPr>
        <w:t xml:space="preserve"> باد</w:t>
      </w:r>
      <w:r w:rsidR="0063683D">
        <w:rPr>
          <w:rFonts w:cs="Zar2" w:hint="cs"/>
          <w:rtl/>
          <w:lang w:bidi="fa-IR"/>
        </w:rPr>
        <w:t>ي</w:t>
      </w:r>
      <w:r w:rsidRPr="0063683D">
        <w:rPr>
          <w:rFonts w:cs="Zar2" w:hint="cs"/>
          <w:rtl/>
          <w:lang w:bidi="fa-IR"/>
        </w:rPr>
        <w:t>ه پ</w:t>
      </w:r>
      <w:r w:rsidR="0063683D">
        <w:rPr>
          <w:rFonts w:cs="Zar2" w:hint="cs"/>
          <w:rtl/>
          <w:lang w:bidi="fa-IR"/>
        </w:rPr>
        <w:t>ي</w:t>
      </w:r>
      <w:r w:rsidRPr="0063683D">
        <w:rPr>
          <w:rFonts w:cs="Zar2" w:hint="cs"/>
          <w:rtl/>
          <w:lang w:bidi="fa-IR"/>
        </w:rPr>
        <w:t>مائ</w:t>
      </w:r>
      <w:r w:rsidR="0063683D">
        <w:rPr>
          <w:rFonts w:cs="Zar2" w:hint="cs"/>
          <w:rtl/>
          <w:lang w:bidi="fa-IR"/>
        </w:rPr>
        <w:t>ي</w:t>
      </w:r>
      <w:r w:rsidRPr="0063683D">
        <w:rPr>
          <w:rFonts w:cs="Zar2" w:hint="cs"/>
          <w:rtl/>
          <w:lang w:bidi="fa-IR"/>
        </w:rPr>
        <w:t xml:space="preserve"> را دوام داد و سنوات</w:t>
      </w:r>
      <w:r w:rsidR="0063683D">
        <w:rPr>
          <w:rFonts w:cs="Zar2" w:hint="cs"/>
          <w:rtl/>
          <w:lang w:bidi="fa-IR"/>
        </w:rPr>
        <w:t>ي</w:t>
      </w:r>
      <w:r w:rsidRPr="0063683D">
        <w:rPr>
          <w:rFonts w:cs="Zar2" w:hint="cs"/>
          <w:rtl/>
          <w:lang w:bidi="fa-IR"/>
        </w:rPr>
        <w:t xml:space="preserve"> چند خدمات</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ان در سب</w:t>
      </w:r>
      <w:r w:rsidR="0063683D">
        <w:rPr>
          <w:rFonts w:cs="Zar2" w:hint="cs"/>
          <w:rtl/>
          <w:lang w:bidi="fa-IR"/>
        </w:rPr>
        <w:t>ي</w:t>
      </w:r>
      <w:r w:rsidRPr="0063683D">
        <w:rPr>
          <w:rFonts w:cs="Zar2" w:hint="cs"/>
          <w:rtl/>
          <w:lang w:bidi="fa-IR"/>
        </w:rPr>
        <w:t>ل امر حضرت رحمان انجام داد تا وقت</w:t>
      </w:r>
      <w:r w:rsidR="0063683D">
        <w:rPr>
          <w:rFonts w:cs="Zar2" w:hint="cs"/>
          <w:rtl/>
          <w:lang w:bidi="fa-IR"/>
        </w:rPr>
        <w:t>ي</w:t>
      </w:r>
      <w:r w:rsidRPr="0063683D">
        <w:rPr>
          <w:rFonts w:cs="Zar2" w:hint="cs"/>
          <w:rtl/>
          <w:lang w:bidi="fa-IR"/>
        </w:rPr>
        <w:t xml:space="preserve"> که قوا</w:t>
      </w:r>
      <w:r w:rsidR="0063683D">
        <w:rPr>
          <w:rFonts w:cs="Zar2" w:hint="cs"/>
          <w:rtl/>
          <w:lang w:bidi="fa-IR"/>
        </w:rPr>
        <w:t>ي</w:t>
      </w:r>
      <w:r w:rsidRPr="0063683D">
        <w:rPr>
          <w:rFonts w:cs="Zar2" w:hint="cs"/>
          <w:rtl/>
          <w:lang w:bidi="fa-IR"/>
        </w:rPr>
        <w:t>ش به علّت رنج سفر که قطعه ئ</w:t>
      </w:r>
      <w:r w:rsidR="0063683D">
        <w:rPr>
          <w:rFonts w:cs="Zar2" w:hint="cs"/>
          <w:rtl/>
          <w:lang w:bidi="fa-IR"/>
        </w:rPr>
        <w:t>ي</w:t>
      </w:r>
      <w:r w:rsidRPr="0063683D">
        <w:rPr>
          <w:rFonts w:cs="Zar2" w:hint="cs"/>
          <w:rtl/>
          <w:lang w:bidi="fa-IR"/>
        </w:rPr>
        <w:t xml:space="preserve"> از سقر است به تحل</w:t>
      </w:r>
      <w:r w:rsidR="0063683D">
        <w:rPr>
          <w:rFonts w:cs="Zar2" w:hint="cs"/>
          <w:rtl/>
          <w:lang w:bidi="fa-IR"/>
        </w:rPr>
        <w:t>ي</w:t>
      </w:r>
      <w:r w:rsidRPr="0063683D">
        <w:rPr>
          <w:rFonts w:cs="Zar2" w:hint="cs"/>
          <w:rtl/>
          <w:lang w:bidi="fa-IR"/>
        </w:rPr>
        <w:t xml:space="preserve">ل رفت و </w:t>
      </w:r>
      <w:r w:rsidR="0063683D">
        <w:rPr>
          <w:rFonts w:cs="Zar2" w:hint="cs"/>
          <w:rtl/>
          <w:lang w:bidi="fa-IR"/>
        </w:rPr>
        <w:t>ي</w:t>
      </w:r>
      <w:r w:rsidRPr="0063683D">
        <w:rPr>
          <w:rFonts w:cs="Zar2" w:hint="cs"/>
          <w:rtl/>
          <w:lang w:bidi="fa-IR"/>
        </w:rPr>
        <w:t>ک چشمش آب مروار</w:t>
      </w:r>
      <w:r w:rsidR="0063683D">
        <w:rPr>
          <w:rFonts w:cs="Zar2" w:hint="cs"/>
          <w:rtl/>
          <w:lang w:bidi="fa-IR"/>
        </w:rPr>
        <w:t>ي</w:t>
      </w:r>
      <w:r w:rsidRPr="0063683D">
        <w:rPr>
          <w:rFonts w:cs="Zar2" w:hint="cs"/>
          <w:rtl/>
          <w:lang w:bidi="fa-IR"/>
        </w:rPr>
        <w:t>د آورد و اضطرارا خانه نش</w:t>
      </w:r>
      <w:r w:rsidR="0063683D">
        <w:rPr>
          <w:rFonts w:cs="Zar2" w:hint="cs"/>
          <w:rtl/>
          <w:lang w:bidi="fa-IR"/>
        </w:rPr>
        <w:t>ي</w:t>
      </w:r>
      <w:r w:rsidRPr="0063683D">
        <w:rPr>
          <w:rFonts w:cs="Zar2" w:hint="cs"/>
          <w:rtl/>
          <w:lang w:bidi="fa-IR"/>
        </w:rPr>
        <w:t>ن شد و در طهران در منزل خود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نشست و مجلس</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هفتگ</w:t>
      </w:r>
      <w:r w:rsidR="0063683D">
        <w:rPr>
          <w:rFonts w:cs="Zar2" w:hint="cs"/>
          <w:rtl/>
          <w:lang w:bidi="fa-IR"/>
        </w:rPr>
        <w:t>ي</w:t>
      </w:r>
      <w:r w:rsidRPr="0063683D">
        <w:rPr>
          <w:rFonts w:cs="Zar2" w:hint="cs"/>
          <w:rtl/>
          <w:lang w:bidi="fa-IR"/>
        </w:rPr>
        <w:t xml:space="preserve"> را که مملوّ از احباب و اغ</w:t>
      </w:r>
      <w:r w:rsidR="0063683D">
        <w:rPr>
          <w:rFonts w:cs="Zar2" w:hint="cs"/>
          <w:rtl/>
          <w:lang w:bidi="fa-IR"/>
        </w:rPr>
        <w:t>ي</w:t>
      </w:r>
      <w:r w:rsidRPr="0063683D">
        <w:rPr>
          <w:rFonts w:cs="Zar2" w:hint="cs"/>
          <w:rtl/>
          <w:lang w:bidi="fa-IR"/>
        </w:rPr>
        <w:t>ار بود اداره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و پس از چند</w:t>
      </w:r>
      <w:r w:rsidR="0063683D">
        <w:rPr>
          <w:rFonts w:cs="Zar2" w:hint="cs"/>
          <w:rtl/>
          <w:lang w:bidi="fa-IR"/>
        </w:rPr>
        <w:t>ي</w:t>
      </w:r>
      <w:r w:rsidRPr="0063683D">
        <w:rPr>
          <w:rFonts w:cs="Zar2" w:hint="cs"/>
          <w:rtl/>
          <w:lang w:bidi="fa-IR"/>
        </w:rPr>
        <w:t xml:space="preserve"> چشمش را م</w:t>
      </w:r>
      <w:r w:rsidR="0063683D">
        <w:rPr>
          <w:rFonts w:cs="Zar2" w:hint="cs"/>
          <w:rtl/>
          <w:lang w:bidi="fa-IR"/>
        </w:rPr>
        <w:t>ي</w:t>
      </w:r>
      <w:r w:rsidRPr="0063683D">
        <w:rPr>
          <w:rFonts w:cs="Zar2" w:hint="cs"/>
          <w:rtl/>
          <w:lang w:bidi="fa-IR"/>
        </w:rPr>
        <w:t>ل زدند و روشن گرد</w:t>
      </w:r>
      <w:r w:rsidR="0063683D">
        <w:rPr>
          <w:rFonts w:cs="Zar2" w:hint="cs"/>
          <w:rtl/>
          <w:lang w:bidi="fa-IR"/>
        </w:rPr>
        <w:t>ي</w:t>
      </w:r>
      <w:r w:rsidRPr="0063683D">
        <w:rPr>
          <w:rFonts w:cs="Zar2" w:hint="cs"/>
          <w:rtl/>
          <w:lang w:bidi="fa-IR"/>
        </w:rPr>
        <w:t>د لکن بدن تاب مقاومت (140)</w:t>
      </w:r>
      <w:r w:rsidRPr="0063683D">
        <w:rPr>
          <w:rFonts w:cs="Zar2" w:hint="cs"/>
          <w:color w:val="FF0000"/>
          <w:rtl/>
          <w:lang w:bidi="fa-IR"/>
        </w:rPr>
        <w:t xml:space="preserve"> </w:t>
      </w:r>
      <w:r w:rsidRPr="0063683D">
        <w:rPr>
          <w:rFonts w:cs="Zar2" w:hint="cs"/>
          <w:rtl/>
          <w:lang w:bidi="fa-IR"/>
        </w:rPr>
        <w:t>و زحمات چند</w:t>
      </w:r>
      <w:r w:rsidR="0063683D">
        <w:rPr>
          <w:rFonts w:cs="Zar2" w:hint="cs"/>
          <w:rtl/>
          <w:lang w:bidi="fa-IR"/>
        </w:rPr>
        <w:t>ي</w:t>
      </w:r>
      <w:r w:rsidRPr="0063683D">
        <w:rPr>
          <w:rFonts w:cs="Zar2" w:hint="cs"/>
          <w:rtl/>
          <w:lang w:bidi="fa-IR"/>
        </w:rPr>
        <w:t>ن ساله را ن</w:t>
      </w:r>
      <w:r w:rsidR="0063683D">
        <w:rPr>
          <w:rFonts w:cs="Zar2" w:hint="cs"/>
          <w:rtl/>
          <w:lang w:bidi="fa-IR"/>
        </w:rPr>
        <w:t>ي</w:t>
      </w:r>
      <w:r w:rsidRPr="0063683D">
        <w:rPr>
          <w:rFonts w:cs="Zar2" w:hint="cs"/>
          <w:rtl/>
          <w:lang w:bidi="fa-IR"/>
        </w:rPr>
        <w:t>اورده افل</w:t>
      </w:r>
      <w:r w:rsidR="0063683D">
        <w:rPr>
          <w:rFonts w:cs="Zar2" w:hint="cs"/>
          <w:rtl/>
          <w:lang w:bidi="fa-IR"/>
        </w:rPr>
        <w:t>ي</w:t>
      </w:r>
      <w:r w:rsidRPr="0063683D">
        <w:rPr>
          <w:rFonts w:cs="Zar2" w:hint="cs"/>
          <w:rtl/>
          <w:lang w:bidi="fa-IR"/>
        </w:rPr>
        <w:t>ج و زم</w:t>
      </w:r>
      <w:r w:rsidR="0063683D">
        <w:rPr>
          <w:rFonts w:cs="Zar2" w:hint="cs"/>
          <w:rtl/>
          <w:lang w:bidi="fa-IR"/>
        </w:rPr>
        <w:t>ي</w:t>
      </w:r>
      <w:r w:rsidRPr="0063683D">
        <w:rPr>
          <w:rFonts w:cs="Zar2" w:hint="cs"/>
          <w:rtl/>
          <w:lang w:bidi="fa-IR"/>
        </w:rPr>
        <w:t>ن گ</w:t>
      </w:r>
      <w:r w:rsidR="0063683D">
        <w:rPr>
          <w:rFonts w:cs="Zar2" w:hint="cs"/>
          <w:rtl/>
          <w:lang w:bidi="fa-IR"/>
        </w:rPr>
        <w:t>ي</w:t>
      </w:r>
      <w:r w:rsidRPr="0063683D">
        <w:rPr>
          <w:rFonts w:cs="Zar2" w:hint="cs"/>
          <w:rtl/>
          <w:lang w:bidi="fa-IR"/>
        </w:rPr>
        <w:t>ر گرد</w:t>
      </w:r>
      <w:r w:rsidR="0063683D">
        <w:rPr>
          <w:rFonts w:cs="Zar2" w:hint="cs"/>
          <w:rtl/>
          <w:lang w:bidi="fa-IR"/>
        </w:rPr>
        <w:t>ي</w:t>
      </w:r>
      <w:r w:rsidRPr="0063683D">
        <w:rPr>
          <w:rFonts w:cs="Zar2" w:hint="cs"/>
          <w:rtl/>
          <w:lang w:bidi="fa-IR"/>
        </w:rPr>
        <w:t>د و امور معاش آن خانواده هم به طور</w:t>
      </w:r>
      <w:r w:rsidR="0063683D">
        <w:rPr>
          <w:rFonts w:cs="Zar2" w:hint="cs"/>
          <w:rtl/>
          <w:lang w:bidi="fa-IR"/>
        </w:rPr>
        <w:t>ي</w:t>
      </w:r>
      <w:r w:rsidRPr="0063683D">
        <w:rPr>
          <w:rFonts w:cs="Zar2" w:hint="cs"/>
          <w:rtl/>
          <w:lang w:bidi="fa-IR"/>
        </w:rPr>
        <w:t xml:space="preserve"> که عنقر</w:t>
      </w:r>
      <w:r w:rsidR="0063683D">
        <w:rPr>
          <w:rFonts w:cs="Zar2" w:hint="cs"/>
          <w:rtl/>
          <w:lang w:bidi="fa-IR"/>
        </w:rPr>
        <w:t>ي</w:t>
      </w:r>
      <w:r w:rsidRPr="0063683D">
        <w:rPr>
          <w:rFonts w:cs="Zar2" w:hint="cs"/>
          <w:rtl/>
          <w:lang w:bidi="fa-IR"/>
        </w:rPr>
        <w:t>ب اشاره ئ</w:t>
      </w:r>
      <w:r w:rsidR="0063683D">
        <w:rPr>
          <w:rFonts w:cs="Zar2" w:hint="cs"/>
          <w:rtl/>
          <w:lang w:bidi="fa-IR"/>
        </w:rPr>
        <w:t>ي</w:t>
      </w:r>
      <w:r w:rsidRPr="0063683D">
        <w:rPr>
          <w:rFonts w:cs="Zar2" w:hint="cs"/>
          <w:rtl/>
          <w:lang w:bidi="fa-IR"/>
        </w:rPr>
        <w:t xml:space="preserve"> اجمال</w:t>
      </w:r>
      <w:r w:rsidR="0063683D">
        <w:rPr>
          <w:rFonts w:cs="Zar2" w:hint="cs"/>
          <w:rtl/>
          <w:lang w:bidi="fa-IR"/>
        </w:rPr>
        <w:t>ي</w:t>
      </w:r>
      <w:r w:rsidRPr="0063683D">
        <w:rPr>
          <w:rFonts w:cs="Zar2" w:hint="cs"/>
          <w:rtl/>
          <w:lang w:bidi="fa-IR"/>
        </w:rPr>
        <w:t xml:space="preserve"> به ک</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تش خواهد گشت بس</w:t>
      </w:r>
      <w:r w:rsidR="0063683D">
        <w:rPr>
          <w:rFonts w:cs="Zar2" w:hint="cs"/>
          <w:rtl/>
          <w:lang w:bidi="fa-IR"/>
        </w:rPr>
        <w:t>ي</w:t>
      </w:r>
      <w:r w:rsidRPr="0063683D">
        <w:rPr>
          <w:rFonts w:cs="Zar2" w:hint="cs"/>
          <w:rtl/>
          <w:lang w:bidi="fa-IR"/>
        </w:rPr>
        <w:t>ار سخت بود مع</w:t>
      </w:r>
      <w:r w:rsidR="006C3A8C" w:rsidRPr="0063683D">
        <w:rPr>
          <w:rFonts w:cs="Zar2" w:hint="cs"/>
          <w:rtl/>
          <w:lang w:bidi="fa-IR"/>
        </w:rPr>
        <w:t xml:space="preserve"> </w:t>
      </w:r>
      <w:r w:rsidRPr="0063683D">
        <w:rPr>
          <w:rFonts w:cs="Zar2" w:hint="cs"/>
          <w:rtl/>
          <w:lang w:bidi="fa-IR"/>
        </w:rPr>
        <w:t>هذا همواره زبانش به سپاس و ستا</w:t>
      </w:r>
      <w:r w:rsidR="0063683D">
        <w:rPr>
          <w:rFonts w:cs="Zar2" w:hint="cs"/>
          <w:rtl/>
          <w:lang w:bidi="fa-IR"/>
        </w:rPr>
        <w:t>ي</w:t>
      </w:r>
      <w:r w:rsidRPr="0063683D">
        <w:rPr>
          <w:rFonts w:cs="Zar2" w:hint="cs"/>
          <w:rtl/>
          <w:lang w:bidi="fa-IR"/>
        </w:rPr>
        <w:t>ش محبوب ناطق و در بستر ناتوان</w:t>
      </w:r>
      <w:r w:rsidR="0063683D">
        <w:rPr>
          <w:rFonts w:cs="Zar2" w:hint="cs"/>
          <w:rtl/>
          <w:lang w:bidi="fa-IR"/>
        </w:rPr>
        <w:t>ي</w:t>
      </w:r>
      <w:r w:rsidRPr="0063683D">
        <w:rPr>
          <w:rFonts w:cs="Zar2" w:hint="cs"/>
          <w:rtl/>
          <w:lang w:bidi="fa-IR"/>
        </w:rPr>
        <w:t xml:space="preserve"> در ع</w:t>
      </w:r>
      <w:r w:rsidR="0063683D">
        <w:rPr>
          <w:rFonts w:cs="Zar2" w:hint="cs"/>
          <w:rtl/>
          <w:lang w:bidi="fa-IR"/>
        </w:rPr>
        <w:t>ي</w:t>
      </w:r>
      <w:r w:rsidRPr="0063683D">
        <w:rPr>
          <w:rFonts w:cs="Zar2" w:hint="cs"/>
          <w:rtl/>
          <w:lang w:bidi="fa-IR"/>
        </w:rPr>
        <w:t>ن عسرت و پر</w:t>
      </w:r>
      <w:r w:rsidR="0063683D">
        <w:rPr>
          <w:rFonts w:cs="Zar2" w:hint="cs"/>
          <w:rtl/>
          <w:lang w:bidi="fa-IR"/>
        </w:rPr>
        <w:t>ي</w:t>
      </w:r>
      <w:r w:rsidRPr="0063683D">
        <w:rPr>
          <w:rFonts w:cs="Zar2" w:hint="cs"/>
          <w:rtl/>
          <w:lang w:bidi="fa-IR"/>
        </w:rPr>
        <w:t>شان</w:t>
      </w:r>
      <w:r w:rsidR="0063683D">
        <w:rPr>
          <w:rFonts w:cs="Zar2" w:hint="cs"/>
          <w:rtl/>
          <w:lang w:bidi="fa-IR"/>
        </w:rPr>
        <w:t>ي</w:t>
      </w:r>
      <w:r w:rsidRPr="0063683D">
        <w:rPr>
          <w:rFonts w:cs="Zar2" w:hint="cs"/>
          <w:rtl/>
          <w:lang w:bidi="fa-IR"/>
        </w:rPr>
        <w:t xml:space="preserve"> قلب</w:t>
      </w:r>
      <w:r w:rsidR="0063683D">
        <w:rPr>
          <w:rFonts w:cs="Zar2" w:hint="cs"/>
          <w:rtl/>
          <w:lang w:bidi="fa-IR"/>
        </w:rPr>
        <w:t>ي</w:t>
      </w:r>
      <w:r w:rsidRPr="0063683D">
        <w:rPr>
          <w:rFonts w:cs="Zar2" w:hint="cs"/>
          <w:rtl/>
          <w:lang w:bidi="fa-IR"/>
        </w:rPr>
        <w:t xml:space="preserve"> شاد و روح</w:t>
      </w:r>
      <w:r w:rsidR="0063683D">
        <w:rPr>
          <w:rFonts w:cs="Zar2" w:hint="cs"/>
          <w:rtl/>
          <w:lang w:bidi="fa-IR"/>
        </w:rPr>
        <w:t>ي</w:t>
      </w:r>
      <w:r w:rsidRPr="0063683D">
        <w:rPr>
          <w:rFonts w:cs="Zar2" w:hint="cs"/>
          <w:rtl/>
          <w:lang w:bidi="fa-IR"/>
        </w:rPr>
        <w:t xml:space="preserve"> مستبشر داشت تا روز</w:t>
      </w:r>
      <w:r w:rsidR="0063683D">
        <w:rPr>
          <w:rFonts w:cs="Zar2" w:hint="cs"/>
          <w:rtl/>
          <w:lang w:bidi="fa-IR"/>
        </w:rPr>
        <w:t>ي</w:t>
      </w:r>
      <w:r w:rsidRPr="0063683D">
        <w:rPr>
          <w:rFonts w:cs="Zar2" w:hint="cs"/>
          <w:rtl/>
          <w:lang w:bidi="fa-IR"/>
        </w:rPr>
        <w:t xml:space="preserve"> که بال و پر روحان</w:t>
      </w:r>
      <w:r w:rsidR="0063683D">
        <w:rPr>
          <w:rFonts w:cs="Zar2" w:hint="cs"/>
          <w:rtl/>
          <w:lang w:bidi="fa-IR"/>
        </w:rPr>
        <w:t>ي</w:t>
      </w:r>
      <w:r w:rsidRPr="0063683D">
        <w:rPr>
          <w:rFonts w:cs="Zar2" w:hint="cs"/>
          <w:rtl/>
          <w:lang w:bidi="fa-IR"/>
        </w:rPr>
        <w:t xml:space="preserve"> باز کرد و به اعل</w:t>
      </w:r>
      <w:r w:rsidR="0063683D">
        <w:rPr>
          <w:rFonts w:cs="Zar2" w:hint="cs"/>
          <w:rtl/>
          <w:lang w:bidi="fa-IR"/>
        </w:rPr>
        <w:t>ي</w:t>
      </w:r>
      <w:r w:rsidRPr="0063683D">
        <w:rPr>
          <w:rFonts w:cs="Zar2" w:hint="cs"/>
          <w:rtl/>
          <w:lang w:bidi="fa-IR"/>
        </w:rPr>
        <w:t xml:space="preserve"> افق عل</w:t>
      </w:r>
      <w:r w:rsidR="0063683D">
        <w:rPr>
          <w:rFonts w:cs="Zar2" w:hint="cs"/>
          <w:rtl/>
          <w:lang w:bidi="fa-IR"/>
        </w:rPr>
        <w:t>يي</w:t>
      </w:r>
      <w:r w:rsidRPr="0063683D">
        <w:rPr>
          <w:rFonts w:cs="Zar2" w:hint="cs"/>
          <w:rtl/>
          <w:lang w:bidi="fa-IR"/>
        </w:rPr>
        <w:t>ن پرواز نمود و در جوار ربّ العالم</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ارم</w:t>
      </w:r>
      <w:r w:rsidR="0063683D">
        <w:rPr>
          <w:rFonts w:cs="Zar2" w:hint="cs"/>
          <w:rtl/>
          <w:lang w:bidi="fa-IR"/>
        </w:rPr>
        <w:t>ي</w:t>
      </w:r>
      <w:r w:rsidRPr="0063683D">
        <w:rPr>
          <w:rFonts w:cs="Zar2" w:hint="cs"/>
          <w:rtl/>
          <w:lang w:bidi="fa-IR"/>
        </w:rPr>
        <w:t>د.</w:t>
      </w:r>
    </w:p>
    <w:p w14:paraId="4C1532A7" w14:textId="77777777" w:rsidR="00C91E1A" w:rsidRPr="0063683D" w:rsidRDefault="00C91E1A" w:rsidP="00C91E1A">
      <w:pPr>
        <w:spacing w:line="312" w:lineRule="auto"/>
        <w:rPr>
          <w:rFonts w:cs="Zar2"/>
          <w:rtl/>
          <w:lang w:bidi="fa-IR"/>
        </w:rPr>
      </w:pPr>
      <w:r w:rsidRPr="0063683D">
        <w:rPr>
          <w:rFonts w:cs="Zar2" w:hint="cs"/>
          <w:rtl/>
          <w:lang w:bidi="fa-IR"/>
        </w:rPr>
        <w:lastRenderedPageBreak/>
        <w:t>جناب س</w:t>
      </w:r>
      <w:r w:rsidR="0063683D">
        <w:rPr>
          <w:rFonts w:cs="Zar2" w:hint="cs"/>
          <w:rtl/>
          <w:lang w:bidi="fa-IR"/>
        </w:rPr>
        <w:t>ي</w:t>
      </w:r>
      <w:r w:rsidRPr="0063683D">
        <w:rPr>
          <w:rFonts w:cs="Zar2" w:hint="cs"/>
          <w:rtl/>
          <w:lang w:bidi="fa-IR"/>
        </w:rPr>
        <w:t>د حسن هاشم</w:t>
      </w:r>
      <w:r w:rsidR="0063683D">
        <w:rPr>
          <w:rFonts w:cs="Zar2" w:hint="cs"/>
          <w:rtl/>
          <w:lang w:bidi="fa-IR"/>
        </w:rPr>
        <w:t>ي</w:t>
      </w:r>
      <w:r w:rsidRPr="0063683D">
        <w:rPr>
          <w:rFonts w:cs="Zar2" w:hint="cs"/>
          <w:rtl/>
          <w:lang w:bidi="fa-IR"/>
        </w:rPr>
        <w:t xml:space="preserve"> زاد</w:t>
      </w:r>
      <w:r w:rsidRPr="0063683D">
        <w:rPr>
          <w:rFonts w:ascii="Arial" w:hAnsi="Arial" w:cs="Arial" w:hint="cs"/>
          <w:rtl/>
          <w:lang w:bidi="fa-IR"/>
        </w:rPr>
        <w:t>ۀ</w:t>
      </w:r>
      <w:r w:rsidRPr="0063683D">
        <w:rPr>
          <w:rFonts w:cs="Zar2" w:hint="cs"/>
          <w:rtl/>
          <w:lang w:bidi="fa-IR"/>
        </w:rPr>
        <w:t xml:space="preserve"> متوجّه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در ا</w:t>
      </w:r>
      <w:r w:rsidR="0063683D">
        <w:rPr>
          <w:rFonts w:cs="Zar2" w:hint="cs"/>
          <w:rtl/>
          <w:lang w:bidi="fa-IR"/>
        </w:rPr>
        <w:t>ي</w:t>
      </w:r>
      <w:r w:rsidRPr="0063683D">
        <w:rPr>
          <w:rFonts w:cs="Zar2" w:hint="cs"/>
          <w:rtl/>
          <w:lang w:bidi="fa-IR"/>
        </w:rPr>
        <w:t>ام اخ</w:t>
      </w:r>
      <w:r w:rsidR="0063683D">
        <w:rPr>
          <w:rFonts w:cs="Zar2" w:hint="cs"/>
          <w:rtl/>
          <w:lang w:bidi="fa-IR"/>
        </w:rPr>
        <w:t>ي</w:t>
      </w:r>
      <w:r w:rsidRPr="0063683D">
        <w:rPr>
          <w:rFonts w:cs="Zar2" w:hint="cs"/>
          <w:rtl/>
          <w:lang w:bidi="fa-IR"/>
        </w:rPr>
        <w:t>ر ب</w:t>
      </w:r>
      <w:r w:rsidR="0063683D">
        <w:rPr>
          <w:rFonts w:cs="Zar2" w:hint="cs"/>
          <w:rtl/>
          <w:lang w:bidi="fa-IR"/>
        </w:rPr>
        <w:t>ي</w:t>
      </w:r>
      <w:r w:rsidRPr="0063683D">
        <w:rPr>
          <w:rFonts w:cs="Zar2" w:hint="cs"/>
          <w:rtl/>
          <w:lang w:bidi="fa-IR"/>
        </w:rPr>
        <w:t>مار</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 در طهران بودم و اغلب اوقات به ع</w:t>
      </w:r>
      <w:r w:rsidR="0063683D">
        <w:rPr>
          <w:rFonts w:cs="Zar2" w:hint="cs"/>
          <w:rtl/>
          <w:lang w:bidi="fa-IR"/>
        </w:rPr>
        <w:t>ي</w:t>
      </w:r>
      <w:r w:rsidRPr="0063683D">
        <w:rPr>
          <w:rFonts w:cs="Zar2" w:hint="cs"/>
          <w:rtl/>
          <w:lang w:bidi="fa-IR"/>
        </w:rPr>
        <w:t>ادت آن بزرگوار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رفتم و او را مسرور و خندان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0063683D">
        <w:rPr>
          <w:rFonts w:cs="Zar2" w:hint="cs"/>
          <w:rtl/>
          <w:lang w:bidi="fa-IR"/>
        </w:rPr>
        <w:t>ي</w:t>
      </w:r>
      <w:r w:rsidRPr="0063683D">
        <w:rPr>
          <w:rFonts w:cs="Zar2" w:hint="cs"/>
          <w:rtl/>
          <w:lang w:bidi="fa-IR"/>
        </w:rPr>
        <w:t>افتم هم</w:t>
      </w:r>
      <w:r w:rsidR="006C3A8C" w:rsidRPr="0063683D">
        <w:rPr>
          <w:rFonts w:cs="Zar2" w:hint="cs"/>
          <w:rtl/>
          <w:lang w:bidi="fa-IR"/>
        </w:rPr>
        <w:t xml:space="preserve"> </w:t>
      </w:r>
      <w:r w:rsidRPr="0063683D">
        <w:rPr>
          <w:rFonts w:cs="Zar2" w:hint="cs"/>
          <w:rtl/>
          <w:lang w:bidi="fa-IR"/>
        </w:rPr>
        <w:t>چن</w:t>
      </w:r>
      <w:r w:rsidR="0063683D">
        <w:rPr>
          <w:rFonts w:cs="Zar2" w:hint="cs"/>
          <w:rtl/>
          <w:lang w:bidi="fa-IR"/>
        </w:rPr>
        <w:t>ي</w:t>
      </w:r>
      <w:r w:rsidRPr="0063683D">
        <w:rPr>
          <w:rFonts w:cs="Zar2" w:hint="cs"/>
          <w:rtl/>
          <w:lang w:bidi="fa-IR"/>
        </w:rPr>
        <w:t>ن نقل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که روز</w:t>
      </w:r>
      <w:r w:rsidR="0063683D">
        <w:rPr>
          <w:rFonts w:cs="Zar2" w:hint="cs"/>
          <w:rtl/>
          <w:lang w:bidi="fa-IR"/>
        </w:rPr>
        <w:t>ي</w:t>
      </w:r>
      <w:r w:rsidRPr="0063683D">
        <w:rPr>
          <w:rFonts w:cs="Zar2" w:hint="cs"/>
          <w:rtl/>
          <w:lang w:bidi="fa-IR"/>
        </w:rPr>
        <w:t xml:space="preserve"> ع</w:t>
      </w:r>
      <w:r w:rsidR="0063683D">
        <w:rPr>
          <w:rFonts w:cs="Zar2" w:hint="cs"/>
          <w:rtl/>
          <w:lang w:bidi="fa-IR"/>
        </w:rPr>
        <w:t>ي</w:t>
      </w:r>
      <w:r w:rsidRPr="0063683D">
        <w:rPr>
          <w:rFonts w:cs="Zar2" w:hint="cs"/>
          <w:rtl/>
          <w:lang w:bidi="fa-IR"/>
        </w:rPr>
        <w:t>ال استاد عل</w:t>
      </w:r>
      <w:r w:rsidR="0063683D">
        <w:rPr>
          <w:rFonts w:cs="Zar2" w:hint="cs"/>
          <w:rtl/>
          <w:lang w:bidi="fa-IR"/>
        </w:rPr>
        <w:t>ي</w:t>
      </w:r>
      <w:r w:rsidRPr="0063683D">
        <w:rPr>
          <w:rFonts w:cs="Zar2" w:hint="cs"/>
          <w:rtl/>
          <w:lang w:bidi="fa-IR"/>
        </w:rPr>
        <w:t xml:space="preserve"> محمّد کاش</w:t>
      </w:r>
      <w:r w:rsidR="0063683D">
        <w:rPr>
          <w:rFonts w:cs="Zar2" w:hint="cs"/>
          <w:rtl/>
          <w:lang w:bidi="fa-IR"/>
        </w:rPr>
        <w:t>ي</w:t>
      </w:r>
      <w:r w:rsidRPr="0063683D">
        <w:rPr>
          <w:rFonts w:cs="Zar2" w:hint="cs"/>
          <w:rtl/>
          <w:lang w:bidi="fa-IR"/>
        </w:rPr>
        <w:t xml:space="preserve"> پز به منزلشان رفته د</w:t>
      </w:r>
      <w:r w:rsidR="0063683D">
        <w:rPr>
          <w:rFonts w:cs="Zar2" w:hint="cs"/>
          <w:rtl/>
          <w:lang w:bidi="fa-IR"/>
        </w:rPr>
        <w:t>ي</w:t>
      </w:r>
      <w:r w:rsidRPr="0063683D">
        <w:rPr>
          <w:rFonts w:cs="Zar2" w:hint="cs"/>
          <w:rtl/>
          <w:lang w:bidi="fa-IR"/>
        </w:rPr>
        <w:t>د ن</w:t>
      </w:r>
      <w:r w:rsidR="0063683D">
        <w:rPr>
          <w:rFonts w:cs="Zar2" w:hint="cs"/>
          <w:rtl/>
          <w:lang w:bidi="fa-IR"/>
        </w:rPr>
        <w:t>ي</w:t>
      </w:r>
      <w:r w:rsidRPr="0063683D">
        <w:rPr>
          <w:rFonts w:cs="Zar2" w:hint="cs"/>
          <w:rtl/>
          <w:lang w:bidi="fa-IR"/>
        </w:rPr>
        <w:t>ر نان خشک سنگک را در کاس</w:t>
      </w:r>
      <w:r w:rsidRPr="0063683D">
        <w:rPr>
          <w:rFonts w:ascii="Arial" w:hAnsi="Arial" w:cs="Arial" w:hint="cs"/>
          <w:rtl/>
          <w:lang w:bidi="fa-IR"/>
        </w:rPr>
        <w:t>ۀ</w:t>
      </w:r>
      <w:r w:rsidRPr="0063683D">
        <w:rPr>
          <w:rFonts w:cs="Zar2" w:hint="cs"/>
          <w:rtl/>
          <w:lang w:bidi="fa-IR"/>
        </w:rPr>
        <w:t xml:space="preserve"> آب تر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خورد گفت جناب ن</w:t>
      </w:r>
      <w:r w:rsidR="0063683D">
        <w:rPr>
          <w:rFonts w:cs="Zar2" w:hint="cs"/>
          <w:rtl/>
          <w:lang w:bidi="fa-IR"/>
        </w:rPr>
        <w:t>ي</w:t>
      </w:r>
      <w:r w:rsidRPr="0063683D">
        <w:rPr>
          <w:rFonts w:cs="Zar2" w:hint="cs"/>
          <w:rtl/>
          <w:lang w:bidi="fa-IR"/>
        </w:rPr>
        <w:t>ر 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w:t>
      </w:r>
      <w:r w:rsidR="0063683D">
        <w:rPr>
          <w:rFonts w:cs="Zar2" w:hint="cs"/>
          <w:rtl/>
          <w:lang w:bidi="fa-IR"/>
        </w:rPr>
        <w:t>ي</w:t>
      </w:r>
      <w:r w:rsidRPr="0063683D">
        <w:rPr>
          <w:rFonts w:cs="Zar2" w:hint="cs"/>
          <w:rtl/>
          <w:lang w:bidi="fa-IR"/>
        </w:rPr>
        <w:t>د گفت ناهار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خورم و ا</w:t>
      </w:r>
      <w:r w:rsidR="0063683D">
        <w:rPr>
          <w:rFonts w:cs="Zar2" w:hint="cs"/>
          <w:rtl/>
          <w:lang w:bidi="fa-IR"/>
        </w:rPr>
        <w:t>ي</w:t>
      </w:r>
      <w:r w:rsidRPr="0063683D">
        <w:rPr>
          <w:rFonts w:cs="Zar2" w:hint="cs"/>
          <w:rtl/>
          <w:lang w:bidi="fa-IR"/>
        </w:rPr>
        <w:t>ن در مواقع</w:t>
      </w:r>
      <w:r w:rsidR="0063683D">
        <w:rPr>
          <w:rFonts w:cs="Zar2" w:hint="cs"/>
          <w:rtl/>
          <w:lang w:bidi="fa-IR"/>
        </w:rPr>
        <w:t>ي</w:t>
      </w:r>
      <w:r w:rsidRPr="0063683D">
        <w:rPr>
          <w:rFonts w:cs="Zar2" w:hint="cs"/>
          <w:rtl/>
          <w:lang w:bidi="fa-IR"/>
        </w:rPr>
        <w:t xml:space="preserve"> بود که ن</w:t>
      </w:r>
      <w:r w:rsidR="0063683D">
        <w:rPr>
          <w:rFonts w:cs="Zar2" w:hint="cs"/>
          <w:rtl/>
          <w:lang w:bidi="fa-IR"/>
        </w:rPr>
        <w:t>ي</w:t>
      </w:r>
      <w:r w:rsidRPr="0063683D">
        <w:rPr>
          <w:rFonts w:cs="Zar2" w:hint="cs"/>
          <w:rtl/>
          <w:lang w:bidi="fa-IR"/>
        </w:rPr>
        <w:t>ر در بستر افتاده و س</w:t>
      </w:r>
      <w:r w:rsidR="0063683D">
        <w:rPr>
          <w:rFonts w:cs="Zar2" w:hint="cs"/>
          <w:rtl/>
          <w:lang w:bidi="fa-IR"/>
        </w:rPr>
        <w:t>ي</w:t>
      </w:r>
      <w:r w:rsidRPr="0063683D">
        <w:rPr>
          <w:rFonts w:cs="Zar2" w:hint="cs"/>
          <w:rtl/>
          <w:lang w:bidi="fa-IR"/>
        </w:rPr>
        <w:t>نا هنگام لزوم لگن برا</w:t>
      </w:r>
      <w:r w:rsidR="0063683D">
        <w:rPr>
          <w:rFonts w:cs="Zar2" w:hint="cs"/>
          <w:rtl/>
          <w:lang w:bidi="fa-IR"/>
        </w:rPr>
        <w:t>ي</w:t>
      </w:r>
      <w:r w:rsidRPr="0063683D">
        <w:rPr>
          <w:rFonts w:cs="Zar2" w:hint="cs"/>
          <w:rtl/>
          <w:lang w:bidi="fa-IR"/>
        </w:rPr>
        <w:t>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برد آن زن گفت جناب ن</w:t>
      </w:r>
      <w:r w:rsidR="0063683D">
        <w:rPr>
          <w:rFonts w:cs="Zar2" w:hint="cs"/>
          <w:rtl/>
          <w:lang w:bidi="fa-IR"/>
        </w:rPr>
        <w:t>ي</w:t>
      </w:r>
      <w:r w:rsidRPr="0063683D">
        <w:rPr>
          <w:rFonts w:cs="Zar2" w:hint="cs"/>
          <w:rtl/>
          <w:lang w:bidi="fa-IR"/>
        </w:rPr>
        <w:t>ر از حقّ بطلب</w:t>
      </w:r>
      <w:r w:rsidR="0063683D">
        <w:rPr>
          <w:rFonts w:cs="Zar2" w:hint="cs"/>
          <w:rtl/>
          <w:lang w:bidi="fa-IR"/>
        </w:rPr>
        <w:t>ي</w:t>
      </w:r>
      <w:r w:rsidRPr="0063683D">
        <w:rPr>
          <w:rFonts w:cs="Zar2" w:hint="cs"/>
          <w:rtl/>
          <w:lang w:bidi="fa-IR"/>
        </w:rPr>
        <w:t>د که شما را از دن</w:t>
      </w:r>
      <w:r w:rsidR="0063683D">
        <w:rPr>
          <w:rFonts w:cs="Zar2" w:hint="cs"/>
          <w:rtl/>
          <w:lang w:bidi="fa-IR"/>
        </w:rPr>
        <w:t>ي</w:t>
      </w:r>
      <w:r w:rsidRPr="0063683D">
        <w:rPr>
          <w:rFonts w:cs="Zar2" w:hint="cs"/>
          <w:rtl/>
          <w:lang w:bidi="fa-IR"/>
        </w:rPr>
        <w:t>ا ببرد تا از ا</w:t>
      </w:r>
      <w:r w:rsidR="0063683D">
        <w:rPr>
          <w:rFonts w:cs="Zar2" w:hint="cs"/>
          <w:rtl/>
          <w:lang w:bidi="fa-IR"/>
        </w:rPr>
        <w:t>ي</w:t>
      </w:r>
      <w:r w:rsidRPr="0063683D">
        <w:rPr>
          <w:rFonts w:cs="Zar2" w:hint="cs"/>
          <w:rtl/>
          <w:lang w:bidi="fa-IR"/>
        </w:rPr>
        <w:t>ن زحمت و فلاکت خلاص شو</w:t>
      </w:r>
      <w:r w:rsidR="0063683D">
        <w:rPr>
          <w:rFonts w:cs="Zar2" w:hint="cs"/>
          <w:rtl/>
          <w:lang w:bidi="fa-IR"/>
        </w:rPr>
        <w:t>ي</w:t>
      </w:r>
      <w:r w:rsidRPr="0063683D">
        <w:rPr>
          <w:rFonts w:cs="Zar2" w:hint="cs"/>
          <w:rtl/>
          <w:lang w:bidi="fa-IR"/>
        </w:rPr>
        <w:t>د ن</w:t>
      </w:r>
      <w:r w:rsidR="0063683D">
        <w:rPr>
          <w:rFonts w:cs="Zar2" w:hint="cs"/>
          <w:rtl/>
          <w:lang w:bidi="fa-IR"/>
        </w:rPr>
        <w:t>ي</w:t>
      </w:r>
      <w:r w:rsidRPr="0063683D">
        <w:rPr>
          <w:rFonts w:cs="Zar2" w:hint="cs"/>
          <w:rtl/>
          <w:lang w:bidi="fa-IR"/>
        </w:rPr>
        <w:t>ر با رو</w:t>
      </w:r>
      <w:r w:rsidR="0063683D">
        <w:rPr>
          <w:rFonts w:cs="Zar2" w:hint="cs"/>
          <w:rtl/>
          <w:lang w:bidi="fa-IR"/>
        </w:rPr>
        <w:t>ي</w:t>
      </w:r>
      <w:r w:rsidRPr="0063683D">
        <w:rPr>
          <w:rFonts w:cs="Zar2" w:hint="cs"/>
          <w:rtl/>
          <w:lang w:bidi="fa-IR"/>
        </w:rPr>
        <w:t xml:space="preserve"> گشاده گفت خدا نکند آن خانم گفت چرا جواب دادکه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خواهم زنده بمانم و تا نفس دارم امر خدا را به اهل دن</w:t>
      </w:r>
      <w:r w:rsidR="0063683D">
        <w:rPr>
          <w:rFonts w:cs="Zar2" w:hint="cs"/>
          <w:rtl/>
          <w:lang w:bidi="fa-IR"/>
        </w:rPr>
        <w:t>ي</w:t>
      </w:r>
      <w:r w:rsidRPr="0063683D">
        <w:rPr>
          <w:rFonts w:cs="Zar2" w:hint="cs"/>
          <w:rtl/>
          <w:lang w:bidi="fa-IR"/>
        </w:rPr>
        <w:t>ا تبل</w:t>
      </w:r>
      <w:r w:rsidR="0063683D">
        <w:rPr>
          <w:rFonts w:cs="Zar2" w:hint="cs"/>
          <w:rtl/>
          <w:lang w:bidi="fa-IR"/>
        </w:rPr>
        <w:t>ي</w:t>
      </w:r>
      <w:r w:rsidRPr="0063683D">
        <w:rPr>
          <w:rFonts w:cs="Zar2" w:hint="cs"/>
          <w:rtl/>
          <w:lang w:bidi="fa-IR"/>
        </w:rPr>
        <w:t>غ کنم.</w:t>
      </w:r>
    </w:p>
    <w:p w14:paraId="64450662"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سه روز به وفات ن</w:t>
      </w:r>
      <w:r w:rsidR="0063683D">
        <w:rPr>
          <w:rFonts w:cs="Zar2" w:hint="cs"/>
          <w:rtl/>
          <w:lang w:bidi="fa-IR"/>
        </w:rPr>
        <w:t>ي</w:t>
      </w:r>
      <w:r w:rsidRPr="0063683D">
        <w:rPr>
          <w:rFonts w:cs="Zar2" w:hint="cs"/>
          <w:rtl/>
          <w:lang w:bidi="fa-IR"/>
        </w:rPr>
        <w:t>ر مانده حاج</w:t>
      </w:r>
      <w:r w:rsidR="0063683D">
        <w:rPr>
          <w:rFonts w:cs="Zar2" w:hint="cs"/>
          <w:rtl/>
          <w:lang w:bidi="fa-IR"/>
        </w:rPr>
        <w:t>ي</w:t>
      </w:r>
      <w:r w:rsidRPr="0063683D">
        <w:rPr>
          <w:rFonts w:cs="Zar2" w:hint="cs"/>
          <w:rtl/>
          <w:lang w:bidi="fa-IR"/>
        </w:rPr>
        <w:t xml:space="preserve"> بابا و م</w:t>
      </w:r>
      <w:r w:rsidR="0063683D">
        <w:rPr>
          <w:rFonts w:cs="Zar2" w:hint="cs"/>
          <w:rtl/>
          <w:lang w:bidi="fa-IR"/>
        </w:rPr>
        <w:t>ي</w:t>
      </w:r>
      <w:r w:rsidRPr="0063683D">
        <w:rPr>
          <w:rFonts w:cs="Zar2" w:hint="cs"/>
          <w:rtl/>
          <w:lang w:bidi="fa-IR"/>
        </w:rPr>
        <w:t>رزا (141) ابراه</w:t>
      </w:r>
      <w:r w:rsidR="0063683D">
        <w:rPr>
          <w:rFonts w:cs="Zar2" w:hint="cs"/>
          <w:rtl/>
          <w:lang w:bidi="fa-IR"/>
        </w:rPr>
        <w:t>ي</w:t>
      </w:r>
      <w:r w:rsidRPr="0063683D">
        <w:rPr>
          <w:rFonts w:cs="Zar2" w:hint="cs"/>
          <w:rtl/>
          <w:lang w:bidi="fa-IR"/>
        </w:rPr>
        <w:t xml:space="preserve">م خالدار و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 از احباب که هر سه از آل خل</w:t>
      </w:r>
      <w:r w:rsidR="0063683D">
        <w:rPr>
          <w:rFonts w:cs="Zar2" w:hint="cs"/>
          <w:rtl/>
          <w:lang w:bidi="fa-IR"/>
        </w:rPr>
        <w:t>ي</w:t>
      </w:r>
      <w:r w:rsidRPr="0063683D">
        <w:rPr>
          <w:rFonts w:cs="Zar2" w:hint="cs"/>
          <w:rtl/>
          <w:lang w:bidi="fa-IR"/>
        </w:rPr>
        <w:t>ل بودند به د</w:t>
      </w:r>
      <w:r w:rsidR="0063683D">
        <w:rPr>
          <w:rFonts w:cs="Zar2" w:hint="cs"/>
          <w:rtl/>
          <w:lang w:bidi="fa-IR"/>
        </w:rPr>
        <w:t>ي</w:t>
      </w:r>
      <w:r w:rsidRPr="0063683D">
        <w:rPr>
          <w:rFonts w:cs="Zar2" w:hint="cs"/>
          <w:rtl/>
          <w:lang w:bidi="fa-IR"/>
        </w:rPr>
        <w:t>دنش آمدند و عموما احبّا</w:t>
      </w:r>
      <w:r w:rsidR="0063683D">
        <w:rPr>
          <w:rFonts w:cs="Zar2" w:hint="cs"/>
          <w:rtl/>
          <w:lang w:bidi="fa-IR"/>
        </w:rPr>
        <w:t>ي</w:t>
      </w:r>
      <w:r w:rsidRPr="0063683D">
        <w:rPr>
          <w:rFonts w:cs="Zar2" w:hint="cs"/>
          <w:rtl/>
          <w:lang w:bidi="fa-IR"/>
        </w:rPr>
        <w:t xml:space="preserve"> کل</w:t>
      </w:r>
      <w:r w:rsidR="0063683D">
        <w:rPr>
          <w:rFonts w:cs="Zar2" w:hint="cs"/>
          <w:rtl/>
          <w:lang w:bidi="fa-IR"/>
        </w:rPr>
        <w:t>ي</w:t>
      </w:r>
      <w:r w:rsidRPr="0063683D">
        <w:rPr>
          <w:rFonts w:cs="Zar2" w:hint="cs"/>
          <w:rtl/>
          <w:lang w:bidi="fa-IR"/>
        </w:rPr>
        <w:t>م</w:t>
      </w:r>
      <w:r w:rsidR="0063683D">
        <w:rPr>
          <w:rFonts w:cs="Zar2" w:hint="cs"/>
          <w:rtl/>
          <w:lang w:bidi="fa-IR"/>
        </w:rPr>
        <w:t>ي</w:t>
      </w:r>
      <w:r w:rsidRPr="0063683D">
        <w:rPr>
          <w:rFonts w:cs="Zar2" w:hint="cs"/>
          <w:rtl/>
          <w:lang w:bidi="fa-IR"/>
        </w:rPr>
        <w:t xml:space="preserve"> به ن</w:t>
      </w:r>
      <w:r w:rsidR="0063683D">
        <w:rPr>
          <w:rFonts w:cs="Zar2" w:hint="cs"/>
          <w:rtl/>
          <w:lang w:bidi="fa-IR"/>
        </w:rPr>
        <w:t>ي</w:t>
      </w:r>
      <w:r w:rsidRPr="0063683D">
        <w:rPr>
          <w:rFonts w:cs="Zar2" w:hint="cs"/>
          <w:rtl/>
          <w:lang w:bidi="fa-IR"/>
        </w:rPr>
        <w:t>ر ارادت داشتند ز</w:t>
      </w:r>
      <w:r w:rsidR="0063683D">
        <w:rPr>
          <w:rFonts w:cs="Zar2" w:hint="cs"/>
          <w:rtl/>
          <w:lang w:bidi="fa-IR"/>
        </w:rPr>
        <w:t>ي</w:t>
      </w:r>
      <w:r w:rsidRPr="0063683D">
        <w:rPr>
          <w:rFonts w:cs="Zar2" w:hint="cs"/>
          <w:rtl/>
          <w:lang w:bidi="fa-IR"/>
        </w:rPr>
        <w:t>را گذشته از اطّلاعات اسلام</w:t>
      </w:r>
      <w:r w:rsidR="0063683D">
        <w:rPr>
          <w:rFonts w:cs="Zar2" w:hint="cs"/>
          <w:rtl/>
          <w:lang w:bidi="fa-IR"/>
        </w:rPr>
        <w:t>ي</w:t>
      </w:r>
      <w:r w:rsidRPr="0063683D">
        <w:rPr>
          <w:rFonts w:cs="Zar2" w:hint="cs"/>
          <w:rtl/>
          <w:lang w:bidi="fa-IR"/>
        </w:rPr>
        <w:t xml:space="preserve"> به تورات و انج</w:t>
      </w:r>
      <w:r w:rsidR="0063683D">
        <w:rPr>
          <w:rFonts w:cs="Zar2" w:hint="cs"/>
          <w:rtl/>
          <w:lang w:bidi="fa-IR"/>
        </w:rPr>
        <w:t>ي</w:t>
      </w:r>
      <w:r w:rsidRPr="0063683D">
        <w:rPr>
          <w:rFonts w:cs="Zar2" w:hint="cs"/>
          <w:rtl/>
          <w:lang w:bidi="fa-IR"/>
        </w:rPr>
        <w:t>ل احاطه داشت و بس</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از آل اسرائ</w:t>
      </w:r>
      <w:r w:rsidR="0063683D">
        <w:rPr>
          <w:rFonts w:cs="Zar2" w:hint="cs"/>
          <w:rtl/>
          <w:lang w:bidi="fa-IR"/>
        </w:rPr>
        <w:t>ي</w:t>
      </w:r>
      <w:r w:rsidRPr="0063683D">
        <w:rPr>
          <w:rFonts w:cs="Zar2" w:hint="cs"/>
          <w:rtl/>
          <w:lang w:bidi="fa-IR"/>
        </w:rPr>
        <w:t>ل را به مائد</w:t>
      </w:r>
      <w:r w:rsidRPr="0063683D">
        <w:rPr>
          <w:rFonts w:ascii="Arial" w:hAnsi="Arial" w:cs="Arial" w:hint="cs"/>
          <w:rtl/>
          <w:lang w:bidi="fa-IR"/>
        </w:rPr>
        <w:t>ۀ</w:t>
      </w:r>
      <w:r w:rsidRPr="0063683D">
        <w:rPr>
          <w:rFonts w:cs="Zar2" w:hint="cs"/>
          <w:rtl/>
          <w:lang w:bidi="fa-IR"/>
        </w:rPr>
        <w:t xml:space="preserve"> ربّ جل</w:t>
      </w:r>
      <w:r w:rsidR="0063683D">
        <w:rPr>
          <w:rFonts w:cs="Zar2" w:hint="cs"/>
          <w:rtl/>
          <w:lang w:bidi="fa-IR"/>
        </w:rPr>
        <w:t>ي</w:t>
      </w:r>
      <w:r w:rsidRPr="0063683D">
        <w:rPr>
          <w:rFonts w:cs="Zar2" w:hint="cs"/>
          <w:rtl/>
          <w:lang w:bidi="fa-IR"/>
        </w:rPr>
        <w:t>ل دعوت کرده بود و بالجمله وقت</w:t>
      </w:r>
      <w:r w:rsidR="0063683D">
        <w:rPr>
          <w:rFonts w:cs="Zar2" w:hint="cs"/>
          <w:rtl/>
          <w:lang w:bidi="fa-IR"/>
        </w:rPr>
        <w:t>ي</w:t>
      </w:r>
      <w:r w:rsidRPr="0063683D">
        <w:rPr>
          <w:rFonts w:cs="Zar2" w:hint="cs"/>
          <w:rtl/>
          <w:lang w:bidi="fa-IR"/>
        </w:rPr>
        <w:t xml:space="preserve"> که گفتند و شن</w:t>
      </w:r>
      <w:r w:rsidR="0063683D">
        <w:rPr>
          <w:rFonts w:cs="Zar2" w:hint="cs"/>
          <w:rtl/>
          <w:lang w:bidi="fa-IR"/>
        </w:rPr>
        <w:t>ي</w:t>
      </w:r>
      <w:r w:rsidRPr="0063683D">
        <w:rPr>
          <w:rFonts w:cs="Zar2" w:hint="cs"/>
          <w:rtl/>
          <w:lang w:bidi="fa-IR"/>
        </w:rPr>
        <w:t xml:space="preserve">دند و برخاستند </w:t>
      </w:r>
      <w:r w:rsidR="0063683D">
        <w:rPr>
          <w:rFonts w:cs="Zar2" w:hint="cs"/>
          <w:rtl/>
          <w:lang w:bidi="fa-IR"/>
        </w:rPr>
        <w:t>ي</w:t>
      </w:r>
      <w:r w:rsidRPr="0063683D">
        <w:rPr>
          <w:rFonts w:cs="Zar2" w:hint="cs"/>
          <w:rtl/>
          <w:lang w:bidi="fa-IR"/>
        </w:rPr>
        <w:t>ک تومان و چند شاه</w:t>
      </w:r>
      <w:r w:rsidR="0063683D">
        <w:rPr>
          <w:rFonts w:cs="Zar2" w:hint="cs"/>
          <w:rtl/>
          <w:lang w:bidi="fa-IR"/>
        </w:rPr>
        <w:t>ي</w:t>
      </w:r>
      <w:r w:rsidRPr="0063683D">
        <w:rPr>
          <w:rFonts w:cs="Zar2" w:hint="cs"/>
          <w:rtl/>
          <w:lang w:bidi="fa-IR"/>
        </w:rPr>
        <w:t xml:space="preserve"> سف</w:t>
      </w:r>
      <w:r w:rsidR="0063683D">
        <w:rPr>
          <w:rFonts w:cs="Zar2" w:hint="cs"/>
          <w:rtl/>
          <w:lang w:bidi="fa-IR"/>
        </w:rPr>
        <w:t>ي</w:t>
      </w:r>
      <w:r w:rsidRPr="0063683D">
        <w:rPr>
          <w:rFonts w:cs="Zar2" w:hint="cs"/>
          <w:rtl/>
          <w:lang w:bidi="fa-IR"/>
        </w:rPr>
        <w:t>د ز</w:t>
      </w:r>
      <w:r w:rsidR="0063683D">
        <w:rPr>
          <w:rFonts w:cs="Zar2" w:hint="cs"/>
          <w:rtl/>
          <w:lang w:bidi="fa-IR"/>
        </w:rPr>
        <w:t>ي</w:t>
      </w:r>
      <w:r w:rsidRPr="0063683D">
        <w:rPr>
          <w:rFonts w:cs="Zar2" w:hint="cs"/>
          <w:rtl/>
          <w:lang w:bidi="fa-IR"/>
        </w:rPr>
        <w:t>ر بالش ن</w:t>
      </w:r>
      <w:r w:rsidR="0063683D">
        <w:rPr>
          <w:rFonts w:cs="Zar2" w:hint="cs"/>
          <w:rtl/>
          <w:lang w:bidi="fa-IR"/>
        </w:rPr>
        <w:t>ي</w:t>
      </w:r>
      <w:r w:rsidRPr="0063683D">
        <w:rPr>
          <w:rFonts w:cs="Zar2" w:hint="cs"/>
          <w:rtl/>
          <w:lang w:bidi="fa-IR"/>
        </w:rPr>
        <w:t xml:space="preserve">ر گذاشتند در سه روز </w:t>
      </w:r>
      <w:r w:rsidR="0063683D">
        <w:rPr>
          <w:rFonts w:cs="Zar2" w:hint="cs"/>
          <w:rtl/>
          <w:lang w:bidi="fa-IR"/>
        </w:rPr>
        <w:t>ي</w:t>
      </w:r>
      <w:r w:rsidRPr="0063683D">
        <w:rPr>
          <w:rFonts w:cs="Zar2" w:hint="cs"/>
          <w:rtl/>
          <w:lang w:bidi="fa-IR"/>
        </w:rPr>
        <w:t>ک تومان خرج خانواده شد و آن دو سه شاه</w:t>
      </w:r>
      <w:r w:rsidR="0063683D">
        <w:rPr>
          <w:rFonts w:cs="Zar2" w:hint="cs"/>
          <w:rtl/>
          <w:lang w:bidi="fa-IR"/>
        </w:rPr>
        <w:t>ي</w:t>
      </w:r>
      <w:r w:rsidRPr="0063683D">
        <w:rPr>
          <w:rFonts w:cs="Zar2" w:hint="cs"/>
          <w:rtl/>
          <w:lang w:bidi="fa-IR"/>
        </w:rPr>
        <w:t xml:space="preserve"> ز</w:t>
      </w:r>
      <w:r w:rsidR="0063683D">
        <w:rPr>
          <w:rFonts w:cs="Zar2" w:hint="cs"/>
          <w:rtl/>
          <w:lang w:bidi="fa-IR"/>
        </w:rPr>
        <w:t>ي</w:t>
      </w:r>
      <w:r w:rsidRPr="0063683D">
        <w:rPr>
          <w:rFonts w:cs="Zar2" w:hint="cs"/>
          <w:rtl/>
          <w:lang w:bidi="fa-IR"/>
        </w:rPr>
        <w:t>ر بالش او مانده بود و ا</w:t>
      </w:r>
      <w:r w:rsidR="0063683D">
        <w:rPr>
          <w:rFonts w:cs="Zar2" w:hint="cs"/>
          <w:rtl/>
          <w:lang w:bidi="fa-IR"/>
        </w:rPr>
        <w:t>ي</w:t>
      </w:r>
      <w:r w:rsidRPr="0063683D">
        <w:rPr>
          <w:rFonts w:cs="Zar2" w:hint="cs"/>
          <w:rtl/>
          <w:lang w:bidi="fa-IR"/>
        </w:rPr>
        <w:t>ن مبلغ ما ترک او را تشک</w:t>
      </w:r>
      <w:r w:rsidR="0063683D">
        <w:rPr>
          <w:rFonts w:cs="Zar2" w:hint="cs"/>
          <w:rtl/>
          <w:lang w:bidi="fa-IR"/>
        </w:rPr>
        <w:t>ي</w:t>
      </w:r>
      <w:r w:rsidRPr="0063683D">
        <w:rPr>
          <w:rFonts w:cs="Zar2" w:hint="cs"/>
          <w:rtl/>
          <w:lang w:bidi="fa-IR"/>
        </w:rPr>
        <w:t>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w:t>
      </w:r>
    </w:p>
    <w:p w14:paraId="4712D603" w14:textId="77777777" w:rsidR="00C91E1A" w:rsidRPr="0063683D" w:rsidRDefault="00C91E1A" w:rsidP="00C91E1A">
      <w:pPr>
        <w:spacing w:line="312" w:lineRule="auto"/>
        <w:rPr>
          <w:rFonts w:cs="Zar2" w:hint="cs"/>
          <w:rtl/>
          <w:lang w:bidi="fa-IR"/>
        </w:rPr>
      </w:pPr>
      <w:r w:rsidRPr="0063683D">
        <w:rPr>
          <w:rFonts w:cs="Zar2" w:hint="cs"/>
          <w:rtl/>
          <w:lang w:bidi="fa-IR"/>
        </w:rPr>
        <w:t>اما ک</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ت صعودش ا</w:t>
      </w:r>
      <w:r w:rsidR="0063683D">
        <w:rPr>
          <w:rFonts w:cs="Zar2" w:hint="cs"/>
          <w:rtl/>
          <w:lang w:bidi="fa-IR"/>
        </w:rPr>
        <w:t>ي</w:t>
      </w:r>
      <w:r w:rsidRPr="0063683D">
        <w:rPr>
          <w:rFonts w:cs="Zar2" w:hint="cs"/>
          <w:rtl/>
          <w:lang w:bidi="fa-IR"/>
        </w:rPr>
        <w:t>ن بود که روز</w:t>
      </w:r>
      <w:r w:rsidR="0063683D">
        <w:rPr>
          <w:rFonts w:cs="Zar2" w:hint="cs"/>
          <w:rtl/>
          <w:lang w:bidi="fa-IR"/>
        </w:rPr>
        <w:t>ي</w:t>
      </w:r>
      <w:r w:rsidRPr="0063683D">
        <w:rPr>
          <w:rFonts w:cs="Zar2" w:hint="cs"/>
          <w:rtl/>
          <w:lang w:bidi="fa-IR"/>
        </w:rPr>
        <w:t xml:space="preserve"> چند تن از احبّاء و مبتد</w:t>
      </w:r>
      <w:r w:rsidR="0063683D">
        <w:rPr>
          <w:rFonts w:cs="Zar2" w:hint="cs"/>
          <w:rtl/>
          <w:lang w:bidi="fa-IR"/>
        </w:rPr>
        <w:t>ي</w:t>
      </w:r>
      <w:r w:rsidRPr="0063683D">
        <w:rPr>
          <w:rFonts w:cs="Zar2" w:hint="cs"/>
          <w:rtl/>
          <w:lang w:bidi="fa-IR"/>
        </w:rPr>
        <w:t>ان در اطاق ن</w:t>
      </w:r>
      <w:r w:rsidR="0063683D">
        <w:rPr>
          <w:rFonts w:cs="Zar2" w:hint="cs"/>
          <w:rtl/>
          <w:lang w:bidi="fa-IR"/>
        </w:rPr>
        <w:t>ي</w:t>
      </w:r>
      <w:r w:rsidRPr="0063683D">
        <w:rPr>
          <w:rFonts w:cs="Zar2" w:hint="cs"/>
          <w:rtl/>
          <w:lang w:bidi="fa-IR"/>
        </w:rPr>
        <w:t>ر حضور داشتند س</w:t>
      </w:r>
      <w:r w:rsidR="0063683D">
        <w:rPr>
          <w:rFonts w:cs="Zar2" w:hint="cs"/>
          <w:rtl/>
          <w:lang w:bidi="fa-IR"/>
        </w:rPr>
        <w:t>ي</w:t>
      </w:r>
      <w:r w:rsidRPr="0063683D">
        <w:rPr>
          <w:rFonts w:cs="Zar2" w:hint="cs"/>
          <w:rtl/>
          <w:lang w:bidi="fa-IR"/>
        </w:rPr>
        <w:t>نا ن</w:t>
      </w:r>
      <w:r w:rsidR="0063683D">
        <w:rPr>
          <w:rFonts w:cs="Zar2" w:hint="cs"/>
          <w:rtl/>
          <w:lang w:bidi="fa-IR"/>
        </w:rPr>
        <w:t>ي</w:t>
      </w:r>
      <w:r w:rsidRPr="0063683D">
        <w:rPr>
          <w:rFonts w:cs="Zar2" w:hint="cs"/>
          <w:rtl/>
          <w:lang w:bidi="fa-IR"/>
        </w:rPr>
        <w:t>ز حاضر بود و ن</w:t>
      </w:r>
      <w:r w:rsidR="0063683D">
        <w:rPr>
          <w:rFonts w:cs="Zar2" w:hint="cs"/>
          <w:rtl/>
          <w:lang w:bidi="fa-IR"/>
        </w:rPr>
        <w:t>ي</w:t>
      </w:r>
      <w:r w:rsidRPr="0063683D">
        <w:rPr>
          <w:rFonts w:cs="Zar2" w:hint="cs"/>
          <w:rtl/>
          <w:lang w:bidi="fa-IR"/>
        </w:rPr>
        <w:t>ر به کمال فرح و انبساط از جمال قدم صحبت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و پ</w:t>
      </w:r>
      <w:r w:rsidR="0063683D">
        <w:rPr>
          <w:rFonts w:cs="Zar2" w:hint="cs"/>
          <w:rtl/>
          <w:lang w:bidi="fa-IR"/>
        </w:rPr>
        <w:t>ي</w:t>
      </w:r>
      <w:r w:rsidRPr="0063683D">
        <w:rPr>
          <w:rFonts w:cs="Zar2" w:hint="cs"/>
          <w:rtl/>
          <w:lang w:bidi="fa-IR"/>
        </w:rPr>
        <w:t xml:space="preserve"> در پ</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حضرت بهاءالله چن</w:t>
      </w:r>
      <w:r w:rsidR="0063683D">
        <w:rPr>
          <w:rFonts w:cs="Zar2" w:hint="cs"/>
          <w:rtl/>
          <w:lang w:bidi="fa-IR"/>
        </w:rPr>
        <w:t>ي</w:t>
      </w:r>
      <w:r w:rsidRPr="0063683D">
        <w:rPr>
          <w:rFonts w:cs="Zar2" w:hint="cs"/>
          <w:rtl/>
          <w:lang w:bidi="fa-IR"/>
        </w:rPr>
        <w:t>ن و چنان فرموده اند ناگهان رو به س</w:t>
      </w:r>
      <w:r w:rsidR="0063683D">
        <w:rPr>
          <w:rFonts w:cs="Zar2" w:hint="cs"/>
          <w:rtl/>
          <w:lang w:bidi="fa-IR"/>
        </w:rPr>
        <w:t>ي</w:t>
      </w:r>
      <w:r w:rsidRPr="0063683D">
        <w:rPr>
          <w:rFonts w:cs="Zar2" w:hint="cs"/>
          <w:rtl/>
          <w:lang w:bidi="fa-IR"/>
        </w:rPr>
        <w:t>نا کرده گفت اخو</w:t>
      </w:r>
      <w:r w:rsidR="0063683D">
        <w:rPr>
          <w:rFonts w:cs="Zar2" w:hint="cs"/>
          <w:rtl/>
          <w:lang w:bidi="fa-IR"/>
        </w:rPr>
        <w:t>ي</w:t>
      </w:r>
      <w:r w:rsidRPr="0063683D">
        <w:rPr>
          <w:rFonts w:cs="Zar2" w:hint="cs"/>
          <w:rtl/>
          <w:lang w:bidi="fa-IR"/>
        </w:rPr>
        <w:t xml:space="preserve"> دندان مرا بگ</w:t>
      </w:r>
      <w:r w:rsidR="0063683D">
        <w:rPr>
          <w:rFonts w:cs="Zar2" w:hint="cs"/>
          <w:rtl/>
          <w:lang w:bidi="fa-IR"/>
        </w:rPr>
        <w:t>ي</w:t>
      </w:r>
      <w:r w:rsidRPr="0063683D">
        <w:rPr>
          <w:rFonts w:cs="Zar2" w:hint="cs"/>
          <w:rtl/>
          <w:lang w:bidi="fa-IR"/>
        </w:rPr>
        <w:t>ر س</w:t>
      </w:r>
      <w:r w:rsidR="0063683D">
        <w:rPr>
          <w:rFonts w:cs="Zar2" w:hint="cs"/>
          <w:rtl/>
          <w:lang w:bidi="fa-IR"/>
        </w:rPr>
        <w:t>ي</w:t>
      </w:r>
      <w:r w:rsidRPr="0063683D">
        <w:rPr>
          <w:rFonts w:cs="Zar2" w:hint="cs"/>
          <w:rtl/>
          <w:lang w:bidi="fa-IR"/>
        </w:rPr>
        <w:t>نا دندان او را با انگشت گرفت بعد ن</w:t>
      </w:r>
      <w:r w:rsidR="0063683D">
        <w:rPr>
          <w:rFonts w:cs="Zar2" w:hint="cs"/>
          <w:rtl/>
          <w:lang w:bidi="fa-IR"/>
        </w:rPr>
        <w:t>ي</w:t>
      </w:r>
      <w:r w:rsidRPr="0063683D">
        <w:rPr>
          <w:rFonts w:cs="Zar2" w:hint="cs"/>
          <w:rtl/>
          <w:lang w:bidi="fa-IR"/>
        </w:rPr>
        <w:t>ر گفت قدر</w:t>
      </w:r>
      <w:r w:rsidR="0063683D">
        <w:rPr>
          <w:rFonts w:cs="Zar2" w:hint="cs"/>
          <w:rtl/>
          <w:lang w:bidi="fa-IR"/>
        </w:rPr>
        <w:t>ي</w:t>
      </w:r>
      <w:r w:rsidRPr="0063683D">
        <w:rPr>
          <w:rFonts w:cs="Zar2" w:hint="cs"/>
          <w:rtl/>
          <w:lang w:bidi="fa-IR"/>
        </w:rPr>
        <w:t xml:space="preserve"> مرا مالش بده</w:t>
      </w:r>
      <w:r w:rsidR="0063683D">
        <w:rPr>
          <w:rFonts w:cs="Zar2" w:hint="cs"/>
          <w:rtl/>
          <w:lang w:bidi="fa-IR"/>
        </w:rPr>
        <w:t>ي</w:t>
      </w:r>
      <w:r w:rsidRPr="0063683D">
        <w:rPr>
          <w:rFonts w:cs="Zar2" w:hint="cs"/>
          <w:rtl/>
          <w:lang w:bidi="fa-IR"/>
        </w:rPr>
        <w:t xml:space="preserve">د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قزّاق</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اشتهارد</w:t>
      </w:r>
      <w:r w:rsidR="0063683D">
        <w:rPr>
          <w:rFonts w:cs="Zar2" w:hint="cs"/>
          <w:rtl/>
          <w:lang w:bidi="fa-IR"/>
        </w:rPr>
        <w:t>ي</w:t>
      </w:r>
      <w:r w:rsidRPr="0063683D">
        <w:rPr>
          <w:rFonts w:cs="Zar2" w:hint="cs"/>
          <w:rtl/>
          <w:lang w:bidi="fa-IR"/>
        </w:rPr>
        <w:t xml:space="preserve"> سرش را بر س</w:t>
      </w:r>
      <w:r w:rsidR="0063683D">
        <w:rPr>
          <w:rFonts w:cs="Zar2" w:hint="cs"/>
          <w:rtl/>
          <w:lang w:bidi="fa-IR"/>
        </w:rPr>
        <w:t>ي</w:t>
      </w:r>
      <w:r w:rsidRPr="0063683D">
        <w:rPr>
          <w:rFonts w:cs="Zar2" w:hint="cs"/>
          <w:rtl/>
          <w:lang w:bidi="fa-IR"/>
        </w:rPr>
        <w:t>نه گرفت که بدنش را مالش بدهد جناب ن</w:t>
      </w:r>
      <w:r w:rsidR="0063683D">
        <w:rPr>
          <w:rFonts w:cs="Zar2" w:hint="cs"/>
          <w:rtl/>
          <w:lang w:bidi="fa-IR"/>
        </w:rPr>
        <w:t>ي</w:t>
      </w:r>
      <w:r w:rsidRPr="0063683D">
        <w:rPr>
          <w:rFonts w:cs="Zar2" w:hint="cs"/>
          <w:rtl/>
          <w:lang w:bidi="fa-IR"/>
        </w:rPr>
        <w:t>ر دنبال</w:t>
      </w:r>
      <w:r w:rsidRPr="0063683D">
        <w:rPr>
          <w:rFonts w:ascii="Arial" w:hAnsi="Arial" w:cs="Arial" w:hint="cs"/>
          <w:rtl/>
          <w:lang w:bidi="fa-IR"/>
        </w:rPr>
        <w:t>ۀ</w:t>
      </w:r>
      <w:r w:rsidRPr="0063683D">
        <w:rPr>
          <w:rFonts w:cs="Zar2" w:hint="cs"/>
          <w:rtl/>
          <w:lang w:bidi="fa-IR"/>
        </w:rPr>
        <w:t xml:space="preserve"> حرف خود را گرفته گفت حضرت بهاءالله و دم فرو بست و در حال</w:t>
      </w:r>
      <w:r w:rsidR="0063683D">
        <w:rPr>
          <w:rFonts w:cs="Zar2" w:hint="cs"/>
          <w:rtl/>
          <w:lang w:bidi="fa-IR"/>
        </w:rPr>
        <w:t>ي</w:t>
      </w:r>
      <w:r w:rsidR="006C3A8C" w:rsidRPr="0063683D">
        <w:rPr>
          <w:rFonts w:cs="Zar2" w:hint="cs"/>
          <w:rtl/>
          <w:lang w:bidi="fa-IR"/>
        </w:rPr>
        <w:t xml:space="preserve"> </w:t>
      </w:r>
      <w:r w:rsidRPr="0063683D">
        <w:rPr>
          <w:rFonts w:cs="Zar2" w:hint="cs"/>
          <w:rtl/>
          <w:lang w:bidi="fa-IR"/>
        </w:rPr>
        <w:t>که سرش بر س</w:t>
      </w:r>
      <w:r w:rsidR="0063683D">
        <w:rPr>
          <w:rFonts w:cs="Zar2" w:hint="cs"/>
          <w:rtl/>
          <w:lang w:bidi="fa-IR"/>
        </w:rPr>
        <w:t>ي</w:t>
      </w:r>
      <w:r w:rsidRPr="0063683D">
        <w:rPr>
          <w:rFonts w:cs="Zar2" w:hint="cs"/>
          <w:rtl/>
          <w:lang w:bidi="fa-IR"/>
        </w:rPr>
        <w:t>ن</w:t>
      </w:r>
      <w:r w:rsidRPr="0063683D">
        <w:rPr>
          <w:rFonts w:ascii="Arial" w:hAnsi="Arial" w:cs="Arial" w:hint="cs"/>
          <w:rtl/>
          <w:lang w:bidi="fa-IR"/>
        </w:rPr>
        <w:t>ۀ</w:t>
      </w:r>
      <w:r w:rsidRPr="0063683D">
        <w:rPr>
          <w:rFonts w:cs="Zar2" w:hint="cs"/>
          <w:rtl/>
          <w:lang w:bidi="fa-IR"/>
        </w:rPr>
        <w:t xml:space="preserve"> آن قزّاق بود جان پاک را تسل</w:t>
      </w:r>
      <w:r w:rsidR="0063683D">
        <w:rPr>
          <w:rFonts w:cs="Zar2" w:hint="cs"/>
          <w:rtl/>
          <w:lang w:bidi="fa-IR"/>
        </w:rPr>
        <w:t>ي</w:t>
      </w:r>
      <w:r w:rsidRPr="0063683D">
        <w:rPr>
          <w:rFonts w:cs="Zar2" w:hint="cs"/>
          <w:rtl/>
          <w:lang w:bidi="fa-IR"/>
        </w:rPr>
        <w:t>م نمود. جناب عندل</w:t>
      </w:r>
      <w:r w:rsidR="0063683D">
        <w:rPr>
          <w:rFonts w:cs="Zar2" w:hint="cs"/>
          <w:rtl/>
          <w:lang w:bidi="fa-IR"/>
        </w:rPr>
        <w:t>ي</w:t>
      </w:r>
      <w:r w:rsidRPr="0063683D">
        <w:rPr>
          <w:rFonts w:cs="Zar2" w:hint="cs"/>
          <w:rtl/>
          <w:lang w:bidi="fa-IR"/>
        </w:rPr>
        <w:t>ب در مرث</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روح مجرّد اشعار</w:t>
      </w:r>
      <w:r w:rsidR="0063683D">
        <w:rPr>
          <w:rFonts w:cs="Zar2" w:hint="cs"/>
          <w:rtl/>
          <w:lang w:bidi="fa-IR"/>
        </w:rPr>
        <w:t>ي</w:t>
      </w:r>
      <w:r w:rsidRPr="0063683D">
        <w:rPr>
          <w:rFonts w:cs="Zar2" w:hint="cs"/>
          <w:rtl/>
          <w:lang w:bidi="fa-IR"/>
        </w:rPr>
        <w:t xml:space="preserve"> سروده (142)</w:t>
      </w:r>
      <w:r w:rsidRPr="0063683D">
        <w:rPr>
          <w:rFonts w:cs="Zar2" w:hint="cs"/>
          <w:color w:val="FF0000"/>
          <w:rtl/>
          <w:lang w:bidi="fa-IR"/>
        </w:rPr>
        <w:t xml:space="preserve"> </w:t>
      </w:r>
      <w:r w:rsidRPr="0063683D">
        <w:rPr>
          <w:rFonts w:cs="Zar2" w:hint="cs"/>
          <w:rtl/>
          <w:lang w:bidi="fa-IR"/>
        </w:rPr>
        <w:t>است که ذ</w:t>
      </w:r>
      <w:r w:rsidR="0063683D">
        <w:rPr>
          <w:rFonts w:cs="Zar2" w:hint="cs"/>
          <w:rtl/>
          <w:lang w:bidi="fa-IR"/>
        </w:rPr>
        <w:t>ي</w:t>
      </w:r>
      <w:r w:rsidRPr="0063683D">
        <w:rPr>
          <w:rFonts w:cs="Zar2" w:hint="cs"/>
          <w:rtl/>
          <w:lang w:bidi="fa-IR"/>
        </w:rPr>
        <w:t>لا درج</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گردد و آن ا</w:t>
      </w:r>
      <w:r w:rsidR="0063683D">
        <w:rPr>
          <w:rFonts w:cs="Zar2" w:hint="cs"/>
          <w:rtl/>
          <w:lang w:bidi="fa-IR"/>
        </w:rPr>
        <w:t>ي</w:t>
      </w:r>
      <w:r w:rsidRPr="0063683D">
        <w:rPr>
          <w:rFonts w:cs="Zar2" w:hint="cs"/>
          <w:rtl/>
          <w:lang w:bidi="fa-IR"/>
        </w:rPr>
        <w:t>ن است: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1"/>
        <w:gridCol w:w="4506"/>
      </w:tblGrid>
      <w:tr w:rsidR="003D6C2D" w:rsidRPr="0063683D" w14:paraId="189DEB8A" w14:textId="77777777" w:rsidTr="00530689">
        <w:tc>
          <w:tcPr>
            <w:tcW w:w="4621" w:type="dxa"/>
          </w:tcPr>
          <w:p w14:paraId="38A906F5" w14:textId="77777777" w:rsidR="003D6C2D" w:rsidRPr="0063683D" w:rsidRDefault="003D6C2D" w:rsidP="00530689">
            <w:pPr>
              <w:spacing w:line="312" w:lineRule="auto"/>
              <w:rPr>
                <w:rFonts w:cs="Zar2"/>
                <w:rtl/>
                <w:lang w:bidi="fa-IR"/>
              </w:rPr>
            </w:pPr>
            <w:r w:rsidRPr="0063683D">
              <w:rPr>
                <w:rFonts w:cs="Zar2" w:hint="cs"/>
                <w:rtl/>
                <w:lang w:bidi="fa-IR"/>
              </w:rPr>
              <w:t>واحسرتا که ن</w:t>
            </w:r>
            <w:r w:rsidR="0063683D">
              <w:rPr>
                <w:rFonts w:cs="Zar2" w:hint="cs"/>
                <w:rtl/>
                <w:lang w:bidi="fa-IR"/>
              </w:rPr>
              <w:t>ي</w:t>
            </w:r>
            <w:r w:rsidRPr="0063683D">
              <w:rPr>
                <w:rFonts w:cs="Zar2" w:hint="cs"/>
                <w:rtl/>
                <w:lang w:bidi="fa-IR"/>
              </w:rPr>
              <w:t>ر تابند</w:t>
            </w:r>
            <w:r w:rsidRPr="0063683D">
              <w:rPr>
                <w:rFonts w:ascii="Arial" w:hAnsi="Arial" w:cs="Arial" w:hint="cs"/>
                <w:rtl/>
                <w:lang w:bidi="fa-IR"/>
              </w:rPr>
              <w:t>ۀ</w:t>
            </w:r>
            <w:r w:rsidRPr="0063683D">
              <w:rPr>
                <w:rFonts w:cs="Zar2" w:hint="cs"/>
                <w:rtl/>
                <w:lang w:bidi="fa-IR"/>
              </w:rPr>
              <w:t xml:space="preserve"> من</w:t>
            </w:r>
            <w:r w:rsidR="0063683D">
              <w:rPr>
                <w:rFonts w:cs="Zar2" w:hint="cs"/>
                <w:rtl/>
                <w:lang w:bidi="fa-IR"/>
              </w:rPr>
              <w:t>ي</w:t>
            </w:r>
            <w:r w:rsidRPr="0063683D">
              <w:rPr>
                <w:rFonts w:cs="Zar2" w:hint="cs"/>
                <w:rtl/>
                <w:lang w:bidi="fa-IR"/>
              </w:rPr>
              <w:t>ر</w:t>
            </w:r>
          </w:p>
        </w:tc>
        <w:tc>
          <w:tcPr>
            <w:tcW w:w="4622" w:type="dxa"/>
          </w:tcPr>
          <w:p w14:paraId="477CC4FD" w14:textId="77777777" w:rsidR="003D6C2D" w:rsidRPr="0063683D" w:rsidRDefault="003D6C2D" w:rsidP="00530689">
            <w:pPr>
              <w:spacing w:line="312" w:lineRule="auto"/>
              <w:rPr>
                <w:rFonts w:cs="Zar2"/>
                <w:rtl/>
                <w:lang w:bidi="fa-IR"/>
              </w:rPr>
            </w:pPr>
            <w:r w:rsidRPr="0063683D">
              <w:rPr>
                <w:rFonts w:cs="Zar2" w:hint="cs"/>
                <w:rtl/>
                <w:lang w:bidi="fa-IR"/>
              </w:rPr>
              <w:t>بر لامکان ز عالم امکان صعود کرد</w:t>
            </w:r>
          </w:p>
        </w:tc>
      </w:tr>
      <w:tr w:rsidR="003D6C2D" w:rsidRPr="0063683D" w14:paraId="547A0173" w14:textId="77777777" w:rsidTr="00530689">
        <w:tc>
          <w:tcPr>
            <w:tcW w:w="4621" w:type="dxa"/>
          </w:tcPr>
          <w:p w14:paraId="7D61C780" w14:textId="77777777" w:rsidR="003D6C2D" w:rsidRPr="0063683D" w:rsidRDefault="003D6C2D" w:rsidP="00530689">
            <w:pPr>
              <w:spacing w:line="312" w:lineRule="auto"/>
              <w:rPr>
                <w:rFonts w:cs="Zar2"/>
                <w:rtl/>
                <w:lang w:bidi="fa-IR"/>
              </w:rPr>
            </w:pPr>
            <w:r w:rsidRPr="0063683D">
              <w:rPr>
                <w:rFonts w:cs="Zar2" w:hint="cs"/>
                <w:rtl/>
                <w:lang w:bidi="fa-IR"/>
              </w:rPr>
              <w:t>آن ط</w:t>
            </w:r>
            <w:r w:rsidR="0063683D">
              <w:rPr>
                <w:rFonts w:cs="Zar2" w:hint="cs"/>
                <w:rtl/>
                <w:lang w:bidi="fa-IR"/>
              </w:rPr>
              <w:t>ي</w:t>
            </w:r>
            <w:r w:rsidRPr="0063683D">
              <w:rPr>
                <w:rFonts w:cs="Zar2" w:hint="cs"/>
                <w:rtl/>
                <w:lang w:bidi="fa-IR"/>
              </w:rPr>
              <w:t>ر خوشنوا قفس تن شکست و جان</w:t>
            </w:r>
          </w:p>
        </w:tc>
        <w:tc>
          <w:tcPr>
            <w:tcW w:w="4622" w:type="dxa"/>
          </w:tcPr>
          <w:p w14:paraId="2B2F6673" w14:textId="77777777" w:rsidR="003D6C2D" w:rsidRPr="0063683D" w:rsidRDefault="003D6C2D" w:rsidP="00530689">
            <w:pPr>
              <w:spacing w:line="312" w:lineRule="auto"/>
              <w:rPr>
                <w:rFonts w:cs="Zar2"/>
                <w:rtl/>
                <w:lang w:bidi="fa-IR"/>
              </w:rPr>
            </w:pPr>
            <w:r w:rsidRPr="0063683D">
              <w:rPr>
                <w:rFonts w:cs="Zar2" w:hint="cs"/>
                <w:rtl/>
                <w:lang w:bidi="fa-IR"/>
              </w:rPr>
              <w:t>بر شاخسار سدر</w:t>
            </w:r>
            <w:r w:rsidRPr="0063683D">
              <w:rPr>
                <w:rFonts w:ascii="Arial" w:hAnsi="Arial" w:cs="Arial" w:hint="cs"/>
                <w:rtl/>
                <w:lang w:bidi="fa-IR"/>
              </w:rPr>
              <w:t>ۀ</w:t>
            </w:r>
            <w:r w:rsidRPr="0063683D">
              <w:rPr>
                <w:rFonts w:cs="Zar2" w:hint="cs"/>
                <w:rtl/>
                <w:lang w:bidi="fa-IR"/>
              </w:rPr>
              <w:t xml:space="preserve"> حقّ الخلود کرد</w:t>
            </w:r>
          </w:p>
        </w:tc>
      </w:tr>
      <w:tr w:rsidR="003D6C2D" w:rsidRPr="0063683D" w14:paraId="4BAE8139" w14:textId="77777777" w:rsidTr="00530689">
        <w:tc>
          <w:tcPr>
            <w:tcW w:w="4621" w:type="dxa"/>
          </w:tcPr>
          <w:p w14:paraId="6796710A" w14:textId="77777777" w:rsidR="003D6C2D" w:rsidRPr="0063683D" w:rsidRDefault="003D6C2D" w:rsidP="00530689">
            <w:pPr>
              <w:spacing w:line="312" w:lineRule="auto"/>
              <w:rPr>
                <w:rFonts w:cs="Zar2"/>
                <w:rtl/>
                <w:lang w:bidi="fa-IR"/>
              </w:rPr>
            </w:pPr>
            <w:r w:rsidRPr="0063683D">
              <w:rPr>
                <w:rFonts w:cs="Zar2" w:hint="cs"/>
                <w:rtl/>
                <w:lang w:bidi="fa-IR"/>
              </w:rPr>
              <w:lastRenderedPageBreak/>
              <w:t>شوق وصال و ذوق جمالش چنان ربود</w:t>
            </w:r>
          </w:p>
        </w:tc>
        <w:tc>
          <w:tcPr>
            <w:tcW w:w="4622" w:type="dxa"/>
          </w:tcPr>
          <w:p w14:paraId="117B8BCA" w14:textId="77777777" w:rsidR="003D6C2D" w:rsidRPr="0063683D" w:rsidRDefault="003D6C2D" w:rsidP="00530689">
            <w:pPr>
              <w:spacing w:line="312" w:lineRule="auto"/>
              <w:rPr>
                <w:rFonts w:cs="Zar2"/>
                <w:rtl/>
                <w:lang w:bidi="fa-IR"/>
              </w:rPr>
            </w:pPr>
            <w:r w:rsidRPr="0063683D">
              <w:rPr>
                <w:rFonts w:cs="Zar2" w:hint="cs"/>
                <w:rtl/>
                <w:lang w:bidi="fa-IR"/>
              </w:rPr>
              <w:t>کز ق</w:t>
            </w:r>
            <w:r w:rsidR="0063683D">
              <w:rPr>
                <w:rFonts w:cs="Zar2" w:hint="cs"/>
                <w:rtl/>
                <w:lang w:bidi="fa-IR"/>
              </w:rPr>
              <w:t>ي</w:t>
            </w:r>
            <w:r w:rsidRPr="0063683D">
              <w:rPr>
                <w:rFonts w:cs="Zar2" w:hint="cs"/>
                <w:rtl/>
                <w:lang w:bidi="fa-IR"/>
              </w:rPr>
              <w:t xml:space="preserve">د دوست </w:t>
            </w:r>
            <w:r w:rsidR="0063683D">
              <w:rPr>
                <w:rFonts w:cs="Zar2" w:hint="cs"/>
                <w:rtl/>
                <w:lang w:bidi="fa-IR"/>
              </w:rPr>
              <w:t>ي</w:t>
            </w:r>
            <w:r w:rsidRPr="0063683D">
              <w:rPr>
                <w:rFonts w:cs="Zar2" w:hint="cs"/>
                <w:rtl/>
                <w:lang w:bidi="fa-IR"/>
              </w:rPr>
              <w:t>کسره قطع جنود کرد</w:t>
            </w:r>
          </w:p>
        </w:tc>
      </w:tr>
      <w:tr w:rsidR="003D6C2D" w:rsidRPr="0063683D" w14:paraId="54D09C3E" w14:textId="77777777" w:rsidTr="00530689">
        <w:tc>
          <w:tcPr>
            <w:tcW w:w="4621" w:type="dxa"/>
          </w:tcPr>
          <w:p w14:paraId="00A0546F" w14:textId="77777777" w:rsidR="003D6C2D" w:rsidRPr="0063683D" w:rsidRDefault="003D6C2D" w:rsidP="00530689">
            <w:pPr>
              <w:spacing w:line="312" w:lineRule="auto"/>
              <w:rPr>
                <w:rFonts w:cs="Zar2"/>
                <w:rtl/>
                <w:lang w:bidi="fa-IR"/>
              </w:rPr>
            </w:pPr>
            <w:r w:rsidRPr="0063683D">
              <w:rPr>
                <w:rFonts w:cs="Zar2" w:hint="cs"/>
                <w:rtl/>
                <w:lang w:bidi="fa-IR"/>
              </w:rPr>
              <w:t>مغز وجود و روح چنان فربه</w:t>
            </w:r>
            <w:r w:rsidR="0063683D">
              <w:rPr>
                <w:rFonts w:cs="Zar2" w:hint="cs"/>
                <w:rtl/>
                <w:lang w:bidi="fa-IR"/>
              </w:rPr>
              <w:t>ي</w:t>
            </w:r>
            <w:r w:rsidRPr="0063683D">
              <w:rPr>
                <w:rFonts w:cs="Zar2" w:hint="cs"/>
                <w:rtl/>
                <w:lang w:bidi="fa-IR"/>
              </w:rPr>
              <w:t xml:space="preserve"> گرفت</w:t>
            </w:r>
          </w:p>
        </w:tc>
        <w:tc>
          <w:tcPr>
            <w:tcW w:w="4622" w:type="dxa"/>
          </w:tcPr>
          <w:p w14:paraId="21D3C8F1" w14:textId="77777777" w:rsidR="003D6C2D" w:rsidRPr="0063683D" w:rsidRDefault="003D6C2D" w:rsidP="00530689">
            <w:pPr>
              <w:spacing w:line="312" w:lineRule="auto"/>
              <w:rPr>
                <w:rFonts w:cs="Zar2"/>
                <w:rtl/>
                <w:lang w:bidi="fa-IR"/>
              </w:rPr>
            </w:pPr>
            <w:r w:rsidRPr="0063683D">
              <w:rPr>
                <w:rFonts w:cs="Zar2" w:hint="cs"/>
                <w:rtl/>
                <w:lang w:bidi="fa-IR"/>
              </w:rPr>
              <w:t xml:space="preserve">کز </w:t>
            </w:r>
            <w:r w:rsidR="0063683D">
              <w:rPr>
                <w:rFonts w:cs="Zar2" w:hint="cs"/>
                <w:rtl/>
                <w:lang w:bidi="fa-IR"/>
              </w:rPr>
              <w:t>ي</w:t>
            </w:r>
            <w:r w:rsidRPr="0063683D">
              <w:rPr>
                <w:rFonts w:cs="Zar2" w:hint="cs"/>
                <w:rtl/>
                <w:lang w:bidi="fa-IR"/>
              </w:rPr>
              <w:t>ک اشاره خرق قشور و جلود کرد</w:t>
            </w:r>
          </w:p>
        </w:tc>
      </w:tr>
      <w:tr w:rsidR="003D6C2D" w:rsidRPr="0063683D" w14:paraId="1EE45E52" w14:textId="77777777" w:rsidTr="00530689">
        <w:tc>
          <w:tcPr>
            <w:tcW w:w="4621" w:type="dxa"/>
          </w:tcPr>
          <w:p w14:paraId="6206E1EE" w14:textId="77777777" w:rsidR="003D6C2D" w:rsidRPr="0063683D" w:rsidRDefault="003D6C2D" w:rsidP="00530689">
            <w:pPr>
              <w:spacing w:line="312" w:lineRule="auto"/>
              <w:rPr>
                <w:rFonts w:cs="Zar2"/>
                <w:rtl/>
                <w:lang w:bidi="fa-IR"/>
              </w:rPr>
            </w:pPr>
            <w:r w:rsidRPr="0063683D">
              <w:rPr>
                <w:rFonts w:cs="Zar2" w:hint="cs"/>
                <w:rtl/>
                <w:lang w:bidi="fa-IR"/>
              </w:rPr>
              <w:t>روز</w:t>
            </w:r>
            <w:r w:rsidR="0063683D">
              <w:rPr>
                <w:rFonts w:cs="Zar2" w:hint="cs"/>
                <w:rtl/>
                <w:lang w:bidi="fa-IR"/>
              </w:rPr>
              <w:t>ي</w:t>
            </w:r>
            <w:r w:rsidRPr="0063683D">
              <w:rPr>
                <w:rFonts w:cs="Zar2" w:hint="cs"/>
                <w:rtl/>
                <w:lang w:bidi="fa-IR"/>
              </w:rPr>
              <w:t>که کرد ه</w:t>
            </w:r>
            <w:r w:rsidR="0063683D">
              <w:rPr>
                <w:rFonts w:cs="Zar2" w:hint="cs"/>
                <w:rtl/>
                <w:lang w:bidi="fa-IR"/>
              </w:rPr>
              <w:t>ي</w:t>
            </w:r>
            <w:r w:rsidRPr="0063683D">
              <w:rPr>
                <w:rFonts w:cs="Zar2" w:hint="cs"/>
                <w:rtl/>
                <w:lang w:bidi="fa-IR"/>
              </w:rPr>
              <w:t>کل قدس بها ق</w:t>
            </w:r>
            <w:r w:rsidR="0063683D">
              <w:rPr>
                <w:rFonts w:cs="Zar2" w:hint="cs"/>
                <w:rtl/>
                <w:lang w:bidi="fa-IR"/>
              </w:rPr>
              <w:t>ي</w:t>
            </w:r>
            <w:r w:rsidRPr="0063683D">
              <w:rPr>
                <w:rFonts w:cs="Zar2" w:hint="cs"/>
                <w:rtl/>
                <w:lang w:bidi="fa-IR"/>
              </w:rPr>
              <w:t>ام</w:t>
            </w:r>
          </w:p>
        </w:tc>
        <w:tc>
          <w:tcPr>
            <w:tcW w:w="4622" w:type="dxa"/>
          </w:tcPr>
          <w:p w14:paraId="3D166318" w14:textId="77777777" w:rsidR="003D6C2D" w:rsidRPr="0063683D" w:rsidRDefault="003D6C2D" w:rsidP="00530689">
            <w:pPr>
              <w:spacing w:line="312" w:lineRule="auto"/>
              <w:rPr>
                <w:rFonts w:cs="Zar2"/>
                <w:rtl/>
                <w:lang w:bidi="fa-IR"/>
              </w:rPr>
            </w:pPr>
            <w:r w:rsidRPr="0063683D">
              <w:rPr>
                <w:rFonts w:cs="Zar2" w:hint="cs"/>
                <w:rtl/>
                <w:lang w:bidi="fa-IR"/>
              </w:rPr>
              <w:t>آن س</w:t>
            </w:r>
            <w:r w:rsidR="0063683D">
              <w:rPr>
                <w:rFonts w:cs="Zar2" w:hint="cs"/>
                <w:rtl/>
                <w:lang w:bidi="fa-IR"/>
              </w:rPr>
              <w:t>ي</w:t>
            </w:r>
            <w:r w:rsidRPr="0063683D">
              <w:rPr>
                <w:rFonts w:cs="Zar2" w:hint="cs"/>
                <w:rtl/>
                <w:lang w:bidi="fa-IR"/>
              </w:rPr>
              <w:t>د جل</w:t>
            </w:r>
            <w:r w:rsidR="0063683D">
              <w:rPr>
                <w:rFonts w:cs="Zar2" w:hint="cs"/>
                <w:rtl/>
                <w:lang w:bidi="fa-IR"/>
              </w:rPr>
              <w:t>ي</w:t>
            </w:r>
            <w:r w:rsidRPr="0063683D">
              <w:rPr>
                <w:rFonts w:cs="Zar2" w:hint="cs"/>
                <w:rtl/>
                <w:lang w:bidi="fa-IR"/>
              </w:rPr>
              <w:t>ل بپسشش سجود کرد</w:t>
            </w:r>
          </w:p>
        </w:tc>
      </w:tr>
      <w:tr w:rsidR="003D6C2D" w:rsidRPr="0063683D" w14:paraId="294104FB" w14:textId="77777777" w:rsidTr="00530689">
        <w:tc>
          <w:tcPr>
            <w:tcW w:w="4621" w:type="dxa"/>
          </w:tcPr>
          <w:p w14:paraId="3A033805" w14:textId="77777777" w:rsidR="003D6C2D" w:rsidRPr="0063683D" w:rsidRDefault="003D6C2D" w:rsidP="00530689">
            <w:pPr>
              <w:spacing w:line="312" w:lineRule="auto"/>
              <w:rPr>
                <w:rFonts w:cs="Zar2"/>
                <w:rtl/>
                <w:lang w:bidi="fa-IR"/>
              </w:rPr>
            </w:pPr>
            <w:r w:rsidRPr="0063683D">
              <w:rPr>
                <w:rFonts w:cs="Zar2" w:hint="cs"/>
                <w:rtl/>
                <w:lang w:bidi="fa-IR"/>
              </w:rPr>
              <w:t>در طور عشق نار حق</w:t>
            </w:r>
            <w:r w:rsidR="0063683D">
              <w:rPr>
                <w:rFonts w:cs="Zar2" w:hint="cs"/>
                <w:rtl/>
                <w:lang w:bidi="fa-IR"/>
              </w:rPr>
              <w:t>ي</w:t>
            </w:r>
            <w:r w:rsidRPr="0063683D">
              <w:rPr>
                <w:rFonts w:cs="Zar2" w:hint="cs"/>
                <w:rtl/>
                <w:lang w:bidi="fa-IR"/>
              </w:rPr>
              <w:t>قت چو برفروخت</w:t>
            </w:r>
          </w:p>
        </w:tc>
        <w:tc>
          <w:tcPr>
            <w:tcW w:w="4622" w:type="dxa"/>
          </w:tcPr>
          <w:p w14:paraId="2888F58E" w14:textId="77777777" w:rsidR="003D6C2D" w:rsidRPr="0063683D" w:rsidRDefault="003D6C2D" w:rsidP="00530689">
            <w:pPr>
              <w:spacing w:line="312" w:lineRule="auto"/>
              <w:rPr>
                <w:rFonts w:cs="Zar2"/>
                <w:rtl/>
                <w:lang w:bidi="fa-IR"/>
              </w:rPr>
            </w:pPr>
            <w:r w:rsidRPr="0063683D">
              <w:rPr>
                <w:rFonts w:cs="Zar2" w:hint="cs"/>
                <w:rtl/>
                <w:lang w:bidi="fa-IR"/>
              </w:rPr>
              <w:t>او مشعل وجود بنار الوقود کرد</w:t>
            </w:r>
          </w:p>
        </w:tc>
      </w:tr>
      <w:tr w:rsidR="003D6C2D" w:rsidRPr="0063683D" w14:paraId="7307F00A" w14:textId="77777777" w:rsidTr="00530689">
        <w:tc>
          <w:tcPr>
            <w:tcW w:w="4621" w:type="dxa"/>
          </w:tcPr>
          <w:p w14:paraId="3E68D418" w14:textId="77777777" w:rsidR="003D6C2D" w:rsidRPr="0063683D" w:rsidRDefault="003D6C2D" w:rsidP="00530689">
            <w:pPr>
              <w:spacing w:line="312" w:lineRule="auto"/>
              <w:rPr>
                <w:rFonts w:cs="Zar2"/>
                <w:rtl/>
                <w:lang w:bidi="fa-IR"/>
              </w:rPr>
            </w:pPr>
            <w:r w:rsidRPr="0063683D">
              <w:rPr>
                <w:rFonts w:cs="Zar2" w:hint="cs"/>
                <w:rtl/>
                <w:lang w:bidi="fa-IR"/>
              </w:rPr>
              <w:t>از اوّل شباب ال</w:t>
            </w:r>
            <w:r w:rsidR="0063683D">
              <w:rPr>
                <w:rFonts w:cs="Zar2" w:hint="cs"/>
                <w:rtl/>
                <w:lang w:bidi="fa-IR"/>
              </w:rPr>
              <w:t>ي</w:t>
            </w:r>
            <w:r w:rsidRPr="0063683D">
              <w:rPr>
                <w:rFonts w:cs="Zar2" w:hint="cs"/>
                <w:rtl/>
                <w:lang w:bidi="fa-IR"/>
              </w:rPr>
              <w:t xml:space="preserve"> آخر مش</w:t>
            </w:r>
            <w:r w:rsidR="0063683D">
              <w:rPr>
                <w:rFonts w:cs="Zar2" w:hint="cs"/>
                <w:rtl/>
                <w:lang w:bidi="fa-IR"/>
              </w:rPr>
              <w:t>ي</w:t>
            </w:r>
            <w:r w:rsidRPr="0063683D">
              <w:rPr>
                <w:rFonts w:cs="Zar2" w:hint="cs"/>
                <w:rtl/>
                <w:lang w:bidi="fa-IR"/>
              </w:rPr>
              <w:t>ب</w:t>
            </w:r>
          </w:p>
        </w:tc>
        <w:tc>
          <w:tcPr>
            <w:tcW w:w="4622" w:type="dxa"/>
          </w:tcPr>
          <w:p w14:paraId="569D7E6D" w14:textId="77777777" w:rsidR="003D6C2D" w:rsidRPr="0063683D" w:rsidRDefault="003D6C2D" w:rsidP="00530689">
            <w:pPr>
              <w:spacing w:line="312" w:lineRule="auto"/>
              <w:rPr>
                <w:rFonts w:cs="Zar2"/>
                <w:rtl/>
                <w:lang w:bidi="fa-IR"/>
              </w:rPr>
            </w:pPr>
            <w:r w:rsidRPr="0063683D">
              <w:rPr>
                <w:rFonts w:cs="Zar2" w:hint="cs"/>
                <w:rtl/>
                <w:lang w:bidi="fa-IR"/>
              </w:rPr>
              <w:t>تبل</w:t>
            </w:r>
            <w:r w:rsidR="0063683D">
              <w:rPr>
                <w:rFonts w:cs="Zar2" w:hint="cs"/>
                <w:rtl/>
                <w:lang w:bidi="fa-IR"/>
              </w:rPr>
              <w:t>ي</w:t>
            </w:r>
            <w:r w:rsidRPr="0063683D">
              <w:rPr>
                <w:rFonts w:cs="Zar2" w:hint="cs"/>
                <w:rtl/>
                <w:lang w:bidi="fa-IR"/>
              </w:rPr>
              <w:t>غ امر مالک غ</w:t>
            </w:r>
            <w:r w:rsidR="0063683D">
              <w:rPr>
                <w:rFonts w:cs="Zar2" w:hint="cs"/>
                <w:rtl/>
                <w:lang w:bidi="fa-IR"/>
              </w:rPr>
              <w:t>ي</w:t>
            </w:r>
            <w:r w:rsidRPr="0063683D">
              <w:rPr>
                <w:rFonts w:cs="Zar2" w:hint="cs"/>
                <w:rtl/>
                <w:lang w:bidi="fa-IR"/>
              </w:rPr>
              <w:t>ب و شهود کرد</w:t>
            </w:r>
          </w:p>
        </w:tc>
      </w:tr>
      <w:tr w:rsidR="003D6C2D" w:rsidRPr="0063683D" w14:paraId="6AF3B7ED" w14:textId="77777777" w:rsidTr="00530689">
        <w:tc>
          <w:tcPr>
            <w:tcW w:w="4621" w:type="dxa"/>
          </w:tcPr>
          <w:p w14:paraId="1290A4AD" w14:textId="77777777" w:rsidR="003D6C2D" w:rsidRPr="0063683D" w:rsidRDefault="003D6C2D" w:rsidP="00530689">
            <w:pPr>
              <w:spacing w:line="312" w:lineRule="auto"/>
              <w:rPr>
                <w:rFonts w:cs="Zar2"/>
                <w:rtl/>
                <w:lang w:bidi="fa-IR"/>
              </w:rPr>
            </w:pPr>
            <w:r w:rsidRPr="0063683D">
              <w:rPr>
                <w:rFonts w:cs="Zar2" w:hint="cs"/>
                <w:rtl/>
                <w:lang w:bidi="fa-IR"/>
              </w:rPr>
              <w:t>از اهل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سده اصفهان کش</w:t>
            </w:r>
            <w:r w:rsidR="0063683D">
              <w:rPr>
                <w:rFonts w:cs="Zar2" w:hint="cs"/>
                <w:rtl/>
                <w:lang w:bidi="fa-IR"/>
              </w:rPr>
              <w:t>ي</w:t>
            </w:r>
            <w:r w:rsidRPr="0063683D">
              <w:rPr>
                <w:rFonts w:cs="Zar2" w:hint="cs"/>
                <w:rtl/>
                <w:lang w:bidi="fa-IR"/>
              </w:rPr>
              <w:t>د</w:t>
            </w:r>
          </w:p>
        </w:tc>
        <w:tc>
          <w:tcPr>
            <w:tcW w:w="4622" w:type="dxa"/>
          </w:tcPr>
          <w:p w14:paraId="520A29D5" w14:textId="77777777" w:rsidR="003D6C2D" w:rsidRPr="0063683D" w:rsidRDefault="003D6C2D" w:rsidP="00530689">
            <w:pPr>
              <w:spacing w:line="312" w:lineRule="auto"/>
              <w:rPr>
                <w:rFonts w:cs="Zar2"/>
                <w:rtl/>
                <w:lang w:bidi="fa-IR"/>
              </w:rPr>
            </w:pPr>
            <w:r w:rsidRPr="0063683D">
              <w:rPr>
                <w:rFonts w:cs="Zar2" w:hint="cs"/>
                <w:rtl/>
                <w:lang w:bidi="fa-IR"/>
              </w:rPr>
              <w:t>بر هود و صالح آنچه که عاد و ثمود کرد</w:t>
            </w:r>
          </w:p>
        </w:tc>
      </w:tr>
      <w:tr w:rsidR="003D6C2D" w:rsidRPr="0063683D" w14:paraId="11A383AD" w14:textId="77777777" w:rsidTr="00530689">
        <w:tc>
          <w:tcPr>
            <w:tcW w:w="4621" w:type="dxa"/>
          </w:tcPr>
          <w:p w14:paraId="22E4005A" w14:textId="77777777" w:rsidR="003D6C2D" w:rsidRPr="0063683D" w:rsidRDefault="003D6C2D" w:rsidP="00530689">
            <w:pPr>
              <w:spacing w:line="312" w:lineRule="auto"/>
              <w:rPr>
                <w:rFonts w:cs="Zar2"/>
                <w:rtl/>
                <w:lang w:bidi="fa-IR"/>
              </w:rPr>
            </w:pPr>
            <w:r w:rsidRPr="0063683D">
              <w:rPr>
                <w:rFonts w:cs="Zar2" w:hint="cs"/>
                <w:rtl/>
                <w:lang w:bidi="fa-IR"/>
              </w:rPr>
              <w:t>هم شکر در مص</w:t>
            </w:r>
            <w:r w:rsidR="0063683D">
              <w:rPr>
                <w:rFonts w:cs="Zar2" w:hint="cs"/>
                <w:rtl/>
                <w:lang w:bidi="fa-IR"/>
              </w:rPr>
              <w:t>ي</w:t>
            </w:r>
            <w:r w:rsidRPr="0063683D">
              <w:rPr>
                <w:rFonts w:cs="Zar2" w:hint="cs"/>
                <w:rtl/>
                <w:lang w:bidi="fa-IR"/>
              </w:rPr>
              <w:t>بت و فقر و بلا نمود</w:t>
            </w:r>
          </w:p>
        </w:tc>
        <w:tc>
          <w:tcPr>
            <w:tcW w:w="4622" w:type="dxa"/>
          </w:tcPr>
          <w:p w14:paraId="1FEE3CE9" w14:textId="77777777" w:rsidR="003D6C2D" w:rsidRPr="0063683D" w:rsidRDefault="003D6C2D" w:rsidP="00530689">
            <w:pPr>
              <w:spacing w:line="312" w:lineRule="auto"/>
              <w:rPr>
                <w:rFonts w:cs="Zar2"/>
                <w:rtl/>
                <w:lang w:bidi="fa-IR"/>
              </w:rPr>
            </w:pPr>
            <w:r w:rsidRPr="0063683D">
              <w:rPr>
                <w:rFonts w:cs="Zar2" w:hint="cs"/>
                <w:rtl/>
                <w:lang w:bidi="fa-IR"/>
              </w:rPr>
              <w:t>هم صبر در اذ</w:t>
            </w:r>
            <w:r w:rsidR="0063683D">
              <w:rPr>
                <w:rFonts w:cs="Zar2" w:hint="cs"/>
                <w:rtl/>
                <w:lang w:bidi="fa-IR"/>
              </w:rPr>
              <w:t>ي</w:t>
            </w:r>
            <w:r w:rsidRPr="0063683D">
              <w:rPr>
                <w:rFonts w:cs="Zar2" w:hint="cs"/>
                <w:rtl/>
                <w:lang w:bidi="fa-IR"/>
              </w:rPr>
              <w:t>ت قوم عنود کرد</w:t>
            </w:r>
          </w:p>
        </w:tc>
      </w:tr>
      <w:tr w:rsidR="003D6C2D" w:rsidRPr="0063683D" w14:paraId="297A5B5A" w14:textId="77777777" w:rsidTr="00530689">
        <w:tc>
          <w:tcPr>
            <w:tcW w:w="4621" w:type="dxa"/>
          </w:tcPr>
          <w:p w14:paraId="48FF2CD5" w14:textId="77777777" w:rsidR="003D6C2D" w:rsidRPr="0063683D" w:rsidRDefault="003D6C2D" w:rsidP="00530689">
            <w:pPr>
              <w:spacing w:line="312" w:lineRule="auto"/>
              <w:rPr>
                <w:rFonts w:cs="Zar2"/>
                <w:rtl/>
                <w:lang w:bidi="fa-IR"/>
              </w:rPr>
            </w:pPr>
            <w:r w:rsidRPr="0063683D">
              <w:rPr>
                <w:rFonts w:cs="Zar2" w:hint="cs"/>
                <w:rtl/>
                <w:lang w:bidi="fa-IR"/>
              </w:rPr>
              <w:t>پس هجرت از وطن بسو</w:t>
            </w:r>
            <w:r w:rsidR="0063683D">
              <w:rPr>
                <w:rFonts w:cs="Zar2" w:hint="cs"/>
                <w:rtl/>
                <w:lang w:bidi="fa-IR"/>
              </w:rPr>
              <w:t>ي</w:t>
            </w:r>
            <w:r w:rsidRPr="0063683D">
              <w:rPr>
                <w:rFonts w:cs="Zar2" w:hint="cs"/>
                <w:rtl/>
                <w:lang w:bidi="fa-IR"/>
              </w:rPr>
              <w:t xml:space="preserve"> ارض طا نمود (143)</w:t>
            </w:r>
          </w:p>
        </w:tc>
        <w:tc>
          <w:tcPr>
            <w:tcW w:w="4622" w:type="dxa"/>
          </w:tcPr>
          <w:p w14:paraId="0067CEEF" w14:textId="77777777" w:rsidR="003D6C2D" w:rsidRPr="0063683D" w:rsidRDefault="003D6C2D" w:rsidP="00530689">
            <w:pPr>
              <w:spacing w:line="312" w:lineRule="auto"/>
              <w:rPr>
                <w:rFonts w:cs="Zar2"/>
                <w:rtl/>
                <w:lang w:bidi="fa-IR"/>
              </w:rPr>
            </w:pPr>
            <w:r w:rsidRPr="0063683D">
              <w:rPr>
                <w:rFonts w:cs="Zar2" w:hint="cs"/>
                <w:rtl/>
                <w:lang w:bidi="fa-IR"/>
              </w:rPr>
              <w:t>وز ارض طا بثغور و حدود کرد</w:t>
            </w:r>
          </w:p>
        </w:tc>
      </w:tr>
      <w:tr w:rsidR="003D6C2D" w:rsidRPr="0063683D" w14:paraId="75E8711C" w14:textId="77777777" w:rsidTr="00530689">
        <w:tc>
          <w:tcPr>
            <w:tcW w:w="4621" w:type="dxa"/>
          </w:tcPr>
          <w:p w14:paraId="560F4BD6" w14:textId="77777777" w:rsidR="003D6C2D" w:rsidRPr="0063683D" w:rsidRDefault="003D6C2D" w:rsidP="00530689">
            <w:pPr>
              <w:spacing w:line="312" w:lineRule="auto"/>
              <w:rPr>
                <w:rFonts w:cs="Zar2"/>
                <w:rtl/>
                <w:lang w:bidi="fa-IR"/>
              </w:rPr>
            </w:pPr>
            <w:r w:rsidRPr="0063683D">
              <w:rPr>
                <w:rFonts w:cs="Zar2" w:hint="cs"/>
                <w:rtl/>
                <w:lang w:bidi="fa-IR"/>
              </w:rPr>
              <w:t>در هر بلد زبان بثنا</w:t>
            </w:r>
            <w:r w:rsidR="0063683D">
              <w:rPr>
                <w:rFonts w:cs="Zar2" w:hint="cs"/>
                <w:rtl/>
                <w:lang w:bidi="fa-IR"/>
              </w:rPr>
              <w:t>ي</w:t>
            </w:r>
            <w:r w:rsidRPr="0063683D">
              <w:rPr>
                <w:rFonts w:cs="Zar2" w:hint="cs"/>
                <w:rtl/>
                <w:lang w:bidi="fa-IR"/>
              </w:rPr>
              <w:t xml:space="preserve"> بها گشود</w:t>
            </w:r>
          </w:p>
        </w:tc>
        <w:tc>
          <w:tcPr>
            <w:tcW w:w="4622" w:type="dxa"/>
          </w:tcPr>
          <w:p w14:paraId="23DD2530" w14:textId="77777777" w:rsidR="003D6C2D" w:rsidRPr="0063683D" w:rsidRDefault="003D6C2D" w:rsidP="00530689">
            <w:pPr>
              <w:spacing w:line="312" w:lineRule="auto"/>
              <w:rPr>
                <w:rFonts w:cs="Zar2"/>
                <w:rtl/>
                <w:lang w:bidi="fa-IR"/>
              </w:rPr>
            </w:pPr>
            <w:r w:rsidRPr="0063683D">
              <w:rPr>
                <w:rFonts w:cs="Zar2" w:hint="cs"/>
                <w:rtl/>
                <w:lang w:bidi="fa-IR"/>
              </w:rPr>
              <w:t>در هر محل محاجّه با هر جحود کرد</w:t>
            </w:r>
          </w:p>
        </w:tc>
      </w:tr>
      <w:tr w:rsidR="003D6C2D" w:rsidRPr="0063683D" w14:paraId="1BEC52B9" w14:textId="77777777" w:rsidTr="00530689">
        <w:tc>
          <w:tcPr>
            <w:tcW w:w="4621" w:type="dxa"/>
          </w:tcPr>
          <w:p w14:paraId="714834BB" w14:textId="77777777" w:rsidR="003D6C2D" w:rsidRPr="0063683D" w:rsidRDefault="003D6C2D" w:rsidP="00530689">
            <w:pPr>
              <w:spacing w:line="312" w:lineRule="auto"/>
              <w:rPr>
                <w:rFonts w:cs="Zar2"/>
                <w:rtl/>
                <w:lang w:bidi="fa-IR"/>
              </w:rPr>
            </w:pPr>
            <w:r w:rsidRPr="0063683D">
              <w:rPr>
                <w:rFonts w:cs="Zar2" w:hint="cs"/>
                <w:rtl/>
                <w:lang w:bidi="fa-IR"/>
              </w:rPr>
              <w:t>هم بذل روح ا</w:t>
            </w:r>
            <w:r w:rsidR="0063683D">
              <w:rPr>
                <w:rFonts w:cs="Zar2" w:hint="cs"/>
                <w:rtl/>
                <w:lang w:bidi="fa-IR"/>
              </w:rPr>
              <w:t>ي</w:t>
            </w:r>
            <w:r w:rsidRPr="0063683D">
              <w:rPr>
                <w:rFonts w:cs="Zar2" w:hint="cs"/>
                <w:rtl/>
                <w:lang w:bidi="fa-IR"/>
              </w:rPr>
              <w:t>مان بر مردگان نمود</w:t>
            </w:r>
          </w:p>
        </w:tc>
        <w:tc>
          <w:tcPr>
            <w:tcW w:w="4622" w:type="dxa"/>
          </w:tcPr>
          <w:p w14:paraId="7A1BE9FC" w14:textId="77777777" w:rsidR="003D6C2D" w:rsidRPr="0063683D" w:rsidRDefault="003D6C2D" w:rsidP="00530689">
            <w:pPr>
              <w:spacing w:line="312" w:lineRule="auto"/>
              <w:rPr>
                <w:rFonts w:cs="Zar2"/>
                <w:rtl/>
                <w:lang w:bidi="fa-IR"/>
              </w:rPr>
            </w:pPr>
            <w:r w:rsidRPr="0063683D">
              <w:rPr>
                <w:rFonts w:cs="Zar2" w:hint="cs"/>
                <w:rtl/>
                <w:lang w:bidi="fa-IR"/>
              </w:rPr>
              <w:t>هم قبض روح غفلت ز اهل رقود کرد</w:t>
            </w:r>
          </w:p>
        </w:tc>
      </w:tr>
      <w:tr w:rsidR="003D6C2D" w:rsidRPr="0063683D" w14:paraId="0E8395A1" w14:textId="77777777" w:rsidTr="00530689">
        <w:tc>
          <w:tcPr>
            <w:tcW w:w="4621" w:type="dxa"/>
          </w:tcPr>
          <w:p w14:paraId="542E4585" w14:textId="77777777" w:rsidR="003D6C2D" w:rsidRPr="0063683D" w:rsidRDefault="003D6C2D" w:rsidP="00530689">
            <w:pPr>
              <w:spacing w:line="312" w:lineRule="auto"/>
              <w:rPr>
                <w:rFonts w:cs="Zar2"/>
                <w:rtl/>
                <w:lang w:bidi="fa-IR"/>
              </w:rPr>
            </w:pPr>
            <w:r w:rsidRPr="0063683D">
              <w:rPr>
                <w:rFonts w:cs="Zar2" w:hint="cs"/>
                <w:rtl/>
                <w:lang w:bidi="fa-IR"/>
              </w:rPr>
              <w:t>با کوثر معان</w:t>
            </w:r>
            <w:r w:rsidR="0063683D">
              <w:rPr>
                <w:rFonts w:cs="Zar2" w:hint="cs"/>
                <w:rtl/>
                <w:lang w:bidi="fa-IR"/>
              </w:rPr>
              <w:t>ي</w:t>
            </w:r>
            <w:r w:rsidRPr="0063683D">
              <w:rPr>
                <w:rFonts w:cs="Zar2" w:hint="cs"/>
                <w:rtl/>
                <w:lang w:bidi="fa-IR"/>
              </w:rPr>
              <w:t xml:space="preserve"> و تسن</w:t>
            </w:r>
            <w:r w:rsidR="0063683D">
              <w:rPr>
                <w:rFonts w:cs="Zar2" w:hint="cs"/>
                <w:rtl/>
                <w:lang w:bidi="fa-IR"/>
              </w:rPr>
              <w:t>ي</w:t>
            </w:r>
            <w:r w:rsidRPr="0063683D">
              <w:rPr>
                <w:rFonts w:cs="Zar2" w:hint="cs"/>
                <w:rtl/>
                <w:lang w:bidi="fa-IR"/>
              </w:rPr>
              <w:t>م معرفت</w:t>
            </w:r>
          </w:p>
        </w:tc>
        <w:tc>
          <w:tcPr>
            <w:tcW w:w="4622" w:type="dxa"/>
          </w:tcPr>
          <w:p w14:paraId="0E2DCFA5" w14:textId="77777777" w:rsidR="003D6C2D" w:rsidRPr="0063683D" w:rsidRDefault="003D6C2D" w:rsidP="00530689">
            <w:pPr>
              <w:spacing w:line="312" w:lineRule="auto"/>
              <w:rPr>
                <w:rFonts w:cs="Zar2"/>
                <w:rtl/>
                <w:lang w:bidi="fa-IR"/>
              </w:rPr>
            </w:pPr>
            <w:r w:rsidRPr="0063683D">
              <w:rPr>
                <w:rFonts w:cs="Zar2" w:hint="cs"/>
                <w:rtl/>
                <w:lang w:bidi="fa-IR"/>
              </w:rPr>
              <w:t>اح</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روح مسلم و گبر و </w:t>
            </w:r>
            <w:r w:rsidR="0063683D">
              <w:rPr>
                <w:rFonts w:cs="Zar2" w:hint="cs"/>
                <w:rtl/>
                <w:lang w:bidi="fa-IR"/>
              </w:rPr>
              <w:t>ي</w:t>
            </w:r>
            <w:r w:rsidRPr="0063683D">
              <w:rPr>
                <w:rFonts w:cs="Zar2" w:hint="cs"/>
                <w:rtl/>
                <w:lang w:bidi="fa-IR"/>
              </w:rPr>
              <w:t>هود کرد</w:t>
            </w:r>
          </w:p>
        </w:tc>
      </w:tr>
      <w:tr w:rsidR="003D6C2D" w:rsidRPr="0063683D" w14:paraId="5556D87E" w14:textId="77777777" w:rsidTr="00530689">
        <w:tc>
          <w:tcPr>
            <w:tcW w:w="4621" w:type="dxa"/>
          </w:tcPr>
          <w:p w14:paraId="69100D2A" w14:textId="77777777" w:rsidR="003D6C2D" w:rsidRPr="0063683D" w:rsidRDefault="003D6C2D" w:rsidP="00530689">
            <w:pPr>
              <w:spacing w:line="312" w:lineRule="auto"/>
              <w:rPr>
                <w:rFonts w:cs="Zar2"/>
                <w:rtl/>
                <w:lang w:bidi="fa-IR"/>
              </w:rPr>
            </w:pPr>
            <w:r w:rsidRPr="0063683D">
              <w:rPr>
                <w:rFonts w:cs="Zar2" w:hint="cs"/>
                <w:rtl/>
                <w:lang w:bidi="fa-IR"/>
              </w:rPr>
              <w:t>روز</w:t>
            </w:r>
            <w:r w:rsidR="0063683D">
              <w:rPr>
                <w:rFonts w:cs="Zar2" w:hint="cs"/>
                <w:rtl/>
                <w:lang w:bidi="fa-IR"/>
              </w:rPr>
              <w:t>ي</w:t>
            </w:r>
            <w:r w:rsidRPr="0063683D">
              <w:rPr>
                <w:rFonts w:cs="Zar2" w:hint="cs"/>
                <w:rtl/>
                <w:lang w:bidi="fa-IR"/>
              </w:rPr>
              <w:t xml:space="preserve"> که گشت را</w:t>
            </w:r>
            <w:r w:rsidR="0063683D">
              <w:rPr>
                <w:rFonts w:cs="Zar2" w:hint="cs"/>
                <w:rtl/>
                <w:lang w:bidi="fa-IR"/>
              </w:rPr>
              <w:t>ي</w:t>
            </w:r>
            <w:r w:rsidRPr="0063683D">
              <w:rPr>
                <w:rFonts w:cs="Zar2" w:hint="cs"/>
                <w:rtl/>
                <w:lang w:bidi="fa-IR"/>
              </w:rPr>
              <w:t>ت م</w:t>
            </w:r>
            <w:r w:rsidR="0063683D">
              <w:rPr>
                <w:rFonts w:cs="Zar2" w:hint="cs"/>
                <w:rtl/>
                <w:lang w:bidi="fa-IR"/>
              </w:rPr>
              <w:t>ي</w:t>
            </w:r>
            <w:r w:rsidRPr="0063683D">
              <w:rPr>
                <w:rFonts w:cs="Zar2" w:hint="cs"/>
                <w:rtl/>
                <w:lang w:bidi="fa-IR"/>
              </w:rPr>
              <w:t>ثاق مرتفع</w:t>
            </w:r>
          </w:p>
        </w:tc>
        <w:tc>
          <w:tcPr>
            <w:tcW w:w="4622" w:type="dxa"/>
          </w:tcPr>
          <w:p w14:paraId="27D5EFA2" w14:textId="77777777" w:rsidR="003D6C2D" w:rsidRPr="0063683D" w:rsidRDefault="003D6C2D" w:rsidP="00530689">
            <w:pPr>
              <w:spacing w:line="312" w:lineRule="auto"/>
              <w:rPr>
                <w:rFonts w:cs="Zar2"/>
                <w:rtl/>
                <w:lang w:bidi="fa-IR"/>
              </w:rPr>
            </w:pPr>
            <w:r w:rsidRPr="0063683D">
              <w:rPr>
                <w:rFonts w:cs="Zar2" w:hint="cs"/>
                <w:rtl/>
                <w:lang w:bidi="fa-IR"/>
              </w:rPr>
              <w:t>با لشگر ثبوت بظلّش ورود کرد</w:t>
            </w:r>
          </w:p>
        </w:tc>
      </w:tr>
      <w:tr w:rsidR="003D6C2D" w:rsidRPr="0063683D" w14:paraId="68EF8C9A" w14:textId="77777777" w:rsidTr="00530689">
        <w:tc>
          <w:tcPr>
            <w:tcW w:w="4621" w:type="dxa"/>
          </w:tcPr>
          <w:p w14:paraId="7FBC2DEA" w14:textId="77777777" w:rsidR="003D6C2D" w:rsidRPr="0063683D" w:rsidRDefault="003D6C2D" w:rsidP="00530689">
            <w:pPr>
              <w:spacing w:line="312" w:lineRule="auto"/>
              <w:rPr>
                <w:rFonts w:cs="Zar2"/>
                <w:rtl/>
                <w:lang w:bidi="fa-IR"/>
              </w:rPr>
            </w:pPr>
            <w:r w:rsidRPr="0063683D">
              <w:rPr>
                <w:rFonts w:cs="Zar2" w:hint="cs"/>
                <w:rtl/>
                <w:lang w:bidi="fa-IR"/>
              </w:rPr>
              <w:t>بنمود چون هجوم ز هر گوشه ج</w:t>
            </w:r>
            <w:r w:rsidR="0063683D">
              <w:rPr>
                <w:rFonts w:cs="Zar2" w:hint="cs"/>
                <w:rtl/>
                <w:lang w:bidi="fa-IR"/>
              </w:rPr>
              <w:t>ي</w:t>
            </w:r>
            <w:r w:rsidRPr="0063683D">
              <w:rPr>
                <w:rFonts w:cs="Zar2" w:hint="cs"/>
                <w:rtl/>
                <w:lang w:bidi="fa-IR"/>
              </w:rPr>
              <w:t>ش نقض</w:t>
            </w:r>
          </w:p>
        </w:tc>
        <w:tc>
          <w:tcPr>
            <w:tcW w:w="4622" w:type="dxa"/>
          </w:tcPr>
          <w:p w14:paraId="713A6988" w14:textId="77777777" w:rsidR="003D6C2D" w:rsidRPr="0063683D" w:rsidRDefault="003D6C2D" w:rsidP="00530689">
            <w:pPr>
              <w:spacing w:line="312" w:lineRule="auto"/>
              <w:rPr>
                <w:rFonts w:cs="Zar2"/>
                <w:rtl/>
                <w:lang w:bidi="fa-IR"/>
              </w:rPr>
            </w:pPr>
            <w:r w:rsidRPr="0063683D">
              <w:rPr>
                <w:rFonts w:cs="Zar2" w:hint="cs"/>
                <w:rtl/>
                <w:lang w:bidi="fa-IR"/>
              </w:rPr>
              <w:t>با جند روح نصرت ربّ الجنود کرد</w:t>
            </w:r>
          </w:p>
        </w:tc>
      </w:tr>
      <w:tr w:rsidR="003D6C2D" w:rsidRPr="0063683D" w14:paraId="3CB836C2" w14:textId="77777777" w:rsidTr="00530689">
        <w:tc>
          <w:tcPr>
            <w:tcW w:w="4621" w:type="dxa"/>
          </w:tcPr>
          <w:p w14:paraId="48F1D613" w14:textId="77777777" w:rsidR="003D6C2D" w:rsidRPr="0063683D" w:rsidRDefault="003D6C2D" w:rsidP="00530689">
            <w:pPr>
              <w:spacing w:line="312" w:lineRule="auto"/>
              <w:rPr>
                <w:rFonts w:cs="Zar2"/>
                <w:rtl/>
                <w:lang w:bidi="fa-IR"/>
              </w:rPr>
            </w:pPr>
            <w:r w:rsidRPr="0063683D">
              <w:rPr>
                <w:rFonts w:cs="Zar2" w:hint="cs"/>
                <w:rtl/>
                <w:lang w:bidi="fa-IR"/>
              </w:rPr>
              <w:t>عبدالبها که مرکز عهد بهاست و بس</w:t>
            </w:r>
          </w:p>
        </w:tc>
        <w:tc>
          <w:tcPr>
            <w:tcW w:w="4622" w:type="dxa"/>
          </w:tcPr>
          <w:p w14:paraId="00AE607C" w14:textId="77777777" w:rsidR="003D6C2D" w:rsidRPr="0063683D" w:rsidRDefault="003D6C2D" w:rsidP="00530689">
            <w:pPr>
              <w:spacing w:line="312" w:lineRule="auto"/>
              <w:rPr>
                <w:rFonts w:cs="Zar2"/>
                <w:rtl/>
                <w:lang w:bidi="fa-IR"/>
              </w:rPr>
            </w:pPr>
            <w:r w:rsidRPr="0063683D">
              <w:rPr>
                <w:rFonts w:cs="Zar2" w:hint="cs"/>
                <w:rtl/>
                <w:lang w:bidi="fa-IR"/>
              </w:rPr>
              <w:t>درباره اش عنا</w:t>
            </w:r>
            <w:r w:rsidR="0063683D">
              <w:rPr>
                <w:rFonts w:cs="Zar2" w:hint="cs"/>
                <w:rtl/>
                <w:lang w:bidi="fa-IR"/>
              </w:rPr>
              <w:t>ي</w:t>
            </w:r>
            <w:r w:rsidRPr="0063683D">
              <w:rPr>
                <w:rFonts w:cs="Zar2" w:hint="cs"/>
                <w:rtl/>
                <w:lang w:bidi="fa-IR"/>
              </w:rPr>
              <w:t>ت و احسان و جود کرد</w:t>
            </w:r>
          </w:p>
        </w:tc>
      </w:tr>
      <w:tr w:rsidR="003D6C2D" w:rsidRPr="0063683D" w14:paraId="083C08F6" w14:textId="77777777" w:rsidTr="00530689">
        <w:tc>
          <w:tcPr>
            <w:tcW w:w="4621" w:type="dxa"/>
          </w:tcPr>
          <w:p w14:paraId="021995C9" w14:textId="77777777" w:rsidR="003D6C2D" w:rsidRPr="0063683D" w:rsidRDefault="003D6C2D" w:rsidP="00530689">
            <w:pPr>
              <w:spacing w:line="312" w:lineRule="auto"/>
              <w:rPr>
                <w:rFonts w:cs="Zar2"/>
                <w:rtl/>
                <w:lang w:bidi="fa-IR"/>
              </w:rPr>
            </w:pPr>
            <w:r w:rsidRPr="0063683D">
              <w:rPr>
                <w:rFonts w:cs="Zar2" w:hint="cs"/>
                <w:rtl/>
                <w:lang w:bidi="fa-IR"/>
              </w:rPr>
              <w:t>تا عاقبت وفدت بلا زاد عل</w:t>
            </w:r>
            <w:r w:rsidR="0063683D">
              <w:rPr>
                <w:rFonts w:cs="Zar2" w:hint="cs"/>
                <w:rtl/>
                <w:lang w:bidi="fa-IR"/>
              </w:rPr>
              <w:t>ي</w:t>
            </w:r>
            <w:r w:rsidRPr="0063683D">
              <w:rPr>
                <w:rFonts w:cs="Zar2" w:hint="cs"/>
                <w:rtl/>
                <w:lang w:bidi="fa-IR"/>
              </w:rPr>
              <w:t xml:space="preserve"> الکر</w:t>
            </w:r>
            <w:r w:rsidR="0063683D">
              <w:rPr>
                <w:rFonts w:cs="Zar2" w:hint="cs"/>
                <w:rtl/>
                <w:lang w:bidi="fa-IR"/>
              </w:rPr>
              <w:t>ي</w:t>
            </w:r>
            <w:r w:rsidRPr="0063683D">
              <w:rPr>
                <w:rFonts w:cs="Zar2" w:hint="cs"/>
                <w:rtl/>
                <w:lang w:bidi="fa-IR"/>
              </w:rPr>
              <w:t>م</w:t>
            </w:r>
          </w:p>
        </w:tc>
        <w:tc>
          <w:tcPr>
            <w:tcW w:w="4622" w:type="dxa"/>
          </w:tcPr>
          <w:p w14:paraId="2A93EEC7" w14:textId="77777777" w:rsidR="003D6C2D" w:rsidRPr="0063683D" w:rsidRDefault="003D6C2D" w:rsidP="00530689">
            <w:pPr>
              <w:spacing w:line="312" w:lineRule="auto"/>
              <w:rPr>
                <w:rFonts w:cs="Zar2"/>
                <w:rtl/>
                <w:lang w:bidi="fa-IR"/>
              </w:rPr>
            </w:pPr>
            <w:r w:rsidRPr="0063683D">
              <w:rPr>
                <w:rFonts w:cs="Zar2" w:hint="cs"/>
                <w:rtl/>
                <w:lang w:bidi="fa-IR"/>
              </w:rPr>
              <w:t>فرمود و در بساط اله</w:t>
            </w:r>
            <w:r w:rsidR="0063683D">
              <w:rPr>
                <w:rFonts w:cs="Zar2" w:hint="cs"/>
                <w:rtl/>
                <w:lang w:bidi="fa-IR"/>
              </w:rPr>
              <w:t>ي</w:t>
            </w:r>
            <w:r w:rsidRPr="0063683D">
              <w:rPr>
                <w:rFonts w:cs="Zar2" w:hint="cs"/>
                <w:rtl/>
                <w:lang w:bidi="fa-IR"/>
              </w:rPr>
              <w:t xml:space="preserve"> وفود کرد</w:t>
            </w:r>
          </w:p>
        </w:tc>
      </w:tr>
      <w:tr w:rsidR="003D6C2D" w:rsidRPr="0063683D" w14:paraId="1E522E93" w14:textId="77777777" w:rsidTr="00530689">
        <w:tc>
          <w:tcPr>
            <w:tcW w:w="4621" w:type="dxa"/>
          </w:tcPr>
          <w:p w14:paraId="0230867C" w14:textId="77777777" w:rsidR="003D6C2D" w:rsidRPr="0063683D" w:rsidRDefault="003D6C2D" w:rsidP="00530689">
            <w:pPr>
              <w:spacing w:line="312" w:lineRule="auto"/>
              <w:rPr>
                <w:rFonts w:cs="Zar2"/>
                <w:rtl/>
                <w:lang w:bidi="fa-IR"/>
              </w:rPr>
            </w:pPr>
            <w:r w:rsidRPr="0063683D">
              <w:rPr>
                <w:rFonts w:cs="Zar2" w:hint="cs"/>
                <w:rtl/>
                <w:lang w:bidi="fa-IR"/>
              </w:rPr>
              <w:t>در ا</w:t>
            </w:r>
            <w:r w:rsidR="0063683D">
              <w:rPr>
                <w:rFonts w:cs="Zar2" w:hint="cs"/>
                <w:rtl/>
                <w:lang w:bidi="fa-IR"/>
              </w:rPr>
              <w:t>ي</w:t>
            </w:r>
            <w:r w:rsidRPr="0063683D">
              <w:rPr>
                <w:rFonts w:cs="Zar2" w:hint="cs"/>
                <w:rtl/>
                <w:lang w:bidi="fa-IR"/>
              </w:rPr>
              <w:t>ن رز</w:t>
            </w:r>
            <w:r w:rsidR="0063683D">
              <w:rPr>
                <w:rFonts w:cs="Zar2" w:hint="cs"/>
                <w:rtl/>
                <w:lang w:bidi="fa-IR"/>
              </w:rPr>
              <w:t>ي</w:t>
            </w:r>
            <w:r w:rsidRPr="0063683D">
              <w:rPr>
                <w:rFonts w:cs="Zar2" w:hint="cs"/>
                <w:rtl/>
                <w:lang w:bidi="fa-IR"/>
              </w:rPr>
              <w:t>ه حضرت س</w:t>
            </w:r>
            <w:r w:rsidR="0063683D">
              <w:rPr>
                <w:rFonts w:cs="Zar2" w:hint="cs"/>
                <w:rtl/>
                <w:lang w:bidi="fa-IR"/>
              </w:rPr>
              <w:t>ي</w:t>
            </w:r>
            <w:r w:rsidRPr="0063683D">
              <w:rPr>
                <w:rFonts w:cs="Zar2" w:hint="cs"/>
                <w:rtl/>
                <w:lang w:bidi="fa-IR"/>
              </w:rPr>
              <w:t>نا قم</w:t>
            </w:r>
            <w:r w:rsidR="0063683D">
              <w:rPr>
                <w:rFonts w:cs="Zar2" w:hint="cs"/>
                <w:rtl/>
                <w:lang w:bidi="fa-IR"/>
              </w:rPr>
              <w:t>ي</w:t>
            </w:r>
            <w:r w:rsidRPr="0063683D">
              <w:rPr>
                <w:rFonts w:cs="Zar2" w:hint="cs"/>
                <w:rtl/>
                <w:lang w:bidi="fa-IR"/>
              </w:rPr>
              <w:t>ص صبر</w:t>
            </w:r>
          </w:p>
        </w:tc>
        <w:tc>
          <w:tcPr>
            <w:tcW w:w="4622" w:type="dxa"/>
          </w:tcPr>
          <w:p w14:paraId="1AA3F09B" w14:textId="77777777" w:rsidR="003D6C2D" w:rsidRPr="0063683D" w:rsidRDefault="003D6C2D" w:rsidP="00530689">
            <w:pPr>
              <w:spacing w:line="312" w:lineRule="auto"/>
              <w:rPr>
                <w:rFonts w:cs="Zar2"/>
                <w:rtl/>
                <w:lang w:bidi="fa-IR"/>
              </w:rPr>
            </w:pPr>
            <w:r w:rsidRPr="0063683D">
              <w:rPr>
                <w:rFonts w:cs="Zar2" w:hint="cs"/>
                <w:rtl/>
                <w:lang w:bidi="fa-IR"/>
              </w:rPr>
              <w:t>در بر نمود و شکر مل</w:t>
            </w:r>
            <w:r w:rsidR="0063683D">
              <w:rPr>
                <w:rFonts w:cs="Zar2" w:hint="cs"/>
                <w:rtl/>
                <w:lang w:bidi="fa-IR"/>
              </w:rPr>
              <w:t>ي</w:t>
            </w:r>
            <w:r w:rsidRPr="0063683D">
              <w:rPr>
                <w:rFonts w:cs="Zar2" w:hint="cs"/>
                <w:rtl/>
                <w:lang w:bidi="fa-IR"/>
              </w:rPr>
              <w:t>ک وجود کرد</w:t>
            </w:r>
          </w:p>
        </w:tc>
      </w:tr>
      <w:tr w:rsidR="003D6C2D" w:rsidRPr="0063683D" w14:paraId="2EEF0261" w14:textId="77777777" w:rsidTr="00530689">
        <w:tc>
          <w:tcPr>
            <w:tcW w:w="4621" w:type="dxa"/>
          </w:tcPr>
          <w:p w14:paraId="51D173B9" w14:textId="77777777" w:rsidR="003D6C2D" w:rsidRPr="0063683D" w:rsidRDefault="003D6C2D" w:rsidP="00530689">
            <w:pPr>
              <w:spacing w:line="312" w:lineRule="auto"/>
              <w:rPr>
                <w:rFonts w:cs="Zar2"/>
                <w:rtl/>
                <w:lang w:bidi="fa-IR"/>
              </w:rPr>
            </w:pPr>
            <w:r w:rsidRPr="0063683D">
              <w:rPr>
                <w:rFonts w:cs="Zar2" w:hint="cs"/>
                <w:rtl/>
                <w:lang w:bidi="fa-IR"/>
              </w:rPr>
              <w:t>تار</w:t>
            </w:r>
            <w:r w:rsidR="0063683D">
              <w:rPr>
                <w:rFonts w:cs="Zar2" w:hint="cs"/>
                <w:rtl/>
                <w:lang w:bidi="fa-IR"/>
              </w:rPr>
              <w:t>ي</w:t>
            </w:r>
            <w:r w:rsidRPr="0063683D">
              <w:rPr>
                <w:rFonts w:cs="Zar2" w:hint="cs"/>
                <w:rtl/>
                <w:lang w:bidi="fa-IR"/>
              </w:rPr>
              <w:t>خ سال رخلت او عندل</w:t>
            </w:r>
            <w:r w:rsidR="0063683D">
              <w:rPr>
                <w:rFonts w:cs="Zar2" w:hint="cs"/>
                <w:rtl/>
                <w:lang w:bidi="fa-IR"/>
              </w:rPr>
              <w:t>ي</w:t>
            </w:r>
            <w:r w:rsidRPr="0063683D">
              <w:rPr>
                <w:rFonts w:cs="Zar2" w:hint="cs"/>
                <w:rtl/>
                <w:lang w:bidi="fa-IR"/>
              </w:rPr>
              <w:t>ب زار</w:t>
            </w:r>
          </w:p>
        </w:tc>
        <w:tc>
          <w:tcPr>
            <w:tcW w:w="4622" w:type="dxa"/>
          </w:tcPr>
          <w:p w14:paraId="6B51747E" w14:textId="77777777" w:rsidR="003D6C2D" w:rsidRPr="0063683D" w:rsidRDefault="003D6C2D" w:rsidP="00530689">
            <w:pPr>
              <w:spacing w:line="312" w:lineRule="auto"/>
              <w:rPr>
                <w:rFonts w:cs="Zar2"/>
                <w:rtl/>
                <w:lang w:bidi="fa-IR"/>
              </w:rPr>
            </w:pPr>
            <w:r w:rsidRPr="0063683D">
              <w:rPr>
                <w:rFonts w:cs="Zar2" w:hint="cs"/>
                <w:rtl/>
                <w:lang w:bidi="fa-IR"/>
              </w:rPr>
              <w:t>پرسش ز دستگاه خدا</w:t>
            </w:r>
            <w:r w:rsidR="0063683D">
              <w:rPr>
                <w:rFonts w:cs="Zar2" w:hint="cs"/>
                <w:rtl/>
                <w:lang w:bidi="fa-IR"/>
              </w:rPr>
              <w:t>ي</w:t>
            </w:r>
            <w:r w:rsidRPr="0063683D">
              <w:rPr>
                <w:rFonts w:cs="Zar2" w:hint="cs"/>
                <w:rtl/>
                <w:lang w:bidi="fa-IR"/>
              </w:rPr>
              <w:t xml:space="preserve"> ودود کرد</w:t>
            </w:r>
          </w:p>
        </w:tc>
      </w:tr>
      <w:tr w:rsidR="003D6C2D" w:rsidRPr="0063683D" w14:paraId="728909A3" w14:textId="77777777" w:rsidTr="00530689">
        <w:tc>
          <w:tcPr>
            <w:tcW w:w="4621" w:type="dxa"/>
          </w:tcPr>
          <w:p w14:paraId="223B1FC7" w14:textId="77777777" w:rsidR="003D6C2D" w:rsidRPr="0063683D" w:rsidRDefault="003D6C2D" w:rsidP="00530689">
            <w:pPr>
              <w:spacing w:line="312" w:lineRule="auto"/>
              <w:rPr>
                <w:rFonts w:cs="Zar2"/>
                <w:rtl/>
                <w:lang w:bidi="fa-IR"/>
              </w:rPr>
            </w:pPr>
            <w:r w:rsidRPr="0063683D">
              <w:rPr>
                <w:rFonts w:cs="Zar2" w:hint="cs"/>
                <w:rtl/>
                <w:lang w:bidi="fa-IR"/>
              </w:rPr>
              <w:t>ناگاه شد برون ملک</w:t>
            </w:r>
            <w:r w:rsidR="0063683D">
              <w:rPr>
                <w:rFonts w:cs="Zar2" w:hint="cs"/>
                <w:rtl/>
                <w:lang w:bidi="fa-IR"/>
              </w:rPr>
              <w:t>ي</w:t>
            </w:r>
            <w:r w:rsidRPr="0063683D">
              <w:rPr>
                <w:rFonts w:cs="Zar2" w:hint="cs"/>
                <w:rtl/>
                <w:lang w:bidi="fa-IR"/>
              </w:rPr>
              <w:t xml:space="preserve"> پس بناله گفت (144)</w:t>
            </w:r>
          </w:p>
        </w:tc>
        <w:tc>
          <w:tcPr>
            <w:tcW w:w="4622" w:type="dxa"/>
          </w:tcPr>
          <w:p w14:paraId="513ED548" w14:textId="77777777" w:rsidR="003D6C2D" w:rsidRPr="0063683D" w:rsidRDefault="003D6C2D" w:rsidP="00530689">
            <w:pPr>
              <w:spacing w:line="312" w:lineRule="auto"/>
              <w:rPr>
                <w:rFonts w:cs="Zar2"/>
                <w:rtl/>
                <w:lang w:bidi="fa-IR"/>
              </w:rPr>
            </w:pPr>
            <w:r w:rsidRPr="0063683D">
              <w:rPr>
                <w:rFonts w:cs="Zar2" w:hint="cs"/>
                <w:rtl/>
                <w:lang w:bidi="fa-IR"/>
              </w:rPr>
              <w:t>ن</w:t>
            </w:r>
            <w:r w:rsidR="0063683D">
              <w:rPr>
                <w:rFonts w:cs="Zar2" w:hint="cs"/>
                <w:rtl/>
                <w:lang w:bidi="fa-IR"/>
              </w:rPr>
              <w:t>ي</w:t>
            </w:r>
            <w:r w:rsidRPr="0063683D">
              <w:rPr>
                <w:rFonts w:cs="Zar2" w:hint="cs"/>
                <w:rtl/>
                <w:lang w:bidi="fa-IR"/>
              </w:rPr>
              <w:t>ر بآسمان حق</w:t>
            </w:r>
            <w:r w:rsidR="0063683D">
              <w:rPr>
                <w:rFonts w:cs="Zar2" w:hint="cs"/>
                <w:rtl/>
                <w:lang w:bidi="fa-IR"/>
              </w:rPr>
              <w:t>ي</w:t>
            </w:r>
            <w:r w:rsidRPr="0063683D">
              <w:rPr>
                <w:rFonts w:cs="Zar2" w:hint="cs"/>
                <w:rtl/>
                <w:lang w:bidi="fa-IR"/>
              </w:rPr>
              <w:t>قت صعود کرد</w:t>
            </w:r>
          </w:p>
        </w:tc>
      </w:tr>
    </w:tbl>
    <w:p w14:paraId="0E43B44B" w14:textId="77777777" w:rsidR="00C91E1A" w:rsidRPr="0063683D" w:rsidRDefault="00C91E1A" w:rsidP="003D6C2D">
      <w:pPr>
        <w:spacing w:line="312" w:lineRule="auto"/>
        <w:rPr>
          <w:rFonts w:cs="Zar2" w:hint="cs"/>
          <w:rtl/>
          <w:lang w:bidi="fa-IR"/>
        </w:rPr>
      </w:pPr>
      <w:r w:rsidRPr="0063683D">
        <w:rPr>
          <w:rFonts w:cs="Zar2" w:hint="cs"/>
          <w:rtl/>
          <w:lang w:bidi="fa-IR"/>
        </w:rPr>
        <w:lastRenderedPageBreak/>
        <w:t>هم</w:t>
      </w:r>
      <w:r w:rsidR="003D6C2D" w:rsidRPr="0063683D">
        <w:rPr>
          <w:rFonts w:cs="Zar2" w:hint="cs"/>
          <w:rtl/>
          <w:lang w:bidi="fa-IR"/>
        </w:rPr>
        <w:t xml:space="preserve"> </w:t>
      </w:r>
      <w:r w:rsidRPr="0063683D">
        <w:rPr>
          <w:rFonts w:cs="Zar2" w:hint="cs"/>
          <w:rtl/>
          <w:lang w:bidi="fa-IR"/>
        </w:rPr>
        <w:t>چن</w:t>
      </w:r>
      <w:r w:rsidR="0063683D">
        <w:rPr>
          <w:rFonts w:cs="Zar2" w:hint="cs"/>
          <w:rtl/>
          <w:lang w:bidi="fa-IR"/>
        </w:rPr>
        <w:t>ي</w:t>
      </w:r>
      <w:r w:rsidRPr="0063683D">
        <w:rPr>
          <w:rFonts w:cs="Zar2" w:hint="cs"/>
          <w:rtl/>
          <w:lang w:bidi="fa-IR"/>
        </w:rPr>
        <w:t>ن جناب م</w:t>
      </w:r>
      <w:r w:rsidR="0063683D">
        <w:rPr>
          <w:rFonts w:cs="Zar2" w:hint="cs"/>
          <w:rtl/>
          <w:lang w:bidi="fa-IR"/>
        </w:rPr>
        <w:t>ي</w:t>
      </w:r>
      <w:r w:rsidRPr="0063683D">
        <w:rPr>
          <w:rFonts w:cs="Zar2" w:hint="cs"/>
          <w:rtl/>
          <w:lang w:bidi="fa-IR"/>
        </w:rPr>
        <w:t>رزا محمود زرقان</w:t>
      </w:r>
      <w:r w:rsidR="0063683D">
        <w:rPr>
          <w:rFonts w:cs="Zar2" w:hint="cs"/>
          <w:rtl/>
          <w:lang w:bidi="fa-IR"/>
        </w:rPr>
        <w:t>ي</w:t>
      </w:r>
      <w:r w:rsidRPr="0063683D">
        <w:rPr>
          <w:rFonts w:cs="Zar2" w:hint="cs"/>
          <w:rtl/>
          <w:lang w:bidi="fa-IR"/>
        </w:rPr>
        <w:t xml:space="preserve"> در مادّ</w:t>
      </w:r>
      <w:r w:rsidRPr="0063683D">
        <w:rPr>
          <w:rFonts w:ascii="Arial" w:hAnsi="Arial" w:cs="Arial" w:hint="cs"/>
          <w:rtl/>
          <w:lang w:bidi="fa-IR"/>
        </w:rPr>
        <w:t>ۀ</w:t>
      </w:r>
      <w:r w:rsidRPr="0063683D">
        <w:rPr>
          <w:rFonts w:cs="Zar2" w:hint="cs"/>
          <w:rtl/>
          <w:lang w:bidi="fa-IR"/>
        </w:rPr>
        <w:t xml:space="preserve"> تار</w:t>
      </w:r>
      <w:r w:rsidR="0063683D">
        <w:rPr>
          <w:rFonts w:cs="Zar2" w:hint="cs"/>
          <w:rtl/>
          <w:lang w:bidi="fa-IR"/>
        </w:rPr>
        <w:t>ي</w:t>
      </w:r>
      <w:r w:rsidRPr="0063683D">
        <w:rPr>
          <w:rFonts w:cs="Zar2" w:hint="cs"/>
          <w:rtl/>
          <w:lang w:bidi="fa-IR"/>
        </w:rPr>
        <w:t>خ او ا</w:t>
      </w:r>
      <w:r w:rsidR="0063683D">
        <w:rPr>
          <w:rFonts w:cs="Zar2" w:hint="cs"/>
          <w:rtl/>
          <w:lang w:bidi="fa-IR"/>
        </w:rPr>
        <w:t>ي</w:t>
      </w:r>
      <w:r w:rsidRPr="0063683D">
        <w:rPr>
          <w:rFonts w:cs="Zar2" w:hint="cs"/>
          <w:rtl/>
          <w:lang w:bidi="fa-IR"/>
        </w:rPr>
        <w:t>ن اشعار را انشاء نموده:</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5"/>
        <w:gridCol w:w="4512"/>
      </w:tblGrid>
      <w:tr w:rsidR="003D6C2D" w:rsidRPr="0063683D" w14:paraId="658824C2" w14:textId="77777777" w:rsidTr="00530689">
        <w:tc>
          <w:tcPr>
            <w:tcW w:w="4621" w:type="dxa"/>
          </w:tcPr>
          <w:p w14:paraId="5668614F" w14:textId="77777777" w:rsidR="003D6C2D" w:rsidRPr="0063683D" w:rsidRDefault="003D6C2D" w:rsidP="00530689">
            <w:pPr>
              <w:spacing w:line="312" w:lineRule="auto"/>
              <w:rPr>
                <w:rFonts w:cs="Zar2"/>
                <w:rtl/>
                <w:lang w:bidi="fa-IR"/>
              </w:rPr>
            </w:pPr>
            <w:r w:rsidRPr="0063683D">
              <w:rPr>
                <w:rFonts w:cs="Zar2" w:hint="cs"/>
                <w:rtl/>
                <w:lang w:bidi="fa-IR"/>
              </w:rPr>
              <w:t>چه نو</w:t>
            </w:r>
            <w:r w:rsidR="0063683D">
              <w:rPr>
                <w:rFonts w:cs="Zar2" w:hint="cs"/>
                <w:rtl/>
                <w:lang w:bidi="fa-IR"/>
              </w:rPr>
              <w:t>ي</w:t>
            </w:r>
            <w:r w:rsidRPr="0063683D">
              <w:rPr>
                <w:rFonts w:cs="Zar2" w:hint="cs"/>
                <w:rtl/>
                <w:lang w:bidi="fa-IR"/>
              </w:rPr>
              <w:t>سم که در کتاب قضا</w:t>
            </w:r>
          </w:p>
        </w:tc>
        <w:tc>
          <w:tcPr>
            <w:tcW w:w="4622" w:type="dxa"/>
          </w:tcPr>
          <w:p w14:paraId="7D69F926" w14:textId="77777777" w:rsidR="003D6C2D" w:rsidRPr="0063683D" w:rsidRDefault="003D6C2D" w:rsidP="00530689">
            <w:pPr>
              <w:spacing w:line="312" w:lineRule="auto"/>
              <w:rPr>
                <w:rFonts w:cs="Zar2"/>
                <w:rtl/>
                <w:lang w:bidi="fa-IR"/>
              </w:rPr>
            </w:pPr>
            <w:r w:rsidRPr="0063683D">
              <w:rPr>
                <w:rFonts w:cs="Zar2" w:hint="cs"/>
                <w:rtl/>
                <w:lang w:bidi="fa-IR"/>
              </w:rPr>
              <w:t>کلک دست قدر چه کرد امضا</w:t>
            </w:r>
          </w:p>
        </w:tc>
      </w:tr>
      <w:tr w:rsidR="003D6C2D" w:rsidRPr="0063683D" w14:paraId="7A4A9272" w14:textId="77777777" w:rsidTr="00530689">
        <w:tc>
          <w:tcPr>
            <w:tcW w:w="4621" w:type="dxa"/>
          </w:tcPr>
          <w:p w14:paraId="32F70D5B" w14:textId="77777777" w:rsidR="003D6C2D" w:rsidRPr="0063683D" w:rsidRDefault="003D6C2D" w:rsidP="00530689">
            <w:pPr>
              <w:spacing w:line="312" w:lineRule="auto"/>
              <w:rPr>
                <w:rFonts w:cs="Zar2"/>
                <w:rtl/>
                <w:lang w:bidi="fa-IR"/>
              </w:rPr>
            </w:pPr>
            <w:r w:rsidRPr="0063683D">
              <w:rPr>
                <w:rFonts w:cs="Zar2" w:hint="cs"/>
                <w:rtl/>
                <w:lang w:bidi="fa-IR"/>
              </w:rPr>
              <w:t>از تحار</w:t>
            </w:r>
            <w:r w:rsidR="0063683D">
              <w:rPr>
                <w:rFonts w:cs="Zar2" w:hint="cs"/>
                <w:rtl/>
                <w:lang w:bidi="fa-IR"/>
              </w:rPr>
              <w:t>ي</w:t>
            </w:r>
            <w:r w:rsidRPr="0063683D">
              <w:rPr>
                <w:rFonts w:cs="Zar2" w:hint="cs"/>
                <w:rtl/>
                <w:lang w:bidi="fa-IR"/>
              </w:rPr>
              <w:t>ر حکم فصل و فراق</w:t>
            </w:r>
          </w:p>
        </w:tc>
        <w:tc>
          <w:tcPr>
            <w:tcW w:w="4622" w:type="dxa"/>
          </w:tcPr>
          <w:p w14:paraId="4AC81E98" w14:textId="77777777" w:rsidR="003D6C2D" w:rsidRPr="0063683D" w:rsidRDefault="003D6C2D" w:rsidP="00530689">
            <w:pPr>
              <w:spacing w:line="312" w:lineRule="auto"/>
              <w:rPr>
                <w:rFonts w:cs="Zar2"/>
                <w:rtl/>
                <w:lang w:bidi="fa-IR"/>
              </w:rPr>
            </w:pPr>
            <w:r w:rsidRPr="0063683D">
              <w:rPr>
                <w:rFonts w:cs="Zar2" w:hint="cs"/>
                <w:rtl/>
                <w:lang w:bidi="fa-IR"/>
              </w:rPr>
              <w:t>چشم و دل را نمود خون پالا</w:t>
            </w:r>
          </w:p>
        </w:tc>
      </w:tr>
      <w:tr w:rsidR="003D6C2D" w:rsidRPr="0063683D" w14:paraId="6DD7F574" w14:textId="77777777" w:rsidTr="00530689">
        <w:tc>
          <w:tcPr>
            <w:tcW w:w="4621" w:type="dxa"/>
          </w:tcPr>
          <w:p w14:paraId="19E10877" w14:textId="77777777" w:rsidR="003D6C2D" w:rsidRPr="0063683D" w:rsidRDefault="003D6C2D" w:rsidP="00530689">
            <w:pPr>
              <w:spacing w:line="312" w:lineRule="auto"/>
              <w:rPr>
                <w:rFonts w:cs="Zar2"/>
                <w:rtl/>
                <w:lang w:bidi="fa-IR"/>
              </w:rPr>
            </w:pPr>
            <w:r w:rsidRPr="0063683D">
              <w:rPr>
                <w:rFonts w:cs="Zar2" w:hint="cs"/>
                <w:rtl/>
                <w:lang w:bidi="fa-IR"/>
              </w:rPr>
              <w:t>هاد</w:t>
            </w:r>
            <w:r w:rsidR="0063683D">
              <w:rPr>
                <w:rFonts w:cs="Zar2" w:hint="cs"/>
                <w:rtl/>
                <w:lang w:bidi="fa-IR"/>
              </w:rPr>
              <w:t>ي</w:t>
            </w:r>
            <w:r w:rsidRPr="0063683D">
              <w:rPr>
                <w:rFonts w:cs="Zar2" w:hint="cs"/>
                <w:rtl/>
                <w:lang w:bidi="fa-IR"/>
              </w:rPr>
              <w:t xml:space="preserve"> خلق حضرت ن</w:t>
            </w:r>
            <w:r w:rsidR="0063683D">
              <w:rPr>
                <w:rFonts w:cs="Zar2" w:hint="cs"/>
                <w:rtl/>
                <w:lang w:bidi="fa-IR"/>
              </w:rPr>
              <w:t>ي</w:t>
            </w:r>
            <w:r w:rsidRPr="0063683D">
              <w:rPr>
                <w:rFonts w:cs="Zar2" w:hint="cs"/>
                <w:rtl/>
                <w:lang w:bidi="fa-IR"/>
              </w:rPr>
              <w:t>ر</w:t>
            </w:r>
          </w:p>
        </w:tc>
        <w:tc>
          <w:tcPr>
            <w:tcW w:w="4622" w:type="dxa"/>
          </w:tcPr>
          <w:p w14:paraId="690E8A2E" w14:textId="77777777" w:rsidR="003D6C2D" w:rsidRPr="0063683D" w:rsidRDefault="003D6C2D" w:rsidP="00530689">
            <w:pPr>
              <w:spacing w:line="312" w:lineRule="auto"/>
              <w:rPr>
                <w:rFonts w:cs="Zar2"/>
                <w:rtl/>
                <w:lang w:bidi="fa-IR"/>
              </w:rPr>
            </w:pPr>
            <w:r w:rsidRPr="0063683D">
              <w:rPr>
                <w:rFonts w:cs="Zar2" w:hint="cs"/>
                <w:rtl/>
                <w:lang w:bidi="fa-IR"/>
              </w:rPr>
              <w:t>خادم امر اقدس اعل</w:t>
            </w:r>
            <w:r w:rsidR="0063683D">
              <w:rPr>
                <w:rFonts w:cs="Zar2" w:hint="cs"/>
                <w:rtl/>
                <w:lang w:bidi="fa-IR"/>
              </w:rPr>
              <w:t>ي</w:t>
            </w:r>
          </w:p>
        </w:tc>
      </w:tr>
      <w:tr w:rsidR="003D6C2D" w:rsidRPr="0063683D" w14:paraId="6B380ECB" w14:textId="77777777" w:rsidTr="00530689">
        <w:tc>
          <w:tcPr>
            <w:tcW w:w="4621" w:type="dxa"/>
          </w:tcPr>
          <w:p w14:paraId="10F04ED1" w14:textId="77777777" w:rsidR="003D6C2D" w:rsidRPr="0063683D" w:rsidRDefault="003D6C2D" w:rsidP="00530689">
            <w:pPr>
              <w:spacing w:line="312" w:lineRule="auto"/>
              <w:rPr>
                <w:rFonts w:cs="Zar2"/>
                <w:rtl/>
                <w:lang w:bidi="fa-IR"/>
              </w:rPr>
            </w:pPr>
            <w:r w:rsidRPr="0063683D">
              <w:rPr>
                <w:rFonts w:cs="Zar2" w:hint="cs"/>
                <w:rtl/>
                <w:lang w:bidi="fa-IR"/>
              </w:rPr>
              <w:t>کرد از ا</w:t>
            </w:r>
            <w:r w:rsidR="0063683D">
              <w:rPr>
                <w:rFonts w:cs="Zar2" w:hint="cs"/>
                <w:rtl/>
                <w:lang w:bidi="fa-IR"/>
              </w:rPr>
              <w:t>ي</w:t>
            </w:r>
            <w:r w:rsidRPr="0063683D">
              <w:rPr>
                <w:rFonts w:cs="Zar2" w:hint="cs"/>
                <w:rtl/>
                <w:lang w:bidi="fa-IR"/>
              </w:rPr>
              <w:t>ن جهان پر محنت</w:t>
            </w:r>
          </w:p>
        </w:tc>
        <w:tc>
          <w:tcPr>
            <w:tcW w:w="4622" w:type="dxa"/>
          </w:tcPr>
          <w:p w14:paraId="6E0C5C26" w14:textId="77777777" w:rsidR="003D6C2D" w:rsidRPr="0063683D" w:rsidRDefault="003D6C2D" w:rsidP="00530689">
            <w:pPr>
              <w:spacing w:line="312" w:lineRule="auto"/>
              <w:rPr>
                <w:rFonts w:cs="Zar2"/>
                <w:rtl/>
                <w:lang w:bidi="fa-IR"/>
              </w:rPr>
            </w:pPr>
            <w:r w:rsidRPr="0063683D">
              <w:rPr>
                <w:rFonts w:cs="Zar2" w:hint="cs"/>
                <w:rtl/>
                <w:lang w:bidi="fa-IR"/>
              </w:rPr>
              <w:t>رو بسو</w:t>
            </w:r>
            <w:r w:rsidR="0063683D">
              <w:rPr>
                <w:rFonts w:cs="Zar2" w:hint="cs"/>
                <w:rtl/>
                <w:lang w:bidi="fa-IR"/>
              </w:rPr>
              <w:t>ي</w:t>
            </w:r>
            <w:r w:rsidRPr="0063683D">
              <w:rPr>
                <w:rFonts w:cs="Zar2" w:hint="cs"/>
                <w:rtl/>
                <w:lang w:bidi="fa-IR"/>
              </w:rPr>
              <w:t xml:space="preserve"> فضا</w:t>
            </w:r>
            <w:r w:rsidR="0063683D">
              <w:rPr>
                <w:rFonts w:cs="Zar2" w:hint="cs"/>
                <w:rtl/>
                <w:lang w:bidi="fa-IR"/>
              </w:rPr>
              <w:t>ي</w:t>
            </w:r>
            <w:r w:rsidRPr="0063683D">
              <w:rPr>
                <w:rFonts w:cs="Zar2" w:hint="cs"/>
                <w:rtl/>
                <w:lang w:bidi="fa-IR"/>
              </w:rPr>
              <w:t xml:space="preserve"> قرب و لقا</w:t>
            </w:r>
          </w:p>
        </w:tc>
      </w:tr>
      <w:tr w:rsidR="003D6C2D" w:rsidRPr="0063683D" w14:paraId="7BDCA858" w14:textId="77777777" w:rsidTr="00530689">
        <w:tc>
          <w:tcPr>
            <w:tcW w:w="4621" w:type="dxa"/>
          </w:tcPr>
          <w:p w14:paraId="609C7EA6" w14:textId="77777777" w:rsidR="003D6C2D" w:rsidRPr="0063683D" w:rsidRDefault="003D6C2D" w:rsidP="00530689">
            <w:pPr>
              <w:spacing w:line="312" w:lineRule="auto"/>
              <w:rPr>
                <w:rFonts w:cs="Zar2"/>
                <w:rtl/>
                <w:lang w:bidi="fa-IR"/>
              </w:rPr>
            </w:pPr>
            <w:r w:rsidRPr="0063683D">
              <w:rPr>
                <w:rFonts w:cs="Zar2" w:hint="cs"/>
                <w:rtl/>
                <w:lang w:bidi="fa-IR"/>
              </w:rPr>
              <w:t>گفت محمود اندر</w:t>
            </w:r>
            <w:r w:rsidR="0063683D">
              <w:rPr>
                <w:rFonts w:cs="Zar2" w:hint="cs"/>
                <w:rtl/>
                <w:lang w:bidi="fa-IR"/>
              </w:rPr>
              <w:t>ي</w:t>
            </w:r>
            <w:r w:rsidRPr="0063683D">
              <w:rPr>
                <w:rFonts w:cs="Zar2" w:hint="cs"/>
                <w:rtl/>
                <w:lang w:bidi="fa-IR"/>
              </w:rPr>
              <w:t>ن ماتم</w:t>
            </w:r>
          </w:p>
        </w:tc>
        <w:tc>
          <w:tcPr>
            <w:tcW w:w="4622" w:type="dxa"/>
          </w:tcPr>
          <w:p w14:paraId="6EB39EB6" w14:textId="77777777" w:rsidR="003D6C2D" w:rsidRPr="0063683D" w:rsidRDefault="003D6C2D" w:rsidP="00530689">
            <w:pPr>
              <w:spacing w:line="312" w:lineRule="auto"/>
              <w:rPr>
                <w:rFonts w:cs="Zar2"/>
                <w:rtl/>
                <w:lang w:bidi="fa-IR"/>
              </w:rPr>
            </w:pPr>
            <w:r w:rsidRPr="0063683D">
              <w:rPr>
                <w:rFonts w:cs="Zar2" w:hint="cs"/>
                <w:rtl/>
                <w:lang w:bidi="fa-IR"/>
              </w:rPr>
              <w:t>سال تار</w:t>
            </w:r>
            <w:r w:rsidR="0063683D">
              <w:rPr>
                <w:rFonts w:cs="Zar2" w:hint="cs"/>
                <w:rtl/>
                <w:lang w:bidi="fa-IR"/>
              </w:rPr>
              <w:t>ي</w:t>
            </w:r>
            <w:r w:rsidRPr="0063683D">
              <w:rPr>
                <w:rFonts w:cs="Zar2" w:hint="cs"/>
                <w:rtl/>
                <w:lang w:bidi="fa-IR"/>
              </w:rPr>
              <w:t>خ گشت مغفورا (1327)</w:t>
            </w:r>
          </w:p>
        </w:tc>
      </w:tr>
    </w:tbl>
    <w:p w14:paraId="5B333E77" w14:textId="77777777" w:rsidR="00FE17FF" w:rsidRPr="0063683D" w:rsidRDefault="00C91E1A" w:rsidP="003D6C2D">
      <w:pPr>
        <w:spacing w:line="312" w:lineRule="auto"/>
        <w:rPr>
          <w:rFonts w:cs="Zar2" w:hint="cs"/>
          <w:rtl/>
          <w:lang w:bidi="fa-IR"/>
        </w:rPr>
      </w:pPr>
      <w:r w:rsidRPr="0063683D">
        <w:rPr>
          <w:rFonts w:cs="Zar2" w:hint="cs"/>
          <w:rtl/>
          <w:lang w:bidi="fa-IR"/>
        </w:rPr>
        <w:t xml:space="preserve"> </w:t>
      </w:r>
    </w:p>
    <w:p w14:paraId="57F036DE" w14:textId="77777777" w:rsidR="00C91E1A" w:rsidRPr="0063683D" w:rsidRDefault="00C91E1A" w:rsidP="003D6C2D">
      <w:pPr>
        <w:spacing w:line="312" w:lineRule="auto"/>
        <w:rPr>
          <w:rFonts w:cs="Zar2"/>
          <w:rtl/>
          <w:lang w:bidi="fa-IR"/>
        </w:rPr>
      </w:pPr>
      <w:r w:rsidRPr="0063683D">
        <w:rPr>
          <w:rFonts w:cs="Zar2" w:hint="cs"/>
          <w:rtl/>
          <w:lang w:bidi="fa-IR"/>
        </w:rPr>
        <w:t>امّا س</w:t>
      </w:r>
      <w:r w:rsidR="0063683D">
        <w:rPr>
          <w:rFonts w:cs="Zar2" w:hint="cs"/>
          <w:rtl/>
          <w:lang w:bidi="fa-IR"/>
        </w:rPr>
        <w:t>ي</w:t>
      </w:r>
      <w:r w:rsidRPr="0063683D">
        <w:rPr>
          <w:rFonts w:cs="Zar2" w:hint="cs"/>
          <w:rtl/>
          <w:lang w:bidi="fa-IR"/>
        </w:rPr>
        <w:t>نا گاه</w:t>
      </w:r>
      <w:r w:rsidR="0063683D">
        <w:rPr>
          <w:rFonts w:cs="Zar2" w:hint="cs"/>
          <w:rtl/>
          <w:lang w:bidi="fa-IR"/>
        </w:rPr>
        <w:t>ي</w:t>
      </w:r>
      <w:r w:rsidRPr="0063683D">
        <w:rPr>
          <w:rFonts w:cs="Zar2" w:hint="cs"/>
          <w:rtl/>
          <w:lang w:bidi="fa-IR"/>
        </w:rPr>
        <w:t xml:space="preserve"> به تنهائ</w:t>
      </w:r>
      <w:r w:rsidR="0063683D">
        <w:rPr>
          <w:rFonts w:cs="Zar2" w:hint="cs"/>
          <w:rtl/>
          <w:lang w:bidi="fa-IR"/>
        </w:rPr>
        <w:t>ي</w:t>
      </w:r>
      <w:r w:rsidRPr="0063683D">
        <w:rPr>
          <w:rFonts w:cs="Zar2" w:hint="cs"/>
          <w:rtl/>
          <w:lang w:bidi="fa-IR"/>
        </w:rPr>
        <w:t xml:space="preserve"> و گاه</w:t>
      </w:r>
      <w:r w:rsidR="0063683D">
        <w:rPr>
          <w:rFonts w:cs="Zar2" w:hint="cs"/>
          <w:rtl/>
          <w:lang w:bidi="fa-IR"/>
        </w:rPr>
        <w:t>ي</w:t>
      </w:r>
      <w:r w:rsidRPr="0063683D">
        <w:rPr>
          <w:rFonts w:cs="Zar2" w:hint="cs"/>
          <w:rtl/>
          <w:lang w:bidi="fa-IR"/>
        </w:rPr>
        <w:t xml:space="preserve"> به اتّفاق م</w:t>
      </w:r>
      <w:r w:rsidR="0063683D">
        <w:rPr>
          <w:rFonts w:cs="Zar2" w:hint="cs"/>
          <w:rtl/>
          <w:lang w:bidi="fa-IR"/>
        </w:rPr>
        <w:t>ي</w:t>
      </w:r>
      <w:r w:rsidRPr="0063683D">
        <w:rPr>
          <w:rFonts w:cs="Zar2" w:hint="cs"/>
          <w:rtl/>
          <w:lang w:bidi="fa-IR"/>
        </w:rPr>
        <w:t>رزا محرم سفر تبل</w:t>
      </w:r>
      <w:r w:rsidR="0063683D">
        <w:rPr>
          <w:rFonts w:cs="Zar2" w:hint="cs"/>
          <w:rtl/>
          <w:lang w:bidi="fa-IR"/>
        </w:rPr>
        <w:t>ي</w:t>
      </w:r>
      <w:r w:rsidRPr="0063683D">
        <w:rPr>
          <w:rFonts w:cs="Zar2" w:hint="cs"/>
          <w:rtl/>
          <w:lang w:bidi="fa-IR"/>
        </w:rPr>
        <w:t>غ</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در نوبت</w:t>
      </w:r>
      <w:r w:rsidR="0063683D">
        <w:rPr>
          <w:rFonts w:cs="Zar2" w:hint="cs"/>
          <w:rtl/>
          <w:lang w:bidi="fa-IR"/>
        </w:rPr>
        <w:t>ي</w:t>
      </w:r>
      <w:r w:rsidRPr="0063683D">
        <w:rPr>
          <w:rFonts w:cs="Zar2" w:hint="cs"/>
          <w:rtl/>
          <w:lang w:bidi="fa-IR"/>
        </w:rPr>
        <w:t xml:space="preserve"> که آن دو رف</w:t>
      </w:r>
      <w:r w:rsidR="0063683D">
        <w:rPr>
          <w:rFonts w:cs="Zar2" w:hint="cs"/>
          <w:rtl/>
          <w:lang w:bidi="fa-IR"/>
        </w:rPr>
        <w:t>ي</w:t>
      </w:r>
      <w:r w:rsidRPr="0063683D">
        <w:rPr>
          <w:rFonts w:cs="Zar2" w:hint="cs"/>
          <w:rtl/>
          <w:lang w:bidi="fa-IR"/>
        </w:rPr>
        <w:t>ق راه خراسان را پ</w:t>
      </w:r>
      <w:r w:rsidR="0063683D">
        <w:rPr>
          <w:rFonts w:cs="Zar2" w:hint="cs"/>
          <w:rtl/>
          <w:lang w:bidi="fa-IR"/>
        </w:rPr>
        <w:t>ي</w:t>
      </w:r>
      <w:r w:rsidRPr="0063683D">
        <w:rPr>
          <w:rFonts w:cs="Zar2" w:hint="cs"/>
          <w:rtl/>
          <w:lang w:bidi="fa-IR"/>
        </w:rPr>
        <w:t>ش گرفتند در ن</w:t>
      </w:r>
      <w:r w:rsidR="0063683D">
        <w:rPr>
          <w:rFonts w:cs="Zar2" w:hint="cs"/>
          <w:rtl/>
          <w:lang w:bidi="fa-IR"/>
        </w:rPr>
        <w:t>ي</w:t>
      </w:r>
      <w:r w:rsidRPr="0063683D">
        <w:rPr>
          <w:rFonts w:cs="Zar2" w:hint="cs"/>
          <w:rtl/>
          <w:lang w:bidi="fa-IR"/>
        </w:rPr>
        <w:t>شابور زمام حکمت از دستشان خارج شد و عل</w:t>
      </w:r>
      <w:r w:rsidR="0063683D">
        <w:rPr>
          <w:rFonts w:cs="Zar2" w:hint="cs"/>
          <w:rtl/>
          <w:lang w:bidi="fa-IR"/>
        </w:rPr>
        <w:t>ي</w:t>
      </w:r>
      <w:r w:rsidRPr="0063683D">
        <w:rPr>
          <w:rFonts w:cs="Zar2" w:hint="cs"/>
          <w:rtl/>
          <w:lang w:bidi="fa-IR"/>
        </w:rPr>
        <w:t xml:space="preserve"> رؤس الاشهاد در آن شهر در حضور جمع کث</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ظهور حقّ  را اعلان نمودند به طور</w:t>
      </w:r>
      <w:r w:rsidR="0063683D">
        <w:rPr>
          <w:rFonts w:cs="Zar2" w:hint="cs"/>
          <w:rtl/>
          <w:lang w:bidi="fa-IR"/>
        </w:rPr>
        <w:t>ي</w:t>
      </w:r>
      <w:r w:rsidRPr="0063683D">
        <w:rPr>
          <w:rFonts w:cs="Zar2" w:hint="cs"/>
          <w:rtl/>
          <w:lang w:bidi="fa-IR"/>
        </w:rPr>
        <w:t xml:space="preserve"> که ولوله در شهر افتاد و مردم دسته دسته بر گردشان جمع شدند و نزد</w:t>
      </w:r>
      <w:r w:rsidR="0063683D">
        <w:rPr>
          <w:rFonts w:cs="Zar2" w:hint="cs"/>
          <w:rtl/>
          <w:lang w:bidi="fa-IR"/>
        </w:rPr>
        <w:t>ي</w:t>
      </w:r>
      <w:r w:rsidRPr="0063683D">
        <w:rPr>
          <w:rFonts w:cs="Zar2" w:hint="cs"/>
          <w:rtl/>
          <w:lang w:bidi="fa-IR"/>
        </w:rPr>
        <w:t>ک به آن رس</w:t>
      </w:r>
      <w:r w:rsidR="0063683D">
        <w:rPr>
          <w:rFonts w:cs="Zar2" w:hint="cs"/>
          <w:rtl/>
          <w:lang w:bidi="fa-IR"/>
        </w:rPr>
        <w:t>ي</w:t>
      </w:r>
      <w:r w:rsidRPr="0063683D">
        <w:rPr>
          <w:rFonts w:cs="Zar2" w:hint="cs"/>
          <w:rtl/>
          <w:lang w:bidi="fa-IR"/>
        </w:rPr>
        <w:t>د که ه</w:t>
      </w:r>
      <w:r w:rsidR="0063683D">
        <w:rPr>
          <w:rFonts w:cs="Zar2" w:hint="cs"/>
          <w:rtl/>
          <w:lang w:bidi="fa-IR"/>
        </w:rPr>
        <w:t>ي</w:t>
      </w:r>
      <w:r w:rsidRPr="0063683D">
        <w:rPr>
          <w:rFonts w:cs="Zar2" w:hint="cs"/>
          <w:rtl/>
          <w:lang w:bidi="fa-IR"/>
        </w:rPr>
        <w:t xml:space="preserve">اهو شدّت </w:t>
      </w:r>
      <w:r w:rsidR="0063683D">
        <w:rPr>
          <w:rFonts w:cs="Zar2" w:hint="cs"/>
          <w:rtl/>
          <w:lang w:bidi="fa-IR"/>
        </w:rPr>
        <w:t>ي</w:t>
      </w:r>
      <w:r w:rsidRPr="0063683D">
        <w:rPr>
          <w:rFonts w:cs="Zar2" w:hint="cs"/>
          <w:rtl/>
          <w:lang w:bidi="fa-IR"/>
        </w:rPr>
        <w:t>ابد و آن دو غزال صحرا</w:t>
      </w:r>
      <w:r w:rsidR="0063683D">
        <w:rPr>
          <w:rFonts w:cs="Zar2" w:hint="cs"/>
          <w:rtl/>
          <w:lang w:bidi="fa-IR"/>
        </w:rPr>
        <w:t>ي</w:t>
      </w:r>
      <w:r w:rsidRPr="0063683D">
        <w:rPr>
          <w:rFonts w:cs="Zar2" w:hint="cs"/>
          <w:rtl/>
          <w:lang w:bidi="fa-IR"/>
        </w:rPr>
        <w:t xml:space="preserve"> محبّت الله به چنگال (145)</w:t>
      </w:r>
      <w:r w:rsidRPr="0063683D">
        <w:rPr>
          <w:rFonts w:cs="Zar2" w:hint="cs"/>
          <w:color w:val="FF0000"/>
          <w:rtl/>
          <w:lang w:bidi="fa-IR"/>
        </w:rPr>
        <w:t xml:space="preserve"> </w:t>
      </w:r>
      <w:r w:rsidRPr="0063683D">
        <w:rPr>
          <w:rFonts w:cs="Zar2" w:hint="cs"/>
          <w:rtl/>
          <w:lang w:bidi="fa-IR"/>
        </w:rPr>
        <w:t>ذئاب کاسره افتند حاکم شهر که پسر شاهزاده ن</w:t>
      </w:r>
      <w:r w:rsidR="0063683D">
        <w:rPr>
          <w:rFonts w:cs="Zar2" w:hint="cs"/>
          <w:rtl/>
          <w:lang w:bidi="fa-IR"/>
        </w:rPr>
        <w:t>ي</w:t>
      </w:r>
      <w:r w:rsidRPr="0063683D">
        <w:rPr>
          <w:rFonts w:cs="Zar2" w:hint="cs"/>
          <w:rtl/>
          <w:lang w:bidi="fa-IR"/>
        </w:rPr>
        <w:t>رالدّوله بود و اندک حبّ</w:t>
      </w:r>
      <w:r w:rsidR="0063683D">
        <w:rPr>
          <w:rFonts w:cs="Zar2" w:hint="cs"/>
          <w:rtl/>
          <w:lang w:bidi="fa-IR"/>
        </w:rPr>
        <w:t>ي</w:t>
      </w:r>
      <w:r w:rsidRPr="0063683D">
        <w:rPr>
          <w:rFonts w:cs="Zar2" w:hint="cs"/>
          <w:rtl/>
          <w:lang w:bidi="fa-IR"/>
        </w:rPr>
        <w:t xml:space="preserve"> داشت تدب</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اند</w:t>
      </w:r>
      <w:r w:rsidR="0063683D">
        <w:rPr>
          <w:rFonts w:cs="Zar2" w:hint="cs"/>
          <w:rtl/>
          <w:lang w:bidi="fa-IR"/>
        </w:rPr>
        <w:t>ي</w:t>
      </w:r>
      <w:r w:rsidRPr="0063683D">
        <w:rPr>
          <w:rFonts w:cs="Zar2" w:hint="cs"/>
          <w:rtl/>
          <w:lang w:bidi="fa-IR"/>
        </w:rPr>
        <w:t>ش</w:t>
      </w:r>
      <w:r w:rsidR="0063683D">
        <w:rPr>
          <w:rFonts w:cs="Zar2" w:hint="cs"/>
          <w:rtl/>
          <w:lang w:bidi="fa-IR"/>
        </w:rPr>
        <w:t>ي</w:t>
      </w:r>
      <w:r w:rsidRPr="0063683D">
        <w:rPr>
          <w:rFonts w:cs="Zar2" w:hint="cs"/>
          <w:rtl/>
          <w:lang w:bidi="fa-IR"/>
        </w:rPr>
        <w:t>ده چند نفر مأمور فرستاد و آن</w:t>
      </w:r>
      <w:r w:rsidR="007B7E43" w:rsidRPr="0063683D">
        <w:rPr>
          <w:rFonts w:cs="Zar2" w:hint="cs"/>
          <w:rtl/>
          <w:lang w:bidi="fa-IR"/>
        </w:rPr>
        <w:t>‌ها</w:t>
      </w:r>
      <w:r w:rsidRPr="0063683D">
        <w:rPr>
          <w:rFonts w:cs="Zar2" w:hint="cs"/>
          <w:rtl/>
          <w:lang w:bidi="fa-IR"/>
        </w:rPr>
        <w:t xml:space="preserve"> را از ب</w:t>
      </w:r>
      <w:r w:rsidR="0063683D">
        <w:rPr>
          <w:rFonts w:cs="Zar2" w:hint="cs"/>
          <w:rtl/>
          <w:lang w:bidi="fa-IR"/>
        </w:rPr>
        <w:t>ي</w:t>
      </w:r>
      <w:r w:rsidRPr="0063683D">
        <w:rPr>
          <w:rFonts w:cs="Zar2" w:hint="cs"/>
          <w:rtl/>
          <w:lang w:bidi="fa-IR"/>
        </w:rPr>
        <w:t>ن جماعت به دارالحکومه بردند و در حضور مردم قدر</w:t>
      </w:r>
      <w:r w:rsidR="0063683D">
        <w:rPr>
          <w:rFonts w:cs="Zar2" w:hint="cs"/>
          <w:rtl/>
          <w:lang w:bidi="fa-IR"/>
        </w:rPr>
        <w:t>ي</w:t>
      </w:r>
      <w:r w:rsidRPr="0063683D">
        <w:rPr>
          <w:rFonts w:cs="Zar2" w:hint="cs"/>
          <w:rtl/>
          <w:lang w:bidi="fa-IR"/>
        </w:rPr>
        <w:t xml:space="preserve"> به آن</w:t>
      </w:r>
      <w:r w:rsidR="007B7E43" w:rsidRPr="0063683D">
        <w:rPr>
          <w:rFonts w:cs="Zar2" w:hint="cs"/>
          <w:rtl/>
          <w:lang w:bidi="fa-IR"/>
        </w:rPr>
        <w:t>‌ها</w:t>
      </w:r>
      <w:r w:rsidRPr="0063683D">
        <w:rPr>
          <w:rFonts w:cs="Zar2" w:hint="cs"/>
          <w:rtl/>
          <w:lang w:bidi="fa-IR"/>
        </w:rPr>
        <w:t xml:space="preserve"> درشت</w:t>
      </w:r>
      <w:r w:rsidR="0063683D">
        <w:rPr>
          <w:rFonts w:cs="Zar2" w:hint="cs"/>
          <w:rtl/>
          <w:lang w:bidi="fa-IR"/>
        </w:rPr>
        <w:t>ي</w:t>
      </w:r>
      <w:r w:rsidRPr="0063683D">
        <w:rPr>
          <w:rFonts w:cs="Zar2" w:hint="cs"/>
          <w:rtl/>
          <w:lang w:bidi="fa-IR"/>
        </w:rPr>
        <w:t xml:space="preserve"> و وانمود کردند که حاکم قصد تنب</w:t>
      </w:r>
      <w:r w:rsidR="0063683D">
        <w:rPr>
          <w:rFonts w:cs="Zar2" w:hint="cs"/>
          <w:rtl/>
          <w:lang w:bidi="fa-IR"/>
        </w:rPr>
        <w:t>ي</w:t>
      </w:r>
      <w:r w:rsidRPr="0063683D">
        <w:rPr>
          <w:rFonts w:cs="Zar2" w:hint="cs"/>
          <w:rtl/>
          <w:lang w:bidi="fa-IR"/>
        </w:rPr>
        <w:t>ه و س</w:t>
      </w:r>
      <w:r w:rsidR="0063683D">
        <w:rPr>
          <w:rFonts w:cs="Zar2" w:hint="cs"/>
          <w:rtl/>
          <w:lang w:bidi="fa-IR"/>
        </w:rPr>
        <w:t>ي</w:t>
      </w:r>
      <w:r w:rsidRPr="0063683D">
        <w:rPr>
          <w:rFonts w:cs="Zar2" w:hint="cs"/>
          <w:rtl/>
          <w:lang w:bidi="fa-IR"/>
        </w:rPr>
        <w:t>است آن</w:t>
      </w:r>
      <w:r w:rsidR="007B7E43" w:rsidRPr="0063683D">
        <w:rPr>
          <w:rFonts w:cs="Zar2" w:hint="cs"/>
          <w:rtl/>
          <w:lang w:bidi="fa-IR"/>
        </w:rPr>
        <w:t>‌ها</w:t>
      </w:r>
      <w:r w:rsidRPr="0063683D">
        <w:rPr>
          <w:rFonts w:cs="Zar2" w:hint="cs"/>
          <w:rtl/>
          <w:lang w:bidi="fa-IR"/>
        </w:rPr>
        <w:t xml:space="preserve"> را دارد لکن وقت</w:t>
      </w:r>
      <w:r w:rsidR="0063683D">
        <w:rPr>
          <w:rFonts w:cs="Zar2" w:hint="cs"/>
          <w:rtl/>
          <w:lang w:bidi="fa-IR"/>
        </w:rPr>
        <w:t>ي</w:t>
      </w:r>
      <w:r w:rsidRPr="0063683D">
        <w:rPr>
          <w:rFonts w:cs="Zar2" w:hint="cs"/>
          <w:rtl/>
          <w:lang w:bidi="fa-IR"/>
        </w:rPr>
        <w:t xml:space="preserve"> که به د</w:t>
      </w:r>
      <w:r w:rsidR="0063683D">
        <w:rPr>
          <w:rFonts w:cs="Zar2" w:hint="cs"/>
          <w:rtl/>
          <w:lang w:bidi="fa-IR"/>
        </w:rPr>
        <w:t>ي</w:t>
      </w:r>
      <w:r w:rsidRPr="0063683D">
        <w:rPr>
          <w:rFonts w:cs="Zar2" w:hint="cs"/>
          <w:rtl/>
          <w:lang w:bidi="fa-IR"/>
        </w:rPr>
        <w:t>وان</w:t>
      </w:r>
      <w:r w:rsidR="006C3A8C" w:rsidRPr="0063683D">
        <w:rPr>
          <w:rFonts w:cs="Zar2" w:hint="cs"/>
          <w:rtl/>
          <w:lang w:bidi="fa-IR"/>
        </w:rPr>
        <w:t xml:space="preserve"> </w:t>
      </w:r>
      <w:r w:rsidRPr="0063683D">
        <w:rPr>
          <w:rFonts w:cs="Zar2" w:hint="cs"/>
          <w:rtl/>
          <w:lang w:bidi="fa-IR"/>
        </w:rPr>
        <w:t>خانه رفتند اجزا</w:t>
      </w:r>
      <w:r w:rsidR="0063683D">
        <w:rPr>
          <w:rFonts w:cs="Zar2" w:hint="cs"/>
          <w:rtl/>
          <w:lang w:bidi="fa-IR"/>
        </w:rPr>
        <w:t>ي</w:t>
      </w:r>
      <w:r w:rsidRPr="0063683D">
        <w:rPr>
          <w:rFonts w:cs="Zar2" w:hint="cs"/>
          <w:rtl/>
          <w:lang w:bidi="fa-IR"/>
        </w:rPr>
        <w:t xml:space="preserve"> حکومت که ش</w:t>
      </w:r>
      <w:r w:rsidR="0063683D">
        <w:rPr>
          <w:rFonts w:cs="Zar2" w:hint="cs"/>
          <w:rtl/>
          <w:lang w:bidi="fa-IR"/>
        </w:rPr>
        <w:t>ي</w:t>
      </w:r>
      <w:r w:rsidRPr="0063683D">
        <w:rPr>
          <w:rFonts w:cs="Zar2" w:hint="cs"/>
          <w:rtl/>
          <w:lang w:bidi="fa-IR"/>
        </w:rPr>
        <w:t>فت</w:t>
      </w:r>
      <w:r w:rsidRPr="0063683D">
        <w:rPr>
          <w:rFonts w:ascii="Arial" w:hAnsi="Arial" w:cs="Arial" w:hint="cs"/>
          <w:rtl/>
          <w:lang w:bidi="fa-IR"/>
        </w:rPr>
        <w:t>ۀ</w:t>
      </w:r>
      <w:r w:rsidRPr="0063683D">
        <w:rPr>
          <w:rFonts w:cs="Zar2" w:hint="cs"/>
          <w:rtl/>
          <w:lang w:bidi="fa-IR"/>
        </w:rPr>
        <w:t xml:space="preserve"> وقار س</w:t>
      </w:r>
      <w:r w:rsidR="0063683D">
        <w:rPr>
          <w:rFonts w:cs="Zar2" w:hint="cs"/>
          <w:rtl/>
          <w:lang w:bidi="fa-IR"/>
        </w:rPr>
        <w:t>ي</w:t>
      </w:r>
      <w:r w:rsidRPr="0063683D">
        <w:rPr>
          <w:rFonts w:cs="Zar2" w:hint="cs"/>
          <w:rtl/>
          <w:lang w:bidi="fa-IR"/>
        </w:rPr>
        <w:t>نا شده بودند کمال احترام را ب</w:t>
      </w:r>
      <w:r w:rsidR="006C3A8C" w:rsidRPr="0063683D">
        <w:rPr>
          <w:rFonts w:cs="Zar2" w:hint="cs"/>
          <w:rtl/>
          <w:lang w:bidi="fa-IR"/>
        </w:rPr>
        <w:t xml:space="preserve">ه </w:t>
      </w:r>
      <w:r w:rsidRPr="0063683D">
        <w:rPr>
          <w:rFonts w:cs="Zar2" w:hint="cs"/>
          <w:rtl/>
          <w:lang w:bidi="fa-IR"/>
        </w:rPr>
        <w:t>جا آوردند و حاکم برا</w:t>
      </w:r>
      <w:r w:rsidR="0063683D">
        <w:rPr>
          <w:rFonts w:cs="Zar2" w:hint="cs"/>
          <w:rtl/>
          <w:lang w:bidi="fa-IR"/>
        </w:rPr>
        <w:t>ي</w:t>
      </w:r>
      <w:r w:rsidRPr="0063683D">
        <w:rPr>
          <w:rFonts w:cs="Zar2" w:hint="cs"/>
          <w:rtl/>
          <w:lang w:bidi="fa-IR"/>
        </w:rPr>
        <w:t xml:space="preserve"> آن</w:t>
      </w:r>
      <w:r w:rsidR="006C3A8C" w:rsidRPr="0063683D">
        <w:rPr>
          <w:rFonts w:cs="Zar2" w:hint="cs"/>
          <w:rtl/>
          <w:lang w:bidi="fa-IR"/>
        </w:rPr>
        <w:t xml:space="preserve"> </w:t>
      </w:r>
      <w:r w:rsidRPr="0063683D">
        <w:rPr>
          <w:rFonts w:cs="Zar2" w:hint="cs"/>
          <w:rtl/>
          <w:lang w:bidi="fa-IR"/>
        </w:rPr>
        <w:t>که ه</w:t>
      </w:r>
      <w:r w:rsidR="0063683D">
        <w:rPr>
          <w:rFonts w:cs="Zar2" w:hint="cs"/>
          <w:rtl/>
          <w:lang w:bidi="fa-IR"/>
        </w:rPr>
        <w:t>ي</w:t>
      </w:r>
      <w:r w:rsidRPr="0063683D">
        <w:rPr>
          <w:rFonts w:cs="Zar2" w:hint="cs"/>
          <w:rtl/>
          <w:lang w:bidi="fa-IR"/>
        </w:rPr>
        <w:t>اهو</w:t>
      </w:r>
      <w:r w:rsidR="0063683D">
        <w:rPr>
          <w:rFonts w:cs="Zar2" w:hint="cs"/>
          <w:rtl/>
          <w:lang w:bidi="fa-IR"/>
        </w:rPr>
        <w:t>ي</w:t>
      </w:r>
      <w:r w:rsidRPr="0063683D">
        <w:rPr>
          <w:rFonts w:cs="Zar2" w:hint="cs"/>
          <w:rtl/>
          <w:lang w:bidi="fa-IR"/>
        </w:rPr>
        <w:t xml:space="preserve"> آخوندها بخوابد آن</w:t>
      </w:r>
      <w:r w:rsidR="007B7E43" w:rsidRPr="0063683D">
        <w:rPr>
          <w:rFonts w:cs="Zar2" w:hint="cs"/>
          <w:rtl/>
          <w:lang w:bidi="fa-IR"/>
        </w:rPr>
        <w:t>‌ها</w:t>
      </w:r>
      <w:r w:rsidRPr="0063683D">
        <w:rPr>
          <w:rFonts w:cs="Zar2" w:hint="cs"/>
          <w:rtl/>
          <w:lang w:bidi="fa-IR"/>
        </w:rPr>
        <w:t xml:space="preserve"> را تحت الحفظ به ده</w:t>
      </w:r>
      <w:r w:rsidR="0063683D">
        <w:rPr>
          <w:rFonts w:cs="Zar2" w:hint="cs"/>
          <w:rtl/>
          <w:lang w:bidi="fa-IR"/>
        </w:rPr>
        <w:t>ي</w:t>
      </w:r>
      <w:r w:rsidRPr="0063683D">
        <w:rPr>
          <w:rFonts w:cs="Zar2" w:hint="cs"/>
          <w:rtl/>
          <w:lang w:bidi="fa-IR"/>
        </w:rPr>
        <w:t xml:space="preserve"> فرستاد مأمور</w:t>
      </w:r>
      <w:r w:rsidR="0063683D">
        <w:rPr>
          <w:rFonts w:cs="Zar2" w:hint="cs"/>
          <w:rtl/>
          <w:lang w:bidi="fa-IR"/>
        </w:rPr>
        <w:t>ي</w:t>
      </w:r>
      <w:r w:rsidRPr="0063683D">
        <w:rPr>
          <w:rFonts w:cs="Zar2" w:hint="cs"/>
          <w:rtl/>
          <w:lang w:bidi="fa-IR"/>
        </w:rPr>
        <w:t>ن بس</w:t>
      </w:r>
      <w:r w:rsidR="006C3A8C" w:rsidRPr="0063683D">
        <w:rPr>
          <w:rFonts w:cs="Zar2" w:hint="cs"/>
          <w:rtl/>
          <w:lang w:bidi="fa-IR"/>
        </w:rPr>
        <w:t xml:space="preserve"> </w:t>
      </w:r>
      <w:r w:rsidRPr="0063683D">
        <w:rPr>
          <w:rFonts w:cs="Zar2" w:hint="cs"/>
          <w:rtl/>
          <w:lang w:bidi="fa-IR"/>
        </w:rPr>
        <w:t xml:space="preserve">که عجله داشتند از صبح تا دو ساعت از شب گذشته </w:t>
      </w:r>
      <w:r w:rsidR="0063683D">
        <w:rPr>
          <w:rFonts w:cs="Zar2" w:hint="cs"/>
          <w:rtl/>
          <w:lang w:bidi="fa-IR"/>
        </w:rPr>
        <w:t>ي</w:t>
      </w:r>
      <w:r w:rsidRPr="0063683D">
        <w:rPr>
          <w:rFonts w:cs="Zar2" w:hint="cs"/>
          <w:rtl/>
          <w:lang w:bidi="fa-IR"/>
        </w:rPr>
        <w:t>ک</w:t>
      </w:r>
      <w:r w:rsidR="006C3A8C" w:rsidRPr="0063683D">
        <w:rPr>
          <w:rFonts w:cs="Zar2" w:hint="cs"/>
          <w:rtl/>
          <w:lang w:bidi="fa-IR"/>
        </w:rPr>
        <w:t xml:space="preserve"> </w:t>
      </w:r>
      <w:r w:rsidRPr="0063683D">
        <w:rPr>
          <w:rFonts w:cs="Zar2" w:hint="cs"/>
          <w:rtl/>
          <w:lang w:bidi="fa-IR"/>
        </w:rPr>
        <w:t>سره تاختند و مجال ا</w:t>
      </w:r>
      <w:r w:rsidR="0063683D">
        <w:rPr>
          <w:rFonts w:cs="Zar2" w:hint="cs"/>
          <w:rtl/>
          <w:lang w:bidi="fa-IR"/>
        </w:rPr>
        <w:t>ي</w:t>
      </w:r>
      <w:r w:rsidRPr="0063683D">
        <w:rPr>
          <w:rFonts w:cs="Zar2" w:hint="cs"/>
          <w:rtl/>
          <w:lang w:bidi="fa-IR"/>
        </w:rPr>
        <w:t>ن</w:t>
      </w:r>
      <w:r w:rsidR="006C3A8C" w:rsidRPr="0063683D">
        <w:rPr>
          <w:rFonts w:cs="Zar2" w:hint="cs"/>
          <w:rtl/>
          <w:lang w:bidi="fa-IR"/>
        </w:rPr>
        <w:t xml:space="preserve"> </w:t>
      </w:r>
      <w:r w:rsidRPr="0063683D">
        <w:rPr>
          <w:rFonts w:cs="Zar2" w:hint="cs"/>
          <w:rtl/>
          <w:lang w:bidi="fa-IR"/>
        </w:rPr>
        <w:t>که ظهر غذا بخورند ن</w:t>
      </w:r>
      <w:r w:rsidR="0063683D">
        <w:rPr>
          <w:rFonts w:cs="Zar2" w:hint="cs"/>
          <w:rtl/>
          <w:lang w:bidi="fa-IR"/>
        </w:rPr>
        <w:t>ي</w:t>
      </w:r>
      <w:r w:rsidRPr="0063683D">
        <w:rPr>
          <w:rFonts w:cs="Zar2" w:hint="cs"/>
          <w:rtl/>
          <w:lang w:bidi="fa-IR"/>
        </w:rPr>
        <w:t>افتند شب آن</w:t>
      </w:r>
      <w:r w:rsidR="007B7E43" w:rsidRPr="0063683D">
        <w:rPr>
          <w:rFonts w:cs="Zar2" w:hint="cs"/>
          <w:rtl/>
          <w:lang w:bidi="fa-IR"/>
        </w:rPr>
        <w:t>‌ها</w:t>
      </w:r>
      <w:r w:rsidRPr="0063683D">
        <w:rPr>
          <w:rFonts w:cs="Zar2" w:hint="cs"/>
          <w:rtl/>
          <w:lang w:bidi="fa-IR"/>
        </w:rPr>
        <w:t xml:space="preserve"> را به دست کدخدا</w:t>
      </w:r>
      <w:r w:rsidR="0063683D">
        <w:rPr>
          <w:rFonts w:cs="Zar2" w:hint="cs"/>
          <w:rtl/>
          <w:lang w:bidi="fa-IR"/>
        </w:rPr>
        <w:t>ي</w:t>
      </w:r>
      <w:r w:rsidRPr="0063683D">
        <w:rPr>
          <w:rFonts w:cs="Zar2" w:hint="cs"/>
          <w:rtl/>
          <w:lang w:bidi="fa-IR"/>
        </w:rPr>
        <w:t xml:space="preserve"> ده سپرده گفتند نم</w:t>
      </w:r>
      <w:r w:rsidR="0063683D">
        <w:rPr>
          <w:rFonts w:cs="Zar2" w:hint="cs"/>
          <w:rtl/>
          <w:lang w:bidi="fa-IR"/>
        </w:rPr>
        <w:t>ي</w:t>
      </w:r>
      <w:r w:rsidRPr="0063683D">
        <w:rPr>
          <w:rFonts w:cs="Zar2" w:hint="cs"/>
          <w:rtl/>
          <w:lang w:bidi="fa-IR"/>
        </w:rPr>
        <w:t xml:space="preserve"> دان</w:t>
      </w:r>
      <w:r w:rsidR="0063683D">
        <w:rPr>
          <w:rFonts w:cs="Zar2" w:hint="cs"/>
          <w:rtl/>
          <w:lang w:bidi="fa-IR"/>
        </w:rPr>
        <w:t>ي</w:t>
      </w:r>
      <w:r w:rsidRPr="0063683D">
        <w:rPr>
          <w:rFonts w:cs="Zar2" w:hint="cs"/>
          <w:rtl/>
          <w:lang w:bidi="fa-IR"/>
        </w:rPr>
        <w:t>م ا</w:t>
      </w:r>
      <w:r w:rsidR="0063683D">
        <w:rPr>
          <w:rFonts w:cs="Zar2" w:hint="cs"/>
          <w:rtl/>
          <w:lang w:bidi="fa-IR"/>
        </w:rPr>
        <w:t>ي</w:t>
      </w:r>
      <w:r w:rsidRPr="0063683D">
        <w:rPr>
          <w:rFonts w:cs="Zar2" w:hint="cs"/>
          <w:rtl/>
          <w:lang w:bidi="fa-IR"/>
        </w:rPr>
        <w:t>ن</w:t>
      </w:r>
      <w:r w:rsidR="007B7E43" w:rsidRPr="0063683D">
        <w:rPr>
          <w:rFonts w:cs="Zar2" w:hint="cs"/>
          <w:rtl/>
          <w:lang w:bidi="fa-IR"/>
        </w:rPr>
        <w:t>‌ها</w:t>
      </w:r>
      <w:r w:rsidRPr="0063683D">
        <w:rPr>
          <w:rFonts w:cs="Zar2" w:hint="cs"/>
          <w:rtl/>
          <w:lang w:bidi="fa-IR"/>
        </w:rPr>
        <w:t xml:space="preserve"> باب</w:t>
      </w:r>
      <w:r w:rsidR="0063683D">
        <w:rPr>
          <w:rFonts w:cs="Zar2" w:hint="cs"/>
          <w:rtl/>
          <w:lang w:bidi="fa-IR"/>
        </w:rPr>
        <w:t>ي</w:t>
      </w:r>
      <w:r w:rsidRPr="0063683D">
        <w:rPr>
          <w:rFonts w:cs="Zar2" w:hint="cs"/>
          <w:rtl/>
          <w:lang w:bidi="fa-IR"/>
        </w:rPr>
        <w:t xml:space="preserve">ند </w:t>
      </w:r>
      <w:r w:rsidR="0063683D">
        <w:rPr>
          <w:rFonts w:cs="Zar2" w:hint="cs"/>
          <w:rtl/>
          <w:lang w:bidi="fa-IR"/>
        </w:rPr>
        <w:t>ي</w:t>
      </w:r>
      <w:r w:rsidRPr="0063683D">
        <w:rPr>
          <w:rFonts w:cs="Zar2" w:hint="cs"/>
          <w:rtl/>
          <w:lang w:bidi="fa-IR"/>
        </w:rPr>
        <w:t>ا بهائ</w:t>
      </w:r>
      <w:r w:rsidR="0063683D">
        <w:rPr>
          <w:rFonts w:cs="Zar2" w:hint="cs"/>
          <w:rtl/>
          <w:lang w:bidi="fa-IR"/>
        </w:rPr>
        <w:t>ي</w:t>
      </w:r>
      <w:r w:rsidRPr="0063683D">
        <w:rPr>
          <w:rFonts w:cs="Zar2" w:hint="cs"/>
          <w:rtl/>
          <w:lang w:bidi="fa-IR"/>
        </w:rPr>
        <w:t xml:space="preserve"> کدخدا به س</w:t>
      </w:r>
      <w:r w:rsidR="0063683D">
        <w:rPr>
          <w:rFonts w:cs="Zar2" w:hint="cs"/>
          <w:rtl/>
          <w:lang w:bidi="fa-IR"/>
        </w:rPr>
        <w:t>ي</w:t>
      </w:r>
      <w:r w:rsidRPr="0063683D">
        <w:rPr>
          <w:rFonts w:cs="Zar2" w:hint="cs"/>
          <w:rtl/>
          <w:lang w:bidi="fa-IR"/>
        </w:rPr>
        <w:t>ما</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نا نظر افکنده مجذوب نوران</w:t>
      </w:r>
      <w:r w:rsidR="0063683D">
        <w:rPr>
          <w:rFonts w:cs="Zar2" w:hint="cs"/>
          <w:rtl/>
          <w:lang w:bidi="fa-IR"/>
        </w:rPr>
        <w:t>ي</w:t>
      </w:r>
      <w:r w:rsidRPr="0063683D">
        <w:rPr>
          <w:rFonts w:cs="Zar2" w:hint="cs"/>
          <w:rtl/>
          <w:lang w:bidi="fa-IR"/>
        </w:rPr>
        <w:t>ت او شده در خلوت خود را به پا</w:t>
      </w:r>
      <w:r w:rsidR="0063683D">
        <w:rPr>
          <w:rFonts w:cs="Zar2" w:hint="cs"/>
          <w:rtl/>
          <w:lang w:bidi="fa-IR"/>
        </w:rPr>
        <w:t>ي</w:t>
      </w:r>
      <w:r w:rsidRPr="0063683D">
        <w:rPr>
          <w:rFonts w:cs="Zar2" w:hint="cs"/>
          <w:rtl/>
          <w:lang w:bidi="fa-IR"/>
        </w:rPr>
        <w:t>ش انداخت و گفت آقا تو دزد ن</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 قاتل ن</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 فاجر ن</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 xml:space="preserve"> چه سبب داشته که به دست ا</w:t>
      </w:r>
      <w:r w:rsidR="0063683D">
        <w:rPr>
          <w:rFonts w:cs="Zar2" w:hint="cs"/>
          <w:rtl/>
          <w:lang w:bidi="fa-IR"/>
        </w:rPr>
        <w:t>ي</w:t>
      </w:r>
      <w:r w:rsidRPr="0063683D">
        <w:rPr>
          <w:rFonts w:cs="Zar2" w:hint="cs"/>
          <w:rtl/>
          <w:lang w:bidi="fa-IR"/>
        </w:rPr>
        <w:t>نها افتاد</w:t>
      </w:r>
      <w:r w:rsidR="0063683D">
        <w:rPr>
          <w:rFonts w:cs="Zar2" w:hint="cs"/>
          <w:rtl/>
          <w:lang w:bidi="fa-IR"/>
        </w:rPr>
        <w:t>ي</w:t>
      </w:r>
      <w:r w:rsidRPr="0063683D">
        <w:rPr>
          <w:rFonts w:cs="Zar2" w:hint="cs"/>
          <w:rtl/>
          <w:lang w:bidi="fa-IR"/>
        </w:rPr>
        <w:t xml:space="preserve"> باب</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چه بهائ</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چه س</w:t>
      </w:r>
      <w:r w:rsidR="0063683D">
        <w:rPr>
          <w:rFonts w:cs="Zar2" w:hint="cs"/>
          <w:rtl/>
          <w:lang w:bidi="fa-IR"/>
        </w:rPr>
        <w:t>ي</w:t>
      </w:r>
      <w:r w:rsidRPr="0063683D">
        <w:rPr>
          <w:rFonts w:cs="Zar2" w:hint="cs"/>
          <w:rtl/>
          <w:lang w:bidi="fa-IR"/>
        </w:rPr>
        <w:t>نا از خستگ</w:t>
      </w:r>
      <w:r w:rsidR="0063683D">
        <w:rPr>
          <w:rFonts w:cs="Zar2" w:hint="cs"/>
          <w:rtl/>
          <w:lang w:bidi="fa-IR"/>
        </w:rPr>
        <w:t>ي</w:t>
      </w:r>
      <w:r w:rsidRPr="0063683D">
        <w:rPr>
          <w:rFonts w:cs="Zar2" w:hint="cs"/>
          <w:rtl/>
          <w:lang w:bidi="fa-IR"/>
        </w:rPr>
        <w:t xml:space="preserve"> و گرسنگ</w:t>
      </w:r>
      <w:r w:rsidR="0063683D">
        <w:rPr>
          <w:rFonts w:cs="Zar2" w:hint="cs"/>
          <w:rtl/>
          <w:lang w:bidi="fa-IR"/>
        </w:rPr>
        <w:t>ي</w:t>
      </w:r>
      <w:r w:rsidRPr="0063683D">
        <w:rPr>
          <w:rFonts w:cs="Zar2" w:hint="cs"/>
          <w:rtl/>
          <w:lang w:bidi="fa-IR"/>
        </w:rPr>
        <w:t xml:space="preserve"> نتوانست جوابش را بدهد لذا کتاب مقال</w:t>
      </w:r>
      <w:r w:rsidRPr="0063683D">
        <w:rPr>
          <w:rFonts w:ascii="Arial" w:hAnsi="Arial" w:cs="Arial" w:hint="cs"/>
          <w:rtl/>
          <w:lang w:bidi="fa-IR"/>
        </w:rPr>
        <w:t>ۀ</w:t>
      </w:r>
      <w:r w:rsidRPr="0063683D">
        <w:rPr>
          <w:rFonts w:cs="Zar2" w:hint="cs"/>
          <w:rtl/>
          <w:lang w:bidi="fa-IR"/>
        </w:rPr>
        <w:t xml:space="preserve"> س</w:t>
      </w:r>
      <w:r w:rsidR="0063683D">
        <w:rPr>
          <w:rFonts w:cs="Zar2" w:hint="cs"/>
          <w:rtl/>
          <w:lang w:bidi="fa-IR"/>
        </w:rPr>
        <w:t>ي</w:t>
      </w:r>
      <w:r w:rsidRPr="0063683D">
        <w:rPr>
          <w:rFonts w:cs="Zar2" w:hint="cs"/>
          <w:rtl/>
          <w:lang w:bidi="fa-IR"/>
        </w:rPr>
        <w:t>اح را که در دسترس بود ب</w:t>
      </w:r>
      <w:r w:rsidR="0063683D">
        <w:rPr>
          <w:rFonts w:cs="Zar2" w:hint="cs"/>
          <w:rtl/>
          <w:lang w:bidi="fa-IR"/>
        </w:rPr>
        <w:t>ي</w:t>
      </w:r>
      <w:r w:rsidRPr="0063683D">
        <w:rPr>
          <w:rFonts w:cs="Zar2" w:hint="cs"/>
          <w:rtl/>
          <w:lang w:bidi="fa-IR"/>
        </w:rPr>
        <w:t>رون آورده ورق اوّلش را باز کرده سطر اوّل کتاب را با انگشت نشان داده اشاره کرد که از ا</w:t>
      </w:r>
      <w:r w:rsidR="0063683D">
        <w:rPr>
          <w:rFonts w:cs="Zar2" w:hint="cs"/>
          <w:rtl/>
          <w:lang w:bidi="fa-IR"/>
        </w:rPr>
        <w:t>ي</w:t>
      </w:r>
      <w:r w:rsidRPr="0063683D">
        <w:rPr>
          <w:rFonts w:cs="Zar2" w:hint="cs"/>
          <w:rtl/>
          <w:lang w:bidi="fa-IR"/>
        </w:rPr>
        <w:t>ن</w:t>
      </w:r>
      <w:r w:rsidR="006C3A8C" w:rsidRPr="0063683D">
        <w:rPr>
          <w:rFonts w:cs="Zar2" w:hint="cs"/>
          <w:rtl/>
          <w:lang w:bidi="fa-IR"/>
        </w:rPr>
        <w:t xml:space="preserve"> </w:t>
      </w:r>
      <w:r w:rsidRPr="0063683D">
        <w:rPr>
          <w:rFonts w:cs="Zar2" w:hint="cs"/>
          <w:rtl/>
          <w:lang w:bidi="fa-IR"/>
        </w:rPr>
        <w:t xml:space="preserve">جا بخوان از حسن اتّفاق کدخدا باسواد بود کتاب را گرفت و دستور داد غذا </w:t>
      </w:r>
      <w:r w:rsidRPr="0063683D">
        <w:rPr>
          <w:rFonts w:cs="Zar2" w:hint="cs"/>
          <w:rtl/>
          <w:lang w:bidi="fa-IR"/>
        </w:rPr>
        <w:lastRenderedPageBreak/>
        <w:t>برا</w:t>
      </w:r>
      <w:r w:rsidR="0063683D">
        <w:rPr>
          <w:rFonts w:cs="Zar2" w:hint="cs"/>
          <w:rtl/>
          <w:lang w:bidi="fa-IR"/>
        </w:rPr>
        <w:t>ي</w:t>
      </w:r>
      <w:r w:rsidRPr="0063683D">
        <w:rPr>
          <w:rFonts w:cs="Zar2" w:hint="cs"/>
          <w:rtl/>
          <w:lang w:bidi="fa-IR"/>
        </w:rPr>
        <w:t xml:space="preserve"> مهمانان آوردند و خود (146) مشغول قرائت گرد</w:t>
      </w:r>
      <w:r w:rsidR="0063683D">
        <w:rPr>
          <w:rFonts w:cs="Zar2" w:hint="cs"/>
          <w:rtl/>
          <w:lang w:bidi="fa-IR"/>
        </w:rPr>
        <w:t>ي</w:t>
      </w:r>
      <w:r w:rsidRPr="0063683D">
        <w:rPr>
          <w:rFonts w:cs="Zar2" w:hint="cs"/>
          <w:rtl/>
          <w:lang w:bidi="fa-IR"/>
        </w:rPr>
        <w:t>ده از جا</w:t>
      </w:r>
      <w:r w:rsidR="0063683D">
        <w:rPr>
          <w:rFonts w:cs="Zar2" w:hint="cs"/>
          <w:rtl/>
          <w:lang w:bidi="fa-IR"/>
        </w:rPr>
        <w:t>ي</w:t>
      </w:r>
      <w:r w:rsidRPr="0063683D">
        <w:rPr>
          <w:rFonts w:cs="Zar2" w:hint="cs"/>
          <w:rtl/>
          <w:lang w:bidi="fa-IR"/>
        </w:rPr>
        <w:t xml:space="preserve"> برنخاست تا آن کتاب را تمام کرده خواب</w:t>
      </w:r>
      <w:r w:rsidR="0063683D">
        <w:rPr>
          <w:rFonts w:cs="Zar2" w:hint="cs"/>
          <w:rtl/>
          <w:lang w:bidi="fa-IR"/>
        </w:rPr>
        <w:t>ي</w:t>
      </w:r>
      <w:r w:rsidRPr="0063683D">
        <w:rPr>
          <w:rFonts w:cs="Zar2" w:hint="cs"/>
          <w:rtl/>
          <w:lang w:bidi="fa-IR"/>
        </w:rPr>
        <w:t>د صبح به نها</w:t>
      </w:r>
      <w:r w:rsidR="0063683D">
        <w:rPr>
          <w:rFonts w:cs="Zar2" w:hint="cs"/>
          <w:rtl/>
          <w:lang w:bidi="fa-IR"/>
        </w:rPr>
        <w:t>ي</w:t>
      </w:r>
      <w:r w:rsidRPr="0063683D">
        <w:rPr>
          <w:rFonts w:cs="Zar2" w:hint="cs"/>
          <w:rtl/>
          <w:lang w:bidi="fa-IR"/>
        </w:rPr>
        <w:t>ت خضوع نزد س</w:t>
      </w:r>
      <w:r w:rsidR="0063683D">
        <w:rPr>
          <w:rFonts w:cs="Zar2" w:hint="cs"/>
          <w:rtl/>
          <w:lang w:bidi="fa-IR"/>
        </w:rPr>
        <w:t>ي</w:t>
      </w:r>
      <w:r w:rsidRPr="0063683D">
        <w:rPr>
          <w:rFonts w:cs="Zar2" w:hint="cs"/>
          <w:rtl/>
          <w:lang w:bidi="fa-IR"/>
        </w:rPr>
        <w:t>نا آمده کسب اطّلاعات ب</w:t>
      </w:r>
      <w:r w:rsidR="0063683D">
        <w:rPr>
          <w:rFonts w:cs="Zar2" w:hint="cs"/>
          <w:rtl/>
          <w:lang w:bidi="fa-IR"/>
        </w:rPr>
        <w:t>ي</w:t>
      </w:r>
      <w:r w:rsidRPr="0063683D">
        <w:rPr>
          <w:rFonts w:cs="Zar2" w:hint="cs"/>
          <w:rtl/>
          <w:lang w:bidi="fa-IR"/>
        </w:rPr>
        <w:t>شتر</w:t>
      </w:r>
      <w:r w:rsidR="0063683D">
        <w:rPr>
          <w:rFonts w:cs="Zar2" w:hint="cs"/>
          <w:rtl/>
          <w:lang w:bidi="fa-IR"/>
        </w:rPr>
        <w:t>ي</w:t>
      </w:r>
      <w:r w:rsidRPr="0063683D">
        <w:rPr>
          <w:rFonts w:cs="Zar2" w:hint="cs"/>
          <w:rtl/>
          <w:lang w:bidi="fa-IR"/>
        </w:rPr>
        <w:t xml:space="preserve"> نموده مؤمن و منجذب گرد</w:t>
      </w:r>
      <w:r w:rsidR="0063683D">
        <w:rPr>
          <w:rFonts w:cs="Zar2" w:hint="cs"/>
          <w:rtl/>
          <w:lang w:bidi="fa-IR"/>
        </w:rPr>
        <w:t>ي</w:t>
      </w:r>
      <w:r w:rsidRPr="0063683D">
        <w:rPr>
          <w:rFonts w:cs="Zar2" w:hint="cs"/>
          <w:rtl/>
          <w:lang w:bidi="fa-IR"/>
        </w:rPr>
        <w:t>ده بعدا هر دو را به مشهد روانه کرد و آن دو مدّت</w:t>
      </w:r>
      <w:r w:rsidR="0063683D">
        <w:rPr>
          <w:rFonts w:cs="Zar2" w:hint="cs"/>
          <w:rtl/>
          <w:lang w:bidi="fa-IR"/>
        </w:rPr>
        <w:t>ي</w:t>
      </w:r>
      <w:r w:rsidRPr="0063683D">
        <w:rPr>
          <w:rFonts w:cs="Zar2" w:hint="cs"/>
          <w:rtl/>
          <w:lang w:bidi="fa-IR"/>
        </w:rPr>
        <w:t xml:space="preserve"> در صفحات خراسان به تبش</w:t>
      </w:r>
      <w:r w:rsidR="0063683D">
        <w:rPr>
          <w:rFonts w:cs="Zar2" w:hint="cs"/>
          <w:rtl/>
          <w:lang w:bidi="fa-IR"/>
        </w:rPr>
        <w:t>ي</w:t>
      </w:r>
      <w:r w:rsidRPr="0063683D">
        <w:rPr>
          <w:rFonts w:cs="Zar2" w:hint="cs"/>
          <w:rtl/>
          <w:lang w:bidi="fa-IR"/>
        </w:rPr>
        <w:t>ر و تبل</w:t>
      </w:r>
      <w:r w:rsidR="0063683D">
        <w:rPr>
          <w:rFonts w:cs="Zar2" w:hint="cs"/>
          <w:rtl/>
          <w:lang w:bidi="fa-IR"/>
        </w:rPr>
        <w:t>ي</w:t>
      </w:r>
      <w:r w:rsidRPr="0063683D">
        <w:rPr>
          <w:rFonts w:cs="Zar2" w:hint="cs"/>
          <w:rtl/>
          <w:lang w:bidi="fa-IR"/>
        </w:rPr>
        <w:t>غ مشغول بودند.</w:t>
      </w:r>
    </w:p>
    <w:p w14:paraId="3575C21C" w14:textId="77777777" w:rsidR="00C91E1A" w:rsidRPr="0063683D" w:rsidRDefault="00C91E1A" w:rsidP="00C91E1A">
      <w:pPr>
        <w:spacing w:line="312" w:lineRule="auto"/>
        <w:rPr>
          <w:rFonts w:cs="Zar2" w:hint="cs"/>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ن سفر که به طهران مراجعت نمودند پس از چند</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نا به تنهائ</w:t>
      </w:r>
      <w:r w:rsidR="0063683D">
        <w:rPr>
          <w:rFonts w:cs="Zar2" w:hint="cs"/>
          <w:rtl/>
          <w:lang w:bidi="fa-IR"/>
        </w:rPr>
        <w:t>ي</w:t>
      </w:r>
      <w:r w:rsidRPr="0063683D">
        <w:rPr>
          <w:rFonts w:cs="Zar2" w:hint="cs"/>
          <w:rtl/>
          <w:lang w:bidi="fa-IR"/>
        </w:rPr>
        <w:t xml:space="preserve"> سفر</w:t>
      </w:r>
      <w:r w:rsidR="0063683D">
        <w:rPr>
          <w:rFonts w:cs="Zar2" w:hint="cs"/>
          <w:rtl/>
          <w:lang w:bidi="fa-IR"/>
        </w:rPr>
        <w:t>ي</w:t>
      </w:r>
      <w:r w:rsidRPr="0063683D">
        <w:rPr>
          <w:rFonts w:cs="Zar2" w:hint="cs"/>
          <w:rtl/>
          <w:lang w:bidi="fa-IR"/>
        </w:rPr>
        <w:t xml:space="preserve"> به کرمانشاه نمود آن اوقات اقبال الدّوله پسر ام</w:t>
      </w:r>
      <w:r w:rsidR="0063683D">
        <w:rPr>
          <w:rFonts w:cs="Zar2" w:hint="cs"/>
          <w:rtl/>
          <w:lang w:bidi="fa-IR"/>
        </w:rPr>
        <w:t>ي</w:t>
      </w:r>
      <w:r w:rsidRPr="0063683D">
        <w:rPr>
          <w:rFonts w:cs="Zar2" w:hint="cs"/>
          <w:rtl/>
          <w:lang w:bidi="fa-IR"/>
        </w:rPr>
        <w:t>ن الدّول</w:t>
      </w:r>
      <w:r w:rsidRPr="0063683D">
        <w:rPr>
          <w:rFonts w:ascii="Arial" w:hAnsi="Arial" w:cs="Arial" w:hint="cs"/>
          <w:rtl/>
          <w:lang w:bidi="fa-IR"/>
        </w:rPr>
        <w:t>ۀ</w:t>
      </w:r>
      <w:r w:rsidRPr="0063683D">
        <w:rPr>
          <w:rFonts w:cs="Zar2" w:hint="cs"/>
          <w:rtl/>
          <w:lang w:bidi="fa-IR"/>
        </w:rPr>
        <w:t xml:space="preserve"> کاشان</w:t>
      </w:r>
      <w:r w:rsidR="0063683D">
        <w:rPr>
          <w:rFonts w:cs="Zar2" w:hint="cs"/>
          <w:rtl/>
          <w:lang w:bidi="fa-IR"/>
        </w:rPr>
        <w:t>ي</w:t>
      </w:r>
      <w:r w:rsidRPr="0063683D">
        <w:rPr>
          <w:rFonts w:cs="Zar2" w:hint="cs"/>
          <w:rtl/>
          <w:lang w:bidi="fa-IR"/>
        </w:rPr>
        <w:t xml:space="preserve"> وال</w:t>
      </w:r>
      <w:r w:rsidR="0063683D">
        <w:rPr>
          <w:rFonts w:cs="Zar2" w:hint="cs"/>
          <w:rtl/>
          <w:lang w:bidi="fa-IR"/>
        </w:rPr>
        <w:t>ي</w:t>
      </w:r>
      <w:r w:rsidRPr="0063683D">
        <w:rPr>
          <w:rFonts w:cs="Zar2" w:hint="cs"/>
          <w:rtl/>
          <w:lang w:bidi="fa-IR"/>
        </w:rPr>
        <w:t xml:space="preserve"> کردستان و کرمانشاه بود و آقا عبدالکر</w:t>
      </w:r>
      <w:r w:rsidR="0063683D">
        <w:rPr>
          <w:rFonts w:cs="Zar2" w:hint="cs"/>
          <w:rtl/>
          <w:lang w:bidi="fa-IR"/>
        </w:rPr>
        <w:t>ي</w:t>
      </w:r>
      <w:r w:rsidRPr="0063683D">
        <w:rPr>
          <w:rFonts w:cs="Zar2" w:hint="cs"/>
          <w:rtl/>
          <w:lang w:bidi="fa-IR"/>
        </w:rPr>
        <w:t>م ماهوت فروش مبلّغ آقا م</w:t>
      </w:r>
      <w:r w:rsidR="0063683D">
        <w:rPr>
          <w:rFonts w:cs="Zar2" w:hint="cs"/>
          <w:rtl/>
          <w:lang w:bidi="fa-IR"/>
        </w:rPr>
        <w:t>ي</w:t>
      </w:r>
      <w:r w:rsidRPr="0063683D">
        <w:rPr>
          <w:rFonts w:cs="Zar2" w:hint="cs"/>
          <w:rtl/>
          <w:lang w:bidi="fa-IR"/>
        </w:rPr>
        <w:t>رزا ابوالفضل گلپا</w:t>
      </w:r>
      <w:r w:rsidR="0063683D">
        <w:rPr>
          <w:rFonts w:cs="Zar2" w:hint="cs"/>
          <w:rtl/>
          <w:lang w:bidi="fa-IR"/>
        </w:rPr>
        <w:t>ي</w:t>
      </w:r>
      <w:r w:rsidRPr="0063683D">
        <w:rPr>
          <w:rFonts w:cs="Zar2" w:hint="cs"/>
          <w:rtl/>
          <w:lang w:bidi="fa-IR"/>
        </w:rPr>
        <w:t>گان</w:t>
      </w:r>
      <w:r w:rsidR="0063683D">
        <w:rPr>
          <w:rFonts w:cs="Zar2" w:hint="cs"/>
          <w:rtl/>
          <w:lang w:bidi="fa-IR"/>
        </w:rPr>
        <w:t>ي</w:t>
      </w:r>
      <w:r w:rsidRPr="0063683D">
        <w:rPr>
          <w:rFonts w:cs="Zar2" w:hint="cs"/>
          <w:rtl/>
          <w:lang w:bidi="fa-IR"/>
        </w:rPr>
        <w:t xml:space="preserve"> هم در آن</w:t>
      </w:r>
      <w:r w:rsidR="006C3A8C" w:rsidRPr="0063683D">
        <w:rPr>
          <w:rFonts w:cs="Zar2" w:hint="cs"/>
          <w:rtl/>
          <w:lang w:bidi="fa-IR"/>
        </w:rPr>
        <w:t xml:space="preserve"> </w:t>
      </w:r>
      <w:r w:rsidRPr="0063683D">
        <w:rPr>
          <w:rFonts w:cs="Zar2" w:hint="cs"/>
          <w:rtl/>
          <w:lang w:bidi="fa-IR"/>
        </w:rPr>
        <w:t>جا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w:t>
      </w:r>
      <w:r w:rsidR="0063683D">
        <w:rPr>
          <w:rFonts w:cs="Zar2" w:hint="cs"/>
          <w:rtl/>
          <w:lang w:bidi="fa-IR"/>
        </w:rPr>
        <w:t>ي</w:t>
      </w:r>
      <w:r w:rsidRPr="0063683D">
        <w:rPr>
          <w:rFonts w:cs="Zar2" w:hint="cs"/>
          <w:rtl/>
          <w:lang w:bidi="fa-IR"/>
        </w:rPr>
        <w:t xml:space="preserve">ست و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ندما</w:t>
      </w:r>
      <w:r w:rsidR="0063683D">
        <w:rPr>
          <w:rFonts w:cs="Zar2" w:hint="cs"/>
          <w:rtl/>
          <w:lang w:bidi="fa-IR"/>
        </w:rPr>
        <w:t>ي</w:t>
      </w:r>
      <w:r w:rsidRPr="0063683D">
        <w:rPr>
          <w:rFonts w:cs="Zar2" w:hint="cs"/>
          <w:rtl/>
          <w:lang w:bidi="fa-IR"/>
        </w:rPr>
        <w:t xml:space="preserve"> اقبال الدّوله به شمارم</w:t>
      </w:r>
      <w:r w:rsidR="0063683D">
        <w:rPr>
          <w:rFonts w:cs="Zar2" w:hint="cs"/>
          <w:rtl/>
          <w:lang w:bidi="fa-IR"/>
        </w:rPr>
        <w:t>ي</w:t>
      </w:r>
      <w:r w:rsidRPr="0063683D">
        <w:rPr>
          <w:rFonts w:cs="Zar2" w:hint="cs"/>
          <w:rtl/>
          <w:lang w:bidi="fa-IR"/>
        </w:rPr>
        <w:t xml:space="preserve"> آمد و به هم</w:t>
      </w:r>
      <w:r w:rsidR="0063683D">
        <w:rPr>
          <w:rFonts w:cs="Zar2" w:hint="cs"/>
          <w:rtl/>
          <w:lang w:bidi="fa-IR"/>
        </w:rPr>
        <w:t>ي</w:t>
      </w:r>
      <w:r w:rsidRPr="0063683D">
        <w:rPr>
          <w:rFonts w:cs="Zar2" w:hint="cs"/>
          <w:rtl/>
          <w:lang w:bidi="fa-IR"/>
        </w:rPr>
        <w:t>ن سبب ملقّب به قوام د</w:t>
      </w:r>
      <w:r w:rsidR="0063683D">
        <w:rPr>
          <w:rFonts w:cs="Zar2" w:hint="cs"/>
          <w:rtl/>
          <w:lang w:bidi="fa-IR"/>
        </w:rPr>
        <w:t>ي</w:t>
      </w:r>
      <w:r w:rsidRPr="0063683D">
        <w:rPr>
          <w:rFonts w:cs="Zar2" w:hint="cs"/>
          <w:rtl/>
          <w:lang w:bidi="fa-IR"/>
        </w:rPr>
        <w:t>وان گرد</w:t>
      </w:r>
      <w:r w:rsidR="0063683D">
        <w:rPr>
          <w:rFonts w:cs="Zar2" w:hint="cs"/>
          <w:rtl/>
          <w:lang w:bidi="fa-IR"/>
        </w:rPr>
        <w:t>ي</w:t>
      </w:r>
      <w:r w:rsidRPr="0063683D">
        <w:rPr>
          <w:rFonts w:cs="Zar2" w:hint="cs"/>
          <w:rtl/>
          <w:lang w:bidi="fa-IR"/>
        </w:rPr>
        <w:t>ده بود و اقبال الدّوله مرد</w:t>
      </w:r>
      <w:r w:rsidR="0063683D">
        <w:rPr>
          <w:rFonts w:cs="Zar2" w:hint="cs"/>
          <w:rtl/>
          <w:lang w:bidi="fa-IR"/>
        </w:rPr>
        <w:t>ي</w:t>
      </w:r>
      <w:r w:rsidRPr="0063683D">
        <w:rPr>
          <w:rFonts w:cs="Zar2" w:hint="cs"/>
          <w:rtl/>
          <w:lang w:bidi="fa-IR"/>
        </w:rPr>
        <w:t xml:space="preserve"> بود با فضل و ادب به علم نحو عالم و دارند</w:t>
      </w:r>
      <w:r w:rsidRPr="0063683D">
        <w:rPr>
          <w:rFonts w:ascii="Arial" w:hAnsi="Arial" w:cs="Arial" w:hint="cs"/>
          <w:rtl/>
          <w:lang w:bidi="fa-IR"/>
        </w:rPr>
        <w:t>ۀ</w:t>
      </w:r>
      <w:r w:rsidRPr="0063683D">
        <w:rPr>
          <w:rFonts w:cs="Zar2" w:hint="cs"/>
          <w:rtl/>
          <w:lang w:bidi="fa-IR"/>
        </w:rPr>
        <w:t xml:space="preserve"> طبع روان</w:t>
      </w:r>
      <w:r w:rsidR="0063683D">
        <w:rPr>
          <w:rFonts w:cs="Zar2" w:hint="cs"/>
          <w:rtl/>
          <w:lang w:bidi="fa-IR"/>
        </w:rPr>
        <w:t>ي</w:t>
      </w:r>
      <w:r w:rsidRPr="0063683D">
        <w:rPr>
          <w:rFonts w:cs="Zar2" w:hint="cs"/>
          <w:rtl/>
          <w:lang w:bidi="fa-IR"/>
        </w:rPr>
        <w:t xml:space="preserve"> بود و نسبت به امر هم محبّت</w:t>
      </w:r>
      <w:r w:rsidR="0063683D">
        <w:rPr>
          <w:rFonts w:cs="Zar2" w:hint="cs"/>
          <w:rtl/>
          <w:lang w:bidi="fa-IR"/>
        </w:rPr>
        <w:t>ي</w:t>
      </w:r>
      <w:r w:rsidRPr="0063683D">
        <w:rPr>
          <w:rFonts w:cs="Zar2" w:hint="cs"/>
          <w:rtl/>
          <w:lang w:bidi="fa-IR"/>
        </w:rPr>
        <w:t xml:space="preserve"> داشت به هم</w:t>
      </w:r>
      <w:r w:rsidR="0063683D">
        <w:rPr>
          <w:rFonts w:cs="Zar2" w:hint="cs"/>
          <w:rtl/>
          <w:lang w:bidi="fa-IR"/>
        </w:rPr>
        <w:t>ي</w:t>
      </w:r>
      <w:r w:rsidRPr="0063683D">
        <w:rPr>
          <w:rFonts w:cs="Zar2" w:hint="cs"/>
          <w:rtl/>
          <w:lang w:bidi="fa-IR"/>
        </w:rPr>
        <w:t>ن سبب از ارباب ذوق خوشش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 آقا عبدالکر</w:t>
      </w:r>
      <w:r w:rsidR="0063683D">
        <w:rPr>
          <w:rFonts w:cs="Zar2" w:hint="cs"/>
          <w:rtl/>
          <w:lang w:bidi="fa-IR"/>
        </w:rPr>
        <w:t>ي</w:t>
      </w:r>
      <w:r w:rsidRPr="0063683D">
        <w:rPr>
          <w:rFonts w:cs="Zar2" w:hint="cs"/>
          <w:rtl/>
          <w:lang w:bidi="fa-IR"/>
        </w:rPr>
        <w:t>م مزبور س</w:t>
      </w:r>
      <w:r w:rsidR="0063683D">
        <w:rPr>
          <w:rFonts w:cs="Zar2" w:hint="cs"/>
          <w:rtl/>
          <w:lang w:bidi="fa-IR"/>
        </w:rPr>
        <w:t>ي</w:t>
      </w:r>
      <w:r w:rsidRPr="0063683D">
        <w:rPr>
          <w:rFonts w:cs="Zar2" w:hint="cs"/>
          <w:rtl/>
          <w:lang w:bidi="fa-IR"/>
        </w:rPr>
        <w:t>نا را به او معرّف</w:t>
      </w:r>
      <w:r w:rsidR="0063683D">
        <w:rPr>
          <w:rFonts w:cs="Zar2" w:hint="cs"/>
          <w:rtl/>
          <w:lang w:bidi="fa-IR"/>
        </w:rPr>
        <w:t>ي</w:t>
      </w:r>
      <w:r w:rsidRPr="0063683D">
        <w:rPr>
          <w:rFonts w:cs="Zar2" w:hint="cs"/>
          <w:rtl/>
          <w:lang w:bidi="fa-IR"/>
        </w:rPr>
        <w:t xml:space="preserve"> نمود و با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ملاقات کردند و هر روز با هم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نشستند و گاه</w:t>
      </w:r>
      <w:r w:rsidR="0063683D">
        <w:rPr>
          <w:rFonts w:cs="Zar2" w:hint="cs"/>
          <w:rtl/>
          <w:lang w:bidi="fa-IR"/>
        </w:rPr>
        <w:t>ي</w:t>
      </w:r>
      <w:r w:rsidRPr="0063683D">
        <w:rPr>
          <w:rFonts w:cs="Zar2" w:hint="cs"/>
          <w:rtl/>
          <w:lang w:bidi="fa-IR"/>
        </w:rPr>
        <w:t xml:space="preserve"> شعر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گفتند روز</w:t>
      </w:r>
      <w:r w:rsidR="0063683D">
        <w:rPr>
          <w:rFonts w:cs="Zar2" w:hint="cs"/>
          <w:rtl/>
          <w:lang w:bidi="fa-IR"/>
        </w:rPr>
        <w:t>ي</w:t>
      </w:r>
      <w:r w:rsidRPr="0063683D">
        <w:rPr>
          <w:rFonts w:cs="Zar2" w:hint="cs"/>
          <w:rtl/>
          <w:lang w:bidi="fa-IR"/>
        </w:rPr>
        <w:t xml:space="preserve"> اقبال الدّوله ا</w:t>
      </w:r>
      <w:r w:rsidR="0063683D">
        <w:rPr>
          <w:rFonts w:cs="Zar2" w:hint="cs"/>
          <w:rtl/>
          <w:lang w:bidi="fa-IR"/>
        </w:rPr>
        <w:t>ي</w:t>
      </w:r>
      <w:r w:rsidRPr="0063683D">
        <w:rPr>
          <w:rFonts w:cs="Zar2" w:hint="cs"/>
          <w:rtl/>
          <w:lang w:bidi="fa-IR"/>
        </w:rPr>
        <w:t>ن شعر را گفت: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8"/>
      </w:tblGrid>
      <w:tr w:rsidR="003D6C2D" w:rsidRPr="0063683D" w14:paraId="0B1E1141" w14:textId="77777777" w:rsidTr="00530689">
        <w:tc>
          <w:tcPr>
            <w:tcW w:w="4621" w:type="dxa"/>
          </w:tcPr>
          <w:p w14:paraId="01A46F63" w14:textId="77777777" w:rsidR="003D6C2D" w:rsidRPr="0063683D" w:rsidRDefault="003363B6" w:rsidP="00530689">
            <w:pPr>
              <w:spacing w:line="312" w:lineRule="auto"/>
              <w:rPr>
                <w:rFonts w:cs="Zar2"/>
                <w:rtl/>
                <w:lang w:bidi="fa-IR"/>
              </w:rPr>
            </w:pPr>
            <w:r w:rsidRPr="0063683D">
              <w:rPr>
                <w:rFonts w:cs="Zar2" w:hint="cs"/>
                <w:rtl/>
                <w:lang w:bidi="fa-IR"/>
              </w:rPr>
              <w:t>زان ت</w:t>
            </w:r>
            <w:r w:rsidR="0063683D">
              <w:rPr>
                <w:rFonts w:cs="Zar2" w:hint="cs"/>
                <w:rtl/>
                <w:lang w:bidi="fa-IR"/>
              </w:rPr>
              <w:t>ي</w:t>
            </w:r>
            <w:r w:rsidRPr="0063683D">
              <w:rPr>
                <w:rFonts w:cs="Zar2" w:hint="cs"/>
                <w:rtl/>
                <w:lang w:bidi="fa-IR"/>
              </w:rPr>
              <w:t>ر جگر دوز که مژگان و</w:t>
            </w:r>
            <w:r w:rsidR="0063683D">
              <w:rPr>
                <w:rFonts w:cs="Zar2" w:hint="cs"/>
                <w:rtl/>
                <w:lang w:bidi="fa-IR"/>
              </w:rPr>
              <w:t>ي</w:t>
            </w:r>
            <w:r w:rsidRPr="0063683D">
              <w:rPr>
                <w:rFonts w:cs="Zar2" w:hint="cs"/>
                <w:rtl/>
                <w:lang w:bidi="fa-IR"/>
              </w:rPr>
              <w:t xml:space="preserve"> اندوخت</w:t>
            </w:r>
          </w:p>
        </w:tc>
        <w:tc>
          <w:tcPr>
            <w:tcW w:w="4622" w:type="dxa"/>
          </w:tcPr>
          <w:p w14:paraId="1C51D9D2" w14:textId="77777777" w:rsidR="003D6C2D" w:rsidRPr="0063683D" w:rsidRDefault="003363B6" w:rsidP="00530689">
            <w:pPr>
              <w:spacing w:line="312" w:lineRule="auto"/>
              <w:rPr>
                <w:rFonts w:cs="Zar2"/>
                <w:rtl/>
                <w:lang w:bidi="fa-IR"/>
              </w:rPr>
            </w:pPr>
            <w:r w:rsidRPr="0063683D">
              <w:rPr>
                <w:rFonts w:cs="Zar2" w:hint="cs"/>
                <w:rtl/>
                <w:lang w:bidi="fa-IR"/>
              </w:rPr>
              <w:t>دل رفت بجائ</w:t>
            </w:r>
            <w:r w:rsidR="0063683D">
              <w:rPr>
                <w:rFonts w:cs="Zar2" w:hint="cs"/>
                <w:rtl/>
                <w:lang w:bidi="fa-IR"/>
              </w:rPr>
              <w:t>ي</w:t>
            </w:r>
            <w:r w:rsidRPr="0063683D">
              <w:rPr>
                <w:rFonts w:cs="Zar2" w:hint="cs"/>
                <w:rtl/>
                <w:lang w:bidi="fa-IR"/>
              </w:rPr>
              <w:t xml:space="preserve"> که عرب رفت و ن</w:t>
            </w:r>
            <w:r w:rsidR="0063683D">
              <w:rPr>
                <w:rFonts w:cs="Zar2" w:hint="cs"/>
                <w:rtl/>
                <w:lang w:bidi="fa-IR"/>
              </w:rPr>
              <w:t>ي</w:t>
            </w:r>
            <w:r w:rsidRPr="0063683D">
              <w:rPr>
                <w:rFonts w:cs="Zar2" w:hint="cs"/>
                <w:rtl/>
                <w:lang w:bidi="fa-IR"/>
              </w:rPr>
              <w:t xml:space="preserve"> انداخت</w:t>
            </w:r>
          </w:p>
        </w:tc>
      </w:tr>
    </w:tbl>
    <w:p w14:paraId="1B889FED" w14:textId="77777777" w:rsidR="00FE17FF" w:rsidRPr="0063683D" w:rsidRDefault="00FE17FF" w:rsidP="00C91E1A">
      <w:pPr>
        <w:spacing w:line="312" w:lineRule="auto"/>
        <w:rPr>
          <w:rFonts w:cs="Zar2" w:hint="cs"/>
          <w:rtl/>
          <w:lang w:bidi="fa-IR"/>
        </w:rPr>
      </w:pPr>
    </w:p>
    <w:p w14:paraId="636C16DB" w14:textId="77777777" w:rsidR="00C91E1A" w:rsidRPr="0063683D" w:rsidRDefault="00C91E1A" w:rsidP="00C91E1A">
      <w:pPr>
        <w:spacing w:line="312" w:lineRule="auto"/>
        <w:rPr>
          <w:rFonts w:cs="Zar2" w:hint="cs"/>
          <w:rtl/>
          <w:lang w:bidi="fa-IR"/>
        </w:rPr>
      </w:pPr>
      <w:r w:rsidRPr="0063683D">
        <w:rPr>
          <w:rFonts w:cs="Zar2" w:hint="cs"/>
          <w:rtl/>
          <w:lang w:bidi="fa-IR"/>
        </w:rPr>
        <w:t>س</w:t>
      </w:r>
      <w:r w:rsidR="0063683D">
        <w:rPr>
          <w:rFonts w:cs="Zar2" w:hint="cs"/>
          <w:rtl/>
          <w:lang w:bidi="fa-IR"/>
        </w:rPr>
        <w:t>ي</w:t>
      </w:r>
      <w:r w:rsidRPr="0063683D">
        <w:rPr>
          <w:rFonts w:cs="Zar2" w:hint="cs"/>
          <w:rtl/>
          <w:lang w:bidi="fa-IR"/>
        </w:rPr>
        <w:t>نا بر وزن آن ا</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ت را گفت:</w:t>
      </w:r>
      <w:r w:rsidRPr="0063683D">
        <w:rPr>
          <w:rFonts w:cs="Zar2" w:hint="cs"/>
          <w:color w:val="FF0000"/>
          <w:rtl/>
          <w:lang w:bidi="fa-IR"/>
        </w:rPr>
        <w:t xml:space="preserve"> </w:t>
      </w:r>
      <w:r w:rsidRPr="0063683D">
        <w:rPr>
          <w:rFonts w:cs="Zar2" w:hint="cs"/>
          <w:rtl/>
          <w:lang w:bidi="fa-IR"/>
        </w:rPr>
        <w:t xml:space="preserve">(147)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9"/>
      </w:tblGrid>
      <w:tr w:rsidR="003363B6" w:rsidRPr="0063683D" w14:paraId="2B3BCD15" w14:textId="77777777" w:rsidTr="00530689">
        <w:tc>
          <w:tcPr>
            <w:tcW w:w="4621" w:type="dxa"/>
          </w:tcPr>
          <w:p w14:paraId="44B5CA41" w14:textId="77777777" w:rsidR="003363B6" w:rsidRPr="0063683D" w:rsidRDefault="003363B6" w:rsidP="00530689">
            <w:pPr>
              <w:spacing w:line="312" w:lineRule="auto"/>
              <w:rPr>
                <w:rFonts w:cs="Zar2"/>
                <w:rtl/>
                <w:lang w:bidi="fa-IR"/>
              </w:rPr>
            </w:pPr>
            <w:r w:rsidRPr="0063683D">
              <w:rPr>
                <w:rFonts w:cs="Zar2" w:hint="cs"/>
                <w:rtl/>
                <w:lang w:bidi="fa-IR"/>
              </w:rPr>
              <w:t>تا دلبر من رحل اقامت بر</w:t>
            </w:r>
            <w:r w:rsidR="0063683D">
              <w:rPr>
                <w:rFonts w:cs="Zar2" w:hint="cs"/>
                <w:rtl/>
                <w:lang w:bidi="fa-IR"/>
              </w:rPr>
              <w:t>ي</w:t>
            </w:r>
            <w:r w:rsidRPr="0063683D">
              <w:rPr>
                <w:rFonts w:cs="Zar2" w:hint="cs"/>
                <w:rtl/>
                <w:lang w:bidi="fa-IR"/>
              </w:rPr>
              <w:t xml:space="preserve"> انداخت</w:t>
            </w:r>
          </w:p>
        </w:tc>
        <w:tc>
          <w:tcPr>
            <w:tcW w:w="4622" w:type="dxa"/>
          </w:tcPr>
          <w:p w14:paraId="0D1CF6FC" w14:textId="77777777" w:rsidR="003363B6" w:rsidRPr="0063683D" w:rsidRDefault="003363B6" w:rsidP="00530689">
            <w:pPr>
              <w:spacing w:line="312" w:lineRule="auto"/>
              <w:rPr>
                <w:rFonts w:cs="Zar2"/>
                <w:rtl/>
                <w:lang w:bidi="fa-IR"/>
              </w:rPr>
            </w:pPr>
            <w:r w:rsidRPr="0063683D">
              <w:rPr>
                <w:rFonts w:cs="Zar2" w:hint="cs"/>
                <w:rtl/>
                <w:lang w:bidi="fa-IR"/>
              </w:rPr>
              <w:t>دل رفت بجائ</w:t>
            </w:r>
            <w:r w:rsidR="0063683D">
              <w:rPr>
                <w:rFonts w:cs="Zar2" w:hint="cs"/>
                <w:rtl/>
                <w:lang w:bidi="fa-IR"/>
              </w:rPr>
              <w:t>ي</w:t>
            </w:r>
            <w:r w:rsidRPr="0063683D">
              <w:rPr>
                <w:rFonts w:cs="Zar2" w:hint="cs"/>
                <w:rtl/>
                <w:lang w:bidi="fa-IR"/>
              </w:rPr>
              <w:t xml:space="preserve"> که عرب رفت و ن</w:t>
            </w:r>
            <w:r w:rsidR="0063683D">
              <w:rPr>
                <w:rFonts w:cs="Zar2" w:hint="cs"/>
                <w:rtl/>
                <w:lang w:bidi="fa-IR"/>
              </w:rPr>
              <w:t>ي</w:t>
            </w:r>
            <w:r w:rsidRPr="0063683D">
              <w:rPr>
                <w:rFonts w:cs="Zar2" w:hint="cs"/>
                <w:rtl/>
                <w:lang w:bidi="fa-IR"/>
              </w:rPr>
              <w:t xml:space="preserve"> انداخت</w:t>
            </w:r>
          </w:p>
        </w:tc>
      </w:tr>
    </w:tbl>
    <w:p w14:paraId="30376690" w14:textId="77777777" w:rsidR="00FE17FF" w:rsidRPr="0063683D" w:rsidRDefault="00FE17FF" w:rsidP="00C91E1A">
      <w:pPr>
        <w:spacing w:line="312" w:lineRule="auto"/>
        <w:rPr>
          <w:rFonts w:cs="Zar2" w:hint="cs"/>
          <w:rtl/>
          <w:lang w:bidi="fa-IR"/>
        </w:rPr>
      </w:pPr>
    </w:p>
    <w:p w14:paraId="5866642C" w14:textId="77777777" w:rsidR="00C91E1A" w:rsidRPr="0063683D" w:rsidRDefault="00C91E1A" w:rsidP="00C91E1A">
      <w:pPr>
        <w:spacing w:line="312" w:lineRule="auto"/>
        <w:rPr>
          <w:rFonts w:cs="Zar2" w:hint="cs"/>
          <w:rtl/>
          <w:lang w:bidi="fa-IR"/>
        </w:rPr>
      </w:pPr>
      <w:r w:rsidRPr="0063683D">
        <w:rPr>
          <w:rFonts w:cs="Zar2" w:hint="cs"/>
          <w:rtl/>
          <w:lang w:bidi="fa-IR"/>
        </w:rPr>
        <w:t>هم</w:t>
      </w:r>
      <w:r w:rsidR="006C3A8C" w:rsidRPr="0063683D">
        <w:rPr>
          <w:rFonts w:cs="Zar2" w:hint="cs"/>
          <w:rtl/>
          <w:lang w:bidi="fa-IR"/>
        </w:rPr>
        <w:t xml:space="preserve"> </w:t>
      </w:r>
      <w:r w:rsidRPr="0063683D">
        <w:rPr>
          <w:rFonts w:cs="Zar2" w:hint="cs"/>
          <w:rtl/>
          <w:lang w:bidi="fa-IR"/>
        </w:rPr>
        <w:t>چن</w:t>
      </w:r>
      <w:r w:rsidR="0063683D">
        <w:rPr>
          <w:rFonts w:cs="Zar2" w:hint="cs"/>
          <w:rtl/>
          <w:lang w:bidi="fa-IR"/>
        </w:rPr>
        <w:t>ي</w:t>
      </w:r>
      <w:r w:rsidRPr="0063683D">
        <w:rPr>
          <w:rFonts w:cs="Zar2" w:hint="cs"/>
          <w:rtl/>
          <w:lang w:bidi="fa-IR"/>
        </w:rPr>
        <w:t>ن اقبال الدّوله غزل</w:t>
      </w:r>
      <w:r w:rsidR="0063683D">
        <w:rPr>
          <w:rFonts w:cs="Zar2" w:hint="cs"/>
          <w:rtl/>
          <w:lang w:bidi="fa-IR"/>
        </w:rPr>
        <w:t>ي</w:t>
      </w:r>
      <w:r w:rsidRPr="0063683D">
        <w:rPr>
          <w:rFonts w:cs="Zar2" w:hint="cs"/>
          <w:rtl/>
          <w:lang w:bidi="fa-IR"/>
        </w:rPr>
        <w:t xml:space="preserve"> سروده بود که س</w:t>
      </w:r>
      <w:r w:rsidR="0063683D">
        <w:rPr>
          <w:rFonts w:cs="Zar2" w:hint="cs"/>
          <w:rtl/>
          <w:lang w:bidi="fa-IR"/>
        </w:rPr>
        <w:t>ي</w:t>
      </w:r>
      <w:r w:rsidRPr="0063683D">
        <w:rPr>
          <w:rFonts w:cs="Zar2" w:hint="cs"/>
          <w:rtl/>
          <w:lang w:bidi="fa-IR"/>
        </w:rPr>
        <w:t>نا هم به استقبال او رفته غزل</w:t>
      </w:r>
      <w:r w:rsidR="0063683D">
        <w:rPr>
          <w:rFonts w:cs="Zar2" w:hint="cs"/>
          <w:rtl/>
          <w:lang w:bidi="fa-IR"/>
        </w:rPr>
        <w:t>ي</w:t>
      </w:r>
      <w:r w:rsidRPr="0063683D">
        <w:rPr>
          <w:rFonts w:cs="Zar2" w:hint="cs"/>
          <w:rtl/>
          <w:lang w:bidi="fa-IR"/>
        </w:rPr>
        <w:t xml:space="preserve"> گفت که ب</w:t>
      </w:r>
      <w:r w:rsidR="0063683D">
        <w:rPr>
          <w:rFonts w:cs="Zar2" w:hint="cs"/>
          <w:rtl/>
          <w:lang w:bidi="fa-IR"/>
        </w:rPr>
        <w:t>ي</w:t>
      </w:r>
      <w:r w:rsidRPr="0063683D">
        <w:rPr>
          <w:rFonts w:cs="Zar2" w:hint="cs"/>
          <w:rtl/>
          <w:lang w:bidi="fa-IR"/>
        </w:rPr>
        <w:t>ت اوّلش ا</w:t>
      </w:r>
      <w:r w:rsidR="0063683D">
        <w:rPr>
          <w:rFonts w:cs="Zar2" w:hint="cs"/>
          <w:rtl/>
          <w:lang w:bidi="fa-IR"/>
        </w:rPr>
        <w:t>ي</w:t>
      </w:r>
      <w:r w:rsidRPr="0063683D">
        <w:rPr>
          <w:rFonts w:cs="Zar2" w:hint="cs"/>
          <w:rtl/>
          <w:lang w:bidi="fa-IR"/>
        </w:rPr>
        <w:t>ن است: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1"/>
      </w:tblGrid>
      <w:tr w:rsidR="003363B6" w:rsidRPr="0063683D" w14:paraId="29ECDF8E" w14:textId="77777777" w:rsidTr="00530689">
        <w:tc>
          <w:tcPr>
            <w:tcW w:w="4621" w:type="dxa"/>
          </w:tcPr>
          <w:p w14:paraId="6B1DDF39" w14:textId="77777777" w:rsidR="003363B6" w:rsidRPr="0063683D" w:rsidRDefault="003363B6" w:rsidP="00530689">
            <w:pPr>
              <w:spacing w:line="312" w:lineRule="auto"/>
              <w:rPr>
                <w:rFonts w:cs="Zar2"/>
                <w:rtl/>
                <w:lang w:bidi="fa-IR"/>
              </w:rPr>
            </w:pPr>
            <w:r w:rsidRPr="0063683D">
              <w:rPr>
                <w:rFonts w:cs="Zar2" w:hint="cs"/>
                <w:rtl/>
                <w:lang w:bidi="fa-IR"/>
              </w:rPr>
              <w:t>گر بند بند من اجل از هم جدا کند</w:t>
            </w:r>
          </w:p>
        </w:tc>
        <w:tc>
          <w:tcPr>
            <w:tcW w:w="4622" w:type="dxa"/>
          </w:tcPr>
          <w:p w14:paraId="7409757B" w14:textId="77777777" w:rsidR="003363B6" w:rsidRPr="0063683D" w:rsidRDefault="003363B6" w:rsidP="00530689">
            <w:pPr>
              <w:spacing w:line="312" w:lineRule="auto"/>
              <w:rPr>
                <w:rFonts w:cs="Zar2"/>
                <w:rtl/>
                <w:lang w:bidi="fa-IR"/>
              </w:rPr>
            </w:pPr>
            <w:r w:rsidRPr="0063683D">
              <w:rPr>
                <w:rFonts w:cs="Zar2" w:hint="cs"/>
                <w:rtl/>
                <w:lang w:bidi="fa-IR"/>
              </w:rPr>
              <w:t>هر بند من ز عشق تو چون ن</w:t>
            </w:r>
            <w:r w:rsidR="0063683D">
              <w:rPr>
                <w:rFonts w:cs="Zar2" w:hint="cs"/>
                <w:rtl/>
                <w:lang w:bidi="fa-IR"/>
              </w:rPr>
              <w:t>ي</w:t>
            </w:r>
            <w:r w:rsidRPr="0063683D">
              <w:rPr>
                <w:rFonts w:cs="Zar2" w:hint="cs"/>
                <w:rtl/>
                <w:lang w:bidi="fa-IR"/>
              </w:rPr>
              <w:t xml:space="preserve"> نوا کند</w:t>
            </w:r>
          </w:p>
        </w:tc>
      </w:tr>
    </w:tbl>
    <w:p w14:paraId="7F490567" w14:textId="77777777" w:rsidR="00FE17FF" w:rsidRPr="0063683D" w:rsidRDefault="00FE17FF" w:rsidP="00C91E1A">
      <w:pPr>
        <w:spacing w:line="312" w:lineRule="auto"/>
        <w:rPr>
          <w:rFonts w:cs="Zar2" w:hint="cs"/>
          <w:rtl/>
          <w:lang w:bidi="fa-IR"/>
        </w:rPr>
      </w:pPr>
    </w:p>
    <w:p w14:paraId="2F6130D0" w14:textId="77777777" w:rsidR="00C91E1A" w:rsidRPr="0063683D" w:rsidRDefault="00C91E1A" w:rsidP="00C91E1A">
      <w:pPr>
        <w:spacing w:line="312" w:lineRule="auto"/>
        <w:rPr>
          <w:rFonts w:cs="Zar2"/>
          <w:rtl/>
          <w:lang w:bidi="fa-IR"/>
        </w:rPr>
      </w:pPr>
      <w:r w:rsidRPr="0063683D">
        <w:rPr>
          <w:rFonts w:cs="Zar2" w:hint="cs"/>
          <w:rtl/>
          <w:lang w:bidi="fa-IR"/>
        </w:rPr>
        <w:lastRenderedPageBreak/>
        <w:t>س</w:t>
      </w:r>
      <w:r w:rsidR="0063683D">
        <w:rPr>
          <w:rFonts w:cs="Zar2" w:hint="cs"/>
          <w:rtl/>
          <w:lang w:bidi="fa-IR"/>
        </w:rPr>
        <w:t>ي</w:t>
      </w:r>
      <w:r w:rsidRPr="0063683D">
        <w:rPr>
          <w:rFonts w:cs="Zar2" w:hint="cs"/>
          <w:rtl/>
          <w:lang w:bidi="fa-IR"/>
        </w:rPr>
        <w:t>نا قر</w:t>
      </w:r>
      <w:r w:rsidR="0063683D">
        <w:rPr>
          <w:rFonts w:cs="Zar2" w:hint="cs"/>
          <w:rtl/>
          <w:lang w:bidi="fa-IR"/>
        </w:rPr>
        <w:t>ي</w:t>
      </w:r>
      <w:r w:rsidRPr="0063683D">
        <w:rPr>
          <w:rFonts w:cs="Zar2" w:hint="cs"/>
          <w:rtl/>
          <w:lang w:bidi="fa-IR"/>
        </w:rPr>
        <w:t>ب دو سال در کرمانشاه مانده موفّق به هدا</w:t>
      </w:r>
      <w:r w:rsidR="0063683D">
        <w:rPr>
          <w:rFonts w:cs="Zar2" w:hint="cs"/>
          <w:rtl/>
          <w:lang w:bidi="fa-IR"/>
        </w:rPr>
        <w:t>ي</w:t>
      </w:r>
      <w:r w:rsidRPr="0063683D">
        <w:rPr>
          <w:rFonts w:cs="Zar2" w:hint="cs"/>
          <w:rtl/>
          <w:lang w:bidi="fa-IR"/>
        </w:rPr>
        <w:t>ت نفوس</w:t>
      </w:r>
      <w:r w:rsidR="0063683D">
        <w:rPr>
          <w:rFonts w:cs="Zar2" w:hint="cs"/>
          <w:rtl/>
          <w:lang w:bidi="fa-IR"/>
        </w:rPr>
        <w:t>ي</w:t>
      </w:r>
      <w:r w:rsidRPr="0063683D">
        <w:rPr>
          <w:rFonts w:cs="Zar2" w:hint="cs"/>
          <w:rtl/>
          <w:lang w:bidi="fa-IR"/>
        </w:rPr>
        <w:t xml:space="preserve"> چند گرد</w:t>
      </w:r>
      <w:r w:rsidR="0063683D">
        <w:rPr>
          <w:rFonts w:cs="Zar2" w:hint="cs"/>
          <w:rtl/>
          <w:lang w:bidi="fa-IR"/>
        </w:rPr>
        <w:t>ي</w:t>
      </w:r>
      <w:r w:rsidRPr="0063683D">
        <w:rPr>
          <w:rFonts w:cs="Zar2" w:hint="cs"/>
          <w:rtl/>
          <w:lang w:bidi="fa-IR"/>
        </w:rPr>
        <w:t>د که از جمله آقا م</w:t>
      </w:r>
      <w:r w:rsidR="0063683D">
        <w:rPr>
          <w:rFonts w:cs="Zar2" w:hint="cs"/>
          <w:rtl/>
          <w:lang w:bidi="fa-IR"/>
        </w:rPr>
        <w:t>ي</w:t>
      </w:r>
      <w:r w:rsidRPr="0063683D">
        <w:rPr>
          <w:rFonts w:cs="Zar2" w:hint="cs"/>
          <w:rtl/>
          <w:lang w:bidi="fa-IR"/>
        </w:rPr>
        <w:t>رزا اسحق خان وز</w:t>
      </w:r>
      <w:r w:rsidR="0063683D">
        <w:rPr>
          <w:rFonts w:cs="Zar2" w:hint="cs"/>
          <w:rtl/>
          <w:lang w:bidi="fa-IR"/>
        </w:rPr>
        <w:t>ي</w:t>
      </w:r>
      <w:r w:rsidRPr="0063683D">
        <w:rPr>
          <w:rFonts w:cs="Zar2" w:hint="cs"/>
          <w:rtl/>
          <w:lang w:bidi="fa-IR"/>
        </w:rPr>
        <w:t>ر زاده معروف به حق</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 xml:space="preserve"> بود که قبلاً مذاکرات</w:t>
      </w:r>
      <w:r w:rsidR="0063683D">
        <w:rPr>
          <w:rFonts w:cs="Zar2" w:hint="cs"/>
          <w:rtl/>
          <w:lang w:bidi="fa-IR"/>
        </w:rPr>
        <w:t>ي</w:t>
      </w:r>
      <w:r w:rsidRPr="0063683D">
        <w:rPr>
          <w:rFonts w:cs="Zar2" w:hint="cs"/>
          <w:rtl/>
          <w:lang w:bidi="fa-IR"/>
        </w:rPr>
        <w:t xml:space="preserve"> در خصوص امرالله با او شده ول</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ن</w:t>
      </w:r>
      <w:r w:rsidR="0063683D">
        <w:rPr>
          <w:rFonts w:cs="Zar2" w:hint="cs"/>
          <w:rtl/>
          <w:lang w:bidi="fa-IR"/>
        </w:rPr>
        <w:t>ي</w:t>
      </w:r>
      <w:r w:rsidRPr="0063683D">
        <w:rPr>
          <w:rFonts w:cs="Zar2" w:hint="cs"/>
          <w:rtl/>
          <w:lang w:bidi="fa-IR"/>
        </w:rPr>
        <w:t>اورده بود و چون خبر ورود س</w:t>
      </w:r>
      <w:r w:rsidR="0063683D">
        <w:rPr>
          <w:rFonts w:cs="Zar2" w:hint="cs"/>
          <w:rtl/>
          <w:lang w:bidi="fa-IR"/>
        </w:rPr>
        <w:t>ي</w:t>
      </w:r>
      <w:r w:rsidRPr="0063683D">
        <w:rPr>
          <w:rFonts w:cs="Zar2" w:hint="cs"/>
          <w:rtl/>
          <w:lang w:bidi="fa-IR"/>
        </w:rPr>
        <w:t>نا به او رس</w:t>
      </w:r>
      <w:r w:rsidR="0063683D">
        <w:rPr>
          <w:rFonts w:cs="Zar2" w:hint="cs"/>
          <w:rtl/>
          <w:lang w:bidi="fa-IR"/>
        </w:rPr>
        <w:t>ي</w:t>
      </w:r>
      <w:r w:rsidRPr="0063683D">
        <w:rPr>
          <w:rFonts w:cs="Zar2" w:hint="cs"/>
          <w:rtl/>
          <w:lang w:bidi="fa-IR"/>
        </w:rPr>
        <w:t>د برا</w:t>
      </w:r>
      <w:r w:rsidR="0063683D">
        <w:rPr>
          <w:rFonts w:cs="Zar2" w:hint="cs"/>
          <w:rtl/>
          <w:lang w:bidi="fa-IR"/>
        </w:rPr>
        <w:t>ي</w:t>
      </w:r>
      <w:r w:rsidRPr="0063683D">
        <w:rPr>
          <w:rFonts w:cs="Zar2" w:hint="cs"/>
          <w:rtl/>
          <w:lang w:bidi="fa-IR"/>
        </w:rPr>
        <w:t xml:space="preserve"> تکم</w:t>
      </w:r>
      <w:r w:rsidR="0063683D">
        <w:rPr>
          <w:rFonts w:cs="Zar2" w:hint="cs"/>
          <w:rtl/>
          <w:lang w:bidi="fa-IR"/>
        </w:rPr>
        <w:t>ي</w:t>
      </w:r>
      <w:r w:rsidRPr="0063683D">
        <w:rPr>
          <w:rFonts w:cs="Zar2" w:hint="cs"/>
          <w:rtl/>
          <w:lang w:bidi="fa-IR"/>
        </w:rPr>
        <w:t>ل تحق</w:t>
      </w:r>
      <w:r w:rsidR="0063683D">
        <w:rPr>
          <w:rFonts w:cs="Zar2" w:hint="cs"/>
          <w:rtl/>
          <w:lang w:bidi="fa-IR"/>
        </w:rPr>
        <w:t>ي</w:t>
      </w:r>
      <w:r w:rsidRPr="0063683D">
        <w:rPr>
          <w:rFonts w:cs="Zar2" w:hint="cs"/>
          <w:rtl/>
          <w:lang w:bidi="fa-IR"/>
        </w:rPr>
        <w:t>قات به منزلش رفت اتّفاقا وقت</w:t>
      </w:r>
      <w:r w:rsidR="0063683D">
        <w:rPr>
          <w:rFonts w:cs="Zar2" w:hint="cs"/>
          <w:rtl/>
          <w:lang w:bidi="fa-IR"/>
        </w:rPr>
        <w:t>ي</w:t>
      </w:r>
      <w:r w:rsidRPr="0063683D">
        <w:rPr>
          <w:rFonts w:cs="Zar2" w:hint="cs"/>
          <w:rtl/>
          <w:lang w:bidi="fa-IR"/>
        </w:rPr>
        <w:t xml:space="preserve"> مشغول ادا</w:t>
      </w:r>
      <w:r w:rsidR="0063683D">
        <w:rPr>
          <w:rFonts w:cs="Zar2" w:hint="cs"/>
          <w:rtl/>
          <w:lang w:bidi="fa-IR"/>
        </w:rPr>
        <w:t>ي</w:t>
      </w:r>
      <w:r w:rsidRPr="0063683D">
        <w:rPr>
          <w:rFonts w:cs="Zar2" w:hint="cs"/>
          <w:rtl/>
          <w:lang w:bidi="fa-IR"/>
        </w:rPr>
        <w:t xml:space="preserve"> صلوه کب</w:t>
      </w:r>
      <w:r w:rsidR="0063683D">
        <w:rPr>
          <w:rFonts w:cs="Zar2" w:hint="cs"/>
          <w:rtl/>
          <w:lang w:bidi="fa-IR"/>
        </w:rPr>
        <w:t>ي</w:t>
      </w:r>
      <w:r w:rsidRPr="0063683D">
        <w:rPr>
          <w:rFonts w:cs="Zar2" w:hint="cs"/>
          <w:rtl/>
          <w:lang w:bidi="fa-IR"/>
        </w:rPr>
        <w:t>ر بود م</w:t>
      </w:r>
      <w:r w:rsidR="0063683D">
        <w:rPr>
          <w:rFonts w:cs="Zar2" w:hint="cs"/>
          <w:rtl/>
          <w:lang w:bidi="fa-IR"/>
        </w:rPr>
        <w:t>ي</w:t>
      </w:r>
      <w:r w:rsidRPr="0063683D">
        <w:rPr>
          <w:rFonts w:cs="Zar2" w:hint="cs"/>
          <w:rtl/>
          <w:lang w:bidi="fa-IR"/>
        </w:rPr>
        <w:t>رزا اسحق خان چنان از طرز ادا</w:t>
      </w:r>
      <w:r w:rsidR="0063683D">
        <w:rPr>
          <w:rFonts w:cs="Zar2" w:hint="cs"/>
          <w:rtl/>
          <w:lang w:bidi="fa-IR"/>
        </w:rPr>
        <w:t>ي</w:t>
      </w:r>
      <w:r w:rsidRPr="0063683D">
        <w:rPr>
          <w:rFonts w:cs="Zar2" w:hint="cs"/>
          <w:rtl/>
          <w:lang w:bidi="fa-IR"/>
        </w:rPr>
        <w:t xml:space="preserve"> فر</w:t>
      </w:r>
      <w:r w:rsidR="0063683D">
        <w:rPr>
          <w:rFonts w:cs="Zar2" w:hint="cs"/>
          <w:rtl/>
          <w:lang w:bidi="fa-IR"/>
        </w:rPr>
        <w:t>ي</w:t>
      </w:r>
      <w:r w:rsidRPr="0063683D">
        <w:rPr>
          <w:rFonts w:cs="Zar2" w:hint="cs"/>
          <w:rtl/>
          <w:lang w:bidi="fa-IR"/>
        </w:rPr>
        <w:t>ض</w:t>
      </w:r>
      <w:r w:rsidRPr="0063683D">
        <w:rPr>
          <w:rFonts w:ascii="Arial" w:hAnsi="Arial" w:cs="Arial" w:hint="cs"/>
          <w:rtl/>
          <w:lang w:bidi="fa-IR"/>
        </w:rPr>
        <w:t>ۀ</w:t>
      </w:r>
      <w:r w:rsidRPr="0063683D">
        <w:rPr>
          <w:rFonts w:cs="Zar2" w:hint="cs"/>
          <w:rtl/>
          <w:lang w:bidi="fa-IR"/>
        </w:rPr>
        <w:t xml:space="preserve"> س</w:t>
      </w:r>
      <w:r w:rsidR="0063683D">
        <w:rPr>
          <w:rFonts w:cs="Zar2" w:hint="cs"/>
          <w:rtl/>
          <w:lang w:bidi="fa-IR"/>
        </w:rPr>
        <w:t>ي</w:t>
      </w:r>
      <w:r w:rsidRPr="0063683D">
        <w:rPr>
          <w:rFonts w:cs="Zar2" w:hint="cs"/>
          <w:rtl/>
          <w:lang w:bidi="fa-IR"/>
        </w:rPr>
        <w:t>نا منقلب گرد</w:t>
      </w:r>
      <w:r w:rsidR="0063683D">
        <w:rPr>
          <w:rFonts w:cs="Zar2" w:hint="cs"/>
          <w:rtl/>
          <w:lang w:bidi="fa-IR"/>
        </w:rPr>
        <w:t>ي</w:t>
      </w:r>
      <w:r w:rsidRPr="0063683D">
        <w:rPr>
          <w:rFonts w:cs="Zar2" w:hint="cs"/>
          <w:rtl/>
          <w:lang w:bidi="fa-IR"/>
        </w:rPr>
        <w:t>د که خود را محتاج به دل</w:t>
      </w:r>
      <w:r w:rsidR="0063683D">
        <w:rPr>
          <w:rFonts w:cs="Zar2" w:hint="cs"/>
          <w:rtl/>
          <w:lang w:bidi="fa-IR"/>
        </w:rPr>
        <w:t>ي</w:t>
      </w:r>
      <w:r w:rsidRPr="0063683D">
        <w:rPr>
          <w:rFonts w:cs="Zar2" w:hint="cs"/>
          <w:rtl/>
          <w:lang w:bidi="fa-IR"/>
        </w:rPr>
        <w:t>ل و برهان ند</w:t>
      </w:r>
      <w:r w:rsidR="0063683D">
        <w:rPr>
          <w:rFonts w:cs="Zar2" w:hint="cs"/>
          <w:rtl/>
          <w:lang w:bidi="fa-IR"/>
        </w:rPr>
        <w:t>ي</w:t>
      </w:r>
      <w:r w:rsidRPr="0063683D">
        <w:rPr>
          <w:rFonts w:cs="Zar2" w:hint="cs"/>
          <w:rtl/>
          <w:lang w:bidi="fa-IR"/>
        </w:rPr>
        <w:t>ده گفت ا</w:t>
      </w:r>
      <w:r w:rsidR="0063683D">
        <w:rPr>
          <w:rFonts w:cs="Zar2" w:hint="cs"/>
          <w:rtl/>
          <w:lang w:bidi="fa-IR"/>
        </w:rPr>
        <w:t>ي</w:t>
      </w:r>
      <w:r w:rsidRPr="0063683D">
        <w:rPr>
          <w:rFonts w:cs="Zar2" w:hint="cs"/>
          <w:rtl/>
          <w:lang w:bidi="fa-IR"/>
        </w:rPr>
        <w:t>ن نماز و ا</w:t>
      </w:r>
      <w:r w:rsidR="0063683D">
        <w:rPr>
          <w:rFonts w:cs="Zar2" w:hint="cs"/>
          <w:rtl/>
          <w:lang w:bidi="fa-IR"/>
        </w:rPr>
        <w:t>ي</w:t>
      </w:r>
      <w:r w:rsidRPr="0063683D">
        <w:rPr>
          <w:rFonts w:cs="Zar2" w:hint="cs"/>
          <w:rtl/>
          <w:lang w:bidi="fa-IR"/>
        </w:rPr>
        <w:t>ن مناجات محال است که دروغ و سرسر</w:t>
      </w:r>
      <w:r w:rsidR="0063683D">
        <w:rPr>
          <w:rFonts w:cs="Zar2" w:hint="cs"/>
          <w:rtl/>
          <w:lang w:bidi="fa-IR"/>
        </w:rPr>
        <w:t>ي</w:t>
      </w:r>
      <w:r w:rsidRPr="0063683D">
        <w:rPr>
          <w:rFonts w:cs="Zar2" w:hint="cs"/>
          <w:rtl/>
          <w:lang w:bidi="fa-IR"/>
        </w:rPr>
        <w:t xml:space="preserve"> باشد و چنان</w:t>
      </w:r>
      <w:r w:rsidR="006C3A8C" w:rsidRPr="0063683D">
        <w:rPr>
          <w:rFonts w:cs="Zar2" w:hint="cs"/>
          <w:rtl/>
          <w:lang w:bidi="fa-IR"/>
        </w:rPr>
        <w:t xml:space="preserve"> </w:t>
      </w:r>
      <w:r w:rsidRPr="0063683D">
        <w:rPr>
          <w:rFonts w:cs="Zar2" w:hint="cs"/>
          <w:rtl/>
          <w:lang w:bidi="fa-IR"/>
        </w:rPr>
        <w:t>که احبّا</w:t>
      </w:r>
      <w:r w:rsidR="0063683D">
        <w:rPr>
          <w:rFonts w:cs="Zar2" w:hint="cs"/>
          <w:rtl/>
          <w:lang w:bidi="fa-IR"/>
        </w:rPr>
        <w:t>ي</w:t>
      </w:r>
      <w:r w:rsidRPr="0063683D">
        <w:rPr>
          <w:rFonts w:cs="Zar2" w:hint="cs"/>
          <w:rtl/>
          <w:lang w:bidi="fa-IR"/>
        </w:rPr>
        <w:t xml:space="preserve"> طهران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دانند هم</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رزا اسحق خان حق</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 xml:space="preserve"> تا پا</w:t>
      </w:r>
      <w:r w:rsidR="0063683D">
        <w:rPr>
          <w:rFonts w:cs="Zar2" w:hint="cs"/>
          <w:rtl/>
          <w:lang w:bidi="fa-IR"/>
        </w:rPr>
        <w:t>ي</w:t>
      </w:r>
      <w:r w:rsidRPr="0063683D">
        <w:rPr>
          <w:rFonts w:cs="Zar2" w:hint="cs"/>
          <w:rtl/>
          <w:lang w:bidi="fa-IR"/>
        </w:rPr>
        <w:t>ان عمر به کمال خلوص و للّه</w:t>
      </w:r>
      <w:r w:rsidR="0063683D">
        <w:rPr>
          <w:rFonts w:cs="Zar2" w:hint="cs"/>
          <w:rtl/>
          <w:lang w:bidi="fa-IR"/>
        </w:rPr>
        <w:t>ي</w:t>
      </w:r>
      <w:r w:rsidRPr="0063683D">
        <w:rPr>
          <w:rFonts w:cs="Zar2" w:hint="cs"/>
          <w:rtl/>
          <w:lang w:bidi="fa-IR"/>
        </w:rPr>
        <w:t>ت به خدمت امر اشتغال داشت.</w:t>
      </w:r>
    </w:p>
    <w:p w14:paraId="3E9A60B9" w14:textId="77777777" w:rsidR="00C91E1A" w:rsidRPr="0063683D" w:rsidRDefault="00C91E1A" w:rsidP="00C91E1A">
      <w:pPr>
        <w:spacing w:line="312" w:lineRule="auto"/>
        <w:rPr>
          <w:rFonts w:cs="Zar2"/>
          <w:rtl/>
          <w:lang w:bidi="fa-IR"/>
        </w:rPr>
      </w:pPr>
      <w:r w:rsidRPr="0063683D">
        <w:rPr>
          <w:rFonts w:cs="Zar2" w:hint="cs"/>
          <w:rtl/>
          <w:lang w:bidi="fa-IR"/>
        </w:rPr>
        <w:t>س</w:t>
      </w:r>
      <w:r w:rsidR="0063683D">
        <w:rPr>
          <w:rFonts w:cs="Zar2" w:hint="cs"/>
          <w:rtl/>
          <w:lang w:bidi="fa-IR"/>
        </w:rPr>
        <w:t>ي</w:t>
      </w:r>
      <w:r w:rsidRPr="0063683D">
        <w:rPr>
          <w:rFonts w:cs="Zar2" w:hint="cs"/>
          <w:rtl/>
          <w:lang w:bidi="fa-IR"/>
        </w:rPr>
        <w:t>نا پس از مراجعت در طهران مق</w:t>
      </w:r>
      <w:r w:rsidR="0063683D">
        <w:rPr>
          <w:rFonts w:cs="Zar2" w:hint="cs"/>
          <w:rtl/>
          <w:lang w:bidi="fa-IR"/>
        </w:rPr>
        <w:t>ي</w:t>
      </w:r>
      <w:r w:rsidRPr="0063683D">
        <w:rPr>
          <w:rFonts w:cs="Zar2" w:hint="cs"/>
          <w:rtl/>
          <w:lang w:bidi="fa-IR"/>
        </w:rPr>
        <w:t>م شد و در ح</w:t>
      </w:r>
      <w:r w:rsidR="0063683D">
        <w:rPr>
          <w:rFonts w:cs="Zar2" w:hint="cs"/>
          <w:rtl/>
          <w:lang w:bidi="fa-IR"/>
        </w:rPr>
        <w:t>ي</w:t>
      </w:r>
      <w:r w:rsidRPr="0063683D">
        <w:rPr>
          <w:rFonts w:cs="Zar2" w:hint="cs"/>
          <w:rtl/>
          <w:lang w:bidi="fa-IR"/>
        </w:rPr>
        <w:t>اط باغ به اتّفاق جناب ن</w:t>
      </w:r>
      <w:r w:rsidR="0063683D">
        <w:rPr>
          <w:rFonts w:cs="Zar2" w:hint="cs"/>
          <w:rtl/>
          <w:lang w:bidi="fa-IR"/>
        </w:rPr>
        <w:t>ي</w:t>
      </w:r>
      <w:r w:rsidRPr="0063683D">
        <w:rPr>
          <w:rFonts w:cs="Zar2" w:hint="cs"/>
          <w:rtl/>
          <w:lang w:bidi="fa-IR"/>
        </w:rPr>
        <w:t>ر خانه نش</w:t>
      </w:r>
      <w:r w:rsidR="0063683D">
        <w:rPr>
          <w:rFonts w:cs="Zar2" w:hint="cs"/>
          <w:rtl/>
          <w:lang w:bidi="fa-IR"/>
        </w:rPr>
        <w:t>ي</w:t>
      </w:r>
      <w:r w:rsidRPr="0063683D">
        <w:rPr>
          <w:rFonts w:cs="Zar2" w:hint="cs"/>
          <w:rtl/>
          <w:lang w:bidi="fa-IR"/>
        </w:rPr>
        <w:t>ن بود در منزل خود (148) که مهمتر</w:t>
      </w:r>
      <w:r w:rsidR="0063683D">
        <w:rPr>
          <w:rFonts w:cs="Zar2" w:hint="cs"/>
          <w:rtl/>
          <w:lang w:bidi="fa-IR"/>
        </w:rPr>
        <w:t>ي</w:t>
      </w:r>
      <w:r w:rsidRPr="0063683D">
        <w:rPr>
          <w:rFonts w:cs="Zar2" w:hint="cs"/>
          <w:rtl/>
          <w:lang w:bidi="fa-IR"/>
        </w:rPr>
        <w:t>ن دارالتّبل</w:t>
      </w:r>
      <w:r w:rsidR="0063683D">
        <w:rPr>
          <w:rFonts w:cs="Zar2" w:hint="cs"/>
          <w:rtl/>
          <w:lang w:bidi="fa-IR"/>
        </w:rPr>
        <w:t>ي</w:t>
      </w:r>
      <w:r w:rsidRPr="0063683D">
        <w:rPr>
          <w:rFonts w:cs="Zar2" w:hint="cs"/>
          <w:rtl/>
          <w:lang w:bidi="fa-IR"/>
        </w:rPr>
        <w:t>غ</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آن زمان بود به نشر نفحات مشغول شد و در سا</w:t>
      </w:r>
      <w:r w:rsidR="0063683D">
        <w:rPr>
          <w:rFonts w:cs="Zar2" w:hint="cs"/>
          <w:rtl/>
          <w:lang w:bidi="fa-IR"/>
        </w:rPr>
        <w:t>ي</w:t>
      </w:r>
      <w:r w:rsidRPr="0063683D">
        <w:rPr>
          <w:rFonts w:cs="Zar2" w:hint="cs"/>
          <w:rtl/>
          <w:lang w:bidi="fa-IR"/>
        </w:rPr>
        <w:t>ر منازل که برا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خدمت دعوت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 به کمال رغبت حضور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0063683D">
        <w:rPr>
          <w:rFonts w:cs="Zar2" w:hint="cs"/>
          <w:rtl/>
          <w:lang w:bidi="fa-IR"/>
        </w:rPr>
        <w:t>ي</w:t>
      </w:r>
      <w:r w:rsidRPr="0063683D">
        <w:rPr>
          <w:rFonts w:cs="Zar2" w:hint="cs"/>
          <w:rtl/>
          <w:lang w:bidi="fa-IR"/>
        </w:rPr>
        <w:t>افت تا آن</w:t>
      </w:r>
      <w:r w:rsidR="006C3A8C" w:rsidRPr="0063683D">
        <w:rPr>
          <w:rFonts w:cs="Zar2" w:hint="cs"/>
          <w:rtl/>
          <w:lang w:bidi="fa-IR"/>
        </w:rPr>
        <w:t xml:space="preserve"> </w:t>
      </w:r>
      <w:r w:rsidRPr="0063683D">
        <w:rPr>
          <w:rFonts w:cs="Zar2" w:hint="cs"/>
          <w:rtl/>
          <w:lang w:bidi="fa-IR"/>
        </w:rPr>
        <w:t>که در اوا</w:t>
      </w:r>
      <w:r w:rsidR="0063683D">
        <w:rPr>
          <w:rFonts w:cs="Zar2" w:hint="cs"/>
          <w:rtl/>
          <w:lang w:bidi="fa-IR"/>
        </w:rPr>
        <w:t>ي</w:t>
      </w:r>
      <w:r w:rsidRPr="0063683D">
        <w:rPr>
          <w:rFonts w:cs="Zar2" w:hint="cs"/>
          <w:rtl/>
          <w:lang w:bidi="fa-IR"/>
        </w:rPr>
        <w:t>ل سن</w:t>
      </w:r>
      <w:r w:rsidRPr="0063683D">
        <w:rPr>
          <w:rFonts w:ascii="Arial" w:hAnsi="Arial" w:cs="Arial" w:hint="cs"/>
          <w:rtl/>
          <w:lang w:bidi="fa-IR"/>
        </w:rPr>
        <w:t>ۀ</w:t>
      </w:r>
      <w:r w:rsidRPr="0063683D">
        <w:rPr>
          <w:rFonts w:cs="Zar2" w:hint="cs"/>
          <w:rtl/>
          <w:lang w:bidi="fa-IR"/>
        </w:rPr>
        <w:t xml:space="preserve"> 1325 هجر</w:t>
      </w:r>
      <w:r w:rsidR="0063683D">
        <w:rPr>
          <w:rFonts w:cs="Zar2" w:hint="cs"/>
          <w:rtl/>
          <w:lang w:bidi="fa-IR"/>
        </w:rPr>
        <w:t>ي</w:t>
      </w:r>
      <w:r w:rsidRPr="0063683D">
        <w:rPr>
          <w:rFonts w:cs="Zar2" w:hint="cs"/>
          <w:rtl/>
          <w:lang w:bidi="fa-IR"/>
        </w:rPr>
        <w:t xml:space="preserve"> قمر</w:t>
      </w:r>
      <w:r w:rsidR="0063683D">
        <w:rPr>
          <w:rFonts w:cs="Zar2" w:hint="cs"/>
          <w:rtl/>
          <w:lang w:bidi="fa-IR"/>
        </w:rPr>
        <w:t>ي</w:t>
      </w:r>
      <w:r w:rsidRPr="0063683D">
        <w:rPr>
          <w:rFonts w:cs="Zar2" w:hint="cs"/>
          <w:rtl/>
          <w:lang w:bidi="fa-IR"/>
        </w:rPr>
        <w:t xml:space="preserve"> از حضرت عبدالبهاء امر گرد</w:t>
      </w:r>
      <w:r w:rsidR="0063683D">
        <w:rPr>
          <w:rFonts w:cs="Zar2" w:hint="cs"/>
          <w:rtl/>
          <w:lang w:bidi="fa-IR"/>
        </w:rPr>
        <w:t>ي</w:t>
      </w:r>
      <w:r w:rsidRPr="0063683D">
        <w:rPr>
          <w:rFonts w:cs="Zar2" w:hint="cs"/>
          <w:rtl/>
          <w:lang w:bidi="fa-IR"/>
        </w:rPr>
        <w:t>د که سفر</w:t>
      </w:r>
      <w:r w:rsidR="0063683D">
        <w:rPr>
          <w:rFonts w:cs="Zar2" w:hint="cs"/>
          <w:rtl/>
          <w:lang w:bidi="fa-IR"/>
        </w:rPr>
        <w:t>ي</w:t>
      </w:r>
      <w:r w:rsidRPr="0063683D">
        <w:rPr>
          <w:rFonts w:cs="Zar2" w:hint="cs"/>
          <w:rtl/>
          <w:lang w:bidi="fa-IR"/>
        </w:rPr>
        <w:t xml:space="preserve"> به مازندران نما</w:t>
      </w:r>
      <w:r w:rsidR="0063683D">
        <w:rPr>
          <w:rFonts w:cs="Zar2" w:hint="cs"/>
          <w:rtl/>
          <w:lang w:bidi="fa-IR"/>
        </w:rPr>
        <w:t>ي</w:t>
      </w:r>
      <w:r w:rsidRPr="0063683D">
        <w:rPr>
          <w:rFonts w:cs="Zar2" w:hint="cs"/>
          <w:rtl/>
          <w:lang w:bidi="fa-IR"/>
        </w:rPr>
        <w:t>د س</w:t>
      </w:r>
      <w:r w:rsidR="0063683D">
        <w:rPr>
          <w:rFonts w:cs="Zar2" w:hint="cs"/>
          <w:rtl/>
          <w:lang w:bidi="fa-IR"/>
        </w:rPr>
        <w:t>ي</w:t>
      </w:r>
      <w:r w:rsidRPr="0063683D">
        <w:rPr>
          <w:rFonts w:cs="Zar2" w:hint="cs"/>
          <w:rtl/>
          <w:lang w:bidi="fa-IR"/>
        </w:rPr>
        <w:t>نا بلافاصله عازم مسافرت شد روز حرکت برف</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بار</w:t>
      </w:r>
      <w:r w:rsidR="0063683D">
        <w:rPr>
          <w:rFonts w:cs="Zar2" w:hint="cs"/>
          <w:rtl/>
          <w:lang w:bidi="fa-IR"/>
        </w:rPr>
        <w:t>ي</w:t>
      </w:r>
      <w:r w:rsidRPr="0063683D">
        <w:rPr>
          <w:rFonts w:cs="Zar2" w:hint="cs"/>
          <w:rtl/>
          <w:lang w:bidi="fa-IR"/>
        </w:rPr>
        <w:t>د بعض</w:t>
      </w:r>
      <w:r w:rsidR="0063683D">
        <w:rPr>
          <w:rFonts w:cs="Zar2" w:hint="cs"/>
          <w:rtl/>
          <w:lang w:bidi="fa-IR"/>
        </w:rPr>
        <w:t>ي</w:t>
      </w:r>
      <w:r w:rsidRPr="0063683D">
        <w:rPr>
          <w:rFonts w:cs="Zar2" w:hint="cs"/>
          <w:rtl/>
          <w:lang w:bidi="fa-IR"/>
        </w:rPr>
        <w:t xml:space="preserve"> گفتند که ا</w:t>
      </w:r>
      <w:r w:rsidR="0063683D">
        <w:rPr>
          <w:rFonts w:cs="Zar2" w:hint="cs"/>
          <w:rtl/>
          <w:lang w:bidi="fa-IR"/>
        </w:rPr>
        <w:t>ي</w:t>
      </w:r>
      <w:r w:rsidRPr="0063683D">
        <w:rPr>
          <w:rFonts w:cs="Zar2" w:hint="cs"/>
          <w:rtl/>
          <w:lang w:bidi="fa-IR"/>
        </w:rPr>
        <w:t>ن موقع مقتض</w:t>
      </w:r>
      <w:r w:rsidR="0063683D">
        <w:rPr>
          <w:rFonts w:cs="Zar2" w:hint="cs"/>
          <w:rtl/>
          <w:lang w:bidi="fa-IR"/>
        </w:rPr>
        <w:t>ي</w:t>
      </w:r>
      <w:r w:rsidRPr="0063683D">
        <w:rPr>
          <w:rFonts w:cs="Zar2" w:hint="cs"/>
          <w:rtl/>
          <w:lang w:bidi="fa-IR"/>
        </w:rPr>
        <w:t xml:space="preserve"> حرکت ن</w:t>
      </w:r>
      <w:r w:rsidR="0063683D">
        <w:rPr>
          <w:rFonts w:cs="Zar2" w:hint="cs"/>
          <w:rtl/>
          <w:lang w:bidi="fa-IR"/>
        </w:rPr>
        <w:t>ي</w:t>
      </w:r>
      <w:r w:rsidRPr="0063683D">
        <w:rPr>
          <w:rFonts w:cs="Zar2" w:hint="cs"/>
          <w:rtl/>
          <w:lang w:bidi="fa-IR"/>
        </w:rPr>
        <w:t>ست تأمل کن</w:t>
      </w:r>
      <w:r w:rsidR="0063683D">
        <w:rPr>
          <w:rFonts w:cs="Zar2" w:hint="cs"/>
          <w:rtl/>
          <w:lang w:bidi="fa-IR"/>
        </w:rPr>
        <w:t>ي</w:t>
      </w:r>
      <w:r w:rsidRPr="0063683D">
        <w:rPr>
          <w:rFonts w:cs="Zar2" w:hint="cs"/>
          <w:rtl/>
          <w:lang w:bidi="fa-IR"/>
        </w:rPr>
        <w:t>د تا هوا بهتر شود س</w:t>
      </w:r>
      <w:r w:rsidR="0063683D">
        <w:rPr>
          <w:rFonts w:cs="Zar2" w:hint="cs"/>
          <w:rtl/>
          <w:lang w:bidi="fa-IR"/>
        </w:rPr>
        <w:t>ي</w:t>
      </w:r>
      <w:r w:rsidRPr="0063683D">
        <w:rPr>
          <w:rFonts w:cs="Zar2" w:hint="cs"/>
          <w:rtl/>
          <w:lang w:bidi="fa-IR"/>
        </w:rPr>
        <w:t>نا گفت تک</w:t>
      </w:r>
      <w:r w:rsidR="0063683D">
        <w:rPr>
          <w:rFonts w:cs="Zar2" w:hint="cs"/>
          <w:rtl/>
          <w:lang w:bidi="fa-IR"/>
        </w:rPr>
        <w:t>ي</w:t>
      </w:r>
      <w:r w:rsidRPr="0063683D">
        <w:rPr>
          <w:rFonts w:cs="Zar2" w:hint="cs"/>
          <w:rtl/>
          <w:lang w:bidi="fa-IR"/>
        </w:rPr>
        <w:t>ه بر عمر نم</w:t>
      </w:r>
      <w:r w:rsidR="0063683D">
        <w:rPr>
          <w:rFonts w:cs="Zar2" w:hint="cs"/>
          <w:rtl/>
          <w:lang w:bidi="fa-IR"/>
        </w:rPr>
        <w:t>ي</w:t>
      </w:r>
      <w:r w:rsidRPr="0063683D">
        <w:rPr>
          <w:rFonts w:cs="Zar2" w:hint="cs"/>
          <w:rtl/>
          <w:lang w:bidi="fa-IR"/>
        </w:rPr>
        <w:t xml:space="preserve"> توان کرد و اطم</w:t>
      </w:r>
      <w:r w:rsidR="0063683D">
        <w:rPr>
          <w:rFonts w:cs="Zar2" w:hint="cs"/>
          <w:rtl/>
          <w:lang w:bidi="fa-IR"/>
        </w:rPr>
        <w:t>ي</w:t>
      </w:r>
      <w:r w:rsidRPr="0063683D">
        <w:rPr>
          <w:rFonts w:cs="Zar2" w:hint="cs"/>
          <w:rtl/>
          <w:lang w:bidi="fa-IR"/>
        </w:rPr>
        <w:t>نان به ح</w:t>
      </w:r>
      <w:r w:rsidR="0063683D">
        <w:rPr>
          <w:rFonts w:cs="Zar2" w:hint="cs"/>
          <w:rtl/>
          <w:lang w:bidi="fa-IR"/>
        </w:rPr>
        <w:t>ي</w:t>
      </w:r>
      <w:r w:rsidRPr="0063683D">
        <w:rPr>
          <w:rFonts w:cs="Zar2" w:hint="cs"/>
          <w:rtl/>
          <w:lang w:bidi="fa-IR"/>
        </w:rPr>
        <w:t>ات شأن مردم عاقل ن</w:t>
      </w:r>
      <w:r w:rsidR="0063683D">
        <w:rPr>
          <w:rFonts w:cs="Zar2" w:hint="cs"/>
          <w:rtl/>
          <w:lang w:bidi="fa-IR"/>
        </w:rPr>
        <w:t>ي</w:t>
      </w:r>
      <w:r w:rsidRPr="0063683D">
        <w:rPr>
          <w:rFonts w:cs="Zar2" w:hint="cs"/>
          <w:rtl/>
          <w:lang w:bidi="fa-IR"/>
        </w:rPr>
        <w:t>ست ممکن است فردا اجل فرا رسد اگر هم</w:t>
      </w:r>
      <w:r w:rsidR="0063683D">
        <w:rPr>
          <w:rFonts w:cs="Zar2" w:hint="cs"/>
          <w:rtl/>
          <w:lang w:bidi="fa-IR"/>
        </w:rPr>
        <w:t>ي</w:t>
      </w:r>
      <w:r w:rsidRPr="0063683D">
        <w:rPr>
          <w:rFonts w:cs="Zar2" w:hint="cs"/>
          <w:rtl/>
          <w:lang w:bidi="fa-IR"/>
        </w:rPr>
        <w:t>ن امروز به راه ن</w:t>
      </w:r>
      <w:r w:rsidR="0063683D">
        <w:rPr>
          <w:rFonts w:cs="Zar2" w:hint="cs"/>
          <w:rtl/>
          <w:lang w:bidi="fa-IR"/>
        </w:rPr>
        <w:t>ي</w:t>
      </w:r>
      <w:r w:rsidRPr="0063683D">
        <w:rPr>
          <w:rFonts w:cs="Zar2" w:hint="cs"/>
          <w:rtl/>
          <w:lang w:bidi="fa-IR"/>
        </w:rPr>
        <w:t>فتم و بغتهً بم</w:t>
      </w:r>
      <w:r w:rsidR="0063683D">
        <w:rPr>
          <w:rFonts w:cs="Zar2" w:hint="cs"/>
          <w:rtl/>
          <w:lang w:bidi="fa-IR"/>
        </w:rPr>
        <w:t>ي</w:t>
      </w:r>
      <w:r w:rsidRPr="0063683D">
        <w:rPr>
          <w:rFonts w:cs="Zar2" w:hint="cs"/>
          <w:rtl/>
          <w:lang w:bidi="fa-IR"/>
        </w:rPr>
        <w:t>رم هر آ</w:t>
      </w:r>
      <w:r w:rsidR="0063683D">
        <w:rPr>
          <w:rFonts w:cs="Zar2" w:hint="cs"/>
          <w:rtl/>
          <w:lang w:bidi="fa-IR"/>
        </w:rPr>
        <w:t>ي</w:t>
      </w:r>
      <w:r w:rsidRPr="0063683D">
        <w:rPr>
          <w:rFonts w:cs="Zar2" w:hint="cs"/>
          <w:rtl/>
          <w:lang w:bidi="fa-IR"/>
        </w:rPr>
        <w:t>نه در حال عدم اطاعت امر مولا</w:t>
      </w:r>
      <w:r w:rsidR="0063683D">
        <w:rPr>
          <w:rFonts w:cs="Zar2" w:hint="cs"/>
          <w:rtl/>
          <w:lang w:bidi="fa-IR"/>
        </w:rPr>
        <w:t>ي</w:t>
      </w:r>
      <w:r w:rsidRPr="0063683D">
        <w:rPr>
          <w:rFonts w:cs="Zar2" w:hint="cs"/>
          <w:rtl/>
          <w:lang w:bidi="fa-IR"/>
        </w:rPr>
        <w:t>م مرده ام و چه خسران</w:t>
      </w:r>
      <w:r w:rsidR="0063683D">
        <w:rPr>
          <w:rFonts w:cs="Zar2" w:hint="cs"/>
          <w:rtl/>
          <w:lang w:bidi="fa-IR"/>
        </w:rPr>
        <w:t>ي</w:t>
      </w:r>
      <w:r w:rsidRPr="0063683D">
        <w:rPr>
          <w:rFonts w:cs="Zar2" w:hint="cs"/>
          <w:rtl/>
          <w:lang w:bidi="fa-IR"/>
        </w:rPr>
        <w:t xml:space="preserve"> عظ</w:t>
      </w:r>
      <w:r w:rsidR="0063683D">
        <w:rPr>
          <w:rFonts w:cs="Zar2" w:hint="cs"/>
          <w:rtl/>
          <w:lang w:bidi="fa-IR"/>
        </w:rPr>
        <w:t>ي</w:t>
      </w:r>
      <w:r w:rsidRPr="0063683D">
        <w:rPr>
          <w:rFonts w:cs="Zar2" w:hint="cs"/>
          <w:rtl/>
          <w:lang w:bidi="fa-IR"/>
        </w:rPr>
        <w:t>متر از ا</w:t>
      </w:r>
      <w:r w:rsidR="0063683D">
        <w:rPr>
          <w:rFonts w:cs="Zar2" w:hint="cs"/>
          <w:rtl/>
          <w:lang w:bidi="fa-IR"/>
        </w:rPr>
        <w:t>ي</w:t>
      </w:r>
      <w:r w:rsidRPr="0063683D">
        <w:rPr>
          <w:rFonts w:cs="Zar2" w:hint="cs"/>
          <w:rtl/>
          <w:lang w:bidi="fa-IR"/>
        </w:rPr>
        <w:t>ن به تصوّر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د.</w:t>
      </w:r>
    </w:p>
    <w:p w14:paraId="437D65C9" w14:textId="77777777" w:rsidR="00C91E1A" w:rsidRPr="0063683D" w:rsidRDefault="00C91E1A" w:rsidP="00C91E1A">
      <w:pPr>
        <w:spacing w:line="312" w:lineRule="auto"/>
        <w:rPr>
          <w:rFonts w:cs="Zar2"/>
          <w:rtl/>
          <w:lang w:bidi="fa-IR"/>
        </w:rPr>
      </w:pPr>
      <w:r w:rsidRPr="0063683D">
        <w:rPr>
          <w:rFonts w:cs="Zar2" w:hint="cs"/>
          <w:rtl/>
          <w:lang w:bidi="fa-IR"/>
        </w:rPr>
        <w:t>و بالجمله چاروادار حاضر شد و ب</w:t>
      </w:r>
      <w:r w:rsidR="006C3A8C" w:rsidRPr="0063683D">
        <w:rPr>
          <w:rFonts w:cs="Zar2" w:hint="cs"/>
          <w:rtl/>
          <w:lang w:bidi="fa-IR"/>
        </w:rPr>
        <w:t xml:space="preserve">ه </w:t>
      </w:r>
      <w:r w:rsidRPr="0063683D">
        <w:rPr>
          <w:rFonts w:cs="Zar2" w:hint="cs"/>
          <w:rtl/>
          <w:lang w:bidi="fa-IR"/>
        </w:rPr>
        <w:t>مع</w:t>
      </w:r>
      <w:r w:rsidR="0063683D">
        <w:rPr>
          <w:rFonts w:cs="Zar2" w:hint="cs"/>
          <w:rtl/>
          <w:lang w:bidi="fa-IR"/>
        </w:rPr>
        <w:t>ي</w:t>
      </w:r>
      <w:r w:rsidRPr="0063683D">
        <w:rPr>
          <w:rFonts w:cs="Zar2" w:hint="cs"/>
          <w:rtl/>
          <w:lang w:bidi="fa-IR"/>
        </w:rPr>
        <w:t>ت پسرش آقا س</w:t>
      </w:r>
      <w:r w:rsidR="0063683D">
        <w:rPr>
          <w:rFonts w:cs="Zar2" w:hint="cs"/>
          <w:rtl/>
          <w:lang w:bidi="fa-IR"/>
        </w:rPr>
        <w:t>ي</w:t>
      </w:r>
      <w:r w:rsidRPr="0063683D">
        <w:rPr>
          <w:rFonts w:cs="Zar2" w:hint="cs"/>
          <w:rtl/>
          <w:lang w:bidi="fa-IR"/>
        </w:rPr>
        <w:t>د حب</w:t>
      </w:r>
      <w:r w:rsidR="0063683D">
        <w:rPr>
          <w:rFonts w:cs="Zar2" w:hint="cs"/>
          <w:rtl/>
          <w:lang w:bidi="fa-IR"/>
        </w:rPr>
        <w:t>ي</w:t>
      </w:r>
      <w:r w:rsidRPr="0063683D">
        <w:rPr>
          <w:rFonts w:cs="Zar2" w:hint="cs"/>
          <w:rtl/>
          <w:lang w:bidi="fa-IR"/>
        </w:rPr>
        <w:t>ب الله سوار شده از صبح تا سه ساعت از شب گذشته بدون صرف ناهار ط</w:t>
      </w:r>
      <w:r w:rsidR="0063683D">
        <w:rPr>
          <w:rFonts w:cs="Zar2" w:hint="cs"/>
          <w:rtl/>
          <w:lang w:bidi="fa-IR"/>
        </w:rPr>
        <w:t>ي</w:t>
      </w:r>
      <w:r w:rsidRPr="0063683D">
        <w:rPr>
          <w:rFonts w:cs="Zar2" w:hint="cs"/>
          <w:rtl/>
          <w:lang w:bidi="fa-IR"/>
        </w:rPr>
        <w:t xml:space="preserve"> طر</w:t>
      </w:r>
      <w:r w:rsidR="0063683D">
        <w:rPr>
          <w:rFonts w:cs="Zar2" w:hint="cs"/>
          <w:rtl/>
          <w:lang w:bidi="fa-IR"/>
        </w:rPr>
        <w:t>ي</w:t>
      </w:r>
      <w:r w:rsidRPr="0063683D">
        <w:rPr>
          <w:rFonts w:cs="Zar2" w:hint="cs"/>
          <w:rtl/>
          <w:lang w:bidi="fa-IR"/>
        </w:rPr>
        <w:t>ق نمودند تا در منزل</w:t>
      </w:r>
      <w:r w:rsidR="0063683D">
        <w:rPr>
          <w:rFonts w:cs="Zar2" w:hint="cs"/>
          <w:rtl/>
          <w:lang w:bidi="fa-IR"/>
        </w:rPr>
        <w:t>ي</w:t>
      </w:r>
      <w:r w:rsidRPr="0063683D">
        <w:rPr>
          <w:rFonts w:cs="Zar2" w:hint="cs"/>
          <w:rtl/>
          <w:lang w:bidi="fa-IR"/>
        </w:rPr>
        <w:t xml:space="preserve"> به نام (پلورد) پ</w:t>
      </w:r>
      <w:r w:rsidR="0063683D">
        <w:rPr>
          <w:rFonts w:cs="Zar2" w:hint="cs"/>
          <w:rtl/>
          <w:lang w:bidi="fa-IR"/>
        </w:rPr>
        <w:t>ي</w:t>
      </w:r>
      <w:r w:rsidRPr="0063683D">
        <w:rPr>
          <w:rFonts w:cs="Zar2" w:hint="cs"/>
          <w:rtl/>
          <w:lang w:bidi="fa-IR"/>
        </w:rPr>
        <w:t>اده شده از ض</w:t>
      </w:r>
      <w:r w:rsidR="0063683D">
        <w:rPr>
          <w:rFonts w:cs="Zar2" w:hint="cs"/>
          <w:rtl/>
          <w:lang w:bidi="fa-IR"/>
        </w:rPr>
        <w:t>ي</w:t>
      </w:r>
      <w:r w:rsidRPr="0063683D">
        <w:rPr>
          <w:rFonts w:cs="Zar2" w:hint="cs"/>
          <w:rtl/>
          <w:lang w:bidi="fa-IR"/>
        </w:rPr>
        <w:t>ق مکان و ب</w:t>
      </w:r>
      <w:r w:rsidR="0063683D">
        <w:rPr>
          <w:rFonts w:cs="Zar2" w:hint="cs"/>
          <w:rtl/>
          <w:lang w:bidi="fa-IR"/>
        </w:rPr>
        <w:t>ي</w:t>
      </w:r>
      <w:r w:rsidRPr="0063683D">
        <w:rPr>
          <w:rFonts w:cs="Zar2" w:hint="cs"/>
          <w:rtl/>
          <w:lang w:bidi="fa-IR"/>
        </w:rPr>
        <w:t>رحم</w:t>
      </w:r>
      <w:r w:rsidR="0063683D">
        <w:rPr>
          <w:rFonts w:cs="Zar2" w:hint="cs"/>
          <w:rtl/>
          <w:lang w:bidi="fa-IR"/>
        </w:rPr>
        <w:t>ي</w:t>
      </w:r>
      <w:r w:rsidRPr="0063683D">
        <w:rPr>
          <w:rFonts w:cs="Zar2" w:hint="cs"/>
          <w:rtl/>
          <w:lang w:bidi="fa-IR"/>
        </w:rPr>
        <w:t xml:space="preserve"> اهل ده در طو</w:t>
      </w:r>
      <w:r w:rsidR="0063683D">
        <w:rPr>
          <w:rFonts w:cs="Zar2" w:hint="cs"/>
          <w:rtl/>
          <w:lang w:bidi="fa-IR"/>
        </w:rPr>
        <w:t>ي</w:t>
      </w:r>
      <w:r w:rsidRPr="0063683D">
        <w:rPr>
          <w:rFonts w:cs="Zar2" w:hint="cs"/>
          <w:rtl/>
          <w:lang w:bidi="fa-IR"/>
        </w:rPr>
        <w:t>له ئ</w:t>
      </w:r>
      <w:r w:rsidR="0063683D">
        <w:rPr>
          <w:rFonts w:cs="Zar2" w:hint="cs"/>
          <w:rtl/>
          <w:lang w:bidi="fa-IR"/>
        </w:rPr>
        <w:t>ي</w:t>
      </w:r>
      <w:r w:rsidRPr="0063683D">
        <w:rPr>
          <w:rFonts w:cs="Zar2" w:hint="cs"/>
          <w:rtl/>
          <w:lang w:bidi="fa-IR"/>
        </w:rPr>
        <w:t xml:space="preserve"> بار انداختند از طاق اطاق آب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چک</w:t>
      </w:r>
      <w:r w:rsidR="0063683D">
        <w:rPr>
          <w:rFonts w:cs="Zar2" w:hint="cs"/>
          <w:rtl/>
          <w:lang w:bidi="fa-IR"/>
        </w:rPr>
        <w:t>ي</w:t>
      </w:r>
      <w:r w:rsidRPr="0063683D">
        <w:rPr>
          <w:rFonts w:cs="Zar2" w:hint="cs"/>
          <w:rtl/>
          <w:lang w:bidi="fa-IR"/>
        </w:rPr>
        <w:t>د و قطراتش بر رو</w:t>
      </w:r>
      <w:r w:rsidR="0063683D">
        <w:rPr>
          <w:rFonts w:cs="Zar2" w:hint="cs"/>
          <w:rtl/>
          <w:lang w:bidi="fa-IR"/>
        </w:rPr>
        <w:t>ي</w:t>
      </w:r>
      <w:r w:rsidRPr="0063683D">
        <w:rPr>
          <w:rFonts w:cs="Zar2" w:hint="cs"/>
          <w:rtl/>
          <w:lang w:bidi="fa-IR"/>
        </w:rPr>
        <w:t xml:space="preserve"> چراغ ب</w:t>
      </w:r>
      <w:r w:rsidR="0063683D">
        <w:rPr>
          <w:rFonts w:cs="Zar2" w:hint="cs"/>
          <w:rtl/>
          <w:lang w:bidi="fa-IR"/>
        </w:rPr>
        <w:t>ي</w:t>
      </w:r>
      <w:r w:rsidRPr="0063683D">
        <w:rPr>
          <w:rFonts w:cs="Zar2" w:hint="cs"/>
          <w:rtl/>
          <w:lang w:bidi="fa-IR"/>
        </w:rPr>
        <w:t xml:space="preserve"> لوله ئ</w:t>
      </w:r>
      <w:r w:rsidR="0063683D">
        <w:rPr>
          <w:rFonts w:cs="Zar2" w:hint="cs"/>
          <w:rtl/>
          <w:lang w:bidi="fa-IR"/>
        </w:rPr>
        <w:t>ي</w:t>
      </w:r>
      <w:r w:rsidRPr="0063683D">
        <w:rPr>
          <w:rFonts w:cs="Zar2" w:hint="cs"/>
          <w:rtl/>
          <w:lang w:bidi="fa-IR"/>
        </w:rPr>
        <w:t xml:space="preserve"> که در آن طو</w:t>
      </w:r>
      <w:r w:rsidR="0063683D">
        <w:rPr>
          <w:rFonts w:cs="Zar2" w:hint="cs"/>
          <w:rtl/>
          <w:lang w:bidi="fa-IR"/>
        </w:rPr>
        <w:t>ي</w:t>
      </w:r>
      <w:r w:rsidRPr="0063683D">
        <w:rPr>
          <w:rFonts w:cs="Zar2" w:hint="cs"/>
          <w:rtl/>
          <w:lang w:bidi="fa-IR"/>
        </w:rPr>
        <w:t>له روشن بود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w:t>
      </w:r>
      <w:r w:rsidR="0063683D">
        <w:rPr>
          <w:rFonts w:cs="Zar2" w:hint="cs"/>
          <w:rtl/>
          <w:lang w:bidi="fa-IR"/>
        </w:rPr>
        <w:t>ي</w:t>
      </w:r>
      <w:r w:rsidRPr="0063683D">
        <w:rPr>
          <w:rFonts w:cs="Zar2" w:hint="cs"/>
          <w:rtl/>
          <w:lang w:bidi="fa-IR"/>
        </w:rPr>
        <w:t>خت و با دود آن مخلوط</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گرد</w:t>
      </w:r>
      <w:r w:rsidR="0063683D">
        <w:rPr>
          <w:rFonts w:cs="Zar2" w:hint="cs"/>
          <w:rtl/>
          <w:lang w:bidi="fa-IR"/>
        </w:rPr>
        <w:t>ي</w:t>
      </w:r>
      <w:r w:rsidRPr="0063683D">
        <w:rPr>
          <w:rFonts w:cs="Zar2" w:hint="cs"/>
          <w:rtl/>
          <w:lang w:bidi="fa-IR"/>
        </w:rPr>
        <w:t>د و ن</w:t>
      </w:r>
      <w:r w:rsidR="0063683D">
        <w:rPr>
          <w:rFonts w:cs="Zar2" w:hint="cs"/>
          <w:rtl/>
          <w:lang w:bidi="fa-IR"/>
        </w:rPr>
        <w:t>ي</w:t>
      </w:r>
      <w:r w:rsidRPr="0063683D">
        <w:rPr>
          <w:rFonts w:cs="Zar2" w:hint="cs"/>
          <w:rtl/>
          <w:lang w:bidi="fa-IR"/>
        </w:rPr>
        <w:t>ز بر رو</w:t>
      </w:r>
      <w:r w:rsidR="0063683D">
        <w:rPr>
          <w:rFonts w:cs="Zar2" w:hint="cs"/>
          <w:rtl/>
          <w:lang w:bidi="fa-IR"/>
        </w:rPr>
        <w:t>ي</w:t>
      </w:r>
      <w:r w:rsidRPr="0063683D">
        <w:rPr>
          <w:rFonts w:cs="Zar2" w:hint="cs"/>
          <w:rtl/>
          <w:lang w:bidi="fa-IR"/>
        </w:rPr>
        <w:t xml:space="preserve"> مسافر</w:t>
      </w:r>
      <w:r w:rsidR="0063683D">
        <w:rPr>
          <w:rFonts w:cs="Zar2" w:hint="cs"/>
          <w:rtl/>
          <w:lang w:bidi="fa-IR"/>
        </w:rPr>
        <w:t>ي</w:t>
      </w:r>
      <w:r w:rsidRPr="0063683D">
        <w:rPr>
          <w:rFonts w:cs="Zar2" w:hint="cs"/>
          <w:rtl/>
          <w:lang w:bidi="fa-IR"/>
        </w:rPr>
        <w:t>ن پ</w:t>
      </w:r>
      <w:r w:rsidR="0063683D">
        <w:rPr>
          <w:rFonts w:cs="Zar2" w:hint="cs"/>
          <w:rtl/>
          <w:lang w:bidi="fa-IR"/>
        </w:rPr>
        <w:t>ي</w:t>
      </w:r>
      <w:r w:rsidRPr="0063683D">
        <w:rPr>
          <w:rFonts w:cs="Zar2" w:hint="cs"/>
          <w:rtl/>
          <w:lang w:bidi="fa-IR"/>
        </w:rPr>
        <w:t xml:space="preserve"> در پ</w:t>
      </w:r>
      <w:r w:rsidR="0063683D">
        <w:rPr>
          <w:rFonts w:cs="Zar2" w:hint="cs"/>
          <w:rtl/>
          <w:lang w:bidi="fa-IR"/>
        </w:rPr>
        <w:t>ي</w:t>
      </w:r>
      <w:r w:rsidRPr="0063683D">
        <w:rPr>
          <w:rFonts w:cs="Zar2" w:hint="cs"/>
          <w:rtl/>
          <w:lang w:bidi="fa-IR"/>
        </w:rPr>
        <w:t xml:space="preserve"> چکّه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و به هم</w:t>
      </w:r>
      <w:r w:rsidR="0063683D">
        <w:rPr>
          <w:rFonts w:cs="Zar2" w:hint="cs"/>
          <w:rtl/>
          <w:lang w:bidi="fa-IR"/>
        </w:rPr>
        <w:t>ي</w:t>
      </w:r>
      <w:r w:rsidRPr="0063683D">
        <w:rPr>
          <w:rFonts w:cs="Zar2" w:hint="cs"/>
          <w:rtl/>
          <w:lang w:bidi="fa-IR"/>
        </w:rPr>
        <w:t>ن ترت</w:t>
      </w:r>
      <w:r w:rsidR="0063683D">
        <w:rPr>
          <w:rFonts w:cs="Zar2" w:hint="cs"/>
          <w:rtl/>
          <w:lang w:bidi="fa-IR"/>
        </w:rPr>
        <w:t>ي</w:t>
      </w:r>
      <w:r w:rsidRPr="0063683D">
        <w:rPr>
          <w:rFonts w:cs="Zar2" w:hint="cs"/>
          <w:rtl/>
          <w:lang w:bidi="fa-IR"/>
        </w:rPr>
        <w:t>ب منزل به منزل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رفتند تا آن</w:t>
      </w:r>
      <w:r w:rsidR="006C3A8C" w:rsidRPr="0063683D">
        <w:rPr>
          <w:rFonts w:cs="Zar2" w:hint="cs"/>
          <w:rtl/>
          <w:lang w:bidi="fa-IR"/>
        </w:rPr>
        <w:t xml:space="preserve"> </w:t>
      </w:r>
      <w:r w:rsidRPr="0063683D">
        <w:rPr>
          <w:rFonts w:cs="Zar2" w:hint="cs"/>
          <w:rtl/>
          <w:lang w:bidi="fa-IR"/>
        </w:rPr>
        <w:t>که روز سوّم وقت نماز به منزل رس</w:t>
      </w:r>
      <w:r w:rsidR="0063683D">
        <w:rPr>
          <w:rFonts w:cs="Zar2" w:hint="cs"/>
          <w:rtl/>
          <w:lang w:bidi="fa-IR"/>
        </w:rPr>
        <w:t>ي</w:t>
      </w:r>
      <w:r w:rsidRPr="0063683D">
        <w:rPr>
          <w:rFonts w:cs="Zar2" w:hint="cs"/>
          <w:rtl/>
          <w:lang w:bidi="fa-IR"/>
        </w:rPr>
        <w:t>ده با جماعت نماز خواندند. (149) اهل محلّ بعد از فراغت آمدند تا دست س</w:t>
      </w:r>
      <w:r w:rsidR="0063683D">
        <w:rPr>
          <w:rFonts w:cs="Zar2" w:hint="cs"/>
          <w:rtl/>
          <w:lang w:bidi="fa-IR"/>
        </w:rPr>
        <w:t>ي</w:t>
      </w:r>
      <w:r w:rsidRPr="0063683D">
        <w:rPr>
          <w:rFonts w:cs="Zar2" w:hint="cs"/>
          <w:rtl/>
          <w:lang w:bidi="fa-IR"/>
        </w:rPr>
        <w:t>نا را که عمام</w:t>
      </w:r>
      <w:r w:rsidRPr="0063683D">
        <w:rPr>
          <w:rFonts w:ascii="Arial" w:hAnsi="Arial" w:cs="Arial" w:hint="cs"/>
          <w:rtl/>
          <w:lang w:bidi="fa-IR"/>
        </w:rPr>
        <w:t>ۀ</w:t>
      </w:r>
      <w:r w:rsidRPr="0063683D">
        <w:rPr>
          <w:rFonts w:cs="Zar2" w:hint="cs"/>
          <w:rtl/>
          <w:lang w:bidi="fa-IR"/>
        </w:rPr>
        <w:t xml:space="preserve"> س</w:t>
      </w:r>
      <w:r w:rsidR="0063683D">
        <w:rPr>
          <w:rFonts w:cs="Zar2" w:hint="cs"/>
          <w:rtl/>
          <w:lang w:bidi="fa-IR"/>
        </w:rPr>
        <w:t>ي</w:t>
      </w:r>
      <w:r w:rsidRPr="0063683D">
        <w:rPr>
          <w:rFonts w:cs="Zar2" w:hint="cs"/>
          <w:rtl/>
          <w:lang w:bidi="fa-IR"/>
        </w:rPr>
        <w:t>ادت بر سر داشت ببوسند چون دانستند که آقا س</w:t>
      </w:r>
      <w:r w:rsidR="0063683D">
        <w:rPr>
          <w:rFonts w:cs="Zar2" w:hint="cs"/>
          <w:rtl/>
          <w:lang w:bidi="fa-IR"/>
        </w:rPr>
        <w:t>ي</w:t>
      </w:r>
      <w:r w:rsidRPr="0063683D">
        <w:rPr>
          <w:rFonts w:cs="Zar2" w:hint="cs"/>
          <w:rtl/>
          <w:lang w:bidi="fa-IR"/>
        </w:rPr>
        <w:t>د حب</w:t>
      </w:r>
      <w:r w:rsidR="0063683D">
        <w:rPr>
          <w:rFonts w:cs="Zar2" w:hint="cs"/>
          <w:rtl/>
          <w:lang w:bidi="fa-IR"/>
        </w:rPr>
        <w:t>ي</w:t>
      </w:r>
      <w:r w:rsidRPr="0063683D">
        <w:rPr>
          <w:rFonts w:cs="Zar2" w:hint="cs"/>
          <w:rtl/>
          <w:lang w:bidi="fa-IR"/>
        </w:rPr>
        <w:t>ب الله پسر اوست گفتند پسر آقا خوب ن</w:t>
      </w:r>
      <w:r w:rsidR="0063683D">
        <w:rPr>
          <w:rFonts w:cs="Zar2" w:hint="cs"/>
          <w:rtl/>
          <w:lang w:bidi="fa-IR"/>
        </w:rPr>
        <w:t>ي</w:t>
      </w:r>
      <w:r w:rsidRPr="0063683D">
        <w:rPr>
          <w:rFonts w:cs="Zar2" w:hint="cs"/>
          <w:rtl/>
          <w:lang w:bidi="fa-IR"/>
        </w:rPr>
        <w:t>ست که کلاه بپوشد و مو</w:t>
      </w:r>
      <w:r w:rsidR="0063683D">
        <w:rPr>
          <w:rFonts w:cs="Zar2" w:hint="cs"/>
          <w:rtl/>
          <w:lang w:bidi="fa-IR"/>
        </w:rPr>
        <w:t>ي</w:t>
      </w:r>
      <w:r w:rsidRPr="0063683D">
        <w:rPr>
          <w:rFonts w:cs="Zar2" w:hint="cs"/>
          <w:rtl/>
          <w:lang w:bidi="fa-IR"/>
        </w:rPr>
        <w:t xml:space="preserve"> سرش بلند باشد و ب</w:t>
      </w:r>
      <w:r w:rsidR="006C3A8C" w:rsidRPr="0063683D">
        <w:rPr>
          <w:rFonts w:cs="Zar2" w:hint="cs"/>
          <w:rtl/>
          <w:lang w:bidi="fa-IR"/>
        </w:rPr>
        <w:t xml:space="preserve">ه </w:t>
      </w:r>
      <w:r w:rsidRPr="0063683D">
        <w:rPr>
          <w:rFonts w:cs="Zar2" w:hint="cs"/>
          <w:rtl/>
          <w:lang w:bidi="fa-IR"/>
        </w:rPr>
        <w:t>لحاظ ا</w:t>
      </w:r>
      <w:r w:rsidR="0063683D">
        <w:rPr>
          <w:rFonts w:cs="Zar2" w:hint="cs"/>
          <w:rtl/>
          <w:lang w:bidi="fa-IR"/>
        </w:rPr>
        <w:t>ي</w:t>
      </w:r>
      <w:r w:rsidRPr="0063683D">
        <w:rPr>
          <w:rFonts w:cs="Zar2" w:hint="cs"/>
          <w:rtl/>
          <w:lang w:bidi="fa-IR"/>
        </w:rPr>
        <w:t>ن</w:t>
      </w:r>
      <w:r w:rsidR="006C3A8C" w:rsidRPr="0063683D">
        <w:rPr>
          <w:rFonts w:cs="Zar2" w:hint="cs"/>
          <w:rtl/>
          <w:lang w:bidi="fa-IR"/>
        </w:rPr>
        <w:t xml:space="preserve"> </w:t>
      </w:r>
      <w:r w:rsidRPr="0063683D">
        <w:rPr>
          <w:rFonts w:cs="Zar2" w:hint="cs"/>
          <w:rtl/>
          <w:lang w:bidi="fa-IR"/>
        </w:rPr>
        <w:t>که سلمان</w:t>
      </w:r>
      <w:r w:rsidR="0063683D">
        <w:rPr>
          <w:rFonts w:cs="Zar2" w:hint="cs"/>
          <w:rtl/>
          <w:lang w:bidi="fa-IR"/>
        </w:rPr>
        <w:t>ي</w:t>
      </w:r>
      <w:r w:rsidRPr="0063683D">
        <w:rPr>
          <w:rFonts w:cs="Zar2" w:hint="cs"/>
          <w:rtl/>
          <w:lang w:bidi="fa-IR"/>
        </w:rPr>
        <w:t xml:space="preserve"> در آن</w:t>
      </w:r>
      <w:r w:rsidR="006C3A8C" w:rsidRPr="0063683D">
        <w:rPr>
          <w:rFonts w:cs="Zar2" w:hint="cs"/>
          <w:rtl/>
          <w:lang w:bidi="fa-IR"/>
        </w:rPr>
        <w:t xml:space="preserve"> </w:t>
      </w:r>
      <w:r w:rsidRPr="0063683D">
        <w:rPr>
          <w:rFonts w:cs="Zar2" w:hint="cs"/>
          <w:rtl/>
          <w:lang w:bidi="fa-IR"/>
        </w:rPr>
        <w:t xml:space="preserve">جا </w:t>
      </w:r>
      <w:r w:rsidRPr="0063683D">
        <w:rPr>
          <w:rFonts w:cs="Zar2" w:hint="cs"/>
          <w:rtl/>
          <w:lang w:bidi="fa-IR"/>
        </w:rPr>
        <w:lastRenderedPageBreak/>
        <w:t>حاضر نبود با مقراض موها</w:t>
      </w:r>
      <w:r w:rsidR="0063683D">
        <w:rPr>
          <w:rFonts w:cs="Zar2" w:hint="cs"/>
          <w:rtl/>
          <w:lang w:bidi="fa-IR"/>
        </w:rPr>
        <w:t>ي</w:t>
      </w:r>
      <w:r w:rsidRPr="0063683D">
        <w:rPr>
          <w:rFonts w:cs="Zar2" w:hint="cs"/>
          <w:rtl/>
          <w:lang w:bidi="fa-IR"/>
        </w:rPr>
        <w:t xml:space="preserve"> سرش را تا جائ</w:t>
      </w:r>
      <w:r w:rsidR="0063683D">
        <w:rPr>
          <w:rFonts w:cs="Zar2" w:hint="cs"/>
          <w:rtl/>
          <w:lang w:bidi="fa-IR"/>
        </w:rPr>
        <w:t>ي</w:t>
      </w:r>
      <w:r w:rsidRPr="0063683D">
        <w:rPr>
          <w:rFonts w:cs="Zar2" w:hint="cs"/>
          <w:rtl/>
          <w:lang w:bidi="fa-IR"/>
        </w:rPr>
        <w:t xml:space="preserve"> که ممکن بود کوتاه کرده عمام</w:t>
      </w:r>
      <w:r w:rsidRPr="0063683D">
        <w:rPr>
          <w:rFonts w:ascii="Arial" w:hAnsi="Arial" w:cs="Arial" w:hint="cs"/>
          <w:rtl/>
          <w:lang w:bidi="fa-IR"/>
        </w:rPr>
        <w:t>ۀ</w:t>
      </w:r>
      <w:r w:rsidRPr="0063683D">
        <w:rPr>
          <w:rFonts w:cs="Zar2" w:hint="cs"/>
          <w:rtl/>
          <w:lang w:bidi="fa-IR"/>
        </w:rPr>
        <w:t xml:space="preserve"> بزرگ</w:t>
      </w:r>
      <w:r w:rsidR="0063683D">
        <w:rPr>
          <w:rFonts w:cs="Zar2" w:hint="cs"/>
          <w:rtl/>
          <w:lang w:bidi="fa-IR"/>
        </w:rPr>
        <w:t>ي</w:t>
      </w:r>
      <w:r w:rsidRPr="0063683D">
        <w:rPr>
          <w:rFonts w:cs="Zar2" w:hint="cs"/>
          <w:rtl/>
          <w:lang w:bidi="fa-IR"/>
        </w:rPr>
        <w:t xml:space="preserve"> که گردنش را از سنگ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زحمت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 بر سرش گذاردند.</w:t>
      </w:r>
    </w:p>
    <w:p w14:paraId="3CB69BEC" w14:textId="77777777" w:rsidR="00C91E1A" w:rsidRPr="0063683D" w:rsidRDefault="00C91E1A" w:rsidP="00C91E1A">
      <w:pPr>
        <w:spacing w:line="312" w:lineRule="auto"/>
        <w:rPr>
          <w:rFonts w:cs="Zar2"/>
          <w:rtl/>
          <w:lang w:bidi="fa-IR"/>
        </w:rPr>
      </w:pPr>
      <w:r w:rsidRPr="0063683D">
        <w:rPr>
          <w:rFonts w:cs="Zar2" w:hint="cs"/>
          <w:rtl/>
          <w:lang w:bidi="fa-IR"/>
        </w:rPr>
        <w:t>در منزل پنجم چاروادار حضرات را در قهوه خانه ئ</w:t>
      </w:r>
      <w:r w:rsidR="0063683D">
        <w:rPr>
          <w:rFonts w:cs="Zar2" w:hint="cs"/>
          <w:rtl/>
          <w:lang w:bidi="fa-IR"/>
        </w:rPr>
        <w:t>ي</w:t>
      </w:r>
      <w:r w:rsidRPr="0063683D">
        <w:rPr>
          <w:rFonts w:cs="Zar2" w:hint="cs"/>
          <w:rtl/>
          <w:lang w:bidi="fa-IR"/>
        </w:rPr>
        <w:t xml:space="preserve"> فرود آورده خود به ده (افتر) که در آن</w:t>
      </w:r>
      <w:r w:rsidR="006C3A8C" w:rsidRPr="0063683D">
        <w:rPr>
          <w:rFonts w:cs="Zar2" w:hint="cs"/>
          <w:rtl/>
          <w:lang w:bidi="fa-IR"/>
        </w:rPr>
        <w:t xml:space="preserve"> </w:t>
      </w:r>
      <w:r w:rsidRPr="0063683D">
        <w:rPr>
          <w:rFonts w:cs="Zar2" w:hint="cs"/>
          <w:rtl/>
          <w:lang w:bidi="fa-IR"/>
        </w:rPr>
        <w:t>جا منزل داشت به د</w:t>
      </w:r>
      <w:r w:rsidR="0063683D">
        <w:rPr>
          <w:rFonts w:cs="Zar2" w:hint="cs"/>
          <w:rtl/>
          <w:lang w:bidi="fa-IR"/>
        </w:rPr>
        <w:t>ي</w:t>
      </w:r>
      <w:r w:rsidRPr="0063683D">
        <w:rPr>
          <w:rFonts w:cs="Zar2" w:hint="cs"/>
          <w:rtl/>
          <w:lang w:bidi="fa-IR"/>
        </w:rPr>
        <w:t>دن ع</w:t>
      </w:r>
      <w:r w:rsidR="0063683D">
        <w:rPr>
          <w:rFonts w:cs="Zar2" w:hint="cs"/>
          <w:rtl/>
          <w:lang w:bidi="fa-IR"/>
        </w:rPr>
        <w:t>ي</w:t>
      </w:r>
      <w:r w:rsidRPr="0063683D">
        <w:rPr>
          <w:rFonts w:cs="Zar2" w:hint="cs"/>
          <w:rtl/>
          <w:lang w:bidi="fa-IR"/>
        </w:rPr>
        <w:t>ال و اولادش رفت س</w:t>
      </w:r>
      <w:r w:rsidR="0063683D">
        <w:rPr>
          <w:rFonts w:cs="Zar2" w:hint="cs"/>
          <w:rtl/>
          <w:lang w:bidi="fa-IR"/>
        </w:rPr>
        <w:t>ي</w:t>
      </w:r>
      <w:r w:rsidRPr="0063683D">
        <w:rPr>
          <w:rFonts w:cs="Zar2" w:hint="cs"/>
          <w:rtl/>
          <w:lang w:bidi="fa-IR"/>
        </w:rPr>
        <w:t>نا و پسرش سه شبانه روز در آن قهوه خان</w:t>
      </w:r>
      <w:r w:rsidRPr="0063683D">
        <w:rPr>
          <w:rFonts w:ascii="Arial" w:hAnsi="Arial" w:cs="Arial" w:hint="cs"/>
          <w:rtl/>
          <w:lang w:bidi="fa-IR"/>
        </w:rPr>
        <w:t>ۀ</w:t>
      </w:r>
      <w:r w:rsidRPr="0063683D">
        <w:rPr>
          <w:rFonts w:cs="Zar2" w:hint="cs"/>
          <w:rtl/>
          <w:lang w:bidi="fa-IR"/>
        </w:rPr>
        <w:t xml:space="preserve"> کث</w:t>
      </w:r>
      <w:r w:rsidR="0063683D">
        <w:rPr>
          <w:rFonts w:cs="Zar2" w:hint="cs"/>
          <w:rtl/>
          <w:lang w:bidi="fa-IR"/>
        </w:rPr>
        <w:t>ي</w:t>
      </w:r>
      <w:r w:rsidRPr="0063683D">
        <w:rPr>
          <w:rFonts w:cs="Zar2" w:hint="cs"/>
          <w:rtl/>
          <w:lang w:bidi="fa-IR"/>
        </w:rPr>
        <w:t>ف پر از شپش گذراندن تا آن</w:t>
      </w:r>
      <w:r w:rsidR="006C3A8C" w:rsidRPr="0063683D">
        <w:rPr>
          <w:rFonts w:cs="Zar2" w:hint="cs"/>
          <w:rtl/>
          <w:lang w:bidi="fa-IR"/>
        </w:rPr>
        <w:t xml:space="preserve"> </w:t>
      </w:r>
      <w:r w:rsidRPr="0063683D">
        <w:rPr>
          <w:rFonts w:cs="Zar2" w:hint="cs"/>
          <w:rtl/>
          <w:lang w:bidi="fa-IR"/>
        </w:rPr>
        <w:t>که چاروادار مراجعت کرده آن</w:t>
      </w:r>
      <w:r w:rsidR="007B7E43" w:rsidRPr="0063683D">
        <w:rPr>
          <w:rFonts w:cs="Zar2" w:hint="cs"/>
          <w:rtl/>
          <w:lang w:bidi="fa-IR"/>
        </w:rPr>
        <w:t>‌ها</w:t>
      </w:r>
      <w:r w:rsidRPr="0063683D">
        <w:rPr>
          <w:rFonts w:cs="Zar2" w:hint="cs"/>
          <w:rtl/>
          <w:lang w:bidi="fa-IR"/>
        </w:rPr>
        <w:t xml:space="preserve"> را حرکت داده به بارفروش (بابل) رسان</w:t>
      </w:r>
      <w:r w:rsidR="0063683D">
        <w:rPr>
          <w:rFonts w:cs="Zar2" w:hint="cs"/>
          <w:rtl/>
          <w:lang w:bidi="fa-IR"/>
        </w:rPr>
        <w:t>ي</w:t>
      </w:r>
      <w:r w:rsidRPr="0063683D">
        <w:rPr>
          <w:rFonts w:cs="Zar2" w:hint="cs"/>
          <w:rtl/>
          <w:lang w:bidi="fa-IR"/>
        </w:rPr>
        <w:t>ده در کاروان</w:t>
      </w:r>
      <w:r w:rsidR="006C3A8C" w:rsidRPr="0063683D">
        <w:rPr>
          <w:rFonts w:cs="Zar2" w:hint="cs"/>
          <w:rtl/>
          <w:lang w:bidi="fa-IR"/>
        </w:rPr>
        <w:t xml:space="preserve"> </w:t>
      </w:r>
      <w:r w:rsidRPr="0063683D">
        <w:rPr>
          <w:rFonts w:cs="Zar2" w:hint="cs"/>
          <w:rtl/>
          <w:lang w:bidi="fa-IR"/>
        </w:rPr>
        <w:t>سرائ</w:t>
      </w:r>
      <w:r w:rsidR="0063683D">
        <w:rPr>
          <w:rFonts w:cs="Zar2" w:hint="cs"/>
          <w:rtl/>
          <w:lang w:bidi="fa-IR"/>
        </w:rPr>
        <w:t>ي</w:t>
      </w:r>
      <w:r w:rsidRPr="0063683D">
        <w:rPr>
          <w:rFonts w:cs="Zar2" w:hint="cs"/>
          <w:rtl/>
          <w:lang w:bidi="fa-IR"/>
        </w:rPr>
        <w:t xml:space="preserve"> فرود آورد س</w:t>
      </w:r>
      <w:r w:rsidR="0063683D">
        <w:rPr>
          <w:rFonts w:cs="Zar2" w:hint="cs"/>
          <w:rtl/>
          <w:lang w:bidi="fa-IR"/>
        </w:rPr>
        <w:t>ي</w:t>
      </w:r>
      <w:r w:rsidRPr="0063683D">
        <w:rPr>
          <w:rFonts w:cs="Zar2" w:hint="cs"/>
          <w:rtl/>
          <w:lang w:bidi="fa-IR"/>
        </w:rPr>
        <w:t>نا پسر را گذاشته به سراغ احباب رفت بعد از ساعت</w:t>
      </w:r>
      <w:r w:rsidR="0063683D">
        <w:rPr>
          <w:rFonts w:cs="Zar2" w:hint="cs"/>
          <w:rtl/>
          <w:lang w:bidi="fa-IR"/>
        </w:rPr>
        <w:t>ي</w:t>
      </w:r>
      <w:r w:rsidRPr="0063683D">
        <w:rPr>
          <w:rFonts w:cs="Zar2" w:hint="cs"/>
          <w:rtl/>
          <w:lang w:bidi="fa-IR"/>
        </w:rPr>
        <w:t xml:space="preserve"> جوان</w:t>
      </w:r>
      <w:r w:rsidR="0063683D">
        <w:rPr>
          <w:rFonts w:cs="Zar2" w:hint="cs"/>
          <w:rtl/>
          <w:lang w:bidi="fa-IR"/>
        </w:rPr>
        <w:t>ي</w:t>
      </w:r>
      <w:r w:rsidRPr="0063683D">
        <w:rPr>
          <w:rFonts w:cs="Zar2" w:hint="cs"/>
          <w:rtl/>
          <w:lang w:bidi="fa-IR"/>
        </w:rPr>
        <w:t xml:space="preserve"> آمده آن</w:t>
      </w:r>
      <w:r w:rsidR="007B7E43" w:rsidRPr="0063683D">
        <w:rPr>
          <w:rFonts w:cs="Zar2" w:hint="cs"/>
          <w:rtl/>
          <w:lang w:bidi="fa-IR"/>
        </w:rPr>
        <w:t>‌ها</w:t>
      </w:r>
      <w:r w:rsidRPr="0063683D">
        <w:rPr>
          <w:rFonts w:cs="Zar2" w:hint="cs"/>
          <w:rtl/>
          <w:lang w:bidi="fa-IR"/>
        </w:rPr>
        <w:t xml:space="preserve"> را به منزل</w:t>
      </w:r>
      <w:r w:rsidR="0063683D">
        <w:rPr>
          <w:rFonts w:cs="Zar2" w:hint="cs"/>
          <w:rtl/>
          <w:lang w:bidi="fa-IR"/>
        </w:rPr>
        <w:t>ي</w:t>
      </w:r>
      <w:r w:rsidRPr="0063683D">
        <w:rPr>
          <w:rFonts w:cs="Zar2" w:hint="cs"/>
          <w:rtl/>
          <w:lang w:bidi="fa-IR"/>
        </w:rPr>
        <w:t xml:space="preserve"> که در لُر محلّه واقع بود برده در ز</w:t>
      </w:r>
      <w:r w:rsidR="0063683D">
        <w:rPr>
          <w:rFonts w:cs="Zar2" w:hint="cs"/>
          <w:rtl/>
          <w:lang w:bidi="fa-IR"/>
        </w:rPr>
        <w:t>ي</w:t>
      </w:r>
      <w:r w:rsidRPr="0063683D">
        <w:rPr>
          <w:rFonts w:cs="Zar2" w:hint="cs"/>
          <w:rtl/>
          <w:lang w:bidi="fa-IR"/>
        </w:rPr>
        <w:t>ر کرس</w:t>
      </w:r>
      <w:r w:rsidR="0063683D">
        <w:rPr>
          <w:rFonts w:cs="Zar2" w:hint="cs"/>
          <w:rtl/>
          <w:lang w:bidi="fa-IR"/>
        </w:rPr>
        <w:t>ي</w:t>
      </w:r>
      <w:r w:rsidRPr="0063683D">
        <w:rPr>
          <w:rFonts w:cs="Zar2" w:hint="cs"/>
          <w:rtl/>
          <w:lang w:bidi="fa-IR"/>
        </w:rPr>
        <w:t xml:space="preserve"> گرم نشان</w:t>
      </w:r>
      <w:r w:rsidR="0063683D">
        <w:rPr>
          <w:rFonts w:cs="Zar2" w:hint="cs"/>
          <w:rtl/>
          <w:lang w:bidi="fa-IR"/>
        </w:rPr>
        <w:t>ي</w:t>
      </w:r>
      <w:r w:rsidRPr="0063683D">
        <w:rPr>
          <w:rFonts w:cs="Zar2" w:hint="cs"/>
          <w:rtl/>
          <w:lang w:bidi="fa-IR"/>
        </w:rPr>
        <w:t>د و احباب پ</w:t>
      </w:r>
      <w:r w:rsidR="0063683D">
        <w:rPr>
          <w:rFonts w:cs="Zar2" w:hint="cs"/>
          <w:rtl/>
          <w:lang w:bidi="fa-IR"/>
        </w:rPr>
        <w:t>ي</w:t>
      </w:r>
      <w:r w:rsidRPr="0063683D">
        <w:rPr>
          <w:rFonts w:cs="Zar2" w:hint="cs"/>
          <w:rtl/>
          <w:lang w:bidi="fa-IR"/>
        </w:rPr>
        <w:t xml:space="preserve"> در پ</w:t>
      </w:r>
      <w:r w:rsidR="0063683D">
        <w:rPr>
          <w:rFonts w:cs="Zar2" w:hint="cs"/>
          <w:rtl/>
          <w:lang w:bidi="fa-IR"/>
        </w:rPr>
        <w:t>ي</w:t>
      </w:r>
      <w:r w:rsidRPr="0063683D">
        <w:rPr>
          <w:rFonts w:cs="Zar2" w:hint="cs"/>
          <w:rtl/>
          <w:lang w:bidi="fa-IR"/>
        </w:rPr>
        <w:t xml:space="preserve"> به د</w:t>
      </w:r>
      <w:r w:rsidR="0063683D">
        <w:rPr>
          <w:rFonts w:cs="Zar2" w:hint="cs"/>
          <w:rtl/>
          <w:lang w:bidi="fa-IR"/>
        </w:rPr>
        <w:t>ي</w:t>
      </w:r>
      <w:r w:rsidRPr="0063683D">
        <w:rPr>
          <w:rFonts w:cs="Zar2" w:hint="cs"/>
          <w:rtl/>
          <w:lang w:bidi="fa-IR"/>
        </w:rPr>
        <w:t>دنشان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آمدند 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رفتند تا وقت</w:t>
      </w:r>
      <w:r w:rsidR="0063683D">
        <w:rPr>
          <w:rFonts w:cs="Zar2" w:hint="cs"/>
          <w:rtl/>
          <w:lang w:bidi="fa-IR"/>
        </w:rPr>
        <w:t>ي</w:t>
      </w:r>
      <w:r w:rsidRPr="0063683D">
        <w:rPr>
          <w:rFonts w:cs="Zar2" w:hint="cs"/>
          <w:rtl/>
          <w:lang w:bidi="fa-IR"/>
        </w:rPr>
        <w:t xml:space="preserve"> که اطاق خلوت شد س</w:t>
      </w:r>
      <w:r w:rsidR="0063683D">
        <w:rPr>
          <w:rFonts w:cs="Zar2" w:hint="cs"/>
          <w:rtl/>
          <w:lang w:bidi="fa-IR"/>
        </w:rPr>
        <w:t>ي</w:t>
      </w:r>
      <w:r w:rsidRPr="0063683D">
        <w:rPr>
          <w:rFonts w:cs="Zar2" w:hint="cs"/>
          <w:rtl/>
          <w:lang w:bidi="fa-IR"/>
        </w:rPr>
        <w:t>نا و پسرش از فرصت استفاده نموده لباس</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خود را که رشک و شپش در آن خانه کرده بود عوض کردند.</w:t>
      </w:r>
    </w:p>
    <w:p w14:paraId="448886A6" w14:textId="77777777" w:rsidR="00C91E1A" w:rsidRPr="0063683D" w:rsidRDefault="00C91E1A" w:rsidP="00C91E1A">
      <w:pPr>
        <w:spacing w:line="312" w:lineRule="auto"/>
        <w:rPr>
          <w:rFonts w:cs="Zar2" w:hint="cs"/>
          <w:rtl/>
          <w:lang w:bidi="fa-IR"/>
        </w:rPr>
      </w:pPr>
      <w:r w:rsidRPr="0063683D">
        <w:rPr>
          <w:rFonts w:cs="Zar2" w:hint="cs"/>
          <w:rtl/>
          <w:lang w:bidi="fa-IR"/>
        </w:rPr>
        <w:t>س</w:t>
      </w:r>
      <w:r w:rsidR="0063683D">
        <w:rPr>
          <w:rFonts w:cs="Zar2" w:hint="cs"/>
          <w:rtl/>
          <w:lang w:bidi="fa-IR"/>
        </w:rPr>
        <w:t>ي</w:t>
      </w:r>
      <w:r w:rsidRPr="0063683D">
        <w:rPr>
          <w:rFonts w:cs="Zar2" w:hint="cs"/>
          <w:rtl/>
          <w:lang w:bidi="fa-IR"/>
        </w:rPr>
        <w:t>نا در آن موقع مرد</w:t>
      </w:r>
      <w:r w:rsidR="0063683D">
        <w:rPr>
          <w:rFonts w:cs="Zar2" w:hint="cs"/>
          <w:rtl/>
          <w:lang w:bidi="fa-IR"/>
        </w:rPr>
        <w:t>ي</w:t>
      </w:r>
      <w:r w:rsidRPr="0063683D">
        <w:rPr>
          <w:rFonts w:cs="Zar2" w:hint="cs"/>
          <w:rtl/>
          <w:lang w:bidi="fa-IR"/>
        </w:rPr>
        <w:t xml:space="preserve"> شصت ساله و جهان د</w:t>
      </w:r>
      <w:r w:rsidR="0063683D">
        <w:rPr>
          <w:rFonts w:cs="Zar2" w:hint="cs"/>
          <w:rtl/>
          <w:lang w:bidi="fa-IR"/>
        </w:rPr>
        <w:t>ي</w:t>
      </w:r>
      <w:r w:rsidRPr="0063683D">
        <w:rPr>
          <w:rFonts w:cs="Zar2" w:hint="cs"/>
          <w:rtl/>
          <w:lang w:bidi="fa-IR"/>
        </w:rPr>
        <w:t>ده و سرد و (150) گرم چش</w:t>
      </w:r>
      <w:r w:rsidR="0063683D">
        <w:rPr>
          <w:rFonts w:cs="Zar2" w:hint="cs"/>
          <w:rtl/>
          <w:lang w:bidi="fa-IR"/>
        </w:rPr>
        <w:t>ي</w:t>
      </w:r>
      <w:r w:rsidRPr="0063683D">
        <w:rPr>
          <w:rFonts w:cs="Zar2" w:hint="cs"/>
          <w:rtl/>
          <w:lang w:bidi="fa-IR"/>
        </w:rPr>
        <w:t>ده بود لکن آقا س</w:t>
      </w:r>
      <w:r w:rsidR="0063683D">
        <w:rPr>
          <w:rFonts w:cs="Zar2" w:hint="cs"/>
          <w:rtl/>
          <w:lang w:bidi="fa-IR"/>
        </w:rPr>
        <w:t>ي</w:t>
      </w:r>
      <w:r w:rsidRPr="0063683D">
        <w:rPr>
          <w:rFonts w:cs="Zar2" w:hint="cs"/>
          <w:rtl/>
          <w:lang w:bidi="fa-IR"/>
        </w:rPr>
        <w:t>د حب</w:t>
      </w:r>
      <w:r w:rsidR="0063683D">
        <w:rPr>
          <w:rFonts w:cs="Zar2" w:hint="cs"/>
          <w:rtl/>
          <w:lang w:bidi="fa-IR"/>
        </w:rPr>
        <w:t>ي</w:t>
      </w:r>
      <w:r w:rsidRPr="0063683D">
        <w:rPr>
          <w:rFonts w:cs="Zar2" w:hint="cs"/>
          <w:rtl/>
          <w:lang w:bidi="fa-IR"/>
        </w:rPr>
        <w:t>ب الله که ب</w:t>
      </w:r>
      <w:r w:rsidR="0063683D">
        <w:rPr>
          <w:rFonts w:cs="Zar2" w:hint="cs"/>
          <w:rtl/>
          <w:lang w:bidi="fa-IR"/>
        </w:rPr>
        <w:t>ي</w:t>
      </w:r>
      <w:r w:rsidRPr="0063683D">
        <w:rPr>
          <w:rFonts w:cs="Zar2" w:hint="cs"/>
          <w:rtl/>
          <w:lang w:bidi="fa-IR"/>
        </w:rPr>
        <w:t>ش از ب</w:t>
      </w:r>
      <w:r w:rsidR="0063683D">
        <w:rPr>
          <w:rFonts w:cs="Zar2" w:hint="cs"/>
          <w:rtl/>
          <w:lang w:bidi="fa-IR"/>
        </w:rPr>
        <w:t>ي</w:t>
      </w:r>
      <w:r w:rsidRPr="0063683D">
        <w:rPr>
          <w:rFonts w:cs="Zar2" w:hint="cs"/>
          <w:rtl/>
          <w:lang w:bidi="fa-IR"/>
        </w:rPr>
        <w:t>ست و سه سال نداشت و دف</w:t>
      </w:r>
      <w:r w:rsidR="00B273DB">
        <w:rPr>
          <w:rFonts w:cs="Zar2" w:hint="cs"/>
          <w:rtl/>
          <w:lang w:bidi="fa-IR"/>
        </w:rPr>
        <w:t xml:space="preserve">عهٴ </w:t>
      </w:r>
      <w:r w:rsidRPr="0063683D">
        <w:rPr>
          <w:rFonts w:cs="Zar2" w:hint="cs"/>
          <w:rtl/>
          <w:lang w:bidi="fa-IR"/>
        </w:rPr>
        <w:t xml:space="preserve"> اوّل بود که قدم در ا</w:t>
      </w:r>
      <w:r w:rsidR="0063683D">
        <w:rPr>
          <w:rFonts w:cs="Zar2" w:hint="cs"/>
          <w:rtl/>
          <w:lang w:bidi="fa-IR"/>
        </w:rPr>
        <w:t>ي</w:t>
      </w:r>
      <w:r w:rsidRPr="0063683D">
        <w:rPr>
          <w:rFonts w:cs="Zar2" w:hint="cs"/>
          <w:rtl/>
          <w:lang w:bidi="fa-IR"/>
        </w:rPr>
        <w:t>ن واد</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گذاشت رو به پدر کرده گفت سفر تبل</w:t>
      </w:r>
      <w:r w:rsidR="0063683D">
        <w:rPr>
          <w:rFonts w:cs="Zar2" w:hint="cs"/>
          <w:rtl/>
          <w:lang w:bidi="fa-IR"/>
        </w:rPr>
        <w:t>ي</w:t>
      </w:r>
      <w:r w:rsidRPr="0063683D">
        <w:rPr>
          <w:rFonts w:cs="Zar2" w:hint="cs"/>
          <w:rtl/>
          <w:lang w:bidi="fa-IR"/>
        </w:rPr>
        <w:t>غ</w:t>
      </w:r>
      <w:r w:rsidR="0063683D">
        <w:rPr>
          <w:rFonts w:cs="Zar2" w:hint="cs"/>
          <w:rtl/>
          <w:lang w:bidi="fa-IR"/>
        </w:rPr>
        <w:t>ي</w:t>
      </w:r>
      <w:r w:rsidRPr="0063683D">
        <w:rPr>
          <w:rFonts w:cs="Zar2" w:hint="cs"/>
          <w:rtl/>
          <w:lang w:bidi="fa-IR"/>
        </w:rPr>
        <w:t xml:space="preserve"> عجب کار سخت</w:t>
      </w:r>
      <w:r w:rsidR="0063683D">
        <w:rPr>
          <w:rFonts w:cs="Zar2" w:hint="cs"/>
          <w:rtl/>
          <w:lang w:bidi="fa-IR"/>
        </w:rPr>
        <w:t>ي</w:t>
      </w:r>
      <w:r w:rsidRPr="0063683D">
        <w:rPr>
          <w:rFonts w:cs="Zar2" w:hint="cs"/>
          <w:rtl/>
          <w:lang w:bidi="fa-IR"/>
        </w:rPr>
        <w:t xml:space="preserve"> است لابدّ اخو</w:t>
      </w:r>
      <w:r w:rsidR="0063683D">
        <w:rPr>
          <w:rFonts w:cs="Zar2" w:hint="cs"/>
          <w:rtl/>
          <w:lang w:bidi="fa-IR"/>
        </w:rPr>
        <w:t>ي</w:t>
      </w:r>
      <w:r w:rsidRPr="0063683D">
        <w:rPr>
          <w:rFonts w:cs="Zar2" w:hint="cs"/>
          <w:rtl/>
          <w:lang w:bidi="fa-IR"/>
        </w:rPr>
        <w:t>م س</w:t>
      </w:r>
      <w:r w:rsidR="0063683D">
        <w:rPr>
          <w:rFonts w:cs="Zar2" w:hint="cs"/>
          <w:rtl/>
          <w:lang w:bidi="fa-IR"/>
        </w:rPr>
        <w:t>ي</w:t>
      </w:r>
      <w:r w:rsidRPr="0063683D">
        <w:rPr>
          <w:rFonts w:cs="Zar2" w:hint="cs"/>
          <w:rtl/>
          <w:lang w:bidi="fa-IR"/>
        </w:rPr>
        <w:t>د محمّد رضا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دانسته است که ا</w:t>
      </w:r>
      <w:r w:rsidR="0063683D">
        <w:rPr>
          <w:rFonts w:cs="Zar2" w:hint="cs"/>
          <w:rtl/>
          <w:lang w:bidi="fa-IR"/>
        </w:rPr>
        <w:t>ي</w:t>
      </w:r>
      <w:r w:rsidRPr="0063683D">
        <w:rPr>
          <w:rFonts w:cs="Zar2" w:hint="cs"/>
          <w:rtl/>
          <w:lang w:bidi="fa-IR"/>
        </w:rPr>
        <w:t>ن قدر زحمت و گرسنگ</w:t>
      </w:r>
      <w:r w:rsidR="0063683D">
        <w:rPr>
          <w:rFonts w:cs="Zar2" w:hint="cs"/>
          <w:rtl/>
          <w:lang w:bidi="fa-IR"/>
        </w:rPr>
        <w:t>ي</w:t>
      </w:r>
      <w:r w:rsidRPr="0063683D">
        <w:rPr>
          <w:rFonts w:cs="Zar2" w:hint="cs"/>
          <w:rtl/>
          <w:lang w:bidi="fa-IR"/>
        </w:rPr>
        <w:t xml:space="preserve"> و ب</w:t>
      </w:r>
      <w:r w:rsidR="0063683D">
        <w:rPr>
          <w:rFonts w:cs="Zar2" w:hint="cs"/>
          <w:rtl/>
          <w:lang w:bidi="fa-IR"/>
        </w:rPr>
        <w:t>ي</w:t>
      </w:r>
      <w:r w:rsidRPr="0063683D">
        <w:rPr>
          <w:rFonts w:cs="Zar2" w:hint="cs"/>
          <w:rtl/>
          <w:lang w:bidi="fa-IR"/>
        </w:rPr>
        <w:t xml:space="preserve"> خواب</w:t>
      </w:r>
      <w:r w:rsidR="0063683D">
        <w:rPr>
          <w:rFonts w:cs="Zar2" w:hint="cs"/>
          <w:rtl/>
          <w:lang w:bidi="fa-IR"/>
        </w:rPr>
        <w:t>ي</w:t>
      </w:r>
      <w:r w:rsidRPr="0063683D">
        <w:rPr>
          <w:rFonts w:cs="Zar2" w:hint="cs"/>
          <w:rtl/>
          <w:lang w:bidi="fa-IR"/>
        </w:rPr>
        <w:t xml:space="preserve"> و خستگ</w:t>
      </w:r>
      <w:r w:rsidR="0063683D">
        <w:rPr>
          <w:rFonts w:cs="Zar2" w:hint="cs"/>
          <w:rtl/>
          <w:lang w:bidi="fa-IR"/>
        </w:rPr>
        <w:t>ي</w:t>
      </w:r>
      <w:r w:rsidRPr="0063683D">
        <w:rPr>
          <w:rFonts w:cs="Zar2" w:hint="cs"/>
          <w:rtl/>
          <w:lang w:bidi="fa-IR"/>
        </w:rPr>
        <w:t xml:space="preserve"> دارد که ه</w:t>
      </w:r>
      <w:r w:rsidR="0063683D">
        <w:rPr>
          <w:rFonts w:cs="Zar2" w:hint="cs"/>
          <w:rtl/>
          <w:lang w:bidi="fa-IR"/>
        </w:rPr>
        <w:t>ي</w:t>
      </w:r>
      <w:r w:rsidRPr="0063683D">
        <w:rPr>
          <w:rFonts w:cs="Zar2" w:hint="cs"/>
          <w:rtl/>
          <w:lang w:bidi="fa-IR"/>
        </w:rPr>
        <w:t>چ وقت حاضر نم</w:t>
      </w:r>
      <w:r w:rsidR="0063683D">
        <w:rPr>
          <w:rFonts w:cs="Zar2" w:hint="cs"/>
          <w:rtl/>
          <w:lang w:bidi="fa-IR"/>
        </w:rPr>
        <w:t>ي</w:t>
      </w:r>
      <w:r w:rsidRPr="0063683D">
        <w:rPr>
          <w:rFonts w:cs="Zar2" w:hint="cs"/>
          <w:rtl/>
          <w:lang w:bidi="fa-IR"/>
        </w:rPr>
        <w:t>شد به تبل</w:t>
      </w:r>
      <w:r w:rsidR="0063683D">
        <w:rPr>
          <w:rFonts w:cs="Zar2" w:hint="cs"/>
          <w:rtl/>
          <w:lang w:bidi="fa-IR"/>
        </w:rPr>
        <w:t>ي</w:t>
      </w:r>
      <w:r w:rsidRPr="0063683D">
        <w:rPr>
          <w:rFonts w:cs="Zar2" w:hint="cs"/>
          <w:rtl/>
          <w:lang w:bidi="fa-IR"/>
        </w:rPr>
        <w:t>غ برود س</w:t>
      </w:r>
      <w:r w:rsidR="0063683D">
        <w:rPr>
          <w:rFonts w:cs="Zar2" w:hint="cs"/>
          <w:rtl/>
          <w:lang w:bidi="fa-IR"/>
        </w:rPr>
        <w:t>ي</w:t>
      </w:r>
      <w:r w:rsidRPr="0063683D">
        <w:rPr>
          <w:rFonts w:cs="Zar2" w:hint="cs"/>
          <w:rtl/>
          <w:lang w:bidi="fa-IR"/>
        </w:rPr>
        <w:t>نا گفت پسر جان مگر حکا</w:t>
      </w:r>
      <w:r w:rsidR="0063683D">
        <w:rPr>
          <w:rFonts w:cs="Zar2" w:hint="cs"/>
          <w:rtl/>
          <w:lang w:bidi="fa-IR"/>
        </w:rPr>
        <w:t>ي</w:t>
      </w:r>
      <w:r w:rsidRPr="0063683D">
        <w:rPr>
          <w:rFonts w:cs="Zar2" w:hint="cs"/>
          <w:rtl/>
          <w:lang w:bidi="fa-IR"/>
        </w:rPr>
        <w:t>ت شخص لر را نشن</w:t>
      </w:r>
      <w:r w:rsidR="0063683D">
        <w:rPr>
          <w:rFonts w:cs="Zar2" w:hint="cs"/>
          <w:rtl/>
          <w:lang w:bidi="fa-IR"/>
        </w:rPr>
        <w:t>ي</w:t>
      </w:r>
      <w:r w:rsidRPr="0063683D">
        <w:rPr>
          <w:rFonts w:cs="Zar2" w:hint="cs"/>
          <w:rtl/>
          <w:lang w:bidi="fa-IR"/>
        </w:rPr>
        <w:t>ده ئ</w:t>
      </w:r>
      <w:r w:rsidR="0063683D">
        <w:rPr>
          <w:rFonts w:cs="Zar2" w:hint="cs"/>
          <w:rtl/>
          <w:lang w:bidi="fa-IR"/>
        </w:rPr>
        <w:t>ي</w:t>
      </w:r>
      <w:r w:rsidRPr="0063683D">
        <w:rPr>
          <w:rFonts w:cs="Zar2" w:hint="cs"/>
          <w:rtl/>
          <w:lang w:bidi="fa-IR"/>
        </w:rPr>
        <w:t xml:space="preserve"> گفت نه چه حکا</w:t>
      </w:r>
      <w:r w:rsidR="0063683D">
        <w:rPr>
          <w:rFonts w:cs="Zar2" w:hint="cs"/>
          <w:rtl/>
          <w:lang w:bidi="fa-IR"/>
        </w:rPr>
        <w:t>ي</w:t>
      </w:r>
      <w:r w:rsidRPr="0063683D">
        <w:rPr>
          <w:rFonts w:cs="Zar2" w:hint="cs"/>
          <w:rtl/>
          <w:lang w:bidi="fa-IR"/>
        </w:rPr>
        <w:t>ت</w:t>
      </w:r>
      <w:r w:rsidR="0063683D">
        <w:rPr>
          <w:rFonts w:cs="Zar2" w:hint="cs"/>
          <w:rtl/>
          <w:lang w:bidi="fa-IR"/>
        </w:rPr>
        <w:t>ي</w:t>
      </w:r>
      <w:r w:rsidRPr="0063683D">
        <w:rPr>
          <w:rFonts w:cs="Zar2" w:hint="cs"/>
          <w:rtl/>
          <w:lang w:bidi="fa-IR"/>
        </w:rPr>
        <w:t xml:space="preserve"> است؟ س</w:t>
      </w:r>
      <w:r w:rsidR="0063683D">
        <w:rPr>
          <w:rFonts w:cs="Zar2" w:hint="cs"/>
          <w:rtl/>
          <w:lang w:bidi="fa-IR"/>
        </w:rPr>
        <w:t>ي</w:t>
      </w:r>
      <w:r w:rsidRPr="0063683D">
        <w:rPr>
          <w:rFonts w:cs="Zar2" w:hint="cs"/>
          <w:rtl/>
          <w:lang w:bidi="fa-IR"/>
        </w:rPr>
        <w:t>نا گفت لر</w:t>
      </w:r>
      <w:r w:rsidR="0063683D">
        <w:rPr>
          <w:rFonts w:cs="Zar2" w:hint="cs"/>
          <w:rtl/>
          <w:lang w:bidi="fa-IR"/>
        </w:rPr>
        <w:t>ي</w:t>
      </w:r>
      <w:r w:rsidRPr="0063683D">
        <w:rPr>
          <w:rFonts w:cs="Zar2" w:hint="cs"/>
          <w:rtl/>
          <w:lang w:bidi="fa-IR"/>
        </w:rPr>
        <w:t xml:space="preserve"> فوت کرد و دفنش کردند شب اوّل نک</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با گرزها</w:t>
      </w:r>
      <w:r w:rsidR="0063683D">
        <w:rPr>
          <w:rFonts w:cs="Zar2" w:hint="cs"/>
          <w:rtl/>
          <w:lang w:bidi="fa-IR"/>
        </w:rPr>
        <w:t>ي</w:t>
      </w:r>
      <w:r w:rsidRPr="0063683D">
        <w:rPr>
          <w:rFonts w:cs="Zar2" w:hint="cs"/>
          <w:rtl/>
          <w:lang w:bidi="fa-IR"/>
        </w:rPr>
        <w:t xml:space="preserve"> آتش</w:t>
      </w:r>
      <w:r w:rsidR="0063683D">
        <w:rPr>
          <w:rFonts w:cs="Zar2" w:hint="cs"/>
          <w:rtl/>
          <w:lang w:bidi="fa-IR"/>
        </w:rPr>
        <w:t>ي</w:t>
      </w:r>
      <w:r w:rsidRPr="0063683D">
        <w:rPr>
          <w:rFonts w:cs="Zar2" w:hint="cs"/>
          <w:rtl/>
          <w:lang w:bidi="fa-IR"/>
        </w:rPr>
        <w:t xml:space="preserve">ن به قبرش آمدند و گفتند (من ربّک)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ک</w:t>
      </w:r>
      <w:r w:rsidR="0063683D">
        <w:rPr>
          <w:rFonts w:cs="Zar2" w:hint="cs"/>
          <w:rtl/>
          <w:lang w:bidi="fa-IR"/>
        </w:rPr>
        <w:t>ي</w:t>
      </w:r>
      <w:r w:rsidRPr="0063683D">
        <w:rPr>
          <w:rFonts w:cs="Zar2" w:hint="cs"/>
          <w:rtl/>
          <w:lang w:bidi="fa-IR"/>
        </w:rPr>
        <w:t>ست پروردگار تو لر بدبخت عرب</w:t>
      </w:r>
      <w:r w:rsidR="0063683D">
        <w:rPr>
          <w:rFonts w:cs="Zar2" w:hint="cs"/>
          <w:rtl/>
          <w:lang w:bidi="fa-IR"/>
        </w:rPr>
        <w:t>ي</w:t>
      </w:r>
      <w:r w:rsidRPr="0063683D">
        <w:rPr>
          <w:rFonts w:cs="Zar2" w:hint="cs"/>
          <w:rtl/>
          <w:lang w:bidi="fa-IR"/>
        </w:rPr>
        <w:t xml:space="preserve"> نم</w:t>
      </w:r>
      <w:r w:rsidR="0063683D">
        <w:rPr>
          <w:rFonts w:cs="Zar2" w:hint="cs"/>
          <w:rtl/>
          <w:lang w:bidi="fa-IR"/>
        </w:rPr>
        <w:t>ي</w:t>
      </w:r>
      <w:r w:rsidRPr="0063683D">
        <w:rPr>
          <w:rFonts w:cs="Zar2" w:hint="cs"/>
          <w:rtl/>
          <w:lang w:bidi="fa-IR"/>
        </w:rPr>
        <w:t xml:space="preserve"> دانست جواب</w:t>
      </w:r>
      <w:r w:rsidR="0063683D">
        <w:rPr>
          <w:rFonts w:cs="Zar2" w:hint="cs"/>
          <w:rtl/>
          <w:lang w:bidi="fa-IR"/>
        </w:rPr>
        <w:t>ي</w:t>
      </w:r>
      <w:r w:rsidRPr="0063683D">
        <w:rPr>
          <w:rFonts w:cs="Zar2" w:hint="cs"/>
          <w:rtl/>
          <w:lang w:bidi="fa-IR"/>
        </w:rPr>
        <w:t xml:space="preserve"> داد که موافق سئوال نبود دوباره پرس</w:t>
      </w:r>
      <w:r w:rsidR="0063683D">
        <w:rPr>
          <w:rFonts w:cs="Zar2" w:hint="cs"/>
          <w:rtl/>
          <w:lang w:bidi="fa-IR"/>
        </w:rPr>
        <w:t>ي</w:t>
      </w:r>
      <w:r w:rsidRPr="0063683D">
        <w:rPr>
          <w:rFonts w:cs="Zar2" w:hint="cs"/>
          <w:rtl/>
          <w:lang w:bidi="fa-IR"/>
        </w:rPr>
        <w:t>دند چ</w:t>
      </w:r>
      <w:r w:rsidR="0063683D">
        <w:rPr>
          <w:rFonts w:cs="Zar2" w:hint="cs"/>
          <w:rtl/>
          <w:lang w:bidi="fa-IR"/>
        </w:rPr>
        <w:t>ي</w:t>
      </w:r>
      <w:r w:rsidRPr="0063683D">
        <w:rPr>
          <w:rFonts w:cs="Zar2" w:hint="cs"/>
          <w:rtl/>
          <w:lang w:bidi="fa-IR"/>
        </w:rPr>
        <w:t>ز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گفت دف</w:t>
      </w:r>
      <w:r w:rsidR="00B273DB">
        <w:rPr>
          <w:rFonts w:cs="Zar2" w:hint="cs"/>
          <w:rtl/>
          <w:lang w:bidi="fa-IR"/>
        </w:rPr>
        <w:t xml:space="preserve">عهٴ </w:t>
      </w:r>
      <w:r w:rsidRPr="0063683D">
        <w:rPr>
          <w:rFonts w:cs="Zar2" w:hint="cs"/>
          <w:rtl/>
          <w:lang w:bidi="fa-IR"/>
        </w:rPr>
        <w:t xml:space="preserve"> سوّم هم که جواب نامربوط</w:t>
      </w:r>
      <w:r w:rsidR="0063683D">
        <w:rPr>
          <w:rFonts w:cs="Zar2" w:hint="cs"/>
          <w:rtl/>
          <w:lang w:bidi="fa-IR"/>
        </w:rPr>
        <w:t>ي</w:t>
      </w:r>
      <w:r w:rsidRPr="0063683D">
        <w:rPr>
          <w:rFonts w:cs="Zar2" w:hint="cs"/>
          <w:rtl/>
          <w:lang w:bidi="fa-IR"/>
        </w:rPr>
        <w:t xml:space="preserve"> داد نک</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در غضب شده گرز</w:t>
      </w:r>
      <w:r w:rsidR="0063683D">
        <w:rPr>
          <w:rFonts w:cs="Zar2" w:hint="cs"/>
          <w:rtl/>
          <w:lang w:bidi="fa-IR"/>
        </w:rPr>
        <w:t>ي</w:t>
      </w:r>
      <w:r w:rsidRPr="0063683D">
        <w:rPr>
          <w:rFonts w:cs="Zar2" w:hint="cs"/>
          <w:rtl/>
          <w:lang w:bidi="fa-IR"/>
        </w:rPr>
        <w:t xml:space="preserve"> بر سرش نواختند که درست جواب بده چون جواب صح</w:t>
      </w:r>
      <w:r w:rsidR="0063683D">
        <w:rPr>
          <w:rFonts w:cs="Zar2" w:hint="cs"/>
          <w:rtl/>
          <w:lang w:bidi="fa-IR"/>
        </w:rPr>
        <w:t>ي</w:t>
      </w:r>
      <w:r w:rsidRPr="0063683D">
        <w:rPr>
          <w:rFonts w:cs="Zar2" w:hint="cs"/>
          <w:rtl/>
          <w:lang w:bidi="fa-IR"/>
        </w:rPr>
        <w:t>ح</w:t>
      </w:r>
      <w:r w:rsidR="0063683D">
        <w:rPr>
          <w:rFonts w:cs="Zar2" w:hint="cs"/>
          <w:rtl/>
          <w:lang w:bidi="fa-IR"/>
        </w:rPr>
        <w:t>ي</w:t>
      </w:r>
      <w:r w:rsidRPr="0063683D">
        <w:rPr>
          <w:rFonts w:cs="Zar2" w:hint="cs"/>
          <w:rtl/>
          <w:lang w:bidi="fa-IR"/>
        </w:rPr>
        <w:t xml:space="preserve"> نشن</w:t>
      </w:r>
      <w:r w:rsidR="0063683D">
        <w:rPr>
          <w:rFonts w:cs="Zar2" w:hint="cs"/>
          <w:rtl/>
          <w:lang w:bidi="fa-IR"/>
        </w:rPr>
        <w:t>ي</w:t>
      </w:r>
      <w:r w:rsidRPr="0063683D">
        <w:rPr>
          <w:rFonts w:cs="Zar2" w:hint="cs"/>
          <w:rtl/>
          <w:lang w:bidi="fa-IR"/>
        </w:rPr>
        <w:t>دند دف</w:t>
      </w:r>
      <w:r w:rsidR="00B273DB">
        <w:rPr>
          <w:rFonts w:cs="Zar2" w:hint="cs"/>
          <w:rtl/>
          <w:lang w:bidi="fa-IR"/>
        </w:rPr>
        <w:t xml:space="preserve">عهٴ </w:t>
      </w:r>
      <w:r w:rsidRPr="0063683D">
        <w:rPr>
          <w:rFonts w:cs="Zar2" w:hint="cs"/>
          <w:rtl/>
          <w:lang w:bidi="fa-IR"/>
        </w:rPr>
        <w:t xml:space="preserve"> دوّم محکم</w:t>
      </w:r>
      <w:r w:rsidR="00D25E20" w:rsidRPr="0063683D">
        <w:rPr>
          <w:rFonts w:cs="Zar2" w:hint="cs"/>
          <w:rtl/>
          <w:lang w:bidi="fa-IR"/>
        </w:rPr>
        <w:t xml:space="preserve"> </w:t>
      </w:r>
      <w:r w:rsidRPr="0063683D">
        <w:rPr>
          <w:rFonts w:cs="Zar2" w:hint="cs"/>
          <w:rtl/>
          <w:lang w:bidi="fa-IR"/>
        </w:rPr>
        <w:t>تر بر سرش زدند لر ب</w:t>
      </w:r>
      <w:r w:rsidR="0063683D">
        <w:rPr>
          <w:rFonts w:cs="Zar2" w:hint="cs"/>
          <w:rtl/>
          <w:lang w:bidi="fa-IR"/>
        </w:rPr>
        <w:t>ي</w:t>
      </w:r>
      <w:r w:rsidRPr="0063683D">
        <w:rPr>
          <w:rFonts w:cs="Zar2" w:hint="cs"/>
          <w:rtl/>
          <w:lang w:bidi="fa-IR"/>
        </w:rPr>
        <w:t>چاره خلقش تنگ شده با تغ</w:t>
      </w:r>
      <w:r w:rsidR="0063683D">
        <w:rPr>
          <w:rFonts w:cs="Zar2" w:hint="cs"/>
          <w:rtl/>
          <w:lang w:bidi="fa-IR"/>
        </w:rPr>
        <w:t>ي</w:t>
      </w:r>
      <w:r w:rsidRPr="0063683D">
        <w:rPr>
          <w:rFonts w:cs="Zar2" w:hint="cs"/>
          <w:rtl/>
          <w:lang w:bidi="fa-IR"/>
        </w:rPr>
        <w:t>ر گفت شما ا</w:t>
      </w:r>
      <w:r w:rsidR="0063683D">
        <w:rPr>
          <w:rFonts w:cs="Zar2" w:hint="cs"/>
          <w:rtl/>
          <w:lang w:bidi="fa-IR"/>
        </w:rPr>
        <w:t>ي</w:t>
      </w:r>
      <w:r w:rsidRPr="0063683D">
        <w:rPr>
          <w:rFonts w:cs="Zar2" w:hint="cs"/>
          <w:rtl/>
          <w:lang w:bidi="fa-IR"/>
        </w:rPr>
        <w:t>ن طور با مردم رفتار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w:t>
      </w:r>
      <w:r w:rsidR="0063683D">
        <w:rPr>
          <w:rFonts w:cs="Zar2" w:hint="cs"/>
          <w:rtl/>
          <w:lang w:bidi="fa-IR"/>
        </w:rPr>
        <w:t>ي</w:t>
      </w:r>
      <w:r w:rsidRPr="0063683D">
        <w:rPr>
          <w:rFonts w:cs="Zar2" w:hint="cs"/>
          <w:rtl/>
          <w:lang w:bidi="fa-IR"/>
        </w:rPr>
        <w:t>د که ب</w:t>
      </w:r>
      <w:r w:rsidR="0063683D">
        <w:rPr>
          <w:rFonts w:cs="Zar2" w:hint="cs"/>
          <w:rtl/>
          <w:lang w:bidi="fa-IR"/>
        </w:rPr>
        <w:t>ي</w:t>
      </w:r>
      <w:r w:rsidRPr="0063683D">
        <w:rPr>
          <w:rFonts w:cs="Zar2" w:hint="cs"/>
          <w:rtl/>
          <w:lang w:bidi="fa-IR"/>
        </w:rPr>
        <w:t>چاره</w:t>
      </w:r>
      <w:r w:rsidR="007B7E43" w:rsidRPr="0063683D">
        <w:rPr>
          <w:rFonts w:cs="Zar2" w:hint="cs"/>
          <w:rtl/>
          <w:lang w:bidi="fa-IR"/>
        </w:rPr>
        <w:t>‌ها</w:t>
      </w:r>
      <w:r w:rsidRPr="0063683D">
        <w:rPr>
          <w:rFonts w:cs="Zar2" w:hint="cs"/>
          <w:rtl/>
          <w:lang w:bidi="fa-IR"/>
        </w:rPr>
        <w:t xml:space="preserve"> از مردن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ترسند آر</w:t>
      </w:r>
      <w:r w:rsidR="0063683D">
        <w:rPr>
          <w:rFonts w:cs="Zar2" w:hint="cs"/>
          <w:rtl/>
          <w:lang w:bidi="fa-IR"/>
        </w:rPr>
        <w:t>ي</w:t>
      </w:r>
      <w:r w:rsidRPr="0063683D">
        <w:rPr>
          <w:rFonts w:cs="Zar2" w:hint="cs"/>
          <w:rtl/>
          <w:lang w:bidi="fa-IR"/>
        </w:rPr>
        <w:t xml:space="preserve"> آقا س</w:t>
      </w:r>
      <w:r w:rsidR="0063683D">
        <w:rPr>
          <w:rFonts w:cs="Zar2" w:hint="cs"/>
          <w:rtl/>
          <w:lang w:bidi="fa-IR"/>
        </w:rPr>
        <w:t>ي</w:t>
      </w:r>
      <w:r w:rsidRPr="0063683D">
        <w:rPr>
          <w:rFonts w:cs="Zar2" w:hint="cs"/>
          <w:rtl/>
          <w:lang w:bidi="fa-IR"/>
        </w:rPr>
        <w:t>د حب</w:t>
      </w:r>
      <w:r w:rsidR="0063683D">
        <w:rPr>
          <w:rFonts w:cs="Zar2" w:hint="cs"/>
          <w:rtl/>
          <w:lang w:bidi="fa-IR"/>
        </w:rPr>
        <w:t>ي</w:t>
      </w:r>
      <w:r w:rsidRPr="0063683D">
        <w:rPr>
          <w:rFonts w:cs="Zar2" w:hint="cs"/>
          <w:rtl/>
          <w:lang w:bidi="fa-IR"/>
        </w:rPr>
        <w:t>ب تبل</w:t>
      </w:r>
      <w:r w:rsidR="0063683D">
        <w:rPr>
          <w:rFonts w:cs="Zar2" w:hint="cs"/>
          <w:rtl/>
          <w:lang w:bidi="fa-IR"/>
        </w:rPr>
        <w:t>ي</w:t>
      </w:r>
      <w:r w:rsidRPr="0063683D">
        <w:rPr>
          <w:rFonts w:cs="Zar2" w:hint="cs"/>
          <w:rtl/>
          <w:lang w:bidi="fa-IR"/>
        </w:rPr>
        <w:t>غ ا</w:t>
      </w:r>
      <w:r w:rsidR="0063683D">
        <w:rPr>
          <w:rFonts w:cs="Zar2" w:hint="cs"/>
          <w:rtl/>
          <w:lang w:bidi="fa-IR"/>
        </w:rPr>
        <w:t>ي</w:t>
      </w:r>
      <w:r w:rsidRPr="0063683D">
        <w:rPr>
          <w:rFonts w:cs="Zar2" w:hint="cs"/>
          <w:rtl/>
          <w:lang w:bidi="fa-IR"/>
        </w:rPr>
        <w:t>ن طور است که کس</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ل به آن نم</w:t>
      </w:r>
      <w:r w:rsidR="0063683D">
        <w:rPr>
          <w:rFonts w:cs="Zar2" w:hint="cs"/>
          <w:rtl/>
          <w:lang w:bidi="fa-IR"/>
        </w:rPr>
        <w:t>ي</w:t>
      </w:r>
      <w:r w:rsidRPr="0063683D">
        <w:rPr>
          <w:rFonts w:cs="Zar2" w:hint="cs"/>
          <w:rtl/>
          <w:lang w:bidi="fa-IR"/>
        </w:rPr>
        <w:t xml:space="preserve"> کند.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7"/>
      </w:tblGrid>
      <w:tr w:rsidR="003363B6" w:rsidRPr="0063683D" w14:paraId="287004AD" w14:textId="77777777" w:rsidTr="00530689">
        <w:tc>
          <w:tcPr>
            <w:tcW w:w="4621" w:type="dxa"/>
          </w:tcPr>
          <w:p w14:paraId="44A266F2" w14:textId="77777777" w:rsidR="003363B6" w:rsidRPr="0063683D" w:rsidRDefault="003363B6" w:rsidP="00530689">
            <w:pPr>
              <w:spacing w:line="312" w:lineRule="auto"/>
              <w:rPr>
                <w:rFonts w:cs="Zar2"/>
                <w:rtl/>
                <w:lang w:bidi="fa-IR"/>
              </w:rPr>
            </w:pPr>
            <w:r w:rsidRPr="0063683D">
              <w:rPr>
                <w:rFonts w:cs="Zar2" w:hint="cs"/>
                <w:rtl/>
                <w:lang w:bidi="fa-IR"/>
              </w:rPr>
              <w:t>عجا</w:t>
            </w:r>
            <w:r w:rsidR="0063683D">
              <w:rPr>
                <w:rFonts w:cs="Zar2" w:hint="cs"/>
                <w:rtl/>
                <w:lang w:bidi="fa-IR"/>
              </w:rPr>
              <w:t>ي</w:t>
            </w:r>
            <w:r w:rsidRPr="0063683D">
              <w:rPr>
                <w:rFonts w:cs="Zar2" w:hint="cs"/>
                <w:rtl/>
                <w:lang w:bidi="fa-IR"/>
              </w:rPr>
              <w:t>ب ره عشق ا</w:t>
            </w:r>
            <w:r w:rsidR="0063683D">
              <w:rPr>
                <w:rFonts w:cs="Zar2" w:hint="cs"/>
                <w:rtl/>
                <w:lang w:bidi="fa-IR"/>
              </w:rPr>
              <w:t>ي</w:t>
            </w:r>
            <w:r w:rsidRPr="0063683D">
              <w:rPr>
                <w:rFonts w:cs="Zar2" w:hint="cs"/>
                <w:rtl/>
                <w:lang w:bidi="fa-IR"/>
              </w:rPr>
              <w:t>رف</w:t>
            </w:r>
            <w:r w:rsidR="0063683D">
              <w:rPr>
                <w:rFonts w:cs="Zar2" w:hint="cs"/>
                <w:rtl/>
                <w:lang w:bidi="fa-IR"/>
              </w:rPr>
              <w:t>ي</w:t>
            </w:r>
            <w:r w:rsidRPr="0063683D">
              <w:rPr>
                <w:rFonts w:cs="Zar2" w:hint="cs"/>
                <w:rtl/>
                <w:lang w:bidi="fa-IR"/>
              </w:rPr>
              <w:t>ق بس</w:t>
            </w:r>
            <w:r w:rsidR="0063683D">
              <w:rPr>
                <w:rFonts w:cs="Zar2" w:hint="cs"/>
                <w:rtl/>
                <w:lang w:bidi="fa-IR"/>
              </w:rPr>
              <w:t>ي</w:t>
            </w:r>
            <w:r w:rsidRPr="0063683D">
              <w:rPr>
                <w:rFonts w:cs="Zar2" w:hint="cs"/>
                <w:rtl/>
                <w:lang w:bidi="fa-IR"/>
              </w:rPr>
              <w:t>ار است</w:t>
            </w:r>
          </w:p>
        </w:tc>
        <w:tc>
          <w:tcPr>
            <w:tcW w:w="4622" w:type="dxa"/>
          </w:tcPr>
          <w:p w14:paraId="2554272F" w14:textId="77777777" w:rsidR="003363B6" w:rsidRPr="0063683D" w:rsidRDefault="003363B6" w:rsidP="00530689">
            <w:pPr>
              <w:spacing w:line="312" w:lineRule="auto"/>
              <w:rPr>
                <w:rFonts w:cs="Zar2"/>
                <w:rtl/>
                <w:lang w:bidi="fa-IR"/>
              </w:rPr>
            </w:pPr>
            <w:r w:rsidRPr="0063683D">
              <w:rPr>
                <w:rFonts w:cs="Zar2" w:hint="cs"/>
                <w:rtl/>
                <w:lang w:bidi="fa-IR"/>
              </w:rPr>
              <w:t>ز پ</w:t>
            </w:r>
            <w:r w:rsidR="0063683D">
              <w:rPr>
                <w:rFonts w:cs="Zar2" w:hint="cs"/>
                <w:rtl/>
                <w:lang w:bidi="fa-IR"/>
              </w:rPr>
              <w:t>ي</w:t>
            </w:r>
            <w:r w:rsidRPr="0063683D">
              <w:rPr>
                <w:rFonts w:cs="Zar2" w:hint="cs"/>
                <w:rtl/>
                <w:lang w:bidi="fa-IR"/>
              </w:rPr>
              <w:t>ش آهو</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دشت ش</w:t>
            </w:r>
            <w:r w:rsidR="0063683D">
              <w:rPr>
                <w:rFonts w:cs="Zar2" w:hint="cs"/>
                <w:rtl/>
                <w:lang w:bidi="fa-IR"/>
              </w:rPr>
              <w:t>ي</w:t>
            </w:r>
            <w:r w:rsidRPr="0063683D">
              <w:rPr>
                <w:rFonts w:cs="Zar2" w:hint="cs"/>
                <w:rtl/>
                <w:lang w:bidi="fa-IR"/>
              </w:rPr>
              <w:t>ر نر برم</w:t>
            </w:r>
            <w:r w:rsidR="0063683D">
              <w:rPr>
                <w:rFonts w:cs="Zar2" w:hint="cs"/>
                <w:rtl/>
                <w:lang w:bidi="fa-IR"/>
              </w:rPr>
              <w:t>ي</w:t>
            </w:r>
            <w:r w:rsidRPr="0063683D">
              <w:rPr>
                <w:rFonts w:cs="Zar2" w:hint="cs"/>
                <w:rtl/>
                <w:lang w:bidi="fa-IR"/>
              </w:rPr>
              <w:t>د</w:t>
            </w:r>
          </w:p>
        </w:tc>
      </w:tr>
    </w:tbl>
    <w:p w14:paraId="6C702913" w14:textId="77777777" w:rsidR="00FE17FF" w:rsidRPr="0063683D" w:rsidRDefault="00FE17FF" w:rsidP="00C91E1A">
      <w:pPr>
        <w:spacing w:line="312" w:lineRule="auto"/>
        <w:rPr>
          <w:rFonts w:cs="Zar2" w:hint="cs"/>
          <w:rtl/>
          <w:lang w:bidi="fa-IR"/>
        </w:rPr>
      </w:pPr>
    </w:p>
    <w:p w14:paraId="25E4C201" w14:textId="77777777" w:rsidR="00C91E1A" w:rsidRPr="0063683D" w:rsidRDefault="00C91E1A" w:rsidP="00C91E1A">
      <w:pPr>
        <w:spacing w:line="312" w:lineRule="auto"/>
        <w:rPr>
          <w:rFonts w:cs="Zar2"/>
          <w:rtl/>
          <w:lang w:bidi="fa-IR"/>
        </w:rPr>
      </w:pPr>
      <w:r w:rsidRPr="0063683D">
        <w:rPr>
          <w:rFonts w:cs="Zar2" w:hint="cs"/>
          <w:rtl/>
          <w:lang w:bidi="fa-IR"/>
        </w:rPr>
        <w:lastRenderedPageBreak/>
        <w:t>بار</w:t>
      </w:r>
      <w:r w:rsidR="0063683D">
        <w:rPr>
          <w:rFonts w:cs="Zar2" w:hint="cs"/>
          <w:rtl/>
          <w:lang w:bidi="fa-IR"/>
        </w:rPr>
        <w:t>ي</w:t>
      </w:r>
      <w:r w:rsidRPr="0063683D">
        <w:rPr>
          <w:rFonts w:cs="Zar2" w:hint="cs"/>
          <w:rtl/>
          <w:lang w:bidi="fa-IR"/>
        </w:rPr>
        <w:t xml:space="preserve"> پدر و پسر دو ماه در بارفروش ماندند و س</w:t>
      </w:r>
      <w:r w:rsidR="0063683D">
        <w:rPr>
          <w:rFonts w:cs="Zar2" w:hint="cs"/>
          <w:rtl/>
          <w:lang w:bidi="fa-IR"/>
        </w:rPr>
        <w:t>ي</w:t>
      </w:r>
      <w:r w:rsidRPr="0063683D">
        <w:rPr>
          <w:rFonts w:cs="Zar2" w:hint="cs"/>
          <w:rtl/>
          <w:lang w:bidi="fa-IR"/>
        </w:rPr>
        <w:t>نا (151)</w:t>
      </w:r>
      <w:r w:rsidRPr="0063683D">
        <w:rPr>
          <w:rFonts w:cs="Zar2" w:hint="cs"/>
          <w:color w:val="FF0000"/>
          <w:rtl/>
          <w:lang w:bidi="fa-IR"/>
        </w:rPr>
        <w:t xml:space="preserve"> </w:t>
      </w:r>
      <w:r w:rsidRPr="0063683D">
        <w:rPr>
          <w:rFonts w:cs="Zar2" w:hint="cs"/>
          <w:rtl/>
          <w:lang w:bidi="fa-IR"/>
        </w:rPr>
        <w:t>نغم</w:t>
      </w:r>
      <w:r w:rsidRPr="0063683D">
        <w:rPr>
          <w:rFonts w:ascii="Arial" w:hAnsi="Arial" w:cs="Arial" w:hint="cs"/>
          <w:rtl/>
          <w:lang w:bidi="fa-IR"/>
        </w:rPr>
        <w:t>ۀ</w:t>
      </w:r>
      <w:r w:rsidRPr="0063683D">
        <w:rPr>
          <w:rFonts w:cs="Zar2" w:hint="cs"/>
          <w:rtl/>
          <w:lang w:bidi="fa-IR"/>
        </w:rPr>
        <w:t xml:space="preserve"> </w:t>
      </w:r>
      <w:r w:rsidR="0063683D">
        <w:rPr>
          <w:rFonts w:cs="Zar2" w:hint="cs"/>
          <w:rtl/>
          <w:lang w:bidi="fa-IR"/>
        </w:rPr>
        <w:t>ي</w:t>
      </w:r>
      <w:r w:rsidRPr="0063683D">
        <w:rPr>
          <w:rFonts w:cs="Zar2" w:hint="cs"/>
          <w:rtl/>
          <w:lang w:bidi="fa-IR"/>
        </w:rPr>
        <w:t>ا بهاءالابه</w:t>
      </w:r>
      <w:r w:rsidR="0063683D">
        <w:rPr>
          <w:rFonts w:cs="Zar2" w:hint="cs"/>
          <w:rtl/>
          <w:lang w:bidi="fa-IR"/>
        </w:rPr>
        <w:t>ي</w:t>
      </w:r>
      <w:r w:rsidRPr="0063683D">
        <w:rPr>
          <w:rFonts w:cs="Zar2" w:hint="cs"/>
          <w:rtl/>
          <w:lang w:bidi="fa-IR"/>
        </w:rPr>
        <w:t xml:space="preserve"> را در مجامع و مجالس بلند کرد پس از آن از بارفروش حرکت و ده به ده مسافرت و احبّا را ملاقات نموده ا</w:t>
      </w:r>
      <w:r w:rsidR="0063683D">
        <w:rPr>
          <w:rFonts w:cs="Zar2" w:hint="cs"/>
          <w:rtl/>
          <w:lang w:bidi="fa-IR"/>
        </w:rPr>
        <w:t>ي</w:t>
      </w:r>
      <w:r w:rsidRPr="0063683D">
        <w:rPr>
          <w:rFonts w:cs="Zar2" w:hint="cs"/>
          <w:rtl/>
          <w:lang w:bidi="fa-IR"/>
        </w:rPr>
        <w:t>ام ص</w:t>
      </w:r>
      <w:r w:rsidR="0063683D">
        <w:rPr>
          <w:rFonts w:cs="Zar2" w:hint="cs"/>
          <w:rtl/>
          <w:lang w:bidi="fa-IR"/>
        </w:rPr>
        <w:t>ي</w:t>
      </w:r>
      <w:r w:rsidRPr="0063683D">
        <w:rPr>
          <w:rFonts w:cs="Zar2" w:hint="cs"/>
          <w:rtl/>
          <w:lang w:bidi="fa-IR"/>
        </w:rPr>
        <w:t>ام وارد شهر سار</w:t>
      </w:r>
      <w:r w:rsidR="0063683D">
        <w:rPr>
          <w:rFonts w:cs="Zar2" w:hint="cs"/>
          <w:rtl/>
          <w:lang w:bidi="fa-IR"/>
        </w:rPr>
        <w:t>ي</w:t>
      </w:r>
      <w:r w:rsidRPr="0063683D">
        <w:rPr>
          <w:rFonts w:cs="Zar2" w:hint="cs"/>
          <w:rtl/>
          <w:lang w:bidi="fa-IR"/>
        </w:rPr>
        <w:t xml:space="preserve"> شدند.</w:t>
      </w:r>
    </w:p>
    <w:p w14:paraId="53F35CD4" w14:textId="77777777" w:rsidR="00C91E1A" w:rsidRPr="0063683D" w:rsidRDefault="00C91E1A" w:rsidP="00C91E1A">
      <w:pPr>
        <w:spacing w:line="312" w:lineRule="auto"/>
        <w:rPr>
          <w:rFonts w:cs="Zar2"/>
          <w:rtl/>
          <w:lang w:bidi="fa-IR"/>
        </w:rPr>
      </w:pPr>
      <w:r w:rsidRPr="0063683D">
        <w:rPr>
          <w:rFonts w:cs="Zar2" w:hint="cs"/>
          <w:rtl/>
          <w:lang w:bidi="fa-IR"/>
        </w:rPr>
        <w:t>سار</w:t>
      </w:r>
      <w:r w:rsidR="0063683D">
        <w:rPr>
          <w:rFonts w:cs="Zar2" w:hint="cs"/>
          <w:rtl/>
          <w:lang w:bidi="fa-IR"/>
        </w:rPr>
        <w:t>ي</w:t>
      </w:r>
      <w:r w:rsidRPr="0063683D">
        <w:rPr>
          <w:rFonts w:cs="Zar2" w:hint="cs"/>
          <w:rtl/>
          <w:lang w:bidi="fa-IR"/>
        </w:rPr>
        <w:t xml:space="preserve"> که مرکز حکومت مازندران است آن ا</w:t>
      </w:r>
      <w:r w:rsidR="0063683D">
        <w:rPr>
          <w:rFonts w:cs="Zar2" w:hint="cs"/>
          <w:rtl/>
          <w:lang w:bidi="fa-IR"/>
        </w:rPr>
        <w:t>ي</w:t>
      </w:r>
      <w:r w:rsidRPr="0063683D">
        <w:rPr>
          <w:rFonts w:cs="Zar2" w:hint="cs"/>
          <w:rtl/>
          <w:lang w:bidi="fa-IR"/>
        </w:rPr>
        <w:t>ام اقامت</w:t>
      </w:r>
      <w:r w:rsidR="00D25E20" w:rsidRPr="0063683D">
        <w:rPr>
          <w:rFonts w:cs="Zar2" w:hint="cs"/>
          <w:rtl/>
          <w:lang w:bidi="fa-IR"/>
        </w:rPr>
        <w:t xml:space="preserve"> </w:t>
      </w:r>
      <w:r w:rsidRPr="0063683D">
        <w:rPr>
          <w:rFonts w:cs="Zar2" w:hint="cs"/>
          <w:rtl/>
          <w:lang w:bidi="fa-IR"/>
        </w:rPr>
        <w:t>گاه ارباب علم و مسکن بزرگان بود و آقا س</w:t>
      </w:r>
      <w:r w:rsidR="0063683D">
        <w:rPr>
          <w:rFonts w:cs="Zar2" w:hint="cs"/>
          <w:rtl/>
          <w:lang w:bidi="fa-IR"/>
        </w:rPr>
        <w:t>ي</w:t>
      </w:r>
      <w:r w:rsidRPr="0063683D">
        <w:rPr>
          <w:rFonts w:cs="Zar2" w:hint="cs"/>
          <w:rtl/>
          <w:lang w:bidi="fa-IR"/>
        </w:rPr>
        <w:t>د حس</w:t>
      </w:r>
      <w:r w:rsidR="0063683D">
        <w:rPr>
          <w:rFonts w:cs="Zar2" w:hint="cs"/>
          <w:rtl/>
          <w:lang w:bidi="fa-IR"/>
        </w:rPr>
        <w:t>ي</w:t>
      </w:r>
      <w:r w:rsidRPr="0063683D">
        <w:rPr>
          <w:rFonts w:cs="Zar2" w:hint="cs"/>
          <w:rtl/>
          <w:lang w:bidi="fa-IR"/>
        </w:rPr>
        <w:t>ن معروف به حاج</w:t>
      </w:r>
      <w:r w:rsidR="0063683D">
        <w:rPr>
          <w:rFonts w:cs="Zar2" w:hint="cs"/>
          <w:rtl/>
          <w:lang w:bidi="fa-IR"/>
        </w:rPr>
        <w:t>ي</w:t>
      </w:r>
      <w:r w:rsidRPr="0063683D">
        <w:rPr>
          <w:rFonts w:cs="Zar2" w:hint="cs"/>
          <w:rtl/>
          <w:lang w:bidi="fa-IR"/>
        </w:rPr>
        <w:t xml:space="preserve"> مقدّس که از توانگران احباب به شمار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 و صاحب چند</w:t>
      </w:r>
      <w:r w:rsidR="0063683D">
        <w:rPr>
          <w:rFonts w:cs="Zar2" w:hint="cs"/>
          <w:rtl/>
          <w:lang w:bidi="fa-IR"/>
        </w:rPr>
        <w:t>ي</w:t>
      </w:r>
      <w:r w:rsidRPr="0063683D">
        <w:rPr>
          <w:rFonts w:cs="Zar2" w:hint="cs"/>
          <w:rtl/>
          <w:lang w:bidi="fa-IR"/>
        </w:rPr>
        <w:t>ن پارچه آباد</w:t>
      </w:r>
      <w:r w:rsidR="0063683D">
        <w:rPr>
          <w:rFonts w:cs="Zar2" w:hint="cs"/>
          <w:rtl/>
          <w:lang w:bidi="fa-IR"/>
        </w:rPr>
        <w:t>ي</w:t>
      </w:r>
      <w:r w:rsidRPr="0063683D">
        <w:rPr>
          <w:rFonts w:cs="Zar2" w:hint="cs"/>
          <w:rtl/>
          <w:lang w:bidi="fa-IR"/>
        </w:rPr>
        <w:t xml:space="preserve"> بود در باغ</w:t>
      </w:r>
      <w:r w:rsidR="0063683D">
        <w:rPr>
          <w:rFonts w:cs="Zar2" w:hint="cs"/>
          <w:rtl/>
          <w:lang w:bidi="fa-IR"/>
        </w:rPr>
        <w:t>ي</w:t>
      </w:r>
      <w:r w:rsidRPr="0063683D">
        <w:rPr>
          <w:rFonts w:cs="Zar2" w:hint="cs"/>
          <w:rtl/>
          <w:lang w:bidi="fa-IR"/>
        </w:rPr>
        <w:t xml:space="preserve"> که در کنار شهر واقع است سکن</w:t>
      </w:r>
      <w:r w:rsidR="0063683D">
        <w:rPr>
          <w:rFonts w:cs="Zar2" w:hint="cs"/>
          <w:rtl/>
          <w:lang w:bidi="fa-IR"/>
        </w:rPr>
        <w:t>ي</w:t>
      </w:r>
      <w:r w:rsidRPr="0063683D">
        <w:rPr>
          <w:rFonts w:cs="Zar2" w:hint="cs"/>
          <w:rtl/>
          <w:lang w:bidi="fa-IR"/>
        </w:rPr>
        <w:t xml:space="preserve"> داشت هم</w:t>
      </w:r>
      <w:r w:rsidR="00D25E20" w:rsidRPr="0063683D">
        <w:rPr>
          <w:rFonts w:cs="Zar2" w:hint="cs"/>
          <w:rtl/>
          <w:lang w:bidi="fa-IR"/>
        </w:rPr>
        <w:t xml:space="preserve"> </w:t>
      </w:r>
      <w:r w:rsidRPr="0063683D">
        <w:rPr>
          <w:rFonts w:cs="Zar2" w:hint="cs"/>
          <w:rtl/>
          <w:lang w:bidi="fa-IR"/>
        </w:rPr>
        <w:t>چن</w:t>
      </w:r>
      <w:r w:rsidR="0063683D">
        <w:rPr>
          <w:rFonts w:cs="Zar2" w:hint="cs"/>
          <w:rtl/>
          <w:lang w:bidi="fa-IR"/>
        </w:rPr>
        <w:t>ي</w:t>
      </w:r>
      <w:r w:rsidRPr="0063683D">
        <w:rPr>
          <w:rFonts w:cs="Zar2" w:hint="cs"/>
          <w:rtl/>
          <w:lang w:bidi="fa-IR"/>
        </w:rPr>
        <w:t>ن آقا س</w:t>
      </w:r>
      <w:r w:rsidR="0063683D">
        <w:rPr>
          <w:rFonts w:cs="Zar2" w:hint="cs"/>
          <w:rtl/>
          <w:lang w:bidi="fa-IR"/>
        </w:rPr>
        <w:t>ي</w:t>
      </w:r>
      <w:r w:rsidRPr="0063683D">
        <w:rPr>
          <w:rFonts w:cs="Zar2" w:hint="cs"/>
          <w:rtl/>
          <w:lang w:bidi="fa-IR"/>
        </w:rPr>
        <w:t>د مرتض</w:t>
      </w:r>
      <w:r w:rsidR="0063683D">
        <w:rPr>
          <w:rFonts w:cs="Zar2" w:hint="cs"/>
          <w:rtl/>
          <w:lang w:bidi="fa-IR"/>
        </w:rPr>
        <w:t>ي</w:t>
      </w:r>
      <w:r w:rsidRPr="0063683D">
        <w:rPr>
          <w:rFonts w:cs="Zar2" w:hint="cs"/>
          <w:rtl/>
          <w:lang w:bidi="fa-IR"/>
        </w:rPr>
        <w:t xml:space="preserve"> حافظ الصحّه طب</w:t>
      </w:r>
      <w:r w:rsidR="0063683D">
        <w:rPr>
          <w:rFonts w:cs="Zar2" w:hint="cs"/>
          <w:rtl/>
          <w:lang w:bidi="fa-IR"/>
        </w:rPr>
        <w:t>ي</w:t>
      </w:r>
      <w:r w:rsidRPr="0063683D">
        <w:rPr>
          <w:rFonts w:cs="Zar2" w:hint="cs"/>
          <w:rtl/>
          <w:lang w:bidi="fa-IR"/>
        </w:rPr>
        <w:t>ب و اد</w:t>
      </w:r>
      <w:r w:rsidR="0063683D">
        <w:rPr>
          <w:rFonts w:cs="Zar2" w:hint="cs"/>
          <w:rtl/>
          <w:lang w:bidi="fa-IR"/>
        </w:rPr>
        <w:t>ي</w:t>
      </w:r>
      <w:r w:rsidRPr="0063683D">
        <w:rPr>
          <w:rFonts w:cs="Zar2" w:hint="cs"/>
          <w:rtl/>
          <w:lang w:bidi="fa-IR"/>
        </w:rPr>
        <w:t>ب و مطّلع به علوم اسلام</w:t>
      </w:r>
      <w:r w:rsidR="0063683D">
        <w:rPr>
          <w:rFonts w:cs="Zar2" w:hint="cs"/>
          <w:rtl/>
          <w:lang w:bidi="fa-IR"/>
        </w:rPr>
        <w:t>ي</w:t>
      </w:r>
      <w:r w:rsidRPr="0063683D">
        <w:rPr>
          <w:rFonts w:cs="Zar2" w:hint="cs"/>
          <w:rtl/>
          <w:lang w:bidi="fa-IR"/>
        </w:rPr>
        <w:t>ه در آن</w:t>
      </w:r>
      <w:r w:rsidR="00D25E20" w:rsidRPr="0063683D">
        <w:rPr>
          <w:rFonts w:cs="Zar2" w:hint="cs"/>
          <w:rtl/>
          <w:lang w:bidi="fa-IR"/>
        </w:rPr>
        <w:t xml:space="preserve"> </w:t>
      </w:r>
      <w:r w:rsidRPr="0063683D">
        <w:rPr>
          <w:rFonts w:cs="Zar2" w:hint="cs"/>
          <w:rtl/>
          <w:lang w:bidi="fa-IR"/>
        </w:rPr>
        <w:t>جا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w:t>
      </w:r>
      <w:r w:rsidR="0063683D">
        <w:rPr>
          <w:rFonts w:cs="Zar2" w:hint="cs"/>
          <w:rtl/>
          <w:lang w:bidi="fa-IR"/>
        </w:rPr>
        <w:t>ي</w:t>
      </w:r>
      <w:r w:rsidRPr="0063683D">
        <w:rPr>
          <w:rFonts w:cs="Zar2" w:hint="cs"/>
          <w:rtl/>
          <w:lang w:bidi="fa-IR"/>
        </w:rPr>
        <w:t>ست س</w:t>
      </w:r>
      <w:r w:rsidR="0063683D">
        <w:rPr>
          <w:rFonts w:cs="Zar2" w:hint="cs"/>
          <w:rtl/>
          <w:lang w:bidi="fa-IR"/>
        </w:rPr>
        <w:t>ي</w:t>
      </w:r>
      <w:r w:rsidRPr="0063683D">
        <w:rPr>
          <w:rFonts w:cs="Zar2" w:hint="cs"/>
          <w:rtl/>
          <w:lang w:bidi="fa-IR"/>
        </w:rPr>
        <w:t>نا با جم</w:t>
      </w:r>
      <w:r w:rsidR="0063683D">
        <w:rPr>
          <w:rFonts w:cs="Zar2" w:hint="cs"/>
          <w:rtl/>
          <w:lang w:bidi="fa-IR"/>
        </w:rPr>
        <w:t>ي</w:t>
      </w:r>
      <w:r w:rsidRPr="0063683D">
        <w:rPr>
          <w:rFonts w:cs="Zar2" w:hint="cs"/>
          <w:rtl/>
          <w:lang w:bidi="fa-IR"/>
        </w:rPr>
        <w:t>ع احباب د</w:t>
      </w:r>
      <w:r w:rsidR="0063683D">
        <w:rPr>
          <w:rFonts w:cs="Zar2" w:hint="cs"/>
          <w:rtl/>
          <w:lang w:bidi="fa-IR"/>
        </w:rPr>
        <w:t>ي</w:t>
      </w:r>
      <w:r w:rsidRPr="0063683D">
        <w:rPr>
          <w:rFonts w:cs="Zar2" w:hint="cs"/>
          <w:rtl/>
          <w:lang w:bidi="fa-IR"/>
        </w:rPr>
        <w:t>دن کرد و مجالس و محافل را با ب</w:t>
      </w:r>
      <w:r w:rsidR="0063683D">
        <w:rPr>
          <w:rFonts w:cs="Zar2" w:hint="cs"/>
          <w:rtl/>
          <w:lang w:bidi="fa-IR"/>
        </w:rPr>
        <w:t>ي</w:t>
      </w:r>
      <w:r w:rsidRPr="0063683D">
        <w:rPr>
          <w:rFonts w:cs="Zar2" w:hint="cs"/>
          <w:rtl/>
          <w:lang w:bidi="fa-IR"/>
        </w:rPr>
        <w:t>انات دلپذ</w:t>
      </w:r>
      <w:r w:rsidR="0063683D">
        <w:rPr>
          <w:rFonts w:cs="Zar2" w:hint="cs"/>
          <w:rtl/>
          <w:lang w:bidi="fa-IR"/>
        </w:rPr>
        <w:t>ي</w:t>
      </w:r>
      <w:r w:rsidRPr="0063683D">
        <w:rPr>
          <w:rFonts w:cs="Zar2" w:hint="cs"/>
          <w:rtl/>
          <w:lang w:bidi="fa-IR"/>
        </w:rPr>
        <w:t>ر گرم نمود و با مبتد</w:t>
      </w:r>
      <w:r w:rsidR="0063683D">
        <w:rPr>
          <w:rFonts w:cs="Zar2" w:hint="cs"/>
          <w:rtl/>
          <w:lang w:bidi="fa-IR"/>
        </w:rPr>
        <w:t>ي</w:t>
      </w:r>
      <w:r w:rsidRPr="0063683D">
        <w:rPr>
          <w:rFonts w:cs="Zar2" w:hint="cs"/>
          <w:rtl/>
          <w:lang w:bidi="fa-IR"/>
        </w:rPr>
        <w:t>ان گفتگوها کرد و پس از چند</w:t>
      </w:r>
      <w:r w:rsidR="0063683D">
        <w:rPr>
          <w:rFonts w:cs="Zar2" w:hint="cs"/>
          <w:rtl/>
          <w:lang w:bidi="fa-IR"/>
        </w:rPr>
        <w:t>ي</w:t>
      </w:r>
      <w:r w:rsidRPr="0063683D">
        <w:rPr>
          <w:rFonts w:cs="Zar2" w:hint="cs"/>
          <w:rtl/>
          <w:lang w:bidi="fa-IR"/>
        </w:rPr>
        <w:t xml:space="preserve"> از آن</w:t>
      </w:r>
      <w:r w:rsidR="00D25E20" w:rsidRPr="0063683D">
        <w:rPr>
          <w:rFonts w:cs="Zar2" w:hint="cs"/>
          <w:rtl/>
          <w:lang w:bidi="fa-IR"/>
        </w:rPr>
        <w:t xml:space="preserve"> </w:t>
      </w:r>
      <w:r w:rsidRPr="0063683D">
        <w:rPr>
          <w:rFonts w:cs="Zar2" w:hint="cs"/>
          <w:rtl/>
          <w:lang w:bidi="fa-IR"/>
        </w:rPr>
        <w:t>جا خارج شده با پسر قر</w:t>
      </w:r>
      <w:r w:rsidR="0063683D">
        <w:rPr>
          <w:rFonts w:cs="Zar2" w:hint="cs"/>
          <w:rtl/>
          <w:lang w:bidi="fa-IR"/>
        </w:rPr>
        <w:t>ي</w:t>
      </w:r>
      <w:r w:rsidRPr="0063683D">
        <w:rPr>
          <w:rFonts w:cs="Zar2" w:hint="cs"/>
          <w:rtl/>
          <w:lang w:bidi="fa-IR"/>
        </w:rPr>
        <w:t>ه به قر</w:t>
      </w:r>
      <w:r w:rsidR="0063683D">
        <w:rPr>
          <w:rFonts w:cs="Zar2" w:hint="cs"/>
          <w:rtl/>
          <w:lang w:bidi="fa-IR"/>
        </w:rPr>
        <w:t>ي</w:t>
      </w:r>
      <w:r w:rsidRPr="0063683D">
        <w:rPr>
          <w:rFonts w:cs="Zar2" w:hint="cs"/>
          <w:rtl/>
          <w:lang w:bidi="fa-IR"/>
        </w:rPr>
        <w:t>ه در جنگل برا</w:t>
      </w:r>
      <w:r w:rsidR="0063683D">
        <w:rPr>
          <w:rFonts w:cs="Zar2" w:hint="cs"/>
          <w:rtl/>
          <w:lang w:bidi="fa-IR"/>
        </w:rPr>
        <w:t>ي</w:t>
      </w:r>
      <w:r w:rsidRPr="0063683D">
        <w:rPr>
          <w:rFonts w:cs="Zar2" w:hint="cs"/>
          <w:rtl/>
          <w:lang w:bidi="fa-IR"/>
        </w:rPr>
        <w:t xml:space="preserve"> ملاقات گردش نمود تا به ده</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 xml:space="preserve">د که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علما</w:t>
      </w:r>
      <w:r w:rsidR="0063683D">
        <w:rPr>
          <w:rFonts w:cs="Zar2" w:hint="cs"/>
          <w:rtl/>
          <w:lang w:bidi="fa-IR"/>
        </w:rPr>
        <w:t>ي</w:t>
      </w:r>
      <w:r w:rsidRPr="0063683D">
        <w:rPr>
          <w:rFonts w:cs="Zar2" w:hint="cs"/>
          <w:rtl/>
          <w:lang w:bidi="fa-IR"/>
        </w:rPr>
        <w:t xml:space="preserve"> احباب در آن سکونت داشت روز</w:t>
      </w:r>
      <w:r w:rsidR="0063683D">
        <w:rPr>
          <w:rFonts w:cs="Zar2" w:hint="cs"/>
          <w:rtl/>
          <w:lang w:bidi="fa-IR"/>
        </w:rPr>
        <w:t>ي</w:t>
      </w:r>
      <w:r w:rsidRPr="0063683D">
        <w:rPr>
          <w:rFonts w:cs="Zar2" w:hint="cs"/>
          <w:rtl/>
          <w:lang w:bidi="fa-IR"/>
        </w:rPr>
        <w:t xml:space="preserve">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خواستند سوار شوند و از آن</w:t>
      </w:r>
      <w:r w:rsidR="00D25E20" w:rsidRPr="0063683D">
        <w:rPr>
          <w:rFonts w:cs="Zar2" w:hint="cs"/>
          <w:rtl/>
          <w:lang w:bidi="fa-IR"/>
        </w:rPr>
        <w:t xml:space="preserve"> </w:t>
      </w:r>
      <w:r w:rsidRPr="0063683D">
        <w:rPr>
          <w:rFonts w:cs="Zar2" w:hint="cs"/>
          <w:rtl/>
          <w:lang w:bidi="fa-IR"/>
        </w:rPr>
        <w:t>جا بروند هوا ابر شد اهل 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گفتند بمان</w:t>
      </w:r>
      <w:r w:rsidR="0063683D">
        <w:rPr>
          <w:rFonts w:cs="Zar2" w:hint="cs"/>
          <w:rtl/>
          <w:lang w:bidi="fa-IR"/>
        </w:rPr>
        <w:t>ي</w:t>
      </w:r>
      <w:r w:rsidRPr="0063683D">
        <w:rPr>
          <w:rFonts w:cs="Zar2" w:hint="cs"/>
          <w:rtl/>
          <w:lang w:bidi="fa-IR"/>
        </w:rPr>
        <w:t>د ز</w:t>
      </w:r>
      <w:r w:rsidR="0063683D">
        <w:rPr>
          <w:rFonts w:cs="Zar2" w:hint="cs"/>
          <w:rtl/>
          <w:lang w:bidi="fa-IR"/>
        </w:rPr>
        <w:t>ي</w:t>
      </w:r>
      <w:r w:rsidRPr="0063683D">
        <w:rPr>
          <w:rFonts w:cs="Zar2" w:hint="cs"/>
          <w:rtl/>
          <w:lang w:bidi="fa-IR"/>
        </w:rPr>
        <w:t>را که ا</w:t>
      </w:r>
      <w:r w:rsidR="0063683D">
        <w:rPr>
          <w:rFonts w:cs="Zar2" w:hint="cs"/>
          <w:rtl/>
          <w:lang w:bidi="fa-IR"/>
        </w:rPr>
        <w:t>ي</w:t>
      </w:r>
      <w:r w:rsidRPr="0063683D">
        <w:rPr>
          <w:rFonts w:cs="Zar2" w:hint="cs"/>
          <w:rtl/>
          <w:lang w:bidi="fa-IR"/>
        </w:rPr>
        <w:t>ن ابر باران دارد و باران بهار</w:t>
      </w:r>
      <w:r w:rsidR="0063683D">
        <w:rPr>
          <w:rFonts w:cs="Zar2" w:hint="cs"/>
          <w:rtl/>
          <w:lang w:bidi="fa-IR"/>
        </w:rPr>
        <w:t>ي</w:t>
      </w:r>
      <w:r w:rsidRPr="0063683D">
        <w:rPr>
          <w:rFonts w:cs="Zar2" w:hint="cs"/>
          <w:rtl/>
          <w:lang w:bidi="fa-IR"/>
        </w:rPr>
        <w:t xml:space="preserve"> پر زور است و اسباب زحمت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لکن صاحب خانه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نگفت لذا پسر و پدر و مکار</w:t>
      </w:r>
      <w:r w:rsidR="0063683D">
        <w:rPr>
          <w:rFonts w:cs="Zar2" w:hint="cs"/>
          <w:rtl/>
          <w:lang w:bidi="fa-IR"/>
        </w:rPr>
        <w:t>ي</w:t>
      </w:r>
      <w:r w:rsidRPr="0063683D">
        <w:rPr>
          <w:rFonts w:cs="Zar2" w:hint="cs"/>
          <w:rtl/>
          <w:lang w:bidi="fa-IR"/>
        </w:rPr>
        <w:t xml:space="preserve"> حرکت کردند و بعد از ساعت</w:t>
      </w:r>
      <w:r w:rsidR="0063683D">
        <w:rPr>
          <w:rFonts w:cs="Zar2" w:hint="cs"/>
          <w:rtl/>
          <w:lang w:bidi="fa-IR"/>
        </w:rPr>
        <w:t>ي</w:t>
      </w:r>
      <w:r w:rsidRPr="0063683D">
        <w:rPr>
          <w:rFonts w:cs="Zar2" w:hint="cs"/>
          <w:rtl/>
          <w:lang w:bidi="fa-IR"/>
        </w:rPr>
        <w:t xml:space="preserve"> باران شد</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بار</w:t>
      </w:r>
      <w:r w:rsidR="0063683D">
        <w:rPr>
          <w:rFonts w:cs="Zar2" w:hint="cs"/>
          <w:rtl/>
          <w:lang w:bidi="fa-IR"/>
        </w:rPr>
        <w:t>ي</w:t>
      </w:r>
      <w:r w:rsidRPr="0063683D">
        <w:rPr>
          <w:rFonts w:cs="Zar2" w:hint="cs"/>
          <w:rtl/>
          <w:lang w:bidi="fa-IR"/>
        </w:rPr>
        <w:t>دن گرفت و خود و تمام اسبابشان را خ</w:t>
      </w:r>
      <w:r w:rsidR="0063683D">
        <w:rPr>
          <w:rFonts w:cs="Zar2" w:hint="cs"/>
          <w:rtl/>
          <w:lang w:bidi="fa-IR"/>
        </w:rPr>
        <w:t>ي</w:t>
      </w:r>
      <w:r w:rsidRPr="0063683D">
        <w:rPr>
          <w:rFonts w:cs="Zar2" w:hint="cs"/>
          <w:rtl/>
          <w:lang w:bidi="fa-IR"/>
        </w:rPr>
        <w:t>س کرد نزد</w:t>
      </w:r>
      <w:r w:rsidR="0063683D">
        <w:rPr>
          <w:rFonts w:cs="Zar2" w:hint="cs"/>
          <w:rtl/>
          <w:lang w:bidi="fa-IR"/>
        </w:rPr>
        <w:t>ي</w:t>
      </w:r>
      <w:r w:rsidRPr="0063683D">
        <w:rPr>
          <w:rFonts w:cs="Zar2" w:hint="cs"/>
          <w:rtl/>
          <w:lang w:bidi="fa-IR"/>
        </w:rPr>
        <w:t>ک غروب به ده</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دند که آشنائ</w:t>
      </w:r>
      <w:r w:rsidR="0063683D">
        <w:rPr>
          <w:rFonts w:cs="Zar2" w:hint="cs"/>
          <w:rtl/>
          <w:lang w:bidi="fa-IR"/>
        </w:rPr>
        <w:t>ي</w:t>
      </w:r>
      <w:r w:rsidRPr="0063683D">
        <w:rPr>
          <w:rFonts w:cs="Zar2" w:hint="cs"/>
          <w:rtl/>
          <w:lang w:bidi="fa-IR"/>
        </w:rPr>
        <w:t xml:space="preserve"> در آن</w:t>
      </w:r>
      <w:r w:rsidR="00D25E20" w:rsidRPr="0063683D">
        <w:rPr>
          <w:rFonts w:cs="Zar2" w:hint="cs"/>
          <w:rtl/>
          <w:lang w:bidi="fa-IR"/>
        </w:rPr>
        <w:t xml:space="preserve"> </w:t>
      </w:r>
      <w:r w:rsidRPr="0063683D">
        <w:rPr>
          <w:rFonts w:cs="Zar2" w:hint="cs"/>
          <w:rtl/>
          <w:lang w:bidi="fa-IR"/>
        </w:rPr>
        <w:t>جا سراغ نداشتند و از آن</w:t>
      </w:r>
      <w:r w:rsidR="00D25E20" w:rsidRPr="0063683D">
        <w:rPr>
          <w:rFonts w:cs="Zar2" w:hint="cs"/>
          <w:rtl/>
          <w:lang w:bidi="fa-IR"/>
        </w:rPr>
        <w:t xml:space="preserve"> </w:t>
      </w:r>
      <w:r w:rsidRPr="0063683D">
        <w:rPr>
          <w:rFonts w:cs="Zar2" w:hint="cs"/>
          <w:rtl/>
          <w:lang w:bidi="fa-IR"/>
        </w:rPr>
        <w:t>جا (152) گذشتند و چون هوا تار</w:t>
      </w:r>
      <w:r w:rsidR="0063683D">
        <w:rPr>
          <w:rFonts w:cs="Zar2" w:hint="cs"/>
          <w:rtl/>
          <w:lang w:bidi="fa-IR"/>
        </w:rPr>
        <w:t>ي</w:t>
      </w:r>
      <w:r w:rsidRPr="0063683D">
        <w:rPr>
          <w:rFonts w:cs="Zar2" w:hint="cs"/>
          <w:rtl/>
          <w:lang w:bidi="fa-IR"/>
        </w:rPr>
        <w:t>ک شد راه را گم کردند و به جائ</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دند که از طغ</w:t>
      </w:r>
      <w:r w:rsidR="0063683D">
        <w:rPr>
          <w:rFonts w:cs="Zar2" w:hint="cs"/>
          <w:rtl/>
          <w:lang w:bidi="fa-IR"/>
        </w:rPr>
        <w:t>ي</w:t>
      </w:r>
      <w:r w:rsidRPr="0063683D">
        <w:rPr>
          <w:rFonts w:cs="Zar2" w:hint="cs"/>
          <w:rtl/>
          <w:lang w:bidi="fa-IR"/>
        </w:rPr>
        <w:t>ان س</w:t>
      </w:r>
      <w:r w:rsidR="0063683D">
        <w:rPr>
          <w:rFonts w:cs="Zar2" w:hint="cs"/>
          <w:rtl/>
          <w:lang w:bidi="fa-IR"/>
        </w:rPr>
        <w:t>ي</w:t>
      </w:r>
      <w:r w:rsidRPr="0063683D">
        <w:rPr>
          <w:rFonts w:cs="Zar2" w:hint="cs"/>
          <w:rtl/>
          <w:lang w:bidi="fa-IR"/>
        </w:rPr>
        <w:t>ل و کثرت لا</w:t>
      </w:r>
      <w:r w:rsidR="0063683D">
        <w:rPr>
          <w:rFonts w:cs="Zar2" w:hint="cs"/>
          <w:rtl/>
          <w:lang w:bidi="fa-IR"/>
        </w:rPr>
        <w:t>ي</w:t>
      </w:r>
      <w:r w:rsidRPr="0063683D">
        <w:rPr>
          <w:rFonts w:cs="Zar2" w:hint="cs"/>
          <w:rtl/>
          <w:lang w:bidi="fa-IR"/>
        </w:rPr>
        <w:t xml:space="preserve"> و گل عبور ممکن نبود چاروادار ناله اش بلند شده گفت وا</w:t>
      </w:r>
      <w:r w:rsidR="0063683D">
        <w:rPr>
          <w:rFonts w:cs="Zar2" w:hint="cs"/>
          <w:rtl/>
          <w:lang w:bidi="fa-IR"/>
        </w:rPr>
        <w:t>ي</w:t>
      </w:r>
      <w:r w:rsidRPr="0063683D">
        <w:rPr>
          <w:rFonts w:cs="Zar2" w:hint="cs"/>
          <w:rtl/>
          <w:lang w:bidi="fa-IR"/>
        </w:rPr>
        <w:t xml:space="preserve"> که بچّه</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م </w:t>
      </w:r>
      <w:r w:rsidR="0063683D">
        <w:rPr>
          <w:rFonts w:cs="Zar2" w:hint="cs"/>
          <w:rtl/>
          <w:lang w:bidi="fa-IR"/>
        </w:rPr>
        <w:t>ي</w:t>
      </w:r>
      <w:r w:rsidRPr="0063683D">
        <w:rPr>
          <w:rFonts w:cs="Zar2" w:hint="cs"/>
          <w:rtl/>
          <w:lang w:bidi="fa-IR"/>
        </w:rPr>
        <w:t>ت</w:t>
      </w:r>
      <w:r w:rsidR="0063683D">
        <w:rPr>
          <w:rFonts w:cs="Zar2" w:hint="cs"/>
          <w:rtl/>
          <w:lang w:bidi="fa-IR"/>
        </w:rPr>
        <w:t>ي</w:t>
      </w:r>
      <w:r w:rsidRPr="0063683D">
        <w:rPr>
          <w:rFonts w:cs="Zar2" w:hint="cs"/>
          <w:rtl/>
          <w:lang w:bidi="fa-IR"/>
        </w:rPr>
        <w:t>م شدند شب ببر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د و ما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درد و س</w:t>
      </w:r>
      <w:r w:rsidR="0063683D">
        <w:rPr>
          <w:rFonts w:cs="Zar2" w:hint="cs"/>
          <w:rtl/>
          <w:lang w:bidi="fa-IR"/>
        </w:rPr>
        <w:t>ي</w:t>
      </w:r>
      <w:r w:rsidRPr="0063683D">
        <w:rPr>
          <w:rFonts w:cs="Zar2" w:hint="cs"/>
          <w:rtl/>
          <w:lang w:bidi="fa-IR"/>
        </w:rPr>
        <w:t>نا هم از صدمات راه سر و صورتش ورم کرده زبانش بند آمد آقا س</w:t>
      </w:r>
      <w:r w:rsidR="0063683D">
        <w:rPr>
          <w:rFonts w:cs="Zar2" w:hint="cs"/>
          <w:rtl/>
          <w:lang w:bidi="fa-IR"/>
        </w:rPr>
        <w:t>ي</w:t>
      </w:r>
      <w:r w:rsidRPr="0063683D">
        <w:rPr>
          <w:rFonts w:cs="Zar2" w:hint="cs"/>
          <w:rtl/>
          <w:lang w:bidi="fa-IR"/>
        </w:rPr>
        <w:t>د حب</w:t>
      </w:r>
      <w:r w:rsidR="0063683D">
        <w:rPr>
          <w:rFonts w:cs="Zar2" w:hint="cs"/>
          <w:rtl/>
          <w:lang w:bidi="fa-IR"/>
        </w:rPr>
        <w:t>ي</w:t>
      </w:r>
      <w:r w:rsidRPr="0063683D">
        <w:rPr>
          <w:rFonts w:cs="Zar2" w:hint="cs"/>
          <w:rtl/>
          <w:lang w:bidi="fa-IR"/>
        </w:rPr>
        <w:t>ب الله و مکار</w:t>
      </w:r>
      <w:r w:rsidR="0063683D">
        <w:rPr>
          <w:rFonts w:cs="Zar2" w:hint="cs"/>
          <w:rtl/>
          <w:lang w:bidi="fa-IR"/>
        </w:rPr>
        <w:t>ي</w:t>
      </w:r>
      <w:r w:rsidRPr="0063683D">
        <w:rPr>
          <w:rFonts w:cs="Zar2" w:hint="cs"/>
          <w:rtl/>
          <w:lang w:bidi="fa-IR"/>
        </w:rPr>
        <w:t xml:space="preserve"> قرار گذاشتند که به همان ده</w:t>
      </w:r>
      <w:r w:rsidR="0063683D">
        <w:rPr>
          <w:rFonts w:cs="Zar2" w:hint="cs"/>
          <w:rtl/>
          <w:lang w:bidi="fa-IR"/>
        </w:rPr>
        <w:t>ي</w:t>
      </w:r>
      <w:r w:rsidRPr="0063683D">
        <w:rPr>
          <w:rFonts w:cs="Zar2" w:hint="cs"/>
          <w:rtl/>
          <w:lang w:bidi="fa-IR"/>
        </w:rPr>
        <w:t xml:space="preserve"> که از آن عبور کرده اند برگردند در مراجعت چون راه سر بالائ</w:t>
      </w:r>
      <w:r w:rsidR="0063683D">
        <w:rPr>
          <w:rFonts w:cs="Zar2" w:hint="cs"/>
          <w:rtl/>
          <w:lang w:bidi="fa-IR"/>
        </w:rPr>
        <w:t>ي</w:t>
      </w:r>
      <w:r w:rsidRPr="0063683D">
        <w:rPr>
          <w:rFonts w:cs="Zar2" w:hint="cs"/>
          <w:rtl/>
          <w:lang w:bidi="fa-IR"/>
        </w:rPr>
        <w:t xml:space="preserve"> بود پا</w:t>
      </w:r>
      <w:r w:rsidR="0063683D">
        <w:rPr>
          <w:rFonts w:cs="Zar2" w:hint="cs"/>
          <w:rtl/>
          <w:lang w:bidi="fa-IR"/>
        </w:rPr>
        <w:t>ي</w:t>
      </w:r>
      <w:r w:rsidRPr="0063683D">
        <w:rPr>
          <w:rFonts w:cs="Zar2" w:hint="cs"/>
          <w:rtl/>
          <w:lang w:bidi="fa-IR"/>
        </w:rPr>
        <w:t xml:space="preserve"> استرها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لغز</w:t>
      </w:r>
      <w:r w:rsidR="0063683D">
        <w:rPr>
          <w:rFonts w:cs="Zar2" w:hint="cs"/>
          <w:rtl/>
          <w:lang w:bidi="fa-IR"/>
        </w:rPr>
        <w:t>ي</w:t>
      </w:r>
      <w:r w:rsidRPr="0063683D">
        <w:rPr>
          <w:rFonts w:cs="Zar2" w:hint="cs"/>
          <w:rtl/>
          <w:lang w:bidi="fa-IR"/>
        </w:rPr>
        <w:t>د و پائ</w:t>
      </w:r>
      <w:r w:rsidR="0063683D">
        <w:rPr>
          <w:rFonts w:cs="Zar2" w:hint="cs"/>
          <w:rtl/>
          <w:lang w:bidi="fa-IR"/>
        </w:rPr>
        <w:t>ي</w:t>
      </w:r>
      <w:r w:rsidRPr="0063683D">
        <w:rPr>
          <w:rFonts w:cs="Zar2" w:hint="cs"/>
          <w:rtl/>
          <w:lang w:bidi="fa-IR"/>
        </w:rPr>
        <w:t>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 آقا س</w:t>
      </w:r>
      <w:r w:rsidR="0063683D">
        <w:rPr>
          <w:rFonts w:cs="Zar2" w:hint="cs"/>
          <w:rtl/>
          <w:lang w:bidi="fa-IR"/>
        </w:rPr>
        <w:t>ي</w:t>
      </w:r>
      <w:r w:rsidRPr="0063683D">
        <w:rPr>
          <w:rFonts w:cs="Zar2" w:hint="cs"/>
          <w:rtl/>
          <w:lang w:bidi="fa-IR"/>
        </w:rPr>
        <w:t>د حب</w:t>
      </w:r>
      <w:r w:rsidR="0063683D">
        <w:rPr>
          <w:rFonts w:cs="Zar2" w:hint="cs"/>
          <w:rtl/>
          <w:lang w:bidi="fa-IR"/>
        </w:rPr>
        <w:t>ي</w:t>
      </w:r>
      <w:r w:rsidRPr="0063683D">
        <w:rPr>
          <w:rFonts w:cs="Zar2" w:hint="cs"/>
          <w:rtl/>
          <w:lang w:bidi="fa-IR"/>
        </w:rPr>
        <w:t>ب الله قبلا در کتاب جهانگشا</w:t>
      </w:r>
      <w:r w:rsidR="0063683D">
        <w:rPr>
          <w:rFonts w:cs="Zar2" w:hint="cs"/>
          <w:rtl/>
          <w:lang w:bidi="fa-IR"/>
        </w:rPr>
        <w:t>ي</w:t>
      </w:r>
      <w:r w:rsidRPr="0063683D">
        <w:rPr>
          <w:rFonts w:cs="Zar2" w:hint="cs"/>
          <w:rtl/>
          <w:lang w:bidi="fa-IR"/>
        </w:rPr>
        <w:t xml:space="preserve"> نادر</w:t>
      </w:r>
      <w:r w:rsidR="0063683D">
        <w:rPr>
          <w:rFonts w:cs="Zar2" w:hint="cs"/>
          <w:rtl/>
          <w:lang w:bidi="fa-IR"/>
        </w:rPr>
        <w:t>ي</w:t>
      </w:r>
      <w:r w:rsidRPr="0063683D">
        <w:rPr>
          <w:rFonts w:cs="Zar2" w:hint="cs"/>
          <w:rtl/>
          <w:lang w:bidi="fa-IR"/>
        </w:rPr>
        <w:t xml:space="preserve"> خوانده بود که نادر شاه در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راه</w:t>
      </w:r>
      <w:r w:rsidR="007B7E43" w:rsidRPr="0063683D">
        <w:rPr>
          <w:rFonts w:cs="Zar2" w:hint="cs"/>
          <w:rtl/>
          <w:lang w:bidi="fa-IR"/>
        </w:rPr>
        <w:t>‌ها</w:t>
      </w:r>
      <w:r w:rsidRPr="0063683D">
        <w:rPr>
          <w:rFonts w:cs="Zar2" w:hint="cs"/>
          <w:rtl/>
          <w:lang w:bidi="fa-IR"/>
        </w:rPr>
        <w:t xml:space="preserve"> که گذارشان بر فراز بود نمد ز</w:t>
      </w:r>
      <w:r w:rsidR="0063683D">
        <w:rPr>
          <w:rFonts w:cs="Zar2" w:hint="cs"/>
          <w:rtl/>
          <w:lang w:bidi="fa-IR"/>
        </w:rPr>
        <w:t>ي</w:t>
      </w:r>
      <w:r w:rsidRPr="0063683D">
        <w:rPr>
          <w:rFonts w:cs="Zar2" w:hint="cs"/>
          <w:rtl/>
          <w:lang w:bidi="fa-IR"/>
        </w:rPr>
        <w:t>ر دست و پا</w:t>
      </w:r>
      <w:r w:rsidR="0063683D">
        <w:rPr>
          <w:rFonts w:cs="Zar2" w:hint="cs"/>
          <w:rtl/>
          <w:lang w:bidi="fa-IR"/>
        </w:rPr>
        <w:t>ي</w:t>
      </w:r>
      <w:r w:rsidRPr="0063683D">
        <w:rPr>
          <w:rFonts w:cs="Zar2" w:hint="cs"/>
          <w:rtl/>
          <w:lang w:bidi="fa-IR"/>
        </w:rPr>
        <w:t xml:space="preserve"> اسب</w:t>
      </w:r>
      <w:r w:rsidR="007B7E43" w:rsidRPr="0063683D">
        <w:rPr>
          <w:rFonts w:cs="Zar2" w:hint="cs"/>
          <w:rtl/>
          <w:lang w:bidi="fa-IR"/>
        </w:rPr>
        <w:t>‌ها م</w:t>
      </w:r>
      <w:r w:rsidR="0063683D">
        <w:rPr>
          <w:rFonts w:cs="Zar2" w:hint="cs"/>
          <w:rtl/>
          <w:lang w:bidi="fa-IR"/>
        </w:rPr>
        <w:t>ي</w:t>
      </w:r>
      <w:r w:rsidR="007B7E43" w:rsidRPr="0063683D">
        <w:rPr>
          <w:rFonts w:cs="Zar2" w:hint="cs"/>
          <w:rtl/>
          <w:lang w:bidi="fa-IR"/>
        </w:rPr>
        <w:t>‌</w:t>
      </w:r>
      <w:r w:rsidRPr="0063683D">
        <w:rPr>
          <w:rFonts w:cs="Zar2" w:hint="cs"/>
          <w:rtl/>
          <w:lang w:bidi="fa-IR"/>
        </w:rPr>
        <w:t>انداخت لذا پوست</w:t>
      </w:r>
      <w:r w:rsidR="0063683D">
        <w:rPr>
          <w:rFonts w:cs="Zar2" w:hint="cs"/>
          <w:rtl/>
          <w:lang w:bidi="fa-IR"/>
        </w:rPr>
        <w:t>ي</w:t>
      </w:r>
      <w:r w:rsidRPr="0063683D">
        <w:rPr>
          <w:rFonts w:cs="Zar2" w:hint="cs"/>
          <w:rtl/>
          <w:lang w:bidi="fa-IR"/>
        </w:rPr>
        <w:t>ن و عبا و لباس و اش</w:t>
      </w:r>
      <w:r w:rsidR="0063683D">
        <w:rPr>
          <w:rFonts w:cs="Zar2" w:hint="cs"/>
          <w:rtl/>
          <w:lang w:bidi="fa-IR"/>
        </w:rPr>
        <w:t>ي</w:t>
      </w:r>
      <w:r w:rsidRPr="0063683D">
        <w:rPr>
          <w:rFonts w:cs="Zar2" w:hint="cs"/>
          <w:rtl/>
          <w:lang w:bidi="fa-IR"/>
        </w:rPr>
        <w:t>اء د</w:t>
      </w:r>
      <w:r w:rsidR="0063683D">
        <w:rPr>
          <w:rFonts w:cs="Zar2" w:hint="cs"/>
          <w:rtl/>
          <w:lang w:bidi="fa-IR"/>
        </w:rPr>
        <w:t>ي</w:t>
      </w:r>
      <w:r w:rsidRPr="0063683D">
        <w:rPr>
          <w:rFonts w:cs="Zar2" w:hint="cs"/>
          <w:rtl/>
          <w:lang w:bidi="fa-IR"/>
        </w:rPr>
        <w:t>گر را به نوبت ز</w:t>
      </w:r>
      <w:r w:rsidR="0063683D">
        <w:rPr>
          <w:rFonts w:cs="Zar2" w:hint="cs"/>
          <w:rtl/>
          <w:lang w:bidi="fa-IR"/>
        </w:rPr>
        <w:t>ي</w:t>
      </w:r>
      <w:r w:rsidRPr="0063683D">
        <w:rPr>
          <w:rFonts w:cs="Zar2" w:hint="cs"/>
          <w:rtl/>
          <w:lang w:bidi="fa-IR"/>
        </w:rPr>
        <w:t>ر دست و پا</w:t>
      </w:r>
      <w:r w:rsidR="0063683D">
        <w:rPr>
          <w:rFonts w:cs="Zar2" w:hint="cs"/>
          <w:rtl/>
          <w:lang w:bidi="fa-IR"/>
        </w:rPr>
        <w:t>ي</w:t>
      </w:r>
      <w:r w:rsidRPr="0063683D">
        <w:rPr>
          <w:rFonts w:cs="Zar2" w:hint="cs"/>
          <w:rtl/>
          <w:lang w:bidi="fa-IR"/>
        </w:rPr>
        <w:t xml:space="preserve"> مالها انداختند تا از تپه بالا آمده در حال</w:t>
      </w:r>
      <w:r w:rsidR="0063683D">
        <w:rPr>
          <w:rFonts w:cs="Zar2" w:hint="cs"/>
          <w:rtl/>
          <w:lang w:bidi="fa-IR"/>
        </w:rPr>
        <w:t>ي</w:t>
      </w:r>
      <w:r w:rsidRPr="0063683D">
        <w:rPr>
          <w:rFonts w:cs="Zar2" w:hint="cs"/>
          <w:rtl/>
          <w:lang w:bidi="fa-IR"/>
        </w:rPr>
        <w:t xml:space="preserve"> که غرق گل و لا</w:t>
      </w:r>
      <w:r w:rsidR="0063683D">
        <w:rPr>
          <w:rFonts w:cs="Zar2" w:hint="cs"/>
          <w:rtl/>
          <w:lang w:bidi="fa-IR"/>
        </w:rPr>
        <w:t>ي</w:t>
      </w:r>
      <w:r w:rsidRPr="0063683D">
        <w:rPr>
          <w:rFonts w:cs="Zar2" w:hint="cs"/>
          <w:rtl/>
          <w:lang w:bidi="fa-IR"/>
        </w:rPr>
        <w:t xml:space="preserve"> شده و از سرما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لرز</w:t>
      </w:r>
      <w:r w:rsidR="0063683D">
        <w:rPr>
          <w:rFonts w:cs="Zar2" w:hint="cs"/>
          <w:rtl/>
          <w:lang w:bidi="fa-IR"/>
        </w:rPr>
        <w:t>ي</w:t>
      </w:r>
      <w:r w:rsidRPr="0063683D">
        <w:rPr>
          <w:rFonts w:cs="Zar2" w:hint="cs"/>
          <w:rtl/>
          <w:lang w:bidi="fa-IR"/>
        </w:rPr>
        <w:t>دند به ده اوّل</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دند اهل قر</w:t>
      </w:r>
      <w:r w:rsidR="0063683D">
        <w:rPr>
          <w:rFonts w:cs="Zar2" w:hint="cs"/>
          <w:rtl/>
          <w:lang w:bidi="fa-IR"/>
        </w:rPr>
        <w:t>ي</w:t>
      </w:r>
      <w:r w:rsidRPr="0063683D">
        <w:rPr>
          <w:rFonts w:cs="Zar2" w:hint="cs"/>
          <w:rtl/>
          <w:lang w:bidi="fa-IR"/>
        </w:rPr>
        <w:t>ه برخلاف انتظار به حضرات جا دادند و آتش آوردند و لباسها را نزد</w:t>
      </w:r>
      <w:r w:rsidR="0063683D">
        <w:rPr>
          <w:rFonts w:cs="Zar2" w:hint="cs"/>
          <w:rtl/>
          <w:lang w:bidi="fa-IR"/>
        </w:rPr>
        <w:t>ي</w:t>
      </w:r>
      <w:r w:rsidRPr="0063683D">
        <w:rPr>
          <w:rFonts w:cs="Zar2" w:hint="cs"/>
          <w:rtl/>
          <w:lang w:bidi="fa-IR"/>
        </w:rPr>
        <w:t>ک آتش آو</w:t>
      </w:r>
      <w:r w:rsidR="0063683D">
        <w:rPr>
          <w:rFonts w:cs="Zar2" w:hint="cs"/>
          <w:rtl/>
          <w:lang w:bidi="fa-IR"/>
        </w:rPr>
        <w:t>ي</w:t>
      </w:r>
      <w:r w:rsidRPr="0063683D">
        <w:rPr>
          <w:rFonts w:cs="Zar2" w:hint="cs"/>
          <w:rtl/>
          <w:lang w:bidi="fa-IR"/>
        </w:rPr>
        <w:t>ختند س</w:t>
      </w:r>
      <w:r w:rsidR="0063683D">
        <w:rPr>
          <w:rFonts w:cs="Zar2" w:hint="cs"/>
          <w:rtl/>
          <w:lang w:bidi="fa-IR"/>
        </w:rPr>
        <w:t>ي</w:t>
      </w:r>
      <w:r w:rsidRPr="0063683D">
        <w:rPr>
          <w:rFonts w:cs="Zar2" w:hint="cs"/>
          <w:rtl/>
          <w:lang w:bidi="fa-IR"/>
        </w:rPr>
        <w:t>نا همان طور مدهوش افتاده بود زنان ده تا ن</w:t>
      </w:r>
      <w:r w:rsidR="0063683D">
        <w:rPr>
          <w:rFonts w:cs="Zar2" w:hint="cs"/>
          <w:rtl/>
          <w:lang w:bidi="fa-IR"/>
        </w:rPr>
        <w:t>ي</w:t>
      </w:r>
      <w:r w:rsidRPr="0063683D">
        <w:rPr>
          <w:rFonts w:cs="Zar2" w:hint="cs"/>
          <w:rtl/>
          <w:lang w:bidi="fa-IR"/>
        </w:rPr>
        <w:t>مه شب بر بال</w:t>
      </w:r>
      <w:r w:rsidR="0063683D">
        <w:rPr>
          <w:rFonts w:cs="Zar2" w:hint="cs"/>
          <w:rtl/>
          <w:lang w:bidi="fa-IR"/>
        </w:rPr>
        <w:t>ي</w:t>
      </w:r>
      <w:r w:rsidRPr="0063683D">
        <w:rPr>
          <w:rFonts w:cs="Zar2" w:hint="cs"/>
          <w:rtl/>
          <w:lang w:bidi="fa-IR"/>
        </w:rPr>
        <w:t>ن س</w:t>
      </w:r>
      <w:r w:rsidR="0063683D">
        <w:rPr>
          <w:rFonts w:cs="Zar2" w:hint="cs"/>
          <w:rtl/>
          <w:lang w:bidi="fa-IR"/>
        </w:rPr>
        <w:t>ي</w:t>
      </w:r>
      <w:r w:rsidRPr="0063683D">
        <w:rPr>
          <w:rFonts w:cs="Zar2" w:hint="cs"/>
          <w:rtl/>
          <w:lang w:bidi="fa-IR"/>
        </w:rPr>
        <w:t>نا نشسته بودند 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w:t>
      </w:r>
      <w:r w:rsidR="0063683D">
        <w:rPr>
          <w:rFonts w:cs="Zar2" w:hint="cs"/>
          <w:rtl/>
          <w:lang w:bidi="fa-IR"/>
        </w:rPr>
        <w:t>ي</w:t>
      </w:r>
      <w:r w:rsidRPr="0063683D">
        <w:rPr>
          <w:rFonts w:cs="Zar2" w:hint="cs"/>
          <w:rtl/>
          <w:lang w:bidi="fa-IR"/>
        </w:rPr>
        <w:t>ستند و به زبان مازندران</w:t>
      </w:r>
      <w:r w:rsidR="0063683D">
        <w:rPr>
          <w:rFonts w:cs="Zar2" w:hint="cs"/>
          <w:rtl/>
          <w:lang w:bidi="fa-IR"/>
        </w:rPr>
        <w:t>ي</w:t>
      </w:r>
      <w:r w:rsidRPr="0063683D">
        <w:rPr>
          <w:rFonts w:cs="Zar2" w:hint="cs"/>
          <w:rtl/>
          <w:lang w:bidi="fa-IR"/>
        </w:rPr>
        <w:t xml:space="preserve"> چ</w:t>
      </w:r>
      <w:r w:rsidR="0063683D">
        <w:rPr>
          <w:rFonts w:cs="Zar2" w:hint="cs"/>
          <w:rtl/>
          <w:lang w:bidi="fa-IR"/>
        </w:rPr>
        <w:t>ي</w:t>
      </w:r>
      <w:r w:rsidRPr="0063683D">
        <w:rPr>
          <w:rFonts w:cs="Zar2" w:hint="cs"/>
          <w:rtl/>
          <w:lang w:bidi="fa-IR"/>
        </w:rPr>
        <w:t>زهائ</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گفتند که مفهوم نم</w:t>
      </w:r>
      <w:r w:rsidR="0063683D">
        <w:rPr>
          <w:rFonts w:cs="Zar2" w:hint="cs"/>
          <w:rtl/>
          <w:lang w:bidi="fa-IR"/>
        </w:rPr>
        <w:t>ي</w:t>
      </w:r>
      <w:r w:rsidRPr="0063683D">
        <w:rPr>
          <w:rFonts w:cs="Zar2" w:hint="cs"/>
          <w:rtl/>
          <w:lang w:bidi="fa-IR"/>
        </w:rPr>
        <w:t xml:space="preserve"> شد در نصفه</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شب زبان س</w:t>
      </w:r>
      <w:r w:rsidR="0063683D">
        <w:rPr>
          <w:rFonts w:cs="Zar2" w:hint="cs"/>
          <w:rtl/>
          <w:lang w:bidi="fa-IR"/>
        </w:rPr>
        <w:t>ي</w:t>
      </w:r>
      <w:r w:rsidRPr="0063683D">
        <w:rPr>
          <w:rFonts w:cs="Zar2" w:hint="cs"/>
          <w:rtl/>
          <w:lang w:bidi="fa-IR"/>
        </w:rPr>
        <w:t xml:space="preserve">نا باز شد </w:t>
      </w:r>
      <w:r w:rsidRPr="0063683D">
        <w:rPr>
          <w:rFonts w:cs="Zar2" w:hint="cs"/>
          <w:rtl/>
          <w:lang w:bidi="fa-IR"/>
        </w:rPr>
        <w:lastRenderedPageBreak/>
        <w:t>و به درگاه جمال قدم شکر گذار</w:t>
      </w:r>
      <w:r w:rsidR="0063683D">
        <w:rPr>
          <w:rFonts w:cs="Zar2" w:hint="cs"/>
          <w:rtl/>
          <w:lang w:bidi="fa-IR"/>
        </w:rPr>
        <w:t>ي</w:t>
      </w:r>
      <w:r w:rsidRPr="0063683D">
        <w:rPr>
          <w:rFonts w:cs="Zar2" w:hint="cs"/>
          <w:rtl/>
          <w:lang w:bidi="fa-IR"/>
        </w:rPr>
        <w:t xml:space="preserve"> کرد که بار د</w:t>
      </w:r>
      <w:r w:rsidR="0063683D">
        <w:rPr>
          <w:rFonts w:cs="Zar2" w:hint="cs"/>
          <w:rtl/>
          <w:lang w:bidi="fa-IR"/>
        </w:rPr>
        <w:t>ي</w:t>
      </w:r>
      <w:r w:rsidRPr="0063683D">
        <w:rPr>
          <w:rFonts w:cs="Zar2" w:hint="cs"/>
          <w:rtl/>
          <w:lang w:bidi="fa-IR"/>
        </w:rPr>
        <w:t>گر در راه او به زحمت افتاده و ا</w:t>
      </w:r>
      <w:r w:rsidR="0063683D">
        <w:rPr>
          <w:rFonts w:cs="Zar2" w:hint="cs"/>
          <w:rtl/>
          <w:lang w:bidi="fa-IR"/>
        </w:rPr>
        <w:t>ي</w:t>
      </w:r>
      <w:r w:rsidRPr="0063683D">
        <w:rPr>
          <w:rFonts w:cs="Zar2" w:hint="cs"/>
          <w:rtl/>
          <w:lang w:bidi="fa-IR"/>
        </w:rPr>
        <w:t>ن نقمت که ع</w:t>
      </w:r>
      <w:r w:rsidR="0063683D">
        <w:rPr>
          <w:rFonts w:cs="Zar2" w:hint="cs"/>
          <w:rtl/>
          <w:lang w:bidi="fa-IR"/>
        </w:rPr>
        <w:t>ي</w:t>
      </w:r>
      <w:r w:rsidRPr="0063683D">
        <w:rPr>
          <w:rFonts w:cs="Zar2" w:hint="cs"/>
          <w:rtl/>
          <w:lang w:bidi="fa-IR"/>
        </w:rPr>
        <w:t>ن نعمت است در سب</w:t>
      </w:r>
      <w:r w:rsidR="0063683D">
        <w:rPr>
          <w:rFonts w:cs="Zar2" w:hint="cs"/>
          <w:rtl/>
          <w:lang w:bidi="fa-IR"/>
        </w:rPr>
        <w:t>ي</w:t>
      </w:r>
      <w:r w:rsidRPr="0063683D">
        <w:rPr>
          <w:rFonts w:cs="Zar2" w:hint="cs"/>
          <w:rtl/>
          <w:lang w:bidi="fa-IR"/>
        </w:rPr>
        <w:t>ل (153)</w:t>
      </w:r>
      <w:r w:rsidRPr="0063683D">
        <w:rPr>
          <w:rFonts w:cs="Zar2" w:hint="cs"/>
          <w:color w:val="FF0000"/>
          <w:rtl/>
          <w:lang w:bidi="fa-IR"/>
        </w:rPr>
        <w:t xml:space="preserve"> </w:t>
      </w:r>
      <w:r w:rsidRPr="0063683D">
        <w:rPr>
          <w:rFonts w:cs="Zar2" w:hint="cs"/>
          <w:rtl/>
          <w:lang w:bidi="fa-IR"/>
        </w:rPr>
        <w:t>محبوب نص</w:t>
      </w:r>
      <w:r w:rsidR="0063683D">
        <w:rPr>
          <w:rFonts w:cs="Zar2" w:hint="cs"/>
          <w:rtl/>
          <w:lang w:bidi="fa-IR"/>
        </w:rPr>
        <w:t>ي</w:t>
      </w:r>
      <w:r w:rsidRPr="0063683D">
        <w:rPr>
          <w:rFonts w:cs="Zar2" w:hint="cs"/>
          <w:rtl/>
          <w:lang w:bidi="fa-IR"/>
        </w:rPr>
        <w:t>بش گشته.</w:t>
      </w:r>
    </w:p>
    <w:p w14:paraId="3A3D2142" w14:textId="77777777" w:rsidR="00C91E1A" w:rsidRPr="0063683D" w:rsidRDefault="00C91E1A" w:rsidP="00C91E1A">
      <w:pPr>
        <w:spacing w:line="312" w:lineRule="auto"/>
        <w:rPr>
          <w:rFonts w:cs="Zar2"/>
          <w:rtl/>
          <w:lang w:bidi="fa-IR"/>
        </w:rPr>
      </w:pPr>
      <w:r w:rsidRPr="0063683D">
        <w:rPr>
          <w:rFonts w:cs="Zar2" w:hint="cs"/>
          <w:rtl/>
          <w:lang w:bidi="fa-IR"/>
        </w:rPr>
        <w:t xml:space="preserve">صبح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پ</w:t>
      </w:r>
      <w:r w:rsidR="0063683D">
        <w:rPr>
          <w:rFonts w:cs="Zar2" w:hint="cs"/>
          <w:rtl/>
          <w:lang w:bidi="fa-IR"/>
        </w:rPr>
        <w:t>ي</w:t>
      </w:r>
      <w:r w:rsidRPr="0063683D">
        <w:rPr>
          <w:rFonts w:cs="Zar2" w:hint="cs"/>
          <w:rtl/>
          <w:lang w:bidi="fa-IR"/>
        </w:rPr>
        <w:t>رزن</w:t>
      </w:r>
      <w:r w:rsidR="007B7E43" w:rsidRPr="0063683D">
        <w:rPr>
          <w:rFonts w:cs="Zar2" w:hint="cs"/>
          <w:rtl/>
          <w:lang w:bidi="fa-IR"/>
        </w:rPr>
        <w:t>‌ها</w:t>
      </w:r>
      <w:r w:rsidRPr="0063683D">
        <w:rPr>
          <w:rFonts w:cs="Zar2" w:hint="cs"/>
          <w:rtl/>
          <w:lang w:bidi="fa-IR"/>
        </w:rPr>
        <w:t xml:space="preserve"> که شب گذشته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گر</w:t>
      </w:r>
      <w:r w:rsidR="0063683D">
        <w:rPr>
          <w:rFonts w:cs="Zar2" w:hint="cs"/>
          <w:rtl/>
          <w:lang w:bidi="fa-IR"/>
        </w:rPr>
        <w:t>ي</w:t>
      </w:r>
      <w:r w:rsidRPr="0063683D">
        <w:rPr>
          <w:rFonts w:cs="Zar2" w:hint="cs"/>
          <w:rtl/>
          <w:lang w:bidi="fa-IR"/>
        </w:rPr>
        <w:t>سته بود شخص</w:t>
      </w:r>
      <w:r w:rsidR="0063683D">
        <w:rPr>
          <w:rFonts w:cs="Zar2" w:hint="cs"/>
          <w:rtl/>
          <w:lang w:bidi="fa-IR"/>
        </w:rPr>
        <w:t>ي</w:t>
      </w:r>
      <w:r w:rsidRPr="0063683D">
        <w:rPr>
          <w:rFonts w:cs="Zar2" w:hint="cs"/>
          <w:rtl/>
          <w:lang w:bidi="fa-IR"/>
        </w:rPr>
        <w:t xml:space="preserve"> را آورد که زبان فارس</w:t>
      </w:r>
      <w:r w:rsidR="0063683D">
        <w:rPr>
          <w:rFonts w:cs="Zar2" w:hint="cs"/>
          <w:rtl/>
          <w:lang w:bidi="fa-IR"/>
        </w:rPr>
        <w:t>ي</w:t>
      </w:r>
      <w:r w:rsidRPr="0063683D">
        <w:rPr>
          <w:rFonts w:cs="Zar2" w:hint="cs"/>
          <w:rtl/>
          <w:lang w:bidi="fa-IR"/>
        </w:rPr>
        <w:t xml:space="preserve">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فهم</w:t>
      </w:r>
      <w:r w:rsidR="0063683D">
        <w:rPr>
          <w:rFonts w:cs="Zar2" w:hint="cs"/>
          <w:rtl/>
          <w:lang w:bidi="fa-IR"/>
        </w:rPr>
        <w:t>ي</w:t>
      </w:r>
      <w:r w:rsidRPr="0063683D">
        <w:rPr>
          <w:rFonts w:cs="Zar2" w:hint="cs"/>
          <w:rtl/>
          <w:lang w:bidi="fa-IR"/>
        </w:rPr>
        <w:t>د پ</w:t>
      </w:r>
      <w:r w:rsidR="0063683D">
        <w:rPr>
          <w:rFonts w:cs="Zar2" w:hint="cs"/>
          <w:rtl/>
          <w:lang w:bidi="fa-IR"/>
        </w:rPr>
        <w:t>ي</w:t>
      </w:r>
      <w:r w:rsidRPr="0063683D">
        <w:rPr>
          <w:rFonts w:cs="Zar2" w:hint="cs"/>
          <w:rtl/>
          <w:lang w:bidi="fa-IR"/>
        </w:rPr>
        <w:t>رزن به او کلمات</w:t>
      </w:r>
      <w:r w:rsidR="0063683D">
        <w:rPr>
          <w:rFonts w:cs="Zar2" w:hint="cs"/>
          <w:rtl/>
          <w:lang w:bidi="fa-IR"/>
        </w:rPr>
        <w:t>ي</w:t>
      </w:r>
      <w:r w:rsidRPr="0063683D">
        <w:rPr>
          <w:rFonts w:cs="Zar2" w:hint="cs"/>
          <w:rtl/>
          <w:lang w:bidi="fa-IR"/>
        </w:rPr>
        <w:t xml:space="preserve"> گفت و آن شخص به فارس</w:t>
      </w:r>
      <w:r w:rsidR="0063683D">
        <w:rPr>
          <w:rFonts w:cs="Zar2" w:hint="cs"/>
          <w:rtl/>
          <w:lang w:bidi="fa-IR"/>
        </w:rPr>
        <w:t>ي</w:t>
      </w:r>
      <w:r w:rsidRPr="0063683D">
        <w:rPr>
          <w:rFonts w:cs="Zar2" w:hint="cs"/>
          <w:rtl/>
          <w:lang w:bidi="fa-IR"/>
        </w:rPr>
        <w:t xml:space="preserve"> ترجمه کرد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من از اهل جنگل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باشم و خود را جزو آدم</w:t>
      </w:r>
      <w:r w:rsidR="007B7E43" w:rsidRPr="0063683D">
        <w:rPr>
          <w:rFonts w:cs="Zar2" w:hint="cs"/>
          <w:rtl/>
          <w:lang w:bidi="fa-IR"/>
        </w:rPr>
        <w:t>‌ها</w:t>
      </w:r>
      <w:r w:rsidRPr="0063683D">
        <w:rPr>
          <w:rFonts w:cs="Zar2" w:hint="cs"/>
          <w:rtl/>
          <w:lang w:bidi="fa-IR"/>
        </w:rPr>
        <w:t xml:space="preserve"> حساب نم</w:t>
      </w:r>
      <w:r w:rsidR="0063683D">
        <w:rPr>
          <w:rFonts w:cs="Zar2" w:hint="cs"/>
          <w:rtl/>
          <w:lang w:bidi="fa-IR"/>
        </w:rPr>
        <w:t>ي</w:t>
      </w:r>
      <w:r w:rsidRPr="0063683D">
        <w:rPr>
          <w:rFonts w:cs="Zar2" w:hint="cs"/>
          <w:rtl/>
          <w:lang w:bidi="fa-IR"/>
        </w:rPr>
        <w:t xml:space="preserve"> کنم امّا سه شب پ</w:t>
      </w:r>
      <w:r w:rsidR="0063683D">
        <w:rPr>
          <w:rFonts w:cs="Zar2" w:hint="cs"/>
          <w:rtl/>
          <w:lang w:bidi="fa-IR"/>
        </w:rPr>
        <w:t>ي</w:t>
      </w:r>
      <w:r w:rsidRPr="0063683D">
        <w:rPr>
          <w:rFonts w:cs="Zar2" w:hint="cs"/>
          <w:rtl/>
          <w:lang w:bidi="fa-IR"/>
        </w:rPr>
        <w:t>ش ق</w:t>
      </w:r>
      <w:r w:rsidR="0063683D">
        <w:rPr>
          <w:rFonts w:cs="Zar2" w:hint="cs"/>
          <w:rtl/>
          <w:lang w:bidi="fa-IR"/>
        </w:rPr>
        <w:t>ي</w:t>
      </w:r>
      <w:r w:rsidRPr="0063683D">
        <w:rPr>
          <w:rFonts w:cs="Zar2" w:hint="cs"/>
          <w:rtl/>
          <w:lang w:bidi="fa-IR"/>
        </w:rPr>
        <w:t>اف</w:t>
      </w:r>
      <w:r w:rsidRPr="0063683D">
        <w:rPr>
          <w:rFonts w:ascii="Arial" w:hAnsi="Arial" w:cs="Arial" w:hint="cs"/>
          <w:rtl/>
          <w:lang w:bidi="fa-IR"/>
        </w:rPr>
        <w:t>ۀ</w:t>
      </w:r>
      <w:r w:rsidRPr="0063683D">
        <w:rPr>
          <w:rFonts w:cs="Zar2" w:hint="cs"/>
          <w:rtl/>
          <w:lang w:bidi="fa-IR"/>
        </w:rPr>
        <w:t xml:space="preserve"> شما دو نفر را ع</w:t>
      </w:r>
      <w:r w:rsidR="0063683D">
        <w:rPr>
          <w:rFonts w:cs="Zar2" w:hint="cs"/>
          <w:rtl/>
          <w:lang w:bidi="fa-IR"/>
        </w:rPr>
        <w:t>ي</w:t>
      </w:r>
      <w:r w:rsidRPr="0063683D">
        <w:rPr>
          <w:rFonts w:cs="Zar2" w:hint="cs"/>
          <w:rtl/>
          <w:lang w:bidi="fa-IR"/>
        </w:rPr>
        <w:t>نا به وضع حال</w:t>
      </w:r>
      <w:r w:rsidR="0063683D">
        <w:rPr>
          <w:rFonts w:cs="Zar2" w:hint="cs"/>
          <w:rtl/>
          <w:lang w:bidi="fa-IR"/>
        </w:rPr>
        <w:t>ي</w:t>
      </w:r>
      <w:r w:rsidRPr="0063683D">
        <w:rPr>
          <w:rFonts w:cs="Zar2" w:hint="cs"/>
          <w:rtl/>
          <w:lang w:bidi="fa-IR"/>
        </w:rPr>
        <w:t>ه در خواب د</w:t>
      </w:r>
      <w:r w:rsidR="0063683D">
        <w:rPr>
          <w:rFonts w:cs="Zar2" w:hint="cs"/>
          <w:rtl/>
          <w:lang w:bidi="fa-IR"/>
        </w:rPr>
        <w:t>ي</w:t>
      </w:r>
      <w:r w:rsidRPr="0063683D">
        <w:rPr>
          <w:rFonts w:cs="Zar2" w:hint="cs"/>
          <w:rtl/>
          <w:lang w:bidi="fa-IR"/>
        </w:rPr>
        <w:t>دم که ا</w:t>
      </w:r>
      <w:r w:rsidR="0063683D">
        <w:rPr>
          <w:rFonts w:cs="Zar2" w:hint="cs"/>
          <w:rtl/>
          <w:lang w:bidi="fa-IR"/>
        </w:rPr>
        <w:t>ي</w:t>
      </w:r>
      <w:r w:rsidRPr="0063683D">
        <w:rPr>
          <w:rFonts w:cs="Zar2" w:hint="cs"/>
          <w:rtl/>
          <w:lang w:bidi="fa-IR"/>
        </w:rPr>
        <w:t>ن شخص مسنّ در ا</w:t>
      </w:r>
      <w:r w:rsidR="0063683D">
        <w:rPr>
          <w:rFonts w:cs="Zar2" w:hint="cs"/>
          <w:rtl/>
          <w:lang w:bidi="fa-IR"/>
        </w:rPr>
        <w:t>ي</w:t>
      </w:r>
      <w:r w:rsidRPr="0063683D">
        <w:rPr>
          <w:rFonts w:cs="Zar2" w:hint="cs"/>
          <w:rtl/>
          <w:lang w:bidi="fa-IR"/>
        </w:rPr>
        <w:t>ن</w:t>
      </w:r>
      <w:r w:rsidR="00D25E20" w:rsidRPr="0063683D">
        <w:rPr>
          <w:rFonts w:cs="Zar2" w:hint="cs"/>
          <w:rtl/>
          <w:lang w:bidi="fa-IR"/>
        </w:rPr>
        <w:t xml:space="preserve"> </w:t>
      </w:r>
      <w:r w:rsidRPr="0063683D">
        <w:rPr>
          <w:rFonts w:cs="Zar2" w:hint="cs"/>
          <w:rtl/>
          <w:lang w:bidi="fa-IR"/>
        </w:rPr>
        <w:t>جا افتاده و ب</w:t>
      </w:r>
      <w:r w:rsidR="0063683D">
        <w:rPr>
          <w:rFonts w:cs="Zar2" w:hint="cs"/>
          <w:rtl/>
          <w:lang w:bidi="fa-IR"/>
        </w:rPr>
        <w:t>ي</w:t>
      </w:r>
      <w:r w:rsidRPr="0063683D">
        <w:rPr>
          <w:rFonts w:cs="Zar2" w:hint="cs"/>
          <w:rtl/>
          <w:lang w:bidi="fa-IR"/>
        </w:rPr>
        <w:t>هوش شد و ما گر</w:t>
      </w:r>
      <w:r w:rsidR="0063683D">
        <w:rPr>
          <w:rFonts w:cs="Zar2" w:hint="cs"/>
          <w:rtl/>
          <w:lang w:bidi="fa-IR"/>
        </w:rPr>
        <w:t>ي</w:t>
      </w:r>
      <w:r w:rsidRPr="0063683D">
        <w:rPr>
          <w:rFonts w:cs="Zar2" w:hint="cs"/>
          <w:rtl/>
          <w:lang w:bidi="fa-IR"/>
        </w:rPr>
        <w:t>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w:t>
      </w:r>
      <w:r w:rsidR="0063683D">
        <w:rPr>
          <w:rFonts w:cs="Zar2" w:hint="cs"/>
          <w:rtl/>
          <w:lang w:bidi="fa-IR"/>
        </w:rPr>
        <w:t>ي</w:t>
      </w:r>
      <w:r w:rsidRPr="0063683D">
        <w:rPr>
          <w:rFonts w:cs="Zar2" w:hint="cs"/>
          <w:rtl/>
          <w:lang w:bidi="fa-IR"/>
        </w:rPr>
        <w:t>م و همان شب خواب خود را به عروس</w:t>
      </w:r>
      <w:r w:rsidR="007B7E43" w:rsidRPr="0063683D">
        <w:rPr>
          <w:rFonts w:cs="Zar2" w:hint="cs"/>
          <w:rtl/>
          <w:lang w:bidi="fa-IR"/>
        </w:rPr>
        <w:t>‌ها</w:t>
      </w:r>
      <w:r w:rsidR="0063683D">
        <w:rPr>
          <w:rFonts w:cs="Zar2" w:hint="cs"/>
          <w:rtl/>
          <w:lang w:bidi="fa-IR"/>
        </w:rPr>
        <w:t>ي</w:t>
      </w:r>
      <w:r w:rsidRPr="0063683D">
        <w:rPr>
          <w:rFonts w:cs="Zar2" w:hint="cs"/>
          <w:rtl/>
          <w:lang w:bidi="fa-IR"/>
        </w:rPr>
        <w:t>م گفتم و حال متعجّبم که چگونه ا</w:t>
      </w:r>
      <w:r w:rsidR="0063683D">
        <w:rPr>
          <w:rFonts w:cs="Zar2" w:hint="cs"/>
          <w:rtl/>
          <w:lang w:bidi="fa-IR"/>
        </w:rPr>
        <w:t>ي</w:t>
      </w:r>
      <w:r w:rsidRPr="0063683D">
        <w:rPr>
          <w:rFonts w:cs="Zar2" w:hint="cs"/>
          <w:rtl/>
          <w:lang w:bidi="fa-IR"/>
        </w:rPr>
        <w:t>ن خواب ع</w:t>
      </w:r>
      <w:r w:rsidR="0063683D">
        <w:rPr>
          <w:rFonts w:cs="Zar2" w:hint="cs"/>
          <w:rtl/>
          <w:lang w:bidi="fa-IR"/>
        </w:rPr>
        <w:t>ي</w:t>
      </w:r>
      <w:r w:rsidRPr="0063683D">
        <w:rPr>
          <w:rFonts w:cs="Zar2" w:hint="cs"/>
          <w:rtl/>
          <w:lang w:bidi="fa-IR"/>
        </w:rPr>
        <w:t>نا در ب</w:t>
      </w:r>
      <w:r w:rsidR="0063683D">
        <w:rPr>
          <w:rFonts w:cs="Zar2" w:hint="cs"/>
          <w:rtl/>
          <w:lang w:bidi="fa-IR"/>
        </w:rPr>
        <w:t>ي</w:t>
      </w:r>
      <w:r w:rsidRPr="0063683D">
        <w:rPr>
          <w:rFonts w:cs="Zar2" w:hint="cs"/>
          <w:rtl/>
          <w:lang w:bidi="fa-IR"/>
        </w:rPr>
        <w:t>دار</w:t>
      </w:r>
      <w:r w:rsidR="0063683D">
        <w:rPr>
          <w:rFonts w:cs="Zar2" w:hint="cs"/>
          <w:rtl/>
          <w:lang w:bidi="fa-IR"/>
        </w:rPr>
        <w:t>ي</w:t>
      </w:r>
      <w:r w:rsidRPr="0063683D">
        <w:rPr>
          <w:rFonts w:cs="Zar2" w:hint="cs"/>
          <w:rtl/>
          <w:lang w:bidi="fa-IR"/>
        </w:rPr>
        <w:t xml:space="preserve"> صورت وقوع به خود گرفت شما کجا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رو</w:t>
      </w:r>
      <w:r w:rsidR="0063683D">
        <w:rPr>
          <w:rFonts w:cs="Zar2" w:hint="cs"/>
          <w:rtl/>
          <w:lang w:bidi="fa-IR"/>
        </w:rPr>
        <w:t>ي</w:t>
      </w:r>
      <w:r w:rsidRPr="0063683D">
        <w:rPr>
          <w:rFonts w:cs="Zar2" w:hint="cs"/>
          <w:rtl/>
          <w:lang w:bidi="fa-IR"/>
        </w:rPr>
        <w:t>د و برا</w:t>
      </w:r>
      <w:r w:rsidR="0063683D">
        <w:rPr>
          <w:rFonts w:cs="Zar2" w:hint="cs"/>
          <w:rtl/>
          <w:lang w:bidi="fa-IR"/>
        </w:rPr>
        <w:t>ي</w:t>
      </w:r>
      <w:r w:rsidRPr="0063683D">
        <w:rPr>
          <w:rFonts w:cs="Zar2" w:hint="cs"/>
          <w:rtl/>
          <w:lang w:bidi="fa-IR"/>
        </w:rPr>
        <w:t xml:space="preserve"> چه به ا</w:t>
      </w:r>
      <w:r w:rsidR="0063683D">
        <w:rPr>
          <w:rFonts w:cs="Zar2" w:hint="cs"/>
          <w:rtl/>
          <w:lang w:bidi="fa-IR"/>
        </w:rPr>
        <w:t>ي</w:t>
      </w:r>
      <w:r w:rsidRPr="0063683D">
        <w:rPr>
          <w:rFonts w:cs="Zar2" w:hint="cs"/>
          <w:rtl/>
          <w:lang w:bidi="fa-IR"/>
        </w:rPr>
        <w:t>ن جنگل آمده ا</w:t>
      </w:r>
      <w:r w:rsidR="0063683D">
        <w:rPr>
          <w:rFonts w:cs="Zar2" w:hint="cs"/>
          <w:rtl/>
          <w:lang w:bidi="fa-IR"/>
        </w:rPr>
        <w:t>ي</w:t>
      </w:r>
      <w:r w:rsidRPr="0063683D">
        <w:rPr>
          <w:rFonts w:cs="Zar2" w:hint="cs"/>
          <w:rtl/>
          <w:lang w:bidi="fa-IR"/>
        </w:rPr>
        <w:t>د س</w:t>
      </w:r>
      <w:r w:rsidR="0063683D">
        <w:rPr>
          <w:rFonts w:cs="Zar2" w:hint="cs"/>
          <w:rtl/>
          <w:lang w:bidi="fa-IR"/>
        </w:rPr>
        <w:t>ي</w:t>
      </w:r>
      <w:r w:rsidRPr="0063683D">
        <w:rPr>
          <w:rFonts w:cs="Zar2" w:hint="cs"/>
          <w:rtl/>
          <w:lang w:bidi="fa-IR"/>
        </w:rPr>
        <w:t>نا گفت ما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w:t>
      </w:r>
      <w:r w:rsidR="0063683D">
        <w:rPr>
          <w:rFonts w:cs="Zar2" w:hint="cs"/>
          <w:rtl/>
          <w:lang w:bidi="fa-IR"/>
        </w:rPr>
        <w:t>ي</w:t>
      </w:r>
      <w:r w:rsidRPr="0063683D">
        <w:rPr>
          <w:rFonts w:cs="Zar2" w:hint="cs"/>
          <w:rtl/>
          <w:lang w:bidi="fa-IR"/>
        </w:rPr>
        <w:t>م برو</w:t>
      </w:r>
      <w:r w:rsidR="0063683D">
        <w:rPr>
          <w:rFonts w:cs="Zar2" w:hint="cs"/>
          <w:rtl/>
          <w:lang w:bidi="fa-IR"/>
        </w:rPr>
        <w:t>ي</w:t>
      </w:r>
      <w:r w:rsidRPr="0063683D">
        <w:rPr>
          <w:rFonts w:cs="Zar2" w:hint="cs"/>
          <w:rtl/>
          <w:lang w:bidi="fa-IR"/>
        </w:rPr>
        <w:t>م ع</w:t>
      </w:r>
      <w:r w:rsidR="0063683D">
        <w:rPr>
          <w:rFonts w:cs="Zar2" w:hint="cs"/>
          <w:rtl/>
          <w:lang w:bidi="fa-IR"/>
        </w:rPr>
        <w:t>ي</w:t>
      </w:r>
      <w:r w:rsidRPr="0063683D">
        <w:rPr>
          <w:rFonts w:cs="Zar2" w:hint="cs"/>
          <w:rtl/>
          <w:lang w:bidi="fa-IR"/>
        </w:rPr>
        <w:t>ن الله را د</w:t>
      </w:r>
      <w:r w:rsidR="0063683D">
        <w:rPr>
          <w:rFonts w:cs="Zar2" w:hint="cs"/>
          <w:rtl/>
          <w:lang w:bidi="fa-IR"/>
        </w:rPr>
        <w:t>ي</w:t>
      </w:r>
      <w:r w:rsidRPr="0063683D">
        <w:rPr>
          <w:rFonts w:cs="Zar2" w:hint="cs"/>
          <w:rtl/>
          <w:lang w:bidi="fa-IR"/>
        </w:rPr>
        <w:t>دن کن</w:t>
      </w:r>
      <w:r w:rsidR="0063683D">
        <w:rPr>
          <w:rFonts w:cs="Zar2" w:hint="cs"/>
          <w:rtl/>
          <w:lang w:bidi="fa-IR"/>
        </w:rPr>
        <w:t>ي</w:t>
      </w:r>
      <w:r w:rsidRPr="0063683D">
        <w:rPr>
          <w:rFonts w:cs="Zar2" w:hint="cs"/>
          <w:rtl/>
          <w:lang w:bidi="fa-IR"/>
        </w:rPr>
        <w:t>م پ</w:t>
      </w:r>
      <w:r w:rsidR="0063683D">
        <w:rPr>
          <w:rFonts w:cs="Zar2" w:hint="cs"/>
          <w:rtl/>
          <w:lang w:bidi="fa-IR"/>
        </w:rPr>
        <w:t>ي</w:t>
      </w:r>
      <w:r w:rsidRPr="0063683D">
        <w:rPr>
          <w:rFonts w:cs="Zar2" w:hint="cs"/>
          <w:rtl/>
          <w:lang w:bidi="fa-IR"/>
        </w:rPr>
        <w:t>رزن اسم ع</w:t>
      </w:r>
      <w:r w:rsidR="0063683D">
        <w:rPr>
          <w:rFonts w:cs="Zar2" w:hint="cs"/>
          <w:rtl/>
          <w:lang w:bidi="fa-IR"/>
        </w:rPr>
        <w:t>ي</w:t>
      </w:r>
      <w:r w:rsidRPr="0063683D">
        <w:rPr>
          <w:rFonts w:cs="Zar2" w:hint="cs"/>
          <w:rtl/>
          <w:lang w:bidi="fa-IR"/>
        </w:rPr>
        <w:t>ن الله را که شن</w:t>
      </w:r>
      <w:r w:rsidR="0063683D">
        <w:rPr>
          <w:rFonts w:cs="Zar2" w:hint="cs"/>
          <w:rtl/>
          <w:lang w:bidi="fa-IR"/>
        </w:rPr>
        <w:t>ي</w:t>
      </w:r>
      <w:r w:rsidRPr="0063683D">
        <w:rPr>
          <w:rFonts w:cs="Zar2" w:hint="cs"/>
          <w:rtl/>
          <w:lang w:bidi="fa-IR"/>
        </w:rPr>
        <w:t>د گفت او نو</w:t>
      </w:r>
      <w:r w:rsidRPr="0063683D">
        <w:rPr>
          <w:rFonts w:ascii="Arial" w:hAnsi="Arial" w:cs="Arial" w:hint="cs"/>
          <w:rtl/>
          <w:lang w:bidi="fa-IR"/>
        </w:rPr>
        <w:t>ۀ</w:t>
      </w:r>
      <w:r w:rsidRPr="0063683D">
        <w:rPr>
          <w:rFonts w:cs="Zar2" w:hint="cs"/>
          <w:rtl/>
          <w:lang w:bidi="fa-IR"/>
        </w:rPr>
        <w:t xml:space="preserve"> من است و آباد</w:t>
      </w:r>
      <w:r w:rsidR="0063683D">
        <w:rPr>
          <w:rFonts w:cs="Zar2" w:hint="cs"/>
          <w:rtl/>
          <w:lang w:bidi="fa-IR"/>
        </w:rPr>
        <w:t>ي</w:t>
      </w:r>
      <w:r w:rsidRPr="0063683D">
        <w:rPr>
          <w:rFonts w:cs="Zar2" w:hint="cs"/>
          <w:rtl/>
          <w:lang w:bidi="fa-IR"/>
        </w:rPr>
        <w:t xml:space="preserve"> او تا ا</w:t>
      </w:r>
      <w:r w:rsidR="0063683D">
        <w:rPr>
          <w:rFonts w:cs="Zar2" w:hint="cs"/>
          <w:rtl/>
          <w:lang w:bidi="fa-IR"/>
        </w:rPr>
        <w:t>ي</w:t>
      </w:r>
      <w:r w:rsidRPr="0063683D">
        <w:rPr>
          <w:rFonts w:cs="Zar2" w:hint="cs"/>
          <w:rtl/>
          <w:lang w:bidi="fa-IR"/>
        </w:rPr>
        <w:t>ن</w:t>
      </w:r>
      <w:r w:rsidR="00D25E20" w:rsidRPr="0063683D">
        <w:rPr>
          <w:rFonts w:cs="Zar2" w:hint="cs"/>
          <w:rtl/>
          <w:lang w:bidi="fa-IR"/>
        </w:rPr>
        <w:t xml:space="preserve"> </w:t>
      </w:r>
      <w:r w:rsidRPr="0063683D">
        <w:rPr>
          <w:rFonts w:cs="Zar2" w:hint="cs"/>
          <w:rtl/>
          <w:lang w:bidi="fa-IR"/>
        </w:rPr>
        <w:t xml:space="preserve">جا </w:t>
      </w:r>
      <w:r w:rsidR="0063683D">
        <w:rPr>
          <w:rFonts w:cs="Zar2" w:hint="cs"/>
          <w:rtl/>
          <w:lang w:bidi="fa-IR"/>
        </w:rPr>
        <w:t>ي</w:t>
      </w:r>
      <w:r w:rsidRPr="0063683D">
        <w:rPr>
          <w:rFonts w:cs="Zar2" w:hint="cs"/>
          <w:rtl/>
          <w:lang w:bidi="fa-IR"/>
        </w:rPr>
        <w:t>ک فرسخ فاصله دارد بعد معلوم شد که اهل ا</w:t>
      </w:r>
      <w:r w:rsidR="0063683D">
        <w:rPr>
          <w:rFonts w:cs="Zar2" w:hint="cs"/>
          <w:rtl/>
          <w:lang w:bidi="fa-IR"/>
        </w:rPr>
        <w:t>ي</w:t>
      </w:r>
      <w:r w:rsidRPr="0063683D">
        <w:rPr>
          <w:rFonts w:cs="Zar2" w:hint="cs"/>
          <w:rtl/>
          <w:lang w:bidi="fa-IR"/>
        </w:rPr>
        <w:t>ن ده همه بهائ</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باشند و جز </w:t>
      </w:r>
      <w:r w:rsidR="0063683D">
        <w:rPr>
          <w:rFonts w:cs="Zar2" w:hint="cs"/>
          <w:rtl/>
          <w:lang w:bidi="fa-IR"/>
        </w:rPr>
        <w:t>ي</w:t>
      </w:r>
      <w:r w:rsidRPr="0063683D">
        <w:rPr>
          <w:rFonts w:cs="Zar2" w:hint="cs"/>
          <w:rtl/>
          <w:lang w:bidi="fa-IR"/>
        </w:rPr>
        <w:t>ک نفر از مردها باق</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زراعت به کوه پراکنده شده اند.</w:t>
      </w:r>
    </w:p>
    <w:p w14:paraId="5631BE90" w14:textId="77777777" w:rsidR="00C91E1A" w:rsidRPr="0063683D" w:rsidRDefault="00C91E1A" w:rsidP="00C91E1A">
      <w:pPr>
        <w:spacing w:line="312" w:lineRule="auto"/>
        <w:rPr>
          <w:rFonts w:cs="Zar2"/>
          <w:rtl/>
          <w:lang w:bidi="fa-IR"/>
        </w:rPr>
      </w:pPr>
      <w:r w:rsidRPr="0063683D">
        <w:rPr>
          <w:rFonts w:cs="Zar2" w:hint="cs"/>
          <w:rtl/>
          <w:lang w:bidi="fa-IR"/>
        </w:rPr>
        <w:t>خلاصه اهل ده از مسافر</w:t>
      </w:r>
      <w:r w:rsidR="0063683D">
        <w:rPr>
          <w:rFonts w:cs="Zar2" w:hint="cs"/>
          <w:rtl/>
          <w:lang w:bidi="fa-IR"/>
        </w:rPr>
        <w:t>ي</w:t>
      </w:r>
      <w:r w:rsidRPr="0063683D">
        <w:rPr>
          <w:rFonts w:cs="Zar2" w:hint="cs"/>
          <w:rtl/>
          <w:lang w:bidi="fa-IR"/>
        </w:rPr>
        <w:t>ن پذ</w:t>
      </w:r>
      <w:r w:rsidR="0063683D">
        <w:rPr>
          <w:rFonts w:cs="Zar2" w:hint="cs"/>
          <w:rtl/>
          <w:lang w:bidi="fa-IR"/>
        </w:rPr>
        <w:t>ي</w:t>
      </w:r>
      <w:r w:rsidRPr="0063683D">
        <w:rPr>
          <w:rFonts w:cs="Zar2" w:hint="cs"/>
          <w:rtl/>
          <w:lang w:bidi="fa-IR"/>
        </w:rPr>
        <w:t>رائ</w:t>
      </w:r>
      <w:r w:rsidR="0063683D">
        <w:rPr>
          <w:rFonts w:cs="Zar2" w:hint="cs"/>
          <w:rtl/>
          <w:lang w:bidi="fa-IR"/>
        </w:rPr>
        <w:t>ي</w:t>
      </w:r>
      <w:r w:rsidRPr="0063683D">
        <w:rPr>
          <w:rFonts w:cs="Zar2" w:hint="cs"/>
          <w:rtl/>
          <w:lang w:bidi="fa-IR"/>
        </w:rPr>
        <w:t xml:space="preserve"> نمودند و فردا</w:t>
      </w:r>
      <w:r w:rsidR="0063683D">
        <w:rPr>
          <w:rFonts w:cs="Zar2" w:hint="cs"/>
          <w:rtl/>
          <w:lang w:bidi="fa-IR"/>
        </w:rPr>
        <w:t>ي</w:t>
      </w:r>
      <w:r w:rsidRPr="0063683D">
        <w:rPr>
          <w:rFonts w:cs="Zar2" w:hint="cs"/>
          <w:rtl/>
          <w:lang w:bidi="fa-IR"/>
        </w:rPr>
        <w:t xml:space="preserve"> آن روز که هوا صاف شد به ده</w:t>
      </w:r>
      <w:r w:rsidR="0063683D">
        <w:rPr>
          <w:rFonts w:cs="Zar2" w:hint="cs"/>
          <w:rtl/>
          <w:lang w:bidi="fa-IR"/>
        </w:rPr>
        <w:t>ي</w:t>
      </w:r>
      <w:r w:rsidRPr="0063683D">
        <w:rPr>
          <w:rFonts w:cs="Zar2" w:hint="cs"/>
          <w:rtl/>
          <w:lang w:bidi="fa-IR"/>
        </w:rPr>
        <w:t xml:space="preserve"> که ع</w:t>
      </w:r>
      <w:r w:rsidR="0063683D">
        <w:rPr>
          <w:rFonts w:cs="Zar2" w:hint="cs"/>
          <w:rtl/>
          <w:lang w:bidi="fa-IR"/>
        </w:rPr>
        <w:t>ي</w:t>
      </w:r>
      <w:r w:rsidRPr="0063683D">
        <w:rPr>
          <w:rFonts w:cs="Zar2" w:hint="cs"/>
          <w:rtl/>
          <w:lang w:bidi="fa-IR"/>
        </w:rPr>
        <w:t>ن الله در آن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w:t>
      </w:r>
      <w:r w:rsidR="0063683D">
        <w:rPr>
          <w:rFonts w:cs="Zar2" w:hint="cs"/>
          <w:rtl/>
          <w:lang w:bidi="fa-IR"/>
        </w:rPr>
        <w:t>ي</w:t>
      </w:r>
      <w:r w:rsidRPr="0063683D">
        <w:rPr>
          <w:rFonts w:cs="Zar2" w:hint="cs"/>
          <w:rtl/>
          <w:lang w:bidi="fa-IR"/>
        </w:rPr>
        <w:t>ست رفتند س</w:t>
      </w:r>
      <w:r w:rsidR="0063683D">
        <w:rPr>
          <w:rFonts w:cs="Zar2" w:hint="cs"/>
          <w:rtl/>
          <w:lang w:bidi="fa-IR"/>
        </w:rPr>
        <w:t>ي</w:t>
      </w:r>
      <w:r w:rsidRPr="0063683D">
        <w:rPr>
          <w:rFonts w:cs="Zar2" w:hint="cs"/>
          <w:rtl/>
          <w:lang w:bidi="fa-IR"/>
        </w:rPr>
        <w:t>نا و پسرش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خواستند از طر</w:t>
      </w:r>
      <w:r w:rsidR="0063683D">
        <w:rPr>
          <w:rFonts w:cs="Zar2" w:hint="cs"/>
          <w:rtl/>
          <w:lang w:bidi="fa-IR"/>
        </w:rPr>
        <w:t>ي</w:t>
      </w:r>
      <w:r w:rsidRPr="0063683D">
        <w:rPr>
          <w:rFonts w:cs="Zar2" w:hint="cs"/>
          <w:rtl/>
          <w:lang w:bidi="fa-IR"/>
        </w:rPr>
        <w:t>ق اشرف (بهشهر) و گرگان به طهران مراجعت نما</w:t>
      </w:r>
      <w:r w:rsidR="0063683D">
        <w:rPr>
          <w:rFonts w:cs="Zar2" w:hint="cs"/>
          <w:rtl/>
          <w:lang w:bidi="fa-IR"/>
        </w:rPr>
        <w:t>ي</w:t>
      </w:r>
      <w:r w:rsidRPr="0063683D">
        <w:rPr>
          <w:rFonts w:cs="Zar2" w:hint="cs"/>
          <w:rtl/>
          <w:lang w:bidi="fa-IR"/>
        </w:rPr>
        <w:t>ند لکن پسر آقا س</w:t>
      </w:r>
      <w:r w:rsidR="0063683D">
        <w:rPr>
          <w:rFonts w:cs="Zar2" w:hint="cs"/>
          <w:rtl/>
          <w:lang w:bidi="fa-IR"/>
        </w:rPr>
        <w:t>ي</w:t>
      </w:r>
      <w:r w:rsidRPr="0063683D">
        <w:rPr>
          <w:rFonts w:cs="Zar2" w:hint="cs"/>
          <w:rtl/>
          <w:lang w:bidi="fa-IR"/>
        </w:rPr>
        <w:t>د ابوطالب شهم</w:t>
      </w:r>
      <w:r w:rsidR="0063683D">
        <w:rPr>
          <w:rFonts w:cs="Zar2" w:hint="cs"/>
          <w:rtl/>
          <w:lang w:bidi="fa-IR"/>
        </w:rPr>
        <w:t>ي</w:t>
      </w:r>
      <w:r w:rsidRPr="0063683D">
        <w:rPr>
          <w:rFonts w:cs="Zar2" w:hint="cs"/>
          <w:rtl/>
          <w:lang w:bidi="fa-IR"/>
        </w:rPr>
        <w:t>رزاد</w:t>
      </w:r>
      <w:r w:rsidR="0063683D">
        <w:rPr>
          <w:rFonts w:cs="Zar2" w:hint="cs"/>
          <w:rtl/>
          <w:lang w:bidi="fa-IR"/>
        </w:rPr>
        <w:t>ي</w:t>
      </w:r>
      <w:r w:rsidRPr="0063683D">
        <w:rPr>
          <w:rFonts w:cs="Zar2" w:hint="cs"/>
          <w:rtl/>
          <w:lang w:bidi="fa-IR"/>
        </w:rPr>
        <w:t xml:space="preserve"> از آن</w:t>
      </w:r>
      <w:r w:rsidR="007B7E43" w:rsidRPr="0063683D">
        <w:rPr>
          <w:rFonts w:cs="Zar2" w:hint="cs"/>
          <w:rtl/>
          <w:lang w:bidi="fa-IR"/>
        </w:rPr>
        <w:t>‌ها</w:t>
      </w:r>
      <w:r w:rsidRPr="0063683D">
        <w:rPr>
          <w:rFonts w:cs="Zar2" w:hint="cs"/>
          <w:rtl/>
          <w:lang w:bidi="fa-IR"/>
        </w:rPr>
        <w:t xml:space="preserve"> قول گرفت که از راه (154) شهم</w:t>
      </w:r>
      <w:r w:rsidR="0063683D">
        <w:rPr>
          <w:rFonts w:cs="Zar2" w:hint="cs"/>
          <w:rtl/>
          <w:lang w:bidi="fa-IR"/>
        </w:rPr>
        <w:t>ي</w:t>
      </w:r>
      <w:r w:rsidRPr="0063683D">
        <w:rPr>
          <w:rFonts w:cs="Zar2" w:hint="cs"/>
          <w:rtl/>
          <w:lang w:bidi="fa-IR"/>
        </w:rPr>
        <w:t>رزاد به طهران برگردند تا احبّا</w:t>
      </w:r>
      <w:r w:rsidR="0063683D">
        <w:rPr>
          <w:rFonts w:cs="Zar2" w:hint="cs"/>
          <w:rtl/>
          <w:lang w:bidi="fa-IR"/>
        </w:rPr>
        <w:t>ي</w:t>
      </w:r>
      <w:r w:rsidRPr="0063683D">
        <w:rPr>
          <w:rFonts w:cs="Zar2" w:hint="cs"/>
          <w:rtl/>
          <w:lang w:bidi="fa-IR"/>
        </w:rPr>
        <w:t xml:space="preserve"> شهم</w:t>
      </w:r>
      <w:r w:rsidR="0063683D">
        <w:rPr>
          <w:rFonts w:cs="Zar2" w:hint="cs"/>
          <w:rtl/>
          <w:lang w:bidi="fa-IR"/>
        </w:rPr>
        <w:t>ي</w:t>
      </w:r>
      <w:r w:rsidRPr="0063683D">
        <w:rPr>
          <w:rFonts w:cs="Zar2" w:hint="cs"/>
          <w:rtl/>
          <w:lang w:bidi="fa-IR"/>
        </w:rPr>
        <w:t>رزاد هم به ز</w:t>
      </w:r>
      <w:r w:rsidR="0063683D">
        <w:rPr>
          <w:rFonts w:cs="Zar2" w:hint="cs"/>
          <w:rtl/>
          <w:lang w:bidi="fa-IR"/>
        </w:rPr>
        <w:t>ي</w:t>
      </w:r>
      <w:r w:rsidRPr="0063683D">
        <w:rPr>
          <w:rFonts w:cs="Zar2" w:hint="cs"/>
          <w:rtl/>
          <w:lang w:bidi="fa-IR"/>
        </w:rPr>
        <w:t>ارت س</w:t>
      </w:r>
      <w:r w:rsidR="0063683D">
        <w:rPr>
          <w:rFonts w:cs="Zar2" w:hint="cs"/>
          <w:rtl/>
          <w:lang w:bidi="fa-IR"/>
        </w:rPr>
        <w:t>ي</w:t>
      </w:r>
      <w:r w:rsidRPr="0063683D">
        <w:rPr>
          <w:rFonts w:cs="Zar2" w:hint="cs"/>
          <w:rtl/>
          <w:lang w:bidi="fa-IR"/>
        </w:rPr>
        <w:t>نا نائل شوند لذا از راه هزار جر</w:t>
      </w:r>
      <w:r w:rsidR="0063683D">
        <w:rPr>
          <w:rFonts w:cs="Zar2" w:hint="cs"/>
          <w:rtl/>
          <w:lang w:bidi="fa-IR"/>
        </w:rPr>
        <w:t>ي</w:t>
      </w:r>
      <w:r w:rsidRPr="0063683D">
        <w:rPr>
          <w:rFonts w:cs="Zar2" w:hint="cs"/>
          <w:rtl/>
          <w:lang w:bidi="fa-IR"/>
        </w:rPr>
        <w:t xml:space="preserve">ب حرکت کردند و در </w:t>
      </w:r>
      <w:r w:rsidR="0063683D">
        <w:rPr>
          <w:rFonts w:cs="Zar2" w:hint="cs"/>
          <w:rtl/>
          <w:lang w:bidi="fa-IR"/>
        </w:rPr>
        <w:t>يي</w:t>
      </w:r>
      <w:r w:rsidRPr="0063683D">
        <w:rPr>
          <w:rFonts w:cs="Zar2" w:hint="cs"/>
          <w:rtl/>
          <w:lang w:bidi="fa-IR"/>
        </w:rPr>
        <w:t>لاقات هزار جر</w:t>
      </w:r>
      <w:r w:rsidR="0063683D">
        <w:rPr>
          <w:rFonts w:cs="Zar2" w:hint="cs"/>
          <w:rtl/>
          <w:lang w:bidi="fa-IR"/>
        </w:rPr>
        <w:t>ي</w:t>
      </w:r>
      <w:r w:rsidRPr="0063683D">
        <w:rPr>
          <w:rFonts w:cs="Zar2" w:hint="cs"/>
          <w:rtl/>
          <w:lang w:bidi="fa-IR"/>
        </w:rPr>
        <w:t>ب که عدّ</w:t>
      </w:r>
      <w:r w:rsidRPr="0063683D">
        <w:rPr>
          <w:rFonts w:ascii="Arial" w:hAnsi="Arial" w:cs="Arial" w:hint="cs"/>
          <w:rtl/>
          <w:lang w:bidi="fa-IR"/>
        </w:rPr>
        <w:t>ۀ</w:t>
      </w:r>
      <w:r w:rsidRPr="0063683D">
        <w:rPr>
          <w:rFonts w:cs="Zar2" w:hint="cs"/>
          <w:rtl/>
          <w:lang w:bidi="fa-IR"/>
        </w:rPr>
        <w:t xml:space="preserve"> ز</w:t>
      </w:r>
      <w:r w:rsidR="0063683D">
        <w:rPr>
          <w:rFonts w:cs="Zar2" w:hint="cs"/>
          <w:rtl/>
          <w:lang w:bidi="fa-IR"/>
        </w:rPr>
        <w:t>ي</w:t>
      </w:r>
      <w:r w:rsidRPr="0063683D">
        <w:rPr>
          <w:rFonts w:cs="Zar2" w:hint="cs"/>
          <w:rtl/>
          <w:lang w:bidi="fa-IR"/>
        </w:rPr>
        <w:t>اد</w:t>
      </w:r>
      <w:r w:rsidR="0063683D">
        <w:rPr>
          <w:rFonts w:cs="Zar2" w:hint="cs"/>
          <w:rtl/>
          <w:lang w:bidi="fa-IR"/>
        </w:rPr>
        <w:t>ي</w:t>
      </w:r>
      <w:r w:rsidRPr="0063683D">
        <w:rPr>
          <w:rFonts w:cs="Zar2" w:hint="cs"/>
          <w:rtl/>
          <w:lang w:bidi="fa-IR"/>
        </w:rPr>
        <w:t xml:space="preserve"> از احبّا وجود داشتند و در آلاچ</w:t>
      </w:r>
      <w:r w:rsidR="0063683D">
        <w:rPr>
          <w:rFonts w:cs="Zar2" w:hint="cs"/>
          <w:rtl/>
          <w:lang w:bidi="fa-IR"/>
        </w:rPr>
        <w:t>ي</w:t>
      </w:r>
      <w:r w:rsidRPr="0063683D">
        <w:rPr>
          <w:rFonts w:cs="Zar2" w:hint="cs"/>
          <w:rtl/>
          <w:lang w:bidi="fa-IR"/>
        </w:rPr>
        <w:t>ق</w:t>
      </w:r>
      <w:r w:rsidR="007B7E43" w:rsidRPr="0063683D">
        <w:rPr>
          <w:rFonts w:cs="Zar2" w:hint="cs"/>
          <w:rtl/>
          <w:lang w:bidi="fa-IR"/>
        </w:rPr>
        <w:t>‌ها</w:t>
      </w:r>
      <w:r w:rsidRPr="0063683D">
        <w:rPr>
          <w:rFonts w:cs="Zar2" w:hint="cs"/>
          <w:rtl/>
          <w:lang w:bidi="fa-IR"/>
        </w:rPr>
        <w:t xml:space="preserve"> ب</w:t>
      </w:r>
      <w:r w:rsidR="00D25E20" w:rsidRPr="0063683D">
        <w:rPr>
          <w:rFonts w:cs="Zar2" w:hint="cs"/>
          <w:rtl/>
          <w:lang w:bidi="fa-IR"/>
        </w:rPr>
        <w:t xml:space="preserve">ه </w:t>
      </w:r>
      <w:r w:rsidRPr="0063683D">
        <w:rPr>
          <w:rFonts w:cs="Zar2" w:hint="cs"/>
          <w:rtl/>
          <w:lang w:bidi="fa-IR"/>
        </w:rPr>
        <w:t>سر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بردند فرود آمده مهمان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چوبدارها</w:t>
      </w:r>
      <w:r w:rsidR="0063683D">
        <w:rPr>
          <w:rFonts w:cs="Zar2" w:hint="cs"/>
          <w:rtl/>
          <w:lang w:bidi="fa-IR"/>
        </w:rPr>
        <w:t>ي</w:t>
      </w:r>
      <w:r w:rsidRPr="0063683D">
        <w:rPr>
          <w:rFonts w:cs="Zar2" w:hint="cs"/>
          <w:rtl/>
          <w:lang w:bidi="fa-IR"/>
        </w:rPr>
        <w:t xml:space="preserve"> بهائ</w:t>
      </w:r>
      <w:r w:rsidR="0063683D">
        <w:rPr>
          <w:rFonts w:cs="Zar2" w:hint="cs"/>
          <w:rtl/>
          <w:lang w:bidi="fa-IR"/>
        </w:rPr>
        <w:t>ي</w:t>
      </w:r>
      <w:r w:rsidRPr="0063683D">
        <w:rPr>
          <w:rFonts w:cs="Zar2" w:hint="cs"/>
          <w:rtl/>
          <w:lang w:bidi="fa-IR"/>
        </w:rPr>
        <w:t xml:space="preserve"> گرد</w:t>
      </w:r>
      <w:r w:rsidR="0063683D">
        <w:rPr>
          <w:rFonts w:cs="Zar2" w:hint="cs"/>
          <w:rtl/>
          <w:lang w:bidi="fa-IR"/>
        </w:rPr>
        <w:t>ي</w:t>
      </w:r>
      <w:r w:rsidRPr="0063683D">
        <w:rPr>
          <w:rFonts w:cs="Zar2" w:hint="cs"/>
          <w:rtl/>
          <w:lang w:bidi="fa-IR"/>
        </w:rPr>
        <w:t>دند و احباب پ</w:t>
      </w:r>
      <w:r w:rsidR="0063683D">
        <w:rPr>
          <w:rFonts w:cs="Zar2" w:hint="cs"/>
          <w:rtl/>
          <w:lang w:bidi="fa-IR"/>
        </w:rPr>
        <w:t>ي</w:t>
      </w:r>
      <w:r w:rsidRPr="0063683D">
        <w:rPr>
          <w:rFonts w:cs="Zar2" w:hint="cs"/>
          <w:rtl/>
          <w:lang w:bidi="fa-IR"/>
        </w:rPr>
        <w:t xml:space="preserve"> در پ</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آمدند 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رفتند.</w:t>
      </w:r>
    </w:p>
    <w:p w14:paraId="4D686F21" w14:textId="77777777" w:rsidR="00C91E1A" w:rsidRPr="0063683D" w:rsidRDefault="00C91E1A" w:rsidP="00C91E1A">
      <w:pPr>
        <w:spacing w:line="312" w:lineRule="auto"/>
        <w:rPr>
          <w:rFonts w:cs="Zar2"/>
          <w:rtl/>
          <w:lang w:bidi="fa-IR"/>
        </w:rPr>
      </w:pPr>
      <w:r w:rsidRPr="0063683D">
        <w:rPr>
          <w:rFonts w:cs="Zar2" w:hint="cs"/>
          <w:rtl/>
          <w:lang w:bidi="fa-IR"/>
        </w:rPr>
        <w:t>آقا س</w:t>
      </w:r>
      <w:r w:rsidR="0063683D">
        <w:rPr>
          <w:rFonts w:cs="Zar2" w:hint="cs"/>
          <w:rtl/>
          <w:lang w:bidi="fa-IR"/>
        </w:rPr>
        <w:t>ي</w:t>
      </w:r>
      <w:r w:rsidRPr="0063683D">
        <w:rPr>
          <w:rFonts w:cs="Zar2" w:hint="cs"/>
          <w:rtl/>
          <w:lang w:bidi="fa-IR"/>
        </w:rPr>
        <w:t>د حب</w:t>
      </w:r>
      <w:r w:rsidR="0063683D">
        <w:rPr>
          <w:rFonts w:cs="Zar2" w:hint="cs"/>
          <w:rtl/>
          <w:lang w:bidi="fa-IR"/>
        </w:rPr>
        <w:t>ي</w:t>
      </w:r>
      <w:r w:rsidRPr="0063683D">
        <w:rPr>
          <w:rFonts w:cs="Zar2" w:hint="cs"/>
          <w:rtl/>
          <w:lang w:bidi="fa-IR"/>
        </w:rPr>
        <w:t>ب الله که دست پرورد</w:t>
      </w:r>
      <w:r w:rsidRPr="0063683D">
        <w:rPr>
          <w:rFonts w:ascii="Arial" w:hAnsi="Arial" w:cs="Arial" w:hint="cs"/>
          <w:rtl/>
          <w:lang w:bidi="fa-IR"/>
        </w:rPr>
        <w:t>ۀ</w:t>
      </w:r>
      <w:r w:rsidRPr="0063683D">
        <w:rPr>
          <w:rFonts w:cs="Zar2" w:hint="cs"/>
          <w:rtl/>
          <w:lang w:bidi="fa-IR"/>
        </w:rPr>
        <w:t xml:space="preserve"> س</w:t>
      </w:r>
      <w:r w:rsidR="0063683D">
        <w:rPr>
          <w:rFonts w:cs="Zar2" w:hint="cs"/>
          <w:rtl/>
          <w:lang w:bidi="fa-IR"/>
        </w:rPr>
        <w:t>ي</w:t>
      </w:r>
      <w:r w:rsidRPr="0063683D">
        <w:rPr>
          <w:rFonts w:cs="Zar2" w:hint="cs"/>
          <w:rtl/>
          <w:lang w:bidi="fa-IR"/>
        </w:rPr>
        <w:t>نا بود هر وارد</w:t>
      </w:r>
      <w:r w:rsidR="0063683D">
        <w:rPr>
          <w:rFonts w:cs="Zar2" w:hint="cs"/>
          <w:rtl/>
          <w:lang w:bidi="fa-IR"/>
        </w:rPr>
        <w:t>ي</w:t>
      </w:r>
      <w:r w:rsidRPr="0063683D">
        <w:rPr>
          <w:rFonts w:cs="Zar2" w:hint="cs"/>
          <w:rtl/>
          <w:lang w:bidi="fa-IR"/>
        </w:rPr>
        <w:t xml:space="preserve"> را احترام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کرد و موقع آمدن و رفتن هر </w:t>
      </w:r>
      <w:r w:rsidR="0063683D">
        <w:rPr>
          <w:rFonts w:cs="Zar2" w:hint="cs"/>
          <w:rtl/>
          <w:lang w:bidi="fa-IR"/>
        </w:rPr>
        <w:t>ي</w:t>
      </w:r>
      <w:r w:rsidRPr="0063683D">
        <w:rPr>
          <w:rFonts w:cs="Zar2" w:hint="cs"/>
          <w:rtl/>
          <w:lang w:bidi="fa-IR"/>
        </w:rPr>
        <w:t>ک برپا</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خاست دفعه ئ</w:t>
      </w:r>
      <w:r w:rsidR="0063683D">
        <w:rPr>
          <w:rFonts w:cs="Zar2" w:hint="cs"/>
          <w:rtl/>
          <w:lang w:bidi="fa-IR"/>
        </w:rPr>
        <w:t>ي</w:t>
      </w:r>
      <w:r w:rsidRPr="0063683D">
        <w:rPr>
          <w:rFonts w:cs="Zar2" w:hint="cs"/>
          <w:rtl/>
          <w:lang w:bidi="fa-IR"/>
        </w:rPr>
        <w:t xml:space="preserve"> که در پ</w:t>
      </w:r>
      <w:r w:rsidR="0063683D">
        <w:rPr>
          <w:rFonts w:cs="Zar2" w:hint="cs"/>
          <w:rtl/>
          <w:lang w:bidi="fa-IR"/>
        </w:rPr>
        <w:t>ي</w:t>
      </w:r>
      <w:r w:rsidRPr="0063683D">
        <w:rPr>
          <w:rFonts w:cs="Zar2" w:hint="cs"/>
          <w:rtl/>
          <w:lang w:bidi="fa-IR"/>
        </w:rPr>
        <w:t>ش پا</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چوپانان برخاست پا</w:t>
      </w:r>
      <w:r w:rsidR="0063683D">
        <w:rPr>
          <w:rFonts w:cs="Zar2" w:hint="cs"/>
          <w:rtl/>
          <w:lang w:bidi="fa-IR"/>
        </w:rPr>
        <w:t>ي</w:t>
      </w:r>
      <w:r w:rsidRPr="0063683D">
        <w:rPr>
          <w:rFonts w:cs="Zar2" w:hint="cs"/>
          <w:rtl/>
          <w:lang w:bidi="fa-IR"/>
        </w:rPr>
        <w:t>ش رگ برگ شده کم کم ورم کرد و صبح که قصد حرکت داشتند از شدّت ورم پا نتوانست کفش بپوشد لذا سه روز توقّف کردند تا ورم خواب</w:t>
      </w:r>
      <w:r w:rsidR="0063683D">
        <w:rPr>
          <w:rFonts w:cs="Zar2" w:hint="cs"/>
          <w:rtl/>
          <w:lang w:bidi="fa-IR"/>
        </w:rPr>
        <w:t>ي</w:t>
      </w:r>
      <w:r w:rsidRPr="0063683D">
        <w:rPr>
          <w:rFonts w:cs="Zar2" w:hint="cs"/>
          <w:rtl/>
          <w:lang w:bidi="fa-IR"/>
        </w:rPr>
        <w:t>د بعد حرکت کرده پس از سه شب و دو روز به نزد</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شهم</w:t>
      </w:r>
      <w:r w:rsidR="0063683D">
        <w:rPr>
          <w:rFonts w:cs="Zar2" w:hint="cs"/>
          <w:rtl/>
          <w:lang w:bidi="fa-IR"/>
        </w:rPr>
        <w:t>ي</w:t>
      </w:r>
      <w:r w:rsidRPr="0063683D">
        <w:rPr>
          <w:rFonts w:cs="Zar2" w:hint="cs"/>
          <w:rtl/>
          <w:lang w:bidi="fa-IR"/>
        </w:rPr>
        <w:t>رزاد رس</w:t>
      </w:r>
      <w:r w:rsidR="0063683D">
        <w:rPr>
          <w:rFonts w:cs="Zar2" w:hint="cs"/>
          <w:rtl/>
          <w:lang w:bidi="fa-IR"/>
        </w:rPr>
        <w:t>ي</w:t>
      </w:r>
      <w:r w:rsidRPr="0063683D">
        <w:rPr>
          <w:rFonts w:cs="Zar2" w:hint="cs"/>
          <w:rtl/>
          <w:lang w:bidi="fa-IR"/>
        </w:rPr>
        <w:t>دند س</w:t>
      </w:r>
      <w:r w:rsidR="0063683D">
        <w:rPr>
          <w:rFonts w:cs="Zar2" w:hint="cs"/>
          <w:rtl/>
          <w:lang w:bidi="fa-IR"/>
        </w:rPr>
        <w:t>ي</w:t>
      </w:r>
      <w:r w:rsidRPr="0063683D">
        <w:rPr>
          <w:rFonts w:cs="Zar2" w:hint="cs"/>
          <w:rtl/>
          <w:lang w:bidi="fa-IR"/>
        </w:rPr>
        <w:t>نا محلّ</w:t>
      </w:r>
      <w:r w:rsidR="0063683D">
        <w:rPr>
          <w:rFonts w:cs="Zar2" w:hint="cs"/>
          <w:rtl/>
          <w:lang w:bidi="fa-IR"/>
        </w:rPr>
        <w:t>ي</w:t>
      </w:r>
      <w:r w:rsidRPr="0063683D">
        <w:rPr>
          <w:rFonts w:cs="Zar2" w:hint="cs"/>
          <w:rtl/>
          <w:lang w:bidi="fa-IR"/>
        </w:rPr>
        <w:t xml:space="preserve"> را به پسرش نشان داده گفت در موقع</w:t>
      </w:r>
      <w:r w:rsidR="0063683D">
        <w:rPr>
          <w:rFonts w:cs="Zar2" w:hint="cs"/>
          <w:rtl/>
          <w:lang w:bidi="fa-IR"/>
        </w:rPr>
        <w:t>ي</w:t>
      </w:r>
      <w:r w:rsidRPr="0063683D">
        <w:rPr>
          <w:rFonts w:cs="Zar2" w:hint="cs"/>
          <w:rtl/>
          <w:lang w:bidi="fa-IR"/>
        </w:rPr>
        <w:t xml:space="preserve"> که ما پ</w:t>
      </w:r>
      <w:r w:rsidR="0063683D">
        <w:rPr>
          <w:rFonts w:cs="Zar2" w:hint="cs"/>
          <w:rtl/>
          <w:lang w:bidi="fa-IR"/>
        </w:rPr>
        <w:t>ي</w:t>
      </w:r>
      <w:r w:rsidRPr="0063683D">
        <w:rPr>
          <w:rFonts w:cs="Zar2" w:hint="cs"/>
          <w:rtl/>
          <w:lang w:bidi="fa-IR"/>
        </w:rPr>
        <w:t>اده با م</w:t>
      </w:r>
      <w:r w:rsidR="0063683D">
        <w:rPr>
          <w:rFonts w:cs="Zar2" w:hint="cs"/>
          <w:rtl/>
          <w:lang w:bidi="fa-IR"/>
        </w:rPr>
        <w:t>ي</w:t>
      </w:r>
      <w:r w:rsidRPr="0063683D">
        <w:rPr>
          <w:rFonts w:cs="Zar2" w:hint="cs"/>
          <w:rtl/>
          <w:lang w:bidi="fa-IR"/>
        </w:rPr>
        <w:t>رزا محرم به شهم</w:t>
      </w:r>
      <w:r w:rsidR="0063683D">
        <w:rPr>
          <w:rFonts w:cs="Zar2" w:hint="cs"/>
          <w:rtl/>
          <w:lang w:bidi="fa-IR"/>
        </w:rPr>
        <w:t>ي</w:t>
      </w:r>
      <w:r w:rsidRPr="0063683D">
        <w:rPr>
          <w:rFonts w:cs="Zar2" w:hint="cs"/>
          <w:rtl/>
          <w:lang w:bidi="fa-IR"/>
        </w:rPr>
        <w:t>رزاد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w:t>
      </w:r>
      <w:r w:rsidR="0063683D">
        <w:rPr>
          <w:rFonts w:cs="Zar2" w:hint="cs"/>
          <w:rtl/>
          <w:lang w:bidi="fa-IR"/>
        </w:rPr>
        <w:t>ي</w:t>
      </w:r>
      <w:r w:rsidRPr="0063683D">
        <w:rPr>
          <w:rFonts w:cs="Zar2" w:hint="cs"/>
          <w:rtl/>
          <w:lang w:bidi="fa-IR"/>
        </w:rPr>
        <w:t>م م</w:t>
      </w:r>
      <w:r w:rsidR="0063683D">
        <w:rPr>
          <w:rFonts w:cs="Zar2" w:hint="cs"/>
          <w:rtl/>
          <w:lang w:bidi="fa-IR"/>
        </w:rPr>
        <w:t>ي</w:t>
      </w:r>
      <w:r w:rsidRPr="0063683D">
        <w:rPr>
          <w:rFonts w:cs="Zar2" w:hint="cs"/>
          <w:rtl/>
          <w:lang w:bidi="fa-IR"/>
        </w:rPr>
        <w:t>رزا محرم در هم</w:t>
      </w:r>
      <w:r w:rsidR="0063683D">
        <w:rPr>
          <w:rFonts w:cs="Zar2" w:hint="cs"/>
          <w:rtl/>
          <w:lang w:bidi="fa-IR"/>
        </w:rPr>
        <w:t>ي</w:t>
      </w:r>
      <w:r w:rsidRPr="0063683D">
        <w:rPr>
          <w:rFonts w:cs="Zar2" w:hint="cs"/>
          <w:rtl/>
          <w:lang w:bidi="fa-IR"/>
        </w:rPr>
        <w:t>ن جا از خستگ</w:t>
      </w:r>
      <w:r w:rsidR="0063683D">
        <w:rPr>
          <w:rFonts w:cs="Zar2" w:hint="cs"/>
          <w:rtl/>
          <w:lang w:bidi="fa-IR"/>
        </w:rPr>
        <w:t>ي</w:t>
      </w:r>
      <w:r w:rsidRPr="0063683D">
        <w:rPr>
          <w:rFonts w:cs="Zar2" w:hint="cs"/>
          <w:rtl/>
          <w:lang w:bidi="fa-IR"/>
        </w:rPr>
        <w:t xml:space="preserve"> ماند و نتوانست راه برود و حالا تو سواره با جاه و جلال حرکت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w:t>
      </w:r>
      <w:r w:rsidR="0063683D">
        <w:rPr>
          <w:rFonts w:cs="Zar2" w:hint="cs"/>
          <w:rtl/>
          <w:lang w:bidi="fa-IR"/>
        </w:rPr>
        <w:t>ي</w:t>
      </w:r>
      <w:r w:rsidRPr="0063683D">
        <w:rPr>
          <w:rFonts w:cs="Zar2" w:hint="cs"/>
          <w:rtl/>
          <w:lang w:bidi="fa-IR"/>
        </w:rPr>
        <w:t>.</w:t>
      </w:r>
    </w:p>
    <w:p w14:paraId="3A7C3681" w14:textId="77777777" w:rsidR="00C91E1A" w:rsidRPr="0063683D" w:rsidRDefault="00C91E1A" w:rsidP="00C91E1A">
      <w:pPr>
        <w:spacing w:line="312" w:lineRule="auto"/>
        <w:rPr>
          <w:rFonts w:cs="Zar2"/>
          <w:rtl/>
          <w:lang w:bidi="fa-IR"/>
        </w:rPr>
      </w:pPr>
      <w:r w:rsidRPr="0063683D">
        <w:rPr>
          <w:rFonts w:cs="Zar2" w:hint="cs"/>
          <w:rtl/>
          <w:lang w:bidi="fa-IR"/>
        </w:rPr>
        <w:lastRenderedPageBreak/>
        <w:t>بالاخره حضرات به شهم</w:t>
      </w:r>
      <w:r w:rsidR="0063683D">
        <w:rPr>
          <w:rFonts w:cs="Zar2" w:hint="cs"/>
          <w:rtl/>
          <w:lang w:bidi="fa-IR"/>
        </w:rPr>
        <w:t>ي</w:t>
      </w:r>
      <w:r w:rsidRPr="0063683D">
        <w:rPr>
          <w:rFonts w:cs="Zar2" w:hint="cs"/>
          <w:rtl/>
          <w:lang w:bidi="fa-IR"/>
        </w:rPr>
        <w:t>رزاد رس</w:t>
      </w:r>
      <w:r w:rsidR="0063683D">
        <w:rPr>
          <w:rFonts w:cs="Zar2" w:hint="cs"/>
          <w:rtl/>
          <w:lang w:bidi="fa-IR"/>
        </w:rPr>
        <w:t>ي</w:t>
      </w:r>
      <w:r w:rsidRPr="0063683D">
        <w:rPr>
          <w:rFonts w:cs="Zar2" w:hint="cs"/>
          <w:rtl/>
          <w:lang w:bidi="fa-IR"/>
        </w:rPr>
        <w:t>ده رو به منزل</w:t>
      </w:r>
      <w:r w:rsidR="0063683D">
        <w:rPr>
          <w:rFonts w:cs="Zar2" w:hint="cs"/>
          <w:rtl/>
          <w:lang w:bidi="fa-IR"/>
        </w:rPr>
        <w:t>ي</w:t>
      </w:r>
      <w:r w:rsidRPr="0063683D">
        <w:rPr>
          <w:rFonts w:cs="Zar2" w:hint="cs"/>
          <w:rtl/>
          <w:lang w:bidi="fa-IR"/>
        </w:rPr>
        <w:t xml:space="preserve"> رفتند که پسر س</w:t>
      </w:r>
      <w:r w:rsidR="0063683D">
        <w:rPr>
          <w:rFonts w:cs="Zar2" w:hint="cs"/>
          <w:rtl/>
          <w:lang w:bidi="fa-IR"/>
        </w:rPr>
        <w:t>ي</w:t>
      </w:r>
      <w:r w:rsidRPr="0063683D">
        <w:rPr>
          <w:rFonts w:cs="Zar2" w:hint="cs"/>
          <w:rtl/>
          <w:lang w:bidi="fa-IR"/>
        </w:rPr>
        <w:t>د ابوطالب آدرس داده بود وقت</w:t>
      </w:r>
      <w:r w:rsidR="0063683D">
        <w:rPr>
          <w:rFonts w:cs="Zar2" w:hint="cs"/>
          <w:rtl/>
          <w:lang w:bidi="fa-IR"/>
        </w:rPr>
        <w:t>ي</w:t>
      </w:r>
      <w:r w:rsidRPr="0063683D">
        <w:rPr>
          <w:rFonts w:cs="Zar2" w:hint="cs"/>
          <w:rtl/>
          <w:lang w:bidi="fa-IR"/>
        </w:rPr>
        <w:t xml:space="preserve"> که رس</w:t>
      </w:r>
      <w:r w:rsidR="0063683D">
        <w:rPr>
          <w:rFonts w:cs="Zar2" w:hint="cs"/>
          <w:rtl/>
          <w:lang w:bidi="fa-IR"/>
        </w:rPr>
        <w:t>ي</w:t>
      </w:r>
      <w:r w:rsidRPr="0063683D">
        <w:rPr>
          <w:rFonts w:cs="Zar2" w:hint="cs"/>
          <w:rtl/>
          <w:lang w:bidi="fa-IR"/>
        </w:rPr>
        <w:t>دند و در را کوب</w:t>
      </w:r>
      <w:r w:rsidR="0063683D">
        <w:rPr>
          <w:rFonts w:cs="Zar2" w:hint="cs"/>
          <w:rtl/>
          <w:lang w:bidi="fa-IR"/>
        </w:rPr>
        <w:t>ي</w:t>
      </w:r>
      <w:r w:rsidRPr="0063683D">
        <w:rPr>
          <w:rFonts w:cs="Zar2" w:hint="cs"/>
          <w:rtl/>
          <w:lang w:bidi="fa-IR"/>
        </w:rPr>
        <w:t>دند کس</w:t>
      </w:r>
      <w:r w:rsidR="0063683D">
        <w:rPr>
          <w:rFonts w:cs="Zar2" w:hint="cs"/>
          <w:rtl/>
          <w:lang w:bidi="fa-IR"/>
        </w:rPr>
        <w:t>ي</w:t>
      </w:r>
      <w:r w:rsidRPr="0063683D">
        <w:rPr>
          <w:rFonts w:cs="Zar2" w:hint="cs"/>
          <w:rtl/>
          <w:lang w:bidi="fa-IR"/>
        </w:rPr>
        <w:t xml:space="preserve"> جواب نداد چند نفر از (155) زن</w:t>
      </w:r>
      <w:r w:rsidR="007B7E43" w:rsidRPr="0063683D">
        <w:rPr>
          <w:rFonts w:cs="Zar2" w:hint="cs"/>
          <w:rtl/>
          <w:lang w:bidi="fa-IR"/>
        </w:rPr>
        <w:t>‌ها</w:t>
      </w:r>
      <w:r w:rsidRPr="0063683D">
        <w:rPr>
          <w:rFonts w:cs="Zar2" w:hint="cs"/>
          <w:rtl/>
          <w:lang w:bidi="fa-IR"/>
        </w:rPr>
        <w:t xml:space="preserve"> از آن خانه ب</w:t>
      </w:r>
      <w:r w:rsidR="0063683D">
        <w:rPr>
          <w:rFonts w:cs="Zar2" w:hint="cs"/>
          <w:rtl/>
          <w:lang w:bidi="fa-IR"/>
        </w:rPr>
        <w:t>ي</w:t>
      </w:r>
      <w:r w:rsidRPr="0063683D">
        <w:rPr>
          <w:rFonts w:cs="Zar2" w:hint="cs"/>
          <w:rtl/>
          <w:lang w:bidi="fa-IR"/>
        </w:rPr>
        <w:t>رون آمدند و مبهوت وار به آنها نگاه کردند و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نگفتند و جواب صح</w:t>
      </w:r>
      <w:r w:rsidR="0063683D">
        <w:rPr>
          <w:rFonts w:cs="Zar2" w:hint="cs"/>
          <w:rtl/>
          <w:lang w:bidi="fa-IR"/>
        </w:rPr>
        <w:t>ي</w:t>
      </w:r>
      <w:r w:rsidRPr="0063683D">
        <w:rPr>
          <w:rFonts w:cs="Zar2" w:hint="cs"/>
          <w:rtl/>
          <w:lang w:bidi="fa-IR"/>
        </w:rPr>
        <w:t>ح</w:t>
      </w:r>
      <w:r w:rsidR="0063683D">
        <w:rPr>
          <w:rFonts w:cs="Zar2" w:hint="cs"/>
          <w:rtl/>
          <w:lang w:bidi="fa-IR"/>
        </w:rPr>
        <w:t>ي</w:t>
      </w:r>
      <w:r w:rsidRPr="0063683D">
        <w:rPr>
          <w:rFonts w:cs="Zar2" w:hint="cs"/>
          <w:rtl/>
          <w:lang w:bidi="fa-IR"/>
        </w:rPr>
        <w:t xml:space="preserve"> به وارد</w:t>
      </w:r>
      <w:r w:rsidR="0063683D">
        <w:rPr>
          <w:rFonts w:cs="Zar2" w:hint="cs"/>
          <w:rtl/>
          <w:lang w:bidi="fa-IR"/>
        </w:rPr>
        <w:t>ي</w:t>
      </w:r>
      <w:r w:rsidRPr="0063683D">
        <w:rPr>
          <w:rFonts w:cs="Zar2" w:hint="cs"/>
          <w:rtl/>
          <w:lang w:bidi="fa-IR"/>
        </w:rPr>
        <w:t>ن ندادند تا آن</w:t>
      </w:r>
      <w:r w:rsidR="00D25E20" w:rsidRPr="0063683D">
        <w:rPr>
          <w:rFonts w:cs="Zar2" w:hint="cs"/>
          <w:rtl/>
          <w:lang w:bidi="fa-IR"/>
        </w:rPr>
        <w:t xml:space="preserve"> </w:t>
      </w:r>
      <w:r w:rsidRPr="0063683D">
        <w:rPr>
          <w:rFonts w:cs="Zar2" w:hint="cs"/>
          <w:rtl/>
          <w:lang w:bidi="fa-IR"/>
        </w:rPr>
        <w:t>که شخص</w:t>
      </w:r>
      <w:r w:rsidR="0063683D">
        <w:rPr>
          <w:rFonts w:cs="Zar2" w:hint="cs"/>
          <w:rtl/>
          <w:lang w:bidi="fa-IR"/>
        </w:rPr>
        <w:t>ي</w:t>
      </w:r>
      <w:r w:rsidRPr="0063683D">
        <w:rPr>
          <w:rFonts w:cs="Zar2" w:hint="cs"/>
          <w:rtl/>
          <w:lang w:bidi="fa-IR"/>
        </w:rPr>
        <w:t xml:space="preserve"> آمده گفت شما به منزل آقا م</w:t>
      </w:r>
      <w:r w:rsidR="0063683D">
        <w:rPr>
          <w:rFonts w:cs="Zar2" w:hint="cs"/>
          <w:rtl/>
          <w:lang w:bidi="fa-IR"/>
        </w:rPr>
        <w:t>ي</w:t>
      </w:r>
      <w:r w:rsidRPr="0063683D">
        <w:rPr>
          <w:rFonts w:cs="Zar2" w:hint="cs"/>
          <w:rtl/>
          <w:lang w:bidi="fa-IR"/>
        </w:rPr>
        <w:t>رزا نصرالله تشر</w:t>
      </w:r>
      <w:r w:rsidR="0063683D">
        <w:rPr>
          <w:rFonts w:cs="Zar2" w:hint="cs"/>
          <w:rtl/>
          <w:lang w:bidi="fa-IR"/>
        </w:rPr>
        <w:t>ي</w:t>
      </w:r>
      <w:r w:rsidRPr="0063683D">
        <w:rPr>
          <w:rFonts w:cs="Zar2" w:hint="cs"/>
          <w:rtl/>
          <w:lang w:bidi="fa-IR"/>
        </w:rPr>
        <w:t>ف ببر</w:t>
      </w:r>
      <w:r w:rsidR="0063683D">
        <w:rPr>
          <w:rFonts w:cs="Zar2" w:hint="cs"/>
          <w:rtl/>
          <w:lang w:bidi="fa-IR"/>
        </w:rPr>
        <w:t>ي</w:t>
      </w:r>
      <w:r w:rsidRPr="0063683D">
        <w:rPr>
          <w:rFonts w:cs="Zar2" w:hint="cs"/>
          <w:rtl/>
          <w:lang w:bidi="fa-IR"/>
        </w:rPr>
        <w:t>د آقا س</w:t>
      </w:r>
      <w:r w:rsidR="0063683D">
        <w:rPr>
          <w:rFonts w:cs="Zar2" w:hint="cs"/>
          <w:rtl/>
          <w:lang w:bidi="fa-IR"/>
        </w:rPr>
        <w:t>ي</w:t>
      </w:r>
      <w:r w:rsidRPr="0063683D">
        <w:rPr>
          <w:rFonts w:cs="Zar2" w:hint="cs"/>
          <w:rtl/>
          <w:lang w:bidi="fa-IR"/>
        </w:rPr>
        <w:t>د حب</w:t>
      </w:r>
      <w:r w:rsidR="0063683D">
        <w:rPr>
          <w:rFonts w:cs="Zar2" w:hint="cs"/>
          <w:rtl/>
          <w:lang w:bidi="fa-IR"/>
        </w:rPr>
        <w:t>ي</w:t>
      </w:r>
      <w:r w:rsidRPr="0063683D">
        <w:rPr>
          <w:rFonts w:cs="Zar2" w:hint="cs"/>
          <w:rtl/>
          <w:lang w:bidi="fa-IR"/>
        </w:rPr>
        <w:t>ب الله که جوان</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 xml:space="preserve"> تجربه بود به گمانش که م</w:t>
      </w:r>
      <w:r w:rsidR="0063683D">
        <w:rPr>
          <w:rFonts w:cs="Zar2" w:hint="cs"/>
          <w:rtl/>
          <w:lang w:bidi="fa-IR"/>
        </w:rPr>
        <w:t>ي</w:t>
      </w:r>
      <w:r w:rsidRPr="0063683D">
        <w:rPr>
          <w:rFonts w:cs="Zar2" w:hint="cs"/>
          <w:rtl/>
          <w:lang w:bidi="fa-IR"/>
        </w:rPr>
        <w:t>زبان م</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به ورود مهمانان ندارد به س</w:t>
      </w:r>
      <w:r w:rsidR="0063683D">
        <w:rPr>
          <w:rFonts w:cs="Zar2" w:hint="cs"/>
          <w:rtl/>
          <w:lang w:bidi="fa-IR"/>
        </w:rPr>
        <w:t>ي</w:t>
      </w:r>
      <w:r w:rsidRPr="0063683D">
        <w:rPr>
          <w:rFonts w:cs="Zar2" w:hint="cs"/>
          <w:rtl/>
          <w:lang w:bidi="fa-IR"/>
        </w:rPr>
        <w:t xml:space="preserve">نا گفت خوب است در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تک</w:t>
      </w:r>
      <w:r w:rsidR="0063683D">
        <w:rPr>
          <w:rFonts w:cs="Zar2" w:hint="cs"/>
          <w:rtl/>
          <w:lang w:bidi="fa-IR"/>
        </w:rPr>
        <w:t>ي</w:t>
      </w:r>
      <w:r w:rsidRPr="0063683D">
        <w:rPr>
          <w:rFonts w:cs="Zar2" w:hint="cs"/>
          <w:rtl/>
          <w:lang w:bidi="fa-IR"/>
        </w:rPr>
        <w:t>ه</w:t>
      </w:r>
      <w:r w:rsidR="007B7E43" w:rsidRPr="0063683D">
        <w:rPr>
          <w:rFonts w:cs="Zar2" w:hint="cs"/>
          <w:rtl/>
          <w:lang w:bidi="fa-IR"/>
        </w:rPr>
        <w:t>‌ها</w:t>
      </w:r>
      <w:r w:rsidRPr="0063683D">
        <w:rPr>
          <w:rFonts w:cs="Zar2" w:hint="cs"/>
          <w:rtl/>
          <w:lang w:bidi="fa-IR"/>
        </w:rPr>
        <w:t xml:space="preserve"> بار ب</w:t>
      </w:r>
      <w:r w:rsidR="0063683D">
        <w:rPr>
          <w:rFonts w:cs="Zar2" w:hint="cs"/>
          <w:rtl/>
          <w:lang w:bidi="fa-IR"/>
        </w:rPr>
        <w:t>ي</w:t>
      </w:r>
      <w:r w:rsidRPr="0063683D">
        <w:rPr>
          <w:rFonts w:cs="Zar2" w:hint="cs"/>
          <w:rtl/>
          <w:lang w:bidi="fa-IR"/>
        </w:rPr>
        <w:t>نداز</w:t>
      </w:r>
      <w:r w:rsidR="0063683D">
        <w:rPr>
          <w:rFonts w:cs="Zar2" w:hint="cs"/>
          <w:rtl/>
          <w:lang w:bidi="fa-IR"/>
        </w:rPr>
        <w:t>ي</w:t>
      </w:r>
      <w:r w:rsidRPr="0063683D">
        <w:rPr>
          <w:rFonts w:cs="Zar2" w:hint="cs"/>
          <w:rtl/>
          <w:lang w:bidi="fa-IR"/>
        </w:rPr>
        <w:t>م س</w:t>
      </w:r>
      <w:r w:rsidR="0063683D">
        <w:rPr>
          <w:rFonts w:cs="Zar2" w:hint="cs"/>
          <w:rtl/>
          <w:lang w:bidi="fa-IR"/>
        </w:rPr>
        <w:t>ي</w:t>
      </w:r>
      <w:r w:rsidRPr="0063683D">
        <w:rPr>
          <w:rFonts w:cs="Zar2" w:hint="cs"/>
          <w:rtl/>
          <w:lang w:bidi="fa-IR"/>
        </w:rPr>
        <w:t>نا تبسّم</w:t>
      </w:r>
      <w:r w:rsidR="0063683D">
        <w:rPr>
          <w:rFonts w:cs="Zar2" w:hint="cs"/>
          <w:rtl/>
          <w:lang w:bidi="fa-IR"/>
        </w:rPr>
        <w:t>ي</w:t>
      </w:r>
      <w:r w:rsidRPr="0063683D">
        <w:rPr>
          <w:rFonts w:cs="Zar2" w:hint="cs"/>
          <w:rtl/>
          <w:lang w:bidi="fa-IR"/>
        </w:rPr>
        <w:t xml:space="preserve"> کرد و جواب</w:t>
      </w:r>
      <w:r w:rsidR="0063683D">
        <w:rPr>
          <w:rFonts w:cs="Zar2" w:hint="cs"/>
          <w:rtl/>
          <w:lang w:bidi="fa-IR"/>
        </w:rPr>
        <w:t>ي</w:t>
      </w:r>
      <w:r w:rsidRPr="0063683D">
        <w:rPr>
          <w:rFonts w:cs="Zar2" w:hint="cs"/>
          <w:rtl/>
          <w:lang w:bidi="fa-IR"/>
        </w:rPr>
        <w:t xml:space="preserve"> نداد تا به منزل آقا ملا نصرالله رس</w:t>
      </w:r>
      <w:r w:rsidR="0063683D">
        <w:rPr>
          <w:rFonts w:cs="Zar2" w:hint="cs"/>
          <w:rtl/>
          <w:lang w:bidi="fa-IR"/>
        </w:rPr>
        <w:t>ي</w:t>
      </w:r>
      <w:r w:rsidRPr="0063683D">
        <w:rPr>
          <w:rFonts w:cs="Zar2" w:hint="cs"/>
          <w:rtl/>
          <w:lang w:bidi="fa-IR"/>
        </w:rPr>
        <w:t>دند آقا س</w:t>
      </w:r>
      <w:r w:rsidR="0063683D">
        <w:rPr>
          <w:rFonts w:cs="Zar2" w:hint="cs"/>
          <w:rtl/>
          <w:lang w:bidi="fa-IR"/>
        </w:rPr>
        <w:t>ي</w:t>
      </w:r>
      <w:r w:rsidRPr="0063683D">
        <w:rPr>
          <w:rFonts w:cs="Zar2" w:hint="cs"/>
          <w:rtl/>
          <w:lang w:bidi="fa-IR"/>
        </w:rPr>
        <w:t>د حب</w:t>
      </w:r>
      <w:r w:rsidR="0063683D">
        <w:rPr>
          <w:rFonts w:cs="Zar2" w:hint="cs"/>
          <w:rtl/>
          <w:lang w:bidi="fa-IR"/>
        </w:rPr>
        <w:t>ي</w:t>
      </w:r>
      <w:r w:rsidRPr="0063683D">
        <w:rPr>
          <w:rFonts w:cs="Zar2" w:hint="cs"/>
          <w:rtl/>
          <w:lang w:bidi="fa-IR"/>
        </w:rPr>
        <w:t>ب الله ف</w:t>
      </w:r>
      <w:r w:rsidR="0063683D">
        <w:rPr>
          <w:rFonts w:cs="Zar2" w:hint="cs"/>
          <w:rtl/>
          <w:lang w:bidi="fa-IR"/>
        </w:rPr>
        <w:t>ي</w:t>
      </w:r>
      <w:r w:rsidRPr="0063683D">
        <w:rPr>
          <w:rFonts w:cs="Zar2" w:hint="cs"/>
          <w:rtl/>
          <w:lang w:bidi="fa-IR"/>
        </w:rPr>
        <w:t xml:space="preserve"> الفور دهن ب</w:t>
      </w:r>
      <w:r w:rsidR="00D25E20" w:rsidRPr="0063683D">
        <w:rPr>
          <w:rFonts w:cs="Zar2" w:hint="cs"/>
          <w:rtl/>
          <w:lang w:bidi="fa-IR"/>
        </w:rPr>
        <w:t xml:space="preserve">ه </w:t>
      </w:r>
      <w:r w:rsidRPr="0063683D">
        <w:rPr>
          <w:rFonts w:cs="Zar2" w:hint="cs"/>
          <w:rtl/>
          <w:lang w:bidi="fa-IR"/>
        </w:rPr>
        <w:t>گله باز کرد که حضرات ما را از مازندران دعوت کرده اند و حال که آمده ا</w:t>
      </w:r>
      <w:r w:rsidR="0063683D">
        <w:rPr>
          <w:rFonts w:cs="Zar2" w:hint="cs"/>
          <w:rtl/>
          <w:lang w:bidi="fa-IR"/>
        </w:rPr>
        <w:t>ي</w:t>
      </w:r>
      <w:r w:rsidRPr="0063683D">
        <w:rPr>
          <w:rFonts w:cs="Zar2" w:hint="cs"/>
          <w:rtl/>
          <w:lang w:bidi="fa-IR"/>
        </w:rPr>
        <w:t>م رو پنهان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آن بزرگوار به گماشتگان اشاره کرد تا در خانه را بستند بعد فرمود سه روز قبل آقا</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عل</w:t>
      </w:r>
      <w:r w:rsidR="0063683D">
        <w:rPr>
          <w:rFonts w:cs="Zar2" w:hint="cs"/>
          <w:rtl/>
          <w:lang w:bidi="fa-IR"/>
        </w:rPr>
        <w:t>ي</w:t>
      </w:r>
      <w:r w:rsidRPr="0063683D">
        <w:rPr>
          <w:rFonts w:cs="Zar2" w:hint="cs"/>
          <w:rtl/>
          <w:lang w:bidi="fa-IR"/>
        </w:rPr>
        <w:t xml:space="preserve"> محمّد سر رشته دار ا</w:t>
      </w:r>
      <w:r w:rsidR="0063683D">
        <w:rPr>
          <w:rFonts w:cs="Zar2" w:hint="cs"/>
          <w:rtl/>
          <w:lang w:bidi="fa-IR"/>
        </w:rPr>
        <w:t>ي</w:t>
      </w:r>
      <w:r w:rsidRPr="0063683D">
        <w:rPr>
          <w:rFonts w:cs="Zar2" w:hint="cs"/>
          <w:rtl/>
          <w:lang w:bidi="fa-IR"/>
        </w:rPr>
        <w:t>نجا تشر</w:t>
      </w:r>
      <w:r w:rsidR="0063683D">
        <w:rPr>
          <w:rFonts w:cs="Zar2" w:hint="cs"/>
          <w:rtl/>
          <w:lang w:bidi="fa-IR"/>
        </w:rPr>
        <w:t>ي</w:t>
      </w:r>
      <w:r w:rsidRPr="0063683D">
        <w:rPr>
          <w:rFonts w:cs="Zar2" w:hint="cs"/>
          <w:rtl/>
          <w:lang w:bidi="fa-IR"/>
        </w:rPr>
        <w:t>ف داشتند و ضوضاء برپا شد چون ا</w:t>
      </w:r>
      <w:r w:rsidR="0063683D">
        <w:rPr>
          <w:rFonts w:cs="Zar2" w:hint="cs"/>
          <w:rtl/>
          <w:lang w:bidi="fa-IR"/>
        </w:rPr>
        <w:t>ي</w:t>
      </w:r>
      <w:r w:rsidRPr="0063683D">
        <w:rPr>
          <w:rFonts w:cs="Zar2" w:hint="cs"/>
          <w:rtl/>
          <w:lang w:bidi="fa-IR"/>
        </w:rPr>
        <w:t>شان سرکرد</w:t>
      </w:r>
      <w:r w:rsidRPr="0063683D">
        <w:rPr>
          <w:rFonts w:ascii="Arial" w:hAnsi="Arial" w:cs="Arial" w:hint="cs"/>
          <w:rtl/>
          <w:lang w:bidi="fa-IR"/>
        </w:rPr>
        <w:t>ۀ</w:t>
      </w:r>
      <w:r w:rsidRPr="0063683D">
        <w:rPr>
          <w:rFonts w:cs="Zar2" w:hint="cs"/>
          <w:rtl/>
          <w:lang w:bidi="fa-IR"/>
        </w:rPr>
        <w:t xml:space="preserve"> سوار</w:t>
      </w:r>
      <w:r w:rsidRPr="0063683D">
        <w:rPr>
          <w:rFonts w:ascii="Arial" w:hAnsi="Arial" w:cs="Arial" w:hint="cs"/>
          <w:rtl/>
          <w:lang w:bidi="fa-IR"/>
        </w:rPr>
        <w:t>ۀ</w:t>
      </w:r>
      <w:r w:rsidRPr="0063683D">
        <w:rPr>
          <w:rFonts w:cs="Zar2" w:hint="cs"/>
          <w:rtl/>
          <w:lang w:bidi="fa-IR"/>
        </w:rPr>
        <w:t xml:space="preserve"> اصانلو بودند و لقب نص</w:t>
      </w:r>
      <w:r w:rsidR="0063683D">
        <w:rPr>
          <w:rFonts w:cs="Zar2" w:hint="cs"/>
          <w:rtl/>
          <w:lang w:bidi="fa-IR"/>
        </w:rPr>
        <w:t>ي</w:t>
      </w:r>
      <w:r w:rsidRPr="0063683D">
        <w:rPr>
          <w:rFonts w:cs="Zar2" w:hint="cs"/>
          <w:rtl/>
          <w:lang w:bidi="fa-IR"/>
        </w:rPr>
        <w:t>ر لشکر</w:t>
      </w:r>
      <w:r w:rsidR="0063683D">
        <w:rPr>
          <w:rFonts w:cs="Zar2" w:hint="cs"/>
          <w:rtl/>
          <w:lang w:bidi="fa-IR"/>
        </w:rPr>
        <w:t>ي</w:t>
      </w:r>
      <w:r w:rsidRPr="0063683D">
        <w:rPr>
          <w:rFonts w:cs="Zar2" w:hint="cs"/>
          <w:rtl/>
          <w:lang w:bidi="fa-IR"/>
        </w:rPr>
        <w:t xml:space="preserve"> داشتند کس</w:t>
      </w:r>
      <w:r w:rsidR="0063683D">
        <w:rPr>
          <w:rFonts w:cs="Zar2" w:hint="cs"/>
          <w:rtl/>
          <w:lang w:bidi="fa-IR"/>
        </w:rPr>
        <w:t>ي</w:t>
      </w:r>
      <w:r w:rsidRPr="0063683D">
        <w:rPr>
          <w:rFonts w:cs="Zar2" w:hint="cs"/>
          <w:rtl/>
          <w:lang w:bidi="fa-IR"/>
        </w:rPr>
        <w:t xml:space="preserve"> جرأت نکرد ب</w:t>
      </w:r>
      <w:r w:rsidR="00D25E20" w:rsidRPr="0063683D">
        <w:rPr>
          <w:rFonts w:cs="Zar2" w:hint="cs"/>
          <w:rtl/>
          <w:lang w:bidi="fa-IR"/>
        </w:rPr>
        <w:t xml:space="preserve">ه </w:t>
      </w:r>
      <w:r w:rsidRPr="0063683D">
        <w:rPr>
          <w:rFonts w:cs="Zar2" w:hint="cs"/>
          <w:rtl/>
          <w:lang w:bidi="fa-IR"/>
        </w:rPr>
        <w:t>ا</w:t>
      </w:r>
      <w:r w:rsidR="0063683D">
        <w:rPr>
          <w:rFonts w:cs="Zar2" w:hint="cs"/>
          <w:rtl/>
          <w:lang w:bidi="fa-IR"/>
        </w:rPr>
        <w:t>ي</w:t>
      </w:r>
      <w:r w:rsidRPr="0063683D">
        <w:rPr>
          <w:rFonts w:cs="Zar2" w:hint="cs"/>
          <w:rtl/>
          <w:lang w:bidi="fa-IR"/>
        </w:rPr>
        <w:t>شان جسارت کند و ا</w:t>
      </w:r>
      <w:r w:rsidR="0063683D">
        <w:rPr>
          <w:rFonts w:cs="Zar2" w:hint="cs"/>
          <w:rtl/>
          <w:lang w:bidi="fa-IR"/>
        </w:rPr>
        <w:t>ي</w:t>
      </w:r>
      <w:r w:rsidRPr="0063683D">
        <w:rPr>
          <w:rFonts w:cs="Zar2" w:hint="cs"/>
          <w:rtl/>
          <w:lang w:bidi="fa-IR"/>
        </w:rPr>
        <w:t>شان سوار شده رفتند اغ</w:t>
      </w:r>
      <w:r w:rsidR="0063683D">
        <w:rPr>
          <w:rFonts w:cs="Zar2" w:hint="cs"/>
          <w:rtl/>
          <w:lang w:bidi="fa-IR"/>
        </w:rPr>
        <w:t>ي</w:t>
      </w:r>
      <w:r w:rsidRPr="0063683D">
        <w:rPr>
          <w:rFonts w:cs="Zar2" w:hint="cs"/>
          <w:rtl/>
          <w:lang w:bidi="fa-IR"/>
        </w:rPr>
        <w:t>ار خواستند م</w:t>
      </w:r>
      <w:r w:rsidR="0063683D">
        <w:rPr>
          <w:rFonts w:cs="Zar2" w:hint="cs"/>
          <w:rtl/>
          <w:lang w:bidi="fa-IR"/>
        </w:rPr>
        <w:t>ي</w:t>
      </w:r>
      <w:r w:rsidRPr="0063683D">
        <w:rPr>
          <w:rFonts w:cs="Zar2" w:hint="cs"/>
          <w:rtl/>
          <w:lang w:bidi="fa-IR"/>
        </w:rPr>
        <w:t>زبان ا</w:t>
      </w:r>
      <w:r w:rsidR="0063683D">
        <w:rPr>
          <w:rFonts w:cs="Zar2" w:hint="cs"/>
          <w:rtl/>
          <w:lang w:bidi="fa-IR"/>
        </w:rPr>
        <w:t>ي</w:t>
      </w:r>
      <w:r w:rsidRPr="0063683D">
        <w:rPr>
          <w:rFonts w:cs="Zar2" w:hint="cs"/>
          <w:rtl/>
          <w:lang w:bidi="fa-IR"/>
        </w:rPr>
        <w:t>شان را به قتل برسانند مأمور حکومت از سمنان آمده هر دو برادر را که بنا بود شما به منزلشان وارد شو</w:t>
      </w:r>
      <w:r w:rsidR="0063683D">
        <w:rPr>
          <w:rFonts w:cs="Zar2" w:hint="cs"/>
          <w:rtl/>
          <w:lang w:bidi="fa-IR"/>
        </w:rPr>
        <w:t>ي</w:t>
      </w:r>
      <w:r w:rsidRPr="0063683D">
        <w:rPr>
          <w:rFonts w:cs="Zar2" w:hint="cs"/>
          <w:rtl/>
          <w:lang w:bidi="fa-IR"/>
        </w:rPr>
        <w:t>د گرفته و دست بسته به سمنان بردند و در زندان افکندند شما رنجش</w:t>
      </w:r>
      <w:r w:rsidR="0063683D">
        <w:rPr>
          <w:rFonts w:cs="Zar2" w:hint="cs"/>
          <w:rtl/>
          <w:lang w:bidi="fa-IR"/>
        </w:rPr>
        <w:t>ي</w:t>
      </w:r>
      <w:r w:rsidRPr="0063683D">
        <w:rPr>
          <w:rFonts w:cs="Zar2" w:hint="cs"/>
          <w:rtl/>
          <w:lang w:bidi="fa-IR"/>
        </w:rPr>
        <w:t xml:space="preserve"> از آن</w:t>
      </w:r>
      <w:r w:rsidR="007B7E43" w:rsidRPr="0063683D">
        <w:rPr>
          <w:rFonts w:cs="Zar2" w:hint="cs"/>
          <w:rtl/>
          <w:lang w:bidi="fa-IR"/>
        </w:rPr>
        <w:t>‌ها</w:t>
      </w:r>
      <w:r w:rsidRPr="0063683D">
        <w:rPr>
          <w:rFonts w:cs="Zar2" w:hint="cs"/>
          <w:rtl/>
          <w:lang w:bidi="fa-IR"/>
        </w:rPr>
        <w:t xml:space="preserve"> نداشته باش</w:t>
      </w:r>
      <w:r w:rsidR="0063683D">
        <w:rPr>
          <w:rFonts w:cs="Zar2" w:hint="cs"/>
          <w:rtl/>
          <w:lang w:bidi="fa-IR"/>
        </w:rPr>
        <w:t>ي</w:t>
      </w:r>
      <w:r w:rsidRPr="0063683D">
        <w:rPr>
          <w:rFonts w:cs="Zar2" w:hint="cs"/>
          <w:rtl/>
          <w:lang w:bidi="fa-IR"/>
        </w:rPr>
        <w:t>د آقا س</w:t>
      </w:r>
      <w:r w:rsidR="0063683D">
        <w:rPr>
          <w:rFonts w:cs="Zar2" w:hint="cs"/>
          <w:rtl/>
          <w:lang w:bidi="fa-IR"/>
        </w:rPr>
        <w:t>ي</w:t>
      </w:r>
      <w:r w:rsidRPr="0063683D">
        <w:rPr>
          <w:rFonts w:cs="Zar2" w:hint="cs"/>
          <w:rtl/>
          <w:lang w:bidi="fa-IR"/>
        </w:rPr>
        <w:t>د حب</w:t>
      </w:r>
      <w:r w:rsidR="0063683D">
        <w:rPr>
          <w:rFonts w:cs="Zar2" w:hint="cs"/>
          <w:rtl/>
          <w:lang w:bidi="fa-IR"/>
        </w:rPr>
        <w:t>ي</w:t>
      </w:r>
      <w:r w:rsidRPr="0063683D">
        <w:rPr>
          <w:rFonts w:cs="Zar2" w:hint="cs"/>
          <w:rtl/>
          <w:lang w:bidi="fa-IR"/>
        </w:rPr>
        <w:t>ب الله پ</w:t>
      </w:r>
      <w:r w:rsidR="0063683D">
        <w:rPr>
          <w:rFonts w:cs="Zar2" w:hint="cs"/>
          <w:rtl/>
          <w:lang w:bidi="fa-IR"/>
        </w:rPr>
        <w:t>ي</w:t>
      </w:r>
      <w:r w:rsidRPr="0063683D">
        <w:rPr>
          <w:rFonts w:cs="Zar2" w:hint="cs"/>
          <w:rtl/>
          <w:lang w:bidi="fa-IR"/>
        </w:rPr>
        <w:t>ش خود گفت حکمت ورم کردن پا معلوم شد والاّ موقع</w:t>
      </w:r>
      <w:r w:rsidR="0063683D">
        <w:rPr>
          <w:rFonts w:cs="Zar2" w:hint="cs"/>
          <w:rtl/>
          <w:lang w:bidi="fa-IR"/>
        </w:rPr>
        <w:t>ي</w:t>
      </w:r>
      <w:r w:rsidRPr="0063683D">
        <w:rPr>
          <w:rFonts w:cs="Zar2" w:hint="cs"/>
          <w:rtl/>
          <w:lang w:bidi="fa-IR"/>
        </w:rPr>
        <w:t xml:space="preserve"> به شهم</w:t>
      </w:r>
      <w:r w:rsidR="0063683D">
        <w:rPr>
          <w:rFonts w:cs="Zar2" w:hint="cs"/>
          <w:rtl/>
          <w:lang w:bidi="fa-IR"/>
        </w:rPr>
        <w:t>ي</w:t>
      </w:r>
      <w:r w:rsidRPr="0063683D">
        <w:rPr>
          <w:rFonts w:cs="Zar2" w:hint="cs"/>
          <w:rtl/>
          <w:lang w:bidi="fa-IR"/>
        </w:rPr>
        <w:t>رزاد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رس</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م (156) که اغ</w:t>
      </w:r>
      <w:r w:rsidR="0063683D">
        <w:rPr>
          <w:rFonts w:cs="Zar2" w:hint="cs"/>
          <w:rtl/>
          <w:lang w:bidi="fa-IR"/>
        </w:rPr>
        <w:t>ي</w:t>
      </w:r>
      <w:r w:rsidRPr="0063683D">
        <w:rPr>
          <w:rFonts w:cs="Zar2" w:hint="cs"/>
          <w:rtl/>
          <w:lang w:bidi="fa-IR"/>
        </w:rPr>
        <w:t>ار بر در خان</w:t>
      </w:r>
      <w:r w:rsidRPr="0063683D">
        <w:rPr>
          <w:rFonts w:ascii="Arial" w:hAnsi="Arial" w:cs="Arial" w:hint="cs"/>
          <w:rtl/>
          <w:lang w:bidi="fa-IR"/>
        </w:rPr>
        <w:t>ۀ</w:t>
      </w:r>
      <w:r w:rsidRPr="0063683D">
        <w:rPr>
          <w:rFonts w:cs="Zar2" w:hint="cs"/>
          <w:rtl/>
          <w:lang w:bidi="fa-IR"/>
        </w:rPr>
        <w:t xml:space="preserve"> م</w:t>
      </w:r>
      <w:r w:rsidR="0063683D">
        <w:rPr>
          <w:rFonts w:cs="Zar2" w:hint="cs"/>
          <w:rtl/>
          <w:lang w:bidi="fa-IR"/>
        </w:rPr>
        <w:t>ي</w:t>
      </w:r>
      <w:r w:rsidRPr="0063683D">
        <w:rPr>
          <w:rFonts w:cs="Zar2" w:hint="cs"/>
          <w:rtl/>
          <w:lang w:bidi="fa-IR"/>
        </w:rPr>
        <w:t>زبان هجوم آورده بودند و ما هم گرفتار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گشت</w:t>
      </w:r>
      <w:r w:rsidR="0063683D">
        <w:rPr>
          <w:rFonts w:cs="Zar2" w:hint="cs"/>
          <w:rtl/>
          <w:lang w:bidi="fa-IR"/>
        </w:rPr>
        <w:t>ي</w:t>
      </w:r>
      <w:r w:rsidRPr="0063683D">
        <w:rPr>
          <w:rFonts w:cs="Zar2" w:hint="cs"/>
          <w:rtl/>
          <w:lang w:bidi="fa-IR"/>
        </w:rPr>
        <w:t>م.</w:t>
      </w:r>
    </w:p>
    <w:p w14:paraId="4A43D3D2"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پس از چند</w:t>
      </w:r>
      <w:r w:rsidR="0063683D">
        <w:rPr>
          <w:rFonts w:cs="Zar2" w:hint="cs"/>
          <w:rtl/>
          <w:lang w:bidi="fa-IR"/>
        </w:rPr>
        <w:t>ي</w:t>
      </w:r>
      <w:r w:rsidRPr="0063683D">
        <w:rPr>
          <w:rFonts w:cs="Zar2" w:hint="cs"/>
          <w:rtl/>
          <w:lang w:bidi="fa-IR"/>
        </w:rPr>
        <w:t xml:space="preserve"> عازم سنگسر گرد</w:t>
      </w:r>
      <w:r w:rsidR="0063683D">
        <w:rPr>
          <w:rFonts w:cs="Zar2" w:hint="cs"/>
          <w:rtl/>
          <w:lang w:bidi="fa-IR"/>
        </w:rPr>
        <w:t>ي</w:t>
      </w:r>
      <w:r w:rsidRPr="0063683D">
        <w:rPr>
          <w:rFonts w:cs="Zar2" w:hint="cs"/>
          <w:rtl/>
          <w:lang w:bidi="fa-IR"/>
        </w:rPr>
        <w:t>دند در خارج سنگسر امامزاده ئ</w:t>
      </w:r>
      <w:r w:rsidR="0063683D">
        <w:rPr>
          <w:rFonts w:cs="Zar2" w:hint="cs"/>
          <w:rtl/>
          <w:lang w:bidi="fa-IR"/>
        </w:rPr>
        <w:t>ي</w:t>
      </w:r>
      <w:r w:rsidRPr="0063683D">
        <w:rPr>
          <w:rFonts w:cs="Zar2" w:hint="cs"/>
          <w:rtl/>
          <w:lang w:bidi="fa-IR"/>
        </w:rPr>
        <w:t xml:space="preserve"> بود که تول</w:t>
      </w:r>
      <w:r w:rsidR="0063683D">
        <w:rPr>
          <w:rFonts w:cs="Zar2" w:hint="cs"/>
          <w:rtl/>
          <w:lang w:bidi="fa-IR"/>
        </w:rPr>
        <w:t>ي</w:t>
      </w:r>
      <w:r w:rsidRPr="0063683D">
        <w:rPr>
          <w:rFonts w:cs="Zar2" w:hint="cs"/>
          <w:rtl/>
          <w:lang w:bidi="fa-IR"/>
        </w:rPr>
        <w:t xml:space="preserve">ت آن را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احبّا داشت و </w:t>
      </w:r>
      <w:r w:rsidR="0063683D">
        <w:rPr>
          <w:rFonts w:cs="Zar2" w:hint="cs"/>
          <w:rtl/>
          <w:lang w:bidi="fa-IR"/>
        </w:rPr>
        <w:t>ي</w:t>
      </w:r>
      <w:r w:rsidRPr="0063683D">
        <w:rPr>
          <w:rFonts w:cs="Zar2" w:hint="cs"/>
          <w:rtl/>
          <w:lang w:bidi="fa-IR"/>
        </w:rPr>
        <w:t>ک روز آن</w:t>
      </w:r>
      <w:r w:rsidR="007B7E43" w:rsidRPr="0063683D">
        <w:rPr>
          <w:rFonts w:cs="Zar2" w:hint="cs"/>
          <w:rtl/>
          <w:lang w:bidi="fa-IR"/>
        </w:rPr>
        <w:t>‌ها</w:t>
      </w:r>
      <w:r w:rsidRPr="0063683D">
        <w:rPr>
          <w:rFonts w:cs="Zar2" w:hint="cs"/>
          <w:rtl/>
          <w:lang w:bidi="fa-IR"/>
        </w:rPr>
        <w:t xml:space="preserve"> را نگاه داشت و فردا پدر و پسر هر </w:t>
      </w:r>
      <w:r w:rsidR="0063683D">
        <w:rPr>
          <w:rFonts w:cs="Zar2" w:hint="cs"/>
          <w:rtl/>
          <w:lang w:bidi="fa-IR"/>
        </w:rPr>
        <w:t>ي</w:t>
      </w:r>
      <w:r w:rsidRPr="0063683D">
        <w:rPr>
          <w:rFonts w:cs="Zar2" w:hint="cs"/>
          <w:rtl/>
          <w:lang w:bidi="fa-IR"/>
        </w:rPr>
        <w:t>ک بر الاغ</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 xml:space="preserve"> دهنه سوار شده وارد سنگسر شدند و احباب خبر شده به استقبال شتافتند هنگام عبور از کوچه</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سنگسر شخص شاخص</w:t>
      </w:r>
      <w:r w:rsidR="0063683D">
        <w:rPr>
          <w:rFonts w:cs="Zar2" w:hint="cs"/>
          <w:rtl/>
          <w:lang w:bidi="fa-IR"/>
        </w:rPr>
        <w:t>ي</w:t>
      </w:r>
      <w:r w:rsidRPr="0063683D">
        <w:rPr>
          <w:rFonts w:cs="Zar2" w:hint="cs"/>
          <w:rtl/>
          <w:lang w:bidi="fa-IR"/>
        </w:rPr>
        <w:t xml:space="preserve"> از اغ</w:t>
      </w:r>
      <w:r w:rsidR="0063683D">
        <w:rPr>
          <w:rFonts w:cs="Zar2" w:hint="cs"/>
          <w:rtl/>
          <w:lang w:bidi="fa-IR"/>
        </w:rPr>
        <w:t>ي</w:t>
      </w:r>
      <w:r w:rsidRPr="0063683D">
        <w:rPr>
          <w:rFonts w:cs="Zar2" w:hint="cs"/>
          <w:rtl/>
          <w:lang w:bidi="fa-IR"/>
        </w:rPr>
        <w:t>ار بر در خانه ا</w:t>
      </w:r>
      <w:r w:rsidR="0063683D">
        <w:rPr>
          <w:rFonts w:cs="Zar2" w:hint="cs"/>
          <w:rtl/>
          <w:lang w:bidi="fa-IR"/>
        </w:rPr>
        <w:t>ي</w:t>
      </w:r>
      <w:r w:rsidRPr="0063683D">
        <w:rPr>
          <w:rFonts w:cs="Zar2" w:hint="cs"/>
          <w:rtl/>
          <w:lang w:bidi="fa-IR"/>
        </w:rPr>
        <w:t>ستاده بود چون چشمش بر س</w:t>
      </w:r>
      <w:r w:rsidR="0063683D">
        <w:rPr>
          <w:rFonts w:cs="Zar2" w:hint="cs"/>
          <w:rtl/>
          <w:lang w:bidi="fa-IR"/>
        </w:rPr>
        <w:t>ي</w:t>
      </w:r>
      <w:r w:rsidRPr="0063683D">
        <w:rPr>
          <w:rFonts w:cs="Zar2" w:hint="cs"/>
          <w:rtl/>
          <w:lang w:bidi="fa-IR"/>
        </w:rPr>
        <w:t>نا افتاد پ</w:t>
      </w:r>
      <w:r w:rsidR="0063683D">
        <w:rPr>
          <w:rFonts w:cs="Zar2" w:hint="cs"/>
          <w:rtl/>
          <w:lang w:bidi="fa-IR"/>
        </w:rPr>
        <w:t>ي</w:t>
      </w:r>
      <w:r w:rsidRPr="0063683D">
        <w:rPr>
          <w:rFonts w:cs="Zar2" w:hint="cs"/>
          <w:rtl/>
          <w:lang w:bidi="fa-IR"/>
        </w:rPr>
        <w:t>ش آمده تبسّم</w:t>
      </w:r>
      <w:r w:rsidR="0063683D">
        <w:rPr>
          <w:rFonts w:cs="Zar2" w:hint="cs"/>
          <w:rtl/>
          <w:lang w:bidi="fa-IR"/>
        </w:rPr>
        <w:t>ي</w:t>
      </w:r>
      <w:r w:rsidRPr="0063683D">
        <w:rPr>
          <w:rFonts w:cs="Zar2" w:hint="cs"/>
          <w:rtl/>
          <w:lang w:bidi="fa-IR"/>
        </w:rPr>
        <w:t xml:space="preserve"> کرد و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احباب گفت ا</w:t>
      </w:r>
      <w:r w:rsidR="0063683D">
        <w:rPr>
          <w:rFonts w:cs="Zar2" w:hint="cs"/>
          <w:rtl/>
          <w:lang w:bidi="fa-IR"/>
        </w:rPr>
        <w:t>ي</w:t>
      </w:r>
      <w:r w:rsidRPr="0063683D">
        <w:rPr>
          <w:rFonts w:cs="Zar2" w:hint="cs"/>
          <w:rtl/>
          <w:lang w:bidi="fa-IR"/>
        </w:rPr>
        <w:t>شان با</w:t>
      </w:r>
      <w:r w:rsidR="0063683D">
        <w:rPr>
          <w:rFonts w:cs="Zar2" w:hint="cs"/>
          <w:rtl/>
          <w:lang w:bidi="fa-IR"/>
        </w:rPr>
        <w:t>ي</w:t>
      </w:r>
      <w:r w:rsidRPr="0063683D">
        <w:rPr>
          <w:rFonts w:cs="Zar2" w:hint="cs"/>
          <w:rtl/>
          <w:lang w:bidi="fa-IR"/>
        </w:rPr>
        <w:t>د به منزل فلان کس بروند آن مرد پهلو</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نا به راه افتاد بعض</w:t>
      </w:r>
      <w:r w:rsidR="0063683D">
        <w:rPr>
          <w:rFonts w:cs="Zar2" w:hint="cs"/>
          <w:rtl/>
          <w:lang w:bidi="fa-IR"/>
        </w:rPr>
        <w:t>ي</w:t>
      </w:r>
      <w:r w:rsidRPr="0063683D">
        <w:rPr>
          <w:rFonts w:cs="Zar2" w:hint="cs"/>
          <w:rtl/>
          <w:lang w:bidi="fa-IR"/>
        </w:rPr>
        <w:t xml:space="preserve"> از احباب گفتند تو کجا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آئ</w:t>
      </w:r>
      <w:r w:rsidR="0063683D">
        <w:rPr>
          <w:rFonts w:cs="Zar2" w:hint="cs"/>
          <w:rtl/>
          <w:lang w:bidi="fa-IR"/>
        </w:rPr>
        <w:t>ي</w:t>
      </w:r>
      <w:r w:rsidRPr="0063683D">
        <w:rPr>
          <w:rFonts w:cs="Zar2" w:hint="cs"/>
          <w:rtl/>
          <w:lang w:bidi="fa-IR"/>
        </w:rPr>
        <w:t xml:space="preserve"> جواب داد من خود متح</w:t>
      </w:r>
      <w:r w:rsidR="0063683D">
        <w:rPr>
          <w:rFonts w:cs="Zar2" w:hint="cs"/>
          <w:rtl/>
          <w:lang w:bidi="fa-IR"/>
        </w:rPr>
        <w:t>ي</w:t>
      </w:r>
      <w:r w:rsidRPr="0063683D">
        <w:rPr>
          <w:rFonts w:cs="Zar2" w:hint="cs"/>
          <w:rtl/>
          <w:lang w:bidi="fa-IR"/>
        </w:rPr>
        <w:t>رم که چرا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م و کجا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م ا</w:t>
      </w:r>
      <w:r w:rsidR="0063683D">
        <w:rPr>
          <w:rFonts w:cs="Zar2" w:hint="cs"/>
          <w:rtl/>
          <w:lang w:bidi="fa-IR"/>
        </w:rPr>
        <w:t>ي</w:t>
      </w:r>
      <w:r w:rsidRPr="0063683D">
        <w:rPr>
          <w:rFonts w:cs="Zar2" w:hint="cs"/>
          <w:rtl/>
          <w:lang w:bidi="fa-IR"/>
        </w:rPr>
        <w:t>ن</w:t>
      </w:r>
      <w:r w:rsidR="00D25E20" w:rsidRPr="0063683D">
        <w:rPr>
          <w:rFonts w:cs="Zar2" w:hint="cs"/>
          <w:rtl/>
          <w:lang w:bidi="fa-IR"/>
        </w:rPr>
        <w:t xml:space="preserve"> </w:t>
      </w:r>
      <w:r w:rsidRPr="0063683D">
        <w:rPr>
          <w:rFonts w:cs="Zar2" w:hint="cs"/>
          <w:rtl/>
          <w:lang w:bidi="fa-IR"/>
        </w:rPr>
        <w:t>قدر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دانم که از ا</w:t>
      </w:r>
      <w:r w:rsidR="0063683D">
        <w:rPr>
          <w:rFonts w:cs="Zar2" w:hint="cs"/>
          <w:rtl/>
          <w:lang w:bidi="fa-IR"/>
        </w:rPr>
        <w:t>ي</w:t>
      </w:r>
      <w:r w:rsidRPr="0063683D">
        <w:rPr>
          <w:rFonts w:cs="Zar2" w:hint="cs"/>
          <w:rtl/>
          <w:lang w:bidi="fa-IR"/>
        </w:rPr>
        <w:t>ن س</w:t>
      </w:r>
      <w:r w:rsidR="0063683D">
        <w:rPr>
          <w:rFonts w:cs="Zar2" w:hint="cs"/>
          <w:rtl/>
          <w:lang w:bidi="fa-IR"/>
        </w:rPr>
        <w:t>ي</w:t>
      </w:r>
      <w:r w:rsidRPr="0063683D">
        <w:rPr>
          <w:rFonts w:cs="Zar2" w:hint="cs"/>
          <w:rtl/>
          <w:lang w:bidi="fa-IR"/>
        </w:rPr>
        <w:t>د محترم نم</w:t>
      </w:r>
      <w:r w:rsidR="0063683D">
        <w:rPr>
          <w:rFonts w:cs="Zar2" w:hint="cs"/>
          <w:rtl/>
          <w:lang w:bidi="fa-IR"/>
        </w:rPr>
        <w:t>ي</w:t>
      </w:r>
      <w:r w:rsidRPr="0063683D">
        <w:rPr>
          <w:rFonts w:cs="Zar2" w:hint="cs"/>
          <w:rtl/>
          <w:lang w:bidi="fa-IR"/>
        </w:rPr>
        <w:t xml:space="preserve"> خواهم جدا شوم احبّا گفتند ا</w:t>
      </w:r>
      <w:r w:rsidR="0063683D">
        <w:rPr>
          <w:rFonts w:cs="Zar2" w:hint="cs"/>
          <w:rtl/>
          <w:lang w:bidi="fa-IR"/>
        </w:rPr>
        <w:t>ي</w:t>
      </w:r>
      <w:r w:rsidRPr="0063683D">
        <w:rPr>
          <w:rFonts w:cs="Zar2" w:hint="cs"/>
          <w:rtl/>
          <w:lang w:bidi="fa-IR"/>
        </w:rPr>
        <w:t>ن س</w:t>
      </w:r>
      <w:r w:rsidR="0063683D">
        <w:rPr>
          <w:rFonts w:cs="Zar2" w:hint="cs"/>
          <w:rtl/>
          <w:lang w:bidi="fa-IR"/>
        </w:rPr>
        <w:t>ي</w:t>
      </w:r>
      <w:r w:rsidRPr="0063683D">
        <w:rPr>
          <w:rFonts w:cs="Zar2" w:hint="cs"/>
          <w:rtl/>
          <w:lang w:bidi="fa-IR"/>
        </w:rPr>
        <w:t>د محمّد</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ست بهائ</w:t>
      </w:r>
      <w:r w:rsidR="0063683D">
        <w:rPr>
          <w:rFonts w:cs="Zar2" w:hint="cs"/>
          <w:rtl/>
          <w:lang w:bidi="fa-IR"/>
        </w:rPr>
        <w:t>ي</w:t>
      </w:r>
      <w:r w:rsidRPr="0063683D">
        <w:rPr>
          <w:rFonts w:cs="Zar2" w:hint="cs"/>
          <w:rtl/>
          <w:lang w:bidi="fa-IR"/>
        </w:rPr>
        <w:t xml:space="preserve"> است گفت هر 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خواهد باشد بالاخره بر در منزل</w:t>
      </w:r>
      <w:r w:rsidR="0063683D">
        <w:rPr>
          <w:rFonts w:cs="Zar2" w:hint="cs"/>
          <w:rtl/>
          <w:lang w:bidi="fa-IR"/>
        </w:rPr>
        <w:t>ي</w:t>
      </w:r>
      <w:r w:rsidRPr="0063683D">
        <w:rPr>
          <w:rFonts w:cs="Zar2" w:hint="cs"/>
          <w:rtl/>
          <w:lang w:bidi="fa-IR"/>
        </w:rPr>
        <w:t xml:space="preserve"> که در وسط سنگسر واقع شده بود پ</w:t>
      </w:r>
      <w:r w:rsidR="0063683D">
        <w:rPr>
          <w:rFonts w:cs="Zar2" w:hint="cs"/>
          <w:rtl/>
          <w:lang w:bidi="fa-IR"/>
        </w:rPr>
        <w:t>ي</w:t>
      </w:r>
      <w:r w:rsidRPr="0063683D">
        <w:rPr>
          <w:rFonts w:cs="Zar2" w:hint="cs"/>
          <w:rtl/>
          <w:lang w:bidi="fa-IR"/>
        </w:rPr>
        <w:t>اده شدند و دوباره احباب به آن مرد توض</w:t>
      </w:r>
      <w:r w:rsidR="0063683D">
        <w:rPr>
          <w:rFonts w:cs="Zar2" w:hint="cs"/>
          <w:rtl/>
          <w:lang w:bidi="fa-IR"/>
        </w:rPr>
        <w:t>ي</w:t>
      </w:r>
      <w:r w:rsidRPr="0063683D">
        <w:rPr>
          <w:rFonts w:cs="Zar2" w:hint="cs"/>
          <w:rtl/>
          <w:lang w:bidi="fa-IR"/>
        </w:rPr>
        <w:t>ح دادند که ا</w:t>
      </w:r>
      <w:r w:rsidR="0063683D">
        <w:rPr>
          <w:rFonts w:cs="Zar2" w:hint="cs"/>
          <w:rtl/>
          <w:lang w:bidi="fa-IR"/>
        </w:rPr>
        <w:t>ي</w:t>
      </w:r>
      <w:r w:rsidRPr="0063683D">
        <w:rPr>
          <w:rFonts w:cs="Zar2" w:hint="cs"/>
          <w:rtl/>
          <w:lang w:bidi="fa-IR"/>
        </w:rPr>
        <w:t xml:space="preserve">ن آقا از اهل بها و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مبلّغ</w:t>
      </w:r>
      <w:r w:rsidR="0063683D">
        <w:rPr>
          <w:rFonts w:cs="Zar2" w:hint="cs"/>
          <w:rtl/>
          <w:lang w:bidi="fa-IR"/>
        </w:rPr>
        <w:t>ي</w:t>
      </w:r>
      <w:r w:rsidRPr="0063683D">
        <w:rPr>
          <w:rFonts w:cs="Zar2" w:hint="cs"/>
          <w:rtl/>
          <w:lang w:bidi="fa-IR"/>
        </w:rPr>
        <w:t xml:space="preserve">ن ماست </w:t>
      </w:r>
      <w:r w:rsidRPr="0063683D">
        <w:rPr>
          <w:rFonts w:cs="Zar2" w:hint="cs"/>
          <w:rtl/>
          <w:lang w:bidi="fa-IR"/>
        </w:rPr>
        <w:lastRenderedPageBreak/>
        <w:t>جواب داد که ا</w:t>
      </w:r>
      <w:r w:rsidR="0063683D">
        <w:rPr>
          <w:rFonts w:cs="Zar2" w:hint="cs"/>
          <w:rtl/>
          <w:lang w:bidi="fa-IR"/>
        </w:rPr>
        <w:t>ي</w:t>
      </w:r>
      <w:r w:rsidRPr="0063683D">
        <w:rPr>
          <w:rFonts w:cs="Zar2" w:hint="cs"/>
          <w:rtl/>
          <w:lang w:bidi="fa-IR"/>
        </w:rPr>
        <w:t>ن آقا اهل هر 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که هست من هم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خواهم از اهل همان د</w:t>
      </w:r>
      <w:r w:rsidR="0063683D">
        <w:rPr>
          <w:rFonts w:cs="Zar2" w:hint="cs"/>
          <w:rtl/>
          <w:lang w:bidi="fa-IR"/>
        </w:rPr>
        <w:t>ي</w:t>
      </w:r>
      <w:r w:rsidRPr="0063683D">
        <w:rPr>
          <w:rFonts w:cs="Zar2" w:hint="cs"/>
          <w:rtl/>
          <w:lang w:bidi="fa-IR"/>
        </w:rPr>
        <w:t>ن باشم احباب سکوت کردند و در ورود به منزل س</w:t>
      </w:r>
      <w:r w:rsidR="0063683D">
        <w:rPr>
          <w:rFonts w:cs="Zar2" w:hint="cs"/>
          <w:rtl/>
          <w:lang w:bidi="fa-IR"/>
        </w:rPr>
        <w:t>ي</w:t>
      </w:r>
      <w:r w:rsidRPr="0063683D">
        <w:rPr>
          <w:rFonts w:cs="Zar2" w:hint="cs"/>
          <w:rtl/>
          <w:lang w:bidi="fa-IR"/>
        </w:rPr>
        <w:t>نا (157) ب</w:t>
      </w:r>
      <w:r w:rsidR="0063683D">
        <w:rPr>
          <w:rFonts w:cs="Zar2" w:hint="cs"/>
          <w:rtl/>
          <w:lang w:bidi="fa-IR"/>
        </w:rPr>
        <w:t>ي</w:t>
      </w:r>
      <w:r w:rsidRPr="0063683D">
        <w:rPr>
          <w:rFonts w:cs="Zar2" w:hint="cs"/>
          <w:rtl/>
          <w:lang w:bidi="fa-IR"/>
        </w:rPr>
        <w:t>انات</w:t>
      </w:r>
      <w:r w:rsidR="0063683D">
        <w:rPr>
          <w:rFonts w:cs="Zar2" w:hint="cs"/>
          <w:rtl/>
          <w:lang w:bidi="fa-IR"/>
        </w:rPr>
        <w:t>ي</w:t>
      </w:r>
      <w:r w:rsidRPr="0063683D">
        <w:rPr>
          <w:rFonts w:cs="Zar2" w:hint="cs"/>
          <w:rtl/>
          <w:lang w:bidi="fa-IR"/>
        </w:rPr>
        <w:t xml:space="preserve"> کرد و آن شخص ا</w:t>
      </w:r>
      <w:r w:rsidR="0063683D">
        <w:rPr>
          <w:rFonts w:cs="Zar2" w:hint="cs"/>
          <w:rtl/>
          <w:lang w:bidi="fa-IR"/>
        </w:rPr>
        <w:t>ي</w:t>
      </w:r>
      <w:r w:rsidRPr="0063683D">
        <w:rPr>
          <w:rFonts w:cs="Zar2" w:hint="cs"/>
          <w:rtl/>
          <w:lang w:bidi="fa-IR"/>
        </w:rPr>
        <w:t>مان آورده از فدائ</w:t>
      </w:r>
      <w:r w:rsidR="0063683D">
        <w:rPr>
          <w:rFonts w:cs="Zar2" w:hint="cs"/>
          <w:rtl/>
          <w:lang w:bidi="fa-IR"/>
        </w:rPr>
        <w:t>ي</w:t>
      </w:r>
      <w:r w:rsidRPr="0063683D">
        <w:rPr>
          <w:rFonts w:cs="Zar2" w:hint="cs"/>
          <w:rtl/>
          <w:lang w:bidi="fa-IR"/>
        </w:rPr>
        <w:t>ان امرالله گرد</w:t>
      </w:r>
      <w:r w:rsidR="0063683D">
        <w:rPr>
          <w:rFonts w:cs="Zar2" w:hint="cs"/>
          <w:rtl/>
          <w:lang w:bidi="fa-IR"/>
        </w:rPr>
        <w:t>ي</w:t>
      </w:r>
      <w:r w:rsidRPr="0063683D">
        <w:rPr>
          <w:rFonts w:cs="Zar2" w:hint="cs"/>
          <w:rtl/>
          <w:lang w:bidi="fa-IR"/>
        </w:rPr>
        <w:t>د.چند روز بعد به همراه</w:t>
      </w:r>
      <w:r w:rsidR="0063683D">
        <w:rPr>
          <w:rFonts w:cs="Zar2" w:hint="cs"/>
          <w:rtl/>
          <w:lang w:bidi="fa-IR"/>
        </w:rPr>
        <w:t>ي</w:t>
      </w:r>
      <w:r w:rsidRPr="0063683D">
        <w:rPr>
          <w:rFonts w:cs="Zar2" w:hint="cs"/>
          <w:rtl/>
          <w:lang w:bidi="fa-IR"/>
        </w:rPr>
        <w:t xml:space="preserve"> برخ</w:t>
      </w:r>
      <w:r w:rsidR="0063683D">
        <w:rPr>
          <w:rFonts w:cs="Zar2" w:hint="cs"/>
          <w:rtl/>
          <w:lang w:bidi="fa-IR"/>
        </w:rPr>
        <w:t>ي</w:t>
      </w:r>
      <w:r w:rsidRPr="0063683D">
        <w:rPr>
          <w:rFonts w:cs="Zar2" w:hint="cs"/>
          <w:rtl/>
          <w:lang w:bidi="fa-IR"/>
        </w:rPr>
        <w:t xml:space="preserve"> از احباب از طر</w:t>
      </w:r>
      <w:r w:rsidR="0063683D">
        <w:rPr>
          <w:rFonts w:cs="Zar2" w:hint="cs"/>
          <w:rtl/>
          <w:lang w:bidi="fa-IR"/>
        </w:rPr>
        <w:t>ي</w:t>
      </w:r>
      <w:r w:rsidRPr="0063683D">
        <w:rPr>
          <w:rFonts w:cs="Zar2" w:hint="cs"/>
          <w:rtl/>
          <w:lang w:bidi="fa-IR"/>
        </w:rPr>
        <w:t>ق کوهستان به دامغان رفتند و در منزل نفس</w:t>
      </w:r>
      <w:r w:rsidR="0063683D">
        <w:rPr>
          <w:rFonts w:cs="Zar2" w:hint="cs"/>
          <w:rtl/>
          <w:lang w:bidi="fa-IR"/>
        </w:rPr>
        <w:t>ي</w:t>
      </w:r>
      <w:r w:rsidRPr="0063683D">
        <w:rPr>
          <w:rFonts w:cs="Zar2" w:hint="cs"/>
          <w:rtl/>
          <w:lang w:bidi="fa-IR"/>
        </w:rPr>
        <w:t xml:space="preserve"> از احباب که رئ</w:t>
      </w:r>
      <w:r w:rsidR="0063683D">
        <w:rPr>
          <w:rFonts w:cs="Zar2" w:hint="cs"/>
          <w:rtl/>
          <w:lang w:bidi="fa-IR"/>
        </w:rPr>
        <w:t>ي</w:t>
      </w:r>
      <w:r w:rsidRPr="0063683D">
        <w:rPr>
          <w:rFonts w:cs="Zar2" w:hint="cs"/>
          <w:rtl/>
          <w:lang w:bidi="fa-IR"/>
        </w:rPr>
        <w:t>س پست آن</w:t>
      </w:r>
      <w:r w:rsidR="00D25E20" w:rsidRPr="0063683D">
        <w:rPr>
          <w:rFonts w:cs="Zar2" w:hint="cs"/>
          <w:rtl/>
          <w:lang w:bidi="fa-IR"/>
        </w:rPr>
        <w:t xml:space="preserve"> </w:t>
      </w:r>
      <w:r w:rsidRPr="0063683D">
        <w:rPr>
          <w:rFonts w:cs="Zar2" w:hint="cs"/>
          <w:rtl/>
          <w:lang w:bidi="fa-IR"/>
        </w:rPr>
        <w:t>جا بود و (دل آسا) شهرت داشت فرود آمده بنا</w:t>
      </w:r>
      <w:r w:rsidR="0063683D">
        <w:rPr>
          <w:rFonts w:cs="Zar2" w:hint="cs"/>
          <w:rtl/>
          <w:lang w:bidi="fa-IR"/>
        </w:rPr>
        <w:t>ي</w:t>
      </w:r>
      <w:r w:rsidRPr="0063683D">
        <w:rPr>
          <w:rFonts w:cs="Zar2" w:hint="cs"/>
          <w:rtl/>
          <w:lang w:bidi="fa-IR"/>
        </w:rPr>
        <w:t xml:space="preserve"> ملاقات را با ارباب عمائم گذاشتند در ا</w:t>
      </w:r>
      <w:r w:rsidR="0063683D">
        <w:rPr>
          <w:rFonts w:cs="Zar2" w:hint="cs"/>
          <w:rtl/>
          <w:lang w:bidi="fa-IR"/>
        </w:rPr>
        <w:t>ي</w:t>
      </w:r>
      <w:r w:rsidRPr="0063683D">
        <w:rPr>
          <w:rFonts w:cs="Zar2" w:hint="cs"/>
          <w:rtl/>
          <w:lang w:bidi="fa-IR"/>
        </w:rPr>
        <w:t xml:space="preserve">ن اثنا خبر شهادت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احبّا</w:t>
      </w:r>
      <w:r w:rsidR="0063683D">
        <w:rPr>
          <w:rFonts w:cs="Zar2" w:hint="cs"/>
          <w:rtl/>
          <w:lang w:bidi="fa-IR"/>
        </w:rPr>
        <w:t>ي</w:t>
      </w:r>
      <w:r w:rsidRPr="0063683D">
        <w:rPr>
          <w:rFonts w:cs="Zar2" w:hint="cs"/>
          <w:rtl/>
          <w:lang w:bidi="fa-IR"/>
        </w:rPr>
        <w:t xml:space="preserve"> خراسان به دامغان رس</w:t>
      </w:r>
      <w:r w:rsidR="0063683D">
        <w:rPr>
          <w:rFonts w:cs="Zar2" w:hint="cs"/>
          <w:rtl/>
          <w:lang w:bidi="fa-IR"/>
        </w:rPr>
        <w:t>ي</w:t>
      </w:r>
      <w:r w:rsidRPr="0063683D">
        <w:rPr>
          <w:rFonts w:cs="Zar2" w:hint="cs"/>
          <w:rtl/>
          <w:lang w:bidi="fa-IR"/>
        </w:rPr>
        <w:t>د و م</w:t>
      </w:r>
      <w:r w:rsidR="0063683D">
        <w:rPr>
          <w:rFonts w:cs="Zar2" w:hint="cs"/>
          <w:rtl/>
          <w:lang w:bidi="fa-IR"/>
        </w:rPr>
        <w:t>ي</w:t>
      </w:r>
      <w:r w:rsidRPr="0063683D">
        <w:rPr>
          <w:rFonts w:cs="Zar2" w:hint="cs"/>
          <w:rtl/>
          <w:lang w:bidi="fa-IR"/>
        </w:rPr>
        <w:t>زبان را خوف گرفته س</w:t>
      </w:r>
      <w:r w:rsidR="0063683D">
        <w:rPr>
          <w:rFonts w:cs="Zar2" w:hint="cs"/>
          <w:rtl/>
          <w:lang w:bidi="fa-IR"/>
        </w:rPr>
        <w:t>ي</w:t>
      </w:r>
      <w:r w:rsidRPr="0063683D">
        <w:rPr>
          <w:rFonts w:cs="Zar2" w:hint="cs"/>
          <w:rtl/>
          <w:lang w:bidi="fa-IR"/>
        </w:rPr>
        <w:t>نا را با پسرش در ن</w:t>
      </w:r>
      <w:r w:rsidR="0063683D">
        <w:rPr>
          <w:rFonts w:cs="Zar2" w:hint="cs"/>
          <w:rtl/>
          <w:lang w:bidi="fa-IR"/>
        </w:rPr>
        <w:t>ي</w:t>
      </w:r>
      <w:r w:rsidRPr="0063683D">
        <w:rPr>
          <w:rFonts w:cs="Zar2" w:hint="cs"/>
          <w:rtl/>
          <w:lang w:bidi="fa-IR"/>
        </w:rPr>
        <w:t>مه شب حرکت داد و آن دو پس از ط</w:t>
      </w:r>
      <w:r w:rsidR="0063683D">
        <w:rPr>
          <w:rFonts w:cs="Zar2" w:hint="cs"/>
          <w:rtl/>
          <w:lang w:bidi="fa-IR"/>
        </w:rPr>
        <w:t>ي</w:t>
      </w:r>
      <w:r w:rsidRPr="0063683D">
        <w:rPr>
          <w:rFonts w:cs="Zar2" w:hint="cs"/>
          <w:rtl/>
          <w:lang w:bidi="fa-IR"/>
        </w:rPr>
        <w:t xml:space="preserve"> منازل و مراحل به شاهرود رس</w:t>
      </w:r>
      <w:r w:rsidR="0063683D">
        <w:rPr>
          <w:rFonts w:cs="Zar2" w:hint="cs"/>
          <w:rtl/>
          <w:lang w:bidi="fa-IR"/>
        </w:rPr>
        <w:t>ي</w:t>
      </w:r>
      <w:r w:rsidRPr="0063683D">
        <w:rPr>
          <w:rFonts w:cs="Zar2" w:hint="cs"/>
          <w:rtl/>
          <w:lang w:bidi="fa-IR"/>
        </w:rPr>
        <w:t>ده در کاروان</w:t>
      </w:r>
      <w:r w:rsidR="00D25E20" w:rsidRPr="0063683D">
        <w:rPr>
          <w:rFonts w:cs="Zar2" w:hint="cs"/>
          <w:rtl/>
          <w:lang w:bidi="fa-IR"/>
        </w:rPr>
        <w:t xml:space="preserve"> </w:t>
      </w:r>
      <w:r w:rsidRPr="0063683D">
        <w:rPr>
          <w:rFonts w:cs="Zar2" w:hint="cs"/>
          <w:rtl/>
          <w:lang w:bidi="fa-IR"/>
        </w:rPr>
        <w:t>سرائ</w:t>
      </w:r>
      <w:r w:rsidR="0063683D">
        <w:rPr>
          <w:rFonts w:cs="Zar2" w:hint="cs"/>
          <w:rtl/>
          <w:lang w:bidi="fa-IR"/>
        </w:rPr>
        <w:t>ي</w:t>
      </w:r>
      <w:r w:rsidRPr="0063683D">
        <w:rPr>
          <w:rFonts w:cs="Zar2" w:hint="cs"/>
          <w:rtl/>
          <w:lang w:bidi="fa-IR"/>
        </w:rPr>
        <w:t xml:space="preserve"> کث</w:t>
      </w:r>
      <w:r w:rsidR="0063683D">
        <w:rPr>
          <w:rFonts w:cs="Zar2" w:hint="cs"/>
          <w:rtl/>
          <w:lang w:bidi="fa-IR"/>
        </w:rPr>
        <w:t>ي</w:t>
      </w:r>
      <w:r w:rsidRPr="0063683D">
        <w:rPr>
          <w:rFonts w:cs="Zar2" w:hint="cs"/>
          <w:rtl/>
          <w:lang w:bidi="fa-IR"/>
        </w:rPr>
        <w:t>ف و مملوّ از مگس و غر</w:t>
      </w:r>
      <w:r w:rsidR="0063683D">
        <w:rPr>
          <w:rFonts w:cs="Zar2" w:hint="cs"/>
          <w:rtl/>
          <w:lang w:bidi="fa-IR"/>
        </w:rPr>
        <w:t>ي</w:t>
      </w:r>
      <w:r w:rsidRPr="0063683D">
        <w:rPr>
          <w:rFonts w:cs="Zar2" w:hint="cs"/>
          <w:rtl/>
          <w:lang w:bidi="fa-IR"/>
        </w:rPr>
        <w:t xml:space="preserve">ب گز منزل نموده بعد به منزل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احباب که با ابن اصدق خو</w:t>
      </w:r>
      <w:r w:rsidR="0063683D">
        <w:rPr>
          <w:rFonts w:cs="Zar2" w:hint="cs"/>
          <w:rtl/>
          <w:lang w:bidi="fa-IR"/>
        </w:rPr>
        <w:t>ي</w:t>
      </w:r>
      <w:r w:rsidRPr="0063683D">
        <w:rPr>
          <w:rFonts w:cs="Zar2" w:hint="cs"/>
          <w:rtl/>
          <w:lang w:bidi="fa-IR"/>
        </w:rPr>
        <w:t>ش</w:t>
      </w:r>
      <w:r w:rsidR="0063683D">
        <w:rPr>
          <w:rFonts w:cs="Zar2" w:hint="cs"/>
          <w:rtl/>
          <w:lang w:bidi="fa-IR"/>
        </w:rPr>
        <w:t>ي</w:t>
      </w:r>
      <w:r w:rsidRPr="0063683D">
        <w:rPr>
          <w:rFonts w:cs="Zar2" w:hint="cs"/>
          <w:rtl/>
          <w:lang w:bidi="fa-IR"/>
        </w:rPr>
        <w:t xml:space="preserve"> داشت منتقل شدند و چند روز</w:t>
      </w:r>
      <w:r w:rsidR="0063683D">
        <w:rPr>
          <w:rFonts w:cs="Zar2" w:hint="cs"/>
          <w:rtl/>
          <w:lang w:bidi="fa-IR"/>
        </w:rPr>
        <w:t>ي</w:t>
      </w:r>
      <w:r w:rsidRPr="0063683D">
        <w:rPr>
          <w:rFonts w:cs="Zar2" w:hint="cs"/>
          <w:rtl/>
          <w:lang w:bidi="fa-IR"/>
        </w:rPr>
        <w:t xml:space="preserve"> با احباب د</w:t>
      </w:r>
      <w:r w:rsidR="0063683D">
        <w:rPr>
          <w:rFonts w:cs="Zar2" w:hint="cs"/>
          <w:rtl/>
          <w:lang w:bidi="fa-IR"/>
        </w:rPr>
        <w:t>ي</w:t>
      </w:r>
      <w:r w:rsidRPr="0063683D">
        <w:rPr>
          <w:rFonts w:cs="Zar2" w:hint="cs"/>
          <w:rtl/>
          <w:lang w:bidi="fa-IR"/>
        </w:rPr>
        <w:t>دن و رفع خستگ</w:t>
      </w:r>
      <w:r w:rsidR="0063683D">
        <w:rPr>
          <w:rFonts w:cs="Zar2" w:hint="cs"/>
          <w:rtl/>
          <w:lang w:bidi="fa-IR"/>
        </w:rPr>
        <w:t>ي</w:t>
      </w:r>
      <w:r w:rsidRPr="0063683D">
        <w:rPr>
          <w:rFonts w:cs="Zar2" w:hint="cs"/>
          <w:rtl/>
          <w:lang w:bidi="fa-IR"/>
        </w:rPr>
        <w:t xml:space="preserve"> نمودند تا آن</w:t>
      </w:r>
      <w:r w:rsidR="00D25E20" w:rsidRPr="0063683D">
        <w:rPr>
          <w:rFonts w:cs="Zar2" w:hint="cs"/>
          <w:rtl/>
          <w:lang w:bidi="fa-IR"/>
        </w:rPr>
        <w:t xml:space="preserve"> </w:t>
      </w:r>
      <w:r w:rsidRPr="0063683D">
        <w:rPr>
          <w:rFonts w:cs="Zar2" w:hint="cs"/>
          <w:rtl/>
          <w:lang w:bidi="fa-IR"/>
        </w:rPr>
        <w:t>که از طهران نامه ئ</w:t>
      </w:r>
      <w:r w:rsidR="0063683D">
        <w:rPr>
          <w:rFonts w:cs="Zar2" w:hint="cs"/>
          <w:rtl/>
          <w:lang w:bidi="fa-IR"/>
        </w:rPr>
        <w:t>ي</w:t>
      </w:r>
      <w:r w:rsidRPr="0063683D">
        <w:rPr>
          <w:rFonts w:cs="Zar2" w:hint="cs"/>
          <w:rtl/>
          <w:lang w:bidi="fa-IR"/>
        </w:rPr>
        <w:t xml:space="preserve"> به س</w:t>
      </w:r>
      <w:r w:rsidR="0063683D">
        <w:rPr>
          <w:rFonts w:cs="Zar2" w:hint="cs"/>
          <w:rtl/>
          <w:lang w:bidi="fa-IR"/>
        </w:rPr>
        <w:t>ي</w:t>
      </w:r>
      <w:r w:rsidRPr="0063683D">
        <w:rPr>
          <w:rFonts w:cs="Zar2" w:hint="cs"/>
          <w:rtl/>
          <w:lang w:bidi="fa-IR"/>
        </w:rPr>
        <w:t>نا رس</w:t>
      </w:r>
      <w:r w:rsidR="0063683D">
        <w:rPr>
          <w:rFonts w:cs="Zar2" w:hint="cs"/>
          <w:rtl/>
          <w:lang w:bidi="fa-IR"/>
        </w:rPr>
        <w:t>ي</w:t>
      </w:r>
      <w:r w:rsidRPr="0063683D">
        <w:rPr>
          <w:rFonts w:cs="Zar2" w:hint="cs"/>
          <w:rtl/>
          <w:lang w:bidi="fa-IR"/>
        </w:rPr>
        <w:t>د که س</w:t>
      </w:r>
      <w:r w:rsidR="0063683D">
        <w:rPr>
          <w:rFonts w:cs="Zar2" w:hint="cs"/>
          <w:rtl/>
          <w:lang w:bidi="fa-IR"/>
        </w:rPr>
        <w:t>ي</w:t>
      </w:r>
      <w:r w:rsidRPr="0063683D">
        <w:rPr>
          <w:rFonts w:cs="Zar2" w:hint="cs"/>
          <w:rtl/>
          <w:lang w:bidi="fa-IR"/>
        </w:rPr>
        <w:t>ر در بلاد را موقوف و به طهران مراجعت نما</w:t>
      </w:r>
      <w:r w:rsidR="0063683D">
        <w:rPr>
          <w:rFonts w:cs="Zar2" w:hint="cs"/>
          <w:rtl/>
          <w:lang w:bidi="fa-IR"/>
        </w:rPr>
        <w:t>ي</w:t>
      </w:r>
      <w:r w:rsidRPr="0063683D">
        <w:rPr>
          <w:rFonts w:cs="Zar2" w:hint="cs"/>
          <w:rtl/>
          <w:lang w:bidi="fa-IR"/>
        </w:rPr>
        <w:t>د و ا</w:t>
      </w:r>
      <w:r w:rsidR="0063683D">
        <w:rPr>
          <w:rFonts w:cs="Zar2" w:hint="cs"/>
          <w:rtl/>
          <w:lang w:bidi="fa-IR"/>
        </w:rPr>
        <w:t>ي</w:t>
      </w:r>
      <w:r w:rsidRPr="0063683D">
        <w:rPr>
          <w:rFonts w:cs="Zar2" w:hint="cs"/>
          <w:rtl/>
          <w:lang w:bidi="fa-IR"/>
        </w:rPr>
        <w:t>ن نامه برا</w:t>
      </w:r>
      <w:r w:rsidR="0063683D">
        <w:rPr>
          <w:rFonts w:cs="Zar2" w:hint="cs"/>
          <w:rtl/>
          <w:lang w:bidi="fa-IR"/>
        </w:rPr>
        <w:t>ي</w:t>
      </w:r>
      <w:r w:rsidRPr="0063683D">
        <w:rPr>
          <w:rFonts w:cs="Zar2" w:hint="cs"/>
          <w:rtl/>
          <w:lang w:bidi="fa-IR"/>
        </w:rPr>
        <w:t xml:space="preserve"> آن نوشته شده بود که ب</w:t>
      </w:r>
      <w:r w:rsidR="0063683D">
        <w:rPr>
          <w:rFonts w:cs="Zar2" w:hint="cs"/>
          <w:rtl/>
          <w:lang w:bidi="fa-IR"/>
        </w:rPr>
        <w:t>ي</w:t>
      </w:r>
      <w:r w:rsidRPr="0063683D">
        <w:rPr>
          <w:rFonts w:cs="Zar2" w:hint="cs"/>
          <w:rtl/>
          <w:lang w:bidi="fa-IR"/>
        </w:rPr>
        <w:t>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رفت به علّت شهادت آن مؤمن خراسان</w:t>
      </w:r>
      <w:r w:rsidR="0063683D">
        <w:rPr>
          <w:rFonts w:cs="Zar2" w:hint="cs"/>
          <w:rtl/>
          <w:lang w:bidi="fa-IR"/>
        </w:rPr>
        <w:t>ي</w:t>
      </w:r>
      <w:r w:rsidRPr="0063683D">
        <w:rPr>
          <w:rFonts w:cs="Zar2" w:hint="cs"/>
          <w:rtl/>
          <w:lang w:bidi="fa-IR"/>
        </w:rPr>
        <w:t xml:space="preserve"> در عموم نقاط ضوضائ</w:t>
      </w:r>
      <w:r w:rsidR="0063683D">
        <w:rPr>
          <w:rFonts w:cs="Zar2" w:hint="cs"/>
          <w:rtl/>
          <w:lang w:bidi="fa-IR"/>
        </w:rPr>
        <w:t>ي</w:t>
      </w:r>
      <w:r w:rsidRPr="0063683D">
        <w:rPr>
          <w:rFonts w:cs="Zar2" w:hint="cs"/>
          <w:rtl/>
          <w:lang w:bidi="fa-IR"/>
        </w:rPr>
        <w:t xml:space="preserve"> رخ بدهد لذا س</w:t>
      </w:r>
      <w:r w:rsidR="0063683D">
        <w:rPr>
          <w:rFonts w:cs="Zar2" w:hint="cs"/>
          <w:rtl/>
          <w:lang w:bidi="fa-IR"/>
        </w:rPr>
        <w:t>ي</w:t>
      </w:r>
      <w:r w:rsidRPr="0063683D">
        <w:rPr>
          <w:rFonts w:cs="Zar2" w:hint="cs"/>
          <w:rtl/>
          <w:lang w:bidi="fa-IR"/>
        </w:rPr>
        <w:t>نا با آقا س</w:t>
      </w:r>
      <w:r w:rsidR="0063683D">
        <w:rPr>
          <w:rFonts w:cs="Zar2" w:hint="cs"/>
          <w:rtl/>
          <w:lang w:bidi="fa-IR"/>
        </w:rPr>
        <w:t>ي</w:t>
      </w:r>
      <w:r w:rsidRPr="0063683D">
        <w:rPr>
          <w:rFonts w:cs="Zar2" w:hint="cs"/>
          <w:rtl/>
          <w:lang w:bidi="fa-IR"/>
        </w:rPr>
        <w:t>د حب</w:t>
      </w:r>
      <w:r w:rsidR="0063683D">
        <w:rPr>
          <w:rFonts w:cs="Zar2" w:hint="cs"/>
          <w:rtl/>
          <w:lang w:bidi="fa-IR"/>
        </w:rPr>
        <w:t>ي</w:t>
      </w:r>
      <w:r w:rsidRPr="0063683D">
        <w:rPr>
          <w:rFonts w:cs="Zar2" w:hint="cs"/>
          <w:rtl/>
          <w:lang w:bidi="fa-IR"/>
        </w:rPr>
        <w:t>ب الله به طهران بازگشتند و ا</w:t>
      </w:r>
      <w:r w:rsidR="0063683D">
        <w:rPr>
          <w:rFonts w:cs="Zar2" w:hint="cs"/>
          <w:rtl/>
          <w:lang w:bidi="fa-IR"/>
        </w:rPr>
        <w:t>ي</w:t>
      </w:r>
      <w:r w:rsidRPr="0063683D">
        <w:rPr>
          <w:rFonts w:cs="Zar2" w:hint="cs"/>
          <w:rtl/>
          <w:lang w:bidi="fa-IR"/>
        </w:rPr>
        <w:t>ن آخر</w:t>
      </w:r>
      <w:r w:rsidR="0063683D">
        <w:rPr>
          <w:rFonts w:cs="Zar2" w:hint="cs"/>
          <w:rtl/>
          <w:lang w:bidi="fa-IR"/>
        </w:rPr>
        <w:t>ي</w:t>
      </w:r>
      <w:r w:rsidRPr="0063683D">
        <w:rPr>
          <w:rFonts w:cs="Zar2" w:hint="cs"/>
          <w:rtl/>
          <w:lang w:bidi="fa-IR"/>
        </w:rPr>
        <w:t>ن سفر تبل</w:t>
      </w:r>
      <w:r w:rsidR="0063683D">
        <w:rPr>
          <w:rFonts w:cs="Zar2" w:hint="cs"/>
          <w:rtl/>
          <w:lang w:bidi="fa-IR"/>
        </w:rPr>
        <w:t>ي</w:t>
      </w:r>
      <w:r w:rsidRPr="0063683D">
        <w:rPr>
          <w:rFonts w:cs="Zar2" w:hint="cs"/>
          <w:rtl/>
          <w:lang w:bidi="fa-IR"/>
        </w:rPr>
        <w:t>غ</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نا بود که نه 9 ماه طول کش</w:t>
      </w:r>
      <w:r w:rsidR="0063683D">
        <w:rPr>
          <w:rFonts w:cs="Zar2" w:hint="cs"/>
          <w:rtl/>
          <w:lang w:bidi="fa-IR"/>
        </w:rPr>
        <w:t>ي</w:t>
      </w:r>
      <w:r w:rsidRPr="0063683D">
        <w:rPr>
          <w:rFonts w:cs="Zar2" w:hint="cs"/>
          <w:rtl/>
          <w:lang w:bidi="fa-IR"/>
        </w:rPr>
        <w:t>د و بق</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عمر را در طهران ب</w:t>
      </w:r>
      <w:r w:rsidR="00D25E20" w:rsidRPr="0063683D">
        <w:rPr>
          <w:rFonts w:cs="Zar2" w:hint="cs"/>
          <w:rtl/>
          <w:lang w:bidi="fa-IR"/>
        </w:rPr>
        <w:t xml:space="preserve">ه </w:t>
      </w:r>
      <w:r w:rsidRPr="0063683D">
        <w:rPr>
          <w:rFonts w:cs="Zar2" w:hint="cs"/>
          <w:rtl/>
          <w:lang w:bidi="fa-IR"/>
        </w:rPr>
        <w:t>اعلا</w:t>
      </w:r>
      <w:r w:rsidR="0063683D">
        <w:rPr>
          <w:rFonts w:cs="Zar2" w:hint="cs"/>
          <w:rtl/>
          <w:lang w:bidi="fa-IR"/>
        </w:rPr>
        <w:t>ي</w:t>
      </w:r>
      <w:r w:rsidRPr="0063683D">
        <w:rPr>
          <w:rFonts w:cs="Zar2" w:hint="cs"/>
          <w:rtl/>
          <w:lang w:bidi="fa-IR"/>
        </w:rPr>
        <w:t xml:space="preserve"> کلمه الله پرداخت هنوز ن</w:t>
      </w:r>
      <w:r w:rsidR="0063683D">
        <w:rPr>
          <w:rFonts w:cs="Zar2" w:hint="cs"/>
          <w:rtl/>
          <w:lang w:bidi="fa-IR"/>
        </w:rPr>
        <w:t>ي</w:t>
      </w:r>
      <w:r w:rsidRPr="0063683D">
        <w:rPr>
          <w:rFonts w:cs="Zar2" w:hint="cs"/>
          <w:rtl/>
          <w:lang w:bidi="fa-IR"/>
        </w:rPr>
        <w:t>ر هم ح</w:t>
      </w:r>
      <w:r w:rsidR="0063683D">
        <w:rPr>
          <w:rFonts w:cs="Zar2" w:hint="cs"/>
          <w:rtl/>
          <w:lang w:bidi="fa-IR"/>
        </w:rPr>
        <w:t>ي</w:t>
      </w:r>
      <w:r w:rsidRPr="0063683D">
        <w:rPr>
          <w:rFonts w:cs="Zar2" w:hint="cs"/>
          <w:rtl/>
          <w:lang w:bidi="fa-IR"/>
        </w:rPr>
        <w:t>ات داشت و به نشر نفحات الله اشتغال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ورز</w:t>
      </w:r>
      <w:r w:rsidR="0063683D">
        <w:rPr>
          <w:rFonts w:cs="Zar2" w:hint="cs"/>
          <w:rtl/>
          <w:lang w:bidi="fa-IR"/>
        </w:rPr>
        <w:t>ي</w:t>
      </w:r>
      <w:r w:rsidRPr="0063683D">
        <w:rPr>
          <w:rFonts w:cs="Zar2" w:hint="cs"/>
          <w:rtl/>
          <w:lang w:bidi="fa-IR"/>
        </w:rPr>
        <w:t>د ز</w:t>
      </w:r>
      <w:r w:rsidR="0063683D">
        <w:rPr>
          <w:rFonts w:cs="Zar2" w:hint="cs"/>
          <w:rtl/>
          <w:lang w:bidi="fa-IR"/>
        </w:rPr>
        <w:t>ي</w:t>
      </w:r>
      <w:r w:rsidRPr="0063683D">
        <w:rPr>
          <w:rFonts w:cs="Zar2" w:hint="cs"/>
          <w:rtl/>
          <w:lang w:bidi="fa-IR"/>
        </w:rPr>
        <w:t>را ا</w:t>
      </w:r>
      <w:r w:rsidR="0063683D">
        <w:rPr>
          <w:rFonts w:cs="Zar2" w:hint="cs"/>
          <w:rtl/>
          <w:lang w:bidi="fa-IR"/>
        </w:rPr>
        <w:t>ي</w:t>
      </w:r>
      <w:r w:rsidRPr="0063683D">
        <w:rPr>
          <w:rFonts w:cs="Zar2" w:hint="cs"/>
          <w:rtl/>
          <w:lang w:bidi="fa-IR"/>
        </w:rPr>
        <w:t>ن دو برادر از حضرت عبدالبهاء لوح</w:t>
      </w:r>
      <w:r w:rsidR="0063683D">
        <w:rPr>
          <w:rFonts w:cs="Zar2" w:hint="cs"/>
          <w:rtl/>
          <w:lang w:bidi="fa-IR"/>
        </w:rPr>
        <w:t>ي</w:t>
      </w:r>
      <w:r w:rsidRPr="0063683D">
        <w:rPr>
          <w:rFonts w:cs="Zar2" w:hint="cs"/>
          <w:rtl/>
          <w:lang w:bidi="fa-IR"/>
        </w:rPr>
        <w:t xml:space="preserve"> داشتند که (158)</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فرما</w:t>
      </w:r>
      <w:r w:rsidR="0063683D">
        <w:rPr>
          <w:rFonts w:cs="Zar2" w:hint="cs"/>
          <w:rtl/>
          <w:lang w:bidi="fa-IR"/>
        </w:rPr>
        <w:t>ي</w:t>
      </w:r>
      <w:r w:rsidRPr="0063683D">
        <w:rPr>
          <w:rFonts w:cs="Zar2" w:hint="cs"/>
          <w:rtl/>
          <w:lang w:bidi="fa-IR"/>
        </w:rPr>
        <w:t>ند:</w:t>
      </w:r>
    </w:p>
    <w:p w14:paraId="2721FAC7" w14:textId="77777777" w:rsidR="00C91E1A" w:rsidRPr="0063683D" w:rsidRDefault="00C91E1A" w:rsidP="00C91E1A">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 xml:space="preserve"> دو شمع پر نور در محفل تبل</w:t>
      </w:r>
      <w:r w:rsidR="0063683D">
        <w:rPr>
          <w:rFonts w:cs="Zar2" w:hint="cs"/>
          <w:rtl/>
          <w:lang w:bidi="fa-IR"/>
        </w:rPr>
        <w:t>ي</w:t>
      </w:r>
      <w:r w:rsidRPr="0063683D">
        <w:rPr>
          <w:rFonts w:cs="Zar2" w:hint="cs"/>
          <w:rtl/>
          <w:lang w:bidi="fa-IR"/>
        </w:rPr>
        <w:t>غ امرالله امروز روز ب</w:t>
      </w:r>
      <w:r w:rsidR="0063683D">
        <w:rPr>
          <w:rFonts w:cs="Zar2" w:hint="cs"/>
          <w:rtl/>
          <w:lang w:bidi="fa-IR"/>
        </w:rPr>
        <w:t>ي</w:t>
      </w:r>
      <w:r w:rsidRPr="0063683D">
        <w:rPr>
          <w:rFonts w:cs="Zar2" w:hint="cs"/>
          <w:rtl/>
          <w:lang w:bidi="fa-IR"/>
        </w:rPr>
        <w:t>ان است و وقت وقت نغمه و آواز محفل تب</w:t>
      </w:r>
      <w:r w:rsidR="0063683D">
        <w:rPr>
          <w:rFonts w:cs="Zar2" w:hint="cs"/>
          <w:rtl/>
          <w:lang w:bidi="fa-IR"/>
        </w:rPr>
        <w:t>ي</w:t>
      </w:r>
      <w:r w:rsidRPr="0063683D">
        <w:rPr>
          <w:rFonts w:cs="Zar2" w:hint="cs"/>
          <w:rtl/>
          <w:lang w:bidi="fa-IR"/>
        </w:rPr>
        <w:t>ان ب</w:t>
      </w:r>
      <w:r w:rsidR="0063683D">
        <w:rPr>
          <w:rFonts w:cs="Zar2" w:hint="cs"/>
          <w:rtl/>
          <w:lang w:bidi="fa-IR"/>
        </w:rPr>
        <w:t>ي</w:t>
      </w:r>
      <w:r w:rsidRPr="0063683D">
        <w:rPr>
          <w:rFonts w:cs="Zar2" w:hint="cs"/>
          <w:rtl/>
          <w:lang w:bidi="fa-IR"/>
        </w:rPr>
        <w:t>ارائ</w:t>
      </w:r>
      <w:r w:rsidR="0063683D">
        <w:rPr>
          <w:rFonts w:cs="Zar2" w:hint="cs"/>
          <w:rtl/>
          <w:lang w:bidi="fa-IR"/>
        </w:rPr>
        <w:t>ي</w:t>
      </w:r>
      <w:r w:rsidRPr="0063683D">
        <w:rPr>
          <w:rFonts w:cs="Zar2" w:hint="cs"/>
          <w:rtl/>
          <w:lang w:bidi="fa-IR"/>
        </w:rPr>
        <w:t>د و زبان عرفان بگشائ</w:t>
      </w:r>
      <w:r w:rsidR="0063683D">
        <w:rPr>
          <w:rFonts w:cs="Zar2" w:hint="cs"/>
          <w:rtl/>
          <w:lang w:bidi="fa-IR"/>
        </w:rPr>
        <w:t>ي</w:t>
      </w:r>
      <w:r w:rsidRPr="0063683D">
        <w:rPr>
          <w:rFonts w:cs="Zar2" w:hint="cs"/>
          <w:rtl/>
          <w:lang w:bidi="fa-IR"/>
        </w:rPr>
        <w:t xml:space="preserve">د و </w:t>
      </w:r>
      <w:r w:rsidR="0063683D">
        <w:rPr>
          <w:rFonts w:cs="Zar2" w:hint="cs"/>
          <w:rtl/>
          <w:lang w:bidi="fa-IR"/>
        </w:rPr>
        <w:t>ي</w:t>
      </w:r>
      <w:r w:rsidRPr="0063683D">
        <w:rPr>
          <w:rFonts w:cs="Zar2" w:hint="cs"/>
          <w:rtl/>
          <w:lang w:bidi="fa-IR"/>
        </w:rPr>
        <w:t>د ب</w:t>
      </w:r>
      <w:r w:rsidR="0063683D">
        <w:rPr>
          <w:rFonts w:cs="Zar2" w:hint="cs"/>
          <w:rtl/>
          <w:lang w:bidi="fa-IR"/>
        </w:rPr>
        <w:t>ي</w:t>
      </w:r>
      <w:r w:rsidRPr="0063683D">
        <w:rPr>
          <w:rFonts w:cs="Zar2" w:hint="cs"/>
          <w:rtl/>
          <w:lang w:bidi="fa-IR"/>
        </w:rPr>
        <w:t>ضا بنمائ</w:t>
      </w:r>
      <w:r w:rsidR="0063683D">
        <w:rPr>
          <w:rFonts w:cs="Zar2" w:hint="cs"/>
          <w:rtl/>
          <w:lang w:bidi="fa-IR"/>
        </w:rPr>
        <w:t>ي</w:t>
      </w:r>
      <w:r w:rsidRPr="0063683D">
        <w:rPr>
          <w:rFonts w:cs="Zar2" w:hint="cs"/>
          <w:rtl/>
          <w:lang w:bidi="fa-IR"/>
        </w:rPr>
        <w:t>د در نشر نفحات الله چون باد صبا بوز</w:t>
      </w:r>
      <w:r w:rsidR="0063683D">
        <w:rPr>
          <w:rFonts w:cs="Zar2" w:hint="cs"/>
          <w:rtl/>
          <w:lang w:bidi="fa-IR"/>
        </w:rPr>
        <w:t>ي</w:t>
      </w:r>
      <w:r w:rsidRPr="0063683D">
        <w:rPr>
          <w:rFonts w:cs="Zar2" w:hint="cs"/>
          <w:rtl/>
          <w:lang w:bidi="fa-IR"/>
        </w:rPr>
        <w:t>د و در اعلاء کلمه الله چون ش</w:t>
      </w:r>
      <w:r w:rsidR="0063683D">
        <w:rPr>
          <w:rFonts w:cs="Zar2" w:hint="cs"/>
          <w:rtl/>
          <w:lang w:bidi="fa-IR"/>
        </w:rPr>
        <w:t>ي</w:t>
      </w:r>
      <w:r w:rsidRPr="0063683D">
        <w:rPr>
          <w:rFonts w:cs="Zar2" w:hint="cs"/>
          <w:rtl/>
          <w:lang w:bidi="fa-IR"/>
        </w:rPr>
        <w:t>ران ب</w:t>
      </w:r>
      <w:r w:rsidR="0063683D">
        <w:rPr>
          <w:rFonts w:cs="Zar2" w:hint="cs"/>
          <w:rtl/>
          <w:lang w:bidi="fa-IR"/>
        </w:rPr>
        <w:t>ي</w:t>
      </w:r>
      <w:r w:rsidRPr="0063683D">
        <w:rPr>
          <w:rFonts w:cs="Zar2" w:hint="cs"/>
          <w:rtl/>
          <w:lang w:bidi="fa-IR"/>
        </w:rPr>
        <w:t>ش</w:t>
      </w:r>
      <w:r w:rsidRPr="0063683D">
        <w:rPr>
          <w:rFonts w:ascii="Arial" w:hAnsi="Arial" w:cs="Arial" w:hint="cs"/>
          <w:rtl/>
          <w:lang w:bidi="fa-IR"/>
        </w:rPr>
        <w:t>ۀ</w:t>
      </w:r>
      <w:r w:rsidRPr="0063683D">
        <w:rPr>
          <w:rFonts w:cs="Zar2" w:hint="cs"/>
          <w:rtl/>
          <w:lang w:bidi="fa-IR"/>
        </w:rPr>
        <w:t xml:space="preserve"> کبر</w:t>
      </w:r>
      <w:r w:rsidR="0063683D">
        <w:rPr>
          <w:rFonts w:cs="Zar2" w:hint="cs"/>
          <w:rtl/>
          <w:lang w:bidi="fa-IR"/>
        </w:rPr>
        <w:t>ي</w:t>
      </w:r>
      <w:r w:rsidRPr="0063683D">
        <w:rPr>
          <w:rFonts w:cs="Zar2" w:hint="cs"/>
          <w:rtl/>
          <w:lang w:bidi="fa-IR"/>
        </w:rPr>
        <w:t>ا نعره زن</w:t>
      </w:r>
      <w:r w:rsidR="0063683D">
        <w:rPr>
          <w:rFonts w:cs="Zar2" w:hint="cs"/>
          <w:rtl/>
          <w:lang w:bidi="fa-IR"/>
        </w:rPr>
        <w:t>ي</w:t>
      </w:r>
      <w:r w:rsidRPr="0063683D">
        <w:rPr>
          <w:rFonts w:cs="Zar2" w:hint="cs"/>
          <w:rtl/>
          <w:lang w:bidi="fa-IR"/>
        </w:rPr>
        <w:t>د جم</w:t>
      </w:r>
      <w:r w:rsidR="0063683D">
        <w:rPr>
          <w:rFonts w:cs="Zar2" w:hint="cs"/>
          <w:rtl/>
          <w:lang w:bidi="fa-IR"/>
        </w:rPr>
        <w:t>ي</w:t>
      </w:r>
      <w:r w:rsidRPr="0063683D">
        <w:rPr>
          <w:rFonts w:cs="Zar2" w:hint="cs"/>
          <w:rtl/>
          <w:lang w:bidi="fa-IR"/>
        </w:rPr>
        <w:t>ع امور موکول با</w:t>
      </w:r>
      <w:r w:rsidR="0063683D">
        <w:rPr>
          <w:rFonts w:cs="Zar2" w:hint="cs"/>
          <w:rtl/>
          <w:lang w:bidi="fa-IR"/>
        </w:rPr>
        <w:t>ي</w:t>
      </w:r>
      <w:r w:rsidRPr="0063683D">
        <w:rPr>
          <w:rFonts w:cs="Zar2" w:hint="cs"/>
          <w:rtl/>
          <w:lang w:bidi="fa-IR"/>
        </w:rPr>
        <w:t>ن موهبت کبر</w:t>
      </w:r>
      <w:r w:rsidR="0063683D">
        <w:rPr>
          <w:rFonts w:cs="Zar2" w:hint="cs"/>
          <w:rtl/>
          <w:lang w:bidi="fa-IR"/>
        </w:rPr>
        <w:t>ي</w:t>
      </w:r>
      <w:r w:rsidRPr="0063683D">
        <w:rPr>
          <w:rFonts w:cs="Zar2" w:hint="cs"/>
          <w:rtl/>
          <w:lang w:bidi="fa-IR"/>
        </w:rPr>
        <w:t xml:space="preserve"> است و منقبت عظم</w:t>
      </w:r>
      <w:r w:rsidR="0063683D">
        <w:rPr>
          <w:rFonts w:cs="Zar2" w:hint="cs"/>
          <w:rtl/>
          <w:lang w:bidi="fa-IR"/>
        </w:rPr>
        <w:t>ي</w:t>
      </w:r>
      <w:r w:rsidRPr="0063683D">
        <w:rPr>
          <w:rFonts w:cs="Zar2" w:hint="cs"/>
          <w:rtl/>
          <w:lang w:bidi="fa-IR"/>
        </w:rPr>
        <w:t xml:space="preserve"> و عل</w:t>
      </w:r>
      <w:r w:rsidR="0063683D">
        <w:rPr>
          <w:rFonts w:cs="Zar2" w:hint="cs"/>
          <w:rtl/>
          <w:lang w:bidi="fa-IR"/>
        </w:rPr>
        <w:t>ي</w:t>
      </w:r>
      <w:r w:rsidRPr="0063683D">
        <w:rPr>
          <w:rFonts w:cs="Zar2" w:hint="cs"/>
          <w:rtl/>
          <w:lang w:bidi="fa-IR"/>
        </w:rPr>
        <w:t>کم التح</w:t>
      </w:r>
      <w:r w:rsidR="0063683D">
        <w:rPr>
          <w:rFonts w:cs="Zar2" w:hint="cs"/>
          <w:rtl/>
          <w:lang w:bidi="fa-IR"/>
        </w:rPr>
        <w:t>ي</w:t>
      </w:r>
      <w:r w:rsidRPr="0063683D">
        <w:rPr>
          <w:rFonts w:cs="Zar2" w:hint="cs"/>
          <w:rtl/>
          <w:lang w:bidi="fa-IR"/>
        </w:rPr>
        <w:t xml:space="preserve">ه و الثناء            ع ع </w:t>
      </w:r>
    </w:p>
    <w:p w14:paraId="5D9E75D0" w14:textId="77777777" w:rsidR="00C91E1A" w:rsidRPr="0063683D" w:rsidRDefault="00C91E1A" w:rsidP="00C91E1A">
      <w:pPr>
        <w:spacing w:line="312" w:lineRule="auto"/>
        <w:rPr>
          <w:rFonts w:cs="Zar2"/>
          <w:rtl/>
          <w:lang w:bidi="fa-IR"/>
        </w:rPr>
      </w:pPr>
      <w:r w:rsidRPr="0063683D">
        <w:rPr>
          <w:rFonts w:cs="Zar2" w:hint="cs"/>
          <w:rtl/>
          <w:lang w:bidi="fa-IR"/>
        </w:rPr>
        <w:t>امّا ک</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ت خدمات جناب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چه در زمان</w:t>
      </w:r>
      <w:r w:rsidR="0063683D">
        <w:rPr>
          <w:rFonts w:cs="Zar2" w:hint="cs"/>
          <w:rtl/>
          <w:lang w:bidi="fa-IR"/>
        </w:rPr>
        <w:t>ي</w:t>
      </w:r>
      <w:r w:rsidRPr="0063683D">
        <w:rPr>
          <w:rFonts w:cs="Zar2" w:hint="cs"/>
          <w:rtl/>
          <w:lang w:bidi="fa-IR"/>
        </w:rPr>
        <w:t xml:space="preserve"> که ن</w:t>
      </w:r>
      <w:r w:rsidR="0063683D">
        <w:rPr>
          <w:rFonts w:cs="Zar2" w:hint="cs"/>
          <w:rtl/>
          <w:lang w:bidi="fa-IR"/>
        </w:rPr>
        <w:t>ي</w:t>
      </w:r>
      <w:r w:rsidRPr="0063683D">
        <w:rPr>
          <w:rFonts w:cs="Zar2" w:hint="cs"/>
          <w:rtl/>
          <w:lang w:bidi="fa-IR"/>
        </w:rPr>
        <w:t>ر زنده بود و چه موقع</w:t>
      </w:r>
      <w:r w:rsidR="0063683D">
        <w:rPr>
          <w:rFonts w:cs="Zar2" w:hint="cs"/>
          <w:rtl/>
          <w:lang w:bidi="fa-IR"/>
        </w:rPr>
        <w:t>ي</w:t>
      </w:r>
      <w:r w:rsidRPr="0063683D">
        <w:rPr>
          <w:rFonts w:cs="Zar2" w:hint="cs"/>
          <w:rtl/>
          <w:lang w:bidi="fa-IR"/>
        </w:rPr>
        <w:t xml:space="preserve"> که او وفات کرد و س</w:t>
      </w:r>
      <w:r w:rsidR="0063683D">
        <w:rPr>
          <w:rFonts w:cs="Zar2" w:hint="cs"/>
          <w:rtl/>
          <w:lang w:bidi="fa-IR"/>
        </w:rPr>
        <w:t>ي</w:t>
      </w:r>
      <w:r w:rsidRPr="0063683D">
        <w:rPr>
          <w:rFonts w:cs="Zar2" w:hint="cs"/>
          <w:rtl/>
          <w:lang w:bidi="fa-IR"/>
        </w:rPr>
        <w:t>نا تنها ماند ا</w:t>
      </w:r>
      <w:r w:rsidR="0063683D">
        <w:rPr>
          <w:rFonts w:cs="Zar2" w:hint="cs"/>
          <w:rtl/>
          <w:lang w:bidi="fa-IR"/>
        </w:rPr>
        <w:t>ي</w:t>
      </w:r>
      <w:r w:rsidRPr="0063683D">
        <w:rPr>
          <w:rFonts w:cs="Zar2" w:hint="cs"/>
          <w:rtl/>
          <w:lang w:bidi="fa-IR"/>
        </w:rPr>
        <w:t>ن است که منزلشان در ح</w:t>
      </w:r>
      <w:r w:rsidR="0063683D">
        <w:rPr>
          <w:rFonts w:cs="Zar2" w:hint="cs"/>
          <w:rtl/>
          <w:lang w:bidi="fa-IR"/>
        </w:rPr>
        <w:t>ي</w:t>
      </w:r>
      <w:r w:rsidRPr="0063683D">
        <w:rPr>
          <w:rFonts w:cs="Zar2" w:hint="cs"/>
          <w:rtl/>
          <w:lang w:bidi="fa-IR"/>
        </w:rPr>
        <w:t>اط باغ بود و آن خانه ا</w:t>
      </w:r>
      <w:r w:rsidR="0063683D">
        <w:rPr>
          <w:rFonts w:cs="Zar2" w:hint="cs"/>
          <w:rtl/>
          <w:lang w:bidi="fa-IR"/>
        </w:rPr>
        <w:t>ي</w:t>
      </w:r>
      <w:r w:rsidRPr="0063683D">
        <w:rPr>
          <w:rFonts w:cs="Zar2" w:hint="cs"/>
          <w:rtl/>
          <w:lang w:bidi="fa-IR"/>
        </w:rPr>
        <w:t>ست در جنوب شهر نزد</w:t>
      </w:r>
      <w:r w:rsidR="0063683D">
        <w:rPr>
          <w:rFonts w:cs="Zar2" w:hint="cs"/>
          <w:rtl/>
          <w:lang w:bidi="fa-IR"/>
        </w:rPr>
        <w:t>ي</w:t>
      </w:r>
      <w:r w:rsidRPr="0063683D">
        <w:rPr>
          <w:rFonts w:cs="Zar2" w:hint="cs"/>
          <w:rtl/>
          <w:lang w:bidi="fa-IR"/>
        </w:rPr>
        <w:t>ک محلّ</w:t>
      </w:r>
      <w:r w:rsidRPr="0063683D">
        <w:rPr>
          <w:rFonts w:ascii="Arial" w:hAnsi="Arial" w:cs="Arial" w:hint="cs"/>
          <w:rtl/>
          <w:lang w:bidi="fa-IR"/>
        </w:rPr>
        <w:t>ۀ</w:t>
      </w:r>
      <w:r w:rsidRPr="0063683D">
        <w:rPr>
          <w:rFonts w:cs="Zar2" w:hint="cs"/>
          <w:rtl/>
          <w:lang w:bidi="fa-IR"/>
        </w:rPr>
        <w:t xml:space="preserve"> موسوم به (سر قبر آقا) و ا</w:t>
      </w:r>
      <w:r w:rsidR="0063683D">
        <w:rPr>
          <w:rFonts w:cs="Zar2" w:hint="cs"/>
          <w:rtl/>
          <w:lang w:bidi="fa-IR"/>
        </w:rPr>
        <w:t>ي</w:t>
      </w:r>
      <w:r w:rsidRPr="0063683D">
        <w:rPr>
          <w:rFonts w:cs="Zar2" w:hint="cs"/>
          <w:rtl/>
          <w:lang w:bidi="fa-IR"/>
        </w:rPr>
        <w:t>ن آقائ</w:t>
      </w:r>
      <w:r w:rsidR="0063683D">
        <w:rPr>
          <w:rFonts w:cs="Zar2" w:hint="cs"/>
          <w:rtl/>
          <w:lang w:bidi="fa-IR"/>
        </w:rPr>
        <w:t>ي</w:t>
      </w:r>
      <w:r w:rsidRPr="0063683D">
        <w:rPr>
          <w:rFonts w:cs="Zar2" w:hint="cs"/>
          <w:rtl/>
          <w:lang w:bidi="fa-IR"/>
        </w:rPr>
        <w:t xml:space="preserve"> که قبرش در آن</w:t>
      </w:r>
      <w:r w:rsidR="00D25E20" w:rsidRPr="0063683D">
        <w:rPr>
          <w:rFonts w:cs="Zar2" w:hint="cs"/>
          <w:rtl/>
          <w:lang w:bidi="fa-IR"/>
        </w:rPr>
        <w:t xml:space="preserve"> </w:t>
      </w:r>
      <w:r w:rsidRPr="0063683D">
        <w:rPr>
          <w:rFonts w:cs="Zar2" w:hint="cs"/>
          <w:rtl/>
          <w:lang w:bidi="fa-IR"/>
        </w:rPr>
        <w:t>جاست امام جم</w:t>
      </w:r>
      <w:r w:rsidR="00B273DB">
        <w:rPr>
          <w:rFonts w:cs="Zar2" w:hint="cs"/>
          <w:rtl/>
          <w:lang w:bidi="fa-IR"/>
        </w:rPr>
        <w:t xml:space="preserve">عهٴ </w:t>
      </w:r>
      <w:r w:rsidRPr="0063683D">
        <w:rPr>
          <w:rFonts w:cs="Zar2" w:hint="cs"/>
          <w:rtl/>
          <w:lang w:bidi="fa-IR"/>
        </w:rPr>
        <w:t xml:space="preserve"> طهران بوده که باطناً دوستدار امرالله و سرّاً در ا</w:t>
      </w:r>
      <w:r w:rsidR="0063683D">
        <w:rPr>
          <w:rFonts w:cs="Zar2" w:hint="cs"/>
          <w:rtl/>
          <w:lang w:bidi="fa-IR"/>
        </w:rPr>
        <w:t>ي</w:t>
      </w:r>
      <w:r w:rsidRPr="0063683D">
        <w:rPr>
          <w:rFonts w:cs="Zar2" w:hint="cs"/>
          <w:rtl/>
          <w:lang w:bidi="fa-IR"/>
        </w:rPr>
        <w:t>ام ح</w:t>
      </w:r>
      <w:r w:rsidR="0063683D">
        <w:rPr>
          <w:rFonts w:cs="Zar2" w:hint="cs"/>
          <w:rtl/>
          <w:lang w:bidi="fa-IR"/>
        </w:rPr>
        <w:t>ي</w:t>
      </w:r>
      <w:r w:rsidRPr="0063683D">
        <w:rPr>
          <w:rFonts w:cs="Zar2" w:hint="cs"/>
          <w:rtl/>
          <w:lang w:bidi="fa-IR"/>
        </w:rPr>
        <w:t>ات از احبّا</w:t>
      </w:r>
      <w:r w:rsidR="0063683D">
        <w:rPr>
          <w:rFonts w:cs="Zar2" w:hint="cs"/>
          <w:rtl/>
          <w:lang w:bidi="fa-IR"/>
        </w:rPr>
        <w:t>ي</w:t>
      </w:r>
      <w:r w:rsidRPr="0063683D">
        <w:rPr>
          <w:rFonts w:cs="Zar2" w:hint="cs"/>
          <w:rtl/>
          <w:lang w:bidi="fa-IR"/>
        </w:rPr>
        <w:t xml:space="preserve"> اله</w:t>
      </w:r>
      <w:r w:rsidR="0063683D">
        <w:rPr>
          <w:rFonts w:cs="Zar2" w:hint="cs"/>
          <w:rtl/>
          <w:lang w:bidi="fa-IR"/>
        </w:rPr>
        <w:t>ي</w:t>
      </w:r>
      <w:r w:rsidRPr="0063683D">
        <w:rPr>
          <w:rFonts w:cs="Zar2" w:hint="cs"/>
          <w:rtl/>
          <w:lang w:bidi="fa-IR"/>
        </w:rPr>
        <w:t xml:space="preserve"> جانبدار</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کرده و چون علاوه بر داشتن سمت روحان</w:t>
      </w:r>
      <w:r w:rsidR="0063683D">
        <w:rPr>
          <w:rFonts w:cs="Zar2" w:hint="cs"/>
          <w:rtl/>
          <w:lang w:bidi="fa-IR"/>
        </w:rPr>
        <w:t>ي</w:t>
      </w:r>
      <w:r w:rsidRPr="0063683D">
        <w:rPr>
          <w:rFonts w:cs="Zar2" w:hint="cs"/>
          <w:rtl/>
          <w:lang w:bidi="fa-IR"/>
        </w:rPr>
        <w:t xml:space="preserve"> داماد ناصرالدّ</w:t>
      </w:r>
      <w:r w:rsidR="0063683D">
        <w:rPr>
          <w:rFonts w:cs="Zar2" w:hint="cs"/>
          <w:rtl/>
          <w:lang w:bidi="fa-IR"/>
        </w:rPr>
        <w:t>ي</w:t>
      </w:r>
      <w:r w:rsidRPr="0063683D">
        <w:rPr>
          <w:rFonts w:cs="Zar2" w:hint="cs"/>
          <w:rtl/>
          <w:lang w:bidi="fa-IR"/>
        </w:rPr>
        <w:t>ن شاه هم بوده نزد عموم احترام داشته و بعد از فوتش بقعه و بارگاه</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ش ساخته اند که ز</w:t>
      </w:r>
      <w:r w:rsidR="0063683D">
        <w:rPr>
          <w:rFonts w:cs="Zar2" w:hint="cs"/>
          <w:rtl/>
          <w:lang w:bidi="fa-IR"/>
        </w:rPr>
        <w:t>ي</w:t>
      </w:r>
      <w:r w:rsidRPr="0063683D">
        <w:rPr>
          <w:rFonts w:cs="Zar2" w:hint="cs"/>
          <w:rtl/>
          <w:lang w:bidi="fa-IR"/>
        </w:rPr>
        <w:t>ارتگاه شده.</w:t>
      </w:r>
    </w:p>
    <w:p w14:paraId="231A9E61" w14:textId="77777777" w:rsidR="00C91E1A" w:rsidRPr="0063683D" w:rsidRDefault="00C91E1A" w:rsidP="00C91E1A">
      <w:pPr>
        <w:spacing w:line="312" w:lineRule="auto"/>
        <w:rPr>
          <w:rFonts w:cs="Zar2"/>
          <w:rtl/>
          <w:lang w:bidi="fa-IR"/>
        </w:rPr>
      </w:pPr>
      <w:r w:rsidRPr="0063683D">
        <w:rPr>
          <w:rFonts w:cs="Zar2" w:hint="cs"/>
          <w:rtl/>
          <w:lang w:bidi="fa-IR"/>
        </w:rPr>
        <w:lastRenderedPageBreak/>
        <w:t>در آن ا</w:t>
      </w:r>
      <w:r w:rsidR="0063683D">
        <w:rPr>
          <w:rFonts w:cs="Zar2" w:hint="cs"/>
          <w:rtl/>
          <w:lang w:bidi="fa-IR"/>
        </w:rPr>
        <w:t>ي</w:t>
      </w:r>
      <w:r w:rsidRPr="0063683D">
        <w:rPr>
          <w:rFonts w:cs="Zar2" w:hint="cs"/>
          <w:rtl/>
          <w:lang w:bidi="fa-IR"/>
        </w:rPr>
        <w:t>ام عصرها</w:t>
      </w:r>
      <w:r w:rsidR="0063683D">
        <w:rPr>
          <w:rFonts w:cs="Zar2" w:hint="cs"/>
          <w:rtl/>
          <w:lang w:bidi="fa-IR"/>
        </w:rPr>
        <w:t>ي</w:t>
      </w:r>
      <w:r w:rsidRPr="0063683D">
        <w:rPr>
          <w:rFonts w:cs="Zar2" w:hint="cs"/>
          <w:rtl/>
          <w:lang w:bidi="fa-IR"/>
        </w:rPr>
        <w:t xml:space="preserve"> پنجشنبه بر سر قبر آقا ازدحام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شد مسئله گوها مسئله طرح </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و قوّال</w:t>
      </w:r>
      <w:r w:rsidR="007B7E43" w:rsidRPr="0063683D">
        <w:rPr>
          <w:rFonts w:cs="Zar2" w:hint="cs"/>
          <w:rtl/>
          <w:lang w:bidi="fa-IR"/>
        </w:rPr>
        <w:t>‌ها</w:t>
      </w:r>
      <w:r w:rsidRPr="0063683D">
        <w:rPr>
          <w:rFonts w:cs="Zar2" w:hint="cs"/>
          <w:rtl/>
          <w:lang w:bidi="fa-IR"/>
        </w:rPr>
        <w:t xml:space="preserve"> قصّه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گفتند و سواران اسب تاز</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و درو</w:t>
      </w:r>
      <w:r w:rsidR="0063683D">
        <w:rPr>
          <w:rFonts w:cs="Zar2" w:hint="cs"/>
          <w:rtl/>
          <w:lang w:bidi="fa-IR"/>
        </w:rPr>
        <w:t>ي</w:t>
      </w:r>
      <w:r w:rsidRPr="0063683D">
        <w:rPr>
          <w:rFonts w:cs="Zar2" w:hint="cs"/>
          <w:rtl/>
          <w:lang w:bidi="fa-IR"/>
        </w:rPr>
        <w:t>ش</w:t>
      </w:r>
      <w:r w:rsidR="007B7E43" w:rsidRPr="0063683D">
        <w:rPr>
          <w:rFonts w:cs="Zar2" w:hint="cs"/>
          <w:rtl/>
          <w:lang w:bidi="fa-IR"/>
        </w:rPr>
        <w:t>‌ها</w:t>
      </w:r>
      <w:r w:rsidRPr="0063683D">
        <w:rPr>
          <w:rFonts w:cs="Zar2" w:hint="cs"/>
          <w:rtl/>
          <w:lang w:bidi="fa-IR"/>
        </w:rPr>
        <w:t xml:space="preserve"> (159) معرکه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آراستند و بالجمله در هر طرف</w:t>
      </w:r>
      <w:r w:rsidR="0063683D">
        <w:rPr>
          <w:rFonts w:cs="Zar2" w:hint="cs"/>
          <w:rtl/>
          <w:lang w:bidi="fa-IR"/>
        </w:rPr>
        <w:t>ي</w:t>
      </w:r>
      <w:r w:rsidRPr="0063683D">
        <w:rPr>
          <w:rFonts w:cs="Zar2" w:hint="cs"/>
          <w:rtl/>
          <w:lang w:bidi="fa-IR"/>
        </w:rPr>
        <w:t xml:space="preserve"> از اطراف م</w:t>
      </w:r>
      <w:r w:rsidR="0063683D">
        <w:rPr>
          <w:rFonts w:cs="Zar2" w:hint="cs"/>
          <w:rtl/>
          <w:lang w:bidi="fa-IR"/>
        </w:rPr>
        <w:t>ي</w:t>
      </w:r>
      <w:r w:rsidRPr="0063683D">
        <w:rPr>
          <w:rFonts w:cs="Zar2" w:hint="cs"/>
          <w:rtl/>
          <w:lang w:bidi="fa-IR"/>
        </w:rPr>
        <w:t>دان سر قبر آقا بساط</w:t>
      </w:r>
      <w:r w:rsidR="0063683D">
        <w:rPr>
          <w:rFonts w:cs="Zar2" w:hint="cs"/>
          <w:rtl/>
          <w:lang w:bidi="fa-IR"/>
        </w:rPr>
        <w:t>ي</w:t>
      </w:r>
      <w:r w:rsidRPr="0063683D">
        <w:rPr>
          <w:rFonts w:cs="Zar2" w:hint="cs"/>
          <w:rtl/>
          <w:lang w:bidi="fa-IR"/>
        </w:rPr>
        <w:t xml:space="preserve"> بر پا بود و مردمان ب</w:t>
      </w:r>
      <w:r w:rsidR="0063683D">
        <w:rPr>
          <w:rFonts w:cs="Zar2" w:hint="cs"/>
          <w:rtl/>
          <w:lang w:bidi="fa-IR"/>
        </w:rPr>
        <w:t>ي</w:t>
      </w:r>
      <w:r w:rsidRPr="0063683D">
        <w:rPr>
          <w:rFonts w:cs="Zar2" w:hint="cs"/>
          <w:rtl/>
          <w:lang w:bidi="fa-IR"/>
        </w:rPr>
        <w:t>کار در هر طرف برا</w:t>
      </w:r>
      <w:r w:rsidR="0063683D">
        <w:rPr>
          <w:rFonts w:cs="Zar2" w:hint="cs"/>
          <w:rtl/>
          <w:lang w:bidi="fa-IR"/>
        </w:rPr>
        <w:t>ي</w:t>
      </w:r>
      <w:r w:rsidRPr="0063683D">
        <w:rPr>
          <w:rFonts w:cs="Zar2" w:hint="cs"/>
          <w:rtl/>
          <w:lang w:bidi="fa-IR"/>
        </w:rPr>
        <w:t xml:space="preserve"> تماشا حلقه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زدند و اکثر سکن</w:t>
      </w:r>
      <w:r w:rsidRPr="0063683D">
        <w:rPr>
          <w:rFonts w:ascii="Arial" w:hAnsi="Arial" w:cs="Arial" w:hint="cs"/>
          <w:rtl/>
          <w:lang w:bidi="fa-IR"/>
        </w:rPr>
        <w:t>ۀ</w:t>
      </w:r>
      <w:r w:rsidRPr="0063683D">
        <w:rPr>
          <w:rFonts w:cs="Zar2" w:hint="cs"/>
          <w:rtl/>
          <w:lang w:bidi="fa-IR"/>
        </w:rPr>
        <w:t xml:space="preserve"> آن محل را قاطرچ</w:t>
      </w:r>
      <w:r w:rsidR="0063683D">
        <w:rPr>
          <w:rFonts w:cs="Zar2" w:hint="cs"/>
          <w:rtl/>
          <w:lang w:bidi="fa-IR"/>
        </w:rPr>
        <w:t>ي</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شاه</w:t>
      </w:r>
      <w:r w:rsidR="0063683D">
        <w:rPr>
          <w:rFonts w:cs="Zar2" w:hint="cs"/>
          <w:rtl/>
          <w:lang w:bidi="fa-IR"/>
        </w:rPr>
        <w:t>ي</w:t>
      </w:r>
      <w:r w:rsidRPr="0063683D">
        <w:rPr>
          <w:rFonts w:cs="Zar2" w:hint="cs"/>
          <w:rtl/>
          <w:lang w:bidi="fa-IR"/>
        </w:rPr>
        <w:t xml:space="preserve"> تشک</w:t>
      </w:r>
      <w:r w:rsidR="0063683D">
        <w:rPr>
          <w:rFonts w:cs="Zar2" w:hint="cs"/>
          <w:rtl/>
          <w:lang w:bidi="fa-IR"/>
        </w:rPr>
        <w:t>ي</w:t>
      </w:r>
      <w:r w:rsidRPr="0063683D">
        <w:rPr>
          <w:rFonts w:cs="Zar2" w:hint="cs"/>
          <w:rtl/>
          <w:lang w:bidi="fa-IR"/>
        </w:rPr>
        <w:t>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دادند که شغلشان حمل و نقل بار و بن</w:t>
      </w:r>
      <w:r w:rsidRPr="0063683D">
        <w:rPr>
          <w:rFonts w:ascii="Arial" w:hAnsi="Arial" w:cs="Arial" w:hint="cs"/>
          <w:rtl/>
          <w:lang w:bidi="fa-IR"/>
        </w:rPr>
        <w:t>ۀ</w:t>
      </w:r>
      <w:r w:rsidRPr="0063683D">
        <w:rPr>
          <w:rFonts w:cs="Zar2" w:hint="cs"/>
          <w:rtl/>
          <w:lang w:bidi="fa-IR"/>
        </w:rPr>
        <w:t xml:space="preserve"> پادشاهان آل قاجار به شکارگاه بود و به ا</w:t>
      </w:r>
      <w:r w:rsidR="0063683D">
        <w:rPr>
          <w:rFonts w:cs="Zar2" w:hint="cs"/>
          <w:rtl/>
          <w:lang w:bidi="fa-IR"/>
        </w:rPr>
        <w:t>ي</w:t>
      </w:r>
      <w:r w:rsidRPr="0063683D">
        <w:rPr>
          <w:rFonts w:cs="Zar2" w:hint="cs"/>
          <w:rtl/>
          <w:lang w:bidi="fa-IR"/>
        </w:rPr>
        <w:t>ن واسطه در رذالت و شقاوت از سا</w:t>
      </w:r>
      <w:r w:rsidR="0063683D">
        <w:rPr>
          <w:rFonts w:cs="Zar2" w:hint="cs"/>
          <w:rtl/>
          <w:lang w:bidi="fa-IR"/>
        </w:rPr>
        <w:t>ي</w:t>
      </w:r>
      <w:r w:rsidRPr="0063683D">
        <w:rPr>
          <w:rFonts w:cs="Zar2" w:hint="cs"/>
          <w:rtl/>
          <w:lang w:bidi="fa-IR"/>
        </w:rPr>
        <w:t>ر همکاران خود سبق</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بردند و اهل محلّ از فحش</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رک</w:t>
      </w:r>
      <w:r w:rsidR="0063683D">
        <w:rPr>
          <w:rFonts w:cs="Zar2" w:hint="cs"/>
          <w:rtl/>
          <w:lang w:bidi="fa-IR"/>
        </w:rPr>
        <w:t>ي</w:t>
      </w:r>
      <w:r w:rsidRPr="0063683D">
        <w:rPr>
          <w:rFonts w:cs="Zar2" w:hint="cs"/>
          <w:rtl/>
          <w:lang w:bidi="fa-IR"/>
        </w:rPr>
        <w:t>ک و زخم زبانشان معذّب بودند بار</w:t>
      </w:r>
      <w:r w:rsidR="0063683D">
        <w:rPr>
          <w:rFonts w:cs="Zar2" w:hint="cs"/>
          <w:rtl/>
          <w:lang w:bidi="fa-IR"/>
        </w:rPr>
        <w:t>ي</w:t>
      </w:r>
      <w:r w:rsidRPr="0063683D">
        <w:rPr>
          <w:rFonts w:cs="Zar2" w:hint="cs"/>
          <w:rtl/>
          <w:lang w:bidi="fa-IR"/>
        </w:rPr>
        <w:t xml:space="preserve"> ح</w:t>
      </w:r>
      <w:r w:rsidR="0063683D">
        <w:rPr>
          <w:rFonts w:cs="Zar2" w:hint="cs"/>
          <w:rtl/>
          <w:lang w:bidi="fa-IR"/>
        </w:rPr>
        <w:t>ي</w:t>
      </w:r>
      <w:r w:rsidRPr="0063683D">
        <w:rPr>
          <w:rFonts w:cs="Zar2" w:hint="cs"/>
          <w:rtl/>
          <w:lang w:bidi="fa-IR"/>
        </w:rPr>
        <w:t>اط باغ در چن</w:t>
      </w:r>
      <w:r w:rsidR="0063683D">
        <w:rPr>
          <w:rFonts w:cs="Zar2" w:hint="cs"/>
          <w:rtl/>
          <w:lang w:bidi="fa-IR"/>
        </w:rPr>
        <w:t>ي</w:t>
      </w:r>
      <w:r w:rsidRPr="0063683D">
        <w:rPr>
          <w:rFonts w:cs="Zar2" w:hint="cs"/>
          <w:rtl/>
          <w:lang w:bidi="fa-IR"/>
        </w:rPr>
        <w:t>ن محلّه ئ</w:t>
      </w:r>
      <w:r w:rsidR="0063683D">
        <w:rPr>
          <w:rFonts w:cs="Zar2" w:hint="cs"/>
          <w:rtl/>
          <w:lang w:bidi="fa-IR"/>
        </w:rPr>
        <w:t>ي</w:t>
      </w:r>
      <w:r w:rsidRPr="0063683D">
        <w:rPr>
          <w:rFonts w:cs="Zar2" w:hint="cs"/>
          <w:rtl/>
          <w:lang w:bidi="fa-IR"/>
        </w:rPr>
        <w:t xml:space="preserve"> واقع بود و در کوچ</w:t>
      </w:r>
      <w:r w:rsidRPr="0063683D">
        <w:rPr>
          <w:rFonts w:ascii="Arial" w:hAnsi="Arial" w:cs="Arial" w:hint="cs"/>
          <w:rtl/>
          <w:lang w:bidi="fa-IR"/>
        </w:rPr>
        <w:t>ۀ</w:t>
      </w:r>
      <w:r w:rsidRPr="0063683D">
        <w:rPr>
          <w:rFonts w:cs="Zar2" w:hint="cs"/>
          <w:rtl/>
          <w:lang w:bidi="fa-IR"/>
        </w:rPr>
        <w:t xml:space="preserve"> ح</w:t>
      </w:r>
      <w:r w:rsidR="0063683D">
        <w:rPr>
          <w:rFonts w:cs="Zar2" w:hint="cs"/>
          <w:rtl/>
          <w:lang w:bidi="fa-IR"/>
        </w:rPr>
        <w:t>ي</w:t>
      </w:r>
      <w:r w:rsidRPr="0063683D">
        <w:rPr>
          <w:rFonts w:cs="Zar2" w:hint="cs"/>
          <w:rtl/>
          <w:lang w:bidi="fa-IR"/>
        </w:rPr>
        <w:t>اط باغ ب</w:t>
      </w:r>
      <w:r w:rsidR="00D25E20" w:rsidRPr="0063683D">
        <w:rPr>
          <w:rFonts w:cs="Zar2" w:hint="cs"/>
          <w:rtl/>
          <w:lang w:bidi="fa-IR"/>
        </w:rPr>
        <w:t xml:space="preserve">ه </w:t>
      </w:r>
      <w:r w:rsidRPr="0063683D">
        <w:rPr>
          <w:rFonts w:cs="Zar2" w:hint="cs"/>
          <w:rtl/>
          <w:lang w:bidi="fa-IR"/>
        </w:rPr>
        <w:t>استثنا</w:t>
      </w:r>
      <w:r w:rsidR="0063683D">
        <w:rPr>
          <w:rFonts w:cs="Zar2" w:hint="cs"/>
          <w:rtl/>
          <w:lang w:bidi="fa-IR"/>
        </w:rPr>
        <w:t>ي</w:t>
      </w:r>
      <w:r w:rsidRPr="0063683D">
        <w:rPr>
          <w:rFonts w:cs="Zar2" w:hint="cs"/>
          <w:rtl/>
          <w:lang w:bidi="fa-IR"/>
        </w:rPr>
        <w:t xml:space="preserve"> دو سه خانه باق</w:t>
      </w:r>
      <w:r w:rsidR="0063683D">
        <w:rPr>
          <w:rFonts w:cs="Zar2" w:hint="cs"/>
          <w:rtl/>
          <w:lang w:bidi="fa-IR"/>
        </w:rPr>
        <w:t>ي</w:t>
      </w:r>
      <w:r w:rsidRPr="0063683D">
        <w:rPr>
          <w:rFonts w:cs="Zar2" w:hint="cs"/>
          <w:rtl/>
          <w:lang w:bidi="fa-IR"/>
        </w:rPr>
        <w:t xml:space="preserve"> خانه</w:t>
      </w:r>
      <w:r w:rsidR="007B7E43" w:rsidRPr="0063683D">
        <w:rPr>
          <w:rFonts w:cs="Zar2" w:hint="cs"/>
          <w:rtl/>
          <w:lang w:bidi="fa-IR"/>
        </w:rPr>
        <w:t>‌ها</w:t>
      </w:r>
      <w:r w:rsidRPr="0063683D">
        <w:rPr>
          <w:rFonts w:cs="Zar2" w:hint="cs"/>
          <w:rtl/>
          <w:lang w:bidi="fa-IR"/>
        </w:rPr>
        <w:t xml:space="preserve"> منازل احباب بود که به ا</w:t>
      </w:r>
      <w:r w:rsidR="0063683D">
        <w:rPr>
          <w:rFonts w:cs="Zar2" w:hint="cs"/>
          <w:rtl/>
          <w:lang w:bidi="fa-IR"/>
        </w:rPr>
        <w:t>ي</w:t>
      </w:r>
      <w:r w:rsidRPr="0063683D">
        <w:rPr>
          <w:rFonts w:cs="Zar2" w:hint="cs"/>
          <w:rtl/>
          <w:lang w:bidi="fa-IR"/>
        </w:rPr>
        <w:t>ن واسطه آن کوچه به کوچ</w:t>
      </w:r>
      <w:r w:rsidRPr="0063683D">
        <w:rPr>
          <w:rFonts w:ascii="Arial" w:hAnsi="Arial" w:cs="Arial" w:hint="cs"/>
          <w:rtl/>
          <w:lang w:bidi="fa-IR"/>
        </w:rPr>
        <w:t>ۀ</w:t>
      </w:r>
      <w:r w:rsidRPr="0063683D">
        <w:rPr>
          <w:rFonts w:cs="Zar2" w:hint="cs"/>
          <w:rtl/>
          <w:lang w:bidi="fa-IR"/>
        </w:rPr>
        <w:t xml:space="preserve"> باب</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شهرت </w:t>
      </w:r>
      <w:r w:rsidR="0063683D">
        <w:rPr>
          <w:rFonts w:cs="Zar2" w:hint="cs"/>
          <w:rtl/>
          <w:lang w:bidi="fa-IR"/>
        </w:rPr>
        <w:t>ي</w:t>
      </w:r>
      <w:r w:rsidRPr="0063683D">
        <w:rPr>
          <w:rFonts w:cs="Zar2" w:hint="cs"/>
          <w:rtl/>
          <w:lang w:bidi="fa-IR"/>
        </w:rPr>
        <w:t>افته بود که در هر جلسه ئ</w:t>
      </w:r>
      <w:r w:rsidR="0063683D">
        <w:rPr>
          <w:rFonts w:cs="Zar2" w:hint="cs"/>
          <w:rtl/>
          <w:lang w:bidi="fa-IR"/>
        </w:rPr>
        <w:t>ي</w:t>
      </w:r>
      <w:r w:rsidRPr="0063683D">
        <w:rPr>
          <w:rFonts w:cs="Zar2" w:hint="cs"/>
          <w:rtl/>
          <w:lang w:bidi="fa-IR"/>
        </w:rPr>
        <w:t xml:space="preserve"> لااقلّ چهل پنجاه نفر از احباب و اغ</w:t>
      </w:r>
      <w:r w:rsidR="0063683D">
        <w:rPr>
          <w:rFonts w:cs="Zar2" w:hint="cs"/>
          <w:rtl/>
          <w:lang w:bidi="fa-IR"/>
        </w:rPr>
        <w:t>ي</w:t>
      </w:r>
      <w:r w:rsidRPr="0063683D">
        <w:rPr>
          <w:rFonts w:cs="Zar2" w:hint="cs"/>
          <w:rtl/>
          <w:lang w:bidi="fa-IR"/>
        </w:rPr>
        <w:t>ار در آن مجتمع</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شدند و چه بسا نفوس که در آن مجالس به شرف ا</w:t>
      </w:r>
      <w:r w:rsidR="0063683D">
        <w:rPr>
          <w:rFonts w:cs="Zar2" w:hint="cs"/>
          <w:rtl/>
          <w:lang w:bidi="fa-IR"/>
        </w:rPr>
        <w:t>ي</w:t>
      </w:r>
      <w:r w:rsidRPr="0063683D">
        <w:rPr>
          <w:rFonts w:cs="Zar2" w:hint="cs"/>
          <w:rtl/>
          <w:lang w:bidi="fa-IR"/>
        </w:rPr>
        <w:t>مان مشرّف گرد</w:t>
      </w:r>
      <w:r w:rsidR="0063683D">
        <w:rPr>
          <w:rFonts w:cs="Zar2" w:hint="cs"/>
          <w:rtl/>
          <w:lang w:bidi="fa-IR"/>
        </w:rPr>
        <w:t>ي</w:t>
      </w:r>
      <w:r w:rsidRPr="0063683D">
        <w:rPr>
          <w:rFonts w:cs="Zar2" w:hint="cs"/>
          <w:rtl/>
          <w:lang w:bidi="fa-IR"/>
        </w:rPr>
        <w:t>ده اند.</w:t>
      </w:r>
    </w:p>
    <w:p w14:paraId="4F3AC5B4" w14:textId="77777777" w:rsidR="00C91E1A" w:rsidRPr="0063683D" w:rsidRDefault="00C91E1A" w:rsidP="00C91E1A">
      <w:pPr>
        <w:spacing w:line="312" w:lineRule="auto"/>
        <w:rPr>
          <w:rFonts w:cs="Zar2"/>
          <w:rtl/>
          <w:lang w:bidi="fa-IR"/>
        </w:rPr>
      </w:pPr>
      <w:r w:rsidRPr="0063683D">
        <w:rPr>
          <w:rFonts w:cs="Zar2" w:hint="cs"/>
          <w:rtl/>
          <w:lang w:bidi="fa-IR"/>
        </w:rPr>
        <w:t>به هر حال در خلال آن احوال آقا م</w:t>
      </w:r>
      <w:r w:rsidR="0063683D">
        <w:rPr>
          <w:rFonts w:cs="Zar2" w:hint="cs"/>
          <w:rtl/>
          <w:lang w:bidi="fa-IR"/>
        </w:rPr>
        <w:t>ي</w:t>
      </w:r>
      <w:r w:rsidRPr="0063683D">
        <w:rPr>
          <w:rFonts w:cs="Zar2" w:hint="cs"/>
          <w:rtl/>
          <w:lang w:bidi="fa-IR"/>
        </w:rPr>
        <w:t>رزا عل</w:t>
      </w:r>
      <w:r w:rsidR="0063683D">
        <w:rPr>
          <w:rFonts w:cs="Zar2" w:hint="cs"/>
          <w:rtl/>
          <w:lang w:bidi="fa-IR"/>
        </w:rPr>
        <w:t>ي</w:t>
      </w:r>
      <w:r w:rsidR="00D25E20" w:rsidRPr="0063683D">
        <w:rPr>
          <w:rFonts w:cs="Zar2" w:hint="cs"/>
          <w:rtl/>
          <w:lang w:bidi="fa-IR"/>
        </w:rPr>
        <w:t xml:space="preserve"> </w:t>
      </w:r>
      <w:r w:rsidRPr="0063683D">
        <w:rPr>
          <w:rFonts w:cs="Zar2" w:hint="cs"/>
          <w:rtl/>
          <w:lang w:bidi="fa-IR"/>
        </w:rPr>
        <w:t>نق</w:t>
      </w:r>
      <w:r w:rsidR="0063683D">
        <w:rPr>
          <w:rFonts w:cs="Zar2" w:hint="cs"/>
          <w:rtl/>
          <w:lang w:bidi="fa-IR"/>
        </w:rPr>
        <w:t>ي</w:t>
      </w:r>
      <w:r w:rsidRPr="0063683D">
        <w:rPr>
          <w:rFonts w:cs="Zar2" w:hint="cs"/>
          <w:rtl/>
          <w:lang w:bidi="fa-IR"/>
        </w:rPr>
        <w:t xml:space="preserve"> رشت</w:t>
      </w:r>
      <w:r w:rsidR="0063683D">
        <w:rPr>
          <w:rFonts w:cs="Zar2" w:hint="cs"/>
          <w:rtl/>
          <w:lang w:bidi="fa-IR"/>
        </w:rPr>
        <w:t>ي</w:t>
      </w:r>
      <w:r w:rsidRPr="0063683D">
        <w:rPr>
          <w:rFonts w:cs="Zar2" w:hint="cs"/>
          <w:rtl/>
          <w:lang w:bidi="fa-IR"/>
        </w:rPr>
        <w:t xml:space="preserve"> برادر آقا س</w:t>
      </w:r>
      <w:r w:rsidR="0063683D">
        <w:rPr>
          <w:rFonts w:cs="Zar2" w:hint="cs"/>
          <w:rtl/>
          <w:lang w:bidi="fa-IR"/>
        </w:rPr>
        <w:t>ي</w:t>
      </w:r>
      <w:r w:rsidRPr="0063683D">
        <w:rPr>
          <w:rFonts w:cs="Zar2" w:hint="cs"/>
          <w:rtl/>
          <w:lang w:bidi="fa-IR"/>
        </w:rPr>
        <w:t>د نصرالله باقراف که راه شوسه را از انزل</w:t>
      </w:r>
      <w:r w:rsidR="0063683D">
        <w:rPr>
          <w:rFonts w:cs="Zar2" w:hint="cs"/>
          <w:rtl/>
          <w:lang w:bidi="fa-IR"/>
        </w:rPr>
        <w:t>ي</w:t>
      </w:r>
      <w:r w:rsidRPr="0063683D">
        <w:rPr>
          <w:rFonts w:cs="Zar2" w:hint="cs"/>
          <w:rtl/>
          <w:lang w:bidi="fa-IR"/>
        </w:rPr>
        <w:t xml:space="preserve"> تا طهران از دولت اجاره کرده و ثروت ز</w:t>
      </w:r>
      <w:r w:rsidR="0063683D">
        <w:rPr>
          <w:rFonts w:cs="Zar2" w:hint="cs"/>
          <w:rtl/>
          <w:lang w:bidi="fa-IR"/>
        </w:rPr>
        <w:t>ي</w:t>
      </w:r>
      <w:r w:rsidRPr="0063683D">
        <w:rPr>
          <w:rFonts w:cs="Zar2" w:hint="cs"/>
          <w:rtl/>
          <w:lang w:bidi="fa-IR"/>
        </w:rPr>
        <w:t>اد</w:t>
      </w:r>
      <w:r w:rsidR="0063683D">
        <w:rPr>
          <w:rFonts w:cs="Zar2" w:hint="cs"/>
          <w:rtl/>
          <w:lang w:bidi="fa-IR"/>
        </w:rPr>
        <w:t>ي</w:t>
      </w:r>
      <w:r w:rsidRPr="0063683D">
        <w:rPr>
          <w:rFonts w:cs="Zar2" w:hint="cs"/>
          <w:rtl/>
          <w:lang w:bidi="fa-IR"/>
        </w:rPr>
        <w:t xml:space="preserve"> اندوخته و نزد ارکان دولت آبرو و احترام داشت مرحوم شد و چون منزلش روب</w:t>
      </w:r>
      <w:r w:rsidR="00D374FE" w:rsidRPr="0063683D">
        <w:rPr>
          <w:rFonts w:cs="Zar2" w:hint="cs"/>
          <w:rtl/>
          <w:lang w:bidi="fa-IR"/>
        </w:rPr>
        <w:t xml:space="preserve">ه </w:t>
      </w:r>
      <w:r w:rsidRPr="0063683D">
        <w:rPr>
          <w:rFonts w:cs="Zar2" w:hint="cs"/>
          <w:rtl/>
          <w:lang w:bidi="fa-IR"/>
        </w:rPr>
        <w:t>رو</w:t>
      </w:r>
      <w:r w:rsidR="0063683D">
        <w:rPr>
          <w:rFonts w:cs="Zar2" w:hint="cs"/>
          <w:rtl/>
          <w:lang w:bidi="fa-IR"/>
        </w:rPr>
        <w:t>ي</w:t>
      </w:r>
      <w:r w:rsidRPr="0063683D">
        <w:rPr>
          <w:rFonts w:cs="Zar2" w:hint="cs"/>
          <w:rtl/>
          <w:lang w:bidi="fa-IR"/>
        </w:rPr>
        <w:t xml:space="preserve"> امامزاده ز</w:t>
      </w:r>
      <w:r w:rsidR="0063683D">
        <w:rPr>
          <w:rFonts w:cs="Zar2" w:hint="cs"/>
          <w:rtl/>
          <w:lang w:bidi="fa-IR"/>
        </w:rPr>
        <w:t>ي</w:t>
      </w:r>
      <w:r w:rsidRPr="0063683D">
        <w:rPr>
          <w:rFonts w:cs="Zar2" w:hint="cs"/>
          <w:rtl/>
          <w:lang w:bidi="fa-IR"/>
        </w:rPr>
        <w:t>د بود جسدش را به دستور ملاّها</w:t>
      </w:r>
      <w:r w:rsidR="0063683D">
        <w:rPr>
          <w:rFonts w:cs="Zar2" w:hint="cs"/>
          <w:rtl/>
          <w:lang w:bidi="fa-IR"/>
        </w:rPr>
        <w:t>ي</w:t>
      </w:r>
      <w:r w:rsidRPr="0063683D">
        <w:rPr>
          <w:rFonts w:cs="Zar2" w:hint="cs"/>
          <w:rtl/>
          <w:lang w:bidi="fa-IR"/>
        </w:rPr>
        <w:t xml:space="preserve"> محل در امامزاده نهادند تا بد</w:t>
      </w:r>
      <w:r w:rsidR="0063683D">
        <w:rPr>
          <w:rFonts w:cs="Zar2" w:hint="cs"/>
          <w:rtl/>
          <w:lang w:bidi="fa-IR"/>
        </w:rPr>
        <w:t>ي</w:t>
      </w:r>
      <w:r w:rsidRPr="0063683D">
        <w:rPr>
          <w:rFonts w:cs="Zar2" w:hint="cs"/>
          <w:rtl/>
          <w:lang w:bidi="fa-IR"/>
        </w:rPr>
        <w:t>ن وس</w:t>
      </w:r>
      <w:r w:rsidR="0063683D">
        <w:rPr>
          <w:rFonts w:cs="Zar2" w:hint="cs"/>
          <w:rtl/>
          <w:lang w:bidi="fa-IR"/>
        </w:rPr>
        <w:t>ي</w:t>
      </w:r>
      <w:r w:rsidRPr="0063683D">
        <w:rPr>
          <w:rFonts w:cs="Zar2" w:hint="cs"/>
          <w:rtl/>
          <w:lang w:bidi="fa-IR"/>
        </w:rPr>
        <w:t>له پولهائ</w:t>
      </w:r>
      <w:r w:rsidR="0063683D">
        <w:rPr>
          <w:rFonts w:cs="Zar2" w:hint="cs"/>
          <w:rtl/>
          <w:lang w:bidi="fa-IR"/>
        </w:rPr>
        <w:t>ي</w:t>
      </w:r>
      <w:r w:rsidRPr="0063683D">
        <w:rPr>
          <w:rFonts w:cs="Zar2" w:hint="cs"/>
          <w:rtl/>
          <w:lang w:bidi="fa-IR"/>
        </w:rPr>
        <w:t xml:space="preserve"> بگ</w:t>
      </w:r>
      <w:r w:rsidR="0063683D">
        <w:rPr>
          <w:rFonts w:cs="Zar2" w:hint="cs"/>
          <w:rtl/>
          <w:lang w:bidi="fa-IR"/>
        </w:rPr>
        <w:t>ي</w:t>
      </w:r>
      <w:r w:rsidRPr="0063683D">
        <w:rPr>
          <w:rFonts w:cs="Zar2" w:hint="cs"/>
          <w:rtl/>
          <w:lang w:bidi="fa-IR"/>
        </w:rPr>
        <w:t>رند (160) و در مجالس ختم و تعز</w:t>
      </w:r>
      <w:r w:rsidR="0063683D">
        <w:rPr>
          <w:rFonts w:cs="Zar2" w:hint="cs"/>
          <w:rtl/>
          <w:lang w:bidi="fa-IR"/>
        </w:rPr>
        <w:t>ي</w:t>
      </w:r>
      <w:r w:rsidRPr="0063683D">
        <w:rPr>
          <w:rFonts w:cs="Zar2" w:hint="cs"/>
          <w:rtl/>
          <w:lang w:bidi="fa-IR"/>
        </w:rPr>
        <w:t>ه دار</w:t>
      </w:r>
      <w:r w:rsidR="0063683D">
        <w:rPr>
          <w:rFonts w:cs="Zar2" w:hint="cs"/>
          <w:rtl/>
          <w:lang w:bidi="fa-IR"/>
        </w:rPr>
        <w:t>ي</w:t>
      </w:r>
      <w:r w:rsidRPr="0063683D">
        <w:rPr>
          <w:rFonts w:cs="Zar2" w:hint="cs"/>
          <w:rtl/>
          <w:lang w:bidi="fa-IR"/>
        </w:rPr>
        <w:t xml:space="preserve"> به نوائ</w:t>
      </w:r>
      <w:r w:rsidR="0063683D">
        <w:rPr>
          <w:rFonts w:cs="Zar2" w:hint="cs"/>
          <w:rtl/>
          <w:lang w:bidi="fa-IR"/>
        </w:rPr>
        <w:t>ي</w:t>
      </w:r>
      <w:r w:rsidRPr="0063683D">
        <w:rPr>
          <w:rFonts w:cs="Zar2" w:hint="cs"/>
          <w:rtl/>
          <w:lang w:bidi="fa-IR"/>
        </w:rPr>
        <w:t xml:space="preserve"> برسند امّا م</w:t>
      </w:r>
      <w:r w:rsidR="0063683D">
        <w:rPr>
          <w:rFonts w:cs="Zar2" w:hint="cs"/>
          <w:rtl/>
          <w:lang w:bidi="fa-IR"/>
        </w:rPr>
        <w:t>ي</w:t>
      </w:r>
      <w:r w:rsidRPr="0063683D">
        <w:rPr>
          <w:rFonts w:cs="Zar2" w:hint="cs"/>
          <w:rtl/>
          <w:lang w:bidi="fa-IR"/>
        </w:rPr>
        <w:t>رزا حاج</w:t>
      </w:r>
      <w:r w:rsidR="0063683D">
        <w:rPr>
          <w:rFonts w:cs="Zar2" w:hint="cs"/>
          <w:rtl/>
          <w:lang w:bidi="fa-IR"/>
        </w:rPr>
        <w:t>ي</w:t>
      </w:r>
      <w:r w:rsidRPr="0063683D">
        <w:rPr>
          <w:rFonts w:cs="Zar2" w:hint="cs"/>
          <w:rtl/>
          <w:lang w:bidi="fa-IR"/>
        </w:rPr>
        <w:t xml:space="preserve"> آقا</w:t>
      </w:r>
      <w:r w:rsidR="0063683D">
        <w:rPr>
          <w:rFonts w:cs="Zar2" w:hint="cs"/>
          <w:rtl/>
          <w:lang w:bidi="fa-IR"/>
        </w:rPr>
        <w:t>ي</w:t>
      </w:r>
      <w:r w:rsidRPr="0063683D">
        <w:rPr>
          <w:rFonts w:cs="Zar2" w:hint="cs"/>
          <w:rtl/>
          <w:lang w:bidi="fa-IR"/>
        </w:rPr>
        <w:t xml:space="preserve"> معروف به ام</w:t>
      </w:r>
      <w:r w:rsidR="0063683D">
        <w:rPr>
          <w:rFonts w:cs="Zar2" w:hint="cs"/>
          <w:rtl/>
          <w:lang w:bidi="fa-IR"/>
        </w:rPr>
        <w:t>ي</w:t>
      </w:r>
      <w:r w:rsidRPr="0063683D">
        <w:rPr>
          <w:rFonts w:cs="Zar2" w:hint="cs"/>
          <w:rtl/>
          <w:lang w:bidi="fa-IR"/>
        </w:rPr>
        <w:t>ن السّلطنه ئ</w:t>
      </w:r>
      <w:r w:rsidR="0063683D">
        <w:rPr>
          <w:rFonts w:cs="Zar2" w:hint="cs"/>
          <w:rtl/>
          <w:lang w:bidi="fa-IR"/>
        </w:rPr>
        <w:t>ي</w:t>
      </w:r>
      <w:r w:rsidRPr="0063683D">
        <w:rPr>
          <w:rFonts w:cs="Zar2" w:hint="cs"/>
          <w:rtl/>
          <w:lang w:bidi="fa-IR"/>
        </w:rPr>
        <w:t xml:space="preserve"> که از احباب محترم بود جسد آن مرحوم را از امامزاده ز</w:t>
      </w:r>
      <w:r w:rsidR="0063683D">
        <w:rPr>
          <w:rFonts w:cs="Zar2" w:hint="cs"/>
          <w:rtl/>
          <w:lang w:bidi="fa-IR"/>
        </w:rPr>
        <w:t>ي</w:t>
      </w:r>
      <w:r w:rsidRPr="0063683D">
        <w:rPr>
          <w:rFonts w:cs="Zar2" w:hint="cs"/>
          <w:rtl/>
          <w:lang w:bidi="fa-IR"/>
        </w:rPr>
        <w:t>د بسر قبر آقا انتقال داده در جوار تربت مطهّر حضرت عل</w:t>
      </w:r>
      <w:r w:rsidR="0063683D">
        <w:rPr>
          <w:rFonts w:cs="Zar2" w:hint="cs"/>
          <w:rtl/>
          <w:lang w:bidi="fa-IR"/>
        </w:rPr>
        <w:t>ي</w:t>
      </w:r>
      <w:r w:rsidR="00A3674D" w:rsidRPr="0063683D">
        <w:rPr>
          <w:rFonts w:cs="Zar2"/>
          <w:lang w:bidi="fa-IR"/>
        </w:rPr>
        <w:t xml:space="preserve"> </w:t>
      </w:r>
      <w:r w:rsidRPr="0063683D">
        <w:rPr>
          <w:rFonts w:cs="Zar2" w:hint="cs"/>
          <w:rtl/>
          <w:lang w:bidi="fa-IR"/>
        </w:rPr>
        <w:t>جان شه</w:t>
      </w:r>
      <w:r w:rsidR="0063683D">
        <w:rPr>
          <w:rFonts w:cs="Zar2" w:hint="cs"/>
          <w:rtl/>
          <w:lang w:bidi="fa-IR"/>
        </w:rPr>
        <w:t>ي</w:t>
      </w:r>
      <w:r w:rsidRPr="0063683D">
        <w:rPr>
          <w:rFonts w:cs="Zar2" w:hint="cs"/>
          <w:rtl/>
          <w:lang w:bidi="fa-IR"/>
        </w:rPr>
        <w:t>د ماهفروزک</w:t>
      </w:r>
      <w:r w:rsidR="0063683D">
        <w:rPr>
          <w:rFonts w:cs="Zar2" w:hint="cs"/>
          <w:rtl/>
          <w:lang w:bidi="fa-IR"/>
        </w:rPr>
        <w:t>ي</w:t>
      </w:r>
      <w:r w:rsidRPr="0063683D">
        <w:rPr>
          <w:rFonts w:cs="Zar2" w:hint="cs"/>
          <w:rtl/>
          <w:lang w:bidi="fa-IR"/>
        </w:rPr>
        <w:t xml:space="preserve"> دفن کرد و </w:t>
      </w:r>
      <w:r w:rsidR="0063683D">
        <w:rPr>
          <w:rFonts w:cs="Zar2" w:hint="cs"/>
          <w:rtl/>
          <w:lang w:bidi="fa-IR"/>
        </w:rPr>
        <w:t>ي</w:t>
      </w:r>
      <w:r w:rsidRPr="0063683D">
        <w:rPr>
          <w:rFonts w:cs="Zar2" w:hint="cs"/>
          <w:rtl/>
          <w:lang w:bidi="fa-IR"/>
        </w:rPr>
        <w:t>ک چارطاق</w:t>
      </w:r>
      <w:r w:rsidR="0063683D">
        <w:rPr>
          <w:rFonts w:cs="Zar2" w:hint="cs"/>
          <w:rtl/>
          <w:lang w:bidi="fa-IR"/>
        </w:rPr>
        <w:t>ي</w:t>
      </w:r>
      <w:r w:rsidRPr="0063683D">
        <w:rPr>
          <w:rFonts w:cs="Zar2" w:hint="cs"/>
          <w:rtl/>
          <w:lang w:bidi="fa-IR"/>
        </w:rPr>
        <w:t xml:space="preserve"> هم بر رو</w:t>
      </w:r>
      <w:r w:rsidR="0063683D">
        <w:rPr>
          <w:rFonts w:cs="Zar2" w:hint="cs"/>
          <w:rtl/>
          <w:lang w:bidi="fa-IR"/>
        </w:rPr>
        <w:t>ي</w:t>
      </w:r>
      <w:r w:rsidRPr="0063683D">
        <w:rPr>
          <w:rFonts w:cs="Zar2" w:hint="cs"/>
          <w:rtl/>
          <w:lang w:bidi="fa-IR"/>
        </w:rPr>
        <w:t xml:space="preserve"> آن دو قبر ساخت ملاّها از ا</w:t>
      </w:r>
      <w:r w:rsidR="0063683D">
        <w:rPr>
          <w:rFonts w:cs="Zar2" w:hint="cs"/>
          <w:rtl/>
          <w:lang w:bidi="fa-IR"/>
        </w:rPr>
        <w:t>ي</w:t>
      </w:r>
      <w:r w:rsidRPr="0063683D">
        <w:rPr>
          <w:rFonts w:cs="Zar2" w:hint="cs"/>
          <w:rtl/>
          <w:lang w:bidi="fa-IR"/>
        </w:rPr>
        <w:t xml:space="preserve">ن حرکت غضبناک شده در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شبها</w:t>
      </w:r>
      <w:r w:rsidR="0063683D">
        <w:rPr>
          <w:rFonts w:cs="Zar2" w:hint="cs"/>
          <w:rtl/>
          <w:lang w:bidi="fa-IR"/>
        </w:rPr>
        <w:t>ي</w:t>
      </w:r>
      <w:r w:rsidRPr="0063683D">
        <w:rPr>
          <w:rFonts w:cs="Zar2" w:hint="cs"/>
          <w:rtl/>
          <w:lang w:bidi="fa-IR"/>
        </w:rPr>
        <w:t xml:space="preserve"> جمعه در سر قبر آقا مردم را تحر</w:t>
      </w:r>
      <w:r w:rsidR="0063683D">
        <w:rPr>
          <w:rFonts w:cs="Zar2" w:hint="cs"/>
          <w:rtl/>
          <w:lang w:bidi="fa-IR"/>
        </w:rPr>
        <w:t>ي</w:t>
      </w:r>
      <w:r w:rsidRPr="0063683D">
        <w:rPr>
          <w:rFonts w:cs="Zar2" w:hint="cs"/>
          <w:rtl/>
          <w:lang w:bidi="fa-IR"/>
        </w:rPr>
        <w:t>ک کردند که در شب</w:t>
      </w:r>
      <w:r w:rsidR="0063683D">
        <w:rPr>
          <w:rFonts w:cs="Zar2" w:hint="cs"/>
          <w:rtl/>
          <w:lang w:bidi="fa-IR"/>
        </w:rPr>
        <w:t>ي</w:t>
      </w:r>
      <w:r w:rsidRPr="0063683D">
        <w:rPr>
          <w:rFonts w:cs="Zar2" w:hint="cs"/>
          <w:rtl/>
          <w:lang w:bidi="fa-IR"/>
        </w:rPr>
        <w:t xml:space="preserve"> که محفل در ح</w:t>
      </w:r>
      <w:r w:rsidR="0063683D">
        <w:rPr>
          <w:rFonts w:cs="Zar2" w:hint="cs"/>
          <w:rtl/>
          <w:lang w:bidi="fa-IR"/>
        </w:rPr>
        <w:t>ي</w:t>
      </w:r>
      <w:r w:rsidRPr="0063683D">
        <w:rPr>
          <w:rFonts w:cs="Zar2" w:hint="cs"/>
          <w:rtl/>
          <w:lang w:bidi="fa-IR"/>
        </w:rPr>
        <w:t>اط باغ دا</w:t>
      </w:r>
      <w:r w:rsidR="0063683D">
        <w:rPr>
          <w:rFonts w:cs="Zar2" w:hint="cs"/>
          <w:rtl/>
          <w:lang w:bidi="fa-IR"/>
        </w:rPr>
        <w:t>ي</w:t>
      </w:r>
      <w:r w:rsidRPr="0063683D">
        <w:rPr>
          <w:rFonts w:cs="Zar2" w:hint="cs"/>
          <w:rtl/>
          <w:lang w:bidi="fa-IR"/>
        </w:rPr>
        <w:t>ر است به منزل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بر</w:t>
      </w:r>
      <w:r w:rsidR="0063683D">
        <w:rPr>
          <w:rFonts w:cs="Zar2" w:hint="cs"/>
          <w:rtl/>
          <w:lang w:bidi="fa-IR"/>
        </w:rPr>
        <w:t>ي</w:t>
      </w:r>
      <w:r w:rsidRPr="0063683D">
        <w:rPr>
          <w:rFonts w:cs="Zar2" w:hint="cs"/>
          <w:rtl/>
          <w:lang w:bidi="fa-IR"/>
        </w:rPr>
        <w:t>زند و به قتل و غارت پردازند.</w:t>
      </w:r>
    </w:p>
    <w:p w14:paraId="1CBF7BC2" w14:textId="77777777" w:rsidR="00C91E1A" w:rsidRPr="0063683D" w:rsidRDefault="00C91E1A" w:rsidP="00C91E1A">
      <w:pPr>
        <w:spacing w:line="312" w:lineRule="auto"/>
        <w:rPr>
          <w:rFonts w:cs="Zar2"/>
          <w:rtl/>
          <w:lang w:bidi="fa-IR"/>
        </w:rPr>
      </w:pPr>
      <w:r w:rsidRPr="0063683D">
        <w:rPr>
          <w:rFonts w:cs="Zar2" w:hint="cs"/>
          <w:rtl/>
          <w:lang w:bidi="fa-IR"/>
        </w:rPr>
        <w:t>مردم محل که همه قاطرچ</w:t>
      </w:r>
      <w:r w:rsidR="0063683D">
        <w:rPr>
          <w:rFonts w:cs="Zar2" w:hint="cs"/>
          <w:rtl/>
          <w:lang w:bidi="fa-IR"/>
        </w:rPr>
        <w:t>ي</w:t>
      </w:r>
      <w:r w:rsidRPr="0063683D">
        <w:rPr>
          <w:rFonts w:cs="Zar2" w:hint="cs"/>
          <w:rtl/>
          <w:lang w:bidi="fa-IR"/>
        </w:rPr>
        <w:t xml:space="preserve"> و به سبب قرب جوار از مواقع انعقاد محافل تبل</w:t>
      </w:r>
      <w:r w:rsidR="0063683D">
        <w:rPr>
          <w:rFonts w:cs="Zar2" w:hint="cs"/>
          <w:rtl/>
          <w:lang w:bidi="fa-IR"/>
        </w:rPr>
        <w:t>ي</w:t>
      </w:r>
      <w:r w:rsidRPr="0063683D">
        <w:rPr>
          <w:rFonts w:cs="Zar2" w:hint="cs"/>
          <w:rtl/>
          <w:lang w:bidi="fa-IR"/>
        </w:rPr>
        <w:t>غ</w:t>
      </w:r>
      <w:r w:rsidR="0063683D">
        <w:rPr>
          <w:rFonts w:cs="Zar2" w:hint="cs"/>
          <w:rtl/>
          <w:lang w:bidi="fa-IR"/>
        </w:rPr>
        <w:t>ي</w:t>
      </w:r>
      <w:r w:rsidRPr="0063683D">
        <w:rPr>
          <w:rFonts w:cs="Zar2" w:hint="cs"/>
          <w:rtl/>
          <w:lang w:bidi="fa-IR"/>
        </w:rPr>
        <w:t xml:space="preserve"> مطّلع بودند بدواً چند لاش</w:t>
      </w:r>
      <w:r w:rsidRPr="0063683D">
        <w:rPr>
          <w:rFonts w:ascii="Arial" w:hAnsi="Arial" w:cs="Arial" w:hint="cs"/>
          <w:rtl/>
          <w:lang w:bidi="fa-IR"/>
        </w:rPr>
        <w:t>ۀ</w:t>
      </w:r>
      <w:r w:rsidRPr="0063683D">
        <w:rPr>
          <w:rFonts w:cs="Zar2" w:hint="cs"/>
          <w:rtl/>
          <w:lang w:bidi="fa-IR"/>
        </w:rPr>
        <w:t xml:space="preserve"> سگ مرده آورده بر اطراف مقبر</w:t>
      </w:r>
      <w:r w:rsidRPr="0063683D">
        <w:rPr>
          <w:rFonts w:ascii="Arial" w:hAnsi="Arial" w:cs="Arial" w:hint="cs"/>
          <w:rtl/>
          <w:lang w:bidi="fa-IR"/>
        </w:rPr>
        <w:t>ۀ</w:t>
      </w:r>
      <w:r w:rsidRPr="0063683D">
        <w:rPr>
          <w:rFonts w:cs="Zar2" w:hint="cs"/>
          <w:rtl/>
          <w:lang w:bidi="fa-IR"/>
        </w:rPr>
        <w:t xml:space="preserve"> ملاّ عل</w:t>
      </w:r>
      <w:r w:rsidR="0063683D">
        <w:rPr>
          <w:rFonts w:cs="Zar2" w:hint="cs"/>
          <w:rtl/>
          <w:lang w:bidi="fa-IR"/>
        </w:rPr>
        <w:t>ي</w:t>
      </w:r>
      <w:r w:rsidR="00A3674D" w:rsidRPr="0063683D">
        <w:rPr>
          <w:rFonts w:cs="Zar2"/>
          <w:lang w:bidi="fa-IR"/>
        </w:rPr>
        <w:t xml:space="preserve"> </w:t>
      </w:r>
      <w:r w:rsidRPr="0063683D">
        <w:rPr>
          <w:rFonts w:cs="Zar2" w:hint="cs"/>
          <w:rtl/>
          <w:lang w:bidi="fa-IR"/>
        </w:rPr>
        <w:t>جان شه</w:t>
      </w:r>
      <w:r w:rsidR="0063683D">
        <w:rPr>
          <w:rFonts w:cs="Zar2" w:hint="cs"/>
          <w:rtl/>
          <w:lang w:bidi="fa-IR"/>
        </w:rPr>
        <w:t>ي</w:t>
      </w:r>
      <w:r w:rsidRPr="0063683D">
        <w:rPr>
          <w:rFonts w:cs="Zar2" w:hint="cs"/>
          <w:rtl/>
          <w:lang w:bidi="fa-IR"/>
        </w:rPr>
        <w:t>د و م</w:t>
      </w:r>
      <w:r w:rsidR="0063683D">
        <w:rPr>
          <w:rFonts w:cs="Zar2" w:hint="cs"/>
          <w:rtl/>
          <w:lang w:bidi="fa-IR"/>
        </w:rPr>
        <w:t>ي</w:t>
      </w:r>
      <w:r w:rsidRPr="0063683D">
        <w:rPr>
          <w:rFonts w:cs="Zar2" w:hint="cs"/>
          <w:rtl/>
          <w:lang w:bidi="fa-IR"/>
        </w:rPr>
        <w:t>رزا عل</w:t>
      </w:r>
      <w:r w:rsidR="0063683D">
        <w:rPr>
          <w:rFonts w:cs="Zar2" w:hint="cs"/>
          <w:rtl/>
          <w:lang w:bidi="fa-IR"/>
        </w:rPr>
        <w:t>ي</w:t>
      </w:r>
      <w:r w:rsidR="00A3674D" w:rsidRPr="0063683D">
        <w:rPr>
          <w:rFonts w:cs="Zar2"/>
          <w:lang w:bidi="fa-IR"/>
        </w:rPr>
        <w:t xml:space="preserve"> </w:t>
      </w:r>
      <w:r w:rsidRPr="0063683D">
        <w:rPr>
          <w:rFonts w:cs="Zar2" w:hint="cs"/>
          <w:rtl/>
          <w:lang w:bidi="fa-IR"/>
        </w:rPr>
        <w:t>نق</w:t>
      </w:r>
      <w:r w:rsidR="0063683D">
        <w:rPr>
          <w:rFonts w:cs="Zar2" w:hint="cs"/>
          <w:rtl/>
          <w:lang w:bidi="fa-IR"/>
        </w:rPr>
        <w:t>ي</w:t>
      </w:r>
      <w:r w:rsidRPr="0063683D">
        <w:rPr>
          <w:rFonts w:cs="Zar2" w:hint="cs"/>
          <w:rtl/>
          <w:lang w:bidi="fa-IR"/>
        </w:rPr>
        <w:t xml:space="preserve"> آو</w:t>
      </w:r>
      <w:r w:rsidR="0063683D">
        <w:rPr>
          <w:rFonts w:cs="Zar2" w:hint="cs"/>
          <w:rtl/>
          <w:lang w:bidi="fa-IR"/>
        </w:rPr>
        <w:t>ي</w:t>
      </w:r>
      <w:r w:rsidRPr="0063683D">
        <w:rPr>
          <w:rFonts w:cs="Zar2" w:hint="cs"/>
          <w:rtl/>
          <w:lang w:bidi="fa-IR"/>
        </w:rPr>
        <w:t xml:space="preserve">ختند و بعد </w:t>
      </w:r>
      <w:r w:rsidR="0063683D">
        <w:rPr>
          <w:rFonts w:cs="Zar2" w:hint="cs"/>
          <w:rtl/>
          <w:lang w:bidi="fa-IR"/>
        </w:rPr>
        <w:t>ي</w:t>
      </w:r>
      <w:r w:rsidRPr="0063683D">
        <w:rPr>
          <w:rFonts w:cs="Zar2" w:hint="cs"/>
          <w:rtl/>
          <w:lang w:bidi="fa-IR"/>
        </w:rPr>
        <w:t>ک شب قر</w:t>
      </w:r>
      <w:r w:rsidR="0063683D">
        <w:rPr>
          <w:rFonts w:cs="Zar2" w:hint="cs"/>
          <w:rtl/>
          <w:lang w:bidi="fa-IR"/>
        </w:rPr>
        <w:t>ي</w:t>
      </w:r>
      <w:r w:rsidRPr="0063683D">
        <w:rPr>
          <w:rFonts w:cs="Zar2" w:hint="cs"/>
          <w:rtl/>
          <w:lang w:bidi="fa-IR"/>
        </w:rPr>
        <w:t>ب دو</w:t>
      </w:r>
      <w:r w:rsidR="0063683D">
        <w:rPr>
          <w:rFonts w:cs="Zar2" w:hint="cs"/>
          <w:rtl/>
          <w:lang w:bidi="fa-IR"/>
        </w:rPr>
        <w:t>ي</w:t>
      </w:r>
      <w:r w:rsidRPr="0063683D">
        <w:rPr>
          <w:rFonts w:cs="Zar2" w:hint="cs"/>
          <w:rtl/>
          <w:lang w:bidi="fa-IR"/>
        </w:rPr>
        <w:t>ست نفر با کارد و چاقو و زنج</w:t>
      </w:r>
      <w:r w:rsidR="0063683D">
        <w:rPr>
          <w:rFonts w:cs="Zar2" w:hint="cs"/>
          <w:rtl/>
          <w:lang w:bidi="fa-IR"/>
        </w:rPr>
        <w:t>ي</w:t>
      </w:r>
      <w:r w:rsidRPr="0063683D">
        <w:rPr>
          <w:rFonts w:cs="Zar2" w:hint="cs"/>
          <w:rtl/>
          <w:lang w:bidi="fa-IR"/>
        </w:rPr>
        <w:t>ر و ساطور رو</w:t>
      </w:r>
      <w:r w:rsidR="0063683D">
        <w:rPr>
          <w:rFonts w:cs="Zar2" w:hint="cs"/>
          <w:rtl/>
          <w:lang w:bidi="fa-IR"/>
        </w:rPr>
        <w:t>ي</w:t>
      </w:r>
      <w:r w:rsidRPr="0063683D">
        <w:rPr>
          <w:rFonts w:cs="Zar2" w:hint="cs"/>
          <w:rtl/>
          <w:lang w:bidi="fa-IR"/>
        </w:rPr>
        <w:t xml:space="preserve"> به کوچ</w:t>
      </w:r>
      <w:r w:rsidRPr="0063683D">
        <w:rPr>
          <w:rFonts w:ascii="Arial" w:hAnsi="Arial" w:cs="Arial" w:hint="cs"/>
          <w:rtl/>
          <w:lang w:bidi="fa-IR"/>
        </w:rPr>
        <w:t>ۀ</w:t>
      </w:r>
      <w:r w:rsidRPr="0063683D">
        <w:rPr>
          <w:rFonts w:cs="Zar2" w:hint="cs"/>
          <w:rtl/>
          <w:lang w:bidi="fa-IR"/>
        </w:rPr>
        <w:t xml:space="preserve"> ح</w:t>
      </w:r>
      <w:r w:rsidR="0063683D">
        <w:rPr>
          <w:rFonts w:cs="Zar2" w:hint="cs"/>
          <w:rtl/>
          <w:lang w:bidi="fa-IR"/>
        </w:rPr>
        <w:t>ي</w:t>
      </w:r>
      <w:r w:rsidRPr="0063683D">
        <w:rPr>
          <w:rFonts w:cs="Zar2" w:hint="cs"/>
          <w:rtl/>
          <w:lang w:bidi="fa-IR"/>
        </w:rPr>
        <w:t>اط باغ نهادند از ه</w:t>
      </w:r>
      <w:r w:rsidR="0063683D">
        <w:rPr>
          <w:rFonts w:cs="Zar2" w:hint="cs"/>
          <w:rtl/>
          <w:lang w:bidi="fa-IR"/>
        </w:rPr>
        <w:t>ي</w:t>
      </w:r>
      <w:r w:rsidRPr="0063683D">
        <w:rPr>
          <w:rFonts w:cs="Zar2" w:hint="cs"/>
          <w:rtl/>
          <w:lang w:bidi="fa-IR"/>
        </w:rPr>
        <w:t>اهو</w:t>
      </w:r>
      <w:r w:rsidR="0063683D">
        <w:rPr>
          <w:rFonts w:cs="Zar2" w:hint="cs"/>
          <w:rtl/>
          <w:lang w:bidi="fa-IR"/>
        </w:rPr>
        <w:t>ي</w:t>
      </w:r>
      <w:r w:rsidRPr="0063683D">
        <w:rPr>
          <w:rFonts w:cs="Zar2" w:hint="cs"/>
          <w:rtl/>
          <w:lang w:bidi="fa-IR"/>
        </w:rPr>
        <w:t xml:space="preserve"> آن</w:t>
      </w:r>
      <w:r w:rsidR="007B7E43" w:rsidRPr="0063683D">
        <w:rPr>
          <w:rFonts w:cs="Zar2"/>
          <w:rtl/>
          <w:lang w:bidi="fa-IR"/>
        </w:rPr>
        <w:t>‌ها</w:t>
      </w:r>
      <w:r w:rsidRPr="0063683D">
        <w:rPr>
          <w:rFonts w:cs="Zar2" w:hint="cs"/>
          <w:rtl/>
          <w:lang w:bidi="fa-IR"/>
        </w:rPr>
        <w:t xml:space="preserve"> اهل کوچه از قض</w:t>
      </w:r>
      <w:r w:rsidR="0063683D">
        <w:rPr>
          <w:rFonts w:cs="Zar2" w:hint="cs"/>
          <w:rtl/>
          <w:lang w:bidi="fa-IR"/>
        </w:rPr>
        <w:t>ي</w:t>
      </w:r>
      <w:r w:rsidRPr="0063683D">
        <w:rPr>
          <w:rFonts w:cs="Zar2" w:hint="cs"/>
          <w:rtl/>
          <w:lang w:bidi="fa-IR"/>
        </w:rPr>
        <w:t>ه مطّلع گرد</w:t>
      </w:r>
      <w:r w:rsidR="0063683D">
        <w:rPr>
          <w:rFonts w:cs="Zar2" w:hint="cs"/>
          <w:rtl/>
          <w:lang w:bidi="fa-IR"/>
        </w:rPr>
        <w:t>ي</w:t>
      </w:r>
      <w:r w:rsidRPr="0063683D">
        <w:rPr>
          <w:rFonts w:cs="Zar2" w:hint="cs"/>
          <w:rtl/>
          <w:lang w:bidi="fa-IR"/>
        </w:rPr>
        <w:t>دند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در مجلس نشسته بودند که ناگاه خبر رس</w:t>
      </w:r>
      <w:r w:rsidR="0063683D">
        <w:rPr>
          <w:rFonts w:cs="Zar2" w:hint="cs"/>
          <w:rtl/>
          <w:lang w:bidi="fa-IR"/>
        </w:rPr>
        <w:t>ي</w:t>
      </w:r>
      <w:r w:rsidRPr="0063683D">
        <w:rPr>
          <w:rFonts w:cs="Zar2" w:hint="cs"/>
          <w:rtl/>
          <w:lang w:bidi="fa-IR"/>
        </w:rPr>
        <w:t>د که دست</w:t>
      </w:r>
      <w:r w:rsidRPr="0063683D">
        <w:rPr>
          <w:rFonts w:ascii="Arial" w:hAnsi="Arial" w:cs="Arial" w:hint="cs"/>
          <w:rtl/>
          <w:lang w:bidi="fa-IR"/>
        </w:rPr>
        <w:t>ۀ</w:t>
      </w:r>
      <w:r w:rsidRPr="0063683D">
        <w:rPr>
          <w:rFonts w:cs="Zar2" w:hint="cs"/>
          <w:rtl/>
          <w:lang w:bidi="fa-IR"/>
        </w:rPr>
        <w:t xml:space="preserve"> قاطرچ</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قصد هجوم دارند و نزد</w:t>
      </w:r>
      <w:r w:rsidR="0063683D">
        <w:rPr>
          <w:rFonts w:cs="Zar2" w:hint="cs"/>
          <w:rtl/>
          <w:lang w:bidi="fa-IR"/>
        </w:rPr>
        <w:t>ي</w:t>
      </w:r>
      <w:r w:rsidRPr="0063683D">
        <w:rPr>
          <w:rFonts w:cs="Zar2" w:hint="cs"/>
          <w:rtl/>
          <w:lang w:bidi="fa-IR"/>
        </w:rPr>
        <w:t>ک است که به سر کوچه برسند.</w:t>
      </w:r>
    </w:p>
    <w:p w14:paraId="78FB947E" w14:textId="77777777" w:rsidR="00C91E1A" w:rsidRPr="0063683D" w:rsidRDefault="00C91E1A" w:rsidP="00C91E1A">
      <w:pPr>
        <w:spacing w:line="312" w:lineRule="auto"/>
        <w:rPr>
          <w:rFonts w:cs="Zar2"/>
          <w:rtl/>
          <w:lang w:bidi="fa-IR"/>
        </w:rPr>
      </w:pPr>
      <w:r w:rsidRPr="0063683D">
        <w:rPr>
          <w:rFonts w:cs="Zar2" w:hint="cs"/>
          <w:rtl/>
          <w:lang w:bidi="fa-IR"/>
        </w:rPr>
        <w:lastRenderedPageBreak/>
        <w:t>در آن شب ب</w:t>
      </w:r>
      <w:r w:rsidR="0063683D">
        <w:rPr>
          <w:rFonts w:cs="Zar2" w:hint="cs"/>
          <w:rtl/>
          <w:lang w:bidi="fa-IR"/>
        </w:rPr>
        <w:t>ي</w:t>
      </w:r>
      <w:r w:rsidRPr="0063683D">
        <w:rPr>
          <w:rFonts w:cs="Zar2" w:hint="cs"/>
          <w:rtl/>
          <w:lang w:bidi="fa-IR"/>
        </w:rPr>
        <w:t>ش از چهل نفر از احباب و اغ</w:t>
      </w:r>
      <w:r w:rsidR="0063683D">
        <w:rPr>
          <w:rFonts w:cs="Zar2" w:hint="cs"/>
          <w:rtl/>
          <w:lang w:bidi="fa-IR"/>
        </w:rPr>
        <w:t>ي</w:t>
      </w:r>
      <w:r w:rsidRPr="0063683D">
        <w:rPr>
          <w:rFonts w:cs="Zar2" w:hint="cs"/>
          <w:rtl/>
          <w:lang w:bidi="fa-IR"/>
        </w:rPr>
        <w:t>ار حضور داشتند و از جمل</w:t>
      </w:r>
      <w:r w:rsidRPr="0063683D">
        <w:rPr>
          <w:rFonts w:ascii="Arial" w:hAnsi="Arial" w:cs="Arial" w:hint="cs"/>
          <w:rtl/>
          <w:lang w:bidi="fa-IR"/>
        </w:rPr>
        <w:t>ۀ</w:t>
      </w:r>
      <w:r w:rsidRPr="0063683D">
        <w:rPr>
          <w:rFonts w:cs="Zar2" w:hint="cs"/>
          <w:rtl/>
          <w:lang w:bidi="fa-IR"/>
        </w:rPr>
        <w:t xml:space="preserve"> مبتد</w:t>
      </w:r>
      <w:r w:rsidR="0063683D">
        <w:rPr>
          <w:rFonts w:cs="Zar2" w:hint="cs"/>
          <w:rtl/>
          <w:lang w:bidi="fa-IR"/>
        </w:rPr>
        <w:t>ي</w:t>
      </w:r>
      <w:r w:rsidR="007B7E43" w:rsidRPr="0063683D">
        <w:rPr>
          <w:rFonts w:cs="Zar2"/>
          <w:rtl/>
          <w:lang w:bidi="fa-IR"/>
        </w:rPr>
        <w:t>‌ها</w:t>
      </w:r>
      <w:r w:rsidRPr="0063683D">
        <w:rPr>
          <w:rFonts w:cs="Zar2" w:hint="cs"/>
          <w:rtl/>
          <w:lang w:bidi="fa-IR"/>
        </w:rPr>
        <w:t xml:space="preserve"> دوازده نفر قزّاق</w:t>
      </w:r>
      <w:r w:rsidR="007B7E43" w:rsidRPr="0063683D">
        <w:rPr>
          <w:rFonts w:cs="Zar2"/>
          <w:rtl/>
          <w:lang w:bidi="fa-IR"/>
        </w:rPr>
        <w:t>‌ها</w:t>
      </w:r>
      <w:r w:rsidR="0063683D">
        <w:rPr>
          <w:rFonts w:cs="Zar2" w:hint="cs"/>
          <w:rtl/>
          <w:lang w:bidi="fa-IR"/>
        </w:rPr>
        <w:t>ي</w:t>
      </w:r>
      <w:r w:rsidRPr="0063683D">
        <w:rPr>
          <w:rFonts w:cs="Zar2" w:hint="cs"/>
          <w:rtl/>
          <w:lang w:bidi="fa-IR"/>
        </w:rPr>
        <w:t xml:space="preserve"> (161) توپخانه بودند س</w:t>
      </w:r>
      <w:r w:rsidR="0063683D">
        <w:rPr>
          <w:rFonts w:cs="Zar2" w:hint="cs"/>
          <w:rtl/>
          <w:lang w:bidi="fa-IR"/>
        </w:rPr>
        <w:t>ي</w:t>
      </w:r>
      <w:r w:rsidRPr="0063683D">
        <w:rPr>
          <w:rFonts w:cs="Zar2" w:hint="cs"/>
          <w:rtl/>
          <w:lang w:bidi="fa-IR"/>
        </w:rPr>
        <w:t>نا به قزّاق</w:t>
      </w:r>
      <w:r w:rsidR="007B7E43" w:rsidRPr="0063683D">
        <w:rPr>
          <w:rFonts w:cs="Zar2"/>
          <w:rtl/>
          <w:lang w:bidi="fa-IR"/>
        </w:rPr>
        <w:t>‌ها</w:t>
      </w:r>
      <w:r w:rsidRPr="0063683D">
        <w:rPr>
          <w:rFonts w:cs="Zar2" w:hint="cs"/>
          <w:rtl/>
          <w:lang w:bidi="fa-IR"/>
        </w:rPr>
        <w:t xml:space="preserve"> گفت متوجّه خود باش</w:t>
      </w:r>
      <w:r w:rsidR="0063683D">
        <w:rPr>
          <w:rFonts w:cs="Zar2" w:hint="cs"/>
          <w:rtl/>
          <w:lang w:bidi="fa-IR"/>
        </w:rPr>
        <w:t>ي</w:t>
      </w:r>
      <w:r w:rsidRPr="0063683D">
        <w:rPr>
          <w:rFonts w:cs="Zar2" w:hint="cs"/>
          <w:rtl/>
          <w:lang w:bidi="fa-IR"/>
        </w:rPr>
        <w:t>د و در حفظ خو</w:t>
      </w:r>
      <w:r w:rsidR="0063683D">
        <w:rPr>
          <w:rFonts w:cs="Zar2" w:hint="cs"/>
          <w:rtl/>
          <w:lang w:bidi="fa-IR"/>
        </w:rPr>
        <w:t>ي</w:t>
      </w:r>
      <w:r w:rsidRPr="0063683D">
        <w:rPr>
          <w:rFonts w:cs="Zar2" w:hint="cs"/>
          <w:rtl/>
          <w:lang w:bidi="fa-IR"/>
        </w:rPr>
        <w:t>ش بکوش</w:t>
      </w:r>
      <w:r w:rsidR="0063683D">
        <w:rPr>
          <w:rFonts w:cs="Zar2" w:hint="cs"/>
          <w:rtl/>
          <w:lang w:bidi="fa-IR"/>
        </w:rPr>
        <w:t>ي</w:t>
      </w:r>
      <w:r w:rsidRPr="0063683D">
        <w:rPr>
          <w:rFonts w:cs="Zar2" w:hint="cs"/>
          <w:rtl/>
          <w:lang w:bidi="fa-IR"/>
        </w:rPr>
        <w:t>د که حضرات ب</w:t>
      </w:r>
      <w:r w:rsidR="00A3674D" w:rsidRPr="0063683D">
        <w:rPr>
          <w:rFonts w:cs="Zar2" w:hint="cs"/>
          <w:rtl/>
          <w:lang w:bidi="fa-IR"/>
        </w:rPr>
        <w:t xml:space="preserve">ه </w:t>
      </w:r>
      <w:r w:rsidRPr="0063683D">
        <w:rPr>
          <w:rFonts w:cs="Zar2" w:hint="cs"/>
          <w:rtl/>
          <w:lang w:bidi="fa-IR"/>
        </w:rPr>
        <w:t>قصد خونر</w:t>
      </w:r>
      <w:r w:rsidR="0063683D">
        <w:rPr>
          <w:rFonts w:cs="Zar2" w:hint="cs"/>
          <w:rtl/>
          <w:lang w:bidi="fa-IR"/>
        </w:rPr>
        <w:t>ي</w:t>
      </w:r>
      <w:r w:rsidRPr="0063683D">
        <w:rPr>
          <w:rFonts w:cs="Zar2" w:hint="cs"/>
          <w:rtl/>
          <w:lang w:bidi="fa-IR"/>
        </w:rPr>
        <w:t>ز</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ند. قزّاق</w:t>
      </w:r>
      <w:r w:rsidR="007B7E43" w:rsidRPr="0063683D">
        <w:rPr>
          <w:rFonts w:cs="Zar2" w:hint="cs"/>
          <w:rtl/>
          <w:lang w:bidi="fa-IR"/>
        </w:rPr>
        <w:t>‌ها</w:t>
      </w:r>
      <w:r w:rsidRPr="0063683D">
        <w:rPr>
          <w:rFonts w:cs="Zar2" w:hint="cs"/>
          <w:rtl/>
          <w:lang w:bidi="fa-IR"/>
        </w:rPr>
        <w:t xml:space="preserve"> از خانه ب</w:t>
      </w:r>
      <w:r w:rsidR="0063683D">
        <w:rPr>
          <w:rFonts w:cs="Zar2" w:hint="cs"/>
          <w:rtl/>
          <w:lang w:bidi="fa-IR"/>
        </w:rPr>
        <w:t>ي</w:t>
      </w:r>
      <w:r w:rsidRPr="0063683D">
        <w:rPr>
          <w:rFonts w:cs="Zar2" w:hint="cs"/>
          <w:rtl/>
          <w:lang w:bidi="fa-IR"/>
        </w:rPr>
        <w:t xml:space="preserve">رون رفتند اشرار که چشمشان بر </w:t>
      </w:r>
      <w:r w:rsidR="0063683D">
        <w:rPr>
          <w:rFonts w:cs="Zar2" w:hint="cs"/>
          <w:rtl/>
          <w:lang w:bidi="fa-IR"/>
        </w:rPr>
        <w:t>ي</w:t>
      </w:r>
      <w:r w:rsidRPr="0063683D">
        <w:rPr>
          <w:rFonts w:cs="Zar2" w:hint="cs"/>
          <w:rtl/>
          <w:lang w:bidi="fa-IR"/>
        </w:rPr>
        <w:t>ک دست</w:t>
      </w:r>
      <w:r w:rsidRPr="0063683D">
        <w:rPr>
          <w:rFonts w:ascii="Arial" w:hAnsi="Arial" w:cs="Arial" w:hint="cs"/>
          <w:rtl/>
          <w:lang w:bidi="fa-IR"/>
        </w:rPr>
        <w:t>ۀ</w:t>
      </w:r>
      <w:r w:rsidRPr="0063683D">
        <w:rPr>
          <w:rFonts w:cs="Zar2" w:hint="cs"/>
          <w:rtl/>
          <w:lang w:bidi="fa-IR"/>
        </w:rPr>
        <w:t xml:space="preserve"> قزاق مسلّح قو</w:t>
      </w:r>
      <w:r w:rsidR="0063683D">
        <w:rPr>
          <w:rFonts w:cs="Zar2" w:hint="cs"/>
          <w:rtl/>
          <w:lang w:bidi="fa-IR"/>
        </w:rPr>
        <w:t>ي</w:t>
      </w:r>
      <w:r w:rsidRPr="0063683D">
        <w:rPr>
          <w:rFonts w:cs="Zar2" w:hint="cs"/>
          <w:rtl/>
          <w:lang w:bidi="fa-IR"/>
        </w:rPr>
        <w:t xml:space="preserve"> ه</w:t>
      </w:r>
      <w:r w:rsidR="0063683D">
        <w:rPr>
          <w:rFonts w:cs="Zar2" w:hint="cs"/>
          <w:rtl/>
          <w:lang w:bidi="fa-IR"/>
        </w:rPr>
        <w:t>ي</w:t>
      </w:r>
      <w:r w:rsidRPr="0063683D">
        <w:rPr>
          <w:rFonts w:cs="Zar2" w:hint="cs"/>
          <w:rtl/>
          <w:lang w:bidi="fa-IR"/>
        </w:rPr>
        <w:t>کل افتاد عقب نشسته و متفرّق شدند و بد</w:t>
      </w:r>
      <w:r w:rsidR="0063683D">
        <w:rPr>
          <w:rFonts w:cs="Zar2" w:hint="cs"/>
          <w:rtl/>
          <w:lang w:bidi="fa-IR"/>
        </w:rPr>
        <w:t>ي</w:t>
      </w:r>
      <w:r w:rsidRPr="0063683D">
        <w:rPr>
          <w:rFonts w:cs="Zar2" w:hint="cs"/>
          <w:rtl/>
          <w:lang w:bidi="fa-IR"/>
        </w:rPr>
        <w:t>ن سبب در آن شب صدمه ئ</w:t>
      </w:r>
      <w:r w:rsidR="0063683D">
        <w:rPr>
          <w:rFonts w:cs="Zar2" w:hint="cs"/>
          <w:rtl/>
          <w:lang w:bidi="fa-IR"/>
        </w:rPr>
        <w:t>ي</w:t>
      </w:r>
      <w:r w:rsidRPr="0063683D">
        <w:rPr>
          <w:rFonts w:cs="Zar2" w:hint="cs"/>
          <w:rtl/>
          <w:lang w:bidi="fa-IR"/>
        </w:rPr>
        <w:t xml:space="preserve"> وارد نشد. ن</w:t>
      </w:r>
      <w:r w:rsidR="0063683D">
        <w:rPr>
          <w:rFonts w:cs="Zar2" w:hint="cs"/>
          <w:rtl/>
          <w:lang w:bidi="fa-IR"/>
        </w:rPr>
        <w:t>ي</w:t>
      </w:r>
      <w:r w:rsidRPr="0063683D">
        <w:rPr>
          <w:rFonts w:cs="Zar2" w:hint="cs"/>
          <w:rtl/>
          <w:lang w:bidi="fa-IR"/>
        </w:rPr>
        <w:t>ر وس</w:t>
      </w:r>
      <w:r w:rsidR="0063683D">
        <w:rPr>
          <w:rFonts w:cs="Zar2" w:hint="cs"/>
          <w:rtl/>
          <w:lang w:bidi="fa-IR"/>
        </w:rPr>
        <w:t>ي</w:t>
      </w:r>
      <w:r w:rsidRPr="0063683D">
        <w:rPr>
          <w:rFonts w:cs="Zar2" w:hint="cs"/>
          <w:rtl/>
          <w:lang w:bidi="fa-IR"/>
        </w:rPr>
        <w:t>نا که از عواقب کار ب</w:t>
      </w:r>
      <w:r w:rsidR="0063683D">
        <w:rPr>
          <w:rFonts w:cs="Zar2" w:hint="cs"/>
          <w:rtl/>
          <w:lang w:bidi="fa-IR"/>
        </w:rPr>
        <w:t>ي</w:t>
      </w:r>
      <w:r w:rsidRPr="0063683D">
        <w:rPr>
          <w:rFonts w:cs="Zar2" w:hint="cs"/>
          <w:rtl/>
          <w:lang w:bidi="fa-IR"/>
        </w:rPr>
        <w:t>مناک بودند به قزّاق</w:t>
      </w:r>
      <w:r w:rsidR="007B7E43" w:rsidRPr="0063683D">
        <w:rPr>
          <w:rFonts w:cs="Zar2" w:hint="cs"/>
          <w:rtl/>
          <w:lang w:bidi="fa-IR"/>
        </w:rPr>
        <w:t>‌ها</w:t>
      </w:r>
      <w:r w:rsidRPr="0063683D">
        <w:rPr>
          <w:rFonts w:cs="Zar2" w:hint="cs"/>
          <w:rtl/>
          <w:lang w:bidi="fa-IR"/>
        </w:rPr>
        <w:t xml:space="preserve"> گفتند خوب است شب</w:t>
      </w:r>
      <w:r w:rsidR="007B7E43" w:rsidRPr="0063683D">
        <w:rPr>
          <w:rFonts w:cs="Zar2" w:hint="cs"/>
          <w:rtl/>
          <w:lang w:bidi="fa-IR"/>
        </w:rPr>
        <w:t>‌ها</w:t>
      </w:r>
      <w:r w:rsidRPr="0063683D">
        <w:rPr>
          <w:rFonts w:cs="Zar2" w:hint="cs"/>
          <w:rtl/>
          <w:lang w:bidi="fa-IR"/>
        </w:rPr>
        <w:t xml:space="preserve"> ما را تنها نگذار</w:t>
      </w:r>
      <w:r w:rsidR="0063683D">
        <w:rPr>
          <w:rFonts w:cs="Zar2" w:hint="cs"/>
          <w:rtl/>
          <w:lang w:bidi="fa-IR"/>
        </w:rPr>
        <w:t>ي</w:t>
      </w:r>
      <w:r w:rsidRPr="0063683D">
        <w:rPr>
          <w:rFonts w:cs="Zar2" w:hint="cs"/>
          <w:rtl/>
          <w:lang w:bidi="fa-IR"/>
        </w:rPr>
        <w:t>د قزّاق</w:t>
      </w:r>
      <w:r w:rsidR="007B7E43" w:rsidRPr="0063683D">
        <w:rPr>
          <w:rFonts w:cs="Zar2" w:hint="cs"/>
          <w:rtl/>
          <w:lang w:bidi="fa-IR"/>
        </w:rPr>
        <w:t>‌ها</w:t>
      </w:r>
      <w:r w:rsidRPr="0063683D">
        <w:rPr>
          <w:rFonts w:cs="Zar2" w:hint="cs"/>
          <w:rtl/>
          <w:lang w:bidi="fa-IR"/>
        </w:rPr>
        <w:t xml:space="preserve"> گر چه هنوز ا</w:t>
      </w:r>
      <w:r w:rsidR="0063683D">
        <w:rPr>
          <w:rFonts w:cs="Zar2" w:hint="cs"/>
          <w:rtl/>
          <w:lang w:bidi="fa-IR"/>
        </w:rPr>
        <w:t>ي</w:t>
      </w:r>
      <w:r w:rsidRPr="0063683D">
        <w:rPr>
          <w:rFonts w:cs="Zar2" w:hint="cs"/>
          <w:rtl/>
          <w:lang w:bidi="fa-IR"/>
        </w:rPr>
        <w:t>مان ن</w:t>
      </w:r>
      <w:r w:rsidR="0063683D">
        <w:rPr>
          <w:rFonts w:cs="Zar2" w:hint="cs"/>
          <w:rtl/>
          <w:lang w:bidi="fa-IR"/>
        </w:rPr>
        <w:t>ي</w:t>
      </w:r>
      <w:r w:rsidRPr="0063683D">
        <w:rPr>
          <w:rFonts w:cs="Zar2" w:hint="cs"/>
          <w:rtl/>
          <w:lang w:bidi="fa-IR"/>
        </w:rPr>
        <w:t>اورده بودند ول</w:t>
      </w:r>
      <w:r w:rsidR="0063683D">
        <w:rPr>
          <w:rFonts w:cs="Zar2" w:hint="cs"/>
          <w:rtl/>
          <w:lang w:bidi="fa-IR"/>
        </w:rPr>
        <w:t>ي</w:t>
      </w:r>
      <w:r w:rsidRPr="0063683D">
        <w:rPr>
          <w:rFonts w:cs="Zar2" w:hint="cs"/>
          <w:rtl/>
          <w:lang w:bidi="fa-IR"/>
        </w:rPr>
        <w:t xml:space="preserve"> در چند مجلس ا</w:t>
      </w:r>
      <w:r w:rsidR="0063683D">
        <w:rPr>
          <w:rFonts w:cs="Zar2" w:hint="cs"/>
          <w:rtl/>
          <w:lang w:bidi="fa-IR"/>
        </w:rPr>
        <w:t>ي</w:t>
      </w:r>
      <w:r w:rsidRPr="0063683D">
        <w:rPr>
          <w:rFonts w:cs="Zar2" w:hint="cs"/>
          <w:rtl/>
          <w:lang w:bidi="fa-IR"/>
        </w:rPr>
        <w:t>ن مطلب دستگ</w:t>
      </w:r>
      <w:r w:rsidR="0063683D">
        <w:rPr>
          <w:rFonts w:cs="Zar2" w:hint="cs"/>
          <w:rtl/>
          <w:lang w:bidi="fa-IR"/>
        </w:rPr>
        <w:t>ي</w:t>
      </w:r>
      <w:r w:rsidRPr="0063683D">
        <w:rPr>
          <w:rFonts w:cs="Zar2" w:hint="cs"/>
          <w:rtl/>
          <w:lang w:bidi="fa-IR"/>
        </w:rPr>
        <w:t>رشان شده بود که ا</w:t>
      </w:r>
      <w:r w:rsidR="0063683D">
        <w:rPr>
          <w:rFonts w:cs="Zar2" w:hint="cs"/>
          <w:rtl/>
          <w:lang w:bidi="fa-IR"/>
        </w:rPr>
        <w:t>ي</w:t>
      </w:r>
      <w:r w:rsidRPr="0063683D">
        <w:rPr>
          <w:rFonts w:cs="Zar2" w:hint="cs"/>
          <w:rtl/>
          <w:lang w:bidi="fa-IR"/>
        </w:rPr>
        <w:t>ن طا</w:t>
      </w:r>
      <w:r w:rsidR="0063683D">
        <w:rPr>
          <w:rFonts w:cs="Zar2" w:hint="cs"/>
          <w:rtl/>
          <w:lang w:bidi="fa-IR"/>
        </w:rPr>
        <w:t>ي</w:t>
      </w:r>
      <w:r w:rsidRPr="0063683D">
        <w:rPr>
          <w:rFonts w:cs="Zar2" w:hint="cs"/>
          <w:rtl/>
          <w:lang w:bidi="fa-IR"/>
        </w:rPr>
        <w:t>فه مردمان</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ن</w:t>
      </w:r>
      <w:r w:rsidR="00A3674D" w:rsidRPr="0063683D">
        <w:rPr>
          <w:rFonts w:cs="Zar2" w:hint="cs"/>
          <w:rtl/>
          <w:lang w:bidi="fa-IR"/>
        </w:rPr>
        <w:t xml:space="preserve"> </w:t>
      </w:r>
      <w:r w:rsidRPr="0063683D">
        <w:rPr>
          <w:rFonts w:cs="Zar2" w:hint="cs"/>
          <w:rtl/>
          <w:lang w:bidi="fa-IR"/>
        </w:rPr>
        <w:t>دار و ب</w:t>
      </w:r>
      <w:r w:rsidR="0063683D">
        <w:rPr>
          <w:rFonts w:cs="Zar2" w:hint="cs"/>
          <w:rtl/>
          <w:lang w:bidi="fa-IR"/>
        </w:rPr>
        <w:t>ي</w:t>
      </w:r>
      <w:r w:rsidRPr="0063683D">
        <w:rPr>
          <w:rFonts w:cs="Zar2" w:hint="cs"/>
          <w:rtl/>
          <w:lang w:bidi="fa-IR"/>
        </w:rPr>
        <w:t xml:space="preserve"> آزارند و مستوجب قتل نم</w:t>
      </w:r>
      <w:r w:rsidR="0063683D">
        <w:rPr>
          <w:rFonts w:cs="Zar2" w:hint="cs"/>
          <w:rtl/>
          <w:lang w:bidi="fa-IR"/>
        </w:rPr>
        <w:t>ي</w:t>
      </w:r>
      <w:r w:rsidRPr="0063683D">
        <w:rPr>
          <w:rFonts w:cs="Zar2" w:hint="cs"/>
          <w:rtl/>
          <w:lang w:bidi="fa-IR"/>
        </w:rPr>
        <w:t xml:space="preserve"> باشند ب</w:t>
      </w:r>
      <w:r w:rsidR="00A3674D" w:rsidRPr="0063683D">
        <w:rPr>
          <w:rFonts w:cs="Zar2" w:hint="cs"/>
          <w:rtl/>
          <w:lang w:bidi="fa-IR"/>
        </w:rPr>
        <w:t xml:space="preserve">ه </w:t>
      </w:r>
      <w:r w:rsidRPr="0063683D">
        <w:rPr>
          <w:rFonts w:cs="Zar2" w:hint="cs"/>
          <w:rtl/>
          <w:lang w:bidi="fa-IR"/>
        </w:rPr>
        <w:t>خصوص آن دو س</w:t>
      </w:r>
      <w:r w:rsidR="0063683D">
        <w:rPr>
          <w:rFonts w:cs="Zar2" w:hint="cs"/>
          <w:rtl/>
          <w:lang w:bidi="fa-IR"/>
        </w:rPr>
        <w:t>ي</w:t>
      </w:r>
      <w:r w:rsidRPr="0063683D">
        <w:rPr>
          <w:rFonts w:cs="Zar2" w:hint="cs"/>
          <w:rtl/>
          <w:lang w:bidi="fa-IR"/>
        </w:rPr>
        <w:t>د که نه شمش</w:t>
      </w:r>
      <w:r w:rsidR="0063683D">
        <w:rPr>
          <w:rFonts w:cs="Zar2" w:hint="cs"/>
          <w:rtl/>
          <w:lang w:bidi="fa-IR"/>
        </w:rPr>
        <w:t>ي</w:t>
      </w:r>
      <w:r w:rsidRPr="0063683D">
        <w:rPr>
          <w:rFonts w:cs="Zar2" w:hint="cs"/>
          <w:rtl/>
          <w:lang w:bidi="fa-IR"/>
        </w:rPr>
        <w:t>ر کش هستند نه فاسق و نه فاجر بلکه مذاکراتشان حصر در آ</w:t>
      </w:r>
      <w:r w:rsidR="0063683D">
        <w:rPr>
          <w:rFonts w:cs="Zar2" w:hint="cs"/>
          <w:rtl/>
          <w:lang w:bidi="fa-IR"/>
        </w:rPr>
        <w:t>ي</w:t>
      </w:r>
      <w:r w:rsidRPr="0063683D">
        <w:rPr>
          <w:rFonts w:cs="Zar2" w:hint="cs"/>
          <w:rtl/>
          <w:lang w:bidi="fa-IR"/>
        </w:rPr>
        <w:t>ات قرآن</w:t>
      </w:r>
      <w:r w:rsidR="0063683D">
        <w:rPr>
          <w:rFonts w:cs="Zar2" w:hint="cs"/>
          <w:rtl/>
          <w:lang w:bidi="fa-IR"/>
        </w:rPr>
        <w:t>ي</w:t>
      </w:r>
      <w:r w:rsidRPr="0063683D">
        <w:rPr>
          <w:rFonts w:cs="Zar2" w:hint="cs"/>
          <w:rtl/>
          <w:lang w:bidi="fa-IR"/>
        </w:rPr>
        <w:t>ه و احاد</w:t>
      </w:r>
      <w:r w:rsidR="0063683D">
        <w:rPr>
          <w:rFonts w:cs="Zar2" w:hint="cs"/>
          <w:rtl/>
          <w:lang w:bidi="fa-IR"/>
        </w:rPr>
        <w:t>ي</w:t>
      </w:r>
      <w:r w:rsidRPr="0063683D">
        <w:rPr>
          <w:rFonts w:cs="Zar2" w:hint="cs"/>
          <w:rtl/>
          <w:lang w:bidi="fa-IR"/>
        </w:rPr>
        <w:t>ث ائمّه است بد</w:t>
      </w:r>
      <w:r w:rsidR="0063683D">
        <w:rPr>
          <w:rFonts w:cs="Zar2" w:hint="cs"/>
          <w:rtl/>
          <w:lang w:bidi="fa-IR"/>
        </w:rPr>
        <w:t>ي</w:t>
      </w:r>
      <w:r w:rsidRPr="0063683D">
        <w:rPr>
          <w:rFonts w:cs="Zar2" w:hint="cs"/>
          <w:rtl/>
          <w:lang w:bidi="fa-IR"/>
        </w:rPr>
        <w:t>ن جهت حاضر شدند که نصرت نما</w:t>
      </w:r>
      <w:r w:rsidR="0063683D">
        <w:rPr>
          <w:rFonts w:cs="Zar2" w:hint="cs"/>
          <w:rtl/>
          <w:lang w:bidi="fa-IR"/>
        </w:rPr>
        <w:t>ي</w:t>
      </w:r>
      <w:r w:rsidRPr="0063683D">
        <w:rPr>
          <w:rFonts w:cs="Zar2" w:hint="cs"/>
          <w:rtl/>
          <w:lang w:bidi="fa-IR"/>
        </w:rPr>
        <w:t xml:space="preserve">ند و از آن شب به بعد هر دو نفر در منزل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احباب ب</w:t>
      </w:r>
      <w:r w:rsidR="0063683D">
        <w:rPr>
          <w:rFonts w:cs="Zar2" w:hint="cs"/>
          <w:rtl/>
          <w:lang w:bidi="fa-IR"/>
        </w:rPr>
        <w:t>ي</w:t>
      </w:r>
      <w:r w:rsidRPr="0063683D">
        <w:rPr>
          <w:rFonts w:cs="Zar2" w:hint="cs"/>
          <w:rtl/>
          <w:lang w:bidi="fa-IR"/>
        </w:rPr>
        <w:t>توته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w:t>
      </w:r>
    </w:p>
    <w:p w14:paraId="667CAFDD" w14:textId="77777777" w:rsidR="00C91E1A" w:rsidRPr="0063683D" w:rsidRDefault="0063683D" w:rsidP="00C91E1A">
      <w:pPr>
        <w:spacing w:line="312" w:lineRule="auto"/>
        <w:rPr>
          <w:rFonts w:cs="Zar2"/>
          <w:rtl/>
          <w:lang w:bidi="fa-IR"/>
        </w:rPr>
      </w:pPr>
      <w:r>
        <w:rPr>
          <w:rFonts w:cs="Zar2" w:hint="cs"/>
          <w:rtl/>
          <w:lang w:bidi="fa-IR"/>
        </w:rPr>
        <w:t>ي</w:t>
      </w:r>
      <w:r w:rsidR="00C91E1A" w:rsidRPr="0063683D">
        <w:rPr>
          <w:rFonts w:cs="Zar2" w:hint="cs"/>
          <w:rtl/>
          <w:lang w:bidi="fa-IR"/>
        </w:rPr>
        <w:t>ک</w:t>
      </w:r>
      <w:r>
        <w:rPr>
          <w:rFonts w:cs="Zar2" w:hint="cs"/>
          <w:rtl/>
          <w:lang w:bidi="fa-IR"/>
        </w:rPr>
        <w:t>ي</w:t>
      </w:r>
      <w:r w:rsidR="00C91E1A" w:rsidRPr="0063683D">
        <w:rPr>
          <w:rFonts w:cs="Zar2" w:hint="cs"/>
          <w:rtl/>
          <w:lang w:bidi="fa-IR"/>
        </w:rPr>
        <w:t xml:space="preserve"> از شب</w:t>
      </w:r>
      <w:r w:rsidR="007B7E43" w:rsidRPr="0063683D">
        <w:rPr>
          <w:rFonts w:cs="Zar2" w:hint="cs"/>
          <w:rtl/>
          <w:lang w:bidi="fa-IR"/>
        </w:rPr>
        <w:t>‌ها</w:t>
      </w:r>
      <w:r w:rsidR="00C91E1A" w:rsidRPr="0063683D">
        <w:rPr>
          <w:rFonts w:cs="Zar2" w:hint="cs"/>
          <w:rtl/>
          <w:lang w:bidi="fa-IR"/>
        </w:rPr>
        <w:t xml:space="preserve"> احبّا</w:t>
      </w:r>
      <w:r>
        <w:rPr>
          <w:rFonts w:cs="Zar2" w:hint="cs"/>
          <w:rtl/>
          <w:lang w:bidi="fa-IR"/>
        </w:rPr>
        <w:t>ي</w:t>
      </w:r>
      <w:r w:rsidR="00C91E1A" w:rsidRPr="0063683D">
        <w:rPr>
          <w:rFonts w:cs="Zar2" w:hint="cs"/>
          <w:rtl/>
          <w:lang w:bidi="fa-IR"/>
        </w:rPr>
        <w:t xml:space="preserve"> آن کوچه با عدّه ئ</w:t>
      </w:r>
      <w:r>
        <w:rPr>
          <w:rFonts w:cs="Zar2" w:hint="cs"/>
          <w:rtl/>
          <w:lang w:bidi="fa-IR"/>
        </w:rPr>
        <w:t>ي</w:t>
      </w:r>
      <w:r w:rsidR="00C91E1A" w:rsidRPr="0063683D">
        <w:rPr>
          <w:rFonts w:cs="Zar2" w:hint="cs"/>
          <w:rtl/>
          <w:lang w:bidi="fa-IR"/>
        </w:rPr>
        <w:t xml:space="preserve"> از مبتد</w:t>
      </w:r>
      <w:r>
        <w:rPr>
          <w:rFonts w:cs="Zar2" w:hint="cs"/>
          <w:rtl/>
          <w:lang w:bidi="fa-IR"/>
        </w:rPr>
        <w:t>ي</w:t>
      </w:r>
      <w:r w:rsidR="00C91E1A" w:rsidRPr="0063683D">
        <w:rPr>
          <w:rFonts w:cs="Zar2" w:hint="cs"/>
          <w:rtl/>
          <w:lang w:bidi="fa-IR"/>
        </w:rPr>
        <w:t>ان در منزل ن</w:t>
      </w:r>
      <w:r>
        <w:rPr>
          <w:rFonts w:cs="Zar2" w:hint="cs"/>
          <w:rtl/>
          <w:lang w:bidi="fa-IR"/>
        </w:rPr>
        <w:t>ي</w:t>
      </w:r>
      <w:r w:rsidR="00C91E1A" w:rsidRPr="0063683D">
        <w:rPr>
          <w:rFonts w:cs="Zar2" w:hint="cs"/>
          <w:rtl/>
          <w:lang w:bidi="fa-IR"/>
        </w:rPr>
        <w:t>ر و س</w:t>
      </w:r>
      <w:r>
        <w:rPr>
          <w:rFonts w:cs="Zar2" w:hint="cs"/>
          <w:rtl/>
          <w:lang w:bidi="fa-IR"/>
        </w:rPr>
        <w:t>ي</w:t>
      </w:r>
      <w:r w:rsidR="00C91E1A" w:rsidRPr="0063683D">
        <w:rPr>
          <w:rFonts w:cs="Zar2" w:hint="cs"/>
          <w:rtl/>
          <w:lang w:bidi="fa-IR"/>
        </w:rPr>
        <w:t>نا نشسته و محفل</w:t>
      </w:r>
      <w:r>
        <w:rPr>
          <w:rFonts w:cs="Zar2" w:hint="cs"/>
          <w:rtl/>
          <w:lang w:bidi="fa-IR"/>
        </w:rPr>
        <w:t>ي</w:t>
      </w:r>
      <w:r w:rsidR="00C91E1A" w:rsidRPr="0063683D">
        <w:rPr>
          <w:rFonts w:cs="Zar2" w:hint="cs"/>
          <w:rtl/>
          <w:lang w:bidi="fa-IR"/>
        </w:rPr>
        <w:t xml:space="preserve"> آراسته بودند ناگهان صدا</w:t>
      </w:r>
      <w:r>
        <w:rPr>
          <w:rFonts w:cs="Zar2" w:hint="cs"/>
          <w:rtl/>
          <w:lang w:bidi="fa-IR"/>
        </w:rPr>
        <w:t>ي</w:t>
      </w:r>
      <w:r w:rsidR="00C91E1A" w:rsidRPr="0063683D">
        <w:rPr>
          <w:rFonts w:cs="Zar2" w:hint="cs"/>
          <w:rtl/>
          <w:lang w:bidi="fa-IR"/>
        </w:rPr>
        <w:t xml:space="preserve"> ششلول بلند شد احباب سراس</w:t>
      </w:r>
      <w:r>
        <w:rPr>
          <w:rFonts w:cs="Zar2" w:hint="cs"/>
          <w:rtl/>
          <w:lang w:bidi="fa-IR"/>
        </w:rPr>
        <w:t>ي</w:t>
      </w:r>
      <w:r w:rsidR="00C91E1A" w:rsidRPr="0063683D">
        <w:rPr>
          <w:rFonts w:cs="Zar2" w:hint="cs"/>
          <w:rtl/>
          <w:lang w:bidi="fa-IR"/>
        </w:rPr>
        <w:t>مه ب</w:t>
      </w:r>
      <w:r>
        <w:rPr>
          <w:rFonts w:cs="Zar2" w:hint="cs"/>
          <w:rtl/>
          <w:lang w:bidi="fa-IR"/>
        </w:rPr>
        <w:t>ي</w:t>
      </w:r>
      <w:r w:rsidR="00C91E1A" w:rsidRPr="0063683D">
        <w:rPr>
          <w:rFonts w:cs="Zar2" w:hint="cs"/>
          <w:rtl/>
          <w:lang w:bidi="fa-IR"/>
        </w:rPr>
        <w:t>رون دو</w:t>
      </w:r>
      <w:r>
        <w:rPr>
          <w:rFonts w:cs="Zar2" w:hint="cs"/>
          <w:rtl/>
          <w:lang w:bidi="fa-IR"/>
        </w:rPr>
        <w:t>ي</w:t>
      </w:r>
      <w:r w:rsidR="00C91E1A" w:rsidRPr="0063683D">
        <w:rPr>
          <w:rFonts w:cs="Zar2" w:hint="cs"/>
          <w:rtl/>
          <w:lang w:bidi="fa-IR"/>
        </w:rPr>
        <w:t>دند تا بب</w:t>
      </w:r>
      <w:r>
        <w:rPr>
          <w:rFonts w:cs="Zar2" w:hint="cs"/>
          <w:rtl/>
          <w:lang w:bidi="fa-IR"/>
        </w:rPr>
        <w:t>ي</w:t>
      </w:r>
      <w:r w:rsidR="00C91E1A" w:rsidRPr="0063683D">
        <w:rPr>
          <w:rFonts w:cs="Zar2" w:hint="cs"/>
          <w:rtl/>
          <w:lang w:bidi="fa-IR"/>
        </w:rPr>
        <w:t>نند چه خبر است ناگهان آقا س</w:t>
      </w:r>
      <w:r>
        <w:rPr>
          <w:rFonts w:cs="Zar2" w:hint="cs"/>
          <w:rtl/>
          <w:lang w:bidi="fa-IR"/>
        </w:rPr>
        <w:t>ي</w:t>
      </w:r>
      <w:r w:rsidR="00C91E1A" w:rsidRPr="0063683D">
        <w:rPr>
          <w:rFonts w:cs="Zar2" w:hint="cs"/>
          <w:rtl/>
          <w:lang w:bidi="fa-IR"/>
        </w:rPr>
        <w:t>د جلال پسر س</w:t>
      </w:r>
      <w:r>
        <w:rPr>
          <w:rFonts w:cs="Zar2" w:hint="cs"/>
          <w:rtl/>
          <w:lang w:bidi="fa-IR"/>
        </w:rPr>
        <w:t>ي</w:t>
      </w:r>
      <w:r w:rsidR="00C91E1A" w:rsidRPr="0063683D">
        <w:rPr>
          <w:rFonts w:cs="Zar2" w:hint="cs"/>
          <w:rtl/>
          <w:lang w:bidi="fa-IR"/>
        </w:rPr>
        <w:t>نا مضطربانه از کوچه رس</w:t>
      </w:r>
      <w:r>
        <w:rPr>
          <w:rFonts w:cs="Zar2" w:hint="cs"/>
          <w:rtl/>
          <w:lang w:bidi="fa-IR"/>
        </w:rPr>
        <w:t>ي</w:t>
      </w:r>
      <w:r w:rsidR="00C91E1A" w:rsidRPr="0063683D">
        <w:rPr>
          <w:rFonts w:cs="Zar2" w:hint="cs"/>
          <w:rtl/>
          <w:lang w:bidi="fa-IR"/>
        </w:rPr>
        <w:t>ده گفت جمع ز</w:t>
      </w:r>
      <w:r>
        <w:rPr>
          <w:rFonts w:cs="Zar2" w:hint="cs"/>
          <w:rtl/>
          <w:lang w:bidi="fa-IR"/>
        </w:rPr>
        <w:t>ي</w:t>
      </w:r>
      <w:r w:rsidR="00C91E1A" w:rsidRPr="0063683D">
        <w:rPr>
          <w:rFonts w:cs="Zar2" w:hint="cs"/>
          <w:rtl/>
          <w:lang w:bidi="fa-IR"/>
        </w:rPr>
        <w:t>اد</w:t>
      </w:r>
      <w:r>
        <w:rPr>
          <w:rFonts w:cs="Zar2" w:hint="cs"/>
          <w:rtl/>
          <w:lang w:bidi="fa-IR"/>
        </w:rPr>
        <w:t>ي</w:t>
      </w:r>
      <w:r w:rsidR="00C91E1A" w:rsidRPr="0063683D">
        <w:rPr>
          <w:rFonts w:cs="Zar2" w:hint="cs"/>
          <w:rtl/>
          <w:lang w:bidi="fa-IR"/>
        </w:rPr>
        <w:t xml:space="preserve"> از قاطرچ</w:t>
      </w:r>
      <w:r>
        <w:rPr>
          <w:rFonts w:cs="Zar2" w:hint="cs"/>
          <w:rtl/>
          <w:lang w:bidi="fa-IR"/>
        </w:rPr>
        <w:t>ي</w:t>
      </w:r>
      <w:r w:rsidR="007B7E43" w:rsidRPr="0063683D">
        <w:rPr>
          <w:rFonts w:cs="Zar2" w:hint="cs"/>
          <w:rtl/>
          <w:lang w:bidi="fa-IR"/>
        </w:rPr>
        <w:t>‌ها</w:t>
      </w:r>
      <w:r w:rsidR="00C91E1A" w:rsidRPr="0063683D">
        <w:rPr>
          <w:rFonts w:cs="Zar2" w:hint="cs"/>
          <w:rtl/>
          <w:lang w:bidi="fa-IR"/>
        </w:rPr>
        <w:t xml:space="preserve"> در کوچه</w:t>
      </w:r>
      <w:r w:rsidR="007B7E43" w:rsidRPr="0063683D">
        <w:rPr>
          <w:rFonts w:cs="Zar2" w:hint="cs"/>
          <w:rtl/>
          <w:lang w:bidi="fa-IR"/>
        </w:rPr>
        <w:t xml:space="preserve"> م</w:t>
      </w:r>
      <w:r>
        <w:rPr>
          <w:rFonts w:cs="Zar2" w:hint="cs"/>
          <w:rtl/>
          <w:lang w:bidi="fa-IR"/>
        </w:rPr>
        <w:t>ي</w:t>
      </w:r>
      <w:r w:rsidR="007B7E43" w:rsidRPr="0063683D">
        <w:rPr>
          <w:rFonts w:cs="Zar2" w:hint="cs"/>
          <w:rtl/>
          <w:lang w:bidi="fa-IR"/>
        </w:rPr>
        <w:t>‌</w:t>
      </w:r>
      <w:r w:rsidR="00C91E1A" w:rsidRPr="0063683D">
        <w:rPr>
          <w:rFonts w:cs="Zar2" w:hint="cs"/>
          <w:rtl/>
          <w:lang w:bidi="fa-IR"/>
        </w:rPr>
        <w:t>آمدند مرا که د</w:t>
      </w:r>
      <w:r>
        <w:rPr>
          <w:rFonts w:cs="Zar2" w:hint="cs"/>
          <w:rtl/>
          <w:lang w:bidi="fa-IR"/>
        </w:rPr>
        <w:t>ي</w:t>
      </w:r>
      <w:r w:rsidR="00C91E1A" w:rsidRPr="0063683D">
        <w:rPr>
          <w:rFonts w:cs="Zar2" w:hint="cs"/>
          <w:rtl/>
          <w:lang w:bidi="fa-IR"/>
        </w:rPr>
        <w:t>دند ت</w:t>
      </w:r>
      <w:r>
        <w:rPr>
          <w:rFonts w:cs="Zar2" w:hint="cs"/>
          <w:rtl/>
          <w:lang w:bidi="fa-IR"/>
        </w:rPr>
        <w:t>ي</w:t>
      </w:r>
      <w:r w:rsidR="00C91E1A" w:rsidRPr="0063683D">
        <w:rPr>
          <w:rFonts w:cs="Zar2" w:hint="cs"/>
          <w:rtl/>
          <w:lang w:bidi="fa-IR"/>
        </w:rPr>
        <w:t>ر</w:t>
      </w:r>
      <w:r>
        <w:rPr>
          <w:rFonts w:cs="Zar2" w:hint="cs"/>
          <w:rtl/>
          <w:lang w:bidi="fa-IR"/>
        </w:rPr>
        <w:t>ي</w:t>
      </w:r>
      <w:r w:rsidR="00C91E1A" w:rsidRPr="0063683D">
        <w:rPr>
          <w:rFonts w:cs="Zar2" w:hint="cs"/>
          <w:rtl/>
          <w:lang w:bidi="fa-IR"/>
        </w:rPr>
        <w:t xml:space="preserve"> به طرفم خال</w:t>
      </w:r>
      <w:r>
        <w:rPr>
          <w:rFonts w:cs="Zar2" w:hint="cs"/>
          <w:rtl/>
          <w:lang w:bidi="fa-IR"/>
        </w:rPr>
        <w:t>ي</w:t>
      </w:r>
      <w:r w:rsidR="00C91E1A" w:rsidRPr="0063683D">
        <w:rPr>
          <w:rFonts w:cs="Zar2" w:hint="cs"/>
          <w:rtl/>
          <w:lang w:bidi="fa-IR"/>
        </w:rPr>
        <w:t xml:space="preserve"> کردند لکن (162) اصابت نکرد در همان اثناء آن دسته قزّاق که هر شب برا</w:t>
      </w:r>
      <w:r>
        <w:rPr>
          <w:rFonts w:cs="Zar2" w:hint="cs"/>
          <w:rtl/>
          <w:lang w:bidi="fa-IR"/>
        </w:rPr>
        <w:t>ي</w:t>
      </w:r>
      <w:r w:rsidR="00C91E1A" w:rsidRPr="0063683D">
        <w:rPr>
          <w:rFonts w:cs="Zar2" w:hint="cs"/>
          <w:rtl/>
          <w:lang w:bidi="fa-IR"/>
        </w:rPr>
        <w:t xml:space="preserve"> محافظ به آن</w:t>
      </w:r>
      <w:r w:rsidR="00A3674D" w:rsidRPr="0063683D">
        <w:rPr>
          <w:rFonts w:cs="Zar2" w:hint="cs"/>
          <w:rtl/>
          <w:lang w:bidi="fa-IR"/>
        </w:rPr>
        <w:t xml:space="preserve"> </w:t>
      </w:r>
      <w:r w:rsidR="00C91E1A" w:rsidRPr="0063683D">
        <w:rPr>
          <w:rFonts w:cs="Zar2" w:hint="cs"/>
          <w:rtl/>
          <w:lang w:bidi="fa-IR"/>
        </w:rPr>
        <w:t>جا</w:t>
      </w:r>
      <w:r w:rsidR="007B7E43" w:rsidRPr="0063683D">
        <w:rPr>
          <w:rFonts w:cs="Zar2" w:hint="cs"/>
          <w:rtl/>
          <w:lang w:bidi="fa-IR"/>
        </w:rPr>
        <w:t xml:space="preserve"> م</w:t>
      </w:r>
      <w:r>
        <w:rPr>
          <w:rFonts w:cs="Zar2" w:hint="cs"/>
          <w:rtl/>
          <w:lang w:bidi="fa-IR"/>
        </w:rPr>
        <w:t>ي</w:t>
      </w:r>
      <w:r w:rsidR="007B7E43" w:rsidRPr="0063683D">
        <w:rPr>
          <w:rFonts w:cs="Zar2" w:hint="cs"/>
          <w:rtl/>
          <w:lang w:bidi="fa-IR"/>
        </w:rPr>
        <w:t>‌</w:t>
      </w:r>
      <w:r w:rsidR="00C91E1A" w:rsidRPr="0063683D">
        <w:rPr>
          <w:rFonts w:cs="Zar2" w:hint="cs"/>
          <w:rtl/>
          <w:lang w:bidi="fa-IR"/>
        </w:rPr>
        <w:t>آمدند وارد کوچ</w:t>
      </w:r>
      <w:r w:rsidR="00C91E1A" w:rsidRPr="0063683D">
        <w:rPr>
          <w:rFonts w:ascii="Arial" w:hAnsi="Arial" w:cs="Arial" w:hint="cs"/>
          <w:rtl/>
          <w:lang w:bidi="fa-IR"/>
        </w:rPr>
        <w:t>ۀ</w:t>
      </w:r>
      <w:r w:rsidR="00C91E1A" w:rsidRPr="0063683D">
        <w:rPr>
          <w:rFonts w:cs="Zar2" w:hint="cs"/>
          <w:rtl/>
          <w:lang w:bidi="fa-IR"/>
        </w:rPr>
        <w:t xml:space="preserve"> ح</w:t>
      </w:r>
      <w:r>
        <w:rPr>
          <w:rFonts w:cs="Zar2" w:hint="cs"/>
          <w:rtl/>
          <w:lang w:bidi="fa-IR"/>
        </w:rPr>
        <w:t>ي</w:t>
      </w:r>
      <w:r w:rsidR="00C91E1A" w:rsidRPr="0063683D">
        <w:rPr>
          <w:rFonts w:cs="Zar2" w:hint="cs"/>
          <w:rtl/>
          <w:lang w:bidi="fa-IR"/>
        </w:rPr>
        <w:t>اط باغ شده د</w:t>
      </w:r>
      <w:r>
        <w:rPr>
          <w:rFonts w:cs="Zar2" w:hint="cs"/>
          <w:rtl/>
          <w:lang w:bidi="fa-IR"/>
        </w:rPr>
        <w:t>ي</w:t>
      </w:r>
      <w:r w:rsidR="00C91E1A" w:rsidRPr="0063683D">
        <w:rPr>
          <w:rFonts w:cs="Zar2" w:hint="cs"/>
          <w:rtl/>
          <w:lang w:bidi="fa-IR"/>
        </w:rPr>
        <w:t>دند دست</w:t>
      </w:r>
      <w:r w:rsidR="00C91E1A" w:rsidRPr="0063683D">
        <w:rPr>
          <w:rFonts w:ascii="Arial" w:hAnsi="Arial" w:cs="Arial" w:hint="cs"/>
          <w:rtl/>
          <w:lang w:bidi="fa-IR"/>
        </w:rPr>
        <w:t>ۀ</w:t>
      </w:r>
      <w:r w:rsidR="00C91E1A" w:rsidRPr="0063683D">
        <w:rPr>
          <w:rFonts w:cs="Zar2" w:hint="cs"/>
          <w:rtl/>
          <w:lang w:bidi="fa-IR"/>
        </w:rPr>
        <w:t xml:space="preserve"> اشرار داخل شده رو به منزل ن</w:t>
      </w:r>
      <w:r>
        <w:rPr>
          <w:rFonts w:cs="Zar2" w:hint="cs"/>
          <w:rtl/>
          <w:lang w:bidi="fa-IR"/>
        </w:rPr>
        <w:t>ي</w:t>
      </w:r>
      <w:r w:rsidR="00C91E1A" w:rsidRPr="0063683D">
        <w:rPr>
          <w:rFonts w:cs="Zar2" w:hint="cs"/>
          <w:rtl/>
          <w:lang w:bidi="fa-IR"/>
        </w:rPr>
        <w:t>ر و س</w:t>
      </w:r>
      <w:r>
        <w:rPr>
          <w:rFonts w:cs="Zar2" w:hint="cs"/>
          <w:rtl/>
          <w:lang w:bidi="fa-IR"/>
        </w:rPr>
        <w:t>ي</w:t>
      </w:r>
      <w:r w:rsidR="00C91E1A" w:rsidRPr="0063683D">
        <w:rPr>
          <w:rFonts w:cs="Zar2" w:hint="cs"/>
          <w:rtl/>
          <w:lang w:bidi="fa-IR"/>
        </w:rPr>
        <w:t>نا</w:t>
      </w:r>
      <w:r w:rsidR="007B7E43" w:rsidRPr="0063683D">
        <w:rPr>
          <w:rFonts w:cs="Zar2" w:hint="cs"/>
          <w:rtl/>
          <w:lang w:bidi="fa-IR"/>
        </w:rPr>
        <w:t xml:space="preserve"> م</w:t>
      </w:r>
      <w:r>
        <w:rPr>
          <w:rFonts w:cs="Zar2" w:hint="cs"/>
          <w:rtl/>
          <w:lang w:bidi="fa-IR"/>
        </w:rPr>
        <w:t>ي</w:t>
      </w:r>
      <w:r w:rsidR="007B7E43" w:rsidRPr="0063683D">
        <w:rPr>
          <w:rFonts w:cs="Zar2" w:hint="cs"/>
          <w:rtl/>
          <w:lang w:bidi="fa-IR"/>
        </w:rPr>
        <w:t>‌</w:t>
      </w:r>
      <w:r w:rsidR="00C91E1A" w:rsidRPr="0063683D">
        <w:rPr>
          <w:rFonts w:cs="Zar2" w:hint="cs"/>
          <w:rtl/>
          <w:lang w:bidi="fa-IR"/>
        </w:rPr>
        <w:t>روند قزّاق</w:t>
      </w:r>
      <w:r w:rsidR="007B7E43" w:rsidRPr="0063683D">
        <w:rPr>
          <w:rFonts w:cs="Zar2" w:hint="cs"/>
          <w:rtl/>
          <w:lang w:bidi="fa-IR"/>
        </w:rPr>
        <w:t>‌ها</w:t>
      </w:r>
      <w:r w:rsidR="00C91E1A" w:rsidRPr="0063683D">
        <w:rPr>
          <w:rFonts w:cs="Zar2" w:hint="cs"/>
          <w:rtl/>
          <w:lang w:bidi="fa-IR"/>
        </w:rPr>
        <w:t xml:space="preserve"> شمش</w:t>
      </w:r>
      <w:r>
        <w:rPr>
          <w:rFonts w:cs="Zar2" w:hint="cs"/>
          <w:rtl/>
          <w:lang w:bidi="fa-IR"/>
        </w:rPr>
        <w:t>ي</w:t>
      </w:r>
      <w:r w:rsidR="00C91E1A" w:rsidRPr="0063683D">
        <w:rPr>
          <w:rFonts w:cs="Zar2" w:hint="cs"/>
          <w:rtl/>
          <w:lang w:bidi="fa-IR"/>
        </w:rPr>
        <w:t>رها را از غلاف کش</w:t>
      </w:r>
      <w:r>
        <w:rPr>
          <w:rFonts w:cs="Zar2" w:hint="cs"/>
          <w:rtl/>
          <w:lang w:bidi="fa-IR"/>
        </w:rPr>
        <w:t>ي</w:t>
      </w:r>
      <w:r w:rsidR="00C91E1A" w:rsidRPr="0063683D">
        <w:rPr>
          <w:rFonts w:cs="Zar2" w:hint="cs"/>
          <w:rtl/>
          <w:lang w:bidi="fa-IR"/>
        </w:rPr>
        <w:t>ده به ه</w:t>
      </w:r>
      <w:r>
        <w:rPr>
          <w:rFonts w:cs="Zar2" w:hint="cs"/>
          <w:rtl/>
          <w:lang w:bidi="fa-IR"/>
        </w:rPr>
        <w:t>ي</w:t>
      </w:r>
      <w:r w:rsidR="00C91E1A" w:rsidRPr="0063683D">
        <w:rPr>
          <w:rFonts w:cs="Zar2" w:hint="cs"/>
          <w:rtl/>
          <w:lang w:bidi="fa-IR"/>
        </w:rPr>
        <w:t>ئت نظام</w:t>
      </w:r>
      <w:r>
        <w:rPr>
          <w:rFonts w:cs="Zar2" w:hint="cs"/>
          <w:rtl/>
          <w:lang w:bidi="fa-IR"/>
        </w:rPr>
        <w:t>ي</w:t>
      </w:r>
      <w:r w:rsidR="00C91E1A" w:rsidRPr="0063683D">
        <w:rPr>
          <w:rFonts w:cs="Zar2" w:hint="cs"/>
          <w:rtl/>
          <w:lang w:bidi="fa-IR"/>
        </w:rPr>
        <w:t xml:space="preserve"> حمله کردند در م</w:t>
      </w:r>
      <w:r>
        <w:rPr>
          <w:rFonts w:cs="Zar2" w:hint="cs"/>
          <w:rtl/>
          <w:lang w:bidi="fa-IR"/>
        </w:rPr>
        <w:t>ي</w:t>
      </w:r>
      <w:r w:rsidR="00C91E1A" w:rsidRPr="0063683D">
        <w:rPr>
          <w:rFonts w:cs="Zar2" w:hint="cs"/>
          <w:rtl/>
          <w:lang w:bidi="fa-IR"/>
        </w:rPr>
        <w:t>ان آن</w:t>
      </w:r>
      <w:r w:rsidR="007B7E43" w:rsidRPr="0063683D">
        <w:rPr>
          <w:rFonts w:cs="Zar2" w:hint="cs"/>
          <w:rtl/>
          <w:lang w:bidi="fa-IR"/>
        </w:rPr>
        <w:t>‌ها</w:t>
      </w:r>
      <w:r w:rsidR="00C91E1A" w:rsidRPr="0063683D">
        <w:rPr>
          <w:rFonts w:cs="Zar2" w:hint="cs"/>
          <w:rtl/>
          <w:lang w:bidi="fa-IR"/>
        </w:rPr>
        <w:t xml:space="preserve"> دو نفر وک</w:t>
      </w:r>
      <w:r>
        <w:rPr>
          <w:rFonts w:cs="Zar2" w:hint="cs"/>
          <w:rtl/>
          <w:lang w:bidi="fa-IR"/>
        </w:rPr>
        <w:t>ي</w:t>
      </w:r>
      <w:r w:rsidR="00C91E1A" w:rsidRPr="0063683D">
        <w:rPr>
          <w:rFonts w:cs="Zar2" w:hint="cs"/>
          <w:rtl/>
          <w:lang w:bidi="fa-IR"/>
        </w:rPr>
        <w:t xml:space="preserve">ل بودند </w:t>
      </w:r>
      <w:r>
        <w:rPr>
          <w:rFonts w:cs="Zar2" w:hint="cs"/>
          <w:rtl/>
          <w:lang w:bidi="fa-IR"/>
        </w:rPr>
        <w:t>ي</w:t>
      </w:r>
      <w:r w:rsidR="00C91E1A" w:rsidRPr="0063683D">
        <w:rPr>
          <w:rFonts w:cs="Zar2" w:hint="cs"/>
          <w:rtl/>
          <w:lang w:bidi="fa-IR"/>
        </w:rPr>
        <w:t>ک</w:t>
      </w:r>
      <w:r>
        <w:rPr>
          <w:rFonts w:cs="Zar2" w:hint="cs"/>
          <w:rtl/>
          <w:lang w:bidi="fa-IR"/>
        </w:rPr>
        <w:t>ي</w:t>
      </w:r>
      <w:r w:rsidR="00C91E1A" w:rsidRPr="0063683D">
        <w:rPr>
          <w:rFonts w:cs="Zar2" w:hint="cs"/>
          <w:rtl/>
          <w:lang w:bidi="fa-IR"/>
        </w:rPr>
        <w:t xml:space="preserve"> به نام رضا خان از اهل سوادکوه و د</w:t>
      </w:r>
      <w:r>
        <w:rPr>
          <w:rFonts w:cs="Zar2" w:hint="cs"/>
          <w:rtl/>
          <w:lang w:bidi="fa-IR"/>
        </w:rPr>
        <w:t>ي</w:t>
      </w:r>
      <w:r w:rsidR="00C91E1A" w:rsidRPr="0063683D">
        <w:rPr>
          <w:rFonts w:cs="Zar2" w:hint="cs"/>
          <w:rtl/>
          <w:lang w:bidi="fa-IR"/>
        </w:rPr>
        <w:t>گر</w:t>
      </w:r>
      <w:r>
        <w:rPr>
          <w:rFonts w:cs="Zar2" w:hint="cs"/>
          <w:rtl/>
          <w:lang w:bidi="fa-IR"/>
        </w:rPr>
        <w:t>ي</w:t>
      </w:r>
      <w:r w:rsidR="00C91E1A" w:rsidRPr="0063683D">
        <w:rPr>
          <w:rFonts w:cs="Zar2" w:hint="cs"/>
          <w:rtl/>
          <w:lang w:bidi="fa-IR"/>
        </w:rPr>
        <w:t xml:space="preserve"> مهد</w:t>
      </w:r>
      <w:r>
        <w:rPr>
          <w:rFonts w:cs="Zar2" w:hint="cs"/>
          <w:rtl/>
          <w:lang w:bidi="fa-IR"/>
        </w:rPr>
        <w:t>ي</w:t>
      </w:r>
      <w:r w:rsidR="00A3674D" w:rsidRPr="0063683D">
        <w:rPr>
          <w:rFonts w:cs="Zar2" w:hint="cs"/>
          <w:rtl/>
          <w:lang w:bidi="fa-IR"/>
        </w:rPr>
        <w:t xml:space="preserve"> </w:t>
      </w:r>
      <w:r w:rsidR="00C91E1A" w:rsidRPr="0063683D">
        <w:rPr>
          <w:rFonts w:cs="Zar2" w:hint="cs"/>
          <w:rtl/>
          <w:lang w:bidi="fa-IR"/>
        </w:rPr>
        <w:t>خان از اهال</w:t>
      </w:r>
      <w:r>
        <w:rPr>
          <w:rFonts w:cs="Zar2" w:hint="cs"/>
          <w:rtl/>
          <w:lang w:bidi="fa-IR"/>
        </w:rPr>
        <w:t>ي</w:t>
      </w:r>
      <w:r w:rsidR="00C91E1A" w:rsidRPr="0063683D">
        <w:rPr>
          <w:rFonts w:cs="Zar2" w:hint="cs"/>
          <w:rtl/>
          <w:lang w:bidi="fa-IR"/>
        </w:rPr>
        <w:t xml:space="preserve"> اشتهارد که هر دو خ</w:t>
      </w:r>
      <w:r>
        <w:rPr>
          <w:rFonts w:cs="Zar2" w:hint="cs"/>
          <w:rtl/>
          <w:lang w:bidi="fa-IR"/>
        </w:rPr>
        <w:t>ي</w:t>
      </w:r>
      <w:r w:rsidR="00C91E1A" w:rsidRPr="0063683D">
        <w:rPr>
          <w:rFonts w:cs="Zar2" w:hint="cs"/>
          <w:rtl/>
          <w:lang w:bidi="fa-IR"/>
        </w:rPr>
        <w:t>ل</w:t>
      </w:r>
      <w:r>
        <w:rPr>
          <w:rFonts w:cs="Zar2" w:hint="cs"/>
          <w:rtl/>
          <w:lang w:bidi="fa-IR"/>
        </w:rPr>
        <w:t>ي</w:t>
      </w:r>
      <w:r w:rsidR="00C91E1A" w:rsidRPr="0063683D">
        <w:rPr>
          <w:rFonts w:cs="Zar2" w:hint="cs"/>
          <w:rtl/>
          <w:lang w:bidi="fa-IR"/>
        </w:rPr>
        <w:t xml:space="preserve"> قو</w:t>
      </w:r>
      <w:r>
        <w:rPr>
          <w:rFonts w:cs="Zar2" w:hint="cs"/>
          <w:rtl/>
          <w:lang w:bidi="fa-IR"/>
        </w:rPr>
        <w:t>ي</w:t>
      </w:r>
      <w:r w:rsidR="00C91E1A" w:rsidRPr="0063683D">
        <w:rPr>
          <w:rFonts w:cs="Zar2" w:hint="cs"/>
          <w:rtl/>
          <w:lang w:bidi="fa-IR"/>
        </w:rPr>
        <w:t xml:space="preserve"> ه</w:t>
      </w:r>
      <w:r>
        <w:rPr>
          <w:rFonts w:cs="Zar2" w:hint="cs"/>
          <w:rtl/>
          <w:lang w:bidi="fa-IR"/>
        </w:rPr>
        <w:t>ي</w:t>
      </w:r>
      <w:r w:rsidR="00C91E1A" w:rsidRPr="0063683D">
        <w:rPr>
          <w:rFonts w:cs="Zar2" w:hint="cs"/>
          <w:rtl/>
          <w:lang w:bidi="fa-IR"/>
        </w:rPr>
        <w:t>کل و بس</w:t>
      </w:r>
      <w:r>
        <w:rPr>
          <w:rFonts w:cs="Zar2" w:hint="cs"/>
          <w:rtl/>
          <w:lang w:bidi="fa-IR"/>
        </w:rPr>
        <w:t>ي</w:t>
      </w:r>
      <w:r w:rsidR="00C91E1A" w:rsidRPr="0063683D">
        <w:rPr>
          <w:rFonts w:cs="Zar2" w:hint="cs"/>
          <w:rtl/>
          <w:lang w:bidi="fa-IR"/>
        </w:rPr>
        <w:t>ار پر جرأت و جلادت بودند و بالجمله قزّاق</w:t>
      </w:r>
      <w:r w:rsidR="007B7E43" w:rsidRPr="0063683D">
        <w:rPr>
          <w:rFonts w:cs="Zar2" w:hint="cs"/>
          <w:rtl/>
          <w:lang w:bidi="fa-IR"/>
        </w:rPr>
        <w:t>‌ها</w:t>
      </w:r>
      <w:r w:rsidR="00C91E1A" w:rsidRPr="0063683D">
        <w:rPr>
          <w:rFonts w:cs="Zar2" w:hint="cs"/>
          <w:rtl/>
          <w:lang w:bidi="fa-IR"/>
        </w:rPr>
        <w:t xml:space="preserve"> در م</w:t>
      </w:r>
      <w:r>
        <w:rPr>
          <w:rFonts w:cs="Zar2" w:hint="cs"/>
          <w:rtl/>
          <w:lang w:bidi="fa-IR"/>
        </w:rPr>
        <w:t>ي</w:t>
      </w:r>
      <w:r w:rsidR="00C91E1A" w:rsidRPr="0063683D">
        <w:rPr>
          <w:rFonts w:cs="Zar2" w:hint="cs"/>
          <w:rtl/>
          <w:lang w:bidi="fa-IR"/>
        </w:rPr>
        <w:t>ان مهاجم</w:t>
      </w:r>
      <w:r>
        <w:rPr>
          <w:rFonts w:cs="Zar2" w:hint="cs"/>
          <w:rtl/>
          <w:lang w:bidi="fa-IR"/>
        </w:rPr>
        <w:t>ي</w:t>
      </w:r>
      <w:r w:rsidR="00C91E1A" w:rsidRPr="0063683D">
        <w:rPr>
          <w:rFonts w:cs="Zar2" w:hint="cs"/>
          <w:rtl/>
          <w:lang w:bidi="fa-IR"/>
        </w:rPr>
        <w:t>ن افتاده آن</w:t>
      </w:r>
      <w:r w:rsidR="007B7E43" w:rsidRPr="0063683D">
        <w:rPr>
          <w:rFonts w:cs="Zar2" w:hint="cs"/>
          <w:rtl/>
          <w:lang w:bidi="fa-IR"/>
        </w:rPr>
        <w:t>‌ها</w:t>
      </w:r>
      <w:r w:rsidR="00C91E1A" w:rsidRPr="0063683D">
        <w:rPr>
          <w:rFonts w:cs="Zar2" w:hint="cs"/>
          <w:rtl/>
          <w:lang w:bidi="fa-IR"/>
        </w:rPr>
        <w:t xml:space="preserve"> را تار و مار نمودند و در ا</w:t>
      </w:r>
      <w:r>
        <w:rPr>
          <w:rFonts w:cs="Zar2" w:hint="cs"/>
          <w:rtl/>
          <w:lang w:bidi="fa-IR"/>
        </w:rPr>
        <w:t>ي</w:t>
      </w:r>
      <w:r w:rsidR="00C91E1A" w:rsidRPr="0063683D">
        <w:rPr>
          <w:rFonts w:cs="Zar2" w:hint="cs"/>
          <w:rtl/>
          <w:lang w:bidi="fa-IR"/>
        </w:rPr>
        <w:t>ن گ</w:t>
      </w:r>
      <w:r>
        <w:rPr>
          <w:rFonts w:cs="Zar2" w:hint="cs"/>
          <w:rtl/>
          <w:lang w:bidi="fa-IR"/>
        </w:rPr>
        <w:t>ي</w:t>
      </w:r>
      <w:r w:rsidR="00C91E1A" w:rsidRPr="0063683D">
        <w:rPr>
          <w:rFonts w:cs="Zar2" w:hint="cs"/>
          <w:rtl/>
          <w:lang w:bidi="fa-IR"/>
        </w:rPr>
        <w:t>رودار ب</w:t>
      </w:r>
      <w:r>
        <w:rPr>
          <w:rFonts w:cs="Zar2" w:hint="cs"/>
          <w:rtl/>
          <w:lang w:bidi="fa-IR"/>
        </w:rPr>
        <w:t>ي</w:t>
      </w:r>
      <w:r w:rsidR="00C91E1A" w:rsidRPr="0063683D">
        <w:rPr>
          <w:rFonts w:cs="Zar2" w:hint="cs"/>
          <w:rtl/>
          <w:lang w:bidi="fa-IR"/>
        </w:rPr>
        <w:t>ن</w:t>
      </w:r>
      <w:r>
        <w:rPr>
          <w:rFonts w:cs="Zar2" w:hint="cs"/>
          <w:rtl/>
          <w:lang w:bidi="fa-IR"/>
        </w:rPr>
        <w:t>ي</w:t>
      </w:r>
      <w:r w:rsidR="00C91E1A" w:rsidRPr="0063683D">
        <w:rPr>
          <w:rFonts w:cs="Zar2" w:hint="cs"/>
          <w:rtl/>
          <w:lang w:bidi="fa-IR"/>
        </w:rPr>
        <w:t xml:space="preserve"> </w:t>
      </w:r>
      <w:r>
        <w:rPr>
          <w:rFonts w:cs="Zar2" w:hint="cs"/>
          <w:rtl/>
          <w:lang w:bidi="fa-IR"/>
        </w:rPr>
        <w:t>ي</w:t>
      </w:r>
      <w:r w:rsidR="00C91E1A" w:rsidRPr="0063683D">
        <w:rPr>
          <w:rFonts w:cs="Zar2" w:hint="cs"/>
          <w:rtl/>
          <w:lang w:bidi="fa-IR"/>
        </w:rPr>
        <w:t>ک</w:t>
      </w:r>
      <w:r>
        <w:rPr>
          <w:rFonts w:cs="Zar2" w:hint="cs"/>
          <w:rtl/>
          <w:lang w:bidi="fa-IR"/>
        </w:rPr>
        <w:t>ي</w:t>
      </w:r>
      <w:r w:rsidR="00C91E1A" w:rsidRPr="0063683D">
        <w:rPr>
          <w:rFonts w:cs="Zar2" w:hint="cs"/>
          <w:rtl/>
          <w:lang w:bidi="fa-IR"/>
        </w:rPr>
        <w:t xml:space="preserve"> از قاطرچ</w:t>
      </w:r>
      <w:r>
        <w:rPr>
          <w:rFonts w:cs="Zar2" w:hint="cs"/>
          <w:rtl/>
          <w:lang w:bidi="fa-IR"/>
        </w:rPr>
        <w:t>ي</w:t>
      </w:r>
      <w:r w:rsidR="007B7E43" w:rsidRPr="0063683D">
        <w:rPr>
          <w:rFonts w:cs="Zar2" w:hint="cs"/>
          <w:rtl/>
          <w:lang w:bidi="fa-IR"/>
        </w:rPr>
        <w:t>‌ها</w:t>
      </w:r>
      <w:r w:rsidR="00C91E1A" w:rsidRPr="0063683D">
        <w:rPr>
          <w:rFonts w:cs="Zar2" w:hint="cs"/>
          <w:rtl/>
          <w:lang w:bidi="fa-IR"/>
        </w:rPr>
        <w:t xml:space="preserve"> با شمش</w:t>
      </w:r>
      <w:r>
        <w:rPr>
          <w:rFonts w:cs="Zar2" w:hint="cs"/>
          <w:rtl/>
          <w:lang w:bidi="fa-IR"/>
        </w:rPr>
        <w:t>ي</w:t>
      </w:r>
      <w:r w:rsidR="00C91E1A" w:rsidRPr="0063683D">
        <w:rPr>
          <w:rFonts w:cs="Zar2" w:hint="cs"/>
          <w:rtl/>
          <w:lang w:bidi="fa-IR"/>
        </w:rPr>
        <w:t>ر قطع شده افتاد و بق</w:t>
      </w:r>
      <w:r>
        <w:rPr>
          <w:rFonts w:cs="Zar2" w:hint="cs"/>
          <w:rtl/>
          <w:lang w:bidi="fa-IR"/>
        </w:rPr>
        <w:t>ي</w:t>
      </w:r>
      <w:r w:rsidR="00C91E1A" w:rsidRPr="0063683D">
        <w:rPr>
          <w:rFonts w:cs="Zar2" w:hint="cs"/>
          <w:rtl/>
          <w:lang w:bidi="fa-IR"/>
        </w:rPr>
        <w:t xml:space="preserve">ه فرار کردند جز </w:t>
      </w:r>
      <w:r>
        <w:rPr>
          <w:rFonts w:cs="Zar2" w:hint="cs"/>
          <w:rtl/>
          <w:lang w:bidi="fa-IR"/>
        </w:rPr>
        <w:t>ي</w:t>
      </w:r>
      <w:r w:rsidR="00C91E1A" w:rsidRPr="0063683D">
        <w:rPr>
          <w:rFonts w:cs="Zar2" w:hint="cs"/>
          <w:rtl/>
          <w:lang w:bidi="fa-IR"/>
        </w:rPr>
        <w:t>ک نفر که نتوانست خود را از کوچه ب</w:t>
      </w:r>
      <w:r>
        <w:rPr>
          <w:rFonts w:cs="Zar2" w:hint="cs"/>
          <w:rtl/>
          <w:lang w:bidi="fa-IR"/>
        </w:rPr>
        <w:t>ي</w:t>
      </w:r>
      <w:r w:rsidR="00C91E1A" w:rsidRPr="0063683D">
        <w:rPr>
          <w:rFonts w:cs="Zar2" w:hint="cs"/>
          <w:rtl/>
          <w:lang w:bidi="fa-IR"/>
        </w:rPr>
        <w:t>رون ب</w:t>
      </w:r>
      <w:r>
        <w:rPr>
          <w:rFonts w:cs="Zar2" w:hint="cs"/>
          <w:rtl/>
          <w:lang w:bidi="fa-IR"/>
        </w:rPr>
        <w:t>ي</w:t>
      </w:r>
      <w:r w:rsidR="00C91E1A" w:rsidRPr="0063683D">
        <w:rPr>
          <w:rFonts w:cs="Zar2" w:hint="cs"/>
          <w:rtl/>
          <w:lang w:bidi="fa-IR"/>
        </w:rPr>
        <w:t>ندازد لذا دستگ</w:t>
      </w:r>
      <w:r>
        <w:rPr>
          <w:rFonts w:cs="Zar2" w:hint="cs"/>
          <w:rtl/>
          <w:lang w:bidi="fa-IR"/>
        </w:rPr>
        <w:t>ي</w:t>
      </w:r>
      <w:r w:rsidR="00C91E1A" w:rsidRPr="0063683D">
        <w:rPr>
          <w:rFonts w:cs="Zar2" w:hint="cs"/>
          <w:rtl/>
          <w:lang w:bidi="fa-IR"/>
        </w:rPr>
        <w:t>ر شد و هم</w:t>
      </w:r>
      <w:r>
        <w:rPr>
          <w:rFonts w:cs="Zar2" w:hint="cs"/>
          <w:rtl/>
          <w:lang w:bidi="fa-IR"/>
        </w:rPr>
        <w:t>ي</w:t>
      </w:r>
      <w:r w:rsidR="00C91E1A" w:rsidRPr="0063683D">
        <w:rPr>
          <w:rFonts w:cs="Zar2" w:hint="cs"/>
          <w:rtl/>
          <w:lang w:bidi="fa-IR"/>
        </w:rPr>
        <w:t>ن که س</w:t>
      </w:r>
      <w:r>
        <w:rPr>
          <w:rFonts w:cs="Zar2" w:hint="cs"/>
          <w:rtl/>
          <w:lang w:bidi="fa-IR"/>
        </w:rPr>
        <w:t>ي</w:t>
      </w:r>
      <w:r w:rsidR="00C91E1A" w:rsidRPr="0063683D">
        <w:rPr>
          <w:rFonts w:cs="Zar2" w:hint="cs"/>
          <w:rtl/>
          <w:lang w:bidi="fa-IR"/>
        </w:rPr>
        <w:t>نا را بر در خانه د</w:t>
      </w:r>
      <w:r>
        <w:rPr>
          <w:rFonts w:cs="Zar2" w:hint="cs"/>
          <w:rtl/>
          <w:lang w:bidi="fa-IR"/>
        </w:rPr>
        <w:t>ي</w:t>
      </w:r>
      <w:r w:rsidR="00C91E1A" w:rsidRPr="0063683D">
        <w:rPr>
          <w:rFonts w:cs="Zar2" w:hint="cs"/>
          <w:rtl/>
          <w:lang w:bidi="fa-IR"/>
        </w:rPr>
        <w:t>د خود را به او رسان</w:t>
      </w:r>
      <w:r>
        <w:rPr>
          <w:rFonts w:cs="Zar2" w:hint="cs"/>
          <w:rtl/>
          <w:lang w:bidi="fa-IR"/>
        </w:rPr>
        <w:t>ي</w:t>
      </w:r>
      <w:r w:rsidR="00C91E1A" w:rsidRPr="0063683D">
        <w:rPr>
          <w:rFonts w:cs="Zar2" w:hint="cs"/>
          <w:rtl/>
          <w:lang w:bidi="fa-IR"/>
        </w:rPr>
        <w:t>ده شال کمرش را محکم گرفت و هر چه س</w:t>
      </w:r>
      <w:r>
        <w:rPr>
          <w:rFonts w:cs="Zar2" w:hint="cs"/>
          <w:rtl/>
          <w:lang w:bidi="fa-IR"/>
        </w:rPr>
        <w:t>ي</w:t>
      </w:r>
      <w:r w:rsidR="00C91E1A" w:rsidRPr="0063683D">
        <w:rPr>
          <w:rFonts w:cs="Zar2" w:hint="cs"/>
          <w:rtl/>
          <w:lang w:bidi="fa-IR"/>
        </w:rPr>
        <w:t>نا و قزّاق</w:t>
      </w:r>
      <w:r w:rsidR="007B7E43" w:rsidRPr="0063683D">
        <w:rPr>
          <w:rFonts w:cs="Zar2" w:hint="cs"/>
          <w:rtl/>
          <w:lang w:bidi="fa-IR"/>
        </w:rPr>
        <w:t>‌ها</w:t>
      </w:r>
      <w:r w:rsidR="00C91E1A" w:rsidRPr="0063683D">
        <w:rPr>
          <w:rFonts w:cs="Zar2" w:hint="cs"/>
          <w:rtl/>
          <w:lang w:bidi="fa-IR"/>
        </w:rPr>
        <w:t xml:space="preserve"> اصرار کردند که رها کند نکرد و پ</w:t>
      </w:r>
      <w:r>
        <w:rPr>
          <w:rFonts w:cs="Zar2" w:hint="cs"/>
          <w:rtl/>
          <w:lang w:bidi="fa-IR"/>
        </w:rPr>
        <w:t>ي</w:t>
      </w:r>
      <w:r w:rsidR="00C91E1A" w:rsidRPr="0063683D">
        <w:rPr>
          <w:rFonts w:cs="Zar2" w:hint="cs"/>
          <w:rtl/>
          <w:lang w:bidi="fa-IR"/>
        </w:rPr>
        <w:t xml:space="preserve"> در پ</w:t>
      </w:r>
      <w:r>
        <w:rPr>
          <w:rFonts w:cs="Zar2" w:hint="cs"/>
          <w:rtl/>
          <w:lang w:bidi="fa-IR"/>
        </w:rPr>
        <w:t>ي</w:t>
      </w:r>
      <w:r w:rsidR="007B7E43" w:rsidRPr="0063683D">
        <w:rPr>
          <w:rFonts w:cs="Zar2" w:hint="cs"/>
          <w:rtl/>
          <w:lang w:bidi="fa-IR"/>
        </w:rPr>
        <w:t xml:space="preserve"> م</w:t>
      </w:r>
      <w:r>
        <w:rPr>
          <w:rFonts w:cs="Zar2" w:hint="cs"/>
          <w:rtl/>
          <w:lang w:bidi="fa-IR"/>
        </w:rPr>
        <w:t>ي</w:t>
      </w:r>
      <w:r w:rsidR="007B7E43" w:rsidRPr="0063683D">
        <w:rPr>
          <w:rFonts w:cs="Zar2" w:hint="cs"/>
          <w:rtl/>
          <w:lang w:bidi="fa-IR"/>
        </w:rPr>
        <w:t>‌</w:t>
      </w:r>
      <w:r w:rsidR="00C91E1A" w:rsidRPr="0063683D">
        <w:rPr>
          <w:rFonts w:cs="Zar2" w:hint="cs"/>
          <w:rtl/>
          <w:lang w:bidi="fa-IR"/>
        </w:rPr>
        <w:t>گفت من به ا</w:t>
      </w:r>
      <w:r>
        <w:rPr>
          <w:rFonts w:cs="Zar2" w:hint="cs"/>
          <w:rtl/>
          <w:lang w:bidi="fa-IR"/>
        </w:rPr>
        <w:t>ي</w:t>
      </w:r>
      <w:r w:rsidR="00C91E1A" w:rsidRPr="0063683D">
        <w:rPr>
          <w:rFonts w:cs="Zar2" w:hint="cs"/>
          <w:rtl/>
          <w:lang w:bidi="fa-IR"/>
        </w:rPr>
        <w:t>ن آقا پناه آورده ام س</w:t>
      </w:r>
      <w:r>
        <w:rPr>
          <w:rFonts w:cs="Zar2" w:hint="cs"/>
          <w:rtl/>
          <w:lang w:bidi="fa-IR"/>
        </w:rPr>
        <w:t>ي</w:t>
      </w:r>
      <w:r w:rsidR="00C91E1A" w:rsidRPr="0063683D">
        <w:rPr>
          <w:rFonts w:cs="Zar2" w:hint="cs"/>
          <w:rtl/>
          <w:lang w:bidi="fa-IR"/>
        </w:rPr>
        <w:t xml:space="preserve">نا بالاخره قسم </w:t>
      </w:r>
      <w:r>
        <w:rPr>
          <w:rFonts w:cs="Zar2" w:hint="cs"/>
          <w:rtl/>
          <w:lang w:bidi="fa-IR"/>
        </w:rPr>
        <w:t>ي</w:t>
      </w:r>
      <w:r w:rsidR="00C91E1A" w:rsidRPr="0063683D">
        <w:rPr>
          <w:rFonts w:cs="Zar2" w:hint="cs"/>
          <w:rtl/>
          <w:lang w:bidi="fa-IR"/>
        </w:rPr>
        <w:t>اد کرد که در امان</w:t>
      </w:r>
      <w:r>
        <w:rPr>
          <w:rFonts w:cs="Zar2" w:hint="cs"/>
          <w:rtl/>
          <w:lang w:bidi="fa-IR"/>
        </w:rPr>
        <w:t>ي</w:t>
      </w:r>
      <w:r w:rsidR="00C91E1A" w:rsidRPr="0063683D">
        <w:rPr>
          <w:rFonts w:cs="Zar2" w:hint="cs"/>
          <w:rtl/>
          <w:lang w:bidi="fa-IR"/>
        </w:rPr>
        <w:t xml:space="preserve"> بعد دست از او کش</w:t>
      </w:r>
      <w:r>
        <w:rPr>
          <w:rFonts w:cs="Zar2" w:hint="cs"/>
          <w:rtl/>
          <w:lang w:bidi="fa-IR"/>
        </w:rPr>
        <w:t>ي</w:t>
      </w:r>
      <w:r w:rsidR="00C91E1A" w:rsidRPr="0063683D">
        <w:rPr>
          <w:rFonts w:cs="Zar2" w:hint="cs"/>
          <w:rtl/>
          <w:lang w:bidi="fa-IR"/>
        </w:rPr>
        <w:t>ده و قزّاق</w:t>
      </w:r>
      <w:r w:rsidR="007B7E43" w:rsidRPr="0063683D">
        <w:rPr>
          <w:rFonts w:cs="Zar2" w:hint="cs"/>
          <w:rtl/>
          <w:lang w:bidi="fa-IR"/>
        </w:rPr>
        <w:t>‌ها</w:t>
      </w:r>
      <w:r w:rsidR="00C91E1A" w:rsidRPr="0063683D">
        <w:rPr>
          <w:rFonts w:cs="Zar2" w:hint="cs"/>
          <w:rtl/>
          <w:lang w:bidi="fa-IR"/>
        </w:rPr>
        <w:t xml:space="preserve"> آزادش کردند.</w:t>
      </w:r>
    </w:p>
    <w:p w14:paraId="5873A87F" w14:textId="77777777" w:rsidR="00C91E1A" w:rsidRPr="0063683D" w:rsidRDefault="00C91E1A" w:rsidP="00C91E1A">
      <w:pPr>
        <w:spacing w:line="312" w:lineRule="auto"/>
        <w:rPr>
          <w:rFonts w:cs="Zar2"/>
          <w:rtl/>
          <w:lang w:bidi="fa-IR"/>
        </w:rPr>
      </w:pPr>
      <w:r w:rsidRPr="0063683D">
        <w:rPr>
          <w:rFonts w:cs="Zar2" w:hint="cs"/>
          <w:rtl/>
          <w:lang w:bidi="fa-IR"/>
        </w:rPr>
        <w:lastRenderedPageBreak/>
        <w:t>ا</w:t>
      </w:r>
      <w:r w:rsidR="0063683D">
        <w:rPr>
          <w:rFonts w:cs="Zar2" w:hint="cs"/>
          <w:rtl/>
          <w:lang w:bidi="fa-IR"/>
        </w:rPr>
        <w:t>ي</w:t>
      </w:r>
      <w:r w:rsidRPr="0063683D">
        <w:rPr>
          <w:rFonts w:cs="Zar2" w:hint="cs"/>
          <w:rtl/>
          <w:lang w:bidi="fa-IR"/>
        </w:rPr>
        <w:t>ن خبر در شهر منتشر شد و کم کم مظفّر الدّ</w:t>
      </w:r>
      <w:r w:rsidR="0063683D">
        <w:rPr>
          <w:rFonts w:cs="Zar2" w:hint="cs"/>
          <w:rtl/>
          <w:lang w:bidi="fa-IR"/>
        </w:rPr>
        <w:t>ي</w:t>
      </w:r>
      <w:r w:rsidRPr="0063683D">
        <w:rPr>
          <w:rFonts w:cs="Zar2" w:hint="cs"/>
          <w:rtl/>
          <w:lang w:bidi="fa-IR"/>
        </w:rPr>
        <w:t>ن شاه رس</w:t>
      </w:r>
      <w:r w:rsidR="0063683D">
        <w:rPr>
          <w:rFonts w:cs="Zar2" w:hint="cs"/>
          <w:rtl/>
          <w:lang w:bidi="fa-IR"/>
        </w:rPr>
        <w:t>ي</w:t>
      </w:r>
      <w:r w:rsidRPr="0063683D">
        <w:rPr>
          <w:rFonts w:cs="Zar2" w:hint="cs"/>
          <w:rtl/>
          <w:lang w:bidi="fa-IR"/>
        </w:rPr>
        <w:t>د و آن مرحوم چون دانست که اراذل و اوباش چن</w:t>
      </w:r>
      <w:r w:rsidR="0063683D">
        <w:rPr>
          <w:rFonts w:cs="Zar2" w:hint="cs"/>
          <w:rtl/>
          <w:lang w:bidi="fa-IR"/>
        </w:rPr>
        <w:t>ي</w:t>
      </w:r>
      <w:r w:rsidRPr="0063683D">
        <w:rPr>
          <w:rFonts w:cs="Zar2" w:hint="cs"/>
          <w:rtl/>
          <w:lang w:bidi="fa-IR"/>
        </w:rPr>
        <w:t>ن سوء قصد</w:t>
      </w:r>
      <w:r w:rsidR="0063683D">
        <w:rPr>
          <w:rFonts w:cs="Zar2" w:hint="cs"/>
          <w:rtl/>
          <w:lang w:bidi="fa-IR"/>
        </w:rPr>
        <w:t>ي</w:t>
      </w:r>
      <w:r w:rsidRPr="0063683D">
        <w:rPr>
          <w:rFonts w:cs="Zar2" w:hint="cs"/>
          <w:rtl/>
          <w:lang w:bidi="fa-IR"/>
        </w:rPr>
        <w:t xml:space="preserve"> داشته اند </w:t>
      </w:r>
      <w:r w:rsidR="0063683D">
        <w:rPr>
          <w:rFonts w:cs="Zar2" w:hint="cs"/>
          <w:rtl/>
          <w:lang w:bidi="fa-IR"/>
        </w:rPr>
        <w:t>ي</w:t>
      </w:r>
      <w:r w:rsidRPr="0063683D">
        <w:rPr>
          <w:rFonts w:cs="Zar2" w:hint="cs"/>
          <w:rtl/>
          <w:lang w:bidi="fa-IR"/>
        </w:rPr>
        <w:t>ک دست</w:t>
      </w:r>
      <w:r w:rsidRPr="0063683D">
        <w:rPr>
          <w:rFonts w:ascii="Arial" w:hAnsi="Arial" w:cs="Arial" w:hint="cs"/>
          <w:rtl/>
          <w:lang w:bidi="fa-IR"/>
        </w:rPr>
        <w:t>ۀ</w:t>
      </w:r>
      <w:r w:rsidRPr="0063683D">
        <w:rPr>
          <w:rFonts w:cs="Zar2" w:hint="cs"/>
          <w:rtl/>
          <w:lang w:bidi="fa-IR"/>
        </w:rPr>
        <w:t xml:space="preserve"> دو</w:t>
      </w:r>
      <w:r w:rsidR="0063683D">
        <w:rPr>
          <w:rFonts w:cs="Zar2" w:hint="cs"/>
          <w:rtl/>
          <w:lang w:bidi="fa-IR"/>
        </w:rPr>
        <w:t>ي</w:t>
      </w:r>
      <w:r w:rsidRPr="0063683D">
        <w:rPr>
          <w:rFonts w:cs="Zar2" w:hint="cs"/>
          <w:rtl/>
          <w:lang w:bidi="fa-IR"/>
        </w:rPr>
        <w:t>ست نفر</w:t>
      </w:r>
      <w:r w:rsidR="0063683D">
        <w:rPr>
          <w:rFonts w:cs="Zar2" w:hint="cs"/>
          <w:rtl/>
          <w:lang w:bidi="fa-IR"/>
        </w:rPr>
        <w:t>ي</w:t>
      </w:r>
      <w:r w:rsidRPr="0063683D">
        <w:rPr>
          <w:rFonts w:cs="Zar2" w:hint="cs"/>
          <w:rtl/>
          <w:lang w:bidi="fa-IR"/>
        </w:rPr>
        <w:t xml:space="preserve"> از سربازان دولت</w:t>
      </w:r>
      <w:r w:rsidR="0063683D">
        <w:rPr>
          <w:rFonts w:cs="Zar2" w:hint="cs"/>
          <w:rtl/>
          <w:lang w:bidi="fa-IR"/>
        </w:rPr>
        <w:t>ي</w:t>
      </w:r>
      <w:r w:rsidRPr="0063683D">
        <w:rPr>
          <w:rFonts w:cs="Zar2" w:hint="cs"/>
          <w:rtl/>
          <w:lang w:bidi="fa-IR"/>
        </w:rPr>
        <w:t xml:space="preserve"> بر سر قبر آقا فرستاد که برا</w:t>
      </w:r>
      <w:r w:rsidR="0063683D">
        <w:rPr>
          <w:rFonts w:cs="Zar2" w:hint="cs"/>
          <w:rtl/>
          <w:lang w:bidi="fa-IR"/>
        </w:rPr>
        <w:t>ي</w:t>
      </w:r>
      <w:r w:rsidRPr="0063683D">
        <w:rPr>
          <w:rFonts w:cs="Zar2" w:hint="cs"/>
          <w:rtl/>
          <w:lang w:bidi="fa-IR"/>
        </w:rPr>
        <w:t xml:space="preserve"> محافظت (163) اهل کوچه در آن</w:t>
      </w:r>
      <w:r w:rsidR="00A3674D" w:rsidRPr="0063683D">
        <w:rPr>
          <w:rFonts w:cs="Zar2" w:hint="cs"/>
          <w:rtl/>
          <w:lang w:bidi="fa-IR"/>
        </w:rPr>
        <w:t xml:space="preserve"> </w:t>
      </w:r>
      <w:r w:rsidRPr="0063683D">
        <w:rPr>
          <w:rFonts w:cs="Zar2" w:hint="cs"/>
          <w:rtl/>
          <w:lang w:bidi="fa-IR"/>
        </w:rPr>
        <w:t>جا بمانند سربازها در اطراف قبر حاج م</w:t>
      </w:r>
      <w:r w:rsidR="0063683D">
        <w:rPr>
          <w:rFonts w:cs="Zar2" w:hint="cs"/>
          <w:rtl/>
          <w:lang w:bidi="fa-IR"/>
        </w:rPr>
        <w:t>ي</w:t>
      </w:r>
      <w:r w:rsidRPr="0063683D">
        <w:rPr>
          <w:rFonts w:cs="Zar2" w:hint="cs"/>
          <w:rtl/>
          <w:lang w:bidi="fa-IR"/>
        </w:rPr>
        <w:t>ر عل</w:t>
      </w:r>
      <w:r w:rsidR="0063683D">
        <w:rPr>
          <w:rFonts w:cs="Zar2" w:hint="cs"/>
          <w:rtl/>
          <w:lang w:bidi="fa-IR"/>
        </w:rPr>
        <w:t>ي</w:t>
      </w:r>
      <w:r w:rsidRPr="0063683D">
        <w:rPr>
          <w:rFonts w:cs="Zar2" w:hint="cs"/>
          <w:rtl/>
          <w:lang w:bidi="fa-IR"/>
        </w:rPr>
        <w:t xml:space="preserve"> نق</w:t>
      </w:r>
      <w:r w:rsidR="0063683D">
        <w:rPr>
          <w:rFonts w:cs="Zar2" w:hint="cs"/>
          <w:rtl/>
          <w:lang w:bidi="fa-IR"/>
        </w:rPr>
        <w:t>ي</w:t>
      </w:r>
      <w:r w:rsidRPr="0063683D">
        <w:rPr>
          <w:rFonts w:cs="Zar2" w:hint="cs"/>
          <w:rtl/>
          <w:lang w:bidi="fa-IR"/>
        </w:rPr>
        <w:t xml:space="preserve"> چادر زده و مدّت</w:t>
      </w:r>
      <w:r w:rsidR="0063683D">
        <w:rPr>
          <w:rFonts w:cs="Zar2" w:hint="cs"/>
          <w:rtl/>
          <w:lang w:bidi="fa-IR"/>
        </w:rPr>
        <w:t>ي</w:t>
      </w:r>
      <w:r w:rsidRPr="0063683D">
        <w:rPr>
          <w:rFonts w:cs="Zar2" w:hint="cs"/>
          <w:rtl/>
          <w:lang w:bidi="fa-IR"/>
        </w:rPr>
        <w:t xml:space="preserve"> در آن محل باق</w:t>
      </w:r>
      <w:r w:rsidR="0063683D">
        <w:rPr>
          <w:rFonts w:cs="Zar2" w:hint="cs"/>
          <w:rtl/>
          <w:lang w:bidi="fa-IR"/>
        </w:rPr>
        <w:t>ي</w:t>
      </w:r>
      <w:r w:rsidRPr="0063683D">
        <w:rPr>
          <w:rFonts w:cs="Zar2" w:hint="cs"/>
          <w:rtl/>
          <w:lang w:bidi="fa-IR"/>
        </w:rPr>
        <w:t xml:space="preserve"> بودند و از تعدّ</w:t>
      </w:r>
      <w:r w:rsidR="0063683D">
        <w:rPr>
          <w:rFonts w:cs="Zar2" w:hint="cs"/>
          <w:rtl/>
          <w:lang w:bidi="fa-IR"/>
        </w:rPr>
        <w:t>ي</w:t>
      </w:r>
      <w:r w:rsidRPr="0063683D">
        <w:rPr>
          <w:rFonts w:cs="Zar2" w:hint="cs"/>
          <w:rtl/>
          <w:lang w:bidi="fa-IR"/>
        </w:rPr>
        <w:t>ات اوباش جلوگ</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کردند.</w:t>
      </w:r>
    </w:p>
    <w:p w14:paraId="6813E999"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خبر چون به ساحت اقدس رس</w:t>
      </w:r>
      <w:r w:rsidR="0063683D">
        <w:rPr>
          <w:rFonts w:cs="Zar2" w:hint="cs"/>
          <w:rtl/>
          <w:lang w:bidi="fa-IR"/>
        </w:rPr>
        <w:t>ي</w:t>
      </w:r>
      <w:r w:rsidRPr="0063683D">
        <w:rPr>
          <w:rFonts w:cs="Zar2" w:hint="cs"/>
          <w:rtl/>
          <w:lang w:bidi="fa-IR"/>
        </w:rPr>
        <w:t>د لوح مبارک</w:t>
      </w:r>
      <w:r w:rsidR="0063683D">
        <w:rPr>
          <w:rFonts w:cs="Zar2" w:hint="cs"/>
          <w:rtl/>
          <w:lang w:bidi="fa-IR"/>
        </w:rPr>
        <w:t>ي</w:t>
      </w:r>
      <w:r w:rsidRPr="0063683D">
        <w:rPr>
          <w:rFonts w:cs="Zar2" w:hint="cs"/>
          <w:rtl/>
          <w:lang w:bidi="fa-IR"/>
        </w:rPr>
        <w:t xml:space="preserve"> به اعزاز جناب س</w:t>
      </w:r>
      <w:r w:rsidR="0063683D">
        <w:rPr>
          <w:rFonts w:cs="Zar2" w:hint="cs"/>
          <w:rtl/>
          <w:lang w:bidi="fa-IR"/>
        </w:rPr>
        <w:t>ي</w:t>
      </w:r>
      <w:r w:rsidRPr="0063683D">
        <w:rPr>
          <w:rFonts w:cs="Zar2" w:hint="cs"/>
          <w:rtl/>
          <w:lang w:bidi="fa-IR"/>
        </w:rPr>
        <w:t>نا نازل شد که صورتش ا</w:t>
      </w:r>
      <w:r w:rsidR="0063683D">
        <w:rPr>
          <w:rFonts w:cs="Zar2" w:hint="cs"/>
          <w:rtl/>
          <w:lang w:bidi="fa-IR"/>
        </w:rPr>
        <w:t>ي</w:t>
      </w:r>
      <w:r w:rsidRPr="0063683D">
        <w:rPr>
          <w:rFonts w:cs="Zar2" w:hint="cs"/>
          <w:rtl/>
          <w:lang w:bidi="fa-IR"/>
        </w:rPr>
        <w:t>ن است: (ا</w:t>
      </w:r>
      <w:r w:rsidR="0063683D">
        <w:rPr>
          <w:rFonts w:cs="Zar2" w:hint="cs"/>
          <w:rtl/>
          <w:lang w:bidi="fa-IR"/>
        </w:rPr>
        <w:t>ي</w:t>
      </w:r>
      <w:r w:rsidRPr="0063683D">
        <w:rPr>
          <w:rFonts w:cs="Zar2" w:hint="cs"/>
          <w:rtl/>
          <w:lang w:bidi="fa-IR"/>
        </w:rPr>
        <w:t xml:space="preserve"> ثابت بر پ</w:t>
      </w:r>
      <w:r w:rsidR="0063683D">
        <w:rPr>
          <w:rFonts w:cs="Zar2" w:hint="cs"/>
          <w:rtl/>
          <w:lang w:bidi="fa-IR"/>
        </w:rPr>
        <w:t>ي</w:t>
      </w:r>
      <w:r w:rsidRPr="0063683D">
        <w:rPr>
          <w:rFonts w:cs="Zar2" w:hint="cs"/>
          <w:rtl/>
          <w:lang w:bidi="fa-IR"/>
        </w:rPr>
        <w:t>مان الحمدلله پ</w:t>
      </w:r>
      <w:r w:rsidR="0063683D">
        <w:rPr>
          <w:rFonts w:cs="Zar2" w:hint="cs"/>
          <w:rtl/>
          <w:lang w:bidi="fa-IR"/>
        </w:rPr>
        <w:t>ي</w:t>
      </w:r>
      <w:r w:rsidRPr="0063683D">
        <w:rPr>
          <w:rFonts w:cs="Zar2" w:hint="cs"/>
          <w:rtl/>
          <w:lang w:bidi="fa-IR"/>
        </w:rPr>
        <w:t>ک عنا</w:t>
      </w:r>
      <w:r w:rsidR="0063683D">
        <w:rPr>
          <w:rFonts w:cs="Zar2" w:hint="cs"/>
          <w:rtl/>
          <w:lang w:bidi="fa-IR"/>
        </w:rPr>
        <w:t>ي</w:t>
      </w:r>
      <w:r w:rsidRPr="0063683D">
        <w:rPr>
          <w:rFonts w:cs="Zar2" w:hint="cs"/>
          <w:rtl/>
          <w:lang w:bidi="fa-IR"/>
        </w:rPr>
        <w:t>ت حضرت احد</w:t>
      </w:r>
      <w:r w:rsidR="0063683D">
        <w:rPr>
          <w:rFonts w:cs="Zar2" w:hint="cs"/>
          <w:rtl/>
          <w:lang w:bidi="fa-IR"/>
        </w:rPr>
        <w:t>ي</w:t>
      </w:r>
      <w:r w:rsidRPr="0063683D">
        <w:rPr>
          <w:rFonts w:cs="Zar2" w:hint="cs"/>
          <w:rtl/>
          <w:lang w:bidi="fa-IR"/>
        </w:rPr>
        <w:t>ت رس</w:t>
      </w:r>
      <w:r w:rsidR="0063683D">
        <w:rPr>
          <w:rFonts w:cs="Zar2" w:hint="cs"/>
          <w:rtl/>
          <w:lang w:bidi="fa-IR"/>
        </w:rPr>
        <w:t>ي</w:t>
      </w:r>
      <w:r w:rsidRPr="0063683D">
        <w:rPr>
          <w:rFonts w:cs="Zar2" w:hint="cs"/>
          <w:rtl/>
          <w:lang w:bidi="fa-IR"/>
        </w:rPr>
        <w:t>د و خبر موفّق</w:t>
      </w:r>
      <w:r w:rsidR="0063683D">
        <w:rPr>
          <w:rFonts w:cs="Zar2" w:hint="cs"/>
          <w:rtl/>
          <w:lang w:bidi="fa-IR"/>
        </w:rPr>
        <w:t>ي</w:t>
      </w:r>
      <w:r w:rsidRPr="0063683D">
        <w:rPr>
          <w:rFonts w:cs="Zar2" w:hint="cs"/>
          <w:rtl/>
          <w:lang w:bidi="fa-IR"/>
        </w:rPr>
        <w:t>ت احبّا</w:t>
      </w:r>
      <w:r w:rsidR="0063683D">
        <w:rPr>
          <w:rFonts w:cs="Zar2" w:hint="cs"/>
          <w:rtl/>
          <w:lang w:bidi="fa-IR"/>
        </w:rPr>
        <w:t>ي</w:t>
      </w:r>
      <w:r w:rsidRPr="0063683D">
        <w:rPr>
          <w:rFonts w:cs="Zar2" w:hint="cs"/>
          <w:rtl/>
          <w:lang w:bidi="fa-IR"/>
        </w:rPr>
        <w:t xml:space="preserve"> اله</w:t>
      </w:r>
      <w:r w:rsidR="0063683D">
        <w:rPr>
          <w:rFonts w:cs="Zar2" w:hint="cs"/>
          <w:rtl/>
          <w:lang w:bidi="fa-IR"/>
        </w:rPr>
        <w:t>ي</w:t>
      </w:r>
      <w:r w:rsidRPr="0063683D">
        <w:rPr>
          <w:rFonts w:cs="Zar2" w:hint="cs"/>
          <w:rtl/>
          <w:lang w:bidi="fa-IR"/>
        </w:rPr>
        <w:t xml:space="preserve"> دل</w:t>
      </w:r>
      <w:r w:rsidR="007B7E43" w:rsidRPr="0063683D">
        <w:rPr>
          <w:rFonts w:cs="Zar2" w:hint="cs"/>
          <w:rtl/>
          <w:lang w:bidi="fa-IR"/>
        </w:rPr>
        <w:t>‌ها</w:t>
      </w:r>
      <w:r w:rsidRPr="0063683D">
        <w:rPr>
          <w:rFonts w:cs="Zar2" w:hint="cs"/>
          <w:rtl/>
          <w:lang w:bidi="fa-IR"/>
        </w:rPr>
        <w:t xml:space="preserve"> را حبور و سرور بخش</w:t>
      </w:r>
      <w:r w:rsidR="0063683D">
        <w:rPr>
          <w:rFonts w:cs="Zar2" w:hint="cs"/>
          <w:rtl/>
          <w:lang w:bidi="fa-IR"/>
        </w:rPr>
        <w:t>ي</w:t>
      </w:r>
      <w:r w:rsidRPr="0063683D">
        <w:rPr>
          <w:rFonts w:cs="Zar2" w:hint="cs"/>
          <w:rtl/>
          <w:lang w:bidi="fa-IR"/>
        </w:rPr>
        <w:t>د چون ن</w:t>
      </w:r>
      <w:r w:rsidR="0063683D">
        <w:rPr>
          <w:rFonts w:cs="Zar2" w:hint="cs"/>
          <w:rtl/>
          <w:lang w:bidi="fa-IR"/>
        </w:rPr>
        <w:t>ي</w:t>
      </w:r>
      <w:r w:rsidRPr="0063683D">
        <w:rPr>
          <w:rFonts w:cs="Zar2" w:hint="cs"/>
          <w:rtl/>
          <w:lang w:bidi="fa-IR"/>
        </w:rPr>
        <w:t>ت خالصه و اراد</w:t>
      </w:r>
      <w:r w:rsidRPr="0063683D">
        <w:rPr>
          <w:rFonts w:ascii="Arial" w:hAnsi="Arial" w:cs="Arial" w:hint="cs"/>
          <w:rtl/>
          <w:lang w:bidi="fa-IR"/>
        </w:rPr>
        <w:t>ۀ</w:t>
      </w:r>
      <w:r w:rsidRPr="0063683D">
        <w:rPr>
          <w:rFonts w:cs="Zar2" w:hint="cs"/>
          <w:rtl/>
          <w:lang w:bidi="fa-IR"/>
        </w:rPr>
        <w:t xml:space="preserve"> صادقه مرکوز خاطر باشد عون و صون و عنا</w:t>
      </w:r>
      <w:r w:rsidR="0063683D">
        <w:rPr>
          <w:rFonts w:cs="Zar2" w:hint="cs"/>
          <w:rtl/>
          <w:lang w:bidi="fa-IR"/>
        </w:rPr>
        <w:t>ي</w:t>
      </w:r>
      <w:r w:rsidRPr="0063683D">
        <w:rPr>
          <w:rFonts w:cs="Zar2" w:hint="cs"/>
          <w:rtl/>
          <w:lang w:bidi="fa-IR"/>
        </w:rPr>
        <w:t>ت البتّه ظاهر و باهر گردد ف</w:t>
      </w:r>
      <w:r w:rsidR="0063683D">
        <w:rPr>
          <w:rFonts w:cs="Zar2" w:hint="cs"/>
          <w:rtl/>
          <w:lang w:bidi="fa-IR"/>
        </w:rPr>
        <w:t>ي</w:t>
      </w:r>
      <w:r w:rsidRPr="0063683D">
        <w:rPr>
          <w:rFonts w:cs="Zar2" w:hint="cs"/>
          <w:rtl/>
          <w:lang w:bidi="fa-IR"/>
        </w:rPr>
        <w:t xml:space="preserve"> الحق</w:t>
      </w:r>
      <w:r w:rsidR="0063683D">
        <w:rPr>
          <w:rFonts w:cs="Zar2" w:hint="cs"/>
          <w:rtl/>
          <w:lang w:bidi="fa-IR"/>
        </w:rPr>
        <w:t>ي</w:t>
      </w:r>
      <w:r w:rsidRPr="0063683D">
        <w:rPr>
          <w:rFonts w:cs="Zar2" w:hint="cs"/>
          <w:rtl/>
          <w:lang w:bidi="fa-IR"/>
        </w:rPr>
        <w:t>قه ا</w:t>
      </w:r>
      <w:r w:rsidR="0063683D">
        <w:rPr>
          <w:rFonts w:cs="Zar2" w:hint="cs"/>
          <w:rtl/>
          <w:lang w:bidi="fa-IR"/>
        </w:rPr>
        <w:t>ي</w:t>
      </w:r>
      <w:r w:rsidRPr="0063683D">
        <w:rPr>
          <w:rFonts w:cs="Zar2" w:hint="cs"/>
          <w:rtl/>
          <w:lang w:bidi="fa-IR"/>
        </w:rPr>
        <w:t>ن واقعه شد</w:t>
      </w:r>
      <w:r w:rsidR="0063683D">
        <w:rPr>
          <w:rFonts w:cs="Zar2" w:hint="cs"/>
          <w:rtl/>
          <w:lang w:bidi="fa-IR"/>
        </w:rPr>
        <w:t>ي</w:t>
      </w:r>
      <w:r w:rsidRPr="0063683D">
        <w:rPr>
          <w:rFonts w:cs="Zar2" w:hint="cs"/>
          <w:rtl/>
          <w:lang w:bidi="fa-IR"/>
        </w:rPr>
        <w:t>ده بود و اغ</w:t>
      </w:r>
      <w:r w:rsidR="0063683D">
        <w:rPr>
          <w:rFonts w:cs="Zar2" w:hint="cs"/>
          <w:rtl/>
          <w:lang w:bidi="fa-IR"/>
        </w:rPr>
        <w:t>ي</w:t>
      </w:r>
      <w:r w:rsidRPr="0063683D">
        <w:rPr>
          <w:rFonts w:cs="Zar2" w:hint="cs"/>
          <w:rtl/>
          <w:lang w:bidi="fa-IR"/>
        </w:rPr>
        <w:t>ار را چنان گمان بود که ب</w:t>
      </w:r>
      <w:r w:rsidR="00A3674D" w:rsidRPr="0063683D">
        <w:rPr>
          <w:rFonts w:cs="Zar2" w:hint="cs"/>
          <w:rtl/>
          <w:lang w:bidi="fa-IR"/>
        </w:rPr>
        <w:t xml:space="preserve">ه </w:t>
      </w:r>
      <w:r w:rsidRPr="0063683D">
        <w:rPr>
          <w:rFonts w:cs="Zar2" w:hint="cs"/>
          <w:rtl/>
          <w:lang w:bidi="fa-IR"/>
        </w:rPr>
        <w:t>ا</w:t>
      </w:r>
      <w:r w:rsidR="0063683D">
        <w:rPr>
          <w:rFonts w:cs="Zar2" w:hint="cs"/>
          <w:rtl/>
          <w:lang w:bidi="fa-IR"/>
        </w:rPr>
        <w:t>ي</w:t>
      </w:r>
      <w:r w:rsidRPr="0063683D">
        <w:rPr>
          <w:rFonts w:cs="Zar2" w:hint="cs"/>
          <w:rtl/>
          <w:lang w:bidi="fa-IR"/>
        </w:rPr>
        <w:t>ن هجوم قلع و قمع خواهند نمود و حال آن</w:t>
      </w:r>
      <w:r w:rsidR="00A3674D" w:rsidRPr="0063683D">
        <w:rPr>
          <w:rFonts w:cs="Zar2" w:hint="cs"/>
          <w:rtl/>
          <w:lang w:bidi="fa-IR"/>
        </w:rPr>
        <w:t xml:space="preserve"> </w:t>
      </w:r>
      <w:r w:rsidRPr="0063683D">
        <w:rPr>
          <w:rFonts w:cs="Zar2" w:hint="cs"/>
          <w:rtl/>
          <w:lang w:bidi="fa-IR"/>
        </w:rPr>
        <w:t>که از ا</w:t>
      </w:r>
      <w:r w:rsidR="0063683D">
        <w:rPr>
          <w:rFonts w:cs="Zar2" w:hint="cs"/>
          <w:rtl/>
          <w:lang w:bidi="fa-IR"/>
        </w:rPr>
        <w:t>ي</w:t>
      </w:r>
      <w:r w:rsidRPr="0063683D">
        <w:rPr>
          <w:rFonts w:cs="Zar2" w:hint="cs"/>
          <w:rtl/>
          <w:lang w:bidi="fa-IR"/>
        </w:rPr>
        <w:t>ن</w:t>
      </w:r>
      <w:r w:rsidR="00A3674D" w:rsidRPr="0063683D">
        <w:rPr>
          <w:rFonts w:cs="Zar2" w:hint="cs"/>
          <w:rtl/>
          <w:lang w:bidi="fa-IR"/>
        </w:rPr>
        <w:t xml:space="preserve"> </w:t>
      </w:r>
      <w:r w:rsidRPr="0063683D">
        <w:rPr>
          <w:rFonts w:cs="Zar2" w:hint="cs"/>
          <w:rtl/>
          <w:lang w:bidi="fa-IR"/>
        </w:rPr>
        <w:t>گونه حرکات طاغ</w:t>
      </w:r>
      <w:r w:rsidR="0063683D">
        <w:rPr>
          <w:rFonts w:cs="Zar2" w:hint="cs"/>
          <w:rtl/>
          <w:lang w:bidi="fa-IR"/>
        </w:rPr>
        <w:t>ي</w:t>
      </w:r>
      <w:r w:rsidRPr="0063683D">
        <w:rPr>
          <w:rFonts w:cs="Zar2" w:hint="cs"/>
          <w:rtl/>
          <w:lang w:bidi="fa-IR"/>
        </w:rPr>
        <w:t>انه خو</w:t>
      </w:r>
      <w:r w:rsidR="0063683D">
        <w:rPr>
          <w:rFonts w:cs="Zar2" w:hint="cs"/>
          <w:rtl/>
          <w:lang w:bidi="fa-IR"/>
        </w:rPr>
        <w:t>ي</w:t>
      </w:r>
      <w:r w:rsidRPr="0063683D">
        <w:rPr>
          <w:rFonts w:cs="Zar2" w:hint="cs"/>
          <w:rtl/>
          <w:lang w:bidi="fa-IR"/>
        </w:rPr>
        <w:t>ش را رسوا</w:t>
      </w:r>
      <w:r w:rsidR="0063683D">
        <w:rPr>
          <w:rFonts w:cs="Zar2" w:hint="cs"/>
          <w:rtl/>
          <w:lang w:bidi="fa-IR"/>
        </w:rPr>
        <w:t>ي</w:t>
      </w:r>
      <w:r w:rsidRPr="0063683D">
        <w:rPr>
          <w:rFonts w:cs="Zar2" w:hint="cs"/>
          <w:rtl/>
          <w:lang w:bidi="fa-IR"/>
        </w:rPr>
        <w:t xml:space="preserve"> عالم کنند و سبب عزّت ابد</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احبّا</w:t>
      </w:r>
      <w:r w:rsidR="0063683D">
        <w:rPr>
          <w:rFonts w:cs="Zar2" w:hint="cs"/>
          <w:rtl/>
          <w:lang w:bidi="fa-IR"/>
        </w:rPr>
        <w:t>ي</w:t>
      </w:r>
      <w:r w:rsidRPr="0063683D">
        <w:rPr>
          <w:rFonts w:cs="Zar2" w:hint="cs"/>
          <w:rtl/>
          <w:lang w:bidi="fa-IR"/>
        </w:rPr>
        <w:t xml:space="preserve"> اله</w:t>
      </w:r>
      <w:r w:rsidR="0063683D">
        <w:rPr>
          <w:rFonts w:cs="Zar2" w:hint="cs"/>
          <w:rtl/>
          <w:lang w:bidi="fa-IR"/>
        </w:rPr>
        <w:t>ي</w:t>
      </w:r>
      <w:r w:rsidRPr="0063683D">
        <w:rPr>
          <w:rFonts w:cs="Zar2" w:hint="cs"/>
          <w:rtl/>
          <w:lang w:bidi="fa-IR"/>
        </w:rPr>
        <w:t xml:space="preserve"> گردند </w:t>
      </w:r>
      <w:r w:rsidR="0063683D">
        <w:rPr>
          <w:rFonts w:cs="Zar2" w:hint="cs"/>
          <w:rtl/>
          <w:lang w:bidi="fa-IR"/>
        </w:rPr>
        <w:t>ي</w:t>
      </w:r>
      <w:r w:rsidRPr="0063683D">
        <w:rPr>
          <w:rFonts w:cs="Zar2" w:hint="cs"/>
          <w:rtl/>
          <w:lang w:bidi="fa-IR"/>
        </w:rPr>
        <w:t>اران اله</w:t>
      </w:r>
      <w:r w:rsidR="0063683D">
        <w:rPr>
          <w:rFonts w:cs="Zar2" w:hint="cs"/>
          <w:rtl/>
          <w:lang w:bidi="fa-IR"/>
        </w:rPr>
        <w:t>ي</w:t>
      </w:r>
      <w:r w:rsidRPr="0063683D">
        <w:rPr>
          <w:rFonts w:cs="Zar2" w:hint="cs"/>
          <w:rtl/>
          <w:lang w:bidi="fa-IR"/>
        </w:rPr>
        <w:t xml:space="preserve"> با</w:t>
      </w:r>
      <w:r w:rsidR="0063683D">
        <w:rPr>
          <w:rFonts w:cs="Zar2" w:hint="cs"/>
          <w:rtl/>
          <w:lang w:bidi="fa-IR"/>
        </w:rPr>
        <w:t>ي</w:t>
      </w:r>
      <w:r w:rsidRPr="0063683D">
        <w:rPr>
          <w:rFonts w:cs="Zar2" w:hint="cs"/>
          <w:rtl/>
          <w:lang w:bidi="fa-IR"/>
        </w:rPr>
        <w:t>د در کمال حکمت با کل بالعکس مهربان</w:t>
      </w:r>
      <w:r w:rsidR="0063683D">
        <w:rPr>
          <w:rFonts w:cs="Zar2" w:hint="cs"/>
          <w:rtl/>
          <w:lang w:bidi="fa-IR"/>
        </w:rPr>
        <w:t>ي</w:t>
      </w:r>
      <w:r w:rsidRPr="0063683D">
        <w:rPr>
          <w:rFonts w:cs="Zar2" w:hint="cs"/>
          <w:rtl/>
          <w:lang w:bidi="fa-IR"/>
        </w:rPr>
        <w:t xml:space="preserve"> کنند و خوش رفتار</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ند تا واضح و معلوم شود که ا</w:t>
      </w:r>
      <w:r w:rsidR="0063683D">
        <w:rPr>
          <w:rFonts w:cs="Zar2" w:hint="cs"/>
          <w:rtl/>
          <w:lang w:bidi="fa-IR"/>
        </w:rPr>
        <w:t>ي</w:t>
      </w:r>
      <w:r w:rsidRPr="0063683D">
        <w:rPr>
          <w:rFonts w:cs="Zar2" w:hint="cs"/>
          <w:rtl/>
          <w:lang w:bidi="fa-IR"/>
        </w:rPr>
        <w:t>ن نفوس صرف موهبتند و حق</w:t>
      </w:r>
      <w:r w:rsidR="0063683D">
        <w:rPr>
          <w:rFonts w:cs="Zar2" w:hint="cs"/>
          <w:rtl/>
          <w:lang w:bidi="fa-IR"/>
        </w:rPr>
        <w:t>ي</w:t>
      </w:r>
      <w:r w:rsidRPr="0063683D">
        <w:rPr>
          <w:rFonts w:cs="Zar2" w:hint="cs"/>
          <w:rtl/>
          <w:lang w:bidi="fa-IR"/>
        </w:rPr>
        <w:t>قت رحمت و جوهر الطاف و صرف عدل و انصاف و عل</w:t>
      </w:r>
      <w:r w:rsidR="0063683D">
        <w:rPr>
          <w:rFonts w:cs="Zar2" w:hint="cs"/>
          <w:rtl/>
          <w:lang w:bidi="fa-IR"/>
        </w:rPr>
        <w:t>ي</w:t>
      </w:r>
      <w:r w:rsidRPr="0063683D">
        <w:rPr>
          <w:rFonts w:cs="Zar2" w:hint="cs"/>
          <w:rtl/>
          <w:lang w:bidi="fa-IR"/>
        </w:rPr>
        <w:t>کم التّح</w:t>
      </w:r>
      <w:r w:rsidR="0063683D">
        <w:rPr>
          <w:rFonts w:cs="Zar2" w:hint="cs"/>
          <w:rtl/>
          <w:lang w:bidi="fa-IR"/>
        </w:rPr>
        <w:t>ي</w:t>
      </w:r>
      <w:r w:rsidRPr="0063683D">
        <w:rPr>
          <w:rFonts w:cs="Zar2" w:hint="cs"/>
          <w:rtl/>
          <w:lang w:bidi="fa-IR"/>
        </w:rPr>
        <w:t xml:space="preserve">ه و الثناء               ع ع </w:t>
      </w:r>
    </w:p>
    <w:p w14:paraId="5EF58E23" w14:textId="77777777" w:rsidR="00C91E1A" w:rsidRPr="0063683D" w:rsidRDefault="00C91E1A" w:rsidP="00C91E1A">
      <w:pPr>
        <w:spacing w:line="312" w:lineRule="auto"/>
        <w:rPr>
          <w:rFonts w:cs="Zar2"/>
          <w:rtl/>
          <w:lang w:bidi="fa-IR"/>
        </w:rPr>
      </w:pPr>
      <w:r w:rsidRPr="0063683D">
        <w:rPr>
          <w:rFonts w:cs="Zar2" w:hint="cs"/>
          <w:rtl/>
          <w:lang w:bidi="fa-IR"/>
        </w:rPr>
        <w:t>امّا ک</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ت معاش ا</w:t>
      </w:r>
      <w:r w:rsidR="0063683D">
        <w:rPr>
          <w:rFonts w:cs="Zar2" w:hint="cs"/>
          <w:rtl/>
          <w:lang w:bidi="fa-IR"/>
        </w:rPr>
        <w:t>ي</w:t>
      </w:r>
      <w:r w:rsidRPr="0063683D">
        <w:rPr>
          <w:rFonts w:cs="Zar2" w:hint="cs"/>
          <w:rtl/>
          <w:lang w:bidi="fa-IR"/>
        </w:rPr>
        <w:t>ن دو برادر از زمان ق</w:t>
      </w:r>
      <w:r w:rsidR="0063683D">
        <w:rPr>
          <w:rFonts w:cs="Zar2" w:hint="cs"/>
          <w:rtl/>
          <w:lang w:bidi="fa-IR"/>
        </w:rPr>
        <w:t>ي</w:t>
      </w:r>
      <w:r w:rsidRPr="0063683D">
        <w:rPr>
          <w:rFonts w:cs="Zar2" w:hint="cs"/>
          <w:rtl/>
          <w:lang w:bidi="fa-IR"/>
        </w:rPr>
        <w:t>ام به خدمت تا پا</w:t>
      </w:r>
      <w:r w:rsidR="0063683D">
        <w:rPr>
          <w:rFonts w:cs="Zar2" w:hint="cs"/>
          <w:rtl/>
          <w:lang w:bidi="fa-IR"/>
        </w:rPr>
        <w:t>ي</w:t>
      </w:r>
      <w:r w:rsidRPr="0063683D">
        <w:rPr>
          <w:rFonts w:cs="Zar2" w:hint="cs"/>
          <w:rtl/>
          <w:lang w:bidi="fa-IR"/>
        </w:rPr>
        <w:t>ان زندگان</w:t>
      </w:r>
      <w:r w:rsidR="0063683D">
        <w:rPr>
          <w:rFonts w:cs="Zar2" w:hint="cs"/>
          <w:rtl/>
          <w:lang w:bidi="fa-IR"/>
        </w:rPr>
        <w:t>ي</w:t>
      </w:r>
      <w:r w:rsidRPr="0063683D">
        <w:rPr>
          <w:rFonts w:cs="Zar2" w:hint="cs"/>
          <w:rtl/>
          <w:lang w:bidi="fa-IR"/>
        </w:rPr>
        <w:t xml:space="preserve"> پر موفق</w:t>
      </w:r>
      <w:r w:rsidR="0063683D">
        <w:rPr>
          <w:rFonts w:cs="Zar2" w:hint="cs"/>
          <w:rtl/>
          <w:lang w:bidi="fa-IR"/>
        </w:rPr>
        <w:t>ي</w:t>
      </w:r>
      <w:r w:rsidRPr="0063683D">
        <w:rPr>
          <w:rFonts w:cs="Zar2" w:hint="cs"/>
          <w:rtl/>
          <w:lang w:bidi="fa-IR"/>
        </w:rPr>
        <w:t>تشان در نها</w:t>
      </w:r>
      <w:r w:rsidR="0063683D">
        <w:rPr>
          <w:rFonts w:cs="Zar2" w:hint="cs"/>
          <w:rtl/>
          <w:lang w:bidi="fa-IR"/>
        </w:rPr>
        <w:t>ي</w:t>
      </w:r>
      <w:r w:rsidRPr="0063683D">
        <w:rPr>
          <w:rFonts w:cs="Zar2" w:hint="cs"/>
          <w:rtl/>
          <w:lang w:bidi="fa-IR"/>
        </w:rPr>
        <w:t>ت درج</w:t>
      </w:r>
      <w:r w:rsidRPr="0063683D">
        <w:rPr>
          <w:rFonts w:ascii="Arial" w:hAnsi="Arial" w:cs="Arial" w:hint="cs"/>
          <w:rtl/>
          <w:lang w:bidi="fa-IR"/>
        </w:rPr>
        <w:t>ۀ</w:t>
      </w:r>
      <w:r w:rsidRPr="0063683D">
        <w:rPr>
          <w:rFonts w:cs="Zar2" w:hint="cs"/>
          <w:rtl/>
          <w:lang w:bidi="fa-IR"/>
        </w:rPr>
        <w:t xml:space="preserve"> عسرت بوده 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توان به جرئت اظهار کرد که ه</w:t>
      </w:r>
      <w:r w:rsidR="0063683D">
        <w:rPr>
          <w:rFonts w:cs="Zar2" w:hint="cs"/>
          <w:rtl/>
          <w:lang w:bidi="fa-IR"/>
        </w:rPr>
        <w:t>ي</w:t>
      </w:r>
      <w:r w:rsidRPr="0063683D">
        <w:rPr>
          <w:rFonts w:cs="Zar2" w:hint="cs"/>
          <w:rtl/>
          <w:lang w:bidi="fa-IR"/>
        </w:rPr>
        <w:t>چ خانواده ئ</w:t>
      </w:r>
      <w:r w:rsidR="0063683D">
        <w:rPr>
          <w:rFonts w:cs="Zar2" w:hint="cs"/>
          <w:rtl/>
          <w:lang w:bidi="fa-IR"/>
        </w:rPr>
        <w:t>ي</w:t>
      </w:r>
      <w:r w:rsidRPr="0063683D">
        <w:rPr>
          <w:rFonts w:cs="Zar2" w:hint="cs"/>
          <w:rtl/>
          <w:lang w:bidi="fa-IR"/>
        </w:rPr>
        <w:t xml:space="preserve"> از مبلّغ</w:t>
      </w:r>
      <w:r w:rsidR="0063683D">
        <w:rPr>
          <w:rFonts w:cs="Zar2" w:hint="cs"/>
          <w:rtl/>
          <w:lang w:bidi="fa-IR"/>
        </w:rPr>
        <w:t>ي</w:t>
      </w:r>
      <w:r w:rsidRPr="0063683D">
        <w:rPr>
          <w:rFonts w:cs="Zar2" w:hint="cs"/>
          <w:rtl/>
          <w:lang w:bidi="fa-IR"/>
        </w:rPr>
        <w:t>ن به آن سخت</w:t>
      </w:r>
      <w:r w:rsidR="0063683D">
        <w:rPr>
          <w:rFonts w:cs="Zar2" w:hint="cs"/>
          <w:rtl/>
          <w:lang w:bidi="fa-IR"/>
        </w:rPr>
        <w:t>ي</w:t>
      </w:r>
      <w:r w:rsidRPr="0063683D">
        <w:rPr>
          <w:rFonts w:cs="Zar2" w:hint="cs"/>
          <w:rtl/>
          <w:lang w:bidi="fa-IR"/>
        </w:rPr>
        <w:t xml:space="preserve"> و صعوبت نگذرانده اند و تفص</w:t>
      </w:r>
      <w:r w:rsidR="0063683D">
        <w:rPr>
          <w:rFonts w:cs="Zar2" w:hint="cs"/>
          <w:rtl/>
          <w:lang w:bidi="fa-IR"/>
        </w:rPr>
        <w:t>ي</w:t>
      </w:r>
      <w:r w:rsidRPr="0063683D">
        <w:rPr>
          <w:rFonts w:cs="Zar2" w:hint="cs"/>
          <w:rtl/>
          <w:lang w:bidi="fa-IR"/>
        </w:rPr>
        <w:t>لش (164) ا</w:t>
      </w:r>
      <w:r w:rsidR="0063683D">
        <w:rPr>
          <w:rFonts w:cs="Zar2" w:hint="cs"/>
          <w:rtl/>
          <w:lang w:bidi="fa-IR"/>
        </w:rPr>
        <w:t>ي</w:t>
      </w:r>
      <w:r w:rsidRPr="0063683D">
        <w:rPr>
          <w:rFonts w:cs="Zar2" w:hint="cs"/>
          <w:rtl/>
          <w:lang w:bidi="fa-IR"/>
        </w:rPr>
        <w:t>ن است که چنان</w:t>
      </w:r>
      <w:r w:rsidR="00A3674D" w:rsidRPr="0063683D">
        <w:rPr>
          <w:rFonts w:cs="Zar2" w:hint="cs"/>
          <w:rtl/>
          <w:lang w:bidi="fa-IR"/>
        </w:rPr>
        <w:t xml:space="preserve"> </w:t>
      </w:r>
      <w:r w:rsidRPr="0063683D">
        <w:rPr>
          <w:rFonts w:cs="Zar2" w:hint="cs"/>
          <w:rtl/>
          <w:lang w:bidi="fa-IR"/>
        </w:rPr>
        <w:t>که قبلا معروض گرد</w:t>
      </w:r>
      <w:r w:rsidR="0063683D">
        <w:rPr>
          <w:rFonts w:cs="Zar2" w:hint="cs"/>
          <w:rtl/>
          <w:lang w:bidi="fa-IR"/>
        </w:rPr>
        <w:t>ي</w:t>
      </w:r>
      <w:r w:rsidRPr="0063683D">
        <w:rPr>
          <w:rFonts w:cs="Zar2" w:hint="cs"/>
          <w:rtl/>
          <w:lang w:bidi="fa-IR"/>
        </w:rPr>
        <w:t>د جناب حاج ابوالحسن ام</w:t>
      </w:r>
      <w:r w:rsidR="0063683D">
        <w:rPr>
          <w:rFonts w:cs="Zar2" w:hint="cs"/>
          <w:rtl/>
          <w:lang w:bidi="fa-IR"/>
        </w:rPr>
        <w:t>ي</w:t>
      </w:r>
      <w:r w:rsidRPr="0063683D">
        <w:rPr>
          <w:rFonts w:cs="Zar2" w:hint="cs"/>
          <w:rtl/>
          <w:lang w:bidi="fa-IR"/>
        </w:rPr>
        <w:t>ن در ابتدا</w:t>
      </w:r>
      <w:r w:rsidR="0063683D">
        <w:rPr>
          <w:rFonts w:cs="Zar2" w:hint="cs"/>
          <w:rtl/>
          <w:lang w:bidi="fa-IR"/>
        </w:rPr>
        <w:t>ي</w:t>
      </w:r>
      <w:r w:rsidRPr="0063683D">
        <w:rPr>
          <w:rFonts w:cs="Zar2" w:hint="cs"/>
          <w:rtl/>
          <w:lang w:bidi="fa-IR"/>
        </w:rPr>
        <w:t xml:space="preserve"> کار مبلغ نه 9 تومان به آن</w:t>
      </w:r>
      <w:r w:rsidR="007B7E43" w:rsidRPr="0063683D">
        <w:rPr>
          <w:rFonts w:cs="Zar2" w:hint="cs"/>
          <w:rtl/>
          <w:lang w:bidi="fa-IR"/>
        </w:rPr>
        <w:t>‌ها</w:t>
      </w:r>
      <w:r w:rsidRPr="0063683D">
        <w:rPr>
          <w:rFonts w:cs="Zar2" w:hint="cs"/>
          <w:rtl/>
          <w:lang w:bidi="fa-IR"/>
        </w:rPr>
        <w:t xml:space="preserve"> تسل</w:t>
      </w:r>
      <w:r w:rsidR="0063683D">
        <w:rPr>
          <w:rFonts w:cs="Zar2" w:hint="cs"/>
          <w:rtl/>
          <w:lang w:bidi="fa-IR"/>
        </w:rPr>
        <w:t>ي</w:t>
      </w:r>
      <w:r w:rsidRPr="0063683D">
        <w:rPr>
          <w:rFonts w:cs="Zar2" w:hint="cs"/>
          <w:rtl/>
          <w:lang w:bidi="fa-IR"/>
        </w:rPr>
        <w:t xml:space="preserve">م نمود و بعد هم </w:t>
      </w:r>
      <w:r w:rsidR="0063683D">
        <w:rPr>
          <w:rFonts w:cs="Zar2" w:hint="cs"/>
          <w:rtl/>
          <w:lang w:bidi="fa-IR"/>
        </w:rPr>
        <w:t>ي</w:t>
      </w:r>
      <w:r w:rsidRPr="0063683D">
        <w:rPr>
          <w:rFonts w:cs="Zar2" w:hint="cs"/>
          <w:rtl/>
          <w:lang w:bidi="fa-IR"/>
        </w:rPr>
        <w:t>ک مرتبه از طرف جمال قدم جلّ کبر</w:t>
      </w:r>
      <w:r w:rsidR="0063683D">
        <w:rPr>
          <w:rFonts w:cs="Zar2" w:hint="cs"/>
          <w:rtl/>
          <w:lang w:bidi="fa-IR"/>
        </w:rPr>
        <w:t>ي</w:t>
      </w:r>
      <w:r w:rsidRPr="0063683D">
        <w:rPr>
          <w:rFonts w:cs="Zar2" w:hint="cs"/>
          <w:rtl/>
          <w:lang w:bidi="fa-IR"/>
        </w:rPr>
        <w:t>ائه امر گرد</w:t>
      </w:r>
      <w:r w:rsidR="0063683D">
        <w:rPr>
          <w:rFonts w:cs="Zar2" w:hint="cs"/>
          <w:rtl/>
          <w:lang w:bidi="fa-IR"/>
        </w:rPr>
        <w:t>ي</w:t>
      </w:r>
      <w:r w:rsidRPr="0063683D">
        <w:rPr>
          <w:rFonts w:cs="Zar2" w:hint="cs"/>
          <w:rtl/>
          <w:lang w:bidi="fa-IR"/>
        </w:rPr>
        <w:t>د که پنجاه تومان به آن خانواده داده شود و ا</w:t>
      </w:r>
      <w:r w:rsidR="0063683D">
        <w:rPr>
          <w:rFonts w:cs="Zar2" w:hint="cs"/>
          <w:rtl/>
          <w:lang w:bidi="fa-IR"/>
        </w:rPr>
        <w:t>ي</w:t>
      </w:r>
      <w:r w:rsidRPr="0063683D">
        <w:rPr>
          <w:rFonts w:cs="Zar2" w:hint="cs"/>
          <w:rtl/>
          <w:lang w:bidi="fa-IR"/>
        </w:rPr>
        <w:t>ن مبلغ موقع</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د که هر دو برادر در سفر بودند و تکفّل مخارج و سرپرست</w:t>
      </w:r>
      <w:r w:rsidR="0063683D">
        <w:rPr>
          <w:rFonts w:cs="Zar2" w:hint="cs"/>
          <w:rtl/>
          <w:lang w:bidi="fa-IR"/>
        </w:rPr>
        <w:t>ي</w:t>
      </w:r>
      <w:r w:rsidRPr="0063683D">
        <w:rPr>
          <w:rFonts w:cs="Zar2" w:hint="cs"/>
          <w:rtl/>
          <w:lang w:bidi="fa-IR"/>
        </w:rPr>
        <w:t xml:space="preserve"> آن عائل</w:t>
      </w:r>
      <w:r w:rsidRPr="0063683D">
        <w:rPr>
          <w:rFonts w:ascii="Arial" w:hAnsi="Arial" w:cs="Arial" w:hint="cs"/>
          <w:rtl/>
          <w:lang w:bidi="fa-IR"/>
        </w:rPr>
        <w:t>ۀ</w:t>
      </w:r>
      <w:r w:rsidRPr="0063683D">
        <w:rPr>
          <w:rFonts w:cs="Zar2" w:hint="cs"/>
          <w:rtl/>
          <w:lang w:bidi="fa-IR"/>
        </w:rPr>
        <w:t xml:space="preserve"> سنگ</w:t>
      </w:r>
      <w:r w:rsidR="0063683D">
        <w:rPr>
          <w:rFonts w:cs="Zar2" w:hint="cs"/>
          <w:rtl/>
          <w:lang w:bidi="fa-IR"/>
        </w:rPr>
        <w:t>ي</w:t>
      </w:r>
      <w:r w:rsidRPr="0063683D">
        <w:rPr>
          <w:rFonts w:cs="Zar2" w:hint="cs"/>
          <w:rtl/>
          <w:lang w:bidi="fa-IR"/>
        </w:rPr>
        <w:t>ن بر عهد</w:t>
      </w:r>
      <w:r w:rsidRPr="0063683D">
        <w:rPr>
          <w:rFonts w:ascii="Arial" w:hAnsi="Arial" w:cs="Arial" w:hint="cs"/>
          <w:rtl/>
          <w:lang w:bidi="fa-IR"/>
        </w:rPr>
        <w:t>ۀ</w:t>
      </w:r>
      <w:r w:rsidRPr="0063683D">
        <w:rPr>
          <w:rFonts w:cs="Zar2" w:hint="cs"/>
          <w:rtl/>
          <w:lang w:bidi="fa-IR"/>
        </w:rPr>
        <w:t xml:space="preserve"> آقا س</w:t>
      </w:r>
      <w:r w:rsidR="0063683D">
        <w:rPr>
          <w:rFonts w:cs="Zar2" w:hint="cs"/>
          <w:rtl/>
          <w:lang w:bidi="fa-IR"/>
        </w:rPr>
        <w:t>ي</w:t>
      </w:r>
      <w:r w:rsidRPr="0063683D">
        <w:rPr>
          <w:rFonts w:cs="Zar2" w:hint="cs"/>
          <w:rtl/>
          <w:lang w:bidi="fa-IR"/>
        </w:rPr>
        <w:t>د محمّد رضا پسر ارشد جناب س</w:t>
      </w:r>
      <w:r w:rsidR="0063683D">
        <w:rPr>
          <w:rFonts w:cs="Zar2" w:hint="cs"/>
          <w:rtl/>
          <w:lang w:bidi="fa-IR"/>
        </w:rPr>
        <w:t>ي</w:t>
      </w:r>
      <w:r w:rsidRPr="0063683D">
        <w:rPr>
          <w:rFonts w:cs="Zar2" w:hint="cs"/>
          <w:rtl/>
          <w:lang w:bidi="fa-IR"/>
        </w:rPr>
        <w:t>نا بود که بعداً سمت داماد</w:t>
      </w:r>
      <w:r w:rsidR="0063683D">
        <w:rPr>
          <w:rFonts w:cs="Zar2" w:hint="cs"/>
          <w:rtl/>
          <w:lang w:bidi="fa-IR"/>
        </w:rPr>
        <w:t>ي</w:t>
      </w:r>
      <w:r w:rsidRPr="0063683D">
        <w:rPr>
          <w:rFonts w:cs="Zar2" w:hint="cs"/>
          <w:rtl/>
          <w:lang w:bidi="fa-IR"/>
        </w:rPr>
        <w:t xml:space="preserve"> جناب ن</w:t>
      </w:r>
      <w:r w:rsidR="0063683D">
        <w:rPr>
          <w:rFonts w:cs="Zar2" w:hint="cs"/>
          <w:rtl/>
          <w:lang w:bidi="fa-IR"/>
        </w:rPr>
        <w:t>ي</w:t>
      </w:r>
      <w:r w:rsidRPr="0063683D">
        <w:rPr>
          <w:rFonts w:cs="Zar2" w:hint="cs"/>
          <w:rtl/>
          <w:lang w:bidi="fa-IR"/>
        </w:rPr>
        <w:t>ر را پ</w:t>
      </w:r>
      <w:r w:rsidR="0063683D">
        <w:rPr>
          <w:rFonts w:cs="Zar2" w:hint="cs"/>
          <w:rtl/>
          <w:lang w:bidi="fa-IR"/>
        </w:rPr>
        <w:t>ي</w:t>
      </w:r>
      <w:r w:rsidRPr="0063683D">
        <w:rPr>
          <w:rFonts w:cs="Zar2" w:hint="cs"/>
          <w:rtl/>
          <w:lang w:bidi="fa-IR"/>
        </w:rPr>
        <w:t xml:space="preserve">دا کرد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با شمس جهان خانم صب</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ن</w:t>
      </w:r>
      <w:r w:rsidR="0063683D">
        <w:rPr>
          <w:rFonts w:cs="Zar2" w:hint="cs"/>
          <w:rtl/>
          <w:lang w:bidi="fa-IR"/>
        </w:rPr>
        <w:t>ي</w:t>
      </w:r>
      <w:r w:rsidRPr="0063683D">
        <w:rPr>
          <w:rFonts w:cs="Zar2" w:hint="cs"/>
          <w:rtl/>
          <w:lang w:bidi="fa-IR"/>
        </w:rPr>
        <w:t>ر ازدواج نمود و آن جوان از ناچار</w:t>
      </w:r>
      <w:r w:rsidR="0063683D">
        <w:rPr>
          <w:rFonts w:cs="Zar2" w:hint="cs"/>
          <w:rtl/>
          <w:lang w:bidi="fa-IR"/>
        </w:rPr>
        <w:t>ي</w:t>
      </w:r>
      <w:r w:rsidRPr="0063683D">
        <w:rPr>
          <w:rFonts w:cs="Zar2" w:hint="cs"/>
          <w:rtl/>
          <w:lang w:bidi="fa-IR"/>
        </w:rPr>
        <w:t xml:space="preserve"> نقّاش</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سف</w:t>
      </w:r>
      <w:r w:rsidR="0063683D">
        <w:rPr>
          <w:rFonts w:cs="Zar2" w:hint="cs"/>
          <w:rtl/>
          <w:lang w:bidi="fa-IR"/>
        </w:rPr>
        <w:t>ي</w:t>
      </w:r>
      <w:r w:rsidRPr="0063683D">
        <w:rPr>
          <w:rFonts w:cs="Zar2" w:hint="cs"/>
          <w:rtl/>
          <w:lang w:bidi="fa-IR"/>
        </w:rPr>
        <w:t>د کار</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وارها را شغل خو</w:t>
      </w:r>
      <w:r w:rsidR="0063683D">
        <w:rPr>
          <w:rFonts w:cs="Zar2" w:hint="cs"/>
          <w:rtl/>
          <w:lang w:bidi="fa-IR"/>
        </w:rPr>
        <w:t>ي</w:t>
      </w:r>
      <w:r w:rsidRPr="0063683D">
        <w:rPr>
          <w:rFonts w:cs="Zar2" w:hint="cs"/>
          <w:rtl/>
          <w:lang w:bidi="fa-IR"/>
        </w:rPr>
        <w:t>ش قرار داد و بالاخره در ا</w:t>
      </w:r>
      <w:r w:rsidR="0063683D">
        <w:rPr>
          <w:rFonts w:cs="Zar2" w:hint="cs"/>
          <w:rtl/>
          <w:lang w:bidi="fa-IR"/>
        </w:rPr>
        <w:t>ي</w:t>
      </w:r>
      <w:r w:rsidRPr="0063683D">
        <w:rPr>
          <w:rFonts w:cs="Zar2" w:hint="cs"/>
          <w:rtl/>
          <w:lang w:bidi="fa-IR"/>
        </w:rPr>
        <w:t>ن کار هنرمند و استاد شد امّا چون طرّار</w:t>
      </w:r>
      <w:r w:rsidR="0063683D">
        <w:rPr>
          <w:rFonts w:cs="Zar2" w:hint="cs"/>
          <w:rtl/>
          <w:lang w:bidi="fa-IR"/>
        </w:rPr>
        <w:t>ي</w:t>
      </w:r>
      <w:r w:rsidRPr="0063683D">
        <w:rPr>
          <w:rFonts w:cs="Zar2" w:hint="cs"/>
          <w:rtl/>
          <w:lang w:bidi="fa-IR"/>
        </w:rPr>
        <w:t xml:space="preserve"> و ع</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مردمان بازار</w:t>
      </w:r>
      <w:r w:rsidR="0063683D">
        <w:rPr>
          <w:rFonts w:cs="Zar2" w:hint="cs"/>
          <w:rtl/>
          <w:lang w:bidi="fa-IR"/>
        </w:rPr>
        <w:t>ي</w:t>
      </w:r>
      <w:r w:rsidRPr="0063683D">
        <w:rPr>
          <w:rFonts w:cs="Zar2" w:hint="cs"/>
          <w:rtl/>
          <w:lang w:bidi="fa-IR"/>
        </w:rPr>
        <w:t xml:space="preserve"> را نداشت هم</w:t>
      </w:r>
      <w:r w:rsidR="0063683D">
        <w:rPr>
          <w:rFonts w:cs="Zar2" w:hint="cs"/>
          <w:rtl/>
          <w:lang w:bidi="fa-IR"/>
        </w:rPr>
        <w:t>ي</w:t>
      </w:r>
      <w:r w:rsidRPr="0063683D">
        <w:rPr>
          <w:rFonts w:cs="Zar2" w:hint="cs"/>
          <w:rtl/>
          <w:lang w:bidi="fa-IR"/>
        </w:rPr>
        <w:t>شه مزدور د</w:t>
      </w:r>
      <w:r w:rsidR="0063683D">
        <w:rPr>
          <w:rFonts w:cs="Zar2" w:hint="cs"/>
          <w:rtl/>
          <w:lang w:bidi="fa-IR"/>
        </w:rPr>
        <w:t>ي</w:t>
      </w:r>
      <w:r w:rsidRPr="0063683D">
        <w:rPr>
          <w:rFonts w:cs="Zar2" w:hint="cs"/>
          <w:rtl/>
          <w:lang w:bidi="fa-IR"/>
        </w:rPr>
        <w:t xml:space="preserve">گران و اجرت روزانه اش مبلغ </w:t>
      </w:r>
      <w:r w:rsidR="0063683D">
        <w:rPr>
          <w:rFonts w:cs="Zar2" w:hint="cs"/>
          <w:rtl/>
          <w:lang w:bidi="fa-IR"/>
        </w:rPr>
        <w:t>ي</w:t>
      </w:r>
      <w:r w:rsidRPr="0063683D">
        <w:rPr>
          <w:rFonts w:cs="Zar2" w:hint="cs"/>
          <w:rtl/>
          <w:lang w:bidi="fa-IR"/>
        </w:rPr>
        <w:t>ک قران بود.</w:t>
      </w:r>
    </w:p>
    <w:p w14:paraId="0D5AC2B7" w14:textId="77777777" w:rsidR="00C91E1A" w:rsidRPr="0063683D" w:rsidRDefault="00C91E1A" w:rsidP="00C91E1A">
      <w:pPr>
        <w:spacing w:line="312" w:lineRule="auto"/>
        <w:rPr>
          <w:rFonts w:cs="Zar2"/>
          <w:rtl/>
          <w:lang w:bidi="fa-IR"/>
        </w:rPr>
      </w:pPr>
      <w:r w:rsidRPr="0063683D">
        <w:rPr>
          <w:rFonts w:cs="Zar2" w:hint="cs"/>
          <w:rtl/>
          <w:lang w:bidi="fa-IR"/>
        </w:rPr>
        <w:lastRenderedPageBreak/>
        <w:t>وقت</w:t>
      </w:r>
      <w:r w:rsidR="0063683D">
        <w:rPr>
          <w:rFonts w:cs="Zar2" w:hint="cs"/>
          <w:rtl/>
          <w:lang w:bidi="fa-IR"/>
        </w:rPr>
        <w:t>ي</w:t>
      </w:r>
      <w:r w:rsidRPr="0063683D">
        <w:rPr>
          <w:rFonts w:cs="Zar2" w:hint="cs"/>
          <w:rtl/>
          <w:lang w:bidi="fa-IR"/>
        </w:rPr>
        <w:t xml:space="preserve"> که پنجاه تومان عنا</w:t>
      </w:r>
      <w:r w:rsidR="0063683D">
        <w:rPr>
          <w:rFonts w:cs="Zar2" w:hint="cs"/>
          <w:rtl/>
          <w:lang w:bidi="fa-IR"/>
        </w:rPr>
        <w:t>ي</w:t>
      </w:r>
      <w:r w:rsidRPr="0063683D">
        <w:rPr>
          <w:rFonts w:cs="Zar2" w:hint="cs"/>
          <w:rtl/>
          <w:lang w:bidi="fa-IR"/>
        </w:rPr>
        <w:t>ت</w:t>
      </w:r>
      <w:r w:rsidR="0063683D">
        <w:rPr>
          <w:rFonts w:cs="Zar2" w:hint="cs"/>
          <w:rtl/>
          <w:lang w:bidi="fa-IR"/>
        </w:rPr>
        <w:t>ي</w:t>
      </w:r>
      <w:r w:rsidRPr="0063683D">
        <w:rPr>
          <w:rFonts w:cs="Zar2" w:hint="cs"/>
          <w:rtl/>
          <w:lang w:bidi="fa-IR"/>
        </w:rPr>
        <w:t xml:space="preserve"> جمال مبارک به دستش رس</w:t>
      </w:r>
      <w:r w:rsidR="0063683D">
        <w:rPr>
          <w:rFonts w:cs="Zar2" w:hint="cs"/>
          <w:rtl/>
          <w:lang w:bidi="fa-IR"/>
        </w:rPr>
        <w:t>ي</w:t>
      </w:r>
      <w:r w:rsidRPr="0063683D">
        <w:rPr>
          <w:rFonts w:cs="Zar2" w:hint="cs"/>
          <w:rtl/>
          <w:lang w:bidi="fa-IR"/>
        </w:rPr>
        <w:t>د استادش که او را ب</w:t>
      </w:r>
      <w:r w:rsidR="00A3674D" w:rsidRPr="0063683D">
        <w:rPr>
          <w:rFonts w:cs="Zar2" w:hint="cs"/>
          <w:rtl/>
          <w:lang w:bidi="fa-IR"/>
        </w:rPr>
        <w:t xml:space="preserve">ه </w:t>
      </w:r>
      <w:r w:rsidRPr="0063683D">
        <w:rPr>
          <w:rFonts w:cs="Zar2" w:hint="cs"/>
          <w:rtl/>
          <w:lang w:bidi="fa-IR"/>
        </w:rPr>
        <w:t>کار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برد گفت ا</w:t>
      </w:r>
      <w:r w:rsidR="0063683D">
        <w:rPr>
          <w:rFonts w:cs="Zar2" w:hint="cs"/>
          <w:rtl/>
          <w:lang w:bidi="fa-IR"/>
        </w:rPr>
        <w:t>ي</w:t>
      </w:r>
      <w:r w:rsidRPr="0063683D">
        <w:rPr>
          <w:rFonts w:cs="Zar2" w:hint="cs"/>
          <w:rtl/>
          <w:lang w:bidi="fa-IR"/>
        </w:rPr>
        <w:t>ن پول را شما برا</w:t>
      </w:r>
      <w:r w:rsidR="0063683D">
        <w:rPr>
          <w:rFonts w:cs="Zar2" w:hint="cs"/>
          <w:rtl/>
          <w:lang w:bidi="fa-IR"/>
        </w:rPr>
        <w:t>ي</w:t>
      </w:r>
      <w:r w:rsidRPr="0063683D">
        <w:rPr>
          <w:rFonts w:cs="Zar2" w:hint="cs"/>
          <w:rtl/>
          <w:lang w:bidi="fa-IR"/>
        </w:rPr>
        <w:t xml:space="preserve"> خرج</w:t>
      </w:r>
      <w:r w:rsidR="0063683D">
        <w:rPr>
          <w:rFonts w:cs="Zar2" w:hint="cs"/>
          <w:rtl/>
          <w:lang w:bidi="fa-IR"/>
        </w:rPr>
        <w:t>ي</w:t>
      </w:r>
      <w:r w:rsidRPr="0063683D">
        <w:rPr>
          <w:rFonts w:cs="Zar2" w:hint="cs"/>
          <w:rtl/>
          <w:lang w:bidi="fa-IR"/>
        </w:rPr>
        <w:t xml:space="preserve"> لازم دار</w:t>
      </w:r>
      <w:r w:rsidR="0063683D">
        <w:rPr>
          <w:rFonts w:cs="Zar2" w:hint="cs"/>
          <w:rtl/>
          <w:lang w:bidi="fa-IR"/>
        </w:rPr>
        <w:t>ي</w:t>
      </w:r>
      <w:r w:rsidRPr="0063683D">
        <w:rPr>
          <w:rFonts w:cs="Zar2" w:hint="cs"/>
          <w:rtl/>
          <w:lang w:bidi="fa-IR"/>
        </w:rPr>
        <w:t>د بهتر ا</w:t>
      </w:r>
      <w:r w:rsidR="0063683D">
        <w:rPr>
          <w:rFonts w:cs="Zar2" w:hint="cs"/>
          <w:rtl/>
          <w:lang w:bidi="fa-IR"/>
        </w:rPr>
        <w:t>ي</w:t>
      </w:r>
      <w:r w:rsidRPr="0063683D">
        <w:rPr>
          <w:rFonts w:cs="Zar2" w:hint="cs"/>
          <w:rtl/>
          <w:lang w:bidi="fa-IR"/>
        </w:rPr>
        <w:t>ن است که آن را به من بده</w:t>
      </w:r>
      <w:r w:rsidR="0063683D">
        <w:rPr>
          <w:rFonts w:cs="Zar2" w:hint="cs"/>
          <w:rtl/>
          <w:lang w:bidi="fa-IR"/>
        </w:rPr>
        <w:t>ي</w:t>
      </w:r>
      <w:r w:rsidRPr="0063683D">
        <w:rPr>
          <w:rFonts w:cs="Zar2" w:hint="cs"/>
          <w:rtl/>
          <w:lang w:bidi="fa-IR"/>
        </w:rPr>
        <w:t xml:space="preserve">د و روزانه به قدر مصارف </w:t>
      </w:r>
      <w:r w:rsidR="0063683D">
        <w:rPr>
          <w:rFonts w:cs="Zar2" w:hint="cs"/>
          <w:rtl/>
          <w:lang w:bidi="fa-IR"/>
        </w:rPr>
        <w:t>ي</w:t>
      </w:r>
      <w:r w:rsidRPr="0063683D">
        <w:rPr>
          <w:rFonts w:cs="Zar2" w:hint="cs"/>
          <w:rtl/>
          <w:lang w:bidi="fa-IR"/>
        </w:rPr>
        <w:t>وم</w:t>
      </w:r>
      <w:r w:rsidR="0063683D">
        <w:rPr>
          <w:rFonts w:cs="Zar2" w:hint="cs"/>
          <w:rtl/>
          <w:lang w:bidi="fa-IR"/>
        </w:rPr>
        <w:t>ي</w:t>
      </w:r>
      <w:r w:rsidRPr="0063683D">
        <w:rPr>
          <w:rFonts w:cs="Zar2" w:hint="cs"/>
          <w:rtl/>
          <w:lang w:bidi="fa-IR"/>
        </w:rPr>
        <w:t>ه در</w:t>
      </w:r>
      <w:r w:rsidR="0063683D">
        <w:rPr>
          <w:rFonts w:cs="Zar2" w:hint="cs"/>
          <w:rtl/>
          <w:lang w:bidi="fa-IR"/>
        </w:rPr>
        <w:t>ي</w:t>
      </w:r>
      <w:r w:rsidRPr="0063683D">
        <w:rPr>
          <w:rFonts w:cs="Zar2" w:hint="cs"/>
          <w:rtl/>
          <w:lang w:bidi="fa-IR"/>
        </w:rPr>
        <w:t>افت دار</w:t>
      </w:r>
      <w:r w:rsidR="0063683D">
        <w:rPr>
          <w:rFonts w:cs="Zar2" w:hint="cs"/>
          <w:rtl/>
          <w:lang w:bidi="fa-IR"/>
        </w:rPr>
        <w:t>ي</w:t>
      </w:r>
      <w:r w:rsidRPr="0063683D">
        <w:rPr>
          <w:rFonts w:cs="Zar2" w:hint="cs"/>
          <w:rtl/>
          <w:lang w:bidi="fa-IR"/>
        </w:rPr>
        <w:t>د تا تمام شود س</w:t>
      </w:r>
      <w:r w:rsidR="0063683D">
        <w:rPr>
          <w:rFonts w:cs="Zar2" w:hint="cs"/>
          <w:rtl/>
          <w:lang w:bidi="fa-IR"/>
        </w:rPr>
        <w:t>ي</w:t>
      </w:r>
      <w:r w:rsidRPr="0063683D">
        <w:rPr>
          <w:rFonts w:cs="Zar2" w:hint="cs"/>
          <w:rtl/>
          <w:lang w:bidi="fa-IR"/>
        </w:rPr>
        <w:t xml:space="preserve">د محمّد رضا قبول کرد و استاد هم در ظرف چند سال آن وجه را مستهلک نمود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به جا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w:t>
      </w:r>
      <w:r w:rsidR="00A3674D" w:rsidRPr="0063683D">
        <w:rPr>
          <w:rFonts w:cs="Zar2" w:hint="cs"/>
          <w:rtl/>
          <w:lang w:bidi="fa-IR"/>
        </w:rPr>
        <w:t xml:space="preserve"> </w:t>
      </w:r>
      <w:r w:rsidRPr="0063683D">
        <w:rPr>
          <w:rFonts w:cs="Zar2" w:hint="cs"/>
          <w:rtl/>
          <w:lang w:bidi="fa-IR"/>
        </w:rPr>
        <w:t>که هر روز</w:t>
      </w:r>
      <w:r w:rsidR="0063683D">
        <w:rPr>
          <w:rFonts w:cs="Zar2" w:hint="cs"/>
          <w:rtl/>
          <w:lang w:bidi="fa-IR"/>
        </w:rPr>
        <w:t>ي</w:t>
      </w:r>
      <w:r w:rsidRPr="0063683D">
        <w:rPr>
          <w:rFonts w:cs="Zar2" w:hint="cs"/>
          <w:rtl/>
          <w:lang w:bidi="fa-IR"/>
        </w:rPr>
        <w:t xml:space="preserve"> لااقلّ سه چهار قران بدهد هر چند </w:t>
      </w:r>
      <w:r w:rsidR="0063683D">
        <w:rPr>
          <w:rFonts w:cs="Zar2" w:hint="cs"/>
          <w:rtl/>
          <w:lang w:bidi="fa-IR"/>
        </w:rPr>
        <w:t>ي</w:t>
      </w:r>
      <w:r w:rsidRPr="0063683D">
        <w:rPr>
          <w:rFonts w:cs="Zar2" w:hint="cs"/>
          <w:rtl/>
          <w:lang w:bidi="fa-IR"/>
        </w:rPr>
        <w:t xml:space="preserve">ک بار </w:t>
      </w:r>
      <w:r w:rsidR="0063683D">
        <w:rPr>
          <w:rFonts w:cs="Zar2" w:hint="cs"/>
          <w:rtl/>
          <w:lang w:bidi="fa-IR"/>
        </w:rPr>
        <w:t>ي</w:t>
      </w:r>
      <w:r w:rsidRPr="0063683D">
        <w:rPr>
          <w:rFonts w:cs="Zar2" w:hint="cs"/>
          <w:rtl/>
          <w:lang w:bidi="fa-IR"/>
        </w:rPr>
        <w:t>ک قران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 به قسم</w:t>
      </w:r>
      <w:r w:rsidR="0063683D">
        <w:rPr>
          <w:rFonts w:cs="Zar2" w:hint="cs"/>
          <w:rtl/>
          <w:lang w:bidi="fa-IR"/>
        </w:rPr>
        <w:t>ي</w:t>
      </w:r>
      <w:r w:rsidRPr="0063683D">
        <w:rPr>
          <w:rFonts w:cs="Zar2" w:hint="cs"/>
          <w:rtl/>
          <w:lang w:bidi="fa-IR"/>
        </w:rPr>
        <w:t xml:space="preserve"> که درد</w:t>
      </w:r>
      <w:r w:rsidR="0063683D">
        <w:rPr>
          <w:rFonts w:cs="Zar2" w:hint="cs"/>
          <w:rtl/>
          <w:lang w:bidi="fa-IR"/>
        </w:rPr>
        <w:t>ي</w:t>
      </w:r>
      <w:r w:rsidRPr="0063683D">
        <w:rPr>
          <w:rFonts w:cs="Zar2" w:hint="cs"/>
          <w:rtl/>
          <w:lang w:bidi="fa-IR"/>
        </w:rPr>
        <w:t xml:space="preserve"> را دوا نم</w:t>
      </w:r>
      <w:r w:rsidR="0063683D">
        <w:rPr>
          <w:rFonts w:cs="Zar2" w:hint="cs"/>
          <w:rtl/>
          <w:lang w:bidi="fa-IR"/>
        </w:rPr>
        <w:t>ي</w:t>
      </w:r>
      <w:r w:rsidRPr="0063683D">
        <w:rPr>
          <w:rFonts w:cs="Zar2" w:hint="cs"/>
          <w:rtl/>
          <w:lang w:bidi="fa-IR"/>
        </w:rPr>
        <w:t xml:space="preserve"> کرد.(165) </w:t>
      </w:r>
    </w:p>
    <w:p w14:paraId="6DEC8C77" w14:textId="77777777" w:rsidR="00C91E1A" w:rsidRPr="0063683D" w:rsidRDefault="00C91E1A" w:rsidP="00C91E1A">
      <w:pPr>
        <w:spacing w:line="312" w:lineRule="auto"/>
        <w:rPr>
          <w:rFonts w:cs="Zar2"/>
          <w:rtl/>
          <w:lang w:bidi="fa-IR"/>
        </w:rPr>
      </w:pPr>
      <w:r w:rsidRPr="0063683D">
        <w:rPr>
          <w:rFonts w:cs="Zar2" w:hint="cs"/>
          <w:rtl/>
          <w:lang w:bidi="fa-IR"/>
        </w:rPr>
        <w:t>از طرف د</w:t>
      </w:r>
      <w:r w:rsidR="0063683D">
        <w:rPr>
          <w:rFonts w:cs="Zar2" w:hint="cs"/>
          <w:rtl/>
          <w:lang w:bidi="fa-IR"/>
        </w:rPr>
        <w:t>ي</w:t>
      </w:r>
      <w:r w:rsidRPr="0063683D">
        <w:rPr>
          <w:rFonts w:cs="Zar2" w:hint="cs"/>
          <w:rtl/>
          <w:lang w:bidi="fa-IR"/>
        </w:rPr>
        <w:t>گر قر</w:t>
      </w:r>
      <w:r w:rsidR="0063683D">
        <w:rPr>
          <w:rFonts w:cs="Zar2" w:hint="cs"/>
          <w:rtl/>
          <w:lang w:bidi="fa-IR"/>
        </w:rPr>
        <w:t>ي</w:t>
      </w:r>
      <w:r w:rsidRPr="0063683D">
        <w:rPr>
          <w:rFonts w:cs="Zar2" w:hint="cs"/>
          <w:rtl/>
          <w:lang w:bidi="fa-IR"/>
        </w:rPr>
        <w:t xml:space="preserve">ب </w:t>
      </w:r>
      <w:r w:rsidR="0063683D">
        <w:rPr>
          <w:rFonts w:cs="Zar2" w:hint="cs"/>
          <w:rtl/>
          <w:lang w:bidi="fa-IR"/>
        </w:rPr>
        <w:t>ي</w:t>
      </w:r>
      <w:r w:rsidRPr="0063683D">
        <w:rPr>
          <w:rFonts w:cs="Zar2" w:hint="cs"/>
          <w:rtl/>
          <w:lang w:bidi="fa-IR"/>
        </w:rPr>
        <w:t>ک</w:t>
      </w:r>
      <w:r w:rsidR="00A3674D" w:rsidRPr="0063683D">
        <w:rPr>
          <w:rFonts w:cs="Zar2" w:hint="cs"/>
          <w:rtl/>
          <w:lang w:bidi="fa-IR"/>
        </w:rPr>
        <w:t xml:space="preserve"> </w:t>
      </w:r>
      <w:r w:rsidRPr="0063683D">
        <w:rPr>
          <w:rFonts w:cs="Zar2" w:hint="cs"/>
          <w:rtl/>
          <w:lang w:bidi="fa-IR"/>
        </w:rPr>
        <w:t>سال که از مسافرت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گذشت س</w:t>
      </w:r>
      <w:r w:rsidR="0063683D">
        <w:rPr>
          <w:rFonts w:cs="Zar2" w:hint="cs"/>
          <w:rtl/>
          <w:lang w:bidi="fa-IR"/>
        </w:rPr>
        <w:t>ي</w:t>
      </w:r>
      <w:r w:rsidRPr="0063683D">
        <w:rPr>
          <w:rFonts w:cs="Zar2" w:hint="cs"/>
          <w:rtl/>
          <w:lang w:bidi="fa-IR"/>
        </w:rPr>
        <w:t>د م</w:t>
      </w:r>
      <w:r w:rsidR="0063683D">
        <w:rPr>
          <w:rFonts w:cs="Zar2" w:hint="cs"/>
          <w:rtl/>
          <w:lang w:bidi="fa-IR"/>
        </w:rPr>
        <w:t>ي</w:t>
      </w:r>
      <w:r w:rsidRPr="0063683D">
        <w:rPr>
          <w:rFonts w:cs="Zar2" w:hint="cs"/>
          <w:rtl/>
          <w:lang w:bidi="fa-IR"/>
        </w:rPr>
        <w:t>رزا</w:t>
      </w:r>
      <w:r w:rsidR="0063683D">
        <w:rPr>
          <w:rFonts w:cs="Zar2" w:hint="cs"/>
          <w:rtl/>
          <w:lang w:bidi="fa-IR"/>
        </w:rPr>
        <w:t>ي</w:t>
      </w:r>
      <w:r w:rsidRPr="0063683D">
        <w:rPr>
          <w:rFonts w:cs="Zar2" w:hint="cs"/>
          <w:rtl/>
          <w:lang w:bidi="fa-IR"/>
        </w:rPr>
        <w:t xml:space="preserve"> مذکور که </w:t>
      </w:r>
      <w:r w:rsidR="0063683D">
        <w:rPr>
          <w:rFonts w:cs="Zar2" w:hint="cs"/>
          <w:rtl/>
          <w:lang w:bidi="fa-IR"/>
        </w:rPr>
        <w:t>ي</w:t>
      </w:r>
      <w:r w:rsidRPr="0063683D">
        <w:rPr>
          <w:rFonts w:cs="Zar2" w:hint="cs"/>
          <w:rtl/>
          <w:lang w:bidi="fa-IR"/>
        </w:rPr>
        <w:t>ک باب اطاق در منزل خود به آن</w:t>
      </w:r>
      <w:r w:rsidR="007B7E43" w:rsidRPr="0063683D">
        <w:rPr>
          <w:rFonts w:cs="Zar2" w:hint="cs"/>
          <w:rtl/>
          <w:lang w:bidi="fa-IR"/>
        </w:rPr>
        <w:t>‌ها</w:t>
      </w:r>
      <w:r w:rsidRPr="0063683D">
        <w:rPr>
          <w:rFonts w:cs="Zar2" w:hint="cs"/>
          <w:rtl/>
          <w:lang w:bidi="fa-IR"/>
        </w:rPr>
        <w:t xml:space="preserve"> واگذار کرده بود فوت نمود و چند ماه</w:t>
      </w:r>
      <w:r w:rsidR="0063683D">
        <w:rPr>
          <w:rFonts w:cs="Zar2" w:hint="cs"/>
          <w:rtl/>
          <w:lang w:bidi="fa-IR"/>
        </w:rPr>
        <w:t>ي</w:t>
      </w:r>
      <w:r w:rsidRPr="0063683D">
        <w:rPr>
          <w:rFonts w:cs="Zar2" w:hint="cs"/>
          <w:rtl/>
          <w:lang w:bidi="fa-IR"/>
        </w:rPr>
        <w:t xml:space="preserve"> که از وفات او گذشت برادر س</w:t>
      </w:r>
      <w:r w:rsidR="0063683D">
        <w:rPr>
          <w:rFonts w:cs="Zar2" w:hint="cs"/>
          <w:rtl/>
          <w:lang w:bidi="fa-IR"/>
        </w:rPr>
        <w:t>ي</w:t>
      </w:r>
      <w:r w:rsidRPr="0063683D">
        <w:rPr>
          <w:rFonts w:cs="Zar2" w:hint="cs"/>
          <w:rtl/>
          <w:lang w:bidi="fa-IR"/>
        </w:rPr>
        <w:t>د م</w:t>
      </w:r>
      <w:r w:rsidR="0063683D">
        <w:rPr>
          <w:rFonts w:cs="Zar2" w:hint="cs"/>
          <w:rtl/>
          <w:lang w:bidi="fa-IR"/>
        </w:rPr>
        <w:t>ي</w:t>
      </w:r>
      <w:r w:rsidRPr="0063683D">
        <w:rPr>
          <w:rFonts w:cs="Zar2" w:hint="cs"/>
          <w:rtl/>
          <w:lang w:bidi="fa-IR"/>
        </w:rPr>
        <w:t>رزا با زوج</w:t>
      </w:r>
      <w:r w:rsidRPr="0063683D">
        <w:rPr>
          <w:rFonts w:ascii="Arial" w:hAnsi="Arial" w:cs="Arial" w:hint="cs"/>
          <w:rtl/>
          <w:lang w:bidi="fa-IR"/>
        </w:rPr>
        <w:t>ۀ</w:t>
      </w:r>
      <w:r w:rsidRPr="0063683D">
        <w:rPr>
          <w:rFonts w:cs="Zar2" w:hint="cs"/>
          <w:rtl/>
          <w:lang w:bidi="fa-IR"/>
        </w:rPr>
        <w:t xml:space="preserve"> آن مرحوم ازدواج کرد و عذر حضرات را از آن منزل خواست و آنها هم به ح</w:t>
      </w:r>
      <w:r w:rsidR="0063683D">
        <w:rPr>
          <w:rFonts w:cs="Zar2" w:hint="cs"/>
          <w:rtl/>
          <w:lang w:bidi="fa-IR"/>
        </w:rPr>
        <w:t>ي</w:t>
      </w:r>
      <w:r w:rsidRPr="0063683D">
        <w:rPr>
          <w:rFonts w:cs="Zar2" w:hint="cs"/>
          <w:rtl/>
          <w:lang w:bidi="fa-IR"/>
        </w:rPr>
        <w:t>اط باغ که دارا</w:t>
      </w:r>
      <w:r w:rsidR="0063683D">
        <w:rPr>
          <w:rFonts w:cs="Zar2" w:hint="cs"/>
          <w:rtl/>
          <w:lang w:bidi="fa-IR"/>
        </w:rPr>
        <w:t>ي</w:t>
      </w:r>
      <w:r w:rsidRPr="0063683D">
        <w:rPr>
          <w:rFonts w:cs="Zar2" w:hint="cs"/>
          <w:rtl/>
          <w:lang w:bidi="fa-IR"/>
        </w:rPr>
        <w:t xml:space="preserve"> چهار اطاق بود و صورت مسافرخانه را داشت و احبّائ</w:t>
      </w:r>
      <w:r w:rsidR="0063683D">
        <w:rPr>
          <w:rFonts w:cs="Zar2" w:hint="cs"/>
          <w:rtl/>
          <w:lang w:bidi="fa-IR"/>
        </w:rPr>
        <w:t>ي</w:t>
      </w:r>
      <w:r w:rsidRPr="0063683D">
        <w:rPr>
          <w:rFonts w:cs="Zar2" w:hint="cs"/>
          <w:rtl/>
          <w:lang w:bidi="fa-IR"/>
        </w:rPr>
        <w:t xml:space="preserve"> که از اطراف ا</w:t>
      </w:r>
      <w:r w:rsidR="0063683D">
        <w:rPr>
          <w:rFonts w:cs="Zar2" w:hint="cs"/>
          <w:rtl/>
          <w:lang w:bidi="fa-IR"/>
        </w:rPr>
        <w:t>ي</w:t>
      </w:r>
      <w:r w:rsidRPr="0063683D">
        <w:rPr>
          <w:rFonts w:cs="Zar2" w:hint="cs"/>
          <w:rtl/>
          <w:lang w:bidi="fa-IR"/>
        </w:rPr>
        <w:t>ران به طهران وارد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شدند در آن مسکن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منتقل شدند و به علّت ض</w:t>
      </w:r>
      <w:r w:rsidR="0063683D">
        <w:rPr>
          <w:rFonts w:cs="Zar2" w:hint="cs"/>
          <w:rtl/>
          <w:lang w:bidi="fa-IR"/>
        </w:rPr>
        <w:t>ي</w:t>
      </w:r>
      <w:r w:rsidRPr="0063683D">
        <w:rPr>
          <w:rFonts w:cs="Zar2" w:hint="cs"/>
          <w:rtl/>
          <w:lang w:bidi="fa-IR"/>
        </w:rPr>
        <w:t>ق مکان سکن</w:t>
      </w:r>
      <w:r w:rsidRPr="0063683D">
        <w:rPr>
          <w:rFonts w:ascii="Arial" w:hAnsi="Arial" w:cs="Arial" w:hint="cs"/>
          <w:rtl/>
          <w:lang w:bidi="fa-IR"/>
        </w:rPr>
        <w:t>ۀ</w:t>
      </w:r>
      <w:r w:rsidRPr="0063683D">
        <w:rPr>
          <w:rFonts w:cs="Zar2" w:hint="cs"/>
          <w:rtl/>
          <w:lang w:bidi="fa-IR"/>
        </w:rPr>
        <w:t xml:space="preserve"> آن منزل نم</w:t>
      </w:r>
      <w:r w:rsidR="0063683D">
        <w:rPr>
          <w:rFonts w:cs="Zar2" w:hint="cs"/>
          <w:rtl/>
          <w:lang w:bidi="fa-IR"/>
        </w:rPr>
        <w:t>ي</w:t>
      </w:r>
      <w:r w:rsidRPr="0063683D">
        <w:rPr>
          <w:rFonts w:cs="Zar2" w:hint="cs"/>
          <w:rtl/>
          <w:lang w:bidi="fa-IR"/>
        </w:rPr>
        <w:t xml:space="preserve"> خواستند ا</w:t>
      </w:r>
      <w:r w:rsidR="0063683D">
        <w:rPr>
          <w:rFonts w:cs="Zar2" w:hint="cs"/>
          <w:rtl/>
          <w:lang w:bidi="fa-IR"/>
        </w:rPr>
        <w:t>ي</w:t>
      </w:r>
      <w:r w:rsidRPr="0063683D">
        <w:rPr>
          <w:rFonts w:cs="Zar2" w:hint="cs"/>
          <w:rtl/>
          <w:lang w:bidi="fa-IR"/>
        </w:rPr>
        <w:t>ن خانواده را بپذ</w:t>
      </w:r>
      <w:r w:rsidR="0063683D">
        <w:rPr>
          <w:rFonts w:cs="Zar2" w:hint="cs"/>
          <w:rtl/>
          <w:lang w:bidi="fa-IR"/>
        </w:rPr>
        <w:t>ي</w:t>
      </w:r>
      <w:r w:rsidRPr="0063683D">
        <w:rPr>
          <w:rFonts w:cs="Zar2" w:hint="cs"/>
          <w:rtl/>
          <w:lang w:bidi="fa-IR"/>
        </w:rPr>
        <w:t>رند بالاخره جناب نع</w:t>
      </w:r>
      <w:r w:rsidR="0063683D">
        <w:rPr>
          <w:rFonts w:cs="Zar2" w:hint="cs"/>
          <w:rtl/>
          <w:lang w:bidi="fa-IR"/>
        </w:rPr>
        <w:t>ي</w:t>
      </w:r>
      <w:r w:rsidRPr="0063683D">
        <w:rPr>
          <w:rFonts w:cs="Zar2" w:hint="cs"/>
          <w:rtl/>
          <w:lang w:bidi="fa-IR"/>
        </w:rPr>
        <w:t>م که در همان کوچه منزل داشتند مقاومت کرده و توسّط جناب حاج</w:t>
      </w:r>
      <w:r w:rsidR="0063683D">
        <w:rPr>
          <w:rFonts w:cs="Zar2" w:hint="cs"/>
          <w:rtl/>
          <w:lang w:bidi="fa-IR"/>
        </w:rPr>
        <w:t>ي</w:t>
      </w:r>
      <w:r w:rsidRPr="0063683D">
        <w:rPr>
          <w:rFonts w:cs="Zar2" w:hint="cs"/>
          <w:rtl/>
          <w:lang w:bidi="fa-IR"/>
        </w:rPr>
        <w:t xml:space="preserve"> ملاّ عل</w:t>
      </w:r>
      <w:r w:rsidR="0063683D">
        <w:rPr>
          <w:rFonts w:cs="Zar2" w:hint="cs"/>
          <w:rtl/>
          <w:lang w:bidi="fa-IR"/>
        </w:rPr>
        <w:t>ي</w:t>
      </w:r>
      <w:r w:rsidRPr="0063683D">
        <w:rPr>
          <w:rFonts w:cs="Zar2" w:hint="cs"/>
          <w:rtl/>
          <w:lang w:bidi="fa-IR"/>
        </w:rPr>
        <w:t xml:space="preserve"> اکبر ا</w:t>
      </w:r>
      <w:r w:rsidR="0063683D">
        <w:rPr>
          <w:rFonts w:cs="Zar2" w:hint="cs"/>
          <w:rtl/>
          <w:lang w:bidi="fa-IR"/>
        </w:rPr>
        <w:t>ي</w:t>
      </w:r>
      <w:r w:rsidRPr="0063683D">
        <w:rPr>
          <w:rFonts w:cs="Zar2" w:hint="cs"/>
          <w:rtl/>
          <w:lang w:bidi="fa-IR"/>
        </w:rPr>
        <w:t>اد</w:t>
      </w:r>
      <w:r w:rsidR="0063683D">
        <w:rPr>
          <w:rFonts w:cs="Zar2" w:hint="cs"/>
          <w:rtl/>
          <w:lang w:bidi="fa-IR"/>
        </w:rPr>
        <w:t>ي</w:t>
      </w:r>
      <w:r w:rsidRPr="0063683D">
        <w:rPr>
          <w:rFonts w:cs="Zar2" w:hint="cs"/>
          <w:rtl/>
          <w:lang w:bidi="fa-IR"/>
        </w:rPr>
        <w:t xml:space="preserve"> حضرات را در آن محلّ جا</w:t>
      </w:r>
      <w:r w:rsidR="0063683D">
        <w:rPr>
          <w:rFonts w:cs="Zar2" w:hint="cs"/>
          <w:rtl/>
          <w:lang w:bidi="fa-IR"/>
        </w:rPr>
        <w:t>ي</w:t>
      </w:r>
      <w:r w:rsidRPr="0063683D">
        <w:rPr>
          <w:rFonts w:cs="Zar2" w:hint="cs"/>
          <w:rtl/>
          <w:lang w:bidi="fa-IR"/>
        </w:rPr>
        <w:t xml:space="preserve"> دادند و آقا س</w:t>
      </w:r>
      <w:r w:rsidR="0063683D">
        <w:rPr>
          <w:rFonts w:cs="Zar2" w:hint="cs"/>
          <w:rtl/>
          <w:lang w:bidi="fa-IR"/>
        </w:rPr>
        <w:t>ي</w:t>
      </w:r>
      <w:r w:rsidRPr="0063683D">
        <w:rPr>
          <w:rFonts w:cs="Zar2" w:hint="cs"/>
          <w:rtl/>
          <w:lang w:bidi="fa-IR"/>
        </w:rPr>
        <w:t>د محمّد رضا هم هر روز</w:t>
      </w:r>
      <w:r w:rsidR="0063683D">
        <w:rPr>
          <w:rFonts w:cs="Zar2" w:hint="cs"/>
          <w:rtl/>
          <w:lang w:bidi="fa-IR"/>
        </w:rPr>
        <w:t>ي</w:t>
      </w:r>
      <w:r w:rsidRPr="0063683D">
        <w:rPr>
          <w:rFonts w:cs="Zar2" w:hint="cs"/>
          <w:rtl/>
          <w:lang w:bidi="fa-IR"/>
        </w:rPr>
        <w:t xml:space="preserve"> که استادش او را ب</w:t>
      </w:r>
      <w:r w:rsidR="00A3674D" w:rsidRPr="0063683D">
        <w:rPr>
          <w:rFonts w:cs="Zar2" w:hint="cs"/>
          <w:rtl/>
          <w:lang w:bidi="fa-IR"/>
        </w:rPr>
        <w:t xml:space="preserve">ه </w:t>
      </w:r>
      <w:r w:rsidRPr="0063683D">
        <w:rPr>
          <w:rFonts w:cs="Zar2" w:hint="cs"/>
          <w:rtl/>
          <w:lang w:bidi="fa-IR"/>
        </w:rPr>
        <w:t>کار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برد </w:t>
      </w:r>
      <w:r w:rsidR="0063683D">
        <w:rPr>
          <w:rFonts w:cs="Zar2" w:hint="cs"/>
          <w:rtl/>
          <w:lang w:bidi="fa-IR"/>
        </w:rPr>
        <w:t>ي</w:t>
      </w:r>
      <w:r w:rsidRPr="0063683D">
        <w:rPr>
          <w:rFonts w:cs="Zar2" w:hint="cs"/>
          <w:rtl/>
          <w:lang w:bidi="fa-IR"/>
        </w:rPr>
        <w:t>ک قران به خانه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آورد و ا</w:t>
      </w:r>
      <w:r w:rsidR="0063683D">
        <w:rPr>
          <w:rFonts w:cs="Zar2" w:hint="cs"/>
          <w:rtl/>
          <w:lang w:bidi="fa-IR"/>
        </w:rPr>
        <w:t>ي</w:t>
      </w:r>
      <w:r w:rsidRPr="0063683D">
        <w:rPr>
          <w:rFonts w:cs="Zar2" w:hint="cs"/>
          <w:rtl/>
          <w:lang w:bidi="fa-IR"/>
        </w:rPr>
        <w:t>ن مبلغ ب</w:t>
      </w:r>
      <w:r w:rsidR="0063683D">
        <w:rPr>
          <w:rFonts w:cs="Zar2" w:hint="cs"/>
          <w:rtl/>
          <w:lang w:bidi="fa-IR"/>
        </w:rPr>
        <w:t>ي</w:t>
      </w:r>
      <w:r w:rsidRPr="0063683D">
        <w:rPr>
          <w:rFonts w:cs="Zar2" w:hint="cs"/>
          <w:rtl/>
          <w:lang w:bidi="fa-IR"/>
        </w:rPr>
        <w:t>ش از ق</w:t>
      </w:r>
      <w:r w:rsidR="0063683D">
        <w:rPr>
          <w:rFonts w:cs="Zar2" w:hint="cs"/>
          <w:rtl/>
          <w:lang w:bidi="fa-IR"/>
        </w:rPr>
        <w:t>ي</w:t>
      </w:r>
      <w:r w:rsidRPr="0063683D">
        <w:rPr>
          <w:rFonts w:cs="Zar2" w:hint="cs"/>
          <w:rtl/>
          <w:lang w:bidi="fa-IR"/>
        </w:rPr>
        <w:t>مت نان خال</w:t>
      </w:r>
      <w:r w:rsidR="0063683D">
        <w:rPr>
          <w:rFonts w:cs="Zar2" w:hint="cs"/>
          <w:rtl/>
          <w:lang w:bidi="fa-IR"/>
        </w:rPr>
        <w:t>ي</w:t>
      </w:r>
      <w:r w:rsidRPr="0063683D">
        <w:rPr>
          <w:rFonts w:cs="Zar2" w:hint="cs"/>
          <w:rtl/>
          <w:lang w:bidi="fa-IR"/>
        </w:rPr>
        <w:t xml:space="preserve"> آن جمع نم</w:t>
      </w:r>
      <w:r w:rsidR="0063683D">
        <w:rPr>
          <w:rFonts w:cs="Zar2" w:hint="cs"/>
          <w:rtl/>
          <w:lang w:bidi="fa-IR"/>
        </w:rPr>
        <w:t>ي</w:t>
      </w:r>
      <w:r w:rsidRPr="0063683D">
        <w:rPr>
          <w:rFonts w:cs="Zar2" w:hint="cs"/>
          <w:rtl/>
          <w:lang w:bidi="fa-IR"/>
        </w:rPr>
        <w:t xml:space="preserve"> شد و روز</w:t>
      </w:r>
      <w:r w:rsidR="0063683D">
        <w:rPr>
          <w:rFonts w:cs="Zar2" w:hint="cs"/>
          <w:rtl/>
          <w:lang w:bidi="fa-IR"/>
        </w:rPr>
        <w:t>ي</w:t>
      </w:r>
      <w:r w:rsidRPr="0063683D">
        <w:rPr>
          <w:rFonts w:cs="Zar2" w:hint="cs"/>
          <w:rtl/>
          <w:lang w:bidi="fa-IR"/>
        </w:rPr>
        <w:t xml:space="preserve"> که به کار نم</w:t>
      </w:r>
      <w:r w:rsidR="0063683D">
        <w:rPr>
          <w:rFonts w:cs="Zar2" w:hint="cs"/>
          <w:rtl/>
          <w:lang w:bidi="fa-IR"/>
        </w:rPr>
        <w:t>ي</w:t>
      </w:r>
      <w:r w:rsidRPr="0063683D">
        <w:rPr>
          <w:rFonts w:cs="Zar2" w:hint="cs"/>
          <w:rtl/>
          <w:lang w:bidi="fa-IR"/>
        </w:rPr>
        <w:t xml:space="preserve"> رفت گرسنه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ماندند در آن زمان عدّ</w:t>
      </w:r>
      <w:r w:rsidRPr="0063683D">
        <w:rPr>
          <w:rFonts w:ascii="Arial" w:hAnsi="Arial" w:cs="Arial" w:hint="cs"/>
          <w:rtl/>
          <w:lang w:bidi="fa-IR"/>
        </w:rPr>
        <w:t>ۀ</w:t>
      </w:r>
      <w:r w:rsidRPr="0063683D">
        <w:rPr>
          <w:rFonts w:cs="Zar2" w:hint="cs"/>
          <w:rtl/>
          <w:lang w:bidi="fa-IR"/>
        </w:rPr>
        <w:t xml:space="preserve"> احبّا هم قل</w:t>
      </w:r>
      <w:r w:rsidR="0063683D">
        <w:rPr>
          <w:rFonts w:cs="Zar2" w:hint="cs"/>
          <w:rtl/>
          <w:lang w:bidi="fa-IR"/>
        </w:rPr>
        <w:t>ي</w:t>
      </w:r>
      <w:r w:rsidRPr="0063683D">
        <w:rPr>
          <w:rFonts w:cs="Zar2" w:hint="cs"/>
          <w:rtl/>
          <w:lang w:bidi="fa-IR"/>
        </w:rPr>
        <w:t>ل و اغلبشان ب</w:t>
      </w:r>
      <w:r w:rsidR="0063683D">
        <w:rPr>
          <w:rFonts w:cs="Zar2" w:hint="cs"/>
          <w:rtl/>
          <w:lang w:bidi="fa-IR"/>
        </w:rPr>
        <w:t>ي</w:t>
      </w:r>
      <w:r w:rsidRPr="0063683D">
        <w:rPr>
          <w:rFonts w:cs="Zar2" w:hint="cs"/>
          <w:rtl/>
          <w:lang w:bidi="fa-IR"/>
        </w:rPr>
        <w:t xml:space="preserve"> بضاعت و فق</w:t>
      </w:r>
      <w:r w:rsidR="0063683D">
        <w:rPr>
          <w:rFonts w:cs="Zar2" w:hint="cs"/>
          <w:rtl/>
          <w:lang w:bidi="fa-IR"/>
        </w:rPr>
        <w:t>ي</w:t>
      </w:r>
      <w:r w:rsidRPr="0063683D">
        <w:rPr>
          <w:rFonts w:cs="Zar2" w:hint="cs"/>
          <w:rtl/>
          <w:lang w:bidi="fa-IR"/>
        </w:rPr>
        <w:t>ر بودند و بندرت د</w:t>
      </w:r>
      <w:r w:rsidR="0063683D">
        <w:rPr>
          <w:rFonts w:cs="Zar2" w:hint="cs"/>
          <w:rtl/>
          <w:lang w:bidi="fa-IR"/>
        </w:rPr>
        <w:t>ي</w:t>
      </w:r>
      <w:r w:rsidRPr="0063683D">
        <w:rPr>
          <w:rFonts w:cs="Zar2" w:hint="cs"/>
          <w:rtl/>
          <w:lang w:bidi="fa-IR"/>
        </w:rPr>
        <w:t>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 که کس</w:t>
      </w:r>
      <w:r w:rsidR="0063683D">
        <w:rPr>
          <w:rFonts w:cs="Zar2" w:hint="cs"/>
          <w:rtl/>
          <w:lang w:bidi="fa-IR"/>
        </w:rPr>
        <w:t>ي</w:t>
      </w:r>
      <w:r w:rsidRPr="0063683D">
        <w:rPr>
          <w:rFonts w:cs="Zar2" w:hint="cs"/>
          <w:rtl/>
          <w:lang w:bidi="fa-IR"/>
        </w:rPr>
        <w:t xml:space="preserve"> به ا</w:t>
      </w:r>
      <w:r w:rsidR="0063683D">
        <w:rPr>
          <w:rFonts w:cs="Zar2" w:hint="cs"/>
          <w:rtl/>
          <w:lang w:bidi="fa-IR"/>
        </w:rPr>
        <w:t>ي</w:t>
      </w:r>
      <w:r w:rsidRPr="0063683D">
        <w:rPr>
          <w:rFonts w:cs="Zar2" w:hint="cs"/>
          <w:rtl/>
          <w:lang w:bidi="fa-IR"/>
        </w:rPr>
        <w:t>ن خانواده کمک</w:t>
      </w:r>
      <w:r w:rsidR="0063683D">
        <w:rPr>
          <w:rFonts w:cs="Zar2" w:hint="cs"/>
          <w:rtl/>
          <w:lang w:bidi="fa-IR"/>
        </w:rPr>
        <w:t>ي</w:t>
      </w:r>
      <w:r w:rsidRPr="0063683D">
        <w:rPr>
          <w:rFonts w:cs="Zar2" w:hint="cs"/>
          <w:rtl/>
          <w:lang w:bidi="fa-IR"/>
        </w:rPr>
        <w:t xml:space="preserve"> بکند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دامادها</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ر هم شخص سقّائ</w:t>
      </w:r>
      <w:r w:rsidR="0063683D">
        <w:rPr>
          <w:rFonts w:cs="Zar2" w:hint="cs"/>
          <w:rtl/>
          <w:lang w:bidi="fa-IR"/>
        </w:rPr>
        <w:t>ي</w:t>
      </w:r>
      <w:r w:rsidRPr="0063683D">
        <w:rPr>
          <w:rFonts w:cs="Zar2" w:hint="cs"/>
          <w:rtl/>
          <w:lang w:bidi="fa-IR"/>
        </w:rPr>
        <w:t xml:space="preserve"> بود که نان خود را به زحمت به دست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آورد.</w:t>
      </w:r>
    </w:p>
    <w:p w14:paraId="26D5B4F5"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شدّت احت</w:t>
      </w:r>
      <w:r w:rsidR="0063683D">
        <w:rPr>
          <w:rFonts w:cs="Zar2" w:hint="cs"/>
          <w:rtl/>
          <w:lang w:bidi="fa-IR"/>
        </w:rPr>
        <w:t>ي</w:t>
      </w:r>
      <w:r w:rsidRPr="0063683D">
        <w:rPr>
          <w:rFonts w:cs="Zar2" w:hint="cs"/>
          <w:rtl/>
          <w:lang w:bidi="fa-IR"/>
        </w:rPr>
        <w:t>اج آن خانواده از ا</w:t>
      </w:r>
      <w:r w:rsidR="0063683D">
        <w:rPr>
          <w:rFonts w:cs="Zar2" w:hint="cs"/>
          <w:rtl/>
          <w:lang w:bidi="fa-IR"/>
        </w:rPr>
        <w:t>ي</w:t>
      </w:r>
      <w:r w:rsidRPr="0063683D">
        <w:rPr>
          <w:rFonts w:cs="Zar2" w:hint="cs"/>
          <w:rtl/>
          <w:lang w:bidi="fa-IR"/>
        </w:rPr>
        <w:t>ن لوح مبارک به خوب</w:t>
      </w:r>
      <w:r w:rsidR="0063683D">
        <w:rPr>
          <w:rFonts w:cs="Zar2" w:hint="cs"/>
          <w:rtl/>
          <w:lang w:bidi="fa-IR"/>
        </w:rPr>
        <w:t>ي</w:t>
      </w:r>
      <w:r w:rsidRPr="0063683D">
        <w:rPr>
          <w:rFonts w:cs="Zar2" w:hint="cs"/>
          <w:rtl/>
          <w:lang w:bidi="fa-IR"/>
        </w:rPr>
        <w:t xml:space="preserve"> معلوم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قوله جلّت عنا</w:t>
      </w:r>
      <w:r w:rsidR="0063683D">
        <w:rPr>
          <w:rFonts w:cs="Zar2" w:hint="cs"/>
          <w:rtl/>
          <w:lang w:bidi="fa-IR"/>
        </w:rPr>
        <w:t>ي</w:t>
      </w:r>
      <w:r w:rsidRPr="0063683D">
        <w:rPr>
          <w:rFonts w:cs="Zar2" w:hint="cs"/>
          <w:rtl/>
          <w:lang w:bidi="fa-IR"/>
        </w:rPr>
        <w:t>ته (قم جناب آقا عل</w:t>
      </w:r>
      <w:r w:rsidR="0063683D">
        <w:rPr>
          <w:rFonts w:cs="Zar2" w:hint="cs"/>
          <w:rtl/>
          <w:lang w:bidi="fa-IR"/>
        </w:rPr>
        <w:t>ي</w:t>
      </w:r>
      <w:r w:rsidRPr="0063683D">
        <w:rPr>
          <w:rFonts w:cs="Zar2" w:hint="cs"/>
          <w:rtl/>
          <w:lang w:bidi="fa-IR"/>
        </w:rPr>
        <w:t xml:space="preserve"> (166) اکبرهمدان</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ه بهاءالله الابه</w:t>
      </w:r>
      <w:r w:rsidR="0063683D">
        <w:rPr>
          <w:rFonts w:cs="Zar2" w:hint="cs"/>
          <w:rtl/>
          <w:lang w:bidi="fa-IR"/>
        </w:rPr>
        <w:t>ي</w:t>
      </w:r>
      <w:r w:rsidRPr="0063683D">
        <w:rPr>
          <w:rFonts w:cs="Zar2" w:hint="cs"/>
          <w:rtl/>
          <w:lang w:bidi="fa-IR"/>
        </w:rPr>
        <w:t xml:space="preserve"> محرمانه ـ ا</w:t>
      </w:r>
      <w:r w:rsidR="0063683D">
        <w:rPr>
          <w:rFonts w:cs="Zar2" w:hint="cs"/>
          <w:rtl/>
          <w:lang w:bidi="fa-IR"/>
        </w:rPr>
        <w:t>ي</w:t>
      </w:r>
      <w:r w:rsidRPr="0063683D">
        <w:rPr>
          <w:rFonts w:cs="Zar2" w:hint="cs"/>
          <w:rtl/>
          <w:lang w:bidi="fa-IR"/>
        </w:rPr>
        <w:t xml:space="preserve"> ثابت بر پ</w:t>
      </w:r>
      <w:r w:rsidR="0063683D">
        <w:rPr>
          <w:rFonts w:cs="Zar2" w:hint="cs"/>
          <w:rtl/>
          <w:lang w:bidi="fa-IR"/>
        </w:rPr>
        <w:t>ي</w:t>
      </w:r>
      <w:r w:rsidRPr="0063683D">
        <w:rPr>
          <w:rFonts w:cs="Zar2" w:hint="cs"/>
          <w:rtl/>
          <w:lang w:bidi="fa-IR"/>
        </w:rPr>
        <w:t>مان در نها</w:t>
      </w:r>
      <w:r w:rsidR="0063683D">
        <w:rPr>
          <w:rFonts w:cs="Zar2" w:hint="cs"/>
          <w:rtl/>
          <w:lang w:bidi="fa-IR"/>
        </w:rPr>
        <w:t>ي</w:t>
      </w:r>
      <w:r w:rsidRPr="0063683D">
        <w:rPr>
          <w:rFonts w:cs="Zar2" w:hint="cs"/>
          <w:rtl/>
          <w:lang w:bidi="fa-IR"/>
        </w:rPr>
        <w:t>ت محبّت و روحان</w:t>
      </w:r>
      <w:r w:rsidR="0063683D">
        <w:rPr>
          <w:rFonts w:cs="Zar2" w:hint="cs"/>
          <w:rtl/>
          <w:lang w:bidi="fa-IR"/>
        </w:rPr>
        <w:t>ي</w:t>
      </w:r>
      <w:r w:rsidRPr="0063683D">
        <w:rPr>
          <w:rFonts w:cs="Zar2" w:hint="cs"/>
          <w:rtl/>
          <w:lang w:bidi="fa-IR"/>
        </w:rPr>
        <w:t>ت و عدم کلفت و خلوص ن</w:t>
      </w:r>
      <w:r w:rsidR="0063683D">
        <w:rPr>
          <w:rFonts w:cs="Zar2" w:hint="cs"/>
          <w:rtl/>
          <w:lang w:bidi="fa-IR"/>
        </w:rPr>
        <w:t>ي</w:t>
      </w:r>
      <w:r w:rsidRPr="0063683D">
        <w:rPr>
          <w:rFonts w:cs="Zar2" w:hint="cs"/>
          <w:rtl/>
          <w:lang w:bidi="fa-IR"/>
        </w:rPr>
        <w:t>ت مرقوم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گردد لهذا با</w:t>
      </w:r>
      <w:r w:rsidR="0063683D">
        <w:rPr>
          <w:rFonts w:cs="Zar2" w:hint="cs"/>
          <w:rtl/>
          <w:lang w:bidi="fa-IR"/>
        </w:rPr>
        <w:t>ي</w:t>
      </w:r>
      <w:r w:rsidRPr="0063683D">
        <w:rPr>
          <w:rFonts w:cs="Zar2" w:hint="cs"/>
          <w:rtl/>
          <w:lang w:bidi="fa-IR"/>
        </w:rPr>
        <w:t>د آن جناب ن</w:t>
      </w:r>
      <w:r w:rsidR="0063683D">
        <w:rPr>
          <w:rFonts w:cs="Zar2" w:hint="cs"/>
          <w:rtl/>
          <w:lang w:bidi="fa-IR"/>
        </w:rPr>
        <w:t>ي</w:t>
      </w:r>
      <w:r w:rsidRPr="0063683D">
        <w:rPr>
          <w:rFonts w:cs="Zar2" w:hint="cs"/>
          <w:rtl/>
          <w:lang w:bidi="fa-IR"/>
        </w:rPr>
        <w:t>ز نها</w:t>
      </w:r>
      <w:r w:rsidR="0063683D">
        <w:rPr>
          <w:rFonts w:cs="Zar2" w:hint="cs"/>
          <w:rtl/>
          <w:lang w:bidi="fa-IR"/>
        </w:rPr>
        <w:t>ي</w:t>
      </w:r>
      <w:r w:rsidRPr="0063683D">
        <w:rPr>
          <w:rFonts w:cs="Zar2" w:hint="cs"/>
          <w:rtl/>
          <w:lang w:bidi="fa-IR"/>
        </w:rPr>
        <w:t>ت روح و ر</w:t>
      </w:r>
      <w:r w:rsidR="0063683D">
        <w:rPr>
          <w:rFonts w:cs="Zar2" w:hint="cs"/>
          <w:rtl/>
          <w:lang w:bidi="fa-IR"/>
        </w:rPr>
        <w:t>ي</w:t>
      </w:r>
      <w:r w:rsidRPr="0063683D">
        <w:rPr>
          <w:rFonts w:cs="Zar2" w:hint="cs"/>
          <w:rtl/>
          <w:lang w:bidi="fa-IR"/>
        </w:rPr>
        <w:t>حان از ا</w:t>
      </w:r>
      <w:r w:rsidR="0063683D">
        <w:rPr>
          <w:rFonts w:cs="Zar2" w:hint="cs"/>
          <w:rtl/>
          <w:lang w:bidi="fa-IR"/>
        </w:rPr>
        <w:t>ي</w:t>
      </w:r>
      <w:r w:rsidRPr="0063683D">
        <w:rPr>
          <w:rFonts w:cs="Zar2" w:hint="cs"/>
          <w:rtl/>
          <w:lang w:bidi="fa-IR"/>
        </w:rPr>
        <w:t>ن تکل</w:t>
      </w:r>
      <w:r w:rsidR="0063683D">
        <w:rPr>
          <w:rFonts w:cs="Zar2" w:hint="cs"/>
          <w:rtl/>
          <w:lang w:bidi="fa-IR"/>
        </w:rPr>
        <w:t>ي</w:t>
      </w:r>
      <w:r w:rsidRPr="0063683D">
        <w:rPr>
          <w:rFonts w:cs="Zar2" w:hint="cs"/>
          <w:rtl/>
          <w:lang w:bidi="fa-IR"/>
        </w:rPr>
        <w:t>ف حاصل نما</w:t>
      </w:r>
      <w:r w:rsidR="0063683D">
        <w:rPr>
          <w:rFonts w:cs="Zar2" w:hint="cs"/>
          <w:rtl/>
          <w:lang w:bidi="fa-IR"/>
        </w:rPr>
        <w:t>ي</w:t>
      </w:r>
      <w:r w:rsidRPr="0063683D">
        <w:rPr>
          <w:rFonts w:cs="Zar2" w:hint="cs"/>
          <w:rtl/>
          <w:lang w:bidi="fa-IR"/>
        </w:rPr>
        <w:t>ند که بدون ملاحظه مرقوم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هر گاه ممکن باشد و تکل</w:t>
      </w:r>
      <w:r w:rsidR="0063683D">
        <w:rPr>
          <w:rFonts w:cs="Zar2" w:hint="cs"/>
          <w:rtl/>
          <w:lang w:bidi="fa-IR"/>
        </w:rPr>
        <w:t>ي</w:t>
      </w:r>
      <w:r w:rsidRPr="0063683D">
        <w:rPr>
          <w:rFonts w:cs="Zar2" w:hint="cs"/>
          <w:rtl/>
          <w:lang w:bidi="fa-IR"/>
        </w:rPr>
        <w:t>ف نباشد اعانت</w:t>
      </w:r>
      <w:r w:rsidR="0063683D">
        <w:rPr>
          <w:rFonts w:cs="Zar2" w:hint="cs"/>
          <w:rtl/>
          <w:lang w:bidi="fa-IR"/>
        </w:rPr>
        <w:t>ي</w:t>
      </w:r>
      <w:r w:rsidRPr="0063683D">
        <w:rPr>
          <w:rFonts w:cs="Zar2" w:hint="cs"/>
          <w:rtl/>
          <w:lang w:bidi="fa-IR"/>
        </w:rPr>
        <w:t xml:space="preserve"> به جناب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گردد در آستان مبارک بس</w:t>
      </w:r>
      <w:r w:rsidR="0063683D">
        <w:rPr>
          <w:rFonts w:cs="Zar2" w:hint="cs"/>
          <w:rtl/>
          <w:lang w:bidi="fa-IR"/>
        </w:rPr>
        <w:t>ي</w:t>
      </w:r>
      <w:r w:rsidRPr="0063683D">
        <w:rPr>
          <w:rFonts w:cs="Zar2" w:hint="cs"/>
          <w:rtl/>
          <w:lang w:bidi="fa-IR"/>
        </w:rPr>
        <w:t>ار مقبول                                                ع ع )</w:t>
      </w:r>
    </w:p>
    <w:p w14:paraId="6F8BDB11" w14:textId="77777777" w:rsidR="00C91E1A" w:rsidRPr="0063683D" w:rsidRDefault="00C91E1A" w:rsidP="00C91E1A">
      <w:pPr>
        <w:spacing w:line="312" w:lineRule="auto"/>
        <w:rPr>
          <w:rFonts w:cs="Zar2" w:hint="cs"/>
          <w:rtl/>
          <w:lang w:bidi="fa-IR"/>
        </w:rPr>
      </w:pPr>
      <w:r w:rsidRPr="0063683D">
        <w:rPr>
          <w:rFonts w:cs="Zar2" w:hint="cs"/>
          <w:rtl/>
          <w:lang w:bidi="fa-IR"/>
        </w:rPr>
        <w:lastRenderedPageBreak/>
        <w:t>خلاصه روز به روز بر زحمت و مرارتشان افزوده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 و از است</w:t>
      </w:r>
      <w:r w:rsidR="0063683D">
        <w:rPr>
          <w:rFonts w:cs="Zar2" w:hint="cs"/>
          <w:rtl/>
          <w:lang w:bidi="fa-IR"/>
        </w:rPr>
        <w:t>ي</w:t>
      </w:r>
      <w:r w:rsidRPr="0063683D">
        <w:rPr>
          <w:rFonts w:cs="Zar2" w:hint="cs"/>
          <w:rtl/>
          <w:lang w:bidi="fa-IR"/>
        </w:rPr>
        <w:t>لا</w:t>
      </w:r>
      <w:r w:rsidR="0063683D">
        <w:rPr>
          <w:rFonts w:cs="Zar2" w:hint="cs"/>
          <w:rtl/>
          <w:lang w:bidi="fa-IR"/>
        </w:rPr>
        <w:t>ي</w:t>
      </w:r>
      <w:r w:rsidRPr="0063683D">
        <w:rPr>
          <w:rFonts w:cs="Zar2" w:hint="cs"/>
          <w:rtl/>
          <w:lang w:bidi="fa-IR"/>
        </w:rPr>
        <w:t xml:space="preserve"> فقر اولاد</w:t>
      </w:r>
      <w:r w:rsidR="0063683D">
        <w:rPr>
          <w:rFonts w:cs="Zar2" w:hint="cs"/>
          <w:rtl/>
          <w:lang w:bidi="fa-IR"/>
        </w:rPr>
        <w:t>ي</w:t>
      </w:r>
      <w:r w:rsidRPr="0063683D">
        <w:rPr>
          <w:rFonts w:cs="Zar2" w:hint="cs"/>
          <w:rtl/>
          <w:lang w:bidi="fa-IR"/>
        </w:rPr>
        <w:t xml:space="preserve"> که از آن تار</w:t>
      </w:r>
      <w:r w:rsidR="0063683D">
        <w:rPr>
          <w:rFonts w:cs="Zar2" w:hint="cs"/>
          <w:rtl/>
          <w:lang w:bidi="fa-IR"/>
        </w:rPr>
        <w:t>ي</w:t>
      </w:r>
      <w:r w:rsidRPr="0063683D">
        <w:rPr>
          <w:rFonts w:cs="Zar2" w:hint="cs"/>
          <w:rtl/>
          <w:lang w:bidi="fa-IR"/>
        </w:rPr>
        <w:t>خ به بعد در آن عائله به دن</w:t>
      </w:r>
      <w:r w:rsidR="0063683D">
        <w:rPr>
          <w:rFonts w:cs="Zar2" w:hint="cs"/>
          <w:rtl/>
          <w:lang w:bidi="fa-IR"/>
        </w:rPr>
        <w:t>ي</w:t>
      </w:r>
      <w:r w:rsidRPr="0063683D">
        <w:rPr>
          <w:rFonts w:cs="Zar2" w:hint="cs"/>
          <w:rtl/>
          <w:lang w:bidi="fa-IR"/>
        </w:rPr>
        <w:t>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آمدند تلف</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گشتند. بار</w:t>
      </w:r>
      <w:r w:rsidR="0063683D">
        <w:rPr>
          <w:rFonts w:cs="Zar2" w:hint="cs"/>
          <w:rtl/>
          <w:lang w:bidi="fa-IR"/>
        </w:rPr>
        <w:t>ي</w:t>
      </w:r>
      <w:r w:rsidRPr="0063683D">
        <w:rPr>
          <w:rFonts w:cs="Zar2" w:hint="cs"/>
          <w:rtl/>
          <w:lang w:bidi="fa-IR"/>
        </w:rPr>
        <w:t xml:space="preserve"> زوج</w:t>
      </w:r>
      <w:r w:rsidRPr="0063683D">
        <w:rPr>
          <w:rFonts w:ascii="Arial" w:hAnsi="Arial" w:cs="Arial" w:hint="cs"/>
          <w:rtl/>
          <w:lang w:bidi="fa-IR"/>
        </w:rPr>
        <w:t>ۀ</w:t>
      </w:r>
      <w:r w:rsidRPr="0063683D">
        <w:rPr>
          <w:rFonts w:cs="Zar2" w:hint="cs"/>
          <w:rtl/>
          <w:lang w:bidi="fa-IR"/>
        </w:rPr>
        <w:t xml:space="preserve"> جناب ن</w:t>
      </w:r>
      <w:r w:rsidR="0063683D">
        <w:rPr>
          <w:rFonts w:cs="Zar2" w:hint="cs"/>
          <w:rtl/>
          <w:lang w:bidi="fa-IR"/>
        </w:rPr>
        <w:t>ي</w:t>
      </w:r>
      <w:r w:rsidRPr="0063683D">
        <w:rPr>
          <w:rFonts w:cs="Zar2" w:hint="cs"/>
          <w:rtl/>
          <w:lang w:bidi="fa-IR"/>
        </w:rPr>
        <w:t>ر و همچن</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ر س</w:t>
      </w:r>
      <w:r w:rsidR="0063683D">
        <w:rPr>
          <w:rFonts w:cs="Zar2" w:hint="cs"/>
          <w:rtl/>
          <w:lang w:bidi="fa-IR"/>
        </w:rPr>
        <w:t>ي</w:t>
      </w:r>
      <w:r w:rsidRPr="0063683D">
        <w:rPr>
          <w:rFonts w:cs="Zar2" w:hint="cs"/>
          <w:rtl/>
          <w:lang w:bidi="fa-IR"/>
        </w:rPr>
        <w:t>د عل</w:t>
      </w:r>
      <w:r w:rsidR="0063683D">
        <w:rPr>
          <w:rFonts w:cs="Zar2" w:hint="cs"/>
          <w:rtl/>
          <w:lang w:bidi="fa-IR"/>
        </w:rPr>
        <w:t>ي</w:t>
      </w:r>
      <w:r w:rsidRPr="0063683D">
        <w:rPr>
          <w:rFonts w:cs="Zar2" w:hint="cs"/>
          <w:rtl/>
          <w:lang w:bidi="fa-IR"/>
        </w:rPr>
        <w:t xml:space="preserve"> پسر ارشد ا</w:t>
      </w:r>
      <w:r w:rsidR="0063683D">
        <w:rPr>
          <w:rFonts w:cs="Zar2" w:hint="cs"/>
          <w:rtl/>
          <w:lang w:bidi="fa-IR"/>
        </w:rPr>
        <w:t>ي</w:t>
      </w:r>
      <w:r w:rsidRPr="0063683D">
        <w:rPr>
          <w:rFonts w:cs="Zar2" w:hint="cs"/>
          <w:rtl/>
          <w:lang w:bidi="fa-IR"/>
        </w:rPr>
        <w:t>شان فوت شدند و در دفعه ئ</w:t>
      </w:r>
      <w:r w:rsidR="0063683D">
        <w:rPr>
          <w:rFonts w:cs="Zar2" w:hint="cs"/>
          <w:rtl/>
          <w:lang w:bidi="fa-IR"/>
        </w:rPr>
        <w:t>ي</w:t>
      </w:r>
      <w:r w:rsidRPr="0063683D">
        <w:rPr>
          <w:rFonts w:cs="Zar2" w:hint="cs"/>
          <w:rtl/>
          <w:lang w:bidi="fa-IR"/>
        </w:rPr>
        <w:t xml:space="preserve"> که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از سفر بازگشته بودند ع</w:t>
      </w:r>
      <w:r w:rsidR="0063683D">
        <w:rPr>
          <w:rFonts w:cs="Zar2" w:hint="cs"/>
          <w:rtl/>
          <w:lang w:bidi="fa-IR"/>
        </w:rPr>
        <w:t>ي</w:t>
      </w:r>
      <w:r w:rsidRPr="0063683D">
        <w:rPr>
          <w:rFonts w:cs="Zar2" w:hint="cs"/>
          <w:rtl/>
          <w:lang w:bidi="fa-IR"/>
        </w:rPr>
        <w:t>ال و اطفال از شدّت است</w:t>
      </w:r>
      <w:r w:rsidR="0063683D">
        <w:rPr>
          <w:rFonts w:cs="Zar2" w:hint="cs"/>
          <w:rtl/>
          <w:lang w:bidi="fa-IR"/>
        </w:rPr>
        <w:t>ي</w:t>
      </w:r>
      <w:r w:rsidRPr="0063683D">
        <w:rPr>
          <w:rFonts w:cs="Zar2" w:hint="cs"/>
          <w:rtl/>
          <w:lang w:bidi="fa-IR"/>
        </w:rPr>
        <w:t>صال ناله و ضجّه کردند و چون ن</w:t>
      </w:r>
      <w:r w:rsidR="0063683D">
        <w:rPr>
          <w:rFonts w:cs="Zar2" w:hint="cs"/>
          <w:rtl/>
          <w:lang w:bidi="fa-IR"/>
        </w:rPr>
        <w:t>ي</w:t>
      </w:r>
      <w:r w:rsidRPr="0063683D">
        <w:rPr>
          <w:rFonts w:cs="Zar2" w:hint="cs"/>
          <w:rtl/>
          <w:lang w:bidi="fa-IR"/>
        </w:rPr>
        <w:t>ر بزرگتر از س</w:t>
      </w:r>
      <w:r w:rsidR="0063683D">
        <w:rPr>
          <w:rFonts w:cs="Zar2" w:hint="cs"/>
          <w:rtl/>
          <w:lang w:bidi="fa-IR"/>
        </w:rPr>
        <w:t>ي</w:t>
      </w:r>
      <w:r w:rsidRPr="0063683D">
        <w:rPr>
          <w:rFonts w:cs="Zar2" w:hint="cs"/>
          <w:rtl/>
          <w:lang w:bidi="fa-IR"/>
        </w:rPr>
        <w:t>نا بود ب</w:t>
      </w:r>
      <w:r w:rsidR="0063683D">
        <w:rPr>
          <w:rFonts w:cs="Zar2" w:hint="cs"/>
          <w:rtl/>
          <w:lang w:bidi="fa-IR"/>
        </w:rPr>
        <w:t>ي</w:t>
      </w:r>
      <w:r w:rsidRPr="0063683D">
        <w:rPr>
          <w:rFonts w:cs="Zar2" w:hint="cs"/>
          <w:rtl/>
          <w:lang w:bidi="fa-IR"/>
        </w:rPr>
        <w:t>شتر طرف التماس و درخواست واقع گرد</w:t>
      </w:r>
      <w:r w:rsidR="0063683D">
        <w:rPr>
          <w:rFonts w:cs="Zar2" w:hint="cs"/>
          <w:rtl/>
          <w:lang w:bidi="fa-IR"/>
        </w:rPr>
        <w:t>ي</w:t>
      </w:r>
      <w:r w:rsidRPr="0063683D">
        <w:rPr>
          <w:rFonts w:cs="Zar2" w:hint="cs"/>
          <w:rtl/>
          <w:lang w:bidi="fa-IR"/>
        </w:rPr>
        <w:t>د اتّفاقا آقا م</w:t>
      </w:r>
      <w:r w:rsidR="0063683D">
        <w:rPr>
          <w:rFonts w:cs="Zar2" w:hint="cs"/>
          <w:rtl/>
          <w:lang w:bidi="fa-IR"/>
        </w:rPr>
        <w:t>ي</w:t>
      </w:r>
      <w:r w:rsidRPr="0063683D">
        <w:rPr>
          <w:rFonts w:cs="Zar2" w:hint="cs"/>
          <w:rtl/>
          <w:lang w:bidi="fa-IR"/>
        </w:rPr>
        <w:t xml:space="preserve">رزا </w:t>
      </w:r>
      <w:r w:rsidR="0063683D">
        <w:rPr>
          <w:rFonts w:cs="Zar2" w:hint="cs"/>
          <w:rtl/>
          <w:lang w:bidi="fa-IR"/>
        </w:rPr>
        <w:t>ي</w:t>
      </w:r>
      <w:r w:rsidRPr="0063683D">
        <w:rPr>
          <w:rFonts w:cs="Zar2" w:hint="cs"/>
          <w:rtl/>
          <w:lang w:bidi="fa-IR"/>
        </w:rPr>
        <w:t>ونس خان آن ا</w:t>
      </w:r>
      <w:r w:rsidR="0063683D">
        <w:rPr>
          <w:rFonts w:cs="Zar2" w:hint="cs"/>
          <w:rtl/>
          <w:lang w:bidi="fa-IR"/>
        </w:rPr>
        <w:t>ي</w:t>
      </w:r>
      <w:r w:rsidRPr="0063683D">
        <w:rPr>
          <w:rFonts w:cs="Zar2" w:hint="cs"/>
          <w:rtl/>
          <w:lang w:bidi="fa-IR"/>
        </w:rPr>
        <w:t>ام عازم ساحت اقدس بود و ن</w:t>
      </w:r>
      <w:r w:rsidR="0063683D">
        <w:rPr>
          <w:rFonts w:cs="Zar2" w:hint="cs"/>
          <w:rtl/>
          <w:lang w:bidi="fa-IR"/>
        </w:rPr>
        <w:t>ي</w:t>
      </w:r>
      <w:r w:rsidRPr="0063683D">
        <w:rPr>
          <w:rFonts w:cs="Zar2" w:hint="cs"/>
          <w:rtl/>
          <w:lang w:bidi="fa-IR"/>
        </w:rPr>
        <w:t>ر با او و هم</w:t>
      </w:r>
      <w:r w:rsidR="00A3674D" w:rsidRPr="0063683D">
        <w:rPr>
          <w:rFonts w:cs="Zar2" w:hint="cs"/>
          <w:rtl/>
          <w:lang w:bidi="fa-IR"/>
        </w:rPr>
        <w:t xml:space="preserve"> </w:t>
      </w:r>
      <w:r w:rsidRPr="0063683D">
        <w:rPr>
          <w:rFonts w:cs="Zar2" w:hint="cs"/>
          <w:rtl/>
          <w:lang w:bidi="fa-IR"/>
        </w:rPr>
        <w:t>چن</w:t>
      </w:r>
      <w:r w:rsidR="0063683D">
        <w:rPr>
          <w:rFonts w:cs="Zar2" w:hint="cs"/>
          <w:rtl/>
          <w:lang w:bidi="fa-IR"/>
        </w:rPr>
        <w:t>ي</w:t>
      </w:r>
      <w:r w:rsidRPr="0063683D">
        <w:rPr>
          <w:rFonts w:cs="Zar2" w:hint="cs"/>
          <w:rtl/>
          <w:lang w:bidi="fa-IR"/>
        </w:rPr>
        <w:t>ن با دکتر ارسطو خان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خصوص</w:t>
      </w:r>
      <w:r w:rsidR="0063683D">
        <w:rPr>
          <w:rFonts w:cs="Zar2" w:hint="cs"/>
          <w:rtl/>
          <w:lang w:bidi="fa-IR"/>
        </w:rPr>
        <w:t>ي</w:t>
      </w:r>
      <w:r w:rsidRPr="0063683D">
        <w:rPr>
          <w:rFonts w:cs="Zar2" w:hint="cs"/>
          <w:rtl/>
          <w:lang w:bidi="fa-IR"/>
        </w:rPr>
        <w:t>ت داشت به طور</w:t>
      </w:r>
      <w:r w:rsidR="0063683D">
        <w:rPr>
          <w:rFonts w:cs="Zar2" w:hint="cs"/>
          <w:rtl/>
          <w:lang w:bidi="fa-IR"/>
        </w:rPr>
        <w:t>ي</w:t>
      </w:r>
      <w:r w:rsidRPr="0063683D">
        <w:rPr>
          <w:rFonts w:cs="Zar2" w:hint="cs"/>
          <w:rtl/>
          <w:lang w:bidi="fa-IR"/>
        </w:rPr>
        <w:t xml:space="preserve"> که در </w:t>
      </w:r>
      <w:r w:rsidR="0063683D">
        <w:rPr>
          <w:rFonts w:cs="Zar2" w:hint="cs"/>
          <w:rtl/>
          <w:lang w:bidi="fa-IR"/>
        </w:rPr>
        <w:t>ي</w:t>
      </w:r>
      <w:r w:rsidRPr="0063683D">
        <w:rPr>
          <w:rFonts w:cs="Zar2" w:hint="cs"/>
          <w:rtl/>
          <w:lang w:bidi="fa-IR"/>
        </w:rPr>
        <w:t>ک فرد هر دو را به ا</w:t>
      </w:r>
      <w:r w:rsidR="0063683D">
        <w:rPr>
          <w:rFonts w:cs="Zar2" w:hint="cs"/>
          <w:rtl/>
          <w:lang w:bidi="fa-IR"/>
        </w:rPr>
        <w:t>ي</w:t>
      </w:r>
      <w:r w:rsidRPr="0063683D">
        <w:rPr>
          <w:rFonts w:cs="Zar2" w:hint="cs"/>
          <w:rtl/>
          <w:lang w:bidi="fa-IR"/>
        </w:rPr>
        <w:t>ن وصف ستوده:</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8"/>
      </w:tblGrid>
      <w:tr w:rsidR="003363B6" w:rsidRPr="0063683D" w14:paraId="5AB3BDCF" w14:textId="77777777" w:rsidTr="00530689">
        <w:tc>
          <w:tcPr>
            <w:tcW w:w="4621" w:type="dxa"/>
          </w:tcPr>
          <w:p w14:paraId="636000A0" w14:textId="77777777" w:rsidR="003363B6" w:rsidRPr="0063683D" w:rsidRDefault="003363B6" w:rsidP="00530689">
            <w:pPr>
              <w:spacing w:line="312" w:lineRule="auto"/>
              <w:rPr>
                <w:rFonts w:cs="Zar2"/>
                <w:rtl/>
                <w:lang w:bidi="fa-IR"/>
              </w:rPr>
            </w:pPr>
            <w:r w:rsidRPr="0063683D">
              <w:rPr>
                <w:rFonts w:cs="Zar2" w:hint="cs"/>
                <w:rtl/>
                <w:lang w:bidi="fa-IR"/>
              </w:rPr>
              <w:t xml:space="preserve">در دو رخ </w:t>
            </w:r>
            <w:r w:rsidR="0063683D">
              <w:rPr>
                <w:rFonts w:cs="Zar2" w:hint="cs"/>
                <w:rtl/>
                <w:lang w:bidi="fa-IR"/>
              </w:rPr>
              <w:t>ي</w:t>
            </w:r>
            <w:r w:rsidRPr="0063683D">
              <w:rPr>
                <w:rFonts w:cs="Zar2" w:hint="cs"/>
                <w:rtl/>
                <w:lang w:bidi="fa-IR"/>
              </w:rPr>
              <w:t>ونس و دو زلف ارسطو</w:t>
            </w:r>
          </w:p>
        </w:tc>
        <w:tc>
          <w:tcPr>
            <w:tcW w:w="4622" w:type="dxa"/>
          </w:tcPr>
          <w:p w14:paraId="7504F83A" w14:textId="77777777" w:rsidR="003363B6" w:rsidRPr="0063683D" w:rsidRDefault="003363B6" w:rsidP="00530689">
            <w:pPr>
              <w:spacing w:line="312" w:lineRule="auto"/>
              <w:rPr>
                <w:rFonts w:cs="Zar2"/>
                <w:rtl/>
                <w:lang w:bidi="fa-IR"/>
              </w:rPr>
            </w:pPr>
            <w:r w:rsidRPr="0063683D">
              <w:rPr>
                <w:rFonts w:cs="Zar2" w:hint="cs"/>
                <w:rtl/>
                <w:lang w:bidi="fa-IR"/>
              </w:rPr>
              <w:t>جلو</w:t>
            </w:r>
            <w:r w:rsidRPr="0063683D">
              <w:rPr>
                <w:rFonts w:ascii="Arial" w:hAnsi="Arial" w:cs="Arial" w:hint="cs"/>
                <w:rtl/>
                <w:lang w:bidi="fa-IR"/>
              </w:rPr>
              <w:t>ۀ</w:t>
            </w:r>
            <w:r w:rsidRPr="0063683D">
              <w:rPr>
                <w:rFonts w:cs="Zar2" w:hint="cs"/>
                <w:rtl/>
                <w:lang w:bidi="fa-IR"/>
              </w:rPr>
              <w:t xml:space="preserve"> طاوس ب</w:t>
            </w:r>
            <w:r w:rsidR="0063683D">
              <w:rPr>
                <w:rFonts w:cs="Zar2" w:hint="cs"/>
                <w:rtl/>
                <w:lang w:bidi="fa-IR"/>
              </w:rPr>
              <w:t>ي</w:t>
            </w:r>
            <w:r w:rsidRPr="0063683D">
              <w:rPr>
                <w:rFonts w:cs="Zar2" w:hint="cs"/>
                <w:rtl/>
                <w:lang w:bidi="fa-IR"/>
              </w:rPr>
              <w:t>ن و پرّ پرستو</w:t>
            </w:r>
          </w:p>
        </w:tc>
      </w:tr>
    </w:tbl>
    <w:p w14:paraId="3C85880A" w14:textId="77777777" w:rsidR="00FE17FF" w:rsidRPr="0063683D" w:rsidRDefault="00FE17FF" w:rsidP="003363B6">
      <w:pPr>
        <w:spacing w:line="312" w:lineRule="auto"/>
        <w:rPr>
          <w:rFonts w:cs="Zar2" w:hint="cs"/>
          <w:rtl/>
          <w:lang w:bidi="fa-IR"/>
        </w:rPr>
      </w:pPr>
    </w:p>
    <w:p w14:paraId="69C0B94D" w14:textId="77777777" w:rsidR="00C91E1A" w:rsidRPr="0063683D" w:rsidRDefault="00C91E1A" w:rsidP="003363B6">
      <w:pPr>
        <w:spacing w:line="312" w:lineRule="auto"/>
        <w:rPr>
          <w:rFonts w:cs="Zar2" w:hint="cs"/>
          <w:rtl/>
          <w:lang w:bidi="fa-IR"/>
        </w:rPr>
      </w:pPr>
      <w:r w:rsidRPr="0063683D">
        <w:rPr>
          <w:rFonts w:cs="Zar2" w:hint="cs"/>
          <w:rtl/>
          <w:lang w:bidi="fa-IR"/>
        </w:rPr>
        <w:t xml:space="preserve">  ن</w:t>
      </w:r>
      <w:r w:rsidR="0063683D">
        <w:rPr>
          <w:rFonts w:cs="Zar2" w:hint="cs"/>
          <w:rtl/>
          <w:lang w:bidi="fa-IR"/>
        </w:rPr>
        <w:t>ي</w:t>
      </w:r>
      <w:r w:rsidRPr="0063683D">
        <w:rPr>
          <w:rFonts w:cs="Zar2" w:hint="cs"/>
          <w:rtl/>
          <w:lang w:bidi="fa-IR"/>
        </w:rPr>
        <w:t>ر توسط آقا م</w:t>
      </w:r>
      <w:r w:rsidR="0063683D">
        <w:rPr>
          <w:rFonts w:cs="Zar2" w:hint="cs"/>
          <w:rtl/>
          <w:lang w:bidi="fa-IR"/>
        </w:rPr>
        <w:t>ي</w:t>
      </w:r>
      <w:r w:rsidRPr="0063683D">
        <w:rPr>
          <w:rFonts w:cs="Zar2" w:hint="cs"/>
          <w:rtl/>
          <w:lang w:bidi="fa-IR"/>
        </w:rPr>
        <w:t xml:space="preserve">رزا </w:t>
      </w:r>
      <w:r w:rsidR="0063683D">
        <w:rPr>
          <w:rFonts w:cs="Zar2" w:hint="cs"/>
          <w:rtl/>
          <w:lang w:bidi="fa-IR"/>
        </w:rPr>
        <w:t>ي</w:t>
      </w:r>
      <w:r w:rsidRPr="0063683D">
        <w:rPr>
          <w:rFonts w:cs="Zar2" w:hint="cs"/>
          <w:rtl/>
          <w:lang w:bidi="fa-IR"/>
        </w:rPr>
        <w:t>ونس خان از حضرت مول</w:t>
      </w:r>
      <w:r w:rsidR="0063683D">
        <w:rPr>
          <w:rFonts w:cs="Zar2" w:hint="cs"/>
          <w:rtl/>
          <w:lang w:bidi="fa-IR"/>
        </w:rPr>
        <w:t>ي</w:t>
      </w:r>
      <w:r w:rsidRPr="0063683D">
        <w:rPr>
          <w:rFonts w:cs="Zar2" w:hint="cs"/>
          <w:rtl/>
          <w:lang w:bidi="fa-IR"/>
        </w:rPr>
        <w:t xml:space="preserve"> الور</w:t>
      </w:r>
      <w:r w:rsidR="0063683D">
        <w:rPr>
          <w:rFonts w:cs="Zar2" w:hint="cs"/>
          <w:rtl/>
          <w:lang w:bidi="fa-IR"/>
        </w:rPr>
        <w:t>ي</w:t>
      </w:r>
      <w:r w:rsidRPr="0063683D">
        <w:rPr>
          <w:rFonts w:cs="Zar2" w:hint="cs"/>
          <w:rtl/>
          <w:lang w:bidi="fa-IR"/>
        </w:rPr>
        <w:t xml:space="preserve"> درخواست (167) کرد که چنان</w:t>
      </w:r>
      <w:r w:rsidR="00A3674D" w:rsidRPr="0063683D">
        <w:rPr>
          <w:rFonts w:cs="Zar2" w:hint="cs"/>
          <w:rtl/>
          <w:lang w:bidi="fa-IR"/>
        </w:rPr>
        <w:t xml:space="preserve"> </w:t>
      </w:r>
      <w:r w:rsidRPr="0063683D">
        <w:rPr>
          <w:rFonts w:cs="Zar2" w:hint="cs"/>
          <w:rtl/>
          <w:lang w:bidi="fa-IR"/>
        </w:rPr>
        <w:t>چه مصلحت باشد علم ک</w:t>
      </w:r>
      <w:r w:rsidR="0063683D">
        <w:rPr>
          <w:rFonts w:cs="Zar2" w:hint="cs"/>
          <w:rtl/>
          <w:lang w:bidi="fa-IR"/>
        </w:rPr>
        <w:t>ي</w:t>
      </w:r>
      <w:r w:rsidRPr="0063683D">
        <w:rPr>
          <w:rFonts w:cs="Zar2" w:hint="cs"/>
          <w:rtl/>
          <w:lang w:bidi="fa-IR"/>
        </w:rPr>
        <w:t>م</w:t>
      </w:r>
      <w:r w:rsidR="0063683D">
        <w:rPr>
          <w:rFonts w:cs="Zar2" w:hint="cs"/>
          <w:rtl/>
          <w:lang w:bidi="fa-IR"/>
        </w:rPr>
        <w:t>ي</w:t>
      </w:r>
      <w:r w:rsidRPr="0063683D">
        <w:rPr>
          <w:rFonts w:cs="Zar2" w:hint="cs"/>
          <w:rtl/>
          <w:lang w:bidi="fa-IR"/>
        </w:rPr>
        <w:t>ا را که سابقه ئ</w:t>
      </w:r>
      <w:r w:rsidR="0063683D">
        <w:rPr>
          <w:rFonts w:cs="Zar2" w:hint="cs"/>
          <w:rtl/>
          <w:lang w:bidi="fa-IR"/>
        </w:rPr>
        <w:t>ي</w:t>
      </w:r>
      <w:r w:rsidRPr="0063683D">
        <w:rPr>
          <w:rFonts w:cs="Zar2" w:hint="cs"/>
          <w:rtl/>
          <w:lang w:bidi="fa-IR"/>
        </w:rPr>
        <w:t xml:space="preserve"> در آن داشت به او الهام فرما</w:t>
      </w:r>
      <w:r w:rsidR="0063683D">
        <w:rPr>
          <w:rFonts w:cs="Zar2" w:hint="cs"/>
          <w:rtl/>
          <w:lang w:bidi="fa-IR"/>
        </w:rPr>
        <w:t>ي</w:t>
      </w:r>
      <w:r w:rsidRPr="0063683D">
        <w:rPr>
          <w:rFonts w:cs="Zar2" w:hint="cs"/>
          <w:rtl/>
          <w:lang w:bidi="fa-IR"/>
        </w:rPr>
        <w:t>ند تا بدان وس</w:t>
      </w:r>
      <w:r w:rsidR="0063683D">
        <w:rPr>
          <w:rFonts w:cs="Zar2" w:hint="cs"/>
          <w:rtl/>
          <w:lang w:bidi="fa-IR"/>
        </w:rPr>
        <w:t>ي</w:t>
      </w:r>
      <w:r w:rsidRPr="0063683D">
        <w:rPr>
          <w:rFonts w:cs="Zar2" w:hint="cs"/>
          <w:rtl/>
          <w:lang w:bidi="fa-IR"/>
        </w:rPr>
        <w:t>له از تنگدست</w:t>
      </w:r>
      <w:r w:rsidR="0063683D">
        <w:rPr>
          <w:rFonts w:cs="Zar2" w:hint="cs"/>
          <w:rtl/>
          <w:lang w:bidi="fa-IR"/>
        </w:rPr>
        <w:t>ي</w:t>
      </w:r>
      <w:r w:rsidRPr="0063683D">
        <w:rPr>
          <w:rFonts w:cs="Zar2" w:hint="cs"/>
          <w:rtl/>
          <w:lang w:bidi="fa-IR"/>
        </w:rPr>
        <w:t xml:space="preserve"> برهد و ع</w:t>
      </w:r>
      <w:r w:rsidR="0063683D">
        <w:rPr>
          <w:rFonts w:cs="Zar2" w:hint="cs"/>
          <w:rtl/>
          <w:lang w:bidi="fa-IR"/>
        </w:rPr>
        <w:t>ي</w:t>
      </w:r>
      <w:r w:rsidRPr="0063683D">
        <w:rPr>
          <w:rFonts w:cs="Zar2" w:hint="cs"/>
          <w:rtl/>
          <w:lang w:bidi="fa-IR"/>
        </w:rPr>
        <w:t>ال و اطفال خود و برادرش به نوائ</w:t>
      </w:r>
      <w:r w:rsidR="0063683D">
        <w:rPr>
          <w:rFonts w:cs="Zar2" w:hint="cs"/>
          <w:rtl/>
          <w:lang w:bidi="fa-IR"/>
        </w:rPr>
        <w:t>ي</w:t>
      </w:r>
      <w:r w:rsidRPr="0063683D">
        <w:rPr>
          <w:rFonts w:cs="Zar2" w:hint="cs"/>
          <w:rtl/>
          <w:lang w:bidi="fa-IR"/>
        </w:rPr>
        <w:t xml:space="preserve"> برسند و در پ</w:t>
      </w:r>
      <w:r w:rsidR="0063683D">
        <w:rPr>
          <w:rFonts w:cs="Zar2" w:hint="cs"/>
          <w:rtl/>
          <w:lang w:bidi="fa-IR"/>
        </w:rPr>
        <w:t>ي</w:t>
      </w:r>
      <w:r w:rsidRPr="0063683D">
        <w:rPr>
          <w:rFonts w:cs="Zar2" w:hint="cs"/>
          <w:rtl/>
          <w:lang w:bidi="fa-IR"/>
        </w:rPr>
        <w:t>غام خود ا</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ت را هم عرض کرده بود که:</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7"/>
      </w:tblGrid>
      <w:tr w:rsidR="003363B6" w:rsidRPr="0063683D" w14:paraId="395464DD" w14:textId="77777777" w:rsidTr="00530689">
        <w:tc>
          <w:tcPr>
            <w:tcW w:w="4621" w:type="dxa"/>
          </w:tcPr>
          <w:p w14:paraId="2191BEBA" w14:textId="77777777" w:rsidR="003363B6" w:rsidRPr="0063683D" w:rsidRDefault="003363B6" w:rsidP="00530689">
            <w:pPr>
              <w:spacing w:line="312" w:lineRule="auto"/>
              <w:rPr>
                <w:rFonts w:cs="Zar2"/>
                <w:rtl/>
                <w:lang w:bidi="fa-IR"/>
              </w:rPr>
            </w:pPr>
            <w:r w:rsidRPr="0063683D">
              <w:rPr>
                <w:rFonts w:cs="Zar2" w:hint="cs"/>
                <w:rtl/>
                <w:lang w:bidi="fa-IR"/>
              </w:rPr>
              <w:t>از زمان حضرت موس</w:t>
            </w:r>
            <w:r w:rsidR="0063683D">
              <w:rPr>
                <w:rFonts w:cs="Zar2" w:hint="cs"/>
                <w:rtl/>
                <w:lang w:bidi="fa-IR"/>
              </w:rPr>
              <w:t>ي</w:t>
            </w:r>
            <w:r w:rsidRPr="0063683D">
              <w:rPr>
                <w:rFonts w:cs="Zar2" w:hint="cs"/>
                <w:rtl/>
                <w:lang w:bidi="fa-IR"/>
              </w:rPr>
              <w:t xml:space="preserve"> بن جعفر تاکنون</w:t>
            </w:r>
          </w:p>
        </w:tc>
        <w:tc>
          <w:tcPr>
            <w:tcW w:w="4622" w:type="dxa"/>
          </w:tcPr>
          <w:p w14:paraId="6F4EB3CB" w14:textId="77777777" w:rsidR="003363B6" w:rsidRPr="0063683D" w:rsidRDefault="003363B6" w:rsidP="00530689">
            <w:pPr>
              <w:spacing w:line="312" w:lineRule="auto"/>
              <w:rPr>
                <w:rFonts w:cs="Zar2"/>
                <w:rtl/>
                <w:lang w:bidi="fa-IR"/>
              </w:rPr>
            </w:pPr>
            <w:r w:rsidRPr="0063683D">
              <w:rPr>
                <w:rFonts w:cs="Zar2" w:hint="cs"/>
                <w:rtl/>
                <w:lang w:bidi="fa-IR"/>
              </w:rPr>
              <w:t>ما فق</w:t>
            </w:r>
            <w:r w:rsidR="0063683D">
              <w:rPr>
                <w:rFonts w:cs="Zar2" w:hint="cs"/>
                <w:rtl/>
                <w:lang w:bidi="fa-IR"/>
              </w:rPr>
              <w:t>ي</w:t>
            </w:r>
            <w:r w:rsidRPr="0063683D">
              <w:rPr>
                <w:rFonts w:cs="Zar2" w:hint="cs"/>
                <w:rtl/>
                <w:lang w:bidi="fa-IR"/>
              </w:rPr>
              <w:t>ران مبتلا</w:t>
            </w:r>
            <w:r w:rsidR="0063683D">
              <w:rPr>
                <w:rFonts w:cs="Zar2" w:hint="cs"/>
                <w:rtl/>
                <w:lang w:bidi="fa-IR"/>
              </w:rPr>
              <w:t>ي</w:t>
            </w:r>
            <w:r w:rsidRPr="0063683D">
              <w:rPr>
                <w:rFonts w:cs="Zar2" w:hint="cs"/>
                <w:rtl/>
                <w:lang w:bidi="fa-IR"/>
              </w:rPr>
              <w:t xml:space="preserve"> فقر و فاقه بوده ا</w:t>
            </w:r>
            <w:r w:rsidR="0063683D">
              <w:rPr>
                <w:rFonts w:cs="Zar2" w:hint="cs"/>
                <w:rtl/>
                <w:lang w:bidi="fa-IR"/>
              </w:rPr>
              <w:t>ي</w:t>
            </w:r>
            <w:r w:rsidRPr="0063683D">
              <w:rPr>
                <w:rFonts w:cs="Zar2" w:hint="cs"/>
                <w:rtl/>
                <w:lang w:bidi="fa-IR"/>
              </w:rPr>
              <w:t>م</w:t>
            </w:r>
          </w:p>
        </w:tc>
      </w:tr>
    </w:tbl>
    <w:p w14:paraId="75AE3E56" w14:textId="77777777" w:rsidR="00FE17FF" w:rsidRPr="0063683D" w:rsidRDefault="00FE17FF" w:rsidP="00C91E1A">
      <w:pPr>
        <w:spacing w:line="312" w:lineRule="auto"/>
        <w:rPr>
          <w:rFonts w:cs="Zar2" w:hint="cs"/>
          <w:rtl/>
          <w:lang w:bidi="fa-IR"/>
        </w:rPr>
      </w:pPr>
    </w:p>
    <w:p w14:paraId="389A5118" w14:textId="77777777" w:rsidR="00C91E1A" w:rsidRPr="0063683D" w:rsidRDefault="00C91E1A" w:rsidP="00C91E1A">
      <w:pPr>
        <w:spacing w:line="312" w:lineRule="auto"/>
        <w:rPr>
          <w:rFonts w:cs="Zar2"/>
          <w:rtl/>
          <w:lang w:bidi="fa-IR"/>
        </w:rPr>
      </w:pPr>
      <w:r w:rsidRPr="0063683D">
        <w:rPr>
          <w:rFonts w:cs="Zar2" w:hint="cs"/>
          <w:rtl/>
          <w:lang w:bidi="fa-IR"/>
        </w:rPr>
        <w:t>آقا م</w:t>
      </w:r>
      <w:r w:rsidR="0063683D">
        <w:rPr>
          <w:rFonts w:cs="Zar2" w:hint="cs"/>
          <w:rtl/>
          <w:lang w:bidi="fa-IR"/>
        </w:rPr>
        <w:t>ي</w:t>
      </w:r>
      <w:r w:rsidRPr="0063683D">
        <w:rPr>
          <w:rFonts w:cs="Zar2" w:hint="cs"/>
          <w:rtl/>
          <w:lang w:bidi="fa-IR"/>
        </w:rPr>
        <w:t xml:space="preserve">رزا </w:t>
      </w:r>
      <w:r w:rsidR="0063683D">
        <w:rPr>
          <w:rFonts w:cs="Zar2" w:hint="cs"/>
          <w:rtl/>
          <w:lang w:bidi="fa-IR"/>
        </w:rPr>
        <w:t>ي</w:t>
      </w:r>
      <w:r w:rsidRPr="0063683D">
        <w:rPr>
          <w:rFonts w:cs="Zar2" w:hint="cs"/>
          <w:rtl/>
          <w:lang w:bidi="fa-IR"/>
        </w:rPr>
        <w:t>ونس خان ملتمس ن</w:t>
      </w:r>
      <w:r w:rsidR="0063683D">
        <w:rPr>
          <w:rFonts w:cs="Zar2" w:hint="cs"/>
          <w:rtl/>
          <w:lang w:bidi="fa-IR"/>
        </w:rPr>
        <w:t>ي</w:t>
      </w:r>
      <w:r w:rsidRPr="0063683D">
        <w:rPr>
          <w:rFonts w:cs="Zar2" w:hint="cs"/>
          <w:rtl/>
          <w:lang w:bidi="fa-IR"/>
        </w:rPr>
        <w:t>ر را به عرض رسان</w:t>
      </w:r>
      <w:r w:rsidR="0063683D">
        <w:rPr>
          <w:rFonts w:cs="Zar2" w:hint="cs"/>
          <w:rtl/>
          <w:lang w:bidi="fa-IR"/>
        </w:rPr>
        <w:t>ي</w:t>
      </w:r>
      <w:r w:rsidRPr="0063683D">
        <w:rPr>
          <w:rFonts w:cs="Zar2" w:hint="cs"/>
          <w:rtl/>
          <w:lang w:bidi="fa-IR"/>
        </w:rPr>
        <w:t>د در جواب فرموده بودند که موقع عمل به علم ک</w:t>
      </w:r>
      <w:r w:rsidR="0063683D">
        <w:rPr>
          <w:rFonts w:cs="Zar2" w:hint="cs"/>
          <w:rtl/>
          <w:lang w:bidi="fa-IR"/>
        </w:rPr>
        <w:t>ي</w:t>
      </w:r>
      <w:r w:rsidRPr="0063683D">
        <w:rPr>
          <w:rFonts w:cs="Zar2" w:hint="cs"/>
          <w:rtl/>
          <w:lang w:bidi="fa-IR"/>
        </w:rPr>
        <w:t>م</w:t>
      </w:r>
      <w:r w:rsidR="0063683D">
        <w:rPr>
          <w:rFonts w:cs="Zar2" w:hint="cs"/>
          <w:rtl/>
          <w:lang w:bidi="fa-IR"/>
        </w:rPr>
        <w:t>ي</w:t>
      </w:r>
      <w:r w:rsidRPr="0063683D">
        <w:rPr>
          <w:rFonts w:cs="Zar2" w:hint="cs"/>
          <w:rtl/>
          <w:lang w:bidi="fa-IR"/>
        </w:rPr>
        <w:t>ا هنوز نرس</w:t>
      </w:r>
      <w:r w:rsidR="0063683D">
        <w:rPr>
          <w:rFonts w:cs="Zar2" w:hint="cs"/>
          <w:rtl/>
          <w:lang w:bidi="fa-IR"/>
        </w:rPr>
        <w:t>ي</w:t>
      </w:r>
      <w:r w:rsidRPr="0063683D">
        <w:rPr>
          <w:rFonts w:cs="Zar2" w:hint="cs"/>
          <w:rtl/>
          <w:lang w:bidi="fa-IR"/>
        </w:rPr>
        <w:t>ده با</w:t>
      </w:r>
      <w:r w:rsidR="0063683D">
        <w:rPr>
          <w:rFonts w:cs="Zar2" w:hint="cs"/>
          <w:rtl/>
          <w:lang w:bidi="fa-IR"/>
        </w:rPr>
        <w:t>ي</w:t>
      </w:r>
      <w:r w:rsidRPr="0063683D">
        <w:rPr>
          <w:rFonts w:cs="Zar2" w:hint="cs"/>
          <w:rtl/>
          <w:lang w:bidi="fa-IR"/>
        </w:rPr>
        <w:t>د جناب ن</w:t>
      </w:r>
      <w:r w:rsidR="0063683D">
        <w:rPr>
          <w:rFonts w:cs="Zar2" w:hint="cs"/>
          <w:rtl/>
          <w:lang w:bidi="fa-IR"/>
        </w:rPr>
        <w:t>ي</w:t>
      </w:r>
      <w:r w:rsidRPr="0063683D">
        <w:rPr>
          <w:rFonts w:cs="Zar2" w:hint="cs"/>
          <w:rtl/>
          <w:lang w:bidi="fa-IR"/>
        </w:rPr>
        <w:t>ر ب</w:t>
      </w:r>
      <w:r w:rsidR="00A3674D" w:rsidRPr="0063683D">
        <w:rPr>
          <w:rFonts w:cs="Zar2" w:hint="cs"/>
          <w:rtl/>
          <w:lang w:bidi="fa-IR"/>
        </w:rPr>
        <w:t xml:space="preserve">ه </w:t>
      </w:r>
      <w:r w:rsidRPr="0063683D">
        <w:rPr>
          <w:rFonts w:cs="Zar2" w:hint="cs"/>
          <w:rtl/>
          <w:lang w:bidi="fa-IR"/>
        </w:rPr>
        <w:t>رضاءالله راض</w:t>
      </w:r>
      <w:r w:rsidR="0063683D">
        <w:rPr>
          <w:rFonts w:cs="Zar2" w:hint="cs"/>
          <w:rtl/>
          <w:lang w:bidi="fa-IR"/>
        </w:rPr>
        <w:t>ي</w:t>
      </w:r>
      <w:r w:rsidRPr="0063683D">
        <w:rPr>
          <w:rFonts w:cs="Zar2" w:hint="cs"/>
          <w:rtl/>
          <w:lang w:bidi="fa-IR"/>
        </w:rPr>
        <w:t xml:space="preserve"> باشند.</w:t>
      </w:r>
    </w:p>
    <w:p w14:paraId="1325D645" w14:textId="77777777" w:rsidR="00C91E1A" w:rsidRPr="0063683D" w:rsidRDefault="00C91E1A" w:rsidP="00C91E1A">
      <w:pPr>
        <w:spacing w:line="312" w:lineRule="auto"/>
        <w:rPr>
          <w:rFonts w:cs="Zar2"/>
          <w:rtl/>
          <w:lang w:bidi="fa-IR"/>
        </w:rPr>
      </w:pPr>
      <w:r w:rsidRPr="0063683D">
        <w:rPr>
          <w:rFonts w:cs="Zar2" w:hint="cs"/>
          <w:rtl/>
          <w:lang w:bidi="fa-IR"/>
        </w:rPr>
        <w:t>چند</w:t>
      </w:r>
      <w:r w:rsidR="0063683D">
        <w:rPr>
          <w:rFonts w:cs="Zar2" w:hint="cs"/>
          <w:rtl/>
          <w:lang w:bidi="fa-IR"/>
        </w:rPr>
        <w:t>ي</w:t>
      </w:r>
      <w:r w:rsidRPr="0063683D">
        <w:rPr>
          <w:rFonts w:cs="Zar2" w:hint="cs"/>
          <w:rtl/>
          <w:lang w:bidi="fa-IR"/>
        </w:rPr>
        <w:t xml:space="preserve"> که از ا</w:t>
      </w:r>
      <w:r w:rsidR="0063683D">
        <w:rPr>
          <w:rFonts w:cs="Zar2" w:hint="cs"/>
          <w:rtl/>
          <w:lang w:bidi="fa-IR"/>
        </w:rPr>
        <w:t>ي</w:t>
      </w:r>
      <w:r w:rsidRPr="0063683D">
        <w:rPr>
          <w:rFonts w:cs="Zar2" w:hint="cs"/>
          <w:rtl/>
          <w:lang w:bidi="fa-IR"/>
        </w:rPr>
        <w:t>ن وقا</w:t>
      </w:r>
      <w:r w:rsidR="0063683D">
        <w:rPr>
          <w:rFonts w:cs="Zar2" w:hint="cs"/>
          <w:rtl/>
          <w:lang w:bidi="fa-IR"/>
        </w:rPr>
        <w:t>ي</w:t>
      </w:r>
      <w:r w:rsidRPr="0063683D">
        <w:rPr>
          <w:rFonts w:cs="Zar2" w:hint="cs"/>
          <w:rtl/>
          <w:lang w:bidi="fa-IR"/>
        </w:rPr>
        <w:t>ع گذشت ن</w:t>
      </w:r>
      <w:r w:rsidR="0063683D">
        <w:rPr>
          <w:rFonts w:cs="Zar2" w:hint="cs"/>
          <w:rtl/>
          <w:lang w:bidi="fa-IR"/>
        </w:rPr>
        <w:t>ي</w:t>
      </w:r>
      <w:r w:rsidRPr="0063683D">
        <w:rPr>
          <w:rFonts w:cs="Zar2" w:hint="cs"/>
          <w:rtl/>
          <w:lang w:bidi="fa-IR"/>
        </w:rPr>
        <w:t>ر با آن</w:t>
      </w:r>
      <w:r w:rsidR="00A3674D" w:rsidRPr="0063683D">
        <w:rPr>
          <w:rFonts w:cs="Zar2" w:hint="cs"/>
          <w:rtl/>
          <w:lang w:bidi="fa-IR"/>
        </w:rPr>
        <w:t xml:space="preserve"> </w:t>
      </w:r>
      <w:r w:rsidRPr="0063683D">
        <w:rPr>
          <w:rFonts w:cs="Zar2" w:hint="cs"/>
          <w:rtl/>
          <w:lang w:bidi="fa-IR"/>
        </w:rPr>
        <w:t>که مرد</w:t>
      </w:r>
      <w:r w:rsidR="0063683D">
        <w:rPr>
          <w:rFonts w:cs="Zar2" w:hint="cs"/>
          <w:rtl/>
          <w:lang w:bidi="fa-IR"/>
        </w:rPr>
        <w:t>ي</w:t>
      </w:r>
      <w:r w:rsidRPr="0063683D">
        <w:rPr>
          <w:rFonts w:cs="Zar2" w:hint="cs"/>
          <w:rtl/>
          <w:lang w:bidi="fa-IR"/>
        </w:rPr>
        <w:t xml:space="preserve"> تنومند و قو</w:t>
      </w:r>
      <w:r w:rsidR="0063683D">
        <w:rPr>
          <w:rFonts w:cs="Zar2" w:hint="cs"/>
          <w:rtl/>
          <w:lang w:bidi="fa-IR"/>
        </w:rPr>
        <w:t>ي</w:t>
      </w:r>
      <w:r w:rsidRPr="0063683D">
        <w:rPr>
          <w:rFonts w:cs="Zar2" w:hint="cs"/>
          <w:rtl/>
          <w:lang w:bidi="fa-IR"/>
        </w:rPr>
        <w:t xml:space="preserve"> بن</w:t>
      </w:r>
      <w:r w:rsidR="0063683D">
        <w:rPr>
          <w:rFonts w:cs="Zar2" w:hint="cs"/>
          <w:rtl/>
          <w:lang w:bidi="fa-IR"/>
        </w:rPr>
        <w:t>ي</w:t>
      </w:r>
      <w:r w:rsidRPr="0063683D">
        <w:rPr>
          <w:rFonts w:cs="Zar2" w:hint="cs"/>
          <w:rtl/>
          <w:lang w:bidi="fa-IR"/>
        </w:rPr>
        <w:t>ه بود از صدمات پ</w:t>
      </w:r>
      <w:r w:rsidR="0063683D">
        <w:rPr>
          <w:rFonts w:cs="Zar2" w:hint="cs"/>
          <w:rtl/>
          <w:lang w:bidi="fa-IR"/>
        </w:rPr>
        <w:t>ي</w:t>
      </w:r>
      <w:r w:rsidRPr="0063683D">
        <w:rPr>
          <w:rFonts w:cs="Zar2" w:hint="cs"/>
          <w:rtl/>
          <w:lang w:bidi="fa-IR"/>
        </w:rPr>
        <w:t>اده رو</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w:t>
      </w:r>
      <w:r w:rsidR="0063683D">
        <w:rPr>
          <w:rFonts w:cs="Zar2" w:hint="cs"/>
          <w:rtl/>
          <w:lang w:bidi="fa-IR"/>
        </w:rPr>
        <w:t>ي</w:t>
      </w:r>
      <w:r w:rsidRPr="0063683D">
        <w:rPr>
          <w:rFonts w:cs="Zar2" w:hint="cs"/>
          <w:rtl/>
          <w:lang w:bidi="fa-IR"/>
        </w:rPr>
        <w:t xml:space="preserve">ک چشمش آب آورد و به ساحت اقدس </w:t>
      </w:r>
      <w:r w:rsidR="0063683D">
        <w:rPr>
          <w:rFonts w:cs="Zar2" w:hint="cs"/>
          <w:rtl/>
          <w:lang w:bidi="fa-IR"/>
        </w:rPr>
        <w:t>ي</w:t>
      </w:r>
      <w:r w:rsidRPr="0063683D">
        <w:rPr>
          <w:rFonts w:cs="Zar2" w:hint="cs"/>
          <w:rtl/>
          <w:lang w:bidi="fa-IR"/>
        </w:rPr>
        <w:t>ا عر</w:t>
      </w:r>
      <w:r w:rsidR="0063683D">
        <w:rPr>
          <w:rFonts w:cs="Zar2" w:hint="cs"/>
          <w:rtl/>
          <w:lang w:bidi="fa-IR"/>
        </w:rPr>
        <w:t>ي</w:t>
      </w:r>
      <w:r w:rsidRPr="0063683D">
        <w:rPr>
          <w:rFonts w:cs="Zar2" w:hint="cs"/>
          <w:rtl/>
          <w:lang w:bidi="fa-IR"/>
        </w:rPr>
        <w:t xml:space="preserve">ضه کرد </w:t>
      </w:r>
      <w:r w:rsidR="0063683D">
        <w:rPr>
          <w:rFonts w:cs="Zar2" w:hint="cs"/>
          <w:rtl/>
          <w:lang w:bidi="fa-IR"/>
        </w:rPr>
        <w:t>ي</w:t>
      </w:r>
      <w:r w:rsidRPr="0063683D">
        <w:rPr>
          <w:rFonts w:cs="Zar2" w:hint="cs"/>
          <w:rtl/>
          <w:lang w:bidi="fa-IR"/>
        </w:rPr>
        <w:t>ا شخص</w:t>
      </w:r>
      <w:r w:rsidR="0063683D">
        <w:rPr>
          <w:rFonts w:cs="Zar2" w:hint="cs"/>
          <w:rtl/>
          <w:lang w:bidi="fa-IR"/>
        </w:rPr>
        <w:t>ي</w:t>
      </w:r>
      <w:r w:rsidRPr="0063683D">
        <w:rPr>
          <w:rFonts w:cs="Zar2" w:hint="cs"/>
          <w:rtl/>
          <w:lang w:bidi="fa-IR"/>
        </w:rPr>
        <w:t xml:space="preserve"> را واسطه قرار داد که در حضور عرض کند که از جسارت قبل</w:t>
      </w:r>
      <w:r w:rsidR="0063683D">
        <w:rPr>
          <w:rFonts w:cs="Zar2" w:hint="cs"/>
          <w:rtl/>
          <w:lang w:bidi="fa-IR"/>
        </w:rPr>
        <w:t>ي</w:t>
      </w:r>
      <w:r w:rsidRPr="0063683D">
        <w:rPr>
          <w:rFonts w:cs="Zar2" w:hint="cs"/>
          <w:rtl/>
          <w:lang w:bidi="fa-IR"/>
        </w:rPr>
        <w:t xml:space="preserve"> خود توبه کردم فقط از محضر مبارک رجا دارم که ا</w:t>
      </w:r>
      <w:r w:rsidR="0063683D">
        <w:rPr>
          <w:rFonts w:cs="Zar2" w:hint="cs"/>
          <w:rtl/>
          <w:lang w:bidi="fa-IR"/>
        </w:rPr>
        <w:t>ي</w:t>
      </w:r>
      <w:r w:rsidRPr="0063683D">
        <w:rPr>
          <w:rFonts w:cs="Zar2" w:hint="cs"/>
          <w:rtl/>
          <w:lang w:bidi="fa-IR"/>
        </w:rPr>
        <w:t>ن چشم د</w:t>
      </w:r>
      <w:r w:rsidR="0063683D">
        <w:rPr>
          <w:rFonts w:cs="Zar2" w:hint="cs"/>
          <w:rtl/>
          <w:lang w:bidi="fa-IR"/>
        </w:rPr>
        <w:t>ي</w:t>
      </w:r>
      <w:r w:rsidRPr="0063683D">
        <w:rPr>
          <w:rFonts w:cs="Zar2" w:hint="cs"/>
          <w:rtl/>
          <w:lang w:bidi="fa-IR"/>
        </w:rPr>
        <w:t>گر را به من ببخشند تا کور نشوم و از لقا</w:t>
      </w:r>
      <w:r w:rsidR="0063683D">
        <w:rPr>
          <w:rFonts w:cs="Zar2" w:hint="cs"/>
          <w:rtl/>
          <w:lang w:bidi="fa-IR"/>
        </w:rPr>
        <w:t>ي</w:t>
      </w:r>
      <w:r w:rsidRPr="0063683D">
        <w:rPr>
          <w:rFonts w:cs="Zar2" w:hint="cs"/>
          <w:rtl/>
          <w:lang w:bidi="fa-IR"/>
        </w:rPr>
        <w:t xml:space="preserve"> احبابش ممنوع نگردم.</w:t>
      </w:r>
    </w:p>
    <w:p w14:paraId="2D99D2A9" w14:textId="77777777" w:rsidR="00C91E1A" w:rsidRPr="0063683D" w:rsidRDefault="00C91E1A" w:rsidP="00C91E1A">
      <w:pPr>
        <w:spacing w:line="312" w:lineRule="auto"/>
        <w:rPr>
          <w:rFonts w:cs="Zar2" w:hint="cs"/>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از آن به بعد هر دو برادر در طهران مق</w:t>
      </w:r>
      <w:r w:rsidR="0063683D">
        <w:rPr>
          <w:rFonts w:cs="Zar2" w:hint="cs"/>
          <w:rtl/>
          <w:lang w:bidi="fa-IR"/>
        </w:rPr>
        <w:t>ي</w:t>
      </w:r>
      <w:r w:rsidRPr="0063683D">
        <w:rPr>
          <w:rFonts w:cs="Zar2" w:hint="cs"/>
          <w:rtl/>
          <w:lang w:bidi="fa-IR"/>
        </w:rPr>
        <w:t>م بودند و منزلشان ب</w:t>
      </w:r>
      <w:r w:rsidR="0063683D">
        <w:rPr>
          <w:rFonts w:cs="Zar2" w:hint="cs"/>
          <w:rtl/>
          <w:lang w:bidi="fa-IR"/>
        </w:rPr>
        <w:t>ي</w:t>
      </w:r>
      <w:r w:rsidRPr="0063683D">
        <w:rPr>
          <w:rFonts w:cs="Zar2" w:hint="cs"/>
          <w:rtl/>
          <w:lang w:bidi="fa-IR"/>
        </w:rPr>
        <w:t>ت التّبل</w:t>
      </w:r>
      <w:r w:rsidR="0063683D">
        <w:rPr>
          <w:rFonts w:cs="Zar2" w:hint="cs"/>
          <w:rtl/>
          <w:lang w:bidi="fa-IR"/>
        </w:rPr>
        <w:t>ي</w:t>
      </w:r>
      <w:r w:rsidRPr="0063683D">
        <w:rPr>
          <w:rFonts w:cs="Zar2" w:hint="cs"/>
          <w:rtl/>
          <w:lang w:bidi="fa-IR"/>
        </w:rPr>
        <w:t>غ بود و علاوه بر دو جلس</w:t>
      </w:r>
      <w:r w:rsidRPr="0063683D">
        <w:rPr>
          <w:rFonts w:ascii="Arial" w:hAnsi="Arial" w:cs="Arial" w:hint="cs"/>
          <w:rtl/>
          <w:lang w:bidi="fa-IR"/>
        </w:rPr>
        <w:t>ۀ</w:t>
      </w:r>
      <w:r w:rsidRPr="0063683D">
        <w:rPr>
          <w:rFonts w:cs="Zar2" w:hint="cs"/>
          <w:rtl/>
          <w:lang w:bidi="fa-IR"/>
        </w:rPr>
        <w:t xml:space="preserve"> تبل</w:t>
      </w:r>
      <w:r w:rsidR="0063683D">
        <w:rPr>
          <w:rFonts w:cs="Zar2" w:hint="cs"/>
          <w:rtl/>
          <w:lang w:bidi="fa-IR"/>
        </w:rPr>
        <w:t>ي</w:t>
      </w:r>
      <w:r w:rsidRPr="0063683D">
        <w:rPr>
          <w:rFonts w:cs="Zar2" w:hint="cs"/>
          <w:rtl/>
          <w:lang w:bidi="fa-IR"/>
        </w:rPr>
        <w:t>غ</w:t>
      </w:r>
      <w:r w:rsidR="0063683D">
        <w:rPr>
          <w:rFonts w:cs="Zar2" w:hint="cs"/>
          <w:rtl/>
          <w:lang w:bidi="fa-IR"/>
        </w:rPr>
        <w:t>ي</w:t>
      </w:r>
      <w:r w:rsidRPr="0063683D">
        <w:rPr>
          <w:rFonts w:cs="Zar2" w:hint="cs"/>
          <w:rtl/>
          <w:lang w:bidi="fa-IR"/>
        </w:rPr>
        <w:t xml:space="preserve"> هفتگ</w:t>
      </w:r>
      <w:r w:rsidR="0063683D">
        <w:rPr>
          <w:rFonts w:cs="Zar2" w:hint="cs"/>
          <w:rtl/>
          <w:lang w:bidi="fa-IR"/>
        </w:rPr>
        <w:t>ي</w:t>
      </w:r>
      <w:r w:rsidRPr="0063683D">
        <w:rPr>
          <w:rFonts w:cs="Zar2" w:hint="cs"/>
          <w:rtl/>
          <w:lang w:bidi="fa-IR"/>
        </w:rPr>
        <w:t xml:space="preserve"> که در آن</w:t>
      </w:r>
      <w:r w:rsidR="00A3674D" w:rsidRPr="0063683D">
        <w:rPr>
          <w:rFonts w:cs="Zar2" w:hint="cs"/>
          <w:rtl/>
          <w:lang w:bidi="fa-IR"/>
        </w:rPr>
        <w:t xml:space="preserve"> </w:t>
      </w:r>
      <w:r w:rsidRPr="0063683D">
        <w:rPr>
          <w:rFonts w:cs="Zar2" w:hint="cs"/>
          <w:rtl/>
          <w:lang w:bidi="fa-IR"/>
        </w:rPr>
        <w:t>جا دا</w:t>
      </w:r>
      <w:r w:rsidR="0063683D">
        <w:rPr>
          <w:rFonts w:cs="Zar2" w:hint="cs"/>
          <w:rtl/>
          <w:lang w:bidi="fa-IR"/>
        </w:rPr>
        <w:t>ي</w:t>
      </w:r>
      <w:r w:rsidRPr="0063683D">
        <w:rPr>
          <w:rFonts w:cs="Zar2" w:hint="cs"/>
          <w:rtl/>
          <w:lang w:bidi="fa-IR"/>
        </w:rPr>
        <w:t>ر بود روزها هم احباب و اغ</w:t>
      </w:r>
      <w:r w:rsidR="0063683D">
        <w:rPr>
          <w:rFonts w:cs="Zar2" w:hint="cs"/>
          <w:rtl/>
          <w:lang w:bidi="fa-IR"/>
        </w:rPr>
        <w:t>ي</w:t>
      </w:r>
      <w:r w:rsidRPr="0063683D">
        <w:rPr>
          <w:rFonts w:cs="Zar2" w:hint="cs"/>
          <w:rtl/>
          <w:lang w:bidi="fa-IR"/>
        </w:rPr>
        <w:t>ار برا</w:t>
      </w:r>
      <w:r w:rsidR="0063683D">
        <w:rPr>
          <w:rFonts w:cs="Zar2" w:hint="cs"/>
          <w:rtl/>
          <w:lang w:bidi="fa-IR"/>
        </w:rPr>
        <w:t>ي</w:t>
      </w:r>
      <w:r w:rsidRPr="0063683D">
        <w:rPr>
          <w:rFonts w:cs="Zar2" w:hint="cs"/>
          <w:rtl/>
          <w:lang w:bidi="fa-IR"/>
        </w:rPr>
        <w:t xml:space="preserve"> </w:t>
      </w:r>
      <w:r w:rsidRPr="0063683D">
        <w:rPr>
          <w:rFonts w:cs="Zar2" w:hint="cs"/>
          <w:rtl/>
          <w:lang w:bidi="fa-IR"/>
        </w:rPr>
        <w:lastRenderedPageBreak/>
        <w:t>ملاقات و صحبتها</w:t>
      </w:r>
      <w:r w:rsidR="0063683D">
        <w:rPr>
          <w:rFonts w:cs="Zar2" w:hint="cs"/>
          <w:rtl/>
          <w:lang w:bidi="fa-IR"/>
        </w:rPr>
        <w:t>ي</w:t>
      </w:r>
      <w:r w:rsidRPr="0063683D">
        <w:rPr>
          <w:rFonts w:cs="Zar2" w:hint="cs"/>
          <w:rtl/>
          <w:lang w:bidi="fa-IR"/>
        </w:rPr>
        <w:t xml:space="preserve"> امر</w:t>
      </w:r>
      <w:r w:rsidR="0063683D">
        <w:rPr>
          <w:rFonts w:cs="Zar2" w:hint="cs"/>
          <w:rtl/>
          <w:lang w:bidi="fa-IR"/>
        </w:rPr>
        <w:t>ي</w:t>
      </w:r>
      <w:r w:rsidRPr="0063683D">
        <w:rPr>
          <w:rFonts w:cs="Zar2" w:hint="cs"/>
          <w:rtl/>
          <w:lang w:bidi="fa-IR"/>
        </w:rPr>
        <w:t xml:space="preserve"> آمد و شد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و آن دو برادر با وصف نها</w:t>
      </w:r>
      <w:r w:rsidR="0063683D">
        <w:rPr>
          <w:rFonts w:cs="Zar2" w:hint="cs"/>
          <w:rtl/>
          <w:lang w:bidi="fa-IR"/>
        </w:rPr>
        <w:t>ي</w:t>
      </w:r>
      <w:r w:rsidRPr="0063683D">
        <w:rPr>
          <w:rFonts w:cs="Zar2" w:hint="cs"/>
          <w:rtl/>
          <w:lang w:bidi="fa-IR"/>
        </w:rPr>
        <w:t>ت فقر و عسرت هر وارد</w:t>
      </w:r>
      <w:r w:rsidR="0063683D">
        <w:rPr>
          <w:rFonts w:cs="Zar2" w:hint="cs"/>
          <w:rtl/>
          <w:lang w:bidi="fa-IR"/>
        </w:rPr>
        <w:t>ي</w:t>
      </w:r>
      <w:r w:rsidRPr="0063683D">
        <w:rPr>
          <w:rFonts w:cs="Zar2" w:hint="cs"/>
          <w:rtl/>
          <w:lang w:bidi="fa-IR"/>
        </w:rPr>
        <w:t xml:space="preserve"> را به کمال گشاده روئ</w:t>
      </w:r>
      <w:r w:rsidR="0063683D">
        <w:rPr>
          <w:rFonts w:cs="Zar2" w:hint="cs"/>
          <w:rtl/>
          <w:lang w:bidi="fa-IR"/>
        </w:rPr>
        <w:t>ي</w:t>
      </w:r>
      <w:r w:rsidRPr="0063683D">
        <w:rPr>
          <w:rFonts w:cs="Zar2" w:hint="cs"/>
          <w:rtl/>
          <w:lang w:bidi="fa-IR"/>
        </w:rPr>
        <w:t xml:space="preserve"> (169)</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پذ</w:t>
      </w:r>
      <w:r w:rsidR="0063683D">
        <w:rPr>
          <w:rFonts w:cs="Zar2" w:hint="cs"/>
          <w:rtl/>
          <w:lang w:bidi="fa-IR"/>
        </w:rPr>
        <w:t>ي</w:t>
      </w:r>
      <w:r w:rsidRPr="0063683D">
        <w:rPr>
          <w:rFonts w:cs="Zar2" w:hint="cs"/>
          <w:rtl/>
          <w:lang w:bidi="fa-IR"/>
        </w:rPr>
        <w:t>رفتند و موقع</w:t>
      </w:r>
      <w:r w:rsidR="0063683D">
        <w:rPr>
          <w:rFonts w:cs="Zar2" w:hint="cs"/>
          <w:rtl/>
          <w:lang w:bidi="fa-IR"/>
        </w:rPr>
        <w:t>ي</w:t>
      </w:r>
      <w:r w:rsidRPr="0063683D">
        <w:rPr>
          <w:rFonts w:cs="Zar2" w:hint="cs"/>
          <w:rtl/>
          <w:lang w:bidi="fa-IR"/>
        </w:rPr>
        <w:t xml:space="preserve"> هم که تنها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شدند با شوخ</w:t>
      </w:r>
      <w:r w:rsidR="0063683D">
        <w:rPr>
          <w:rFonts w:cs="Zar2" w:hint="cs"/>
          <w:rtl/>
          <w:lang w:bidi="fa-IR"/>
        </w:rPr>
        <w:t>ي</w:t>
      </w:r>
      <w:r w:rsidRPr="0063683D">
        <w:rPr>
          <w:rFonts w:cs="Zar2" w:hint="cs"/>
          <w:rtl/>
          <w:lang w:bidi="fa-IR"/>
        </w:rPr>
        <w:t>ها</w:t>
      </w:r>
      <w:r w:rsidR="0063683D">
        <w:rPr>
          <w:rFonts w:cs="Zar2" w:hint="cs"/>
          <w:rtl/>
          <w:lang w:bidi="fa-IR"/>
        </w:rPr>
        <w:t>ي</w:t>
      </w:r>
      <w:r w:rsidRPr="0063683D">
        <w:rPr>
          <w:rFonts w:cs="Zar2" w:hint="cs"/>
          <w:rtl/>
          <w:lang w:bidi="fa-IR"/>
        </w:rPr>
        <w:t xml:space="preserve"> لط</w:t>
      </w:r>
      <w:r w:rsidR="0063683D">
        <w:rPr>
          <w:rFonts w:cs="Zar2" w:hint="cs"/>
          <w:rtl/>
          <w:lang w:bidi="fa-IR"/>
        </w:rPr>
        <w:t>ي</w:t>
      </w:r>
      <w:r w:rsidRPr="0063683D">
        <w:rPr>
          <w:rFonts w:cs="Zar2" w:hint="cs"/>
          <w:rtl/>
          <w:lang w:bidi="fa-IR"/>
        </w:rPr>
        <w:t>ف و سرگذشتها</w:t>
      </w:r>
      <w:r w:rsidR="0063683D">
        <w:rPr>
          <w:rFonts w:cs="Zar2" w:hint="cs"/>
          <w:rtl/>
          <w:lang w:bidi="fa-IR"/>
        </w:rPr>
        <w:t>ي</w:t>
      </w:r>
      <w:r w:rsidRPr="0063683D">
        <w:rPr>
          <w:rFonts w:cs="Zar2" w:hint="cs"/>
          <w:rtl/>
          <w:lang w:bidi="fa-IR"/>
        </w:rPr>
        <w:t xml:space="preserve"> ش</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اهل منزل را سرگرم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و اغلب اوقات صدا</w:t>
      </w:r>
      <w:r w:rsidR="0063683D">
        <w:rPr>
          <w:rFonts w:cs="Zar2" w:hint="cs"/>
          <w:rtl/>
          <w:lang w:bidi="fa-IR"/>
        </w:rPr>
        <w:t>ي</w:t>
      </w:r>
      <w:r w:rsidRPr="0063683D">
        <w:rPr>
          <w:rFonts w:cs="Zar2" w:hint="cs"/>
          <w:rtl/>
          <w:lang w:bidi="fa-IR"/>
        </w:rPr>
        <w:t xml:space="preserve"> قهقه</w:t>
      </w:r>
      <w:r w:rsidRPr="0063683D">
        <w:rPr>
          <w:rFonts w:ascii="Arial" w:hAnsi="Arial" w:cs="Arial" w:hint="cs"/>
          <w:rtl/>
          <w:lang w:bidi="fa-IR"/>
        </w:rPr>
        <w:t>ۀ</w:t>
      </w:r>
      <w:r w:rsidRPr="0063683D">
        <w:rPr>
          <w:rFonts w:cs="Zar2" w:hint="cs"/>
          <w:rtl/>
          <w:lang w:bidi="fa-IR"/>
        </w:rPr>
        <w:t xml:space="preserve"> خنده از آن منزل بلند بود و مراتب انقطاع آن دو برادر را س</w:t>
      </w:r>
      <w:r w:rsidR="0063683D">
        <w:rPr>
          <w:rFonts w:cs="Zar2" w:hint="cs"/>
          <w:rtl/>
          <w:lang w:bidi="fa-IR"/>
        </w:rPr>
        <w:t>ي</w:t>
      </w:r>
      <w:r w:rsidRPr="0063683D">
        <w:rPr>
          <w:rFonts w:cs="Zar2" w:hint="cs"/>
          <w:rtl/>
          <w:lang w:bidi="fa-IR"/>
        </w:rPr>
        <w:t>نا ا</w:t>
      </w:r>
      <w:r w:rsidR="0063683D">
        <w:rPr>
          <w:rFonts w:cs="Zar2" w:hint="cs"/>
          <w:rtl/>
          <w:lang w:bidi="fa-IR"/>
        </w:rPr>
        <w:t>ي</w:t>
      </w:r>
      <w:r w:rsidRPr="0063683D">
        <w:rPr>
          <w:rFonts w:cs="Zar2" w:hint="cs"/>
          <w:rtl/>
          <w:lang w:bidi="fa-IR"/>
        </w:rPr>
        <w:t>ن طور به عبارت در آورده:</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7"/>
      </w:tblGrid>
      <w:tr w:rsidR="003363B6" w:rsidRPr="0063683D" w14:paraId="6AAA09B0" w14:textId="77777777" w:rsidTr="00530689">
        <w:tc>
          <w:tcPr>
            <w:tcW w:w="4621" w:type="dxa"/>
          </w:tcPr>
          <w:p w14:paraId="01335CB7" w14:textId="77777777" w:rsidR="003363B6" w:rsidRPr="0063683D" w:rsidRDefault="003363B6" w:rsidP="00530689">
            <w:pPr>
              <w:spacing w:line="312" w:lineRule="auto"/>
              <w:rPr>
                <w:rFonts w:cs="Zar2"/>
                <w:rtl/>
                <w:lang w:bidi="fa-IR"/>
              </w:rPr>
            </w:pPr>
            <w:r w:rsidRPr="0063683D">
              <w:rPr>
                <w:rFonts w:cs="Zar2" w:hint="cs"/>
                <w:rtl/>
                <w:lang w:bidi="fa-IR"/>
              </w:rPr>
              <w:t>نه سودا</w:t>
            </w:r>
            <w:r w:rsidR="0063683D">
              <w:rPr>
                <w:rFonts w:cs="Zar2" w:hint="cs"/>
                <w:rtl/>
                <w:lang w:bidi="fa-IR"/>
              </w:rPr>
              <w:t>ي</w:t>
            </w:r>
            <w:r w:rsidRPr="0063683D">
              <w:rPr>
                <w:rFonts w:cs="Zar2" w:hint="cs"/>
                <w:rtl/>
                <w:lang w:bidi="fa-IR"/>
              </w:rPr>
              <w:t xml:space="preserve"> جهان در سر نه شوق آخرت در دل</w:t>
            </w:r>
          </w:p>
        </w:tc>
        <w:tc>
          <w:tcPr>
            <w:tcW w:w="4622" w:type="dxa"/>
          </w:tcPr>
          <w:p w14:paraId="2A787840" w14:textId="77777777" w:rsidR="003363B6" w:rsidRPr="0063683D" w:rsidRDefault="003363B6" w:rsidP="00530689">
            <w:pPr>
              <w:spacing w:line="312" w:lineRule="auto"/>
              <w:rPr>
                <w:rFonts w:cs="Zar2"/>
                <w:rtl/>
                <w:lang w:bidi="fa-IR"/>
              </w:rPr>
            </w:pPr>
            <w:r w:rsidRPr="0063683D">
              <w:rPr>
                <w:rFonts w:cs="Zar2" w:hint="cs"/>
                <w:rtl/>
                <w:lang w:bidi="fa-IR"/>
              </w:rPr>
              <w:t>تعال</w:t>
            </w:r>
            <w:r w:rsidR="0063683D">
              <w:rPr>
                <w:rFonts w:cs="Zar2" w:hint="cs"/>
                <w:rtl/>
                <w:lang w:bidi="fa-IR"/>
              </w:rPr>
              <w:t>ي</w:t>
            </w:r>
            <w:r w:rsidRPr="0063683D">
              <w:rPr>
                <w:rFonts w:cs="Zar2" w:hint="cs"/>
                <w:rtl/>
                <w:lang w:bidi="fa-IR"/>
              </w:rPr>
              <w:t xml:space="preserve"> الله تماشا کن علوّ همّت ما را</w:t>
            </w:r>
          </w:p>
        </w:tc>
      </w:tr>
    </w:tbl>
    <w:p w14:paraId="1842937F" w14:textId="77777777" w:rsidR="00FE17FF" w:rsidRPr="0063683D" w:rsidRDefault="00FE17FF" w:rsidP="003363B6">
      <w:pPr>
        <w:spacing w:line="312" w:lineRule="auto"/>
        <w:rPr>
          <w:rFonts w:cs="Zar2" w:hint="cs"/>
          <w:rtl/>
          <w:lang w:bidi="fa-IR"/>
        </w:rPr>
      </w:pPr>
    </w:p>
    <w:p w14:paraId="4D21362B" w14:textId="77777777" w:rsidR="00C91E1A" w:rsidRPr="0063683D" w:rsidRDefault="00C91E1A" w:rsidP="003363B6">
      <w:pPr>
        <w:spacing w:line="312" w:lineRule="auto"/>
        <w:rPr>
          <w:rFonts w:cs="Zar2"/>
          <w:rtl/>
          <w:lang w:bidi="fa-IR"/>
        </w:rPr>
      </w:pPr>
      <w:r w:rsidRPr="0063683D">
        <w:rPr>
          <w:rFonts w:cs="Zar2" w:hint="cs"/>
          <w:rtl/>
          <w:lang w:bidi="fa-IR"/>
        </w:rPr>
        <w:t xml:space="preserve"> بالاخره ن</w:t>
      </w:r>
      <w:r w:rsidR="0063683D">
        <w:rPr>
          <w:rFonts w:cs="Zar2" w:hint="cs"/>
          <w:rtl/>
          <w:lang w:bidi="fa-IR"/>
        </w:rPr>
        <w:t>ي</w:t>
      </w:r>
      <w:r w:rsidRPr="0063683D">
        <w:rPr>
          <w:rFonts w:cs="Zar2" w:hint="cs"/>
          <w:rtl/>
          <w:lang w:bidi="fa-IR"/>
        </w:rPr>
        <w:t>ر به نحو</w:t>
      </w:r>
      <w:r w:rsidR="0063683D">
        <w:rPr>
          <w:rFonts w:cs="Zar2" w:hint="cs"/>
          <w:rtl/>
          <w:lang w:bidi="fa-IR"/>
        </w:rPr>
        <w:t>ي</w:t>
      </w:r>
      <w:r w:rsidRPr="0063683D">
        <w:rPr>
          <w:rFonts w:cs="Zar2" w:hint="cs"/>
          <w:rtl/>
          <w:lang w:bidi="fa-IR"/>
        </w:rPr>
        <w:t xml:space="preserve"> که سابقا ذکر شد صعود نمود و س</w:t>
      </w:r>
      <w:r w:rsidR="0063683D">
        <w:rPr>
          <w:rFonts w:cs="Zar2" w:hint="cs"/>
          <w:rtl/>
          <w:lang w:bidi="fa-IR"/>
        </w:rPr>
        <w:t>ي</w:t>
      </w:r>
      <w:r w:rsidRPr="0063683D">
        <w:rPr>
          <w:rFonts w:cs="Zar2" w:hint="cs"/>
          <w:rtl/>
          <w:lang w:bidi="fa-IR"/>
        </w:rPr>
        <w:t>نا تنها ماند و به همان ک</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ت خدمات امر</w:t>
      </w:r>
      <w:r w:rsidR="0063683D">
        <w:rPr>
          <w:rFonts w:cs="Zar2" w:hint="cs"/>
          <w:rtl/>
          <w:lang w:bidi="fa-IR"/>
        </w:rPr>
        <w:t>ي</w:t>
      </w:r>
      <w:r w:rsidRPr="0063683D">
        <w:rPr>
          <w:rFonts w:cs="Zar2" w:hint="cs"/>
          <w:rtl/>
          <w:lang w:bidi="fa-IR"/>
        </w:rPr>
        <w:t>ه را مداومت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 و نه 9 سال د</w:t>
      </w:r>
      <w:r w:rsidR="0063683D">
        <w:rPr>
          <w:rFonts w:cs="Zar2" w:hint="cs"/>
          <w:rtl/>
          <w:lang w:bidi="fa-IR"/>
        </w:rPr>
        <w:t>ي</w:t>
      </w:r>
      <w:r w:rsidRPr="0063683D">
        <w:rPr>
          <w:rFonts w:cs="Zar2" w:hint="cs"/>
          <w:rtl/>
          <w:lang w:bidi="fa-IR"/>
        </w:rPr>
        <w:t>گر با نها</w:t>
      </w:r>
      <w:r w:rsidR="0063683D">
        <w:rPr>
          <w:rFonts w:cs="Zar2" w:hint="cs"/>
          <w:rtl/>
          <w:lang w:bidi="fa-IR"/>
        </w:rPr>
        <w:t>ي</w:t>
      </w:r>
      <w:r w:rsidRPr="0063683D">
        <w:rPr>
          <w:rFonts w:cs="Zar2" w:hint="cs"/>
          <w:rtl/>
          <w:lang w:bidi="fa-IR"/>
        </w:rPr>
        <w:t>ت فقر و پر</w:t>
      </w:r>
      <w:r w:rsidR="0063683D">
        <w:rPr>
          <w:rFonts w:cs="Zar2" w:hint="cs"/>
          <w:rtl/>
          <w:lang w:bidi="fa-IR"/>
        </w:rPr>
        <w:t>ي</w:t>
      </w:r>
      <w:r w:rsidRPr="0063683D">
        <w:rPr>
          <w:rFonts w:cs="Zar2" w:hint="cs"/>
          <w:rtl/>
          <w:lang w:bidi="fa-IR"/>
        </w:rPr>
        <w:t>شان</w:t>
      </w:r>
      <w:r w:rsidR="0063683D">
        <w:rPr>
          <w:rFonts w:cs="Zar2" w:hint="cs"/>
          <w:rtl/>
          <w:lang w:bidi="fa-IR"/>
        </w:rPr>
        <w:t>ي</w:t>
      </w:r>
      <w:r w:rsidRPr="0063683D">
        <w:rPr>
          <w:rFonts w:cs="Zar2" w:hint="cs"/>
          <w:rtl/>
          <w:lang w:bidi="fa-IR"/>
        </w:rPr>
        <w:t xml:space="preserve"> ظاهر</w:t>
      </w:r>
      <w:r w:rsidR="0063683D">
        <w:rPr>
          <w:rFonts w:cs="Zar2" w:hint="cs"/>
          <w:rtl/>
          <w:lang w:bidi="fa-IR"/>
        </w:rPr>
        <w:t>ي</w:t>
      </w:r>
      <w:r w:rsidRPr="0063683D">
        <w:rPr>
          <w:rFonts w:cs="Zar2" w:hint="cs"/>
          <w:rtl/>
          <w:lang w:bidi="fa-IR"/>
        </w:rPr>
        <w:t xml:space="preserve"> و کمال روحان</w:t>
      </w:r>
      <w:r w:rsidR="0063683D">
        <w:rPr>
          <w:rFonts w:cs="Zar2" w:hint="cs"/>
          <w:rtl/>
          <w:lang w:bidi="fa-IR"/>
        </w:rPr>
        <w:t>ي</w:t>
      </w:r>
      <w:r w:rsidRPr="0063683D">
        <w:rPr>
          <w:rFonts w:cs="Zar2" w:hint="cs"/>
          <w:rtl/>
          <w:lang w:bidi="fa-IR"/>
        </w:rPr>
        <w:t>ت و نشاط ا</w:t>
      </w:r>
      <w:r w:rsidR="0063683D">
        <w:rPr>
          <w:rFonts w:cs="Zar2" w:hint="cs"/>
          <w:rtl/>
          <w:lang w:bidi="fa-IR"/>
        </w:rPr>
        <w:t>ي</w:t>
      </w:r>
      <w:r w:rsidRPr="0063683D">
        <w:rPr>
          <w:rFonts w:cs="Zar2" w:hint="cs"/>
          <w:rtl/>
          <w:lang w:bidi="fa-IR"/>
        </w:rPr>
        <w:t>مان</w:t>
      </w:r>
      <w:r w:rsidR="0063683D">
        <w:rPr>
          <w:rFonts w:cs="Zar2" w:hint="cs"/>
          <w:rtl/>
          <w:lang w:bidi="fa-IR"/>
        </w:rPr>
        <w:t>ي</w:t>
      </w:r>
      <w:r w:rsidRPr="0063683D">
        <w:rPr>
          <w:rFonts w:cs="Zar2" w:hint="cs"/>
          <w:rtl/>
          <w:lang w:bidi="fa-IR"/>
        </w:rPr>
        <w:t xml:space="preserve"> روزگار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گذران</w:t>
      </w:r>
      <w:r w:rsidR="0063683D">
        <w:rPr>
          <w:rFonts w:cs="Zar2" w:hint="cs"/>
          <w:rtl/>
          <w:lang w:bidi="fa-IR"/>
        </w:rPr>
        <w:t>ي</w:t>
      </w:r>
      <w:r w:rsidRPr="0063683D">
        <w:rPr>
          <w:rFonts w:cs="Zar2" w:hint="cs"/>
          <w:rtl/>
          <w:lang w:bidi="fa-IR"/>
        </w:rPr>
        <w:t>د تا آن</w:t>
      </w:r>
      <w:r w:rsidR="00A3674D" w:rsidRPr="0063683D">
        <w:rPr>
          <w:rFonts w:cs="Zar2" w:hint="cs"/>
          <w:rtl/>
          <w:lang w:bidi="fa-IR"/>
        </w:rPr>
        <w:t xml:space="preserve"> </w:t>
      </w:r>
      <w:r w:rsidRPr="0063683D">
        <w:rPr>
          <w:rFonts w:cs="Zar2" w:hint="cs"/>
          <w:rtl/>
          <w:lang w:bidi="fa-IR"/>
        </w:rPr>
        <w:t xml:space="preserve">که در سال </w:t>
      </w:r>
      <w:r w:rsidR="0063683D">
        <w:rPr>
          <w:rFonts w:cs="Zar2" w:hint="cs"/>
          <w:rtl/>
          <w:lang w:bidi="fa-IR"/>
        </w:rPr>
        <w:t>ي</w:t>
      </w:r>
      <w:r w:rsidRPr="0063683D">
        <w:rPr>
          <w:rFonts w:cs="Zar2" w:hint="cs"/>
          <w:rtl/>
          <w:lang w:bidi="fa-IR"/>
        </w:rPr>
        <w:t>ک</w:t>
      </w:r>
      <w:r w:rsidR="00A3674D" w:rsidRPr="0063683D">
        <w:rPr>
          <w:rFonts w:cs="Zar2" w:hint="cs"/>
          <w:rtl/>
          <w:lang w:bidi="fa-IR"/>
        </w:rPr>
        <w:t xml:space="preserve"> </w:t>
      </w:r>
      <w:r w:rsidRPr="0063683D">
        <w:rPr>
          <w:rFonts w:cs="Zar2" w:hint="cs"/>
          <w:rtl/>
          <w:lang w:bidi="fa-IR"/>
        </w:rPr>
        <w:t>هزار و س</w:t>
      </w:r>
      <w:r w:rsidR="0063683D">
        <w:rPr>
          <w:rFonts w:cs="Zar2" w:hint="cs"/>
          <w:rtl/>
          <w:lang w:bidi="fa-IR"/>
        </w:rPr>
        <w:t>ي</w:t>
      </w:r>
      <w:r w:rsidRPr="0063683D">
        <w:rPr>
          <w:rFonts w:cs="Zar2" w:hint="cs"/>
          <w:rtl/>
          <w:lang w:bidi="fa-IR"/>
        </w:rPr>
        <w:t>صد و س</w:t>
      </w:r>
      <w:r w:rsidR="0063683D">
        <w:rPr>
          <w:rFonts w:cs="Zar2" w:hint="cs"/>
          <w:rtl/>
          <w:lang w:bidi="fa-IR"/>
        </w:rPr>
        <w:t>ي</w:t>
      </w:r>
      <w:r w:rsidRPr="0063683D">
        <w:rPr>
          <w:rFonts w:cs="Zar2" w:hint="cs"/>
          <w:rtl/>
          <w:lang w:bidi="fa-IR"/>
        </w:rPr>
        <w:t xml:space="preserve"> و شش هجر</w:t>
      </w:r>
      <w:r w:rsidR="0063683D">
        <w:rPr>
          <w:rFonts w:cs="Zar2" w:hint="cs"/>
          <w:rtl/>
          <w:lang w:bidi="fa-IR"/>
        </w:rPr>
        <w:t>ي</w:t>
      </w:r>
      <w:r w:rsidRPr="0063683D">
        <w:rPr>
          <w:rFonts w:cs="Zar2" w:hint="cs"/>
          <w:rtl/>
          <w:lang w:bidi="fa-IR"/>
        </w:rPr>
        <w:t xml:space="preserve"> قمر</w:t>
      </w:r>
      <w:r w:rsidR="0063683D">
        <w:rPr>
          <w:rFonts w:cs="Zar2" w:hint="cs"/>
          <w:rtl/>
          <w:lang w:bidi="fa-IR"/>
        </w:rPr>
        <w:t>ي</w:t>
      </w:r>
      <w:r w:rsidRPr="0063683D">
        <w:rPr>
          <w:rFonts w:cs="Zar2" w:hint="cs"/>
          <w:rtl/>
          <w:lang w:bidi="fa-IR"/>
        </w:rPr>
        <w:t xml:space="preserve"> زوج</w:t>
      </w:r>
      <w:r w:rsidRPr="0063683D">
        <w:rPr>
          <w:rFonts w:ascii="Arial" w:hAnsi="Arial" w:cs="Arial" w:hint="cs"/>
          <w:rtl/>
          <w:lang w:bidi="fa-IR"/>
        </w:rPr>
        <w:t>ۀ</w:t>
      </w:r>
      <w:r w:rsidRPr="0063683D">
        <w:rPr>
          <w:rFonts w:cs="Zar2" w:hint="cs"/>
          <w:rtl/>
          <w:lang w:bidi="fa-IR"/>
        </w:rPr>
        <w:t xml:space="preserve"> او که از ناملا</w:t>
      </w:r>
      <w:r w:rsidR="0063683D">
        <w:rPr>
          <w:rFonts w:cs="Zar2" w:hint="cs"/>
          <w:rtl/>
          <w:lang w:bidi="fa-IR"/>
        </w:rPr>
        <w:t>ي</w:t>
      </w:r>
      <w:r w:rsidRPr="0063683D">
        <w:rPr>
          <w:rFonts w:cs="Zar2" w:hint="cs"/>
          <w:rtl/>
          <w:lang w:bidi="fa-IR"/>
        </w:rPr>
        <w:t>مات ح</w:t>
      </w:r>
      <w:r w:rsidR="0063683D">
        <w:rPr>
          <w:rFonts w:cs="Zar2" w:hint="cs"/>
          <w:rtl/>
          <w:lang w:bidi="fa-IR"/>
        </w:rPr>
        <w:t>ي</w:t>
      </w:r>
      <w:r w:rsidRPr="0063683D">
        <w:rPr>
          <w:rFonts w:cs="Zar2" w:hint="cs"/>
          <w:rtl/>
          <w:lang w:bidi="fa-IR"/>
        </w:rPr>
        <w:t xml:space="preserve">ات به مرض سلّ مبتلا شده بود وفات کرد و پس از </w:t>
      </w:r>
      <w:r w:rsidR="0063683D">
        <w:rPr>
          <w:rFonts w:cs="Zar2" w:hint="cs"/>
          <w:rtl/>
          <w:lang w:bidi="fa-IR"/>
        </w:rPr>
        <w:t>ي</w:t>
      </w:r>
      <w:r w:rsidRPr="0063683D">
        <w:rPr>
          <w:rFonts w:cs="Zar2" w:hint="cs"/>
          <w:rtl/>
          <w:lang w:bidi="fa-IR"/>
        </w:rPr>
        <w:t xml:space="preserve">ک ماه مرض حصبه در آن خانه راه </w:t>
      </w:r>
      <w:r w:rsidR="0063683D">
        <w:rPr>
          <w:rFonts w:cs="Zar2" w:hint="cs"/>
          <w:rtl/>
          <w:lang w:bidi="fa-IR"/>
        </w:rPr>
        <w:t>ي</w:t>
      </w:r>
      <w:r w:rsidRPr="0063683D">
        <w:rPr>
          <w:rFonts w:cs="Zar2" w:hint="cs"/>
          <w:rtl/>
          <w:lang w:bidi="fa-IR"/>
        </w:rPr>
        <w:t>افته س</w:t>
      </w:r>
      <w:r w:rsidR="0063683D">
        <w:rPr>
          <w:rFonts w:cs="Zar2" w:hint="cs"/>
          <w:rtl/>
          <w:lang w:bidi="fa-IR"/>
        </w:rPr>
        <w:t>ي</w:t>
      </w:r>
      <w:r w:rsidRPr="0063683D">
        <w:rPr>
          <w:rFonts w:cs="Zar2" w:hint="cs"/>
          <w:rtl/>
          <w:lang w:bidi="fa-IR"/>
        </w:rPr>
        <w:t>نا و س</w:t>
      </w:r>
      <w:r w:rsidR="0063683D">
        <w:rPr>
          <w:rFonts w:cs="Zar2" w:hint="cs"/>
          <w:rtl/>
          <w:lang w:bidi="fa-IR"/>
        </w:rPr>
        <w:t>ي</w:t>
      </w:r>
      <w:r w:rsidRPr="0063683D">
        <w:rPr>
          <w:rFonts w:cs="Zar2" w:hint="cs"/>
          <w:rtl/>
          <w:lang w:bidi="fa-IR"/>
        </w:rPr>
        <w:t>د محمّد رضا و اطفال د</w:t>
      </w:r>
      <w:r w:rsidR="0063683D">
        <w:rPr>
          <w:rFonts w:cs="Zar2" w:hint="cs"/>
          <w:rtl/>
          <w:lang w:bidi="fa-IR"/>
        </w:rPr>
        <w:t>ي</w:t>
      </w:r>
      <w:r w:rsidRPr="0063683D">
        <w:rPr>
          <w:rFonts w:cs="Zar2" w:hint="cs"/>
          <w:rtl/>
          <w:lang w:bidi="fa-IR"/>
        </w:rPr>
        <w:t>گر بستر</w:t>
      </w:r>
      <w:r w:rsidR="0063683D">
        <w:rPr>
          <w:rFonts w:cs="Zar2" w:hint="cs"/>
          <w:rtl/>
          <w:lang w:bidi="fa-IR"/>
        </w:rPr>
        <w:t>ي</w:t>
      </w:r>
      <w:r w:rsidRPr="0063683D">
        <w:rPr>
          <w:rFonts w:cs="Zar2" w:hint="cs"/>
          <w:rtl/>
          <w:lang w:bidi="fa-IR"/>
        </w:rPr>
        <w:t xml:space="preserve"> شدند و چند روز که گذشت از طرف خ</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ه مبلغ هفت تومان اعانه به دواخان</w:t>
      </w:r>
      <w:r w:rsidRPr="0063683D">
        <w:rPr>
          <w:rFonts w:ascii="Arial" w:hAnsi="Arial" w:cs="Arial" w:hint="cs"/>
          <w:rtl/>
          <w:lang w:bidi="fa-IR"/>
        </w:rPr>
        <w:t>ۀ</w:t>
      </w:r>
      <w:r w:rsidRPr="0063683D">
        <w:rPr>
          <w:rFonts w:cs="Zar2" w:hint="cs"/>
          <w:rtl/>
          <w:lang w:bidi="fa-IR"/>
        </w:rPr>
        <w:t xml:space="preserve"> آقا م</w:t>
      </w:r>
      <w:r w:rsidR="0063683D">
        <w:rPr>
          <w:rFonts w:cs="Zar2" w:hint="cs"/>
          <w:rtl/>
          <w:lang w:bidi="fa-IR"/>
        </w:rPr>
        <w:t>ي</w:t>
      </w:r>
      <w:r w:rsidRPr="0063683D">
        <w:rPr>
          <w:rFonts w:cs="Zar2" w:hint="cs"/>
          <w:rtl/>
          <w:lang w:bidi="fa-IR"/>
        </w:rPr>
        <w:t>رزا غلام</w:t>
      </w:r>
      <w:r w:rsidR="00A3674D" w:rsidRPr="0063683D">
        <w:rPr>
          <w:rFonts w:cs="Zar2" w:hint="cs"/>
          <w:rtl/>
          <w:lang w:bidi="fa-IR"/>
        </w:rPr>
        <w:t xml:space="preserve"> </w:t>
      </w:r>
      <w:r w:rsidRPr="0063683D">
        <w:rPr>
          <w:rFonts w:cs="Zar2" w:hint="cs"/>
          <w:rtl/>
          <w:lang w:bidi="fa-IR"/>
        </w:rPr>
        <w:t>عل</w:t>
      </w:r>
      <w:r w:rsidR="0063683D">
        <w:rPr>
          <w:rFonts w:cs="Zar2" w:hint="cs"/>
          <w:rtl/>
          <w:lang w:bidi="fa-IR"/>
        </w:rPr>
        <w:t>ي</w:t>
      </w:r>
      <w:r w:rsidRPr="0063683D">
        <w:rPr>
          <w:rFonts w:cs="Zar2" w:hint="cs"/>
          <w:rtl/>
          <w:lang w:bidi="fa-IR"/>
        </w:rPr>
        <w:t xml:space="preserve"> دواچ</w:t>
      </w:r>
      <w:r w:rsidR="0063683D">
        <w:rPr>
          <w:rFonts w:cs="Zar2" w:hint="cs"/>
          <w:rtl/>
          <w:lang w:bidi="fa-IR"/>
        </w:rPr>
        <w:t>ي</w:t>
      </w:r>
      <w:r w:rsidRPr="0063683D">
        <w:rPr>
          <w:rFonts w:cs="Zar2" w:hint="cs"/>
          <w:rtl/>
          <w:lang w:bidi="fa-IR"/>
        </w:rPr>
        <w:t xml:space="preserve"> حواله گرد</w:t>
      </w:r>
      <w:r w:rsidR="0063683D">
        <w:rPr>
          <w:rFonts w:cs="Zar2" w:hint="cs"/>
          <w:rtl/>
          <w:lang w:bidi="fa-IR"/>
        </w:rPr>
        <w:t>ي</w:t>
      </w:r>
      <w:r w:rsidRPr="0063683D">
        <w:rPr>
          <w:rFonts w:cs="Zar2" w:hint="cs"/>
          <w:rtl/>
          <w:lang w:bidi="fa-IR"/>
        </w:rPr>
        <w:t>د س</w:t>
      </w:r>
      <w:r w:rsidR="0063683D">
        <w:rPr>
          <w:rFonts w:cs="Zar2" w:hint="cs"/>
          <w:rtl/>
          <w:lang w:bidi="fa-IR"/>
        </w:rPr>
        <w:t>ي</w:t>
      </w:r>
      <w:r w:rsidRPr="0063683D">
        <w:rPr>
          <w:rFonts w:cs="Zar2" w:hint="cs"/>
          <w:rtl/>
          <w:lang w:bidi="fa-IR"/>
        </w:rPr>
        <w:t>نا نصر</w:t>
      </w:r>
      <w:r w:rsidR="0063683D">
        <w:rPr>
          <w:rFonts w:cs="Zar2" w:hint="cs"/>
          <w:rtl/>
          <w:lang w:bidi="fa-IR"/>
        </w:rPr>
        <w:t>ي</w:t>
      </w:r>
      <w:r w:rsidRPr="0063683D">
        <w:rPr>
          <w:rFonts w:cs="Zar2" w:hint="cs"/>
          <w:rtl/>
          <w:lang w:bidi="fa-IR"/>
        </w:rPr>
        <w:t>ه خانم صب</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آقا س</w:t>
      </w:r>
      <w:r w:rsidR="0063683D">
        <w:rPr>
          <w:rFonts w:cs="Zar2" w:hint="cs"/>
          <w:rtl/>
          <w:lang w:bidi="fa-IR"/>
        </w:rPr>
        <w:t>ي</w:t>
      </w:r>
      <w:r w:rsidRPr="0063683D">
        <w:rPr>
          <w:rFonts w:cs="Zar2" w:hint="cs"/>
          <w:rtl/>
          <w:lang w:bidi="fa-IR"/>
        </w:rPr>
        <w:t>د محمّد رضا را فرستاد تا وجه آن حواله را گرفته دوا و غذا ته</w:t>
      </w:r>
      <w:r w:rsidR="0063683D">
        <w:rPr>
          <w:rFonts w:cs="Zar2" w:hint="cs"/>
          <w:rtl/>
          <w:lang w:bidi="fa-IR"/>
        </w:rPr>
        <w:t>ي</w:t>
      </w:r>
      <w:r w:rsidRPr="0063683D">
        <w:rPr>
          <w:rFonts w:cs="Zar2" w:hint="cs"/>
          <w:rtl/>
          <w:lang w:bidi="fa-IR"/>
        </w:rPr>
        <w:t>ه نمودند لکن مرض شد</w:t>
      </w:r>
      <w:r w:rsidR="0063683D">
        <w:rPr>
          <w:rFonts w:cs="Zar2" w:hint="cs"/>
          <w:rtl/>
          <w:lang w:bidi="fa-IR"/>
        </w:rPr>
        <w:t>ي</w:t>
      </w:r>
      <w:r w:rsidRPr="0063683D">
        <w:rPr>
          <w:rFonts w:cs="Zar2" w:hint="cs"/>
          <w:rtl/>
          <w:lang w:bidi="fa-IR"/>
        </w:rPr>
        <w:t>د بود و دو روزکه گذشت آقا س</w:t>
      </w:r>
      <w:r w:rsidR="0063683D">
        <w:rPr>
          <w:rFonts w:cs="Zar2" w:hint="cs"/>
          <w:rtl/>
          <w:lang w:bidi="fa-IR"/>
        </w:rPr>
        <w:t>ي</w:t>
      </w:r>
      <w:r w:rsidRPr="0063683D">
        <w:rPr>
          <w:rFonts w:cs="Zar2" w:hint="cs"/>
          <w:rtl/>
          <w:lang w:bidi="fa-IR"/>
        </w:rPr>
        <w:t>د محمّد رضا در مقابل پدر پ</w:t>
      </w:r>
      <w:r w:rsidR="0063683D">
        <w:rPr>
          <w:rFonts w:cs="Zar2" w:hint="cs"/>
          <w:rtl/>
          <w:lang w:bidi="fa-IR"/>
        </w:rPr>
        <w:t>ي</w:t>
      </w:r>
      <w:r w:rsidRPr="0063683D">
        <w:rPr>
          <w:rFonts w:cs="Zar2" w:hint="cs"/>
          <w:rtl/>
          <w:lang w:bidi="fa-IR"/>
        </w:rPr>
        <w:t>ر و مر</w:t>
      </w:r>
      <w:r w:rsidR="0063683D">
        <w:rPr>
          <w:rFonts w:cs="Zar2" w:hint="cs"/>
          <w:rtl/>
          <w:lang w:bidi="fa-IR"/>
        </w:rPr>
        <w:t>ي</w:t>
      </w:r>
      <w:r w:rsidRPr="0063683D">
        <w:rPr>
          <w:rFonts w:cs="Zar2" w:hint="cs"/>
          <w:rtl/>
          <w:lang w:bidi="fa-IR"/>
        </w:rPr>
        <w:t>ضش جان داد.</w:t>
      </w:r>
    </w:p>
    <w:p w14:paraId="0E27F0F5" w14:textId="77777777" w:rsidR="00C91E1A" w:rsidRPr="0063683D" w:rsidRDefault="00C91E1A" w:rsidP="00C91E1A">
      <w:pPr>
        <w:spacing w:line="312" w:lineRule="auto"/>
        <w:rPr>
          <w:rFonts w:cs="Zar2"/>
          <w:rtl/>
          <w:lang w:bidi="fa-IR"/>
        </w:rPr>
      </w:pPr>
      <w:r w:rsidRPr="0063683D">
        <w:rPr>
          <w:rFonts w:cs="Zar2" w:hint="cs"/>
          <w:rtl/>
          <w:lang w:bidi="fa-IR"/>
        </w:rPr>
        <w:t>س</w:t>
      </w:r>
      <w:r w:rsidR="0063683D">
        <w:rPr>
          <w:rFonts w:cs="Zar2" w:hint="cs"/>
          <w:rtl/>
          <w:lang w:bidi="fa-IR"/>
        </w:rPr>
        <w:t>ي</w:t>
      </w:r>
      <w:r w:rsidRPr="0063683D">
        <w:rPr>
          <w:rFonts w:cs="Zar2" w:hint="cs"/>
          <w:rtl/>
          <w:lang w:bidi="fa-IR"/>
        </w:rPr>
        <w:t>نا در آن مص</w:t>
      </w:r>
      <w:r w:rsidR="0063683D">
        <w:rPr>
          <w:rFonts w:cs="Zar2" w:hint="cs"/>
          <w:rtl/>
          <w:lang w:bidi="fa-IR"/>
        </w:rPr>
        <w:t>ي</w:t>
      </w:r>
      <w:r w:rsidRPr="0063683D">
        <w:rPr>
          <w:rFonts w:cs="Zar2" w:hint="cs"/>
          <w:rtl/>
          <w:lang w:bidi="fa-IR"/>
        </w:rPr>
        <w:t>بت گر</w:t>
      </w:r>
      <w:r w:rsidR="0063683D">
        <w:rPr>
          <w:rFonts w:cs="Zar2" w:hint="cs"/>
          <w:rtl/>
          <w:lang w:bidi="fa-IR"/>
        </w:rPr>
        <w:t>ي</w:t>
      </w:r>
      <w:r w:rsidRPr="0063683D">
        <w:rPr>
          <w:rFonts w:cs="Zar2" w:hint="cs"/>
          <w:rtl/>
          <w:lang w:bidi="fa-IR"/>
        </w:rPr>
        <w:t>ه را با خنده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w:t>
      </w:r>
      <w:r w:rsidR="0063683D">
        <w:rPr>
          <w:rFonts w:cs="Zar2" w:hint="cs"/>
          <w:rtl/>
          <w:lang w:bidi="fa-IR"/>
        </w:rPr>
        <w:t>ي</w:t>
      </w:r>
      <w:r w:rsidRPr="0063683D">
        <w:rPr>
          <w:rFonts w:cs="Zar2" w:hint="cs"/>
          <w:rtl/>
          <w:lang w:bidi="fa-IR"/>
        </w:rPr>
        <w:t>خت و ا</w:t>
      </w:r>
      <w:r w:rsidR="0063683D">
        <w:rPr>
          <w:rFonts w:cs="Zar2" w:hint="cs"/>
          <w:rtl/>
          <w:lang w:bidi="fa-IR"/>
        </w:rPr>
        <w:t>ي</w:t>
      </w:r>
      <w:r w:rsidRPr="0063683D">
        <w:rPr>
          <w:rFonts w:cs="Zar2" w:hint="cs"/>
          <w:rtl/>
          <w:lang w:bidi="fa-IR"/>
        </w:rPr>
        <w:t>ن (169) فقرات لوح مبارک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خواند (هر چه کند او کند ما چه توان</w:t>
      </w:r>
      <w:r w:rsidR="0063683D">
        <w:rPr>
          <w:rFonts w:cs="Zar2" w:hint="cs"/>
          <w:rtl/>
          <w:lang w:bidi="fa-IR"/>
        </w:rPr>
        <w:t>ي</w:t>
      </w:r>
      <w:r w:rsidRPr="0063683D">
        <w:rPr>
          <w:rFonts w:cs="Zar2" w:hint="cs"/>
          <w:rtl/>
          <w:lang w:bidi="fa-IR"/>
        </w:rPr>
        <w:t xml:space="preserve">م کرد </w:t>
      </w:r>
      <w:r w:rsidR="0063683D">
        <w:rPr>
          <w:rFonts w:cs="Zar2" w:hint="cs"/>
          <w:rtl/>
          <w:lang w:bidi="fa-IR"/>
        </w:rPr>
        <w:t>ي</w:t>
      </w:r>
      <w:r w:rsidRPr="0063683D">
        <w:rPr>
          <w:rFonts w:cs="Zar2" w:hint="cs"/>
          <w:rtl/>
          <w:lang w:bidi="fa-IR"/>
        </w:rPr>
        <w:t xml:space="preserve">فعل ما </w:t>
      </w:r>
      <w:r w:rsidR="0063683D">
        <w:rPr>
          <w:rFonts w:cs="Zar2" w:hint="cs"/>
          <w:rtl/>
          <w:lang w:bidi="fa-IR"/>
        </w:rPr>
        <w:t>ي</w:t>
      </w:r>
      <w:r w:rsidRPr="0063683D">
        <w:rPr>
          <w:rFonts w:cs="Zar2" w:hint="cs"/>
          <w:rtl/>
          <w:lang w:bidi="fa-IR"/>
        </w:rPr>
        <w:t xml:space="preserve">شاء است و </w:t>
      </w:r>
      <w:r w:rsidR="0063683D">
        <w:rPr>
          <w:rFonts w:cs="Zar2" w:hint="cs"/>
          <w:rtl/>
          <w:lang w:bidi="fa-IR"/>
        </w:rPr>
        <w:t>ي</w:t>
      </w:r>
      <w:r w:rsidRPr="0063683D">
        <w:rPr>
          <w:rFonts w:cs="Zar2" w:hint="cs"/>
          <w:rtl/>
          <w:lang w:bidi="fa-IR"/>
        </w:rPr>
        <w:t xml:space="preserve">حکم ما </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د) و خود به فاصل</w:t>
      </w:r>
      <w:r w:rsidRPr="0063683D">
        <w:rPr>
          <w:rFonts w:ascii="Arial" w:hAnsi="Arial" w:cs="Arial" w:hint="cs"/>
          <w:rtl/>
          <w:lang w:bidi="fa-IR"/>
        </w:rPr>
        <w:t>ۀ</w:t>
      </w:r>
      <w:r w:rsidRPr="0063683D">
        <w:rPr>
          <w:rFonts w:cs="Zar2" w:hint="cs"/>
          <w:rtl/>
          <w:lang w:bidi="fa-IR"/>
        </w:rPr>
        <w:t xml:space="preserve"> </w:t>
      </w:r>
      <w:r w:rsidR="0063683D">
        <w:rPr>
          <w:rFonts w:cs="Zar2" w:hint="cs"/>
          <w:rtl/>
          <w:lang w:bidi="fa-IR"/>
        </w:rPr>
        <w:t>ي</w:t>
      </w:r>
      <w:r w:rsidRPr="0063683D">
        <w:rPr>
          <w:rFonts w:cs="Zar2" w:hint="cs"/>
          <w:rtl/>
          <w:lang w:bidi="fa-IR"/>
        </w:rPr>
        <w:t>ک ماه از فوت پسر در هفتاد و دو سالگ</w:t>
      </w:r>
      <w:r w:rsidR="0063683D">
        <w:rPr>
          <w:rFonts w:cs="Zar2" w:hint="cs"/>
          <w:rtl/>
          <w:lang w:bidi="fa-IR"/>
        </w:rPr>
        <w:t>ي</w:t>
      </w:r>
      <w:r w:rsidRPr="0063683D">
        <w:rPr>
          <w:rFonts w:cs="Zar2" w:hint="cs"/>
          <w:rtl/>
          <w:lang w:bidi="fa-IR"/>
        </w:rPr>
        <w:t xml:space="preserve"> به جنّت ابه</w:t>
      </w:r>
      <w:r w:rsidR="0063683D">
        <w:rPr>
          <w:rFonts w:cs="Zar2" w:hint="cs"/>
          <w:rtl/>
          <w:lang w:bidi="fa-IR"/>
        </w:rPr>
        <w:t>ي</w:t>
      </w:r>
      <w:r w:rsidRPr="0063683D">
        <w:rPr>
          <w:rFonts w:cs="Zar2" w:hint="cs"/>
          <w:rtl/>
          <w:lang w:bidi="fa-IR"/>
        </w:rPr>
        <w:t xml:space="preserve"> خرام</w:t>
      </w:r>
      <w:r w:rsidR="0063683D">
        <w:rPr>
          <w:rFonts w:cs="Zar2" w:hint="cs"/>
          <w:rtl/>
          <w:lang w:bidi="fa-IR"/>
        </w:rPr>
        <w:t>ي</w:t>
      </w:r>
      <w:r w:rsidRPr="0063683D">
        <w:rPr>
          <w:rFonts w:cs="Zar2" w:hint="cs"/>
          <w:rtl/>
          <w:lang w:bidi="fa-IR"/>
        </w:rPr>
        <w:t>د و در سا</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سدره المنته</w:t>
      </w:r>
      <w:r w:rsidR="0063683D">
        <w:rPr>
          <w:rFonts w:cs="Zar2" w:hint="cs"/>
          <w:rtl/>
          <w:lang w:bidi="fa-IR"/>
        </w:rPr>
        <w:t>ي</w:t>
      </w:r>
      <w:r w:rsidRPr="0063683D">
        <w:rPr>
          <w:rFonts w:cs="Zar2" w:hint="cs"/>
          <w:rtl/>
          <w:lang w:bidi="fa-IR"/>
        </w:rPr>
        <w:t xml:space="preserve"> آرم</w:t>
      </w:r>
      <w:r w:rsidR="0063683D">
        <w:rPr>
          <w:rFonts w:cs="Zar2" w:hint="cs"/>
          <w:rtl/>
          <w:lang w:bidi="fa-IR"/>
        </w:rPr>
        <w:t>ي</w:t>
      </w:r>
      <w:r w:rsidRPr="0063683D">
        <w:rPr>
          <w:rFonts w:cs="Zar2" w:hint="cs"/>
          <w:rtl/>
          <w:lang w:bidi="fa-IR"/>
        </w:rPr>
        <w:t>د.</w:t>
      </w:r>
    </w:p>
    <w:p w14:paraId="2D53989C" w14:textId="77777777" w:rsidR="00C91E1A" w:rsidRPr="0063683D" w:rsidRDefault="00C91E1A" w:rsidP="00C91E1A">
      <w:pPr>
        <w:spacing w:line="312" w:lineRule="auto"/>
        <w:rPr>
          <w:rFonts w:cs="Zar2"/>
          <w:rtl/>
          <w:lang w:bidi="fa-IR"/>
        </w:rPr>
      </w:pPr>
      <w:r w:rsidRPr="0063683D">
        <w:rPr>
          <w:rFonts w:cs="Zar2" w:hint="cs"/>
          <w:rtl/>
          <w:lang w:bidi="fa-IR"/>
        </w:rPr>
        <w:t>خانواد</w:t>
      </w:r>
      <w:r w:rsidRPr="0063683D">
        <w:rPr>
          <w:rFonts w:ascii="Arial" w:hAnsi="Arial" w:cs="Arial" w:hint="cs"/>
          <w:rtl/>
          <w:lang w:bidi="fa-IR"/>
        </w:rPr>
        <w:t>ۀ</w:t>
      </w:r>
      <w:r w:rsidRPr="0063683D">
        <w:rPr>
          <w:rFonts w:cs="Zar2" w:hint="cs"/>
          <w:rtl/>
          <w:lang w:bidi="fa-IR"/>
        </w:rPr>
        <w:t xml:space="preserve"> مشهور به( ن</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و خاندان معروف به (س</w:t>
      </w:r>
      <w:r w:rsidR="0063683D">
        <w:rPr>
          <w:rFonts w:cs="Zar2" w:hint="cs"/>
          <w:rtl/>
          <w:lang w:bidi="fa-IR"/>
        </w:rPr>
        <w:t>ي</w:t>
      </w:r>
      <w:r w:rsidRPr="0063683D">
        <w:rPr>
          <w:rFonts w:cs="Zar2" w:hint="cs"/>
          <w:rtl/>
          <w:lang w:bidi="fa-IR"/>
        </w:rPr>
        <w:t>نا زاده)</w:t>
      </w:r>
      <w:r w:rsidR="00A3674D" w:rsidRPr="0063683D">
        <w:rPr>
          <w:rFonts w:cs="Zar2" w:hint="cs"/>
          <w:rtl/>
          <w:lang w:bidi="fa-IR"/>
        </w:rPr>
        <w:t xml:space="preserve"> م</w:t>
      </w:r>
      <w:r w:rsidRPr="0063683D">
        <w:rPr>
          <w:rFonts w:cs="Zar2" w:hint="cs"/>
          <w:rtl/>
          <w:lang w:bidi="fa-IR"/>
        </w:rPr>
        <w:t>نسوب به دودمان آن دو برادراست.</w:t>
      </w:r>
    </w:p>
    <w:p w14:paraId="7B125596" w14:textId="77777777" w:rsidR="00C91E1A" w:rsidRPr="0063683D" w:rsidRDefault="00C91E1A" w:rsidP="00C91E1A">
      <w:pPr>
        <w:spacing w:line="312" w:lineRule="auto"/>
        <w:rPr>
          <w:rFonts w:cs="Zar2"/>
          <w:rtl/>
          <w:lang w:bidi="fa-IR"/>
        </w:rPr>
      </w:pPr>
      <w:r w:rsidRPr="0063683D">
        <w:rPr>
          <w:rFonts w:cs="Zar2" w:hint="cs"/>
          <w:rtl/>
          <w:lang w:bidi="fa-IR"/>
        </w:rPr>
        <w:t>از قلم اعل</w:t>
      </w:r>
      <w:r w:rsidR="0063683D">
        <w:rPr>
          <w:rFonts w:cs="Zar2" w:hint="cs"/>
          <w:rtl/>
          <w:lang w:bidi="fa-IR"/>
        </w:rPr>
        <w:t>ي</w:t>
      </w:r>
      <w:r w:rsidRPr="0063683D">
        <w:rPr>
          <w:rFonts w:cs="Zar2" w:hint="cs"/>
          <w:rtl/>
          <w:lang w:bidi="fa-IR"/>
        </w:rPr>
        <w:t xml:space="preserve"> در حقّ ا</w:t>
      </w:r>
      <w:r w:rsidR="0063683D">
        <w:rPr>
          <w:rFonts w:cs="Zar2" w:hint="cs"/>
          <w:rtl/>
          <w:lang w:bidi="fa-IR"/>
        </w:rPr>
        <w:t>ي</w:t>
      </w:r>
      <w:r w:rsidRPr="0063683D">
        <w:rPr>
          <w:rFonts w:cs="Zar2" w:hint="cs"/>
          <w:rtl/>
          <w:lang w:bidi="fa-IR"/>
        </w:rPr>
        <w:t>ن دو فرشت</w:t>
      </w:r>
      <w:r w:rsidRPr="0063683D">
        <w:rPr>
          <w:rFonts w:ascii="Arial" w:hAnsi="Arial" w:cs="Arial" w:hint="cs"/>
          <w:rtl/>
          <w:lang w:bidi="fa-IR"/>
        </w:rPr>
        <w:t>ۀ</w:t>
      </w:r>
      <w:r w:rsidRPr="0063683D">
        <w:rPr>
          <w:rFonts w:cs="Zar2" w:hint="cs"/>
          <w:rtl/>
          <w:lang w:bidi="fa-IR"/>
        </w:rPr>
        <w:t xml:space="preserve"> آسمان</w:t>
      </w:r>
      <w:r w:rsidR="0063683D">
        <w:rPr>
          <w:rFonts w:cs="Zar2" w:hint="cs"/>
          <w:rtl/>
          <w:lang w:bidi="fa-IR"/>
        </w:rPr>
        <w:t>ي</w:t>
      </w:r>
      <w:r w:rsidRPr="0063683D">
        <w:rPr>
          <w:rFonts w:cs="Zar2" w:hint="cs"/>
          <w:rtl/>
          <w:lang w:bidi="fa-IR"/>
        </w:rPr>
        <w:t xml:space="preserve"> آ</w:t>
      </w:r>
      <w:r w:rsidR="0063683D">
        <w:rPr>
          <w:rFonts w:cs="Zar2" w:hint="cs"/>
          <w:rtl/>
          <w:lang w:bidi="fa-IR"/>
        </w:rPr>
        <w:t>ي</w:t>
      </w:r>
      <w:r w:rsidRPr="0063683D">
        <w:rPr>
          <w:rFonts w:cs="Zar2" w:hint="cs"/>
          <w:rtl/>
          <w:lang w:bidi="fa-IR"/>
        </w:rPr>
        <w:t>ات عنا</w:t>
      </w:r>
      <w:r w:rsidR="0063683D">
        <w:rPr>
          <w:rFonts w:cs="Zar2" w:hint="cs"/>
          <w:rtl/>
          <w:lang w:bidi="fa-IR"/>
        </w:rPr>
        <w:t>ي</w:t>
      </w:r>
      <w:r w:rsidRPr="0063683D">
        <w:rPr>
          <w:rFonts w:cs="Zar2" w:hint="cs"/>
          <w:rtl/>
          <w:lang w:bidi="fa-IR"/>
        </w:rPr>
        <w:t>ت آم</w:t>
      </w:r>
      <w:r w:rsidR="0063683D">
        <w:rPr>
          <w:rFonts w:cs="Zar2" w:hint="cs"/>
          <w:rtl/>
          <w:lang w:bidi="fa-IR"/>
        </w:rPr>
        <w:t>ي</w:t>
      </w:r>
      <w:r w:rsidRPr="0063683D">
        <w:rPr>
          <w:rFonts w:cs="Zar2" w:hint="cs"/>
          <w:rtl/>
          <w:lang w:bidi="fa-IR"/>
        </w:rPr>
        <w:t>ز بس</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چه در الواح خودشان و چه درالواح د</w:t>
      </w:r>
      <w:r w:rsidR="0063683D">
        <w:rPr>
          <w:rFonts w:cs="Zar2" w:hint="cs"/>
          <w:rtl/>
          <w:lang w:bidi="fa-IR"/>
        </w:rPr>
        <w:t>ي</w:t>
      </w:r>
      <w:r w:rsidRPr="0063683D">
        <w:rPr>
          <w:rFonts w:cs="Zar2" w:hint="cs"/>
          <w:rtl/>
          <w:lang w:bidi="fa-IR"/>
        </w:rPr>
        <w:t>گران نازل گرد</w:t>
      </w:r>
      <w:r w:rsidR="0063683D">
        <w:rPr>
          <w:rFonts w:cs="Zar2" w:hint="cs"/>
          <w:rtl/>
          <w:lang w:bidi="fa-IR"/>
        </w:rPr>
        <w:t>ي</w:t>
      </w:r>
      <w:r w:rsidRPr="0063683D">
        <w:rPr>
          <w:rFonts w:cs="Zar2" w:hint="cs"/>
          <w:rtl/>
          <w:lang w:bidi="fa-IR"/>
        </w:rPr>
        <w:t>ده از جمله در لوح</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فرما</w:t>
      </w:r>
      <w:r w:rsidR="0063683D">
        <w:rPr>
          <w:rFonts w:cs="Zar2" w:hint="cs"/>
          <w:rtl/>
          <w:lang w:bidi="fa-IR"/>
        </w:rPr>
        <w:t>ي</w:t>
      </w:r>
      <w:r w:rsidRPr="0063683D">
        <w:rPr>
          <w:rFonts w:cs="Zar2" w:hint="cs"/>
          <w:rtl/>
          <w:lang w:bidi="fa-IR"/>
        </w:rPr>
        <w:t>ند:</w:t>
      </w:r>
    </w:p>
    <w:p w14:paraId="096A4F2F" w14:textId="77777777" w:rsidR="00C91E1A" w:rsidRPr="0063683D" w:rsidRDefault="00C91E1A" w:rsidP="00C91E1A">
      <w:pPr>
        <w:spacing w:line="312" w:lineRule="auto"/>
        <w:rPr>
          <w:rFonts w:cs="Zar2"/>
          <w:rtl/>
          <w:lang w:bidi="fa-IR"/>
        </w:rPr>
      </w:pPr>
      <w:r w:rsidRPr="0063683D">
        <w:rPr>
          <w:rFonts w:cs="Zar2" w:hint="cs"/>
          <w:rtl/>
          <w:lang w:bidi="fa-IR"/>
        </w:rPr>
        <w:lastRenderedPageBreak/>
        <w:t>(هم</w:t>
      </w:r>
      <w:r w:rsidR="00A3674D" w:rsidRPr="0063683D">
        <w:rPr>
          <w:rFonts w:cs="Zar2" w:hint="cs"/>
          <w:rtl/>
          <w:lang w:bidi="fa-IR"/>
        </w:rPr>
        <w:t xml:space="preserve"> </w:t>
      </w:r>
      <w:r w:rsidRPr="0063683D">
        <w:rPr>
          <w:rFonts w:cs="Zar2" w:hint="cs"/>
          <w:rtl/>
          <w:lang w:bidi="fa-IR"/>
        </w:rPr>
        <w:t>چن</w:t>
      </w:r>
      <w:r w:rsidR="0063683D">
        <w:rPr>
          <w:rFonts w:cs="Zar2" w:hint="cs"/>
          <w:rtl/>
          <w:lang w:bidi="fa-IR"/>
        </w:rPr>
        <w:t>ي</w:t>
      </w:r>
      <w:r w:rsidRPr="0063683D">
        <w:rPr>
          <w:rFonts w:cs="Zar2" w:hint="cs"/>
          <w:rtl/>
          <w:lang w:bidi="fa-IR"/>
        </w:rPr>
        <w:t>ن ذکر جناب س</w:t>
      </w:r>
      <w:r w:rsidR="0063683D">
        <w:rPr>
          <w:rFonts w:cs="Zar2" w:hint="cs"/>
          <w:rtl/>
          <w:lang w:bidi="fa-IR"/>
        </w:rPr>
        <w:t>ي</w:t>
      </w:r>
      <w:r w:rsidRPr="0063683D">
        <w:rPr>
          <w:rFonts w:cs="Zar2" w:hint="cs"/>
          <w:rtl/>
          <w:lang w:bidi="fa-IR"/>
        </w:rPr>
        <w:t>نا و ن</w:t>
      </w:r>
      <w:r w:rsidR="0063683D">
        <w:rPr>
          <w:rFonts w:cs="Zar2" w:hint="cs"/>
          <w:rtl/>
          <w:lang w:bidi="fa-IR"/>
        </w:rPr>
        <w:t>ي</w:t>
      </w:r>
      <w:r w:rsidRPr="0063683D">
        <w:rPr>
          <w:rFonts w:cs="Zar2" w:hint="cs"/>
          <w:rtl/>
          <w:lang w:bidi="fa-IR"/>
        </w:rPr>
        <w:t>ر عل</w:t>
      </w:r>
      <w:r w:rsidR="0063683D">
        <w:rPr>
          <w:rFonts w:cs="Zar2" w:hint="cs"/>
          <w:rtl/>
          <w:lang w:bidi="fa-IR"/>
        </w:rPr>
        <w:t>ي</w:t>
      </w:r>
      <w:r w:rsidRPr="0063683D">
        <w:rPr>
          <w:rFonts w:cs="Zar2" w:hint="cs"/>
          <w:rtl/>
          <w:lang w:bidi="fa-IR"/>
        </w:rPr>
        <w:t>هما بهاءالله و ق</w:t>
      </w:r>
      <w:r w:rsidR="0063683D">
        <w:rPr>
          <w:rFonts w:cs="Zar2" w:hint="cs"/>
          <w:rtl/>
          <w:lang w:bidi="fa-IR"/>
        </w:rPr>
        <w:t>ي</w:t>
      </w:r>
      <w:r w:rsidRPr="0063683D">
        <w:rPr>
          <w:rFonts w:cs="Zar2" w:hint="cs"/>
          <w:rtl/>
          <w:lang w:bidi="fa-IR"/>
        </w:rPr>
        <w:t>امشان را بر خدمت و توجّهشان را به حکم تبل</w:t>
      </w:r>
      <w:r w:rsidR="0063683D">
        <w:rPr>
          <w:rFonts w:cs="Zar2" w:hint="cs"/>
          <w:rtl/>
          <w:lang w:bidi="fa-IR"/>
        </w:rPr>
        <w:t>ي</w:t>
      </w:r>
      <w:r w:rsidRPr="0063683D">
        <w:rPr>
          <w:rFonts w:cs="Zar2" w:hint="cs"/>
          <w:rtl/>
          <w:lang w:bidi="fa-IR"/>
        </w:rPr>
        <w:t>غ نمودند ا</w:t>
      </w:r>
      <w:r w:rsidR="0063683D">
        <w:rPr>
          <w:rFonts w:cs="Zar2" w:hint="cs"/>
          <w:rtl/>
          <w:lang w:bidi="fa-IR"/>
        </w:rPr>
        <w:t>ي</w:t>
      </w:r>
      <w:r w:rsidRPr="0063683D">
        <w:rPr>
          <w:rFonts w:cs="Zar2" w:hint="cs"/>
          <w:rtl/>
          <w:lang w:bidi="fa-IR"/>
        </w:rPr>
        <w:t>ن مراتب امام وجه مالک غ</w:t>
      </w:r>
      <w:r w:rsidR="0063683D">
        <w:rPr>
          <w:rFonts w:cs="Zar2" w:hint="cs"/>
          <w:rtl/>
          <w:lang w:bidi="fa-IR"/>
        </w:rPr>
        <w:t>ي</w:t>
      </w:r>
      <w:r w:rsidRPr="0063683D">
        <w:rPr>
          <w:rFonts w:cs="Zar2" w:hint="cs"/>
          <w:rtl/>
          <w:lang w:bidi="fa-IR"/>
        </w:rPr>
        <w:t>ب و شهود عرض شد هذا ما نطق به لسان العظمه قوله تبارک و تعال</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w:t>
      </w:r>
      <w:r w:rsidR="00A3674D" w:rsidRPr="0063683D">
        <w:rPr>
          <w:rFonts w:cs="Zar2" w:hint="cs"/>
          <w:rtl/>
          <w:lang w:bidi="fa-IR"/>
        </w:rPr>
        <w:t>ا</w:t>
      </w:r>
      <w:r w:rsidRPr="0063683D">
        <w:rPr>
          <w:rFonts w:cs="Zar2" w:hint="cs"/>
          <w:rtl/>
          <w:lang w:bidi="fa-IR"/>
        </w:rPr>
        <w:t>بن ابهر انّا ذکرنا ها من قبل بآ</w:t>
      </w:r>
      <w:r w:rsidR="0063683D">
        <w:rPr>
          <w:rFonts w:cs="Zar2" w:hint="cs"/>
          <w:rtl/>
          <w:lang w:bidi="fa-IR"/>
        </w:rPr>
        <w:t>ي</w:t>
      </w:r>
      <w:r w:rsidRPr="0063683D">
        <w:rPr>
          <w:rFonts w:cs="Zar2" w:hint="cs"/>
          <w:rtl/>
          <w:lang w:bidi="fa-IR"/>
        </w:rPr>
        <w:t>ات تضوّع  منها عرف عنا</w:t>
      </w:r>
      <w:r w:rsidR="0063683D">
        <w:rPr>
          <w:rFonts w:cs="Zar2" w:hint="cs"/>
          <w:rtl/>
          <w:lang w:bidi="fa-IR"/>
        </w:rPr>
        <w:t>ي</w:t>
      </w:r>
      <w:r w:rsidRPr="0063683D">
        <w:rPr>
          <w:rFonts w:cs="Zar2" w:hint="cs"/>
          <w:rtl/>
          <w:lang w:bidi="fa-IR"/>
        </w:rPr>
        <w:t>ه الله المه</w:t>
      </w:r>
      <w:r w:rsidR="0063683D">
        <w:rPr>
          <w:rFonts w:cs="Zar2" w:hint="cs"/>
          <w:rtl/>
          <w:lang w:bidi="fa-IR"/>
        </w:rPr>
        <w:t>ي</w:t>
      </w:r>
      <w:r w:rsidRPr="0063683D">
        <w:rPr>
          <w:rFonts w:cs="Zar2" w:hint="cs"/>
          <w:rtl/>
          <w:lang w:bidi="fa-IR"/>
        </w:rPr>
        <w:t>من الق</w:t>
      </w:r>
      <w:r w:rsidR="0063683D">
        <w:rPr>
          <w:rFonts w:cs="Zar2" w:hint="cs"/>
          <w:rtl/>
          <w:lang w:bidi="fa-IR"/>
        </w:rPr>
        <w:t>ي</w:t>
      </w:r>
      <w:r w:rsidRPr="0063683D">
        <w:rPr>
          <w:rFonts w:cs="Zar2" w:hint="cs"/>
          <w:rtl/>
          <w:lang w:bidi="fa-IR"/>
        </w:rPr>
        <w:t xml:space="preserve">وم نسئل الله ان </w:t>
      </w:r>
      <w:r w:rsidR="0063683D">
        <w:rPr>
          <w:rFonts w:cs="Zar2" w:hint="cs"/>
          <w:rtl/>
          <w:lang w:bidi="fa-IR"/>
        </w:rPr>
        <w:t>ي</w:t>
      </w:r>
      <w:r w:rsidRPr="0063683D">
        <w:rPr>
          <w:rFonts w:cs="Zar2" w:hint="cs"/>
          <w:rtl/>
          <w:lang w:bidi="fa-IR"/>
        </w:rPr>
        <w:t xml:space="preserve">حفظهما بفضله و </w:t>
      </w:r>
      <w:r w:rsidR="0063683D">
        <w:rPr>
          <w:rFonts w:cs="Zar2" w:hint="cs"/>
          <w:rtl/>
          <w:lang w:bidi="fa-IR"/>
        </w:rPr>
        <w:t>ي</w:t>
      </w:r>
      <w:r w:rsidRPr="0063683D">
        <w:rPr>
          <w:rFonts w:cs="Zar2" w:hint="cs"/>
          <w:rtl/>
          <w:lang w:bidi="fa-IR"/>
        </w:rPr>
        <w:t>نصر هما بجنود الغ</w:t>
      </w:r>
      <w:r w:rsidR="0063683D">
        <w:rPr>
          <w:rFonts w:cs="Zar2" w:hint="cs"/>
          <w:rtl/>
          <w:lang w:bidi="fa-IR"/>
        </w:rPr>
        <w:t>ي</w:t>
      </w:r>
      <w:r w:rsidRPr="0063683D">
        <w:rPr>
          <w:rFonts w:cs="Zar2" w:hint="cs"/>
          <w:rtl/>
          <w:lang w:bidi="fa-IR"/>
        </w:rPr>
        <w:t xml:space="preserve">ب و الشّهود و </w:t>
      </w:r>
      <w:r w:rsidR="0063683D">
        <w:rPr>
          <w:rFonts w:cs="Zar2" w:hint="cs"/>
          <w:rtl/>
          <w:lang w:bidi="fa-IR"/>
        </w:rPr>
        <w:t>ي</w:t>
      </w:r>
      <w:r w:rsidRPr="0063683D">
        <w:rPr>
          <w:rFonts w:cs="Zar2" w:hint="cs"/>
          <w:rtl/>
          <w:lang w:bidi="fa-IR"/>
        </w:rPr>
        <w:t>ؤ</w:t>
      </w:r>
      <w:r w:rsidR="0063683D">
        <w:rPr>
          <w:rFonts w:cs="Zar2" w:hint="cs"/>
          <w:rtl/>
          <w:lang w:bidi="fa-IR"/>
        </w:rPr>
        <w:t>ي</w:t>
      </w:r>
      <w:r w:rsidRPr="0063683D">
        <w:rPr>
          <w:rFonts w:cs="Zar2" w:hint="cs"/>
          <w:rtl/>
          <w:lang w:bidi="fa-IR"/>
        </w:rPr>
        <w:t>دهما عل</w:t>
      </w:r>
      <w:r w:rsidR="0063683D">
        <w:rPr>
          <w:rFonts w:cs="Zar2" w:hint="cs"/>
          <w:rtl/>
          <w:lang w:bidi="fa-IR"/>
        </w:rPr>
        <w:t>ي</w:t>
      </w:r>
      <w:r w:rsidRPr="0063683D">
        <w:rPr>
          <w:rFonts w:cs="Zar2" w:hint="cs"/>
          <w:rtl/>
          <w:lang w:bidi="fa-IR"/>
        </w:rPr>
        <w:t xml:space="preserve"> جذب الافئده و القلوب طوب</w:t>
      </w:r>
      <w:r w:rsidR="0063683D">
        <w:rPr>
          <w:rFonts w:cs="Zar2" w:hint="cs"/>
          <w:rtl/>
          <w:lang w:bidi="fa-IR"/>
        </w:rPr>
        <w:t>ي</w:t>
      </w:r>
      <w:r w:rsidRPr="0063683D">
        <w:rPr>
          <w:rFonts w:cs="Zar2" w:hint="cs"/>
          <w:rtl/>
          <w:lang w:bidi="fa-IR"/>
        </w:rPr>
        <w:t xml:space="preserve"> لهما و لمن تمسّک بحبل الاقبال ف</w:t>
      </w:r>
      <w:r w:rsidR="0063683D">
        <w:rPr>
          <w:rFonts w:cs="Zar2" w:hint="cs"/>
          <w:rtl/>
          <w:lang w:bidi="fa-IR"/>
        </w:rPr>
        <w:t>ي</w:t>
      </w:r>
      <w:r w:rsidRPr="0063683D">
        <w:rPr>
          <w:rFonts w:cs="Zar2" w:hint="cs"/>
          <w:rtl/>
          <w:lang w:bidi="fa-IR"/>
        </w:rPr>
        <w:t xml:space="preserve"> هذا ال</w:t>
      </w:r>
      <w:r w:rsidR="0063683D">
        <w:rPr>
          <w:rFonts w:cs="Zar2" w:hint="cs"/>
          <w:rtl/>
          <w:lang w:bidi="fa-IR"/>
        </w:rPr>
        <w:t>ي</w:t>
      </w:r>
      <w:r w:rsidRPr="0063683D">
        <w:rPr>
          <w:rFonts w:cs="Zar2" w:hint="cs"/>
          <w:rtl/>
          <w:lang w:bidi="fa-IR"/>
        </w:rPr>
        <w:t>وم الموعود).</w:t>
      </w:r>
    </w:p>
    <w:p w14:paraId="4E6C82EF" w14:textId="77777777" w:rsidR="00C91E1A" w:rsidRPr="0063683D" w:rsidRDefault="00C91E1A" w:rsidP="00C91E1A">
      <w:pPr>
        <w:spacing w:line="312" w:lineRule="auto"/>
        <w:rPr>
          <w:rFonts w:cs="Zar2"/>
          <w:rtl/>
          <w:lang w:bidi="fa-IR"/>
        </w:rPr>
      </w:pPr>
      <w:r w:rsidRPr="0063683D">
        <w:rPr>
          <w:rFonts w:cs="Zar2" w:hint="cs"/>
          <w:rtl/>
          <w:lang w:bidi="fa-IR"/>
        </w:rPr>
        <w:t>و ن</w:t>
      </w:r>
      <w:r w:rsidR="0063683D">
        <w:rPr>
          <w:rFonts w:cs="Zar2" w:hint="cs"/>
          <w:rtl/>
          <w:lang w:bidi="fa-IR"/>
        </w:rPr>
        <w:t>ي</w:t>
      </w:r>
      <w:r w:rsidRPr="0063683D">
        <w:rPr>
          <w:rFonts w:cs="Zar2" w:hint="cs"/>
          <w:rtl/>
          <w:lang w:bidi="fa-IR"/>
        </w:rPr>
        <w:t>ز از کلک مطهّر حضرت مول</w:t>
      </w:r>
      <w:r w:rsidR="0063683D">
        <w:rPr>
          <w:rFonts w:cs="Zar2" w:hint="cs"/>
          <w:rtl/>
          <w:lang w:bidi="fa-IR"/>
        </w:rPr>
        <w:t>ي</w:t>
      </w:r>
      <w:r w:rsidRPr="0063683D">
        <w:rPr>
          <w:rFonts w:cs="Zar2" w:hint="cs"/>
          <w:rtl/>
          <w:lang w:bidi="fa-IR"/>
        </w:rPr>
        <w:t xml:space="preserve"> الور</w:t>
      </w:r>
      <w:r w:rsidR="0063683D">
        <w:rPr>
          <w:rFonts w:cs="Zar2" w:hint="cs"/>
          <w:rtl/>
          <w:lang w:bidi="fa-IR"/>
        </w:rPr>
        <w:t>ي</w:t>
      </w:r>
      <w:r w:rsidRPr="0063683D">
        <w:rPr>
          <w:rFonts w:cs="Zar2" w:hint="cs"/>
          <w:rtl/>
          <w:lang w:bidi="fa-IR"/>
        </w:rPr>
        <w:t xml:space="preserve"> الواح بس</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به اعزازشان عزّ نزول </w:t>
      </w:r>
      <w:r w:rsidR="0063683D">
        <w:rPr>
          <w:rFonts w:cs="Zar2" w:hint="cs"/>
          <w:rtl/>
          <w:lang w:bidi="fa-IR"/>
        </w:rPr>
        <w:t>ي</w:t>
      </w:r>
      <w:r w:rsidRPr="0063683D">
        <w:rPr>
          <w:rFonts w:cs="Zar2" w:hint="cs"/>
          <w:rtl/>
          <w:lang w:bidi="fa-IR"/>
        </w:rPr>
        <w:t>افته که کل دلالت بر بزرگوار</w:t>
      </w:r>
      <w:r w:rsidR="0063683D">
        <w:rPr>
          <w:rFonts w:cs="Zar2" w:hint="cs"/>
          <w:rtl/>
          <w:lang w:bidi="fa-IR"/>
        </w:rPr>
        <w:t>ي</w:t>
      </w:r>
      <w:r w:rsidRPr="0063683D">
        <w:rPr>
          <w:rFonts w:cs="Zar2" w:hint="cs"/>
          <w:rtl/>
          <w:lang w:bidi="fa-IR"/>
        </w:rPr>
        <w:t xml:space="preserve"> و خلوص ن</w:t>
      </w:r>
      <w:r w:rsidR="0063683D">
        <w:rPr>
          <w:rFonts w:cs="Zar2" w:hint="cs"/>
          <w:rtl/>
          <w:lang w:bidi="fa-IR"/>
        </w:rPr>
        <w:t>ي</w:t>
      </w:r>
      <w:r w:rsidRPr="0063683D">
        <w:rPr>
          <w:rFonts w:cs="Zar2" w:hint="cs"/>
          <w:rtl/>
          <w:lang w:bidi="fa-IR"/>
        </w:rPr>
        <w:t>تشان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 xml:space="preserve">د.(170) </w:t>
      </w:r>
    </w:p>
    <w:p w14:paraId="33E7E1E4" w14:textId="77777777" w:rsidR="00C91E1A" w:rsidRPr="0063683D" w:rsidRDefault="00C91E1A" w:rsidP="00C91E1A">
      <w:pPr>
        <w:spacing w:line="312" w:lineRule="auto"/>
        <w:rPr>
          <w:rFonts w:cs="Zar2" w:hint="cs"/>
          <w:rtl/>
          <w:lang w:bidi="fa-IR"/>
        </w:rPr>
      </w:pPr>
      <w:r w:rsidRPr="0063683D">
        <w:rPr>
          <w:rFonts w:cs="Zar2" w:hint="cs"/>
          <w:rtl/>
          <w:lang w:bidi="fa-IR"/>
        </w:rPr>
        <w:t>امّا اشعار ا</w:t>
      </w:r>
      <w:r w:rsidR="0063683D">
        <w:rPr>
          <w:rFonts w:cs="Zar2" w:hint="cs"/>
          <w:rtl/>
          <w:lang w:bidi="fa-IR"/>
        </w:rPr>
        <w:t>ي</w:t>
      </w:r>
      <w:r w:rsidRPr="0063683D">
        <w:rPr>
          <w:rFonts w:cs="Zar2" w:hint="cs"/>
          <w:rtl/>
          <w:lang w:bidi="fa-IR"/>
        </w:rPr>
        <w:t>ن دو برادر در مدح و ثنا</w:t>
      </w:r>
      <w:r w:rsidR="0063683D">
        <w:rPr>
          <w:rFonts w:cs="Zar2" w:hint="cs"/>
          <w:rtl/>
          <w:lang w:bidi="fa-IR"/>
        </w:rPr>
        <w:t>ي</w:t>
      </w:r>
      <w:r w:rsidRPr="0063683D">
        <w:rPr>
          <w:rFonts w:cs="Zar2" w:hint="cs"/>
          <w:rtl/>
          <w:lang w:bidi="fa-IR"/>
        </w:rPr>
        <w:t xml:space="preserve"> طلعت ابه</w:t>
      </w:r>
      <w:r w:rsidR="0063683D">
        <w:rPr>
          <w:rFonts w:cs="Zar2" w:hint="cs"/>
          <w:rtl/>
          <w:lang w:bidi="fa-IR"/>
        </w:rPr>
        <w:t>ي</w:t>
      </w:r>
      <w:r w:rsidRPr="0063683D">
        <w:rPr>
          <w:rFonts w:cs="Zar2" w:hint="cs"/>
          <w:rtl/>
          <w:lang w:bidi="fa-IR"/>
        </w:rPr>
        <w:t xml:space="preserve"> و حضرت عبدالبهاء و مواض</w:t>
      </w:r>
      <w:r w:rsidR="0063683D">
        <w:rPr>
          <w:rFonts w:cs="Zar2" w:hint="cs"/>
          <w:rtl/>
          <w:lang w:bidi="fa-IR"/>
        </w:rPr>
        <w:t>ي</w:t>
      </w:r>
      <w:r w:rsidRPr="0063683D">
        <w:rPr>
          <w:rFonts w:cs="Zar2" w:hint="cs"/>
          <w:rtl/>
          <w:lang w:bidi="fa-IR"/>
        </w:rPr>
        <w:t>ع امر</w:t>
      </w:r>
      <w:r w:rsidR="0063683D">
        <w:rPr>
          <w:rFonts w:cs="Zar2" w:hint="cs"/>
          <w:rtl/>
          <w:lang w:bidi="fa-IR"/>
        </w:rPr>
        <w:t>ي</w:t>
      </w:r>
      <w:r w:rsidRPr="0063683D">
        <w:rPr>
          <w:rFonts w:cs="Zar2" w:hint="cs"/>
          <w:rtl/>
          <w:lang w:bidi="fa-IR"/>
        </w:rPr>
        <w:t>ه ن</w:t>
      </w:r>
      <w:r w:rsidR="0063683D">
        <w:rPr>
          <w:rFonts w:cs="Zar2" w:hint="cs"/>
          <w:rtl/>
          <w:lang w:bidi="fa-IR"/>
        </w:rPr>
        <w:t>ي</w:t>
      </w:r>
      <w:r w:rsidRPr="0063683D">
        <w:rPr>
          <w:rFonts w:cs="Zar2" w:hint="cs"/>
          <w:rtl/>
          <w:lang w:bidi="fa-IR"/>
        </w:rPr>
        <w:t>ز بس</w:t>
      </w:r>
      <w:r w:rsidR="0063683D">
        <w:rPr>
          <w:rFonts w:cs="Zar2" w:hint="cs"/>
          <w:rtl/>
          <w:lang w:bidi="fa-IR"/>
        </w:rPr>
        <w:t>ي</w:t>
      </w:r>
      <w:r w:rsidRPr="0063683D">
        <w:rPr>
          <w:rFonts w:cs="Zar2" w:hint="cs"/>
          <w:rtl/>
          <w:lang w:bidi="fa-IR"/>
        </w:rPr>
        <w:t>ار است که جمع آور</w:t>
      </w:r>
      <w:r w:rsidR="0063683D">
        <w:rPr>
          <w:rFonts w:cs="Zar2" w:hint="cs"/>
          <w:rtl/>
          <w:lang w:bidi="fa-IR"/>
        </w:rPr>
        <w:t>ي</w:t>
      </w:r>
      <w:r w:rsidRPr="0063683D">
        <w:rPr>
          <w:rFonts w:cs="Zar2" w:hint="cs"/>
          <w:rtl/>
          <w:lang w:bidi="fa-IR"/>
        </w:rPr>
        <w:t xml:space="preserve"> آن بر عهد</w:t>
      </w:r>
      <w:r w:rsidRPr="0063683D">
        <w:rPr>
          <w:rFonts w:ascii="Arial" w:hAnsi="Arial" w:cs="Arial" w:hint="cs"/>
          <w:rtl/>
          <w:lang w:bidi="fa-IR"/>
        </w:rPr>
        <w:t>ۀ</w:t>
      </w:r>
      <w:r w:rsidRPr="0063683D">
        <w:rPr>
          <w:rFonts w:cs="Zar2" w:hint="cs"/>
          <w:rtl/>
          <w:lang w:bidi="fa-IR"/>
        </w:rPr>
        <w:t xml:space="preserve"> د</w:t>
      </w:r>
      <w:r w:rsidR="0063683D">
        <w:rPr>
          <w:rFonts w:cs="Zar2" w:hint="cs"/>
          <w:rtl/>
          <w:lang w:bidi="fa-IR"/>
        </w:rPr>
        <w:t>ي</w:t>
      </w:r>
      <w:r w:rsidRPr="0063683D">
        <w:rPr>
          <w:rFonts w:cs="Zar2" w:hint="cs"/>
          <w:rtl/>
          <w:lang w:bidi="fa-IR"/>
        </w:rPr>
        <w:t>گران است ا</w:t>
      </w:r>
      <w:r w:rsidR="0063683D">
        <w:rPr>
          <w:rFonts w:cs="Zar2" w:hint="cs"/>
          <w:rtl/>
          <w:lang w:bidi="fa-IR"/>
        </w:rPr>
        <w:t>ي</w:t>
      </w:r>
      <w:r w:rsidRPr="0063683D">
        <w:rPr>
          <w:rFonts w:cs="Zar2" w:hint="cs"/>
          <w:rtl/>
          <w:lang w:bidi="fa-IR"/>
        </w:rPr>
        <w:t>نک برا</w:t>
      </w:r>
      <w:r w:rsidR="0063683D">
        <w:rPr>
          <w:rFonts w:cs="Zar2" w:hint="cs"/>
          <w:rtl/>
          <w:lang w:bidi="fa-IR"/>
        </w:rPr>
        <w:t>ي</w:t>
      </w:r>
      <w:r w:rsidRPr="0063683D">
        <w:rPr>
          <w:rFonts w:cs="Zar2" w:hint="cs"/>
          <w:rtl/>
          <w:lang w:bidi="fa-IR"/>
        </w:rPr>
        <w:t xml:space="preserve"> نمونه اشعار</w:t>
      </w:r>
      <w:r w:rsidR="0063683D">
        <w:rPr>
          <w:rFonts w:cs="Zar2" w:hint="cs"/>
          <w:rtl/>
          <w:lang w:bidi="fa-IR"/>
        </w:rPr>
        <w:t>ي</w:t>
      </w:r>
      <w:r w:rsidRPr="0063683D">
        <w:rPr>
          <w:rFonts w:cs="Zar2" w:hint="cs"/>
          <w:rtl/>
          <w:lang w:bidi="fa-IR"/>
        </w:rPr>
        <w:t xml:space="preserve"> که تخلّص هر دو برادر را در بر دارد ذ</w:t>
      </w:r>
      <w:r w:rsidR="0063683D">
        <w:rPr>
          <w:rFonts w:cs="Zar2" w:hint="cs"/>
          <w:rtl/>
          <w:lang w:bidi="fa-IR"/>
        </w:rPr>
        <w:t>ي</w:t>
      </w:r>
      <w:r w:rsidRPr="0063683D">
        <w:rPr>
          <w:rFonts w:cs="Zar2" w:hint="cs"/>
          <w:rtl/>
          <w:lang w:bidi="fa-IR"/>
        </w:rPr>
        <w:t>لا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نگارم و آن ا</w:t>
      </w:r>
      <w:r w:rsidR="0063683D">
        <w:rPr>
          <w:rFonts w:cs="Zar2" w:hint="cs"/>
          <w:rtl/>
          <w:lang w:bidi="fa-IR"/>
        </w:rPr>
        <w:t>ي</w:t>
      </w:r>
      <w:r w:rsidRPr="0063683D">
        <w:rPr>
          <w:rFonts w:cs="Zar2" w:hint="cs"/>
          <w:rtl/>
          <w:lang w:bidi="fa-IR"/>
        </w:rPr>
        <w:t>ن است: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8"/>
      </w:tblGrid>
      <w:tr w:rsidR="003363B6" w:rsidRPr="0063683D" w14:paraId="7A6FEB6A" w14:textId="77777777" w:rsidTr="00530689">
        <w:tc>
          <w:tcPr>
            <w:tcW w:w="4621" w:type="dxa"/>
          </w:tcPr>
          <w:p w14:paraId="61D1C437" w14:textId="77777777" w:rsidR="003363B6" w:rsidRPr="0063683D" w:rsidRDefault="003363B6" w:rsidP="00530689">
            <w:pPr>
              <w:spacing w:line="312" w:lineRule="auto"/>
              <w:rPr>
                <w:rFonts w:cs="Zar2"/>
                <w:rtl/>
                <w:lang w:bidi="fa-IR"/>
              </w:rPr>
            </w:pPr>
            <w:r w:rsidRPr="0063683D">
              <w:rPr>
                <w:rFonts w:cs="Zar2" w:hint="cs"/>
                <w:rtl/>
                <w:lang w:bidi="fa-IR"/>
              </w:rPr>
              <w:t>دوش از افاض</w:t>
            </w:r>
            <w:r w:rsidRPr="0063683D">
              <w:rPr>
                <w:rFonts w:ascii="Arial" w:hAnsi="Arial" w:cs="Arial" w:hint="cs"/>
                <w:rtl/>
                <w:lang w:bidi="fa-IR"/>
              </w:rPr>
              <w:t>ۀ</w:t>
            </w:r>
            <w:r w:rsidRPr="0063683D">
              <w:rPr>
                <w:rFonts w:cs="Zar2" w:hint="cs"/>
                <w:rtl/>
                <w:lang w:bidi="fa-IR"/>
              </w:rPr>
              <w:t xml:space="preserve"> ملکوت بها رس</w:t>
            </w:r>
            <w:r w:rsidR="0063683D">
              <w:rPr>
                <w:rFonts w:cs="Zar2" w:hint="cs"/>
                <w:rtl/>
                <w:lang w:bidi="fa-IR"/>
              </w:rPr>
              <w:t>ي</w:t>
            </w:r>
            <w:r w:rsidRPr="0063683D">
              <w:rPr>
                <w:rFonts w:cs="Zar2" w:hint="cs"/>
                <w:rtl/>
                <w:lang w:bidi="fa-IR"/>
              </w:rPr>
              <w:t>د</w:t>
            </w:r>
          </w:p>
        </w:tc>
        <w:tc>
          <w:tcPr>
            <w:tcW w:w="4622" w:type="dxa"/>
          </w:tcPr>
          <w:p w14:paraId="47614A65" w14:textId="77777777" w:rsidR="003363B6" w:rsidRPr="0063683D" w:rsidRDefault="003363B6" w:rsidP="00530689">
            <w:pPr>
              <w:spacing w:line="312" w:lineRule="auto"/>
              <w:rPr>
                <w:rFonts w:cs="Zar2"/>
                <w:rtl/>
                <w:lang w:bidi="fa-IR"/>
              </w:rPr>
            </w:pPr>
            <w:r w:rsidRPr="0063683D">
              <w:rPr>
                <w:rFonts w:cs="Zar2" w:hint="cs"/>
                <w:rtl/>
                <w:lang w:bidi="fa-IR"/>
              </w:rPr>
              <w:t>بر گوش جان ز عالم بالا ترانه ئ</w:t>
            </w:r>
            <w:r w:rsidR="0063683D">
              <w:rPr>
                <w:rFonts w:cs="Zar2" w:hint="cs"/>
                <w:rtl/>
                <w:lang w:bidi="fa-IR"/>
              </w:rPr>
              <w:t>ي</w:t>
            </w:r>
          </w:p>
        </w:tc>
      </w:tr>
      <w:tr w:rsidR="003363B6" w:rsidRPr="0063683D" w14:paraId="219A76E0" w14:textId="77777777" w:rsidTr="00530689">
        <w:tc>
          <w:tcPr>
            <w:tcW w:w="4621" w:type="dxa"/>
          </w:tcPr>
          <w:p w14:paraId="32A742D6" w14:textId="77777777" w:rsidR="003363B6" w:rsidRPr="0063683D" w:rsidRDefault="003363B6" w:rsidP="00530689">
            <w:pPr>
              <w:spacing w:line="312" w:lineRule="auto"/>
              <w:rPr>
                <w:rFonts w:cs="Zar2"/>
                <w:rtl/>
                <w:lang w:bidi="fa-IR"/>
              </w:rPr>
            </w:pPr>
            <w:r w:rsidRPr="0063683D">
              <w:rPr>
                <w:rFonts w:cs="Zar2" w:hint="cs"/>
                <w:rtl/>
                <w:lang w:bidi="fa-IR"/>
              </w:rPr>
              <w:t>کا</w:t>
            </w:r>
            <w:r w:rsidR="0063683D">
              <w:rPr>
                <w:rFonts w:cs="Zar2" w:hint="cs"/>
                <w:rtl/>
                <w:lang w:bidi="fa-IR"/>
              </w:rPr>
              <w:t>ي</w:t>
            </w:r>
            <w:r w:rsidRPr="0063683D">
              <w:rPr>
                <w:rFonts w:cs="Zar2" w:hint="cs"/>
                <w:rtl/>
                <w:lang w:bidi="fa-IR"/>
              </w:rPr>
              <w:t xml:space="preserve"> طا</w:t>
            </w:r>
            <w:r w:rsidR="0063683D">
              <w:rPr>
                <w:rFonts w:cs="Zar2" w:hint="cs"/>
                <w:rtl/>
                <w:lang w:bidi="fa-IR"/>
              </w:rPr>
              <w:t>ي</w:t>
            </w:r>
            <w:r w:rsidRPr="0063683D">
              <w:rPr>
                <w:rFonts w:cs="Zar2" w:hint="cs"/>
                <w:rtl/>
                <w:lang w:bidi="fa-IR"/>
              </w:rPr>
              <w:t>ر مح</w:t>
            </w:r>
            <w:r w:rsidR="0063683D">
              <w:rPr>
                <w:rFonts w:cs="Zar2" w:hint="cs"/>
                <w:rtl/>
                <w:lang w:bidi="fa-IR"/>
              </w:rPr>
              <w:t>ي</w:t>
            </w:r>
            <w:r w:rsidRPr="0063683D">
              <w:rPr>
                <w:rFonts w:cs="Zar2" w:hint="cs"/>
                <w:rtl/>
                <w:lang w:bidi="fa-IR"/>
              </w:rPr>
              <w:t>ط الوه</w:t>
            </w:r>
            <w:r w:rsidR="0063683D">
              <w:rPr>
                <w:rFonts w:cs="Zar2" w:hint="cs"/>
                <w:rtl/>
                <w:lang w:bidi="fa-IR"/>
              </w:rPr>
              <w:t>ي</w:t>
            </w:r>
            <w:r w:rsidRPr="0063683D">
              <w:rPr>
                <w:rFonts w:cs="Zar2" w:hint="cs"/>
                <w:rtl/>
                <w:lang w:bidi="fa-IR"/>
              </w:rPr>
              <w:t>ت آله</w:t>
            </w:r>
          </w:p>
        </w:tc>
        <w:tc>
          <w:tcPr>
            <w:tcW w:w="4622" w:type="dxa"/>
          </w:tcPr>
          <w:p w14:paraId="55BBD2FF" w14:textId="77777777" w:rsidR="003363B6" w:rsidRPr="0063683D" w:rsidRDefault="003363B6" w:rsidP="00530689">
            <w:pPr>
              <w:spacing w:line="312" w:lineRule="auto"/>
              <w:rPr>
                <w:rFonts w:cs="Zar2"/>
                <w:rtl/>
                <w:lang w:bidi="fa-IR"/>
              </w:rPr>
            </w:pPr>
            <w:r w:rsidRPr="0063683D">
              <w:rPr>
                <w:rFonts w:cs="Zar2" w:hint="cs"/>
                <w:rtl/>
                <w:lang w:bidi="fa-IR"/>
              </w:rPr>
              <w:t>بحر ظهور ذات ندارد کرانه ئ</w:t>
            </w:r>
            <w:r w:rsidR="0063683D">
              <w:rPr>
                <w:rFonts w:cs="Zar2" w:hint="cs"/>
                <w:rtl/>
                <w:lang w:bidi="fa-IR"/>
              </w:rPr>
              <w:t>ي</w:t>
            </w:r>
          </w:p>
        </w:tc>
      </w:tr>
      <w:tr w:rsidR="003363B6" w:rsidRPr="0063683D" w14:paraId="41690CD5" w14:textId="77777777" w:rsidTr="00530689">
        <w:tc>
          <w:tcPr>
            <w:tcW w:w="4621" w:type="dxa"/>
          </w:tcPr>
          <w:p w14:paraId="3DCF3AFA" w14:textId="77777777" w:rsidR="003363B6" w:rsidRPr="0063683D" w:rsidRDefault="003363B6" w:rsidP="00530689">
            <w:pPr>
              <w:spacing w:line="312" w:lineRule="auto"/>
              <w:rPr>
                <w:rFonts w:cs="Zar2"/>
                <w:rtl/>
                <w:lang w:bidi="fa-IR"/>
              </w:rPr>
            </w:pPr>
            <w:r w:rsidRPr="0063683D">
              <w:rPr>
                <w:rFonts w:cs="Zar2" w:hint="cs"/>
                <w:rtl/>
                <w:lang w:bidi="fa-IR"/>
              </w:rPr>
              <w:t>در وصف ذات پاک خداوند گفته اند</w:t>
            </w:r>
          </w:p>
        </w:tc>
        <w:tc>
          <w:tcPr>
            <w:tcW w:w="4622" w:type="dxa"/>
          </w:tcPr>
          <w:p w14:paraId="52166D39" w14:textId="77777777" w:rsidR="003363B6" w:rsidRPr="0063683D" w:rsidRDefault="003363B6" w:rsidP="00530689">
            <w:pPr>
              <w:spacing w:line="312" w:lineRule="auto"/>
              <w:rPr>
                <w:rFonts w:cs="Zar2"/>
                <w:rtl/>
                <w:lang w:bidi="fa-IR"/>
              </w:rPr>
            </w:pPr>
            <w:r w:rsidRPr="0063683D">
              <w:rPr>
                <w:rFonts w:cs="Zar2" w:hint="cs"/>
                <w:rtl/>
                <w:lang w:bidi="fa-IR"/>
              </w:rPr>
              <w:t>از قبل عارفان سخن عارفانه ئ</w:t>
            </w:r>
            <w:r w:rsidR="0063683D">
              <w:rPr>
                <w:rFonts w:cs="Zar2" w:hint="cs"/>
                <w:rtl/>
                <w:lang w:bidi="fa-IR"/>
              </w:rPr>
              <w:t>ي</w:t>
            </w:r>
          </w:p>
        </w:tc>
      </w:tr>
      <w:tr w:rsidR="003363B6" w:rsidRPr="0063683D" w14:paraId="4E8378C6" w14:textId="77777777" w:rsidTr="00530689">
        <w:tc>
          <w:tcPr>
            <w:tcW w:w="4621" w:type="dxa"/>
          </w:tcPr>
          <w:p w14:paraId="761E1B25" w14:textId="77777777" w:rsidR="003363B6" w:rsidRPr="0063683D" w:rsidRDefault="003363B6" w:rsidP="00530689">
            <w:pPr>
              <w:spacing w:line="312" w:lineRule="auto"/>
              <w:rPr>
                <w:rFonts w:cs="Zar2"/>
                <w:rtl/>
                <w:lang w:bidi="fa-IR"/>
              </w:rPr>
            </w:pPr>
            <w:r w:rsidRPr="0063683D">
              <w:rPr>
                <w:rFonts w:cs="Zar2" w:hint="cs"/>
                <w:rtl/>
                <w:lang w:bidi="fa-IR"/>
              </w:rPr>
              <w:t>ذات تو قادر است بر ا</w:t>
            </w:r>
            <w:r w:rsidR="0063683D">
              <w:rPr>
                <w:rFonts w:cs="Zar2" w:hint="cs"/>
                <w:rtl/>
                <w:lang w:bidi="fa-IR"/>
              </w:rPr>
              <w:t>ي</w:t>
            </w:r>
            <w:r w:rsidRPr="0063683D">
              <w:rPr>
                <w:rFonts w:cs="Zar2" w:hint="cs"/>
                <w:rtl/>
                <w:lang w:bidi="fa-IR"/>
              </w:rPr>
              <w:t>جاد و بر محال</w:t>
            </w:r>
          </w:p>
        </w:tc>
        <w:tc>
          <w:tcPr>
            <w:tcW w:w="4622" w:type="dxa"/>
          </w:tcPr>
          <w:p w14:paraId="7C045D7D" w14:textId="77777777" w:rsidR="003363B6" w:rsidRPr="0063683D" w:rsidRDefault="003363B6" w:rsidP="00530689">
            <w:pPr>
              <w:spacing w:line="312" w:lineRule="auto"/>
              <w:rPr>
                <w:rFonts w:cs="Zar2"/>
                <w:rtl/>
                <w:lang w:bidi="fa-IR"/>
              </w:rPr>
            </w:pPr>
            <w:r w:rsidRPr="0063683D">
              <w:rPr>
                <w:rFonts w:cs="Zar2" w:hint="cs"/>
                <w:rtl/>
                <w:lang w:bidi="fa-IR"/>
              </w:rPr>
              <w:t>الاّ بر آفر</w:t>
            </w:r>
            <w:r w:rsidR="0063683D">
              <w:rPr>
                <w:rFonts w:cs="Zar2" w:hint="cs"/>
                <w:rtl/>
                <w:lang w:bidi="fa-IR"/>
              </w:rPr>
              <w:t>ي</w:t>
            </w:r>
            <w:r w:rsidRPr="0063683D">
              <w:rPr>
                <w:rFonts w:cs="Zar2" w:hint="cs"/>
                <w:rtl/>
                <w:lang w:bidi="fa-IR"/>
              </w:rPr>
              <w:t xml:space="preserve">نش چون خود </w:t>
            </w:r>
            <w:r w:rsidR="0063683D">
              <w:rPr>
                <w:rFonts w:cs="Zar2" w:hint="cs"/>
                <w:rtl/>
                <w:lang w:bidi="fa-IR"/>
              </w:rPr>
              <w:t>ي</w:t>
            </w:r>
            <w:r w:rsidRPr="0063683D">
              <w:rPr>
                <w:rFonts w:cs="Zar2" w:hint="cs"/>
                <w:rtl/>
                <w:lang w:bidi="fa-IR"/>
              </w:rPr>
              <w:t>گانه ئ</w:t>
            </w:r>
            <w:r w:rsidR="0063683D">
              <w:rPr>
                <w:rFonts w:cs="Zar2" w:hint="cs"/>
                <w:rtl/>
                <w:lang w:bidi="fa-IR"/>
              </w:rPr>
              <w:t>ي</w:t>
            </w:r>
          </w:p>
        </w:tc>
      </w:tr>
      <w:tr w:rsidR="003363B6" w:rsidRPr="0063683D" w14:paraId="2CED6486" w14:textId="77777777" w:rsidTr="00530689">
        <w:tc>
          <w:tcPr>
            <w:tcW w:w="4621" w:type="dxa"/>
          </w:tcPr>
          <w:p w14:paraId="24BD2138" w14:textId="77777777" w:rsidR="003363B6" w:rsidRPr="0063683D" w:rsidRDefault="003363B6" w:rsidP="00530689">
            <w:pPr>
              <w:spacing w:line="312" w:lineRule="auto"/>
              <w:rPr>
                <w:rFonts w:cs="Zar2"/>
                <w:rtl/>
                <w:lang w:bidi="fa-IR"/>
              </w:rPr>
            </w:pPr>
            <w:r w:rsidRPr="0063683D">
              <w:rPr>
                <w:rFonts w:cs="Zar2" w:hint="cs"/>
                <w:rtl/>
                <w:lang w:bidi="fa-IR"/>
              </w:rPr>
              <w:t>غصن عظ</w:t>
            </w:r>
            <w:r w:rsidR="0063683D">
              <w:rPr>
                <w:rFonts w:cs="Zar2" w:hint="cs"/>
                <w:rtl/>
                <w:lang w:bidi="fa-IR"/>
              </w:rPr>
              <w:t>ي</w:t>
            </w:r>
            <w:r w:rsidRPr="0063683D">
              <w:rPr>
                <w:rFonts w:cs="Zar2" w:hint="cs"/>
                <w:rtl/>
                <w:lang w:bidi="fa-IR"/>
              </w:rPr>
              <w:t>م اعظم جان آفر</w:t>
            </w:r>
            <w:r w:rsidR="0063683D">
              <w:rPr>
                <w:rFonts w:cs="Zar2" w:hint="cs"/>
                <w:rtl/>
                <w:lang w:bidi="fa-IR"/>
              </w:rPr>
              <w:t>ي</w:t>
            </w:r>
            <w:r w:rsidRPr="0063683D">
              <w:rPr>
                <w:rFonts w:cs="Zar2" w:hint="cs"/>
                <w:rtl/>
                <w:lang w:bidi="fa-IR"/>
              </w:rPr>
              <w:t>ن که هست</w:t>
            </w:r>
          </w:p>
        </w:tc>
        <w:tc>
          <w:tcPr>
            <w:tcW w:w="4622" w:type="dxa"/>
          </w:tcPr>
          <w:p w14:paraId="06B01A4B" w14:textId="77777777" w:rsidR="003363B6" w:rsidRPr="0063683D" w:rsidRDefault="003363B6" w:rsidP="00530689">
            <w:pPr>
              <w:spacing w:line="312" w:lineRule="auto"/>
              <w:rPr>
                <w:rFonts w:cs="Zar2"/>
                <w:rtl/>
                <w:lang w:bidi="fa-IR"/>
              </w:rPr>
            </w:pPr>
            <w:r w:rsidRPr="0063683D">
              <w:rPr>
                <w:rFonts w:cs="Zar2" w:hint="cs"/>
                <w:rtl/>
                <w:lang w:bidi="fa-IR"/>
              </w:rPr>
              <w:t>زان ب</w:t>
            </w:r>
            <w:r w:rsidR="0063683D">
              <w:rPr>
                <w:rFonts w:cs="Zar2" w:hint="cs"/>
                <w:rtl/>
                <w:lang w:bidi="fa-IR"/>
              </w:rPr>
              <w:t>ي</w:t>
            </w:r>
            <w:r w:rsidRPr="0063683D">
              <w:rPr>
                <w:rFonts w:cs="Zar2" w:hint="cs"/>
                <w:rtl/>
                <w:lang w:bidi="fa-IR"/>
              </w:rPr>
              <w:t xml:space="preserve"> نشان بعالم امکان نشانه ئ</w:t>
            </w:r>
            <w:r w:rsidR="0063683D">
              <w:rPr>
                <w:rFonts w:cs="Zar2" w:hint="cs"/>
                <w:rtl/>
                <w:lang w:bidi="fa-IR"/>
              </w:rPr>
              <w:t>ي</w:t>
            </w:r>
          </w:p>
        </w:tc>
      </w:tr>
      <w:tr w:rsidR="003363B6" w:rsidRPr="0063683D" w14:paraId="05933615" w14:textId="77777777" w:rsidTr="00530689">
        <w:tc>
          <w:tcPr>
            <w:tcW w:w="4621" w:type="dxa"/>
          </w:tcPr>
          <w:p w14:paraId="2A3621C7" w14:textId="77777777" w:rsidR="003363B6" w:rsidRPr="0063683D" w:rsidRDefault="003363B6" w:rsidP="00530689">
            <w:pPr>
              <w:spacing w:line="312" w:lineRule="auto"/>
              <w:rPr>
                <w:rFonts w:cs="Zar2"/>
                <w:rtl/>
                <w:lang w:bidi="fa-IR"/>
              </w:rPr>
            </w:pPr>
            <w:r w:rsidRPr="0063683D">
              <w:rPr>
                <w:rFonts w:cs="Zar2" w:hint="cs"/>
                <w:rtl/>
                <w:lang w:bidi="fa-IR"/>
              </w:rPr>
              <w:t>بنگر که آفر</w:t>
            </w:r>
            <w:r w:rsidR="0063683D">
              <w:rPr>
                <w:rFonts w:cs="Zar2" w:hint="cs"/>
                <w:rtl/>
                <w:lang w:bidi="fa-IR"/>
              </w:rPr>
              <w:t>ي</w:t>
            </w:r>
            <w:r w:rsidRPr="0063683D">
              <w:rPr>
                <w:rFonts w:cs="Zar2" w:hint="cs"/>
                <w:rtl/>
                <w:lang w:bidi="fa-IR"/>
              </w:rPr>
              <w:t>ده جهان آفر</w:t>
            </w:r>
            <w:r w:rsidR="0063683D">
              <w:rPr>
                <w:rFonts w:cs="Zar2" w:hint="cs"/>
                <w:rtl/>
                <w:lang w:bidi="fa-IR"/>
              </w:rPr>
              <w:t>ي</w:t>
            </w:r>
            <w:r w:rsidRPr="0063683D">
              <w:rPr>
                <w:rFonts w:cs="Zar2" w:hint="cs"/>
                <w:rtl/>
                <w:lang w:bidi="fa-IR"/>
              </w:rPr>
              <w:t>ن چسان</w:t>
            </w:r>
          </w:p>
        </w:tc>
        <w:tc>
          <w:tcPr>
            <w:tcW w:w="4622" w:type="dxa"/>
          </w:tcPr>
          <w:p w14:paraId="79BA9280" w14:textId="77777777" w:rsidR="003363B6" w:rsidRPr="0063683D" w:rsidRDefault="003363B6" w:rsidP="00530689">
            <w:pPr>
              <w:spacing w:line="312" w:lineRule="auto"/>
              <w:rPr>
                <w:rFonts w:cs="Zar2"/>
                <w:rtl/>
                <w:lang w:bidi="fa-IR"/>
              </w:rPr>
            </w:pPr>
            <w:r w:rsidRPr="0063683D">
              <w:rPr>
                <w:rFonts w:cs="Zar2" w:hint="cs"/>
                <w:rtl/>
                <w:lang w:bidi="fa-IR"/>
              </w:rPr>
              <w:t>زان ب</w:t>
            </w:r>
            <w:r w:rsidR="0063683D">
              <w:rPr>
                <w:rFonts w:cs="Zar2" w:hint="cs"/>
                <w:rtl/>
                <w:lang w:bidi="fa-IR"/>
              </w:rPr>
              <w:t>ي</w:t>
            </w:r>
            <w:r w:rsidRPr="0063683D">
              <w:rPr>
                <w:rFonts w:cs="Zar2" w:hint="cs"/>
                <w:rtl/>
                <w:lang w:bidi="fa-IR"/>
              </w:rPr>
              <w:t xml:space="preserve"> نشان بعالم امکان نشانه ئ</w:t>
            </w:r>
            <w:r w:rsidR="0063683D">
              <w:rPr>
                <w:rFonts w:cs="Zar2" w:hint="cs"/>
                <w:rtl/>
                <w:lang w:bidi="fa-IR"/>
              </w:rPr>
              <w:t>ي</w:t>
            </w:r>
            <w:r w:rsidRPr="0063683D">
              <w:rPr>
                <w:rStyle w:val="FootnoteReference"/>
                <w:rFonts w:cs="Zar2"/>
                <w:rtl/>
                <w:lang w:bidi="fa-IR"/>
              </w:rPr>
              <w:footnoteReference w:id="11"/>
            </w:r>
            <w:r w:rsidRPr="0063683D">
              <w:rPr>
                <w:rFonts w:cs="Zar2" w:hint="cs"/>
                <w:rtl/>
                <w:lang w:bidi="fa-IR"/>
              </w:rPr>
              <w:t xml:space="preserve"> (171)</w:t>
            </w:r>
          </w:p>
        </w:tc>
      </w:tr>
      <w:tr w:rsidR="003363B6" w:rsidRPr="0063683D" w14:paraId="2F47002C" w14:textId="77777777" w:rsidTr="00530689">
        <w:tc>
          <w:tcPr>
            <w:tcW w:w="4621" w:type="dxa"/>
          </w:tcPr>
          <w:p w14:paraId="7B8E8796" w14:textId="77777777" w:rsidR="003363B6" w:rsidRPr="0063683D" w:rsidRDefault="003363B6" w:rsidP="00530689">
            <w:pPr>
              <w:spacing w:line="312" w:lineRule="auto"/>
              <w:rPr>
                <w:rFonts w:cs="Zar2"/>
                <w:rtl/>
                <w:lang w:bidi="fa-IR"/>
              </w:rPr>
            </w:pPr>
            <w:r w:rsidRPr="0063683D">
              <w:rPr>
                <w:rFonts w:cs="Zar2" w:hint="cs"/>
                <w:rtl/>
                <w:lang w:bidi="fa-IR"/>
              </w:rPr>
              <w:t>آفاق پر ز ناف</w:t>
            </w:r>
            <w:r w:rsidRPr="0063683D">
              <w:rPr>
                <w:rFonts w:ascii="Arial" w:hAnsi="Arial" w:cs="Arial" w:hint="cs"/>
                <w:rtl/>
                <w:lang w:bidi="fa-IR"/>
              </w:rPr>
              <w:t>ۀ</w:t>
            </w:r>
            <w:r w:rsidRPr="0063683D">
              <w:rPr>
                <w:rFonts w:cs="Zar2" w:hint="cs"/>
                <w:rtl/>
                <w:lang w:bidi="fa-IR"/>
              </w:rPr>
              <w:t xml:space="preserve"> تاتا ر گشته است</w:t>
            </w:r>
          </w:p>
        </w:tc>
        <w:tc>
          <w:tcPr>
            <w:tcW w:w="4622" w:type="dxa"/>
          </w:tcPr>
          <w:p w14:paraId="25F47C08" w14:textId="77777777" w:rsidR="003363B6" w:rsidRPr="0063683D" w:rsidRDefault="003363B6" w:rsidP="00530689">
            <w:pPr>
              <w:spacing w:line="312" w:lineRule="auto"/>
              <w:rPr>
                <w:rFonts w:cs="Zar2"/>
                <w:rtl/>
                <w:lang w:bidi="fa-IR"/>
              </w:rPr>
            </w:pPr>
            <w:r w:rsidRPr="0063683D">
              <w:rPr>
                <w:rFonts w:cs="Zar2" w:hint="cs"/>
                <w:rtl/>
                <w:lang w:bidi="fa-IR"/>
              </w:rPr>
              <w:t>گو</w:t>
            </w:r>
            <w:r w:rsidR="0063683D">
              <w:rPr>
                <w:rFonts w:cs="Zar2" w:hint="cs"/>
                <w:rtl/>
                <w:lang w:bidi="fa-IR"/>
              </w:rPr>
              <w:t>ي</w:t>
            </w:r>
            <w:r w:rsidRPr="0063683D">
              <w:rPr>
                <w:rFonts w:cs="Zar2" w:hint="cs"/>
                <w:rtl/>
                <w:lang w:bidi="fa-IR"/>
              </w:rPr>
              <w:t>ا بچ</w:t>
            </w:r>
            <w:r w:rsidR="0063683D">
              <w:rPr>
                <w:rFonts w:cs="Zar2" w:hint="cs"/>
                <w:rtl/>
                <w:lang w:bidi="fa-IR"/>
              </w:rPr>
              <w:t>ي</w:t>
            </w:r>
            <w:r w:rsidRPr="0063683D">
              <w:rPr>
                <w:rFonts w:cs="Zar2" w:hint="cs"/>
                <w:rtl/>
                <w:lang w:bidi="fa-IR"/>
              </w:rPr>
              <w:t>ن زلف کش</w:t>
            </w:r>
            <w:r w:rsidR="0063683D">
              <w:rPr>
                <w:rFonts w:cs="Zar2" w:hint="cs"/>
                <w:rtl/>
                <w:lang w:bidi="fa-IR"/>
              </w:rPr>
              <w:t>ي</w:t>
            </w:r>
            <w:r w:rsidRPr="0063683D">
              <w:rPr>
                <w:rFonts w:cs="Zar2" w:hint="cs"/>
                <w:rtl/>
                <w:lang w:bidi="fa-IR"/>
              </w:rPr>
              <w:t>ده است شانه ئ</w:t>
            </w:r>
            <w:r w:rsidR="0063683D">
              <w:rPr>
                <w:rFonts w:cs="Zar2" w:hint="cs"/>
                <w:rtl/>
                <w:lang w:bidi="fa-IR"/>
              </w:rPr>
              <w:t>ي</w:t>
            </w:r>
          </w:p>
        </w:tc>
      </w:tr>
      <w:tr w:rsidR="003363B6" w:rsidRPr="0063683D" w14:paraId="6D8C2CD2" w14:textId="77777777" w:rsidTr="00530689">
        <w:tc>
          <w:tcPr>
            <w:tcW w:w="4621" w:type="dxa"/>
          </w:tcPr>
          <w:p w14:paraId="51DE537A" w14:textId="77777777" w:rsidR="003363B6" w:rsidRPr="0063683D" w:rsidRDefault="003363B6" w:rsidP="00530689">
            <w:pPr>
              <w:spacing w:line="312" w:lineRule="auto"/>
              <w:rPr>
                <w:rFonts w:cs="Zar2"/>
                <w:rtl/>
                <w:lang w:bidi="fa-IR"/>
              </w:rPr>
            </w:pPr>
            <w:r w:rsidRPr="0063683D">
              <w:rPr>
                <w:rFonts w:cs="Zar2" w:hint="cs"/>
                <w:rtl/>
                <w:lang w:bidi="fa-IR"/>
              </w:rPr>
              <w:t>نگرفته است مرغ دل ن</w:t>
            </w:r>
            <w:r w:rsidR="0063683D">
              <w:rPr>
                <w:rFonts w:cs="Zar2" w:hint="cs"/>
                <w:rtl/>
                <w:lang w:bidi="fa-IR"/>
              </w:rPr>
              <w:t>ي</w:t>
            </w:r>
            <w:r w:rsidRPr="0063683D">
              <w:rPr>
                <w:rFonts w:cs="Zar2" w:hint="cs"/>
                <w:rtl/>
                <w:lang w:bidi="fa-IR"/>
              </w:rPr>
              <w:t>ر فکار</w:t>
            </w:r>
          </w:p>
        </w:tc>
        <w:tc>
          <w:tcPr>
            <w:tcW w:w="4622" w:type="dxa"/>
          </w:tcPr>
          <w:p w14:paraId="593551B3" w14:textId="77777777" w:rsidR="003363B6" w:rsidRPr="0063683D" w:rsidRDefault="003363B6" w:rsidP="00530689">
            <w:pPr>
              <w:spacing w:line="312" w:lineRule="auto"/>
              <w:rPr>
                <w:rFonts w:cs="Zar2"/>
                <w:rtl/>
                <w:lang w:bidi="fa-IR"/>
              </w:rPr>
            </w:pPr>
            <w:r w:rsidRPr="0063683D">
              <w:rPr>
                <w:rFonts w:cs="Zar2" w:hint="cs"/>
                <w:rtl/>
                <w:lang w:bidi="fa-IR"/>
              </w:rPr>
              <w:t>غ</w:t>
            </w:r>
            <w:r w:rsidR="0063683D">
              <w:rPr>
                <w:rFonts w:cs="Zar2" w:hint="cs"/>
                <w:rtl/>
                <w:lang w:bidi="fa-IR"/>
              </w:rPr>
              <w:t>ي</w:t>
            </w:r>
            <w:r w:rsidRPr="0063683D">
              <w:rPr>
                <w:rFonts w:cs="Zar2" w:hint="cs"/>
                <w:rtl/>
                <w:lang w:bidi="fa-IR"/>
              </w:rPr>
              <w:t>ر از شکنج طرّ</w:t>
            </w:r>
            <w:r w:rsidRPr="0063683D">
              <w:rPr>
                <w:rFonts w:ascii="Arial" w:hAnsi="Arial" w:cs="Arial" w:hint="cs"/>
                <w:rtl/>
                <w:lang w:bidi="fa-IR"/>
              </w:rPr>
              <w:t>ۀ</w:t>
            </w:r>
            <w:r w:rsidRPr="0063683D">
              <w:rPr>
                <w:rFonts w:cs="Zar2" w:hint="cs"/>
                <w:rtl/>
                <w:lang w:bidi="fa-IR"/>
              </w:rPr>
              <w:t xml:space="preserve"> او آش</w:t>
            </w:r>
            <w:r w:rsidR="0063683D">
              <w:rPr>
                <w:rFonts w:cs="Zar2" w:hint="cs"/>
                <w:rtl/>
                <w:lang w:bidi="fa-IR"/>
              </w:rPr>
              <w:t>ي</w:t>
            </w:r>
            <w:r w:rsidRPr="0063683D">
              <w:rPr>
                <w:rFonts w:cs="Zar2" w:hint="cs"/>
                <w:rtl/>
                <w:lang w:bidi="fa-IR"/>
              </w:rPr>
              <w:t>انه ئ</w:t>
            </w:r>
            <w:r w:rsidR="0063683D">
              <w:rPr>
                <w:rFonts w:cs="Zar2" w:hint="cs"/>
                <w:rtl/>
                <w:lang w:bidi="fa-IR"/>
              </w:rPr>
              <w:t>ي</w:t>
            </w:r>
          </w:p>
        </w:tc>
      </w:tr>
      <w:tr w:rsidR="003363B6" w:rsidRPr="0063683D" w14:paraId="6A87501B" w14:textId="77777777" w:rsidTr="00530689">
        <w:tc>
          <w:tcPr>
            <w:tcW w:w="4621" w:type="dxa"/>
          </w:tcPr>
          <w:p w14:paraId="35A06A9A" w14:textId="77777777" w:rsidR="003363B6" w:rsidRPr="0063683D" w:rsidRDefault="003363B6" w:rsidP="00530689">
            <w:pPr>
              <w:spacing w:line="312" w:lineRule="auto"/>
              <w:rPr>
                <w:rFonts w:cs="Zar2"/>
                <w:rtl/>
                <w:lang w:bidi="fa-IR"/>
              </w:rPr>
            </w:pPr>
            <w:r w:rsidRPr="0063683D">
              <w:rPr>
                <w:rFonts w:cs="Zar2" w:hint="cs"/>
                <w:rtl/>
                <w:lang w:bidi="fa-IR"/>
              </w:rPr>
              <w:t>جزآستان اقدس آن شاه قدس</w:t>
            </w:r>
            <w:r w:rsidR="0063683D">
              <w:rPr>
                <w:rFonts w:cs="Zar2" w:hint="cs"/>
                <w:rtl/>
                <w:lang w:bidi="fa-IR"/>
              </w:rPr>
              <w:t>ي</w:t>
            </w:r>
            <w:r w:rsidRPr="0063683D">
              <w:rPr>
                <w:rFonts w:cs="Zar2" w:hint="cs"/>
                <w:rtl/>
                <w:lang w:bidi="fa-IR"/>
              </w:rPr>
              <w:t>ان</w:t>
            </w:r>
          </w:p>
        </w:tc>
        <w:tc>
          <w:tcPr>
            <w:tcW w:w="4622" w:type="dxa"/>
          </w:tcPr>
          <w:p w14:paraId="66266897" w14:textId="77777777" w:rsidR="003363B6" w:rsidRPr="0063683D" w:rsidRDefault="003363B6" w:rsidP="00530689">
            <w:pPr>
              <w:spacing w:line="312" w:lineRule="auto"/>
              <w:rPr>
                <w:rFonts w:cs="Zar2"/>
                <w:rtl/>
                <w:lang w:bidi="fa-IR"/>
              </w:rPr>
            </w:pPr>
            <w:r w:rsidRPr="0063683D">
              <w:rPr>
                <w:rFonts w:cs="Zar2" w:hint="cs"/>
                <w:rtl/>
                <w:lang w:bidi="fa-IR"/>
              </w:rPr>
              <w:t>س</w:t>
            </w:r>
            <w:r w:rsidR="0063683D">
              <w:rPr>
                <w:rFonts w:cs="Zar2" w:hint="cs"/>
                <w:rtl/>
                <w:lang w:bidi="fa-IR"/>
              </w:rPr>
              <w:t>ي</w:t>
            </w:r>
            <w:r w:rsidRPr="0063683D">
              <w:rPr>
                <w:rFonts w:cs="Zar2" w:hint="cs"/>
                <w:rtl/>
                <w:lang w:bidi="fa-IR"/>
              </w:rPr>
              <w:t>نا نکرده سجده به</w:t>
            </w:r>
            <w:r w:rsidR="0063683D">
              <w:rPr>
                <w:rFonts w:cs="Zar2" w:hint="cs"/>
                <w:rtl/>
                <w:lang w:bidi="fa-IR"/>
              </w:rPr>
              <w:t>ي</w:t>
            </w:r>
            <w:r w:rsidRPr="0063683D">
              <w:rPr>
                <w:rFonts w:cs="Zar2" w:hint="cs"/>
                <w:rtl/>
                <w:lang w:bidi="fa-IR"/>
              </w:rPr>
              <w:t>چ آستانه ئ</w:t>
            </w:r>
            <w:r w:rsidR="0063683D">
              <w:rPr>
                <w:rFonts w:cs="Zar2" w:hint="cs"/>
                <w:rtl/>
                <w:lang w:bidi="fa-IR"/>
              </w:rPr>
              <w:t>ي</w:t>
            </w:r>
          </w:p>
        </w:tc>
      </w:tr>
    </w:tbl>
    <w:p w14:paraId="6419012F" w14:textId="77777777" w:rsidR="00FE17FF" w:rsidRPr="0063683D" w:rsidRDefault="00FE17FF" w:rsidP="003363B6">
      <w:pPr>
        <w:spacing w:line="312" w:lineRule="auto"/>
        <w:rPr>
          <w:rFonts w:cs="Zar2" w:hint="cs"/>
          <w:rtl/>
          <w:lang w:bidi="fa-IR"/>
        </w:rPr>
      </w:pPr>
    </w:p>
    <w:p w14:paraId="2E4F5F10" w14:textId="77777777" w:rsidR="00C91E1A" w:rsidRPr="0063683D" w:rsidRDefault="00C91E1A" w:rsidP="003363B6">
      <w:pPr>
        <w:spacing w:line="312" w:lineRule="auto"/>
        <w:rPr>
          <w:rFonts w:cs="Zar2" w:hint="cs"/>
          <w:rtl/>
          <w:lang w:bidi="fa-IR"/>
        </w:rPr>
      </w:pPr>
      <w:r w:rsidRPr="0063683D">
        <w:rPr>
          <w:rFonts w:cs="Zar2" w:hint="cs"/>
          <w:rtl/>
          <w:lang w:bidi="fa-IR"/>
        </w:rPr>
        <w:t xml:space="preserve"> ا</w:t>
      </w:r>
      <w:r w:rsidR="0063683D">
        <w:rPr>
          <w:rFonts w:cs="Zar2" w:hint="cs"/>
          <w:rtl/>
          <w:lang w:bidi="fa-IR"/>
        </w:rPr>
        <w:t>ي</w:t>
      </w:r>
      <w:r w:rsidRPr="0063683D">
        <w:rPr>
          <w:rFonts w:cs="Zar2" w:hint="cs"/>
          <w:rtl/>
          <w:lang w:bidi="fa-IR"/>
        </w:rPr>
        <w:t>ن تار</w:t>
      </w:r>
      <w:r w:rsidR="0063683D">
        <w:rPr>
          <w:rFonts w:cs="Zar2" w:hint="cs"/>
          <w:rtl/>
          <w:lang w:bidi="fa-IR"/>
        </w:rPr>
        <w:t>ي</w:t>
      </w:r>
      <w:r w:rsidRPr="0063683D">
        <w:rPr>
          <w:rFonts w:cs="Zar2" w:hint="cs"/>
          <w:rtl/>
          <w:lang w:bidi="fa-IR"/>
        </w:rPr>
        <w:t>خچه که بعض مواضع آن مستند به نوشت</w:t>
      </w:r>
      <w:r w:rsidRPr="0063683D">
        <w:rPr>
          <w:rFonts w:ascii="Arial" w:hAnsi="Arial" w:cs="Arial" w:hint="cs"/>
          <w:rtl/>
          <w:lang w:bidi="fa-IR"/>
        </w:rPr>
        <w:t>ۀ</w:t>
      </w:r>
      <w:r w:rsidRPr="0063683D">
        <w:rPr>
          <w:rFonts w:cs="Zar2" w:hint="cs"/>
          <w:rtl/>
          <w:lang w:bidi="fa-IR"/>
        </w:rPr>
        <w:t xml:space="preserve"> جناب س</w:t>
      </w:r>
      <w:r w:rsidR="0063683D">
        <w:rPr>
          <w:rFonts w:cs="Zar2" w:hint="cs"/>
          <w:rtl/>
          <w:lang w:bidi="fa-IR"/>
        </w:rPr>
        <w:t>ي</w:t>
      </w:r>
      <w:r w:rsidRPr="0063683D">
        <w:rPr>
          <w:rFonts w:cs="Zar2" w:hint="cs"/>
          <w:rtl/>
          <w:lang w:bidi="fa-IR"/>
        </w:rPr>
        <w:t>نا و برخ</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 متّک</w:t>
      </w:r>
      <w:r w:rsidR="0063683D">
        <w:rPr>
          <w:rFonts w:cs="Zar2" w:hint="cs"/>
          <w:rtl/>
          <w:lang w:bidi="fa-IR"/>
        </w:rPr>
        <w:t>ي</w:t>
      </w:r>
      <w:r w:rsidRPr="0063683D">
        <w:rPr>
          <w:rFonts w:cs="Zar2" w:hint="cs"/>
          <w:rtl/>
          <w:lang w:bidi="fa-IR"/>
        </w:rPr>
        <w:t xml:space="preserve"> به الواح مبارکه است از جناب آقا س</w:t>
      </w:r>
      <w:r w:rsidR="0063683D">
        <w:rPr>
          <w:rFonts w:cs="Zar2" w:hint="cs"/>
          <w:rtl/>
          <w:lang w:bidi="fa-IR"/>
        </w:rPr>
        <w:t>ي</w:t>
      </w:r>
      <w:r w:rsidRPr="0063683D">
        <w:rPr>
          <w:rFonts w:cs="Zar2" w:hint="cs"/>
          <w:rtl/>
          <w:lang w:bidi="fa-IR"/>
        </w:rPr>
        <w:t>د حب</w:t>
      </w:r>
      <w:r w:rsidR="0063683D">
        <w:rPr>
          <w:rFonts w:cs="Zar2" w:hint="cs"/>
          <w:rtl/>
          <w:lang w:bidi="fa-IR"/>
        </w:rPr>
        <w:t>ي</w:t>
      </w:r>
      <w:r w:rsidRPr="0063683D">
        <w:rPr>
          <w:rFonts w:cs="Zar2" w:hint="cs"/>
          <w:rtl/>
          <w:lang w:bidi="fa-IR"/>
        </w:rPr>
        <w:t>ب الله س</w:t>
      </w:r>
      <w:r w:rsidR="0063683D">
        <w:rPr>
          <w:rFonts w:cs="Zar2" w:hint="cs"/>
          <w:rtl/>
          <w:lang w:bidi="fa-IR"/>
        </w:rPr>
        <w:t>ي</w:t>
      </w:r>
      <w:r w:rsidRPr="0063683D">
        <w:rPr>
          <w:rFonts w:cs="Zar2" w:hint="cs"/>
          <w:rtl/>
          <w:lang w:bidi="fa-IR"/>
        </w:rPr>
        <w:t>نا زاده تحق</w:t>
      </w:r>
      <w:r w:rsidR="0063683D">
        <w:rPr>
          <w:rFonts w:cs="Zar2" w:hint="cs"/>
          <w:rtl/>
          <w:lang w:bidi="fa-IR"/>
        </w:rPr>
        <w:t>ي</w:t>
      </w:r>
      <w:r w:rsidRPr="0063683D">
        <w:rPr>
          <w:rFonts w:cs="Zar2" w:hint="cs"/>
          <w:rtl/>
          <w:lang w:bidi="fa-IR"/>
        </w:rPr>
        <w:t>ق و تحر</w:t>
      </w:r>
      <w:r w:rsidR="0063683D">
        <w:rPr>
          <w:rFonts w:cs="Zar2" w:hint="cs"/>
          <w:rtl/>
          <w:lang w:bidi="fa-IR"/>
        </w:rPr>
        <w:t>ي</w:t>
      </w:r>
      <w:r w:rsidRPr="0063683D">
        <w:rPr>
          <w:rFonts w:cs="Zar2" w:hint="cs"/>
          <w:rtl/>
          <w:lang w:bidi="fa-IR"/>
        </w:rPr>
        <w:t>ر گرد</w:t>
      </w:r>
      <w:r w:rsidR="0063683D">
        <w:rPr>
          <w:rFonts w:cs="Zar2" w:hint="cs"/>
          <w:rtl/>
          <w:lang w:bidi="fa-IR"/>
        </w:rPr>
        <w:t>ي</w:t>
      </w:r>
      <w:r w:rsidRPr="0063683D">
        <w:rPr>
          <w:rFonts w:cs="Zar2" w:hint="cs"/>
          <w:rtl/>
          <w:lang w:bidi="fa-IR"/>
        </w:rPr>
        <w:t xml:space="preserve">د.(172) </w:t>
      </w:r>
    </w:p>
    <w:p w14:paraId="35FEAD5F" w14:textId="77777777" w:rsidR="003363B6" w:rsidRPr="0063683D" w:rsidRDefault="003363B6" w:rsidP="003363B6">
      <w:pPr>
        <w:spacing w:line="312" w:lineRule="auto"/>
        <w:rPr>
          <w:rFonts w:cs="Zar2"/>
          <w:rtl/>
          <w:lang w:bidi="fa-IR"/>
        </w:rPr>
      </w:pPr>
    </w:p>
    <w:p w14:paraId="064DF712" w14:textId="77777777" w:rsidR="00C91E1A" w:rsidRPr="0063683D" w:rsidRDefault="00C91E1A" w:rsidP="00C91E1A">
      <w:pPr>
        <w:spacing w:line="312" w:lineRule="auto"/>
        <w:rPr>
          <w:rFonts w:cs="Zar2"/>
          <w:rtl/>
          <w:lang w:bidi="fa-IR"/>
        </w:rPr>
      </w:pPr>
      <w:r w:rsidRPr="0063683D">
        <w:rPr>
          <w:rFonts w:cs="Zar2" w:hint="cs"/>
          <w:rtl/>
          <w:lang w:bidi="fa-IR"/>
        </w:rPr>
        <w:t>جناب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زنجان</w:t>
      </w:r>
      <w:r w:rsidR="0063683D">
        <w:rPr>
          <w:rFonts w:cs="Zar2" w:hint="cs"/>
          <w:rtl/>
          <w:lang w:bidi="fa-IR"/>
        </w:rPr>
        <w:t>ي</w:t>
      </w:r>
    </w:p>
    <w:p w14:paraId="780C340B" w14:textId="77777777" w:rsidR="00C91E1A" w:rsidRPr="0063683D" w:rsidRDefault="00C91E1A" w:rsidP="00C91E1A">
      <w:pPr>
        <w:spacing w:line="312" w:lineRule="auto"/>
        <w:rPr>
          <w:rFonts w:cs="Zar2"/>
          <w:rtl/>
          <w:lang w:bidi="fa-IR"/>
        </w:rPr>
      </w:pPr>
      <w:r w:rsidRPr="0063683D">
        <w:rPr>
          <w:rFonts w:cs="Zar2" w:hint="cs"/>
          <w:rtl/>
          <w:lang w:bidi="fa-IR"/>
        </w:rPr>
        <w:t>جناب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زنجان</w:t>
      </w:r>
      <w:r w:rsidR="0063683D">
        <w:rPr>
          <w:rFonts w:cs="Zar2" w:hint="cs"/>
          <w:rtl/>
          <w:lang w:bidi="fa-IR"/>
        </w:rPr>
        <w:t>ي</w:t>
      </w:r>
      <w:r w:rsidRPr="0063683D">
        <w:rPr>
          <w:rFonts w:cs="Zar2" w:hint="cs"/>
          <w:rtl/>
          <w:lang w:bidi="fa-IR"/>
        </w:rPr>
        <w:t xml:space="preserve"> که ا</w:t>
      </w:r>
      <w:r w:rsidR="0063683D">
        <w:rPr>
          <w:rFonts w:cs="Zar2" w:hint="cs"/>
          <w:rtl/>
          <w:lang w:bidi="fa-IR"/>
        </w:rPr>
        <w:t>ي</w:t>
      </w:r>
      <w:r w:rsidRPr="0063683D">
        <w:rPr>
          <w:rFonts w:cs="Zar2" w:hint="cs"/>
          <w:rtl/>
          <w:lang w:bidi="fa-IR"/>
        </w:rPr>
        <w:t>ن عبد به ز</w:t>
      </w:r>
      <w:r w:rsidR="0063683D">
        <w:rPr>
          <w:rFonts w:cs="Zar2" w:hint="cs"/>
          <w:rtl/>
          <w:lang w:bidi="fa-IR"/>
        </w:rPr>
        <w:t>ي</w:t>
      </w:r>
      <w:r w:rsidRPr="0063683D">
        <w:rPr>
          <w:rFonts w:cs="Zar2" w:hint="cs"/>
          <w:rtl/>
          <w:lang w:bidi="fa-IR"/>
        </w:rPr>
        <w:t>ارتش نا</w:t>
      </w:r>
      <w:r w:rsidR="0063683D">
        <w:rPr>
          <w:rFonts w:cs="Zar2" w:hint="cs"/>
          <w:rtl/>
          <w:lang w:bidi="fa-IR"/>
        </w:rPr>
        <w:t>ي</w:t>
      </w:r>
      <w:r w:rsidRPr="0063683D">
        <w:rPr>
          <w:rFonts w:cs="Zar2" w:hint="cs"/>
          <w:rtl/>
          <w:lang w:bidi="fa-IR"/>
        </w:rPr>
        <w:t>ل شده و مکارم اخلاق و محامد اوصافش را مشاهده کرده ام از نفوس مؤمن و محترم</w:t>
      </w:r>
      <w:r w:rsidR="0063683D">
        <w:rPr>
          <w:rFonts w:cs="Zar2" w:hint="cs"/>
          <w:rtl/>
          <w:lang w:bidi="fa-IR"/>
        </w:rPr>
        <w:t>ي</w:t>
      </w:r>
      <w:r w:rsidRPr="0063683D">
        <w:rPr>
          <w:rFonts w:cs="Zar2" w:hint="cs"/>
          <w:rtl/>
          <w:lang w:bidi="fa-IR"/>
        </w:rPr>
        <w:t xml:space="preserve"> است که از ابتدا</w:t>
      </w:r>
      <w:r w:rsidR="0063683D">
        <w:rPr>
          <w:rFonts w:cs="Zar2" w:hint="cs"/>
          <w:rtl/>
          <w:lang w:bidi="fa-IR"/>
        </w:rPr>
        <w:t>ي</w:t>
      </w:r>
      <w:r w:rsidRPr="0063683D">
        <w:rPr>
          <w:rFonts w:cs="Zar2" w:hint="cs"/>
          <w:rtl/>
          <w:lang w:bidi="fa-IR"/>
        </w:rPr>
        <w:t xml:space="preserve"> اقبال تا آخر</w:t>
      </w:r>
      <w:r w:rsidR="0063683D">
        <w:rPr>
          <w:rFonts w:cs="Zar2" w:hint="cs"/>
          <w:rtl/>
          <w:lang w:bidi="fa-IR"/>
        </w:rPr>
        <w:t>ي</w:t>
      </w:r>
      <w:r w:rsidRPr="0063683D">
        <w:rPr>
          <w:rFonts w:cs="Zar2" w:hint="cs"/>
          <w:rtl/>
          <w:lang w:bidi="fa-IR"/>
        </w:rPr>
        <w:t>ن دق</w:t>
      </w:r>
      <w:r w:rsidR="0063683D">
        <w:rPr>
          <w:rFonts w:cs="Zar2" w:hint="cs"/>
          <w:rtl/>
          <w:lang w:bidi="fa-IR"/>
        </w:rPr>
        <w:t>ي</w:t>
      </w:r>
      <w:r w:rsidRPr="0063683D">
        <w:rPr>
          <w:rFonts w:cs="Zar2" w:hint="cs"/>
          <w:rtl/>
          <w:lang w:bidi="fa-IR"/>
        </w:rPr>
        <w:t>ق</w:t>
      </w:r>
      <w:r w:rsidRPr="0063683D">
        <w:rPr>
          <w:rFonts w:ascii="Arial" w:hAnsi="Arial" w:cs="Arial" w:hint="cs"/>
          <w:rtl/>
          <w:lang w:bidi="fa-IR"/>
        </w:rPr>
        <w:t>ۀ</w:t>
      </w:r>
      <w:r w:rsidRPr="0063683D">
        <w:rPr>
          <w:rFonts w:cs="Zar2" w:hint="cs"/>
          <w:rtl/>
          <w:lang w:bidi="fa-IR"/>
        </w:rPr>
        <w:t xml:space="preserve"> ح</w:t>
      </w:r>
      <w:r w:rsidR="0063683D">
        <w:rPr>
          <w:rFonts w:cs="Zar2" w:hint="cs"/>
          <w:rtl/>
          <w:lang w:bidi="fa-IR"/>
        </w:rPr>
        <w:t>ي</w:t>
      </w:r>
      <w:r w:rsidRPr="0063683D">
        <w:rPr>
          <w:rFonts w:cs="Zar2" w:hint="cs"/>
          <w:rtl/>
          <w:lang w:bidi="fa-IR"/>
        </w:rPr>
        <w:t>اتش به خدمت امرالله اشتغال داشت آن بزرگوار بر حسب خواهش برخ</w:t>
      </w:r>
      <w:r w:rsidR="0063683D">
        <w:rPr>
          <w:rFonts w:cs="Zar2" w:hint="cs"/>
          <w:rtl/>
          <w:lang w:bidi="fa-IR"/>
        </w:rPr>
        <w:t>ي</w:t>
      </w:r>
      <w:r w:rsidRPr="0063683D">
        <w:rPr>
          <w:rFonts w:cs="Zar2" w:hint="cs"/>
          <w:rtl/>
          <w:lang w:bidi="fa-IR"/>
        </w:rPr>
        <w:t xml:space="preserve"> از دوستان شرح گرفتار</w:t>
      </w:r>
      <w:r w:rsidR="0063683D">
        <w:rPr>
          <w:rFonts w:cs="Zar2" w:hint="cs"/>
          <w:rtl/>
          <w:lang w:bidi="fa-IR"/>
        </w:rPr>
        <w:t>ي</w:t>
      </w:r>
      <w:r w:rsidRPr="0063683D">
        <w:rPr>
          <w:rFonts w:cs="Zar2" w:hint="cs"/>
          <w:rtl/>
          <w:lang w:bidi="fa-IR"/>
        </w:rPr>
        <w:t xml:space="preserve"> و شهادت حضرت ورقا</w:t>
      </w:r>
      <w:r w:rsidR="0063683D">
        <w:rPr>
          <w:rFonts w:cs="Zar2" w:hint="cs"/>
          <w:rtl/>
          <w:lang w:bidi="fa-IR"/>
        </w:rPr>
        <w:t>ي</w:t>
      </w:r>
      <w:r w:rsidRPr="0063683D">
        <w:rPr>
          <w:rFonts w:cs="Zar2" w:hint="cs"/>
          <w:rtl/>
          <w:lang w:bidi="fa-IR"/>
        </w:rPr>
        <w:t xml:space="preserve"> شه</w:t>
      </w:r>
      <w:r w:rsidR="0063683D">
        <w:rPr>
          <w:rFonts w:cs="Zar2" w:hint="cs"/>
          <w:rtl/>
          <w:lang w:bidi="fa-IR"/>
        </w:rPr>
        <w:t>ي</w:t>
      </w:r>
      <w:r w:rsidRPr="0063683D">
        <w:rPr>
          <w:rFonts w:cs="Zar2" w:hint="cs"/>
          <w:rtl/>
          <w:lang w:bidi="fa-IR"/>
        </w:rPr>
        <w:t>د را که در حبس حاجب الدّوله هم زنج</w:t>
      </w:r>
      <w:r w:rsidR="0063683D">
        <w:rPr>
          <w:rFonts w:cs="Zar2" w:hint="cs"/>
          <w:rtl/>
          <w:lang w:bidi="fa-IR"/>
        </w:rPr>
        <w:t>ي</w:t>
      </w:r>
      <w:r w:rsidRPr="0063683D">
        <w:rPr>
          <w:rFonts w:cs="Zar2" w:hint="cs"/>
          <w:rtl/>
          <w:lang w:bidi="fa-IR"/>
        </w:rPr>
        <w:t>ر بوده اند نوشته و تار</w:t>
      </w:r>
      <w:r w:rsidR="0063683D">
        <w:rPr>
          <w:rFonts w:cs="Zar2" w:hint="cs"/>
          <w:rtl/>
          <w:lang w:bidi="fa-IR"/>
        </w:rPr>
        <w:t>ي</w:t>
      </w:r>
      <w:r w:rsidRPr="0063683D">
        <w:rPr>
          <w:rFonts w:cs="Zar2" w:hint="cs"/>
          <w:rtl/>
          <w:lang w:bidi="fa-IR"/>
        </w:rPr>
        <w:t>خچ</w:t>
      </w:r>
      <w:r w:rsidRPr="0063683D">
        <w:rPr>
          <w:rFonts w:ascii="Arial" w:hAnsi="Arial" w:cs="Arial" w:hint="cs"/>
          <w:rtl/>
          <w:lang w:bidi="fa-IR"/>
        </w:rPr>
        <w:t>ۀ</w:t>
      </w:r>
      <w:r w:rsidRPr="0063683D">
        <w:rPr>
          <w:rFonts w:cs="Zar2" w:hint="cs"/>
          <w:rtl/>
          <w:lang w:bidi="fa-IR"/>
        </w:rPr>
        <w:t xml:space="preserve"> ح</w:t>
      </w:r>
      <w:r w:rsidR="0063683D">
        <w:rPr>
          <w:rFonts w:cs="Zar2" w:hint="cs"/>
          <w:rtl/>
          <w:lang w:bidi="fa-IR"/>
        </w:rPr>
        <w:t>ي</w:t>
      </w:r>
      <w:r w:rsidRPr="0063683D">
        <w:rPr>
          <w:rFonts w:cs="Zar2" w:hint="cs"/>
          <w:rtl/>
          <w:lang w:bidi="fa-IR"/>
        </w:rPr>
        <w:t>ات خود را ن</w:t>
      </w:r>
      <w:r w:rsidR="0063683D">
        <w:rPr>
          <w:rFonts w:cs="Zar2" w:hint="cs"/>
          <w:rtl/>
          <w:lang w:bidi="fa-IR"/>
        </w:rPr>
        <w:t>ي</w:t>
      </w:r>
      <w:r w:rsidRPr="0063683D">
        <w:rPr>
          <w:rFonts w:cs="Zar2" w:hint="cs"/>
          <w:rtl/>
          <w:lang w:bidi="fa-IR"/>
        </w:rPr>
        <w:t>ز بالتّبع در آن نگاشته که (173) ا</w:t>
      </w:r>
      <w:r w:rsidR="0063683D">
        <w:rPr>
          <w:rFonts w:cs="Zar2" w:hint="cs"/>
          <w:rtl/>
          <w:lang w:bidi="fa-IR"/>
        </w:rPr>
        <w:t>ي</w:t>
      </w:r>
      <w:r w:rsidRPr="0063683D">
        <w:rPr>
          <w:rFonts w:cs="Zar2" w:hint="cs"/>
          <w:rtl/>
          <w:lang w:bidi="fa-IR"/>
        </w:rPr>
        <w:t>ن جزوه از آن استخراج شد.</w:t>
      </w:r>
    </w:p>
    <w:p w14:paraId="07358748" w14:textId="77777777" w:rsidR="00C91E1A" w:rsidRPr="0063683D" w:rsidRDefault="00C91E1A" w:rsidP="00C91E1A">
      <w:pPr>
        <w:spacing w:line="312" w:lineRule="auto"/>
        <w:rPr>
          <w:rFonts w:cs="Zar2"/>
          <w:rtl/>
          <w:lang w:bidi="fa-IR"/>
        </w:rPr>
      </w:pPr>
      <w:r w:rsidRPr="0063683D">
        <w:rPr>
          <w:rFonts w:cs="Zar2" w:hint="cs"/>
          <w:rtl/>
          <w:lang w:bidi="fa-IR"/>
        </w:rPr>
        <w:t>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زنجان</w:t>
      </w:r>
      <w:r w:rsidR="0063683D">
        <w:rPr>
          <w:rFonts w:cs="Zar2" w:hint="cs"/>
          <w:rtl/>
          <w:lang w:bidi="fa-IR"/>
        </w:rPr>
        <w:t>ي</w:t>
      </w:r>
      <w:r w:rsidRPr="0063683D">
        <w:rPr>
          <w:rFonts w:cs="Zar2" w:hint="cs"/>
          <w:rtl/>
          <w:lang w:bidi="fa-IR"/>
        </w:rPr>
        <w:t xml:space="preserve"> پسر محمّد بن عبّاس زنجان</w:t>
      </w:r>
      <w:r w:rsidR="0063683D">
        <w:rPr>
          <w:rFonts w:cs="Zar2" w:hint="cs"/>
          <w:rtl/>
          <w:lang w:bidi="fa-IR"/>
        </w:rPr>
        <w:t>ي</w:t>
      </w:r>
      <w:r w:rsidRPr="0063683D">
        <w:rPr>
          <w:rFonts w:cs="Zar2" w:hint="cs"/>
          <w:rtl/>
          <w:lang w:bidi="fa-IR"/>
        </w:rPr>
        <w:t xml:space="preserve"> است هنگام طفول</w:t>
      </w:r>
      <w:r w:rsidR="0063683D">
        <w:rPr>
          <w:rFonts w:cs="Zar2" w:hint="cs"/>
          <w:rtl/>
          <w:lang w:bidi="fa-IR"/>
        </w:rPr>
        <w:t>ي</w:t>
      </w:r>
      <w:r w:rsidRPr="0063683D">
        <w:rPr>
          <w:rFonts w:cs="Zar2" w:hint="cs"/>
          <w:rtl/>
          <w:lang w:bidi="fa-IR"/>
        </w:rPr>
        <w:t>ت در زنجان به اشار</w:t>
      </w:r>
      <w:r w:rsidRPr="0063683D">
        <w:rPr>
          <w:rFonts w:ascii="Arial" w:hAnsi="Arial" w:cs="Arial" w:hint="cs"/>
          <w:rtl/>
          <w:lang w:bidi="fa-IR"/>
        </w:rPr>
        <w:t>ۀ</w:t>
      </w:r>
      <w:r w:rsidRPr="0063683D">
        <w:rPr>
          <w:rFonts w:cs="Zar2" w:hint="cs"/>
          <w:rtl/>
          <w:lang w:bidi="fa-IR"/>
        </w:rPr>
        <w:t xml:space="preserve"> پدرش که از علما</w:t>
      </w:r>
      <w:r w:rsidR="0063683D">
        <w:rPr>
          <w:rFonts w:cs="Zar2" w:hint="cs"/>
          <w:rtl/>
          <w:lang w:bidi="fa-IR"/>
        </w:rPr>
        <w:t>ي</w:t>
      </w:r>
      <w:r w:rsidRPr="0063683D">
        <w:rPr>
          <w:rFonts w:cs="Zar2" w:hint="cs"/>
          <w:rtl/>
          <w:lang w:bidi="fa-IR"/>
        </w:rPr>
        <w:t xml:space="preserve"> شهر بوده به مکتب رفت و پس از آموختن خطّ و زبان فارس</w:t>
      </w:r>
      <w:r w:rsidR="0063683D">
        <w:rPr>
          <w:rFonts w:cs="Zar2" w:hint="cs"/>
          <w:rtl/>
          <w:lang w:bidi="fa-IR"/>
        </w:rPr>
        <w:t>ي</w:t>
      </w:r>
      <w:r w:rsidRPr="0063683D">
        <w:rPr>
          <w:rFonts w:cs="Zar2" w:hint="cs"/>
          <w:rtl/>
          <w:lang w:bidi="fa-IR"/>
        </w:rPr>
        <w:t xml:space="preserve"> وارد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مدارس قد</w:t>
      </w:r>
      <w:r w:rsidR="0063683D">
        <w:rPr>
          <w:rFonts w:cs="Zar2" w:hint="cs"/>
          <w:rtl/>
          <w:lang w:bidi="fa-IR"/>
        </w:rPr>
        <w:t>ي</w:t>
      </w:r>
      <w:r w:rsidRPr="0063683D">
        <w:rPr>
          <w:rFonts w:cs="Zar2" w:hint="cs"/>
          <w:rtl/>
          <w:lang w:bidi="fa-IR"/>
        </w:rPr>
        <w:t>مه شده به تعلّم علوم 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ه پرداخت و بعد از مختصر پ</w:t>
      </w:r>
      <w:r w:rsidR="0063683D">
        <w:rPr>
          <w:rFonts w:cs="Zar2" w:hint="cs"/>
          <w:rtl/>
          <w:lang w:bidi="fa-IR"/>
        </w:rPr>
        <w:t>ي</w:t>
      </w:r>
      <w:r w:rsidRPr="0063683D">
        <w:rPr>
          <w:rFonts w:cs="Zar2" w:hint="cs"/>
          <w:rtl/>
          <w:lang w:bidi="fa-IR"/>
        </w:rPr>
        <w:t>شرفت</w:t>
      </w:r>
      <w:r w:rsidR="0063683D">
        <w:rPr>
          <w:rFonts w:cs="Zar2" w:hint="cs"/>
          <w:rtl/>
          <w:lang w:bidi="fa-IR"/>
        </w:rPr>
        <w:t>ي</w:t>
      </w:r>
      <w:r w:rsidRPr="0063683D">
        <w:rPr>
          <w:rFonts w:cs="Zar2" w:hint="cs"/>
          <w:rtl/>
          <w:lang w:bidi="fa-IR"/>
        </w:rPr>
        <w:t xml:space="preserve"> متأهّل شد در ا</w:t>
      </w:r>
      <w:r w:rsidR="0063683D">
        <w:rPr>
          <w:rFonts w:cs="Zar2" w:hint="cs"/>
          <w:rtl/>
          <w:lang w:bidi="fa-IR"/>
        </w:rPr>
        <w:t>ي</w:t>
      </w:r>
      <w:r w:rsidRPr="0063683D">
        <w:rPr>
          <w:rFonts w:cs="Zar2" w:hint="cs"/>
          <w:rtl/>
          <w:lang w:bidi="fa-IR"/>
        </w:rPr>
        <w:t>ن اثناء از امرالله گو</w:t>
      </w:r>
      <w:r w:rsidR="0063683D">
        <w:rPr>
          <w:rFonts w:cs="Zar2" w:hint="cs"/>
          <w:rtl/>
          <w:lang w:bidi="fa-IR"/>
        </w:rPr>
        <w:t>ي</w:t>
      </w:r>
      <w:r w:rsidRPr="0063683D">
        <w:rPr>
          <w:rFonts w:cs="Zar2" w:hint="cs"/>
          <w:rtl/>
          <w:lang w:bidi="fa-IR"/>
        </w:rPr>
        <w:t>ا به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آقا ملاّ صادق شه</w:t>
      </w:r>
      <w:r w:rsidR="0063683D">
        <w:rPr>
          <w:rFonts w:cs="Zar2" w:hint="cs"/>
          <w:rtl/>
          <w:lang w:bidi="fa-IR"/>
        </w:rPr>
        <w:t>ي</w:t>
      </w:r>
      <w:r w:rsidRPr="0063683D">
        <w:rPr>
          <w:rFonts w:cs="Zar2" w:hint="cs"/>
          <w:rtl/>
          <w:lang w:bidi="fa-IR"/>
        </w:rPr>
        <w:t>د بادکوبه ئ</w:t>
      </w:r>
      <w:r w:rsidR="0063683D">
        <w:rPr>
          <w:rFonts w:cs="Zar2" w:hint="cs"/>
          <w:rtl/>
          <w:lang w:bidi="fa-IR"/>
        </w:rPr>
        <w:t>ي</w:t>
      </w:r>
      <w:r w:rsidRPr="0063683D">
        <w:rPr>
          <w:rFonts w:cs="Zar2" w:hint="cs"/>
          <w:rtl/>
          <w:lang w:bidi="fa-IR"/>
        </w:rPr>
        <w:t xml:space="preserve"> اطّلاع حاصل کرده و برا</w:t>
      </w:r>
      <w:r w:rsidR="0063683D">
        <w:rPr>
          <w:rFonts w:cs="Zar2" w:hint="cs"/>
          <w:rtl/>
          <w:lang w:bidi="fa-IR"/>
        </w:rPr>
        <w:t>ي</w:t>
      </w:r>
      <w:r w:rsidRPr="0063683D">
        <w:rPr>
          <w:rFonts w:cs="Zar2" w:hint="cs"/>
          <w:rtl/>
          <w:lang w:bidi="fa-IR"/>
        </w:rPr>
        <w:t xml:space="preserve"> تکم</w:t>
      </w:r>
      <w:r w:rsidR="0063683D">
        <w:rPr>
          <w:rFonts w:cs="Zar2" w:hint="cs"/>
          <w:rtl/>
          <w:lang w:bidi="fa-IR"/>
        </w:rPr>
        <w:t>ي</w:t>
      </w:r>
      <w:r w:rsidRPr="0063683D">
        <w:rPr>
          <w:rFonts w:cs="Zar2" w:hint="cs"/>
          <w:rtl/>
          <w:lang w:bidi="fa-IR"/>
        </w:rPr>
        <w:t>ل تحق</w:t>
      </w:r>
      <w:r w:rsidR="0063683D">
        <w:rPr>
          <w:rFonts w:cs="Zar2" w:hint="cs"/>
          <w:rtl/>
          <w:lang w:bidi="fa-IR"/>
        </w:rPr>
        <w:t>ي</w:t>
      </w:r>
      <w:r w:rsidRPr="0063683D">
        <w:rPr>
          <w:rFonts w:cs="Zar2" w:hint="cs"/>
          <w:rtl/>
          <w:lang w:bidi="fa-IR"/>
        </w:rPr>
        <w:t>قات به قزو</w:t>
      </w:r>
      <w:r w:rsidR="0063683D">
        <w:rPr>
          <w:rFonts w:cs="Zar2" w:hint="cs"/>
          <w:rtl/>
          <w:lang w:bidi="fa-IR"/>
        </w:rPr>
        <w:t>ي</w:t>
      </w:r>
      <w:r w:rsidRPr="0063683D">
        <w:rPr>
          <w:rFonts w:cs="Zar2" w:hint="cs"/>
          <w:rtl/>
          <w:lang w:bidi="fa-IR"/>
        </w:rPr>
        <w:t>ن رفت و با افاضل احباب آن شهر وارد مذاکرات امر</w:t>
      </w:r>
      <w:r w:rsidR="0063683D">
        <w:rPr>
          <w:rFonts w:cs="Zar2" w:hint="cs"/>
          <w:rtl/>
          <w:lang w:bidi="fa-IR"/>
        </w:rPr>
        <w:t>ي</w:t>
      </w:r>
      <w:r w:rsidRPr="0063683D">
        <w:rPr>
          <w:rFonts w:cs="Zar2" w:hint="cs"/>
          <w:rtl/>
          <w:lang w:bidi="fa-IR"/>
        </w:rPr>
        <w:t>ه شد و دلا</w:t>
      </w:r>
      <w:r w:rsidR="0063683D">
        <w:rPr>
          <w:rFonts w:cs="Zar2" w:hint="cs"/>
          <w:rtl/>
          <w:lang w:bidi="fa-IR"/>
        </w:rPr>
        <w:t>ي</w:t>
      </w:r>
      <w:r w:rsidRPr="0063683D">
        <w:rPr>
          <w:rFonts w:cs="Zar2" w:hint="cs"/>
          <w:rtl/>
          <w:lang w:bidi="fa-IR"/>
        </w:rPr>
        <w:t>ل را محکم و قو</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افته تصد</w:t>
      </w:r>
      <w:r w:rsidR="0063683D">
        <w:rPr>
          <w:rFonts w:cs="Zar2" w:hint="cs"/>
          <w:rtl/>
          <w:lang w:bidi="fa-IR"/>
        </w:rPr>
        <w:t>ي</w:t>
      </w:r>
      <w:r w:rsidRPr="0063683D">
        <w:rPr>
          <w:rFonts w:cs="Zar2" w:hint="cs"/>
          <w:rtl/>
          <w:lang w:bidi="fa-IR"/>
        </w:rPr>
        <w:t>ق نمود سپس از قزو</w:t>
      </w:r>
      <w:r w:rsidR="0063683D">
        <w:rPr>
          <w:rFonts w:cs="Zar2" w:hint="cs"/>
          <w:rtl/>
          <w:lang w:bidi="fa-IR"/>
        </w:rPr>
        <w:t>ي</w:t>
      </w:r>
      <w:r w:rsidRPr="0063683D">
        <w:rPr>
          <w:rFonts w:cs="Zar2" w:hint="cs"/>
          <w:rtl/>
          <w:lang w:bidi="fa-IR"/>
        </w:rPr>
        <w:t>ن به زنجان مراجعت کرد.</w:t>
      </w:r>
    </w:p>
    <w:p w14:paraId="2B937D3F" w14:textId="77777777" w:rsidR="00C91E1A" w:rsidRPr="0063683D" w:rsidRDefault="00C91E1A" w:rsidP="00C91E1A">
      <w:pPr>
        <w:spacing w:line="312" w:lineRule="auto"/>
        <w:rPr>
          <w:rFonts w:cs="Zar2"/>
          <w:rtl/>
          <w:lang w:bidi="fa-IR"/>
        </w:rPr>
      </w:pPr>
      <w:r w:rsidRPr="0063683D">
        <w:rPr>
          <w:rFonts w:cs="Zar2" w:hint="cs"/>
          <w:rtl/>
          <w:lang w:bidi="fa-IR"/>
        </w:rPr>
        <w:t>پس از چند</w:t>
      </w:r>
      <w:r w:rsidR="0063683D">
        <w:rPr>
          <w:rFonts w:cs="Zar2" w:hint="cs"/>
          <w:rtl/>
          <w:lang w:bidi="fa-IR"/>
        </w:rPr>
        <w:t>ي</w:t>
      </w:r>
      <w:r w:rsidRPr="0063683D">
        <w:rPr>
          <w:rFonts w:cs="Zar2" w:hint="cs"/>
          <w:rtl/>
          <w:lang w:bidi="fa-IR"/>
        </w:rPr>
        <w:t xml:space="preserve"> لوح</w:t>
      </w:r>
      <w:r w:rsidR="0063683D">
        <w:rPr>
          <w:rFonts w:cs="Zar2" w:hint="cs"/>
          <w:rtl/>
          <w:lang w:bidi="fa-IR"/>
        </w:rPr>
        <w:t>ي</w:t>
      </w:r>
      <w:r w:rsidRPr="0063683D">
        <w:rPr>
          <w:rFonts w:cs="Zar2" w:hint="cs"/>
          <w:rtl/>
          <w:lang w:bidi="fa-IR"/>
        </w:rPr>
        <w:t xml:space="preserve"> از جمال مبارک به اعزازش نازل شد که او را امر به حرکت از زنجان فرمودند حسب الامر خان</w:t>
      </w:r>
      <w:r w:rsidRPr="0063683D">
        <w:rPr>
          <w:rFonts w:ascii="Arial" w:hAnsi="Arial" w:cs="Arial" w:hint="cs"/>
          <w:rtl/>
          <w:lang w:bidi="fa-IR"/>
        </w:rPr>
        <w:t>ۀ</w:t>
      </w:r>
      <w:r w:rsidRPr="0063683D">
        <w:rPr>
          <w:rFonts w:cs="Zar2" w:hint="cs"/>
          <w:rtl/>
          <w:lang w:bidi="fa-IR"/>
        </w:rPr>
        <w:t xml:space="preserve"> خود را فروخته با عائله از راه مشهد خراسان به عشق آباد وارد و مق</w:t>
      </w:r>
      <w:r w:rsidR="0063683D">
        <w:rPr>
          <w:rFonts w:cs="Zar2" w:hint="cs"/>
          <w:rtl/>
          <w:lang w:bidi="fa-IR"/>
        </w:rPr>
        <w:t>ي</w:t>
      </w:r>
      <w:r w:rsidRPr="0063683D">
        <w:rPr>
          <w:rFonts w:cs="Zar2" w:hint="cs"/>
          <w:rtl/>
          <w:lang w:bidi="fa-IR"/>
        </w:rPr>
        <w:t>م شد.</w:t>
      </w:r>
    </w:p>
    <w:p w14:paraId="5438942E" w14:textId="77777777" w:rsidR="00C91E1A" w:rsidRPr="0063683D" w:rsidRDefault="00C91E1A" w:rsidP="00C91E1A">
      <w:pPr>
        <w:spacing w:line="312" w:lineRule="auto"/>
        <w:rPr>
          <w:rFonts w:cs="Zar2"/>
          <w:rtl/>
          <w:lang w:bidi="fa-IR"/>
        </w:rPr>
      </w:pPr>
      <w:r w:rsidRPr="0063683D">
        <w:rPr>
          <w:rFonts w:cs="Zar2" w:hint="cs"/>
          <w:rtl/>
          <w:lang w:bidi="fa-IR"/>
        </w:rPr>
        <w:t>پس از صعود جمال قدم توسّط جناب ورقا</w:t>
      </w:r>
      <w:r w:rsidR="0063683D">
        <w:rPr>
          <w:rFonts w:cs="Zar2" w:hint="cs"/>
          <w:rtl/>
          <w:lang w:bidi="fa-IR"/>
        </w:rPr>
        <w:t>ي</w:t>
      </w:r>
      <w:r w:rsidRPr="0063683D">
        <w:rPr>
          <w:rFonts w:cs="Zar2" w:hint="cs"/>
          <w:rtl/>
          <w:lang w:bidi="fa-IR"/>
        </w:rPr>
        <w:t xml:space="preserve"> شه</w:t>
      </w:r>
      <w:r w:rsidR="0063683D">
        <w:rPr>
          <w:rFonts w:cs="Zar2" w:hint="cs"/>
          <w:rtl/>
          <w:lang w:bidi="fa-IR"/>
        </w:rPr>
        <w:t>ي</w:t>
      </w:r>
      <w:r w:rsidRPr="0063683D">
        <w:rPr>
          <w:rFonts w:cs="Zar2" w:hint="cs"/>
          <w:rtl/>
          <w:lang w:bidi="fa-IR"/>
        </w:rPr>
        <w:t>د لوح</w:t>
      </w:r>
      <w:r w:rsidR="0063683D">
        <w:rPr>
          <w:rFonts w:cs="Zar2" w:hint="cs"/>
          <w:rtl/>
          <w:lang w:bidi="fa-IR"/>
        </w:rPr>
        <w:t>ي</w:t>
      </w:r>
      <w:r w:rsidRPr="0063683D">
        <w:rPr>
          <w:rFonts w:cs="Zar2" w:hint="cs"/>
          <w:rtl/>
          <w:lang w:bidi="fa-IR"/>
        </w:rPr>
        <w:t xml:space="preserve"> به نام او از کلک مرکز م</w:t>
      </w:r>
      <w:r w:rsidR="0063683D">
        <w:rPr>
          <w:rFonts w:cs="Zar2" w:hint="cs"/>
          <w:rtl/>
          <w:lang w:bidi="fa-IR"/>
        </w:rPr>
        <w:t>ي</w:t>
      </w:r>
      <w:r w:rsidRPr="0063683D">
        <w:rPr>
          <w:rFonts w:cs="Zar2" w:hint="cs"/>
          <w:rtl/>
          <w:lang w:bidi="fa-IR"/>
        </w:rPr>
        <w:t>ثاق صادر و امر فرمودند که به زنجان برود و در آن</w:t>
      </w:r>
      <w:r w:rsidR="00B97F4B" w:rsidRPr="0063683D">
        <w:rPr>
          <w:rFonts w:cs="Zar2" w:hint="cs"/>
          <w:rtl/>
          <w:lang w:bidi="fa-IR"/>
        </w:rPr>
        <w:t xml:space="preserve"> </w:t>
      </w:r>
      <w:r w:rsidRPr="0063683D">
        <w:rPr>
          <w:rFonts w:cs="Zar2" w:hint="cs"/>
          <w:rtl/>
          <w:lang w:bidi="fa-IR"/>
        </w:rPr>
        <w:t>جا به اعلا</w:t>
      </w:r>
      <w:r w:rsidR="0063683D">
        <w:rPr>
          <w:rFonts w:cs="Zar2" w:hint="cs"/>
          <w:rtl/>
          <w:lang w:bidi="fa-IR"/>
        </w:rPr>
        <w:t>ي</w:t>
      </w:r>
      <w:r w:rsidRPr="0063683D">
        <w:rPr>
          <w:rFonts w:cs="Zar2" w:hint="cs"/>
          <w:rtl/>
          <w:lang w:bidi="fa-IR"/>
        </w:rPr>
        <w:t xml:space="preserve"> کلمه الله بپردازد و باق</w:t>
      </w:r>
      <w:r w:rsidR="0063683D">
        <w:rPr>
          <w:rFonts w:cs="Zar2" w:hint="cs"/>
          <w:rtl/>
          <w:lang w:bidi="fa-IR"/>
        </w:rPr>
        <w:t>ي</w:t>
      </w:r>
      <w:r w:rsidR="00B97F4B" w:rsidRPr="0063683D">
        <w:rPr>
          <w:rFonts w:cs="Zar2" w:hint="cs"/>
          <w:rtl/>
          <w:lang w:bidi="fa-IR"/>
        </w:rPr>
        <w:t xml:space="preserve"> </w:t>
      </w:r>
      <w:r w:rsidRPr="0063683D">
        <w:rPr>
          <w:rFonts w:cs="Zar2" w:hint="cs"/>
          <w:rtl/>
          <w:lang w:bidi="fa-IR"/>
        </w:rPr>
        <w:t>ماندگان شهدا</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سب</w:t>
      </w:r>
      <w:r w:rsidR="0063683D">
        <w:rPr>
          <w:rFonts w:cs="Zar2" w:hint="cs"/>
          <w:rtl/>
          <w:lang w:bidi="fa-IR"/>
        </w:rPr>
        <w:t>ي</w:t>
      </w:r>
      <w:r w:rsidRPr="0063683D">
        <w:rPr>
          <w:rFonts w:cs="Zar2" w:hint="cs"/>
          <w:rtl/>
          <w:lang w:bidi="fa-IR"/>
        </w:rPr>
        <w:t>ل الله را موجب تسل</w:t>
      </w:r>
      <w:r w:rsidR="0063683D">
        <w:rPr>
          <w:rFonts w:cs="Zar2" w:hint="cs"/>
          <w:rtl/>
          <w:lang w:bidi="fa-IR"/>
        </w:rPr>
        <w:t>ي</w:t>
      </w:r>
      <w:r w:rsidRPr="0063683D">
        <w:rPr>
          <w:rFonts w:cs="Zar2" w:hint="cs"/>
          <w:rtl/>
          <w:lang w:bidi="fa-IR"/>
        </w:rPr>
        <w:t>ت باشد ول</w:t>
      </w:r>
      <w:r w:rsidR="0063683D">
        <w:rPr>
          <w:rFonts w:cs="Zar2" w:hint="cs"/>
          <w:rtl/>
          <w:lang w:bidi="fa-IR"/>
        </w:rPr>
        <w:t>ي</w:t>
      </w:r>
      <w:r w:rsidRPr="0063683D">
        <w:rPr>
          <w:rFonts w:cs="Zar2" w:hint="cs"/>
          <w:rtl/>
          <w:lang w:bidi="fa-IR"/>
        </w:rPr>
        <w:t xml:space="preserve"> مضام</w:t>
      </w:r>
      <w:r w:rsidR="0063683D">
        <w:rPr>
          <w:rFonts w:cs="Zar2" w:hint="cs"/>
          <w:rtl/>
          <w:lang w:bidi="fa-IR"/>
        </w:rPr>
        <w:t>ي</w:t>
      </w:r>
      <w:r w:rsidRPr="0063683D">
        <w:rPr>
          <w:rFonts w:cs="Zar2" w:hint="cs"/>
          <w:rtl/>
          <w:lang w:bidi="fa-IR"/>
        </w:rPr>
        <w:t>ن آن لوح مبارک دلالت بر وقوع واقعه ئ</w:t>
      </w:r>
      <w:r w:rsidR="0063683D">
        <w:rPr>
          <w:rFonts w:cs="Zar2" w:hint="cs"/>
          <w:rtl/>
          <w:lang w:bidi="fa-IR"/>
        </w:rPr>
        <w:t>ي</w:t>
      </w:r>
      <w:r w:rsidRPr="0063683D">
        <w:rPr>
          <w:rFonts w:cs="Zar2" w:hint="cs"/>
          <w:rtl/>
          <w:lang w:bidi="fa-IR"/>
        </w:rPr>
        <w:t xml:space="preserve"> و حدوث فتنه ئ</w:t>
      </w:r>
      <w:r w:rsidR="0063683D">
        <w:rPr>
          <w:rFonts w:cs="Zar2" w:hint="cs"/>
          <w:rtl/>
          <w:lang w:bidi="fa-IR"/>
        </w:rPr>
        <w:t>ي</w:t>
      </w:r>
      <w:r w:rsidRPr="0063683D">
        <w:rPr>
          <w:rFonts w:cs="Zar2" w:hint="cs"/>
          <w:rtl/>
          <w:lang w:bidi="fa-IR"/>
        </w:rPr>
        <w:t xml:space="preserve"> (174)</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نموده. عل</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 xml:space="preserve"> حال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 xml:space="preserve">ن </w:t>
      </w:r>
      <w:r w:rsidRPr="0063683D">
        <w:rPr>
          <w:rFonts w:cs="Zar2" w:hint="cs"/>
          <w:rtl/>
          <w:lang w:bidi="fa-IR"/>
        </w:rPr>
        <w:lastRenderedPageBreak/>
        <w:t>اثاث الب</w:t>
      </w:r>
      <w:r w:rsidR="0063683D">
        <w:rPr>
          <w:rFonts w:cs="Zar2" w:hint="cs"/>
          <w:rtl/>
          <w:lang w:bidi="fa-IR"/>
        </w:rPr>
        <w:t>ي</w:t>
      </w:r>
      <w:r w:rsidRPr="0063683D">
        <w:rPr>
          <w:rFonts w:cs="Zar2" w:hint="cs"/>
          <w:rtl/>
          <w:lang w:bidi="fa-IR"/>
        </w:rPr>
        <w:t>ت را در معرض ب</w:t>
      </w:r>
      <w:r w:rsidR="0063683D">
        <w:rPr>
          <w:rFonts w:cs="Zar2" w:hint="cs"/>
          <w:rtl/>
          <w:lang w:bidi="fa-IR"/>
        </w:rPr>
        <w:t>ي</w:t>
      </w:r>
      <w:r w:rsidRPr="0063683D">
        <w:rPr>
          <w:rFonts w:cs="Zar2" w:hint="cs"/>
          <w:rtl/>
          <w:lang w:bidi="fa-IR"/>
        </w:rPr>
        <w:t>ع گذاشته و بار سفر بر بست و با عائله به ا</w:t>
      </w:r>
      <w:r w:rsidR="0063683D">
        <w:rPr>
          <w:rFonts w:cs="Zar2" w:hint="cs"/>
          <w:rtl/>
          <w:lang w:bidi="fa-IR"/>
        </w:rPr>
        <w:t>ي</w:t>
      </w:r>
      <w:r w:rsidRPr="0063683D">
        <w:rPr>
          <w:rFonts w:cs="Zar2" w:hint="cs"/>
          <w:rtl/>
          <w:lang w:bidi="fa-IR"/>
        </w:rPr>
        <w:t>ران رهسپار شد در رشت و قزو</w:t>
      </w:r>
      <w:r w:rsidR="0063683D">
        <w:rPr>
          <w:rFonts w:cs="Zar2" w:hint="cs"/>
          <w:rtl/>
          <w:lang w:bidi="fa-IR"/>
        </w:rPr>
        <w:t>ي</w:t>
      </w:r>
      <w:r w:rsidRPr="0063683D">
        <w:rPr>
          <w:rFonts w:cs="Zar2" w:hint="cs"/>
          <w:rtl/>
          <w:lang w:bidi="fa-IR"/>
        </w:rPr>
        <w:t>ن اسباب و اش</w:t>
      </w:r>
      <w:r w:rsidR="0063683D">
        <w:rPr>
          <w:rFonts w:cs="Zar2" w:hint="cs"/>
          <w:rtl/>
          <w:lang w:bidi="fa-IR"/>
        </w:rPr>
        <w:t>ي</w:t>
      </w:r>
      <w:r w:rsidRPr="0063683D">
        <w:rPr>
          <w:rFonts w:cs="Zar2" w:hint="cs"/>
          <w:rtl/>
          <w:lang w:bidi="fa-IR"/>
        </w:rPr>
        <w:t>ائ</w:t>
      </w:r>
      <w:r w:rsidR="0063683D">
        <w:rPr>
          <w:rFonts w:cs="Zar2" w:hint="cs"/>
          <w:rtl/>
          <w:lang w:bidi="fa-IR"/>
        </w:rPr>
        <w:t>ي</w:t>
      </w:r>
      <w:r w:rsidRPr="0063683D">
        <w:rPr>
          <w:rFonts w:cs="Zar2" w:hint="cs"/>
          <w:rtl/>
          <w:lang w:bidi="fa-IR"/>
        </w:rPr>
        <w:t xml:space="preserve"> در خور زندگان</w:t>
      </w:r>
      <w:r w:rsidR="0063683D">
        <w:rPr>
          <w:rFonts w:cs="Zar2" w:hint="cs"/>
          <w:rtl/>
          <w:lang w:bidi="fa-IR"/>
        </w:rPr>
        <w:t>ي</w:t>
      </w:r>
      <w:r w:rsidRPr="0063683D">
        <w:rPr>
          <w:rFonts w:cs="Zar2" w:hint="cs"/>
          <w:rtl/>
          <w:lang w:bidi="fa-IR"/>
        </w:rPr>
        <w:t xml:space="preserve"> خر</w:t>
      </w:r>
      <w:r w:rsidR="0063683D">
        <w:rPr>
          <w:rFonts w:cs="Zar2" w:hint="cs"/>
          <w:rtl/>
          <w:lang w:bidi="fa-IR"/>
        </w:rPr>
        <w:t>ي</w:t>
      </w:r>
      <w:r w:rsidRPr="0063683D">
        <w:rPr>
          <w:rFonts w:cs="Zar2" w:hint="cs"/>
          <w:rtl/>
          <w:lang w:bidi="fa-IR"/>
        </w:rPr>
        <w:t>ده وارد زنجان شد و در آن</w:t>
      </w:r>
      <w:r w:rsidR="00B97F4B" w:rsidRPr="0063683D">
        <w:rPr>
          <w:rFonts w:cs="Zar2" w:hint="cs"/>
          <w:rtl/>
          <w:lang w:bidi="fa-IR"/>
        </w:rPr>
        <w:t xml:space="preserve"> </w:t>
      </w:r>
      <w:r w:rsidRPr="0063683D">
        <w:rPr>
          <w:rFonts w:cs="Zar2" w:hint="cs"/>
          <w:rtl/>
          <w:lang w:bidi="fa-IR"/>
        </w:rPr>
        <w:t>جا طرح بنا</w:t>
      </w:r>
      <w:r w:rsidR="0063683D">
        <w:rPr>
          <w:rFonts w:cs="Zar2" w:hint="cs"/>
          <w:rtl/>
          <w:lang w:bidi="fa-IR"/>
        </w:rPr>
        <w:t>ي</w:t>
      </w:r>
      <w:r w:rsidRPr="0063683D">
        <w:rPr>
          <w:rFonts w:cs="Zar2" w:hint="cs"/>
          <w:rtl/>
          <w:lang w:bidi="fa-IR"/>
        </w:rPr>
        <w:t xml:space="preserve"> عمارت</w:t>
      </w:r>
      <w:r w:rsidR="0063683D">
        <w:rPr>
          <w:rFonts w:cs="Zar2" w:hint="cs"/>
          <w:rtl/>
          <w:lang w:bidi="fa-IR"/>
        </w:rPr>
        <w:t>ي</w:t>
      </w:r>
      <w:r w:rsidRPr="0063683D">
        <w:rPr>
          <w:rFonts w:cs="Zar2" w:hint="cs"/>
          <w:rtl/>
          <w:lang w:bidi="fa-IR"/>
        </w:rPr>
        <w:t xml:space="preserve"> عال</w:t>
      </w:r>
      <w:r w:rsidR="0063683D">
        <w:rPr>
          <w:rFonts w:cs="Zar2" w:hint="cs"/>
          <w:rtl/>
          <w:lang w:bidi="fa-IR"/>
        </w:rPr>
        <w:t>ي</w:t>
      </w:r>
      <w:r w:rsidRPr="0063683D">
        <w:rPr>
          <w:rFonts w:cs="Zar2" w:hint="cs"/>
          <w:rtl/>
          <w:lang w:bidi="fa-IR"/>
        </w:rPr>
        <w:t xml:space="preserve"> ر</w:t>
      </w:r>
      <w:r w:rsidR="0063683D">
        <w:rPr>
          <w:rFonts w:cs="Zar2" w:hint="cs"/>
          <w:rtl/>
          <w:lang w:bidi="fa-IR"/>
        </w:rPr>
        <w:t>ي</w:t>
      </w:r>
      <w:r w:rsidRPr="0063683D">
        <w:rPr>
          <w:rFonts w:cs="Zar2" w:hint="cs"/>
          <w:rtl/>
          <w:lang w:bidi="fa-IR"/>
        </w:rPr>
        <w:t>خت و نصف آن که گنجا</w:t>
      </w:r>
      <w:r w:rsidR="0063683D">
        <w:rPr>
          <w:rFonts w:cs="Zar2" w:hint="cs"/>
          <w:rtl/>
          <w:lang w:bidi="fa-IR"/>
        </w:rPr>
        <w:t>ي</w:t>
      </w:r>
      <w:r w:rsidRPr="0063683D">
        <w:rPr>
          <w:rFonts w:cs="Zar2" w:hint="cs"/>
          <w:rtl/>
          <w:lang w:bidi="fa-IR"/>
        </w:rPr>
        <w:t>ش سکونت خانواد</w:t>
      </w:r>
      <w:r w:rsidRPr="0063683D">
        <w:rPr>
          <w:rFonts w:ascii="Arial" w:hAnsi="Arial" w:cs="Arial" w:hint="cs"/>
          <w:rtl/>
          <w:lang w:bidi="fa-IR"/>
        </w:rPr>
        <w:t>ۀ</w:t>
      </w:r>
      <w:r w:rsidRPr="0063683D">
        <w:rPr>
          <w:rFonts w:cs="Zar2" w:hint="cs"/>
          <w:rtl/>
          <w:lang w:bidi="fa-IR"/>
        </w:rPr>
        <w:t xml:space="preserve"> او را داشت تمام شد و او بدان محل منتقل گرد</w:t>
      </w:r>
      <w:r w:rsidR="0063683D">
        <w:rPr>
          <w:rFonts w:cs="Zar2" w:hint="cs"/>
          <w:rtl/>
          <w:lang w:bidi="fa-IR"/>
        </w:rPr>
        <w:t>ي</w:t>
      </w:r>
      <w:r w:rsidRPr="0063683D">
        <w:rPr>
          <w:rFonts w:cs="Zar2" w:hint="cs"/>
          <w:rtl/>
          <w:lang w:bidi="fa-IR"/>
        </w:rPr>
        <w:t>ده ساکن شد لکن بق</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آن را نتوانست بسازد ز</w:t>
      </w:r>
      <w:r w:rsidR="0063683D">
        <w:rPr>
          <w:rFonts w:cs="Zar2" w:hint="cs"/>
          <w:rtl/>
          <w:lang w:bidi="fa-IR"/>
        </w:rPr>
        <w:t>ي</w:t>
      </w:r>
      <w:r w:rsidRPr="0063683D">
        <w:rPr>
          <w:rFonts w:cs="Zar2" w:hint="cs"/>
          <w:rtl/>
          <w:lang w:bidi="fa-IR"/>
        </w:rPr>
        <w:t>را پولش تمام شده بود.</w:t>
      </w:r>
    </w:p>
    <w:p w14:paraId="19998EB1" w14:textId="77777777" w:rsidR="00C91E1A" w:rsidRPr="0063683D" w:rsidRDefault="00C91E1A" w:rsidP="00C91E1A">
      <w:pPr>
        <w:spacing w:line="312" w:lineRule="auto"/>
        <w:rPr>
          <w:rFonts w:cs="Zar2"/>
          <w:rtl/>
          <w:lang w:bidi="fa-IR"/>
        </w:rPr>
      </w:pPr>
      <w:r w:rsidRPr="0063683D">
        <w:rPr>
          <w:rFonts w:cs="Zar2" w:hint="cs"/>
          <w:rtl/>
          <w:lang w:bidi="fa-IR"/>
        </w:rPr>
        <w:t>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در آن اوقات با حضرت ورقا</w:t>
      </w:r>
      <w:r w:rsidR="0063683D">
        <w:rPr>
          <w:rFonts w:cs="Zar2" w:hint="cs"/>
          <w:rtl/>
          <w:lang w:bidi="fa-IR"/>
        </w:rPr>
        <w:t>ي</w:t>
      </w:r>
      <w:r w:rsidRPr="0063683D">
        <w:rPr>
          <w:rFonts w:cs="Zar2" w:hint="cs"/>
          <w:rtl/>
          <w:lang w:bidi="fa-IR"/>
        </w:rPr>
        <w:t xml:space="preserve"> شه</w:t>
      </w:r>
      <w:r w:rsidR="0063683D">
        <w:rPr>
          <w:rFonts w:cs="Zar2" w:hint="cs"/>
          <w:rtl/>
          <w:lang w:bidi="fa-IR"/>
        </w:rPr>
        <w:t>ي</w:t>
      </w:r>
      <w:r w:rsidRPr="0063683D">
        <w:rPr>
          <w:rFonts w:cs="Zar2" w:hint="cs"/>
          <w:rtl/>
          <w:lang w:bidi="fa-IR"/>
        </w:rPr>
        <w:t>د و حضرت روح الله شه</w:t>
      </w:r>
      <w:r w:rsidR="0063683D">
        <w:rPr>
          <w:rFonts w:cs="Zar2" w:hint="cs"/>
          <w:rtl/>
          <w:lang w:bidi="fa-IR"/>
        </w:rPr>
        <w:t>ي</w:t>
      </w:r>
      <w:r w:rsidRPr="0063683D">
        <w:rPr>
          <w:rFonts w:cs="Zar2" w:hint="cs"/>
          <w:rtl/>
          <w:lang w:bidi="fa-IR"/>
        </w:rPr>
        <w:t>د پسر حضرت ورقا که آن ا</w:t>
      </w:r>
      <w:r w:rsidR="0063683D">
        <w:rPr>
          <w:rFonts w:cs="Zar2" w:hint="cs"/>
          <w:rtl/>
          <w:lang w:bidi="fa-IR"/>
        </w:rPr>
        <w:t>ي</w:t>
      </w:r>
      <w:r w:rsidRPr="0063683D">
        <w:rPr>
          <w:rFonts w:cs="Zar2" w:hint="cs"/>
          <w:rtl/>
          <w:lang w:bidi="fa-IR"/>
        </w:rPr>
        <w:t>ام در زنجان بوده اند مأنوس بود روز</w:t>
      </w:r>
      <w:r w:rsidR="0063683D">
        <w:rPr>
          <w:rFonts w:cs="Zar2" w:hint="cs"/>
          <w:rtl/>
          <w:lang w:bidi="fa-IR"/>
        </w:rPr>
        <w:t>ي</w:t>
      </w:r>
      <w:r w:rsidRPr="0063683D">
        <w:rPr>
          <w:rFonts w:cs="Zar2" w:hint="cs"/>
          <w:rtl/>
          <w:lang w:bidi="fa-IR"/>
        </w:rPr>
        <w:t xml:space="preserve"> روح الله شه</w:t>
      </w:r>
      <w:r w:rsidR="0063683D">
        <w:rPr>
          <w:rFonts w:cs="Zar2" w:hint="cs"/>
          <w:rtl/>
          <w:lang w:bidi="fa-IR"/>
        </w:rPr>
        <w:t>ي</w:t>
      </w:r>
      <w:r w:rsidRPr="0063683D">
        <w:rPr>
          <w:rFonts w:cs="Zar2" w:hint="cs"/>
          <w:rtl/>
          <w:lang w:bidi="fa-IR"/>
        </w:rPr>
        <w:t>د وارد شد و گفت آقا جانم شما را خواسته اند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بلافاصله حرکت کرد و به منزل حضرت ورقا رفته د</w:t>
      </w:r>
      <w:r w:rsidR="0063683D">
        <w:rPr>
          <w:rFonts w:cs="Zar2" w:hint="cs"/>
          <w:rtl/>
          <w:lang w:bidi="fa-IR"/>
        </w:rPr>
        <w:t>ي</w:t>
      </w:r>
      <w:r w:rsidRPr="0063683D">
        <w:rPr>
          <w:rFonts w:cs="Zar2" w:hint="cs"/>
          <w:rtl/>
          <w:lang w:bidi="fa-IR"/>
        </w:rPr>
        <w:t>د لوح</w:t>
      </w:r>
      <w:r w:rsidR="0063683D">
        <w:rPr>
          <w:rFonts w:cs="Zar2" w:hint="cs"/>
          <w:rtl/>
          <w:lang w:bidi="fa-IR"/>
        </w:rPr>
        <w:t>ي</w:t>
      </w:r>
      <w:r w:rsidRPr="0063683D">
        <w:rPr>
          <w:rFonts w:cs="Zar2" w:hint="cs"/>
          <w:rtl/>
          <w:lang w:bidi="fa-IR"/>
        </w:rPr>
        <w:t xml:space="preserve"> تازه به افتخار ا</w:t>
      </w:r>
      <w:r w:rsidR="0063683D">
        <w:rPr>
          <w:rFonts w:cs="Zar2" w:hint="cs"/>
          <w:rtl/>
          <w:lang w:bidi="fa-IR"/>
        </w:rPr>
        <w:t>ي</w:t>
      </w:r>
      <w:r w:rsidRPr="0063683D">
        <w:rPr>
          <w:rFonts w:cs="Zar2" w:hint="cs"/>
          <w:rtl/>
          <w:lang w:bidi="fa-IR"/>
        </w:rPr>
        <w:t>شان از خام</w:t>
      </w:r>
      <w:r w:rsidRPr="0063683D">
        <w:rPr>
          <w:rFonts w:ascii="Arial" w:hAnsi="Arial" w:cs="Arial" w:hint="cs"/>
          <w:rtl/>
          <w:lang w:bidi="fa-IR"/>
        </w:rPr>
        <w:t>ۀ</w:t>
      </w:r>
      <w:r w:rsidRPr="0063683D">
        <w:rPr>
          <w:rFonts w:cs="Zar2" w:hint="cs"/>
          <w:rtl/>
          <w:lang w:bidi="fa-IR"/>
        </w:rPr>
        <w:t xml:space="preserve"> حضرت مول</w:t>
      </w:r>
      <w:r w:rsidR="0063683D">
        <w:rPr>
          <w:rFonts w:cs="Zar2" w:hint="cs"/>
          <w:rtl/>
          <w:lang w:bidi="fa-IR"/>
        </w:rPr>
        <w:t>ي</w:t>
      </w:r>
      <w:r w:rsidRPr="0063683D">
        <w:rPr>
          <w:rFonts w:cs="Zar2" w:hint="cs"/>
          <w:rtl/>
          <w:lang w:bidi="fa-IR"/>
        </w:rPr>
        <w:t xml:space="preserve"> الور</w:t>
      </w:r>
      <w:r w:rsidR="0063683D">
        <w:rPr>
          <w:rFonts w:cs="Zar2" w:hint="cs"/>
          <w:rtl/>
          <w:lang w:bidi="fa-IR"/>
        </w:rPr>
        <w:t>ي</w:t>
      </w:r>
      <w:r w:rsidRPr="0063683D">
        <w:rPr>
          <w:rFonts w:cs="Zar2" w:hint="cs"/>
          <w:rtl/>
          <w:lang w:bidi="fa-IR"/>
        </w:rPr>
        <w:t xml:space="preserve"> نازل شده لد</w:t>
      </w:r>
      <w:r w:rsidR="0063683D">
        <w:rPr>
          <w:rFonts w:cs="Zar2" w:hint="cs"/>
          <w:rtl/>
          <w:lang w:bidi="fa-IR"/>
        </w:rPr>
        <w:t>ي</w:t>
      </w:r>
      <w:r w:rsidRPr="0063683D">
        <w:rPr>
          <w:rFonts w:cs="Zar2" w:hint="cs"/>
          <w:rtl/>
          <w:lang w:bidi="fa-IR"/>
        </w:rPr>
        <w:t xml:space="preserve"> الورود جناب ورقا لوح مبارک را به دست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داده گفتند از ب</w:t>
      </w:r>
      <w:r w:rsidR="0063683D">
        <w:rPr>
          <w:rFonts w:cs="Zar2" w:hint="cs"/>
          <w:rtl/>
          <w:lang w:bidi="fa-IR"/>
        </w:rPr>
        <w:t>ي</w:t>
      </w:r>
      <w:r w:rsidRPr="0063683D">
        <w:rPr>
          <w:rFonts w:cs="Zar2" w:hint="cs"/>
          <w:rtl/>
          <w:lang w:bidi="fa-IR"/>
        </w:rPr>
        <w:t>انات مبارکه چه استنباط</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w:t>
      </w:r>
      <w:r w:rsidR="0063683D">
        <w:rPr>
          <w:rFonts w:cs="Zar2" w:hint="cs"/>
          <w:rtl/>
          <w:lang w:bidi="fa-IR"/>
        </w:rPr>
        <w:t>ي</w:t>
      </w:r>
      <w:r w:rsidRPr="0063683D">
        <w:rPr>
          <w:rFonts w:cs="Zar2" w:hint="cs"/>
          <w:rtl/>
          <w:lang w:bidi="fa-IR"/>
        </w:rPr>
        <w:t xml:space="preserve">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لوح</w:t>
      </w:r>
      <w:r w:rsidR="009C35B3" w:rsidRPr="0063683D">
        <w:rPr>
          <w:rFonts w:cs="Zar2" w:hint="cs"/>
          <w:rtl/>
          <w:lang w:bidi="fa-IR"/>
        </w:rPr>
        <w:t xml:space="preserve"> </w:t>
      </w:r>
      <w:r w:rsidRPr="0063683D">
        <w:rPr>
          <w:rFonts w:cs="Zar2" w:hint="cs"/>
          <w:rtl/>
          <w:lang w:bidi="fa-IR"/>
        </w:rPr>
        <w:t>را از اوّل تا آخر تلاوت کرده از سطور آن نزول بلا را فهم</w:t>
      </w:r>
      <w:r w:rsidR="0063683D">
        <w:rPr>
          <w:rFonts w:cs="Zar2" w:hint="cs"/>
          <w:rtl/>
          <w:lang w:bidi="fa-IR"/>
        </w:rPr>
        <w:t>ي</w:t>
      </w:r>
      <w:r w:rsidRPr="0063683D">
        <w:rPr>
          <w:rFonts w:cs="Zar2" w:hint="cs"/>
          <w:rtl/>
          <w:lang w:bidi="fa-IR"/>
        </w:rPr>
        <w:t>د مخصوصا از ا</w:t>
      </w:r>
      <w:r w:rsidR="0063683D">
        <w:rPr>
          <w:rFonts w:cs="Zar2" w:hint="cs"/>
          <w:rtl/>
          <w:lang w:bidi="fa-IR"/>
        </w:rPr>
        <w:t>ي</w:t>
      </w:r>
      <w:r w:rsidRPr="0063683D">
        <w:rPr>
          <w:rFonts w:cs="Zar2" w:hint="cs"/>
          <w:rtl/>
          <w:lang w:bidi="fa-IR"/>
        </w:rPr>
        <w:t>ن عبارت آخر لوح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فرما</w:t>
      </w:r>
      <w:r w:rsidR="0063683D">
        <w:rPr>
          <w:rFonts w:cs="Zar2" w:hint="cs"/>
          <w:rtl/>
          <w:lang w:bidi="fa-IR"/>
        </w:rPr>
        <w:t>ي</w:t>
      </w:r>
      <w:r w:rsidRPr="0063683D">
        <w:rPr>
          <w:rFonts w:cs="Zar2" w:hint="cs"/>
          <w:rtl/>
          <w:lang w:bidi="fa-IR"/>
        </w:rPr>
        <w:t>ند (والبهاء عل</w:t>
      </w:r>
      <w:r w:rsidR="0063683D">
        <w:rPr>
          <w:rFonts w:cs="Zar2" w:hint="cs"/>
          <w:rtl/>
          <w:lang w:bidi="fa-IR"/>
        </w:rPr>
        <w:t>ي</w:t>
      </w:r>
      <w:r w:rsidRPr="0063683D">
        <w:rPr>
          <w:rFonts w:cs="Zar2" w:hint="cs"/>
          <w:rtl/>
          <w:lang w:bidi="fa-IR"/>
        </w:rPr>
        <w:t>ک و عل</w:t>
      </w:r>
      <w:r w:rsidR="0063683D">
        <w:rPr>
          <w:rFonts w:cs="Zar2" w:hint="cs"/>
          <w:rtl/>
          <w:lang w:bidi="fa-IR"/>
        </w:rPr>
        <w:t>ي</w:t>
      </w:r>
      <w:r w:rsidRPr="0063683D">
        <w:rPr>
          <w:rFonts w:cs="Zar2" w:hint="cs"/>
          <w:rtl/>
          <w:lang w:bidi="fa-IR"/>
        </w:rPr>
        <w:t xml:space="preserve"> الّذ</w:t>
      </w:r>
      <w:r w:rsidR="0063683D">
        <w:rPr>
          <w:rFonts w:cs="Zar2" w:hint="cs"/>
          <w:rtl/>
          <w:lang w:bidi="fa-IR"/>
        </w:rPr>
        <w:t>ي</w:t>
      </w:r>
      <w:r w:rsidRPr="0063683D">
        <w:rPr>
          <w:rFonts w:cs="Zar2" w:hint="cs"/>
          <w:rtl/>
          <w:lang w:bidi="fa-IR"/>
        </w:rPr>
        <w:t xml:space="preserve">ن </w:t>
      </w:r>
      <w:r w:rsidR="0063683D">
        <w:rPr>
          <w:rFonts w:cs="Zar2" w:hint="cs"/>
          <w:rtl/>
          <w:lang w:bidi="fa-IR"/>
        </w:rPr>
        <w:t>ي</w:t>
      </w:r>
      <w:r w:rsidRPr="0063683D">
        <w:rPr>
          <w:rFonts w:cs="Zar2" w:hint="cs"/>
          <w:rtl/>
          <w:lang w:bidi="fa-IR"/>
        </w:rPr>
        <w:t>ثبتون عل</w:t>
      </w:r>
      <w:r w:rsidR="0063683D">
        <w:rPr>
          <w:rFonts w:cs="Zar2" w:hint="cs"/>
          <w:rtl/>
          <w:lang w:bidi="fa-IR"/>
        </w:rPr>
        <w:t>ي</w:t>
      </w:r>
      <w:r w:rsidRPr="0063683D">
        <w:rPr>
          <w:rFonts w:cs="Zar2" w:hint="cs"/>
          <w:rtl/>
          <w:lang w:bidi="fa-IR"/>
        </w:rPr>
        <w:t xml:space="preserve"> عهدالله و م</w:t>
      </w:r>
      <w:r w:rsidR="0063683D">
        <w:rPr>
          <w:rFonts w:cs="Zar2" w:hint="cs"/>
          <w:rtl/>
          <w:lang w:bidi="fa-IR"/>
        </w:rPr>
        <w:t>ي</w:t>
      </w:r>
      <w:r w:rsidRPr="0063683D">
        <w:rPr>
          <w:rFonts w:cs="Zar2" w:hint="cs"/>
          <w:rtl/>
          <w:lang w:bidi="fa-IR"/>
        </w:rPr>
        <w:t xml:space="preserve">ثاقه </w:t>
      </w:r>
      <w:r w:rsidR="0063683D">
        <w:rPr>
          <w:rFonts w:cs="Zar2" w:hint="cs"/>
          <w:rtl/>
          <w:lang w:bidi="fa-IR"/>
        </w:rPr>
        <w:t>ي</w:t>
      </w:r>
      <w:r w:rsidRPr="0063683D">
        <w:rPr>
          <w:rFonts w:cs="Zar2" w:hint="cs"/>
          <w:rtl/>
          <w:lang w:bidi="fa-IR"/>
        </w:rPr>
        <w:t>وم تشدّد زوابع الامتحان و اعاص</w:t>
      </w:r>
      <w:r w:rsidR="0063683D">
        <w:rPr>
          <w:rFonts w:cs="Zar2" w:hint="cs"/>
          <w:rtl/>
          <w:lang w:bidi="fa-IR"/>
        </w:rPr>
        <w:t>ي</w:t>
      </w:r>
      <w:r w:rsidRPr="0063683D">
        <w:rPr>
          <w:rFonts w:cs="Zar2" w:hint="cs"/>
          <w:rtl/>
          <w:lang w:bidi="fa-IR"/>
        </w:rPr>
        <w:t xml:space="preserve">ر الافتتان و </w:t>
      </w:r>
      <w:r w:rsidR="0063683D">
        <w:rPr>
          <w:rFonts w:cs="Zar2" w:hint="cs"/>
          <w:rtl/>
          <w:lang w:bidi="fa-IR"/>
        </w:rPr>
        <w:t>ي</w:t>
      </w:r>
      <w:r w:rsidRPr="0063683D">
        <w:rPr>
          <w:rFonts w:cs="Zar2" w:hint="cs"/>
          <w:rtl/>
          <w:lang w:bidi="fa-IR"/>
        </w:rPr>
        <w:t>قلع اشجار الممدّه الاصول و مؤسّسه الفروع من قعرها بقوّه و سلطان) (175)</w:t>
      </w:r>
      <w:r w:rsidRPr="0063683D">
        <w:rPr>
          <w:rFonts w:cs="Zar2" w:hint="cs"/>
          <w:color w:val="FF0000"/>
          <w:rtl/>
          <w:lang w:bidi="fa-IR"/>
        </w:rPr>
        <w:t xml:space="preserve"> </w:t>
      </w:r>
      <w:r w:rsidRPr="0063683D">
        <w:rPr>
          <w:rFonts w:cs="Zar2" w:hint="cs"/>
          <w:rtl/>
          <w:lang w:bidi="fa-IR"/>
        </w:rPr>
        <w:t>ملتفت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که امتحان شد</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در پ</w:t>
      </w:r>
      <w:r w:rsidR="0063683D">
        <w:rPr>
          <w:rFonts w:cs="Zar2" w:hint="cs"/>
          <w:rtl/>
          <w:lang w:bidi="fa-IR"/>
        </w:rPr>
        <w:t>ي</w:t>
      </w:r>
      <w:r w:rsidRPr="0063683D">
        <w:rPr>
          <w:rFonts w:cs="Zar2" w:hint="cs"/>
          <w:rtl/>
          <w:lang w:bidi="fa-IR"/>
        </w:rPr>
        <w:t>ش است و افتتان عظ</w:t>
      </w:r>
      <w:r w:rsidR="0063683D">
        <w:rPr>
          <w:rFonts w:cs="Zar2" w:hint="cs"/>
          <w:rtl/>
          <w:lang w:bidi="fa-IR"/>
        </w:rPr>
        <w:t>ي</w:t>
      </w:r>
      <w:r w:rsidRPr="0063683D">
        <w:rPr>
          <w:rFonts w:cs="Zar2" w:hint="cs"/>
          <w:rtl/>
          <w:lang w:bidi="fa-IR"/>
        </w:rPr>
        <w:t>م</w:t>
      </w:r>
      <w:r w:rsidR="0063683D">
        <w:rPr>
          <w:rFonts w:cs="Zar2" w:hint="cs"/>
          <w:rtl/>
          <w:lang w:bidi="fa-IR"/>
        </w:rPr>
        <w:t>ي</w:t>
      </w:r>
      <w:r w:rsidRPr="0063683D">
        <w:rPr>
          <w:rFonts w:cs="Zar2" w:hint="cs"/>
          <w:rtl/>
          <w:lang w:bidi="fa-IR"/>
        </w:rPr>
        <w:t xml:space="preserve"> در پ</w:t>
      </w:r>
      <w:r w:rsidR="0063683D">
        <w:rPr>
          <w:rFonts w:cs="Zar2" w:hint="cs"/>
          <w:rtl/>
          <w:lang w:bidi="fa-IR"/>
        </w:rPr>
        <w:t>ي</w:t>
      </w:r>
      <w:r w:rsidRPr="0063683D">
        <w:rPr>
          <w:rFonts w:cs="Zar2" w:hint="cs"/>
          <w:rtl/>
          <w:lang w:bidi="fa-IR"/>
        </w:rPr>
        <w:t>.</w:t>
      </w:r>
    </w:p>
    <w:p w14:paraId="3303D7F2" w14:textId="77777777" w:rsidR="00C91E1A" w:rsidRPr="0063683D" w:rsidRDefault="00C91E1A" w:rsidP="00C91E1A">
      <w:pPr>
        <w:spacing w:line="312" w:lineRule="auto"/>
        <w:rPr>
          <w:rFonts w:cs="Zar2"/>
          <w:rtl/>
          <w:lang w:bidi="fa-IR"/>
        </w:rPr>
      </w:pPr>
      <w:r w:rsidRPr="0063683D">
        <w:rPr>
          <w:rFonts w:cs="Zar2" w:hint="cs"/>
          <w:rtl/>
          <w:lang w:bidi="fa-IR"/>
        </w:rPr>
        <w:t>همان روز لقائ</w:t>
      </w:r>
      <w:r w:rsidR="0063683D">
        <w:rPr>
          <w:rFonts w:cs="Zar2" w:hint="cs"/>
          <w:rtl/>
          <w:lang w:bidi="fa-IR"/>
        </w:rPr>
        <w:t>ي</w:t>
      </w:r>
      <w:r w:rsidRPr="0063683D">
        <w:rPr>
          <w:rFonts w:cs="Zar2" w:hint="cs"/>
          <w:rtl/>
          <w:lang w:bidi="fa-IR"/>
        </w:rPr>
        <w:t>ه خانم بنت جناب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خواب پر</w:t>
      </w:r>
      <w:r w:rsidR="0063683D">
        <w:rPr>
          <w:rFonts w:cs="Zar2" w:hint="cs"/>
          <w:rtl/>
          <w:lang w:bidi="fa-IR"/>
        </w:rPr>
        <w:t>ي</w:t>
      </w:r>
      <w:r w:rsidRPr="0063683D">
        <w:rPr>
          <w:rFonts w:cs="Zar2" w:hint="cs"/>
          <w:rtl/>
          <w:lang w:bidi="fa-IR"/>
        </w:rPr>
        <w:t>شان</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ده برا</w:t>
      </w:r>
      <w:r w:rsidR="0063683D">
        <w:rPr>
          <w:rFonts w:cs="Zar2" w:hint="cs"/>
          <w:rtl/>
          <w:lang w:bidi="fa-IR"/>
        </w:rPr>
        <w:t>ي</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نقل کرد و ن</w:t>
      </w:r>
      <w:r w:rsidR="0063683D">
        <w:rPr>
          <w:rFonts w:cs="Zar2" w:hint="cs"/>
          <w:rtl/>
          <w:lang w:bidi="fa-IR"/>
        </w:rPr>
        <w:t>ي</w:t>
      </w:r>
      <w:r w:rsidRPr="0063683D">
        <w:rPr>
          <w:rFonts w:cs="Zar2" w:hint="cs"/>
          <w:rtl/>
          <w:lang w:bidi="fa-IR"/>
        </w:rPr>
        <w:t>ز برادر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 xml:space="preserve">ن که نامش ملاّ محمّد و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آخوندها</w:t>
      </w:r>
      <w:r w:rsidR="0063683D">
        <w:rPr>
          <w:rFonts w:cs="Zar2" w:hint="cs"/>
          <w:rtl/>
          <w:lang w:bidi="fa-IR"/>
        </w:rPr>
        <w:t>ي</w:t>
      </w:r>
      <w:r w:rsidRPr="0063683D">
        <w:rPr>
          <w:rFonts w:cs="Zar2" w:hint="cs"/>
          <w:rtl/>
          <w:lang w:bidi="fa-IR"/>
        </w:rPr>
        <w:t xml:space="preserve"> مبغض شهر بود در عالم رؤ</w:t>
      </w:r>
      <w:r w:rsidR="0063683D">
        <w:rPr>
          <w:rFonts w:cs="Zar2" w:hint="cs"/>
          <w:rtl/>
          <w:lang w:bidi="fa-IR"/>
        </w:rPr>
        <w:t>ي</w:t>
      </w:r>
      <w:r w:rsidRPr="0063683D">
        <w:rPr>
          <w:rFonts w:cs="Zar2" w:hint="cs"/>
          <w:rtl/>
          <w:lang w:bidi="fa-IR"/>
        </w:rPr>
        <w:t>ا د</w:t>
      </w:r>
      <w:r w:rsidR="0063683D">
        <w:rPr>
          <w:rFonts w:cs="Zar2" w:hint="cs"/>
          <w:rtl/>
          <w:lang w:bidi="fa-IR"/>
        </w:rPr>
        <w:t>ي</w:t>
      </w:r>
      <w:r w:rsidRPr="0063683D">
        <w:rPr>
          <w:rFonts w:cs="Zar2" w:hint="cs"/>
          <w:rtl/>
          <w:lang w:bidi="fa-IR"/>
        </w:rPr>
        <w:t>ده بود که از کوهستان س</w:t>
      </w:r>
      <w:r w:rsidR="0063683D">
        <w:rPr>
          <w:rFonts w:cs="Zar2" w:hint="cs"/>
          <w:rtl/>
          <w:lang w:bidi="fa-IR"/>
        </w:rPr>
        <w:t>ي</w:t>
      </w:r>
      <w:r w:rsidRPr="0063683D">
        <w:rPr>
          <w:rFonts w:cs="Zar2" w:hint="cs"/>
          <w:rtl/>
          <w:lang w:bidi="fa-IR"/>
        </w:rPr>
        <w:t>ل بزرگ و خون آلود</w:t>
      </w:r>
      <w:r w:rsidR="0063683D">
        <w:rPr>
          <w:rFonts w:cs="Zar2" w:hint="cs"/>
          <w:rtl/>
          <w:lang w:bidi="fa-IR"/>
        </w:rPr>
        <w:t>ي</w:t>
      </w:r>
      <w:r w:rsidRPr="0063683D">
        <w:rPr>
          <w:rFonts w:cs="Zar2" w:hint="cs"/>
          <w:rtl/>
          <w:lang w:bidi="fa-IR"/>
        </w:rPr>
        <w:t xml:space="preserve"> سراز</w:t>
      </w:r>
      <w:r w:rsidR="0063683D">
        <w:rPr>
          <w:rFonts w:cs="Zar2" w:hint="cs"/>
          <w:rtl/>
          <w:lang w:bidi="fa-IR"/>
        </w:rPr>
        <w:t>ي</w:t>
      </w:r>
      <w:r w:rsidRPr="0063683D">
        <w:rPr>
          <w:rFonts w:cs="Zar2" w:hint="cs"/>
          <w:rtl/>
          <w:lang w:bidi="fa-IR"/>
        </w:rPr>
        <w:t>ر شد و چند خانه را که از جمله منزل مسکون</w:t>
      </w:r>
      <w:r w:rsidR="0063683D">
        <w:rPr>
          <w:rFonts w:cs="Zar2" w:hint="cs"/>
          <w:rtl/>
          <w:lang w:bidi="fa-IR"/>
        </w:rPr>
        <w:t>ي</w:t>
      </w:r>
      <w:r w:rsidRPr="0063683D">
        <w:rPr>
          <w:rFonts w:cs="Zar2" w:hint="cs"/>
          <w:rtl/>
          <w:lang w:bidi="fa-IR"/>
        </w:rPr>
        <w:t xml:space="preserve">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بود ب</w:t>
      </w:r>
      <w:r w:rsidR="009C35B3" w:rsidRPr="0063683D">
        <w:rPr>
          <w:rFonts w:cs="Zar2" w:hint="cs"/>
          <w:rtl/>
          <w:lang w:bidi="fa-IR"/>
        </w:rPr>
        <w:t xml:space="preserve">ه </w:t>
      </w:r>
      <w:r w:rsidRPr="0063683D">
        <w:rPr>
          <w:rFonts w:cs="Zar2" w:hint="cs"/>
          <w:rtl/>
          <w:lang w:bidi="fa-IR"/>
        </w:rPr>
        <w:t>کلّ</w:t>
      </w:r>
      <w:r w:rsidR="0063683D">
        <w:rPr>
          <w:rFonts w:cs="Zar2" w:hint="cs"/>
          <w:rtl/>
          <w:lang w:bidi="fa-IR"/>
        </w:rPr>
        <w:t>ي</w:t>
      </w:r>
      <w:r w:rsidRPr="0063683D">
        <w:rPr>
          <w:rFonts w:cs="Zar2" w:hint="cs"/>
          <w:rtl/>
          <w:lang w:bidi="fa-IR"/>
        </w:rPr>
        <w:t xml:space="preserve"> خراب کرد و با خود برد و در ا</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انه هاتف</w:t>
      </w:r>
      <w:r w:rsidR="0063683D">
        <w:rPr>
          <w:rFonts w:cs="Zar2" w:hint="cs"/>
          <w:rtl/>
          <w:lang w:bidi="fa-IR"/>
        </w:rPr>
        <w:t>ي</w:t>
      </w:r>
      <w:r w:rsidRPr="0063683D">
        <w:rPr>
          <w:rFonts w:cs="Zar2" w:hint="cs"/>
          <w:rtl/>
          <w:lang w:bidi="fa-IR"/>
        </w:rPr>
        <w:t xml:space="preserve"> ندا کرد که (الم غلبت الرّوم) ملاّ محمّد مزبور که ا</w:t>
      </w:r>
      <w:r w:rsidR="0063683D">
        <w:rPr>
          <w:rFonts w:cs="Zar2" w:hint="cs"/>
          <w:rtl/>
          <w:lang w:bidi="fa-IR"/>
        </w:rPr>
        <w:t>ي</w:t>
      </w:r>
      <w:r w:rsidRPr="0063683D">
        <w:rPr>
          <w:rFonts w:cs="Zar2" w:hint="cs"/>
          <w:rtl/>
          <w:lang w:bidi="fa-IR"/>
        </w:rPr>
        <w:t>ن خواب را برا</w:t>
      </w:r>
      <w:r w:rsidR="0063683D">
        <w:rPr>
          <w:rFonts w:cs="Zar2" w:hint="cs"/>
          <w:rtl/>
          <w:lang w:bidi="fa-IR"/>
        </w:rPr>
        <w:t>ي</w:t>
      </w:r>
      <w:r w:rsidRPr="0063683D">
        <w:rPr>
          <w:rFonts w:cs="Zar2" w:hint="cs"/>
          <w:rtl/>
          <w:lang w:bidi="fa-IR"/>
        </w:rPr>
        <w:t xml:space="preserve">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نقل کرد گفت برادر تو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w:t>
      </w:r>
      <w:r w:rsidR="0063683D">
        <w:rPr>
          <w:rFonts w:cs="Zar2" w:hint="cs"/>
          <w:rtl/>
          <w:lang w:bidi="fa-IR"/>
        </w:rPr>
        <w:t>ي</w:t>
      </w:r>
      <w:r w:rsidRPr="0063683D">
        <w:rPr>
          <w:rFonts w:cs="Zar2" w:hint="cs"/>
          <w:rtl/>
          <w:lang w:bidi="fa-IR"/>
        </w:rPr>
        <w:t xml:space="preserve"> که خواب</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من همه مصداق پ</w:t>
      </w:r>
      <w:r w:rsidR="0063683D">
        <w:rPr>
          <w:rFonts w:cs="Zar2" w:hint="cs"/>
          <w:rtl/>
          <w:lang w:bidi="fa-IR"/>
        </w:rPr>
        <w:t>ي</w:t>
      </w:r>
      <w:r w:rsidRPr="0063683D">
        <w:rPr>
          <w:rFonts w:cs="Zar2" w:hint="cs"/>
          <w:rtl/>
          <w:lang w:bidi="fa-IR"/>
        </w:rPr>
        <w:t>دا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ب</w:t>
      </w:r>
      <w:r w:rsidR="0063683D">
        <w:rPr>
          <w:rFonts w:cs="Zar2" w:hint="cs"/>
          <w:rtl/>
          <w:lang w:bidi="fa-IR"/>
        </w:rPr>
        <w:t>ي</w:t>
      </w:r>
      <w:r w:rsidRPr="0063683D">
        <w:rPr>
          <w:rFonts w:cs="Zar2" w:hint="cs"/>
          <w:rtl/>
          <w:lang w:bidi="fa-IR"/>
        </w:rPr>
        <w:t>ا و از حضرات باب</w:t>
      </w:r>
      <w:r w:rsidR="0063683D">
        <w:rPr>
          <w:rFonts w:cs="Zar2" w:hint="cs"/>
          <w:rtl/>
          <w:lang w:bidi="fa-IR"/>
        </w:rPr>
        <w:t>ي</w:t>
      </w:r>
      <w:r w:rsidRPr="0063683D">
        <w:rPr>
          <w:rFonts w:cs="Zar2" w:hint="cs"/>
          <w:rtl/>
          <w:lang w:bidi="fa-IR"/>
        </w:rPr>
        <w:t>ه اجتناب کن و از خطر محتمل الوقوع برحذر باش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گفت تو هم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w:t>
      </w:r>
      <w:r w:rsidR="0063683D">
        <w:rPr>
          <w:rFonts w:cs="Zar2" w:hint="cs"/>
          <w:rtl/>
          <w:lang w:bidi="fa-IR"/>
        </w:rPr>
        <w:t>ي</w:t>
      </w:r>
      <w:r w:rsidRPr="0063683D">
        <w:rPr>
          <w:rFonts w:cs="Zar2" w:hint="cs"/>
          <w:rtl/>
          <w:lang w:bidi="fa-IR"/>
        </w:rPr>
        <w:t xml:space="preserve"> که آ</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مبارکه (الم غلبت الرّوم) متمّمش (و هم من بعد غلبهم س</w:t>
      </w:r>
      <w:r w:rsidR="0063683D">
        <w:rPr>
          <w:rFonts w:cs="Zar2" w:hint="cs"/>
          <w:rtl/>
          <w:lang w:bidi="fa-IR"/>
        </w:rPr>
        <w:t>ي</w:t>
      </w:r>
      <w:r w:rsidRPr="0063683D">
        <w:rPr>
          <w:rFonts w:cs="Zar2" w:hint="cs"/>
          <w:rtl/>
          <w:lang w:bidi="fa-IR"/>
        </w:rPr>
        <w:t>غلبون) است بد</w:t>
      </w:r>
      <w:r w:rsidR="0063683D">
        <w:rPr>
          <w:rFonts w:cs="Zar2" w:hint="cs"/>
          <w:rtl/>
          <w:lang w:bidi="fa-IR"/>
        </w:rPr>
        <w:t>ي</w:t>
      </w:r>
      <w:r w:rsidRPr="0063683D">
        <w:rPr>
          <w:rFonts w:cs="Zar2" w:hint="cs"/>
          <w:rtl/>
          <w:lang w:bidi="fa-IR"/>
        </w:rPr>
        <w:t>ن جهت آخر کار غلبه با ما خواهد بود ملاّ محمّد با رو</w:t>
      </w:r>
      <w:r w:rsidR="0063683D">
        <w:rPr>
          <w:rFonts w:cs="Zar2" w:hint="cs"/>
          <w:rtl/>
          <w:lang w:bidi="fa-IR"/>
        </w:rPr>
        <w:t>ي</w:t>
      </w:r>
      <w:r w:rsidRPr="0063683D">
        <w:rPr>
          <w:rFonts w:cs="Zar2" w:hint="cs"/>
          <w:rtl/>
          <w:lang w:bidi="fa-IR"/>
        </w:rPr>
        <w:t xml:space="preserve"> عبوس قهر کرده ب</w:t>
      </w:r>
      <w:r w:rsidR="0063683D">
        <w:rPr>
          <w:rFonts w:cs="Zar2" w:hint="cs"/>
          <w:rtl/>
          <w:lang w:bidi="fa-IR"/>
        </w:rPr>
        <w:t>ي</w:t>
      </w:r>
      <w:r w:rsidRPr="0063683D">
        <w:rPr>
          <w:rFonts w:cs="Zar2" w:hint="cs"/>
          <w:rtl/>
          <w:lang w:bidi="fa-IR"/>
        </w:rPr>
        <w:t>رون رفت و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رؤ</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برادر و جر</w:t>
      </w:r>
      <w:r w:rsidR="0063683D">
        <w:rPr>
          <w:rFonts w:cs="Zar2" w:hint="cs"/>
          <w:rtl/>
          <w:lang w:bidi="fa-IR"/>
        </w:rPr>
        <w:t>ي</w:t>
      </w:r>
      <w:r w:rsidRPr="0063683D">
        <w:rPr>
          <w:rFonts w:cs="Zar2" w:hint="cs"/>
          <w:rtl/>
          <w:lang w:bidi="fa-IR"/>
        </w:rPr>
        <w:t>ان کار را به حضرت ورقا نقل کرد.</w:t>
      </w:r>
    </w:p>
    <w:p w14:paraId="358028DF" w14:textId="77777777" w:rsidR="00C91E1A" w:rsidRPr="0063683D" w:rsidRDefault="00C91E1A" w:rsidP="00C91E1A">
      <w:pPr>
        <w:spacing w:line="312" w:lineRule="auto"/>
        <w:rPr>
          <w:rFonts w:cs="Zar2"/>
          <w:rtl/>
          <w:lang w:bidi="fa-IR"/>
        </w:rPr>
      </w:pPr>
      <w:r w:rsidRPr="0063683D">
        <w:rPr>
          <w:rFonts w:cs="Zar2" w:hint="cs"/>
          <w:rtl/>
          <w:lang w:bidi="fa-IR"/>
        </w:rPr>
        <w:lastRenderedPageBreak/>
        <w:t>بار</w:t>
      </w:r>
      <w:r w:rsidR="0063683D">
        <w:rPr>
          <w:rFonts w:cs="Zar2" w:hint="cs"/>
          <w:rtl/>
          <w:lang w:bidi="fa-IR"/>
        </w:rPr>
        <w:t>ي</w:t>
      </w:r>
      <w:r w:rsidRPr="0063683D">
        <w:rPr>
          <w:rFonts w:cs="Zar2" w:hint="cs"/>
          <w:rtl/>
          <w:lang w:bidi="fa-IR"/>
        </w:rPr>
        <w:t xml:space="preserve"> حضرت ورقا همان روز چاروادار گرفت که به اتّفاق روح الله روان</w:t>
      </w:r>
      <w:r w:rsidRPr="0063683D">
        <w:rPr>
          <w:rFonts w:ascii="Arial" w:hAnsi="Arial" w:cs="Arial" w:hint="cs"/>
          <w:rtl/>
          <w:lang w:bidi="fa-IR"/>
        </w:rPr>
        <w:t>ۀ</w:t>
      </w:r>
      <w:r w:rsidRPr="0063683D">
        <w:rPr>
          <w:rFonts w:cs="Zar2" w:hint="cs"/>
          <w:rtl/>
          <w:lang w:bidi="fa-IR"/>
        </w:rPr>
        <w:t xml:space="preserve"> طهران شوند و در همان شب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با جناب ورقا که به قصد وداع به منزل رئ</w:t>
      </w:r>
      <w:r w:rsidR="0063683D">
        <w:rPr>
          <w:rFonts w:cs="Zar2" w:hint="cs"/>
          <w:rtl/>
          <w:lang w:bidi="fa-IR"/>
        </w:rPr>
        <w:t>ي</w:t>
      </w:r>
      <w:r w:rsidRPr="0063683D">
        <w:rPr>
          <w:rFonts w:cs="Zar2" w:hint="cs"/>
          <w:rtl/>
          <w:lang w:bidi="fa-IR"/>
        </w:rPr>
        <w:t>س (176)</w:t>
      </w:r>
      <w:r w:rsidRPr="0063683D">
        <w:rPr>
          <w:rFonts w:cs="Zar2" w:hint="cs"/>
          <w:color w:val="FF0000"/>
          <w:rtl/>
          <w:lang w:bidi="fa-IR"/>
        </w:rPr>
        <w:t xml:space="preserve"> </w:t>
      </w:r>
      <w:r w:rsidRPr="0063683D">
        <w:rPr>
          <w:rFonts w:cs="Zar2" w:hint="cs"/>
          <w:rtl/>
          <w:lang w:bidi="fa-IR"/>
        </w:rPr>
        <w:t>تلگرافخانه که از احباب بود رفتند همراه</w:t>
      </w:r>
      <w:r w:rsidR="0063683D">
        <w:rPr>
          <w:rFonts w:cs="Zar2" w:hint="cs"/>
          <w:rtl/>
          <w:lang w:bidi="fa-IR"/>
        </w:rPr>
        <w:t>ي</w:t>
      </w:r>
      <w:r w:rsidRPr="0063683D">
        <w:rPr>
          <w:rFonts w:cs="Zar2" w:hint="cs"/>
          <w:rtl/>
          <w:lang w:bidi="fa-IR"/>
        </w:rPr>
        <w:t xml:space="preserve"> کرد و در مراجعت به منزل در کوچه به آخوند ملاّ عبدالواسع برخوردند ا</w:t>
      </w:r>
      <w:r w:rsidR="0063683D">
        <w:rPr>
          <w:rFonts w:cs="Zar2" w:hint="cs"/>
          <w:rtl/>
          <w:lang w:bidi="fa-IR"/>
        </w:rPr>
        <w:t>ي</w:t>
      </w:r>
      <w:r w:rsidRPr="0063683D">
        <w:rPr>
          <w:rFonts w:cs="Zar2" w:hint="cs"/>
          <w:rtl/>
          <w:lang w:bidi="fa-IR"/>
        </w:rPr>
        <w:t>ن آخوند در پرتو فانوس حضرات را شناخت و از قصدشان مطّلع شده فورا به م</w:t>
      </w:r>
      <w:r w:rsidR="0063683D">
        <w:rPr>
          <w:rFonts w:cs="Zar2" w:hint="cs"/>
          <w:rtl/>
          <w:lang w:bidi="fa-IR"/>
        </w:rPr>
        <w:t>ي</w:t>
      </w:r>
      <w:r w:rsidRPr="0063683D">
        <w:rPr>
          <w:rFonts w:cs="Zar2" w:hint="cs"/>
          <w:rtl/>
          <w:lang w:bidi="fa-IR"/>
        </w:rPr>
        <w:t>رشب اطّلاع داد و او هم به علاءالدّوله حاکم زنجان گفت که چند نفر باب</w:t>
      </w:r>
      <w:r w:rsidR="0063683D">
        <w:rPr>
          <w:rFonts w:cs="Zar2" w:hint="cs"/>
          <w:rtl/>
          <w:lang w:bidi="fa-IR"/>
        </w:rPr>
        <w:t>ي</w:t>
      </w:r>
      <w:r w:rsidRPr="0063683D">
        <w:rPr>
          <w:rFonts w:cs="Zar2" w:hint="cs"/>
          <w:rtl/>
          <w:lang w:bidi="fa-IR"/>
        </w:rPr>
        <w:t xml:space="preserve"> زنجان</w:t>
      </w:r>
      <w:r w:rsidR="0063683D">
        <w:rPr>
          <w:rFonts w:cs="Zar2" w:hint="cs"/>
          <w:rtl/>
          <w:lang w:bidi="fa-IR"/>
        </w:rPr>
        <w:t>ي</w:t>
      </w:r>
      <w:r w:rsidRPr="0063683D">
        <w:rPr>
          <w:rFonts w:cs="Zar2" w:hint="cs"/>
          <w:rtl/>
          <w:lang w:bidi="fa-IR"/>
        </w:rPr>
        <w:t xml:space="preserve"> با </w:t>
      </w:r>
      <w:r w:rsidR="0063683D">
        <w:rPr>
          <w:rFonts w:cs="Zar2" w:hint="cs"/>
          <w:rtl/>
          <w:lang w:bidi="fa-IR"/>
        </w:rPr>
        <w:t>ي</w:t>
      </w:r>
      <w:r w:rsidRPr="0063683D">
        <w:rPr>
          <w:rFonts w:cs="Zar2" w:hint="cs"/>
          <w:rtl/>
          <w:lang w:bidi="fa-IR"/>
        </w:rPr>
        <w:t>ک نفر غر</w:t>
      </w:r>
      <w:r w:rsidR="0063683D">
        <w:rPr>
          <w:rFonts w:cs="Zar2" w:hint="cs"/>
          <w:rtl/>
          <w:lang w:bidi="fa-IR"/>
        </w:rPr>
        <w:t>ي</w:t>
      </w:r>
      <w:r w:rsidRPr="0063683D">
        <w:rPr>
          <w:rFonts w:cs="Zar2" w:hint="cs"/>
          <w:rtl/>
          <w:lang w:bidi="fa-IR"/>
        </w:rPr>
        <w:t>ب از تلگراف</w:t>
      </w:r>
      <w:r w:rsidR="009C35B3" w:rsidRPr="0063683D">
        <w:rPr>
          <w:rFonts w:cs="Zar2" w:hint="cs"/>
          <w:rtl/>
          <w:lang w:bidi="fa-IR"/>
        </w:rPr>
        <w:t xml:space="preserve"> </w:t>
      </w:r>
      <w:r w:rsidRPr="0063683D">
        <w:rPr>
          <w:rFonts w:cs="Zar2" w:hint="cs"/>
          <w:rtl/>
          <w:lang w:bidi="fa-IR"/>
        </w:rPr>
        <w:t>خانه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آمدند حاکم در حقّ حضرات بدگمان شده به فکر تعق</w:t>
      </w:r>
      <w:r w:rsidR="0063683D">
        <w:rPr>
          <w:rFonts w:cs="Zar2" w:hint="cs"/>
          <w:rtl/>
          <w:lang w:bidi="fa-IR"/>
        </w:rPr>
        <w:t>ي</w:t>
      </w:r>
      <w:r w:rsidRPr="0063683D">
        <w:rPr>
          <w:rFonts w:cs="Zar2" w:hint="cs"/>
          <w:rtl/>
          <w:lang w:bidi="fa-IR"/>
        </w:rPr>
        <w:t>ب افتاد صبح زود جناب ورقاء و حضرت روح الله از زنجان حرکت کردند و از شهر خارج شدند و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هم ن</w:t>
      </w:r>
      <w:r w:rsidR="0063683D">
        <w:rPr>
          <w:rFonts w:cs="Zar2" w:hint="cs"/>
          <w:rtl/>
          <w:lang w:bidi="fa-IR"/>
        </w:rPr>
        <w:t>ي</w:t>
      </w:r>
      <w:r w:rsidRPr="0063683D">
        <w:rPr>
          <w:rFonts w:cs="Zar2" w:hint="cs"/>
          <w:rtl/>
          <w:lang w:bidi="fa-IR"/>
        </w:rPr>
        <w:t>م فرسنگ آن</w:t>
      </w:r>
      <w:r w:rsidR="007B7E43" w:rsidRPr="0063683D">
        <w:rPr>
          <w:rFonts w:cs="Zar2" w:hint="cs"/>
          <w:rtl/>
          <w:lang w:bidi="fa-IR"/>
        </w:rPr>
        <w:t>‌ها</w:t>
      </w:r>
      <w:r w:rsidRPr="0063683D">
        <w:rPr>
          <w:rFonts w:cs="Zar2" w:hint="cs"/>
          <w:rtl/>
          <w:lang w:bidi="fa-IR"/>
        </w:rPr>
        <w:t xml:space="preserve"> را بدرقه کرده به شهر بازگشت.</w:t>
      </w:r>
    </w:p>
    <w:p w14:paraId="10ACB135" w14:textId="77777777" w:rsidR="00C91E1A" w:rsidRPr="0063683D" w:rsidRDefault="00C91E1A" w:rsidP="00C91E1A">
      <w:pPr>
        <w:spacing w:line="312" w:lineRule="auto"/>
        <w:rPr>
          <w:rFonts w:cs="Zar2"/>
          <w:rtl/>
          <w:lang w:bidi="fa-IR"/>
        </w:rPr>
      </w:pPr>
      <w:r w:rsidRPr="0063683D">
        <w:rPr>
          <w:rFonts w:cs="Zar2" w:hint="cs"/>
          <w:rtl/>
          <w:lang w:bidi="fa-IR"/>
        </w:rPr>
        <w:t>از آن سو</w:t>
      </w:r>
      <w:r w:rsidR="0063683D">
        <w:rPr>
          <w:rFonts w:cs="Zar2" w:hint="cs"/>
          <w:rtl/>
          <w:lang w:bidi="fa-IR"/>
        </w:rPr>
        <w:t>ي</w:t>
      </w:r>
      <w:r w:rsidRPr="0063683D">
        <w:rPr>
          <w:rFonts w:cs="Zar2" w:hint="cs"/>
          <w:rtl/>
          <w:lang w:bidi="fa-IR"/>
        </w:rPr>
        <w:t xml:space="preserve"> علاءالدّوله به داروغه حکم نمود که باب</w:t>
      </w:r>
      <w:r w:rsidR="0063683D">
        <w:rPr>
          <w:rFonts w:cs="Zar2" w:hint="cs"/>
          <w:rtl/>
          <w:lang w:bidi="fa-IR"/>
        </w:rPr>
        <w:t>ي</w:t>
      </w:r>
      <w:r w:rsidR="007B7E43" w:rsidRPr="0063683D">
        <w:rPr>
          <w:rFonts w:cs="Zar2" w:hint="cs"/>
          <w:rtl/>
          <w:lang w:bidi="fa-IR"/>
        </w:rPr>
        <w:t>‌ها</w:t>
      </w:r>
      <w:r w:rsidRPr="0063683D">
        <w:rPr>
          <w:rFonts w:cs="Zar2" w:hint="cs"/>
          <w:rtl/>
          <w:lang w:bidi="fa-IR"/>
        </w:rPr>
        <w:t>ئ</w:t>
      </w:r>
      <w:r w:rsidR="0063683D">
        <w:rPr>
          <w:rFonts w:cs="Zar2" w:hint="cs"/>
          <w:rtl/>
          <w:lang w:bidi="fa-IR"/>
        </w:rPr>
        <w:t>ي</w:t>
      </w:r>
      <w:r w:rsidRPr="0063683D">
        <w:rPr>
          <w:rFonts w:cs="Zar2" w:hint="cs"/>
          <w:rtl/>
          <w:lang w:bidi="fa-IR"/>
        </w:rPr>
        <w:t xml:space="preserve"> را که د</w:t>
      </w:r>
      <w:r w:rsidR="0063683D">
        <w:rPr>
          <w:rFonts w:cs="Zar2" w:hint="cs"/>
          <w:rtl/>
          <w:lang w:bidi="fa-IR"/>
        </w:rPr>
        <w:t>ي</w:t>
      </w:r>
      <w:r w:rsidRPr="0063683D">
        <w:rPr>
          <w:rFonts w:cs="Zar2" w:hint="cs"/>
          <w:rtl/>
          <w:lang w:bidi="fa-IR"/>
        </w:rPr>
        <w:t>شب به تلگراف</w:t>
      </w:r>
      <w:r w:rsidR="009C35B3" w:rsidRPr="0063683D">
        <w:rPr>
          <w:rFonts w:cs="Zar2" w:hint="cs"/>
          <w:rtl/>
          <w:lang w:bidi="fa-IR"/>
        </w:rPr>
        <w:t xml:space="preserve"> </w:t>
      </w:r>
      <w:r w:rsidRPr="0063683D">
        <w:rPr>
          <w:rFonts w:cs="Zar2" w:hint="cs"/>
          <w:rtl/>
          <w:lang w:bidi="fa-IR"/>
        </w:rPr>
        <w:t>خانه رفته بودند با مهمانشان دستگ</w:t>
      </w:r>
      <w:r w:rsidR="0063683D">
        <w:rPr>
          <w:rFonts w:cs="Zar2" w:hint="cs"/>
          <w:rtl/>
          <w:lang w:bidi="fa-IR"/>
        </w:rPr>
        <w:t>ي</w:t>
      </w:r>
      <w:r w:rsidRPr="0063683D">
        <w:rPr>
          <w:rFonts w:cs="Zar2" w:hint="cs"/>
          <w:rtl/>
          <w:lang w:bidi="fa-IR"/>
        </w:rPr>
        <w:t>ر کرده نزد من ب</w:t>
      </w:r>
      <w:r w:rsidR="0063683D">
        <w:rPr>
          <w:rFonts w:cs="Zar2" w:hint="cs"/>
          <w:rtl/>
          <w:lang w:bidi="fa-IR"/>
        </w:rPr>
        <w:t>ي</w:t>
      </w:r>
      <w:r w:rsidRPr="0063683D">
        <w:rPr>
          <w:rFonts w:cs="Zar2" w:hint="cs"/>
          <w:rtl/>
          <w:lang w:bidi="fa-IR"/>
        </w:rPr>
        <w:t>اور</w:t>
      </w:r>
      <w:r w:rsidR="0063683D">
        <w:rPr>
          <w:rFonts w:cs="Zar2" w:hint="cs"/>
          <w:rtl/>
          <w:lang w:bidi="fa-IR"/>
        </w:rPr>
        <w:t>ي</w:t>
      </w:r>
      <w:r w:rsidRPr="0063683D">
        <w:rPr>
          <w:rFonts w:cs="Zar2" w:hint="cs"/>
          <w:rtl/>
          <w:lang w:bidi="fa-IR"/>
        </w:rPr>
        <w:t>د در شب همان روز که اواسط اسفند ماه و ا</w:t>
      </w:r>
      <w:r w:rsidR="0063683D">
        <w:rPr>
          <w:rFonts w:cs="Zar2" w:hint="cs"/>
          <w:rtl/>
          <w:lang w:bidi="fa-IR"/>
        </w:rPr>
        <w:t>ي</w:t>
      </w:r>
      <w:r w:rsidRPr="0063683D">
        <w:rPr>
          <w:rFonts w:cs="Zar2" w:hint="cs"/>
          <w:rtl/>
          <w:lang w:bidi="fa-IR"/>
        </w:rPr>
        <w:t>ام ص</w:t>
      </w:r>
      <w:r w:rsidR="0063683D">
        <w:rPr>
          <w:rFonts w:cs="Zar2" w:hint="cs"/>
          <w:rtl/>
          <w:lang w:bidi="fa-IR"/>
        </w:rPr>
        <w:t>ي</w:t>
      </w:r>
      <w:r w:rsidRPr="0063683D">
        <w:rPr>
          <w:rFonts w:cs="Zar2" w:hint="cs"/>
          <w:rtl/>
          <w:lang w:bidi="fa-IR"/>
        </w:rPr>
        <w:t>ام اهل بها و اهل اسلام بود و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و خانواده اش در گفتگو</w:t>
      </w:r>
      <w:r w:rsidR="0063683D">
        <w:rPr>
          <w:rFonts w:cs="Zar2" w:hint="cs"/>
          <w:rtl/>
          <w:lang w:bidi="fa-IR"/>
        </w:rPr>
        <w:t>ي</w:t>
      </w:r>
      <w:r w:rsidRPr="0063683D">
        <w:rPr>
          <w:rFonts w:cs="Zar2" w:hint="cs"/>
          <w:rtl/>
          <w:lang w:bidi="fa-IR"/>
        </w:rPr>
        <w:t xml:space="preserve"> غذا برا</w:t>
      </w:r>
      <w:r w:rsidR="0063683D">
        <w:rPr>
          <w:rFonts w:cs="Zar2" w:hint="cs"/>
          <w:rtl/>
          <w:lang w:bidi="fa-IR"/>
        </w:rPr>
        <w:t>ي</w:t>
      </w:r>
      <w:r w:rsidRPr="0063683D">
        <w:rPr>
          <w:rFonts w:cs="Zar2" w:hint="cs"/>
          <w:rtl/>
          <w:lang w:bidi="fa-IR"/>
        </w:rPr>
        <w:t xml:space="preserve"> سحر</w:t>
      </w:r>
      <w:r w:rsidR="0063683D">
        <w:rPr>
          <w:rFonts w:cs="Zar2" w:hint="cs"/>
          <w:rtl/>
          <w:lang w:bidi="fa-IR"/>
        </w:rPr>
        <w:t>ي</w:t>
      </w:r>
      <w:r w:rsidRPr="0063683D">
        <w:rPr>
          <w:rFonts w:cs="Zar2" w:hint="cs"/>
          <w:rtl/>
          <w:lang w:bidi="fa-IR"/>
        </w:rPr>
        <w:t xml:space="preserve"> بودند ناگاه در را کوب</w:t>
      </w:r>
      <w:r w:rsidR="0063683D">
        <w:rPr>
          <w:rFonts w:cs="Zar2" w:hint="cs"/>
          <w:rtl/>
          <w:lang w:bidi="fa-IR"/>
        </w:rPr>
        <w:t>ي</w:t>
      </w:r>
      <w:r w:rsidRPr="0063683D">
        <w:rPr>
          <w:rFonts w:cs="Zar2" w:hint="cs"/>
          <w:rtl/>
          <w:lang w:bidi="fa-IR"/>
        </w:rPr>
        <w:t>دند چون باز کردند چند تن سرباز و فرّاش وارد خانه شده بنا</w:t>
      </w:r>
      <w:r w:rsidR="0063683D">
        <w:rPr>
          <w:rFonts w:cs="Zar2" w:hint="cs"/>
          <w:rtl/>
          <w:lang w:bidi="fa-IR"/>
        </w:rPr>
        <w:t>ي</w:t>
      </w:r>
      <w:r w:rsidRPr="0063683D">
        <w:rPr>
          <w:rFonts w:cs="Zar2" w:hint="cs"/>
          <w:rtl/>
          <w:lang w:bidi="fa-IR"/>
        </w:rPr>
        <w:t xml:space="preserve"> </w:t>
      </w:r>
      <w:r w:rsidR="009C35B3" w:rsidRPr="0063683D">
        <w:rPr>
          <w:rFonts w:cs="Zar2" w:hint="cs"/>
          <w:rtl/>
          <w:lang w:bidi="fa-IR"/>
        </w:rPr>
        <w:t>ج</w:t>
      </w:r>
      <w:r w:rsidRPr="0063683D">
        <w:rPr>
          <w:rFonts w:cs="Zar2" w:hint="cs"/>
          <w:rtl/>
          <w:lang w:bidi="fa-IR"/>
        </w:rPr>
        <w:t>ستجو را گذاشته و غ</w:t>
      </w:r>
      <w:r w:rsidR="0063683D">
        <w:rPr>
          <w:rFonts w:cs="Zar2" w:hint="cs"/>
          <w:rtl/>
          <w:lang w:bidi="fa-IR"/>
        </w:rPr>
        <w:t>ي</w:t>
      </w:r>
      <w:r w:rsidRPr="0063683D">
        <w:rPr>
          <w:rFonts w:cs="Zar2" w:hint="cs"/>
          <w:rtl/>
          <w:lang w:bidi="fa-IR"/>
        </w:rPr>
        <w:t>ر از صاحب خانه و پ</w:t>
      </w:r>
      <w:r w:rsidR="0063683D">
        <w:rPr>
          <w:rFonts w:cs="Zar2" w:hint="cs"/>
          <w:rtl/>
          <w:lang w:bidi="fa-IR"/>
        </w:rPr>
        <w:t>ي</w:t>
      </w:r>
      <w:r w:rsidRPr="0063683D">
        <w:rPr>
          <w:rFonts w:cs="Zar2" w:hint="cs"/>
          <w:rtl/>
          <w:lang w:bidi="fa-IR"/>
        </w:rPr>
        <w:t>غمبر قل</w:t>
      </w:r>
      <w:r w:rsidR="0063683D">
        <w:rPr>
          <w:rFonts w:cs="Zar2" w:hint="cs"/>
          <w:rtl/>
          <w:lang w:bidi="fa-IR"/>
        </w:rPr>
        <w:t>ي</w:t>
      </w:r>
      <w:r w:rsidRPr="0063683D">
        <w:rPr>
          <w:rFonts w:cs="Zar2" w:hint="cs"/>
          <w:rtl/>
          <w:lang w:bidi="fa-IR"/>
        </w:rPr>
        <w:t xml:space="preserve"> نام</w:t>
      </w:r>
      <w:r w:rsidR="0063683D">
        <w:rPr>
          <w:rFonts w:cs="Zar2" w:hint="cs"/>
          <w:rtl/>
          <w:lang w:bidi="fa-IR"/>
        </w:rPr>
        <w:t>ي</w:t>
      </w:r>
      <w:r w:rsidRPr="0063683D">
        <w:rPr>
          <w:rFonts w:cs="Zar2" w:hint="cs"/>
          <w:rtl/>
          <w:lang w:bidi="fa-IR"/>
        </w:rPr>
        <w:t xml:space="preserve"> از احباب کس</w:t>
      </w:r>
      <w:r w:rsidR="0063683D">
        <w:rPr>
          <w:rFonts w:cs="Zar2" w:hint="cs"/>
          <w:rtl/>
          <w:lang w:bidi="fa-IR"/>
        </w:rPr>
        <w:t>ي</w:t>
      </w:r>
      <w:r w:rsidRPr="0063683D">
        <w:rPr>
          <w:rFonts w:cs="Zar2" w:hint="cs"/>
          <w:rtl/>
          <w:lang w:bidi="fa-IR"/>
        </w:rPr>
        <w:t xml:space="preserve"> را ن</w:t>
      </w:r>
      <w:r w:rsidR="0063683D">
        <w:rPr>
          <w:rFonts w:cs="Zar2" w:hint="cs"/>
          <w:rtl/>
          <w:lang w:bidi="fa-IR"/>
        </w:rPr>
        <w:t>ي</w:t>
      </w:r>
      <w:r w:rsidRPr="0063683D">
        <w:rPr>
          <w:rFonts w:cs="Zar2" w:hint="cs"/>
          <w:rtl/>
          <w:lang w:bidi="fa-IR"/>
        </w:rPr>
        <w:t>افتند لذا پ</w:t>
      </w:r>
      <w:r w:rsidR="0063683D">
        <w:rPr>
          <w:rFonts w:cs="Zar2" w:hint="cs"/>
          <w:rtl/>
          <w:lang w:bidi="fa-IR"/>
        </w:rPr>
        <w:t>ي</w:t>
      </w:r>
      <w:r w:rsidRPr="0063683D">
        <w:rPr>
          <w:rFonts w:cs="Zar2" w:hint="cs"/>
          <w:rtl/>
          <w:lang w:bidi="fa-IR"/>
        </w:rPr>
        <w:t>غمبر قل</w:t>
      </w:r>
      <w:r w:rsidR="0063683D">
        <w:rPr>
          <w:rFonts w:cs="Zar2" w:hint="cs"/>
          <w:rtl/>
          <w:lang w:bidi="fa-IR"/>
        </w:rPr>
        <w:t>ي</w:t>
      </w:r>
      <w:r w:rsidRPr="0063683D">
        <w:rPr>
          <w:rFonts w:cs="Zar2" w:hint="cs"/>
          <w:rtl/>
          <w:lang w:bidi="fa-IR"/>
        </w:rPr>
        <w:t xml:space="preserve"> را برداشته با خود بردند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متفکّر و پر</w:t>
      </w:r>
      <w:r w:rsidR="0063683D">
        <w:rPr>
          <w:rFonts w:cs="Zar2" w:hint="cs"/>
          <w:rtl/>
          <w:lang w:bidi="fa-IR"/>
        </w:rPr>
        <w:t>ي</w:t>
      </w:r>
      <w:r w:rsidRPr="0063683D">
        <w:rPr>
          <w:rFonts w:cs="Zar2" w:hint="cs"/>
          <w:rtl/>
          <w:lang w:bidi="fa-IR"/>
        </w:rPr>
        <w:t>شان خاطر شد که آ</w:t>
      </w:r>
      <w:r w:rsidR="0063683D">
        <w:rPr>
          <w:rFonts w:cs="Zar2" w:hint="cs"/>
          <w:rtl/>
          <w:lang w:bidi="fa-IR"/>
        </w:rPr>
        <w:t>ي</w:t>
      </w:r>
      <w:r w:rsidRPr="0063683D">
        <w:rPr>
          <w:rFonts w:cs="Zar2" w:hint="cs"/>
          <w:rtl/>
          <w:lang w:bidi="fa-IR"/>
        </w:rPr>
        <w:t>ا ا</w:t>
      </w:r>
      <w:r w:rsidR="0063683D">
        <w:rPr>
          <w:rFonts w:cs="Zar2" w:hint="cs"/>
          <w:rtl/>
          <w:lang w:bidi="fa-IR"/>
        </w:rPr>
        <w:t>ي</w:t>
      </w:r>
      <w:r w:rsidRPr="0063683D">
        <w:rPr>
          <w:rFonts w:cs="Zar2" w:hint="cs"/>
          <w:rtl/>
          <w:lang w:bidi="fa-IR"/>
        </w:rPr>
        <w:t>ن بند</w:t>
      </w:r>
      <w:r w:rsidRPr="0063683D">
        <w:rPr>
          <w:rFonts w:ascii="Arial" w:hAnsi="Arial" w:cs="Arial" w:hint="cs"/>
          <w:rtl/>
          <w:lang w:bidi="fa-IR"/>
        </w:rPr>
        <w:t>ۀ</w:t>
      </w:r>
      <w:r w:rsidRPr="0063683D">
        <w:rPr>
          <w:rFonts w:cs="Zar2" w:hint="cs"/>
          <w:rtl/>
          <w:lang w:bidi="fa-IR"/>
        </w:rPr>
        <w:t xml:space="preserve"> خدا چه تقص</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داشت بالاخره طاقت ن</w:t>
      </w:r>
      <w:r w:rsidR="0063683D">
        <w:rPr>
          <w:rFonts w:cs="Zar2" w:hint="cs"/>
          <w:rtl/>
          <w:lang w:bidi="fa-IR"/>
        </w:rPr>
        <w:t>ي</w:t>
      </w:r>
      <w:r w:rsidRPr="0063683D">
        <w:rPr>
          <w:rFonts w:cs="Zar2" w:hint="cs"/>
          <w:rtl/>
          <w:lang w:bidi="fa-IR"/>
        </w:rPr>
        <w:t>اورد و عمامه بر سر گذاشته وعبا (177) به دوش افکنده به قصد شفاعت و استخلاص او از پشت سر روانه شده به آن</w:t>
      </w:r>
      <w:r w:rsidR="007B7E43" w:rsidRPr="0063683D">
        <w:rPr>
          <w:rFonts w:cs="Zar2" w:hint="cs"/>
          <w:rtl/>
          <w:lang w:bidi="fa-IR"/>
        </w:rPr>
        <w:t>‌ها</w:t>
      </w:r>
      <w:r w:rsidRPr="0063683D">
        <w:rPr>
          <w:rFonts w:cs="Zar2" w:hint="cs"/>
          <w:rtl/>
          <w:lang w:bidi="fa-IR"/>
        </w:rPr>
        <w:t xml:space="preserve"> ملحق گرد</w:t>
      </w:r>
      <w:r w:rsidR="0063683D">
        <w:rPr>
          <w:rFonts w:cs="Zar2" w:hint="cs"/>
          <w:rtl/>
          <w:lang w:bidi="fa-IR"/>
        </w:rPr>
        <w:t>ي</w:t>
      </w:r>
      <w:r w:rsidRPr="0063683D">
        <w:rPr>
          <w:rFonts w:cs="Zar2" w:hint="cs"/>
          <w:rtl/>
          <w:lang w:bidi="fa-IR"/>
        </w:rPr>
        <w:t>د در ب</w:t>
      </w:r>
      <w:r w:rsidR="0063683D">
        <w:rPr>
          <w:rFonts w:cs="Zar2" w:hint="cs"/>
          <w:rtl/>
          <w:lang w:bidi="fa-IR"/>
        </w:rPr>
        <w:t>ي</w:t>
      </w:r>
      <w:r w:rsidRPr="0063683D">
        <w:rPr>
          <w:rFonts w:cs="Zar2" w:hint="cs"/>
          <w:rtl/>
          <w:lang w:bidi="fa-IR"/>
        </w:rPr>
        <w:t>ن راه د</w:t>
      </w:r>
      <w:r w:rsidR="0063683D">
        <w:rPr>
          <w:rFonts w:cs="Zar2" w:hint="cs"/>
          <w:rtl/>
          <w:lang w:bidi="fa-IR"/>
        </w:rPr>
        <w:t>ي</w:t>
      </w:r>
      <w:r w:rsidRPr="0063683D">
        <w:rPr>
          <w:rFonts w:cs="Zar2" w:hint="cs"/>
          <w:rtl/>
          <w:lang w:bidi="fa-IR"/>
        </w:rPr>
        <w:t>د چند نفر توپچ</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ده از مأمور</w:t>
      </w:r>
      <w:r w:rsidR="0063683D">
        <w:rPr>
          <w:rFonts w:cs="Zar2" w:hint="cs"/>
          <w:rtl/>
          <w:lang w:bidi="fa-IR"/>
        </w:rPr>
        <w:t>ي</w:t>
      </w:r>
      <w:r w:rsidRPr="0063683D">
        <w:rPr>
          <w:rFonts w:cs="Zar2" w:hint="cs"/>
          <w:rtl/>
          <w:lang w:bidi="fa-IR"/>
        </w:rPr>
        <w:t>ن پرس</w:t>
      </w:r>
      <w:r w:rsidR="0063683D">
        <w:rPr>
          <w:rFonts w:cs="Zar2" w:hint="cs"/>
          <w:rtl/>
          <w:lang w:bidi="fa-IR"/>
        </w:rPr>
        <w:t>ي</w:t>
      </w:r>
      <w:r w:rsidRPr="0063683D">
        <w:rPr>
          <w:rFonts w:cs="Zar2" w:hint="cs"/>
          <w:rtl/>
          <w:lang w:bidi="fa-IR"/>
        </w:rPr>
        <w:t>دند که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کجاست و چه شد مأمور</w:t>
      </w:r>
      <w:r w:rsidR="0063683D">
        <w:rPr>
          <w:rFonts w:cs="Zar2" w:hint="cs"/>
          <w:rtl/>
          <w:lang w:bidi="fa-IR"/>
        </w:rPr>
        <w:t>ي</w:t>
      </w:r>
      <w:r w:rsidRPr="0063683D">
        <w:rPr>
          <w:rFonts w:cs="Zar2" w:hint="cs"/>
          <w:rtl/>
          <w:lang w:bidi="fa-IR"/>
        </w:rPr>
        <w:t>ن او را نشان داده گفتند ا</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است مأمورها</w:t>
      </w:r>
      <w:r w:rsidR="0063683D">
        <w:rPr>
          <w:rFonts w:cs="Zar2" w:hint="cs"/>
          <w:rtl/>
          <w:lang w:bidi="fa-IR"/>
        </w:rPr>
        <w:t>ي</w:t>
      </w:r>
      <w:r w:rsidRPr="0063683D">
        <w:rPr>
          <w:rFonts w:cs="Zar2" w:hint="cs"/>
          <w:rtl/>
          <w:lang w:bidi="fa-IR"/>
        </w:rPr>
        <w:t xml:space="preserve"> تازه او را احاطه نموده روانه شدند در ا</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انه از هم پرس</w:t>
      </w:r>
      <w:r w:rsidR="0063683D">
        <w:rPr>
          <w:rFonts w:cs="Zar2" w:hint="cs"/>
          <w:rtl/>
          <w:lang w:bidi="fa-IR"/>
        </w:rPr>
        <w:t>ي</w:t>
      </w:r>
      <w:r w:rsidRPr="0063683D">
        <w:rPr>
          <w:rFonts w:cs="Zar2" w:hint="cs"/>
          <w:rtl/>
          <w:lang w:bidi="fa-IR"/>
        </w:rPr>
        <w:t>دند که س</w:t>
      </w:r>
      <w:r w:rsidR="0063683D">
        <w:rPr>
          <w:rFonts w:cs="Zar2" w:hint="cs"/>
          <w:rtl/>
          <w:lang w:bidi="fa-IR"/>
        </w:rPr>
        <w:t>ي</w:t>
      </w:r>
      <w:r w:rsidRPr="0063683D">
        <w:rPr>
          <w:rFonts w:cs="Zar2" w:hint="cs"/>
          <w:rtl/>
          <w:lang w:bidi="fa-IR"/>
        </w:rPr>
        <w:t>د فتّاح چه شد گفتند او را هم در حمّام دستگ</w:t>
      </w:r>
      <w:r w:rsidR="0063683D">
        <w:rPr>
          <w:rFonts w:cs="Zar2" w:hint="cs"/>
          <w:rtl/>
          <w:lang w:bidi="fa-IR"/>
        </w:rPr>
        <w:t>ي</w:t>
      </w:r>
      <w:r w:rsidRPr="0063683D">
        <w:rPr>
          <w:rFonts w:cs="Zar2" w:hint="cs"/>
          <w:rtl/>
          <w:lang w:bidi="fa-IR"/>
        </w:rPr>
        <w:t>ر کردند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ملتفت شد که بلا عموم</w:t>
      </w:r>
      <w:r w:rsidR="0063683D">
        <w:rPr>
          <w:rFonts w:cs="Zar2" w:hint="cs"/>
          <w:rtl/>
          <w:lang w:bidi="fa-IR"/>
        </w:rPr>
        <w:t>ي</w:t>
      </w:r>
      <w:r w:rsidRPr="0063683D">
        <w:rPr>
          <w:rFonts w:cs="Zar2" w:hint="cs"/>
          <w:rtl/>
          <w:lang w:bidi="fa-IR"/>
        </w:rPr>
        <w:t xml:space="preserve"> است و احباب همگ</w:t>
      </w:r>
      <w:r w:rsidR="0063683D">
        <w:rPr>
          <w:rFonts w:cs="Zar2" w:hint="cs"/>
          <w:rtl/>
          <w:lang w:bidi="fa-IR"/>
        </w:rPr>
        <w:t>ي</w:t>
      </w:r>
      <w:r w:rsidRPr="0063683D">
        <w:rPr>
          <w:rFonts w:cs="Zar2" w:hint="cs"/>
          <w:rtl/>
          <w:lang w:bidi="fa-IR"/>
        </w:rPr>
        <w:t xml:space="preserve"> در خطرند.</w:t>
      </w:r>
    </w:p>
    <w:p w14:paraId="4C16E897" w14:textId="77777777" w:rsidR="00C91E1A" w:rsidRPr="0063683D" w:rsidRDefault="00C91E1A" w:rsidP="00C91E1A">
      <w:pPr>
        <w:spacing w:line="312" w:lineRule="auto"/>
        <w:rPr>
          <w:rFonts w:cs="Zar2"/>
          <w:rtl/>
          <w:lang w:bidi="fa-IR"/>
        </w:rPr>
      </w:pPr>
      <w:r w:rsidRPr="0063683D">
        <w:rPr>
          <w:rFonts w:cs="Zar2" w:hint="cs"/>
          <w:rtl/>
          <w:lang w:bidi="fa-IR"/>
        </w:rPr>
        <w:t>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وارد دارالحکومه شده د</w:t>
      </w:r>
      <w:r w:rsidR="0063683D">
        <w:rPr>
          <w:rFonts w:cs="Zar2" w:hint="cs"/>
          <w:rtl/>
          <w:lang w:bidi="fa-IR"/>
        </w:rPr>
        <w:t>ي</w:t>
      </w:r>
      <w:r w:rsidRPr="0063683D">
        <w:rPr>
          <w:rFonts w:cs="Zar2" w:hint="cs"/>
          <w:rtl/>
          <w:lang w:bidi="fa-IR"/>
        </w:rPr>
        <w:t>د علاءالدّوله نشسته و در پهلو</w:t>
      </w:r>
      <w:r w:rsidR="0063683D">
        <w:rPr>
          <w:rFonts w:cs="Zar2" w:hint="cs"/>
          <w:rtl/>
          <w:lang w:bidi="fa-IR"/>
        </w:rPr>
        <w:t>ي</w:t>
      </w:r>
      <w:r w:rsidRPr="0063683D">
        <w:rPr>
          <w:rFonts w:cs="Zar2" w:hint="cs"/>
          <w:rtl/>
          <w:lang w:bidi="fa-IR"/>
        </w:rPr>
        <w:t xml:space="preserve"> او خواهر زاد</w:t>
      </w:r>
      <w:r w:rsidRPr="0063683D">
        <w:rPr>
          <w:rFonts w:ascii="Arial" w:hAnsi="Arial" w:cs="Arial" w:hint="cs"/>
          <w:rtl/>
          <w:lang w:bidi="fa-IR"/>
        </w:rPr>
        <w:t>ۀ</w:t>
      </w:r>
      <w:r w:rsidRPr="0063683D">
        <w:rPr>
          <w:rFonts w:cs="Zar2" w:hint="cs"/>
          <w:rtl/>
          <w:lang w:bidi="fa-IR"/>
        </w:rPr>
        <w:t xml:space="preserve"> س</w:t>
      </w:r>
      <w:r w:rsidR="0063683D">
        <w:rPr>
          <w:rFonts w:cs="Zar2" w:hint="cs"/>
          <w:rtl/>
          <w:lang w:bidi="fa-IR"/>
        </w:rPr>
        <w:t>ي</w:t>
      </w:r>
      <w:r w:rsidRPr="0063683D">
        <w:rPr>
          <w:rFonts w:cs="Zar2" w:hint="cs"/>
          <w:rtl/>
          <w:lang w:bidi="fa-IR"/>
        </w:rPr>
        <w:t>د فتّاح که دختر</w:t>
      </w:r>
      <w:r w:rsidR="0063683D">
        <w:rPr>
          <w:rFonts w:cs="Zar2" w:hint="cs"/>
          <w:rtl/>
          <w:lang w:bidi="fa-IR"/>
        </w:rPr>
        <w:t>ي</w:t>
      </w:r>
      <w:r w:rsidRPr="0063683D">
        <w:rPr>
          <w:rFonts w:cs="Zar2" w:hint="cs"/>
          <w:rtl/>
          <w:lang w:bidi="fa-IR"/>
        </w:rPr>
        <w:t xml:space="preserve"> پنج ساله بود قرار گرفته و حاکم به آن دختر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من برا</w:t>
      </w:r>
      <w:r w:rsidR="0063683D">
        <w:rPr>
          <w:rFonts w:cs="Zar2" w:hint="cs"/>
          <w:rtl/>
          <w:lang w:bidi="fa-IR"/>
        </w:rPr>
        <w:t>ي</w:t>
      </w:r>
      <w:r w:rsidRPr="0063683D">
        <w:rPr>
          <w:rFonts w:cs="Zar2" w:hint="cs"/>
          <w:rtl/>
          <w:lang w:bidi="fa-IR"/>
        </w:rPr>
        <w:t xml:space="preserve"> تو گردن بند طلا</w:t>
      </w:r>
      <w:r w:rsidR="0063683D">
        <w:rPr>
          <w:rFonts w:cs="Zar2" w:hint="cs"/>
          <w:rtl/>
          <w:lang w:bidi="fa-IR"/>
        </w:rPr>
        <w:t>ي</w:t>
      </w:r>
      <w:r w:rsidRPr="0063683D">
        <w:rPr>
          <w:rFonts w:cs="Zar2" w:hint="cs"/>
          <w:rtl/>
          <w:lang w:bidi="fa-IR"/>
        </w:rPr>
        <w:t xml:space="preserve"> قشنگ</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خرم راست بگو مهمانتان که بود (مقصودش جناب ورقا بوده) و در خان</w:t>
      </w:r>
      <w:r w:rsidRPr="0063683D">
        <w:rPr>
          <w:rFonts w:ascii="Arial" w:hAnsi="Arial" w:cs="Arial" w:hint="cs"/>
          <w:rtl/>
          <w:lang w:bidi="fa-IR"/>
        </w:rPr>
        <w:t>ۀ</w:t>
      </w:r>
      <w:r w:rsidRPr="0063683D">
        <w:rPr>
          <w:rFonts w:cs="Zar2" w:hint="cs"/>
          <w:rtl/>
          <w:lang w:bidi="fa-IR"/>
        </w:rPr>
        <w:t xml:space="preserve"> شما ک</w:t>
      </w:r>
      <w:r w:rsidR="0063683D">
        <w:rPr>
          <w:rFonts w:cs="Zar2" w:hint="cs"/>
          <w:rtl/>
          <w:lang w:bidi="fa-IR"/>
        </w:rPr>
        <w:t>ي</w:t>
      </w:r>
      <w:r w:rsidRPr="0063683D">
        <w:rPr>
          <w:rFonts w:cs="Zar2" w:hint="cs"/>
          <w:rtl/>
          <w:lang w:bidi="fa-IR"/>
        </w:rPr>
        <w:t xml:space="preserve"> مردم جمع</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شوند و چه اشخاص</w:t>
      </w:r>
      <w:r w:rsidR="0063683D">
        <w:rPr>
          <w:rFonts w:cs="Zar2" w:hint="cs"/>
          <w:rtl/>
          <w:lang w:bidi="fa-IR"/>
        </w:rPr>
        <w:t>ي</w:t>
      </w:r>
      <w:r w:rsidRPr="0063683D">
        <w:rPr>
          <w:rFonts w:cs="Zar2" w:hint="cs"/>
          <w:rtl/>
          <w:lang w:bidi="fa-IR"/>
        </w:rPr>
        <w:t xml:space="preserve"> هستند و آن طفل ب</w:t>
      </w:r>
      <w:r w:rsidR="0063683D">
        <w:rPr>
          <w:rFonts w:cs="Zar2" w:hint="cs"/>
          <w:rtl/>
          <w:lang w:bidi="fa-IR"/>
        </w:rPr>
        <w:t>ي</w:t>
      </w:r>
      <w:r w:rsidRPr="0063683D">
        <w:rPr>
          <w:rFonts w:cs="Zar2" w:hint="cs"/>
          <w:rtl/>
          <w:lang w:bidi="fa-IR"/>
        </w:rPr>
        <w:t>گناه هم چشمش را به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دوخته از ب</w:t>
      </w:r>
      <w:r w:rsidR="0063683D">
        <w:rPr>
          <w:rFonts w:cs="Zar2" w:hint="cs"/>
          <w:rtl/>
          <w:lang w:bidi="fa-IR"/>
        </w:rPr>
        <w:t>ي</w:t>
      </w:r>
      <w:r w:rsidRPr="0063683D">
        <w:rPr>
          <w:rFonts w:cs="Zar2" w:hint="cs"/>
          <w:rtl/>
          <w:lang w:bidi="fa-IR"/>
        </w:rPr>
        <w:t>م رنگ ب</w:t>
      </w:r>
      <w:r w:rsidR="009C35B3" w:rsidRPr="0063683D">
        <w:rPr>
          <w:rFonts w:cs="Zar2" w:hint="cs"/>
          <w:rtl/>
          <w:lang w:bidi="fa-IR"/>
        </w:rPr>
        <w:t xml:space="preserve">ه </w:t>
      </w:r>
      <w:r w:rsidRPr="0063683D">
        <w:rPr>
          <w:rFonts w:cs="Zar2" w:hint="cs"/>
          <w:rtl/>
          <w:lang w:bidi="fa-IR"/>
        </w:rPr>
        <w:t>رنگ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شد علاءالدّوله رو به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w:t>
      </w:r>
      <w:r w:rsidRPr="0063683D">
        <w:rPr>
          <w:rFonts w:cs="Zar2" w:hint="cs"/>
          <w:rtl/>
          <w:lang w:bidi="fa-IR"/>
        </w:rPr>
        <w:lastRenderedPageBreak/>
        <w:t>از ند</w:t>
      </w:r>
      <w:r w:rsidR="0063683D">
        <w:rPr>
          <w:rFonts w:cs="Zar2" w:hint="cs"/>
          <w:rtl/>
          <w:lang w:bidi="fa-IR"/>
        </w:rPr>
        <w:t>ي</w:t>
      </w:r>
      <w:r w:rsidRPr="0063683D">
        <w:rPr>
          <w:rFonts w:cs="Zar2" w:hint="cs"/>
          <w:rtl/>
          <w:lang w:bidi="fa-IR"/>
        </w:rPr>
        <w:t>مانش کرده گفت بب</w:t>
      </w:r>
      <w:r w:rsidR="0063683D">
        <w:rPr>
          <w:rFonts w:cs="Zar2" w:hint="cs"/>
          <w:rtl/>
          <w:lang w:bidi="fa-IR"/>
        </w:rPr>
        <w:t>ي</w:t>
      </w:r>
      <w:r w:rsidRPr="0063683D">
        <w:rPr>
          <w:rFonts w:cs="Zar2" w:hint="cs"/>
          <w:rtl/>
          <w:lang w:bidi="fa-IR"/>
        </w:rPr>
        <w:t>ن هم</w:t>
      </w:r>
      <w:r w:rsidRPr="0063683D">
        <w:rPr>
          <w:rFonts w:ascii="Arial" w:hAnsi="Arial" w:cs="Arial" w:hint="cs"/>
          <w:rtl/>
          <w:lang w:bidi="fa-IR"/>
        </w:rPr>
        <w:t>ۀ</w:t>
      </w:r>
      <w:r w:rsidRPr="0063683D">
        <w:rPr>
          <w:rFonts w:cs="Zar2" w:hint="cs"/>
          <w:rtl/>
          <w:lang w:bidi="fa-IR"/>
        </w:rPr>
        <w:t xml:space="preserve"> توجّه بچّه به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است معلوم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که او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شناسد آن شخص گفت البتّه چن</w:t>
      </w:r>
      <w:r w:rsidR="0063683D">
        <w:rPr>
          <w:rFonts w:cs="Zar2" w:hint="cs"/>
          <w:rtl/>
          <w:lang w:bidi="fa-IR"/>
        </w:rPr>
        <w:t>ي</w:t>
      </w:r>
      <w:r w:rsidRPr="0063683D">
        <w:rPr>
          <w:rFonts w:cs="Zar2" w:hint="cs"/>
          <w:rtl/>
          <w:lang w:bidi="fa-IR"/>
        </w:rPr>
        <w:t>ن است ا</w:t>
      </w:r>
      <w:r w:rsidR="0063683D">
        <w:rPr>
          <w:rFonts w:cs="Zar2" w:hint="cs"/>
          <w:rtl/>
          <w:lang w:bidi="fa-IR"/>
        </w:rPr>
        <w:t>ي</w:t>
      </w:r>
      <w:r w:rsidRPr="0063683D">
        <w:rPr>
          <w:rFonts w:cs="Zar2" w:hint="cs"/>
          <w:rtl/>
          <w:lang w:bidi="fa-IR"/>
        </w:rPr>
        <w:t>ن</w:t>
      </w:r>
      <w:r w:rsidR="007B7E43" w:rsidRPr="0063683D">
        <w:rPr>
          <w:rFonts w:cs="Zar2" w:hint="cs"/>
          <w:rtl/>
          <w:lang w:bidi="fa-IR"/>
        </w:rPr>
        <w:t>‌ها</w:t>
      </w:r>
      <w:r w:rsidRPr="0063683D">
        <w:rPr>
          <w:rFonts w:cs="Zar2" w:hint="cs"/>
          <w:rtl/>
          <w:lang w:bidi="fa-IR"/>
        </w:rPr>
        <w:t xml:space="preserve"> با هم هم مذهبند و با هم رفت و آمد دارند علاءالدّوله گفت از چشمها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طفل پ</w:t>
      </w:r>
      <w:r w:rsidR="0063683D">
        <w:rPr>
          <w:rFonts w:cs="Zar2" w:hint="cs"/>
          <w:rtl/>
          <w:lang w:bidi="fa-IR"/>
        </w:rPr>
        <w:t>ي</w:t>
      </w:r>
      <w:r w:rsidRPr="0063683D">
        <w:rPr>
          <w:rFonts w:cs="Zar2" w:hint="cs"/>
          <w:rtl/>
          <w:lang w:bidi="fa-IR"/>
        </w:rPr>
        <w:t>داست که بچّه باب</w:t>
      </w:r>
      <w:r w:rsidR="0063683D">
        <w:rPr>
          <w:rFonts w:cs="Zar2" w:hint="cs"/>
          <w:rtl/>
          <w:lang w:bidi="fa-IR"/>
        </w:rPr>
        <w:t>ي</w:t>
      </w:r>
      <w:r w:rsidRPr="0063683D">
        <w:rPr>
          <w:rFonts w:cs="Zar2" w:hint="cs"/>
          <w:rtl/>
          <w:lang w:bidi="fa-IR"/>
        </w:rPr>
        <w:t xml:space="preserve"> است آن شخص (178)</w:t>
      </w:r>
      <w:r w:rsidRPr="0063683D">
        <w:rPr>
          <w:rFonts w:cs="Zar2" w:hint="cs"/>
          <w:color w:val="FF0000"/>
          <w:rtl/>
          <w:lang w:bidi="fa-IR"/>
        </w:rPr>
        <w:t xml:space="preserve"> </w:t>
      </w:r>
      <w:r w:rsidRPr="0063683D">
        <w:rPr>
          <w:rFonts w:cs="Zar2" w:hint="cs"/>
          <w:rtl/>
          <w:lang w:bidi="fa-IR"/>
        </w:rPr>
        <w:t>گفت ا</w:t>
      </w:r>
      <w:r w:rsidR="0063683D">
        <w:rPr>
          <w:rFonts w:cs="Zar2" w:hint="cs"/>
          <w:rtl/>
          <w:lang w:bidi="fa-IR"/>
        </w:rPr>
        <w:t>ي</w:t>
      </w:r>
      <w:r w:rsidRPr="0063683D">
        <w:rPr>
          <w:rFonts w:cs="Zar2" w:hint="cs"/>
          <w:rtl/>
          <w:lang w:bidi="fa-IR"/>
        </w:rPr>
        <w:t>ن طفل از جائ</w:t>
      </w:r>
      <w:r w:rsidR="0063683D">
        <w:rPr>
          <w:rFonts w:cs="Zar2" w:hint="cs"/>
          <w:rtl/>
          <w:lang w:bidi="fa-IR"/>
        </w:rPr>
        <w:t>ي</w:t>
      </w:r>
      <w:r w:rsidRPr="0063683D">
        <w:rPr>
          <w:rFonts w:cs="Zar2" w:hint="cs"/>
          <w:rtl/>
          <w:lang w:bidi="fa-IR"/>
        </w:rPr>
        <w:t xml:space="preserve"> خبر ندارد او را خوبست پ</w:t>
      </w:r>
      <w:r w:rsidR="0063683D">
        <w:rPr>
          <w:rFonts w:cs="Zar2" w:hint="cs"/>
          <w:rtl/>
          <w:lang w:bidi="fa-IR"/>
        </w:rPr>
        <w:t>ي</w:t>
      </w:r>
      <w:r w:rsidRPr="0063683D">
        <w:rPr>
          <w:rFonts w:cs="Zar2" w:hint="cs"/>
          <w:rtl/>
          <w:lang w:bidi="fa-IR"/>
        </w:rPr>
        <w:t>ش مادرش برند علاءالدّوله گفت هر که ا</w:t>
      </w:r>
      <w:r w:rsidR="0063683D">
        <w:rPr>
          <w:rFonts w:cs="Zar2" w:hint="cs"/>
          <w:rtl/>
          <w:lang w:bidi="fa-IR"/>
        </w:rPr>
        <w:t>ي</w:t>
      </w:r>
      <w:r w:rsidRPr="0063683D">
        <w:rPr>
          <w:rFonts w:cs="Zar2" w:hint="cs"/>
          <w:rtl/>
          <w:lang w:bidi="fa-IR"/>
        </w:rPr>
        <w:t>ن بچّه را آورده ببرد به مادرش بسپارد فرّاش</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 صولت پ</w:t>
      </w:r>
      <w:r w:rsidR="0063683D">
        <w:rPr>
          <w:rFonts w:cs="Zar2" w:hint="cs"/>
          <w:rtl/>
          <w:lang w:bidi="fa-IR"/>
        </w:rPr>
        <w:t>ي</w:t>
      </w:r>
      <w:r w:rsidRPr="0063683D">
        <w:rPr>
          <w:rFonts w:cs="Zar2" w:hint="cs"/>
          <w:rtl/>
          <w:lang w:bidi="fa-IR"/>
        </w:rPr>
        <w:t>ش آمده گفت من او را به دوش کش</w:t>
      </w:r>
      <w:r w:rsidR="0063683D">
        <w:rPr>
          <w:rFonts w:cs="Zar2" w:hint="cs"/>
          <w:rtl/>
          <w:lang w:bidi="fa-IR"/>
        </w:rPr>
        <w:t>ي</w:t>
      </w:r>
      <w:r w:rsidRPr="0063683D">
        <w:rPr>
          <w:rFonts w:cs="Zar2" w:hint="cs"/>
          <w:rtl/>
          <w:lang w:bidi="fa-IR"/>
        </w:rPr>
        <w:t>ده آوردم و حالا پس</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برم پس آن دخترک را به شان</w:t>
      </w:r>
      <w:r w:rsidRPr="0063683D">
        <w:rPr>
          <w:rFonts w:ascii="Arial" w:hAnsi="Arial" w:cs="Arial" w:hint="cs"/>
          <w:rtl/>
          <w:lang w:bidi="fa-IR"/>
        </w:rPr>
        <w:t>ۀ</w:t>
      </w:r>
      <w:r w:rsidRPr="0063683D">
        <w:rPr>
          <w:rFonts w:cs="Zar2" w:hint="cs"/>
          <w:rtl/>
          <w:lang w:bidi="fa-IR"/>
        </w:rPr>
        <w:t xml:space="preserve"> خود کش</w:t>
      </w:r>
      <w:r w:rsidR="0063683D">
        <w:rPr>
          <w:rFonts w:cs="Zar2" w:hint="cs"/>
          <w:rtl/>
          <w:lang w:bidi="fa-IR"/>
        </w:rPr>
        <w:t>ي</w:t>
      </w:r>
      <w:r w:rsidRPr="0063683D">
        <w:rPr>
          <w:rFonts w:cs="Zar2" w:hint="cs"/>
          <w:rtl/>
          <w:lang w:bidi="fa-IR"/>
        </w:rPr>
        <w:t>ده به ه</w:t>
      </w:r>
      <w:r w:rsidR="0063683D">
        <w:rPr>
          <w:rFonts w:cs="Zar2" w:hint="cs"/>
          <w:rtl/>
          <w:lang w:bidi="fa-IR"/>
        </w:rPr>
        <w:t>ي</w:t>
      </w:r>
      <w:r w:rsidRPr="0063683D">
        <w:rPr>
          <w:rFonts w:cs="Zar2" w:hint="cs"/>
          <w:rtl/>
          <w:lang w:bidi="fa-IR"/>
        </w:rPr>
        <w:t>ئت غول</w:t>
      </w:r>
      <w:r w:rsidR="0063683D">
        <w:rPr>
          <w:rFonts w:cs="Zar2" w:hint="cs"/>
          <w:rtl/>
          <w:lang w:bidi="fa-IR"/>
        </w:rPr>
        <w:t>ي</w:t>
      </w:r>
      <w:r w:rsidRPr="0063683D">
        <w:rPr>
          <w:rFonts w:cs="Zar2" w:hint="cs"/>
          <w:rtl/>
          <w:lang w:bidi="fa-IR"/>
        </w:rPr>
        <w:t xml:space="preserve"> که بچّ</w:t>
      </w:r>
      <w:r w:rsidRPr="0063683D">
        <w:rPr>
          <w:rFonts w:ascii="Arial" w:hAnsi="Arial" w:cs="Arial" w:hint="cs"/>
          <w:rtl/>
          <w:lang w:bidi="fa-IR"/>
        </w:rPr>
        <w:t>ۀ</w:t>
      </w:r>
      <w:r w:rsidRPr="0063683D">
        <w:rPr>
          <w:rFonts w:cs="Zar2" w:hint="cs"/>
          <w:rtl/>
          <w:lang w:bidi="fa-IR"/>
        </w:rPr>
        <w:t xml:space="preserve"> آدم را دزد</w:t>
      </w:r>
      <w:r w:rsidR="0063683D">
        <w:rPr>
          <w:rFonts w:cs="Zar2" w:hint="cs"/>
          <w:rtl/>
          <w:lang w:bidi="fa-IR"/>
        </w:rPr>
        <w:t>ي</w:t>
      </w:r>
      <w:r w:rsidRPr="0063683D">
        <w:rPr>
          <w:rFonts w:cs="Zar2" w:hint="cs"/>
          <w:rtl/>
          <w:lang w:bidi="fa-IR"/>
        </w:rPr>
        <w:t>ده باشد ب</w:t>
      </w:r>
      <w:r w:rsidR="0063683D">
        <w:rPr>
          <w:rFonts w:cs="Zar2" w:hint="cs"/>
          <w:rtl/>
          <w:lang w:bidi="fa-IR"/>
        </w:rPr>
        <w:t>ي</w:t>
      </w:r>
      <w:r w:rsidRPr="0063683D">
        <w:rPr>
          <w:rFonts w:cs="Zar2" w:hint="cs"/>
          <w:rtl/>
          <w:lang w:bidi="fa-IR"/>
        </w:rPr>
        <w:t>رون برد. بعد علاءالدّوله رو به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کرده گفت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کجاست جواب داد که منم گفت من ترا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شناسم که ملاّ حس</w:t>
      </w:r>
      <w:r w:rsidR="0063683D">
        <w:rPr>
          <w:rFonts w:cs="Zar2" w:hint="cs"/>
          <w:rtl/>
          <w:lang w:bidi="fa-IR"/>
        </w:rPr>
        <w:t>ي</w:t>
      </w:r>
      <w:r w:rsidRPr="0063683D">
        <w:rPr>
          <w:rFonts w:cs="Zar2" w:hint="cs"/>
          <w:rtl/>
          <w:lang w:bidi="fa-IR"/>
        </w:rPr>
        <w:t>ن هست</w:t>
      </w:r>
      <w:r w:rsidR="0063683D">
        <w:rPr>
          <w:rFonts w:cs="Zar2" w:hint="cs"/>
          <w:rtl/>
          <w:lang w:bidi="fa-IR"/>
        </w:rPr>
        <w:t>ي</w:t>
      </w:r>
      <w:r w:rsidRPr="0063683D">
        <w:rPr>
          <w:rFonts w:cs="Zar2" w:hint="cs"/>
          <w:rtl/>
          <w:lang w:bidi="fa-IR"/>
        </w:rPr>
        <w:t xml:space="preserve"> و شب</w:t>
      </w:r>
      <w:r w:rsidR="007B7E43" w:rsidRPr="0063683D">
        <w:rPr>
          <w:rFonts w:cs="Zar2" w:hint="cs"/>
          <w:rtl/>
          <w:lang w:bidi="fa-IR"/>
        </w:rPr>
        <w:t>‌ها</w:t>
      </w:r>
      <w:r w:rsidRPr="0063683D">
        <w:rPr>
          <w:rFonts w:cs="Zar2" w:hint="cs"/>
          <w:rtl/>
          <w:lang w:bidi="fa-IR"/>
        </w:rPr>
        <w:t xml:space="preserve"> کلاه به سر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گذار</w:t>
      </w:r>
      <w:r w:rsidR="0063683D">
        <w:rPr>
          <w:rFonts w:cs="Zar2" w:hint="cs"/>
          <w:rtl/>
          <w:lang w:bidi="fa-IR"/>
        </w:rPr>
        <w:t>ي</w:t>
      </w:r>
      <w:r w:rsidRPr="0063683D">
        <w:rPr>
          <w:rFonts w:cs="Zar2" w:hint="cs"/>
          <w:rtl/>
          <w:lang w:bidi="fa-IR"/>
        </w:rPr>
        <w:t xml:space="preserve"> و به تلگراف خانه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رو</w:t>
      </w:r>
      <w:r w:rsidR="0063683D">
        <w:rPr>
          <w:rFonts w:cs="Zar2" w:hint="cs"/>
          <w:rtl/>
          <w:lang w:bidi="fa-IR"/>
        </w:rPr>
        <w:t>ي</w:t>
      </w:r>
      <w:r w:rsidRPr="0063683D">
        <w:rPr>
          <w:rFonts w:cs="Zar2" w:hint="cs"/>
          <w:rtl/>
          <w:lang w:bidi="fa-IR"/>
        </w:rPr>
        <w:t xml:space="preserve"> مهمان شما که با هم از تلگراف</w:t>
      </w:r>
      <w:r w:rsidR="009C35B3" w:rsidRPr="0063683D">
        <w:rPr>
          <w:rFonts w:cs="Zar2" w:hint="cs"/>
          <w:rtl/>
          <w:lang w:bidi="fa-IR"/>
        </w:rPr>
        <w:t xml:space="preserve"> </w:t>
      </w:r>
      <w:r w:rsidRPr="0063683D">
        <w:rPr>
          <w:rFonts w:cs="Zar2" w:hint="cs"/>
          <w:rtl/>
          <w:lang w:bidi="fa-IR"/>
        </w:rPr>
        <w:t>خانه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w:t>
      </w:r>
      <w:r w:rsidR="0063683D">
        <w:rPr>
          <w:rFonts w:cs="Zar2" w:hint="cs"/>
          <w:rtl/>
          <w:lang w:bidi="fa-IR"/>
        </w:rPr>
        <w:t>ي</w:t>
      </w:r>
      <w:r w:rsidRPr="0063683D">
        <w:rPr>
          <w:rFonts w:cs="Zar2" w:hint="cs"/>
          <w:rtl/>
          <w:lang w:bidi="fa-IR"/>
        </w:rPr>
        <w:t>د اسمش چ</w:t>
      </w:r>
      <w:r w:rsidR="0063683D">
        <w:rPr>
          <w:rFonts w:cs="Zar2" w:hint="cs"/>
          <w:rtl/>
          <w:lang w:bidi="fa-IR"/>
        </w:rPr>
        <w:t>ي</w:t>
      </w:r>
      <w:r w:rsidRPr="0063683D">
        <w:rPr>
          <w:rFonts w:cs="Zar2" w:hint="cs"/>
          <w:rtl/>
          <w:lang w:bidi="fa-IR"/>
        </w:rPr>
        <w:t>ست گفت او مرد</w:t>
      </w:r>
      <w:r w:rsidR="0063683D">
        <w:rPr>
          <w:rFonts w:cs="Zar2" w:hint="cs"/>
          <w:rtl/>
          <w:lang w:bidi="fa-IR"/>
        </w:rPr>
        <w:t>ي</w:t>
      </w:r>
      <w:r w:rsidRPr="0063683D">
        <w:rPr>
          <w:rFonts w:cs="Zar2" w:hint="cs"/>
          <w:rtl/>
          <w:lang w:bidi="fa-IR"/>
        </w:rPr>
        <w:t>ست حک</w:t>
      </w:r>
      <w:r w:rsidR="0063683D">
        <w:rPr>
          <w:rFonts w:cs="Zar2" w:hint="cs"/>
          <w:rtl/>
          <w:lang w:bidi="fa-IR"/>
        </w:rPr>
        <w:t>ي</w:t>
      </w:r>
      <w:r w:rsidRPr="0063683D">
        <w:rPr>
          <w:rFonts w:cs="Zar2" w:hint="cs"/>
          <w:rtl/>
          <w:lang w:bidi="fa-IR"/>
        </w:rPr>
        <w:t>م و شاعر و ملقّب است به م</w:t>
      </w:r>
      <w:r w:rsidR="0063683D">
        <w:rPr>
          <w:rFonts w:cs="Zar2" w:hint="cs"/>
          <w:rtl/>
          <w:lang w:bidi="fa-IR"/>
        </w:rPr>
        <w:t>ي</w:t>
      </w:r>
      <w:r w:rsidRPr="0063683D">
        <w:rPr>
          <w:rFonts w:cs="Zar2" w:hint="cs"/>
          <w:rtl/>
          <w:lang w:bidi="fa-IR"/>
        </w:rPr>
        <w:t>رزا ورقاء و داماد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عبدالله خان نور</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باشد گفت محلّش کجاست گفت د</w:t>
      </w:r>
      <w:r w:rsidR="0063683D">
        <w:rPr>
          <w:rFonts w:cs="Zar2" w:hint="cs"/>
          <w:rtl/>
          <w:lang w:bidi="fa-IR"/>
        </w:rPr>
        <w:t>ي</w:t>
      </w:r>
      <w:r w:rsidRPr="0063683D">
        <w:rPr>
          <w:rFonts w:cs="Zar2" w:hint="cs"/>
          <w:rtl/>
          <w:lang w:bidi="fa-IR"/>
        </w:rPr>
        <w:t>شب تلگراف کرد که عازم طهرن هستم علاءالدّوله گفت ا</w:t>
      </w:r>
      <w:r w:rsidR="0063683D">
        <w:rPr>
          <w:rFonts w:cs="Zar2" w:hint="cs"/>
          <w:rtl/>
          <w:lang w:bidi="fa-IR"/>
        </w:rPr>
        <w:t>ي</w:t>
      </w:r>
      <w:r w:rsidRPr="0063683D">
        <w:rPr>
          <w:rFonts w:cs="Zar2" w:hint="cs"/>
          <w:rtl/>
          <w:lang w:bidi="fa-IR"/>
        </w:rPr>
        <w:t>ن را هم ببر</w:t>
      </w:r>
      <w:r w:rsidR="0063683D">
        <w:rPr>
          <w:rFonts w:cs="Zar2" w:hint="cs"/>
          <w:rtl/>
          <w:lang w:bidi="fa-IR"/>
        </w:rPr>
        <w:t>ي</w:t>
      </w:r>
      <w:r w:rsidRPr="0063683D">
        <w:rPr>
          <w:rFonts w:cs="Zar2" w:hint="cs"/>
          <w:rtl/>
          <w:lang w:bidi="fa-IR"/>
        </w:rPr>
        <w:t>د زنج</w:t>
      </w:r>
      <w:r w:rsidR="0063683D">
        <w:rPr>
          <w:rFonts w:cs="Zar2" w:hint="cs"/>
          <w:rtl/>
          <w:lang w:bidi="fa-IR"/>
        </w:rPr>
        <w:t>ي</w:t>
      </w:r>
      <w:r w:rsidRPr="0063683D">
        <w:rPr>
          <w:rFonts w:cs="Zar2" w:hint="cs"/>
          <w:rtl/>
          <w:lang w:bidi="fa-IR"/>
        </w:rPr>
        <w:t>ر کن</w:t>
      </w:r>
      <w:r w:rsidR="0063683D">
        <w:rPr>
          <w:rFonts w:cs="Zar2" w:hint="cs"/>
          <w:rtl/>
          <w:lang w:bidi="fa-IR"/>
        </w:rPr>
        <w:t>ي</w:t>
      </w:r>
      <w:r w:rsidRPr="0063683D">
        <w:rPr>
          <w:rFonts w:cs="Zar2" w:hint="cs"/>
          <w:rtl/>
          <w:lang w:bidi="fa-IR"/>
        </w:rPr>
        <w:t>د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را از آن</w:t>
      </w:r>
      <w:r w:rsidR="009C35B3" w:rsidRPr="0063683D">
        <w:rPr>
          <w:rFonts w:cs="Zar2" w:hint="cs"/>
          <w:rtl/>
          <w:lang w:bidi="fa-IR"/>
        </w:rPr>
        <w:t xml:space="preserve"> </w:t>
      </w:r>
      <w:r w:rsidRPr="0063683D">
        <w:rPr>
          <w:rFonts w:cs="Zar2" w:hint="cs"/>
          <w:rtl/>
          <w:lang w:bidi="fa-IR"/>
        </w:rPr>
        <w:t>جا ب</w:t>
      </w:r>
      <w:r w:rsidR="0063683D">
        <w:rPr>
          <w:rFonts w:cs="Zar2" w:hint="cs"/>
          <w:rtl/>
          <w:lang w:bidi="fa-IR"/>
        </w:rPr>
        <w:t>ي</w:t>
      </w:r>
      <w:r w:rsidRPr="0063683D">
        <w:rPr>
          <w:rFonts w:cs="Zar2" w:hint="cs"/>
          <w:rtl/>
          <w:lang w:bidi="fa-IR"/>
        </w:rPr>
        <w:t>رون بردند در ح</w:t>
      </w:r>
      <w:r w:rsidR="0063683D">
        <w:rPr>
          <w:rFonts w:cs="Zar2" w:hint="cs"/>
          <w:rtl/>
          <w:lang w:bidi="fa-IR"/>
        </w:rPr>
        <w:t>ي</w:t>
      </w:r>
      <w:r w:rsidRPr="0063683D">
        <w:rPr>
          <w:rFonts w:cs="Zar2" w:hint="cs"/>
          <w:rtl/>
          <w:lang w:bidi="fa-IR"/>
        </w:rPr>
        <w:t>اط د</w:t>
      </w:r>
      <w:r w:rsidR="0063683D">
        <w:rPr>
          <w:rFonts w:cs="Zar2" w:hint="cs"/>
          <w:rtl/>
          <w:lang w:bidi="fa-IR"/>
        </w:rPr>
        <w:t>ي</w:t>
      </w:r>
      <w:r w:rsidRPr="0063683D">
        <w:rPr>
          <w:rFonts w:cs="Zar2" w:hint="cs"/>
          <w:rtl/>
          <w:lang w:bidi="fa-IR"/>
        </w:rPr>
        <w:t>د که سه نفر از احبا را شکنجه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ند تا باب</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را معرّف</w:t>
      </w:r>
      <w:r w:rsidR="0063683D">
        <w:rPr>
          <w:rFonts w:cs="Zar2" w:hint="cs"/>
          <w:rtl/>
          <w:lang w:bidi="fa-IR"/>
        </w:rPr>
        <w:t>ي</w:t>
      </w:r>
      <w:r w:rsidRPr="0063683D">
        <w:rPr>
          <w:rFonts w:cs="Zar2" w:hint="cs"/>
          <w:rtl/>
          <w:lang w:bidi="fa-IR"/>
        </w:rPr>
        <w:t xml:space="preserve"> کنند و مهمان را نشان بدهند و آن</w:t>
      </w:r>
      <w:r w:rsidR="007B7E43" w:rsidRPr="0063683D">
        <w:rPr>
          <w:rFonts w:cs="Zar2" w:hint="cs"/>
          <w:rtl/>
          <w:lang w:bidi="fa-IR"/>
        </w:rPr>
        <w:t>‌ها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ند مهمان رفته است در ا</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 xml:space="preserve">ن </w:t>
      </w:r>
      <w:r w:rsidR="0063683D">
        <w:rPr>
          <w:rFonts w:cs="Zar2" w:hint="cs"/>
          <w:rtl/>
          <w:lang w:bidi="fa-IR"/>
        </w:rPr>
        <w:t>ي</w:t>
      </w:r>
      <w:r w:rsidRPr="0063683D">
        <w:rPr>
          <w:rFonts w:cs="Zar2" w:hint="cs"/>
          <w:rtl/>
          <w:lang w:bidi="fa-IR"/>
        </w:rPr>
        <w:t>ک نفر وارد شده گفت من خودم د</w:t>
      </w:r>
      <w:r w:rsidR="0063683D">
        <w:rPr>
          <w:rFonts w:cs="Zar2" w:hint="cs"/>
          <w:rtl/>
          <w:lang w:bidi="fa-IR"/>
        </w:rPr>
        <w:t>ي</w:t>
      </w:r>
      <w:r w:rsidRPr="0063683D">
        <w:rPr>
          <w:rFonts w:cs="Zar2" w:hint="cs"/>
          <w:rtl/>
          <w:lang w:bidi="fa-IR"/>
        </w:rPr>
        <w:t>روز مال سوار</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آن مسافر (آقا م</w:t>
      </w:r>
      <w:r w:rsidR="0063683D">
        <w:rPr>
          <w:rFonts w:cs="Zar2" w:hint="cs"/>
          <w:rtl/>
          <w:lang w:bidi="fa-IR"/>
        </w:rPr>
        <w:t>ي</w:t>
      </w:r>
      <w:r w:rsidRPr="0063683D">
        <w:rPr>
          <w:rFonts w:cs="Zar2" w:hint="cs"/>
          <w:rtl/>
          <w:lang w:bidi="fa-IR"/>
        </w:rPr>
        <w:t>رزا ورقا) کرا</w:t>
      </w:r>
      <w:r w:rsidR="0063683D">
        <w:rPr>
          <w:rFonts w:cs="Zar2" w:hint="cs"/>
          <w:rtl/>
          <w:lang w:bidi="fa-IR"/>
        </w:rPr>
        <w:t>ي</w:t>
      </w:r>
      <w:r w:rsidRPr="0063683D">
        <w:rPr>
          <w:rFonts w:cs="Zar2" w:hint="cs"/>
          <w:rtl/>
          <w:lang w:bidi="fa-IR"/>
        </w:rPr>
        <w:t>ه کردم که به طرف طهران رفت. علاءالدّوله فورا به م</w:t>
      </w:r>
      <w:r w:rsidR="0063683D">
        <w:rPr>
          <w:rFonts w:cs="Zar2" w:hint="cs"/>
          <w:rtl/>
          <w:lang w:bidi="fa-IR"/>
        </w:rPr>
        <w:t>ي</w:t>
      </w:r>
      <w:r w:rsidRPr="0063683D">
        <w:rPr>
          <w:rFonts w:cs="Zar2" w:hint="cs"/>
          <w:rtl/>
          <w:lang w:bidi="fa-IR"/>
        </w:rPr>
        <w:t>ر آخور فرمان داد که برود و آقا م</w:t>
      </w:r>
      <w:r w:rsidR="0063683D">
        <w:rPr>
          <w:rFonts w:cs="Zar2" w:hint="cs"/>
          <w:rtl/>
          <w:lang w:bidi="fa-IR"/>
        </w:rPr>
        <w:t>ي</w:t>
      </w:r>
      <w:r w:rsidRPr="0063683D">
        <w:rPr>
          <w:rFonts w:cs="Zar2" w:hint="cs"/>
          <w:rtl/>
          <w:lang w:bidi="fa-IR"/>
        </w:rPr>
        <w:t>رزا ورقا را برگرداند و او با چند سوار دنبال مأمور</w:t>
      </w:r>
      <w:r w:rsidR="0063683D">
        <w:rPr>
          <w:rFonts w:cs="Zar2" w:hint="cs"/>
          <w:rtl/>
          <w:lang w:bidi="fa-IR"/>
        </w:rPr>
        <w:t>ي</w:t>
      </w:r>
      <w:r w:rsidRPr="0063683D">
        <w:rPr>
          <w:rFonts w:cs="Zar2" w:hint="cs"/>
          <w:rtl/>
          <w:lang w:bidi="fa-IR"/>
        </w:rPr>
        <w:t>ت خود رفت (179) و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را به اطاق</w:t>
      </w:r>
      <w:r w:rsidR="0063683D">
        <w:rPr>
          <w:rFonts w:cs="Zar2" w:hint="cs"/>
          <w:rtl/>
          <w:lang w:bidi="fa-IR"/>
        </w:rPr>
        <w:t>ي</w:t>
      </w:r>
      <w:r w:rsidRPr="0063683D">
        <w:rPr>
          <w:rFonts w:cs="Zar2" w:hint="cs"/>
          <w:rtl/>
          <w:lang w:bidi="fa-IR"/>
        </w:rPr>
        <w:t xml:space="preserve"> آورده با شش نفر احبّا</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 که در غلّ و زنج</w:t>
      </w:r>
      <w:r w:rsidR="0063683D">
        <w:rPr>
          <w:rFonts w:cs="Zar2" w:hint="cs"/>
          <w:rtl/>
          <w:lang w:bidi="fa-IR"/>
        </w:rPr>
        <w:t>ي</w:t>
      </w:r>
      <w:r w:rsidRPr="0063683D">
        <w:rPr>
          <w:rFonts w:cs="Zar2" w:hint="cs"/>
          <w:rtl/>
          <w:lang w:bidi="fa-IR"/>
        </w:rPr>
        <w:t>ر بودند رد</w:t>
      </w:r>
      <w:r w:rsidR="0063683D">
        <w:rPr>
          <w:rFonts w:cs="Zar2" w:hint="cs"/>
          <w:rtl/>
          <w:lang w:bidi="fa-IR"/>
        </w:rPr>
        <w:t>ي</w:t>
      </w:r>
      <w:r w:rsidRPr="0063683D">
        <w:rPr>
          <w:rFonts w:cs="Zar2" w:hint="cs"/>
          <w:rtl/>
          <w:lang w:bidi="fa-IR"/>
        </w:rPr>
        <w:t>ف ساختند و ن</w:t>
      </w:r>
      <w:r w:rsidR="0063683D">
        <w:rPr>
          <w:rFonts w:cs="Zar2" w:hint="cs"/>
          <w:rtl/>
          <w:lang w:bidi="fa-IR"/>
        </w:rPr>
        <w:t>ي</w:t>
      </w:r>
      <w:r w:rsidRPr="0063683D">
        <w:rPr>
          <w:rFonts w:cs="Zar2" w:hint="cs"/>
          <w:rtl/>
          <w:lang w:bidi="fa-IR"/>
        </w:rPr>
        <w:t>ز به فرمان حاکم خان</w:t>
      </w:r>
      <w:r w:rsidRPr="0063683D">
        <w:rPr>
          <w:rFonts w:ascii="Arial" w:hAnsi="Arial" w:cs="Arial" w:hint="cs"/>
          <w:rtl/>
          <w:lang w:bidi="fa-IR"/>
        </w:rPr>
        <w:t>ۀ</w:t>
      </w:r>
      <w:r w:rsidRPr="0063683D">
        <w:rPr>
          <w:rFonts w:cs="Zar2" w:hint="cs"/>
          <w:rtl/>
          <w:lang w:bidi="fa-IR"/>
        </w:rPr>
        <w:t xml:space="preserve"> او و س</w:t>
      </w:r>
      <w:r w:rsidR="0063683D">
        <w:rPr>
          <w:rFonts w:cs="Zar2" w:hint="cs"/>
          <w:rtl/>
          <w:lang w:bidi="fa-IR"/>
        </w:rPr>
        <w:t>ي</w:t>
      </w:r>
      <w:r w:rsidRPr="0063683D">
        <w:rPr>
          <w:rFonts w:cs="Zar2" w:hint="cs"/>
          <w:rtl/>
          <w:lang w:bidi="fa-IR"/>
        </w:rPr>
        <w:t>د فتّاح و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را مقعّل و ممهور نمودند.</w:t>
      </w:r>
    </w:p>
    <w:p w14:paraId="25E5B463" w14:textId="77777777" w:rsidR="00C91E1A" w:rsidRPr="0063683D" w:rsidRDefault="00C91E1A" w:rsidP="00C91E1A">
      <w:pPr>
        <w:spacing w:line="312" w:lineRule="auto"/>
        <w:rPr>
          <w:rFonts w:cs="Zar2"/>
          <w:rtl/>
          <w:lang w:bidi="fa-IR"/>
        </w:rPr>
      </w:pPr>
      <w:r w:rsidRPr="0063683D">
        <w:rPr>
          <w:rFonts w:cs="Zar2" w:hint="cs"/>
          <w:rtl/>
          <w:lang w:bidi="fa-IR"/>
        </w:rPr>
        <w:t>صبح علاءالدّوله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را احضار نموده گفت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ند پدر تو از علماء بوده چه شد که تو فر</w:t>
      </w:r>
      <w:r w:rsidR="0063683D">
        <w:rPr>
          <w:rFonts w:cs="Zar2" w:hint="cs"/>
          <w:rtl/>
          <w:lang w:bidi="fa-IR"/>
        </w:rPr>
        <w:t>ي</w:t>
      </w:r>
      <w:r w:rsidRPr="0063683D">
        <w:rPr>
          <w:rFonts w:cs="Zar2" w:hint="cs"/>
          <w:rtl/>
          <w:lang w:bidi="fa-IR"/>
        </w:rPr>
        <w:t>ب خورد</w:t>
      </w:r>
      <w:r w:rsidR="0063683D">
        <w:rPr>
          <w:rFonts w:cs="Zar2" w:hint="cs"/>
          <w:rtl/>
          <w:lang w:bidi="fa-IR"/>
        </w:rPr>
        <w:t>ي</w:t>
      </w:r>
      <w:r w:rsidRPr="0063683D">
        <w:rPr>
          <w:rFonts w:cs="Zar2" w:hint="cs"/>
          <w:rtl/>
          <w:lang w:bidi="fa-IR"/>
        </w:rPr>
        <w:t xml:space="preserve"> و از د</w:t>
      </w:r>
      <w:r w:rsidR="0063683D">
        <w:rPr>
          <w:rFonts w:cs="Zar2" w:hint="cs"/>
          <w:rtl/>
          <w:lang w:bidi="fa-IR"/>
        </w:rPr>
        <w:t>ي</w:t>
      </w:r>
      <w:r w:rsidRPr="0063683D">
        <w:rPr>
          <w:rFonts w:cs="Zar2" w:hint="cs"/>
          <w:rtl/>
          <w:lang w:bidi="fa-IR"/>
        </w:rPr>
        <w:t>ن پدر</w:t>
      </w:r>
      <w:r w:rsidR="0063683D">
        <w:rPr>
          <w:rFonts w:cs="Zar2" w:hint="cs"/>
          <w:rtl/>
          <w:lang w:bidi="fa-IR"/>
        </w:rPr>
        <w:t>ي</w:t>
      </w:r>
      <w:r w:rsidRPr="0063683D">
        <w:rPr>
          <w:rFonts w:cs="Zar2" w:hint="cs"/>
          <w:rtl/>
          <w:lang w:bidi="fa-IR"/>
        </w:rPr>
        <w:t xml:space="preserve"> خارج شد</w:t>
      </w:r>
      <w:r w:rsidR="0063683D">
        <w:rPr>
          <w:rFonts w:cs="Zar2" w:hint="cs"/>
          <w:rtl/>
          <w:lang w:bidi="fa-IR"/>
        </w:rPr>
        <w:t>ي</w:t>
      </w:r>
      <w:r w:rsidRPr="0063683D">
        <w:rPr>
          <w:rFonts w:cs="Zar2" w:hint="cs"/>
          <w:rtl/>
          <w:lang w:bidi="fa-IR"/>
        </w:rPr>
        <w:t xml:space="preserve">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گفت من از د</w:t>
      </w:r>
      <w:r w:rsidR="0063683D">
        <w:rPr>
          <w:rFonts w:cs="Zar2" w:hint="cs"/>
          <w:rtl/>
          <w:lang w:bidi="fa-IR"/>
        </w:rPr>
        <w:t>ي</w:t>
      </w:r>
      <w:r w:rsidRPr="0063683D">
        <w:rPr>
          <w:rFonts w:cs="Zar2" w:hint="cs"/>
          <w:rtl/>
          <w:lang w:bidi="fa-IR"/>
        </w:rPr>
        <w:t>ن پدر خارج نشده ام بلکه به وص</w:t>
      </w:r>
      <w:r w:rsidR="0063683D">
        <w:rPr>
          <w:rFonts w:cs="Zar2" w:hint="cs"/>
          <w:rtl/>
          <w:lang w:bidi="fa-IR"/>
        </w:rPr>
        <w:t>ي</w:t>
      </w:r>
      <w:r w:rsidRPr="0063683D">
        <w:rPr>
          <w:rFonts w:cs="Zar2" w:hint="cs"/>
          <w:rtl/>
          <w:lang w:bidi="fa-IR"/>
        </w:rPr>
        <w:t>ت پدرم عمل کرده ام ز</w:t>
      </w:r>
      <w:r w:rsidR="0063683D">
        <w:rPr>
          <w:rFonts w:cs="Zar2" w:hint="cs"/>
          <w:rtl/>
          <w:lang w:bidi="fa-IR"/>
        </w:rPr>
        <w:t>ي</w:t>
      </w:r>
      <w:r w:rsidRPr="0063683D">
        <w:rPr>
          <w:rFonts w:cs="Zar2" w:hint="cs"/>
          <w:rtl/>
          <w:lang w:bidi="fa-IR"/>
        </w:rPr>
        <w:t>را او هم</w:t>
      </w:r>
      <w:r w:rsidR="0063683D">
        <w:rPr>
          <w:rFonts w:cs="Zar2" w:hint="cs"/>
          <w:rtl/>
          <w:lang w:bidi="fa-IR"/>
        </w:rPr>
        <w:t>ي</w:t>
      </w:r>
      <w:r w:rsidRPr="0063683D">
        <w:rPr>
          <w:rFonts w:cs="Zar2" w:hint="cs"/>
          <w:rtl/>
          <w:lang w:bidi="fa-IR"/>
        </w:rPr>
        <w:t>شه برا</w:t>
      </w:r>
      <w:r w:rsidR="0063683D">
        <w:rPr>
          <w:rFonts w:cs="Zar2" w:hint="cs"/>
          <w:rtl/>
          <w:lang w:bidi="fa-IR"/>
        </w:rPr>
        <w:t>ي</w:t>
      </w:r>
      <w:r w:rsidRPr="0063683D">
        <w:rPr>
          <w:rFonts w:cs="Zar2" w:hint="cs"/>
          <w:rtl/>
          <w:lang w:bidi="fa-IR"/>
        </w:rPr>
        <w:t xml:space="preserve"> من حد</w:t>
      </w:r>
      <w:r w:rsidR="0063683D">
        <w:rPr>
          <w:rFonts w:cs="Zar2" w:hint="cs"/>
          <w:rtl/>
          <w:lang w:bidi="fa-IR"/>
        </w:rPr>
        <w:t>ي</w:t>
      </w:r>
      <w:r w:rsidRPr="0063683D">
        <w:rPr>
          <w:rFonts w:cs="Zar2" w:hint="cs"/>
          <w:rtl/>
          <w:lang w:bidi="fa-IR"/>
        </w:rPr>
        <w:t>ث</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خواند که هر وقت از کس</w:t>
      </w:r>
      <w:r w:rsidR="0063683D">
        <w:rPr>
          <w:rFonts w:cs="Zar2" w:hint="cs"/>
          <w:rtl/>
          <w:lang w:bidi="fa-IR"/>
        </w:rPr>
        <w:t>ي</w:t>
      </w:r>
      <w:r w:rsidRPr="0063683D">
        <w:rPr>
          <w:rFonts w:cs="Zar2" w:hint="cs"/>
          <w:rtl/>
          <w:lang w:bidi="fa-IR"/>
        </w:rPr>
        <w:t xml:space="preserve"> شن</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که قائم ق</w:t>
      </w:r>
      <w:r w:rsidR="0063683D">
        <w:rPr>
          <w:rFonts w:cs="Zar2" w:hint="cs"/>
          <w:rtl/>
          <w:lang w:bidi="fa-IR"/>
        </w:rPr>
        <w:t>ي</w:t>
      </w:r>
      <w:r w:rsidRPr="0063683D">
        <w:rPr>
          <w:rFonts w:cs="Zar2" w:hint="cs"/>
          <w:rtl/>
          <w:lang w:bidi="fa-IR"/>
        </w:rPr>
        <w:t>ام کرده با</w:t>
      </w:r>
      <w:r w:rsidR="0063683D">
        <w:rPr>
          <w:rFonts w:cs="Zar2" w:hint="cs"/>
          <w:rtl/>
          <w:lang w:bidi="fa-IR"/>
        </w:rPr>
        <w:t>ي</w:t>
      </w:r>
      <w:r w:rsidRPr="0063683D">
        <w:rPr>
          <w:rFonts w:cs="Zar2" w:hint="cs"/>
          <w:rtl/>
          <w:lang w:bidi="fa-IR"/>
        </w:rPr>
        <w:t>د هر امر واجب</w:t>
      </w:r>
      <w:r w:rsidR="0063683D">
        <w:rPr>
          <w:rFonts w:cs="Zar2" w:hint="cs"/>
          <w:rtl/>
          <w:lang w:bidi="fa-IR"/>
        </w:rPr>
        <w:t>ي</w:t>
      </w:r>
      <w:r w:rsidRPr="0063683D">
        <w:rPr>
          <w:rFonts w:cs="Zar2" w:hint="cs"/>
          <w:rtl/>
          <w:lang w:bidi="fa-IR"/>
        </w:rPr>
        <w:t xml:space="preserve"> را ترک کرده در آن خصوص تحق</w:t>
      </w:r>
      <w:r w:rsidR="0063683D">
        <w:rPr>
          <w:rFonts w:cs="Zar2" w:hint="cs"/>
          <w:rtl/>
          <w:lang w:bidi="fa-IR"/>
        </w:rPr>
        <w:t>ي</w:t>
      </w:r>
      <w:r w:rsidRPr="0063683D">
        <w:rPr>
          <w:rFonts w:cs="Zar2" w:hint="cs"/>
          <w:rtl/>
          <w:lang w:bidi="fa-IR"/>
        </w:rPr>
        <w:t>ق نمائ</w:t>
      </w:r>
      <w:r w:rsidR="0063683D">
        <w:rPr>
          <w:rFonts w:cs="Zar2" w:hint="cs"/>
          <w:rtl/>
          <w:lang w:bidi="fa-IR"/>
        </w:rPr>
        <w:t>ي</w:t>
      </w:r>
      <w:r w:rsidRPr="0063683D">
        <w:rPr>
          <w:rFonts w:cs="Zar2" w:hint="cs"/>
          <w:rtl/>
          <w:lang w:bidi="fa-IR"/>
        </w:rPr>
        <w:t xml:space="preserve"> من هم در زنجان شن</w:t>
      </w:r>
      <w:r w:rsidR="0063683D">
        <w:rPr>
          <w:rFonts w:cs="Zar2" w:hint="cs"/>
          <w:rtl/>
          <w:lang w:bidi="fa-IR"/>
        </w:rPr>
        <w:t>ي</w:t>
      </w:r>
      <w:r w:rsidRPr="0063683D">
        <w:rPr>
          <w:rFonts w:cs="Zar2" w:hint="cs"/>
          <w:rtl/>
          <w:lang w:bidi="fa-IR"/>
        </w:rPr>
        <w:t>ده بودم که طا</w:t>
      </w:r>
      <w:r w:rsidR="0063683D">
        <w:rPr>
          <w:rFonts w:cs="Zar2" w:hint="cs"/>
          <w:rtl/>
          <w:lang w:bidi="fa-IR"/>
        </w:rPr>
        <w:t>ي</w:t>
      </w:r>
      <w:r w:rsidRPr="0063683D">
        <w:rPr>
          <w:rFonts w:cs="Zar2" w:hint="cs"/>
          <w:rtl/>
          <w:lang w:bidi="fa-IR"/>
        </w:rPr>
        <w:t>فه ئ</w:t>
      </w:r>
      <w:r w:rsidR="0063683D">
        <w:rPr>
          <w:rFonts w:cs="Zar2" w:hint="cs"/>
          <w:rtl/>
          <w:lang w:bidi="fa-IR"/>
        </w:rPr>
        <w:t>ي</w:t>
      </w:r>
      <w:r w:rsidRPr="0063683D">
        <w:rPr>
          <w:rFonts w:cs="Zar2" w:hint="cs"/>
          <w:rtl/>
          <w:lang w:bidi="fa-IR"/>
        </w:rPr>
        <w:t xml:space="preserve"> هستند به نام باب</w:t>
      </w:r>
      <w:r w:rsidR="0063683D">
        <w:rPr>
          <w:rFonts w:cs="Zar2" w:hint="cs"/>
          <w:rtl/>
          <w:lang w:bidi="fa-IR"/>
        </w:rPr>
        <w:t>ي</w:t>
      </w:r>
      <w:r w:rsidRPr="0063683D">
        <w:rPr>
          <w:rFonts w:cs="Zar2" w:hint="cs"/>
          <w:rtl/>
          <w:lang w:bidi="fa-IR"/>
        </w:rPr>
        <w:t xml:space="preserve"> لکن منکر خدا و رسولند من با آن</w:t>
      </w:r>
      <w:r w:rsidR="007B7E43" w:rsidRPr="0063683D">
        <w:rPr>
          <w:rFonts w:cs="Zar2" w:hint="cs"/>
          <w:rtl/>
          <w:lang w:bidi="fa-IR"/>
        </w:rPr>
        <w:t>‌ها</w:t>
      </w:r>
      <w:r w:rsidRPr="0063683D">
        <w:rPr>
          <w:rFonts w:cs="Zar2" w:hint="cs"/>
          <w:rtl/>
          <w:lang w:bidi="fa-IR"/>
        </w:rPr>
        <w:t xml:space="preserve"> عداوت پ</w:t>
      </w:r>
      <w:r w:rsidR="0063683D">
        <w:rPr>
          <w:rFonts w:cs="Zar2" w:hint="cs"/>
          <w:rtl/>
          <w:lang w:bidi="fa-IR"/>
        </w:rPr>
        <w:t>ي</w:t>
      </w:r>
      <w:r w:rsidRPr="0063683D">
        <w:rPr>
          <w:rFonts w:cs="Zar2" w:hint="cs"/>
          <w:rtl/>
          <w:lang w:bidi="fa-IR"/>
        </w:rPr>
        <w:t>دا کردم تا وقت</w:t>
      </w:r>
      <w:r w:rsidR="0063683D">
        <w:rPr>
          <w:rFonts w:cs="Zar2" w:hint="cs"/>
          <w:rtl/>
          <w:lang w:bidi="fa-IR"/>
        </w:rPr>
        <w:t>ي</w:t>
      </w:r>
      <w:r w:rsidRPr="0063683D">
        <w:rPr>
          <w:rFonts w:cs="Zar2" w:hint="cs"/>
          <w:rtl/>
          <w:lang w:bidi="fa-IR"/>
        </w:rPr>
        <w:t xml:space="preserve"> شخص</w:t>
      </w:r>
      <w:r w:rsidR="0063683D">
        <w:rPr>
          <w:rFonts w:cs="Zar2" w:hint="cs"/>
          <w:rtl/>
          <w:lang w:bidi="fa-IR"/>
        </w:rPr>
        <w:t>ي</w:t>
      </w:r>
      <w:r w:rsidRPr="0063683D">
        <w:rPr>
          <w:rFonts w:cs="Zar2" w:hint="cs"/>
          <w:rtl/>
          <w:lang w:bidi="fa-IR"/>
        </w:rPr>
        <w:t xml:space="preserve"> به من گفت آ</w:t>
      </w:r>
      <w:r w:rsidR="0063683D">
        <w:rPr>
          <w:rFonts w:cs="Zar2" w:hint="cs"/>
          <w:rtl/>
          <w:lang w:bidi="fa-IR"/>
        </w:rPr>
        <w:t>ي</w:t>
      </w:r>
      <w:r w:rsidRPr="0063683D">
        <w:rPr>
          <w:rFonts w:cs="Zar2" w:hint="cs"/>
          <w:rtl/>
          <w:lang w:bidi="fa-IR"/>
        </w:rPr>
        <w:t>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w:t>
      </w:r>
      <w:r w:rsidR="0063683D">
        <w:rPr>
          <w:rFonts w:cs="Zar2" w:hint="cs"/>
          <w:rtl/>
          <w:lang w:bidi="fa-IR"/>
        </w:rPr>
        <w:t>ي</w:t>
      </w:r>
      <w:r w:rsidRPr="0063683D">
        <w:rPr>
          <w:rFonts w:cs="Zar2" w:hint="cs"/>
          <w:rtl/>
          <w:lang w:bidi="fa-IR"/>
        </w:rPr>
        <w:t xml:space="preserve"> باب</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ند گفتم از ملاقات باب</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ب</w:t>
      </w:r>
      <w:r w:rsidR="0063683D">
        <w:rPr>
          <w:rFonts w:cs="Zar2" w:hint="cs"/>
          <w:rtl/>
          <w:lang w:bidi="fa-IR"/>
        </w:rPr>
        <w:t>ي</w:t>
      </w:r>
      <w:r w:rsidRPr="0063683D">
        <w:rPr>
          <w:rFonts w:cs="Zar2" w:hint="cs"/>
          <w:rtl/>
          <w:lang w:bidi="fa-IR"/>
        </w:rPr>
        <w:t>زارم و نم</w:t>
      </w:r>
      <w:r w:rsidR="0063683D">
        <w:rPr>
          <w:rFonts w:cs="Zar2" w:hint="cs"/>
          <w:rtl/>
          <w:lang w:bidi="fa-IR"/>
        </w:rPr>
        <w:t>ي</w:t>
      </w:r>
      <w:r w:rsidRPr="0063683D">
        <w:rPr>
          <w:rFonts w:cs="Zar2" w:hint="cs"/>
          <w:rtl/>
          <w:lang w:bidi="fa-IR"/>
        </w:rPr>
        <w:t xml:space="preserve"> خواهم بدانم چه</w:t>
      </w:r>
      <w:r w:rsidR="007B7E43" w:rsidRPr="0063683D">
        <w:rPr>
          <w:rFonts w:cs="Zar2" w:hint="cs"/>
          <w:rtl/>
          <w:lang w:bidi="fa-IR"/>
        </w:rPr>
        <w:t xml:space="preserve"> </w:t>
      </w:r>
      <w:r w:rsidR="007B7E43" w:rsidRPr="0063683D">
        <w:rPr>
          <w:rFonts w:cs="Zar2" w:hint="cs"/>
          <w:rtl/>
          <w:lang w:bidi="fa-IR"/>
        </w:rPr>
        <w:lastRenderedPageBreak/>
        <w:t>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ند چه که هم</w:t>
      </w:r>
      <w:r w:rsidRPr="0063683D">
        <w:rPr>
          <w:rFonts w:ascii="Arial" w:hAnsi="Arial" w:cs="Arial" w:hint="cs"/>
          <w:rtl/>
          <w:lang w:bidi="fa-IR"/>
        </w:rPr>
        <w:t>ۀ</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ضالّ و مضلّند گفت از که شن</w:t>
      </w:r>
      <w:r w:rsidR="0063683D">
        <w:rPr>
          <w:rFonts w:cs="Zar2" w:hint="cs"/>
          <w:rtl/>
          <w:lang w:bidi="fa-IR"/>
        </w:rPr>
        <w:t>ي</w:t>
      </w:r>
      <w:r w:rsidRPr="0063683D">
        <w:rPr>
          <w:rFonts w:cs="Zar2" w:hint="cs"/>
          <w:rtl/>
          <w:lang w:bidi="fa-IR"/>
        </w:rPr>
        <w:t>ده ئ</w:t>
      </w:r>
      <w:r w:rsidR="0063683D">
        <w:rPr>
          <w:rFonts w:cs="Zar2" w:hint="cs"/>
          <w:rtl/>
          <w:lang w:bidi="fa-IR"/>
        </w:rPr>
        <w:t>ي</w:t>
      </w:r>
      <w:r w:rsidRPr="0063683D">
        <w:rPr>
          <w:rFonts w:cs="Zar2" w:hint="cs"/>
          <w:rtl/>
          <w:lang w:bidi="fa-IR"/>
        </w:rPr>
        <w:t xml:space="preserve"> گفتم هم از پدرم شن</w:t>
      </w:r>
      <w:r w:rsidR="0063683D">
        <w:rPr>
          <w:rFonts w:cs="Zar2" w:hint="cs"/>
          <w:rtl/>
          <w:lang w:bidi="fa-IR"/>
        </w:rPr>
        <w:t>ي</w:t>
      </w:r>
      <w:r w:rsidRPr="0063683D">
        <w:rPr>
          <w:rFonts w:cs="Zar2" w:hint="cs"/>
          <w:rtl/>
          <w:lang w:bidi="fa-IR"/>
        </w:rPr>
        <w:t>ده ام و هم از سا</w:t>
      </w:r>
      <w:r w:rsidR="0063683D">
        <w:rPr>
          <w:rFonts w:cs="Zar2" w:hint="cs"/>
          <w:rtl/>
          <w:lang w:bidi="fa-IR"/>
        </w:rPr>
        <w:t>ي</w:t>
      </w:r>
      <w:r w:rsidRPr="0063683D">
        <w:rPr>
          <w:rFonts w:cs="Zar2" w:hint="cs"/>
          <w:rtl/>
          <w:lang w:bidi="fa-IR"/>
        </w:rPr>
        <w:t>ر مسلمان</w:t>
      </w:r>
      <w:r w:rsidR="007B7E43" w:rsidRPr="0063683D">
        <w:rPr>
          <w:rFonts w:cs="Zar2" w:hint="cs"/>
          <w:rtl/>
          <w:lang w:bidi="fa-IR"/>
        </w:rPr>
        <w:t>‌ها</w:t>
      </w:r>
      <w:r w:rsidRPr="0063683D">
        <w:rPr>
          <w:rFonts w:cs="Zar2" w:hint="cs"/>
          <w:rtl/>
          <w:lang w:bidi="fa-IR"/>
        </w:rPr>
        <w:t xml:space="preserve"> گفت پس تو با پسر </w:t>
      </w:r>
      <w:r w:rsidR="0063683D">
        <w:rPr>
          <w:rFonts w:cs="Zar2" w:hint="cs"/>
          <w:rtl/>
          <w:lang w:bidi="fa-IR"/>
        </w:rPr>
        <w:t>ي</w:t>
      </w:r>
      <w:r w:rsidRPr="0063683D">
        <w:rPr>
          <w:rFonts w:cs="Zar2" w:hint="cs"/>
          <w:rtl/>
          <w:lang w:bidi="fa-IR"/>
        </w:rPr>
        <w:t xml:space="preserve">ک نفر </w:t>
      </w:r>
      <w:r w:rsidR="0063683D">
        <w:rPr>
          <w:rFonts w:cs="Zar2" w:hint="cs"/>
          <w:rtl/>
          <w:lang w:bidi="fa-IR"/>
        </w:rPr>
        <w:t>ي</w:t>
      </w:r>
      <w:r w:rsidRPr="0063683D">
        <w:rPr>
          <w:rFonts w:cs="Zar2" w:hint="cs"/>
          <w:rtl/>
          <w:lang w:bidi="fa-IR"/>
        </w:rPr>
        <w:t>هود و نصران</w:t>
      </w:r>
      <w:r w:rsidR="0063683D">
        <w:rPr>
          <w:rFonts w:cs="Zar2" w:hint="cs"/>
          <w:rtl/>
          <w:lang w:bidi="fa-IR"/>
        </w:rPr>
        <w:t>ي</w:t>
      </w:r>
      <w:r w:rsidRPr="0063683D">
        <w:rPr>
          <w:rFonts w:cs="Zar2" w:hint="cs"/>
          <w:rtl/>
          <w:lang w:bidi="fa-IR"/>
        </w:rPr>
        <w:t xml:space="preserve"> چه فرق دار</w:t>
      </w:r>
      <w:r w:rsidR="0063683D">
        <w:rPr>
          <w:rFonts w:cs="Zar2" w:hint="cs"/>
          <w:rtl/>
          <w:lang w:bidi="fa-IR"/>
        </w:rPr>
        <w:t>ي</w:t>
      </w:r>
      <w:r w:rsidRPr="0063683D">
        <w:rPr>
          <w:rFonts w:cs="Zar2" w:hint="cs"/>
          <w:rtl/>
          <w:lang w:bidi="fa-IR"/>
        </w:rPr>
        <w:t xml:space="preserve"> ز</w:t>
      </w:r>
      <w:r w:rsidR="0063683D">
        <w:rPr>
          <w:rFonts w:cs="Zar2" w:hint="cs"/>
          <w:rtl/>
          <w:lang w:bidi="fa-IR"/>
        </w:rPr>
        <w:t>ي</w:t>
      </w:r>
      <w:r w:rsidRPr="0063683D">
        <w:rPr>
          <w:rFonts w:cs="Zar2" w:hint="cs"/>
          <w:rtl/>
          <w:lang w:bidi="fa-IR"/>
        </w:rPr>
        <w:t>را آن</w:t>
      </w:r>
      <w:r w:rsidR="007B7E43" w:rsidRPr="0063683D">
        <w:rPr>
          <w:rFonts w:cs="Zar2" w:hint="cs"/>
          <w:rtl/>
          <w:lang w:bidi="fa-IR"/>
        </w:rPr>
        <w:t>‌ها</w:t>
      </w:r>
      <w:r w:rsidRPr="0063683D">
        <w:rPr>
          <w:rFonts w:cs="Zar2" w:hint="cs"/>
          <w:rtl/>
          <w:lang w:bidi="fa-IR"/>
        </w:rPr>
        <w:t xml:space="preserve"> هم از پدران و علما</w:t>
      </w:r>
      <w:r w:rsidR="0063683D">
        <w:rPr>
          <w:rFonts w:cs="Zar2" w:hint="cs"/>
          <w:rtl/>
          <w:lang w:bidi="fa-IR"/>
        </w:rPr>
        <w:t>ي</w:t>
      </w:r>
      <w:r w:rsidRPr="0063683D">
        <w:rPr>
          <w:rFonts w:cs="Zar2" w:hint="cs"/>
          <w:rtl/>
          <w:lang w:bidi="fa-IR"/>
        </w:rPr>
        <w:t xml:space="preserve"> خود در حقّ مسلمانان بدتر از ا</w:t>
      </w:r>
      <w:r w:rsidR="0063683D">
        <w:rPr>
          <w:rFonts w:cs="Zar2" w:hint="cs"/>
          <w:rtl/>
          <w:lang w:bidi="fa-IR"/>
        </w:rPr>
        <w:t>ي</w:t>
      </w:r>
      <w:r w:rsidRPr="0063683D">
        <w:rPr>
          <w:rFonts w:cs="Zar2" w:hint="cs"/>
          <w:rtl/>
          <w:lang w:bidi="fa-IR"/>
        </w:rPr>
        <w:t>ن</w:t>
      </w:r>
      <w:r w:rsidR="007B7E43" w:rsidRPr="0063683D">
        <w:rPr>
          <w:rFonts w:cs="Zar2" w:hint="cs"/>
          <w:rtl/>
          <w:lang w:bidi="fa-IR"/>
        </w:rPr>
        <w:t>‌ها</w:t>
      </w:r>
      <w:r w:rsidRPr="0063683D">
        <w:rPr>
          <w:rFonts w:cs="Zar2" w:hint="cs"/>
          <w:rtl/>
          <w:lang w:bidi="fa-IR"/>
        </w:rPr>
        <w:t xml:space="preserve"> شن</w:t>
      </w:r>
      <w:r w:rsidR="0063683D">
        <w:rPr>
          <w:rFonts w:cs="Zar2" w:hint="cs"/>
          <w:rtl/>
          <w:lang w:bidi="fa-IR"/>
        </w:rPr>
        <w:t>ي</w:t>
      </w:r>
      <w:r w:rsidRPr="0063683D">
        <w:rPr>
          <w:rFonts w:cs="Zar2" w:hint="cs"/>
          <w:rtl/>
          <w:lang w:bidi="fa-IR"/>
        </w:rPr>
        <w:t>ده اند اصول د</w:t>
      </w:r>
      <w:r w:rsidR="0063683D">
        <w:rPr>
          <w:rFonts w:cs="Zar2" w:hint="cs"/>
          <w:rtl/>
          <w:lang w:bidi="fa-IR"/>
        </w:rPr>
        <w:t>ي</w:t>
      </w:r>
      <w:r w:rsidRPr="0063683D">
        <w:rPr>
          <w:rFonts w:cs="Zar2" w:hint="cs"/>
          <w:rtl/>
          <w:lang w:bidi="fa-IR"/>
        </w:rPr>
        <w:t>ن را انسان با</w:t>
      </w:r>
      <w:r w:rsidR="0063683D">
        <w:rPr>
          <w:rFonts w:cs="Zar2" w:hint="cs"/>
          <w:rtl/>
          <w:lang w:bidi="fa-IR"/>
        </w:rPr>
        <w:t>ي</w:t>
      </w:r>
      <w:r w:rsidRPr="0063683D">
        <w:rPr>
          <w:rFonts w:cs="Zar2" w:hint="cs"/>
          <w:rtl/>
          <w:lang w:bidi="fa-IR"/>
        </w:rPr>
        <w:t>د خود تحق</w:t>
      </w:r>
      <w:r w:rsidR="0063683D">
        <w:rPr>
          <w:rFonts w:cs="Zar2" w:hint="cs"/>
          <w:rtl/>
          <w:lang w:bidi="fa-IR"/>
        </w:rPr>
        <w:t>ي</w:t>
      </w:r>
      <w:r w:rsidRPr="0063683D">
        <w:rPr>
          <w:rFonts w:cs="Zar2" w:hint="cs"/>
          <w:rtl/>
          <w:lang w:bidi="fa-IR"/>
        </w:rPr>
        <w:t>ق کند من بعد از شن</w:t>
      </w:r>
      <w:r w:rsidR="0063683D">
        <w:rPr>
          <w:rFonts w:cs="Zar2" w:hint="cs"/>
          <w:rtl/>
          <w:lang w:bidi="fa-IR"/>
        </w:rPr>
        <w:t>ي</w:t>
      </w:r>
      <w:r w:rsidRPr="0063683D">
        <w:rPr>
          <w:rFonts w:cs="Zar2" w:hint="cs"/>
          <w:rtl/>
          <w:lang w:bidi="fa-IR"/>
        </w:rPr>
        <w:t>دن ا</w:t>
      </w:r>
      <w:r w:rsidR="0063683D">
        <w:rPr>
          <w:rFonts w:cs="Zar2" w:hint="cs"/>
          <w:rtl/>
          <w:lang w:bidi="fa-IR"/>
        </w:rPr>
        <w:t>ي</w:t>
      </w:r>
      <w:r w:rsidRPr="0063683D">
        <w:rPr>
          <w:rFonts w:cs="Zar2" w:hint="cs"/>
          <w:rtl/>
          <w:lang w:bidi="fa-IR"/>
        </w:rPr>
        <w:t>ن حرف به مجاهده برخاستم و از زنجان و قزو</w:t>
      </w:r>
      <w:r w:rsidR="0063683D">
        <w:rPr>
          <w:rFonts w:cs="Zar2" w:hint="cs"/>
          <w:rtl/>
          <w:lang w:bidi="fa-IR"/>
        </w:rPr>
        <w:t>ي</w:t>
      </w:r>
      <w:r w:rsidRPr="0063683D">
        <w:rPr>
          <w:rFonts w:cs="Zar2" w:hint="cs"/>
          <w:rtl/>
          <w:lang w:bidi="fa-IR"/>
        </w:rPr>
        <w:t>ن و عشق آباد لازم</w:t>
      </w:r>
      <w:r w:rsidRPr="0063683D">
        <w:rPr>
          <w:rFonts w:ascii="Arial" w:hAnsi="Arial" w:cs="Arial" w:hint="cs"/>
          <w:rtl/>
          <w:lang w:bidi="fa-IR"/>
        </w:rPr>
        <w:t>ۀ</w:t>
      </w:r>
      <w:r w:rsidRPr="0063683D">
        <w:rPr>
          <w:rFonts w:cs="Zar2" w:hint="cs"/>
          <w:rtl/>
          <w:lang w:bidi="fa-IR"/>
        </w:rPr>
        <w:t xml:space="preserve"> تحق</w:t>
      </w:r>
      <w:r w:rsidR="0063683D">
        <w:rPr>
          <w:rFonts w:cs="Zar2" w:hint="cs"/>
          <w:rtl/>
          <w:lang w:bidi="fa-IR"/>
        </w:rPr>
        <w:t>ي</w:t>
      </w:r>
      <w:r w:rsidRPr="0063683D">
        <w:rPr>
          <w:rFonts w:cs="Zar2" w:hint="cs"/>
          <w:rtl/>
          <w:lang w:bidi="fa-IR"/>
        </w:rPr>
        <w:t>ق را به جا آوردم.(180)</w:t>
      </w:r>
      <w:r w:rsidRPr="0063683D">
        <w:rPr>
          <w:rFonts w:cs="Zar2" w:hint="cs"/>
          <w:color w:val="FF0000"/>
          <w:rtl/>
          <w:lang w:bidi="fa-IR"/>
        </w:rPr>
        <w:t xml:space="preserve"> </w:t>
      </w:r>
    </w:p>
    <w:p w14:paraId="7845F109" w14:textId="77777777" w:rsidR="00C91E1A" w:rsidRPr="0063683D" w:rsidRDefault="00C91E1A" w:rsidP="00C91E1A">
      <w:pPr>
        <w:spacing w:line="312" w:lineRule="auto"/>
        <w:rPr>
          <w:rFonts w:cs="Zar2"/>
          <w:rtl/>
          <w:lang w:bidi="fa-IR"/>
        </w:rPr>
      </w:pPr>
      <w:r w:rsidRPr="0063683D">
        <w:rPr>
          <w:rFonts w:cs="Zar2" w:hint="cs"/>
          <w:rtl/>
          <w:lang w:bidi="fa-IR"/>
        </w:rPr>
        <w:t>علاءالدّوله گفت خوب بعد از تحق</w:t>
      </w:r>
      <w:r w:rsidR="0063683D">
        <w:rPr>
          <w:rFonts w:cs="Zar2" w:hint="cs"/>
          <w:rtl/>
          <w:lang w:bidi="fa-IR"/>
        </w:rPr>
        <w:t>ي</w:t>
      </w:r>
      <w:r w:rsidRPr="0063683D">
        <w:rPr>
          <w:rFonts w:cs="Zar2" w:hint="cs"/>
          <w:rtl/>
          <w:lang w:bidi="fa-IR"/>
        </w:rPr>
        <w:t>ق چطور شد باب</w:t>
      </w:r>
      <w:r w:rsidR="0063683D">
        <w:rPr>
          <w:rFonts w:cs="Zar2" w:hint="cs"/>
          <w:rtl/>
          <w:lang w:bidi="fa-IR"/>
        </w:rPr>
        <w:t>ي</w:t>
      </w:r>
      <w:r w:rsidRPr="0063683D">
        <w:rPr>
          <w:rFonts w:cs="Zar2" w:hint="cs"/>
          <w:rtl/>
          <w:lang w:bidi="fa-IR"/>
        </w:rPr>
        <w:t xml:space="preserve"> شد</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 نه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گفت مجاهد بودم علاءالدّوله با حال غضب گفت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م که بعد از مجاهده و تحق</w:t>
      </w:r>
      <w:r w:rsidR="0063683D">
        <w:rPr>
          <w:rFonts w:cs="Zar2" w:hint="cs"/>
          <w:rtl/>
          <w:lang w:bidi="fa-IR"/>
        </w:rPr>
        <w:t>ي</w:t>
      </w:r>
      <w:r w:rsidRPr="0063683D">
        <w:rPr>
          <w:rFonts w:cs="Zar2" w:hint="cs"/>
          <w:rtl/>
          <w:lang w:bidi="fa-IR"/>
        </w:rPr>
        <w:t xml:space="preserve">ق </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ن کرد</w:t>
      </w:r>
      <w:r w:rsidR="0063683D">
        <w:rPr>
          <w:rFonts w:cs="Zar2" w:hint="cs"/>
          <w:rtl/>
          <w:lang w:bidi="fa-IR"/>
        </w:rPr>
        <w:t>ي</w:t>
      </w:r>
      <w:r w:rsidRPr="0063683D">
        <w:rPr>
          <w:rFonts w:cs="Zar2" w:hint="cs"/>
          <w:rtl/>
          <w:lang w:bidi="fa-IR"/>
        </w:rPr>
        <w:t xml:space="preserve"> که د</w:t>
      </w:r>
      <w:r w:rsidR="0063683D">
        <w:rPr>
          <w:rFonts w:cs="Zar2" w:hint="cs"/>
          <w:rtl/>
          <w:lang w:bidi="fa-IR"/>
        </w:rPr>
        <w:t>ي</w:t>
      </w:r>
      <w:r w:rsidRPr="0063683D">
        <w:rPr>
          <w:rFonts w:cs="Zar2" w:hint="cs"/>
          <w:rtl/>
          <w:lang w:bidi="fa-IR"/>
        </w:rPr>
        <w:t>ن باب</w:t>
      </w:r>
      <w:r w:rsidR="0063683D">
        <w:rPr>
          <w:rFonts w:cs="Zar2" w:hint="cs"/>
          <w:rtl/>
          <w:lang w:bidi="fa-IR"/>
        </w:rPr>
        <w:t>ي</w:t>
      </w:r>
      <w:r w:rsidRPr="0063683D">
        <w:rPr>
          <w:rFonts w:cs="Zar2" w:hint="cs"/>
          <w:rtl/>
          <w:lang w:bidi="fa-IR"/>
        </w:rPr>
        <w:t xml:space="preserve"> بر حقّ است </w:t>
      </w:r>
      <w:r w:rsidR="0063683D">
        <w:rPr>
          <w:rFonts w:cs="Zar2" w:hint="cs"/>
          <w:rtl/>
          <w:lang w:bidi="fa-IR"/>
        </w:rPr>
        <w:t>ي</w:t>
      </w:r>
      <w:r w:rsidRPr="0063683D">
        <w:rPr>
          <w:rFonts w:cs="Zar2" w:hint="cs"/>
          <w:rtl/>
          <w:lang w:bidi="fa-IR"/>
        </w:rPr>
        <w:t>ا نه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که تا آن وقت ملاحظه و احت</w:t>
      </w:r>
      <w:r w:rsidR="0063683D">
        <w:rPr>
          <w:rFonts w:cs="Zar2" w:hint="cs"/>
          <w:rtl/>
          <w:lang w:bidi="fa-IR"/>
        </w:rPr>
        <w:t>ي</w:t>
      </w:r>
      <w:r w:rsidRPr="0063683D">
        <w:rPr>
          <w:rFonts w:cs="Zar2" w:hint="cs"/>
          <w:rtl/>
          <w:lang w:bidi="fa-IR"/>
        </w:rPr>
        <w:t>اط</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مفرّ</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افته گفت بل</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ن نمودم که حقّ است. علاءالدّوله گفت بس</w:t>
      </w:r>
      <w:r w:rsidR="0063683D">
        <w:rPr>
          <w:rFonts w:cs="Zar2" w:hint="cs"/>
          <w:rtl/>
          <w:lang w:bidi="fa-IR"/>
        </w:rPr>
        <w:t>ي</w:t>
      </w:r>
      <w:r w:rsidRPr="0063683D">
        <w:rPr>
          <w:rFonts w:cs="Zar2" w:hint="cs"/>
          <w:rtl/>
          <w:lang w:bidi="fa-IR"/>
        </w:rPr>
        <w:t>ار خوب حالا مرا آسوده کرد</w:t>
      </w:r>
      <w:r w:rsidR="0063683D">
        <w:rPr>
          <w:rFonts w:cs="Zar2" w:hint="cs"/>
          <w:rtl/>
          <w:lang w:bidi="fa-IR"/>
        </w:rPr>
        <w:t>ي</w:t>
      </w:r>
      <w:r w:rsidRPr="0063683D">
        <w:rPr>
          <w:rFonts w:cs="Zar2" w:hint="cs"/>
          <w:rtl/>
          <w:lang w:bidi="fa-IR"/>
        </w:rPr>
        <w:t xml:space="preserve"> من هم ترا آسوده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کنم خ</w:t>
      </w:r>
      <w:r w:rsidR="0063683D">
        <w:rPr>
          <w:rFonts w:cs="Zar2" w:hint="cs"/>
          <w:rtl/>
          <w:lang w:bidi="fa-IR"/>
        </w:rPr>
        <w:t>ي</w:t>
      </w:r>
      <w:r w:rsidRPr="0063683D">
        <w:rPr>
          <w:rFonts w:cs="Zar2" w:hint="cs"/>
          <w:rtl/>
          <w:lang w:bidi="fa-IR"/>
        </w:rPr>
        <w:t xml:space="preserve">ال مکن که تو </w:t>
      </w:r>
      <w:r w:rsidR="0063683D">
        <w:rPr>
          <w:rFonts w:cs="Zar2" w:hint="cs"/>
          <w:rtl/>
          <w:lang w:bidi="fa-IR"/>
        </w:rPr>
        <w:t>ي</w:t>
      </w:r>
      <w:r w:rsidRPr="0063683D">
        <w:rPr>
          <w:rFonts w:cs="Zar2" w:hint="cs"/>
          <w:rtl/>
          <w:lang w:bidi="fa-IR"/>
        </w:rPr>
        <w:t>ک دفعه کشته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w:t>
      </w:r>
      <w:r w:rsidR="0063683D">
        <w:rPr>
          <w:rFonts w:cs="Zar2" w:hint="cs"/>
          <w:rtl/>
          <w:lang w:bidi="fa-IR"/>
        </w:rPr>
        <w:t>ي</w:t>
      </w:r>
      <w:r w:rsidRPr="0063683D">
        <w:rPr>
          <w:rFonts w:cs="Zar2" w:hint="cs"/>
          <w:rtl/>
          <w:lang w:bidi="fa-IR"/>
        </w:rPr>
        <w:t xml:space="preserve"> و </w:t>
      </w:r>
      <w:r w:rsidR="0063683D">
        <w:rPr>
          <w:rFonts w:cs="Zar2" w:hint="cs"/>
          <w:rtl/>
          <w:lang w:bidi="fa-IR"/>
        </w:rPr>
        <w:t>ي</w:t>
      </w:r>
      <w:r w:rsidRPr="0063683D">
        <w:rPr>
          <w:rFonts w:cs="Zar2" w:hint="cs"/>
          <w:rtl/>
          <w:lang w:bidi="fa-IR"/>
        </w:rPr>
        <w:t>ک</w:t>
      </w:r>
      <w:r w:rsidR="001D755E" w:rsidRPr="0063683D">
        <w:rPr>
          <w:rFonts w:cs="Zar2" w:hint="cs"/>
          <w:rtl/>
          <w:lang w:bidi="fa-IR"/>
        </w:rPr>
        <w:t xml:space="preserve"> </w:t>
      </w:r>
      <w:r w:rsidRPr="0063683D">
        <w:rPr>
          <w:rFonts w:cs="Zar2" w:hint="cs"/>
          <w:rtl/>
          <w:lang w:bidi="fa-IR"/>
        </w:rPr>
        <w:t>سر به بهشت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رو</w:t>
      </w:r>
      <w:r w:rsidR="0063683D">
        <w:rPr>
          <w:rFonts w:cs="Zar2" w:hint="cs"/>
          <w:rtl/>
          <w:lang w:bidi="fa-IR"/>
        </w:rPr>
        <w:t>ي</w:t>
      </w:r>
      <w:r w:rsidRPr="0063683D">
        <w:rPr>
          <w:rFonts w:cs="Zar2" w:hint="cs"/>
          <w:rtl/>
          <w:lang w:bidi="fa-IR"/>
        </w:rPr>
        <w:t xml:space="preserve"> هر روز </w:t>
      </w:r>
      <w:r w:rsidR="0063683D">
        <w:rPr>
          <w:rFonts w:cs="Zar2" w:hint="cs"/>
          <w:rtl/>
          <w:lang w:bidi="fa-IR"/>
        </w:rPr>
        <w:t>ي</w:t>
      </w:r>
      <w:r w:rsidRPr="0063683D">
        <w:rPr>
          <w:rFonts w:cs="Zar2" w:hint="cs"/>
          <w:rtl/>
          <w:lang w:bidi="fa-IR"/>
        </w:rPr>
        <w:t>ک عضو از اعضا</w:t>
      </w:r>
      <w:r w:rsidR="0063683D">
        <w:rPr>
          <w:rFonts w:cs="Zar2" w:hint="cs"/>
          <w:rtl/>
          <w:lang w:bidi="fa-IR"/>
        </w:rPr>
        <w:t>ي</w:t>
      </w:r>
      <w:r w:rsidRPr="0063683D">
        <w:rPr>
          <w:rFonts w:cs="Zar2" w:hint="cs"/>
          <w:rtl/>
          <w:lang w:bidi="fa-IR"/>
        </w:rPr>
        <w:t xml:space="preserve"> تو را قطع</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کنم تا بعد از مدّت</w:t>
      </w:r>
      <w:r w:rsidR="0063683D">
        <w:rPr>
          <w:rFonts w:cs="Zar2" w:hint="cs"/>
          <w:rtl/>
          <w:lang w:bidi="fa-IR"/>
        </w:rPr>
        <w:t>ي</w:t>
      </w:r>
      <w:r w:rsidRPr="0063683D">
        <w:rPr>
          <w:rFonts w:cs="Zar2" w:hint="cs"/>
          <w:rtl/>
          <w:lang w:bidi="fa-IR"/>
        </w:rPr>
        <w:t xml:space="preserve"> مد</w:t>
      </w:r>
      <w:r w:rsidR="0063683D">
        <w:rPr>
          <w:rFonts w:cs="Zar2" w:hint="cs"/>
          <w:rtl/>
          <w:lang w:bidi="fa-IR"/>
        </w:rPr>
        <w:t>ي</w:t>
      </w:r>
      <w:r w:rsidRPr="0063683D">
        <w:rPr>
          <w:rFonts w:cs="Zar2" w:hint="cs"/>
          <w:rtl/>
          <w:lang w:bidi="fa-IR"/>
        </w:rPr>
        <w:t>د به بهشتتان برو</w:t>
      </w:r>
      <w:r w:rsidR="0063683D">
        <w:rPr>
          <w:rFonts w:cs="Zar2" w:hint="cs"/>
          <w:rtl/>
          <w:lang w:bidi="fa-IR"/>
        </w:rPr>
        <w:t>ي</w:t>
      </w:r>
      <w:r w:rsidRPr="0063683D">
        <w:rPr>
          <w:rFonts w:cs="Zar2" w:hint="cs"/>
          <w:rtl/>
          <w:lang w:bidi="fa-IR"/>
        </w:rPr>
        <w:t xml:space="preserve"> بعد فرّاش</w:t>
      </w:r>
      <w:r w:rsidR="007B7E43" w:rsidRPr="0063683D">
        <w:rPr>
          <w:rFonts w:cs="Zar2" w:hint="cs"/>
          <w:rtl/>
          <w:lang w:bidi="fa-IR"/>
        </w:rPr>
        <w:t>‌ها</w:t>
      </w:r>
      <w:r w:rsidRPr="0063683D">
        <w:rPr>
          <w:rFonts w:cs="Zar2" w:hint="cs"/>
          <w:rtl/>
          <w:lang w:bidi="fa-IR"/>
        </w:rPr>
        <w:t xml:space="preserve"> را آواز داده گفت ا</w:t>
      </w:r>
      <w:r w:rsidR="0063683D">
        <w:rPr>
          <w:rFonts w:cs="Zar2" w:hint="cs"/>
          <w:rtl/>
          <w:lang w:bidi="fa-IR"/>
        </w:rPr>
        <w:t>ي</w:t>
      </w:r>
      <w:r w:rsidRPr="0063683D">
        <w:rPr>
          <w:rFonts w:cs="Zar2" w:hint="cs"/>
          <w:rtl/>
          <w:lang w:bidi="fa-IR"/>
        </w:rPr>
        <w:t>ن را ببر</w:t>
      </w:r>
      <w:r w:rsidR="0063683D">
        <w:rPr>
          <w:rFonts w:cs="Zar2" w:hint="cs"/>
          <w:rtl/>
          <w:lang w:bidi="fa-IR"/>
        </w:rPr>
        <w:t>ي</w:t>
      </w:r>
      <w:r w:rsidRPr="0063683D">
        <w:rPr>
          <w:rFonts w:cs="Zar2" w:hint="cs"/>
          <w:rtl/>
          <w:lang w:bidi="fa-IR"/>
        </w:rPr>
        <w:t>د زنج</w:t>
      </w:r>
      <w:r w:rsidR="0063683D">
        <w:rPr>
          <w:rFonts w:cs="Zar2" w:hint="cs"/>
          <w:rtl/>
          <w:lang w:bidi="fa-IR"/>
        </w:rPr>
        <w:t>ي</w:t>
      </w:r>
      <w:r w:rsidRPr="0063683D">
        <w:rPr>
          <w:rFonts w:cs="Zar2" w:hint="cs"/>
          <w:rtl/>
          <w:lang w:bidi="fa-IR"/>
        </w:rPr>
        <w:t>ر بکش</w:t>
      </w:r>
      <w:r w:rsidR="0063683D">
        <w:rPr>
          <w:rFonts w:cs="Zar2" w:hint="cs"/>
          <w:rtl/>
          <w:lang w:bidi="fa-IR"/>
        </w:rPr>
        <w:t>ي</w:t>
      </w:r>
      <w:r w:rsidRPr="0063683D">
        <w:rPr>
          <w:rFonts w:cs="Zar2" w:hint="cs"/>
          <w:rtl/>
          <w:lang w:bidi="fa-IR"/>
        </w:rPr>
        <w:t>د تا مرشدش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د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آقا م</w:t>
      </w:r>
      <w:r w:rsidR="0063683D">
        <w:rPr>
          <w:rFonts w:cs="Zar2" w:hint="cs"/>
          <w:rtl/>
          <w:lang w:bidi="fa-IR"/>
        </w:rPr>
        <w:t>ي</w:t>
      </w:r>
      <w:r w:rsidRPr="0063683D">
        <w:rPr>
          <w:rFonts w:cs="Zar2" w:hint="cs"/>
          <w:rtl/>
          <w:lang w:bidi="fa-IR"/>
        </w:rPr>
        <w:t>رزا ورقا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د).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بعد از ا</w:t>
      </w:r>
      <w:r w:rsidR="0063683D">
        <w:rPr>
          <w:rFonts w:cs="Zar2" w:hint="cs"/>
          <w:rtl/>
          <w:lang w:bidi="fa-IR"/>
        </w:rPr>
        <w:t>ي</w:t>
      </w:r>
      <w:r w:rsidRPr="0063683D">
        <w:rPr>
          <w:rFonts w:cs="Zar2" w:hint="cs"/>
          <w:rtl/>
          <w:lang w:bidi="fa-IR"/>
        </w:rPr>
        <w:t>ن قض</w:t>
      </w:r>
      <w:r w:rsidR="0063683D">
        <w:rPr>
          <w:rFonts w:cs="Zar2" w:hint="cs"/>
          <w:rtl/>
          <w:lang w:bidi="fa-IR"/>
        </w:rPr>
        <w:t>ي</w:t>
      </w:r>
      <w:r w:rsidRPr="0063683D">
        <w:rPr>
          <w:rFonts w:cs="Zar2" w:hint="cs"/>
          <w:rtl/>
          <w:lang w:bidi="fa-IR"/>
        </w:rPr>
        <w:t>ه به قدر</w:t>
      </w:r>
      <w:r w:rsidR="0063683D">
        <w:rPr>
          <w:rFonts w:cs="Zar2" w:hint="cs"/>
          <w:rtl/>
          <w:lang w:bidi="fa-IR"/>
        </w:rPr>
        <w:t>ي</w:t>
      </w:r>
      <w:r w:rsidRPr="0063683D">
        <w:rPr>
          <w:rFonts w:cs="Zar2" w:hint="cs"/>
          <w:rtl/>
          <w:lang w:bidi="fa-IR"/>
        </w:rPr>
        <w:t xml:space="preserve"> خرّم و مسرور شد که گوئ</w:t>
      </w:r>
      <w:r w:rsidR="0063683D">
        <w:rPr>
          <w:rFonts w:cs="Zar2" w:hint="cs"/>
          <w:rtl/>
          <w:lang w:bidi="fa-IR"/>
        </w:rPr>
        <w:t>ي</w:t>
      </w:r>
      <w:r w:rsidRPr="0063683D">
        <w:rPr>
          <w:rFonts w:cs="Zar2" w:hint="cs"/>
          <w:rtl/>
          <w:lang w:bidi="fa-IR"/>
        </w:rPr>
        <w:t>ا دن</w:t>
      </w:r>
      <w:r w:rsidR="0063683D">
        <w:rPr>
          <w:rFonts w:cs="Zar2" w:hint="cs"/>
          <w:rtl/>
          <w:lang w:bidi="fa-IR"/>
        </w:rPr>
        <w:t>ي</w:t>
      </w:r>
      <w:r w:rsidRPr="0063683D">
        <w:rPr>
          <w:rFonts w:cs="Zar2" w:hint="cs"/>
          <w:rtl/>
          <w:lang w:bidi="fa-IR"/>
        </w:rPr>
        <w:t>ا و عقب</w:t>
      </w:r>
      <w:r w:rsidR="0063683D">
        <w:rPr>
          <w:rFonts w:cs="Zar2" w:hint="cs"/>
          <w:rtl/>
          <w:lang w:bidi="fa-IR"/>
        </w:rPr>
        <w:t>ي</w:t>
      </w:r>
      <w:r w:rsidRPr="0063683D">
        <w:rPr>
          <w:rFonts w:cs="Zar2" w:hint="cs"/>
          <w:rtl/>
          <w:lang w:bidi="fa-IR"/>
        </w:rPr>
        <w:t xml:space="preserve"> را دفعهً واحدهً به او بخش</w:t>
      </w:r>
      <w:r w:rsidR="0063683D">
        <w:rPr>
          <w:rFonts w:cs="Zar2" w:hint="cs"/>
          <w:rtl/>
          <w:lang w:bidi="fa-IR"/>
        </w:rPr>
        <w:t>ي</w:t>
      </w:r>
      <w:r w:rsidRPr="0063683D">
        <w:rPr>
          <w:rFonts w:cs="Zar2" w:hint="cs"/>
          <w:rtl/>
          <w:lang w:bidi="fa-IR"/>
        </w:rPr>
        <w:t>دند احبّا</w:t>
      </w:r>
      <w:r w:rsidR="0063683D">
        <w:rPr>
          <w:rFonts w:cs="Zar2" w:hint="cs"/>
          <w:rtl/>
          <w:lang w:bidi="fa-IR"/>
        </w:rPr>
        <w:t>ي</w:t>
      </w:r>
      <w:r w:rsidRPr="0063683D">
        <w:rPr>
          <w:rFonts w:cs="Zar2" w:hint="cs"/>
          <w:rtl/>
          <w:lang w:bidi="fa-IR"/>
        </w:rPr>
        <w:t xml:space="preserve"> زندان از سبب آن همه مسرّت و شادمان</w:t>
      </w:r>
      <w:r w:rsidR="0063683D">
        <w:rPr>
          <w:rFonts w:cs="Zar2" w:hint="cs"/>
          <w:rtl/>
          <w:lang w:bidi="fa-IR"/>
        </w:rPr>
        <w:t>ي</w:t>
      </w:r>
      <w:r w:rsidRPr="0063683D">
        <w:rPr>
          <w:rFonts w:cs="Zar2" w:hint="cs"/>
          <w:rtl/>
          <w:lang w:bidi="fa-IR"/>
        </w:rPr>
        <w:t xml:space="preserve"> جو</w:t>
      </w:r>
      <w:r w:rsidR="0063683D">
        <w:rPr>
          <w:rFonts w:cs="Zar2" w:hint="cs"/>
          <w:rtl/>
          <w:lang w:bidi="fa-IR"/>
        </w:rPr>
        <w:t>ي</w:t>
      </w:r>
      <w:r w:rsidRPr="0063683D">
        <w:rPr>
          <w:rFonts w:cs="Zar2" w:hint="cs"/>
          <w:rtl/>
          <w:lang w:bidi="fa-IR"/>
        </w:rPr>
        <w:t>ا شدند گفت سببش ا</w:t>
      </w:r>
      <w:r w:rsidR="0063683D">
        <w:rPr>
          <w:rFonts w:cs="Zar2" w:hint="cs"/>
          <w:rtl/>
          <w:lang w:bidi="fa-IR"/>
        </w:rPr>
        <w:t>ي</w:t>
      </w:r>
      <w:r w:rsidRPr="0063683D">
        <w:rPr>
          <w:rFonts w:cs="Zar2" w:hint="cs"/>
          <w:rtl/>
          <w:lang w:bidi="fa-IR"/>
        </w:rPr>
        <w:t>ن است که قبلا همواره در فکر بودم که اگر از من بپرسند تو باب</w:t>
      </w:r>
      <w:r w:rsidR="0063683D">
        <w:rPr>
          <w:rFonts w:cs="Zar2" w:hint="cs"/>
          <w:rtl/>
          <w:lang w:bidi="fa-IR"/>
        </w:rPr>
        <w:t>ي</w:t>
      </w:r>
      <w:r w:rsidRPr="0063683D">
        <w:rPr>
          <w:rFonts w:cs="Zar2" w:hint="cs"/>
          <w:rtl/>
          <w:lang w:bidi="fa-IR"/>
        </w:rPr>
        <w:t xml:space="preserve"> هست</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 نه چ</w:t>
      </w:r>
      <w:r w:rsidR="001D755E" w:rsidRPr="0063683D">
        <w:rPr>
          <w:rFonts w:cs="Zar2" w:hint="cs"/>
          <w:rtl/>
          <w:lang w:bidi="fa-IR"/>
        </w:rPr>
        <w:t xml:space="preserve">ه </w:t>
      </w:r>
      <w:r w:rsidRPr="0063683D">
        <w:rPr>
          <w:rFonts w:cs="Zar2" w:hint="cs"/>
          <w:rtl/>
          <w:lang w:bidi="fa-IR"/>
        </w:rPr>
        <w:t>کنم و چه جواب بدهم امروز به حول و قوّ</w:t>
      </w:r>
      <w:r w:rsidRPr="0063683D">
        <w:rPr>
          <w:rFonts w:ascii="Arial" w:hAnsi="Arial" w:cs="Arial" w:hint="cs"/>
          <w:rtl/>
          <w:lang w:bidi="fa-IR"/>
        </w:rPr>
        <w:t>ۀ</w:t>
      </w:r>
      <w:r w:rsidRPr="0063683D">
        <w:rPr>
          <w:rFonts w:cs="Zar2" w:hint="cs"/>
          <w:rtl/>
          <w:lang w:bidi="fa-IR"/>
        </w:rPr>
        <w:t xml:space="preserve"> عبدالبهاء جواب صر</w:t>
      </w:r>
      <w:r w:rsidR="0063683D">
        <w:rPr>
          <w:rFonts w:cs="Zar2" w:hint="cs"/>
          <w:rtl/>
          <w:lang w:bidi="fa-IR"/>
        </w:rPr>
        <w:t>ي</w:t>
      </w:r>
      <w:r w:rsidRPr="0063683D">
        <w:rPr>
          <w:rFonts w:cs="Zar2" w:hint="cs"/>
          <w:rtl/>
          <w:lang w:bidi="fa-IR"/>
        </w:rPr>
        <w:t>ح و صح</w:t>
      </w:r>
      <w:r w:rsidR="0063683D">
        <w:rPr>
          <w:rFonts w:cs="Zar2" w:hint="cs"/>
          <w:rtl/>
          <w:lang w:bidi="fa-IR"/>
        </w:rPr>
        <w:t>ي</w:t>
      </w:r>
      <w:r w:rsidRPr="0063683D">
        <w:rPr>
          <w:rFonts w:cs="Zar2" w:hint="cs"/>
          <w:rtl/>
          <w:lang w:bidi="fa-IR"/>
        </w:rPr>
        <w:t>ح دادم و اگر تا امروز در ا</w:t>
      </w:r>
      <w:r w:rsidR="0063683D">
        <w:rPr>
          <w:rFonts w:cs="Zar2" w:hint="cs"/>
          <w:rtl/>
          <w:lang w:bidi="fa-IR"/>
        </w:rPr>
        <w:t>ي</w:t>
      </w:r>
      <w:r w:rsidRPr="0063683D">
        <w:rPr>
          <w:rFonts w:cs="Zar2" w:hint="cs"/>
          <w:rtl/>
          <w:lang w:bidi="fa-IR"/>
        </w:rPr>
        <w:t>مان خود شکّ داشتم ا</w:t>
      </w:r>
      <w:r w:rsidR="0063683D">
        <w:rPr>
          <w:rFonts w:cs="Zar2" w:hint="cs"/>
          <w:rtl/>
          <w:lang w:bidi="fa-IR"/>
        </w:rPr>
        <w:t>ي</w:t>
      </w:r>
      <w:r w:rsidRPr="0063683D">
        <w:rPr>
          <w:rFonts w:cs="Zar2" w:hint="cs"/>
          <w:rtl/>
          <w:lang w:bidi="fa-IR"/>
        </w:rPr>
        <w:t>ن گفتگو</w:t>
      </w:r>
      <w:r w:rsidR="0063683D">
        <w:rPr>
          <w:rFonts w:cs="Zar2" w:hint="cs"/>
          <w:rtl/>
          <w:lang w:bidi="fa-IR"/>
        </w:rPr>
        <w:t>ي</w:t>
      </w:r>
      <w:r w:rsidRPr="0063683D">
        <w:rPr>
          <w:rFonts w:cs="Zar2" w:hint="cs"/>
          <w:rtl/>
          <w:lang w:bidi="fa-IR"/>
        </w:rPr>
        <w:t xml:space="preserve"> امروز</w:t>
      </w:r>
      <w:r w:rsidR="0063683D">
        <w:rPr>
          <w:rFonts w:cs="Zar2" w:hint="cs"/>
          <w:rtl/>
          <w:lang w:bidi="fa-IR"/>
        </w:rPr>
        <w:t>ي</w:t>
      </w:r>
      <w:r w:rsidRPr="0063683D">
        <w:rPr>
          <w:rFonts w:cs="Zar2" w:hint="cs"/>
          <w:rtl/>
          <w:lang w:bidi="fa-IR"/>
        </w:rPr>
        <w:t xml:space="preserve"> شک را زا</w:t>
      </w:r>
      <w:r w:rsidR="0063683D">
        <w:rPr>
          <w:rFonts w:cs="Zar2" w:hint="cs"/>
          <w:rtl/>
          <w:lang w:bidi="fa-IR"/>
        </w:rPr>
        <w:t>ي</w:t>
      </w:r>
      <w:r w:rsidRPr="0063683D">
        <w:rPr>
          <w:rFonts w:cs="Zar2" w:hint="cs"/>
          <w:rtl/>
          <w:lang w:bidi="fa-IR"/>
        </w:rPr>
        <w:t>ل کرد امروز زنج</w:t>
      </w:r>
      <w:r w:rsidR="0063683D">
        <w:rPr>
          <w:rFonts w:cs="Zar2" w:hint="cs"/>
          <w:rtl/>
          <w:lang w:bidi="fa-IR"/>
        </w:rPr>
        <w:t>ي</w:t>
      </w:r>
      <w:r w:rsidRPr="0063683D">
        <w:rPr>
          <w:rFonts w:cs="Zar2" w:hint="cs"/>
          <w:rtl/>
          <w:lang w:bidi="fa-IR"/>
        </w:rPr>
        <w:t>ر برا</w:t>
      </w:r>
      <w:r w:rsidR="0063683D">
        <w:rPr>
          <w:rFonts w:cs="Zar2" w:hint="cs"/>
          <w:rtl/>
          <w:lang w:bidi="fa-IR"/>
        </w:rPr>
        <w:t>ي</w:t>
      </w:r>
      <w:r w:rsidRPr="0063683D">
        <w:rPr>
          <w:rFonts w:cs="Zar2" w:hint="cs"/>
          <w:rtl/>
          <w:lang w:bidi="fa-IR"/>
        </w:rPr>
        <w:t>م سنگ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و ثقل</w:t>
      </w:r>
      <w:r w:rsidR="0063683D">
        <w:rPr>
          <w:rFonts w:cs="Zar2" w:hint="cs"/>
          <w:rtl/>
          <w:lang w:bidi="fa-IR"/>
        </w:rPr>
        <w:t>ي</w:t>
      </w:r>
      <w:r w:rsidRPr="0063683D">
        <w:rPr>
          <w:rFonts w:cs="Zar2" w:hint="cs"/>
          <w:rtl/>
          <w:lang w:bidi="fa-IR"/>
        </w:rPr>
        <w:t xml:space="preserve"> ندارد.</w:t>
      </w:r>
    </w:p>
    <w:p w14:paraId="2E3CD384"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ملاّ محمّد برادر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که از گرفتار</w:t>
      </w:r>
      <w:r w:rsidR="0063683D">
        <w:rPr>
          <w:rFonts w:cs="Zar2" w:hint="cs"/>
          <w:rtl/>
          <w:lang w:bidi="fa-IR"/>
        </w:rPr>
        <w:t>ي</w:t>
      </w:r>
      <w:r w:rsidRPr="0063683D">
        <w:rPr>
          <w:rFonts w:cs="Zar2" w:hint="cs"/>
          <w:rtl/>
          <w:lang w:bidi="fa-IR"/>
        </w:rPr>
        <w:t xml:space="preserve"> (181) او خبردار شد به زندان آمده بعد از خند</w:t>
      </w:r>
      <w:r w:rsidRPr="0063683D">
        <w:rPr>
          <w:rFonts w:ascii="Arial" w:hAnsi="Arial" w:cs="Arial" w:hint="cs"/>
          <w:rtl/>
          <w:lang w:bidi="fa-IR"/>
        </w:rPr>
        <w:t>ۀ</w:t>
      </w:r>
      <w:r w:rsidRPr="0063683D">
        <w:rPr>
          <w:rFonts w:cs="Zar2" w:hint="cs"/>
          <w:rtl/>
          <w:lang w:bidi="fa-IR"/>
        </w:rPr>
        <w:t xml:space="preserve"> سرد و مستهزآنه بنا</w:t>
      </w:r>
      <w:r w:rsidR="0063683D">
        <w:rPr>
          <w:rFonts w:cs="Zar2" w:hint="cs"/>
          <w:rtl/>
          <w:lang w:bidi="fa-IR"/>
        </w:rPr>
        <w:t>ي</w:t>
      </w:r>
      <w:r w:rsidRPr="0063683D">
        <w:rPr>
          <w:rFonts w:cs="Zar2" w:hint="cs"/>
          <w:rtl/>
          <w:lang w:bidi="fa-IR"/>
        </w:rPr>
        <w:t xml:space="preserve"> نص</w:t>
      </w:r>
      <w:r w:rsidR="0063683D">
        <w:rPr>
          <w:rFonts w:cs="Zar2" w:hint="cs"/>
          <w:rtl/>
          <w:lang w:bidi="fa-IR"/>
        </w:rPr>
        <w:t>ي</w:t>
      </w:r>
      <w:r w:rsidRPr="0063683D">
        <w:rPr>
          <w:rFonts w:cs="Zar2" w:hint="cs"/>
          <w:rtl/>
          <w:lang w:bidi="fa-IR"/>
        </w:rPr>
        <w:t>حت را گذارده و در م</w:t>
      </w:r>
      <w:r w:rsidR="0063683D">
        <w:rPr>
          <w:rFonts w:cs="Zar2" w:hint="cs"/>
          <w:rtl/>
          <w:lang w:bidi="fa-IR"/>
        </w:rPr>
        <w:t>ي</w:t>
      </w:r>
      <w:r w:rsidRPr="0063683D">
        <w:rPr>
          <w:rFonts w:cs="Zar2" w:hint="cs"/>
          <w:rtl/>
          <w:lang w:bidi="fa-IR"/>
        </w:rPr>
        <w:t>ان صحبت ناسزائ</w:t>
      </w:r>
      <w:r w:rsidR="0063683D">
        <w:rPr>
          <w:rFonts w:cs="Zar2" w:hint="cs"/>
          <w:rtl/>
          <w:lang w:bidi="fa-IR"/>
        </w:rPr>
        <w:t>ي</w:t>
      </w:r>
      <w:r w:rsidRPr="0063683D">
        <w:rPr>
          <w:rFonts w:cs="Zar2" w:hint="cs"/>
          <w:rtl/>
          <w:lang w:bidi="fa-IR"/>
        </w:rPr>
        <w:t xml:space="preserve"> گفت.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گفت برادر تا د</w:t>
      </w:r>
      <w:r w:rsidR="0063683D">
        <w:rPr>
          <w:rFonts w:cs="Zar2" w:hint="cs"/>
          <w:rtl/>
          <w:lang w:bidi="fa-IR"/>
        </w:rPr>
        <w:t>ي</w:t>
      </w:r>
      <w:r w:rsidRPr="0063683D">
        <w:rPr>
          <w:rFonts w:cs="Zar2" w:hint="cs"/>
          <w:rtl/>
          <w:lang w:bidi="fa-IR"/>
        </w:rPr>
        <w:t>روز که ا</w:t>
      </w:r>
      <w:r w:rsidR="0063683D">
        <w:rPr>
          <w:rFonts w:cs="Zar2" w:hint="cs"/>
          <w:rtl/>
          <w:lang w:bidi="fa-IR"/>
        </w:rPr>
        <w:t>ي</w:t>
      </w:r>
      <w:r w:rsidRPr="0063683D">
        <w:rPr>
          <w:rFonts w:cs="Zar2" w:hint="cs"/>
          <w:rtl/>
          <w:lang w:bidi="fa-IR"/>
        </w:rPr>
        <w:t>ن زنج</w:t>
      </w:r>
      <w:r w:rsidR="0063683D">
        <w:rPr>
          <w:rFonts w:cs="Zar2" w:hint="cs"/>
          <w:rtl/>
          <w:lang w:bidi="fa-IR"/>
        </w:rPr>
        <w:t>ي</w:t>
      </w:r>
      <w:r w:rsidRPr="0063683D">
        <w:rPr>
          <w:rFonts w:cs="Zar2" w:hint="cs"/>
          <w:rtl/>
          <w:lang w:bidi="fa-IR"/>
        </w:rPr>
        <w:t>ر به گردن من ن</w:t>
      </w:r>
      <w:r w:rsidR="0063683D">
        <w:rPr>
          <w:rFonts w:cs="Zar2" w:hint="cs"/>
          <w:rtl/>
          <w:lang w:bidi="fa-IR"/>
        </w:rPr>
        <w:t>ي</w:t>
      </w:r>
      <w:r w:rsidRPr="0063683D">
        <w:rPr>
          <w:rFonts w:cs="Zar2" w:hint="cs"/>
          <w:rtl/>
          <w:lang w:bidi="fa-IR"/>
        </w:rPr>
        <w:t>فتاده بود با شما به حکمت سلوک</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کردم ول</w:t>
      </w:r>
      <w:r w:rsidR="0063683D">
        <w:rPr>
          <w:rFonts w:cs="Zar2" w:hint="cs"/>
          <w:rtl/>
          <w:lang w:bidi="fa-IR"/>
        </w:rPr>
        <w:t>ي</w:t>
      </w:r>
      <w:r w:rsidRPr="0063683D">
        <w:rPr>
          <w:rFonts w:cs="Zar2" w:hint="cs"/>
          <w:rtl/>
          <w:lang w:bidi="fa-IR"/>
        </w:rPr>
        <w:t xml:space="preserve"> حالا که به نام حقّ چون ش</w:t>
      </w:r>
      <w:r w:rsidR="0063683D">
        <w:rPr>
          <w:rFonts w:cs="Zar2" w:hint="cs"/>
          <w:rtl/>
          <w:lang w:bidi="fa-IR"/>
        </w:rPr>
        <w:t>ي</w:t>
      </w:r>
      <w:r w:rsidRPr="0063683D">
        <w:rPr>
          <w:rFonts w:cs="Zar2" w:hint="cs"/>
          <w:rtl/>
          <w:lang w:bidi="fa-IR"/>
        </w:rPr>
        <w:t>ر در سلسله و زنج</w:t>
      </w:r>
      <w:r w:rsidR="0063683D">
        <w:rPr>
          <w:rFonts w:cs="Zar2" w:hint="cs"/>
          <w:rtl/>
          <w:lang w:bidi="fa-IR"/>
        </w:rPr>
        <w:t>ي</w:t>
      </w:r>
      <w:r w:rsidRPr="0063683D">
        <w:rPr>
          <w:rFonts w:cs="Zar2" w:hint="cs"/>
          <w:rtl/>
          <w:lang w:bidi="fa-IR"/>
        </w:rPr>
        <w:t>ر افتاده ام تاب سخنان ب</w:t>
      </w:r>
      <w:r w:rsidR="0063683D">
        <w:rPr>
          <w:rFonts w:cs="Zar2" w:hint="cs"/>
          <w:rtl/>
          <w:lang w:bidi="fa-IR"/>
        </w:rPr>
        <w:t>ي</w:t>
      </w:r>
      <w:r w:rsidRPr="0063683D">
        <w:rPr>
          <w:rFonts w:cs="Zar2" w:hint="cs"/>
          <w:rtl/>
          <w:lang w:bidi="fa-IR"/>
        </w:rPr>
        <w:t>هود</w:t>
      </w:r>
      <w:r w:rsidRPr="0063683D">
        <w:rPr>
          <w:rFonts w:ascii="Arial" w:hAnsi="Arial" w:cs="Arial" w:hint="cs"/>
          <w:rtl/>
          <w:lang w:bidi="fa-IR"/>
        </w:rPr>
        <w:t>ۀ</w:t>
      </w:r>
      <w:r w:rsidRPr="0063683D">
        <w:rPr>
          <w:rFonts w:cs="Zar2" w:hint="cs"/>
          <w:rtl/>
          <w:lang w:bidi="fa-IR"/>
        </w:rPr>
        <w:t xml:space="preserve"> ترا ندارم بهتر ا</w:t>
      </w:r>
      <w:r w:rsidR="0063683D">
        <w:rPr>
          <w:rFonts w:cs="Zar2" w:hint="cs"/>
          <w:rtl/>
          <w:lang w:bidi="fa-IR"/>
        </w:rPr>
        <w:t>ي</w:t>
      </w:r>
      <w:r w:rsidRPr="0063683D">
        <w:rPr>
          <w:rFonts w:cs="Zar2" w:hint="cs"/>
          <w:rtl/>
          <w:lang w:bidi="fa-IR"/>
        </w:rPr>
        <w:t>ن است که به خود دردسر نده</w:t>
      </w:r>
      <w:r w:rsidR="0063683D">
        <w:rPr>
          <w:rFonts w:cs="Zar2" w:hint="cs"/>
          <w:rtl/>
          <w:lang w:bidi="fa-IR"/>
        </w:rPr>
        <w:t>ي</w:t>
      </w:r>
      <w:r w:rsidRPr="0063683D">
        <w:rPr>
          <w:rFonts w:cs="Zar2" w:hint="cs"/>
          <w:rtl/>
          <w:lang w:bidi="fa-IR"/>
        </w:rPr>
        <w:t xml:space="preserve"> و حرف مفت نزن</w:t>
      </w:r>
      <w:r w:rsidR="0063683D">
        <w:rPr>
          <w:rFonts w:cs="Zar2" w:hint="cs"/>
          <w:rtl/>
          <w:lang w:bidi="fa-IR"/>
        </w:rPr>
        <w:t>ي</w:t>
      </w:r>
      <w:r w:rsidRPr="0063683D">
        <w:rPr>
          <w:rFonts w:cs="Zar2" w:hint="cs"/>
          <w:rtl/>
          <w:lang w:bidi="fa-IR"/>
        </w:rPr>
        <w:t xml:space="preserve"> ملاّ محمّد قدر</w:t>
      </w:r>
      <w:r w:rsidR="0063683D">
        <w:rPr>
          <w:rFonts w:cs="Zar2" w:hint="cs"/>
          <w:rtl/>
          <w:lang w:bidi="fa-IR"/>
        </w:rPr>
        <w:t>ي</w:t>
      </w:r>
      <w:r w:rsidRPr="0063683D">
        <w:rPr>
          <w:rFonts w:cs="Zar2" w:hint="cs"/>
          <w:rtl/>
          <w:lang w:bidi="fa-IR"/>
        </w:rPr>
        <w:t xml:space="preserve"> فحّاش</w:t>
      </w:r>
      <w:r w:rsidR="0063683D">
        <w:rPr>
          <w:rFonts w:cs="Zar2" w:hint="cs"/>
          <w:rtl/>
          <w:lang w:bidi="fa-IR"/>
        </w:rPr>
        <w:t>ي</w:t>
      </w:r>
      <w:r w:rsidRPr="0063683D">
        <w:rPr>
          <w:rFonts w:cs="Zar2" w:hint="cs"/>
          <w:rtl/>
          <w:lang w:bidi="fa-IR"/>
        </w:rPr>
        <w:t xml:space="preserve"> کرده ب</w:t>
      </w:r>
      <w:r w:rsidR="0063683D">
        <w:rPr>
          <w:rFonts w:cs="Zar2" w:hint="cs"/>
          <w:rtl/>
          <w:lang w:bidi="fa-IR"/>
        </w:rPr>
        <w:t>ي</w:t>
      </w:r>
      <w:r w:rsidRPr="0063683D">
        <w:rPr>
          <w:rFonts w:cs="Zar2" w:hint="cs"/>
          <w:rtl/>
          <w:lang w:bidi="fa-IR"/>
        </w:rPr>
        <w:t>رون رفت ول</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د فتّاح چند تن از رفقا</w:t>
      </w:r>
      <w:r w:rsidR="0063683D">
        <w:rPr>
          <w:rFonts w:cs="Zar2" w:hint="cs"/>
          <w:rtl/>
          <w:lang w:bidi="fa-IR"/>
        </w:rPr>
        <w:t>ي</w:t>
      </w:r>
      <w:r w:rsidRPr="0063683D">
        <w:rPr>
          <w:rFonts w:cs="Zar2" w:hint="cs"/>
          <w:rtl/>
          <w:lang w:bidi="fa-IR"/>
        </w:rPr>
        <w:t xml:space="preserve"> توپچ</w:t>
      </w:r>
      <w:r w:rsidR="0063683D">
        <w:rPr>
          <w:rFonts w:cs="Zar2" w:hint="cs"/>
          <w:rtl/>
          <w:lang w:bidi="fa-IR"/>
        </w:rPr>
        <w:t>ي</w:t>
      </w:r>
      <w:r w:rsidRPr="0063683D">
        <w:rPr>
          <w:rFonts w:cs="Zar2" w:hint="cs"/>
          <w:rtl/>
          <w:lang w:bidi="fa-IR"/>
        </w:rPr>
        <w:t xml:space="preserve"> داشت که با وجود</w:t>
      </w:r>
      <w:r w:rsidR="0063683D">
        <w:rPr>
          <w:rFonts w:cs="Zar2" w:hint="cs"/>
          <w:rtl/>
          <w:lang w:bidi="fa-IR"/>
        </w:rPr>
        <w:t>ي</w:t>
      </w:r>
      <w:r w:rsidRPr="0063683D">
        <w:rPr>
          <w:rFonts w:cs="Zar2" w:hint="cs"/>
          <w:rtl/>
          <w:lang w:bidi="fa-IR"/>
        </w:rPr>
        <w:t xml:space="preserve"> که همه مسلمان بودند هم</w:t>
      </w:r>
      <w:r w:rsidR="0063683D">
        <w:rPr>
          <w:rFonts w:cs="Zar2" w:hint="cs"/>
          <w:rtl/>
          <w:lang w:bidi="fa-IR"/>
        </w:rPr>
        <w:t>ي</w:t>
      </w:r>
      <w:r w:rsidRPr="0063683D">
        <w:rPr>
          <w:rFonts w:cs="Zar2" w:hint="cs"/>
          <w:rtl/>
          <w:lang w:bidi="fa-IR"/>
        </w:rPr>
        <w:t>ن که شن</w:t>
      </w:r>
      <w:r w:rsidR="0063683D">
        <w:rPr>
          <w:rFonts w:cs="Zar2" w:hint="cs"/>
          <w:rtl/>
          <w:lang w:bidi="fa-IR"/>
        </w:rPr>
        <w:t>ي</w:t>
      </w:r>
      <w:r w:rsidRPr="0063683D">
        <w:rPr>
          <w:rFonts w:cs="Zar2" w:hint="cs"/>
          <w:rtl/>
          <w:lang w:bidi="fa-IR"/>
        </w:rPr>
        <w:t>دند رف</w:t>
      </w:r>
      <w:r w:rsidR="0063683D">
        <w:rPr>
          <w:rFonts w:cs="Zar2" w:hint="cs"/>
          <w:rtl/>
          <w:lang w:bidi="fa-IR"/>
        </w:rPr>
        <w:t>ي</w:t>
      </w:r>
      <w:r w:rsidRPr="0063683D">
        <w:rPr>
          <w:rFonts w:cs="Zar2" w:hint="cs"/>
          <w:rtl/>
          <w:lang w:bidi="fa-IR"/>
        </w:rPr>
        <w:t>قشان محبوس شده فورا به محبس آمده او را دلدار</w:t>
      </w:r>
      <w:r w:rsidR="0063683D">
        <w:rPr>
          <w:rFonts w:cs="Zar2" w:hint="cs"/>
          <w:rtl/>
          <w:lang w:bidi="fa-IR"/>
        </w:rPr>
        <w:t>ي</w:t>
      </w:r>
      <w:r w:rsidRPr="0063683D">
        <w:rPr>
          <w:rFonts w:cs="Zar2" w:hint="cs"/>
          <w:rtl/>
          <w:lang w:bidi="fa-IR"/>
        </w:rPr>
        <w:t xml:space="preserve"> دادند و قند و چا</w:t>
      </w:r>
      <w:r w:rsidR="0063683D">
        <w:rPr>
          <w:rFonts w:cs="Zar2" w:hint="cs"/>
          <w:rtl/>
          <w:lang w:bidi="fa-IR"/>
        </w:rPr>
        <w:t>ي</w:t>
      </w:r>
      <w:r w:rsidRPr="0063683D">
        <w:rPr>
          <w:rFonts w:cs="Zar2" w:hint="cs"/>
          <w:rtl/>
          <w:lang w:bidi="fa-IR"/>
        </w:rPr>
        <w:t xml:space="preserve"> و ش</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آورده گفتند هر 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و مذهب</w:t>
      </w:r>
      <w:r w:rsidR="0063683D">
        <w:rPr>
          <w:rFonts w:cs="Zar2" w:hint="cs"/>
          <w:rtl/>
          <w:lang w:bidi="fa-IR"/>
        </w:rPr>
        <w:t>ي</w:t>
      </w:r>
      <w:r w:rsidRPr="0063683D">
        <w:rPr>
          <w:rFonts w:cs="Zar2" w:hint="cs"/>
          <w:rtl/>
          <w:lang w:bidi="fa-IR"/>
        </w:rPr>
        <w:t xml:space="preserve">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w:t>
      </w:r>
      <w:r w:rsidR="0063683D">
        <w:rPr>
          <w:rFonts w:cs="Zar2" w:hint="cs"/>
          <w:rtl/>
          <w:lang w:bidi="fa-IR"/>
        </w:rPr>
        <w:t>ي</w:t>
      </w:r>
      <w:r w:rsidRPr="0063683D">
        <w:rPr>
          <w:rFonts w:cs="Zar2" w:hint="cs"/>
          <w:rtl/>
          <w:lang w:bidi="fa-IR"/>
        </w:rPr>
        <w:t xml:space="preserve"> داشته باش ما البتّه تا کشته نشو</w:t>
      </w:r>
      <w:r w:rsidR="0063683D">
        <w:rPr>
          <w:rFonts w:cs="Zar2" w:hint="cs"/>
          <w:rtl/>
          <w:lang w:bidi="fa-IR"/>
        </w:rPr>
        <w:t>ي</w:t>
      </w:r>
      <w:r w:rsidRPr="0063683D">
        <w:rPr>
          <w:rFonts w:cs="Zar2" w:hint="cs"/>
          <w:rtl/>
          <w:lang w:bidi="fa-IR"/>
        </w:rPr>
        <w:t>م نم</w:t>
      </w:r>
      <w:r w:rsidR="0063683D">
        <w:rPr>
          <w:rFonts w:cs="Zar2" w:hint="cs"/>
          <w:rtl/>
          <w:lang w:bidi="fa-IR"/>
        </w:rPr>
        <w:t>ي</w:t>
      </w:r>
      <w:r w:rsidRPr="0063683D">
        <w:rPr>
          <w:rFonts w:cs="Zar2" w:hint="cs"/>
          <w:rtl/>
          <w:lang w:bidi="fa-IR"/>
        </w:rPr>
        <w:t xml:space="preserve"> گذار</w:t>
      </w:r>
      <w:r w:rsidR="0063683D">
        <w:rPr>
          <w:rFonts w:cs="Zar2" w:hint="cs"/>
          <w:rtl/>
          <w:lang w:bidi="fa-IR"/>
        </w:rPr>
        <w:t>ي</w:t>
      </w:r>
      <w:r w:rsidRPr="0063683D">
        <w:rPr>
          <w:rFonts w:cs="Zar2" w:hint="cs"/>
          <w:rtl/>
          <w:lang w:bidi="fa-IR"/>
        </w:rPr>
        <w:t>م ترا بکشند.</w:t>
      </w:r>
    </w:p>
    <w:p w14:paraId="6E8B427F" w14:textId="77777777" w:rsidR="00C91E1A" w:rsidRPr="0063683D" w:rsidRDefault="00C91E1A" w:rsidP="00C91E1A">
      <w:pPr>
        <w:spacing w:line="312" w:lineRule="auto"/>
        <w:rPr>
          <w:rFonts w:cs="Zar2"/>
          <w:rtl/>
          <w:lang w:bidi="fa-IR"/>
        </w:rPr>
      </w:pPr>
      <w:r w:rsidRPr="0063683D">
        <w:rPr>
          <w:rFonts w:cs="Zar2" w:hint="cs"/>
          <w:rtl/>
          <w:lang w:bidi="fa-IR"/>
        </w:rPr>
        <w:lastRenderedPageBreak/>
        <w:t>بار</w:t>
      </w:r>
      <w:r w:rsidR="0063683D">
        <w:rPr>
          <w:rFonts w:cs="Zar2" w:hint="cs"/>
          <w:rtl/>
          <w:lang w:bidi="fa-IR"/>
        </w:rPr>
        <w:t>ي</w:t>
      </w:r>
      <w:r w:rsidRPr="0063683D">
        <w:rPr>
          <w:rFonts w:cs="Zar2" w:hint="cs"/>
          <w:rtl/>
          <w:lang w:bidi="fa-IR"/>
        </w:rPr>
        <w:t xml:space="preserve"> همان ا</w:t>
      </w:r>
      <w:r w:rsidR="0063683D">
        <w:rPr>
          <w:rFonts w:cs="Zar2" w:hint="cs"/>
          <w:rtl/>
          <w:lang w:bidi="fa-IR"/>
        </w:rPr>
        <w:t>ي</w:t>
      </w:r>
      <w:r w:rsidRPr="0063683D">
        <w:rPr>
          <w:rFonts w:cs="Zar2" w:hint="cs"/>
          <w:rtl/>
          <w:lang w:bidi="fa-IR"/>
        </w:rPr>
        <w:t>ام جناب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و حضرت ورقا و جناب روح الله را هم از ب</w:t>
      </w:r>
      <w:r w:rsidR="0063683D">
        <w:rPr>
          <w:rFonts w:cs="Zar2" w:hint="cs"/>
          <w:rtl/>
          <w:lang w:bidi="fa-IR"/>
        </w:rPr>
        <w:t>ي</w:t>
      </w:r>
      <w:r w:rsidRPr="0063683D">
        <w:rPr>
          <w:rFonts w:cs="Zar2" w:hint="cs"/>
          <w:rtl/>
          <w:lang w:bidi="fa-IR"/>
        </w:rPr>
        <w:t>ن راه به زنجان برده و جناب ورقا و روح الله را به امر حکومت در منزل فرّاش باش</w:t>
      </w:r>
      <w:r w:rsidR="0063683D">
        <w:rPr>
          <w:rFonts w:cs="Zar2" w:hint="cs"/>
          <w:rtl/>
          <w:lang w:bidi="fa-IR"/>
        </w:rPr>
        <w:t>ي</w:t>
      </w:r>
      <w:r w:rsidRPr="0063683D">
        <w:rPr>
          <w:rFonts w:cs="Zar2" w:hint="cs"/>
          <w:rtl/>
          <w:lang w:bidi="fa-IR"/>
        </w:rPr>
        <w:t xml:space="preserve"> محترما منزل دادند و هر شب علاءالدّوله جناب ورقا را حاضر کرده با علما به صحبت وا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داشته که شرح آن مذاکرات انشاءالله در تار</w:t>
      </w:r>
      <w:r w:rsidR="0063683D">
        <w:rPr>
          <w:rFonts w:cs="Zar2" w:hint="cs"/>
          <w:rtl/>
          <w:lang w:bidi="fa-IR"/>
        </w:rPr>
        <w:t>ي</w:t>
      </w:r>
      <w:r w:rsidRPr="0063683D">
        <w:rPr>
          <w:rFonts w:cs="Zar2" w:hint="cs"/>
          <w:rtl/>
          <w:lang w:bidi="fa-IR"/>
        </w:rPr>
        <w:t>خ حضرت ورقا</w:t>
      </w:r>
      <w:r w:rsidR="0063683D">
        <w:rPr>
          <w:rFonts w:cs="Zar2" w:hint="cs"/>
          <w:rtl/>
          <w:lang w:bidi="fa-IR"/>
        </w:rPr>
        <w:t>ي</w:t>
      </w:r>
      <w:r w:rsidRPr="0063683D">
        <w:rPr>
          <w:rFonts w:cs="Zar2" w:hint="cs"/>
          <w:rtl/>
          <w:lang w:bidi="fa-IR"/>
        </w:rPr>
        <w:t xml:space="preserve"> شه</w:t>
      </w:r>
      <w:r w:rsidR="0063683D">
        <w:rPr>
          <w:rFonts w:cs="Zar2" w:hint="cs"/>
          <w:rtl/>
          <w:lang w:bidi="fa-IR"/>
        </w:rPr>
        <w:t>ي</w:t>
      </w:r>
      <w:r w:rsidRPr="0063683D">
        <w:rPr>
          <w:rFonts w:cs="Zar2" w:hint="cs"/>
          <w:rtl/>
          <w:lang w:bidi="fa-IR"/>
        </w:rPr>
        <w:t>د خواهد آمد.</w:t>
      </w:r>
    </w:p>
    <w:p w14:paraId="6F82F047" w14:textId="77777777" w:rsidR="00C91E1A" w:rsidRPr="0063683D" w:rsidRDefault="00C91E1A" w:rsidP="00C91E1A">
      <w:pPr>
        <w:spacing w:line="312" w:lineRule="auto"/>
        <w:rPr>
          <w:rFonts w:cs="Zar2"/>
          <w:rtl/>
          <w:lang w:bidi="fa-IR"/>
        </w:rPr>
      </w:pPr>
      <w:r w:rsidRPr="0063683D">
        <w:rPr>
          <w:rFonts w:cs="Zar2" w:hint="cs"/>
          <w:rtl/>
          <w:lang w:bidi="fa-IR"/>
        </w:rPr>
        <w:t>شب</w:t>
      </w:r>
      <w:r w:rsidR="0063683D">
        <w:rPr>
          <w:rFonts w:cs="Zar2" w:hint="cs"/>
          <w:rtl/>
          <w:lang w:bidi="fa-IR"/>
        </w:rPr>
        <w:t>ي</w:t>
      </w:r>
      <w:r w:rsidRPr="0063683D">
        <w:rPr>
          <w:rFonts w:cs="Zar2" w:hint="cs"/>
          <w:rtl/>
          <w:lang w:bidi="fa-IR"/>
        </w:rPr>
        <w:t xml:space="preserve"> از شبها که علما در مجلس علاءالدّوله در نت</w:t>
      </w:r>
      <w:r w:rsidR="0063683D">
        <w:rPr>
          <w:rFonts w:cs="Zar2" w:hint="cs"/>
          <w:rtl/>
          <w:lang w:bidi="fa-IR"/>
        </w:rPr>
        <w:t>ي</w:t>
      </w:r>
      <w:r w:rsidRPr="0063683D">
        <w:rPr>
          <w:rFonts w:cs="Zar2" w:hint="cs"/>
          <w:rtl/>
          <w:lang w:bidi="fa-IR"/>
        </w:rPr>
        <w:t>ج</w:t>
      </w:r>
      <w:r w:rsidRPr="0063683D">
        <w:rPr>
          <w:rFonts w:ascii="Arial" w:hAnsi="Arial" w:cs="Arial" w:hint="cs"/>
          <w:rtl/>
          <w:lang w:bidi="fa-IR"/>
        </w:rPr>
        <w:t>ۀ</w:t>
      </w:r>
      <w:r w:rsidRPr="0063683D">
        <w:rPr>
          <w:rFonts w:cs="Zar2" w:hint="cs"/>
          <w:rtl/>
          <w:lang w:bidi="fa-IR"/>
        </w:rPr>
        <w:t xml:space="preserve"> محکوم</w:t>
      </w:r>
      <w:r w:rsidR="0063683D">
        <w:rPr>
          <w:rFonts w:cs="Zar2" w:hint="cs"/>
          <w:rtl/>
          <w:lang w:bidi="fa-IR"/>
        </w:rPr>
        <w:t>ي</w:t>
      </w:r>
      <w:r w:rsidRPr="0063683D">
        <w:rPr>
          <w:rFonts w:cs="Zar2" w:hint="cs"/>
          <w:rtl/>
          <w:lang w:bidi="fa-IR"/>
        </w:rPr>
        <w:t>ت در مذاکرات بنا</w:t>
      </w:r>
      <w:r w:rsidR="0063683D">
        <w:rPr>
          <w:rFonts w:cs="Zar2" w:hint="cs"/>
          <w:rtl/>
          <w:lang w:bidi="fa-IR"/>
        </w:rPr>
        <w:t>ي</w:t>
      </w:r>
      <w:r w:rsidRPr="0063683D">
        <w:rPr>
          <w:rFonts w:cs="Zar2" w:hint="cs"/>
          <w:rtl/>
          <w:lang w:bidi="fa-IR"/>
        </w:rPr>
        <w:t xml:space="preserve"> فحّاش</w:t>
      </w:r>
      <w:r w:rsidR="0063683D">
        <w:rPr>
          <w:rFonts w:cs="Zar2" w:hint="cs"/>
          <w:rtl/>
          <w:lang w:bidi="fa-IR"/>
        </w:rPr>
        <w:t>ي</w:t>
      </w:r>
      <w:r w:rsidRPr="0063683D">
        <w:rPr>
          <w:rFonts w:cs="Zar2" w:hint="cs"/>
          <w:rtl/>
          <w:lang w:bidi="fa-IR"/>
        </w:rPr>
        <w:t xml:space="preserve"> و هرزگ</w:t>
      </w:r>
      <w:r w:rsidR="0063683D">
        <w:rPr>
          <w:rFonts w:cs="Zar2" w:hint="cs"/>
          <w:rtl/>
          <w:lang w:bidi="fa-IR"/>
        </w:rPr>
        <w:t>ي</w:t>
      </w:r>
      <w:r w:rsidRPr="0063683D">
        <w:rPr>
          <w:rFonts w:cs="Zar2" w:hint="cs"/>
          <w:rtl/>
          <w:lang w:bidi="fa-IR"/>
        </w:rPr>
        <w:t xml:space="preserve"> گذاشته بودند (182)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را هم در آن مجلس احضار نمودند چون حاضر شد سلام کرده ا</w:t>
      </w:r>
      <w:r w:rsidR="0063683D">
        <w:rPr>
          <w:rFonts w:cs="Zar2" w:hint="cs"/>
          <w:rtl/>
          <w:lang w:bidi="fa-IR"/>
        </w:rPr>
        <w:t>ي</w:t>
      </w:r>
      <w:r w:rsidRPr="0063683D">
        <w:rPr>
          <w:rFonts w:cs="Zar2" w:hint="cs"/>
          <w:rtl/>
          <w:lang w:bidi="fa-IR"/>
        </w:rPr>
        <w:t>ستاد آخوندها شروع به تمسخر نمودند و حرفها</w:t>
      </w:r>
      <w:r w:rsidR="0063683D">
        <w:rPr>
          <w:rFonts w:cs="Zar2" w:hint="cs"/>
          <w:rtl/>
          <w:lang w:bidi="fa-IR"/>
        </w:rPr>
        <w:t>ي</w:t>
      </w:r>
      <w:r w:rsidRPr="0063683D">
        <w:rPr>
          <w:rFonts w:cs="Zar2" w:hint="cs"/>
          <w:rtl/>
          <w:lang w:bidi="fa-IR"/>
        </w:rPr>
        <w:t xml:space="preserve"> نالا</w:t>
      </w:r>
      <w:r w:rsidR="0063683D">
        <w:rPr>
          <w:rFonts w:cs="Zar2" w:hint="cs"/>
          <w:rtl/>
          <w:lang w:bidi="fa-IR"/>
        </w:rPr>
        <w:t>ي</w:t>
      </w:r>
      <w:r w:rsidRPr="0063683D">
        <w:rPr>
          <w:rFonts w:cs="Zar2" w:hint="cs"/>
          <w:rtl/>
          <w:lang w:bidi="fa-IR"/>
        </w:rPr>
        <w:t>ق بر زبان راندند به طور</w:t>
      </w:r>
      <w:r w:rsidR="0063683D">
        <w:rPr>
          <w:rFonts w:cs="Zar2" w:hint="cs"/>
          <w:rtl/>
          <w:lang w:bidi="fa-IR"/>
        </w:rPr>
        <w:t>ي</w:t>
      </w:r>
      <w:r w:rsidRPr="0063683D">
        <w:rPr>
          <w:rFonts w:cs="Zar2" w:hint="cs"/>
          <w:rtl/>
          <w:lang w:bidi="fa-IR"/>
        </w:rPr>
        <w:t xml:space="preserve"> که جناب ورقا سر به ز</w:t>
      </w:r>
      <w:r w:rsidR="0063683D">
        <w:rPr>
          <w:rFonts w:cs="Zar2" w:hint="cs"/>
          <w:rtl/>
          <w:lang w:bidi="fa-IR"/>
        </w:rPr>
        <w:t>ي</w:t>
      </w:r>
      <w:r w:rsidRPr="0063683D">
        <w:rPr>
          <w:rFonts w:cs="Zar2" w:hint="cs"/>
          <w:rtl/>
          <w:lang w:bidi="fa-IR"/>
        </w:rPr>
        <w:t>ر انداخته به احد</w:t>
      </w:r>
      <w:r w:rsidR="0063683D">
        <w:rPr>
          <w:rFonts w:cs="Zar2" w:hint="cs"/>
          <w:rtl/>
          <w:lang w:bidi="fa-IR"/>
        </w:rPr>
        <w:t>ي</w:t>
      </w:r>
      <w:r w:rsidRPr="0063683D">
        <w:rPr>
          <w:rFonts w:cs="Zar2" w:hint="cs"/>
          <w:rtl/>
          <w:lang w:bidi="fa-IR"/>
        </w:rPr>
        <w:t xml:space="preserve"> نگاه نم</w:t>
      </w:r>
      <w:r w:rsidR="0063683D">
        <w:rPr>
          <w:rFonts w:cs="Zar2" w:hint="cs"/>
          <w:rtl/>
          <w:lang w:bidi="fa-IR"/>
        </w:rPr>
        <w:t>ي</w:t>
      </w:r>
      <w:r w:rsidRPr="0063683D">
        <w:rPr>
          <w:rFonts w:cs="Zar2" w:hint="cs"/>
          <w:rtl/>
          <w:lang w:bidi="fa-IR"/>
        </w:rPr>
        <w:t xml:space="preserve"> کرد و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هم خجلت زده سر به ز</w:t>
      </w:r>
      <w:r w:rsidR="0063683D">
        <w:rPr>
          <w:rFonts w:cs="Zar2" w:hint="cs"/>
          <w:rtl/>
          <w:lang w:bidi="fa-IR"/>
        </w:rPr>
        <w:t>ي</w:t>
      </w:r>
      <w:r w:rsidRPr="0063683D">
        <w:rPr>
          <w:rFonts w:cs="Zar2" w:hint="cs"/>
          <w:rtl/>
          <w:lang w:bidi="fa-IR"/>
        </w:rPr>
        <w:t>ر افکند و سکوت مجلس را فرا گرفت. بعد از چند دق</w:t>
      </w:r>
      <w:r w:rsidR="0063683D">
        <w:rPr>
          <w:rFonts w:cs="Zar2" w:hint="cs"/>
          <w:rtl/>
          <w:lang w:bidi="fa-IR"/>
        </w:rPr>
        <w:t>ي</w:t>
      </w:r>
      <w:r w:rsidRPr="0063683D">
        <w:rPr>
          <w:rFonts w:cs="Zar2" w:hint="cs"/>
          <w:rtl/>
          <w:lang w:bidi="fa-IR"/>
        </w:rPr>
        <w:t>قه علاءالدّوله رو به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کرده گفت تو اگر شخص مجاهد</w:t>
      </w:r>
      <w:r w:rsidR="0063683D">
        <w:rPr>
          <w:rFonts w:cs="Zar2" w:hint="cs"/>
          <w:rtl/>
          <w:lang w:bidi="fa-IR"/>
        </w:rPr>
        <w:t>ي</w:t>
      </w:r>
      <w:r w:rsidRPr="0063683D">
        <w:rPr>
          <w:rFonts w:cs="Zar2" w:hint="cs"/>
          <w:rtl/>
          <w:lang w:bidi="fa-IR"/>
        </w:rPr>
        <w:t xml:space="preserve"> بود</w:t>
      </w:r>
      <w:r w:rsidR="0063683D">
        <w:rPr>
          <w:rFonts w:cs="Zar2" w:hint="cs"/>
          <w:rtl/>
          <w:lang w:bidi="fa-IR"/>
        </w:rPr>
        <w:t>ي</w:t>
      </w:r>
      <w:r w:rsidRPr="0063683D">
        <w:rPr>
          <w:rFonts w:cs="Zar2" w:hint="cs"/>
          <w:rtl/>
          <w:lang w:bidi="fa-IR"/>
        </w:rPr>
        <w:t xml:space="preserve"> چرا رفت</w:t>
      </w:r>
      <w:r w:rsidR="0063683D">
        <w:rPr>
          <w:rFonts w:cs="Zar2" w:hint="cs"/>
          <w:rtl/>
          <w:lang w:bidi="fa-IR"/>
        </w:rPr>
        <w:t>ي</w:t>
      </w:r>
      <w:r w:rsidRPr="0063683D">
        <w:rPr>
          <w:rFonts w:cs="Zar2" w:hint="cs"/>
          <w:rtl/>
          <w:lang w:bidi="fa-IR"/>
        </w:rPr>
        <w:t xml:space="preserve"> از باب</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سئوال 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کرد</w:t>
      </w:r>
      <w:r w:rsidR="0063683D">
        <w:rPr>
          <w:rFonts w:cs="Zar2" w:hint="cs"/>
          <w:rtl/>
          <w:lang w:bidi="fa-IR"/>
        </w:rPr>
        <w:t>ي</w:t>
      </w:r>
      <w:r w:rsidRPr="0063683D">
        <w:rPr>
          <w:rFonts w:cs="Zar2" w:hint="cs"/>
          <w:rtl/>
          <w:lang w:bidi="fa-IR"/>
        </w:rPr>
        <w:t xml:space="preserve"> مگر م</w:t>
      </w:r>
      <w:r w:rsidR="0063683D">
        <w:rPr>
          <w:rFonts w:cs="Zar2" w:hint="cs"/>
          <w:rtl/>
          <w:lang w:bidi="fa-IR"/>
        </w:rPr>
        <w:t>ي</w:t>
      </w:r>
      <w:r w:rsidRPr="0063683D">
        <w:rPr>
          <w:rFonts w:cs="Zar2" w:hint="cs"/>
          <w:rtl/>
          <w:lang w:bidi="fa-IR"/>
        </w:rPr>
        <w:t>ان مسلم</w:t>
      </w:r>
      <w:r w:rsidR="0063683D">
        <w:rPr>
          <w:rFonts w:cs="Zar2" w:hint="cs"/>
          <w:rtl/>
          <w:lang w:bidi="fa-IR"/>
        </w:rPr>
        <w:t>ي</w:t>
      </w:r>
      <w:r w:rsidRPr="0063683D">
        <w:rPr>
          <w:rFonts w:cs="Zar2" w:hint="cs"/>
          <w:rtl/>
          <w:lang w:bidi="fa-IR"/>
        </w:rPr>
        <w:t>ن آدم عالم و فاضل کم بود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گفت اگر کس</w:t>
      </w:r>
      <w:r w:rsidR="0063683D">
        <w:rPr>
          <w:rFonts w:cs="Zar2" w:hint="cs"/>
          <w:rtl/>
          <w:lang w:bidi="fa-IR"/>
        </w:rPr>
        <w:t>ي</w:t>
      </w:r>
      <w:r w:rsidRPr="0063683D">
        <w:rPr>
          <w:rFonts w:cs="Zar2" w:hint="cs"/>
          <w:rtl/>
          <w:lang w:bidi="fa-IR"/>
        </w:rPr>
        <w:t xml:space="preserve"> از نصار</w:t>
      </w:r>
      <w:r w:rsidR="0063683D">
        <w:rPr>
          <w:rFonts w:cs="Zar2" w:hint="cs"/>
          <w:rtl/>
          <w:lang w:bidi="fa-IR"/>
        </w:rPr>
        <w:t>ي</w:t>
      </w:r>
      <w:r w:rsidRPr="0063683D">
        <w:rPr>
          <w:rFonts w:cs="Zar2" w:hint="cs"/>
          <w:rtl/>
          <w:lang w:bidi="fa-IR"/>
        </w:rPr>
        <w:t xml:space="preserve"> بخواهد حقّان</w:t>
      </w:r>
      <w:r w:rsidR="0063683D">
        <w:rPr>
          <w:rFonts w:cs="Zar2" w:hint="cs"/>
          <w:rtl/>
          <w:lang w:bidi="fa-IR"/>
        </w:rPr>
        <w:t>ي</w:t>
      </w:r>
      <w:r w:rsidRPr="0063683D">
        <w:rPr>
          <w:rFonts w:cs="Zar2" w:hint="cs"/>
          <w:rtl/>
          <w:lang w:bidi="fa-IR"/>
        </w:rPr>
        <w:t>ت اسلام را بفهمد با</w:t>
      </w:r>
      <w:r w:rsidR="0063683D">
        <w:rPr>
          <w:rFonts w:cs="Zar2" w:hint="cs"/>
          <w:rtl/>
          <w:lang w:bidi="fa-IR"/>
        </w:rPr>
        <w:t>ي</w:t>
      </w:r>
      <w:r w:rsidRPr="0063683D">
        <w:rPr>
          <w:rFonts w:cs="Zar2" w:hint="cs"/>
          <w:rtl/>
          <w:lang w:bidi="fa-IR"/>
        </w:rPr>
        <w:t>د از علما</w:t>
      </w:r>
      <w:r w:rsidR="0063683D">
        <w:rPr>
          <w:rFonts w:cs="Zar2" w:hint="cs"/>
          <w:rtl/>
          <w:lang w:bidi="fa-IR"/>
        </w:rPr>
        <w:t>ي</w:t>
      </w:r>
      <w:r w:rsidRPr="0063683D">
        <w:rPr>
          <w:rFonts w:cs="Zar2" w:hint="cs"/>
          <w:rtl/>
          <w:lang w:bidi="fa-IR"/>
        </w:rPr>
        <w:t xml:space="preserve"> اسلام جو</w:t>
      </w:r>
      <w:r w:rsidR="0063683D">
        <w:rPr>
          <w:rFonts w:cs="Zar2" w:hint="cs"/>
          <w:rtl/>
          <w:lang w:bidi="fa-IR"/>
        </w:rPr>
        <w:t>ي</w:t>
      </w:r>
      <w:r w:rsidRPr="0063683D">
        <w:rPr>
          <w:rFonts w:cs="Zar2" w:hint="cs"/>
          <w:rtl/>
          <w:lang w:bidi="fa-IR"/>
        </w:rPr>
        <w:t xml:space="preserve">ا شود </w:t>
      </w:r>
      <w:r w:rsidR="0063683D">
        <w:rPr>
          <w:rFonts w:cs="Zar2" w:hint="cs"/>
          <w:rtl/>
          <w:lang w:bidi="fa-IR"/>
        </w:rPr>
        <w:t>ي</w:t>
      </w:r>
      <w:r w:rsidRPr="0063683D">
        <w:rPr>
          <w:rFonts w:cs="Zar2" w:hint="cs"/>
          <w:rtl/>
          <w:lang w:bidi="fa-IR"/>
        </w:rPr>
        <w:t>ا کش</w:t>
      </w:r>
      <w:r w:rsidR="0063683D">
        <w:rPr>
          <w:rFonts w:cs="Zar2" w:hint="cs"/>
          <w:rtl/>
          <w:lang w:bidi="fa-IR"/>
        </w:rPr>
        <w:t>ي</w:t>
      </w:r>
      <w:r w:rsidRPr="0063683D">
        <w:rPr>
          <w:rFonts w:cs="Zar2" w:hint="cs"/>
          <w:rtl/>
          <w:lang w:bidi="fa-IR"/>
        </w:rPr>
        <w:t>ش</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نصار</w:t>
      </w:r>
      <w:r w:rsidR="0063683D">
        <w:rPr>
          <w:rFonts w:cs="Zar2" w:hint="cs"/>
          <w:rtl/>
          <w:lang w:bidi="fa-IR"/>
        </w:rPr>
        <w:t>ي</w:t>
      </w:r>
      <w:r w:rsidRPr="0063683D">
        <w:rPr>
          <w:rFonts w:cs="Zar2" w:hint="cs"/>
          <w:rtl/>
          <w:lang w:bidi="fa-IR"/>
        </w:rPr>
        <w:t xml:space="preserve"> آخوندها</w:t>
      </w:r>
      <w:r w:rsidR="0063683D">
        <w:rPr>
          <w:rFonts w:cs="Zar2" w:hint="cs"/>
          <w:rtl/>
          <w:lang w:bidi="fa-IR"/>
        </w:rPr>
        <w:t>ي</w:t>
      </w:r>
      <w:r w:rsidRPr="0063683D">
        <w:rPr>
          <w:rFonts w:cs="Zar2" w:hint="cs"/>
          <w:rtl/>
          <w:lang w:bidi="fa-IR"/>
        </w:rPr>
        <w:t xml:space="preserve"> مجلس از ا</w:t>
      </w:r>
      <w:r w:rsidR="0063683D">
        <w:rPr>
          <w:rFonts w:cs="Zar2" w:hint="cs"/>
          <w:rtl/>
          <w:lang w:bidi="fa-IR"/>
        </w:rPr>
        <w:t>ي</w:t>
      </w:r>
      <w:r w:rsidRPr="0063683D">
        <w:rPr>
          <w:rFonts w:cs="Zar2" w:hint="cs"/>
          <w:rtl/>
          <w:lang w:bidi="fa-IR"/>
        </w:rPr>
        <w:t>ن جواب برآشفته ه</w:t>
      </w:r>
      <w:r w:rsidR="0063683D">
        <w:rPr>
          <w:rFonts w:cs="Zar2" w:hint="cs"/>
          <w:rtl/>
          <w:lang w:bidi="fa-IR"/>
        </w:rPr>
        <w:t>ي</w:t>
      </w:r>
      <w:r w:rsidRPr="0063683D">
        <w:rPr>
          <w:rFonts w:cs="Zar2" w:hint="cs"/>
          <w:rtl/>
          <w:lang w:bidi="fa-IR"/>
        </w:rPr>
        <w:t>اهو کردند و برخاستند چند مشت و س</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محکم بر سر و رو</w:t>
      </w:r>
      <w:r w:rsidR="0063683D">
        <w:rPr>
          <w:rFonts w:cs="Zar2" w:hint="cs"/>
          <w:rtl/>
          <w:lang w:bidi="fa-IR"/>
        </w:rPr>
        <w:t>ي</w:t>
      </w:r>
      <w:r w:rsidRPr="0063683D">
        <w:rPr>
          <w:rFonts w:cs="Zar2" w:hint="cs"/>
          <w:rtl/>
          <w:lang w:bidi="fa-IR"/>
        </w:rPr>
        <w:t xml:space="preserve">ش نواختند و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اع</w:t>
      </w:r>
      <w:r w:rsidR="0063683D">
        <w:rPr>
          <w:rFonts w:cs="Zar2" w:hint="cs"/>
          <w:rtl/>
          <w:lang w:bidi="fa-IR"/>
        </w:rPr>
        <w:t>ي</w:t>
      </w:r>
      <w:r w:rsidRPr="0063683D">
        <w:rPr>
          <w:rFonts w:cs="Zar2" w:hint="cs"/>
          <w:rtl/>
          <w:lang w:bidi="fa-IR"/>
        </w:rPr>
        <w:t>ان مجلس به نام مظفّر الدّول</w:t>
      </w:r>
      <w:r w:rsidRPr="0063683D">
        <w:rPr>
          <w:rFonts w:ascii="Arial" w:hAnsi="Arial" w:cs="Arial" w:hint="cs"/>
          <w:rtl/>
          <w:lang w:bidi="fa-IR"/>
        </w:rPr>
        <w:t>ۀ</w:t>
      </w:r>
      <w:r w:rsidRPr="0063683D">
        <w:rPr>
          <w:rFonts w:cs="Zar2" w:hint="cs"/>
          <w:rtl/>
          <w:lang w:bidi="fa-IR"/>
        </w:rPr>
        <w:t xml:space="preserve"> زنجان</w:t>
      </w:r>
      <w:r w:rsidR="0063683D">
        <w:rPr>
          <w:rFonts w:cs="Zar2" w:hint="cs"/>
          <w:rtl/>
          <w:lang w:bidi="fa-IR"/>
        </w:rPr>
        <w:t>ي</w:t>
      </w:r>
      <w:r w:rsidRPr="0063683D">
        <w:rPr>
          <w:rFonts w:cs="Zar2" w:hint="cs"/>
          <w:rtl/>
          <w:lang w:bidi="fa-IR"/>
        </w:rPr>
        <w:t xml:space="preserve"> با خشم و غضب ز</w:t>
      </w:r>
      <w:r w:rsidR="0063683D">
        <w:rPr>
          <w:rFonts w:cs="Zar2" w:hint="cs"/>
          <w:rtl/>
          <w:lang w:bidi="fa-IR"/>
        </w:rPr>
        <w:t>ي</w:t>
      </w:r>
      <w:r w:rsidRPr="0063683D">
        <w:rPr>
          <w:rFonts w:cs="Zar2" w:hint="cs"/>
          <w:rtl/>
          <w:lang w:bidi="fa-IR"/>
        </w:rPr>
        <w:t>اد</w:t>
      </w:r>
      <w:r w:rsidR="0063683D">
        <w:rPr>
          <w:rFonts w:cs="Zar2" w:hint="cs"/>
          <w:rtl/>
          <w:lang w:bidi="fa-IR"/>
        </w:rPr>
        <w:t>ي</w:t>
      </w:r>
      <w:r w:rsidRPr="0063683D">
        <w:rPr>
          <w:rFonts w:cs="Zar2" w:hint="cs"/>
          <w:rtl/>
          <w:lang w:bidi="fa-IR"/>
        </w:rPr>
        <w:t xml:space="preserve"> دست به قبض</w:t>
      </w:r>
      <w:r w:rsidRPr="0063683D">
        <w:rPr>
          <w:rFonts w:ascii="Arial" w:hAnsi="Arial" w:cs="Arial" w:hint="cs"/>
          <w:rtl/>
          <w:lang w:bidi="fa-IR"/>
        </w:rPr>
        <w:t>ۀ</w:t>
      </w:r>
      <w:r w:rsidRPr="0063683D">
        <w:rPr>
          <w:rFonts w:cs="Zar2" w:hint="cs"/>
          <w:rtl/>
          <w:lang w:bidi="fa-IR"/>
        </w:rPr>
        <w:t xml:space="preserve"> شمش</w:t>
      </w:r>
      <w:r w:rsidR="0063683D">
        <w:rPr>
          <w:rFonts w:cs="Zar2" w:hint="cs"/>
          <w:rtl/>
          <w:lang w:bidi="fa-IR"/>
        </w:rPr>
        <w:t>ي</w:t>
      </w:r>
      <w:r w:rsidRPr="0063683D">
        <w:rPr>
          <w:rFonts w:cs="Zar2" w:hint="cs"/>
          <w:rtl/>
          <w:lang w:bidi="fa-IR"/>
        </w:rPr>
        <w:t>ر برده از غلاف ب</w:t>
      </w:r>
      <w:r w:rsidR="0063683D">
        <w:rPr>
          <w:rFonts w:cs="Zar2" w:hint="cs"/>
          <w:rtl/>
          <w:lang w:bidi="fa-IR"/>
        </w:rPr>
        <w:t>ي</w:t>
      </w:r>
      <w:r w:rsidRPr="0063683D">
        <w:rPr>
          <w:rFonts w:cs="Zar2" w:hint="cs"/>
          <w:rtl/>
          <w:lang w:bidi="fa-IR"/>
        </w:rPr>
        <w:t>رون کش</w:t>
      </w:r>
      <w:r w:rsidR="0063683D">
        <w:rPr>
          <w:rFonts w:cs="Zar2" w:hint="cs"/>
          <w:rtl/>
          <w:lang w:bidi="fa-IR"/>
        </w:rPr>
        <w:t>ي</w:t>
      </w:r>
      <w:r w:rsidRPr="0063683D">
        <w:rPr>
          <w:rFonts w:cs="Zar2" w:hint="cs"/>
          <w:rtl/>
          <w:lang w:bidi="fa-IR"/>
        </w:rPr>
        <w:t>د و پ</w:t>
      </w:r>
      <w:r w:rsidR="0063683D">
        <w:rPr>
          <w:rFonts w:cs="Zar2" w:hint="cs"/>
          <w:rtl/>
          <w:lang w:bidi="fa-IR"/>
        </w:rPr>
        <w:t>ي</w:t>
      </w:r>
      <w:r w:rsidRPr="0063683D">
        <w:rPr>
          <w:rFonts w:cs="Zar2" w:hint="cs"/>
          <w:rtl/>
          <w:lang w:bidi="fa-IR"/>
        </w:rPr>
        <w:t>ش دو</w:t>
      </w:r>
      <w:r w:rsidR="0063683D">
        <w:rPr>
          <w:rFonts w:cs="Zar2" w:hint="cs"/>
          <w:rtl/>
          <w:lang w:bidi="fa-IR"/>
        </w:rPr>
        <w:t>ي</w:t>
      </w:r>
      <w:r w:rsidRPr="0063683D">
        <w:rPr>
          <w:rFonts w:cs="Zar2" w:hint="cs"/>
          <w:rtl/>
          <w:lang w:bidi="fa-IR"/>
        </w:rPr>
        <w:t>د علاءالدّوله مانع شده گفت او را با</w:t>
      </w:r>
      <w:r w:rsidR="0063683D">
        <w:rPr>
          <w:rFonts w:cs="Zar2" w:hint="cs"/>
          <w:rtl/>
          <w:lang w:bidi="fa-IR"/>
        </w:rPr>
        <w:t>ي</w:t>
      </w:r>
      <w:r w:rsidRPr="0063683D">
        <w:rPr>
          <w:rFonts w:cs="Zar2" w:hint="cs"/>
          <w:rtl/>
          <w:lang w:bidi="fa-IR"/>
        </w:rPr>
        <w:t>د من خودم بکشم 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دانم ک</w:t>
      </w:r>
      <w:r w:rsidR="0063683D">
        <w:rPr>
          <w:rFonts w:cs="Zar2" w:hint="cs"/>
          <w:rtl/>
          <w:lang w:bidi="fa-IR"/>
        </w:rPr>
        <w:t>ي</w:t>
      </w:r>
      <w:r w:rsidRPr="0063683D">
        <w:rPr>
          <w:rFonts w:cs="Zar2" w:hint="cs"/>
          <w:rtl/>
          <w:lang w:bidi="fa-IR"/>
        </w:rPr>
        <w:t xml:space="preserve"> با</w:t>
      </w:r>
      <w:r w:rsidR="0063683D">
        <w:rPr>
          <w:rFonts w:cs="Zar2" w:hint="cs"/>
          <w:rtl/>
          <w:lang w:bidi="fa-IR"/>
        </w:rPr>
        <w:t>ي</w:t>
      </w:r>
      <w:r w:rsidRPr="0063683D">
        <w:rPr>
          <w:rFonts w:cs="Zar2" w:hint="cs"/>
          <w:rtl/>
          <w:lang w:bidi="fa-IR"/>
        </w:rPr>
        <w:t>د کشت و چگونه با</w:t>
      </w:r>
      <w:r w:rsidR="0063683D">
        <w:rPr>
          <w:rFonts w:cs="Zar2" w:hint="cs"/>
          <w:rtl/>
          <w:lang w:bidi="fa-IR"/>
        </w:rPr>
        <w:t>ي</w:t>
      </w:r>
      <w:r w:rsidRPr="0063683D">
        <w:rPr>
          <w:rFonts w:cs="Zar2" w:hint="cs"/>
          <w:rtl/>
          <w:lang w:bidi="fa-IR"/>
        </w:rPr>
        <w:t>د کشت آخوندها گفتند عمامه را از سر ا</w:t>
      </w:r>
      <w:r w:rsidR="0063683D">
        <w:rPr>
          <w:rFonts w:cs="Zar2" w:hint="cs"/>
          <w:rtl/>
          <w:lang w:bidi="fa-IR"/>
        </w:rPr>
        <w:t>ي</w:t>
      </w:r>
      <w:r w:rsidRPr="0063683D">
        <w:rPr>
          <w:rFonts w:cs="Zar2" w:hint="cs"/>
          <w:rtl/>
          <w:lang w:bidi="fa-IR"/>
        </w:rPr>
        <w:t>ن کافر ب</w:t>
      </w:r>
      <w:r w:rsidR="0063683D">
        <w:rPr>
          <w:rFonts w:cs="Zar2" w:hint="cs"/>
          <w:rtl/>
          <w:lang w:bidi="fa-IR"/>
        </w:rPr>
        <w:t>ي</w:t>
      </w:r>
      <w:r w:rsidR="001D755E" w:rsidRPr="0063683D">
        <w:rPr>
          <w:rFonts w:cs="Zar2" w:hint="cs"/>
          <w:rtl/>
          <w:lang w:bidi="fa-IR"/>
        </w:rPr>
        <w:t xml:space="preserve"> </w:t>
      </w:r>
      <w:r w:rsidRPr="0063683D">
        <w:rPr>
          <w:rFonts w:cs="Zar2" w:hint="cs"/>
          <w:rtl/>
          <w:lang w:bidi="fa-IR"/>
        </w:rPr>
        <w:t>د</w:t>
      </w:r>
      <w:r w:rsidR="0063683D">
        <w:rPr>
          <w:rFonts w:cs="Zar2" w:hint="cs"/>
          <w:rtl/>
          <w:lang w:bidi="fa-IR"/>
        </w:rPr>
        <w:t>ي</w:t>
      </w:r>
      <w:r w:rsidRPr="0063683D">
        <w:rPr>
          <w:rFonts w:cs="Zar2" w:hint="cs"/>
          <w:rtl/>
          <w:lang w:bidi="fa-IR"/>
        </w:rPr>
        <w:t>ن بردار</w:t>
      </w:r>
      <w:r w:rsidR="0063683D">
        <w:rPr>
          <w:rFonts w:cs="Zar2" w:hint="cs"/>
          <w:rtl/>
          <w:lang w:bidi="fa-IR"/>
        </w:rPr>
        <w:t>ي</w:t>
      </w:r>
      <w:r w:rsidRPr="0063683D">
        <w:rPr>
          <w:rFonts w:cs="Zar2" w:hint="cs"/>
          <w:rtl/>
          <w:lang w:bidi="fa-IR"/>
        </w:rPr>
        <w:t>د فرّاش</w:t>
      </w:r>
      <w:r w:rsidR="007B7E43" w:rsidRPr="0063683D">
        <w:rPr>
          <w:rFonts w:cs="Zar2" w:hint="cs"/>
          <w:rtl/>
          <w:lang w:bidi="fa-IR"/>
        </w:rPr>
        <w:t>‌ها</w:t>
      </w:r>
      <w:r w:rsidRPr="0063683D">
        <w:rPr>
          <w:rFonts w:cs="Zar2" w:hint="cs"/>
          <w:rtl/>
          <w:lang w:bidi="fa-IR"/>
        </w:rPr>
        <w:t xml:space="preserve"> عمامه را از سرش برداشته کلاه چرک</w:t>
      </w:r>
      <w:r w:rsidR="0063683D">
        <w:rPr>
          <w:rFonts w:cs="Zar2" w:hint="cs"/>
          <w:rtl/>
          <w:lang w:bidi="fa-IR"/>
        </w:rPr>
        <w:t>ي</w:t>
      </w:r>
      <w:r w:rsidRPr="0063683D">
        <w:rPr>
          <w:rFonts w:cs="Zar2" w:hint="cs"/>
          <w:rtl/>
          <w:lang w:bidi="fa-IR"/>
        </w:rPr>
        <w:t>ن نمد</w:t>
      </w:r>
      <w:r w:rsidR="0063683D">
        <w:rPr>
          <w:rFonts w:cs="Zar2" w:hint="cs"/>
          <w:rtl/>
          <w:lang w:bidi="fa-IR"/>
        </w:rPr>
        <w:t>ي</w:t>
      </w:r>
      <w:r w:rsidRPr="0063683D">
        <w:rPr>
          <w:rFonts w:cs="Zar2" w:hint="cs"/>
          <w:rtl/>
          <w:lang w:bidi="fa-IR"/>
        </w:rPr>
        <w:t xml:space="preserve"> به جا</w:t>
      </w:r>
      <w:r w:rsidR="0063683D">
        <w:rPr>
          <w:rFonts w:cs="Zar2" w:hint="cs"/>
          <w:rtl/>
          <w:lang w:bidi="fa-IR"/>
        </w:rPr>
        <w:t>ي</w:t>
      </w:r>
      <w:r w:rsidRPr="0063683D">
        <w:rPr>
          <w:rFonts w:cs="Zar2" w:hint="cs"/>
          <w:rtl/>
          <w:lang w:bidi="fa-IR"/>
        </w:rPr>
        <w:t>ش گذاشته و با دست محکم رو</w:t>
      </w:r>
      <w:r w:rsidR="0063683D">
        <w:rPr>
          <w:rFonts w:cs="Zar2" w:hint="cs"/>
          <w:rtl/>
          <w:lang w:bidi="fa-IR"/>
        </w:rPr>
        <w:t>ي</w:t>
      </w:r>
      <w:r w:rsidRPr="0063683D">
        <w:rPr>
          <w:rFonts w:cs="Zar2" w:hint="cs"/>
          <w:rtl/>
          <w:lang w:bidi="fa-IR"/>
        </w:rPr>
        <w:t xml:space="preserve"> آن کلاه زدند که ابروها</w:t>
      </w:r>
      <w:r w:rsidR="0063683D">
        <w:rPr>
          <w:rFonts w:cs="Zar2" w:hint="cs"/>
          <w:rtl/>
          <w:lang w:bidi="fa-IR"/>
        </w:rPr>
        <w:t>ي</w:t>
      </w:r>
      <w:r w:rsidRPr="0063683D">
        <w:rPr>
          <w:rFonts w:cs="Zar2" w:hint="cs"/>
          <w:rtl/>
          <w:lang w:bidi="fa-IR"/>
        </w:rPr>
        <w:t>ش را پوشان</w:t>
      </w:r>
      <w:r w:rsidR="0063683D">
        <w:rPr>
          <w:rFonts w:cs="Zar2" w:hint="cs"/>
          <w:rtl/>
          <w:lang w:bidi="fa-IR"/>
        </w:rPr>
        <w:t>ي</w:t>
      </w:r>
      <w:r w:rsidRPr="0063683D">
        <w:rPr>
          <w:rFonts w:cs="Zar2" w:hint="cs"/>
          <w:rtl/>
          <w:lang w:bidi="fa-IR"/>
        </w:rPr>
        <w:t>د و بعد بنا</w:t>
      </w:r>
      <w:r w:rsidR="0063683D">
        <w:rPr>
          <w:rFonts w:cs="Zar2" w:hint="cs"/>
          <w:rtl/>
          <w:lang w:bidi="fa-IR"/>
        </w:rPr>
        <w:t>ي</w:t>
      </w:r>
      <w:r w:rsidRPr="0063683D">
        <w:rPr>
          <w:rFonts w:cs="Zar2" w:hint="cs"/>
          <w:rtl/>
          <w:lang w:bidi="fa-IR"/>
        </w:rPr>
        <w:t xml:space="preserve"> سخر</w:t>
      </w:r>
      <w:r w:rsidR="0063683D">
        <w:rPr>
          <w:rFonts w:cs="Zar2" w:hint="cs"/>
          <w:rtl/>
          <w:lang w:bidi="fa-IR"/>
        </w:rPr>
        <w:t>ي</w:t>
      </w:r>
      <w:r w:rsidRPr="0063683D">
        <w:rPr>
          <w:rFonts w:cs="Zar2" w:hint="cs"/>
          <w:rtl/>
          <w:lang w:bidi="fa-IR"/>
        </w:rPr>
        <w:t>ه را گذاشته هر کس</w:t>
      </w:r>
      <w:r w:rsidR="0063683D">
        <w:rPr>
          <w:rFonts w:cs="Zar2" w:hint="cs"/>
          <w:rtl/>
          <w:lang w:bidi="fa-IR"/>
        </w:rPr>
        <w:t>ي</w:t>
      </w:r>
      <w:r w:rsidRPr="0063683D">
        <w:rPr>
          <w:rFonts w:cs="Zar2" w:hint="cs"/>
          <w:rtl/>
          <w:lang w:bidi="fa-IR"/>
        </w:rPr>
        <w:t xml:space="preserve"> او را به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(183) تشب</w:t>
      </w:r>
      <w:r w:rsidR="0063683D">
        <w:rPr>
          <w:rFonts w:cs="Zar2" w:hint="cs"/>
          <w:rtl/>
          <w:lang w:bidi="fa-IR"/>
        </w:rPr>
        <w:t>ي</w:t>
      </w:r>
      <w:r w:rsidRPr="0063683D">
        <w:rPr>
          <w:rFonts w:cs="Zar2" w:hint="cs"/>
          <w:rtl/>
          <w:lang w:bidi="fa-IR"/>
        </w:rPr>
        <w:t>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کرد.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آخوندها گفت خدا ترا لعنت کند که آبرو</w:t>
      </w:r>
      <w:r w:rsidR="0063683D">
        <w:rPr>
          <w:rFonts w:cs="Zar2" w:hint="cs"/>
          <w:rtl/>
          <w:lang w:bidi="fa-IR"/>
        </w:rPr>
        <w:t>ي</w:t>
      </w:r>
      <w:r w:rsidRPr="0063683D">
        <w:rPr>
          <w:rFonts w:cs="Zar2" w:hint="cs"/>
          <w:rtl/>
          <w:lang w:bidi="fa-IR"/>
        </w:rPr>
        <w:t xml:space="preserve"> عمامه را برد</w:t>
      </w:r>
      <w:r w:rsidR="0063683D">
        <w:rPr>
          <w:rFonts w:cs="Zar2" w:hint="cs"/>
          <w:rtl/>
          <w:lang w:bidi="fa-IR"/>
        </w:rPr>
        <w:t>ي</w:t>
      </w:r>
      <w:r w:rsidRPr="0063683D">
        <w:rPr>
          <w:rFonts w:cs="Zar2" w:hint="cs"/>
          <w:rtl/>
          <w:lang w:bidi="fa-IR"/>
        </w:rPr>
        <w:t xml:space="preserve">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گفت عمامه آبرو</w:t>
      </w:r>
      <w:r w:rsidR="0063683D">
        <w:rPr>
          <w:rFonts w:cs="Zar2" w:hint="cs"/>
          <w:rtl/>
          <w:lang w:bidi="fa-IR"/>
        </w:rPr>
        <w:t>ي</w:t>
      </w:r>
      <w:r w:rsidRPr="0063683D">
        <w:rPr>
          <w:rFonts w:cs="Zar2" w:hint="cs"/>
          <w:rtl/>
          <w:lang w:bidi="fa-IR"/>
        </w:rPr>
        <w:t xml:space="preserve"> مرا برد خدا آبرو</w:t>
      </w:r>
      <w:r w:rsidR="0063683D">
        <w:rPr>
          <w:rFonts w:cs="Zar2" w:hint="cs"/>
          <w:rtl/>
          <w:lang w:bidi="fa-IR"/>
        </w:rPr>
        <w:t>ي</w:t>
      </w:r>
      <w:r w:rsidRPr="0063683D">
        <w:rPr>
          <w:rFonts w:cs="Zar2" w:hint="cs"/>
          <w:rtl/>
          <w:lang w:bidi="fa-IR"/>
        </w:rPr>
        <w:t>ش را ببرد ا</w:t>
      </w:r>
      <w:r w:rsidR="0063683D">
        <w:rPr>
          <w:rFonts w:cs="Zar2" w:hint="cs"/>
          <w:rtl/>
          <w:lang w:bidi="fa-IR"/>
        </w:rPr>
        <w:t>ي</w:t>
      </w:r>
      <w:r w:rsidRPr="0063683D">
        <w:rPr>
          <w:rFonts w:cs="Zar2" w:hint="cs"/>
          <w:rtl/>
          <w:lang w:bidi="fa-IR"/>
        </w:rPr>
        <w:t>ن کلاه نمد</w:t>
      </w:r>
      <w:r w:rsidR="0063683D">
        <w:rPr>
          <w:rFonts w:cs="Zar2" w:hint="cs"/>
          <w:rtl/>
          <w:lang w:bidi="fa-IR"/>
        </w:rPr>
        <w:t>ي</w:t>
      </w:r>
      <w:r w:rsidRPr="0063683D">
        <w:rPr>
          <w:rFonts w:cs="Zar2" w:hint="cs"/>
          <w:rtl/>
          <w:lang w:bidi="fa-IR"/>
        </w:rPr>
        <w:t xml:space="preserve"> به مراتب از عمامه ئ</w:t>
      </w:r>
      <w:r w:rsidR="0063683D">
        <w:rPr>
          <w:rFonts w:cs="Zar2" w:hint="cs"/>
          <w:rtl/>
          <w:lang w:bidi="fa-IR"/>
        </w:rPr>
        <w:t>ي</w:t>
      </w:r>
      <w:r w:rsidRPr="0063683D">
        <w:rPr>
          <w:rFonts w:cs="Zar2" w:hint="cs"/>
          <w:rtl/>
          <w:lang w:bidi="fa-IR"/>
        </w:rPr>
        <w:t xml:space="preserve"> که ا</w:t>
      </w:r>
      <w:r w:rsidR="0063683D">
        <w:rPr>
          <w:rFonts w:cs="Zar2" w:hint="cs"/>
          <w:rtl/>
          <w:lang w:bidi="fa-IR"/>
        </w:rPr>
        <w:t>ي</w:t>
      </w:r>
      <w:r w:rsidRPr="0063683D">
        <w:rPr>
          <w:rFonts w:cs="Zar2" w:hint="cs"/>
          <w:rtl/>
          <w:lang w:bidi="fa-IR"/>
        </w:rPr>
        <w:t>ن همه فساد در بردارد شر</w:t>
      </w:r>
      <w:r w:rsidR="0063683D">
        <w:rPr>
          <w:rFonts w:cs="Zar2" w:hint="cs"/>
          <w:rtl/>
          <w:lang w:bidi="fa-IR"/>
        </w:rPr>
        <w:t>ي</w:t>
      </w:r>
      <w:r w:rsidRPr="0063683D">
        <w:rPr>
          <w:rFonts w:cs="Zar2" w:hint="cs"/>
          <w:rtl/>
          <w:lang w:bidi="fa-IR"/>
        </w:rPr>
        <w:t>ف</w:t>
      </w:r>
      <w:r w:rsidR="001D755E" w:rsidRPr="0063683D">
        <w:rPr>
          <w:rFonts w:cs="Zar2" w:hint="cs"/>
          <w:rtl/>
          <w:lang w:bidi="fa-IR"/>
        </w:rPr>
        <w:t xml:space="preserve"> </w:t>
      </w:r>
      <w:r w:rsidRPr="0063683D">
        <w:rPr>
          <w:rFonts w:cs="Zar2" w:hint="cs"/>
          <w:rtl/>
          <w:lang w:bidi="fa-IR"/>
        </w:rPr>
        <w:t>تر است ول</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حرف در خنده و همهم</w:t>
      </w:r>
      <w:r w:rsidRPr="0063683D">
        <w:rPr>
          <w:rFonts w:ascii="Arial" w:hAnsi="Arial" w:cs="Arial" w:hint="cs"/>
          <w:rtl/>
          <w:lang w:bidi="fa-IR"/>
        </w:rPr>
        <w:t>ۀ</w:t>
      </w:r>
      <w:r w:rsidRPr="0063683D">
        <w:rPr>
          <w:rFonts w:cs="Zar2" w:hint="cs"/>
          <w:rtl/>
          <w:lang w:bidi="fa-IR"/>
        </w:rPr>
        <w:t xml:space="preserve"> حضّار گفته شد که همه درست ملتفت نشدند جز بعض</w:t>
      </w:r>
      <w:r w:rsidR="0063683D">
        <w:rPr>
          <w:rFonts w:cs="Zar2" w:hint="cs"/>
          <w:rtl/>
          <w:lang w:bidi="fa-IR"/>
        </w:rPr>
        <w:t>ي</w:t>
      </w:r>
      <w:r w:rsidRPr="0063683D">
        <w:rPr>
          <w:rFonts w:cs="Zar2" w:hint="cs"/>
          <w:rtl/>
          <w:lang w:bidi="fa-IR"/>
        </w:rPr>
        <w:t xml:space="preserve"> که فهم</w:t>
      </w:r>
      <w:r w:rsidR="0063683D">
        <w:rPr>
          <w:rFonts w:cs="Zar2" w:hint="cs"/>
          <w:rtl/>
          <w:lang w:bidi="fa-IR"/>
        </w:rPr>
        <w:t>ي</w:t>
      </w:r>
      <w:r w:rsidRPr="0063683D">
        <w:rPr>
          <w:rFonts w:cs="Zar2" w:hint="cs"/>
          <w:rtl/>
          <w:lang w:bidi="fa-IR"/>
        </w:rPr>
        <w:t>ده در غضب شدند ول</w:t>
      </w:r>
      <w:r w:rsidR="0063683D">
        <w:rPr>
          <w:rFonts w:cs="Zar2" w:hint="cs"/>
          <w:rtl/>
          <w:lang w:bidi="fa-IR"/>
        </w:rPr>
        <w:t>ي</w:t>
      </w:r>
      <w:r w:rsidRPr="0063683D">
        <w:rPr>
          <w:rFonts w:cs="Zar2" w:hint="cs"/>
          <w:rtl/>
          <w:lang w:bidi="fa-IR"/>
        </w:rPr>
        <w:t xml:space="preserve"> علاء الدّوله با خنده ئ</w:t>
      </w:r>
      <w:r w:rsidR="0063683D">
        <w:rPr>
          <w:rFonts w:cs="Zar2" w:hint="cs"/>
          <w:rtl/>
          <w:lang w:bidi="fa-IR"/>
        </w:rPr>
        <w:t>ي</w:t>
      </w:r>
      <w:r w:rsidRPr="0063683D">
        <w:rPr>
          <w:rFonts w:cs="Zar2" w:hint="cs"/>
          <w:rtl/>
          <w:lang w:bidi="fa-IR"/>
        </w:rPr>
        <w:t xml:space="preserve"> که از مشاهد</w:t>
      </w:r>
      <w:r w:rsidRPr="0063683D">
        <w:rPr>
          <w:rFonts w:ascii="Arial" w:hAnsi="Arial" w:cs="Arial" w:hint="cs"/>
          <w:rtl/>
          <w:lang w:bidi="fa-IR"/>
        </w:rPr>
        <w:t>ۀ</w:t>
      </w:r>
      <w:r w:rsidRPr="0063683D">
        <w:rPr>
          <w:rFonts w:cs="Zar2" w:hint="cs"/>
          <w:rtl/>
          <w:lang w:bidi="fa-IR"/>
        </w:rPr>
        <w:t xml:space="preserve"> آن کلاه به او دست داده بود گفت حالا خوب شد</w:t>
      </w:r>
      <w:r w:rsidR="0063683D">
        <w:rPr>
          <w:rFonts w:cs="Zar2" w:hint="cs"/>
          <w:rtl/>
          <w:lang w:bidi="fa-IR"/>
        </w:rPr>
        <w:t>ي</w:t>
      </w:r>
      <w:r w:rsidRPr="0063683D">
        <w:rPr>
          <w:rFonts w:cs="Zar2" w:hint="cs"/>
          <w:rtl/>
          <w:lang w:bidi="fa-IR"/>
        </w:rPr>
        <w:t xml:space="preserve"> بگو بب</w:t>
      </w:r>
      <w:r w:rsidR="0063683D">
        <w:rPr>
          <w:rFonts w:cs="Zar2" w:hint="cs"/>
          <w:rtl/>
          <w:lang w:bidi="fa-IR"/>
        </w:rPr>
        <w:t>ي</w:t>
      </w:r>
      <w:r w:rsidRPr="0063683D">
        <w:rPr>
          <w:rFonts w:cs="Zar2" w:hint="cs"/>
          <w:rtl/>
          <w:lang w:bidi="fa-IR"/>
        </w:rPr>
        <w:t>نم 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گوئ</w:t>
      </w:r>
      <w:r w:rsidR="0063683D">
        <w:rPr>
          <w:rFonts w:cs="Zar2" w:hint="cs"/>
          <w:rtl/>
          <w:lang w:bidi="fa-IR"/>
        </w:rPr>
        <w:t>ي</w:t>
      </w:r>
      <w:r w:rsidRPr="0063683D">
        <w:rPr>
          <w:rFonts w:cs="Zar2" w:hint="cs"/>
          <w:rtl/>
          <w:lang w:bidi="fa-IR"/>
        </w:rPr>
        <w:t xml:space="preserve">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گفت اذن بده</w:t>
      </w:r>
      <w:r w:rsidR="0063683D">
        <w:rPr>
          <w:rFonts w:cs="Zar2" w:hint="cs"/>
          <w:rtl/>
          <w:lang w:bidi="fa-IR"/>
        </w:rPr>
        <w:t>ي</w:t>
      </w:r>
      <w:r w:rsidRPr="0063683D">
        <w:rPr>
          <w:rFonts w:cs="Zar2" w:hint="cs"/>
          <w:rtl/>
          <w:lang w:bidi="fa-IR"/>
        </w:rPr>
        <w:t>د من هم بنش</w:t>
      </w:r>
      <w:r w:rsidR="0063683D">
        <w:rPr>
          <w:rFonts w:cs="Zar2" w:hint="cs"/>
          <w:rtl/>
          <w:lang w:bidi="fa-IR"/>
        </w:rPr>
        <w:t>ي</w:t>
      </w:r>
      <w:r w:rsidRPr="0063683D">
        <w:rPr>
          <w:rFonts w:cs="Zar2" w:hint="cs"/>
          <w:rtl/>
          <w:lang w:bidi="fa-IR"/>
        </w:rPr>
        <w:t>نم گفت عجب به خ</w:t>
      </w:r>
      <w:r w:rsidR="0063683D">
        <w:rPr>
          <w:rFonts w:cs="Zar2" w:hint="cs"/>
          <w:rtl/>
          <w:lang w:bidi="fa-IR"/>
        </w:rPr>
        <w:t>ي</w:t>
      </w:r>
      <w:r w:rsidRPr="0063683D">
        <w:rPr>
          <w:rFonts w:cs="Zar2" w:hint="cs"/>
          <w:rtl/>
          <w:lang w:bidi="fa-IR"/>
        </w:rPr>
        <w:t>الت که حالا با ا</w:t>
      </w:r>
      <w:r w:rsidR="0063683D">
        <w:rPr>
          <w:rFonts w:cs="Zar2" w:hint="cs"/>
          <w:rtl/>
          <w:lang w:bidi="fa-IR"/>
        </w:rPr>
        <w:t>ي</w:t>
      </w:r>
      <w:r w:rsidRPr="0063683D">
        <w:rPr>
          <w:rFonts w:cs="Zar2" w:hint="cs"/>
          <w:rtl/>
          <w:lang w:bidi="fa-IR"/>
        </w:rPr>
        <w:t>ن کلاه صاحب شأن و مقام شد</w:t>
      </w:r>
      <w:r w:rsidR="0063683D">
        <w:rPr>
          <w:rFonts w:cs="Zar2" w:hint="cs"/>
          <w:rtl/>
          <w:lang w:bidi="fa-IR"/>
        </w:rPr>
        <w:t>ي</w:t>
      </w:r>
      <w:r w:rsidRPr="0063683D">
        <w:rPr>
          <w:rFonts w:cs="Zar2" w:hint="cs"/>
          <w:rtl/>
          <w:lang w:bidi="fa-IR"/>
        </w:rPr>
        <w:t xml:space="preserve"> بفرما در صدر جالس شو با</w:t>
      </w:r>
      <w:r w:rsidR="0063683D">
        <w:rPr>
          <w:rFonts w:cs="Zar2" w:hint="cs"/>
          <w:rtl/>
          <w:lang w:bidi="fa-IR"/>
        </w:rPr>
        <w:t>ي</w:t>
      </w:r>
      <w:r w:rsidRPr="0063683D">
        <w:rPr>
          <w:rFonts w:cs="Zar2" w:hint="cs"/>
          <w:rtl/>
          <w:lang w:bidi="fa-IR"/>
        </w:rPr>
        <w:t>د چشمت کور شود تا صبح در حضور ا</w:t>
      </w:r>
      <w:r w:rsidR="0063683D">
        <w:rPr>
          <w:rFonts w:cs="Zar2" w:hint="cs"/>
          <w:rtl/>
          <w:lang w:bidi="fa-IR"/>
        </w:rPr>
        <w:t>ي</w:t>
      </w:r>
      <w:r w:rsidRPr="0063683D">
        <w:rPr>
          <w:rFonts w:cs="Zar2" w:hint="cs"/>
          <w:rtl/>
          <w:lang w:bidi="fa-IR"/>
        </w:rPr>
        <w:t>ن جمع با هم</w:t>
      </w:r>
      <w:r w:rsidR="0063683D">
        <w:rPr>
          <w:rFonts w:cs="Zar2" w:hint="cs"/>
          <w:rtl/>
          <w:lang w:bidi="fa-IR"/>
        </w:rPr>
        <w:t>ي</w:t>
      </w:r>
      <w:r w:rsidRPr="0063683D">
        <w:rPr>
          <w:rFonts w:cs="Zar2" w:hint="cs"/>
          <w:rtl/>
          <w:lang w:bidi="fa-IR"/>
        </w:rPr>
        <w:t>ن کلاه با</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w:t>
      </w:r>
    </w:p>
    <w:p w14:paraId="0D48D499" w14:textId="77777777" w:rsidR="00C91E1A" w:rsidRPr="0063683D" w:rsidRDefault="00C91E1A" w:rsidP="00C91E1A">
      <w:pPr>
        <w:spacing w:line="312" w:lineRule="auto"/>
        <w:rPr>
          <w:rFonts w:cs="Zar2"/>
          <w:rtl/>
          <w:lang w:bidi="fa-IR"/>
        </w:rPr>
      </w:pPr>
      <w:r w:rsidRPr="0063683D">
        <w:rPr>
          <w:rFonts w:cs="Zar2" w:hint="cs"/>
          <w:rtl/>
          <w:lang w:bidi="fa-IR"/>
        </w:rPr>
        <w:lastRenderedPageBreak/>
        <w:t>ملاّ ابراه</w:t>
      </w:r>
      <w:r w:rsidR="0063683D">
        <w:rPr>
          <w:rFonts w:cs="Zar2" w:hint="cs"/>
          <w:rtl/>
          <w:lang w:bidi="fa-IR"/>
        </w:rPr>
        <w:t>ي</w:t>
      </w:r>
      <w:r w:rsidRPr="0063683D">
        <w:rPr>
          <w:rFonts w:cs="Zar2" w:hint="cs"/>
          <w:rtl/>
          <w:lang w:bidi="fa-IR"/>
        </w:rPr>
        <w:t>م نام</w:t>
      </w:r>
      <w:r w:rsidR="0063683D">
        <w:rPr>
          <w:rFonts w:cs="Zar2" w:hint="cs"/>
          <w:rtl/>
          <w:lang w:bidi="fa-IR"/>
        </w:rPr>
        <w:t>ي</w:t>
      </w:r>
      <w:r w:rsidRPr="0063683D">
        <w:rPr>
          <w:rFonts w:cs="Zar2" w:hint="cs"/>
          <w:rtl/>
          <w:lang w:bidi="fa-IR"/>
        </w:rPr>
        <w:t xml:space="preserve"> از آخوندها گفت حضرت اجلّ ا</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نقل دارد وقت</w:t>
      </w:r>
      <w:r w:rsidR="0063683D">
        <w:rPr>
          <w:rFonts w:cs="Zar2" w:hint="cs"/>
          <w:rtl/>
          <w:lang w:bidi="fa-IR"/>
        </w:rPr>
        <w:t>ي</w:t>
      </w:r>
      <w:r w:rsidRPr="0063683D">
        <w:rPr>
          <w:rFonts w:cs="Zar2" w:hint="cs"/>
          <w:rtl/>
          <w:lang w:bidi="fa-IR"/>
        </w:rPr>
        <w:t xml:space="preserve"> ما باهم در </w:t>
      </w:r>
      <w:r w:rsidR="0063683D">
        <w:rPr>
          <w:rFonts w:cs="Zar2" w:hint="cs"/>
          <w:rtl/>
          <w:lang w:bidi="fa-IR"/>
        </w:rPr>
        <w:t>ي</w:t>
      </w:r>
      <w:r w:rsidRPr="0063683D">
        <w:rPr>
          <w:rFonts w:cs="Zar2" w:hint="cs"/>
          <w:rtl/>
          <w:lang w:bidi="fa-IR"/>
        </w:rPr>
        <w:t>ک مدرسه بود</w:t>
      </w:r>
      <w:r w:rsidR="0063683D">
        <w:rPr>
          <w:rFonts w:cs="Zar2" w:hint="cs"/>
          <w:rtl/>
          <w:lang w:bidi="fa-IR"/>
        </w:rPr>
        <w:t>ي</w:t>
      </w:r>
      <w:r w:rsidRPr="0063683D">
        <w:rPr>
          <w:rFonts w:cs="Zar2" w:hint="cs"/>
          <w:rtl/>
          <w:lang w:bidi="fa-IR"/>
        </w:rPr>
        <w:t>م آن وقت هم پ</w:t>
      </w:r>
      <w:r w:rsidR="0063683D">
        <w:rPr>
          <w:rFonts w:cs="Zar2" w:hint="cs"/>
          <w:rtl/>
          <w:lang w:bidi="fa-IR"/>
        </w:rPr>
        <w:t>ي</w:t>
      </w:r>
      <w:r w:rsidRPr="0063683D">
        <w:rPr>
          <w:rFonts w:cs="Zar2" w:hint="cs"/>
          <w:rtl/>
          <w:lang w:bidi="fa-IR"/>
        </w:rPr>
        <w:t>رامون بعض</w:t>
      </w:r>
      <w:r w:rsidR="0063683D">
        <w:rPr>
          <w:rFonts w:cs="Zar2" w:hint="cs"/>
          <w:rtl/>
          <w:lang w:bidi="fa-IR"/>
        </w:rPr>
        <w:t>ي</w:t>
      </w:r>
      <w:r w:rsidRPr="0063683D">
        <w:rPr>
          <w:rFonts w:cs="Zar2" w:hint="cs"/>
          <w:rtl/>
          <w:lang w:bidi="fa-IR"/>
        </w:rPr>
        <w:t xml:space="preserve"> مسائل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گشت و هر مطلب تازه ئ</w:t>
      </w:r>
      <w:r w:rsidR="0063683D">
        <w:rPr>
          <w:rFonts w:cs="Zar2" w:hint="cs"/>
          <w:rtl/>
          <w:lang w:bidi="fa-IR"/>
        </w:rPr>
        <w:t>ي</w:t>
      </w:r>
      <w:r w:rsidRPr="0063683D">
        <w:rPr>
          <w:rFonts w:cs="Zar2" w:hint="cs"/>
          <w:rtl/>
          <w:lang w:bidi="fa-IR"/>
        </w:rPr>
        <w:t xml:space="preserve">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شن</w:t>
      </w:r>
      <w:r w:rsidR="0063683D">
        <w:rPr>
          <w:rFonts w:cs="Zar2" w:hint="cs"/>
          <w:rtl/>
          <w:lang w:bidi="fa-IR"/>
        </w:rPr>
        <w:t>ي</w:t>
      </w:r>
      <w:r w:rsidRPr="0063683D">
        <w:rPr>
          <w:rFonts w:cs="Zar2" w:hint="cs"/>
          <w:rtl/>
          <w:lang w:bidi="fa-IR"/>
        </w:rPr>
        <w:t>د اهم</w:t>
      </w:r>
      <w:r w:rsidR="0063683D">
        <w:rPr>
          <w:rFonts w:cs="Zar2" w:hint="cs"/>
          <w:rtl/>
          <w:lang w:bidi="fa-IR"/>
        </w:rPr>
        <w:t>ي</w:t>
      </w:r>
      <w:r w:rsidRPr="0063683D">
        <w:rPr>
          <w:rFonts w:cs="Zar2" w:hint="cs"/>
          <w:rtl/>
          <w:lang w:bidi="fa-IR"/>
        </w:rPr>
        <w:t>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 تا آن</w:t>
      </w:r>
      <w:r w:rsidR="001D755E" w:rsidRPr="0063683D">
        <w:rPr>
          <w:rFonts w:cs="Zar2" w:hint="cs"/>
          <w:rtl/>
          <w:lang w:bidi="fa-IR"/>
        </w:rPr>
        <w:t xml:space="preserve"> </w:t>
      </w:r>
      <w:r w:rsidRPr="0063683D">
        <w:rPr>
          <w:rFonts w:cs="Zar2" w:hint="cs"/>
          <w:rtl/>
          <w:lang w:bidi="fa-IR"/>
        </w:rPr>
        <w:t>که من به نجف اشرف رفتم عالم شدم و او رفت باب</w:t>
      </w:r>
      <w:r w:rsidR="0063683D">
        <w:rPr>
          <w:rFonts w:cs="Zar2" w:hint="cs"/>
          <w:rtl/>
          <w:lang w:bidi="fa-IR"/>
        </w:rPr>
        <w:t>ي</w:t>
      </w:r>
      <w:r w:rsidRPr="0063683D">
        <w:rPr>
          <w:rFonts w:cs="Zar2" w:hint="cs"/>
          <w:rtl/>
          <w:lang w:bidi="fa-IR"/>
        </w:rPr>
        <w:t xml:space="preserve"> شد بعد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خواست مرا هم فر</w:t>
      </w:r>
      <w:r w:rsidR="0063683D">
        <w:rPr>
          <w:rFonts w:cs="Zar2" w:hint="cs"/>
          <w:rtl/>
          <w:lang w:bidi="fa-IR"/>
        </w:rPr>
        <w:t>ي</w:t>
      </w:r>
      <w:r w:rsidRPr="0063683D">
        <w:rPr>
          <w:rFonts w:cs="Zar2" w:hint="cs"/>
          <w:rtl/>
          <w:lang w:bidi="fa-IR"/>
        </w:rPr>
        <w:t>ب بدهد و باب</w:t>
      </w:r>
      <w:r w:rsidR="0063683D">
        <w:rPr>
          <w:rFonts w:cs="Zar2" w:hint="cs"/>
          <w:rtl/>
          <w:lang w:bidi="fa-IR"/>
        </w:rPr>
        <w:t>ي</w:t>
      </w:r>
      <w:r w:rsidRPr="0063683D">
        <w:rPr>
          <w:rFonts w:cs="Zar2" w:hint="cs"/>
          <w:rtl/>
          <w:lang w:bidi="fa-IR"/>
        </w:rPr>
        <w:t xml:space="preserve"> کند امّا من فهم</w:t>
      </w:r>
      <w:r w:rsidR="0063683D">
        <w:rPr>
          <w:rFonts w:cs="Zar2" w:hint="cs"/>
          <w:rtl/>
          <w:lang w:bidi="fa-IR"/>
        </w:rPr>
        <w:t>ي</w:t>
      </w:r>
      <w:r w:rsidRPr="0063683D">
        <w:rPr>
          <w:rFonts w:cs="Zar2" w:hint="cs"/>
          <w:rtl/>
          <w:lang w:bidi="fa-IR"/>
        </w:rPr>
        <w:t>دم و کناره کردم و او ده سال است که باب</w:t>
      </w:r>
      <w:r w:rsidR="0063683D">
        <w:rPr>
          <w:rFonts w:cs="Zar2" w:hint="cs"/>
          <w:rtl/>
          <w:lang w:bidi="fa-IR"/>
        </w:rPr>
        <w:t>ي</w:t>
      </w:r>
      <w:r w:rsidRPr="0063683D">
        <w:rPr>
          <w:rFonts w:cs="Zar2" w:hint="cs"/>
          <w:rtl/>
          <w:lang w:bidi="fa-IR"/>
        </w:rPr>
        <w:t xml:space="preserve"> شده و به شما دروغ گفته که به عشق آباد رفته بودم علاءالدّوله از ا</w:t>
      </w:r>
      <w:r w:rsidR="0063683D">
        <w:rPr>
          <w:rFonts w:cs="Zar2" w:hint="cs"/>
          <w:rtl/>
          <w:lang w:bidi="fa-IR"/>
        </w:rPr>
        <w:t>ي</w:t>
      </w:r>
      <w:r w:rsidRPr="0063683D">
        <w:rPr>
          <w:rFonts w:cs="Zar2" w:hint="cs"/>
          <w:rtl/>
          <w:lang w:bidi="fa-IR"/>
        </w:rPr>
        <w:t>ن توض</w:t>
      </w:r>
      <w:r w:rsidR="0063683D">
        <w:rPr>
          <w:rFonts w:cs="Zar2" w:hint="cs"/>
          <w:rtl/>
          <w:lang w:bidi="fa-IR"/>
        </w:rPr>
        <w:t>ي</w:t>
      </w:r>
      <w:r w:rsidRPr="0063683D">
        <w:rPr>
          <w:rFonts w:cs="Zar2" w:hint="cs"/>
          <w:rtl/>
          <w:lang w:bidi="fa-IR"/>
        </w:rPr>
        <w:t>حات بر عداوتش (184) افزوده سر</w:t>
      </w:r>
      <w:r w:rsidR="0063683D">
        <w:rPr>
          <w:rFonts w:cs="Zar2" w:hint="cs"/>
          <w:rtl/>
          <w:lang w:bidi="fa-IR"/>
        </w:rPr>
        <w:t>ي</w:t>
      </w:r>
      <w:r w:rsidRPr="0063683D">
        <w:rPr>
          <w:rFonts w:cs="Zar2" w:hint="cs"/>
          <w:rtl/>
          <w:lang w:bidi="fa-IR"/>
        </w:rPr>
        <w:t xml:space="preserve"> تکان داد و با چشمان شرر بار گفت همان است که گفتم ترا به عذاب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کشم تا </w:t>
      </w:r>
      <w:r w:rsidR="0063683D">
        <w:rPr>
          <w:rFonts w:cs="Zar2" w:hint="cs"/>
          <w:rtl/>
          <w:lang w:bidi="fa-IR"/>
        </w:rPr>
        <w:t>ي</w:t>
      </w:r>
      <w:r w:rsidRPr="0063683D">
        <w:rPr>
          <w:rFonts w:cs="Zar2" w:hint="cs"/>
          <w:rtl/>
          <w:lang w:bidi="fa-IR"/>
        </w:rPr>
        <w:t>ک هفته اعضا</w:t>
      </w:r>
      <w:r w:rsidR="0063683D">
        <w:rPr>
          <w:rFonts w:cs="Zar2" w:hint="cs"/>
          <w:rtl/>
          <w:lang w:bidi="fa-IR"/>
        </w:rPr>
        <w:t>ي</w:t>
      </w:r>
      <w:r w:rsidRPr="0063683D">
        <w:rPr>
          <w:rFonts w:cs="Zar2" w:hint="cs"/>
          <w:rtl/>
          <w:lang w:bidi="fa-IR"/>
        </w:rPr>
        <w:t xml:space="preserve"> ترا قطعه قطعه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کنم بعد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کشمت. سپس رو به اهل مجلس کرده گفت ا</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نمره است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رند است) به من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از عشق آباد به امر و اجاز</w:t>
      </w:r>
      <w:r w:rsidRPr="0063683D">
        <w:rPr>
          <w:rFonts w:ascii="Arial" w:hAnsi="Arial" w:cs="Arial" w:hint="cs"/>
          <w:rtl/>
          <w:lang w:bidi="fa-IR"/>
        </w:rPr>
        <w:t>ۀ</w:t>
      </w:r>
      <w:r w:rsidRPr="0063683D">
        <w:rPr>
          <w:rFonts w:cs="Zar2" w:hint="cs"/>
          <w:rtl/>
          <w:lang w:bidi="fa-IR"/>
        </w:rPr>
        <w:t xml:space="preserve"> قبل</w:t>
      </w:r>
      <w:r w:rsidRPr="0063683D">
        <w:rPr>
          <w:rFonts w:ascii="Arial" w:hAnsi="Arial" w:cs="Arial" w:hint="cs"/>
          <w:rtl/>
          <w:lang w:bidi="fa-IR"/>
        </w:rPr>
        <w:t>ۀ</w:t>
      </w:r>
      <w:r w:rsidRPr="0063683D">
        <w:rPr>
          <w:rFonts w:cs="Zar2" w:hint="cs"/>
          <w:rtl/>
          <w:lang w:bidi="fa-IR"/>
        </w:rPr>
        <w:t xml:space="preserve"> عالم به ا</w:t>
      </w:r>
      <w:r w:rsidR="0063683D">
        <w:rPr>
          <w:rFonts w:cs="Zar2" w:hint="cs"/>
          <w:rtl/>
          <w:lang w:bidi="fa-IR"/>
        </w:rPr>
        <w:t>ي</w:t>
      </w:r>
      <w:r w:rsidRPr="0063683D">
        <w:rPr>
          <w:rFonts w:cs="Zar2" w:hint="cs"/>
          <w:rtl/>
          <w:lang w:bidi="fa-IR"/>
        </w:rPr>
        <w:t>ن صفحات آمده ا</w:t>
      </w:r>
      <w:r w:rsidR="0063683D">
        <w:rPr>
          <w:rFonts w:cs="Zar2" w:hint="cs"/>
          <w:rtl/>
          <w:lang w:bidi="fa-IR"/>
        </w:rPr>
        <w:t>ي</w:t>
      </w:r>
      <w:r w:rsidRPr="0063683D">
        <w:rPr>
          <w:rFonts w:cs="Zar2" w:hint="cs"/>
          <w:rtl/>
          <w:lang w:bidi="fa-IR"/>
        </w:rPr>
        <w:t>م ز</w:t>
      </w:r>
      <w:r w:rsidR="0063683D">
        <w:rPr>
          <w:rFonts w:cs="Zar2" w:hint="cs"/>
          <w:rtl/>
          <w:lang w:bidi="fa-IR"/>
        </w:rPr>
        <w:t>ي</w:t>
      </w:r>
      <w:r w:rsidRPr="0063683D">
        <w:rPr>
          <w:rFonts w:cs="Zar2" w:hint="cs"/>
          <w:rtl/>
          <w:lang w:bidi="fa-IR"/>
        </w:rPr>
        <w:t>را به قونسول حکم صادر شده بود که رعا</w:t>
      </w:r>
      <w:r w:rsidR="0063683D">
        <w:rPr>
          <w:rFonts w:cs="Zar2" w:hint="cs"/>
          <w:rtl/>
          <w:lang w:bidi="fa-IR"/>
        </w:rPr>
        <w:t>ي</w:t>
      </w:r>
      <w:r w:rsidRPr="0063683D">
        <w:rPr>
          <w:rFonts w:cs="Zar2" w:hint="cs"/>
          <w:rtl/>
          <w:lang w:bidi="fa-IR"/>
        </w:rPr>
        <w:t>ائ</w:t>
      </w:r>
      <w:r w:rsidR="0063683D">
        <w:rPr>
          <w:rFonts w:cs="Zar2" w:hint="cs"/>
          <w:rtl/>
          <w:lang w:bidi="fa-IR"/>
        </w:rPr>
        <w:t>ي</w:t>
      </w:r>
      <w:r w:rsidRPr="0063683D">
        <w:rPr>
          <w:rFonts w:cs="Zar2" w:hint="cs"/>
          <w:rtl/>
          <w:lang w:bidi="fa-IR"/>
        </w:rPr>
        <w:t xml:space="preserve"> که از تعدّ</w:t>
      </w:r>
      <w:r w:rsidR="0063683D">
        <w:rPr>
          <w:rFonts w:cs="Zar2" w:hint="cs"/>
          <w:rtl/>
          <w:lang w:bidi="fa-IR"/>
        </w:rPr>
        <w:t>ي</w:t>
      </w:r>
      <w:r w:rsidRPr="0063683D">
        <w:rPr>
          <w:rFonts w:cs="Zar2" w:hint="cs"/>
          <w:rtl/>
          <w:lang w:bidi="fa-IR"/>
        </w:rPr>
        <w:t>ات حکّام ا</w:t>
      </w:r>
      <w:r w:rsidR="0063683D">
        <w:rPr>
          <w:rFonts w:cs="Zar2" w:hint="cs"/>
          <w:rtl/>
          <w:lang w:bidi="fa-IR"/>
        </w:rPr>
        <w:t>ي</w:t>
      </w:r>
      <w:r w:rsidRPr="0063683D">
        <w:rPr>
          <w:rFonts w:cs="Zar2" w:hint="cs"/>
          <w:rtl/>
          <w:lang w:bidi="fa-IR"/>
        </w:rPr>
        <w:t>ران متّهم و فرار</w:t>
      </w:r>
      <w:r w:rsidR="0063683D">
        <w:rPr>
          <w:rFonts w:cs="Zar2" w:hint="cs"/>
          <w:rtl/>
          <w:lang w:bidi="fa-IR"/>
        </w:rPr>
        <w:t>ي</w:t>
      </w:r>
      <w:r w:rsidRPr="0063683D">
        <w:rPr>
          <w:rFonts w:cs="Zar2" w:hint="cs"/>
          <w:rtl/>
          <w:lang w:bidi="fa-IR"/>
        </w:rPr>
        <w:t xml:space="preserve"> شده در عشق آباد و ترکستان </w:t>
      </w:r>
      <w:r w:rsidR="0063683D">
        <w:rPr>
          <w:rFonts w:cs="Zar2" w:hint="cs"/>
          <w:rtl/>
          <w:lang w:bidi="fa-IR"/>
        </w:rPr>
        <w:t>ي</w:t>
      </w:r>
      <w:r w:rsidRPr="0063683D">
        <w:rPr>
          <w:rFonts w:cs="Zar2" w:hint="cs"/>
          <w:rtl/>
          <w:lang w:bidi="fa-IR"/>
        </w:rPr>
        <w:t>ا در سا</w:t>
      </w:r>
      <w:r w:rsidR="0063683D">
        <w:rPr>
          <w:rFonts w:cs="Zar2" w:hint="cs"/>
          <w:rtl/>
          <w:lang w:bidi="fa-IR"/>
        </w:rPr>
        <w:t>ي</w:t>
      </w:r>
      <w:r w:rsidRPr="0063683D">
        <w:rPr>
          <w:rFonts w:cs="Zar2" w:hint="cs"/>
          <w:rtl/>
          <w:lang w:bidi="fa-IR"/>
        </w:rPr>
        <w:t>ر بلدان روس</w:t>
      </w:r>
      <w:r w:rsidR="0063683D">
        <w:rPr>
          <w:rFonts w:cs="Zar2" w:hint="cs"/>
          <w:rtl/>
          <w:lang w:bidi="fa-IR"/>
        </w:rPr>
        <w:t>ي</w:t>
      </w:r>
      <w:r w:rsidRPr="0063683D">
        <w:rPr>
          <w:rFonts w:cs="Zar2" w:hint="cs"/>
          <w:rtl/>
          <w:lang w:bidi="fa-IR"/>
        </w:rPr>
        <w:t>ه ساکن شده اند به آن</w:t>
      </w:r>
      <w:r w:rsidR="007B7E43" w:rsidRPr="0063683D">
        <w:rPr>
          <w:rFonts w:cs="Zar2" w:hint="cs"/>
          <w:rtl/>
          <w:lang w:bidi="fa-IR"/>
        </w:rPr>
        <w:t>‌ها</w:t>
      </w:r>
      <w:r w:rsidRPr="0063683D">
        <w:rPr>
          <w:rFonts w:cs="Zar2" w:hint="cs"/>
          <w:rtl/>
          <w:lang w:bidi="fa-IR"/>
        </w:rPr>
        <w:t xml:space="preserve"> اطم</w:t>
      </w:r>
      <w:r w:rsidR="0063683D">
        <w:rPr>
          <w:rFonts w:cs="Zar2" w:hint="cs"/>
          <w:rtl/>
          <w:lang w:bidi="fa-IR"/>
        </w:rPr>
        <w:t>ي</w:t>
      </w:r>
      <w:r w:rsidRPr="0063683D">
        <w:rPr>
          <w:rFonts w:cs="Zar2" w:hint="cs"/>
          <w:rtl/>
          <w:lang w:bidi="fa-IR"/>
        </w:rPr>
        <w:t>نان ده</w:t>
      </w:r>
      <w:r w:rsidR="0063683D">
        <w:rPr>
          <w:rFonts w:cs="Zar2" w:hint="cs"/>
          <w:rtl/>
          <w:lang w:bidi="fa-IR"/>
        </w:rPr>
        <w:t>ي</w:t>
      </w:r>
      <w:r w:rsidRPr="0063683D">
        <w:rPr>
          <w:rFonts w:cs="Zar2" w:hint="cs"/>
          <w:rtl/>
          <w:lang w:bidi="fa-IR"/>
        </w:rPr>
        <w:t>د تا به اوطان خود مراجعت نموده در سا</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معدلت و ظلّ حما</w:t>
      </w:r>
      <w:r w:rsidR="0063683D">
        <w:rPr>
          <w:rFonts w:cs="Zar2" w:hint="cs"/>
          <w:rtl/>
          <w:lang w:bidi="fa-IR"/>
        </w:rPr>
        <w:t>ي</w:t>
      </w:r>
      <w:r w:rsidRPr="0063683D">
        <w:rPr>
          <w:rFonts w:cs="Zar2" w:hint="cs"/>
          <w:rtl/>
          <w:lang w:bidi="fa-IR"/>
        </w:rPr>
        <w:t>ت دولت ا</w:t>
      </w:r>
      <w:r w:rsidR="0063683D">
        <w:rPr>
          <w:rFonts w:cs="Zar2" w:hint="cs"/>
          <w:rtl/>
          <w:lang w:bidi="fa-IR"/>
        </w:rPr>
        <w:t>ي</w:t>
      </w:r>
      <w:r w:rsidRPr="0063683D">
        <w:rPr>
          <w:rFonts w:cs="Zar2" w:hint="cs"/>
          <w:rtl/>
          <w:lang w:bidi="fa-IR"/>
        </w:rPr>
        <w:t>ران آسوده زندگ</w:t>
      </w:r>
      <w:r w:rsidR="0063683D">
        <w:rPr>
          <w:rFonts w:cs="Zar2" w:hint="cs"/>
          <w:rtl/>
          <w:lang w:bidi="fa-IR"/>
        </w:rPr>
        <w:t>ي</w:t>
      </w:r>
      <w:r w:rsidRPr="0063683D">
        <w:rPr>
          <w:rFonts w:cs="Zar2" w:hint="cs"/>
          <w:rtl/>
          <w:lang w:bidi="fa-IR"/>
        </w:rPr>
        <w:t xml:space="preserve"> کنند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کس</w:t>
      </w:r>
      <w:r w:rsidR="0063683D">
        <w:rPr>
          <w:rFonts w:cs="Zar2" w:hint="cs"/>
          <w:rtl/>
          <w:lang w:bidi="fa-IR"/>
        </w:rPr>
        <w:t>ي</w:t>
      </w:r>
      <w:r w:rsidRPr="0063683D">
        <w:rPr>
          <w:rFonts w:cs="Zar2" w:hint="cs"/>
          <w:rtl/>
          <w:lang w:bidi="fa-IR"/>
        </w:rPr>
        <w:t xml:space="preserve"> حقّ ندارد به ما بگو</w:t>
      </w:r>
      <w:r w:rsidR="0063683D">
        <w:rPr>
          <w:rFonts w:cs="Zar2" w:hint="cs"/>
          <w:rtl/>
          <w:lang w:bidi="fa-IR"/>
        </w:rPr>
        <w:t>ي</w:t>
      </w:r>
      <w:r w:rsidRPr="0063683D">
        <w:rPr>
          <w:rFonts w:cs="Zar2" w:hint="cs"/>
          <w:rtl/>
          <w:lang w:bidi="fa-IR"/>
        </w:rPr>
        <w:t>د که چرا باب</w:t>
      </w:r>
      <w:r w:rsidR="0063683D">
        <w:rPr>
          <w:rFonts w:cs="Zar2" w:hint="cs"/>
          <w:rtl/>
          <w:lang w:bidi="fa-IR"/>
        </w:rPr>
        <w:t>ي</w:t>
      </w:r>
      <w:r w:rsidRPr="0063683D">
        <w:rPr>
          <w:rFonts w:cs="Zar2" w:hint="cs"/>
          <w:rtl/>
          <w:lang w:bidi="fa-IR"/>
        </w:rPr>
        <w:t xml:space="preserve"> شده ا</w:t>
      </w:r>
      <w:r w:rsidR="0063683D">
        <w:rPr>
          <w:rFonts w:cs="Zar2" w:hint="cs"/>
          <w:rtl/>
          <w:lang w:bidi="fa-IR"/>
        </w:rPr>
        <w:t>ي</w:t>
      </w:r>
      <w:r w:rsidRPr="0063683D">
        <w:rPr>
          <w:rFonts w:cs="Zar2" w:hint="cs"/>
          <w:rtl/>
          <w:lang w:bidi="fa-IR"/>
        </w:rPr>
        <w:t xml:space="preserve">د حال معلوم خواهم کرد که حقّ دارم </w:t>
      </w:r>
      <w:r w:rsidR="0063683D">
        <w:rPr>
          <w:rFonts w:cs="Zar2" w:hint="cs"/>
          <w:rtl/>
          <w:lang w:bidi="fa-IR"/>
        </w:rPr>
        <w:t>ي</w:t>
      </w:r>
      <w:r w:rsidRPr="0063683D">
        <w:rPr>
          <w:rFonts w:cs="Zar2" w:hint="cs"/>
          <w:rtl/>
          <w:lang w:bidi="fa-IR"/>
        </w:rPr>
        <w:t>ا نه به خ</w:t>
      </w:r>
      <w:r w:rsidR="0063683D">
        <w:rPr>
          <w:rFonts w:cs="Zar2" w:hint="cs"/>
          <w:rtl/>
          <w:lang w:bidi="fa-IR"/>
        </w:rPr>
        <w:t>ي</w:t>
      </w:r>
      <w:r w:rsidRPr="0063683D">
        <w:rPr>
          <w:rFonts w:cs="Zar2" w:hint="cs"/>
          <w:rtl/>
          <w:lang w:bidi="fa-IR"/>
        </w:rPr>
        <w:t>الش که او هم جزو بشر و داخل آدم است شما در صدد قطع ر</w:t>
      </w:r>
      <w:r w:rsidR="0063683D">
        <w:rPr>
          <w:rFonts w:cs="Zar2" w:hint="cs"/>
          <w:rtl/>
          <w:lang w:bidi="fa-IR"/>
        </w:rPr>
        <w:t>ي</w:t>
      </w:r>
      <w:r w:rsidRPr="0063683D">
        <w:rPr>
          <w:rFonts w:cs="Zar2" w:hint="cs"/>
          <w:rtl/>
          <w:lang w:bidi="fa-IR"/>
        </w:rPr>
        <w:t>ش</w:t>
      </w:r>
      <w:r w:rsidRPr="0063683D">
        <w:rPr>
          <w:rFonts w:ascii="Arial" w:hAnsi="Arial" w:cs="Arial" w:hint="cs"/>
          <w:rtl/>
          <w:lang w:bidi="fa-IR"/>
        </w:rPr>
        <w:t>ۀ</w:t>
      </w:r>
      <w:r w:rsidRPr="0063683D">
        <w:rPr>
          <w:rFonts w:cs="Zar2" w:hint="cs"/>
          <w:rtl/>
          <w:lang w:bidi="fa-IR"/>
        </w:rPr>
        <w:t xml:space="preserve"> آدم</w:t>
      </w:r>
      <w:r w:rsidR="0063683D">
        <w:rPr>
          <w:rFonts w:cs="Zar2" w:hint="cs"/>
          <w:rtl/>
          <w:lang w:bidi="fa-IR"/>
        </w:rPr>
        <w:t>ي</w:t>
      </w:r>
      <w:r w:rsidRPr="0063683D">
        <w:rPr>
          <w:rFonts w:cs="Zar2" w:hint="cs"/>
          <w:rtl/>
          <w:lang w:bidi="fa-IR"/>
        </w:rPr>
        <w:t>ت هست</w:t>
      </w:r>
      <w:r w:rsidR="0063683D">
        <w:rPr>
          <w:rFonts w:cs="Zar2" w:hint="cs"/>
          <w:rtl/>
          <w:lang w:bidi="fa-IR"/>
        </w:rPr>
        <w:t>ي</w:t>
      </w:r>
      <w:r w:rsidRPr="0063683D">
        <w:rPr>
          <w:rFonts w:cs="Zar2" w:hint="cs"/>
          <w:rtl/>
          <w:lang w:bidi="fa-IR"/>
        </w:rPr>
        <w:t>د چگونه خود را از رعا</w:t>
      </w:r>
      <w:r w:rsidR="0063683D">
        <w:rPr>
          <w:rFonts w:cs="Zar2" w:hint="cs"/>
          <w:rtl/>
          <w:lang w:bidi="fa-IR"/>
        </w:rPr>
        <w:t>ي</w:t>
      </w:r>
      <w:r w:rsidRPr="0063683D">
        <w:rPr>
          <w:rFonts w:cs="Zar2" w:hint="cs"/>
          <w:rtl/>
          <w:lang w:bidi="fa-IR"/>
        </w:rPr>
        <w:t>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شمار</w:t>
      </w:r>
      <w:r w:rsidR="0063683D">
        <w:rPr>
          <w:rFonts w:cs="Zar2" w:hint="cs"/>
          <w:rtl/>
          <w:lang w:bidi="fa-IR"/>
        </w:rPr>
        <w:t>ي</w:t>
      </w:r>
      <w:r w:rsidRPr="0063683D">
        <w:rPr>
          <w:rFonts w:cs="Zar2" w:hint="cs"/>
          <w:rtl/>
          <w:lang w:bidi="fa-IR"/>
        </w:rPr>
        <w:t>د بعد به فرّاش</w:t>
      </w:r>
      <w:r w:rsidR="007B7E43" w:rsidRPr="0063683D">
        <w:rPr>
          <w:rFonts w:cs="Zar2" w:hint="cs"/>
          <w:rtl/>
          <w:lang w:bidi="fa-IR"/>
        </w:rPr>
        <w:t>‌ها</w:t>
      </w:r>
      <w:r w:rsidRPr="0063683D">
        <w:rPr>
          <w:rFonts w:cs="Zar2" w:hint="cs"/>
          <w:rtl/>
          <w:lang w:bidi="fa-IR"/>
        </w:rPr>
        <w:t xml:space="preserve"> گفت ا</w:t>
      </w:r>
      <w:r w:rsidR="0063683D">
        <w:rPr>
          <w:rFonts w:cs="Zar2" w:hint="cs"/>
          <w:rtl/>
          <w:lang w:bidi="fa-IR"/>
        </w:rPr>
        <w:t>ي</w:t>
      </w:r>
      <w:r w:rsidRPr="0063683D">
        <w:rPr>
          <w:rFonts w:cs="Zar2" w:hint="cs"/>
          <w:rtl/>
          <w:lang w:bidi="fa-IR"/>
        </w:rPr>
        <w:t>ن را ببر</w:t>
      </w:r>
      <w:r w:rsidR="0063683D">
        <w:rPr>
          <w:rFonts w:cs="Zar2" w:hint="cs"/>
          <w:rtl/>
          <w:lang w:bidi="fa-IR"/>
        </w:rPr>
        <w:t>ي</w:t>
      </w:r>
      <w:r w:rsidRPr="0063683D">
        <w:rPr>
          <w:rFonts w:cs="Zar2" w:hint="cs"/>
          <w:rtl/>
          <w:lang w:bidi="fa-IR"/>
        </w:rPr>
        <w:t>د محکم ببند</w:t>
      </w:r>
      <w:r w:rsidR="0063683D">
        <w:rPr>
          <w:rFonts w:cs="Zar2" w:hint="cs"/>
          <w:rtl/>
          <w:lang w:bidi="fa-IR"/>
        </w:rPr>
        <w:t>ي</w:t>
      </w:r>
      <w:r w:rsidRPr="0063683D">
        <w:rPr>
          <w:rFonts w:cs="Zar2" w:hint="cs"/>
          <w:rtl/>
          <w:lang w:bidi="fa-IR"/>
        </w:rPr>
        <w:t>د تا من درباره اش فکر صح</w:t>
      </w:r>
      <w:r w:rsidR="0063683D">
        <w:rPr>
          <w:rFonts w:cs="Zar2" w:hint="cs"/>
          <w:rtl/>
          <w:lang w:bidi="fa-IR"/>
        </w:rPr>
        <w:t>ي</w:t>
      </w:r>
      <w:r w:rsidRPr="0063683D">
        <w:rPr>
          <w:rFonts w:cs="Zar2" w:hint="cs"/>
          <w:rtl/>
          <w:lang w:bidi="fa-IR"/>
        </w:rPr>
        <w:t>ح</w:t>
      </w:r>
      <w:r w:rsidR="0063683D">
        <w:rPr>
          <w:rFonts w:cs="Zar2" w:hint="cs"/>
          <w:rtl/>
          <w:lang w:bidi="fa-IR"/>
        </w:rPr>
        <w:t>ي</w:t>
      </w:r>
      <w:r w:rsidRPr="0063683D">
        <w:rPr>
          <w:rFonts w:cs="Zar2" w:hint="cs"/>
          <w:rtl/>
          <w:lang w:bidi="fa-IR"/>
        </w:rPr>
        <w:t xml:space="preserve"> بکنم.</w:t>
      </w:r>
    </w:p>
    <w:p w14:paraId="3E10AE59" w14:textId="77777777" w:rsidR="00C91E1A" w:rsidRPr="0063683D" w:rsidRDefault="00C91E1A" w:rsidP="00C91E1A">
      <w:pPr>
        <w:spacing w:line="312" w:lineRule="auto"/>
        <w:rPr>
          <w:rFonts w:cs="Zar2"/>
          <w:rtl/>
          <w:lang w:bidi="fa-IR"/>
        </w:rPr>
      </w:pPr>
      <w:r w:rsidRPr="0063683D">
        <w:rPr>
          <w:rFonts w:cs="Zar2" w:hint="cs"/>
          <w:rtl/>
          <w:lang w:bidi="fa-IR"/>
        </w:rPr>
        <w:t>عوانان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را به خوار</w:t>
      </w:r>
      <w:r w:rsidR="0063683D">
        <w:rPr>
          <w:rFonts w:cs="Zar2" w:hint="cs"/>
          <w:rtl/>
          <w:lang w:bidi="fa-IR"/>
        </w:rPr>
        <w:t>ي</w:t>
      </w:r>
      <w:r w:rsidRPr="0063683D">
        <w:rPr>
          <w:rFonts w:cs="Zar2" w:hint="cs"/>
          <w:rtl/>
          <w:lang w:bidi="fa-IR"/>
        </w:rPr>
        <w:t xml:space="preserve"> و خفّت به زندان کش</w:t>
      </w:r>
      <w:r w:rsidR="0063683D">
        <w:rPr>
          <w:rFonts w:cs="Zar2" w:hint="cs"/>
          <w:rtl/>
          <w:lang w:bidi="fa-IR"/>
        </w:rPr>
        <w:t>ي</w:t>
      </w:r>
      <w:r w:rsidRPr="0063683D">
        <w:rPr>
          <w:rFonts w:cs="Zar2" w:hint="cs"/>
          <w:rtl/>
          <w:lang w:bidi="fa-IR"/>
        </w:rPr>
        <w:t>دند و بر گردنش زنج</w:t>
      </w:r>
      <w:r w:rsidR="0063683D">
        <w:rPr>
          <w:rFonts w:cs="Zar2" w:hint="cs"/>
          <w:rtl/>
          <w:lang w:bidi="fa-IR"/>
        </w:rPr>
        <w:t>ي</w:t>
      </w:r>
      <w:r w:rsidRPr="0063683D">
        <w:rPr>
          <w:rFonts w:cs="Zar2" w:hint="cs"/>
          <w:rtl/>
          <w:lang w:bidi="fa-IR"/>
        </w:rPr>
        <w:t>ر نهادند تا ب</w:t>
      </w:r>
      <w:r w:rsidR="0063683D">
        <w:rPr>
          <w:rFonts w:cs="Zar2" w:hint="cs"/>
          <w:rtl/>
          <w:lang w:bidi="fa-IR"/>
        </w:rPr>
        <w:t>ي</w:t>
      </w:r>
      <w:r w:rsidRPr="0063683D">
        <w:rPr>
          <w:rFonts w:cs="Zar2" w:hint="cs"/>
          <w:rtl/>
          <w:lang w:bidi="fa-IR"/>
        </w:rPr>
        <w:t>ست روز در زندان قاتلان ب</w:t>
      </w:r>
      <w:r w:rsidR="001D755E" w:rsidRPr="0063683D">
        <w:rPr>
          <w:rFonts w:cs="Zar2" w:hint="cs"/>
          <w:rtl/>
          <w:lang w:bidi="fa-IR"/>
        </w:rPr>
        <w:t xml:space="preserve">ه </w:t>
      </w:r>
      <w:r w:rsidRPr="0063683D">
        <w:rPr>
          <w:rFonts w:cs="Zar2" w:hint="cs"/>
          <w:rtl/>
          <w:lang w:bidi="fa-IR"/>
        </w:rPr>
        <w:t>سر برد و در شب آخر علاءالدّوله به جناب ورقا که هر شب در مجلس حکومت</w:t>
      </w:r>
      <w:r w:rsidR="0063683D">
        <w:rPr>
          <w:rFonts w:cs="Zar2" w:hint="cs"/>
          <w:rtl/>
          <w:lang w:bidi="fa-IR"/>
        </w:rPr>
        <w:t>ي</w:t>
      </w:r>
      <w:r w:rsidRPr="0063683D">
        <w:rPr>
          <w:rFonts w:cs="Zar2" w:hint="cs"/>
          <w:rtl/>
          <w:lang w:bidi="fa-IR"/>
        </w:rPr>
        <w:t xml:space="preserve"> در محضر علماء ات</w:t>
      </w:r>
      <w:r w:rsidR="0063683D">
        <w:rPr>
          <w:rFonts w:cs="Zar2" w:hint="cs"/>
          <w:rtl/>
          <w:lang w:bidi="fa-IR"/>
        </w:rPr>
        <w:t>ي</w:t>
      </w:r>
      <w:r w:rsidRPr="0063683D">
        <w:rPr>
          <w:rFonts w:cs="Zar2" w:hint="cs"/>
          <w:rtl/>
          <w:lang w:bidi="fa-IR"/>
        </w:rPr>
        <w:t>ان حجّت و برهان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گفت که فردا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را دم توپ</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گذارم (185) و ترا با پسرت به طهران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فرستم حضرت ورقا محرمانه به او گفت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به اطّلاع قونسول ا</w:t>
      </w:r>
      <w:r w:rsidR="0063683D">
        <w:rPr>
          <w:rFonts w:cs="Zar2" w:hint="cs"/>
          <w:rtl/>
          <w:lang w:bidi="fa-IR"/>
        </w:rPr>
        <w:t>ي</w:t>
      </w:r>
      <w:r w:rsidRPr="0063683D">
        <w:rPr>
          <w:rFonts w:cs="Zar2" w:hint="cs"/>
          <w:rtl/>
          <w:lang w:bidi="fa-IR"/>
        </w:rPr>
        <w:t>ران و به امر ناصرالدّ</w:t>
      </w:r>
      <w:r w:rsidR="0063683D">
        <w:rPr>
          <w:rFonts w:cs="Zar2" w:hint="cs"/>
          <w:rtl/>
          <w:lang w:bidi="fa-IR"/>
        </w:rPr>
        <w:t>ي</w:t>
      </w:r>
      <w:r w:rsidRPr="0063683D">
        <w:rPr>
          <w:rFonts w:cs="Zar2" w:hint="cs"/>
          <w:rtl/>
          <w:lang w:bidi="fa-IR"/>
        </w:rPr>
        <w:t>ن شاه به ا</w:t>
      </w:r>
      <w:r w:rsidR="0063683D">
        <w:rPr>
          <w:rFonts w:cs="Zar2" w:hint="cs"/>
          <w:rtl/>
          <w:lang w:bidi="fa-IR"/>
        </w:rPr>
        <w:t>ي</w:t>
      </w:r>
      <w:r w:rsidRPr="0063683D">
        <w:rPr>
          <w:rFonts w:cs="Zar2" w:hint="cs"/>
          <w:rtl/>
          <w:lang w:bidi="fa-IR"/>
        </w:rPr>
        <w:t>ران آمده دامادش هم مترجم روس</w:t>
      </w:r>
      <w:r w:rsidR="007B7E43" w:rsidRPr="0063683D">
        <w:rPr>
          <w:rFonts w:cs="Zar2" w:hint="cs"/>
          <w:rtl/>
          <w:lang w:bidi="fa-IR"/>
        </w:rPr>
        <w:t>‌ها</w:t>
      </w:r>
      <w:r w:rsidRPr="0063683D">
        <w:rPr>
          <w:rFonts w:cs="Zar2" w:hint="cs"/>
          <w:rtl/>
          <w:lang w:bidi="fa-IR"/>
        </w:rPr>
        <w:t>ست و اگر آس</w:t>
      </w:r>
      <w:r w:rsidR="0063683D">
        <w:rPr>
          <w:rFonts w:cs="Zar2" w:hint="cs"/>
          <w:rtl/>
          <w:lang w:bidi="fa-IR"/>
        </w:rPr>
        <w:t>ي</w:t>
      </w:r>
      <w:r w:rsidRPr="0063683D">
        <w:rPr>
          <w:rFonts w:cs="Zar2" w:hint="cs"/>
          <w:rtl/>
          <w:lang w:bidi="fa-IR"/>
        </w:rPr>
        <w:t>ب</w:t>
      </w:r>
      <w:r w:rsidR="0063683D">
        <w:rPr>
          <w:rFonts w:cs="Zar2" w:hint="cs"/>
          <w:rtl/>
          <w:lang w:bidi="fa-IR"/>
        </w:rPr>
        <w:t>ي</w:t>
      </w:r>
      <w:r w:rsidRPr="0063683D">
        <w:rPr>
          <w:rFonts w:cs="Zar2" w:hint="cs"/>
          <w:rtl/>
          <w:lang w:bidi="fa-IR"/>
        </w:rPr>
        <w:t xml:space="preserve"> به او برسد تظلّم خواهند کرد و برا</w:t>
      </w:r>
      <w:r w:rsidR="0063683D">
        <w:rPr>
          <w:rFonts w:cs="Zar2" w:hint="cs"/>
          <w:rtl/>
          <w:lang w:bidi="fa-IR"/>
        </w:rPr>
        <w:t>ي</w:t>
      </w:r>
      <w:r w:rsidRPr="0063683D">
        <w:rPr>
          <w:rFonts w:cs="Zar2" w:hint="cs"/>
          <w:rtl/>
          <w:lang w:bidi="fa-IR"/>
        </w:rPr>
        <w:t xml:space="preserve"> سرکار حسن</w:t>
      </w:r>
      <w:r w:rsidR="0063683D">
        <w:rPr>
          <w:rFonts w:cs="Zar2" w:hint="cs"/>
          <w:rtl/>
          <w:lang w:bidi="fa-IR"/>
        </w:rPr>
        <w:t>ي</w:t>
      </w:r>
      <w:r w:rsidRPr="0063683D">
        <w:rPr>
          <w:rFonts w:cs="Zar2" w:hint="cs"/>
          <w:rtl/>
          <w:lang w:bidi="fa-IR"/>
        </w:rPr>
        <w:t xml:space="preserve"> نخواهند داشت به نظر من بهتر ا</w:t>
      </w:r>
      <w:r w:rsidR="0063683D">
        <w:rPr>
          <w:rFonts w:cs="Zar2" w:hint="cs"/>
          <w:rtl/>
          <w:lang w:bidi="fa-IR"/>
        </w:rPr>
        <w:t>ي</w:t>
      </w:r>
      <w:r w:rsidRPr="0063683D">
        <w:rPr>
          <w:rFonts w:cs="Zar2" w:hint="cs"/>
          <w:rtl/>
          <w:lang w:bidi="fa-IR"/>
        </w:rPr>
        <w:t>ن است که او را هم همراه ما به طهران بفرست</w:t>
      </w:r>
      <w:r w:rsidR="0063683D">
        <w:rPr>
          <w:rFonts w:cs="Zar2" w:hint="cs"/>
          <w:rtl/>
          <w:lang w:bidi="fa-IR"/>
        </w:rPr>
        <w:t>ي</w:t>
      </w:r>
      <w:r w:rsidRPr="0063683D">
        <w:rPr>
          <w:rFonts w:cs="Zar2" w:hint="cs"/>
          <w:rtl/>
          <w:lang w:bidi="fa-IR"/>
        </w:rPr>
        <w:t>د که اگر بلائ</w:t>
      </w:r>
      <w:r w:rsidR="0063683D">
        <w:rPr>
          <w:rFonts w:cs="Zar2" w:hint="cs"/>
          <w:rtl/>
          <w:lang w:bidi="fa-IR"/>
        </w:rPr>
        <w:t>ي</w:t>
      </w:r>
      <w:r w:rsidRPr="0063683D">
        <w:rPr>
          <w:rFonts w:cs="Zar2" w:hint="cs"/>
          <w:rtl/>
          <w:lang w:bidi="fa-IR"/>
        </w:rPr>
        <w:t xml:space="preserve"> به سرش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د شما شر</w:t>
      </w:r>
      <w:r w:rsidR="0063683D">
        <w:rPr>
          <w:rFonts w:cs="Zar2" w:hint="cs"/>
          <w:rtl/>
          <w:lang w:bidi="fa-IR"/>
        </w:rPr>
        <w:t>ي</w:t>
      </w:r>
      <w:r w:rsidRPr="0063683D">
        <w:rPr>
          <w:rFonts w:cs="Zar2" w:hint="cs"/>
          <w:rtl/>
          <w:lang w:bidi="fa-IR"/>
        </w:rPr>
        <w:t>ک خون او نباش</w:t>
      </w:r>
      <w:r w:rsidR="0063683D">
        <w:rPr>
          <w:rFonts w:cs="Zar2" w:hint="cs"/>
          <w:rtl/>
          <w:lang w:bidi="fa-IR"/>
        </w:rPr>
        <w:t>ي</w:t>
      </w:r>
      <w:r w:rsidRPr="0063683D">
        <w:rPr>
          <w:rFonts w:cs="Zar2" w:hint="cs"/>
          <w:rtl/>
          <w:lang w:bidi="fa-IR"/>
        </w:rPr>
        <w:t>د ا</w:t>
      </w:r>
      <w:r w:rsidR="0063683D">
        <w:rPr>
          <w:rFonts w:cs="Zar2" w:hint="cs"/>
          <w:rtl/>
          <w:lang w:bidi="fa-IR"/>
        </w:rPr>
        <w:t>ي</w:t>
      </w:r>
      <w:r w:rsidRPr="0063683D">
        <w:rPr>
          <w:rFonts w:cs="Zar2" w:hint="cs"/>
          <w:rtl/>
          <w:lang w:bidi="fa-IR"/>
        </w:rPr>
        <w:t>ن فرما</w:t>
      </w:r>
      <w:r w:rsidR="0063683D">
        <w:rPr>
          <w:rFonts w:cs="Zar2" w:hint="cs"/>
          <w:rtl/>
          <w:lang w:bidi="fa-IR"/>
        </w:rPr>
        <w:t>ي</w:t>
      </w:r>
      <w:r w:rsidRPr="0063683D">
        <w:rPr>
          <w:rFonts w:cs="Zar2" w:hint="cs"/>
          <w:rtl/>
          <w:lang w:bidi="fa-IR"/>
        </w:rPr>
        <w:t>ش جناب ورقا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را از مهلکه نجات داده حاکم به فرّاشباش</w:t>
      </w:r>
      <w:r w:rsidR="0063683D">
        <w:rPr>
          <w:rFonts w:cs="Zar2" w:hint="cs"/>
          <w:rtl/>
          <w:lang w:bidi="fa-IR"/>
        </w:rPr>
        <w:t>ي</w:t>
      </w:r>
      <w:r w:rsidRPr="0063683D">
        <w:rPr>
          <w:rFonts w:cs="Zar2" w:hint="cs"/>
          <w:rtl/>
          <w:lang w:bidi="fa-IR"/>
        </w:rPr>
        <w:t xml:space="preserve"> گفت از کسان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پول کرا</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اسب را بگ</w:t>
      </w:r>
      <w:r w:rsidR="0063683D">
        <w:rPr>
          <w:rFonts w:cs="Zar2" w:hint="cs"/>
          <w:rtl/>
          <w:lang w:bidi="fa-IR"/>
        </w:rPr>
        <w:t>ي</w:t>
      </w:r>
      <w:r w:rsidRPr="0063683D">
        <w:rPr>
          <w:rFonts w:cs="Zar2" w:hint="cs"/>
          <w:rtl/>
          <w:lang w:bidi="fa-IR"/>
        </w:rPr>
        <w:t>ر و آن</w:t>
      </w:r>
      <w:r w:rsidR="007B7E43" w:rsidRPr="0063683D">
        <w:rPr>
          <w:rFonts w:cs="Zar2" w:hint="cs"/>
          <w:rtl/>
          <w:lang w:bidi="fa-IR"/>
        </w:rPr>
        <w:t>‌ها</w:t>
      </w:r>
      <w:r w:rsidRPr="0063683D">
        <w:rPr>
          <w:rFonts w:cs="Zar2" w:hint="cs"/>
          <w:rtl/>
          <w:lang w:bidi="fa-IR"/>
        </w:rPr>
        <w:t xml:space="preserve"> را مغلولاً با </w:t>
      </w:r>
      <w:r w:rsidRPr="0063683D">
        <w:rPr>
          <w:rFonts w:cs="Zar2" w:hint="cs"/>
          <w:rtl/>
          <w:lang w:bidi="fa-IR"/>
        </w:rPr>
        <w:lastRenderedPageBreak/>
        <w:t>سوارها</w:t>
      </w:r>
      <w:r w:rsidR="0063683D">
        <w:rPr>
          <w:rFonts w:cs="Zar2" w:hint="cs"/>
          <w:rtl/>
          <w:lang w:bidi="fa-IR"/>
        </w:rPr>
        <w:t>ي</w:t>
      </w:r>
      <w:r w:rsidRPr="0063683D">
        <w:rPr>
          <w:rFonts w:cs="Zar2" w:hint="cs"/>
          <w:rtl/>
          <w:lang w:bidi="fa-IR"/>
        </w:rPr>
        <w:t xml:space="preserve"> پسر جهان</w:t>
      </w:r>
      <w:r w:rsidR="001D755E" w:rsidRPr="0063683D">
        <w:rPr>
          <w:rFonts w:cs="Zar2" w:hint="cs"/>
          <w:rtl/>
          <w:lang w:bidi="fa-IR"/>
        </w:rPr>
        <w:t xml:space="preserve"> </w:t>
      </w:r>
      <w:r w:rsidRPr="0063683D">
        <w:rPr>
          <w:rFonts w:cs="Zar2" w:hint="cs"/>
          <w:rtl/>
          <w:lang w:bidi="fa-IR"/>
        </w:rPr>
        <w:t>شاه خان سرت</w:t>
      </w:r>
      <w:r w:rsidR="0063683D">
        <w:rPr>
          <w:rFonts w:cs="Zar2" w:hint="cs"/>
          <w:rtl/>
          <w:lang w:bidi="fa-IR"/>
        </w:rPr>
        <w:t>ي</w:t>
      </w:r>
      <w:r w:rsidRPr="0063683D">
        <w:rPr>
          <w:rFonts w:cs="Zar2" w:hint="cs"/>
          <w:rtl/>
          <w:lang w:bidi="fa-IR"/>
        </w:rPr>
        <w:t>پ به طهران حرکت ده تا از درد سر ا</w:t>
      </w:r>
      <w:r w:rsidR="0063683D">
        <w:rPr>
          <w:rFonts w:cs="Zar2" w:hint="cs"/>
          <w:rtl/>
          <w:lang w:bidi="fa-IR"/>
        </w:rPr>
        <w:t>ي</w:t>
      </w:r>
      <w:r w:rsidRPr="0063683D">
        <w:rPr>
          <w:rFonts w:cs="Zar2" w:hint="cs"/>
          <w:rtl/>
          <w:lang w:bidi="fa-IR"/>
        </w:rPr>
        <w:t>نها خلاص شو</w:t>
      </w:r>
      <w:r w:rsidR="0063683D">
        <w:rPr>
          <w:rFonts w:cs="Zar2" w:hint="cs"/>
          <w:rtl/>
          <w:lang w:bidi="fa-IR"/>
        </w:rPr>
        <w:t>ي</w:t>
      </w:r>
      <w:r w:rsidRPr="0063683D">
        <w:rPr>
          <w:rFonts w:cs="Zar2" w:hint="cs"/>
          <w:rtl/>
          <w:lang w:bidi="fa-IR"/>
        </w:rPr>
        <w:t>م.</w:t>
      </w:r>
    </w:p>
    <w:p w14:paraId="20FD7216" w14:textId="77777777" w:rsidR="00C91E1A" w:rsidRPr="0063683D" w:rsidRDefault="00C91E1A" w:rsidP="00C91E1A">
      <w:pPr>
        <w:spacing w:line="312" w:lineRule="auto"/>
        <w:rPr>
          <w:rFonts w:cs="Zar2"/>
          <w:rtl/>
          <w:lang w:bidi="fa-IR"/>
        </w:rPr>
      </w:pPr>
      <w:r w:rsidRPr="0063683D">
        <w:rPr>
          <w:rFonts w:cs="Zar2" w:hint="cs"/>
          <w:rtl/>
          <w:lang w:bidi="fa-IR"/>
        </w:rPr>
        <w:t>لکن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و ر</w:t>
      </w:r>
      <w:r w:rsidR="001D755E" w:rsidRPr="0063683D">
        <w:rPr>
          <w:rFonts w:cs="Zar2" w:hint="cs"/>
          <w:rtl/>
          <w:lang w:bidi="fa-IR"/>
        </w:rPr>
        <w:t>ف</w:t>
      </w:r>
      <w:r w:rsidRPr="0063683D">
        <w:rPr>
          <w:rFonts w:cs="Zar2" w:hint="cs"/>
          <w:rtl/>
          <w:lang w:bidi="fa-IR"/>
        </w:rPr>
        <w:t>قا</w:t>
      </w:r>
      <w:r w:rsidR="0063683D">
        <w:rPr>
          <w:rFonts w:cs="Zar2" w:hint="cs"/>
          <w:rtl/>
          <w:lang w:bidi="fa-IR"/>
        </w:rPr>
        <w:t>ي</w:t>
      </w:r>
      <w:r w:rsidRPr="0063683D">
        <w:rPr>
          <w:rFonts w:cs="Zar2" w:hint="cs"/>
          <w:rtl/>
          <w:lang w:bidi="fa-IR"/>
        </w:rPr>
        <w:t>ش از ا</w:t>
      </w:r>
      <w:r w:rsidR="0063683D">
        <w:rPr>
          <w:rFonts w:cs="Zar2" w:hint="cs"/>
          <w:rtl/>
          <w:lang w:bidi="fa-IR"/>
        </w:rPr>
        <w:t>ي</w:t>
      </w:r>
      <w:r w:rsidRPr="0063683D">
        <w:rPr>
          <w:rFonts w:cs="Zar2" w:hint="cs"/>
          <w:rtl/>
          <w:lang w:bidi="fa-IR"/>
        </w:rPr>
        <w:t>ن تصم</w:t>
      </w:r>
      <w:r w:rsidR="0063683D">
        <w:rPr>
          <w:rFonts w:cs="Zar2" w:hint="cs"/>
          <w:rtl/>
          <w:lang w:bidi="fa-IR"/>
        </w:rPr>
        <w:t>ي</w:t>
      </w:r>
      <w:r w:rsidRPr="0063683D">
        <w:rPr>
          <w:rFonts w:cs="Zar2" w:hint="cs"/>
          <w:rtl/>
          <w:lang w:bidi="fa-IR"/>
        </w:rPr>
        <w:t>م حاکم ب</w:t>
      </w:r>
      <w:r w:rsidR="0063683D">
        <w:rPr>
          <w:rFonts w:cs="Zar2" w:hint="cs"/>
          <w:rtl/>
          <w:lang w:bidi="fa-IR"/>
        </w:rPr>
        <w:t>ي</w:t>
      </w:r>
      <w:r w:rsidRPr="0063683D">
        <w:rPr>
          <w:rFonts w:cs="Zar2" w:hint="cs"/>
          <w:rtl/>
          <w:lang w:bidi="fa-IR"/>
        </w:rPr>
        <w:t xml:space="preserve"> خبر و در محبس با پر</w:t>
      </w:r>
      <w:r w:rsidR="0063683D">
        <w:rPr>
          <w:rFonts w:cs="Zar2" w:hint="cs"/>
          <w:rtl/>
          <w:lang w:bidi="fa-IR"/>
        </w:rPr>
        <w:t>ي</w:t>
      </w:r>
      <w:r w:rsidRPr="0063683D">
        <w:rPr>
          <w:rFonts w:cs="Zar2" w:hint="cs"/>
          <w:rtl/>
          <w:lang w:bidi="fa-IR"/>
        </w:rPr>
        <w:t>شان</w:t>
      </w:r>
      <w:r w:rsidR="0063683D">
        <w:rPr>
          <w:rFonts w:cs="Zar2" w:hint="cs"/>
          <w:rtl/>
          <w:lang w:bidi="fa-IR"/>
        </w:rPr>
        <w:t>ي</w:t>
      </w:r>
      <w:r w:rsidRPr="0063683D">
        <w:rPr>
          <w:rFonts w:cs="Zar2" w:hint="cs"/>
          <w:rtl/>
          <w:lang w:bidi="fa-IR"/>
        </w:rPr>
        <w:t xml:space="preserve"> حواسّ ب</w:t>
      </w:r>
      <w:r w:rsidR="001D755E" w:rsidRPr="0063683D">
        <w:rPr>
          <w:rFonts w:cs="Zar2" w:hint="cs"/>
          <w:rtl/>
          <w:lang w:bidi="fa-IR"/>
        </w:rPr>
        <w:t xml:space="preserve">ه </w:t>
      </w:r>
      <w:r w:rsidRPr="0063683D">
        <w:rPr>
          <w:rFonts w:cs="Zar2" w:hint="cs"/>
          <w:rtl/>
          <w:lang w:bidi="fa-IR"/>
        </w:rPr>
        <w:t>سر برده از مآل کار خود ب</w:t>
      </w:r>
      <w:r w:rsidR="0063683D">
        <w:rPr>
          <w:rFonts w:cs="Zar2" w:hint="cs"/>
          <w:rtl/>
          <w:lang w:bidi="fa-IR"/>
        </w:rPr>
        <w:t>ي</w:t>
      </w:r>
      <w:r w:rsidRPr="0063683D">
        <w:rPr>
          <w:rFonts w:cs="Zar2" w:hint="cs"/>
          <w:rtl/>
          <w:lang w:bidi="fa-IR"/>
        </w:rPr>
        <w:t>مناک و از زخم زبان اقوام و خو</w:t>
      </w:r>
      <w:r w:rsidR="0063683D">
        <w:rPr>
          <w:rFonts w:cs="Zar2" w:hint="cs"/>
          <w:rtl/>
          <w:lang w:bidi="fa-IR"/>
        </w:rPr>
        <w:t>ي</w:t>
      </w:r>
      <w:r w:rsidRPr="0063683D">
        <w:rPr>
          <w:rFonts w:cs="Zar2" w:hint="cs"/>
          <w:rtl/>
          <w:lang w:bidi="fa-IR"/>
        </w:rPr>
        <w:t>شان (که پ</w:t>
      </w:r>
      <w:r w:rsidR="0063683D">
        <w:rPr>
          <w:rFonts w:cs="Zar2" w:hint="cs"/>
          <w:rtl/>
          <w:lang w:bidi="fa-IR"/>
        </w:rPr>
        <w:t>ي</w:t>
      </w:r>
      <w:r w:rsidRPr="0063683D">
        <w:rPr>
          <w:rFonts w:cs="Zar2" w:hint="cs"/>
          <w:rtl/>
          <w:lang w:bidi="fa-IR"/>
        </w:rPr>
        <w:t>وسته او را ملامت کرده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گفتند کاش دزد</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 آدم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کشت</w:t>
      </w:r>
      <w:r w:rsidR="0063683D">
        <w:rPr>
          <w:rFonts w:cs="Zar2" w:hint="cs"/>
          <w:rtl/>
          <w:lang w:bidi="fa-IR"/>
        </w:rPr>
        <w:t>ي</w:t>
      </w:r>
      <w:r w:rsidRPr="0063683D">
        <w:rPr>
          <w:rFonts w:cs="Zar2" w:hint="cs"/>
          <w:rtl/>
          <w:lang w:bidi="fa-IR"/>
        </w:rPr>
        <w:t xml:space="preserve"> و باب</w:t>
      </w:r>
      <w:r w:rsidR="0063683D">
        <w:rPr>
          <w:rFonts w:cs="Zar2" w:hint="cs"/>
          <w:rtl/>
          <w:lang w:bidi="fa-IR"/>
        </w:rPr>
        <w:t>ي</w:t>
      </w:r>
      <w:r w:rsidRPr="0063683D">
        <w:rPr>
          <w:rFonts w:cs="Zar2" w:hint="cs"/>
          <w:rtl/>
          <w:lang w:bidi="fa-IR"/>
        </w:rPr>
        <w:t xml:space="preserve"> نم</w:t>
      </w:r>
      <w:r w:rsidR="0063683D">
        <w:rPr>
          <w:rFonts w:cs="Zar2" w:hint="cs"/>
          <w:rtl/>
          <w:lang w:bidi="fa-IR"/>
        </w:rPr>
        <w:t>ي</w:t>
      </w:r>
      <w:r w:rsidRPr="0063683D">
        <w:rPr>
          <w:rFonts w:cs="Zar2" w:hint="cs"/>
          <w:rtl/>
          <w:lang w:bidi="fa-IR"/>
        </w:rPr>
        <w:t xml:space="preserve"> شد</w:t>
      </w:r>
      <w:r w:rsidR="0063683D">
        <w:rPr>
          <w:rFonts w:cs="Zar2" w:hint="cs"/>
          <w:rtl/>
          <w:lang w:bidi="fa-IR"/>
        </w:rPr>
        <w:t>ي</w:t>
      </w:r>
      <w:r w:rsidRPr="0063683D">
        <w:rPr>
          <w:rFonts w:cs="Zar2" w:hint="cs"/>
          <w:rtl/>
          <w:lang w:bidi="fa-IR"/>
        </w:rPr>
        <w:t xml:space="preserve"> ز</w:t>
      </w:r>
      <w:r w:rsidR="0063683D">
        <w:rPr>
          <w:rFonts w:cs="Zar2" w:hint="cs"/>
          <w:rtl/>
          <w:lang w:bidi="fa-IR"/>
        </w:rPr>
        <w:t>ي</w:t>
      </w:r>
      <w:r w:rsidRPr="0063683D">
        <w:rPr>
          <w:rFonts w:cs="Zar2" w:hint="cs"/>
          <w:rtl/>
          <w:lang w:bidi="fa-IR"/>
        </w:rPr>
        <w:t>را هر عمل قب</w:t>
      </w:r>
      <w:r w:rsidR="0063683D">
        <w:rPr>
          <w:rFonts w:cs="Zar2" w:hint="cs"/>
          <w:rtl/>
          <w:lang w:bidi="fa-IR"/>
        </w:rPr>
        <w:t>ي</w:t>
      </w:r>
      <w:r w:rsidRPr="0063683D">
        <w:rPr>
          <w:rFonts w:cs="Zar2" w:hint="cs"/>
          <w:rtl/>
          <w:lang w:bidi="fa-IR"/>
        </w:rPr>
        <w:t>ح</w:t>
      </w:r>
      <w:r w:rsidR="0063683D">
        <w:rPr>
          <w:rFonts w:cs="Zar2" w:hint="cs"/>
          <w:rtl/>
          <w:lang w:bidi="fa-IR"/>
        </w:rPr>
        <w:t>ي</w:t>
      </w:r>
      <w:r w:rsidRPr="0063683D">
        <w:rPr>
          <w:rFonts w:cs="Zar2" w:hint="cs"/>
          <w:rtl/>
          <w:lang w:bidi="fa-IR"/>
        </w:rPr>
        <w:t xml:space="preserve"> از تو سر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زد چاره پذ</w:t>
      </w:r>
      <w:r w:rsidR="0063683D">
        <w:rPr>
          <w:rFonts w:cs="Zar2" w:hint="cs"/>
          <w:rtl/>
          <w:lang w:bidi="fa-IR"/>
        </w:rPr>
        <w:t>ي</w:t>
      </w:r>
      <w:r w:rsidRPr="0063683D">
        <w:rPr>
          <w:rFonts w:cs="Zar2" w:hint="cs"/>
          <w:rtl/>
          <w:lang w:bidi="fa-IR"/>
        </w:rPr>
        <w:t>ر بود لکن باب</w:t>
      </w:r>
      <w:r w:rsidR="0063683D">
        <w:rPr>
          <w:rFonts w:cs="Zar2" w:hint="cs"/>
          <w:rtl/>
          <w:lang w:bidi="fa-IR"/>
        </w:rPr>
        <w:t>ي</w:t>
      </w:r>
      <w:r w:rsidRPr="0063683D">
        <w:rPr>
          <w:rFonts w:cs="Zar2" w:hint="cs"/>
          <w:rtl/>
          <w:lang w:bidi="fa-IR"/>
        </w:rPr>
        <w:t xml:space="preserve"> شدنت لکّ</w:t>
      </w:r>
      <w:r w:rsidRPr="0063683D">
        <w:rPr>
          <w:rFonts w:ascii="Arial" w:hAnsi="Arial" w:cs="Arial" w:hint="cs"/>
          <w:rtl/>
          <w:lang w:bidi="fa-IR"/>
        </w:rPr>
        <w:t>ۀ</w:t>
      </w:r>
      <w:r w:rsidRPr="0063683D">
        <w:rPr>
          <w:rFonts w:cs="Zar2" w:hint="cs"/>
          <w:rtl/>
          <w:lang w:bidi="fa-IR"/>
        </w:rPr>
        <w:t xml:space="preserve"> ننگ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است که قابل علاج ن</w:t>
      </w:r>
      <w:r w:rsidR="0063683D">
        <w:rPr>
          <w:rFonts w:cs="Zar2" w:hint="cs"/>
          <w:rtl/>
          <w:lang w:bidi="fa-IR"/>
        </w:rPr>
        <w:t>ي</w:t>
      </w:r>
      <w:r w:rsidRPr="0063683D">
        <w:rPr>
          <w:rFonts w:cs="Zar2" w:hint="cs"/>
          <w:rtl/>
          <w:lang w:bidi="fa-IR"/>
        </w:rPr>
        <w:t>ست) غمگ</w:t>
      </w:r>
      <w:r w:rsidR="0063683D">
        <w:rPr>
          <w:rFonts w:cs="Zar2" w:hint="cs"/>
          <w:rtl/>
          <w:lang w:bidi="fa-IR"/>
        </w:rPr>
        <w:t>ي</w:t>
      </w:r>
      <w:r w:rsidRPr="0063683D">
        <w:rPr>
          <w:rFonts w:cs="Zar2" w:hint="cs"/>
          <w:rtl/>
          <w:lang w:bidi="fa-IR"/>
        </w:rPr>
        <w:t>ن بود و آن شب را به نها</w:t>
      </w:r>
      <w:r w:rsidR="0063683D">
        <w:rPr>
          <w:rFonts w:cs="Zar2" w:hint="cs"/>
          <w:rtl/>
          <w:lang w:bidi="fa-IR"/>
        </w:rPr>
        <w:t>ي</w:t>
      </w:r>
      <w:r w:rsidRPr="0063683D">
        <w:rPr>
          <w:rFonts w:cs="Zar2" w:hint="cs"/>
          <w:rtl/>
          <w:lang w:bidi="fa-IR"/>
        </w:rPr>
        <w:t>ت سخت</w:t>
      </w:r>
      <w:r w:rsidR="0063683D">
        <w:rPr>
          <w:rFonts w:cs="Zar2" w:hint="cs"/>
          <w:rtl/>
          <w:lang w:bidi="fa-IR"/>
        </w:rPr>
        <w:t>ي</w:t>
      </w:r>
      <w:r w:rsidRPr="0063683D">
        <w:rPr>
          <w:rFonts w:cs="Zar2" w:hint="cs"/>
          <w:rtl/>
          <w:lang w:bidi="fa-IR"/>
        </w:rPr>
        <w:t xml:space="preserve"> و نگران</w:t>
      </w:r>
      <w:r w:rsidR="0063683D">
        <w:rPr>
          <w:rFonts w:cs="Zar2" w:hint="cs"/>
          <w:rtl/>
          <w:lang w:bidi="fa-IR"/>
        </w:rPr>
        <w:t>ي</w:t>
      </w:r>
      <w:r w:rsidRPr="0063683D">
        <w:rPr>
          <w:rFonts w:cs="Zar2" w:hint="cs"/>
          <w:rtl/>
          <w:lang w:bidi="fa-IR"/>
        </w:rPr>
        <w:t xml:space="preserve"> سحر کرد. صبح زندانبان به او گفت که دو طفل تو را آورده اند ب</w:t>
      </w:r>
      <w:r w:rsidR="0063683D">
        <w:rPr>
          <w:rFonts w:cs="Zar2" w:hint="cs"/>
          <w:rtl/>
          <w:lang w:bidi="fa-IR"/>
        </w:rPr>
        <w:t>ي</w:t>
      </w:r>
      <w:r w:rsidRPr="0063683D">
        <w:rPr>
          <w:rFonts w:cs="Zar2" w:hint="cs"/>
          <w:rtl/>
          <w:lang w:bidi="fa-IR"/>
        </w:rPr>
        <w:t>ا آن</w:t>
      </w:r>
      <w:r w:rsidR="007B7E43" w:rsidRPr="0063683D">
        <w:rPr>
          <w:rFonts w:cs="Zar2" w:hint="cs"/>
          <w:rtl/>
          <w:lang w:bidi="fa-IR"/>
        </w:rPr>
        <w:t>‌ها</w:t>
      </w:r>
      <w:r w:rsidRPr="0063683D">
        <w:rPr>
          <w:rFonts w:cs="Zar2" w:hint="cs"/>
          <w:rtl/>
          <w:lang w:bidi="fa-IR"/>
        </w:rPr>
        <w:t xml:space="preserve"> را ملاقات کن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رون رفت د</w:t>
      </w:r>
      <w:r w:rsidR="0063683D">
        <w:rPr>
          <w:rFonts w:cs="Zar2" w:hint="cs"/>
          <w:rtl/>
          <w:lang w:bidi="fa-IR"/>
        </w:rPr>
        <w:t>ي</w:t>
      </w:r>
      <w:r w:rsidRPr="0063683D">
        <w:rPr>
          <w:rFonts w:cs="Zar2" w:hint="cs"/>
          <w:rtl/>
          <w:lang w:bidi="fa-IR"/>
        </w:rPr>
        <w:t>د پسرش (186)</w:t>
      </w:r>
      <w:r w:rsidRPr="0063683D">
        <w:rPr>
          <w:rFonts w:cs="Zar2" w:hint="cs"/>
          <w:color w:val="FF0000"/>
          <w:rtl/>
          <w:lang w:bidi="fa-IR"/>
        </w:rPr>
        <w:t xml:space="preserve"> </w:t>
      </w:r>
      <w:r w:rsidRPr="0063683D">
        <w:rPr>
          <w:rFonts w:cs="Zar2" w:hint="cs"/>
          <w:rtl/>
          <w:lang w:bidi="fa-IR"/>
        </w:rPr>
        <w:t>جمال الدّ</w:t>
      </w:r>
      <w:r w:rsidR="0063683D">
        <w:rPr>
          <w:rFonts w:cs="Zar2" w:hint="cs"/>
          <w:rtl/>
          <w:lang w:bidi="fa-IR"/>
        </w:rPr>
        <w:t>ي</w:t>
      </w:r>
      <w:r w:rsidRPr="0063683D">
        <w:rPr>
          <w:rFonts w:cs="Zar2" w:hint="cs"/>
          <w:rtl/>
          <w:lang w:bidi="fa-IR"/>
        </w:rPr>
        <w:t>ن و دختر پنج ساله و ن</w:t>
      </w:r>
      <w:r w:rsidR="0063683D">
        <w:rPr>
          <w:rFonts w:cs="Zar2" w:hint="cs"/>
          <w:rtl/>
          <w:lang w:bidi="fa-IR"/>
        </w:rPr>
        <w:t>ي</w:t>
      </w:r>
      <w:r w:rsidRPr="0063683D">
        <w:rPr>
          <w:rFonts w:cs="Zar2" w:hint="cs"/>
          <w:rtl/>
          <w:lang w:bidi="fa-IR"/>
        </w:rPr>
        <w:t>مه اش ط</w:t>
      </w:r>
      <w:r w:rsidR="0063683D">
        <w:rPr>
          <w:rFonts w:cs="Zar2" w:hint="cs"/>
          <w:rtl/>
          <w:lang w:bidi="fa-IR"/>
        </w:rPr>
        <w:t>ي</w:t>
      </w:r>
      <w:r w:rsidRPr="0063683D">
        <w:rPr>
          <w:rFonts w:cs="Zar2" w:hint="cs"/>
          <w:rtl/>
          <w:lang w:bidi="fa-IR"/>
        </w:rPr>
        <w:t>به اند هم</w:t>
      </w:r>
      <w:r w:rsidR="0063683D">
        <w:rPr>
          <w:rFonts w:cs="Zar2" w:hint="cs"/>
          <w:rtl/>
          <w:lang w:bidi="fa-IR"/>
        </w:rPr>
        <w:t>ي</w:t>
      </w:r>
      <w:r w:rsidRPr="0063683D">
        <w:rPr>
          <w:rFonts w:cs="Zar2" w:hint="cs"/>
          <w:rtl/>
          <w:lang w:bidi="fa-IR"/>
        </w:rPr>
        <w:t>ن که پدر را د</w:t>
      </w:r>
      <w:r w:rsidR="0063683D">
        <w:rPr>
          <w:rFonts w:cs="Zar2" w:hint="cs"/>
          <w:rtl/>
          <w:lang w:bidi="fa-IR"/>
        </w:rPr>
        <w:t>ي</w:t>
      </w:r>
      <w:r w:rsidRPr="0063683D">
        <w:rPr>
          <w:rFonts w:cs="Zar2" w:hint="cs"/>
          <w:rtl/>
          <w:lang w:bidi="fa-IR"/>
        </w:rPr>
        <w:t>دند به زنج</w:t>
      </w:r>
      <w:r w:rsidR="0063683D">
        <w:rPr>
          <w:rFonts w:cs="Zar2" w:hint="cs"/>
          <w:rtl/>
          <w:lang w:bidi="fa-IR"/>
        </w:rPr>
        <w:t>ي</w:t>
      </w:r>
      <w:r w:rsidRPr="0063683D">
        <w:rPr>
          <w:rFonts w:cs="Zar2" w:hint="cs"/>
          <w:rtl/>
          <w:lang w:bidi="fa-IR"/>
        </w:rPr>
        <w:t>ر گردنش آو</w:t>
      </w:r>
      <w:r w:rsidR="0063683D">
        <w:rPr>
          <w:rFonts w:cs="Zar2" w:hint="cs"/>
          <w:rtl/>
          <w:lang w:bidi="fa-IR"/>
        </w:rPr>
        <w:t>ي</w:t>
      </w:r>
      <w:r w:rsidRPr="0063683D">
        <w:rPr>
          <w:rFonts w:cs="Zar2" w:hint="cs"/>
          <w:rtl/>
          <w:lang w:bidi="fa-IR"/>
        </w:rPr>
        <w:t>ختند ط</w:t>
      </w:r>
      <w:r w:rsidR="0063683D">
        <w:rPr>
          <w:rFonts w:cs="Zar2" w:hint="cs"/>
          <w:rtl/>
          <w:lang w:bidi="fa-IR"/>
        </w:rPr>
        <w:t>ي</w:t>
      </w:r>
      <w:r w:rsidRPr="0063683D">
        <w:rPr>
          <w:rFonts w:cs="Zar2" w:hint="cs"/>
          <w:rtl/>
          <w:lang w:bidi="fa-IR"/>
        </w:rPr>
        <w:t>به گفت آقا جان مگر ترا به طهران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برند گفت من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روم به طهران و برا</w:t>
      </w:r>
      <w:r w:rsidR="0063683D">
        <w:rPr>
          <w:rFonts w:cs="Zar2" w:hint="cs"/>
          <w:rtl/>
          <w:lang w:bidi="fa-IR"/>
        </w:rPr>
        <w:t>ي</w:t>
      </w:r>
      <w:r w:rsidRPr="0063683D">
        <w:rPr>
          <w:rFonts w:cs="Zar2" w:hint="cs"/>
          <w:rtl/>
          <w:lang w:bidi="fa-IR"/>
        </w:rPr>
        <w:t xml:space="preserve"> تو لباس</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خرم که در ع</w:t>
      </w:r>
      <w:r w:rsidR="0063683D">
        <w:rPr>
          <w:rFonts w:cs="Zar2" w:hint="cs"/>
          <w:rtl/>
          <w:lang w:bidi="fa-IR"/>
        </w:rPr>
        <w:t>ي</w:t>
      </w:r>
      <w:r w:rsidRPr="0063683D">
        <w:rPr>
          <w:rFonts w:cs="Zar2" w:hint="cs"/>
          <w:rtl/>
          <w:lang w:bidi="fa-IR"/>
        </w:rPr>
        <w:t>د نوروز بپوش</w:t>
      </w:r>
      <w:r w:rsidR="0063683D">
        <w:rPr>
          <w:rFonts w:cs="Zar2" w:hint="cs"/>
          <w:rtl/>
          <w:lang w:bidi="fa-IR"/>
        </w:rPr>
        <w:t>ي</w:t>
      </w:r>
      <w:r w:rsidRPr="0063683D">
        <w:rPr>
          <w:rFonts w:cs="Zar2" w:hint="cs"/>
          <w:rtl/>
          <w:lang w:bidi="fa-IR"/>
        </w:rPr>
        <w:t xml:space="preserve"> ط</w:t>
      </w:r>
      <w:r w:rsidR="0063683D">
        <w:rPr>
          <w:rFonts w:cs="Zar2" w:hint="cs"/>
          <w:rtl/>
          <w:lang w:bidi="fa-IR"/>
        </w:rPr>
        <w:t>ي</w:t>
      </w:r>
      <w:r w:rsidRPr="0063683D">
        <w:rPr>
          <w:rFonts w:cs="Zar2" w:hint="cs"/>
          <w:rtl/>
          <w:lang w:bidi="fa-IR"/>
        </w:rPr>
        <w:t>به بنا</w:t>
      </w:r>
      <w:r w:rsidR="0063683D">
        <w:rPr>
          <w:rFonts w:cs="Zar2" w:hint="cs"/>
          <w:rtl/>
          <w:lang w:bidi="fa-IR"/>
        </w:rPr>
        <w:t>ي</w:t>
      </w:r>
      <w:r w:rsidRPr="0063683D">
        <w:rPr>
          <w:rFonts w:cs="Zar2" w:hint="cs"/>
          <w:rtl/>
          <w:lang w:bidi="fa-IR"/>
        </w:rPr>
        <w:t xml:space="preserve"> گر</w:t>
      </w:r>
      <w:r w:rsidR="0063683D">
        <w:rPr>
          <w:rFonts w:cs="Zar2" w:hint="cs"/>
          <w:rtl/>
          <w:lang w:bidi="fa-IR"/>
        </w:rPr>
        <w:t>ي</w:t>
      </w:r>
      <w:r w:rsidRPr="0063683D">
        <w:rPr>
          <w:rFonts w:cs="Zar2" w:hint="cs"/>
          <w:rtl/>
          <w:lang w:bidi="fa-IR"/>
        </w:rPr>
        <w:t>ه را گذارده گفت من لباس نم</w:t>
      </w:r>
      <w:r w:rsidR="0063683D">
        <w:rPr>
          <w:rFonts w:cs="Zar2" w:hint="cs"/>
          <w:rtl/>
          <w:lang w:bidi="fa-IR"/>
        </w:rPr>
        <w:t>ي</w:t>
      </w:r>
      <w:r w:rsidRPr="0063683D">
        <w:rPr>
          <w:rFonts w:cs="Zar2" w:hint="cs"/>
          <w:rtl/>
          <w:lang w:bidi="fa-IR"/>
        </w:rPr>
        <w:t xml:space="preserve"> خواهم تو هم به طهران مرو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گفت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خوب نم</w:t>
      </w:r>
      <w:r w:rsidR="0063683D">
        <w:rPr>
          <w:rFonts w:cs="Zar2" w:hint="cs"/>
          <w:rtl/>
          <w:lang w:bidi="fa-IR"/>
        </w:rPr>
        <w:t>ي</w:t>
      </w:r>
      <w:r w:rsidRPr="0063683D">
        <w:rPr>
          <w:rFonts w:cs="Zar2" w:hint="cs"/>
          <w:rtl/>
          <w:lang w:bidi="fa-IR"/>
        </w:rPr>
        <w:t xml:space="preserve"> روم امّا تو د</w:t>
      </w:r>
      <w:r w:rsidR="0063683D">
        <w:rPr>
          <w:rFonts w:cs="Zar2" w:hint="cs"/>
          <w:rtl/>
          <w:lang w:bidi="fa-IR"/>
        </w:rPr>
        <w:t>ي</w:t>
      </w:r>
      <w:r w:rsidRPr="0063683D">
        <w:rPr>
          <w:rFonts w:cs="Zar2" w:hint="cs"/>
          <w:rtl/>
          <w:lang w:bidi="fa-IR"/>
        </w:rPr>
        <w:t>گر ا</w:t>
      </w:r>
      <w:r w:rsidR="0063683D">
        <w:rPr>
          <w:rFonts w:cs="Zar2" w:hint="cs"/>
          <w:rtl/>
          <w:lang w:bidi="fa-IR"/>
        </w:rPr>
        <w:t>ي</w:t>
      </w:r>
      <w:r w:rsidRPr="0063683D">
        <w:rPr>
          <w:rFonts w:cs="Zar2" w:hint="cs"/>
          <w:rtl/>
          <w:lang w:bidi="fa-IR"/>
        </w:rPr>
        <w:t>ن</w:t>
      </w:r>
      <w:r w:rsidR="001D755E" w:rsidRPr="0063683D">
        <w:rPr>
          <w:rFonts w:cs="Zar2" w:hint="cs"/>
          <w:rtl/>
          <w:lang w:bidi="fa-IR"/>
        </w:rPr>
        <w:t xml:space="preserve"> </w:t>
      </w:r>
      <w:r w:rsidRPr="0063683D">
        <w:rPr>
          <w:rFonts w:cs="Zar2" w:hint="cs"/>
          <w:rtl/>
          <w:lang w:bidi="fa-IR"/>
        </w:rPr>
        <w:t>جا م</w:t>
      </w:r>
      <w:r w:rsidR="0063683D">
        <w:rPr>
          <w:rFonts w:cs="Zar2" w:hint="cs"/>
          <w:rtl/>
          <w:lang w:bidi="fa-IR"/>
        </w:rPr>
        <w:t>ي</w:t>
      </w:r>
      <w:r w:rsidRPr="0063683D">
        <w:rPr>
          <w:rFonts w:cs="Zar2" w:hint="cs"/>
          <w:rtl/>
          <w:lang w:bidi="fa-IR"/>
        </w:rPr>
        <w:t>ا و با جمال برو به خانه بعد دست در ج</w:t>
      </w:r>
      <w:r w:rsidR="0063683D">
        <w:rPr>
          <w:rFonts w:cs="Zar2" w:hint="cs"/>
          <w:rtl/>
          <w:lang w:bidi="fa-IR"/>
        </w:rPr>
        <w:t>ي</w:t>
      </w:r>
      <w:r w:rsidRPr="0063683D">
        <w:rPr>
          <w:rFonts w:cs="Zar2" w:hint="cs"/>
          <w:rtl/>
          <w:lang w:bidi="fa-IR"/>
        </w:rPr>
        <w:t>ب برده چند شاه</w:t>
      </w:r>
      <w:r w:rsidR="0063683D">
        <w:rPr>
          <w:rFonts w:cs="Zar2" w:hint="cs"/>
          <w:rtl/>
          <w:lang w:bidi="fa-IR"/>
        </w:rPr>
        <w:t>ي</w:t>
      </w:r>
      <w:r w:rsidRPr="0063683D">
        <w:rPr>
          <w:rFonts w:cs="Zar2" w:hint="cs"/>
          <w:rtl/>
          <w:lang w:bidi="fa-IR"/>
        </w:rPr>
        <w:t xml:space="preserve"> پول س</w:t>
      </w:r>
      <w:r w:rsidR="0063683D">
        <w:rPr>
          <w:rFonts w:cs="Zar2" w:hint="cs"/>
          <w:rtl/>
          <w:lang w:bidi="fa-IR"/>
        </w:rPr>
        <w:t>ي</w:t>
      </w:r>
      <w:r w:rsidRPr="0063683D">
        <w:rPr>
          <w:rFonts w:cs="Zar2" w:hint="cs"/>
          <w:rtl/>
          <w:lang w:bidi="fa-IR"/>
        </w:rPr>
        <w:t>اه ب</w:t>
      </w:r>
      <w:r w:rsidR="0063683D">
        <w:rPr>
          <w:rFonts w:cs="Zar2" w:hint="cs"/>
          <w:rtl/>
          <w:lang w:bidi="fa-IR"/>
        </w:rPr>
        <w:t>ي</w:t>
      </w:r>
      <w:r w:rsidRPr="0063683D">
        <w:rPr>
          <w:rFonts w:cs="Zar2" w:hint="cs"/>
          <w:rtl/>
          <w:lang w:bidi="fa-IR"/>
        </w:rPr>
        <w:t>رون آورده به ط</w:t>
      </w:r>
      <w:r w:rsidR="0063683D">
        <w:rPr>
          <w:rFonts w:cs="Zar2" w:hint="cs"/>
          <w:rtl/>
          <w:lang w:bidi="fa-IR"/>
        </w:rPr>
        <w:t>ي</w:t>
      </w:r>
      <w:r w:rsidRPr="0063683D">
        <w:rPr>
          <w:rFonts w:cs="Zar2" w:hint="cs"/>
          <w:rtl/>
          <w:lang w:bidi="fa-IR"/>
        </w:rPr>
        <w:t>به داده گفت برو</w:t>
      </w:r>
      <w:r w:rsidR="0063683D">
        <w:rPr>
          <w:rFonts w:cs="Zar2" w:hint="cs"/>
          <w:rtl/>
          <w:lang w:bidi="fa-IR"/>
        </w:rPr>
        <w:t>ي</w:t>
      </w:r>
      <w:r w:rsidRPr="0063683D">
        <w:rPr>
          <w:rFonts w:cs="Zar2" w:hint="cs"/>
          <w:rtl/>
          <w:lang w:bidi="fa-IR"/>
        </w:rPr>
        <w:t>د در راه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بخر</w:t>
      </w:r>
      <w:r w:rsidR="0063683D">
        <w:rPr>
          <w:rFonts w:cs="Zar2" w:hint="cs"/>
          <w:rtl/>
          <w:lang w:bidi="fa-IR"/>
        </w:rPr>
        <w:t>ي</w:t>
      </w:r>
      <w:r w:rsidRPr="0063683D">
        <w:rPr>
          <w:rFonts w:cs="Zar2" w:hint="cs"/>
          <w:rtl/>
          <w:lang w:bidi="fa-IR"/>
        </w:rPr>
        <w:t>د و با جمال بخور</w:t>
      </w:r>
      <w:r w:rsidR="0063683D">
        <w:rPr>
          <w:rFonts w:cs="Zar2" w:hint="cs"/>
          <w:rtl/>
          <w:lang w:bidi="fa-IR"/>
        </w:rPr>
        <w:t>ي</w:t>
      </w:r>
      <w:r w:rsidRPr="0063683D">
        <w:rPr>
          <w:rFonts w:cs="Zar2" w:hint="cs"/>
          <w:rtl/>
          <w:lang w:bidi="fa-IR"/>
        </w:rPr>
        <w:t>د ط</w:t>
      </w:r>
      <w:r w:rsidR="0063683D">
        <w:rPr>
          <w:rFonts w:cs="Zar2" w:hint="cs"/>
          <w:rtl/>
          <w:lang w:bidi="fa-IR"/>
        </w:rPr>
        <w:t>ي</w:t>
      </w:r>
      <w:r w:rsidRPr="0063683D">
        <w:rPr>
          <w:rFonts w:cs="Zar2" w:hint="cs"/>
          <w:rtl/>
          <w:lang w:bidi="fa-IR"/>
        </w:rPr>
        <w:t>به پول را نگرفته گفت من پول نم</w:t>
      </w:r>
      <w:r w:rsidR="0063683D">
        <w:rPr>
          <w:rFonts w:cs="Zar2" w:hint="cs"/>
          <w:rtl/>
          <w:lang w:bidi="fa-IR"/>
        </w:rPr>
        <w:t>ي</w:t>
      </w:r>
      <w:r w:rsidRPr="0063683D">
        <w:rPr>
          <w:rFonts w:cs="Zar2" w:hint="cs"/>
          <w:rtl/>
          <w:lang w:bidi="fa-IR"/>
        </w:rPr>
        <w:t xml:space="preserve"> خواهم تو خودت نگهدار شا</w:t>
      </w:r>
      <w:r w:rsidR="0063683D">
        <w:rPr>
          <w:rFonts w:cs="Zar2" w:hint="cs"/>
          <w:rtl/>
          <w:lang w:bidi="fa-IR"/>
        </w:rPr>
        <w:t>ي</w:t>
      </w:r>
      <w:r w:rsidRPr="0063683D">
        <w:rPr>
          <w:rFonts w:cs="Zar2" w:hint="cs"/>
          <w:rtl/>
          <w:lang w:bidi="fa-IR"/>
        </w:rPr>
        <w:t>د در راه طهران خواست</w:t>
      </w:r>
      <w:r w:rsidR="0063683D">
        <w:rPr>
          <w:rFonts w:cs="Zar2" w:hint="cs"/>
          <w:rtl/>
          <w:lang w:bidi="fa-IR"/>
        </w:rPr>
        <w:t>ي</w:t>
      </w:r>
      <w:r w:rsidRPr="0063683D">
        <w:rPr>
          <w:rFonts w:cs="Zar2" w:hint="cs"/>
          <w:rtl/>
          <w:lang w:bidi="fa-IR"/>
        </w:rPr>
        <w:t xml:space="preserve">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بخر</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حرکات و گفتار کودکانه آن طفل پدر را به قدر</w:t>
      </w:r>
      <w:r w:rsidR="0063683D">
        <w:rPr>
          <w:rFonts w:cs="Zar2" w:hint="cs"/>
          <w:rtl/>
          <w:lang w:bidi="fa-IR"/>
        </w:rPr>
        <w:t>ي</w:t>
      </w:r>
      <w:r w:rsidRPr="0063683D">
        <w:rPr>
          <w:rFonts w:cs="Zar2" w:hint="cs"/>
          <w:rtl/>
          <w:lang w:bidi="fa-IR"/>
        </w:rPr>
        <w:t xml:space="preserve"> متأثر و پر</w:t>
      </w:r>
      <w:r w:rsidR="0063683D">
        <w:rPr>
          <w:rFonts w:cs="Zar2" w:hint="cs"/>
          <w:rtl/>
          <w:lang w:bidi="fa-IR"/>
        </w:rPr>
        <w:t>ي</w:t>
      </w:r>
      <w:r w:rsidRPr="0063683D">
        <w:rPr>
          <w:rFonts w:cs="Zar2" w:hint="cs"/>
          <w:rtl/>
          <w:lang w:bidi="fa-IR"/>
        </w:rPr>
        <w:t>شان کرد که سخت</w:t>
      </w:r>
      <w:r w:rsidR="0063683D">
        <w:rPr>
          <w:rFonts w:cs="Zar2" w:hint="cs"/>
          <w:rtl/>
          <w:lang w:bidi="fa-IR"/>
        </w:rPr>
        <w:t>ي</w:t>
      </w:r>
      <w:r w:rsidRPr="0063683D">
        <w:rPr>
          <w:rFonts w:cs="Zar2" w:hint="cs"/>
          <w:rtl/>
          <w:lang w:bidi="fa-IR"/>
        </w:rPr>
        <w:t xml:space="preserve"> زندان در برابرش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نبود و آن هنگام ملتفت شد که اولاد در سب</w:t>
      </w:r>
      <w:r w:rsidR="0063683D">
        <w:rPr>
          <w:rFonts w:cs="Zar2" w:hint="cs"/>
          <w:rtl/>
          <w:lang w:bidi="fa-IR"/>
        </w:rPr>
        <w:t>ي</w:t>
      </w:r>
      <w:r w:rsidRPr="0063683D">
        <w:rPr>
          <w:rFonts w:cs="Zar2" w:hint="cs"/>
          <w:rtl/>
          <w:lang w:bidi="fa-IR"/>
        </w:rPr>
        <w:t>ل حقّ مانع بزرگ</w:t>
      </w:r>
      <w:r w:rsidR="0063683D">
        <w:rPr>
          <w:rFonts w:cs="Zar2" w:hint="cs"/>
          <w:rtl/>
          <w:lang w:bidi="fa-IR"/>
        </w:rPr>
        <w:t>ي</w:t>
      </w:r>
      <w:r w:rsidRPr="0063683D">
        <w:rPr>
          <w:rFonts w:cs="Zar2" w:hint="cs"/>
          <w:rtl/>
          <w:lang w:bidi="fa-IR"/>
        </w:rPr>
        <w:t xml:space="preserve"> است و از ا</w:t>
      </w:r>
      <w:r w:rsidR="0063683D">
        <w:rPr>
          <w:rFonts w:cs="Zar2" w:hint="cs"/>
          <w:rtl/>
          <w:lang w:bidi="fa-IR"/>
        </w:rPr>
        <w:t>ي</w:t>
      </w:r>
      <w:r w:rsidRPr="0063683D">
        <w:rPr>
          <w:rFonts w:cs="Zar2" w:hint="cs"/>
          <w:rtl/>
          <w:lang w:bidi="fa-IR"/>
        </w:rPr>
        <w:t>ن امتحان به درگاه خدا قلباً پناه برد و به مادرش سفارش کرد که مبادا ا</w:t>
      </w:r>
      <w:r w:rsidR="0063683D">
        <w:rPr>
          <w:rFonts w:cs="Zar2" w:hint="cs"/>
          <w:rtl/>
          <w:lang w:bidi="fa-IR"/>
        </w:rPr>
        <w:t>ي</w:t>
      </w:r>
      <w:r w:rsidRPr="0063683D">
        <w:rPr>
          <w:rFonts w:cs="Zar2" w:hint="cs"/>
          <w:rtl/>
          <w:lang w:bidi="fa-IR"/>
        </w:rPr>
        <w:t>ن</w:t>
      </w:r>
      <w:r w:rsidR="007B7E43" w:rsidRPr="0063683D">
        <w:rPr>
          <w:rFonts w:cs="Zar2" w:hint="cs"/>
          <w:rtl/>
          <w:lang w:bidi="fa-IR"/>
        </w:rPr>
        <w:t>‌ها</w:t>
      </w:r>
      <w:r w:rsidRPr="0063683D">
        <w:rPr>
          <w:rFonts w:cs="Zar2" w:hint="cs"/>
          <w:rtl/>
          <w:lang w:bidi="fa-IR"/>
        </w:rPr>
        <w:t xml:space="preserve"> را در سر راه من ب</w:t>
      </w:r>
      <w:r w:rsidR="0063683D">
        <w:rPr>
          <w:rFonts w:cs="Zar2" w:hint="cs"/>
          <w:rtl/>
          <w:lang w:bidi="fa-IR"/>
        </w:rPr>
        <w:t>ي</w:t>
      </w:r>
      <w:r w:rsidRPr="0063683D">
        <w:rPr>
          <w:rFonts w:cs="Zar2" w:hint="cs"/>
          <w:rtl/>
          <w:lang w:bidi="fa-IR"/>
        </w:rPr>
        <w:t>اور</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 در پ</w:t>
      </w:r>
      <w:r w:rsidR="0063683D">
        <w:rPr>
          <w:rFonts w:cs="Zar2" w:hint="cs"/>
          <w:rtl/>
          <w:lang w:bidi="fa-IR"/>
        </w:rPr>
        <w:t>ي</w:t>
      </w:r>
      <w:r w:rsidRPr="0063683D">
        <w:rPr>
          <w:rFonts w:cs="Zar2" w:hint="cs"/>
          <w:rtl/>
          <w:lang w:bidi="fa-IR"/>
        </w:rPr>
        <w:t>ش اعدا گر</w:t>
      </w:r>
      <w:r w:rsidR="0063683D">
        <w:rPr>
          <w:rFonts w:cs="Zar2" w:hint="cs"/>
          <w:rtl/>
          <w:lang w:bidi="fa-IR"/>
        </w:rPr>
        <w:t>ي</w:t>
      </w:r>
      <w:r w:rsidRPr="0063683D">
        <w:rPr>
          <w:rFonts w:cs="Zar2" w:hint="cs"/>
          <w:rtl/>
          <w:lang w:bidi="fa-IR"/>
        </w:rPr>
        <w:t>ه و التماس کن</w:t>
      </w:r>
      <w:r w:rsidR="0063683D">
        <w:rPr>
          <w:rFonts w:cs="Zar2" w:hint="cs"/>
          <w:rtl/>
          <w:lang w:bidi="fa-IR"/>
        </w:rPr>
        <w:t>ي</w:t>
      </w:r>
      <w:r w:rsidRPr="0063683D">
        <w:rPr>
          <w:rFonts w:cs="Zar2" w:hint="cs"/>
          <w:rtl/>
          <w:lang w:bidi="fa-IR"/>
        </w:rPr>
        <w:t xml:space="preserve"> که هم خلاف م</w:t>
      </w:r>
      <w:r w:rsidR="0063683D">
        <w:rPr>
          <w:rFonts w:cs="Zar2" w:hint="cs"/>
          <w:rtl/>
          <w:lang w:bidi="fa-IR"/>
        </w:rPr>
        <w:t>ي</w:t>
      </w:r>
      <w:r w:rsidRPr="0063683D">
        <w:rPr>
          <w:rFonts w:cs="Zar2" w:hint="cs"/>
          <w:rtl/>
          <w:lang w:bidi="fa-IR"/>
        </w:rPr>
        <w:t>ل من است و هم مخالف رضا</w:t>
      </w:r>
      <w:r w:rsidR="0063683D">
        <w:rPr>
          <w:rFonts w:cs="Zar2" w:hint="cs"/>
          <w:rtl/>
          <w:lang w:bidi="fa-IR"/>
        </w:rPr>
        <w:t>ي</w:t>
      </w:r>
      <w:r w:rsidRPr="0063683D">
        <w:rPr>
          <w:rFonts w:cs="Zar2" w:hint="cs"/>
          <w:rtl/>
          <w:lang w:bidi="fa-IR"/>
        </w:rPr>
        <w:t xml:space="preserve"> اله</w:t>
      </w:r>
      <w:r w:rsidR="0063683D">
        <w:rPr>
          <w:rFonts w:cs="Zar2" w:hint="cs"/>
          <w:rtl/>
          <w:lang w:bidi="fa-IR"/>
        </w:rPr>
        <w:t>ي</w:t>
      </w:r>
      <w:r w:rsidRPr="0063683D">
        <w:rPr>
          <w:rFonts w:cs="Zar2" w:hint="cs"/>
          <w:rtl/>
          <w:lang w:bidi="fa-IR"/>
        </w:rPr>
        <w:t xml:space="preserve"> است. همان</w:t>
      </w:r>
      <w:r w:rsidR="001D755E" w:rsidRPr="0063683D">
        <w:rPr>
          <w:rFonts w:cs="Zar2" w:hint="cs"/>
          <w:rtl/>
          <w:lang w:bidi="fa-IR"/>
        </w:rPr>
        <w:t xml:space="preserve"> </w:t>
      </w:r>
      <w:r w:rsidRPr="0063683D">
        <w:rPr>
          <w:rFonts w:cs="Zar2" w:hint="cs"/>
          <w:rtl/>
          <w:lang w:bidi="fa-IR"/>
        </w:rPr>
        <w:t>دم فرّاش</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حکومت</w:t>
      </w:r>
      <w:r w:rsidR="0063683D">
        <w:rPr>
          <w:rFonts w:cs="Zar2" w:hint="cs"/>
          <w:rtl/>
          <w:lang w:bidi="fa-IR"/>
        </w:rPr>
        <w:t>ي</w:t>
      </w:r>
      <w:r w:rsidRPr="0063683D">
        <w:rPr>
          <w:rFonts w:cs="Zar2" w:hint="cs"/>
          <w:rtl/>
          <w:lang w:bidi="fa-IR"/>
        </w:rPr>
        <w:t xml:space="preserve"> وارد زندان شده و زنج</w:t>
      </w:r>
      <w:r w:rsidR="0063683D">
        <w:rPr>
          <w:rFonts w:cs="Zar2" w:hint="cs"/>
          <w:rtl/>
          <w:lang w:bidi="fa-IR"/>
        </w:rPr>
        <w:t>ي</w:t>
      </w:r>
      <w:r w:rsidRPr="0063683D">
        <w:rPr>
          <w:rFonts w:cs="Zar2" w:hint="cs"/>
          <w:rtl/>
          <w:lang w:bidi="fa-IR"/>
        </w:rPr>
        <w:t>ر را از گردنش برداشته به منزل فرّاشباش</w:t>
      </w:r>
      <w:r w:rsidR="0063683D">
        <w:rPr>
          <w:rFonts w:cs="Zar2" w:hint="cs"/>
          <w:rtl/>
          <w:lang w:bidi="fa-IR"/>
        </w:rPr>
        <w:t>ي</w:t>
      </w:r>
      <w:r w:rsidRPr="0063683D">
        <w:rPr>
          <w:rFonts w:cs="Zar2" w:hint="cs"/>
          <w:rtl/>
          <w:lang w:bidi="fa-IR"/>
        </w:rPr>
        <w:t xml:space="preserve"> بردند د</w:t>
      </w:r>
      <w:r w:rsidR="0063683D">
        <w:rPr>
          <w:rFonts w:cs="Zar2" w:hint="cs"/>
          <w:rtl/>
          <w:lang w:bidi="fa-IR"/>
        </w:rPr>
        <w:t>ي</w:t>
      </w:r>
      <w:r w:rsidRPr="0063683D">
        <w:rPr>
          <w:rFonts w:cs="Zar2" w:hint="cs"/>
          <w:rtl/>
          <w:lang w:bidi="fa-IR"/>
        </w:rPr>
        <w:t>د پا</w:t>
      </w:r>
      <w:r w:rsidR="0063683D">
        <w:rPr>
          <w:rFonts w:cs="Zar2" w:hint="cs"/>
          <w:rtl/>
          <w:lang w:bidi="fa-IR"/>
        </w:rPr>
        <w:t>ي</w:t>
      </w:r>
      <w:r w:rsidRPr="0063683D">
        <w:rPr>
          <w:rFonts w:cs="Zar2" w:hint="cs"/>
          <w:rtl/>
          <w:lang w:bidi="fa-IR"/>
        </w:rPr>
        <w:t xml:space="preserve"> جناب ورقا را در کند نهاده اند و پدر و پسر هم</w:t>
      </w:r>
      <w:r w:rsidR="0063683D">
        <w:rPr>
          <w:rFonts w:cs="Zar2" w:hint="cs"/>
          <w:rtl/>
          <w:lang w:bidi="fa-IR"/>
        </w:rPr>
        <w:t>ي</w:t>
      </w:r>
      <w:r w:rsidRPr="0063683D">
        <w:rPr>
          <w:rFonts w:cs="Zar2" w:hint="cs"/>
          <w:rtl/>
          <w:lang w:bidi="fa-IR"/>
        </w:rPr>
        <w:t>ن که چشمشان به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افتاد لبخند</w:t>
      </w:r>
      <w:r w:rsidR="0063683D">
        <w:rPr>
          <w:rFonts w:cs="Zar2" w:hint="cs"/>
          <w:rtl/>
          <w:lang w:bidi="fa-IR"/>
        </w:rPr>
        <w:t>ي</w:t>
      </w:r>
      <w:r w:rsidRPr="0063683D">
        <w:rPr>
          <w:rFonts w:cs="Zar2" w:hint="cs"/>
          <w:rtl/>
          <w:lang w:bidi="fa-IR"/>
        </w:rPr>
        <w:t xml:space="preserve"> زدند و (187) مأمور</w:t>
      </w:r>
      <w:r w:rsidR="0063683D">
        <w:rPr>
          <w:rFonts w:cs="Zar2" w:hint="cs"/>
          <w:rtl/>
          <w:lang w:bidi="fa-IR"/>
        </w:rPr>
        <w:t>ي</w:t>
      </w:r>
      <w:r w:rsidRPr="0063683D">
        <w:rPr>
          <w:rFonts w:cs="Zar2" w:hint="cs"/>
          <w:rtl/>
          <w:lang w:bidi="fa-IR"/>
        </w:rPr>
        <w:t>ن حکومت ف</w:t>
      </w:r>
      <w:r w:rsidR="0063683D">
        <w:rPr>
          <w:rFonts w:cs="Zar2" w:hint="cs"/>
          <w:rtl/>
          <w:lang w:bidi="fa-IR"/>
        </w:rPr>
        <w:t>ي</w:t>
      </w:r>
      <w:r w:rsidRPr="0063683D">
        <w:rPr>
          <w:rFonts w:cs="Zar2" w:hint="cs"/>
          <w:rtl/>
          <w:lang w:bidi="fa-IR"/>
        </w:rPr>
        <w:t xml:space="preserve"> الفور نجّار حاضر کرده پا</w:t>
      </w:r>
      <w:r w:rsidR="0063683D">
        <w:rPr>
          <w:rFonts w:cs="Zar2" w:hint="cs"/>
          <w:rtl/>
          <w:lang w:bidi="fa-IR"/>
        </w:rPr>
        <w:t>ي</w:t>
      </w:r>
      <w:r w:rsidRPr="0063683D">
        <w:rPr>
          <w:rFonts w:cs="Zar2" w:hint="cs"/>
          <w:rtl/>
          <w:lang w:bidi="fa-IR"/>
        </w:rPr>
        <w:t xml:space="preserve">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را هم در کند گذاشتند ا</w:t>
      </w:r>
      <w:r w:rsidR="0063683D">
        <w:rPr>
          <w:rFonts w:cs="Zar2" w:hint="cs"/>
          <w:rtl/>
          <w:lang w:bidi="fa-IR"/>
        </w:rPr>
        <w:t>ي</w:t>
      </w:r>
      <w:r w:rsidRPr="0063683D">
        <w:rPr>
          <w:rFonts w:cs="Zar2" w:hint="cs"/>
          <w:rtl/>
          <w:lang w:bidi="fa-IR"/>
        </w:rPr>
        <w:t>ن هنگام که دانست با جناب ورقا او را به طهران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فرستند </w:t>
      </w:r>
      <w:r w:rsidR="0063683D">
        <w:rPr>
          <w:rFonts w:cs="Zar2" w:hint="cs"/>
          <w:rtl/>
          <w:lang w:bidi="fa-IR"/>
        </w:rPr>
        <w:t>ي</w:t>
      </w:r>
      <w:r w:rsidRPr="0063683D">
        <w:rPr>
          <w:rFonts w:cs="Zar2" w:hint="cs"/>
          <w:rtl/>
          <w:lang w:bidi="fa-IR"/>
        </w:rPr>
        <w:t>ک استراحت روح و اطم</w:t>
      </w:r>
      <w:r w:rsidR="0063683D">
        <w:rPr>
          <w:rFonts w:cs="Zar2" w:hint="cs"/>
          <w:rtl/>
          <w:lang w:bidi="fa-IR"/>
        </w:rPr>
        <w:t>ي</w:t>
      </w:r>
      <w:r w:rsidRPr="0063683D">
        <w:rPr>
          <w:rFonts w:cs="Zar2" w:hint="cs"/>
          <w:rtl/>
          <w:lang w:bidi="fa-IR"/>
        </w:rPr>
        <w:t>نان قلب و آرامش خاطر</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ش پ</w:t>
      </w:r>
      <w:r w:rsidR="0063683D">
        <w:rPr>
          <w:rFonts w:cs="Zar2" w:hint="cs"/>
          <w:rtl/>
          <w:lang w:bidi="fa-IR"/>
        </w:rPr>
        <w:t>ي</w:t>
      </w:r>
      <w:r w:rsidRPr="0063683D">
        <w:rPr>
          <w:rFonts w:cs="Zar2" w:hint="cs"/>
          <w:rtl/>
          <w:lang w:bidi="fa-IR"/>
        </w:rPr>
        <w:t>دا شد که گو</w:t>
      </w:r>
      <w:r w:rsidR="0063683D">
        <w:rPr>
          <w:rFonts w:cs="Zar2" w:hint="cs"/>
          <w:rtl/>
          <w:lang w:bidi="fa-IR"/>
        </w:rPr>
        <w:t>ي</w:t>
      </w:r>
      <w:r w:rsidRPr="0063683D">
        <w:rPr>
          <w:rFonts w:cs="Zar2" w:hint="cs"/>
          <w:rtl/>
          <w:lang w:bidi="fa-IR"/>
        </w:rPr>
        <w:t>ا ه</w:t>
      </w:r>
      <w:r w:rsidR="0063683D">
        <w:rPr>
          <w:rFonts w:cs="Zar2" w:hint="cs"/>
          <w:rtl/>
          <w:lang w:bidi="fa-IR"/>
        </w:rPr>
        <w:t>ي</w:t>
      </w:r>
      <w:r w:rsidRPr="0063683D">
        <w:rPr>
          <w:rFonts w:cs="Zar2" w:hint="cs"/>
          <w:rtl/>
          <w:lang w:bidi="fa-IR"/>
        </w:rPr>
        <w:t>چ غم</w:t>
      </w:r>
      <w:r w:rsidR="0063683D">
        <w:rPr>
          <w:rFonts w:cs="Zar2" w:hint="cs"/>
          <w:rtl/>
          <w:lang w:bidi="fa-IR"/>
        </w:rPr>
        <w:t>ي</w:t>
      </w:r>
      <w:r w:rsidRPr="0063683D">
        <w:rPr>
          <w:rFonts w:cs="Zar2" w:hint="cs"/>
          <w:rtl/>
          <w:lang w:bidi="fa-IR"/>
        </w:rPr>
        <w:t xml:space="preserve"> و غصّه ئ</w:t>
      </w:r>
      <w:r w:rsidR="0063683D">
        <w:rPr>
          <w:rFonts w:cs="Zar2" w:hint="cs"/>
          <w:rtl/>
          <w:lang w:bidi="fa-IR"/>
        </w:rPr>
        <w:t>ي</w:t>
      </w:r>
      <w:r w:rsidRPr="0063683D">
        <w:rPr>
          <w:rFonts w:cs="Zar2" w:hint="cs"/>
          <w:rtl/>
          <w:lang w:bidi="fa-IR"/>
        </w:rPr>
        <w:t xml:space="preserve"> در عالم وجود نداشته بعد زنج</w:t>
      </w:r>
      <w:r w:rsidR="0063683D">
        <w:rPr>
          <w:rFonts w:cs="Zar2" w:hint="cs"/>
          <w:rtl/>
          <w:lang w:bidi="fa-IR"/>
        </w:rPr>
        <w:t>ي</w:t>
      </w:r>
      <w:r w:rsidRPr="0063683D">
        <w:rPr>
          <w:rFonts w:cs="Zar2" w:hint="cs"/>
          <w:rtl/>
          <w:lang w:bidi="fa-IR"/>
        </w:rPr>
        <w:t>ر بلند</w:t>
      </w:r>
      <w:r w:rsidR="0063683D">
        <w:rPr>
          <w:rFonts w:cs="Zar2" w:hint="cs"/>
          <w:rtl/>
          <w:lang w:bidi="fa-IR"/>
        </w:rPr>
        <w:t>ي</w:t>
      </w:r>
      <w:r w:rsidRPr="0063683D">
        <w:rPr>
          <w:rFonts w:cs="Zar2" w:hint="cs"/>
          <w:rtl/>
          <w:lang w:bidi="fa-IR"/>
        </w:rPr>
        <w:t xml:space="preserve"> آوردند که </w:t>
      </w:r>
      <w:r w:rsidR="0063683D">
        <w:rPr>
          <w:rFonts w:cs="Zar2" w:hint="cs"/>
          <w:rtl/>
          <w:lang w:bidi="fa-IR"/>
        </w:rPr>
        <w:t>ي</w:t>
      </w:r>
      <w:r w:rsidRPr="0063683D">
        <w:rPr>
          <w:rFonts w:cs="Zar2" w:hint="cs"/>
          <w:rtl/>
          <w:lang w:bidi="fa-IR"/>
        </w:rPr>
        <w:t>ک</w:t>
      </w:r>
      <w:r w:rsidR="001D755E" w:rsidRPr="0063683D">
        <w:rPr>
          <w:rFonts w:cs="Zar2" w:hint="cs"/>
          <w:rtl/>
          <w:lang w:bidi="fa-IR"/>
        </w:rPr>
        <w:t xml:space="preserve"> </w:t>
      </w:r>
      <w:r w:rsidRPr="0063683D">
        <w:rPr>
          <w:rFonts w:cs="Zar2" w:hint="cs"/>
          <w:rtl/>
          <w:lang w:bidi="fa-IR"/>
        </w:rPr>
        <w:t>سر آن را به گردن ورقا و سر د</w:t>
      </w:r>
      <w:r w:rsidR="0063683D">
        <w:rPr>
          <w:rFonts w:cs="Zar2" w:hint="cs"/>
          <w:rtl/>
          <w:lang w:bidi="fa-IR"/>
        </w:rPr>
        <w:t>ي</w:t>
      </w:r>
      <w:r w:rsidRPr="0063683D">
        <w:rPr>
          <w:rFonts w:cs="Zar2" w:hint="cs"/>
          <w:rtl/>
          <w:lang w:bidi="fa-IR"/>
        </w:rPr>
        <w:t>گرش را به گردن او ب</w:t>
      </w:r>
      <w:r w:rsidR="0063683D">
        <w:rPr>
          <w:rFonts w:cs="Zar2" w:hint="cs"/>
          <w:rtl/>
          <w:lang w:bidi="fa-IR"/>
        </w:rPr>
        <w:t>ي</w:t>
      </w:r>
      <w:r w:rsidRPr="0063683D">
        <w:rPr>
          <w:rFonts w:cs="Zar2" w:hint="cs"/>
          <w:rtl/>
          <w:lang w:bidi="fa-IR"/>
        </w:rPr>
        <w:t>ندازند مستحفظ</w:t>
      </w:r>
      <w:r w:rsidR="0063683D">
        <w:rPr>
          <w:rFonts w:cs="Zar2" w:hint="cs"/>
          <w:rtl/>
          <w:lang w:bidi="fa-IR"/>
        </w:rPr>
        <w:t>ي</w:t>
      </w:r>
      <w:r w:rsidRPr="0063683D">
        <w:rPr>
          <w:rFonts w:cs="Zar2" w:hint="cs"/>
          <w:rtl/>
          <w:lang w:bidi="fa-IR"/>
        </w:rPr>
        <w:t>ن گفتند ا</w:t>
      </w:r>
      <w:r w:rsidR="0063683D">
        <w:rPr>
          <w:rFonts w:cs="Zar2" w:hint="cs"/>
          <w:rtl/>
          <w:lang w:bidi="fa-IR"/>
        </w:rPr>
        <w:t>ي</w:t>
      </w:r>
      <w:r w:rsidRPr="0063683D">
        <w:rPr>
          <w:rFonts w:cs="Zar2" w:hint="cs"/>
          <w:rtl/>
          <w:lang w:bidi="fa-IR"/>
        </w:rPr>
        <w:t xml:space="preserve">ن کار </w:t>
      </w:r>
      <w:r w:rsidRPr="0063683D">
        <w:rPr>
          <w:rFonts w:cs="Zar2" w:hint="cs"/>
          <w:rtl/>
          <w:lang w:bidi="fa-IR"/>
        </w:rPr>
        <w:lastRenderedPageBreak/>
        <w:t>مشکل است ز</w:t>
      </w:r>
      <w:r w:rsidR="0063683D">
        <w:rPr>
          <w:rFonts w:cs="Zar2" w:hint="cs"/>
          <w:rtl/>
          <w:lang w:bidi="fa-IR"/>
        </w:rPr>
        <w:t>ي</w:t>
      </w:r>
      <w:r w:rsidRPr="0063683D">
        <w:rPr>
          <w:rFonts w:cs="Zar2" w:hint="cs"/>
          <w:rtl/>
          <w:lang w:bidi="fa-IR"/>
        </w:rPr>
        <w:t>را هر دو سواره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روند لذا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تا طهران به تنهائ</w:t>
      </w:r>
      <w:r w:rsidR="0063683D">
        <w:rPr>
          <w:rFonts w:cs="Zar2" w:hint="cs"/>
          <w:rtl/>
          <w:lang w:bidi="fa-IR"/>
        </w:rPr>
        <w:t>ي</w:t>
      </w:r>
      <w:r w:rsidRPr="0063683D">
        <w:rPr>
          <w:rFonts w:cs="Zar2" w:hint="cs"/>
          <w:rtl/>
          <w:lang w:bidi="fa-IR"/>
        </w:rPr>
        <w:t xml:space="preserve"> حامل آن زنج</w:t>
      </w:r>
      <w:r w:rsidR="0063683D">
        <w:rPr>
          <w:rFonts w:cs="Zar2" w:hint="cs"/>
          <w:rtl/>
          <w:lang w:bidi="fa-IR"/>
        </w:rPr>
        <w:t>ي</w:t>
      </w:r>
      <w:r w:rsidRPr="0063683D">
        <w:rPr>
          <w:rFonts w:cs="Zar2" w:hint="cs"/>
          <w:rtl/>
          <w:lang w:bidi="fa-IR"/>
        </w:rPr>
        <w:t>ر بود.</w:t>
      </w:r>
    </w:p>
    <w:p w14:paraId="360E8318" w14:textId="77777777" w:rsidR="00C91E1A" w:rsidRPr="0063683D" w:rsidRDefault="00C91E1A" w:rsidP="00C91E1A">
      <w:pPr>
        <w:spacing w:line="312" w:lineRule="auto"/>
        <w:rPr>
          <w:rFonts w:cs="Zar2"/>
          <w:rtl/>
          <w:lang w:bidi="fa-IR"/>
        </w:rPr>
      </w:pPr>
      <w:r w:rsidRPr="0063683D">
        <w:rPr>
          <w:rFonts w:cs="Zar2" w:hint="cs"/>
          <w:rtl/>
          <w:lang w:bidi="fa-IR"/>
        </w:rPr>
        <w:t>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زنجان</w:t>
      </w:r>
      <w:r w:rsidR="0063683D">
        <w:rPr>
          <w:rFonts w:cs="Zar2" w:hint="cs"/>
          <w:rtl/>
          <w:lang w:bidi="fa-IR"/>
        </w:rPr>
        <w:t>ي</w:t>
      </w:r>
      <w:r w:rsidRPr="0063683D">
        <w:rPr>
          <w:rFonts w:cs="Zar2" w:hint="cs"/>
          <w:rtl/>
          <w:lang w:bidi="fa-IR"/>
        </w:rPr>
        <w:t xml:space="preserve"> را که صب</w:t>
      </w:r>
      <w:r w:rsidR="0063683D">
        <w:rPr>
          <w:rFonts w:cs="Zar2" w:hint="cs"/>
          <w:rtl/>
          <w:lang w:bidi="fa-IR"/>
        </w:rPr>
        <w:t>ي</w:t>
      </w:r>
      <w:r w:rsidRPr="0063683D">
        <w:rPr>
          <w:rFonts w:cs="Zar2" w:hint="cs"/>
          <w:rtl/>
          <w:lang w:bidi="fa-IR"/>
        </w:rPr>
        <w:t>ه اش زوج</w:t>
      </w:r>
      <w:r w:rsidRPr="0063683D">
        <w:rPr>
          <w:rFonts w:ascii="Arial" w:hAnsi="Arial" w:cs="Arial" w:hint="cs"/>
          <w:rtl/>
          <w:lang w:bidi="fa-IR"/>
        </w:rPr>
        <w:t>ۀ</w:t>
      </w:r>
      <w:r w:rsidRPr="0063683D">
        <w:rPr>
          <w:rFonts w:cs="Zar2" w:hint="cs"/>
          <w:rtl/>
          <w:lang w:bidi="fa-IR"/>
        </w:rPr>
        <w:t xml:space="preserve"> حضرت ورقا بود </w:t>
      </w:r>
      <w:r w:rsidR="0063683D">
        <w:rPr>
          <w:rFonts w:cs="Zar2" w:hint="cs"/>
          <w:rtl/>
          <w:lang w:bidi="fa-IR"/>
        </w:rPr>
        <w:t>ي</w:t>
      </w:r>
      <w:r w:rsidRPr="0063683D">
        <w:rPr>
          <w:rFonts w:cs="Zar2" w:hint="cs"/>
          <w:rtl/>
          <w:lang w:bidi="fa-IR"/>
        </w:rPr>
        <w:t>ک روز قبل از ا</w:t>
      </w:r>
      <w:r w:rsidR="0063683D">
        <w:rPr>
          <w:rFonts w:cs="Zar2" w:hint="cs"/>
          <w:rtl/>
          <w:lang w:bidi="fa-IR"/>
        </w:rPr>
        <w:t>ي</w:t>
      </w:r>
      <w:r w:rsidRPr="0063683D">
        <w:rPr>
          <w:rFonts w:cs="Zar2" w:hint="cs"/>
          <w:rtl/>
          <w:lang w:bidi="fa-IR"/>
        </w:rPr>
        <w:t>ن با قافله ئ</w:t>
      </w:r>
      <w:r w:rsidR="0063683D">
        <w:rPr>
          <w:rFonts w:cs="Zar2" w:hint="cs"/>
          <w:rtl/>
          <w:lang w:bidi="fa-IR"/>
        </w:rPr>
        <w:t>ي</w:t>
      </w:r>
      <w:r w:rsidRPr="0063683D">
        <w:rPr>
          <w:rFonts w:cs="Zar2" w:hint="cs"/>
          <w:rtl/>
          <w:lang w:bidi="fa-IR"/>
        </w:rPr>
        <w:t xml:space="preserve"> برده و در حالت</w:t>
      </w:r>
      <w:r w:rsidR="0063683D">
        <w:rPr>
          <w:rFonts w:cs="Zar2" w:hint="cs"/>
          <w:rtl/>
          <w:lang w:bidi="fa-IR"/>
        </w:rPr>
        <w:t>ي</w:t>
      </w:r>
      <w:r w:rsidRPr="0063683D">
        <w:rPr>
          <w:rFonts w:cs="Zar2" w:hint="cs"/>
          <w:rtl/>
          <w:lang w:bidi="fa-IR"/>
        </w:rPr>
        <w:t xml:space="preserve"> که بازوها</w:t>
      </w:r>
      <w:r w:rsidR="0063683D">
        <w:rPr>
          <w:rFonts w:cs="Zar2" w:hint="cs"/>
          <w:rtl/>
          <w:lang w:bidi="fa-IR"/>
        </w:rPr>
        <w:t>ي</w:t>
      </w:r>
      <w:r w:rsidRPr="0063683D">
        <w:rPr>
          <w:rFonts w:cs="Zar2" w:hint="cs"/>
          <w:rtl/>
          <w:lang w:bidi="fa-IR"/>
        </w:rPr>
        <w:t>ش را به عرّاده بسته بودند در کمال ا</w:t>
      </w:r>
      <w:r w:rsidR="0063683D">
        <w:rPr>
          <w:rFonts w:cs="Zar2" w:hint="cs"/>
          <w:rtl/>
          <w:lang w:bidi="fa-IR"/>
        </w:rPr>
        <w:t>ي</w:t>
      </w:r>
      <w:r w:rsidRPr="0063683D">
        <w:rPr>
          <w:rFonts w:cs="Zar2" w:hint="cs"/>
          <w:rtl/>
          <w:lang w:bidi="fa-IR"/>
        </w:rPr>
        <w:t>ذا و اذ</w:t>
      </w:r>
      <w:r w:rsidR="0063683D">
        <w:rPr>
          <w:rFonts w:cs="Zar2" w:hint="cs"/>
          <w:rtl/>
          <w:lang w:bidi="fa-IR"/>
        </w:rPr>
        <w:t>ي</w:t>
      </w:r>
      <w:r w:rsidRPr="0063683D">
        <w:rPr>
          <w:rFonts w:cs="Zar2" w:hint="cs"/>
          <w:rtl/>
          <w:lang w:bidi="fa-IR"/>
        </w:rPr>
        <w:t>ت به طهران رسان</w:t>
      </w:r>
      <w:r w:rsidR="0063683D">
        <w:rPr>
          <w:rFonts w:cs="Zar2" w:hint="cs"/>
          <w:rtl/>
          <w:lang w:bidi="fa-IR"/>
        </w:rPr>
        <w:t>ي</w:t>
      </w:r>
      <w:r w:rsidRPr="0063683D">
        <w:rPr>
          <w:rFonts w:cs="Zar2" w:hint="cs"/>
          <w:rtl/>
          <w:lang w:bidi="fa-IR"/>
        </w:rPr>
        <w:t>دند لکن حضرات را سوار اسب</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پالان</w:t>
      </w:r>
      <w:r w:rsidR="0063683D">
        <w:rPr>
          <w:rFonts w:cs="Zar2" w:hint="cs"/>
          <w:rtl/>
          <w:lang w:bidi="fa-IR"/>
        </w:rPr>
        <w:t>ي</w:t>
      </w:r>
      <w:r w:rsidRPr="0063683D">
        <w:rPr>
          <w:rFonts w:cs="Zar2" w:hint="cs"/>
          <w:rtl/>
          <w:lang w:bidi="fa-IR"/>
        </w:rPr>
        <w:t xml:space="preserve"> کرده حرکت دادند و به اتّفاق افواج سوار</w:t>
      </w:r>
      <w:r w:rsidRPr="0063683D">
        <w:rPr>
          <w:rFonts w:ascii="Arial" w:hAnsi="Arial" w:cs="Arial" w:hint="cs"/>
          <w:rtl/>
          <w:lang w:bidi="fa-IR"/>
        </w:rPr>
        <w:t>ۀ</w:t>
      </w:r>
      <w:r w:rsidRPr="0063683D">
        <w:rPr>
          <w:rFonts w:cs="Zar2" w:hint="cs"/>
          <w:rtl/>
          <w:lang w:bidi="fa-IR"/>
        </w:rPr>
        <w:t xml:space="preserve"> جهان</w:t>
      </w:r>
      <w:r w:rsidR="001D755E" w:rsidRPr="0063683D">
        <w:rPr>
          <w:rFonts w:cs="Zar2" w:hint="cs"/>
          <w:rtl/>
          <w:lang w:bidi="fa-IR"/>
        </w:rPr>
        <w:t xml:space="preserve"> </w:t>
      </w:r>
      <w:r w:rsidRPr="0063683D">
        <w:rPr>
          <w:rFonts w:cs="Zar2" w:hint="cs"/>
          <w:rtl/>
          <w:lang w:bidi="fa-IR"/>
        </w:rPr>
        <w:t>شاه خان که برا</w:t>
      </w:r>
      <w:r w:rsidR="0063683D">
        <w:rPr>
          <w:rFonts w:cs="Zar2" w:hint="cs"/>
          <w:rtl/>
          <w:lang w:bidi="fa-IR"/>
        </w:rPr>
        <w:t>ي</w:t>
      </w:r>
      <w:r w:rsidRPr="0063683D">
        <w:rPr>
          <w:rFonts w:cs="Zar2" w:hint="cs"/>
          <w:rtl/>
          <w:lang w:bidi="fa-IR"/>
        </w:rPr>
        <w:t xml:space="preserve"> جشن تاجگذار</w:t>
      </w:r>
      <w:r w:rsidR="0063683D">
        <w:rPr>
          <w:rFonts w:cs="Zar2" w:hint="cs"/>
          <w:rtl/>
          <w:lang w:bidi="fa-IR"/>
        </w:rPr>
        <w:t>ي</w:t>
      </w:r>
      <w:r w:rsidRPr="0063683D">
        <w:rPr>
          <w:rFonts w:cs="Zar2" w:hint="cs"/>
          <w:rtl/>
          <w:lang w:bidi="fa-IR"/>
        </w:rPr>
        <w:t xml:space="preserve"> پنجاه سال</w:t>
      </w:r>
      <w:r w:rsidRPr="0063683D">
        <w:rPr>
          <w:rFonts w:ascii="Arial" w:hAnsi="Arial" w:cs="Arial" w:hint="cs"/>
          <w:rtl/>
          <w:lang w:bidi="fa-IR"/>
        </w:rPr>
        <w:t>ۀ</w:t>
      </w:r>
      <w:r w:rsidRPr="0063683D">
        <w:rPr>
          <w:rFonts w:cs="Zar2" w:hint="cs"/>
          <w:rtl/>
          <w:lang w:bidi="fa-IR"/>
        </w:rPr>
        <w:t xml:space="preserve"> ناصرالدّ</w:t>
      </w:r>
      <w:r w:rsidR="0063683D">
        <w:rPr>
          <w:rFonts w:cs="Zar2" w:hint="cs"/>
          <w:rtl/>
          <w:lang w:bidi="fa-IR"/>
        </w:rPr>
        <w:t>ي</w:t>
      </w:r>
      <w:r w:rsidRPr="0063683D">
        <w:rPr>
          <w:rFonts w:cs="Zar2" w:hint="cs"/>
          <w:rtl/>
          <w:lang w:bidi="fa-IR"/>
        </w:rPr>
        <w:t>ن شاه به طهران احضار شده بود از کوچه</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شهر که مملوّ از تماشاچ</w:t>
      </w:r>
      <w:r w:rsidR="0063683D">
        <w:rPr>
          <w:rFonts w:cs="Zar2" w:hint="cs"/>
          <w:rtl/>
          <w:lang w:bidi="fa-IR"/>
        </w:rPr>
        <w:t>ي</w:t>
      </w:r>
      <w:r w:rsidRPr="0063683D">
        <w:rPr>
          <w:rFonts w:cs="Zar2" w:hint="cs"/>
          <w:rtl/>
          <w:lang w:bidi="fa-IR"/>
        </w:rPr>
        <w:t>ان بود گذشتند وقت</w:t>
      </w:r>
      <w:r w:rsidR="0063683D">
        <w:rPr>
          <w:rFonts w:cs="Zar2" w:hint="cs"/>
          <w:rtl/>
          <w:lang w:bidi="fa-IR"/>
        </w:rPr>
        <w:t>ي</w:t>
      </w:r>
      <w:r w:rsidRPr="0063683D">
        <w:rPr>
          <w:rFonts w:cs="Zar2" w:hint="cs"/>
          <w:rtl/>
          <w:lang w:bidi="fa-IR"/>
        </w:rPr>
        <w:t xml:space="preserve"> از جلو عمارت حکومت</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گذشتند علاءالدّوله چشمش به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افتاده گفت خوب از دست من رها شد</w:t>
      </w:r>
      <w:r w:rsidR="0063683D">
        <w:rPr>
          <w:rFonts w:cs="Zar2" w:hint="cs"/>
          <w:rtl/>
          <w:lang w:bidi="fa-IR"/>
        </w:rPr>
        <w:t>ي</w:t>
      </w:r>
      <w:r w:rsidRPr="0063683D">
        <w:rPr>
          <w:rFonts w:cs="Zar2" w:hint="cs"/>
          <w:rtl/>
          <w:lang w:bidi="fa-IR"/>
        </w:rPr>
        <w:t xml:space="preserve"> فکر</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ت کرده بودم ول</w:t>
      </w:r>
      <w:r w:rsidR="0063683D">
        <w:rPr>
          <w:rFonts w:cs="Zar2" w:hint="cs"/>
          <w:rtl/>
          <w:lang w:bidi="fa-IR"/>
        </w:rPr>
        <w:t>ي</w:t>
      </w:r>
      <w:r w:rsidRPr="0063683D">
        <w:rPr>
          <w:rFonts w:cs="Zar2" w:hint="cs"/>
          <w:rtl/>
          <w:lang w:bidi="fa-IR"/>
        </w:rPr>
        <w:t xml:space="preserve"> بختت </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کرد که دمت به تله ن</w:t>
      </w:r>
      <w:r w:rsidR="0063683D">
        <w:rPr>
          <w:rFonts w:cs="Zar2" w:hint="cs"/>
          <w:rtl/>
          <w:lang w:bidi="fa-IR"/>
        </w:rPr>
        <w:t>ي</w:t>
      </w:r>
      <w:r w:rsidRPr="0063683D">
        <w:rPr>
          <w:rFonts w:cs="Zar2" w:hint="cs"/>
          <w:rtl/>
          <w:lang w:bidi="fa-IR"/>
        </w:rPr>
        <w:t>فتاد.(188)</w:t>
      </w:r>
      <w:r w:rsidRPr="0063683D">
        <w:rPr>
          <w:rFonts w:cs="Zar2" w:hint="cs"/>
          <w:color w:val="FF0000"/>
          <w:rtl/>
          <w:lang w:bidi="fa-IR"/>
        </w:rPr>
        <w:t xml:space="preserve"> </w:t>
      </w:r>
    </w:p>
    <w:p w14:paraId="65C80609" w14:textId="77777777" w:rsidR="00C91E1A" w:rsidRPr="0063683D" w:rsidRDefault="00C91E1A" w:rsidP="00C91E1A">
      <w:pPr>
        <w:spacing w:line="312" w:lineRule="auto"/>
        <w:rPr>
          <w:rFonts w:cs="Zar2"/>
          <w:rtl/>
          <w:lang w:bidi="fa-IR"/>
        </w:rPr>
      </w:pPr>
      <w:r w:rsidRPr="0063683D">
        <w:rPr>
          <w:rFonts w:cs="Zar2" w:hint="cs"/>
          <w:rtl/>
          <w:lang w:bidi="fa-IR"/>
        </w:rPr>
        <w:t>و بالجمله حضرات را از م</w:t>
      </w:r>
      <w:r w:rsidR="0063683D">
        <w:rPr>
          <w:rFonts w:cs="Zar2" w:hint="cs"/>
          <w:rtl/>
          <w:lang w:bidi="fa-IR"/>
        </w:rPr>
        <w:t>ي</w:t>
      </w:r>
      <w:r w:rsidRPr="0063683D">
        <w:rPr>
          <w:rFonts w:cs="Zar2" w:hint="cs"/>
          <w:rtl/>
          <w:lang w:bidi="fa-IR"/>
        </w:rPr>
        <w:t>ان تماشاچ</w:t>
      </w:r>
      <w:r w:rsidR="0063683D">
        <w:rPr>
          <w:rFonts w:cs="Zar2" w:hint="cs"/>
          <w:rtl/>
          <w:lang w:bidi="fa-IR"/>
        </w:rPr>
        <w:t>ي</w:t>
      </w:r>
      <w:r w:rsidRPr="0063683D">
        <w:rPr>
          <w:rFonts w:cs="Zar2" w:hint="cs"/>
          <w:rtl/>
          <w:lang w:bidi="fa-IR"/>
        </w:rPr>
        <w:t>ان که برا</w:t>
      </w:r>
      <w:r w:rsidR="0063683D">
        <w:rPr>
          <w:rFonts w:cs="Zar2" w:hint="cs"/>
          <w:rtl/>
          <w:lang w:bidi="fa-IR"/>
        </w:rPr>
        <w:t>ي</w:t>
      </w:r>
      <w:r w:rsidRPr="0063683D">
        <w:rPr>
          <w:rFonts w:cs="Zar2" w:hint="cs"/>
          <w:rtl/>
          <w:lang w:bidi="fa-IR"/>
        </w:rPr>
        <w:t xml:space="preserve"> رؤ</w:t>
      </w:r>
      <w:r w:rsidR="0063683D">
        <w:rPr>
          <w:rFonts w:cs="Zar2" w:hint="cs"/>
          <w:rtl/>
          <w:lang w:bidi="fa-IR"/>
        </w:rPr>
        <w:t>ي</w:t>
      </w:r>
      <w:r w:rsidRPr="0063683D">
        <w:rPr>
          <w:rFonts w:cs="Zar2" w:hint="cs"/>
          <w:rtl/>
          <w:lang w:bidi="fa-IR"/>
        </w:rPr>
        <w:t>ت افواج سوار و مشاهد</w:t>
      </w:r>
      <w:r w:rsidRPr="0063683D">
        <w:rPr>
          <w:rFonts w:ascii="Arial" w:hAnsi="Arial" w:cs="Arial" w:hint="cs"/>
          <w:rtl/>
          <w:lang w:bidi="fa-IR"/>
        </w:rPr>
        <w:t>ۀ</w:t>
      </w:r>
      <w:r w:rsidRPr="0063683D">
        <w:rPr>
          <w:rFonts w:cs="Zar2" w:hint="cs"/>
          <w:rtl/>
          <w:lang w:bidi="fa-IR"/>
        </w:rPr>
        <w:t xml:space="preserve"> ه</w:t>
      </w:r>
      <w:r w:rsidR="0063683D">
        <w:rPr>
          <w:rFonts w:cs="Zar2" w:hint="cs"/>
          <w:rtl/>
          <w:lang w:bidi="fa-IR"/>
        </w:rPr>
        <w:t>ي</w:t>
      </w:r>
      <w:r w:rsidRPr="0063683D">
        <w:rPr>
          <w:rFonts w:cs="Zar2" w:hint="cs"/>
          <w:rtl/>
          <w:lang w:bidi="fa-IR"/>
        </w:rPr>
        <w:t>ئت باب</w:t>
      </w:r>
      <w:r w:rsidR="0063683D">
        <w:rPr>
          <w:rFonts w:cs="Zar2" w:hint="cs"/>
          <w:rtl/>
          <w:lang w:bidi="fa-IR"/>
        </w:rPr>
        <w:t>ي</w:t>
      </w:r>
      <w:r w:rsidRPr="0063683D">
        <w:rPr>
          <w:rFonts w:cs="Zar2" w:hint="cs"/>
          <w:rtl/>
          <w:lang w:bidi="fa-IR"/>
        </w:rPr>
        <w:t xml:space="preserve">ان بر سر و گردن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سوار شده بودند گذرانده وارد کاروان</w:t>
      </w:r>
      <w:r w:rsidR="001D755E" w:rsidRPr="0063683D">
        <w:rPr>
          <w:rFonts w:cs="Zar2" w:hint="cs"/>
          <w:rtl/>
          <w:lang w:bidi="fa-IR"/>
        </w:rPr>
        <w:t xml:space="preserve"> </w:t>
      </w:r>
      <w:r w:rsidRPr="0063683D">
        <w:rPr>
          <w:rFonts w:cs="Zar2" w:hint="cs"/>
          <w:rtl/>
          <w:lang w:bidi="fa-IR"/>
        </w:rPr>
        <w:t>سرائ</w:t>
      </w:r>
      <w:r w:rsidR="0063683D">
        <w:rPr>
          <w:rFonts w:cs="Zar2" w:hint="cs"/>
          <w:rtl/>
          <w:lang w:bidi="fa-IR"/>
        </w:rPr>
        <w:t>ي</w:t>
      </w:r>
      <w:r w:rsidRPr="0063683D">
        <w:rPr>
          <w:rFonts w:cs="Zar2" w:hint="cs"/>
          <w:rtl/>
          <w:lang w:bidi="fa-IR"/>
        </w:rPr>
        <w:t xml:space="preserve"> کردند تا هم</w:t>
      </w:r>
      <w:r w:rsidRPr="0063683D">
        <w:rPr>
          <w:rFonts w:ascii="Arial" w:hAnsi="Arial" w:cs="Arial" w:hint="cs"/>
          <w:rtl/>
          <w:lang w:bidi="fa-IR"/>
        </w:rPr>
        <w:t>ۀ</w:t>
      </w:r>
      <w:r w:rsidRPr="0063683D">
        <w:rPr>
          <w:rFonts w:cs="Zar2" w:hint="cs"/>
          <w:rtl/>
          <w:lang w:bidi="fa-IR"/>
        </w:rPr>
        <w:t xml:space="preserve"> سواران جمع شوند و چون تماشاچ</w:t>
      </w:r>
      <w:r w:rsidR="0063683D">
        <w:rPr>
          <w:rFonts w:cs="Zar2" w:hint="cs"/>
          <w:rtl/>
          <w:lang w:bidi="fa-IR"/>
        </w:rPr>
        <w:t>ي</w:t>
      </w:r>
      <w:r w:rsidRPr="0063683D">
        <w:rPr>
          <w:rFonts w:cs="Zar2" w:hint="cs"/>
          <w:rtl/>
          <w:lang w:bidi="fa-IR"/>
        </w:rPr>
        <w:t>ان انبوه شده راه</w:t>
      </w:r>
      <w:r w:rsidR="007B7E43" w:rsidRPr="0063683D">
        <w:rPr>
          <w:rFonts w:cs="Zar2" w:hint="cs"/>
          <w:rtl/>
          <w:lang w:bidi="fa-IR"/>
        </w:rPr>
        <w:t>‌ها</w:t>
      </w:r>
      <w:r w:rsidRPr="0063683D">
        <w:rPr>
          <w:rFonts w:cs="Zar2" w:hint="cs"/>
          <w:rtl/>
          <w:lang w:bidi="fa-IR"/>
        </w:rPr>
        <w:t xml:space="preserve"> را مسدود کرده بودند حضرات را در اطاق</w:t>
      </w:r>
      <w:r w:rsidR="0063683D">
        <w:rPr>
          <w:rFonts w:cs="Zar2" w:hint="cs"/>
          <w:rtl/>
          <w:lang w:bidi="fa-IR"/>
        </w:rPr>
        <w:t>ي</w:t>
      </w:r>
      <w:r w:rsidRPr="0063683D">
        <w:rPr>
          <w:rFonts w:cs="Zar2" w:hint="cs"/>
          <w:rtl/>
          <w:lang w:bidi="fa-IR"/>
        </w:rPr>
        <w:t xml:space="preserve"> جا</w:t>
      </w:r>
      <w:r w:rsidR="0063683D">
        <w:rPr>
          <w:rFonts w:cs="Zar2" w:hint="cs"/>
          <w:rtl/>
          <w:lang w:bidi="fa-IR"/>
        </w:rPr>
        <w:t>ي</w:t>
      </w:r>
      <w:r w:rsidRPr="0063683D">
        <w:rPr>
          <w:rFonts w:cs="Zar2" w:hint="cs"/>
          <w:rtl/>
          <w:lang w:bidi="fa-IR"/>
        </w:rPr>
        <w:t xml:space="preserve"> داده درش را قفل کردند حضرات که از آشوب و ه</w:t>
      </w:r>
      <w:r w:rsidR="0063683D">
        <w:rPr>
          <w:rFonts w:cs="Zar2" w:hint="cs"/>
          <w:rtl/>
          <w:lang w:bidi="fa-IR"/>
        </w:rPr>
        <w:t>ي</w:t>
      </w:r>
      <w:r w:rsidRPr="0063683D">
        <w:rPr>
          <w:rFonts w:cs="Zar2" w:hint="cs"/>
          <w:rtl/>
          <w:lang w:bidi="fa-IR"/>
        </w:rPr>
        <w:t>اهو</w:t>
      </w:r>
      <w:r w:rsidR="0063683D">
        <w:rPr>
          <w:rFonts w:cs="Zar2" w:hint="cs"/>
          <w:rtl/>
          <w:lang w:bidi="fa-IR"/>
        </w:rPr>
        <w:t>ي</w:t>
      </w:r>
      <w:r w:rsidRPr="0063683D">
        <w:rPr>
          <w:rFonts w:cs="Zar2" w:hint="cs"/>
          <w:rtl/>
          <w:lang w:bidi="fa-IR"/>
        </w:rPr>
        <w:t xml:space="preserve"> خلق راحت شدند غذائ</w:t>
      </w:r>
      <w:r w:rsidR="0063683D">
        <w:rPr>
          <w:rFonts w:cs="Zar2" w:hint="cs"/>
          <w:rtl/>
          <w:lang w:bidi="fa-IR"/>
        </w:rPr>
        <w:t>ي</w:t>
      </w:r>
      <w:r w:rsidRPr="0063683D">
        <w:rPr>
          <w:rFonts w:cs="Zar2" w:hint="cs"/>
          <w:rtl/>
          <w:lang w:bidi="fa-IR"/>
        </w:rPr>
        <w:t xml:space="preserve"> تناول نموده بعد از ساعت</w:t>
      </w:r>
      <w:r w:rsidR="0063683D">
        <w:rPr>
          <w:rFonts w:cs="Zar2" w:hint="cs"/>
          <w:rtl/>
          <w:lang w:bidi="fa-IR"/>
        </w:rPr>
        <w:t>ي</w:t>
      </w:r>
      <w:r w:rsidRPr="0063683D">
        <w:rPr>
          <w:rFonts w:cs="Zar2" w:hint="cs"/>
          <w:rtl/>
          <w:lang w:bidi="fa-IR"/>
        </w:rPr>
        <w:t xml:space="preserve"> در را باز کردند و بعد اسرا را سوار کرده تماشاچ</w:t>
      </w:r>
      <w:r w:rsidR="0063683D">
        <w:rPr>
          <w:rFonts w:cs="Zar2" w:hint="cs"/>
          <w:rtl/>
          <w:lang w:bidi="fa-IR"/>
        </w:rPr>
        <w:t>ي</w:t>
      </w:r>
      <w:r w:rsidRPr="0063683D">
        <w:rPr>
          <w:rFonts w:cs="Zar2" w:hint="cs"/>
          <w:rtl/>
          <w:lang w:bidi="fa-IR"/>
        </w:rPr>
        <w:t>ان را دولت</w:t>
      </w:r>
      <w:r w:rsidR="0063683D">
        <w:rPr>
          <w:rFonts w:cs="Zar2" w:hint="cs"/>
          <w:rtl/>
          <w:lang w:bidi="fa-IR"/>
        </w:rPr>
        <w:t>ي</w:t>
      </w:r>
      <w:r w:rsidRPr="0063683D">
        <w:rPr>
          <w:rFonts w:cs="Zar2" w:hint="cs"/>
          <w:rtl/>
          <w:lang w:bidi="fa-IR"/>
        </w:rPr>
        <w:t>ان پس زده روانه شدند برادران و اقوام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در ب</w:t>
      </w:r>
      <w:r w:rsidR="0063683D">
        <w:rPr>
          <w:rFonts w:cs="Zar2" w:hint="cs"/>
          <w:rtl/>
          <w:lang w:bidi="fa-IR"/>
        </w:rPr>
        <w:t>ي</w:t>
      </w:r>
      <w:r w:rsidRPr="0063683D">
        <w:rPr>
          <w:rFonts w:cs="Zar2" w:hint="cs"/>
          <w:rtl/>
          <w:lang w:bidi="fa-IR"/>
        </w:rPr>
        <w:t>رون شهر او را با کند و زنج</w:t>
      </w:r>
      <w:r w:rsidR="0063683D">
        <w:rPr>
          <w:rFonts w:cs="Zar2" w:hint="cs"/>
          <w:rtl/>
          <w:lang w:bidi="fa-IR"/>
        </w:rPr>
        <w:t>ي</w:t>
      </w:r>
      <w:r w:rsidRPr="0063683D">
        <w:rPr>
          <w:rFonts w:cs="Zar2" w:hint="cs"/>
          <w:rtl/>
          <w:lang w:bidi="fa-IR"/>
        </w:rPr>
        <w:t>ر د</w:t>
      </w:r>
      <w:r w:rsidR="0063683D">
        <w:rPr>
          <w:rFonts w:cs="Zar2" w:hint="cs"/>
          <w:rtl/>
          <w:lang w:bidi="fa-IR"/>
        </w:rPr>
        <w:t>ي</w:t>
      </w:r>
      <w:r w:rsidRPr="0063683D">
        <w:rPr>
          <w:rFonts w:cs="Zar2" w:hint="cs"/>
          <w:rtl/>
          <w:lang w:bidi="fa-IR"/>
        </w:rPr>
        <w:t>ده برخ</w:t>
      </w:r>
      <w:r w:rsidR="0063683D">
        <w:rPr>
          <w:rFonts w:cs="Zar2" w:hint="cs"/>
          <w:rtl/>
          <w:lang w:bidi="fa-IR"/>
        </w:rPr>
        <w:t>ي</w:t>
      </w:r>
      <w:r w:rsidRPr="0063683D">
        <w:rPr>
          <w:rFonts w:cs="Zar2" w:hint="cs"/>
          <w:rtl/>
          <w:lang w:bidi="fa-IR"/>
        </w:rPr>
        <w:t xml:space="preserve"> تمسخر نمودند و بعض</w:t>
      </w:r>
      <w:r w:rsidR="0063683D">
        <w:rPr>
          <w:rFonts w:cs="Zar2" w:hint="cs"/>
          <w:rtl/>
          <w:lang w:bidi="fa-IR"/>
        </w:rPr>
        <w:t>ي</w:t>
      </w:r>
      <w:r w:rsidRPr="0063683D">
        <w:rPr>
          <w:rFonts w:cs="Zar2" w:hint="cs"/>
          <w:rtl/>
          <w:lang w:bidi="fa-IR"/>
        </w:rPr>
        <w:t xml:space="preserve"> متأثّر شده گر</w:t>
      </w:r>
      <w:r w:rsidR="0063683D">
        <w:rPr>
          <w:rFonts w:cs="Zar2" w:hint="cs"/>
          <w:rtl/>
          <w:lang w:bidi="fa-IR"/>
        </w:rPr>
        <w:t>ي</w:t>
      </w:r>
      <w:r w:rsidRPr="0063683D">
        <w:rPr>
          <w:rFonts w:cs="Zar2" w:hint="cs"/>
          <w:rtl/>
          <w:lang w:bidi="fa-IR"/>
        </w:rPr>
        <w:t>ستند و در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دو فرسخ</w:t>
      </w:r>
      <w:r w:rsidR="0063683D">
        <w:rPr>
          <w:rFonts w:cs="Zar2" w:hint="cs"/>
          <w:rtl/>
          <w:lang w:bidi="fa-IR"/>
        </w:rPr>
        <w:t>ي</w:t>
      </w:r>
      <w:r w:rsidRPr="0063683D">
        <w:rPr>
          <w:rFonts w:cs="Zar2" w:hint="cs"/>
          <w:rtl/>
          <w:lang w:bidi="fa-IR"/>
        </w:rPr>
        <w:t xml:space="preserve"> که اکثرشان اقربا</w:t>
      </w:r>
      <w:r w:rsidR="0063683D">
        <w:rPr>
          <w:rFonts w:cs="Zar2" w:hint="cs"/>
          <w:rtl/>
          <w:lang w:bidi="fa-IR"/>
        </w:rPr>
        <w:t>ي</w:t>
      </w:r>
      <w:r w:rsidRPr="0063683D">
        <w:rPr>
          <w:rFonts w:cs="Zar2" w:hint="cs"/>
          <w:rtl/>
          <w:lang w:bidi="fa-IR"/>
        </w:rPr>
        <w:t xml:space="preserve">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بودند چون او را به ا</w:t>
      </w:r>
      <w:r w:rsidR="0063683D">
        <w:rPr>
          <w:rFonts w:cs="Zar2" w:hint="cs"/>
          <w:rtl/>
          <w:lang w:bidi="fa-IR"/>
        </w:rPr>
        <w:t>ي</w:t>
      </w:r>
      <w:r w:rsidRPr="0063683D">
        <w:rPr>
          <w:rFonts w:cs="Zar2" w:hint="cs"/>
          <w:rtl/>
          <w:lang w:bidi="fa-IR"/>
        </w:rPr>
        <w:t>ن حال د</w:t>
      </w:r>
      <w:r w:rsidR="0063683D">
        <w:rPr>
          <w:rFonts w:cs="Zar2" w:hint="cs"/>
          <w:rtl/>
          <w:lang w:bidi="fa-IR"/>
        </w:rPr>
        <w:t>ي</w:t>
      </w:r>
      <w:r w:rsidRPr="0063683D">
        <w:rPr>
          <w:rFonts w:cs="Zar2" w:hint="cs"/>
          <w:rtl/>
          <w:lang w:bidi="fa-IR"/>
        </w:rPr>
        <w:t>دند بعض</w:t>
      </w:r>
      <w:r w:rsidR="0063683D">
        <w:rPr>
          <w:rFonts w:cs="Zar2" w:hint="cs"/>
          <w:rtl/>
          <w:lang w:bidi="fa-IR"/>
        </w:rPr>
        <w:t>ي</w:t>
      </w:r>
      <w:r w:rsidRPr="0063683D">
        <w:rPr>
          <w:rFonts w:cs="Zar2" w:hint="cs"/>
          <w:rtl/>
          <w:lang w:bidi="fa-IR"/>
        </w:rPr>
        <w:t xml:space="preserve"> زبان به لعن گشودند و برخ</w:t>
      </w:r>
      <w:r w:rsidR="0063683D">
        <w:rPr>
          <w:rFonts w:cs="Zar2" w:hint="cs"/>
          <w:rtl/>
          <w:lang w:bidi="fa-IR"/>
        </w:rPr>
        <w:t>ي</w:t>
      </w:r>
      <w:r w:rsidRPr="0063683D">
        <w:rPr>
          <w:rFonts w:cs="Zar2" w:hint="cs"/>
          <w:rtl/>
          <w:lang w:bidi="fa-IR"/>
        </w:rPr>
        <w:t xml:space="preserve"> ش</w:t>
      </w:r>
      <w:r w:rsidR="0063683D">
        <w:rPr>
          <w:rFonts w:cs="Zar2" w:hint="cs"/>
          <w:rtl/>
          <w:lang w:bidi="fa-IR"/>
        </w:rPr>
        <w:t>ي</w:t>
      </w:r>
      <w:r w:rsidRPr="0063683D">
        <w:rPr>
          <w:rFonts w:cs="Zar2" w:hint="cs"/>
          <w:rtl/>
          <w:lang w:bidi="fa-IR"/>
        </w:rPr>
        <w:t>ون و ناله آغاز کردند بالاخره در آن</w:t>
      </w:r>
      <w:r w:rsidR="001D755E" w:rsidRPr="0063683D">
        <w:rPr>
          <w:rFonts w:cs="Zar2" w:hint="cs"/>
          <w:rtl/>
          <w:lang w:bidi="fa-IR"/>
        </w:rPr>
        <w:t xml:space="preserve"> </w:t>
      </w:r>
      <w:r w:rsidRPr="0063683D">
        <w:rPr>
          <w:rFonts w:cs="Zar2" w:hint="cs"/>
          <w:rtl/>
          <w:lang w:bidi="fa-IR"/>
        </w:rPr>
        <w:t>جا فرود آمدند و صاحب منصب آن</w:t>
      </w:r>
      <w:r w:rsidR="001D755E" w:rsidRPr="0063683D">
        <w:rPr>
          <w:rFonts w:cs="Zar2" w:hint="cs"/>
          <w:rtl/>
          <w:lang w:bidi="fa-IR"/>
        </w:rPr>
        <w:t xml:space="preserve"> </w:t>
      </w:r>
      <w:r w:rsidRPr="0063683D">
        <w:rPr>
          <w:rFonts w:cs="Zar2" w:hint="cs"/>
          <w:rtl/>
          <w:lang w:bidi="fa-IR"/>
        </w:rPr>
        <w:t>جا افراد سواره را با افسرانشان به منزل خود دعوت کرد.</w:t>
      </w:r>
    </w:p>
    <w:p w14:paraId="459C6AB3" w14:textId="77777777" w:rsidR="00C91E1A" w:rsidRPr="0063683D" w:rsidRDefault="00C91E1A" w:rsidP="00C91E1A">
      <w:pPr>
        <w:spacing w:line="312" w:lineRule="auto"/>
        <w:rPr>
          <w:rFonts w:cs="Zar2"/>
          <w:rtl/>
          <w:lang w:bidi="fa-IR"/>
        </w:rPr>
      </w:pPr>
      <w:r w:rsidRPr="0063683D">
        <w:rPr>
          <w:rFonts w:cs="Zar2" w:hint="cs"/>
          <w:rtl/>
          <w:lang w:bidi="fa-IR"/>
        </w:rPr>
        <w:t>بعد از ساعت</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 دسته سوار آمده اسرا را به منزل علما برده خود در همان جا صف کش</w:t>
      </w:r>
      <w:r w:rsidR="0063683D">
        <w:rPr>
          <w:rFonts w:cs="Zar2" w:hint="cs"/>
          <w:rtl/>
          <w:lang w:bidi="fa-IR"/>
        </w:rPr>
        <w:t>ي</w:t>
      </w:r>
      <w:r w:rsidRPr="0063683D">
        <w:rPr>
          <w:rFonts w:cs="Zar2" w:hint="cs"/>
          <w:rtl/>
          <w:lang w:bidi="fa-IR"/>
        </w:rPr>
        <w:t>دند به طور</w:t>
      </w:r>
      <w:r w:rsidR="0063683D">
        <w:rPr>
          <w:rFonts w:cs="Zar2" w:hint="cs"/>
          <w:rtl/>
          <w:lang w:bidi="fa-IR"/>
        </w:rPr>
        <w:t>ي</w:t>
      </w:r>
      <w:r w:rsidRPr="0063683D">
        <w:rPr>
          <w:rFonts w:cs="Zar2" w:hint="cs"/>
          <w:rtl/>
          <w:lang w:bidi="fa-IR"/>
        </w:rPr>
        <w:t xml:space="preserve"> که تصوّر کردند قصد ت</w:t>
      </w:r>
      <w:r w:rsidR="0063683D">
        <w:rPr>
          <w:rFonts w:cs="Zar2" w:hint="cs"/>
          <w:rtl/>
          <w:lang w:bidi="fa-IR"/>
        </w:rPr>
        <w:t>ي</w:t>
      </w:r>
      <w:r w:rsidRPr="0063683D">
        <w:rPr>
          <w:rFonts w:cs="Zar2" w:hint="cs"/>
          <w:rtl/>
          <w:lang w:bidi="fa-IR"/>
        </w:rPr>
        <w:t>رباران دارند لکن در آن</w:t>
      </w:r>
      <w:r w:rsidR="001D755E" w:rsidRPr="0063683D">
        <w:rPr>
          <w:rFonts w:cs="Zar2" w:hint="cs"/>
          <w:rtl/>
          <w:lang w:bidi="fa-IR"/>
        </w:rPr>
        <w:t xml:space="preserve"> </w:t>
      </w:r>
      <w:r w:rsidRPr="0063683D">
        <w:rPr>
          <w:rFonts w:cs="Zar2" w:hint="cs"/>
          <w:rtl/>
          <w:lang w:bidi="fa-IR"/>
        </w:rPr>
        <w:t>جا هر سه را رو</w:t>
      </w:r>
      <w:r w:rsidR="0063683D">
        <w:rPr>
          <w:rFonts w:cs="Zar2" w:hint="cs"/>
          <w:rtl/>
          <w:lang w:bidi="fa-IR"/>
        </w:rPr>
        <w:t>ي</w:t>
      </w:r>
      <w:r w:rsidRPr="0063683D">
        <w:rPr>
          <w:rFonts w:cs="Zar2" w:hint="cs"/>
          <w:rtl/>
          <w:lang w:bidi="fa-IR"/>
        </w:rPr>
        <w:t xml:space="preserve"> سکّوئ</w:t>
      </w:r>
      <w:r w:rsidR="0063683D">
        <w:rPr>
          <w:rFonts w:cs="Zar2" w:hint="cs"/>
          <w:rtl/>
          <w:lang w:bidi="fa-IR"/>
        </w:rPr>
        <w:t>ي</w:t>
      </w:r>
      <w:r w:rsidRPr="0063683D">
        <w:rPr>
          <w:rFonts w:cs="Zar2" w:hint="cs"/>
          <w:rtl/>
          <w:lang w:bidi="fa-IR"/>
        </w:rPr>
        <w:t xml:space="preserve"> نشانده چشمها را به حضرات دوختند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آخوندها که سابق</w:t>
      </w:r>
      <w:r w:rsidRPr="0063683D">
        <w:rPr>
          <w:rFonts w:ascii="Arial" w:hAnsi="Arial" w:cs="Arial" w:hint="cs"/>
          <w:rtl/>
          <w:lang w:bidi="fa-IR"/>
        </w:rPr>
        <w:t>ۀ</w:t>
      </w:r>
      <w:r w:rsidRPr="0063683D">
        <w:rPr>
          <w:rFonts w:cs="Zar2" w:hint="cs"/>
          <w:rtl/>
          <w:lang w:bidi="fa-IR"/>
        </w:rPr>
        <w:t xml:space="preserve"> آشنائ</w:t>
      </w:r>
      <w:r w:rsidR="0063683D">
        <w:rPr>
          <w:rFonts w:cs="Zar2" w:hint="cs"/>
          <w:rtl/>
          <w:lang w:bidi="fa-IR"/>
        </w:rPr>
        <w:t>ي</w:t>
      </w:r>
      <w:r w:rsidRPr="0063683D">
        <w:rPr>
          <w:rFonts w:cs="Zar2" w:hint="cs"/>
          <w:rtl/>
          <w:lang w:bidi="fa-IR"/>
        </w:rPr>
        <w:t xml:space="preserve"> با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داشت رو به او کرده گفت (189) خوب فلان</w:t>
      </w:r>
      <w:r w:rsidR="0063683D">
        <w:rPr>
          <w:rFonts w:cs="Zar2" w:hint="cs"/>
          <w:rtl/>
          <w:lang w:bidi="fa-IR"/>
        </w:rPr>
        <w:t>ي</w:t>
      </w:r>
      <w:r w:rsidRPr="0063683D">
        <w:rPr>
          <w:rFonts w:cs="Zar2" w:hint="cs"/>
          <w:rtl/>
          <w:lang w:bidi="fa-IR"/>
        </w:rPr>
        <w:t xml:space="preserve"> بگو بب</w:t>
      </w:r>
      <w:r w:rsidR="0063683D">
        <w:rPr>
          <w:rFonts w:cs="Zar2" w:hint="cs"/>
          <w:rtl/>
          <w:lang w:bidi="fa-IR"/>
        </w:rPr>
        <w:t>ي</w:t>
      </w:r>
      <w:r w:rsidRPr="0063683D">
        <w:rPr>
          <w:rFonts w:cs="Zar2" w:hint="cs"/>
          <w:rtl/>
          <w:lang w:bidi="fa-IR"/>
        </w:rPr>
        <w:t>نم 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گوئ</w:t>
      </w:r>
      <w:r w:rsidR="0063683D">
        <w:rPr>
          <w:rFonts w:cs="Zar2" w:hint="cs"/>
          <w:rtl/>
          <w:lang w:bidi="fa-IR"/>
        </w:rPr>
        <w:t>ي</w:t>
      </w:r>
      <w:r w:rsidRPr="0063683D">
        <w:rPr>
          <w:rFonts w:cs="Zar2" w:hint="cs"/>
          <w:rtl/>
          <w:lang w:bidi="fa-IR"/>
        </w:rPr>
        <w:t xml:space="preserve">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گفت جناب ما به شما چ</w:t>
      </w:r>
      <w:r w:rsidR="0063683D">
        <w:rPr>
          <w:rFonts w:cs="Zar2" w:hint="cs"/>
          <w:rtl/>
          <w:lang w:bidi="fa-IR"/>
        </w:rPr>
        <w:t>ي</w:t>
      </w:r>
      <w:r w:rsidRPr="0063683D">
        <w:rPr>
          <w:rFonts w:cs="Zar2" w:hint="cs"/>
          <w:rtl/>
          <w:lang w:bidi="fa-IR"/>
        </w:rPr>
        <w:t>ز گفتن</w:t>
      </w:r>
      <w:r w:rsidR="0063683D">
        <w:rPr>
          <w:rFonts w:cs="Zar2" w:hint="cs"/>
          <w:rtl/>
          <w:lang w:bidi="fa-IR"/>
        </w:rPr>
        <w:t>ي</w:t>
      </w:r>
      <w:r w:rsidRPr="0063683D">
        <w:rPr>
          <w:rFonts w:cs="Zar2" w:hint="cs"/>
          <w:rtl/>
          <w:lang w:bidi="fa-IR"/>
        </w:rPr>
        <w:t xml:space="preserve"> ندار</w:t>
      </w:r>
      <w:r w:rsidR="0063683D">
        <w:rPr>
          <w:rFonts w:cs="Zar2" w:hint="cs"/>
          <w:rtl/>
          <w:lang w:bidi="fa-IR"/>
        </w:rPr>
        <w:t>ي</w:t>
      </w:r>
      <w:r w:rsidRPr="0063683D">
        <w:rPr>
          <w:rFonts w:cs="Zar2" w:hint="cs"/>
          <w:rtl/>
          <w:lang w:bidi="fa-IR"/>
        </w:rPr>
        <w:t>م هر چه داشت</w:t>
      </w:r>
      <w:r w:rsidR="0063683D">
        <w:rPr>
          <w:rFonts w:cs="Zar2" w:hint="cs"/>
          <w:rtl/>
          <w:lang w:bidi="fa-IR"/>
        </w:rPr>
        <w:t>ي</w:t>
      </w:r>
      <w:r w:rsidRPr="0063683D">
        <w:rPr>
          <w:rFonts w:cs="Zar2" w:hint="cs"/>
          <w:rtl/>
          <w:lang w:bidi="fa-IR"/>
        </w:rPr>
        <w:t>م در زنجان گفت</w:t>
      </w:r>
      <w:r w:rsidR="0063683D">
        <w:rPr>
          <w:rFonts w:cs="Zar2" w:hint="cs"/>
          <w:rtl/>
          <w:lang w:bidi="fa-IR"/>
        </w:rPr>
        <w:t>ي</w:t>
      </w:r>
      <w:r w:rsidRPr="0063683D">
        <w:rPr>
          <w:rFonts w:cs="Zar2" w:hint="cs"/>
          <w:rtl/>
          <w:lang w:bidi="fa-IR"/>
        </w:rPr>
        <w:t>م و شن</w:t>
      </w:r>
      <w:r w:rsidR="0063683D">
        <w:rPr>
          <w:rFonts w:cs="Zar2" w:hint="cs"/>
          <w:rtl/>
          <w:lang w:bidi="fa-IR"/>
        </w:rPr>
        <w:t>ي</w:t>
      </w:r>
      <w:r w:rsidRPr="0063683D">
        <w:rPr>
          <w:rFonts w:cs="Zar2" w:hint="cs"/>
          <w:rtl/>
          <w:lang w:bidi="fa-IR"/>
        </w:rPr>
        <w:t>دند و قرار نبود که در دهکده ئ</w:t>
      </w:r>
      <w:r w:rsidR="0063683D">
        <w:rPr>
          <w:rFonts w:cs="Zar2" w:hint="cs"/>
          <w:rtl/>
          <w:lang w:bidi="fa-IR"/>
        </w:rPr>
        <w:t>ي</w:t>
      </w:r>
      <w:r w:rsidRPr="0063683D">
        <w:rPr>
          <w:rFonts w:cs="Zar2" w:hint="cs"/>
          <w:rtl/>
          <w:lang w:bidi="fa-IR"/>
        </w:rPr>
        <w:t xml:space="preserve"> آخوندزاده ئ</w:t>
      </w:r>
      <w:r w:rsidR="0063683D">
        <w:rPr>
          <w:rFonts w:cs="Zar2" w:hint="cs"/>
          <w:rtl/>
          <w:lang w:bidi="fa-IR"/>
        </w:rPr>
        <w:t>ي</w:t>
      </w:r>
      <w:r w:rsidRPr="0063683D">
        <w:rPr>
          <w:rFonts w:cs="Zar2" w:hint="cs"/>
          <w:rtl/>
          <w:lang w:bidi="fa-IR"/>
        </w:rPr>
        <w:t xml:space="preserve"> ما را استنطاق کند حضّار از ا</w:t>
      </w:r>
      <w:r w:rsidR="0063683D">
        <w:rPr>
          <w:rFonts w:cs="Zar2" w:hint="cs"/>
          <w:rtl/>
          <w:lang w:bidi="fa-IR"/>
        </w:rPr>
        <w:t>ي</w:t>
      </w:r>
      <w:r w:rsidRPr="0063683D">
        <w:rPr>
          <w:rFonts w:cs="Zar2" w:hint="cs"/>
          <w:rtl/>
          <w:lang w:bidi="fa-IR"/>
        </w:rPr>
        <w:t xml:space="preserve">ن </w:t>
      </w:r>
      <w:r w:rsidRPr="0063683D">
        <w:rPr>
          <w:rFonts w:cs="Zar2" w:hint="cs"/>
          <w:rtl/>
          <w:lang w:bidi="fa-IR"/>
        </w:rPr>
        <w:lastRenderedPageBreak/>
        <w:t>جواب برآشفتند که باب</w:t>
      </w:r>
      <w:r w:rsidR="0063683D">
        <w:rPr>
          <w:rFonts w:cs="Zar2" w:hint="cs"/>
          <w:rtl/>
          <w:lang w:bidi="fa-IR"/>
        </w:rPr>
        <w:t>ي</w:t>
      </w:r>
      <w:r w:rsidRPr="0063683D">
        <w:rPr>
          <w:rFonts w:cs="Zar2" w:hint="cs"/>
          <w:rtl/>
          <w:lang w:bidi="fa-IR"/>
        </w:rPr>
        <w:t xml:space="preserve"> شدنش بس ن</w:t>
      </w:r>
      <w:r w:rsidR="0063683D">
        <w:rPr>
          <w:rFonts w:cs="Zar2" w:hint="cs"/>
          <w:rtl/>
          <w:lang w:bidi="fa-IR"/>
        </w:rPr>
        <w:t>ي</w:t>
      </w:r>
      <w:r w:rsidRPr="0063683D">
        <w:rPr>
          <w:rFonts w:cs="Zar2" w:hint="cs"/>
          <w:rtl/>
          <w:lang w:bidi="fa-IR"/>
        </w:rPr>
        <w:t>ست که ما راهم طرف عتاب قرار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دهد بعد با جناب ورقا مکالمات</w:t>
      </w:r>
      <w:r w:rsidR="0063683D">
        <w:rPr>
          <w:rFonts w:cs="Zar2" w:hint="cs"/>
          <w:rtl/>
          <w:lang w:bidi="fa-IR"/>
        </w:rPr>
        <w:t>ي</w:t>
      </w:r>
      <w:r w:rsidRPr="0063683D">
        <w:rPr>
          <w:rFonts w:cs="Zar2" w:hint="cs"/>
          <w:rtl/>
          <w:lang w:bidi="fa-IR"/>
        </w:rPr>
        <w:t xml:space="preserve"> نموده جواب شن</w:t>
      </w:r>
      <w:r w:rsidR="0063683D">
        <w:rPr>
          <w:rFonts w:cs="Zar2" w:hint="cs"/>
          <w:rtl/>
          <w:lang w:bidi="fa-IR"/>
        </w:rPr>
        <w:t>ي</w:t>
      </w:r>
      <w:r w:rsidRPr="0063683D">
        <w:rPr>
          <w:rFonts w:cs="Zar2" w:hint="cs"/>
          <w:rtl/>
          <w:lang w:bidi="fa-IR"/>
        </w:rPr>
        <w:t>ده ه</w:t>
      </w:r>
      <w:r w:rsidR="0063683D">
        <w:rPr>
          <w:rFonts w:cs="Zar2" w:hint="cs"/>
          <w:rtl/>
          <w:lang w:bidi="fa-IR"/>
        </w:rPr>
        <w:t>ي</w:t>
      </w:r>
      <w:r w:rsidRPr="0063683D">
        <w:rPr>
          <w:rFonts w:cs="Zar2" w:hint="cs"/>
          <w:rtl/>
          <w:lang w:bidi="fa-IR"/>
        </w:rPr>
        <w:t>اهو بلند کردند که آخر چرا نشسته ا</w:t>
      </w:r>
      <w:r w:rsidR="0063683D">
        <w:rPr>
          <w:rFonts w:cs="Zar2" w:hint="cs"/>
          <w:rtl/>
          <w:lang w:bidi="fa-IR"/>
        </w:rPr>
        <w:t>ي</w:t>
      </w:r>
      <w:r w:rsidRPr="0063683D">
        <w:rPr>
          <w:rFonts w:cs="Zar2" w:hint="cs"/>
          <w:rtl/>
          <w:lang w:bidi="fa-IR"/>
        </w:rPr>
        <w:t>د و ا</w:t>
      </w:r>
      <w:r w:rsidR="0063683D">
        <w:rPr>
          <w:rFonts w:cs="Zar2" w:hint="cs"/>
          <w:rtl/>
          <w:lang w:bidi="fa-IR"/>
        </w:rPr>
        <w:t>ي</w:t>
      </w:r>
      <w:r w:rsidRPr="0063683D">
        <w:rPr>
          <w:rFonts w:cs="Zar2" w:hint="cs"/>
          <w:rtl/>
          <w:lang w:bidi="fa-IR"/>
        </w:rPr>
        <w:t>ن</w:t>
      </w:r>
      <w:r w:rsidR="007B7E43" w:rsidRPr="0063683D">
        <w:rPr>
          <w:rFonts w:cs="Zar2" w:hint="cs"/>
          <w:rtl/>
          <w:lang w:bidi="fa-IR"/>
        </w:rPr>
        <w:t>‌ها</w:t>
      </w:r>
      <w:r w:rsidRPr="0063683D">
        <w:rPr>
          <w:rFonts w:cs="Zar2" w:hint="cs"/>
          <w:rtl/>
          <w:lang w:bidi="fa-IR"/>
        </w:rPr>
        <w:t xml:space="preserve"> را نم</w:t>
      </w:r>
      <w:r w:rsidR="0063683D">
        <w:rPr>
          <w:rFonts w:cs="Zar2" w:hint="cs"/>
          <w:rtl/>
          <w:lang w:bidi="fa-IR"/>
        </w:rPr>
        <w:t>ي</w:t>
      </w:r>
      <w:r w:rsidRPr="0063683D">
        <w:rPr>
          <w:rFonts w:cs="Zar2" w:hint="cs"/>
          <w:rtl/>
          <w:lang w:bidi="fa-IR"/>
        </w:rPr>
        <w:t xml:space="preserve"> کش</w:t>
      </w:r>
      <w:r w:rsidR="0063683D">
        <w:rPr>
          <w:rFonts w:cs="Zar2" w:hint="cs"/>
          <w:rtl/>
          <w:lang w:bidi="fa-IR"/>
        </w:rPr>
        <w:t>ي</w:t>
      </w:r>
      <w:r w:rsidRPr="0063683D">
        <w:rPr>
          <w:rFonts w:cs="Zar2" w:hint="cs"/>
          <w:rtl/>
          <w:lang w:bidi="fa-IR"/>
        </w:rPr>
        <w:t>د ول</w:t>
      </w:r>
      <w:r w:rsidR="0063683D">
        <w:rPr>
          <w:rFonts w:cs="Zar2" w:hint="cs"/>
          <w:rtl/>
          <w:lang w:bidi="fa-IR"/>
        </w:rPr>
        <w:t>ي</w:t>
      </w:r>
      <w:r w:rsidRPr="0063683D">
        <w:rPr>
          <w:rFonts w:cs="Zar2" w:hint="cs"/>
          <w:rtl/>
          <w:lang w:bidi="fa-IR"/>
        </w:rPr>
        <w:t xml:space="preserve"> کس</w:t>
      </w:r>
      <w:r w:rsidR="0063683D">
        <w:rPr>
          <w:rFonts w:cs="Zar2" w:hint="cs"/>
          <w:rtl/>
          <w:lang w:bidi="fa-IR"/>
        </w:rPr>
        <w:t>ي</w:t>
      </w:r>
      <w:r w:rsidRPr="0063683D">
        <w:rPr>
          <w:rFonts w:cs="Zar2" w:hint="cs"/>
          <w:rtl/>
          <w:lang w:bidi="fa-IR"/>
        </w:rPr>
        <w:t xml:space="preserve"> اعتنائ</w:t>
      </w:r>
      <w:r w:rsidR="0063683D">
        <w:rPr>
          <w:rFonts w:cs="Zar2" w:hint="cs"/>
          <w:rtl/>
          <w:lang w:bidi="fa-IR"/>
        </w:rPr>
        <w:t>ي</w:t>
      </w:r>
      <w:r w:rsidRPr="0063683D">
        <w:rPr>
          <w:rFonts w:cs="Zar2" w:hint="cs"/>
          <w:rtl/>
          <w:lang w:bidi="fa-IR"/>
        </w:rPr>
        <w:t xml:space="preserve"> به آن</w:t>
      </w:r>
      <w:r w:rsidR="007B7E43" w:rsidRPr="0063683D">
        <w:rPr>
          <w:rFonts w:cs="Zar2" w:hint="cs"/>
          <w:rtl/>
          <w:lang w:bidi="fa-IR"/>
        </w:rPr>
        <w:t>‌ها</w:t>
      </w:r>
      <w:r w:rsidRPr="0063683D">
        <w:rPr>
          <w:rFonts w:cs="Zar2" w:hint="cs"/>
          <w:rtl/>
          <w:lang w:bidi="fa-IR"/>
        </w:rPr>
        <w:t xml:space="preserve"> نکرد. بعد با روح الله صحبت نمودند و از آن طفل جواب دندان شکن شن</w:t>
      </w:r>
      <w:r w:rsidR="0063683D">
        <w:rPr>
          <w:rFonts w:cs="Zar2" w:hint="cs"/>
          <w:rtl/>
          <w:lang w:bidi="fa-IR"/>
        </w:rPr>
        <w:t>ي</w:t>
      </w:r>
      <w:r w:rsidRPr="0063683D">
        <w:rPr>
          <w:rFonts w:cs="Zar2" w:hint="cs"/>
          <w:rtl/>
          <w:lang w:bidi="fa-IR"/>
        </w:rPr>
        <w:t>ده آتش گرفتند و به اصرار آخوندها بر پا</w:t>
      </w:r>
      <w:r w:rsidR="0063683D">
        <w:rPr>
          <w:rFonts w:cs="Zar2" w:hint="cs"/>
          <w:rtl/>
          <w:lang w:bidi="fa-IR"/>
        </w:rPr>
        <w:t>ي</w:t>
      </w:r>
      <w:r w:rsidRPr="0063683D">
        <w:rPr>
          <w:rFonts w:cs="Zar2" w:hint="cs"/>
          <w:rtl/>
          <w:lang w:bidi="fa-IR"/>
        </w:rPr>
        <w:t xml:space="preserve"> آن بچّه هم کند گذاردند.</w:t>
      </w:r>
    </w:p>
    <w:p w14:paraId="1CB6304B" w14:textId="77777777" w:rsidR="00C91E1A" w:rsidRPr="0063683D" w:rsidRDefault="00C91E1A" w:rsidP="00C91E1A">
      <w:pPr>
        <w:spacing w:line="312" w:lineRule="auto"/>
        <w:rPr>
          <w:rFonts w:cs="Zar2"/>
          <w:rtl/>
          <w:lang w:bidi="fa-IR"/>
        </w:rPr>
      </w:pPr>
      <w:r w:rsidRPr="0063683D">
        <w:rPr>
          <w:rFonts w:cs="Zar2" w:hint="cs"/>
          <w:rtl/>
          <w:lang w:bidi="fa-IR"/>
        </w:rPr>
        <w:t>در ا</w:t>
      </w:r>
      <w:r w:rsidR="0063683D">
        <w:rPr>
          <w:rFonts w:cs="Zar2" w:hint="cs"/>
          <w:rtl/>
          <w:lang w:bidi="fa-IR"/>
        </w:rPr>
        <w:t>ي</w:t>
      </w:r>
      <w:r w:rsidRPr="0063683D">
        <w:rPr>
          <w:rFonts w:cs="Zar2" w:hint="cs"/>
          <w:rtl/>
          <w:lang w:bidi="fa-IR"/>
        </w:rPr>
        <w:t xml:space="preserve">ن موقع داماد صاحب منصب محلّ که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حاج</w:t>
      </w:r>
      <w:r w:rsidR="0063683D">
        <w:rPr>
          <w:rFonts w:cs="Zar2" w:hint="cs"/>
          <w:rtl/>
          <w:lang w:bidi="fa-IR"/>
        </w:rPr>
        <w:t>ي</w:t>
      </w:r>
      <w:r w:rsidRPr="0063683D">
        <w:rPr>
          <w:rFonts w:cs="Zar2" w:hint="cs"/>
          <w:rtl/>
          <w:lang w:bidi="fa-IR"/>
        </w:rPr>
        <w:t xml:space="preserve"> زاده</w:t>
      </w:r>
      <w:r w:rsidR="007B7E43" w:rsidRPr="0063683D">
        <w:rPr>
          <w:rFonts w:cs="Zar2" w:hint="cs"/>
          <w:rtl/>
          <w:lang w:bidi="fa-IR"/>
        </w:rPr>
        <w:t>‌ها</w:t>
      </w:r>
      <w:r w:rsidRPr="0063683D">
        <w:rPr>
          <w:rFonts w:cs="Zar2" w:hint="cs"/>
          <w:rtl/>
          <w:lang w:bidi="fa-IR"/>
        </w:rPr>
        <w:t xml:space="preserve"> بود به تماشا</w:t>
      </w:r>
      <w:r w:rsidR="0063683D">
        <w:rPr>
          <w:rFonts w:cs="Zar2" w:hint="cs"/>
          <w:rtl/>
          <w:lang w:bidi="fa-IR"/>
        </w:rPr>
        <w:t>ي</w:t>
      </w:r>
      <w:r w:rsidRPr="0063683D">
        <w:rPr>
          <w:rFonts w:cs="Zar2" w:hint="cs"/>
          <w:rtl/>
          <w:lang w:bidi="fa-IR"/>
        </w:rPr>
        <w:t xml:space="preserve"> باب</w:t>
      </w:r>
      <w:r w:rsidR="0063683D">
        <w:rPr>
          <w:rFonts w:cs="Zar2" w:hint="cs"/>
          <w:rtl/>
          <w:lang w:bidi="fa-IR"/>
        </w:rPr>
        <w:t>ي</w:t>
      </w:r>
      <w:r w:rsidRPr="0063683D">
        <w:rPr>
          <w:rFonts w:cs="Zar2" w:hint="cs"/>
          <w:rtl/>
          <w:lang w:bidi="fa-IR"/>
        </w:rPr>
        <w:t>ان آمده با حضرات بنا</w:t>
      </w:r>
      <w:r w:rsidR="0063683D">
        <w:rPr>
          <w:rFonts w:cs="Zar2" w:hint="cs"/>
          <w:rtl/>
          <w:lang w:bidi="fa-IR"/>
        </w:rPr>
        <w:t>ي</w:t>
      </w:r>
      <w:r w:rsidRPr="0063683D">
        <w:rPr>
          <w:rFonts w:cs="Zar2" w:hint="cs"/>
          <w:rtl/>
          <w:lang w:bidi="fa-IR"/>
        </w:rPr>
        <w:t xml:space="preserve"> صحبت گذاشت پدر زنش با بعض</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 از راه شوخ</w:t>
      </w:r>
      <w:r w:rsidR="0063683D">
        <w:rPr>
          <w:rFonts w:cs="Zar2" w:hint="cs"/>
          <w:rtl/>
          <w:lang w:bidi="fa-IR"/>
        </w:rPr>
        <w:t>ي</w:t>
      </w:r>
      <w:r w:rsidRPr="0063683D">
        <w:rPr>
          <w:rFonts w:cs="Zar2" w:hint="cs"/>
          <w:rtl/>
          <w:lang w:bidi="fa-IR"/>
        </w:rPr>
        <w:t xml:space="preserve"> به دو تن از مستحفظ</w:t>
      </w:r>
      <w:r w:rsidR="0063683D">
        <w:rPr>
          <w:rFonts w:cs="Zar2" w:hint="cs"/>
          <w:rtl/>
          <w:lang w:bidi="fa-IR"/>
        </w:rPr>
        <w:t>ي</w:t>
      </w:r>
      <w:r w:rsidRPr="0063683D">
        <w:rPr>
          <w:rFonts w:cs="Zar2" w:hint="cs"/>
          <w:rtl/>
          <w:lang w:bidi="fa-IR"/>
        </w:rPr>
        <w:t>ن اشاره کردند که او را بترسانند مأمور</w:t>
      </w:r>
      <w:r w:rsidR="0063683D">
        <w:rPr>
          <w:rFonts w:cs="Zar2" w:hint="cs"/>
          <w:rtl/>
          <w:lang w:bidi="fa-IR"/>
        </w:rPr>
        <w:t>ي</w:t>
      </w:r>
      <w:r w:rsidRPr="0063683D">
        <w:rPr>
          <w:rFonts w:cs="Zar2" w:hint="cs"/>
          <w:rtl/>
          <w:lang w:bidi="fa-IR"/>
        </w:rPr>
        <w:t>ن زنج</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آورده بر گردن او انداخته گفتند فلان فلان شده تو هم باب</w:t>
      </w:r>
      <w:r w:rsidR="0063683D">
        <w:rPr>
          <w:rFonts w:cs="Zar2" w:hint="cs"/>
          <w:rtl/>
          <w:lang w:bidi="fa-IR"/>
        </w:rPr>
        <w:t>ي</w:t>
      </w:r>
      <w:r w:rsidRPr="0063683D">
        <w:rPr>
          <w:rFonts w:cs="Zar2" w:hint="cs"/>
          <w:rtl/>
          <w:lang w:bidi="fa-IR"/>
        </w:rPr>
        <w:t xml:space="preserve"> هست</w:t>
      </w:r>
      <w:r w:rsidR="0063683D">
        <w:rPr>
          <w:rFonts w:cs="Zar2" w:hint="cs"/>
          <w:rtl/>
          <w:lang w:bidi="fa-IR"/>
        </w:rPr>
        <w:t>ي</w:t>
      </w:r>
      <w:r w:rsidRPr="0063683D">
        <w:rPr>
          <w:rFonts w:cs="Zar2" w:hint="cs"/>
          <w:rtl/>
          <w:lang w:bidi="fa-IR"/>
        </w:rPr>
        <w:t xml:space="preserve"> و با</w:t>
      </w:r>
      <w:r w:rsidR="0063683D">
        <w:rPr>
          <w:rFonts w:cs="Zar2" w:hint="cs"/>
          <w:rtl/>
          <w:lang w:bidi="fa-IR"/>
        </w:rPr>
        <w:t>ي</w:t>
      </w:r>
      <w:r w:rsidRPr="0063683D">
        <w:rPr>
          <w:rFonts w:cs="Zar2" w:hint="cs"/>
          <w:rtl/>
          <w:lang w:bidi="fa-IR"/>
        </w:rPr>
        <w:t>د با ا</w:t>
      </w:r>
      <w:r w:rsidR="0063683D">
        <w:rPr>
          <w:rFonts w:cs="Zar2" w:hint="cs"/>
          <w:rtl/>
          <w:lang w:bidi="fa-IR"/>
        </w:rPr>
        <w:t>ي</w:t>
      </w:r>
      <w:r w:rsidRPr="0063683D">
        <w:rPr>
          <w:rFonts w:cs="Zar2" w:hint="cs"/>
          <w:rtl/>
          <w:lang w:bidi="fa-IR"/>
        </w:rPr>
        <w:t>ن</w:t>
      </w:r>
      <w:r w:rsidR="007B7E43" w:rsidRPr="0063683D">
        <w:rPr>
          <w:rFonts w:cs="Zar2" w:hint="cs"/>
          <w:rtl/>
          <w:lang w:bidi="fa-IR"/>
        </w:rPr>
        <w:t>‌ها</w:t>
      </w:r>
      <w:r w:rsidRPr="0063683D">
        <w:rPr>
          <w:rFonts w:cs="Zar2" w:hint="cs"/>
          <w:rtl/>
          <w:lang w:bidi="fa-IR"/>
        </w:rPr>
        <w:t xml:space="preserve"> هم زنج</w:t>
      </w:r>
      <w:r w:rsidR="0063683D">
        <w:rPr>
          <w:rFonts w:cs="Zar2" w:hint="cs"/>
          <w:rtl/>
          <w:lang w:bidi="fa-IR"/>
        </w:rPr>
        <w:t>ي</w:t>
      </w:r>
      <w:r w:rsidRPr="0063683D">
        <w:rPr>
          <w:rFonts w:cs="Zar2" w:hint="cs"/>
          <w:rtl/>
          <w:lang w:bidi="fa-IR"/>
        </w:rPr>
        <w:t>ر شو</w:t>
      </w:r>
      <w:r w:rsidR="0063683D">
        <w:rPr>
          <w:rFonts w:cs="Zar2" w:hint="cs"/>
          <w:rtl/>
          <w:lang w:bidi="fa-IR"/>
        </w:rPr>
        <w:t>ي</w:t>
      </w:r>
      <w:r w:rsidRPr="0063683D">
        <w:rPr>
          <w:rFonts w:cs="Zar2" w:hint="cs"/>
          <w:rtl/>
          <w:lang w:bidi="fa-IR"/>
        </w:rPr>
        <w:t xml:space="preserve"> آن جوان به طور</w:t>
      </w:r>
      <w:r w:rsidR="0063683D">
        <w:rPr>
          <w:rFonts w:cs="Zar2" w:hint="cs"/>
          <w:rtl/>
          <w:lang w:bidi="fa-IR"/>
        </w:rPr>
        <w:t>ي</w:t>
      </w:r>
      <w:r w:rsidRPr="0063683D">
        <w:rPr>
          <w:rFonts w:cs="Zar2" w:hint="cs"/>
          <w:rtl/>
          <w:lang w:bidi="fa-IR"/>
        </w:rPr>
        <w:t xml:space="preserve"> خود را باخته و هراسان شد که از هول فر</w:t>
      </w:r>
      <w:r w:rsidR="0063683D">
        <w:rPr>
          <w:rFonts w:cs="Zar2" w:hint="cs"/>
          <w:rtl/>
          <w:lang w:bidi="fa-IR"/>
        </w:rPr>
        <w:t>ي</w:t>
      </w:r>
      <w:r w:rsidRPr="0063683D">
        <w:rPr>
          <w:rFonts w:cs="Zar2" w:hint="cs"/>
          <w:rtl/>
          <w:lang w:bidi="fa-IR"/>
        </w:rPr>
        <w:t>اد کش</w:t>
      </w:r>
      <w:r w:rsidR="0063683D">
        <w:rPr>
          <w:rFonts w:cs="Zar2" w:hint="cs"/>
          <w:rtl/>
          <w:lang w:bidi="fa-IR"/>
        </w:rPr>
        <w:t>ي</w:t>
      </w:r>
      <w:r w:rsidRPr="0063683D">
        <w:rPr>
          <w:rFonts w:cs="Zar2" w:hint="cs"/>
          <w:rtl/>
          <w:lang w:bidi="fa-IR"/>
        </w:rPr>
        <w:t>ده زبانش بند آمد و رعشه بر اندامش افتاده بر زم</w:t>
      </w:r>
      <w:r w:rsidR="0063683D">
        <w:rPr>
          <w:rFonts w:cs="Zar2" w:hint="cs"/>
          <w:rtl/>
          <w:lang w:bidi="fa-IR"/>
        </w:rPr>
        <w:t>ي</w:t>
      </w:r>
      <w:r w:rsidRPr="0063683D">
        <w:rPr>
          <w:rFonts w:cs="Zar2" w:hint="cs"/>
          <w:rtl/>
          <w:lang w:bidi="fa-IR"/>
        </w:rPr>
        <w:t>ن نقش بست به طور</w:t>
      </w:r>
      <w:r w:rsidR="0063683D">
        <w:rPr>
          <w:rFonts w:cs="Zar2" w:hint="cs"/>
          <w:rtl/>
          <w:lang w:bidi="fa-IR"/>
        </w:rPr>
        <w:t>ي</w:t>
      </w:r>
      <w:r w:rsidRPr="0063683D">
        <w:rPr>
          <w:rFonts w:cs="Zar2" w:hint="cs"/>
          <w:rtl/>
          <w:lang w:bidi="fa-IR"/>
        </w:rPr>
        <w:t xml:space="preserve"> که روح الله گفت آقا جان بب</w:t>
      </w:r>
      <w:r w:rsidR="0063683D">
        <w:rPr>
          <w:rFonts w:cs="Zar2" w:hint="cs"/>
          <w:rtl/>
          <w:lang w:bidi="fa-IR"/>
        </w:rPr>
        <w:t>ي</w:t>
      </w:r>
      <w:r w:rsidRPr="0063683D">
        <w:rPr>
          <w:rFonts w:cs="Zar2" w:hint="cs"/>
          <w:rtl/>
          <w:lang w:bidi="fa-IR"/>
        </w:rPr>
        <w:t>ن مرد که مرد بعد اهل مجلس امده کم کم او را به حال آورده گفتند تو چرا (190) ا</w:t>
      </w:r>
      <w:r w:rsidR="0063683D">
        <w:rPr>
          <w:rFonts w:cs="Zar2" w:hint="cs"/>
          <w:rtl/>
          <w:lang w:bidi="fa-IR"/>
        </w:rPr>
        <w:t>ي</w:t>
      </w:r>
      <w:r w:rsidRPr="0063683D">
        <w:rPr>
          <w:rFonts w:cs="Zar2" w:hint="cs"/>
          <w:rtl/>
          <w:lang w:bidi="fa-IR"/>
        </w:rPr>
        <w:t>ن</w:t>
      </w:r>
      <w:r w:rsidR="001D755E" w:rsidRPr="0063683D">
        <w:rPr>
          <w:rFonts w:cs="Zar2" w:hint="cs"/>
          <w:rtl/>
          <w:lang w:bidi="fa-IR"/>
        </w:rPr>
        <w:t xml:space="preserve"> </w:t>
      </w:r>
      <w:r w:rsidRPr="0063683D">
        <w:rPr>
          <w:rFonts w:cs="Zar2" w:hint="cs"/>
          <w:rtl/>
          <w:lang w:bidi="fa-IR"/>
        </w:rPr>
        <w:t>قدر ترسوئ</w:t>
      </w:r>
      <w:r w:rsidR="0063683D">
        <w:rPr>
          <w:rFonts w:cs="Zar2" w:hint="cs"/>
          <w:rtl/>
          <w:lang w:bidi="fa-IR"/>
        </w:rPr>
        <w:t>ي</w:t>
      </w:r>
      <w:r w:rsidRPr="0063683D">
        <w:rPr>
          <w:rFonts w:cs="Zar2" w:hint="cs"/>
          <w:rtl/>
          <w:lang w:bidi="fa-IR"/>
        </w:rPr>
        <w:t xml:space="preserve"> ما شوخ</w:t>
      </w:r>
      <w:r w:rsidR="0063683D">
        <w:rPr>
          <w:rFonts w:cs="Zar2" w:hint="cs"/>
          <w:rtl/>
          <w:lang w:bidi="fa-IR"/>
        </w:rPr>
        <w:t>ي</w:t>
      </w:r>
      <w:r w:rsidRPr="0063683D">
        <w:rPr>
          <w:rFonts w:cs="Zar2" w:hint="cs"/>
          <w:rtl/>
          <w:lang w:bidi="fa-IR"/>
        </w:rPr>
        <w:t xml:space="preserve"> کرد</w:t>
      </w:r>
      <w:r w:rsidR="0063683D">
        <w:rPr>
          <w:rFonts w:cs="Zar2" w:hint="cs"/>
          <w:rtl/>
          <w:lang w:bidi="fa-IR"/>
        </w:rPr>
        <w:t>ي</w:t>
      </w:r>
      <w:r w:rsidRPr="0063683D">
        <w:rPr>
          <w:rFonts w:cs="Zar2" w:hint="cs"/>
          <w:rtl/>
          <w:lang w:bidi="fa-IR"/>
        </w:rPr>
        <w:t>م آن جوان گفت ا</w:t>
      </w:r>
      <w:r w:rsidR="0063683D">
        <w:rPr>
          <w:rFonts w:cs="Zar2" w:hint="cs"/>
          <w:rtl/>
          <w:lang w:bidi="fa-IR"/>
        </w:rPr>
        <w:t>ي</w:t>
      </w:r>
      <w:r w:rsidRPr="0063683D">
        <w:rPr>
          <w:rFonts w:cs="Zar2" w:hint="cs"/>
          <w:rtl/>
          <w:lang w:bidi="fa-IR"/>
        </w:rPr>
        <w:t>ن چه شوخ</w:t>
      </w:r>
      <w:r w:rsidR="0063683D">
        <w:rPr>
          <w:rFonts w:cs="Zar2" w:hint="cs"/>
          <w:rtl/>
          <w:lang w:bidi="fa-IR"/>
        </w:rPr>
        <w:t>ي</w:t>
      </w:r>
      <w:r w:rsidRPr="0063683D">
        <w:rPr>
          <w:rFonts w:cs="Zar2" w:hint="cs"/>
          <w:rtl/>
          <w:lang w:bidi="fa-IR"/>
        </w:rPr>
        <w:t xml:space="preserve"> بود که ا</w:t>
      </w:r>
      <w:r w:rsidR="0063683D">
        <w:rPr>
          <w:rFonts w:cs="Zar2" w:hint="cs"/>
          <w:rtl/>
          <w:lang w:bidi="fa-IR"/>
        </w:rPr>
        <w:t>ي</w:t>
      </w:r>
      <w:r w:rsidRPr="0063683D">
        <w:rPr>
          <w:rFonts w:cs="Zar2" w:hint="cs"/>
          <w:rtl/>
          <w:lang w:bidi="fa-IR"/>
        </w:rPr>
        <w:t>ن</w:t>
      </w:r>
      <w:r w:rsidR="001D755E" w:rsidRPr="0063683D">
        <w:rPr>
          <w:rFonts w:cs="Zar2" w:hint="cs"/>
          <w:rtl/>
          <w:lang w:bidi="fa-IR"/>
        </w:rPr>
        <w:t xml:space="preserve"> </w:t>
      </w:r>
      <w:r w:rsidRPr="0063683D">
        <w:rPr>
          <w:rFonts w:cs="Zar2" w:hint="cs"/>
          <w:rtl/>
          <w:lang w:bidi="fa-IR"/>
        </w:rPr>
        <w:t>قدر ترس</w:t>
      </w:r>
      <w:r w:rsidR="0063683D">
        <w:rPr>
          <w:rFonts w:cs="Zar2" w:hint="cs"/>
          <w:rtl/>
          <w:lang w:bidi="fa-IR"/>
        </w:rPr>
        <w:t>ي</w:t>
      </w:r>
      <w:r w:rsidRPr="0063683D">
        <w:rPr>
          <w:rFonts w:cs="Zar2" w:hint="cs"/>
          <w:rtl/>
          <w:lang w:bidi="fa-IR"/>
        </w:rPr>
        <w:t>دم گفتند پس ا</w:t>
      </w:r>
      <w:r w:rsidR="0063683D">
        <w:rPr>
          <w:rFonts w:cs="Zar2" w:hint="cs"/>
          <w:rtl/>
          <w:lang w:bidi="fa-IR"/>
        </w:rPr>
        <w:t>ي</w:t>
      </w:r>
      <w:r w:rsidRPr="0063683D">
        <w:rPr>
          <w:rFonts w:cs="Zar2" w:hint="cs"/>
          <w:rtl/>
          <w:lang w:bidi="fa-IR"/>
        </w:rPr>
        <w:t>ن بچه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روح الله) چرا نم</w:t>
      </w:r>
      <w:r w:rsidR="0063683D">
        <w:rPr>
          <w:rFonts w:cs="Zar2" w:hint="cs"/>
          <w:rtl/>
          <w:lang w:bidi="fa-IR"/>
        </w:rPr>
        <w:t>ي</w:t>
      </w:r>
      <w:r w:rsidRPr="0063683D">
        <w:rPr>
          <w:rFonts w:cs="Zar2" w:hint="cs"/>
          <w:rtl/>
          <w:lang w:bidi="fa-IR"/>
        </w:rPr>
        <w:t xml:space="preserve"> ترسد گفت آخر او باب</w:t>
      </w:r>
      <w:r w:rsidR="0063683D">
        <w:rPr>
          <w:rFonts w:cs="Zar2" w:hint="cs"/>
          <w:rtl/>
          <w:lang w:bidi="fa-IR"/>
        </w:rPr>
        <w:t>ي</w:t>
      </w:r>
      <w:r w:rsidRPr="0063683D">
        <w:rPr>
          <w:rFonts w:cs="Zar2" w:hint="cs"/>
          <w:rtl/>
          <w:lang w:bidi="fa-IR"/>
        </w:rPr>
        <w:t xml:space="preserve"> است. خلاصه حضرات را آن شب تحت الحفظ نگاه داشته صبح آن</w:t>
      </w:r>
      <w:r w:rsidR="007B7E43" w:rsidRPr="0063683D">
        <w:rPr>
          <w:rFonts w:cs="Zar2" w:hint="cs"/>
          <w:rtl/>
          <w:lang w:bidi="fa-IR"/>
        </w:rPr>
        <w:t>‌ها</w:t>
      </w:r>
      <w:r w:rsidRPr="0063683D">
        <w:rPr>
          <w:rFonts w:cs="Zar2" w:hint="cs"/>
          <w:rtl/>
          <w:lang w:bidi="fa-IR"/>
        </w:rPr>
        <w:t xml:space="preserve"> را از م</w:t>
      </w:r>
      <w:r w:rsidR="0063683D">
        <w:rPr>
          <w:rFonts w:cs="Zar2" w:hint="cs"/>
          <w:rtl/>
          <w:lang w:bidi="fa-IR"/>
        </w:rPr>
        <w:t>ي</w:t>
      </w:r>
      <w:r w:rsidRPr="0063683D">
        <w:rPr>
          <w:rFonts w:cs="Zar2" w:hint="cs"/>
          <w:rtl/>
          <w:lang w:bidi="fa-IR"/>
        </w:rPr>
        <w:t>ان تماشاچ</w:t>
      </w:r>
      <w:r w:rsidR="0063683D">
        <w:rPr>
          <w:rFonts w:cs="Zar2" w:hint="cs"/>
          <w:rtl/>
          <w:lang w:bidi="fa-IR"/>
        </w:rPr>
        <w:t>ي</w:t>
      </w:r>
      <w:r w:rsidRPr="0063683D">
        <w:rPr>
          <w:rFonts w:cs="Zar2" w:hint="cs"/>
          <w:rtl/>
          <w:lang w:bidi="fa-IR"/>
        </w:rPr>
        <w:t>ان ده عبور داده رفتند و قرار بود شب را در خ</w:t>
      </w:r>
      <w:r w:rsidR="0063683D">
        <w:rPr>
          <w:rFonts w:cs="Zar2" w:hint="cs"/>
          <w:rtl/>
          <w:lang w:bidi="fa-IR"/>
        </w:rPr>
        <w:t>ي</w:t>
      </w:r>
      <w:r w:rsidRPr="0063683D">
        <w:rPr>
          <w:rFonts w:cs="Zar2" w:hint="cs"/>
          <w:rtl/>
          <w:lang w:bidi="fa-IR"/>
        </w:rPr>
        <w:t>رآباد بمانند و ا</w:t>
      </w:r>
      <w:r w:rsidR="0063683D">
        <w:rPr>
          <w:rFonts w:cs="Zar2" w:hint="cs"/>
          <w:rtl/>
          <w:lang w:bidi="fa-IR"/>
        </w:rPr>
        <w:t>ي</w:t>
      </w:r>
      <w:r w:rsidRPr="0063683D">
        <w:rPr>
          <w:rFonts w:cs="Zar2" w:hint="cs"/>
          <w:rtl/>
          <w:lang w:bidi="fa-IR"/>
        </w:rPr>
        <w:t>ن خ</w:t>
      </w:r>
      <w:r w:rsidR="0063683D">
        <w:rPr>
          <w:rFonts w:cs="Zar2" w:hint="cs"/>
          <w:rtl/>
          <w:lang w:bidi="fa-IR"/>
        </w:rPr>
        <w:t>ي</w:t>
      </w:r>
      <w:r w:rsidRPr="0063683D">
        <w:rPr>
          <w:rFonts w:cs="Zar2" w:hint="cs"/>
          <w:rtl/>
          <w:lang w:bidi="fa-IR"/>
        </w:rPr>
        <w:t>رآباد وطن اصل</w:t>
      </w:r>
      <w:r w:rsidR="0063683D">
        <w:rPr>
          <w:rFonts w:cs="Zar2" w:hint="cs"/>
          <w:rtl/>
          <w:lang w:bidi="fa-IR"/>
        </w:rPr>
        <w:t>ي</w:t>
      </w:r>
      <w:r w:rsidRPr="0063683D">
        <w:rPr>
          <w:rFonts w:cs="Zar2" w:hint="cs"/>
          <w:rtl/>
          <w:lang w:bidi="fa-IR"/>
        </w:rPr>
        <w:t xml:space="preserve">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است چند نفر از احبّا هم در آن ساکنند و شب پ</w:t>
      </w:r>
      <w:r w:rsidR="0063683D">
        <w:rPr>
          <w:rFonts w:cs="Zar2" w:hint="cs"/>
          <w:rtl/>
          <w:lang w:bidi="fa-IR"/>
        </w:rPr>
        <w:t>ي</w:t>
      </w:r>
      <w:r w:rsidRPr="0063683D">
        <w:rPr>
          <w:rFonts w:cs="Zar2" w:hint="cs"/>
          <w:rtl/>
          <w:lang w:bidi="fa-IR"/>
        </w:rPr>
        <w:t>ش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را از آن</w:t>
      </w:r>
      <w:r w:rsidR="00AF5B25" w:rsidRPr="0063683D">
        <w:rPr>
          <w:rFonts w:cs="Zar2" w:hint="cs"/>
          <w:rtl/>
          <w:lang w:bidi="fa-IR"/>
        </w:rPr>
        <w:t xml:space="preserve"> </w:t>
      </w:r>
      <w:r w:rsidRPr="0063683D">
        <w:rPr>
          <w:rFonts w:cs="Zar2" w:hint="cs"/>
          <w:rtl/>
          <w:lang w:bidi="fa-IR"/>
        </w:rPr>
        <w:t xml:space="preserve">جا عبور داده بودند که </w:t>
      </w:r>
      <w:r w:rsidR="0063683D">
        <w:rPr>
          <w:rFonts w:cs="Zar2" w:hint="cs"/>
          <w:rtl/>
          <w:lang w:bidi="fa-IR"/>
        </w:rPr>
        <w:t>ي</w:t>
      </w:r>
      <w:r w:rsidRPr="0063683D">
        <w:rPr>
          <w:rFonts w:cs="Zar2" w:hint="cs"/>
          <w:rtl/>
          <w:lang w:bidi="fa-IR"/>
        </w:rPr>
        <w:t>ار و اغ</w:t>
      </w:r>
      <w:r w:rsidR="0063683D">
        <w:rPr>
          <w:rFonts w:cs="Zar2" w:hint="cs"/>
          <w:rtl/>
          <w:lang w:bidi="fa-IR"/>
        </w:rPr>
        <w:t>ي</w:t>
      </w:r>
      <w:r w:rsidRPr="0063683D">
        <w:rPr>
          <w:rFonts w:cs="Zar2" w:hint="cs"/>
          <w:rtl/>
          <w:lang w:bidi="fa-IR"/>
        </w:rPr>
        <w:t>ار به گردش حلقه زده بودند کدخدا</w:t>
      </w:r>
      <w:r w:rsidR="0063683D">
        <w:rPr>
          <w:rFonts w:cs="Zar2" w:hint="cs"/>
          <w:rtl/>
          <w:lang w:bidi="fa-IR"/>
        </w:rPr>
        <w:t>ي</w:t>
      </w:r>
      <w:r w:rsidRPr="0063683D">
        <w:rPr>
          <w:rFonts w:cs="Zar2" w:hint="cs"/>
          <w:rtl/>
          <w:lang w:bidi="fa-IR"/>
        </w:rPr>
        <w:t xml:space="preserve"> آن قر</w:t>
      </w:r>
      <w:r w:rsidR="0063683D">
        <w:rPr>
          <w:rFonts w:cs="Zar2" w:hint="cs"/>
          <w:rtl/>
          <w:lang w:bidi="fa-IR"/>
        </w:rPr>
        <w:t>ي</w:t>
      </w:r>
      <w:r w:rsidRPr="0063683D">
        <w:rPr>
          <w:rFonts w:cs="Zar2" w:hint="cs"/>
          <w:rtl/>
          <w:lang w:bidi="fa-IR"/>
        </w:rPr>
        <w:t>ه دلش به حال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سوخته و اظهار کرده بود که حاج</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ا و دل را به در</w:t>
      </w:r>
      <w:r w:rsidR="0063683D">
        <w:rPr>
          <w:rFonts w:cs="Zar2" w:hint="cs"/>
          <w:rtl/>
          <w:lang w:bidi="fa-IR"/>
        </w:rPr>
        <w:t>ي</w:t>
      </w:r>
      <w:r w:rsidRPr="0063683D">
        <w:rPr>
          <w:rFonts w:cs="Zar2" w:hint="cs"/>
          <w:rtl/>
          <w:lang w:bidi="fa-IR"/>
        </w:rPr>
        <w:t>ا زده لعن کن و خود را از ا</w:t>
      </w:r>
      <w:r w:rsidR="0063683D">
        <w:rPr>
          <w:rFonts w:cs="Zar2" w:hint="cs"/>
          <w:rtl/>
          <w:lang w:bidi="fa-IR"/>
        </w:rPr>
        <w:t>ي</w:t>
      </w:r>
      <w:r w:rsidRPr="0063683D">
        <w:rPr>
          <w:rFonts w:cs="Zar2" w:hint="cs"/>
          <w:rtl/>
          <w:lang w:bidi="fa-IR"/>
        </w:rPr>
        <w:t xml:space="preserve">ن زحمت نجات ده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من خودم ترا آزاد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کنم دف</w:t>
      </w:r>
      <w:r w:rsidR="00B273DB">
        <w:rPr>
          <w:rFonts w:cs="Zar2" w:hint="cs"/>
          <w:rtl/>
          <w:lang w:bidi="fa-IR"/>
        </w:rPr>
        <w:t xml:space="preserve">عهٴ </w:t>
      </w:r>
      <w:r w:rsidRPr="0063683D">
        <w:rPr>
          <w:rFonts w:cs="Zar2" w:hint="cs"/>
          <w:rtl/>
          <w:lang w:bidi="fa-IR"/>
        </w:rPr>
        <w:t xml:space="preserve"> اوّل جواب نشن</w:t>
      </w:r>
      <w:r w:rsidR="0063683D">
        <w:rPr>
          <w:rFonts w:cs="Zar2" w:hint="cs"/>
          <w:rtl/>
          <w:lang w:bidi="fa-IR"/>
        </w:rPr>
        <w:t>ي</w:t>
      </w:r>
      <w:r w:rsidRPr="0063683D">
        <w:rPr>
          <w:rFonts w:cs="Zar2" w:hint="cs"/>
          <w:rtl/>
          <w:lang w:bidi="fa-IR"/>
        </w:rPr>
        <w:t>ده بود کدخدا دوباره اصرار کرده و خواهش خود را چند بار تکرار نموده بود حاج</w:t>
      </w:r>
      <w:r w:rsidR="0063683D">
        <w:rPr>
          <w:rFonts w:cs="Zar2" w:hint="cs"/>
          <w:rtl/>
          <w:lang w:bidi="fa-IR"/>
        </w:rPr>
        <w:t>ي</w:t>
      </w:r>
      <w:r w:rsidRPr="0063683D">
        <w:rPr>
          <w:rFonts w:cs="Zar2" w:hint="cs"/>
          <w:rtl/>
          <w:lang w:bidi="fa-IR"/>
        </w:rPr>
        <w:t xml:space="preserve"> گفته بود از ا</w:t>
      </w:r>
      <w:r w:rsidR="0063683D">
        <w:rPr>
          <w:rFonts w:cs="Zar2" w:hint="cs"/>
          <w:rtl/>
          <w:lang w:bidi="fa-IR"/>
        </w:rPr>
        <w:t>ي</w:t>
      </w:r>
      <w:r w:rsidRPr="0063683D">
        <w:rPr>
          <w:rFonts w:cs="Zar2" w:hint="cs"/>
          <w:rtl/>
          <w:lang w:bidi="fa-IR"/>
        </w:rPr>
        <w:t>ن مقالات درگذر و مرا به حال خود واگذار کدخدا اصرار را از حدّ گذرانده بود عاقبت حاج</w:t>
      </w:r>
      <w:r w:rsidR="0063683D">
        <w:rPr>
          <w:rFonts w:cs="Zar2" w:hint="cs"/>
          <w:rtl/>
          <w:lang w:bidi="fa-IR"/>
        </w:rPr>
        <w:t>ي</w:t>
      </w:r>
      <w:r w:rsidRPr="0063683D">
        <w:rPr>
          <w:rFonts w:cs="Zar2" w:hint="cs"/>
          <w:rtl/>
          <w:lang w:bidi="fa-IR"/>
        </w:rPr>
        <w:t xml:space="preserve"> به تنگ آمده گفته بود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خوب اگر لعن کنم از من دست برم</w:t>
      </w:r>
      <w:r w:rsidR="0063683D">
        <w:rPr>
          <w:rFonts w:cs="Zar2" w:hint="cs"/>
          <w:rtl/>
          <w:lang w:bidi="fa-IR"/>
        </w:rPr>
        <w:t>ي</w:t>
      </w:r>
      <w:r w:rsidRPr="0063683D">
        <w:rPr>
          <w:rFonts w:cs="Zar2" w:hint="cs"/>
          <w:rtl/>
          <w:lang w:bidi="fa-IR"/>
        </w:rPr>
        <w:t xml:space="preserve"> دار</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 نه گفته بود البتّه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ممنون هم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شوم. حاج</w:t>
      </w:r>
      <w:r w:rsidR="0063683D">
        <w:rPr>
          <w:rFonts w:cs="Zar2" w:hint="cs"/>
          <w:rtl/>
          <w:lang w:bidi="fa-IR"/>
        </w:rPr>
        <w:t>ي</w:t>
      </w:r>
      <w:r w:rsidRPr="0063683D">
        <w:rPr>
          <w:rFonts w:cs="Zar2" w:hint="cs"/>
          <w:rtl/>
          <w:lang w:bidi="fa-IR"/>
        </w:rPr>
        <w:t xml:space="preserve"> گفته بود اوّل بر پدرت لعنت دوّم بر مادرت لعنت بس است </w:t>
      </w:r>
      <w:r w:rsidR="0063683D">
        <w:rPr>
          <w:rFonts w:cs="Zar2" w:hint="cs"/>
          <w:rtl/>
          <w:lang w:bidi="fa-IR"/>
        </w:rPr>
        <w:t>ي</w:t>
      </w:r>
      <w:r w:rsidRPr="0063683D">
        <w:rPr>
          <w:rFonts w:cs="Zar2" w:hint="cs"/>
          <w:rtl/>
          <w:lang w:bidi="fa-IR"/>
        </w:rPr>
        <w:t>ا باز هم بگو</w:t>
      </w:r>
      <w:r w:rsidR="0063683D">
        <w:rPr>
          <w:rFonts w:cs="Zar2" w:hint="cs"/>
          <w:rtl/>
          <w:lang w:bidi="fa-IR"/>
        </w:rPr>
        <w:t>ي</w:t>
      </w:r>
      <w:r w:rsidRPr="0063683D">
        <w:rPr>
          <w:rFonts w:cs="Zar2" w:hint="cs"/>
          <w:rtl/>
          <w:lang w:bidi="fa-IR"/>
        </w:rPr>
        <w:t>م از قضا پدر کدخدا سه روز از مرگش گذشته بود مردم به خنده افتاده گفته بودند که حاج</w:t>
      </w:r>
      <w:r w:rsidR="0063683D">
        <w:rPr>
          <w:rFonts w:cs="Zar2" w:hint="cs"/>
          <w:rtl/>
          <w:lang w:bidi="fa-IR"/>
        </w:rPr>
        <w:t>ي</w:t>
      </w:r>
      <w:r w:rsidRPr="0063683D">
        <w:rPr>
          <w:rFonts w:cs="Zar2" w:hint="cs"/>
          <w:rtl/>
          <w:lang w:bidi="fa-IR"/>
        </w:rPr>
        <w:t xml:space="preserve"> قبر پدر (191)</w:t>
      </w:r>
      <w:r w:rsidRPr="0063683D">
        <w:rPr>
          <w:rFonts w:cs="Zar2" w:hint="cs"/>
          <w:color w:val="FF0000"/>
          <w:rtl/>
          <w:lang w:bidi="fa-IR"/>
        </w:rPr>
        <w:t xml:space="preserve"> </w:t>
      </w:r>
      <w:r w:rsidRPr="0063683D">
        <w:rPr>
          <w:rFonts w:cs="Zar2" w:hint="cs"/>
          <w:rtl/>
          <w:lang w:bidi="fa-IR"/>
        </w:rPr>
        <w:t>کدخدا را روشن و روح او را شاد کرد.</w:t>
      </w:r>
    </w:p>
    <w:p w14:paraId="146769DE" w14:textId="77777777" w:rsidR="00C91E1A" w:rsidRPr="0063683D" w:rsidRDefault="00C91E1A" w:rsidP="00C91E1A">
      <w:pPr>
        <w:spacing w:line="312" w:lineRule="auto"/>
        <w:rPr>
          <w:rFonts w:cs="Zar2"/>
          <w:rtl/>
          <w:lang w:bidi="fa-IR"/>
        </w:rPr>
      </w:pPr>
      <w:r w:rsidRPr="0063683D">
        <w:rPr>
          <w:rFonts w:cs="Zar2" w:hint="cs"/>
          <w:rtl/>
          <w:lang w:bidi="fa-IR"/>
        </w:rPr>
        <w:lastRenderedPageBreak/>
        <w:t>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نظر به ا</w:t>
      </w:r>
      <w:r w:rsidR="0063683D">
        <w:rPr>
          <w:rFonts w:cs="Zar2" w:hint="cs"/>
          <w:rtl/>
          <w:lang w:bidi="fa-IR"/>
        </w:rPr>
        <w:t>ي</w:t>
      </w:r>
      <w:r w:rsidRPr="0063683D">
        <w:rPr>
          <w:rFonts w:cs="Zar2" w:hint="cs"/>
          <w:rtl/>
          <w:lang w:bidi="fa-IR"/>
        </w:rPr>
        <w:t>ن سوابق از رفتن به خ</w:t>
      </w:r>
      <w:r w:rsidR="0063683D">
        <w:rPr>
          <w:rFonts w:cs="Zar2" w:hint="cs"/>
          <w:rtl/>
          <w:lang w:bidi="fa-IR"/>
        </w:rPr>
        <w:t>ي</w:t>
      </w:r>
      <w:r w:rsidRPr="0063683D">
        <w:rPr>
          <w:rFonts w:cs="Zar2" w:hint="cs"/>
          <w:rtl/>
          <w:lang w:bidi="fa-IR"/>
        </w:rPr>
        <w:t>رآباد کراهت داشت و از خدا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خواست که در جا</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 منزل کنند وقت</w:t>
      </w:r>
      <w:r w:rsidR="0063683D">
        <w:rPr>
          <w:rFonts w:cs="Zar2" w:hint="cs"/>
          <w:rtl/>
          <w:lang w:bidi="fa-IR"/>
        </w:rPr>
        <w:t>ي</w:t>
      </w:r>
      <w:r w:rsidRPr="0063683D">
        <w:rPr>
          <w:rFonts w:cs="Zar2" w:hint="cs"/>
          <w:rtl/>
          <w:lang w:bidi="fa-IR"/>
        </w:rPr>
        <w:t xml:space="preserve"> به خ</w:t>
      </w:r>
      <w:r w:rsidR="0063683D">
        <w:rPr>
          <w:rFonts w:cs="Zar2" w:hint="cs"/>
          <w:rtl/>
          <w:lang w:bidi="fa-IR"/>
        </w:rPr>
        <w:t>ي</w:t>
      </w:r>
      <w:r w:rsidRPr="0063683D">
        <w:rPr>
          <w:rFonts w:cs="Zar2" w:hint="cs"/>
          <w:rtl/>
          <w:lang w:bidi="fa-IR"/>
        </w:rPr>
        <w:t>رآباد رس</w:t>
      </w:r>
      <w:r w:rsidR="0063683D">
        <w:rPr>
          <w:rFonts w:cs="Zar2" w:hint="cs"/>
          <w:rtl/>
          <w:lang w:bidi="fa-IR"/>
        </w:rPr>
        <w:t>ي</w:t>
      </w:r>
      <w:r w:rsidRPr="0063683D">
        <w:rPr>
          <w:rFonts w:cs="Zar2" w:hint="cs"/>
          <w:rtl/>
          <w:lang w:bidi="fa-IR"/>
        </w:rPr>
        <w:t>دند با آن</w:t>
      </w:r>
      <w:r w:rsidR="00AF5B25" w:rsidRPr="0063683D">
        <w:rPr>
          <w:rFonts w:cs="Zar2" w:hint="cs"/>
          <w:rtl/>
          <w:lang w:bidi="fa-IR"/>
        </w:rPr>
        <w:t xml:space="preserve"> </w:t>
      </w:r>
      <w:r w:rsidRPr="0063683D">
        <w:rPr>
          <w:rFonts w:cs="Zar2" w:hint="cs"/>
          <w:rtl/>
          <w:lang w:bidi="fa-IR"/>
        </w:rPr>
        <w:t>که هوا در کمال سرد</w:t>
      </w:r>
      <w:r w:rsidR="0063683D">
        <w:rPr>
          <w:rFonts w:cs="Zar2" w:hint="cs"/>
          <w:rtl/>
          <w:lang w:bidi="fa-IR"/>
        </w:rPr>
        <w:t>ي</w:t>
      </w:r>
      <w:r w:rsidRPr="0063683D">
        <w:rPr>
          <w:rFonts w:cs="Zar2" w:hint="cs"/>
          <w:rtl/>
          <w:lang w:bidi="fa-IR"/>
        </w:rPr>
        <w:t xml:space="preserve"> و راهها از برف و </w:t>
      </w:r>
      <w:r w:rsidR="0063683D">
        <w:rPr>
          <w:rFonts w:cs="Zar2" w:hint="cs"/>
          <w:rtl/>
          <w:lang w:bidi="fa-IR"/>
        </w:rPr>
        <w:t>ي</w:t>
      </w:r>
      <w:r w:rsidRPr="0063683D">
        <w:rPr>
          <w:rFonts w:cs="Zar2" w:hint="cs"/>
          <w:rtl/>
          <w:lang w:bidi="fa-IR"/>
        </w:rPr>
        <w:t>خ پوش</w:t>
      </w:r>
      <w:r w:rsidR="0063683D">
        <w:rPr>
          <w:rFonts w:cs="Zar2" w:hint="cs"/>
          <w:rtl/>
          <w:lang w:bidi="fa-IR"/>
        </w:rPr>
        <w:t>ي</w:t>
      </w:r>
      <w:r w:rsidRPr="0063683D">
        <w:rPr>
          <w:rFonts w:cs="Zar2" w:hint="cs"/>
          <w:rtl/>
          <w:lang w:bidi="fa-IR"/>
        </w:rPr>
        <w:t>ده بود رئ</w:t>
      </w:r>
      <w:r w:rsidR="0063683D">
        <w:rPr>
          <w:rFonts w:cs="Zar2" w:hint="cs"/>
          <w:rtl/>
          <w:lang w:bidi="fa-IR"/>
        </w:rPr>
        <w:t>ي</w:t>
      </w:r>
      <w:r w:rsidRPr="0063683D">
        <w:rPr>
          <w:rFonts w:cs="Zar2" w:hint="cs"/>
          <w:rtl/>
          <w:lang w:bidi="fa-IR"/>
        </w:rPr>
        <w:t>س سوارها گفت خ</w:t>
      </w:r>
      <w:r w:rsidR="0063683D">
        <w:rPr>
          <w:rFonts w:cs="Zar2" w:hint="cs"/>
          <w:rtl/>
          <w:lang w:bidi="fa-IR"/>
        </w:rPr>
        <w:t>ي</w:t>
      </w:r>
      <w:r w:rsidRPr="0063683D">
        <w:rPr>
          <w:rFonts w:cs="Zar2" w:hint="cs"/>
          <w:rtl/>
          <w:lang w:bidi="fa-IR"/>
        </w:rPr>
        <w:t>رآباد گنجا</w:t>
      </w:r>
      <w:r w:rsidR="0063683D">
        <w:rPr>
          <w:rFonts w:cs="Zar2" w:hint="cs"/>
          <w:rtl/>
          <w:lang w:bidi="fa-IR"/>
        </w:rPr>
        <w:t>ي</w:t>
      </w:r>
      <w:r w:rsidRPr="0063683D">
        <w:rPr>
          <w:rFonts w:cs="Zar2" w:hint="cs"/>
          <w:rtl/>
          <w:lang w:bidi="fa-IR"/>
        </w:rPr>
        <w:t>ش پانصد سوار را ندارد و بعد از مشاوره به طرف سلطان</w:t>
      </w:r>
      <w:r w:rsidR="0063683D">
        <w:rPr>
          <w:rFonts w:cs="Zar2" w:hint="cs"/>
          <w:rtl/>
          <w:lang w:bidi="fa-IR"/>
        </w:rPr>
        <w:t>ي</w:t>
      </w:r>
      <w:r w:rsidRPr="0063683D">
        <w:rPr>
          <w:rFonts w:cs="Zar2" w:hint="cs"/>
          <w:rtl/>
          <w:lang w:bidi="fa-IR"/>
        </w:rPr>
        <w:t>ه رفته فرود آمدند مردم ا</w:t>
      </w:r>
      <w:r w:rsidR="0063683D">
        <w:rPr>
          <w:rFonts w:cs="Zar2" w:hint="cs"/>
          <w:rtl/>
          <w:lang w:bidi="fa-IR"/>
        </w:rPr>
        <w:t>ي</w:t>
      </w:r>
      <w:r w:rsidRPr="0063683D">
        <w:rPr>
          <w:rFonts w:cs="Zar2" w:hint="cs"/>
          <w:rtl/>
          <w:lang w:bidi="fa-IR"/>
        </w:rPr>
        <w:t>ن محلّ با ادب و ترب</w:t>
      </w:r>
      <w:r w:rsidR="0063683D">
        <w:rPr>
          <w:rFonts w:cs="Zar2" w:hint="cs"/>
          <w:rtl/>
          <w:lang w:bidi="fa-IR"/>
        </w:rPr>
        <w:t>ي</w:t>
      </w:r>
      <w:r w:rsidRPr="0063683D">
        <w:rPr>
          <w:rFonts w:cs="Zar2" w:hint="cs"/>
          <w:rtl/>
          <w:lang w:bidi="fa-IR"/>
        </w:rPr>
        <w:t>ت بودند و از جناب ورقا نسخه برا</w:t>
      </w:r>
      <w:r w:rsidR="0063683D">
        <w:rPr>
          <w:rFonts w:cs="Zar2" w:hint="cs"/>
          <w:rtl/>
          <w:lang w:bidi="fa-IR"/>
        </w:rPr>
        <w:t>ي</w:t>
      </w:r>
      <w:r w:rsidRPr="0063683D">
        <w:rPr>
          <w:rFonts w:cs="Zar2" w:hint="cs"/>
          <w:rtl/>
          <w:lang w:bidi="fa-IR"/>
        </w:rPr>
        <w:t xml:space="preserve"> مداوا گرفته رفتند.</w:t>
      </w:r>
    </w:p>
    <w:p w14:paraId="5E551B19" w14:textId="77777777" w:rsidR="00C91E1A" w:rsidRPr="0063683D" w:rsidRDefault="00C91E1A" w:rsidP="00C91E1A">
      <w:pPr>
        <w:spacing w:line="312" w:lineRule="auto"/>
        <w:rPr>
          <w:rFonts w:cs="Zar2"/>
          <w:rtl/>
          <w:lang w:bidi="fa-IR"/>
        </w:rPr>
      </w:pPr>
      <w:r w:rsidRPr="0063683D">
        <w:rPr>
          <w:rFonts w:cs="Zar2" w:hint="cs"/>
          <w:rtl/>
          <w:lang w:bidi="fa-IR"/>
        </w:rPr>
        <w:t>صبح باز به راه افتاده بعد از ط</w:t>
      </w:r>
      <w:r w:rsidR="0063683D">
        <w:rPr>
          <w:rFonts w:cs="Zar2" w:hint="cs"/>
          <w:rtl/>
          <w:lang w:bidi="fa-IR"/>
        </w:rPr>
        <w:t>ي</w:t>
      </w:r>
      <w:r w:rsidRPr="0063683D">
        <w:rPr>
          <w:rFonts w:cs="Zar2" w:hint="cs"/>
          <w:rtl/>
          <w:lang w:bidi="fa-IR"/>
        </w:rPr>
        <w:t xml:space="preserve"> طر</w:t>
      </w:r>
      <w:r w:rsidR="0063683D">
        <w:rPr>
          <w:rFonts w:cs="Zar2" w:hint="cs"/>
          <w:rtl/>
          <w:lang w:bidi="fa-IR"/>
        </w:rPr>
        <w:t>ي</w:t>
      </w:r>
      <w:r w:rsidRPr="0063683D">
        <w:rPr>
          <w:rFonts w:cs="Zar2" w:hint="cs"/>
          <w:rtl/>
          <w:lang w:bidi="fa-IR"/>
        </w:rPr>
        <w:t>ق وقت</w:t>
      </w:r>
      <w:r w:rsidR="0063683D">
        <w:rPr>
          <w:rFonts w:cs="Zar2" w:hint="cs"/>
          <w:rtl/>
          <w:lang w:bidi="fa-IR"/>
        </w:rPr>
        <w:t>ي</w:t>
      </w:r>
      <w:r w:rsidR="00AF5B25" w:rsidRPr="0063683D">
        <w:rPr>
          <w:rFonts w:cs="Zar2" w:hint="cs"/>
          <w:rtl/>
          <w:lang w:bidi="fa-IR"/>
        </w:rPr>
        <w:t xml:space="preserve"> </w:t>
      </w:r>
      <w:r w:rsidRPr="0063683D">
        <w:rPr>
          <w:rFonts w:cs="Zar2" w:hint="cs"/>
          <w:rtl/>
          <w:lang w:bidi="fa-IR"/>
        </w:rPr>
        <w:t>که نزد</w:t>
      </w:r>
      <w:r w:rsidR="0063683D">
        <w:rPr>
          <w:rFonts w:cs="Zar2" w:hint="cs"/>
          <w:rtl/>
          <w:lang w:bidi="fa-IR"/>
        </w:rPr>
        <w:t>ي</w:t>
      </w:r>
      <w:r w:rsidRPr="0063683D">
        <w:rPr>
          <w:rFonts w:cs="Zar2" w:hint="cs"/>
          <w:rtl/>
          <w:lang w:bidi="fa-IR"/>
        </w:rPr>
        <w:t>ک قزو</w:t>
      </w:r>
      <w:r w:rsidR="0063683D">
        <w:rPr>
          <w:rFonts w:cs="Zar2" w:hint="cs"/>
          <w:rtl/>
          <w:lang w:bidi="fa-IR"/>
        </w:rPr>
        <w:t>ي</w:t>
      </w:r>
      <w:r w:rsidRPr="0063683D">
        <w:rPr>
          <w:rFonts w:cs="Zar2" w:hint="cs"/>
          <w:rtl/>
          <w:lang w:bidi="fa-IR"/>
        </w:rPr>
        <w:t>ن رس</w:t>
      </w:r>
      <w:r w:rsidR="0063683D">
        <w:rPr>
          <w:rFonts w:cs="Zar2" w:hint="cs"/>
          <w:rtl/>
          <w:lang w:bidi="fa-IR"/>
        </w:rPr>
        <w:t>ي</w:t>
      </w:r>
      <w:r w:rsidRPr="0063683D">
        <w:rPr>
          <w:rFonts w:cs="Zar2" w:hint="cs"/>
          <w:rtl/>
          <w:lang w:bidi="fa-IR"/>
        </w:rPr>
        <w:t>دند از جادّه منحرف شده از ب</w:t>
      </w:r>
      <w:r w:rsidR="0063683D">
        <w:rPr>
          <w:rFonts w:cs="Zar2" w:hint="cs"/>
          <w:rtl/>
          <w:lang w:bidi="fa-IR"/>
        </w:rPr>
        <w:t>ي</w:t>
      </w:r>
      <w:r w:rsidRPr="0063683D">
        <w:rPr>
          <w:rFonts w:cs="Zar2" w:hint="cs"/>
          <w:rtl/>
          <w:lang w:bidi="fa-IR"/>
        </w:rPr>
        <w:t>راهه روانه شدند ز</w:t>
      </w:r>
      <w:r w:rsidR="0063683D">
        <w:rPr>
          <w:rFonts w:cs="Zar2" w:hint="cs"/>
          <w:rtl/>
          <w:lang w:bidi="fa-IR"/>
        </w:rPr>
        <w:t>ي</w:t>
      </w:r>
      <w:r w:rsidRPr="0063683D">
        <w:rPr>
          <w:rFonts w:cs="Zar2" w:hint="cs"/>
          <w:rtl/>
          <w:lang w:bidi="fa-IR"/>
        </w:rPr>
        <w:t>را گمان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بردند که باب</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اگر بفهمند ممکن است هجوم کنند و اسرا را از دستشان بربا</w:t>
      </w:r>
      <w:r w:rsidR="0063683D">
        <w:rPr>
          <w:rFonts w:cs="Zar2" w:hint="cs"/>
          <w:rtl/>
          <w:lang w:bidi="fa-IR"/>
        </w:rPr>
        <w:t>ي</w:t>
      </w:r>
      <w:r w:rsidRPr="0063683D">
        <w:rPr>
          <w:rFonts w:cs="Zar2" w:hint="cs"/>
          <w:rtl/>
          <w:lang w:bidi="fa-IR"/>
        </w:rPr>
        <w:t>ند و هم</w:t>
      </w:r>
      <w:r w:rsidR="0063683D">
        <w:rPr>
          <w:rFonts w:cs="Zar2" w:hint="cs"/>
          <w:rtl/>
          <w:lang w:bidi="fa-IR"/>
        </w:rPr>
        <w:t>ي</w:t>
      </w:r>
      <w:r w:rsidRPr="0063683D">
        <w:rPr>
          <w:rFonts w:cs="Zar2" w:hint="cs"/>
          <w:rtl/>
          <w:lang w:bidi="fa-IR"/>
        </w:rPr>
        <w:t>ن خ</w:t>
      </w:r>
      <w:r w:rsidR="0063683D">
        <w:rPr>
          <w:rFonts w:cs="Zar2" w:hint="cs"/>
          <w:rtl/>
          <w:lang w:bidi="fa-IR"/>
        </w:rPr>
        <w:t>ي</w:t>
      </w:r>
      <w:r w:rsidRPr="0063683D">
        <w:rPr>
          <w:rFonts w:cs="Zar2" w:hint="cs"/>
          <w:rtl/>
          <w:lang w:bidi="fa-IR"/>
        </w:rPr>
        <w:t>الات سبب شده بود که آن</w:t>
      </w:r>
      <w:r w:rsidR="007B7E43" w:rsidRPr="0063683D">
        <w:rPr>
          <w:rFonts w:cs="Zar2" w:hint="cs"/>
          <w:rtl/>
          <w:lang w:bidi="fa-IR"/>
        </w:rPr>
        <w:t>‌ها</w:t>
      </w:r>
      <w:r w:rsidRPr="0063683D">
        <w:rPr>
          <w:rFonts w:cs="Zar2" w:hint="cs"/>
          <w:rtl/>
          <w:lang w:bidi="fa-IR"/>
        </w:rPr>
        <w:t xml:space="preserve"> را کمتر آزار کنند. مختصر به هم</w:t>
      </w:r>
      <w:r w:rsidR="0063683D">
        <w:rPr>
          <w:rFonts w:cs="Zar2" w:hint="cs"/>
          <w:rtl/>
          <w:lang w:bidi="fa-IR"/>
        </w:rPr>
        <w:t>ي</w:t>
      </w:r>
      <w:r w:rsidRPr="0063683D">
        <w:rPr>
          <w:rFonts w:cs="Zar2" w:hint="cs"/>
          <w:rtl/>
          <w:lang w:bidi="fa-IR"/>
        </w:rPr>
        <w:t>ن حال ط</w:t>
      </w:r>
      <w:r w:rsidR="0063683D">
        <w:rPr>
          <w:rFonts w:cs="Zar2" w:hint="cs"/>
          <w:rtl/>
          <w:lang w:bidi="fa-IR"/>
        </w:rPr>
        <w:t>ي</w:t>
      </w:r>
      <w:r w:rsidRPr="0063683D">
        <w:rPr>
          <w:rFonts w:cs="Zar2" w:hint="cs"/>
          <w:rtl/>
          <w:lang w:bidi="fa-IR"/>
        </w:rPr>
        <w:t xml:space="preserve"> مراحل نموده وارد طهران شده حضرات را در اصطبل جهان</w:t>
      </w:r>
      <w:r w:rsidR="00AF5B25" w:rsidRPr="0063683D">
        <w:rPr>
          <w:rFonts w:cs="Zar2" w:hint="cs"/>
          <w:rtl/>
          <w:lang w:bidi="fa-IR"/>
        </w:rPr>
        <w:t xml:space="preserve"> </w:t>
      </w:r>
      <w:r w:rsidRPr="0063683D">
        <w:rPr>
          <w:rFonts w:cs="Zar2" w:hint="cs"/>
          <w:rtl/>
          <w:lang w:bidi="fa-IR"/>
        </w:rPr>
        <w:t>شاه خان سرت</w:t>
      </w:r>
      <w:r w:rsidR="0063683D">
        <w:rPr>
          <w:rFonts w:cs="Zar2" w:hint="cs"/>
          <w:rtl/>
          <w:lang w:bidi="fa-IR"/>
        </w:rPr>
        <w:t>ي</w:t>
      </w:r>
      <w:r w:rsidRPr="0063683D">
        <w:rPr>
          <w:rFonts w:cs="Zar2" w:hint="cs"/>
          <w:rtl/>
          <w:lang w:bidi="fa-IR"/>
        </w:rPr>
        <w:t>پ جا</w:t>
      </w:r>
      <w:r w:rsidR="0063683D">
        <w:rPr>
          <w:rFonts w:cs="Zar2" w:hint="cs"/>
          <w:rtl/>
          <w:lang w:bidi="fa-IR"/>
        </w:rPr>
        <w:t>ي</w:t>
      </w:r>
      <w:r w:rsidRPr="0063683D">
        <w:rPr>
          <w:rFonts w:cs="Zar2" w:hint="cs"/>
          <w:rtl/>
          <w:lang w:bidi="fa-IR"/>
        </w:rPr>
        <w:t xml:space="preserve"> دادند و زنج</w:t>
      </w:r>
      <w:r w:rsidR="0063683D">
        <w:rPr>
          <w:rFonts w:cs="Zar2" w:hint="cs"/>
          <w:rtl/>
          <w:lang w:bidi="fa-IR"/>
        </w:rPr>
        <w:t>ي</w:t>
      </w:r>
      <w:r w:rsidRPr="0063683D">
        <w:rPr>
          <w:rFonts w:cs="Zar2" w:hint="cs"/>
          <w:rtl/>
          <w:lang w:bidi="fa-IR"/>
        </w:rPr>
        <w:t>ر را از گردن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و کند را از پا</w:t>
      </w:r>
      <w:r w:rsidR="0063683D">
        <w:rPr>
          <w:rFonts w:cs="Zar2" w:hint="cs"/>
          <w:rtl/>
          <w:lang w:bidi="fa-IR"/>
        </w:rPr>
        <w:t>ي</w:t>
      </w:r>
      <w:r w:rsidRPr="0063683D">
        <w:rPr>
          <w:rFonts w:cs="Zar2" w:hint="cs"/>
          <w:rtl/>
          <w:lang w:bidi="fa-IR"/>
        </w:rPr>
        <w:t xml:space="preserve"> هر سه برداشتند. آن شب تا صبح مشغول صحبت بودند و روز د</w:t>
      </w:r>
      <w:r w:rsidR="0063683D">
        <w:rPr>
          <w:rFonts w:cs="Zar2" w:hint="cs"/>
          <w:rtl/>
          <w:lang w:bidi="fa-IR"/>
        </w:rPr>
        <w:t>ي</w:t>
      </w:r>
      <w:r w:rsidRPr="0063683D">
        <w:rPr>
          <w:rFonts w:cs="Zar2" w:hint="cs"/>
          <w:rtl/>
          <w:lang w:bidi="fa-IR"/>
        </w:rPr>
        <w:t>گر آن</w:t>
      </w:r>
      <w:r w:rsidR="007B7E43" w:rsidRPr="0063683D">
        <w:rPr>
          <w:rFonts w:cs="Zar2" w:hint="cs"/>
          <w:rtl/>
          <w:lang w:bidi="fa-IR"/>
        </w:rPr>
        <w:t>‌ها</w:t>
      </w:r>
      <w:r w:rsidRPr="0063683D">
        <w:rPr>
          <w:rFonts w:cs="Zar2" w:hint="cs"/>
          <w:rtl/>
          <w:lang w:bidi="fa-IR"/>
        </w:rPr>
        <w:t xml:space="preserve"> را به منزل مع</w:t>
      </w:r>
      <w:r w:rsidR="0063683D">
        <w:rPr>
          <w:rFonts w:cs="Zar2" w:hint="cs"/>
          <w:rtl/>
          <w:lang w:bidi="fa-IR"/>
        </w:rPr>
        <w:t>ي</w:t>
      </w:r>
      <w:r w:rsidRPr="0063683D">
        <w:rPr>
          <w:rFonts w:cs="Zar2" w:hint="cs"/>
          <w:rtl/>
          <w:lang w:bidi="fa-IR"/>
        </w:rPr>
        <w:t>ن الدّوله نزد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برده با قاتلان و سارقان همنش</w:t>
      </w:r>
      <w:r w:rsidR="0063683D">
        <w:rPr>
          <w:rFonts w:cs="Zar2" w:hint="cs"/>
          <w:rtl/>
          <w:lang w:bidi="fa-IR"/>
        </w:rPr>
        <w:t>ي</w:t>
      </w:r>
      <w:r w:rsidRPr="0063683D">
        <w:rPr>
          <w:rFonts w:cs="Zar2" w:hint="cs"/>
          <w:rtl/>
          <w:lang w:bidi="fa-IR"/>
        </w:rPr>
        <w:t>ن کردند و صبح روز بعد جمع</w:t>
      </w:r>
      <w:r w:rsidR="0063683D">
        <w:rPr>
          <w:rFonts w:cs="Zar2" w:hint="cs"/>
          <w:rtl/>
          <w:lang w:bidi="fa-IR"/>
        </w:rPr>
        <w:t>ي</w:t>
      </w:r>
      <w:r w:rsidRPr="0063683D">
        <w:rPr>
          <w:rFonts w:cs="Zar2" w:hint="cs"/>
          <w:rtl/>
          <w:lang w:bidi="fa-IR"/>
        </w:rPr>
        <w:t xml:space="preserve"> از فرّاشان و دژخ</w:t>
      </w:r>
      <w:r w:rsidR="0063683D">
        <w:rPr>
          <w:rFonts w:cs="Zar2" w:hint="cs"/>
          <w:rtl/>
          <w:lang w:bidi="fa-IR"/>
        </w:rPr>
        <w:t>ي</w:t>
      </w:r>
      <w:r w:rsidRPr="0063683D">
        <w:rPr>
          <w:rFonts w:cs="Zar2" w:hint="cs"/>
          <w:rtl/>
          <w:lang w:bidi="fa-IR"/>
        </w:rPr>
        <w:t>مان سرخ پوش آمده حضرات را با کند پا از خ</w:t>
      </w:r>
      <w:r w:rsidR="0063683D">
        <w:rPr>
          <w:rFonts w:cs="Zar2" w:hint="cs"/>
          <w:rtl/>
          <w:lang w:bidi="fa-IR"/>
        </w:rPr>
        <w:t>ي</w:t>
      </w:r>
      <w:r w:rsidRPr="0063683D">
        <w:rPr>
          <w:rFonts w:cs="Zar2" w:hint="cs"/>
          <w:rtl/>
          <w:lang w:bidi="fa-IR"/>
        </w:rPr>
        <w:t>ابان (192)</w:t>
      </w:r>
      <w:r w:rsidRPr="0063683D">
        <w:rPr>
          <w:rFonts w:cs="Zar2" w:hint="cs"/>
          <w:color w:val="FF0000"/>
          <w:rtl/>
          <w:lang w:bidi="fa-IR"/>
        </w:rPr>
        <w:t xml:space="preserve"> </w:t>
      </w:r>
      <w:r w:rsidRPr="0063683D">
        <w:rPr>
          <w:rFonts w:cs="Zar2" w:hint="cs"/>
          <w:rtl/>
          <w:lang w:bidi="fa-IR"/>
        </w:rPr>
        <w:t>علاءالدّوله از م</w:t>
      </w:r>
      <w:r w:rsidR="0063683D">
        <w:rPr>
          <w:rFonts w:cs="Zar2" w:hint="cs"/>
          <w:rtl/>
          <w:lang w:bidi="fa-IR"/>
        </w:rPr>
        <w:t>ي</w:t>
      </w:r>
      <w:r w:rsidRPr="0063683D">
        <w:rPr>
          <w:rFonts w:cs="Zar2" w:hint="cs"/>
          <w:rtl/>
          <w:lang w:bidi="fa-IR"/>
        </w:rPr>
        <w:t>ان گروه تماشاچ</w:t>
      </w:r>
      <w:r w:rsidR="0063683D">
        <w:rPr>
          <w:rFonts w:cs="Zar2" w:hint="cs"/>
          <w:rtl/>
          <w:lang w:bidi="fa-IR"/>
        </w:rPr>
        <w:t>ي</w:t>
      </w:r>
      <w:r w:rsidRPr="0063683D">
        <w:rPr>
          <w:rFonts w:cs="Zar2" w:hint="cs"/>
          <w:rtl/>
          <w:lang w:bidi="fa-IR"/>
        </w:rPr>
        <w:t xml:space="preserve">ان عبور داده وارد دارالاماره نموده </w:t>
      </w:r>
      <w:r w:rsidR="0063683D">
        <w:rPr>
          <w:rFonts w:cs="Zar2" w:hint="cs"/>
          <w:rtl/>
          <w:lang w:bidi="fa-IR"/>
        </w:rPr>
        <w:t>ي</w:t>
      </w:r>
      <w:r w:rsidRPr="0063683D">
        <w:rPr>
          <w:rFonts w:cs="Zar2" w:hint="cs"/>
          <w:rtl/>
          <w:lang w:bidi="fa-IR"/>
        </w:rPr>
        <w:t>ک ساعت در اطاق</w:t>
      </w:r>
      <w:r w:rsidR="0063683D">
        <w:rPr>
          <w:rFonts w:cs="Zar2" w:hint="cs"/>
          <w:rtl/>
          <w:lang w:bidi="fa-IR"/>
        </w:rPr>
        <w:t>ي</w:t>
      </w:r>
      <w:r w:rsidRPr="0063683D">
        <w:rPr>
          <w:rFonts w:cs="Zar2" w:hint="cs"/>
          <w:rtl/>
          <w:lang w:bidi="fa-IR"/>
        </w:rPr>
        <w:t xml:space="preserve"> نشاندند و بعد به اطاق عدل</w:t>
      </w:r>
      <w:r w:rsidR="0063683D">
        <w:rPr>
          <w:rFonts w:cs="Zar2" w:hint="cs"/>
          <w:rtl/>
          <w:lang w:bidi="fa-IR"/>
        </w:rPr>
        <w:t>ي</w:t>
      </w:r>
      <w:r w:rsidRPr="0063683D">
        <w:rPr>
          <w:rFonts w:cs="Zar2" w:hint="cs"/>
          <w:rtl/>
          <w:lang w:bidi="fa-IR"/>
        </w:rPr>
        <w:t>ه احضارشان کرده استنطاقشان نموده اظهاراتشان را نوشتند و مأمور</w:t>
      </w:r>
      <w:r w:rsidR="0063683D">
        <w:rPr>
          <w:rFonts w:cs="Zar2" w:hint="cs"/>
          <w:rtl/>
          <w:lang w:bidi="fa-IR"/>
        </w:rPr>
        <w:t>ي</w:t>
      </w:r>
      <w:r w:rsidRPr="0063683D">
        <w:rPr>
          <w:rFonts w:cs="Zar2" w:hint="cs"/>
          <w:rtl/>
          <w:lang w:bidi="fa-IR"/>
        </w:rPr>
        <w:t>ن قبل</w:t>
      </w:r>
      <w:r w:rsidR="0063683D">
        <w:rPr>
          <w:rFonts w:cs="Zar2" w:hint="cs"/>
          <w:rtl/>
          <w:lang w:bidi="fa-IR"/>
        </w:rPr>
        <w:t>ي</w:t>
      </w:r>
      <w:r w:rsidRPr="0063683D">
        <w:rPr>
          <w:rFonts w:cs="Zar2" w:hint="cs"/>
          <w:rtl/>
          <w:lang w:bidi="fa-IR"/>
        </w:rPr>
        <w:t xml:space="preserve"> حضرات را از راه سبزه م</w:t>
      </w:r>
      <w:r w:rsidR="0063683D">
        <w:rPr>
          <w:rFonts w:cs="Zar2" w:hint="cs"/>
          <w:rtl/>
          <w:lang w:bidi="fa-IR"/>
        </w:rPr>
        <w:t>ي</w:t>
      </w:r>
      <w:r w:rsidRPr="0063683D">
        <w:rPr>
          <w:rFonts w:cs="Zar2" w:hint="cs"/>
          <w:rtl/>
          <w:lang w:bidi="fa-IR"/>
        </w:rPr>
        <w:t>دان به محبس بزرگ که در آن شصت هفتاد نفر از دزدان و جنا</w:t>
      </w:r>
      <w:r w:rsidR="0063683D">
        <w:rPr>
          <w:rFonts w:cs="Zar2" w:hint="cs"/>
          <w:rtl/>
          <w:lang w:bidi="fa-IR"/>
        </w:rPr>
        <w:t>ي</w:t>
      </w:r>
      <w:r w:rsidRPr="0063683D">
        <w:rPr>
          <w:rFonts w:cs="Zar2" w:hint="cs"/>
          <w:rtl/>
          <w:lang w:bidi="fa-IR"/>
        </w:rPr>
        <w:t>تکاران محبوس و مغلول بودند وارد کردند.</w:t>
      </w:r>
    </w:p>
    <w:p w14:paraId="01FD89CB" w14:textId="77777777" w:rsidR="00C91E1A" w:rsidRPr="0063683D" w:rsidRDefault="00C91E1A" w:rsidP="00C91E1A">
      <w:pPr>
        <w:spacing w:line="312" w:lineRule="auto"/>
        <w:rPr>
          <w:rFonts w:cs="Zar2"/>
          <w:rtl/>
          <w:lang w:bidi="fa-IR"/>
        </w:rPr>
      </w:pPr>
      <w:r w:rsidRPr="0063683D">
        <w:rPr>
          <w:rFonts w:cs="Zar2" w:hint="cs"/>
          <w:rtl/>
          <w:lang w:bidi="fa-IR"/>
        </w:rPr>
        <w:t>در م</w:t>
      </w:r>
      <w:r w:rsidR="0063683D">
        <w:rPr>
          <w:rFonts w:cs="Zar2" w:hint="cs"/>
          <w:rtl/>
          <w:lang w:bidi="fa-IR"/>
        </w:rPr>
        <w:t>ي</w:t>
      </w:r>
      <w:r w:rsidRPr="0063683D">
        <w:rPr>
          <w:rFonts w:cs="Zar2" w:hint="cs"/>
          <w:rtl/>
          <w:lang w:bidi="fa-IR"/>
        </w:rPr>
        <w:t>ان محبوس</w:t>
      </w:r>
      <w:r w:rsidR="0063683D">
        <w:rPr>
          <w:rFonts w:cs="Zar2" w:hint="cs"/>
          <w:rtl/>
          <w:lang w:bidi="fa-IR"/>
        </w:rPr>
        <w:t>ي</w:t>
      </w:r>
      <w:r w:rsidRPr="0063683D">
        <w:rPr>
          <w:rFonts w:cs="Zar2" w:hint="cs"/>
          <w:rtl/>
          <w:lang w:bidi="fa-IR"/>
        </w:rPr>
        <w:t>ن پ</w:t>
      </w:r>
      <w:r w:rsidR="0063683D">
        <w:rPr>
          <w:rFonts w:cs="Zar2" w:hint="cs"/>
          <w:rtl/>
          <w:lang w:bidi="fa-IR"/>
        </w:rPr>
        <w:t>ي</w:t>
      </w:r>
      <w:r w:rsidRPr="0063683D">
        <w:rPr>
          <w:rFonts w:cs="Zar2" w:hint="cs"/>
          <w:rtl/>
          <w:lang w:bidi="fa-IR"/>
        </w:rPr>
        <w:t>رمرد</w:t>
      </w:r>
      <w:r w:rsidR="0063683D">
        <w:rPr>
          <w:rFonts w:cs="Zar2" w:hint="cs"/>
          <w:rtl/>
          <w:lang w:bidi="fa-IR"/>
        </w:rPr>
        <w:t>ي</w:t>
      </w:r>
      <w:r w:rsidRPr="0063683D">
        <w:rPr>
          <w:rFonts w:cs="Zar2" w:hint="cs"/>
          <w:rtl/>
          <w:lang w:bidi="fa-IR"/>
        </w:rPr>
        <w:t xml:space="preserve"> بود به نام </w:t>
      </w:r>
      <w:r w:rsidR="0063683D">
        <w:rPr>
          <w:rFonts w:cs="Zar2" w:hint="cs"/>
          <w:rtl/>
          <w:lang w:bidi="fa-IR"/>
        </w:rPr>
        <w:t>ي</w:t>
      </w:r>
      <w:r w:rsidRPr="0063683D">
        <w:rPr>
          <w:rFonts w:cs="Zar2" w:hint="cs"/>
          <w:rtl/>
          <w:lang w:bidi="fa-IR"/>
        </w:rPr>
        <w:t>وسف عمو حضرات را که د</w:t>
      </w:r>
      <w:r w:rsidR="0063683D">
        <w:rPr>
          <w:rFonts w:cs="Zar2" w:hint="cs"/>
          <w:rtl/>
          <w:lang w:bidi="fa-IR"/>
        </w:rPr>
        <w:t>ي</w:t>
      </w:r>
      <w:r w:rsidRPr="0063683D">
        <w:rPr>
          <w:rFonts w:cs="Zar2" w:hint="cs"/>
          <w:rtl/>
          <w:lang w:bidi="fa-IR"/>
        </w:rPr>
        <w:t>د گفت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سلام عل</w:t>
      </w:r>
      <w:r w:rsidR="0063683D">
        <w:rPr>
          <w:rFonts w:cs="Zar2" w:hint="cs"/>
          <w:rtl/>
          <w:lang w:bidi="fa-IR"/>
        </w:rPr>
        <w:t>ي</w:t>
      </w:r>
      <w:r w:rsidRPr="0063683D">
        <w:rPr>
          <w:rFonts w:cs="Zar2" w:hint="cs"/>
          <w:rtl/>
          <w:lang w:bidi="fa-IR"/>
        </w:rPr>
        <w:t>ک.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نگاه کرده او را شناخته گفت عل</w:t>
      </w:r>
      <w:r w:rsidR="0063683D">
        <w:rPr>
          <w:rFonts w:cs="Zar2" w:hint="cs"/>
          <w:rtl/>
          <w:lang w:bidi="fa-IR"/>
        </w:rPr>
        <w:t>ي</w:t>
      </w:r>
      <w:r w:rsidRPr="0063683D">
        <w:rPr>
          <w:rFonts w:cs="Zar2" w:hint="cs"/>
          <w:rtl/>
          <w:lang w:bidi="fa-IR"/>
        </w:rPr>
        <w:t xml:space="preserve">ک السّلام عمو </w:t>
      </w:r>
      <w:r w:rsidR="0063683D">
        <w:rPr>
          <w:rFonts w:cs="Zar2" w:hint="cs"/>
          <w:rtl/>
          <w:lang w:bidi="fa-IR"/>
        </w:rPr>
        <w:t>ي</w:t>
      </w:r>
      <w:r w:rsidRPr="0063683D">
        <w:rPr>
          <w:rFonts w:cs="Zar2" w:hint="cs"/>
          <w:rtl/>
          <w:lang w:bidi="fa-IR"/>
        </w:rPr>
        <w:t>وسف تو هنوز ا</w:t>
      </w:r>
      <w:r w:rsidR="0063683D">
        <w:rPr>
          <w:rFonts w:cs="Zar2" w:hint="cs"/>
          <w:rtl/>
          <w:lang w:bidi="fa-IR"/>
        </w:rPr>
        <w:t>ي</w:t>
      </w:r>
      <w:r w:rsidRPr="0063683D">
        <w:rPr>
          <w:rFonts w:cs="Zar2" w:hint="cs"/>
          <w:rtl/>
          <w:lang w:bidi="fa-IR"/>
        </w:rPr>
        <w:t>ن</w:t>
      </w:r>
      <w:r w:rsidR="00AF5B25" w:rsidRPr="0063683D">
        <w:rPr>
          <w:rFonts w:cs="Zar2" w:hint="cs"/>
          <w:rtl/>
          <w:lang w:bidi="fa-IR"/>
        </w:rPr>
        <w:t xml:space="preserve"> </w:t>
      </w:r>
      <w:r w:rsidRPr="0063683D">
        <w:rPr>
          <w:rFonts w:cs="Zar2" w:hint="cs"/>
          <w:rtl/>
          <w:lang w:bidi="fa-IR"/>
        </w:rPr>
        <w:t>جائ</w:t>
      </w:r>
      <w:r w:rsidR="0063683D">
        <w:rPr>
          <w:rFonts w:cs="Zar2" w:hint="cs"/>
          <w:rtl/>
          <w:lang w:bidi="fa-IR"/>
        </w:rPr>
        <w:t>ي</w:t>
      </w:r>
      <w:r w:rsidRPr="0063683D">
        <w:rPr>
          <w:rFonts w:cs="Zar2" w:hint="cs"/>
          <w:rtl/>
          <w:lang w:bidi="fa-IR"/>
        </w:rPr>
        <w:t xml:space="preserve"> گفت آر</w:t>
      </w:r>
      <w:r w:rsidR="0063683D">
        <w:rPr>
          <w:rFonts w:cs="Zar2" w:hint="cs"/>
          <w:rtl/>
          <w:lang w:bidi="fa-IR"/>
        </w:rPr>
        <w:t>ي</w:t>
      </w:r>
      <w:r w:rsidRPr="0063683D">
        <w:rPr>
          <w:rFonts w:cs="Zar2" w:hint="cs"/>
          <w:rtl/>
          <w:lang w:bidi="fa-IR"/>
        </w:rPr>
        <w:t xml:space="preserve"> هفده سال قبل که کاشان</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و زنجان</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را به اسم باب</w:t>
      </w:r>
      <w:r w:rsidR="0063683D">
        <w:rPr>
          <w:rFonts w:cs="Zar2" w:hint="cs"/>
          <w:rtl/>
          <w:lang w:bidi="fa-IR"/>
        </w:rPr>
        <w:t>ي</w:t>
      </w:r>
      <w:r w:rsidRPr="0063683D">
        <w:rPr>
          <w:rFonts w:cs="Zar2" w:hint="cs"/>
          <w:rtl/>
          <w:lang w:bidi="fa-IR"/>
        </w:rPr>
        <w:t xml:space="preserve"> گرفته مرا هم به جرم دزد</w:t>
      </w:r>
      <w:r w:rsidR="0063683D">
        <w:rPr>
          <w:rFonts w:cs="Zar2" w:hint="cs"/>
          <w:rtl/>
          <w:lang w:bidi="fa-IR"/>
        </w:rPr>
        <w:t>ي</w:t>
      </w:r>
      <w:r w:rsidRPr="0063683D">
        <w:rPr>
          <w:rFonts w:cs="Zar2" w:hint="cs"/>
          <w:rtl/>
          <w:lang w:bidi="fa-IR"/>
        </w:rPr>
        <w:t xml:space="preserve"> گرفتند شما را مرخّص کردند من ماندم امروز که شن</w:t>
      </w:r>
      <w:r w:rsidR="0063683D">
        <w:rPr>
          <w:rFonts w:cs="Zar2" w:hint="cs"/>
          <w:rtl/>
          <w:lang w:bidi="fa-IR"/>
        </w:rPr>
        <w:t>ي</w:t>
      </w:r>
      <w:r w:rsidRPr="0063683D">
        <w:rPr>
          <w:rFonts w:cs="Zar2" w:hint="cs"/>
          <w:rtl/>
          <w:lang w:bidi="fa-IR"/>
        </w:rPr>
        <w:t>دم شما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آورند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شاد شدم خدا سا</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شما را از سر ما کم نکند وجود شما ما</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برکت زندان است بعض</w:t>
      </w:r>
      <w:r w:rsidR="0063683D">
        <w:rPr>
          <w:rFonts w:cs="Zar2" w:hint="cs"/>
          <w:rtl/>
          <w:lang w:bidi="fa-IR"/>
        </w:rPr>
        <w:t>ي</w:t>
      </w:r>
      <w:r w:rsidRPr="0063683D">
        <w:rPr>
          <w:rFonts w:cs="Zar2" w:hint="cs"/>
          <w:rtl/>
          <w:lang w:bidi="fa-IR"/>
        </w:rPr>
        <w:t xml:space="preserve"> از دزدها پرس</w:t>
      </w:r>
      <w:r w:rsidR="0063683D">
        <w:rPr>
          <w:rFonts w:cs="Zar2" w:hint="cs"/>
          <w:rtl/>
          <w:lang w:bidi="fa-IR"/>
        </w:rPr>
        <w:t>ي</w:t>
      </w:r>
      <w:r w:rsidRPr="0063683D">
        <w:rPr>
          <w:rFonts w:cs="Zar2" w:hint="cs"/>
          <w:rtl/>
          <w:lang w:bidi="fa-IR"/>
        </w:rPr>
        <w:t>دند که ابن ابهر کجاست خدا او را به زندان برساند که چهار سال در محبس ما را پدر</w:t>
      </w:r>
      <w:r w:rsidR="0063683D">
        <w:rPr>
          <w:rFonts w:cs="Zar2" w:hint="cs"/>
          <w:rtl/>
          <w:lang w:bidi="fa-IR"/>
        </w:rPr>
        <w:t>ي</w:t>
      </w:r>
      <w:r w:rsidRPr="0063683D">
        <w:rPr>
          <w:rFonts w:cs="Zar2" w:hint="cs"/>
          <w:rtl/>
          <w:lang w:bidi="fa-IR"/>
        </w:rPr>
        <w:t xml:space="preserve"> کرد چقدر به دزدها انفاق</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خدا از او راض</w:t>
      </w:r>
      <w:r w:rsidR="0063683D">
        <w:rPr>
          <w:rFonts w:cs="Zar2" w:hint="cs"/>
          <w:rtl/>
          <w:lang w:bidi="fa-IR"/>
        </w:rPr>
        <w:t>ي</w:t>
      </w:r>
      <w:r w:rsidRPr="0063683D">
        <w:rPr>
          <w:rFonts w:cs="Zar2" w:hint="cs"/>
          <w:rtl/>
          <w:lang w:bidi="fa-IR"/>
        </w:rPr>
        <w:t xml:space="preserve"> باشد. عمو </w:t>
      </w:r>
      <w:r w:rsidR="0063683D">
        <w:rPr>
          <w:rFonts w:cs="Zar2" w:hint="cs"/>
          <w:rtl/>
          <w:lang w:bidi="fa-IR"/>
        </w:rPr>
        <w:t>ي</w:t>
      </w:r>
      <w:r w:rsidRPr="0063683D">
        <w:rPr>
          <w:rFonts w:cs="Zar2" w:hint="cs"/>
          <w:rtl/>
          <w:lang w:bidi="fa-IR"/>
        </w:rPr>
        <w:t>وسف گفت ا</w:t>
      </w:r>
      <w:r w:rsidR="0063683D">
        <w:rPr>
          <w:rFonts w:cs="Zar2" w:hint="cs"/>
          <w:rtl/>
          <w:lang w:bidi="fa-IR"/>
        </w:rPr>
        <w:t>ي</w:t>
      </w:r>
      <w:r w:rsidRPr="0063683D">
        <w:rPr>
          <w:rFonts w:cs="Zar2" w:hint="cs"/>
          <w:rtl/>
          <w:lang w:bidi="fa-IR"/>
        </w:rPr>
        <w:t>نها همه مثل ابن ابهرند و مردمان با خ</w:t>
      </w:r>
      <w:r w:rsidR="0063683D">
        <w:rPr>
          <w:rFonts w:cs="Zar2" w:hint="cs"/>
          <w:rtl/>
          <w:lang w:bidi="fa-IR"/>
        </w:rPr>
        <w:t>ي</w:t>
      </w:r>
      <w:r w:rsidRPr="0063683D">
        <w:rPr>
          <w:rFonts w:cs="Zar2" w:hint="cs"/>
          <w:rtl/>
          <w:lang w:bidi="fa-IR"/>
        </w:rPr>
        <w:t>ر و برکت</w:t>
      </w:r>
      <w:r w:rsidR="0063683D">
        <w:rPr>
          <w:rFonts w:cs="Zar2" w:hint="cs"/>
          <w:rtl/>
          <w:lang w:bidi="fa-IR"/>
        </w:rPr>
        <w:t>ي</w:t>
      </w:r>
      <w:r w:rsidRPr="0063683D">
        <w:rPr>
          <w:rFonts w:cs="Zar2" w:hint="cs"/>
          <w:rtl/>
          <w:lang w:bidi="fa-IR"/>
        </w:rPr>
        <w:t xml:space="preserve"> هستند خداوند وجود ا</w:t>
      </w:r>
      <w:r w:rsidR="0063683D">
        <w:rPr>
          <w:rFonts w:cs="Zar2" w:hint="cs"/>
          <w:rtl/>
          <w:lang w:bidi="fa-IR"/>
        </w:rPr>
        <w:t>ي</w:t>
      </w:r>
      <w:r w:rsidRPr="0063683D">
        <w:rPr>
          <w:rFonts w:cs="Zar2" w:hint="cs"/>
          <w:rtl/>
          <w:lang w:bidi="fa-IR"/>
        </w:rPr>
        <w:t>ن بهائ</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را از زندان کم نکند.</w:t>
      </w:r>
    </w:p>
    <w:p w14:paraId="769BDFF3" w14:textId="77777777" w:rsidR="00C91E1A" w:rsidRPr="0063683D" w:rsidRDefault="00C91E1A" w:rsidP="00C91E1A">
      <w:pPr>
        <w:spacing w:line="312" w:lineRule="auto"/>
        <w:rPr>
          <w:rFonts w:cs="Zar2"/>
          <w:rtl/>
          <w:lang w:bidi="fa-IR"/>
        </w:rPr>
      </w:pPr>
      <w:r w:rsidRPr="0063683D">
        <w:rPr>
          <w:rFonts w:cs="Zar2" w:hint="cs"/>
          <w:rtl/>
          <w:lang w:bidi="fa-IR"/>
        </w:rPr>
        <w:lastRenderedPageBreak/>
        <w:t>بار</w:t>
      </w:r>
      <w:r w:rsidR="0063683D">
        <w:rPr>
          <w:rFonts w:cs="Zar2" w:hint="cs"/>
          <w:rtl/>
          <w:lang w:bidi="fa-IR"/>
        </w:rPr>
        <w:t>ي</w:t>
      </w:r>
      <w:r w:rsidRPr="0063683D">
        <w:rPr>
          <w:rFonts w:cs="Zar2" w:hint="cs"/>
          <w:rtl/>
          <w:lang w:bidi="fa-IR"/>
        </w:rPr>
        <w:t xml:space="preserve"> زنج</w:t>
      </w:r>
      <w:r w:rsidR="0063683D">
        <w:rPr>
          <w:rFonts w:cs="Zar2" w:hint="cs"/>
          <w:rtl/>
          <w:lang w:bidi="fa-IR"/>
        </w:rPr>
        <w:t>ي</w:t>
      </w:r>
      <w:r w:rsidRPr="0063683D">
        <w:rPr>
          <w:rFonts w:cs="Zar2" w:hint="cs"/>
          <w:rtl/>
          <w:lang w:bidi="fa-IR"/>
        </w:rPr>
        <w:t>ر قره کهر معروف را آوردند و بر گردن (193) هر چهار انداختند و اش</w:t>
      </w:r>
      <w:r w:rsidR="0063683D">
        <w:rPr>
          <w:rFonts w:cs="Zar2" w:hint="cs"/>
          <w:rtl/>
          <w:lang w:bidi="fa-IR"/>
        </w:rPr>
        <w:t>ي</w:t>
      </w:r>
      <w:r w:rsidRPr="0063683D">
        <w:rPr>
          <w:rFonts w:cs="Zar2" w:hint="cs"/>
          <w:rtl/>
          <w:lang w:bidi="fa-IR"/>
        </w:rPr>
        <w:t>ائشان را به عناو</w:t>
      </w:r>
      <w:r w:rsidR="0063683D">
        <w:rPr>
          <w:rFonts w:cs="Zar2" w:hint="cs"/>
          <w:rtl/>
          <w:lang w:bidi="fa-IR"/>
        </w:rPr>
        <w:t>ي</w:t>
      </w:r>
      <w:r w:rsidRPr="0063683D">
        <w:rPr>
          <w:rFonts w:cs="Zar2" w:hint="cs"/>
          <w:rtl/>
          <w:lang w:bidi="fa-IR"/>
        </w:rPr>
        <w:t>ن مختلفه غارت کردند و غذا</w:t>
      </w:r>
      <w:r w:rsidR="0063683D">
        <w:rPr>
          <w:rFonts w:cs="Zar2" w:hint="cs"/>
          <w:rtl/>
          <w:lang w:bidi="fa-IR"/>
        </w:rPr>
        <w:t>ي</w:t>
      </w:r>
      <w:r w:rsidRPr="0063683D">
        <w:rPr>
          <w:rFonts w:cs="Zar2" w:hint="cs"/>
          <w:rtl/>
          <w:lang w:bidi="fa-IR"/>
        </w:rPr>
        <w:t xml:space="preserve"> بس</w:t>
      </w:r>
      <w:r w:rsidR="0063683D">
        <w:rPr>
          <w:rFonts w:cs="Zar2" w:hint="cs"/>
          <w:rtl/>
          <w:lang w:bidi="fa-IR"/>
        </w:rPr>
        <w:t>ي</w:t>
      </w:r>
      <w:r w:rsidRPr="0063683D">
        <w:rPr>
          <w:rFonts w:cs="Zar2" w:hint="cs"/>
          <w:rtl/>
          <w:lang w:bidi="fa-IR"/>
        </w:rPr>
        <w:t>ار کم</w:t>
      </w:r>
      <w:r w:rsidR="0063683D">
        <w:rPr>
          <w:rFonts w:cs="Zar2" w:hint="cs"/>
          <w:rtl/>
          <w:lang w:bidi="fa-IR"/>
        </w:rPr>
        <w:t>ي</w:t>
      </w:r>
      <w:r w:rsidRPr="0063683D">
        <w:rPr>
          <w:rFonts w:cs="Zar2" w:hint="cs"/>
          <w:rtl/>
          <w:lang w:bidi="fa-IR"/>
        </w:rPr>
        <w:t xml:space="preserve"> که سدّ جوع نم</w:t>
      </w:r>
      <w:r w:rsidR="0063683D">
        <w:rPr>
          <w:rFonts w:cs="Zar2" w:hint="cs"/>
          <w:rtl/>
          <w:lang w:bidi="fa-IR"/>
        </w:rPr>
        <w:t>ي</w:t>
      </w:r>
      <w:r w:rsidRPr="0063683D">
        <w:rPr>
          <w:rFonts w:cs="Zar2" w:hint="cs"/>
          <w:rtl/>
          <w:lang w:bidi="fa-IR"/>
        </w:rPr>
        <w:t xml:space="preserve"> نمود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دادند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از شدّت سخت</w:t>
      </w:r>
      <w:r w:rsidR="0063683D">
        <w:rPr>
          <w:rFonts w:cs="Zar2" w:hint="cs"/>
          <w:rtl/>
          <w:lang w:bidi="fa-IR"/>
        </w:rPr>
        <w:t>ي</w:t>
      </w:r>
      <w:r w:rsidRPr="0063683D">
        <w:rPr>
          <w:rFonts w:cs="Zar2" w:hint="cs"/>
          <w:rtl/>
          <w:lang w:bidi="fa-IR"/>
        </w:rPr>
        <w:t xml:space="preserve"> تا سه روز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نخورد که شا</w:t>
      </w:r>
      <w:r w:rsidR="0063683D">
        <w:rPr>
          <w:rFonts w:cs="Zar2" w:hint="cs"/>
          <w:rtl/>
          <w:lang w:bidi="fa-IR"/>
        </w:rPr>
        <w:t>ي</w:t>
      </w:r>
      <w:r w:rsidRPr="0063683D">
        <w:rPr>
          <w:rFonts w:cs="Zar2" w:hint="cs"/>
          <w:rtl/>
          <w:lang w:bidi="fa-IR"/>
        </w:rPr>
        <w:t>د بم</w:t>
      </w:r>
      <w:r w:rsidR="0063683D">
        <w:rPr>
          <w:rFonts w:cs="Zar2" w:hint="cs"/>
          <w:rtl/>
          <w:lang w:bidi="fa-IR"/>
        </w:rPr>
        <w:t>ي</w:t>
      </w:r>
      <w:r w:rsidRPr="0063683D">
        <w:rPr>
          <w:rFonts w:cs="Zar2" w:hint="cs"/>
          <w:rtl/>
          <w:lang w:bidi="fa-IR"/>
        </w:rPr>
        <w:t>رد و از ا</w:t>
      </w:r>
      <w:r w:rsidR="0063683D">
        <w:rPr>
          <w:rFonts w:cs="Zar2" w:hint="cs"/>
          <w:rtl/>
          <w:lang w:bidi="fa-IR"/>
        </w:rPr>
        <w:t>ي</w:t>
      </w:r>
      <w:r w:rsidRPr="0063683D">
        <w:rPr>
          <w:rFonts w:cs="Zar2" w:hint="cs"/>
          <w:rtl/>
          <w:lang w:bidi="fa-IR"/>
        </w:rPr>
        <w:t>ن تنگنا خلاص شود ول</w:t>
      </w:r>
      <w:r w:rsidR="0063683D">
        <w:rPr>
          <w:rFonts w:cs="Zar2" w:hint="cs"/>
          <w:rtl/>
          <w:lang w:bidi="fa-IR"/>
        </w:rPr>
        <w:t>ي</w:t>
      </w:r>
      <w:r w:rsidRPr="0063683D">
        <w:rPr>
          <w:rFonts w:cs="Zar2" w:hint="cs"/>
          <w:rtl/>
          <w:lang w:bidi="fa-IR"/>
        </w:rPr>
        <w:t xml:space="preserve"> جناب ورقا او را از ا</w:t>
      </w:r>
      <w:r w:rsidR="0063683D">
        <w:rPr>
          <w:rFonts w:cs="Zar2" w:hint="cs"/>
          <w:rtl/>
          <w:lang w:bidi="fa-IR"/>
        </w:rPr>
        <w:t>ي</w:t>
      </w:r>
      <w:r w:rsidRPr="0063683D">
        <w:rPr>
          <w:rFonts w:cs="Zar2" w:hint="cs"/>
          <w:rtl/>
          <w:lang w:bidi="fa-IR"/>
        </w:rPr>
        <w:t>ن عمل بازداشت همان اوقات روز</w:t>
      </w:r>
      <w:r w:rsidR="0063683D">
        <w:rPr>
          <w:rFonts w:cs="Zar2" w:hint="cs"/>
          <w:rtl/>
          <w:lang w:bidi="fa-IR"/>
        </w:rPr>
        <w:t>ي</w:t>
      </w:r>
      <w:r w:rsidRPr="0063683D">
        <w:rPr>
          <w:rFonts w:cs="Zar2" w:hint="cs"/>
          <w:rtl/>
          <w:lang w:bidi="fa-IR"/>
        </w:rPr>
        <w:t xml:space="preserve"> آمده از هر چهار نفر آن</w:t>
      </w:r>
      <w:r w:rsidR="007B7E43" w:rsidRPr="0063683D">
        <w:rPr>
          <w:rFonts w:cs="Zar2" w:hint="cs"/>
          <w:rtl/>
          <w:lang w:bidi="fa-IR"/>
        </w:rPr>
        <w:t>‌ها</w:t>
      </w:r>
      <w:r w:rsidRPr="0063683D">
        <w:rPr>
          <w:rFonts w:cs="Zar2" w:hint="cs"/>
          <w:rtl/>
          <w:lang w:bidi="fa-IR"/>
        </w:rPr>
        <w:t xml:space="preserve"> عکس برداشتند و جناب ورقا به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فهماند که امتحان شد</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در پ</w:t>
      </w:r>
      <w:r w:rsidR="0063683D">
        <w:rPr>
          <w:rFonts w:cs="Zar2" w:hint="cs"/>
          <w:rtl/>
          <w:lang w:bidi="fa-IR"/>
        </w:rPr>
        <w:t>ي</w:t>
      </w:r>
      <w:r w:rsidRPr="0063683D">
        <w:rPr>
          <w:rFonts w:cs="Zar2" w:hint="cs"/>
          <w:rtl/>
          <w:lang w:bidi="fa-IR"/>
        </w:rPr>
        <w:t xml:space="preserve"> است ز</w:t>
      </w:r>
      <w:r w:rsidR="0063683D">
        <w:rPr>
          <w:rFonts w:cs="Zar2" w:hint="cs"/>
          <w:rtl/>
          <w:lang w:bidi="fa-IR"/>
        </w:rPr>
        <w:t>ي</w:t>
      </w:r>
      <w:r w:rsidRPr="0063683D">
        <w:rPr>
          <w:rFonts w:cs="Zar2" w:hint="cs"/>
          <w:rtl/>
          <w:lang w:bidi="fa-IR"/>
        </w:rPr>
        <w:t>را برداشتن عکس در زندان معنائ</w:t>
      </w:r>
      <w:r w:rsidR="0063683D">
        <w:rPr>
          <w:rFonts w:cs="Zar2" w:hint="cs"/>
          <w:rtl/>
          <w:lang w:bidi="fa-IR"/>
        </w:rPr>
        <w:t>ي</w:t>
      </w:r>
      <w:r w:rsidRPr="0063683D">
        <w:rPr>
          <w:rFonts w:cs="Zar2" w:hint="cs"/>
          <w:rtl/>
          <w:lang w:bidi="fa-IR"/>
        </w:rPr>
        <w:t xml:space="preserve"> است که همه مطّلع ن</w:t>
      </w:r>
      <w:r w:rsidR="0063683D">
        <w:rPr>
          <w:rFonts w:cs="Zar2" w:hint="cs"/>
          <w:rtl/>
          <w:lang w:bidi="fa-IR"/>
        </w:rPr>
        <w:t>ي</w:t>
      </w:r>
      <w:r w:rsidRPr="0063683D">
        <w:rPr>
          <w:rFonts w:cs="Zar2" w:hint="cs"/>
          <w:rtl/>
          <w:lang w:bidi="fa-IR"/>
        </w:rPr>
        <w:t>ستند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بر خود لرز</w:t>
      </w:r>
      <w:r w:rsidR="0063683D">
        <w:rPr>
          <w:rFonts w:cs="Zar2" w:hint="cs"/>
          <w:rtl/>
          <w:lang w:bidi="fa-IR"/>
        </w:rPr>
        <w:t>ي</w:t>
      </w:r>
      <w:r w:rsidRPr="0063683D">
        <w:rPr>
          <w:rFonts w:cs="Zar2" w:hint="cs"/>
          <w:rtl/>
          <w:lang w:bidi="fa-IR"/>
        </w:rPr>
        <w:t>د و با حقّ به راز و ن</w:t>
      </w:r>
      <w:r w:rsidR="0063683D">
        <w:rPr>
          <w:rFonts w:cs="Zar2" w:hint="cs"/>
          <w:rtl/>
          <w:lang w:bidi="fa-IR"/>
        </w:rPr>
        <w:t>ي</w:t>
      </w:r>
      <w:r w:rsidRPr="0063683D">
        <w:rPr>
          <w:rFonts w:cs="Zar2" w:hint="cs"/>
          <w:rtl/>
          <w:lang w:bidi="fa-IR"/>
        </w:rPr>
        <w:t>از پرداخته گفت (خدا</w:t>
      </w:r>
      <w:r w:rsidR="0063683D">
        <w:rPr>
          <w:rFonts w:cs="Zar2" w:hint="cs"/>
          <w:rtl/>
          <w:lang w:bidi="fa-IR"/>
        </w:rPr>
        <w:t>ي</w:t>
      </w:r>
      <w:r w:rsidRPr="0063683D">
        <w:rPr>
          <w:rFonts w:cs="Zar2" w:hint="cs"/>
          <w:rtl/>
          <w:lang w:bidi="fa-IR"/>
        </w:rPr>
        <w:t>ا مرا به امتحان شد</w:t>
      </w:r>
      <w:r w:rsidR="0063683D">
        <w:rPr>
          <w:rFonts w:cs="Zar2" w:hint="cs"/>
          <w:rtl/>
          <w:lang w:bidi="fa-IR"/>
        </w:rPr>
        <w:t>ي</w:t>
      </w:r>
      <w:r w:rsidRPr="0063683D">
        <w:rPr>
          <w:rFonts w:cs="Zar2" w:hint="cs"/>
          <w:rtl/>
          <w:lang w:bidi="fa-IR"/>
        </w:rPr>
        <w:t>د ممتحن منما جاهلم و نادانم رحم نما نه من عزّت ز</w:t>
      </w:r>
      <w:r w:rsidR="0063683D">
        <w:rPr>
          <w:rFonts w:cs="Zar2" w:hint="cs"/>
          <w:rtl/>
          <w:lang w:bidi="fa-IR"/>
        </w:rPr>
        <w:t>ي</w:t>
      </w:r>
      <w:r w:rsidRPr="0063683D">
        <w:rPr>
          <w:rFonts w:cs="Zar2" w:hint="cs"/>
          <w:rtl/>
          <w:lang w:bidi="fa-IR"/>
        </w:rPr>
        <w:t>اد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خواهم نه تو ذلّت ز</w:t>
      </w:r>
      <w:r w:rsidR="0063683D">
        <w:rPr>
          <w:rFonts w:cs="Zar2" w:hint="cs"/>
          <w:rtl/>
          <w:lang w:bidi="fa-IR"/>
        </w:rPr>
        <w:t>ي</w:t>
      </w:r>
      <w:r w:rsidRPr="0063683D">
        <w:rPr>
          <w:rFonts w:cs="Zar2" w:hint="cs"/>
          <w:rtl/>
          <w:lang w:bidi="fa-IR"/>
        </w:rPr>
        <w:t>اد بده نه ز ما و نه ز تو)</w:t>
      </w:r>
      <w:r w:rsidRPr="0063683D">
        <w:rPr>
          <w:rStyle w:val="FootnoteReference"/>
          <w:rFonts w:cs="Zar2"/>
          <w:rtl/>
          <w:lang w:bidi="fa-IR"/>
        </w:rPr>
        <w:footnoteReference w:id="12"/>
      </w:r>
    </w:p>
    <w:p w14:paraId="54EB57C0"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آن ا</w:t>
      </w:r>
      <w:r w:rsidR="0063683D">
        <w:rPr>
          <w:rFonts w:cs="Zar2" w:hint="cs"/>
          <w:rtl/>
          <w:lang w:bidi="fa-IR"/>
        </w:rPr>
        <w:t>ي</w:t>
      </w:r>
      <w:r w:rsidRPr="0063683D">
        <w:rPr>
          <w:rFonts w:cs="Zar2" w:hint="cs"/>
          <w:rtl/>
          <w:lang w:bidi="fa-IR"/>
        </w:rPr>
        <w:t>ام به مناسبت جشن ذوالقرن</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ناصرالدّ</w:t>
      </w:r>
      <w:r w:rsidR="0063683D">
        <w:rPr>
          <w:rFonts w:cs="Zar2" w:hint="cs"/>
          <w:rtl/>
          <w:lang w:bidi="fa-IR"/>
        </w:rPr>
        <w:t>ي</w:t>
      </w:r>
      <w:r w:rsidRPr="0063683D">
        <w:rPr>
          <w:rFonts w:cs="Zar2" w:hint="cs"/>
          <w:rtl/>
          <w:lang w:bidi="fa-IR"/>
        </w:rPr>
        <w:t>ن شاه تدارک آئ</w:t>
      </w:r>
      <w:r w:rsidR="0063683D">
        <w:rPr>
          <w:rFonts w:cs="Zar2" w:hint="cs"/>
          <w:rtl/>
          <w:lang w:bidi="fa-IR"/>
        </w:rPr>
        <w:t>ي</w:t>
      </w:r>
      <w:r w:rsidRPr="0063683D">
        <w:rPr>
          <w:rFonts w:cs="Zar2" w:hint="cs"/>
          <w:rtl/>
          <w:lang w:bidi="fa-IR"/>
        </w:rPr>
        <w:t>ن بند</w:t>
      </w:r>
      <w:r w:rsidR="0063683D">
        <w:rPr>
          <w:rFonts w:cs="Zar2" w:hint="cs"/>
          <w:rtl/>
          <w:lang w:bidi="fa-IR"/>
        </w:rPr>
        <w:t>ي</w:t>
      </w:r>
      <w:r w:rsidRPr="0063683D">
        <w:rPr>
          <w:rFonts w:cs="Zar2" w:hint="cs"/>
          <w:rtl/>
          <w:lang w:bidi="fa-IR"/>
        </w:rPr>
        <w:t xml:space="preserve"> و چراغان</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و شهر در جوش و خروش بود و زندان</w:t>
      </w:r>
      <w:r w:rsidR="0063683D">
        <w:rPr>
          <w:rFonts w:cs="Zar2" w:hint="cs"/>
          <w:rtl/>
          <w:lang w:bidi="fa-IR"/>
        </w:rPr>
        <w:t>ي</w:t>
      </w:r>
      <w:r w:rsidRPr="0063683D">
        <w:rPr>
          <w:rFonts w:cs="Zar2" w:hint="cs"/>
          <w:rtl/>
          <w:lang w:bidi="fa-IR"/>
        </w:rPr>
        <w:t>ان شادمان و مسرور که شاه در ا</w:t>
      </w:r>
      <w:r w:rsidR="0063683D">
        <w:rPr>
          <w:rFonts w:cs="Zar2" w:hint="cs"/>
          <w:rtl/>
          <w:lang w:bidi="fa-IR"/>
        </w:rPr>
        <w:t>ي</w:t>
      </w:r>
      <w:r w:rsidRPr="0063683D">
        <w:rPr>
          <w:rFonts w:cs="Zar2" w:hint="cs"/>
          <w:rtl/>
          <w:lang w:bidi="fa-IR"/>
        </w:rPr>
        <w:t>ن جشن هم</w:t>
      </w:r>
      <w:r w:rsidRPr="0063683D">
        <w:rPr>
          <w:rFonts w:ascii="Arial" w:hAnsi="Arial" w:cs="Arial" w:hint="cs"/>
          <w:rtl/>
          <w:lang w:bidi="fa-IR"/>
        </w:rPr>
        <w:t>ۀ</w:t>
      </w:r>
      <w:r w:rsidRPr="0063683D">
        <w:rPr>
          <w:rFonts w:cs="Zar2" w:hint="cs"/>
          <w:rtl/>
          <w:lang w:bidi="fa-IR"/>
        </w:rPr>
        <w:t xml:space="preserve"> ما را آزاد خواهد کرد ول</w:t>
      </w:r>
      <w:r w:rsidR="0063683D">
        <w:rPr>
          <w:rFonts w:cs="Zar2" w:hint="cs"/>
          <w:rtl/>
          <w:lang w:bidi="fa-IR"/>
        </w:rPr>
        <w:t>ي</w:t>
      </w:r>
      <w:r w:rsidRPr="0063683D">
        <w:rPr>
          <w:rFonts w:cs="Zar2" w:hint="cs"/>
          <w:rtl/>
          <w:lang w:bidi="fa-IR"/>
        </w:rPr>
        <w:t xml:space="preserve"> در ا</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انه ناصرالدّ</w:t>
      </w:r>
      <w:r w:rsidR="0063683D">
        <w:rPr>
          <w:rFonts w:cs="Zar2" w:hint="cs"/>
          <w:rtl/>
          <w:lang w:bidi="fa-IR"/>
        </w:rPr>
        <w:t>ي</w:t>
      </w:r>
      <w:r w:rsidRPr="0063683D">
        <w:rPr>
          <w:rFonts w:cs="Zar2" w:hint="cs"/>
          <w:rtl/>
          <w:lang w:bidi="fa-IR"/>
        </w:rPr>
        <w:t>ن شاه به تفص</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که همه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دانند در حضرت عبدالعظ</w:t>
      </w:r>
      <w:r w:rsidR="0063683D">
        <w:rPr>
          <w:rFonts w:cs="Zar2" w:hint="cs"/>
          <w:rtl/>
          <w:lang w:bidi="fa-IR"/>
        </w:rPr>
        <w:t>ي</w:t>
      </w:r>
      <w:r w:rsidRPr="0063683D">
        <w:rPr>
          <w:rFonts w:cs="Zar2" w:hint="cs"/>
          <w:rtl/>
          <w:lang w:bidi="fa-IR"/>
        </w:rPr>
        <w:t>م به دست م</w:t>
      </w:r>
      <w:r w:rsidR="0063683D">
        <w:rPr>
          <w:rFonts w:cs="Zar2" w:hint="cs"/>
          <w:rtl/>
          <w:lang w:bidi="fa-IR"/>
        </w:rPr>
        <w:t>ي</w:t>
      </w:r>
      <w:r w:rsidRPr="0063683D">
        <w:rPr>
          <w:rFonts w:cs="Zar2" w:hint="cs"/>
          <w:rtl/>
          <w:lang w:bidi="fa-IR"/>
        </w:rPr>
        <w:t>رزا رضا</w:t>
      </w:r>
      <w:r w:rsidR="0063683D">
        <w:rPr>
          <w:rFonts w:cs="Zar2" w:hint="cs"/>
          <w:rtl/>
          <w:lang w:bidi="fa-IR"/>
        </w:rPr>
        <w:t>ي</w:t>
      </w:r>
      <w:r w:rsidRPr="0063683D">
        <w:rPr>
          <w:rFonts w:cs="Zar2" w:hint="cs"/>
          <w:rtl/>
          <w:lang w:bidi="fa-IR"/>
        </w:rPr>
        <w:t xml:space="preserve"> کرمان</w:t>
      </w:r>
      <w:r w:rsidR="0063683D">
        <w:rPr>
          <w:rFonts w:cs="Zar2" w:hint="cs"/>
          <w:rtl/>
          <w:lang w:bidi="fa-IR"/>
        </w:rPr>
        <w:t>ي</w:t>
      </w:r>
      <w:r w:rsidRPr="0063683D">
        <w:rPr>
          <w:rFonts w:cs="Zar2" w:hint="cs"/>
          <w:rtl/>
          <w:lang w:bidi="fa-IR"/>
        </w:rPr>
        <w:t xml:space="preserve"> به تحر</w:t>
      </w:r>
      <w:r w:rsidR="0063683D">
        <w:rPr>
          <w:rFonts w:cs="Zar2" w:hint="cs"/>
          <w:rtl/>
          <w:lang w:bidi="fa-IR"/>
        </w:rPr>
        <w:t>ي</w:t>
      </w:r>
      <w:r w:rsidRPr="0063683D">
        <w:rPr>
          <w:rFonts w:cs="Zar2" w:hint="cs"/>
          <w:rtl/>
          <w:lang w:bidi="fa-IR"/>
        </w:rPr>
        <w:t>ک س</w:t>
      </w:r>
      <w:r w:rsidR="0063683D">
        <w:rPr>
          <w:rFonts w:cs="Zar2" w:hint="cs"/>
          <w:rtl/>
          <w:lang w:bidi="fa-IR"/>
        </w:rPr>
        <w:t>ي</w:t>
      </w:r>
      <w:r w:rsidRPr="0063683D">
        <w:rPr>
          <w:rFonts w:cs="Zar2" w:hint="cs"/>
          <w:rtl/>
          <w:lang w:bidi="fa-IR"/>
        </w:rPr>
        <w:t>د جمال الدّ</w:t>
      </w:r>
      <w:r w:rsidR="0063683D">
        <w:rPr>
          <w:rFonts w:cs="Zar2" w:hint="cs"/>
          <w:rtl/>
          <w:lang w:bidi="fa-IR"/>
        </w:rPr>
        <w:t>ي</w:t>
      </w:r>
      <w:r w:rsidRPr="0063683D">
        <w:rPr>
          <w:rFonts w:cs="Zar2" w:hint="cs"/>
          <w:rtl/>
          <w:lang w:bidi="fa-IR"/>
        </w:rPr>
        <w:t>ن افغان</w:t>
      </w:r>
      <w:r w:rsidR="0063683D">
        <w:rPr>
          <w:rFonts w:cs="Zar2" w:hint="cs"/>
          <w:rtl/>
          <w:lang w:bidi="fa-IR"/>
        </w:rPr>
        <w:t>ي</w:t>
      </w:r>
      <w:r w:rsidRPr="0063683D">
        <w:rPr>
          <w:rFonts w:cs="Zar2" w:hint="cs"/>
          <w:rtl/>
          <w:lang w:bidi="fa-IR"/>
        </w:rPr>
        <w:t xml:space="preserve"> کشته شد حاجب الدّوله به گمان ا</w:t>
      </w:r>
      <w:r w:rsidR="0063683D">
        <w:rPr>
          <w:rFonts w:cs="Zar2" w:hint="cs"/>
          <w:rtl/>
          <w:lang w:bidi="fa-IR"/>
        </w:rPr>
        <w:t>ي</w:t>
      </w:r>
      <w:r w:rsidRPr="0063683D">
        <w:rPr>
          <w:rFonts w:cs="Zar2" w:hint="cs"/>
          <w:rtl/>
          <w:lang w:bidi="fa-IR"/>
        </w:rPr>
        <w:t>ن</w:t>
      </w:r>
      <w:r w:rsidR="00AF5B25" w:rsidRPr="0063683D">
        <w:rPr>
          <w:rFonts w:cs="Zar2" w:hint="cs"/>
          <w:rtl/>
          <w:lang w:bidi="fa-IR"/>
        </w:rPr>
        <w:t xml:space="preserve"> </w:t>
      </w:r>
      <w:r w:rsidRPr="0063683D">
        <w:rPr>
          <w:rFonts w:cs="Zar2" w:hint="cs"/>
          <w:rtl/>
          <w:lang w:bidi="fa-IR"/>
        </w:rPr>
        <w:t>که بهائ</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(194) مرتکب قتل شاه شده اند با خشم و غضب به اتّفاق چند م</w:t>
      </w:r>
      <w:r w:rsidR="0063683D">
        <w:rPr>
          <w:rFonts w:cs="Zar2" w:hint="cs"/>
          <w:rtl/>
          <w:lang w:bidi="fa-IR"/>
        </w:rPr>
        <w:t>ي</w:t>
      </w:r>
      <w:r w:rsidRPr="0063683D">
        <w:rPr>
          <w:rFonts w:cs="Zar2" w:hint="cs"/>
          <w:rtl/>
          <w:lang w:bidi="fa-IR"/>
        </w:rPr>
        <w:t>رغضب به زندان آمده حکم کرد که پا</w:t>
      </w:r>
      <w:r w:rsidR="0063683D">
        <w:rPr>
          <w:rFonts w:cs="Zar2" w:hint="cs"/>
          <w:rtl/>
          <w:lang w:bidi="fa-IR"/>
        </w:rPr>
        <w:t>ي</w:t>
      </w:r>
      <w:r w:rsidRPr="0063683D">
        <w:rPr>
          <w:rFonts w:cs="Zar2" w:hint="cs"/>
          <w:rtl/>
          <w:lang w:bidi="fa-IR"/>
        </w:rPr>
        <w:t xml:space="preserve"> همه زندان</w:t>
      </w:r>
      <w:r w:rsidR="0063683D">
        <w:rPr>
          <w:rFonts w:cs="Zar2" w:hint="cs"/>
          <w:rtl/>
          <w:lang w:bidi="fa-IR"/>
        </w:rPr>
        <w:t>ي</w:t>
      </w:r>
      <w:r w:rsidRPr="0063683D">
        <w:rPr>
          <w:rFonts w:cs="Zar2" w:hint="cs"/>
          <w:rtl/>
          <w:lang w:bidi="fa-IR"/>
        </w:rPr>
        <w:t>ان را من دون استثناء در کند بگذارند و زنج</w:t>
      </w:r>
      <w:r w:rsidR="0063683D">
        <w:rPr>
          <w:rFonts w:cs="Zar2" w:hint="cs"/>
          <w:rtl/>
          <w:lang w:bidi="fa-IR"/>
        </w:rPr>
        <w:t>ي</w:t>
      </w:r>
      <w:r w:rsidRPr="0063683D">
        <w:rPr>
          <w:rFonts w:cs="Zar2" w:hint="cs"/>
          <w:rtl/>
          <w:lang w:bidi="fa-IR"/>
        </w:rPr>
        <w:t>رها را قفل نما</w:t>
      </w:r>
      <w:r w:rsidR="0063683D">
        <w:rPr>
          <w:rFonts w:cs="Zar2" w:hint="cs"/>
          <w:rtl/>
          <w:lang w:bidi="fa-IR"/>
        </w:rPr>
        <w:t>ي</w:t>
      </w:r>
      <w:r w:rsidRPr="0063683D">
        <w:rPr>
          <w:rFonts w:cs="Zar2" w:hint="cs"/>
          <w:rtl/>
          <w:lang w:bidi="fa-IR"/>
        </w:rPr>
        <w:t>ند زندان</w:t>
      </w:r>
      <w:r w:rsidR="0063683D">
        <w:rPr>
          <w:rFonts w:cs="Zar2" w:hint="cs"/>
          <w:rtl/>
          <w:lang w:bidi="fa-IR"/>
        </w:rPr>
        <w:t>ي</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از همه جا ب</w:t>
      </w:r>
      <w:r w:rsidR="0063683D">
        <w:rPr>
          <w:rFonts w:cs="Zar2" w:hint="cs"/>
          <w:rtl/>
          <w:lang w:bidi="fa-IR"/>
        </w:rPr>
        <w:t>ي</w:t>
      </w:r>
      <w:r w:rsidRPr="0063683D">
        <w:rPr>
          <w:rFonts w:cs="Zar2" w:hint="cs"/>
          <w:rtl/>
          <w:lang w:bidi="fa-IR"/>
        </w:rPr>
        <w:t xml:space="preserve"> خبر متح</w:t>
      </w:r>
      <w:r w:rsidR="0063683D">
        <w:rPr>
          <w:rFonts w:cs="Zar2" w:hint="cs"/>
          <w:rtl/>
          <w:lang w:bidi="fa-IR"/>
        </w:rPr>
        <w:t>ي</w:t>
      </w:r>
      <w:r w:rsidRPr="0063683D">
        <w:rPr>
          <w:rFonts w:cs="Zar2" w:hint="cs"/>
          <w:rtl/>
          <w:lang w:bidi="fa-IR"/>
        </w:rPr>
        <w:t>ر و مبهوت از ب</w:t>
      </w:r>
      <w:r w:rsidR="0063683D">
        <w:rPr>
          <w:rFonts w:cs="Zar2" w:hint="cs"/>
          <w:rtl/>
          <w:lang w:bidi="fa-IR"/>
        </w:rPr>
        <w:t>ي</w:t>
      </w:r>
      <w:r w:rsidRPr="0063683D">
        <w:rPr>
          <w:rFonts w:cs="Zar2" w:hint="cs"/>
          <w:rtl/>
          <w:lang w:bidi="fa-IR"/>
        </w:rPr>
        <w:t>م صولت دژخ</w:t>
      </w:r>
      <w:r w:rsidR="0063683D">
        <w:rPr>
          <w:rFonts w:cs="Zar2" w:hint="cs"/>
          <w:rtl/>
          <w:lang w:bidi="fa-IR"/>
        </w:rPr>
        <w:t>ي</w:t>
      </w:r>
      <w:r w:rsidRPr="0063683D">
        <w:rPr>
          <w:rFonts w:cs="Zar2" w:hint="cs"/>
          <w:rtl/>
          <w:lang w:bidi="fa-IR"/>
        </w:rPr>
        <w:t>مان و شدّت خشم ا</w:t>
      </w:r>
      <w:r w:rsidR="0063683D">
        <w:rPr>
          <w:rFonts w:cs="Zar2" w:hint="cs"/>
          <w:rtl/>
          <w:lang w:bidi="fa-IR"/>
        </w:rPr>
        <w:t>ي</w:t>
      </w:r>
      <w:r w:rsidRPr="0063683D">
        <w:rPr>
          <w:rFonts w:cs="Zar2" w:hint="cs"/>
          <w:rtl/>
          <w:lang w:bidi="fa-IR"/>
        </w:rPr>
        <w:t>شان رنگشان پر</w:t>
      </w:r>
      <w:r w:rsidR="0063683D">
        <w:rPr>
          <w:rFonts w:cs="Zar2" w:hint="cs"/>
          <w:rtl/>
          <w:lang w:bidi="fa-IR"/>
        </w:rPr>
        <w:t>ي</w:t>
      </w:r>
      <w:r w:rsidRPr="0063683D">
        <w:rPr>
          <w:rFonts w:cs="Zar2" w:hint="cs"/>
          <w:rtl/>
          <w:lang w:bidi="fa-IR"/>
        </w:rPr>
        <w:t xml:space="preserve">ده جرئت سئوال و جواب با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نداشتند.</w:t>
      </w:r>
    </w:p>
    <w:p w14:paraId="639255DC" w14:textId="77777777" w:rsidR="00C91E1A" w:rsidRPr="0063683D" w:rsidRDefault="00C91E1A" w:rsidP="00C91E1A">
      <w:pPr>
        <w:spacing w:line="312" w:lineRule="auto"/>
        <w:rPr>
          <w:rFonts w:cs="Zar2"/>
          <w:rtl/>
          <w:lang w:bidi="fa-IR"/>
        </w:rPr>
      </w:pPr>
      <w:r w:rsidRPr="0063683D">
        <w:rPr>
          <w:rFonts w:cs="Zar2" w:hint="cs"/>
          <w:rtl/>
          <w:lang w:bidi="fa-IR"/>
        </w:rPr>
        <w:t>در ا</w:t>
      </w:r>
      <w:r w:rsidR="0063683D">
        <w:rPr>
          <w:rFonts w:cs="Zar2" w:hint="cs"/>
          <w:rtl/>
          <w:lang w:bidi="fa-IR"/>
        </w:rPr>
        <w:t>ي</w:t>
      </w:r>
      <w:r w:rsidRPr="0063683D">
        <w:rPr>
          <w:rFonts w:cs="Zar2" w:hint="cs"/>
          <w:rtl/>
          <w:lang w:bidi="fa-IR"/>
        </w:rPr>
        <w:t>ن اثنا نا</w:t>
      </w:r>
      <w:r w:rsidR="0063683D">
        <w:rPr>
          <w:rFonts w:cs="Zar2" w:hint="cs"/>
          <w:rtl/>
          <w:lang w:bidi="fa-IR"/>
        </w:rPr>
        <w:t>ي</w:t>
      </w:r>
      <w:r w:rsidRPr="0063683D">
        <w:rPr>
          <w:rFonts w:cs="Zar2" w:hint="cs"/>
          <w:rtl/>
          <w:lang w:bidi="fa-IR"/>
        </w:rPr>
        <w:t>ب زندان نزد اسرا آمده گفت برخ</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د شما را به اطاق عدل</w:t>
      </w:r>
      <w:r w:rsidR="0063683D">
        <w:rPr>
          <w:rFonts w:cs="Zar2" w:hint="cs"/>
          <w:rtl/>
          <w:lang w:bidi="fa-IR"/>
        </w:rPr>
        <w:t>ي</w:t>
      </w:r>
      <w:r w:rsidRPr="0063683D">
        <w:rPr>
          <w:rFonts w:cs="Zar2" w:hint="cs"/>
          <w:rtl/>
          <w:lang w:bidi="fa-IR"/>
        </w:rPr>
        <w:t>ه طلب</w:t>
      </w:r>
      <w:r w:rsidR="0063683D">
        <w:rPr>
          <w:rFonts w:cs="Zar2" w:hint="cs"/>
          <w:rtl/>
          <w:lang w:bidi="fa-IR"/>
        </w:rPr>
        <w:t>ي</w:t>
      </w:r>
      <w:r w:rsidRPr="0063683D">
        <w:rPr>
          <w:rFonts w:cs="Zar2" w:hint="cs"/>
          <w:rtl/>
          <w:lang w:bidi="fa-IR"/>
        </w:rPr>
        <w:t>ده اند حضرات از ا</w:t>
      </w:r>
      <w:r w:rsidR="0063683D">
        <w:rPr>
          <w:rFonts w:cs="Zar2" w:hint="cs"/>
          <w:rtl/>
          <w:lang w:bidi="fa-IR"/>
        </w:rPr>
        <w:t>ي</w:t>
      </w:r>
      <w:r w:rsidRPr="0063683D">
        <w:rPr>
          <w:rFonts w:cs="Zar2" w:hint="cs"/>
          <w:rtl/>
          <w:lang w:bidi="fa-IR"/>
        </w:rPr>
        <w:t>ن احضار ب</w:t>
      </w:r>
      <w:r w:rsidR="0063683D">
        <w:rPr>
          <w:rFonts w:cs="Zar2" w:hint="cs"/>
          <w:rtl/>
          <w:lang w:bidi="fa-IR"/>
        </w:rPr>
        <w:t>ي</w:t>
      </w:r>
      <w:r w:rsidR="00AF5B25" w:rsidRPr="0063683D">
        <w:rPr>
          <w:rFonts w:cs="Zar2" w:hint="cs"/>
          <w:rtl/>
          <w:lang w:bidi="fa-IR"/>
        </w:rPr>
        <w:t xml:space="preserve"> </w:t>
      </w:r>
      <w:r w:rsidRPr="0063683D">
        <w:rPr>
          <w:rFonts w:cs="Zar2" w:hint="cs"/>
          <w:rtl/>
          <w:lang w:bidi="fa-IR"/>
        </w:rPr>
        <w:t>موقع متفکّرانه به راه افتادند در ب</w:t>
      </w:r>
      <w:r w:rsidR="0063683D">
        <w:rPr>
          <w:rFonts w:cs="Zar2" w:hint="cs"/>
          <w:rtl/>
          <w:lang w:bidi="fa-IR"/>
        </w:rPr>
        <w:t>ي</w:t>
      </w:r>
      <w:r w:rsidRPr="0063683D">
        <w:rPr>
          <w:rFonts w:cs="Zar2" w:hint="cs"/>
          <w:rtl/>
          <w:lang w:bidi="fa-IR"/>
        </w:rPr>
        <w:t>رون محبس از سرباز و م</w:t>
      </w:r>
      <w:r w:rsidR="0063683D">
        <w:rPr>
          <w:rFonts w:cs="Zar2" w:hint="cs"/>
          <w:rtl/>
          <w:lang w:bidi="fa-IR"/>
        </w:rPr>
        <w:t>ي</w:t>
      </w:r>
      <w:r w:rsidRPr="0063683D">
        <w:rPr>
          <w:rFonts w:cs="Zar2" w:hint="cs"/>
          <w:rtl/>
          <w:lang w:bidi="fa-IR"/>
        </w:rPr>
        <w:t>رغضب</w:t>
      </w:r>
      <w:r w:rsidR="007B7E43" w:rsidRPr="0063683D">
        <w:rPr>
          <w:rFonts w:cs="Zar2" w:hint="cs"/>
          <w:rtl/>
          <w:lang w:bidi="fa-IR"/>
        </w:rPr>
        <w:t>‌ها</w:t>
      </w:r>
      <w:r w:rsidRPr="0063683D">
        <w:rPr>
          <w:rFonts w:cs="Zar2" w:hint="cs"/>
          <w:rtl/>
          <w:lang w:bidi="fa-IR"/>
        </w:rPr>
        <w:t xml:space="preserve"> محشر</w:t>
      </w:r>
      <w:r w:rsidR="0063683D">
        <w:rPr>
          <w:rFonts w:cs="Zar2" w:hint="cs"/>
          <w:rtl/>
          <w:lang w:bidi="fa-IR"/>
        </w:rPr>
        <w:t>ي</w:t>
      </w:r>
      <w:r w:rsidRPr="0063683D">
        <w:rPr>
          <w:rFonts w:cs="Zar2" w:hint="cs"/>
          <w:rtl/>
          <w:lang w:bidi="fa-IR"/>
        </w:rPr>
        <w:t xml:space="preserve"> برپا شده بود حاجب الدّوله از کمال غ</w:t>
      </w:r>
      <w:r w:rsidR="0063683D">
        <w:rPr>
          <w:rFonts w:cs="Zar2" w:hint="cs"/>
          <w:rtl/>
          <w:lang w:bidi="fa-IR"/>
        </w:rPr>
        <w:t>ي</w:t>
      </w:r>
      <w:r w:rsidRPr="0063683D">
        <w:rPr>
          <w:rFonts w:cs="Zar2" w:hint="cs"/>
          <w:rtl/>
          <w:lang w:bidi="fa-IR"/>
        </w:rPr>
        <w:t>ظ فوق العاده سهمناک به نظر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رس</w:t>
      </w:r>
      <w:r w:rsidR="0063683D">
        <w:rPr>
          <w:rFonts w:cs="Zar2" w:hint="cs"/>
          <w:rtl/>
          <w:lang w:bidi="fa-IR"/>
        </w:rPr>
        <w:t>ي</w:t>
      </w:r>
      <w:r w:rsidRPr="0063683D">
        <w:rPr>
          <w:rFonts w:cs="Zar2" w:hint="cs"/>
          <w:rtl/>
          <w:lang w:bidi="fa-IR"/>
        </w:rPr>
        <w:t>د گفت زنج</w:t>
      </w:r>
      <w:r w:rsidR="0063683D">
        <w:rPr>
          <w:rFonts w:cs="Zar2" w:hint="cs"/>
          <w:rtl/>
          <w:lang w:bidi="fa-IR"/>
        </w:rPr>
        <w:t>ي</w:t>
      </w:r>
      <w:r w:rsidRPr="0063683D">
        <w:rPr>
          <w:rFonts w:cs="Zar2" w:hint="cs"/>
          <w:rtl/>
          <w:lang w:bidi="fa-IR"/>
        </w:rPr>
        <w:t>ر ا</w:t>
      </w:r>
      <w:r w:rsidR="0063683D">
        <w:rPr>
          <w:rFonts w:cs="Zar2" w:hint="cs"/>
          <w:rtl/>
          <w:lang w:bidi="fa-IR"/>
        </w:rPr>
        <w:t>ي</w:t>
      </w:r>
      <w:r w:rsidRPr="0063683D">
        <w:rPr>
          <w:rFonts w:cs="Zar2" w:hint="cs"/>
          <w:rtl/>
          <w:lang w:bidi="fa-IR"/>
        </w:rPr>
        <w:t>ن</w:t>
      </w:r>
      <w:r w:rsidR="007B7E43" w:rsidRPr="0063683D">
        <w:rPr>
          <w:rFonts w:cs="Zar2" w:hint="cs"/>
          <w:rtl/>
          <w:lang w:bidi="fa-IR"/>
        </w:rPr>
        <w:t>‌ها</w:t>
      </w:r>
      <w:r w:rsidRPr="0063683D">
        <w:rPr>
          <w:rFonts w:cs="Zar2" w:hint="cs"/>
          <w:rtl/>
          <w:lang w:bidi="fa-IR"/>
        </w:rPr>
        <w:t xml:space="preserve"> را بردار</w:t>
      </w:r>
      <w:r w:rsidR="0063683D">
        <w:rPr>
          <w:rFonts w:cs="Zar2" w:hint="cs"/>
          <w:rtl/>
          <w:lang w:bidi="fa-IR"/>
        </w:rPr>
        <w:t>ي</w:t>
      </w:r>
      <w:r w:rsidRPr="0063683D">
        <w:rPr>
          <w:rFonts w:cs="Zar2" w:hint="cs"/>
          <w:rtl/>
          <w:lang w:bidi="fa-IR"/>
        </w:rPr>
        <w:t>د و دو تا دو تا ب</w:t>
      </w:r>
      <w:r w:rsidR="0063683D">
        <w:rPr>
          <w:rFonts w:cs="Zar2" w:hint="cs"/>
          <w:rtl/>
          <w:lang w:bidi="fa-IR"/>
        </w:rPr>
        <w:t>ي</w:t>
      </w:r>
      <w:r w:rsidRPr="0063683D">
        <w:rPr>
          <w:rFonts w:cs="Zar2" w:hint="cs"/>
          <w:rtl/>
          <w:lang w:bidi="fa-IR"/>
        </w:rPr>
        <w:t>اور</w:t>
      </w:r>
      <w:r w:rsidR="0063683D">
        <w:rPr>
          <w:rFonts w:cs="Zar2" w:hint="cs"/>
          <w:rtl/>
          <w:lang w:bidi="fa-IR"/>
        </w:rPr>
        <w:t>ي</w:t>
      </w:r>
      <w:r w:rsidRPr="0063683D">
        <w:rPr>
          <w:rFonts w:cs="Zar2" w:hint="cs"/>
          <w:rtl/>
          <w:lang w:bidi="fa-IR"/>
        </w:rPr>
        <w:t>د فرّاش</w:t>
      </w:r>
      <w:r w:rsidR="0063683D">
        <w:rPr>
          <w:rFonts w:cs="Zar2" w:hint="cs"/>
          <w:rtl/>
          <w:lang w:bidi="fa-IR"/>
        </w:rPr>
        <w:t>ي</w:t>
      </w:r>
      <w:r w:rsidRPr="0063683D">
        <w:rPr>
          <w:rFonts w:cs="Zar2" w:hint="cs"/>
          <w:rtl/>
          <w:lang w:bidi="fa-IR"/>
        </w:rPr>
        <w:t xml:space="preserve"> زنج</w:t>
      </w:r>
      <w:r w:rsidR="0063683D">
        <w:rPr>
          <w:rFonts w:cs="Zar2" w:hint="cs"/>
          <w:rtl/>
          <w:lang w:bidi="fa-IR"/>
        </w:rPr>
        <w:t>ي</w:t>
      </w:r>
      <w:r w:rsidRPr="0063683D">
        <w:rPr>
          <w:rFonts w:cs="Zar2" w:hint="cs"/>
          <w:rtl/>
          <w:lang w:bidi="fa-IR"/>
        </w:rPr>
        <w:t>ر از گردن جناب ورقا و روح الله برداشته هر دو را به اندرون برد و هر دو را به شرح</w:t>
      </w:r>
      <w:r w:rsidR="0063683D">
        <w:rPr>
          <w:rFonts w:cs="Zar2" w:hint="cs"/>
          <w:rtl/>
          <w:lang w:bidi="fa-IR"/>
        </w:rPr>
        <w:t>ي</w:t>
      </w:r>
      <w:r w:rsidRPr="0063683D">
        <w:rPr>
          <w:rFonts w:cs="Zar2" w:hint="cs"/>
          <w:rtl/>
          <w:lang w:bidi="fa-IR"/>
        </w:rPr>
        <w:t xml:space="preserve"> که در تار</w:t>
      </w:r>
      <w:r w:rsidR="0063683D">
        <w:rPr>
          <w:rFonts w:cs="Zar2" w:hint="cs"/>
          <w:rtl/>
          <w:lang w:bidi="fa-IR"/>
        </w:rPr>
        <w:t>ي</w:t>
      </w:r>
      <w:r w:rsidRPr="0063683D">
        <w:rPr>
          <w:rFonts w:cs="Zar2" w:hint="cs"/>
          <w:rtl/>
          <w:lang w:bidi="fa-IR"/>
        </w:rPr>
        <w:t>خ جناب ورقا نوشته خواهد شد شه</w:t>
      </w:r>
      <w:r w:rsidR="0063683D">
        <w:rPr>
          <w:rFonts w:cs="Zar2" w:hint="cs"/>
          <w:rtl/>
          <w:lang w:bidi="fa-IR"/>
        </w:rPr>
        <w:t>ي</w:t>
      </w:r>
      <w:r w:rsidRPr="0063683D">
        <w:rPr>
          <w:rFonts w:cs="Zar2" w:hint="cs"/>
          <w:rtl/>
          <w:lang w:bidi="fa-IR"/>
        </w:rPr>
        <w:t>د کرد و قبلا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خواست که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و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را هم به شهادت برساند ول</w:t>
      </w:r>
      <w:r w:rsidR="0063683D">
        <w:rPr>
          <w:rFonts w:cs="Zar2" w:hint="cs"/>
          <w:rtl/>
          <w:lang w:bidi="fa-IR"/>
        </w:rPr>
        <w:t>ي</w:t>
      </w:r>
      <w:r w:rsidRPr="0063683D">
        <w:rPr>
          <w:rFonts w:cs="Zar2" w:hint="cs"/>
          <w:rtl/>
          <w:lang w:bidi="fa-IR"/>
        </w:rPr>
        <w:t xml:space="preserve"> بعد از شهادت حضرت روح الله حالش منقلب شده و حکم کرد که آن دو را نگهدارند تا فردا هلاکشان کند.</w:t>
      </w:r>
    </w:p>
    <w:p w14:paraId="7FF4D573" w14:textId="77777777" w:rsidR="00C91E1A" w:rsidRPr="0063683D" w:rsidRDefault="00C91E1A" w:rsidP="00C91E1A">
      <w:pPr>
        <w:spacing w:line="312" w:lineRule="auto"/>
        <w:rPr>
          <w:rFonts w:cs="Zar2"/>
          <w:rtl/>
          <w:lang w:bidi="fa-IR"/>
        </w:rPr>
      </w:pPr>
      <w:r w:rsidRPr="0063683D">
        <w:rPr>
          <w:rFonts w:cs="Zar2" w:hint="cs"/>
          <w:rtl/>
          <w:lang w:bidi="fa-IR"/>
        </w:rPr>
        <w:lastRenderedPageBreak/>
        <w:t>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و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بعد از شن</w:t>
      </w:r>
      <w:r w:rsidR="0063683D">
        <w:rPr>
          <w:rFonts w:cs="Zar2" w:hint="cs"/>
          <w:rtl/>
          <w:lang w:bidi="fa-IR"/>
        </w:rPr>
        <w:t>ي</w:t>
      </w:r>
      <w:r w:rsidRPr="0063683D">
        <w:rPr>
          <w:rFonts w:cs="Zar2" w:hint="cs"/>
          <w:rtl/>
          <w:lang w:bidi="fa-IR"/>
        </w:rPr>
        <w:t>دن ا</w:t>
      </w:r>
      <w:r w:rsidR="0063683D">
        <w:rPr>
          <w:rFonts w:cs="Zar2" w:hint="cs"/>
          <w:rtl/>
          <w:lang w:bidi="fa-IR"/>
        </w:rPr>
        <w:t>ي</w:t>
      </w:r>
      <w:r w:rsidRPr="0063683D">
        <w:rPr>
          <w:rFonts w:cs="Zar2" w:hint="cs"/>
          <w:rtl/>
          <w:lang w:bidi="fa-IR"/>
        </w:rPr>
        <w:t>ن تفص</w:t>
      </w:r>
      <w:r w:rsidR="0063683D">
        <w:rPr>
          <w:rFonts w:cs="Zar2" w:hint="cs"/>
          <w:rtl/>
          <w:lang w:bidi="fa-IR"/>
        </w:rPr>
        <w:t>ي</w:t>
      </w:r>
      <w:r w:rsidRPr="0063683D">
        <w:rPr>
          <w:rFonts w:cs="Zar2" w:hint="cs"/>
          <w:rtl/>
          <w:lang w:bidi="fa-IR"/>
        </w:rPr>
        <w:t>ل از زندان</w:t>
      </w:r>
      <w:r w:rsidR="0063683D">
        <w:rPr>
          <w:rFonts w:cs="Zar2" w:hint="cs"/>
          <w:rtl/>
          <w:lang w:bidi="fa-IR"/>
        </w:rPr>
        <w:t>ي</w:t>
      </w:r>
      <w:r w:rsidRPr="0063683D">
        <w:rPr>
          <w:rFonts w:cs="Zar2" w:hint="cs"/>
          <w:rtl/>
          <w:lang w:bidi="fa-IR"/>
        </w:rPr>
        <w:t>ان حالشان منقلب شده و تا صبح از (195) مفارقت آن دو ط</w:t>
      </w:r>
      <w:r w:rsidR="0063683D">
        <w:rPr>
          <w:rFonts w:cs="Zar2" w:hint="cs"/>
          <w:rtl/>
          <w:lang w:bidi="fa-IR"/>
        </w:rPr>
        <w:t>ي</w:t>
      </w:r>
      <w:r w:rsidRPr="0063683D">
        <w:rPr>
          <w:rFonts w:cs="Zar2" w:hint="cs"/>
          <w:rtl/>
          <w:lang w:bidi="fa-IR"/>
        </w:rPr>
        <w:t>ر ملکوت</w:t>
      </w:r>
      <w:r w:rsidR="0063683D">
        <w:rPr>
          <w:rFonts w:cs="Zar2" w:hint="cs"/>
          <w:rtl/>
          <w:lang w:bidi="fa-IR"/>
        </w:rPr>
        <w:t>ي</w:t>
      </w:r>
      <w:r w:rsidRPr="0063683D">
        <w:rPr>
          <w:rFonts w:cs="Zar2" w:hint="cs"/>
          <w:rtl/>
          <w:lang w:bidi="fa-IR"/>
        </w:rPr>
        <w:t xml:space="preserve"> گر</w:t>
      </w:r>
      <w:r w:rsidR="0063683D">
        <w:rPr>
          <w:rFonts w:cs="Zar2" w:hint="cs"/>
          <w:rtl/>
          <w:lang w:bidi="fa-IR"/>
        </w:rPr>
        <w:t>ي</w:t>
      </w:r>
      <w:r w:rsidRPr="0063683D">
        <w:rPr>
          <w:rFonts w:cs="Zar2" w:hint="cs"/>
          <w:rtl/>
          <w:lang w:bidi="fa-IR"/>
        </w:rPr>
        <w:t>ستند و مخصوصاً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که آن</w:t>
      </w:r>
      <w:r w:rsidR="0063683D">
        <w:rPr>
          <w:rFonts w:cs="Zar2" w:hint="cs"/>
          <w:rtl/>
          <w:lang w:bidi="fa-IR"/>
        </w:rPr>
        <w:t>ي</w:t>
      </w:r>
      <w:r w:rsidRPr="0063683D">
        <w:rPr>
          <w:rFonts w:cs="Zar2" w:hint="cs"/>
          <w:rtl/>
          <w:lang w:bidi="fa-IR"/>
        </w:rPr>
        <w:t xml:space="preserve"> اشک از د</w:t>
      </w:r>
      <w:r w:rsidR="0063683D">
        <w:rPr>
          <w:rFonts w:cs="Zar2" w:hint="cs"/>
          <w:rtl/>
          <w:lang w:bidi="fa-IR"/>
        </w:rPr>
        <w:t>ي</w:t>
      </w:r>
      <w:r w:rsidRPr="0063683D">
        <w:rPr>
          <w:rFonts w:cs="Zar2" w:hint="cs"/>
          <w:rtl/>
          <w:lang w:bidi="fa-IR"/>
        </w:rPr>
        <w:t>دگانش قطع نشد و هر دو تا صبح به بارگاه اله</w:t>
      </w:r>
      <w:r w:rsidR="0063683D">
        <w:rPr>
          <w:rFonts w:cs="Zar2" w:hint="cs"/>
          <w:rtl/>
          <w:lang w:bidi="fa-IR"/>
        </w:rPr>
        <w:t>ي</w:t>
      </w:r>
      <w:r w:rsidRPr="0063683D">
        <w:rPr>
          <w:rFonts w:cs="Zar2" w:hint="cs"/>
          <w:rtl/>
          <w:lang w:bidi="fa-IR"/>
        </w:rPr>
        <w:t xml:space="preserve"> مناجات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و استغاثه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که در ز</w:t>
      </w:r>
      <w:r w:rsidR="0063683D">
        <w:rPr>
          <w:rFonts w:cs="Zar2" w:hint="cs"/>
          <w:rtl/>
          <w:lang w:bidi="fa-IR"/>
        </w:rPr>
        <w:t>ي</w:t>
      </w:r>
      <w:r w:rsidRPr="0063683D">
        <w:rPr>
          <w:rFonts w:cs="Zar2" w:hint="cs"/>
          <w:rtl/>
          <w:lang w:bidi="fa-IR"/>
        </w:rPr>
        <w:t>ر شمش</w:t>
      </w:r>
      <w:r w:rsidR="0063683D">
        <w:rPr>
          <w:rFonts w:cs="Zar2" w:hint="cs"/>
          <w:rtl/>
          <w:lang w:bidi="fa-IR"/>
        </w:rPr>
        <w:t>ي</w:t>
      </w:r>
      <w:r w:rsidRPr="0063683D">
        <w:rPr>
          <w:rFonts w:cs="Zar2" w:hint="cs"/>
          <w:rtl/>
          <w:lang w:bidi="fa-IR"/>
        </w:rPr>
        <w:t>ر تاب و طاقت را از دست ندهند و مردانه جانباز</w:t>
      </w:r>
      <w:r w:rsidR="0063683D">
        <w:rPr>
          <w:rFonts w:cs="Zar2" w:hint="cs"/>
          <w:rtl/>
          <w:lang w:bidi="fa-IR"/>
        </w:rPr>
        <w:t>ي</w:t>
      </w:r>
      <w:r w:rsidRPr="0063683D">
        <w:rPr>
          <w:rFonts w:cs="Zar2" w:hint="cs"/>
          <w:rtl/>
          <w:lang w:bidi="fa-IR"/>
        </w:rPr>
        <w:t xml:space="preserve"> کنند.</w:t>
      </w:r>
    </w:p>
    <w:p w14:paraId="6EAD98A2" w14:textId="77777777" w:rsidR="00C91E1A" w:rsidRPr="0063683D" w:rsidRDefault="00C91E1A" w:rsidP="00C91E1A">
      <w:pPr>
        <w:spacing w:line="312" w:lineRule="auto"/>
        <w:rPr>
          <w:rFonts w:cs="Zar2"/>
          <w:rtl/>
          <w:lang w:bidi="fa-IR"/>
        </w:rPr>
      </w:pPr>
      <w:r w:rsidRPr="0063683D">
        <w:rPr>
          <w:rFonts w:cs="Zar2" w:hint="cs"/>
          <w:rtl/>
          <w:lang w:bidi="fa-IR"/>
        </w:rPr>
        <w:t>صبح که آفتاب بلند شد مراد حس</w:t>
      </w:r>
      <w:r w:rsidR="0063683D">
        <w:rPr>
          <w:rFonts w:cs="Zar2" w:hint="cs"/>
          <w:rtl/>
          <w:lang w:bidi="fa-IR"/>
        </w:rPr>
        <w:t>ي</w:t>
      </w:r>
      <w:r w:rsidRPr="0063683D">
        <w:rPr>
          <w:rFonts w:cs="Zar2" w:hint="cs"/>
          <w:rtl/>
          <w:lang w:bidi="fa-IR"/>
        </w:rPr>
        <w:t>ن زندانبان به آن</w:t>
      </w:r>
      <w:r w:rsidR="007B7E43" w:rsidRPr="0063683D">
        <w:rPr>
          <w:rFonts w:cs="Zar2" w:hint="cs"/>
          <w:rtl/>
          <w:lang w:bidi="fa-IR"/>
        </w:rPr>
        <w:t>‌ها</w:t>
      </w:r>
      <w:r w:rsidRPr="0063683D">
        <w:rPr>
          <w:rFonts w:cs="Zar2" w:hint="cs"/>
          <w:rtl/>
          <w:lang w:bidi="fa-IR"/>
        </w:rPr>
        <w:t xml:space="preserve"> پ</w:t>
      </w:r>
      <w:r w:rsidR="0063683D">
        <w:rPr>
          <w:rFonts w:cs="Zar2" w:hint="cs"/>
          <w:rtl/>
          <w:lang w:bidi="fa-IR"/>
        </w:rPr>
        <w:t>ي</w:t>
      </w:r>
      <w:r w:rsidRPr="0063683D">
        <w:rPr>
          <w:rFonts w:cs="Zar2" w:hint="cs"/>
          <w:rtl/>
          <w:lang w:bidi="fa-IR"/>
        </w:rPr>
        <w:t>غام داد که امروز شما را هم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کشند پس خوب است که پ</w:t>
      </w:r>
      <w:r w:rsidR="0063683D">
        <w:rPr>
          <w:rFonts w:cs="Zar2" w:hint="cs"/>
          <w:rtl/>
          <w:lang w:bidi="fa-IR"/>
        </w:rPr>
        <w:t>ي</w:t>
      </w:r>
      <w:r w:rsidRPr="0063683D">
        <w:rPr>
          <w:rFonts w:cs="Zar2" w:hint="cs"/>
          <w:rtl/>
          <w:lang w:bidi="fa-IR"/>
        </w:rPr>
        <w:t>ش از وقت لباسها</w:t>
      </w:r>
      <w:r w:rsidR="0063683D">
        <w:rPr>
          <w:rFonts w:cs="Zar2" w:hint="cs"/>
          <w:rtl/>
          <w:lang w:bidi="fa-IR"/>
        </w:rPr>
        <w:t>ي</w:t>
      </w:r>
      <w:r w:rsidRPr="0063683D">
        <w:rPr>
          <w:rFonts w:cs="Zar2" w:hint="cs"/>
          <w:rtl/>
          <w:lang w:bidi="fa-IR"/>
        </w:rPr>
        <w:t>تان را به ما بده</w:t>
      </w:r>
      <w:r w:rsidR="0063683D">
        <w:rPr>
          <w:rFonts w:cs="Zar2" w:hint="cs"/>
          <w:rtl/>
          <w:lang w:bidi="fa-IR"/>
        </w:rPr>
        <w:t>ي</w:t>
      </w:r>
      <w:r w:rsidRPr="0063683D">
        <w:rPr>
          <w:rFonts w:cs="Zar2" w:hint="cs"/>
          <w:rtl/>
          <w:lang w:bidi="fa-IR"/>
        </w:rPr>
        <w:t>د ز</w:t>
      </w:r>
      <w:r w:rsidR="0063683D">
        <w:rPr>
          <w:rFonts w:cs="Zar2" w:hint="cs"/>
          <w:rtl/>
          <w:lang w:bidi="fa-IR"/>
        </w:rPr>
        <w:t>ي</w:t>
      </w:r>
      <w:r w:rsidRPr="0063683D">
        <w:rPr>
          <w:rFonts w:cs="Zar2" w:hint="cs"/>
          <w:rtl/>
          <w:lang w:bidi="fa-IR"/>
        </w:rPr>
        <w:t>را ما به شما خدمت کرده ا</w:t>
      </w:r>
      <w:r w:rsidR="0063683D">
        <w:rPr>
          <w:rFonts w:cs="Zar2" w:hint="cs"/>
          <w:rtl/>
          <w:lang w:bidi="fa-IR"/>
        </w:rPr>
        <w:t>ي</w:t>
      </w:r>
      <w:r w:rsidRPr="0063683D">
        <w:rPr>
          <w:rFonts w:cs="Zar2" w:hint="cs"/>
          <w:rtl/>
          <w:lang w:bidi="fa-IR"/>
        </w:rPr>
        <w:t>م و ب</w:t>
      </w:r>
      <w:r w:rsidR="0063683D">
        <w:rPr>
          <w:rFonts w:cs="Zar2" w:hint="cs"/>
          <w:rtl/>
          <w:lang w:bidi="fa-IR"/>
        </w:rPr>
        <w:t>ي</w:t>
      </w:r>
      <w:r w:rsidRPr="0063683D">
        <w:rPr>
          <w:rFonts w:cs="Zar2" w:hint="cs"/>
          <w:rtl/>
          <w:lang w:bidi="fa-IR"/>
        </w:rPr>
        <w:t>شتر از م</w:t>
      </w:r>
      <w:r w:rsidR="0063683D">
        <w:rPr>
          <w:rFonts w:cs="Zar2" w:hint="cs"/>
          <w:rtl/>
          <w:lang w:bidi="fa-IR"/>
        </w:rPr>
        <w:t>ي</w:t>
      </w:r>
      <w:r w:rsidRPr="0063683D">
        <w:rPr>
          <w:rFonts w:cs="Zar2" w:hint="cs"/>
          <w:rtl/>
          <w:lang w:bidi="fa-IR"/>
        </w:rPr>
        <w:t>رغضب</w:t>
      </w:r>
      <w:r w:rsidR="007B7E43" w:rsidRPr="0063683D">
        <w:rPr>
          <w:rFonts w:cs="Zar2" w:hint="cs"/>
          <w:rtl/>
          <w:lang w:bidi="fa-IR"/>
        </w:rPr>
        <w:t>‌ها</w:t>
      </w:r>
      <w:r w:rsidRPr="0063683D">
        <w:rPr>
          <w:rFonts w:cs="Zar2" w:hint="cs"/>
          <w:rtl/>
          <w:lang w:bidi="fa-IR"/>
        </w:rPr>
        <w:t xml:space="preserve"> حقّ به گردنتان دار</w:t>
      </w:r>
      <w:r w:rsidR="0063683D">
        <w:rPr>
          <w:rFonts w:cs="Zar2" w:hint="cs"/>
          <w:rtl/>
          <w:lang w:bidi="fa-IR"/>
        </w:rPr>
        <w:t>ي</w:t>
      </w:r>
      <w:r w:rsidRPr="0063683D">
        <w:rPr>
          <w:rFonts w:cs="Zar2" w:hint="cs"/>
          <w:rtl/>
          <w:lang w:bidi="fa-IR"/>
        </w:rPr>
        <w:t>م و اگر شما را نکشتند به خودتان پس</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w:t>
      </w:r>
      <w:r w:rsidR="0063683D">
        <w:rPr>
          <w:rFonts w:cs="Zar2" w:hint="cs"/>
          <w:rtl/>
          <w:lang w:bidi="fa-IR"/>
        </w:rPr>
        <w:t>ي</w:t>
      </w:r>
      <w:r w:rsidRPr="0063683D">
        <w:rPr>
          <w:rFonts w:cs="Zar2" w:hint="cs"/>
          <w:rtl/>
          <w:lang w:bidi="fa-IR"/>
        </w:rPr>
        <w:t>م آن</w:t>
      </w:r>
      <w:r w:rsidR="007B7E43" w:rsidRPr="0063683D">
        <w:rPr>
          <w:rFonts w:cs="Zar2" w:hint="cs"/>
          <w:rtl/>
          <w:lang w:bidi="fa-IR"/>
        </w:rPr>
        <w:t>‌ها</w:t>
      </w:r>
      <w:r w:rsidRPr="0063683D">
        <w:rPr>
          <w:rFonts w:cs="Zar2" w:hint="cs"/>
          <w:rtl/>
          <w:lang w:bidi="fa-IR"/>
        </w:rPr>
        <w:t xml:space="preserve"> هم لبّاده و قبا</w:t>
      </w:r>
      <w:r w:rsidR="0063683D">
        <w:rPr>
          <w:rFonts w:cs="Zar2" w:hint="cs"/>
          <w:rtl/>
          <w:lang w:bidi="fa-IR"/>
        </w:rPr>
        <w:t>ي</w:t>
      </w:r>
      <w:r w:rsidRPr="0063683D">
        <w:rPr>
          <w:rFonts w:cs="Zar2" w:hint="cs"/>
          <w:rtl/>
          <w:lang w:bidi="fa-IR"/>
        </w:rPr>
        <w:t xml:space="preserve"> ماهوت و کفش و جوراب و دستمال خود را به زندانبان دادند قدر</w:t>
      </w:r>
      <w:r w:rsidR="0063683D">
        <w:rPr>
          <w:rFonts w:cs="Zar2" w:hint="cs"/>
          <w:rtl/>
          <w:lang w:bidi="fa-IR"/>
        </w:rPr>
        <w:t>ي</w:t>
      </w:r>
      <w:r w:rsidRPr="0063683D">
        <w:rPr>
          <w:rFonts w:cs="Zar2" w:hint="cs"/>
          <w:rtl/>
          <w:lang w:bidi="fa-IR"/>
        </w:rPr>
        <w:t xml:space="preserve"> هم نبات داشتند که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خواست به نا</w:t>
      </w:r>
      <w:r w:rsidR="0063683D">
        <w:rPr>
          <w:rFonts w:cs="Zar2" w:hint="cs"/>
          <w:rtl/>
          <w:lang w:bidi="fa-IR"/>
        </w:rPr>
        <w:t>ي</w:t>
      </w:r>
      <w:r w:rsidRPr="0063683D">
        <w:rPr>
          <w:rFonts w:cs="Zar2" w:hint="cs"/>
          <w:rtl/>
          <w:lang w:bidi="fa-IR"/>
        </w:rPr>
        <w:t>ب زندان بدهد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گفت نبات را مده بگذار خودمان بخور</w:t>
      </w:r>
      <w:r w:rsidR="0063683D">
        <w:rPr>
          <w:rFonts w:cs="Zar2" w:hint="cs"/>
          <w:rtl/>
          <w:lang w:bidi="fa-IR"/>
        </w:rPr>
        <w:t>ي</w:t>
      </w:r>
      <w:r w:rsidRPr="0063683D">
        <w:rPr>
          <w:rFonts w:cs="Zar2" w:hint="cs"/>
          <w:rtl/>
          <w:lang w:bidi="fa-IR"/>
        </w:rPr>
        <w:t>م تا وقت</w:t>
      </w:r>
      <w:r w:rsidR="0063683D">
        <w:rPr>
          <w:rFonts w:cs="Zar2" w:hint="cs"/>
          <w:rtl/>
          <w:lang w:bidi="fa-IR"/>
        </w:rPr>
        <w:t>ي</w:t>
      </w:r>
      <w:r w:rsidR="00AF5B25" w:rsidRPr="0063683D">
        <w:rPr>
          <w:rFonts w:cs="Zar2" w:hint="cs"/>
          <w:rtl/>
          <w:lang w:bidi="fa-IR"/>
        </w:rPr>
        <w:t xml:space="preserve"> </w:t>
      </w:r>
      <w:r w:rsidRPr="0063683D">
        <w:rPr>
          <w:rFonts w:cs="Zar2" w:hint="cs"/>
          <w:rtl/>
          <w:lang w:bidi="fa-IR"/>
        </w:rPr>
        <w:t>که سرمان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برند خونمان ز</w:t>
      </w:r>
      <w:r w:rsidR="0063683D">
        <w:rPr>
          <w:rFonts w:cs="Zar2" w:hint="cs"/>
          <w:rtl/>
          <w:lang w:bidi="fa-IR"/>
        </w:rPr>
        <w:t>ي</w:t>
      </w:r>
      <w:r w:rsidRPr="0063683D">
        <w:rPr>
          <w:rFonts w:cs="Zar2" w:hint="cs"/>
          <w:rtl/>
          <w:lang w:bidi="fa-IR"/>
        </w:rPr>
        <w:t>اد باشد لذا نبات را دو نفر</w:t>
      </w:r>
      <w:r w:rsidR="0063683D">
        <w:rPr>
          <w:rFonts w:cs="Zar2" w:hint="cs"/>
          <w:rtl/>
          <w:lang w:bidi="fa-IR"/>
        </w:rPr>
        <w:t>ي</w:t>
      </w:r>
      <w:r w:rsidRPr="0063683D">
        <w:rPr>
          <w:rFonts w:cs="Zar2" w:hint="cs"/>
          <w:rtl/>
          <w:lang w:bidi="fa-IR"/>
        </w:rPr>
        <w:t xml:space="preserve"> خوردند و خواب</w:t>
      </w:r>
      <w:r w:rsidR="0063683D">
        <w:rPr>
          <w:rFonts w:cs="Zar2" w:hint="cs"/>
          <w:rtl/>
          <w:lang w:bidi="fa-IR"/>
        </w:rPr>
        <w:t>ي</w:t>
      </w:r>
      <w:r w:rsidRPr="0063683D">
        <w:rPr>
          <w:rFonts w:cs="Zar2" w:hint="cs"/>
          <w:rtl/>
          <w:lang w:bidi="fa-IR"/>
        </w:rPr>
        <w:t>دند چون ب</w:t>
      </w:r>
      <w:r w:rsidR="0063683D">
        <w:rPr>
          <w:rFonts w:cs="Zar2" w:hint="cs"/>
          <w:rtl/>
          <w:lang w:bidi="fa-IR"/>
        </w:rPr>
        <w:t>ي</w:t>
      </w:r>
      <w:r w:rsidRPr="0063683D">
        <w:rPr>
          <w:rFonts w:cs="Zar2" w:hint="cs"/>
          <w:rtl/>
          <w:lang w:bidi="fa-IR"/>
        </w:rPr>
        <w:t>دار شدند د</w:t>
      </w:r>
      <w:r w:rsidR="0063683D">
        <w:rPr>
          <w:rFonts w:cs="Zar2" w:hint="cs"/>
          <w:rtl/>
          <w:lang w:bidi="fa-IR"/>
        </w:rPr>
        <w:t>ي</w:t>
      </w:r>
      <w:r w:rsidRPr="0063683D">
        <w:rPr>
          <w:rFonts w:cs="Zar2" w:hint="cs"/>
          <w:rtl/>
          <w:lang w:bidi="fa-IR"/>
        </w:rPr>
        <w:t xml:space="preserve">دند </w:t>
      </w:r>
      <w:r w:rsidR="0063683D">
        <w:rPr>
          <w:rFonts w:cs="Zar2" w:hint="cs"/>
          <w:rtl/>
          <w:lang w:bidi="fa-IR"/>
        </w:rPr>
        <w:t>ي</w:t>
      </w:r>
      <w:r w:rsidRPr="0063683D">
        <w:rPr>
          <w:rFonts w:cs="Zar2" w:hint="cs"/>
          <w:rtl/>
          <w:lang w:bidi="fa-IR"/>
        </w:rPr>
        <w:t>ک حال انقطاع</w:t>
      </w:r>
      <w:r w:rsidR="0063683D">
        <w:rPr>
          <w:rFonts w:cs="Zar2" w:hint="cs"/>
          <w:rtl/>
          <w:lang w:bidi="fa-IR"/>
        </w:rPr>
        <w:t>ي</w:t>
      </w:r>
      <w:r w:rsidRPr="0063683D">
        <w:rPr>
          <w:rFonts w:cs="Zar2" w:hint="cs"/>
          <w:rtl/>
          <w:lang w:bidi="fa-IR"/>
        </w:rPr>
        <w:t xml:space="preserve"> در آن</w:t>
      </w:r>
      <w:r w:rsidR="007B7E43" w:rsidRPr="0063683D">
        <w:rPr>
          <w:rFonts w:cs="Zar2" w:hint="cs"/>
          <w:rtl/>
          <w:lang w:bidi="fa-IR"/>
        </w:rPr>
        <w:t>‌ها</w:t>
      </w:r>
      <w:r w:rsidRPr="0063683D">
        <w:rPr>
          <w:rFonts w:cs="Zar2" w:hint="cs"/>
          <w:rtl/>
          <w:lang w:bidi="fa-IR"/>
        </w:rPr>
        <w:t xml:space="preserve"> پ</w:t>
      </w:r>
      <w:r w:rsidR="0063683D">
        <w:rPr>
          <w:rFonts w:cs="Zar2" w:hint="cs"/>
          <w:rtl/>
          <w:lang w:bidi="fa-IR"/>
        </w:rPr>
        <w:t>ي</w:t>
      </w:r>
      <w:r w:rsidRPr="0063683D">
        <w:rPr>
          <w:rFonts w:cs="Zar2" w:hint="cs"/>
          <w:rtl/>
          <w:lang w:bidi="fa-IR"/>
        </w:rPr>
        <w:t>دا شده که از ه</w:t>
      </w:r>
      <w:r w:rsidR="0063683D">
        <w:rPr>
          <w:rFonts w:cs="Zar2" w:hint="cs"/>
          <w:rtl/>
          <w:lang w:bidi="fa-IR"/>
        </w:rPr>
        <w:t>ي</w:t>
      </w:r>
      <w:r w:rsidRPr="0063683D">
        <w:rPr>
          <w:rFonts w:cs="Zar2" w:hint="cs"/>
          <w:rtl/>
          <w:lang w:bidi="fa-IR"/>
        </w:rPr>
        <w:t>چ چ</w:t>
      </w:r>
      <w:r w:rsidR="0063683D">
        <w:rPr>
          <w:rFonts w:cs="Zar2" w:hint="cs"/>
          <w:rtl/>
          <w:lang w:bidi="fa-IR"/>
        </w:rPr>
        <w:t>ي</w:t>
      </w:r>
      <w:r w:rsidRPr="0063683D">
        <w:rPr>
          <w:rFonts w:cs="Zar2" w:hint="cs"/>
          <w:rtl/>
          <w:lang w:bidi="fa-IR"/>
        </w:rPr>
        <w:t>ز باک ندارند و هر موقع که صدا</w:t>
      </w:r>
      <w:r w:rsidR="0063683D">
        <w:rPr>
          <w:rFonts w:cs="Zar2" w:hint="cs"/>
          <w:rtl/>
          <w:lang w:bidi="fa-IR"/>
        </w:rPr>
        <w:t>ي</w:t>
      </w:r>
      <w:r w:rsidRPr="0063683D">
        <w:rPr>
          <w:rFonts w:cs="Zar2" w:hint="cs"/>
          <w:rtl/>
          <w:lang w:bidi="fa-IR"/>
        </w:rPr>
        <w:t xml:space="preserve"> پا</w:t>
      </w:r>
      <w:r w:rsidR="0063683D">
        <w:rPr>
          <w:rFonts w:cs="Zar2" w:hint="cs"/>
          <w:rtl/>
          <w:lang w:bidi="fa-IR"/>
        </w:rPr>
        <w:t>ي</w:t>
      </w:r>
      <w:r w:rsidRPr="0063683D">
        <w:rPr>
          <w:rFonts w:cs="Zar2" w:hint="cs"/>
          <w:rtl/>
          <w:lang w:bidi="fa-IR"/>
        </w:rPr>
        <w:t xml:space="preserve"> کس</w:t>
      </w:r>
      <w:r w:rsidR="0063683D">
        <w:rPr>
          <w:rFonts w:cs="Zar2" w:hint="cs"/>
          <w:rtl/>
          <w:lang w:bidi="fa-IR"/>
        </w:rPr>
        <w:t>ي</w:t>
      </w:r>
      <w:r w:rsidRPr="0063683D">
        <w:rPr>
          <w:rFonts w:cs="Zar2" w:hint="cs"/>
          <w:rtl/>
          <w:lang w:bidi="fa-IR"/>
        </w:rPr>
        <w:t xml:space="preserve">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شن</w:t>
      </w:r>
      <w:r w:rsidR="0063683D">
        <w:rPr>
          <w:rFonts w:cs="Zar2" w:hint="cs"/>
          <w:rtl/>
          <w:lang w:bidi="fa-IR"/>
        </w:rPr>
        <w:t>ي</w:t>
      </w:r>
      <w:r w:rsidRPr="0063683D">
        <w:rPr>
          <w:rFonts w:cs="Zar2" w:hint="cs"/>
          <w:rtl/>
          <w:lang w:bidi="fa-IR"/>
        </w:rPr>
        <w:t>دند به خ</w:t>
      </w:r>
      <w:r w:rsidR="0063683D">
        <w:rPr>
          <w:rFonts w:cs="Zar2" w:hint="cs"/>
          <w:rtl/>
          <w:lang w:bidi="fa-IR"/>
        </w:rPr>
        <w:t>ي</w:t>
      </w:r>
      <w:r w:rsidRPr="0063683D">
        <w:rPr>
          <w:rFonts w:cs="Zar2" w:hint="cs"/>
          <w:rtl/>
          <w:lang w:bidi="fa-IR"/>
        </w:rPr>
        <w:t>ال ا</w:t>
      </w:r>
      <w:r w:rsidR="0063683D">
        <w:rPr>
          <w:rFonts w:cs="Zar2" w:hint="cs"/>
          <w:rtl/>
          <w:lang w:bidi="fa-IR"/>
        </w:rPr>
        <w:t>ي</w:t>
      </w:r>
      <w:r w:rsidRPr="0063683D">
        <w:rPr>
          <w:rFonts w:cs="Zar2" w:hint="cs"/>
          <w:rtl/>
          <w:lang w:bidi="fa-IR"/>
        </w:rPr>
        <w:t>ن</w:t>
      </w:r>
      <w:r w:rsidR="00AF5B25" w:rsidRPr="0063683D">
        <w:rPr>
          <w:rFonts w:cs="Zar2" w:hint="cs"/>
          <w:rtl/>
          <w:lang w:bidi="fa-IR"/>
        </w:rPr>
        <w:t xml:space="preserve"> </w:t>
      </w:r>
      <w:r w:rsidRPr="0063683D">
        <w:rPr>
          <w:rFonts w:cs="Zar2" w:hint="cs"/>
          <w:rtl/>
          <w:lang w:bidi="fa-IR"/>
        </w:rPr>
        <w:t>که م</w:t>
      </w:r>
      <w:r w:rsidR="0063683D">
        <w:rPr>
          <w:rFonts w:cs="Zar2" w:hint="cs"/>
          <w:rtl/>
          <w:lang w:bidi="fa-IR"/>
        </w:rPr>
        <w:t>ي</w:t>
      </w:r>
      <w:r w:rsidRPr="0063683D">
        <w:rPr>
          <w:rFonts w:cs="Zar2" w:hint="cs"/>
          <w:rtl/>
          <w:lang w:bidi="fa-IR"/>
        </w:rPr>
        <w:t>رغضب است به جمال قدم مناجات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که ما به سو</w:t>
      </w:r>
      <w:r w:rsidR="0063683D">
        <w:rPr>
          <w:rFonts w:cs="Zar2" w:hint="cs"/>
          <w:rtl/>
          <w:lang w:bidi="fa-IR"/>
        </w:rPr>
        <w:t>ي</w:t>
      </w:r>
      <w:r w:rsidRPr="0063683D">
        <w:rPr>
          <w:rFonts w:cs="Zar2" w:hint="cs"/>
          <w:rtl/>
          <w:lang w:bidi="fa-IR"/>
        </w:rPr>
        <w:t xml:space="preserve"> تو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آئ</w:t>
      </w:r>
      <w:r w:rsidR="0063683D">
        <w:rPr>
          <w:rFonts w:cs="Zar2" w:hint="cs"/>
          <w:rtl/>
          <w:lang w:bidi="fa-IR"/>
        </w:rPr>
        <w:t>ي</w:t>
      </w:r>
      <w:r w:rsidRPr="0063683D">
        <w:rPr>
          <w:rFonts w:cs="Zar2" w:hint="cs"/>
          <w:rtl/>
          <w:lang w:bidi="fa-IR"/>
        </w:rPr>
        <w:t>م ما را مستق</w:t>
      </w:r>
      <w:r w:rsidR="0063683D">
        <w:rPr>
          <w:rFonts w:cs="Zar2" w:hint="cs"/>
          <w:rtl/>
          <w:lang w:bidi="fa-IR"/>
        </w:rPr>
        <w:t>ي</w:t>
      </w:r>
      <w:r w:rsidRPr="0063683D">
        <w:rPr>
          <w:rFonts w:cs="Zar2" w:hint="cs"/>
          <w:rtl/>
          <w:lang w:bidi="fa-IR"/>
        </w:rPr>
        <w:t>م گردان و از کشته شدن شاه خبر نداشتند لکن (196)</w:t>
      </w:r>
      <w:r w:rsidRPr="0063683D">
        <w:rPr>
          <w:rFonts w:cs="Zar2" w:hint="cs"/>
          <w:color w:val="FF0000"/>
          <w:rtl/>
          <w:lang w:bidi="fa-IR"/>
        </w:rPr>
        <w:t xml:space="preserve"> </w:t>
      </w:r>
      <w:r w:rsidRPr="0063683D">
        <w:rPr>
          <w:rFonts w:cs="Zar2" w:hint="cs"/>
          <w:rtl/>
          <w:lang w:bidi="fa-IR"/>
        </w:rPr>
        <w:t>د</w:t>
      </w:r>
      <w:r w:rsidR="0063683D">
        <w:rPr>
          <w:rFonts w:cs="Zar2" w:hint="cs"/>
          <w:rtl/>
          <w:lang w:bidi="fa-IR"/>
        </w:rPr>
        <w:t>ي</w:t>
      </w:r>
      <w:r w:rsidRPr="0063683D">
        <w:rPr>
          <w:rFonts w:cs="Zar2" w:hint="cs"/>
          <w:rtl/>
          <w:lang w:bidi="fa-IR"/>
        </w:rPr>
        <w:t>دند در ب</w:t>
      </w:r>
      <w:r w:rsidR="0063683D">
        <w:rPr>
          <w:rFonts w:cs="Zar2" w:hint="cs"/>
          <w:rtl/>
          <w:lang w:bidi="fa-IR"/>
        </w:rPr>
        <w:t>ي</w:t>
      </w:r>
      <w:r w:rsidRPr="0063683D">
        <w:rPr>
          <w:rFonts w:cs="Zar2" w:hint="cs"/>
          <w:rtl/>
          <w:lang w:bidi="fa-IR"/>
        </w:rPr>
        <w:t>ن زندان</w:t>
      </w:r>
      <w:r w:rsidR="0063683D">
        <w:rPr>
          <w:rFonts w:cs="Zar2" w:hint="cs"/>
          <w:rtl/>
          <w:lang w:bidi="fa-IR"/>
        </w:rPr>
        <w:t>ي</w:t>
      </w:r>
      <w:r w:rsidRPr="0063683D">
        <w:rPr>
          <w:rFonts w:cs="Zar2" w:hint="cs"/>
          <w:rtl/>
          <w:lang w:bidi="fa-IR"/>
        </w:rPr>
        <w:t>ان همهمه و ه</w:t>
      </w:r>
      <w:r w:rsidR="0063683D">
        <w:rPr>
          <w:rFonts w:cs="Zar2" w:hint="cs"/>
          <w:rtl/>
          <w:lang w:bidi="fa-IR"/>
        </w:rPr>
        <w:t>ي</w:t>
      </w:r>
      <w:r w:rsidRPr="0063683D">
        <w:rPr>
          <w:rFonts w:cs="Zar2" w:hint="cs"/>
          <w:rtl/>
          <w:lang w:bidi="fa-IR"/>
        </w:rPr>
        <w:t>اهو</w:t>
      </w:r>
      <w:r w:rsidR="0063683D">
        <w:rPr>
          <w:rFonts w:cs="Zar2" w:hint="cs"/>
          <w:rtl/>
          <w:lang w:bidi="fa-IR"/>
        </w:rPr>
        <w:t>ي</w:t>
      </w:r>
      <w:r w:rsidRPr="0063683D">
        <w:rPr>
          <w:rFonts w:cs="Zar2" w:hint="cs"/>
          <w:rtl/>
          <w:lang w:bidi="fa-IR"/>
        </w:rPr>
        <w:t xml:space="preserve"> غر</w:t>
      </w:r>
      <w:r w:rsidR="0063683D">
        <w:rPr>
          <w:rFonts w:cs="Zar2" w:hint="cs"/>
          <w:rtl/>
          <w:lang w:bidi="fa-IR"/>
        </w:rPr>
        <w:t>ي</w:t>
      </w:r>
      <w:r w:rsidRPr="0063683D">
        <w:rPr>
          <w:rFonts w:cs="Zar2" w:hint="cs"/>
          <w:rtl/>
          <w:lang w:bidi="fa-IR"/>
        </w:rPr>
        <w:t>ب</w:t>
      </w:r>
      <w:r w:rsidR="0063683D">
        <w:rPr>
          <w:rFonts w:cs="Zar2" w:hint="cs"/>
          <w:rtl/>
          <w:lang w:bidi="fa-IR"/>
        </w:rPr>
        <w:t>ي</w:t>
      </w:r>
      <w:r w:rsidRPr="0063683D">
        <w:rPr>
          <w:rFonts w:cs="Zar2" w:hint="cs"/>
          <w:rtl/>
          <w:lang w:bidi="fa-IR"/>
        </w:rPr>
        <w:t xml:space="preserve"> است به طور</w:t>
      </w:r>
      <w:r w:rsidR="0063683D">
        <w:rPr>
          <w:rFonts w:cs="Zar2" w:hint="cs"/>
          <w:rtl/>
          <w:lang w:bidi="fa-IR"/>
        </w:rPr>
        <w:t>ي</w:t>
      </w:r>
      <w:r w:rsidR="00AF5B25" w:rsidRPr="0063683D">
        <w:rPr>
          <w:rFonts w:cs="Zar2" w:hint="cs"/>
          <w:rtl/>
          <w:lang w:bidi="fa-IR"/>
        </w:rPr>
        <w:t xml:space="preserve"> که اگر در کند و زنج</w:t>
      </w:r>
      <w:r w:rsidR="0063683D">
        <w:rPr>
          <w:rFonts w:cs="Zar2" w:hint="cs"/>
          <w:rtl/>
          <w:lang w:bidi="fa-IR"/>
        </w:rPr>
        <w:t>ي</w:t>
      </w:r>
      <w:r w:rsidR="00AF5B25" w:rsidRPr="0063683D">
        <w:rPr>
          <w:rFonts w:cs="Zar2" w:hint="cs"/>
          <w:rtl/>
          <w:lang w:bidi="fa-IR"/>
        </w:rPr>
        <w:t xml:space="preserve">ر </w:t>
      </w:r>
      <w:r w:rsidRPr="0063683D">
        <w:rPr>
          <w:rFonts w:cs="Zar2" w:hint="cs"/>
          <w:rtl/>
          <w:lang w:bidi="fa-IR"/>
        </w:rPr>
        <w:t>ن</w:t>
      </w:r>
      <w:r w:rsidR="00AF5B25" w:rsidRPr="0063683D">
        <w:rPr>
          <w:rFonts w:cs="Zar2" w:hint="cs"/>
          <w:rtl/>
          <w:lang w:bidi="fa-IR"/>
        </w:rPr>
        <w:t>ب</w:t>
      </w:r>
      <w:r w:rsidRPr="0063683D">
        <w:rPr>
          <w:rFonts w:cs="Zar2" w:hint="cs"/>
          <w:rtl/>
          <w:lang w:bidi="fa-IR"/>
        </w:rPr>
        <w:t>ودند آن</w:t>
      </w:r>
      <w:r w:rsidR="007B7E43" w:rsidRPr="0063683D">
        <w:rPr>
          <w:rFonts w:cs="Zar2" w:hint="cs"/>
          <w:rtl/>
          <w:lang w:bidi="fa-IR"/>
        </w:rPr>
        <w:t>‌ها</w:t>
      </w:r>
      <w:r w:rsidRPr="0063683D">
        <w:rPr>
          <w:rFonts w:cs="Zar2" w:hint="cs"/>
          <w:rtl/>
          <w:lang w:bidi="fa-IR"/>
        </w:rPr>
        <w:t xml:space="preserve"> را پاره پاره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ز</w:t>
      </w:r>
      <w:r w:rsidR="0063683D">
        <w:rPr>
          <w:rFonts w:cs="Zar2" w:hint="cs"/>
          <w:rtl/>
          <w:lang w:bidi="fa-IR"/>
        </w:rPr>
        <w:t>ي</w:t>
      </w:r>
      <w:r w:rsidRPr="0063683D">
        <w:rPr>
          <w:rFonts w:cs="Zar2" w:hint="cs"/>
          <w:rtl/>
          <w:lang w:bidi="fa-IR"/>
        </w:rPr>
        <w:t>را شن</w:t>
      </w:r>
      <w:r w:rsidR="0063683D">
        <w:rPr>
          <w:rFonts w:cs="Zar2" w:hint="cs"/>
          <w:rtl/>
          <w:lang w:bidi="fa-IR"/>
        </w:rPr>
        <w:t>ي</w:t>
      </w:r>
      <w:r w:rsidRPr="0063683D">
        <w:rPr>
          <w:rFonts w:cs="Zar2" w:hint="cs"/>
          <w:rtl/>
          <w:lang w:bidi="fa-IR"/>
        </w:rPr>
        <w:t>ده بودند که باب</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شاه را کشته اند و ا</w:t>
      </w:r>
      <w:r w:rsidR="0063683D">
        <w:rPr>
          <w:rFonts w:cs="Zar2" w:hint="cs"/>
          <w:rtl/>
          <w:lang w:bidi="fa-IR"/>
        </w:rPr>
        <w:t>ي</w:t>
      </w:r>
      <w:r w:rsidRPr="0063683D">
        <w:rPr>
          <w:rFonts w:cs="Zar2" w:hint="cs"/>
          <w:rtl/>
          <w:lang w:bidi="fa-IR"/>
        </w:rPr>
        <w:t>ن عداوت برا</w:t>
      </w:r>
      <w:r w:rsidR="0063683D">
        <w:rPr>
          <w:rFonts w:cs="Zar2" w:hint="cs"/>
          <w:rtl/>
          <w:lang w:bidi="fa-IR"/>
        </w:rPr>
        <w:t>ي</w:t>
      </w:r>
      <w:r w:rsidRPr="0063683D">
        <w:rPr>
          <w:rFonts w:cs="Zar2" w:hint="cs"/>
          <w:rtl/>
          <w:lang w:bidi="fa-IR"/>
        </w:rPr>
        <w:t xml:space="preserve"> قتل شاه نبود بل برا</w:t>
      </w:r>
      <w:r w:rsidR="0063683D">
        <w:rPr>
          <w:rFonts w:cs="Zar2" w:hint="cs"/>
          <w:rtl/>
          <w:lang w:bidi="fa-IR"/>
        </w:rPr>
        <w:t>ي</w:t>
      </w:r>
      <w:r w:rsidRPr="0063683D">
        <w:rPr>
          <w:rFonts w:cs="Zar2" w:hint="cs"/>
          <w:rtl/>
          <w:lang w:bidi="fa-IR"/>
        </w:rPr>
        <w:t xml:space="preserve"> آن بود که ام</w:t>
      </w:r>
      <w:r w:rsidR="0063683D">
        <w:rPr>
          <w:rFonts w:cs="Zar2" w:hint="cs"/>
          <w:rtl/>
          <w:lang w:bidi="fa-IR"/>
        </w:rPr>
        <w:t>ي</w:t>
      </w:r>
      <w:r w:rsidRPr="0063683D">
        <w:rPr>
          <w:rFonts w:cs="Zar2" w:hint="cs"/>
          <w:rtl/>
          <w:lang w:bidi="fa-IR"/>
        </w:rPr>
        <w:t>د خلاص</w:t>
      </w:r>
      <w:r w:rsidR="0063683D">
        <w:rPr>
          <w:rFonts w:cs="Zar2" w:hint="cs"/>
          <w:rtl/>
          <w:lang w:bidi="fa-IR"/>
        </w:rPr>
        <w:t>ي</w:t>
      </w:r>
      <w:r w:rsidRPr="0063683D">
        <w:rPr>
          <w:rFonts w:cs="Zar2" w:hint="cs"/>
          <w:rtl/>
          <w:lang w:bidi="fa-IR"/>
        </w:rPr>
        <w:t xml:space="preserve"> را در جشن شاه</w:t>
      </w:r>
      <w:r w:rsidR="0063683D">
        <w:rPr>
          <w:rFonts w:cs="Zar2" w:hint="cs"/>
          <w:rtl/>
          <w:lang w:bidi="fa-IR"/>
        </w:rPr>
        <w:t>ي</w:t>
      </w:r>
      <w:r w:rsidRPr="0063683D">
        <w:rPr>
          <w:rFonts w:cs="Zar2" w:hint="cs"/>
          <w:rtl/>
          <w:lang w:bidi="fa-IR"/>
        </w:rPr>
        <w:t xml:space="preserve"> داشتند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و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از ا</w:t>
      </w:r>
      <w:r w:rsidR="0063683D">
        <w:rPr>
          <w:rFonts w:cs="Zar2" w:hint="cs"/>
          <w:rtl/>
          <w:lang w:bidi="fa-IR"/>
        </w:rPr>
        <w:t>ي</w:t>
      </w:r>
      <w:r w:rsidRPr="0063683D">
        <w:rPr>
          <w:rFonts w:cs="Zar2" w:hint="cs"/>
          <w:rtl/>
          <w:lang w:bidi="fa-IR"/>
        </w:rPr>
        <w:t>ن قض</w:t>
      </w:r>
      <w:r w:rsidR="0063683D">
        <w:rPr>
          <w:rFonts w:cs="Zar2" w:hint="cs"/>
          <w:rtl/>
          <w:lang w:bidi="fa-IR"/>
        </w:rPr>
        <w:t>ي</w:t>
      </w:r>
      <w:r w:rsidRPr="0063683D">
        <w:rPr>
          <w:rFonts w:cs="Zar2" w:hint="cs"/>
          <w:rtl/>
          <w:lang w:bidi="fa-IR"/>
        </w:rPr>
        <w:t>ه دلتنگ شده با خود گفتند خدا</w:t>
      </w:r>
      <w:r w:rsidR="0063683D">
        <w:rPr>
          <w:rFonts w:cs="Zar2" w:hint="cs"/>
          <w:rtl/>
          <w:lang w:bidi="fa-IR"/>
        </w:rPr>
        <w:t>ي</w:t>
      </w:r>
      <w:r w:rsidRPr="0063683D">
        <w:rPr>
          <w:rFonts w:cs="Zar2" w:hint="cs"/>
          <w:rtl/>
          <w:lang w:bidi="fa-IR"/>
        </w:rPr>
        <w:t>ا به احبّا</w:t>
      </w:r>
      <w:r w:rsidR="0063683D">
        <w:rPr>
          <w:rFonts w:cs="Zar2" w:hint="cs"/>
          <w:rtl/>
          <w:lang w:bidi="fa-IR"/>
        </w:rPr>
        <w:t>ي</w:t>
      </w:r>
      <w:r w:rsidRPr="0063683D">
        <w:rPr>
          <w:rFonts w:cs="Zar2" w:hint="cs"/>
          <w:rtl/>
          <w:lang w:bidi="fa-IR"/>
        </w:rPr>
        <w:t>ت رحم کن.</w:t>
      </w:r>
    </w:p>
    <w:p w14:paraId="14C5626F" w14:textId="77777777" w:rsidR="00C91E1A" w:rsidRPr="0063683D" w:rsidRDefault="00C91E1A" w:rsidP="00C91E1A">
      <w:pPr>
        <w:spacing w:line="312" w:lineRule="auto"/>
        <w:rPr>
          <w:rFonts w:cs="Zar2"/>
          <w:rtl/>
          <w:lang w:bidi="fa-IR"/>
        </w:rPr>
      </w:pPr>
      <w:r w:rsidRPr="0063683D">
        <w:rPr>
          <w:rFonts w:cs="Zar2" w:hint="cs"/>
          <w:rtl/>
          <w:lang w:bidi="fa-IR"/>
        </w:rPr>
        <w:t>در ا</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 xml:space="preserve">انه </w:t>
      </w:r>
      <w:r w:rsidR="0063683D">
        <w:rPr>
          <w:rFonts w:cs="Zar2" w:hint="cs"/>
          <w:rtl/>
          <w:lang w:bidi="fa-IR"/>
        </w:rPr>
        <w:t>ي</w:t>
      </w:r>
      <w:r w:rsidRPr="0063683D">
        <w:rPr>
          <w:rFonts w:cs="Zar2" w:hint="cs"/>
          <w:rtl/>
          <w:lang w:bidi="fa-IR"/>
        </w:rPr>
        <w:t>وسف عمو</w:t>
      </w:r>
      <w:r w:rsidR="0063683D">
        <w:rPr>
          <w:rFonts w:cs="Zar2" w:hint="cs"/>
          <w:rtl/>
          <w:lang w:bidi="fa-IR"/>
        </w:rPr>
        <w:t>ي</w:t>
      </w:r>
      <w:r w:rsidRPr="0063683D">
        <w:rPr>
          <w:rFonts w:cs="Zar2" w:hint="cs"/>
          <w:rtl/>
          <w:lang w:bidi="fa-IR"/>
        </w:rPr>
        <w:t xml:space="preserve"> دزد به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گفت م</w:t>
      </w:r>
      <w:r w:rsidR="0063683D">
        <w:rPr>
          <w:rFonts w:cs="Zar2" w:hint="cs"/>
          <w:rtl/>
          <w:lang w:bidi="fa-IR"/>
        </w:rPr>
        <w:t>ي</w:t>
      </w:r>
      <w:r w:rsidRPr="0063683D">
        <w:rPr>
          <w:rFonts w:cs="Zar2" w:hint="cs"/>
          <w:rtl/>
          <w:lang w:bidi="fa-IR"/>
        </w:rPr>
        <w:t>رزا رضا</w:t>
      </w:r>
      <w:r w:rsidR="0063683D">
        <w:rPr>
          <w:rFonts w:cs="Zar2" w:hint="cs"/>
          <w:rtl/>
          <w:lang w:bidi="fa-IR"/>
        </w:rPr>
        <w:t>ي</w:t>
      </w:r>
      <w:r w:rsidRPr="0063683D">
        <w:rPr>
          <w:rFonts w:cs="Zar2" w:hint="cs"/>
          <w:rtl/>
          <w:lang w:bidi="fa-IR"/>
        </w:rPr>
        <w:t xml:space="preserve"> باب</w:t>
      </w:r>
      <w:r w:rsidR="0063683D">
        <w:rPr>
          <w:rFonts w:cs="Zar2" w:hint="cs"/>
          <w:rtl/>
          <w:lang w:bidi="fa-IR"/>
        </w:rPr>
        <w:t>ي</w:t>
      </w:r>
      <w:r w:rsidRPr="0063683D">
        <w:rPr>
          <w:rFonts w:cs="Zar2" w:hint="cs"/>
          <w:rtl/>
          <w:lang w:bidi="fa-IR"/>
        </w:rPr>
        <w:t xml:space="preserve"> شاه را کشته و باب</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را در ا</w:t>
      </w:r>
      <w:r w:rsidR="0063683D">
        <w:rPr>
          <w:rFonts w:cs="Zar2" w:hint="cs"/>
          <w:rtl/>
          <w:lang w:bidi="fa-IR"/>
        </w:rPr>
        <w:t>ي</w:t>
      </w:r>
      <w:r w:rsidRPr="0063683D">
        <w:rPr>
          <w:rFonts w:cs="Zar2" w:hint="cs"/>
          <w:rtl/>
          <w:lang w:bidi="fa-IR"/>
        </w:rPr>
        <w:t>ران ر</w:t>
      </w:r>
      <w:r w:rsidR="0063683D">
        <w:rPr>
          <w:rFonts w:cs="Zar2" w:hint="cs"/>
          <w:rtl/>
          <w:lang w:bidi="fa-IR"/>
        </w:rPr>
        <w:t>ي</w:t>
      </w:r>
      <w:r w:rsidRPr="0063683D">
        <w:rPr>
          <w:rFonts w:cs="Zar2" w:hint="cs"/>
          <w:rtl/>
          <w:lang w:bidi="fa-IR"/>
        </w:rPr>
        <w:t>شه کن خواهند کرد و شما هم در حبس خواه</w:t>
      </w:r>
      <w:r w:rsidR="0063683D">
        <w:rPr>
          <w:rFonts w:cs="Zar2" w:hint="cs"/>
          <w:rtl/>
          <w:lang w:bidi="fa-IR"/>
        </w:rPr>
        <w:t>ي</w:t>
      </w:r>
      <w:r w:rsidRPr="0063683D">
        <w:rPr>
          <w:rFonts w:cs="Zar2" w:hint="cs"/>
          <w:rtl/>
          <w:lang w:bidi="fa-IR"/>
        </w:rPr>
        <w:t>د ماند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گفت تا وقت</w:t>
      </w:r>
      <w:r w:rsidR="0063683D">
        <w:rPr>
          <w:rFonts w:cs="Zar2" w:hint="cs"/>
          <w:rtl/>
          <w:lang w:bidi="fa-IR"/>
        </w:rPr>
        <w:t>ي</w:t>
      </w:r>
      <w:r w:rsidR="00AF5B25" w:rsidRPr="0063683D">
        <w:rPr>
          <w:rFonts w:cs="Zar2" w:hint="cs"/>
          <w:rtl/>
          <w:lang w:bidi="fa-IR"/>
        </w:rPr>
        <w:t xml:space="preserve"> </w:t>
      </w:r>
      <w:r w:rsidRPr="0063683D">
        <w:rPr>
          <w:rFonts w:cs="Zar2" w:hint="cs"/>
          <w:rtl/>
          <w:lang w:bidi="fa-IR"/>
        </w:rPr>
        <w:t>که هفت شاه د</w:t>
      </w:r>
      <w:r w:rsidR="0063683D">
        <w:rPr>
          <w:rFonts w:cs="Zar2" w:hint="cs"/>
          <w:rtl/>
          <w:lang w:bidi="fa-IR"/>
        </w:rPr>
        <w:t>ي</w:t>
      </w:r>
      <w:r w:rsidRPr="0063683D">
        <w:rPr>
          <w:rFonts w:cs="Zar2" w:hint="cs"/>
          <w:rtl/>
          <w:lang w:bidi="fa-IR"/>
        </w:rPr>
        <w:t>گر هم بم</w:t>
      </w:r>
      <w:r w:rsidR="0063683D">
        <w:rPr>
          <w:rFonts w:cs="Zar2" w:hint="cs"/>
          <w:rtl/>
          <w:lang w:bidi="fa-IR"/>
        </w:rPr>
        <w:t>ي</w:t>
      </w:r>
      <w:r w:rsidRPr="0063683D">
        <w:rPr>
          <w:rFonts w:cs="Zar2" w:hint="cs"/>
          <w:rtl/>
          <w:lang w:bidi="fa-IR"/>
        </w:rPr>
        <w:t>رد من ا</w:t>
      </w:r>
      <w:r w:rsidR="0063683D">
        <w:rPr>
          <w:rFonts w:cs="Zar2" w:hint="cs"/>
          <w:rtl/>
          <w:lang w:bidi="fa-IR"/>
        </w:rPr>
        <w:t>ي</w:t>
      </w:r>
      <w:r w:rsidRPr="0063683D">
        <w:rPr>
          <w:rFonts w:cs="Zar2" w:hint="cs"/>
          <w:rtl/>
          <w:lang w:bidi="fa-IR"/>
        </w:rPr>
        <w:t>ن</w:t>
      </w:r>
      <w:r w:rsidR="00AF5B25" w:rsidRPr="0063683D">
        <w:rPr>
          <w:rFonts w:cs="Zar2" w:hint="cs"/>
          <w:rtl/>
          <w:lang w:bidi="fa-IR"/>
        </w:rPr>
        <w:t xml:space="preserve"> </w:t>
      </w:r>
      <w:r w:rsidRPr="0063683D">
        <w:rPr>
          <w:rFonts w:cs="Zar2" w:hint="cs"/>
          <w:rtl/>
          <w:lang w:bidi="fa-IR"/>
        </w:rPr>
        <w:t>جا هستم بعد از ورقا و روح الله ماندن من در ا</w:t>
      </w:r>
      <w:r w:rsidR="0063683D">
        <w:rPr>
          <w:rFonts w:cs="Zar2" w:hint="cs"/>
          <w:rtl/>
          <w:lang w:bidi="fa-IR"/>
        </w:rPr>
        <w:t>ي</w:t>
      </w:r>
      <w:r w:rsidRPr="0063683D">
        <w:rPr>
          <w:rFonts w:cs="Zar2" w:hint="cs"/>
          <w:rtl/>
          <w:lang w:bidi="fa-IR"/>
        </w:rPr>
        <w:t>ن عالم چه فا</w:t>
      </w:r>
      <w:r w:rsidR="0063683D">
        <w:rPr>
          <w:rFonts w:cs="Zar2" w:hint="cs"/>
          <w:rtl/>
          <w:lang w:bidi="fa-IR"/>
        </w:rPr>
        <w:t>ي</w:t>
      </w:r>
      <w:r w:rsidRPr="0063683D">
        <w:rPr>
          <w:rFonts w:cs="Zar2" w:hint="cs"/>
          <w:rtl/>
          <w:lang w:bidi="fa-IR"/>
        </w:rPr>
        <w:t>ده دارد از ا</w:t>
      </w:r>
      <w:r w:rsidR="0063683D">
        <w:rPr>
          <w:rFonts w:cs="Zar2" w:hint="cs"/>
          <w:rtl/>
          <w:lang w:bidi="fa-IR"/>
        </w:rPr>
        <w:t>ي</w:t>
      </w:r>
      <w:r w:rsidRPr="0063683D">
        <w:rPr>
          <w:rFonts w:cs="Zar2" w:hint="cs"/>
          <w:rtl/>
          <w:lang w:bidi="fa-IR"/>
        </w:rPr>
        <w:t>ن</w:t>
      </w:r>
      <w:r w:rsidR="00AF5B25" w:rsidRPr="0063683D">
        <w:rPr>
          <w:rFonts w:cs="Zar2" w:hint="cs"/>
          <w:rtl/>
          <w:lang w:bidi="fa-IR"/>
        </w:rPr>
        <w:t xml:space="preserve"> </w:t>
      </w:r>
      <w:r w:rsidRPr="0063683D">
        <w:rPr>
          <w:rFonts w:cs="Zar2" w:hint="cs"/>
          <w:rtl/>
          <w:lang w:bidi="fa-IR"/>
        </w:rPr>
        <w:t>جا ب</w:t>
      </w:r>
      <w:r w:rsidR="0063683D">
        <w:rPr>
          <w:rFonts w:cs="Zar2" w:hint="cs"/>
          <w:rtl/>
          <w:lang w:bidi="fa-IR"/>
        </w:rPr>
        <w:t>ي</w:t>
      </w:r>
      <w:r w:rsidRPr="0063683D">
        <w:rPr>
          <w:rFonts w:cs="Zar2" w:hint="cs"/>
          <w:rtl/>
          <w:lang w:bidi="fa-IR"/>
        </w:rPr>
        <w:t>رون نخواهم رفت ولو به زور ب</w:t>
      </w:r>
      <w:r w:rsidR="0063683D">
        <w:rPr>
          <w:rFonts w:cs="Zar2" w:hint="cs"/>
          <w:rtl/>
          <w:lang w:bidi="fa-IR"/>
        </w:rPr>
        <w:t>ي</w:t>
      </w:r>
      <w:r w:rsidRPr="0063683D">
        <w:rPr>
          <w:rFonts w:cs="Zar2" w:hint="cs"/>
          <w:rtl/>
          <w:lang w:bidi="fa-IR"/>
        </w:rPr>
        <w:t>رون کنند.</w:t>
      </w:r>
    </w:p>
    <w:p w14:paraId="735DFF3B"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حضرات را تا سه روز برا</w:t>
      </w:r>
      <w:r w:rsidR="0063683D">
        <w:rPr>
          <w:rFonts w:cs="Zar2" w:hint="cs"/>
          <w:rtl/>
          <w:lang w:bidi="fa-IR"/>
        </w:rPr>
        <w:t>ي</w:t>
      </w:r>
      <w:r w:rsidRPr="0063683D">
        <w:rPr>
          <w:rFonts w:cs="Zar2" w:hint="cs"/>
          <w:rtl/>
          <w:lang w:bidi="fa-IR"/>
        </w:rPr>
        <w:t xml:space="preserve"> اعدام ب</w:t>
      </w:r>
      <w:r w:rsidR="0063683D">
        <w:rPr>
          <w:rFonts w:cs="Zar2" w:hint="cs"/>
          <w:rtl/>
          <w:lang w:bidi="fa-IR"/>
        </w:rPr>
        <w:t>ي</w:t>
      </w:r>
      <w:r w:rsidRPr="0063683D">
        <w:rPr>
          <w:rFonts w:cs="Zar2" w:hint="cs"/>
          <w:rtl/>
          <w:lang w:bidi="fa-IR"/>
        </w:rPr>
        <w:t>رون بردند و هر روز مانع</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ش آمد و به تأخ</w:t>
      </w:r>
      <w:r w:rsidR="0063683D">
        <w:rPr>
          <w:rFonts w:cs="Zar2" w:hint="cs"/>
          <w:rtl/>
          <w:lang w:bidi="fa-IR"/>
        </w:rPr>
        <w:t>ي</w:t>
      </w:r>
      <w:r w:rsidRPr="0063683D">
        <w:rPr>
          <w:rFonts w:cs="Zar2" w:hint="cs"/>
          <w:rtl/>
          <w:lang w:bidi="fa-IR"/>
        </w:rPr>
        <w:t>ر افتاد تا آن</w:t>
      </w:r>
      <w:r w:rsidR="00AF5B25" w:rsidRPr="0063683D">
        <w:rPr>
          <w:rFonts w:cs="Zar2" w:hint="cs"/>
          <w:rtl/>
          <w:lang w:bidi="fa-IR"/>
        </w:rPr>
        <w:t xml:space="preserve"> </w:t>
      </w:r>
      <w:r w:rsidRPr="0063683D">
        <w:rPr>
          <w:rFonts w:cs="Zar2" w:hint="cs"/>
          <w:rtl/>
          <w:lang w:bidi="fa-IR"/>
        </w:rPr>
        <w:t>که روز چهارم قاتل شاه و ب</w:t>
      </w:r>
      <w:r w:rsidR="0063683D">
        <w:rPr>
          <w:rFonts w:cs="Zar2" w:hint="cs"/>
          <w:rtl/>
          <w:lang w:bidi="fa-IR"/>
        </w:rPr>
        <w:t>ي</w:t>
      </w:r>
      <w:r w:rsidRPr="0063683D">
        <w:rPr>
          <w:rFonts w:cs="Zar2" w:hint="cs"/>
          <w:rtl/>
          <w:lang w:bidi="fa-IR"/>
        </w:rPr>
        <w:t>گناه</w:t>
      </w:r>
      <w:r w:rsidR="0063683D">
        <w:rPr>
          <w:rFonts w:cs="Zar2" w:hint="cs"/>
          <w:rtl/>
          <w:lang w:bidi="fa-IR"/>
        </w:rPr>
        <w:t>ي</w:t>
      </w:r>
      <w:r w:rsidRPr="0063683D">
        <w:rPr>
          <w:rFonts w:cs="Zar2" w:hint="cs"/>
          <w:rtl/>
          <w:lang w:bidi="fa-IR"/>
        </w:rPr>
        <w:t xml:space="preserve"> بهائ</w:t>
      </w:r>
      <w:r w:rsidR="0063683D">
        <w:rPr>
          <w:rFonts w:cs="Zar2" w:hint="cs"/>
          <w:rtl/>
          <w:lang w:bidi="fa-IR"/>
        </w:rPr>
        <w:t>ي</w:t>
      </w:r>
      <w:r w:rsidRPr="0063683D">
        <w:rPr>
          <w:rFonts w:cs="Zar2" w:hint="cs"/>
          <w:rtl/>
          <w:lang w:bidi="fa-IR"/>
        </w:rPr>
        <w:t>ان معلوم شد و آثار مهربان</w:t>
      </w:r>
      <w:r w:rsidR="0063683D">
        <w:rPr>
          <w:rFonts w:cs="Zar2" w:hint="cs"/>
          <w:rtl/>
          <w:lang w:bidi="fa-IR"/>
        </w:rPr>
        <w:t>ي</w:t>
      </w:r>
      <w:r w:rsidRPr="0063683D">
        <w:rPr>
          <w:rFonts w:cs="Zar2" w:hint="cs"/>
          <w:rtl/>
          <w:lang w:bidi="fa-IR"/>
        </w:rPr>
        <w:t xml:space="preserve"> در زندانبان</w:t>
      </w:r>
      <w:r w:rsidR="007B7E43" w:rsidRPr="0063683D">
        <w:rPr>
          <w:rFonts w:cs="Zar2" w:hint="cs"/>
          <w:rtl/>
          <w:lang w:bidi="fa-IR"/>
        </w:rPr>
        <w:t>‌ها</w:t>
      </w:r>
      <w:r w:rsidRPr="0063683D">
        <w:rPr>
          <w:rFonts w:cs="Zar2" w:hint="cs"/>
          <w:rtl/>
          <w:lang w:bidi="fa-IR"/>
        </w:rPr>
        <w:t xml:space="preserve"> به ظهور رس</w:t>
      </w:r>
      <w:r w:rsidR="0063683D">
        <w:rPr>
          <w:rFonts w:cs="Zar2" w:hint="cs"/>
          <w:rtl/>
          <w:lang w:bidi="fa-IR"/>
        </w:rPr>
        <w:t>ي</w:t>
      </w:r>
      <w:r w:rsidRPr="0063683D">
        <w:rPr>
          <w:rFonts w:cs="Zar2" w:hint="cs"/>
          <w:rtl/>
          <w:lang w:bidi="fa-IR"/>
        </w:rPr>
        <w:t>ده گفتند هم</w:t>
      </w:r>
      <w:r w:rsidR="0063683D">
        <w:rPr>
          <w:rFonts w:cs="Zar2" w:hint="cs"/>
          <w:rtl/>
          <w:lang w:bidi="fa-IR"/>
        </w:rPr>
        <w:t>ي</w:t>
      </w:r>
      <w:r w:rsidRPr="0063683D">
        <w:rPr>
          <w:rFonts w:cs="Zar2" w:hint="cs"/>
          <w:rtl/>
          <w:lang w:bidi="fa-IR"/>
        </w:rPr>
        <w:t>شه بهائ</w:t>
      </w:r>
      <w:r w:rsidR="0063683D">
        <w:rPr>
          <w:rFonts w:cs="Zar2" w:hint="cs"/>
          <w:rtl/>
          <w:lang w:bidi="fa-IR"/>
        </w:rPr>
        <w:t>ي</w:t>
      </w:r>
      <w:r w:rsidRPr="0063683D">
        <w:rPr>
          <w:rFonts w:cs="Zar2" w:hint="cs"/>
          <w:rtl/>
          <w:lang w:bidi="fa-IR"/>
        </w:rPr>
        <w:t>ان در ا</w:t>
      </w:r>
      <w:r w:rsidR="0063683D">
        <w:rPr>
          <w:rFonts w:cs="Zar2" w:hint="cs"/>
          <w:rtl/>
          <w:lang w:bidi="fa-IR"/>
        </w:rPr>
        <w:t>ي</w:t>
      </w:r>
      <w:r w:rsidRPr="0063683D">
        <w:rPr>
          <w:rFonts w:cs="Zar2" w:hint="cs"/>
          <w:rtl/>
          <w:lang w:bidi="fa-IR"/>
        </w:rPr>
        <w:t>ن زندان حبس</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شده اند ول</w:t>
      </w:r>
      <w:r w:rsidR="0063683D">
        <w:rPr>
          <w:rFonts w:cs="Zar2" w:hint="cs"/>
          <w:rtl/>
          <w:lang w:bidi="fa-IR"/>
        </w:rPr>
        <w:t>ي</w:t>
      </w:r>
      <w:r w:rsidRPr="0063683D">
        <w:rPr>
          <w:rFonts w:cs="Zar2" w:hint="cs"/>
          <w:rtl/>
          <w:lang w:bidi="fa-IR"/>
        </w:rPr>
        <w:t xml:space="preserve"> از </w:t>
      </w:r>
      <w:r w:rsidRPr="0063683D">
        <w:rPr>
          <w:rFonts w:cs="Zar2" w:hint="cs"/>
          <w:rtl/>
          <w:lang w:bidi="fa-IR"/>
        </w:rPr>
        <w:lastRenderedPageBreak/>
        <w:t>خودشان خرج</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و ج</w:t>
      </w:r>
      <w:r w:rsidR="0063683D">
        <w:rPr>
          <w:rFonts w:cs="Zar2" w:hint="cs"/>
          <w:rtl/>
          <w:lang w:bidi="fa-IR"/>
        </w:rPr>
        <w:t>ي</w:t>
      </w:r>
      <w:r w:rsidRPr="0063683D">
        <w:rPr>
          <w:rFonts w:cs="Zar2" w:hint="cs"/>
          <w:rtl/>
          <w:lang w:bidi="fa-IR"/>
        </w:rPr>
        <w:t>ره از دولت نم</w:t>
      </w:r>
      <w:r w:rsidR="0063683D">
        <w:rPr>
          <w:rFonts w:cs="Zar2" w:hint="cs"/>
          <w:rtl/>
          <w:lang w:bidi="fa-IR"/>
        </w:rPr>
        <w:t>ي</w:t>
      </w:r>
      <w:r w:rsidRPr="0063683D">
        <w:rPr>
          <w:rFonts w:cs="Zar2" w:hint="cs"/>
          <w:rtl/>
          <w:lang w:bidi="fa-IR"/>
        </w:rPr>
        <w:t xml:space="preserve"> گرفتند شما ج</w:t>
      </w:r>
      <w:r w:rsidR="0063683D">
        <w:rPr>
          <w:rFonts w:cs="Zar2" w:hint="cs"/>
          <w:rtl/>
          <w:lang w:bidi="fa-IR"/>
        </w:rPr>
        <w:t>ي</w:t>
      </w:r>
      <w:r w:rsidRPr="0063683D">
        <w:rPr>
          <w:rFonts w:cs="Zar2" w:hint="cs"/>
          <w:rtl/>
          <w:lang w:bidi="fa-IR"/>
        </w:rPr>
        <w:t>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خور</w:t>
      </w:r>
      <w:r w:rsidR="0063683D">
        <w:rPr>
          <w:rFonts w:cs="Zar2" w:hint="cs"/>
          <w:rtl/>
          <w:lang w:bidi="fa-IR"/>
        </w:rPr>
        <w:t>ي</w:t>
      </w:r>
      <w:r w:rsidRPr="0063683D">
        <w:rPr>
          <w:rFonts w:cs="Zar2" w:hint="cs"/>
          <w:rtl/>
          <w:lang w:bidi="fa-IR"/>
        </w:rPr>
        <w:t xml:space="preserve">د </w:t>
      </w:r>
      <w:r w:rsidR="0063683D">
        <w:rPr>
          <w:rFonts w:cs="Zar2" w:hint="cs"/>
          <w:rtl/>
          <w:lang w:bidi="fa-IR"/>
        </w:rPr>
        <w:t>ي</w:t>
      </w:r>
      <w:r w:rsidRPr="0063683D">
        <w:rPr>
          <w:rFonts w:cs="Zar2" w:hint="cs"/>
          <w:rtl/>
          <w:lang w:bidi="fa-IR"/>
        </w:rPr>
        <w:t>ا نه گفتند ما در طهران کس</w:t>
      </w:r>
      <w:r w:rsidR="0063683D">
        <w:rPr>
          <w:rFonts w:cs="Zar2" w:hint="cs"/>
          <w:rtl/>
          <w:lang w:bidi="fa-IR"/>
        </w:rPr>
        <w:t>ي</w:t>
      </w:r>
      <w:r w:rsidRPr="0063683D">
        <w:rPr>
          <w:rFonts w:cs="Zar2" w:hint="cs"/>
          <w:rtl/>
          <w:lang w:bidi="fa-IR"/>
        </w:rPr>
        <w:t xml:space="preserve"> را ندار</w:t>
      </w:r>
      <w:r w:rsidR="0063683D">
        <w:rPr>
          <w:rFonts w:cs="Zar2" w:hint="cs"/>
          <w:rtl/>
          <w:lang w:bidi="fa-IR"/>
        </w:rPr>
        <w:t>ي</w:t>
      </w:r>
      <w:r w:rsidRPr="0063683D">
        <w:rPr>
          <w:rFonts w:cs="Zar2" w:hint="cs"/>
          <w:rtl/>
          <w:lang w:bidi="fa-IR"/>
        </w:rPr>
        <w:t>م در زنجان خانه داشت</w:t>
      </w:r>
      <w:r w:rsidR="0063683D">
        <w:rPr>
          <w:rFonts w:cs="Zar2" w:hint="cs"/>
          <w:rtl/>
          <w:lang w:bidi="fa-IR"/>
        </w:rPr>
        <w:t>ي</w:t>
      </w:r>
      <w:r w:rsidRPr="0063683D">
        <w:rPr>
          <w:rFonts w:cs="Zar2" w:hint="cs"/>
          <w:rtl/>
          <w:lang w:bidi="fa-IR"/>
        </w:rPr>
        <w:t>م و</w:t>
      </w:r>
      <w:r w:rsidR="0063683D">
        <w:rPr>
          <w:rFonts w:cs="Zar2" w:hint="cs"/>
          <w:rtl/>
          <w:lang w:bidi="fa-IR"/>
        </w:rPr>
        <w:t>ي</w:t>
      </w:r>
      <w:r w:rsidRPr="0063683D">
        <w:rPr>
          <w:rFonts w:cs="Zar2" w:hint="cs"/>
          <w:rtl/>
          <w:lang w:bidi="fa-IR"/>
        </w:rPr>
        <w:t>ران (197)</w:t>
      </w:r>
      <w:r w:rsidRPr="0063683D">
        <w:rPr>
          <w:rFonts w:cs="Zar2" w:hint="cs"/>
          <w:color w:val="FF0000"/>
          <w:rtl/>
          <w:lang w:bidi="fa-IR"/>
        </w:rPr>
        <w:t xml:space="preserve"> </w:t>
      </w:r>
      <w:r w:rsidRPr="0063683D">
        <w:rPr>
          <w:rFonts w:cs="Zar2" w:hint="cs"/>
          <w:rtl/>
          <w:lang w:bidi="fa-IR"/>
        </w:rPr>
        <w:t>کردند و اهل ب</w:t>
      </w:r>
      <w:r w:rsidR="0063683D">
        <w:rPr>
          <w:rFonts w:cs="Zar2" w:hint="cs"/>
          <w:rtl/>
          <w:lang w:bidi="fa-IR"/>
        </w:rPr>
        <w:t>ي</w:t>
      </w:r>
      <w:r w:rsidRPr="0063683D">
        <w:rPr>
          <w:rFonts w:cs="Zar2" w:hint="cs"/>
          <w:rtl/>
          <w:lang w:bidi="fa-IR"/>
        </w:rPr>
        <w:t>تمان به عشق آباد رفتند ناچار</w:t>
      </w:r>
      <w:r w:rsidR="0063683D">
        <w:rPr>
          <w:rFonts w:cs="Zar2" w:hint="cs"/>
          <w:rtl/>
          <w:lang w:bidi="fa-IR"/>
        </w:rPr>
        <w:t>ي</w:t>
      </w:r>
      <w:r w:rsidRPr="0063683D">
        <w:rPr>
          <w:rFonts w:cs="Zar2" w:hint="cs"/>
          <w:rtl/>
          <w:lang w:bidi="fa-IR"/>
        </w:rPr>
        <w:t>م ج</w:t>
      </w:r>
      <w:r w:rsidR="0063683D">
        <w:rPr>
          <w:rFonts w:cs="Zar2" w:hint="cs"/>
          <w:rtl/>
          <w:lang w:bidi="fa-IR"/>
        </w:rPr>
        <w:t>ي</w:t>
      </w:r>
      <w:r w:rsidRPr="0063683D">
        <w:rPr>
          <w:rFonts w:cs="Zar2" w:hint="cs"/>
          <w:rtl/>
          <w:lang w:bidi="fa-IR"/>
        </w:rPr>
        <w:t>ره از دولت بگ</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م. بار</w:t>
      </w:r>
      <w:r w:rsidR="0063683D">
        <w:rPr>
          <w:rFonts w:cs="Zar2" w:hint="cs"/>
          <w:rtl/>
          <w:lang w:bidi="fa-IR"/>
        </w:rPr>
        <w:t>ي</w:t>
      </w:r>
      <w:r w:rsidRPr="0063683D">
        <w:rPr>
          <w:rFonts w:cs="Zar2" w:hint="cs"/>
          <w:rtl/>
          <w:lang w:bidi="fa-IR"/>
        </w:rPr>
        <w:t xml:space="preserve"> مدّت چهار ماه ج</w:t>
      </w:r>
      <w:r w:rsidR="0063683D">
        <w:rPr>
          <w:rFonts w:cs="Zar2" w:hint="cs"/>
          <w:rtl/>
          <w:lang w:bidi="fa-IR"/>
        </w:rPr>
        <w:t>ي</w:t>
      </w:r>
      <w:r w:rsidRPr="0063683D">
        <w:rPr>
          <w:rFonts w:cs="Zar2" w:hint="cs"/>
          <w:rtl/>
          <w:lang w:bidi="fa-IR"/>
        </w:rPr>
        <w:t>ره خور دولت بودند.</w:t>
      </w:r>
    </w:p>
    <w:p w14:paraId="78158280" w14:textId="77777777" w:rsidR="00C91E1A" w:rsidRPr="0063683D" w:rsidRDefault="00C91E1A" w:rsidP="00C91E1A">
      <w:pPr>
        <w:spacing w:line="312" w:lineRule="auto"/>
        <w:rPr>
          <w:rFonts w:cs="Zar2"/>
          <w:rtl/>
          <w:lang w:bidi="fa-IR"/>
        </w:rPr>
      </w:pPr>
      <w:r w:rsidRPr="0063683D">
        <w:rPr>
          <w:rFonts w:cs="Zar2" w:hint="cs"/>
          <w:rtl/>
          <w:lang w:bidi="fa-IR"/>
        </w:rPr>
        <w:t>در اوا</w:t>
      </w:r>
      <w:r w:rsidR="0063683D">
        <w:rPr>
          <w:rFonts w:cs="Zar2" w:hint="cs"/>
          <w:rtl/>
          <w:lang w:bidi="fa-IR"/>
        </w:rPr>
        <w:t>ي</w:t>
      </w:r>
      <w:r w:rsidRPr="0063683D">
        <w:rPr>
          <w:rFonts w:cs="Zar2" w:hint="cs"/>
          <w:rtl/>
          <w:lang w:bidi="fa-IR"/>
        </w:rPr>
        <w:t>ل ورود به زندان و قبل از شهادت حضرت ورقا و روح الله روز</w:t>
      </w:r>
      <w:r w:rsidR="0063683D">
        <w:rPr>
          <w:rFonts w:cs="Zar2" w:hint="cs"/>
          <w:rtl/>
          <w:lang w:bidi="fa-IR"/>
        </w:rPr>
        <w:t>ي</w:t>
      </w:r>
      <w:r w:rsidRPr="0063683D">
        <w:rPr>
          <w:rFonts w:cs="Zar2" w:hint="cs"/>
          <w:rtl/>
          <w:lang w:bidi="fa-IR"/>
        </w:rPr>
        <w:t xml:space="preserve"> جوان</w:t>
      </w:r>
      <w:r w:rsidR="0063683D">
        <w:rPr>
          <w:rFonts w:cs="Zar2" w:hint="cs"/>
          <w:rtl/>
          <w:lang w:bidi="fa-IR"/>
        </w:rPr>
        <w:t>ي</w:t>
      </w:r>
      <w:r w:rsidRPr="0063683D">
        <w:rPr>
          <w:rFonts w:cs="Zar2" w:hint="cs"/>
          <w:rtl/>
          <w:lang w:bidi="fa-IR"/>
        </w:rPr>
        <w:t xml:space="preserve"> را به زندان آورده که در زنج</w:t>
      </w:r>
      <w:r w:rsidR="0063683D">
        <w:rPr>
          <w:rFonts w:cs="Zar2" w:hint="cs"/>
          <w:rtl/>
          <w:lang w:bidi="fa-IR"/>
        </w:rPr>
        <w:t>ي</w:t>
      </w:r>
      <w:r w:rsidRPr="0063683D">
        <w:rPr>
          <w:rFonts w:cs="Zar2" w:hint="cs"/>
          <w:rtl/>
          <w:lang w:bidi="fa-IR"/>
        </w:rPr>
        <w:t>ر بماند تا ترب</w:t>
      </w:r>
      <w:r w:rsidR="0063683D">
        <w:rPr>
          <w:rFonts w:cs="Zar2" w:hint="cs"/>
          <w:rtl/>
          <w:lang w:bidi="fa-IR"/>
        </w:rPr>
        <w:t>ي</w:t>
      </w:r>
      <w:r w:rsidRPr="0063683D">
        <w:rPr>
          <w:rFonts w:cs="Zar2" w:hint="cs"/>
          <w:rtl/>
          <w:lang w:bidi="fa-IR"/>
        </w:rPr>
        <w:t>ت شود آن جوان چند روز پهلو</w:t>
      </w:r>
      <w:r w:rsidR="0063683D">
        <w:rPr>
          <w:rFonts w:cs="Zar2" w:hint="cs"/>
          <w:rtl/>
          <w:lang w:bidi="fa-IR"/>
        </w:rPr>
        <w:t>ي</w:t>
      </w:r>
      <w:r w:rsidRPr="0063683D">
        <w:rPr>
          <w:rFonts w:cs="Zar2" w:hint="cs"/>
          <w:rtl/>
          <w:lang w:bidi="fa-IR"/>
        </w:rPr>
        <w:t xml:space="preserve"> حضرات در زنج</w:t>
      </w:r>
      <w:r w:rsidR="0063683D">
        <w:rPr>
          <w:rFonts w:cs="Zar2" w:hint="cs"/>
          <w:rtl/>
          <w:lang w:bidi="fa-IR"/>
        </w:rPr>
        <w:t>ي</w:t>
      </w:r>
      <w:r w:rsidRPr="0063683D">
        <w:rPr>
          <w:rFonts w:cs="Zar2" w:hint="cs"/>
          <w:rtl/>
          <w:lang w:bidi="fa-IR"/>
        </w:rPr>
        <w:t>ر بود و از احوالاتشان سئوال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آن</w:t>
      </w:r>
      <w:r w:rsidR="007B7E43" w:rsidRPr="0063683D">
        <w:rPr>
          <w:rFonts w:cs="Zar2" w:hint="cs"/>
          <w:rtl/>
          <w:lang w:bidi="fa-IR"/>
        </w:rPr>
        <w:t>‌ها</w:t>
      </w:r>
      <w:r w:rsidRPr="0063683D">
        <w:rPr>
          <w:rFonts w:cs="Zar2" w:hint="cs"/>
          <w:rtl/>
          <w:lang w:bidi="fa-IR"/>
        </w:rPr>
        <w:t xml:space="preserve"> هم از او پرس</w:t>
      </w:r>
      <w:r w:rsidR="0063683D">
        <w:rPr>
          <w:rFonts w:cs="Zar2" w:hint="cs"/>
          <w:rtl/>
          <w:lang w:bidi="fa-IR"/>
        </w:rPr>
        <w:t>ي</w:t>
      </w:r>
      <w:r w:rsidRPr="0063683D">
        <w:rPr>
          <w:rFonts w:cs="Zar2" w:hint="cs"/>
          <w:rtl/>
          <w:lang w:bidi="fa-IR"/>
        </w:rPr>
        <w:t>دند که تو چرا در زندان افتاده ئ</w:t>
      </w:r>
      <w:r w:rsidR="0063683D">
        <w:rPr>
          <w:rFonts w:cs="Zar2" w:hint="cs"/>
          <w:rtl/>
          <w:lang w:bidi="fa-IR"/>
        </w:rPr>
        <w:t>ي</w:t>
      </w:r>
      <w:r w:rsidRPr="0063683D">
        <w:rPr>
          <w:rFonts w:cs="Zar2" w:hint="cs"/>
          <w:rtl/>
          <w:lang w:bidi="fa-IR"/>
        </w:rPr>
        <w:t xml:space="preserve"> گفت من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خواستم به همدان پ</w:t>
      </w:r>
      <w:r w:rsidR="0063683D">
        <w:rPr>
          <w:rFonts w:cs="Zar2" w:hint="cs"/>
          <w:rtl/>
          <w:lang w:bidi="fa-IR"/>
        </w:rPr>
        <w:t>ي</w:t>
      </w:r>
      <w:r w:rsidRPr="0063683D">
        <w:rPr>
          <w:rFonts w:cs="Zar2" w:hint="cs"/>
          <w:rtl/>
          <w:lang w:bidi="fa-IR"/>
        </w:rPr>
        <w:t>ش خالو</w:t>
      </w:r>
      <w:r w:rsidR="0063683D">
        <w:rPr>
          <w:rFonts w:cs="Zar2" w:hint="cs"/>
          <w:rtl/>
          <w:lang w:bidi="fa-IR"/>
        </w:rPr>
        <w:t>ي</w:t>
      </w:r>
      <w:r w:rsidRPr="0063683D">
        <w:rPr>
          <w:rFonts w:cs="Zar2" w:hint="cs"/>
          <w:rtl/>
          <w:lang w:bidi="fa-IR"/>
        </w:rPr>
        <w:t>م بروم پدرم اجازه نداد به فکر فرار افتادم پدرم فهم</w:t>
      </w:r>
      <w:r w:rsidR="0063683D">
        <w:rPr>
          <w:rFonts w:cs="Zar2" w:hint="cs"/>
          <w:rtl/>
          <w:lang w:bidi="fa-IR"/>
        </w:rPr>
        <w:t>ي</w:t>
      </w:r>
      <w:r w:rsidRPr="0063683D">
        <w:rPr>
          <w:rFonts w:cs="Zar2" w:hint="cs"/>
          <w:rtl/>
          <w:lang w:bidi="fa-IR"/>
        </w:rPr>
        <w:t>د و مرا برا</w:t>
      </w:r>
      <w:r w:rsidR="0063683D">
        <w:rPr>
          <w:rFonts w:cs="Zar2" w:hint="cs"/>
          <w:rtl/>
          <w:lang w:bidi="fa-IR"/>
        </w:rPr>
        <w:t>ي</w:t>
      </w:r>
      <w:r w:rsidRPr="0063683D">
        <w:rPr>
          <w:rFonts w:cs="Zar2" w:hint="cs"/>
          <w:rtl/>
          <w:lang w:bidi="fa-IR"/>
        </w:rPr>
        <w:t xml:space="preserve"> تأد</w:t>
      </w:r>
      <w:r w:rsidR="0063683D">
        <w:rPr>
          <w:rFonts w:cs="Zar2" w:hint="cs"/>
          <w:rtl/>
          <w:lang w:bidi="fa-IR"/>
        </w:rPr>
        <w:t>ي</w:t>
      </w:r>
      <w:r w:rsidRPr="0063683D">
        <w:rPr>
          <w:rFonts w:cs="Zar2" w:hint="cs"/>
          <w:rtl/>
          <w:lang w:bidi="fa-IR"/>
        </w:rPr>
        <w:t>ب به حبس انداخت. بعد از سه روز جوان را از حبس خلاص کردند بعد معلوم شد که احبّا</w:t>
      </w:r>
      <w:r w:rsidR="0063683D">
        <w:rPr>
          <w:rFonts w:cs="Zar2" w:hint="cs"/>
          <w:rtl/>
          <w:lang w:bidi="fa-IR"/>
        </w:rPr>
        <w:t>ي</w:t>
      </w:r>
      <w:r w:rsidRPr="0063683D">
        <w:rPr>
          <w:rFonts w:cs="Zar2" w:hint="cs"/>
          <w:rtl/>
          <w:lang w:bidi="fa-IR"/>
        </w:rPr>
        <w:t xml:space="preserve"> طهران به ا</w:t>
      </w:r>
      <w:r w:rsidR="0063683D">
        <w:rPr>
          <w:rFonts w:cs="Zar2" w:hint="cs"/>
          <w:rtl/>
          <w:lang w:bidi="fa-IR"/>
        </w:rPr>
        <w:t>ي</w:t>
      </w:r>
      <w:r w:rsidRPr="0063683D">
        <w:rPr>
          <w:rFonts w:cs="Zar2" w:hint="cs"/>
          <w:rtl/>
          <w:lang w:bidi="fa-IR"/>
        </w:rPr>
        <w:t>ن تدب</w:t>
      </w:r>
      <w:r w:rsidR="0063683D">
        <w:rPr>
          <w:rFonts w:cs="Zar2" w:hint="cs"/>
          <w:rtl/>
          <w:lang w:bidi="fa-IR"/>
        </w:rPr>
        <w:t>ي</w:t>
      </w:r>
      <w:r w:rsidRPr="0063683D">
        <w:rPr>
          <w:rFonts w:cs="Zar2" w:hint="cs"/>
          <w:rtl/>
          <w:lang w:bidi="fa-IR"/>
        </w:rPr>
        <w:t>ر خواسته اند ازاحوال محبوس</w:t>
      </w:r>
      <w:r w:rsidR="0063683D">
        <w:rPr>
          <w:rFonts w:cs="Zar2" w:hint="cs"/>
          <w:rtl/>
          <w:lang w:bidi="fa-IR"/>
        </w:rPr>
        <w:t>ي</w:t>
      </w:r>
      <w:r w:rsidRPr="0063683D">
        <w:rPr>
          <w:rFonts w:cs="Zar2" w:hint="cs"/>
          <w:rtl/>
          <w:lang w:bidi="fa-IR"/>
        </w:rPr>
        <w:t xml:space="preserve">ن مطّلع شوند و آن جوان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w:t>
      </w:r>
      <w:r w:rsidR="00AF5B25" w:rsidRPr="0063683D">
        <w:rPr>
          <w:rFonts w:cs="Zar2" w:hint="cs"/>
          <w:rtl/>
          <w:lang w:bidi="fa-IR"/>
        </w:rPr>
        <w:t xml:space="preserve"> </w:t>
      </w:r>
      <w:r w:rsidRPr="0063683D">
        <w:rPr>
          <w:rFonts w:cs="Zar2" w:hint="cs"/>
          <w:rtl/>
          <w:lang w:bidi="fa-IR"/>
        </w:rPr>
        <w:t>بهائ</w:t>
      </w:r>
      <w:r w:rsidR="0063683D">
        <w:rPr>
          <w:rFonts w:cs="Zar2" w:hint="cs"/>
          <w:rtl/>
          <w:lang w:bidi="fa-IR"/>
        </w:rPr>
        <w:t>ي</w:t>
      </w:r>
      <w:r w:rsidRPr="0063683D">
        <w:rPr>
          <w:rFonts w:cs="Zar2" w:hint="cs"/>
          <w:rtl/>
          <w:lang w:bidi="fa-IR"/>
        </w:rPr>
        <w:t xml:space="preserve"> زادگان بوده لکن احبّا تا بعد از شهادت ورقا و حتّ</w:t>
      </w:r>
      <w:r w:rsidR="0063683D">
        <w:rPr>
          <w:rFonts w:cs="Zar2" w:hint="cs"/>
          <w:rtl/>
          <w:lang w:bidi="fa-IR"/>
        </w:rPr>
        <w:t>ي</w:t>
      </w:r>
      <w:r w:rsidRPr="0063683D">
        <w:rPr>
          <w:rFonts w:cs="Zar2" w:hint="cs"/>
          <w:rtl/>
          <w:lang w:bidi="fa-IR"/>
        </w:rPr>
        <w:t xml:space="preserve"> تا جلوس مظفّرالدّ</w:t>
      </w:r>
      <w:r w:rsidR="0063683D">
        <w:rPr>
          <w:rFonts w:cs="Zar2" w:hint="cs"/>
          <w:rtl/>
          <w:lang w:bidi="fa-IR"/>
        </w:rPr>
        <w:t>ي</w:t>
      </w:r>
      <w:r w:rsidRPr="0063683D">
        <w:rPr>
          <w:rFonts w:cs="Zar2" w:hint="cs"/>
          <w:rtl/>
          <w:lang w:bidi="fa-IR"/>
        </w:rPr>
        <w:t>ن شاه نتوانستند اعانت</w:t>
      </w:r>
      <w:r w:rsidR="0063683D">
        <w:rPr>
          <w:rFonts w:cs="Zar2" w:hint="cs"/>
          <w:rtl/>
          <w:lang w:bidi="fa-IR"/>
        </w:rPr>
        <w:t>ي</w:t>
      </w:r>
      <w:r w:rsidRPr="0063683D">
        <w:rPr>
          <w:rFonts w:cs="Zar2" w:hint="cs"/>
          <w:rtl/>
          <w:lang w:bidi="fa-IR"/>
        </w:rPr>
        <w:t xml:space="preserve"> کنند.</w:t>
      </w:r>
    </w:p>
    <w:p w14:paraId="6C3C634E" w14:textId="77777777" w:rsidR="00C91E1A" w:rsidRPr="0063683D" w:rsidRDefault="00C91E1A" w:rsidP="00C91E1A">
      <w:pPr>
        <w:spacing w:line="312" w:lineRule="auto"/>
        <w:rPr>
          <w:rFonts w:cs="Zar2"/>
          <w:rtl/>
          <w:lang w:bidi="fa-IR"/>
        </w:rPr>
      </w:pPr>
      <w:r w:rsidRPr="0063683D">
        <w:rPr>
          <w:rFonts w:cs="Zar2" w:hint="cs"/>
          <w:rtl/>
          <w:lang w:bidi="fa-IR"/>
        </w:rPr>
        <w:t>چهار ماه که از ورودشان به زندان گذشت صعوبت</w:t>
      </w:r>
      <w:r w:rsidR="007B7E43" w:rsidRPr="0063683D">
        <w:rPr>
          <w:rFonts w:cs="Zar2" w:hint="cs"/>
          <w:rtl/>
          <w:lang w:bidi="fa-IR"/>
        </w:rPr>
        <w:t>‌ها</w:t>
      </w:r>
      <w:r w:rsidRPr="0063683D">
        <w:rPr>
          <w:rFonts w:cs="Zar2" w:hint="cs"/>
          <w:rtl/>
          <w:lang w:bidi="fa-IR"/>
        </w:rPr>
        <w:t xml:space="preserve"> تخف</w:t>
      </w:r>
      <w:r w:rsidR="0063683D">
        <w:rPr>
          <w:rFonts w:cs="Zar2" w:hint="cs"/>
          <w:rtl/>
          <w:lang w:bidi="fa-IR"/>
        </w:rPr>
        <w:t>ي</w:t>
      </w:r>
      <w:r w:rsidRPr="0063683D">
        <w:rPr>
          <w:rFonts w:cs="Zar2" w:hint="cs"/>
          <w:rtl/>
          <w:lang w:bidi="fa-IR"/>
        </w:rPr>
        <w:t xml:space="preserve">ف </w:t>
      </w:r>
      <w:r w:rsidR="0063683D">
        <w:rPr>
          <w:rFonts w:cs="Zar2" w:hint="cs"/>
          <w:rtl/>
          <w:lang w:bidi="fa-IR"/>
        </w:rPr>
        <w:t>ي</w:t>
      </w:r>
      <w:r w:rsidRPr="0063683D">
        <w:rPr>
          <w:rFonts w:cs="Zar2" w:hint="cs"/>
          <w:rtl/>
          <w:lang w:bidi="fa-IR"/>
        </w:rPr>
        <w:t>افت و بعض</w:t>
      </w:r>
      <w:r w:rsidR="0063683D">
        <w:rPr>
          <w:rFonts w:cs="Zar2" w:hint="cs"/>
          <w:rtl/>
          <w:lang w:bidi="fa-IR"/>
        </w:rPr>
        <w:t>ي</w:t>
      </w:r>
      <w:r w:rsidRPr="0063683D">
        <w:rPr>
          <w:rFonts w:cs="Zar2" w:hint="cs"/>
          <w:rtl/>
          <w:lang w:bidi="fa-IR"/>
        </w:rPr>
        <w:t xml:space="preserve"> از اماءالله به عنوان خواهر</w:t>
      </w:r>
      <w:r w:rsidR="0063683D">
        <w:rPr>
          <w:rFonts w:cs="Zar2" w:hint="cs"/>
          <w:rtl/>
          <w:lang w:bidi="fa-IR"/>
        </w:rPr>
        <w:t>ي</w:t>
      </w:r>
      <w:r w:rsidRPr="0063683D">
        <w:rPr>
          <w:rFonts w:cs="Zar2" w:hint="cs"/>
          <w:rtl/>
          <w:lang w:bidi="fa-IR"/>
        </w:rPr>
        <w:t xml:space="preserve"> و بهان</w:t>
      </w:r>
      <w:r w:rsidRPr="0063683D">
        <w:rPr>
          <w:rFonts w:ascii="Arial" w:hAnsi="Arial" w:cs="Arial" w:hint="cs"/>
          <w:rtl/>
          <w:lang w:bidi="fa-IR"/>
        </w:rPr>
        <w:t>ۀ</w:t>
      </w:r>
      <w:r w:rsidRPr="0063683D">
        <w:rPr>
          <w:rFonts w:cs="Zar2" w:hint="cs"/>
          <w:rtl/>
          <w:lang w:bidi="fa-IR"/>
        </w:rPr>
        <w:t xml:space="preserve"> د</w:t>
      </w:r>
      <w:r w:rsidR="0063683D">
        <w:rPr>
          <w:rFonts w:cs="Zar2" w:hint="cs"/>
          <w:rtl/>
          <w:lang w:bidi="fa-IR"/>
        </w:rPr>
        <w:t>ي</w:t>
      </w:r>
      <w:r w:rsidRPr="0063683D">
        <w:rPr>
          <w:rFonts w:cs="Zar2" w:hint="cs"/>
          <w:rtl/>
          <w:lang w:bidi="fa-IR"/>
        </w:rPr>
        <w:t xml:space="preserve">دار برادر به زندان راه </w:t>
      </w:r>
      <w:r w:rsidR="0063683D">
        <w:rPr>
          <w:rFonts w:cs="Zar2" w:hint="cs"/>
          <w:rtl/>
          <w:lang w:bidi="fa-IR"/>
        </w:rPr>
        <w:t>ي</w:t>
      </w:r>
      <w:r w:rsidRPr="0063683D">
        <w:rPr>
          <w:rFonts w:cs="Zar2" w:hint="cs"/>
          <w:rtl/>
          <w:lang w:bidi="fa-IR"/>
        </w:rPr>
        <w:t>افته احوال</w:t>
      </w:r>
      <w:r w:rsidR="00AF5B25" w:rsidRPr="0063683D">
        <w:rPr>
          <w:rFonts w:cs="Zar2" w:hint="cs"/>
          <w:rtl/>
          <w:lang w:bidi="fa-IR"/>
        </w:rPr>
        <w:t xml:space="preserve"> </w:t>
      </w:r>
      <w:r w:rsidRPr="0063683D">
        <w:rPr>
          <w:rFonts w:cs="Zar2" w:hint="cs"/>
          <w:rtl/>
          <w:lang w:bidi="fa-IR"/>
        </w:rPr>
        <w:t>پرس</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و خوردن</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آوردند و جناب حاج ابوالحسن ام</w:t>
      </w:r>
      <w:r w:rsidR="0063683D">
        <w:rPr>
          <w:rFonts w:cs="Zar2" w:hint="cs"/>
          <w:rtl/>
          <w:lang w:bidi="fa-IR"/>
        </w:rPr>
        <w:t>ي</w:t>
      </w:r>
      <w:r w:rsidRPr="0063683D">
        <w:rPr>
          <w:rFonts w:cs="Zar2" w:hint="cs"/>
          <w:rtl/>
          <w:lang w:bidi="fa-IR"/>
        </w:rPr>
        <w:t>ن لباس و ما</w:t>
      </w:r>
      <w:r w:rsidR="0063683D">
        <w:rPr>
          <w:rFonts w:cs="Zar2" w:hint="cs"/>
          <w:rtl/>
          <w:lang w:bidi="fa-IR"/>
        </w:rPr>
        <w:t>ي</w:t>
      </w:r>
      <w:r w:rsidRPr="0063683D">
        <w:rPr>
          <w:rFonts w:cs="Zar2" w:hint="cs"/>
          <w:rtl/>
          <w:lang w:bidi="fa-IR"/>
        </w:rPr>
        <w:t>حتاج به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آن</w:t>
      </w:r>
      <w:r w:rsidR="007B7E43" w:rsidRPr="0063683D">
        <w:rPr>
          <w:rFonts w:cs="Zar2" w:hint="cs"/>
          <w:rtl/>
          <w:lang w:bidi="fa-IR"/>
        </w:rPr>
        <w:t>‌ها م</w:t>
      </w:r>
      <w:r w:rsidR="0063683D">
        <w:rPr>
          <w:rFonts w:cs="Zar2" w:hint="cs"/>
          <w:rtl/>
          <w:lang w:bidi="fa-IR"/>
        </w:rPr>
        <w:t>ي</w:t>
      </w:r>
      <w:r w:rsidR="007B7E43" w:rsidRPr="0063683D">
        <w:rPr>
          <w:rFonts w:cs="Zar2" w:hint="cs"/>
          <w:rtl/>
          <w:lang w:bidi="fa-IR"/>
        </w:rPr>
        <w:t>‌</w:t>
      </w:r>
      <w:r w:rsidRPr="0063683D">
        <w:rPr>
          <w:rFonts w:cs="Zar2" w:hint="cs"/>
          <w:rtl/>
          <w:lang w:bidi="fa-IR"/>
        </w:rPr>
        <w:t>فرستادند و باب گشا</w:t>
      </w:r>
      <w:r w:rsidR="0063683D">
        <w:rPr>
          <w:rFonts w:cs="Zar2" w:hint="cs"/>
          <w:rtl/>
          <w:lang w:bidi="fa-IR"/>
        </w:rPr>
        <w:t>ي</w:t>
      </w:r>
      <w:r w:rsidRPr="0063683D">
        <w:rPr>
          <w:rFonts w:cs="Zar2" w:hint="cs"/>
          <w:rtl/>
          <w:lang w:bidi="fa-IR"/>
        </w:rPr>
        <w:t>ش باز شد و درها</w:t>
      </w:r>
      <w:r w:rsidR="0063683D">
        <w:rPr>
          <w:rFonts w:cs="Zar2" w:hint="cs"/>
          <w:rtl/>
          <w:lang w:bidi="fa-IR"/>
        </w:rPr>
        <w:t>ي</w:t>
      </w:r>
      <w:r w:rsidRPr="0063683D">
        <w:rPr>
          <w:rFonts w:cs="Zar2" w:hint="cs"/>
          <w:rtl/>
          <w:lang w:bidi="fa-IR"/>
        </w:rPr>
        <w:t xml:space="preserve"> (198) آسا</w:t>
      </w:r>
      <w:r w:rsidR="0063683D">
        <w:rPr>
          <w:rFonts w:cs="Zar2" w:hint="cs"/>
          <w:rtl/>
          <w:lang w:bidi="fa-IR"/>
        </w:rPr>
        <w:t>ي</w:t>
      </w:r>
      <w:r w:rsidRPr="0063683D">
        <w:rPr>
          <w:rFonts w:cs="Zar2" w:hint="cs"/>
          <w:rtl/>
          <w:lang w:bidi="fa-IR"/>
        </w:rPr>
        <w:t>ش مفتوح گشت تا آن</w:t>
      </w:r>
      <w:r w:rsidR="00AF5B25" w:rsidRPr="0063683D">
        <w:rPr>
          <w:rFonts w:cs="Zar2" w:hint="cs"/>
          <w:rtl/>
          <w:lang w:bidi="fa-IR"/>
        </w:rPr>
        <w:t xml:space="preserve"> </w:t>
      </w:r>
      <w:r w:rsidRPr="0063683D">
        <w:rPr>
          <w:rFonts w:cs="Zar2" w:hint="cs"/>
          <w:rtl/>
          <w:lang w:bidi="fa-IR"/>
        </w:rPr>
        <w:t>که روز</w:t>
      </w:r>
      <w:r w:rsidR="0063683D">
        <w:rPr>
          <w:rFonts w:cs="Zar2" w:hint="cs"/>
          <w:rtl/>
          <w:lang w:bidi="fa-IR"/>
        </w:rPr>
        <w:t>ي</w:t>
      </w:r>
      <w:r w:rsidRPr="0063683D">
        <w:rPr>
          <w:rFonts w:cs="Zar2" w:hint="cs"/>
          <w:rtl/>
          <w:lang w:bidi="fa-IR"/>
        </w:rPr>
        <w:t xml:space="preserve"> در زندان شهرت </w:t>
      </w:r>
      <w:r w:rsidR="0063683D">
        <w:rPr>
          <w:rFonts w:cs="Zar2" w:hint="cs"/>
          <w:rtl/>
          <w:lang w:bidi="fa-IR"/>
        </w:rPr>
        <w:t>ي</w:t>
      </w:r>
      <w:r w:rsidRPr="0063683D">
        <w:rPr>
          <w:rFonts w:cs="Zar2" w:hint="cs"/>
          <w:rtl/>
          <w:lang w:bidi="fa-IR"/>
        </w:rPr>
        <w:t>افت فلان خان شاه سون و م</w:t>
      </w:r>
      <w:r w:rsidR="0063683D">
        <w:rPr>
          <w:rFonts w:cs="Zar2" w:hint="cs"/>
          <w:rtl/>
          <w:lang w:bidi="fa-IR"/>
        </w:rPr>
        <w:t>ي</w:t>
      </w:r>
      <w:r w:rsidRPr="0063683D">
        <w:rPr>
          <w:rFonts w:cs="Zar2" w:hint="cs"/>
          <w:rtl/>
          <w:lang w:bidi="fa-IR"/>
        </w:rPr>
        <w:t>رزا رضا</w:t>
      </w:r>
      <w:r w:rsidR="0063683D">
        <w:rPr>
          <w:rFonts w:cs="Zar2" w:hint="cs"/>
          <w:rtl/>
          <w:lang w:bidi="fa-IR"/>
        </w:rPr>
        <w:t>ي</w:t>
      </w:r>
      <w:r w:rsidRPr="0063683D">
        <w:rPr>
          <w:rFonts w:cs="Zar2" w:hint="cs"/>
          <w:rtl/>
          <w:lang w:bidi="fa-IR"/>
        </w:rPr>
        <w:t xml:space="preserve"> کرمان</w:t>
      </w:r>
      <w:r w:rsidR="0063683D">
        <w:rPr>
          <w:rFonts w:cs="Zar2" w:hint="cs"/>
          <w:rtl/>
          <w:lang w:bidi="fa-IR"/>
        </w:rPr>
        <w:t>ي</w:t>
      </w:r>
      <w:r w:rsidRPr="0063683D">
        <w:rPr>
          <w:rFonts w:cs="Zar2" w:hint="cs"/>
          <w:rtl/>
          <w:lang w:bidi="fa-IR"/>
        </w:rPr>
        <w:t xml:space="preserve"> و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و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را قرار است به دار ب</w:t>
      </w:r>
      <w:r w:rsidR="0063683D">
        <w:rPr>
          <w:rFonts w:cs="Zar2" w:hint="cs"/>
          <w:rtl/>
          <w:lang w:bidi="fa-IR"/>
        </w:rPr>
        <w:t>ي</w:t>
      </w:r>
      <w:r w:rsidRPr="0063683D">
        <w:rPr>
          <w:rFonts w:cs="Zar2" w:hint="cs"/>
          <w:rtl/>
          <w:lang w:bidi="fa-IR"/>
        </w:rPr>
        <w:t>او</w:t>
      </w:r>
      <w:r w:rsidR="0063683D">
        <w:rPr>
          <w:rFonts w:cs="Zar2" w:hint="cs"/>
          <w:rtl/>
          <w:lang w:bidi="fa-IR"/>
        </w:rPr>
        <w:t>ي</w:t>
      </w:r>
      <w:r w:rsidRPr="0063683D">
        <w:rPr>
          <w:rFonts w:cs="Zar2" w:hint="cs"/>
          <w:rtl/>
          <w:lang w:bidi="fa-IR"/>
        </w:rPr>
        <w:t>زند آن خان ب</w:t>
      </w:r>
      <w:r w:rsidR="0063683D">
        <w:rPr>
          <w:rFonts w:cs="Zar2" w:hint="cs"/>
          <w:rtl/>
          <w:lang w:bidi="fa-IR"/>
        </w:rPr>
        <w:t>ي</w:t>
      </w:r>
      <w:r w:rsidRPr="0063683D">
        <w:rPr>
          <w:rFonts w:cs="Zar2" w:hint="cs"/>
          <w:rtl/>
          <w:lang w:bidi="fa-IR"/>
        </w:rPr>
        <w:t>چاره که ا</w:t>
      </w:r>
      <w:r w:rsidR="0063683D">
        <w:rPr>
          <w:rFonts w:cs="Zar2" w:hint="cs"/>
          <w:rtl/>
          <w:lang w:bidi="fa-IR"/>
        </w:rPr>
        <w:t>ي</w:t>
      </w:r>
      <w:r w:rsidRPr="0063683D">
        <w:rPr>
          <w:rFonts w:cs="Zar2" w:hint="cs"/>
          <w:rtl/>
          <w:lang w:bidi="fa-IR"/>
        </w:rPr>
        <w:t>ن خبر را شن</w:t>
      </w:r>
      <w:r w:rsidR="0063683D">
        <w:rPr>
          <w:rFonts w:cs="Zar2" w:hint="cs"/>
          <w:rtl/>
          <w:lang w:bidi="fa-IR"/>
        </w:rPr>
        <w:t>ي</w:t>
      </w:r>
      <w:r w:rsidRPr="0063683D">
        <w:rPr>
          <w:rFonts w:cs="Zar2" w:hint="cs"/>
          <w:rtl/>
          <w:lang w:bidi="fa-IR"/>
        </w:rPr>
        <w:t>د زبانش به کلّ</w:t>
      </w:r>
      <w:r w:rsidR="0063683D">
        <w:rPr>
          <w:rFonts w:cs="Zar2" w:hint="cs"/>
          <w:rtl/>
          <w:lang w:bidi="fa-IR"/>
        </w:rPr>
        <w:t>ي</w:t>
      </w:r>
      <w:r w:rsidRPr="0063683D">
        <w:rPr>
          <w:rFonts w:cs="Zar2" w:hint="cs"/>
          <w:rtl/>
          <w:lang w:bidi="fa-IR"/>
        </w:rPr>
        <w:t xml:space="preserve"> گنگ شد و از نعمت گفتار محروم گرد</w:t>
      </w:r>
      <w:r w:rsidR="0063683D">
        <w:rPr>
          <w:rFonts w:cs="Zar2" w:hint="cs"/>
          <w:rtl/>
          <w:lang w:bidi="fa-IR"/>
        </w:rPr>
        <w:t>ي</w:t>
      </w:r>
      <w:r w:rsidRPr="0063683D">
        <w:rPr>
          <w:rFonts w:cs="Zar2" w:hint="cs"/>
          <w:rtl/>
          <w:lang w:bidi="fa-IR"/>
        </w:rPr>
        <w:t>د.</w:t>
      </w:r>
    </w:p>
    <w:p w14:paraId="63BA9C72" w14:textId="77777777" w:rsidR="00C91E1A" w:rsidRPr="0063683D" w:rsidRDefault="00C91E1A" w:rsidP="00C91E1A">
      <w:pPr>
        <w:spacing w:line="312" w:lineRule="auto"/>
        <w:rPr>
          <w:rFonts w:cs="Zar2"/>
          <w:rtl/>
          <w:lang w:bidi="fa-IR"/>
        </w:rPr>
      </w:pPr>
      <w:r w:rsidRPr="0063683D">
        <w:rPr>
          <w:rFonts w:cs="Zar2" w:hint="cs"/>
          <w:rtl/>
          <w:lang w:bidi="fa-IR"/>
        </w:rPr>
        <w:t>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گفت من که خود را برا</w:t>
      </w:r>
      <w:r w:rsidR="0063683D">
        <w:rPr>
          <w:rFonts w:cs="Zar2" w:hint="cs"/>
          <w:rtl/>
          <w:lang w:bidi="fa-IR"/>
        </w:rPr>
        <w:t>ي</w:t>
      </w:r>
      <w:r w:rsidRPr="0063683D">
        <w:rPr>
          <w:rFonts w:cs="Zar2" w:hint="cs"/>
          <w:rtl/>
          <w:lang w:bidi="fa-IR"/>
        </w:rPr>
        <w:t xml:space="preserve"> کشته شدن حاضر کرده ام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گفت چطور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گفت هر چه مو</w:t>
      </w:r>
      <w:r w:rsidR="0063683D">
        <w:rPr>
          <w:rFonts w:cs="Zar2" w:hint="cs"/>
          <w:rtl/>
          <w:lang w:bidi="fa-IR"/>
        </w:rPr>
        <w:t>ي</w:t>
      </w:r>
      <w:r w:rsidRPr="0063683D">
        <w:rPr>
          <w:rFonts w:cs="Zar2" w:hint="cs"/>
          <w:rtl/>
          <w:lang w:bidi="fa-IR"/>
        </w:rPr>
        <w:t xml:space="preserve"> در بدنم بود </w:t>
      </w:r>
      <w:r w:rsidR="0063683D">
        <w:rPr>
          <w:rFonts w:cs="Zar2" w:hint="cs"/>
          <w:rtl/>
          <w:lang w:bidi="fa-IR"/>
        </w:rPr>
        <w:t>ي</w:t>
      </w:r>
      <w:r w:rsidRPr="0063683D">
        <w:rPr>
          <w:rFonts w:cs="Zar2" w:hint="cs"/>
          <w:rtl/>
          <w:lang w:bidi="fa-IR"/>
        </w:rPr>
        <w:t xml:space="preserve">ک به </w:t>
      </w:r>
      <w:r w:rsidR="0063683D">
        <w:rPr>
          <w:rFonts w:cs="Zar2" w:hint="cs"/>
          <w:rtl/>
          <w:lang w:bidi="fa-IR"/>
        </w:rPr>
        <w:t>ي</w:t>
      </w:r>
      <w:r w:rsidRPr="0063683D">
        <w:rPr>
          <w:rFonts w:cs="Zar2" w:hint="cs"/>
          <w:rtl/>
          <w:lang w:bidi="fa-IR"/>
        </w:rPr>
        <w:t>ک با دست کنده ام تا در پا</w:t>
      </w:r>
      <w:r w:rsidR="0063683D">
        <w:rPr>
          <w:rFonts w:cs="Zar2" w:hint="cs"/>
          <w:rtl/>
          <w:lang w:bidi="fa-IR"/>
        </w:rPr>
        <w:t>ي</w:t>
      </w:r>
      <w:r w:rsidRPr="0063683D">
        <w:rPr>
          <w:rFonts w:cs="Zar2" w:hint="cs"/>
          <w:rtl/>
          <w:lang w:bidi="fa-IR"/>
        </w:rPr>
        <w:t xml:space="preserve"> دار پاک و تم</w:t>
      </w:r>
      <w:r w:rsidR="0063683D">
        <w:rPr>
          <w:rFonts w:cs="Zar2" w:hint="cs"/>
          <w:rtl/>
          <w:lang w:bidi="fa-IR"/>
        </w:rPr>
        <w:t>ي</w:t>
      </w:r>
      <w:r w:rsidRPr="0063683D">
        <w:rPr>
          <w:rFonts w:cs="Zar2" w:hint="cs"/>
          <w:rtl/>
          <w:lang w:bidi="fa-IR"/>
        </w:rPr>
        <w:t>ز باشم از ا</w:t>
      </w:r>
      <w:r w:rsidR="0063683D">
        <w:rPr>
          <w:rFonts w:cs="Zar2" w:hint="cs"/>
          <w:rtl/>
          <w:lang w:bidi="fa-IR"/>
        </w:rPr>
        <w:t>ي</w:t>
      </w:r>
      <w:r w:rsidRPr="0063683D">
        <w:rPr>
          <w:rFonts w:cs="Zar2" w:hint="cs"/>
          <w:rtl/>
          <w:lang w:bidi="fa-IR"/>
        </w:rPr>
        <w:t>ن حرف خند</w:t>
      </w:r>
      <w:r w:rsidR="0063683D">
        <w:rPr>
          <w:rFonts w:cs="Zar2" w:hint="cs"/>
          <w:rtl/>
          <w:lang w:bidi="fa-IR"/>
        </w:rPr>
        <w:t>ي</w:t>
      </w:r>
      <w:r w:rsidRPr="0063683D">
        <w:rPr>
          <w:rFonts w:cs="Zar2" w:hint="cs"/>
          <w:rtl/>
          <w:lang w:bidi="fa-IR"/>
        </w:rPr>
        <w:t>دند و تفر</w:t>
      </w:r>
      <w:r w:rsidR="0063683D">
        <w:rPr>
          <w:rFonts w:cs="Zar2" w:hint="cs"/>
          <w:rtl/>
          <w:lang w:bidi="fa-IR"/>
        </w:rPr>
        <w:t>ي</w:t>
      </w:r>
      <w:r w:rsidRPr="0063683D">
        <w:rPr>
          <w:rFonts w:cs="Zar2" w:hint="cs"/>
          <w:rtl/>
          <w:lang w:bidi="fa-IR"/>
        </w:rPr>
        <w:t>ح کردند و مجدّدا به خ</w:t>
      </w:r>
      <w:r w:rsidR="0063683D">
        <w:rPr>
          <w:rFonts w:cs="Zar2" w:hint="cs"/>
          <w:rtl/>
          <w:lang w:bidi="fa-IR"/>
        </w:rPr>
        <w:t>ي</w:t>
      </w:r>
      <w:r w:rsidRPr="0063683D">
        <w:rPr>
          <w:rFonts w:cs="Zar2" w:hint="cs"/>
          <w:rtl/>
          <w:lang w:bidi="fa-IR"/>
        </w:rPr>
        <w:t>ال کشته شدن افتادند و منتظر چوب</w:t>
      </w:r>
      <w:r w:rsidRPr="0063683D">
        <w:rPr>
          <w:rFonts w:ascii="Arial" w:hAnsi="Arial" w:cs="Arial" w:hint="cs"/>
          <w:rtl/>
          <w:lang w:bidi="fa-IR"/>
        </w:rPr>
        <w:t>ۀ</w:t>
      </w:r>
      <w:r w:rsidRPr="0063683D">
        <w:rPr>
          <w:rFonts w:cs="Zar2" w:hint="cs"/>
          <w:rtl/>
          <w:lang w:bidi="fa-IR"/>
        </w:rPr>
        <w:t xml:space="preserve"> دار بودند ول</w:t>
      </w:r>
      <w:r w:rsidR="0063683D">
        <w:rPr>
          <w:rFonts w:cs="Zar2" w:hint="cs"/>
          <w:rtl/>
          <w:lang w:bidi="fa-IR"/>
        </w:rPr>
        <w:t>ي</w:t>
      </w:r>
      <w:r w:rsidRPr="0063683D">
        <w:rPr>
          <w:rFonts w:cs="Zar2" w:hint="cs"/>
          <w:rtl/>
          <w:lang w:bidi="fa-IR"/>
        </w:rPr>
        <w:t xml:space="preserve"> بعد از کشته شدن ملاّ رضا</w:t>
      </w:r>
      <w:r w:rsidR="0063683D">
        <w:rPr>
          <w:rFonts w:cs="Zar2" w:hint="cs"/>
          <w:rtl/>
          <w:lang w:bidi="fa-IR"/>
        </w:rPr>
        <w:t>ي</w:t>
      </w:r>
      <w:r w:rsidRPr="0063683D">
        <w:rPr>
          <w:rFonts w:cs="Zar2" w:hint="cs"/>
          <w:rtl/>
          <w:lang w:bidi="fa-IR"/>
        </w:rPr>
        <w:t xml:space="preserve"> کرمان</w:t>
      </w:r>
      <w:r w:rsidR="0063683D">
        <w:rPr>
          <w:rFonts w:cs="Zar2" w:hint="cs"/>
          <w:rtl/>
          <w:lang w:bidi="fa-IR"/>
        </w:rPr>
        <w:t>ي</w:t>
      </w:r>
      <w:r w:rsidRPr="0063683D">
        <w:rPr>
          <w:rFonts w:cs="Zar2" w:hint="cs"/>
          <w:rtl/>
          <w:lang w:bidi="fa-IR"/>
        </w:rPr>
        <w:t xml:space="preserve"> که بعض احباب مخصوصا رفته و د</w:t>
      </w:r>
      <w:r w:rsidR="0063683D">
        <w:rPr>
          <w:rFonts w:cs="Zar2" w:hint="cs"/>
          <w:rtl/>
          <w:lang w:bidi="fa-IR"/>
        </w:rPr>
        <w:t>ي</w:t>
      </w:r>
      <w:r w:rsidRPr="0063683D">
        <w:rPr>
          <w:rFonts w:cs="Zar2" w:hint="cs"/>
          <w:rtl/>
          <w:lang w:bidi="fa-IR"/>
        </w:rPr>
        <w:t>ده و به آن</w:t>
      </w:r>
      <w:r w:rsidR="007B7E43" w:rsidRPr="0063683D">
        <w:rPr>
          <w:rFonts w:cs="Zar2" w:hint="cs"/>
          <w:rtl/>
          <w:lang w:bidi="fa-IR"/>
        </w:rPr>
        <w:t>‌ها</w:t>
      </w:r>
      <w:r w:rsidRPr="0063683D">
        <w:rPr>
          <w:rFonts w:cs="Zar2" w:hint="cs"/>
          <w:rtl/>
          <w:lang w:bidi="fa-IR"/>
        </w:rPr>
        <w:t xml:space="preserve"> خبر داده بودند فهم</w:t>
      </w:r>
      <w:r w:rsidR="0063683D">
        <w:rPr>
          <w:rFonts w:cs="Zar2" w:hint="cs"/>
          <w:rtl/>
          <w:lang w:bidi="fa-IR"/>
        </w:rPr>
        <w:t>ي</w:t>
      </w:r>
      <w:r w:rsidRPr="0063683D">
        <w:rPr>
          <w:rFonts w:cs="Zar2" w:hint="cs"/>
          <w:rtl/>
          <w:lang w:bidi="fa-IR"/>
        </w:rPr>
        <w:t>دند که از کأس شهادت نص</w:t>
      </w:r>
      <w:r w:rsidR="0063683D">
        <w:rPr>
          <w:rFonts w:cs="Zar2" w:hint="cs"/>
          <w:rtl/>
          <w:lang w:bidi="fa-IR"/>
        </w:rPr>
        <w:t>ي</w:t>
      </w:r>
      <w:r w:rsidRPr="0063683D">
        <w:rPr>
          <w:rFonts w:cs="Zar2" w:hint="cs"/>
          <w:rtl/>
          <w:lang w:bidi="fa-IR"/>
        </w:rPr>
        <w:t>ب</w:t>
      </w:r>
      <w:r w:rsidR="0063683D">
        <w:rPr>
          <w:rFonts w:cs="Zar2" w:hint="cs"/>
          <w:rtl/>
          <w:lang w:bidi="fa-IR"/>
        </w:rPr>
        <w:t>ي</w:t>
      </w:r>
      <w:r w:rsidRPr="0063683D">
        <w:rPr>
          <w:rFonts w:cs="Zar2" w:hint="cs"/>
          <w:rtl/>
          <w:lang w:bidi="fa-IR"/>
        </w:rPr>
        <w:t xml:space="preserve"> ندارند.</w:t>
      </w:r>
    </w:p>
    <w:p w14:paraId="0910BE06" w14:textId="77777777" w:rsidR="00C91E1A" w:rsidRPr="0063683D" w:rsidRDefault="00C91E1A" w:rsidP="00AF5B25">
      <w:pPr>
        <w:spacing w:line="312" w:lineRule="auto"/>
        <w:rPr>
          <w:rFonts w:cs="Zar2"/>
          <w:rtl/>
          <w:lang w:bidi="fa-IR"/>
        </w:rPr>
      </w:pPr>
      <w:r w:rsidRPr="0063683D">
        <w:rPr>
          <w:rFonts w:cs="Zar2" w:hint="cs"/>
          <w:rtl/>
          <w:lang w:bidi="fa-IR"/>
        </w:rPr>
        <w:lastRenderedPageBreak/>
        <w:t>چند</w:t>
      </w:r>
      <w:r w:rsidR="0063683D">
        <w:rPr>
          <w:rFonts w:cs="Zar2" w:hint="cs"/>
          <w:rtl/>
          <w:lang w:bidi="fa-IR"/>
        </w:rPr>
        <w:t>ي</w:t>
      </w:r>
      <w:r w:rsidRPr="0063683D">
        <w:rPr>
          <w:rFonts w:cs="Zar2" w:hint="cs"/>
          <w:rtl/>
          <w:lang w:bidi="fa-IR"/>
        </w:rPr>
        <w:t xml:space="preserve"> که گذشت جناب ملاّ رضا</w:t>
      </w:r>
      <w:r w:rsidR="0063683D">
        <w:rPr>
          <w:rFonts w:cs="Zar2" w:hint="cs"/>
          <w:rtl/>
          <w:lang w:bidi="fa-IR"/>
        </w:rPr>
        <w:t>ي</w:t>
      </w:r>
      <w:r w:rsidRPr="0063683D">
        <w:rPr>
          <w:rFonts w:cs="Zar2" w:hint="cs"/>
          <w:rtl/>
          <w:lang w:bidi="fa-IR"/>
        </w:rPr>
        <w:t xml:space="preserve"> محمّد آباد</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را که از اجلّ</w:t>
      </w:r>
      <w:r w:rsidRPr="0063683D">
        <w:rPr>
          <w:rFonts w:ascii="Arial" w:hAnsi="Arial" w:cs="Arial" w:hint="cs"/>
          <w:rtl/>
          <w:lang w:bidi="fa-IR"/>
        </w:rPr>
        <w:t>ۀ</w:t>
      </w:r>
      <w:r w:rsidRPr="0063683D">
        <w:rPr>
          <w:rFonts w:cs="Zar2" w:hint="cs"/>
          <w:rtl/>
          <w:lang w:bidi="fa-IR"/>
        </w:rPr>
        <w:t xml:space="preserve"> معار</w:t>
      </w:r>
      <w:r w:rsidR="0063683D">
        <w:rPr>
          <w:rFonts w:cs="Zar2" w:hint="cs"/>
          <w:rtl/>
          <w:lang w:bidi="fa-IR"/>
        </w:rPr>
        <w:t>ي</w:t>
      </w:r>
      <w:r w:rsidRPr="0063683D">
        <w:rPr>
          <w:rFonts w:cs="Zar2" w:hint="cs"/>
          <w:rtl/>
          <w:lang w:bidi="fa-IR"/>
        </w:rPr>
        <w:t>ف و ابطال رجال بود از قم به جرم ا</w:t>
      </w:r>
      <w:r w:rsidR="0063683D">
        <w:rPr>
          <w:rFonts w:cs="Zar2" w:hint="cs"/>
          <w:rtl/>
          <w:lang w:bidi="fa-IR"/>
        </w:rPr>
        <w:t>ي</w:t>
      </w:r>
      <w:r w:rsidRPr="0063683D">
        <w:rPr>
          <w:rFonts w:cs="Zar2" w:hint="cs"/>
          <w:rtl/>
          <w:lang w:bidi="fa-IR"/>
        </w:rPr>
        <w:t>مان گرفته در پهلو</w:t>
      </w:r>
      <w:r w:rsidR="0063683D">
        <w:rPr>
          <w:rFonts w:cs="Zar2" w:hint="cs"/>
          <w:rtl/>
          <w:lang w:bidi="fa-IR"/>
        </w:rPr>
        <w:t>ي</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به زنج</w:t>
      </w:r>
      <w:r w:rsidR="0063683D">
        <w:rPr>
          <w:rFonts w:cs="Zar2" w:hint="cs"/>
          <w:rtl/>
          <w:lang w:bidi="fa-IR"/>
        </w:rPr>
        <w:t>ي</w:t>
      </w:r>
      <w:r w:rsidRPr="0063683D">
        <w:rPr>
          <w:rFonts w:cs="Zar2" w:hint="cs"/>
          <w:rtl/>
          <w:lang w:bidi="fa-IR"/>
        </w:rPr>
        <w:t>ر کش</w:t>
      </w:r>
      <w:r w:rsidR="0063683D">
        <w:rPr>
          <w:rFonts w:cs="Zar2" w:hint="cs"/>
          <w:rtl/>
          <w:lang w:bidi="fa-IR"/>
        </w:rPr>
        <w:t>ي</w:t>
      </w:r>
      <w:r w:rsidRPr="0063683D">
        <w:rPr>
          <w:rFonts w:cs="Zar2" w:hint="cs"/>
          <w:rtl/>
          <w:lang w:bidi="fa-IR"/>
        </w:rPr>
        <w:t>دند و شرح حال آن بزرگوار انشاءالله در فصل</w:t>
      </w:r>
      <w:r w:rsidR="0063683D">
        <w:rPr>
          <w:rFonts w:cs="Zar2" w:hint="cs"/>
          <w:rtl/>
          <w:lang w:bidi="fa-IR"/>
        </w:rPr>
        <w:t>ي</w:t>
      </w:r>
      <w:r w:rsidRPr="0063683D">
        <w:rPr>
          <w:rFonts w:cs="Zar2" w:hint="cs"/>
          <w:rtl/>
          <w:lang w:bidi="fa-IR"/>
        </w:rPr>
        <w:t xml:space="preserve"> جداگانه خواهد آمد در همان ا</w:t>
      </w:r>
      <w:r w:rsidR="0063683D">
        <w:rPr>
          <w:rFonts w:cs="Zar2" w:hint="cs"/>
          <w:rtl/>
          <w:lang w:bidi="fa-IR"/>
        </w:rPr>
        <w:t>ي</w:t>
      </w:r>
      <w:r w:rsidRPr="0063683D">
        <w:rPr>
          <w:rFonts w:cs="Zar2" w:hint="cs"/>
          <w:rtl/>
          <w:lang w:bidi="fa-IR"/>
        </w:rPr>
        <w:t>ام م</w:t>
      </w:r>
      <w:r w:rsidR="0063683D">
        <w:rPr>
          <w:rFonts w:cs="Zar2" w:hint="cs"/>
          <w:rtl/>
          <w:lang w:bidi="fa-IR"/>
        </w:rPr>
        <w:t>ي</w:t>
      </w:r>
      <w:r w:rsidRPr="0063683D">
        <w:rPr>
          <w:rFonts w:cs="Zar2" w:hint="cs"/>
          <w:rtl/>
          <w:lang w:bidi="fa-IR"/>
        </w:rPr>
        <w:t>رزا احمد کرمان</w:t>
      </w:r>
      <w:r w:rsidR="0063683D">
        <w:rPr>
          <w:rFonts w:cs="Zar2" w:hint="cs"/>
          <w:rtl/>
          <w:lang w:bidi="fa-IR"/>
        </w:rPr>
        <w:t>ي</w:t>
      </w:r>
      <w:r w:rsidRPr="0063683D">
        <w:rPr>
          <w:rFonts w:cs="Zar2" w:hint="cs"/>
          <w:rtl/>
          <w:lang w:bidi="fa-IR"/>
        </w:rPr>
        <w:t xml:space="preserve"> و س</w:t>
      </w:r>
      <w:r w:rsidR="0063683D">
        <w:rPr>
          <w:rFonts w:cs="Zar2" w:hint="cs"/>
          <w:rtl/>
          <w:lang w:bidi="fa-IR"/>
        </w:rPr>
        <w:t>ي</w:t>
      </w:r>
      <w:r w:rsidRPr="0063683D">
        <w:rPr>
          <w:rFonts w:cs="Zar2" w:hint="cs"/>
          <w:rtl/>
          <w:lang w:bidi="fa-IR"/>
        </w:rPr>
        <w:t>د معروف به صاحب الزّمان را هم که بعد از قتل ناصرالدّ</w:t>
      </w:r>
      <w:r w:rsidR="0063683D">
        <w:rPr>
          <w:rFonts w:cs="Zar2" w:hint="cs"/>
          <w:rtl/>
          <w:lang w:bidi="fa-IR"/>
        </w:rPr>
        <w:t>ي</w:t>
      </w:r>
      <w:r w:rsidRPr="0063683D">
        <w:rPr>
          <w:rFonts w:cs="Zar2" w:hint="cs"/>
          <w:rtl/>
          <w:lang w:bidi="fa-IR"/>
        </w:rPr>
        <w:t>ن شاه به همدان گر</w:t>
      </w:r>
      <w:r w:rsidR="0063683D">
        <w:rPr>
          <w:rFonts w:cs="Zar2" w:hint="cs"/>
          <w:rtl/>
          <w:lang w:bidi="fa-IR"/>
        </w:rPr>
        <w:t>ي</w:t>
      </w:r>
      <w:r w:rsidRPr="0063683D">
        <w:rPr>
          <w:rFonts w:cs="Zar2" w:hint="cs"/>
          <w:rtl/>
          <w:lang w:bidi="fa-IR"/>
        </w:rPr>
        <w:t>خته بودند دستگ</w:t>
      </w:r>
      <w:r w:rsidR="0063683D">
        <w:rPr>
          <w:rFonts w:cs="Zar2" w:hint="cs"/>
          <w:rtl/>
          <w:lang w:bidi="fa-IR"/>
        </w:rPr>
        <w:t>ي</w:t>
      </w:r>
      <w:r w:rsidRPr="0063683D">
        <w:rPr>
          <w:rFonts w:cs="Zar2" w:hint="cs"/>
          <w:rtl/>
          <w:lang w:bidi="fa-IR"/>
        </w:rPr>
        <w:t>ر کرده به زندان آوردند زندانبان به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گفت (199) دو نفر از رفقا</w:t>
      </w:r>
      <w:r w:rsidR="0063683D">
        <w:rPr>
          <w:rFonts w:cs="Zar2" w:hint="cs"/>
          <w:rtl/>
          <w:lang w:bidi="fa-IR"/>
        </w:rPr>
        <w:t>ي</w:t>
      </w:r>
      <w:r w:rsidRPr="0063683D">
        <w:rPr>
          <w:rFonts w:cs="Zar2" w:hint="cs"/>
          <w:rtl/>
          <w:lang w:bidi="fa-IR"/>
        </w:rPr>
        <w:t xml:space="preserve"> شما را آورده اند من هر دو را پ</w:t>
      </w:r>
      <w:r w:rsidR="0063683D">
        <w:rPr>
          <w:rFonts w:cs="Zar2" w:hint="cs"/>
          <w:rtl/>
          <w:lang w:bidi="fa-IR"/>
        </w:rPr>
        <w:t>ي</w:t>
      </w:r>
      <w:r w:rsidRPr="0063683D">
        <w:rPr>
          <w:rFonts w:cs="Zar2" w:hint="cs"/>
          <w:rtl/>
          <w:lang w:bidi="fa-IR"/>
        </w:rPr>
        <w:t>ش شما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آورم او در جواب گفت آن</w:t>
      </w:r>
      <w:r w:rsidR="007B7E43" w:rsidRPr="0063683D">
        <w:rPr>
          <w:rFonts w:cs="Zar2" w:hint="cs"/>
          <w:rtl/>
          <w:lang w:bidi="fa-IR"/>
        </w:rPr>
        <w:t>‌ها</w:t>
      </w:r>
      <w:r w:rsidRPr="0063683D">
        <w:rPr>
          <w:rFonts w:cs="Zar2" w:hint="cs"/>
          <w:rtl/>
          <w:lang w:bidi="fa-IR"/>
        </w:rPr>
        <w:t xml:space="preserve"> از ما ن</w:t>
      </w:r>
      <w:r w:rsidR="0063683D">
        <w:rPr>
          <w:rFonts w:cs="Zar2" w:hint="cs"/>
          <w:rtl/>
          <w:lang w:bidi="fa-IR"/>
        </w:rPr>
        <w:t>ي</w:t>
      </w:r>
      <w:r w:rsidRPr="0063683D">
        <w:rPr>
          <w:rFonts w:cs="Zar2" w:hint="cs"/>
          <w:rtl/>
          <w:lang w:bidi="fa-IR"/>
        </w:rPr>
        <w:t>ستند ما بهائ</w:t>
      </w:r>
      <w:r w:rsidR="0063683D">
        <w:rPr>
          <w:rFonts w:cs="Zar2" w:hint="cs"/>
          <w:rtl/>
          <w:lang w:bidi="fa-IR"/>
        </w:rPr>
        <w:t>ي</w:t>
      </w:r>
      <w:r w:rsidRPr="0063683D">
        <w:rPr>
          <w:rFonts w:cs="Zar2" w:hint="cs"/>
          <w:rtl/>
          <w:lang w:bidi="fa-IR"/>
        </w:rPr>
        <w:t xml:space="preserve"> هست</w:t>
      </w:r>
      <w:r w:rsidR="0063683D">
        <w:rPr>
          <w:rFonts w:cs="Zar2" w:hint="cs"/>
          <w:rtl/>
          <w:lang w:bidi="fa-IR"/>
        </w:rPr>
        <w:t>ي</w:t>
      </w:r>
      <w:r w:rsidRPr="0063683D">
        <w:rPr>
          <w:rFonts w:cs="Zar2" w:hint="cs"/>
          <w:rtl/>
          <w:lang w:bidi="fa-IR"/>
        </w:rPr>
        <w:t>م و آن</w:t>
      </w:r>
      <w:r w:rsidR="007B7E43" w:rsidRPr="0063683D">
        <w:rPr>
          <w:rFonts w:cs="Zar2" w:hint="cs"/>
          <w:rtl/>
          <w:lang w:bidi="fa-IR"/>
        </w:rPr>
        <w:t>‌ها</w:t>
      </w:r>
      <w:r w:rsidRPr="0063683D">
        <w:rPr>
          <w:rFonts w:cs="Zar2" w:hint="cs"/>
          <w:rtl/>
          <w:lang w:bidi="fa-IR"/>
        </w:rPr>
        <w:t xml:space="preserve"> جمهور</w:t>
      </w:r>
      <w:r w:rsidR="0063683D">
        <w:rPr>
          <w:rFonts w:cs="Zar2" w:hint="cs"/>
          <w:rtl/>
          <w:lang w:bidi="fa-IR"/>
        </w:rPr>
        <w:t>ي</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از ما ب</w:t>
      </w:r>
      <w:r w:rsidR="0063683D">
        <w:rPr>
          <w:rFonts w:cs="Zar2" w:hint="cs"/>
          <w:rtl/>
          <w:lang w:bidi="fa-IR"/>
        </w:rPr>
        <w:t>ي</w:t>
      </w:r>
      <w:r w:rsidRPr="0063683D">
        <w:rPr>
          <w:rFonts w:cs="Zar2" w:hint="cs"/>
          <w:rtl/>
          <w:lang w:bidi="fa-IR"/>
        </w:rPr>
        <w:t>زارند و ما از آن</w:t>
      </w:r>
      <w:r w:rsidR="007B7E43" w:rsidRPr="0063683D">
        <w:rPr>
          <w:rFonts w:cs="Zar2" w:hint="cs"/>
          <w:rtl/>
          <w:lang w:bidi="fa-IR"/>
        </w:rPr>
        <w:t>‌ها</w:t>
      </w:r>
      <w:r w:rsidRPr="0063683D">
        <w:rPr>
          <w:rFonts w:cs="Zar2" w:hint="cs"/>
          <w:rtl/>
          <w:lang w:bidi="fa-IR"/>
        </w:rPr>
        <w:t xml:space="preserve"> در آزار. در ب</w:t>
      </w:r>
      <w:r w:rsidR="0063683D">
        <w:rPr>
          <w:rFonts w:cs="Zar2" w:hint="cs"/>
          <w:rtl/>
          <w:lang w:bidi="fa-IR"/>
        </w:rPr>
        <w:t>ي</w:t>
      </w:r>
      <w:r w:rsidRPr="0063683D">
        <w:rPr>
          <w:rFonts w:cs="Zar2" w:hint="cs"/>
          <w:rtl/>
          <w:lang w:bidi="fa-IR"/>
        </w:rPr>
        <w:t>ن گفتگو هر دو را آوردند س</w:t>
      </w:r>
      <w:r w:rsidR="0063683D">
        <w:rPr>
          <w:rFonts w:cs="Zar2" w:hint="cs"/>
          <w:rtl/>
          <w:lang w:bidi="fa-IR"/>
        </w:rPr>
        <w:t>ي</w:t>
      </w:r>
      <w:r w:rsidRPr="0063683D">
        <w:rPr>
          <w:rFonts w:cs="Zar2" w:hint="cs"/>
          <w:rtl/>
          <w:lang w:bidi="fa-IR"/>
        </w:rPr>
        <w:t xml:space="preserve">د حسن که چشمش به </w:t>
      </w:r>
      <w:r w:rsidR="00AF5B25" w:rsidRPr="0063683D">
        <w:rPr>
          <w:rFonts w:cs="Zar2" w:hint="cs"/>
          <w:rtl/>
          <w:lang w:bidi="fa-IR"/>
        </w:rPr>
        <w:t xml:space="preserve"> </w:t>
      </w:r>
      <w:r w:rsidRPr="0063683D">
        <w:rPr>
          <w:rFonts w:cs="Zar2" w:hint="cs"/>
          <w:rtl/>
          <w:lang w:bidi="fa-IR"/>
        </w:rPr>
        <w:t>رت ندارند اگر من قدرت داشتم ر</w:t>
      </w:r>
      <w:r w:rsidR="0063683D">
        <w:rPr>
          <w:rFonts w:cs="Zar2" w:hint="cs"/>
          <w:rtl/>
          <w:lang w:bidi="fa-IR"/>
        </w:rPr>
        <w:t>ي</w:t>
      </w:r>
      <w:r w:rsidRPr="0063683D">
        <w:rPr>
          <w:rFonts w:cs="Zar2" w:hint="cs"/>
          <w:rtl/>
          <w:lang w:bidi="fa-IR"/>
        </w:rPr>
        <w:t>ش</w:t>
      </w:r>
      <w:r w:rsidRPr="0063683D">
        <w:rPr>
          <w:rFonts w:ascii="Arial" w:hAnsi="Arial" w:cs="Arial" w:hint="cs"/>
          <w:rtl/>
          <w:lang w:bidi="fa-IR"/>
        </w:rPr>
        <w:t>ۀ</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را قلع و قمع</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کردم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جواب</w:t>
      </w:r>
      <w:r w:rsidR="0063683D">
        <w:rPr>
          <w:rFonts w:cs="Zar2" w:hint="cs"/>
          <w:rtl/>
          <w:lang w:bidi="fa-IR"/>
        </w:rPr>
        <w:t>ي</w:t>
      </w:r>
      <w:r w:rsidRPr="0063683D">
        <w:rPr>
          <w:rFonts w:cs="Zar2" w:hint="cs"/>
          <w:rtl/>
          <w:lang w:bidi="fa-IR"/>
        </w:rPr>
        <w:t xml:space="preserve"> به او داد که مفتضح و از حرکات خود پش</w:t>
      </w:r>
      <w:r w:rsidR="0063683D">
        <w:rPr>
          <w:rFonts w:cs="Zar2" w:hint="cs"/>
          <w:rtl/>
          <w:lang w:bidi="fa-IR"/>
        </w:rPr>
        <w:t>ي</w:t>
      </w:r>
      <w:r w:rsidRPr="0063683D">
        <w:rPr>
          <w:rFonts w:cs="Zar2" w:hint="cs"/>
          <w:rtl/>
          <w:lang w:bidi="fa-IR"/>
        </w:rPr>
        <w:t>مان شده بعداً چند دفعه پ</w:t>
      </w:r>
      <w:r w:rsidR="0063683D">
        <w:rPr>
          <w:rFonts w:cs="Zar2" w:hint="cs"/>
          <w:rtl/>
          <w:lang w:bidi="fa-IR"/>
        </w:rPr>
        <w:t>ي</w:t>
      </w:r>
      <w:r w:rsidRPr="0063683D">
        <w:rPr>
          <w:rFonts w:cs="Zar2" w:hint="cs"/>
          <w:rtl/>
          <w:lang w:bidi="fa-IR"/>
        </w:rPr>
        <w:t>شنهاد کرد که ب</w:t>
      </w:r>
      <w:r w:rsidR="0063683D">
        <w:rPr>
          <w:rFonts w:cs="Zar2" w:hint="cs"/>
          <w:rtl/>
          <w:lang w:bidi="fa-IR"/>
        </w:rPr>
        <w:t>ي</w:t>
      </w:r>
      <w:r w:rsidRPr="0063683D">
        <w:rPr>
          <w:rFonts w:cs="Zar2" w:hint="cs"/>
          <w:rtl/>
          <w:lang w:bidi="fa-IR"/>
        </w:rPr>
        <w:t>ائ</w:t>
      </w:r>
      <w:r w:rsidR="0063683D">
        <w:rPr>
          <w:rFonts w:cs="Zar2" w:hint="cs"/>
          <w:rtl/>
          <w:lang w:bidi="fa-IR"/>
        </w:rPr>
        <w:t>ي</w:t>
      </w:r>
      <w:r w:rsidRPr="0063683D">
        <w:rPr>
          <w:rFonts w:cs="Zar2" w:hint="cs"/>
          <w:rtl/>
          <w:lang w:bidi="fa-IR"/>
        </w:rPr>
        <w:t>د با هم متّحد شو</w:t>
      </w:r>
      <w:r w:rsidR="0063683D">
        <w:rPr>
          <w:rFonts w:cs="Zar2" w:hint="cs"/>
          <w:rtl/>
          <w:lang w:bidi="fa-IR"/>
        </w:rPr>
        <w:t>ي</w:t>
      </w:r>
      <w:r w:rsidRPr="0063683D">
        <w:rPr>
          <w:rFonts w:cs="Zar2" w:hint="cs"/>
          <w:rtl/>
          <w:lang w:bidi="fa-IR"/>
        </w:rPr>
        <w:t>م من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م بهائ</w:t>
      </w:r>
      <w:r w:rsidR="0063683D">
        <w:rPr>
          <w:rFonts w:cs="Zar2" w:hint="cs"/>
          <w:rtl/>
          <w:lang w:bidi="fa-IR"/>
        </w:rPr>
        <w:t>ي</w:t>
      </w:r>
      <w:r w:rsidRPr="0063683D">
        <w:rPr>
          <w:rFonts w:cs="Zar2" w:hint="cs"/>
          <w:rtl/>
          <w:lang w:bidi="fa-IR"/>
        </w:rPr>
        <w:t xml:space="preserve"> هستم شما هم قول مرا تصد</w:t>
      </w:r>
      <w:r w:rsidR="0063683D">
        <w:rPr>
          <w:rFonts w:cs="Zar2" w:hint="cs"/>
          <w:rtl/>
          <w:lang w:bidi="fa-IR"/>
        </w:rPr>
        <w:t>ي</w:t>
      </w:r>
      <w:r w:rsidRPr="0063683D">
        <w:rPr>
          <w:rFonts w:cs="Zar2" w:hint="cs"/>
          <w:rtl/>
          <w:lang w:bidi="fa-IR"/>
        </w:rPr>
        <w:t>ق کن</w:t>
      </w:r>
      <w:r w:rsidR="0063683D">
        <w:rPr>
          <w:rFonts w:cs="Zar2" w:hint="cs"/>
          <w:rtl/>
          <w:lang w:bidi="fa-IR"/>
        </w:rPr>
        <w:t>ي</w:t>
      </w:r>
      <w:r w:rsidRPr="0063683D">
        <w:rPr>
          <w:rFonts w:cs="Zar2" w:hint="cs"/>
          <w:rtl/>
          <w:lang w:bidi="fa-IR"/>
        </w:rPr>
        <w:t>د ملاّ رضا</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گفت مصاحبت ما با شما چون مجاورت آب با آتش است و سئوال و جواب ما با شما حرام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باشد مع</w:t>
      </w:r>
      <w:r w:rsidR="0047696B" w:rsidRPr="0063683D">
        <w:rPr>
          <w:rFonts w:cs="Zar2" w:hint="cs"/>
          <w:rtl/>
          <w:lang w:bidi="fa-IR"/>
        </w:rPr>
        <w:t xml:space="preserve"> </w:t>
      </w:r>
      <w:r w:rsidRPr="0063683D">
        <w:rPr>
          <w:rFonts w:cs="Zar2" w:hint="cs"/>
          <w:rtl/>
          <w:lang w:bidi="fa-IR"/>
        </w:rPr>
        <w:t>هذا دست بر نداشتند و پ</w:t>
      </w:r>
      <w:r w:rsidR="0063683D">
        <w:rPr>
          <w:rFonts w:cs="Zar2" w:hint="cs"/>
          <w:rtl/>
          <w:lang w:bidi="fa-IR"/>
        </w:rPr>
        <w:t>ي</w:t>
      </w:r>
      <w:r w:rsidRPr="0063683D">
        <w:rPr>
          <w:rFonts w:cs="Zar2" w:hint="cs"/>
          <w:rtl/>
          <w:lang w:bidi="fa-IR"/>
        </w:rPr>
        <w:t xml:space="preserve"> در پ</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آمدند که طرح الفت بر</w:t>
      </w:r>
      <w:r w:rsidR="0063683D">
        <w:rPr>
          <w:rFonts w:cs="Zar2" w:hint="cs"/>
          <w:rtl/>
          <w:lang w:bidi="fa-IR"/>
        </w:rPr>
        <w:t>ي</w:t>
      </w:r>
      <w:r w:rsidRPr="0063683D">
        <w:rPr>
          <w:rFonts w:cs="Zar2" w:hint="cs"/>
          <w:rtl/>
          <w:lang w:bidi="fa-IR"/>
        </w:rPr>
        <w:t>زند عاقبت ملاّ رضا به خشونت آن</w:t>
      </w:r>
      <w:r w:rsidR="007B7E43" w:rsidRPr="0063683D">
        <w:rPr>
          <w:rFonts w:cs="Zar2" w:hint="cs"/>
          <w:rtl/>
          <w:lang w:bidi="fa-IR"/>
        </w:rPr>
        <w:t>‌ها</w:t>
      </w:r>
      <w:r w:rsidRPr="0063683D">
        <w:rPr>
          <w:rFonts w:cs="Zar2" w:hint="cs"/>
          <w:rtl/>
          <w:lang w:bidi="fa-IR"/>
        </w:rPr>
        <w:t xml:space="preserve"> را دور کرد تا ترک زحمت نمودند.</w:t>
      </w:r>
    </w:p>
    <w:p w14:paraId="6256A247" w14:textId="77777777" w:rsidR="00C91E1A" w:rsidRPr="0063683D" w:rsidRDefault="00C91E1A" w:rsidP="00C91E1A">
      <w:pPr>
        <w:spacing w:line="312" w:lineRule="auto"/>
        <w:rPr>
          <w:rFonts w:cs="Zar2"/>
          <w:rtl/>
          <w:lang w:bidi="fa-IR"/>
        </w:rPr>
      </w:pPr>
      <w:r w:rsidRPr="0063683D">
        <w:rPr>
          <w:rFonts w:cs="Zar2" w:hint="cs"/>
          <w:rtl/>
          <w:lang w:bidi="fa-IR"/>
        </w:rPr>
        <w:t>چند</w:t>
      </w:r>
      <w:r w:rsidR="0063683D">
        <w:rPr>
          <w:rFonts w:cs="Zar2" w:hint="cs"/>
          <w:rtl/>
          <w:lang w:bidi="fa-IR"/>
        </w:rPr>
        <w:t>ي</w:t>
      </w:r>
      <w:r w:rsidRPr="0063683D">
        <w:rPr>
          <w:rFonts w:cs="Zar2" w:hint="cs"/>
          <w:rtl/>
          <w:lang w:bidi="fa-IR"/>
        </w:rPr>
        <w:t xml:space="preserve"> که از ا</w:t>
      </w:r>
      <w:r w:rsidR="0063683D">
        <w:rPr>
          <w:rFonts w:cs="Zar2" w:hint="cs"/>
          <w:rtl/>
          <w:lang w:bidi="fa-IR"/>
        </w:rPr>
        <w:t>ي</w:t>
      </w:r>
      <w:r w:rsidRPr="0063683D">
        <w:rPr>
          <w:rFonts w:cs="Zar2" w:hint="cs"/>
          <w:rtl/>
          <w:lang w:bidi="fa-IR"/>
        </w:rPr>
        <w:t>ن جر</w:t>
      </w:r>
      <w:r w:rsidR="0063683D">
        <w:rPr>
          <w:rFonts w:cs="Zar2" w:hint="cs"/>
          <w:rtl/>
          <w:lang w:bidi="fa-IR"/>
        </w:rPr>
        <w:t>ي</w:t>
      </w:r>
      <w:r w:rsidRPr="0063683D">
        <w:rPr>
          <w:rFonts w:cs="Zar2" w:hint="cs"/>
          <w:rtl/>
          <w:lang w:bidi="fa-IR"/>
        </w:rPr>
        <w:t>ان گذشت احباب به</w:t>
      </w:r>
      <w:r w:rsidR="000D30BA">
        <w:rPr>
          <w:rFonts w:cs="Zar2" w:hint="cs"/>
          <w:rtl/>
          <w:lang w:bidi="fa-IR"/>
        </w:rPr>
        <w:t xml:space="preserve">واسطهٴ </w:t>
      </w:r>
      <w:r w:rsidRPr="0063683D">
        <w:rPr>
          <w:rFonts w:cs="Zar2" w:hint="cs"/>
          <w:rtl/>
          <w:lang w:bidi="fa-IR"/>
        </w:rPr>
        <w:t>ملا</w:t>
      </w:r>
      <w:r w:rsidR="0063683D">
        <w:rPr>
          <w:rFonts w:cs="Zar2" w:hint="cs"/>
          <w:rtl/>
          <w:lang w:bidi="fa-IR"/>
        </w:rPr>
        <w:t>ي</w:t>
      </w:r>
      <w:r w:rsidRPr="0063683D">
        <w:rPr>
          <w:rFonts w:cs="Zar2" w:hint="cs"/>
          <w:rtl/>
          <w:lang w:bidi="fa-IR"/>
        </w:rPr>
        <w:t>مت و عدالت مظفّرالدّ</w:t>
      </w:r>
      <w:r w:rsidR="0063683D">
        <w:rPr>
          <w:rFonts w:cs="Zar2" w:hint="cs"/>
          <w:rtl/>
          <w:lang w:bidi="fa-IR"/>
        </w:rPr>
        <w:t>ي</w:t>
      </w:r>
      <w:r w:rsidRPr="0063683D">
        <w:rPr>
          <w:rFonts w:cs="Zar2" w:hint="cs"/>
          <w:rtl/>
          <w:lang w:bidi="fa-IR"/>
        </w:rPr>
        <w:t>ن شاه ام</w:t>
      </w:r>
      <w:r w:rsidR="0063683D">
        <w:rPr>
          <w:rFonts w:cs="Zar2" w:hint="cs"/>
          <w:rtl/>
          <w:lang w:bidi="fa-IR"/>
        </w:rPr>
        <w:t>ي</w:t>
      </w:r>
      <w:r w:rsidRPr="0063683D">
        <w:rPr>
          <w:rFonts w:cs="Zar2" w:hint="cs"/>
          <w:rtl/>
          <w:lang w:bidi="fa-IR"/>
        </w:rPr>
        <w:t>دوار به نجات محبوس</w:t>
      </w:r>
      <w:r w:rsidR="0063683D">
        <w:rPr>
          <w:rFonts w:cs="Zar2" w:hint="cs"/>
          <w:rtl/>
          <w:lang w:bidi="fa-IR"/>
        </w:rPr>
        <w:t>ي</w:t>
      </w:r>
      <w:r w:rsidRPr="0063683D">
        <w:rPr>
          <w:rFonts w:cs="Zar2" w:hint="cs"/>
          <w:rtl/>
          <w:lang w:bidi="fa-IR"/>
        </w:rPr>
        <w:t>ن شده جمع</w:t>
      </w:r>
      <w:r w:rsidR="0063683D">
        <w:rPr>
          <w:rFonts w:cs="Zar2" w:hint="cs"/>
          <w:rtl/>
          <w:lang w:bidi="fa-IR"/>
        </w:rPr>
        <w:t>ي</w:t>
      </w:r>
      <w:r w:rsidRPr="0063683D">
        <w:rPr>
          <w:rFonts w:cs="Zar2" w:hint="cs"/>
          <w:rtl/>
          <w:lang w:bidi="fa-IR"/>
        </w:rPr>
        <w:t xml:space="preserve"> از اماء الرحمن از حضرت عبدالعظ</w:t>
      </w:r>
      <w:r w:rsidR="0063683D">
        <w:rPr>
          <w:rFonts w:cs="Zar2" w:hint="cs"/>
          <w:rtl/>
          <w:lang w:bidi="fa-IR"/>
        </w:rPr>
        <w:t>ي</w:t>
      </w:r>
      <w:r w:rsidRPr="0063683D">
        <w:rPr>
          <w:rFonts w:cs="Zar2" w:hint="cs"/>
          <w:rtl/>
          <w:lang w:bidi="fa-IR"/>
        </w:rPr>
        <w:t>م تلگراف</w:t>
      </w:r>
      <w:r w:rsidR="0063683D">
        <w:rPr>
          <w:rFonts w:cs="Zar2" w:hint="cs"/>
          <w:rtl/>
          <w:lang w:bidi="fa-IR"/>
        </w:rPr>
        <w:t>ي</w:t>
      </w:r>
      <w:r w:rsidRPr="0063683D">
        <w:rPr>
          <w:rFonts w:cs="Zar2" w:hint="cs"/>
          <w:rtl/>
          <w:lang w:bidi="fa-IR"/>
        </w:rPr>
        <w:t xml:space="preserve"> مبن</w:t>
      </w:r>
      <w:r w:rsidR="0063683D">
        <w:rPr>
          <w:rFonts w:cs="Zar2" w:hint="cs"/>
          <w:rtl/>
          <w:lang w:bidi="fa-IR"/>
        </w:rPr>
        <w:t>ي</w:t>
      </w:r>
      <w:r w:rsidRPr="0063683D">
        <w:rPr>
          <w:rFonts w:cs="Zar2" w:hint="cs"/>
          <w:rtl/>
          <w:lang w:bidi="fa-IR"/>
        </w:rPr>
        <w:t xml:space="preserve"> بر تمنّا</w:t>
      </w:r>
      <w:r w:rsidR="0063683D">
        <w:rPr>
          <w:rFonts w:cs="Zar2" w:hint="cs"/>
          <w:rtl/>
          <w:lang w:bidi="fa-IR"/>
        </w:rPr>
        <w:t>ي</w:t>
      </w:r>
      <w:r w:rsidRPr="0063683D">
        <w:rPr>
          <w:rFonts w:cs="Zar2" w:hint="cs"/>
          <w:rtl/>
          <w:lang w:bidi="fa-IR"/>
        </w:rPr>
        <w:t xml:space="preserve"> خلاص</w:t>
      </w:r>
      <w:r w:rsidR="0063683D">
        <w:rPr>
          <w:rFonts w:cs="Zar2" w:hint="cs"/>
          <w:rtl/>
          <w:lang w:bidi="fa-IR"/>
        </w:rPr>
        <w:t>ي</w:t>
      </w:r>
      <w:r w:rsidRPr="0063683D">
        <w:rPr>
          <w:rFonts w:cs="Zar2" w:hint="cs"/>
          <w:rtl/>
          <w:lang w:bidi="fa-IR"/>
        </w:rPr>
        <w:t xml:space="preserve">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و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و ملاّ رضا</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و س</w:t>
      </w:r>
      <w:r w:rsidR="0063683D">
        <w:rPr>
          <w:rFonts w:cs="Zar2" w:hint="cs"/>
          <w:rtl/>
          <w:lang w:bidi="fa-IR"/>
        </w:rPr>
        <w:t>ي</w:t>
      </w:r>
      <w:r w:rsidRPr="0063683D">
        <w:rPr>
          <w:rFonts w:cs="Zar2" w:hint="cs"/>
          <w:rtl/>
          <w:lang w:bidi="fa-IR"/>
        </w:rPr>
        <w:t>د فتّاح و محمّد قل</w:t>
      </w:r>
      <w:r w:rsidR="0063683D">
        <w:rPr>
          <w:rFonts w:cs="Zar2" w:hint="cs"/>
          <w:rtl/>
          <w:lang w:bidi="fa-IR"/>
        </w:rPr>
        <w:t>ي</w:t>
      </w:r>
      <w:r w:rsidRPr="0063683D">
        <w:rPr>
          <w:rFonts w:cs="Zar2" w:hint="cs"/>
          <w:rtl/>
          <w:lang w:bidi="fa-IR"/>
        </w:rPr>
        <w:t xml:space="preserve"> عطّار مخابره نمودند مظفّرالدّ</w:t>
      </w:r>
      <w:r w:rsidR="0063683D">
        <w:rPr>
          <w:rFonts w:cs="Zar2" w:hint="cs"/>
          <w:rtl/>
          <w:lang w:bidi="fa-IR"/>
        </w:rPr>
        <w:t>ي</w:t>
      </w:r>
      <w:r w:rsidRPr="0063683D">
        <w:rPr>
          <w:rFonts w:cs="Zar2" w:hint="cs"/>
          <w:rtl/>
          <w:lang w:bidi="fa-IR"/>
        </w:rPr>
        <w:t>ن شاه به ام</w:t>
      </w:r>
      <w:r w:rsidR="0063683D">
        <w:rPr>
          <w:rFonts w:cs="Zar2" w:hint="cs"/>
          <w:rtl/>
          <w:lang w:bidi="fa-IR"/>
        </w:rPr>
        <w:t>ي</w:t>
      </w:r>
      <w:r w:rsidRPr="0063683D">
        <w:rPr>
          <w:rFonts w:cs="Zar2" w:hint="cs"/>
          <w:rtl/>
          <w:lang w:bidi="fa-IR"/>
        </w:rPr>
        <w:t>ن الدّوله فرمان داد که رس</w:t>
      </w:r>
      <w:r w:rsidR="0063683D">
        <w:rPr>
          <w:rFonts w:cs="Zar2" w:hint="cs"/>
          <w:rtl/>
          <w:lang w:bidi="fa-IR"/>
        </w:rPr>
        <w:t>ي</w:t>
      </w:r>
      <w:r w:rsidRPr="0063683D">
        <w:rPr>
          <w:rFonts w:cs="Zar2" w:hint="cs"/>
          <w:rtl/>
          <w:lang w:bidi="fa-IR"/>
        </w:rPr>
        <w:t>دگ</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د (200) ام</w:t>
      </w:r>
      <w:r w:rsidR="0063683D">
        <w:rPr>
          <w:rFonts w:cs="Zar2" w:hint="cs"/>
          <w:rtl/>
          <w:lang w:bidi="fa-IR"/>
        </w:rPr>
        <w:t>ي</w:t>
      </w:r>
      <w:r w:rsidRPr="0063683D">
        <w:rPr>
          <w:rFonts w:cs="Zar2" w:hint="cs"/>
          <w:rtl/>
          <w:lang w:bidi="fa-IR"/>
        </w:rPr>
        <w:t>ن الدّوله آن</w:t>
      </w:r>
      <w:r w:rsidR="007B7E43" w:rsidRPr="0063683D">
        <w:rPr>
          <w:rFonts w:cs="Zar2" w:hint="cs"/>
          <w:rtl/>
          <w:lang w:bidi="fa-IR"/>
        </w:rPr>
        <w:t>‌ها</w:t>
      </w:r>
      <w:r w:rsidRPr="0063683D">
        <w:rPr>
          <w:rFonts w:cs="Zar2" w:hint="cs"/>
          <w:rtl/>
          <w:lang w:bidi="fa-IR"/>
        </w:rPr>
        <w:t xml:space="preserve"> را به منزل خود احضار کرد لذا در زندان چهار نفر آن</w:t>
      </w:r>
      <w:r w:rsidR="007B7E43" w:rsidRPr="0063683D">
        <w:rPr>
          <w:rFonts w:cs="Zar2" w:hint="cs"/>
          <w:rtl/>
          <w:lang w:bidi="fa-IR"/>
        </w:rPr>
        <w:t>‌ها</w:t>
      </w:r>
      <w:r w:rsidRPr="0063683D">
        <w:rPr>
          <w:rFonts w:cs="Zar2" w:hint="cs"/>
          <w:rtl/>
          <w:lang w:bidi="fa-IR"/>
        </w:rPr>
        <w:t xml:space="preserve"> را به </w:t>
      </w:r>
      <w:r w:rsidR="0063683D">
        <w:rPr>
          <w:rFonts w:cs="Zar2" w:hint="cs"/>
          <w:rtl/>
          <w:lang w:bidi="fa-IR"/>
        </w:rPr>
        <w:t>ي</w:t>
      </w:r>
      <w:r w:rsidRPr="0063683D">
        <w:rPr>
          <w:rFonts w:cs="Zar2" w:hint="cs"/>
          <w:rtl/>
          <w:lang w:bidi="fa-IR"/>
        </w:rPr>
        <w:t>ک زنج</w:t>
      </w:r>
      <w:r w:rsidR="0063683D">
        <w:rPr>
          <w:rFonts w:cs="Zar2" w:hint="cs"/>
          <w:rtl/>
          <w:lang w:bidi="fa-IR"/>
        </w:rPr>
        <w:t>ي</w:t>
      </w:r>
      <w:r w:rsidRPr="0063683D">
        <w:rPr>
          <w:rFonts w:cs="Zar2" w:hint="cs"/>
          <w:rtl/>
          <w:lang w:bidi="fa-IR"/>
        </w:rPr>
        <w:t>ر بزرگ و ملاّ رضا را به زنج</w:t>
      </w:r>
      <w:r w:rsidR="0063683D">
        <w:rPr>
          <w:rFonts w:cs="Zar2" w:hint="cs"/>
          <w:rtl/>
          <w:lang w:bidi="fa-IR"/>
        </w:rPr>
        <w:t>ي</w:t>
      </w:r>
      <w:r w:rsidRPr="0063683D">
        <w:rPr>
          <w:rFonts w:cs="Zar2" w:hint="cs"/>
          <w:rtl/>
          <w:lang w:bidi="fa-IR"/>
        </w:rPr>
        <w:t>ر کوچکتر</w:t>
      </w:r>
      <w:r w:rsidR="0063683D">
        <w:rPr>
          <w:rFonts w:cs="Zar2" w:hint="cs"/>
          <w:rtl/>
          <w:lang w:bidi="fa-IR"/>
        </w:rPr>
        <w:t>ي</w:t>
      </w:r>
      <w:r w:rsidRPr="0063683D">
        <w:rPr>
          <w:rFonts w:cs="Zar2" w:hint="cs"/>
          <w:rtl/>
          <w:lang w:bidi="fa-IR"/>
        </w:rPr>
        <w:t xml:space="preserve"> بسته با دست</w:t>
      </w:r>
      <w:r w:rsidRPr="0063683D">
        <w:rPr>
          <w:rFonts w:ascii="Arial" w:hAnsi="Arial" w:cs="Arial" w:hint="cs"/>
          <w:rtl/>
          <w:lang w:bidi="fa-IR"/>
        </w:rPr>
        <w:t>ۀ</w:t>
      </w:r>
      <w:r w:rsidRPr="0063683D">
        <w:rPr>
          <w:rFonts w:cs="Zar2" w:hint="cs"/>
          <w:rtl/>
          <w:lang w:bidi="fa-IR"/>
        </w:rPr>
        <w:t xml:space="preserve"> تفنگداران و جمع</w:t>
      </w:r>
      <w:r w:rsidR="0063683D">
        <w:rPr>
          <w:rFonts w:cs="Zar2" w:hint="cs"/>
          <w:rtl/>
          <w:lang w:bidi="fa-IR"/>
        </w:rPr>
        <w:t>ي</w:t>
      </w:r>
      <w:r w:rsidRPr="0063683D">
        <w:rPr>
          <w:rFonts w:cs="Zar2" w:hint="cs"/>
          <w:rtl/>
          <w:lang w:bidi="fa-IR"/>
        </w:rPr>
        <w:t xml:space="preserve"> از فرّاشان از م</w:t>
      </w:r>
      <w:r w:rsidR="0063683D">
        <w:rPr>
          <w:rFonts w:cs="Zar2" w:hint="cs"/>
          <w:rtl/>
          <w:lang w:bidi="fa-IR"/>
        </w:rPr>
        <w:t>ي</w:t>
      </w:r>
      <w:r w:rsidRPr="0063683D">
        <w:rPr>
          <w:rFonts w:cs="Zar2" w:hint="cs"/>
          <w:rtl/>
          <w:lang w:bidi="fa-IR"/>
        </w:rPr>
        <w:t>ان جماعت تماشاچ</w:t>
      </w:r>
      <w:r w:rsidR="0063683D">
        <w:rPr>
          <w:rFonts w:cs="Zar2" w:hint="cs"/>
          <w:rtl/>
          <w:lang w:bidi="fa-IR"/>
        </w:rPr>
        <w:t>ي</w:t>
      </w:r>
      <w:r w:rsidRPr="0063683D">
        <w:rPr>
          <w:rFonts w:cs="Zar2" w:hint="cs"/>
          <w:rtl/>
          <w:lang w:bidi="fa-IR"/>
        </w:rPr>
        <w:t>ان که در ب</w:t>
      </w:r>
      <w:r w:rsidR="0063683D">
        <w:rPr>
          <w:rFonts w:cs="Zar2" w:hint="cs"/>
          <w:rtl/>
          <w:lang w:bidi="fa-IR"/>
        </w:rPr>
        <w:t>ي</w:t>
      </w:r>
      <w:r w:rsidRPr="0063683D">
        <w:rPr>
          <w:rFonts w:cs="Zar2" w:hint="cs"/>
          <w:rtl/>
          <w:lang w:bidi="fa-IR"/>
        </w:rPr>
        <w:t>ن آن</w:t>
      </w:r>
      <w:r w:rsidR="007B7E43" w:rsidRPr="0063683D">
        <w:rPr>
          <w:rFonts w:cs="Zar2" w:hint="cs"/>
          <w:rtl/>
          <w:lang w:bidi="fa-IR"/>
        </w:rPr>
        <w:t>‌ها</w:t>
      </w:r>
      <w:r w:rsidRPr="0063683D">
        <w:rPr>
          <w:rFonts w:cs="Zar2" w:hint="cs"/>
          <w:rtl/>
          <w:lang w:bidi="fa-IR"/>
        </w:rPr>
        <w:t xml:space="preserve"> عدّه ئ</w:t>
      </w:r>
      <w:r w:rsidR="0063683D">
        <w:rPr>
          <w:rFonts w:cs="Zar2" w:hint="cs"/>
          <w:rtl/>
          <w:lang w:bidi="fa-IR"/>
        </w:rPr>
        <w:t>ي</w:t>
      </w:r>
      <w:r w:rsidRPr="0063683D">
        <w:rPr>
          <w:rFonts w:cs="Zar2" w:hint="cs"/>
          <w:rtl/>
          <w:lang w:bidi="fa-IR"/>
        </w:rPr>
        <w:t xml:space="preserve"> هم از احبّا بوده اند برده و در آن</w:t>
      </w:r>
      <w:r w:rsidR="0047696B" w:rsidRPr="0063683D">
        <w:rPr>
          <w:rFonts w:cs="Zar2" w:hint="cs"/>
          <w:rtl/>
          <w:lang w:bidi="fa-IR"/>
        </w:rPr>
        <w:t xml:space="preserve"> </w:t>
      </w:r>
      <w:r w:rsidRPr="0063683D">
        <w:rPr>
          <w:rFonts w:cs="Zar2" w:hint="cs"/>
          <w:rtl/>
          <w:lang w:bidi="fa-IR"/>
        </w:rPr>
        <w:t>جا زنج</w:t>
      </w:r>
      <w:r w:rsidR="0063683D">
        <w:rPr>
          <w:rFonts w:cs="Zar2" w:hint="cs"/>
          <w:rtl/>
          <w:lang w:bidi="fa-IR"/>
        </w:rPr>
        <w:t>ي</w:t>
      </w:r>
      <w:r w:rsidRPr="0063683D">
        <w:rPr>
          <w:rFonts w:cs="Zar2" w:hint="cs"/>
          <w:rtl/>
          <w:lang w:bidi="fa-IR"/>
        </w:rPr>
        <w:t>ر از گردن همگ</w:t>
      </w:r>
      <w:r w:rsidR="0063683D">
        <w:rPr>
          <w:rFonts w:cs="Zar2" w:hint="cs"/>
          <w:rtl/>
          <w:lang w:bidi="fa-IR"/>
        </w:rPr>
        <w:t>ي</w:t>
      </w:r>
      <w:r w:rsidRPr="0063683D">
        <w:rPr>
          <w:rFonts w:cs="Zar2" w:hint="cs"/>
          <w:rtl/>
          <w:lang w:bidi="fa-IR"/>
        </w:rPr>
        <w:t xml:space="preserve"> برداشته از مطبخ ام</w:t>
      </w:r>
      <w:r w:rsidR="0063683D">
        <w:rPr>
          <w:rFonts w:cs="Zar2" w:hint="cs"/>
          <w:rtl/>
          <w:lang w:bidi="fa-IR"/>
        </w:rPr>
        <w:t>ي</w:t>
      </w:r>
      <w:r w:rsidRPr="0063683D">
        <w:rPr>
          <w:rFonts w:cs="Zar2" w:hint="cs"/>
          <w:rtl/>
          <w:lang w:bidi="fa-IR"/>
        </w:rPr>
        <w:t>ن الدّوله اطعامشان کردند و حضرات آن شب را در همان محل در اطاق</w:t>
      </w:r>
      <w:r w:rsidR="0063683D">
        <w:rPr>
          <w:rFonts w:cs="Zar2" w:hint="cs"/>
          <w:rtl/>
          <w:lang w:bidi="fa-IR"/>
        </w:rPr>
        <w:t>ي</w:t>
      </w:r>
      <w:r w:rsidRPr="0063683D">
        <w:rPr>
          <w:rFonts w:cs="Zar2" w:hint="cs"/>
          <w:rtl/>
          <w:lang w:bidi="fa-IR"/>
        </w:rPr>
        <w:t xml:space="preserve"> با افکار درهم خواب</w:t>
      </w:r>
      <w:r w:rsidR="0063683D">
        <w:rPr>
          <w:rFonts w:cs="Zar2" w:hint="cs"/>
          <w:rtl/>
          <w:lang w:bidi="fa-IR"/>
        </w:rPr>
        <w:t>ي</w:t>
      </w:r>
      <w:r w:rsidRPr="0063683D">
        <w:rPr>
          <w:rFonts w:cs="Zar2" w:hint="cs"/>
          <w:rtl/>
          <w:lang w:bidi="fa-IR"/>
        </w:rPr>
        <w:t>دند صبح حکم آزاد</w:t>
      </w:r>
      <w:r w:rsidR="0063683D">
        <w:rPr>
          <w:rFonts w:cs="Zar2" w:hint="cs"/>
          <w:rtl/>
          <w:lang w:bidi="fa-IR"/>
        </w:rPr>
        <w:t>ي</w:t>
      </w:r>
      <w:r w:rsidRPr="0063683D">
        <w:rPr>
          <w:rFonts w:cs="Zar2" w:hint="cs"/>
          <w:rtl/>
          <w:lang w:bidi="fa-IR"/>
        </w:rPr>
        <w:t xml:space="preserve"> کلّ بدون استنطاق صادر و توسّط فرّاشباش</w:t>
      </w:r>
      <w:r w:rsidR="0063683D">
        <w:rPr>
          <w:rFonts w:cs="Zar2" w:hint="cs"/>
          <w:rtl/>
          <w:lang w:bidi="fa-IR"/>
        </w:rPr>
        <w:t>ي</w:t>
      </w:r>
      <w:r w:rsidRPr="0063683D">
        <w:rPr>
          <w:rFonts w:cs="Zar2" w:hint="cs"/>
          <w:rtl/>
          <w:lang w:bidi="fa-IR"/>
        </w:rPr>
        <w:t xml:space="preserve"> ابلاغ شد و حضرات (به استثنا</w:t>
      </w:r>
      <w:r w:rsidR="0063683D">
        <w:rPr>
          <w:rFonts w:cs="Zar2" w:hint="cs"/>
          <w:rtl/>
          <w:lang w:bidi="fa-IR"/>
        </w:rPr>
        <w:t>ي</w:t>
      </w:r>
      <w:r w:rsidRPr="0063683D">
        <w:rPr>
          <w:rFonts w:cs="Zar2" w:hint="cs"/>
          <w:rtl/>
          <w:lang w:bidi="fa-IR"/>
        </w:rPr>
        <w:t xml:space="preserve"> ملاّ رضا</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که به</w:t>
      </w:r>
      <w:r w:rsidR="000D30BA">
        <w:rPr>
          <w:rFonts w:cs="Zar2" w:hint="cs"/>
          <w:rtl/>
          <w:lang w:bidi="fa-IR"/>
        </w:rPr>
        <w:t xml:space="preserve">واسطهٴ </w:t>
      </w:r>
      <w:r w:rsidRPr="0063683D">
        <w:rPr>
          <w:rFonts w:cs="Zar2" w:hint="cs"/>
          <w:rtl/>
          <w:lang w:bidi="fa-IR"/>
        </w:rPr>
        <w:t>واقعه ئ</w:t>
      </w:r>
      <w:r w:rsidR="0063683D">
        <w:rPr>
          <w:rFonts w:cs="Zar2" w:hint="cs"/>
          <w:rtl/>
          <w:lang w:bidi="fa-IR"/>
        </w:rPr>
        <w:t>ي</w:t>
      </w:r>
      <w:r w:rsidRPr="0063683D">
        <w:rPr>
          <w:rFonts w:cs="Zar2" w:hint="cs"/>
          <w:rtl/>
          <w:lang w:bidi="fa-IR"/>
        </w:rPr>
        <w:t xml:space="preserve"> که در شرح حال خودش ذکر خواهد شد باز محبوس گشت) آزاد گرد</w:t>
      </w:r>
      <w:r w:rsidR="0063683D">
        <w:rPr>
          <w:rFonts w:cs="Zar2" w:hint="cs"/>
          <w:rtl/>
          <w:lang w:bidi="fa-IR"/>
        </w:rPr>
        <w:t>ي</w:t>
      </w:r>
      <w:r w:rsidRPr="0063683D">
        <w:rPr>
          <w:rFonts w:cs="Zar2" w:hint="cs"/>
          <w:rtl/>
          <w:lang w:bidi="fa-IR"/>
        </w:rPr>
        <w:t>دند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با رفقا</w:t>
      </w:r>
      <w:r w:rsidR="0063683D">
        <w:rPr>
          <w:rFonts w:cs="Zar2" w:hint="cs"/>
          <w:rtl/>
          <w:lang w:bidi="fa-IR"/>
        </w:rPr>
        <w:t>ي</w:t>
      </w:r>
      <w:r w:rsidRPr="0063683D">
        <w:rPr>
          <w:rFonts w:cs="Zar2" w:hint="cs"/>
          <w:rtl/>
          <w:lang w:bidi="fa-IR"/>
        </w:rPr>
        <w:t>ش به منزل مؤمن نام</w:t>
      </w:r>
      <w:r w:rsidR="0063683D">
        <w:rPr>
          <w:rFonts w:cs="Zar2" w:hint="cs"/>
          <w:rtl/>
          <w:lang w:bidi="fa-IR"/>
        </w:rPr>
        <w:t>ي</w:t>
      </w:r>
      <w:r w:rsidRPr="0063683D">
        <w:rPr>
          <w:rFonts w:cs="Zar2" w:hint="cs"/>
          <w:rtl/>
          <w:lang w:bidi="fa-IR"/>
        </w:rPr>
        <w:t xml:space="preserve"> از احبّا رفته با احباب که دسته دسته به د</w:t>
      </w:r>
      <w:r w:rsidR="0063683D">
        <w:rPr>
          <w:rFonts w:cs="Zar2" w:hint="cs"/>
          <w:rtl/>
          <w:lang w:bidi="fa-IR"/>
        </w:rPr>
        <w:t>ي</w:t>
      </w:r>
      <w:r w:rsidRPr="0063683D">
        <w:rPr>
          <w:rFonts w:cs="Zar2" w:hint="cs"/>
          <w:rtl/>
          <w:lang w:bidi="fa-IR"/>
        </w:rPr>
        <w:t>دنشان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آمدند ملاقات کرده و چون در مدّت حبس از جائ</w:t>
      </w:r>
      <w:r w:rsidR="0063683D">
        <w:rPr>
          <w:rFonts w:cs="Zar2" w:hint="cs"/>
          <w:rtl/>
          <w:lang w:bidi="fa-IR"/>
        </w:rPr>
        <w:t>ي</w:t>
      </w:r>
      <w:r w:rsidRPr="0063683D">
        <w:rPr>
          <w:rFonts w:cs="Zar2" w:hint="cs"/>
          <w:rtl/>
          <w:lang w:bidi="fa-IR"/>
        </w:rPr>
        <w:t xml:space="preserve"> </w:t>
      </w:r>
      <w:r w:rsidRPr="0063683D">
        <w:rPr>
          <w:rFonts w:cs="Zar2" w:hint="cs"/>
          <w:rtl/>
          <w:lang w:bidi="fa-IR"/>
        </w:rPr>
        <w:lastRenderedPageBreak/>
        <w:t>خبر نداشت آن روز اخبار کراهت آور نقض م</w:t>
      </w:r>
      <w:r w:rsidR="0063683D">
        <w:rPr>
          <w:rFonts w:cs="Zar2" w:hint="cs"/>
          <w:rtl/>
          <w:lang w:bidi="fa-IR"/>
        </w:rPr>
        <w:t>ي</w:t>
      </w:r>
      <w:r w:rsidRPr="0063683D">
        <w:rPr>
          <w:rFonts w:cs="Zar2" w:hint="cs"/>
          <w:rtl/>
          <w:lang w:bidi="fa-IR"/>
        </w:rPr>
        <w:t>ثاق و نعاق ناعقان به گوشش رس</w:t>
      </w:r>
      <w:r w:rsidR="0063683D">
        <w:rPr>
          <w:rFonts w:cs="Zar2" w:hint="cs"/>
          <w:rtl/>
          <w:lang w:bidi="fa-IR"/>
        </w:rPr>
        <w:t>ي</w:t>
      </w:r>
      <w:r w:rsidRPr="0063683D">
        <w:rPr>
          <w:rFonts w:cs="Zar2" w:hint="cs"/>
          <w:rtl/>
          <w:lang w:bidi="fa-IR"/>
        </w:rPr>
        <w:t>ده درصدد تحق</w:t>
      </w:r>
      <w:r w:rsidR="0063683D">
        <w:rPr>
          <w:rFonts w:cs="Zar2" w:hint="cs"/>
          <w:rtl/>
          <w:lang w:bidi="fa-IR"/>
        </w:rPr>
        <w:t>ي</w:t>
      </w:r>
      <w:r w:rsidRPr="0063683D">
        <w:rPr>
          <w:rFonts w:cs="Zar2" w:hint="cs"/>
          <w:rtl/>
          <w:lang w:bidi="fa-IR"/>
        </w:rPr>
        <w:t>ق برآمده مثل اشخاص تازه تصد</w:t>
      </w:r>
      <w:r w:rsidR="0063683D">
        <w:rPr>
          <w:rFonts w:cs="Zar2" w:hint="cs"/>
          <w:rtl/>
          <w:lang w:bidi="fa-IR"/>
        </w:rPr>
        <w:t>ي</w:t>
      </w:r>
      <w:r w:rsidRPr="0063683D">
        <w:rPr>
          <w:rFonts w:cs="Zar2" w:hint="cs"/>
          <w:rtl/>
          <w:lang w:bidi="fa-IR"/>
        </w:rPr>
        <w:t>ق که به حضرت عبدالبهاء ا</w:t>
      </w:r>
      <w:r w:rsidR="0063683D">
        <w:rPr>
          <w:rFonts w:cs="Zar2" w:hint="cs"/>
          <w:rtl/>
          <w:lang w:bidi="fa-IR"/>
        </w:rPr>
        <w:t>ي</w:t>
      </w:r>
      <w:r w:rsidRPr="0063683D">
        <w:rPr>
          <w:rFonts w:cs="Zar2" w:hint="cs"/>
          <w:rtl/>
          <w:lang w:bidi="fa-IR"/>
        </w:rPr>
        <w:t>مان تازه پ</w:t>
      </w:r>
      <w:r w:rsidR="0063683D">
        <w:rPr>
          <w:rFonts w:cs="Zar2" w:hint="cs"/>
          <w:rtl/>
          <w:lang w:bidi="fa-IR"/>
        </w:rPr>
        <w:t>ي</w:t>
      </w:r>
      <w:r w:rsidRPr="0063683D">
        <w:rPr>
          <w:rFonts w:cs="Zar2" w:hint="cs"/>
          <w:rtl/>
          <w:lang w:bidi="fa-IR"/>
        </w:rPr>
        <w:t>دا کرده باشد مشتعل و منجذب گشت و بعداً احبّا را وداع کرده برا</w:t>
      </w:r>
      <w:r w:rsidR="0063683D">
        <w:rPr>
          <w:rFonts w:cs="Zar2" w:hint="cs"/>
          <w:rtl/>
          <w:lang w:bidi="fa-IR"/>
        </w:rPr>
        <w:t>ي</w:t>
      </w:r>
      <w:r w:rsidRPr="0063683D">
        <w:rPr>
          <w:rFonts w:cs="Zar2" w:hint="cs"/>
          <w:rtl/>
          <w:lang w:bidi="fa-IR"/>
        </w:rPr>
        <w:t xml:space="preserve"> سرکش</w:t>
      </w:r>
      <w:r w:rsidR="0063683D">
        <w:rPr>
          <w:rFonts w:cs="Zar2" w:hint="cs"/>
          <w:rtl/>
          <w:lang w:bidi="fa-IR"/>
        </w:rPr>
        <w:t>ي</w:t>
      </w:r>
      <w:r w:rsidRPr="0063683D">
        <w:rPr>
          <w:rFonts w:cs="Zar2" w:hint="cs"/>
          <w:rtl/>
          <w:lang w:bidi="fa-IR"/>
        </w:rPr>
        <w:t xml:space="preserve"> منزل خود به زنجان رس</w:t>
      </w:r>
      <w:r w:rsidR="0063683D">
        <w:rPr>
          <w:rFonts w:cs="Zar2" w:hint="cs"/>
          <w:rtl/>
          <w:lang w:bidi="fa-IR"/>
        </w:rPr>
        <w:t>ي</w:t>
      </w:r>
      <w:r w:rsidRPr="0063683D">
        <w:rPr>
          <w:rFonts w:cs="Zar2" w:hint="cs"/>
          <w:rtl/>
          <w:lang w:bidi="fa-IR"/>
        </w:rPr>
        <w:t>د.</w:t>
      </w:r>
    </w:p>
    <w:p w14:paraId="309C5D2E" w14:textId="77777777" w:rsidR="00C91E1A" w:rsidRPr="0063683D" w:rsidRDefault="00C91E1A" w:rsidP="00C91E1A">
      <w:pPr>
        <w:spacing w:line="312" w:lineRule="auto"/>
        <w:rPr>
          <w:rFonts w:cs="Zar2"/>
          <w:rtl/>
          <w:lang w:bidi="fa-IR"/>
        </w:rPr>
      </w:pPr>
      <w:r w:rsidRPr="0063683D">
        <w:rPr>
          <w:rFonts w:cs="Zar2" w:hint="cs"/>
          <w:rtl/>
          <w:lang w:bidi="fa-IR"/>
        </w:rPr>
        <w:t>در زمان</w:t>
      </w:r>
      <w:r w:rsidR="0063683D">
        <w:rPr>
          <w:rFonts w:cs="Zar2" w:hint="cs"/>
          <w:rtl/>
          <w:lang w:bidi="fa-IR"/>
        </w:rPr>
        <w:t>ي</w:t>
      </w:r>
      <w:r w:rsidRPr="0063683D">
        <w:rPr>
          <w:rFonts w:cs="Zar2" w:hint="cs"/>
          <w:rtl/>
          <w:lang w:bidi="fa-IR"/>
        </w:rPr>
        <w:t xml:space="preserve"> که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به شرح مزبور در زنجان گرفتار و خانه اش مهر و موم و بعد از چند</w:t>
      </w:r>
      <w:r w:rsidR="0063683D">
        <w:rPr>
          <w:rFonts w:cs="Zar2" w:hint="cs"/>
          <w:rtl/>
          <w:lang w:bidi="fa-IR"/>
        </w:rPr>
        <w:t>ي</w:t>
      </w:r>
      <w:r w:rsidRPr="0063683D">
        <w:rPr>
          <w:rFonts w:cs="Zar2" w:hint="cs"/>
          <w:rtl/>
          <w:lang w:bidi="fa-IR"/>
        </w:rPr>
        <w:t xml:space="preserve"> به طهران حرکت (201)</w:t>
      </w:r>
      <w:r w:rsidRPr="0063683D">
        <w:rPr>
          <w:rFonts w:cs="Zar2" w:hint="cs"/>
          <w:color w:val="FF0000"/>
          <w:rtl/>
          <w:lang w:bidi="fa-IR"/>
        </w:rPr>
        <w:t xml:space="preserve"> </w:t>
      </w:r>
      <w:r w:rsidRPr="0063683D">
        <w:rPr>
          <w:rFonts w:cs="Zar2" w:hint="cs"/>
          <w:rtl/>
          <w:lang w:bidi="fa-IR"/>
        </w:rPr>
        <w:t>داده شد خانه اش را و</w:t>
      </w:r>
      <w:r w:rsidR="0063683D">
        <w:rPr>
          <w:rFonts w:cs="Zar2" w:hint="cs"/>
          <w:rtl/>
          <w:lang w:bidi="fa-IR"/>
        </w:rPr>
        <w:t>ي</w:t>
      </w:r>
      <w:r w:rsidRPr="0063683D">
        <w:rPr>
          <w:rFonts w:cs="Zar2" w:hint="cs"/>
          <w:rtl/>
          <w:lang w:bidi="fa-IR"/>
        </w:rPr>
        <w:t>ران و اثاث</w:t>
      </w:r>
      <w:r w:rsidR="0063683D">
        <w:rPr>
          <w:rFonts w:cs="Zar2" w:hint="cs"/>
          <w:rtl/>
          <w:lang w:bidi="fa-IR"/>
        </w:rPr>
        <w:t>ي</w:t>
      </w:r>
      <w:r w:rsidRPr="0063683D">
        <w:rPr>
          <w:rFonts w:cs="Zar2" w:hint="cs"/>
          <w:rtl/>
          <w:lang w:bidi="fa-IR"/>
        </w:rPr>
        <w:t>ه اش را تالان و اهلش را ب</w:t>
      </w:r>
      <w:r w:rsidR="0063683D">
        <w:rPr>
          <w:rFonts w:cs="Zar2" w:hint="cs"/>
          <w:rtl/>
          <w:lang w:bidi="fa-IR"/>
        </w:rPr>
        <w:t>ي</w:t>
      </w:r>
      <w:r w:rsidRPr="0063683D">
        <w:rPr>
          <w:rFonts w:cs="Zar2" w:hint="cs"/>
          <w:rtl/>
          <w:lang w:bidi="fa-IR"/>
        </w:rPr>
        <w:t xml:space="preserve"> سرو سامان کردند شرح ا</w:t>
      </w:r>
      <w:r w:rsidR="0063683D">
        <w:rPr>
          <w:rFonts w:cs="Zar2" w:hint="cs"/>
          <w:rtl/>
          <w:lang w:bidi="fa-IR"/>
        </w:rPr>
        <w:t>ي</w:t>
      </w:r>
      <w:r w:rsidRPr="0063683D">
        <w:rPr>
          <w:rFonts w:cs="Zar2" w:hint="cs"/>
          <w:rtl/>
          <w:lang w:bidi="fa-IR"/>
        </w:rPr>
        <w:t>ن واقعه به ع</w:t>
      </w:r>
      <w:r w:rsidR="0063683D">
        <w:rPr>
          <w:rFonts w:cs="Zar2" w:hint="cs"/>
          <w:rtl/>
          <w:lang w:bidi="fa-IR"/>
        </w:rPr>
        <w:t>ي</w:t>
      </w:r>
      <w:r w:rsidRPr="0063683D">
        <w:rPr>
          <w:rFonts w:cs="Zar2" w:hint="cs"/>
          <w:rtl/>
          <w:lang w:bidi="fa-IR"/>
        </w:rPr>
        <w:t>ن عبارات</w:t>
      </w:r>
      <w:r w:rsidR="0063683D">
        <w:rPr>
          <w:rFonts w:cs="Zar2" w:hint="cs"/>
          <w:rtl/>
          <w:lang w:bidi="fa-IR"/>
        </w:rPr>
        <w:t>ي</w:t>
      </w:r>
      <w:r w:rsidRPr="0063683D">
        <w:rPr>
          <w:rFonts w:cs="Zar2" w:hint="cs"/>
          <w:rtl/>
          <w:lang w:bidi="fa-IR"/>
        </w:rPr>
        <w:t xml:space="preserve"> که خود او مرقوم داشته ذ</w:t>
      </w:r>
      <w:r w:rsidR="0063683D">
        <w:rPr>
          <w:rFonts w:cs="Zar2" w:hint="cs"/>
          <w:rtl/>
          <w:lang w:bidi="fa-IR"/>
        </w:rPr>
        <w:t>ي</w:t>
      </w:r>
      <w:r w:rsidRPr="0063683D">
        <w:rPr>
          <w:rFonts w:cs="Zar2" w:hint="cs"/>
          <w:rtl/>
          <w:lang w:bidi="fa-IR"/>
        </w:rPr>
        <w:t>لا درج</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گردد و آن ا</w:t>
      </w:r>
      <w:r w:rsidR="0063683D">
        <w:rPr>
          <w:rFonts w:cs="Zar2" w:hint="cs"/>
          <w:rtl/>
          <w:lang w:bidi="fa-IR"/>
        </w:rPr>
        <w:t>ي</w:t>
      </w:r>
      <w:r w:rsidRPr="0063683D">
        <w:rPr>
          <w:rFonts w:cs="Zar2" w:hint="cs"/>
          <w:rtl/>
          <w:lang w:bidi="fa-IR"/>
        </w:rPr>
        <w:t>نست:</w:t>
      </w:r>
    </w:p>
    <w:p w14:paraId="79AF69F3" w14:textId="77777777" w:rsidR="00C91E1A" w:rsidRPr="0063683D" w:rsidRDefault="00C91E1A" w:rsidP="0047696B">
      <w:pPr>
        <w:spacing w:line="312" w:lineRule="auto"/>
        <w:rPr>
          <w:rFonts w:cs="Zar2" w:hint="cs"/>
          <w:rtl/>
          <w:lang w:bidi="fa-IR"/>
        </w:rPr>
      </w:pPr>
      <w:r w:rsidRPr="0063683D">
        <w:rPr>
          <w:rFonts w:cs="Zar2" w:hint="cs"/>
          <w:rtl/>
          <w:lang w:bidi="fa-IR"/>
        </w:rPr>
        <w:t>« پس از حرکت ما از زنجان به حکم و اراد</w:t>
      </w:r>
      <w:r w:rsidRPr="0063683D">
        <w:rPr>
          <w:rFonts w:ascii="Arial" w:hAnsi="Arial" w:cs="Arial" w:hint="cs"/>
          <w:rtl/>
          <w:lang w:bidi="fa-IR"/>
        </w:rPr>
        <w:t>ۀ</w:t>
      </w:r>
      <w:r w:rsidRPr="0063683D">
        <w:rPr>
          <w:rFonts w:cs="Zar2" w:hint="cs"/>
          <w:rtl/>
          <w:lang w:bidi="fa-IR"/>
        </w:rPr>
        <w:t xml:space="preserve"> حکومت و به فتوا</w:t>
      </w:r>
      <w:r w:rsidR="0063683D">
        <w:rPr>
          <w:rFonts w:cs="Zar2" w:hint="cs"/>
          <w:rtl/>
          <w:lang w:bidi="fa-IR"/>
        </w:rPr>
        <w:t>ي</w:t>
      </w:r>
      <w:r w:rsidRPr="0063683D">
        <w:rPr>
          <w:rFonts w:cs="Zar2" w:hint="cs"/>
          <w:rtl/>
          <w:lang w:bidi="fa-IR"/>
        </w:rPr>
        <w:t xml:space="preserve"> علما</w:t>
      </w:r>
      <w:r w:rsidR="0063683D">
        <w:rPr>
          <w:rFonts w:cs="Zar2" w:hint="cs"/>
          <w:rtl/>
          <w:lang w:bidi="fa-IR"/>
        </w:rPr>
        <w:t>ي</w:t>
      </w:r>
      <w:r w:rsidRPr="0063683D">
        <w:rPr>
          <w:rFonts w:cs="Zar2" w:hint="cs"/>
          <w:rtl/>
          <w:lang w:bidi="fa-IR"/>
        </w:rPr>
        <w:t xml:space="preserve"> ملّت فوج سرباز و توپچ</w:t>
      </w:r>
      <w:r w:rsidR="0063683D">
        <w:rPr>
          <w:rFonts w:cs="Zar2" w:hint="cs"/>
          <w:rtl/>
          <w:lang w:bidi="fa-IR"/>
        </w:rPr>
        <w:t>ي</w:t>
      </w:r>
      <w:r w:rsidRPr="0063683D">
        <w:rPr>
          <w:rFonts w:cs="Zar2" w:hint="cs"/>
          <w:rtl/>
          <w:lang w:bidi="fa-IR"/>
        </w:rPr>
        <w:t xml:space="preserve"> عمارت را محاصره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ند و اهل ب</w:t>
      </w:r>
      <w:r w:rsidR="0063683D">
        <w:rPr>
          <w:rFonts w:cs="Zar2" w:hint="cs"/>
          <w:rtl/>
          <w:lang w:bidi="fa-IR"/>
        </w:rPr>
        <w:t>ي</w:t>
      </w:r>
      <w:r w:rsidRPr="0063683D">
        <w:rPr>
          <w:rFonts w:cs="Zar2" w:hint="cs"/>
          <w:rtl/>
          <w:lang w:bidi="fa-IR"/>
        </w:rPr>
        <w:t>ت را ب</w:t>
      </w:r>
      <w:r w:rsidR="0063683D">
        <w:rPr>
          <w:rFonts w:cs="Zar2" w:hint="cs"/>
          <w:rtl/>
          <w:lang w:bidi="fa-IR"/>
        </w:rPr>
        <w:t>ي</w:t>
      </w:r>
      <w:r w:rsidRPr="0063683D">
        <w:rPr>
          <w:rFonts w:cs="Zar2" w:hint="cs"/>
          <w:rtl/>
          <w:lang w:bidi="fa-IR"/>
        </w:rPr>
        <w:t>رون نموده درها</w:t>
      </w:r>
      <w:r w:rsidR="0063683D">
        <w:rPr>
          <w:rFonts w:cs="Zar2" w:hint="cs"/>
          <w:rtl/>
          <w:lang w:bidi="fa-IR"/>
        </w:rPr>
        <w:t>ي</w:t>
      </w:r>
      <w:r w:rsidRPr="0063683D">
        <w:rPr>
          <w:rFonts w:cs="Zar2" w:hint="cs"/>
          <w:rtl/>
          <w:lang w:bidi="fa-IR"/>
        </w:rPr>
        <w:t xml:space="preserve"> ممهور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گشا</w:t>
      </w:r>
      <w:r w:rsidR="0063683D">
        <w:rPr>
          <w:rFonts w:cs="Zar2" w:hint="cs"/>
          <w:rtl/>
          <w:lang w:bidi="fa-IR"/>
        </w:rPr>
        <w:t>ي</w:t>
      </w:r>
      <w:r w:rsidRPr="0063683D">
        <w:rPr>
          <w:rFonts w:cs="Zar2" w:hint="cs"/>
          <w:rtl/>
          <w:lang w:bidi="fa-IR"/>
        </w:rPr>
        <w:t>ند و جم</w:t>
      </w:r>
      <w:r w:rsidR="0063683D">
        <w:rPr>
          <w:rFonts w:cs="Zar2" w:hint="cs"/>
          <w:rtl/>
          <w:lang w:bidi="fa-IR"/>
        </w:rPr>
        <w:t>ي</w:t>
      </w:r>
      <w:r w:rsidRPr="0063683D">
        <w:rPr>
          <w:rFonts w:cs="Zar2" w:hint="cs"/>
          <w:rtl/>
          <w:lang w:bidi="fa-IR"/>
        </w:rPr>
        <w:t>ع آن</w:t>
      </w:r>
      <w:r w:rsidR="0047696B" w:rsidRPr="0063683D">
        <w:rPr>
          <w:rFonts w:cs="Zar2" w:hint="cs"/>
          <w:rtl/>
          <w:lang w:bidi="fa-IR"/>
        </w:rPr>
        <w:t xml:space="preserve"> </w:t>
      </w:r>
      <w:r w:rsidRPr="0063683D">
        <w:rPr>
          <w:rFonts w:cs="Zar2" w:hint="cs"/>
          <w:rtl/>
          <w:lang w:bidi="fa-IR"/>
        </w:rPr>
        <w:t>چه در خانه بود تمام را به غارت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برند پر کاه</w:t>
      </w:r>
      <w:r w:rsidR="0063683D">
        <w:rPr>
          <w:rFonts w:cs="Zar2" w:hint="cs"/>
          <w:rtl/>
          <w:lang w:bidi="fa-IR"/>
        </w:rPr>
        <w:t>ي</w:t>
      </w:r>
      <w:r w:rsidRPr="0063683D">
        <w:rPr>
          <w:rFonts w:cs="Zar2" w:hint="cs"/>
          <w:rtl/>
          <w:lang w:bidi="fa-IR"/>
        </w:rPr>
        <w:t xml:space="preserve"> بر زم</w:t>
      </w:r>
      <w:r w:rsidR="0063683D">
        <w:rPr>
          <w:rFonts w:cs="Zar2" w:hint="cs"/>
          <w:rtl/>
          <w:lang w:bidi="fa-IR"/>
        </w:rPr>
        <w:t>ي</w:t>
      </w:r>
      <w:r w:rsidRPr="0063683D">
        <w:rPr>
          <w:rFonts w:cs="Zar2" w:hint="cs"/>
          <w:rtl/>
          <w:lang w:bidi="fa-IR"/>
        </w:rPr>
        <w:t>ن نم</w:t>
      </w:r>
      <w:r w:rsidR="0063683D">
        <w:rPr>
          <w:rFonts w:cs="Zar2" w:hint="cs"/>
          <w:rtl/>
          <w:lang w:bidi="fa-IR"/>
        </w:rPr>
        <w:t>ي</w:t>
      </w:r>
      <w:r w:rsidRPr="0063683D">
        <w:rPr>
          <w:rFonts w:cs="Zar2" w:hint="cs"/>
          <w:rtl/>
          <w:lang w:bidi="fa-IR"/>
        </w:rPr>
        <w:t xml:space="preserve"> گذارند خم</w:t>
      </w:r>
      <w:r w:rsidR="0063683D">
        <w:rPr>
          <w:rFonts w:cs="Zar2" w:hint="cs"/>
          <w:rtl/>
          <w:lang w:bidi="fa-IR"/>
        </w:rPr>
        <w:t>ي</w:t>
      </w:r>
      <w:r w:rsidRPr="0063683D">
        <w:rPr>
          <w:rFonts w:cs="Zar2" w:hint="cs"/>
          <w:rtl/>
          <w:lang w:bidi="fa-IR"/>
        </w:rPr>
        <w:t>ر و نان و آن</w:t>
      </w:r>
      <w:r w:rsidR="0047696B" w:rsidRPr="0063683D">
        <w:rPr>
          <w:rFonts w:cs="Zar2" w:hint="cs"/>
          <w:rtl/>
          <w:lang w:bidi="fa-IR"/>
        </w:rPr>
        <w:t xml:space="preserve"> </w:t>
      </w:r>
      <w:r w:rsidRPr="0063683D">
        <w:rPr>
          <w:rFonts w:cs="Zar2" w:hint="cs"/>
          <w:rtl/>
          <w:lang w:bidi="fa-IR"/>
        </w:rPr>
        <w:t>چه مأکولات بود همه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برند تا آن</w:t>
      </w:r>
      <w:r w:rsidR="0047696B" w:rsidRPr="0063683D">
        <w:rPr>
          <w:rFonts w:cs="Zar2" w:hint="cs"/>
          <w:rtl/>
          <w:lang w:bidi="fa-IR"/>
        </w:rPr>
        <w:t xml:space="preserve"> </w:t>
      </w:r>
      <w:r w:rsidRPr="0063683D">
        <w:rPr>
          <w:rFonts w:cs="Zar2" w:hint="cs"/>
          <w:rtl/>
          <w:lang w:bidi="fa-IR"/>
        </w:rPr>
        <w:t>که از غارت فارغ شده به بامها صعود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ند و از اهل ب</w:t>
      </w:r>
      <w:r w:rsidR="0063683D">
        <w:rPr>
          <w:rFonts w:cs="Zar2" w:hint="cs"/>
          <w:rtl/>
          <w:lang w:bidi="fa-IR"/>
        </w:rPr>
        <w:t>ي</w:t>
      </w:r>
      <w:r w:rsidRPr="0063683D">
        <w:rPr>
          <w:rFonts w:cs="Zar2" w:hint="cs"/>
          <w:rtl/>
          <w:lang w:bidi="fa-IR"/>
        </w:rPr>
        <w:t>ت کلنگ و غ</w:t>
      </w:r>
      <w:r w:rsidR="0063683D">
        <w:rPr>
          <w:rFonts w:cs="Zar2" w:hint="cs"/>
          <w:rtl/>
          <w:lang w:bidi="fa-IR"/>
        </w:rPr>
        <w:t>ي</w:t>
      </w:r>
      <w:r w:rsidRPr="0063683D">
        <w:rPr>
          <w:rFonts w:cs="Zar2" w:hint="cs"/>
          <w:rtl/>
          <w:lang w:bidi="fa-IR"/>
        </w:rPr>
        <w:t>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طلبند که خراب کنند اهل ب</w:t>
      </w:r>
      <w:r w:rsidR="0063683D">
        <w:rPr>
          <w:rFonts w:cs="Zar2" w:hint="cs"/>
          <w:rtl/>
          <w:lang w:bidi="fa-IR"/>
        </w:rPr>
        <w:t>ي</w:t>
      </w:r>
      <w:r w:rsidRPr="0063683D">
        <w:rPr>
          <w:rFonts w:cs="Zar2" w:hint="cs"/>
          <w:rtl/>
          <w:lang w:bidi="fa-IR"/>
        </w:rPr>
        <w:t>ت هم کوشش نموده از همسا</w:t>
      </w:r>
      <w:r w:rsidR="0063683D">
        <w:rPr>
          <w:rFonts w:cs="Zar2" w:hint="cs"/>
          <w:rtl/>
          <w:lang w:bidi="fa-IR"/>
        </w:rPr>
        <w:t>ي</w:t>
      </w:r>
      <w:r w:rsidRPr="0063683D">
        <w:rPr>
          <w:rFonts w:cs="Zar2" w:hint="cs"/>
          <w:rtl/>
          <w:lang w:bidi="fa-IR"/>
        </w:rPr>
        <w:t>ه به هزار منّت و التجا گرفته به آن</w:t>
      </w:r>
      <w:r w:rsidR="007B7E43" w:rsidRPr="0063683D">
        <w:rPr>
          <w:rFonts w:cs="Zar2" w:hint="cs"/>
          <w:rtl/>
          <w:lang w:bidi="fa-IR"/>
        </w:rPr>
        <w:t>‌ها م</w:t>
      </w:r>
      <w:r w:rsidR="0063683D">
        <w:rPr>
          <w:rFonts w:cs="Zar2" w:hint="cs"/>
          <w:rtl/>
          <w:lang w:bidi="fa-IR"/>
        </w:rPr>
        <w:t>ي</w:t>
      </w:r>
      <w:r w:rsidR="007B7E43" w:rsidRPr="0063683D">
        <w:rPr>
          <w:rFonts w:cs="Zar2" w:hint="cs"/>
          <w:rtl/>
          <w:lang w:bidi="fa-IR"/>
        </w:rPr>
        <w:t>‌</w:t>
      </w:r>
      <w:r w:rsidRPr="0063683D">
        <w:rPr>
          <w:rFonts w:cs="Zar2" w:hint="cs"/>
          <w:rtl/>
          <w:lang w:bidi="fa-IR"/>
        </w:rPr>
        <w:t>دهند مشغول و</w:t>
      </w:r>
      <w:r w:rsidR="0063683D">
        <w:rPr>
          <w:rFonts w:cs="Zar2" w:hint="cs"/>
          <w:rtl/>
          <w:lang w:bidi="fa-IR"/>
        </w:rPr>
        <w:t>ي</w:t>
      </w:r>
      <w:r w:rsidRPr="0063683D">
        <w:rPr>
          <w:rFonts w:cs="Zar2" w:hint="cs"/>
          <w:rtl/>
          <w:lang w:bidi="fa-IR"/>
        </w:rPr>
        <w:t>ران کردن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شوند چنان ز</w:t>
      </w:r>
      <w:r w:rsidR="0063683D">
        <w:rPr>
          <w:rFonts w:cs="Zar2" w:hint="cs"/>
          <w:rtl/>
          <w:lang w:bidi="fa-IR"/>
        </w:rPr>
        <w:t>ي</w:t>
      </w:r>
      <w:r w:rsidRPr="0063683D">
        <w:rPr>
          <w:rFonts w:cs="Zar2" w:hint="cs"/>
          <w:rtl/>
          <w:lang w:bidi="fa-IR"/>
        </w:rPr>
        <w:t>ر و زبر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که گوئ</w:t>
      </w:r>
      <w:r w:rsidR="0063683D">
        <w:rPr>
          <w:rFonts w:cs="Zar2" w:hint="cs"/>
          <w:rtl/>
          <w:lang w:bidi="fa-IR"/>
        </w:rPr>
        <w:t>ي</w:t>
      </w:r>
      <w:r w:rsidRPr="0063683D">
        <w:rPr>
          <w:rFonts w:cs="Zar2" w:hint="cs"/>
          <w:rtl/>
          <w:lang w:bidi="fa-IR"/>
        </w:rPr>
        <w:t xml:space="preserve"> ابداً بنائ</w:t>
      </w:r>
      <w:r w:rsidR="0063683D">
        <w:rPr>
          <w:rFonts w:cs="Zar2" w:hint="cs"/>
          <w:rtl/>
          <w:lang w:bidi="fa-IR"/>
        </w:rPr>
        <w:t>ي</w:t>
      </w:r>
      <w:r w:rsidRPr="0063683D">
        <w:rPr>
          <w:rFonts w:cs="Zar2" w:hint="cs"/>
          <w:rtl/>
          <w:lang w:bidi="fa-IR"/>
        </w:rPr>
        <w:t xml:space="preserve"> نبوده است خشت</w:t>
      </w:r>
      <w:r w:rsidR="007B7E43" w:rsidRPr="0063683D">
        <w:rPr>
          <w:rFonts w:cs="Zar2" w:hint="cs"/>
          <w:rtl/>
          <w:lang w:bidi="fa-IR"/>
        </w:rPr>
        <w:t>‌ها</w:t>
      </w:r>
      <w:r w:rsidRPr="0063683D">
        <w:rPr>
          <w:rFonts w:cs="Zar2" w:hint="cs"/>
          <w:rtl/>
          <w:lang w:bidi="fa-IR"/>
        </w:rPr>
        <w:t xml:space="preserve"> و م</w:t>
      </w:r>
      <w:r w:rsidR="0063683D">
        <w:rPr>
          <w:rFonts w:cs="Zar2" w:hint="cs"/>
          <w:rtl/>
          <w:lang w:bidi="fa-IR"/>
        </w:rPr>
        <w:t>ي</w:t>
      </w:r>
      <w:r w:rsidRPr="0063683D">
        <w:rPr>
          <w:rFonts w:cs="Zar2" w:hint="cs"/>
          <w:rtl/>
          <w:lang w:bidi="fa-IR"/>
        </w:rPr>
        <w:t>ان د</w:t>
      </w:r>
      <w:r w:rsidR="0063683D">
        <w:rPr>
          <w:rFonts w:cs="Zar2" w:hint="cs"/>
          <w:rtl/>
          <w:lang w:bidi="fa-IR"/>
        </w:rPr>
        <w:t>ي</w:t>
      </w:r>
      <w:r w:rsidRPr="0063683D">
        <w:rPr>
          <w:rFonts w:cs="Zar2" w:hint="cs"/>
          <w:rtl/>
          <w:lang w:bidi="fa-IR"/>
        </w:rPr>
        <w:t>وارها تمام خشک نشده بود پس از تمام نمودن خانه به د</w:t>
      </w:r>
      <w:r w:rsidR="0063683D">
        <w:rPr>
          <w:rFonts w:cs="Zar2" w:hint="cs"/>
          <w:rtl/>
          <w:lang w:bidi="fa-IR"/>
        </w:rPr>
        <w:t>ي</w:t>
      </w:r>
      <w:r w:rsidRPr="0063683D">
        <w:rPr>
          <w:rFonts w:cs="Zar2" w:hint="cs"/>
          <w:rtl/>
          <w:lang w:bidi="fa-IR"/>
        </w:rPr>
        <w:t>وارها</w:t>
      </w:r>
      <w:r w:rsidR="0063683D">
        <w:rPr>
          <w:rFonts w:cs="Zar2" w:hint="cs"/>
          <w:rtl/>
          <w:lang w:bidi="fa-IR"/>
        </w:rPr>
        <w:t>ي</w:t>
      </w:r>
      <w:r w:rsidRPr="0063683D">
        <w:rPr>
          <w:rFonts w:cs="Zar2" w:hint="cs"/>
          <w:rtl/>
          <w:lang w:bidi="fa-IR"/>
        </w:rPr>
        <w:t xml:space="preserve"> ح</w:t>
      </w:r>
      <w:r w:rsidR="0063683D">
        <w:rPr>
          <w:rFonts w:cs="Zar2" w:hint="cs"/>
          <w:rtl/>
          <w:lang w:bidi="fa-IR"/>
        </w:rPr>
        <w:t>ي</w:t>
      </w:r>
      <w:r w:rsidRPr="0063683D">
        <w:rPr>
          <w:rFonts w:cs="Zar2" w:hint="cs"/>
          <w:rtl/>
          <w:lang w:bidi="fa-IR"/>
        </w:rPr>
        <w:t>اط هجوم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قدر</w:t>
      </w:r>
      <w:r w:rsidR="0063683D">
        <w:rPr>
          <w:rFonts w:cs="Zar2" w:hint="cs"/>
          <w:rtl/>
          <w:lang w:bidi="fa-IR"/>
        </w:rPr>
        <w:t>ي</w:t>
      </w:r>
      <w:r w:rsidRPr="0063683D">
        <w:rPr>
          <w:rFonts w:cs="Zar2" w:hint="cs"/>
          <w:rtl/>
          <w:lang w:bidi="fa-IR"/>
        </w:rPr>
        <w:t xml:space="preserve"> از د</w:t>
      </w:r>
      <w:r w:rsidR="0063683D">
        <w:rPr>
          <w:rFonts w:cs="Zar2" w:hint="cs"/>
          <w:rtl/>
          <w:lang w:bidi="fa-IR"/>
        </w:rPr>
        <w:t>ي</w:t>
      </w:r>
      <w:r w:rsidRPr="0063683D">
        <w:rPr>
          <w:rFonts w:cs="Zar2" w:hint="cs"/>
          <w:rtl/>
          <w:lang w:bidi="fa-IR"/>
        </w:rPr>
        <w:t>وار بن</w:t>
      </w:r>
      <w:r w:rsidR="0063683D">
        <w:rPr>
          <w:rFonts w:cs="Zar2" w:hint="cs"/>
          <w:rtl/>
          <w:lang w:bidi="fa-IR"/>
        </w:rPr>
        <w:t>ي</w:t>
      </w:r>
      <w:r w:rsidRPr="0063683D">
        <w:rPr>
          <w:rFonts w:cs="Zar2" w:hint="cs"/>
          <w:rtl/>
          <w:lang w:bidi="fa-IR"/>
        </w:rPr>
        <w:t>ان را خراب نموده بعد همگ</w:t>
      </w:r>
      <w:r w:rsidR="0063683D">
        <w:rPr>
          <w:rFonts w:cs="Zar2" w:hint="cs"/>
          <w:rtl/>
          <w:lang w:bidi="fa-IR"/>
        </w:rPr>
        <w:t>ي</w:t>
      </w:r>
      <w:r w:rsidRPr="0063683D">
        <w:rPr>
          <w:rFonts w:cs="Zar2" w:hint="cs"/>
          <w:rtl/>
          <w:lang w:bidi="fa-IR"/>
        </w:rPr>
        <w:t xml:space="preserve"> پشت به هم داده به قوّت زور د</w:t>
      </w:r>
      <w:r w:rsidR="0063683D">
        <w:rPr>
          <w:rFonts w:cs="Zar2" w:hint="cs"/>
          <w:rtl/>
          <w:lang w:bidi="fa-IR"/>
        </w:rPr>
        <w:t>ي</w:t>
      </w:r>
      <w:r w:rsidRPr="0063683D">
        <w:rPr>
          <w:rFonts w:cs="Zar2" w:hint="cs"/>
          <w:rtl/>
          <w:lang w:bidi="fa-IR"/>
        </w:rPr>
        <w:t>وار سراز</w:t>
      </w:r>
      <w:r w:rsidR="0063683D">
        <w:rPr>
          <w:rFonts w:cs="Zar2" w:hint="cs"/>
          <w:rtl/>
          <w:lang w:bidi="fa-IR"/>
        </w:rPr>
        <w:t>ي</w:t>
      </w:r>
      <w:r w:rsidRPr="0063683D">
        <w:rPr>
          <w:rFonts w:cs="Zar2" w:hint="cs"/>
          <w:rtl/>
          <w:lang w:bidi="fa-IR"/>
        </w:rPr>
        <w:t>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به هم</w:t>
      </w:r>
      <w:r w:rsidR="0063683D">
        <w:rPr>
          <w:rFonts w:cs="Zar2" w:hint="cs"/>
          <w:rtl/>
          <w:lang w:bidi="fa-IR"/>
        </w:rPr>
        <w:t>ي</w:t>
      </w:r>
      <w:r w:rsidRPr="0063683D">
        <w:rPr>
          <w:rFonts w:cs="Zar2" w:hint="cs"/>
          <w:rtl/>
          <w:lang w:bidi="fa-IR"/>
        </w:rPr>
        <w:t>ن منوال تمام د</w:t>
      </w:r>
      <w:r w:rsidR="0063683D">
        <w:rPr>
          <w:rFonts w:cs="Zar2" w:hint="cs"/>
          <w:rtl/>
          <w:lang w:bidi="fa-IR"/>
        </w:rPr>
        <w:t>ي</w:t>
      </w:r>
      <w:r w:rsidRPr="0063683D">
        <w:rPr>
          <w:rFonts w:cs="Zar2" w:hint="cs"/>
          <w:rtl/>
          <w:lang w:bidi="fa-IR"/>
        </w:rPr>
        <w:t>وارها را خراب و با زم</w:t>
      </w:r>
      <w:r w:rsidR="0063683D">
        <w:rPr>
          <w:rFonts w:cs="Zar2" w:hint="cs"/>
          <w:rtl/>
          <w:lang w:bidi="fa-IR"/>
        </w:rPr>
        <w:t>ي</w:t>
      </w:r>
      <w:r w:rsidRPr="0063683D">
        <w:rPr>
          <w:rFonts w:cs="Zar2" w:hint="cs"/>
          <w:rtl/>
          <w:lang w:bidi="fa-IR"/>
        </w:rPr>
        <w:t xml:space="preserve">ن </w:t>
      </w:r>
      <w:r w:rsidR="0063683D">
        <w:rPr>
          <w:rFonts w:cs="Zar2" w:hint="cs"/>
          <w:rtl/>
          <w:lang w:bidi="fa-IR"/>
        </w:rPr>
        <w:t>ي</w:t>
      </w:r>
      <w:r w:rsidRPr="0063683D">
        <w:rPr>
          <w:rFonts w:cs="Zar2" w:hint="cs"/>
          <w:rtl/>
          <w:lang w:bidi="fa-IR"/>
        </w:rPr>
        <w:t>کسان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ند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ند به سروقت درختان که گل و شکوفه درآورده بودند با قدّاره</w:t>
      </w:r>
      <w:r w:rsidR="007B7E43" w:rsidRPr="0063683D">
        <w:rPr>
          <w:rFonts w:cs="Zar2" w:hint="cs"/>
          <w:rtl/>
          <w:lang w:bidi="fa-IR"/>
        </w:rPr>
        <w:t>‌ها</w:t>
      </w:r>
      <w:r w:rsidRPr="0063683D">
        <w:rPr>
          <w:rFonts w:cs="Zar2" w:hint="cs"/>
          <w:rtl/>
          <w:lang w:bidi="fa-IR"/>
        </w:rPr>
        <w:t xml:space="preserve"> تمام را قلم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خانه را ب</w:t>
      </w:r>
      <w:r w:rsidR="0063683D">
        <w:rPr>
          <w:rFonts w:cs="Zar2" w:hint="cs"/>
          <w:rtl/>
          <w:lang w:bidi="fa-IR"/>
        </w:rPr>
        <w:t>ي</w:t>
      </w:r>
      <w:r w:rsidRPr="0063683D">
        <w:rPr>
          <w:rFonts w:cs="Zar2" w:hint="cs"/>
          <w:rtl/>
          <w:lang w:bidi="fa-IR"/>
        </w:rPr>
        <w:t>ابان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و ش</w:t>
      </w:r>
      <w:r w:rsidR="0063683D">
        <w:rPr>
          <w:rFonts w:cs="Zar2" w:hint="cs"/>
          <w:rtl/>
          <w:lang w:bidi="fa-IR"/>
        </w:rPr>
        <w:t>ي</w:t>
      </w:r>
      <w:r w:rsidRPr="0063683D">
        <w:rPr>
          <w:rFonts w:cs="Zar2" w:hint="cs"/>
          <w:rtl/>
          <w:lang w:bidi="fa-IR"/>
        </w:rPr>
        <w:t>پور کش</w:t>
      </w:r>
      <w:r w:rsidR="0063683D">
        <w:rPr>
          <w:rFonts w:cs="Zar2" w:hint="cs"/>
          <w:rtl/>
          <w:lang w:bidi="fa-IR"/>
        </w:rPr>
        <w:t>ي</w:t>
      </w:r>
      <w:r w:rsidRPr="0063683D">
        <w:rPr>
          <w:rFonts w:cs="Zar2" w:hint="cs"/>
          <w:rtl/>
          <w:lang w:bidi="fa-IR"/>
        </w:rPr>
        <w:t>ده تمام با نظم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ا</w:t>
      </w:r>
      <w:r w:rsidR="0063683D">
        <w:rPr>
          <w:rFonts w:cs="Zar2" w:hint="cs"/>
          <w:rtl/>
          <w:lang w:bidi="fa-IR"/>
        </w:rPr>
        <w:t>ي</w:t>
      </w:r>
      <w:r w:rsidRPr="0063683D">
        <w:rPr>
          <w:rFonts w:cs="Zar2" w:hint="cs"/>
          <w:rtl/>
          <w:lang w:bidi="fa-IR"/>
        </w:rPr>
        <w:t>ستند و حرکت نموده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روند اهل ب</w:t>
      </w:r>
      <w:r w:rsidR="0063683D">
        <w:rPr>
          <w:rFonts w:cs="Zar2" w:hint="cs"/>
          <w:rtl/>
          <w:lang w:bidi="fa-IR"/>
        </w:rPr>
        <w:t>ي</w:t>
      </w:r>
      <w:r w:rsidRPr="0063683D">
        <w:rPr>
          <w:rFonts w:cs="Zar2" w:hint="cs"/>
          <w:rtl/>
          <w:lang w:bidi="fa-IR"/>
        </w:rPr>
        <w:t>ت و</w:t>
      </w:r>
      <w:r w:rsidR="0063683D">
        <w:rPr>
          <w:rFonts w:cs="Zar2" w:hint="cs"/>
          <w:rtl/>
          <w:lang w:bidi="fa-IR"/>
        </w:rPr>
        <w:t>ي</w:t>
      </w:r>
      <w:r w:rsidRPr="0063683D">
        <w:rPr>
          <w:rFonts w:cs="Zar2" w:hint="cs"/>
          <w:rtl/>
          <w:lang w:bidi="fa-IR"/>
        </w:rPr>
        <w:t>لان (202)</w:t>
      </w:r>
      <w:r w:rsidRPr="0063683D">
        <w:rPr>
          <w:rFonts w:cs="Zar2" w:hint="cs"/>
          <w:color w:val="FF0000"/>
          <w:rtl/>
          <w:lang w:bidi="fa-IR"/>
        </w:rPr>
        <w:t xml:space="preserve"> </w:t>
      </w:r>
      <w:r w:rsidRPr="0063683D">
        <w:rPr>
          <w:rFonts w:cs="Zar2" w:hint="cs"/>
          <w:rtl/>
          <w:lang w:bidi="fa-IR"/>
        </w:rPr>
        <w:t>و سرگردان شده بودند و به ه</w:t>
      </w:r>
      <w:r w:rsidR="0063683D">
        <w:rPr>
          <w:rFonts w:cs="Zar2" w:hint="cs"/>
          <w:rtl/>
          <w:lang w:bidi="fa-IR"/>
        </w:rPr>
        <w:t>ي</w:t>
      </w:r>
      <w:r w:rsidRPr="0063683D">
        <w:rPr>
          <w:rFonts w:cs="Zar2" w:hint="cs"/>
          <w:rtl/>
          <w:lang w:bidi="fa-IR"/>
        </w:rPr>
        <w:t>چ خانه ئ</w:t>
      </w:r>
      <w:r w:rsidR="0063683D">
        <w:rPr>
          <w:rFonts w:cs="Zar2" w:hint="cs"/>
          <w:rtl/>
          <w:lang w:bidi="fa-IR"/>
        </w:rPr>
        <w:t>ي</w:t>
      </w:r>
      <w:r w:rsidRPr="0063683D">
        <w:rPr>
          <w:rFonts w:cs="Zar2" w:hint="cs"/>
          <w:rtl/>
          <w:lang w:bidi="fa-IR"/>
        </w:rPr>
        <w:t xml:space="preserve"> راه نداده بودند نه از </w:t>
      </w:r>
      <w:r w:rsidR="0063683D">
        <w:rPr>
          <w:rFonts w:cs="Zar2" w:hint="cs"/>
          <w:rtl/>
          <w:lang w:bidi="fa-IR"/>
        </w:rPr>
        <w:t>ي</w:t>
      </w:r>
      <w:r w:rsidRPr="0063683D">
        <w:rPr>
          <w:rFonts w:cs="Zar2" w:hint="cs"/>
          <w:rtl/>
          <w:lang w:bidi="fa-IR"/>
        </w:rPr>
        <w:t>ار مردانگ</w:t>
      </w:r>
      <w:r w:rsidR="0063683D">
        <w:rPr>
          <w:rFonts w:cs="Zar2" w:hint="cs"/>
          <w:rtl/>
          <w:lang w:bidi="fa-IR"/>
        </w:rPr>
        <w:t>ي</w:t>
      </w:r>
      <w:r w:rsidRPr="0063683D">
        <w:rPr>
          <w:rFonts w:cs="Zar2" w:hint="cs"/>
          <w:rtl/>
          <w:lang w:bidi="fa-IR"/>
        </w:rPr>
        <w:t xml:space="preserve"> به ظهور رس</w:t>
      </w:r>
      <w:r w:rsidR="0063683D">
        <w:rPr>
          <w:rFonts w:cs="Zar2" w:hint="cs"/>
          <w:rtl/>
          <w:lang w:bidi="fa-IR"/>
        </w:rPr>
        <w:t>ي</w:t>
      </w:r>
      <w:r w:rsidRPr="0063683D">
        <w:rPr>
          <w:rFonts w:cs="Zar2" w:hint="cs"/>
          <w:rtl/>
          <w:lang w:bidi="fa-IR"/>
        </w:rPr>
        <w:t>ده بود و نه از اغ</w:t>
      </w:r>
      <w:r w:rsidR="0063683D">
        <w:rPr>
          <w:rFonts w:cs="Zar2" w:hint="cs"/>
          <w:rtl/>
          <w:lang w:bidi="fa-IR"/>
        </w:rPr>
        <w:t>ي</w:t>
      </w:r>
      <w:r w:rsidRPr="0063683D">
        <w:rPr>
          <w:rFonts w:cs="Zar2" w:hint="cs"/>
          <w:rtl/>
          <w:lang w:bidi="fa-IR"/>
        </w:rPr>
        <w:t>ار ترحّم</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از ترس حکومت کس</w:t>
      </w:r>
      <w:r w:rsidR="0063683D">
        <w:rPr>
          <w:rFonts w:cs="Zar2" w:hint="cs"/>
          <w:rtl/>
          <w:lang w:bidi="fa-IR"/>
        </w:rPr>
        <w:t>ي</w:t>
      </w:r>
      <w:r w:rsidRPr="0063683D">
        <w:rPr>
          <w:rFonts w:cs="Zar2" w:hint="cs"/>
          <w:rtl/>
          <w:lang w:bidi="fa-IR"/>
        </w:rPr>
        <w:t xml:space="preserve"> جرئت پ</w:t>
      </w:r>
      <w:r w:rsidR="0063683D">
        <w:rPr>
          <w:rFonts w:cs="Zar2" w:hint="cs"/>
          <w:rtl/>
          <w:lang w:bidi="fa-IR"/>
        </w:rPr>
        <w:t>ي</w:t>
      </w:r>
      <w:r w:rsidRPr="0063683D">
        <w:rPr>
          <w:rFonts w:cs="Zar2" w:hint="cs"/>
          <w:rtl/>
          <w:lang w:bidi="fa-IR"/>
        </w:rPr>
        <w:t>ش آمدن نم</w:t>
      </w:r>
      <w:r w:rsidR="0063683D">
        <w:rPr>
          <w:rFonts w:cs="Zar2" w:hint="cs"/>
          <w:rtl/>
          <w:lang w:bidi="fa-IR"/>
        </w:rPr>
        <w:t>ي</w:t>
      </w:r>
      <w:r w:rsidRPr="0063683D">
        <w:rPr>
          <w:rFonts w:cs="Zar2" w:hint="cs"/>
          <w:rtl/>
          <w:lang w:bidi="fa-IR"/>
        </w:rPr>
        <w:t xml:space="preserve"> داشت. کسان</w:t>
      </w:r>
      <w:r w:rsidR="0063683D">
        <w:rPr>
          <w:rFonts w:cs="Zar2" w:hint="cs"/>
          <w:rtl/>
          <w:lang w:bidi="fa-IR"/>
        </w:rPr>
        <w:t>ي</w:t>
      </w:r>
      <w:r w:rsidR="0047696B" w:rsidRPr="0063683D">
        <w:rPr>
          <w:rFonts w:cs="Zar2" w:hint="cs"/>
          <w:rtl/>
          <w:lang w:bidi="fa-IR"/>
        </w:rPr>
        <w:t xml:space="preserve"> </w:t>
      </w:r>
      <w:r w:rsidRPr="0063683D">
        <w:rPr>
          <w:rFonts w:cs="Zar2" w:hint="cs"/>
          <w:rtl/>
          <w:lang w:bidi="fa-IR"/>
        </w:rPr>
        <w:t>که لاف دوست</w:t>
      </w:r>
      <w:r w:rsidR="0063683D">
        <w:rPr>
          <w:rFonts w:cs="Zar2" w:hint="cs"/>
          <w:rtl/>
          <w:lang w:bidi="fa-IR"/>
        </w:rPr>
        <w:t>ي</w:t>
      </w:r>
      <w:r w:rsidRPr="0063683D">
        <w:rPr>
          <w:rFonts w:cs="Zar2" w:hint="cs"/>
          <w:rtl/>
          <w:lang w:bidi="fa-IR"/>
        </w:rPr>
        <w:t xml:space="preserve"> و محبّت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زدند چنان عدوّ شده بودند که از اغ</w:t>
      </w:r>
      <w:r w:rsidR="0063683D">
        <w:rPr>
          <w:rFonts w:cs="Zar2" w:hint="cs"/>
          <w:rtl/>
          <w:lang w:bidi="fa-IR"/>
        </w:rPr>
        <w:t>ي</w:t>
      </w:r>
      <w:r w:rsidRPr="0063683D">
        <w:rPr>
          <w:rFonts w:cs="Zar2" w:hint="cs"/>
          <w:rtl/>
          <w:lang w:bidi="fa-IR"/>
        </w:rPr>
        <w:t>ار هم بدتر بوده اند شب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ند و در خرابه پناهنده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شوند ع</w:t>
      </w:r>
      <w:r w:rsidR="0063683D">
        <w:rPr>
          <w:rFonts w:cs="Zar2" w:hint="cs"/>
          <w:rtl/>
          <w:lang w:bidi="fa-IR"/>
        </w:rPr>
        <w:t>ي</w:t>
      </w:r>
      <w:r w:rsidRPr="0063683D">
        <w:rPr>
          <w:rFonts w:cs="Zar2" w:hint="cs"/>
          <w:rtl/>
          <w:lang w:bidi="fa-IR"/>
        </w:rPr>
        <w:t>ال ورقا در جا</w:t>
      </w:r>
      <w:r w:rsidR="0063683D">
        <w:rPr>
          <w:rFonts w:cs="Zar2" w:hint="cs"/>
          <w:rtl/>
          <w:lang w:bidi="fa-IR"/>
        </w:rPr>
        <w:t>ي</w:t>
      </w:r>
      <w:r w:rsidRPr="0063683D">
        <w:rPr>
          <w:rFonts w:cs="Zar2" w:hint="cs"/>
          <w:rtl/>
          <w:lang w:bidi="fa-IR"/>
        </w:rPr>
        <w:t xml:space="preserve"> امن بودند خواهران و عروس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با اهل ب</w:t>
      </w:r>
      <w:r w:rsidR="0063683D">
        <w:rPr>
          <w:rFonts w:cs="Zar2" w:hint="cs"/>
          <w:rtl/>
          <w:lang w:bidi="fa-IR"/>
        </w:rPr>
        <w:t>ي</w:t>
      </w:r>
      <w:r w:rsidRPr="0063683D">
        <w:rPr>
          <w:rFonts w:cs="Zar2" w:hint="cs"/>
          <w:rtl/>
          <w:lang w:bidi="fa-IR"/>
        </w:rPr>
        <w:t>ت فان</w:t>
      </w:r>
      <w:r w:rsidR="0063683D">
        <w:rPr>
          <w:rFonts w:cs="Zar2" w:hint="cs"/>
          <w:rtl/>
          <w:lang w:bidi="fa-IR"/>
        </w:rPr>
        <w:t>ي</w:t>
      </w:r>
      <w:r w:rsidRPr="0063683D">
        <w:rPr>
          <w:rFonts w:cs="Zar2" w:hint="cs"/>
          <w:rtl/>
          <w:lang w:bidi="fa-IR"/>
        </w:rPr>
        <w:t xml:space="preserve"> پاس</w:t>
      </w:r>
      <w:r w:rsidR="0063683D">
        <w:rPr>
          <w:rFonts w:cs="Zar2" w:hint="cs"/>
          <w:rtl/>
          <w:lang w:bidi="fa-IR"/>
        </w:rPr>
        <w:t>ي</w:t>
      </w:r>
      <w:r w:rsidRPr="0063683D">
        <w:rPr>
          <w:rFonts w:cs="Zar2" w:hint="cs"/>
          <w:rtl/>
          <w:lang w:bidi="fa-IR"/>
        </w:rPr>
        <w:t xml:space="preserve"> از شب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گذرد قرارو مصلحت بر ا</w:t>
      </w:r>
      <w:r w:rsidR="0063683D">
        <w:rPr>
          <w:rFonts w:cs="Zar2" w:hint="cs"/>
          <w:rtl/>
          <w:lang w:bidi="fa-IR"/>
        </w:rPr>
        <w:t>ي</w:t>
      </w:r>
      <w:r w:rsidRPr="0063683D">
        <w:rPr>
          <w:rFonts w:cs="Zar2" w:hint="cs"/>
          <w:rtl/>
          <w:lang w:bidi="fa-IR"/>
        </w:rPr>
        <w:t>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w:t>
      </w:r>
      <w:r w:rsidR="0063683D">
        <w:rPr>
          <w:rFonts w:cs="Zar2" w:hint="cs"/>
          <w:rtl/>
          <w:lang w:bidi="fa-IR"/>
        </w:rPr>
        <w:t>ي</w:t>
      </w:r>
      <w:r w:rsidRPr="0063683D">
        <w:rPr>
          <w:rFonts w:cs="Zar2" w:hint="cs"/>
          <w:rtl/>
          <w:lang w:bidi="fa-IR"/>
        </w:rPr>
        <w:t>نند که به مقبر</w:t>
      </w:r>
      <w:r w:rsidRPr="0063683D">
        <w:rPr>
          <w:rFonts w:ascii="Arial" w:hAnsi="Arial" w:cs="Arial" w:hint="cs"/>
          <w:rtl/>
          <w:lang w:bidi="fa-IR"/>
        </w:rPr>
        <w:t>ۀ</w:t>
      </w:r>
      <w:r w:rsidRPr="0063683D">
        <w:rPr>
          <w:rFonts w:cs="Zar2" w:hint="cs"/>
          <w:rtl/>
          <w:lang w:bidi="fa-IR"/>
        </w:rPr>
        <w:t xml:space="preserve"> امام</w:t>
      </w:r>
      <w:r w:rsidR="0047696B" w:rsidRPr="0063683D">
        <w:rPr>
          <w:rFonts w:cs="Zar2" w:hint="cs"/>
          <w:rtl/>
          <w:lang w:bidi="fa-IR"/>
        </w:rPr>
        <w:t xml:space="preserve"> زاده بروند و در آ</w:t>
      </w:r>
      <w:r w:rsidRPr="0063683D">
        <w:rPr>
          <w:rFonts w:cs="Zar2" w:hint="cs"/>
          <w:rtl/>
          <w:lang w:bidi="fa-IR"/>
        </w:rPr>
        <w:t>ن</w:t>
      </w:r>
      <w:r w:rsidR="0047696B" w:rsidRPr="0063683D">
        <w:rPr>
          <w:rFonts w:cs="Zar2" w:hint="cs"/>
          <w:rtl/>
          <w:lang w:bidi="fa-IR"/>
        </w:rPr>
        <w:t xml:space="preserve"> </w:t>
      </w:r>
      <w:r w:rsidRPr="0063683D">
        <w:rPr>
          <w:rFonts w:cs="Zar2" w:hint="cs"/>
          <w:rtl/>
          <w:lang w:bidi="fa-IR"/>
        </w:rPr>
        <w:t>جا شا</w:t>
      </w:r>
      <w:r w:rsidR="0063683D">
        <w:rPr>
          <w:rFonts w:cs="Zar2" w:hint="cs"/>
          <w:rtl/>
          <w:lang w:bidi="fa-IR"/>
        </w:rPr>
        <w:t>ي</w:t>
      </w:r>
      <w:r w:rsidRPr="0063683D">
        <w:rPr>
          <w:rFonts w:cs="Zar2" w:hint="cs"/>
          <w:rtl/>
          <w:lang w:bidi="fa-IR"/>
        </w:rPr>
        <w:t>د خود را حفظ کنند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روند و خدّام امام</w:t>
      </w:r>
      <w:r w:rsidR="0047696B" w:rsidRPr="0063683D">
        <w:rPr>
          <w:rFonts w:cs="Zar2" w:hint="cs"/>
          <w:rtl/>
          <w:lang w:bidi="fa-IR"/>
        </w:rPr>
        <w:t xml:space="preserve"> </w:t>
      </w:r>
      <w:r w:rsidRPr="0063683D">
        <w:rPr>
          <w:rFonts w:cs="Zar2" w:hint="cs"/>
          <w:rtl/>
          <w:lang w:bidi="fa-IR"/>
        </w:rPr>
        <w:t>زاده راه ندادند مأ</w:t>
      </w:r>
      <w:r w:rsidR="0063683D">
        <w:rPr>
          <w:rFonts w:cs="Zar2" w:hint="cs"/>
          <w:rtl/>
          <w:lang w:bidi="fa-IR"/>
        </w:rPr>
        <w:t>ي</w:t>
      </w:r>
      <w:r w:rsidRPr="0063683D">
        <w:rPr>
          <w:rFonts w:cs="Zar2" w:hint="cs"/>
          <w:rtl/>
          <w:lang w:bidi="fa-IR"/>
        </w:rPr>
        <w:t>وس بر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گردند در راه والد</w:t>
      </w:r>
      <w:r w:rsidRPr="0063683D">
        <w:rPr>
          <w:rFonts w:ascii="Arial" w:hAnsi="Arial" w:cs="Arial" w:hint="cs"/>
          <w:rtl/>
          <w:lang w:bidi="fa-IR"/>
        </w:rPr>
        <w:t>ۀ</w:t>
      </w:r>
      <w:r w:rsidRPr="0063683D">
        <w:rPr>
          <w:rFonts w:cs="Zar2" w:hint="cs"/>
          <w:rtl/>
          <w:lang w:bidi="fa-IR"/>
        </w:rPr>
        <w:t xml:space="preserve"> جمال ط</w:t>
      </w:r>
      <w:r w:rsidR="0063683D">
        <w:rPr>
          <w:rFonts w:cs="Zar2" w:hint="cs"/>
          <w:rtl/>
          <w:lang w:bidi="fa-IR"/>
        </w:rPr>
        <w:t>ي</w:t>
      </w:r>
      <w:r w:rsidRPr="0063683D">
        <w:rPr>
          <w:rFonts w:cs="Zar2" w:hint="cs"/>
          <w:rtl/>
          <w:lang w:bidi="fa-IR"/>
        </w:rPr>
        <w:t xml:space="preserve">به و جمال </w:t>
      </w:r>
      <w:r w:rsidRPr="0063683D">
        <w:rPr>
          <w:rFonts w:cs="Zar2" w:hint="cs"/>
          <w:rtl/>
          <w:lang w:bidi="fa-IR"/>
        </w:rPr>
        <w:lastRenderedPageBreak/>
        <w:t xml:space="preserve">را به </w:t>
      </w:r>
      <w:r w:rsidR="0063683D">
        <w:rPr>
          <w:rFonts w:cs="Zar2" w:hint="cs"/>
          <w:rtl/>
          <w:lang w:bidi="fa-IR"/>
        </w:rPr>
        <w:t>ي</w:t>
      </w:r>
      <w:r w:rsidRPr="0063683D">
        <w:rPr>
          <w:rFonts w:cs="Zar2" w:hint="cs"/>
          <w:rtl/>
          <w:lang w:bidi="fa-IR"/>
        </w:rPr>
        <w:t>ک زن احباب</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سپارد و خودش با طفل د</w:t>
      </w:r>
      <w:r w:rsidR="0063683D">
        <w:rPr>
          <w:rFonts w:cs="Zar2" w:hint="cs"/>
          <w:rtl/>
          <w:lang w:bidi="fa-IR"/>
        </w:rPr>
        <w:t>ي</w:t>
      </w:r>
      <w:r w:rsidRPr="0063683D">
        <w:rPr>
          <w:rFonts w:cs="Zar2" w:hint="cs"/>
          <w:rtl/>
          <w:lang w:bidi="fa-IR"/>
        </w:rPr>
        <w:t>گرش جلال و با اهل ب</w:t>
      </w:r>
      <w:r w:rsidR="0063683D">
        <w:rPr>
          <w:rFonts w:cs="Zar2" w:hint="cs"/>
          <w:rtl/>
          <w:lang w:bidi="fa-IR"/>
        </w:rPr>
        <w:t>ي</w:t>
      </w:r>
      <w:r w:rsidRPr="0063683D">
        <w:rPr>
          <w:rFonts w:cs="Zar2" w:hint="cs"/>
          <w:rtl/>
          <w:lang w:bidi="fa-IR"/>
        </w:rPr>
        <w:t>ت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در شهر به خان</w:t>
      </w:r>
      <w:r w:rsidRPr="0063683D">
        <w:rPr>
          <w:rFonts w:ascii="Arial" w:hAnsi="Arial" w:cs="Arial" w:hint="cs"/>
          <w:rtl/>
          <w:lang w:bidi="fa-IR"/>
        </w:rPr>
        <w:t>ۀ</w:t>
      </w:r>
      <w:r w:rsidRPr="0063683D">
        <w:rPr>
          <w:rFonts w:cs="Zar2" w:hint="cs"/>
          <w:rtl/>
          <w:lang w:bidi="fa-IR"/>
        </w:rPr>
        <w:t xml:space="preserve"> </w:t>
      </w:r>
      <w:r w:rsidR="0063683D">
        <w:rPr>
          <w:rFonts w:cs="Zar2" w:hint="cs"/>
          <w:rtl/>
          <w:lang w:bidi="fa-IR"/>
        </w:rPr>
        <w:t>ي</w:t>
      </w:r>
      <w:r w:rsidRPr="0063683D">
        <w:rPr>
          <w:rFonts w:cs="Zar2" w:hint="cs"/>
          <w:rtl/>
          <w:lang w:bidi="fa-IR"/>
        </w:rPr>
        <w:t>ک نفر زن مسلمه که دوست بوده پناه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برند روزها باز به همان خراب</w:t>
      </w:r>
      <w:r w:rsidRPr="0063683D">
        <w:rPr>
          <w:rFonts w:ascii="Arial" w:hAnsi="Arial" w:cs="Arial" w:hint="cs"/>
          <w:rtl/>
          <w:lang w:bidi="fa-IR"/>
        </w:rPr>
        <w:t>ۀ</w:t>
      </w:r>
      <w:r w:rsidRPr="0063683D">
        <w:rPr>
          <w:rFonts w:cs="Zar2" w:hint="cs"/>
          <w:rtl/>
          <w:lang w:bidi="fa-IR"/>
        </w:rPr>
        <w:t xml:space="preserve"> عمارت بر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گشتند تا دو ساعت از شب رفته بعد از پس کوچه</w:t>
      </w:r>
      <w:r w:rsidR="007B7E43" w:rsidRPr="0063683D">
        <w:rPr>
          <w:rFonts w:cs="Zar2" w:hint="cs"/>
          <w:rtl/>
          <w:lang w:bidi="fa-IR"/>
        </w:rPr>
        <w:t>‌ها</w:t>
      </w:r>
      <w:r w:rsidRPr="0063683D">
        <w:rPr>
          <w:rFonts w:cs="Zar2" w:hint="cs"/>
          <w:rtl/>
          <w:lang w:bidi="fa-IR"/>
        </w:rPr>
        <w:t xml:space="preserve"> باز به خان</w:t>
      </w:r>
      <w:r w:rsidRPr="0063683D">
        <w:rPr>
          <w:rFonts w:ascii="Arial" w:hAnsi="Arial" w:cs="Arial" w:hint="cs"/>
          <w:rtl/>
          <w:lang w:bidi="fa-IR"/>
        </w:rPr>
        <w:t>ۀ</w:t>
      </w:r>
      <w:r w:rsidRPr="0063683D">
        <w:rPr>
          <w:rFonts w:cs="Zar2" w:hint="cs"/>
          <w:rtl/>
          <w:lang w:bidi="fa-IR"/>
        </w:rPr>
        <w:t xml:space="preserve"> همان زن مسلمه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رفتند برادران من سراغ دو طفل مرا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w:t>
      </w:r>
      <w:r w:rsidR="0063683D">
        <w:rPr>
          <w:rFonts w:cs="Zar2" w:hint="cs"/>
          <w:rtl/>
          <w:lang w:bidi="fa-IR"/>
        </w:rPr>
        <w:t>ي</w:t>
      </w:r>
      <w:r w:rsidRPr="0063683D">
        <w:rPr>
          <w:rFonts w:cs="Zar2" w:hint="cs"/>
          <w:rtl/>
          <w:lang w:bidi="fa-IR"/>
        </w:rPr>
        <w:t>رند شبانه رفته از خان</w:t>
      </w:r>
      <w:r w:rsidRPr="0063683D">
        <w:rPr>
          <w:rFonts w:ascii="Arial" w:hAnsi="Arial" w:cs="Arial" w:hint="cs"/>
          <w:rtl/>
          <w:lang w:bidi="fa-IR"/>
        </w:rPr>
        <w:t>ۀ</w:t>
      </w:r>
      <w:r w:rsidRPr="0063683D">
        <w:rPr>
          <w:rFonts w:cs="Zar2" w:hint="cs"/>
          <w:rtl/>
          <w:lang w:bidi="fa-IR"/>
        </w:rPr>
        <w:t xml:space="preserve"> زن احباب جمال و ط</w:t>
      </w:r>
      <w:r w:rsidR="0063683D">
        <w:rPr>
          <w:rFonts w:cs="Zar2" w:hint="cs"/>
          <w:rtl/>
          <w:lang w:bidi="fa-IR"/>
        </w:rPr>
        <w:t>ي</w:t>
      </w:r>
      <w:r w:rsidRPr="0063683D">
        <w:rPr>
          <w:rFonts w:cs="Zar2" w:hint="cs"/>
          <w:rtl/>
          <w:lang w:bidi="fa-IR"/>
        </w:rPr>
        <w:t>به را بغل گرفته گر</w:t>
      </w:r>
      <w:r w:rsidR="0063683D">
        <w:rPr>
          <w:rFonts w:cs="Zar2" w:hint="cs"/>
          <w:rtl/>
          <w:lang w:bidi="fa-IR"/>
        </w:rPr>
        <w:t>ي</w:t>
      </w:r>
      <w:r w:rsidRPr="0063683D">
        <w:rPr>
          <w:rFonts w:cs="Zar2" w:hint="cs"/>
          <w:rtl/>
          <w:lang w:bidi="fa-IR"/>
        </w:rPr>
        <w:t>ه کنان به خان</w:t>
      </w:r>
      <w:r w:rsidRPr="0063683D">
        <w:rPr>
          <w:rFonts w:ascii="Arial" w:hAnsi="Arial" w:cs="Arial" w:hint="cs"/>
          <w:rtl/>
          <w:lang w:bidi="fa-IR"/>
        </w:rPr>
        <w:t>ۀ</w:t>
      </w:r>
      <w:r w:rsidRPr="0063683D">
        <w:rPr>
          <w:rFonts w:cs="Zar2" w:hint="cs"/>
          <w:rtl/>
          <w:lang w:bidi="fa-IR"/>
        </w:rPr>
        <w:t xml:space="preserve"> خودشان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برند برادر آخوند من ملاّ محمّد مقراض برداشته گ</w:t>
      </w:r>
      <w:r w:rsidR="0063683D">
        <w:rPr>
          <w:rFonts w:cs="Zar2" w:hint="cs"/>
          <w:rtl/>
          <w:lang w:bidi="fa-IR"/>
        </w:rPr>
        <w:t>ي</w:t>
      </w:r>
      <w:r w:rsidRPr="0063683D">
        <w:rPr>
          <w:rFonts w:cs="Zar2" w:hint="cs"/>
          <w:rtl/>
          <w:lang w:bidi="fa-IR"/>
        </w:rPr>
        <w:t>سوها</w:t>
      </w:r>
      <w:r w:rsidR="0063683D">
        <w:rPr>
          <w:rFonts w:cs="Zar2" w:hint="cs"/>
          <w:rtl/>
          <w:lang w:bidi="fa-IR"/>
        </w:rPr>
        <w:t>ي</w:t>
      </w:r>
      <w:r w:rsidRPr="0063683D">
        <w:rPr>
          <w:rFonts w:cs="Zar2" w:hint="cs"/>
          <w:rtl/>
          <w:lang w:bidi="fa-IR"/>
        </w:rPr>
        <w:t xml:space="preserve"> جمال را مقراض</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و به هر کدام آن</w:t>
      </w:r>
      <w:r w:rsidR="007B7E43" w:rsidRPr="0063683D">
        <w:rPr>
          <w:rFonts w:cs="Zar2" w:hint="cs"/>
          <w:rtl/>
          <w:lang w:bidi="fa-IR"/>
        </w:rPr>
        <w:t>‌ها</w:t>
      </w:r>
      <w:r w:rsidRPr="0063683D">
        <w:rPr>
          <w:rFonts w:cs="Zar2" w:hint="cs"/>
          <w:rtl/>
          <w:lang w:bidi="fa-IR"/>
        </w:rPr>
        <w:t xml:space="preserve"> خودش پارچه خر</w:t>
      </w:r>
      <w:r w:rsidR="0063683D">
        <w:rPr>
          <w:rFonts w:cs="Zar2" w:hint="cs"/>
          <w:rtl/>
          <w:lang w:bidi="fa-IR"/>
        </w:rPr>
        <w:t>ي</w:t>
      </w:r>
      <w:r w:rsidRPr="0063683D">
        <w:rPr>
          <w:rFonts w:cs="Zar2" w:hint="cs"/>
          <w:rtl/>
          <w:lang w:bidi="fa-IR"/>
        </w:rPr>
        <w:t>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برد 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دوزد و به آن</w:t>
      </w:r>
      <w:r w:rsidR="007B7E43" w:rsidRPr="0063683D">
        <w:rPr>
          <w:rFonts w:cs="Zar2" w:hint="cs"/>
          <w:rtl/>
          <w:lang w:bidi="fa-IR"/>
        </w:rPr>
        <w:t>‌ها م</w:t>
      </w:r>
      <w:r w:rsidR="0063683D">
        <w:rPr>
          <w:rFonts w:cs="Zar2" w:hint="cs"/>
          <w:rtl/>
          <w:lang w:bidi="fa-IR"/>
        </w:rPr>
        <w:t>ي</w:t>
      </w:r>
      <w:r w:rsidR="007B7E43" w:rsidRPr="0063683D">
        <w:rPr>
          <w:rFonts w:cs="Zar2" w:hint="cs"/>
          <w:rtl/>
          <w:lang w:bidi="fa-IR"/>
        </w:rPr>
        <w:t>‌</w:t>
      </w:r>
      <w:r w:rsidRPr="0063683D">
        <w:rPr>
          <w:rFonts w:cs="Zar2" w:hint="cs"/>
          <w:rtl/>
          <w:lang w:bidi="fa-IR"/>
        </w:rPr>
        <w:t>پوشاند و دو برادر پ</w:t>
      </w:r>
      <w:r w:rsidR="0063683D">
        <w:rPr>
          <w:rFonts w:cs="Zar2" w:hint="cs"/>
          <w:rtl/>
          <w:lang w:bidi="fa-IR"/>
        </w:rPr>
        <w:t>ي</w:t>
      </w:r>
      <w:r w:rsidRPr="0063683D">
        <w:rPr>
          <w:rFonts w:cs="Zar2" w:hint="cs"/>
          <w:rtl/>
          <w:lang w:bidi="fa-IR"/>
        </w:rPr>
        <w:t>ش هم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نش</w:t>
      </w:r>
      <w:r w:rsidR="0063683D">
        <w:rPr>
          <w:rFonts w:cs="Zar2" w:hint="cs"/>
          <w:rtl/>
          <w:lang w:bidi="fa-IR"/>
        </w:rPr>
        <w:t>ي</w:t>
      </w:r>
      <w:r w:rsidRPr="0063683D">
        <w:rPr>
          <w:rFonts w:cs="Zar2" w:hint="cs"/>
          <w:rtl/>
          <w:lang w:bidi="fa-IR"/>
        </w:rPr>
        <w:t>نند و درد دل (203)</w:t>
      </w:r>
      <w:r w:rsidR="007B7E43" w:rsidRPr="0063683D">
        <w:rPr>
          <w:rFonts w:cs="Zar2" w:hint="cs"/>
          <w:color w:val="FF0000"/>
          <w:rtl/>
          <w:lang w:bidi="fa-IR"/>
        </w:rPr>
        <w:t xml:space="preserve"> م</w:t>
      </w:r>
      <w:r w:rsidR="0063683D">
        <w:rPr>
          <w:rFonts w:cs="Zar2" w:hint="cs"/>
          <w:color w:val="FF0000"/>
          <w:rtl/>
          <w:lang w:bidi="fa-IR"/>
        </w:rPr>
        <w:t>ي</w:t>
      </w:r>
      <w:r w:rsidR="007B7E43" w:rsidRPr="0063683D">
        <w:rPr>
          <w:rFonts w:cs="Zar2" w:hint="cs"/>
          <w:color w:val="FF0000"/>
          <w:rtl/>
          <w:lang w:bidi="fa-IR"/>
        </w:rPr>
        <w:t>‌</w:t>
      </w:r>
      <w:r w:rsidRPr="0063683D">
        <w:rPr>
          <w:rFonts w:cs="Zar2" w:hint="cs"/>
          <w:rtl/>
          <w:lang w:bidi="fa-IR"/>
        </w:rPr>
        <w:t>کنند و به من لعن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که عجب ما را رسوا نمود و آبرو</w:t>
      </w:r>
      <w:r w:rsidR="0063683D">
        <w:rPr>
          <w:rFonts w:cs="Zar2" w:hint="cs"/>
          <w:rtl/>
          <w:lang w:bidi="fa-IR"/>
        </w:rPr>
        <w:t>ي</w:t>
      </w:r>
      <w:r w:rsidRPr="0063683D">
        <w:rPr>
          <w:rFonts w:cs="Zar2" w:hint="cs"/>
          <w:rtl/>
          <w:lang w:bidi="fa-IR"/>
        </w:rPr>
        <w:t xml:space="preserve"> هم</w:t>
      </w:r>
      <w:r w:rsidRPr="0063683D">
        <w:rPr>
          <w:rFonts w:ascii="Arial" w:hAnsi="Arial" w:cs="Arial" w:hint="cs"/>
          <w:rtl/>
          <w:lang w:bidi="fa-IR"/>
        </w:rPr>
        <w:t>ۀ</w:t>
      </w:r>
      <w:r w:rsidRPr="0063683D">
        <w:rPr>
          <w:rFonts w:cs="Zar2" w:hint="cs"/>
          <w:rtl/>
          <w:lang w:bidi="fa-IR"/>
        </w:rPr>
        <w:t xml:space="preserve"> طا</w:t>
      </w:r>
      <w:r w:rsidR="0063683D">
        <w:rPr>
          <w:rFonts w:cs="Zar2" w:hint="cs"/>
          <w:rtl/>
          <w:lang w:bidi="fa-IR"/>
        </w:rPr>
        <w:t>ي</w:t>
      </w:r>
      <w:r w:rsidRPr="0063683D">
        <w:rPr>
          <w:rFonts w:cs="Zar2" w:hint="cs"/>
          <w:rtl/>
          <w:lang w:bidi="fa-IR"/>
        </w:rPr>
        <w:t>ف</w:t>
      </w:r>
      <w:r w:rsidRPr="0063683D">
        <w:rPr>
          <w:rFonts w:ascii="Arial" w:hAnsi="Arial" w:cs="Arial" w:hint="cs"/>
          <w:rtl/>
          <w:lang w:bidi="fa-IR"/>
        </w:rPr>
        <w:t>ۀ</w:t>
      </w:r>
      <w:r w:rsidRPr="0063683D">
        <w:rPr>
          <w:rFonts w:cs="Zar2" w:hint="cs"/>
          <w:rtl/>
          <w:lang w:bidi="fa-IR"/>
        </w:rPr>
        <w:t xml:space="preserve"> ما را برد آن هم به چه تهمت</w:t>
      </w:r>
      <w:r w:rsidR="0063683D">
        <w:rPr>
          <w:rFonts w:cs="Zar2" w:hint="cs"/>
          <w:rtl/>
          <w:lang w:bidi="fa-IR"/>
        </w:rPr>
        <w:t>ي</w:t>
      </w:r>
      <w:r w:rsidRPr="0063683D">
        <w:rPr>
          <w:rFonts w:cs="Zar2" w:hint="cs"/>
          <w:rtl/>
          <w:lang w:bidi="fa-IR"/>
        </w:rPr>
        <w:t xml:space="preserve"> و با چه تقص</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کاش فسق</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کرد </w:t>
      </w:r>
      <w:r w:rsidR="0063683D">
        <w:rPr>
          <w:rFonts w:cs="Zar2" w:hint="cs"/>
          <w:rtl/>
          <w:lang w:bidi="fa-IR"/>
        </w:rPr>
        <w:t>ي</w:t>
      </w:r>
      <w:r w:rsidRPr="0063683D">
        <w:rPr>
          <w:rFonts w:cs="Zar2" w:hint="cs"/>
          <w:rtl/>
          <w:lang w:bidi="fa-IR"/>
        </w:rPr>
        <w:t>ا قتل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حال ما با</w:t>
      </w:r>
      <w:r w:rsidR="0063683D">
        <w:rPr>
          <w:rFonts w:cs="Zar2" w:hint="cs"/>
          <w:rtl/>
          <w:lang w:bidi="fa-IR"/>
        </w:rPr>
        <w:t>ي</w:t>
      </w:r>
      <w:r w:rsidRPr="0063683D">
        <w:rPr>
          <w:rFonts w:cs="Zar2" w:hint="cs"/>
          <w:rtl/>
          <w:lang w:bidi="fa-IR"/>
        </w:rPr>
        <w:t>د برا</w:t>
      </w:r>
      <w:r w:rsidR="0063683D">
        <w:rPr>
          <w:rFonts w:cs="Zar2" w:hint="cs"/>
          <w:rtl/>
          <w:lang w:bidi="fa-IR"/>
        </w:rPr>
        <w:t>ي</w:t>
      </w:r>
      <w:r w:rsidRPr="0063683D">
        <w:rPr>
          <w:rFonts w:cs="Zar2" w:hint="cs"/>
          <w:rtl/>
          <w:lang w:bidi="fa-IR"/>
        </w:rPr>
        <w:t xml:space="preserve"> رفع تهمت از خودمان فردا فلان آخوند را ب</w:t>
      </w:r>
      <w:r w:rsidR="0063683D">
        <w:rPr>
          <w:rFonts w:cs="Zar2" w:hint="cs"/>
          <w:rtl/>
          <w:lang w:bidi="fa-IR"/>
        </w:rPr>
        <w:t>ي</w:t>
      </w:r>
      <w:r w:rsidRPr="0063683D">
        <w:rPr>
          <w:rFonts w:cs="Zar2" w:hint="cs"/>
          <w:rtl/>
          <w:lang w:bidi="fa-IR"/>
        </w:rPr>
        <w:t>اور</w:t>
      </w:r>
      <w:r w:rsidR="0063683D">
        <w:rPr>
          <w:rFonts w:cs="Zar2" w:hint="cs"/>
          <w:rtl/>
          <w:lang w:bidi="fa-IR"/>
        </w:rPr>
        <w:t>ي</w:t>
      </w:r>
      <w:r w:rsidRPr="0063683D">
        <w:rPr>
          <w:rFonts w:cs="Zar2" w:hint="cs"/>
          <w:rtl/>
          <w:lang w:bidi="fa-IR"/>
        </w:rPr>
        <w:t>م و به زبان ا</w:t>
      </w:r>
      <w:r w:rsidR="0063683D">
        <w:rPr>
          <w:rFonts w:cs="Zar2" w:hint="cs"/>
          <w:rtl/>
          <w:lang w:bidi="fa-IR"/>
        </w:rPr>
        <w:t>ي</w:t>
      </w:r>
      <w:r w:rsidRPr="0063683D">
        <w:rPr>
          <w:rFonts w:cs="Zar2" w:hint="cs"/>
          <w:rtl/>
          <w:lang w:bidi="fa-IR"/>
        </w:rPr>
        <w:t>نها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جمال و ط</w:t>
      </w:r>
      <w:r w:rsidR="0063683D">
        <w:rPr>
          <w:rFonts w:cs="Zar2" w:hint="cs"/>
          <w:rtl/>
          <w:lang w:bidi="fa-IR"/>
        </w:rPr>
        <w:t>ي</w:t>
      </w:r>
      <w:r w:rsidRPr="0063683D">
        <w:rPr>
          <w:rFonts w:cs="Zar2" w:hint="cs"/>
          <w:rtl/>
          <w:lang w:bidi="fa-IR"/>
        </w:rPr>
        <w:t>به) اشهد بگذار</w:t>
      </w:r>
      <w:r w:rsidR="0063683D">
        <w:rPr>
          <w:rFonts w:cs="Zar2" w:hint="cs"/>
          <w:rtl/>
          <w:lang w:bidi="fa-IR"/>
        </w:rPr>
        <w:t>ي</w:t>
      </w:r>
      <w:r w:rsidRPr="0063683D">
        <w:rPr>
          <w:rFonts w:cs="Zar2" w:hint="cs"/>
          <w:rtl/>
          <w:lang w:bidi="fa-IR"/>
        </w:rPr>
        <w:t>م (مقصود کلم</w:t>
      </w:r>
      <w:r w:rsidRPr="0063683D">
        <w:rPr>
          <w:rFonts w:ascii="Arial" w:hAnsi="Arial" w:cs="Arial" w:hint="cs"/>
          <w:rtl/>
          <w:lang w:bidi="fa-IR"/>
        </w:rPr>
        <w:t>ۀ</w:t>
      </w:r>
      <w:r w:rsidRPr="0063683D">
        <w:rPr>
          <w:rFonts w:cs="Zar2" w:hint="cs"/>
          <w:rtl/>
          <w:lang w:bidi="fa-IR"/>
        </w:rPr>
        <w:t xml:space="preserve"> شهادت) بار</w:t>
      </w:r>
      <w:r w:rsidR="0063683D">
        <w:rPr>
          <w:rFonts w:cs="Zar2" w:hint="cs"/>
          <w:rtl/>
          <w:lang w:bidi="fa-IR"/>
        </w:rPr>
        <w:t>ي</w:t>
      </w:r>
      <w:r w:rsidRPr="0063683D">
        <w:rPr>
          <w:rFonts w:cs="Zar2" w:hint="cs"/>
          <w:rtl/>
          <w:lang w:bidi="fa-IR"/>
        </w:rPr>
        <w:t xml:space="preserve"> ط</w:t>
      </w:r>
      <w:r w:rsidR="0063683D">
        <w:rPr>
          <w:rFonts w:cs="Zar2" w:hint="cs"/>
          <w:rtl/>
          <w:lang w:bidi="fa-IR"/>
        </w:rPr>
        <w:t>ي</w:t>
      </w:r>
      <w:r w:rsidRPr="0063683D">
        <w:rPr>
          <w:rFonts w:cs="Zar2" w:hint="cs"/>
          <w:rtl/>
          <w:lang w:bidi="fa-IR"/>
        </w:rPr>
        <w:t>به که از جمال بزرگتر بود ا</w:t>
      </w:r>
      <w:r w:rsidR="0063683D">
        <w:rPr>
          <w:rFonts w:cs="Zar2" w:hint="cs"/>
          <w:rtl/>
          <w:lang w:bidi="fa-IR"/>
        </w:rPr>
        <w:t>ي</w:t>
      </w:r>
      <w:r w:rsidRPr="0063683D">
        <w:rPr>
          <w:rFonts w:cs="Zar2" w:hint="cs"/>
          <w:rtl/>
          <w:lang w:bidi="fa-IR"/>
        </w:rPr>
        <w:t>ن کلمه را از عمو</w:t>
      </w:r>
      <w:r w:rsidR="0063683D">
        <w:rPr>
          <w:rFonts w:cs="Zar2" w:hint="cs"/>
          <w:rtl/>
          <w:lang w:bidi="fa-IR"/>
        </w:rPr>
        <w:t>ي</w:t>
      </w:r>
      <w:r w:rsidRPr="0063683D">
        <w:rPr>
          <w:rFonts w:cs="Zar2" w:hint="cs"/>
          <w:rtl/>
          <w:lang w:bidi="fa-IR"/>
        </w:rPr>
        <w:t>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شنود گمان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که اشهد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است مثل داغ </w:t>
      </w:r>
      <w:r w:rsidR="0063683D">
        <w:rPr>
          <w:rFonts w:cs="Zar2" w:hint="cs"/>
          <w:rtl/>
          <w:lang w:bidi="fa-IR"/>
        </w:rPr>
        <w:t>ي</w:t>
      </w:r>
      <w:r w:rsidRPr="0063683D">
        <w:rPr>
          <w:rFonts w:cs="Zar2" w:hint="cs"/>
          <w:rtl/>
          <w:lang w:bidi="fa-IR"/>
        </w:rPr>
        <w:t>ا چ</w:t>
      </w:r>
      <w:r w:rsidR="0063683D">
        <w:rPr>
          <w:rFonts w:cs="Zar2" w:hint="cs"/>
          <w:rtl/>
          <w:lang w:bidi="fa-IR"/>
        </w:rPr>
        <w:t>ي</w:t>
      </w:r>
      <w:r w:rsidRPr="0063683D">
        <w:rPr>
          <w:rFonts w:cs="Zar2" w:hint="cs"/>
          <w:rtl/>
          <w:lang w:bidi="fa-IR"/>
        </w:rPr>
        <w:t>ز د</w:t>
      </w:r>
      <w:r w:rsidR="0063683D">
        <w:rPr>
          <w:rFonts w:cs="Zar2" w:hint="cs"/>
          <w:rtl/>
          <w:lang w:bidi="fa-IR"/>
        </w:rPr>
        <w:t>ي</w:t>
      </w:r>
      <w:r w:rsidRPr="0063683D">
        <w:rPr>
          <w:rFonts w:cs="Zar2" w:hint="cs"/>
          <w:rtl/>
          <w:lang w:bidi="fa-IR"/>
        </w:rPr>
        <w:t>گر است که به زبان ما خواهند گذاشت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ترسد و به جمال گفته بود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w:t>
      </w:r>
      <w:r w:rsidR="0063683D">
        <w:rPr>
          <w:rFonts w:cs="Zar2" w:hint="cs"/>
          <w:rtl/>
          <w:lang w:bidi="fa-IR"/>
        </w:rPr>
        <w:t>ي</w:t>
      </w:r>
      <w:r w:rsidRPr="0063683D">
        <w:rPr>
          <w:rFonts w:cs="Zar2" w:hint="cs"/>
          <w:rtl/>
          <w:lang w:bidi="fa-IR"/>
        </w:rPr>
        <w:t xml:space="preserve"> چ</w:t>
      </w:r>
      <w:r w:rsidR="0063683D">
        <w:rPr>
          <w:rFonts w:cs="Zar2" w:hint="cs"/>
          <w:rtl/>
          <w:lang w:bidi="fa-IR"/>
        </w:rPr>
        <w:t>ي</w:t>
      </w:r>
      <w:r w:rsidRPr="0063683D">
        <w:rPr>
          <w:rFonts w:cs="Zar2" w:hint="cs"/>
          <w:rtl/>
          <w:lang w:bidi="fa-IR"/>
        </w:rPr>
        <w:t xml:space="preserve">ست </w:t>
      </w:r>
      <w:r w:rsidR="0063683D">
        <w:rPr>
          <w:rFonts w:cs="Zar2" w:hint="cs"/>
          <w:rtl/>
          <w:lang w:bidi="fa-IR"/>
        </w:rPr>
        <w:t>ي</w:t>
      </w:r>
      <w:r w:rsidRPr="0063683D">
        <w:rPr>
          <w:rFonts w:cs="Zar2" w:hint="cs"/>
          <w:rtl/>
          <w:lang w:bidi="fa-IR"/>
        </w:rPr>
        <w:t>ا نه گفته بود خ</w:t>
      </w:r>
      <w:r w:rsidR="0063683D">
        <w:rPr>
          <w:rFonts w:cs="Zar2" w:hint="cs"/>
          <w:rtl/>
          <w:lang w:bidi="fa-IR"/>
        </w:rPr>
        <w:t>ي</w:t>
      </w:r>
      <w:r w:rsidRPr="0063683D">
        <w:rPr>
          <w:rFonts w:cs="Zar2" w:hint="cs"/>
          <w:rtl/>
          <w:lang w:bidi="fa-IR"/>
        </w:rPr>
        <w:t>ر عمو</w:t>
      </w:r>
      <w:r w:rsidR="0063683D">
        <w:rPr>
          <w:rFonts w:cs="Zar2" w:hint="cs"/>
          <w:rtl/>
          <w:lang w:bidi="fa-IR"/>
        </w:rPr>
        <w:t>ي</w:t>
      </w:r>
      <w:r w:rsidRPr="0063683D">
        <w:rPr>
          <w:rFonts w:cs="Zar2" w:hint="cs"/>
          <w:rtl/>
          <w:lang w:bidi="fa-IR"/>
        </w:rPr>
        <w:t>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خواهد اشهد به زبان ما بگذارد گفته بود اشهد چ</w:t>
      </w:r>
      <w:r w:rsidR="0063683D">
        <w:rPr>
          <w:rFonts w:cs="Zar2" w:hint="cs"/>
          <w:rtl/>
          <w:lang w:bidi="fa-IR"/>
        </w:rPr>
        <w:t>ي</w:t>
      </w:r>
      <w:r w:rsidRPr="0063683D">
        <w:rPr>
          <w:rFonts w:cs="Zar2" w:hint="cs"/>
          <w:rtl/>
          <w:lang w:bidi="fa-IR"/>
        </w:rPr>
        <w:t>ست گفته بود نم</w:t>
      </w:r>
      <w:r w:rsidR="0063683D">
        <w:rPr>
          <w:rFonts w:cs="Zar2" w:hint="cs"/>
          <w:rtl/>
          <w:lang w:bidi="fa-IR"/>
        </w:rPr>
        <w:t>ي</w:t>
      </w:r>
      <w:r w:rsidRPr="0063683D">
        <w:rPr>
          <w:rFonts w:cs="Zar2" w:hint="cs"/>
          <w:rtl/>
          <w:lang w:bidi="fa-IR"/>
        </w:rPr>
        <w:t xml:space="preserve"> دانم با</w:t>
      </w:r>
      <w:r w:rsidR="0063683D">
        <w:rPr>
          <w:rFonts w:cs="Zar2" w:hint="cs"/>
          <w:rtl/>
          <w:lang w:bidi="fa-IR"/>
        </w:rPr>
        <w:t>ي</w:t>
      </w:r>
      <w:r w:rsidRPr="0063683D">
        <w:rPr>
          <w:rFonts w:cs="Zar2" w:hint="cs"/>
          <w:rtl/>
          <w:lang w:bidi="fa-IR"/>
        </w:rPr>
        <w:t>د چ</w:t>
      </w:r>
      <w:r w:rsidR="0063683D">
        <w:rPr>
          <w:rFonts w:cs="Zar2" w:hint="cs"/>
          <w:rtl/>
          <w:lang w:bidi="fa-IR"/>
        </w:rPr>
        <w:t>ي</w:t>
      </w:r>
      <w:r w:rsidRPr="0063683D">
        <w:rPr>
          <w:rFonts w:cs="Zar2" w:hint="cs"/>
          <w:rtl/>
          <w:lang w:bidi="fa-IR"/>
        </w:rPr>
        <w:t>ز بد</w:t>
      </w:r>
      <w:r w:rsidR="0063683D">
        <w:rPr>
          <w:rFonts w:cs="Zar2" w:hint="cs"/>
          <w:rtl/>
          <w:lang w:bidi="fa-IR"/>
        </w:rPr>
        <w:t>ي</w:t>
      </w:r>
      <w:r w:rsidRPr="0063683D">
        <w:rPr>
          <w:rFonts w:cs="Zar2" w:hint="cs"/>
          <w:rtl/>
          <w:lang w:bidi="fa-IR"/>
        </w:rPr>
        <w:t xml:space="preserve"> باشد چون ما باب</w:t>
      </w:r>
      <w:r w:rsidR="0063683D">
        <w:rPr>
          <w:rFonts w:cs="Zar2" w:hint="cs"/>
          <w:rtl/>
          <w:lang w:bidi="fa-IR"/>
        </w:rPr>
        <w:t>ي</w:t>
      </w:r>
      <w:r w:rsidRPr="0063683D">
        <w:rPr>
          <w:rFonts w:cs="Zar2" w:hint="cs"/>
          <w:rtl/>
          <w:lang w:bidi="fa-IR"/>
        </w:rPr>
        <w:t xml:space="preserve"> هست</w:t>
      </w:r>
      <w:r w:rsidR="0063683D">
        <w:rPr>
          <w:rFonts w:cs="Zar2" w:hint="cs"/>
          <w:rtl/>
          <w:lang w:bidi="fa-IR"/>
        </w:rPr>
        <w:t>ي</w:t>
      </w:r>
      <w:r w:rsidRPr="0063683D">
        <w:rPr>
          <w:rFonts w:cs="Zar2" w:hint="cs"/>
          <w:rtl/>
          <w:lang w:bidi="fa-IR"/>
        </w:rPr>
        <w:t>م البته چ</w:t>
      </w:r>
      <w:r w:rsidR="0063683D">
        <w:rPr>
          <w:rFonts w:cs="Zar2" w:hint="cs"/>
          <w:rtl/>
          <w:lang w:bidi="fa-IR"/>
        </w:rPr>
        <w:t>ي</w:t>
      </w:r>
      <w:r w:rsidRPr="0063683D">
        <w:rPr>
          <w:rFonts w:cs="Zar2" w:hint="cs"/>
          <w:rtl/>
          <w:lang w:bidi="fa-IR"/>
        </w:rPr>
        <w:t>ز خوب به دهان ما نم</w:t>
      </w:r>
      <w:r w:rsidR="0063683D">
        <w:rPr>
          <w:rFonts w:cs="Zar2" w:hint="cs"/>
          <w:rtl/>
          <w:lang w:bidi="fa-IR"/>
        </w:rPr>
        <w:t>ي</w:t>
      </w:r>
      <w:r w:rsidRPr="0063683D">
        <w:rPr>
          <w:rFonts w:cs="Zar2" w:hint="cs"/>
          <w:rtl/>
          <w:lang w:bidi="fa-IR"/>
        </w:rPr>
        <w:t xml:space="preserve"> گذارند پس خوب است که فرار کن</w:t>
      </w:r>
      <w:r w:rsidR="0063683D">
        <w:rPr>
          <w:rFonts w:cs="Zar2" w:hint="cs"/>
          <w:rtl/>
          <w:lang w:bidi="fa-IR"/>
        </w:rPr>
        <w:t>ي</w:t>
      </w:r>
      <w:r w:rsidRPr="0063683D">
        <w:rPr>
          <w:rFonts w:cs="Zar2" w:hint="cs"/>
          <w:rtl/>
          <w:lang w:bidi="fa-IR"/>
        </w:rPr>
        <w:t>م دست جمال را گرفته ب</w:t>
      </w:r>
      <w:r w:rsidR="0063683D">
        <w:rPr>
          <w:rFonts w:cs="Zar2" w:hint="cs"/>
          <w:rtl/>
          <w:lang w:bidi="fa-IR"/>
        </w:rPr>
        <w:t>ي</w:t>
      </w:r>
      <w:r w:rsidRPr="0063683D">
        <w:rPr>
          <w:rFonts w:cs="Zar2" w:hint="cs"/>
          <w:rtl/>
          <w:lang w:bidi="fa-IR"/>
        </w:rPr>
        <w:t xml:space="preserve"> خبر از عمو</w:t>
      </w:r>
      <w:r w:rsidR="0063683D">
        <w:rPr>
          <w:rFonts w:cs="Zar2" w:hint="cs"/>
          <w:rtl/>
          <w:lang w:bidi="fa-IR"/>
        </w:rPr>
        <w:t>ي</w:t>
      </w:r>
      <w:r w:rsidRPr="0063683D">
        <w:rPr>
          <w:rFonts w:cs="Zar2" w:hint="cs"/>
          <w:rtl/>
          <w:lang w:bidi="fa-IR"/>
        </w:rPr>
        <w:t>ش شبانه فرار نموده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ند و در خرابه مادرشان</w:t>
      </w:r>
      <w:r w:rsidR="0047696B" w:rsidRPr="0063683D">
        <w:rPr>
          <w:rFonts w:cs="Zar2" w:hint="cs"/>
          <w:rtl/>
          <w:lang w:bidi="fa-IR"/>
        </w:rPr>
        <w:t xml:space="preserve"> </w:t>
      </w:r>
      <w:r w:rsidRPr="0063683D">
        <w:rPr>
          <w:rFonts w:cs="Zar2" w:hint="cs"/>
          <w:rtl/>
          <w:lang w:bidi="fa-IR"/>
        </w:rPr>
        <w:t>را پ</w:t>
      </w:r>
      <w:r w:rsidR="0063683D">
        <w:rPr>
          <w:rFonts w:cs="Zar2" w:hint="cs"/>
          <w:rtl/>
          <w:lang w:bidi="fa-IR"/>
        </w:rPr>
        <w:t>ي</w:t>
      </w:r>
      <w:r w:rsidRPr="0063683D">
        <w:rPr>
          <w:rFonts w:cs="Zar2" w:hint="cs"/>
          <w:rtl/>
          <w:lang w:bidi="fa-IR"/>
        </w:rPr>
        <w:t>دا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و احوالات را نقل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تمام به خنده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افتند د</w:t>
      </w:r>
      <w:r w:rsidR="0063683D">
        <w:rPr>
          <w:rFonts w:cs="Zar2" w:hint="cs"/>
          <w:rtl/>
          <w:lang w:bidi="fa-IR"/>
        </w:rPr>
        <w:t>ي</w:t>
      </w:r>
      <w:r w:rsidRPr="0063683D">
        <w:rPr>
          <w:rFonts w:cs="Zar2" w:hint="cs"/>
          <w:rtl/>
          <w:lang w:bidi="fa-IR"/>
        </w:rPr>
        <w:t>گر پ</w:t>
      </w:r>
      <w:r w:rsidR="0063683D">
        <w:rPr>
          <w:rFonts w:cs="Zar2" w:hint="cs"/>
          <w:rtl/>
          <w:lang w:bidi="fa-IR"/>
        </w:rPr>
        <w:t>ي</w:t>
      </w:r>
      <w:r w:rsidRPr="0063683D">
        <w:rPr>
          <w:rFonts w:cs="Zar2" w:hint="cs"/>
          <w:rtl/>
          <w:lang w:bidi="fa-IR"/>
        </w:rPr>
        <w:t>ش عموها</w:t>
      </w:r>
      <w:r w:rsidR="0063683D">
        <w:rPr>
          <w:rFonts w:cs="Zar2" w:hint="cs"/>
          <w:rtl/>
          <w:lang w:bidi="fa-IR"/>
        </w:rPr>
        <w:t>ي</w:t>
      </w:r>
      <w:r w:rsidRPr="0063683D">
        <w:rPr>
          <w:rFonts w:cs="Zar2" w:hint="cs"/>
          <w:rtl/>
          <w:lang w:bidi="fa-IR"/>
        </w:rPr>
        <w:t>شان نم</w:t>
      </w:r>
      <w:r w:rsidR="0063683D">
        <w:rPr>
          <w:rFonts w:cs="Zar2" w:hint="cs"/>
          <w:rtl/>
          <w:lang w:bidi="fa-IR"/>
        </w:rPr>
        <w:t>ي</w:t>
      </w:r>
      <w:r w:rsidRPr="0063683D">
        <w:rPr>
          <w:rFonts w:cs="Zar2" w:hint="cs"/>
          <w:rtl/>
          <w:lang w:bidi="fa-IR"/>
        </w:rPr>
        <w:t xml:space="preserve"> روند روزها اهل شهر دسته دسته به تماشا</w:t>
      </w:r>
      <w:r w:rsidR="0063683D">
        <w:rPr>
          <w:rFonts w:cs="Zar2" w:hint="cs"/>
          <w:rtl/>
          <w:lang w:bidi="fa-IR"/>
        </w:rPr>
        <w:t>ي</w:t>
      </w:r>
      <w:r w:rsidRPr="0063683D">
        <w:rPr>
          <w:rFonts w:cs="Zar2" w:hint="cs"/>
          <w:rtl/>
          <w:lang w:bidi="fa-IR"/>
        </w:rPr>
        <w:t xml:space="preserve"> آن</w:t>
      </w:r>
      <w:r w:rsidR="007B7E43" w:rsidRPr="0063683D">
        <w:rPr>
          <w:rFonts w:cs="Zar2" w:hint="cs"/>
          <w:rtl/>
          <w:lang w:bidi="fa-IR"/>
        </w:rPr>
        <w:t>‌ها م</w:t>
      </w:r>
      <w:r w:rsidR="0063683D">
        <w:rPr>
          <w:rFonts w:cs="Zar2" w:hint="cs"/>
          <w:rtl/>
          <w:lang w:bidi="fa-IR"/>
        </w:rPr>
        <w:t>ي</w:t>
      </w:r>
      <w:r w:rsidR="007B7E43" w:rsidRPr="0063683D">
        <w:rPr>
          <w:rFonts w:cs="Zar2" w:hint="cs"/>
          <w:rtl/>
          <w:lang w:bidi="fa-IR"/>
        </w:rPr>
        <w:t>‌</w:t>
      </w:r>
      <w:r w:rsidRPr="0063683D">
        <w:rPr>
          <w:rFonts w:cs="Zar2" w:hint="cs"/>
          <w:rtl/>
          <w:lang w:bidi="fa-IR"/>
        </w:rPr>
        <w:t>آمدند طعنه</w:t>
      </w:r>
      <w:r w:rsidR="007B7E43" w:rsidRPr="0063683D">
        <w:rPr>
          <w:rFonts w:cs="Zar2" w:hint="cs"/>
          <w:rtl/>
          <w:lang w:bidi="fa-IR"/>
        </w:rPr>
        <w:t>‌ها</w:t>
      </w:r>
      <w:r w:rsidRPr="0063683D">
        <w:rPr>
          <w:rFonts w:cs="Zar2" w:hint="cs"/>
          <w:rtl/>
          <w:lang w:bidi="fa-IR"/>
        </w:rPr>
        <w:t xml:space="preserve"> زده شماتت</w:t>
      </w:r>
      <w:r w:rsidR="007B7E43" w:rsidRPr="0063683D">
        <w:rPr>
          <w:rFonts w:cs="Zar2" w:hint="cs"/>
          <w:rtl/>
          <w:lang w:bidi="fa-IR"/>
        </w:rPr>
        <w:t>‌ها م</w:t>
      </w:r>
      <w:r w:rsidR="0063683D">
        <w:rPr>
          <w:rFonts w:cs="Zar2" w:hint="cs"/>
          <w:rtl/>
          <w:lang w:bidi="fa-IR"/>
        </w:rPr>
        <w:t>ي</w:t>
      </w:r>
      <w:r w:rsidR="007B7E43" w:rsidRPr="0063683D">
        <w:rPr>
          <w:rFonts w:cs="Zar2" w:hint="cs"/>
          <w:rtl/>
          <w:lang w:bidi="fa-IR"/>
        </w:rPr>
        <w:t>‌</w:t>
      </w:r>
      <w:r w:rsidRPr="0063683D">
        <w:rPr>
          <w:rFonts w:cs="Zar2" w:hint="cs"/>
          <w:rtl/>
          <w:lang w:bidi="fa-IR"/>
        </w:rPr>
        <w:t>کنند که ا</w:t>
      </w:r>
      <w:r w:rsidR="0063683D">
        <w:rPr>
          <w:rFonts w:cs="Zar2" w:hint="cs"/>
          <w:rtl/>
          <w:lang w:bidi="fa-IR"/>
        </w:rPr>
        <w:t>ي</w:t>
      </w:r>
      <w:r w:rsidRPr="0063683D">
        <w:rPr>
          <w:rFonts w:cs="Zar2" w:hint="cs"/>
          <w:rtl/>
          <w:lang w:bidi="fa-IR"/>
        </w:rPr>
        <w:t>ن دن</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شماست آخرتتان چطور خواهد شد عروس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گفته بود پ</w:t>
      </w:r>
      <w:r w:rsidR="0063683D">
        <w:rPr>
          <w:rFonts w:cs="Zar2" w:hint="cs"/>
          <w:rtl/>
          <w:lang w:bidi="fa-IR"/>
        </w:rPr>
        <w:t>ي</w:t>
      </w:r>
      <w:r w:rsidRPr="0063683D">
        <w:rPr>
          <w:rFonts w:cs="Zar2" w:hint="cs"/>
          <w:rtl/>
          <w:lang w:bidi="fa-IR"/>
        </w:rPr>
        <w:t>ش از ما</w:t>
      </w:r>
      <w:r w:rsidR="007B7E43" w:rsidRPr="0063683D">
        <w:rPr>
          <w:rFonts w:cs="Zar2" w:hint="cs"/>
          <w:rtl/>
          <w:lang w:bidi="fa-IR"/>
        </w:rPr>
        <w:t>‌ها</w:t>
      </w:r>
      <w:r w:rsidRPr="0063683D">
        <w:rPr>
          <w:rFonts w:cs="Zar2" w:hint="cs"/>
          <w:rtl/>
          <w:lang w:bidi="fa-IR"/>
        </w:rPr>
        <w:t xml:space="preserve"> هم در ادوار سلف به اسم خارج</w:t>
      </w:r>
      <w:r w:rsidR="0063683D">
        <w:rPr>
          <w:rFonts w:cs="Zar2" w:hint="cs"/>
          <w:rtl/>
          <w:lang w:bidi="fa-IR"/>
        </w:rPr>
        <w:t>ي</w:t>
      </w:r>
      <w:r w:rsidRPr="0063683D">
        <w:rPr>
          <w:rFonts w:cs="Zar2" w:hint="cs"/>
          <w:rtl/>
          <w:lang w:bidi="fa-IR"/>
        </w:rPr>
        <w:t xml:space="preserve"> مثل ما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بوده اند و رفته اند آخرت آن</w:t>
      </w:r>
      <w:r w:rsidR="007B7E43" w:rsidRPr="0063683D">
        <w:rPr>
          <w:rFonts w:cs="Zar2" w:hint="cs"/>
          <w:rtl/>
          <w:lang w:bidi="fa-IR"/>
        </w:rPr>
        <w:t>‌ها</w:t>
      </w:r>
      <w:r w:rsidRPr="0063683D">
        <w:rPr>
          <w:rFonts w:cs="Zar2" w:hint="cs"/>
          <w:rtl/>
          <w:lang w:bidi="fa-IR"/>
        </w:rPr>
        <w:t xml:space="preserve"> چطور شد آخرت ما هم (204)</w:t>
      </w:r>
      <w:r w:rsidRPr="0063683D">
        <w:rPr>
          <w:rFonts w:cs="Zar2" w:hint="cs"/>
          <w:color w:val="FF0000"/>
          <w:rtl/>
          <w:lang w:bidi="fa-IR"/>
        </w:rPr>
        <w:t xml:space="preserve"> </w:t>
      </w:r>
      <w:r w:rsidRPr="0063683D">
        <w:rPr>
          <w:rFonts w:cs="Zar2" w:hint="cs"/>
          <w:rtl/>
          <w:lang w:bidi="fa-IR"/>
        </w:rPr>
        <w:t>هما</w:t>
      </w:r>
      <w:r w:rsidR="0047696B" w:rsidRPr="0063683D">
        <w:rPr>
          <w:rFonts w:cs="Zar2" w:hint="cs"/>
          <w:rtl/>
          <w:lang w:bidi="fa-IR"/>
        </w:rPr>
        <w:t xml:space="preserve">ن </w:t>
      </w:r>
      <w:r w:rsidRPr="0063683D">
        <w:rPr>
          <w:rFonts w:cs="Zar2" w:hint="cs"/>
          <w:rtl/>
          <w:lang w:bidi="fa-IR"/>
        </w:rPr>
        <w:t>طور. مختصر دق</w:t>
      </w:r>
      <w:r w:rsidR="0063683D">
        <w:rPr>
          <w:rFonts w:cs="Zar2" w:hint="cs"/>
          <w:rtl/>
          <w:lang w:bidi="fa-IR"/>
        </w:rPr>
        <w:t>ي</w:t>
      </w:r>
      <w:r w:rsidRPr="0063683D">
        <w:rPr>
          <w:rFonts w:cs="Zar2" w:hint="cs"/>
          <w:rtl/>
          <w:lang w:bidi="fa-IR"/>
        </w:rPr>
        <w:t>قه ئ</w:t>
      </w:r>
      <w:r w:rsidR="0063683D">
        <w:rPr>
          <w:rFonts w:cs="Zar2" w:hint="cs"/>
          <w:rtl/>
          <w:lang w:bidi="fa-IR"/>
        </w:rPr>
        <w:t>ي</w:t>
      </w:r>
      <w:r w:rsidRPr="0063683D">
        <w:rPr>
          <w:rFonts w:cs="Zar2" w:hint="cs"/>
          <w:rtl/>
          <w:lang w:bidi="fa-IR"/>
        </w:rPr>
        <w:t xml:space="preserve"> آرام نم</w:t>
      </w:r>
      <w:r w:rsidR="0063683D">
        <w:rPr>
          <w:rFonts w:cs="Zar2" w:hint="cs"/>
          <w:rtl/>
          <w:lang w:bidi="fa-IR"/>
        </w:rPr>
        <w:t>ي</w:t>
      </w:r>
      <w:r w:rsidRPr="0063683D">
        <w:rPr>
          <w:rFonts w:cs="Zar2" w:hint="cs"/>
          <w:rtl/>
          <w:lang w:bidi="fa-IR"/>
        </w:rPr>
        <w:t xml:space="preserve"> گذاشتند و آن</w:t>
      </w:r>
      <w:r w:rsidR="0063683D">
        <w:rPr>
          <w:rFonts w:cs="Zar2" w:hint="cs"/>
          <w:rtl/>
          <w:lang w:bidi="fa-IR"/>
        </w:rPr>
        <w:t>ي</w:t>
      </w:r>
      <w:r w:rsidRPr="0063683D">
        <w:rPr>
          <w:rFonts w:cs="Zar2" w:hint="cs"/>
          <w:rtl/>
          <w:lang w:bidi="fa-IR"/>
        </w:rPr>
        <w:t xml:space="preserve"> به حال خود وانم</w:t>
      </w:r>
      <w:r w:rsidR="0063683D">
        <w:rPr>
          <w:rFonts w:cs="Zar2" w:hint="cs"/>
          <w:rtl/>
          <w:lang w:bidi="fa-IR"/>
        </w:rPr>
        <w:t>ي</w:t>
      </w:r>
      <w:r w:rsidRPr="0063683D">
        <w:rPr>
          <w:rFonts w:cs="Zar2" w:hint="cs"/>
          <w:rtl/>
          <w:lang w:bidi="fa-IR"/>
        </w:rPr>
        <w:t xml:space="preserve"> گذاشتند تا آن</w:t>
      </w:r>
      <w:r w:rsidR="0047696B" w:rsidRPr="0063683D">
        <w:rPr>
          <w:rFonts w:cs="Zar2" w:hint="cs"/>
          <w:rtl/>
          <w:lang w:bidi="fa-IR"/>
        </w:rPr>
        <w:t xml:space="preserve"> </w:t>
      </w:r>
      <w:r w:rsidRPr="0063683D">
        <w:rPr>
          <w:rFonts w:cs="Zar2" w:hint="cs"/>
          <w:rtl/>
          <w:lang w:bidi="fa-IR"/>
        </w:rPr>
        <w:t xml:space="preserve">که مدّت </w:t>
      </w:r>
      <w:r w:rsidR="0063683D">
        <w:rPr>
          <w:rFonts w:cs="Zar2" w:hint="cs"/>
          <w:rtl/>
          <w:lang w:bidi="fa-IR"/>
        </w:rPr>
        <w:t>ي</w:t>
      </w:r>
      <w:r w:rsidRPr="0063683D">
        <w:rPr>
          <w:rFonts w:cs="Zar2" w:hint="cs"/>
          <w:rtl/>
          <w:lang w:bidi="fa-IR"/>
        </w:rPr>
        <w:t>ک</w:t>
      </w:r>
      <w:r w:rsidR="0047696B" w:rsidRPr="0063683D">
        <w:rPr>
          <w:rFonts w:cs="Zar2" w:hint="cs"/>
          <w:rtl/>
          <w:lang w:bidi="fa-IR"/>
        </w:rPr>
        <w:t xml:space="preserve"> </w:t>
      </w:r>
      <w:r w:rsidRPr="0063683D">
        <w:rPr>
          <w:rFonts w:cs="Zar2" w:hint="cs"/>
          <w:rtl/>
          <w:lang w:bidi="fa-IR"/>
        </w:rPr>
        <w:t>ماه به هم</w:t>
      </w:r>
      <w:r w:rsidR="0063683D">
        <w:rPr>
          <w:rFonts w:cs="Zar2" w:hint="cs"/>
          <w:rtl/>
          <w:lang w:bidi="fa-IR"/>
        </w:rPr>
        <w:t>ي</w:t>
      </w:r>
      <w:r w:rsidRPr="0063683D">
        <w:rPr>
          <w:rFonts w:cs="Zar2" w:hint="cs"/>
          <w:rtl/>
          <w:lang w:bidi="fa-IR"/>
        </w:rPr>
        <w:t>ن منوال روز را به شب و شب را به روز</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آوردند.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3"/>
        <w:gridCol w:w="4504"/>
      </w:tblGrid>
      <w:tr w:rsidR="003363B6" w:rsidRPr="0063683D" w14:paraId="16FB2923" w14:textId="77777777" w:rsidTr="00530689">
        <w:tc>
          <w:tcPr>
            <w:tcW w:w="4621" w:type="dxa"/>
          </w:tcPr>
          <w:p w14:paraId="598090FA" w14:textId="77777777" w:rsidR="003363B6" w:rsidRPr="0063683D" w:rsidRDefault="003363B6" w:rsidP="00530689">
            <w:pPr>
              <w:spacing w:line="312" w:lineRule="auto"/>
              <w:rPr>
                <w:rFonts w:cs="Zar2"/>
                <w:rtl/>
                <w:lang w:bidi="fa-IR"/>
              </w:rPr>
            </w:pPr>
            <w:r w:rsidRPr="0063683D">
              <w:rPr>
                <w:rFonts w:cs="Zar2" w:hint="cs"/>
                <w:rtl/>
                <w:lang w:bidi="fa-IR"/>
              </w:rPr>
              <w:t>زنده شد بهشت ز ناز و ز نوش عشق</w:t>
            </w:r>
          </w:p>
        </w:tc>
        <w:tc>
          <w:tcPr>
            <w:tcW w:w="4622" w:type="dxa"/>
          </w:tcPr>
          <w:p w14:paraId="3446B0D8" w14:textId="77777777" w:rsidR="003363B6" w:rsidRPr="0063683D" w:rsidRDefault="003363B6" w:rsidP="00530689">
            <w:pPr>
              <w:spacing w:line="312" w:lineRule="auto"/>
              <w:rPr>
                <w:rFonts w:cs="Zar2"/>
                <w:rtl/>
                <w:lang w:bidi="fa-IR"/>
              </w:rPr>
            </w:pPr>
            <w:r w:rsidRPr="0063683D">
              <w:rPr>
                <w:rFonts w:cs="Zar2" w:hint="cs"/>
                <w:rtl/>
                <w:lang w:bidi="fa-IR"/>
              </w:rPr>
              <w:t>قاض</w:t>
            </w:r>
            <w:r w:rsidR="0063683D">
              <w:rPr>
                <w:rFonts w:cs="Zar2" w:hint="cs"/>
                <w:rtl/>
                <w:lang w:bidi="fa-IR"/>
              </w:rPr>
              <w:t>ي</w:t>
            </w:r>
            <w:r w:rsidRPr="0063683D">
              <w:rPr>
                <w:rFonts w:cs="Zar2" w:hint="cs"/>
                <w:rtl/>
                <w:lang w:bidi="fa-IR"/>
              </w:rPr>
              <w:t xml:space="preserve"> و عقل مست در آن مشهد قضا</w:t>
            </w:r>
          </w:p>
        </w:tc>
      </w:tr>
      <w:tr w:rsidR="003363B6" w:rsidRPr="0063683D" w14:paraId="11F72F60" w14:textId="77777777" w:rsidTr="00530689">
        <w:tc>
          <w:tcPr>
            <w:tcW w:w="4621" w:type="dxa"/>
          </w:tcPr>
          <w:p w14:paraId="3C65CEF3" w14:textId="77777777" w:rsidR="003363B6" w:rsidRPr="0063683D" w:rsidRDefault="003363B6" w:rsidP="00530689">
            <w:pPr>
              <w:spacing w:line="312" w:lineRule="auto"/>
              <w:rPr>
                <w:rFonts w:cs="Zar2"/>
                <w:rtl/>
                <w:lang w:bidi="fa-IR"/>
              </w:rPr>
            </w:pPr>
            <w:r w:rsidRPr="0063683D">
              <w:rPr>
                <w:rFonts w:cs="Zar2" w:hint="cs"/>
                <w:rtl/>
                <w:lang w:bidi="fa-IR"/>
              </w:rPr>
              <w:t>سو</w:t>
            </w:r>
            <w:r w:rsidR="0063683D">
              <w:rPr>
                <w:rFonts w:cs="Zar2" w:hint="cs"/>
                <w:rtl/>
                <w:lang w:bidi="fa-IR"/>
              </w:rPr>
              <w:t>ي</w:t>
            </w:r>
            <w:r w:rsidRPr="0063683D">
              <w:rPr>
                <w:rFonts w:cs="Zar2" w:hint="cs"/>
                <w:rtl/>
                <w:lang w:bidi="fa-IR"/>
              </w:rPr>
              <w:t xml:space="preserve"> مدرّس خرد آ</w:t>
            </w:r>
            <w:r w:rsidR="0063683D">
              <w:rPr>
                <w:rFonts w:cs="Zar2" w:hint="cs"/>
                <w:rtl/>
                <w:lang w:bidi="fa-IR"/>
              </w:rPr>
              <w:t>ي</w:t>
            </w:r>
            <w:r w:rsidRPr="0063683D">
              <w:rPr>
                <w:rFonts w:cs="Zar2" w:hint="cs"/>
                <w:rtl/>
                <w:lang w:bidi="fa-IR"/>
              </w:rPr>
              <w:t>ند در سئوال</w:t>
            </w:r>
          </w:p>
        </w:tc>
        <w:tc>
          <w:tcPr>
            <w:tcW w:w="4622" w:type="dxa"/>
          </w:tcPr>
          <w:p w14:paraId="28C112B3" w14:textId="77777777" w:rsidR="003363B6" w:rsidRPr="0063683D" w:rsidRDefault="003363B6" w:rsidP="00530689">
            <w:pPr>
              <w:spacing w:line="312" w:lineRule="auto"/>
              <w:rPr>
                <w:rFonts w:cs="Zar2"/>
                <w:rtl/>
                <w:lang w:bidi="fa-IR"/>
              </w:rPr>
            </w:pPr>
            <w:r w:rsidRPr="0063683D">
              <w:rPr>
                <w:rFonts w:cs="Zar2" w:hint="cs"/>
                <w:rtl/>
                <w:lang w:bidi="fa-IR"/>
              </w:rPr>
              <w:t>کا</w:t>
            </w:r>
            <w:r w:rsidR="0063683D">
              <w:rPr>
                <w:rFonts w:cs="Zar2" w:hint="cs"/>
                <w:rtl/>
                <w:lang w:bidi="fa-IR"/>
              </w:rPr>
              <w:t>ي</w:t>
            </w:r>
            <w:r w:rsidRPr="0063683D">
              <w:rPr>
                <w:rFonts w:cs="Zar2" w:hint="cs"/>
                <w:rtl/>
                <w:lang w:bidi="fa-IR"/>
              </w:rPr>
              <w:t>ن فتن</w:t>
            </w:r>
            <w:r w:rsidRPr="0063683D">
              <w:rPr>
                <w:rFonts w:ascii="Arial" w:hAnsi="Arial" w:cs="Arial" w:hint="cs"/>
                <w:rtl/>
                <w:lang w:bidi="fa-IR"/>
              </w:rPr>
              <w:t>ۀ</w:t>
            </w:r>
            <w:r w:rsidRPr="0063683D">
              <w:rPr>
                <w:rFonts w:cs="Zar2" w:hint="cs"/>
                <w:rtl/>
                <w:lang w:bidi="fa-IR"/>
              </w:rPr>
              <w:t xml:space="preserve"> عظ</w:t>
            </w:r>
            <w:r w:rsidR="0063683D">
              <w:rPr>
                <w:rFonts w:cs="Zar2" w:hint="cs"/>
                <w:rtl/>
                <w:lang w:bidi="fa-IR"/>
              </w:rPr>
              <w:t>ي</w:t>
            </w:r>
            <w:r w:rsidRPr="0063683D">
              <w:rPr>
                <w:rFonts w:cs="Zar2" w:hint="cs"/>
                <w:rtl/>
                <w:lang w:bidi="fa-IR"/>
              </w:rPr>
              <w:t>م در اسلام شد چرا</w:t>
            </w:r>
          </w:p>
        </w:tc>
      </w:tr>
      <w:tr w:rsidR="003363B6" w:rsidRPr="0063683D" w14:paraId="2A0969A9" w14:textId="77777777" w:rsidTr="00530689">
        <w:tc>
          <w:tcPr>
            <w:tcW w:w="4621" w:type="dxa"/>
          </w:tcPr>
          <w:p w14:paraId="52E14141" w14:textId="77777777" w:rsidR="003363B6" w:rsidRPr="0063683D" w:rsidRDefault="003363B6" w:rsidP="00530689">
            <w:pPr>
              <w:spacing w:line="312" w:lineRule="auto"/>
              <w:rPr>
                <w:rFonts w:cs="Zar2"/>
                <w:rtl/>
                <w:lang w:bidi="fa-IR"/>
              </w:rPr>
            </w:pPr>
            <w:r w:rsidRPr="0063683D">
              <w:rPr>
                <w:rFonts w:cs="Zar2" w:hint="cs"/>
                <w:rtl/>
                <w:lang w:bidi="fa-IR"/>
              </w:rPr>
              <w:lastRenderedPageBreak/>
              <w:t>د</w:t>
            </w:r>
            <w:r w:rsidR="0063683D">
              <w:rPr>
                <w:rFonts w:cs="Zar2" w:hint="cs"/>
                <w:rtl/>
                <w:lang w:bidi="fa-IR"/>
              </w:rPr>
              <w:t>ي</w:t>
            </w:r>
            <w:r w:rsidRPr="0063683D">
              <w:rPr>
                <w:rFonts w:cs="Zar2" w:hint="cs"/>
                <w:rtl/>
                <w:lang w:bidi="fa-IR"/>
              </w:rPr>
              <w:t>وارها</w:t>
            </w:r>
            <w:r w:rsidR="0063683D">
              <w:rPr>
                <w:rFonts w:cs="Zar2" w:hint="cs"/>
                <w:rtl/>
                <w:lang w:bidi="fa-IR"/>
              </w:rPr>
              <w:t>ي</w:t>
            </w:r>
            <w:r w:rsidRPr="0063683D">
              <w:rPr>
                <w:rFonts w:cs="Zar2" w:hint="cs"/>
                <w:rtl/>
                <w:lang w:bidi="fa-IR"/>
              </w:rPr>
              <w:t xml:space="preserve"> خانه چو مجموع شد خراب</w:t>
            </w:r>
          </w:p>
        </w:tc>
        <w:tc>
          <w:tcPr>
            <w:tcW w:w="4622" w:type="dxa"/>
          </w:tcPr>
          <w:p w14:paraId="26912A1D" w14:textId="77777777" w:rsidR="003363B6" w:rsidRPr="0063683D" w:rsidRDefault="003363B6" w:rsidP="00530689">
            <w:pPr>
              <w:spacing w:line="312" w:lineRule="auto"/>
              <w:rPr>
                <w:rFonts w:cs="Zar2"/>
                <w:rtl/>
                <w:lang w:bidi="fa-IR"/>
              </w:rPr>
            </w:pPr>
            <w:r w:rsidRPr="0063683D">
              <w:rPr>
                <w:rFonts w:cs="Zar2" w:hint="cs"/>
                <w:rtl/>
                <w:lang w:bidi="fa-IR"/>
              </w:rPr>
              <w:t>آنگاه اهل خانه در او جمع شد هلا</w:t>
            </w:r>
          </w:p>
        </w:tc>
      </w:tr>
      <w:tr w:rsidR="003363B6" w:rsidRPr="0063683D" w14:paraId="1EC6B47B" w14:textId="77777777" w:rsidTr="00530689">
        <w:tc>
          <w:tcPr>
            <w:tcW w:w="4621" w:type="dxa"/>
          </w:tcPr>
          <w:p w14:paraId="46274B0A" w14:textId="77777777" w:rsidR="003363B6" w:rsidRPr="0063683D" w:rsidRDefault="003363B6" w:rsidP="00530689">
            <w:pPr>
              <w:spacing w:line="312" w:lineRule="auto"/>
              <w:rPr>
                <w:rFonts w:cs="Zar2"/>
                <w:rtl/>
                <w:lang w:bidi="fa-IR"/>
              </w:rPr>
            </w:pPr>
            <w:r w:rsidRPr="0063683D">
              <w:rPr>
                <w:rFonts w:cs="Zar2" w:hint="cs"/>
                <w:rtl/>
                <w:lang w:bidi="fa-IR"/>
              </w:rPr>
              <w:t>مفت</w:t>
            </w:r>
            <w:r w:rsidR="0063683D">
              <w:rPr>
                <w:rFonts w:cs="Zar2" w:hint="cs"/>
                <w:rtl/>
                <w:lang w:bidi="fa-IR"/>
              </w:rPr>
              <w:t>ي</w:t>
            </w:r>
            <w:r w:rsidRPr="0063683D">
              <w:rPr>
                <w:rFonts w:cs="Zar2" w:hint="cs"/>
                <w:rtl/>
                <w:lang w:bidi="fa-IR"/>
              </w:rPr>
              <w:t xml:space="preserve"> عقل هم که به فتو</w:t>
            </w:r>
            <w:r w:rsidR="0063683D">
              <w:rPr>
                <w:rFonts w:cs="Zar2" w:hint="cs"/>
                <w:rtl/>
                <w:lang w:bidi="fa-IR"/>
              </w:rPr>
              <w:t>ي</w:t>
            </w:r>
            <w:r w:rsidRPr="0063683D">
              <w:rPr>
                <w:rFonts w:cs="Zar2" w:hint="cs"/>
                <w:rtl/>
                <w:lang w:bidi="fa-IR"/>
              </w:rPr>
              <w:t xml:space="preserve"> دهد جواب</w:t>
            </w:r>
          </w:p>
        </w:tc>
        <w:tc>
          <w:tcPr>
            <w:tcW w:w="4622" w:type="dxa"/>
          </w:tcPr>
          <w:p w14:paraId="6C76A5E2" w14:textId="77777777" w:rsidR="003363B6" w:rsidRPr="0063683D" w:rsidRDefault="003363B6" w:rsidP="00530689">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ن خود ق</w:t>
            </w:r>
            <w:r w:rsidR="0063683D">
              <w:rPr>
                <w:rFonts w:cs="Zar2" w:hint="cs"/>
                <w:rtl/>
                <w:lang w:bidi="fa-IR"/>
              </w:rPr>
              <w:t>ي</w:t>
            </w:r>
            <w:r w:rsidRPr="0063683D">
              <w:rPr>
                <w:rFonts w:cs="Zar2" w:hint="cs"/>
                <w:rtl/>
                <w:lang w:bidi="fa-IR"/>
              </w:rPr>
              <w:t xml:space="preserve">امت است روا </w:t>
            </w:r>
            <w:r w:rsidR="0063683D">
              <w:rPr>
                <w:rFonts w:cs="Zar2" w:hint="cs"/>
                <w:rtl/>
                <w:lang w:bidi="fa-IR"/>
              </w:rPr>
              <w:t>ي</w:t>
            </w:r>
            <w:r w:rsidRPr="0063683D">
              <w:rPr>
                <w:rFonts w:cs="Zar2" w:hint="cs"/>
                <w:rtl/>
                <w:lang w:bidi="fa-IR"/>
              </w:rPr>
              <w:t>ا که ناروا</w:t>
            </w:r>
          </w:p>
        </w:tc>
      </w:tr>
    </w:tbl>
    <w:p w14:paraId="4806A362" w14:textId="77777777" w:rsidR="00C91E1A" w:rsidRPr="0063683D" w:rsidRDefault="00C91E1A" w:rsidP="0047696B">
      <w:pPr>
        <w:spacing w:line="312" w:lineRule="auto"/>
        <w:rPr>
          <w:rFonts w:cs="Zar2"/>
          <w:rtl/>
          <w:lang w:bidi="fa-IR"/>
        </w:rPr>
      </w:pPr>
      <w:r w:rsidRPr="0063683D">
        <w:rPr>
          <w:rFonts w:cs="Zar2" w:hint="cs"/>
          <w:rtl/>
          <w:lang w:bidi="fa-IR"/>
        </w:rPr>
        <w:t xml:space="preserve"> الحاصل تا آن</w:t>
      </w:r>
      <w:r w:rsidR="0047696B" w:rsidRPr="0063683D">
        <w:rPr>
          <w:rFonts w:cs="Zar2" w:hint="cs"/>
          <w:rtl/>
          <w:lang w:bidi="fa-IR"/>
        </w:rPr>
        <w:t xml:space="preserve"> </w:t>
      </w:r>
      <w:r w:rsidRPr="0063683D">
        <w:rPr>
          <w:rFonts w:cs="Zar2" w:hint="cs"/>
          <w:rtl/>
          <w:lang w:bidi="fa-IR"/>
        </w:rPr>
        <w:t>که بعد از چند</w:t>
      </w:r>
      <w:r w:rsidR="0063683D">
        <w:rPr>
          <w:rFonts w:cs="Zar2" w:hint="cs"/>
          <w:rtl/>
          <w:lang w:bidi="fa-IR"/>
        </w:rPr>
        <w:t>ي</w:t>
      </w:r>
      <w:r w:rsidRPr="0063683D">
        <w:rPr>
          <w:rFonts w:cs="Zar2" w:hint="cs"/>
          <w:rtl/>
          <w:lang w:bidi="fa-IR"/>
        </w:rPr>
        <w:t xml:space="preserve"> از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خ</w:t>
      </w:r>
      <w:r w:rsidR="0063683D">
        <w:rPr>
          <w:rFonts w:cs="Zar2" w:hint="cs"/>
          <w:rtl/>
          <w:lang w:bidi="fa-IR"/>
        </w:rPr>
        <w:t>ي</w:t>
      </w:r>
      <w:r w:rsidRPr="0063683D">
        <w:rPr>
          <w:rFonts w:cs="Zar2" w:hint="cs"/>
          <w:rtl/>
          <w:lang w:bidi="fa-IR"/>
        </w:rPr>
        <w:t>رآباد از خو</w:t>
      </w:r>
      <w:r w:rsidR="0063683D">
        <w:rPr>
          <w:rFonts w:cs="Zar2" w:hint="cs"/>
          <w:rtl/>
          <w:lang w:bidi="fa-IR"/>
        </w:rPr>
        <w:t>ي</w:t>
      </w:r>
      <w:r w:rsidRPr="0063683D">
        <w:rPr>
          <w:rFonts w:cs="Zar2" w:hint="cs"/>
          <w:rtl/>
          <w:lang w:bidi="fa-IR"/>
        </w:rPr>
        <w:t>شان ما که محبّ بودند جوان</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 xml:space="preserve"> بش</w:t>
      </w:r>
      <w:r w:rsidR="0063683D">
        <w:rPr>
          <w:rFonts w:cs="Zar2" w:hint="cs"/>
          <w:rtl/>
          <w:lang w:bidi="fa-IR"/>
        </w:rPr>
        <w:t>ي</w:t>
      </w:r>
      <w:r w:rsidRPr="0063683D">
        <w:rPr>
          <w:rFonts w:cs="Zar2" w:hint="cs"/>
          <w:rtl/>
          <w:lang w:bidi="fa-IR"/>
        </w:rPr>
        <w:t>ر نام پسر فرج الله که زنش خورش</w:t>
      </w:r>
      <w:r w:rsidR="0063683D">
        <w:rPr>
          <w:rFonts w:cs="Zar2" w:hint="cs"/>
          <w:rtl/>
          <w:lang w:bidi="fa-IR"/>
        </w:rPr>
        <w:t>ي</w:t>
      </w:r>
      <w:r w:rsidRPr="0063683D">
        <w:rPr>
          <w:rFonts w:cs="Zar2" w:hint="cs"/>
          <w:rtl/>
          <w:lang w:bidi="fa-IR"/>
        </w:rPr>
        <w:t>د خانم دختر عمو</w:t>
      </w:r>
      <w:r w:rsidR="0063683D">
        <w:rPr>
          <w:rFonts w:cs="Zar2" w:hint="cs"/>
          <w:rtl/>
          <w:lang w:bidi="fa-IR"/>
        </w:rPr>
        <w:t>ي</w:t>
      </w:r>
      <w:r w:rsidRPr="0063683D">
        <w:rPr>
          <w:rFonts w:cs="Zar2" w:hint="cs"/>
          <w:rtl/>
          <w:lang w:bidi="fa-IR"/>
        </w:rPr>
        <w:t xml:space="preserve"> من بوده آمده اهل ب</w:t>
      </w:r>
      <w:r w:rsidR="0063683D">
        <w:rPr>
          <w:rFonts w:cs="Zar2" w:hint="cs"/>
          <w:rtl/>
          <w:lang w:bidi="fa-IR"/>
        </w:rPr>
        <w:t>ي</w:t>
      </w:r>
      <w:r w:rsidRPr="0063683D">
        <w:rPr>
          <w:rFonts w:cs="Zar2" w:hint="cs"/>
          <w:rtl/>
          <w:lang w:bidi="fa-IR"/>
        </w:rPr>
        <w:t>ت ما را به خ</w:t>
      </w:r>
      <w:r w:rsidR="0063683D">
        <w:rPr>
          <w:rFonts w:cs="Zar2" w:hint="cs"/>
          <w:rtl/>
          <w:lang w:bidi="fa-IR"/>
        </w:rPr>
        <w:t>ي</w:t>
      </w:r>
      <w:r w:rsidRPr="0063683D">
        <w:rPr>
          <w:rFonts w:cs="Zar2" w:hint="cs"/>
          <w:rtl/>
          <w:lang w:bidi="fa-IR"/>
        </w:rPr>
        <w:t>رآباد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برند مدّت نه 9 ماه پرستار</w:t>
      </w:r>
      <w:r w:rsidR="0063683D">
        <w:rPr>
          <w:rFonts w:cs="Zar2" w:hint="cs"/>
          <w:rtl/>
          <w:lang w:bidi="fa-IR"/>
        </w:rPr>
        <w:t>ي</w:t>
      </w:r>
      <w:r w:rsidRPr="0063683D">
        <w:rPr>
          <w:rFonts w:cs="Zar2" w:hint="cs"/>
          <w:rtl/>
          <w:lang w:bidi="fa-IR"/>
        </w:rPr>
        <w:t xml:space="preserve"> و پذ</w:t>
      </w:r>
      <w:r w:rsidR="0063683D">
        <w:rPr>
          <w:rFonts w:cs="Zar2" w:hint="cs"/>
          <w:rtl/>
          <w:lang w:bidi="fa-IR"/>
        </w:rPr>
        <w:t>ي</w:t>
      </w:r>
      <w:r w:rsidRPr="0063683D">
        <w:rPr>
          <w:rFonts w:cs="Zar2" w:hint="cs"/>
          <w:rtl/>
          <w:lang w:bidi="fa-IR"/>
        </w:rPr>
        <w:t>رائ</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ند اهل ب</w:t>
      </w:r>
      <w:r w:rsidR="0063683D">
        <w:rPr>
          <w:rFonts w:cs="Zar2" w:hint="cs"/>
          <w:rtl/>
          <w:lang w:bidi="fa-IR"/>
        </w:rPr>
        <w:t>ي</w:t>
      </w:r>
      <w:r w:rsidRPr="0063683D">
        <w:rPr>
          <w:rFonts w:cs="Zar2" w:hint="cs"/>
          <w:rtl/>
          <w:lang w:bidi="fa-IR"/>
        </w:rPr>
        <w:t>ت نها</w:t>
      </w:r>
      <w:r w:rsidR="0063683D">
        <w:rPr>
          <w:rFonts w:cs="Zar2" w:hint="cs"/>
          <w:rtl/>
          <w:lang w:bidi="fa-IR"/>
        </w:rPr>
        <w:t>ي</w:t>
      </w:r>
      <w:r w:rsidRPr="0063683D">
        <w:rPr>
          <w:rFonts w:cs="Zar2" w:hint="cs"/>
          <w:rtl/>
          <w:lang w:bidi="fa-IR"/>
        </w:rPr>
        <w:t>ت رضامند</w:t>
      </w:r>
      <w:r w:rsidR="0063683D">
        <w:rPr>
          <w:rFonts w:cs="Zar2" w:hint="cs"/>
          <w:rtl/>
          <w:lang w:bidi="fa-IR"/>
        </w:rPr>
        <w:t>ي</w:t>
      </w:r>
      <w:r w:rsidRPr="0063683D">
        <w:rPr>
          <w:rFonts w:cs="Zar2" w:hint="cs"/>
          <w:rtl/>
          <w:lang w:bidi="fa-IR"/>
        </w:rPr>
        <w:t xml:space="preserve"> را از آن</w:t>
      </w:r>
      <w:r w:rsidR="007B7E43" w:rsidRPr="0063683D">
        <w:rPr>
          <w:rFonts w:cs="Zar2" w:hint="cs"/>
          <w:rtl/>
          <w:lang w:bidi="fa-IR"/>
        </w:rPr>
        <w:t>‌ها</w:t>
      </w:r>
      <w:r w:rsidRPr="0063683D">
        <w:rPr>
          <w:rFonts w:cs="Zar2" w:hint="cs"/>
          <w:rtl/>
          <w:lang w:bidi="fa-IR"/>
        </w:rPr>
        <w:t xml:space="preserve"> داشتند خداوند از آن</w:t>
      </w:r>
      <w:r w:rsidR="007B7E43" w:rsidRPr="0063683D">
        <w:rPr>
          <w:rFonts w:cs="Zar2" w:hint="cs"/>
          <w:rtl/>
          <w:lang w:bidi="fa-IR"/>
        </w:rPr>
        <w:t>‌ها</w:t>
      </w:r>
      <w:r w:rsidRPr="0063683D">
        <w:rPr>
          <w:rFonts w:cs="Zar2" w:hint="cs"/>
          <w:rtl/>
          <w:lang w:bidi="fa-IR"/>
        </w:rPr>
        <w:t xml:space="preserve"> راض</w:t>
      </w:r>
      <w:r w:rsidR="0063683D">
        <w:rPr>
          <w:rFonts w:cs="Zar2" w:hint="cs"/>
          <w:rtl/>
          <w:lang w:bidi="fa-IR"/>
        </w:rPr>
        <w:t>ي</w:t>
      </w:r>
      <w:r w:rsidRPr="0063683D">
        <w:rPr>
          <w:rFonts w:cs="Zar2" w:hint="cs"/>
          <w:rtl/>
          <w:lang w:bidi="fa-IR"/>
        </w:rPr>
        <w:t xml:space="preserve"> باشد پس از نه ماه پسر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اقا حسن از طهران به زنجان آمده ع</w:t>
      </w:r>
      <w:r w:rsidR="0063683D">
        <w:rPr>
          <w:rFonts w:cs="Zar2" w:hint="cs"/>
          <w:rtl/>
          <w:lang w:bidi="fa-IR"/>
        </w:rPr>
        <w:t>ي</w:t>
      </w:r>
      <w:r w:rsidRPr="0063683D">
        <w:rPr>
          <w:rFonts w:cs="Zar2" w:hint="cs"/>
          <w:rtl/>
          <w:lang w:bidi="fa-IR"/>
        </w:rPr>
        <w:t>ال حضرت ورقا که لقائ</w:t>
      </w:r>
      <w:r w:rsidR="0063683D">
        <w:rPr>
          <w:rFonts w:cs="Zar2" w:hint="cs"/>
          <w:rtl/>
          <w:lang w:bidi="fa-IR"/>
        </w:rPr>
        <w:t>ي</w:t>
      </w:r>
      <w:r w:rsidRPr="0063683D">
        <w:rPr>
          <w:rFonts w:cs="Zar2" w:hint="cs"/>
          <w:rtl/>
          <w:lang w:bidi="fa-IR"/>
        </w:rPr>
        <w:t>ه نام همش</w:t>
      </w:r>
      <w:r w:rsidR="0063683D">
        <w:rPr>
          <w:rFonts w:cs="Zar2" w:hint="cs"/>
          <w:rtl/>
          <w:lang w:bidi="fa-IR"/>
        </w:rPr>
        <w:t>ي</w:t>
      </w:r>
      <w:r w:rsidRPr="0063683D">
        <w:rPr>
          <w:rFonts w:cs="Zar2" w:hint="cs"/>
          <w:rtl/>
          <w:lang w:bidi="fa-IR"/>
        </w:rPr>
        <w:t>ره اش بود و ع</w:t>
      </w:r>
      <w:r w:rsidR="0063683D">
        <w:rPr>
          <w:rFonts w:cs="Zar2" w:hint="cs"/>
          <w:rtl/>
          <w:lang w:bidi="fa-IR"/>
        </w:rPr>
        <w:t>ي</w:t>
      </w:r>
      <w:r w:rsidRPr="0063683D">
        <w:rPr>
          <w:rFonts w:cs="Zar2" w:hint="cs"/>
          <w:rtl/>
          <w:lang w:bidi="fa-IR"/>
        </w:rPr>
        <w:t>ال خودش کلثوم با اطفال فضل الله و ظهور</w:t>
      </w:r>
      <w:r w:rsidR="0063683D">
        <w:rPr>
          <w:rFonts w:cs="Zar2" w:hint="cs"/>
          <w:rtl/>
          <w:lang w:bidi="fa-IR"/>
        </w:rPr>
        <w:t>ي</w:t>
      </w:r>
      <w:r w:rsidRPr="0063683D">
        <w:rPr>
          <w:rFonts w:cs="Zar2" w:hint="cs"/>
          <w:rtl/>
          <w:lang w:bidi="fa-IR"/>
        </w:rPr>
        <w:t>ه مع اهل ب</w:t>
      </w:r>
      <w:r w:rsidR="0063683D">
        <w:rPr>
          <w:rFonts w:cs="Zar2" w:hint="cs"/>
          <w:rtl/>
          <w:lang w:bidi="fa-IR"/>
        </w:rPr>
        <w:t>ي</w:t>
      </w:r>
      <w:r w:rsidRPr="0063683D">
        <w:rPr>
          <w:rFonts w:cs="Zar2" w:hint="cs"/>
          <w:rtl/>
          <w:lang w:bidi="fa-IR"/>
        </w:rPr>
        <w:t>ت فان</w:t>
      </w:r>
      <w:r w:rsidR="0063683D">
        <w:rPr>
          <w:rFonts w:cs="Zar2" w:hint="cs"/>
          <w:rtl/>
          <w:lang w:bidi="fa-IR"/>
        </w:rPr>
        <w:t>ي</w:t>
      </w:r>
      <w:r w:rsidRPr="0063683D">
        <w:rPr>
          <w:rFonts w:cs="Zar2" w:hint="cs"/>
          <w:rtl/>
          <w:lang w:bidi="fa-IR"/>
        </w:rPr>
        <w:t xml:space="preserve"> را ب</w:t>
      </w:r>
      <w:r w:rsidR="0063683D">
        <w:rPr>
          <w:rFonts w:cs="Zar2" w:hint="cs"/>
          <w:rtl/>
          <w:lang w:bidi="fa-IR"/>
        </w:rPr>
        <w:t>ي</w:t>
      </w:r>
      <w:r w:rsidR="0047696B" w:rsidRPr="0063683D">
        <w:rPr>
          <w:rFonts w:cs="Zar2" w:hint="cs"/>
          <w:rtl/>
          <w:lang w:bidi="fa-IR"/>
        </w:rPr>
        <w:t xml:space="preserve"> </w:t>
      </w:r>
      <w:r w:rsidRPr="0063683D">
        <w:rPr>
          <w:rFonts w:cs="Zar2" w:hint="cs"/>
          <w:rtl/>
          <w:lang w:bidi="fa-IR"/>
        </w:rPr>
        <w:t>خبر از برادران (205)</w:t>
      </w:r>
      <w:r w:rsidRPr="0063683D">
        <w:rPr>
          <w:rFonts w:cs="Zar2" w:hint="cs"/>
          <w:color w:val="FF0000"/>
          <w:rtl/>
          <w:lang w:bidi="fa-IR"/>
        </w:rPr>
        <w:t xml:space="preserve"> </w:t>
      </w:r>
      <w:r w:rsidRPr="0063683D">
        <w:rPr>
          <w:rFonts w:cs="Zar2" w:hint="cs"/>
          <w:rtl/>
          <w:lang w:bidi="fa-IR"/>
        </w:rPr>
        <w:t>من چاروادار گرفته و پالک</w:t>
      </w:r>
      <w:r w:rsidR="0063683D">
        <w:rPr>
          <w:rFonts w:cs="Zar2" w:hint="cs"/>
          <w:rtl/>
          <w:lang w:bidi="fa-IR"/>
        </w:rPr>
        <w:t>ي</w:t>
      </w:r>
      <w:r w:rsidRPr="0063683D">
        <w:rPr>
          <w:rFonts w:cs="Zar2" w:hint="cs"/>
          <w:rtl/>
          <w:lang w:bidi="fa-IR"/>
        </w:rPr>
        <w:t xml:space="preserve"> حاضر نموده از راه رشت همه را به عشق آباد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برد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و فان</w:t>
      </w:r>
      <w:r w:rsidR="0063683D">
        <w:rPr>
          <w:rFonts w:cs="Zar2" w:hint="cs"/>
          <w:rtl/>
          <w:lang w:bidi="fa-IR"/>
        </w:rPr>
        <w:t>ي</w:t>
      </w:r>
      <w:r w:rsidRPr="0063683D">
        <w:rPr>
          <w:rFonts w:cs="Zar2" w:hint="cs"/>
          <w:rtl/>
          <w:lang w:bidi="fa-IR"/>
        </w:rPr>
        <w:t xml:space="preserve"> قدر</w:t>
      </w:r>
      <w:r w:rsidR="0063683D">
        <w:rPr>
          <w:rFonts w:cs="Zar2" w:hint="cs"/>
          <w:rtl/>
          <w:lang w:bidi="fa-IR"/>
        </w:rPr>
        <w:t>ي</w:t>
      </w:r>
      <w:r w:rsidRPr="0063683D">
        <w:rPr>
          <w:rFonts w:cs="Zar2" w:hint="cs"/>
          <w:rtl/>
          <w:lang w:bidi="fa-IR"/>
        </w:rPr>
        <w:t xml:space="preserve"> آسوده شد</w:t>
      </w:r>
      <w:r w:rsidR="0063683D">
        <w:rPr>
          <w:rFonts w:cs="Zar2" w:hint="cs"/>
          <w:rtl/>
          <w:lang w:bidi="fa-IR"/>
        </w:rPr>
        <w:t>ي</w:t>
      </w:r>
      <w:r w:rsidRPr="0063683D">
        <w:rPr>
          <w:rFonts w:cs="Zar2" w:hint="cs"/>
          <w:rtl/>
          <w:lang w:bidi="fa-IR"/>
        </w:rPr>
        <w:t>م بار</w:t>
      </w:r>
      <w:r w:rsidR="0063683D">
        <w:rPr>
          <w:rFonts w:cs="Zar2" w:hint="cs"/>
          <w:rtl/>
          <w:lang w:bidi="fa-IR"/>
        </w:rPr>
        <w:t>ي</w:t>
      </w:r>
      <w:r w:rsidRPr="0063683D">
        <w:rPr>
          <w:rFonts w:cs="Zar2" w:hint="cs"/>
          <w:rtl/>
          <w:lang w:bidi="fa-IR"/>
        </w:rPr>
        <w:t xml:space="preserve"> اهل ب</w:t>
      </w:r>
      <w:r w:rsidR="0063683D">
        <w:rPr>
          <w:rFonts w:cs="Zar2" w:hint="cs"/>
          <w:rtl/>
          <w:lang w:bidi="fa-IR"/>
        </w:rPr>
        <w:t>ي</w:t>
      </w:r>
      <w:r w:rsidRPr="0063683D">
        <w:rPr>
          <w:rFonts w:cs="Zar2" w:hint="cs"/>
          <w:rtl/>
          <w:lang w:bidi="fa-IR"/>
        </w:rPr>
        <w:t xml:space="preserve">ت </w:t>
      </w:r>
      <w:r w:rsidR="0063683D">
        <w:rPr>
          <w:rFonts w:cs="Zar2" w:hint="cs"/>
          <w:rtl/>
          <w:lang w:bidi="fa-IR"/>
        </w:rPr>
        <w:t>ي</w:t>
      </w:r>
      <w:r w:rsidRPr="0063683D">
        <w:rPr>
          <w:rFonts w:cs="Zar2" w:hint="cs"/>
          <w:rtl/>
          <w:lang w:bidi="fa-IR"/>
        </w:rPr>
        <w:t>ک</w:t>
      </w:r>
      <w:r w:rsidR="0047696B" w:rsidRPr="0063683D">
        <w:rPr>
          <w:rFonts w:cs="Zar2" w:hint="cs"/>
          <w:rtl/>
          <w:lang w:bidi="fa-IR"/>
        </w:rPr>
        <w:t xml:space="preserve"> </w:t>
      </w:r>
      <w:r w:rsidRPr="0063683D">
        <w:rPr>
          <w:rFonts w:cs="Zar2" w:hint="cs"/>
          <w:rtl/>
          <w:lang w:bidi="fa-IR"/>
        </w:rPr>
        <w:t>سر به خان</w:t>
      </w:r>
      <w:r w:rsidRPr="0063683D">
        <w:rPr>
          <w:rFonts w:ascii="Arial" w:hAnsi="Arial" w:cs="Arial" w:hint="cs"/>
          <w:rtl/>
          <w:lang w:bidi="fa-IR"/>
        </w:rPr>
        <w:t>ۀ</w:t>
      </w:r>
      <w:r w:rsidRPr="0063683D">
        <w:rPr>
          <w:rFonts w:cs="Zar2" w:hint="cs"/>
          <w:rtl/>
          <w:lang w:bidi="fa-IR"/>
        </w:rPr>
        <w:t xml:space="preserve"> جناب آقا م</w:t>
      </w:r>
      <w:r w:rsidR="0063683D">
        <w:rPr>
          <w:rFonts w:cs="Zar2" w:hint="cs"/>
          <w:rtl/>
          <w:lang w:bidi="fa-IR"/>
        </w:rPr>
        <w:t>ي</w:t>
      </w:r>
      <w:r w:rsidRPr="0063683D">
        <w:rPr>
          <w:rFonts w:cs="Zar2" w:hint="cs"/>
          <w:rtl/>
          <w:lang w:bidi="fa-IR"/>
        </w:rPr>
        <w:t>رزا مهد</w:t>
      </w:r>
      <w:r w:rsidR="0063683D">
        <w:rPr>
          <w:rFonts w:cs="Zar2" w:hint="cs"/>
          <w:rtl/>
          <w:lang w:bidi="fa-IR"/>
        </w:rPr>
        <w:t>ي</w:t>
      </w:r>
      <w:r w:rsidRPr="0063683D">
        <w:rPr>
          <w:rFonts w:cs="Zar2" w:hint="cs"/>
          <w:rtl/>
          <w:lang w:bidi="fa-IR"/>
        </w:rPr>
        <w:t xml:space="preserve"> عسکراف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وارد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شوند که صب</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فان</w:t>
      </w:r>
      <w:r w:rsidR="0063683D">
        <w:rPr>
          <w:rFonts w:cs="Zar2" w:hint="cs"/>
          <w:rtl/>
          <w:lang w:bidi="fa-IR"/>
        </w:rPr>
        <w:t>ي</w:t>
      </w:r>
      <w:r w:rsidRPr="0063683D">
        <w:rPr>
          <w:rFonts w:cs="Zar2" w:hint="cs"/>
          <w:rtl/>
          <w:lang w:bidi="fa-IR"/>
        </w:rPr>
        <w:t xml:space="preserve"> مقدّسه ع</w:t>
      </w:r>
      <w:r w:rsidR="0063683D">
        <w:rPr>
          <w:rFonts w:cs="Zar2" w:hint="cs"/>
          <w:rtl/>
          <w:lang w:bidi="fa-IR"/>
        </w:rPr>
        <w:t>ي</w:t>
      </w:r>
      <w:r w:rsidRPr="0063683D">
        <w:rPr>
          <w:rFonts w:cs="Zar2" w:hint="cs"/>
          <w:rtl/>
          <w:lang w:bidi="fa-IR"/>
        </w:rPr>
        <w:t>ال ا</w:t>
      </w:r>
      <w:r w:rsidR="0063683D">
        <w:rPr>
          <w:rFonts w:cs="Zar2" w:hint="cs"/>
          <w:rtl/>
          <w:lang w:bidi="fa-IR"/>
        </w:rPr>
        <w:t>ي</w:t>
      </w:r>
      <w:r w:rsidRPr="0063683D">
        <w:rPr>
          <w:rFonts w:cs="Zar2" w:hint="cs"/>
          <w:rtl/>
          <w:lang w:bidi="fa-IR"/>
        </w:rPr>
        <w:t>شان بود که مسمّ</w:t>
      </w:r>
      <w:r w:rsidR="0063683D">
        <w:rPr>
          <w:rFonts w:cs="Zar2" w:hint="cs"/>
          <w:rtl/>
          <w:lang w:bidi="fa-IR"/>
        </w:rPr>
        <w:t>ي</w:t>
      </w:r>
      <w:r w:rsidRPr="0063683D">
        <w:rPr>
          <w:rFonts w:cs="Zar2" w:hint="cs"/>
          <w:rtl/>
          <w:lang w:bidi="fa-IR"/>
        </w:rPr>
        <w:t xml:space="preserve"> به اسم خود بود </w:t>
      </w:r>
      <w:r w:rsidR="0063683D">
        <w:rPr>
          <w:rFonts w:cs="Zar2" w:hint="cs"/>
          <w:rtl/>
          <w:lang w:bidi="fa-IR"/>
        </w:rPr>
        <w:t>ي</w:t>
      </w:r>
      <w:r w:rsidRPr="0063683D">
        <w:rPr>
          <w:rFonts w:cs="Zar2" w:hint="cs"/>
          <w:rtl/>
          <w:lang w:bidi="fa-IR"/>
        </w:rPr>
        <w:t>ک</w:t>
      </w:r>
      <w:r w:rsidR="0047696B" w:rsidRPr="0063683D">
        <w:rPr>
          <w:rFonts w:cs="Zar2" w:hint="cs"/>
          <w:rtl/>
          <w:lang w:bidi="fa-IR"/>
        </w:rPr>
        <w:t xml:space="preserve"> </w:t>
      </w:r>
      <w:r w:rsidRPr="0063683D">
        <w:rPr>
          <w:rFonts w:cs="Zar2" w:hint="cs"/>
          <w:rtl/>
          <w:lang w:bidi="fa-IR"/>
        </w:rPr>
        <w:t>مرتبه ورود مادر و برادر و خواهرش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w:t>
      </w:r>
      <w:r w:rsidR="0063683D">
        <w:rPr>
          <w:rFonts w:cs="Zar2" w:hint="cs"/>
          <w:rtl/>
          <w:lang w:bidi="fa-IR"/>
        </w:rPr>
        <w:t>ي</w:t>
      </w:r>
      <w:r w:rsidRPr="0063683D">
        <w:rPr>
          <w:rFonts w:cs="Zar2" w:hint="cs"/>
          <w:rtl/>
          <w:lang w:bidi="fa-IR"/>
        </w:rPr>
        <w:t>ند که لات و لوت ب</w:t>
      </w:r>
      <w:r w:rsidR="0063683D">
        <w:rPr>
          <w:rFonts w:cs="Zar2" w:hint="cs"/>
          <w:rtl/>
          <w:lang w:bidi="fa-IR"/>
        </w:rPr>
        <w:t>ي</w:t>
      </w:r>
      <w:r w:rsidRPr="0063683D">
        <w:rPr>
          <w:rFonts w:cs="Zar2" w:hint="cs"/>
          <w:rtl/>
          <w:lang w:bidi="fa-IR"/>
        </w:rPr>
        <w:t xml:space="preserve"> آن</w:t>
      </w:r>
      <w:r w:rsidR="0047696B" w:rsidRPr="0063683D">
        <w:rPr>
          <w:rFonts w:cs="Zar2" w:hint="cs"/>
          <w:rtl/>
          <w:lang w:bidi="fa-IR"/>
        </w:rPr>
        <w:t xml:space="preserve"> </w:t>
      </w:r>
      <w:r w:rsidRPr="0063683D">
        <w:rPr>
          <w:rFonts w:cs="Zar2" w:hint="cs"/>
          <w:rtl/>
          <w:lang w:bidi="fa-IR"/>
        </w:rPr>
        <w:t>که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همراه داشته باشند پر</w:t>
      </w:r>
      <w:r w:rsidR="0063683D">
        <w:rPr>
          <w:rFonts w:cs="Zar2" w:hint="cs"/>
          <w:rtl/>
          <w:lang w:bidi="fa-IR"/>
        </w:rPr>
        <w:t>ي</w:t>
      </w:r>
      <w:r w:rsidRPr="0063683D">
        <w:rPr>
          <w:rFonts w:cs="Zar2" w:hint="cs"/>
          <w:rtl/>
          <w:lang w:bidi="fa-IR"/>
        </w:rPr>
        <w:t>شان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مادر پس چرا ا</w:t>
      </w:r>
      <w:r w:rsidR="0063683D">
        <w:rPr>
          <w:rFonts w:cs="Zar2" w:hint="cs"/>
          <w:rtl/>
          <w:lang w:bidi="fa-IR"/>
        </w:rPr>
        <w:t>ي</w:t>
      </w:r>
      <w:r w:rsidRPr="0063683D">
        <w:rPr>
          <w:rFonts w:cs="Zar2" w:hint="cs"/>
          <w:rtl/>
          <w:lang w:bidi="fa-IR"/>
        </w:rPr>
        <w:t>ن</w:t>
      </w:r>
      <w:r w:rsidR="0047696B" w:rsidRPr="0063683D">
        <w:rPr>
          <w:rFonts w:cs="Zar2" w:hint="cs"/>
          <w:rtl/>
          <w:lang w:bidi="fa-IR"/>
        </w:rPr>
        <w:t xml:space="preserve"> </w:t>
      </w:r>
      <w:r w:rsidRPr="0063683D">
        <w:rPr>
          <w:rFonts w:cs="Zar2" w:hint="cs"/>
          <w:rtl/>
          <w:lang w:bidi="fa-IR"/>
        </w:rPr>
        <w:t>طور ب</w:t>
      </w:r>
      <w:r w:rsidR="0063683D">
        <w:rPr>
          <w:rFonts w:cs="Zar2" w:hint="cs"/>
          <w:rtl/>
          <w:lang w:bidi="fa-IR"/>
        </w:rPr>
        <w:t>ي</w:t>
      </w:r>
      <w:r w:rsidRPr="0063683D">
        <w:rPr>
          <w:rFonts w:cs="Zar2" w:hint="cs"/>
          <w:rtl/>
          <w:lang w:bidi="fa-IR"/>
        </w:rPr>
        <w:t xml:space="preserve"> خانمان آمد</w:t>
      </w:r>
      <w:r w:rsidR="0063683D">
        <w:rPr>
          <w:rFonts w:cs="Zar2" w:hint="cs"/>
          <w:rtl/>
          <w:lang w:bidi="fa-IR"/>
        </w:rPr>
        <w:t>ي</w:t>
      </w:r>
      <w:r w:rsidRPr="0063683D">
        <w:rPr>
          <w:rFonts w:cs="Zar2" w:hint="cs"/>
          <w:rtl/>
          <w:lang w:bidi="fa-IR"/>
        </w:rPr>
        <w:t>د پس آقا</w:t>
      </w:r>
      <w:r w:rsidR="0063683D">
        <w:rPr>
          <w:rFonts w:cs="Zar2" w:hint="cs"/>
          <w:rtl/>
          <w:lang w:bidi="fa-IR"/>
        </w:rPr>
        <w:t>ي</w:t>
      </w:r>
      <w:r w:rsidRPr="0063683D">
        <w:rPr>
          <w:rFonts w:cs="Zar2" w:hint="cs"/>
          <w:rtl/>
          <w:lang w:bidi="fa-IR"/>
        </w:rPr>
        <w:t>م چه شد مادرش و سا</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گرفتار</w:t>
      </w:r>
      <w:r w:rsidR="0063683D">
        <w:rPr>
          <w:rFonts w:cs="Zar2" w:hint="cs"/>
          <w:rtl/>
          <w:lang w:bidi="fa-IR"/>
        </w:rPr>
        <w:t>ي</w:t>
      </w:r>
      <w:r w:rsidRPr="0063683D">
        <w:rPr>
          <w:rFonts w:cs="Zar2" w:hint="cs"/>
          <w:rtl/>
          <w:lang w:bidi="fa-IR"/>
        </w:rPr>
        <w:t xml:space="preserve"> مرا تالان</w:t>
      </w:r>
      <w:r w:rsidR="0063683D">
        <w:rPr>
          <w:rFonts w:cs="Zar2" w:hint="cs"/>
          <w:rtl/>
          <w:lang w:bidi="fa-IR"/>
        </w:rPr>
        <w:t>ي</w:t>
      </w:r>
      <w:r w:rsidRPr="0063683D">
        <w:rPr>
          <w:rFonts w:cs="Zar2" w:hint="cs"/>
          <w:rtl/>
          <w:lang w:bidi="fa-IR"/>
        </w:rPr>
        <w:t xml:space="preserve"> خانه را از او کتمان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آن ب</w:t>
      </w:r>
      <w:r w:rsidR="0063683D">
        <w:rPr>
          <w:rFonts w:cs="Zar2" w:hint="cs"/>
          <w:rtl/>
          <w:lang w:bidi="fa-IR"/>
        </w:rPr>
        <w:t>ي</w:t>
      </w:r>
      <w:r w:rsidRPr="0063683D">
        <w:rPr>
          <w:rFonts w:cs="Zar2" w:hint="cs"/>
          <w:rtl/>
          <w:lang w:bidi="fa-IR"/>
        </w:rPr>
        <w:t>چاره ا</w:t>
      </w:r>
      <w:r w:rsidR="0063683D">
        <w:rPr>
          <w:rFonts w:cs="Zar2" w:hint="cs"/>
          <w:rtl/>
          <w:lang w:bidi="fa-IR"/>
        </w:rPr>
        <w:t>ي</w:t>
      </w:r>
      <w:r w:rsidRPr="0063683D">
        <w:rPr>
          <w:rFonts w:cs="Zar2" w:hint="cs"/>
          <w:rtl/>
          <w:lang w:bidi="fa-IR"/>
        </w:rPr>
        <w:t>ن غصّه در دلش جا</w:t>
      </w:r>
      <w:r w:rsidR="0063683D">
        <w:rPr>
          <w:rFonts w:cs="Zar2" w:hint="cs"/>
          <w:rtl/>
          <w:lang w:bidi="fa-IR"/>
        </w:rPr>
        <w:t>ي</w:t>
      </w:r>
      <w:r w:rsidR="0047696B" w:rsidRPr="0063683D">
        <w:rPr>
          <w:rFonts w:cs="Zar2" w:hint="cs"/>
          <w:rtl/>
          <w:lang w:bidi="fa-IR"/>
        </w:rPr>
        <w:t xml:space="preserve"> </w:t>
      </w:r>
      <w:r w:rsidRPr="0063683D">
        <w:rPr>
          <w:rFonts w:cs="Zar2" w:hint="cs"/>
          <w:rtl/>
          <w:lang w:bidi="fa-IR"/>
        </w:rPr>
        <w:t>گ</w:t>
      </w:r>
      <w:r w:rsidR="0063683D">
        <w:rPr>
          <w:rFonts w:cs="Zar2" w:hint="cs"/>
          <w:rtl/>
          <w:lang w:bidi="fa-IR"/>
        </w:rPr>
        <w:t>ي</w:t>
      </w:r>
      <w:r w:rsidRPr="0063683D">
        <w:rPr>
          <w:rFonts w:cs="Zar2" w:hint="cs"/>
          <w:rtl/>
          <w:lang w:bidi="fa-IR"/>
        </w:rPr>
        <w:t>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که چرا پدرم خودش ن</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د و اسباب خانه را ندهد مادر و برادرانم در ز</w:t>
      </w:r>
      <w:r w:rsidR="0063683D">
        <w:rPr>
          <w:rFonts w:cs="Zar2" w:hint="cs"/>
          <w:rtl/>
          <w:lang w:bidi="fa-IR"/>
        </w:rPr>
        <w:t>ي</w:t>
      </w:r>
      <w:r w:rsidRPr="0063683D">
        <w:rPr>
          <w:rFonts w:cs="Zar2" w:hint="cs"/>
          <w:rtl/>
          <w:lang w:bidi="fa-IR"/>
        </w:rPr>
        <w:t>ر منّت من باشند کم کم آن غصّه و حزن و اندوه به مرض دقّ گرفتارش نمود مرض شد</w:t>
      </w:r>
      <w:r w:rsidR="0063683D">
        <w:rPr>
          <w:rFonts w:cs="Zar2" w:hint="cs"/>
          <w:rtl/>
          <w:lang w:bidi="fa-IR"/>
        </w:rPr>
        <w:t>ي</w:t>
      </w:r>
      <w:r w:rsidRPr="0063683D">
        <w:rPr>
          <w:rFonts w:cs="Zar2" w:hint="cs"/>
          <w:rtl/>
          <w:lang w:bidi="fa-IR"/>
        </w:rPr>
        <w:t>د شد عاقبت چاره و علاج نگرد</w:t>
      </w:r>
      <w:r w:rsidR="0063683D">
        <w:rPr>
          <w:rFonts w:cs="Zar2" w:hint="cs"/>
          <w:rtl/>
          <w:lang w:bidi="fa-IR"/>
        </w:rPr>
        <w:t>ي</w:t>
      </w:r>
      <w:r w:rsidRPr="0063683D">
        <w:rPr>
          <w:rFonts w:cs="Zar2" w:hint="cs"/>
          <w:rtl/>
          <w:lang w:bidi="fa-IR"/>
        </w:rPr>
        <w:t>د با همان مرض ازا</w:t>
      </w:r>
      <w:r w:rsidR="0063683D">
        <w:rPr>
          <w:rFonts w:cs="Zar2" w:hint="cs"/>
          <w:rtl/>
          <w:lang w:bidi="fa-IR"/>
        </w:rPr>
        <w:t>ي</w:t>
      </w:r>
      <w:r w:rsidRPr="0063683D">
        <w:rPr>
          <w:rFonts w:cs="Zar2" w:hint="cs"/>
          <w:rtl/>
          <w:lang w:bidi="fa-IR"/>
        </w:rPr>
        <w:t>ن عالم فان</w:t>
      </w:r>
      <w:r w:rsidR="0063683D">
        <w:rPr>
          <w:rFonts w:cs="Zar2" w:hint="cs"/>
          <w:rtl/>
          <w:lang w:bidi="fa-IR"/>
        </w:rPr>
        <w:t>ي</w:t>
      </w:r>
      <w:r w:rsidRPr="0063683D">
        <w:rPr>
          <w:rFonts w:cs="Zar2" w:hint="cs"/>
          <w:rtl/>
          <w:lang w:bidi="fa-IR"/>
        </w:rPr>
        <w:t xml:space="preserve"> در سنّ 22 سالگ</w:t>
      </w:r>
      <w:r w:rsidR="0063683D">
        <w:rPr>
          <w:rFonts w:cs="Zar2" w:hint="cs"/>
          <w:rtl/>
          <w:lang w:bidi="fa-IR"/>
        </w:rPr>
        <w:t>ي</w:t>
      </w:r>
      <w:r w:rsidRPr="0063683D">
        <w:rPr>
          <w:rFonts w:cs="Zar2" w:hint="cs"/>
          <w:rtl/>
          <w:lang w:bidi="fa-IR"/>
        </w:rPr>
        <w:t xml:space="preserve"> در کوه ف</w:t>
      </w:r>
      <w:r w:rsidR="0063683D">
        <w:rPr>
          <w:rFonts w:cs="Zar2" w:hint="cs"/>
          <w:rtl/>
          <w:lang w:bidi="fa-IR"/>
        </w:rPr>
        <w:t>ي</w:t>
      </w:r>
      <w:r w:rsidRPr="0063683D">
        <w:rPr>
          <w:rFonts w:cs="Zar2" w:hint="cs"/>
          <w:rtl/>
          <w:lang w:bidi="fa-IR"/>
        </w:rPr>
        <w:t xml:space="preserve">روز وفات </w:t>
      </w:r>
      <w:r w:rsidR="0063683D">
        <w:rPr>
          <w:rFonts w:cs="Zar2" w:hint="cs"/>
          <w:rtl/>
          <w:lang w:bidi="fa-IR"/>
        </w:rPr>
        <w:t>ي</w:t>
      </w:r>
      <w:r w:rsidRPr="0063683D">
        <w:rPr>
          <w:rFonts w:cs="Zar2" w:hint="cs"/>
          <w:rtl/>
          <w:lang w:bidi="fa-IR"/>
        </w:rPr>
        <w:t>افت و مدفون است و قبرش هم نما</w:t>
      </w:r>
      <w:r w:rsidR="0063683D">
        <w:rPr>
          <w:rFonts w:cs="Zar2" w:hint="cs"/>
          <w:rtl/>
          <w:lang w:bidi="fa-IR"/>
        </w:rPr>
        <w:t>ي</w:t>
      </w:r>
      <w:r w:rsidRPr="0063683D">
        <w:rPr>
          <w:rFonts w:cs="Zar2" w:hint="cs"/>
          <w:rtl/>
          <w:lang w:bidi="fa-IR"/>
        </w:rPr>
        <w:t>ان است عل</w:t>
      </w:r>
      <w:r w:rsidR="0063683D">
        <w:rPr>
          <w:rFonts w:cs="Zar2" w:hint="cs"/>
          <w:rtl/>
          <w:lang w:bidi="fa-IR"/>
        </w:rPr>
        <w:t>ي</w:t>
      </w:r>
      <w:r w:rsidRPr="0063683D">
        <w:rPr>
          <w:rFonts w:cs="Zar2" w:hint="cs"/>
          <w:rtl/>
          <w:lang w:bidi="fa-IR"/>
        </w:rPr>
        <w:t>ها بهاءالله و صب</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د</w:t>
      </w:r>
      <w:r w:rsidR="0063683D">
        <w:rPr>
          <w:rFonts w:cs="Zar2" w:hint="cs"/>
          <w:rtl/>
          <w:lang w:bidi="fa-IR"/>
        </w:rPr>
        <w:t>ي</w:t>
      </w:r>
      <w:r w:rsidRPr="0063683D">
        <w:rPr>
          <w:rFonts w:cs="Zar2" w:hint="cs"/>
          <w:rtl/>
          <w:lang w:bidi="fa-IR"/>
        </w:rPr>
        <w:t>گر هم که ط</w:t>
      </w:r>
      <w:r w:rsidR="0063683D">
        <w:rPr>
          <w:rFonts w:cs="Zar2" w:hint="cs"/>
          <w:rtl/>
          <w:lang w:bidi="fa-IR"/>
        </w:rPr>
        <w:t>ي</w:t>
      </w:r>
      <w:r w:rsidRPr="0063683D">
        <w:rPr>
          <w:rFonts w:cs="Zar2" w:hint="cs"/>
          <w:rtl/>
          <w:lang w:bidi="fa-IR"/>
        </w:rPr>
        <w:t>به بود و در ا</w:t>
      </w:r>
      <w:r w:rsidR="0063683D">
        <w:rPr>
          <w:rFonts w:cs="Zar2" w:hint="cs"/>
          <w:rtl/>
          <w:lang w:bidi="fa-IR"/>
        </w:rPr>
        <w:t>ي</w:t>
      </w:r>
      <w:r w:rsidRPr="0063683D">
        <w:rPr>
          <w:rFonts w:cs="Zar2" w:hint="cs"/>
          <w:rtl/>
          <w:lang w:bidi="fa-IR"/>
        </w:rPr>
        <w:t>ام ح</w:t>
      </w:r>
      <w:r w:rsidR="0063683D">
        <w:rPr>
          <w:rFonts w:cs="Zar2" w:hint="cs"/>
          <w:rtl/>
          <w:lang w:bidi="fa-IR"/>
        </w:rPr>
        <w:t>ي</w:t>
      </w:r>
      <w:r w:rsidRPr="0063683D">
        <w:rPr>
          <w:rFonts w:cs="Zar2" w:hint="cs"/>
          <w:rtl/>
          <w:lang w:bidi="fa-IR"/>
        </w:rPr>
        <w:t>ات همش</w:t>
      </w:r>
      <w:r w:rsidR="0063683D">
        <w:rPr>
          <w:rFonts w:cs="Zar2" w:hint="cs"/>
          <w:rtl/>
          <w:lang w:bidi="fa-IR"/>
        </w:rPr>
        <w:t>ي</w:t>
      </w:r>
      <w:r w:rsidRPr="0063683D">
        <w:rPr>
          <w:rFonts w:cs="Zar2" w:hint="cs"/>
          <w:rtl/>
          <w:lang w:bidi="fa-IR"/>
        </w:rPr>
        <w:t>ره اش به جناب آقا م</w:t>
      </w:r>
      <w:r w:rsidR="0063683D">
        <w:rPr>
          <w:rFonts w:cs="Zar2" w:hint="cs"/>
          <w:rtl/>
          <w:lang w:bidi="fa-IR"/>
        </w:rPr>
        <w:t>ي</w:t>
      </w:r>
      <w:r w:rsidRPr="0063683D">
        <w:rPr>
          <w:rFonts w:cs="Zar2" w:hint="cs"/>
          <w:rtl/>
          <w:lang w:bidi="fa-IR"/>
        </w:rPr>
        <w:t>رزا حسن صادق اف که پسر خاله بود با آقا م</w:t>
      </w:r>
      <w:r w:rsidR="0063683D">
        <w:rPr>
          <w:rFonts w:cs="Zar2" w:hint="cs"/>
          <w:rtl/>
          <w:lang w:bidi="fa-IR"/>
        </w:rPr>
        <w:t>ي</w:t>
      </w:r>
      <w:r w:rsidRPr="0063683D">
        <w:rPr>
          <w:rFonts w:cs="Zar2" w:hint="cs"/>
          <w:rtl/>
          <w:lang w:bidi="fa-IR"/>
        </w:rPr>
        <w:t>رزا مهد</w:t>
      </w:r>
      <w:r w:rsidR="0063683D">
        <w:rPr>
          <w:rFonts w:cs="Zar2" w:hint="cs"/>
          <w:rtl/>
          <w:lang w:bidi="fa-IR"/>
        </w:rPr>
        <w:t>ي</w:t>
      </w:r>
      <w:r w:rsidRPr="0063683D">
        <w:rPr>
          <w:rFonts w:cs="Zar2" w:hint="cs"/>
          <w:rtl/>
          <w:lang w:bidi="fa-IR"/>
        </w:rPr>
        <w:t xml:space="preserve"> آن</w:t>
      </w:r>
      <w:r w:rsidR="0047696B" w:rsidRPr="0063683D">
        <w:rPr>
          <w:rFonts w:cs="Zar2" w:hint="cs"/>
          <w:rtl/>
          <w:lang w:bidi="fa-IR"/>
        </w:rPr>
        <w:t xml:space="preserve"> </w:t>
      </w:r>
      <w:r w:rsidRPr="0063683D">
        <w:rPr>
          <w:rFonts w:cs="Zar2" w:hint="cs"/>
          <w:rtl/>
          <w:lang w:bidi="fa-IR"/>
        </w:rPr>
        <w:t>هم بعد از وفات مقدّسه بعد از چهل روز وفات نمود گو</w:t>
      </w:r>
      <w:r w:rsidR="0063683D">
        <w:rPr>
          <w:rFonts w:cs="Zar2" w:hint="cs"/>
          <w:rtl/>
          <w:lang w:bidi="fa-IR"/>
        </w:rPr>
        <w:t>ي</w:t>
      </w:r>
      <w:r w:rsidRPr="0063683D">
        <w:rPr>
          <w:rFonts w:cs="Zar2" w:hint="cs"/>
          <w:rtl/>
          <w:lang w:bidi="fa-IR"/>
        </w:rPr>
        <w:t>ا در ا</w:t>
      </w:r>
      <w:r w:rsidR="0063683D">
        <w:rPr>
          <w:rFonts w:cs="Zar2" w:hint="cs"/>
          <w:rtl/>
          <w:lang w:bidi="fa-IR"/>
        </w:rPr>
        <w:t>ي</w:t>
      </w:r>
      <w:r w:rsidRPr="0063683D">
        <w:rPr>
          <w:rFonts w:cs="Zar2" w:hint="cs"/>
          <w:rtl/>
          <w:lang w:bidi="fa-IR"/>
        </w:rPr>
        <w:t>ن عالم عهد نموده بودند که با هم باشند آن</w:t>
      </w:r>
      <w:r w:rsidR="0047696B" w:rsidRPr="0063683D">
        <w:rPr>
          <w:rFonts w:cs="Zar2" w:hint="cs"/>
          <w:rtl/>
          <w:lang w:bidi="fa-IR"/>
        </w:rPr>
        <w:t xml:space="preserve"> </w:t>
      </w:r>
      <w:r w:rsidRPr="0063683D">
        <w:rPr>
          <w:rFonts w:cs="Zar2" w:hint="cs"/>
          <w:rtl/>
          <w:lang w:bidi="fa-IR"/>
        </w:rPr>
        <w:t>هم رفت بعد از رفتنش برادرش جلال به همان حال فوت شد که اقلّا به دو (206)</w:t>
      </w:r>
      <w:r w:rsidRPr="0063683D">
        <w:rPr>
          <w:rFonts w:cs="Zar2" w:hint="cs"/>
          <w:color w:val="FF0000"/>
          <w:rtl/>
          <w:lang w:bidi="fa-IR"/>
        </w:rPr>
        <w:t xml:space="preserve"> </w:t>
      </w:r>
      <w:r w:rsidRPr="0063683D">
        <w:rPr>
          <w:rFonts w:cs="Zar2" w:hint="cs"/>
          <w:rtl/>
          <w:lang w:bidi="fa-IR"/>
        </w:rPr>
        <w:t>همش</w:t>
      </w:r>
      <w:r w:rsidR="0063683D">
        <w:rPr>
          <w:rFonts w:cs="Zar2" w:hint="cs"/>
          <w:rtl/>
          <w:lang w:bidi="fa-IR"/>
        </w:rPr>
        <w:t>ي</w:t>
      </w:r>
      <w:r w:rsidRPr="0063683D">
        <w:rPr>
          <w:rFonts w:cs="Zar2" w:hint="cs"/>
          <w:rtl/>
          <w:lang w:bidi="fa-IR"/>
        </w:rPr>
        <w:t xml:space="preserve">ره </w:t>
      </w:r>
      <w:r w:rsidR="0063683D">
        <w:rPr>
          <w:rFonts w:cs="Zar2" w:hint="cs"/>
          <w:rtl/>
          <w:lang w:bidi="fa-IR"/>
        </w:rPr>
        <w:t>ي</w:t>
      </w:r>
      <w:r w:rsidRPr="0063683D">
        <w:rPr>
          <w:rFonts w:cs="Zar2" w:hint="cs"/>
          <w:rtl/>
          <w:lang w:bidi="fa-IR"/>
        </w:rPr>
        <w:t>ک برادر لازم است تنها نباشند آن</w:t>
      </w:r>
      <w:r w:rsidR="0047696B" w:rsidRPr="0063683D">
        <w:rPr>
          <w:rFonts w:cs="Zar2" w:hint="cs"/>
          <w:rtl/>
          <w:lang w:bidi="fa-IR"/>
        </w:rPr>
        <w:t xml:space="preserve"> </w:t>
      </w:r>
      <w:r w:rsidRPr="0063683D">
        <w:rPr>
          <w:rFonts w:cs="Zar2" w:hint="cs"/>
          <w:rtl/>
          <w:lang w:bidi="fa-IR"/>
        </w:rPr>
        <w:t>هم از عقب آن</w:t>
      </w:r>
      <w:r w:rsidR="007B7E43" w:rsidRPr="0063683D">
        <w:rPr>
          <w:rFonts w:cs="Zar2" w:hint="cs"/>
          <w:rtl/>
          <w:lang w:bidi="fa-IR"/>
        </w:rPr>
        <w:t>‌ها</w:t>
      </w:r>
      <w:r w:rsidRPr="0063683D">
        <w:rPr>
          <w:rFonts w:cs="Zar2" w:hint="cs"/>
          <w:rtl/>
          <w:lang w:bidi="fa-IR"/>
        </w:rPr>
        <w:t xml:space="preserve"> با کمال شتاب دوان شد مختصر در عرض </w:t>
      </w:r>
      <w:r w:rsidR="0063683D">
        <w:rPr>
          <w:rFonts w:cs="Zar2" w:hint="cs"/>
          <w:rtl/>
          <w:lang w:bidi="fa-IR"/>
        </w:rPr>
        <w:t>ي</w:t>
      </w:r>
      <w:r w:rsidRPr="0063683D">
        <w:rPr>
          <w:rFonts w:cs="Zar2" w:hint="cs"/>
          <w:rtl/>
          <w:lang w:bidi="fa-IR"/>
        </w:rPr>
        <w:t>ک</w:t>
      </w:r>
      <w:r w:rsidR="0047696B" w:rsidRPr="0063683D">
        <w:rPr>
          <w:rFonts w:cs="Zar2" w:hint="cs"/>
          <w:rtl/>
          <w:lang w:bidi="fa-IR"/>
        </w:rPr>
        <w:t xml:space="preserve"> </w:t>
      </w:r>
      <w:r w:rsidRPr="0063683D">
        <w:rPr>
          <w:rFonts w:cs="Zar2" w:hint="cs"/>
          <w:rtl/>
          <w:lang w:bidi="fa-IR"/>
        </w:rPr>
        <w:t xml:space="preserve">سال سه فرزند دلبندم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رفتند حال دو پسر باق</w:t>
      </w:r>
      <w:r w:rsidR="0063683D">
        <w:rPr>
          <w:rFonts w:cs="Zar2" w:hint="cs"/>
          <w:rtl/>
          <w:lang w:bidi="fa-IR"/>
        </w:rPr>
        <w:t>ي</w:t>
      </w:r>
      <w:r w:rsidRPr="0063683D">
        <w:rPr>
          <w:rFonts w:cs="Zar2" w:hint="cs"/>
          <w:rtl/>
          <w:lang w:bidi="fa-IR"/>
        </w:rPr>
        <w:t xml:space="preserve"> است جمال 23 سال و کمال 18 سال....</w:t>
      </w:r>
    </w:p>
    <w:p w14:paraId="41B6B221" w14:textId="77777777" w:rsidR="00C91E1A" w:rsidRPr="0063683D" w:rsidRDefault="00C91E1A" w:rsidP="00C91E1A">
      <w:pPr>
        <w:spacing w:line="312" w:lineRule="auto"/>
        <w:rPr>
          <w:rFonts w:cs="Zar2" w:hint="cs"/>
          <w:rtl/>
          <w:lang w:bidi="fa-IR"/>
        </w:rPr>
      </w:pPr>
      <w:r w:rsidRPr="0063683D">
        <w:rPr>
          <w:rFonts w:cs="Zar2" w:hint="cs"/>
          <w:rtl/>
          <w:lang w:bidi="fa-IR"/>
        </w:rPr>
        <w:lastRenderedPageBreak/>
        <w:t>بار</w:t>
      </w:r>
      <w:r w:rsidR="0063683D">
        <w:rPr>
          <w:rFonts w:cs="Zar2" w:hint="cs"/>
          <w:rtl/>
          <w:lang w:bidi="fa-IR"/>
        </w:rPr>
        <w:t>ي</w:t>
      </w:r>
      <w:r w:rsidRPr="0063683D">
        <w:rPr>
          <w:rFonts w:cs="Zar2" w:hint="cs"/>
          <w:rtl/>
          <w:lang w:bidi="fa-IR"/>
        </w:rPr>
        <w:t xml:space="preserve"> چند</w:t>
      </w:r>
      <w:r w:rsidR="0063683D">
        <w:rPr>
          <w:rFonts w:cs="Zar2" w:hint="cs"/>
          <w:rtl/>
          <w:lang w:bidi="fa-IR"/>
        </w:rPr>
        <w:t>ي</w:t>
      </w:r>
      <w:r w:rsidRPr="0063683D">
        <w:rPr>
          <w:rFonts w:cs="Zar2" w:hint="cs"/>
          <w:rtl/>
          <w:lang w:bidi="fa-IR"/>
        </w:rPr>
        <w:t xml:space="preserve"> در طهران ماندم بعد از احبّا وداع نموده به زنجان شتافتم تا آن</w:t>
      </w:r>
      <w:r w:rsidR="0047696B" w:rsidRPr="0063683D">
        <w:rPr>
          <w:rFonts w:cs="Zar2" w:hint="cs"/>
          <w:rtl/>
          <w:lang w:bidi="fa-IR"/>
        </w:rPr>
        <w:t xml:space="preserve"> </w:t>
      </w:r>
      <w:r w:rsidRPr="0063683D">
        <w:rPr>
          <w:rFonts w:cs="Zar2" w:hint="cs"/>
          <w:rtl/>
          <w:lang w:bidi="fa-IR"/>
        </w:rPr>
        <w:t>که به خراب</w:t>
      </w:r>
      <w:r w:rsidRPr="0063683D">
        <w:rPr>
          <w:rFonts w:ascii="Arial" w:hAnsi="Arial" w:cs="Arial" w:hint="cs"/>
          <w:rtl/>
          <w:lang w:bidi="fa-IR"/>
        </w:rPr>
        <w:t>ۀ</w:t>
      </w:r>
      <w:r w:rsidRPr="0063683D">
        <w:rPr>
          <w:rFonts w:cs="Zar2" w:hint="cs"/>
          <w:rtl/>
          <w:lang w:bidi="fa-IR"/>
        </w:rPr>
        <w:t xml:space="preserve"> عمارتمان رس</w:t>
      </w:r>
      <w:r w:rsidR="0063683D">
        <w:rPr>
          <w:rFonts w:cs="Zar2" w:hint="cs"/>
          <w:rtl/>
          <w:lang w:bidi="fa-IR"/>
        </w:rPr>
        <w:t>ي</w:t>
      </w:r>
      <w:r w:rsidRPr="0063683D">
        <w:rPr>
          <w:rFonts w:cs="Zar2" w:hint="cs"/>
          <w:rtl/>
          <w:lang w:bidi="fa-IR"/>
        </w:rPr>
        <w:t xml:space="preserve">دم </w:t>
      </w:r>
      <w:r w:rsidR="0063683D">
        <w:rPr>
          <w:rFonts w:cs="Zar2" w:hint="cs"/>
          <w:rtl/>
          <w:lang w:bidi="fa-IR"/>
        </w:rPr>
        <w:t>ي</w:t>
      </w:r>
      <w:r w:rsidRPr="0063683D">
        <w:rPr>
          <w:rFonts w:cs="Zar2" w:hint="cs"/>
          <w:rtl/>
          <w:lang w:bidi="fa-IR"/>
        </w:rPr>
        <w:t>ک ز</w:t>
      </w:r>
      <w:r w:rsidR="0063683D">
        <w:rPr>
          <w:rFonts w:cs="Zar2" w:hint="cs"/>
          <w:rtl/>
          <w:lang w:bidi="fa-IR"/>
        </w:rPr>
        <w:t>ي</w:t>
      </w:r>
      <w:r w:rsidRPr="0063683D">
        <w:rPr>
          <w:rFonts w:cs="Zar2" w:hint="cs"/>
          <w:rtl/>
          <w:lang w:bidi="fa-IR"/>
        </w:rPr>
        <w:t>ارت</w:t>
      </w:r>
      <w:r w:rsidR="0047696B" w:rsidRPr="0063683D">
        <w:rPr>
          <w:rFonts w:cs="Zar2" w:hint="cs"/>
          <w:rtl/>
          <w:lang w:bidi="fa-IR"/>
        </w:rPr>
        <w:t xml:space="preserve"> </w:t>
      </w:r>
      <w:r w:rsidRPr="0063683D">
        <w:rPr>
          <w:rFonts w:cs="Zar2" w:hint="cs"/>
          <w:rtl/>
          <w:lang w:bidi="fa-IR"/>
        </w:rPr>
        <w:t>نامه به آن خرابه خواندم و مشغول گرد</w:t>
      </w:r>
      <w:r w:rsidR="0063683D">
        <w:rPr>
          <w:rFonts w:cs="Zar2" w:hint="cs"/>
          <w:rtl/>
          <w:lang w:bidi="fa-IR"/>
        </w:rPr>
        <w:t>ي</w:t>
      </w:r>
      <w:r w:rsidRPr="0063683D">
        <w:rPr>
          <w:rFonts w:cs="Zar2" w:hint="cs"/>
          <w:rtl/>
          <w:lang w:bidi="fa-IR"/>
        </w:rPr>
        <w:t>دن خانه و ح</w:t>
      </w:r>
      <w:r w:rsidR="0063683D">
        <w:rPr>
          <w:rFonts w:cs="Zar2" w:hint="cs"/>
          <w:rtl/>
          <w:lang w:bidi="fa-IR"/>
        </w:rPr>
        <w:t>ي</w:t>
      </w:r>
      <w:r w:rsidRPr="0063683D">
        <w:rPr>
          <w:rFonts w:cs="Zar2" w:hint="cs"/>
          <w:rtl/>
          <w:lang w:bidi="fa-IR"/>
        </w:rPr>
        <w:t xml:space="preserve">اط شدم و مسرور شدم شعر خواندم و مناجات تلاوت نمودم و </w:t>
      </w:r>
      <w:r w:rsidR="0063683D">
        <w:rPr>
          <w:rFonts w:cs="Zar2" w:hint="cs"/>
          <w:rtl/>
          <w:lang w:bidi="fa-IR"/>
        </w:rPr>
        <w:t>ي</w:t>
      </w:r>
      <w:r w:rsidRPr="0063683D">
        <w:rPr>
          <w:rFonts w:cs="Zar2" w:hint="cs"/>
          <w:rtl/>
          <w:lang w:bidi="fa-IR"/>
        </w:rPr>
        <w:t>ک حالت انقطاع</w:t>
      </w:r>
      <w:r w:rsidR="0063683D">
        <w:rPr>
          <w:rFonts w:cs="Zar2" w:hint="cs"/>
          <w:rtl/>
          <w:lang w:bidi="fa-IR"/>
        </w:rPr>
        <w:t>ي</w:t>
      </w:r>
      <w:r w:rsidRPr="0063683D">
        <w:rPr>
          <w:rFonts w:cs="Zar2" w:hint="cs"/>
          <w:rtl/>
          <w:lang w:bidi="fa-IR"/>
        </w:rPr>
        <w:t xml:space="preserve"> به من دست داد که بنا کردم به ها</w:t>
      </w:r>
      <w:r w:rsidR="0063683D">
        <w:rPr>
          <w:rFonts w:cs="Zar2" w:hint="cs"/>
          <w:rtl/>
          <w:lang w:bidi="fa-IR"/>
        </w:rPr>
        <w:t>ي</w:t>
      </w:r>
      <w:r w:rsidRPr="0063683D">
        <w:rPr>
          <w:rFonts w:cs="Zar2" w:hint="cs"/>
          <w:rtl/>
          <w:lang w:bidi="fa-IR"/>
        </w:rPr>
        <w:t xml:space="preserve"> ها</w:t>
      </w:r>
      <w:r w:rsidR="0063683D">
        <w:rPr>
          <w:rFonts w:cs="Zar2" w:hint="cs"/>
          <w:rtl/>
          <w:lang w:bidi="fa-IR"/>
        </w:rPr>
        <w:t>ي</w:t>
      </w:r>
      <w:r w:rsidRPr="0063683D">
        <w:rPr>
          <w:rFonts w:cs="Zar2" w:hint="cs"/>
          <w:rtl/>
          <w:lang w:bidi="fa-IR"/>
        </w:rPr>
        <w:t xml:space="preserve"> گر</w:t>
      </w:r>
      <w:r w:rsidR="0063683D">
        <w:rPr>
          <w:rFonts w:cs="Zar2" w:hint="cs"/>
          <w:rtl/>
          <w:lang w:bidi="fa-IR"/>
        </w:rPr>
        <w:t>ي</w:t>
      </w:r>
      <w:r w:rsidRPr="0063683D">
        <w:rPr>
          <w:rFonts w:cs="Zar2" w:hint="cs"/>
          <w:rtl/>
          <w:lang w:bidi="fa-IR"/>
        </w:rPr>
        <w:t>ستن تضرّع نمودم که خدا</w:t>
      </w:r>
      <w:r w:rsidR="0063683D">
        <w:rPr>
          <w:rFonts w:cs="Zar2" w:hint="cs"/>
          <w:rtl/>
          <w:lang w:bidi="fa-IR"/>
        </w:rPr>
        <w:t>ي</w:t>
      </w:r>
      <w:r w:rsidRPr="0063683D">
        <w:rPr>
          <w:rFonts w:cs="Zar2" w:hint="cs"/>
          <w:rtl/>
          <w:lang w:bidi="fa-IR"/>
        </w:rPr>
        <w:t>ا قبول کن خانه خراب</w:t>
      </w:r>
      <w:r w:rsidR="0063683D">
        <w:rPr>
          <w:rFonts w:cs="Zar2" w:hint="cs"/>
          <w:rtl/>
          <w:lang w:bidi="fa-IR"/>
        </w:rPr>
        <w:t>ي</w:t>
      </w:r>
      <w:r w:rsidRPr="0063683D">
        <w:rPr>
          <w:rFonts w:cs="Zar2" w:hint="cs"/>
          <w:rtl/>
          <w:lang w:bidi="fa-IR"/>
        </w:rPr>
        <w:t xml:space="preserve"> مرا و ا</w:t>
      </w:r>
      <w:r w:rsidR="0063683D">
        <w:rPr>
          <w:rFonts w:cs="Zar2" w:hint="cs"/>
          <w:rtl/>
          <w:lang w:bidi="fa-IR"/>
        </w:rPr>
        <w:t>ي</w:t>
      </w:r>
      <w:r w:rsidRPr="0063683D">
        <w:rPr>
          <w:rFonts w:cs="Zar2" w:hint="cs"/>
          <w:rtl/>
          <w:lang w:bidi="fa-IR"/>
        </w:rPr>
        <w:t>ن محبوس</w:t>
      </w:r>
      <w:r w:rsidR="0063683D">
        <w:rPr>
          <w:rFonts w:cs="Zar2" w:hint="cs"/>
          <w:rtl/>
          <w:lang w:bidi="fa-IR"/>
        </w:rPr>
        <w:t>ي</w:t>
      </w:r>
      <w:r w:rsidRPr="0063683D">
        <w:rPr>
          <w:rFonts w:cs="Zar2" w:hint="cs"/>
          <w:rtl/>
          <w:lang w:bidi="fa-IR"/>
        </w:rPr>
        <w:t xml:space="preserve"> مرا آ</w:t>
      </w:r>
      <w:r w:rsidR="0063683D">
        <w:rPr>
          <w:rFonts w:cs="Zar2" w:hint="cs"/>
          <w:rtl/>
          <w:lang w:bidi="fa-IR"/>
        </w:rPr>
        <w:t>ي</w:t>
      </w:r>
      <w:r w:rsidRPr="0063683D">
        <w:rPr>
          <w:rFonts w:cs="Zar2" w:hint="cs"/>
          <w:rtl/>
          <w:lang w:bidi="fa-IR"/>
        </w:rPr>
        <w:t>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که مرا مأ</w:t>
      </w:r>
      <w:r w:rsidR="0063683D">
        <w:rPr>
          <w:rFonts w:cs="Zar2" w:hint="cs"/>
          <w:rtl/>
          <w:lang w:bidi="fa-IR"/>
        </w:rPr>
        <w:t>ي</w:t>
      </w:r>
      <w:r w:rsidRPr="0063683D">
        <w:rPr>
          <w:rFonts w:cs="Zar2" w:hint="cs"/>
          <w:rtl/>
          <w:lang w:bidi="fa-IR"/>
        </w:rPr>
        <w:t>وس نکن</w:t>
      </w:r>
      <w:r w:rsidR="0063683D">
        <w:rPr>
          <w:rFonts w:cs="Zar2" w:hint="cs"/>
          <w:rtl/>
          <w:lang w:bidi="fa-IR"/>
        </w:rPr>
        <w:t>ي</w:t>
      </w:r>
      <w:r w:rsidRPr="0063683D">
        <w:rPr>
          <w:rFonts w:cs="Zar2" w:hint="cs"/>
          <w:rtl/>
          <w:lang w:bidi="fa-IR"/>
        </w:rPr>
        <w:t xml:space="preserve"> و به لقا</w:t>
      </w:r>
      <w:r w:rsidR="0063683D">
        <w:rPr>
          <w:rFonts w:cs="Zar2" w:hint="cs"/>
          <w:rtl/>
          <w:lang w:bidi="fa-IR"/>
        </w:rPr>
        <w:t>ي</w:t>
      </w:r>
      <w:r w:rsidRPr="0063683D">
        <w:rPr>
          <w:rFonts w:cs="Zar2" w:hint="cs"/>
          <w:rtl/>
          <w:lang w:bidi="fa-IR"/>
        </w:rPr>
        <w:t xml:space="preserve"> خودت برسان</w:t>
      </w:r>
      <w:r w:rsidR="0063683D">
        <w:rPr>
          <w:rFonts w:cs="Zar2" w:hint="cs"/>
          <w:rtl/>
          <w:lang w:bidi="fa-IR"/>
        </w:rPr>
        <w:t>ي</w:t>
      </w:r>
      <w:r w:rsidRPr="0063683D">
        <w:rPr>
          <w:rFonts w:cs="Zar2" w:hint="cs"/>
          <w:rtl/>
          <w:lang w:bidi="fa-IR"/>
        </w:rPr>
        <w:t xml:space="preserve"> گفتم ا</w:t>
      </w:r>
      <w:r w:rsidR="0063683D">
        <w:rPr>
          <w:rFonts w:cs="Zar2" w:hint="cs"/>
          <w:rtl/>
          <w:lang w:bidi="fa-IR"/>
        </w:rPr>
        <w:t>ي</w:t>
      </w:r>
      <w:r w:rsidRPr="0063683D">
        <w:rPr>
          <w:rFonts w:cs="Zar2" w:hint="cs"/>
          <w:rtl/>
          <w:lang w:bidi="fa-IR"/>
        </w:rPr>
        <w:t xml:space="preserve"> حضرت عبدالبهاء مرا به د</w:t>
      </w:r>
      <w:r w:rsidR="0063683D">
        <w:rPr>
          <w:rFonts w:cs="Zar2" w:hint="cs"/>
          <w:rtl/>
          <w:lang w:bidi="fa-IR"/>
        </w:rPr>
        <w:t>ي</w:t>
      </w:r>
      <w:r w:rsidRPr="0063683D">
        <w:rPr>
          <w:rFonts w:cs="Zar2" w:hint="cs"/>
          <w:rtl/>
          <w:lang w:bidi="fa-IR"/>
        </w:rPr>
        <w:t>دار خود مشرّف کن و از نعمت حضور مستف</w:t>
      </w:r>
      <w:r w:rsidR="0063683D">
        <w:rPr>
          <w:rFonts w:cs="Zar2" w:hint="cs"/>
          <w:rtl/>
          <w:lang w:bidi="fa-IR"/>
        </w:rPr>
        <w:t>ي</w:t>
      </w:r>
      <w:r w:rsidRPr="0063683D">
        <w:rPr>
          <w:rFonts w:cs="Zar2" w:hint="cs"/>
          <w:rtl/>
          <w:lang w:bidi="fa-IR"/>
        </w:rPr>
        <w:t>ض کن اله</w:t>
      </w:r>
      <w:r w:rsidR="0063683D">
        <w:rPr>
          <w:rFonts w:cs="Zar2" w:hint="cs"/>
          <w:rtl/>
          <w:lang w:bidi="fa-IR"/>
        </w:rPr>
        <w:t>ي</w:t>
      </w:r>
      <w:r w:rsidRPr="0063683D">
        <w:rPr>
          <w:rFonts w:cs="Zar2" w:hint="cs"/>
          <w:rtl/>
          <w:lang w:bidi="fa-IR"/>
        </w:rPr>
        <w:t xml:space="preserve"> ام</w:t>
      </w:r>
      <w:r w:rsidR="0063683D">
        <w:rPr>
          <w:rFonts w:cs="Zar2" w:hint="cs"/>
          <w:rtl/>
          <w:lang w:bidi="fa-IR"/>
        </w:rPr>
        <w:t>ي</w:t>
      </w:r>
      <w:r w:rsidRPr="0063683D">
        <w:rPr>
          <w:rFonts w:cs="Zar2" w:hint="cs"/>
          <w:rtl/>
          <w:lang w:bidi="fa-IR"/>
        </w:rPr>
        <w:t>دم چنانست که دعا</w:t>
      </w:r>
      <w:r w:rsidR="0063683D">
        <w:rPr>
          <w:rFonts w:cs="Zar2" w:hint="cs"/>
          <w:rtl/>
          <w:lang w:bidi="fa-IR"/>
        </w:rPr>
        <w:t>ي</w:t>
      </w:r>
      <w:r w:rsidRPr="0063683D">
        <w:rPr>
          <w:rFonts w:cs="Zar2" w:hint="cs"/>
          <w:rtl/>
          <w:lang w:bidi="fa-IR"/>
        </w:rPr>
        <w:t>م</w:t>
      </w:r>
      <w:r w:rsidR="0047696B" w:rsidRPr="0063683D">
        <w:rPr>
          <w:rFonts w:cs="Zar2" w:hint="cs"/>
          <w:rtl/>
          <w:lang w:bidi="fa-IR"/>
        </w:rPr>
        <w:t xml:space="preserve"> </w:t>
      </w:r>
      <w:r w:rsidRPr="0063683D">
        <w:rPr>
          <w:rFonts w:cs="Zar2" w:hint="cs"/>
          <w:rtl/>
          <w:lang w:bidi="fa-IR"/>
        </w:rPr>
        <w:t>را مستجاب کن</w:t>
      </w:r>
      <w:r w:rsidR="0063683D">
        <w:rPr>
          <w:rFonts w:cs="Zar2" w:hint="cs"/>
          <w:rtl/>
          <w:lang w:bidi="fa-IR"/>
        </w:rPr>
        <w:t>ي</w:t>
      </w:r>
      <w:r w:rsidRPr="0063683D">
        <w:rPr>
          <w:rFonts w:cs="Zar2" w:hint="cs"/>
          <w:rtl/>
          <w:lang w:bidi="fa-IR"/>
        </w:rPr>
        <w:t xml:space="preserve"> بار</w:t>
      </w:r>
      <w:r w:rsidR="0063683D">
        <w:rPr>
          <w:rFonts w:cs="Zar2" w:hint="cs"/>
          <w:rtl/>
          <w:lang w:bidi="fa-IR"/>
        </w:rPr>
        <w:t>ي</w:t>
      </w:r>
      <w:r w:rsidRPr="0063683D">
        <w:rPr>
          <w:rFonts w:cs="Zar2" w:hint="cs"/>
          <w:rtl/>
          <w:lang w:bidi="fa-IR"/>
        </w:rPr>
        <w:t xml:space="preserve"> از صدا</w:t>
      </w:r>
      <w:r w:rsidR="0063683D">
        <w:rPr>
          <w:rFonts w:cs="Zar2" w:hint="cs"/>
          <w:rtl/>
          <w:lang w:bidi="fa-IR"/>
        </w:rPr>
        <w:t>ي</w:t>
      </w:r>
      <w:r w:rsidRPr="0063683D">
        <w:rPr>
          <w:rFonts w:cs="Zar2" w:hint="cs"/>
          <w:rtl/>
          <w:lang w:bidi="fa-IR"/>
        </w:rPr>
        <w:t xml:space="preserve"> گر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من پ</w:t>
      </w:r>
      <w:r w:rsidR="0063683D">
        <w:rPr>
          <w:rFonts w:cs="Zar2" w:hint="cs"/>
          <w:rtl/>
          <w:lang w:bidi="fa-IR"/>
        </w:rPr>
        <w:t>ي</w:t>
      </w:r>
      <w:r w:rsidRPr="0063683D">
        <w:rPr>
          <w:rFonts w:cs="Zar2" w:hint="cs"/>
          <w:rtl/>
          <w:lang w:bidi="fa-IR"/>
        </w:rPr>
        <w:t>غمبر قل</w:t>
      </w:r>
      <w:r w:rsidR="0063683D">
        <w:rPr>
          <w:rFonts w:cs="Zar2" w:hint="cs"/>
          <w:rtl/>
          <w:lang w:bidi="fa-IR"/>
        </w:rPr>
        <w:t>ي</w:t>
      </w:r>
      <w:r w:rsidRPr="0063683D">
        <w:rPr>
          <w:rFonts w:cs="Zar2" w:hint="cs"/>
          <w:rtl/>
          <w:lang w:bidi="fa-IR"/>
        </w:rPr>
        <w:t xml:space="preserve"> که اخو</w:t>
      </w:r>
      <w:r w:rsidR="0063683D">
        <w:rPr>
          <w:rFonts w:cs="Zar2" w:hint="cs"/>
          <w:rtl/>
          <w:lang w:bidi="fa-IR"/>
        </w:rPr>
        <w:t>ي</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بود در کنج خانه کهنه مطبخ</w:t>
      </w:r>
      <w:r w:rsidR="0063683D">
        <w:rPr>
          <w:rFonts w:cs="Zar2" w:hint="cs"/>
          <w:rtl/>
          <w:lang w:bidi="fa-IR"/>
        </w:rPr>
        <w:t>ي</w:t>
      </w:r>
      <w:r w:rsidRPr="0063683D">
        <w:rPr>
          <w:rFonts w:cs="Zar2" w:hint="cs"/>
          <w:rtl/>
          <w:lang w:bidi="fa-IR"/>
        </w:rPr>
        <w:t xml:space="preserve"> باق</w:t>
      </w:r>
      <w:r w:rsidR="0063683D">
        <w:rPr>
          <w:rFonts w:cs="Zar2" w:hint="cs"/>
          <w:rtl/>
          <w:lang w:bidi="fa-IR"/>
        </w:rPr>
        <w:t>ي</w:t>
      </w:r>
      <w:r w:rsidRPr="0063683D">
        <w:rPr>
          <w:rFonts w:cs="Zar2" w:hint="cs"/>
          <w:rtl/>
          <w:lang w:bidi="fa-IR"/>
        </w:rPr>
        <w:t xml:space="preserve"> مانده بود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به التماس اهل خانه و التجاء او آن مطبخ را خراب نکرده بودند از آن</w:t>
      </w:r>
      <w:r w:rsidR="0047696B" w:rsidRPr="0063683D">
        <w:rPr>
          <w:rFonts w:cs="Zar2" w:hint="cs"/>
          <w:rtl/>
          <w:lang w:bidi="fa-IR"/>
        </w:rPr>
        <w:t xml:space="preserve"> </w:t>
      </w:r>
      <w:r w:rsidRPr="0063683D">
        <w:rPr>
          <w:rFonts w:cs="Zar2" w:hint="cs"/>
          <w:rtl/>
          <w:lang w:bidi="fa-IR"/>
        </w:rPr>
        <w:t>جا ب</w:t>
      </w:r>
      <w:r w:rsidR="0063683D">
        <w:rPr>
          <w:rFonts w:cs="Zar2" w:hint="cs"/>
          <w:rtl/>
          <w:lang w:bidi="fa-IR"/>
        </w:rPr>
        <w:t>ي</w:t>
      </w:r>
      <w:r w:rsidRPr="0063683D">
        <w:rPr>
          <w:rFonts w:cs="Zar2" w:hint="cs"/>
          <w:rtl/>
          <w:lang w:bidi="fa-IR"/>
        </w:rPr>
        <w:t>رون آمده مرا د</w:t>
      </w:r>
      <w:r w:rsidR="0063683D">
        <w:rPr>
          <w:rFonts w:cs="Zar2" w:hint="cs"/>
          <w:rtl/>
          <w:lang w:bidi="fa-IR"/>
        </w:rPr>
        <w:t>ي</w:t>
      </w:r>
      <w:r w:rsidRPr="0063683D">
        <w:rPr>
          <w:rFonts w:cs="Zar2" w:hint="cs"/>
          <w:rtl/>
          <w:lang w:bidi="fa-IR"/>
        </w:rPr>
        <w:t>د نزد</w:t>
      </w:r>
      <w:r w:rsidR="0063683D">
        <w:rPr>
          <w:rFonts w:cs="Zar2" w:hint="cs"/>
          <w:rtl/>
          <w:lang w:bidi="fa-IR"/>
        </w:rPr>
        <w:t>ي</w:t>
      </w:r>
      <w:r w:rsidRPr="0063683D">
        <w:rPr>
          <w:rFonts w:cs="Zar2" w:hint="cs"/>
          <w:rtl/>
          <w:lang w:bidi="fa-IR"/>
        </w:rPr>
        <w:t>ک آمد مرا شناخت خود را در آغوش من انداخت و بنا کرد به زار زار گر</w:t>
      </w:r>
      <w:r w:rsidR="0063683D">
        <w:rPr>
          <w:rFonts w:cs="Zar2" w:hint="cs"/>
          <w:rtl/>
          <w:lang w:bidi="fa-IR"/>
        </w:rPr>
        <w:t>ي</w:t>
      </w:r>
      <w:r w:rsidRPr="0063683D">
        <w:rPr>
          <w:rFonts w:cs="Zar2" w:hint="cs"/>
          <w:rtl/>
          <w:lang w:bidi="fa-IR"/>
        </w:rPr>
        <w:t>ستن و ا</w:t>
      </w:r>
      <w:r w:rsidR="0063683D">
        <w:rPr>
          <w:rFonts w:cs="Zar2" w:hint="cs"/>
          <w:rtl/>
          <w:lang w:bidi="fa-IR"/>
        </w:rPr>
        <w:t>ي</w:t>
      </w:r>
      <w:r w:rsidRPr="0063683D">
        <w:rPr>
          <w:rFonts w:cs="Zar2" w:hint="cs"/>
          <w:rtl/>
          <w:lang w:bidi="fa-IR"/>
        </w:rPr>
        <w:t>ن حال او و من پنج دق</w:t>
      </w:r>
      <w:r w:rsidR="0063683D">
        <w:rPr>
          <w:rFonts w:cs="Zar2" w:hint="cs"/>
          <w:rtl/>
          <w:lang w:bidi="fa-IR"/>
        </w:rPr>
        <w:t>ي</w:t>
      </w:r>
      <w:r w:rsidRPr="0063683D">
        <w:rPr>
          <w:rFonts w:cs="Zar2" w:hint="cs"/>
          <w:rtl/>
          <w:lang w:bidi="fa-IR"/>
        </w:rPr>
        <w:t>قه طول کش</w:t>
      </w:r>
      <w:r w:rsidR="0063683D">
        <w:rPr>
          <w:rFonts w:cs="Zar2" w:hint="cs"/>
          <w:rtl/>
          <w:lang w:bidi="fa-IR"/>
        </w:rPr>
        <w:t>ي</w:t>
      </w:r>
      <w:r w:rsidRPr="0063683D">
        <w:rPr>
          <w:rFonts w:cs="Zar2" w:hint="cs"/>
          <w:rtl/>
          <w:lang w:bidi="fa-IR"/>
        </w:rPr>
        <w:t>د هر دو بنا کرد</w:t>
      </w:r>
      <w:r w:rsidR="0063683D">
        <w:rPr>
          <w:rFonts w:cs="Zar2" w:hint="cs"/>
          <w:rtl/>
          <w:lang w:bidi="fa-IR"/>
        </w:rPr>
        <w:t>ي</w:t>
      </w:r>
      <w:r w:rsidRPr="0063683D">
        <w:rPr>
          <w:rFonts w:cs="Zar2" w:hint="cs"/>
          <w:rtl/>
          <w:lang w:bidi="fa-IR"/>
        </w:rPr>
        <w:t>م به گر</w:t>
      </w:r>
      <w:r w:rsidR="0063683D">
        <w:rPr>
          <w:rFonts w:cs="Zar2" w:hint="cs"/>
          <w:rtl/>
          <w:lang w:bidi="fa-IR"/>
        </w:rPr>
        <w:t>ي</w:t>
      </w:r>
      <w:r w:rsidRPr="0063683D">
        <w:rPr>
          <w:rFonts w:cs="Zar2" w:hint="cs"/>
          <w:rtl/>
          <w:lang w:bidi="fa-IR"/>
        </w:rPr>
        <w:t>ه کردن مختصر قدر</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ام گذشته صحبت کرد</w:t>
      </w:r>
      <w:r w:rsidR="0063683D">
        <w:rPr>
          <w:rFonts w:cs="Zar2" w:hint="cs"/>
          <w:rtl/>
          <w:lang w:bidi="fa-IR"/>
        </w:rPr>
        <w:t>ي</w:t>
      </w:r>
      <w:r w:rsidRPr="0063683D">
        <w:rPr>
          <w:rFonts w:cs="Zar2" w:hint="cs"/>
          <w:rtl/>
          <w:lang w:bidi="fa-IR"/>
        </w:rPr>
        <w:t>م (207) و به همان مطبخ آمد</w:t>
      </w:r>
      <w:r w:rsidR="0063683D">
        <w:rPr>
          <w:rFonts w:cs="Zar2" w:hint="cs"/>
          <w:rtl/>
          <w:lang w:bidi="fa-IR"/>
        </w:rPr>
        <w:t>ي</w:t>
      </w:r>
      <w:r w:rsidRPr="0063683D">
        <w:rPr>
          <w:rFonts w:cs="Zar2" w:hint="cs"/>
          <w:rtl/>
          <w:lang w:bidi="fa-IR"/>
        </w:rPr>
        <w:t>م ول</w:t>
      </w:r>
      <w:r w:rsidR="0063683D">
        <w:rPr>
          <w:rFonts w:cs="Zar2" w:hint="cs"/>
          <w:rtl/>
          <w:lang w:bidi="fa-IR"/>
        </w:rPr>
        <w:t>ي</w:t>
      </w:r>
      <w:r w:rsidRPr="0063683D">
        <w:rPr>
          <w:rFonts w:cs="Zar2" w:hint="cs"/>
          <w:rtl/>
          <w:lang w:bidi="fa-IR"/>
        </w:rPr>
        <w:t xml:space="preserve"> از </w:t>
      </w:r>
      <w:r w:rsidR="0063683D">
        <w:rPr>
          <w:rFonts w:cs="Zar2" w:hint="cs"/>
          <w:rtl/>
          <w:lang w:bidi="fa-IR"/>
        </w:rPr>
        <w:t>ي</w:t>
      </w:r>
      <w:r w:rsidRPr="0063683D">
        <w:rPr>
          <w:rFonts w:cs="Zar2" w:hint="cs"/>
          <w:rtl/>
          <w:lang w:bidi="fa-IR"/>
        </w:rPr>
        <w:t>ار و اغ</w:t>
      </w:r>
      <w:r w:rsidR="0063683D">
        <w:rPr>
          <w:rFonts w:cs="Zar2" w:hint="cs"/>
          <w:rtl/>
          <w:lang w:bidi="fa-IR"/>
        </w:rPr>
        <w:t>ي</w:t>
      </w:r>
      <w:r w:rsidRPr="0063683D">
        <w:rPr>
          <w:rFonts w:cs="Zar2" w:hint="cs"/>
          <w:rtl/>
          <w:lang w:bidi="fa-IR"/>
        </w:rPr>
        <w:t>ار کس</w:t>
      </w:r>
      <w:r w:rsidR="0063683D">
        <w:rPr>
          <w:rFonts w:cs="Zar2" w:hint="cs"/>
          <w:rtl/>
          <w:lang w:bidi="fa-IR"/>
        </w:rPr>
        <w:t>ي</w:t>
      </w:r>
      <w:r w:rsidRPr="0063683D">
        <w:rPr>
          <w:rFonts w:cs="Zar2" w:hint="cs"/>
          <w:rtl/>
          <w:lang w:bidi="fa-IR"/>
        </w:rPr>
        <w:t xml:space="preserve"> جرئت ملاقات با من ندارد مگر چند نفر در نصف شب آمده همد</w:t>
      </w:r>
      <w:r w:rsidR="0063683D">
        <w:rPr>
          <w:rFonts w:cs="Zar2" w:hint="cs"/>
          <w:rtl/>
          <w:lang w:bidi="fa-IR"/>
        </w:rPr>
        <w:t>ي</w:t>
      </w:r>
      <w:r w:rsidRPr="0063683D">
        <w:rPr>
          <w:rFonts w:cs="Zar2" w:hint="cs"/>
          <w:rtl/>
          <w:lang w:bidi="fa-IR"/>
        </w:rPr>
        <w:t>گر را ملاقات نموده باز مراجعت کردند بعد از دو روز ورود برادر من ملاّ محمّد به اتّفاق چند نفر آخوند به د</w:t>
      </w:r>
      <w:r w:rsidR="0063683D">
        <w:rPr>
          <w:rFonts w:cs="Zar2" w:hint="cs"/>
          <w:rtl/>
          <w:lang w:bidi="fa-IR"/>
        </w:rPr>
        <w:t>ي</w:t>
      </w:r>
      <w:r w:rsidRPr="0063683D">
        <w:rPr>
          <w:rFonts w:cs="Zar2" w:hint="cs"/>
          <w:rtl/>
          <w:lang w:bidi="fa-IR"/>
        </w:rPr>
        <w:t>دن من آمد که بب</w:t>
      </w:r>
      <w:r w:rsidR="0063683D">
        <w:rPr>
          <w:rFonts w:cs="Zar2" w:hint="cs"/>
          <w:rtl/>
          <w:lang w:bidi="fa-IR"/>
        </w:rPr>
        <w:t>ي</w:t>
      </w:r>
      <w:r w:rsidRPr="0063683D">
        <w:rPr>
          <w:rFonts w:cs="Zar2" w:hint="cs"/>
          <w:rtl/>
          <w:lang w:bidi="fa-IR"/>
        </w:rPr>
        <w:t>ند شا</w:t>
      </w:r>
      <w:r w:rsidR="0063683D">
        <w:rPr>
          <w:rFonts w:cs="Zar2" w:hint="cs"/>
          <w:rtl/>
          <w:lang w:bidi="fa-IR"/>
        </w:rPr>
        <w:t>ي</w:t>
      </w:r>
      <w:r w:rsidRPr="0063683D">
        <w:rPr>
          <w:rFonts w:cs="Zar2" w:hint="cs"/>
          <w:rtl/>
          <w:lang w:bidi="fa-IR"/>
        </w:rPr>
        <w:t>د بعد از خراب</w:t>
      </w:r>
      <w:r w:rsidR="0063683D">
        <w:rPr>
          <w:rFonts w:cs="Zar2" w:hint="cs"/>
          <w:rtl/>
          <w:lang w:bidi="fa-IR"/>
        </w:rPr>
        <w:t>ي</w:t>
      </w:r>
      <w:r w:rsidRPr="0063683D">
        <w:rPr>
          <w:rFonts w:cs="Zar2" w:hint="cs"/>
          <w:rtl/>
          <w:lang w:bidi="fa-IR"/>
        </w:rPr>
        <w:t xml:space="preserve"> خانه و اس</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اهل ب</w:t>
      </w:r>
      <w:r w:rsidR="0063683D">
        <w:rPr>
          <w:rFonts w:cs="Zar2" w:hint="cs"/>
          <w:rtl/>
          <w:lang w:bidi="fa-IR"/>
        </w:rPr>
        <w:t>ي</w:t>
      </w:r>
      <w:r w:rsidRPr="0063683D">
        <w:rPr>
          <w:rFonts w:cs="Zar2" w:hint="cs"/>
          <w:rtl/>
          <w:lang w:bidi="fa-IR"/>
        </w:rPr>
        <w:t>ت و محبوس</w:t>
      </w:r>
      <w:r w:rsidR="0063683D">
        <w:rPr>
          <w:rFonts w:cs="Zar2" w:hint="cs"/>
          <w:rtl/>
          <w:lang w:bidi="fa-IR"/>
        </w:rPr>
        <w:t>ي</w:t>
      </w:r>
      <w:r w:rsidRPr="0063683D">
        <w:rPr>
          <w:rFonts w:cs="Zar2" w:hint="cs"/>
          <w:rtl/>
          <w:lang w:bidi="fa-IR"/>
        </w:rPr>
        <w:t xml:space="preserve"> چند ماه من پش</w:t>
      </w:r>
      <w:r w:rsidR="0063683D">
        <w:rPr>
          <w:rFonts w:cs="Zar2" w:hint="cs"/>
          <w:rtl/>
          <w:lang w:bidi="fa-IR"/>
        </w:rPr>
        <w:t>ي</w:t>
      </w:r>
      <w:r w:rsidRPr="0063683D">
        <w:rPr>
          <w:rFonts w:cs="Zar2" w:hint="cs"/>
          <w:rtl/>
          <w:lang w:bidi="fa-IR"/>
        </w:rPr>
        <w:t>مان شده باشم و افسردگ</w:t>
      </w:r>
      <w:r w:rsidR="0063683D">
        <w:rPr>
          <w:rFonts w:cs="Zar2" w:hint="cs"/>
          <w:rtl/>
          <w:lang w:bidi="fa-IR"/>
        </w:rPr>
        <w:t>ي</w:t>
      </w:r>
      <w:r w:rsidRPr="0063683D">
        <w:rPr>
          <w:rFonts w:cs="Zar2" w:hint="cs"/>
          <w:rtl/>
          <w:lang w:bidi="fa-IR"/>
        </w:rPr>
        <w:t xml:space="preserve"> وارد شده باشد غافل از آن</w:t>
      </w:r>
      <w:r w:rsidR="0047696B" w:rsidRPr="0063683D">
        <w:rPr>
          <w:rFonts w:cs="Zar2" w:hint="cs"/>
          <w:rtl/>
          <w:lang w:bidi="fa-IR"/>
        </w:rPr>
        <w:t xml:space="preserve"> </w:t>
      </w:r>
      <w:r w:rsidRPr="0063683D">
        <w:rPr>
          <w:rFonts w:cs="Zar2" w:hint="cs"/>
          <w:rtl/>
          <w:lang w:bidi="fa-IR"/>
        </w:rPr>
        <w:t>که نفحات معطّر</w:t>
      </w:r>
      <w:r w:rsidRPr="0063683D">
        <w:rPr>
          <w:rFonts w:ascii="Arial" w:hAnsi="Arial" w:cs="Arial" w:hint="cs"/>
          <w:rtl/>
          <w:lang w:bidi="fa-IR"/>
        </w:rPr>
        <w:t>ۀ</w:t>
      </w:r>
      <w:r w:rsidRPr="0063683D">
        <w:rPr>
          <w:rFonts w:cs="Zar2" w:hint="cs"/>
          <w:rtl/>
          <w:lang w:bidi="fa-IR"/>
        </w:rPr>
        <w:t xml:space="preserve"> دور</w:t>
      </w:r>
      <w:r w:rsidRPr="0063683D">
        <w:rPr>
          <w:rFonts w:ascii="Arial" w:hAnsi="Arial" w:cs="Arial" w:hint="cs"/>
          <w:rtl/>
          <w:lang w:bidi="fa-IR"/>
        </w:rPr>
        <w:t>ۀ</w:t>
      </w:r>
      <w:r w:rsidRPr="0063683D">
        <w:rPr>
          <w:rFonts w:cs="Zar2" w:hint="cs"/>
          <w:rtl/>
          <w:lang w:bidi="fa-IR"/>
        </w:rPr>
        <w:t xml:space="preserve"> م</w:t>
      </w:r>
      <w:r w:rsidR="0063683D">
        <w:rPr>
          <w:rFonts w:cs="Zar2" w:hint="cs"/>
          <w:rtl/>
          <w:lang w:bidi="fa-IR"/>
        </w:rPr>
        <w:t>ي</w:t>
      </w:r>
      <w:r w:rsidRPr="0063683D">
        <w:rPr>
          <w:rFonts w:cs="Zar2" w:hint="cs"/>
          <w:rtl/>
          <w:lang w:bidi="fa-IR"/>
        </w:rPr>
        <w:t>ثاق دوباره مرا زنده کرده و مشتعل و منجذب تر نموده قدر</w:t>
      </w:r>
      <w:r w:rsidR="0063683D">
        <w:rPr>
          <w:rFonts w:cs="Zar2" w:hint="cs"/>
          <w:rtl/>
          <w:lang w:bidi="fa-IR"/>
        </w:rPr>
        <w:t>ي</w:t>
      </w:r>
      <w:r w:rsidRPr="0063683D">
        <w:rPr>
          <w:rFonts w:cs="Zar2" w:hint="cs"/>
          <w:rtl/>
          <w:lang w:bidi="fa-IR"/>
        </w:rPr>
        <w:t xml:space="preserve"> صحبتها</w:t>
      </w:r>
      <w:r w:rsidR="0063683D">
        <w:rPr>
          <w:rFonts w:cs="Zar2" w:hint="cs"/>
          <w:rtl/>
          <w:lang w:bidi="fa-IR"/>
        </w:rPr>
        <w:t>ي</w:t>
      </w:r>
      <w:r w:rsidRPr="0063683D">
        <w:rPr>
          <w:rFonts w:cs="Zar2" w:hint="cs"/>
          <w:rtl/>
          <w:lang w:bidi="fa-IR"/>
        </w:rPr>
        <w:t xml:space="preserve"> متفرّقه ب</w:t>
      </w:r>
      <w:r w:rsidR="0047696B" w:rsidRPr="0063683D">
        <w:rPr>
          <w:rFonts w:cs="Zar2" w:hint="cs"/>
          <w:rtl/>
          <w:lang w:bidi="fa-IR"/>
        </w:rPr>
        <w:t xml:space="preserve">ه </w:t>
      </w:r>
      <w:r w:rsidRPr="0063683D">
        <w:rPr>
          <w:rFonts w:cs="Zar2" w:hint="cs"/>
          <w:rtl/>
          <w:lang w:bidi="fa-IR"/>
        </w:rPr>
        <w:t>م</w:t>
      </w:r>
      <w:r w:rsidR="0063683D">
        <w:rPr>
          <w:rFonts w:cs="Zar2" w:hint="cs"/>
          <w:rtl/>
          <w:lang w:bidi="fa-IR"/>
        </w:rPr>
        <w:t>ي</w:t>
      </w:r>
      <w:r w:rsidRPr="0063683D">
        <w:rPr>
          <w:rFonts w:cs="Zar2" w:hint="cs"/>
          <w:rtl/>
          <w:lang w:bidi="fa-IR"/>
        </w:rPr>
        <w:t>ان آمد و احوالات د</w:t>
      </w:r>
      <w:r w:rsidR="0063683D">
        <w:rPr>
          <w:rFonts w:cs="Zar2" w:hint="cs"/>
          <w:rtl/>
          <w:lang w:bidi="fa-IR"/>
        </w:rPr>
        <w:t>ي</w:t>
      </w:r>
      <w:r w:rsidRPr="0063683D">
        <w:rPr>
          <w:rFonts w:cs="Zar2" w:hint="cs"/>
          <w:rtl/>
          <w:lang w:bidi="fa-IR"/>
        </w:rPr>
        <w:t>گر در گفتگو بود تا ا</w:t>
      </w:r>
      <w:r w:rsidR="0063683D">
        <w:rPr>
          <w:rFonts w:cs="Zar2" w:hint="cs"/>
          <w:rtl/>
          <w:lang w:bidi="fa-IR"/>
        </w:rPr>
        <w:t>ي</w:t>
      </w:r>
      <w:r w:rsidRPr="0063683D">
        <w:rPr>
          <w:rFonts w:cs="Zar2" w:hint="cs"/>
          <w:rtl/>
          <w:lang w:bidi="fa-IR"/>
        </w:rPr>
        <w:t>ن</w:t>
      </w:r>
      <w:r w:rsidR="0047696B" w:rsidRPr="0063683D">
        <w:rPr>
          <w:rFonts w:cs="Zar2" w:hint="cs"/>
          <w:rtl/>
          <w:lang w:bidi="fa-IR"/>
        </w:rPr>
        <w:t xml:space="preserve"> </w:t>
      </w:r>
      <w:r w:rsidRPr="0063683D">
        <w:rPr>
          <w:rFonts w:cs="Zar2" w:hint="cs"/>
          <w:rtl/>
          <w:lang w:bidi="fa-IR"/>
        </w:rPr>
        <w:t>که عاقبت گفتگو به امر کش</w:t>
      </w:r>
      <w:r w:rsidR="0063683D">
        <w:rPr>
          <w:rFonts w:cs="Zar2" w:hint="cs"/>
          <w:rtl/>
          <w:lang w:bidi="fa-IR"/>
        </w:rPr>
        <w:t>ي</w:t>
      </w:r>
      <w:r w:rsidRPr="0063683D">
        <w:rPr>
          <w:rFonts w:cs="Zar2" w:hint="cs"/>
          <w:rtl/>
          <w:lang w:bidi="fa-IR"/>
        </w:rPr>
        <w:t>ده مشغول مباحثه شد</w:t>
      </w:r>
      <w:r w:rsidR="0063683D">
        <w:rPr>
          <w:rFonts w:cs="Zar2" w:hint="cs"/>
          <w:rtl/>
          <w:lang w:bidi="fa-IR"/>
        </w:rPr>
        <w:t>ي</w:t>
      </w:r>
      <w:r w:rsidRPr="0063683D">
        <w:rPr>
          <w:rFonts w:cs="Zar2" w:hint="cs"/>
          <w:rtl/>
          <w:lang w:bidi="fa-IR"/>
        </w:rPr>
        <w:t>م آخر به مجادله کش</w:t>
      </w:r>
      <w:r w:rsidR="0063683D">
        <w:rPr>
          <w:rFonts w:cs="Zar2" w:hint="cs"/>
          <w:rtl/>
          <w:lang w:bidi="fa-IR"/>
        </w:rPr>
        <w:t>ي</w:t>
      </w:r>
      <w:r w:rsidRPr="0063683D">
        <w:rPr>
          <w:rFonts w:cs="Zar2" w:hint="cs"/>
          <w:rtl/>
          <w:lang w:bidi="fa-IR"/>
        </w:rPr>
        <w:t>د اخو</w:t>
      </w:r>
      <w:r w:rsidR="0063683D">
        <w:rPr>
          <w:rFonts w:cs="Zar2" w:hint="cs"/>
          <w:rtl/>
          <w:lang w:bidi="fa-IR"/>
        </w:rPr>
        <w:t>ي</w:t>
      </w:r>
      <w:r w:rsidRPr="0063683D">
        <w:rPr>
          <w:rFonts w:cs="Zar2" w:hint="cs"/>
          <w:rtl/>
          <w:lang w:bidi="fa-IR"/>
        </w:rPr>
        <w:t xml:space="preserve"> گفت برادر</w:t>
      </w:r>
      <w:r w:rsidR="0063683D">
        <w:rPr>
          <w:rFonts w:cs="Zar2" w:hint="cs"/>
          <w:rtl/>
          <w:lang w:bidi="fa-IR"/>
        </w:rPr>
        <w:t>ي</w:t>
      </w:r>
      <w:r w:rsidRPr="0063683D">
        <w:rPr>
          <w:rFonts w:cs="Zar2" w:hint="cs"/>
          <w:rtl/>
          <w:lang w:bidi="fa-IR"/>
        </w:rPr>
        <w:t xml:space="preserve"> من و تو بالاتر از برادر</w:t>
      </w:r>
      <w:r w:rsidR="0063683D">
        <w:rPr>
          <w:rFonts w:cs="Zar2" w:hint="cs"/>
          <w:rtl/>
          <w:lang w:bidi="fa-IR"/>
        </w:rPr>
        <w:t>ي</w:t>
      </w:r>
      <w:r w:rsidRPr="0063683D">
        <w:rPr>
          <w:rFonts w:cs="Zar2" w:hint="cs"/>
          <w:rtl/>
          <w:lang w:bidi="fa-IR"/>
        </w:rPr>
        <w:t xml:space="preserve"> عق</w:t>
      </w:r>
      <w:r w:rsidR="0063683D">
        <w:rPr>
          <w:rFonts w:cs="Zar2" w:hint="cs"/>
          <w:rtl/>
          <w:lang w:bidi="fa-IR"/>
        </w:rPr>
        <w:t>ي</w:t>
      </w:r>
      <w:r w:rsidRPr="0063683D">
        <w:rPr>
          <w:rFonts w:cs="Zar2" w:hint="cs"/>
          <w:rtl/>
          <w:lang w:bidi="fa-IR"/>
        </w:rPr>
        <w:t>ل و حضرت ام</w:t>
      </w:r>
      <w:r w:rsidR="0063683D">
        <w:rPr>
          <w:rFonts w:cs="Zar2" w:hint="cs"/>
          <w:rtl/>
          <w:lang w:bidi="fa-IR"/>
        </w:rPr>
        <w:t>ي</w:t>
      </w:r>
      <w:r w:rsidRPr="0063683D">
        <w:rPr>
          <w:rFonts w:cs="Zar2" w:hint="cs"/>
          <w:rtl/>
          <w:lang w:bidi="fa-IR"/>
        </w:rPr>
        <w:t>ر ن</w:t>
      </w:r>
      <w:r w:rsidR="0063683D">
        <w:rPr>
          <w:rFonts w:cs="Zar2" w:hint="cs"/>
          <w:rtl/>
          <w:lang w:bidi="fa-IR"/>
        </w:rPr>
        <w:t>ي</w:t>
      </w:r>
      <w:r w:rsidRPr="0063683D">
        <w:rPr>
          <w:rFonts w:cs="Zar2" w:hint="cs"/>
          <w:rtl/>
          <w:lang w:bidi="fa-IR"/>
        </w:rPr>
        <w:t>ست که حضرت عل</w:t>
      </w:r>
      <w:r w:rsidR="0063683D">
        <w:rPr>
          <w:rFonts w:cs="Zar2" w:hint="cs"/>
          <w:rtl/>
          <w:lang w:bidi="fa-IR"/>
        </w:rPr>
        <w:t>ي</w:t>
      </w:r>
      <w:r w:rsidRPr="0063683D">
        <w:rPr>
          <w:rFonts w:cs="Zar2" w:hint="cs"/>
          <w:rtl/>
          <w:lang w:bidi="fa-IR"/>
        </w:rPr>
        <w:t xml:space="preserve"> در راه خدا و در راه د</w:t>
      </w:r>
      <w:r w:rsidR="0063683D">
        <w:rPr>
          <w:rFonts w:cs="Zar2" w:hint="cs"/>
          <w:rtl/>
          <w:lang w:bidi="fa-IR"/>
        </w:rPr>
        <w:t>ي</w:t>
      </w:r>
      <w:r w:rsidRPr="0063683D">
        <w:rPr>
          <w:rFonts w:cs="Zar2" w:hint="cs"/>
          <w:rtl/>
          <w:lang w:bidi="fa-IR"/>
        </w:rPr>
        <w:t>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خواست سر عق</w:t>
      </w:r>
      <w:r w:rsidR="0063683D">
        <w:rPr>
          <w:rFonts w:cs="Zar2" w:hint="cs"/>
          <w:rtl/>
          <w:lang w:bidi="fa-IR"/>
        </w:rPr>
        <w:t>ي</w:t>
      </w:r>
      <w:r w:rsidRPr="0063683D">
        <w:rPr>
          <w:rFonts w:cs="Zar2" w:hint="cs"/>
          <w:rtl/>
          <w:lang w:bidi="fa-IR"/>
        </w:rPr>
        <w:t>ل را ببرد گفتم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خوب حالا تو عل</w:t>
      </w:r>
      <w:r w:rsidR="0063683D">
        <w:rPr>
          <w:rFonts w:cs="Zar2" w:hint="cs"/>
          <w:rtl/>
          <w:lang w:bidi="fa-IR"/>
        </w:rPr>
        <w:t>ي</w:t>
      </w:r>
      <w:r w:rsidRPr="0063683D">
        <w:rPr>
          <w:rFonts w:cs="Zar2" w:hint="cs"/>
          <w:rtl/>
          <w:lang w:bidi="fa-IR"/>
        </w:rPr>
        <w:t xml:space="preserve"> باش و من عق</w:t>
      </w:r>
      <w:r w:rsidR="0063683D">
        <w:rPr>
          <w:rFonts w:cs="Zar2" w:hint="cs"/>
          <w:rtl/>
          <w:lang w:bidi="fa-IR"/>
        </w:rPr>
        <w:t>ي</w:t>
      </w:r>
      <w:r w:rsidRPr="0063683D">
        <w:rPr>
          <w:rFonts w:cs="Zar2" w:hint="cs"/>
          <w:rtl/>
          <w:lang w:bidi="fa-IR"/>
        </w:rPr>
        <w:t>ل کفر مرا و باب</w:t>
      </w:r>
      <w:r w:rsidR="0063683D">
        <w:rPr>
          <w:rFonts w:cs="Zar2" w:hint="cs"/>
          <w:rtl/>
          <w:lang w:bidi="fa-IR"/>
        </w:rPr>
        <w:t>ي</w:t>
      </w:r>
      <w:r w:rsidRPr="0063683D">
        <w:rPr>
          <w:rFonts w:cs="Zar2" w:hint="cs"/>
          <w:rtl/>
          <w:lang w:bidi="fa-IR"/>
        </w:rPr>
        <w:t xml:space="preserve"> بودن مرا که هم</w:t>
      </w:r>
      <w:r w:rsidRPr="0063683D">
        <w:rPr>
          <w:rFonts w:ascii="Arial" w:hAnsi="Arial" w:cs="Arial" w:hint="cs"/>
          <w:rtl/>
          <w:lang w:bidi="fa-IR"/>
        </w:rPr>
        <w:t>ۀ</w:t>
      </w:r>
      <w:r w:rsidRPr="0063683D">
        <w:rPr>
          <w:rFonts w:cs="Zar2" w:hint="cs"/>
          <w:rtl/>
          <w:lang w:bidi="fa-IR"/>
        </w:rPr>
        <w:t xml:space="preserve"> مسلم</w:t>
      </w:r>
      <w:r w:rsidR="0063683D">
        <w:rPr>
          <w:rFonts w:cs="Zar2" w:hint="cs"/>
          <w:rtl/>
          <w:lang w:bidi="fa-IR"/>
        </w:rPr>
        <w:t>ي</w:t>
      </w:r>
      <w:r w:rsidRPr="0063683D">
        <w:rPr>
          <w:rFonts w:cs="Zar2" w:hint="cs"/>
          <w:rtl/>
          <w:lang w:bidi="fa-IR"/>
        </w:rPr>
        <w:t>ن زنجان و اله ا</w:t>
      </w:r>
      <w:r w:rsidR="0063683D">
        <w:rPr>
          <w:rFonts w:cs="Zar2" w:hint="cs"/>
          <w:rtl/>
          <w:lang w:bidi="fa-IR"/>
        </w:rPr>
        <w:t>ي</w:t>
      </w:r>
      <w:r w:rsidRPr="0063683D">
        <w:rPr>
          <w:rFonts w:cs="Zar2" w:hint="cs"/>
          <w:rtl/>
          <w:lang w:bidi="fa-IR"/>
        </w:rPr>
        <w:t>ن شهر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دانند و فتو</w:t>
      </w:r>
      <w:r w:rsidR="0063683D">
        <w:rPr>
          <w:rFonts w:cs="Zar2" w:hint="cs"/>
          <w:rtl/>
          <w:lang w:bidi="fa-IR"/>
        </w:rPr>
        <w:t>ي</w:t>
      </w:r>
      <w:r w:rsidRPr="0063683D">
        <w:rPr>
          <w:rFonts w:cs="Zar2" w:hint="cs"/>
          <w:rtl/>
          <w:lang w:bidi="fa-IR"/>
        </w:rPr>
        <w:t xml:space="preserve"> و شهادت هم داده اند حال من به تو قول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دهم که هر چه اسباب و لباس و خرج</w:t>
      </w:r>
      <w:r w:rsidR="0063683D">
        <w:rPr>
          <w:rFonts w:cs="Zar2" w:hint="cs"/>
          <w:rtl/>
          <w:lang w:bidi="fa-IR"/>
        </w:rPr>
        <w:t>ي</w:t>
      </w:r>
      <w:r w:rsidRPr="0063683D">
        <w:rPr>
          <w:rFonts w:cs="Zar2" w:hint="cs"/>
          <w:rtl/>
          <w:lang w:bidi="fa-IR"/>
        </w:rPr>
        <w:t xml:space="preserve"> دارم به تو بدهم و کس</w:t>
      </w:r>
      <w:r w:rsidR="0063683D">
        <w:rPr>
          <w:rFonts w:cs="Zar2" w:hint="cs"/>
          <w:rtl/>
          <w:lang w:bidi="fa-IR"/>
        </w:rPr>
        <w:t>ي</w:t>
      </w:r>
      <w:r w:rsidRPr="0063683D">
        <w:rPr>
          <w:rFonts w:cs="Zar2" w:hint="cs"/>
          <w:rtl/>
          <w:lang w:bidi="fa-IR"/>
        </w:rPr>
        <w:t xml:space="preserve"> هم به مقام قصاص تو بر ن</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د و تو در م</w:t>
      </w:r>
      <w:r w:rsidR="0063683D">
        <w:rPr>
          <w:rFonts w:cs="Zar2" w:hint="cs"/>
          <w:rtl/>
          <w:lang w:bidi="fa-IR"/>
        </w:rPr>
        <w:t>ي</w:t>
      </w:r>
      <w:r w:rsidRPr="0063683D">
        <w:rPr>
          <w:rFonts w:cs="Zar2" w:hint="cs"/>
          <w:rtl/>
          <w:lang w:bidi="fa-IR"/>
        </w:rPr>
        <w:t>دان شاه</w:t>
      </w:r>
      <w:r w:rsidR="0063683D">
        <w:rPr>
          <w:rFonts w:cs="Zar2" w:hint="cs"/>
          <w:rtl/>
          <w:lang w:bidi="fa-IR"/>
        </w:rPr>
        <w:t>ي</w:t>
      </w:r>
      <w:r w:rsidRPr="0063683D">
        <w:rPr>
          <w:rFonts w:cs="Zar2" w:hint="cs"/>
          <w:rtl/>
          <w:lang w:bidi="fa-IR"/>
        </w:rPr>
        <w:t xml:space="preserve"> آست</w:t>
      </w:r>
      <w:r w:rsidR="0063683D">
        <w:rPr>
          <w:rFonts w:cs="Zar2" w:hint="cs"/>
          <w:rtl/>
          <w:lang w:bidi="fa-IR"/>
        </w:rPr>
        <w:t>ي</w:t>
      </w:r>
      <w:r w:rsidRPr="0063683D">
        <w:rPr>
          <w:rFonts w:cs="Zar2" w:hint="cs"/>
          <w:rtl/>
          <w:lang w:bidi="fa-IR"/>
        </w:rPr>
        <w:t>ن خود را بالا بزن و سر مرا ببُر هم جهاد کرده ئ</w:t>
      </w:r>
      <w:r w:rsidR="0063683D">
        <w:rPr>
          <w:rFonts w:cs="Zar2" w:hint="cs"/>
          <w:rtl/>
          <w:lang w:bidi="fa-IR"/>
        </w:rPr>
        <w:t>ي</w:t>
      </w:r>
      <w:r w:rsidRPr="0063683D">
        <w:rPr>
          <w:rFonts w:cs="Zar2" w:hint="cs"/>
          <w:rtl/>
          <w:lang w:bidi="fa-IR"/>
        </w:rPr>
        <w:t xml:space="preserve"> و هم در م</w:t>
      </w:r>
      <w:r w:rsidR="0063683D">
        <w:rPr>
          <w:rFonts w:cs="Zar2" w:hint="cs"/>
          <w:rtl/>
          <w:lang w:bidi="fa-IR"/>
        </w:rPr>
        <w:t>ي</w:t>
      </w:r>
      <w:r w:rsidRPr="0063683D">
        <w:rPr>
          <w:rFonts w:cs="Zar2" w:hint="cs"/>
          <w:rtl/>
          <w:lang w:bidi="fa-IR"/>
        </w:rPr>
        <w:t>ان مسلم</w:t>
      </w:r>
      <w:r w:rsidR="0063683D">
        <w:rPr>
          <w:rFonts w:cs="Zar2" w:hint="cs"/>
          <w:rtl/>
          <w:lang w:bidi="fa-IR"/>
        </w:rPr>
        <w:t>ي</w:t>
      </w:r>
      <w:r w:rsidRPr="0063683D">
        <w:rPr>
          <w:rFonts w:cs="Zar2" w:hint="cs"/>
          <w:rtl/>
          <w:lang w:bidi="fa-IR"/>
        </w:rPr>
        <w:t>ن محترم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w:t>
      </w:r>
      <w:r w:rsidR="0063683D">
        <w:rPr>
          <w:rFonts w:cs="Zar2" w:hint="cs"/>
          <w:rtl/>
          <w:lang w:bidi="fa-IR"/>
        </w:rPr>
        <w:t>ي</w:t>
      </w:r>
      <w:r w:rsidRPr="0063683D">
        <w:rPr>
          <w:rFonts w:cs="Zar2" w:hint="cs"/>
          <w:rtl/>
          <w:lang w:bidi="fa-IR"/>
        </w:rPr>
        <w:t xml:space="preserve"> و هم آن</w:t>
      </w:r>
      <w:r w:rsidR="008B601D" w:rsidRPr="0063683D">
        <w:rPr>
          <w:rFonts w:cs="Zar2" w:hint="cs"/>
          <w:rtl/>
          <w:lang w:bidi="fa-IR"/>
        </w:rPr>
        <w:t xml:space="preserve"> </w:t>
      </w:r>
      <w:r w:rsidRPr="0063683D">
        <w:rPr>
          <w:rFonts w:cs="Zar2" w:hint="cs"/>
          <w:rtl/>
          <w:lang w:bidi="fa-IR"/>
        </w:rPr>
        <w:t>که من دو زانو بنش</w:t>
      </w:r>
      <w:r w:rsidR="0063683D">
        <w:rPr>
          <w:rFonts w:cs="Zar2" w:hint="cs"/>
          <w:rtl/>
          <w:lang w:bidi="fa-IR"/>
        </w:rPr>
        <w:t>ي</w:t>
      </w:r>
      <w:r w:rsidRPr="0063683D">
        <w:rPr>
          <w:rFonts w:cs="Zar2" w:hint="cs"/>
          <w:rtl/>
          <w:lang w:bidi="fa-IR"/>
        </w:rPr>
        <w:t>نم و تو سر مرا ببر و اگر من دو زانو ننشستم و ترس</w:t>
      </w:r>
      <w:r w:rsidR="0063683D">
        <w:rPr>
          <w:rFonts w:cs="Zar2" w:hint="cs"/>
          <w:rtl/>
          <w:lang w:bidi="fa-IR"/>
        </w:rPr>
        <w:t>ي</w:t>
      </w:r>
      <w:r w:rsidRPr="0063683D">
        <w:rPr>
          <w:rFonts w:cs="Zar2" w:hint="cs"/>
          <w:rtl/>
          <w:lang w:bidi="fa-IR"/>
        </w:rPr>
        <w:t>دم (208)</w:t>
      </w:r>
      <w:r w:rsidRPr="0063683D">
        <w:rPr>
          <w:rFonts w:cs="Zar2" w:hint="cs"/>
          <w:color w:val="FF0000"/>
          <w:rtl/>
          <w:lang w:bidi="fa-IR"/>
        </w:rPr>
        <w:t xml:space="preserve"> </w:t>
      </w:r>
      <w:r w:rsidRPr="0063683D">
        <w:rPr>
          <w:rFonts w:cs="Zar2" w:hint="cs"/>
          <w:rtl/>
          <w:lang w:bidi="fa-IR"/>
        </w:rPr>
        <w:t>باطل و کافر هستم گر تو ن</w:t>
      </w:r>
      <w:r w:rsidR="0063683D">
        <w:rPr>
          <w:rFonts w:cs="Zar2" w:hint="cs"/>
          <w:rtl/>
          <w:lang w:bidi="fa-IR"/>
        </w:rPr>
        <w:t>ي</w:t>
      </w:r>
      <w:r w:rsidRPr="0063683D">
        <w:rPr>
          <w:rFonts w:cs="Zar2" w:hint="cs"/>
          <w:rtl/>
          <w:lang w:bidi="fa-IR"/>
        </w:rPr>
        <w:t>امد</w:t>
      </w:r>
      <w:r w:rsidR="0063683D">
        <w:rPr>
          <w:rFonts w:cs="Zar2" w:hint="cs"/>
          <w:rtl/>
          <w:lang w:bidi="fa-IR"/>
        </w:rPr>
        <w:t>ي</w:t>
      </w:r>
      <w:r w:rsidRPr="0063683D">
        <w:rPr>
          <w:rFonts w:cs="Zar2" w:hint="cs"/>
          <w:rtl/>
          <w:lang w:bidi="fa-IR"/>
        </w:rPr>
        <w:t xml:space="preserve"> و جرئت نکرد</w:t>
      </w:r>
      <w:r w:rsidR="0063683D">
        <w:rPr>
          <w:rFonts w:cs="Zar2" w:hint="cs"/>
          <w:rtl/>
          <w:lang w:bidi="fa-IR"/>
        </w:rPr>
        <w:t>ي</w:t>
      </w:r>
      <w:r w:rsidRPr="0063683D">
        <w:rPr>
          <w:rFonts w:cs="Zar2" w:hint="cs"/>
          <w:rtl/>
          <w:lang w:bidi="fa-IR"/>
        </w:rPr>
        <w:t xml:space="preserve"> که سر مرا ببر</w:t>
      </w:r>
      <w:r w:rsidR="0063683D">
        <w:rPr>
          <w:rFonts w:cs="Zar2" w:hint="cs"/>
          <w:rtl/>
          <w:lang w:bidi="fa-IR"/>
        </w:rPr>
        <w:t>ي</w:t>
      </w:r>
      <w:r w:rsidRPr="0063683D">
        <w:rPr>
          <w:rFonts w:cs="Zar2" w:hint="cs"/>
          <w:rtl/>
          <w:lang w:bidi="fa-IR"/>
        </w:rPr>
        <w:t xml:space="preserve"> تو کافر</w:t>
      </w:r>
      <w:r w:rsidR="0063683D">
        <w:rPr>
          <w:rFonts w:cs="Zar2" w:hint="cs"/>
          <w:rtl/>
          <w:lang w:bidi="fa-IR"/>
        </w:rPr>
        <w:t>ي</w:t>
      </w:r>
      <w:r w:rsidRPr="0063683D">
        <w:rPr>
          <w:rFonts w:cs="Zar2" w:hint="cs"/>
          <w:rtl/>
          <w:lang w:bidi="fa-IR"/>
        </w:rPr>
        <w:t xml:space="preserve"> و باطل اخو</w:t>
      </w:r>
      <w:r w:rsidR="0063683D">
        <w:rPr>
          <w:rFonts w:cs="Zar2" w:hint="cs"/>
          <w:rtl/>
          <w:lang w:bidi="fa-IR"/>
        </w:rPr>
        <w:t>ي</w:t>
      </w:r>
      <w:r w:rsidRPr="0063683D">
        <w:rPr>
          <w:rFonts w:cs="Zar2" w:hint="cs"/>
          <w:rtl/>
          <w:lang w:bidi="fa-IR"/>
        </w:rPr>
        <w:t xml:space="preserve"> از شن</w:t>
      </w:r>
      <w:r w:rsidR="0063683D">
        <w:rPr>
          <w:rFonts w:cs="Zar2" w:hint="cs"/>
          <w:rtl/>
          <w:lang w:bidi="fa-IR"/>
        </w:rPr>
        <w:t>ي</w:t>
      </w:r>
      <w:r w:rsidRPr="0063683D">
        <w:rPr>
          <w:rFonts w:cs="Zar2" w:hint="cs"/>
          <w:rtl/>
          <w:lang w:bidi="fa-IR"/>
        </w:rPr>
        <w:t>دن ا</w:t>
      </w:r>
      <w:r w:rsidR="0063683D">
        <w:rPr>
          <w:rFonts w:cs="Zar2" w:hint="cs"/>
          <w:rtl/>
          <w:lang w:bidi="fa-IR"/>
        </w:rPr>
        <w:t>ي</w:t>
      </w:r>
      <w:r w:rsidRPr="0063683D">
        <w:rPr>
          <w:rFonts w:cs="Zar2" w:hint="cs"/>
          <w:rtl/>
          <w:lang w:bidi="fa-IR"/>
        </w:rPr>
        <w:t>ن گفتگو لبها</w:t>
      </w:r>
      <w:r w:rsidR="0063683D">
        <w:rPr>
          <w:rFonts w:cs="Zar2" w:hint="cs"/>
          <w:rtl/>
          <w:lang w:bidi="fa-IR"/>
        </w:rPr>
        <w:t>ي</w:t>
      </w:r>
      <w:r w:rsidRPr="0063683D">
        <w:rPr>
          <w:rFonts w:cs="Zar2" w:hint="cs"/>
          <w:rtl/>
          <w:lang w:bidi="fa-IR"/>
        </w:rPr>
        <w:t>ش بنا کرد به لرز</w:t>
      </w:r>
      <w:r w:rsidR="0063683D">
        <w:rPr>
          <w:rFonts w:cs="Zar2" w:hint="cs"/>
          <w:rtl/>
          <w:lang w:bidi="fa-IR"/>
        </w:rPr>
        <w:t>ي</w:t>
      </w:r>
      <w:r w:rsidRPr="0063683D">
        <w:rPr>
          <w:rFonts w:cs="Zar2" w:hint="cs"/>
          <w:rtl/>
          <w:lang w:bidi="fa-IR"/>
        </w:rPr>
        <w:t>دن گفت والله بالله مردم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گفتند که باب</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خرما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دهند راست بوده گفتم بل</w:t>
      </w:r>
      <w:r w:rsidR="0063683D">
        <w:rPr>
          <w:rFonts w:cs="Zar2" w:hint="cs"/>
          <w:rtl/>
          <w:lang w:bidi="fa-IR"/>
        </w:rPr>
        <w:t>ي</w:t>
      </w:r>
      <w:r w:rsidRPr="0063683D">
        <w:rPr>
          <w:rFonts w:cs="Zar2" w:hint="cs"/>
          <w:rtl/>
          <w:lang w:bidi="fa-IR"/>
        </w:rPr>
        <w:t xml:space="preserve"> صح</w:t>
      </w:r>
      <w:r w:rsidR="0063683D">
        <w:rPr>
          <w:rFonts w:cs="Zar2" w:hint="cs"/>
          <w:rtl/>
          <w:lang w:bidi="fa-IR"/>
        </w:rPr>
        <w:t>ي</w:t>
      </w:r>
      <w:r w:rsidRPr="0063683D">
        <w:rPr>
          <w:rFonts w:cs="Zar2" w:hint="cs"/>
          <w:rtl/>
          <w:lang w:bidi="fa-IR"/>
        </w:rPr>
        <w:t xml:space="preserve">ح است </w:t>
      </w:r>
      <w:r w:rsidRPr="0063683D">
        <w:rPr>
          <w:rFonts w:cs="Zar2" w:hint="cs"/>
          <w:rtl/>
          <w:lang w:bidi="fa-IR"/>
        </w:rPr>
        <w:lastRenderedPageBreak/>
        <w:t>ا</w:t>
      </w:r>
      <w:r w:rsidR="0063683D">
        <w:rPr>
          <w:rFonts w:cs="Zar2" w:hint="cs"/>
          <w:rtl/>
          <w:lang w:bidi="fa-IR"/>
        </w:rPr>
        <w:t>ي</w:t>
      </w:r>
      <w:r w:rsidRPr="0063683D">
        <w:rPr>
          <w:rFonts w:cs="Zar2" w:hint="cs"/>
          <w:rtl/>
          <w:lang w:bidi="fa-IR"/>
        </w:rPr>
        <w:t>ن همان خرماست که ابراه</w:t>
      </w:r>
      <w:r w:rsidR="0063683D">
        <w:rPr>
          <w:rFonts w:cs="Zar2" w:hint="cs"/>
          <w:rtl/>
          <w:lang w:bidi="fa-IR"/>
        </w:rPr>
        <w:t>ي</w:t>
      </w:r>
      <w:r w:rsidRPr="0063683D">
        <w:rPr>
          <w:rFonts w:cs="Zar2" w:hint="cs"/>
          <w:rtl/>
          <w:lang w:bidi="fa-IR"/>
        </w:rPr>
        <w:t>م را به آتش انداخت و مس</w:t>
      </w:r>
      <w:r w:rsidR="0063683D">
        <w:rPr>
          <w:rFonts w:cs="Zar2" w:hint="cs"/>
          <w:rtl/>
          <w:lang w:bidi="fa-IR"/>
        </w:rPr>
        <w:t>ي</w:t>
      </w:r>
      <w:r w:rsidRPr="0063683D">
        <w:rPr>
          <w:rFonts w:cs="Zar2" w:hint="cs"/>
          <w:rtl/>
          <w:lang w:bidi="fa-IR"/>
        </w:rPr>
        <w:t>ح را مصلوب دار نمود س</w:t>
      </w:r>
      <w:r w:rsidR="0063683D">
        <w:rPr>
          <w:rFonts w:cs="Zar2" w:hint="cs"/>
          <w:rtl/>
          <w:lang w:bidi="fa-IR"/>
        </w:rPr>
        <w:t>ي</w:t>
      </w:r>
      <w:r w:rsidRPr="0063683D">
        <w:rPr>
          <w:rFonts w:cs="Zar2" w:hint="cs"/>
          <w:rtl/>
          <w:lang w:bidi="fa-IR"/>
        </w:rPr>
        <w:t>د الشّهدا را با هفتاد تن جوانانش در صحرا</w:t>
      </w:r>
      <w:r w:rsidR="0063683D">
        <w:rPr>
          <w:rFonts w:cs="Zar2" w:hint="cs"/>
          <w:rtl/>
          <w:lang w:bidi="fa-IR"/>
        </w:rPr>
        <w:t>ي</w:t>
      </w:r>
      <w:r w:rsidRPr="0063683D">
        <w:rPr>
          <w:rFonts w:cs="Zar2" w:hint="cs"/>
          <w:rtl/>
          <w:lang w:bidi="fa-IR"/>
        </w:rPr>
        <w:t xml:space="preserve"> کربلا به خاک و خون غلطان</w:t>
      </w:r>
      <w:r w:rsidR="0063683D">
        <w:rPr>
          <w:rFonts w:cs="Zar2" w:hint="cs"/>
          <w:rtl/>
          <w:lang w:bidi="fa-IR"/>
        </w:rPr>
        <w:t>ي</w:t>
      </w:r>
      <w:r w:rsidRPr="0063683D">
        <w:rPr>
          <w:rFonts w:cs="Zar2" w:hint="cs"/>
          <w:rtl/>
          <w:lang w:bidi="fa-IR"/>
        </w:rPr>
        <w:t>د و سا</w:t>
      </w:r>
      <w:r w:rsidR="0063683D">
        <w:rPr>
          <w:rFonts w:cs="Zar2" w:hint="cs"/>
          <w:rtl/>
          <w:lang w:bidi="fa-IR"/>
        </w:rPr>
        <w:t>ي</w:t>
      </w:r>
      <w:r w:rsidRPr="0063683D">
        <w:rPr>
          <w:rFonts w:cs="Zar2" w:hint="cs"/>
          <w:rtl/>
          <w:lang w:bidi="fa-IR"/>
        </w:rPr>
        <w:t>ر ائمّه را هم که معلوم است چه</w:t>
      </w:r>
      <w:r w:rsidR="007B7E43" w:rsidRPr="0063683D">
        <w:rPr>
          <w:rFonts w:cs="Zar2" w:hint="cs"/>
          <w:rtl/>
          <w:lang w:bidi="fa-IR"/>
        </w:rPr>
        <w:t>‌ها</w:t>
      </w:r>
      <w:r w:rsidRPr="0063683D">
        <w:rPr>
          <w:rFonts w:cs="Zar2" w:hint="cs"/>
          <w:rtl/>
          <w:lang w:bidi="fa-IR"/>
        </w:rPr>
        <w:t xml:space="preserve"> نمود بل</w:t>
      </w:r>
      <w:r w:rsidR="0063683D">
        <w:rPr>
          <w:rFonts w:cs="Zar2" w:hint="cs"/>
          <w:rtl/>
          <w:lang w:bidi="fa-IR"/>
        </w:rPr>
        <w:t>ي</w:t>
      </w:r>
      <w:r w:rsidRPr="0063683D">
        <w:rPr>
          <w:rFonts w:cs="Zar2" w:hint="cs"/>
          <w:rtl/>
          <w:lang w:bidi="fa-IR"/>
        </w:rPr>
        <w:t xml:space="preserve"> ک</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ت و حالات همان خرماست که باز در ا</w:t>
      </w:r>
      <w:r w:rsidR="0063683D">
        <w:rPr>
          <w:rFonts w:cs="Zar2" w:hint="cs"/>
          <w:rtl/>
          <w:lang w:bidi="fa-IR"/>
        </w:rPr>
        <w:t>ي</w:t>
      </w:r>
      <w:r w:rsidRPr="0063683D">
        <w:rPr>
          <w:rFonts w:cs="Zar2" w:hint="cs"/>
          <w:rtl/>
          <w:lang w:bidi="fa-IR"/>
        </w:rPr>
        <w:t>ن رب</w:t>
      </w:r>
      <w:r w:rsidR="0063683D">
        <w:rPr>
          <w:rFonts w:cs="Zar2" w:hint="cs"/>
          <w:rtl/>
          <w:lang w:bidi="fa-IR"/>
        </w:rPr>
        <w:t>ي</w:t>
      </w:r>
      <w:r w:rsidRPr="0063683D">
        <w:rPr>
          <w:rFonts w:cs="Zar2" w:hint="cs"/>
          <w:rtl/>
          <w:lang w:bidi="fa-IR"/>
        </w:rPr>
        <w:t>ع رحمان</w:t>
      </w:r>
      <w:r w:rsidR="0063683D">
        <w:rPr>
          <w:rFonts w:cs="Zar2" w:hint="cs"/>
          <w:rtl/>
          <w:lang w:bidi="fa-IR"/>
        </w:rPr>
        <w:t>ي</w:t>
      </w:r>
      <w:r w:rsidRPr="0063683D">
        <w:rPr>
          <w:rFonts w:cs="Zar2" w:hint="cs"/>
          <w:rtl/>
          <w:lang w:bidi="fa-IR"/>
        </w:rPr>
        <w:t xml:space="preserve"> عودت و رجعت نموده. بنا کرد به ناسزا گفتن آقا حسن کفّاش داماد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برآشفته گفت آها</w:t>
      </w:r>
      <w:r w:rsidR="0063683D">
        <w:rPr>
          <w:rFonts w:cs="Zar2" w:hint="cs"/>
          <w:rtl/>
          <w:lang w:bidi="fa-IR"/>
        </w:rPr>
        <w:t>ي</w:t>
      </w:r>
      <w:r w:rsidRPr="0063683D">
        <w:rPr>
          <w:rFonts w:cs="Zar2" w:hint="cs"/>
          <w:rtl/>
          <w:lang w:bidi="fa-IR"/>
        </w:rPr>
        <w:t xml:space="preserve"> ملاّ محمّد دهنت را تم</w:t>
      </w:r>
      <w:r w:rsidR="0063683D">
        <w:rPr>
          <w:rFonts w:cs="Zar2" w:hint="cs"/>
          <w:rtl/>
          <w:lang w:bidi="fa-IR"/>
        </w:rPr>
        <w:t>ي</w:t>
      </w:r>
      <w:r w:rsidRPr="0063683D">
        <w:rPr>
          <w:rFonts w:cs="Zar2" w:hint="cs"/>
          <w:rtl/>
          <w:lang w:bidi="fa-IR"/>
        </w:rPr>
        <w:t>ز نگهدار و به قاعده حرف بزن والاّ شکمت را پاره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کنم در ا</w:t>
      </w:r>
      <w:r w:rsidR="0063683D">
        <w:rPr>
          <w:rFonts w:cs="Zar2" w:hint="cs"/>
          <w:rtl/>
          <w:lang w:bidi="fa-IR"/>
        </w:rPr>
        <w:t>ي</w:t>
      </w:r>
      <w:r w:rsidRPr="0063683D">
        <w:rPr>
          <w:rFonts w:cs="Zar2" w:hint="cs"/>
          <w:rtl/>
          <w:lang w:bidi="fa-IR"/>
        </w:rPr>
        <w:t>ن</w:t>
      </w:r>
      <w:r w:rsidR="008B601D" w:rsidRPr="0063683D">
        <w:rPr>
          <w:rFonts w:cs="Zar2" w:hint="cs"/>
          <w:rtl/>
          <w:lang w:bidi="fa-IR"/>
        </w:rPr>
        <w:t xml:space="preserve"> </w:t>
      </w:r>
      <w:r w:rsidRPr="0063683D">
        <w:rPr>
          <w:rFonts w:cs="Zar2" w:hint="cs"/>
          <w:rtl/>
          <w:lang w:bidi="fa-IR"/>
        </w:rPr>
        <w:t>جا ادب نگهدار و خود را رسوا مکن حضرات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نگفتند تا رفتند فردا شد رفتم به محکمه اش د</w:t>
      </w:r>
      <w:r w:rsidR="0063683D">
        <w:rPr>
          <w:rFonts w:cs="Zar2" w:hint="cs"/>
          <w:rtl/>
          <w:lang w:bidi="fa-IR"/>
        </w:rPr>
        <w:t>ي</w:t>
      </w:r>
      <w:r w:rsidRPr="0063683D">
        <w:rPr>
          <w:rFonts w:cs="Zar2" w:hint="cs"/>
          <w:rtl/>
          <w:lang w:bidi="fa-IR"/>
        </w:rPr>
        <w:t>دم چند نفر مر</w:t>
      </w:r>
      <w:r w:rsidR="0063683D">
        <w:rPr>
          <w:rFonts w:cs="Zar2" w:hint="cs"/>
          <w:rtl/>
          <w:lang w:bidi="fa-IR"/>
        </w:rPr>
        <w:t>ي</w:t>
      </w:r>
      <w:r w:rsidRPr="0063683D">
        <w:rPr>
          <w:rFonts w:cs="Zar2" w:hint="cs"/>
          <w:rtl/>
          <w:lang w:bidi="fa-IR"/>
        </w:rPr>
        <w:t>د به دورش جمع شده و مشغول چ</w:t>
      </w:r>
      <w:r w:rsidR="0063683D">
        <w:rPr>
          <w:rFonts w:cs="Zar2" w:hint="cs"/>
          <w:rtl/>
          <w:lang w:bidi="fa-IR"/>
        </w:rPr>
        <w:t>ي</w:t>
      </w:r>
      <w:r w:rsidRPr="0063683D">
        <w:rPr>
          <w:rFonts w:cs="Zar2" w:hint="cs"/>
          <w:rtl/>
          <w:lang w:bidi="fa-IR"/>
        </w:rPr>
        <w:t>ز نوشتن است سلام داده در ب</w:t>
      </w:r>
      <w:r w:rsidR="0063683D">
        <w:rPr>
          <w:rFonts w:cs="Zar2" w:hint="cs"/>
          <w:rtl/>
          <w:lang w:bidi="fa-IR"/>
        </w:rPr>
        <w:t>ي</w:t>
      </w:r>
      <w:r w:rsidRPr="0063683D">
        <w:rPr>
          <w:rFonts w:cs="Zar2" w:hint="cs"/>
          <w:rtl/>
          <w:lang w:bidi="fa-IR"/>
        </w:rPr>
        <w:t>رون اطاق رو</w:t>
      </w:r>
      <w:r w:rsidR="0063683D">
        <w:rPr>
          <w:rFonts w:cs="Zar2" w:hint="cs"/>
          <w:rtl/>
          <w:lang w:bidi="fa-IR"/>
        </w:rPr>
        <w:t>ي</w:t>
      </w:r>
      <w:r w:rsidRPr="0063683D">
        <w:rPr>
          <w:rFonts w:cs="Zar2" w:hint="cs"/>
          <w:rtl/>
          <w:lang w:bidi="fa-IR"/>
        </w:rPr>
        <w:t xml:space="preserve"> صندل</w:t>
      </w:r>
      <w:r w:rsidR="0063683D">
        <w:rPr>
          <w:rFonts w:cs="Zar2" w:hint="cs"/>
          <w:rtl/>
          <w:lang w:bidi="fa-IR"/>
        </w:rPr>
        <w:t>ي</w:t>
      </w:r>
      <w:r w:rsidRPr="0063683D">
        <w:rPr>
          <w:rFonts w:cs="Zar2" w:hint="cs"/>
          <w:rtl/>
          <w:lang w:bidi="fa-IR"/>
        </w:rPr>
        <w:t xml:space="preserve"> نشستم طرف</w:t>
      </w:r>
      <w:r w:rsidR="0063683D">
        <w:rPr>
          <w:rFonts w:cs="Zar2" w:hint="cs"/>
          <w:rtl/>
          <w:lang w:bidi="fa-IR"/>
        </w:rPr>
        <w:t>ي</w:t>
      </w:r>
      <w:r w:rsidRPr="0063683D">
        <w:rPr>
          <w:rFonts w:cs="Zar2" w:hint="cs"/>
          <w:rtl/>
          <w:lang w:bidi="fa-IR"/>
        </w:rPr>
        <w:t>ن ساکت شد</w:t>
      </w:r>
      <w:r w:rsidR="0063683D">
        <w:rPr>
          <w:rFonts w:cs="Zar2" w:hint="cs"/>
          <w:rtl/>
          <w:lang w:bidi="fa-IR"/>
        </w:rPr>
        <w:t>ي</w:t>
      </w:r>
      <w:r w:rsidRPr="0063683D">
        <w:rPr>
          <w:rFonts w:cs="Zar2" w:hint="cs"/>
          <w:rtl/>
          <w:lang w:bidi="fa-IR"/>
        </w:rPr>
        <w:t>م چند دق</w:t>
      </w:r>
      <w:r w:rsidR="0063683D">
        <w:rPr>
          <w:rFonts w:cs="Zar2" w:hint="cs"/>
          <w:rtl/>
          <w:lang w:bidi="fa-IR"/>
        </w:rPr>
        <w:t>ي</w:t>
      </w:r>
      <w:r w:rsidRPr="0063683D">
        <w:rPr>
          <w:rFonts w:cs="Zar2" w:hint="cs"/>
          <w:rtl/>
          <w:lang w:bidi="fa-IR"/>
        </w:rPr>
        <w:t>قه طول کش</w:t>
      </w:r>
      <w:r w:rsidR="0063683D">
        <w:rPr>
          <w:rFonts w:cs="Zar2" w:hint="cs"/>
          <w:rtl/>
          <w:lang w:bidi="fa-IR"/>
        </w:rPr>
        <w:t>ي</w:t>
      </w:r>
      <w:r w:rsidRPr="0063683D">
        <w:rPr>
          <w:rFonts w:cs="Zar2" w:hint="cs"/>
          <w:rtl/>
          <w:lang w:bidi="fa-IR"/>
        </w:rPr>
        <w:t>د تا آن</w:t>
      </w:r>
      <w:r w:rsidR="008B601D" w:rsidRPr="0063683D">
        <w:rPr>
          <w:rFonts w:cs="Zar2" w:hint="cs"/>
          <w:rtl/>
          <w:lang w:bidi="fa-IR"/>
        </w:rPr>
        <w:t xml:space="preserve"> </w:t>
      </w:r>
      <w:r w:rsidRPr="0063683D">
        <w:rPr>
          <w:rFonts w:cs="Zar2" w:hint="cs"/>
          <w:rtl/>
          <w:lang w:bidi="fa-IR"/>
        </w:rPr>
        <w:t>که گفتم ا</w:t>
      </w:r>
      <w:r w:rsidR="0063683D">
        <w:rPr>
          <w:rFonts w:cs="Zar2" w:hint="cs"/>
          <w:rtl/>
          <w:lang w:bidi="fa-IR"/>
        </w:rPr>
        <w:t>ي</w:t>
      </w:r>
      <w:r w:rsidRPr="0063683D">
        <w:rPr>
          <w:rFonts w:cs="Zar2" w:hint="cs"/>
          <w:rtl/>
          <w:lang w:bidi="fa-IR"/>
        </w:rPr>
        <w:t xml:space="preserve"> ملاّ محمّد برخ</w:t>
      </w:r>
      <w:r w:rsidR="0063683D">
        <w:rPr>
          <w:rFonts w:cs="Zar2" w:hint="cs"/>
          <w:rtl/>
          <w:lang w:bidi="fa-IR"/>
        </w:rPr>
        <w:t>ي</w:t>
      </w:r>
      <w:r w:rsidRPr="0063683D">
        <w:rPr>
          <w:rFonts w:cs="Zar2" w:hint="cs"/>
          <w:rtl/>
          <w:lang w:bidi="fa-IR"/>
        </w:rPr>
        <w:t>ز و برو</w:t>
      </w:r>
      <w:r w:rsidR="0063683D">
        <w:rPr>
          <w:rFonts w:cs="Zar2" w:hint="cs"/>
          <w:rtl/>
          <w:lang w:bidi="fa-IR"/>
        </w:rPr>
        <w:t>ي</w:t>
      </w:r>
      <w:r w:rsidRPr="0063683D">
        <w:rPr>
          <w:rFonts w:cs="Zar2" w:hint="cs"/>
          <w:rtl/>
          <w:lang w:bidi="fa-IR"/>
        </w:rPr>
        <w:t>م آن کار را انجام بده</w:t>
      </w:r>
      <w:r w:rsidR="0063683D">
        <w:rPr>
          <w:rFonts w:cs="Zar2" w:hint="cs"/>
          <w:rtl/>
          <w:lang w:bidi="fa-IR"/>
        </w:rPr>
        <w:t>ي</w:t>
      </w:r>
      <w:r w:rsidRPr="0063683D">
        <w:rPr>
          <w:rFonts w:cs="Zar2" w:hint="cs"/>
          <w:rtl/>
          <w:lang w:bidi="fa-IR"/>
        </w:rPr>
        <w:t>م همان برا</w:t>
      </w:r>
      <w:r w:rsidR="0063683D">
        <w:rPr>
          <w:rFonts w:cs="Zar2" w:hint="cs"/>
          <w:rtl/>
          <w:lang w:bidi="fa-IR"/>
        </w:rPr>
        <w:t>ي</w:t>
      </w:r>
      <w:r w:rsidRPr="0063683D">
        <w:rPr>
          <w:rFonts w:cs="Zar2" w:hint="cs"/>
          <w:rtl/>
          <w:lang w:bidi="fa-IR"/>
        </w:rPr>
        <w:t xml:space="preserve"> مطلب د</w:t>
      </w:r>
      <w:r w:rsidR="0063683D">
        <w:rPr>
          <w:rFonts w:cs="Zar2" w:hint="cs"/>
          <w:rtl/>
          <w:lang w:bidi="fa-IR"/>
        </w:rPr>
        <w:t>ي</w:t>
      </w:r>
      <w:r w:rsidRPr="0063683D">
        <w:rPr>
          <w:rFonts w:cs="Zar2" w:hint="cs"/>
          <w:rtl/>
          <w:lang w:bidi="fa-IR"/>
        </w:rPr>
        <w:t>روز</w:t>
      </w:r>
      <w:r w:rsidR="0063683D">
        <w:rPr>
          <w:rFonts w:cs="Zar2" w:hint="cs"/>
          <w:rtl/>
          <w:lang w:bidi="fa-IR"/>
        </w:rPr>
        <w:t>ي</w:t>
      </w:r>
      <w:r w:rsidRPr="0063683D">
        <w:rPr>
          <w:rFonts w:cs="Zar2" w:hint="cs"/>
          <w:rtl/>
          <w:lang w:bidi="fa-IR"/>
        </w:rPr>
        <w:t xml:space="preserve"> آمده ام با</w:t>
      </w:r>
      <w:r w:rsidR="0063683D">
        <w:rPr>
          <w:rFonts w:cs="Zar2" w:hint="cs"/>
          <w:rtl/>
          <w:lang w:bidi="fa-IR"/>
        </w:rPr>
        <w:t>ي</w:t>
      </w:r>
      <w:r w:rsidRPr="0063683D">
        <w:rPr>
          <w:rFonts w:cs="Zar2" w:hint="cs"/>
          <w:rtl/>
          <w:lang w:bidi="fa-IR"/>
        </w:rPr>
        <w:t>د کار امروز تمام بشود چه که اهل ب</w:t>
      </w:r>
      <w:r w:rsidR="0063683D">
        <w:rPr>
          <w:rFonts w:cs="Zar2" w:hint="cs"/>
          <w:rtl/>
          <w:lang w:bidi="fa-IR"/>
        </w:rPr>
        <w:t>ي</w:t>
      </w:r>
      <w:r w:rsidRPr="0063683D">
        <w:rPr>
          <w:rFonts w:cs="Zar2" w:hint="cs"/>
          <w:rtl/>
          <w:lang w:bidi="fa-IR"/>
        </w:rPr>
        <w:t>ت من در بلاد ترکمان و</w:t>
      </w:r>
      <w:r w:rsidR="0063683D">
        <w:rPr>
          <w:rFonts w:cs="Zar2" w:hint="cs"/>
          <w:rtl/>
          <w:lang w:bidi="fa-IR"/>
        </w:rPr>
        <w:t>ي</w:t>
      </w:r>
      <w:r w:rsidRPr="0063683D">
        <w:rPr>
          <w:rFonts w:cs="Zar2" w:hint="cs"/>
          <w:rtl/>
          <w:lang w:bidi="fa-IR"/>
        </w:rPr>
        <w:t>لان و سرگردان مانده اند تا آن</w:t>
      </w:r>
      <w:r w:rsidR="007B7E43" w:rsidRPr="0063683D">
        <w:rPr>
          <w:rFonts w:cs="Zar2" w:hint="cs"/>
          <w:rtl/>
          <w:lang w:bidi="fa-IR"/>
        </w:rPr>
        <w:t>‌ها</w:t>
      </w:r>
      <w:r w:rsidRPr="0063683D">
        <w:rPr>
          <w:rFonts w:cs="Zar2" w:hint="cs"/>
          <w:rtl/>
          <w:lang w:bidi="fa-IR"/>
        </w:rPr>
        <w:t xml:space="preserve"> هم آسوده شوند ملاّ محمّد رنگش پر</w:t>
      </w:r>
      <w:r w:rsidR="0063683D">
        <w:rPr>
          <w:rFonts w:cs="Zar2" w:hint="cs"/>
          <w:rtl/>
          <w:lang w:bidi="fa-IR"/>
        </w:rPr>
        <w:t>ي</w:t>
      </w:r>
      <w:r w:rsidRPr="0063683D">
        <w:rPr>
          <w:rFonts w:cs="Zar2" w:hint="cs"/>
          <w:rtl/>
          <w:lang w:bidi="fa-IR"/>
        </w:rPr>
        <w:t>ده بدنش لرز</w:t>
      </w:r>
      <w:r w:rsidR="0063683D">
        <w:rPr>
          <w:rFonts w:cs="Zar2" w:hint="cs"/>
          <w:rtl/>
          <w:lang w:bidi="fa-IR"/>
        </w:rPr>
        <w:t>ي</w:t>
      </w:r>
      <w:r w:rsidRPr="0063683D">
        <w:rPr>
          <w:rFonts w:cs="Zar2" w:hint="cs"/>
          <w:rtl/>
          <w:lang w:bidi="fa-IR"/>
        </w:rPr>
        <w:t>دن گرفت با صدا</w:t>
      </w:r>
      <w:r w:rsidR="0063683D">
        <w:rPr>
          <w:rFonts w:cs="Zar2" w:hint="cs"/>
          <w:rtl/>
          <w:lang w:bidi="fa-IR"/>
        </w:rPr>
        <w:t>ي</w:t>
      </w:r>
      <w:r w:rsidRPr="0063683D">
        <w:rPr>
          <w:rFonts w:cs="Zar2" w:hint="cs"/>
          <w:rtl/>
          <w:lang w:bidi="fa-IR"/>
        </w:rPr>
        <w:t xml:space="preserve"> (209)</w:t>
      </w:r>
      <w:r w:rsidRPr="0063683D">
        <w:rPr>
          <w:rFonts w:cs="Zar2" w:hint="cs"/>
          <w:color w:val="FF0000"/>
          <w:rtl/>
          <w:lang w:bidi="fa-IR"/>
        </w:rPr>
        <w:t xml:space="preserve"> </w:t>
      </w:r>
      <w:r w:rsidRPr="0063683D">
        <w:rPr>
          <w:rFonts w:cs="Zar2" w:hint="cs"/>
          <w:rtl/>
          <w:lang w:bidi="fa-IR"/>
        </w:rPr>
        <w:t>فرو رفته اش که از شدّت وحشت و هراس گرفته بود گفت برا</w:t>
      </w:r>
      <w:r w:rsidR="0063683D">
        <w:rPr>
          <w:rFonts w:cs="Zar2" w:hint="cs"/>
          <w:rtl/>
          <w:lang w:bidi="fa-IR"/>
        </w:rPr>
        <w:t>ي</w:t>
      </w:r>
      <w:r w:rsidRPr="0063683D">
        <w:rPr>
          <w:rFonts w:cs="Zar2" w:hint="cs"/>
          <w:rtl/>
          <w:lang w:bidi="fa-IR"/>
        </w:rPr>
        <w:t xml:space="preserve"> رضا</w:t>
      </w:r>
      <w:r w:rsidR="0063683D">
        <w:rPr>
          <w:rFonts w:cs="Zar2" w:hint="cs"/>
          <w:rtl/>
          <w:lang w:bidi="fa-IR"/>
        </w:rPr>
        <w:t>ي</w:t>
      </w:r>
      <w:r w:rsidRPr="0063683D">
        <w:rPr>
          <w:rFonts w:cs="Zar2" w:hint="cs"/>
          <w:rtl/>
          <w:lang w:bidi="fa-IR"/>
        </w:rPr>
        <w:t xml:space="preserve"> خدا بگذار ما در ا</w:t>
      </w:r>
      <w:r w:rsidR="0063683D">
        <w:rPr>
          <w:rFonts w:cs="Zar2" w:hint="cs"/>
          <w:rtl/>
          <w:lang w:bidi="fa-IR"/>
        </w:rPr>
        <w:t>ي</w:t>
      </w:r>
      <w:r w:rsidRPr="0063683D">
        <w:rPr>
          <w:rFonts w:cs="Zar2" w:hint="cs"/>
          <w:rtl/>
          <w:lang w:bidi="fa-IR"/>
        </w:rPr>
        <w:t>ن زنجان خراب شده چند صباح</w:t>
      </w:r>
      <w:r w:rsidR="0063683D">
        <w:rPr>
          <w:rFonts w:cs="Zar2" w:hint="cs"/>
          <w:rtl/>
          <w:lang w:bidi="fa-IR"/>
        </w:rPr>
        <w:t>ي</w:t>
      </w:r>
      <w:r w:rsidRPr="0063683D">
        <w:rPr>
          <w:rFonts w:cs="Zar2" w:hint="cs"/>
          <w:rtl/>
          <w:lang w:bidi="fa-IR"/>
        </w:rPr>
        <w:t xml:space="preserve"> بگرد</w:t>
      </w:r>
      <w:r w:rsidR="0063683D">
        <w:rPr>
          <w:rFonts w:cs="Zar2" w:hint="cs"/>
          <w:rtl/>
          <w:lang w:bidi="fa-IR"/>
        </w:rPr>
        <w:t>ي</w:t>
      </w:r>
      <w:r w:rsidRPr="0063683D">
        <w:rPr>
          <w:rFonts w:cs="Zar2" w:hint="cs"/>
          <w:rtl/>
          <w:lang w:bidi="fa-IR"/>
        </w:rPr>
        <w:t>م رسوائ</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کش</w:t>
      </w:r>
      <w:r w:rsidR="0063683D">
        <w:rPr>
          <w:rFonts w:cs="Zar2" w:hint="cs"/>
          <w:rtl/>
          <w:lang w:bidi="fa-IR"/>
        </w:rPr>
        <w:t>ي</w:t>
      </w:r>
      <w:r w:rsidRPr="0063683D">
        <w:rPr>
          <w:rFonts w:cs="Zar2" w:hint="cs"/>
          <w:rtl/>
          <w:lang w:bidi="fa-IR"/>
        </w:rPr>
        <w:t>ده ا</w:t>
      </w:r>
      <w:r w:rsidR="0063683D">
        <w:rPr>
          <w:rFonts w:cs="Zar2" w:hint="cs"/>
          <w:rtl/>
          <w:lang w:bidi="fa-IR"/>
        </w:rPr>
        <w:t>ي</w:t>
      </w:r>
      <w:r w:rsidRPr="0063683D">
        <w:rPr>
          <w:rFonts w:cs="Zar2" w:hint="cs"/>
          <w:rtl/>
          <w:lang w:bidi="fa-IR"/>
        </w:rPr>
        <w:t>م و شماتت مردم را شن</w:t>
      </w:r>
      <w:r w:rsidR="0063683D">
        <w:rPr>
          <w:rFonts w:cs="Zar2" w:hint="cs"/>
          <w:rtl/>
          <w:lang w:bidi="fa-IR"/>
        </w:rPr>
        <w:t>ي</w:t>
      </w:r>
      <w:r w:rsidRPr="0063683D">
        <w:rPr>
          <w:rFonts w:cs="Zar2" w:hint="cs"/>
          <w:rtl/>
          <w:lang w:bidi="fa-IR"/>
        </w:rPr>
        <w:t>ده ا</w:t>
      </w:r>
      <w:r w:rsidR="0063683D">
        <w:rPr>
          <w:rFonts w:cs="Zar2" w:hint="cs"/>
          <w:rtl/>
          <w:lang w:bidi="fa-IR"/>
        </w:rPr>
        <w:t>ي</w:t>
      </w:r>
      <w:r w:rsidRPr="0063683D">
        <w:rPr>
          <w:rFonts w:cs="Zar2" w:hint="cs"/>
          <w:rtl/>
          <w:lang w:bidi="fa-IR"/>
        </w:rPr>
        <w:t>م بس نشده باز</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w:t>
      </w:r>
      <w:r w:rsidR="0063683D">
        <w:rPr>
          <w:rFonts w:cs="Zar2" w:hint="cs"/>
          <w:rtl/>
          <w:lang w:bidi="fa-IR"/>
        </w:rPr>
        <w:t>ي</w:t>
      </w:r>
      <w:r w:rsidRPr="0063683D">
        <w:rPr>
          <w:rFonts w:cs="Zar2" w:hint="cs"/>
          <w:rtl/>
          <w:lang w:bidi="fa-IR"/>
        </w:rPr>
        <w:t xml:space="preserve"> رسوائ</w:t>
      </w:r>
      <w:r w:rsidR="0063683D">
        <w:rPr>
          <w:rFonts w:cs="Zar2" w:hint="cs"/>
          <w:rtl/>
          <w:lang w:bidi="fa-IR"/>
        </w:rPr>
        <w:t>ي</w:t>
      </w:r>
      <w:r w:rsidRPr="0063683D">
        <w:rPr>
          <w:rFonts w:cs="Zar2" w:hint="cs"/>
          <w:rtl/>
          <w:lang w:bidi="fa-IR"/>
        </w:rPr>
        <w:t xml:space="preserve"> و بدنام</w:t>
      </w:r>
      <w:r w:rsidR="0063683D">
        <w:rPr>
          <w:rFonts w:cs="Zar2" w:hint="cs"/>
          <w:rtl/>
          <w:lang w:bidi="fa-IR"/>
        </w:rPr>
        <w:t>ي</w:t>
      </w:r>
      <w:r w:rsidRPr="0063683D">
        <w:rPr>
          <w:rFonts w:cs="Zar2" w:hint="cs"/>
          <w:rtl/>
          <w:lang w:bidi="fa-IR"/>
        </w:rPr>
        <w:t xml:space="preserve"> نو درست نمائ</w:t>
      </w:r>
      <w:r w:rsidR="0063683D">
        <w:rPr>
          <w:rFonts w:cs="Zar2" w:hint="cs"/>
          <w:rtl/>
          <w:lang w:bidi="fa-IR"/>
        </w:rPr>
        <w:t>ي</w:t>
      </w:r>
      <w:r w:rsidRPr="0063683D">
        <w:rPr>
          <w:rFonts w:cs="Zar2" w:hint="cs"/>
          <w:rtl/>
          <w:lang w:bidi="fa-IR"/>
        </w:rPr>
        <w:t xml:space="preserve"> گفتم ا</w:t>
      </w:r>
      <w:r w:rsidR="0063683D">
        <w:rPr>
          <w:rFonts w:cs="Zar2" w:hint="cs"/>
          <w:rtl/>
          <w:lang w:bidi="fa-IR"/>
        </w:rPr>
        <w:t>ي</w:t>
      </w:r>
      <w:r w:rsidRPr="0063683D">
        <w:rPr>
          <w:rFonts w:cs="Zar2" w:hint="cs"/>
          <w:rtl/>
          <w:lang w:bidi="fa-IR"/>
        </w:rPr>
        <w:t xml:space="preserve"> مرد حمد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کنم خدا را که خلاف</w:t>
      </w:r>
      <w:r w:rsidR="0063683D">
        <w:rPr>
          <w:rFonts w:cs="Zar2" w:hint="cs"/>
          <w:rtl/>
          <w:lang w:bidi="fa-IR"/>
        </w:rPr>
        <w:t>ي</w:t>
      </w:r>
      <w:r w:rsidRPr="0063683D">
        <w:rPr>
          <w:rFonts w:cs="Zar2" w:hint="cs"/>
          <w:rtl/>
          <w:lang w:bidi="fa-IR"/>
        </w:rPr>
        <w:t xml:space="preserve"> ننموده و مرتکب عمل قب</w:t>
      </w:r>
      <w:r w:rsidR="0063683D">
        <w:rPr>
          <w:rFonts w:cs="Zar2" w:hint="cs"/>
          <w:rtl/>
          <w:lang w:bidi="fa-IR"/>
        </w:rPr>
        <w:t>ي</w:t>
      </w:r>
      <w:r w:rsidRPr="0063683D">
        <w:rPr>
          <w:rFonts w:cs="Zar2" w:hint="cs"/>
          <w:rtl/>
          <w:lang w:bidi="fa-IR"/>
        </w:rPr>
        <w:t>ح</w:t>
      </w:r>
      <w:r w:rsidR="0063683D">
        <w:rPr>
          <w:rFonts w:cs="Zar2" w:hint="cs"/>
          <w:rtl/>
          <w:lang w:bidi="fa-IR"/>
        </w:rPr>
        <w:t>ي</w:t>
      </w:r>
      <w:r w:rsidRPr="0063683D">
        <w:rPr>
          <w:rFonts w:cs="Zar2" w:hint="cs"/>
          <w:rtl/>
          <w:lang w:bidi="fa-IR"/>
        </w:rPr>
        <w:t xml:space="preserve"> نشده ام گفت ا</w:t>
      </w:r>
      <w:r w:rsidR="0063683D">
        <w:rPr>
          <w:rFonts w:cs="Zar2" w:hint="cs"/>
          <w:rtl/>
          <w:lang w:bidi="fa-IR"/>
        </w:rPr>
        <w:t>ي</w:t>
      </w:r>
      <w:r w:rsidRPr="0063683D">
        <w:rPr>
          <w:rFonts w:cs="Zar2" w:hint="cs"/>
          <w:rtl/>
          <w:lang w:bidi="fa-IR"/>
        </w:rPr>
        <w:t xml:space="preserve"> کاش قتل و زنا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w:t>
      </w:r>
      <w:r w:rsidR="0063683D">
        <w:rPr>
          <w:rFonts w:cs="Zar2" w:hint="cs"/>
          <w:rtl/>
          <w:lang w:bidi="fa-IR"/>
        </w:rPr>
        <w:t>ي</w:t>
      </w:r>
      <w:r w:rsidRPr="0063683D">
        <w:rPr>
          <w:rFonts w:cs="Zar2" w:hint="cs"/>
          <w:rtl/>
          <w:lang w:bidi="fa-IR"/>
        </w:rPr>
        <w:t xml:space="preserve"> و باب</w:t>
      </w:r>
      <w:r w:rsidR="0063683D">
        <w:rPr>
          <w:rFonts w:cs="Zar2" w:hint="cs"/>
          <w:rtl/>
          <w:lang w:bidi="fa-IR"/>
        </w:rPr>
        <w:t>ي</w:t>
      </w:r>
      <w:r w:rsidRPr="0063683D">
        <w:rPr>
          <w:rFonts w:cs="Zar2" w:hint="cs"/>
          <w:rtl/>
          <w:lang w:bidi="fa-IR"/>
        </w:rPr>
        <w:t xml:space="preserve"> نم</w:t>
      </w:r>
      <w:r w:rsidR="0063683D">
        <w:rPr>
          <w:rFonts w:cs="Zar2" w:hint="cs"/>
          <w:rtl/>
          <w:lang w:bidi="fa-IR"/>
        </w:rPr>
        <w:t>ي</w:t>
      </w:r>
      <w:r w:rsidRPr="0063683D">
        <w:rPr>
          <w:rFonts w:cs="Zar2" w:hint="cs"/>
          <w:rtl/>
          <w:lang w:bidi="fa-IR"/>
        </w:rPr>
        <w:t xml:space="preserve"> شد</w:t>
      </w:r>
      <w:r w:rsidR="0063683D">
        <w:rPr>
          <w:rFonts w:cs="Zar2" w:hint="cs"/>
          <w:rtl/>
          <w:lang w:bidi="fa-IR"/>
        </w:rPr>
        <w:t>ي</w:t>
      </w:r>
      <w:r w:rsidRPr="0063683D">
        <w:rPr>
          <w:rFonts w:cs="Zar2" w:hint="cs"/>
          <w:rtl/>
          <w:lang w:bidi="fa-IR"/>
        </w:rPr>
        <w:t xml:space="preserve"> و ما را مفتضح نم</w:t>
      </w:r>
      <w:r w:rsidR="0063683D">
        <w:rPr>
          <w:rFonts w:cs="Zar2" w:hint="cs"/>
          <w:rtl/>
          <w:lang w:bidi="fa-IR"/>
        </w:rPr>
        <w:t>ي</w:t>
      </w:r>
      <w:r w:rsidRPr="0063683D">
        <w:rPr>
          <w:rFonts w:cs="Zar2" w:hint="cs"/>
          <w:rtl/>
          <w:lang w:bidi="fa-IR"/>
        </w:rPr>
        <w:t xml:space="preserve"> کرد</w:t>
      </w:r>
      <w:r w:rsidR="0063683D">
        <w:rPr>
          <w:rFonts w:cs="Zar2" w:hint="cs"/>
          <w:rtl/>
          <w:lang w:bidi="fa-IR"/>
        </w:rPr>
        <w:t>ي</w:t>
      </w:r>
      <w:r w:rsidRPr="0063683D">
        <w:rPr>
          <w:rFonts w:cs="Zar2" w:hint="cs"/>
          <w:rtl/>
          <w:lang w:bidi="fa-IR"/>
        </w:rPr>
        <w:t xml:space="preserve"> اخو</w:t>
      </w:r>
      <w:r w:rsidR="0063683D">
        <w:rPr>
          <w:rFonts w:cs="Zar2" w:hint="cs"/>
          <w:rtl/>
          <w:lang w:bidi="fa-IR"/>
        </w:rPr>
        <w:t>ي</w:t>
      </w:r>
      <w:r w:rsidRPr="0063683D">
        <w:rPr>
          <w:rFonts w:cs="Zar2" w:hint="cs"/>
          <w:rtl/>
          <w:lang w:bidi="fa-IR"/>
        </w:rPr>
        <w:t xml:space="preserve"> کوچکم م</w:t>
      </w:r>
      <w:r w:rsidR="0063683D">
        <w:rPr>
          <w:rFonts w:cs="Zar2" w:hint="cs"/>
          <w:rtl/>
          <w:lang w:bidi="fa-IR"/>
        </w:rPr>
        <w:t>ي</w:t>
      </w:r>
      <w:r w:rsidRPr="0063683D">
        <w:rPr>
          <w:rFonts w:cs="Zar2" w:hint="cs"/>
          <w:rtl/>
          <w:lang w:bidi="fa-IR"/>
        </w:rPr>
        <w:t>رزا عل</w:t>
      </w:r>
      <w:r w:rsidR="0063683D">
        <w:rPr>
          <w:rFonts w:cs="Zar2" w:hint="cs"/>
          <w:rtl/>
          <w:lang w:bidi="fa-IR"/>
        </w:rPr>
        <w:t>ي</w:t>
      </w:r>
      <w:r w:rsidRPr="0063683D">
        <w:rPr>
          <w:rFonts w:cs="Zar2" w:hint="cs"/>
          <w:rtl/>
          <w:lang w:bidi="fa-IR"/>
        </w:rPr>
        <w:t xml:space="preserve"> اصغر به گر</w:t>
      </w:r>
      <w:r w:rsidR="0063683D">
        <w:rPr>
          <w:rFonts w:cs="Zar2" w:hint="cs"/>
          <w:rtl/>
          <w:lang w:bidi="fa-IR"/>
        </w:rPr>
        <w:t>ي</w:t>
      </w:r>
      <w:r w:rsidRPr="0063683D">
        <w:rPr>
          <w:rFonts w:cs="Zar2" w:hint="cs"/>
          <w:rtl/>
          <w:lang w:bidi="fa-IR"/>
        </w:rPr>
        <w:t>ه صدا</w:t>
      </w:r>
      <w:r w:rsidR="0063683D">
        <w:rPr>
          <w:rFonts w:cs="Zar2" w:hint="cs"/>
          <w:rtl/>
          <w:lang w:bidi="fa-IR"/>
        </w:rPr>
        <w:t>ي</w:t>
      </w:r>
      <w:r w:rsidRPr="0063683D">
        <w:rPr>
          <w:rFonts w:cs="Zar2" w:hint="cs"/>
          <w:rtl/>
          <w:lang w:bidi="fa-IR"/>
        </w:rPr>
        <w:t xml:space="preserve"> او را بر</w:t>
      </w:r>
      <w:r w:rsidR="0063683D">
        <w:rPr>
          <w:rFonts w:cs="Zar2" w:hint="cs"/>
          <w:rtl/>
          <w:lang w:bidi="fa-IR"/>
        </w:rPr>
        <w:t>ي</w:t>
      </w:r>
      <w:r w:rsidRPr="0063683D">
        <w:rPr>
          <w:rFonts w:cs="Zar2" w:hint="cs"/>
          <w:rtl/>
          <w:lang w:bidi="fa-IR"/>
        </w:rPr>
        <w:t>ده به من رو کرد که ا</w:t>
      </w:r>
      <w:r w:rsidR="0063683D">
        <w:rPr>
          <w:rFonts w:cs="Zar2" w:hint="cs"/>
          <w:rtl/>
          <w:lang w:bidi="fa-IR"/>
        </w:rPr>
        <w:t>ي</w:t>
      </w:r>
      <w:r w:rsidRPr="0063683D">
        <w:rPr>
          <w:rFonts w:cs="Zar2" w:hint="cs"/>
          <w:rtl/>
          <w:lang w:bidi="fa-IR"/>
        </w:rPr>
        <w:t xml:space="preserve"> برادر تو که خواه</w:t>
      </w:r>
      <w:r w:rsidR="0063683D">
        <w:rPr>
          <w:rFonts w:cs="Zar2" w:hint="cs"/>
          <w:rtl/>
          <w:lang w:bidi="fa-IR"/>
        </w:rPr>
        <w:t>ي</w:t>
      </w:r>
      <w:r w:rsidRPr="0063683D">
        <w:rPr>
          <w:rFonts w:cs="Zar2" w:hint="cs"/>
          <w:rtl/>
          <w:lang w:bidi="fa-IR"/>
        </w:rPr>
        <w:t xml:space="preserve"> رفت و ما با</w:t>
      </w:r>
      <w:r w:rsidR="0063683D">
        <w:rPr>
          <w:rFonts w:cs="Zar2" w:hint="cs"/>
          <w:rtl/>
          <w:lang w:bidi="fa-IR"/>
        </w:rPr>
        <w:t>ي</w:t>
      </w:r>
      <w:r w:rsidRPr="0063683D">
        <w:rPr>
          <w:rFonts w:cs="Zar2" w:hint="cs"/>
          <w:rtl/>
          <w:lang w:bidi="fa-IR"/>
        </w:rPr>
        <w:t>د در ا</w:t>
      </w:r>
      <w:r w:rsidR="0063683D">
        <w:rPr>
          <w:rFonts w:cs="Zar2" w:hint="cs"/>
          <w:rtl/>
          <w:lang w:bidi="fa-IR"/>
        </w:rPr>
        <w:t>ي</w:t>
      </w:r>
      <w:r w:rsidRPr="0063683D">
        <w:rPr>
          <w:rFonts w:cs="Zar2" w:hint="cs"/>
          <w:rtl/>
          <w:lang w:bidi="fa-IR"/>
        </w:rPr>
        <w:t>ن</w:t>
      </w:r>
      <w:r w:rsidR="008B601D" w:rsidRPr="0063683D">
        <w:rPr>
          <w:rFonts w:cs="Zar2" w:hint="cs"/>
          <w:rtl/>
          <w:lang w:bidi="fa-IR"/>
        </w:rPr>
        <w:t xml:space="preserve"> </w:t>
      </w:r>
      <w:r w:rsidRPr="0063683D">
        <w:rPr>
          <w:rFonts w:cs="Zar2" w:hint="cs"/>
          <w:rtl/>
          <w:lang w:bidi="fa-IR"/>
        </w:rPr>
        <w:t>جا زندگان</w:t>
      </w:r>
      <w:r w:rsidR="0063683D">
        <w:rPr>
          <w:rFonts w:cs="Zar2" w:hint="cs"/>
          <w:rtl/>
          <w:lang w:bidi="fa-IR"/>
        </w:rPr>
        <w:t>ي</w:t>
      </w:r>
      <w:r w:rsidRPr="0063683D">
        <w:rPr>
          <w:rFonts w:cs="Zar2" w:hint="cs"/>
          <w:rtl/>
          <w:lang w:bidi="fa-IR"/>
        </w:rPr>
        <w:t xml:space="preserve"> کن</w:t>
      </w:r>
      <w:r w:rsidR="0063683D">
        <w:rPr>
          <w:rFonts w:cs="Zar2" w:hint="cs"/>
          <w:rtl/>
          <w:lang w:bidi="fa-IR"/>
        </w:rPr>
        <w:t>ي</w:t>
      </w:r>
      <w:r w:rsidRPr="0063683D">
        <w:rPr>
          <w:rFonts w:cs="Zar2" w:hint="cs"/>
          <w:rtl/>
          <w:lang w:bidi="fa-IR"/>
        </w:rPr>
        <w:t>م دست از ما بردار و ما را به حال خود گذار</w:t>
      </w:r>
      <w:r w:rsidR="007B7E43" w:rsidRPr="0063683D">
        <w:rPr>
          <w:rFonts w:cs="Zar2" w:hint="cs"/>
          <w:rtl/>
          <w:lang w:bidi="fa-IR"/>
        </w:rPr>
        <w:t>‌ها</w:t>
      </w:r>
      <w:r w:rsidR="0063683D">
        <w:rPr>
          <w:rFonts w:cs="Zar2" w:hint="cs"/>
          <w:rtl/>
          <w:lang w:bidi="fa-IR"/>
        </w:rPr>
        <w:t>ي</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گر</w:t>
      </w:r>
      <w:r w:rsidR="0063683D">
        <w:rPr>
          <w:rFonts w:cs="Zar2" w:hint="cs"/>
          <w:rtl/>
          <w:lang w:bidi="fa-IR"/>
        </w:rPr>
        <w:t>ي</w:t>
      </w:r>
      <w:r w:rsidRPr="0063683D">
        <w:rPr>
          <w:rFonts w:cs="Zar2" w:hint="cs"/>
          <w:rtl/>
          <w:lang w:bidi="fa-IR"/>
        </w:rPr>
        <w:t>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آخر گر</w:t>
      </w:r>
      <w:r w:rsidR="0063683D">
        <w:rPr>
          <w:rFonts w:cs="Zar2" w:hint="cs"/>
          <w:rtl/>
          <w:lang w:bidi="fa-IR"/>
        </w:rPr>
        <w:t>ي</w:t>
      </w:r>
      <w:r w:rsidRPr="0063683D">
        <w:rPr>
          <w:rFonts w:cs="Zar2" w:hint="cs"/>
          <w:rtl/>
          <w:lang w:bidi="fa-IR"/>
        </w:rPr>
        <w:t>ه گلو</w:t>
      </w:r>
      <w:r w:rsidR="0063683D">
        <w:rPr>
          <w:rFonts w:cs="Zar2" w:hint="cs"/>
          <w:rtl/>
          <w:lang w:bidi="fa-IR"/>
        </w:rPr>
        <w:t>ي</w:t>
      </w:r>
      <w:r w:rsidRPr="0063683D">
        <w:rPr>
          <w:rFonts w:cs="Zar2" w:hint="cs"/>
          <w:rtl/>
          <w:lang w:bidi="fa-IR"/>
        </w:rPr>
        <w:t>ش را گرفت به اشاره التماس کرد که به او کار نداشته باش و با او سرب</w:t>
      </w:r>
      <w:r w:rsidR="008B601D" w:rsidRPr="0063683D">
        <w:rPr>
          <w:rFonts w:cs="Zar2" w:hint="cs"/>
          <w:rtl/>
          <w:lang w:bidi="fa-IR"/>
        </w:rPr>
        <w:t xml:space="preserve">ه </w:t>
      </w:r>
      <w:r w:rsidRPr="0063683D">
        <w:rPr>
          <w:rFonts w:cs="Zar2" w:hint="cs"/>
          <w:rtl/>
          <w:lang w:bidi="fa-IR"/>
        </w:rPr>
        <w:t>سر نگذار نادان است از گر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او دلم سوخت من</w:t>
      </w:r>
      <w:r w:rsidR="008B601D" w:rsidRPr="0063683D">
        <w:rPr>
          <w:rFonts w:cs="Zar2" w:hint="cs"/>
          <w:rtl/>
          <w:lang w:bidi="fa-IR"/>
        </w:rPr>
        <w:t xml:space="preserve"> </w:t>
      </w:r>
      <w:r w:rsidRPr="0063683D">
        <w:rPr>
          <w:rFonts w:cs="Zar2" w:hint="cs"/>
          <w:rtl/>
          <w:lang w:bidi="fa-IR"/>
        </w:rPr>
        <w:t>هم به گر</w:t>
      </w:r>
      <w:r w:rsidR="0063683D">
        <w:rPr>
          <w:rFonts w:cs="Zar2" w:hint="cs"/>
          <w:rtl/>
          <w:lang w:bidi="fa-IR"/>
        </w:rPr>
        <w:t>ي</w:t>
      </w:r>
      <w:r w:rsidRPr="0063683D">
        <w:rPr>
          <w:rFonts w:cs="Zar2" w:hint="cs"/>
          <w:rtl/>
          <w:lang w:bidi="fa-IR"/>
        </w:rPr>
        <w:t>ه افتادم با آن</w:t>
      </w:r>
      <w:r w:rsidR="007B7E43" w:rsidRPr="0063683D">
        <w:rPr>
          <w:rFonts w:cs="Zar2" w:hint="cs"/>
          <w:rtl/>
          <w:lang w:bidi="fa-IR"/>
        </w:rPr>
        <w:t>‌ها</w:t>
      </w:r>
      <w:r w:rsidRPr="0063683D">
        <w:rPr>
          <w:rFonts w:cs="Zar2" w:hint="cs"/>
          <w:rtl/>
          <w:lang w:bidi="fa-IR"/>
        </w:rPr>
        <w:t xml:space="preserve"> وداع نموده رفتم به خانه شان و از اهل ب</w:t>
      </w:r>
      <w:r w:rsidR="0063683D">
        <w:rPr>
          <w:rFonts w:cs="Zar2" w:hint="cs"/>
          <w:rtl/>
          <w:lang w:bidi="fa-IR"/>
        </w:rPr>
        <w:t>ي</w:t>
      </w:r>
      <w:r w:rsidRPr="0063683D">
        <w:rPr>
          <w:rFonts w:cs="Zar2" w:hint="cs"/>
          <w:rtl/>
          <w:lang w:bidi="fa-IR"/>
        </w:rPr>
        <w:t>تشان خداحافظ</w:t>
      </w:r>
      <w:r w:rsidR="0063683D">
        <w:rPr>
          <w:rFonts w:cs="Zar2" w:hint="cs"/>
          <w:rtl/>
          <w:lang w:bidi="fa-IR"/>
        </w:rPr>
        <w:t>ي</w:t>
      </w:r>
      <w:r w:rsidRPr="0063683D">
        <w:rPr>
          <w:rFonts w:cs="Zar2" w:hint="cs"/>
          <w:rtl/>
          <w:lang w:bidi="fa-IR"/>
        </w:rPr>
        <w:t xml:space="preserve"> کرده بعد از دو روز از زنجان به طرف عشق آباد حرکت نمودم... چند</w:t>
      </w:r>
      <w:r w:rsidR="0063683D">
        <w:rPr>
          <w:rFonts w:cs="Zar2" w:hint="cs"/>
          <w:rtl/>
          <w:lang w:bidi="fa-IR"/>
        </w:rPr>
        <w:t>ي</w:t>
      </w:r>
      <w:r w:rsidRPr="0063683D">
        <w:rPr>
          <w:rFonts w:cs="Zar2" w:hint="cs"/>
          <w:rtl/>
          <w:lang w:bidi="fa-IR"/>
        </w:rPr>
        <w:t xml:space="preserve"> نگذشت که لوح</w:t>
      </w:r>
      <w:r w:rsidR="0063683D">
        <w:rPr>
          <w:rFonts w:cs="Zar2" w:hint="cs"/>
          <w:rtl/>
          <w:lang w:bidi="fa-IR"/>
        </w:rPr>
        <w:t>ي</w:t>
      </w:r>
      <w:r w:rsidRPr="0063683D">
        <w:rPr>
          <w:rFonts w:cs="Zar2" w:hint="cs"/>
          <w:rtl/>
          <w:lang w:bidi="fa-IR"/>
        </w:rPr>
        <w:t xml:space="preserve"> به افتخار ا</w:t>
      </w:r>
      <w:r w:rsidR="0063683D">
        <w:rPr>
          <w:rFonts w:cs="Zar2" w:hint="cs"/>
          <w:rtl/>
          <w:lang w:bidi="fa-IR"/>
        </w:rPr>
        <w:t>ي</w:t>
      </w:r>
      <w:r w:rsidRPr="0063683D">
        <w:rPr>
          <w:rFonts w:cs="Zar2" w:hint="cs"/>
          <w:rtl/>
          <w:lang w:bidi="fa-IR"/>
        </w:rPr>
        <w:t>ن فان</w:t>
      </w:r>
      <w:r w:rsidR="0063683D">
        <w:rPr>
          <w:rFonts w:cs="Zar2" w:hint="cs"/>
          <w:rtl/>
          <w:lang w:bidi="fa-IR"/>
        </w:rPr>
        <w:t>ي</w:t>
      </w:r>
      <w:r w:rsidRPr="0063683D">
        <w:rPr>
          <w:rFonts w:cs="Zar2" w:hint="cs"/>
          <w:rtl/>
          <w:lang w:bidi="fa-IR"/>
        </w:rPr>
        <w:t xml:space="preserve"> از مرکز م</w:t>
      </w:r>
      <w:r w:rsidR="0063683D">
        <w:rPr>
          <w:rFonts w:cs="Zar2" w:hint="cs"/>
          <w:rtl/>
          <w:lang w:bidi="fa-IR"/>
        </w:rPr>
        <w:t>ي</w:t>
      </w:r>
      <w:r w:rsidRPr="0063683D">
        <w:rPr>
          <w:rFonts w:cs="Zar2" w:hint="cs"/>
          <w:rtl/>
          <w:lang w:bidi="fa-IR"/>
        </w:rPr>
        <w:t xml:space="preserve">ثاق صدور </w:t>
      </w:r>
      <w:r w:rsidR="0063683D">
        <w:rPr>
          <w:rFonts w:cs="Zar2" w:hint="cs"/>
          <w:rtl/>
          <w:lang w:bidi="fa-IR"/>
        </w:rPr>
        <w:t>ي</w:t>
      </w:r>
      <w:r w:rsidRPr="0063683D">
        <w:rPr>
          <w:rFonts w:cs="Zar2" w:hint="cs"/>
          <w:rtl/>
          <w:lang w:bidi="fa-IR"/>
        </w:rPr>
        <w:t>افته و اذن حضور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فرما</w:t>
      </w:r>
      <w:r w:rsidR="0063683D">
        <w:rPr>
          <w:rFonts w:cs="Zar2" w:hint="cs"/>
          <w:rtl/>
          <w:lang w:bidi="fa-IR"/>
        </w:rPr>
        <w:t>ي</w:t>
      </w:r>
      <w:r w:rsidRPr="0063683D">
        <w:rPr>
          <w:rFonts w:cs="Zar2" w:hint="cs"/>
          <w:rtl/>
          <w:lang w:bidi="fa-IR"/>
        </w:rPr>
        <w:t>ند که (ا</w:t>
      </w:r>
      <w:r w:rsidR="0063683D">
        <w:rPr>
          <w:rFonts w:cs="Zar2" w:hint="cs"/>
          <w:rtl/>
          <w:lang w:bidi="fa-IR"/>
        </w:rPr>
        <w:t>ي</w:t>
      </w:r>
      <w:r w:rsidRPr="0063683D">
        <w:rPr>
          <w:rFonts w:cs="Zar2" w:hint="cs"/>
          <w:rtl/>
          <w:lang w:bidi="fa-IR"/>
        </w:rPr>
        <w:t xml:space="preserve"> مسجون جمال قدم احرام کعب</w:t>
      </w:r>
      <w:r w:rsidRPr="0063683D">
        <w:rPr>
          <w:rFonts w:ascii="Arial" w:hAnsi="Arial" w:cs="Arial" w:hint="cs"/>
          <w:rtl/>
          <w:lang w:bidi="fa-IR"/>
        </w:rPr>
        <w:t>ۀ</w:t>
      </w:r>
      <w:r w:rsidRPr="0063683D">
        <w:rPr>
          <w:rFonts w:cs="Zar2" w:hint="cs"/>
          <w:rtl/>
          <w:lang w:bidi="fa-IR"/>
        </w:rPr>
        <w:t xml:space="preserve"> مقصود بند الا فاسقن</w:t>
      </w:r>
      <w:r w:rsidR="0063683D">
        <w:rPr>
          <w:rFonts w:cs="Zar2" w:hint="cs"/>
          <w:rtl/>
          <w:lang w:bidi="fa-IR"/>
        </w:rPr>
        <w:t>ي</w:t>
      </w:r>
      <w:r w:rsidRPr="0063683D">
        <w:rPr>
          <w:rFonts w:cs="Zar2" w:hint="cs"/>
          <w:rtl/>
          <w:lang w:bidi="fa-IR"/>
        </w:rPr>
        <w:t>ها و قل ل</w:t>
      </w:r>
      <w:r w:rsidR="0063683D">
        <w:rPr>
          <w:rFonts w:cs="Zar2" w:hint="cs"/>
          <w:rtl/>
          <w:lang w:bidi="fa-IR"/>
        </w:rPr>
        <w:t>ي</w:t>
      </w:r>
      <w:r w:rsidRPr="0063683D">
        <w:rPr>
          <w:rFonts w:cs="Zar2" w:hint="cs"/>
          <w:rtl/>
          <w:lang w:bidi="fa-IR"/>
        </w:rPr>
        <w:t xml:space="preserve"> ه</w:t>
      </w:r>
      <w:r w:rsidR="0063683D">
        <w:rPr>
          <w:rFonts w:cs="Zar2" w:hint="cs"/>
          <w:rtl/>
          <w:lang w:bidi="fa-IR"/>
        </w:rPr>
        <w:t>ي</w:t>
      </w:r>
      <w:r w:rsidRPr="0063683D">
        <w:rPr>
          <w:rFonts w:cs="Zar2" w:hint="cs"/>
          <w:rtl/>
          <w:lang w:bidi="fa-IR"/>
        </w:rPr>
        <w:t xml:space="preserve"> الخمر ا</w:t>
      </w:r>
      <w:r w:rsidR="0063683D">
        <w:rPr>
          <w:rFonts w:cs="Zar2" w:hint="cs"/>
          <w:rtl/>
          <w:lang w:bidi="fa-IR"/>
        </w:rPr>
        <w:t>ي</w:t>
      </w:r>
      <w:r w:rsidRPr="0063683D">
        <w:rPr>
          <w:rFonts w:cs="Zar2" w:hint="cs"/>
          <w:rtl/>
          <w:lang w:bidi="fa-IR"/>
        </w:rPr>
        <w:t xml:space="preserve"> ساق</w:t>
      </w:r>
      <w:r w:rsidR="0063683D">
        <w:rPr>
          <w:rFonts w:cs="Zar2" w:hint="cs"/>
          <w:rtl/>
          <w:lang w:bidi="fa-IR"/>
        </w:rPr>
        <w:t>ي</w:t>
      </w:r>
      <w:r w:rsidRPr="0063683D">
        <w:rPr>
          <w:rFonts w:cs="Zar2" w:hint="cs"/>
          <w:rtl/>
          <w:lang w:bidi="fa-IR"/>
        </w:rPr>
        <w:t xml:space="preserve"> مرا چون باده بنوشان</w:t>
      </w:r>
      <w:r w:rsidR="0063683D">
        <w:rPr>
          <w:rFonts w:cs="Zar2" w:hint="cs"/>
          <w:rtl/>
          <w:lang w:bidi="fa-IR"/>
        </w:rPr>
        <w:t>ي</w:t>
      </w:r>
      <w:r w:rsidRPr="0063683D">
        <w:rPr>
          <w:rFonts w:cs="Zar2" w:hint="cs"/>
          <w:rtl/>
          <w:lang w:bidi="fa-IR"/>
        </w:rPr>
        <w:t xml:space="preserve"> بگو ا</w:t>
      </w:r>
      <w:r w:rsidR="0063683D">
        <w:rPr>
          <w:rFonts w:cs="Zar2" w:hint="cs"/>
          <w:rtl/>
          <w:lang w:bidi="fa-IR"/>
        </w:rPr>
        <w:t>ي</w:t>
      </w:r>
      <w:r w:rsidRPr="0063683D">
        <w:rPr>
          <w:rFonts w:cs="Zar2" w:hint="cs"/>
          <w:rtl/>
          <w:lang w:bidi="fa-IR"/>
        </w:rPr>
        <w:t>ن باده است تا سامعه هم از شن</w:t>
      </w:r>
      <w:r w:rsidR="0063683D">
        <w:rPr>
          <w:rFonts w:cs="Zar2" w:hint="cs"/>
          <w:rtl/>
          <w:lang w:bidi="fa-IR"/>
        </w:rPr>
        <w:t>ي</w:t>
      </w:r>
      <w:r w:rsidRPr="0063683D">
        <w:rPr>
          <w:rFonts w:cs="Zar2" w:hint="cs"/>
          <w:rtl/>
          <w:lang w:bidi="fa-IR"/>
        </w:rPr>
        <w:t>دنش ملتذّ گردد اگر چه واق</w:t>
      </w:r>
      <w:r w:rsidR="00B273DB">
        <w:rPr>
          <w:rFonts w:cs="Zar2" w:hint="cs"/>
          <w:rtl/>
          <w:lang w:bidi="fa-IR"/>
        </w:rPr>
        <w:t xml:space="preserve">عهٴ </w:t>
      </w:r>
      <w:r w:rsidRPr="0063683D">
        <w:rPr>
          <w:rFonts w:cs="Zar2" w:hint="cs"/>
          <w:rtl/>
          <w:lang w:bidi="fa-IR"/>
        </w:rPr>
        <w:t xml:space="preserve"> مدهش</w:t>
      </w:r>
      <w:r w:rsidRPr="0063683D">
        <w:rPr>
          <w:rFonts w:ascii="Arial" w:hAnsi="Arial" w:cs="Arial" w:hint="cs"/>
          <w:rtl/>
          <w:lang w:bidi="fa-IR"/>
        </w:rPr>
        <w:t>ۀ</w:t>
      </w:r>
      <w:r w:rsidRPr="0063683D">
        <w:rPr>
          <w:rFonts w:cs="Zar2" w:hint="cs"/>
          <w:rtl/>
          <w:lang w:bidi="fa-IR"/>
        </w:rPr>
        <w:t xml:space="preserve"> حضرت ورقا و(210) روح الله را در مکات</w:t>
      </w:r>
      <w:r w:rsidR="0063683D">
        <w:rPr>
          <w:rFonts w:cs="Zar2" w:hint="cs"/>
          <w:rtl/>
          <w:lang w:bidi="fa-IR"/>
        </w:rPr>
        <w:t>ي</w:t>
      </w:r>
      <w:r w:rsidRPr="0063683D">
        <w:rPr>
          <w:rFonts w:cs="Zar2" w:hint="cs"/>
          <w:rtl/>
          <w:lang w:bidi="fa-IR"/>
        </w:rPr>
        <w:t>ب متعدّده ملاحظه نمود</w:t>
      </w:r>
      <w:r w:rsidR="0063683D">
        <w:rPr>
          <w:rFonts w:cs="Zar2" w:hint="cs"/>
          <w:rtl/>
          <w:lang w:bidi="fa-IR"/>
        </w:rPr>
        <w:t>ي</w:t>
      </w:r>
      <w:r w:rsidRPr="0063683D">
        <w:rPr>
          <w:rFonts w:cs="Zar2" w:hint="cs"/>
          <w:rtl/>
          <w:lang w:bidi="fa-IR"/>
        </w:rPr>
        <w:t>م ولکن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خواهم با سمع ظاهر هم بشنوم) بعد از ز</w:t>
      </w:r>
      <w:r w:rsidR="0063683D">
        <w:rPr>
          <w:rFonts w:cs="Zar2" w:hint="cs"/>
          <w:rtl/>
          <w:lang w:bidi="fa-IR"/>
        </w:rPr>
        <w:t>ي</w:t>
      </w:r>
      <w:r w:rsidRPr="0063683D">
        <w:rPr>
          <w:rFonts w:cs="Zar2" w:hint="cs"/>
          <w:rtl/>
          <w:lang w:bidi="fa-IR"/>
        </w:rPr>
        <w:t>ارت لوح آتش عشق جانان شعله ور شد... تا آن</w:t>
      </w:r>
      <w:r w:rsidR="008B601D" w:rsidRPr="0063683D">
        <w:rPr>
          <w:rFonts w:cs="Zar2" w:hint="cs"/>
          <w:rtl/>
          <w:lang w:bidi="fa-IR"/>
        </w:rPr>
        <w:t xml:space="preserve"> </w:t>
      </w:r>
      <w:r w:rsidRPr="0063683D">
        <w:rPr>
          <w:rFonts w:cs="Zar2" w:hint="cs"/>
          <w:rtl/>
          <w:lang w:bidi="fa-IR"/>
        </w:rPr>
        <w:t>که از عشق آباد حرکت نموده به تفل</w:t>
      </w:r>
      <w:r w:rsidR="0063683D">
        <w:rPr>
          <w:rFonts w:cs="Zar2" w:hint="cs"/>
          <w:rtl/>
          <w:lang w:bidi="fa-IR"/>
        </w:rPr>
        <w:t>ي</w:t>
      </w:r>
      <w:r w:rsidRPr="0063683D">
        <w:rPr>
          <w:rFonts w:cs="Zar2" w:hint="cs"/>
          <w:rtl/>
          <w:lang w:bidi="fa-IR"/>
        </w:rPr>
        <w:t>س رس</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م جناب خل</w:t>
      </w:r>
      <w:r w:rsidR="0063683D">
        <w:rPr>
          <w:rFonts w:cs="Zar2" w:hint="cs"/>
          <w:rtl/>
          <w:lang w:bidi="fa-IR"/>
        </w:rPr>
        <w:t>ي</w:t>
      </w:r>
      <w:r w:rsidRPr="0063683D">
        <w:rPr>
          <w:rFonts w:cs="Zar2" w:hint="cs"/>
          <w:rtl/>
          <w:lang w:bidi="fa-IR"/>
        </w:rPr>
        <w:t>ل الله را با خود برداشته عازم کعب</w:t>
      </w:r>
      <w:r w:rsidRPr="0063683D">
        <w:rPr>
          <w:rFonts w:ascii="Arial" w:hAnsi="Arial" w:cs="Arial" w:hint="cs"/>
          <w:rtl/>
          <w:lang w:bidi="fa-IR"/>
        </w:rPr>
        <w:t>ۀ</w:t>
      </w:r>
      <w:r w:rsidRPr="0063683D">
        <w:rPr>
          <w:rFonts w:cs="Zar2" w:hint="cs"/>
          <w:rtl/>
          <w:lang w:bidi="fa-IR"/>
        </w:rPr>
        <w:t xml:space="preserve"> مقصود </w:t>
      </w:r>
      <w:r w:rsidRPr="0063683D">
        <w:rPr>
          <w:rFonts w:cs="Zar2" w:hint="cs"/>
          <w:rtl/>
          <w:lang w:bidi="fa-IR"/>
        </w:rPr>
        <w:lastRenderedPageBreak/>
        <w:t>شد</w:t>
      </w:r>
      <w:r w:rsidR="0063683D">
        <w:rPr>
          <w:rFonts w:cs="Zar2" w:hint="cs"/>
          <w:rtl/>
          <w:lang w:bidi="fa-IR"/>
        </w:rPr>
        <w:t>ي</w:t>
      </w:r>
      <w:r w:rsidRPr="0063683D">
        <w:rPr>
          <w:rFonts w:cs="Zar2" w:hint="cs"/>
          <w:rtl/>
          <w:lang w:bidi="fa-IR"/>
        </w:rPr>
        <w:t>م و به وصال محبوب فائز گرد</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م... به فان</w:t>
      </w:r>
      <w:r w:rsidR="0063683D">
        <w:rPr>
          <w:rFonts w:cs="Zar2" w:hint="cs"/>
          <w:rtl/>
          <w:lang w:bidi="fa-IR"/>
        </w:rPr>
        <w:t>ي</w:t>
      </w:r>
      <w:r w:rsidRPr="0063683D">
        <w:rPr>
          <w:rFonts w:cs="Zar2" w:hint="cs"/>
          <w:rtl/>
          <w:lang w:bidi="fa-IR"/>
        </w:rPr>
        <w:t xml:space="preserve"> فرمودند فلان</w:t>
      </w:r>
      <w:r w:rsidR="0063683D">
        <w:rPr>
          <w:rFonts w:cs="Zar2" w:hint="cs"/>
          <w:rtl/>
          <w:lang w:bidi="fa-IR"/>
        </w:rPr>
        <w:t>ي</w:t>
      </w:r>
      <w:r w:rsidRPr="0063683D">
        <w:rPr>
          <w:rFonts w:cs="Zar2" w:hint="cs"/>
          <w:rtl/>
          <w:lang w:bidi="fa-IR"/>
        </w:rPr>
        <w:t xml:space="preserve"> تو اس</w:t>
      </w:r>
      <w:r w:rsidR="0063683D">
        <w:rPr>
          <w:rFonts w:cs="Zar2" w:hint="cs"/>
          <w:rtl/>
          <w:lang w:bidi="fa-IR"/>
        </w:rPr>
        <w:t>ي</w:t>
      </w:r>
      <w:r w:rsidRPr="0063683D">
        <w:rPr>
          <w:rFonts w:cs="Zar2" w:hint="cs"/>
          <w:rtl/>
          <w:lang w:bidi="fa-IR"/>
        </w:rPr>
        <w:t>ر جمال قدم</w:t>
      </w:r>
      <w:r w:rsidR="0063683D">
        <w:rPr>
          <w:rFonts w:cs="Zar2" w:hint="cs"/>
          <w:rtl/>
          <w:lang w:bidi="fa-IR"/>
        </w:rPr>
        <w:t>ي</w:t>
      </w:r>
      <w:r w:rsidRPr="0063683D">
        <w:rPr>
          <w:rFonts w:cs="Zar2" w:hint="cs"/>
          <w:rtl/>
          <w:lang w:bidi="fa-IR"/>
        </w:rPr>
        <w:t xml:space="preserve"> گر</w:t>
      </w:r>
      <w:r w:rsidR="0063683D">
        <w:rPr>
          <w:rFonts w:cs="Zar2" w:hint="cs"/>
          <w:rtl/>
          <w:lang w:bidi="fa-IR"/>
        </w:rPr>
        <w:t>ي</w:t>
      </w:r>
      <w:r w:rsidRPr="0063683D">
        <w:rPr>
          <w:rFonts w:cs="Zar2" w:hint="cs"/>
          <w:rtl/>
          <w:lang w:bidi="fa-IR"/>
        </w:rPr>
        <w:t>ه کنان عرض کردم که ام</w:t>
      </w:r>
      <w:r w:rsidR="0063683D">
        <w:rPr>
          <w:rFonts w:cs="Zar2" w:hint="cs"/>
          <w:rtl/>
          <w:lang w:bidi="fa-IR"/>
        </w:rPr>
        <w:t>ي</w:t>
      </w:r>
      <w:r w:rsidRPr="0063683D">
        <w:rPr>
          <w:rFonts w:cs="Zar2" w:hint="cs"/>
          <w:rtl/>
          <w:lang w:bidi="fa-IR"/>
        </w:rPr>
        <w:t>دوارم که ا</w:t>
      </w:r>
      <w:r w:rsidR="0063683D">
        <w:rPr>
          <w:rFonts w:cs="Zar2" w:hint="cs"/>
          <w:rtl/>
          <w:lang w:bidi="fa-IR"/>
        </w:rPr>
        <w:t>ي</w:t>
      </w:r>
      <w:r w:rsidRPr="0063683D">
        <w:rPr>
          <w:rFonts w:cs="Zar2" w:hint="cs"/>
          <w:rtl/>
          <w:lang w:bidi="fa-IR"/>
        </w:rPr>
        <w:t>ن اس</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مقبول گردد فرمودند البتّه مقبول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گردن</w:t>
      </w:r>
      <w:r w:rsidR="0063683D">
        <w:rPr>
          <w:rFonts w:cs="Zar2" w:hint="cs"/>
          <w:rtl/>
          <w:lang w:bidi="fa-IR"/>
        </w:rPr>
        <w:t>ي</w:t>
      </w:r>
      <w:r w:rsidRPr="0063683D">
        <w:rPr>
          <w:rFonts w:cs="Zar2" w:hint="cs"/>
          <w:rtl/>
          <w:lang w:bidi="fa-IR"/>
        </w:rPr>
        <w:t xml:space="preserve"> که به اسم جمال مبارک مغلول باشد چگونه قبول نشود جمال مبارک ا</w:t>
      </w:r>
      <w:r w:rsidR="0063683D">
        <w:rPr>
          <w:rFonts w:cs="Zar2" w:hint="cs"/>
          <w:rtl/>
          <w:lang w:bidi="fa-IR"/>
        </w:rPr>
        <w:t>ي</w:t>
      </w:r>
      <w:r w:rsidRPr="0063683D">
        <w:rPr>
          <w:rFonts w:cs="Zar2" w:hint="cs"/>
          <w:rtl/>
          <w:lang w:bidi="fa-IR"/>
        </w:rPr>
        <w:t>ن شعر را بس</w:t>
      </w:r>
      <w:r w:rsidR="0063683D">
        <w:rPr>
          <w:rFonts w:cs="Zar2" w:hint="cs"/>
          <w:rtl/>
          <w:lang w:bidi="fa-IR"/>
        </w:rPr>
        <w:t>ي</w:t>
      </w:r>
      <w:r w:rsidRPr="0063683D">
        <w:rPr>
          <w:rFonts w:cs="Zar2" w:hint="cs"/>
          <w:rtl/>
          <w:lang w:bidi="fa-IR"/>
        </w:rPr>
        <w:t>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خواندند: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3"/>
        <w:gridCol w:w="4504"/>
      </w:tblGrid>
      <w:tr w:rsidR="00255EE6" w:rsidRPr="0063683D" w14:paraId="584A6F14" w14:textId="77777777" w:rsidTr="00530689">
        <w:tc>
          <w:tcPr>
            <w:tcW w:w="4621" w:type="dxa"/>
          </w:tcPr>
          <w:p w14:paraId="18DC796D" w14:textId="77777777" w:rsidR="00255EE6" w:rsidRPr="0063683D" w:rsidRDefault="00255EE6" w:rsidP="00530689">
            <w:pPr>
              <w:spacing w:line="312" w:lineRule="auto"/>
              <w:rPr>
                <w:rFonts w:cs="Zar2"/>
                <w:rtl/>
                <w:lang w:bidi="fa-IR"/>
              </w:rPr>
            </w:pPr>
            <w:r w:rsidRPr="0063683D">
              <w:rPr>
                <w:rFonts w:cs="Zar2" w:hint="cs"/>
                <w:rtl/>
                <w:lang w:bidi="fa-IR"/>
              </w:rPr>
              <w:t>تا حلقه</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زلفش حلق کراست روز</w:t>
            </w:r>
            <w:r w:rsidR="0063683D">
              <w:rPr>
                <w:rFonts w:cs="Zar2" w:hint="cs"/>
                <w:rtl/>
                <w:lang w:bidi="fa-IR"/>
              </w:rPr>
              <w:t>ي</w:t>
            </w:r>
          </w:p>
        </w:tc>
        <w:tc>
          <w:tcPr>
            <w:tcW w:w="4622" w:type="dxa"/>
          </w:tcPr>
          <w:p w14:paraId="5D2B117A" w14:textId="77777777" w:rsidR="00255EE6" w:rsidRPr="0063683D" w:rsidRDefault="00255EE6" w:rsidP="00530689">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 xml:space="preserve"> ما برون ز حلقه گردن فراز کرده</w:t>
            </w:r>
          </w:p>
        </w:tc>
      </w:tr>
    </w:tbl>
    <w:p w14:paraId="3A943279" w14:textId="77777777" w:rsidR="00FE17FF" w:rsidRPr="0063683D" w:rsidRDefault="00FE17FF" w:rsidP="00C91E1A">
      <w:pPr>
        <w:spacing w:line="312" w:lineRule="auto"/>
        <w:rPr>
          <w:rFonts w:cs="Zar2" w:hint="cs"/>
          <w:rtl/>
          <w:lang w:bidi="fa-IR"/>
        </w:rPr>
      </w:pPr>
    </w:p>
    <w:p w14:paraId="62612E7C" w14:textId="77777777" w:rsidR="00C91E1A" w:rsidRPr="0063683D" w:rsidRDefault="00C91E1A" w:rsidP="00C91E1A">
      <w:pPr>
        <w:spacing w:line="312" w:lineRule="auto"/>
        <w:rPr>
          <w:rFonts w:cs="Zar2"/>
          <w:rtl/>
          <w:lang w:bidi="fa-IR"/>
        </w:rPr>
      </w:pPr>
      <w:r w:rsidRPr="0063683D">
        <w:rPr>
          <w:rFonts w:cs="Zar2" w:hint="cs"/>
          <w:rtl/>
          <w:lang w:bidi="fa-IR"/>
        </w:rPr>
        <w:t>بعد از وقا</w:t>
      </w:r>
      <w:r w:rsidR="0063683D">
        <w:rPr>
          <w:rFonts w:cs="Zar2" w:hint="cs"/>
          <w:rtl/>
          <w:lang w:bidi="fa-IR"/>
        </w:rPr>
        <w:t>ي</w:t>
      </w:r>
      <w:r w:rsidRPr="0063683D">
        <w:rPr>
          <w:rFonts w:cs="Zar2" w:hint="cs"/>
          <w:rtl/>
          <w:lang w:bidi="fa-IR"/>
        </w:rPr>
        <w:t>ع سجن و رفقا پرس</w:t>
      </w:r>
      <w:r w:rsidR="0063683D">
        <w:rPr>
          <w:rFonts w:cs="Zar2" w:hint="cs"/>
          <w:rtl/>
          <w:lang w:bidi="fa-IR"/>
        </w:rPr>
        <w:t>ي</w:t>
      </w:r>
      <w:r w:rsidRPr="0063683D">
        <w:rPr>
          <w:rFonts w:cs="Zar2" w:hint="cs"/>
          <w:rtl/>
          <w:lang w:bidi="fa-IR"/>
        </w:rPr>
        <w:t>دند آن</w:t>
      </w:r>
      <w:r w:rsidR="008B601D" w:rsidRPr="0063683D">
        <w:rPr>
          <w:rFonts w:cs="Zar2" w:hint="cs"/>
          <w:rtl/>
          <w:lang w:bidi="fa-IR"/>
        </w:rPr>
        <w:t xml:space="preserve"> </w:t>
      </w:r>
      <w:r w:rsidRPr="0063683D">
        <w:rPr>
          <w:rFonts w:cs="Zar2" w:hint="cs"/>
          <w:rtl/>
          <w:lang w:bidi="fa-IR"/>
        </w:rPr>
        <w:t>چه واقع شده بود عرض کردم و حضرت ورق</w:t>
      </w:r>
      <w:r w:rsidRPr="0063683D">
        <w:rPr>
          <w:rFonts w:ascii="Arial" w:hAnsi="Arial" w:cs="Arial" w:hint="cs"/>
          <w:rtl/>
          <w:lang w:bidi="fa-IR"/>
        </w:rPr>
        <w:t>ۀ</w:t>
      </w:r>
      <w:r w:rsidRPr="0063683D">
        <w:rPr>
          <w:rFonts w:cs="Zar2" w:hint="cs"/>
          <w:rtl/>
          <w:lang w:bidi="fa-IR"/>
        </w:rPr>
        <w:t xml:space="preserve"> عل</w:t>
      </w:r>
      <w:r w:rsidR="0063683D">
        <w:rPr>
          <w:rFonts w:cs="Zar2" w:hint="cs"/>
          <w:rtl/>
          <w:lang w:bidi="fa-IR"/>
        </w:rPr>
        <w:t>ي</w:t>
      </w:r>
      <w:r w:rsidRPr="0063683D">
        <w:rPr>
          <w:rFonts w:cs="Zar2" w:hint="cs"/>
          <w:rtl/>
          <w:lang w:bidi="fa-IR"/>
        </w:rPr>
        <w:t>ا تفص</w:t>
      </w:r>
      <w:r w:rsidR="0063683D">
        <w:rPr>
          <w:rFonts w:cs="Zar2" w:hint="cs"/>
          <w:rtl/>
          <w:lang w:bidi="fa-IR"/>
        </w:rPr>
        <w:t>ي</w:t>
      </w:r>
      <w:r w:rsidRPr="0063683D">
        <w:rPr>
          <w:rFonts w:cs="Zar2" w:hint="cs"/>
          <w:rtl/>
          <w:lang w:bidi="fa-IR"/>
        </w:rPr>
        <w:t>ل شهادت نور</w:t>
      </w:r>
      <w:r w:rsidR="0063683D">
        <w:rPr>
          <w:rFonts w:cs="Zar2" w:hint="cs"/>
          <w:rtl/>
          <w:lang w:bidi="fa-IR"/>
        </w:rPr>
        <w:t>ي</w:t>
      </w:r>
      <w:r w:rsidRPr="0063683D">
        <w:rPr>
          <w:rFonts w:cs="Zar2" w:hint="cs"/>
          <w:rtl/>
          <w:lang w:bidi="fa-IR"/>
        </w:rPr>
        <w:t>ن ن</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را خواستند بنده مختصر</w:t>
      </w:r>
      <w:r w:rsidR="0063683D">
        <w:rPr>
          <w:rFonts w:cs="Zar2" w:hint="cs"/>
          <w:rtl/>
          <w:lang w:bidi="fa-IR"/>
        </w:rPr>
        <w:t>ي</w:t>
      </w:r>
      <w:r w:rsidRPr="0063683D">
        <w:rPr>
          <w:rFonts w:cs="Zar2" w:hint="cs"/>
          <w:rtl/>
          <w:lang w:bidi="fa-IR"/>
        </w:rPr>
        <w:t xml:space="preserve"> نوشته تقد</w:t>
      </w:r>
      <w:r w:rsidR="0063683D">
        <w:rPr>
          <w:rFonts w:cs="Zar2" w:hint="cs"/>
          <w:rtl/>
          <w:lang w:bidi="fa-IR"/>
        </w:rPr>
        <w:t>ي</w:t>
      </w:r>
      <w:r w:rsidRPr="0063683D">
        <w:rPr>
          <w:rFonts w:cs="Zar2" w:hint="cs"/>
          <w:rtl/>
          <w:lang w:bidi="fa-IR"/>
        </w:rPr>
        <w:t>م نمودم چه که تفص</w:t>
      </w:r>
      <w:r w:rsidR="0063683D">
        <w:rPr>
          <w:rFonts w:cs="Zar2" w:hint="cs"/>
          <w:rtl/>
          <w:lang w:bidi="fa-IR"/>
        </w:rPr>
        <w:t>ي</w:t>
      </w:r>
      <w:r w:rsidRPr="0063683D">
        <w:rPr>
          <w:rFonts w:cs="Zar2" w:hint="cs"/>
          <w:rtl/>
          <w:lang w:bidi="fa-IR"/>
        </w:rPr>
        <w:t>ل غ</w:t>
      </w:r>
      <w:r w:rsidR="0063683D">
        <w:rPr>
          <w:rFonts w:cs="Zar2" w:hint="cs"/>
          <w:rtl/>
          <w:lang w:bidi="fa-IR"/>
        </w:rPr>
        <w:t>ي</w:t>
      </w:r>
      <w:r w:rsidRPr="0063683D">
        <w:rPr>
          <w:rFonts w:cs="Zar2" w:hint="cs"/>
          <w:rtl/>
          <w:lang w:bidi="fa-IR"/>
        </w:rPr>
        <w:t>ر ممکن بود و بعض</w:t>
      </w:r>
      <w:r w:rsidR="0063683D">
        <w:rPr>
          <w:rFonts w:cs="Zar2" w:hint="cs"/>
          <w:rtl/>
          <w:lang w:bidi="fa-IR"/>
        </w:rPr>
        <w:t>ي</w:t>
      </w:r>
      <w:r w:rsidRPr="0063683D">
        <w:rPr>
          <w:rFonts w:cs="Zar2" w:hint="cs"/>
          <w:rtl/>
          <w:lang w:bidi="fa-IR"/>
        </w:rPr>
        <w:t xml:space="preserve"> از دوستان تمنّا کردند و فان</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 xml:space="preserve">ن جزوه را مختصراً محض </w:t>
      </w:r>
      <w:r w:rsidR="0063683D">
        <w:rPr>
          <w:rFonts w:cs="Zar2" w:hint="cs"/>
          <w:rtl/>
          <w:lang w:bidi="fa-IR"/>
        </w:rPr>
        <w:t>ي</w:t>
      </w:r>
      <w:r w:rsidRPr="0063683D">
        <w:rPr>
          <w:rFonts w:cs="Zar2" w:hint="cs"/>
          <w:rtl/>
          <w:lang w:bidi="fa-IR"/>
        </w:rPr>
        <w:t>ادگار نوشتم) انته</w:t>
      </w:r>
      <w:r w:rsidR="0063683D">
        <w:rPr>
          <w:rFonts w:cs="Zar2" w:hint="cs"/>
          <w:rtl/>
          <w:lang w:bidi="fa-IR"/>
        </w:rPr>
        <w:t>ي</w:t>
      </w:r>
      <w:r w:rsidRPr="0063683D">
        <w:rPr>
          <w:rFonts w:cs="Zar2" w:hint="cs"/>
          <w:rtl/>
          <w:lang w:bidi="fa-IR"/>
        </w:rPr>
        <w:t>.</w:t>
      </w:r>
    </w:p>
    <w:p w14:paraId="454145C8" w14:textId="77777777" w:rsidR="00C91E1A" w:rsidRPr="0063683D" w:rsidRDefault="00C91E1A" w:rsidP="00C91E1A">
      <w:pPr>
        <w:spacing w:line="312" w:lineRule="auto"/>
        <w:rPr>
          <w:rFonts w:cs="Zar2"/>
          <w:rtl/>
          <w:lang w:bidi="fa-IR"/>
        </w:rPr>
      </w:pPr>
      <w:r w:rsidRPr="0063683D">
        <w:rPr>
          <w:rFonts w:cs="Zar2" w:hint="cs"/>
          <w:rtl/>
          <w:lang w:bidi="fa-IR"/>
        </w:rPr>
        <w:t>تا ا</w:t>
      </w:r>
      <w:r w:rsidR="0063683D">
        <w:rPr>
          <w:rFonts w:cs="Zar2" w:hint="cs"/>
          <w:rtl/>
          <w:lang w:bidi="fa-IR"/>
        </w:rPr>
        <w:t>ي</w:t>
      </w:r>
      <w:r w:rsidRPr="0063683D">
        <w:rPr>
          <w:rFonts w:cs="Zar2" w:hint="cs"/>
          <w:rtl/>
          <w:lang w:bidi="fa-IR"/>
        </w:rPr>
        <w:t>ن</w:t>
      </w:r>
      <w:r w:rsidR="008B601D" w:rsidRPr="0063683D">
        <w:rPr>
          <w:rFonts w:cs="Zar2" w:hint="cs"/>
          <w:rtl/>
          <w:lang w:bidi="fa-IR"/>
        </w:rPr>
        <w:t xml:space="preserve"> </w:t>
      </w:r>
      <w:r w:rsidRPr="0063683D">
        <w:rPr>
          <w:rFonts w:cs="Zar2" w:hint="cs"/>
          <w:rtl/>
          <w:lang w:bidi="fa-IR"/>
        </w:rPr>
        <w:t>جا هر چه راجع به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نوشته شد مستند به همان جزو</w:t>
      </w:r>
      <w:r w:rsidRPr="0063683D">
        <w:rPr>
          <w:rFonts w:ascii="Arial" w:hAnsi="Arial" w:cs="Arial" w:hint="cs"/>
          <w:rtl/>
          <w:lang w:bidi="fa-IR"/>
        </w:rPr>
        <w:t>ۀ</w:t>
      </w:r>
      <w:r w:rsidRPr="0063683D">
        <w:rPr>
          <w:rFonts w:cs="Zar2" w:hint="cs"/>
          <w:rtl/>
          <w:lang w:bidi="fa-IR"/>
        </w:rPr>
        <w:t xml:space="preserve"> خود اوست و امّا از آن تار</w:t>
      </w:r>
      <w:r w:rsidR="0063683D">
        <w:rPr>
          <w:rFonts w:cs="Zar2" w:hint="cs"/>
          <w:rtl/>
          <w:lang w:bidi="fa-IR"/>
        </w:rPr>
        <w:t>ي</w:t>
      </w:r>
      <w:r w:rsidRPr="0063683D">
        <w:rPr>
          <w:rFonts w:cs="Zar2" w:hint="cs"/>
          <w:rtl/>
          <w:lang w:bidi="fa-IR"/>
        </w:rPr>
        <w:t>خ به بعد ن</w:t>
      </w:r>
      <w:r w:rsidR="0063683D">
        <w:rPr>
          <w:rFonts w:cs="Zar2" w:hint="cs"/>
          <w:rtl/>
          <w:lang w:bidi="fa-IR"/>
        </w:rPr>
        <w:t>ي</w:t>
      </w:r>
      <w:r w:rsidRPr="0063683D">
        <w:rPr>
          <w:rFonts w:cs="Zar2" w:hint="cs"/>
          <w:rtl/>
          <w:lang w:bidi="fa-IR"/>
        </w:rPr>
        <w:t>ز صدمات</w:t>
      </w:r>
      <w:r w:rsidR="0063683D">
        <w:rPr>
          <w:rFonts w:cs="Zar2" w:hint="cs"/>
          <w:rtl/>
          <w:lang w:bidi="fa-IR"/>
        </w:rPr>
        <w:t>ي</w:t>
      </w:r>
      <w:r w:rsidRPr="0063683D">
        <w:rPr>
          <w:rFonts w:cs="Zar2" w:hint="cs"/>
          <w:rtl/>
          <w:lang w:bidi="fa-IR"/>
        </w:rPr>
        <w:t xml:space="preserve"> کش</w:t>
      </w:r>
      <w:r w:rsidR="0063683D">
        <w:rPr>
          <w:rFonts w:cs="Zar2" w:hint="cs"/>
          <w:rtl/>
          <w:lang w:bidi="fa-IR"/>
        </w:rPr>
        <w:t>ي</w:t>
      </w:r>
      <w:r w:rsidRPr="0063683D">
        <w:rPr>
          <w:rFonts w:cs="Zar2" w:hint="cs"/>
          <w:rtl/>
          <w:lang w:bidi="fa-IR"/>
        </w:rPr>
        <w:t>د و خدمات</w:t>
      </w:r>
      <w:r w:rsidR="0063683D">
        <w:rPr>
          <w:rFonts w:cs="Zar2" w:hint="cs"/>
          <w:rtl/>
          <w:lang w:bidi="fa-IR"/>
        </w:rPr>
        <w:t>ي</w:t>
      </w:r>
      <w:r w:rsidRPr="0063683D">
        <w:rPr>
          <w:rFonts w:cs="Zar2" w:hint="cs"/>
          <w:rtl/>
          <w:lang w:bidi="fa-IR"/>
        </w:rPr>
        <w:t xml:space="preserve"> انجام داد که مجملش ا</w:t>
      </w:r>
      <w:r w:rsidR="0063683D">
        <w:rPr>
          <w:rFonts w:cs="Zar2" w:hint="cs"/>
          <w:rtl/>
          <w:lang w:bidi="fa-IR"/>
        </w:rPr>
        <w:t>ي</w:t>
      </w:r>
      <w:r w:rsidRPr="0063683D">
        <w:rPr>
          <w:rFonts w:cs="Zar2" w:hint="cs"/>
          <w:rtl/>
          <w:lang w:bidi="fa-IR"/>
        </w:rPr>
        <w:t>ن است که دو پسر د</w:t>
      </w:r>
      <w:r w:rsidR="0063683D">
        <w:rPr>
          <w:rFonts w:cs="Zar2" w:hint="cs"/>
          <w:rtl/>
          <w:lang w:bidi="fa-IR"/>
        </w:rPr>
        <w:t>ي</w:t>
      </w:r>
      <w:r w:rsidRPr="0063683D">
        <w:rPr>
          <w:rFonts w:cs="Zar2" w:hint="cs"/>
          <w:rtl/>
          <w:lang w:bidi="fa-IR"/>
        </w:rPr>
        <w:t>گرش جمال و کمال ن</w:t>
      </w:r>
      <w:r w:rsidR="0063683D">
        <w:rPr>
          <w:rFonts w:cs="Zar2" w:hint="cs"/>
          <w:rtl/>
          <w:lang w:bidi="fa-IR"/>
        </w:rPr>
        <w:t>ي</w:t>
      </w:r>
      <w:r w:rsidRPr="0063683D">
        <w:rPr>
          <w:rFonts w:cs="Zar2" w:hint="cs"/>
          <w:rtl/>
          <w:lang w:bidi="fa-IR"/>
        </w:rPr>
        <w:t>ز در ا</w:t>
      </w:r>
      <w:r w:rsidR="0063683D">
        <w:rPr>
          <w:rFonts w:cs="Zar2" w:hint="cs"/>
          <w:rtl/>
          <w:lang w:bidi="fa-IR"/>
        </w:rPr>
        <w:t>ي</w:t>
      </w:r>
      <w:r w:rsidRPr="0063683D">
        <w:rPr>
          <w:rFonts w:cs="Zar2" w:hint="cs"/>
          <w:rtl/>
          <w:lang w:bidi="fa-IR"/>
        </w:rPr>
        <w:t xml:space="preserve">ام خود او درگذشتند (211)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جمال به مرض سلّ جوان</w:t>
      </w:r>
      <w:r w:rsidR="008B601D" w:rsidRPr="0063683D">
        <w:rPr>
          <w:rFonts w:cs="Zar2" w:hint="cs"/>
          <w:rtl/>
          <w:lang w:bidi="fa-IR"/>
        </w:rPr>
        <w:t xml:space="preserve"> </w:t>
      </w:r>
      <w:r w:rsidRPr="0063683D">
        <w:rPr>
          <w:rFonts w:cs="Zar2" w:hint="cs"/>
          <w:rtl/>
          <w:lang w:bidi="fa-IR"/>
        </w:rPr>
        <w:t>مرگ شد و کمالش مفقودالاثر گرد</w:t>
      </w:r>
      <w:r w:rsidR="0063683D">
        <w:rPr>
          <w:rFonts w:cs="Zar2" w:hint="cs"/>
          <w:rtl/>
          <w:lang w:bidi="fa-IR"/>
        </w:rPr>
        <w:t>ي</w:t>
      </w:r>
      <w:r w:rsidRPr="0063683D">
        <w:rPr>
          <w:rFonts w:cs="Zar2" w:hint="cs"/>
          <w:rtl/>
          <w:lang w:bidi="fa-IR"/>
        </w:rPr>
        <w:t>د و هرگز د</w:t>
      </w:r>
      <w:r w:rsidR="0063683D">
        <w:rPr>
          <w:rFonts w:cs="Zar2" w:hint="cs"/>
          <w:rtl/>
          <w:lang w:bidi="fa-IR"/>
        </w:rPr>
        <w:t>ي</w:t>
      </w:r>
      <w:r w:rsidRPr="0063683D">
        <w:rPr>
          <w:rFonts w:cs="Zar2" w:hint="cs"/>
          <w:rtl/>
          <w:lang w:bidi="fa-IR"/>
        </w:rPr>
        <w:t>ده نشد که کلمه ئ</w:t>
      </w:r>
      <w:r w:rsidR="0063683D">
        <w:rPr>
          <w:rFonts w:cs="Zar2" w:hint="cs"/>
          <w:rtl/>
          <w:lang w:bidi="fa-IR"/>
        </w:rPr>
        <w:t>ي</w:t>
      </w:r>
      <w:r w:rsidRPr="0063683D">
        <w:rPr>
          <w:rFonts w:cs="Zar2" w:hint="cs"/>
          <w:rtl/>
          <w:lang w:bidi="fa-IR"/>
        </w:rPr>
        <w:t xml:space="preserve"> مبن</w:t>
      </w:r>
      <w:r w:rsidR="0063683D">
        <w:rPr>
          <w:rFonts w:cs="Zar2" w:hint="cs"/>
          <w:rtl/>
          <w:lang w:bidi="fa-IR"/>
        </w:rPr>
        <w:t>ي</w:t>
      </w:r>
      <w:r w:rsidRPr="0063683D">
        <w:rPr>
          <w:rFonts w:cs="Zar2" w:hint="cs"/>
          <w:rtl/>
          <w:lang w:bidi="fa-IR"/>
        </w:rPr>
        <w:t xml:space="preserve"> بر شکو</w:t>
      </w:r>
      <w:r w:rsidR="0063683D">
        <w:rPr>
          <w:rFonts w:cs="Zar2" w:hint="cs"/>
          <w:rtl/>
          <w:lang w:bidi="fa-IR"/>
        </w:rPr>
        <w:t>ي</w:t>
      </w:r>
      <w:r w:rsidRPr="0063683D">
        <w:rPr>
          <w:rFonts w:cs="Zar2" w:hint="cs"/>
          <w:rtl/>
          <w:lang w:bidi="fa-IR"/>
        </w:rPr>
        <w:t xml:space="preserve"> و ناشکر</w:t>
      </w:r>
      <w:r w:rsidR="0063683D">
        <w:rPr>
          <w:rFonts w:cs="Zar2" w:hint="cs"/>
          <w:rtl/>
          <w:lang w:bidi="fa-IR"/>
        </w:rPr>
        <w:t>ي</w:t>
      </w:r>
      <w:r w:rsidRPr="0063683D">
        <w:rPr>
          <w:rFonts w:cs="Zar2" w:hint="cs"/>
          <w:rtl/>
          <w:lang w:bidi="fa-IR"/>
        </w:rPr>
        <w:t xml:space="preserve"> از دهانش ب</w:t>
      </w:r>
      <w:r w:rsidR="0063683D">
        <w:rPr>
          <w:rFonts w:cs="Zar2" w:hint="cs"/>
          <w:rtl/>
          <w:lang w:bidi="fa-IR"/>
        </w:rPr>
        <w:t>ي</w:t>
      </w:r>
      <w:r w:rsidRPr="0063683D">
        <w:rPr>
          <w:rFonts w:cs="Zar2" w:hint="cs"/>
          <w:rtl/>
          <w:lang w:bidi="fa-IR"/>
        </w:rPr>
        <w:t>رون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د </w:t>
      </w:r>
      <w:r w:rsidR="0063683D">
        <w:rPr>
          <w:rFonts w:cs="Zar2" w:hint="cs"/>
          <w:rtl/>
          <w:lang w:bidi="fa-IR"/>
        </w:rPr>
        <w:t>ي</w:t>
      </w:r>
      <w:r w:rsidRPr="0063683D">
        <w:rPr>
          <w:rFonts w:cs="Zar2" w:hint="cs"/>
          <w:rtl/>
          <w:lang w:bidi="fa-IR"/>
        </w:rPr>
        <w:t>ا از بخت خود گله داشته باشد بلکه پ</w:t>
      </w:r>
      <w:r w:rsidR="0063683D">
        <w:rPr>
          <w:rFonts w:cs="Zar2" w:hint="cs"/>
          <w:rtl/>
          <w:lang w:bidi="fa-IR"/>
        </w:rPr>
        <w:t>ي</w:t>
      </w:r>
      <w:r w:rsidRPr="0063683D">
        <w:rPr>
          <w:rFonts w:cs="Zar2" w:hint="cs"/>
          <w:rtl/>
          <w:lang w:bidi="fa-IR"/>
        </w:rPr>
        <w:t xml:space="preserve">وسته در عشق آباد در مجالس و محافل </w:t>
      </w:r>
      <w:r w:rsidR="0063683D">
        <w:rPr>
          <w:rFonts w:cs="Zar2" w:hint="cs"/>
          <w:rtl/>
          <w:lang w:bidi="fa-IR"/>
        </w:rPr>
        <w:t>ي</w:t>
      </w:r>
      <w:r w:rsidRPr="0063683D">
        <w:rPr>
          <w:rFonts w:cs="Zar2" w:hint="cs"/>
          <w:rtl/>
          <w:lang w:bidi="fa-IR"/>
        </w:rPr>
        <w:t>اران زبانش به ذکر و ثنا</w:t>
      </w:r>
      <w:r w:rsidR="0063683D">
        <w:rPr>
          <w:rFonts w:cs="Zar2" w:hint="cs"/>
          <w:rtl/>
          <w:lang w:bidi="fa-IR"/>
        </w:rPr>
        <w:t>ي</w:t>
      </w:r>
      <w:r w:rsidRPr="0063683D">
        <w:rPr>
          <w:rFonts w:cs="Zar2" w:hint="cs"/>
          <w:rtl/>
          <w:lang w:bidi="fa-IR"/>
        </w:rPr>
        <w:t xml:space="preserve"> جمال</w:t>
      </w:r>
      <w:r w:rsidR="008B601D" w:rsidRPr="0063683D">
        <w:rPr>
          <w:rFonts w:cs="Zar2" w:hint="cs"/>
          <w:rtl/>
          <w:lang w:bidi="fa-IR"/>
        </w:rPr>
        <w:t xml:space="preserve"> </w:t>
      </w:r>
      <w:r w:rsidRPr="0063683D">
        <w:rPr>
          <w:rFonts w:cs="Zar2" w:hint="cs"/>
          <w:rtl/>
          <w:lang w:bidi="fa-IR"/>
        </w:rPr>
        <w:t>قدم ناطق بود و هم</w:t>
      </w:r>
      <w:r w:rsidR="0063683D">
        <w:rPr>
          <w:rFonts w:cs="Zar2" w:hint="cs"/>
          <w:rtl/>
          <w:lang w:bidi="fa-IR"/>
        </w:rPr>
        <w:t>ي</w:t>
      </w:r>
      <w:r w:rsidRPr="0063683D">
        <w:rPr>
          <w:rFonts w:cs="Zar2" w:hint="cs"/>
          <w:rtl/>
          <w:lang w:bidi="fa-IR"/>
        </w:rPr>
        <w:t>شه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خون من لا</w:t>
      </w:r>
      <w:r w:rsidR="0063683D">
        <w:rPr>
          <w:rFonts w:cs="Zar2" w:hint="cs"/>
          <w:rtl/>
          <w:lang w:bidi="fa-IR"/>
        </w:rPr>
        <w:t>ي</w:t>
      </w:r>
      <w:r w:rsidRPr="0063683D">
        <w:rPr>
          <w:rFonts w:cs="Zar2" w:hint="cs"/>
          <w:rtl/>
          <w:lang w:bidi="fa-IR"/>
        </w:rPr>
        <w:t>ق نبود که در راه خدا به خاک ر</w:t>
      </w:r>
      <w:r w:rsidR="0063683D">
        <w:rPr>
          <w:rFonts w:cs="Zar2" w:hint="cs"/>
          <w:rtl/>
          <w:lang w:bidi="fa-IR"/>
        </w:rPr>
        <w:t>ي</w:t>
      </w:r>
      <w:r w:rsidRPr="0063683D">
        <w:rPr>
          <w:rFonts w:cs="Zar2" w:hint="cs"/>
          <w:rtl/>
          <w:lang w:bidi="fa-IR"/>
        </w:rPr>
        <w:t>زد و گر 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 xml:space="preserve"> با ورقا و روح الله شه</w:t>
      </w:r>
      <w:r w:rsidR="0063683D">
        <w:rPr>
          <w:rFonts w:cs="Zar2" w:hint="cs"/>
          <w:rtl/>
          <w:lang w:bidi="fa-IR"/>
        </w:rPr>
        <w:t>ي</w:t>
      </w:r>
      <w:r w:rsidRPr="0063683D">
        <w:rPr>
          <w:rFonts w:cs="Zar2" w:hint="cs"/>
          <w:rtl/>
          <w:lang w:bidi="fa-IR"/>
        </w:rPr>
        <w:t>د شده باشم و گاه</w:t>
      </w:r>
      <w:r w:rsidR="0063683D">
        <w:rPr>
          <w:rFonts w:cs="Zar2" w:hint="cs"/>
          <w:rtl/>
          <w:lang w:bidi="fa-IR"/>
        </w:rPr>
        <w:t>ي</w:t>
      </w:r>
      <w:r w:rsidRPr="0063683D">
        <w:rPr>
          <w:rFonts w:cs="Zar2" w:hint="cs"/>
          <w:rtl/>
          <w:lang w:bidi="fa-IR"/>
        </w:rPr>
        <w:t xml:space="preserve"> هم به امر و صلاحد</w:t>
      </w:r>
      <w:r w:rsidR="0063683D">
        <w:rPr>
          <w:rFonts w:cs="Zar2" w:hint="cs"/>
          <w:rtl/>
          <w:lang w:bidi="fa-IR"/>
        </w:rPr>
        <w:t>ي</w:t>
      </w:r>
      <w:r w:rsidRPr="0063683D">
        <w:rPr>
          <w:rFonts w:cs="Zar2" w:hint="cs"/>
          <w:rtl/>
          <w:lang w:bidi="fa-IR"/>
        </w:rPr>
        <w:t>د محفل مقدّس روحان</w:t>
      </w:r>
      <w:r w:rsidR="0063683D">
        <w:rPr>
          <w:rFonts w:cs="Zar2" w:hint="cs"/>
          <w:rtl/>
          <w:lang w:bidi="fa-IR"/>
        </w:rPr>
        <w:t>ي</w:t>
      </w:r>
      <w:r w:rsidRPr="0063683D">
        <w:rPr>
          <w:rFonts w:cs="Zar2" w:hint="cs"/>
          <w:rtl/>
          <w:lang w:bidi="fa-IR"/>
        </w:rPr>
        <w:t xml:space="preserve"> عشق آباد به اطراف ترکستان و قفقاز و آذربا</w:t>
      </w:r>
      <w:r w:rsidR="0063683D">
        <w:rPr>
          <w:rFonts w:cs="Zar2" w:hint="cs"/>
          <w:rtl/>
          <w:lang w:bidi="fa-IR"/>
        </w:rPr>
        <w:t>ي</w:t>
      </w:r>
      <w:r w:rsidRPr="0063683D">
        <w:rPr>
          <w:rFonts w:cs="Zar2" w:hint="cs"/>
          <w:rtl/>
          <w:lang w:bidi="fa-IR"/>
        </w:rPr>
        <w:t>جان برا</w:t>
      </w:r>
      <w:r w:rsidR="0063683D">
        <w:rPr>
          <w:rFonts w:cs="Zar2" w:hint="cs"/>
          <w:rtl/>
          <w:lang w:bidi="fa-IR"/>
        </w:rPr>
        <w:t>ي</w:t>
      </w:r>
      <w:r w:rsidRPr="0063683D">
        <w:rPr>
          <w:rFonts w:cs="Zar2" w:hint="cs"/>
          <w:rtl/>
          <w:lang w:bidi="fa-IR"/>
        </w:rPr>
        <w:t xml:space="preserve"> تشو</w:t>
      </w:r>
      <w:r w:rsidR="0063683D">
        <w:rPr>
          <w:rFonts w:cs="Zar2" w:hint="cs"/>
          <w:rtl/>
          <w:lang w:bidi="fa-IR"/>
        </w:rPr>
        <w:t>ي</w:t>
      </w:r>
      <w:r w:rsidRPr="0063683D">
        <w:rPr>
          <w:rFonts w:cs="Zar2" w:hint="cs"/>
          <w:rtl/>
          <w:lang w:bidi="fa-IR"/>
        </w:rPr>
        <w:t>ق احبّا و تبل</w:t>
      </w:r>
      <w:r w:rsidR="0063683D">
        <w:rPr>
          <w:rFonts w:cs="Zar2" w:hint="cs"/>
          <w:rtl/>
          <w:lang w:bidi="fa-IR"/>
        </w:rPr>
        <w:t>ي</w:t>
      </w:r>
      <w:r w:rsidRPr="0063683D">
        <w:rPr>
          <w:rFonts w:cs="Zar2" w:hint="cs"/>
          <w:rtl/>
          <w:lang w:bidi="fa-IR"/>
        </w:rPr>
        <w:t>غ امرالله مسافرت نموده باز</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گشت تا آن</w:t>
      </w:r>
      <w:r w:rsidR="008B601D" w:rsidRPr="0063683D">
        <w:rPr>
          <w:rFonts w:cs="Zar2" w:hint="cs"/>
          <w:rtl/>
          <w:lang w:bidi="fa-IR"/>
        </w:rPr>
        <w:t xml:space="preserve"> </w:t>
      </w:r>
      <w:r w:rsidRPr="0063683D">
        <w:rPr>
          <w:rFonts w:cs="Zar2" w:hint="cs"/>
          <w:rtl/>
          <w:lang w:bidi="fa-IR"/>
        </w:rPr>
        <w:t>که در سن</w:t>
      </w:r>
      <w:r w:rsidRPr="0063683D">
        <w:rPr>
          <w:rFonts w:ascii="Arial" w:hAnsi="Arial" w:cs="Arial" w:hint="cs"/>
          <w:rtl/>
          <w:lang w:bidi="fa-IR"/>
        </w:rPr>
        <w:t>ۀ</w:t>
      </w:r>
      <w:r w:rsidRPr="0063683D">
        <w:rPr>
          <w:rFonts w:cs="Zar2" w:hint="cs"/>
          <w:rtl/>
          <w:lang w:bidi="fa-IR"/>
        </w:rPr>
        <w:t xml:space="preserve"> 1302 هجر</w:t>
      </w:r>
      <w:r w:rsidR="0063683D">
        <w:rPr>
          <w:rFonts w:cs="Zar2" w:hint="cs"/>
          <w:rtl/>
          <w:lang w:bidi="fa-IR"/>
        </w:rPr>
        <w:t>ي</w:t>
      </w:r>
      <w:r w:rsidRPr="0063683D">
        <w:rPr>
          <w:rFonts w:cs="Zar2" w:hint="cs"/>
          <w:rtl/>
          <w:lang w:bidi="fa-IR"/>
        </w:rPr>
        <w:t xml:space="preserve"> شمس</w:t>
      </w:r>
      <w:r w:rsidR="0063683D">
        <w:rPr>
          <w:rFonts w:cs="Zar2" w:hint="cs"/>
          <w:rtl/>
          <w:lang w:bidi="fa-IR"/>
        </w:rPr>
        <w:t>ي</w:t>
      </w:r>
      <w:r w:rsidRPr="0063683D">
        <w:rPr>
          <w:rFonts w:cs="Zar2" w:hint="cs"/>
          <w:rtl/>
          <w:lang w:bidi="fa-IR"/>
        </w:rPr>
        <w:t xml:space="preserve"> سفر</w:t>
      </w:r>
      <w:r w:rsidR="0063683D">
        <w:rPr>
          <w:rFonts w:cs="Zar2" w:hint="cs"/>
          <w:rtl/>
          <w:lang w:bidi="fa-IR"/>
        </w:rPr>
        <w:t>ي</w:t>
      </w:r>
      <w:r w:rsidRPr="0063683D">
        <w:rPr>
          <w:rFonts w:cs="Zar2" w:hint="cs"/>
          <w:rtl/>
          <w:lang w:bidi="fa-IR"/>
        </w:rPr>
        <w:t xml:space="preserve"> به چهار جو</w:t>
      </w:r>
      <w:r w:rsidR="0063683D">
        <w:rPr>
          <w:rFonts w:cs="Zar2" w:hint="cs"/>
          <w:rtl/>
          <w:lang w:bidi="fa-IR"/>
        </w:rPr>
        <w:t>ي</w:t>
      </w:r>
      <w:r w:rsidRPr="0063683D">
        <w:rPr>
          <w:rFonts w:cs="Zar2" w:hint="cs"/>
          <w:rtl/>
          <w:lang w:bidi="fa-IR"/>
        </w:rPr>
        <w:t xml:space="preserve"> که شهر کوچک</w:t>
      </w:r>
      <w:r w:rsidR="0063683D">
        <w:rPr>
          <w:rFonts w:cs="Zar2" w:hint="cs"/>
          <w:rtl/>
          <w:lang w:bidi="fa-IR"/>
        </w:rPr>
        <w:t>ي</w:t>
      </w:r>
      <w:r w:rsidRPr="0063683D">
        <w:rPr>
          <w:rFonts w:cs="Zar2" w:hint="cs"/>
          <w:rtl/>
          <w:lang w:bidi="fa-IR"/>
        </w:rPr>
        <w:t xml:space="preserve"> است در کنار رود ج</w:t>
      </w:r>
      <w:r w:rsidR="0063683D">
        <w:rPr>
          <w:rFonts w:cs="Zar2" w:hint="cs"/>
          <w:rtl/>
          <w:lang w:bidi="fa-IR"/>
        </w:rPr>
        <w:t>ي</w:t>
      </w:r>
      <w:r w:rsidRPr="0063683D">
        <w:rPr>
          <w:rFonts w:cs="Zar2" w:hint="cs"/>
          <w:rtl/>
          <w:lang w:bidi="fa-IR"/>
        </w:rPr>
        <w:t xml:space="preserve">حون و با خطّ آهن تا عشق آباد </w:t>
      </w:r>
      <w:r w:rsidR="0063683D">
        <w:rPr>
          <w:rFonts w:cs="Zar2" w:hint="cs"/>
          <w:rtl/>
          <w:lang w:bidi="fa-IR"/>
        </w:rPr>
        <w:t>ي</w:t>
      </w:r>
      <w:r w:rsidRPr="0063683D">
        <w:rPr>
          <w:rFonts w:cs="Zar2" w:hint="cs"/>
          <w:rtl/>
          <w:lang w:bidi="fa-IR"/>
        </w:rPr>
        <w:t>ک</w:t>
      </w:r>
      <w:r w:rsidR="008B601D" w:rsidRPr="0063683D">
        <w:rPr>
          <w:rFonts w:cs="Zar2" w:hint="cs"/>
          <w:rtl/>
          <w:lang w:bidi="fa-IR"/>
        </w:rPr>
        <w:t xml:space="preserve"> </w:t>
      </w:r>
      <w:r w:rsidRPr="0063683D">
        <w:rPr>
          <w:rFonts w:cs="Zar2" w:hint="cs"/>
          <w:rtl/>
          <w:lang w:bidi="fa-IR"/>
        </w:rPr>
        <w:t xml:space="preserve">شبانه روز راه است حرکت نموده در منزل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احبّا</w:t>
      </w:r>
      <w:r w:rsidR="0063683D">
        <w:rPr>
          <w:rFonts w:cs="Zar2" w:hint="cs"/>
          <w:rtl/>
          <w:lang w:bidi="fa-IR"/>
        </w:rPr>
        <w:t>ي</w:t>
      </w:r>
      <w:r w:rsidRPr="0063683D">
        <w:rPr>
          <w:rFonts w:cs="Zar2" w:hint="cs"/>
          <w:rtl/>
          <w:lang w:bidi="fa-IR"/>
        </w:rPr>
        <w:t xml:space="preserve"> اله</w:t>
      </w:r>
      <w:r w:rsidR="0063683D">
        <w:rPr>
          <w:rFonts w:cs="Zar2" w:hint="cs"/>
          <w:rtl/>
          <w:lang w:bidi="fa-IR"/>
        </w:rPr>
        <w:t>ي</w:t>
      </w:r>
      <w:r w:rsidRPr="0063683D">
        <w:rPr>
          <w:rFonts w:cs="Zar2" w:hint="cs"/>
          <w:rtl/>
          <w:lang w:bidi="fa-IR"/>
        </w:rPr>
        <w:t xml:space="preserve"> به نام آقا قل</w:t>
      </w:r>
      <w:r w:rsidR="0063683D">
        <w:rPr>
          <w:rFonts w:cs="Zar2" w:hint="cs"/>
          <w:rtl/>
          <w:lang w:bidi="fa-IR"/>
        </w:rPr>
        <w:t>ي</w:t>
      </w:r>
      <w:r w:rsidRPr="0063683D">
        <w:rPr>
          <w:rFonts w:cs="Zar2" w:hint="cs"/>
          <w:rtl/>
          <w:lang w:bidi="fa-IR"/>
        </w:rPr>
        <w:t xml:space="preserve"> فرود آمده بنا</w:t>
      </w:r>
      <w:r w:rsidR="0063683D">
        <w:rPr>
          <w:rFonts w:cs="Zar2" w:hint="cs"/>
          <w:rtl/>
          <w:lang w:bidi="fa-IR"/>
        </w:rPr>
        <w:t>ي</w:t>
      </w:r>
      <w:r w:rsidRPr="0063683D">
        <w:rPr>
          <w:rFonts w:cs="Zar2" w:hint="cs"/>
          <w:rtl/>
          <w:lang w:bidi="fa-IR"/>
        </w:rPr>
        <w:t xml:space="preserve"> اعلاء کلمه الله را گذارد دفعه ئ</w:t>
      </w:r>
      <w:r w:rsidR="0063683D">
        <w:rPr>
          <w:rFonts w:cs="Zar2" w:hint="cs"/>
          <w:rtl/>
          <w:lang w:bidi="fa-IR"/>
        </w:rPr>
        <w:t>ي</w:t>
      </w:r>
      <w:r w:rsidRPr="0063683D">
        <w:rPr>
          <w:rFonts w:cs="Zar2" w:hint="cs"/>
          <w:rtl/>
          <w:lang w:bidi="fa-IR"/>
        </w:rPr>
        <w:t xml:space="preserve"> آخوند بزرگ محلّ را برا</w:t>
      </w:r>
      <w:r w:rsidR="0063683D">
        <w:rPr>
          <w:rFonts w:cs="Zar2" w:hint="cs"/>
          <w:rtl/>
          <w:lang w:bidi="fa-IR"/>
        </w:rPr>
        <w:t>ي</w:t>
      </w:r>
      <w:r w:rsidRPr="0063683D">
        <w:rPr>
          <w:rFonts w:cs="Zar2" w:hint="cs"/>
          <w:rtl/>
          <w:lang w:bidi="fa-IR"/>
        </w:rPr>
        <w:t xml:space="preserve"> مناظره نزدش آوردند در اثنا</w:t>
      </w:r>
      <w:r w:rsidR="0063683D">
        <w:rPr>
          <w:rFonts w:cs="Zar2" w:hint="cs"/>
          <w:rtl/>
          <w:lang w:bidi="fa-IR"/>
        </w:rPr>
        <w:t>ي</w:t>
      </w:r>
      <w:r w:rsidRPr="0063683D">
        <w:rPr>
          <w:rFonts w:cs="Zar2" w:hint="cs"/>
          <w:rtl/>
          <w:lang w:bidi="fa-IR"/>
        </w:rPr>
        <w:t xml:space="preserve"> مذاکرات گوناگون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د</w:t>
      </w:r>
      <w:r w:rsidR="0063683D">
        <w:rPr>
          <w:rFonts w:cs="Zar2" w:hint="cs"/>
          <w:rtl/>
          <w:lang w:bidi="fa-IR"/>
        </w:rPr>
        <w:t>ي</w:t>
      </w:r>
      <w:r w:rsidRPr="0063683D">
        <w:rPr>
          <w:rFonts w:cs="Zar2" w:hint="cs"/>
          <w:rtl/>
          <w:lang w:bidi="fa-IR"/>
        </w:rPr>
        <w:t>د که ا</w:t>
      </w:r>
      <w:r w:rsidR="0063683D">
        <w:rPr>
          <w:rFonts w:cs="Zar2" w:hint="cs"/>
          <w:rtl/>
          <w:lang w:bidi="fa-IR"/>
        </w:rPr>
        <w:t>ي</w:t>
      </w:r>
      <w:r w:rsidRPr="0063683D">
        <w:rPr>
          <w:rFonts w:cs="Zar2" w:hint="cs"/>
          <w:rtl/>
          <w:lang w:bidi="fa-IR"/>
        </w:rPr>
        <w:t>ن شخص به احاد</w:t>
      </w:r>
      <w:r w:rsidR="0063683D">
        <w:rPr>
          <w:rFonts w:cs="Zar2" w:hint="cs"/>
          <w:rtl/>
          <w:lang w:bidi="fa-IR"/>
        </w:rPr>
        <w:t>ي</w:t>
      </w:r>
      <w:r w:rsidRPr="0063683D">
        <w:rPr>
          <w:rFonts w:cs="Zar2" w:hint="cs"/>
          <w:rtl/>
          <w:lang w:bidi="fa-IR"/>
        </w:rPr>
        <w:t>ث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اهم</w:t>
      </w:r>
      <w:r w:rsidR="0063683D">
        <w:rPr>
          <w:rFonts w:cs="Zar2" w:hint="cs"/>
          <w:rtl/>
          <w:lang w:bidi="fa-IR"/>
        </w:rPr>
        <w:t>ي</w:t>
      </w:r>
      <w:r w:rsidRPr="0063683D">
        <w:rPr>
          <w:rFonts w:cs="Zar2" w:hint="cs"/>
          <w:rtl/>
          <w:lang w:bidi="fa-IR"/>
        </w:rPr>
        <w:t>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دهد و هر </w:t>
      </w:r>
      <w:r w:rsidR="0063683D">
        <w:rPr>
          <w:rFonts w:cs="Zar2" w:hint="cs"/>
          <w:rtl/>
          <w:lang w:bidi="fa-IR"/>
        </w:rPr>
        <w:t>ي</w:t>
      </w:r>
      <w:r w:rsidRPr="0063683D">
        <w:rPr>
          <w:rFonts w:cs="Zar2" w:hint="cs"/>
          <w:rtl/>
          <w:lang w:bidi="fa-IR"/>
        </w:rPr>
        <w:t>ک از آن</w:t>
      </w:r>
      <w:r w:rsidR="007B7E43" w:rsidRPr="0063683D">
        <w:rPr>
          <w:rFonts w:cs="Zar2" w:hint="cs"/>
          <w:rtl/>
          <w:lang w:bidi="fa-IR"/>
        </w:rPr>
        <w:t>‌ها</w:t>
      </w:r>
      <w:r w:rsidRPr="0063683D">
        <w:rPr>
          <w:rFonts w:cs="Zar2" w:hint="cs"/>
          <w:rtl/>
          <w:lang w:bidi="fa-IR"/>
        </w:rPr>
        <w:t xml:space="preserve"> را با آ</w:t>
      </w:r>
      <w:r w:rsidR="0063683D">
        <w:rPr>
          <w:rFonts w:cs="Zar2" w:hint="cs"/>
          <w:rtl/>
          <w:lang w:bidi="fa-IR"/>
        </w:rPr>
        <w:t>ي</w:t>
      </w:r>
      <w:r w:rsidRPr="0063683D">
        <w:rPr>
          <w:rFonts w:cs="Zar2" w:hint="cs"/>
          <w:rtl/>
          <w:lang w:bidi="fa-IR"/>
        </w:rPr>
        <w:t>ه ئ</w:t>
      </w:r>
      <w:r w:rsidR="0063683D">
        <w:rPr>
          <w:rFonts w:cs="Zar2" w:hint="cs"/>
          <w:rtl/>
          <w:lang w:bidi="fa-IR"/>
        </w:rPr>
        <w:t>ي</w:t>
      </w:r>
      <w:r w:rsidRPr="0063683D">
        <w:rPr>
          <w:rFonts w:cs="Zar2" w:hint="cs"/>
          <w:rtl/>
          <w:lang w:bidi="fa-IR"/>
        </w:rPr>
        <w:t xml:space="preserve"> از قرآن مج</w:t>
      </w:r>
      <w:r w:rsidR="0063683D">
        <w:rPr>
          <w:rFonts w:cs="Zar2" w:hint="cs"/>
          <w:rtl/>
          <w:lang w:bidi="fa-IR"/>
        </w:rPr>
        <w:t>ي</w:t>
      </w:r>
      <w:r w:rsidRPr="0063683D">
        <w:rPr>
          <w:rFonts w:cs="Zar2" w:hint="cs"/>
          <w:rtl/>
          <w:lang w:bidi="fa-IR"/>
        </w:rPr>
        <w:t>د برابر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داند پس برا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w:t>
      </w:r>
      <w:r w:rsidR="008B601D" w:rsidRPr="0063683D">
        <w:rPr>
          <w:rFonts w:cs="Zar2" w:hint="cs"/>
          <w:rtl/>
          <w:lang w:bidi="fa-IR"/>
        </w:rPr>
        <w:t xml:space="preserve"> </w:t>
      </w:r>
      <w:r w:rsidRPr="0063683D">
        <w:rPr>
          <w:rFonts w:cs="Zar2" w:hint="cs"/>
          <w:rtl/>
          <w:lang w:bidi="fa-IR"/>
        </w:rPr>
        <w:t>که به او بفهماند که خ</w:t>
      </w:r>
      <w:r w:rsidR="0063683D">
        <w:rPr>
          <w:rFonts w:cs="Zar2" w:hint="cs"/>
          <w:rtl/>
          <w:lang w:bidi="fa-IR"/>
        </w:rPr>
        <w:t>ي</w:t>
      </w:r>
      <w:r w:rsidRPr="0063683D">
        <w:rPr>
          <w:rFonts w:cs="Zar2" w:hint="cs"/>
          <w:rtl/>
          <w:lang w:bidi="fa-IR"/>
        </w:rPr>
        <w:t>الش در ا</w:t>
      </w:r>
      <w:r w:rsidR="0063683D">
        <w:rPr>
          <w:rFonts w:cs="Zar2" w:hint="cs"/>
          <w:rtl/>
          <w:lang w:bidi="fa-IR"/>
        </w:rPr>
        <w:t>ي</w:t>
      </w:r>
      <w:r w:rsidRPr="0063683D">
        <w:rPr>
          <w:rFonts w:cs="Zar2" w:hint="cs"/>
          <w:rtl/>
          <w:lang w:bidi="fa-IR"/>
        </w:rPr>
        <w:t>ن باره باطل است و هر حد</w:t>
      </w:r>
      <w:r w:rsidR="0063683D">
        <w:rPr>
          <w:rFonts w:cs="Zar2" w:hint="cs"/>
          <w:rtl/>
          <w:lang w:bidi="fa-IR"/>
        </w:rPr>
        <w:t>ي</w:t>
      </w:r>
      <w:r w:rsidRPr="0063683D">
        <w:rPr>
          <w:rFonts w:cs="Zar2" w:hint="cs"/>
          <w:rtl/>
          <w:lang w:bidi="fa-IR"/>
        </w:rPr>
        <w:t>ث</w:t>
      </w:r>
      <w:r w:rsidR="0063683D">
        <w:rPr>
          <w:rFonts w:cs="Zar2" w:hint="cs"/>
          <w:rtl/>
          <w:lang w:bidi="fa-IR"/>
        </w:rPr>
        <w:t>ي</w:t>
      </w:r>
      <w:r w:rsidRPr="0063683D">
        <w:rPr>
          <w:rFonts w:cs="Zar2" w:hint="cs"/>
          <w:rtl/>
          <w:lang w:bidi="fa-IR"/>
        </w:rPr>
        <w:t xml:space="preserve"> قابل قبول ن</w:t>
      </w:r>
      <w:r w:rsidR="0063683D">
        <w:rPr>
          <w:rFonts w:cs="Zar2" w:hint="cs"/>
          <w:rtl/>
          <w:lang w:bidi="fa-IR"/>
        </w:rPr>
        <w:t>ي</w:t>
      </w:r>
      <w:r w:rsidRPr="0063683D">
        <w:rPr>
          <w:rFonts w:cs="Zar2" w:hint="cs"/>
          <w:rtl/>
          <w:lang w:bidi="fa-IR"/>
        </w:rPr>
        <w:t>ست گفت جناب آخوند بفرمائ</w:t>
      </w:r>
      <w:r w:rsidR="0063683D">
        <w:rPr>
          <w:rFonts w:cs="Zar2" w:hint="cs"/>
          <w:rtl/>
          <w:lang w:bidi="fa-IR"/>
        </w:rPr>
        <w:t>ي</w:t>
      </w:r>
      <w:r w:rsidRPr="0063683D">
        <w:rPr>
          <w:rFonts w:cs="Zar2" w:hint="cs"/>
          <w:rtl/>
          <w:lang w:bidi="fa-IR"/>
        </w:rPr>
        <w:t>د حد</w:t>
      </w:r>
      <w:r w:rsidR="0063683D">
        <w:rPr>
          <w:rFonts w:cs="Zar2" w:hint="cs"/>
          <w:rtl/>
          <w:lang w:bidi="fa-IR"/>
        </w:rPr>
        <w:t>ي</w:t>
      </w:r>
      <w:r w:rsidRPr="0063683D">
        <w:rPr>
          <w:rFonts w:cs="Zar2" w:hint="cs"/>
          <w:rtl/>
          <w:lang w:bidi="fa-IR"/>
        </w:rPr>
        <w:t>ث</w:t>
      </w:r>
      <w:r w:rsidR="0063683D">
        <w:rPr>
          <w:rFonts w:cs="Zar2" w:hint="cs"/>
          <w:rtl/>
          <w:lang w:bidi="fa-IR"/>
        </w:rPr>
        <w:t>ي</w:t>
      </w:r>
      <w:r w:rsidRPr="0063683D">
        <w:rPr>
          <w:rFonts w:cs="Zar2" w:hint="cs"/>
          <w:rtl/>
          <w:lang w:bidi="fa-IR"/>
        </w:rPr>
        <w:t xml:space="preserve"> را </w:t>
      </w:r>
      <w:r w:rsidRPr="0063683D">
        <w:rPr>
          <w:rFonts w:cs="Zar2" w:hint="cs"/>
          <w:rtl/>
          <w:lang w:bidi="fa-IR"/>
        </w:rPr>
        <w:lastRenderedPageBreak/>
        <w:t>که به صراحت (212)</w:t>
      </w:r>
      <w:r w:rsidR="007B7E43" w:rsidRPr="0063683D">
        <w:rPr>
          <w:rFonts w:cs="Zar2" w:hint="cs"/>
          <w:color w:val="FF0000"/>
          <w:rtl/>
          <w:lang w:bidi="fa-IR"/>
        </w:rPr>
        <w:t xml:space="preserve"> م</w:t>
      </w:r>
      <w:r w:rsidR="0063683D">
        <w:rPr>
          <w:rFonts w:cs="Zar2" w:hint="cs"/>
          <w:color w:val="FF0000"/>
          <w:rtl/>
          <w:lang w:bidi="fa-IR"/>
        </w:rPr>
        <w:t>ي</w:t>
      </w:r>
      <w:r w:rsidR="007B7E43" w:rsidRPr="0063683D">
        <w:rPr>
          <w:rFonts w:cs="Zar2" w:hint="cs"/>
          <w:color w:val="FF0000"/>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از اولاد حضرت فاطم</w:t>
      </w:r>
      <w:r w:rsidRPr="0063683D">
        <w:rPr>
          <w:rFonts w:ascii="Arial" w:hAnsi="Arial" w:cs="Arial" w:hint="cs"/>
          <w:rtl/>
          <w:lang w:bidi="fa-IR"/>
        </w:rPr>
        <w:t>ۀ</w:t>
      </w:r>
      <w:r w:rsidRPr="0063683D">
        <w:rPr>
          <w:rFonts w:cs="Zar2" w:hint="cs"/>
          <w:rtl/>
          <w:lang w:bidi="fa-IR"/>
        </w:rPr>
        <w:t xml:space="preserve"> زهراء دوازده تن امامت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در کتابها د</w:t>
      </w:r>
      <w:r w:rsidR="0063683D">
        <w:rPr>
          <w:rFonts w:cs="Zar2" w:hint="cs"/>
          <w:rtl/>
          <w:lang w:bidi="fa-IR"/>
        </w:rPr>
        <w:t>ي</w:t>
      </w:r>
      <w:r w:rsidRPr="0063683D">
        <w:rPr>
          <w:rFonts w:cs="Zar2" w:hint="cs"/>
          <w:rtl/>
          <w:lang w:bidi="fa-IR"/>
        </w:rPr>
        <w:t>ده ا</w:t>
      </w:r>
      <w:r w:rsidR="0063683D">
        <w:rPr>
          <w:rFonts w:cs="Zar2" w:hint="cs"/>
          <w:rtl/>
          <w:lang w:bidi="fa-IR"/>
        </w:rPr>
        <w:t>ي</w:t>
      </w:r>
      <w:r w:rsidRPr="0063683D">
        <w:rPr>
          <w:rFonts w:cs="Zar2" w:hint="cs"/>
          <w:rtl/>
          <w:lang w:bidi="fa-IR"/>
        </w:rPr>
        <w:t>د؟ آخوند گفت بل</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ده ام.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گفت ا</w:t>
      </w:r>
      <w:r w:rsidR="0063683D">
        <w:rPr>
          <w:rFonts w:cs="Zar2" w:hint="cs"/>
          <w:rtl/>
          <w:lang w:bidi="fa-IR"/>
        </w:rPr>
        <w:t>ي</w:t>
      </w:r>
      <w:r w:rsidRPr="0063683D">
        <w:rPr>
          <w:rFonts w:cs="Zar2" w:hint="cs"/>
          <w:rtl/>
          <w:lang w:bidi="fa-IR"/>
        </w:rPr>
        <w:t>ن حد</w:t>
      </w:r>
      <w:r w:rsidR="0063683D">
        <w:rPr>
          <w:rFonts w:cs="Zar2" w:hint="cs"/>
          <w:rtl/>
          <w:lang w:bidi="fa-IR"/>
        </w:rPr>
        <w:t>ي</w:t>
      </w:r>
      <w:r w:rsidRPr="0063683D">
        <w:rPr>
          <w:rFonts w:cs="Zar2" w:hint="cs"/>
          <w:rtl/>
          <w:lang w:bidi="fa-IR"/>
        </w:rPr>
        <w:t xml:space="preserve">ث درست است </w:t>
      </w:r>
      <w:r w:rsidR="0063683D">
        <w:rPr>
          <w:rFonts w:cs="Zar2" w:hint="cs"/>
          <w:rtl/>
          <w:lang w:bidi="fa-IR"/>
        </w:rPr>
        <w:t>ي</w:t>
      </w:r>
      <w:r w:rsidRPr="0063683D">
        <w:rPr>
          <w:rFonts w:cs="Zar2" w:hint="cs"/>
          <w:rtl/>
          <w:lang w:bidi="fa-IR"/>
        </w:rPr>
        <w:t>ا نه؟ جواب داد البتّه که درست است.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گفت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خوب اولاد فاطمه عل</w:t>
      </w:r>
      <w:r w:rsidR="0063683D">
        <w:rPr>
          <w:rFonts w:cs="Zar2" w:hint="cs"/>
          <w:rtl/>
          <w:lang w:bidi="fa-IR"/>
        </w:rPr>
        <w:t>ي</w:t>
      </w:r>
      <w:r w:rsidRPr="0063683D">
        <w:rPr>
          <w:rFonts w:cs="Zar2" w:hint="cs"/>
          <w:rtl/>
          <w:lang w:bidi="fa-IR"/>
        </w:rPr>
        <w:t>ها سلام الله از حضرت حسن مجتب</w:t>
      </w:r>
      <w:r w:rsidR="0063683D">
        <w:rPr>
          <w:rFonts w:cs="Zar2" w:hint="cs"/>
          <w:rtl/>
          <w:lang w:bidi="fa-IR"/>
        </w:rPr>
        <w:t>ي</w:t>
      </w:r>
      <w:r w:rsidRPr="0063683D">
        <w:rPr>
          <w:rFonts w:cs="Zar2" w:hint="cs"/>
          <w:rtl/>
          <w:lang w:bidi="fa-IR"/>
        </w:rPr>
        <w:t xml:space="preserve"> شروع و به قائم آل محمّد منته</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گردد و ا</w:t>
      </w:r>
      <w:r w:rsidR="0063683D">
        <w:rPr>
          <w:rFonts w:cs="Zar2" w:hint="cs"/>
          <w:rtl/>
          <w:lang w:bidi="fa-IR"/>
        </w:rPr>
        <w:t>ي</w:t>
      </w:r>
      <w:r w:rsidRPr="0063683D">
        <w:rPr>
          <w:rFonts w:cs="Zar2" w:hint="cs"/>
          <w:rtl/>
          <w:lang w:bidi="fa-IR"/>
        </w:rPr>
        <w:t>ن</w:t>
      </w:r>
      <w:r w:rsidR="007B7E43" w:rsidRPr="0063683D">
        <w:rPr>
          <w:rFonts w:cs="Zar2" w:hint="cs"/>
          <w:rtl/>
          <w:lang w:bidi="fa-IR"/>
        </w:rPr>
        <w:t>‌ها</w:t>
      </w:r>
      <w:r w:rsidRPr="0063683D">
        <w:rPr>
          <w:rFonts w:cs="Zar2" w:hint="cs"/>
          <w:rtl/>
          <w:lang w:bidi="fa-IR"/>
        </w:rPr>
        <w:t xml:space="preserve"> </w:t>
      </w:r>
      <w:r w:rsidR="0063683D">
        <w:rPr>
          <w:rFonts w:cs="Zar2" w:hint="cs"/>
          <w:rtl/>
          <w:lang w:bidi="fa-IR"/>
        </w:rPr>
        <w:t>ي</w:t>
      </w:r>
      <w:r w:rsidRPr="0063683D">
        <w:rPr>
          <w:rFonts w:cs="Zar2" w:hint="cs"/>
          <w:rtl/>
          <w:lang w:bidi="fa-IR"/>
        </w:rPr>
        <w:t xml:space="preserve">ازده نفرند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گرش ک</w:t>
      </w:r>
      <w:r w:rsidR="0063683D">
        <w:rPr>
          <w:rFonts w:cs="Zar2" w:hint="cs"/>
          <w:rtl/>
          <w:lang w:bidi="fa-IR"/>
        </w:rPr>
        <w:t>ي</w:t>
      </w:r>
      <w:r w:rsidRPr="0063683D">
        <w:rPr>
          <w:rFonts w:cs="Zar2" w:hint="cs"/>
          <w:rtl/>
          <w:lang w:bidi="fa-IR"/>
        </w:rPr>
        <w:t>ست؟ آخوند هر چه فکر کرد د</w:t>
      </w:r>
      <w:r w:rsidR="0063683D">
        <w:rPr>
          <w:rFonts w:cs="Zar2" w:hint="cs"/>
          <w:rtl/>
          <w:lang w:bidi="fa-IR"/>
        </w:rPr>
        <w:t>ي</w:t>
      </w:r>
      <w:r w:rsidRPr="0063683D">
        <w:rPr>
          <w:rFonts w:cs="Zar2" w:hint="cs"/>
          <w:rtl/>
          <w:lang w:bidi="fa-IR"/>
        </w:rPr>
        <w:t>د جواب</w:t>
      </w:r>
      <w:r w:rsidR="0063683D">
        <w:rPr>
          <w:rFonts w:cs="Zar2" w:hint="cs"/>
          <w:rtl/>
          <w:lang w:bidi="fa-IR"/>
        </w:rPr>
        <w:t>ي</w:t>
      </w:r>
      <w:r w:rsidRPr="0063683D">
        <w:rPr>
          <w:rFonts w:cs="Zar2" w:hint="cs"/>
          <w:rtl/>
          <w:lang w:bidi="fa-IR"/>
        </w:rPr>
        <w:t xml:space="preserve"> ندارد و ساکت ماند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گفت جناب آخوند حالا که شما ا</w:t>
      </w:r>
      <w:r w:rsidR="0063683D">
        <w:rPr>
          <w:rFonts w:cs="Zar2" w:hint="cs"/>
          <w:rtl/>
          <w:lang w:bidi="fa-IR"/>
        </w:rPr>
        <w:t>ي</w:t>
      </w:r>
      <w:r w:rsidRPr="0063683D">
        <w:rPr>
          <w:rFonts w:cs="Zar2" w:hint="cs"/>
          <w:rtl/>
          <w:lang w:bidi="fa-IR"/>
        </w:rPr>
        <w:t>ن حد</w:t>
      </w:r>
      <w:r w:rsidR="0063683D">
        <w:rPr>
          <w:rFonts w:cs="Zar2" w:hint="cs"/>
          <w:rtl/>
          <w:lang w:bidi="fa-IR"/>
        </w:rPr>
        <w:t>ي</w:t>
      </w:r>
      <w:r w:rsidRPr="0063683D">
        <w:rPr>
          <w:rFonts w:cs="Zar2" w:hint="cs"/>
          <w:rtl/>
          <w:lang w:bidi="fa-IR"/>
        </w:rPr>
        <w:t>ث را معتبر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شمار</w:t>
      </w:r>
      <w:r w:rsidR="0063683D">
        <w:rPr>
          <w:rFonts w:cs="Zar2" w:hint="cs"/>
          <w:rtl/>
          <w:lang w:bidi="fa-IR"/>
        </w:rPr>
        <w:t>ي</w:t>
      </w:r>
      <w:r w:rsidRPr="0063683D">
        <w:rPr>
          <w:rFonts w:cs="Zar2" w:hint="cs"/>
          <w:rtl/>
          <w:lang w:bidi="fa-IR"/>
        </w:rPr>
        <w:t xml:space="preserve">د و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دوازده نفر</w:t>
      </w:r>
      <w:r w:rsidR="0063683D">
        <w:rPr>
          <w:rFonts w:cs="Zar2" w:hint="cs"/>
          <w:rtl/>
          <w:lang w:bidi="fa-IR"/>
        </w:rPr>
        <w:t>ي</w:t>
      </w:r>
      <w:r w:rsidRPr="0063683D">
        <w:rPr>
          <w:rFonts w:cs="Zar2" w:hint="cs"/>
          <w:rtl/>
          <w:lang w:bidi="fa-IR"/>
        </w:rPr>
        <w:t xml:space="preserve"> را که در آن ذکر شده پ</w:t>
      </w:r>
      <w:r w:rsidR="0063683D">
        <w:rPr>
          <w:rFonts w:cs="Zar2" w:hint="cs"/>
          <w:rtl/>
          <w:lang w:bidi="fa-IR"/>
        </w:rPr>
        <w:t>ي</w:t>
      </w:r>
      <w:r w:rsidRPr="0063683D">
        <w:rPr>
          <w:rFonts w:cs="Zar2" w:hint="cs"/>
          <w:rtl/>
          <w:lang w:bidi="fa-IR"/>
        </w:rPr>
        <w:t>دا نم</w:t>
      </w:r>
      <w:r w:rsidR="0063683D">
        <w:rPr>
          <w:rFonts w:cs="Zar2" w:hint="cs"/>
          <w:rtl/>
          <w:lang w:bidi="fa-IR"/>
        </w:rPr>
        <w:t>ي</w:t>
      </w:r>
      <w:r w:rsidRPr="0063683D">
        <w:rPr>
          <w:rFonts w:cs="Zar2" w:hint="cs"/>
          <w:rtl/>
          <w:lang w:bidi="fa-IR"/>
        </w:rPr>
        <w:t xml:space="preserve"> کن</w:t>
      </w:r>
      <w:r w:rsidR="0063683D">
        <w:rPr>
          <w:rFonts w:cs="Zar2" w:hint="cs"/>
          <w:rtl/>
          <w:lang w:bidi="fa-IR"/>
        </w:rPr>
        <w:t>ي</w:t>
      </w:r>
      <w:r w:rsidRPr="0063683D">
        <w:rPr>
          <w:rFonts w:cs="Zar2" w:hint="cs"/>
          <w:rtl/>
          <w:lang w:bidi="fa-IR"/>
        </w:rPr>
        <w:t>د خوب است فردا در روزنامه اعلان نمائ</w:t>
      </w:r>
      <w:r w:rsidR="0063683D">
        <w:rPr>
          <w:rFonts w:cs="Zar2" w:hint="cs"/>
          <w:rtl/>
          <w:lang w:bidi="fa-IR"/>
        </w:rPr>
        <w:t>ي</w:t>
      </w:r>
      <w:r w:rsidRPr="0063683D">
        <w:rPr>
          <w:rFonts w:cs="Zar2" w:hint="cs"/>
          <w:rtl/>
          <w:lang w:bidi="fa-IR"/>
        </w:rPr>
        <w:t>د که شر</w:t>
      </w:r>
      <w:r w:rsidR="0063683D">
        <w:rPr>
          <w:rFonts w:cs="Zar2" w:hint="cs"/>
          <w:rtl/>
          <w:lang w:bidi="fa-IR"/>
        </w:rPr>
        <w:t>ي</w:t>
      </w:r>
      <w:r w:rsidRPr="0063683D">
        <w:rPr>
          <w:rFonts w:cs="Zar2" w:hint="cs"/>
          <w:rtl/>
          <w:lang w:bidi="fa-IR"/>
        </w:rPr>
        <w:t>عتمدار چار جو</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امام</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خود را گم کرده است هر که نام</w:t>
      </w:r>
      <w:r w:rsidR="0063683D">
        <w:rPr>
          <w:rFonts w:cs="Zar2" w:hint="cs"/>
          <w:rtl/>
          <w:lang w:bidi="fa-IR"/>
        </w:rPr>
        <w:t>ي</w:t>
      </w:r>
      <w:r w:rsidRPr="0063683D">
        <w:rPr>
          <w:rFonts w:cs="Zar2" w:hint="cs"/>
          <w:rtl/>
          <w:lang w:bidi="fa-IR"/>
        </w:rPr>
        <w:t xml:space="preserve"> و نشان</w:t>
      </w:r>
      <w:r w:rsidR="0063683D">
        <w:rPr>
          <w:rFonts w:cs="Zar2" w:hint="cs"/>
          <w:rtl/>
          <w:lang w:bidi="fa-IR"/>
        </w:rPr>
        <w:t>ي</w:t>
      </w:r>
      <w:r w:rsidRPr="0063683D">
        <w:rPr>
          <w:rFonts w:cs="Zar2" w:hint="cs"/>
          <w:rtl/>
          <w:lang w:bidi="fa-IR"/>
        </w:rPr>
        <w:t xml:space="preserve"> از آن امام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داند بگو</w:t>
      </w:r>
      <w:r w:rsidR="0063683D">
        <w:rPr>
          <w:rFonts w:cs="Zar2" w:hint="cs"/>
          <w:rtl/>
          <w:lang w:bidi="fa-IR"/>
        </w:rPr>
        <w:t>ي</w:t>
      </w:r>
      <w:r w:rsidRPr="0063683D">
        <w:rPr>
          <w:rFonts w:cs="Zar2" w:hint="cs"/>
          <w:rtl/>
          <w:lang w:bidi="fa-IR"/>
        </w:rPr>
        <w:t>د و مژدگان</w:t>
      </w:r>
      <w:r w:rsidR="0063683D">
        <w:rPr>
          <w:rFonts w:cs="Zar2" w:hint="cs"/>
          <w:rtl/>
          <w:lang w:bidi="fa-IR"/>
        </w:rPr>
        <w:t>ي</w:t>
      </w:r>
      <w:r w:rsidRPr="0063683D">
        <w:rPr>
          <w:rFonts w:cs="Zar2" w:hint="cs"/>
          <w:rtl/>
          <w:lang w:bidi="fa-IR"/>
        </w:rPr>
        <w:t xml:space="preserve"> خود را بگ</w:t>
      </w:r>
      <w:r w:rsidR="0063683D">
        <w:rPr>
          <w:rFonts w:cs="Zar2" w:hint="cs"/>
          <w:rtl/>
          <w:lang w:bidi="fa-IR"/>
        </w:rPr>
        <w:t>ي</w:t>
      </w:r>
      <w:r w:rsidRPr="0063683D">
        <w:rPr>
          <w:rFonts w:cs="Zar2" w:hint="cs"/>
          <w:rtl/>
          <w:lang w:bidi="fa-IR"/>
        </w:rPr>
        <w:t>رد آخوند که سخت مغلوب شده بود غضب آلوده ب</w:t>
      </w:r>
      <w:r w:rsidR="0063683D">
        <w:rPr>
          <w:rFonts w:cs="Zar2" w:hint="cs"/>
          <w:rtl/>
          <w:lang w:bidi="fa-IR"/>
        </w:rPr>
        <w:t>ي</w:t>
      </w:r>
      <w:r w:rsidRPr="0063683D">
        <w:rPr>
          <w:rFonts w:cs="Zar2" w:hint="cs"/>
          <w:rtl/>
          <w:lang w:bidi="fa-IR"/>
        </w:rPr>
        <w:t>رون رفت و به تحر</w:t>
      </w:r>
      <w:r w:rsidR="0063683D">
        <w:rPr>
          <w:rFonts w:cs="Zar2" w:hint="cs"/>
          <w:rtl/>
          <w:lang w:bidi="fa-IR"/>
        </w:rPr>
        <w:t>ي</w:t>
      </w:r>
      <w:r w:rsidRPr="0063683D">
        <w:rPr>
          <w:rFonts w:cs="Zar2" w:hint="cs"/>
          <w:rtl/>
          <w:lang w:bidi="fa-IR"/>
        </w:rPr>
        <w:t>ک مر</w:t>
      </w:r>
      <w:r w:rsidR="0063683D">
        <w:rPr>
          <w:rFonts w:cs="Zar2" w:hint="cs"/>
          <w:rtl/>
          <w:lang w:bidi="fa-IR"/>
        </w:rPr>
        <w:t>ي</w:t>
      </w:r>
      <w:r w:rsidRPr="0063683D">
        <w:rPr>
          <w:rFonts w:cs="Zar2" w:hint="cs"/>
          <w:rtl/>
          <w:lang w:bidi="fa-IR"/>
        </w:rPr>
        <w:t>دان خود پرداخت تا ا</w:t>
      </w:r>
      <w:r w:rsidR="0063683D">
        <w:rPr>
          <w:rFonts w:cs="Zar2" w:hint="cs"/>
          <w:rtl/>
          <w:lang w:bidi="fa-IR"/>
        </w:rPr>
        <w:t>ي</w:t>
      </w:r>
      <w:r w:rsidRPr="0063683D">
        <w:rPr>
          <w:rFonts w:cs="Zar2" w:hint="cs"/>
          <w:rtl/>
          <w:lang w:bidi="fa-IR"/>
        </w:rPr>
        <w:t>ن</w:t>
      </w:r>
      <w:r w:rsidR="008B601D" w:rsidRPr="0063683D">
        <w:rPr>
          <w:rFonts w:cs="Zar2" w:hint="cs"/>
          <w:rtl/>
          <w:lang w:bidi="fa-IR"/>
        </w:rPr>
        <w:t xml:space="preserve"> </w:t>
      </w:r>
      <w:r w:rsidRPr="0063683D">
        <w:rPr>
          <w:rFonts w:cs="Zar2" w:hint="cs"/>
          <w:rtl/>
          <w:lang w:bidi="fa-IR"/>
        </w:rPr>
        <w:t>که شب</w:t>
      </w:r>
      <w:r w:rsidR="0063683D">
        <w:rPr>
          <w:rFonts w:cs="Zar2" w:hint="cs"/>
          <w:rtl/>
          <w:lang w:bidi="fa-IR"/>
        </w:rPr>
        <w:t>ي</w:t>
      </w:r>
      <w:r w:rsidRPr="0063683D">
        <w:rPr>
          <w:rFonts w:cs="Zar2" w:hint="cs"/>
          <w:rtl/>
          <w:lang w:bidi="fa-IR"/>
        </w:rPr>
        <w:t xml:space="preserve"> چند تن از ا</w:t>
      </w:r>
      <w:r w:rsidR="0063683D">
        <w:rPr>
          <w:rFonts w:cs="Zar2" w:hint="cs"/>
          <w:rtl/>
          <w:lang w:bidi="fa-IR"/>
        </w:rPr>
        <w:t>ي</w:t>
      </w:r>
      <w:r w:rsidRPr="0063683D">
        <w:rPr>
          <w:rFonts w:cs="Zar2" w:hint="cs"/>
          <w:rtl/>
          <w:lang w:bidi="fa-IR"/>
        </w:rPr>
        <w:t>ران</w:t>
      </w:r>
      <w:r w:rsidR="0063683D">
        <w:rPr>
          <w:rFonts w:cs="Zar2" w:hint="cs"/>
          <w:rtl/>
          <w:lang w:bidi="fa-IR"/>
        </w:rPr>
        <w:t>ي</w:t>
      </w:r>
      <w:r w:rsidRPr="0063683D">
        <w:rPr>
          <w:rFonts w:cs="Zar2" w:hint="cs"/>
          <w:rtl/>
          <w:lang w:bidi="fa-IR"/>
        </w:rPr>
        <w:t>ان متعصّب آن نقطه به منزل</w:t>
      </w:r>
      <w:r w:rsidR="0063683D">
        <w:rPr>
          <w:rFonts w:cs="Zar2" w:hint="cs"/>
          <w:rtl/>
          <w:lang w:bidi="fa-IR"/>
        </w:rPr>
        <w:t>ي</w:t>
      </w:r>
      <w:r w:rsidR="008B601D" w:rsidRPr="0063683D">
        <w:rPr>
          <w:rFonts w:cs="Zar2" w:hint="cs"/>
          <w:rtl/>
          <w:lang w:bidi="fa-IR"/>
        </w:rPr>
        <w:t xml:space="preserve"> </w:t>
      </w:r>
      <w:r w:rsidRPr="0063683D">
        <w:rPr>
          <w:rFonts w:cs="Zar2" w:hint="cs"/>
          <w:rtl/>
          <w:lang w:bidi="fa-IR"/>
        </w:rPr>
        <w:t>که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ساکن بود ر</w:t>
      </w:r>
      <w:r w:rsidR="0063683D">
        <w:rPr>
          <w:rFonts w:cs="Zar2" w:hint="cs"/>
          <w:rtl/>
          <w:lang w:bidi="fa-IR"/>
        </w:rPr>
        <w:t>ي</w:t>
      </w:r>
      <w:r w:rsidRPr="0063683D">
        <w:rPr>
          <w:rFonts w:cs="Zar2" w:hint="cs"/>
          <w:rtl/>
          <w:lang w:bidi="fa-IR"/>
        </w:rPr>
        <w:t>خته با کارد و چاقو صاحبخانه و او را به سخت</w:t>
      </w:r>
      <w:r w:rsidR="0063683D">
        <w:rPr>
          <w:rFonts w:cs="Zar2" w:hint="cs"/>
          <w:rtl/>
          <w:lang w:bidi="fa-IR"/>
        </w:rPr>
        <w:t>ي</w:t>
      </w:r>
      <w:r w:rsidRPr="0063683D">
        <w:rPr>
          <w:rFonts w:cs="Zar2" w:hint="cs"/>
          <w:rtl/>
          <w:lang w:bidi="fa-IR"/>
        </w:rPr>
        <w:t xml:space="preserve"> مجروح کردند و خبر ا</w:t>
      </w:r>
      <w:r w:rsidR="0063683D">
        <w:rPr>
          <w:rFonts w:cs="Zar2" w:hint="cs"/>
          <w:rtl/>
          <w:lang w:bidi="fa-IR"/>
        </w:rPr>
        <w:t>ي</w:t>
      </w:r>
      <w:r w:rsidRPr="0063683D">
        <w:rPr>
          <w:rFonts w:cs="Zar2" w:hint="cs"/>
          <w:rtl/>
          <w:lang w:bidi="fa-IR"/>
        </w:rPr>
        <w:t>ن واقعه به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تلگراف به عشق آباد رس</w:t>
      </w:r>
      <w:r w:rsidR="0063683D">
        <w:rPr>
          <w:rFonts w:cs="Zar2" w:hint="cs"/>
          <w:rtl/>
          <w:lang w:bidi="fa-IR"/>
        </w:rPr>
        <w:t>ي</w:t>
      </w:r>
      <w:r w:rsidRPr="0063683D">
        <w:rPr>
          <w:rFonts w:cs="Zar2" w:hint="cs"/>
          <w:rtl/>
          <w:lang w:bidi="fa-IR"/>
        </w:rPr>
        <w:t>ده فورا او را ن</w:t>
      </w:r>
      <w:r w:rsidR="0063683D">
        <w:rPr>
          <w:rFonts w:cs="Zar2" w:hint="cs"/>
          <w:rtl/>
          <w:lang w:bidi="fa-IR"/>
        </w:rPr>
        <w:t>ي</w:t>
      </w:r>
      <w:r w:rsidRPr="0063683D">
        <w:rPr>
          <w:rFonts w:cs="Zar2" w:hint="cs"/>
          <w:rtl/>
          <w:lang w:bidi="fa-IR"/>
        </w:rPr>
        <w:t>مه جان به عشق آباد انتقال دادند و به معالجه پرداختند لکن بدن از ضعف پ</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تاب و جراحتها کار</w:t>
      </w:r>
      <w:r w:rsidR="0063683D">
        <w:rPr>
          <w:rFonts w:cs="Zar2" w:hint="cs"/>
          <w:rtl/>
          <w:lang w:bidi="fa-IR"/>
        </w:rPr>
        <w:t>ي</w:t>
      </w:r>
      <w:r w:rsidRPr="0063683D">
        <w:rPr>
          <w:rFonts w:cs="Zar2" w:hint="cs"/>
          <w:rtl/>
          <w:lang w:bidi="fa-IR"/>
        </w:rPr>
        <w:t xml:space="preserve"> بود و پس از (213)</w:t>
      </w:r>
      <w:r w:rsidRPr="0063683D">
        <w:rPr>
          <w:rFonts w:cs="Zar2" w:hint="cs"/>
          <w:color w:val="FF0000"/>
          <w:rtl/>
          <w:lang w:bidi="fa-IR"/>
        </w:rPr>
        <w:t xml:space="preserve"> </w:t>
      </w:r>
      <w:r w:rsidRPr="0063683D">
        <w:rPr>
          <w:rFonts w:cs="Zar2" w:hint="cs"/>
          <w:rtl/>
          <w:lang w:bidi="fa-IR"/>
        </w:rPr>
        <w:t>چند روز که  جراحات الت</w:t>
      </w:r>
      <w:r w:rsidR="0063683D">
        <w:rPr>
          <w:rFonts w:cs="Zar2" w:hint="cs"/>
          <w:rtl/>
          <w:lang w:bidi="fa-IR"/>
        </w:rPr>
        <w:t>ي</w:t>
      </w:r>
      <w:r w:rsidRPr="0063683D">
        <w:rPr>
          <w:rFonts w:cs="Zar2" w:hint="cs"/>
          <w:rtl/>
          <w:lang w:bidi="fa-IR"/>
        </w:rPr>
        <w:t xml:space="preserve">ام </w:t>
      </w:r>
      <w:r w:rsidR="0063683D">
        <w:rPr>
          <w:rFonts w:cs="Zar2" w:hint="cs"/>
          <w:rtl/>
          <w:lang w:bidi="fa-IR"/>
        </w:rPr>
        <w:t>ي</w:t>
      </w:r>
      <w:r w:rsidRPr="0063683D">
        <w:rPr>
          <w:rFonts w:cs="Zar2" w:hint="cs"/>
          <w:rtl/>
          <w:lang w:bidi="fa-IR"/>
        </w:rPr>
        <w:t>افت از ضعف دوباره بستر</w:t>
      </w:r>
      <w:r w:rsidR="0063683D">
        <w:rPr>
          <w:rFonts w:cs="Zar2" w:hint="cs"/>
          <w:rtl/>
          <w:lang w:bidi="fa-IR"/>
        </w:rPr>
        <w:t>ي</w:t>
      </w:r>
      <w:r w:rsidRPr="0063683D">
        <w:rPr>
          <w:rFonts w:cs="Zar2" w:hint="cs"/>
          <w:rtl/>
          <w:lang w:bidi="fa-IR"/>
        </w:rPr>
        <w:t xml:space="preserve"> و به فاصل</w:t>
      </w:r>
      <w:r w:rsidRPr="0063683D">
        <w:rPr>
          <w:rFonts w:ascii="Arial" w:hAnsi="Arial" w:cs="Arial" w:hint="cs"/>
          <w:rtl/>
          <w:lang w:bidi="fa-IR"/>
        </w:rPr>
        <w:t>ۀ</w:t>
      </w:r>
      <w:r w:rsidRPr="0063683D">
        <w:rPr>
          <w:rFonts w:cs="Zar2" w:hint="cs"/>
          <w:rtl/>
          <w:lang w:bidi="fa-IR"/>
        </w:rPr>
        <w:t xml:space="preserve"> </w:t>
      </w:r>
      <w:r w:rsidR="0063683D">
        <w:rPr>
          <w:rFonts w:cs="Zar2" w:hint="cs"/>
          <w:rtl/>
          <w:lang w:bidi="fa-IR"/>
        </w:rPr>
        <w:t>ي</w:t>
      </w:r>
      <w:r w:rsidRPr="0063683D">
        <w:rPr>
          <w:rFonts w:cs="Zar2" w:hint="cs"/>
          <w:rtl/>
          <w:lang w:bidi="fa-IR"/>
        </w:rPr>
        <w:t>ک</w:t>
      </w:r>
      <w:r w:rsidR="008B601D" w:rsidRPr="0063683D">
        <w:rPr>
          <w:rFonts w:cs="Zar2" w:hint="cs"/>
          <w:rtl/>
          <w:lang w:bidi="fa-IR"/>
        </w:rPr>
        <w:t xml:space="preserve"> </w:t>
      </w:r>
      <w:r w:rsidRPr="0063683D">
        <w:rPr>
          <w:rFonts w:cs="Zar2" w:hint="cs"/>
          <w:rtl/>
          <w:lang w:bidi="fa-IR"/>
        </w:rPr>
        <w:t>شبانه روز صعود کرد و در حق</w:t>
      </w:r>
      <w:r w:rsidR="0063683D">
        <w:rPr>
          <w:rFonts w:cs="Zar2" w:hint="cs"/>
          <w:rtl/>
          <w:lang w:bidi="fa-IR"/>
        </w:rPr>
        <w:t>ي</w:t>
      </w:r>
      <w:r w:rsidRPr="0063683D">
        <w:rPr>
          <w:rFonts w:cs="Zar2" w:hint="cs"/>
          <w:rtl/>
          <w:lang w:bidi="fa-IR"/>
        </w:rPr>
        <w:t>قت به عزّ شهادت فائز و به آرزو</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خود نا</w:t>
      </w:r>
      <w:r w:rsidR="0063683D">
        <w:rPr>
          <w:rFonts w:cs="Zar2" w:hint="cs"/>
          <w:rtl/>
          <w:lang w:bidi="fa-IR"/>
        </w:rPr>
        <w:t>ي</w:t>
      </w:r>
      <w:r w:rsidRPr="0063683D">
        <w:rPr>
          <w:rFonts w:cs="Zar2" w:hint="cs"/>
          <w:rtl/>
          <w:lang w:bidi="fa-IR"/>
        </w:rPr>
        <w:t>ل گشت احبّا</w:t>
      </w:r>
      <w:r w:rsidR="0063683D">
        <w:rPr>
          <w:rFonts w:cs="Zar2" w:hint="cs"/>
          <w:rtl/>
          <w:lang w:bidi="fa-IR"/>
        </w:rPr>
        <w:t>ي</w:t>
      </w:r>
      <w:r w:rsidRPr="0063683D">
        <w:rPr>
          <w:rFonts w:cs="Zar2" w:hint="cs"/>
          <w:rtl/>
          <w:lang w:bidi="fa-IR"/>
        </w:rPr>
        <w:t xml:space="preserve"> عشق آباد مانند اولاد پدر مرده متأثر گشتند و مراسم سوگوار</w:t>
      </w:r>
      <w:r w:rsidR="0063683D">
        <w:rPr>
          <w:rFonts w:cs="Zar2" w:hint="cs"/>
          <w:rtl/>
          <w:lang w:bidi="fa-IR"/>
        </w:rPr>
        <w:t>ي</w:t>
      </w:r>
      <w:r w:rsidRPr="0063683D">
        <w:rPr>
          <w:rFonts w:cs="Zar2" w:hint="cs"/>
          <w:rtl/>
          <w:lang w:bidi="fa-IR"/>
        </w:rPr>
        <w:t xml:space="preserve"> را به جا آوردند و زوجه اش خد</w:t>
      </w:r>
      <w:r w:rsidR="0063683D">
        <w:rPr>
          <w:rFonts w:cs="Zar2" w:hint="cs"/>
          <w:rtl/>
          <w:lang w:bidi="fa-IR"/>
        </w:rPr>
        <w:t>ي</w:t>
      </w:r>
      <w:r w:rsidRPr="0063683D">
        <w:rPr>
          <w:rFonts w:cs="Zar2" w:hint="cs"/>
          <w:rtl/>
          <w:lang w:bidi="fa-IR"/>
        </w:rPr>
        <w:t>جه خانم هنوز در ق</w:t>
      </w:r>
      <w:r w:rsidR="0063683D">
        <w:rPr>
          <w:rFonts w:cs="Zar2" w:hint="cs"/>
          <w:rtl/>
          <w:lang w:bidi="fa-IR"/>
        </w:rPr>
        <w:t>ي</w:t>
      </w:r>
      <w:r w:rsidRPr="0063683D">
        <w:rPr>
          <w:rFonts w:cs="Zar2" w:hint="cs"/>
          <w:rtl/>
          <w:lang w:bidi="fa-IR"/>
        </w:rPr>
        <w:t>د ح</w:t>
      </w:r>
      <w:r w:rsidR="0063683D">
        <w:rPr>
          <w:rFonts w:cs="Zar2" w:hint="cs"/>
          <w:rtl/>
          <w:lang w:bidi="fa-IR"/>
        </w:rPr>
        <w:t>ي</w:t>
      </w:r>
      <w:r w:rsidRPr="0063683D">
        <w:rPr>
          <w:rFonts w:cs="Zar2" w:hint="cs"/>
          <w:rtl/>
          <w:lang w:bidi="fa-IR"/>
        </w:rPr>
        <w:t>ات است. آثار</w:t>
      </w:r>
      <w:r w:rsidR="0063683D">
        <w:rPr>
          <w:rFonts w:cs="Zar2" w:hint="cs"/>
          <w:rtl/>
          <w:lang w:bidi="fa-IR"/>
        </w:rPr>
        <w:t>ي</w:t>
      </w:r>
      <w:r w:rsidR="008B601D" w:rsidRPr="0063683D">
        <w:rPr>
          <w:rFonts w:cs="Zar2" w:hint="cs"/>
          <w:rtl/>
          <w:lang w:bidi="fa-IR"/>
        </w:rPr>
        <w:t xml:space="preserve"> </w:t>
      </w:r>
      <w:r w:rsidRPr="0063683D">
        <w:rPr>
          <w:rFonts w:cs="Zar2" w:hint="cs"/>
          <w:rtl/>
          <w:lang w:bidi="fa-IR"/>
        </w:rPr>
        <w:t>که از جناب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باق</w:t>
      </w:r>
      <w:r w:rsidR="0063683D">
        <w:rPr>
          <w:rFonts w:cs="Zar2" w:hint="cs"/>
          <w:rtl/>
          <w:lang w:bidi="fa-IR"/>
        </w:rPr>
        <w:t>ي</w:t>
      </w:r>
      <w:r w:rsidRPr="0063683D">
        <w:rPr>
          <w:rFonts w:cs="Zar2" w:hint="cs"/>
          <w:rtl/>
          <w:lang w:bidi="fa-IR"/>
        </w:rPr>
        <w:t xml:space="preserve"> مانده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تار</w:t>
      </w:r>
      <w:r w:rsidR="0063683D">
        <w:rPr>
          <w:rFonts w:cs="Zar2" w:hint="cs"/>
          <w:rtl/>
          <w:lang w:bidi="fa-IR"/>
        </w:rPr>
        <w:t>ي</w:t>
      </w:r>
      <w:r w:rsidRPr="0063683D">
        <w:rPr>
          <w:rFonts w:cs="Zar2" w:hint="cs"/>
          <w:rtl/>
          <w:lang w:bidi="fa-IR"/>
        </w:rPr>
        <w:t>خچه ئ</w:t>
      </w:r>
      <w:r w:rsidR="0063683D">
        <w:rPr>
          <w:rFonts w:cs="Zar2" w:hint="cs"/>
          <w:rtl/>
          <w:lang w:bidi="fa-IR"/>
        </w:rPr>
        <w:t>ي</w:t>
      </w:r>
      <w:r w:rsidRPr="0063683D">
        <w:rPr>
          <w:rFonts w:cs="Zar2" w:hint="cs"/>
          <w:rtl/>
          <w:lang w:bidi="fa-IR"/>
        </w:rPr>
        <w:t xml:space="preserve"> است که در شرح گرفتار</w:t>
      </w:r>
      <w:r w:rsidR="0063683D">
        <w:rPr>
          <w:rFonts w:cs="Zar2" w:hint="cs"/>
          <w:rtl/>
          <w:lang w:bidi="fa-IR"/>
        </w:rPr>
        <w:t>ي</w:t>
      </w:r>
      <w:r w:rsidRPr="0063683D">
        <w:rPr>
          <w:rFonts w:cs="Zar2" w:hint="cs"/>
          <w:rtl/>
          <w:lang w:bidi="fa-IR"/>
        </w:rPr>
        <w:t xml:space="preserve"> و شهادت حضرت ورقا و روح الله نوشته و شرحش از پ</w:t>
      </w:r>
      <w:r w:rsidR="0063683D">
        <w:rPr>
          <w:rFonts w:cs="Zar2" w:hint="cs"/>
          <w:rtl/>
          <w:lang w:bidi="fa-IR"/>
        </w:rPr>
        <w:t>ي</w:t>
      </w:r>
      <w:r w:rsidRPr="0063683D">
        <w:rPr>
          <w:rFonts w:cs="Zar2" w:hint="cs"/>
          <w:rtl/>
          <w:lang w:bidi="fa-IR"/>
        </w:rPr>
        <w:t>ش گذشت و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جزوه ئ</w:t>
      </w:r>
      <w:r w:rsidR="0063683D">
        <w:rPr>
          <w:rFonts w:cs="Zar2" w:hint="cs"/>
          <w:rtl/>
          <w:lang w:bidi="fa-IR"/>
        </w:rPr>
        <w:t>ي</w:t>
      </w:r>
      <w:r w:rsidRPr="0063683D">
        <w:rPr>
          <w:rFonts w:cs="Zar2" w:hint="cs"/>
          <w:rtl/>
          <w:lang w:bidi="fa-IR"/>
        </w:rPr>
        <w:t xml:space="preserve"> است در شرح وقا</w:t>
      </w:r>
      <w:r w:rsidR="0063683D">
        <w:rPr>
          <w:rFonts w:cs="Zar2" w:hint="cs"/>
          <w:rtl/>
          <w:lang w:bidi="fa-IR"/>
        </w:rPr>
        <w:t>ي</w:t>
      </w:r>
      <w:r w:rsidRPr="0063683D">
        <w:rPr>
          <w:rFonts w:cs="Zar2" w:hint="cs"/>
          <w:rtl/>
          <w:lang w:bidi="fa-IR"/>
        </w:rPr>
        <w:t>ع شهدا</w:t>
      </w:r>
      <w:r w:rsidR="0063683D">
        <w:rPr>
          <w:rFonts w:cs="Zar2" w:hint="cs"/>
          <w:rtl/>
          <w:lang w:bidi="fa-IR"/>
        </w:rPr>
        <w:t>ي</w:t>
      </w:r>
      <w:r w:rsidRPr="0063683D">
        <w:rPr>
          <w:rFonts w:cs="Zar2" w:hint="cs"/>
          <w:rtl/>
          <w:lang w:bidi="fa-IR"/>
        </w:rPr>
        <w:t xml:space="preserve"> اصحاب حضرت حجّت زنجان</w:t>
      </w:r>
      <w:r w:rsidR="0063683D">
        <w:rPr>
          <w:rFonts w:cs="Zar2" w:hint="cs"/>
          <w:rtl/>
          <w:lang w:bidi="fa-IR"/>
        </w:rPr>
        <w:t>ي</w:t>
      </w:r>
      <w:r w:rsidRPr="0063683D">
        <w:rPr>
          <w:rFonts w:cs="Zar2" w:hint="cs"/>
          <w:rtl/>
          <w:lang w:bidi="fa-IR"/>
        </w:rPr>
        <w:t xml:space="preserve"> در قل</w:t>
      </w:r>
      <w:r w:rsidR="00B273DB">
        <w:rPr>
          <w:rFonts w:cs="Zar2" w:hint="cs"/>
          <w:rtl/>
          <w:lang w:bidi="fa-IR"/>
        </w:rPr>
        <w:t xml:space="preserve">عهٴ </w:t>
      </w:r>
      <w:r w:rsidRPr="0063683D">
        <w:rPr>
          <w:rFonts w:cs="Zar2" w:hint="cs"/>
          <w:rtl/>
          <w:lang w:bidi="fa-IR"/>
        </w:rPr>
        <w:t xml:space="preserve"> عل</w:t>
      </w:r>
      <w:r w:rsidR="0063683D">
        <w:rPr>
          <w:rFonts w:cs="Zar2" w:hint="cs"/>
          <w:rtl/>
          <w:lang w:bidi="fa-IR"/>
        </w:rPr>
        <w:t>ي</w:t>
      </w:r>
      <w:r w:rsidRPr="0063683D">
        <w:rPr>
          <w:rFonts w:cs="Zar2" w:hint="cs"/>
          <w:rtl/>
          <w:lang w:bidi="fa-IR"/>
        </w:rPr>
        <w:t xml:space="preserve"> مردان</w:t>
      </w:r>
      <w:r w:rsidR="008B601D" w:rsidRPr="0063683D">
        <w:rPr>
          <w:rFonts w:cs="Zar2" w:hint="cs"/>
          <w:rtl/>
          <w:lang w:bidi="fa-IR"/>
        </w:rPr>
        <w:t xml:space="preserve"> </w:t>
      </w:r>
      <w:r w:rsidRPr="0063683D">
        <w:rPr>
          <w:rFonts w:cs="Zar2" w:hint="cs"/>
          <w:rtl/>
          <w:lang w:bidi="fa-IR"/>
        </w:rPr>
        <w:t>خان و ه</w:t>
      </w:r>
      <w:r w:rsidR="0063683D">
        <w:rPr>
          <w:rFonts w:cs="Zar2" w:hint="cs"/>
          <w:rtl/>
          <w:lang w:bidi="fa-IR"/>
        </w:rPr>
        <w:t>ي</w:t>
      </w:r>
      <w:r w:rsidRPr="0063683D">
        <w:rPr>
          <w:rFonts w:cs="Zar2" w:hint="cs"/>
          <w:rtl/>
          <w:lang w:bidi="fa-IR"/>
        </w:rPr>
        <w:t>چ</w:t>
      </w:r>
      <w:r w:rsidR="008B601D" w:rsidRPr="0063683D">
        <w:rPr>
          <w:rFonts w:cs="Zar2" w:hint="cs"/>
          <w:rtl/>
          <w:lang w:bidi="fa-IR"/>
        </w:rPr>
        <w:t xml:space="preserve"> </w:t>
      </w:r>
      <w:r w:rsidR="0063683D">
        <w:rPr>
          <w:rFonts w:cs="Zar2" w:hint="cs"/>
          <w:rtl/>
          <w:lang w:bidi="fa-IR"/>
        </w:rPr>
        <w:t>ي</w:t>
      </w:r>
      <w:r w:rsidRPr="0063683D">
        <w:rPr>
          <w:rFonts w:cs="Zar2" w:hint="cs"/>
          <w:rtl/>
          <w:lang w:bidi="fa-IR"/>
        </w:rPr>
        <w:t>ک از ا</w:t>
      </w:r>
      <w:r w:rsidR="0063683D">
        <w:rPr>
          <w:rFonts w:cs="Zar2" w:hint="cs"/>
          <w:rtl/>
          <w:lang w:bidi="fa-IR"/>
        </w:rPr>
        <w:t>ي</w:t>
      </w:r>
      <w:r w:rsidRPr="0063683D">
        <w:rPr>
          <w:rFonts w:cs="Zar2" w:hint="cs"/>
          <w:rtl/>
          <w:lang w:bidi="fa-IR"/>
        </w:rPr>
        <w:t>ن دو به طبع نرس</w:t>
      </w:r>
      <w:r w:rsidR="0063683D">
        <w:rPr>
          <w:rFonts w:cs="Zar2" w:hint="cs"/>
          <w:rtl/>
          <w:lang w:bidi="fa-IR"/>
        </w:rPr>
        <w:t>ي</w:t>
      </w:r>
      <w:r w:rsidRPr="0063683D">
        <w:rPr>
          <w:rFonts w:cs="Zar2" w:hint="cs"/>
          <w:rtl/>
          <w:lang w:bidi="fa-IR"/>
        </w:rPr>
        <w:t>ده است جز ا</w:t>
      </w:r>
      <w:r w:rsidR="0063683D">
        <w:rPr>
          <w:rFonts w:cs="Zar2" w:hint="cs"/>
          <w:rtl/>
          <w:lang w:bidi="fa-IR"/>
        </w:rPr>
        <w:t>ي</w:t>
      </w:r>
      <w:r w:rsidRPr="0063683D">
        <w:rPr>
          <w:rFonts w:cs="Zar2" w:hint="cs"/>
          <w:rtl/>
          <w:lang w:bidi="fa-IR"/>
        </w:rPr>
        <w:t>نکه مطالب جزو</w:t>
      </w:r>
      <w:r w:rsidRPr="0063683D">
        <w:rPr>
          <w:rFonts w:ascii="Arial" w:hAnsi="Arial" w:cs="Arial" w:hint="cs"/>
          <w:rtl/>
          <w:lang w:bidi="fa-IR"/>
        </w:rPr>
        <w:t>ۀ</w:t>
      </w:r>
      <w:r w:rsidRPr="0063683D">
        <w:rPr>
          <w:rFonts w:cs="Zar2" w:hint="cs"/>
          <w:rtl/>
          <w:lang w:bidi="fa-IR"/>
        </w:rPr>
        <w:t xml:space="preserve"> شرح گرفتار</w:t>
      </w:r>
      <w:r w:rsidR="0063683D">
        <w:rPr>
          <w:rFonts w:cs="Zar2" w:hint="cs"/>
          <w:rtl/>
          <w:lang w:bidi="fa-IR"/>
        </w:rPr>
        <w:t>ي</w:t>
      </w:r>
      <w:r w:rsidRPr="0063683D">
        <w:rPr>
          <w:rFonts w:cs="Zar2" w:hint="cs"/>
          <w:rtl/>
          <w:lang w:bidi="fa-IR"/>
        </w:rPr>
        <w:t xml:space="preserve"> و شهادت حضرت ورقا و روح الله که حاو</w:t>
      </w:r>
      <w:r w:rsidR="0063683D">
        <w:rPr>
          <w:rFonts w:cs="Zar2" w:hint="cs"/>
          <w:rtl/>
          <w:lang w:bidi="fa-IR"/>
        </w:rPr>
        <w:t>ي</w:t>
      </w:r>
      <w:r w:rsidRPr="0063683D">
        <w:rPr>
          <w:rFonts w:cs="Zar2" w:hint="cs"/>
          <w:rtl/>
          <w:lang w:bidi="fa-IR"/>
        </w:rPr>
        <w:t xml:space="preserve"> سرگذشت خود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ن</w:t>
      </w:r>
      <w:r w:rsidR="0063683D">
        <w:rPr>
          <w:rFonts w:cs="Zar2" w:hint="cs"/>
          <w:rtl/>
          <w:lang w:bidi="fa-IR"/>
        </w:rPr>
        <w:t>ي</w:t>
      </w:r>
      <w:r w:rsidRPr="0063683D">
        <w:rPr>
          <w:rFonts w:cs="Zar2" w:hint="cs"/>
          <w:rtl/>
          <w:lang w:bidi="fa-IR"/>
        </w:rPr>
        <w:t>ز هست مأخذ قرار داده شد برا</w:t>
      </w:r>
      <w:r w:rsidR="0063683D">
        <w:rPr>
          <w:rFonts w:cs="Zar2" w:hint="cs"/>
          <w:rtl/>
          <w:lang w:bidi="fa-IR"/>
        </w:rPr>
        <w:t>ي</w:t>
      </w:r>
      <w:r w:rsidRPr="0063683D">
        <w:rPr>
          <w:rFonts w:cs="Zar2" w:hint="cs"/>
          <w:rtl/>
          <w:lang w:bidi="fa-IR"/>
        </w:rPr>
        <w:t xml:space="preserve"> نگارش ترجم</w:t>
      </w:r>
      <w:r w:rsidRPr="0063683D">
        <w:rPr>
          <w:rFonts w:ascii="Arial" w:hAnsi="Arial" w:cs="Arial" w:hint="cs"/>
          <w:rtl/>
          <w:lang w:bidi="fa-IR"/>
        </w:rPr>
        <w:t>ۀ</w:t>
      </w:r>
      <w:r w:rsidRPr="0063683D">
        <w:rPr>
          <w:rFonts w:cs="Zar2" w:hint="cs"/>
          <w:rtl/>
          <w:lang w:bidi="fa-IR"/>
        </w:rPr>
        <w:t xml:space="preserve"> احوال ا</w:t>
      </w:r>
      <w:r w:rsidR="0063683D">
        <w:rPr>
          <w:rFonts w:cs="Zar2" w:hint="cs"/>
          <w:rtl/>
          <w:lang w:bidi="fa-IR"/>
        </w:rPr>
        <w:t>ي</w:t>
      </w:r>
      <w:r w:rsidRPr="0063683D">
        <w:rPr>
          <w:rFonts w:cs="Zar2" w:hint="cs"/>
          <w:rtl/>
          <w:lang w:bidi="fa-IR"/>
        </w:rPr>
        <w:t>شان و جناب ملاّ رضا</w:t>
      </w:r>
      <w:r w:rsidR="0063683D">
        <w:rPr>
          <w:rFonts w:cs="Zar2" w:hint="cs"/>
          <w:rtl/>
          <w:lang w:bidi="fa-IR"/>
        </w:rPr>
        <w:t>ي</w:t>
      </w:r>
      <w:r w:rsidRPr="0063683D">
        <w:rPr>
          <w:rFonts w:cs="Zar2" w:hint="cs"/>
          <w:rtl/>
          <w:lang w:bidi="fa-IR"/>
        </w:rPr>
        <w:t xml:space="preserve"> محمّد آباد</w:t>
      </w:r>
      <w:r w:rsidR="0063683D">
        <w:rPr>
          <w:rFonts w:cs="Zar2" w:hint="cs"/>
          <w:rtl/>
          <w:lang w:bidi="fa-IR"/>
        </w:rPr>
        <w:t>ي</w:t>
      </w:r>
      <w:r w:rsidRPr="0063683D">
        <w:rPr>
          <w:rFonts w:cs="Zar2" w:hint="cs"/>
          <w:rtl/>
          <w:lang w:bidi="fa-IR"/>
        </w:rPr>
        <w:t xml:space="preserve"> و حضرت ورقا و روح الله و ضمن ا</w:t>
      </w:r>
      <w:r w:rsidR="0063683D">
        <w:rPr>
          <w:rFonts w:cs="Zar2" w:hint="cs"/>
          <w:rtl/>
          <w:lang w:bidi="fa-IR"/>
        </w:rPr>
        <w:t>ي</w:t>
      </w:r>
      <w:r w:rsidRPr="0063683D">
        <w:rPr>
          <w:rFonts w:cs="Zar2" w:hint="cs"/>
          <w:rtl/>
          <w:lang w:bidi="fa-IR"/>
        </w:rPr>
        <w:t>ن سه تار</w:t>
      </w:r>
      <w:r w:rsidR="0063683D">
        <w:rPr>
          <w:rFonts w:cs="Zar2" w:hint="cs"/>
          <w:rtl/>
          <w:lang w:bidi="fa-IR"/>
        </w:rPr>
        <w:t>ي</w:t>
      </w:r>
      <w:r w:rsidRPr="0063683D">
        <w:rPr>
          <w:rFonts w:cs="Zar2" w:hint="cs"/>
          <w:rtl/>
          <w:lang w:bidi="fa-IR"/>
        </w:rPr>
        <w:t>خچه مقدار ز</w:t>
      </w:r>
      <w:r w:rsidR="0063683D">
        <w:rPr>
          <w:rFonts w:cs="Zar2" w:hint="cs"/>
          <w:rtl/>
          <w:lang w:bidi="fa-IR"/>
        </w:rPr>
        <w:t>ي</w:t>
      </w:r>
      <w:r w:rsidRPr="0063683D">
        <w:rPr>
          <w:rFonts w:cs="Zar2" w:hint="cs"/>
          <w:rtl/>
          <w:lang w:bidi="fa-IR"/>
        </w:rPr>
        <w:t>اد</w:t>
      </w:r>
      <w:r w:rsidR="0063683D">
        <w:rPr>
          <w:rFonts w:cs="Zar2" w:hint="cs"/>
          <w:rtl/>
          <w:lang w:bidi="fa-IR"/>
        </w:rPr>
        <w:t>ي</w:t>
      </w:r>
      <w:r w:rsidRPr="0063683D">
        <w:rPr>
          <w:rFonts w:cs="Zar2" w:hint="cs"/>
          <w:rtl/>
          <w:lang w:bidi="fa-IR"/>
        </w:rPr>
        <w:t xml:space="preserve"> از جزو</w:t>
      </w:r>
      <w:r w:rsidRPr="0063683D">
        <w:rPr>
          <w:rFonts w:ascii="Arial" w:hAnsi="Arial" w:cs="Arial" w:hint="cs"/>
          <w:rtl/>
          <w:lang w:bidi="fa-IR"/>
        </w:rPr>
        <w:t>ۀ</w:t>
      </w:r>
      <w:r w:rsidRPr="0063683D">
        <w:rPr>
          <w:rFonts w:cs="Zar2" w:hint="cs"/>
          <w:rtl/>
          <w:lang w:bidi="fa-IR"/>
        </w:rPr>
        <w:t xml:space="preserve"> مذکوره به ع</w:t>
      </w:r>
      <w:r w:rsidR="0063683D">
        <w:rPr>
          <w:rFonts w:cs="Zar2" w:hint="cs"/>
          <w:rtl/>
          <w:lang w:bidi="fa-IR"/>
        </w:rPr>
        <w:t>ي</w:t>
      </w:r>
      <w:r w:rsidRPr="0063683D">
        <w:rPr>
          <w:rFonts w:cs="Zar2" w:hint="cs"/>
          <w:rtl/>
          <w:lang w:bidi="fa-IR"/>
        </w:rPr>
        <w:t>ن عبارت درج شده و خواهد شد. (214)</w:t>
      </w:r>
      <w:r w:rsidRPr="0063683D">
        <w:rPr>
          <w:rFonts w:cs="Zar2" w:hint="cs"/>
          <w:color w:val="FF0000"/>
          <w:rtl/>
          <w:lang w:bidi="fa-IR"/>
        </w:rPr>
        <w:t xml:space="preserve"> </w:t>
      </w:r>
    </w:p>
    <w:p w14:paraId="741ED15C" w14:textId="77777777" w:rsidR="00C91E1A" w:rsidRPr="0063683D" w:rsidRDefault="00C91E1A" w:rsidP="00C91E1A">
      <w:pPr>
        <w:spacing w:line="312" w:lineRule="auto"/>
        <w:rPr>
          <w:rFonts w:cs="Zar2"/>
          <w:rtl/>
          <w:lang w:bidi="fa-IR"/>
        </w:rPr>
      </w:pPr>
      <w:r w:rsidRPr="0063683D">
        <w:rPr>
          <w:rFonts w:cs="Zar2" w:hint="cs"/>
          <w:rtl/>
          <w:lang w:bidi="fa-IR"/>
        </w:rPr>
        <w:t>جناب ملاّ رضا</w:t>
      </w:r>
      <w:r w:rsidR="0063683D">
        <w:rPr>
          <w:rFonts w:cs="Zar2" w:hint="cs"/>
          <w:rtl/>
          <w:lang w:bidi="fa-IR"/>
        </w:rPr>
        <w:t>ي</w:t>
      </w:r>
      <w:r w:rsidRPr="0063683D">
        <w:rPr>
          <w:rFonts w:cs="Zar2" w:hint="cs"/>
          <w:rtl/>
          <w:lang w:bidi="fa-IR"/>
        </w:rPr>
        <w:t xml:space="preserve"> محمّد آباد</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w:t>
      </w:r>
      <w:r w:rsidR="0063683D">
        <w:rPr>
          <w:rFonts w:cs="Zar2" w:hint="cs"/>
          <w:rtl/>
          <w:lang w:bidi="fa-IR"/>
        </w:rPr>
        <w:t>ي</w:t>
      </w:r>
    </w:p>
    <w:p w14:paraId="5D52B01B" w14:textId="77777777" w:rsidR="00C91E1A" w:rsidRPr="0063683D" w:rsidRDefault="00C91E1A" w:rsidP="00C91E1A">
      <w:pPr>
        <w:spacing w:line="312" w:lineRule="auto"/>
        <w:rPr>
          <w:rFonts w:cs="Zar2"/>
          <w:rtl/>
          <w:lang w:bidi="fa-IR"/>
        </w:rPr>
      </w:pPr>
      <w:r w:rsidRPr="0063683D">
        <w:rPr>
          <w:rFonts w:cs="Zar2" w:hint="cs"/>
          <w:rtl/>
          <w:lang w:bidi="fa-IR"/>
        </w:rPr>
        <w:lastRenderedPageBreak/>
        <w:t>جناب ملاّ رضا</w:t>
      </w:r>
      <w:r w:rsidR="0063683D">
        <w:rPr>
          <w:rFonts w:cs="Zar2" w:hint="cs"/>
          <w:rtl/>
          <w:lang w:bidi="fa-IR"/>
        </w:rPr>
        <w:t>ي</w:t>
      </w:r>
      <w:r w:rsidRPr="0063683D">
        <w:rPr>
          <w:rFonts w:cs="Zar2" w:hint="cs"/>
          <w:rtl/>
          <w:lang w:bidi="fa-IR"/>
        </w:rPr>
        <w:t xml:space="preserve"> محمد آباد</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آ</w:t>
      </w:r>
      <w:r w:rsidR="0063683D">
        <w:rPr>
          <w:rFonts w:cs="Zar2" w:hint="cs"/>
          <w:rtl/>
          <w:lang w:bidi="fa-IR"/>
        </w:rPr>
        <w:t>ي</w:t>
      </w:r>
      <w:r w:rsidRPr="0063683D">
        <w:rPr>
          <w:rFonts w:cs="Zar2" w:hint="cs"/>
          <w:rtl/>
          <w:lang w:bidi="fa-IR"/>
        </w:rPr>
        <w:t>ت ثبوت و رسوخ و پهلوان م</w:t>
      </w:r>
      <w:r w:rsidR="0063683D">
        <w:rPr>
          <w:rFonts w:cs="Zar2" w:hint="cs"/>
          <w:rtl/>
          <w:lang w:bidi="fa-IR"/>
        </w:rPr>
        <w:t>ي</w:t>
      </w:r>
      <w:r w:rsidRPr="0063683D">
        <w:rPr>
          <w:rFonts w:cs="Zar2" w:hint="cs"/>
          <w:rtl/>
          <w:lang w:bidi="fa-IR"/>
        </w:rPr>
        <w:t>دان شهامت و استقامت است و به اقرار و اعتراف اعاظم احباب در صراحت قول و رشادت ا</w:t>
      </w:r>
      <w:r w:rsidR="0063683D">
        <w:rPr>
          <w:rFonts w:cs="Zar2" w:hint="cs"/>
          <w:rtl/>
          <w:lang w:bidi="fa-IR"/>
        </w:rPr>
        <w:t>ي</w:t>
      </w:r>
      <w:r w:rsidRPr="0063683D">
        <w:rPr>
          <w:rFonts w:cs="Zar2" w:hint="cs"/>
          <w:rtl/>
          <w:lang w:bidi="fa-IR"/>
        </w:rPr>
        <w:t>مان</w:t>
      </w:r>
      <w:r w:rsidR="0063683D">
        <w:rPr>
          <w:rFonts w:cs="Zar2" w:hint="cs"/>
          <w:rtl/>
          <w:lang w:bidi="fa-IR"/>
        </w:rPr>
        <w:t>ي</w:t>
      </w:r>
      <w:r w:rsidRPr="0063683D">
        <w:rPr>
          <w:rFonts w:cs="Zar2" w:hint="cs"/>
          <w:rtl/>
          <w:lang w:bidi="fa-IR"/>
        </w:rPr>
        <w:t xml:space="preserve"> در رأس مؤمن</w:t>
      </w:r>
      <w:r w:rsidR="0063683D">
        <w:rPr>
          <w:rFonts w:cs="Zar2" w:hint="cs"/>
          <w:rtl/>
          <w:lang w:bidi="fa-IR"/>
        </w:rPr>
        <w:t>ي</w:t>
      </w:r>
      <w:r w:rsidRPr="0063683D">
        <w:rPr>
          <w:rFonts w:cs="Zar2" w:hint="cs"/>
          <w:rtl/>
          <w:lang w:bidi="fa-IR"/>
        </w:rPr>
        <w:t>ن قرار دارد. تار</w:t>
      </w:r>
      <w:r w:rsidR="0063683D">
        <w:rPr>
          <w:rFonts w:cs="Zar2" w:hint="cs"/>
          <w:rtl/>
          <w:lang w:bidi="fa-IR"/>
        </w:rPr>
        <w:t>ي</w:t>
      </w:r>
      <w:r w:rsidRPr="0063683D">
        <w:rPr>
          <w:rFonts w:cs="Zar2" w:hint="cs"/>
          <w:rtl/>
          <w:lang w:bidi="fa-IR"/>
        </w:rPr>
        <w:t>خ تولّد و کم</w:t>
      </w:r>
      <w:r w:rsidR="0063683D">
        <w:rPr>
          <w:rFonts w:cs="Zar2" w:hint="cs"/>
          <w:rtl/>
          <w:lang w:bidi="fa-IR"/>
        </w:rPr>
        <w:t>ي</w:t>
      </w:r>
      <w:r w:rsidRPr="0063683D">
        <w:rPr>
          <w:rFonts w:cs="Zar2" w:hint="cs"/>
          <w:rtl/>
          <w:lang w:bidi="fa-IR"/>
        </w:rPr>
        <w:t>ت تحص</w:t>
      </w:r>
      <w:r w:rsidR="0063683D">
        <w:rPr>
          <w:rFonts w:cs="Zar2" w:hint="cs"/>
          <w:rtl/>
          <w:lang w:bidi="fa-IR"/>
        </w:rPr>
        <w:t>ي</w:t>
      </w:r>
      <w:r w:rsidRPr="0063683D">
        <w:rPr>
          <w:rFonts w:cs="Zar2" w:hint="cs"/>
          <w:rtl/>
          <w:lang w:bidi="fa-IR"/>
        </w:rPr>
        <w:t>ل و ک</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ت تصد</w:t>
      </w:r>
      <w:r w:rsidR="0063683D">
        <w:rPr>
          <w:rFonts w:cs="Zar2" w:hint="cs"/>
          <w:rtl/>
          <w:lang w:bidi="fa-IR"/>
        </w:rPr>
        <w:t>ي</w:t>
      </w:r>
      <w:r w:rsidRPr="0063683D">
        <w:rPr>
          <w:rFonts w:cs="Zar2" w:hint="cs"/>
          <w:rtl/>
          <w:lang w:bidi="fa-IR"/>
        </w:rPr>
        <w:t>قش به دست ا</w:t>
      </w:r>
      <w:r w:rsidR="0063683D">
        <w:rPr>
          <w:rFonts w:cs="Zar2" w:hint="cs"/>
          <w:rtl/>
          <w:lang w:bidi="fa-IR"/>
        </w:rPr>
        <w:t>ي</w:t>
      </w:r>
      <w:r w:rsidRPr="0063683D">
        <w:rPr>
          <w:rFonts w:cs="Zar2" w:hint="cs"/>
          <w:rtl/>
          <w:lang w:bidi="fa-IR"/>
        </w:rPr>
        <w:t>ن عبد ن</w:t>
      </w:r>
      <w:r w:rsidR="0063683D">
        <w:rPr>
          <w:rFonts w:cs="Zar2" w:hint="cs"/>
          <w:rtl/>
          <w:lang w:bidi="fa-IR"/>
        </w:rPr>
        <w:t>ي</w:t>
      </w:r>
      <w:r w:rsidRPr="0063683D">
        <w:rPr>
          <w:rFonts w:cs="Zar2" w:hint="cs"/>
          <w:rtl/>
          <w:lang w:bidi="fa-IR"/>
        </w:rPr>
        <w:t>امد لذا تار</w:t>
      </w:r>
      <w:r w:rsidR="0063683D">
        <w:rPr>
          <w:rFonts w:cs="Zar2" w:hint="cs"/>
          <w:rtl/>
          <w:lang w:bidi="fa-IR"/>
        </w:rPr>
        <w:t>ي</w:t>
      </w:r>
      <w:r w:rsidRPr="0063683D">
        <w:rPr>
          <w:rFonts w:cs="Zar2" w:hint="cs"/>
          <w:rtl/>
          <w:lang w:bidi="fa-IR"/>
        </w:rPr>
        <w:t>خ اوا</w:t>
      </w:r>
      <w:r w:rsidR="0063683D">
        <w:rPr>
          <w:rFonts w:cs="Zar2" w:hint="cs"/>
          <w:rtl/>
          <w:lang w:bidi="fa-IR"/>
        </w:rPr>
        <w:t>ي</w:t>
      </w:r>
      <w:r w:rsidRPr="0063683D">
        <w:rPr>
          <w:rFonts w:cs="Zar2" w:hint="cs"/>
          <w:rtl/>
          <w:lang w:bidi="fa-IR"/>
        </w:rPr>
        <w:t>ل ح</w:t>
      </w:r>
      <w:r w:rsidR="0063683D">
        <w:rPr>
          <w:rFonts w:cs="Zar2" w:hint="cs"/>
          <w:rtl/>
          <w:lang w:bidi="fa-IR"/>
        </w:rPr>
        <w:t>ي</w:t>
      </w:r>
      <w:r w:rsidRPr="0063683D">
        <w:rPr>
          <w:rFonts w:cs="Zar2" w:hint="cs"/>
          <w:rtl/>
          <w:lang w:bidi="fa-IR"/>
        </w:rPr>
        <w:t>اتش بر ا</w:t>
      </w:r>
      <w:r w:rsidR="0063683D">
        <w:rPr>
          <w:rFonts w:cs="Zar2" w:hint="cs"/>
          <w:rtl/>
          <w:lang w:bidi="fa-IR"/>
        </w:rPr>
        <w:t>ي</w:t>
      </w:r>
      <w:r w:rsidRPr="0063683D">
        <w:rPr>
          <w:rFonts w:cs="Zar2" w:hint="cs"/>
          <w:rtl/>
          <w:lang w:bidi="fa-IR"/>
        </w:rPr>
        <w:t>ن بنده مجهول ماند هر گاه خدا بخواهد و بعد</w:t>
      </w:r>
      <w:r w:rsidR="007B7E43" w:rsidRPr="0063683D">
        <w:rPr>
          <w:rFonts w:cs="Zar2" w:hint="cs"/>
          <w:rtl/>
          <w:lang w:bidi="fa-IR"/>
        </w:rPr>
        <w:t>‌ها</w:t>
      </w:r>
      <w:r w:rsidRPr="0063683D">
        <w:rPr>
          <w:rFonts w:cs="Zar2" w:hint="cs"/>
          <w:rtl/>
          <w:lang w:bidi="fa-IR"/>
        </w:rPr>
        <w:t xml:space="preserve"> به دست آ</w:t>
      </w:r>
      <w:r w:rsidR="0063683D">
        <w:rPr>
          <w:rFonts w:cs="Zar2" w:hint="cs"/>
          <w:rtl/>
          <w:lang w:bidi="fa-IR"/>
        </w:rPr>
        <w:t>ي</w:t>
      </w:r>
      <w:r w:rsidRPr="0063683D">
        <w:rPr>
          <w:rFonts w:cs="Zar2" w:hint="cs"/>
          <w:rtl/>
          <w:lang w:bidi="fa-IR"/>
        </w:rPr>
        <w:t>د به شرط ح</w:t>
      </w:r>
      <w:r w:rsidR="0063683D">
        <w:rPr>
          <w:rFonts w:cs="Zar2" w:hint="cs"/>
          <w:rtl/>
          <w:lang w:bidi="fa-IR"/>
        </w:rPr>
        <w:t>ي</w:t>
      </w:r>
      <w:r w:rsidRPr="0063683D">
        <w:rPr>
          <w:rFonts w:cs="Zar2" w:hint="cs"/>
          <w:rtl/>
          <w:lang w:bidi="fa-IR"/>
        </w:rPr>
        <w:t>ات بر ا</w:t>
      </w:r>
      <w:r w:rsidR="0063683D">
        <w:rPr>
          <w:rFonts w:cs="Zar2" w:hint="cs"/>
          <w:rtl/>
          <w:lang w:bidi="fa-IR"/>
        </w:rPr>
        <w:t>ي</w:t>
      </w:r>
      <w:r w:rsidRPr="0063683D">
        <w:rPr>
          <w:rFonts w:cs="Zar2" w:hint="cs"/>
          <w:rtl/>
          <w:lang w:bidi="fa-IR"/>
        </w:rPr>
        <w:t>ن جزوه افزوده خواهد شد ول</w:t>
      </w:r>
      <w:r w:rsidR="0063683D">
        <w:rPr>
          <w:rFonts w:cs="Zar2" w:hint="cs"/>
          <w:rtl/>
          <w:lang w:bidi="fa-IR"/>
        </w:rPr>
        <w:t>ي</w:t>
      </w:r>
      <w:r w:rsidRPr="0063683D">
        <w:rPr>
          <w:rFonts w:cs="Zar2" w:hint="cs"/>
          <w:rtl/>
          <w:lang w:bidi="fa-IR"/>
        </w:rPr>
        <w:t xml:space="preserve"> آن</w:t>
      </w:r>
      <w:r w:rsidR="008B601D" w:rsidRPr="0063683D">
        <w:rPr>
          <w:rFonts w:cs="Zar2" w:hint="cs"/>
          <w:rtl/>
          <w:lang w:bidi="fa-IR"/>
        </w:rPr>
        <w:t xml:space="preserve"> </w:t>
      </w:r>
      <w:r w:rsidRPr="0063683D">
        <w:rPr>
          <w:rFonts w:cs="Zar2" w:hint="cs"/>
          <w:rtl/>
          <w:lang w:bidi="fa-IR"/>
        </w:rPr>
        <w:t>چه (215)</w:t>
      </w:r>
      <w:r w:rsidRPr="0063683D">
        <w:rPr>
          <w:rFonts w:cs="Zar2" w:hint="cs"/>
          <w:color w:val="FF0000"/>
          <w:rtl/>
          <w:lang w:bidi="fa-IR"/>
        </w:rPr>
        <w:t xml:space="preserve"> </w:t>
      </w:r>
      <w:r w:rsidRPr="0063683D">
        <w:rPr>
          <w:rFonts w:cs="Zar2" w:hint="cs"/>
          <w:rtl/>
          <w:lang w:bidi="fa-IR"/>
        </w:rPr>
        <w:t>فعلا در دست است در ا</w:t>
      </w:r>
      <w:r w:rsidR="0063683D">
        <w:rPr>
          <w:rFonts w:cs="Zar2" w:hint="cs"/>
          <w:rtl/>
          <w:lang w:bidi="fa-IR"/>
        </w:rPr>
        <w:t>ي</w:t>
      </w:r>
      <w:r w:rsidRPr="0063683D">
        <w:rPr>
          <w:rFonts w:cs="Zar2" w:hint="cs"/>
          <w:rtl/>
          <w:lang w:bidi="fa-IR"/>
        </w:rPr>
        <w:t>ن مختصر نگاشته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و مستندات آن ب</w:t>
      </w:r>
      <w:r w:rsidR="0063683D">
        <w:rPr>
          <w:rFonts w:cs="Zar2" w:hint="cs"/>
          <w:rtl/>
          <w:lang w:bidi="fa-IR"/>
        </w:rPr>
        <w:t>ي</w:t>
      </w:r>
      <w:r w:rsidRPr="0063683D">
        <w:rPr>
          <w:rFonts w:cs="Zar2" w:hint="cs"/>
          <w:rtl/>
          <w:lang w:bidi="fa-IR"/>
        </w:rPr>
        <w:t>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گردد.</w:t>
      </w:r>
    </w:p>
    <w:p w14:paraId="483AD50C" w14:textId="77777777" w:rsidR="00C91E1A" w:rsidRPr="0063683D" w:rsidRDefault="00C91E1A" w:rsidP="00C91E1A">
      <w:pPr>
        <w:spacing w:line="312" w:lineRule="auto"/>
        <w:rPr>
          <w:rFonts w:cs="Zar2"/>
          <w:rtl/>
          <w:lang w:bidi="fa-IR"/>
        </w:rPr>
      </w:pPr>
      <w:r w:rsidRPr="0063683D">
        <w:rPr>
          <w:rFonts w:cs="Zar2" w:hint="cs"/>
          <w:rtl/>
          <w:lang w:bidi="fa-IR"/>
        </w:rPr>
        <w:t>جناب سمندر در تار</w:t>
      </w:r>
      <w:r w:rsidR="0063683D">
        <w:rPr>
          <w:rFonts w:cs="Zar2" w:hint="cs"/>
          <w:rtl/>
          <w:lang w:bidi="fa-IR"/>
        </w:rPr>
        <w:t>ي</w:t>
      </w:r>
      <w:r w:rsidRPr="0063683D">
        <w:rPr>
          <w:rFonts w:cs="Zar2" w:hint="cs"/>
          <w:rtl/>
          <w:lang w:bidi="fa-IR"/>
        </w:rPr>
        <w:t>خ خود راجع به ا</w:t>
      </w:r>
      <w:r w:rsidR="0063683D">
        <w:rPr>
          <w:rFonts w:cs="Zar2" w:hint="cs"/>
          <w:rtl/>
          <w:lang w:bidi="fa-IR"/>
        </w:rPr>
        <w:t>ي</w:t>
      </w:r>
      <w:r w:rsidRPr="0063683D">
        <w:rPr>
          <w:rFonts w:cs="Zar2" w:hint="cs"/>
          <w:rtl/>
          <w:lang w:bidi="fa-IR"/>
        </w:rPr>
        <w:t>مان ملاّ رضا به جمال مبارک شرح ذ</w:t>
      </w:r>
      <w:r w:rsidR="0063683D">
        <w:rPr>
          <w:rFonts w:cs="Zar2" w:hint="cs"/>
          <w:rtl/>
          <w:lang w:bidi="fa-IR"/>
        </w:rPr>
        <w:t>ي</w:t>
      </w:r>
      <w:r w:rsidRPr="0063683D">
        <w:rPr>
          <w:rFonts w:cs="Zar2" w:hint="cs"/>
          <w:rtl/>
          <w:lang w:bidi="fa-IR"/>
        </w:rPr>
        <w:t>ل را نوشته اند: (و از جمل</w:t>
      </w:r>
      <w:r w:rsidRPr="0063683D">
        <w:rPr>
          <w:rFonts w:ascii="Arial" w:hAnsi="Arial" w:cs="Arial" w:hint="cs"/>
          <w:rtl/>
          <w:lang w:bidi="fa-IR"/>
        </w:rPr>
        <w:t>ۀ</w:t>
      </w:r>
      <w:r w:rsidRPr="0063683D">
        <w:rPr>
          <w:rFonts w:cs="Zar2" w:hint="cs"/>
          <w:rtl/>
          <w:lang w:bidi="fa-IR"/>
        </w:rPr>
        <w:t xml:space="preserve"> علما</w:t>
      </w:r>
      <w:r w:rsidR="0063683D">
        <w:rPr>
          <w:rFonts w:cs="Zar2" w:hint="cs"/>
          <w:rtl/>
          <w:lang w:bidi="fa-IR"/>
        </w:rPr>
        <w:t>ي</w:t>
      </w:r>
      <w:r w:rsidRPr="0063683D">
        <w:rPr>
          <w:rFonts w:cs="Zar2" w:hint="cs"/>
          <w:rtl/>
          <w:lang w:bidi="fa-IR"/>
        </w:rPr>
        <w:t xml:space="preserve"> با شحاعت و بلغا</w:t>
      </w:r>
      <w:r w:rsidR="0063683D">
        <w:rPr>
          <w:rFonts w:cs="Zar2" w:hint="cs"/>
          <w:rtl/>
          <w:lang w:bidi="fa-IR"/>
        </w:rPr>
        <w:t>ي</w:t>
      </w:r>
      <w:r w:rsidRPr="0063683D">
        <w:rPr>
          <w:rFonts w:cs="Zar2" w:hint="cs"/>
          <w:rtl/>
          <w:lang w:bidi="fa-IR"/>
        </w:rPr>
        <w:t xml:space="preserve"> با فصاحت مظهر آ</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مبارک</w:t>
      </w:r>
      <w:r w:rsidRPr="0063683D">
        <w:rPr>
          <w:rFonts w:ascii="Arial" w:hAnsi="Arial" w:cs="Arial" w:hint="cs"/>
          <w:rtl/>
          <w:lang w:bidi="fa-IR"/>
        </w:rPr>
        <w:t>ۀ</w:t>
      </w:r>
      <w:r w:rsidRPr="0063683D">
        <w:rPr>
          <w:rFonts w:cs="Zar2" w:hint="cs"/>
          <w:rtl/>
          <w:lang w:bidi="fa-IR"/>
        </w:rPr>
        <w:t xml:space="preserve"> الا انّ اول</w:t>
      </w:r>
      <w:r w:rsidR="0063683D">
        <w:rPr>
          <w:rFonts w:cs="Zar2" w:hint="cs"/>
          <w:rtl/>
          <w:lang w:bidi="fa-IR"/>
        </w:rPr>
        <w:t>ي</w:t>
      </w:r>
      <w:r w:rsidRPr="0063683D">
        <w:rPr>
          <w:rFonts w:cs="Zar2" w:hint="cs"/>
          <w:rtl/>
          <w:lang w:bidi="fa-IR"/>
        </w:rPr>
        <w:t>اء الله لا خوف عل</w:t>
      </w:r>
      <w:r w:rsidR="0063683D">
        <w:rPr>
          <w:rFonts w:cs="Zar2" w:hint="cs"/>
          <w:rtl/>
          <w:lang w:bidi="fa-IR"/>
        </w:rPr>
        <w:t>ي</w:t>
      </w:r>
      <w:r w:rsidRPr="0063683D">
        <w:rPr>
          <w:rFonts w:cs="Zar2" w:hint="cs"/>
          <w:rtl/>
          <w:lang w:bidi="fa-IR"/>
        </w:rPr>
        <w:t xml:space="preserve">هم و لا هم </w:t>
      </w:r>
      <w:r w:rsidR="0063683D">
        <w:rPr>
          <w:rFonts w:cs="Zar2" w:hint="cs"/>
          <w:rtl/>
          <w:lang w:bidi="fa-IR"/>
        </w:rPr>
        <w:t>ي</w:t>
      </w:r>
      <w:r w:rsidRPr="0063683D">
        <w:rPr>
          <w:rFonts w:cs="Zar2" w:hint="cs"/>
          <w:rtl/>
          <w:lang w:bidi="fa-IR"/>
        </w:rPr>
        <w:t>حزنون جناب فضائل مآب آقا</w:t>
      </w:r>
      <w:r w:rsidR="0063683D">
        <w:rPr>
          <w:rFonts w:cs="Zar2" w:hint="cs"/>
          <w:rtl/>
          <w:lang w:bidi="fa-IR"/>
        </w:rPr>
        <w:t>ي</w:t>
      </w:r>
      <w:r w:rsidRPr="0063683D">
        <w:rPr>
          <w:rFonts w:cs="Zar2" w:hint="cs"/>
          <w:rtl/>
          <w:lang w:bidi="fa-IR"/>
        </w:rPr>
        <w:t xml:space="preserve"> آخوند ملاّ محمّد رضا</w:t>
      </w:r>
      <w:r w:rsidR="0063683D">
        <w:rPr>
          <w:rFonts w:cs="Zar2" w:hint="cs"/>
          <w:rtl/>
          <w:lang w:bidi="fa-IR"/>
        </w:rPr>
        <w:t>ي</w:t>
      </w:r>
      <w:r w:rsidRPr="0063683D">
        <w:rPr>
          <w:rFonts w:cs="Zar2" w:hint="cs"/>
          <w:rtl/>
          <w:lang w:bidi="fa-IR"/>
        </w:rPr>
        <w:t xml:space="preserve"> محمّد آباد</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ه بهاءالله بودند که صفا</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ت و نوران</w:t>
      </w:r>
      <w:r w:rsidR="0063683D">
        <w:rPr>
          <w:rFonts w:cs="Zar2" w:hint="cs"/>
          <w:rtl/>
          <w:lang w:bidi="fa-IR"/>
        </w:rPr>
        <w:t>ي</w:t>
      </w:r>
      <w:r w:rsidRPr="0063683D">
        <w:rPr>
          <w:rFonts w:cs="Zar2" w:hint="cs"/>
          <w:rtl/>
          <w:lang w:bidi="fa-IR"/>
        </w:rPr>
        <w:t>ت فطر</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 به حدّ</w:t>
      </w:r>
      <w:r w:rsidR="0063683D">
        <w:rPr>
          <w:rFonts w:cs="Zar2" w:hint="cs"/>
          <w:rtl/>
          <w:lang w:bidi="fa-IR"/>
        </w:rPr>
        <w:t>ي</w:t>
      </w:r>
      <w:r w:rsidRPr="0063683D">
        <w:rPr>
          <w:rFonts w:cs="Zar2" w:hint="cs"/>
          <w:rtl/>
          <w:lang w:bidi="fa-IR"/>
        </w:rPr>
        <w:t xml:space="preserve"> بود که از خود ا</w:t>
      </w:r>
      <w:r w:rsidR="0063683D">
        <w:rPr>
          <w:rFonts w:cs="Zar2" w:hint="cs"/>
          <w:rtl/>
          <w:lang w:bidi="fa-IR"/>
        </w:rPr>
        <w:t>ي</w:t>
      </w:r>
      <w:r w:rsidRPr="0063683D">
        <w:rPr>
          <w:rFonts w:cs="Zar2" w:hint="cs"/>
          <w:rtl/>
          <w:lang w:bidi="fa-IR"/>
        </w:rPr>
        <w:t>شان مسموع گرد</w:t>
      </w:r>
      <w:r w:rsidR="0063683D">
        <w:rPr>
          <w:rFonts w:cs="Zar2" w:hint="cs"/>
          <w:rtl/>
          <w:lang w:bidi="fa-IR"/>
        </w:rPr>
        <w:t>ي</w:t>
      </w:r>
      <w:r w:rsidRPr="0063683D">
        <w:rPr>
          <w:rFonts w:cs="Zar2" w:hint="cs"/>
          <w:rtl/>
          <w:lang w:bidi="fa-IR"/>
        </w:rPr>
        <w:t>ده زمان</w:t>
      </w:r>
      <w:r w:rsidR="0063683D">
        <w:rPr>
          <w:rFonts w:cs="Zar2" w:hint="cs"/>
          <w:rtl/>
          <w:lang w:bidi="fa-IR"/>
        </w:rPr>
        <w:t>ي</w:t>
      </w:r>
      <w:r w:rsidR="008B601D" w:rsidRPr="0063683D">
        <w:rPr>
          <w:rFonts w:cs="Zar2" w:hint="cs"/>
          <w:rtl/>
          <w:lang w:bidi="fa-IR"/>
        </w:rPr>
        <w:t xml:space="preserve"> </w:t>
      </w:r>
      <w:r w:rsidRPr="0063683D">
        <w:rPr>
          <w:rFonts w:cs="Zar2" w:hint="cs"/>
          <w:rtl/>
          <w:lang w:bidi="fa-IR"/>
        </w:rPr>
        <w:t>که حضرت رض</w:t>
      </w:r>
      <w:r w:rsidR="0063683D">
        <w:rPr>
          <w:rFonts w:cs="Zar2" w:hint="cs"/>
          <w:rtl/>
          <w:lang w:bidi="fa-IR"/>
        </w:rPr>
        <w:t>ي</w:t>
      </w:r>
      <w:r w:rsidRPr="0063683D">
        <w:rPr>
          <w:rFonts w:cs="Zar2" w:hint="cs"/>
          <w:rtl/>
          <w:lang w:bidi="fa-IR"/>
        </w:rPr>
        <w:t xml:space="preserve"> الرّوح که از مشاه</w:t>
      </w:r>
      <w:r w:rsidR="0063683D">
        <w:rPr>
          <w:rFonts w:cs="Zar2" w:hint="cs"/>
          <w:rtl/>
          <w:lang w:bidi="fa-IR"/>
        </w:rPr>
        <w:t>ي</w:t>
      </w:r>
      <w:r w:rsidRPr="0063683D">
        <w:rPr>
          <w:rFonts w:cs="Zar2" w:hint="cs"/>
          <w:rtl/>
          <w:lang w:bidi="fa-IR"/>
        </w:rPr>
        <w:t>ر علما</w:t>
      </w:r>
      <w:r w:rsidR="0063683D">
        <w:rPr>
          <w:rFonts w:cs="Zar2" w:hint="cs"/>
          <w:rtl/>
          <w:lang w:bidi="fa-IR"/>
        </w:rPr>
        <w:t>ي</w:t>
      </w:r>
      <w:r w:rsidRPr="0063683D">
        <w:rPr>
          <w:rFonts w:cs="Zar2" w:hint="cs"/>
          <w:rtl/>
          <w:lang w:bidi="fa-IR"/>
        </w:rPr>
        <w:t xml:space="preserve"> مقبل</w:t>
      </w:r>
      <w:r w:rsidR="0063683D">
        <w:rPr>
          <w:rFonts w:cs="Zar2" w:hint="cs"/>
          <w:rtl/>
          <w:lang w:bidi="fa-IR"/>
        </w:rPr>
        <w:t>ي</w:t>
      </w:r>
      <w:r w:rsidRPr="0063683D">
        <w:rPr>
          <w:rFonts w:cs="Zar2" w:hint="cs"/>
          <w:rtl/>
          <w:lang w:bidi="fa-IR"/>
        </w:rPr>
        <w:t>نند زمان</w:t>
      </w:r>
      <w:r w:rsidR="0063683D">
        <w:rPr>
          <w:rFonts w:cs="Zar2" w:hint="cs"/>
          <w:rtl/>
          <w:lang w:bidi="fa-IR"/>
        </w:rPr>
        <w:t>ي</w:t>
      </w:r>
      <w:r w:rsidR="008B601D" w:rsidRPr="0063683D">
        <w:rPr>
          <w:rFonts w:cs="Zar2" w:hint="cs"/>
          <w:rtl/>
          <w:lang w:bidi="fa-IR"/>
        </w:rPr>
        <w:t xml:space="preserve"> </w:t>
      </w:r>
      <w:r w:rsidRPr="0063683D">
        <w:rPr>
          <w:rFonts w:cs="Zar2" w:hint="cs"/>
          <w:rtl/>
          <w:lang w:bidi="fa-IR"/>
        </w:rPr>
        <w:t xml:space="preserve">که از دارالسّلام بغداد به </w:t>
      </w:r>
      <w:r w:rsidR="0063683D">
        <w:rPr>
          <w:rFonts w:cs="Zar2" w:hint="cs"/>
          <w:rtl/>
          <w:lang w:bidi="fa-IR"/>
        </w:rPr>
        <w:t>ي</w:t>
      </w:r>
      <w:r w:rsidRPr="0063683D">
        <w:rPr>
          <w:rFonts w:cs="Zar2" w:hint="cs"/>
          <w:rtl/>
          <w:lang w:bidi="fa-IR"/>
        </w:rPr>
        <w:t>زد تشر</w:t>
      </w:r>
      <w:r w:rsidR="0063683D">
        <w:rPr>
          <w:rFonts w:cs="Zar2" w:hint="cs"/>
          <w:rtl/>
          <w:lang w:bidi="fa-IR"/>
        </w:rPr>
        <w:t>ي</w:t>
      </w:r>
      <w:r w:rsidRPr="0063683D">
        <w:rPr>
          <w:rFonts w:cs="Zar2" w:hint="cs"/>
          <w:rtl/>
          <w:lang w:bidi="fa-IR"/>
        </w:rPr>
        <w:t>ف آورده بودند نوشتجات</w:t>
      </w:r>
      <w:r w:rsidR="0063683D">
        <w:rPr>
          <w:rFonts w:cs="Zar2" w:hint="cs"/>
          <w:rtl/>
          <w:lang w:bidi="fa-IR"/>
        </w:rPr>
        <w:t>ي</w:t>
      </w:r>
      <w:r w:rsidRPr="0063683D">
        <w:rPr>
          <w:rFonts w:cs="Zar2" w:hint="cs"/>
          <w:rtl/>
          <w:lang w:bidi="fa-IR"/>
        </w:rPr>
        <w:t xml:space="preserve"> همراه داشتند از جمله قص</w:t>
      </w:r>
      <w:r w:rsidR="0063683D">
        <w:rPr>
          <w:rFonts w:cs="Zar2" w:hint="cs"/>
          <w:rtl/>
          <w:lang w:bidi="fa-IR"/>
        </w:rPr>
        <w:t>ي</w:t>
      </w:r>
      <w:r w:rsidRPr="0063683D">
        <w:rPr>
          <w:rFonts w:cs="Zar2" w:hint="cs"/>
          <w:rtl/>
          <w:lang w:bidi="fa-IR"/>
        </w:rPr>
        <w:t>د</w:t>
      </w:r>
      <w:r w:rsidRPr="0063683D">
        <w:rPr>
          <w:rFonts w:ascii="Arial" w:hAnsi="Arial" w:cs="Arial" w:hint="cs"/>
          <w:rtl/>
          <w:lang w:bidi="fa-IR"/>
        </w:rPr>
        <w:t>ۀ</w:t>
      </w:r>
      <w:r w:rsidRPr="0063683D">
        <w:rPr>
          <w:rFonts w:cs="Zar2" w:hint="cs"/>
          <w:rtl/>
          <w:lang w:bidi="fa-IR"/>
        </w:rPr>
        <w:t xml:space="preserve"> عزّ ورقائ</w:t>
      </w:r>
      <w:r w:rsidR="0063683D">
        <w:rPr>
          <w:rFonts w:cs="Zar2" w:hint="cs"/>
          <w:rtl/>
          <w:lang w:bidi="fa-IR"/>
        </w:rPr>
        <w:t>ي</w:t>
      </w:r>
      <w:r w:rsidRPr="0063683D">
        <w:rPr>
          <w:rFonts w:cs="Zar2" w:hint="cs"/>
          <w:rtl/>
          <w:lang w:bidi="fa-IR"/>
        </w:rPr>
        <w:t>ه و ا</w:t>
      </w:r>
      <w:r w:rsidR="0063683D">
        <w:rPr>
          <w:rFonts w:cs="Zar2" w:hint="cs"/>
          <w:rtl/>
          <w:lang w:bidi="fa-IR"/>
        </w:rPr>
        <w:t>ي</w:t>
      </w:r>
      <w:r w:rsidRPr="0063683D">
        <w:rPr>
          <w:rFonts w:cs="Zar2" w:hint="cs"/>
          <w:rtl/>
          <w:lang w:bidi="fa-IR"/>
        </w:rPr>
        <w:t>ن عبد بعد از ز</w:t>
      </w:r>
      <w:r w:rsidR="0063683D">
        <w:rPr>
          <w:rFonts w:cs="Zar2" w:hint="cs"/>
          <w:rtl/>
          <w:lang w:bidi="fa-IR"/>
        </w:rPr>
        <w:t>ي</w:t>
      </w:r>
      <w:r w:rsidRPr="0063683D">
        <w:rPr>
          <w:rFonts w:cs="Zar2" w:hint="cs"/>
          <w:rtl/>
          <w:lang w:bidi="fa-IR"/>
        </w:rPr>
        <w:t>ارت آن بدون اخت</w:t>
      </w:r>
      <w:r w:rsidR="0063683D">
        <w:rPr>
          <w:rFonts w:cs="Zar2" w:hint="cs"/>
          <w:rtl/>
          <w:lang w:bidi="fa-IR"/>
        </w:rPr>
        <w:t>ي</w:t>
      </w:r>
      <w:r w:rsidRPr="0063683D">
        <w:rPr>
          <w:rFonts w:cs="Zar2" w:hint="cs"/>
          <w:rtl/>
          <w:lang w:bidi="fa-IR"/>
        </w:rPr>
        <w:t xml:space="preserve">ار گفتم من </w:t>
      </w:r>
      <w:r w:rsidR="0063683D">
        <w:rPr>
          <w:rFonts w:cs="Zar2" w:hint="cs"/>
          <w:rtl/>
          <w:lang w:bidi="fa-IR"/>
        </w:rPr>
        <w:t>ي</w:t>
      </w:r>
      <w:r w:rsidRPr="0063683D">
        <w:rPr>
          <w:rFonts w:cs="Zar2" w:hint="cs"/>
          <w:rtl/>
          <w:lang w:bidi="fa-IR"/>
        </w:rPr>
        <w:t>ظهره الله ب</w:t>
      </w:r>
      <w:r w:rsidR="0063683D">
        <w:rPr>
          <w:rFonts w:cs="Zar2" w:hint="cs"/>
          <w:rtl/>
          <w:lang w:bidi="fa-IR"/>
        </w:rPr>
        <w:t>ي</w:t>
      </w:r>
      <w:r w:rsidRPr="0063683D">
        <w:rPr>
          <w:rFonts w:cs="Zar2" w:hint="cs"/>
          <w:rtl/>
          <w:lang w:bidi="fa-IR"/>
        </w:rPr>
        <w:t>ان ظاهر شد حضرت مکرّم ال</w:t>
      </w:r>
      <w:r w:rsidR="0063683D">
        <w:rPr>
          <w:rFonts w:cs="Zar2" w:hint="cs"/>
          <w:rtl/>
          <w:lang w:bidi="fa-IR"/>
        </w:rPr>
        <w:t>ي</w:t>
      </w:r>
      <w:r w:rsidRPr="0063683D">
        <w:rPr>
          <w:rFonts w:cs="Zar2" w:hint="cs"/>
          <w:rtl/>
          <w:lang w:bidi="fa-IR"/>
        </w:rPr>
        <w:t>ه فرمودند خود صاحب ا</w:t>
      </w:r>
      <w:r w:rsidR="0063683D">
        <w:rPr>
          <w:rFonts w:cs="Zar2" w:hint="cs"/>
          <w:rtl/>
          <w:lang w:bidi="fa-IR"/>
        </w:rPr>
        <w:t>ي</w:t>
      </w:r>
      <w:r w:rsidRPr="0063683D">
        <w:rPr>
          <w:rFonts w:cs="Zar2" w:hint="cs"/>
          <w:rtl/>
          <w:lang w:bidi="fa-IR"/>
        </w:rPr>
        <w:t>ن کلام هنوز رسماً چن</w:t>
      </w:r>
      <w:r w:rsidR="0063683D">
        <w:rPr>
          <w:rFonts w:cs="Zar2" w:hint="cs"/>
          <w:rtl/>
          <w:lang w:bidi="fa-IR"/>
        </w:rPr>
        <w:t>ي</w:t>
      </w:r>
      <w:r w:rsidRPr="0063683D">
        <w:rPr>
          <w:rFonts w:cs="Zar2" w:hint="cs"/>
          <w:rtl/>
          <w:lang w:bidi="fa-IR"/>
        </w:rPr>
        <w:t>ن کلمه ئ</w:t>
      </w:r>
      <w:r w:rsidR="0063683D">
        <w:rPr>
          <w:rFonts w:cs="Zar2" w:hint="cs"/>
          <w:rtl/>
          <w:lang w:bidi="fa-IR"/>
        </w:rPr>
        <w:t>ي</w:t>
      </w:r>
      <w:r w:rsidRPr="0063683D">
        <w:rPr>
          <w:rFonts w:cs="Zar2" w:hint="cs"/>
          <w:rtl/>
          <w:lang w:bidi="fa-IR"/>
        </w:rPr>
        <w:t xml:space="preserve"> نگفته بنده عرض کردم بر عرش ا</w:t>
      </w:r>
      <w:r w:rsidR="0063683D">
        <w:rPr>
          <w:rFonts w:cs="Zar2" w:hint="cs"/>
          <w:rtl/>
          <w:lang w:bidi="fa-IR"/>
        </w:rPr>
        <w:t>ي</w:t>
      </w:r>
      <w:r w:rsidRPr="0063683D">
        <w:rPr>
          <w:rFonts w:cs="Zar2" w:hint="cs"/>
          <w:rtl/>
          <w:lang w:bidi="fa-IR"/>
        </w:rPr>
        <w:t>ن کلمات موعود ب</w:t>
      </w:r>
      <w:r w:rsidR="0063683D">
        <w:rPr>
          <w:rFonts w:cs="Zar2" w:hint="cs"/>
          <w:rtl/>
          <w:lang w:bidi="fa-IR"/>
        </w:rPr>
        <w:t>ي</w:t>
      </w:r>
      <w:r w:rsidRPr="0063683D">
        <w:rPr>
          <w:rFonts w:cs="Zar2" w:hint="cs"/>
          <w:rtl/>
          <w:lang w:bidi="fa-IR"/>
        </w:rPr>
        <w:t>ان را جالس</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w:t>
      </w:r>
      <w:r w:rsidR="0063683D">
        <w:rPr>
          <w:rFonts w:cs="Zar2" w:hint="cs"/>
          <w:rtl/>
          <w:lang w:bidi="fa-IR"/>
        </w:rPr>
        <w:t>ي</w:t>
      </w:r>
      <w:r w:rsidRPr="0063683D">
        <w:rPr>
          <w:rFonts w:cs="Zar2" w:hint="cs"/>
          <w:rtl/>
          <w:lang w:bidi="fa-IR"/>
        </w:rPr>
        <w:t>نم حضرت رض</w:t>
      </w:r>
      <w:r w:rsidR="0063683D">
        <w:rPr>
          <w:rFonts w:cs="Zar2" w:hint="cs"/>
          <w:rtl/>
          <w:lang w:bidi="fa-IR"/>
        </w:rPr>
        <w:t>ي</w:t>
      </w:r>
      <w:r w:rsidRPr="0063683D">
        <w:rPr>
          <w:rFonts w:cs="Zar2" w:hint="cs"/>
          <w:rtl/>
          <w:lang w:bidi="fa-IR"/>
        </w:rPr>
        <w:t xml:space="preserve"> الرّوح گفتند من بعد از مجالست با شما مشکل است. چند</w:t>
      </w:r>
      <w:r w:rsidR="0063683D">
        <w:rPr>
          <w:rFonts w:cs="Zar2" w:hint="cs"/>
          <w:rtl/>
          <w:lang w:bidi="fa-IR"/>
        </w:rPr>
        <w:t>ي</w:t>
      </w:r>
      <w:r w:rsidRPr="0063683D">
        <w:rPr>
          <w:rFonts w:cs="Zar2" w:hint="cs"/>
          <w:rtl/>
          <w:lang w:bidi="fa-IR"/>
        </w:rPr>
        <w:t xml:space="preserve"> طول نکش</w:t>
      </w:r>
      <w:r w:rsidR="0063683D">
        <w:rPr>
          <w:rFonts w:cs="Zar2" w:hint="cs"/>
          <w:rtl/>
          <w:lang w:bidi="fa-IR"/>
        </w:rPr>
        <w:t>ي</w:t>
      </w:r>
      <w:r w:rsidRPr="0063683D">
        <w:rPr>
          <w:rFonts w:cs="Zar2" w:hint="cs"/>
          <w:rtl/>
          <w:lang w:bidi="fa-IR"/>
        </w:rPr>
        <w:t>د که هم</w:t>
      </w:r>
      <w:r w:rsidR="0063683D">
        <w:rPr>
          <w:rFonts w:cs="Zar2" w:hint="cs"/>
          <w:rtl/>
          <w:lang w:bidi="fa-IR"/>
        </w:rPr>
        <w:t>ي</w:t>
      </w:r>
      <w:r w:rsidRPr="0063683D">
        <w:rPr>
          <w:rFonts w:cs="Zar2" w:hint="cs"/>
          <w:rtl/>
          <w:lang w:bidi="fa-IR"/>
        </w:rPr>
        <w:t>ن بزرگوار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رض</w:t>
      </w:r>
      <w:r w:rsidR="0063683D">
        <w:rPr>
          <w:rFonts w:cs="Zar2" w:hint="cs"/>
          <w:rtl/>
          <w:lang w:bidi="fa-IR"/>
        </w:rPr>
        <w:t>ي</w:t>
      </w:r>
      <w:r w:rsidRPr="0063683D">
        <w:rPr>
          <w:rFonts w:cs="Zar2" w:hint="cs"/>
          <w:rtl/>
          <w:lang w:bidi="fa-IR"/>
        </w:rPr>
        <w:t xml:space="preserve"> الرّوح) با مجاهدات بس</w:t>
      </w:r>
      <w:r w:rsidR="0063683D">
        <w:rPr>
          <w:rFonts w:cs="Zar2" w:hint="cs"/>
          <w:rtl/>
          <w:lang w:bidi="fa-IR"/>
        </w:rPr>
        <w:t>ي</w:t>
      </w:r>
      <w:r w:rsidRPr="0063683D">
        <w:rPr>
          <w:rFonts w:cs="Zar2" w:hint="cs"/>
          <w:rtl/>
          <w:lang w:bidi="fa-IR"/>
        </w:rPr>
        <w:t>ار به امر مبارک ابه</w:t>
      </w:r>
      <w:r w:rsidR="0063683D">
        <w:rPr>
          <w:rFonts w:cs="Zar2" w:hint="cs"/>
          <w:rtl/>
          <w:lang w:bidi="fa-IR"/>
        </w:rPr>
        <w:t>ي</w:t>
      </w:r>
      <w:r w:rsidRPr="0063683D">
        <w:rPr>
          <w:rFonts w:cs="Zar2" w:hint="cs"/>
          <w:rtl/>
          <w:lang w:bidi="fa-IR"/>
        </w:rPr>
        <w:t xml:space="preserve"> اقبال نموده سالها مشغول خدمت امر و اعلاء کلمه الله بودند و احباب منشاد و قرب جوار به توسّط ا</w:t>
      </w:r>
      <w:r w:rsidR="0063683D">
        <w:rPr>
          <w:rFonts w:cs="Zar2" w:hint="cs"/>
          <w:rtl/>
          <w:lang w:bidi="fa-IR"/>
        </w:rPr>
        <w:t>ي</w:t>
      </w:r>
      <w:r w:rsidRPr="0063683D">
        <w:rPr>
          <w:rFonts w:cs="Zar2" w:hint="cs"/>
          <w:rtl/>
          <w:lang w:bidi="fa-IR"/>
        </w:rPr>
        <w:t>شان به نور ا</w:t>
      </w:r>
      <w:r w:rsidR="0063683D">
        <w:rPr>
          <w:rFonts w:cs="Zar2" w:hint="cs"/>
          <w:rtl/>
          <w:lang w:bidi="fa-IR"/>
        </w:rPr>
        <w:t>ي</w:t>
      </w:r>
      <w:r w:rsidRPr="0063683D">
        <w:rPr>
          <w:rFonts w:cs="Zar2" w:hint="cs"/>
          <w:rtl/>
          <w:lang w:bidi="fa-IR"/>
        </w:rPr>
        <w:t>مان فائز (216) شده و از ظلم اعداء مدّت</w:t>
      </w:r>
      <w:r w:rsidR="0063683D">
        <w:rPr>
          <w:rFonts w:cs="Zar2" w:hint="cs"/>
          <w:rtl/>
          <w:lang w:bidi="fa-IR"/>
        </w:rPr>
        <w:t>ي</w:t>
      </w:r>
      <w:r w:rsidRPr="0063683D">
        <w:rPr>
          <w:rFonts w:cs="Zar2" w:hint="cs"/>
          <w:rtl/>
          <w:lang w:bidi="fa-IR"/>
        </w:rPr>
        <w:t xml:space="preserve"> مد</w:t>
      </w:r>
      <w:r w:rsidR="0063683D">
        <w:rPr>
          <w:rFonts w:cs="Zar2" w:hint="cs"/>
          <w:rtl/>
          <w:lang w:bidi="fa-IR"/>
        </w:rPr>
        <w:t>ي</w:t>
      </w:r>
      <w:r w:rsidRPr="0063683D">
        <w:rPr>
          <w:rFonts w:cs="Zar2" w:hint="cs"/>
          <w:rtl/>
          <w:lang w:bidi="fa-IR"/>
        </w:rPr>
        <w:t>د در غار کوهستان زمستان و تابستان به سر برده و به انواع صدمات مبتلا بوده تا صعود فرمودند عل</w:t>
      </w:r>
      <w:r w:rsidR="0063683D">
        <w:rPr>
          <w:rFonts w:cs="Zar2" w:hint="cs"/>
          <w:rtl/>
          <w:lang w:bidi="fa-IR"/>
        </w:rPr>
        <w:t>ي</w:t>
      </w:r>
      <w:r w:rsidRPr="0063683D">
        <w:rPr>
          <w:rFonts w:cs="Zar2" w:hint="cs"/>
          <w:rtl/>
          <w:lang w:bidi="fa-IR"/>
        </w:rPr>
        <w:t>ه سلام الله و بهائه و جناب ملاّ محمّدرضا در زمان گرفتار</w:t>
      </w:r>
      <w:r w:rsidR="0063683D">
        <w:rPr>
          <w:rFonts w:cs="Zar2" w:hint="cs"/>
          <w:rtl/>
          <w:lang w:bidi="fa-IR"/>
        </w:rPr>
        <w:t>ي</w:t>
      </w:r>
      <w:r w:rsidRPr="0063683D">
        <w:rPr>
          <w:rFonts w:cs="Zar2" w:hint="cs"/>
          <w:rtl/>
          <w:lang w:bidi="fa-IR"/>
        </w:rPr>
        <w:t>شان در طهران در مجلس کامران م</w:t>
      </w:r>
      <w:r w:rsidR="0063683D">
        <w:rPr>
          <w:rFonts w:cs="Zar2" w:hint="cs"/>
          <w:rtl/>
          <w:lang w:bidi="fa-IR"/>
        </w:rPr>
        <w:t>ي</w:t>
      </w:r>
      <w:r w:rsidRPr="0063683D">
        <w:rPr>
          <w:rFonts w:cs="Zar2" w:hint="cs"/>
          <w:rtl/>
          <w:lang w:bidi="fa-IR"/>
        </w:rPr>
        <w:t>رزا که از اعاظم شاهزادگان و اکابر ارکان دولت برا</w:t>
      </w:r>
      <w:r w:rsidR="0063683D">
        <w:rPr>
          <w:rFonts w:cs="Zar2" w:hint="cs"/>
          <w:rtl/>
          <w:lang w:bidi="fa-IR"/>
        </w:rPr>
        <w:t>ي</w:t>
      </w:r>
      <w:r w:rsidRPr="0063683D">
        <w:rPr>
          <w:rFonts w:cs="Zar2" w:hint="cs"/>
          <w:rtl/>
          <w:lang w:bidi="fa-IR"/>
        </w:rPr>
        <w:t xml:space="preserve"> استنطاق ا</w:t>
      </w:r>
      <w:r w:rsidR="0063683D">
        <w:rPr>
          <w:rFonts w:cs="Zar2" w:hint="cs"/>
          <w:rtl/>
          <w:lang w:bidi="fa-IR"/>
        </w:rPr>
        <w:t>ي</w:t>
      </w:r>
      <w:r w:rsidRPr="0063683D">
        <w:rPr>
          <w:rFonts w:cs="Zar2" w:hint="cs"/>
          <w:rtl/>
          <w:lang w:bidi="fa-IR"/>
        </w:rPr>
        <w:t>شان</w:t>
      </w:r>
      <w:r w:rsidR="00C42DD4" w:rsidRPr="0063683D">
        <w:rPr>
          <w:rFonts w:cs="Zar2" w:hint="cs"/>
          <w:rtl/>
          <w:lang w:bidi="fa-IR"/>
        </w:rPr>
        <w:t xml:space="preserve"> </w:t>
      </w:r>
      <w:r w:rsidRPr="0063683D">
        <w:rPr>
          <w:rFonts w:cs="Zar2" w:hint="cs"/>
          <w:rtl/>
          <w:lang w:bidi="fa-IR"/>
        </w:rPr>
        <w:t>را حاضر نمودند هر مطلب</w:t>
      </w:r>
      <w:r w:rsidR="0063683D">
        <w:rPr>
          <w:rFonts w:cs="Zar2" w:hint="cs"/>
          <w:rtl/>
          <w:lang w:bidi="fa-IR"/>
        </w:rPr>
        <w:t>ي</w:t>
      </w:r>
      <w:r w:rsidRPr="0063683D">
        <w:rPr>
          <w:rFonts w:cs="Zar2" w:hint="cs"/>
          <w:rtl/>
          <w:lang w:bidi="fa-IR"/>
        </w:rPr>
        <w:t xml:space="preserve"> و سئوال</w:t>
      </w:r>
      <w:r w:rsidR="0063683D">
        <w:rPr>
          <w:rFonts w:cs="Zar2" w:hint="cs"/>
          <w:rtl/>
          <w:lang w:bidi="fa-IR"/>
        </w:rPr>
        <w:t>ي</w:t>
      </w:r>
      <w:r w:rsidRPr="0063683D">
        <w:rPr>
          <w:rFonts w:cs="Zar2" w:hint="cs"/>
          <w:rtl/>
          <w:lang w:bidi="fa-IR"/>
        </w:rPr>
        <w:t xml:space="preserve"> را جواب</w:t>
      </w:r>
      <w:r w:rsidR="0063683D">
        <w:rPr>
          <w:rFonts w:cs="Zar2" w:hint="cs"/>
          <w:rtl/>
          <w:lang w:bidi="fa-IR"/>
        </w:rPr>
        <w:t>ي</w:t>
      </w:r>
      <w:r w:rsidRPr="0063683D">
        <w:rPr>
          <w:rFonts w:cs="Zar2" w:hint="cs"/>
          <w:rtl/>
          <w:lang w:bidi="fa-IR"/>
        </w:rPr>
        <w:t xml:space="preserve"> در خور بدون ملاحظه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دادند در موقع تعرّض معتمدالدّوله فرهاد م</w:t>
      </w:r>
      <w:r w:rsidR="0063683D">
        <w:rPr>
          <w:rFonts w:cs="Zar2" w:hint="cs"/>
          <w:rtl/>
          <w:lang w:bidi="fa-IR"/>
        </w:rPr>
        <w:t>ي</w:t>
      </w:r>
      <w:r w:rsidRPr="0063683D">
        <w:rPr>
          <w:rFonts w:cs="Zar2" w:hint="cs"/>
          <w:rtl/>
          <w:lang w:bidi="fa-IR"/>
        </w:rPr>
        <w:t>رزا جواب</w:t>
      </w:r>
      <w:r w:rsidR="00C42DD4" w:rsidRPr="0063683D">
        <w:rPr>
          <w:rFonts w:cs="Zar2" w:hint="cs"/>
          <w:rtl/>
          <w:lang w:bidi="fa-IR"/>
        </w:rPr>
        <w:t xml:space="preserve"> </w:t>
      </w:r>
      <w:r w:rsidRPr="0063683D">
        <w:rPr>
          <w:rFonts w:cs="Zar2" w:hint="cs"/>
          <w:rtl/>
          <w:lang w:bidi="fa-IR"/>
        </w:rPr>
        <w:t>را به وفق شر</w:t>
      </w:r>
      <w:r w:rsidR="0063683D">
        <w:rPr>
          <w:rFonts w:cs="Zar2" w:hint="cs"/>
          <w:rtl/>
          <w:lang w:bidi="fa-IR"/>
        </w:rPr>
        <w:t>ي</w:t>
      </w:r>
      <w:r w:rsidRPr="0063683D">
        <w:rPr>
          <w:rFonts w:cs="Zar2" w:hint="cs"/>
          <w:rtl/>
          <w:lang w:bidi="fa-IR"/>
        </w:rPr>
        <w:t>عت طور</w:t>
      </w:r>
      <w:r w:rsidR="0063683D">
        <w:rPr>
          <w:rFonts w:cs="Zar2" w:hint="cs"/>
          <w:rtl/>
          <w:lang w:bidi="fa-IR"/>
        </w:rPr>
        <w:t>ي</w:t>
      </w:r>
      <w:r w:rsidRPr="0063683D">
        <w:rPr>
          <w:rFonts w:cs="Zar2" w:hint="cs"/>
          <w:rtl/>
          <w:lang w:bidi="fa-IR"/>
        </w:rPr>
        <w:t xml:space="preserve"> دادند که مجلس منته</w:t>
      </w:r>
      <w:r w:rsidR="0063683D">
        <w:rPr>
          <w:rFonts w:cs="Zar2" w:hint="cs"/>
          <w:rtl/>
          <w:lang w:bidi="fa-IR"/>
        </w:rPr>
        <w:t>ي</w:t>
      </w:r>
      <w:r w:rsidRPr="0063683D">
        <w:rPr>
          <w:rFonts w:cs="Zar2" w:hint="cs"/>
          <w:rtl/>
          <w:lang w:bidi="fa-IR"/>
        </w:rPr>
        <w:t xml:space="preserve"> به صمت و سکوت گرد</w:t>
      </w:r>
      <w:r w:rsidR="0063683D">
        <w:rPr>
          <w:rFonts w:cs="Zar2" w:hint="cs"/>
          <w:rtl/>
          <w:lang w:bidi="fa-IR"/>
        </w:rPr>
        <w:t>ي</w:t>
      </w:r>
      <w:r w:rsidRPr="0063683D">
        <w:rPr>
          <w:rFonts w:cs="Zar2" w:hint="cs"/>
          <w:rtl/>
          <w:lang w:bidi="fa-IR"/>
        </w:rPr>
        <w:t>د و جواب</w:t>
      </w:r>
      <w:r w:rsidR="0063683D">
        <w:rPr>
          <w:rFonts w:cs="Zar2" w:hint="cs"/>
          <w:rtl/>
          <w:lang w:bidi="fa-IR"/>
        </w:rPr>
        <w:t>ي</w:t>
      </w:r>
      <w:r w:rsidRPr="0063683D">
        <w:rPr>
          <w:rFonts w:cs="Zar2" w:hint="cs"/>
          <w:rtl/>
          <w:lang w:bidi="fa-IR"/>
        </w:rPr>
        <w:t xml:space="preserve"> به خاطر کس</w:t>
      </w:r>
      <w:r w:rsidR="0063683D">
        <w:rPr>
          <w:rFonts w:cs="Zar2" w:hint="cs"/>
          <w:rtl/>
          <w:lang w:bidi="fa-IR"/>
        </w:rPr>
        <w:t>ي</w:t>
      </w:r>
      <w:r w:rsidRPr="0063683D">
        <w:rPr>
          <w:rFonts w:cs="Zar2" w:hint="cs"/>
          <w:rtl/>
          <w:lang w:bidi="fa-IR"/>
        </w:rPr>
        <w:t xml:space="preserve"> نرس</w:t>
      </w:r>
      <w:r w:rsidR="0063683D">
        <w:rPr>
          <w:rFonts w:cs="Zar2" w:hint="cs"/>
          <w:rtl/>
          <w:lang w:bidi="fa-IR"/>
        </w:rPr>
        <w:t>ي</w:t>
      </w:r>
      <w:r w:rsidRPr="0063683D">
        <w:rPr>
          <w:rFonts w:cs="Zar2" w:hint="cs"/>
          <w:rtl/>
          <w:lang w:bidi="fa-IR"/>
        </w:rPr>
        <w:t>د. بار</w:t>
      </w:r>
      <w:r w:rsidR="0063683D">
        <w:rPr>
          <w:rFonts w:cs="Zar2" w:hint="cs"/>
          <w:rtl/>
          <w:lang w:bidi="fa-IR"/>
        </w:rPr>
        <w:t>ي</w:t>
      </w:r>
      <w:r w:rsidRPr="0063683D">
        <w:rPr>
          <w:rFonts w:cs="Zar2" w:hint="cs"/>
          <w:rtl/>
          <w:lang w:bidi="fa-IR"/>
        </w:rPr>
        <w:t xml:space="preserve"> بعد از استخلاص از آن حبس طولان</w:t>
      </w:r>
      <w:r w:rsidR="0063683D">
        <w:rPr>
          <w:rFonts w:cs="Zar2" w:hint="cs"/>
          <w:rtl/>
          <w:lang w:bidi="fa-IR"/>
        </w:rPr>
        <w:t>ي</w:t>
      </w:r>
      <w:r w:rsidRPr="0063683D">
        <w:rPr>
          <w:rFonts w:cs="Zar2" w:hint="cs"/>
          <w:rtl/>
          <w:lang w:bidi="fa-IR"/>
        </w:rPr>
        <w:t xml:space="preserve"> پس از چند</w:t>
      </w:r>
      <w:r w:rsidR="0063683D">
        <w:rPr>
          <w:rFonts w:cs="Zar2" w:hint="cs"/>
          <w:rtl/>
          <w:lang w:bidi="fa-IR"/>
        </w:rPr>
        <w:t>ي</w:t>
      </w:r>
      <w:r w:rsidRPr="0063683D">
        <w:rPr>
          <w:rFonts w:cs="Zar2" w:hint="cs"/>
          <w:rtl/>
          <w:lang w:bidi="fa-IR"/>
        </w:rPr>
        <w:t xml:space="preserve"> سفر</w:t>
      </w:r>
      <w:r w:rsidR="0063683D">
        <w:rPr>
          <w:rFonts w:cs="Zar2" w:hint="cs"/>
          <w:rtl/>
          <w:lang w:bidi="fa-IR"/>
        </w:rPr>
        <w:t>ي</w:t>
      </w:r>
      <w:r w:rsidRPr="0063683D">
        <w:rPr>
          <w:rFonts w:cs="Zar2" w:hint="cs"/>
          <w:rtl/>
          <w:lang w:bidi="fa-IR"/>
        </w:rPr>
        <w:t xml:space="preserve"> به عکّا رفته مشرّف شده از راه قزو</w:t>
      </w:r>
      <w:r w:rsidR="0063683D">
        <w:rPr>
          <w:rFonts w:cs="Zar2" w:hint="cs"/>
          <w:rtl/>
          <w:lang w:bidi="fa-IR"/>
        </w:rPr>
        <w:t>ي</w:t>
      </w:r>
      <w:r w:rsidRPr="0063683D">
        <w:rPr>
          <w:rFonts w:cs="Zar2" w:hint="cs"/>
          <w:rtl/>
          <w:lang w:bidi="fa-IR"/>
        </w:rPr>
        <w:t>ن به طهران روانه شدند دف</w:t>
      </w:r>
      <w:r w:rsidR="00B273DB">
        <w:rPr>
          <w:rFonts w:cs="Zar2" w:hint="cs"/>
          <w:rtl/>
          <w:lang w:bidi="fa-IR"/>
        </w:rPr>
        <w:t xml:space="preserve">عهٴ </w:t>
      </w:r>
      <w:r w:rsidRPr="0063683D">
        <w:rPr>
          <w:rFonts w:cs="Zar2" w:hint="cs"/>
          <w:rtl/>
          <w:lang w:bidi="fa-IR"/>
        </w:rPr>
        <w:t xml:space="preserve"> </w:t>
      </w:r>
      <w:r w:rsidRPr="0063683D">
        <w:rPr>
          <w:rFonts w:cs="Zar2" w:hint="cs"/>
          <w:rtl/>
          <w:lang w:bidi="fa-IR"/>
        </w:rPr>
        <w:lastRenderedPageBreak/>
        <w:t>د</w:t>
      </w:r>
      <w:r w:rsidR="0063683D">
        <w:rPr>
          <w:rFonts w:cs="Zar2" w:hint="cs"/>
          <w:rtl/>
          <w:lang w:bidi="fa-IR"/>
        </w:rPr>
        <w:t>ي</w:t>
      </w:r>
      <w:r w:rsidRPr="0063683D">
        <w:rPr>
          <w:rFonts w:cs="Zar2" w:hint="cs"/>
          <w:rtl/>
          <w:lang w:bidi="fa-IR"/>
        </w:rPr>
        <w:t>گر در قتل مرحوم ناصرالدّ</w:t>
      </w:r>
      <w:r w:rsidR="0063683D">
        <w:rPr>
          <w:rFonts w:cs="Zar2" w:hint="cs"/>
          <w:rtl/>
          <w:lang w:bidi="fa-IR"/>
        </w:rPr>
        <w:t>ي</w:t>
      </w:r>
      <w:r w:rsidRPr="0063683D">
        <w:rPr>
          <w:rFonts w:cs="Zar2" w:hint="cs"/>
          <w:rtl/>
          <w:lang w:bidi="fa-IR"/>
        </w:rPr>
        <w:t>ن شاه ا</w:t>
      </w:r>
      <w:r w:rsidR="0063683D">
        <w:rPr>
          <w:rFonts w:cs="Zar2" w:hint="cs"/>
          <w:rtl/>
          <w:lang w:bidi="fa-IR"/>
        </w:rPr>
        <w:t>ي</w:t>
      </w:r>
      <w:r w:rsidRPr="0063683D">
        <w:rPr>
          <w:rFonts w:cs="Zar2" w:hint="cs"/>
          <w:rtl/>
          <w:lang w:bidi="fa-IR"/>
        </w:rPr>
        <w:t>شان</w:t>
      </w:r>
      <w:r w:rsidR="00C42DD4" w:rsidRPr="0063683D">
        <w:rPr>
          <w:rFonts w:cs="Zar2" w:hint="cs"/>
          <w:rtl/>
          <w:lang w:bidi="fa-IR"/>
        </w:rPr>
        <w:t xml:space="preserve"> </w:t>
      </w:r>
      <w:r w:rsidRPr="0063683D">
        <w:rPr>
          <w:rFonts w:cs="Zar2" w:hint="cs"/>
          <w:rtl/>
          <w:lang w:bidi="fa-IR"/>
        </w:rPr>
        <w:t>را گرفته حبس نمودند اخ</w:t>
      </w:r>
      <w:r w:rsidR="0063683D">
        <w:rPr>
          <w:rFonts w:cs="Zar2" w:hint="cs"/>
          <w:rtl/>
          <w:lang w:bidi="fa-IR"/>
        </w:rPr>
        <w:t>ي</w:t>
      </w:r>
      <w:r w:rsidRPr="0063683D">
        <w:rPr>
          <w:rFonts w:cs="Zar2" w:hint="cs"/>
          <w:rtl/>
          <w:lang w:bidi="fa-IR"/>
        </w:rPr>
        <w:t>را در محبس عروج نمودند عل</w:t>
      </w:r>
      <w:r w:rsidR="0063683D">
        <w:rPr>
          <w:rFonts w:cs="Zar2" w:hint="cs"/>
          <w:rtl/>
          <w:lang w:bidi="fa-IR"/>
        </w:rPr>
        <w:t>ي</w:t>
      </w:r>
      <w:r w:rsidRPr="0063683D">
        <w:rPr>
          <w:rFonts w:cs="Zar2" w:hint="cs"/>
          <w:rtl/>
          <w:lang w:bidi="fa-IR"/>
        </w:rPr>
        <w:t>ه جواهر رحمه الله و نوره) انته</w:t>
      </w:r>
      <w:r w:rsidR="0063683D">
        <w:rPr>
          <w:rFonts w:cs="Zar2" w:hint="cs"/>
          <w:rtl/>
          <w:lang w:bidi="fa-IR"/>
        </w:rPr>
        <w:t>ي</w:t>
      </w:r>
      <w:r w:rsidRPr="0063683D">
        <w:rPr>
          <w:rFonts w:cs="Zar2" w:hint="cs"/>
          <w:rtl/>
          <w:lang w:bidi="fa-IR"/>
        </w:rPr>
        <w:t>.</w:t>
      </w:r>
    </w:p>
    <w:p w14:paraId="140C1404" w14:textId="77777777" w:rsidR="00C91E1A" w:rsidRPr="0063683D" w:rsidRDefault="00C91E1A" w:rsidP="00C91E1A">
      <w:pPr>
        <w:spacing w:line="312" w:lineRule="auto"/>
        <w:rPr>
          <w:rFonts w:cs="Zar2"/>
          <w:rtl/>
          <w:lang w:bidi="fa-IR"/>
        </w:rPr>
      </w:pPr>
      <w:r w:rsidRPr="0063683D">
        <w:rPr>
          <w:rFonts w:cs="Zar2" w:hint="cs"/>
          <w:rtl/>
          <w:lang w:bidi="fa-IR"/>
        </w:rPr>
        <w:t>از شهامت ا</w:t>
      </w:r>
      <w:r w:rsidR="0063683D">
        <w:rPr>
          <w:rFonts w:cs="Zar2" w:hint="cs"/>
          <w:rtl/>
          <w:lang w:bidi="fa-IR"/>
        </w:rPr>
        <w:t>ي</w:t>
      </w:r>
      <w:r w:rsidRPr="0063683D">
        <w:rPr>
          <w:rFonts w:cs="Zar2" w:hint="cs"/>
          <w:rtl/>
          <w:lang w:bidi="fa-IR"/>
        </w:rPr>
        <w:t>ن مرد حکا</w:t>
      </w:r>
      <w:r w:rsidR="0063683D">
        <w:rPr>
          <w:rFonts w:cs="Zar2" w:hint="cs"/>
          <w:rtl/>
          <w:lang w:bidi="fa-IR"/>
        </w:rPr>
        <w:t>ي</w:t>
      </w:r>
      <w:r w:rsidRPr="0063683D">
        <w:rPr>
          <w:rFonts w:cs="Zar2" w:hint="cs"/>
          <w:rtl/>
          <w:lang w:bidi="fa-IR"/>
        </w:rPr>
        <w:t>ات</w:t>
      </w:r>
      <w:r w:rsidR="0063683D">
        <w:rPr>
          <w:rFonts w:cs="Zar2" w:hint="cs"/>
          <w:rtl/>
          <w:lang w:bidi="fa-IR"/>
        </w:rPr>
        <w:t>ي</w:t>
      </w:r>
      <w:r w:rsidRPr="0063683D">
        <w:rPr>
          <w:rFonts w:cs="Zar2" w:hint="cs"/>
          <w:rtl/>
          <w:lang w:bidi="fa-IR"/>
        </w:rPr>
        <w:t xml:space="preserve"> است که انسان از استماع آن مبهوت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مثلا از جمله حکا</w:t>
      </w:r>
      <w:r w:rsidR="0063683D">
        <w:rPr>
          <w:rFonts w:cs="Zar2" w:hint="cs"/>
          <w:rtl/>
          <w:lang w:bidi="fa-IR"/>
        </w:rPr>
        <w:t>ي</w:t>
      </w:r>
      <w:r w:rsidRPr="0063683D">
        <w:rPr>
          <w:rFonts w:cs="Zar2" w:hint="cs"/>
          <w:rtl/>
          <w:lang w:bidi="fa-IR"/>
        </w:rPr>
        <w:t>تهائ</w:t>
      </w:r>
      <w:r w:rsidR="0063683D">
        <w:rPr>
          <w:rFonts w:cs="Zar2" w:hint="cs"/>
          <w:rtl/>
          <w:lang w:bidi="fa-IR"/>
        </w:rPr>
        <w:t>ي</w:t>
      </w:r>
      <w:r w:rsidRPr="0063683D">
        <w:rPr>
          <w:rFonts w:cs="Zar2" w:hint="cs"/>
          <w:rtl/>
          <w:lang w:bidi="fa-IR"/>
        </w:rPr>
        <w:t xml:space="preserve"> که جناب آقا س</w:t>
      </w:r>
      <w:r w:rsidR="0063683D">
        <w:rPr>
          <w:rFonts w:cs="Zar2" w:hint="cs"/>
          <w:rtl/>
          <w:lang w:bidi="fa-IR"/>
        </w:rPr>
        <w:t>ي</w:t>
      </w:r>
      <w:r w:rsidRPr="0063683D">
        <w:rPr>
          <w:rFonts w:cs="Zar2" w:hint="cs"/>
          <w:rtl/>
          <w:lang w:bidi="fa-IR"/>
        </w:rPr>
        <w:t>د عبّاس علو</w:t>
      </w:r>
      <w:r w:rsidR="0063683D">
        <w:rPr>
          <w:rFonts w:cs="Zar2" w:hint="cs"/>
          <w:rtl/>
          <w:lang w:bidi="fa-IR"/>
        </w:rPr>
        <w:t>ي</w:t>
      </w:r>
      <w:r w:rsidRPr="0063683D">
        <w:rPr>
          <w:rFonts w:cs="Zar2" w:hint="cs"/>
          <w:rtl/>
          <w:lang w:bidi="fa-IR"/>
        </w:rPr>
        <w:t xml:space="preserve"> از ثقات احباب از قب</w:t>
      </w:r>
      <w:r w:rsidR="0063683D">
        <w:rPr>
          <w:rFonts w:cs="Zar2" w:hint="cs"/>
          <w:rtl/>
          <w:lang w:bidi="fa-IR"/>
        </w:rPr>
        <w:t>ي</w:t>
      </w:r>
      <w:r w:rsidRPr="0063683D">
        <w:rPr>
          <w:rFonts w:cs="Zar2" w:hint="cs"/>
          <w:rtl/>
          <w:lang w:bidi="fa-IR"/>
        </w:rPr>
        <w:t>ل جناب حاج</w:t>
      </w:r>
      <w:r w:rsidR="0063683D">
        <w:rPr>
          <w:rFonts w:cs="Zar2" w:hint="cs"/>
          <w:rtl/>
          <w:lang w:bidi="fa-IR"/>
        </w:rPr>
        <w:t>ي</w:t>
      </w:r>
      <w:r w:rsidRPr="0063683D">
        <w:rPr>
          <w:rFonts w:cs="Zar2" w:hint="cs"/>
          <w:rtl/>
          <w:lang w:bidi="fa-IR"/>
        </w:rPr>
        <w:t xml:space="preserve"> محمّد طاهر مالم</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و د</w:t>
      </w:r>
      <w:r w:rsidR="0063683D">
        <w:rPr>
          <w:rFonts w:cs="Zar2" w:hint="cs"/>
          <w:rtl/>
          <w:lang w:bidi="fa-IR"/>
        </w:rPr>
        <w:t>ي</w:t>
      </w:r>
      <w:r w:rsidRPr="0063683D">
        <w:rPr>
          <w:rFonts w:cs="Zar2" w:hint="cs"/>
          <w:rtl/>
          <w:lang w:bidi="fa-IR"/>
        </w:rPr>
        <w:t>گران شن</w:t>
      </w:r>
      <w:r w:rsidR="0063683D">
        <w:rPr>
          <w:rFonts w:cs="Zar2" w:hint="cs"/>
          <w:rtl/>
          <w:lang w:bidi="fa-IR"/>
        </w:rPr>
        <w:t>ي</w:t>
      </w:r>
      <w:r w:rsidRPr="0063683D">
        <w:rPr>
          <w:rFonts w:cs="Zar2" w:hint="cs"/>
          <w:rtl/>
          <w:lang w:bidi="fa-IR"/>
        </w:rPr>
        <w:t>ده و نقل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ا</w:t>
      </w:r>
      <w:r w:rsidR="0063683D">
        <w:rPr>
          <w:rFonts w:cs="Zar2" w:hint="cs"/>
          <w:rtl/>
          <w:lang w:bidi="fa-IR"/>
        </w:rPr>
        <w:t>ي</w:t>
      </w:r>
      <w:r w:rsidRPr="0063683D">
        <w:rPr>
          <w:rFonts w:cs="Zar2" w:hint="cs"/>
          <w:rtl/>
          <w:lang w:bidi="fa-IR"/>
        </w:rPr>
        <w:t>ن است که وقت</w:t>
      </w:r>
      <w:r w:rsidR="0063683D">
        <w:rPr>
          <w:rFonts w:cs="Zar2" w:hint="cs"/>
          <w:rtl/>
          <w:lang w:bidi="fa-IR"/>
        </w:rPr>
        <w:t>ي</w:t>
      </w:r>
      <w:r w:rsidR="00C42DD4" w:rsidRPr="0063683D">
        <w:rPr>
          <w:rFonts w:cs="Zar2" w:hint="cs"/>
          <w:rtl/>
          <w:lang w:bidi="fa-IR"/>
        </w:rPr>
        <w:t xml:space="preserve"> </w:t>
      </w:r>
      <w:r w:rsidRPr="0063683D">
        <w:rPr>
          <w:rFonts w:cs="Zar2" w:hint="cs"/>
          <w:rtl/>
          <w:lang w:bidi="fa-IR"/>
        </w:rPr>
        <w:t>که ا</w:t>
      </w:r>
      <w:r w:rsidR="0063683D">
        <w:rPr>
          <w:rFonts w:cs="Zar2" w:hint="cs"/>
          <w:rtl/>
          <w:lang w:bidi="fa-IR"/>
        </w:rPr>
        <w:t>ي</w:t>
      </w:r>
      <w:r w:rsidRPr="0063683D">
        <w:rPr>
          <w:rFonts w:cs="Zar2" w:hint="cs"/>
          <w:rtl/>
          <w:lang w:bidi="fa-IR"/>
        </w:rPr>
        <w:t>ن مرد جل</w:t>
      </w:r>
      <w:r w:rsidR="0063683D">
        <w:rPr>
          <w:rFonts w:cs="Zar2" w:hint="cs"/>
          <w:rtl/>
          <w:lang w:bidi="fa-IR"/>
        </w:rPr>
        <w:t>ي</w:t>
      </w:r>
      <w:r w:rsidRPr="0063683D">
        <w:rPr>
          <w:rFonts w:cs="Zar2" w:hint="cs"/>
          <w:rtl/>
          <w:lang w:bidi="fa-IR"/>
        </w:rPr>
        <w:t xml:space="preserve">ل در شهر </w:t>
      </w:r>
      <w:r w:rsidR="0063683D">
        <w:rPr>
          <w:rFonts w:cs="Zar2" w:hint="cs"/>
          <w:rtl/>
          <w:lang w:bidi="fa-IR"/>
        </w:rPr>
        <w:t>ي</w:t>
      </w:r>
      <w:r w:rsidRPr="0063683D">
        <w:rPr>
          <w:rFonts w:cs="Zar2" w:hint="cs"/>
          <w:rtl/>
          <w:lang w:bidi="fa-IR"/>
        </w:rPr>
        <w:t>زد به سر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برده نوبت</w:t>
      </w:r>
      <w:r w:rsidR="0063683D">
        <w:rPr>
          <w:rFonts w:cs="Zar2" w:hint="cs"/>
          <w:rtl/>
          <w:lang w:bidi="fa-IR"/>
        </w:rPr>
        <w:t>ي</w:t>
      </w:r>
      <w:r w:rsidRPr="0063683D">
        <w:rPr>
          <w:rFonts w:cs="Zar2" w:hint="cs"/>
          <w:rtl/>
          <w:lang w:bidi="fa-IR"/>
        </w:rPr>
        <w:t xml:space="preserve"> ه</w:t>
      </w:r>
      <w:r w:rsidR="0063683D">
        <w:rPr>
          <w:rFonts w:cs="Zar2" w:hint="cs"/>
          <w:rtl/>
          <w:lang w:bidi="fa-IR"/>
        </w:rPr>
        <w:t>ي</w:t>
      </w:r>
      <w:r w:rsidRPr="0063683D">
        <w:rPr>
          <w:rFonts w:cs="Zar2" w:hint="cs"/>
          <w:rtl/>
          <w:lang w:bidi="fa-IR"/>
        </w:rPr>
        <w:t>ئت تجّار برا</w:t>
      </w:r>
      <w:r w:rsidR="0063683D">
        <w:rPr>
          <w:rFonts w:cs="Zar2" w:hint="cs"/>
          <w:rtl/>
          <w:lang w:bidi="fa-IR"/>
        </w:rPr>
        <w:t>ي</w:t>
      </w:r>
      <w:r w:rsidRPr="0063683D">
        <w:rPr>
          <w:rFonts w:cs="Zar2" w:hint="cs"/>
          <w:rtl/>
          <w:lang w:bidi="fa-IR"/>
        </w:rPr>
        <w:t xml:space="preserve"> مشاوره در امور تجار</w:t>
      </w:r>
      <w:r w:rsidR="0063683D">
        <w:rPr>
          <w:rFonts w:cs="Zar2" w:hint="cs"/>
          <w:rtl/>
          <w:lang w:bidi="fa-IR"/>
        </w:rPr>
        <w:t>ي</w:t>
      </w:r>
      <w:r w:rsidRPr="0063683D">
        <w:rPr>
          <w:rFonts w:cs="Zar2" w:hint="cs"/>
          <w:rtl/>
          <w:lang w:bidi="fa-IR"/>
        </w:rPr>
        <w:t xml:space="preserve"> در محلّ</w:t>
      </w:r>
      <w:r w:rsidR="0063683D">
        <w:rPr>
          <w:rFonts w:cs="Zar2" w:hint="cs"/>
          <w:rtl/>
          <w:lang w:bidi="fa-IR"/>
        </w:rPr>
        <w:t>ي</w:t>
      </w:r>
      <w:r w:rsidRPr="0063683D">
        <w:rPr>
          <w:rFonts w:cs="Zar2" w:hint="cs"/>
          <w:rtl/>
          <w:lang w:bidi="fa-IR"/>
        </w:rPr>
        <w:t xml:space="preserve"> قرار اجتماع (217)</w:t>
      </w:r>
      <w:r w:rsidR="007B7E43" w:rsidRPr="0063683D">
        <w:rPr>
          <w:rFonts w:cs="Zar2" w:hint="cs"/>
          <w:color w:val="FF0000"/>
          <w:rtl/>
          <w:lang w:bidi="fa-IR"/>
        </w:rPr>
        <w:t xml:space="preserve"> م</w:t>
      </w:r>
      <w:r w:rsidR="0063683D">
        <w:rPr>
          <w:rFonts w:cs="Zar2" w:hint="cs"/>
          <w:color w:val="FF0000"/>
          <w:rtl/>
          <w:lang w:bidi="fa-IR"/>
        </w:rPr>
        <w:t>ي</w:t>
      </w:r>
      <w:r w:rsidR="007B7E43" w:rsidRPr="0063683D">
        <w:rPr>
          <w:rFonts w:cs="Zar2" w:hint="cs"/>
          <w:color w:val="FF0000"/>
          <w:rtl/>
          <w:lang w:bidi="fa-IR"/>
        </w:rPr>
        <w:t>‌</w:t>
      </w:r>
      <w:r w:rsidRPr="0063683D">
        <w:rPr>
          <w:rFonts w:cs="Zar2" w:hint="cs"/>
          <w:rtl/>
          <w:lang w:bidi="fa-IR"/>
        </w:rPr>
        <w:t>دهند ا</w:t>
      </w:r>
      <w:r w:rsidR="0063683D">
        <w:rPr>
          <w:rFonts w:cs="Zar2" w:hint="cs"/>
          <w:rtl/>
          <w:lang w:bidi="fa-IR"/>
        </w:rPr>
        <w:t>ي</w:t>
      </w:r>
      <w:r w:rsidRPr="0063683D">
        <w:rPr>
          <w:rFonts w:cs="Zar2" w:hint="cs"/>
          <w:rtl/>
          <w:lang w:bidi="fa-IR"/>
        </w:rPr>
        <w:t>ن</w:t>
      </w:r>
      <w:r w:rsidR="00C42DD4" w:rsidRPr="0063683D">
        <w:rPr>
          <w:rFonts w:cs="Zar2" w:hint="cs"/>
          <w:rtl/>
          <w:lang w:bidi="fa-IR"/>
        </w:rPr>
        <w:t xml:space="preserve"> </w:t>
      </w:r>
      <w:r w:rsidRPr="0063683D">
        <w:rPr>
          <w:rFonts w:cs="Zar2" w:hint="cs"/>
          <w:rtl/>
          <w:lang w:bidi="fa-IR"/>
        </w:rPr>
        <w:t>خبر که به گوش ملاّ رضا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رسد </w:t>
      </w:r>
      <w:r w:rsidR="0063683D">
        <w:rPr>
          <w:rFonts w:cs="Zar2" w:hint="cs"/>
          <w:rtl/>
          <w:lang w:bidi="fa-IR"/>
        </w:rPr>
        <w:t>ي</w:t>
      </w:r>
      <w:r w:rsidRPr="0063683D">
        <w:rPr>
          <w:rFonts w:cs="Zar2" w:hint="cs"/>
          <w:rtl/>
          <w:lang w:bidi="fa-IR"/>
        </w:rPr>
        <w:t>ک ورق کاغذ بزرگ بر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دارد و در صدر 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نو</w:t>
      </w:r>
      <w:r w:rsidR="0063683D">
        <w:rPr>
          <w:rFonts w:cs="Zar2" w:hint="cs"/>
          <w:rtl/>
          <w:lang w:bidi="fa-IR"/>
        </w:rPr>
        <w:t>ي</w:t>
      </w:r>
      <w:r w:rsidRPr="0063683D">
        <w:rPr>
          <w:rFonts w:cs="Zar2" w:hint="cs"/>
          <w:rtl/>
          <w:lang w:bidi="fa-IR"/>
        </w:rPr>
        <w:t>سد که «من به ه</w:t>
      </w:r>
      <w:r w:rsidR="0063683D">
        <w:rPr>
          <w:rFonts w:cs="Zar2" w:hint="cs"/>
          <w:rtl/>
          <w:lang w:bidi="fa-IR"/>
        </w:rPr>
        <w:t>ي</w:t>
      </w:r>
      <w:r w:rsidRPr="0063683D">
        <w:rPr>
          <w:rFonts w:cs="Zar2" w:hint="cs"/>
          <w:rtl/>
          <w:lang w:bidi="fa-IR"/>
        </w:rPr>
        <w:t>ئت محترم تجّار راه</w:t>
      </w:r>
      <w:r w:rsidR="0063683D">
        <w:rPr>
          <w:rFonts w:cs="Zar2" w:hint="cs"/>
          <w:rtl/>
          <w:lang w:bidi="fa-IR"/>
        </w:rPr>
        <w:t>ي</w:t>
      </w:r>
      <w:r w:rsidRPr="0063683D">
        <w:rPr>
          <w:rFonts w:cs="Zar2" w:hint="cs"/>
          <w:rtl/>
          <w:lang w:bidi="fa-IR"/>
        </w:rPr>
        <w:t xml:space="preserve"> نشان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دهم که اگر آن را بپذ</w:t>
      </w:r>
      <w:r w:rsidR="0063683D">
        <w:rPr>
          <w:rFonts w:cs="Zar2" w:hint="cs"/>
          <w:rtl/>
          <w:lang w:bidi="fa-IR"/>
        </w:rPr>
        <w:t>ي</w:t>
      </w:r>
      <w:r w:rsidRPr="0063683D">
        <w:rPr>
          <w:rFonts w:cs="Zar2" w:hint="cs"/>
          <w:rtl/>
          <w:lang w:bidi="fa-IR"/>
        </w:rPr>
        <w:t>رند و به کار بندند ربح دن</w:t>
      </w:r>
      <w:r w:rsidR="0063683D">
        <w:rPr>
          <w:rFonts w:cs="Zar2" w:hint="cs"/>
          <w:rtl/>
          <w:lang w:bidi="fa-IR"/>
        </w:rPr>
        <w:t>ي</w:t>
      </w:r>
      <w:r w:rsidRPr="0063683D">
        <w:rPr>
          <w:rFonts w:cs="Zar2" w:hint="cs"/>
          <w:rtl/>
          <w:lang w:bidi="fa-IR"/>
        </w:rPr>
        <w:t>ا و سود آخرت نص</w:t>
      </w:r>
      <w:r w:rsidR="0063683D">
        <w:rPr>
          <w:rFonts w:cs="Zar2" w:hint="cs"/>
          <w:rtl/>
          <w:lang w:bidi="fa-IR"/>
        </w:rPr>
        <w:t>ي</w:t>
      </w:r>
      <w:r w:rsidRPr="0063683D">
        <w:rPr>
          <w:rFonts w:cs="Zar2" w:hint="cs"/>
          <w:rtl/>
          <w:lang w:bidi="fa-IR"/>
        </w:rPr>
        <w:t>بشان خواهد شد و آن پ</w:t>
      </w:r>
      <w:r w:rsidR="0063683D">
        <w:rPr>
          <w:rFonts w:cs="Zar2" w:hint="cs"/>
          <w:rtl/>
          <w:lang w:bidi="fa-IR"/>
        </w:rPr>
        <w:t>ي</w:t>
      </w:r>
      <w:r w:rsidRPr="0063683D">
        <w:rPr>
          <w:rFonts w:cs="Zar2" w:hint="cs"/>
          <w:rtl/>
          <w:lang w:bidi="fa-IR"/>
        </w:rPr>
        <w:t>رو</w:t>
      </w:r>
      <w:r w:rsidR="0063683D">
        <w:rPr>
          <w:rFonts w:cs="Zar2" w:hint="cs"/>
          <w:rtl/>
          <w:lang w:bidi="fa-IR"/>
        </w:rPr>
        <w:t>ي</w:t>
      </w:r>
      <w:r w:rsidRPr="0063683D">
        <w:rPr>
          <w:rFonts w:cs="Zar2" w:hint="cs"/>
          <w:rtl/>
          <w:lang w:bidi="fa-IR"/>
        </w:rPr>
        <w:t xml:space="preserve"> از آئ</w:t>
      </w:r>
      <w:r w:rsidR="0063683D">
        <w:rPr>
          <w:rFonts w:cs="Zar2" w:hint="cs"/>
          <w:rtl/>
          <w:lang w:bidi="fa-IR"/>
        </w:rPr>
        <w:t>ي</w:t>
      </w:r>
      <w:r w:rsidRPr="0063683D">
        <w:rPr>
          <w:rFonts w:cs="Zar2" w:hint="cs"/>
          <w:rtl/>
          <w:lang w:bidi="fa-IR"/>
        </w:rPr>
        <w:t>ن مقدّس حضرت بهاءالله است که تکل</w:t>
      </w:r>
      <w:r w:rsidR="0063683D">
        <w:rPr>
          <w:rFonts w:cs="Zar2" w:hint="cs"/>
          <w:rtl/>
          <w:lang w:bidi="fa-IR"/>
        </w:rPr>
        <w:t>ي</w:t>
      </w:r>
      <w:r w:rsidRPr="0063683D">
        <w:rPr>
          <w:rFonts w:cs="Zar2" w:hint="cs"/>
          <w:rtl/>
          <w:lang w:bidi="fa-IR"/>
        </w:rPr>
        <w:t>ف جم</w:t>
      </w:r>
      <w:r w:rsidR="0063683D">
        <w:rPr>
          <w:rFonts w:cs="Zar2" w:hint="cs"/>
          <w:rtl/>
          <w:lang w:bidi="fa-IR"/>
        </w:rPr>
        <w:t>ي</w:t>
      </w:r>
      <w:r w:rsidRPr="0063683D">
        <w:rPr>
          <w:rFonts w:cs="Zar2" w:hint="cs"/>
          <w:rtl/>
          <w:lang w:bidi="fa-IR"/>
        </w:rPr>
        <w:t>ع طبقات را مع</w:t>
      </w:r>
      <w:r w:rsidR="0063683D">
        <w:rPr>
          <w:rFonts w:cs="Zar2" w:hint="cs"/>
          <w:rtl/>
          <w:lang w:bidi="fa-IR"/>
        </w:rPr>
        <w:t>ي</w:t>
      </w:r>
      <w:r w:rsidRPr="0063683D">
        <w:rPr>
          <w:rFonts w:cs="Zar2" w:hint="cs"/>
          <w:rtl/>
          <w:lang w:bidi="fa-IR"/>
        </w:rPr>
        <w:t>ن نموده»و در ا</w:t>
      </w:r>
      <w:r w:rsidR="0063683D">
        <w:rPr>
          <w:rFonts w:cs="Zar2" w:hint="cs"/>
          <w:rtl/>
          <w:lang w:bidi="fa-IR"/>
        </w:rPr>
        <w:t>ي</w:t>
      </w:r>
      <w:r w:rsidRPr="0063683D">
        <w:rPr>
          <w:rFonts w:cs="Zar2" w:hint="cs"/>
          <w:rtl/>
          <w:lang w:bidi="fa-IR"/>
        </w:rPr>
        <w:t>ن زم</w:t>
      </w:r>
      <w:r w:rsidR="0063683D">
        <w:rPr>
          <w:rFonts w:cs="Zar2" w:hint="cs"/>
          <w:rtl/>
          <w:lang w:bidi="fa-IR"/>
        </w:rPr>
        <w:t>ي</w:t>
      </w:r>
      <w:r w:rsidRPr="0063683D">
        <w:rPr>
          <w:rFonts w:cs="Zar2" w:hint="cs"/>
          <w:rtl/>
          <w:lang w:bidi="fa-IR"/>
        </w:rPr>
        <w:t>نه مطالب بس</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نوشته و برا</w:t>
      </w:r>
      <w:r w:rsidR="0063683D">
        <w:rPr>
          <w:rFonts w:cs="Zar2" w:hint="cs"/>
          <w:rtl/>
          <w:lang w:bidi="fa-IR"/>
        </w:rPr>
        <w:t>ي</w:t>
      </w:r>
      <w:r w:rsidRPr="0063683D">
        <w:rPr>
          <w:rFonts w:cs="Zar2" w:hint="cs"/>
          <w:rtl/>
          <w:lang w:bidi="fa-IR"/>
        </w:rPr>
        <w:t xml:space="preserve"> آن ه</w:t>
      </w:r>
      <w:r w:rsidR="0063683D">
        <w:rPr>
          <w:rFonts w:cs="Zar2" w:hint="cs"/>
          <w:rtl/>
          <w:lang w:bidi="fa-IR"/>
        </w:rPr>
        <w:t>ي</w:t>
      </w:r>
      <w:r w:rsidRPr="0063683D">
        <w:rPr>
          <w:rFonts w:cs="Zar2" w:hint="cs"/>
          <w:rtl/>
          <w:lang w:bidi="fa-IR"/>
        </w:rPr>
        <w:t>ئت فرستاده بود.</w:t>
      </w:r>
    </w:p>
    <w:p w14:paraId="2E688B16" w14:textId="77777777" w:rsidR="00C91E1A" w:rsidRPr="0063683D" w:rsidRDefault="00C91E1A" w:rsidP="00C91E1A">
      <w:pPr>
        <w:spacing w:line="312" w:lineRule="auto"/>
        <w:rPr>
          <w:rFonts w:cs="Zar2"/>
          <w:rtl/>
          <w:lang w:bidi="fa-IR"/>
        </w:rPr>
      </w:pPr>
      <w:r w:rsidRPr="0063683D">
        <w:rPr>
          <w:rFonts w:cs="Zar2" w:hint="cs"/>
          <w:rtl/>
          <w:lang w:bidi="fa-IR"/>
        </w:rPr>
        <w:t>حکا</w:t>
      </w:r>
      <w:r w:rsidR="0063683D">
        <w:rPr>
          <w:rFonts w:cs="Zar2" w:hint="cs"/>
          <w:rtl/>
          <w:lang w:bidi="fa-IR"/>
        </w:rPr>
        <w:t>ي</w:t>
      </w:r>
      <w:r w:rsidRPr="0063683D">
        <w:rPr>
          <w:rFonts w:cs="Zar2" w:hint="cs"/>
          <w:rtl/>
          <w:lang w:bidi="fa-IR"/>
        </w:rPr>
        <w:t>ت د</w:t>
      </w:r>
      <w:r w:rsidR="0063683D">
        <w:rPr>
          <w:rFonts w:cs="Zar2" w:hint="cs"/>
          <w:rtl/>
          <w:lang w:bidi="fa-IR"/>
        </w:rPr>
        <w:t>ي</w:t>
      </w:r>
      <w:r w:rsidRPr="0063683D">
        <w:rPr>
          <w:rFonts w:cs="Zar2" w:hint="cs"/>
          <w:rtl/>
          <w:lang w:bidi="fa-IR"/>
        </w:rPr>
        <w:t>گر ا</w:t>
      </w:r>
      <w:r w:rsidR="0063683D">
        <w:rPr>
          <w:rFonts w:cs="Zar2" w:hint="cs"/>
          <w:rtl/>
          <w:lang w:bidi="fa-IR"/>
        </w:rPr>
        <w:t>ي</w:t>
      </w:r>
      <w:r w:rsidRPr="0063683D">
        <w:rPr>
          <w:rFonts w:cs="Zar2" w:hint="cs"/>
          <w:rtl/>
          <w:lang w:bidi="fa-IR"/>
        </w:rPr>
        <w:t>ن است که در سن</w:t>
      </w:r>
      <w:r w:rsidRPr="0063683D">
        <w:rPr>
          <w:rFonts w:ascii="Arial" w:hAnsi="Arial" w:cs="Arial" w:hint="cs"/>
          <w:rtl/>
          <w:lang w:bidi="fa-IR"/>
        </w:rPr>
        <w:t>ۀ</w:t>
      </w:r>
      <w:r w:rsidRPr="0063683D">
        <w:rPr>
          <w:rFonts w:cs="Zar2" w:hint="cs"/>
          <w:rtl/>
          <w:lang w:bidi="fa-IR"/>
        </w:rPr>
        <w:t xml:space="preserve"> 1300 هجر</w:t>
      </w:r>
      <w:r w:rsidR="0063683D">
        <w:rPr>
          <w:rFonts w:cs="Zar2" w:hint="cs"/>
          <w:rtl/>
          <w:lang w:bidi="fa-IR"/>
        </w:rPr>
        <w:t>ي</w:t>
      </w:r>
      <w:r w:rsidRPr="0063683D">
        <w:rPr>
          <w:rFonts w:cs="Zar2" w:hint="cs"/>
          <w:rtl/>
          <w:lang w:bidi="fa-IR"/>
        </w:rPr>
        <w:t xml:space="preserve"> موقع</w:t>
      </w:r>
      <w:r w:rsidR="0063683D">
        <w:rPr>
          <w:rFonts w:cs="Zar2" w:hint="cs"/>
          <w:rtl/>
          <w:lang w:bidi="fa-IR"/>
        </w:rPr>
        <w:t>ي</w:t>
      </w:r>
      <w:r w:rsidR="00C42DD4" w:rsidRPr="0063683D">
        <w:rPr>
          <w:rFonts w:cs="Zar2" w:hint="cs"/>
          <w:rtl/>
          <w:lang w:bidi="fa-IR"/>
        </w:rPr>
        <w:t xml:space="preserve"> </w:t>
      </w:r>
      <w:r w:rsidRPr="0063683D">
        <w:rPr>
          <w:rFonts w:cs="Zar2" w:hint="cs"/>
          <w:rtl/>
          <w:lang w:bidi="fa-IR"/>
        </w:rPr>
        <w:t>که با سا</w:t>
      </w:r>
      <w:r w:rsidR="0063683D">
        <w:rPr>
          <w:rFonts w:cs="Zar2" w:hint="cs"/>
          <w:rtl/>
          <w:lang w:bidi="fa-IR"/>
        </w:rPr>
        <w:t>ي</w:t>
      </w:r>
      <w:r w:rsidRPr="0063683D">
        <w:rPr>
          <w:rFonts w:cs="Zar2" w:hint="cs"/>
          <w:rtl/>
          <w:lang w:bidi="fa-IR"/>
        </w:rPr>
        <w:t>ر احبّاء در حبس نا</w:t>
      </w:r>
      <w:r w:rsidR="0063683D">
        <w:rPr>
          <w:rFonts w:cs="Zar2" w:hint="cs"/>
          <w:rtl/>
          <w:lang w:bidi="fa-IR"/>
        </w:rPr>
        <w:t>ي</w:t>
      </w:r>
      <w:r w:rsidRPr="0063683D">
        <w:rPr>
          <w:rFonts w:cs="Zar2" w:hint="cs"/>
          <w:rtl/>
          <w:lang w:bidi="fa-IR"/>
        </w:rPr>
        <w:t>ب السّلطنه کامران م</w:t>
      </w:r>
      <w:r w:rsidR="0063683D">
        <w:rPr>
          <w:rFonts w:cs="Zar2" w:hint="cs"/>
          <w:rtl/>
          <w:lang w:bidi="fa-IR"/>
        </w:rPr>
        <w:t>ي</w:t>
      </w:r>
      <w:r w:rsidRPr="0063683D">
        <w:rPr>
          <w:rFonts w:cs="Zar2" w:hint="cs"/>
          <w:rtl/>
          <w:lang w:bidi="fa-IR"/>
        </w:rPr>
        <w:t>رزا افتاده بود غالبا با شاهزاده فرهاد م</w:t>
      </w:r>
      <w:r w:rsidR="0063683D">
        <w:rPr>
          <w:rFonts w:cs="Zar2" w:hint="cs"/>
          <w:rtl/>
          <w:lang w:bidi="fa-IR"/>
        </w:rPr>
        <w:t>ي</w:t>
      </w:r>
      <w:r w:rsidRPr="0063683D">
        <w:rPr>
          <w:rFonts w:cs="Zar2" w:hint="cs"/>
          <w:rtl/>
          <w:lang w:bidi="fa-IR"/>
        </w:rPr>
        <w:t xml:space="preserve">رزا که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رجال فاضل و مطّلع به شمار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 طرف صحبت بود و بدون پروا با او مذاکره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کرد </w:t>
      </w:r>
      <w:r w:rsidR="0063683D">
        <w:rPr>
          <w:rFonts w:cs="Zar2" w:hint="cs"/>
          <w:rtl/>
          <w:lang w:bidi="fa-IR"/>
        </w:rPr>
        <w:t>ي</w:t>
      </w:r>
      <w:r w:rsidRPr="0063683D">
        <w:rPr>
          <w:rFonts w:cs="Zar2" w:hint="cs"/>
          <w:rtl/>
          <w:lang w:bidi="fa-IR"/>
        </w:rPr>
        <w:t>ک شب که مدّت</w:t>
      </w:r>
      <w:r w:rsidR="0063683D">
        <w:rPr>
          <w:rFonts w:cs="Zar2" w:hint="cs"/>
          <w:rtl/>
          <w:lang w:bidi="fa-IR"/>
        </w:rPr>
        <w:t>ي</w:t>
      </w:r>
      <w:r w:rsidRPr="0063683D">
        <w:rPr>
          <w:rFonts w:cs="Zar2" w:hint="cs"/>
          <w:rtl/>
          <w:lang w:bidi="fa-IR"/>
        </w:rPr>
        <w:t xml:space="preserve"> دو نفر</w:t>
      </w:r>
      <w:r w:rsidR="0063683D">
        <w:rPr>
          <w:rFonts w:cs="Zar2" w:hint="cs"/>
          <w:rtl/>
          <w:lang w:bidi="fa-IR"/>
        </w:rPr>
        <w:t>ي</w:t>
      </w:r>
      <w:r w:rsidRPr="0063683D">
        <w:rPr>
          <w:rFonts w:cs="Zar2" w:hint="cs"/>
          <w:rtl/>
          <w:lang w:bidi="fa-IR"/>
        </w:rPr>
        <w:t xml:space="preserve"> با هم بحث کردند و جناب ملاّ رضا عقلا و نقلا بر حق</w:t>
      </w:r>
      <w:r w:rsidR="0063683D">
        <w:rPr>
          <w:rFonts w:cs="Zar2" w:hint="cs"/>
          <w:rtl/>
          <w:lang w:bidi="fa-IR"/>
        </w:rPr>
        <w:t>ي</w:t>
      </w:r>
      <w:r w:rsidRPr="0063683D">
        <w:rPr>
          <w:rFonts w:cs="Zar2" w:hint="cs"/>
          <w:rtl/>
          <w:lang w:bidi="fa-IR"/>
        </w:rPr>
        <w:t>ت ظهور اقام</w:t>
      </w:r>
      <w:r w:rsidRPr="0063683D">
        <w:rPr>
          <w:rFonts w:ascii="Arial" w:hAnsi="Arial" w:cs="Arial" w:hint="cs"/>
          <w:rtl/>
          <w:lang w:bidi="fa-IR"/>
        </w:rPr>
        <w:t>ۀ</w:t>
      </w:r>
      <w:r w:rsidRPr="0063683D">
        <w:rPr>
          <w:rFonts w:cs="Zar2" w:hint="cs"/>
          <w:rtl/>
          <w:lang w:bidi="fa-IR"/>
        </w:rPr>
        <w:t xml:space="preserve"> حجّت و برهان نمود در پا</w:t>
      </w:r>
      <w:r w:rsidR="0063683D">
        <w:rPr>
          <w:rFonts w:cs="Zar2" w:hint="cs"/>
          <w:rtl/>
          <w:lang w:bidi="fa-IR"/>
        </w:rPr>
        <w:t>ي</w:t>
      </w:r>
      <w:r w:rsidRPr="0063683D">
        <w:rPr>
          <w:rFonts w:cs="Zar2" w:hint="cs"/>
          <w:rtl/>
          <w:lang w:bidi="fa-IR"/>
        </w:rPr>
        <w:t>ان صحبت شاهزاده گفت آخوند به ا</w:t>
      </w:r>
      <w:r w:rsidR="0063683D">
        <w:rPr>
          <w:rFonts w:cs="Zar2" w:hint="cs"/>
          <w:rtl/>
          <w:lang w:bidi="fa-IR"/>
        </w:rPr>
        <w:t>ي</w:t>
      </w:r>
      <w:r w:rsidRPr="0063683D">
        <w:rPr>
          <w:rFonts w:cs="Zar2" w:hint="cs"/>
          <w:rtl/>
          <w:lang w:bidi="fa-IR"/>
        </w:rPr>
        <w:t>ن سهولت که نم</w:t>
      </w:r>
      <w:r w:rsidR="0063683D">
        <w:rPr>
          <w:rFonts w:cs="Zar2" w:hint="cs"/>
          <w:rtl/>
          <w:lang w:bidi="fa-IR"/>
        </w:rPr>
        <w:t>ي</w:t>
      </w:r>
      <w:r w:rsidRPr="0063683D">
        <w:rPr>
          <w:rFonts w:cs="Zar2" w:hint="cs"/>
          <w:rtl/>
          <w:lang w:bidi="fa-IR"/>
        </w:rPr>
        <w:t xml:space="preserve"> توان هم</w:t>
      </w:r>
      <w:r w:rsidRPr="0063683D">
        <w:rPr>
          <w:rFonts w:ascii="Arial" w:hAnsi="Arial" w:cs="Arial" w:hint="cs"/>
          <w:rtl/>
          <w:lang w:bidi="fa-IR"/>
        </w:rPr>
        <w:t>ۀ</w:t>
      </w:r>
      <w:r w:rsidRPr="0063683D">
        <w:rPr>
          <w:rFonts w:cs="Zar2" w:hint="cs"/>
          <w:rtl/>
          <w:lang w:bidi="fa-IR"/>
        </w:rPr>
        <w:t xml:space="preserve"> روا</w:t>
      </w:r>
      <w:r w:rsidR="0063683D">
        <w:rPr>
          <w:rFonts w:cs="Zar2" w:hint="cs"/>
          <w:rtl/>
          <w:lang w:bidi="fa-IR"/>
        </w:rPr>
        <w:t>ي</w:t>
      </w:r>
      <w:r w:rsidRPr="0063683D">
        <w:rPr>
          <w:rFonts w:cs="Zar2" w:hint="cs"/>
          <w:rtl/>
          <w:lang w:bidi="fa-IR"/>
        </w:rPr>
        <w:t>ات و اخبار را تکذ</w:t>
      </w:r>
      <w:r w:rsidR="0063683D">
        <w:rPr>
          <w:rFonts w:cs="Zar2" w:hint="cs"/>
          <w:rtl/>
          <w:lang w:bidi="fa-IR"/>
        </w:rPr>
        <w:t>ي</w:t>
      </w:r>
      <w:r w:rsidRPr="0063683D">
        <w:rPr>
          <w:rFonts w:cs="Zar2" w:hint="cs"/>
          <w:rtl/>
          <w:lang w:bidi="fa-IR"/>
        </w:rPr>
        <w:t>ب کرد آخر در خصوص جابلقا و جابلسا احاد</w:t>
      </w:r>
      <w:r w:rsidR="0063683D">
        <w:rPr>
          <w:rFonts w:cs="Zar2" w:hint="cs"/>
          <w:rtl/>
          <w:lang w:bidi="fa-IR"/>
        </w:rPr>
        <w:t>ي</w:t>
      </w:r>
      <w:r w:rsidRPr="0063683D">
        <w:rPr>
          <w:rFonts w:cs="Zar2" w:hint="cs"/>
          <w:rtl/>
          <w:lang w:bidi="fa-IR"/>
        </w:rPr>
        <w:t>ث صح</w:t>
      </w:r>
      <w:r w:rsidR="0063683D">
        <w:rPr>
          <w:rFonts w:cs="Zar2" w:hint="cs"/>
          <w:rtl/>
          <w:lang w:bidi="fa-IR"/>
        </w:rPr>
        <w:t>ي</w:t>
      </w:r>
      <w:r w:rsidRPr="0063683D">
        <w:rPr>
          <w:rFonts w:cs="Zar2" w:hint="cs"/>
          <w:rtl/>
          <w:lang w:bidi="fa-IR"/>
        </w:rPr>
        <w:t>حه و روا</w:t>
      </w:r>
      <w:r w:rsidR="0063683D">
        <w:rPr>
          <w:rFonts w:cs="Zar2" w:hint="cs"/>
          <w:rtl/>
          <w:lang w:bidi="fa-IR"/>
        </w:rPr>
        <w:t>ي</w:t>
      </w:r>
      <w:r w:rsidRPr="0063683D">
        <w:rPr>
          <w:rFonts w:cs="Zar2" w:hint="cs"/>
          <w:rtl/>
          <w:lang w:bidi="fa-IR"/>
        </w:rPr>
        <w:t>ات معتبره در دست دار</w:t>
      </w:r>
      <w:r w:rsidR="0063683D">
        <w:rPr>
          <w:rFonts w:cs="Zar2" w:hint="cs"/>
          <w:rtl/>
          <w:lang w:bidi="fa-IR"/>
        </w:rPr>
        <w:t>ي</w:t>
      </w:r>
      <w:r w:rsidRPr="0063683D">
        <w:rPr>
          <w:rFonts w:cs="Zar2" w:hint="cs"/>
          <w:rtl/>
          <w:lang w:bidi="fa-IR"/>
        </w:rPr>
        <w:t>م چگونه ممکن است از هم</w:t>
      </w:r>
      <w:r w:rsidRPr="0063683D">
        <w:rPr>
          <w:rFonts w:ascii="Arial" w:hAnsi="Arial" w:cs="Arial" w:hint="cs"/>
          <w:rtl/>
          <w:lang w:bidi="fa-IR"/>
        </w:rPr>
        <w:t>ۀ</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صرف نظر نمود و س</w:t>
      </w:r>
      <w:r w:rsidR="0063683D">
        <w:rPr>
          <w:rFonts w:cs="Zar2" w:hint="cs"/>
          <w:rtl/>
          <w:lang w:bidi="fa-IR"/>
        </w:rPr>
        <w:t>ي</w:t>
      </w:r>
      <w:r w:rsidRPr="0063683D">
        <w:rPr>
          <w:rFonts w:cs="Zar2" w:hint="cs"/>
          <w:rtl/>
          <w:lang w:bidi="fa-IR"/>
        </w:rPr>
        <w:t xml:space="preserve">د باب را که </w:t>
      </w:r>
      <w:r w:rsidR="0063683D">
        <w:rPr>
          <w:rFonts w:cs="Zar2" w:hint="cs"/>
          <w:rtl/>
          <w:lang w:bidi="fa-IR"/>
        </w:rPr>
        <w:t>ي</w:t>
      </w:r>
      <w:r w:rsidRPr="0063683D">
        <w:rPr>
          <w:rFonts w:cs="Zar2" w:hint="cs"/>
          <w:rtl/>
          <w:lang w:bidi="fa-IR"/>
        </w:rPr>
        <w:t>ک</w:t>
      </w:r>
      <w:r w:rsidR="00C42DD4" w:rsidRPr="0063683D">
        <w:rPr>
          <w:rFonts w:cs="Zar2" w:hint="cs"/>
          <w:rtl/>
          <w:lang w:bidi="fa-IR"/>
        </w:rPr>
        <w:t xml:space="preserve"> </w:t>
      </w:r>
      <w:r w:rsidRPr="0063683D">
        <w:rPr>
          <w:rFonts w:cs="Zar2" w:hint="cs"/>
          <w:rtl/>
          <w:lang w:bidi="fa-IR"/>
        </w:rPr>
        <w:t>نفر جوان بزّاز ش</w:t>
      </w:r>
      <w:r w:rsidR="0063683D">
        <w:rPr>
          <w:rFonts w:cs="Zar2" w:hint="cs"/>
          <w:rtl/>
          <w:lang w:bidi="fa-IR"/>
        </w:rPr>
        <w:t>ي</w:t>
      </w:r>
      <w:r w:rsidRPr="0063683D">
        <w:rPr>
          <w:rFonts w:cs="Zar2" w:hint="cs"/>
          <w:rtl/>
          <w:lang w:bidi="fa-IR"/>
        </w:rPr>
        <w:t>راز</w:t>
      </w:r>
      <w:r w:rsidR="0063683D">
        <w:rPr>
          <w:rFonts w:cs="Zar2" w:hint="cs"/>
          <w:rtl/>
          <w:lang w:bidi="fa-IR"/>
        </w:rPr>
        <w:t>ي</w:t>
      </w:r>
      <w:r w:rsidRPr="0063683D">
        <w:rPr>
          <w:rFonts w:cs="Zar2" w:hint="cs"/>
          <w:rtl/>
          <w:lang w:bidi="fa-IR"/>
        </w:rPr>
        <w:t xml:space="preserve"> است قائم موعود حساب کرد ملاّ رضا گفت حضرت والا سرکار خودتان اخ</w:t>
      </w:r>
      <w:r w:rsidR="0063683D">
        <w:rPr>
          <w:rFonts w:cs="Zar2" w:hint="cs"/>
          <w:rtl/>
          <w:lang w:bidi="fa-IR"/>
        </w:rPr>
        <w:t>ي</w:t>
      </w:r>
      <w:r w:rsidRPr="0063683D">
        <w:rPr>
          <w:rFonts w:cs="Zar2" w:hint="cs"/>
          <w:rtl/>
          <w:lang w:bidi="fa-IR"/>
        </w:rPr>
        <w:t xml:space="preserve">را </w:t>
      </w:r>
      <w:r w:rsidR="0063683D">
        <w:rPr>
          <w:rFonts w:cs="Zar2" w:hint="cs"/>
          <w:rtl/>
          <w:lang w:bidi="fa-IR"/>
        </w:rPr>
        <w:t>ي</w:t>
      </w:r>
      <w:r w:rsidRPr="0063683D">
        <w:rPr>
          <w:rFonts w:cs="Zar2" w:hint="cs"/>
          <w:rtl/>
          <w:lang w:bidi="fa-IR"/>
        </w:rPr>
        <w:t>ک کتاب جغراف</w:t>
      </w:r>
      <w:r w:rsidR="0063683D">
        <w:rPr>
          <w:rFonts w:cs="Zar2" w:hint="cs"/>
          <w:rtl/>
          <w:lang w:bidi="fa-IR"/>
        </w:rPr>
        <w:t>ي</w:t>
      </w:r>
      <w:r w:rsidRPr="0063683D">
        <w:rPr>
          <w:rFonts w:cs="Zar2" w:hint="cs"/>
          <w:rtl/>
          <w:lang w:bidi="fa-IR"/>
        </w:rPr>
        <w:t>ا تأل</w:t>
      </w:r>
      <w:r w:rsidR="0063683D">
        <w:rPr>
          <w:rFonts w:cs="Zar2" w:hint="cs"/>
          <w:rtl/>
          <w:lang w:bidi="fa-IR"/>
        </w:rPr>
        <w:t>ي</w:t>
      </w:r>
      <w:r w:rsidRPr="0063683D">
        <w:rPr>
          <w:rFonts w:cs="Zar2" w:hint="cs"/>
          <w:rtl/>
          <w:lang w:bidi="fa-IR"/>
        </w:rPr>
        <w:t>ف کرده ا</w:t>
      </w:r>
      <w:r w:rsidR="0063683D">
        <w:rPr>
          <w:rFonts w:cs="Zar2" w:hint="cs"/>
          <w:rtl/>
          <w:lang w:bidi="fa-IR"/>
        </w:rPr>
        <w:t>ي</w:t>
      </w:r>
      <w:r w:rsidRPr="0063683D">
        <w:rPr>
          <w:rFonts w:cs="Zar2" w:hint="cs"/>
          <w:rtl/>
          <w:lang w:bidi="fa-IR"/>
        </w:rPr>
        <w:t>د اگر چن</w:t>
      </w:r>
      <w:r w:rsidR="0063683D">
        <w:rPr>
          <w:rFonts w:cs="Zar2" w:hint="cs"/>
          <w:rtl/>
          <w:lang w:bidi="fa-IR"/>
        </w:rPr>
        <w:t>ي</w:t>
      </w:r>
      <w:r w:rsidRPr="0063683D">
        <w:rPr>
          <w:rFonts w:cs="Zar2" w:hint="cs"/>
          <w:rtl/>
          <w:lang w:bidi="fa-IR"/>
        </w:rPr>
        <w:t>ن (218)</w:t>
      </w:r>
      <w:r w:rsidRPr="0063683D">
        <w:rPr>
          <w:rFonts w:cs="Zar2" w:hint="cs"/>
          <w:color w:val="FF0000"/>
          <w:rtl/>
          <w:lang w:bidi="fa-IR"/>
        </w:rPr>
        <w:t xml:space="preserve"> </w:t>
      </w:r>
      <w:r w:rsidRPr="0063683D">
        <w:rPr>
          <w:rFonts w:cs="Zar2" w:hint="cs"/>
          <w:rtl/>
          <w:lang w:bidi="fa-IR"/>
        </w:rPr>
        <w:t>شهر</w:t>
      </w:r>
      <w:r w:rsidR="0063683D">
        <w:rPr>
          <w:rFonts w:cs="Zar2" w:hint="cs"/>
          <w:rtl/>
          <w:lang w:bidi="fa-IR"/>
        </w:rPr>
        <w:t>ي</w:t>
      </w:r>
      <w:r w:rsidRPr="0063683D">
        <w:rPr>
          <w:rFonts w:cs="Zar2" w:hint="cs"/>
          <w:rtl/>
          <w:lang w:bidi="fa-IR"/>
        </w:rPr>
        <w:t xml:space="preserve"> وجود دارد به خصوص چنان</w:t>
      </w:r>
      <w:r w:rsidR="00C42DD4" w:rsidRPr="0063683D">
        <w:rPr>
          <w:rFonts w:cs="Zar2" w:hint="cs"/>
          <w:rtl/>
          <w:lang w:bidi="fa-IR"/>
        </w:rPr>
        <w:t xml:space="preserve"> </w:t>
      </w:r>
      <w:r w:rsidRPr="0063683D">
        <w:rPr>
          <w:rFonts w:cs="Zar2" w:hint="cs"/>
          <w:rtl/>
          <w:lang w:bidi="fa-IR"/>
        </w:rPr>
        <w:t>که در بعض</w:t>
      </w:r>
      <w:r w:rsidR="0063683D">
        <w:rPr>
          <w:rFonts w:cs="Zar2" w:hint="cs"/>
          <w:rtl/>
          <w:lang w:bidi="fa-IR"/>
        </w:rPr>
        <w:t>ي</w:t>
      </w:r>
      <w:r w:rsidRPr="0063683D">
        <w:rPr>
          <w:rFonts w:cs="Zar2" w:hint="cs"/>
          <w:rtl/>
          <w:lang w:bidi="fa-IR"/>
        </w:rPr>
        <w:t xml:space="preserve"> روا</w:t>
      </w:r>
      <w:r w:rsidR="0063683D">
        <w:rPr>
          <w:rFonts w:cs="Zar2" w:hint="cs"/>
          <w:rtl/>
          <w:lang w:bidi="fa-IR"/>
        </w:rPr>
        <w:t>ي</w:t>
      </w:r>
      <w:r w:rsidRPr="0063683D">
        <w:rPr>
          <w:rFonts w:cs="Zar2" w:hint="cs"/>
          <w:rtl/>
          <w:lang w:bidi="fa-IR"/>
        </w:rPr>
        <w:t xml:space="preserve">ات مذکور است صاحب هفتاد هزار </w:t>
      </w:r>
      <w:r w:rsidR="0063683D">
        <w:rPr>
          <w:rFonts w:cs="Zar2" w:hint="cs"/>
          <w:rtl/>
          <w:lang w:bidi="fa-IR"/>
        </w:rPr>
        <w:t>ي</w:t>
      </w:r>
      <w:r w:rsidRPr="0063683D">
        <w:rPr>
          <w:rFonts w:cs="Zar2" w:hint="cs"/>
          <w:rtl/>
          <w:lang w:bidi="fa-IR"/>
        </w:rPr>
        <w:t>ا صد هزار دوازده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باشد بفرمائ</w:t>
      </w:r>
      <w:r w:rsidR="0063683D">
        <w:rPr>
          <w:rFonts w:cs="Zar2" w:hint="cs"/>
          <w:rtl/>
          <w:lang w:bidi="fa-IR"/>
        </w:rPr>
        <w:t>ي</w:t>
      </w:r>
      <w:r w:rsidRPr="0063683D">
        <w:rPr>
          <w:rFonts w:cs="Zar2" w:hint="cs"/>
          <w:rtl/>
          <w:lang w:bidi="fa-IR"/>
        </w:rPr>
        <w:t>د شما آن</w:t>
      </w:r>
      <w:r w:rsidR="00C42DD4" w:rsidRPr="0063683D">
        <w:rPr>
          <w:rFonts w:cs="Zar2" w:hint="cs"/>
          <w:rtl/>
          <w:lang w:bidi="fa-IR"/>
        </w:rPr>
        <w:t xml:space="preserve"> </w:t>
      </w:r>
      <w:r w:rsidRPr="0063683D">
        <w:rPr>
          <w:rFonts w:cs="Zar2" w:hint="cs"/>
          <w:rtl/>
          <w:lang w:bidi="fa-IR"/>
        </w:rPr>
        <w:t>را جزو کدام اقل</w:t>
      </w:r>
      <w:r w:rsidR="0063683D">
        <w:rPr>
          <w:rFonts w:cs="Zar2" w:hint="cs"/>
          <w:rtl/>
          <w:lang w:bidi="fa-IR"/>
        </w:rPr>
        <w:t>ي</w:t>
      </w:r>
      <w:r w:rsidRPr="0063683D">
        <w:rPr>
          <w:rFonts w:cs="Zar2" w:hint="cs"/>
          <w:rtl/>
          <w:lang w:bidi="fa-IR"/>
        </w:rPr>
        <w:t>م از اقال</w:t>
      </w:r>
      <w:r w:rsidR="0063683D">
        <w:rPr>
          <w:rFonts w:cs="Zar2" w:hint="cs"/>
          <w:rtl/>
          <w:lang w:bidi="fa-IR"/>
        </w:rPr>
        <w:t>ي</w:t>
      </w:r>
      <w:r w:rsidRPr="0063683D">
        <w:rPr>
          <w:rFonts w:cs="Zar2" w:hint="cs"/>
          <w:rtl/>
          <w:lang w:bidi="fa-IR"/>
        </w:rPr>
        <w:t>م عالم در جغراف</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خودتان نوشته ا</w:t>
      </w:r>
      <w:r w:rsidR="0063683D">
        <w:rPr>
          <w:rFonts w:cs="Zar2" w:hint="cs"/>
          <w:rtl/>
          <w:lang w:bidi="fa-IR"/>
        </w:rPr>
        <w:t>ي</w:t>
      </w:r>
      <w:r w:rsidRPr="0063683D">
        <w:rPr>
          <w:rFonts w:cs="Zar2" w:hint="cs"/>
          <w:rtl/>
          <w:lang w:bidi="fa-IR"/>
        </w:rPr>
        <w:t>د اگر آن را در کتابتان مرقوم داشته ا</w:t>
      </w:r>
      <w:r w:rsidR="0063683D">
        <w:rPr>
          <w:rFonts w:cs="Zar2" w:hint="cs"/>
          <w:rtl/>
          <w:lang w:bidi="fa-IR"/>
        </w:rPr>
        <w:t>ي</w:t>
      </w:r>
      <w:r w:rsidRPr="0063683D">
        <w:rPr>
          <w:rFonts w:cs="Zar2" w:hint="cs"/>
          <w:rtl/>
          <w:lang w:bidi="fa-IR"/>
        </w:rPr>
        <w:t>د ارائه فرمائ</w:t>
      </w:r>
      <w:r w:rsidR="0063683D">
        <w:rPr>
          <w:rFonts w:cs="Zar2" w:hint="cs"/>
          <w:rtl/>
          <w:lang w:bidi="fa-IR"/>
        </w:rPr>
        <w:t>ي</w:t>
      </w:r>
      <w:r w:rsidRPr="0063683D">
        <w:rPr>
          <w:rFonts w:cs="Zar2" w:hint="cs"/>
          <w:rtl/>
          <w:lang w:bidi="fa-IR"/>
        </w:rPr>
        <w:t>د تا من هم</w:t>
      </w:r>
      <w:r w:rsidRPr="0063683D">
        <w:rPr>
          <w:rFonts w:ascii="Arial" w:hAnsi="Arial" w:cs="Arial" w:hint="cs"/>
          <w:rtl/>
          <w:lang w:bidi="fa-IR"/>
        </w:rPr>
        <w:t>ۀ</w:t>
      </w:r>
      <w:r w:rsidRPr="0063683D">
        <w:rPr>
          <w:rFonts w:cs="Zar2" w:hint="cs"/>
          <w:rtl/>
          <w:lang w:bidi="fa-IR"/>
        </w:rPr>
        <w:t xml:space="preserve"> فرما</w:t>
      </w:r>
      <w:r w:rsidR="0063683D">
        <w:rPr>
          <w:rFonts w:cs="Zar2" w:hint="cs"/>
          <w:rtl/>
          <w:lang w:bidi="fa-IR"/>
        </w:rPr>
        <w:t>ي</w:t>
      </w:r>
      <w:r w:rsidRPr="0063683D">
        <w:rPr>
          <w:rFonts w:cs="Zar2" w:hint="cs"/>
          <w:rtl/>
          <w:lang w:bidi="fa-IR"/>
        </w:rPr>
        <w:t>شات شما را تصد</w:t>
      </w:r>
      <w:r w:rsidR="0063683D">
        <w:rPr>
          <w:rFonts w:cs="Zar2" w:hint="cs"/>
          <w:rtl/>
          <w:lang w:bidi="fa-IR"/>
        </w:rPr>
        <w:t>ي</w:t>
      </w:r>
      <w:r w:rsidRPr="0063683D">
        <w:rPr>
          <w:rFonts w:cs="Zar2" w:hint="cs"/>
          <w:rtl/>
          <w:lang w:bidi="fa-IR"/>
        </w:rPr>
        <w:t>ق کنم. شاهزاده از شن</w:t>
      </w:r>
      <w:r w:rsidR="0063683D">
        <w:rPr>
          <w:rFonts w:cs="Zar2" w:hint="cs"/>
          <w:rtl/>
          <w:lang w:bidi="fa-IR"/>
        </w:rPr>
        <w:t>ي</w:t>
      </w:r>
      <w:r w:rsidRPr="0063683D">
        <w:rPr>
          <w:rFonts w:cs="Zar2" w:hint="cs"/>
          <w:rtl/>
          <w:lang w:bidi="fa-IR"/>
        </w:rPr>
        <w:t>دن ا</w:t>
      </w:r>
      <w:r w:rsidR="0063683D">
        <w:rPr>
          <w:rFonts w:cs="Zar2" w:hint="cs"/>
          <w:rtl/>
          <w:lang w:bidi="fa-IR"/>
        </w:rPr>
        <w:t>ي</w:t>
      </w:r>
      <w:r w:rsidRPr="0063683D">
        <w:rPr>
          <w:rFonts w:cs="Zar2" w:hint="cs"/>
          <w:rtl/>
          <w:lang w:bidi="fa-IR"/>
        </w:rPr>
        <w:t>ن جواب چنان عصبان</w:t>
      </w:r>
      <w:r w:rsidR="0063683D">
        <w:rPr>
          <w:rFonts w:cs="Zar2" w:hint="cs"/>
          <w:rtl/>
          <w:lang w:bidi="fa-IR"/>
        </w:rPr>
        <w:t>ي</w:t>
      </w:r>
      <w:r w:rsidRPr="0063683D">
        <w:rPr>
          <w:rFonts w:cs="Zar2" w:hint="cs"/>
          <w:rtl/>
          <w:lang w:bidi="fa-IR"/>
        </w:rPr>
        <w:t xml:space="preserve"> شد که پ</w:t>
      </w:r>
      <w:r w:rsidR="0063683D">
        <w:rPr>
          <w:rFonts w:cs="Zar2" w:hint="cs"/>
          <w:rtl/>
          <w:lang w:bidi="fa-IR"/>
        </w:rPr>
        <w:t>ي</w:t>
      </w:r>
      <w:r w:rsidRPr="0063683D">
        <w:rPr>
          <w:rFonts w:cs="Zar2" w:hint="cs"/>
          <w:rtl/>
          <w:lang w:bidi="fa-IR"/>
        </w:rPr>
        <w:t xml:space="preserve"> در پ</w:t>
      </w:r>
      <w:r w:rsidR="0063683D">
        <w:rPr>
          <w:rFonts w:cs="Zar2" w:hint="cs"/>
          <w:rtl/>
          <w:lang w:bidi="fa-IR"/>
        </w:rPr>
        <w:t>ي</w:t>
      </w:r>
      <w:r w:rsidRPr="0063683D">
        <w:rPr>
          <w:rFonts w:cs="Zar2" w:hint="cs"/>
          <w:rtl/>
          <w:lang w:bidi="fa-IR"/>
        </w:rPr>
        <w:t xml:space="preserve"> عصا</w:t>
      </w:r>
      <w:r w:rsidR="0063683D">
        <w:rPr>
          <w:rFonts w:cs="Zar2" w:hint="cs"/>
          <w:rtl/>
          <w:lang w:bidi="fa-IR"/>
        </w:rPr>
        <w:t>ي</w:t>
      </w:r>
      <w:r w:rsidRPr="0063683D">
        <w:rPr>
          <w:rFonts w:cs="Zar2" w:hint="cs"/>
          <w:rtl/>
          <w:lang w:bidi="fa-IR"/>
        </w:rPr>
        <w:t xml:space="preserve"> خود را به زم</w:t>
      </w:r>
      <w:r w:rsidR="0063683D">
        <w:rPr>
          <w:rFonts w:cs="Zar2" w:hint="cs"/>
          <w:rtl/>
          <w:lang w:bidi="fa-IR"/>
        </w:rPr>
        <w:t>ي</w:t>
      </w:r>
      <w:r w:rsidRPr="0063683D">
        <w:rPr>
          <w:rFonts w:cs="Zar2" w:hint="cs"/>
          <w:rtl/>
          <w:lang w:bidi="fa-IR"/>
        </w:rPr>
        <w:t>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زد و بعد گفت برو آخوند ا</w:t>
      </w:r>
      <w:r w:rsidR="0063683D">
        <w:rPr>
          <w:rFonts w:cs="Zar2" w:hint="cs"/>
          <w:rtl/>
          <w:lang w:bidi="fa-IR"/>
        </w:rPr>
        <w:t>ي</w:t>
      </w:r>
      <w:r w:rsidRPr="0063683D">
        <w:rPr>
          <w:rFonts w:cs="Zar2" w:hint="cs"/>
          <w:rtl/>
          <w:lang w:bidi="fa-IR"/>
        </w:rPr>
        <w:t>ن بهاءاللّه</w:t>
      </w:r>
      <w:r w:rsidR="0063683D">
        <w:rPr>
          <w:rFonts w:cs="Zar2" w:hint="cs"/>
          <w:rtl/>
          <w:lang w:bidi="fa-IR"/>
        </w:rPr>
        <w:t>ي</w:t>
      </w:r>
      <w:r w:rsidRPr="0063683D">
        <w:rPr>
          <w:rFonts w:cs="Zar2" w:hint="cs"/>
          <w:rtl/>
          <w:lang w:bidi="fa-IR"/>
        </w:rPr>
        <w:t xml:space="preserve"> را که ا</w:t>
      </w:r>
      <w:r w:rsidR="0063683D">
        <w:rPr>
          <w:rFonts w:cs="Zar2" w:hint="cs"/>
          <w:rtl/>
          <w:lang w:bidi="fa-IR"/>
        </w:rPr>
        <w:t>ي</w:t>
      </w:r>
      <w:r w:rsidRPr="0063683D">
        <w:rPr>
          <w:rFonts w:cs="Zar2" w:hint="cs"/>
          <w:rtl/>
          <w:lang w:bidi="fa-IR"/>
        </w:rPr>
        <w:t>ن</w:t>
      </w:r>
      <w:r w:rsidR="00C42DD4" w:rsidRPr="0063683D">
        <w:rPr>
          <w:rFonts w:cs="Zar2" w:hint="cs"/>
          <w:rtl/>
          <w:lang w:bidi="fa-IR"/>
        </w:rPr>
        <w:t xml:space="preserve"> </w:t>
      </w:r>
      <w:r w:rsidRPr="0063683D">
        <w:rPr>
          <w:rFonts w:cs="Zar2" w:hint="cs"/>
          <w:rtl/>
          <w:lang w:bidi="fa-IR"/>
        </w:rPr>
        <w:t>قدر دلباخته اش شده ئ</w:t>
      </w:r>
      <w:r w:rsidR="0063683D">
        <w:rPr>
          <w:rFonts w:cs="Zar2" w:hint="cs"/>
          <w:rtl/>
          <w:lang w:bidi="fa-IR"/>
        </w:rPr>
        <w:t>ي</w:t>
      </w:r>
      <w:r w:rsidRPr="0063683D">
        <w:rPr>
          <w:rFonts w:cs="Zar2" w:hint="cs"/>
          <w:rtl/>
          <w:lang w:bidi="fa-IR"/>
        </w:rPr>
        <w:t xml:space="preserve"> من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شناسم او بارها در مجالس ع</w:t>
      </w:r>
      <w:r w:rsidR="0063683D">
        <w:rPr>
          <w:rFonts w:cs="Zar2" w:hint="cs"/>
          <w:rtl/>
          <w:lang w:bidi="fa-IR"/>
        </w:rPr>
        <w:t>ي</w:t>
      </w:r>
      <w:r w:rsidRPr="0063683D">
        <w:rPr>
          <w:rFonts w:cs="Zar2" w:hint="cs"/>
          <w:rtl/>
          <w:lang w:bidi="fa-IR"/>
        </w:rPr>
        <w:t>ش با من هم پ</w:t>
      </w:r>
      <w:r w:rsidR="0063683D">
        <w:rPr>
          <w:rFonts w:cs="Zar2" w:hint="cs"/>
          <w:rtl/>
          <w:lang w:bidi="fa-IR"/>
        </w:rPr>
        <w:t>ي</w:t>
      </w:r>
      <w:r w:rsidRPr="0063683D">
        <w:rPr>
          <w:rFonts w:cs="Zar2" w:hint="cs"/>
          <w:rtl/>
          <w:lang w:bidi="fa-IR"/>
        </w:rPr>
        <w:t xml:space="preserve">اله بوده و شرب خمر کرده. ملاّ رضا گفت حضرت والا در قانون اسلام شهادت </w:t>
      </w:r>
      <w:r w:rsidRPr="0063683D">
        <w:rPr>
          <w:rFonts w:cs="Zar2" w:hint="cs"/>
          <w:rtl/>
          <w:lang w:bidi="fa-IR"/>
        </w:rPr>
        <w:lastRenderedPageBreak/>
        <w:t>فاسق در حقّ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مسموع ن</w:t>
      </w:r>
      <w:r w:rsidR="0063683D">
        <w:rPr>
          <w:rFonts w:cs="Zar2" w:hint="cs"/>
          <w:rtl/>
          <w:lang w:bidi="fa-IR"/>
        </w:rPr>
        <w:t>ي</w:t>
      </w:r>
      <w:r w:rsidRPr="0063683D">
        <w:rPr>
          <w:rFonts w:cs="Zar2" w:hint="cs"/>
          <w:rtl/>
          <w:lang w:bidi="fa-IR"/>
        </w:rPr>
        <w:t>ست سرکار چون خودتان اقرار به فسق خود نمود</w:t>
      </w:r>
      <w:r w:rsidR="0063683D">
        <w:rPr>
          <w:rFonts w:cs="Zar2" w:hint="cs"/>
          <w:rtl/>
          <w:lang w:bidi="fa-IR"/>
        </w:rPr>
        <w:t>ي</w:t>
      </w:r>
      <w:r w:rsidRPr="0063683D">
        <w:rPr>
          <w:rFonts w:cs="Zar2" w:hint="cs"/>
          <w:rtl/>
          <w:lang w:bidi="fa-IR"/>
        </w:rPr>
        <w:t>د دربار</w:t>
      </w:r>
      <w:r w:rsidRPr="0063683D">
        <w:rPr>
          <w:rFonts w:ascii="Arial" w:hAnsi="Arial" w:cs="Arial" w:hint="cs"/>
          <w:rtl/>
          <w:lang w:bidi="fa-IR"/>
        </w:rPr>
        <w:t>ۀ</w:t>
      </w:r>
      <w:r w:rsidRPr="0063683D">
        <w:rPr>
          <w:rFonts w:cs="Zar2" w:hint="cs"/>
          <w:rtl/>
          <w:lang w:bidi="fa-IR"/>
        </w:rPr>
        <w:t xml:space="preserve"> خودتان درست است اما شهادتتان دربار</w:t>
      </w:r>
      <w:r w:rsidRPr="0063683D">
        <w:rPr>
          <w:rFonts w:ascii="Arial" w:hAnsi="Arial" w:cs="Arial" w:hint="cs"/>
          <w:rtl/>
          <w:lang w:bidi="fa-IR"/>
        </w:rPr>
        <w:t>ۀ</w:t>
      </w:r>
      <w:r w:rsidRPr="0063683D">
        <w:rPr>
          <w:rFonts w:cs="Zar2" w:hint="cs"/>
          <w:rtl/>
          <w:lang w:bidi="fa-IR"/>
        </w:rPr>
        <w:t xml:space="preserve"> حضرت بهاءالله از درج</w:t>
      </w:r>
      <w:r w:rsidRPr="0063683D">
        <w:rPr>
          <w:rFonts w:ascii="Arial" w:hAnsi="Arial" w:cs="Arial" w:hint="cs"/>
          <w:rtl/>
          <w:lang w:bidi="fa-IR"/>
        </w:rPr>
        <w:t>ۀ</w:t>
      </w:r>
      <w:r w:rsidRPr="0063683D">
        <w:rPr>
          <w:rFonts w:cs="Zar2" w:hint="cs"/>
          <w:rtl/>
          <w:lang w:bidi="fa-IR"/>
        </w:rPr>
        <w:t xml:space="preserve"> اعتبار ساقط است. شاهزاده از شن</w:t>
      </w:r>
      <w:r w:rsidR="0063683D">
        <w:rPr>
          <w:rFonts w:cs="Zar2" w:hint="cs"/>
          <w:rtl/>
          <w:lang w:bidi="fa-IR"/>
        </w:rPr>
        <w:t>ي</w:t>
      </w:r>
      <w:r w:rsidRPr="0063683D">
        <w:rPr>
          <w:rFonts w:cs="Zar2" w:hint="cs"/>
          <w:rtl/>
          <w:lang w:bidi="fa-IR"/>
        </w:rPr>
        <w:t>دن ا</w:t>
      </w:r>
      <w:r w:rsidR="0063683D">
        <w:rPr>
          <w:rFonts w:cs="Zar2" w:hint="cs"/>
          <w:rtl/>
          <w:lang w:bidi="fa-IR"/>
        </w:rPr>
        <w:t>ي</w:t>
      </w:r>
      <w:r w:rsidRPr="0063683D">
        <w:rPr>
          <w:rFonts w:cs="Zar2" w:hint="cs"/>
          <w:rtl/>
          <w:lang w:bidi="fa-IR"/>
        </w:rPr>
        <w:t>ن حرف د</w:t>
      </w:r>
      <w:r w:rsidR="0063683D">
        <w:rPr>
          <w:rFonts w:cs="Zar2" w:hint="cs"/>
          <w:rtl/>
          <w:lang w:bidi="fa-IR"/>
        </w:rPr>
        <w:t>ي</w:t>
      </w:r>
      <w:r w:rsidRPr="0063683D">
        <w:rPr>
          <w:rFonts w:cs="Zar2" w:hint="cs"/>
          <w:rtl/>
          <w:lang w:bidi="fa-IR"/>
        </w:rPr>
        <w:t>گر طاقت ن</w:t>
      </w:r>
      <w:r w:rsidR="0063683D">
        <w:rPr>
          <w:rFonts w:cs="Zar2" w:hint="cs"/>
          <w:rtl/>
          <w:lang w:bidi="fa-IR"/>
        </w:rPr>
        <w:t>ي</w:t>
      </w:r>
      <w:r w:rsidRPr="0063683D">
        <w:rPr>
          <w:rFonts w:cs="Zar2" w:hint="cs"/>
          <w:rtl/>
          <w:lang w:bidi="fa-IR"/>
        </w:rPr>
        <w:t>اورده از آن</w:t>
      </w:r>
      <w:r w:rsidR="00C42DD4" w:rsidRPr="0063683D">
        <w:rPr>
          <w:rFonts w:cs="Zar2" w:hint="cs"/>
          <w:rtl/>
          <w:lang w:bidi="fa-IR"/>
        </w:rPr>
        <w:t xml:space="preserve"> </w:t>
      </w:r>
      <w:r w:rsidRPr="0063683D">
        <w:rPr>
          <w:rFonts w:cs="Zar2" w:hint="cs"/>
          <w:rtl/>
          <w:lang w:bidi="fa-IR"/>
        </w:rPr>
        <w:t>جا ب</w:t>
      </w:r>
      <w:r w:rsidR="0063683D">
        <w:rPr>
          <w:rFonts w:cs="Zar2" w:hint="cs"/>
          <w:rtl/>
          <w:lang w:bidi="fa-IR"/>
        </w:rPr>
        <w:t>ي</w:t>
      </w:r>
      <w:r w:rsidRPr="0063683D">
        <w:rPr>
          <w:rFonts w:cs="Zar2" w:hint="cs"/>
          <w:rtl/>
          <w:lang w:bidi="fa-IR"/>
        </w:rPr>
        <w:t>رون رفت.</w:t>
      </w:r>
    </w:p>
    <w:p w14:paraId="7BAC9638" w14:textId="77777777" w:rsidR="00C91E1A" w:rsidRPr="0063683D" w:rsidRDefault="00C91E1A" w:rsidP="00C91E1A">
      <w:pPr>
        <w:spacing w:line="312" w:lineRule="auto"/>
        <w:rPr>
          <w:rFonts w:cs="Zar2"/>
          <w:rtl/>
          <w:lang w:bidi="fa-IR"/>
        </w:rPr>
      </w:pPr>
      <w:r w:rsidRPr="0063683D">
        <w:rPr>
          <w:rFonts w:cs="Zar2" w:hint="cs"/>
          <w:rtl/>
          <w:lang w:bidi="fa-IR"/>
        </w:rPr>
        <w:t>هم</w:t>
      </w:r>
      <w:r w:rsidR="00C42DD4" w:rsidRPr="0063683D">
        <w:rPr>
          <w:rFonts w:cs="Zar2" w:hint="cs"/>
          <w:rtl/>
          <w:lang w:bidi="fa-IR"/>
        </w:rPr>
        <w:t xml:space="preserve"> </w:t>
      </w:r>
      <w:r w:rsidRPr="0063683D">
        <w:rPr>
          <w:rFonts w:cs="Zar2" w:hint="cs"/>
          <w:rtl/>
          <w:lang w:bidi="fa-IR"/>
        </w:rPr>
        <w:t>چن</w:t>
      </w:r>
      <w:r w:rsidR="0063683D">
        <w:rPr>
          <w:rFonts w:cs="Zar2" w:hint="cs"/>
          <w:rtl/>
          <w:lang w:bidi="fa-IR"/>
        </w:rPr>
        <w:t>ي</w:t>
      </w:r>
      <w:r w:rsidRPr="0063683D">
        <w:rPr>
          <w:rFonts w:cs="Zar2" w:hint="cs"/>
          <w:rtl/>
          <w:lang w:bidi="fa-IR"/>
        </w:rPr>
        <w:t>ن در موقع قتل ناصرالدّ</w:t>
      </w:r>
      <w:r w:rsidR="0063683D">
        <w:rPr>
          <w:rFonts w:cs="Zar2" w:hint="cs"/>
          <w:rtl/>
          <w:lang w:bidi="fa-IR"/>
        </w:rPr>
        <w:t>ي</w:t>
      </w:r>
      <w:r w:rsidRPr="0063683D">
        <w:rPr>
          <w:rFonts w:cs="Zar2" w:hint="cs"/>
          <w:rtl/>
          <w:lang w:bidi="fa-IR"/>
        </w:rPr>
        <w:t>ن شاه چون در روزها</w:t>
      </w:r>
      <w:r w:rsidR="0063683D">
        <w:rPr>
          <w:rFonts w:cs="Zar2" w:hint="cs"/>
          <w:rtl/>
          <w:lang w:bidi="fa-IR"/>
        </w:rPr>
        <w:t>ي</w:t>
      </w:r>
      <w:r w:rsidRPr="0063683D">
        <w:rPr>
          <w:rFonts w:cs="Zar2" w:hint="cs"/>
          <w:rtl/>
          <w:lang w:bidi="fa-IR"/>
        </w:rPr>
        <w:t xml:space="preserve"> اوّل شهرت داده بودند که باب</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شاه را کشته اند در قم مردم در مسجد</w:t>
      </w:r>
      <w:r w:rsidR="0063683D">
        <w:rPr>
          <w:rFonts w:cs="Zar2" w:hint="cs"/>
          <w:rtl/>
          <w:lang w:bidi="fa-IR"/>
        </w:rPr>
        <w:t>ي</w:t>
      </w:r>
      <w:r w:rsidRPr="0063683D">
        <w:rPr>
          <w:rFonts w:cs="Zar2" w:hint="cs"/>
          <w:rtl/>
          <w:lang w:bidi="fa-IR"/>
        </w:rPr>
        <w:t xml:space="preserve"> جمع شده و آخوند</w:t>
      </w:r>
      <w:r w:rsidR="0063683D">
        <w:rPr>
          <w:rFonts w:cs="Zar2" w:hint="cs"/>
          <w:rtl/>
          <w:lang w:bidi="fa-IR"/>
        </w:rPr>
        <w:t>ي</w:t>
      </w:r>
      <w:r w:rsidRPr="0063683D">
        <w:rPr>
          <w:rFonts w:cs="Zar2" w:hint="cs"/>
          <w:rtl/>
          <w:lang w:bidi="fa-IR"/>
        </w:rPr>
        <w:t xml:space="preserve"> بالا</w:t>
      </w:r>
      <w:r w:rsidR="0063683D">
        <w:rPr>
          <w:rFonts w:cs="Zar2" w:hint="cs"/>
          <w:rtl/>
          <w:lang w:bidi="fa-IR"/>
        </w:rPr>
        <w:t>ي</w:t>
      </w:r>
      <w:r w:rsidRPr="0063683D">
        <w:rPr>
          <w:rFonts w:cs="Zar2" w:hint="cs"/>
          <w:rtl/>
          <w:lang w:bidi="fa-IR"/>
        </w:rPr>
        <w:t xml:space="preserve"> منبر قتل شاه را اعلان کرده گفت آخر ا</w:t>
      </w:r>
      <w:r w:rsidR="0063683D">
        <w:rPr>
          <w:rFonts w:cs="Zar2" w:hint="cs"/>
          <w:rtl/>
          <w:lang w:bidi="fa-IR"/>
        </w:rPr>
        <w:t>ي</w:t>
      </w:r>
      <w:r w:rsidRPr="0063683D">
        <w:rPr>
          <w:rFonts w:cs="Zar2" w:hint="cs"/>
          <w:rtl/>
          <w:lang w:bidi="fa-IR"/>
        </w:rPr>
        <w:t>ن باب</w:t>
      </w:r>
      <w:r w:rsidR="0063683D">
        <w:rPr>
          <w:rFonts w:cs="Zar2" w:hint="cs"/>
          <w:rtl/>
          <w:lang w:bidi="fa-IR"/>
        </w:rPr>
        <w:t>ي</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فلان فلان شده شاه را شه</w:t>
      </w:r>
      <w:r w:rsidR="0063683D">
        <w:rPr>
          <w:rFonts w:cs="Zar2" w:hint="cs"/>
          <w:rtl/>
          <w:lang w:bidi="fa-IR"/>
        </w:rPr>
        <w:t>ي</w:t>
      </w:r>
      <w:r w:rsidRPr="0063683D">
        <w:rPr>
          <w:rFonts w:cs="Zar2" w:hint="cs"/>
          <w:rtl/>
          <w:lang w:bidi="fa-IR"/>
        </w:rPr>
        <w:t>د کردند در م</w:t>
      </w:r>
      <w:r w:rsidR="0063683D">
        <w:rPr>
          <w:rFonts w:cs="Zar2" w:hint="cs"/>
          <w:rtl/>
          <w:lang w:bidi="fa-IR"/>
        </w:rPr>
        <w:t>ي</w:t>
      </w:r>
      <w:r w:rsidRPr="0063683D">
        <w:rPr>
          <w:rFonts w:cs="Zar2" w:hint="cs"/>
          <w:rtl/>
          <w:lang w:bidi="fa-IR"/>
        </w:rPr>
        <w:t>ان صحبت</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آن آخوند جناب ملاّ (219) رضا با آواز بلند گفت آها</w:t>
      </w:r>
      <w:r w:rsidR="0063683D">
        <w:rPr>
          <w:rFonts w:cs="Zar2" w:hint="cs"/>
          <w:rtl/>
          <w:lang w:bidi="fa-IR"/>
        </w:rPr>
        <w:t>ي</w:t>
      </w:r>
      <w:r w:rsidRPr="0063683D">
        <w:rPr>
          <w:rFonts w:cs="Zar2" w:hint="cs"/>
          <w:rtl/>
          <w:lang w:bidi="fa-IR"/>
        </w:rPr>
        <w:t xml:space="preserve"> آخوند اشتباه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کار مربوط به باب</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ن</w:t>
      </w:r>
      <w:r w:rsidR="0063683D">
        <w:rPr>
          <w:rFonts w:cs="Zar2" w:hint="cs"/>
          <w:rtl/>
          <w:lang w:bidi="fa-IR"/>
        </w:rPr>
        <w:t>ي</w:t>
      </w:r>
      <w:r w:rsidRPr="0063683D">
        <w:rPr>
          <w:rFonts w:cs="Zar2" w:hint="cs"/>
          <w:rtl/>
          <w:lang w:bidi="fa-IR"/>
        </w:rPr>
        <w:t>ست از ا</w:t>
      </w:r>
      <w:r w:rsidR="0063683D">
        <w:rPr>
          <w:rFonts w:cs="Zar2" w:hint="cs"/>
          <w:rtl/>
          <w:lang w:bidi="fa-IR"/>
        </w:rPr>
        <w:t>ي</w:t>
      </w:r>
      <w:r w:rsidRPr="0063683D">
        <w:rPr>
          <w:rFonts w:cs="Zar2" w:hint="cs"/>
          <w:rtl/>
          <w:lang w:bidi="fa-IR"/>
        </w:rPr>
        <w:t>ن طا</w:t>
      </w:r>
      <w:r w:rsidR="0063683D">
        <w:rPr>
          <w:rFonts w:cs="Zar2" w:hint="cs"/>
          <w:rtl/>
          <w:lang w:bidi="fa-IR"/>
        </w:rPr>
        <w:t>ي</w:t>
      </w:r>
      <w:r w:rsidRPr="0063683D">
        <w:rPr>
          <w:rFonts w:cs="Zar2" w:hint="cs"/>
          <w:rtl/>
          <w:lang w:bidi="fa-IR"/>
        </w:rPr>
        <w:t>فه هرگز چن</w:t>
      </w:r>
      <w:r w:rsidR="0063683D">
        <w:rPr>
          <w:rFonts w:cs="Zar2" w:hint="cs"/>
          <w:rtl/>
          <w:lang w:bidi="fa-IR"/>
        </w:rPr>
        <w:t>ي</w:t>
      </w:r>
      <w:r w:rsidRPr="0063683D">
        <w:rPr>
          <w:rFonts w:cs="Zar2" w:hint="cs"/>
          <w:rtl/>
          <w:lang w:bidi="fa-IR"/>
        </w:rPr>
        <w:t>ن عمل</w:t>
      </w:r>
      <w:r w:rsidR="0063683D">
        <w:rPr>
          <w:rFonts w:cs="Zar2" w:hint="cs"/>
          <w:rtl/>
          <w:lang w:bidi="fa-IR"/>
        </w:rPr>
        <w:t>ي</w:t>
      </w:r>
      <w:r w:rsidRPr="0063683D">
        <w:rPr>
          <w:rFonts w:cs="Zar2" w:hint="cs"/>
          <w:rtl/>
          <w:lang w:bidi="fa-IR"/>
        </w:rPr>
        <w:t xml:space="preserve"> سر نم</w:t>
      </w:r>
      <w:r w:rsidR="0063683D">
        <w:rPr>
          <w:rFonts w:cs="Zar2" w:hint="cs"/>
          <w:rtl/>
          <w:lang w:bidi="fa-IR"/>
        </w:rPr>
        <w:t>ي</w:t>
      </w:r>
      <w:r w:rsidRPr="0063683D">
        <w:rPr>
          <w:rFonts w:cs="Zar2" w:hint="cs"/>
          <w:rtl/>
          <w:lang w:bidi="fa-IR"/>
        </w:rPr>
        <w:t xml:space="preserve"> زند. جماعت </w:t>
      </w:r>
      <w:r w:rsidR="0063683D">
        <w:rPr>
          <w:rFonts w:cs="Zar2" w:hint="cs"/>
          <w:rtl/>
          <w:lang w:bidi="fa-IR"/>
        </w:rPr>
        <w:t>ي</w:t>
      </w:r>
      <w:r w:rsidRPr="0063683D">
        <w:rPr>
          <w:rFonts w:cs="Zar2" w:hint="cs"/>
          <w:rtl/>
          <w:lang w:bidi="fa-IR"/>
        </w:rPr>
        <w:t>ک</w:t>
      </w:r>
      <w:r w:rsidR="00C42DD4" w:rsidRPr="0063683D">
        <w:rPr>
          <w:rFonts w:cs="Zar2" w:hint="cs"/>
          <w:rtl/>
          <w:lang w:bidi="fa-IR"/>
        </w:rPr>
        <w:t xml:space="preserve"> </w:t>
      </w:r>
      <w:r w:rsidRPr="0063683D">
        <w:rPr>
          <w:rFonts w:cs="Zar2" w:hint="cs"/>
          <w:rtl/>
          <w:lang w:bidi="fa-IR"/>
        </w:rPr>
        <w:t>دفعه متوجّه او شده گفتند آخوند تو به چه مناسبت حما</w:t>
      </w:r>
      <w:r w:rsidR="0063683D">
        <w:rPr>
          <w:rFonts w:cs="Zar2" w:hint="cs"/>
          <w:rtl/>
          <w:lang w:bidi="fa-IR"/>
        </w:rPr>
        <w:t>ي</w:t>
      </w:r>
      <w:r w:rsidRPr="0063683D">
        <w:rPr>
          <w:rFonts w:cs="Zar2" w:hint="cs"/>
          <w:rtl/>
          <w:lang w:bidi="fa-IR"/>
        </w:rPr>
        <w:t>ت از باب</w:t>
      </w:r>
      <w:r w:rsidR="0063683D">
        <w:rPr>
          <w:rFonts w:cs="Zar2" w:hint="cs"/>
          <w:rtl/>
          <w:lang w:bidi="fa-IR"/>
        </w:rPr>
        <w:t>ي</w:t>
      </w:r>
      <w:r w:rsidR="007B7E43" w:rsidRPr="0063683D">
        <w:rPr>
          <w:rFonts w:cs="Zar2" w:hint="cs"/>
          <w:rtl/>
          <w:lang w:bidi="fa-IR"/>
        </w:rPr>
        <w:t>‌ها م</w:t>
      </w:r>
      <w:r w:rsidR="0063683D">
        <w:rPr>
          <w:rFonts w:cs="Zar2" w:hint="cs"/>
          <w:rtl/>
          <w:lang w:bidi="fa-IR"/>
        </w:rPr>
        <w:t>ي</w:t>
      </w:r>
      <w:r w:rsidR="007B7E43" w:rsidRPr="0063683D">
        <w:rPr>
          <w:rFonts w:cs="Zar2" w:hint="cs"/>
          <w:rtl/>
          <w:lang w:bidi="fa-IR"/>
        </w:rPr>
        <w:t>‌</w:t>
      </w:r>
      <w:r w:rsidRPr="0063683D">
        <w:rPr>
          <w:rFonts w:cs="Zar2" w:hint="cs"/>
          <w:rtl/>
          <w:lang w:bidi="fa-IR"/>
        </w:rPr>
        <w:t>کن</w:t>
      </w:r>
      <w:r w:rsidR="0063683D">
        <w:rPr>
          <w:rFonts w:cs="Zar2" w:hint="cs"/>
          <w:rtl/>
          <w:lang w:bidi="fa-IR"/>
        </w:rPr>
        <w:t>ي</w:t>
      </w:r>
      <w:r w:rsidRPr="0063683D">
        <w:rPr>
          <w:rFonts w:cs="Zar2" w:hint="cs"/>
          <w:rtl/>
          <w:lang w:bidi="fa-IR"/>
        </w:rPr>
        <w:t xml:space="preserve"> مگر تو باب</w:t>
      </w:r>
      <w:r w:rsidR="0063683D">
        <w:rPr>
          <w:rFonts w:cs="Zar2" w:hint="cs"/>
          <w:rtl/>
          <w:lang w:bidi="fa-IR"/>
        </w:rPr>
        <w:t>ي</w:t>
      </w:r>
      <w:r w:rsidRPr="0063683D">
        <w:rPr>
          <w:rFonts w:cs="Zar2" w:hint="cs"/>
          <w:rtl/>
          <w:lang w:bidi="fa-IR"/>
        </w:rPr>
        <w:t xml:space="preserve"> هست</w:t>
      </w:r>
      <w:r w:rsidR="0063683D">
        <w:rPr>
          <w:rFonts w:cs="Zar2" w:hint="cs"/>
          <w:rtl/>
          <w:lang w:bidi="fa-IR"/>
        </w:rPr>
        <w:t>ي</w:t>
      </w:r>
      <w:r w:rsidRPr="0063683D">
        <w:rPr>
          <w:rFonts w:cs="Zar2" w:hint="cs"/>
          <w:rtl/>
          <w:lang w:bidi="fa-IR"/>
        </w:rPr>
        <w:t>؟ ملاّ رضا گفت البتّه که من باب</w:t>
      </w:r>
      <w:r w:rsidR="0063683D">
        <w:rPr>
          <w:rFonts w:cs="Zar2" w:hint="cs"/>
          <w:rtl/>
          <w:lang w:bidi="fa-IR"/>
        </w:rPr>
        <w:t>ي</w:t>
      </w:r>
      <w:r w:rsidRPr="0063683D">
        <w:rPr>
          <w:rFonts w:cs="Zar2" w:hint="cs"/>
          <w:rtl/>
          <w:lang w:bidi="fa-IR"/>
        </w:rPr>
        <w:t>م و ا</w:t>
      </w:r>
      <w:r w:rsidR="0063683D">
        <w:rPr>
          <w:rFonts w:cs="Zar2" w:hint="cs"/>
          <w:rtl/>
          <w:lang w:bidi="fa-IR"/>
        </w:rPr>
        <w:t>ي</w:t>
      </w:r>
      <w:r w:rsidRPr="0063683D">
        <w:rPr>
          <w:rFonts w:cs="Zar2" w:hint="cs"/>
          <w:rtl/>
          <w:lang w:bidi="fa-IR"/>
        </w:rPr>
        <w:t>ن حرف سبب شد که او را گرفتار کرده به طهران فرستادند و در حبس انبار انداختند.</w:t>
      </w:r>
    </w:p>
    <w:p w14:paraId="270BCA45" w14:textId="77777777" w:rsidR="00C91E1A" w:rsidRPr="0063683D" w:rsidRDefault="00C91E1A" w:rsidP="00C91E1A">
      <w:pPr>
        <w:spacing w:line="312" w:lineRule="auto"/>
        <w:rPr>
          <w:rFonts w:cs="Zar2"/>
          <w:rtl/>
          <w:lang w:bidi="fa-IR"/>
        </w:rPr>
      </w:pPr>
      <w:r w:rsidRPr="0063683D">
        <w:rPr>
          <w:rFonts w:cs="Zar2" w:hint="cs"/>
          <w:rtl/>
          <w:lang w:bidi="fa-IR"/>
        </w:rPr>
        <w:t>حضرت ابوالفضائل ن</w:t>
      </w:r>
      <w:r w:rsidR="0063683D">
        <w:rPr>
          <w:rFonts w:cs="Zar2" w:hint="cs"/>
          <w:rtl/>
          <w:lang w:bidi="fa-IR"/>
        </w:rPr>
        <w:t>ي</w:t>
      </w:r>
      <w:r w:rsidRPr="0063683D">
        <w:rPr>
          <w:rFonts w:cs="Zar2" w:hint="cs"/>
          <w:rtl/>
          <w:lang w:bidi="fa-IR"/>
        </w:rPr>
        <w:t>ز در فصل رابع از کتاب فرائد مطلب</w:t>
      </w:r>
      <w:r w:rsidR="0063683D">
        <w:rPr>
          <w:rFonts w:cs="Zar2" w:hint="cs"/>
          <w:rtl/>
          <w:lang w:bidi="fa-IR"/>
        </w:rPr>
        <w:t>ي</w:t>
      </w:r>
      <w:r w:rsidRPr="0063683D">
        <w:rPr>
          <w:rFonts w:cs="Zar2" w:hint="cs"/>
          <w:rtl/>
          <w:lang w:bidi="fa-IR"/>
        </w:rPr>
        <w:t xml:space="preserve"> نوشته اند که به شرح احوال ملاّ رضا مربوط و آن ا</w:t>
      </w:r>
      <w:r w:rsidR="0063683D">
        <w:rPr>
          <w:rFonts w:cs="Zar2" w:hint="cs"/>
          <w:rtl/>
          <w:lang w:bidi="fa-IR"/>
        </w:rPr>
        <w:t>ي</w:t>
      </w:r>
      <w:r w:rsidRPr="0063683D">
        <w:rPr>
          <w:rFonts w:cs="Zar2" w:hint="cs"/>
          <w:rtl/>
          <w:lang w:bidi="fa-IR"/>
        </w:rPr>
        <w:t>ن است: (و من جمله در سن</w:t>
      </w:r>
      <w:r w:rsidRPr="0063683D">
        <w:rPr>
          <w:rFonts w:ascii="Arial" w:hAnsi="Arial" w:cs="Arial" w:hint="cs"/>
          <w:rtl/>
          <w:lang w:bidi="fa-IR"/>
        </w:rPr>
        <w:t>ۀ</w:t>
      </w:r>
      <w:r w:rsidRPr="0063683D">
        <w:rPr>
          <w:rFonts w:cs="Zar2" w:hint="cs"/>
          <w:rtl/>
          <w:lang w:bidi="fa-IR"/>
        </w:rPr>
        <w:t xml:space="preserve"> 1300 هجر</w:t>
      </w:r>
      <w:r w:rsidR="0063683D">
        <w:rPr>
          <w:rFonts w:cs="Zar2" w:hint="cs"/>
          <w:rtl/>
          <w:lang w:bidi="fa-IR"/>
        </w:rPr>
        <w:t>ي</w:t>
      </w:r>
      <w:r w:rsidRPr="0063683D">
        <w:rPr>
          <w:rFonts w:cs="Zar2" w:hint="cs"/>
          <w:rtl/>
          <w:lang w:bidi="fa-IR"/>
        </w:rPr>
        <w:t>ه که حوادث جس</w:t>
      </w:r>
      <w:r w:rsidR="0063683D">
        <w:rPr>
          <w:rFonts w:cs="Zar2" w:hint="cs"/>
          <w:rtl/>
          <w:lang w:bidi="fa-IR"/>
        </w:rPr>
        <w:t>ي</w:t>
      </w:r>
      <w:r w:rsidRPr="0063683D">
        <w:rPr>
          <w:rFonts w:cs="Zar2" w:hint="cs"/>
          <w:rtl/>
          <w:lang w:bidi="fa-IR"/>
        </w:rPr>
        <w:t>مه در ا</w:t>
      </w:r>
      <w:r w:rsidR="0063683D">
        <w:rPr>
          <w:rFonts w:cs="Zar2" w:hint="cs"/>
          <w:rtl/>
          <w:lang w:bidi="fa-IR"/>
        </w:rPr>
        <w:t>ي</w:t>
      </w:r>
      <w:r w:rsidRPr="0063683D">
        <w:rPr>
          <w:rFonts w:cs="Zar2" w:hint="cs"/>
          <w:rtl/>
          <w:lang w:bidi="fa-IR"/>
        </w:rPr>
        <w:t xml:space="preserve">ران وقوع </w:t>
      </w:r>
      <w:r w:rsidR="0063683D">
        <w:rPr>
          <w:rFonts w:cs="Zar2" w:hint="cs"/>
          <w:rtl/>
          <w:lang w:bidi="fa-IR"/>
        </w:rPr>
        <w:t>ي</w:t>
      </w:r>
      <w:r w:rsidRPr="0063683D">
        <w:rPr>
          <w:rFonts w:cs="Zar2" w:hint="cs"/>
          <w:rtl/>
          <w:lang w:bidi="fa-IR"/>
        </w:rPr>
        <w:t>افت و در اکثر بلاد ا</w:t>
      </w:r>
      <w:r w:rsidR="0063683D">
        <w:rPr>
          <w:rFonts w:cs="Zar2" w:hint="cs"/>
          <w:rtl/>
          <w:lang w:bidi="fa-IR"/>
        </w:rPr>
        <w:t>ي</w:t>
      </w:r>
      <w:r w:rsidRPr="0063683D">
        <w:rPr>
          <w:rFonts w:cs="Zar2" w:hint="cs"/>
          <w:rtl/>
          <w:lang w:bidi="fa-IR"/>
        </w:rPr>
        <w:t>ران متعرّض ا</w:t>
      </w:r>
      <w:r w:rsidR="0063683D">
        <w:rPr>
          <w:rFonts w:cs="Zar2" w:hint="cs"/>
          <w:rtl/>
          <w:lang w:bidi="fa-IR"/>
        </w:rPr>
        <w:t>ي</w:t>
      </w:r>
      <w:r w:rsidRPr="0063683D">
        <w:rPr>
          <w:rFonts w:cs="Zar2" w:hint="cs"/>
          <w:rtl/>
          <w:lang w:bidi="fa-IR"/>
        </w:rPr>
        <w:t>ن طا</w:t>
      </w:r>
      <w:r w:rsidR="0063683D">
        <w:rPr>
          <w:rFonts w:cs="Zar2" w:hint="cs"/>
          <w:rtl/>
          <w:lang w:bidi="fa-IR"/>
        </w:rPr>
        <w:t>ي</w:t>
      </w:r>
      <w:r w:rsidRPr="0063683D">
        <w:rPr>
          <w:rFonts w:cs="Zar2" w:hint="cs"/>
          <w:rtl/>
          <w:lang w:bidi="fa-IR"/>
        </w:rPr>
        <w:t>فه گشتند و بلا ذنب در هر بلد جمع</w:t>
      </w:r>
      <w:r w:rsidR="0063683D">
        <w:rPr>
          <w:rFonts w:cs="Zar2" w:hint="cs"/>
          <w:rtl/>
          <w:lang w:bidi="fa-IR"/>
        </w:rPr>
        <w:t>ي</w:t>
      </w:r>
      <w:r w:rsidRPr="0063683D">
        <w:rPr>
          <w:rFonts w:cs="Zar2" w:hint="cs"/>
          <w:rtl/>
          <w:lang w:bidi="fa-IR"/>
        </w:rPr>
        <w:t xml:space="preserve"> را مأخوذ و محبوس داشتند از جمله در طهران ن</w:t>
      </w:r>
      <w:r w:rsidR="0063683D">
        <w:rPr>
          <w:rFonts w:cs="Zar2" w:hint="cs"/>
          <w:rtl/>
          <w:lang w:bidi="fa-IR"/>
        </w:rPr>
        <w:t>ي</w:t>
      </w:r>
      <w:r w:rsidRPr="0063683D">
        <w:rPr>
          <w:rFonts w:cs="Zar2" w:hint="cs"/>
          <w:rtl/>
          <w:lang w:bidi="fa-IR"/>
        </w:rPr>
        <w:t>ز به امر شاهزاده نا</w:t>
      </w:r>
      <w:r w:rsidR="0063683D">
        <w:rPr>
          <w:rFonts w:cs="Zar2" w:hint="cs"/>
          <w:rtl/>
          <w:lang w:bidi="fa-IR"/>
        </w:rPr>
        <w:t>ي</w:t>
      </w:r>
      <w:r w:rsidRPr="0063683D">
        <w:rPr>
          <w:rFonts w:cs="Zar2" w:hint="cs"/>
          <w:rtl/>
          <w:lang w:bidi="fa-IR"/>
        </w:rPr>
        <w:t>ب السّلطنه کامران م</w:t>
      </w:r>
      <w:r w:rsidR="0063683D">
        <w:rPr>
          <w:rFonts w:cs="Zar2" w:hint="cs"/>
          <w:rtl/>
          <w:lang w:bidi="fa-IR"/>
        </w:rPr>
        <w:t>ي</w:t>
      </w:r>
      <w:r w:rsidRPr="0063683D">
        <w:rPr>
          <w:rFonts w:cs="Zar2" w:hint="cs"/>
          <w:rtl/>
          <w:lang w:bidi="fa-IR"/>
        </w:rPr>
        <w:t>رزا که وزارت حرب</w:t>
      </w:r>
      <w:r w:rsidR="0063683D">
        <w:rPr>
          <w:rFonts w:cs="Zar2" w:hint="cs"/>
          <w:rtl/>
          <w:lang w:bidi="fa-IR"/>
        </w:rPr>
        <w:t>ي</w:t>
      </w:r>
      <w:r w:rsidRPr="0063683D">
        <w:rPr>
          <w:rFonts w:cs="Zar2" w:hint="cs"/>
          <w:rtl/>
          <w:lang w:bidi="fa-IR"/>
        </w:rPr>
        <w:t>ه و حکومت طهران و مازندران در آن اوقات موکول و محوّل به حضرتش بود جمع</w:t>
      </w:r>
      <w:r w:rsidR="0063683D">
        <w:rPr>
          <w:rFonts w:cs="Zar2" w:hint="cs"/>
          <w:rtl/>
          <w:lang w:bidi="fa-IR"/>
        </w:rPr>
        <w:t>ي</w:t>
      </w:r>
      <w:r w:rsidRPr="0063683D">
        <w:rPr>
          <w:rFonts w:cs="Zar2" w:hint="cs"/>
          <w:rtl/>
          <w:lang w:bidi="fa-IR"/>
        </w:rPr>
        <w:t xml:space="preserve"> به اخذ و حبس گرفتار گشتند و از ا</w:t>
      </w:r>
      <w:r w:rsidR="0063683D">
        <w:rPr>
          <w:rFonts w:cs="Zar2" w:hint="cs"/>
          <w:rtl/>
          <w:lang w:bidi="fa-IR"/>
        </w:rPr>
        <w:t>ي</w:t>
      </w:r>
      <w:r w:rsidRPr="0063683D">
        <w:rPr>
          <w:rFonts w:cs="Zar2" w:hint="cs"/>
          <w:rtl/>
          <w:lang w:bidi="fa-IR"/>
        </w:rPr>
        <w:t>ن محبوس</w:t>
      </w:r>
      <w:r w:rsidR="0063683D">
        <w:rPr>
          <w:rFonts w:cs="Zar2" w:hint="cs"/>
          <w:rtl/>
          <w:lang w:bidi="fa-IR"/>
        </w:rPr>
        <w:t>ي</w:t>
      </w:r>
      <w:r w:rsidRPr="0063683D">
        <w:rPr>
          <w:rFonts w:cs="Zar2" w:hint="cs"/>
          <w:rtl/>
          <w:lang w:bidi="fa-IR"/>
        </w:rPr>
        <w:t>ن چهار نفر از اهل علم و فضل بودند و مابق</w:t>
      </w:r>
      <w:r w:rsidR="0063683D">
        <w:rPr>
          <w:rFonts w:cs="Zar2" w:hint="cs"/>
          <w:rtl/>
          <w:lang w:bidi="fa-IR"/>
        </w:rPr>
        <w:t>ي</w:t>
      </w:r>
      <w:r w:rsidRPr="0063683D">
        <w:rPr>
          <w:rFonts w:cs="Zar2" w:hint="cs"/>
          <w:rtl/>
          <w:lang w:bidi="fa-IR"/>
        </w:rPr>
        <w:t xml:space="preserve"> از کسبه و تجّار و از ا</w:t>
      </w:r>
      <w:r w:rsidR="0063683D">
        <w:rPr>
          <w:rFonts w:cs="Zar2" w:hint="cs"/>
          <w:rtl/>
          <w:lang w:bidi="fa-IR"/>
        </w:rPr>
        <w:t>ي</w:t>
      </w:r>
      <w:r w:rsidRPr="0063683D">
        <w:rPr>
          <w:rFonts w:cs="Zar2" w:hint="cs"/>
          <w:rtl/>
          <w:lang w:bidi="fa-IR"/>
        </w:rPr>
        <w:t xml:space="preserve">ن چهار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جناب م</w:t>
      </w:r>
      <w:r w:rsidR="0063683D">
        <w:rPr>
          <w:rFonts w:cs="Zar2" w:hint="cs"/>
          <w:rtl/>
          <w:lang w:bidi="fa-IR"/>
        </w:rPr>
        <w:t>ي</w:t>
      </w:r>
      <w:r w:rsidRPr="0063683D">
        <w:rPr>
          <w:rFonts w:cs="Zar2" w:hint="cs"/>
          <w:rtl/>
          <w:lang w:bidi="fa-IR"/>
        </w:rPr>
        <w:t>رزا محمّد رضا</w:t>
      </w:r>
      <w:r w:rsidR="0063683D">
        <w:rPr>
          <w:rFonts w:cs="Zar2" w:hint="cs"/>
          <w:rtl/>
          <w:lang w:bidi="fa-IR"/>
        </w:rPr>
        <w:t>ي</w:t>
      </w:r>
      <w:r w:rsidRPr="0063683D">
        <w:rPr>
          <w:rFonts w:cs="Zar2" w:hint="cs"/>
          <w:rtl/>
          <w:lang w:bidi="fa-IR"/>
        </w:rPr>
        <w:t xml:space="preserve"> محمّد آباد</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بود که به کبر سنّ و مز</w:t>
      </w:r>
      <w:r w:rsidR="0063683D">
        <w:rPr>
          <w:rFonts w:cs="Zar2" w:hint="cs"/>
          <w:rtl/>
          <w:lang w:bidi="fa-IR"/>
        </w:rPr>
        <w:t>ي</w:t>
      </w:r>
      <w:r w:rsidRPr="0063683D">
        <w:rPr>
          <w:rFonts w:cs="Zar2" w:hint="cs"/>
          <w:rtl/>
          <w:lang w:bidi="fa-IR"/>
        </w:rPr>
        <w:t>د استقامت امت</w:t>
      </w:r>
      <w:r w:rsidR="0063683D">
        <w:rPr>
          <w:rFonts w:cs="Zar2" w:hint="cs"/>
          <w:rtl/>
          <w:lang w:bidi="fa-IR"/>
        </w:rPr>
        <w:t>ي</w:t>
      </w:r>
      <w:r w:rsidRPr="0063683D">
        <w:rPr>
          <w:rFonts w:cs="Zar2" w:hint="cs"/>
          <w:rtl/>
          <w:lang w:bidi="fa-IR"/>
        </w:rPr>
        <w:t>از</w:t>
      </w:r>
      <w:r w:rsidR="0063683D">
        <w:rPr>
          <w:rFonts w:cs="Zar2" w:hint="cs"/>
          <w:rtl/>
          <w:lang w:bidi="fa-IR"/>
        </w:rPr>
        <w:t>ي</w:t>
      </w:r>
      <w:r w:rsidRPr="0063683D">
        <w:rPr>
          <w:rFonts w:cs="Zar2" w:hint="cs"/>
          <w:rtl/>
          <w:lang w:bidi="fa-IR"/>
        </w:rPr>
        <w:t xml:space="preserve"> ظاهر داشت.... و خلاصه القول در آن اوقات مکرّر در مقرّ حکومت مجالس مناظرت انعقاد </w:t>
      </w:r>
      <w:r w:rsidR="0063683D">
        <w:rPr>
          <w:rFonts w:cs="Zar2" w:hint="cs"/>
          <w:rtl/>
          <w:lang w:bidi="fa-IR"/>
        </w:rPr>
        <w:t>ي</w:t>
      </w:r>
      <w:r w:rsidRPr="0063683D">
        <w:rPr>
          <w:rFonts w:cs="Zar2" w:hint="cs"/>
          <w:rtl/>
          <w:lang w:bidi="fa-IR"/>
        </w:rPr>
        <w:t>افت و از هر قب</w:t>
      </w:r>
      <w:r w:rsidR="0063683D">
        <w:rPr>
          <w:rFonts w:cs="Zar2" w:hint="cs"/>
          <w:rtl/>
          <w:lang w:bidi="fa-IR"/>
        </w:rPr>
        <w:t>ي</w:t>
      </w:r>
      <w:r w:rsidRPr="0063683D">
        <w:rPr>
          <w:rFonts w:cs="Zar2" w:hint="cs"/>
          <w:rtl/>
          <w:lang w:bidi="fa-IR"/>
        </w:rPr>
        <w:t>ل احتجاج و استدلال (220)</w:t>
      </w:r>
      <w:r w:rsidRPr="0063683D">
        <w:rPr>
          <w:rFonts w:cs="Zar2" w:hint="cs"/>
          <w:color w:val="FF0000"/>
          <w:rtl/>
          <w:lang w:bidi="fa-IR"/>
        </w:rPr>
        <w:t xml:space="preserve"> </w:t>
      </w:r>
      <w:r w:rsidRPr="0063683D">
        <w:rPr>
          <w:rFonts w:cs="Zar2" w:hint="cs"/>
          <w:rtl/>
          <w:lang w:bidi="fa-IR"/>
        </w:rPr>
        <w:t>در م</w:t>
      </w:r>
      <w:r w:rsidR="0063683D">
        <w:rPr>
          <w:rFonts w:cs="Zar2" w:hint="cs"/>
          <w:rtl/>
          <w:lang w:bidi="fa-IR"/>
        </w:rPr>
        <w:t>ي</w:t>
      </w:r>
      <w:r w:rsidRPr="0063683D">
        <w:rPr>
          <w:rFonts w:cs="Zar2" w:hint="cs"/>
          <w:rtl/>
          <w:lang w:bidi="fa-IR"/>
        </w:rPr>
        <w:t>ان آمد... و عل</w:t>
      </w:r>
      <w:r w:rsidR="0063683D">
        <w:rPr>
          <w:rFonts w:cs="Zar2" w:hint="cs"/>
          <w:rtl/>
          <w:lang w:bidi="fa-IR"/>
        </w:rPr>
        <w:t>ي</w:t>
      </w:r>
      <w:r w:rsidRPr="0063683D">
        <w:rPr>
          <w:rFonts w:cs="Zar2" w:hint="cs"/>
          <w:rtl/>
          <w:lang w:bidi="fa-IR"/>
        </w:rPr>
        <w:t xml:space="preserve"> هذا در مجالس مذکوره مکرّر پس از مناظرات طو</w:t>
      </w:r>
      <w:r w:rsidR="0063683D">
        <w:rPr>
          <w:rFonts w:cs="Zar2" w:hint="cs"/>
          <w:rtl/>
          <w:lang w:bidi="fa-IR"/>
        </w:rPr>
        <w:t>ي</w:t>
      </w:r>
      <w:r w:rsidRPr="0063683D">
        <w:rPr>
          <w:rFonts w:cs="Zar2" w:hint="cs"/>
          <w:rtl/>
          <w:lang w:bidi="fa-IR"/>
        </w:rPr>
        <w:t>له و مناقشات مفصّله اخ</w:t>
      </w:r>
      <w:r w:rsidR="0063683D">
        <w:rPr>
          <w:rFonts w:cs="Zar2" w:hint="cs"/>
          <w:rtl/>
          <w:lang w:bidi="fa-IR"/>
        </w:rPr>
        <w:t>ي</w:t>
      </w:r>
      <w:r w:rsidRPr="0063683D">
        <w:rPr>
          <w:rFonts w:cs="Zar2" w:hint="cs"/>
          <w:rtl/>
          <w:lang w:bidi="fa-IR"/>
        </w:rPr>
        <w:t>را به طلب معجزات منته</w:t>
      </w:r>
      <w:r w:rsidR="0063683D">
        <w:rPr>
          <w:rFonts w:cs="Zar2" w:hint="cs"/>
          <w:rtl/>
          <w:lang w:bidi="fa-IR"/>
        </w:rPr>
        <w:t>ي</w:t>
      </w:r>
      <w:r w:rsidRPr="0063683D">
        <w:rPr>
          <w:rFonts w:cs="Zar2" w:hint="cs"/>
          <w:rtl/>
          <w:lang w:bidi="fa-IR"/>
        </w:rPr>
        <w:t xml:space="preserve"> شد و اکابر احباب متّقفا در جواب معروض داشتند که نعم المطلوب ا</w:t>
      </w:r>
      <w:r w:rsidR="0063683D">
        <w:rPr>
          <w:rFonts w:cs="Zar2" w:hint="cs"/>
          <w:rtl/>
          <w:lang w:bidi="fa-IR"/>
        </w:rPr>
        <w:t>ي</w:t>
      </w:r>
      <w:r w:rsidRPr="0063683D">
        <w:rPr>
          <w:rFonts w:cs="Zar2" w:hint="cs"/>
          <w:rtl/>
          <w:lang w:bidi="fa-IR"/>
        </w:rPr>
        <w:t>نک سب</w:t>
      </w:r>
      <w:r w:rsidR="0063683D">
        <w:rPr>
          <w:rFonts w:cs="Zar2" w:hint="cs"/>
          <w:rtl/>
          <w:lang w:bidi="fa-IR"/>
        </w:rPr>
        <w:t>ي</w:t>
      </w:r>
      <w:r w:rsidRPr="0063683D">
        <w:rPr>
          <w:rFonts w:cs="Zar2" w:hint="cs"/>
          <w:rtl/>
          <w:lang w:bidi="fa-IR"/>
        </w:rPr>
        <w:t>ل مفتوح و وسا</w:t>
      </w:r>
      <w:r w:rsidR="0063683D">
        <w:rPr>
          <w:rFonts w:cs="Zar2" w:hint="cs"/>
          <w:rtl/>
          <w:lang w:bidi="fa-IR"/>
        </w:rPr>
        <w:t>ي</w:t>
      </w:r>
      <w:r w:rsidRPr="0063683D">
        <w:rPr>
          <w:rFonts w:cs="Zar2" w:hint="cs"/>
          <w:rtl/>
          <w:lang w:bidi="fa-IR"/>
        </w:rPr>
        <w:t>ل مسئلت به سبب پسته و تلگراف در غا</w:t>
      </w:r>
      <w:r w:rsidR="0063683D">
        <w:rPr>
          <w:rFonts w:cs="Zar2" w:hint="cs"/>
          <w:rtl/>
          <w:lang w:bidi="fa-IR"/>
        </w:rPr>
        <w:t>ي</w:t>
      </w:r>
      <w:r w:rsidRPr="0063683D">
        <w:rPr>
          <w:rFonts w:cs="Zar2" w:hint="cs"/>
          <w:rtl/>
          <w:lang w:bidi="fa-IR"/>
        </w:rPr>
        <w:t>ت سهولت است تا شمس حق</w:t>
      </w:r>
      <w:r w:rsidR="0063683D">
        <w:rPr>
          <w:rFonts w:cs="Zar2" w:hint="cs"/>
          <w:rtl/>
          <w:lang w:bidi="fa-IR"/>
        </w:rPr>
        <w:t>ي</w:t>
      </w:r>
      <w:r w:rsidRPr="0063683D">
        <w:rPr>
          <w:rFonts w:cs="Zar2" w:hint="cs"/>
          <w:rtl/>
          <w:lang w:bidi="fa-IR"/>
        </w:rPr>
        <w:t>قت مشرق است و وجود اقدس مظهر امرالله ظاهر چه ن</w:t>
      </w:r>
      <w:r w:rsidR="0063683D">
        <w:rPr>
          <w:rFonts w:cs="Zar2" w:hint="cs"/>
          <w:rtl/>
          <w:lang w:bidi="fa-IR"/>
        </w:rPr>
        <w:t>ي</w:t>
      </w:r>
      <w:r w:rsidRPr="0063683D">
        <w:rPr>
          <w:rFonts w:cs="Zar2" w:hint="cs"/>
          <w:rtl/>
          <w:lang w:bidi="fa-IR"/>
        </w:rPr>
        <w:t>کوست که امنا</w:t>
      </w:r>
      <w:r w:rsidR="0063683D">
        <w:rPr>
          <w:rFonts w:cs="Zar2" w:hint="cs"/>
          <w:rtl/>
          <w:lang w:bidi="fa-IR"/>
        </w:rPr>
        <w:t>ي</w:t>
      </w:r>
      <w:r w:rsidRPr="0063683D">
        <w:rPr>
          <w:rFonts w:cs="Zar2" w:hint="cs"/>
          <w:rtl/>
          <w:lang w:bidi="fa-IR"/>
        </w:rPr>
        <w:t xml:space="preserve"> دولت و علما</w:t>
      </w:r>
      <w:r w:rsidR="0063683D">
        <w:rPr>
          <w:rFonts w:cs="Zar2" w:hint="cs"/>
          <w:rtl/>
          <w:lang w:bidi="fa-IR"/>
        </w:rPr>
        <w:t>ي</w:t>
      </w:r>
      <w:r w:rsidRPr="0063683D">
        <w:rPr>
          <w:rFonts w:cs="Zar2" w:hint="cs"/>
          <w:rtl/>
          <w:lang w:bidi="fa-IR"/>
        </w:rPr>
        <w:t xml:space="preserve"> ملّت متّفق شوند و </w:t>
      </w:r>
      <w:r w:rsidR="0063683D">
        <w:rPr>
          <w:rFonts w:cs="Zar2" w:hint="cs"/>
          <w:rtl/>
          <w:lang w:bidi="fa-IR"/>
        </w:rPr>
        <w:t>ي</w:t>
      </w:r>
      <w:r w:rsidRPr="0063683D">
        <w:rPr>
          <w:rFonts w:cs="Zar2" w:hint="cs"/>
          <w:rtl/>
          <w:lang w:bidi="fa-IR"/>
        </w:rPr>
        <w:t>ک معجزه از معجزات و آ</w:t>
      </w:r>
      <w:r w:rsidR="0063683D">
        <w:rPr>
          <w:rFonts w:cs="Zar2" w:hint="cs"/>
          <w:rtl/>
          <w:lang w:bidi="fa-IR"/>
        </w:rPr>
        <w:t>ي</w:t>
      </w:r>
      <w:r w:rsidRPr="0063683D">
        <w:rPr>
          <w:rFonts w:cs="Zar2" w:hint="cs"/>
          <w:rtl/>
          <w:lang w:bidi="fa-IR"/>
        </w:rPr>
        <w:t>ت</w:t>
      </w:r>
      <w:r w:rsidR="0063683D">
        <w:rPr>
          <w:rFonts w:cs="Zar2" w:hint="cs"/>
          <w:rtl/>
          <w:lang w:bidi="fa-IR"/>
        </w:rPr>
        <w:t>ي</w:t>
      </w:r>
      <w:r w:rsidRPr="0063683D">
        <w:rPr>
          <w:rFonts w:cs="Zar2" w:hint="cs"/>
          <w:rtl/>
          <w:lang w:bidi="fa-IR"/>
        </w:rPr>
        <w:t xml:space="preserve"> از آ</w:t>
      </w:r>
      <w:r w:rsidR="0063683D">
        <w:rPr>
          <w:rFonts w:cs="Zar2" w:hint="cs"/>
          <w:rtl/>
          <w:lang w:bidi="fa-IR"/>
        </w:rPr>
        <w:t>ي</w:t>
      </w:r>
      <w:r w:rsidRPr="0063683D">
        <w:rPr>
          <w:rFonts w:cs="Zar2" w:hint="cs"/>
          <w:rtl/>
          <w:lang w:bidi="fa-IR"/>
        </w:rPr>
        <w:t>ات عظ</w:t>
      </w:r>
      <w:r w:rsidR="0063683D">
        <w:rPr>
          <w:rFonts w:cs="Zar2" w:hint="cs"/>
          <w:rtl/>
          <w:lang w:bidi="fa-IR"/>
        </w:rPr>
        <w:t>ي</w:t>
      </w:r>
      <w:r w:rsidRPr="0063683D">
        <w:rPr>
          <w:rFonts w:cs="Zar2" w:hint="cs"/>
          <w:rtl/>
          <w:lang w:bidi="fa-IR"/>
        </w:rPr>
        <w:t>مه را اخت</w:t>
      </w:r>
      <w:r w:rsidR="0063683D">
        <w:rPr>
          <w:rFonts w:cs="Zar2" w:hint="cs"/>
          <w:rtl/>
          <w:lang w:bidi="fa-IR"/>
        </w:rPr>
        <w:t>ي</w:t>
      </w:r>
      <w:r w:rsidRPr="0063683D">
        <w:rPr>
          <w:rFonts w:cs="Zar2" w:hint="cs"/>
          <w:rtl/>
          <w:lang w:bidi="fa-IR"/>
        </w:rPr>
        <w:t>ار نما</w:t>
      </w:r>
      <w:r w:rsidR="0063683D">
        <w:rPr>
          <w:rFonts w:cs="Zar2" w:hint="cs"/>
          <w:rtl/>
          <w:lang w:bidi="fa-IR"/>
        </w:rPr>
        <w:t>ي</w:t>
      </w:r>
      <w:r w:rsidRPr="0063683D">
        <w:rPr>
          <w:rFonts w:cs="Zar2" w:hint="cs"/>
          <w:rtl/>
          <w:lang w:bidi="fa-IR"/>
        </w:rPr>
        <w:t>ند و روز</w:t>
      </w:r>
      <w:r w:rsidR="0063683D">
        <w:rPr>
          <w:rFonts w:cs="Zar2" w:hint="cs"/>
          <w:rtl/>
          <w:lang w:bidi="fa-IR"/>
        </w:rPr>
        <w:t>ي</w:t>
      </w:r>
      <w:r w:rsidR="00C42DD4" w:rsidRPr="0063683D">
        <w:rPr>
          <w:rFonts w:cs="Zar2" w:hint="cs"/>
          <w:rtl/>
          <w:lang w:bidi="fa-IR"/>
        </w:rPr>
        <w:t xml:space="preserve"> </w:t>
      </w:r>
      <w:r w:rsidRPr="0063683D">
        <w:rPr>
          <w:rFonts w:cs="Zar2" w:hint="cs"/>
          <w:rtl/>
          <w:lang w:bidi="fa-IR"/>
        </w:rPr>
        <w:t>را م</w:t>
      </w:r>
      <w:r w:rsidR="0063683D">
        <w:rPr>
          <w:rFonts w:cs="Zar2" w:hint="cs"/>
          <w:rtl/>
          <w:lang w:bidi="fa-IR"/>
        </w:rPr>
        <w:t>ي</w:t>
      </w:r>
      <w:r w:rsidRPr="0063683D">
        <w:rPr>
          <w:rFonts w:cs="Zar2" w:hint="cs"/>
          <w:rtl/>
          <w:lang w:bidi="fa-IR"/>
        </w:rPr>
        <w:t xml:space="preserve">عاد نهند و به اهل طهران اطّلاع دهند تا حقّ واضح شود و اختلاف از </w:t>
      </w:r>
      <w:r w:rsidRPr="0063683D">
        <w:rPr>
          <w:rFonts w:cs="Zar2" w:hint="cs"/>
          <w:rtl/>
          <w:lang w:bidi="fa-IR"/>
        </w:rPr>
        <w:lastRenderedPageBreak/>
        <w:t>م</w:t>
      </w:r>
      <w:r w:rsidR="0063683D">
        <w:rPr>
          <w:rFonts w:cs="Zar2" w:hint="cs"/>
          <w:rtl/>
          <w:lang w:bidi="fa-IR"/>
        </w:rPr>
        <w:t>ي</w:t>
      </w:r>
      <w:r w:rsidRPr="0063683D">
        <w:rPr>
          <w:rFonts w:cs="Zar2" w:hint="cs"/>
          <w:rtl/>
          <w:lang w:bidi="fa-IR"/>
        </w:rPr>
        <w:t>ان امّت زائل گردد از جمل</w:t>
      </w:r>
      <w:r w:rsidRPr="0063683D">
        <w:rPr>
          <w:rFonts w:ascii="Arial" w:hAnsi="Arial" w:cs="Arial" w:hint="cs"/>
          <w:rtl/>
          <w:lang w:bidi="fa-IR"/>
        </w:rPr>
        <w:t>ۀ</w:t>
      </w:r>
      <w:r w:rsidRPr="0063683D">
        <w:rPr>
          <w:rFonts w:cs="Zar2" w:hint="cs"/>
          <w:rtl/>
          <w:lang w:bidi="fa-IR"/>
        </w:rPr>
        <w:t xml:space="preserve"> مجالس مذکوره روز</w:t>
      </w:r>
      <w:r w:rsidR="0063683D">
        <w:rPr>
          <w:rFonts w:cs="Zar2" w:hint="cs"/>
          <w:rtl/>
          <w:lang w:bidi="fa-IR"/>
        </w:rPr>
        <w:t>ي</w:t>
      </w:r>
      <w:r w:rsidRPr="0063683D">
        <w:rPr>
          <w:rFonts w:cs="Zar2" w:hint="cs"/>
          <w:rtl/>
          <w:lang w:bidi="fa-IR"/>
        </w:rPr>
        <w:t xml:space="preserve"> حضرت ام</w:t>
      </w:r>
      <w:r w:rsidR="0063683D">
        <w:rPr>
          <w:rFonts w:cs="Zar2" w:hint="cs"/>
          <w:rtl/>
          <w:lang w:bidi="fa-IR"/>
        </w:rPr>
        <w:t>ي</w:t>
      </w:r>
      <w:r w:rsidRPr="0063683D">
        <w:rPr>
          <w:rFonts w:cs="Zar2" w:hint="cs"/>
          <w:rtl/>
          <w:lang w:bidi="fa-IR"/>
        </w:rPr>
        <w:t>رکب</w:t>
      </w:r>
      <w:r w:rsidR="0063683D">
        <w:rPr>
          <w:rFonts w:cs="Zar2" w:hint="cs"/>
          <w:rtl/>
          <w:lang w:bidi="fa-IR"/>
        </w:rPr>
        <w:t>ي</w:t>
      </w:r>
      <w:r w:rsidRPr="0063683D">
        <w:rPr>
          <w:rFonts w:cs="Zar2" w:hint="cs"/>
          <w:rtl/>
          <w:lang w:bidi="fa-IR"/>
        </w:rPr>
        <w:t>ر پس از اذن جلوس رو</w:t>
      </w:r>
      <w:r w:rsidR="0063683D">
        <w:rPr>
          <w:rFonts w:cs="Zar2" w:hint="cs"/>
          <w:rtl/>
          <w:lang w:bidi="fa-IR"/>
        </w:rPr>
        <w:t>ي</w:t>
      </w:r>
      <w:r w:rsidRPr="0063683D">
        <w:rPr>
          <w:rFonts w:cs="Zar2" w:hint="cs"/>
          <w:rtl/>
          <w:lang w:bidi="fa-IR"/>
        </w:rPr>
        <w:t xml:space="preserve"> به ا</w:t>
      </w:r>
      <w:r w:rsidR="0063683D">
        <w:rPr>
          <w:rFonts w:cs="Zar2" w:hint="cs"/>
          <w:rtl/>
          <w:lang w:bidi="fa-IR"/>
        </w:rPr>
        <w:t>ي</w:t>
      </w:r>
      <w:r w:rsidRPr="0063683D">
        <w:rPr>
          <w:rFonts w:cs="Zar2" w:hint="cs"/>
          <w:rtl/>
          <w:lang w:bidi="fa-IR"/>
        </w:rPr>
        <w:t xml:space="preserve">ن عبد نمود و فرمود </w:t>
      </w:r>
      <w:r w:rsidR="0063683D">
        <w:rPr>
          <w:rFonts w:cs="Zar2" w:hint="cs"/>
          <w:rtl/>
          <w:lang w:bidi="fa-IR"/>
        </w:rPr>
        <w:t>ي</w:t>
      </w:r>
      <w:r w:rsidRPr="0063683D">
        <w:rPr>
          <w:rFonts w:cs="Zar2" w:hint="cs"/>
          <w:rtl/>
          <w:lang w:bidi="fa-IR"/>
        </w:rPr>
        <w:t>ا ابا الفضل م</w:t>
      </w:r>
      <w:r w:rsidR="0063683D">
        <w:rPr>
          <w:rFonts w:cs="Zar2" w:hint="cs"/>
          <w:rtl/>
          <w:lang w:bidi="fa-IR"/>
        </w:rPr>
        <w:t>ي</w:t>
      </w:r>
      <w:r w:rsidRPr="0063683D">
        <w:rPr>
          <w:rFonts w:cs="Zar2" w:hint="cs"/>
          <w:rtl/>
          <w:lang w:bidi="fa-IR"/>
        </w:rPr>
        <w:t>رزا محمّد رضا</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شما هر معجزه ئ</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w:t>
      </w:r>
      <w:r w:rsidR="0063683D">
        <w:rPr>
          <w:rFonts w:cs="Zar2" w:hint="cs"/>
          <w:rtl/>
          <w:lang w:bidi="fa-IR"/>
        </w:rPr>
        <w:t>ي</w:t>
      </w:r>
      <w:r w:rsidRPr="0063683D">
        <w:rPr>
          <w:rFonts w:cs="Zar2" w:hint="cs"/>
          <w:rtl/>
          <w:lang w:bidi="fa-IR"/>
        </w:rPr>
        <w:t>د تع</w:t>
      </w:r>
      <w:r w:rsidR="0063683D">
        <w:rPr>
          <w:rFonts w:cs="Zar2" w:hint="cs"/>
          <w:rtl/>
          <w:lang w:bidi="fa-IR"/>
        </w:rPr>
        <w:t>يي</w:t>
      </w:r>
      <w:r w:rsidRPr="0063683D">
        <w:rPr>
          <w:rFonts w:cs="Zar2" w:hint="cs"/>
          <w:rtl/>
          <w:lang w:bidi="fa-IR"/>
        </w:rPr>
        <w:t>ن نمائ</w:t>
      </w:r>
      <w:r w:rsidR="0063683D">
        <w:rPr>
          <w:rFonts w:cs="Zar2" w:hint="cs"/>
          <w:rtl/>
          <w:lang w:bidi="fa-IR"/>
        </w:rPr>
        <w:t>ي</w:t>
      </w:r>
      <w:r w:rsidRPr="0063683D">
        <w:rPr>
          <w:rFonts w:cs="Zar2" w:hint="cs"/>
          <w:rtl/>
          <w:lang w:bidi="fa-IR"/>
        </w:rPr>
        <w:t>د و اعلان کن</w:t>
      </w:r>
      <w:r w:rsidR="0063683D">
        <w:rPr>
          <w:rFonts w:cs="Zar2" w:hint="cs"/>
          <w:rtl/>
          <w:lang w:bidi="fa-IR"/>
        </w:rPr>
        <w:t>ي</w:t>
      </w:r>
      <w:r w:rsidRPr="0063683D">
        <w:rPr>
          <w:rFonts w:cs="Zar2" w:hint="cs"/>
          <w:rtl/>
          <w:lang w:bidi="fa-IR"/>
        </w:rPr>
        <w:t>د و به توسّط تلگراف از محضر اقدس دار</w:t>
      </w:r>
      <w:r w:rsidR="0063683D">
        <w:rPr>
          <w:rFonts w:cs="Zar2" w:hint="cs"/>
          <w:rtl/>
          <w:lang w:bidi="fa-IR"/>
        </w:rPr>
        <w:t>ي</w:t>
      </w:r>
      <w:r w:rsidRPr="0063683D">
        <w:rPr>
          <w:rFonts w:cs="Zar2" w:hint="cs"/>
          <w:rtl/>
          <w:lang w:bidi="fa-IR"/>
        </w:rPr>
        <w:t>د و بلا شکّ حقّ جلّ جلاله آ</w:t>
      </w:r>
      <w:r w:rsidR="0063683D">
        <w:rPr>
          <w:rFonts w:cs="Zar2" w:hint="cs"/>
          <w:rtl/>
          <w:lang w:bidi="fa-IR"/>
        </w:rPr>
        <w:t>ي</w:t>
      </w:r>
      <w:r w:rsidRPr="0063683D">
        <w:rPr>
          <w:rFonts w:cs="Zar2" w:hint="cs"/>
          <w:rtl/>
          <w:lang w:bidi="fa-IR"/>
        </w:rPr>
        <w:t>ت مسئوله را اظهار خواهد فرمود و قدرت خود را بر امّت ظاهر و مکشوف خواهد داشت و عل</w:t>
      </w:r>
      <w:r w:rsidR="0063683D">
        <w:rPr>
          <w:rFonts w:cs="Zar2" w:hint="cs"/>
          <w:rtl/>
          <w:lang w:bidi="fa-IR"/>
        </w:rPr>
        <w:t>ي</w:t>
      </w:r>
      <w:r w:rsidRPr="0063683D">
        <w:rPr>
          <w:rFonts w:cs="Zar2" w:hint="cs"/>
          <w:rtl/>
          <w:lang w:bidi="fa-IR"/>
        </w:rPr>
        <w:t xml:space="preserve"> فرض المحال اگر ظاهر نشد من ن</w:t>
      </w:r>
      <w:r w:rsidR="0063683D">
        <w:rPr>
          <w:rFonts w:cs="Zar2" w:hint="cs"/>
          <w:rtl/>
          <w:lang w:bidi="fa-IR"/>
        </w:rPr>
        <w:t>ي</w:t>
      </w:r>
      <w:r w:rsidRPr="0063683D">
        <w:rPr>
          <w:rFonts w:cs="Zar2" w:hint="cs"/>
          <w:rtl/>
          <w:lang w:bidi="fa-IR"/>
        </w:rPr>
        <w:t>ز شما را معاونت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م و ردّ طا</w:t>
      </w:r>
      <w:r w:rsidR="0063683D">
        <w:rPr>
          <w:rFonts w:cs="Zar2" w:hint="cs"/>
          <w:rtl/>
          <w:lang w:bidi="fa-IR"/>
        </w:rPr>
        <w:t>ي</w:t>
      </w:r>
      <w:r w:rsidRPr="0063683D">
        <w:rPr>
          <w:rFonts w:cs="Zar2" w:hint="cs"/>
          <w:rtl/>
          <w:lang w:bidi="fa-IR"/>
        </w:rPr>
        <w:t>ف</w:t>
      </w:r>
      <w:r w:rsidRPr="0063683D">
        <w:rPr>
          <w:rFonts w:ascii="Arial" w:hAnsi="Arial" w:cs="Arial" w:hint="cs"/>
          <w:rtl/>
          <w:lang w:bidi="fa-IR"/>
        </w:rPr>
        <w:t>ۀ</w:t>
      </w:r>
      <w:r w:rsidRPr="0063683D">
        <w:rPr>
          <w:rFonts w:cs="Zar2" w:hint="cs"/>
          <w:rtl/>
          <w:lang w:bidi="fa-IR"/>
        </w:rPr>
        <w:t xml:space="preserve"> باب</w:t>
      </w:r>
      <w:r w:rsidR="0063683D">
        <w:rPr>
          <w:rFonts w:cs="Zar2" w:hint="cs"/>
          <w:rtl/>
          <w:lang w:bidi="fa-IR"/>
        </w:rPr>
        <w:t>ي</w:t>
      </w:r>
      <w:r w:rsidRPr="0063683D">
        <w:rPr>
          <w:rFonts w:cs="Zar2" w:hint="cs"/>
          <w:rtl/>
          <w:lang w:bidi="fa-IR"/>
        </w:rPr>
        <w:t>ه را در جم</w:t>
      </w:r>
      <w:r w:rsidR="0063683D">
        <w:rPr>
          <w:rFonts w:cs="Zar2" w:hint="cs"/>
          <w:rtl/>
          <w:lang w:bidi="fa-IR"/>
        </w:rPr>
        <w:t>ي</w:t>
      </w:r>
      <w:r w:rsidRPr="0063683D">
        <w:rPr>
          <w:rFonts w:cs="Zar2" w:hint="cs"/>
          <w:rtl/>
          <w:lang w:bidi="fa-IR"/>
        </w:rPr>
        <w:t>ع بلاد اشتهار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دهم عرض کردم البتّه جناب (221) م</w:t>
      </w:r>
      <w:r w:rsidR="0063683D">
        <w:rPr>
          <w:rFonts w:cs="Zar2" w:hint="cs"/>
          <w:rtl/>
          <w:lang w:bidi="fa-IR"/>
        </w:rPr>
        <w:t>ي</w:t>
      </w:r>
      <w:r w:rsidRPr="0063683D">
        <w:rPr>
          <w:rFonts w:cs="Zar2" w:hint="cs"/>
          <w:rtl/>
          <w:lang w:bidi="fa-IR"/>
        </w:rPr>
        <w:t>رزا را که در محضر حضرت ام</w:t>
      </w:r>
      <w:r w:rsidR="0063683D">
        <w:rPr>
          <w:rFonts w:cs="Zar2" w:hint="cs"/>
          <w:rtl/>
          <w:lang w:bidi="fa-IR"/>
        </w:rPr>
        <w:t>ي</w:t>
      </w:r>
      <w:r w:rsidRPr="0063683D">
        <w:rPr>
          <w:rFonts w:cs="Zar2" w:hint="cs"/>
          <w:rtl/>
          <w:lang w:bidi="fa-IR"/>
        </w:rPr>
        <w:t>ر به صداقت و استقامت در امرالله معروف است وثوق</w:t>
      </w:r>
      <w:r w:rsidR="0063683D">
        <w:rPr>
          <w:rFonts w:cs="Zar2" w:hint="cs"/>
          <w:rtl/>
          <w:lang w:bidi="fa-IR"/>
        </w:rPr>
        <w:t>ي</w:t>
      </w:r>
      <w:r w:rsidRPr="0063683D">
        <w:rPr>
          <w:rFonts w:cs="Zar2" w:hint="cs"/>
          <w:rtl/>
          <w:lang w:bidi="fa-IR"/>
        </w:rPr>
        <w:t xml:space="preserve"> هست که به ا</w:t>
      </w:r>
      <w:r w:rsidR="0063683D">
        <w:rPr>
          <w:rFonts w:cs="Zar2" w:hint="cs"/>
          <w:rtl/>
          <w:lang w:bidi="fa-IR"/>
        </w:rPr>
        <w:t>ي</w:t>
      </w:r>
      <w:r w:rsidRPr="0063683D">
        <w:rPr>
          <w:rFonts w:cs="Zar2" w:hint="cs"/>
          <w:rtl/>
          <w:lang w:bidi="fa-IR"/>
        </w:rPr>
        <w:t>ن تأک</w:t>
      </w:r>
      <w:r w:rsidR="0063683D">
        <w:rPr>
          <w:rFonts w:cs="Zar2" w:hint="cs"/>
          <w:rtl/>
          <w:lang w:bidi="fa-IR"/>
        </w:rPr>
        <w:t>ي</w:t>
      </w:r>
      <w:r w:rsidRPr="0063683D">
        <w:rPr>
          <w:rFonts w:cs="Zar2" w:hint="cs"/>
          <w:rtl/>
          <w:lang w:bidi="fa-IR"/>
        </w:rPr>
        <w:t>د و تشدّد وعده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دهد و ابدا شکّ</w:t>
      </w:r>
      <w:r w:rsidR="0063683D">
        <w:rPr>
          <w:rFonts w:cs="Zar2" w:hint="cs"/>
          <w:rtl/>
          <w:lang w:bidi="fa-IR"/>
        </w:rPr>
        <w:t>ي</w:t>
      </w:r>
      <w:r w:rsidRPr="0063683D">
        <w:rPr>
          <w:rFonts w:cs="Zar2" w:hint="cs"/>
          <w:rtl/>
          <w:lang w:bidi="fa-IR"/>
        </w:rPr>
        <w:t xml:space="preserve"> و ترد</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به خاطر او خطور نم</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د.) انته</w:t>
      </w:r>
      <w:r w:rsidR="0063683D">
        <w:rPr>
          <w:rFonts w:cs="Zar2" w:hint="cs"/>
          <w:rtl/>
          <w:lang w:bidi="fa-IR"/>
        </w:rPr>
        <w:t>ي</w:t>
      </w:r>
    </w:p>
    <w:p w14:paraId="0A5B9083" w14:textId="77777777" w:rsidR="00C91E1A" w:rsidRPr="0063683D" w:rsidRDefault="00C91E1A" w:rsidP="00C91E1A">
      <w:pPr>
        <w:spacing w:line="312" w:lineRule="auto"/>
        <w:rPr>
          <w:rFonts w:cs="Zar2"/>
          <w:rtl/>
          <w:lang w:bidi="fa-IR"/>
        </w:rPr>
      </w:pPr>
      <w:r w:rsidRPr="0063683D">
        <w:rPr>
          <w:rFonts w:cs="Zar2" w:hint="cs"/>
          <w:rtl/>
          <w:lang w:bidi="fa-IR"/>
        </w:rPr>
        <w:t>و امّا شرح مفصّلتر احوال ملاّ رضا را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زنجان</w:t>
      </w:r>
      <w:r w:rsidR="0063683D">
        <w:rPr>
          <w:rFonts w:cs="Zar2" w:hint="cs"/>
          <w:rtl/>
          <w:lang w:bidi="fa-IR"/>
        </w:rPr>
        <w:t>ي</w:t>
      </w:r>
      <w:r w:rsidRPr="0063683D">
        <w:rPr>
          <w:rFonts w:cs="Zar2" w:hint="cs"/>
          <w:rtl/>
          <w:lang w:bidi="fa-IR"/>
        </w:rPr>
        <w:t xml:space="preserve"> که مدّت</w:t>
      </w:r>
      <w:r w:rsidR="0063683D">
        <w:rPr>
          <w:rFonts w:cs="Zar2" w:hint="cs"/>
          <w:rtl/>
          <w:lang w:bidi="fa-IR"/>
        </w:rPr>
        <w:t>ي</w:t>
      </w:r>
      <w:r w:rsidRPr="0063683D">
        <w:rPr>
          <w:rFonts w:cs="Zar2" w:hint="cs"/>
          <w:rtl/>
          <w:lang w:bidi="fa-IR"/>
        </w:rPr>
        <w:t xml:space="preserve"> در حبس طهران با هم بوده اند در تار</w:t>
      </w:r>
      <w:r w:rsidR="0063683D">
        <w:rPr>
          <w:rFonts w:cs="Zar2" w:hint="cs"/>
          <w:rtl/>
          <w:lang w:bidi="fa-IR"/>
        </w:rPr>
        <w:t>ي</w:t>
      </w:r>
      <w:r w:rsidRPr="0063683D">
        <w:rPr>
          <w:rFonts w:cs="Zar2" w:hint="cs"/>
          <w:rtl/>
          <w:lang w:bidi="fa-IR"/>
        </w:rPr>
        <w:t>خچ</w:t>
      </w:r>
      <w:r w:rsidRPr="0063683D">
        <w:rPr>
          <w:rFonts w:ascii="Arial" w:hAnsi="Arial" w:cs="Arial" w:hint="cs"/>
          <w:rtl/>
          <w:lang w:bidi="fa-IR"/>
        </w:rPr>
        <w:t>ۀ</w:t>
      </w:r>
      <w:r w:rsidRPr="0063683D">
        <w:rPr>
          <w:rFonts w:cs="Zar2" w:hint="cs"/>
          <w:rtl/>
          <w:lang w:bidi="fa-IR"/>
        </w:rPr>
        <w:t xml:space="preserve"> مختصر خود نوشته که ع</w:t>
      </w:r>
      <w:r w:rsidR="0063683D">
        <w:rPr>
          <w:rFonts w:cs="Zar2" w:hint="cs"/>
          <w:rtl/>
          <w:lang w:bidi="fa-IR"/>
        </w:rPr>
        <w:t>ي</w:t>
      </w:r>
      <w:r w:rsidRPr="0063683D">
        <w:rPr>
          <w:rFonts w:cs="Zar2" w:hint="cs"/>
          <w:rtl/>
          <w:lang w:bidi="fa-IR"/>
        </w:rPr>
        <w:t>نا در ا</w:t>
      </w:r>
      <w:r w:rsidR="0063683D">
        <w:rPr>
          <w:rFonts w:cs="Zar2" w:hint="cs"/>
          <w:rtl/>
          <w:lang w:bidi="fa-IR"/>
        </w:rPr>
        <w:t>ي</w:t>
      </w:r>
      <w:r w:rsidRPr="0063683D">
        <w:rPr>
          <w:rFonts w:cs="Zar2" w:hint="cs"/>
          <w:rtl/>
          <w:lang w:bidi="fa-IR"/>
        </w:rPr>
        <w:t>نجا نقل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از ا</w:t>
      </w:r>
      <w:r w:rsidR="0063683D">
        <w:rPr>
          <w:rFonts w:cs="Zar2" w:hint="cs"/>
          <w:rtl/>
          <w:lang w:bidi="fa-IR"/>
        </w:rPr>
        <w:t>ي</w:t>
      </w:r>
      <w:r w:rsidRPr="0063683D">
        <w:rPr>
          <w:rFonts w:cs="Zar2" w:hint="cs"/>
          <w:rtl/>
          <w:lang w:bidi="fa-IR"/>
        </w:rPr>
        <w:t>ن</w:t>
      </w:r>
      <w:r w:rsidR="00C42DD4" w:rsidRPr="0063683D">
        <w:rPr>
          <w:rFonts w:cs="Zar2" w:hint="cs"/>
          <w:rtl/>
          <w:lang w:bidi="fa-IR"/>
        </w:rPr>
        <w:t xml:space="preserve"> </w:t>
      </w:r>
      <w:r w:rsidRPr="0063683D">
        <w:rPr>
          <w:rFonts w:cs="Zar2" w:hint="cs"/>
          <w:rtl/>
          <w:lang w:bidi="fa-IR"/>
        </w:rPr>
        <w:t>قرار:</w:t>
      </w:r>
    </w:p>
    <w:p w14:paraId="75C3A417" w14:textId="77777777" w:rsidR="00C91E1A" w:rsidRPr="0063683D" w:rsidRDefault="00C91E1A" w:rsidP="00C91E1A">
      <w:pPr>
        <w:spacing w:line="312" w:lineRule="auto"/>
        <w:rPr>
          <w:rFonts w:cs="Zar2"/>
          <w:rtl/>
          <w:lang w:bidi="fa-IR"/>
        </w:rPr>
      </w:pPr>
      <w:r w:rsidRPr="0063683D">
        <w:rPr>
          <w:rFonts w:cs="Zar2" w:hint="cs"/>
          <w:rtl/>
          <w:lang w:bidi="fa-IR"/>
        </w:rPr>
        <w:t>ذکر</w:t>
      </w:r>
      <w:r w:rsidR="0063683D">
        <w:rPr>
          <w:rFonts w:cs="Zar2" w:hint="cs"/>
          <w:rtl/>
          <w:lang w:bidi="fa-IR"/>
        </w:rPr>
        <w:t>ي</w:t>
      </w:r>
      <w:r w:rsidRPr="0063683D">
        <w:rPr>
          <w:rFonts w:cs="Zar2" w:hint="cs"/>
          <w:rtl/>
          <w:lang w:bidi="fa-IR"/>
        </w:rPr>
        <w:t xml:space="preserve"> از احوال مرد پ</w:t>
      </w:r>
      <w:r w:rsidR="0063683D">
        <w:rPr>
          <w:rFonts w:cs="Zar2" w:hint="cs"/>
          <w:rtl/>
          <w:lang w:bidi="fa-IR"/>
        </w:rPr>
        <w:t>ي</w:t>
      </w:r>
      <w:r w:rsidRPr="0063683D">
        <w:rPr>
          <w:rFonts w:cs="Zar2" w:hint="cs"/>
          <w:rtl/>
          <w:lang w:bidi="fa-IR"/>
        </w:rPr>
        <w:t>ر هم</w:t>
      </w:r>
      <w:r w:rsidR="00C42DD4" w:rsidRPr="0063683D">
        <w:rPr>
          <w:rFonts w:cs="Zar2" w:hint="cs"/>
          <w:rtl/>
          <w:lang w:bidi="fa-IR"/>
        </w:rPr>
        <w:t xml:space="preserve"> </w:t>
      </w:r>
      <w:r w:rsidRPr="0063683D">
        <w:rPr>
          <w:rFonts w:cs="Zar2" w:hint="cs"/>
          <w:rtl/>
          <w:lang w:bidi="fa-IR"/>
        </w:rPr>
        <w:t>زنج</w:t>
      </w:r>
      <w:r w:rsidR="0063683D">
        <w:rPr>
          <w:rFonts w:cs="Zar2" w:hint="cs"/>
          <w:rtl/>
          <w:lang w:bidi="fa-IR"/>
        </w:rPr>
        <w:t>ي</w:t>
      </w:r>
      <w:r w:rsidRPr="0063683D">
        <w:rPr>
          <w:rFonts w:cs="Zar2" w:hint="cs"/>
          <w:rtl/>
          <w:lang w:bidi="fa-IR"/>
        </w:rPr>
        <w:t>ر ما</w:t>
      </w:r>
    </w:p>
    <w:p w14:paraId="6D7AF087" w14:textId="77777777" w:rsidR="00C91E1A" w:rsidRPr="0063683D" w:rsidRDefault="00C91E1A" w:rsidP="00C91E1A">
      <w:pPr>
        <w:spacing w:line="312" w:lineRule="auto"/>
        <w:rPr>
          <w:rFonts w:cs="Zar2" w:hint="cs"/>
          <w:rtl/>
          <w:lang w:bidi="fa-IR"/>
        </w:rPr>
      </w:pPr>
      <w:r w:rsidRPr="0063683D">
        <w:rPr>
          <w:rFonts w:cs="Zar2" w:hint="cs"/>
          <w:rtl/>
          <w:lang w:bidi="fa-IR"/>
        </w:rPr>
        <w:t>بر خود فرض</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دانم که شمّه ئ</w:t>
      </w:r>
      <w:r w:rsidR="0063683D">
        <w:rPr>
          <w:rFonts w:cs="Zar2" w:hint="cs"/>
          <w:rtl/>
          <w:lang w:bidi="fa-IR"/>
        </w:rPr>
        <w:t>ي</w:t>
      </w:r>
      <w:r w:rsidRPr="0063683D">
        <w:rPr>
          <w:rFonts w:cs="Zar2" w:hint="cs"/>
          <w:rtl/>
          <w:lang w:bidi="fa-IR"/>
        </w:rPr>
        <w:t xml:space="preserve"> از احوالات جناب ملاّ رضا</w:t>
      </w:r>
      <w:r w:rsidR="0063683D">
        <w:rPr>
          <w:rFonts w:cs="Zar2" w:hint="cs"/>
          <w:rtl/>
          <w:lang w:bidi="fa-IR"/>
        </w:rPr>
        <w:t>ي</w:t>
      </w:r>
      <w:r w:rsidRPr="0063683D">
        <w:rPr>
          <w:rFonts w:cs="Zar2" w:hint="cs"/>
          <w:rtl/>
          <w:lang w:bidi="fa-IR"/>
        </w:rPr>
        <w:t xml:space="preserve"> محمّد آباد</w:t>
      </w:r>
      <w:r w:rsidR="0063683D">
        <w:rPr>
          <w:rFonts w:cs="Zar2" w:hint="cs"/>
          <w:rtl/>
          <w:lang w:bidi="fa-IR"/>
        </w:rPr>
        <w:t>ي</w:t>
      </w:r>
      <w:r w:rsidRPr="0063683D">
        <w:rPr>
          <w:rFonts w:cs="Zar2" w:hint="cs"/>
          <w:rtl/>
          <w:lang w:bidi="fa-IR"/>
        </w:rPr>
        <w:t xml:space="preserve"> را ب</w:t>
      </w:r>
      <w:r w:rsidR="0063683D">
        <w:rPr>
          <w:rFonts w:cs="Zar2" w:hint="cs"/>
          <w:rtl/>
          <w:lang w:bidi="fa-IR"/>
        </w:rPr>
        <w:t>ي</w:t>
      </w:r>
      <w:r w:rsidRPr="0063683D">
        <w:rPr>
          <w:rFonts w:cs="Zar2" w:hint="cs"/>
          <w:rtl/>
          <w:lang w:bidi="fa-IR"/>
        </w:rPr>
        <w:t>ان کنم البتّه قارئ</w:t>
      </w:r>
      <w:r w:rsidR="0063683D">
        <w:rPr>
          <w:rFonts w:cs="Zar2" w:hint="cs"/>
          <w:rtl/>
          <w:lang w:bidi="fa-IR"/>
        </w:rPr>
        <w:t>ي</w:t>
      </w:r>
      <w:r w:rsidRPr="0063683D">
        <w:rPr>
          <w:rFonts w:cs="Zar2" w:hint="cs"/>
          <w:rtl/>
          <w:lang w:bidi="fa-IR"/>
        </w:rPr>
        <w:t>ن عظام هم ب</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ل نم</w:t>
      </w:r>
      <w:r w:rsidR="0063683D">
        <w:rPr>
          <w:rFonts w:cs="Zar2" w:hint="cs"/>
          <w:rtl/>
          <w:lang w:bidi="fa-IR"/>
        </w:rPr>
        <w:t>ي</w:t>
      </w:r>
      <w:r w:rsidRPr="0063683D">
        <w:rPr>
          <w:rFonts w:cs="Zar2" w:hint="cs"/>
          <w:rtl/>
          <w:lang w:bidi="fa-IR"/>
        </w:rPr>
        <w:t xml:space="preserve"> باشند چون</w:t>
      </w:r>
      <w:r w:rsidR="00C42DD4" w:rsidRPr="0063683D">
        <w:rPr>
          <w:rFonts w:cs="Zar2" w:hint="cs"/>
          <w:rtl/>
          <w:lang w:bidi="fa-IR"/>
        </w:rPr>
        <w:t xml:space="preserve"> </w:t>
      </w:r>
      <w:r w:rsidRPr="0063683D">
        <w:rPr>
          <w:rFonts w:cs="Zar2" w:hint="cs"/>
          <w:rtl/>
          <w:lang w:bidi="fa-IR"/>
        </w:rPr>
        <w:t>که حالات و رفتار او غ</w:t>
      </w:r>
      <w:r w:rsidR="0063683D">
        <w:rPr>
          <w:rFonts w:cs="Zar2" w:hint="cs"/>
          <w:rtl/>
          <w:lang w:bidi="fa-IR"/>
        </w:rPr>
        <w:t>ي</w:t>
      </w:r>
      <w:r w:rsidRPr="0063683D">
        <w:rPr>
          <w:rFonts w:cs="Zar2" w:hint="cs"/>
          <w:rtl/>
          <w:lang w:bidi="fa-IR"/>
        </w:rPr>
        <w:t>ر از حالات سا</w:t>
      </w:r>
      <w:r w:rsidR="0063683D">
        <w:rPr>
          <w:rFonts w:cs="Zar2" w:hint="cs"/>
          <w:rtl/>
          <w:lang w:bidi="fa-IR"/>
        </w:rPr>
        <w:t>ي</w:t>
      </w:r>
      <w:r w:rsidRPr="0063683D">
        <w:rPr>
          <w:rFonts w:cs="Zar2" w:hint="cs"/>
          <w:rtl/>
          <w:lang w:bidi="fa-IR"/>
        </w:rPr>
        <w:t>ر مردم بود. مرد</w:t>
      </w:r>
      <w:r w:rsidR="0063683D">
        <w:rPr>
          <w:rFonts w:cs="Zar2" w:hint="cs"/>
          <w:rtl/>
          <w:lang w:bidi="fa-IR"/>
        </w:rPr>
        <w:t>ي</w:t>
      </w:r>
      <w:r w:rsidRPr="0063683D">
        <w:rPr>
          <w:rFonts w:cs="Zar2" w:hint="cs"/>
          <w:rtl/>
          <w:lang w:bidi="fa-IR"/>
        </w:rPr>
        <w:t xml:space="preserve"> بود بلند اندام و تکم</w:t>
      </w:r>
      <w:r w:rsidR="0063683D">
        <w:rPr>
          <w:rFonts w:cs="Zar2" w:hint="cs"/>
          <w:rtl/>
          <w:lang w:bidi="fa-IR"/>
        </w:rPr>
        <w:t>ي</w:t>
      </w:r>
      <w:r w:rsidRPr="0063683D">
        <w:rPr>
          <w:rFonts w:cs="Zar2" w:hint="cs"/>
          <w:rtl/>
          <w:lang w:bidi="fa-IR"/>
        </w:rPr>
        <w:t>ل الاعضا و تمام قو</w:t>
      </w:r>
      <w:r w:rsidR="0063683D">
        <w:rPr>
          <w:rFonts w:cs="Zar2" w:hint="cs"/>
          <w:rtl/>
          <w:lang w:bidi="fa-IR"/>
        </w:rPr>
        <w:t>ي</w:t>
      </w:r>
      <w:r w:rsidRPr="0063683D">
        <w:rPr>
          <w:rFonts w:cs="Zar2" w:hint="cs"/>
          <w:rtl/>
          <w:lang w:bidi="fa-IR"/>
        </w:rPr>
        <w:t xml:space="preserve"> و ارکانش به حدّ کمال و قوّ</w:t>
      </w:r>
      <w:r w:rsidRPr="0063683D">
        <w:rPr>
          <w:rFonts w:ascii="Arial" w:hAnsi="Arial" w:cs="Arial" w:hint="cs"/>
          <w:rtl/>
          <w:lang w:bidi="fa-IR"/>
        </w:rPr>
        <w:t>ۀ</w:t>
      </w:r>
      <w:r w:rsidRPr="0063683D">
        <w:rPr>
          <w:rFonts w:cs="Zar2" w:hint="cs"/>
          <w:rtl/>
          <w:lang w:bidi="fa-IR"/>
        </w:rPr>
        <w:t xml:space="preserve"> مشاعرش در غا</w:t>
      </w:r>
      <w:r w:rsidR="0063683D">
        <w:rPr>
          <w:rFonts w:cs="Zar2" w:hint="cs"/>
          <w:rtl/>
          <w:lang w:bidi="fa-IR"/>
        </w:rPr>
        <w:t>ي</w:t>
      </w:r>
      <w:r w:rsidRPr="0063683D">
        <w:rPr>
          <w:rFonts w:cs="Zar2" w:hint="cs"/>
          <w:rtl/>
          <w:lang w:bidi="fa-IR"/>
        </w:rPr>
        <w:t>ت انتظام دانا بود و عالم مؤمن بود و مستق</w:t>
      </w:r>
      <w:r w:rsidR="0063683D">
        <w:rPr>
          <w:rFonts w:cs="Zar2" w:hint="cs"/>
          <w:rtl/>
          <w:lang w:bidi="fa-IR"/>
        </w:rPr>
        <w:t>ي</w:t>
      </w:r>
      <w:r w:rsidRPr="0063683D">
        <w:rPr>
          <w:rFonts w:cs="Zar2" w:hint="cs"/>
          <w:rtl/>
          <w:lang w:bidi="fa-IR"/>
        </w:rPr>
        <w:t>م ممتحن بود و حل</w:t>
      </w:r>
      <w:r w:rsidR="0063683D">
        <w:rPr>
          <w:rFonts w:cs="Zar2" w:hint="cs"/>
          <w:rtl/>
          <w:lang w:bidi="fa-IR"/>
        </w:rPr>
        <w:t>ي</w:t>
      </w:r>
      <w:r w:rsidRPr="0063683D">
        <w:rPr>
          <w:rFonts w:cs="Zar2" w:hint="cs"/>
          <w:rtl/>
          <w:lang w:bidi="fa-IR"/>
        </w:rPr>
        <w:t>م در اوا</w:t>
      </w:r>
      <w:r w:rsidR="0063683D">
        <w:rPr>
          <w:rFonts w:cs="Zar2" w:hint="cs"/>
          <w:rtl/>
          <w:lang w:bidi="fa-IR"/>
        </w:rPr>
        <w:t>ي</w:t>
      </w:r>
      <w:r w:rsidRPr="0063683D">
        <w:rPr>
          <w:rFonts w:cs="Zar2" w:hint="cs"/>
          <w:rtl/>
          <w:lang w:bidi="fa-IR"/>
        </w:rPr>
        <w:t>ل جوان</w:t>
      </w:r>
      <w:r w:rsidR="0063683D">
        <w:rPr>
          <w:rFonts w:cs="Zar2" w:hint="cs"/>
          <w:rtl/>
          <w:lang w:bidi="fa-IR"/>
        </w:rPr>
        <w:t>ي</w:t>
      </w:r>
      <w:r w:rsidRPr="0063683D">
        <w:rPr>
          <w:rFonts w:cs="Zar2" w:hint="cs"/>
          <w:rtl/>
          <w:lang w:bidi="fa-IR"/>
        </w:rPr>
        <w:t>ش و در ا</w:t>
      </w:r>
      <w:r w:rsidR="0063683D">
        <w:rPr>
          <w:rFonts w:cs="Zar2" w:hint="cs"/>
          <w:rtl/>
          <w:lang w:bidi="fa-IR"/>
        </w:rPr>
        <w:t>ي</w:t>
      </w:r>
      <w:r w:rsidRPr="0063683D">
        <w:rPr>
          <w:rFonts w:cs="Zar2" w:hint="cs"/>
          <w:rtl/>
          <w:lang w:bidi="fa-IR"/>
        </w:rPr>
        <w:t>ام شباب صاحب ثروت بود و دارا</w:t>
      </w:r>
      <w:r w:rsidR="0063683D">
        <w:rPr>
          <w:rFonts w:cs="Zar2" w:hint="cs"/>
          <w:rtl/>
          <w:lang w:bidi="fa-IR"/>
        </w:rPr>
        <w:t>ي</w:t>
      </w:r>
      <w:r w:rsidRPr="0063683D">
        <w:rPr>
          <w:rFonts w:cs="Zar2" w:hint="cs"/>
          <w:rtl/>
          <w:lang w:bidi="fa-IR"/>
        </w:rPr>
        <w:t xml:space="preserve"> دولت بعد از تصد</w:t>
      </w:r>
      <w:r w:rsidR="0063683D">
        <w:rPr>
          <w:rFonts w:cs="Zar2" w:hint="cs"/>
          <w:rtl/>
          <w:lang w:bidi="fa-IR"/>
        </w:rPr>
        <w:t>ي</w:t>
      </w:r>
      <w:r w:rsidRPr="0063683D">
        <w:rPr>
          <w:rFonts w:cs="Zar2" w:hint="cs"/>
          <w:rtl/>
          <w:lang w:bidi="fa-IR"/>
        </w:rPr>
        <w:t xml:space="preserve">ق امر مبارک از کثرت حبّ و </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ن فکرها</w:t>
      </w:r>
      <w:r w:rsidR="0063683D">
        <w:rPr>
          <w:rFonts w:cs="Zar2" w:hint="cs"/>
          <w:rtl/>
          <w:lang w:bidi="fa-IR"/>
        </w:rPr>
        <w:t>ي</w:t>
      </w:r>
      <w:r w:rsidRPr="0063683D">
        <w:rPr>
          <w:rFonts w:cs="Zar2" w:hint="cs"/>
          <w:rtl/>
          <w:lang w:bidi="fa-IR"/>
        </w:rPr>
        <w:t xml:space="preserve"> بلند و خ</w:t>
      </w:r>
      <w:r w:rsidR="0063683D">
        <w:rPr>
          <w:rFonts w:cs="Zar2" w:hint="cs"/>
          <w:rtl/>
          <w:lang w:bidi="fa-IR"/>
        </w:rPr>
        <w:t>ي</w:t>
      </w:r>
      <w:r w:rsidRPr="0063683D">
        <w:rPr>
          <w:rFonts w:cs="Zar2" w:hint="cs"/>
          <w:rtl/>
          <w:lang w:bidi="fa-IR"/>
        </w:rPr>
        <w:t>الات عظ</w:t>
      </w:r>
      <w:r w:rsidR="0063683D">
        <w:rPr>
          <w:rFonts w:cs="Zar2" w:hint="cs"/>
          <w:rtl/>
          <w:lang w:bidi="fa-IR"/>
        </w:rPr>
        <w:t>ي</w:t>
      </w:r>
      <w:r w:rsidRPr="0063683D">
        <w:rPr>
          <w:rFonts w:cs="Zar2" w:hint="cs"/>
          <w:rtl/>
          <w:lang w:bidi="fa-IR"/>
        </w:rPr>
        <w:t>مه داشت و آمال دور و دراز و آرزوها</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 xml:space="preserve"> پا</w:t>
      </w:r>
      <w:r w:rsidR="0063683D">
        <w:rPr>
          <w:rFonts w:cs="Zar2" w:hint="cs"/>
          <w:rtl/>
          <w:lang w:bidi="fa-IR"/>
        </w:rPr>
        <w:t>ي</w:t>
      </w:r>
      <w:r w:rsidRPr="0063683D">
        <w:rPr>
          <w:rFonts w:cs="Zar2" w:hint="cs"/>
          <w:rtl/>
          <w:lang w:bidi="fa-IR"/>
        </w:rPr>
        <w:t>ان در سر که اکس</w:t>
      </w:r>
      <w:r w:rsidR="0063683D">
        <w:rPr>
          <w:rFonts w:cs="Zar2" w:hint="cs"/>
          <w:rtl/>
          <w:lang w:bidi="fa-IR"/>
        </w:rPr>
        <w:t>ي</w:t>
      </w:r>
      <w:r w:rsidRPr="0063683D">
        <w:rPr>
          <w:rFonts w:cs="Zar2" w:hint="cs"/>
          <w:rtl/>
          <w:lang w:bidi="fa-IR"/>
        </w:rPr>
        <w:t xml:space="preserve">ر کشف کند و </w:t>
      </w:r>
      <w:r w:rsidR="0063683D">
        <w:rPr>
          <w:rFonts w:cs="Zar2" w:hint="cs"/>
          <w:rtl/>
          <w:lang w:bidi="fa-IR"/>
        </w:rPr>
        <w:t>ي</w:t>
      </w:r>
      <w:r w:rsidRPr="0063683D">
        <w:rPr>
          <w:rFonts w:cs="Zar2" w:hint="cs"/>
          <w:rtl/>
          <w:lang w:bidi="fa-IR"/>
        </w:rPr>
        <w:t>ک شهر بسازد مشرق الاذکار از بلور بنا نما</w:t>
      </w:r>
      <w:r w:rsidR="0063683D">
        <w:rPr>
          <w:rFonts w:cs="Zar2" w:hint="cs"/>
          <w:rtl/>
          <w:lang w:bidi="fa-IR"/>
        </w:rPr>
        <w:t>ي</w:t>
      </w:r>
      <w:r w:rsidRPr="0063683D">
        <w:rPr>
          <w:rFonts w:cs="Zar2" w:hint="cs"/>
          <w:rtl/>
          <w:lang w:bidi="fa-IR"/>
        </w:rPr>
        <w:t>د چون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جمالقدم فرموده بلوغ عالم منوط است به ظهور دو چ</w:t>
      </w:r>
      <w:r w:rsidR="0063683D">
        <w:rPr>
          <w:rFonts w:cs="Zar2" w:hint="cs"/>
          <w:rtl/>
          <w:lang w:bidi="fa-IR"/>
        </w:rPr>
        <w:t>ي</w:t>
      </w:r>
      <w:r w:rsidRPr="0063683D">
        <w:rPr>
          <w:rFonts w:cs="Zar2" w:hint="cs"/>
          <w:rtl/>
          <w:lang w:bidi="fa-IR"/>
        </w:rPr>
        <w:t>ز اسّ اعظم و صلح امم  و بد</w:t>
      </w:r>
      <w:r w:rsidR="0063683D">
        <w:rPr>
          <w:rFonts w:cs="Zar2" w:hint="cs"/>
          <w:rtl/>
          <w:lang w:bidi="fa-IR"/>
        </w:rPr>
        <w:t>ي</w:t>
      </w:r>
      <w:r w:rsidRPr="0063683D">
        <w:rPr>
          <w:rFonts w:cs="Zar2" w:hint="cs"/>
          <w:rtl/>
          <w:lang w:bidi="fa-IR"/>
        </w:rPr>
        <w:t>ن جهت (222) اعتقادش بر ا</w:t>
      </w:r>
      <w:r w:rsidR="0063683D">
        <w:rPr>
          <w:rFonts w:cs="Zar2" w:hint="cs"/>
          <w:rtl/>
          <w:lang w:bidi="fa-IR"/>
        </w:rPr>
        <w:t>ي</w:t>
      </w:r>
      <w:r w:rsidRPr="0063683D">
        <w:rPr>
          <w:rFonts w:cs="Zar2" w:hint="cs"/>
          <w:rtl/>
          <w:lang w:bidi="fa-IR"/>
        </w:rPr>
        <w:t>ن بود که با</w:t>
      </w:r>
      <w:r w:rsidR="0063683D">
        <w:rPr>
          <w:rFonts w:cs="Zar2" w:hint="cs"/>
          <w:rtl/>
          <w:lang w:bidi="fa-IR"/>
        </w:rPr>
        <w:t>ي</w:t>
      </w:r>
      <w:r w:rsidRPr="0063683D">
        <w:rPr>
          <w:rFonts w:cs="Zar2" w:hint="cs"/>
          <w:rtl/>
          <w:lang w:bidi="fa-IR"/>
        </w:rPr>
        <w:t>د ظاهرا در عالم ملک اکس</w:t>
      </w:r>
      <w:r w:rsidR="0063683D">
        <w:rPr>
          <w:rFonts w:cs="Zar2" w:hint="cs"/>
          <w:rtl/>
          <w:lang w:bidi="fa-IR"/>
        </w:rPr>
        <w:t>ي</w:t>
      </w:r>
      <w:r w:rsidRPr="0063683D">
        <w:rPr>
          <w:rFonts w:cs="Zar2" w:hint="cs"/>
          <w:rtl/>
          <w:lang w:bidi="fa-IR"/>
        </w:rPr>
        <w:t xml:space="preserve">ر ظهور </w:t>
      </w:r>
      <w:r w:rsidR="0063683D">
        <w:rPr>
          <w:rFonts w:cs="Zar2" w:hint="cs"/>
          <w:rtl/>
          <w:lang w:bidi="fa-IR"/>
        </w:rPr>
        <w:t>ي</w:t>
      </w:r>
      <w:r w:rsidRPr="0063683D">
        <w:rPr>
          <w:rFonts w:cs="Zar2" w:hint="cs"/>
          <w:rtl/>
          <w:lang w:bidi="fa-IR"/>
        </w:rPr>
        <w:t>ابد 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شا</w:t>
      </w:r>
      <w:r w:rsidR="0063683D">
        <w:rPr>
          <w:rFonts w:cs="Zar2" w:hint="cs"/>
          <w:rtl/>
          <w:lang w:bidi="fa-IR"/>
        </w:rPr>
        <w:t>ي</w:t>
      </w:r>
      <w:r w:rsidRPr="0063683D">
        <w:rPr>
          <w:rFonts w:cs="Zar2" w:hint="cs"/>
          <w:rtl/>
          <w:lang w:bidi="fa-IR"/>
        </w:rPr>
        <w:t>د از من به ظهور رسد تا بن</w:t>
      </w:r>
      <w:r w:rsidR="0063683D">
        <w:rPr>
          <w:rFonts w:cs="Zar2" w:hint="cs"/>
          <w:rtl/>
          <w:lang w:bidi="fa-IR"/>
        </w:rPr>
        <w:t>ي</w:t>
      </w:r>
      <w:r w:rsidRPr="0063683D">
        <w:rPr>
          <w:rFonts w:cs="Zar2" w:hint="cs"/>
          <w:rtl/>
          <w:lang w:bidi="fa-IR"/>
        </w:rPr>
        <w:t>ان مشرق الاذکار نهم به اسم بهاءالله که نود و پنج ذرع و نوزده در نه 9 ذرع ارتفاع و پهنا</w:t>
      </w:r>
      <w:r w:rsidR="0063683D">
        <w:rPr>
          <w:rFonts w:cs="Zar2" w:hint="cs"/>
          <w:rtl/>
          <w:lang w:bidi="fa-IR"/>
        </w:rPr>
        <w:t>ي</w:t>
      </w:r>
      <w:r w:rsidRPr="0063683D">
        <w:rPr>
          <w:rFonts w:cs="Zar2" w:hint="cs"/>
          <w:rtl/>
          <w:lang w:bidi="fa-IR"/>
        </w:rPr>
        <w:t xml:space="preserve"> درها و تمام هم طلا و ا</w:t>
      </w:r>
      <w:r w:rsidR="0063683D">
        <w:rPr>
          <w:rFonts w:cs="Zar2" w:hint="cs"/>
          <w:rtl/>
          <w:lang w:bidi="fa-IR"/>
        </w:rPr>
        <w:t>ي</w:t>
      </w:r>
      <w:r w:rsidRPr="0063683D">
        <w:rPr>
          <w:rFonts w:cs="Zar2" w:hint="cs"/>
          <w:rtl/>
          <w:lang w:bidi="fa-IR"/>
        </w:rPr>
        <w:t>وانش هم که معلوم است که چه با</w:t>
      </w:r>
      <w:r w:rsidR="0063683D">
        <w:rPr>
          <w:rFonts w:cs="Zar2" w:hint="cs"/>
          <w:rtl/>
          <w:lang w:bidi="fa-IR"/>
        </w:rPr>
        <w:t>ي</w:t>
      </w:r>
      <w:r w:rsidRPr="0063683D">
        <w:rPr>
          <w:rFonts w:cs="Zar2" w:hint="cs"/>
          <w:rtl/>
          <w:lang w:bidi="fa-IR"/>
        </w:rPr>
        <w:t>د بشود ول</w:t>
      </w:r>
      <w:r w:rsidR="0063683D">
        <w:rPr>
          <w:rFonts w:cs="Zar2" w:hint="cs"/>
          <w:rtl/>
          <w:lang w:bidi="fa-IR"/>
        </w:rPr>
        <w:t>ي</w:t>
      </w:r>
      <w:r w:rsidRPr="0063683D">
        <w:rPr>
          <w:rFonts w:cs="Zar2" w:hint="cs"/>
          <w:rtl/>
          <w:lang w:bidi="fa-IR"/>
        </w:rPr>
        <w:t xml:space="preserve"> عمرش وفا ننمود و سنّش هم بالغ بود حتّ</w:t>
      </w:r>
      <w:r w:rsidR="0063683D">
        <w:rPr>
          <w:rFonts w:cs="Zar2" w:hint="cs"/>
          <w:rtl/>
          <w:lang w:bidi="fa-IR"/>
        </w:rPr>
        <w:t>ي</w:t>
      </w:r>
      <w:r w:rsidRPr="0063683D">
        <w:rPr>
          <w:rFonts w:cs="Zar2" w:hint="cs"/>
          <w:rtl/>
          <w:lang w:bidi="fa-IR"/>
        </w:rPr>
        <w:t xml:space="preserve"> در طرف کرمان در</w:t>
      </w:r>
      <w:r w:rsidR="0063683D">
        <w:rPr>
          <w:rFonts w:cs="Zar2" w:hint="cs"/>
          <w:rtl/>
          <w:lang w:bidi="fa-IR"/>
        </w:rPr>
        <w:t>ي</w:t>
      </w:r>
      <w:r w:rsidRPr="0063683D">
        <w:rPr>
          <w:rFonts w:cs="Zar2" w:hint="cs"/>
          <w:rtl/>
          <w:lang w:bidi="fa-IR"/>
        </w:rPr>
        <w:t>اچه ئ</w:t>
      </w:r>
      <w:r w:rsidR="0063683D">
        <w:rPr>
          <w:rFonts w:cs="Zar2" w:hint="cs"/>
          <w:rtl/>
          <w:lang w:bidi="fa-IR"/>
        </w:rPr>
        <w:t>ي</w:t>
      </w:r>
      <w:r w:rsidRPr="0063683D">
        <w:rPr>
          <w:rFonts w:cs="Zar2" w:hint="cs"/>
          <w:rtl/>
          <w:lang w:bidi="fa-IR"/>
        </w:rPr>
        <w:t xml:space="preserve"> بود محلّ مجرا</w:t>
      </w:r>
      <w:r w:rsidR="0063683D">
        <w:rPr>
          <w:rFonts w:cs="Zar2" w:hint="cs"/>
          <w:rtl/>
          <w:lang w:bidi="fa-IR"/>
        </w:rPr>
        <w:t>ي</w:t>
      </w:r>
      <w:r w:rsidRPr="0063683D">
        <w:rPr>
          <w:rFonts w:cs="Zar2" w:hint="cs"/>
          <w:rtl/>
          <w:lang w:bidi="fa-IR"/>
        </w:rPr>
        <w:t xml:space="preserve"> آب باران و برف بود و در تحت آن </w:t>
      </w:r>
      <w:r w:rsidRPr="0063683D">
        <w:rPr>
          <w:rFonts w:cs="Zar2" w:hint="cs"/>
          <w:rtl/>
          <w:lang w:bidi="fa-IR"/>
        </w:rPr>
        <w:lastRenderedPageBreak/>
        <w:t>در</w:t>
      </w:r>
      <w:r w:rsidR="0063683D">
        <w:rPr>
          <w:rFonts w:cs="Zar2" w:hint="cs"/>
          <w:rtl/>
          <w:lang w:bidi="fa-IR"/>
        </w:rPr>
        <w:t>ي</w:t>
      </w:r>
      <w:r w:rsidRPr="0063683D">
        <w:rPr>
          <w:rFonts w:cs="Zar2" w:hint="cs"/>
          <w:rtl/>
          <w:lang w:bidi="fa-IR"/>
        </w:rPr>
        <w:t>اچه اراض</w:t>
      </w:r>
      <w:r w:rsidR="0063683D">
        <w:rPr>
          <w:rFonts w:cs="Zar2" w:hint="cs"/>
          <w:rtl/>
          <w:lang w:bidi="fa-IR"/>
        </w:rPr>
        <w:t>ي</w:t>
      </w:r>
      <w:r w:rsidRPr="0063683D">
        <w:rPr>
          <w:rFonts w:cs="Zar2" w:hint="cs"/>
          <w:rtl/>
          <w:lang w:bidi="fa-IR"/>
        </w:rPr>
        <w:t xml:space="preserve"> غ</w:t>
      </w:r>
      <w:r w:rsidR="0063683D">
        <w:rPr>
          <w:rFonts w:cs="Zar2" w:hint="cs"/>
          <w:rtl/>
          <w:lang w:bidi="fa-IR"/>
        </w:rPr>
        <w:t>ي</w:t>
      </w:r>
      <w:r w:rsidRPr="0063683D">
        <w:rPr>
          <w:rFonts w:cs="Zar2" w:hint="cs"/>
          <w:rtl/>
          <w:lang w:bidi="fa-IR"/>
        </w:rPr>
        <w:t>ر ذ</w:t>
      </w:r>
      <w:r w:rsidR="0063683D">
        <w:rPr>
          <w:rFonts w:cs="Zar2" w:hint="cs"/>
          <w:rtl/>
          <w:lang w:bidi="fa-IR"/>
        </w:rPr>
        <w:t>ي</w:t>
      </w:r>
      <w:r w:rsidRPr="0063683D">
        <w:rPr>
          <w:rFonts w:cs="Zar2" w:hint="cs"/>
          <w:rtl/>
          <w:lang w:bidi="fa-IR"/>
        </w:rPr>
        <w:t xml:space="preserve"> ذرع و ب</w:t>
      </w:r>
      <w:r w:rsidR="0063683D">
        <w:rPr>
          <w:rFonts w:cs="Zar2" w:hint="cs"/>
          <w:rtl/>
          <w:lang w:bidi="fa-IR"/>
        </w:rPr>
        <w:t>ي</w:t>
      </w:r>
      <w:r w:rsidRPr="0063683D">
        <w:rPr>
          <w:rFonts w:cs="Zar2" w:hint="cs"/>
          <w:rtl/>
          <w:lang w:bidi="fa-IR"/>
        </w:rPr>
        <w:t xml:space="preserve"> صاحب موجود بوده ا</w:t>
      </w:r>
      <w:r w:rsidR="0063683D">
        <w:rPr>
          <w:rFonts w:cs="Zar2" w:hint="cs"/>
          <w:rtl/>
          <w:lang w:bidi="fa-IR"/>
        </w:rPr>
        <w:t>ي</w:t>
      </w:r>
      <w:r w:rsidRPr="0063683D">
        <w:rPr>
          <w:rFonts w:cs="Zar2" w:hint="cs"/>
          <w:rtl/>
          <w:lang w:bidi="fa-IR"/>
        </w:rPr>
        <w:t>شان به خ</w:t>
      </w:r>
      <w:r w:rsidR="0063683D">
        <w:rPr>
          <w:rFonts w:cs="Zar2" w:hint="cs"/>
          <w:rtl/>
          <w:lang w:bidi="fa-IR"/>
        </w:rPr>
        <w:t>ي</w:t>
      </w:r>
      <w:r w:rsidRPr="0063683D">
        <w:rPr>
          <w:rFonts w:cs="Zar2" w:hint="cs"/>
          <w:rtl/>
          <w:lang w:bidi="fa-IR"/>
        </w:rPr>
        <w:t>ال افتاده بودند که در</w:t>
      </w:r>
      <w:r w:rsidR="0063683D">
        <w:rPr>
          <w:rFonts w:cs="Zar2" w:hint="cs"/>
          <w:rtl/>
          <w:lang w:bidi="fa-IR"/>
        </w:rPr>
        <w:t>ي</w:t>
      </w:r>
      <w:r w:rsidRPr="0063683D">
        <w:rPr>
          <w:rFonts w:cs="Zar2" w:hint="cs"/>
          <w:rtl/>
          <w:lang w:bidi="fa-IR"/>
        </w:rPr>
        <w:t>اچه را سوراخ نموده لوله بگذارد و آبش را برا</w:t>
      </w:r>
      <w:r w:rsidR="0063683D">
        <w:rPr>
          <w:rFonts w:cs="Zar2" w:hint="cs"/>
          <w:rtl/>
          <w:lang w:bidi="fa-IR"/>
        </w:rPr>
        <w:t>ي</w:t>
      </w:r>
      <w:r w:rsidRPr="0063683D">
        <w:rPr>
          <w:rFonts w:cs="Zar2" w:hint="cs"/>
          <w:rtl/>
          <w:lang w:bidi="fa-IR"/>
        </w:rPr>
        <w:t xml:space="preserve"> زراعت آن اراض</w:t>
      </w:r>
      <w:r w:rsidR="0063683D">
        <w:rPr>
          <w:rFonts w:cs="Zar2" w:hint="cs"/>
          <w:rtl/>
          <w:lang w:bidi="fa-IR"/>
        </w:rPr>
        <w:t>ي</w:t>
      </w:r>
      <w:r w:rsidRPr="0063683D">
        <w:rPr>
          <w:rFonts w:cs="Zar2" w:hint="cs"/>
          <w:rtl/>
          <w:lang w:bidi="fa-IR"/>
        </w:rPr>
        <w:t xml:space="preserve"> بکار برد روا</w:t>
      </w:r>
      <w:r w:rsidR="0063683D">
        <w:rPr>
          <w:rFonts w:cs="Zar2" w:hint="cs"/>
          <w:rtl/>
          <w:lang w:bidi="fa-IR"/>
        </w:rPr>
        <w:t>ي</w:t>
      </w:r>
      <w:r w:rsidRPr="0063683D">
        <w:rPr>
          <w:rFonts w:cs="Zar2" w:hint="cs"/>
          <w:rtl/>
          <w:lang w:bidi="fa-IR"/>
        </w:rPr>
        <w:t>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که ا</w:t>
      </w:r>
      <w:r w:rsidR="0063683D">
        <w:rPr>
          <w:rFonts w:cs="Zar2" w:hint="cs"/>
          <w:rtl/>
          <w:lang w:bidi="fa-IR"/>
        </w:rPr>
        <w:t>ي</w:t>
      </w:r>
      <w:r w:rsidRPr="0063683D">
        <w:rPr>
          <w:rFonts w:cs="Zar2" w:hint="cs"/>
          <w:rtl/>
          <w:lang w:bidi="fa-IR"/>
        </w:rPr>
        <w:t>شان مشغول بودند به کندن آن محل که ب</w:t>
      </w:r>
      <w:r w:rsidR="00C42DD4" w:rsidRPr="0063683D">
        <w:rPr>
          <w:rFonts w:cs="Zar2" w:hint="cs"/>
          <w:rtl/>
          <w:lang w:bidi="fa-IR"/>
        </w:rPr>
        <w:t xml:space="preserve">ه </w:t>
      </w:r>
      <w:r w:rsidRPr="0063683D">
        <w:rPr>
          <w:rFonts w:cs="Zar2" w:hint="cs"/>
          <w:rtl/>
          <w:lang w:bidi="fa-IR"/>
        </w:rPr>
        <w:t>اسم بهائ</w:t>
      </w:r>
      <w:r w:rsidR="0063683D">
        <w:rPr>
          <w:rFonts w:cs="Zar2" w:hint="cs"/>
          <w:rtl/>
          <w:lang w:bidi="fa-IR"/>
        </w:rPr>
        <w:t>ي</w:t>
      </w:r>
      <w:r w:rsidRPr="0063683D">
        <w:rPr>
          <w:rFonts w:cs="Zar2" w:hint="cs"/>
          <w:rtl/>
          <w:lang w:bidi="fa-IR"/>
        </w:rPr>
        <w:t xml:space="preserve"> گرفتار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شوند و کارشان ن</w:t>
      </w:r>
      <w:r w:rsidR="0063683D">
        <w:rPr>
          <w:rFonts w:cs="Zar2" w:hint="cs"/>
          <w:rtl/>
          <w:lang w:bidi="fa-IR"/>
        </w:rPr>
        <w:t>ي</w:t>
      </w:r>
      <w:r w:rsidRPr="0063683D">
        <w:rPr>
          <w:rFonts w:cs="Zar2" w:hint="cs"/>
          <w:rtl/>
          <w:lang w:bidi="fa-IR"/>
        </w:rPr>
        <w:t>مه کاره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ماند مقدار ز</w:t>
      </w:r>
      <w:r w:rsidR="0063683D">
        <w:rPr>
          <w:rFonts w:cs="Zar2" w:hint="cs"/>
          <w:rtl/>
          <w:lang w:bidi="fa-IR"/>
        </w:rPr>
        <w:t>ي</w:t>
      </w:r>
      <w:r w:rsidRPr="0063683D">
        <w:rPr>
          <w:rFonts w:cs="Zar2" w:hint="cs"/>
          <w:rtl/>
          <w:lang w:bidi="fa-IR"/>
        </w:rPr>
        <w:t>اد</w:t>
      </w:r>
      <w:r w:rsidR="0063683D">
        <w:rPr>
          <w:rFonts w:cs="Zar2" w:hint="cs"/>
          <w:rtl/>
          <w:lang w:bidi="fa-IR"/>
        </w:rPr>
        <w:t>ي</w:t>
      </w:r>
      <w:r w:rsidRPr="0063683D">
        <w:rPr>
          <w:rFonts w:cs="Zar2" w:hint="cs"/>
          <w:rtl/>
          <w:lang w:bidi="fa-IR"/>
        </w:rPr>
        <w:t xml:space="preserve"> از ب</w:t>
      </w:r>
      <w:r w:rsidR="0063683D">
        <w:rPr>
          <w:rFonts w:cs="Zar2" w:hint="cs"/>
          <w:rtl/>
          <w:lang w:bidi="fa-IR"/>
        </w:rPr>
        <w:t>ي</w:t>
      </w:r>
      <w:r w:rsidRPr="0063683D">
        <w:rPr>
          <w:rFonts w:cs="Zar2" w:hint="cs"/>
          <w:rtl/>
          <w:lang w:bidi="fa-IR"/>
        </w:rPr>
        <w:t>ل و کلنگ که متجاوز از پانصد عدد بوده در آن ب</w:t>
      </w:r>
      <w:r w:rsidR="0063683D">
        <w:rPr>
          <w:rFonts w:cs="Zar2" w:hint="cs"/>
          <w:rtl/>
          <w:lang w:bidi="fa-IR"/>
        </w:rPr>
        <w:t>ي</w:t>
      </w:r>
      <w:r w:rsidRPr="0063683D">
        <w:rPr>
          <w:rFonts w:cs="Zar2" w:hint="cs"/>
          <w:rtl/>
          <w:lang w:bidi="fa-IR"/>
        </w:rPr>
        <w:t>ابان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ماند و تلف</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و مردم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برند و بعض</w:t>
      </w:r>
      <w:r w:rsidR="0063683D">
        <w:rPr>
          <w:rFonts w:cs="Zar2" w:hint="cs"/>
          <w:rtl/>
          <w:lang w:bidi="fa-IR"/>
        </w:rPr>
        <w:t>ي</w:t>
      </w:r>
      <w:r w:rsidRPr="0063683D">
        <w:rPr>
          <w:rFonts w:cs="Zar2" w:hint="cs"/>
          <w:rtl/>
          <w:lang w:bidi="fa-IR"/>
        </w:rPr>
        <w:t xml:space="preserve"> هم که در ز</w:t>
      </w:r>
      <w:r w:rsidR="0063683D">
        <w:rPr>
          <w:rFonts w:cs="Zar2" w:hint="cs"/>
          <w:rtl/>
          <w:lang w:bidi="fa-IR"/>
        </w:rPr>
        <w:t>ي</w:t>
      </w:r>
      <w:r w:rsidRPr="0063683D">
        <w:rPr>
          <w:rFonts w:cs="Zar2" w:hint="cs"/>
          <w:rtl/>
          <w:lang w:bidi="fa-IR"/>
        </w:rPr>
        <w:t>ر خاکها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ماند بار</w:t>
      </w:r>
      <w:r w:rsidR="0063683D">
        <w:rPr>
          <w:rFonts w:cs="Zar2" w:hint="cs"/>
          <w:rtl/>
          <w:lang w:bidi="fa-IR"/>
        </w:rPr>
        <w:t>ي</w:t>
      </w:r>
      <w:r w:rsidRPr="0063683D">
        <w:rPr>
          <w:rFonts w:cs="Zar2" w:hint="cs"/>
          <w:rtl/>
          <w:lang w:bidi="fa-IR"/>
        </w:rPr>
        <w:t xml:space="preserve"> باز ذرّه ئ</w:t>
      </w:r>
      <w:r w:rsidR="0063683D">
        <w:rPr>
          <w:rFonts w:cs="Zar2" w:hint="cs"/>
          <w:rtl/>
          <w:lang w:bidi="fa-IR"/>
        </w:rPr>
        <w:t>ي</w:t>
      </w:r>
      <w:r w:rsidRPr="0063683D">
        <w:rPr>
          <w:rFonts w:cs="Zar2" w:hint="cs"/>
          <w:rtl/>
          <w:lang w:bidi="fa-IR"/>
        </w:rPr>
        <w:t xml:space="preserve"> از خ</w:t>
      </w:r>
      <w:r w:rsidR="0063683D">
        <w:rPr>
          <w:rFonts w:cs="Zar2" w:hint="cs"/>
          <w:rtl/>
          <w:lang w:bidi="fa-IR"/>
        </w:rPr>
        <w:t>ي</w:t>
      </w:r>
      <w:r w:rsidRPr="0063683D">
        <w:rPr>
          <w:rFonts w:cs="Zar2" w:hint="cs"/>
          <w:rtl/>
          <w:lang w:bidi="fa-IR"/>
        </w:rPr>
        <w:t>ال خود برنم</w:t>
      </w:r>
      <w:r w:rsidR="0063683D">
        <w:rPr>
          <w:rFonts w:cs="Zar2" w:hint="cs"/>
          <w:rtl/>
          <w:lang w:bidi="fa-IR"/>
        </w:rPr>
        <w:t>ي</w:t>
      </w:r>
      <w:r w:rsidRPr="0063683D">
        <w:rPr>
          <w:rFonts w:cs="Zar2" w:hint="cs"/>
          <w:rtl/>
          <w:lang w:bidi="fa-IR"/>
        </w:rPr>
        <w:t xml:space="preserve"> گردد و ناام</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حاصل نم</w:t>
      </w:r>
      <w:r w:rsidR="0063683D">
        <w:rPr>
          <w:rFonts w:cs="Zar2" w:hint="cs"/>
          <w:rtl/>
          <w:lang w:bidi="fa-IR"/>
        </w:rPr>
        <w:t>ي</w:t>
      </w:r>
      <w:r w:rsidRPr="0063683D">
        <w:rPr>
          <w:rFonts w:cs="Zar2" w:hint="cs"/>
          <w:rtl/>
          <w:lang w:bidi="fa-IR"/>
        </w:rPr>
        <w:t xml:space="preserve"> کند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انشاءالله تلاف</w:t>
      </w:r>
      <w:r w:rsidR="0063683D">
        <w:rPr>
          <w:rFonts w:cs="Zar2" w:hint="cs"/>
          <w:rtl/>
          <w:lang w:bidi="fa-IR"/>
        </w:rPr>
        <w:t>ي</w:t>
      </w:r>
      <w:r w:rsidRPr="0063683D">
        <w:rPr>
          <w:rFonts w:cs="Zar2" w:hint="cs"/>
          <w:rtl/>
          <w:lang w:bidi="fa-IR"/>
        </w:rPr>
        <w:t xml:space="preserve"> آن</w:t>
      </w:r>
      <w:r w:rsidR="007B7E43" w:rsidRPr="0063683D">
        <w:rPr>
          <w:rFonts w:cs="Zar2" w:hint="cs"/>
          <w:rtl/>
          <w:lang w:bidi="fa-IR"/>
        </w:rPr>
        <w:t>‌ها</w:t>
      </w:r>
      <w:r w:rsidRPr="0063683D">
        <w:rPr>
          <w:rFonts w:cs="Zar2" w:hint="cs"/>
          <w:rtl/>
          <w:lang w:bidi="fa-IR"/>
        </w:rPr>
        <w:t xml:space="preserve"> ممکن است خداوند ظه</w:t>
      </w:r>
      <w:r w:rsidR="0063683D">
        <w:rPr>
          <w:rFonts w:cs="Zar2" w:hint="cs"/>
          <w:rtl/>
          <w:lang w:bidi="fa-IR"/>
        </w:rPr>
        <w:t>ي</w:t>
      </w:r>
      <w:r w:rsidRPr="0063683D">
        <w:rPr>
          <w:rFonts w:cs="Zar2" w:hint="cs"/>
          <w:rtl/>
          <w:lang w:bidi="fa-IR"/>
        </w:rPr>
        <w:t xml:space="preserve">ر من است و </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دهند</w:t>
      </w:r>
      <w:r w:rsidRPr="0063683D">
        <w:rPr>
          <w:rFonts w:ascii="Arial" w:hAnsi="Arial" w:cs="Arial" w:hint="cs"/>
          <w:rtl/>
          <w:lang w:bidi="fa-IR"/>
        </w:rPr>
        <w:t>ۀ</w:t>
      </w:r>
      <w:r w:rsidRPr="0063683D">
        <w:rPr>
          <w:rFonts w:cs="Zar2" w:hint="cs"/>
          <w:rtl/>
          <w:lang w:bidi="fa-IR"/>
        </w:rPr>
        <w:t xml:space="preserve"> من د</w:t>
      </w:r>
      <w:r w:rsidR="0063683D">
        <w:rPr>
          <w:rFonts w:cs="Zar2" w:hint="cs"/>
          <w:rtl/>
          <w:lang w:bidi="fa-IR"/>
        </w:rPr>
        <w:t>ي</w:t>
      </w:r>
      <w:r w:rsidRPr="0063683D">
        <w:rPr>
          <w:rFonts w:cs="Zar2" w:hint="cs"/>
          <w:rtl/>
          <w:lang w:bidi="fa-IR"/>
        </w:rPr>
        <w:t>گر آن</w:t>
      </w:r>
      <w:r w:rsidR="00C42DD4" w:rsidRPr="0063683D">
        <w:rPr>
          <w:rFonts w:cs="Zar2" w:hint="cs"/>
          <w:rtl/>
          <w:lang w:bidi="fa-IR"/>
        </w:rPr>
        <w:t xml:space="preserve"> </w:t>
      </w:r>
      <w:r w:rsidRPr="0063683D">
        <w:rPr>
          <w:rFonts w:cs="Zar2" w:hint="cs"/>
          <w:rtl/>
          <w:lang w:bidi="fa-IR"/>
        </w:rPr>
        <w:t>که اکل و شربش در وقت امکان مافوق غذاها بود مثلا برّ</w:t>
      </w:r>
      <w:r w:rsidRPr="0063683D">
        <w:rPr>
          <w:rFonts w:ascii="Arial" w:hAnsi="Arial" w:cs="Arial" w:hint="cs"/>
          <w:rtl/>
          <w:lang w:bidi="fa-IR"/>
        </w:rPr>
        <w:t>ۀ</w:t>
      </w:r>
      <w:r w:rsidRPr="0063683D">
        <w:rPr>
          <w:rFonts w:cs="Zar2" w:hint="cs"/>
          <w:rtl/>
          <w:lang w:bidi="fa-IR"/>
        </w:rPr>
        <w:t xml:space="preserve"> ش</w:t>
      </w:r>
      <w:r w:rsidR="0063683D">
        <w:rPr>
          <w:rFonts w:cs="Zar2" w:hint="cs"/>
          <w:rtl/>
          <w:lang w:bidi="fa-IR"/>
        </w:rPr>
        <w:t>ي</w:t>
      </w:r>
      <w:r w:rsidRPr="0063683D">
        <w:rPr>
          <w:rFonts w:cs="Zar2" w:hint="cs"/>
          <w:rtl/>
          <w:lang w:bidi="fa-IR"/>
        </w:rPr>
        <w:t>رخواره را از ابتدا با حلو</w:t>
      </w:r>
      <w:r w:rsidR="0063683D">
        <w:rPr>
          <w:rFonts w:cs="Zar2" w:hint="cs"/>
          <w:rtl/>
          <w:lang w:bidi="fa-IR"/>
        </w:rPr>
        <w:t>ي</w:t>
      </w:r>
      <w:r w:rsidRPr="0063683D">
        <w:rPr>
          <w:rFonts w:cs="Zar2" w:hint="cs"/>
          <w:rtl/>
          <w:lang w:bidi="fa-IR"/>
        </w:rPr>
        <w:t>ات و آج</w:t>
      </w:r>
      <w:r w:rsidR="0063683D">
        <w:rPr>
          <w:rFonts w:cs="Zar2" w:hint="cs"/>
          <w:rtl/>
          <w:lang w:bidi="fa-IR"/>
        </w:rPr>
        <w:t>ي</w:t>
      </w:r>
      <w:r w:rsidRPr="0063683D">
        <w:rPr>
          <w:rFonts w:cs="Zar2" w:hint="cs"/>
          <w:rtl/>
          <w:lang w:bidi="fa-IR"/>
        </w:rPr>
        <w:t>ل و غ</w:t>
      </w:r>
      <w:r w:rsidR="0063683D">
        <w:rPr>
          <w:rFonts w:cs="Zar2" w:hint="cs"/>
          <w:rtl/>
          <w:lang w:bidi="fa-IR"/>
        </w:rPr>
        <w:t>ي</w:t>
      </w:r>
      <w:r w:rsidRPr="0063683D">
        <w:rPr>
          <w:rFonts w:cs="Zar2" w:hint="cs"/>
          <w:rtl/>
          <w:lang w:bidi="fa-IR"/>
        </w:rPr>
        <w:t>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پروار</w:t>
      </w:r>
      <w:r w:rsidR="0063683D">
        <w:rPr>
          <w:rFonts w:cs="Zar2" w:hint="cs"/>
          <w:rtl/>
          <w:lang w:bidi="fa-IR"/>
        </w:rPr>
        <w:t>ي</w:t>
      </w:r>
      <w:r w:rsidRPr="0063683D">
        <w:rPr>
          <w:rFonts w:cs="Zar2" w:hint="cs"/>
          <w:rtl/>
          <w:lang w:bidi="fa-IR"/>
        </w:rPr>
        <w:t>د بعد گوشت او را (223)</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خورد و مهمان</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حتّ</w:t>
      </w:r>
      <w:r w:rsidR="0063683D">
        <w:rPr>
          <w:rFonts w:cs="Zar2" w:hint="cs"/>
          <w:rtl/>
          <w:lang w:bidi="fa-IR"/>
        </w:rPr>
        <w:t>ي</w:t>
      </w:r>
      <w:r w:rsidRPr="0063683D">
        <w:rPr>
          <w:rFonts w:cs="Zar2" w:hint="cs"/>
          <w:rtl/>
          <w:lang w:bidi="fa-IR"/>
        </w:rPr>
        <w:t xml:space="preserve"> هل و م</w:t>
      </w:r>
      <w:r w:rsidR="0063683D">
        <w:rPr>
          <w:rFonts w:cs="Zar2" w:hint="cs"/>
          <w:rtl/>
          <w:lang w:bidi="fa-IR"/>
        </w:rPr>
        <w:t>ي</w:t>
      </w:r>
      <w:r w:rsidRPr="0063683D">
        <w:rPr>
          <w:rFonts w:cs="Zar2" w:hint="cs"/>
          <w:rtl/>
          <w:lang w:bidi="fa-IR"/>
        </w:rPr>
        <w:t>خک هم به آن برّه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خوراند که گوشتش پر قوّت شود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جمال</w:t>
      </w:r>
      <w:r w:rsidR="00C42DD4" w:rsidRPr="0063683D">
        <w:rPr>
          <w:rFonts w:cs="Zar2" w:hint="cs"/>
          <w:rtl/>
          <w:lang w:bidi="fa-IR"/>
        </w:rPr>
        <w:t xml:space="preserve"> </w:t>
      </w:r>
      <w:r w:rsidRPr="0063683D">
        <w:rPr>
          <w:rFonts w:cs="Zar2" w:hint="cs"/>
          <w:rtl/>
          <w:lang w:bidi="fa-IR"/>
        </w:rPr>
        <w:t>قدم فرموده کونوا عنصراللّطافه و باز فرموده انفقوا ممّا تحبّون اگر نعمتها</w:t>
      </w:r>
      <w:r w:rsidR="0063683D">
        <w:rPr>
          <w:rFonts w:cs="Zar2" w:hint="cs"/>
          <w:rtl/>
          <w:lang w:bidi="fa-IR"/>
        </w:rPr>
        <w:t>ي</w:t>
      </w:r>
      <w:r w:rsidRPr="0063683D">
        <w:rPr>
          <w:rFonts w:cs="Zar2" w:hint="cs"/>
          <w:rtl/>
          <w:lang w:bidi="fa-IR"/>
        </w:rPr>
        <w:t xml:space="preserve"> عالم</w:t>
      </w:r>
      <w:r w:rsidR="00C42DD4" w:rsidRPr="0063683D">
        <w:rPr>
          <w:rFonts w:cs="Zar2" w:hint="cs"/>
          <w:rtl/>
          <w:lang w:bidi="fa-IR"/>
        </w:rPr>
        <w:t xml:space="preserve"> </w:t>
      </w:r>
      <w:r w:rsidRPr="0063683D">
        <w:rPr>
          <w:rFonts w:cs="Zar2" w:hint="cs"/>
          <w:rtl/>
          <w:lang w:bidi="fa-IR"/>
        </w:rPr>
        <w:t xml:space="preserve">را </w:t>
      </w:r>
      <w:r w:rsidR="0063683D">
        <w:rPr>
          <w:rFonts w:cs="Zar2" w:hint="cs"/>
          <w:rtl/>
          <w:lang w:bidi="fa-IR"/>
        </w:rPr>
        <w:t>ي</w:t>
      </w:r>
      <w:r w:rsidRPr="0063683D">
        <w:rPr>
          <w:rFonts w:cs="Zar2" w:hint="cs"/>
          <w:rtl/>
          <w:lang w:bidi="fa-IR"/>
        </w:rPr>
        <w:t xml:space="preserve">ک لقمه کنند و به دهن </w:t>
      </w:r>
      <w:r w:rsidR="0063683D">
        <w:rPr>
          <w:rFonts w:cs="Zar2" w:hint="cs"/>
          <w:rtl/>
          <w:lang w:bidi="fa-IR"/>
        </w:rPr>
        <w:t>ي</w:t>
      </w:r>
      <w:r w:rsidRPr="0063683D">
        <w:rPr>
          <w:rFonts w:cs="Zar2" w:hint="cs"/>
          <w:rtl/>
          <w:lang w:bidi="fa-IR"/>
        </w:rPr>
        <w:t>ک مؤمن بگذارند اسراف نم</w:t>
      </w:r>
      <w:r w:rsidR="0063683D">
        <w:rPr>
          <w:rFonts w:cs="Zar2" w:hint="cs"/>
          <w:rtl/>
          <w:lang w:bidi="fa-IR"/>
        </w:rPr>
        <w:t>ي</w:t>
      </w:r>
      <w:r w:rsidRPr="0063683D">
        <w:rPr>
          <w:rFonts w:cs="Zar2" w:hint="cs"/>
          <w:rtl/>
          <w:lang w:bidi="fa-IR"/>
        </w:rPr>
        <w:t xml:space="preserve"> شود و دوا</w:t>
      </w:r>
      <w:r w:rsidR="0063683D">
        <w:rPr>
          <w:rFonts w:cs="Zar2" w:hint="cs"/>
          <w:rtl/>
          <w:lang w:bidi="fa-IR"/>
        </w:rPr>
        <w:t>ي</w:t>
      </w:r>
      <w:r w:rsidRPr="0063683D">
        <w:rPr>
          <w:rFonts w:cs="Zar2" w:hint="cs"/>
          <w:rtl/>
          <w:lang w:bidi="fa-IR"/>
        </w:rPr>
        <w:t xml:space="preserve"> تلخ ابدا م</w:t>
      </w:r>
      <w:r w:rsidR="0063683D">
        <w:rPr>
          <w:rFonts w:cs="Zar2" w:hint="cs"/>
          <w:rtl/>
          <w:lang w:bidi="fa-IR"/>
        </w:rPr>
        <w:t>ي</w:t>
      </w:r>
      <w:r w:rsidRPr="0063683D">
        <w:rPr>
          <w:rFonts w:cs="Zar2" w:hint="cs"/>
          <w:rtl/>
          <w:lang w:bidi="fa-IR"/>
        </w:rPr>
        <w:t>ل نم</w:t>
      </w:r>
      <w:r w:rsidR="0063683D">
        <w:rPr>
          <w:rFonts w:cs="Zar2" w:hint="cs"/>
          <w:rtl/>
          <w:lang w:bidi="fa-IR"/>
        </w:rPr>
        <w:t>ي</w:t>
      </w:r>
      <w:r w:rsidRPr="0063683D">
        <w:rPr>
          <w:rFonts w:cs="Zar2" w:hint="cs"/>
          <w:rtl/>
          <w:lang w:bidi="fa-IR"/>
        </w:rPr>
        <w:t xml:space="preserve"> کرد و مرض خود را به اغذ</w:t>
      </w:r>
      <w:r w:rsidR="0063683D">
        <w:rPr>
          <w:rFonts w:cs="Zar2" w:hint="cs"/>
          <w:rtl/>
          <w:lang w:bidi="fa-IR"/>
        </w:rPr>
        <w:t>ي</w:t>
      </w:r>
      <w:r w:rsidRPr="0063683D">
        <w:rPr>
          <w:rFonts w:cs="Zar2" w:hint="cs"/>
          <w:rtl/>
          <w:lang w:bidi="fa-IR"/>
        </w:rPr>
        <w:t>ه مداوا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گوشت را ز</w:t>
      </w:r>
      <w:r w:rsidR="0063683D">
        <w:rPr>
          <w:rFonts w:cs="Zar2" w:hint="cs"/>
          <w:rtl/>
          <w:lang w:bidi="fa-IR"/>
        </w:rPr>
        <w:t>ي</w:t>
      </w:r>
      <w:r w:rsidRPr="0063683D">
        <w:rPr>
          <w:rFonts w:cs="Zar2" w:hint="cs"/>
          <w:rtl/>
          <w:lang w:bidi="fa-IR"/>
        </w:rPr>
        <w:t>اد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و آب را کم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هم</w:t>
      </w:r>
      <w:r w:rsidR="0063683D">
        <w:rPr>
          <w:rFonts w:cs="Zar2" w:hint="cs"/>
          <w:rtl/>
          <w:lang w:bidi="fa-IR"/>
        </w:rPr>
        <w:t>ي</w:t>
      </w:r>
      <w:r w:rsidRPr="0063683D">
        <w:rPr>
          <w:rFonts w:cs="Zar2" w:hint="cs"/>
          <w:rtl/>
          <w:lang w:bidi="fa-IR"/>
        </w:rPr>
        <w:t>ن</w:t>
      </w:r>
      <w:r w:rsidR="00C42DD4" w:rsidRPr="0063683D">
        <w:rPr>
          <w:rFonts w:cs="Zar2" w:hint="cs"/>
          <w:rtl/>
          <w:lang w:bidi="fa-IR"/>
        </w:rPr>
        <w:t xml:space="preserve"> </w:t>
      </w:r>
      <w:r w:rsidRPr="0063683D">
        <w:rPr>
          <w:rFonts w:cs="Zar2" w:hint="cs"/>
          <w:rtl/>
          <w:lang w:bidi="fa-IR"/>
        </w:rPr>
        <w:t>طور هم در عمل با</w:t>
      </w:r>
      <w:r w:rsidR="0063683D">
        <w:rPr>
          <w:rFonts w:cs="Zar2" w:hint="cs"/>
          <w:rtl/>
          <w:lang w:bidi="fa-IR"/>
        </w:rPr>
        <w:t>ي</w:t>
      </w:r>
      <w:r w:rsidRPr="0063683D">
        <w:rPr>
          <w:rFonts w:cs="Zar2" w:hint="cs"/>
          <w:rtl/>
          <w:lang w:bidi="fa-IR"/>
        </w:rPr>
        <w:t>د ز</w:t>
      </w:r>
      <w:r w:rsidR="0063683D">
        <w:rPr>
          <w:rFonts w:cs="Zar2" w:hint="cs"/>
          <w:rtl/>
          <w:lang w:bidi="fa-IR"/>
        </w:rPr>
        <w:t>ي</w:t>
      </w:r>
      <w:r w:rsidRPr="0063683D">
        <w:rPr>
          <w:rFonts w:cs="Zar2" w:hint="cs"/>
          <w:rtl/>
          <w:lang w:bidi="fa-IR"/>
        </w:rPr>
        <w:t>اد باشد و در قول کم در استقامت فر</w:t>
      </w:r>
      <w:r w:rsidR="0063683D">
        <w:rPr>
          <w:rFonts w:cs="Zar2" w:hint="cs"/>
          <w:rtl/>
          <w:lang w:bidi="fa-IR"/>
        </w:rPr>
        <w:t>ي</w:t>
      </w:r>
      <w:r w:rsidRPr="0063683D">
        <w:rPr>
          <w:rFonts w:cs="Zar2" w:hint="cs"/>
          <w:rtl/>
          <w:lang w:bidi="fa-IR"/>
        </w:rPr>
        <w:t>د عصر بود و به زجر و شکنجه طاقت ب</w:t>
      </w:r>
      <w:r w:rsidR="0063683D">
        <w:rPr>
          <w:rFonts w:cs="Zar2" w:hint="cs"/>
          <w:rtl/>
          <w:lang w:bidi="fa-IR"/>
        </w:rPr>
        <w:t>ي</w:t>
      </w:r>
      <w:r w:rsidRPr="0063683D">
        <w:rPr>
          <w:rFonts w:cs="Zar2" w:hint="cs"/>
          <w:rtl/>
          <w:lang w:bidi="fa-IR"/>
        </w:rPr>
        <w:t xml:space="preserve"> منته</w:t>
      </w:r>
      <w:r w:rsidR="0063683D">
        <w:rPr>
          <w:rFonts w:cs="Zar2" w:hint="cs"/>
          <w:rtl/>
          <w:lang w:bidi="fa-IR"/>
        </w:rPr>
        <w:t>ي</w:t>
      </w:r>
      <w:r w:rsidRPr="0063683D">
        <w:rPr>
          <w:rFonts w:cs="Zar2" w:hint="cs"/>
          <w:rtl/>
          <w:lang w:bidi="fa-IR"/>
        </w:rPr>
        <w:t xml:space="preserve"> را داشت احبّا</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 نقل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که به فتوا</w:t>
      </w:r>
      <w:r w:rsidR="0063683D">
        <w:rPr>
          <w:rFonts w:cs="Zar2" w:hint="cs"/>
          <w:rtl/>
          <w:lang w:bidi="fa-IR"/>
        </w:rPr>
        <w:t>ي</w:t>
      </w:r>
      <w:r w:rsidRPr="0063683D">
        <w:rPr>
          <w:rFonts w:cs="Zar2" w:hint="cs"/>
          <w:rtl/>
          <w:lang w:bidi="fa-IR"/>
        </w:rPr>
        <w:t xml:space="preserve"> علماء او را در </w:t>
      </w:r>
      <w:r w:rsidR="0063683D">
        <w:rPr>
          <w:rFonts w:cs="Zar2" w:hint="cs"/>
          <w:rtl/>
          <w:lang w:bidi="fa-IR"/>
        </w:rPr>
        <w:t>ي</w:t>
      </w:r>
      <w:r w:rsidRPr="0063683D">
        <w:rPr>
          <w:rFonts w:cs="Zar2" w:hint="cs"/>
          <w:rtl/>
          <w:lang w:bidi="fa-IR"/>
        </w:rPr>
        <w:t>ک روز در هفت ره</w:t>
      </w:r>
      <w:r w:rsidR="00C42DD4" w:rsidRPr="0063683D">
        <w:rPr>
          <w:rFonts w:cs="Zar2" w:hint="cs"/>
          <w:rtl/>
          <w:lang w:bidi="fa-IR"/>
        </w:rPr>
        <w:t>گذر حکومت به چوب بست بست ابدا نه</w:t>
      </w:r>
      <w:r w:rsidRPr="0063683D">
        <w:rPr>
          <w:rFonts w:cs="Zar2" w:hint="cs"/>
          <w:rtl/>
          <w:lang w:bidi="fa-IR"/>
        </w:rPr>
        <w:t xml:space="preserve"> فر</w:t>
      </w:r>
      <w:r w:rsidR="0063683D">
        <w:rPr>
          <w:rFonts w:cs="Zar2" w:hint="cs"/>
          <w:rtl/>
          <w:lang w:bidi="fa-IR"/>
        </w:rPr>
        <w:t>ي</w:t>
      </w:r>
      <w:r w:rsidRPr="0063683D">
        <w:rPr>
          <w:rFonts w:cs="Zar2" w:hint="cs"/>
          <w:rtl/>
          <w:lang w:bidi="fa-IR"/>
        </w:rPr>
        <w:t>اد</w:t>
      </w:r>
      <w:r w:rsidR="0063683D">
        <w:rPr>
          <w:rFonts w:cs="Zar2" w:hint="cs"/>
          <w:rtl/>
          <w:lang w:bidi="fa-IR"/>
        </w:rPr>
        <w:t>ي</w:t>
      </w:r>
      <w:r w:rsidRPr="0063683D">
        <w:rPr>
          <w:rFonts w:cs="Zar2" w:hint="cs"/>
          <w:rtl/>
          <w:lang w:bidi="fa-IR"/>
        </w:rPr>
        <w:t xml:space="preserve"> برآورد و نه التماس</w:t>
      </w:r>
      <w:r w:rsidR="0063683D">
        <w:rPr>
          <w:rFonts w:cs="Zar2" w:hint="cs"/>
          <w:rtl/>
          <w:lang w:bidi="fa-IR"/>
        </w:rPr>
        <w:t>ي</w:t>
      </w:r>
      <w:r w:rsidRPr="0063683D">
        <w:rPr>
          <w:rFonts w:cs="Zar2" w:hint="cs"/>
          <w:rtl/>
          <w:lang w:bidi="fa-IR"/>
        </w:rPr>
        <w:t xml:space="preserve"> کرد به هر گذر</w:t>
      </w:r>
      <w:r w:rsidR="0063683D">
        <w:rPr>
          <w:rFonts w:cs="Zar2" w:hint="cs"/>
          <w:rtl/>
          <w:lang w:bidi="fa-IR"/>
        </w:rPr>
        <w:t>ي</w:t>
      </w:r>
      <w:r w:rsidRPr="0063683D">
        <w:rPr>
          <w:rFonts w:cs="Zar2" w:hint="cs"/>
          <w:rtl/>
          <w:lang w:bidi="fa-IR"/>
        </w:rPr>
        <w:t xml:space="preserve">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رس</w:t>
      </w:r>
      <w:r w:rsidR="0063683D">
        <w:rPr>
          <w:rFonts w:cs="Zar2" w:hint="cs"/>
          <w:rtl/>
          <w:lang w:bidi="fa-IR"/>
        </w:rPr>
        <w:t>ي</w:t>
      </w:r>
      <w:r w:rsidRPr="0063683D">
        <w:rPr>
          <w:rFonts w:cs="Zar2" w:hint="cs"/>
          <w:rtl/>
          <w:lang w:bidi="fa-IR"/>
        </w:rPr>
        <w:t>دند که فرّاشها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خواستند چوب بزنند اوّل دستمالش را به زم</w:t>
      </w:r>
      <w:r w:rsidR="0063683D">
        <w:rPr>
          <w:rFonts w:cs="Zar2" w:hint="cs"/>
          <w:rtl/>
          <w:lang w:bidi="fa-IR"/>
        </w:rPr>
        <w:t>ي</w:t>
      </w:r>
      <w:r w:rsidRPr="0063683D">
        <w:rPr>
          <w:rFonts w:cs="Zar2" w:hint="cs"/>
          <w:rtl/>
          <w:lang w:bidi="fa-IR"/>
        </w:rPr>
        <w:t>ن پهن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و عبا و عمامه را و جوراب پا</w:t>
      </w:r>
      <w:r w:rsidR="0063683D">
        <w:rPr>
          <w:rFonts w:cs="Zar2" w:hint="cs"/>
          <w:rtl/>
          <w:lang w:bidi="fa-IR"/>
        </w:rPr>
        <w:t>ي</w:t>
      </w:r>
      <w:r w:rsidRPr="0063683D">
        <w:rPr>
          <w:rFonts w:cs="Zar2" w:hint="cs"/>
          <w:rtl/>
          <w:lang w:bidi="fa-IR"/>
        </w:rPr>
        <w:t>ش را به رو</w:t>
      </w:r>
      <w:r w:rsidR="0063683D">
        <w:rPr>
          <w:rFonts w:cs="Zar2" w:hint="cs"/>
          <w:rtl/>
          <w:lang w:bidi="fa-IR"/>
        </w:rPr>
        <w:t>ي</w:t>
      </w:r>
      <w:r w:rsidRPr="0063683D">
        <w:rPr>
          <w:rFonts w:cs="Zar2" w:hint="cs"/>
          <w:rtl/>
          <w:lang w:bidi="fa-IR"/>
        </w:rPr>
        <w:t xml:space="preserve"> دستمال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گذاشت بعد خودش پاها</w:t>
      </w:r>
      <w:r w:rsidR="0063683D">
        <w:rPr>
          <w:rFonts w:cs="Zar2" w:hint="cs"/>
          <w:rtl/>
          <w:lang w:bidi="fa-IR"/>
        </w:rPr>
        <w:t>ي</w:t>
      </w:r>
      <w:r w:rsidRPr="0063683D">
        <w:rPr>
          <w:rFonts w:cs="Zar2" w:hint="cs"/>
          <w:rtl/>
          <w:lang w:bidi="fa-IR"/>
        </w:rPr>
        <w:t>ش را به طرف فلکه دراز</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و دامنش را به رو</w:t>
      </w:r>
      <w:r w:rsidR="0063683D">
        <w:rPr>
          <w:rFonts w:cs="Zar2" w:hint="cs"/>
          <w:rtl/>
          <w:lang w:bidi="fa-IR"/>
        </w:rPr>
        <w:t>ي</w:t>
      </w:r>
      <w:r w:rsidRPr="0063683D">
        <w:rPr>
          <w:rFonts w:cs="Zar2" w:hint="cs"/>
          <w:rtl/>
          <w:lang w:bidi="fa-IR"/>
        </w:rPr>
        <w:t xml:space="preserve"> خود کش</w:t>
      </w:r>
      <w:r w:rsidR="0063683D">
        <w:rPr>
          <w:rFonts w:cs="Zar2" w:hint="cs"/>
          <w:rtl/>
          <w:lang w:bidi="fa-IR"/>
        </w:rPr>
        <w:t>ي</w:t>
      </w:r>
      <w:r w:rsidRPr="0063683D">
        <w:rPr>
          <w:rFonts w:cs="Zar2" w:hint="cs"/>
          <w:rtl/>
          <w:lang w:bidi="fa-IR"/>
        </w:rPr>
        <w:t>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بسم الله مشغول شو</w:t>
      </w:r>
      <w:r w:rsidR="0063683D">
        <w:rPr>
          <w:rFonts w:cs="Zar2" w:hint="cs"/>
          <w:rtl/>
          <w:lang w:bidi="fa-IR"/>
        </w:rPr>
        <w:t>ي</w:t>
      </w:r>
      <w:r w:rsidRPr="0063683D">
        <w:rPr>
          <w:rFonts w:cs="Zar2" w:hint="cs"/>
          <w:rtl/>
          <w:lang w:bidi="fa-IR"/>
        </w:rPr>
        <w:t>د فرّاشها هم در نها</w:t>
      </w:r>
      <w:r w:rsidR="0063683D">
        <w:rPr>
          <w:rFonts w:cs="Zar2" w:hint="cs"/>
          <w:rtl/>
          <w:lang w:bidi="fa-IR"/>
        </w:rPr>
        <w:t>ي</w:t>
      </w:r>
      <w:r w:rsidRPr="0063683D">
        <w:rPr>
          <w:rFonts w:cs="Zar2" w:hint="cs"/>
          <w:rtl/>
          <w:lang w:bidi="fa-IR"/>
        </w:rPr>
        <w:t>ت بغض و عداوت آنچه که زور بازو</w:t>
      </w:r>
      <w:r w:rsidR="0063683D">
        <w:rPr>
          <w:rFonts w:cs="Zar2" w:hint="cs"/>
          <w:rtl/>
          <w:lang w:bidi="fa-IR"/>
        </w:rPr>
        <w:t>ي</w:t>
      </w:r>
      <w:r w:rsidRPr="0063683D">
        <w:rPr>
          <w:rFonts w:cs="Zar2" w:hint="cs"/>
          <w:rtl/>
          <w:lang w:bidi="fa-IR"/>
        </w:rPr>
        <w:t>شان بود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زدند بلکه التماس نما</w:t>
      </w:r>
      <w:r w:rsidR="0063683D">
        <w:rPr>
          <w:rFonts w:cs="Zar2" w:hint="cs"/>
          <w:rtl/>
          <w:lang w:bidi="fa-IR"/>
        </w:rPr>
        <w:t>ي</w:t>
      </w:r>
      <w:r w:rsidRPr="0063683D">
        <w:rPr>
          <w:rFonts w:cs="Zar2" w:hint="cs"/>
          <w:rtl/>
          <w:lang w:bidi="fa-IR"/>
        </w:rPr>
        <w:t>د ابدا کامه ئ</w:t>
      </w:r>
      <w:r w:rsidR="0063683D">
        <w:rPr>
          <w:rFonts w:cs="Zar2" w:hint="cs"/>
          <w:rtl/>
          <w:lang w:bidi="fa-IR"/>
        </w:rPr>
        <w:t>ي</w:t>
      </w:r>
      <w:r w:rsidRPr="0063683D">
        <w:rPr>
          <w:rFonts w:cs="Zar2" w:hint="cs"/>
          <w:rtl/>
          <w:lang w:bidi="fa-IR"/>
        </w:rPr>
        <w:t xml:space="preserve"> از او نم</w:t>
      </w:r>
      <w:r w:rsidR="0063683D">
        <w:rPr>
          <w:rFonts w:cs="Zar2" w:hint="cs"/>
          <w:rtl/>
          <w:lang w:bidi="fa-IR"/>
        </w:rPr>
        <w:t>ي</w:t>
      </w:r>
      <w:r w:rsidRPr="0063683D">
        <w:rPr>
          <w:rFonts w:cs="Zar2" w:hint="cs"/>
          <w:rtl/>
          <w:lang w:bidi="fa-IR"/>
        </w:rPr>
        <w:t xml:space="preserve"> شن</w:t>
      </w:r>
      <w:r w:rsidR="0063683D">
        <w:rPr>
          <w:rFonts w:cs="Zar2" w:hint="cs"/>
          <w:rtl/>
          <w:lang w:bidi="fa-IR"/>
        </w:rPr>
        <w:t>ي</w:t>
      </w:r>
      <w:r w:rsidRPr="0063683D">
        <w:rPr>
          <w:rFonts w:cs="Zar2" w:hint="cs"/>
          <w:rtl/>
          <w:lang w:bidi="fa-IR"/>
        </w:rPr>
        <w:t xml:space="preserve">دند در </w:t>
      </w:r>
      <w:r w:rsidR="0063683D">
        <w:rPr>
          <w:rFonts w:cs="Zar2" w:hint="cs"/>
          <w:rtl/>
          <w:lang w:bidi="fa-IR"/>
        </w:rPr>
        <w:t>ي</w:t>
      </w:r>
      <w:r w:rsidRPr="0063683D">
        <w:rPr>
          <w:rFonts w:cs="Zar2" w:hint="cs"/>
          <w:rtl/>
          <w:lang w:bidi="fa-IR"/>
        </w:rPr>
        <w:t>ک محلّ</w:t>
      </w:r>
      <w:r w:rsidR="0063683D">
        <w:rPr>
          <w:rFonts w:cs="Zar2" w:hint="cs"/>
          <w:rtl/>
          <w:lang w:bidi="fa-IR"/>
        </w:rPr>
        <w:t>ي</w:t>
      </w:r>
      <w:r w:rsidRPr="0063683D">
        <w:rPr>
          <w:rFonts w:cs="Zar2" w:hint="cs"/>
          <w:rtl/>
          <w:lang w:bidi="fa-IR"/>
        </w:rPr>
        <w:t xml:space="preserve"> چنان سخت زده بودند گمان نموده بودند که د</w:t>
      </w:r>
      <w:r w:rsidR="0063683D">
        <w:rPr>
          <w:rFonts w:cs="Zar2" w:hint="cs"/>
          <w:rtl/>
          <w:lang w:bidi="fa-IR"/>
        </w:rPr>
        <w:t>ي</w:t>
      </w:r>
      <w:r w:rsidRPr="0063683D">
        <w:rPr>
          <w:rFonts w:cs="Zar2" w:hint="cs"/>
          <w:rtl/>
          <w:lang w:bidi="fa-IR"/>
        </w:rPr>
        <w:t>گر مرده بعد نگاه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که در ز</w:t>
      </w:r>
      <w:r w:rsidR="0063683D">
        <w:rPr>
          <w:rFonts w:cs="Zar2" w:hint="cs"/>
          <w:rtl/>
          <w:lang w:bidi="fa-IR"/>
        </w:rPr>
        <w:t>ي</w:t>
      </w:r>
      <w:r w:rsidRPr="0063683D">
        <w:rPr>
          <w:rFonts w:cs="Zar2" w:hint="cs"/>
          <w:rtl/>
          <w:lang w:bidi="fa-IR"/>
        </w:rPr>
        <w:t>ر دامنش دندانها</w:t>
      </w:r>
      <w:r w:rsidR="0063683D">
        <w:rPr>
          <w:rFonts w:cs="Zar2" w:hint="cs"/>
          <w:rtl/>
          <w:lang w:bidi="fa-IR"/>
        </w:rPr>
        <w:t>ي</w:t>
      </w:r>
      <w:r w:rsidRPr="0063683D">
        <w:rPr>
          <w:rFonts w:cs="Zar2" w:hint="cs"/>
          <w:rtl/>
          <w:lang w:bidi="fa-IR"/>
        </w:rPr>
        <w:t>ش را مسواک</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مردم از حال او بس</w:t>
      </w:r>
      <w:r w:rsidR="0063683D">
        <w:rPr>
          <w:rFonts w:cs="Zar2" w:hint="cs"/>
          <w:rtl/>
          <w:lang w:bidi="fa-IR"/>
        </w:rPr>
        <w:t>ي</w:t>
      </w:r>
      <w:r w:rsidRPr="0063683D">
        <w:rPr>
          <w:rFonts w:cs="Zar2" w:hint="cs"/>
          <w:rtl/>
          <w:lang w:bidi="fa-IR"/>
        </w:rPr>
        <w:t>ار متعجّب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شوند که آ</w:t>
      </w:r>
      <w:r w:rsidR="0063683D">
        <w:rPr>
          <w:rFonts w:cs="Zar2" w:hint="cs"/>
          <w:rtl/>
          <w:lang w:bidi="fa-IR"/>
        </w:rPr>
        <w:t>ي</w:t>
      </w:r>
      <w:r w:rsidRPr="0063683D">
        <w:rPr>
          <w:rFonts w:cs="Zar2" w:hint="cs"/>
          <w:rtl/>
          <w:lang w:bidi="fa-IR"/>
        </w:rPr>
        <w:t>ا (224) ا</w:t>
      </w:r>
      <w:r w:rsidR="0063683D">
        <w:rPr>
          <w:rFonts w:cs="Zar2" w:hint="cs"/>
          <w:rtl/>
          <w:lang w:bidi="fa-IR"/>
        </w:rPr>
        <w:t>ي</w:t>
      </w:r>
      <w:r w:rsidRPr="0063683D">
        <w:rPr>
          <w:rFonts w:cs="Zar2" w:hint="cs"/>
          <w:rtl/>
          <w:lang w:bidi="fa-IR"/>
        </w:rPr>
        <w:t>ن بشر ن</w:t>
      </w:r>
      <w:r w:rsidR="0063683D">
        <w:rPr>
          <w:rFonts w:cs="Zar2" w:hint="cs"/>
          <w:rtl/>
          <w:lang w:bidi="fa-IR"/>
        </w:rPr>
        <w:t>ي</w:t>
      </w:r>
      <w:r w:rsidRPr="0063683D">
        <w:rPr>
          <w:rFonts w:cs="Zar2" w:hint="cs"/>
          <w:rtl/>
          <w:lang w:bidi="fa-IR"/>
        </w:rPr>
        <w:t>ست مگر گوشت و استخوان او غ</w:t>
      </w:r>
      <w:r w:rsidR="0063683D">
        <w:rPr>
          <w:rFonts w:cs="Zar2" w:hint="cs"/>
          <w:rtl/>
          <w:lang w:bidi="fa-IR"/>
        </w:rPr>
        <w:t>ي</w:t>
      </w:r>
      <w:r w:rsidRPr="0063683D">
        <w:rPr>
          <w:rFonts w:cs="Zar2" w:hint="cs"/>
          <w:rtl/>
          <w:lang w:bidi="fa-IR"/>
        </w:rPr>
        <w:t xml:space="preserve">ر از گوشت و استخوان ماهاست ما اگر هزار </w:t>
      </w:r>
      <w:r w:rsidR="0063683D">
        <w:rPr>
          <w:rFonts w:cs="Zar2" w:hint="cs"/>
          <w:rtl/>
          <w:lang w:bidi="fa-IR"/>
        </w:rPr>
        <w:t>ي</w:t>
      </w:r>
      <w:r w:rsidRPr="0063683D">
        <w:rPr>
          <w:rFonts w:cs="Zar2" w:hint="cs"/>
          <w:rtl/>
          <w:lang w:bidi="fa-IR"/>
        </w:rPr>
        <w:t>ک ا</w:t>
      </w:r>
      <w:r w:rsidR="0063683D">
        <w:rPr>
          <w:rFonts w:cs="Zar2" w:hint="cs"/>
          <w:rtl/>
          <w:lang w:bidi="fa-IR"/>
        </w:rPr>
        <w:t>ي</w:t>
      </w:r>
      <w:r w:rsidRPr="0063683D">
        <w:rPr>
          <w:rFonts w:cs="Zar2" w:hint="cs"/>
          <w:rtl/>
          <w:lang w:bidi="fa-IR"/>
        </w:rPr>
        <w:t>ن چوب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خورد</w:t>
      </w:r>
      <w:r w:rsidR="0063683D">
        <w:rPr>
          <w:rFonts w:cs="Zar2" w:hint="cs"/>
          <w:rtl/>
          <w:lang w:bidi="fa-IR"/>
        </w:rPr>
        <w:t>ي</w:t>
      </w:r>
      <w:r w:rsidRPr="0063683D">
        <w:rPr>
          <w:rFonts w:cs="Zar2" w:hint="cs"/>
          <w:rtl/>
          <w:lang w:bidi="fa-IR"/>
        </w:rPr>
        <w:t>م همان در جنگ اوّل کشته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w:t>
      </w:r>
      <w:r w:rsidR="0063683D">
        <w:rPr>
          <w:rFonts w:cs="Zar2" w:hint="cs"/>
          <w:rtl/>
          <w:lang w:bidi="fa-IR"/>
        </w:rPr>
        <w:t>ي</w:t>
      </w:r>
      <w:r w:rsidRPr="0063683D">
        <w:rPr>
          <w:rFonts w:cs="Zar2" w:hint="cs"/>
          <w:rtl/>
          <w:lang w:bidi="fa-IR"/>
        </w:rPr>
        <w:t>م عاقبت حکومت او را مرخّص کرده بود که برو در ا</w:t>
      </w:r>
      <w:r w:rsidR="0063683D">
        <w:rPr>
          <w:rFonts w:cs="Zar2" w:hint="cs"/>
          <w:rtl/>
          <w:lang w:bidi="fa-IR"/>
        </w:rPr>
        <w:t>ي</w:t>
      </w:r>
      <w:r w:rsidRPr="0063683D">
        <w:rPr>
          <w:rFonts w:cs="Zar2" w:hint="cs"/>
          <w:rtl/>
          <w:lang w:bidi="fa-IR"/>
        </w:rPr>
        <w:t>نجا نمان چه که درصدد قتل تو برآمده اند بعدها در ا</w:t>
      </w:r>
      <w:r w:rsidR="0063683D">
        <w:rPr>
          <w:rFonts w:cs="Zar2" w:hint="cs"/>
          <w:rtl/>
          <w:lang w:bidi="fa-IR"/>
        </w:rPr>
        <w:t>ي</w:t>
      </w:r>
      <w:r w:rsidRPr="0063683D">
        <w:rPr>
          <w:rFonts w:cs="Zar2" w:hint="cs"/>
          <w:rtl/>
          <w:lang w:bidi="fa-IR"/>
        </w:rPr>
        <w:t>ام ناصرالدّ</w:t>
      </w:r>
      <w:r w:rsidR="0063683D">
        <w:rPr>
          <w:rFonts w:cs="Zar2" w:hint="cs"/>
          <w:rtl/>
          <w:lang w:bidi="fa-IR"/>
        </w:rPr>
        <w:t>ي</w:t>
      </w:r>
      <w:r w:rsidRPr="0063683D">
        <w:rPr>
          <w:rFonts w:cs="Zar2" w:hint="cs"/>
          <w:rtl/>
          <w:lang w:bidi="fa-IR"/>
        </w:rPr>
        <w:t>ن شاه جمع</w:t>
      </w:r>
      <w:r w:rsidR="0063683D">
        <w:rPr>
          <w:rFonts w:cs="Zar2" w:hint="cs"/>
          <w:rtl/>
          <w:lang w:bidi="fa-IR"/>
        </w:rPr>
        <w:t>ي</w:t>
      </w:r>
      <w:r w:rsidRPr="0063683D">
        <w:rPr>
          <w:rFonts w:cs="Zar2" w:hint="cs"/>
          <w:rtl/>
          <w:lang w:bidi="fa-IR"/>
        </w:rPr>
        <w:t xml:space="preserve"> از معروف</w:t>
      </w:r>
      <w:r w:rsidR="0063683D">
        <w:rPr>
          <w:rFonts w:cs="Zar2" w:hint="cs"/>
          <w:rtl/>
          <w:lang w:bidi="fa-IR"/>
        </w:rPr>
        <w:t>ي</w:t>
      </w:r>
      <w:r w:rsidRPr="0063683D">
        <w:rPr>
          <w:rFonts w:cs="Zar2" w:hint="cs"/>
          <w:rtl/>
          <w:lang w:bidi="fa-IR"/>
        </w:rPr>
        <w:t>ن و کمّل</w:t>
      </w:r>
      <w:r w:rsidR="0063683D">
        <w:rPr>
          <w:rFonts w:cs="Zar2" w:hint="cs"/>
          <w:rtl/>
          <w:lang w:bidi="fa-IR"/>
        </w:rPr>
        <w:t>ي</w:t>
      </w:r>
      <w:r w:rsidRPr="0063683D">
        <w:rPr>
          <w:rFonts w:cs="Zar2" w:hint="cs"/>
          <w:rtl/>
          <w:lang w:bidi="fa-IR"/>
        </w:rPr>
        <w:t>ن بهائ</w:t>
      </w:r>
      <w:r w:rsidR="0063683D">
        <w:rPr>
          <w:rFonts w:cs="Zar2" w:hint="cs"/>
          <w:rtl/>
          <w:lang w:bidi="fa-IR"/>
        </w:rPr>
        <w:t>ي</w:t>
      </w:r>
      <w:r w:rsidRPr="0063683D">
        <w:rPr>
          <w:rFonts w:cs="Zar2" w:hint="cs"/>
          <w:rtl/>
          <w:lang w:bidi="fa-IR"/>
        </w:rPr>
        <w:t>ان را گرفتار نموده محبوس نموده بودند از آنجمله جناب آقا ملاّ رضا</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بود روز</w:t>
      </w:r>
      <w:r w:rsidR="0063683D">
        <w:rPr>
          <w:rFonts w:cs="Zar2" w:hint="cs"/>
          <w:rtl/>
          <w:lang w:bidi="fa-IR"/>
        </w:rPr>
        <w:t>ي</w:t>
      </w:r>
      <w:r w:rsidRPr="0063683D">
        <w:rPr>
          <w:rFonts w:cs="Zar2" w:hint="cs"/>
          <w:rtl/>
          <w:lang w:bidi="fa-IR"/>
        </w:rPr>
        <w:t xml:space="preserve"> در اطاق عدل</w:t>
      </w:r>
      <w:r w:rsidR="0063683D">
        <w:rPr>
          <w:rFonts w:cs="Zar2" w:hint="cs"/>
          <w:rtl/>
          <w:lang w:bidi="fa-IR"/>
        </w:rPr>
        <w:t>ي</w:t>
      </w:r>
      <w:r w:rsidRPr="0063683D">
        <w:rPr>
          <w:rFonts w:cs="Zar2" w:hint="cs"/>
          <w:rtl/>
          <w:lang w:bidi="fa-IR"/>
        </w:rPr>
        <w:t>ه برا</w:t>
      </w:r>
      <w:r w:rsidR="0063683D">
        <w:rPr>
          <w:rFonts w:cs="Zar2" w:hint="cs"/>
          <w:rtl/>
          <w:lang w:bidi="fa-IR"/>
        </w:rPr>
        <w:t>ي</w:t>
      </w:r>
      <w:r w:rsidRPr="0063683D">
        <w:rPr>
          <w:rFonts w:cs="Zar2" w:hint="cs"/>
          <w:rtl/>
          <w:lang w:bidi="fa-IR"/>
        </w:rPr>
        <w:t xml:space="preserve"> استنطاق حاضر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 xml:space="preserve">ند </w:t>
      </w:r>
      <w:r w:rsidRPr="0063683D">
        <w:rPr>
          <w:rFonts w:cs="Zar2" w:hint="cs"/>
          <w:rtl/>
          <w:lang w:bidi="fa-IR"/>
        </w:rPr>
        <w:lastRenderedPageBreak/>
        <w:t>جمع</w:t>
      </w:r>
      <w:r w:rsidR="0063683D">
        <w:rPr>
          <w:rFonts w:cs="Zar2" w:hint="cs"/>
          <w:rtl/>
          <w:lang w:bidi="fa-IR"/>
        </w:rPr>
        <w:t>ي</w:t>
      </w:r>
      <w:r w:rsidRPr="0063683D">
        <w:rPr>
          <w:rFonts w:cs="Zar2" w:hint="cs"/>
          <w:rtl/>
          <w:lang w:bidi="fa-IR"/>
        </w:rPr>
        <w:t xml:space="preserve"> از اع</w:t>
      </w:r>
      <w:r w:rsidR="0063683D">
        <w:rPr>
          <w:rFonts w:cs="Zar2" w:hint="cs"/>
          <w:rtl/>
          <w:lang w:bidi="fa-IR"/>
        </w:rPr>
        <w:t>ي</w:t>
      </w:r>
      <w:r w:rsidRPr="0063683D">
        <w:rPr>
          <w:rFonts w:cs="Zar2" w:hint="cs"/>
          <w:rtl/>
          <w:lang w:bidi="fa-IR"/>
        </w:rPr>
        <w:t>ان و از شاهزادگان فرهاد م</w:t>
      </w:r>
      <w:r w:rsidR="0063683D">
        <w:rPr>
          <w:rFonts w:cs="Zar2" w:hint="cs"/>
          <w:rtl/>
          <w:lang w:bidi="fa-IR"/>
        </w:rPr>
        <w:t>ي</w:t>
      </w:r>
      <w:r w:rsidRPr="0063683D">
        <w:rPr>
          <w:rFonts w:cs="Zar2" w:hint="cs"/>
          <w:rtl/>
          <w:lang w:bidi="fa-IR"/>
        </w:rPr>
        <w:t>رزا و حسام السّلطنه هم حاضر بودند بعد از گفتگوها</w:t>
      </w:r>
      <w:r w:rsidR="0063683D">
        <w:rPr>
          <w:rFonts w:cs="Zar2" w:hint="cs"/>
          <w:rtl/>
          <w:lang w:bidi="fa-IR"/>
        </w:rPr>
        <w:t>ي</w:t>
      </w:r>
      <w:r w:rsidRPr="0063683D">
        <w:rPr>
          <w:rFonts w:cs="Zar2" w:hint="cs"/>
          <w:rtl/>
          <w:lang w:bidi="fa-IR"/>
        </w:rPr>
        <w:t xml:space="preserve"> ز</w:t>
      </w:r>
      <w:r w:rsidR="0063683D">
        <w:rPr>
          <w:rFonts w:cs="Zar2" w:hint="cs"/>
          <w:rtl/>
          <w:lang w:bidi="fa-IR"/>
        </w:rPr>
        <w:t>ي</w:t>
      </w:r>
      <w:r w:rsidRPr="0063683D">
        <w:rPr>
          <w:rFonts w:cs="Zar2" w:hint="cs"/>
          <w:rtl/>
          <w:lang w:bidi="fa-IR"/>
        </w:rPr>
        <w:t>اد فرهاد م</w:t>
      </w:r>
      <w:r w:rsidR="0063683D">
        <w:rPr>
          <w:rFonts w:cs="Zar2" w:hint="cs"/>
          <w:rtl/>
          <w:lang w:bidi="fa-IR"/>
        </w:rPr>
        <w:t>ي</w:t>
      </w:r>
      <w:r w:rsidRPr="0063683D">
        <w:rPr>
          <w:rFonts w:cs="Zar2" w:hint="cs"/>
          <w:rtl/>
          <w:lang w:bidi="fa-IR"/>
        </w:rPr>
        <w:t>رزا عمو</w:t>
      </w:r>
      <w:r w:rsidR="0063683D">
        <w:rPr>
          <w:rFonts w:cs="Zar2" w:hint="cs"/>
          <w:rtl/>
          <w:lang w:bidi="fa-IR"/>
        </w:rPr>
        <w:t>ي</w:t>
      </w:r>
      <w:r w:rsidRPr="0063683D">
        <w:rPr>
          <w:rFonts w:cs="Zar2" w:hint="cs"/>
          <w:rtl/>
          <w:lang w:bidi="fa-IR"/>
        </w:rPr>
        <w:t xml:space="preserve"> ناصرالدّ</w:t>
      </w:r>
      <w:r w:rsidR="0063683D">
        <w:rPr>
          <w:rFonts w:cs="Zar2" w:hint="cs"/>
          <w:rtl/>
          <w:lang w:bidi="fa-IR"/>
        </w:rPr>
        <w:t>ي</w:t>
      </w:r>
      <w:r w:rsidRPr="0063683D">
        <w:rPr>
          <w:rFonts w:cs="Zar2" w:hint="cs"/>
          <w:rtl/>
          <w:lang w:bidi="fa-IR"/>
        </w:rPr>
        <w:t>ن شاه ا</w:t>
      </w:r>
      <w:r w:rsidR="0063683D">
        <w:rPr>
          <w:rFonts w:cs="Zar2" w:hint="cs"/>
          <w:rtl/>
          <w:lang w:bidi="fa-IR"/>
        </w:rPr>
        <w:t>ي</w:t>
      </w:r>
      <w:r w:rsidRPr="0063683D">
        <w:rPr>
          <w:rFonts w:cs="Zar2" w:hint="cs"/>
          <w:rtl/>
          <w:lang w:bidi="fa-IR"/>
        </w:rPr>
        <w:t>راد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که در کلمات بهاءالله بعض</w:t>
      </w:r>
      <w:r w:rsidR="0063683D">
        <w:rPr>
          <w:rFonts w:cs="Zar2" w:hint="cs"/>
          <w:rtl/>
          <w:lang w:bidi="fa-IR"/>
        </w:rPr>
        <w:t>ي</w:t>
      </w:r>
      <w:r w:rsidRPr="0063683D">
        <w:rPr>
          <w:rFonts w:cs="Zar2" w:hint="cs"/>
          <w:rtl/>
          <w:lang w:bidi="fa-IR"/>
        </w:rPr>
        <w:t xml:space="preserve"> تشب</w:t>
      </w:r>
      <w:r w:rsidR="0063683D">
        <w:rPr>
          <w:rFonts w:cs="Zar2" w:hint="cs"/>
          <w:rtl/>
          <w:lang w:bidi="fa-IR"/>
        </w:rPr>
        <w:t>ي</w:t>
      </w:r>
      <w:r w:rsidRPr="0063683D">
        <w:rPr>
          <w:rFonts w:cs="Zar2" w:hint="cs"/>
          <w:rtl/>
          <w:lang w:bidi="fa-IR"/>
        </w:rPr>
        <w:t>هات غلط است مثلا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انّ قلم</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جول ف</w:t>
      </w:r>
      <w:r w:rsidR="0063683D">
        <w:rPr>
          <w:rFonts w:cs="Zar2" w:hint="cs"/>
          <w:rtl/>
          <w:lang w:bidi="fa-IR"/>
        </w:rPr>
        <w:t>ي</w:t>
      </w:r>
      <w:r w:rsidRPr="0063683D">
        <w:rPr>
          <w:rFonts w:cs="Zar2" w:hint="cs"/>
          <w:rtl/>
          <w:lang w:bidi="fa-IR"/>
        </w:rPr>
        <w:t xml:space="preserve"> مضمار الحکمه و الب</w:t>
      </w:r>
      <w:r w:rsidR="0063683D">
        <w:rPr>
          <w:rFonts w:cs="Zar2" w:hint="cs"/>
          <w:rtl/>
          <w:lang w:bidi="fa-IR"/>
        </w:rPr>
        <w:t>ي</w:t>
      </w:r>
      <w:r w:rsidRPr="0063683D">
        <w:rPr>
          <w:rFonts w:cs="Zar2" w:hint="cs"/>
          <w:rtl/>
          <w:lang w:bidi="fa-IR"/>
        </w:rPr>
        <w:t>ان قلم در جر</w:t>
      </w:r>
      <w:r w:rsidR="0063683D">
        <w:rPr>
          <w:rFonts w:cs="Zar2" w:hint="cs"/>
          <w:rtl/>
          <w:lang w:bidi="fa-IR"/>
        </w:rPr>
        <w:t>ي</w:t>
      </w:r>
      <w:r w:rsidRPr="0063683D">
        <w:rPr>
          <w:rFonts w:cs="Zar2" w:hint="cs"/>
          <w:rtl/>
          <w:lang w:bidi="fa-IR"/>
        </w:rPr>
        <w:t>ان استعمال شده نه در جولان جناب اب</w:t>
      </w:r>
      <w:r w:rsidR="0063683D">
        <w:rPr>
          <w:rFonts w:cs="Zar2" w:hint="cs"/>
          <w:rtl/>
          <w:lang w:bidi="fa-IR"/>
        </w:rPr>
        <w:t>ي</w:t>
      </w:r>
      <w:r w:rsidRPr="0063683D">
        <w:rPr>
          <w:rFonts w:cs="Zar2" w:hint="cs"/>
          <w:rtl/>
          <w:lang w:bidi="fa-IR"/>
        </w:rPr>
        <w:t xml:space="preserve"> الفضائل معروف گاپا</w:t>
      </w:r>
      <w:r w:rsidR="0063683D">
        <w:rPr>
          <w:rFonts w:cs="Zar2" w:hint="cs"/>
          <w:rtl/>
          <w:lang w:bidi="fa-IR"/>
        </w:rPr>
        <w:t>ي</w:t>
      </w:r>
      <w:r w:rsidRPr="0063683D">
        <w:rPr>
          <w:rFonts w:cs="Zar2" w:hint="cs"/>
          <w:rtl/>
          <w:lang w:bidi="fa-IR"/>
        </w:rPr>
        <w:t>گان</w:t>
      </w:r>
      <w:r w:rsidR="0063683D">
        <w:rPr>
          <w:rFonts w:cs="Zar2" w:hint="cs"/>
          <w:rtl/>
          <w:lang w:bidi="fa-IR"/>
        </w:rPr>
        <w:t>ي</w:t>
      </w:r>
      <w:r w:rsidRPr="0063683D">
        <w:rPr>
          <w:rFonts w:cs="Zar2" w:hint="cs"/>
          <w:rtl/>
          <w:lang w:bidi="fa-IR"/>
        </w:rPr>
        <w:t xml:space="preserve"> چند مصرع از شعرا</w:t>
      </w:r>
      <w:r w:rsidR="0063683D">
        <w:rPr>
          <w:rFonts w:cs="Zar2" w:hint="cs"/>
          <w:rtl/>
          <w:lang w:bidi="fa-IR"/>
        </w:rPr>
        <w:t>ي</w:t>
      </w:r>
      <w:r w:rsidRPr="0063683D">
        <w:rPr>
          <w:rFonts w:cs="Zar2" w:hint="cs"/>
          <w:rtl/>
          <w:lang w:bidi="fa-IR"/>
        </w:rPr>
        <w:t xml:space="preserve"> افصح عرب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خواند و ثابت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که قلم در جولان استعمال شده فرهاد م</w:t>
      </w:r>
      <w:r w:rsidR="0063683D">
        <w:rPr>
          <w:rFonts w:cs="Zar2" w:hint="cs"/>
          <w:rtl/>
          <w:lang w:bidi="fa-IR"/>
        </w:rPr>
        <w:t>ي</w:t>
      </w:r>
      <w:r w:rsidRPr="0063683D">
        <w:rPr>
          <w:rFonts w:cs="Zar2" w:hint="cs"/>
          <w:rtl/>
          <w:lang w:bidi="fa-IR"/>
        </w:rPr>
        <w:t>رزا خجل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و از برا</w:t>
      </w:r>
      <w:r w:rsidR="0063683D">
        <w:rPr>
          <w:rFonts w:cs="Zar2" w:hint="cs"/>
          <w:rtl/>
          <w:lang w:bidi="fa-IR"/>
        </w:rPr>
        <w:t>ي</w:t>
      </w:r>
      <w:r w:rsidRPr="0063683D">
        <w:rPr>
          <w:rFonts w:cs="Zar2" w:hint="cs"/>
          <w:rtl/>
          <w:lang w:bidi="fa-IR"/>
        </w:rPr>
        <w:t xml:space="preserve"> دفع خجلت خود به جمال مبارک تهمت و افترا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بندد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من ح</w:t>
      </w:r>
      <w:r w:rsidR="0063683D">
        <w:rPr>
          <w:rFonts w:cs="Zar2" w:hint="cs"/>
          <w:rtl/>
          <w:lang w:bidi="fa-IR"/>
        </w:rPr>
        <w:t>ي</w:t>
      </w:r>
      <w:r w:rsidRPr="0063683D">
        <w:rPr>
          <w:rFonts w:cs="Zar2" w:hint="cs"/>
          <w:rtl/>
          <w:lang w:bidi="fa-IR"/>
        </w:rPr>
        <w:t>فم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د که مثل شماها مردمان فاضل و دانا فر</w:t>
      </w:r>
      <w:r w:rsidR="0063683D">
        <w:rPr>
          <w:rFonts w:cs="Zar2" w:hint="cs"/>
          <w:rtl/>
          <w:lang w:bidi="fa-IR"/>
        </w:rPr>
        <w:t>ي</w:t>
      </w:r>
      <w:r w:rsidRPr="0063683D">
        <w:rPr>
          <w:rFonts w:cs="Zar2" w:hint="cs"/>
          <w:rtl/>
          <w:lang w:bidi="fa-IR"/>
        </w:rPr>
        <w:t>فت</w:t>
      </w:r>
      <w:r w:rsidRPr="0063683D">
        <w:rPr>
          <w:rFonts w:ascii="Arial" w:hAnsi="Arial" w:cs="Arial" w:hint="cs"/>
          <w:rtl/>
          <w:lang w:bidi="fa-IR"/>
        </w:rPr>
        <w:t>ۀ</w:t>
      </w:r>
      <w:r w:rsidRPr="0063683D">
        <w:rPr>
          <w:rFonts w:cs="Zar2" w:hint="cs"/>
          <w:rtl/>
          <w:lang w:bidi="fa-IR"/>
        </w:rPr>
        <w:t xml:space="preserve"> شخص</w:t>
      </w:r>
      <w:r w:rsidR="0063683D">
        <w:rPr>
          <w:rFonts w:cs="Zar2" w:hint="cs"/>
          <w:rtl/>
          <w:lang w:bidi="fa-IR"/>
        </w:rPr>
        <w:t>ي</w:t>
      </w:r>
      <w:r w:rsidRPr="0063683D">
        <w:rPr>
          <w:rFonts w:cs="Zar2" w:hint="cs"/>
          <w:rtl/>
          <w:lang w:bidi="fa-IR"/>
        </w:rPr>
        <w:t xml:space="preserve"> بشو</w:t>
      </w:r>
      <w:r w:rsidR="0063683D">
        <w:rPr>
          <w:rFonts w:cs="Zar2" w:hint="cs"/>
          <w:rtl/>
          <w:lang w:bidi="fa-IR"/>
        </w:rPr>
        <w:t>ي</w:t>
      </w:r>
      <w:r w:rsidRPr="0063683D">
        <w:rPr>
          <w:rFonts w:cs="Zar2" w:hint="cs"/>
          <w:rtl/>
          <w:lang w:bidi="fa-IR"/>
        </w:rPr>
        <w:t>د که من او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شناسم و اکثر اوقات با من در مجلس شرب نموده ابوالفضائل نقل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که خواستم جواب بگو</w:t>
      </w:r>
      <w:r w:rsidR="0063683D">
        <w:rPr>
          <w:rFonts w:cs="Zar2" w:hint="cs"/>
          <w:rtl/>
          <w:lang w:bidi="fa-IR"/>
        </w:rPr>
        <w:t>ي</w:t>
      </w:r>
      <w:r w:rsidRPr="0063683D">
        <w:rPr>
          <w:rFonts w:cs="Zar2" w:hint="cs"/>
          <w:rtl/>
          <w:lang w:bidi="fa-IR"/>
        </w:rPr>
        <w:t>م د</w:t>
      </w:r>
      <w:r w:rsidR="0063683D">
        <w:rPr>
          <w:rFonts w:cs="Zar2" w:hint="cs"/>
          <w:rtl/>
          <w:lang w:bidi="fa-IR"/>
        </w:rPr>
        <w:t>ي</w:t>
      </w:r>
      <w:r w:rsidRPr="0063683D">
        <w:rPr>
          <w:rFonts w:cs="Zar2" w:hint="cs"/>
          <w:rtl/>
          <w:lang w:bidi="fa-IR"/>
        </w:rPr>
        <w:t>دم از (225)</w:t>
      </w:r>
      <w:r w:rsidRPr="0063683D">
        <w:rPr>
          <w:rFonts w:cs="Zar2" w:hint="cs"/>
          <w:color w:val="FF0000"/>
          <w:rtl/>
          <w:lang w:bidi="fa-IR"/>
        </w:rPr>
        <w:t xml:space="preserve"> </w:t>
      </w:r>
      <w:r w:rsidRPr="0063683D">
        <w:rPr>
          <w:rFonts w:cs="Zar2" w:hint="cs"/>
          <w:rtl/>
          <w:lang w:bidi="fa-IR"/>
        </w:rPr>
        <w:t xml:space="preserve">پشت سر من ملاّ رضا </w:t>
      </w:r>
      <w:r w:rsidR="0063683D">
        <w:rPr>
          <w:rFonts w:cs="Zar2" w:hint="cs"/>
          <w:rtl/>
          <w:lang w:bidi="fa-IR"/>
        </w:rPr>
        <w:t>ي</w:t>
      </w:r>
      <w:r w:rsidRPr="0063683D">
        <w:rPr>
          <w:rFonts w:cs="Zar2" w:hint="cs"/>
          <w:rtl/>
          <w:lang w:bidi="fa-IR"/>
        </w:rPr>
        <w:t>کمرتبه بلند شد و دستش را به سو</w:t>
      </w:r>
      <w:r w:rsidR="0063683D">
        <w:rPr>
          <w:rFonts w:cs="Zar2" w:hint="cs"/>
          <w:rtl/>
          <w:lang w:bidi="fa-IR"/>
        </w:rPr>
        <w:t>ي</w:t>
      </w:r>
      <w:r w:rsidRPr="0063683D">
        <w:rPr>
          <w:rFonts w:cs="Zar2" w:hint="cs"/>
          <w:rtl/>
          <w:lang w:bidi="fa-IR"/>
        </w:rPr>
        <w:t xml:space="preserve"> فرهاد م</w:t>
      </w:r>
      <w:r w:rsidR="0063683D">
        <w:rPr>
          <w:rFonts w:cs="Zar2" w:hint="cs"/>
          <w:rtl/>
          <w:lang w:bidi="fa-IR"/>
        </w:rPr>
        <w:t>ي</w:t>
      </w:r>
      <w:r w:rsidRPr="0063683D">
        <w:rPr>
          <w:rFonts w:cs="Zar2" w:hint="cs"/>
          <w:rtl/>
          <w:lang w:bidi="fa-IR"/>
        </w:rPr>
        <w:t>رزا دراز</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بل</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 xml:space="preserve"> حضرت والا ا</w:t>
      </w:r>
      <w:r w:rsidR="0063683D">
        <w:rPr>
          <w:rFonts w:cs="Zar2" w:hint="cs"/>
          <w:rtl/>
          <w:lang w:bidi="fa-IR"/>
        </w:rPr>
        <w:t>ي</w:t>
      </w:r>
      <w:r w:rsidRPr="0063683D">
        <w:rPr>
          <w:rFonts w:cs="Zar2" w:hint="cs"/>
          <w:rtl/>
          <w:lang w:bidi="fa-IR"/>
        </w:rPr>
        <w:t>ن حرف را که سرکار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فرمائ</w:t>
      </w:r>
      <w:r w:rsidR="0063683D">
        <w:rPr>
          <w:rFonts w:cs="Zar2" w:hint="cs"/>
          <w:rtl/>
          <w:lang w:bidi="fa-IR"/>
        </w:rPr>
        <w:t>ي</w:t>
      </w:r>
      <w:r w:rsidRPr="0063683D">
        <w:rPr>
          <w:rFonts w:cs="Zar2" w:hint="cs"/>
          <w:rtl/>
          <w:lang w:bidi="fa-IR"/>
        </w:rPr>
        <w:t>د در شر</w:t>
      </w:r>
      <w:r w:rsidR="0063683D">
        <w:rPr>
          <w:rFonts w:cs="Zar2" w:hint="cs"/>
          <w:rtl/>
          <w:lang w:bidi="fa-IR"/>
        </w:rPr>
        <w:t>ي</w:t>
      </w:r>
      <w:r w:rsidRPr="0063683D">
        <w:rPr>
          <w:rFonts w:cs="Zar2" w:hint="cs"/>
          <w:rtl/>
          <w:lang w:bidi="fa-IR"/>
        </w:rPr>
        <w:t>عت مقبول نخواهد شد ز</w:t>
      </w:r>
      <w:r w:rsidR="0063683D">
        <w:rPr>
          <w:rFonts w:cs="Zar2" w:hint="cs"/>
          <w:rtl/>
          <w:lang w:bidi="fa-IR"/>
        </w:rPr>
        <w:t>ي</w:t>
      </w:r>
      <w:r w:rsidRPr="0063683D">
        <w:rPr>
          <w:rFonts w:cs="Zar2" w:hint="cs"/>
          <w:rtl/>
          <w:lang w:bidi="fa-IR"/>
        </w:rPr>
        <w:t>را کس</w:t>
      </w:r>
      <w:r w:rsidR="0063683D">
        <w:rPr>
          <w:rFonts w:cs="Zar2" w:hint="cs"/>
          <w:rtl/>
          <w:lang w:bidi="fa-IR"/>
        </w:rPr>
        <w:t>ي</w:t>
      </w:r>
      <w:r w:rsidRPr="0063683D">
        <w:rPr>
          <w:rFonts w:cs="Zar2" w:hint="cs"/>
          <w:rtl/>
          <w:lang w:bidi="fa-IR"/>
        </w:rPr>
        <w:t xml:space="preserve"> که خودش اقرار به فسق خود نما</w:t>
      </w:r>
      <w:r w:rsidR="0063683D">
        <w:rPr>
          <w:rFonts w:cs="Zar2" w:hint="cs"/>
          <w:rtl/>
          <w:lang w:bidi="fa-IR"/>
        </w:rPr>
        <w:t>ي</w:t>
      </w:r>
      <w:r w:rsidRPr="0063683D">
        <w:rPr>
          <w:rFonts w:cs="Zar2" w:hint="cs"/>
          <w:rtl/>
          <w:lang w:bidi="fa-IR"/>
        </w:rPr>
        <w:t>د شهادت او در حقّ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مسموع و مقبول ن</w:t>
      </w:r>
      <w:r w:rsidR="0063683D">
        <w:rPr>
          <w:rFonts w:cs="Zar2" w:hint="cs"/>
          <w:rtl/>
          <w:lang w:bidi="fa-IR"/>
        </w:rPr>
        <w:t>ي</w:t>
      </w:r>
      <w:r w:rsidRPr="0063683D">
        <w:rPr>
          <w:rFonts w:cs="Zar2" w:hint="cs"/>
          <w:rtl/>
          <w:lang w:bidi="fa-IR"/>
        </w:rPr>
        <w:t>ست و نم</w:t>
      </w:r>
      <w:r w:rsidR="0063683D">
        <w:rPr>
          <w:rFonts w:cs="Zar2" w:hint="cs"/>
          <w:rtl/>
          <w:lang w:bidi="fa-IR"/>
        </w:rPr>
        <w:t>ي</w:t>
      </w:r>
      <w:r w:rsidRPr="0063683D">
        <w:rPr>
          <w:rFonts w:cs="Zar2" w:hint="cs"/>
          <w:rtl/>
          <w:lang w:bidi="fa-IR"/>
        </w:rPr>
        <w:t xml:space="preserve"> شود فرهاد م</w:t>
      </w:r>
      <w:r w:rsidR="0063683D">
        <w:rPr>
          <w:rFonts w:cs="Zar2" w:hint="cs"/>
          <w:rtl/>
          <w:lang w:bidi="fa-IR"/>
        </w:rPr>
        <w:t>ي</w:t>
      </w:r>
      <w:r w:rsidRPr="0063683D">
        <w:rPr>
          <w:rFonts w:cs="Zar2" w:hint="cs"/>
          <w:rtl/>
          <w:lang w:bidi="fa-IR"/>
        </w:rPr>
        <w:t>رزا از شن</w:t>
      </w:r>
      <w:r w:rsidR="0063683D">
        <w:rPr>
          <w:rFonts w:cs="Zar2" w:hint="cs"/>
          <w:rtl/>
          <w:lang w:bidi="fa-IR"/>
        </w:rPr>
        <w:t>ي</w:t>
      </w:r>
      <w:r w:rsidRPr="0063683D">
        <w:rPr>
          <w:rFonts w:cs="Zar2" w:hint="cs"/>
          <w:rtl/>
          <w:lang w:bidi="fa-IR"/>
        </w:rPr>
        <w:t>دن ا</w:t>
      </w:r>
      <w:r w:rsidR="0063683D">
        <w:rPr>
          <w:rFonts w:cs="Zar2" w:hint="cs"/>
          <w:rtl/>
          <w:lang w:bidi="fa-IR"/>
        </w:rPr>
        <w:t>ي</w:t>
      </w:r>
      <w:r w:rsidRPr="0063683D">
        <w:rPr>
          <w:rFonts w:cs="Zar2" w:hint="cs"/>
          <w:rtl/>
          <w:lang w:bidi="fa-IR"/>
        </w:rPr>
        <w:t>ن کلمه لرزه بر اندامش افتاده و عصا از دستش به زم</w:t>
      </w:r>
      <w:r w:rsidR="0063683D">
        <w:rPr>
          <w:rFonts w:cs="Zar2" w:hint="cs"/>
          <w:rtl/>
          <w:lang w:bidi="fa-IR"/>
        </w:rPr>
        <w:t>ي</w:t>
      </w:r>
      <w:r w:rsidRPr="0063683D">
        <w:rPr>
          <w:rFonts w:cs="Zar2" w:hint="cs"/>
          <w:rtl/>
          <w:lang w:bidi="fa-IR"/>
        </w:rPr>
        <w:t>ن افتاد اهل مجلس بعض</w:t>
      </w:r>
      <w:r w:rsidR="0063683D">
        <w:rPr>
          <w:rFonts w:cs="Zar2" w:hint="cs"/>
          <w:rtl/>
          <w:lang w:bidi="fa-IR"/>
        </w:rPr>
        <w:t>ي</w:t>
      </w:r>
      <w:r w:rsidRPr="0063683D">
        <w:rPr>
          <w:rFonts w:cs="Zar2" w:hint="cs"/>
          <w:rtl/>
          <w:lang w:bidi="fa-IR"/>
        </w:rPr>
        <w:t xml:space="preserve"> لبخند زده بعض</w:t>
      </w:r>
      <w:r w:rsidR="0063683D">
        <w:rPr>
          <w:rFonts w:cs="Zar2" w:hint="cs"/>
          <w:rtl/>
          <w:lang w:bidi="fa-IR"/>
        </w:rPr>
        <w:t>ي</w:t>
      </w:r>
      <w:r w:rsidRPr="0063683D">
        <w:rPr>
          <w:rFonts w:cs="Zar2" w:hint="cs"/>
          <w:rtl/>
          <w:lang w:bidi="fa-IR"/>
        </w:rPr>
        <w:t xml:space="preserve"> به حاضر جواب</w:t>
      </w:r>
      <w:r w:rsidR="0063683D">
        <w:rPr>
          <w:rFonts w:cs="Zar2" w:hint="cs"/>
          <w:rtl/>
          <w:lang w:bidi="fa-IR"/>
        </w:rPr>
        <w:t>ي</w:t>
      </w:r>
      <w:r w:rsidRPr="0063683D">
        <w:rPr>
          <w:rFonts w:cs="Zar2" w:hint="cs"/>
          <w:rtl/>
          <w:lang w:bidi="fa-IR"/>
        </w:rPr>
        <w:t xml:space="preserve"> و به جرئت او متح</w:t>
      </w:r>
      <w:r w:rsidR="0063683D">
        <w:rPr>
          <w:rFonts w:cs="Zar2" w:hint="cs"/>
          <w:rtl/>
          <w:lang w:bidi="fa-IR"/>
        </w:rPr>
        <w:t>ي</w:t>
      </w:r>
      <w:r w:rsidRPr="0063683D">
        <w:rPr>
          <w:rFonts w:cs="Zar2" w:hint="cs"/>
          <w:rtl/>
          <w:lang w:bidi="fa-IR"/>
        </w:rPr>
        <w:t>ر ماندند دوباره فرهاد م</w:t>
      </w:r>
      <w:r w:rsidR="0063683D">
        <w:rPr>
          <w:rFonts w:cs="Zar2" w:hint="cs"/>
          <w:rtl/>
          <w:lang w:bidi="fa-IR"/>
        </w:rPr>
        <w:t>ي</w:t>
      </w:r>
      <w:r w:rsidRPr="0063683D">
        <w:rPr>
          <w:rFonts w:cs="Zar2" w:hint="cs"/>
          <w:rtl/>
          <w:lang w:bidi="fa-IR"/>
        </w:rPr>
        <w:t>رزا حکم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احبّا را از مجلس عدل</w:t>
      </w:r>
      <w:r w:rsidR="0063683D">
        <w:rPr>
          <w:rFonts w:cs="Zar2" w:hint="cs"/>
          <w:rtl/>
          <w:lang w:bidi="fa-IR"/>
        </w:rPr>
        <w:t>ي</w:t>
      </w:r>
      <w:r w:rsidRPr="0063683D">
        <w:rPr>
          <w:rFonts w:cs="Zar2" w:hint="cs"/>
          <w:rtl/>
          <w:lang w:bidi="fa-IR"/>
        </w:rPr>
        <w:t>ه به زندان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آورند نا</w:t>
      </w:r>
      <w:r w:rsidR="0063683D">
        <w:rPr>
          <w:rFonts w:cs="Zar2" w:hint="cs"/>
          <w:rtl/>
          <w:lang w:bidi="fa-IR"/>
        </w:rPr>
        <w:t>ي</w:t>
      </w:r>
      <w:r w:rsidRPr="0063683D">
        <w:rPr>
          <w:rFonts w:cs="Zar2" w:hint="cs"/>
          <w:rtl/>
          <w:lang w:bidi="fa-IR"/>
        </w:rPr>
        <w:t>ب السّلطنه پسر ناصرالدّ</w:t>
      </w:r>
      <w:r w:rsidR="0063683D">
        <w:rPr>
          <w:rFonts w:cs="Zar2" w:hint="cs"/>
          <w:rtl/>
          <w:lang w:bidi="fa-IR"/>
        </w:rPr>
        <w:t>ي</w:t>
      </w:r>
      <w:r w:rsidRPr="0063683D">
        <w:rPr>
          <w:rFonts w:cs="Zar2" w:hint="cs"/>
          <w:rtl/>
          <w:lang w:bidi="fa-IR"/>
        </w:rPr>
        <w:t>ن شاه آخوند ملاّ رضا را شبانه به خان</w:t>
      </w:r>
      <w:r w:rsidRPr="0063683D">
        <w:rPr>
          <w:rFonts w:ascii="Arial" w:hAnsi="Arial" w:cs="Arial" w:hint="cs"/>
          <w:rtl/>
          <w:lang w:bidi="fa-IR"/>
        </w:rPr>
        <w:t>ۀ</w:t>
      </w:r>
      <w:r w:rsidRPr="0063683D">
        <w:rPr>
          <w:rFonts w:cs="Zar2" w:hint="cs"/>
          <w:rtl/>
          <w:lang w:bidi="fa-IR"/>
        </w:rPr>
        <w:t xml:space="preserve"> خودش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برد و در اطاق خلوت با هم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نش</w:t>
      </w:r>
      <w:r w:rsidR="0063683D">
        <w:rPr>
          <w:rFonts w:cs="Zar2" w:hint="cs"/>
          <w:rtl/>
          <w:lang w:bidi="fa-IR"/>
        </w:rPr>
        <w:t>ي</w:t>
      </w:r>
      <w:r w:rsidRPr="0063683D">
        <w:rPr>
          <w:rFonts w:cs="Zar2" w:hint="cs"/>
          <w:rtl/>
          <w:lang w:bidi="fa-IR"/>
        </w:rPr>
        <w:t xml:space="preserve">نند و در </w:t>
      </w:r>
      <w:r w:rsidR="0063683D">
        <w:rPr>
          <w:rFonts w:cs="Zar2" w:hint="cs"/>
          <w:rtl/>
          <w:lang w:bidi="fa-IR"/>
        </w:rPr>
        <w:t>ي</w:t>
      </w:r>
      <w:r w:rsidRPr="0063683D">
        <w:rPr>
          <w:rFonts w:cs="Zar2" w:hint="cs"/>
          <w:rtl/>
          <w:lang w:bidi="fa-IR"/>
        </w:rPr>
        <w:t>ک سفره با هم غذا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خورند بعد از آخوند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پرسد که راستش را بگو که شماها بهاءالله را امام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w:t>
      </w:r>
      <w:r w:rsidR="0063683D">
        <w:rPr>
          <w:rFonts w:cs="Zar2" w:hint="cs"/>
          <w:rtl/>
          <w:lang w:bidi="fa-IR"/>
        </w:rPr>
        <w:t>ي</w:t>
      </w:r>
      <w:r w:rsidRPr="0063683D">
        <w:rPr>
          <w:rFonts w:cs="Zar2" w:hint="cs"/>
          <w:rtl/>
          <w:lang w:bidi="fa-IR"/>
        </w:rPr>
        <w:t xml:space="preserve">د </w:t>
      </w:r>
      <w:r w:rsidR="0063683D">
        <w:rPr>
          <w:rFonts w:cs="Zar2" w:hint="cs"/>
          <w:rtl/>
          <w:lang w:bidi="fa-IR"/>
        </w:rPr>
        <w:t>ي</w:t>
      </w:r>
      <w:r w:rsidRPr="0063683D">
        <w:rPr>
          <w:rFonts w:cs="Zar2" w:hint="cs"/>
          <w:rtl/>
          <w:lang w:bidi="fa-IR"/>
        </w:rPr>
        <w:t>ا پ</w:t>
      </w:r>
      <w:r w:rsidR="0063683D">
        <w:rPr>
          <w:rFonts w:cs="Zar2" w:hint="cs"/>
          <w:rtl/>
          <w:lang w:bidi="fa-IR"/>
        </w:rPr>
        <w:t>ي</w:t>
      </w:r>
      <w:r w:rsidRPr="0063683D">
        <w:rPr>
          <w:rFonts w:cs="Zar2" w:hint="cs"/>
          <w:rtl/>
          <w:lang w:bidi="fa-IR"/>
        </w:rPr>
        <w:t>غمبر آخوند در جواب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ماها حضرت بهاءالله را جمال قدم و مظهرالله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w:t>
      </w:r>
      <w:r w:rsidR="0063683D">
        <w:rPr>
          <w:rFonts w:cs="Zar2" w:hint="cs"/>
          <w:rtl/>
          <w:lang w:bidi="fa-IR"/>
        </w:rPr>
        <w:t>ي</w:t>
      </w:r>
      <w:r w:rsidRPr="0063683D">
        <w:rPr>
          <w:rFonts w:cs="Zar2" w:hint="cs"/>
          <w:rtl/>
          <w:lang w:bidi="fa-IR"/>
        </w:rPr>
        <w:t>م و مشرق شمس هو</w:t>
      </w:r>
      <w:r w:rsidR="0063683D">
        <w:rPr>
          <w:rFonts w:cs="Zar2" w:hint="cs"/>
          <w:rtl/>
          <w:lang w:bidi="fa-IR"/>
        </w:rPr>
        <w:t>ي</w:t>
      </w:r>
      <w:r w:rsidRPr="0063683D">
        <w:rPr>
          <w:rFonts w:cs="Zar2" w:hint="cs"/>
          <w:rtl/>
          <w:lang w:bidi="fa-IR"/>
        </w:rPr>
        <w:t>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w:t>
      </w:r>
      <w:r w:rsidR="0063683D">
        <w:rPr>
          <w:rFonts w:cs="Zar2" w:hint="cs"/>
          <w:rtl/>
          <w:lang w:bidi="fa-IR"/>
        </w:rPr>
        <w:t>ي</w:t>
      </w:r>
      <w:r w:rsidRPr="0063683D">
        <w:rPr>
          <w:rFonts w:cs="Zar2" w:hint="cs"/>
          <w:rtl/>
          <w:lang w:bidi="fa-IR"/>
        </w:rPr>
        <w:t>م و مطلع نور غ</w:t>
      </w:r>
      <w:r w:rsidR="0063683D">
        <w:rPr>
          <w:rFonts w:cs="Zar2" w:hint="cs"/>
          <w:rtl/>
          <w:lang w:bidi="fa-IR"/>
        </w:rPr>
        <w:t>ي</w:t>
      </w:r>
      <w:r w:rsidRPr="0063683D">
        <w:rPr>
          <w:rFonts w:cs="Zar2" w:hint="cs"/>
          <w:rtl/>
          <w:lang w:bidi="fa-IR"/>
        </w:rPr>
        <w:t>ب لا</w:t>
      </w:r>
      <w:r w:rsidR="0063683D">
        <w:rPr>
          <w:rFonts w:cs="Zar2" w:hint="cs"/>
          <w:rtl/>
          <w:lang w:bidi="fa-IR"/>
        </w:rPr>
        <w:t>ي</w:t>
      </w:r>
      <w:r w:rsidRPr="0063683D">
        <w:rPr>
          <w:rFonts w:cs="Zar2" w:hint="cs"/>
          <w:rtl/>
          <w:lang w:bidi="fa-IR"/>
        </w:rPr>
        <w:t>درک اگر غ</w:t>
      </w:r>
      <w:r w:rsidR="0063683D">
        <w:rPr>
          <w:rFonts w:cs="Zar2" w:hint="cs"/>
          <w:rtl/>
          <w:lang w:bidi="fa-IR"/>
        </w:rPr>
        <w:t>ي</w:t>
      </w:r>
      <w:r w:rsidRPr="0063683D">
        <w:rPr>
          <w:rFonts w:cs="Zar2" w:hint="cs"/>
          <w:rtl/>
          <w:lang w:bidi="fa-IR"/>
        </w:rPr>
        <w:t>ر از ا</w:t>
      </w:r>
      <w:r w:rsidR="0063683D">
        <w:rPr>
          <w:rFonts w:cs="Zar2" w:hint="cs"/>
          <w:rtl/>
          <w:lang w:bidi="fa-IR"/>
        </w:rPr>
        <w:t>ي</w:t>
      </w:r>
      <w:r w:rsidRPr="0063683D">
        <w:rPr>
          <w:rFonts w:cs="Zar2" w:hint="cs"/>
          <w:rtl/>
          <w:lang w:bidi="fa-IR"/>
        </w:rPr>
        <w:t>ن بدان</w:t>
      </w:r>
      <w:r w:rsidR="0063683D">
        <w:rPr>
          <w:rFonts w:cs="Zar2" w:hint="cs"/>
          <w:rtl/>
          <w:lang w:bidi="fa-IR"/>
        </w:rPr>
        <w:t>ي</w:t>
      </w:r>
      <w:r w:rsidRPr="0063683D">
        <w:rPr>
          <w:rFonts w:cs="Zar2" w:hint="cs"/>
          <w:rtl/>
          <w:lang w:bidi="fa-IR"/>
        </w:rPr>
        <w:t>م مکذّب انب</w:t>
      </w:r>
      <w:r w:rsidR="0063683D">
        <w:rPr>
          <w:rFonts w:cs="Zar2" w:hint="cs"/>
          <w:rtl/>
          <w:lang w:bidi="fa-IR"/>
        </w:rPr>
        <w:t>ي</w:t>
      </w:r>
      <w:r w:rsidRPr="0063683D">
        <w:rPr>
          <w:rFonts w:cs="Zar2" w:hint="cs"/>
          <w:rtl/>
          <w:lang w:bidi="fa-IR"/>
        </w:rPr>
        <w:t>اء سلف</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w:t>
      </w:r>
      <w:r w:rsidR="0063683D">
        <w:rPr>
          <w:rFonts w:cs="Zar2" w:hint="cs"/>
          <w:rtl/>
          <w:lang w:bidi="fa-IR"/>
        </w:rPr>
        <w:t>ي</w:t>
      </w:r>
      <w:r w:rsidRPr="0063683D">
        <w:rPr>
          <w:rFonts w:cs="Zar2" w:hint="cs"/>
          <w:rtl/>
          <w:lang w:bidi="fa-IR"/>
        </w:rPr>
        <w:t>م و بشارات جم</w:t>
      </w:r>
      <w:r w:rsidR="0063683D">
        <w:rPr>
          <w:rFonts w:cs="Zar2" w:hint="cs"/>
          <w:rtl/>
          <w:lang w:bidi="fa-IR"/>
        </w:rPr>
        <w:t>ي</w:t>
      </w:r>
      <w:r w:rsidRPr="0063683D">
        <w:rPr>
          <w:rFonts w:cs="Zar2" w:hint="cs"/>
          <w:rtl/>
          <w:lang w:bidi="fa-IR"/>
        </w:rPr>
        <w:t>ع انب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قبل تمام لغو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چونکه آنها به ظهور ربّ الجنود و پدر آسمان</w:t>
      </w:r>
      <w:r w:rsidR="0063683D">
        <w:rPr>
          <w:rFonts w:cs="Zar2" w:hint="cs"/>
          <w:rtl/>
          <w:lang w:bidi="fa-IR"/>
        </w:rPr>
        <w:t>ي</w:t>
      </w:r>
      <w:r w:rsidRPr="0063683D">
        <w:rPr>
          <w:rFonts w:cs="Zar2" w:hint="cs"/>
          <w:rtl/>
          <w:lang w:bidi="fa-IR"/>
        </w:rPr>
        <w:t xml:space="preserve"> و به لقاءالله خبر داده اند ما هم با آن اسمها او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خوان</w:t>
      </w:r>
      <w:r w:rsidR="0063683D">
        <w:rPr>
          <w:rFonts w:cs="Zar2" w:hint="cs"/>
          <w:rtl/>
          <w:lang w:bidi="fa-IR"/>
        </w:rPr>
        <w:t>ي</w:t>
      </w:r>
      <w:r w:rsidRPr="0063683D">
        <w:rPr>
          <w:rFonts w:cs="Zar2" w:hint="cs"/>
          <w:rtl/>
          <w:lang w:bidi="fa-IR"/>
        </w:rPr>
        <w:t>م ما از خودمان بر او اسم نم</w:t>
      </w:r>
      <w:r w:rsidR="0063683D">
        <w:rPr>
          <w:rFonts w:cs="Zar2" w:hint="cs"/>
          <w:rtl/>
          <w:lang w:bidi="fa-IR"/>
        </w:rPr>
        <w:t>ي</w:t>
      </w:r>
      <w:r w:rsidRPr="0063683D">
        <w:rPr>
          <w:rFonts w:cs="Zar2" w:hint="cs"/>
          <w:rtl/>
          <w:lang w:bidi="fa-IR"/>
        </w:rPr>
        <w:t xml:space="preserve"> گذار</w:t>
      </w:r>
      <w:r w:rsidR="0063683D">
        <w:rPr>
          <w:rFonts w:cs="Zar2" w:hint="cs"/>
          <w:rtl/>
          <w:lang w:bidi="fa-IR"/>
        </w:rPr>
        <w:t>ي</w:t>
      </w:r>
      <w:r w:rsidRPr="0063683D">
        <w:rPr>
          <w:rFonts w:cs="Zar2" w:hint="cs"/>
          <w:rtl/>
          <w:lang w:bidi="fa-IR"/>
        </w:rPr>
        <w:t>م و ناظر به اسم هم ن</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م چه که بهاءالله از اسم و رسم و (226) نعت و وصف مقدّس است و هم مالک اسماء است و هم مستغن</w:t>
      </w:r>
      <w:r w:rsidR="0063683D">
        <w:rPr>
          <w:rFonts w:cs="Zar2" w:hint="cs"/>
          <w:rtl/>
          <w:lang w:bidi="fa-IR"/>
        </w:rPr>
        <w:t>ي</w:t>
      </w:r>
      <w:r w:rsidRPr="0063683D">
        <w:rPr>
          <w:rFonts w:cs="Zar2" w:hint="cs"/>
          <w:rtl/>
          <w:lang w:bidi="fa-IR"/>
        </w:rPr>
        <w:t xml:space="preserve"> از اسماء است آن شب استدلال عقل</w:t>
      </w:r>
      <w:r w:rsidR="0063683D">
        <w:rPr>
          <w:rFonts w:cs="Zar2" w:hint="cs"/>
          <w:rtl/>
          <w:lang w:bidi="fa-IR"/>
        </w:rPr>
        <w:t>ي</w:t>
      </w:r>
      <w:r w:rsidRPr="0063683D">
        <w:rPr>
          <w:rFonts w:cs="Zar2" w:hint="cs"/>
          <w:rtl/>
          <w:lang w:bidi="fa-IR"/>
        </w:rPr>
        <w:t>ه و نقل</w:t>
      </w:r>
      <w:r w:rsidR="0063683D">
        <w:rPr>
          <w:rFonts w:cs="Zar2" w:hint="cs"/>
          <w:rtl/>
          <w:lang w:bidi="fa-IR"/>
        </w:rPr>
        <w:t>ي</w:t>
      </w:r>
      <w:r w:rsidRPr="0063683D">
        <w:rPr>
          <w:rFonts w:cs="Zar2" w:hint="cs"/>
          <w:rtl/>
          <w:lang w:bidi="fa-IR"/>
        </w:rPr>
        <w:t>ه بس</w:t>
      </w:r>
      <w:r w:rsidR="0063683D">
        <w:rPr>
          <w:rFonts w:cs="Zar2" w:hint="cs"/>
          <w:rtl/>
          <w:lang w:bidi="fa-IR"/>
        </w:rPr>
        <w:t>ي</w:t>
      </w:r>
      <w:r w:rsidRPr="0063683D">
        <w:rPr>
          <w:rFonts w:cs="Zar2" w:hint="cs"/>
          <w:rtl/>
          <w:lang w:bidi="fa-IR"/>
        </w:rPr>
        <w:t>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و نا</w:t>
      </w:r>
      <w:r w:rsidR="0063683D">
        <w:rPr>
          <w:rFonts w:cs="Zar2" w:hint="cs"/>
          <w:rtl/>
          <w:lang w:bidi="fa-IR"/>
        </w:rPr>
        <w:t>ي</w:t>
      </w:r>
      <w:r w:rsidRPr="0063683D">
        <w:rPr>
          <w:rFonts w:cs="Zar2" w:hint="cs"/>
          <w:rtl/>
          <w:lang w:bidi="fa-IR"/>
        </w:rPr>
        <w:t>ب السّلطنه مشرب و عق</w:t>
      </w:r>
      <w:r w:rsidR="0063683D">
        <w:rPr>
          <w:rFonts w:cs="Zar2" w:hint="cs"/>
          <w:rtl/>
          <w:lang w:bidi="fa-IR"/>
        </w:rPr>
        <w:t>ي</w:t>
      </w:r>
      <w:r w:rsidRPr="0063683D">
        <w:rPr>
          <w:rFonts w:cs="Zar2" w:hint="cs"/>
          <w:rtl/>
          <w:lang w:bidi="fa-IR"/>
        </w:rPr>
        <w:t>د</w:t>
      </w:r>
      <w:r w:rsidRPr="0063683D">
        <w:rPr>
          <w:rFonts w:ascii="Arial" w:hAnsi="Arial" w:cs="Arial" w:hint="cs"/>
          <w:rtl/>
          <w:lang w:bidi="fa-IR"/>
        </w:rPr>
        <w:t>ۀ</w:t>
      </w:r>
      <w:r w:rsidRPr="0063683D">
        <w:rPr>
          <w:rFonts w:cs="Zar2" w:hint="cs"/>
          <w:rtl/>
          <w:lang w:bidi="fa-IR"/>
        </w:rPr>
        <w:t xml:space="preserve"> بهائ</w:t>
      </w:r>
      <w:r w:rsidR="0063683D">
        <w:rPr>
          <w:rFonts w:cs="Zar2" w:hint="cs"/>
          <w:rtl/>
          <w:lang w:bidi="fa-IR"/>
        </w:rPr>
        <w:t>ي</w:t>
      </w:r>
      <w:r w:rsidRPr="0063683D">
        <w:rPr>
          <w:rFonts w:cs="Zar2" w:hint="cs"/>
          <w:rtl/>
          <w:lang w:bidi="fa-IR"/>
        </w:rPr>
        <w:t>ان را درست ملتفت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و در دل خود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سپارد که فردا در مجلس تلاف</w:t>
      </w:r>
      <w:r w:rsidR="0063683D">
        <w:rPr>
          <w:rFonts w:cs="Zar2" w:hint="cs"/>
          <w:rtl/>
          <w:lang w:bidi="fa-IR"/>
        </w:rPr>
        <w:t>ي</w:t>
      </w:r>
      <w:r w:rsidRPr="0063683D">
        <w:rPr>
          <w:rFonts w:cs="Zar2" w:hint="cs"/>
          <w:rtl/>
          <w:lang w:bidi="fa-IR"/>
        </w:rPr>
        <w:t xml:space="preserve"> فرهاد م</w:t>
      </w:r>
      <w:r w:rsidR="0063683D">
        <w:rPr>
          <w:rFonts w:cs="Zar2" w:hint="cs"/>
          <w:rtl/>
          <w:lang w:bidi="fa-IR"/>
        </w:rPr>
        <w:t>ي</w:t>
      </w:r>
      <w:r w:rsidRPr="0063683D">
        <w:rPr>
          <w:rFonts w:cs="Zar2" w:hint="cs"/>
          <w:rtl/>
          <w:lang w:bidi="fa-IR"/>
        </w:rPr>
        <w:t>رزا را نما</w:t>
      </w:r>
      <w:r w:rsidR="0063683D">
        <w:rPr>
          <w:rFonts w:cs="Zar2" w:hint="cs"/>
          <w:rtl/>
          <w:lang w:bidi="fa-IR"/>
        </w:rPr>
        <w:t>ي</w:t>
      </w:r>
      <w:r w:rsidRPr="0063683D">
        <w:rPr>
          <w:rFonts w:cs="Zar2" w:hint="cs"/>
          <w:rtl/>
          <w:lang w:bidi="fa-IR"/>
        </w:rPr>
        <w:t>د و بهائ</w:t>
      </w:r>
      <w:r w:rsidR="0063683D">
        <w:rPr>
          <w:rFonts w:cs="Zar2" w:hint="cs"/>
          <w:rtl/>
          <w:lang w:bidi="fa-IR"/>
        </w:rPr>
        <w:t>ي</w:t>
      </w:r>
      <w:r w:rsidRPr="0063683D">
        <w:rPr>
          <w:rFonts w:cs="Zar2" w:hint="cs"/>
          <w:rtl/>
          <w:lang w:bidi="fa-IR"/>
        </w:rPr>
        <w:t>ان را خجل کند دوباره فردا مجلس اع</w:t>
      </w:r>
      <w:r w:rsidR="0063683D">
        <w:rPr>
          <w:rFonts w:cs="Zar2" w:hint="cs"/>
          <w:rtl/>
          <w:lang w:bidi="fa-IR"/>
        </w:rPr>
        <w:t>ي</w:t>
      </w:r>
      <w:r w:rsidRPr="0063683D">
        <w:rPr>
          <w:rFonts w:cs="Zar2" w:hint="cs"/>
          <w:rtl/>
          <w:lang w:bidi="fa-IR"/>
        </w:rPr>
        <w:t>ان و علماء برا</w:t>
      </w:r>
      <w:r w:rsidR="0063683D">
        <w:rPr>
          <w:rFonts w:cs="Zar2" w:hint="cs"/>
          <w:rtl/>
          <w:lang w:bidi="fa-IR"/>
        </w:rPr>
        <w:t>ي</w:t>
      </w:r>
      <w:r w:rsidRPr="0063683D">
        <w:rPr>
          <w:rFonts w:cs="Zar2" w:hint="cs"/>
          <w:rtl/>
          <w:lang w:bidi="fa-IR"/>
        </w:rPr>
        <w:t xml:space="preserve"> صحبت با بهائ</w:t>
      </w:r>
      <w:r w:rsidR="0063683D">
        <w:rPr>
          <w:rFonts w:cs="Zar2" w:hint="cs"/>
          <w:rtl/>
          <w:lang w:bidi="fa-IR"/>
        </w:rPr>
        <w:t>ي</w:t>
      </w:r>
      <w:r w:rsidRPr="0063683D">
        <w:rPr>
          <w:rFonts w:cs="Zar2" w:hint="cs"/>
          <w:rtl/>
          <w:lang w:bidi="fa-IR"/>
        </w:rPr>
        <w:t>ان منعقد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در اثنا</w:t>
      </w:r>
      <w:r w:rsidR="0063683D">
        <w:rPr>
          <w:rFonts w:cs="Zar2" w:hint="cs"/>
          <w:rtl/>
          <w:lang w:bidi="fa-IR"/>
        </w:rPr>
        <w:t>ي</w:t>
      </w:r>
      <w:r w:rsidRPr="0063683D">
        <w:rPr>
          <w:rFonts w:cs="Zar2" w:hint="cs"/>
          <w:rtl/>
          <w:lang w:bidi="fa-IR"/>
        </w:rPr>
        <w:t xml:space="preserve"> مذاکره و گفتگو نا</w:t>
      </w:r>
      <w:r w:rsidR="0063683D">
        <w:rPr>
          <w:rFonts w:cs="Zar2" w:hint="cs"/>
          <w:rtl/>
          <w:lang w:bidi="fa-IR"/>
        </w:rPr>
        <w:t>ي</w:t>
      </w:r>
      <w:r w:rsidRPr="0063683D">
        <w:rPr>
          <w:rFonts w:cs="Zar2" w:hint="cs"/>
          <w:rtl/>
          <w:lang w:bidi="fa-IR"/>
        </w:rPr>
        <w:t>ب السّلطنه حاج</w:t>
      </w:r>
      <w:r w:rsidR="0063683D">
        <w:rPr>
          <w:rFonts w:cs="Zar2" w:hint="cs"/>
          <w:rtl/>
          <w:lang w:bidi="fa-IR"/>
        </w:rPr>
        <w:t>ي</w:t>
      </w:r>
      <w:r w:rsidRPr="0063683D">
        <w:rPr>
          <w:rFonts w:cs="Zar2" w:hint="cs"/>
          <w:rtl/>
          <w:lang w:bidi="fa-IR"/>
        </w:rPr>
        <w:t xml:space="preserve"> ملاّ عل</w:t>
      </w:r>
      <w:r w:rsidR="0063683D">
        <w:rPr>
          <w:rFonts w:cs="Zar2" w:hint="cs"/>
          <w:rtl/>
          <w:lang w:bidi="fa-IR"/>
        </w:rPr>
        <w:t>ي</w:t>
      </w:r>
      <w:r w:rsidRPr="0063683D">
        <w:rPr>
          <w:rFonts w:cs="Zar2" w:hint="cs"/>
          <w:rtl/>
          <w:lang w:bidi="fa-IR"/>
        </w:rPr>
        <w:t xml:space="preserve"> اکبر را مخاطب نموده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که شماها ملاّ رضا را آدم درست و راستگو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w:t>
      </w:r>
      <w:r w:rsidR="0063683D">
        <w:rPr>
          <w:rFonts w:cs="Zar2" w:hint="cs"/>
          <w:rtl/>
          <w:lang w:bidi="fa-IR"/>
        </w:rPr>
        <w:t>ي</w:t>
      </w:r>
      <w:r w:rsidRPr="0063683D">
        <w:rPr>
          <w:rFonts w:cs="Zar2" w:hint="cs"/>
          <w:rtl/>
          <w:lang w:bidi="fa-IR"/>
        </w:rPr>
        <w:t xml:space="preserve">د </w:t>
      </w:r>
      <w:r w:rsidR="0063683D">
        <w:rPr>
          <w:rFonts w:cs="Zar2" w:hint="cs"/>
          <w:rtl/>
          <w:lang w:bidi="fa-IR"/>
        </w:rPr>
        <w:t>ي</w:t>
      </w:r>
      <w:r w:rsidRPr="0063683D">
        <w:rPr>
          <w:rFonts w:cs="Zar2" w:hint="cs"/>
          <w:rtl/>
          <w:lang w:bidi="fa-IR"/>
        </w:rPr>
        <w:t xml:space="preserve">ا </w:t>
      </w:r>
      <w:r w:rsidRPr="0063683D">
        <w:rPr>
          <w:rFonts w:cs="Zar2" w:hint="cs"/>
          <w:rtl/>
          <w:lang w:bidi="fa-IR"/>
        </w:rPr>
        <w:lastRenderedPageBreak/>
        <w:t>کاذب و نادرست حاج</w:t>
      </w:r>
      <w:r w:rsidR="0063683D">
        <w:rPr>
          <w:rFonts w:cs="Zar2" w:hint="cs"/>
          <w:rtl/>
          <w:lang w:bidi="fa-IR"/>
        </w:rPr>
        <w:t>ي</w:t>
      </w:r>
      <w:r w:rsidRPr="0063683D">
        <w:rPr>
          <w:rFonts w:cs="Zar2" w:hint="cs"/>
          <w:rtl/>
          <w:lang w:bidi="fa-IR"/>
        </w:rPr>
        <w:t xml:space="preserve"> ملاّ عل</w:t>
      </w:r>
      <w:r w:rsidR="0063683D">
        <w:rPr>
          <w:rFonts w:cs="Zar2" w:hint="cs"/>
          <w:rtl/>
          <w:lang w:bidi="fa-IR"/>
        </w:rPr>
        <w:t>ي</w:t>
      </w:r>
      <w:r w:rsidRPr="0063683D">
        <w:rPr>
          <w:rFonts w:cs="Zar2" w:hint="cs"/>
          <w:rtl/>
          <w:lang w:bidi="fa-IR"/>
        </w:rPr>
        <w:t xml:space="preserve"> اکبر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مرد راستگوست اصلا دروغ نم</w:t>
      </w:r>
      <w:r w:rsidR="0063683D">
        <w:rPr>
          <w:rFonts w:cs="Zar2" w:hint="cs"/>
          <w:rtl/>
          <w:lang w:bidi="fa-IR"/>
        </w:rPr>
        <w:t>ي</w:t>
      </w:r>
      <w:r w:rsidRPr="0063683D">
        <w:rPr>
          <w:rFonts w:cs="Zar2" w:hint="cs"/>
          <w:rtl/>
          <w:lang w:bidi="fa-IR"/>
        </w:rPr>
        <w:t xml:space="preserve"> گو</w:t>
      </w:r>
      <w:r w:rsidR="0063683D">
        <w:rPr>
          <w:rFonts w:cs="Zar2" w:hint="cs"/>
          <w:rtl/>
          <w:lang w:bidi="fa-IR"/>
        </w:rPr>
        <w:t>ي</w:t>
      </w:r>
      <w:r w:rsidRPr="0063683D">
        <w:rPr>
          <w:rFonts w:cs="Zar2" w:hint="cs"/>
          <w:rtl/>
          <w:lang w:bidi="fa-IR"/>
        </w:rPr>
        <w:t>د نا</w:t>
      </w:r>
      <w:r w:rsidR="0063683D">
        <w:rPr>
          <w:rFonts w:cs="Zar2" w:hint="cs"/>
          <w:rtl/>
          <w:lang w:bidi="fa-IR"/>
        </w:rPr>
        <w:t>ي</w:t>
      </w:r>
      <w:r w:rsidRPr="0063683D">
        <w:rPr>
          <w:rFonts w:cs="Zar2" w:hint="cs"/>
          <w:rtl/>
          <w:lang w:bidi="fa-IR"/>
        </w:rPr>
        <w:t>ب السّلطنه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پس شماها معلوم شد که دروغ</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گوئ</w:t>
      </w:r>
      <w:r w:rsidR="0063683D">
        <w:rPr>
          <w:rFonts w:cs="Zar2" w:hint="cs"/>
          <w:rtl/>
          <w:lang w:bidi="fa-IR"/>
        </w:rPr>
        <w:t>ي</w:t>
      </w:r>
      <w:r w:rsidRPr="0063683D">
        <w:rPr>
          <w:rFonts w:cs="Zar2" w:hint="cs"/>
          <w:rtl/>
          <w:lang w:bidi="fa-IR"/>
        </w:rPr>
        <w:t>د و حق</w:t>
      </w:r>
      <w:r w:rsidR="0063683D">
        <w:rPr>
          <w:rFonts w:cs="Zar2" w:hint="cs"/>
          <w:rtl/>
          <w:lang w:bidi="fa-IR"/>
        </w:rPr>
        <w:t>ي</w:t>
      </w:r>
      <w:r w:rsidRPr="0063683D">
        <w:rPr>
          <w:rFonts w:cs="Zar2" w:hint="cs"/>
          <w:rtl/>
          <w:lang w:bidi="fa-IR"/>
        </w:rPr>
        <w:t>قه کذّاب</w:t>
      </w:r>
      <w:r w:rsidR="0063683D">
        <w:rPr>
          <w:rFonts w:cs="Zar2" w:hint="cs"/>
          <w:rtl/>
          <w:lang w:bidi="fa-IR"/>
        </w:rPr>
        <w:t>ي</w:t>
      </w:r>
      <w:r w:rsidRPr="0063683D">
        <w:rPr>
          <w:rFonts w:cs="Zar2" w:hint="cs"/>
          <w:rtl/>
          <w:lang w:bidi="fa-IR"/>
        </w:rPr>
        <w:t>د چه که هم</w:t>
      </w:r>
      <w:r w:rsidRPr="0063683D">
        <w:rPr>
          <w:rFonts w:ascii="Arial" w:hAnsi="Arial" w:cs="Arial" w:hint="cs"/>
          <w:rtl/>
          <w:lang w:bidi="fa-IR"/>
        </w:rPr>
        <w:t>ۀ</w:t>
      </w:r>
      <w:r w:rsidRPr="0063683D">
        <w:rPr>
          <w:rFonts w:cs="Zar2" w:hint="cs"/>
          <w:rtl/>
          <w:lang w:bidi="fa-IR"/>
        </w:rPr>
        <w:t xml:space="preserve"> اوقات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w:t>
      </w:r>
      <w:r w:rsidR="0063683D">
        <w:rPr>
          <w:rFonts w:cs="Zar2" w:hint="cs"/>
          <w:rtl/>
          <w:lang w:bidi="fa-IR"/>
        </w:rPr>
        <w:t>ي</w:t>
      </w:r>
      <w:r w:rsidRPr="0063683D">
        <w:rPr>
          <w:rFonts w:cs="Zar2" w:hint="cs"/>
          <w:rtl/>
          <w:lang w:bidi="fa-IR"/>
        </w:rPr>
        <w:t>د که ما بهاءالله را رجعت حس</w:t>
      </w:r>
      <w:r w:rsidR="0063683D">
        <w:rPr>
          <w:rFonts w:cs="Zar2" w:hint="cs"/>
          <w:rtl/>
          <w:lang w:bidi="fa-IR"/>
        </w:rPr>
        <w:t>ي</w:t>
      </w:r>
      <w:r w:rsidRPr="0063683D">
        <w:rPr>
          <w:rFonts w:cs="Zar2" w:hint="cs"/>
          <w:rtl/>
          <w:lang w:bidi="fa-IR"/>
        </w:rPr>
        <w:t>ن</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w:t>
      </w:r>
      <w:r w:rsidR="0063683D">
        <w:rPr>
          <w:rFonts w:cs="Zar2" w:hint="cs"/>
          <w:rtl/>
          <w:lang w:bidi="fa-IR"/>
        </w:rPr>
        <w:t>ي</w:t>
      </w:r>
      <w:r w:rsidRPr="0063683D">
        <w:rPr>
          <w:rFonts w:cs="Zar2" w:hint="cs"/>
          <w:rtl/>
          <w:lang w:bidi="fa-IR"/>
        </w:rPr>
        <w:t>م ول</w:t>
      </w:r>
      <w:r w:rsidR="0063683D">
        <w:rPr>
          <w:rFonts w:cs="Zar2" w:hint="cs"/>
          <w:rtl/>
          <w:lang w:bidi="fa-IR"/>
        </w:rPr>
        <w:t>ي</w:t>
      </w:r>
      <w:r w:rsidRPr="0063683D">
        <w:rPr>
          <w:rFonts w:cs="Zar2" w:hint="cs"/>
          <w:rtl/>
          <w:lang w:bidi="fa-IR"/>
        </w:rPr>
        <w:t xml:space="preserve"> ملاّ رضا ثابت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که ذات غ</w:t>
      </w:r>
      <w:r w:rsidR="0063683D">
        <w:rPr>
          <w:rFonts w:cs="Zar2" w:hint="cs"/>
          <w:rtl/>
          <w:lang w:bidi="fa-IR"/>
        </w:rPr>
        <w:t>ي</w:t>
      </w:r>
      <w:r w:rsidRPr="0063683D">
        <w:rPr>
          <w:rFonts w:cs="Zar2" w:hint="cs"/>
          <w:rtl/>
          <w:lang w:bidi="fa-IR"/>
        </w:rPr>
        <w:t>ب من</w:t>
      </w:r>
      <w:r w:rsidR="0063683D">
        <w:rPr>
          <w:rFonts w:cs="Zar2" w:hint="cs"/>
          <w:rtl/>
          <w:lang w:bidi="fa-IR"/>
        </w:rPr>
        <w:t>ي</w:t>
      </w:r>
      <w:r w:rsidRPr="0063683D">
        <w:rPr>
          <w:rFonts w:cs="Zar2" w:hint="cs"/>
          <w:rtl/>
          <w:lang w:bidi="fa-IR"/>
        </w:rPr>
        <w:t>ع لا</w:t>
      </w:r>
      <w:r w:rsidR="0063683D">
        <w:rPr>
          <w:rFonts w:cs="Zar2" w:hint="cs"/>
          <w:rtl/>
          <w:lang w:bidi="fa-IR"/>
        </w:rPr>
        <w:t>ي</w:t>
      </w:r>
      <w:r w:rsidRPr="0063683D">
        <w:rPr>
          <w:rFonts w:cs="Zar2" w:hint="cs"/>
          <w:rtl/>
          <w:lang w:bidi="fa-IR"/>
        </w:rPr>
        <w:t>درک در ا</w:t>
      </w:r>
      <w:r w:rsidR="0063683D">
        <w:rPr>
          <w:rFonts w:cs="Zar2" w:hint="cs"/>
          <w:rtl/>
          <w:lang w:bidi="fa-IR"/>
        </w:rPr>
        <w:t>ي</w:t>
      </w:r>
      <w:r w:rsidRPr="0063683D">
        <w:rPr>
          <w:rFonts w:cs="Zar2" w:hint="cs"/>
          <w:rtl/>
          <w:lang w:bidi="fa-IR"/>
        </w:rPr>
        <w:t>ن ه</w:t>
      </w:r>
      <w:r w:rsidR="0063683D">
        <w:rPr>
          <w:rFonts w:cs="Zar2" w:hint="cs"/>
          <w:rtl/>
          <w:lang w:bidi="fa-IR"/>
        </w:rPr>
        <w:t>ي</w:t>
      </w:r>
      <w:r w:rsidRPr="0063683D">
        <w:rPr>
          <w:rFonts w:cs="Zar2" w:hint="cs"/>
          <w:rtl/>
          <w:lang w:bidi="fa-IR"/>
        </w:rPr>
        <w:t>کل ظهور فرموده حاج</w:t>
      </w:r>
      <w:r w:rsidR="0063683D">
        <w:rPr>
          <w:rFonts w:cs="Zar2" w:hint="cs"/>
          <w:rtl/>
          <w:lang w:bidi="fa-IR"/>
        </w:rPr>
        <w:t>ي</w:t>
      </w:r>
      <w:r w:rsidRPr="0063683D">
        <w:rPr>
          <w:rFonts w:cs="Zar2" w:hint="cs"/>
          <w:rtl/>
          <w:lang w:bidi="fa-IR"/>
        </w:rPr>
        <w:t xml:space="preserve"> ملاّ عل</w:t>
      </w:r>
      <w:r w:rsidR="0063683D">
        <w:rPr>
          <w:rFonts w:cs="Zar2" w:hint="cs"/>
          <w:rtl/>
          <w:lang w:bidi="fa-IR"/>
        </w:rPr>
        <w:t>ي</w:t>
      </w:r>
      <w:r w:rsidRPr="0063683D">
        <w:rPr>
          <w:rFonts w:cs="Zar2" w:hint="cs"/>
          <w:rtl/>
          <w:lang w:bidi="fa-IR"/>
        </w:rPr>
        <w:t xml:space="preserve"> اکبر مات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ماند و از رو</w:t>
      </w:r>
      <w:r w:rsidR="0063683D">
        <w:rPr>
          <w:rFonts w:cs="Zar2" w:hint="cs"/>
          <w:rtl/>
          <w:lang w:bidi="fa-IR"/>
        </w:rPr>
        <w:t>ي</w:t>
      </w:r>
      <w:r w:rsidRPr="0063683D">
        <w:rPr>
          <w:rFonts w:cs="Zar2" w:hint="cs"/>
          <w:rtl/>
          <w:lang w:bidi="fa-IR"/>
        </w:rPr>
        <w:t xml:space="preserve"> حکمت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حضرت والا ملاّ رضا هم صوف</w:t>
      </w:r>
      <w:r w:rsidR="0063683D">
        <w:rPr>
          <w:rFonts w:cs="Zar2" w:hint="cs"/>
          <w:rtl/>
          <w:lang w:bidi="fa-IR"/>
        </w:rPr>
        <w:t>ي</w:t>
      </w:r>
      <w:r w:rsidRPr="0063683D">
        <w:rPr>
          <w:rFonts w:cs="Zar2" w:hint="cs"/>
          <w:rtl/>
          <w:lang w:bidi="fa-IR"/>
        </w:rPr>
        <w:t xml:space="preserve"> باب</w:t>
      </w:r>
      <w:r w:rsidR="0063683D">
        <w:rPr>
          <w:rFonts w:cs="Zar2" w:hint="cs"/>
          <w:rtl/>
          <w:lang w:bidi="fa-IR"/>
        </w:rPr>
        <w:t>ي</w:t>
      </w:r>
      <w:r w:rsidRPr="0063683D">
        <w:rPr>
          <w:rFonts w:cs="Zar2" w:hint="cs"/>
          <w:rtl/>
          <w:lang w:bidi="fa-IR"/>
        </w:rPr>
        <w:t>هاست که غلوّ نموده ملاّ رضا گفته بود حضرت والا  حرف راست را از من بشنو ا</w:t>
      </w:r>
      <w:r w:rsidR="0063683D">
        <w:rPr>
          <w:rFonts w:cs="Zar2" w:hint="cs"/>
          <w:rtl/>
          <w:lang w:bidi="fa-IR"/>
        </w:rPr>
        <w:t>ي</w:t>
      </w:r>
      <w:r w:rsidRPr="0063683D">
        <w:rPr>
          <w:rFonts w:cs="Zar2" w:hint="cs"/>
          <w:rtl/>
          <w:lang w:bidi="fa-IR"/>
        </w:rPr>
        <w:t>نها همه بهائ</w:t>
      </w:r>
      <w:r w:rsidR="0063683D">
        <w:rPr>
          <w:rFonts w:cs="Zar2" w:hint="cs"/>
          <w:rtl/>
          <w:lang w:bidi="fa-IR"/>
        </w:rPr>
        <w:t>ي</w:t>
      </w:r>
      <w:r w:rsidRPr="0063683D">
        <w:rPr>
          <w:rFonts w:cs="Zar2" w:hint="cs"/>
          <w:rtl/>
          <w:lang w:bidi="fa-IR"/>
        </w:rPr>
        <w:t xml:space="preserve"> دور سماورند هر وقت که سماور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جوشد و محلّ درنها</w:t>
      </w:r>
      <w:r w:rsidR="0063683D">
        <w:rPr>
          <w:rFonts w:cs="Zar2" w:hint="cs"/>
          <w:rtl/>
          <w:lang w:bidi="fa-IR"/>
        </w:rPr>
        <w:t>ي</w:t>
      </w:r>
      <w:r w:rsidRPr="0063683D">
        <w:rPr>
          <w:rFonts w:cs="Zar2" w:hint="cs"/>
          <w:rtl/>
          <w:lang w:bidi="fa-IR"/>
        </w:rPr>
        <w:t>ت امن است همه ا</w:t>
      </w:r>
      <w:r w:rsidR="0063683D">
        <w:rPr>
          <w:rFonts w:cs="Zar2" w:hint="cs"/>
          <w:rtl/>
          <w:lang w:bidi="fa-IR"/>
        </w:rPr>
        <w:t>ي</w:t>
      </w:r>
      <w:r w:rsidRPr="0063683D">
        <w:rPr>
          <w:rFonts w:cs="Zar2" w:hint="cs"/>
          <w:rtl/>
          <w:lang w:bidi="fa-IR"/>
        </w:rPr>
        <w:t>ن حرف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زنند و اعتقاد همه هم</w:t>
      </w:r>
      <w:r w:rsidR="0063683D">
        <w:rPr>
          <w:rFonts w:cs="Zar2" w:hint="cs"/>
          <w:rtl/>
          <w:lang w:bidi="fa-IR"/>
        </w:rPr>
        <w:t>ي</w:t>
      </w:r>
      <w:r w:rsidRPr="0063683D">
        <w:rPr>
          <w:rFonts w:cs="Zar2" w:hint="cs"/>
          <w:rtl/>
          <w:lang w:bidi="fa-IR"/>
        </w:rPr>
        <w:t>ن است حال که وقت امتحان است پرده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کشند چه که ملاّ</w:t>
      </w:r>
      <w:r w:rsidR="0063683D">
        <w:rPr>
          <w:rFonts w:cs="Zar2" w:hint="cs"/>
          <w:rtl/>
          <w:lang w:bidi="fa-IR"/>
        </w:rPr>
        <w:t>ي</w:t>
      </w:r>
      <w:r w:rsidRPr="0063683D">
        <w:rPr>
          <w:rFonts w:cs="Zar2" w:hint="cs"/>
          <w:rtl/>
          <w:lang w:bidi="fa-IR"/>
        </w:rPr>
        <w:t xml:space="preserve"> روم</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 xml:space="preserve">د: (227)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9"/>
      </w:tblGrid>
      <w:tr w:rsidR="00255EE6" w:rsidRPr="0063683D" w14:paraId="5736428A" w14:textId="77777777" w:rsidTr="00530689">
        <w:tc>
          <w:tcPr>
            <w:tcW w:w="4621" w:type="dxa"/>
          </w:tcPr>
          <w:p w14:paraId="206A53B8" w14:textId="77777777" w:rsidR="00255EE6" w:rsidRPr="0063683D" w:rsidRDefault="00255EE6" w:rsidP="00530689">
            <w:pPr>
              <w:spacing w:line="312" w:lineRule="auto"/>
              <w:rPr>
                <w:rFonts w:cs="Zar2"/>
                <w:rtl/>
                <w:lang w:bidi="fa-IR"/>
              </w:rPr>
            </w:pPr>
            <w:r w:rsidRPr="0063683D">
              <w:rPr>
                <w:rFonts w:cs="Zar2" w:hint="cs"/>
                <w:rtl/>
                <w:lang w:bidi="fa-IR"/>
              </w:rPr>
              <w:t>چون محک پنهان شده است از مرد و زن</w:t>
            </w:r>
          </w:p>
        </w:tc>
        <w:tc>
          <w:tcPr>
            <w:tcW w:w="4622" w:type="dxa"/>
          </w:tcPr>
          <w:p w14:paraId="2A1A8A3E" w14:textId="77777777" w:rsidR="00255EE6" w:rsidRPr="0063683D" w:rsidRDefault="00255EE6" w:rsidP="00530689">
            <w:pPr>
              <w:spacing w:line="312" w:lineRule="auto"/>
              <w:rPr>
                <w:rFonts w:cs="Zar2"/>
                <w:rtl/>
                <w:lang w:bidi="fa-IR"/>
              </w:rPr>
            </w:pPr>
            <w:r w:rsidRPr="0063683D">
              <w:rPr>
                <w:rFonts w:cs="Zar2" w:hint="cs"/>
                <w:rtl/>
                <w:lang w:bidi="fa-IR"/>
              </w:rPr>
              <w:t>در صف آ</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 xml:space="preserve"> قلب اکنون لاف زن</w:t>
            </w:r>
          </w:p>
        </w:tc>
      </w:tr>
      <w:tr w:rsidR="00255EE6" w:rsidRPr="0063683D" w14:paraId="23A84914" w14:textId="77777777" w:rsidTr="00530689">
        <w:tc>
          <w:tcPr>
            <w:tcW w:w="4621" w:type="dxa"/>
          </w:tcPr>
          <w:p w14:paraId="57A3960D" w14:textId="77777777" w:rsidR="00255EE6" w:rsidRPr="0063683D" w:rsidRDefault="00255EE6" w:rsidP="00530689">
            <w:pPr>
              <w:spacing w:line="312" w:lineRule="auto"/>
              <w:rPr>
                <w:rFonts w:cs="Zar2"/>
                <w:rtl/>
                <w:lang w:bidi="fa-IR"/>
              </w:rPr>
            </w:pPr>
            <w:r w:rsidRPr="0063683D">
              <w:rPr>
                <w:rFonts w:cs="Zar2" w:hint="cs"/>
                <w:rtl/>
                <w:lang w:bidi="fa-IR"/>
              </w:rPr>
              <w:t>وقت لاف استت محک چون غا</w:t>
            </w:r>
            <w:r w:rsidR="0063683D">
              <w:rPr>
                <w:rFonts w:cs="Zar2" w:hint="cs"/>
                <w:rtl/>
                <w:lang w:bidi="fa-IR"/>
              </w:rPr>
              <w:t>ي</w:t>
            </w:r>
            <w:r w:rsidRPr="0063683D">
              <w:rPr>
                <w:rFonts w:cs="Zar2" w:hint="cs"/>
                <w:rtl/>
                <w:lang w:bidi="fa-IR"/>
              </w:rPr>
              <w:t>ب است</w:t>
            </w:r>
          </w:p>
        </w:tc>
        <w:tc>
          <w:tcPr>
            <w:tcW w:w="4622" w:type="dxa"/>
          </w:tcPr>
          <w:p w14:paraId="39C05C78" w14:textId="77777777" w:rsidR="00255EE6" w:rsidRPr="0063683D" w:rsidRDefault="00255EE6" w:rsidP="00530689">
            <w:pPr>
              <w:spacing w:line="312" w:lineRule="auto"/>
              <w:rPr>
                <w:rFonts w:cs="Zar2"/>
                <w:rtl/>
                <w:lang w:bidi="fa-IR"/>
              </w:rPr>
            </w:pPr>
            <w:r w:rsidRPr="0063683D">
              <w:rPr>
                <w:rFonts w:cs="Zar2" w:hint="cs"/>
                <w:rtl/>
                <w:lang w:bidi="fa-IR"/>
              </w:rPr>
              <w:t>م</w:t>
            </w:r>
            <w:r w:rsidR="0063683D">
              <w:rPr>
                <w:rFonts w:cs="Zar2" w:hint="cs"/>
                <w:rtl/>
                <w:lang w:bidi="fa-IR"/>
              </w:rPr>
              <w:t>ي</w:t>
            </w:r>
            <w:r w:rsidRPr="0063683D">
              <w:rPr>
                <w:rFonts w:cs="Zar2" w:hint="cs"/>
                <w:rtl/>
                <w:lang w:bidi="fa-IR"/>
              </w:rPr>
              <w:t xml:space="preserve"> برندت از عز</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دست دست</w:t>
            </w:r>
          </w:p>
        </w:tc>
      </w:tr>
      <w:tr w:rsidR="00255EE6" w:rsidRPr="0063683D" w14:paraId="6E7A2F73" w14:textId="77777777" w:rsidTr="00530689">
        <w:tc>
          <w:tcPr>
            <w:tcW w:w="4621" w:type="dxa"/>
          </w:tcPr>
          <w:p w14:paraId="0A0843CF" w14:textId="77777777" w:rsidR="00255EE6" w:rsidRPr="0063683D" w:rsidRDefault="00255EE6" w:rsidP="00530689">
            <w:pPr>
              <w:spacing w:line="312" w:lineRule="auto"/>
              <w:rPr>
                <w:rFonts w:cs="Zar2"/>
                <w:rtl/>
                <w:lang w:bidi="fa-IR"/>
              </w:rPr>
            </w:pPr>
            <w:r w:rsidRPr="0063683D">
              <w:rPr>
                <w:rFonts w:cs="Zar2" w:hint="cs"/>
                <w:rtl/>
                <w:lang w:bidi="fa-IR"/>
              </w:rPr>
              <w:t>هر دمت عزّ</w:t>
            </w:r>
            <w:r w:rsidR="0063683D">
              <w:rPr>
                <w:rFonts w:cs="Zar2" w:hint="cs"/>
                <w:rtl/>
                <w:lang w:bidi="fa-IR"/>
              </w:rPr>
              <w:t>ي</w:t>
            </w:r>
            <w:r w:rsidRPr="0063683D">
              <w:rPr>
                <w:rFonts w:cs="Zar2" w:hint="cs"/>
                <w:rtl/>
                <w:lang w:bidi="fa-IR"/>
              </w:rPr>
              <w:t xml:space="preserve"> وناز</w:t>
            </w:r>
            <w:r w:rsidR="0063683D">
              <w:rPr>
                <w:rFonts w:cs="Zar2" w:hint="cs"/>
                <w:rtl/>
                <w:lang w:bidi="fa-IR"/>
              </w:rPr>
              <w:t>ي</w:t>
            </w:r>
            <w:r w:rsidRPr="0063683D">
              <w:rPr>
                <w:rFonts w:cs="Zar2" w:hint="cs"/>
                <w:rtl/>
                <w:lang w:bidi="fa-IR"/>
              </w:rPr>
              <w:t xml:space="preserve"> در فزود</w:t>
            </w:r>
          </w:p>
        </w:tc>
        <w:tc>
          <w:tcPr>
            <w:tcW w:w="4622" w:type="dxa"/>
          </w:tcPr>
          <w:p w14:paraId="7A1E10DF" w14:textId="77777777" w:rsidR="00255EE6" w:rsidRPr="0063683D" w:rsidRDefault="00255EE6" w:rsidP="00530689">
            <w:pPr>
              <w:spacing w:line="312" w:lineRule="auto"/>
              <w:rPr>
                <w:rFonts w:cs="Zar2"/>
                <w:rtl/>
                <w:lang w:bidi="fa-IR"/>
              </w:rPr>
            </w:pPr>
            <w:r w:rsidRPr="0063683D">
              <w:rPr>
                <w:rFonts w:cs="Zar2" w:hint="cs"/>
                <w:rtl/>
                <w:lang w:bidi="fa-IR"/>
              </w:rPr>
              <w:t>چون محک آمد چرا گشت</w:t>
            </w:r>
            <w:r w:rsidR="0063683D">
              <w:rPr>
                <w:rFonts w:cs="Zar2" w:hint="cs"/>
                <w:rtl/>
                <w:lang w:bidi="fa-IR"/>
              </w:rPr>
              <w:t>ي</w:t>
            </w:r>
            <w:r w:rsidRPr="0063683D">
              <w:rPr>
                <w:rFonts w:cs="Zar2" w:hint="cs"/>
                <w:rtl/>
                <w:lang w:bidi="fa-IR"/>
              </w:rPr>
              <w:t xml:space="preserve"> کبود</w:t>
            </w:r>
          </w:p>
        </w:tc>
      </w:tr>
      <w:tr w:rsidR="00255EE6" w:rsidRPr="0063683D" w14:paraId="35EADF7E" w14:textId="77777777" w:rsidTr="00530689">
        <w:tc>
          <w:tcPr>
            <w:tcW w:w="4621" w:type="dxa"/>
          </w:tcPr>
          <w:p w14:paraId="607B331B" w14:textId="77777777" w:rsidR="00255EE6" w:rsidRPr="0063683D" w:rsidRDefault="00255EE6" w:rsidP="00530689">
            <w:pPr>
              <w:spacing w:line="312" w:lineRule="auto"/>
              <w:rPr>
                <w:rFonts w:cs="Zar2"/>
                <w:rtl/>
                <w:lang w:bidi="fa-IR"/>
              </w:rPr>
            </w:pPr>
            <w:r w:rsidRPr="0063683D">
              <w:rPr>
                <w:rFonts w:cs="Zar2" w:hint="cs"/>
                <w:rtl/>
                <w:lang w:bidi="fa-IR"/>
              </w:rPr>
              <w:t>قلب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ز نخوت هر دمم</w:t>
            </w:r>
          </w:p>
        </w:tc>
        <w:tc>
          <w:tcPr>
            <w:tcW w:w="4622" w:type="dxa"/>
          </w:tcPr>
          <w:p w14:paraId="71647509" w14:textId="77777777" w:rsidR="00255EE6" w:rsidRPr="0063683D" w:rsidRDefault="00255EE6" w:rsidP="00530689">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 xml:space="preserve"> زر خالص من از تو ک</w:t>
            </w:r>
            <w:r w:rsidR="0063683D">
              <w:rPr>
                <w:rFonts w:cs="Zar2" w:hint="cs"/>
                <w:rtl/>
                <w:lang w:bidi="fa-IR"/>
              </w:rPr>
              <w:t>ي</w:t>
            </w:r>
            <w:r w:rsidRPr="0063683D">
              <w:rPr>
                <w:rFonts w:cs="Zar2" w:hint="cs"/>
                <w:rtl/>
                <w:lang w:bidi="fa-IR"/>
              </w:rPr>
              <w:t xml:space="preserve"> کمم</w:t>
            </w:r>
          </w:p>
        </w:tc>
      </w:tr>
      <w:tr w:rsidR="00255EE6" w:rsidRPr="0063683D" w14:paraId="55B2D954" w14:textId="77777777" w:rsidTr="00530689">
        <w:tc>
          <w:tcPr>
            <w:tcW w:w="4621" w:type="dxa"/>
          </w:tcPr>
          <w:p w14:paraId="0E8CBD1E" w14:textId="77777777" w:rsidR="00255EE6" w:rsidRPr="0063683D" w:rsidRDefault="00255EE6" w:rsidP="00530689">
            <w:pPr>
              <w:spacing w:line="312" w:lineRule="auto"/>
              <w:rPr>
                <w:rFonts w:cs="Zar2"/>
                <w:rtl/>
                <w:lang w:bidi="fa-IR"/>
              </w:rPr>
            </w:pPr>
            <w:r w:rsidRPr="0063683D">
              <w:rPr>
                <w:rFonts w:cs="Zar2" w:hint="cs"/>
                <w:rtl/>
                <w:lang w:bidi="fa-IR"/>
              </w:rPr>
              <w:t>زر هم</w:t>
            </w:r>
            <w:r w:rsidR="0063683D">
              <w:rPr>
                <w:rFonts w:cs="Zar2" w:hint="cs"/>
                <w:rtl/>
                <w:lang w:bidi="fa-IR"/>
              </w:rPr>
              <w:t>ي</w:t>
            </w:r>
            <w:r w:rsidRPr="0063683D">
              <w:rPr>
                <w:rFonts w:cs="Zar2" w:hint="cs"/>
                <w:rtl/>
                <w:lang w:bidi="fa-IR"/>
              </w:rPr>
              <w:t xml:space="preserve"> گو</w:t>
            </w:r>
            <w:r w:rsidR="0063683D">
              <w:rPr>
                <w:rFonts w:cs="Zar2" w:hint="cs"/>
                <w:rtl/>
                <w:lang w:bidi="fa-IR"/>
              </w:rPr>
              <w:t>ي</w:t>
            </w:r>
            <w:r w:rsidRPr="0063683D">
              <w:rPr>
                <w:rFonts w:cs="Zar2" w:hint="cs"/>
                <w:rtl/>
                <w:lang w:bidi="fa-IR"/>
              </w:rPr>
              <w:t>د بل</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 xml:space="preserve"> خواجه تاش</w:t>
            </w:r>
          </w:p>
        </w:tc>
        <w:tc>
          <w:tcPr>
            <w:tcW w:w="4622" w:type="dxa"/>
          </w:tcPr>
          <w:p w14:paraId="483FE14B" w14:textId="77777777" w:rsidR="00255EE6" w:rsidRPr="0063683D" w:rsidRDefault="00255EE6" w:rsidP="00530689">
            <w:pPr>
              <w:spacing w:line="312" w:lineRule="auto"/>
              <w:rPr>
                <w:rFonts w:cs="Zar2"/>
                <w:rtl/>
                <w:lang w:bidi="fa-IR"/>
              </w:rPr>
            </w:pPr>
            <w:r w:rsidRPr="0063683D">
              <w:rPr>
                <w:rFonts w:cs="Zar2" w:hint="cs"/>
                <w:rtl/>
                <w:lang w:bidi="fa-IR"/>
              </w:rPr>
              <w:t>ل</w:t>
            </w:r>
            <w:r w:rsidR="0063683D">
              <w:rPr>
                <w:rFonts w:cs="Zar2" w:hint="cs"/>
                <w:rtl/>
                <w:lang w:bidi="fa-IR"/>
              </w:rPr>
              <w:t>ي</w:t>
            </w:r>
            <w:r w:rsidRPr="0063683D">
              <w:rPr>
                <w:rFonts w:cs="Zar2" w:hint="cs"/>
                <w:rtl/>
                <w:lang w:bidi="fa-IR"/>
              </w:rPr>
              <w:t>ک</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د محک آماده باش</w:t>
            </w:r>
          </w:p>
        </w:tc>
      </w:tr>
    </w:tbl>
    <w:p w14:paraId="4948589C" w14:textId="77777777" w:rsidR="00FE17FF" w:rsidRPr="0063683D" w:rsidRDefault="00FE17FF" w:rsidP="00C91E1A">
      <w:pPr>
        <w:spacing w:line="312" w:lineRule="auto"/>
        <w:rPr>
          <w:rFonts w:cs="Zar2" w:hint="cs"/>
          <w:rtl/>
          <w:lang w:bidi="fa-IR"/>
        </w:rPr>
      </w:pPr>
    </w:p>
    <w:p w14:paraId="777C447E" w14:textId="77777777" w:rsidR="00C91E1A" w:rsidRPr="0063683D" w:rsidRDefault="00C91E1A" w:rsidP="00C91E1A">
      <w:pPr>
        <w:spacing w:line="312" w:lineRule="auto"/>
        <w:rPr>
          <w:rFonts w:cs="Zar2"/>
          <w:rtl/>
          <w:lang w:bidi="fa-IR"/>
        </w:rPr>
      </w:pPr>
      <w:r w:rsidRPr="0063683D">
        <w:rPr>
          <w:rFonts w:cs="Zar2" w:hint="cs"/>
          <w:rtl/>
          <w:lang w:bidi="fa-IR"/>
        </w:rPr>
        <w:t>بعد از صحبتها</w:t>
      </w:r>
      <w:r w:rsidR="0063683D">
        <w:rPr>
          <w:rFonts w:cs="Zar2" w:hint="cs"/>
          <w:rtl/>
          <w:lang w:bidi="fa-IR"/>
        </w:rPr>
        <w:t>ي</w:t>
      </w:r>
      <w:r w:rsidRPr="0063683D">
        <w:rPr>
          <w:rFonts w:cs="Zar2" w:hint="cs"/>
          <w:rtl/>
          <w:lang w:bidi="fa-IR"/>
        </w:rPr>
        <w:t xml:space="preserve"> ملاّ رضا احبّا ساکت شده جواب نداده بودند ا</w:t>
      </w:r>
      <w:r w:rsidR="0063683D">
        <w:rPr>
          <w:rFonts w:cs="Zar2" w:hint="cs"/>
          <w:rtl/>
          <w:lang w:bidi="fa-IR"/>
        </w:rPr>
        <w:t>ي</w:t>
      </w:r>
      <w:r w:rsidRPr="0063683D">
        <w:rPr>
          <w:rFonts w:cs="Zar2" w:hint="cs"/>
          <w:rtl/>
          <w:lang w:bidi="fa-IR"/>
        </w:rPr>
        <w:t>ن صحبت ملاّ رضا با فرهاد م</w:t>
      </w:r>
      <w:r w:rsidR="0063683D">
        <w:rPr>
          <w:rFonts w:cs="Zar2" w:hint="cs"/>
          <w:rtl/>
          <w:lang w:bidi="fa-IR"/>
        </w:rPr>
        <w:t>ي</w:t>
      </w:r>
      <w:r w:rsidRPr="0063683D">
        <w:rPr>
          <w:rFonts w:cs="Zar2" w:hint="cs"/>
          <w:rtl/>
          <w:lang w:bidi="fa-IR"/>
        </w:rPr>
        <w:t>رزا را در حضور جمالقدم ذکر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فرموده بودند اگر از ما هم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پرس</w:t>
      </w:r>
      <w:r w:rsidR="0063683D">
        <w:rPr>
          <w:rFonts w:cs="Zar2" w:hint="cs"/>
          <w:rtl/>
          <w:lang w:bidi="fa-IR"/>
        </w:rPr>
        <w:t>ي</w:t>
      </w:r>
      <w:r w:rsidRPr="0063683D">
        <w:rPr>
          <w:rFonts w:cs="Zar2" w:hint="cs"/>
          <w:rtl/>
          <w:lang w:bidi="fa-IR"/>
        </w:rPr>
        <w:t>دند هم</w:t>
      </w:r>
      <w:r w:rsidR="0063683D">
        <w:rPr>
          <w:rFonts w:cs="Zar2" w:hint="cs"/>
          <w:rtl/>
          <w:lang w:bidi="fa-IR"/>
        </w:rPr>
        <w:t>ي</w:t>
      </w:r>
      <w:r w:rsidRPr="0063683D">
        <w:rPr>
          <w:rFonts w:cs="Zar2" w:hint="cs"/>
          <w:rtl/>
          <w:lang w:bidi="fa-IR"/>
        </w:rPr>
        <w:t>ن جوابشان بود که ملاّ رضا گفته غ</w:t>
      </w:r>
      <w:r w:rsidR="0063683D">
        <w:rPr>
          <w:rFonts w:cs="Zar2" w:hint="cs"/>
          <w:rtl/>
          <w:lang w:bidi="fa-IR"/>
        </w:rPr>
        <w:t>ي</w:t>
      </w:r>
      <w:r w:rsidRPr="0063683D">
        <w:rPr>
          <w:rFonts w:cs="Zar2" w:hint="cs"/>
          <w:rtl/>
          <w:lang w:bidi="fa-IR"/>
        </w:rPr>
        <w:t>ر از آن جواب نداشت. با</w:t>
      </w:r>
      <w:r w:rsidR="0063683D">
        <w:rPr>
          <w:rFonts w:cs="Zar2" w:hint="cs"/>
          <w:rtl/>
          <w:lang w:bidi="fa-IR"/>
        </w:rPr>
        <w:t>ي</w:t>
      </w:r>
      <w:r w:rsidRPr="0063683D">
        <w:rPr>
          <w:rFonts w:cs="Zar2" w:hint="cs"/>
          <w:rtl/>
          <w:lang w:bidi="fa-IR"/>
        </w:rPr>
        <w:t xml:space="preserve"> خلاص</w:t>
      </w:r>
      <w:r w:rsidR="0063683D">
        <w:rPr>
          <w:rFonts w:cs="Zar2" w:hint="cs"/>
          <w:rtl/>
          <w:lang w:bidi="fa-IR"/>
        </w:rPr>
        <w:t>ي</w:t>
      </w:r>
      <w:r w:rsidRPr="0063683D">
        <w:rPr>
          <w:rFonts w:cs="Zar2" w:hint="cs"/>
          <w:rtl/>
          <w:lang w:bidi="fa-IR"/>
        </w:rPr>
        <w:t xml:space="preserve"> حضرات هم به سبب کلم</w:t>
      </w:r>
      <w:r w:rsidRPr="0063683D">
        <w:rPr>
          <w:rFonts w:ascii="Arial" w:hAnsi="Arial" w:cs="Arial" w:hint="cs"/>
          <w:rtl/>
          <w:lang w:bidi="fa-IR"/>
        </w:rPr>
        <w:t>ۀ</w:t>
      </w:r>
      <w:r w:rsidRPr="0063683D">
        <w:rPr>
          <w:rFonts w:cs="Zar2" w:hint="cs"/>
          <w:rtl/>
          <w:lang w:bidi="fa-IR"/>
        </w:rPr>
        <w:t xml:space="preserve"> صذق ملاّ رضا شده بود بار</w:t>
      </w:r>
      <w:r w:rsidR="0063683D">
        <w:rPr>
          <w:rFonts w:cs="Zar2" w:hint="cs"/>
          <w:rtl/>
          <w:lang w:bidi="fa-IR"/>
        </w:rPr>
        <w:t>ي</w:t>
      </w:r>
      <w:r w:rsidRPr="0063683D">
        <w:rPr>
          <w:rFonts w:cs="Zar2" w:hint="cs"/>
          <w:rtl/>
          <w:lang w:bidi="fa-IR"/>
        </w:rPr>
        <w:t xml:space="preserve"> جناب آقا س</w:t>
      </w:r>
      <w:r w:rsidR="0063683D">
        <w:rPr>
          <w:rFonts w:cs="Zar2" w:hint="cs"/>
          <w:rtl/>
          <w:lang w:bidi="fa-IR"/>
        </w:rPr>
        <w:t>ي</w:t>
      </w:r>
      <w:r w:rsidRPr="0063683D">
        <w:rPr>
          <w:rFonts w:cs="Zar2" w:hint="cs"/>
          <w:rtl/>
          <w:lang w:bidi="fa-IR"/>
        </w:rPr>
        <w:t>د اسدالله قم</w:t>
      </w:r>
      <w:r w:rsidR="0063683D">
        <w:rPr>
          <w:rFonts w:cs="Zar2" w:hint="cs"/>
          <w:rtl/>
          <w:lang w:bidi="fa-IR"/>
        </w:rPr>
        <w:t>ي</w:t>
      </w:r>
      <w:r w:rsidRPr="0063683D">
        <w:rPr>
          <w:rFonts w:cs="Zar2" w:hint="cs"/>
          <w:rtl/>
          <w:lang w:bidi="fa-IR"/>
        </w:rPr>
        <w:t xml:space="preserve"> نقل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بعد از آنکه جناب ملاّ رضا</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جواب فرهاد م</w:t>
      </w:r>
      <w:r w:rsidR="0063683D">
        <w:rPr>
          <w:rFonts w:cs="Zar2" w:hint="cs"/>
          <w:rtl/>
          <w:lang w:bidi="fa-IR"/>
        </w:rPr>
        <w:t>ي</w:t>
      </w:r>
      <w:r w:rsidRPr="0063683D">
        <w:rPr>
          <w:rFonts w:cs="Zar2" w:hint="cs"/>
          <w:rtl/>
          <w:lang w:bidi="fa-IR"/>
        </w:rPr>
        <w:t>رزا و نا</w:t>
      </w:r>
      <w:r w:rsidR="0063683D">
        <w:rPr>
          <w:rFonts w:cs="Zar2" w:hint="cs"/>
          <w:rtl/>
          <w:lang w:bidi="fa-IR"/>
        </w:rPr>
        <w:t>ي</w:t>
      </w:r>
      <w:r w:rsidRPr="0063683D">
        <w:rPr>
          <w:rFonts w:cs="Zar2" w:hint="cs"/>
          <w:rtl/>
          <w:lang w:bidi="fa-IR"/>
        </w:rPr>
        <w:t>ب السّلطنه را سخت و ب</w:t>
      </w:r>
      <w:r w:rsidR="0063683D">
        <w:rPr>
          <w:rFonts w:cs="Zar2" w:hint="cs"/>
          <w:rtl/>
          <w:lang w:bidi="fa-IR"/>
        </w:rPr>
        <w:t>ي</w:t>
      </w:r>
      <w:r w:rsidRPr="0063683D">
        <w:rPr>
          <w:rFonts w:cs="Zar2" w:hint="cs"/>
          <w:rtl/>
          <w:lang w:bidi="fa-IR"/>
        </w:rPr>
        <w:t xml:space="preserve"> پرده گفته بود آنها کمر عداوت بسته و بر قتل احبّا ق</w:t>
      </w:r>
      <w:r w:rsidR="0063683D">
        <w:rPr>
          <w:rFonts w:cs="Zar2" w:hint="cs"/>
          <w:rtl/>
          <w:lang w:bidi="fa-IR"/>
        </w:rPr>
        <w:t>ي</w:t>
      </w:r>
      <w:r w:rsidRPr="0063683D">
        <w:rPr>
          <w:rFonts w:cs="Zar2" w:hint="cs"/>
          <w:rtl/>
          <w:lang w:bidi="fa-IR"/>
        </w:rPr>
        <w:t>ام نمودند و درمحبس هم احبّا از ب</w:t>
      </w:r>
      <w:r w:rsidR="0063683D">
        <w:rPr>
          <w:rFonts w:cs="Zar2" w:hint="cs"/>
          <w:rtl/>
          <w:lang w:bidi="fa-IR"/>
        </w:rPr>
        <w:t>ي</w:t>
      </w:r>
      <w:r w:rsidRPr="0063683D">
        <w:rPr>
          <w:rFonts w:cs="Zar2" w:hint="cs"/>
          <w:rtl/>
          <w:lang w:bidi="fa-IR"/>
        </w:rPr>
        <w:t xml:space="preserve"> پرده حرف زدن ملاّ رضا رنج</w:t>
      </w:r>
      <w:r w:rsidR="0063683D">
        <w:rPr>
          <w:rFonts w:cs="Zar2" w:hint="cs"/>
          <w:rtl/>
          <w:lang w:bidi="fa-IR"/>
        </w:rPr>
        <w:t>ي</w:t>
      </w:r>
      <w:r w:rsidRPr="0063683D">
        <w:rPr>
          <w:rFonts w:cs="Zar2" w:hint="cs"/>
          <w:rtl/>
          <w:lang w:bidi="fa-IR"/>
        </w:rPr>
        <w:t>ده با ا</w:t>
      </w:r>
      <w:r w:rsidR="0063683D">
        <w:rPr>
          <w:rFonts w:cs="Zar2" w:hint="cs"/>
          <w:rtl/>
          <w:lang w:bidi="fa-IR"/>
        </w:rPr>
        <w:t>ي</w:t>
      </w:r>
      <w:r w:rsidRPr="0063683D">
        <w:rPr>
          <w:rFonts w:cs="Zar2" w:hint="cs"/>
          <w:rtl/>
          <w:lang w:bidi="fa-IR"/>
        </w:rPr>
        <w:t>شان (228) مصاحبت نکردند من با ا</w:t>
      </w:r>
      <w:r w:rsidR="0063683D">
        <w:rPr>
          <w:rFonts w:cs="Zar2" w:hint="cs"/>
          <w:rtl/>
          <w:lang w:bidi="fa-IR"/>
        </w:rPr>
        <w:t>ي</w:t>
      </w:r>
      <w:r w:rsidRPr="0063683D">
        <w:rPr>
          <w:rFonts w:cs="Zar2" w:hint="cs"/>
          <w:rtl/>
          <w:lang w:bidi="fa-IR"/>
        </w:rPr>
        <w:t xml:space="preserve">شان در </w:t>
      </w:r>
      <w:r w:rsidR="0063683D">
        <w:rPr>
          <w:rFonts w:cs="Zar2" w:hint="cs"/>
          <w:rtl/>
          <w:lang w:bidi="fa-IR"/>
        </w:rPr>
        <w:t>ي</w:t>
      </w:r>
      <w:r w:rsidRPr="0063683D">
        <w:rPr>
          <w:rFonts w:cs="Zar2" w:hint="cs"/>
          <w:rtl/>
          <w:lang w:bidi="fa-IR"/>
        </w:rPr>
        <w:t>ک منزل همکاسه بودم و شبها همزنج</w:t>
      </w:r>
      <w:r w:rsidR="0063683D">
        <w:rPr>
          <w:rFonts w:cs="Zar2" w:hint="cs"/>
          <w:rtl/>
          <w:lang w:bidi="fa-IR"/>
        </w:rPr>
        <w:t>ي</w:t>
      </w:r>
      <w:r w:rsidRPr="0063683D">
        <w:rPr>
          <w:rFonts w:cs="Zar2" w:hint="cs"/>
          <w:rtl/>
          <w:lang w:bidi="fa-IR"/>
        </w:rPr>
        <w:t>ر و از برا</w:t>
      </w:r>
      <w:r w:rsidR="0063683D">
        <w:rPr>
          <w:rFonts w:cs="Zar2" w:hint="cs"/>
          <w:rtl/>
          <w:lang w:bidi="fa-IR"/>
        </w:rPr>
        <w:t>ي</w:t>
      </w:r>
      <w:r w:rsidRPr="0063683D">
        <w:rPr>
          <w:rFonts w:cs="Zar2" w:hint="cs"/>
          <w:rtl/>
          <w:lang w:bidi="fa-IR"/>
        </w:rPr>
        <w:t xml:space="preserve"> محبوس</w:t>
      </w:r>
      <w:r w:rsidR="0063683D">
        <w:rPr>
          <w:rFonts w:cs="Zar2" w:hint="cs"/>
          <w:rtl/>
          <w:lang w:bidi="fa-IR"/>
        </w:rPr>
        <w:t>ي</w:t>
      </w:r>
      <w:r w:rsidRPr="0063683D">
        <w:rPr>
          <w:rFonts w:cs="Zar2" w:hint="cs"/>
          <w:rtl/>
          <w:lang w:bidi="fa-IR"/>
        </w:rPr>
        <w:t>ن سارق</w:t>
      </w:r>
      <w:r w:rsidR="0063683D">
        <w:rPr>
          <w:rFonts w:cs="Zar2" w:hint="cs"/>
          <w:rtl/>
          <w:lang w:bidi="fa-IR"/>
        </w:rPr>
        <w:t>ي</w:t>
      </w:r>
      <w:r w:rsidRPr="0063683D">
        <w:rPr>
          <w:rFonts w:cs="Zar2" w:hint="cs"/>
          <w:rtl/>
          <w:lang w:bidi="fa-IR"/>
        </w:rPr>
        <w:t>ن و قاتل</w:t>
      </w:r>
      <w:r w:rsidR="0063683D">
        <w:rPr>
          <w:rFonts w:cs="Zar2" w:hint="cs"/>
          <w:rtl/>
          <w:lang w:bidi="fa-IR"/>
        </w:rPr>
        <w:t>ي</w:t>
      </w:r>
      <w:r w:rsidRPr="0063683D">
        <w:rPr>
          <w:rFonts w:cs="Zar2" w:hint="cs"/>
          <w:rtl/>
          <w:lang w:bidi="fa-IR"/>
        </w:rPr>
        <w:t>ن صحبت امر</w:t>
      </w:r>
      <w:r w:rsidR="0063683D">
        <w:rPr>
          <w:rFonts w:cs="Zar2" w:hint="cs"/>
          <w:rtl/>
          <w:lang w:bidi="fa-IR"/>
        </w:rPr>
        <w:t>ي</w:t>
      </w:r>
      <w:r w:rsidRPr="0063683D">
        <w:rPr>
          <w:rFonts w:cs="Zar2" w:hint="cs"/>
          <w:rtl/>
          <w:lang w:bidi="fa-IR"/>
        </w:rPr>
        <w:t>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و تبل</w:t>
      </w:r>
      <w:r w:rsidR="0063683D">
        <w:rPr>
          <w:rFonts w:cs="Zar2" w:hint="cs"/>
          <w:rtl/>
          <w:lang w:bidi="fa-IR"/>
        </w:rPr>
        <w:t>ي</w:t>
      </w:r>
      <w:r w:rsidRPr="0063683D">
        <w:rPr>
          <w:rFonts w:cs="Zar2" w:hint="cs"/>
          <w:rtl/>
          <w:lang w:bidi="fa-IR"/>
        </w:rPr>
        <w:t>غ</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احبّا التماس</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که آخوند ملاّ رضا قدر</w:t>
      </w:r>
      <w:r w:rsidR="0063683D">
        <w:rPr>
          <w:rFonts w:cs="Zar2" w:hint="cs"/>
          <w:rtl/>
          <w:lang w:bidi="fa-IR"/>
        </w:rPr>
        <w:t>ي</w:t>
      </w:r>
      <w:r w:rsidRPr="0063683D">
        <w:rPr>
          <w:rFonts w:cs="Zar2" w:hint="cs"/>
          <w:rtl/>
          <w:lang w:bidi="fa-IR"/>
        </w:rPr>
        <w:t xml:space="preserve"> حکمت کن و ا</w:t>
      </w:r>
      <w:r w:rsidR="0063683D">
        <w:rPr>
          <w:rFonts w:cs="Zar2" w:hint="cs"/>
          <w:rtl/>
          <w:lang w:bidi="fa-IR"/>
        </w:rPr>
        <w:t>ي</w:t>
      </w:r>
      <w:r w:rsidRPr="0063683D">
        <w:rPr>
          <w:rFonts w:cs="Zar2" w:hint="cs"/>
          <w:rtl/>
          <w:lang w:bidi="fa-IR"/>
        </w:rPr>
        <w:t>نقدر ب</w:t>
      </w:r>
      <w:r w:rsidR="0063683D">
        <w:rPr>
          <w:rFonts w:cs="Zar2" w:hint="cs"/>
          <w:rtl/>
          <w:lang w:bidi="fa-IR"/>
        </w:rPr>
        <w:t>ي</w:t>
      </w:r>
      <w:r w:rsidRPr="0063683D">
        <w:rPr>
          <w:rFonts w:cs="Zar2" w:hint="cs"/>
          <w:rtl/>
          <w:lang w:bidi="fa-IR"/>
        </w:rPr>
        <w:t xml:space="preserve"> پرده صحبت مکن خوب ن</w:t>
      </w:r>
      <w:r w:rsidR="0063683D">
        <w:rPr>
          <w:rFonts w:cs="Zar2" w:hint="cs"/>
          <w:rtl/>
          <w:lang w:bidi="fa-IR"/>
        </w:rPr>
        <w:t>ي</w:t>
      </w:r>
      <w:r w:rsidRPr="0063683D">
        <w:rPr>
          <w:rFonts w:cs="Zar2" w:hint="cs"/>
          <w:rtl/>
          <w:lang w:bidi="fa-IR"/>
        </w:rPr>
        <w:t>ست آخر احبّا به مشهد</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 xml:space="preserve"> زندانبان سپردند که </w:t>
      </w:r>
      <w:r w:rsidRPr="0063683D">
        <w:rPr>
          <w:rFonts w:cs="Zar2" w:hint="cs"/>
          <w:rtl/>
          <w:lang w:bidi="fa-IR"/>
        </w:rPr>
        <w:lastRenderedPageBreak/>
        <w:t>قدغن کن که ملاّ رضا در سجن تبل</w:t>
      </w:r>
      <w:r w:rsidR="0063683D">
        <w:rPr>
          <w:rFonts w:cs="Zar2" w:hint="cs"/>
          <w:rtl/>
          <w:lang w:bidi="fa-IR"/>
        </w:rPr>
        <w:t>ي</w:t>
      </w:r>
      <w:r w:rsidRPr="0063683D">
        <w:rPr>
          <w:rFonts w:cs="Zar2" w:hint="cs"/>
          <w:rtl/>
          <w:lang w:bidi="fa-IR"/>
        </w:rPr>
        <w:t>غ نکند تا بب</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م کار ما عاقبت به کجا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انجامد تا آنکه مشهد</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 xml:space="preserve"> در صحن زندان ملاّ رضا را با تاز</w:t>
      </w:r>
      <w:r w:rsidR="0063683D">
        <w:rPr>
          <w:rFonts w:cs="Zar2" w:hint="cs"/>
          <w:rtl/>
          <w:lang w:bidi="fa-IR"/>
        </w:rPr>
        <w:t>ي</w:t>
      </w:r>
      <w:r w:rsidRPr="0063683D">
        <w:rPr>
          <w:rFonts w:cs="Zar2" w:hint="cs"/>
          <w:rtl/>
          <w:lang w:bidi="fa-IR"/>
        </w:rPr>
        <w:t>انه به پشت عر</w:t>
      </w:r>
      <w:r w:rsidR="0063683D">
        <w:rPr>
          <w:rFonts w:cs="Zar2" w:hint="cs"/>
          <w:rtl/>
          <w:lang w:bidi="fa-IR"/>
        </w:rPr>
        <w:t>ي</w:t>
      </w:r>
      <w:r w:rsidRPr="0063683D">
        <w:rPr>
          <w:rFonts w:cs="Zar2" w:hint="cs"/>
          <w:rtl/>
          <w:lang w:bidi="fa-IR"/>
        </w:rPr>
        <w:t>ان او بس</w:t>
      </w:r>
      <w:r w:rsidR="0063683D">
        <w:rPr>
          <w:rFonts w:cs="Zar2" w:hint="cs"/>
          <w:rtl/>
          <w:lang w:bidi="fa-IR"/>
        </w:rPr>
        <w:t>ي</w:t>
      </w:r>
      <w:r w:rsidRPr="0063683D">
        <w:rPr>
          <w:rFonts w:cs="Zar2" w:hint="cs"/>
          <w:rtl/>
          <w:lang w:bidi="fa-IR"/>
        </w:rPr>
        <w:t>ار ب</w:t>
      </w:r>
      <w:r w:rsidR="0063683D">
        <w:rPr>
          <w:rFonts w:cs="Zar2" w:hint="cs"/>
          <w:rtl/>
          <w:lang w:bidi="fa-IR"/>
        </w:rPr>
        <w:t>ي</w:t>
      </w:r>
      <w:r w:rsidRPr="0063683D">
        <w:rPr>
          <w:rFonts w:cs="Zar2" w:hint="cs"/>
          <w:rtl/>
          <w:lang w:bidi="fa-IR"/>
        </w:rPr>
        <w:t xml:space="preserve"> اندازه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زند ول</w:t>
      </w:r>
      <w:r w:rsidR="0063683D">
        <w:rPr>
          <w:rFonts w:cs="Zar2" w:hint="cs"/>
          <w:rtl/>
          <w:lang w:bidi="fa-IR"/>
        </w:rPr>
        <w:t>ي</w:t>
      </w:r>
      <w:r w:rsidRPr="0063683D">
        <w:rPr>
          <w:rFonts w:cs="Zar2" w:hint="cs"/>
          <w:rtl/>
          <w:lang w:bidi="fa-IR"/>
        </w:rPr>
        <w:t xml:space="preserve"> کلم</w:t>
      </w:r>
      <w:r w:rsidRPr="0063683D">
        <w:rPr>
          <w:rFonts w:ascii="Arial" w:hAnsi="Arial" w:cs="Arial" w:hint="cs"/>
          <w:rtl/>
          <w:lang w:bidi="fa-IR"/>
        </w:rPr>
        <w:t>ۀ</w:t>
      </w:r>
      <w:r w:rsidRPr="0063683D">
        <w:rPr>
          <w:rFonts w:cs="Zar2" w:hint="cs"/>
          <w:rtl/>
          <w:lang w:bidi="fa-IR"/>
        </w:rPr>
        <w:t xml:space="preserve"> آخ و غ</w:t>
      </w:r>
      <w:r w:rsidR="0063683D">
        <w:rPr>
          <w:rFonts w:cs="Zar2" w:hint="cs"/>
          <w:rtl/>
          <w:lang w:bidi="fa-IR"/>
        </w:rPr>
        <w:t>ي</w:t>
      </w:r>
      <w:r w:rsidRPr="0063683D">
        <w:rPr>
          <w:rFonts w:cs="Zar2" w:hint="cs"/>
          <w:rtl/>
          <w:lang w:bidi="fa-IR"/>
        </w:rPr>
        <w:t>ره نگفته بود به من خبر آوردند من افسوس خوردم و در صدد دلجوئ</w:t>
      </w:r>
      <w:r w:rsidR="0063683D">
        <w:rPr>
          <w:rFonts w:cs="Zar2" w:hint="cs"/>
          <w:rtl/>
          <w:lang w:bidi="fa-IR"/>
        </w:rPr>
        <w:t>ي</w:t>
      </w:r>
      <w:r w:rsidRPr="0063683D">
        <w:rPr>
          <w:rFonts w:cs="Zar2" w:hint="cs"/>
          <w:rtl/>
          <w:lang w:bidi="fa-IR"/>
        </w:rPr>
        <w:t xml:space="preserve"> برآمدم گفتم زرد</w:t>
      </w:r>
      <w:r w:rsidRPr="0063683D">
        <w:rPr>
          <w:rFonts w:ascii="Arial" w:hAnsi="Arial" w:cs="Arial" w:hint="cs"/>
          <w:rtl/>
          <w:lang w:bidi="fa-IR"/>
        </w:rPr>
        <w:t>ۀ</w:t>
      </w:r>
      <w:r w:rsidRPr="0063683D">
        <w:rPr>
          <w:rFonts w:cs="Zar2" w:hint="cs"/>
          <w:rtl/>
          <w:lang w:bidi="fa-IR"/>
        </w:rPr>
        <w:t xml:space="preserve"> تخم مرغ به جا</w:t>
      </w:r>
      <w:r w:rsidR="0063683D">
        <w:rPr>
          <w:rFonts w:cs="Zar2" w:hint="cs"/>
          <w:rtl/>
          <w:lang w:bidi="fa-IR"/>
        </w:rPr>
        <w:t>ي</w:t>
      </w:r>
      <w:r w:rsidRPr="0063683D">
        <w:rPr>
          <w:rFonts w:cs="Zar2" w:hint="cs"/>
          <w:rtl/>
          <w:lang w:bidi="fa-IR"/>
        </w:rPr>
        <w:t xml:space="preserve"> تاز</w:t>
      </w:r>
      <w:r w:rsidR="0063683D">
        <w:rPr>
          <w:rFonts w:cs="Zar2" w:hint="cs"/>
          <w:rtl/>
          <w:lang w:bidi="fa-IR"/>
        </w:rPr>
        <w:t>ي</w:t>
      </w:r>
      <w:r w:rsidRPr="0063683D">
        <w:rPr>
          <w:rFonts w:cs="Zar2" w:hint="cs"/>
          <w:rtl/>
          <w:lang w:bidi="fa-IR"/>
        </w:rPr>
        <w:t>انه</w:t>
      </w:r>
      <w:r w:rsidR="007B7E43" w:rsidRPr="0063683D">
        <w:rPr>
          <w:rFonts w:cs="Zar2" w:hint="cs"/>
          <w:rtl/>
          <w:lang w:bidi="fa-IR"/>
        </w:rPr>
        <w:t>‌ها</w:t>
      </w:r>
      <w:r w:rsidRPr="0063683D">
        <w:rPr>
          <w:rFonts w:cs="Zar2" w:hint="cs"/>
          <w:rtl/>
          <w:lang w:bidi="fa-IR"/>
        </w:rPr>
        <w:t xml:space="preserve"> بمالم ملاّ رضا گفت ا</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د اسدالله چه خ</w:t>
      </w:r>
      <w:r w:rsidR="0063683D">
        <w:rPr>
          <w:rFonts w:cs="Zar2" w:hint="cs"/>
          <w:rtl/>
          <w:lang w:bidi="fa-IR"/>
        </w:rPr>
        <w:t>ي</w:t>
      </w:r>
      <w:r w:rsidRPr="0063683D">
        <w:rPr>
          <w:rFonts w:cs="Zar2" w:hint="cs"/>
          <w:rtl/>
          <w:lang w:bidi="fa-IR"/>
        </w:rPr>
        <w:t>ال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w:t>
      </w:r>
      <w:r w:rsidR="0063683D">
        <w:rPr>
          <w:rFonts w:cs="Zar2" w:hint="cs"/>
          <w:rtl/>
          <w:lang w:bidi="fa-IR"/>
        </w:rPr>
        <w:t>ي</w:t>
      </w:r>
      <w:r w:rsidRPr="0063683D">
        <w:rPr>
          <w:rFonts w:cs="Zar2" w:hint="cs"/>
          <w:rtl/>
          <w:lang w:bidi="fa-IR"/>
        </w:rPr>
        <w:t xml:space="preserve"> وقت</w:t>
      </w:r>
      <w:r w:rsidR="0063683D">
        <w:rPr>
          <w:rFonts w:cs="Zar2" w:hint="cs"/>
          <w:rtl/>
          <w:lang w:bidi="fa-IR"/>
        </w:rPr>
        <w:t>ي</w:t>
      </w:r>
      <w:r w:rsidRPr="0063683D">
        <w:rPr>
          <w:rFonts w:cs="Zar2" w:hint="cs"/>
          <w:rtl/>
          <w:lang w:bidi="fa-IR"/>
        </w:rPr>
        <w:t>که به من تاز</w:t>
      </w:r>
      <w:r w:rsidR="0063683D">
        <w:rPr>
          <w:rFonts w:cs="Zar2" w:hint="cs"/>
          <w:rtl/>
          <w:lang w:bidi="fa-IR"/>
        </w:rPr>
        <w:t>ي</w:t>
      </w:r>
      <w:r w:rsidRPr="0063683D">
        <w:rPr>
          <w:rFonts w:cs="Zar2" w:hint="cs"/>
          <w:rtl/>
          <w:lang w:bidi="fa-IR"/>
        </w:rPr>
        <w:t>انه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زدند چون ف</w:t>
      </w:r>
      <w:r w:rsidR="0063683D">
        <w:rPr>
          <w:rFonts w:cs="Zar2" w:hint="cs"/>
          <w:rtl/>
          <w:lang w:bidi="fa-IR"/>
        </w:rPr>
        <w:t>ي</w:t>
      </w:r>
      <w:r w:rsidRPr="0063683D">
        <w:rPr>
          <w:rFonts w:cs="Zar2" w:hint="cs"/>
          <w:rtl/>
          <w:lang w:bidi="fa-IR"/>
        </w:rPr>
        <w:t>ل مست بودم ابدا نفهم</w:t>
      </w:r>
      <w:r w:rsidR="0063683D">
        <w:rPr>
          <w:rFonts w:cs="Zar2" w:hint="cs"/>
          <w:rtl/>
          <w:lang w:bidi="fa-IR"/>
        </w:rPr>
        <w:t>ي</w:t>
      </w:r>
      <w:r w:rsidRPr="0063683D">
        <w:rPr>
          <w:rFonts w:cs="Zar2" w:hint="cs"/>
          <w:rtl/>
          <w:lang w:bidi="fa-IR"/>
        </w:rPr>
        <w:t>دم که چطور زدند چه که در حضور جمال مبارک بودم و با او صحبت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کردم شخص</w:t>
      </w:r>
      <w:r w:rsidR="0063683D">
        <w:rPr>
          <w:rFonts w:cs="Zar2" w:hint="cs"/>
          <w:rtl/>
          <w:lang w:bidi="fa-IR"/>
        </w:rPr>
        <w:t>ي</w:t>
      </w:r>
      <w:r w:rsidRPr="0063683D">
        <w:rPr>
          <w:rFonts w:cs="Zar2" w:hint="cs"/>
          <w:rtl/>
          <w:lang w:bidi="fa-IR"/>
        </w:rPr>
        <w:t xml:space="preserve"> بود غلامرضا خان در زندان و از بزرگان طهران بود بعد از تاز</w:t>
      </w:r>
      <w:r w:rsidR="0063683D">
        <w:rPr>
          <w:rFonts w:cs="Zar2" w:hint="cs"/>
          <w:rtl/>
          <w:lang w:bidi="fa-IR"/>
        </w:rPr>
        <w:t>ي</w:t>
      </w:r>
      <w:r w:rsidRPr="0063683D">
        <w:rPr>
          <w:rFonts w:cs="Zar2" w:hint="cs"/>
          <w:rtl/>
          <w:lang w:bidi="fa-IR"/>
        </w:rPr>
        <w:t>انه خوردن ملاّ رضا ا</w:t>
      </w:r>
      <w:r w:rsidR="0063683D">
        <w:rPr>
          <w:rFonts w:cs="Zar2" w:hint="cs"/>
          <w:rtl/>
          <w:lang w:bidi="fa-IR"/>
        </w:rPr>
        <w:t>ي</w:t>
      </w:r>
      <w:r w:rsidRPr="0063683D">
        <w:rPr>
          <w:rFonts w:cs="Zar2" w:hint="cs"/>
          <w:rtl/>
          <w:lang w:bidi="fa-IR"/>
        </w:rPr>
        <w:t>شان به مقام تحق</w:t>
      </w:r>
      <w:r w:rsidR="0063683D">
        <w:rPr>
          <w:rFonts w:cs="Zar2" w:hint="cs"/>
          <w:rtl/>
          <w:lang w:bidi="fa-IR"/>
        </w:rPr>
        <w:t>ي</w:t>
      </w:r>
      <w:r w:rsidRPr="0063683D">
        <w:rPr>
          <w:rFonts w:cs="Zar2" w:hint="cs"/>
          <w:rtl/>
          <w:lang w:bidi="fa-IR"/>
        </w:rPr>
        <w:t>ق برآمدند عاقبت تصد</w:t>
      </w:r>
      <w:r w:rsidR="0063683D">
        <w:rPr>
          <w:rFonts w:cs="Zar2" w:hint="cs"/>
          <w:rtl/>
          <w:lang w:bidi="fa-IR"/>
        </w:rPr>
        <w:t>ي</w:t>
      </w:r>
      <w:r w:rsidRPr="0063683D">
        <w:rPr>
          <w:rFonts w:cs="Zar2" w:hint="cs"/>
          <w:rtl/>
          <w:lang w:bidi="fa-IR"/>
        </w:rPr>
        <w:t>ق کرد و آدم مشتعل</w:t>
      </w:r>
      <w:r w:rsidR="0063683D">
        <w:rPr>
          <w:rFonts w:cs="Zar2" w:hint="cs"/>
          <w:rtl/>
          <w:lang w:bidi="fa-IR"/>
        </w:rPr>
        <w:t>ي</w:t>
      </w:r>
      <w:r w:rsidRPr="0063683D">
        <w:rPr>
          <w:rFonts w:cs="Zar2" w:hint="cs"/>
          <w:rtl/>
          <w:lang w:bidi="fa-IR"/>
        </w:rPr>
        <w:t xml:space="preserve"> شد از او پرس</w:t>
      </w:r>
      <w:r w:rsidR="0063683D">
        <w:rPr>
          <w:rFonts w:cs="Zar2" w:hint="cs"/>
          <w:rtl/>
          <w:lang w:bidi="fa-IR"/>
        </w:rPr>
        <w:t>ي</w:t>
      </w:r>
      <w:r w:rsidRPr="0063683D">
        <w:rPr>
          <w:rFonts w:cs="Zar2" w:hint="cs"/>
          <w:rtl/>
          <w:lang w:bidi="fa-IR"/>
        </w:rPr>
        <w:t>ده بودند که در زندان مبلّغ تو که بود گفته بود تاز</w:t>
      </w:r>
      <w:r w:rsidR="0063683D">
        <w:rPr>
          <w:rFonts w:cs="Zar2" w:hint="cs"/>
          <w:rtl/>
          <w:lang w:bidi="fa-IR"/>
        </w:rPr>
        <w:t>ي</w:t>
      </w:r>
      <w:r w:rsidRPr="0063683D">
        <w:rPr>
          <w:rFonts w:cs="Zar2" w:hint="cs"/>
          <w:rtl/>
          <w:lang w:bidi="fa-IR"/>
        </w:rPr>
        <w:t>انه پرس</w:t>
      </w:r>
      <w:r w:rsidR="0063683D">
        <w:rPr>
          <w:rFonts w:cs="Zar2" w:hint="cs"/>
          <w:rtl/>
          <w:lang w:bidi="fa-IR"/>
        </w:rPr>
        <w:t>ي</w:t>
      </w:r>
      <w:r w:rsidRPr="0063683D">
        <w:rPr>
          <w:rFonts w:cs="Zar2" w:hint="cs"/>
          <w:rtl/>
          <w:lang w:bidi="fa-IR"/>
        </w:rPr>
        <w:t>ده بودند چطور تاز</w:t>
      </w:r>
      <w:r w:rsidR="0063683D">
        <w:rPr>
          <w:rFonts w:cs="Zar2" w:hint="cs"/>
          <w:rtl/>
          <w:lang w:bidi="fa-IR"/>
        </w:rPr>
        <w:t>ي</w:t>
      </w:r>
      <w:r w:rsidRPr="0063683D">
        <w:rPr>
          <w:rFonts w:cs="Zar2" w:hint="cs"/>
          <w:rtl/>
          <w:lang w:bidi="fa-IR"/>
        </w:rPr>
        <w:t>انه زدن</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انا گفت که تاز</w:t>
      </w:r>
      <w:r w:rsidR="0063683D">
        <w:rPr>
          <w:rFonts w:cs="Zar2" w:hint="cs"/>
          <w:rtl/>
          <w:lang w:bidi="fa-IR"/>
        </w:rPr>
        <w:t>ي</w:t>
      </w:r>
      <w:r w:rsidRPr="0063683D">
        <w:rPr>
          <w:rFonts w:cs="Zar2" w:hint="cs"/>
          <w:rtl/>
          <w:lang w:bidi="fa-IR"/>
        </w:rPr>
        <w:t>انه خوردن ملاّ رضا و طاقت آوردن آن پ</w:t>
      </w:r>
      <w:r w:rsidR="0063683D">
        <w:rPr>
          <w:rFonts w:cs="Zar2" w:hint="cs"/>
          <w:rtl/>
          <w:lang w:bidi="fa-IR"/>
        </w:rPr>
        <w:t>ي</w:t>
      </w:r>
      <w:r w:rsidRPr="0063683D">
        <w:rPr>
          <w:rFonts w:cs="Zar2" w:hint="cs"/>
          <w:rtl/>
          <w:lang w:bidi="fa-IR"/>
        </w:rPr>
        <w:t>رمرد و حرکت ننمودن او حال مرا تغ</w:t>
      </w:r>
      <w:r w:rsidR="0063683D">
        <w:rPr>
          <w:rFonts w:cs="Zar2" w:hint="cs"/>
          <w:rtl/>
          <w:lang w:bidi="fa-IR"/>
        </w:rPr>
        <w:t>يي</w:t>
      </w:r>
      <w:r w:rsidRPr="0063683D">
        <w:rPr>
          <w:rFonts w:cs="Zar2" w:hint="cs"/>
          <w:rtl/>
          <w:lang w:bidi="fa-IR"/>
        </w:rPr>
        <w:t>ر داد و متح</w:t>
      </w:r>
      <w:r w:rsidR="0063683D">
        <w:rPr>
          <w:rFonts w:cs="Zar2" w:hint="cs"/>
          <w:rtl/>
          <w:lang w:bidi="fa-IR"/>
        </w:rPr>
        <w:t>ي</w:t>
      </w:r>
      <w:r w:rsidRPr="0063683D">
        <w:rPr>
          <w:rFonts w:cs="Zar2" w:hint="cs"/>
          <w:rtl/>
          <w:lang w:bidi="fa-IR"/>
        </w:rPr>
        <w:t>ر شدم که (229) ف</w:t>
      </w:r>
      <w:r w:rsidR="0063683D">
        <w:rPr>
          <w:rFonts w:cs="Zar2" w:hint="cs"/>
          <w:rtl/>
          <w:lang w:bidi="fa-IR"/>
        </w:rPr>
        <w:t>ي</w:t>
      </w:r>
      <w:r w:rsidRPr="0063683D">
        <w:rPr>
          <w:rFonts w:cs="Zar2" w:hint="cs"/>
          <w:rtl/>
          <w:lang w:bidi="fa-IR"/>
        </w:rPr>
        <w:t xml:space="preserve"> الواقع ا</w:t>
      </w:r>
      <w:r w:rsidR="0063683D">
        <w:rPr>
          <w:rFonts w:cs="Zar2" w:hint="cs"/>
          <w:rtl/>
          <w:lang w:bidi="fa-IR"/>
        </w:rPr>
        <w:t>ي</w:t>
      </w:r>
      <w:r w:rsidRPr="0063683D">
        <w:rPr>
          <w:rFonts w:cs="Zar2" w:hint="cs"/>
          <w:rtl/>
          <w:lang w:bidi="fa-IR"/>
        </w:rPr>
        <w:t>ن چه طاقت</w:t>
      </w:r>
      <w:r w:rsidR="0063683D">
        <w:rPr>
          <w:rFonts w:cs="Zar2" w:hint="cs"/>
          <w:rtl/>
          <w:lang w:bidi="fa-IR"/>
        </w:rPr>
        <w:t>ي</w:t>
      </w:r>
      <w:r w:rsidRPr="0063683D">
        <w:rPr>
          <w:rFonts w:cs="Zar2" w:hint="cs"/>
          <w:rtl/>
          <w:lang w:bidi="fa-IR"/>
        </w:rPr>
        <w:t xml:space="preserve"> است که در او هست به مقام مجاهده برآمدم و حقّ را شناختم ول</w:t>
      </w:r>
      <w:r w:rsidR="0063683D">
        <w:rPr>
          <w:rFonts w:cs="Zar2" w:hint="cs"/>
          <w:rtl/>
          <w:lang w:bidi="fa-IR"/>
        </w:rPr>
        <w:t>ي</w:t>
      </w:r>
      <w:r w:rsidRPr="0063683D">
        <w:rPr>
          <w:rFonts w:cs="Zar2" w:hint="cs"/>
          <w:rtl/>
          <w:lang w:bidi="fa-IR"/>
        </w:rPr>
        <w:t xml:space="preserve"> اگر هزاران دلا</w:t>
      </w:r>
      <w:r w:rsidR="0063683D">
        <w:rPr>
          <w:rFonts w:cs="Zar2" w:hint="cs"/>
          <w:rtl/>
          <w:lang w:bidi="fa-IR"/>
        </w:rPr>
        <w:t>ي</w:t>
      </w:r>
      <w:r w:rsidRPr="0063683D">
        <w:rPr>
          <w:rFonts w:cs="Zar2" w:hint="cs"/>
          <w:rtl/>
          <w:lang w:bidi="fa-IR"/>
        </w:rPr>
        <w:t>ل و براه</w:t>
      </w:r>
      <w:r w:rsidR="0063683D">
        <w:rPr>
          <w:rFonts w:cs="Zar2" w:hint="cs"/>
          <w:rtl/>
          <w:lang w:bidi="fa-IR"/>
        </w:rPr>
        <w:t>ي</w:t>
      </w:r>
      <w:r w:rsidRPr="0063683D">
        <w:rPr>
          <w:rFonts w:cs="Zar2" w:hint="cs"/>
          <w:rtl/>
          <w:lang w:bidi="fa-IR"/>
        </w:rPr>
        <w:t>ن اقامه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مثل استقامت ملاّ رضا برا</w:t>
      </w:r>
      <w:r w:rsidR="0063683D">
        <w:rPr>
          <w:rFonts w:cs="Zar2" w:hint="cs"/>
          <w:rtl/>
          <w:lang w:bidi="fa-IR"/>
        </w:rPr>
        <w:t>ي</w:t>
      </w:r>
      <w:r w:rsidRPr="0063683D">
        <w:rPr>
          <w:rFonts w:cs="Zar2" w:hint="cs"/>
          <w:rtl/>
          <w:lang w:bidi="fa-IR"/>
        </w:rPr>
        <w:t xml:space="preserve"> من مف</w:t>
      </w:r>
      <w:r w:rsidR="0063683D">
        <w:rPr>
          <w:rFonts w:cs="Zar2" w:hint="cs"/>
          <w:rtl/>
          <w:lang w:bidi="fa-IR"/>
        </w:rPr>
        <w:t>ي</w:t>
      </w:r>
      <w:r w:rsidRPr="0063683D">
        <w:rPr>
          <w:rFonts w:cs="Zar2" w:hint="cs"/>
          <w:rtl/>
          <w:lang w:bidi="fa-IR"/>
        </w:rPr>
        <w:t>د نبود مبلّغ من تاز</w:t>
      </w:r>
      <w:r w:rsidR="0063683D">
        <w:rPr>
          <w:rFonts w:cs="Zar2" w:hint="cs"/>
          <w:rtl/>
          <w:lang w:bidi="fa-IR"/>
        </w:rPr>
        <w:t>ي</w:t>
      </w:r>
      <w:r w:rsidRPr="0063683D">
        <w:rPr>
          <w:rFonts w:cs="Zar2" w:hint="cs"/>
          <w:rtl/>
          <w:lang w:bidi="fa-IR"/>
        </w:rPr>
        <w:t>انه است. مختصر در زندان شخص</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هود</w:t>
      </w:r>
      <w:r w:rsidR="0063683D">
        <w:rPr>
          <w:rFonts w:cs="Zar2" w:hint="cs"/>
          <w:rtl/>
          <w:lang w:bidi="fa-IR"/>
        </w:rPr>
        <w:t>ي</w:t>
      </w:r>
      <w:r w:rsidRPr="0063683D">
        <w:rPr>
          <w:rFonts w:cs="Zar2" w:hint="cs"/>
          <w:rtl/>
          <w:lang w:bidi="fa-IR"/>
        </w:rPr>
        <w:t xml:space="preserve"> هم مقصّر دولت محبوس بود ملاّ به من گفت س</w:t>
      </w:r>
      <w:r w:rsidR="0063683D">
        <w:rPr>
          <w:rFonts w:cs="Zar2" w:hint="cs"/>
          <w:rtl/>
          <w:lang w:bidi="fa-IR"/>
        </w:rPr>
        <w:t>ي</w:t>
      </w:r>
      <w:r w:rsidRPr="0063683D">
        <w:rPr>
          <w:rFonts w:cs="Zar2" w:hint="cs"/>
          <w:rtl/>
          <w:lang w:bidi="fa-IR"/>
        </w:rPr>
        <w:t>د اسدالله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 xml:space="preserve">ن </w:t>
      </w:r>
      <w:r w:rsidR="0063683D">
        <w:rPr>
          <w:rFonts w:cs="Zar2" w:hint="cs"/>
          <w:rtl/>
          <w:lang w:bidi="fa-IR"/>
        </w:rPr>
        <w:t>ي</w:t>
      </w:r>
      <w:r w:rsidRPr="0063683D">
        <w:rPr>
          <w:rFonts w:cs="Zar2" w:hint="cs"/>
          <w:rtl/>
          <w:lang w:bidi="fa-IR"/>
        </w:rPr>
        <w:t>هود</w:t>
      </w:r>
      <w:r w:rsidR="0063683D">
        <w:rPr>
          <w:rFonts w:cs="Zar2" w:hint="cs"/>
          <w:rtl/>
          <w:lang w:bidi="fa-IR"/>
        </w:rPr>
        <w:t>ي</w:t>
      </w:r>
      <w:r w:rsidRPr="0063683D">
        <w:rPr>
          <w:rFonts w:cs="Zar2" w:hint="cs"/>
          <w:rtl/>
          <w:lang w:bidi="fa-IR"/>
        </w:rPr>
        <w:t xml:space="preserve"> بدبخت ب</w:t>
      </w:r>
      <w:r w:rsidR="0063683D">
        <w:rPr>
          <w:rFonts w:cs="Zar2" w:hint="cs"/>
          <w:rtl/>
          <w:lang w:bidi="fa-IR"/>
        </w:rPr>
        <w:t>ي</w:t>
      </w:r>
      <w:r w:rsidRPr="0063683D">
        <w:rPr>
          <w:rFonts w:cs="Zar2" w:hint="cs"/>
          <w:rtl/>
          <w:lang w:bidi="fa-IR"/>
        </w:rPr>
        <w:t>چاره در زندان چقدر بر او بد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گذرد چه که مسلم</w:t>
      </w:r>
      <w:r w:rsidR="0063683D">
        <w:rPr>
          <w:rFonts w:cs="Zar2" w:hint="cs"/>
          <w:rtl/>
          <w:lang w:bidi="fa-IR"/>
        </w:rPr>
        <w:t>ي</w:t>
      </w:r>
      <w:r w:rsidRPr="0063683D">
        <w:rPr>
          <w:rFonts w:cs="Zar2" w:hint="cs"/>
          <w:rtl/>
          <w:lang w:bidi="fa-IR"/>
        </w:rPr>
        <w:t>ن با او مصاحبت نم</w:t>
      </w:r>
      <w:r w:rsidR="0063683D">
        <w:rPr>
          <w:rFonts w:cs="Zar2" w:hint="cs"/>
          <w:rtl/>
          <w:lang w:bidi="fa-IR"/>
        </w:rPr>
        <w:t>ي</w:t>
      </w:r>
      <w:r w:rsidRPr="0063683D">
        <w:rPr>
          <w:rFonts w:cs="Zar2" w:hint="cs"/>
          <w:rtl/>
          <w:lang w:bidi="fa-IR"/>
        </w:rPr>
        <w:t xml:space="preserve"> کنند و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به او اعانت نم</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ند و به حمّام راه نم</w:t>
      </w:r>
      <w:r w:rsidR="0063683D">
        <w:rPr>
          <w:rFonts w:cs="Zar2" w:hint="cs"/>
          <w:rtl/>
          <w:lang w:bidi="fa-IR"/>
        </w:rPr>
        <w:t>ي</w:t>
      </w:r>
      <w:r w:rsidRPr="0063683D">
        <w:rPr>
          <w:rFonts w:cs="Zar2" w:hint="cs"/>
          <w:rtl/>
          <w:lang w:bidi="fa-IR"/>
        </w:rPr>
        <w:t xml:space="preserve"> دهند و لباس هم ندارد بپوشد </w:t>
      </w:r>
      <w:r w:rsidR="0063683D">
        <w:rPr>
          <w:rFonts w:cs="Zar2" w:hint="cs"/>
          <w:rtl/>
          <w:lang w:bidi="fa-IR"/>
        </w:rPr>
        <w:t>ي</w:t>
      </w:r>
      <w:r w:rsidRPr="0063683D">
        <w:rPr>
          <w:rFonts w:cs="Zar2" w:hint="cs"/>
          <w:rtl/>
          <w:lang w:bidi="fa-IR"/>
        </w:rPr>
        <w:t>ا عوض کند ب</w:t>
      </w:r>
      <w:r w:rsidR="0063683D">
        <w:rPr>
          <w:rFonts w:cs="Zar2" w:hint="cs"/>
          <w:rtl/>
          <w:lang w:bidi="fa-IR"/>
        </w:rPr>
        <w:t>ي</w:t>
      </w:r>
      <w:r w:rsidRPr="0063683D">
        <w:rPr>
          <w:rFonts w:cs="Zar2" w:hint="cs"/>
          <w:rtl/>
          <w:lang w:bidi="fa-IR"/>
        </w:rPr>
        <w:t>ا به من کمک کن و ا</w:t>
      </w:r>
      <w:r w:rsidR="0063683D">
        <w:rPr>
          <w:rFonts w:cs="Zar2" w:hint="cs"/>
          <w:rtl/>
          <w:lang w:bidi="fa-IR"/>
        </w:rPr>
        <w:t>ي</w:t>
      </w:r>
      <w:r w:rsidRPr="0063683D">
        <w:rPr>
          <w:rFonts w:cs="Zar2" w:hint="cs"/>
          <w:rtl/>
          <w:lang w:bidi="fa-IR"/>
        </w:rPr>
        <w:t xml:space="preserve">ن </w:t>
      </w:r>
      <w:r w:rsidR="0063683D">
        <w:rPr>
          <w:rFonts w:cs="Zar2" w:hint="cs"/>
          <w:rtl/>
          <w:lang w:bidi="fa-IR"/>
        </w:rPr>
        <w:t>ي</w:t>
      </w:r>
      <w:r w:rsidRPr="0063683D">
        <w:rPr>
          <w:rFonts w:cs="Zar2" w:hint="cs"/>
          <w:rtl/>
          <w:lang w:bidi="fa-IR"/>
        </w:rPr>
        <w:t>هود</w:t>
      </w:r>
      <w:r w:rsidR="0063683D">
        <w:rPr>
          <w:rFonts w:cs="Zar2" w:hint="cs"/>
          <w:rtl/>
          <w:lang w:bidi="fa-IR"/>
        </w:rPr>
        <w:t>ي</w:t>
      </w:r>
      <w:r w:rsidRPr="0063683D">
        <w:rPr>
          <w:rFonts w:cs="Zar2" w:hint="cs"/>
          <w:rtl/>
          <w:lang w:bidi="fa-IR"/>
        </w:rPr>
        <w:t xml:space="preserve"> را در ا</w:t>
      </w:r>
      <w:r w:rsidR="0063683D">
        <w:rPr>
          <w:rFonts w:cs="Zar2" w:hint="cs"/>
          <w:rtl/>
          <w:lang w:bidi="fa-IR"/>
        </w:rPr>
        <w:t>ي</w:t>
      </w:r>
      <w:r w:rsidRPr="0063683D">
        <w:rPr>
          <w:rFonts w:cs="Zar2" w:hint="cs"/>
          <w:rtl/>
          <w:lang w:bidi="fa-IR"/>
        </w:rPr>
        <w:t>ن حوض زندان بشوئ</w:t>
      </w:r>
      <w:r w:rsidR="0063683D">
        <w:rPr>
          <w:rFonts w:cs="Zar2" w:hint="cs"/>
          <w:rtl/>
          <w:lang w:bidi="fa-IR"/>
        </w:rPr>
        <w:t>ي</w:t>
      </w:r>
      <w:r w:rsidRPr="0063683D">
        <w:rPr>
          <w:rFonts w:cs="Zar2" w:hint="cs"/>
          <w:rtl/>
          <w:lang w:bidi="fa-IR"/>
        </w:rPr>
        <w:t>م چه که کس</w:t>
      </w:r>
      <w:r w:rsidR="0063683D">
        <w:rPr>
          <w:rFonts w:cs="Zar2" w:hint="cs"/>
          <w:rtl/>
          <w:lang w:bidi="fa-IR"/>
        </w:rPr>
        <w:t>ي</w:t>
      </w:r>
      <w:r w:rsidRPr="0063683D">
        <w:rPr>
          <w:rFonts w:cs="Zar2" w:hint="cs"/>
          <w:rtl/>
          <w:lang w:bidi="fa-IR"/>
        </w:rPr>
        <w:t xml:space="preserve"> را ندارد و کس</w:t>
      </w:r>
      <w:r w:rsidR="0063683D">
        <w:rPr>
          <w:rFonts w:cs="Zar2" w:hint="cs"/>
          <w:rtl/>
          <w:lang w:bidi="fa-IR"/>
        </w:rPr>
        <w:t>ي</w:t>
      </w:r>
      <w:r w:rsidRPr="0063683D">
        <w:rPr>
          <w:rFonts w:cs="Zar2" w:hint="cs"/>
          <w:rtl/>
          <w:lang w:bidi="fa-IR"/>
        </w:rPr>
        <w:t xml:space="preserve"> هم ا</w:t>
      </w:r>
      <w:r w:rsidR="0063683D">
        <w:rPr>
          <w:rFonts w:cs="Zar2" w:hint="cs"/>
          <w:rtl/>
          <w:lang w:bidi="fa-IR"/>
        </w:rPr>
        <w:t>ي</w:t>
      </w:r>
      <w:r w:rsidRPr="0063683D">
        <w:rPr>
          <w:rFonts w:cs="Zar2" w:hint="cs"/>
          <w:rtl/>
          <w:lang w:bidi="fa-IR"/>
        </w:rPr>
        <w:t>ن کار را نم</w:t>
      </w:r>
      <w:r w:rsidR="0063683D">
        <w:rPr>
          <w:rFonts w:cs="Zar2" w:hint="cs"/>
          <w:rtl/>
          <w:lang w:bidi="fa-IR"/>
        </w:rPr>
        <w:t>ي</w:t>
      </w:r>
      <w:r w:rsidRPr="0063683D">
        <w:rPr>
          <w:rFonts w:cs="Zar2" w:hint="cs"/>
          <w:rtl/>
          <w:lang w:bidi="fa-IR"/>
        </w:rPr>
        <w:t xml:space="preserve"> کند مختصر شخص </w:t>
      </w:r>
      <w:r w:rsidR="0063683D">
        <w:rPr>
          <w:rFonts w:cs="Zar2" w:hint="cs"/>
          <w:rtl/>
          <w:lang w:bidi="fa-IR"/>
        </w:rPr>
        <w:t>ي</w:t>
      </w:r>
      <w:r w:rsidRPr="0063683D">
        <w:rPr>
          <w:rFonts w:cs="Zar2" w:hint="cs"/>
          <w:rtl/>
          <w:lang w:bidi="fa-IR"/>
        </w:rPr>
        <w:t>هود</w:t>
      </w:r>
      <w:r w:rsidR="0063683D">
        <w:rPr>
          <w:rFonts w:cs="Zar2" w:hint="cs"/>
          <w:rtl/>
          <w:lang w:bidi="fa-IR"/>
        </w:rPr>
        <w:t>ي</w:t>
      </w:r>
      <w:r w:rsidRPr="0063683D">
        <w:rPr>
          <w:rFonts w:cs="Zar2" w:hint="cs"/>
          <w:rtl/>
          <w:lang w:bidi="fa-IR"/>
        </w:rPr>
        <w:t xml:space="preserve"> را لخت کرد</w:t>
      </w:r>
      <w:r w:rsidR="0063683D">
        <w:rPr>
          <w:rFonts w:cs="Zar2" w:hint="cs"/>
          <w:rtl/>
          <w:lang w:bidi="fa-IR"/>
        </w:rPr>
        <w:t>ي</w:t>
      </w:r>
      <w:r w:rsidRPr="0063683D">
        <w:rPr>
          <w:rFonts w:cs="Zar2" w:hint="cs"/>
          <w:rtl/>
          <w:lang w:bidi="fa-IR"/>
        </w:rPr>
        <w:t>م و در کنار حوض نشاند</w:t>
      </w:r>
      <w:r w:rsidR="0063683D">
        <w:rPr>
          <w:rFonts w:cs="Zar2" w:hint="cs"/>
          <w:rtl/>
          <w:lang w:bidi="fa-IR"/>
        </w:rPr>
        <w:t>ي</w:t>
      </w:r>
      <w:r w:rsidRPr="0063683D">
        <w:rPr>
          <w:rFonts w:cs="Zar2" w:hint="cs"/>
          <w:rtl/>
          <w:lang w:bidi="fa-IR"/>
        </w:rPr>
        <w:t>م من آب ر</w:t>
      </w:r>
      <w:r w:rsidR="0063683D">
        <w:rPr>
          <w:rFonts w:cs="Zar2" w:hint="cs"/>
          <w:rtl/>
          <w:lang w:bidi="fa-IR"/>
        </w:rPr>
        <w:t>ي</w:t>
      </w:r>
      <w:r w:rsidRPr="0063683D">
        <w:rPr>
          <w:rFonts w:cs="Zar2" w:hint="cs"/>
          <w:rtl/>
          <w:lang w:bidi="fa-IR"/>
        </w:rPr>
        <w:t>ختم ملاّ رضا صابون زده شست و ک</w:t>
      </w:r>
      <w:r w:rsidR="0063683D">
        <w:rPr>
          <w:rFonts w:cs="Zar2" w:hint="cs"/>
          <w:rtl/>
          <w:lang w:bidi="fa-IR"/>
        </w:rPr>
        <w:t>ي</w:t>
      </w:r>
      <w:r w:rsidRPr="0063683D">
        <w:rPr>
          <w:rFonts w:cs="Zar2" w:hint="cs"/>
          <w:rtl/>
          <w:lang w:bidi="fa-IR"/>
        </w:rPr>
        <w:t>سه کش</w:t>
      </w:r>
      <w:r w:rsidR="0063683D">
        <w:rPr>
          <w:rFonts w:cs="Zar2" w:hint="cs"/>
          <w:rtl/>
          <w:lang w:bidi="fa-IR"/>
        </w:rPr>
        <w:t>ي</w:t>
      </w:r>
      <w:r w:rsidRPr="0063683D">
        <w:rPr>
          <w:rFonts w:cs="Zar2" w:hint="cs"/>
          <w:rtl/>
          <w:lang w:bidi="fa-IR"/>
        </w:rPr>
        <w:t>د بعد لباس داد پوش</w:t>
      </w:r>
      <w:r w:rsidR="0063683D">
        <w:rPr>
          <w:rFonts w:cs="Zar2" w:hint="cs"/>
          <w:rtl/>
          <w:lang w:bidi="fa-IR"/>
        </w:rPr>
        <w:t>ي</w:t>
      </w:r>
      <w:r w:rsidRPr="0063683D">
        <w:rPr>
          <w:rFonts w:cs="Zar2" w:hint="cs"/>
          <w:rtl/>
          <w:lang w:bidi="fa-IR"/>
        </w:rPr>
        <w:t xml:space="preserve">د </w:t>
      </w:r>
      <w:r w:rsidR="0063683D">
        <w:rPr>
          <w:rFonts w:cs="Zar2" w:hint="cs"/>
          <w:rtl/>
          <w:lang w:bidi="fa-IR"/>
        </w:rPr>
        <w:t>ي</w:t>
      </w:r>
      <w:r w:rsidRPr="0063683D">
        <w:rPr>
          <w:rFonts w:cs="Zar2" w:hint="cs"/>
          <w:rtl/>
          <w:lang w:bidi="fa-IR"/>
        </w:rPr>
        <w:t>هود</w:t>
      </w:r>
      <w:r w:rsidR="0063683D">
        <w:rPr>
          <w:rFonts w:cs="Zar2" w:hint="cs"/>
          <w:rtl/>
          <w:lang w:bidi="fa-IR"/>
        </w:rPr>
        <w:t>ي</w:t>
      </w:r>
      <w:r w:rsidRPr="0063683D">
        <w:rPr>
          <w:rFonts w:cs="Zar2" w:hint="cs"/>
          <w:rtl/>
          <w:lang w:bidi="fa-IR"/>
        </w:rPr>
        <w:t xml:space="preserve"> با ا</w:t>
      </w:r>
      <w:r w:rsidR="0063683D">
        <w:rPr>
          <w:rFonts w:cs="Zar2" w:hint="cs"/>
          <w:rtl/>
          <w:lang w:bidi="fa-IR"/>
        </w:rPr>
        <w:t>ي</w:t>
      </w:r>
      <w:r w:rsidRPr="0063683D">
        <w:rPr>
          <w:rFonts w:cs="Zar2" w:hint="cs"/>
          <w:rtl/>
          <w:lang w:bidi="fa-IR"/>
        </w:rPr>
        <w:t>ن وضع ماها نگران و در بحر ح</w:t>
      </w:r>
      <w:r w:rsidR="0063683D">
        <w:rPr>
          <w:rFonts w:cs="Zar2" w:hint="cs"/>
          <w:rtl/>
          <w:lang w:bidi="fa-IR"/>
        </w:rPr>
        <w:t>ي</w:t>
      </w:r>
      <w:r w:rsidRPr="0063683D">
        <w:rPr>
          <w:rFonts w:cs="Zar2" w:hint="cs"/>
          <w:rtl/>
          <w:lang w:bidi="fa-IR"/>
        </w:rPr>
        <w:t>رت غرق که آ</w:t>
      </w:r>
      <w:r w:rsidR="0063683D">
        <w:rPr>
          <w:rFonts w:cs="Zar2" w:hint="cs"/>
          <w:rtl/>
          <w:lang w:bidi="fa-IR"/>
        </w:rPr>
        <w:t>ي</w:t>
      </w:r>
      <w:r w:rsidRPr="0063683D">
        <w:rPr>
          <w:rFonts w:cs="Zar2" w:hint="cs"/>
          <w:rtl/>
          <w:lang w:bidi="fa-IR"/>
        </w:rPr>
        <w:t>ا ا</w:t>
      </w:r>
      <w:r w:rsidR="0063683D">
        <w:rPr>
          <w:rFonts w:cs="Zar2" w:hint="cs"/>
          <w:rtl/>
          <w:lang w:bidi="fa-IR"/>
        </w:rPr>
        <w:t>ي</w:t>
      </w:r>
      <w:r w:rsidRPr="0063683D">
        <w:rPr>
          <w:rFonts w:cs="Zar2" w:hint="cs"/>
          <w:rtl/>
          <w:lang w:bidi="fa-IR"/>
        </w:rPr>
        <w:t xml:space="preserve">نها چه کسند ملکند </w:t>
      </w:r>
      <w:r w:rsidR="0063683D">
        <w:rPr>
          <w:rFonts w:cs="Zar2" w:hint="cs"/>
          <w:rtl/>
          <w:lang w:bidi="fa-IR"/>
        </w:rPr>
        <w:t>ي</w:t>
      </w:r>
      <w:r w:rsidRPr="0063683D">
        <w:rPr>
          <w:rFonts w:cs="Zar2" w:hint="cs"/>
          <w:rtl/>
          <w:lang w:bidi="fa-IR"/>
        </w:rPr>
        <w:t>ا فرشته گفت نم</w:t>
      </w:r>
      <w:r w:rsidR="0063683D">
        <w:rPr>
          <w:rFonts w:cs="Zar2" w:hint="cs"/>
          <w:rtl/>
          <w:lang w:bidi="fa-IR"/>
        </w:rPr>
        <w:t>ي</w:t>
      </w:r>
      <w:r w:rsidRPr="0063683D">
        <w:rPr>
          <w:rFonts w:cs="Zar2" w:hint="cs"/>
          <w:rtl/>
          <w:lang w:bidi="fa-IR"/>
        </w:rPr>
        <w:t xml:space="preserve"> دانم ا</w:t>
      </w:r>
      <w:r w:rsidR="0063683D">
        <w:rPr>
          <w:rFonts w:cs="Zar2" w:hint="cs"/>
          <w:rtl/>
          <w:lang w:bidi="fa-IR"/>
        </w:rPr>
        <w:t>ي</w:t>
      </w:r>
      <w:r w:rsidRPr="0063683D">
        <w:rPr>
          <w:rFonts w:cs="Zar2" w:hint="cs"/>
          <w:rtl/>
          <w:lang w:bidi="fa-IR"/>
        </w:rPr>
        <w:t>ن مرد چرا به من ا</w:t>
      </w:r>
      <w:r w:rsidR="0063683D">
        <w:rPr>
          <w:rFonts w:cs="Zar2" w:hint="cs"/>
          <w:rtl/>
          <w:lang w:bidi="fa-IR"/>
        </w:rPr>
        <w:t>ي</w:t>
      </w:r>
      <w:r w:rsidRPr="0063683D">
        <w:rPr>
          <w:rFonts w:cs="Zar2" w:hint="cs"/>
          <w:rtl/>
          <w:lang w:bidi="fa-IR"/>
        </w:rPr>
        <w:t>نقدر دلسوز است من اگر خودم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خواستم خود را بشو</w:t>
      </w:r>
      <w:r w:rsidR="0063683D">
        <w:rPr>
          <w:rFonts w:cs="Zar2" w:hint="cs"/>
          <w:rtl/>
          <w:lang w:bidi="fa-IR"/>
        </w:rPr>
        <w:t>ي</w:t>
      </w:r>
      <w:r w:rsidRPr="0063683D">
        <w:rPr>
          <w:rFonts w:cs="Zar2" w:hint="cs"/>
          <w:rtl/>
          <w:lang w:bidi="fa-IR"/>
        </w:rPr>
        <w:t>م ا</w:t>
      </w:r>
      <w:r w:rsidR="0063683D">
        <w:rPr>
          <w:rFonts w:cs="Zar2" w:hint="cs"/>
          <w:rtl/>
          <w:lang w:bidi="fa-IR"/>
        </w:rPr>
        <w:t>ي</w:t>
      </w:r>
      <w:r w:rsidRPr="0063683D">
        <w:rPr>
          <w:rFonts w:cs="Zar2" w:hint="cs"/>
          <w:rtl/>
          <w:lang w:bidi="fa-IR"/>
        </w:rPr>
        <w:t>نقدر دقّت نم</w:t>
      </w:r>
      <w:r w:rsidR="0063683D">
        <w:rPr>
          <w:rFonts w:cs="Zar2" w:hint="cs"/>
          <w:rtl/>
          <w:lang w:bidi="fa-IR"/>
        </w:rPr>
        <w:t>ي</w:t>
      </w:r>
      <w:r w:rsidRPr="0063683D">
        <w:rPr>
          <w:rFonts w:cs="Zar2" w:hint="cs"/>
          <w:rtl/>
          <w:lang w:bidi="fa-IR"/>
        </w:rPr>
        <w:t xml:space="preserve"> کردم و ابدا به خود رحم نم</w:t>
      </w:r>
      <w:r w:rsidR="0063683D">
        <w:rPr>
          <w:rFonts w:cs="Zar2" w:hint="cs"/>
          <w:rtl/>
          <w:lang w:bidi="fa-IR"/>
        </w:rPr>
        <w:t>ي</w:t>
      </w:r>
      <w:r w:rsidRPr="0063683D">
        <w:rPr>
          <w:rFonts w:cs="Zar2" w:hint="cs"/>
          <w:rtl/>
          <w:lang w:bidi="fa-IR"/>
        </w:rPr>
        <w:t xml:space="preserve"> نمودم متح</w:t>
      </w:r>
      <w:r w:rsidR="0063683D">
        <w:rPr>
          <w:rFonts w:cs="Zar2" w:hint="cs"/>
          <w:rtl/>
          <w:lang w:bidi="fa-IR"/>
        </w:rPr>
        <w:t>ي</w:t>
      </w:r>
      <w:r w:rsidRPr="0063683D">
        <w:rPr>
          <w:rFonts w:cs="Zar2" w:hint="cs"/>
          <w:rtl/>
          <w:lang w:bidi="fa-IR"/>
        </w:rPr>
        <w:t>رم که من کجا و ا</w:t>
      </w:r>
      <w:r w:rsidR="0063683D">
        <w:rPr>
          <w:rFonts w:cs="Zar2" w:hint="cs"/>
          <w:rtl/>
          <w:lang w:bidi="fa-IR"/>
        </w:rPr>
        <w:t>ي</w:t>
      </w:r>
      <w:r w:rsidRPr="0063683D">
        <w:rPr>
          <w:rFonts w:cs="Zar2" w:hint="cs"/>
          <w:rtl/>
          <w:lang w:bidi="fa-IR"/>
        </w:rPr>
        <w:t>ن شخص کجا نه همد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م و نه هم مذهب ملاّ رضا گفت ا</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چاره کلم</w:t>
      </w:r>
      <w:r w:rsidRPr="0063683D">
        <w:rPr>
          <w:rFonts w:ascii="Arial" w:hAnsi="Arial" w:cs="Arial" w:hint="cs"/>
          <w:rtl/>
          <w:lang w:bidi="fa-IR"/>
        </w:rPr>
        <w:t>ۀ</w:t>
      </w:r>
      <w:r w:rsidRPr="0063683D">
        <w:rPr>
          <w:rFonts w:cs="Zar2" w:hint="cs"/>
          <w:rtl/>
          <w:lang w:bidi="fa-IR"/>
        </w:rPr>
        <w:t xml:space="preserve"> پدر تو مرا وادار نمود ترا شستم و هم به تو دلسوزم ول</w:t>
      </w:r>
      <w:r w:rsidR="0063683D">
        <w:rPr>
          <w:rFonts w:cs="Zar2" w:hint="cs"/>
          <w:rtl/>
          <w:lang w:bidi="fa-IR"/>
        </w:rPr>
        <w:t>ي</w:t>
      </w:r>
      <w:r w:rsidRPr="0063683D">
        <w:rPr>
          <w:rFonts w:cs="Zar2" w:hint="cs"/>
          <w:rtl/>
          <w:lang w:bidi="fa-IR"/>
        </w:rPr>
        <w:t xml:space="preserve"> تو خود پدر خود را نم</w:t>
      </w:r>
      <w:r w:rsidR="0063683D">
        <w:rPr>
          <w:rFonts w:cs="Zar2" w:hint="cs"/>
          <w:rtl/>
          <w:lang w:bidi="fa-IR"/>
        </w:rPr>
        <w:t>ي</w:t>
      </w:r>
      <w:r w:rsidRPr="0063683D">
        <w:rPr>
          <w:rFonts w:cs="Zar2" w:hint="cs"/>
          <w:rtl/>
          <w:lang w:bidi="fa-IR"/>
        </w:rPr>
        <w:t xml:space="preserve"> شناس</w:t>
      </w:r>
      <w:r w:rsidR="0063683D">
        <w:rPr>
          <w:rFonts w:cs="Zar2" w:hint="cs"/>
          <w:rtl/>
          <w:lang w:bidi="fa-IR"/>
        </w:rPr>
        <w:t>ي</w:t>
      </w:r>
      <w:r w:rsidRPr="0063683D">
        <w:rPr>
          <w:rFonts w:cs="Zar2" w:hint="cs"/>
          <w:rtl/>
          <w:lang w:bidi="fa-IR"/>
        </w:rPr>
        <w:t xml:space="preserve"> تا کلم</w:t>
      </w:r>
      <w:r w:rsidRPr="0063683D">
        <w:rPr>
          <w:rFonts w:ascii="Arial" w:hAnsi="Arial" w:cs="Arial" w:hint="cs"/>
          <w:rtl/>
          <w:lang w:bidi="fa-IR"/>
        </w:rPr>
        <w:t>ۀ</w:t>
      </w:r>
      <w:r w:rsidRPr="0063683D">
        <w:rPr>
          <w:rFonts w:cs="Zar2" w:hint="cs"/>
          <w:rtl/>
          <w:lang w:bidi="fa-IR"/>
        </w:rPr>
        <w:t xml:space="preserve"> عاشروا (230)</w:t>
      </w:r>
      <w:r w:rsidRPr="0063683D">
        <w:rPr>
          <w:rFonts w:cs="Zar2" w:hint="cs"/>
          <w:color w:val="FF0000"/>
          <w:rtl/>
          <w:lang w:bidi="fa-IR"/>
        </w:rPr>
        <w:t xml:space="preserve"> </w:t>
      </w:r>
      <w:r w:rsidRPr="0063683D">
        <w:rPr>
          <w:rFonts w:cs="Zar2" w:hint="cs"/>
          <w:rtl/>
          <w:lang w:bidi="fa-IR"/>
        </w:rPr>
        <w:t>مع الاد</w:t>
      </w:r>
      <w:r w:rsidR="0063683D">
        <w:rPr>
          <w:rFonts w:cs="Zar2" w:hint="cs"/>
          <w:rtl/>
          <w:lang w:bidi="fa-IR"/>
        </w:rPr>
        <w:t>ي</w:t>
      </w:r>
      <w:r w:rsidRPr="0063683D">
        <w:rPr>
          <w:rFonts w:cs="Zar2" w:hint="cs"/>
          <w:rtl/>
          <w:lang w:bidi="fa-IR"/>
        </w:rPr>
        <w:t>ان بالرّوح و الرّ</w:t>
      </w:r>
      <w:r w:rsidR="0063683D">
        <w:rPr>
          <w:rFonts w:cs="Zar2" w:hint="cs"/>
          <w:rtl/>
          <w:lang w:bidi="fa-IR"/>
        </w:rPr>
        <w:t>ي</w:t>
      </w:r>
      <w:r w:rsidRPr="0063683D">
        <w:rPr>
          <w:rFonts w:cs="Zar2" w:hint="cs"/>
          <w:rtl/>
          <w:lang w:bidi="fa-IR"/>
        </w:rPr>
        <w:t>حان را بشنو</w:t>
      </w:r>
      <w:r w:rsidR="0063683D">
        <w:rPr>
          <w:rFonts w:cs="Zar2" w:hint="cs"/>
          <w:rtl/>
          <w:lang w:bidi="fa-IR"/>
        </w:rPr>
        <w:t>ي</w:t>
      </w:r>
      <w:r w:rsidRPr="0063683D">
        <w:rPr>
          <w:rFonts w:cs="Zar2" w:hint="cs"/>
          <w:rtl/>
          <w:lang w:bidi="fa-IR"/>
        </w:rPr>
        <w:t xml:space="preserve"> بار</w:t>
      </w:r>
      <w:r w:rsidR="0063683D">
        <w:rPr>
          <w:rFonts w:cs="Zar2" w:hint="cs"/>
          <w:rtl/>
          <w:lang w:bidi="fa-IR"/>
        </w:rPr>
        <w:t>ي</w:t>
      </w:r>
      <w:r w:rsidRPr="0063683D">
        <w:rPr>
          <w:rFonts w:cs="Zar2" w:hint="cs"/>
          <w:rtl/>
          <w:lang w:bidi="fa-IR"/>
        </w:rPr>
        <w:t xml:space="preserve"> بعدها مرخّص</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مدّت</w:t>
      </w:r>
      <w:r w:rsidR="0063683D">
        <w:rPr>
          <w:rFonts w:cs="Zar2" w:hint="cs"/>
          <w:rtl/>
          <w:lang w:bidi="fa-IR"/>
        </w:rPr>
        <w:t>ي</w:t>
      </w:r>
      <w:r w:rsidRPr="0063683D">
        <w:rPr>
          <w:rFonts w:cs="Zar2" w:hint="cs"/>
          <w:rtl/>
          <w:lang w:bidi="fa-IR"/>
        </w:rPr>
        <w:t xml:space="preserve"> در سا</w:t>
      </w:r>
      <w:r w:rsidR="0063683D">
        <w:rPr>
          <w:rFonts w:cs="Zar2" w:hint="cs"/>
          <w:rtl/>
          <w:lang w:bidi="fa-IR"/>
        </w:rPr>
        <w:t>ي</w:t>
      </w:r>
      <w:r w:rsidRPr="0063683D">
        <w:rPr>
          <w:rFonts w:cs="Zar2" w:hint="cs"/>
          <w:rtl/>
          <w:lang w:bidi="fa-IR"/>
        </w:rPr>
        <w:t>ر شهرها بود تا آنکه در زمان قتل شاه در معصوم</w:t>
      </w:r>
      <w:r w:rsidRPr="0063683D">
        <w:rPr>
          <w:rFonts w:ascii="Arial" w:hAnsi="Arial" w:cs="Arial" w:hint="cs"/>
          <w:rtl/>
          <w:lang w:bidi="fa-IR"/>
        </w:rPr>
        <w:t>ۀ</w:t>
      </w:r>
      <w:r w:rsidRPr="0063683D">
        <w:rPr>
          <w:rFonts w:cs="Zar2" w:hint="cs"/>
          <w:rtl/>
          <w:lang w:bidi="fa-IR"/>
        </w:rPr>
        <w:t xml:space="preserve"> قم تشر</w:t>
      </w:r>
      <w:r w:rsidR="0063683D">
        <w:rPr>
          <w:rFonts w:cs="Zar2" w:hint="cs"/>
          <w:rtl/>
          <w:lang w:bidi="fa-IR"/>
        </w:rPr>
        <w:t>ي</w:t>
      </w:r>
      <w:r w:rsidRPr="0063683D">
        <w:rPr>
          <w:rFonts w:cs="Zar2" w:hint="cs"/>
          <w:rtl/>
          <w:lang w:bidi="fa-IR"/>
        </w:rPr>
        <w:t>ف داشتند به فتوا</w:t>
      </w:r>
      <w:r w:rsidR="0063683D">
        <w:rPr>
          <w:rFonts w:cs="Zar2" w:hint="cs"/>
          <w:rtl/>
          <w:lang w:bidi="fa-IR"/>
        </w:rPr>
        <w:t>ي</w:t>
      </w:r>
      <w:r w:rsidRPr="0063683D">
        <w:rPr>
          <w:rFonts w:cs="Zar2" w:hint="cs"/>
          <w:rtl/>
          <w:lang w:bidi="fa-IR"/>
        </w:rPr>
        <w:t xml:space="preserve"> علما</w:t>
      </w:r>
      <w:r w:rsidR="0063683D">
        <w:rPr>
          <w:rFonts w:cs="Zar2" w:hint="cs"/>
          <w:rtl/>
          <w:lang w:bidi="fa-IR"/>
        </w:rPr>
        <w:t>ي</w:t>
      </w:r>
      <w:r w:rsidRPr="0063683D">
        <w:rPr>
          <w:rFonts w:cs="Zar2" w:hint="cs"/>
          <w:rtl/>
          <w:lang w:bidi="fa-IR"/>
        </w:rPr>
        <w:t xml:space="preserve"> قم حکومت او را دستگ</w:t>
      </w:r>
      <w:r w:rsidR="0063683D">
        <w:rPr>
          <w:rFonts w:cs="Zar2" w:hint="cs"/>
          <w:rtl/>
          <w:lang w:bidi="fa-IR"/>
        </w:rPr>
        <w:t>ي</w:t>
      </w:r>
      <w:r w:rsidRPr="0063683D">
        <w:rPr>
          <w:rFonts w:cs="Zar2" w:hint="cs"/>
          <w:rtl/>
          <w:lang w:bidi="fa-IR"/>
        </w:rPr>
        <w:t>ر نموده به طهران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فرستد و در حضور م</w:t>
      </w:r>
      <w:r w:rsidR="0063683D">
        <w:rPr>
          <w:rFonts w:cs="Zar2" w:hint="cs"/>
          <w:rtl/>
          <w:lang w:bidi="fa-IR"/>
        </w:rPr>
        <w:t>ي</w:t>
      </w:r>
      <w:r w:rsidRPr="0063683D">
        <w:rPr>
          <w:rFonts w:cs="Zar2" w:hint="cs"/>
          <w:rtl/>
          <w:lang w:bidi="fa-IR"/>
        </w:rPr>
        <w:t>رزا عل</w:t>
      </w:r>
      <w:r w:rsidR="0063683D">
        <w:rPr>
          <w:rFonts w:cs="Zar2" w:hint="cs"/>
          <w:rtl/>
          <w:lang w:bidi="fa-IR"/>
        </w:rPr>
        <w:t>ي</w:t>
      </w:r>
      <w:r w:rsidRPr="0063683D">
        <w:rPr>
          <w:rFonts w:cs="Zar2" w:hint="cs"/>
          <w:rtl/>
          <w:lang w:bidi="fa-IR"/>
        </w:rPr>
        <w:t xml:space="preserve"> اصغر خان اتابک</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برند اتابک</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حضرات ا</w:t>
      </w:r>
      <w:r w:rsidR="0063683D">
        <w:rPr>
          <w:rFonts w:cs="Zar2" w:hint="cs"/>
          <w:rtl/>
          <w:lang w:bidi="fa-IR"/>
        </w:rPr>
        <w:t>ي</w:t>
      </w:r>
      <w:r w:rsidRPr="0063683D">
        <w:rPr>
          <w:rFonts w:cs="Zar2" w:hint="cs"/>
          <w:rtl/>
          <w:lang w:bidi="fa-IR"/>
        </w:rPr>
        <w:t>ن پ</w:t>
      </w:r>
      <w:r w:rsidR="0063683D">
        <w:rPr>
          <w:rFonts w:cs="Zar2" w:hint="cs"/>
          <w:rtl/>
          <w:lang w:bidi="fa-IR"/>
        </w:rPr>
        <w:t>ي</w:t>
      </w:r>
      <w:r w:rsidRPr="0063683D">
        <w:rPr>
          <w:rFonts w:cs="Zar2" w:hint="cs"/>
          <w:rtl/>
          <w:lang w:bidi="fa-IR"/>
        </w:rPr>
        <w:t>رمرد باب</w:t>
      </w:r>
      <w:r w:rsidR="0063683D">
        <w:rPr>
          <w:rFonts w:cs="Zar2" w:hint="cs"/>
          <w:rtl/>
          <w:lang w:bidi="fa-IR"/>
        </w:rPr>
        <w:t>ي</w:t>
      </w:r>
      <w:r w:rsidRPr="0063683D">
        <w:rPr>
          <w:rFonts w:cs="Zar2" w:hint="cs"/>
          <w:rtl/>
          <w:lang w:bidi="fa-IR"/>
        </w:rPr>
        <w:t xml:space="preserve"> </w:t>
      </w:r>
      <w:r w:rsidRPr="0063683D">
        <w:rPr>
          <w:rFonts w:cs="Zar2" w:hint="cs"/>
          <w:rtl/>
          <w:lang w:bidi="fa-IR"/>
        </w:rPr>
        <w:lastRenderedPageBreak/>
        <w:t>ن</w:t>
      </w:r>
      <w:r w:rsidR="0063683D">
        <w:rPr>
          <w:rFonts w:cs="Zar2" w:hint="cs"/>
          <w:rtl/>
          <w:lang w:bidi="fa-IR"/>
        </w:rPr>
        <w:t>ي</w:t>
      </w:r>
      <w:r w:rsidRPr="0063683D">
        <w:rPr>
          <w:rFonts w:cs="Zar2" w:hint="cs"/>
          <w:rtl/>
          <w:lang w:bidi="fa-IR"/>
        </w:rPr>
        <w:t>ست ول کن</w:t>
      </w:r>
      <w:r w:rsidR="0063683D">
        <w:rPr>
          <w:rFonts w:cs="Zar2" w:hint="cs"/>
          <w:rtl/>
          <w:lang w:bidi="fa-IR"/>
        </w:rPr>
        <w:t>ي</w:t>
      </w:r>
      <w:r w:rsidRPr="0063683D">
        <w:rPr>
          <w:rFonts w:cs="Zar2" w:hint="cs"/>
          <w:rtl/>
          <w:lang w:bidi="fa-IR"/>
        </w:rPr>
        <w:t>د برود برا</w:t>
      </w:r>
      <w:r w:rsidR="0063683D">
        <w:rPr>
          <w:rFonts w:cs="Zar2" w:hint="cs"/>
          <w:rtl/>
          <w:lang w:bidi="fa-IR"/>
        </w:rPr>
        <w:t>ي</w:t>
      </w:r>
      <w:r w:rsidRPr="0063683D">
        <w:rPr>
          <w:rFonts w:cs="Zar2" w:hint="cs"/>
          <w:rtl/>
          <w:lang w:bidi="fa-IR"/>
        </w:rPr>
        <w:t xml:space="preserve"> چه آورده ا</w:t>
      </w:r>
      <w:r w:rsidR="0063683D">
        <w:rPr>
          <w:rFonts w:cs="Zar2" w:hint="cs"/>
          <w:rtl/>
          <w:lang w:bidi="fa-IR"/>
        </w:rPr>
        <w:t>ي</w:t>
      </w:r>
      <w:r w:rsidRPr="0063683D">
        <w:rPr>
          <w:rFonts w:cs="Zar2" w:hint="cs"/>
          <w:rtl/>
          <w:lang w:bidi="fa-IR"/>
        </w:rPr>
        <w:t>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نه من باب</w:t>
      </w:r>
      <w:r w:rsidR="0063683D">
        <w:rPr>
          <w:rFonts w:cs="Zar2" w:hint="cs"/>
          <w:rtl/>
          <w:lang w:bidi="fa-IR"/>
        </w:rPr>
        <w:t>ي</w:t>
      </w:r>
      <w:r w:rsidRPr="0063683D">
        <w:rPr>
          <w:rFonts w:cs="Zar2" w:hint="cs"/>
          <w:rtl/>
          <w:lang w:bidi="fa-IR"/>
        </w:rPr>
        <w:t xml:space="preserve"> هستم بل بهائ</w:t>
      </w:r>
      <w:r w:rsidR="0063683D">
        <w:rPr>
          <w:rFonts w:cs="Zar2" w:hint="cs"/>
          <w:rtl/>
          <w:lang w:bidi="fa-IR"/>
        </w:rPr>
        <w:t>ي</w:t>
      </w:r>
      <w:r w:rsidRPr="0063683D">
        <w:rPr>
          <w:rFonts w:cs="Zar2" w:hint="cs"/>
          <w:rtl/>
          <w:lang w:bidi="fa-IR"/>
        </w:rPr>
        <w:t>م همه مرا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شناسند و چند</w:t>
      </w:r>
      <w:r w:rsidR="0063683D">
        <w:rPr>
          <w:rFonts w:cs="Zar2" w:hint="cs"/>
          <w:rtl/>
          <w:lang w:bidi="fa-IR"/>
        </w:rPr>
        <w:t>ي</w:t>
      </w:r>
      <w:r w:rsidRPr="0063683D">
        <w:rPr>
          <w:rFonts w:cs="Zar2" w:hint="cs"/>
          <w:rtl/>
          <w:lang w:bidi="fa-IR"/>
        </w:rPr>
        <w:t>ن دفعه حبس هم شده ام اگر باور ندار</w:t>
      </w:r>
      <w:r w:rsidR="0063683D">
        <w:rPr>
          <w:rFonts w:cs="Zar2" w:hint="cs"/>
          <w:rtl/>
          <w:lang w:bidi="fa-IR"/>
        </w:rPr>
        <w:t>ي</w:t>
      </w:r>
      <w:r w:rsidRPr="0063683D">
        <w:rPr>
          <w:rFonts w:cs="Zar2" w:hint="cs"/>
          <w:rtl/>
          <w:lang w:bidi="fa-IR"/>
        </w:rPr>
        <w:t>د بپرس</w:t>
      </w:r>
      <w:r w:rsidR="0063683D">
        <w:rPr>
          <w:rFonts w:cs="Zar2" w:hint="cs"/>
          <w:rtl/>
          <w:lang w:bidi="fa-IR"/>
        </w:rPr>
        <w:t>ي</w:t>
      </w:r>
      <w:r w:rsidRPr="0063683D">
        <w:rPr>
          <w:rFonts w:cs="Zar2" w:hint="cs"/>
          <w:rtl/>
          <w:lang w:bidi="fa-IR"/>
        </w:rPr>
        <w:t>د اتابک گفته بود خوب حال باز به زندان م</w:t>
      </w:r>
      <w:r w:rsidR="0063683D">
        <w:rPr>
          <w:rFonts w:cs="Zar2" w:hint="cs"/>
          <w:rtl/>
          <w:lang w:bidi="fa-IR"/>
        </w:rPr>
        <w:t>ي</w:t>
      </w:r>
      <w:r w:rsidRPr="0063683D">
        <w:rPr>
          <w:rFonts w:cs="Zar2" w:hint="cs"/>
          <w:rtl/>
          <w:lang w:bidi="fa-IR"/>
        </w:rPr>
        <w:t>ل دار</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 نه گفته بود اگر قسمت باشد ب</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ل هم ن</w:t>
      </w:r>
      <w:r w:rsidR="0063683D">
        <w:rPr>
          <w:rFonts w:cs="Zar2" w:hint="cs"/>
          <w:rtl/>
          <w:lang w:bidi="fa-IR"/>
        </w:rPr>
        <w:t>ي</w:t>
      </w:r>
      <w:r w:rsidRPr="0063683D">
        <w:rPr>
          <w:rFonts w:cs="Zar2" w:hint="cs"/>
          <w:rtl/>
          <w:lang w:bidi="fa-IR"/>
        </w:rPr>
        <w:t>ستم اتابک</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ببر</w:t>
      </w:r>
      <w:r w:rsidR="0063683D">
        <w:rPr>
          <w:rFonts w:cs="Zar2" w:hint="cs"/>
          <w:rtl/>
          <w:lang w:bidi="fa-IR"/>
        </w:rPr>
        <w:t>ي</w:t>
      </w:r>
      <w:r w:rsidRPr="0063683D">
        <w:rPr>
          <w:rFonts w:cs="Zar2" w:hint="cs"/>
          <w:rtl/>
          <w:lang w:bidi="fa-IR"/>
        </w:rPr>
        <w:t>د حبس نمائ</w:t>
      </w:r>
      <w:r w:rsidR="0063683D">
        <w:rPr>
          <w:rFonts w:cs="Zar2" w:hint="cs"/>
          <w:rtl/>
          <w:lang w:bidi="fa-IR"/>
        </w:rPr>
        <w:t>ي</w:t>
      </w:r>
      <w:r w:rsidRPr="0063683D">
        <w:rPr>
          <w:rFonts w:cs="Zar2" w:hint="cs"/>
          <w:rtl/>
          <w:lang w:bidi="fa-IR"/>
        </w:rPr>
        <w:t>د وقت</w:t>
      </w:r>
      <w:r w:rsidR="0063683D">
        <w:rPr>
          <w:rFonts w:cs="Zar2" w:hint="cs"/>
          <w:rtl/>
          <w:lang w:bidi="fa-IR"/>
        </w:rPr>
        <w:t>ي</w:t>
      </w:r>
      <w:r w:rsidRPr="0063683D">
        <w:rPr>
          <w:rFonts w:cs="Zar2" w:hint="cs"/>
          <w:rtl/>
          <w:lang w:bidi="fa-IR"/>
        </w:rPr>
        <w:t>که به زندان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آورند فرّاشها قدر</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شانرا زده و اذ</w:t>
      </w:r>
      <w:r w:rsidR="0063683D">
        <w:rPr>
          <w:rFonts w:cs="Zar2" w:hint="cs"/>
          <w:rtl/>
          <w:lang w:bidi="fa-IR"/>
        </w:rPr>
        <w:t>ي</w:t>
      </w:r>
      <w:r w:rsidRPr="0063683D">
        <w:rPr>
          <w:rFonts w:cs="Zar2" w:hint="cs"/>
          <w:rtl/>
          <w:lang w:bidi="fa-IR"/>
        </w:rPr>
        <w:t>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ند او گفت الحمدلله الحمدلله بعد آوردند پ</w:t>
      </w:r>
      <w:r w:rsidR="0063683D">
        <w:rPr>
          <w:rFonts w:cs="Zar2" w:hint="cs"/>
          <w:rtl/>
          <w:lang w:bidi="fa-IR"/>
        </w:rPr>
        <w:t>ي</w:t>
      </w:r>
      <w:r w:rsidRPr="0063683D">
        <w:rPr>
          <w:rFonts w:cs="Zar2" w:hint="cs"/>
          <w:rtl/>
          <w:lang w:bidi="fa-IR"/>
        </w:rPr>
        <w:t>ش ما همزنج</w:t>
      </w:r>
      <w:r w:rsidR="0063683D">
        <w:rPr>
          <w:rFonts w:cs="Zar2" w:hint="cs"/>
          <w:rtl/>
          <w:lang w:bidi="fa-IR"/>
        </w:rPr>
        <w:t>ي</w:t>
      </w:r>
      <w:r w:rsidRPr="0063683D">
        <w:rPr>
          <w:rFonts w:cs="Zar2" w:hint="cs"/>
          <w:rtl/>
          <w:lang w:bidi="fa-IR"/>
        </w:rPr>
        <w:t>ر نمودند نا</w:t>
      </w:r>
      <w:r w:rsidR="0063683D">
        <w:rPr>
          <w:rFonts w:cs="Zar2" w:hint="cs"/>
          <w:rtl/>
          <w:lang w:bidi="fa-IR"/>
        </w:rPr>
        <w:t>ي</w:t>
      </w:r>
      <w:r w:rsidRPr="0063683D">
        <w:rPr>
          <w:rFonts w:cs="Zar2" w:hint="cs"/>
          <w:rtl/>
          <w:lang w:bidi="fa-IR"/>
        </w:rPr>
        <w:t>ب زندان پرس</w:t>
      </w:r>
      <w:r w:rsidR="0063683D">
        <w:rPr>
          <w:rFonts w:cs="Zar2" w:hint="cs"/>
          <w:rtl/>
          <w:lang w:bidi="fa-IR"/>
        </w:rPr>
        <w:t>ي</w:t>
      </w:r>
      <w:r w:rsidRPr="0063683D">
        <w:rPr>
          <w:rFonts w:cs="Zar2" w:hint="cs"/>
          <w:rtl/>
          <w:lang w:bidi="fa-IR"/>
        </w:rPr>
        <w:t>د آخوند ترا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زدند شکر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w:t>
      </w:r>
      <w:r w:rsidR="0063683D">
        <w:rPr>
          <w:rFonts w:cs="Zar2" w:hint="cs"/>
          <w:rtl/>
          <w:lang w:bidi="fa-IR"/>
        </w:rPr>
        <w:t>ي</w:t>
      </w:r>
      <w:r w:rsidRPr="0063683D">
        <w:rPr>
          <w:rFonts w:cs="Zar2" w:hint="cs"/>
          <w:rtl/>
          <w:lang w:bidi="fa-IR"/>
        </w:rPr>
        <w:t xml:space="preserve"> و الحمدلله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w:t>
      </w:r>
      <w:r w:rsidR="0063683D">
        <w:rPr>
          <w:rFonts w:cs="Zar2" w:hint="cs"/>
          <w:rtl/>
          <w:lang w:bidi="fa-IR"/>
        </w:rPr>
        <w:t>ي</w:t>
      </w:r>
      <w:r w:rsidRPr="0063683D">
        <w:rPr>
          <w:rFonts w:cs="Zar2" w:hint="cs"/>
          <w:rtl/>
          <w:lang w:bidi="fa-IR"/>
        </w:rPr>
        <w:t xml:space="preserve"> جهت چه بود و برا</w:t>
      </w:r>
      <w:r w:rsidR="0063683D">
        <w:rPr>
          <w:rFonts w:cs="Zar2" w:hint="cs"/>
          <w:rtl/>
          <w:lang w:bidi="fa-IR"/>
        </w:rPr>
        <w:t>ي</w:t>
      </w:r>
      <w:r w:rsidRPr="0063683D">
        <w:rPr>
          <w:rFonts w:cs="Zar2" w:hint="cs"/>
          <w:rtl/>
          <w:lang w:bidi="fa-IR"/>
        </w:rPr>
        <w:t xml:space="preserve"> چه بود گفت شکر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کردم که خدا</w:t>
      </w:r>
      <w:r w:rsidR="0063683D">
        <w:rPr>
          <w:rFonts w:cs="Zar2" w:hint="cs"/>
          <w:rtl/>
          <w:lang w:bidi="fa-IR"/>
        </w:rPr>
        <w:t>ي</w:t>
      </w:r>
      <w:r w:rsidRPr="0063683D">
        <w:rPr>
          <w:rFonts w:cs="Zar2" w:hint="cs"/>
          <w:rtl/>
          <w:lang w:bidi="fa-IR"/>
        </w:rPr>
        <w:t>ا مرا هم مثل ا</w:t>
      </w:r>
      <w:r w:rsidR="0063683D">
        <w:rPr>
          <w:rFonts w:cs="Zar2" w:hint="cs"/>
          <w:rtl/>
          <w:lang w:bidi="fa-IR"/>
        </w:rPr>
        <w:t>ي</w:t>
      </w:r>
      <w:r w:rsidRPr="0063683D">
        <w:rPr>
          <w:rFonts w:cs="Zar2" w:hint="cs"/>
          <w:rtl/>
          <w:lang w:bidi="fa-IR"/>
        </w:rPr>
        <w:t>نها ظالم و جاهل نکرد</w:t>
      </w:r>
      <w:r w:rsidR="0063683D">
        <w:rPr>
          <w:rFonts w:cs="Zar2" w:hint="cs"/>
          <w:rtl/>
          <w:lang w:bidi="fa-IR"/>
        </w:rPr>
        <w:t>ي</w:t>
      </w:r>
      <w:r w:rsidRPr="0063683D">
        <w:rPr>
          <w:rFonts w:cs="Zar2" w:hint="cs"/>
          <w:rtl/>
          <w:lang w:bidi="fa-IR"/>
        </w:rPr>
        <w:t xml:space="preserve"> که شخص ب</w:t>
      </w:r>
      <w:r w:rsidR="0063683D">
        <w:rPr>
          <w:rFonts w:cs="Zar2" w:hint="cs"/>
          <w:rtl/>
          <w:lang w:bidi="fa-IR"/>
        </w:rPr>
        <w:t>ي</w:t>
      </w:r>
      <w:r w:rsidRPr="0063683D">
        <w:rPr>
          <w:rFonts w:cs="Zar2" w:hint="cs"/>
          <w:rtl/>
          <w:lang w:bidi="fa-IR"/>
        </w:rPr>
        <w:t>گناه</w:t>
      </w:r>
      <w:r w:rsidR="0063683D">
        <w:rPr>
          <w:rFonts w:cs="Zar2" w:hint="cs"/>
          <w:rtl/>
          <w:lang w:bidi="fa-IR"/>
        </w:rPr>
        <w:t>ي</w:t>
      </w:r>
      <w:r w:rsidRPr="0063683D">
        <w:rPr>
          <w:rFonts w:cs="Zar2" w:hint="cs"/>
          <w:rtl/>
          <w:lang w:bidi="fa-IR"/>
        </w:rPr>
        <w:t xml:space="preserve"> را بزنم و ظلم کنم مختصر ا</w:t>
      </w:r>
      <w:r w:rsidR="0063683D">
        <w:rPr>
          <w:rFonts w:cs="Zar2" w:hint="cs"/>
          <w:rtl/>
          <w:lang w:bidi="fa-IR"/>
        </w:rPr>
        <w:t>ي</w:t>
      </w:r>
      <w:r w:rsidRPr="0063683D">
        <w:rPr>
          <w:rFonts w:cs="Zar2" w:hint="cs"/>
          <w:rtl/>
          <w:lang w:bidi="fa-IR"/>
        </w:rPr>
        <w:t>ن ذرّ</w:t>
      </w:r>
      <w:r w:rsidRPr="0063683D">
        <w:rPr>
          <w:rFonts w:ascii="Arial" w:hAnsi="Arial" w:cs="Arial" w:hint="cs"/>
          <w:rtl/>
          <w:lang w:bidi="fa-IR"/>
        </w:rPr>
        <w:t>ۀ</w:t>
      </w:r>
      <w:r w:rsidRPr="0063683D">
        <w:rPr>
          <w:rFonts w:cs="Zar2" w:hint="cs"/>
          <w:rtl/>
          <w:lang w:bidi="fa-IR"/>
        </w:rPr>
        <w:t xml:space="preserve"> فان</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زنجان</w:t>
      </w:r>
      <w:r w:rsidR="0063683D">
        <w:rPr>
          <w:rFonts w:cs="Zar2" w:hint="cs"/>
          <w:rtl/>
          <w:lang w:bidi="fa-IR"/>
        </w:rPr>
        <w:t>ي</w:t>
      </w:r>
      <w:r w:rsidRPr="0063683D">
        <w:rPr>
          <w:rFonts w:cs="Zar2" w:hint="cs"/>
          <w:rtl/>
          <w:lang w:bidi="fa-IR"/>
        </w:rPr>
        <w:t xml:space="preserve"> شانزده ماه با ا</w:t>
      </w:r>
      <w:r w:rsidR="0063683D">
        <w:rPr>
          <w:rFonts w:cs="Zar2" w:hint="cs"/>
          <w:rtl/>
          <w:lang w:bidi="fa-IR"/>
        </w:rPr>
        <w:t>ي</w:t>
      </w:r>
      <w:r w:rsidRPr="0063683D">
        <w:rPr>
          <w:rFonts w:cs="Zar2" w:hint="cs"/>
          <w:rtl/>
          <w:lang w:bidi="fa-IR"/>
        </w:rPr>
        <w:t>ن وجود مقدّس همزنج</w:t>
      </w:r>
      <w:r w:rsidR="0063683D">
        <w:rPr>
          <w:rFonts w:cs="Zar2" w:hint="cs"/>
          <w:rtl/>
          <w:lang w:bidi="fa-IR"/>
        </w:rPr>
        <w:t>ي</w:t>
      </w:r>
      <w:r w:rsidRPr="0063683D">
        <w:rPr>
          <w:rFonts w:cs="Zar2" w:hint="cs"/>
          <w:rtl/>
          <w:lang w:bidi="fa-IR"/>
        </w:rPr>
        <w:t>ر بودم و همکاسه و همراز بودم و همدم طبّاخش بودم رخت شو</w:t>
      </w:r>
      <w:r w:rsidR="0063683D">
        <w:rPr>
          <w:rFonts w:cs="Zar2" w:hint="cs"/>
          <w:rtl/>
          <w:lang w:bidi="fa-IR"/>
        </w:rPr>
        <w:t>ي</w:t>
      </w:r>
      <w:r w:rsidRPr="0063683D">
        <w:rPr>
          <w:rFonts w:cs="Zar2" w:hint="cs"/>
          <w:rtl/>
          <w:lang w:bidi="fa-IR"/>
        </w:rPr>
        <w:t>ش بودم و جم</w:t>
      </w:r>
      <w:r w:rsidR="0063683D">
        <w:rPr>
          <w:rFonts w:cs="Zar2" w:hint="cs"/>
          <w:rtl/>
          <w:lang w:bidi="fa-IR"/>
        </w:rPr>
        <w:t>ي</w:t>
      </w:r>
      <w:r w:rsidRPr="0063683D">
        <w:rPr>
          <w:rFonts w:cs="Zar2" w:hint="cs"/>
          <w:rtl/>
          <w:lang w:bidi="fa-IR"/>
        </w:rPr>
        <w:t xml:space="preserve">ع سئوال جواب زندان و ارسال مرسول احبّا با من بود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هم</w:t>
      </w:r>
      <w:r w:rsidRPr="0063683D">
        <w:rPr>
          <w:rFonts w:ascii="Arial" w:hAnsi="Arial" w:cs="Arial" w:hint="cs"/>
          <w:rtl/>
          <w:lang w:bidi="fa-IR"/>
        </w:rPr>
        <w:t>ۀ</w:t>
      </w:r>
      <w:r w:rsidRPr="0063683D">
        <w:rPr>
          <w:rFonts w:cs="Zar2" w:hint="cs"/>
          <w:rtl/>
          <w:lang w:bidi="fa-IR"/>
        </w:rPr>
        <w:t xml:space="preserve"> زحمات به گردن من بود (231) بپزم بشو</w:t>
      </w:r>
      <w:r w:rsidR="0063683D">
        <w:rPr>
          <w:rFonts w:cs="Zar2" w:hint="cs"/>
          <w:rtl/>
          <w:lang w:bidi="fa-IR"/>
        </w:rPr>
        <w:t>ي</w:t>
      </w:r>
      <w:r w:rsidRPr="0063683D">
        <w:rPr>
          <w:rFonts w:cs="Zar2" w:hint="cs"/>
          <w:rtl/>
          <w:lang w:bidi="fa-IR"/>
        </w:rPr>
        <w:t>م وصله کنم هم</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نها و هر چه هم م</w:t>
      </w:r>
      <w:r w:rsidR="0063683D">
        <w:rPr>
          <w:rFonts w:cs="Zar2" w:hint="cs"/>
          <w:rtl/>
          <w:lang w:bidi="fa-IR"/>
        </w:rPr>
        <w:t>ي</w:t>
      </w:r>
      <w:r w:rsidRPr="0063683D">
        <w:rPr>
          <w:rFonts w:cs="Zar2" w:hint="cs"/>
          <w:rtl/>
          <w:lang w:bidi="fa-IR"/>
        </w:rPr>
        <w:t>لش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کش</w:t>
      </w:r>
      <w:r w:rsidR="0063683D">
        <w:rPr>
          <w:rFonts w:cs="Zar2" w:hint="cs"/>
          <w:rtl/>
          <w:lang w:bidi="fa-IR"/>
        </w:rPr>
        <w:t>ي</w:t>
      </w:r>
      <w:r w:rsidRPr="0063683D">
        <w:rPr>
          <w:rFonts w:cs="Zar2" w:hint="cs"/>
          <w:rtl/>
          <w:lang w:bidi="fa-IR"/>
        </w:rPr>
        <w:t>د با</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 xml:space="preserve"> فراهم کنم چا</w:t>
      </w:r>
      <w:r w:rsidR="0063683D">
        <w:rPr>
          <w:rFonts w:cs="Zar2" w:hint="cs"/>
          <w:rtl/>
          <w:lang w:bidi="fa-IR"/>
        </w:rPr>
        <w:t>ي</w:t>
      </w:r>
      <w:r w:rsidRPr="0063683D">
        <w:rPr>
          <w:rFonts w:cs="Zar2" w:hint="cs"/>
          <w:rtl/>
          <w:lang w:bidi="fa-IR"/>
        </w:rPr>
        <w:t xml:space="preserve"> سف</w:t>
      </w:r>
      <w:r w:rsidR="0063683D">
        <w:rPr>
          <w:rFonts w:cs="Zar2" w:hint="cs"/>
          <w:rtl/>
          <w:lang w:bidi="fa-IR"/>
        </w:rPr>
        <w:t>ي</w:t>
      </w:r>
      <w:r w:rsidRPr="0063683D">
        <w:rPr>
          <w:rFonts w:cs="Zar2" w:hint="cs"/>
          <w:rtl/>
          <w:lang w:bidi="fa-IR"/>
        </w:rPr>
        <w:t>د اعل</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 پاپو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 xml:space="preserve"> بخورد چا</w:t>
      </w:r>
      <w:r w:rsidR="0063683D">
        <w:rPr>
          <w:rFonts w:cs="Zar2" w:hint="cs"/>
          <w:rtl/>
          <w:lang w:bidi="fa-IR"/>
        </w:rPr>
        <w:t>ي</w:t>
      </w:r>
      <w:r w:rsidRPr="0063683D">
        <w:rPr>
          <w:rFonts w:cs="Zar2" w:hint="cs"/>
          <w:rtl/>
          <w:lang w:bidi="fa-IR"/>
        </w:rPr>
        <w:t xml:space="preserve"> ش</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باشد تا نصف استکان قند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w:t>
      </w:r>
      <w:r w:rsidR="0063683D">
        <w:rPr>
          <w:rFonts w:cs="Zar2" w:hint="cs"/>
          <w:rtl/>
          <w:lang w:bidi="fa-IR"/>
        </w:rPr>
        <w:t>ي</w:t>
      </w:r>
      <w:r w:rsidRPr="0063683D">
        <w:rPr>
          <w:rFonts w:cs="Zar2" w:hint="cs"/>
          <w:rtl/>
          <w:lang w:bidi="fa-IR"/>
        </w:rPr>
        <w:t>خت و باز قند به دهن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گذاشت ش</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د</w:t>
      </w:r>
      <w:r w:rsidR="0063683D">
        <w:rPr>
          <w:rFonts w:cs="Zar2" w:hint="cs"/>
          <w:rtl/>
          <w:lang w:bidi="fa-IR"/>
        </w:rPr>
        <w:t>ي</w:t>
      </w:r>
      <w:r w:rsidRPr="0063683D">
        <w:rPr>
          <w:rFonts w:cs="Zar2" w:hint="cs"/>
          <w:rtl/>
          <w:lang w:bidi="fa-IR"/>
        </w:rPr>
        <w:t>شلمه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خورد در صورت</w:t>
      </w:r>
      <w:r w:rsidR="0063683D">
        <w:rPr>
          <w:rFonts w:cs="Zar2" w:hint="cs"/>
          <w:rtl/>
          <w:lang w:bidi="fa-IR"/>
        </w:rPr>
        <w:t>ي</w:t>
      </w:r>
      <w:r w:rsidRPr="0063683D">
        <w:rPr>
          <w:rFonts w:cs="Zar2" w:hint="cs"/>
          <w:rtl/>
          <w:lang w:bidi="fa-IR"/>
        </w:rPr>
        <w:t>که در نها</w:t>
      </w:r>
      <w:r w:rsidR="0063683D">
        <w:rPr>
          <w:rFonts w:cs="Zar2" w:hint="cs"/>
          <w:rtl/>
          <w:lang w:bidi="fa-IR"/>
        </w:rPr>
        <w:t>ي</w:t>
      </w:r>
      <w:r w:rsidRPr="0063683D">
        <w:rPr>
          <w:rFonts w:cs="Zar2" w:hint="cs"/>
          <w:rtl/>
          <w:lang w:bidi="fa-IR"/>
        </w:rPr>
        <w:t>ت عسرت فراهم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کردم چه چا</w:t>
      </w:r>
      <w:r w:rsidR="0063683D">
        <w:rPr>
          <w:rFonts w:cs="Zar2" w:hint="cs"/>
          <w:rtl/>
          <w:lang w:bidi="fa-IR"/>
        </w:rPr>
        <w:t>ي</w:t>
      </w:r>
      <w:r w:rsidRPr="0063683D">
        <w:rPr>
          <w:rFonts w:cs="Zar2" w:hint="cs"/>
          <w:rtl/>
          <w:lang w:bidi="fa-IR"/>
        </w:rPr>
        <w:t>را و چه غ</w:t>
      </w:r>
      <w:r w:rsidR="0063683D">
        <w:rPr>
          <w:rFonts w:cs="Zar2" w:hint="cs"/>
          <w:rtl/>
          <w:lang w:bidi="fa-IR"/>
        </w:rPr>
        <w:t>ي</w:t>
      </w:r>
      <w:r w:rsidRPr="0063683D">
        <w:rPr>
          <w:rFonts w:cs="Zar2" w:hint="cs"/>
          <w:rtl/>
          <w:lang w:bidi="fa-IR"/>
        </w:rPr>
        <w:t>ر چ</w:t>
      </w:r>
      <w:r w:rsidR="0063683D">
        <w:rPr>
          <w:rFonts w:cs="Zar2" w:hint="cs"/>
          <w:rtl/>
          <w:lang w:bidi="fa-IR"/>
        </w:rPr>
        <w:t>ي</w:t>
      </w:r>
      <w:r w:rsidRPr="0063683D">
        <w:rPr>
          <w:rFonts w:cs="Zar2" w:hint="cs"/>
          <w:rtl/>
          <w:lang w:bidi="fa-IR"/>
        </w:rPr>
        <w:t>زها را اغلب اوقات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م که اگر ما هم چا</w:t>
      </w:r>
      <w:r w:rsidR="0063683D">
        <w:rPr>
          <w:rFonts w:cs="Zar2" w:hint="cs"/>
          <w:rtl/>
          <w:lang w:bidi="fa-IR"/>
        </w:rPr>
        <w:t>ي</w:t>
      </w:r>
      <w:r w:rsidRPr="0063683D">
        <w:rPr>
          <w:rFonts w:cs="Zar2" w:hint="cs"/>
          <w:rtl/>
          <w:lang w:bidi="fa-IR"/>
        </w:rPr>
        <w:t xml:space="preserve"> بخور</w:t>
      </w:r>
      <w:r w:rsidR="0063683D">
        <w:rPr>
          <w:rFonts w:cs="Zar2" w:hint="cs"/>
          <w:rtl/>
          <w:lang w:bidi="fa-IR"/>
        </w:rPr>
        <w:t>ي</w:t>
      </w:r>
      <w:r w:rsidRPr="0063683D">
        <w:rPr>
          <w:rFonts w:cs="Zar2" w:hint="cs"/>
          <w:rtl/>
          <w:lang w:bidi="fa-IR"/>
        </w:rPr>
        <w:t>م به او کم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رسد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سه استکان ش</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نم</w:t>
      </w:r>
      <w:r w:rsidR="0063683D">
        <w:rPr>
          <w:rFonts w:cs="Zar2" w:hint="cs"/>
          <w:rtl/>
          <w:lang w:bidi="fa-IR"/>
        </w:rPr>
        <w:t>ي</w:t>
      </w:r>
      <w:r w:rsidRPr="0063683D">
        <w:rPr>
          <w:rFonts w:cs="Zar2" w:hint="cs"/>
          <w:rtl/>
          <w:lang w:bidi="fa-IR"/>
        </w:rPr>
        <w:t xml:space="preserve"> شود ما نم</w:t>
      </w:r>
      <w:r w:rsidR="0063683D">
        <w:rPr>
          <w:rFonts w:cs="Zar2" w:hint="cs"/>
          <w:rtl/>
          <w:lang w:bidi="fa-IR"/>
        </w:rPr>
        <w:t>ي</w:t>
      </w:r>
      <w:r w:rsidRPr="0063683D">
        <w:rPr>
          <w:rFonts w:cs="Zar2" w:hint="cs"/>
          <w:rtl/>
          <w:lang w:bidi="fa-IR"/>
        </w:rPr>
        <w:t>خورد</w:t>
      </w:r>
      <w:r w:rsidR="0063683D">
        <w:rPr>
          <w:rFonts w:cs="Zar2" w:hint="cs"/>
          <w:rtl/>
          <w:lang w:bidi="fa-IR"/>
        </w:rPr>
        <w:t>ي</w:t>
      </w:r>
      <w:r w:rsidRPr="0063683D">
        <w:rPr>
          <w:rFonts w:cs="Zar2" w:hint="cs"/>
          <w:rtl/>
          <w:lang w:bidi="fa-IR"/>
        </w:rPr>
        <w:t>م و همه را به او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w:t>
      </w:r>
      <w:r w:rsidR="0063683D">
        <w:rPr>
          <w:rFonts w:cs="Zar2" w:hint="cs"/>
          <w:rtl/>
          <w:lang w:bidi="fa-IR"/>
        </w:rPr>
        <w:t>ي</w:t>
      </w:r>
      <w:r w:rsidRPr="0063683D">
        <w:rPr>
          <w:rFonts w:cs="Zar2" w:hint="cs"/>
          <w:rtl/>
          <w:lang w:bidi="fa-IR"/>
        </w:rPr>
        <w:t>م در خوراک نها</w:t>
      </w:r>
      <w:r w:rsidR="0063683D">
        <w:rPr>
          <w:rFonts w:cs="Zar2" w:hint="cs"/>
          <w:rtl/>
          <w:lang w:bidi="fa-IR"/>
        </w:rPr>
        <w:t>ي</w:t>
      </w:r>
      <w:r w:rsidRPr="0063683D">
        <w:rPr>
          <w:rFonts w:cs="Zar2" w:hint="cs"/>
          <w:rtl/>
          <w:lang w:bidi="fa-IR"/>
        </w:rPr>
        <w:t>ت اسراف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که گوشت ز</w:t>
      </w:r>
      <w:r w:rsidR="0063683D">
        <w:rPr>
          <w:rFonts w:cs="Zar2" w:hint="cs"/>
          <w:rtl/>
          <w:lang w:bidi="fa-IR"/>
        </w:rPr>
        <w:t>ي</w:t>
      </w:r>
      <w:r w:rsidRPr="0063683D">
        <w:rPr>
          <w:rFonts w:cs="Zar2" w:hint="cs"/>
          <w:rtl/>
          <w:lang w:bidi="fa-IR"/>
        </w:rPr>
        <w:t>اد و آب کم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w:t>
      </w:r>
      <w:r w:rsidR="0063683D">
        <w:rPr>
          <w:rFonts w:cs="Zar2" w:hint="cs"/>
          <w:rtl/>
          <w:lang w:bidi="fa-IR"/>
        </w:rPr>
        <w:t>ي</w:t>
      </w:r>
      <w:r w:rsidRPr="0063683D">
        <w:rPr>
          <w:rFonts w:cs="Zar2" w:hint="cs"/>
          <w:rtl/>
          <w:lang w:bidi="fa-IR"/>
        </w:rPr>
        <w:t>م آخوند ملاّ رضا ا</w:t>
      </w:r>
      <w:r w:rsidR="0063683D">
        <w:rPr>
          <w:rFonts w:cs="Zar2" w:hint="cs"/>
          <w:rtl/>
          <w:lang w:bidi="fa-IR"/>
        </w:rPr>
        <w:t>ي</w:t>
      </w:r>
      <w:r w:rsidRPr="0063683D">
        <w:rPr>
          <w:rFonts w:cs="Zar2" w:hint="cs"/>
          <w:rtl/>
          <w:lang w:bidi="fa-IR"/>
        </w:rPr>
        <w:t>نجا زندان است ج</w:t>
      </w:r>
      <w:r w:rsidR="0063683D">
        <w:rPr>
          <w:rFonts w:cs="Zar2" w:hint="cs"/>
          <w:rtl/>
          <w:lang w:bidi="fa-IR"/>
        </w:rPr>
        <w:t>ي</w:t>
      </w:r>
      <w:r w:rsidRPr="0063683D">
        <w:rPr>
          <w:rFonts w:cs="Zar2" w:hint="cs"/>
          <w:rtl/>
          <w:lang w:bidi="fa-IR"/>
        </w:rPr>
        <w:t>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خور</w:t>
      </w:r>
      <w:r w:rsidR="0063683D">
        <w:rPr>
          <w:rFonts w:cs="Zar2" w:hint="cs"/>
          <w:rtl/>
          <w:lang w:bidi="fa-IR"/>
        </w:rPr>
        <w:t>ي</w:t>
      </w:r>
      <w:r w:rsidRPr="0063683D">
        <w:rPr>
          <w:rFonts w:cs="Zar2" w:hint="cs"/>
          <w:rtl/>
          <w:lang w:bidi="fa-IR"/>
        </w:rPr>
        <w:t>م و پول ندار</w:t>
      </w:r>
      <w:r w:rsidR="0063683D">
        <w:rPr>
          <w:rFonts w:cs="Zar2" w:hint="cs"/>
          <w:rtl/>
          <w:lang w:bidi="fa-IR"/>
        </w:rPr>
        <w:t>ي</w:t>
      </w:r>
      <w:r w:rsidRPr="0063683D">
        <w:rPr>
          <w:rFonts w:cs="Zar2" w:hint="cs"/>
          <w:rtl/>
          <w:lang w:bidi="fa-IR"/>
        </w:rPr>
        <w:t>م که ا</w:t>
      </w:r>
      <w:r w:rsidR="0063683D">
        <w:rPr>
          <w:rFonts w:cs="Zar2" w:hint="cs"/>
          <w:rtl/>
          <w:lang w:bidi="fa-IR"/>
        </w:rPr>
        <w:t>ي</w:t>
      </w:r>
      <w:r w:rsidRPr="0063683D">
        <w:rPr>
          <w:rFonts w:cs="Zar2" w:hint="cs"/>
          <w:rtl/>
          <w:lang w:bidi="fa-IR"/>
        </w:rPr>
        <w:t>نهمه طعام حاضر کن</w:t>
      </w:r>
      <w:r w:rsidR="0063683D">
        <w:rPr>
          <w:rFonts w:cs="Zar2" w:hint="cs"/>
          <w:rtl/>
          <w:lang w:bidi="fa-IR"/>
        </w:rPr>
        <w:t>ي</w:t>
      </w:r>
      <w:r w:rsidRPr="0063683D">
        <w:rPr>
          <w:rFonts w:cs="Zar2" w:hint="cs"/>
          <w:rtl/>
          <w:lang w:bidi="fa-IR"/>
        </w:rPr>
        <w:t>م و سفر</w:t>
      </w:r>
      <w:r w:rsidRPr="0063683D">
        <w:rPr>
          <w:rFonts w:ascii="Arial" w:hAnsi="Arial" w:cs="Arial" w:hint="cs"/>
          <w:rtl/>
          <w:lang w:bidi="fa-IR"/>
        </w:rPr>
        <w:t>ۀ</w:t>
      </w:r>
      <w:r w:rsidRPr="0063683D">
        <w:rPr>
          <w:rFonts w:cs="Zar2" w:hint="cs"/>
          <w:rtl/>
          <w:lang w:bidi="fa-IR"/>
        </w:rPr>
        <w:t xml:space="preserve"> شاهانه مه</w:t>
      </w:r>
      <w:r w:rsidR="0063683D">
        <w:rPr>
          <w:rFonts w:cs="Zar2" w:hint="cs"/>
          <w:rtl/>
          <w:lang w:bidi="fa-IR"/>
        </w:rPr>
        <w:t>ي</w:t>
      </w:r>
      <w:r w:rsidRPr="0063683D">
        <w:rPr>
          <w:rFonts w:cs="Zar2" w:hint="cs"/>
          <w:rtl/>
          <w:lang w:bidi="fa-IR"/>
        </w:rPr>
        <w:t>ا نمائ</w:t>
      </w:r>
      <w:r w:rsidR="0063683D">
        <w:rPr>
          <w:rFonts w:cs="Zar2" w:hint="cs"/>
          <w:rtl/>
          <w:lang w:bidi="fa-IR"/>
        </w:rPr>
        <w:t>ي</w:t>
      </w:r>
      <w:r w:rsidRPr="0063683D">
        <w:rPr>
          <w:rFonts w:cs="Zar2" w:hint="cs"/>
          <w:rtl/>
          <w:lang w:bidi="fa-IR"/>
        </w:rPr>
        <w:t>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خدا کر</w:t>
      </w:r>
      <w:r w:rsidR="0063683D">
        <w:rPr>
          <w:rFonts w:cs="Zar2" w:hint="cs"/>
          <w:rtl/>
          <w:lang w:bidi="fa-IR"/>
        </w:rPr>
        <w:t>ي</w:t>
      </w:r>
      <w:r w:rsidRPr="0063683D">
        <w:rPr>
          <w:rFonts w:cs="Zar2" w:hint="cs"/>
          <w:rtl/>
          <w:lang w:bidi="fa-IR"/>
        </w:rPr>
        <w:t>م است قرض کن و فراهم ب</w:t>
      </w:r>
      <w:r w:rsidR="0063683D">
        <w:rPr>
          <w:rFonts w:cs="Zar2" w:hint="cs"/>
          <w:rtl/>
          <w:lang w:bidi="fa-IR"/>
        </w:rPr>
        <w:t>ي</w:t>
      </w:r>
      <w:r w:rsidRPr="0063683D">
        <w:rPr>
          <w:rFonts w:cs="Zar2" w:hint="cs"/>
          <w:rtl/>
          <w:lang w:bidi="fa-IR"/>
        </w:rPr>
        <w:t>اور روز</w:t>
      </w:r>
      <w:r w:rsidR="0063683D">
        <w:rPr>
          <w:rFonts w:cs="Zar2" w:hint="cs"/>
          <w:rtl/>
          <w:lang w:bidi="fa-IR"/>
        </w:rPr>
        <w:t>ي</w:t>
      </w:r>
      <w:r w:rsidRPr="0063683D">
        <w:rPr>
          <w:rFonts w:cs="Zar2" w:hint="cs"/>
          <w:rtl/>
          <w:lang w:bidi="fa-IR"/>
        </w:rPr>
        <w:t xml:space="preserve"> نشسته بود</w:t>
      </w:r>
      <w:r w:rsidR="0063683D">
        <w:rPr>
          <w:rFonts w:cs="Zar2" w:hint="cs"/>
          <w:rtl/>
          <w:lang w:bidi="fa-IR"/>
        </w:rPr>
        <w:t>ي</w:t>
      </w:r>
      <w:r w:rsidRPr="0063683D">
        <w:rPr>
          <w:rFonts w:cs="Zar2" w:hint="cs"/>
          <w:rtl/>
          <w:lang w:bidi="fa-IR"/>
        </w:rPr>
        <w:t>م با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صحبت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w:t>
      </w:r>
      <w:r w:rsidR="0063683D">
        <w:rPr>
          <w:rFonts w:cs="Zar2" w:hint="cs"/>
          <w:rtl/>
          <w:lang w:bidi="fa-IR"/>
        </w:rPr>
        <w:t>ي</w:t>
      </w:r>
      <w:r w:rsidRPr="0063683D">
        <w:rPr>
          <w:rFonts w:cs="Zar2" w:hint="cs"/>
          <w:rtl/>
          <w:lang w:bidi="fa-IR"/>
        </w:rPr>
        <w:t xml:space="preserve">م </w:t>
      </w:r>
      <w:r w:rsidR="0063683D">
        <w:rPr>
          <w:rFonts w:cs="Zar2" w:hint="cs"/>
          <w:rtl/>
          <w:lang w:bidi="fa-IR"/>
        </w:rPr>
        <w:t>ي</w:t>
      </w:r>
      <w:r w:rsidRPr="0063683D">
        <w:rPr>
          <w:rFonts w:cs="Zar2" w:hint="cs"/>
          <w:rtl/>
          <w:lang w:bidi="fa-IR"/>
        </w:rPr>
        <w:t>کمرتبه ملاّ رضا گفت فلان</w:t>
      </w:r>
      <w:r w:rsidR="0063683D">
        <w:rPr>
          <w:rFonts w:cs="Zar2" w:hint="cs"/>
          <w:rtl/>
          <w:lang w:bidi="fa-IR"/>
        </w:rPr>
        <w:t>ي</w:t>
      </w:r>
      <w:r w:rsidRPr="0063683D">
        <w:rPr>
          <w:rFonts w:cs="Zar2" w:hint="cs"/>
          <w:rtl/>
          <w:lang w:bidi="fa-IR"/>
        </w:rPr>
        <w:t xml:space="preserve"> صدائ</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د او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شنو</w:t>
      </w:r>
      <w:r w:rsidR="0063683D">
        <w:rPr>
          <w:rFonts w:cs="Zar2" w:hint="cs"/>
          <w:rtl/>
          <w:lang w:bidi="fa-IR"/>
        </w:rPr>
        <w:t>ي</w:t>
      </w:r>
      <w:r w:rsidRPr="0063683D">
        <w:rPr>
          <w:rFonts w:cs="Zar2" w:hint="cs"/>
          <w:rtl/>
          <w:lang w:bidi="fa-IR"/>
        </w:rPr>
        <w:t xml:space="preserve"> گفتم خ</w:t>
      </w:r>
      <w:r w:rsidR="0063683D">
        <w:rPr>
          <w:rFonts w:cs="Zar2" w:hint="cs"/>
          <w:rtl/>
          <w:lang w:bidi="fa-IR"/>
        </w:rPr>
        <w:t>ي</w:t>
      </w:r>
      <w:r w:rsidRPr="0063683D">
        <w:rPr>
          <w:rFonts w:cs="Zar2" w:hint="cs"/>
          <w:rtl/>
          <w:lang w:bidi="fa-IR"/>
        </w:rPr>
        <w:t>ر نم</w:t>
      </w:r>
      <w:r w:rsidR="0063683D">
        <w:rPr>
          <w:rFonts w:cs="Zar2" w:hint="cs"/>
          <w:rtl/>
          <w:lang w:bidi="fa-IR"/>
        </w:rPr>
        <w:t>ي</w:t>
      </w:r>
      <w:r w:rsidRPr="0063683D">
        <w:rPr>
          <w:rFonts w:cs="Zar2" w:hint="cs"/>
          <w:rtl/>
          <w:lang w:bidi="fa-IR"/>
        </w:rPr>
        <w:t xml:space="preserve"> شنوم گفت پس اذن واع</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تو کر است مگر نم</w:t>
      </w:r>
      <w:r w:rsidR="0063683D">
        <w:rPr>
          <w:rFonts w:cs="Zar2" w:hint="cs"/>
          <w:rtl/>
          <w:lang w:bidi="fa-IR"/>
        </w:rPr>
        <w:t>ي</w:t>
      </w:r>
      <w:r w:rsidRPr="0063683D">
        <w:rPr>
          <w:rFonts w:cs="Zar2" w:hint="cs"/>
          <w:rtl/>
          <w:lang w:bidi="fa-IR"/>
        </w:rPr>
        <w:t xml:space="preserve"> شنو</w:t>
      </w:r>
      <w:r w:rsidR="0063683D">
        <w:rPr>
          <w:rFonts w:cs="Zar2" w:hint="cs"/>
          <w:rtl/>
          <w:lang w:bidi="fa-IR"/>
        </w:rPr>
        <w:t>ي</w:t>
      </w:r>
      <w:r w:rsidRPr="0063683D">
        <w:rPr>
          <w:rFonts w:cs="Zar2" w:hint="cs"/>
          <w:rtl/>
          <w:lang w:bidi="fa-IR"/>
        </w:rPr>
        <w:t xml:space="preserve"> در سبزه م</w:t>
      </w:r>
      <w:r w:rsidR="0063683D">
        <w:rPr>
          <w:rFonts w:cs="Zar2" w:hint="cs"/>
          <w:rtl/>
          <w:lang w:bidi="fa-IR"/>
        </w:rPr>
        <w:t>ي</w:t>
      </w:r>
      <w:r w:rsidRPr="0063683D">
        <w:rPr>
          <w:rFonts w:cs="Zar2" w:hint="cs"/>
          <w:rtl/>
          <w:lang w:bidi="fa-IR"/>
        </w:rPr>
        <w:t xml:space="preserve">دان در </w:t>
      </w:r>
      <w:r w:rsidR="0063683D">
        <w:rPr>
          <w:rFonts w:cs="Zar2" w:hint="cs"/>
          <w:rtl/>
          <w:lang w:bidi="fa-IR"/>
        </w:rPr>
        <w:t>ي</w:t>
      </w:r>
      <w:r w:rsidRPr="0063683D">
        <w:rPr>
          <w:rFonts w:cs="Zar2" w:hint="cs"/>
          <w:rtl/>
          <w:lang w:bidi="fa-IR"/>
        </w:rPr>
        <w:t>ک چلوپز</w:t>
      </w:r>
      <w:r w:rsidR="0063683D">
        <w:rPr>
          <w:rFonts w:cs="Zar2" w:hint="cs"/>
          <w:rtl/>
          <w:lang w:bidi="fa-IR"/>
        </w:rPr>
        <w:t>ي</w:t>
      </w:r>
      <w:r w:rsidRPr="0063683D">
        <w:rPr>
          <w:rFonts w:cs="Zar2" w:hint="cs"/>
          <w:rtl/>
          <w:lang w:bidi="fa-IR"/>
        </w:rPr>
        <w:t xml:space="preserve"> صدا و ناله شو</w:t>
      </w:r>
      <w:r w:rsidR="0063683D">
        <w:rPr>
          <w:rFonts w:cs="Zar2" w:hint="cs"/>
          <w:rtl/>
          <w:lang w:bidi="fa-IR"/>
        </w:rPr>
        <w:t>ي</w:t>
      </w:r>
      <w:r w:rsidRPr="0063683D">
        <w:rPr>
          <w:rFonts w:cs="Zar2" w:hint="cs"/>
          <w:rtl/>
          <w:lang w:bidi="fa-IR"/>
        </w:rPr>
        <w:t>د پلو بلند است و به من مناجات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که ا</w:t>
      </w:r>
      <w:r w:rsidR="0063683D">
        <w:rPr>
          <w:rFonts w:cs="Zar2" w:hint="cs"/>
          <w:rtl/>
          <w:lang w:bidi="fa-IR"/>
        </w:rPr>
        <w:t>ي</w:t>
      </w:r>
      <w:r w:rsidRPr="0063683D">
        <w:rPr>
          <w:rFonts w:cs="Zar2" w:hint="cs"/>
          <w:rtl/>
          <w:lang w:bidi="fa-IR"/>
        </w:rPr>
        <w:t xml:space="preserve"> محبوب من و ا</w:t>
      </w:r>
      <w:r w:rsidR="0063683D">
        <w:rPr>
          <w:rFonts w:cs="Zar2" w:hint="cs"/>
          <w:rtl/>
          <w:lang w:bidi="fa-IR"/>
        </w:rPr>
        <w:t>ي</w:t>
      </w:r>
      <w:r w:rsidRPr="0063683D">
        <w:rPr>
          <w:rFonts w:cs="Zar2" w:hint="cs"/>
          <w:rtl/>
          <w:lang w:bidi="fa-IR"/>
        </w:rPr>
        <w:t xml:space="preserve"> مقصود من چه شود که مرا به لقا</w:t>
      </w:r>
      <w:r w:rsidR="0063683D">
        <w:rPr>
          <w:rFonts w:cs="Zar2" w:hint="cs"/>
          <w:rtl/>
          <w:lang w:bidi="fa-IR"/>
        </w:rPr>
        <w:t>ي</w:t>
      </w:r>
      <w:r w:rsidRPr="0063683D">
        <w:rPr>
          <w:rFonts w:cs="Zar2" w:hint="cs"/>
          <w:rtl/>
          <w:lang w:bidi="fa-IR"/>
        </w:rPr>
        <w:t xml:space="preserve"> خود فائز کن</w:t>
      </w:r>
      <w:r w:rsidR="0063683D">
        <w:rPr>
          <w:rFonts w:cs="Zar2" w:hint="cs"/>
          <w:rtl/>
          <w:lang w:bidi="fa-IR"/>
        </w:rPr>
        <w:t>ي</w:t>
      </w:r>
      <w:r w:rsidRPr="0063683D">
        <w:rPr>
          <w:rFonts w:cs="Zar2" w:hint="cs"/>
          <w:rtl/>
          <w:lang w:bidi="fa-IR"/>
        </w:rPr>
        <w:t xml:space="preserve"> و به وصال خودت برسان</w:t>
      </w:r>
      <w:r w:rsidR="0063683D">
        <w:rPr>
          <w:rFonts w:cs="Zar2" w:hint="cs"/>
          <w:rtl/>
          <w:lang w:bidi="fa-IR"/>
        </w:rPr>
        <w:t>ي</w:t>
      </w:r>
      <w:r w:rsidRPr="0063683D">
        <w:rPr>
          <w:rFonts w:cs="Zar2" w:hint="cs"/>
          <w:rtl/>
          <w:lang w:bidi="fa-IR"/>
        </w:rPr>
        <w:t xml:space="preserve"> که منته</w:t>
      </w:r>
      <w:r w:rsidR="0063683D">
        <w:rPr>
          <w:rFonts w:cs="Zar2" w:hint="cs"/>
          <w:rtl/>
          <w:lang w:bidi="fa-IR"/>
        </w:rPr>
        <w:t>ي</w:t>
      </w:r>
      <w:r w:rsidRPr="0063683D">
        <w:rPr>
          <w:rFonts w:cs="Zar2" w:hint="cs"/>
          <w:rtl/>
          <w:lang w:bidi="fa-IR"/>
        </w:rPr>
        <w:t xml:space="preserve"> درج</w:t>
      </w:r>
      <w:r w:rsidRPr="0063683D">
        <w:rPr>
          <w:rFonts w:ascii="Arial" w:hAnsi="Arial" w:cs="Arial" w:hint="cs"/>
          <w:rtl/>
          <w:lang w:bidi="fa-IR"/>
        </w:rPr>
        <w:t>ۀ</w:t>
      </w:r>
      <w:r w:rsidRPr="0063683D">
        <w:rPr>
          <w:rFonts w:cs="Zar2" w:hint="cs"/>
          <w:rtl/>
          <w:lang w:bidi="fa-IR"/>
        </w:rPr>
        <w:t xml:space="preserve"> آمال من است تا در آنجا هوش شوم حسّ گردم نغمه کنم و آ</w:t>
      </w:r>
      <w:r w:rsidR="0063683D">
        <w:rPr>
          <w:rFonts w:cs="Zar2" w:hint="cs"/>
          <w:rtl/>
          <w:lang w:bidi="fa-IR"/>
        </w:rPr>
        <w:t>ي</w:t>
      </w:r>
      <w:r w:rsidRPr="0063683D">
        <w:rPr>
          <w:rFonts w:cs="Zar2" w:hint="cs"/>
          <w:rtl/>
          <w:lang w:bidi="fa-IR"/>
        </w:rPr>
        <w:t>ات جمال مبارک تلاوت نما</w:t>
      </w:r>
      <w:r w:rsidR="0063683D">
        <w:rPr>
          <w:rFonts w:cs="Zar2" w:hint="cs"/>
          <w:rtl/>
          <w:lang w:bidi="fa-IR"/>
        </w:rPr>
        <w:t>ي</w:t>
      </w:r>
      <w:r w:rsidRPr="0063683D">
        <w:rPr>
          <w:rFonts w:cs="Zar2" w:hint="cs"/>
          <w:rtl/>
          <w:lang w:bidi="fa-IR"/>
        </w:rPr>
        <w:t>م حال فلان</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ا و حاجت او را برآر و به وصال من برسان متح</w:t>
      </w:r>
      <w:r w:rsidR="0063683D">
        <w:rPr>
          <w:rFonts w:cs="Zar2" w:hint="cs"/>
          <w:rtl/>
          <w:lang w:bidi="fa-IR"/>
        </w:rPr>
        <w:t>ي</w:t>
      </w:r>
      <w:r w:rsidRPr="0063683D">
        <w:rPr>
          <w:rFonts w:cs="Zar2" w:hint="cs"/>
          <w:rtl/>
          <w:lang w:bidi="fa-IR"/>
        </w:rPr>
        <w:t>ر ماندم که (232) چه بکنم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گفت خوب ما امشب را شام نم</w:t>
      </w:r>
      <w:r w:rsidR="0063683D">
        <w:rPr>
          <w:rFonts w:cs="Zar2" w:hint="cs"/>
          <w:rtl/>
          <w:lang w:bidi="fa-IR"/>
        </w:rPr>
        <w:t>ي</w:t>
      </w:r>
      <w:r w:rsidRPr="0063683D">
        <w:rPr>
          <w:rFonts w:cs="Zar2" w:hint="cs"/>
          <w:rtl/>
          <w:lang w:bidi="fa-IR"/>
        </w:rPr>
        <w:t xml:space="preserve"> خور</w:t>
      </w:r>
      <w:r w:rsidR="0063683D">
        <w:rPr>
          <w:rFonts w:cs="Zar2" w:hint="cs"/>
          <w:rtl/>
          <w:lang w:bidi="fa-IR"/>
        </w:rPr>
        <w:t>ي</w:t>
      </w:r>
      <w:r w:rsidRPr="0063683D">
        <w:rPr>
          <w:rFonts w:cs="Zar2" w:hint="cs"/>
          <w:rtl/>
          <w:lang w:bidi="fa-IR"/>
        </w:rPr>
        <w:t>م بده از برا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چلو ب</w:t>
      </w:r>
      <w:r w:rsidR="0063683D">
        <w:rPr>
          <w:rFonts w:cs="Zar2" w:hint="cs"/>
          <w:rtl/>
          <w:lang w:bidi="fa-IR"/>
        </w:rPr>
        <w:t>ي</w:t>
      </w:r>
      <w:r w:rsidRPr="0063683D">
        <w:rPr>
          <w:rFonts w:cs="Zar2" w:hint="cs"/>
          <w:rtl/>
          <w:lang w:bidi="fa-IR"/>
        </w:rPr>
        <w:t>اورند ده شاه</w:t>
      </w:r>
      <w:r w:rsidR="0063683D">
        <w:rPr>
          <w:rFonts w:cs="Zar2" w:hint="cs"/>
          <w:rtl/>
          <w:lang w:bidi="fa-IR"/>
        </w:rPr>
        <w:t>ي</w:t>
      </w:r>
      <w:r w:rsidRPr="0063683D">
        <w:rPr>
          <w:rFonts w:cs="Zar2" w:hint="cs"/>
          <w:rtl/>
          <w:lang w:bidi="fa-IR"/>
        </w:rPr>
        <w:t xml:space="preserve"> پول از خودم و از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درست نموده فرستاد</w:t>
      </w:r>
      <w:r w:rsidR="0063683D">
        <w:rPr>
          <w:rFonts w:cs="Zar2" w:hint="cs"/>
          <w:rtl/>
          <w:lang w:bidi="fa-IR"/>
        </w:rPr>
        <w:t>ي</w:t>
      </w:r>
      <w:r w:rsidRPr="0063683D">
        <w:rPr>
          <w:rFonts w:cs="Zar2" w:hint="cs"/>
          <w:rtl/>
          <w:lang w:bidi="fa-IR"/>
        </w:rPr>
        <w:t>م از برا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 شو</w:t>
      </w:r>
      <w:r w:rsidR="0063683D">
        <w:rPr>
          <w:rFonts w:cs="Zar2" w:hint="cs"/>
          <w:rtl/>
          <w:lang w:bidi="fa-IR"/>
        </w:rPr>
        <w:t>ي</w:t>
      </w:r>
      <w:r w:rsidRPr="0063683D">
        <w:rPr>
          <w:rFonts w:cs="Zar2" w:hint="cs"/>
          <w:rtl/>
          <w:lang w:bidi="fa-IR"/>
        </w:rPr>
        <w:t>د پلو آوردند ا</w:t>
      </w:r>
      <w:r w:rsidR="0063683D">
        <w:rPr>
          <w:rFonts w:cs="Zar2" w:hint="cs"/>
          <w:rtl/>
          <w:lang w:bidi="fa-IR"/>
        </w:rPr>
        <w:t>ي</w:t>
      </w:r>
      <w:r w:rsidRPr="0063683D">
        <w:rPr>
          <w:rFonts w:cs="Zar2" w:hint="cs"/>
          <w:rtl/>
          <w:lang w:bidi="fa-IR"/>
        </w:rPr>
        <w:t>شان خوردند و ما نگاه کرد</w:t>
      </w:r>
      <w:r w:rsidR="0063683D">
        <w:rPr>
          <w:rFonts w:cs="Zar2" w:hint="cs"/>
          <w:rtl/>
          <w:lang w:bidi="fa-IR"/>
        </w:rPr>
        <w:t>ي</w:t>
      </w:r>
      <w:r w:rsidRPr="0063683D">
        <w:rPr>
          <w:rFonts w:cs="Zar2" w:hint="cs"/>
          <w:rtl/>
          <w:lang w:bidi="fa-IR"/>
        </w:rPr>
        <w:t xml:space="preserve">م نه </w:t>
      </w:r>
      <w:r w:rsidR="0063683D">
        <w:rPr>
          <w:rFonts w:cs="Zar2" w:hint="cs"/>
          <w:rtl/>
          <w:lang w:bidi="fa-IR"/>
        </w:rPr>
        <w:t>ي</w:t>
      </w:r>
      <w:r w:rsidRPr="0063683D">
        <w:rPr>
          <w:rFonts w:cs="Zar2" w:hint="cs"/>
          <w:rtl/>
          <w:lang w:bidi="fa-IR"/>
        </w:rPr>
        <w:t>ک تعارف</w:t>
      </w:r>
      <w:r w:rsidR="0063683D">
        <w:rPr>
          <w:rFonts w:cs="Zar2" w:hint="cs"/>
          <w:rtl/>
          <w:lang w:bidi="fa-IR"/>
        </w:rPr>
        <w:t>ي</w:t>
      </w:r>
      <w:r w:rsidRPr="0063683D">
        <w:rPr>
          <w:rFonts w:cs="Zar2" w:hint="cs"/>
          <w:rtl/>
          <w:lang w:bidi="fa-IR"/>
        </w:rPr>
        <w:t xml:space="preserve"> کرد و نه بسم اللّه</w:t>
      </w:r>
      <w:r w:rsidR="0063683D">
        <w:rPr>
          <w:rFonts w:cs="Zar2" w:hint="cs"/>
          <w:rtl/>
          <w:lang w:bidi="fa-IR"/>
        </w:rPr>
        <w:t>ي</w:t>
      </w:r>
      <w:r w:rsidRPr="0063683D">
        <w:rPr>
          <w:rFonts w:cs="Zar2" w:hint="cs"/>
          <w:rtl/>
          <w:lang w:bidi="fa-IR"/>
        </w:rPr>
        <w:t xml:space="preserve"> گفت بنا کرد به صحبت کردن و دلا</w:t>
      </w:r>
      <w:r w:rsidR="0063683D">
        <w:rPr>
          <w:rFonts w:cs="Zar2" w:hint="cs"/>
          <w:rtl/>
          <w:lang w:bidi="fa-IR"/>
        </w:rPr>
        <w:t>ي</w:t>
      </w:r>
      <w:r w:rsidRPr="0063683D">
        <w:rPr>
          <w:rFonts w:cs="Zar2" w:hint="cs"/>
          <w:rtl/>
          <w:lang w:bidi="fa-IR"/>
        </w:rPr>
        <w:t>ل و براه</w:t>
      </w:r>
      <w:r w:rsidR="0063683D">
        <w:rPr>
          <w:rFonts w:cs="Zar2" w:hint="cs"/>
          <w:rtl/>
          <w:lang w:bidi="fa-IR"/>
        </w:rPr>
        <w:t>ي</w:t>
      </w:r>
      <w:r w:rsidRPr="0063683D">
        <w:rPr>
          <w:rFonts w:cs="Zar2" w:hint="cs"/>
          <w:rtl/>
          <w:lang w:bidi="fa-IR"/>
        </w:rPr>
        <w:t xml:space="preserve">ن اقامه </w:t>
      </w:r>
      <w:r w:rsidRPr="0063683D">
        <w:rPr>
          <w:rFonts w:cs="Zar2" w:hint="cs"/>
          <w:rtl/>
          <w:lang w:bidi="fa-IR"/>
        </w:rPr>
        <w:lastRenderedPageBreak/>
        <w:t>نمودن و لوح خواندن ا</w:t>
      </w:r>
      <w:r w:rsidR="0063683D">
        <w:rPr>
          <w:rFonts w:cs="Zar2" w:hint="cs"/>
          <w:rtl/>
          <w:lang w:bidi="fa-IR"/>
        </w:rPr>
        <w:t>ي</w:t>
      </w:r>
      <w:r w:rsidRPr="0063683D">
        <w:rPr>
          <w:rFonts w:cs="Zar2" w:hint="cs"/>
          <w:rtl/>
          <w:lang w:bidi="fa-IR"/>
        </w:rPr>
        <w:t>نرا هم عرض بکنم که شانزده ماه در خدمت ا</w:t>
      </w:r>
      <w:r w:rsidR="0063683D">
        <w:rPr>
          <w:rFonts w:cs="Zar2" w:hint="cs"/>
          <w:rtl/>
          <w:lang w:bidi="fa-IR"/>
        </w:rPr>
        <w:t>ي</w:t>
      </w:r>
      <w:r w:rsidRPr="0063683D">
        <w:rPr>
          <w:rFonts w:cs="Zar2" w:hint="cs"/>
          <w:rtl/>
          <w:lang w:bidi="fa-IR"/>
        </w:rPr>
        <w:t>شان بودم و آنچه از دستم بر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 خدمت نمودم و جم</w:t>
      </w:r>
      <w:r w:rsidR="0063683D">
        <w:rPr>
          <w:rFonts w:cs="Zar2" w:hint="cs"/>
          <w:rtl/>
          <w:lang w:bidi="fa-IR"/>
        </w:rPr>
        <w:t>ي</w:t>
      </w:r>
      <w:r w:rsidRPr="0063683D">
        <w:rPr>
          <w:rFonts w:cs="Zar2" w:hint="cs"/>
          <w:rtl/>
          <w:lang w:bidi="fa-IR"/>
        </w:rPr>
        <w:t>ع آنچه ناله</w:t>
      </w:r>
      <w:r w:rsidR="007B7E43" w:rsidRPr="0063683D">
        <w:rPr>
          <w:rFonts w:cs="Zar2" w:hint="cs"/>
          <w:rtl/>
          <w:lang w:bidi="fa-IR"/>
        </w:rPr>
        <w:t>‌ها</w:t>
      </w:r>
      <w:r w:rsidRPr="0063683D">
        <w:rPr>
          <w:rFonts w:cs="Zar2" w:hint="cs"/>
          <w:rtl/>
          <w:lang w:bidi="fa-IR"/>
        </w:rPr>
        <w:t>ئ</w:t>
      </w:r>
      <w:r w:rsidR="0063683D">
        <w:rPr>
          <w:rFonts w:cs="Zar2" w:hint="cs"/>
          <w:rtl/>
          <w:lang w:bidi="fa-IR"/>
        </w:rPr>
        <w:t>ي</w:t>
      </w:r>
      <w:r w:rsidRPr="0063683D">
        <w:rPr>
          <w:rFonts w:cs="Zar2" w:hint="cs"/>
          <w:rtl/>
          <w:lang w:bidi="fa-IR"/>
        </w:rPr>
        <w:t xml:space="preserve"> که در کوچه</w:t>
      </w:r>
      <w:r w:rsidR="007B7E43" w:rsidRPr="0063683D">
        <w:rPr>
          <w:rFonts w:cs="Zar2" w:hint="cs"/>
          <w:rtl/>
          <w:lang w:bidi="fa-IR"/>
        </w:rPr>
        <w:t>‌ها</w:t>
      </w:r>
      <w:r w:rsidRPr="0063683D">
        <w:rPr>
          <w:rFonts w:cs="Zar2" w:hint="cs"/>
          <w:rtl/>
          <w:lang w:bidi="fa-IR"/>
        </w:rPr>
        <w:t xml:space="preserve"> و دکاک</w:t>
      </w:r>
      <w:r w:rsidR="0063683D">
        <w:rPr>
          <w:rFonts w:cs="Zar2" w:hint="cs"/>
          <w:rtl/>
          <w:lang w:bidi="fa-IR"/>
        </w:rPr>
        <w:t>ي</w:t>
      </w:r>
      <w:r w:rsidRPr="0063683D">
        <w:rPr>
          <w:rFonts w:cs="Zar2" w:hint="cs"/>
          <w:rtl/>
          <w:lang w:bidi="fa-IR"/>
        </w:rPr>
        <w:t>ن بلند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 به من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شنواندند و به اسکات آه و ناله</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آنها امر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کردند </w:t>
      </w:r>
      <w:r w:rsidR="0063683D">
        <w:rPr>
          <w:rFonts w:cs="Zar2" w:hint="cs"/>
          <w:rtl/>
          <w:lang w:bidi="fa-IR"/>
        </w:rPr>
        <w:t>ي</w:t>
      </w:r>
      <w:r w:rsidRPr="0063683D">
        <w:rPr>
          <w:rFonts w:cs="Zar2" w:hint="cs"/>
          <w:rtl/>
          <w:lang w:bidi="fa-IR"/>
        </w:rPr>
        <w:t xml:space="preserve">کدفعه نشد که اظهار تشکر کنند </w:t>
      </w:r>
      <w:r w:rsidR="0063683D">
        <w:rPr>
          <w:rFonts w:cs="Zar2" w:hint="cs"/>
          <w:rtl/>
          <w:lang w:bidi="fa-IR"/>
        </w:rPr>
        <w:t>ي</w:t>
      </w:r>
      <w:r w:rsidRPr="0063683D">
        <w:rPr>
          <w:rFonts w:cs="Zar2" w:hint="cs"/>
          <w:rtl/>
          <w:lang w:bidi="fa-IR"/>
        </w:rPr>
        <w:t xml:space="preserve">ا </w:t>
      </w:r>
      <w:r w:rsidR="0063683D">
        <w:rPr>
          <w:rFonts w:cs="Zar2" w:hint="cs"/>
          <w:rtl/>
          <w:lang w:bidi="fa-IR"/>
        </w:rPr>
        <w:t>ي</w:t>
      </w:r>
      <w:r w:rsidRPr="0063683D">
        <w:rPr>
          <w:rFonts w:cs="Zar2" w:hint="cs"/>
          <w:rtl/>
          <w:lang w:bidi="fa-IR"/>
        </w:rPr>
        <w:t>کمرتبه عذر زحمت بخواهند ابدا در ا</w:t>
      </w:r>
      <w:r w:rsidR="0063683D">
        <w:rPr>
          <w:rFonts w:cs="Zar2" w:hint="cs"/>
          <w:rtl/>
          <w:lang w:bidi="fa-IR"/>
        </w:rPr>
        <w:t>ي</w:t>
      </w:r>
      <w:r w:rsidRPr="0063683D">
        <w:rPr>
          <w:rFonts w:cs="Zar2" w:hint="cs"/>
          <w:rtl/>
          <w:lang w:bidi="fa-IR"/>
        </w:rPr>
        <w:t>ن عوالم سائر نبودند غ</w:t>
      </w:r>
      <w:r w:rsidR="0063683D">
        <w:rPr>
          <w:rFonts w:cs="Zar2" w:hint="cs"/>
          <w:rtl/>
          <w:lang w:bidi="fa-IR"/>
        </w:rPr>
        <w:t>ي</w:t>
      </w:r>
      <w:r w:rsidRPr="0063683D">
        <w:rPr>
          <w:rFonts w:cs="Zar2" w:hint="cs"/>
          <w:rtl/>
          <w:lang w:bidi="fa-IR"/>
        </w:rPr>
        <w:t>ر از حقّ خلق را در م</w:t>
      </w:r>
      <w:r w:rsidR="0063683D">
        <w:rPr>
          <w:rFonts w:cs="Zar2" w:hint="cs"/>
          <w:rtl/>
          <w:lang w:bidi="fa-IR"/>
        </w:rPr>
        <w:t>ي</w:t>
      </w:r>
      <w:r w:rsidRPr="0063683D">
        <w:rPr>
          <w:rFonts w:cs="Zar2" w:hint="cs"/>
          <w:rtl/>
          <w:lang w:bidi="fa-IR"/>
        </w:rPr>
        <w:t>ان نم</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دند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گفتند حمد به جمال قدم که شما را پ</w:t>
      </w:r>
      <w:r w:rsidR="0063683D">
        <w:rPr>
          <w:rFonts w:cs="Zar2" w:hint="cs"/>
          <w:rtl/>
          <w:lang w:bidi="fa-IR"/>
        </w:rPr>
        <w:t>ي</w:t>
      </w:r>
      <w:r w:rsidRPr="0063683D">
        <w:rPr>
          <w:rFonts w:cs="Zar2" w:hint="cs"/>
          <w:rtl/>
          <w:lang w:bidi="fa-IR"/>
        </w:rPr>
        <w:t>ش از من برا</w:t>
      </w:r>
      <w:r w:rsidR="0063683D">
        <w:rPr>
          <w:rFonts w:cs="Zar2" w:hint="cs"/>
          <w:rtl/>
          <w:lang w:bidi="fa-IR"/>
        </w:rPr>
        <w:t>ي</w:t>
      </w:r>
      <w:r w:rsidRPr="0063683D">
        <w:rPr>
          <w:rFonts w:cs="Zar2" w:hint="cs"/>
          <w:rtl/>
          <w:lang w:bidi="fa-IR"/>
        </w:rPr>
        <w:t xml:space="preserve"> من اسباب راحت</w:t>
      </w:r>
      <w:r w:rsidR="0063683D">
        <w:rPr>
          <w:rFonts w:cs="Zar2" w:hint="cs"/>
          <w:rtl/>
          <w:lang w:bidi="fa-IR"/>
        </w:rPr>
        <w:t>ي</w:t>
      </w:r>
      <w:r w:rsidRPr="0063683D">
        <w:rPr>
          <w:rFonts w:cs="Zar2" w:hint="cs"/>
          <w:rtl/>
          <w:lang w:bidi="fa-IR"/>
        </w:rPr>
        <w:t xml:space="preserve"> فراهم کرده که به من خدمت کن</w:t>
      </w:r>
      <w:r w:rsidR="0063683D">
        <w:rPr>
          <w:rFonts w:cs="Zar2" w:hint="cs"/>
          <w:rtl/>
          <w:lang w:bidi="fa-IR"/>
        </w:rPr>
        <w:t>ي</w:t>
      </w:r>
      <w:r w:rsidRPr="0063683D">
        <w:rPr>
          <w:rFonts w:cs="Zar2" w:hint="cs"/>
          <w:rtl/>
          <w:lang w:bidi="fa-IR"/>
        </w:rPr>
        <w:t>د و مرا خوب نگهدار</w:t>
      </w:r>
      <w:r w:rsidR="0063683D">
        <w:rPr>
          <w:rFonts w:cs="Zar2" w:hint="cs"/>
          <w:rtl/>
          <w:lang w:bidi="fa-IR"/>
        </w:rPr>
        <w:t>ي</w:t>
      </w:r>
      <w:r w:rsidRPr="0063683D">
        <w:rPr>
          <w:rFonts w:cs="Zar2" w:hint="cs"/>
          <w:rtl/>
          <w:lang w:bidi="fa-IR"/>
        </w:rPr>
        <w:t>د به هر کس که چ</w:t>
      </w:r>
      <w:r w:rsidR="0063683D">
        <w:rPr>
          <w:rFonts w:cs="Zar2" w:hint="cs"/>
          <w:rtl/>
          <w:lang w:bidi="fa-IR"/>
        </w:rPr>
        <w:t>ي</w:t>
      </w:r>
      <w:r w:rsidRPr="0063683D">
        <w:rPr>
          <w:rFonts w:cs="Zar2" w:hint="cs"/>
          <w:rtl/>
          <w:lang w:bidi="fa-IR"/>
        </w:rPr>
        <w:t>ز</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از دست جمالقدم دادم و از هر کس که چ</w:t>
      </w:r>
      <w:r w:rsidR="0063683D">
        <w:rPr>
          <w:rFonts w:cs="Zar2" w:hint="cs"/>
          <w:rtl/>
          <w:lang w:bidi="fa-IR"/>
        </w:rPr>
        <w:t>ي</w:t>
      </w:r>
      <w:r w:rsidRPr="0063683D">
        <w:rPr>
          <w:rFonts w:cs="Zar2" w:hint="cs"/>
          <w:rtl/>
          <w:lang w:bidi="fa-IR"/>
        </w:rPr>
        <w:t>ز</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گرفت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از دست جمال قدم گرفتم حتّ</w:t>
      </w:r>
      <w:r w:rsidR="0063683D">
        <w:rPr>
          <w:rFonts w:cs="Zar2" w:hint="cs"/>
          <w:rtl/>
          <w:lang w:bidi="fa-IR"/>
        </w:rPr>
        <w:t>ي</w:t>
      </w:r>
      <w:r w:rsidRPr="0063683D">
        <w:rPr>
          <w:rFonts w:cs="Zar2" w:hint="cs"/>
          <w:rtl/>
          <w:lang w:bidi="fa-IR"/>
        </w:rPr>
        <w:t xml:space="preserve"> روز</w:t>
      </w:r>
      <w:r w:rsidR="0063683D">
        <w:rPr>
          <w:rFonts w:cs="Zar2" w:hint="cs"/>
          <w:rtl/>
          <w:lang w:bidi="fa-IR"/>
        </w:rPr>
        <w:t>ي</w:t>
      </w:r>
      <w:r w:rsidRPr="0063683D">
        <w:rPr>
          <w:rFonts w:cs="Zar2" w:hint="cs"/>
          <w:rtl/>
          <w:lang w:bidi="fa-IR"/>
        </w:rPr>
        <w:t xml:space="preserve"> جوان</w:t>
      </w:r>
      <w:r w:rsidR="0063683D">
        <w:rPr>
          <w:rFonts w:cs="Zar2" w:hint="cs"/>
          <w:rtl/>
          <w:lang w:bidi="fa-IR"/>
        </w:rPr>
        <w:t>ي</w:t>
      </w:r>
      <w:r w:rsidRPr="0063683D">
        <w:rPr>
          <w:rFonts w:cs="Zar2" w:hint="cs"/>
          <w:rtl/>
          <w:lang w:bidi="fa-IR"/>
        </w:rPr>
        <w:t xml:space="preserve"> را به زندان آوردند عل</w:t>
      </w:r>
      <w:r w:rsidR="0063683D">
        <w:rPr>
          <w:rFonts w:cs="Zar2" w:hint="cs"/>
          <w:rtl/>
          <w:lang w:bidi="fa-IR"/>
        </w:rPr>
        <w:t>ي</w:t>
      </w:r>
      <w:r w:rsidRPr="0063683D">
        <w:rPr>
          <w:rFonts w:cs="Zar2" w:hint="cs"/>
          <w:rtl/>
          <w:lang w:bidi="fa-IR"/>
        </w:rPr>
        <w:t xml:space="preserve"> نام همدان</w:t>
      </w:r>
      <w:r w:rsidR="0063683D">
        <w:rPr>
          <w:rFonts w:cs="Zar2" w:hint="cs"/>
          <w:rtl/>
          <w:lang w:bidi="fa-IR"/>
        </w:rPr>
        <w:t>ي</w:t>
      </w:r>
      <w:r w:rsidRPr="0063683D">
        <w:rPr>
          <w:rFonts w:cs="Zar2" w:hint="cs"/>
          <w:rtl/>
          <w:lang w:bidi="fa-IR"/>
        </w:rPr>
        <w:t xml:space="preserve"> بود که به اسم دزد</w:t>
      </w:r>
      <w:r w:rsidR="0063683D">
        <w:rPr>
          <w:rFonts w:cs="Zar2" w:hint="cs"/>
          <w:rtl/>
          <w:lang w:bidi="fa-IR"/>
        </w:rPr>
        <w:t>ي</w:t>
      </w:r>
      <w:r w:rsidRPr="0063683D">
        <w:rPr>
          <w:rFonts w:cs="Zar2" w:hint="cs"/>
          <w:rtl/>
          <w:lang w:bidi="fa-IR"/>
        </w:rPr>
        <w:t xml:space="preserve"> با ما همزنج</w:t>
      </w:r>
      <w:r w:rsidR="0063683D">
        <w:rPr>
          <w:rFonts w:cs="Zar2" w:hint="cs"/>
          <w:rtl/>
          <w:lang w:bidi="fa-IR"/>
        </w:rPr>
        <w:t>ي</w:t>
      </w:r>
      <w:r w:rsidRPr="0063683D">
        <w:rPr>
          <w:rFonts w:cs="Zar2" w:hint="cs"/>
          <w:rtl/>
          <w:lang w:bidi="fa-IR"/>
        </w:rPr>
        <w:t>ر کردند ا</w:t>
      </w:r>
      <w:r w:rsidR="0063683D">
        <w:rPr>
          <w:rFonts w:cs="Zar2" w:hint="cs"/>
          <w:rtl/>
          <w:lang w:bidi="fa-IR"/>
        </w:rPr>
        <w:t>ي</w:t>
      </w:r>
      <w:r w:rsidRPr="0063683D">
        <w:rPr>
          <w:rFonts w:cs="Zar2" w:hint="cs"/>
          <w:rtl/>
          <w:lang w:bidi="fa-IR"/>
        </w:rPr>
        <w:t>ن جوان پ</w:t>
      </w:r>
      <w:r w:rsidR="0063683D">
        <w:rPr>
          <w:rFonts w:cs="Zar2" w:hint="cs"/>
          <w:rtl/>
          <w:lang w:bidi="fa-IR"/>
        </w:rPr>
        <w:t>ي</w:t>
      </w:r>
      <w:r w:rsidRPr="0063683D">
        <w:rPr>
          <w:rFonts w:cs="Zar2" w:hint="cs"/>
          <w:rtl/>
          <w:lang w:bidi="fa-IR"/>
        </w:rPr>
        <w:t>راهن نداشت ملاّ رضا گفت فلان</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بند</w:t>
      </w:r>
      <w:r w:rsidRPr="0063683D">
        <w:rPr>
          <w:rFonts w:ascii="Arial" w:hAnsi="Arial" w:cs="Arial" w:hint="cs"/>
          <w:rtl/>
          <w:lang w:bidi="fa-IR"/>
        </w:rPr>
        <w:t>ۀ</w:t>
      </w:r>
      <w:r w:rsidRPr="0063683D">
        <w:rPr>
          <w:rFonts w:cs="Zar2" w:hint="cs"/>
          <w:rtl/>
          <w:lang w:bidi="fa-IR"/>
        </w:rPr>
        <w:t xml:space="preserve"> جمال قدم است هر چند او خود صاحبش را نم</w:t>
      </w:r>
      <w:r w:rsidR="0063683D">
        <w:rPr>
          <w:rFonts w:cs="Zar2" w:hint="cs"/>
          <w:rtl/>
          <w:lang w:bidi="fa-IR"/>
        </w:rPr>
        <w:t>ي</w:t>
      </w:r>
      <w:r w:rsidRPr="0063683D">
        <w:rPr>
          <w:rFonts w:cs="Zar2" w:hint="cs"/>
          <w:rtl/>
          <w:lang w:bidi="fa-IR"/>
        </w:rPr>
        <w:t xml:space="preserve"> شناسد ب</w:t>
      </w:r>
      <w:r w:rsidR="0063683D">
        <w:rPr>
          <w:rFonts w:cs="Zar2" w:hint="cs"/>
          <w:rtl/>
          <w:lang w:bidi="fa-IR"/>
        </w:rPr>
        <w:t>ي</w:t>
      </w:r>
      <w:r w:rsidRPr="0063683D">
        <w:rPr>
          <w:rFonts w:cs="Zar2" w:hint="cs"/>
          <w:rtl/>
          <w:lang w:bidi="fa-IR"/>
        </w:rPr>
        <w:t>چاره عر</w:t>
      </w:r>
      <w:r w:rsidR="0063683D">
        <w:rPr>
          <w:rFonts w:cs="Zar2" w:hint="cs"/>
          <w:rtl/>
          <w:lang w:bidi="fa-IR"/>
        </w:rPr>
        <w:t>ي</w:t>
      </w:r>
      <w:r w:rsidRPr="0063683D">
        <w:rPr>
          <w:rFonts w:cs="Zar2" w:hint="cs"/>
          <w:rtl/>
          <w:lang w:bidi="fa-IR"/>
        </w:rPr>
        <w:t xml:space="preserve">ان است خوب ما که </w:t>
      </w:r>
      <w:r w:rsidR="0063683D">
        <w:rPr>
          <w:rFonts w:cs="Zar2" w:hint="cs"/>
          <w:rtl/>
          <w:lang w:bidi="fa-IR"/>
        </w:rPr>
        <w:t>ي</w:t>
      </w:r>
      <w:r w:rsidRPr="0063683D">
        <w:rPr>
          <w:rFonts w:cs="Zar2" w:hint="cs"/>
          <w:rtl/>
          <w:lang w:bidi="fa-IR"/>
        </w:rPr>
        <w:t>ک پ</w:t>
      </w:r>
      <w:r w:rsidR="0063683D">
        <w:rPr>
          <w:rFonts w:cs="Zar2" w:hint="cs"/>
          <w:rtl/>
          <w:lang w:bidi="fa-IR"/>
        </w:rPr>
        <w:t>ي</w:t>
      </w:r>
      <w:r w:rsidRPr="0063683D">
        <w:rPr>
          <w:rFonts w:cs="Zar2" w:hint="cs"/>
          <w:rtl/>
          <w:lang w:bidi="fa-IR"/>
        </w:rPr>
        <w:t>رهن</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(233)</w:t>
      </w:r>
      <w:r w:rsidRPr="0063683D">
        <w:rPr>
          <w:rFonts w:cs="Zar2" w:hint="cs"/>
          <w:color w:val="FF0000"/>
          <w:rtl/>
          <w:lang w:bidi="fa-IR"/>
        </w:rPr>
        <w:t xml:space="preserve"> </w:t>
      </w:r>
      <w:r w:rsidRPr="0063683D">
        <w:rPr>
          <w:rFonts w:cs="Zar2" w:hint="cs"/>
          <w:rtl/>
          <w:lang w:bidi="fa-IR"/>
        </w:rPr>
        <w:t>عوض</w:t>
      </w:r>
      <w:r w:rsidR="0063683D">
        <w:rPr>
          <w:rFonts w:cs="Zar2" w:hint="cs"/>
          <w:rtl/>
          <w:lang w:bidi="fa-IR"/>
        </w:rPr>
        <w:t>ي</w:t>
      </w:r>
      <w:r w:rsidRPr="0063683D">
        <w:rPr>
          <w:rFonts w:cs="Zar2" w:hint="cs"/>
          <w:rtl/>
          <w:lang w:bidi="fa-IR"/>
        </w:rPr>
        <w:t xml:space="preserve"> دار</w:t>
      </w:r>
      <w:r w:rsidR="0063683D">
        <w:rPr>
          <w:rFonts w:cs="Zar2" w:hint="cs"/>
          <w:rtl/>
          <w:lang w:bidi="fa-IR"/>
        </w:rPr>
        <w:t>ي</w:t>
      </w:r>
      <w:r w:rsidRPr="0063683D">
        <w:rPr>
          <w:rFonts w:cs="Zar2" w:hint="cs"/>
          <w:rtl/>
          <w:lang w:bidi="fa-IR"/>
        </w:rPr>
        <w:t>م که در م</w:t>
      </w:r>
      <w:r w:rsidR="0063683D">
        <w:rPr>
          <w:rFonts w:cs="Zar2" w:hint="cs"/>
          <w:rtl/>
          <w:lang w:bidi="fa-IR"/>
        </w:rPr>
        <w:t>ي</w:t>
      </w:r>
      <w:r w:rsidRPr="0063683D">
        <w:rPr>
          <w:rFonts w:cs="Zar2" w:hint="cs"/>
          <w:rtl/>
          <w:lang w:bidi="fa-IR"/>
        </w:rPr>
        <w:t>انمان هست و در گردش است و ز</w:t>
      </w:r>
      <w:r w:rsidR="0063683D">
        <w:rPr>
          <w:rFonts w:cs="Zar2" w:hint="cs"/>
          <w:rtl/>
          <w:lang w:bidi="fa-IR"/>
        </w:rPr>
        <w:t>ي</w:t>
      </w:r>
      <w:r w:rsidRPr="0063683D">
        <w:rPr>
          <w:rFonts w:cs="Zar2" w:hint="cs"/>
          <w:rtl/>
          <w:lang w:bidi="fa-IR"/>
        </w:rPr>
        <w:t>اد هم هست خوب است او را بده</w:t>
      </w:r>
      <w:r w:rsidR="0063683D">
        <w:rPr>
          <w:rFonts w:cs="Zar2" w:hint="cs"/>
          <w:rtl/>
          <w:lang w:bidi="fa-IR"/>
        </w:rPr>
        <w:t>ي</w:t>
      </w:r>
      <w:r w:rsidRPr="0063683D">
        <w:rPr>
          <w:rFonts w:cs="Zar2" w:hint="cs"/>
          <w:rtl/>
          <w:lang w:bidi="fa-IR"/>
        </w:rPr>
        <w:t xml:space="preserve"> به ا</w:t>
      </w:r>
      <w:r w:rsidR="0063683D">
        <w:rPr>
          <w:rFonts w:cs="Zar2" w:hint="cs"/>
          <w:rtl/>
          <w:lang w:bidi="fa-IR"/>
        </w:rPr>
        <w:t>ي</w:t>
      </w:r>
      <w:r w:rsidRPr="0063683D">
        <w:rPr>
          <w:rFonts w:cs="Zar2" w:hint="cs"/>
          <w:rtl/>
          <w:lang w:bidi="fa-IR"/>
        </w:rPr>
        <w:t>ن جوان که او هم داشته باشد نم</w:t>
      </w:r>
      <w:r w:rsidR="0063683D">
        <w:rPr>
          <w:rFonts w:cs="Zar2" w:hint="cs"/>
          <w:rtl/>
          <w:lang w:bidi="fa-IR"/>
        </w:rPr>
        <w:t>ي</w:t>
      </w:r>
      <w:r w:rsidRPr="0063683D">
        <w:rPr>
          <w:rFonts w:cs="Zar2" w:hint="cs"/>
          <w:rtl/>
          <w:lang w:bidi="fa-IR"/>
        </w:rPr>
        <w:t xml:space="preserve"> خواه</w:t>
      </w:r>
      <w:r w:rsidR="0063683D">
        <w:rPr>
          <w:rFonts w:cs="Zar2" w:hint="cs"/>
          <w:rtl/>
          <w:lang w:bidi="fa-IR"/>
        </w:rPr>
        <w:t>ي</w:t>
      </w:r>
      <w:r w:rsidRPr="0063683D">
        <w:rPr>
          <w:rFonts w:cs="Zar2" w:hint="cs"/>
          <w:rtl/>
          <w:lang w:bidi="fa-IR"/>
        </w:rPr>
        <w:t>م پ</w:t>
      </w:r>
      <w:r w:rsidR="0063683D">
        <w:rPr>
          <w:rFonts w:cs="Zar2" w:hint="cs"/>
          <w:rtl/>
          <w:lang w:bidi="fa-IR"/>
        </w:rPr>
        <w:t>ي</w:t>
      </w:r>
      <w:r w:rsidRPr="0063683D">
        <w:rPr>
          <w:rFonts w:cs="Zar2" w:hint="cs"/>
          <w:rtl/>
          <w:lang w:bidi="fa-IR"/>
        </w:rPr>
        <w:t>راهن ز</w:t>
      </w:r>
      <w:r w:rsidR="0063683D">
        <w:rPr>
          <w:rFonts w:cs="Zar2" w:hint="cs"/>
          <w:rtl/>
          <w:lang w:bidi="fa-IR"/>
        </w:rPr>
        <w:t>ي</w:t>
      </w:r>
      <w:r w:rsidRPr="0063683D">
        <w:rPr>
          <w:rFonts w:cs="Zar2" w:hint="cs"/>
          <w:rtl/>
          <w:lang w:bidi="fa-IR"/>
        </w:rPr>
        <w:t>اد</w:t>
      </w:r>
      <w:r w:rsidR="0063683D">
        <w:rPr>
          <w:rFonts w:cs="Zar2" w:hint="cs"/>
          <w:rtl/>
          <w:lang w:bidi="fa-IR"/>
        </w:rPr>
        <w:t>ي</w:t>
      </w:r>
      <w:r w:rsidRPr="0063683D">
        <w:rPr>
          <w:rFonts w:cs="Zar2" w:hint="cs"/>
          <w:rtl/>
          <w:lang w:bidi="fa-IR"/>
        </w:rPr>
        <w:t xml:space="preserve"> داشته باش</w:t>
      </w:r>
      <w:r w:rsidR="0063683D">
        <w:rPr>
          <w:rFonts w:cs="Zar2" w:hint="cs"/>
          <w:rtl/>
          <w:lang w:bidi="fa-IR"/>
        </w:rPr>
        <w:t>ي</w:t>
      </w:r>
      <w:r w:rsidRPr="0063683D">
        <w:rPr>
          <w:rFonts w:cs="Zar2" w:hint="cs"/>
          <w:rtl/>
          <w:lang w:bidi="fa-IR"/>
        </w:rPr>
        <w:t>م گفتم خوب او را تازه شسته ام بگ</w:t>
      </w:r>
      <w:r w:rsidR="0063683D">
        <w:rPr>
          <w:rFonts w:cs="Zar2" w:hint="cs"/>
          <w:rtl/>
          <w:lang w:bidi="fa-IR"/>
        </w:rPr>
        <w:t>ي</w:t>
      </w:r>
      <w:r w:rsidRPr="0063683D">
        <w:rPr>
          <w:rFonts w:cs="Zar2" w:hint="cs"/>
          <w:rtl/>
          <w:lang w:bidi="fa-IR"/>
        </w:rPr>
        <w:t>ر ا</w:t>
      </w:r>
      <w:r w:rsidR="0063683D">
        <w:rPr>
          <w:rFonts w:cs="Zar2" w:hint="cs"/>
          <w:rtl/>
          <w:lang w:bidi="fa-IR"/>
        </w:rPr>
        <w:t>ي</w:t>
      </w:r>
      <w:r w:rsidRPr="0063683D">
        <w:rPr>
          <w:rFonts w:cs="Zar2" w:hint="cs"/>
          <w:rtl/>
          <w:lang w:bidi="fa-IR"/>
        </w:rPr>
        <w:t>ن را تو بپوش او را بکن بده</w:t>
      </w:r>
      <w:r w:rsidR="0063683D">
        <w:rPr>
          <w:rFonts w:cs="Zar2" w:hint="cs"/>
          <w:rtl/>
          <w:lang w:bidi="fa-IR"/>
        </w:rPr>
        <w:t>ي</w:t>
      </w:r>
      <w:r w:rsidRPr="0063683D">
        <w:rPr>
          <w:rFonts w:cs="Zar2" w:hint="cs"/>
          <w:rtl/>
          <w:lang w:bidi="fa-IR"/>
        </w:rPr>
        <w:t>م ا</w:t>
      </w:r>
      <w:r w:rsidR="0063683D">
        <w:rPr>
          <w:rFonts w:cs="Zar2" w:hint="cs"/>
          <w:rtl/>
          <w:lang w:bidi="fa-IR"/>
        </w:rPr>
        <w:t>ي</w:t>
      </w:r>
      <w:r w:rsidRPr="0063683D">
        <w:rPr>
          <w:rFonts w:cs="Zar2" w:hint="cs"/>
          <w:rtl/>
          <w:lang w:bidi="fa-IR"/>
        </w:rPr>
        <w:t>ن بپوشد به محض شن</w:t>
      </w:r>
      <w:r w:rsidR="0063683D">
        <w:rPr>
          <w:rFonts w:cs="Zar2" w:hint="cs"/>
          <w:rtl/>
          <w:lang w:bidi="fa-IR"/>
        </w:rPr>
        <w:t>ي</w:t>
      </w:r>
      <w:r w:rsidRPr="0063683D">
        <w:rPr>
          <w:rFonts w:cs="Zar2" w:hint="cs"/>
          <w:rtl/>
          <w:lang w:bidi="fa-IR"/>
        </w:rPr>
        <w:t>دن ا</w:t>
      </w:r>
      <w:r w:rsidR="0063683D">
        <w:rPr>
          <w:rFonts w:cs="Zar2" w:hint="cs"/>
          <w:rtl/>
          <w:lang w:bidi="fa-IR"/>
        </w:rPr>
        <w:t>ي</w:t>
      </w:r>
      <w:r w:rsidRPr="0063683D">
        <w:rPr>
          <w:rFonts w:cs="Zar2" w:hint="cs"/>
          <w:rtl/>
          <w:lang w:bidi="fa-IR"/>
        </w:rPr>
        <w:t>ن کلمه چنان فر</w:t>
      </w:r>
      <w:r w:rsidR="0063683D">
        <w:rPr>
          <w:rFonts w:cs="Zar2" w:hint="cs"/>
          <w:rtl/>
          <w:lang w:bidi="fa-IR"/>
        </w:rPr>
        <w:t>ي</w:t>
      </w:r>
      <w:r w:rsidRPr="0063683D">
        <w:rPr>
          <w:rFonts w:cs="Zar2" w:hint="cs"/>
          <w:rtl/>
          <w:lang w:bidi="fa-IR"/>
        </w:rPr>
        <w:t>اد برآورد و چنان ناله و زار</w:t>
      </w:r>
      <w:r w:rsidR="0063683D">
        <w:rPr>
          <w:rFonts w:cs="Zar2" w:hint="cs"/>
          <w:rtl/>
          <w:lang w:bidi="fa-IR"/>
        </w:rPr>
        <w:t>ي</w:t>
      </w:r>
      <w:r w:rsidRPr="0063683D">
        <w:rPr>
          <w:rFonts w:cs="Zar2" w:hint="cs"/>
          <w:rtl/>
          <w:lang w:bidi="fa-IR"/>
        </w:rPr>
        <w:t xml:space="preserve"> نمود که من پش</w:t>
      </w:r>
      <w:r w:rsidR="0063683D">
        <w:rPr>
          <w:rFonts w:cs="Zar2" w:hint="cs"/>
          <w:rtl/>
          <w:lang w:bidi="fa-IR"/>
        </w:rPr>
        <w:t>ي</w:t>
      </w:r>
      <w:r w:rsidRPr="0063683D">
        <w:rPr>
          <w:rFonts w:cs="Zar2" w:hint="cs"/>
          <w:rtl/>
          <w:lang w:bidi="fa-IR"/>
        </w:rPr>
        <w:t>مان شدم و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متأثر و پر</w:t>
      </w:r>
      <w:r w:rsidR="0063683D">
        <w:rPr>
          <w:rFonts w:cs="Zar2" w:hint="cs"/>
          <w:rtl/>
          <w:lang w:bidi="fa-IR"/>
        </w:rPr>
        <w:t>ي</w:t>
      </w:r>
      <w:r w:rsidRPr="0063683D">
        <w:rPr>
          <w:rFonts w:cs="Zar2" w:hint="cs"/>
          <w:rtl/>
          <w:lang w:bidi="fa-IR"/>
        </w:rPr>
        <w:t>شان گرد</w:t>
      </w:r>
      <w:r w:rsidR="0063683D">
        <w:rPr>
          <w:rFonts w:cs="Zar2" w:hint="cs"/>
          <w:rtl/>
          <w:lang w:bidi="fa-IR"/>
        </w:rPr>
        <w:t>ي</w:t>
      </w:r>
      <w:r w:rsidRPr="0063683D">
        <w:rPr>
          <w:rFonts w:cs="Zar2" w:hint="cs"/>
          <w:rtl/>
          <w:lang w:bidi="fa-IR"/>
        </w:rPr>
        <w:t>دم گفت آخر من پ</w:t>
      </w:r>
      <w:r w:rsidR="0063683D">
        <w:rPr>
          <w:rFonts w:cs="Zar2" w:hint="cs"/>
          <w:rtl/>
          <w:lang w:bidi="fa-IR"/>
        </w:rPr>
        <w:t>ي</w:t>
      </w:r>
      <w:r w:rsidRPr="0063683D">
        <w:rPr>
          <w:rFonts w:cs="Zar2" w:hint="cs"/>
          <w:rtl/>
          <w:lang w:bidi="fa-IR"/>
        </w:rPr>
        <w:t>راهن چرک را چگونه به دست جمال مبارک بدهم چرا ا</w:t>
      </w:r>
      <w:r w:rsidR="0063683D">
        <w:rPr>
          <w:rFonts w:cs="Zar2" w:hint="cs"/>
          <w:rtl/>
          <w:lang w:bidi="fa-IR"/>
        </w:rPr>
        <w:t>ي</w:t>
      </w:r>
      <w:r w:rsidRPr="0063683D">
        <w:rPr>
          <w:rFonts w:cs="Zar2" w:hint="cs"/>
          <w:rtl/>
          <w:lang w:bidi="fa-IR"/>
        </w:rPr>
        <w:t>ن حرف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زن</w:t>
      </w:r>
      <w:r w:rsidR="0063683D">
        <w:rPr>
          <w:rFonts w:cs="Zar2" w:hint="cs"/>
          <w:rtl/>
          <w:lang w:bidi="fa-IR"/>
        </w:rPr>
        <w:t>ي</w:t>
      </w:r>
      <w:r w:rsidRPr="0063683D">
        <w:rPr>
          <w:rFonts w:cs="Zar2" w:hint="cs"/>
          <w:rtl/>
          <w:lang w:bidi="fa-IR"/>
        </w:rPr>
        <w:t xml:space="preserve"> مگر بهائ</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 xml:space="preserve"> ل</w:t>
      </w:r>
      <w:r w:rsidR="0063683D">
        <w:rPr>
          <w:rFonts w:cs="Zar2" w:hint="cs"/>
          <w:rtl/>
          <w:lang w:bidi="fa-IR"/>
        </w:rPr>
        <w:t>ي</w:t>
      </w:r>
      <w:r w:rsidRPr="0063683D">
        <w:rPr>
          <w:rFonts w:cs="Zar2" w:hint="cs"/>
          <w:rtl/>
          <w:lang w:bidi="fa-IR"/>
        </w:rPr>
        <w:t>س البرّ حتّ</w:t>
      </w:r>
      <w:r w:rsidR="0063683D">
        <w:rPr>
          <w:rFonts w:cs="Zar2" w:hint="cs"/>
          <w:rtl/>
          <w:lang w:bidi="fa-IR"/>
        </w:rPr>
        <w:t>ي</w:t>
      </w:r>
      <w:r w:rsidRPr="0063683D">
        <w:rPr>
          <w:rFonts w:cs="Zar2" w:hint="cs"/>
          <w:rtl/>
          <w:lang w:bidi="fa-IR"/>
        </w:rPr>
        <w:t xml:space="preserve"> تنفقوا مما تحبّون </w:t>
      </w:r>
      <w:r w:rsidRPr="0063683D">
        <w:rPr>
          <w:rStyle w:val="FootnoteReference"/>
          <w:rFonts w:cs="Zar2"/>
          <w:rtl/>
          <w:lang w:bidi="fa-IR"/>
        </w:rPr>
        <w:footnoteReference w:id="13"/>
      </w:r>
      <w:r w:rsidRPr="0063683D">
        <w:rPr>
          <w:rFonts w:cs="Zar2" w:hint="cs"/>
          <w:rtl/>
          <w:lang w:bidi="fa-IR"/>
        </w:rPr>
        <w:t>فرموده پس ک</w:t>
      </w:r>
      <w:r w:rsidR="0063683D">
        <w:rPr>
          <w:rFonts w:cs="Zar2" w:hint="cs"/>
          <w:rtl/>
          <w:lang w:bidi="fa-IR"/>
        </w:rPr>
        <w:t>ي</w:t>
      </w:r>
      <w:r w:rsidRPr="0063683D">
        <w:rPr>
          <w:rFonts w:cs="Zar2" w:hint="cs"/>
          <w:rtl/>
          <w:lang w:bidi="fa-IR"/>
        </w:rPr>
        <w:t xml:space="preserve"> آدم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w:t>
      </w:r>
      <w:r w:rsidR="0063683D">
        <w:rPr>
          <w:rFonts w:cs="Zar2" w:hint="cs"/>
          <w:rtl/>
          <w:lang w:bidi="fa-IR"/>
        </w:rPr>
        <w:t>ي</w:t>
      </w:r>
      <w:r w:rsidRPr="0063683D">
        <w:rPr>
          <w:rFonts w:cs="Zar2" w:hint="cs"/>
          <w:rtl/>
          <w:lang w:bidi="fa-IR"/>
        </w:rPr>
        <w:t>؟ من فورا از برا</w:t>
      </w:r>
      <w:r w:rsidR="0063683D">
        <w:rPr>
          <w:rFonts w:cs="Zar2" w:hint="cs"/>
          <w:rtl/>
          <w:lang w:bidi="fa-IR"/>
        </w:rPr>
        <w:t>ي</w:t>
      </w:r>
      <w:r w:rsidRPr="0063683D">
        <w:rPr>
          <w:rFonts w:cs="Zar2" w:hint="cs"/>
          <w:rtl/>
          <w:lang w:bidi="fa-IR"/>
        </w:rPr>
        <w:t xml:space="preserve"> اسکات آه و ناله</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او پ</w:t>
      </w:r>
      <w:r w:rsidR="0063683D">
        <w:rPr>
          <w:rFonts w:cs="Zar2" w:hint="cs"/>
          <w:rtl/>
          <w:lang w:bidi="fa-IR"/>
        </w:rPr>
        <w:t>ي</w:t>
      </w:r>
      <w:r w:rsidRPr="0063683D">
        <w:rPr>
          <w:rFonts w:cs="Zar2" w:hint="cs"/>
          <w:rtl/>
          <w:lang w:bidi="fa-IR"/>
        </w:rPr>
        <w:t>راهن را دادم به عل</w:t>
      </w:r>
      <w:r w:rsidR="0063683D">
        <w:rPr>
          <w:rFonts w:cs="Zar2" w:hint="cs"/>
          <w:rtl/>
          <w:lang w:bidi="fa-IR"/>
        </w:rPr>
        <w:t>ي</w:t>
      </w:r>
      <w:r w:rsidRPr="0063683D">
        <w:rPr>
          <w:rFonts w:cs="Zar2" w:hint="cs"/>
          <w:rtl/>
          <w:lang w:bidi="fa-IR"/>
        </w:rPr>
        <w:t xml:space="preserve"> پوش</w:t>
      </w:r>
      <w:r w:rsidR="0063683D">
        <w:rPr>
          <w:rFonts w:cs="Zar2" w:hint="cs"/>
          <w:rtl/>
          <w:lang w:bidi="fa-IR"/>
        </w:rPr>
        <w:t>ي</w:t>
      </w:r>
      <w:r w:rsidRPr="0063683D">
        <w:rPr>
          <w:rFonts w:cs="Zar2" w:hint="cs"/>
          <w:rtl/>
          <w:lang w:bidi="fa-IR"/>
        </w:rPr>
        <w:t>د امّا حالم به کلّ</w:t>
      </w:r>
      <w:r w:rsidR="0063683D">
        <w:rPr>
          <w:rFonts w:cs="Zar2" w:hint="cs"/>
          <w:rtl/>
          <w:lang w:bidi="fa-IR"/>
        </w:rPr>
        <w:t>ي</w:t>
      </w:r>
      <w:r w:rsidRPr="0063683D">
        <w:rPr>
          <w:rFonts w:cs="Zar2" w:hint="cs"/>
          <w:rtl/>
          <w:lang w:bidi="fa-IR"/>
        </w:rPr>
        <w:t xml:space="preserve"> پر</w:t>
      </w:r>
      <w:r w:rsidR="0063683D">
        <w:rPr>
          <w:rFonts w:cs="Zar2" w:hint="cs"/>
          <w:rtl/>
          <w:lang w:bidi="fa-IR"/>
        </w:rPr>
        <w:t>ي</w:t>
      </w:r>
      <w:r w:rsidRPr="0063683D">
        <w:rPr>
          <w:rFonts w:cs="Zar2" w:hint="cs"/>
          <w:rtl/>
          <w:lang w:bidi="fa-IR"/>
        </w:rPr>
        <w:t>شان شد گفتم خدا</w:t>
      </w:r>
      <w:r w:rsidR="0063683D">
        <w:rPr>
          <w:rFonts w:cs="Zar2" w:hint="cs"/>
          <w:rtl/>
          <w:lang w:bidi="fa-IR"/>
        </w:rPr>
        <w:t>ي</w:t>
      </w:r>
      <w:r w:rsidRPr="0063683D">
        <w:rPr>
          <w:rFonts w:cs="Zar2" w:hint="cs"/>
          <w:rtl/>
          <w:lang w:bidi="fa-IR"/>
        </w:rPr>
        <w:t xml:space="preserve">ا </w:t>
      </w:r>
      <w:r w:rsidR="0063683D">
        <w:rPr>
          <w:rFonts w:cs="Zar2" w:hint="cs"/>
          <w:rtl/>
          <w:lang w:bidi="fa-IR"/>
        </w:rPr>
        <w:t>ي</w:t>
      </w:r>
      <w:r w:rsidRPr="0063683D">
        <w:rPr>
          <w:rFonts w:cs="Zar2" w:hint="cs"/>
          <w:rtl/>
          <w:lang w:bidi="fa-IR"/>
        </w:rPr>
        <w:t>ا حالات مرا و ا</w:t>
      </w:r>
      <w:r w:rsidR="0063683D">
        <w:rPr>
          <w:rFonts w:cs="Zar2" w:hint="cs"/>
          <w:rtl/>
          <w:lang w:bidi="fa-IR"/>
        </w:rPr>
        <w:t>ي</w:t>
      </w:r>
      <w:r w:rsidRPr="0063683D">
        <w:rPr>
          <w:rFonts w:cs="Zar2" w:hint="cs"/>
          <w:rtl/>
          <w:lang w:bidi="fa-IR"/>
        </w:rPr>
        <w:t xml:space="preserve">قان مرا مثل ملاّ رضا کن </w:t>
      </w:r>
      <w:r w:rsidR="0063683D">
        <w:rPr>
          <w:rFonts w:cs="Zar2" w:hint="cs"/>
          <w:rtl/>
          <w:lang w:bidi="fa-IR"/>
        </w:rPr>
        <w:t>ي</w:t>
      </w:r>
      <w:r w:rsidRPr="0063683D">
        <w:rPr>
          <w:rFonts w:cs="Zar2" w:hint="cs"/>
          <w:rtl/>
          <w:lang w:bidi="fa-IR"/>
        </w:rPr>
        <w:t xml:space="preserve">ا آنکه مرا عوض او در زندان </w:t>
      </w:r>
      <w:r w:rsidR="0063683D">
        <w:rPr>
          <w:rFonts w:cs="Zar2" w:hint="cs"/>
          <w:rtl/>
          <w:lang w:bidi="fa-IR"/>
        </w:rPr>
        <w:t>ي</w:t>
      </w:r>
      <w:r w:rsidRPr="0063683D">
        <w:rPr>
          <w:rFonts w:cs="Zar2" w:hint="cs"/>
          <w:rtl/>
          <w:lang w:bidi="fa-IR"/>
        </w:rPr>
        <w:t>کسال ز</w:t>
      </w:r>
      <w:r w:rsidR="0063683D">
        <w:rPr>
          <w:rFonts w:cs="Zar2" w:hint="cs"/>
          <w:rtl/>
          <w:lang w:bidi="fa-IR"/>
        </w:rPr>
        <w:t>ي</w:t>
      </w:r>
      <w:r w:rsidRPr="0063683D">
        <w:rPr>
          <w:rFonts w:cs="Zar2" w:hint="cs"/>
          <w:rtl/>
          <w:lang w:bidi="fa-IR"/>
        </w:rPr>
        <w:t>اد نگهدار تا او مرخّص شود. اکثر اوقات که بعض</w:t>
      </w:r>
      <w:r w:rsidR="0063683D">
        <w:rPr>
          <w:rFonts w:cs="Zar2" w:hint="cs"/>
          <w:rtl/>
          <w:lang w:bidi="fa-IR"/>
        </w:rPr>
        <w:t>ي</w:t>
      </w:r>
      <w:r w:rsidRPr="0063683D">
        <w:rPr>
          <w:rFonts w:cs="Zar2" w:hint="cs"/>
          <w:rtl/>
          <w:lang w:bidi="fa-IR"/>
        </w:rPr>
        <w:t xml:space="preserve"> از بزرگان که محبوس</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شدند </w:t>
      </w:r>
      <w:r w:rsidR="0063683D">
        <w:rPr>
          <w:rFonts w:cs="Zar2" w:hint="cs"/>
          <w:rtl/>
          <w:lang w:bidi="fa-IR"/>
        </w:rPr>
        <w:t>ي</w:t>
      </w:r>
      <w:r w:rsidRPr="0063683D">
        <w:rPr>
          <w:rFonts w:cs="Zar2" w:hint="cs"/>
          <w:rtl/>
          <w:lang w:bidi="fa-IR"/>
        </w:rPr>
        <w:t>ا بودند سئوالات</w:t>
      </w:r>
      <w:r w:rsidR="0063683D">
        <w:rPr>
          <w:rFonts w:cs="Zar2" w:hint="cs"/>
          <w:rtl/>
          <w:lang w:bidi="fa-IR"/>
        </w:rPr>
        <w:t>ي</w:t>
      </w:r>
      <w:r w:rsidRPr="0063683D">
        <w:rPr>
          <w:rFonts w:cs="Zar2" w:hint="cs"/>
          <w:rtl/>
          <w:lang w:bidi="fa-IR"/>
        </w:rPr>
        <w:t xml:space="preserve"> از ملاّ رضا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و ا</w:t>
      </w:r>
      <w:r w:rsidR="0063683D">
        <w:rPr>
          <w:rFonts w:cs="Zar2" w:hint="cs"/>
          <w:rtl/>
          <w:lang w:bidi="fa-IR"/>
        </w:rPr>
        <w:t>ي</w:t>
      </w:r>
      <w:r w:rsidRPr="0063683D">
        <w:rPr>
          <w:rFonts w:cs="Zar2" w:hint="cs"/>
          <w:rtl/>
          <w:lang w:bidi="fa-IR"/>
        </w:rPr>
        <w:t>شان ب</w:t>
      </w:r>
      <w:r w:rsidR="0063683D">
        <w:rPr>
          <w:rFonts w:cs="Zar2" w:hint="cs"/>
          <w:rtl/>
          <w:lang w:bidi="fa-IR"/>
        </w:rPr>
        <w:t>ي</w:t>
      </w:r>
      <w:r w:rsidRPr="0063683D">
        <w:rPr>
          <w:rFonts w:cs="Zar2" w:hint="cs"/>
          <w:rtl/>
          <w:lang w:bidi="fa-IR"/>
        </w:rPr>
        <w:t xml:space="preserve"> پرده جواب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دادند و آنها هم بنا</w:t>
      </w:r>
      <w:r w:rsidR="0063683D">
        <w:rPr>
          <w:rFonts w:cs="Zar2" w:hint="cs"/>
          <w:rtl/>
          <w:lang w:bidi="fa-IR"/>
        </w:rPr>
        <w:t>ي</w:t>
      </w:r>
      <w:r w:rsidRPr="0063683D">
        <w:rPr>
          <w:rFonts w:cs="Zar2" w:hint="cs"/>
          <w:rtl/>
          <w:lang w:bidi="fa-IR"/>
        </w:rPr>
        <w:t xml:space="preserve"> سبّ و لعن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گذاشتند و حرفها</w:t>
      </w:r>
      <w:r w:rsidR="0063683D">
        <w:rPr>
          <w:rFonts w:cs="Zar2" w:hint="cs"/>
          <w:rtl/>
          <w:lang w:bidi="fa-IR"/>
        </w:rPr>
        <w:t>ي</w:t>
      </w:r>
      <w:r w:rsidRPr="0063683D">
        <w:rPr>
          <w:rFonts w:cs="Zar2" w:hint="cs"/>
          <w:rtl/>
          <w:lang w:bidi="fa-IR"/>
        </w:rPr>
        <w:t xml:space="preserve"> ناسزا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گفتند من عرض</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کردم جناب آخوند مقصود ا</w:t>
      </w:r>
      <w:r w:rsidR="0063683D">
        <w:rPr>
          <w:rFonts w:cs="Zar2" w:hint="cs"/>
          <w:rtl/>
          <w:lang w:bidi="fa-IR"/>
        </w:rPr>
        <w:t>ي</w:t>
      </w:r>
      <w:r w:rsidRPr="0063683D">
        <w:rPr>
          <w:rFonts w:cs="Zar2" w:hint="cs"/>
          <w:rtl/>
          <w:lang w:bidi="fa-IR"/>
        </w:rPr>
        <w:t>نها سئوال کردن و مطلب فهم</w:t>
      </w:r>
      <w:r w:rsidR="0063683D">
        <w:rPr>
          <w:rFonts w:cs="Zar2" w:hint="cs"/>
          <w:rtl/>
          <w:lang w:bidi="fa-IR"/>
        </w:rPr>
        <w:t>ي</w:t>
      </w:r>
      <w:r w:rsidRPr="0063683D">
        <w:rPr>
          <w:rFonts w:cs="Zar2" w:hint="cs"/>
          <w:rtl/>
          <w:lang w:bidi="fa-IR"/>
        </w:rPr>
        <w:t>دن ن</w:t>
      </w:r>
      <w:r w:rsidR="0063683D">
        <w:rPr>
          <w:rFonts w:cs="Zar2" w:hint="cs"/>
          <w:rtl/>
          <w:lang w:bidi="fa-IR"/>
        </w:rPr>
        <w:t>ي</w:t>
      </w:r>
      <w:r w:rsidRPr="0063683D">
        <w:rPr>
          <w:rFonts w:cs="Zar2" w:hint="cs"/>
          <w:rtl/>
          <w:lang w:bidi="fa-IR"/>
        </w:rPr>
        <w:t>ست مقصدشان سخر</w:t>
      </w:r>
      <w:r w:rsidR="0063683D">
        <w:rPr>
          <w:rFonts w:cs="Zar2" w:hint="cs"/>
          <w:rtl/>
          <w:lang w:bidi="fa-IR"/>
        </w:rPr>
        <w:t>ي</w:t>
      </w:r>
      <w:r w:rsidRPr="0063683D">
        <w:rPr>
          <w:rFonts w:cs="Zar2" w:hint="cs"/>
          <w:rtl/>
          <w:lang w:bidi="fa-IR"/>
        </w:rPr>
        <w:t>ه و استهزاء است و سبّ و ناسزا گفتن. (234)</w:t>
      </w:r>
      <w:r w:rsidR="007B7E43" w:rsidRPr="0063683D">
        <w:rPr>
          <w:rFonts w:cs="Zar2" w:hint="cs"/>
          <w:color w:val="FF0000"/>
          <w:rtl/>
          <w:lang w:bidi="fa-IR"/>
        </w:rPr>
        <w:t xml:space="preserve"> م</w:t>
      </w:r>
      <w:r w:rsidR="0063683D">
        <w:rPr>
          <w:rFonts w:cs="Zar2" w:hint="cs"/>
          <w:color w:val="FF0000"/>
          <w:rtl/>
          <w:lang w:bidi="fa-IR"/>
        </w:rPr>
        <w:t>ي</w:t>
      </w:r>
      <w:r w:rsidR="007B7E43" w:rsidRPr="0063683D">
        <w:rPr>
          <w:rFonts w:cs="Zar2" w:hint="cs"/>
          <w:color w:val="FF0000"/>
          <w:rtl/>
          <w:lang w:bidi="fa-IR"/>
        </w:rPr>
        <w:t>‌</w:t>
      </w:r>
      <w:r w:rsidRPr="0063683D">
        <w:rPr>
          <w:rFonts w:cs="Zar2" w:hint="cs"/>
          <w:rtl/>
          <w:lang w:bidi="fa-IR"/>
        </w:rPr>
        <w:t>گفتند بکنند به  هم</w:t>
      </w:r>
      <w:r w:rsidRPr="0063683D">
        <w:rPr>
          <w:rFonts w:ascii="Arial" w:hAnsi="Arial" w:cs="Arial" w:hint="cs"/>
          <w:rtl/>
          <w:lang w:bidi="fa-IR"/>
        </w:rPr>
        <w:t>ۀ</w:t>
      </w:r>
      <w:r w:rsidRPr="0063683D">
        <w:rPr>
          <w:rFonts w:cs="Zar2" w:hint="cs"/>
          <w:rtl/>
          <w:lang w:bidi="fa-IR"/>
        </w:rPr>
        <w:t xml:space="preserve"> انب</w:t>
      </w:r>
      <w:r w:rsidR="0063683D">
        <w:rPr>
          <w:rFonts w:cs="Zar2" w:hint="cs"/>
          <w:rtl/>
          <w:lang w:bidi="fa-IR"/>
        </w:rPr>
        <w:t>ي</w:t>
      </w:r>
      <w:r w:rsidRPr="0063683D">
        <w:rPr>
          <w:rFonts w:cs="Zar2" w:hint="cs"/>
          <w:rtl/>
          <w:lang w:bidi="fa-IR"/>
        </w:rPr>
        <w:t>اء سخر</w:t>
      </w:r>
      <w:r w:rsidR="0063683D">
        <w:rPr>
          <w:rFonts w:cs="Zar2" w:hint="cs"/>
          <w:rtl/>
          <w:lang w:bidi="fa-IR"/>
        </w:rPr>
        <w:t>ي</w:t>
      </w:r>
      <w:r w:rsidRPr="0063683D">
        <w:rPr>
          <w:rFonts w:cs="Zar2" w:hint="cs"/>
          <w:rtl/>
          <w:lang w:bidi="fa-IR"/>
        </w:rPr>
        <w:t>ه کرده اند چه کردند گفتم آخر سبّ و لعن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گفت فطرت خودشان را بروز</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دهند والاّ به شمس تف کردن نقصان شمس نم</w:t>
      </w:r>
      <w:r w:rsidR="0063683D">
        <w:rPr>
          <w:rFonts w:cs="Zar2" w:hint="cs"/>
          <w:rtl/>
          <w:lang w:bidi="fa-IR"/>
        </w:rPr>
        <w:t>ي</w:t>
      </w:r>
      <w:r w:rsidRPr="0063683D">
        <w:rPr>
          <w:rFonts w:cs="Zar2" w:hint="cs"/>
          <w:rtl/>
          <w:lang w:bidi="fa-IR"/>
        </w:rPr>
        <w:t xml:space="preserve"> شود او مقدّس از ا</w:t>
      </w:r>
      <w:r w:rsidR="0063683D">
        <w:rPr>
          <w:rFonts w:cs="Zar2" w:hint="cs"/>
          <w:rtl/>
          <w:lang w:bidi="fa-IR"/>
        </w:rPr>
        <w:t>ي</w:t>
      </w:r>
      <w:r w:rsidRPr="0063683D">
        <w:rPr>
          <w:rFonts w:cs="Zar2" w:hint="cs"/>
          <w:rtl/>
          <w:lang w:bidi="fa-IR"/>
        </w:rPr>
        <w:t>نهاست گفتم از سبّ و لعن آنها دل من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سوزد متأثر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شوم و </w:t>
      </w:r>
      <w:r w:rsidRPr="0063683D">
        <w:rPr>
          <w:rFonts w:cs="Zar2" w:hint="cs"/>
          <w:rtl/>
          <w:lang w:bidi="fa-IR"/>
        </w:rPr>
        <w:lastRenderedPageBreak/>
        <w:t>حالم پر</w:t>
      </w:r>
      <w:r w:rsidR="0063683D">
        <w:rPr>
          <w:rFonts w:cs="Zar2" w:hint="cs"/>
          <w:rtl/>
          <w:lang w:bidi="fa-IR"/>
        </w:rPr>
        <w:t>ي</w:t>
      </w:r>
      <w:r w:rsidRPr="0063683D">
        <w:rPr>
          <w:rFonts w:cs="Zar2" w:hint="cs"/>
          <w:rtl/>
          <w:lang w:bidi="fa-IR"/>
        </w:rPr>
        <w:t>شان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 گفت آدم شو تا نسوز</w:t>
      </w:r>
      <w:r w:rsidR="0063683D">
        <w:rPr>
          <w:rFonts w:cs="Zar2" w:hint="cs"/>
          <w:rtl/>
          <w:lang w:bidi="fa-IR"/>
        </w:rPr>
        <w:t>ي</w:t>
      </w:r>
      <w:r w:rsidRPr="0063683D">
        <w:rPr>
          <w:rFonts w:cs="Zar2" w:hint="cs"/>
          <w:rtl/>
          <w:lang w:bidi="fa-IR"/>
        </w:rPr>
        <w:t xml:space="preserve"> و متأثر نشو</w:t>
      </w:r>
      <w:r w:rsidR="0063683D">
        <w:rPr>
          <w:rFonts w:cs="Zar2" w:hint="cs"/>
          <w:rtl/>
          <w:lang w:bidi="fa-IR"/>
        </w:rPr>
        <w:t>ي</w:t>
      </w:r>
      <w:r w:rsidRPr="0063683D">
        <w:rPr>
          <w:rFonts w:cs="Zar2" w:hint="cs"/>
          <w:rtl/>
          <w:lang w:bidi="fa-IR"/>
        </w:rPr>
        <w:t xml:space="preserve"> بنا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کردم عاقبت گر</w:t>
      </w:r>
      <w:r w:rsidR="0063683D">
        <w:rPr>
          <w:rFonts w:cs="Zar2" w:hint="cs"/>
          <w:rtl/>
          <w:lang w:bidi="fa-IR"/>
        </w:rPr>
        <w:t>ي</w:t>
      </w:r>
      <w:r w:rsidRPr="0063683D">
        <w:rPr>
          <w:rFonts w:cs="Zar2" w:hint="cs"/>
          <w:rtl/>
          <w:lang w:bidi="fa-IR"/>
        </w:rPr>
        <w:t>ه زار</w:t>
      </w:r>
      <w:r w:rsidR="0063683D">
        <w:rPr>
          <w:rFonts w:cs="Zar2" w:hint="cs"/>
          <w:rtl/>
          <w:lang w:bidi="fa-IR"/>
        </w:rPr>
        <w:t>ي</w:t>
      </w:r>
      <w:r w:rsidRPr="0063683D">
        <w:rPr>
          <w:rFonts w:cs="Zar2" w:hint="cs"/>
          <w:rtl/>
          <w:lang w:bidi="fa-IR"/>
        </w:rPr>
        <w:t xml:space="preserve"> کردن عاجز</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شدم از جواب ا</w:t>
      </w:r>
      <w:r w:rsidR="0063683D">
        <w:rPr>
          <w:rFonts w:cs="Zar2" w:hint="cs"/>
          <w:rtl/>
          <w:lang w:bidi="fa-IR"/>
        </w:rPr>
        <w:t>ي</w:t>
      </w:r>
      <w:r w:rsidRPr="0063683D">
        <w:rPr>
          <w:rFonts w:cs="Zar2" w:hint="cs"/>
          <w:rtl/>
          <w:lang w:bidi="fa-IR"/>
        </w:rPr>
        <w:t>شان به خدا م</w:t>
      </w:r>
      <w:r w:rsidR="0063683D">
        <w:rPr>
          <w:rFonts w:cs="Zar2" w:hint="cs"/>
          <w:rtl/>
          <w:lang w:bidi="fa-IR"/>
        </w:rPr>
        <w:t>ي</w:t>
      </w:r>
      <w:r w:rsidRPr="0063683D">
        <w:rPr>
          <w:rFonts w:cs="Zar2" w:hint="cs"/>
          <w:rtl/>
          <w:lang w:bidi="fa-IR"/>
        </w:rPr>
        <w:t>نال</w:t>
      </w:r>
      <w:r w:rsidR="0063683D">
        <w:rPr>
          <w:rFonts w:cs="Zar2" w:hint="cs"/>
          <w:rtl/>
          <w:lang w:bidi="fa-IR"/>
        </w:rPr>
        <w:t>ي</w:t>
      </w:r>
      <w:r w:rsidRPr="0063683D">
        <w:rPr>
          <w:rFonts w:cs="Zar2" w:hint="cs"/>
          <w:rtl/>
          <w:lang w:bidi="fa-IR"/>
        </w:rPr>
        <w:t>دم که ا</w:t>
      </w:r>
      <w:r w:rsidR="0063683D">
        <w:rPr>
          <w:rFonts w:cs="Zar2" w:hint="cs"/>
          <w:rtl/>
          <w:lang w:bidi="fa-IR"/>
        </w:rPr>
        <w:t>ي</w:t>
      </w:r>
      <w:r w:rsidRPr="0063683D">
        <w:rPr>
          <w:rFonts w:cs="Zar2" w:hint="cs"/>
          <w:rtl/>
          <w:lang w:bidi="fa-IR"/>
        </w:rPr>
        <w:t xml:space="preserve"> جمال قدم حال مرا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و حال ا</w:t>
      </w:r>
      <w:r w:rsidR="0063683D">
        <w:rPr>
          <w:rFonts w:cs="Zar2" w:hint="cs"/>
          <w:rtl/>
          <w:lang w:bidi="fa-IR"/>
        </w:rPr>
        <w:t>ي</w:t>
      </w:r>
      <w:r w:rsidRPr="0063683D">
        <w:rPr>
          <w:rFonts w:cs="Zar2" w:hint="cs"/>
          <w:rtl/>
          <w:lang w:bidi="fa-IR"/>
        </w:rPr>
        <w:t xml:space="preserve">شانرا </w:t>
      </w:r>
      <w:r w:rsidR="0063683D">
        <w:rPr>
          <w:rFonts w:cs="Zar2" w:hint="cs"/>
          <w:rtl/>
          <w:lang w:bidi="fa-IR"/>
        </w:rPr>
        <w:t>ي</w:t>
      </w:r>
      <w:r w:rsidRPr="0063683D">
        <w:rPr>
          <w:rFonts w:cs="Zar2" w:hint="cs"/>
          <w:rtl/>
          <w:lang w:bidi="fa-IR"/>
        </w:rPr>
        <w:t>ا حالت و فطرت مرا تغ</w:t>
      </w:r>
      <w:r w:rsidR="0063683D">
        <w:rPr>
          <w:rFonts w:cs="Zar2" w:hint="cs"/>
          <w:rtl/>
          <w:lang w:bidi="fa-IR"/>
        </w:rPr>
        <w:t>يي</w:t>
      </w:r>
      <w:r w:rsidRPr="0063683D">
        <w:rPr>
          <w:rFonts w:cs="Zar2" w:hint="cs"/>
          <w:rtl/>
          <w:lang w:bidi="fa-IR"/>
        </w:rPr>
        <w:t xml:space="preserve">ر بده </w:t>
      </w:r>
      <w:r w:rsidR="0063683D">
        <w:rPr>
          <w:rFonts w:cs="Zar2" w:hint="cs"/>
          <w:rtl/>
          <w:lang w:bidi="fa-IR"/>
        </w:rPr>
        <w:t>ي</w:t>
      </w:r>
      <w:r w:rsidRPr="0063683D">
        <w:rPr>
          <w:rFonts w:cs="Zar2" w:hint="cs"/>
          <w:rtl/>
          <w:lang w:bidi="fa-IR"/>
        </w:rPr>
        <w:t>ا مرا بکش که ا</w:t>
      </w:r>
      <w:r w:rsidR="0063683D">
        <w:rPr>
          <w:rFonts w:cs="Zar2" w:hint="cs"/>
          <w:rtl/>
          <w:lang w:bidi="fa-IR"/>
        </w:rPr>
        <w:t>ي</w:t>
      </w:r>
      <w:r w:rsidRPr="0063683D">
        <w:rPr>
          <w:rFonts w:cs="Zar2" w:hint="cs"/>
          <w:rtl/>
          <w:lang w:bidi="fa-IR"/>
        </w:rPr>
        <w:t>نها را د</w:t>
      </w:r>
      <w:r w:rsidR="0063683D">
        <w:rPr>
          <w:rFonts w:cs="Zar2" w:hint="cs"/>
          <w:rtl/>
          <w:lang w:bidi="fa-IR"/>
        </w:rPr>
        <w:t>ي</w:t>
      </w:r>
      <w:r w:rsidRPr="0063683D">
        <w:rPr>
          <w:rFonts w:cs="Zar2" w:hint="cs"/>
          <w:rtl/>
          <w:lang w:bidi="fa-IR"/>
        </w:rPr>
        <w:t xml:space="preserve">گر نشنوم </w:t>
      </w:r>
      <w:r w:rsidR="0063683D">
        <w:rPr>
          <w:rFonts w:cs="Zar2" w:hint="cs"/>
          <w:rtl/>
          <w:lang w:bidi="fa-IR"/>
        </w:rPr>
        <w:t>ي</w:t>
      </w:r>
      <w:r w:rsidRPr="0063683D">
        <w:rPr>
          <w:rFonts w:cs="Zar2" w:hint="cs"/>
          <w:rtl/>
          <w:lang w:bidi="fa-IR"/>
        </w:rPr>
        <w:t>ا به ملاّ رضا مروّت</w:t>
      </w:r>
      <w:r w:rsidR="0063683D">
        <w:rPr>
          <w:rFonts w:cs="Zar2" w:hint="cs"/>
          <w:rtl/>
          <w:lang w:bidi="fa-IR"/>
        </w:rPr>
        <w:t>ي</w:t>
      </w:r>
      <w:r w:rsidRPr="0063683D">
        <w:rPr>
          <w:rFonts w:cs="Zar2" w:hint="cs"/>
          <w:rtl/>
          <w:lang w:bidi="fa-IR"/>
        </w:rPr>
        <w:t xml:space="preserve"> عنا</w:t>
      </w:r>
      <w:r w:rsidR="0063683D">
        <w:rPr>
          <w:rFonts w:cs="Zar2" w:hint="cs"/>
          <w:rtl/>
          <w:lang w:bidi="fa-IR"/>
        </w:rPr>
        <w:t>ي</w:t>
      </w:r>
      <w:r w:rsidRPr="0063683D">
        <w:rPr>
          <w:rFonts w:cs="Zar2" w:hint="cs"/>
          <w:rtl/>
          <w:lang w:bidi="fa-IR"/>
        </w:rPr>
        <w:t>ت کن که مرا آزرده نکند اگر تمام وقوعات محبس را و جم</w:t>
      </w:r>
      <w:r w:rsidR="0063683D">
        <w:rPr>
          <w:rFonts w:cs="Zar2" w:hint="cs"/>
          <w:rtl/>
          <w:lang w:bidi="fa-IR"/>
        </w:rPr>
        <w:t>ي</w:t>
      </w:r>
      <w:r w:rsidRPr="0063683D">
        <w:rPr>
          <w:rFonts w:cs="Zar2" w:hint="cs"/>
          <w:rtl/>
          <w:lang w:bidi="fa-IR"/>
        </w:rPr>
        <w:t>ع ک</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ات سجن را و حالات ا</w:t>
      </w:r>
      <w:r w:rsidR="0063683D">
        <w:rPr>
          <w:rFonts w:cs="Zar2" w:hint="cs"/>
          <w:rtl/>
          <w:lang w:bidi="fa-IR"/>
        </w:rPr>
        <w:t>ي</w:t>
      </w:r>
      <w:r w:rsidRPr="0063683D">
        <w:rPr>
          <w:rFonts w:cs="Zar2" w:hint="cs"/>
          <w:rtl/>
          <w:lang w:bidi="fa-IR"/>
        </w:rPr>
        <w:t>شانرا بنگارم البتّه مثنو</w:t>
      </w:r>
      <w:r w:rsidR="0063683D">
        <w:rPr>
          <w:rFonts w:cs="Zar2" w:hint="cs"/>
          <w:rtl/>
          <w:lang w:bidi="fa-IR"/>
        </w:rPr>
        <w:t>ي</w:t>
      </w:r>
      <w:r w:rsidRPr="0063683D">
        <w:rPr>
          <w:rFonts w:cs="Zar2" w:hint="cs"/>
          <w:rtl/>
          <w:lang w:bidi="fa-IR"/>
        </w:rPr>
        <w:t xml:space="preserve"> هفتاد من کاغذ</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و به قارئ</w:t>
      </w:r>
      <w:r w:rsidR="0063683D">
        <w:rPr>
          <w:rFonts w:cs="Zar2" w:hint="cs"/>
          <w:rtl/>
          <w:lang w:bidi="fa-IR"/>
        </w:rPr>
        <w:t>ي</w:t>
      </w:r>
      <w:r w:rsidRPr="0063683D">
        <w:rPr>
          <w:rFonts w:cs="Zar2" w:hint="cs"/>
          <w:rtl/>
          <w:lang w:bidi="fa-IR"/>
        </w:rPr>
        <w:t>ن عظام اسباب کسالت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ولکن اختصارا از احوالات آن مؤمن و ممتحن ذکر نمودم تا در حقّ او اظهار وفائ</w:t>
      </w:r>
      <w:r w:rsidR="0063683D">
        <w:rPr>
          <w:rFonts w:cs="Zar2" w:hint="cs"/>
          <w:rtl/>
          <w:lang w:bidi="fa-IR"/>
        </w:rPr>
        <w:t>ي</w:t>
      </w:r>
      <w:r w:rsidRPr="0063683D">
        <w:rPr>
          <w:rFonts w:cs="Zar2" w:hint="cs"/>
          <w:rtl/>
          <w:lang w:bidi="fa-IR"/>
        </w:rPr>
        <w:t xml:space="preserve"> نموده بتشم چه که آن وجود بزرگوار</w:t>
      </w:r>
      <w:r w:rsidR="0063683D">
        <w:rPr>
          <w:rFonts w:cs="Zar2" w:hint="cs"/>
          <w:rtl/>
          <w:lang w:bidi="fa-IR"/>
        </w:rPr>
        <w:t>ي</w:t>
      </w:r>
      <w:r w:rsidRPr="0063683D">
        <w:rPr>
          <w:rFonts w:cs="Zar2" w:hint="cs"/>
          <w:rtl/>
          <w:lang w:bidi="fa-IR"/>
        </w:rPr>
        <w:t xml:space="preserve"> بودند که من در حقّ او عارف نشدم و غ</w:t>
      </w:r>
      <w:r w:rsidR="0063683D">
        <w:rPr>
          <w:rFonts w:cs="Zar2" w:hint="cs"/>
          <w:rtl/>
          <w:lang w:bidi="fa-IR"/>
        </w:rPr>
        <w:t>ي</w:t>
      </w:r>
      <w:r w:rsidRPr="0063683D">
        <w:rPr>
          <w:rFonts w:cs="Zar2" w:hint="cs"/>
          <w:rtl/>
          <w:lang w:bidi="fa-IR"/>
        </w:rPr>
        <w:t>ر از ا</w:t>
      </w:r>
      <w:r w:rsidR="0063683D">
        <w:rPr>
          <w:rFonts w:cs="Zar2" w:hint="cs"/>
          <w:rtl/>
          <w:lang w:bidi="fa-IR"/>
        </w:rPr>
        <w:t>ي</w:t>
      </w:r>
      <w:r w:rsidRPr="0063683D">
        <w:rPr>
          <w:rFonts w:cs="Zar2" w:hint="cs"/>
          <w:rtl/>
          <w:lang w:bidi="fa-IR"/>
        </w:rPr>
        <w:t>ن نوع بشر بودند خداوند احد</w:t>
      </w:r>
      <w:r w:rsidR="0063683D">
        <w:rPr>
          <w:rFonts w:cs="Zar2" w:hint="cs"/>
          <w:rtl/>
          <w:lang w:bidi="fa-IR"/>
        </w:rPr>
        <w:t>ي</w:t>
      </w:r>
      <w:r w:rsidRPr="0063683D">
        <w:rPr>
          <w:rFonts w:cs="Zar2" w:hint="cs"/>
          <w:rtl/>
          <w:lang w:bidi="fa-IR"/>
        </w:rPr>
        <w:t>ت درجاتشان را عال</w:t>
      </w:r>
      <w:r w:rsidR="0063683D">
        <w:rPr>
          <w:rFonts w:cs="Zar2" w:hint="cs"/>
          <w:rtl/>
          <w:lang w:bidi="fa-IR"/>
        </w:rPr>
        <w:t>ي</w:t>
      </w:r>
      <w:r w:rsidRPr="0063683D">
        <w:rPr>
          <w:rFonts w:cs="Zar2" w:hint="cs"/>
          <w:rtl/>
          <w:lang w:bidi="fa-IR"/>
        </w:rPr>
        <w:t xml:space="preserve"> کند. بار</w:t>
      </w:r>
      <w:r w:rsidR="0063683D">
        <w:rPr>
          <w:rFonts w:cs="Zar2" w:hint="cs"/>
          <w:rtl/>
          <w:lang w:bidi="fa-IR"/>
        </w:rPr>
        <w:t>ي</w:t>
      </w:r>
      <w:r w:rsidRPr="0063683D">
        <w:rPr>
          <w:rFonts w:cs="Zar2" w:hint="cs"/>
          <w:rtl/>
          <w:lang w:bidi="fa-IR"/>
        </w:rPr>
        <w:t xml:space="preserve"> تا آنکه مظفّرالدّ</w:t>
      </w:r>
      <w:r w:rsidR="0063683D">
        <w:rPr>
          <w:rFonts w:cs="Zar2" w:hint="cs"/>
          <w:rtl/>
          <w:lang w:bidi="fa-IR"/>
        </w:rPr>
        <w:t>ي</w:t>
      </w:r>
      <w:r w:rsidRPr="0063683D">
        <w:rPr>
          <w:rFonts w:cs="Zar2" w:hint="cs"/>
          <w:rtl/>
          <w:lang w:bidi="fa-IR"/>
        </w:rPr>
        <w:t>نشاه که به سر</w:t>
      </w:r>
      <w:r w:rsidR="0063683D">
        <w:rPr>
          <w:rFonts w:cs="Zar2" w:hint="cs"/>
          <w:rtl/>
          <w:lang w:bidi="fa-IR"/>
        </w:rPr>
        <w:t>ي</w:t>
      </w:r>
      <w:r w:rsidRPr="0063683D">
        <w:rPr>
          <w:rFonts w:cs="Zar2" w:hint="cs"/>
          <w:rtl/>
          <w:lang w:bidi="fa-IR"/>
        </w:rPr>
        <w:t>ر سلطنت نشستند و احبّا ام</w:t>
      </w:r>
      <w:r w:rsidR="0063683D">
        <w:rPr>
          <w:rFonts w:cs="Zar2" w:hint="cs"/>
          <w:rtl/>
          <w:lang w:bidi="fa-IR"/>
        </w:rPr>
        <w:t>ي</w:t>
      </w:r>
      <w:r w:rsidRPr="0063683D">
        <w:rPr>
          <w:rFonts w:cs="Zar2" w:hint="cs"/>
          <w:rtl/>
          <w:lang w:bidi="fa-IR"/>
        </w:rPr>
        <w:t>دوار</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افتند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توان اسباب خلاص</w:t>
      </w:r>
      <w:r w:rsidR="0063683D">
        <w:rPr>
          <w:rFonts w:cs="Zar2" w:hint="cs"/>
          <w:rtl/>
          <w:lang w:bidi="fa-IR"/>
        </w:rPr>
        <w:t>ي</w:t>
      </w:r>
      <w:r w:rsidRPr="0063683D">
        <w:rPr>
          <w:rFonts w:cs="Zar2" w:hint="cs"/>
          <w:rtl/>
          <w:lang w:bidi="fa-IR"/>
        </w:rPr>
        <w:t xml:space="preserve"> محبوس</w:t>
      </w:r>
      <w:r w:rsidR="0063683D">
        <w:rPr>
          <w:rFonts w:cs="Zar2" w:hint="cs"/>
          <w:rtl/>
          <w:lang w:bidi="fa-IR"/>
        </w:rPr>
        <w:t>ي</w:t>
      </w:r>
      <w:r w:rsidRPr="0063683D">
        <w:rPr>
          <w:rFonts w:cs="Zar2" w:hint="cs"/>
          <w:rtl/>
          <w:lang w:bidi="fa-IR"/>
        </w:rPr>
        <w:t>ن را فراهم ب</w:t>
      </w:r>
      <w:r w:rsidR="0063683D">
        <w:rPr>
          <w:rFonts w:cs="Zar2" w:hint="cs"/>
          <w:rtl/>
          <w:lang w:bidi="fa-IR"/>
        </w:rPr>
        <w:t>ي</w:t>
      </w:r>
      <w:r w:rsidRPr="0063683D">
        <w:rPr>
          <w:rFonts w:cs="Zar2" w:hint="cs"/>
          <w:rtl/>
          <w:lang w:bidi="fa-IR"/>
        </w:rPr>
        <w:t>اورند درصدد بوده اند بعض</w:t>
      </w:r>
      <w:r w:rsidR="0063683D">
        <w:rPr>
          <w:rFonts w:cs="Zar2" w:hint="cs"/>
          <w:rtl/>
          <w:lang w:bidi="fa-IR"/>
        </w:rPr>
        <w:t>ي</w:t>
      </w:r>
      <w:r w:rsidRPr="0063683D">
        <w:rPr>
          <w:rFonts w:cs="Zar2" w:hint="cs"/>
          <w:rtl/>
          <w:lang w:bidi="fa-IR"/>
        </w:rPr>
        <w:t xml:space="preserve"> از اماءالرّحمن در شاهزاده عبدالعظ</w:t>
      </w:r>
      <w:r w:rsidR="0063683D">
        <w:rPr>
          <w:rFonts w:cs="Zar2" w:hint="cs"/>
          <w:rtl/>
          <w:lang w:bidi="fa-IR"/>
        </w:rPr>
        <w:t>ي</w:t>
      </w:r>
      <w:r w:rsidRPr="0063683D">
        <w:rPr>
          <w:rFonts w:cs="Zar2" w:hint="cs"/>
          <w:rtl/>
          <w:lang w:bidi="fa-IR"/>
        </w:rPr>
        <w:t>م تلگراف</w:t>
      </w:r>
      <w:r w:rsidR="0063683D">
        <w:rPr>
          <w:rFonts w:cs="Zar2" w:hint="cs"/>
          <w:rtl/>
          <w:lang w:bidi="fa-IR"/>
        </w:rPr>
        <w:t>ي</w:t>
      </w:r>
      <w:r w:rsidRPr="0063683D">
        <w:rPr>
          <w:rFonts w:cs="Zar2" w:hint="cs"/>
          <w:rtl/>
          <w:lang w:bidi="fa-IR"/>
        </w:rPr>
        <w:t xml:space="preserve"> به خود مظفّرالدّ</w:t>
      </w:r>
      <w:r w:rsidR="0063683D">
        <w:rPr>
          <w:rFonts w:cs="Zar2" w:hint="cs"/>
          <w:rtl/>
          <w:lang w:bidi="fa-IR"/>
        </w:rPr>
        <w:t>ي</w:t>
      </w:r>
      <w:r w:rsidRPr="0063683D">
        <w:rPr>
          <w:rFonts w:cs="Zar2" w:hint="cs"/>
          <w:rtl/>
          <w:lang w:bidi="fa-IR"/>
        </w:rPr>
        <w:t>نشاه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ند و رجا</w:t>
      </w:r>
      <w:r w:rsidR="0063683D">
        <w:rPr>
          <w:rFonts w:cs="Zar2" w:hint="cs"/>
          <w:rtl/>
          <w:lang w:bidi="fa-IR"/>
        </w:rPr>
        <w:t>ي</w:t>
      </w:r>
      <w:r w:rsidRPr="0063683D">
        <w:rPr>
          <w:rFonts w:cs="Zar2" w:hint="cs"/>
          <w:rtl/>
          <w:lang w:bidi="fa-IR"/>
        </w:rPr>
        <w:t xml:space="preserve"> خلاص</w:t>
      </w:r>
      <w:r w:rsidR="0063683D">
        <w:rPr>
          <w:rFonts w:cs="Zar2" w:hint="cs"/>
          <w:rtl/>
          <w:lang w:bidi="fa-IR"/>
        </w:rPr>
        <w:t>ي</w:t>
      </w:r>
      <w:r w:rsidRPr="0063683D">
        <w:rPr>
          <w:rFonts w:cs="Zar2" w:hint="cs"/>
          <w:rtl/>
          <w:lang w:bidi="fa-IR"/>
        </w:rPr>
        <w:t xml:space="preserve"> ماها را (235)</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شاه هم به ام</w:t>
      </w:r>
      <w:r w:rsidR="0063683D">
        <w:rPr>
          <w:rFonts w:cs="Zar2" w:hint="cs"/>
          <w:rtl/>
          <w:lang w:bidi="fa-IR"/>
        </w:rPr>
        <w:t>ي</w:t>
      </w:r>
      <w:r w:rsidRPr="0063683D">
        <w:rPr>
          <w:rFonts w:cs="Zar2" w:hint="cs"/>
          <w:rtl/>
          <w:lang w:bidi="fa-IR"/>
        </w:rPr>
        <w:t>ن الدّوله رجوع</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ند ام</w:t>
      </w:r>
      <w:r w:rsidR="0063683D">
        <w:rPr>
          <w:rFonts w:cs="Zar2" w:hint="cs"/>
          <w:rtl/>
          <w:lang w:bidi="fa-IR"/>
        </w:rPr>
        <w:t>ي</w:t>
      </w:r>
      <w:r w:rsidRPr="0063683D">
        <w:rPr>
          <w:rFonts w:cs="Zar2" w:hint="cs"/>
          <w:rtl/>
          <w:lang w:bidi="fa-IR"/>
        </w:rPr>
        <w:t>ن الدّوله هم ما را از فرّاشباش</w:t>
      </w:r>
      <w:r w:rsidR="0063683D">
        <w:rPr>
          <w:rFonts w:cs="Zar2" w:hint="cs"/>
          <w:rtl/>
          <w:lang w:bidi="fa-IR"/>
        </w:rPr>
        <w:t>ي</w:t>
      </w:r>
      <w:r w:rsidRPr="0063683D">
        <w:rPr>
          <w:rFonts w:cs="Zar2" w:hint="cs"/>
          <w:rtl/>
          <w:lang w:bidi="fa-IR"/>
        </w:rPr>
        <w:t xml:space="preserve"> شاه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خواهد و ا</w:t>
      </w:r>
      <w:r w:rsidR="0063683D">
        <w:rPr>
          <w:rFonts w:cs="Zar2" w:hint="cs"/>
          <w:rtl/>
          <w:lang w:bidi="fa-IR"/>
        </w:rPr>
        <w:t>ي</w:t>
      </w:r>
      <w:r w:rsidRPr="0063683D">
        <w:rPr>
          <w:rFonts w:cs="Zar2" w:hint="cs"/>
          <w:rtl/>
          <w:lang w:bidi="fa-IR"/>
        </w:rPr>
        <w:t>شان هم به نا</w:t>
      </w:r>
      <w:r w:rsidR="0063683D">
        <w:rPr>
          <w:rFonts w:cs="Zar2" w:hint="cs"/>
          <w:rtl/>
          <w:lang w:bidi="fa-IR"/>
        </w:rPr>
        <w:t>ي</w:t>
      </w:r>
      <w:r w:rsidRPr="0063683D">
        <w:rPr>
          <w:rFonts w:cs="Zar2" w:hint="cs"/>
          <w:rtl/>
          <w:lang w:bidi="fa-IR"/>
        </w:rPr>
        <w:t>ب زندان حکم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که پنج نفر ما را به  خان</w:t>
      </w:r>
      <w:r w:rsidRPr="0063683D">
        <w:rPr>
          <w:rFonts w:ascii="Arial" w:hAnsi="Arial" w:cs="Arial" w:hint="cs"/>
          <w:rtl/>
          <w:lang w:bidi="fa-IR"/>
        </w:rPr>
        <w:t>ۀ</w:t>
      </w:r>
      <w:r w:rsidRPr="0063683D">
        <w:rPr>
          <w:rFonts w:cs="Zar2" w:hint="cs"/>
          <w:rtl/>
          <w:lang w:bidi="fa-IR"/>
        </w:rPr>
        <w:t xml:space="preserve"> ام</w:t>
      </w:r>
      <w:r w:rsidR="0063683D">
        <w:rPr>
          <w:rFonts w:cs="Zar2" w:hint="cs"/>
          <w:rtl/>
          <w:lang w:bidi="fa-IR"/>
        </w:rPr>
        <w:t>ي</w:t>
      </w:r>
      <w:r w:rsidRPr="0063683D">
        <w:rPr>
          <w:rFonts w:cs="Zar2" w:hint="cs"/>
          <w:rtl/>
          <w:lang w:bidi="fa-IR"/>
        </w:rPr>
        <w:t>ن الدّوله ببرند جناب آقا محمّد قل</w:t>
      </w:r>
      <w:r w:rsidR="0063683D">
        <w:rPr>
          <w:rFonts w:cs="Zar2" w:hint="cs"/>
          <w:rtl/>
          <w:lang w:bidi="fa-IR"/>
        </w:rPr>
        <w:t>ي</w:t>
      </w:r>
      <w:r w:rsidRPr="0063683D">
        <w:rPr>
          <w:rFonts w:cs="Zar2" w:hint="cs"/>
          <w:rtl/>
          <w:lang w:bidi="fa-IR"/>
        </w:rPr>
        <w:t xml:space="preserve"> عطّار و س</w:t>
      </w:r>
      <w:r w:rsidR="0063683D">
        <w:rPr>
          <w:rFonts w:cs="Zar2" w:hint="cs"/>
          <w:rtl/>
          <w:lang w:bidi="fa-IR"/>
        </w:rPr>
        <w:t>ي</w:t>
      </w:r>
      <w:r w:rsidRPr="0063683D">
        <w:rPr>
          <w:rFonts w:cs="Zar2" w:hint="cs"/>
          <w:rtl/>
          <w:lang w:bidi="fa-IR"/>
        </w:rPr>
        <w:t>د فتّاح و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و بنده را ب</w:t>
      </w:r>
      <w:r w:rsidR="0063683D">
        <w:rPr>
          <w:rFonts w:cs="Zar2" w:hint="cs"/>
          <w:rtl/>
          <w:lang w:bidi="fa-IR"/>
        </w:rPr>
        <w:t>ي</w:t>
      </w:r>
      <w:r w:rsidRPr="0063683D">
        <w:rPr>
          <w:rFonts w:cs="Zar2" w:hint="cs"/>
          <w:rtl/>
          <w:lang w:bidi="fa-IR"/>
        </w:rPr>
        <w:t>ک زنج</w:t>
      </w:r>
      <w:r w:rsidR="0063683D">
        <w:rPr>
          <w:rFonts w:cs="Zar2" w:hint="cs"/>
          <w:rtl/>
          <w:lang w:bidi="fa-IR"/>
        </w:rPr>
        <w:t>ي</w:t>
      </w:r>
      <w:r w:rsidRPr="0063683D">
        <w:rPr>
          <w:rFonts w:cs="Zar2" w:hint="cs"/>
          <w:rtl/>
          <w:lang w:bidi="fa-IR"/>
        </w:rPr>
        <w:t>ر بستند و ملاّ رضا را هم ب</w:t>
      </w:r>
      <w:r w:rsidR="0063683D">
        <w:rPr>
          <w:rFonts w:cs="Zar2" w:hint="cs"/>
          <w:rtl/>
          <w:lang w:bidi="fa-IR"/>
        </w:rPr>
        <w:t>ي</w:t>
      </w:r>
      <w:r w:rsidRPr="0063683D">
        <w:rPr>
          <w:rFonts w:cs="Zar2" w:hint="cs"/>
          <w:rtl/>
          <w:lang w:bidi="fa-IR"/>
        </w:rPr>
        <w:t>ک زنج</w:t>
      </w:r>
      <w:r w:rsidR="0063683D">
        <w:rPr>
          <w:rFonts w:cs="Zar2" w:hint="cs"/>
          <w:rtl/>
          <w:lang w:bidi="fa-IR"/>
        </w:rPr>
        <w:t>ي</w:t>
      </w:r>
      <w:r w:rsidRPr="0063683D">
        <w:rPr>
          <w:rFonts w:cs="Zar2" w:hint="cs"/>
          <w:rtl/>
          <w:lang w:bidi="fa-IR"/>
        </w:rPr>
        <w:t>ر کوچک جمع</w:t>
      </w:r>
      <w:r w:rsidR="0063683D">
        <w:rPr>
          <w:rFonts w:cs="Zar2" w:hint="cs"/>
          <w:rtl/>
          <w:lang w:bidi="fa-IR"/>
        </w:rPr>
        <w:t>ي</w:t>
      </w:r>
      <w:r w:rsidRPr="0063683D">
        <w:rPr>
          <w:rFonts w:cs="Zar2" w:hint="cs"/>
          <w:rtl/>
          <w:lang w:bidi="fa-IR"/>
        </w:rPr>
        <w:t xml:space="preserve"> از سرباز با تفنگ نظام</w:t>
      </w:r>
      <w:r w:rsidR="0063683D">
        <w:rPr>
          <w:rFonts w:cs="Zar2" w:hint="cs"/>
          <w:rtl/>
          <w:lang w:bidi="fa-IR"/>
        </w:rPr>
        <w:t>ي</w:t>
      </w:r>
      <w:r w:rsidRPr="0063683D">
        <w:rPr>
          <w:rFonts w:cs="Zar2" w:hint="cs"/>
          <w:rtl/>
          <w:lang w:bidi="fa-IR"/>
        </w:rPr>
        <w:t xml:space="preserve"> در اطراف ما و عدّه ئ</w:t>
      </w:r>
      <w:r w:rsidR="0063683D">
        <w:rPr>
          <w:rFonts w:cs="Zar2" w:hint="cs"/>
          <w:rtl/>
          <w:lang w:bidi="fa-IR"/>
        </w:rPr>
        <w:t>ي</w:t>
      </w:r>
      <w:r w:rsidRPr="0063683D">
        <w:rPr>
          <w:rFonts w:cs="Zar2" w:hint="cs"/>
          <w:rtl/>
          <w:lang w:bidi="fa-IR"/>
        </w:rPr>
        <w:t xml:space="preserve"> از فرّاشها و نا</w:t>
      </w:r>
      <w:r w:rsidR="0063683D">
        <w:rPr>
          <w:rFonts w:cs="Zar2" w:hint="cs"/>
          <w:rtl/>
          <w:lang w:bidi="fa-IR"/>
        </w:rPr>
        <w:t>ي</w:t>
      </w:r>
      <w:r w:rsidRPr="0063683D">
        <w:rPr>
          <w:rFonts w:cs="Zar2" w:hint="cs"/>
          <w:rtl/>
          <w:lang w:bidi="fa-IR"/>
        </w:rPr>
        <w:t>ب از جلو از سبزه م</w:t>
      </w:r>
      <w:r w:rsidR="0063683D">
        <w:rPr>
          <w:rFonts w:cs="Zar2" w:hint="cs"/>
          <w:rtl/>
          <w:lang w:bidi="fa-IR"/>
        </w:rPr>
        <w:t>ي</w:t>
      </w:r>
      <w:r w:rsidRPr="0063683D">
        <w:rPr>
          <w:rFonts w:cs="Zar2" w:hint="cs"/>
          <w:rtl/>
          <w:lang w:bidi="fa-IR"/>
        </w:rPr>
        <w:t>دان به خان</w:t>
      </w:r>
      <w:r w:rsidRPr="0063683D">
        <w:rPr>
          <w:rFonts w:ascii="Arial" w:hAnsi="Arial" w:cs="Arial" w:hint="cs"/>
          <w:rtl/>
          <w:lang w:bidi="fa-IR"/>
        </w:rPr>
        <w:t>ۀ</w:t>
      </w:r>
      <w:r w:rsidRPr="0063683D">
        <w:rPr>
          <w:rFonts w:cs="Zar2" w:hint="cs"/>
          <w:rtl/>
          <w:lang w:bidi="fa-IR"/>
        </w:rPr>
        <w:t xml:space="preserve"> ام</w:t>
      </w:r>
      <w:r w:rsidR="0063683D">
        <w:rPr>
          <w:rFonts w:cs="Zar2" w:hint="cs"/>
          <w:rtl/>
          <w:lang w:bidi="fa-IR"/>
        </w:rPr>
        <w:t>ي</w:t>
      </w:r>
      <w:r w:rsidRPr="0063683D">
        <w:rPr>
          <w:rFonts w:cs="Zar2" w:hint="cs"/>
          <w:rtl/>
          <w:lang w:bidi="fa-IR"/>
        </w:rPr>
        <w:t>ن الدّوله با ا</w:t>
      </w:r>
      <w:r w:rsidR="0063683D">
        <w:rPr>
          <w:rFonts w:cs="Zar2" w:hint="cs"/>
          <w:rtl/>
          <w:lang w:bidi="fa-IR"/>
        </w:rPr>
        <w:t>ي</w:t>
      </w:r>
      <w:r w:rsidRPr="0063683D">
        <w:rPr>
          <w:rFonts w:cs="Zar2" w:hint="cs"/>
          <w:rtl/>
          <w:lang w:bidi="fa-IR"/>
        </w:rPr>
        <w:t>ن وضع عازم</w:t>
      </w:r>
      <w:r w:rsidR="0063683D">
        <w:rPr>
          <w:rFonts w:cs="Zar2" w:hint="cs"/>
          <w:rtl/>
          <w:lang w:bidi="fa-IR"/>
        </w:rPr>
        <w:t>ي</w:t>
      </w:r>
      <w:r w:rsidRPr="0063683D">
        <w:rPr>
          <w:rFonts w:cs="Zar2" w:hint="cs"/>
          <w:rtl/>
          <w:lang w:bidi="fa-IR"/>
        </w:rPr>
        <w:t>م جمع</w:t>
      </w:r>
      <w:r w:rsidR="0063683D">
        <w:rPr>
          <w:rFonts w:cs="Zar2" w:hint="cs"/>
          <w:rtl/>
          <w:lang w:bidi="fa-IR"/>
        </w:rPr>
        <w:t>ي</w:t>
      </w:r>
      <w:r w:rsidRPr="0063683D">
        <w:rPr>
          <w:rFonts w:cs="Zar2" w:hint="cs"/>
          <w:rtl/>
          <w:lang w:bidi="fa-IR"/>
        </w:rPr>
        <w:t>ت انبوه</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تماشا کوچه و بازار را مملوّ نموده اند ازدحام عام خارج از وصف بود و بعض</w:t>
      </w:r>
      <w:r w:rsidR="0063683D">
        <w:rPr>
          <w:rFonts w:cs="Zar2" w:hint="cs"/>
          <w:rtl/>
          <w:lang w:bidi="fa-IR"/>
        </w:rPr>
        <w:t>ي</w:t>
      </w:r>
      <w:r w:rsidRPr="0063683D">
        <w:rPr>
          <w:rFonts w:cs="Zar2" w:hint="cs"/>
          <w:rtl/>
          <w:lang w:bidi="fa-IR"/>
        </w:rPr>
        <w:t xml:space="preserve"> از احبّا هم داخل جمع</w:t>
      </w:r>
      <w:r w:rsidR="0063683D">
        <w:rPr>
          <w:rFonts w:cs="Zar2" w:hint="cs"/>
          <w:rtl/>
          <w:lang w:bidi="fa-IR"/>
        </w:rPr>
        <w:t>ي</w:t>
      </w:r>
      <w:r w:rsidRPr="0063683D">
        <w:rPr>
          <w:rFonts w:cs="Zar2" w:hint="cs"/>
          <w:rtl/>
          <w:lang w:bidi="fa-IR"/>
        </w:rPr>
        <w:t>ت بودند بعض</w:t>
      </w:r>
      <w:r w:rsidR="0063683D">
        <w:rPr>
          <w:rFonts w:cs="Zar2" w:hint="cs"/>
          <w:rtl/>
          <w:lang w:bidi="fa-IR"/>
        </w:rPr>
        <w:t>ي</w:t>
      </w:r>
      <w:r w:rsidRPr="0063683D">
        <w:rPr>
          <w:rFonts w:cs="Zar2" w:hint="cs"/>
          <w:rtl/>
          <w:lang w:bidi="fa-IR"/>
        </w:rPr>
        <w:t xml:space="preserve"> اماءالرّحمن هم که برا</w:t>
      </w:r>
      <w:r w:rsidR="0063683D">
        <w:rPr>
          <w:rFonts w:cs="Zar2" w:hint="cs"/>
          <w:rtl/>
          <w:lang w:bidi="fa-IR"/>
        </w:rPr>
        <w:t>ي</w:t>
      </w:r>
      <w:r w:rsidRPr="0063683D">
        <w:rPr>
          <w:rFonts w:cs="Zar2" w:hint="cs"/>
          <w:rtl/>
          <w:lang w:bidi="fa-IR"/>
        </w:rPr>
        <w:t xml:space="preserve"> خلاص</w:t>
      </w:r>
      <w:r w:rsidR="0063683D">
        <w:rPr>
          <w:rFonts w:cs="Zar2" w:hint="cs"/>
          <w:rtl/>
          <w:lang w:bidi="fa-IR"/>
        </w:rPr>
        <w:t>ي</w:t>
      </w:r>
      <w:r w:rsidRPr="0063683D">
        <w:rPr>
          <w:rFonts w:cs="Zar2" w:hint="cs"/>
          <w:rtl/>
          <w:lang w:bidi="fa-IR"/>
        </w:rPr>
        <w:t xml:space="preserve"> ماها جهد بل</w:t>
      </w:r>
      <w:r w:rsidR="0063683D">
        <w:rPr>
          <w:rFonts w:cs="Zar2" w:hint="cs"/>
          <w:rtl/>
          <w:lang w:bidi="fa-IR"/>
        </w:rPr>
        <w:t>ي</w:t>
      </w:r>
      <w:r w:rsidRPr="0063683D">
        <w:rPr>
          <w:rFonts w:cs="Zar2" w:hint="cs"/>
          <w:rtl/>
          <w:lang w:bidi="fa-IR"/>
        </w:rPr>
        <w:t>غ نموده بودند در آنجا حاضر بودند گاه</w:t>
      </w:r>
      <w:r w:rsidR="0063683D">
        <w:rPr>
          <w:rFonts w:cs="Zar2" w:hint="cs"/>
          <w:rtl/>
          <w:lang w:bidi="fa-IR"/>
        </w:rPr>
        <w:t>ي</w:t>
      </w:r>
      <w:r w:rsidRPr="0063683D">
        <w:rPr>
          <w:rFonts w:cs="Zar2" w:hint="cs"/>
          <w:rtl/>
          <w:lang w:bidi="fa-IR"/>
        </w:rPr>
        <w:t xml:space="preserve"> از چپ به راست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دو</w:t>
      </w:r>
      <w:r w:rsidR="0063683D">
        <w:rPr>
          <w:rFonts w:cs="Zar2" w:hint="cs"/>
          <w:rtl/>
          <w:lang w:bidi="fa-IR"/>
        </w:rPr>
        <w:t>ي</w:t>
      </w:r>
      <w:r w:rsidRPr="0063683D">
        <w:rPr>
          <w:rFonts w:cs="Zar2" w:hint="cs"/>
          <w:rtl/>
          <w:lang w:bidi="fa-IR"/>
        </w:rPr>
        <w:t>دند و از اطرافمان دور نم</w:t>
      </w:r>
      <w:r w:rsidR="0063683D">
        <w:rPr>
          <w:rFonts w:cs="Zar2" w:hint="cs"/>
          <w:rtl/>
          <w:lang w:bidi="fa-IR"/>
        </w:rPr>
        <w:t>ي</w:t>
      </w:r>
      <w:r w:rsidRPr="0063683D">
        <w:rPr>
          <w:rFonts w:cs="Zar2" w:hint="cs"/>
          <w:rtl/>
          <w:lang w:bidi="fa-IR"/>
        </w:rPr>
        <w:t xml:space="preserve"> شدند گاه</w:t>
      </w:r>
      <w:r w:rsidR="0063683D">
        <w:rPr>
          <w:rFonts w:cs="Zar2" w:hint="cs"/>
          <w:rtl/>
          <w:lang w:bidi="fa-IR"/>
        </w:rPr>
        <w:t>ي</w:t>
      </w:r>
      <w:r w:rsidRPr="0063683D">
        <w:rPr>
          <w:rFonts w:cs="Zar2" w:hint="cs"/>
          <w:rtl/>
          <w:lang w:bidi="fa-IR"/>
        </w:rPr>
        <w:t xml:space="preserve"> فرصت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0063683D">
        <w:rPr>
          <w:rFonts w:cs="Zar2" w:hint="cs"/>
          <w:rtl/>
          <w:lang w:bidi="fa-IR"/>
        </w:rPr>
        <w:t>ي</w:t>
      </w:r>
      <w:r w:rsidRPr="0063683D">
        <w:rPr>
          <w:rFonts w:cs="Zar2" w:hint="cs"/>
          <w:rtl/>
          <w:lang w:bidi="fa-IR"/>
        </w:rPr>
        <w:t>افتند به ما اطم</w:t>
      </w:r>
      <w:r w:rsidR="0063683D">
        <w:rPr>
          <w:rFonts w:cs="Zar2" w:hint="cs"/>
          <w:rtl/>
          <w:lang w:bidi="fa-IR"/>
        </w:rPr>
        <w:t>ي</w:t>
      </w:r>
      <w:r w:rsidRPr="0063683D">
        <w:rPr>
          <w:rFonts w:cs="Zar2" w:hint="cs"/>
          <w:rtl/>
          <w:lang w:bidi="fa-IR"/>
        </w:rPr>
        <w:t>نان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دادند که آسوده باش</w:t>
      </w:r>
      <w:r w:rsidR="0063683D">
        <w:rPr>
          <w:rFonts w:cs="Zar2" w:hint="cs"/>
          <w:rtl/>
          <w:lang w:bidi="fa-IR"/>
        </w:rPr>
        <w:t>ي</w:t>
      </w:r>
      <w:r w:rsidRPr="0063683D">
        <w:rPr>
          <w:rFonts w:cs="Zar2" w:hint="cs"/>
          <w:rtl/>
          <w:lang w:bidi="fa-IR"/>
        </w:rPr>
        <w:t>د که حال خلاص شده ا</w:t>
      </w:r>
      <w:r w:rsidR="0063683D">
        <w:rPr>
          <w:rFonts w:cs="Zar2" w:hint="cs"/>
          <w:rtl/>
          <w:lang w:bidi="fa-IR"/>
        </w:rPr>
        <w:t>ي</w:t>
      </w:r>
      <w:r w:rsidRPr="0063683D">
        <w:rPr>
          <w:rFonts w:cs="Zar2" w:hint="cs"/>
          <w:rtl/>
          <w:lang w:bidi="fa-IR"/>
        </w:rPr>
        <w:t>د بعض</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که ا</w:t>
      </w:r>
      <w:r w:rsidR="0063683D">
        <w:rPr>
          <w:rFonts w:cs="Zar2" w:hint="cs"/>
          <w:rtl/>
          <w:lang w:bidi="fa-IR"/>
        </w:rPr>
        <w:t>ي</w:t>
      </w:r>
      <w:r w:rsidRPr="0063683D">
        <w:rPr>
          <w:rFonts w:cs="Zar2" w:hint="cs"/>
          <w:rtl/>
          <w:lang w:bidi="fa-IR"/>
        </w:rPr>
        <w:t>ن زنج</w:t>
      </w:r>
      <w:r w:rsidR="0063683D">
        <w:rPr>
          <w:rFonts w:cs="Zar2" w:hint="cs"/>
          <w:rtl/>
          <w:lang w:bidi="fa-IR"/>
        </w:rPr>
        <w:t>ي</w:t>
      </w:r>
      <w:r w:rsidRPr="0063683D">
        <w:rPr>
          <w:rFonts w:cs="Zar2" w:hint="cs"/>
          <w:rtl/>
          <w:lang w:bidi="fa-IR"/>
        </w:rPr>
        <w:t>ر و ا</w:t>
      </w:r>
      <w:r w:rsidR="0063683D">
        <w:rPr>
          <w:rFonts w:cs="Zar2" w:hint="cs"/>
          <w:rtl/>
          <w:lang w:bidi="fa-IR"/>
        </w:rPr>
        <w:t>ي</w:t>
      </w:r>
      <w:r w:rsidRPr="0063683D">
        <w:rPr>
          <w:rFonts w:cs="Zar2" w:hint="cs"/>
          <w:rtl/>
          <w:lang w:bidi="fa-IR"/>
        </w:rPr>
        <w:t>ن سرباز و ا</w:t>
      </w:r>
      <w:r w:rsidR="0063683D">
        <w:rPr>
          <w:rFonts w:cs="Zar2" w:hint="cs"/>
          <w:rtl/>
          <w:lang w:bidi="fa-IR"/>
        </w:rPr>
        <w:t>ي</w:t>
      </w:r>
      <w:r w:rsidRPr="0063683D">
        <w:rPr>
          <w:rFonts w:cs="Zar2" w:hint="cs"/>
          <w:rtl/>
          <w:lang w:bidi="fa-IR"/>
        </w:rPr>
        <w:t>ن ه</w:t>
      </w:r>
      <w:r w:rsidR="0063683D">
        <w:rPr>
          <w:rFonts w:cs="Zar2" w:hint="cs"/>
          <w:rtl/>
          <w:lang w:bidi="fa-IR"/>
        </w:rPr>
        <w:t>ي</w:t>
      </w:r>
      <w:r w:rsidRPr="0063683D">
        <w:rPr>
          <w:rFonts w:cs="Zar2" w:hint="cs"/>
          <w:rtl/>
          <w:lang w:bidi="fa-IR"/>
        </w:rPr>
        <w:t>اهو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w:t>
      </w:r>
      <w:r w:rsidR="0063683D">
        <w:rPr>
          <w:rFonts w:cs="Zar2" w:hint="cs"/>
          <w:rtl/>
          <w:lang w:bidi="fa-IR"/>
        </w:rPr>
        <w:t>ي</w:t>
      </w:r>
      <w:r w:rsidRPr="0063683D">
        <w:rPr>
          <w:rFonts w:cs="Zar2" w:hint="cs"/>
          <w:rtl/>
          <w:lang w:bidi="fa-IR"/>
        </w:rPr>
        <w:t>دند گمان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که ما را به پا</w:t>
      </w:r>
      <w:r w:rsidR="0063683D">
        <w:rPr>
          <w:rFonts w:cs="Zar2" w:hint="cs"/>
          <w:rtl/>
          <w:lang w:bidi="fa-IR"/>
        </w:rPr>
        <w:t>ي</w:t>
      </w:r>
      <w:r w:rsidRPr="0063683D">
        <w:rPr>
          <w:rFonts w:cs="Zar2" w:hint="cs"/>
          <w:rtl/>
          <w:lang w:bidi="fa-IR"/>
        </w:rPr>
        <w:t xml:space="preserve"> دار و کشتن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برند چه که ا</w:t>
      </w:r>
      <w:r w:rsidR="0063683D">
        <w:rPr>
          <w:rFonts w:cs="Zar2" w:hint="cs"/>
          <w:rtl/>
          <w:lang w:bidi="fa-IR"/>
        </w:rPr>
        <w:t>ي</w:t>
      </w:r>
      <w:r w:rsidRPr="0063683D">
        <w:rPr>
          <w:rFonts w:cs="Zar2" w:hint="cs"/>
          <w:rtl/>
          <w:lang w:bidi="fa-IR"/>
        </w:rPr>
        <w:t>نطور مرخّص</w:t>
      </w:r>
      <w:r w:rsidR="0063683D">
        <w:rPr>
          <w:rFonts w:cs="Zar2" w:hint="cs"/>
          <w:rtl/>
          <w:lang w:bidi="fa-IR"/>
        </w:rPr>
        <w:t>ي</w:t>
      </w:r>
      <w:r w:rsidRPr="0063683D">
        <w:rPr>
          <w:rFonts w:cs="Zar2" w:hint="cs"/>
          <w:rtl/>
          <w:lang w:bidi="fa-IR"/>
        </w:rPr>
        <w:t xml:space="preserve"> کس</w:t>
      </w:r>
      <w:r w:rsidR="0063683D">
        <w:rPr>
          <w:rFonts w:cs="Zar2" w:hint="cs"/>
          <w:rtl/>
          <w:lang w:bidi="fa-IR"/>
        </w:rPr>
        <w:t>ي</w:t>
      </w:r>
      <w:r w:rsidRPr="0063683D">
        <w:rPr>
          <w:rFonts w:cs="Zar2" w:hint="cs"/>
          <w:rtl/>
          <w:lang w:bidi="fa-IR"/>
        </w:rPr>
        <w:t xml:space="preserve"> ند</w:t>
      </w:r>
      <w:r w:rsidR="0063683D">
        <w:rPr>
          <w:rFonts w:cs="Zar2" w:hint="cs"/>
          <w:rtl/>
          <w:lang w:bidi="fa-IR"/>
        </w:rPr>
        <w:t>ي</w:t>
      </w:r>
      <w:r w:rsidRPr="0063683D">
        <w:rPr>
          <w:rFonts w:cs="Zar2" w:hint="cs"/>
          <w:rtl/>
          <w:lang w:bidi="fa-IR"/>
        </w:rPr>
        <w:t>ده بود. با ا</w:t>
      </w:r>
      <w:r w:rsidR="0063683D">
        <w:rPr>
          <w:rFonts w:cs="Zar2" w:hint="cs"/>
          <w:rtl/>
          <w:lang w:bidi="fa-IR"/>
        </w:rPr>
        <w:t>ي</w:t>
      </w:r>
      <w:r w:rsidRPr="0063683D">
        <w:rPr>
          <w:rFonts w:cs="Zar2" w:hint="cs"/>
          <w:rtl/>
          <w:lang w:bidi="fa-IR"/>
        </w:rPr>
        <w:t>ن جلال و با ا</w:t>
      </w:r>
      <w:r w:rsidR="0063683D">
        <w:rPr>
          <w:rFonts w:cs="Zar2" w:hint="cs"/>
          <w:rtl/>
          <w:lang w:bidi="fa-IR"/>
        </w:rPr>
        <w:t>ي</w:t>
      </w:r>
      <w:r w:rsidRPr="0063683D">
        <w:rPr>
          <w:rFonts w:cs="Zar2" w:hint="cs"/>
          <w:rtl/>
          <w:lang w:bidi="fa-IR"/>
        </w:rPr>
        <w:t>ن شکوه هم ورودمان به طهران و به زندان هم</w:t>
      </w:r>
      <w:r w:rsidR="0063683D">
        <w:rPr>
          <w:rFonts w:cs="Zar2" w:hint="cs"/>
          <w:rtl/>
          <w:lang w:bidi="fa-IR"/>
        </w:rPr>
        <w:t>ي</w:t>
      </w:r>
      <w:r w:rsidRPr="0063683D">
        <w:rPr>
          <w:rFonts w:cs="Zar2" w:hint="cs"/>
          <w:rtl/>
          <w:lang w:bidi="fa-IR"/>
        </w:rPr>
        <w:t>نطور بود و هم خلاص</w:t>
      </w:r>
      <w:r w:rsidR="0063683D">
        <w:rPr>
          <w:rFonts w:cs="Zar2" w:hint="cs"/>
          <w:rtl/>
          <w:lang w:bidi="fa-IR"/>
        </w:rPr>
        <w:t>ي</w:t>
      </w:r>
      <w:r w:rsidRPr="0063683D">
        <w:rPr>
          <w:rFonts w:cs="Zar2" w:hint="cs"/>
          <w:rtl/>
          <w:lang w:bidi="fa-IR"/>
        </w:rPr>
        <w:t xml:space="preserve"> از حبس طهرانمان همانطور با طنطنه و طمطراق گرد</w:t>
      </w:r>
      <w:r w:rsidR="0063683D">
        <w:rPr>
          <w:rFonts w:cs="Zar2" w:hint="cs"/>
          <w:rtl/>
          <w:lang w:bidi="fa-IR"/>
        </w:rPr>
        <w:t>ي</w:t>
      </w:r>
      <w:r w:rsidRPr="0063683D">
        <w:rPr>
          <w:rFonts w:cs="Zar2" w:hint="cs"/>
          <w:rtl/>
          <w:lang w:bidi="fa-IR"/>
        </w:rPr>
        <w:t>د مقدار</w:t>
      </w:r>
      <w:r w:rsidR="0063683D">
        <w:rPr>
          <w:rFonts w:cs="Zar2" w:hint="cs"/>
          <w:rtl/>
          <w:lang w:bidi="fa-IR"/>
        </w:rPr>
        <w:t>ي</w:t>
      </w:r>
      <w:r w:rsidRPr="0063683D">
        <w:rPr>
          <w:rFonts w:cs="Zar2" w:hint="cs"/>
          <w:rtl/>
          <w:lang w:bidi="fa-IR"/>
        </w:rPr>
        <w:t xml:space="preserve"> راه آمد</w:t>
      </w:r>
      <w:r w:rsidR="0063683D">
        <w:rPr>
          <w:rFonts w:cs="Zar2" w:hint="cs"/>
          <w:rtl/>
          <w:lang w:bidi="fa-IR"/>
        </w:rPr>
        <w:t>ي</w:t>
      </w:r>
      <w:r w:rsidRPr="0063683D">
        <w:rPr>
          <w:rFonts w:cs="Zar2" w:hint="cs"/>
          <w:rtl/>
          <w:lang w:bidi="fa-IR"/>
        </w:rPr>
        <w:t>م خسته شد</w:t>
      </w:r>
      <w:r w:rsidR="0063683D">
        <w:rPr>
          <w:rFonts w:cs="Zar2" w:hint="cs"/>
          <w:rtl/>
          <w:lang w:bidi="fa-IR"/>
        </w:rPr>
        <w:t>ي</w:t>
      </w:r>
      <w:r w:rsidRPr="0063683D">
        <w:rPr>
          <w:rFonts w:cs="Zar2" w:hint="cs"/>
          <w:rtl/>
          <w:lang w:bidi="fa-IR"/>
        </w:rPr>
        <w:t>م زانوها</w:t>
      </w:r>
      <w:r w:rsidR="0063683D">
        <w:rPr>
          <w:rFonts w:cs="Zar2" w:hint="cs"/>
          <w:rtl/>
          <w:lang w:bidi="fa-IR"/>
        </w:rPr>
        <w:t>ي</w:t>
      </w:r>
      <w:r w:rsidRPr="0063683D">
        <w:rPr>
          <w:rFonts w:cs="Zar2" w:hint="cs"/>
          <w:rtl/>
          <w:lang w:bidi="fa-IR"/>
        </w:rPr>
        <w:t>مانرا ن</w:t>
      </w:r>
      <w:r w:rsidR="0063683D">
        <w:rPr>
          <w:rFonts w:cs="Zar2" w:hint="cs"/>
          <w:rtl/>
          <w:lang w:bidi="fa-IR"/>
        </w:rPr>
        <w:t>ي</w:t>
      </w:r>
      <w:r w:rsidRPr="0063683D">
        <w:rPr>
          <w:rFonts w:cs="Zar2" w:hint="cs"/>
          <w:rtl/>
          <w:lang w:bidi="fa-IR"/>
        </w:rPr>
        <w:t>رو</w:t>
      </w:r>
      <w:r w:rsidR="0063683D">
        <w:rPr>
          <w:rFonts w:cs="Zar2" w:hint="cs"/>
          <w:rtl/>
          <w:lang w:bidi="fa-IR"/>
        </w:rPr>
        <w:t>ي</w:t>
      </w:r>
      <w:r w:rsidRPr="0063683D">
        <w:rPr>
          <w:rFonts w:cs="Zar2" w:hint="cs"/>
          <w:rtl/>
          <w:lang w:bidi="fa-IR"/>
        </w:rPr>
        <w:t xml:space="preserve"> رفتار نماند جهت همان مدّت شانزده (236) ماه بود که متّصل در </w:t>
      </w:r>
      <w:r w:rsidR="0063683D">
        <w:rPr>
          <w:rFonts w:cs="Zar2" w:hint="cs"/>
          <w:rtl/>
          <w:lang w:bidi="fa-IR"/>
        </w:rPr>
        <w:t>ي</w:t>
      </w:r>
      <w:r w:rsidRPr="0063683D">
        <w:rPr>
          <w:rFonts w:cs="Zar2" w:hint="cs"/>
          <w:rtl/>
          <w:lang w:bidi="fa-IR"/>
        </w:rPr>
        <w:t>کجا م</w:t>
      </w:r>
      <w:r w:rsidR="0063683D">
        <w:rPr>
          <w:rFonts w:cs="Zar2" w:hint="cs"/>
          <w:rtl/>
          <w:lang w:bidi="fa-IR"/>
        </w:rPr>
        <w:t>ي</w:t>
      </w:r>
      <w:r w:rsidRPr="0063683D">
        <w:rPr>
          <w:rFonts w:cs="Zar2" w:hint="cs"/>
          <w:rtl/>
          <w:lang w:bidi="fa-IR"/>
        </w:rPr>
        <w:t>خکوب شده بود</w:t>
      </w:r>
      <w:r w:rsidR="0063683D">
        <w:rPr>
          <w:rFonts w:cs="Zar2" w:hint="cs"/>
          <w:rtl/>
          <w:lang w:bidi="fa-IR"/>
        </w:rPr>
        <w:t>ي</w:t>
      </w:r>
      <w:r w:rsidRPr="0063683D">
        <w:rPr>
          <w:rFonts w:cs="Zar2" w:hint="cs"/>
          <w:rtl/>
          <w:lang w:bidi="fa-IR"/>
        </w:rPr>
        <w:t>م دوباره حرکت</w:t>
      </w:r>
      <w:r w:rsidR="0063683D">
        <w:rPr>
          <w:rFonts w:cs="Zar2" w:hint="cs"/>
          <w:rtl/>
          <w:lang w:bidi="fa-IR"/>
        </w:rPr>
        <w:t>ي</w:t>
      </w:r>
      <w:r w:rsidRPr="0063683D">
        <w:rPr>
          <w:rFonts w:cs="Zar2" w:hint="cs"/>
          <w:rtl/>
          <w:lang w:bidi="fa-IR"/>
        </w:rPr>
        <w:t xml:space="preserve"> نموده باز به راه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افتاد</w:t>
      </w:r>
      <w:r w:rsidR="0063683D">
        <w:rPr>
          <w:rFonts w:cs="Zar2" w:hint="cs"/>
          <w:rtl/>
          <w:lang w:bidi="fa-IR"/>
        </w:rPr>
        <w:t>ي</w:t>
      </w:r>
      <w:r w:rsidRPr="0063683D">
        <w:rPr>
          <w:rFonts w:cs="Zar2" w:hint="cs"/>
          <w:rtl/>
          <w:lang w:bidi="fa-IR"/>
        </w:rPr>
        <w:t>م مجدّدا باز مسافت</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رفت</w:t>
      </w:r>
      <w:r w:rsidR="0063683D">
        <w:rPr>
          <w:rFonts w:cs="Zar2" w:hint="cs"/>
          <w:rtl/>
          <w:lang w:bidi="fa-IR"/>
        </w:rPr>
        <w:t>ي</w:t>
      </w:r>
      <w:r w:rsidRPr="0063683D">
        <w:rPr>
          <w:rFonts w:cs="Zar2" w:hint="cs"/>
          <w:rtl/>
          <w:lang w:bidi="fa-IR"/>
        </w:rPr>
        <w:t>م جمع</w:t>
      </w:r>
      <w:r w:rsidR="0063683D">
        <w:rPr>
          <w:rFonts w:cs="Zar2" w:hint="cs"/>
          <w:rtl/>
          <w:lang w:bidi="fa-IR"/>
        </w:rPr>
        <w:t>ي</w:t>
      </w:r>
      <w:r w:rsidRPr="0063683D">
        <w:rPr>
          <w:rFonts w:cs="Zar2" w:hint="cs"/>
          <w:rtl/>
          <w:lang w:bidi="fa-IR"/>
        </w:rPr>
        <w:t>ت درنگ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ما خستگ</w:t>
      </w:r>
      <w:r w:rsidR="0063683D">
        <w:rPr>
          <w:rFonts w:cs="Zar2" w:hint="cs"/>
          <w:rtl/>
          <w:lang w:bidi="fa-IR"/>
        </w:rPr>
        <w:t>ي</w:t>
      </w:r>
      <w:r w:rsidRPr="0063683D">
        <w:rPr>
          <w:rFonts w:cs="Zar2" w:hint="cs"/>
          <w:rtl/>
          <w:lang w:bidi="fa-IR"/>
        </w:rPr>
        <w:t xml:space="preserve"> را درآورده دوباره حرکت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ول</w:t>
      </w:r>
      <w:r w:rsidR="0063683D">
        <w:rPr>
          <w:rFonts w:cs="Zar2" w:hint="cs"/>
          <w:rtl/>
          <w:lang w:bidi="fa-IR"/>
        </w:rPr>
        <w:t>ي</w:t>
      </w:r>
      <w:r w:rsidRPr="0063683D">
        <w:rPr>
          <w:rFonts w:cs="Zar2" w:hint="cs"/>
          <w:rtl/>
          <w:lang w:bidi="fa-IR"/>
        </w:rPr>
        <w:t xml:space="preserve"> ملاّ رضا به کلّ</w:t>
      </w:r>
      <w:r w:rsidR="0063683D">
        <w:rPr>
          <w:rFonts w:cs="Zar2" w:hint="cs"/>
          <w:rtl/>
          <w:lang w:bidi="fa-IR"/>
        </w:rPr>
        <w:t>ي</w:t>
      </w:r>
      <w:r w:rsidRPr="0063683D">
        <w:rPr>
          <w:rFonts w:cs="Zar2" w:hint="cs"/>
          <w:rtl/>
          <w:lang w:bidi="fa-IR"/>
        </w:rPr>
        <w:t xml:space="preserve"> از پا درافتادند د</w:t>
      </w:r>
      <w:r w:rsidR="0063683D">
        <w:rPr>
          <w:rFonts w:cs="Zar2" w:hint="cs"/>
          <w:rtl/>
          <w:lang w:bidi="fa-IR"/>
        </w:rPr>
        <w:t>ي</w:t>
      </w:r>
      <w:r w:rsidRPr="0063683D">
        <w:rPr>
          <w:rFonts w:cs="Zar2" w:hint="cs"/>
          <w:rtl/>
          <w:lang w:bidi="fa-IR"/>
        </w:rPr>
        <w:t>گر نتوانستند قدم</w:t>
      </w:r>
      <w:r w:rsidR="0063683D">
        <w:rPr>
          <w:rFonts w:cs="Zar2" w:hint="cs"/>
          <w:rtl/>
          <w:lang w:bidi="fa-IR"/>
        </w:rPr>
        <w:t>ي</w:t>
      </w:r>
      <w:r w:rsidRPr="0063683D">
        <w:rPr>
          <w:rFonts w:cs="Zar2" w:hint="cs"/>
          <w:rtl/>
          <w:lang w:bidi="fa-IR"/>
        </w:rPr>
        <w:t xml:space="preserve"> بردارند آخر الامر </w:t>
      </w:r>
      <w:r w:rsidRPr="0063683D">
        <w:rPr>
          <w:rFonts w:cs="Zar2" w:hint="cs"/>
          <w:rtl/>
          <w:lang w:bidi="fa-IR"/>
        </w:rPr>
        <w:lastRenderedPageBreak/>
        <w:t>نا</w:t>
      </w:r>
      <w:r w:rsidR="0063683D">
        <w:rPr>
          <w:rFonts w:cs="Zar2" w:hint="cs"/>
          <w:rtl/>
          <w:lang w:bidi="fa-IR"/>
        </w:rPr>
        <w:t>ي</w:t>
      </w:r>
      <w:r w:rsidRPr="0063683D">
        <w:rPr>
          <w:rFonts w:cs="Zar2" w:hint="cs"/>
          <w:rtl/>
          <w:lang w:bidi="fa-IR"/>
        </w:rPr>
        <w:t>ب حمّال</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افته ا</w:t>
      </w:r>
      <w:r w:rsidR="0063683D">
        <w:rPr>
          <w:rFonts w:cs="Zar2" w:hint="cs"/>
          <w:rtl/>
          <w:lang w:bidi="fa-IR"/>
        </w:rPr>
        <w:t>ي</w:t>
      </w:r>
      <w:r w:rsidRPr="0063683D">
        <w:rPr>
          <w:rFonts w:cs="Zar2" w:hint="cs"/>
          <w:rtl/>
          <w:lang w:bidi="fa-IR"/>
        </w:rPr>
        <w:t>شانرا به پشت حمّال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دهدول</w:t>
      </w:r>
      <w:r w:rsidR="0063683D">
        <w:rPr>
          <w:rFonts w:cs="Zar2" w:hint="cs"/>
          <w:rtl/>
          <w:lang w:bidi="fa-IR"/>
        </w:rPr>
        <w:t>ي</w:t>
      </w:r>
      <w:r w:rsidRPr="0063683D">
        <w:rPr>
          <w:rFonts w:cs="Zar2" w:hint="cs"/>
          <w:rtl/>
          <w:lang w:bidi="fa-IR"/>
        </w:rPr>
        <w:t xml:space="preserve"> حمّال پالان</w:t>
      </w:r>
      <w:r w:rsidR="0063683D">
        <w:rPr>
          <w:rFonts w:cs="Zar2" w:hint="cs"/>
          <w:rtl/>
          <w:lang w:bidi="fa-IR"/>
        </w:rPr>
        <w:t>ي</w:t>
      </w:r>
      <w:r w:rsidRPr="0063683D">
        <w:rPr>
          <w:rFonts w:cs="Zar2" w:hint="cs"/>
          <w:rtl/>
          <w:lang w:bidi="fa-IR"/>
        </w:rPr>
        <w:t xml:space="preserve"> بود و زنج</w:t>
      </w:r>
      <w:r w:rsidR="0063683D">
        <w:rPr>
          <w:rFonts w:cs="Zar2" w:hint="cs"/>
          <w:rtl/>
          <w:lang w:bidi="fa-IR"/>
        </w:rPr>
        <w:t>ي</w:t>
      </w:r>
      <w:r w:rsidRPr="0063683D">
        <w:rPr>
          <w:rFonts w:cs="Zar2" w:hint="cs"/>
          <w:rtl/>
          <w:lang w:bidi="fa-IR"/>
        </w:rPr>
        <w:t>ر ملاّ رضا هم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w:t>
      </w:r>
      <w:r w:rsidR="0063683D">
        <w:rPr>
          <w:rFonts w:cs="Zar2" w:hint="cs"/>
          <w:rtl/>
          <w:lang w:bidi="fa-IR"/>
        </w:rPr>
        <w:t>ي</w:t>
      </w:r>
      <w:r w:rsidRPr="0063683D">
        <w:rPr>
          <w:rFonts w:cs="Zar2" w:hint="cs"/>
          <w:rtl/>
          <w:lang w:bidi="fa-IR"/>
        </w:rPr>
        <w:t>خت  به رو</w:t>
      </w:r>
      <w:r w:rsidR="0063683D">
        <w:rPr>
          <w:rFonts w:cs="Zar2" w:hint="cs"/>
          <w:rtl/>
          <w:lang w:bidi="fa-IR"/>
        </w:rPr>
        <w:t>ي</w:t>
      </w:r>
      <w:r w:rsidRPr="0063683D">
        <w:rPr>
          <w:rFonts w:cs="Zar2" w:hint="cs"/>
          <w:rtl/>
          <w:lang w:bidi="fa-IR"/>
        </w:rPr>
        <w:t xml:space="preserve"> پالان و س</w:t>
      </w:r>
      <w:r w:rsidR="0063683D">
        <w:rPr>
          <w:rFonts w:cs="Zar2" w:hint="cs"/>
          <w:rtl/>
          <w:lang w:bidi="fa-IR"/>
        </w:rPr>
        <w:t>ي</w:t>
      </w:r>
      <w:r w:rsidRPr="0063683D">
        <w:rPr>
          <w:rFonts w:cs="Zar2" w:hint="cs"/>
          <w:rtl/>
          <w:lang w:bidi="fa-IR"/>
        </w:rPr>
        <w:t>نه اش را زخم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اذ</w:t>
      </w:r>
      <w:r w:rsidR="0063683D">
        <w:rPr>
          <w:rFonts w:cs="Zar2" w:hint="cs"/>
          <w:rtl/>
          <w:lang w:bidi="fa-IR"/>
        </w:rPr>
        <w:t>ي</w:t>
      </w:r>
      <w:r w:rsidRPr="0063683D">
        <w:rPr>
          <w:rFonts w:cs="Zar2" w:hint="cs"/>
          <w:rtl/>
          <w:lang w:bidi="fa-IR"/>
        </w:rPr>
        <w:t>ت داشت نا</w:t>
      </w:r>
      <w:r w:rsidR="0063683D">
        <w:rPr>
          <w:rFonts w:cs="Zar2" w:hint="cs"/>
          <w:rtl/>
          <w:lang w:bidi="fa-IR"/>
        </w:rPr>
        <w:t>ي</w:t>
      </w:r>
      <w:r w:rsidRPr="0063683D">
        <w:rPr>
          <w:rFonts w:cs="Zar2" w:hint="cs"/>
          <w:rtl/>
          <w:lang w:bidi="fa-IR"/>
        </w:rPr>
        <w:t>ب در</w:t>
      </w:r>
      <w:r w:rsidR="0063683D">
        <w:rPr>
          <w:rFonts w:cs="Zar2" w:hint="cs"/>
          <w:rtl/>
          <w:lang w:bidi="fa-IR"/>
        </w:rPr>
        <w:t>ي</w:t>
      </w:r>
      <w:r w:rsidRPr="0063683D">
        <w:rPr>
          <w:rFonts w:cs="Zar2" w:hint="cs"/>
          <w:rtl/>
          <w:lang w:bidi="fa-IR"/>
        </w:rPr>
        <w:t>افت حمّال د</w:t>
      </w:r>
      <w:r w:rsidR="0063683D">
        <w:rPr>
          <w:rFonts w:cs="Zar2" w:hint="cs"/>
          <w:rtl/>
          <w:lang w:bidi="fa-IR"/>
        </w:rPr>
        <w:t>ي</w:t>
      </w:r>
      <w:r w:rsidRPr="0063683D">
        <w:rPr>
          <w:rFonts w:cs="Zar2" w:hint="cs"/>
          <w:rtl/>
          <w:lang w:bidi="fa-IR"/>
        </w:rPr>
        <w:t>گر را صدا زده آمد ول</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 xml:space="preserve"> پالان بود در اثنا</w:t>
      </w:r>
      <w:r w:rsidR="0063683D">
        <w:rPr>
          <w:rFonts w:cs="Zar2" w:hint="cs"/>
          <w:rtl/>
          <w:lang w:bidi="fa-IR"/>
        </w:rPr>
        <w:t>ي</w:t>
      </w:r>
      <w:r w:rsidRPr="0063683D">
        <w:rPr>
          <w:rFonts w:cs="Zar2" w:hint="cs"/>
          <w:rtl/>
          <w:lang w:bidi="fa-IR"/>
        </w:rPr>
        <w:t xml:space="preserve"> راه جمع</w:t>
      </w:r>
      <w:r w:rsidR="0063683D">
        <w:rPr>
          <w:rFonts w:cs="Zar2" w:hint="cs"/>
          <w:rtl/>
          <w:lang w:bidi="fa-IR"/>
        </w:rPr>
        <w:t>ي</w:t>
      </w:r>
      <w:r w:rsidRPr="0063683D">
        <w:rPr>
          <w:rFonts w:cs="Zar2" w:hint="cs"/>
          <w:rtl/>
          <w:lang w:bidi="fa-IR"/>
        </w:rPr>
        <w:t>ت ا</w:t>
      </w:r>
      <w:r w:rsidR="0063683D">
        <w:rPr>
          <w:rFonts w:cs="Zar2" w:hint="cs"/>
          <w:rtl/>
          <w:lang w:bidi="fa-IR"/>
        </w:rPr>
        <w:t>ي</w:t>
      </w:r>
      <w:r w:rsidRPr="0063683D">
        <w:rPr>
          <w:rFonts w:cs="Zar2" w:hint="cs"/>
          <w:rtl/>
          <w:lang w:bidi="fa-IR"/>
        </w:rPr>
        <w:t>ستاده به حمّال تکل</w:t>
      </w:r>
      <w:r w:rsidR="0063683D">
        <w:rPr>
          <w:rFonts w:cs="Zar2" w:hint="cs"/>
          <w:rtl/>
          <w:lang w:bidi="fa-IR"/>
        </w:rPr>
        <w:t>ي</w:t>
      </w:r>
      <w:r w:rsidRPr="0063683D">
        <w:rPr>
          <w:rFonts w:cs="Zar2" w:hint="cs"/>
          <w:rtl/>
          <w:lang w:bidi="fa-IR"/>
        </w:rPr>
        <w:t>ف</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که ا</w:t>
      </w:r>
      <w:r w:rsidR="0063683D">
        <w:rPr>
          <w:rFonts w:cs="Zar2" w:hint="cs"/>
          <w:rtl/>
          <w:lang w:bidi="fa-IR"/>
        </w:rPr>
        <w:t>ي</w:t>
      </w:r>
      <w:r w:rsidRPr="0063683D">
        <w:rPr>
          <w:rFonts w:cs="Zar2" w:hint="cs"/>
          <w:rtl/>
          <w:lang w:bidi="fa-IR"/>
        </w:rPr>
        <w:t>ن شخص را به پشتت بردار حمّال هم ترد</w:t>
      </w:r>
      <w:r w:rsidR="0063683D">
        <w:rPr>
          <w:rFonts w:cs="Zar2" w:hint="cs"/>
          <w:rtl/>
          <w:lang w:bidi="fa-IR"/>
        </w:rPr>
        <w:t>ي</w:t>
      </w:r>
      <w:r w:rsidRPr="0063683D">
        <w:rPr>
          <w:rFonts w:cs="Zar2" w:hint="cs"/>
          <w:rtl/>
          <w:lang w:bidi="fa-IR"/>
        </w:rPr>
        <w:t>د داشت عاقبت به عتاب نا</w:t>
      </w:r>
      <w:r w:rsidR="0063683D">
        <w:rPr>
          <w:rFonts w:cs="Zar2" w:hint="cs"/>
          <w:rtl/>
          <w:lang w:bidi="fa-IR"/>
        </w:rPr>
        <w:t>ي</w:t>
      </w:r>
      <w:r w:rsidRPr="0063683D">
        <w:rPr>
          <w:rFonts w:cs="Zar2" w:hint="cs"/>
          <w:rtl/>
          <w:lang w:bidi="fa-IR"/>
        </w:rPr>
        <w:t>ب مجبور شده ملاّ رضا را خواه</w:t>
      </w:r>
      <w:r w:rsidR="0063683D">
        <w:rPr>
          <w:rFonts w:cs="Zar2" w:hint="cs"/>
          <w:rtl/>
          <w:lang w:bidi="fa-IR"/>
        </w:rPr>
        <w:t>ي</w:t>
      </w:r>
      <w:r w:rsidRPr="0063683D">
        <w:rPr>
          <w:rFonts w:cs="Zar2" w:hint="cs"/>
          <w:rtl/>
          <w:lang w:bidi="fa-IR"/>
        </w:rPr>
        <w:t xml:space="preserve"> نخواه</w:t>
      </w:r>
      <w:r w:rsidR="0063683D">
        <w:rPr>
          <w:rFonts w:cs="Zar2" w:hint="cs"/>
          <w:rtl/>
          <w:lang w:bidi="fa-IR"/>
        </w:rPr>
        <w:t>ي</w:t>
      </w:r>
      <w:r w:rsidRPr="0063683D">
        <w:rPr>
          <w:rFonts w:cs="Zar2" w:hint="cs"/>
          <w:rtl/>
          <w:lang w:bidi="fa-IR"/>
        </w:rPr>
        <w:t xml:space="preserve"> برداشت نا</w:t>
      </w:r>
      <w:r w:rsidR="0063683D">
        <w:rPr>
          <w:rFonts w:cs="Zar2" w:hint="cs"/>
          <w:rtl/>
          <w:lang w:bidi="fa-IR"/>
        </w:rPr>
        <w:t>ي</w:t>
      </w:r>
      <w:r w:rsidRPr="0063683D">
        <w:rPr>
          <w:rFonts w:cs="Zar2" w:hint="cs"/>
          <w:rtl/>
          <w:lang w:bidi="fa-IR"/>
        </w:rPr>
        <w:t>ب در ب</w:t>
      </w:r>
      <w:r w:rsidR="0063683D">
        <w:rPr>
          <w:rFonts w:cs="Zar2" w:hint="cs"/>
          <w:rtl/>
          <w:lang w:bidi="fa-IR"/>
        </w:rPr>
        <w:t>ي</w:t>
      </w:r>
      <w:r w:rsidRPr="0063683D">
        <w:rPr>
          <w:rFonts w:cs="Zar2" w:hint="cs"/>
          <w:rtl/>
          <w:lang w:bidi="fa-IR"/>
        </w:rPr>
        <w:t>ن راه با ملاّ رضا بنا</w:t>
      </w:r>
      <w:r w:rsidR="0063683D">
        <w:rPr>
          <w:rFonts w:cs="Zar2" w:hint="cs"/>
          <w:rtl/>
          <w:lang w:bidi="fa-IR"/>
        </w:rPr>
        <w:t>ي</w:t>
      </w:r>
      <w:r w:rsidRPr="0063683D">
        <w:rPr>
          <w:rFonts w:cs="Zar2" w:hint="cs"/>
          <w:rtl/>
          <w:lang w:bidi="fa-IR"/>
        </w:rPr>
        <w:t xml:space="preserve"> شوخ</w:t>
      </w:r>
      <w:r w:rsidR="0063683D">
        <w:rPr>
          <w:rFonts w:cs="Zar2" w:hint="cs"/>
          <w:rtl/>
          <w:lang w:bidi="fa-IR"/>
        </w:rPr>
        <w:t>ي</w:t>
      </w:r>
      <w:r w:rsidRPr="0063683D">
        <w:rPr>
          <w:rFonts w:cs="Zar2" w:hint="cs"/>
          <w:rtl/>
          <w:lang w:bidi="fa-IR"/>
        </w:rPr>
        <w:t xml:space="preserve"> را گذاشت و مهربان</w:t>
      </w:r>
      <w:r w:rsidR="0063683D">
        <w:rPr>
          <w:rFonts w:cs="Zar2" w:hint="cs"/>
          <w:rtl/>
          <w:lang w:bidi="fa-IR"/>
        </w:rPr>
        <w:t>ي</w:t>
      </w:r>
      <w:r w:rsidRPr="0063683D">
        <w:rPr>
          <w:rFonts w:cs="Zar2" w:hint="cs"/>
          <w:rtl/>
          <w:lang w:bidi="fa-IR"/>
        </w:rPr>
        <w:t xml:space="preserve"> نمود گفت آخوند ا</w:t>
      </w:r>
      <w:r w:rsidR="0063683D">
        <w:rPr>
          <w:rFonts w:cs="Zar2" w:hint="cs"/>
          <w:rtl/>
          <w:lang w:bidi="fa-IR"/>
        </w:rPr>
        <w:t>ي</w:t>
      </w:r>
      <w:r w:rsidRPr="0063683D">
        <w:rPr>
          <w:rFonts w:cs="Zar2" w:hint="cs"/>
          <w:rtl/>
          <w:lang w:bidi="fa-IR"/>
        </w:rPr>
        <w:t>ن خر چطور خر</w:t>
      </w:r>
      <w:r w:rsidR="0063683D">
        <w:rPr>
          <w:rFonts w:cs="Zar2" w:hint="cs"/>
          <w:rtl/>
          <w:lang w:bidi="fa-IR"/>
        </w:rPr>
        <w:t>ي</w:t>
      </w:r>
      <w:r w:rsidRPr="0063683D">
        <w:rPr>
          <w:rFonts w:cs="Zar2" w:hint="cs"/>
          <w:rtl/>
          <w:lang w:bidi="fa-IR"/>
        </w:rPr>
        <w:t xml:space="preserve"> است خوب است </w:t>
      </w:r>
      <w:r w:rsidR="0063683D">
        <w:rPr>
          <w:rFonts w:cs="Zar2" w:hint="cs"/>
          <w:rtl/>
          <w:lang w:bidi="fa-IR"/>
        </w:rPr>
        <w:t>ي</w:t>
      </w:r>
      <w:r w:rsidRPr="0063683D">
        <w:rPr>
          <w:rFonts w:cs="Zar2" w:hint="cs"/>
          <w:rtl/>
          <w:lang w:bidi="fa-IR"/>
        </w:rPr>
        <w:t>ا نه؟ گفت حق</w:t>
      </w:r>
      <w:r w:rsidR="0063683D">
        <w:rPr>
          <w:rFonts w:cs="Zar2" w:hint="cs"/>
          <w:rtl/>
          <w:lang w:bidi="fa-IR"/>
        </w:rPr>
        <w:t>ي</w:t>
      </w:r>
      <w:r w:rsidRPr="0063683D">
        <w:rPr>
          <w:rFonts w:cs="Zar2" w:hint="cs"/>
          <w:rtl/>
          <w:lang w:bidi="fa-IR"/>
        </w:rPr>
        <w:t>قه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خوب خر</w:t>
      </w:r>
      <w:r w:rsidR="0063683D">
        <w:rPr>
          <w:rFonts w:cs="Zar2" w:hint="cs"/>
          <w:rtl/>
          <w:lang w:bidi="fa-IR"/>
        </w:rPr>
        <w:t>ي</w:t>
      </w:r>
      <w:r w:rsidRPr="0063683D">
        <w:rPr>
          <w:rFonts w:cs="Zar2" w:hint="cs"/>
          <w:rtl/>
          <w:lang w:bidi="fa-IR"/>
        </w:rPr>
        <w:t xml:space="preserve"> است حمّال از خر گفتن آخوند بدش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د بنا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به بد گفتن و به زم</w:t>
      </w:r>
      <w:r w:rsidR="0063683D">
        <w:rPr>
          <w:rFonts w:cs="Zar2" w:hint="cs"/>
          <w:rtl/>
          <w:lang w:bidi="fa-IR"/>
        </w:rPr>
        <w:t>ي</w:t>
      </w:r>
      <w:r w:rsidRPr="0063683D">
        <w:rPr>
          <w:rFonts w:cs="Zar2" w:hint="cs"/>
          <w:rtl/>
          <w:lang w:bidi="fa-IR"/>
        </w:rPr>
        <w:t>ن انداختن ملاّ رضا که باب</w:t>
      </w:r>
      <w:r w:rsidR="0063683D">
        <w:rPr>
          <w:rFonts w:cs="Zar2" w:hint="cs"/>
          <w:rtl/>
          <w:lang w:bidi="fa-IR"/>
        </w:rPr>
        <w:t>ي</w:t>
      </w:r>
      <w:r w:rsidRPr="0063683D">
        <w:rPr>
          <w:rFonts w:cs="Zar2" w:hint="cs"/>
          <w:rtl/>
          <w:lang w:bidi="fa-IR"/>
        </w:rPr>
        <w:t xml:space="preserve"> بودنش بس ن</w:t>
      </w:r>
      <w:r w:rsidR="0063683D">
        <w:rPr>
          <w:rFonts w:cs="Zar2" w:hint="cs"/>
          <w:rtl/>
          <w:lang w:bidi="fa-IR"/>
        </w:rPr>
        <w:t>ي</w:t>
      </w:r>
      <w:r w:rsidRPr="0063683D">
        <w:rPr>
          <w:rFonts w:cs="Zar2" w:hint="cs"/>
          <w:rtl/>
          <w:lang w:bidi="fa-IR"/>
        </w:rPr>
        <w:t>ست مرا هم خر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مردم از خنده غش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و صدا و ها</w:t>
      </w:r>
      <w:r w:rsidR="0063683D">
        <w:rPr>
          <w:rFonts w:cs="Zar2" w:hint="cs"/>
          <w:rtl/>
          <w:lang w:bidi="fa-IR"/>
        </w:rPr>
        <w:t>ي</w:t>
      </w:r>
      <w:r w:rsidRPr="0063683D">
        <w:rPr>
          <w:rFonts w:cs="Zar2" w:hint="cs"/>
          <w:rtl/>
          <w:lang w:bidi="fa-IR"/>
        </w:rPr>
        <w:t xml:space="preserve"> و هو</w:t>
      </w:r>
      <w:r w:rsidR="0063683D">
        <w:rPr>
          <w:rFonts w:cs="Zar2" w:hint="cs"/>
          <w:rtl/>
          <w:lang w:bidi="fa-IR"/>
        </w:rPr>
        <w:t>ي</w:t>
      </w:r>
      <w:r w:rsidRPr="0063683D">
        <w:rPr>
          <w:rFonts w:cs="Zar2" w:hint="cs"/>
          <w:rtl/>
          <w:lang w:bidi="fa-IR"/>
        </w:rPr>
        <w:t xml:space="preserve"> مردم کوچه و بازار را پ</w:t>
      </w:r>
      <w:r w:rsidR="0063683D">
        <w:rPr>
          <w:rFonts w:cs="Zar2" w:hint="cs"/>
          <w:rtl/>
          <w:lang w:bidi="fa-IR"/>
        </w:rPr>
        <w:t>ي</w:t>
      </w:r>
      <w:r w:rsidRPr="0063683D">
        <w:rPr>
          <w:rFonts w:cs="Zar2" w:hint="cs"/>
          <w:rtl/>
          <w:lang w:bidi="fa-IR"/>
        </w:rPr>
        <w:t>چ</w:t>
      </w:r>
      <w:r w:rsidR="0063683D">
        <w:rPr>
          <w:rFonts w:cs="Zar2" w:hint="cs"/>
          <w:rtl/>
          <w:lang w:bidi="fa-IR"/>
        </w:rPr>
        <w:t>ي</w:t>
      </w:r>
      <w:r w:rsidRPr="0063683D">
        <w:rPr>
          <w:rFonts w:cs="Zar2" w:hint="cs"/>
          <w:rtl/>
          <w:lang w:bidi="fa-IR"/>
        </w:rPr>
        <w:t>د باز نا</w:t>
      </w:r>
      <w:r w:rsidR="0063683D">
        <w:rPr>
          <w:rFonts w:cs="Zar2" w:hint="cs"/>
          <w:rtl/>
          <w:lang w:bidi="fa-IR"/>
        </w:rPr>
        <w:t>ي</w:t>
      </w:r>
      <w:r w:rsidRPr="0063683D">
        <w:rPr>
          <w:rFonts w:cs="Zar2" w:hint="cs"/>
          <w:rtl/>
          <w:lang w:bidi="fa-IR"/>
        </w:rPr>
        <w:t>ب گفت جناب آخوند ا</w:t>
      </w:r>
      <w:r w:rsidR="0063683D">
        <w:rPr>
          <w:rFonts w:cs="Zar2" w:hint="cs"/>
          <w:rtl/>
          <w:lang w:bidi="fa-IR"/>
        </w:rPr>
        <w:t>ي</w:t>
      </w:r>
      <w:r w:rsidRPr="0063683D">
        <w:rPr>
          <w:rFonts w:cs="Zar2" w:hint="cs"/>
          <w:rtl/>
          <w:lang w:bidi="fa-IR"/>
        </w:rPr>
        <w:t>ن خر را به شصت تومان خر</w:t>
      </w:r>
      <w:r w:rsidR="0063683D">
        <w:rPr>
          <w:rFonts w:cs="Zar2" w:hint="cs"/>
          <w:rtl/>
          <w:lang w:bidi="fa-IR"/>
        </w:rPr>
        <w:t>ي</w:t>
      </w:r>
      <w:r w:rsidRPr="0063683D">
        <w:rPr>
          <w:rFonts w:cs="Zar2" w:hint="cs"/>
          <w:rtl/>
          <w:lang w:bidi="fa-IR"/>
        </w:rPr>
        <w:t>ده ام آخوند گفت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ارزد قدرش را بدان باز حمّال داد و ب</w:t>
      </w:r>
      <w:r w:rsidR="0063683D">
        <w:rPr>
          <w:rFonts w:cs="Zar2" w:hint="cs"/>
          <w:rtl/>
          <w:lang w:bidi="fa-IR"/>
        </w:rPr>
        <w:t>ي</w:t>
      </w:r>
      <w:r w:rsidRPr="0063683D">
        <w:rPr>
          <w:rFonts w:cs="Zar2" w:hint="cs"/>
          <w:rtl/>
          <w:lang w:bidi="fa-IR"/>
        </w:rPr>
        <w:t>داد و فر</w:t>
      </w:r>
      <w:r w:rsidR="0063683D">
        <w:rPr>
          <w:rFonts w:cs="Zar2" w:hint="cs"/>
          <w:rtl/>
          <w:lang w:bidi="fa-IR"/>
        </w:rPr>
        <w:t>ي</w:t>
      </w:r>
      <w:r w:rsidRPr="0063683D">
        <w:rPr>
          <w:rFonts w:cs="Zar2" w:hint="cs"/>
          <w:rtl/>
          <w:lang w:bidi="fa-IR"/>
        </w:rPr>
        <w:t>اد را بلند نموده گفت پائ</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ا فلان فلان شده باب</w:t>
      </w:r>
      <w:r w:rsidR="0063683D">
        <w:rPr>
          <w:rFonts w:cs="Zar2" w:hint="cs"/>
          <w:rtl/>
          <w:lang w:bidi="fa-IR"/>
        </w:rPr>
        <w:t>ي</w:t>
      </w:r>
      <w:r w:rsidRPr="0063683D">
        <w:rPr>
          <w:rFonts w:cs="Zar2" w:hint="cs"/>
          <w:rtl/>
          <w:lang w:bidi="fa-IR"/>
        </w:rPr>
        <w:t xml:space="preserve"> (237) مرا هم خر کرد</w:t>
      </w:r>
      <w:r w:rsidR="0063683D">
        <w:rPr>
          <w:rFonts w:cs="Zar2" w:hint="cs"/>
          <w:rtl/>
          <w:lang w:bidi="fa-IR"/>
        </w:rPr>
        <w:t>ي</w:t>
      </w:r>
      <w:r w:rsidRPr="0063683D">
        <w:rPr>
          <w:rFonts w:cs="Zar2" w:hint="cs"/>
          <w:rtl/>
          <w:lang w:bidi="fa-IR"/>
        </w:rPr>
        <w:t xml:space="preserve"> هم نجس مردم هم از شدّت خنده ضعف نموده به رو</w:t>
      </w:r>
      <w:r w:rsidR="0063683D">
        <w:rPr>
          <w:rFonts w:cs="Zar2" w:hint="cs"/>
          <w:rtl/>
          <w:lang w:bidi="fa-IR"/>
        </w:rPr>
        <w:t>ي</w:t>
      </w:r>
      <w:r w:rsidRPr="0063683D">
        <w:rPr>
          <w:rFonts w:cs="Zar2" w:hint="cs"/>
          <w:rtl/>
          <w:lang w:bidi="fa-IR"/>
        </w:rPr>
        <w:t xml:space="preserve"> همد</w:t>
      </w:r>
      <w:r w:rsidR="0063683D">
        <w:rPr>
          <w:rFonts w:cs="Zar2" w:hint="cs"/>
          <w:rtl/>
          <w:lang w:bidi="fa-IR"/>
        </w:rPr>
        <w:t>ي</w:t>
      </w:r>
      <w:r w:rsidRPr="0063683D">
        <w:rPr>
          <w:rFonts w:cs="Zar2" w:hint="cs"/>
          <w:rtl/>
          <w:lang w:bidi="fa-IR"/>
        </w:rPr>
        <w:t>گر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افتند فرّاشها چند شلّاق</w:t>
      </w:r>
      <w:r w:rsidR="0063683D">
        <w:rPr>
          <w:rFonts w:cs="Zar2" w:hint="cs"/>
          <w:rtl/>
          <w:lang w:bidi="fa-IR"/>
        </w:rPr>
        <w:t>ي</w:t>
      </w:r>
      <w:r w:rsidRPr="0063683D">
        <w:rPr>
          <w:rFonts w:cs="Zar2" w:hint="cs"/>
          <w:rtl/>
          <w:lang w:bidi="fa-IR"/>
        </w:rPr>
        <w:t xml:space="preserve"> به پاها</w:t>
      </w:r>
      <w:r w:rsidR="0063683D">
        <w:rPr>
          <w:rFonts w:cs="Zar2" w:hint="cs"/>
          <w:rtl/>
          <w:lang w:bidi="fa-IR"/>
        </w:rPr>
        <w:t>ي</w:t>
      </w:r>
      <w:r w:rsidRPr="0063683D">
        <w:rPr>
          <w:rFonts w:cs="Zar2" w:hint="cs"/>
          <w:rtl/>
          <w:lang w:bidi="fa-IR"/>
        </w:rPr>
        <w:t xml:space="preserve"> حمّال زده آرام نمودند به ما هم گاه حالت گر</w:t>
      </w:r>
      <w:r w:rsidR="0063683D">
        <w:rPr>
          <w:rFonts w:cs="Zar2" w:hint="cs"/>
          <w:rtl/>
          <w:lang w:bidi="fa-IR"/>
        </w:rPr>
        <w:t>ي</w:t>
      </w:r>
      <w:r w:rsidRPr="0063683D">
        <w:rPr>
          <w:rFonts w:cs="Zar2" w:hint="cs"/>
          <w:rtl/>
          <w:lang w:bidi="fa-IR"/>
        </w:rPr>
        <w:t>ه و گاه حالت خنده دست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دهد و گاه متفکّر</w:t>
      </w:r>
      <w:r w:rsidR="0063683D">
        <w:rPr>
          <w:rFonts w:cs="Zar2" w:hint="cs"/>
          <w:rtl/>
          <w:lang w:bidi="fa-IR"/>
        </w:rPr>
        <w:t>ي</w:t>
      </w:r>
      <w:r w:rsidRPr="0063683D">
        <w:rPr>
          <w:rFonts w:cs="Zar2" w:hint="cs"/>
          <w:rtl/>
          <w:lang w:bidi="fa-IR"/>
        </w:rPr>
        <w:t>م که آ</w:t>
      </w:r>
      <w:r w:rsidR="0063683D">
        <w:rPr>
          <w:rFonts w:cs="Zar2" w:hint="cs"/>
          <w:rtl/>
          <w:lang w:bidi="fa-IR"/>
        </w:rPr>
        <w:t>ي</w:t>
      </w:r>
      <w:r w:rsidRPr="0063683D">
        <w:rPr>
          <w:rFonts w:cs="Zar2" w:hint="cs"/>
          <w:rtl/>
          <w:lang w:bidi="fa-IR"/>
        </w:rPr>
        <w:t>ا ما را به کجا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برند. ب</w:t>
      </w:r>
      <w:r w:rsidR="0063683D">
        <w:rPr>
          <w:rFonts w:cs="Zar2" w:hint="cs"/>
          <w:rtl/>
          <w:lang w:bidi="fa-IR"/>
        </w:rPr>
        <w:t>ي</w:t>
      </w:r>
      <w:r w:rsidRPr="0063683D">
        <w:rPr>
          <w:rFonts w:cs="Zar2" w:hint="cs"/>
          <w:rtl/>
          <w:lang w:bidi="fa-IR"/>
        </w:rPr>
        <w:t>چاره اماءالله هم بعض</w:t>
      </w:r>
      <w:r w:rsidR="0063683D">
        <w:rPr>
          <w:rFonts w:cs="Zar2" w:hint="cs"/>
          <w:rtl/>
          <w:lang w:bidi="fa-IR"/>
        </w:rPr>
        <w:t>ي</w:t>
      </w:r>
      <w:r w:rsidRPr="0063683D">
        <w:rPr>
          <w:rFonts w:cs="Zar2" w:hint="cs"/>
          <w:rtl/>
          <w:lang w:bidi="fa-IR"/>
        </w:rPr>
        <w:t xml:space="preserve"> عقب جمع</w:t>
      </w:r>
      <w:r w:rsidR="0063683D">
        <w:rPr>
          <w:rFonts w:cs="Zar2" w:hint="cs"/>
          <w:rtl/>
          <w:lang w:bidi="fa-IR"/>
        </w:rPr>
        <w:t>ي</w:t>
      </w:r>
      <w:r w:rsidRPr="0063683D">
        <w:rPr>
          <w:rFonts w:cs="Zar2" w:hint="cs"/>
          <w:rtl/>
          <w:lang w:bidi="fa-IR"/>
        </w:rPr>
        <w:t>ت بعض</w:t>
      </w:r>
      <w:r w:rsidR="0063683D">
        <w:rPr>
          <w:rFonts w:cs="Zar2" w:hint="cs"/>
          <w:rtl/>
          <w:lang w:bidi="fa-IR"/>
        </w:rPr>
        <w:t>ي</w:t>
      </w:r>
      <w:r w:rsidRPr="0063683D">
        <w:rPr>
          <w:rFonts w:cs="Zar2" w:hint="cs"/>
          <w:rtl/>
          <w:lang w:bidi="fa-IR"/>
        </w:rPr>
        <w:t xml:space="preserve"> در حول و حوش ما در آمدند و از ملاّ رضا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ترسند که باز کلمه ئ</w:t>
      </w:r>
      <w:r w:rsidR="0063683D">
        <w:rPr>
          <w:rFonts w:cs="Zar2" w:hint="cs"/>
          <w:rtl/>
          <w:lang w:bidi="fa-IR"/>
        </w:rPr>
        <w:t>ي</w:t>
      </w:r>
      <w:r w:rsidRPr="0063683D">
        <w:rPr>
          <w:rFonts w:cs="Zar2" w:hint="cs"/>
          <w:rtl/>
          <w:lang w:bidi="fa-IR"/>
        </w:rPr>
        <w:t xml:space="preserve"> بگو</w:t>
      </w:r>
      <w:r w:rsidR="0063683D">
        <w:rPr>
          <w:rFonts w:cs="Zar2" w:hint="cs"/>
          <w:rtl/>
          <w:lang w:bidi="fa-IR"/>
        </w:rPr>
        <w:t>ي</w:t>
      </w:r>
      <w:r w:rsidRPr="0063683D">
        <w:rPr>
          <w:rFonts w:cs="Zar2" w:hint="cs"/>
          <w:rtl/>
          <w:lang w:bidi="fa-IR"/>
        </w:rPr>
        <w:t>د و علّت برگشتن ما دوباره به زندان بشود عاقبت زن م</w:t>
      </w:r>
      <w:r w:rsidR="0063683D">
        <w:rPr>
          <w:rFonts w:cs="Zar2" w:hint="cs"/>
          <w:rtl/>
          <w:lang w:bidi="fa-IR"/>
        </w:rPr>
        <w:t>ي</w:t>
      </w:r>
      <w:r w:rsidRPr="0063683D">
        <w:rPr>
          <w:rFonts w:cs="Zar2" w:hint="cs"/>
          <w:rtl/>
          <w:lang w:bidi="fa-IR"/>
        </w:rPr>
        <w:t>رزا مؤمن در گوش</w:t>
      </w:r>
      <w:r w:rsidRPr="0063683D">
        <w:rPr>
          <w:rFonts w:ascii="Arial" w:hAnsi="Arial" w:cs="Arial" w:hint="cs"/>
          <w:rtl/>
          <w:lang w:bidi="fa-IR"/>
        </w:rPr>
        <w:t>ۀ</w:t>
      </w:r>
      <w:r w:rsidRPr="0063683D">
        <w:rPr>
          <w:rFonts w:cs="Zar2" w:hint="cs"/>
          <w:rtl/>
          <w:lang w:bidi="fa-IR"/>
        </w:rPr>
        <w:t xml:space="preserve"> پل</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ستاده و کم</w:t>
      </w:r>
      <w:r w:rsidR="0063683D">
        <w:rPr>
          <w:rFonts w:cs="Zar2" w:hint="cs"/>
          <w:rtl/>
          <w:lang w:bidi="fa-IR"/>
        </w:rPr>
        <w:t>ي</w:t>
      </w:r>
      <w:r w:rsidRPr="0063683D">
        <w:rPr>
          <w:rFonts w:cs="Zar2" w:hint="cs"/>
          <w:rtl/>
          <w:lang w:bidi="fa-IR"/>
        </w:rPr>
        <w:t>ن نموده به گوش ملاّ رضا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آخوند از برا</w:t>
      </w:r>
      <w:r w:rsidR="0063683D">
        <w:rPr>
          <w:rFonts w:cs="Zar2" w:hint="cs"/>
          <w:rtl/>
          <w:lang w:bidi="fa-IR"/>
        </w:rPr>
        <w:t>ي</w:t>
      </w:r>
      <w:r w:rsidRPr="0063683D">
        <w:rPr>
          <w:rFonts w:cs="Zar2" w:hint="cs"/>
          <w:rtl/>
          <w:lang w:bidi="fa-IR"/>
        </w:rPr>
        <w:t xml:space="preserve"> رضا</w:t>
      </w:r>
      <w:r w:rsidR="0063683D">
        <w:rPr>
          <w:rFonts w:cs="Zar2" w:hint="cs"/>
          <w:rtl/>
          <w:lang w:bidi="fa-IR"/>
        </w:rPr>
        <w:t>ي</w:t>
      </w:r>
      <w:r w:rsidRPr="0063683D">
        <w:rPr>
          <w:rFonts w:cs="Zar2" w:hint="cs"/>
          <w:rtl/>
          <w:lang w:bidi="fa-IR"/>
        </w:rPr>
        <w:t xml:space="preserve"> خدا </w:t>
      </w:r>
      <w:r w:rsidR="0063683D">
        <w:rPr>
          <w:rFonts w:cs="Zar2" w:hint="cs"/>
          <w:rtl/>
          <w:lang w:bidi="fa-IR"/>
        </w:rPr>
        <w:t>ي</w:t>
      </w:r>
      <w:r w:rsidRPr="0063683D">
        <w:rPr>
          <w:rFonts w:cs="Zar2" w:hint="cs"/>
          <w:rtl/>
          <w:lang w:bidi="fa-IR"/>
        </w:rPr>
        <w:t>ک دو ساعت لال شو و کر ملاّ رضا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بچشم بچشم هم لال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شوم هم کر مطمئن باش</w:t>
      </w:r>
      <w:r w:rsidR="0063683D">
        <w:rPr>
          <w:rFonts w:cs="Zar2" w:hint="cs"/>
          <w:rtl/>
          <w:lang w:bidi="fa-IR"/>
        </w:rPr>
        <w:t>ي</w:t>
      </w:r>
      <w:r w:rsidRPr="0063683D">
        <w:rPr>
          <w:rFonts w:cs="Zar2" w:hint="cs"/>
          <w:rtl/>
          <w:lang w:bidi="fa-IR"/>
        </w:rPr>
        <w:t>د و ابدا مترس</w:t>
      </w:r>
      <w:r w:rsidR="0063683D">
        <w:rPr>
          <w:rFonts w:cs="Zar2" w:hint="cs"/>
          <w:rtl/>
          <w:lang w:bidi="fa-IR"/>
        </w:rPr>
        <w:t>ي</w:t>
      </w:r>
      <w:r w:rsidRPr="0063683D">
        <w:rPr>
          <w:rFonts w:cs="Zar2" w:hint="cs"/>
          <w:rtl/>
          <w:lang w:bidi="fa-IR"/>
        </w:rPr>
        <w:t>د اطاعت دارم بار</w:t>
      </w:r>
      <w:r w:rsidR="0063683D">
        <w:rPr>
          <w:rFonts w:cs="Zar2" w:hint="cs"/>
          <w:rtl/>
          <w:lang w:bidi="fa-IR"/>
        </w:rPr>
        <w:t>ي</w:t>
      </w:r>
      <w:r w:rsidRPr="0063683D">
        <w:rPr>
          <w:rFonts w:cs="Zar2" w:hint="cs"/>
          <w:rtl/>
          <w:lang w:bidi="fa-IR"/>
        </w:rPr>
        <w:t xml:space="preserve"> بعد از مدّت</w:t>
      </w:r>
      <w:r w:rsidR="0063683D">
        <w:rPr>
          <w:rFonts w:cs="Zar2" w:hint="cs"/>
          <w:rtl/>
          <w:lang w:bidi="fa-IR"/>
        </w:rPr>
        <w:t>ي</w:t>
      </w:r>
      <w:r w:rsidRPr="0063683D">
        <w:rPr>
          <w:rFonts w:cs="Zar2" w:hint="cs"/>
          <w:rtl/>
          <w:lang w:bidi="fa-IR"/>
        </w:rPr>
        <w:t xml:space="preserve"> که قر</w:t>
      </w:r>
      <w:r w:rsidR="0063683D">
        <w:rPr>
          <w:rFonts w:cs="Zar2" w:hint="cs"/>
          <w:rtl/>
          <w:lang w:bidi="fa-IR"/>
        </w:rPr>
        <w:t>ي</w:t>
      </w:r>
      <w:r w:rsidRPr="0063683D">
        <w:rPr>
          <w:rFonts w:cs="Zar2" w:hint="cs"/>
          <w:rtl/>
          <w:lang w:bidi="fa-IR"/>
        </w:rPr>
        <w:t>ب دو ساعت طول کش</w:t>
      </w:r>
      <w:r w:rsidR="0063683D">
        <w:rPr>
          <w:rFonts w:cs="Zar2" w:hint="cs"/>
          <w:rtl/>
          <w:lang w:bidi="fa-IR"/>
        </w:rPr>
        <w:t>ي</w:t>
      </w:r>
      <w:r w:rsidRPr="0063683D">
        <w:rPr>
          <w:rFonts w:cs="Zar2" w:hint="cs"/>
          <w:rtl/>
          <w:lang w:bidi="fa-IR"/>
        </w:rPr>
        <w:t>د تا به در خان</w:t>
      </w:r>
      <w:r w:rsidRPr="0063683D">
        <w:rPr>
          <w:rFonts w:ascii="Arial" w:hAnsi="Arial" w:cs="Arial" w:hint="cs"/>
          <w:rtl/>
          <w:lang w:bidi="fa-IR"/>
        </w:rPr>
        <w:t>ۀ</w:t>
      </w:r>
      <w:r w:rsidRPr="0063683D">
        <w:rPr>
          <w:rFonts w:cs="Zar2" w:hint="cs"/>
          <w:rtl/>
          <w:lang w:bidi="fa-IR"/>
        </w:rPr>
        <w:t xml:space="preserve"> ام</w:t>
      </w:r>
      <w:r w:rsidR="0063683D">
        <w:rPr>
          <w:rFonts w:cs="Zar2" w:hint="cs"/>
          <w:rtl/>
          <w:lang w:bidi="fa-IR"/>
        </w:rPr>
        <w:t>ي</w:t>
      </w:r>
      <w:r w:rsidRPr="0063683D">
        <w:rPr>
          <w:rFonts w:cs="Zar2" w:hint="cs"/>
          <w:rtl/>
          <w:lang w:bidi="fa-IR"/>
        </w:rPr>
        <w:t>ن الدّوله رس</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م و جمع</w:t>
      </w:r>
      <w:r w:rsidR="0063683D">
        <w:rPr>
          <w:rFonts w:cs="Zar2" w:hint="cs"/>
          <w:rtl/>
          <w:lang w:bidi="fa-IR"/>
        </w:rPr>
        <w:t>ي</w:t>
      </w:r>
      <w:r w:rsidRPr="0063683D">
        <w:rPr>
          <w:rFonts w:cs="Zar2" w:hint="cs"/>
          <w:rtl/>
          <w:lang w:bidi="fa-IR"/>
        </w:rPr>
        <w:t>ت هم رفته رفته ز</w:t>
      </w:r>
      <w:r w:rsidR="0063683D">
        <w:rPr>
          <w:rFonts w:cs="Zar2" w:hint="cs"/>
          <w:rtl/>
          <w:lang w:bidi="fa-IR"/>
        </w:rPr>
        <w:t>ي</w:t>
      </w:r>
      <w:r w:rsidRPr="0063683D">
        <w:rPr>
          <w:rFonts w:cs="Zar2" w:hint="cs"/>
          <w:rtl/>
          <w:lang w:bidi="fa-IR"/>
        </w:rPr>
        <w:t>ادتر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پس آدم ام</w:t>
      </w:r>
      <w:r w:rsidR="0063683D">
        <w:rPr>
          <w:rFonts w:cs="Zar2" w:hint="cs"/>
          <w:rtl/>
          <w:lang w:bidi="fa-IR"/>
        </w:rPr>
        <w:t>ي</w:t>
      </w:r>
      <w:r w:rsidRPr="0063683D">
        <w:rPr>
          <w:rFonts w:cs="Zar2" w:hint="cs"/>
          <w:rtl/>
          <w:lang w:bidi="fa-IR"/>
        </w:rPr>
        <w:t>ن الدّوله آمده از ملاّ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سئوال کرد ملاّ رضا اشاره کرد به نا</w:t>
      </w:r>
      <w:r w:rsidR="0063683D">
        <w:rPr>
          <w:rFonts w:cs="Zar2" w:hint="cs"/>
          <w:rtl/>
          <w:lang w:bidi="fa-IR"/>
        </w:rPr>
        <w:t>ي</w:t>
      </w:r>
      <w:r w:rsidRPr="0063683D">
        <w:rPr>
          <w:rFonts w:cs="Zar2" w:hint="cs"/>
          <w:rtl/>
          <w:lang w:bidi="fa-IR"/>
        </w:rPr>
        <w:t>ب که تو جواب بده چه که من لال و هم کرم. باز اسباب خند</w:t>
      </w:r>
      <w:r w:rsidRPr="0063683D">
        <w:rPr>
          <w:rFonts w:ascii="Arial" w:hAnsi="Arial" w:cs="Arial" w:hint="cs"/>
          <w:rtl/>
          <w:lang w:bidi="fa-IR"/>
        </w:rPr>
        <w:t>ۀ</w:t>
      </w:r>
      <w:r w:rsidRPr="0063683D">
        <w:rPr>
          <w:rFonts w:cs="Zar2" w:hint="cs"/>
          <w:rtl/>
          <w:lang w:bidi="fa-IR"/>
        </w:rPr>
        <w:t xml:space="preserve"> مردم شد خند</w:t>
      </w:r>
      <w:r w:rsidR="0063683D">
        <w:rPr>
          <w:rFonts w:cs="Zar2" w:hint="cs"/>
          <w:rtl/>
          <w:lang w:bidi="fa-IR"/>
        </w:rPr>
        <w:t>ي</w:t>
      </w:r>
      <w:r w:rsidRPr="0063683D">
        <w:rPr>
          <w:rFonts w:cs="Zar2" w:hint="cs"/>
          <w:rtl/>
          <w:lang w:bidi="fa-IR"/>
        </w:rPr>
        <w:t>دند تا ما را به منزل فرّاشباش</w:t>
      </w:r>
      <w:r w:rsidR="0063683D">
        <w:rPr>
          <w:rFonts w:cs="Zar2" w:hint="cs"/>
          <w:rtl/>
          <w:lang w:bidi="fa-IR"/>
        </w:rPr>
        <w:t>ي</w:t>
      </w:r>
      <w:r w:rsidRPr="0063683D">
        <w:rPr>
          <w:rFonts w:cs="Zar2" w:hint="cs"/>
          <w:rtl/>
          <w:lang w:bidi="fa-IR"/>
        </w:rPr>
        <w:t xml:space="preserve"> ام</w:t>
      </w:r>
      <w:r w:rsidR="0063683D">
        <w:rPr>
          <w:rFonts w:cs="Zar2" w:hint="cs"/>
          <w:rtl/>
          <w:lang w:bidi="fa-IR"/>
        </w:rPr>
        <w:t>ي</w:t>
      </w:r>
      <w:r w:rsidRPr="0063683D">
        <w:rPr>
          <w:rFonts w:cs="Zar2" w:hint="cs"/>
          <w:rtl/>
          <w:lang w:bidi="fa-IR"/>
        </w:rPr>
        <w:t>ن الدّوله آوردند وقت گذشت شب پ</w:t>
      </w:r>
      <w:r w:rsidR="0063683D">
        <w:rPr>
          <w:rFonts w:cs="Zar2" w:hint="cs"/>
          <w:rtl/>
          <w:lang w:bidi="fa-IR"/>
        </w:rPr>
        <w:t>ي</w:t>
      </w:r>
      <w:r w:rsidRPr="0063683D">
        <w:rPr>
          <w:rFonts w:cs="Zar2" w:hint="cs"/>
          <w:rtl/>
          <w:lang w:bidi="fa-IR"/>
        </w:rPr>
        <w:t>ش آمد زنهائ</w:t>
      </w:r>
      <w:r w:rsidR="0063683D">
        <w:rPr>
          <w:rFonts w:cs="Zar2" w:hint="cs"/>
          <w:rtl/>
          <w:lang w:bidi="fa-IR"/>
        </w:rPr>
        <w:t>ي</w:t>
      </w:r>
      <w:r w:rsidRPr="0063683D">
        <w:rPr>
          <w:rFonts w:cs="Zar2" w:hint="cs"/>
          <w:rtl/>
          <w:lang w:bidi="fa-IR"/>
        </w:rPr>
        <w:t xml:space="preserve"> که مباشر خلاص</w:t>
      </w:r>
      <w:r w:rsidR="0063683D">
        <w:rPr>
          <w:rFonts w:cs="Zar2" w:hint="cs"/>
          <w:rtl/>
          <w:lang w:bidi="fa-IR"/>
        </w:rPr>
        <w:t>ي</w:t>
      </w:r>
      <w:r w:rsidRPr="0063683D">
        <w:rPr>
          <w:rFonts w:cs="Zar2" w:hint="cs"/>
          <w:rtl/>
          <w:lang w:bidi="fa-IR"/>
        </w:rPr>
        <w:t xml:space="preserve"> ما بودند رفتند و فرّاشباش</w:t>
      </w:r>
      <w:r w:rsidR="0063683D">
        <w:rPr>
          <w:rFonts w:cs="Zar2" w:hint="cs"/>
          <w:rtl/>
          <w:lang w:bidi="fa-IR"/>
        </w:rPr>
        <w:t>ي</w:t>
      </w:r>
      <w:r w:rsidRPr="0063683D">
        <w:rPr>
          <w:rFonts w:cs="Zar2" w:hint="cs"/>
          <w:rtl/>
          <w:lang w:bidi="fa-IR"/>
        </w:rPr>
        <w:t xml:space="preserve"> زنج</w:t>
      </w:r>
      <w:r w:rsidR="0063683D">
        <w:rPr>
          <w:rFonts w:cs="Zar2" w:hint="cs"/>
          <w:rtl/>
          <w:lang w:bidi="fa-IR"/>
        </w:rPr>
        <w:t>ي</w:t>
      </w:r>
      <w:r w:rsidRPr="0063683D">
        <w:rPr>
          <w:rFonts w:cs="Zar2" w:hint="cs"/>
          <w:rtl/>
          <w:lang w:bidi="fa-IR"/>
        </w:rPr>
        <w:t>ر ما را از گردنمان برداشتند و برا</w:t>
      </w:r>
      <w:r w:rsidR="0063683D">
        <w:rPr>
          <w:rFonts w:cs="Zar2" w:hint="cs"/>
          <w:rtl/>
          <w:lang w:bidi="fa-IR"/>
        </w:rPr>
        <w:t>ي</w:t>
      </w:r>
      <w:r w:rsidRPr="0063683D">
        <w:rPr>
          <w:rFonts w:cs="Zar2" w:hint="cs"/>
          <w:rtl/>
          <w:lang w:bidi="fa-IR"/>
        </w:rPr>
        <w:t xml:space="preserve"> شام از مطبخ ام</w:t>
      </w:r>
      <w:r w:rsidR="0063683D">
        <w:rPr>
          <w:rFonts w:cs="Zar2" w:hint="cs"/>
          <w:rtl/>
          <w:lang w:bidi="fa-IR"/>
        </w:rPr>
        <w:t>ي</w:t>
      </w:r>
      <w:r w:rsidRPr="0063683D">
        <w:rPr>
          <w:rFonts w:cs="Zar2" w:hint="cs"/>
          <w:rtl/>
          <w:lang w:bidi="fa-IR"/>
        </w:rPr>
        <w:t>ن الدّوله غذا آوردند خورد</w:t>
      </w:r>
      <w:r w:rsidR="0063683D">
        <w:rPr>
          <w:rFonts w:cs="Zar2" w:hint="cs"/>
          <w:rtl/>
          <w:lang w:bidi="fa-IR"/>
        </w:rPr>
        <w:t>ي</w:t>
      </w:r>
      <w:r w:rsidRPr="0063683D">
        <w:rPr>
          <w:rFonts w:cs="Zar2" w:hint="cs"/>
          <w:rtl/>
          <w:lang w:bidi="fa-IR"/>
        </w:rPr>
        <w:t>م و با هزاران خ</w:t>
      </w:r>
      <w:r w:rsidR="0063683D">
        <w:rPr>
          <w:rFonts w:cs="Zar2" w:hint="cs"/>
          <w:rtl/>
          <w:lang w:bidi="fa-IR"/>
        </w:rPr>
        <w:t>ي</w:t>
      </w:r>
      <w:r w:rsidRPr="0063683D">
        <w:rPr>
          <w:rFonts w:cs="Zar2" w:hint="cs"/>
          <w:rtl/>
          <w:lang w:bidi="fa-IR"/>
        </w:rPr>
        <w:t>ال هم آغوش خواب</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م تا (238) صبح دم</w:t>
      </w:r>
      <w:r w:rsidR="0063683D">
        <w:rPr>
          <w:rFonts w:cs="Zar2" w:hint="cs"/>
          <w:rtl/>
          <w:lang w:bidi="fa-IR"/>
        </w:rPr>
        <w:t>ي</w:t>
      </w:r>
      <w:r w:rsidRPr="0063683D">
        <w:rPr>
          <w:rFonts w:cs="Zar2" w:hint="cs"/>
          <w:rtl/>
          <w:lang w:bidi="fa-IR"/>
        </w:rPr>
        <w:t>د و آفتاب جهانتاب بدرخش</w:t>
      </w:r>
      <w:r w:rsidR="0063683D">
        <w:rPr>
          <w:rFonts w:cs="Zar2" w:hint="cs"/>
          <w:rtl/>
          <w:lang w:bidi="fa-IR"/>
        </w:rPr>
        <w:t>ي</w:t>
      </w:r>
      <w:r w:rsidRPr="0063683D">
        <w:rPr>
          <w:rFonts w:cs="Zar2" w:hint="cs"/>
          <w:rtl/>
          <w:lang w:bidi="fa-IR"/>
        </w:rPr>
        <w:t>د ب</w:t>
      </w:r>
      <w:r w:rsidR="0063683D">
        <w:rPr>
          <w:rFonts w:cs="Zar2" w:hint="cs"/>
          <w:rtl/>
          <w:lang w:bidi="fa-IR"/>
        </w:rPr>
        <w:t>ي</w:t>
      </w:r>
      <w:r w:rsidRPr="0063683D">
        <w:rPr>
          <w:rFonts w:cs="Zar2" w:hint="cs"/>
          <w:rtl/>
          <w:lang w:bidi="fa-IR"/>
        </w:rPr>
        <w:t>رون رفته وضو گرفت</w:t>
      </w:r>
      <w:r w:rsidR="0063683D">
        <w:rPr>
          <w:rFonts w:cs="Zar2" w:hint="cs"/>
          <w:rtl/>
          <w:lang w:bidi="fa-IR"/>
        </w:rPr>
        <w:t>ي</w:t>
      </w:r>
      <w:r w:rsidRPr="0063683D">
        <w:rPr>
          <w:rFonts w:cs="Zar2" w:hint="cs"/>
          <w:rtl/>
          <w:lang w:bidi="fa-IR"/>
        </w:rPr>
        <w:t>م و مشغول نماز و مناجات خواندن شد</w:t>
      </w:r>
      <w:r w:rsidR="0063683D">
        <w:rPr>
          <w:rFonts w:cs="Zar2" w:hint="cs"/>
          <w:rtl/>
          <w:lang w:bidi="fa-IR"/>
        </w:rPr>
        <w:t>ي</w:t>
      </w:r>
      <w:r w:rsidRPr="0063683D">
        <w:rPr>
          <w:rFonts w:cs="Zar2" w:hint="cs"/>
          <w:rtl/>
          <w:lang w:bidi="fa-IR"/>
        </w:rPr>
        <w:t>م و منتظرند که از حاجب الدّوله مظفّرالدّ</w:t>
      </w:r>
      <w:r w:rsidR="0063683D">
        <w:rPr>
          <w:rFonts w:cs="Zar2" w:hint="cs"/>
          <w:rtl/>
          <w:lang w:bidi="fa-IR"/>
        </w:rPr>
        <w:t>ي</w:t>
      </w:r>
      <w:r w:rsidRPr="0063683D">
        <w:rPr>
          <w:rFonts w:cs="Zar2" w:hint="cs"/>
          <w:rtl/>
          <w:lang w:bidi="fa-IR"/>
        </w:rPr>
        <w:t>نشاه قبض برسد تا ما را مرخّص کنند ام</w:t>
      </w:r>
      <w:r w:rsidR="0063683D">
        <w:rPr>
          <w:rFonts w:cs="Zar2" w:hint="cs"/>
          <w:rtl/>
          <w:lang w:bidi="fa-IR"/>
        </w:rPr>
        <w:t>ي</w:t>
      </w:r>
      <w:r w:rsidRPr="0063683D">
        <w:rPr>
          <w:rFonts w:cs="Zar2" w:hint="cs"/>
          <w:rtl/>
          <w:lang w:bidi="fa-IR"/>
        </w:rPr>
        <w:t>ن الدّوله با ما بدون سئوال و جواب اذن مرخّص</w:t>
      </w:r>
      <w:r w:rsidR="0063683D">
        <w:rPr>
          <w:rFonts w:cs="Zar2" w:hint="cs"/>
          <w:rtl/>
          <w:lang w:bidi="fa-IR"/>
        </w:rPr>
        <w:t>ي</w:t>
      </w:r>
      <w:r w:rsidRPr="0063683D">
        <w:rPr>
          <w:rFonts w:cs="Zar2" w:hint="cs"/>
          <w:rtl/>
          <w:lang w:bidi="fa-IR"/>
        </w:rPr>
        <w:t xml:space="preserve"> ما را داد در آن ح</w:t>
      </w:r>
      <w:r w:rsidR="0063683D">
        <w:rPr>
          <w:rFonts w:cs="Zar2" w:hint="cs"/>
          <w:rtl/>
          <w:lang w:bidi="fa-IR"/>
        </w:rPr>
        <w:t>ي</w:t>
      </w:r>
      <w:r w:rsidRPr="0063683D">
        <w:rPr>
          <w:rFonts w:cs="Zar2" w:hint="cs"/>
          <w:rtl/>
          <w:lang w:bidi="fa-IR"/>
        </w:rPr>
        <w:t xml:space="preserve">ن </w:t>
      </w:r>
      <w:r w:rsidR="0063683D">
        <w:rPr>
          <w:rFonts w:cs="Zar2" w:hint="cs"/>
          <w:rtl/>
          <w:lang w:bidi="fa-IR"/>
        </w:rPr>
        <w:t>ي</w:t>
      </w:r>
      <w:r w:rsidRPr="0063683D">
        <w:rPr>
          <w:rFonts w:cs="Zar2" w:hint="cs"/>
          <w:rtl/>
          <w:lang w:bidi="fa-IR"/>
        </w:rPr>
        <w:t>کنفر س</w:t>
      </w:r>
      <w:r w:rsidR="0063683D">
        <w:rPr>
          <w:rFonts w:cs="Zar2" w:hint="cs"/>
          <w:rtl/>
          <w:lang w:bidi="fa-IR"/>
        </w:rPr>
        <w:t>ي</w:t>
      </w:r>
      <w:r w:rsidRPr="0063683D">
        <w:rPr>
          <w:rFonts w:cs="Zar2" w:hint="cs"/>
          <w:rtl/>
          <w:lang w:bidi="fa-IR"/>
        </w:rPr>
        <w:t>د پ</w:t>
      </w:r>
      <w:r w:rsidR="0063683D">
        <w:rPr>
          <w:rFonts w:cs="Zar2" w:hint="cs"/>
          <w:rtl/>
          <w:lang w:bidi="fa-IR"/>
        </w:rPr>
        <w:t>ي</w:t>
      </w:r>
      <w:r w:rsidRPr="0063683D">
        <w:rPr>
          <w:rFonts w:cs="Zar2" w:hint="cs"/>
          <w:rtl/>
          <w:lang w:bidi="fa-IR"/>
        </w:rPr>
        <w:t>شنماز</w:t>
      </w:r>
      <w:r w:rsidR="0063683D">
        <w:rPr>
          <w:rFonts w:cs="Zar2" w:hint="cs"/>
          <w:rtl/>
          <w:lang w:bidi="fa-IR"/>
        </w:rPr>
        <w:t>ي</w:t>
      </w:r>
      <w:r w:rsidRPr="0063683D">
        <w:rPr>
          <w:rFonts w:cs="Zar2" w:hint="cs"/>
          <w:rtl/>
          <w:lang w:bidi="fa-IR"/>
        </w:rPr>
        <w:t xml:space="preserve"> با چند نفر طلّاب سواره از </w:t>
      </w:r>
      <w:r w:rsidRPr="0063683D">
        <w:rPr>
          <w:rFonts w:cs="Zar2" w:hint="cs"/>
          <w:rtl/>
          <w:lang w:bidi="fa-IR"/>
        </w:rPr>
        <w:lastRenderedPageBreak/>
        <w:t>حضور ام</w:t>
      </w:r>
      <w:r w:rsidR="0063683D">
        <w:rPr>
          <w:rFonts w:cs="Zar2" w:hint="cs"/>
          <w:rtl/>
          <w:lang w:bidi="fa-IR"/>
        </w:rPr>
        <w:t>ي</w:t>
      </w:r>
      <w:r w:rsidRPr="0063683D">
        <w:rPr>
          <w:rFonts w:cs="Zar2" w:hint="cs"/>
          <w:rtl/>
          <w:lang w:bidi="fa-IR"/>
        </w:rPr>
        <w:t>ن الدّوله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 جلو منزل ما رس</w:t>
      </w:r>
      <w:r w:rsidR="0063683D">
        <w:rPr>
          <w:rFonts w:cs="Zar2" w:hint="cs"/>
          <w:rtl/>
          <w:lang w:bidi="fa-IR"/>
        </w:rPr>
        <w:t>ي</w:t>
      </w:r>
      <w:r w:rsidRPr="0063683D">
        <w:rPr>
          <w:rFonts w:cs="Zar2" w:hint="cs"/>
          <w:rtl/>
          <w:lang w:bidi="fa-IR"/>
        </w:rPr>
        <w:t>د و باران هم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بار</w:t>
      </w:r>
      <w:r w:rsidR="0063683D">
        <w:rPr>
          <w:rFonts w:cs="Zar2" w:hint="cs"/>
          <w:rtl/>
          <w:lang w:bidi="fa-IR"/>
        </w:rPr>
        <w:t>ي</w:t>
      </w:r>
      <w:r w:rsidRPr="0063683D">
        <w:rPr>
          <w:rFonts w:cs="Zar2" w:hint="cs"/>
          <w:rtl/>
          <w:lang w:bidi="fa-IR"/>
        </w:rPr>
        <w:t>د و فرّاشباش</w:t>
      </w:r>
      <w:r w:rsidR="0063683D">
        <w:rPr>
          <w:rFonts w:cs="Zar2" w:hint="cs"/>
          <w:rtl/>
          <w:lang w:bidi="fa-IR"/>
        </w:rPr>
        <w:t>ي</w:t>
      </w:r>
      <w:r w:rsidRPr="0063683D">
        <w:rPr>
          <w:rFonts w:cs="Zar2" w:hint="cs"/>
          <w:rtl/>
          <w:lang w:bidi="fa-IR"/>
        </w:rPr>
        <w:t xml:space="preserve"> هم به س</w:t>
      </w:r>
      <w:r w:rsidR="0063683D">
        <w:rPr>
          <w:rFonts w:cs="Zar2" w:hint="cs"/>
          <w:rtl/>
          <w:lang w:bidi="fa-IR"/>
        </w:rPr>
        <w:t>ي</w:t>
      </w:r>
      <w:r w:rsidRPr="0063683D">
        <w:rPr>
          <w:rFonts w:cs="Zar2" w:hint="cs"/>
          <w:rtl/>
          <w:lang w:bidi="fa-IR"/>
        </w:rPr>
        <w:t>د تعارف نموده پائ</w:t>
      </w:r>
      <w:r w:rsidR="0063683D">
        <w:rPr>
          <w:rFonts w:cs="Zar2" w:hint="cs"/>
          <w:rtl/>
          <w:lang w:bidi="fa-IR"/>
        </w:rPr>
        <w:t>ي</w:t>
      </w:r>
      <w:r w:rsidRPr="0063683D">
        <w:rPr>
          <w:rFonts w:cs="Zar2" w:hint="cs"/>
          <w:rtl/>
          <w:lang w:bidi="fa-IR"/>
        </w:rPr>
        <w:t>ن آمد و نشستند تا باران بگذر و س</w:t>
      </w:r>
      <w:r w:rsidR="0063683D">
        <w:rPr>
          <w:rFonts w:cs="Zar2" w:hint="cs"/>
          <w:rtl/>
          <w:lang w:bidi="fa-IR"/>
        </w:rPr>
        <w:t>ي</w:t>
      </w:r>
      <w:r w:rsidRPr="0063683D">
        <w:rPr>
          <w:rFonts w:cs="Zar2" w:hint="cs"/>
          <w:rtl/>
          <w:lang w:bidi="fa-IR"/>
        </w:rPr>
        <w:t>د از مرخّص</w:t>
      </w:r>
      <w:r w:rsidR="0063683D">
        <w:rPr>
          <w:rFonts w:cs="Zar2" w:hint="cs"/>
          <w:rtl/>
          <w:lang w:bidi="fa-IR"/>
        </w:rPr>
        <w:t>ي</w:t>
      </w:r>
      <w:r w:rsidRPr="0063683D">
        <w:rPr>
          <w:rFonts w:cs="Zar2" w:hint="cs"/>
          <w:rtl/>
          <w:lang w:bidi="fa-IR"/>
        </w:rPr>
        <w:t xml:space="preserve"> ما مطّلع شده م</w:t>
      </w:r>
      <w:r w:rsidR="0063683D">
        <w:rPr>
          <w:rFonts w:cs="Zar2" w:hint="cs"/>
          <w:rtl/>
          <w:lang w:bidi="fa-IR"/>
        </w:rPr>
        <w:t>ي</w:t>
      </w:r>
      <w:r w:rsidRPr="0063683D">
        <w:rPr>
          <w:rFonts w:cs="Zar2" w:hint="cs"/>
          <w:rtl/>
          <w:lang w:bidi="fa-IR"/>
        </w:rPr>
        <w:t>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ما را ملاقات کند فرّاش آمد گفت آقا شما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خواهد بب</w:t>
      </w:r>
      <w:r w:rsidR="0063683D">
        <w:rPr>
          <w:rFonts w:cs="Zar2" w:hint="cs"/>
          <w:rtl/>
          <w:lang w:bidi="fa-IR"/>
        </w:rPr>
        <w:t>ي</w:t>
      </w:r>
      <w:r w:rsidRPr="0063683D">
        <w:rPr>
          <w:rFonts w:cs="Zar2" w:hint="cs"/>
          <w:rtl/>
          <w:lang w:bidi="fa-IR"/>
        </w:rPr>
        <w:t>ند ب</w:t>
      </w:r>
      <w:r w:rsidR="0063683D">
        <w:rPr>
          <w:rFonts w:cs="Zar2" w:hint="cs"/>
          <w:rtl/>
          <w:lang w:bidi="fa-IR"/>
        </w:rPr>
        <w:t>ي</w:t>
      </w:r>
      <w:r w:rsidRPr="0063683D">
        <w:rPr>
          <w:rFonts w:cs="Zar2" w:hint="cs"/>
          <w:rtl/>
          <w:lang w:bidi="fa-IR"/>
        </w:rPr>
        <w:t>ائ</w:t>
      </w:r>
      <w:r w:rsidR="0063683D">
        <w:rPr>
          <w:rFonts w:cs="Zar2" w:hint="cs"/>
          <w:rtl/>
          <w:lang w:bidi="fa-IR"/>
        </w:rPr>
        <w:t>ي</w:t>
      </w:r>
      <w:r w:rsidRPr="0063683D">
        <w:rPr>
          <w:rFonts w:cs="Zar2" w:hint="cs"/>
          <w:rtl/>
          <w:lang w:bidi="fa-IR"/>
        </w:rPr>
        <w:t>د آن اطاق گفت</w:t>
      </w:r>
      <w:r w:rsidR="0063683D">
        <w:rPr>
          <w:rFonts w:cs="Zar2" w:hint="cs"/>
          <w:rtl/>
          <w:lang w:bidi="fa-IR"/>
        </w:rPr>
        <w:t>ي</w:t>
      </w:r>
      <w:r w:rsidRPr="0063683D">
        <w:rPr>
          <w:rFonts w:cs="Zar2" w:hint="cs"/>
          <w:rtl/>
          <w:lang w:bidi="fa-IR"/>
        </w:rPr>
        <w:t>م راستش ا</w:t>
      </w:r>
      <w:r w:rsidR="0063683D">
        <w:rPr>
          <w:rFonts w:cs="Zar2" w:hint="cs"/>
          <w:rtl/>
          <w:lang w:bidi="fa-IR"/>
        </w:rPr>
        <w:t>ي</w:t>
      </w:r>
      <w:r w:rsidRPr="0063683D">
        <w:rPr>
          <w:rFonts w:cs="Zar2" w:hint="cs"/>
          <w:rtl/>
          <w:lang w:bidi="fa-IR"/>
        </w:rPr>
        <w:t>ن است  که ما حالت آمدن و د</w:t>
      </w:r>
      <w:r w:rsidR="0063683D">
        <w:rPr>
          <w:rFonts w:cs="Zar2" w:hint="cs"/>
          <w:rtl/>
          <w:lang w:bidi="fa-IR"/>
        </w:rPr>
        <w:t>ي</w:t>
      </w:r>
      <w:r w:rsidRPr="0063683D">
        <w:rPr>
          <w:rFonts w:cs="Zar2" w:hint="cs"/>
          <w:rtl/>
          <w:lang w:bidi="fa-IR"/>
        </w:rPr>
        <w:t>دن ندار</w:t>
      </w:r>
      <w:r w:rsidR="0063683D">
        <w:rPr>
          <w:rFonts w:cs="Zar2" w:hint="cs"/>
          <w:rtl/>
          <w:lang w:bidi="fa-IR"/>
        </w:rPr>
        <w:t>ي</w:t>
      </w:r>
      <w:r w:rsidRPr="0063683D">
        <w:rPr>
          <w:rFonts w:cs="Zar2" w:hint="cs"/>
          <w:rtl/>
          <w:lang w:bidi="fa-IR"/>
        </w:rPr>
        <w:t>م جناب ملاّ رضا بلند شد گفت من دارم بروم بب</w:t>
      </w:r>
      <w:r w:rsidR="0063683D">
        <w:rPr>
          <w:rFonts w:cs="Zar2" w:hint="cs"/>
          <w:rtl/>
          <w:lang w:bidi="fa-IR"/>
        </w:rPr>
        <w:t>ي</w:t>
      </w:r>
      <w:r w:rsidRPr="0063683D">
        <w:rPr>
          <w:rFonts w:cs="Zar2" w:hint="cs"/>
          <w:rtl/>
          <w:lang w:bidi="fa-IR"/>
        </w:rPr>
        <w:t>نم 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آنچه آقا محمّد قل</w:t>
      </w:r>
      <w:r w:rsidR="0063683D">
        <w:rPr>
          <w:rFonts w:cs="Zar2" w:hint="cs"/>
          <w:rtl/>
          <w:lang w:bidi="fa-IR"/>
        </w:rPr>
        <w:t>ي</w:t>
      </w:r>
      <w:r w:rsidRPr="0063683D">
        <w:rPr>
          <w:rFonts w:cs="Zar2" w:hint="cs"/>
          <w:rtl/>
          <w:lang w:bidi="fa-IR"/>
        </w:rPr>
        <w:t xml:space="preserve"> گفت خدا از شرّ آخوند و آن س</w:t>
      </w:r>
      <w:r w:rsidR="0063683D">
        <w:rPr>
          <w:rFonts w:cs="Zar2" w:hint="cs"/>
          <w:rtl/>
          <w:lang w:bidi="fa-IR"/>
        </w:rPr>
        <w:t>ي</w:t>
      </w:r>
      <w:r w:rsidRPr="0063683D">
        <w:rPr>
          <w:rFonts w:cs="Zar2" w:hint="cs"/>
          <w:rtl/>
          <w:lang w:bidi="fa-IR"/>
        </w:rPr>
        <w:t>د ما را حفظ نما</w:t>
      </w:r>
      <w:r w:rsidR="0063683D">
        <w:rPr>
          <w:rFonts w:cs="Zar2" w:hint="cs"/>
          <w:rtl/>
          <w:lang w:bidi="fa-IR"/>
        </w:rPr>
        <w:t>ي</w:t>
      </w:r>
      <w:r w:rsidRPr="0063683D">
        <w:rPr>
          <w:rFonts w:cs="Zar2" w:hint="cs"/>
          <w:rtl/>
          <w:lang w:bidi="fa-IR"/>
        </w:rPr>
        <w:t>د آخوند رفت ما منتظر</w:t>
      </w:r>
      <w:r w:rsidR="0063683D">
        <w:rPr>
          <w:rFonts w:cs="Zar2" w:hint="cs"/>
          <w:rtl/>
          <w:lang w:bidi="fa-IR"/>
        </w:rPr>
        <w:t>ي</w:t>
      </w:r>
      <w:r w:rsidRPr="0063683D">
        <w:rPr>
          <w:rFonts w:cs="Zar2" w:hint="cs"/>
          <w:rtl/>
          <w:lang w:bidi="fa-IR"/>
        </w:rPr>
        <w:t>م که آ</w:t>
      </w:r>
      <w:r w:rsidR="0063683D">
        <w:rPr>
          <w:rFonts w:cs="Zar2" w:hint="cs"/>
          <w:rtl/>
          <w:lang w:bidi="fa-IR"/>
        </w:rPr>
        <w:t>ي</w:t>
      </w:r>
      <w:r w:rsidRPr="0063683D">
        <w:rPr>
          <w:rFonts w:cs="Zar2" w:hint="cs"/>
          <w:rtl/>
          <w:lang w:bidi="fa-IR"/>
        </w:rPr>
        <w:t>ا چه واقع شود عاقبت به خ</w:t>
      </w:r>
      <w:r w:rsidR="0063683D">
        <w:rPr>
          <w:rFonts w:cs="Zar2" w:hint="cs"/>
          <w:rtl/>
          <w:lang w:bidi="fa-IR"/>
        </w:rPr>
        <w:t>ي</w:t>
      </w:r>
      <w:r w:rsidRPr="0063683D">
        <w:rPr>
          <w:rFonts w:cs="Zar2" w:hint="cs"/>
          <w:rtl/>
          <w:lang w:bidi="fa-IR"/>
        </w:rPr>
        <w:t xml:space="preserve">ر بگذرد </w:t>
      </w:r>
      <w:r w:rsidR="0063683D">
        <w:rPr>
          <w:rFonts w:cs="Zar2" w:hint="cs"/>
          <w:rtl/>
          <w:lang w:bidi="fa-IR"/>
        </w:rPr>
        <w:t>ي</w:t>
      </w:r>
      <w:r w:rsidRPr="0063683D">
        <w:rPr>
          <w:rFonts w:cs="Zar2" w:hint="cs"/>
          <w:rtl/>
          <w:lang w:bidi="fa-IR"/>
        </w:rPr>
        <w:t>ا به شرّ ربع ساعت نگذشت که صدا</w:t>
      </w:r>
      <w:r w:rsidR="0063683D">
        <w:rPr>
          <w:rFonts w:cs="Zar2" w:hint="cs"/>
          <w:rtl/>
          <w:lang w:bidi="fa-IR"/>
        </w:rPr>
        <w:t>ي</w:t>
      </w:r>
      <w:r w:rsidRPr="0063683D">
        <w:rPr>
          <w:rFonts w:cs="Zar2" w:hint="cs"/>
          <w:rtl/>
          <w:lang w:bidi="fa-IR"/>
        </w:rPr>
        <w:t xml:space="preserve"> ق</w:t>
      </w:r>
      <w:r w:rsidR="0063683D">
        <w:rPr>
          <w:rFonts w:cs="Zar2" w:hint="cs"/>
          <w:rtl/>
          <w:lang w:bidi="fa-IR"/>
        </w:rPr>
        <w:t>ي</w:t>
      </w:r>
      <w:r w:rsidRPr="0063683D">
        <w:rPr>
          <w:rFonts w:cs="Zar2" w:hint="cs"/>
          <w:rtl/>
          <w:lang w:bidi="fa-IR"/>
        </w:rPr>
        <w:t>ل و قال از آن اطاق بلند شد طلاّب ملاّ رضا را کتک زنان فحش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دهند و از اطاق ب</w:t>
      </w:r>
      <w:r w:rsidR="0063683D">
        <w:rPr>
          <w:rFonts w:cs="Zar2" w:hint="cs"/>
          <w:rtl/>
          <w:lang w:bidi="fa-IR"/>
        </w:rPr>
        <w:t>ي</w:t>
      </w:r>
      <w:r w:rsidRPr="0063683D">
        <w:rPr>
          <w:rFonts w:cs="Zar2" w:hint="cs"/>
          <w:rtl/>
          <w:lang w:bidi="fa-IR"/>
        </w:rPr>
        <w:t>رون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ملاّ رضا هم در نها</w:t>
      </w:r>
      <w:r w:rsidR="0063683D">
        <w:rPr>
          <w:rFonts w:cs="Zar2" w:hint="cs"/>
          <w:rtl/>
          <w:lang w:bidi="fa-IR"/>
        </w:rPr>
        <w:t>ي</w:t>
      </w:r>
      <w:r w:rsidRPr="0063683D">
        <w:rPr>
          <w:rFonts w:cs="Zar2" w:hint="cs"/>
          <w:rtl/>
          <w:lang w:bidi="fa-IR"/>
        </w:rPr>
        <w:t>ت جسارت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تو نم</w:t>
      </w:r>
      <w:r w:rsidR="0063683D">
        <w:rPr>
          <w:rFonts w:cs="Zar2" w:hint="cs"/>
          <w:rtl/>
          <w:lang w:bidi="fa-IR"/>
        </w:rPr>
        <w:t>ي</w:t>
      </w:r>
      <w:r w:rsidRPr="0063683D">
        <w:rPr>
          <w:rFonts w:cs="Zar2" w:hint="cs"/>
          <w:rtl/>
          <w:lang w:bidi="fa-IR"/>
        </w:rPr>
        <w:t xml:space="preserve"> توان</w:t>
      </w:r>
      <w:r w:rsidR="0063683D">
        <w:rPr>
          <w:rFonts w:cs="Zar2" w:hint="cs"/>
          <w:rtl/>
          <w:lang w:bidi="fa-IR"/>
        </w:rPr>
        <w:t>ي</w:t>
      </w:r>
      <w:r w:rsidRPr="0063683D">
        <w:rPr>
          <w:rFonts w:cs="Zar2" w:hint="cs"/>
          <w:rtl/>
          <w:lang w:bidi="fa-IR"/>
        </w:rPr>
        <w:t xml:space="preserve"> حقّان</w:t>
      </w:r>
      <w:r w:rsidR="0063683D">
        <w:rPr>
          <w:rFonts w:cs="Zar2" w:hint="cs"/>
          <w:rtl/>
          <w:lang w:bidi="fa-IR"/>
        </w:rPr>
        <w:t>ي</w:t>
      </w:r>
      <w:r w:rsidRPr="0063683D">
        <w:rPr>
          <w:rFonts w:cs="Zar2" w:hint="cs"/>
          <w:rtl/>
          <w:lang w:bidi="fa-IR"/>
        </w:rPr>
        <w:t>ت جدّت را ثابت نمائ</w:t>
      </w:r>
      <w:r w:rsidR="0063683D">
        <w:rPr>
          <w:rFonts w:cs="Zar2" w:hint="cs"/>
          <w:rtl/>
          <w:lang w:bidi="fa-IR"/>
        </w:rPr>
        <w:t>ي</w:t>
      </w:r>
      <w:r w:rsidRPr="0063683D">
        <w:rPr>
          <w:rFonts w:cs="Zar2" w:hint="cs"/>
          <w:rtl/>
          <w:lang w:bidi="fa-IR"/>
        </w:rPr>
        <w:t xml:space="preserve"> به من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گوئ</w:t>
      </w:r>
      <w:r w:rsidR="0063683D">
        <w:rPr>
          <w:rFonts w:cs="Zar2" w:hint="cs"/>
          <w:rtl/>
          <w:lang w:bidi="fa-IR"/>
        </w:rPr>
        <w:t>ي</w:t>
      </w:r>
      <w:r w:rsidRPr="0063683D">
        <w:rPr>
          <w:rFonts w:cs="Zar2" w:hint="cs"/>
          <w:rtl/>
          <w:lang w:bidi="fa-IR"/>
        </w:rPr>
        <w:t xml:space="preserve"> به صبح ازل لعن کن در صورت</w:t>
      </w:r>
      <w:r w:rsidR="0063683D">
        <w:rPr>
          <w:rFonts w:cs="Zar2" w:hint="cs"/>
          <w:rtl/>
          <w:lang w:bidi="fa-IR"/>
        </w:rPr>
        <w:t>ي</w:t>
      </w:r>
      <w:r w:rsidRPr="0063683D">
        <w:rPr>
          <w:rFonts w:cs="Zar2" w:hint="cs"/>
          <w:rtl/>
          <w:lang w:bidi="fa-IR"/>
        </w:rPr>
        <w:t>که نم</w:t>
      </w:r>
      <w:r w:rsidR="0063683D">
        <w:rPr>
          <w:rFonts w:cs="Zar2" w:hint="cs"/>
          <w:rtl/>
          <w:lang w:bidi="fa-IR"/>
        </w:rPr>
        <w:t>ي</w:t>
      </w:r>
      <w:r w:rsidRPr="0063683D">
        <w:rPr>
          <w:rFonts w:cs="Zar2" w:hint="cs"/>
          <w:rtl/>
          <w:lang w:bidi="fa-IR"/>
        </w:rPr>
        <w:t xml:space="preserve"> فهم</w:t>
      </w:r>
      <w:r w:rsidR="0063683D">
        <w:rPr>
          <w:rFonts w:cs="Zar2" w:hint="cs"/>
          <w:rtl/>
          <w:lang w:bidi="fa-IR"/>
        </w:rPr>
        <w:t>ي</w:t>
      </w:r>
      <w:r w:rsidRPr="0063683D">
        <w:rPr>
          <w:rFonts w:cs="Zar2" w:hint="cs"/>
          <w:rtl/>
          <w:lang w:bidi="fa-IR"/>
        </w:rPr>
        <w:t xml:space="preserve"> صبح (239) ازل ک</w:t>
      </w:r>
      <w:r w:rsidR="0063683D">
        <w:rPr>
          <w:rFonts w:cs="Zar2" w:hint="cs"/>
          <w:rtl/>
          <w:lang w:bidi="fa-IR"/>
        </w:rPr>
        <w:t>ي</w:t>
      </w:r>
      <w:r w:rsidRPr="0063683D">
        <w:rPr>
          <w:rFonts w:cs="Zar2" w:hint="cs"/>
          <w:rtl/>
          <w:lang w:bidi="fa-IR"/>
        </w:rPr>
        <w:t>ست و از برا</w:t>
      </w:r>
      <w:r w:rsidR="0063683D">
        <w:rPr>
          <w:rFonts w:cs="Zar2" w:hint="cs"/>
          <w:rtl/>
          <w:lang w:bidi="fa-IR"/>
        </w:rPr>
        <w:t>ي</w:t>
      </w:r>
      <w:r w:rsidRPr="0063683D">
        <w:rPr>
          <w:rFonts w:cs="Zar2" w:hint="cs"/>
          <w:rtl/>
          <w:lang w:bidi="fa-IR"/>
        </w:rPr>
        <w:t xml:space="preserve"> چه با</w:t>
      </w:r>
      <w:r w:rsidR="0063683D">
        <w:rPr>
          <w:rFonts w:cs="Zar2" w:hint="cs"/>
          <w:rtl/>
          <w:lang w:bidi="fa-IR"/>
        </w:rPr>
        <w:t>ي</w:t>
      </w:r>
      <w:r w:rsidRPr="0063683D">
        <w:rPr>
          <w:rFonts w:cs="Zar2" w:hint="cs"/>
          <w:rtl/>
          <w:lang w:bidi="fa-IR"/>
        </w:rPr>
        <w:t>د سبّ و لعن بشود که مرا وادار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w:t>
      </w:r>
      <w:r w:rsidR="0063683D">
        <w:rPr>
          <w:rFonts w:cs="Zar2" w:hint="cs"/>
          <w:rtl/>
          <w:lang w:bidi="fa-IR"/>
        </w:rPr>
        <w:t>ي</w:t>
      </w:r>
      <w:r w:rsidRPr="0063683D">
        <w:rPr>
          <w:rFonts w:cs="Zar2" w:hint="cs"/>
          <w:rtl/>
          <w:lang w:bidi="fa-IR"/>
        </w:rPr>
        <w:t xml:space="preserve"> که دنهم را به سبّ و لعن ب</w:t>
      </w:r>
      <w:r w:rsidR="0063683D">
        <w:rPr>
          <w:rFonts w:cs="Zar2" w:hint="cs"/>
          <w:rtl/>
          <w:lang w:bidi="fa-IR"/>
        </w:rPr>
        <w:t>ي</w:t>
      </w:r>
      <w:r w:rsidRPr="0063683D">
        <w:rPr>
          <w:rFonts w:cs="Zar2" w:hint="cs"/>
          <w:rtl/>
          <w:lang w:bidi="fa-IR"/>
        </w:rPr>
        <w:t>الا</w:t>
      </w:r>
      <w:r w:rsidR="0063683D">
        <w:rPr>
          <w:rFonts w:cs="Zar2" w:hint="cs"/>
          <w:rtl/>
          <w:lang w:bidi="fa-IR"/>
        </w:rPr>
        <w:t>ي</w:t>
      </w:r>
      <w:r w:rsidRPr="0063683D">
        <w:rPr>
          <w:rFonts w:cs="Zar2" w:hint="cs"/>
          <w:rtl/>
          <w:lang w:bidi="fa-IR"/>
        </w:rPr>
        <w:t>م ا</w:t>
      </w:r>
      <w:r w:rsidR="0063683D">
        <w:rPr>
          <w:rFonts w:cs="Zar2" w:hint="cs"/>
          <w:rtl/>
          <w:lang w:bidi="fa-IR"/>
        </w:rPr>
        <w:t>ي</w:t>
      </w:r>
      <w:r w:rsidRPr="0063683D">
        <w:rPr>
          <w:rFonts w:cs="Zar2" w:hint="cs"/>
          <w:rtl/>
          <w:lang w:bidi="fa-IR"/>
        </w:rPr>
        <w:t>ن کلمات را گو</w:t>
      </w:r>
      <w:r w:rsidR="0063683D">
        <w:rPr>
          <w:rFonts w:cs="Zar2" w:hint="cs"/>
          <w:rtl/>
          <w:lang w:bidi="fa-IR"/>
        </w:rPr>
        <w:t>ي</w:t>
      </w:r>
      <w:r w:rsidRPr="0063683D">
        <w:rPr>
          <w:rFonts w:cs="Zar2" w:hint="cs"/>
          <w:rtl/>
          <w:lang w:bidi="fa-IR"/>
        </w:rPr>
        <w:t>ان آمد پ</w:t>
      </w:r>
      <w:r w:rsidR="0063683D">
        <w:rPr>
          <w:rFonts w:cs="Zar2" w:hint="cs"/>
          <w:rtl/>
          <w:lang w:bidi="fa-IR"/>
        </w:rPr>
        <w:t>ي</w:t>
      </w:r>
      <w:r w:rsidRPr="0063683D">
        <w:rPr>
          <w:rFonts w:cs="Zar2" w:hint="cs"/>
          <w:rtl/>
          <w:lang w:bidi="fa-IR"/>
        </w:rPr>
        <w:t>ش ما نشست گفت</w:t>
      </w:r>
      <w:r w:rsidR="0063683D">
        <w:rPr>
          <w:rFonts w:cs="Zar2" w:hint="cs"/>
          <w:rtl/>
          <w:lang w:bidi="fa-IR"/>
        </w:rPr>
        <w:t>ي</w:t>
      </w:r>
      <w:r w:rsidRPr="0063683D">
        <w:rPr>
          <w:rFonts w:cs="Zar2" w:hint="cs"/>
          <w:rtl/>
          <w:lang w:bidi="fa-IR"/>
        </w:rPr>
        <w:t>م آخر جناب آخوند ما به شما گفت</w:t>
      </w:r>
      <w:r w:rsidR="0063683D">
        <w:rPr>
          <w:rFonts w:cs="Zar2" w:hint="cs"/>
          <w:rtl/>
          <w:lang w:bidi="fa-IR"/>
        </w:rPr>
        <w:t>ي</w:t>
      </w:r>
      <w:r w:rsidRPr="0063683D">
        <w:rPr>
          <w:rFonts w:cs="Zar2" w:hint="cs"/>
          <w:rtl/>
          <w:lang w:bidi="fa-IR"/>
        </w:rPr>
        <w:t>م که نرو</w:t>
      </w:r>
      <w:r w:rsidR="0063683D">
        <w:rPr>
          <w:rFonts w:cs="Zar2" w:hint="cs"/>
          <w:rtl/>
          <w:lang w:bidi="fa-IR"/>
        </w:rPr>
        <w:t>ي</w:t>
      </w:r>
      <w:r w:rsidRPr="0063683D">
        <w:rPr>
          <w:rFonts w:cs="Zar2" w:hint="cs"/>
          <w:rtl/>
          <w:lang w:bidi="fa-IR"/>
        </w:rPr>
        <w:t>د التماس کرد</w:t>
      </w:r>
      <w:r w:rsidR="0063683D">
        <w:rPr>
          <w:rFonts w:cs="Zar2" w:hint="cs"/>
          <w:rtl/>
          <w:lang w:bidi="fa-IR"/>
        </w:rPr>
        <w:t>ي</w:t>
      </w:r>
      <w:r w:rsidRPr="0063683D">
        <w:rPr>
          <w:rFonts w:cs="Zar2" w:hint="cs"/>
          <w:rtl/>
          <w:lang w:bidi="fa-IR"/>
        </w:rPr>
        <w:t>م التجا نمود</w:t>
      </w:r>
      <w:r w:rsidR="0063683D">
        <w:rPr>
          <w:rFonts w:cs="Zar2" w:hint="cs"/>
          <w:rtl/>
          <w:lang w:bidi="fa-IR"/>
        </w:rPr>
        <w:t>ي</w:t>
      </w:r>
      <w:r w:rsidRPr="0063683D">
        <w:rPr>
          <w:rFonts w:cs="Zar2" w:hint="cs"/>
          <w:rtl/>
          <w:lang w:bidi="fa-IR"/>
        </w:rPr>
        <w:t>م نپذ</w:t>
      </w:r>
      <w:r w:rsidR="0063683D">
        <w:rPr>
          <w:rFonts w:cs="Zar2" w:hint="cs"/>
          <w:rtl/>
          <w:lang w:bidi="fa-IR"/>
        </w:rPr>
        <w:t>ي</w:t>
      </w:r>
      <w:r w:rsidRPr="0063683D">
        <w:rPr>
          <w:rFonts w:cs="Zar2" w:hint="cs"/>
          <w:rtl/>
          <w:lang w:bidi="fa-IR"/>
        </w:rPr>
        <w:t>رفت</w:t>
      </w:r>
      <w:r w:rsidR="0063683D">
        <w:rPr>
          <w:rFonts w:cs="Zar2" w:hint="cs"/>
          <w:rtl/>
          <w:lang w:bidi="fa-IR"/>
        </w:rPr>
        <w:t>ي</w:t>
      </w:r>
      <w:r w:rsidRPr="0063683D">
        <w:rPr>
          <w:rFonts w:cs="Zar2" w:hint="cs"/>
          <w:rtl/>
          <w:lang w:bidi="fa-IR"/>
        </w:rPr>
        <w:t>د حال کس</w:t>
      </w:r>
      <w:r w:rsidR="0063683D">
        <w:rPr>
          <w:rFonts w:cs="Zar2" w:hint="cs"/>
          <w:rtl/>
          <w:lang w:bidi="fa-IR"/>
        </w:rPr>
        <w:t>ي</w:t>
      </w:r>
      <w:r w:rsidRPr="0063683D">
        <w:rPr>
          <w:rFonts w:cs="Zar2" w:hint="cs"/>
          <w:rtl/>
          <w:lang w:bidi="fa-IR"/>
        </w:rPr>
        <w:t xml:space="preserve"> 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داند که عاقبت چه نت</w:t>
      </w:r>
      <w:r w:rsidR="0063683D">
        <w:rPr>
          <w:rFonts w:cs="Zar2" w:hint="cs"/>
          <w:rtl/>
          <w:lang w:bidi="fa-IR"/>
        </w:rPr>
        <w:t>ي</w:t>
      </w:r>
      <w:r w:rsidRPr="0063683D">
        <w:rPr>
          <w:rFonts w:cs="Zar2" w:hint="cs"/>
          <w:rtl/>
          <w:lang w:bidi="fa-IR"/>
        </w:rPr>
        <w:t>جه بدهد دوباره اسباب کش مکش فوق العاده گردد و زحمت فراهم آ</w:t>
      </w:r>
      <w:r w:rsidR="0063683D">
        <w:rPr>
          <w:rFonts w:cs="Zar2" w:hint="cs"/>
          <w:rtl/>
          <w:lang w:bidi="fa-IR"/>
        </w:rPr>
        <w:t>ي</w:t>
      </w:r>
      <w:r w:rsidRPr="0063683D">
        <w:rPr>
          <w:rFonts w:cs="Zar2" w:hint="cs"/>
          <w:rtl/>
          <w:lang w:bidi="fa-IR"/>
        </w:rPr>
        <w:t>د گفت فلان</w:t>
      </w:r>
      <w:r w:rsidR="0063683D">
        <w:rPr>
          <w:rFonts w:cs="Zar2" w:hint="cs"/>
          <w:rtl/>
          <w:lang w:bidi="fa-IR"/>
        </w:rPr>
        <w:t>ي</w:t>
      </w:r>
      <w:r w:rsidRPr="0063683D">
        <w:rPr>
          <w:rFonts w:cs="Zar2" w:hint="cs"/>
          <w:rtl/>
          <w:lang w:bidi="fa-IR"/>
        </w:rPr>
        <w:t xml:space="preserve"> اگر نرفته بودم چ</w:t>
      </w:r>
      <w:r w:rsidR="0063683D">
        <w:rPr>
          <w:rFonts w:cs="Zar2" w:hint="cs"/>
          <w:rtl/>
          <w:lang w:bidi="fa-IR"/>
        </w:rPr>
        <w:t>ي</w:t>
      </w:r>
      <w:r w:rsidRPr="0063683D">
        <w:rPr>
          <w:rFonts w:cs="Zar2" w:hint="cs"/>
          <w:rtl/>
          <w:lang w:bidi="fa-IR"/>
        </w:rPr>
        <w:t>ز د</w:t>
      </w:r>
      <w:r w:rsidR="0063683D">
        <w:rPr>
          <w:rFonts w:cs="Zar2" w:hint="cs"/>
          <w:rtl/>
          <w:lang w:bidi="fa-IR"/>
        </w:rPr>
        <w:t>ي</w:t>
      </w:r>
      <w:r w:rsidRPr="0063683D">
        <w:rPr>
          <w:rFonts w:cs="Zar2" w:hint="cs"/>
          <w:rtl/>
          <w:lang w:bidi="fa-IR"/>
        </w:rPr>
        <w:t>گر خ</w:t>
      </w:r>
      <w:r w:rsidR="0063683D">
        <w:rPr>
          <w:rFonts w:cs="Zar2" w:hint="cs"/>
          <w:rtl/>
          <w:lang w:bidi="fa-IR"/>
        </w:rPr>
        <w:t>ي</w:t>
      </w:r>
      <w:r w:rsidRPr="0063683D">
        <w:rPr>
          <w:rFonts w:cs="Zar2" w:hint="cs"/>
          <w:rtl/>
          <w:lang w:bidi="fa-IR"/>
        </w:rPr>
        <w:t>ال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جوابش را کف دستش گذاشتم مختصر س</w:t>
      </w:r>
      <w:r w:rsidR="0063683D">
        <w:rPr>
          <w:rFonts w:cs="Zar2" w:hint="cs"/>
          <w:rtl/>
          <w:lang w:bidi="fa-IR"/>
        </w:rPr>
        <w:t>ي</w:t>
      </w:r>
      <w:r w:rsidRPr="0063683D">
        <w:rPr>
          <w:rFonts w:cs="Zar2" w:hint="cs"/>
          <w:rtl/>
          <w:lang w:bidi="fa-IR"/>
        </w:rPr>
        <w:t>د پ</w:t>
      </w:r>
      <w:r w:rsidR="0063683D">
        <w:rPr>
          <w:rFonts w:cs="Zar2" w:hint="cs"/>
          <w:rtl/>
          <w:lang w:bidi="fa-IR"/>
        </w:rPr>
        <w:t>ي</w:t>
      </w:r>
      <w:r w:rsidRPr="0063683D">
        <w:rPr>
          <w:rFonts w:cs="Zar2" w:hint="cs"/>
          <w:rtl/>
          <w:lang w:bidi="fa-IR"/>
        </w:rPr>
        <w:t>شنماز عر</w:t>
      </w:r>
      <w:r w:rsidR="0063683D">
        <w:rPr>
          <w:rFonts w:cs="Zar2" w:hint="cs"/>
          <w:rtl/>
          <w:lang w:bidi="fa-IR"/>
        </w:rPr>
        <w:t>ي</w:t>
      </w:r>
      <w:r w:rsidRPr="0063683D">
        <w:rPr>
          <w:rFonts w:cs="Zar2" w:hint="cs"/>
          <w:rtl/>
          <w:lang w:bidi="fa-IR"/>
        </w:rPr>
        <w:t>ضه ئ</w:t>
      </w:r>
      <w:r w:rsidR="0063683D">
        <w:rPr>
          <w:rFonts w:cs="Zar2" w:hint="cs"/>
          <w:rtl/>
          <w:lang w:bidi="fa-IR"/>
        </w:rPr>
        <w:t>ي</w:t>
      </w:r>
      <w:r w:rsidRPr="0063683D">
        <w:rPr>
          <w:rFonts w:cs="Zar2" w:hint="cs"/>
          <w:rtl/>
          <w:lang w:bidi="fa-IR"/>
        </w:rPr>
        <w:t xml:space="preserve"> به ام</w:t>
      </w:r>
      <w:r w:rsidR="0063683D">
        <w:rPr>
          <w:rFonts w:cs="Zar2" w:hint="cs"/>
          <w:rtl/>
          <w:lang w:bidi="fa-IR"/>
        </w:rPr>
        <w:t>ي</w:t>
      </w:r>
      <w:r w:rsidRPr="0063683D">
        <w:rPr>
          <w:rFonts w:cs="Zar2" w:hint="cs"/>
          <w:rtl/>
          <w:lang w:bidi="fa-IR"/>
        </w:rPr>
        <w:t>ن الدّوله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نو</w:t>
      </w:r>
      <w:r w:rsidR="0063683D">
        <w:rPr>
          <w:rFonts w:cs="Zar2" w:hint="cs"/>
          <w:rtl/>
          <w:lang w:bidi="fa-IR"/>
        </w:rPr>
        <w:t>ي</w:t>
      </w:r>
      <w:r w:rsidRPr="0063683D">
        <w:rPr>
          <w:rFonts w:cs="Zar2" w:hint="cs"/>
          <w:rtl/>
          <w:lang w:bidi="fa-IR"/>
        </w:rPr>
        <w:t>سد که ا</w:t>
      </w:r>
      <w:r w:rsidR="0063683D">
        <w:rPr>
          <w:rFonts w:cs="Zar2" w:hint="cs"/>
          <w:rtl/>
          <w:lang w:bidi="fa-IR"/>
        </w:rPr>
        <w:t>ي</w:t>
      </w:r>
      <w:r w:rsidRPr="0063683D">
        <w:rPr>
          <w:rFonts w:cs="Zar2" w:hint="cs"/>
          <w:rtl/>
          <w:lang w:bidi="fa-IR"/>
        </w:rPr>
        <w:t>ن پ</w:t>
      </w:r>
      <w:r w:rsidR="0063683D">
        <w:rPr>
          <w:rFonts w:cs="Zar2" w:hint="cs"/>
          <w:rtl/>
          <w:lang w:bidi="fa-IR"/>
        </w:rPr>
        <w:t>ي</w:t>
      </w:r>
      <w:r w:rsidRPr="0063683D">
        <w:rPr>
          <w:rFonts w:cs="Zar2" w:hint="cs"/>
          <w:rtl/>
          <w:lang w:bidi="fa-IR"/>
        </w:rPr>
        <w:t>رمرد باب</w:t>
      </w:r>
      <w:r w:rsidR="0063683D">
        <w:rPr>
          <w:rFonts w:cs="Zar2" w:hint="cs"/>
          <w:rtl/>
          <w:lang w:bidi="fa-IR"/>
        </w:rPr>
        <w:t>ي</w:t>
      </w:r>
      <w:r w:rsidRPr="0063683D">
        <w:rPr>
          <w:rFonts w:cs="Zar2" w:hint="cs"/>
          <w:rtl/>
          <w:lang w:bidi="fa-IR"/>
        </w:rPr>
        <w:t xml:space="preserve"> جسور را مرخّص نمودن کار عاقل ن</w:t>
      </w:r>
      <w:r w:rsidR="0063683D">
        <w:rPr>
          <w:rFonts w:cs="Zar2" w:hint="cs"/>
          <w:rtl/>
          <w:lang w:bidi="fa-IR"/>
        </w:rPr>
        <w:t>ي</w:t>
      </w:r>
      <w:r w:rsidRPr="0063683D">
        <w:rPr>
          <w:rFonts w:cs="Zar2" w:hint="cs"/>
          <w:rtl/>
          <w:lang w:bidi="fa-IR"/>
        </w:rPr>
        <w:t>ست سبب ضوضاء و هم بدنام</w:t>
      </w:r>
      <w:r w:rsidR="0063683D">
        <w:rPr>
          <w:rFonts w:cs="Zar2" w:hint="cs"/>
          <w:rtl/>
          <w:lang w:bidi="fa-IR"/>
        </w:rPr>
        <w:t>ي</w:t>
      </w:r>
      <w:r w:rsidRPr="0063683D">
        <w:rPr>
          <w:rFonts w:cs="Zar2" w:hint="cs"/>
          <w:rtl/>
          <w:lang w:bidi="fa-IR"/>
        </w:rPr>
        <w:t xml:space="preserve"> تو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ابدا مرخّص</w:t>
      </w:r>
      <w:r w:rsidR="0063683D">
        <w:rPr>
          <w:rFonts w:cs="Zar2" w:hint="cs"/>
          <w:rtl/>
          <w:lang w:bidi="fa-IR"/>
        </w:rPr>
        <w:t>ي</w:t>
      </w:r>
      <w:r w:rsidRPr="0063683D">
        <w:rPr>
          <w:rFonts w:cs="Zar2" w:hint="cs"/>
          <w:rtl/>
          <w:lang w:bidi="fa-IR"/>
        </w:rPr>
        <w:t xml:space="preserve"> او جا</w:t>
      </w:r>
      <w:r w:rsidR="0063683D">
        <w:rPr>
          <w:rFonts w:cs="Zar2" w:hint="cs"/>
          <w:rtl/>
          <w:lang w:bidi="fa-IR"/>
        </w:rPr>
        <w:t>ي</w:t>
      </w:r>
      <w:r w:rsidRPr="0063683D">
        <w:rPr>
          <w:rFonts w:cs="Zar2" w:hint="cs"/>
          <w:rtl/>
          <w:lang w:bidi="fa-IR"/>
        </w:rPr>
        <w:t>ز ن</w:t>
      </w:r>
      <w:r w:rsidR="0063683D">
        <w:rPr>
          <w:rFonts w:cs="Zar2" w:hint="cs"/>
          <w:rtl/>
          <w:lang w:bidi="fa-IR"/>
        </w:rPr>
        <w:t>ي</w:t>
      </w:r>
      <w:r w:rsidRPr="0063683D">
        <w:rPr>
          <w:rFonts w:cs="Zar2" w:hint="cs"/>
          <w:rtl/>
          <w:lang w:bidi="fa-IR"/>
        </w:rPr>
        <w:t>ست ام</w:t>
      </w:r>
      <w:r w:rsidR="0063683D">
        <w:rPr>
          <w:rFonts w:cs="Zar2" w:hint="cs"/>
          <w:rtl/>
          <w:lang w:bidi="fa-IR"/>
        </w:rPr>
        <w:t>ي</w:t>
      </w:r>
      <w:r w:rsidRPr="0063683D">
        <w:rPr>
          <w:rFonts w:cs="Zar2" w:hint="cs"/>
          <w:rtl/>
          <w:lang w:bidi="fa-IR"/>
        </w:rPr>
        <w:t>ن الدّوله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زنجان</w:t>
      </w:r>
      <w:r w:rsidR="0063683D">
        <w:rPr>
          <w:rFonts w:cs="Zar2" w:hint="cs"/>
          <w:rtl/>
          <w:lang w:bidi="fa-IR"/>
        </w:rPr>
        <w:t>ي</w:t>
      </w:r>
      <w:r w:rsidRPr="0063683D">
        <w:rPr>
          <w:rFonts w:cs="Zar2" w:hint="cs"/>
          <w:rtl/>
          <w:lang w:bidi="fa-IR"/>
        </w:rPr>
        <w:t>ها بروند آخوند باشد تا من خودم او را بب</w:t>
      </w:r>
      <w:r w:rsidR="0063683D">
        <w:rPr>
          <w:rFonts w:cs="Zar2" w:hint="cs"/>
          <w:rtl/>
          <w:lang w:bidi="fa-IR"/>
        </w:rPr>
        <w:t>ي</w:t>
      </w:r>
      <w:r w:rsidRPr="0063683D">
        <w:rPr>
          <w:rFonts w:cs="Zar2" w:hint="cs"/>
          <w:rtl/>
          <w:lang w:bidi="fa-IR"/>
        </w:rPr>
        <w:t>نم بار</w:t>
      </w:r>
      <w:r w:rsidR="0063683D">
        <w:rPr>
          <w:rFonts w:cs="Zar2" w:hint="cs"/>
          <w:rtl/>
          <w:lang w:bidi="fa-IR"/>
        </w:rPr>
        <w:t>ي</w:t>
      </w:r>
      <w:r w:rsidRPr="0063683D">
        <w:rPr>
          <w:rFonts w:cs="Zar2" w:hint="cs"/>
          <w:rtl/>
          <w:lang w:bidi="fa-IR"/>
        </w:rPr>
        <w:t xml:space="preserve"> من د</w:t>
      </w:r>
      <w:r w:rsidR="0063683D">
        <w:rPr>
          <w:rFonts w:cs="Zar2" w:hint="cs"/>
          <w:rtl/>
          <w:lang w:bidi="fa-IR"/>
        </w:rPr>
        <w:t>ي</w:t>
      </w:r>
      <w:r w:rsidRPr="0063683D">
        <w:rPr>
          <w:rFonts w:cs="Zar2" w:hint="cs"/>
          <w:rtl/>
          <w:lang w:bidi="fa-IR"/>
        </w:rPr>
        <w:t>دم ملاّ رضا دوباره به زندان رفتن</w:t>
      </w:r>
      <w:r w:rsidR="0063683D">
        <w:rPr>
          <w:rFonts w:cs="Zar2" w:hint="cs"/>
          <w:rtl/>
          <w:lang w:bidi="fa-IR"/>
        </w:rPr>
        <w:t>ي</w:t>
      </w:r>
      <w:r w:rsidRPr="0063683D">
        <w:rPr>
          <w:rFonts w:cs="Zar2" w:hint="cs"/>
          <w:rtl/>
          <w:lang w:bidi="fa-IR"/>
        </w:rPr>
        <w:t xml:space="preserve"> شد دلم به شعله درآمد گوئ</w:t>
      </w:r>
      <w:r w:rsidR="0063683D">
        <w:rPr>
          <w:rFonts w:cs="Zar2" w:hint="cs"/>
          <w:rtl/>
          <w:lang w:bidi="fa-IR"/>
        </w:rPr>
        <w:t>ي</w:t>
      </w:r>
      <w:r w:rsidRPr="0063683D">
        <w:rPr>
          <w:rFonts w:cs="Zar2" w:hint="cs"/>
          <w:rtl/>
          <w:lang w:bidi="fa-IR"/>
        </w:rPr>
        <w:t xml:space="preserve"> کوره آهنگر</w:t>
      </w:r>
      <w:r w:rsidR="0063683D">
        <w:rPr>
          <w:rFonts w:cs="Zar2" w:hint="cs"/>
          <w:rtl/>
          <w:lang w:bidi="fa-IR"/>
        </w:rPr>
        <w:t>ي</w:t>
      </w:r>
      <w:r w:rsidRPr="0063683D">
        <w:rPr>
          <w:rFonts w:cs="Zar2" w:hint="cs"/>
          <w:rtl/>
          <w:lang w:bidi="fa-IR"/>
        </w:rPr>
        <w:t xml:space="preserve"> در قلب من گذاشتند به نا</w:t>
      </w:r>
      <w:r w:rsidR="0063683D">
        <w:rPr>
          <w:rFonts w:cs="Zar2" w:hint="cs"/>
          <w:rtl/>
          <w:lang w:bidi="fa-IR"/>
        </w:rPr>
        <w:t>ي</w:t>
      </w:r>
      <w:r w:rsidRPr="0063683D">
        <w:rPr>
          <w:rFonts w:cs="Zar2" w:hint="cs"/>
          <w:rtl/>
          <w:lang w:bidi="fa-IR"/>
        </w:rPr>
        <w:t>ب زندان گفتم برا</w:t>
      </w:r>
      <w:r w:rsidR="0063683D">
        <w:rPr>
          <w:rFonts w:cs="Zar2" w:hint="cs"/>
          <w:rtl/>
          <w:lang w:bidi="fa-IR"/>
        </w:rPr>
        <w:t>ي</w:t>
      </w:r>
      <w:r w:rsidRPr="0063683D">
        <w:rPr>
          <w:rFonts w:cs="Zar2" w:hint="cs"/>
          <w:rtl/>
          <w:lang w:bidi="fa-IR"/>
        </w:rPr>
        <w:t xml:space="preserve"> خدا نوع</w:t>
      </w:r>
      <w:r w:rsidR="0063683D">
        <w:rPr>
          <w:rFonts w:cs="Zar2" w:hint="cs"/>
          <w:rtl/>
          <w:lang w:bidi="fa-IR"/>
        </w:rPr>
        <w:t>ي</w:t>
      </w:r>
      <w:r w:rsidRPr="0063683D">
        <w:rPr>
          <w:rFonts w:cs="Zar2" w:hint="cs"/>
          <w:rtl/>
          <w:lang w:bidi="fa-IR"/>
        </w:rPr>
        <w:t xml:space="preserve"> بکن که ا</w:t>
      </w:r>
      <w:r w:rsidR="0063683D">
        <w:rPr>
          <w:rFonts w:cs="Zar2" w:hint="cs"/>
          <w:rtl/>
          <w:lang w:bidi="fa-IR"/>
        </w:rPr>
        <w:t>ي</w:t>
      </w:r>
      <w:r w:rsidRPr="0063683D">
        <w:rPr>
          <w:rFonts w:cs="Zar2" w:hint="cs"/>
          <w:rtl/>
          <w:lang w:bidi="fa-IR"/>
        </w:rPr>
        <w:t>ن مرد دوباره به زندان نرود و قول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دهم که از برا</w:t>
      </w:r>
      <w:r w:rsidR="0063683D">
        <w:rPr>
          <w:rFonts w:cs="Zar2" w:hint="cs"/>
          <w:rtl/>
          <w:lang w:bidi="fa-IR"/>
        </w:rPr>
        <w:t>ي</w:t>
      </w:r>
      <w:r w:rsidRPr="0063683D">
        <w:rPr>
          <w:rFonts w:cs="Zar2" w:hint="cs"/>
          <w:rtl/>
          <w:lang w:bidi="fa-IR"/>
        </w:rPr>
        <w:t xml:space="preserve"> تو هفت تومان خدمتانه بدهم چونکه ا</w:t>
      </w:r>
      <w:r w:rsidR="0063683D">
        <w:rPr>
          <w:rFonts w:cs="Zar2" w:hint="cs"/>
          <w:rtl/>
          <w:lang w:bidi="fa-IR"/>
        </w:rPr>
        <w:t>ي</w:t>
      </w:r>
      <w:r w:rsidRPr="0063683D">
        <w:rPr>
          <w:rFonts w:cs="Zar2" w:hint="cs"/>
          <w:rtl/>
          <w:lang w:bidi="fa-IR"/>
        </w:rPr>
        <w:t>ن مرد پ</w:t>
      </w:r>
      <w:r w:rsidR="0063683D">
        <w:rPr>
          <w:rFonts w:cs="Zar2" w:hint="cs"/>
          <w:rtl/>
          <w:lang w:bidi="fa-IR"/>
        </w:rPr>
        <w:t>ي</w:t>
      </w:r>
      <w:r w:rsidRPr="0063683D">
        <w:rPr>
          <w:rFonts w:cs="Zar2" w:hint="cs"/>
          <w:rtl/>
          <w:lang w:bidi="fa-IR"/>
        </w:rPr>
        <w:t>ر است و کس</w:t>
      </w:r>
      <w:r w:rsidR="0063683D">
        <w:rPr>
          <w:rFonts w:cs="Zar2" w:hint="cs"/>
          <w:rtl/>
          <w:lang w:bidi="fa-IR"/>
        </w:rPr>
        <w:t>ي</w:t>
      </w:r>
      <w:r w:rsidRPr="0063683D">
        <w:rPr>
          <w:rFonts w:cs="Zar2" w:hint="cs"/>
          <w:rtl/>
          <w:lang w:bidi="fa-IR"/>
        </w:rPr>
        <w:t xml:space="preserve"> را ندارد که پرستار</w:t>
      </w:r>
      <w:r w:rsidR="0063683D">
        <w:rPr>
          <w:rFonts w:cs="Zar2" w:hint="cs"/>
          <w:rtl/>
          <w:lang w:bidi="fa-IR"/>
        </w:rPr>
        <w:t>ي</w:t>
      </w:r>
      <w:r w:rsidRPr="0063683D">
        <w:rPr>
          <w:rFonts w:cs="Zar2" w:hint="cs"/>
          <w:rtl/>
          <w:lang w:bidi="fa-IR"/>
        </w:rPr>
        <w:t xml:space="preserve"> او بکند که در وقتش نان و آبش را بدهد راض</w:t>
      </w:r>
      <w:r w:rsidR="0063683D">
        <w:rPr>
          <w:rFonts w:cs="Zar2" w:hint="cs"/>
          <w:rtl/>
          <w:lang w:bidi="fa-IR"/>
        </w:rPr>
        <w:t>ي</w:t>
      </w:r>
      <w:r w:rsidRPr="0063683D">
        <w:rPr>
          <w:rFonts w:cs="Zar2" w:hint="cs"/>
          <w:rtl/>
          <w:lang w:bidi="fa-IR"/>
        </w:rPr>
        <w:t>م که او را مرخّص کنند و مرا به جا</w:t>
      </w:r>
      <w:r w:rsidR="0063683D">
        <w:rPr>
          <w:rFonts w:cs="Zar2" w:hint="cs"/>
          <w:rtl/>
          <w:lang w:bidi="fa-IR"/>
        </w:rPr>
        <w:t>ي</w:t>
      </w:r>
      <w:r w:rsidRPr="0063683D">
        <w:rPr>
          <w:rFonts w:cs="Zar2" w:hint="cs"/>
          <w:rtl/>
          <w:lang w:bidi="fa-IR"/>
        </w:rPr>
        <w:t xml:space="preserve"> او ببرند بب</w:t>
      </w:r>
      <w:r w:rsidR="0063683D">
        <w:rPr>
          <w:rFonts w:cs="Zar2" w:hint="cs"/>
          <w:rtl/>
          <w:lang w:bidi="fa-IR"/>
        </w:rPr>
        <w:t>ي</w:t>
      </w:r>
      <w:r w:rsidRPr="0063683D">
        <w:rPr>
          <w:rFonts w:cs="Zar2" w:hint="cs"/>
          <w:rtl/>
          <w:lang w:bidi="fa-IR"/>
        </w:rPr>
        <w:t>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توان</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کار را بکن</w:t>
      </w:r>
      <w:r w:rsidR="0063683D">
        <w:rPr>
          <w:rFonts w:cs="Zar2" w:hint="cs"/>
          <w:rtl/>
          <w:lang w:bidi="fa-IR"/>
        </w:rPr>
        <w:t>ي</w:t>
      </w:r>
      <w:r w:rsidRPr="0063683D">
        <w:rPr>
          <w:rFonts w:cs="Zar2" w:hint="cs"/>
          <w:rtl/>
          <w:lang w:bidi="fa-IR"/>
        </w:rPr>
        <w:t xml:space="preserve"> ملاّ رضا گفت از ا</w:t>
      </w:r>
      <w:r w:rsidR="0063683D">
        <w:rPr>
          <w:rFonts w:cs="Zar2" w:hint="cs"/>
          <w:rtl/>
          <w:lang w:bidi="fa-IR"/>
        </w:rPr>
        <w:t>ي</w:t>
      </w:r>
      <w:r w:rsidRPr="0063683D">
        <w:rPr>
          <w:rFonts w:cs="Zar2" w:hint="cs"/>
          <w:rtl/>
          <w:lang w:bidi="fa-IR"/>
        </w:rPr>
        <w:t>ن صحبتها</w:t>
      </w:r>
      <w:r w:rsidR="0063683D">
        <w:rPr>
          <w:rFonts w:cs="Zar2" w:hint="cs"/>
          <w:rtl/>
          <w:lang w:bidi="fa-IR"/>
        </w:rPr>
        <w:t>ي</w:t>
      </w:r>
      <w:r w:rsidRPr="0063683D">
        <w:rPr>
          <w:rFonts w:cs="Zar2" w:hint="cs"/>
          <w:rtl/>
          <w:lang w:bidi="fa-IR"/>
        </w:rPr>
        <w:t xml:space="preserve"> شما من </w:t>
      </w:r>
      <w:r w:rsidR="0063683D">
        <w:rPr>
          <w:rFonts w:cs="Zar2" w:hint="cs"/>
          <w:rtl/>
          <w:lang w:bidi="fa-IR"/>
        </w:rPr>
        <w:t>ي</w:t>
      </w:r>
      <w:r w:rsidRPr="0063683D">
        <w:rPr>
          <w:rFonts w:cs="Zar2" w:hint="cs"/>
          <w:rtl/>
          <w:lang w:bidi="fa-IR"/>
        </w:rPr>
        <w:t>ک مثل</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ادم آمد حکا</w:t>
      </w:r>
      <w:r w:rsidR="0063683D">
        <w:rPr>
          <w:rFonts w:cs="Zar2" w:hint="cs"/>
          <w:rtl/>
          <w:lang w:bidi="fa-IR"/>
        </w:rPr>
        <w:t>ي</w:t>
      </w:r>
      <w:r w:rsidRPr="0063683D">
        <w:rPr>
          <w:rFonts w:cs="Zar2" w:hint="cs"/>
          <w:rtl/>
          <w:lang w:bidi="fa-IR"/>
        </w:rPr>
        <w:t>ت اس</w:t>
      </w:r>
      <w:r w:rsidR="0063683D">
        <w:rPr>
          <w:rFonts w:cs="Zar2" w:hint="cs"/>
          <w:rtl/>
          <w:lang w:bidi="fa-IR"/>
        </w:rPr>
        <w:t>ي</w:t>
      </w:r>
      <w:r w:rsidRPr="0063683D">
        <w:rPr>
          <w:rFonts w:cs="Zar2" w:hint="cs"/>
          <w:rtl/>
          <w:lang w:bidi="fa-IR"/>
        </w:rPr>
        <w:t>ر بردن ترکمان و ش</w:t>
      </w:r>
      <w:r w:rsidR="0063683D">
        <w:rPr>
          <w:rFonts w:cs="Zar2" w:hint="cs"/>
          <w:rtl/>
          <w:lang w:bidi="fa-IR"/>
        </w:rPr>
        <w:t>ي</w:t>
      </w:r>
      <w:r w:rsidRPr="0063683D">
        <w:rPr>
          <w:rFonts w:cs="Zar2" w:hint="cs"/>
          <w:rtl/>
          <w:lang w:bidi="fa-IR"/>
        </w:rPr>
        <w:t>خ عطّار است (240) که گو</w:t>
      </w:r>
      <w:r w:rsidR="0063683D">
        <w:rPr>
          <w:rFonts w:cs="Zar2" w:hint="cs"/>
          <w:rtl/>
          <w:lang w:bidi="fa-IR"/>
        </w:rPr>
        <w:t>ي</w:t>
      </w:r>
      <w:r w:rsidRPr="0063683D">
        <w:rPr>
          <w:rFonts w:cs="Zar2" w:hint="cs"/>
          <w:rtl/>
          <w:lang w:bidi="fa-IR"/>
        </w:rPr>
        <w:t>ند ش</w:t>
      </w:r>
      <w:r w:rsidR="0063683D">
        <w:rPr>
          <w:rFonts w:cs="Zar2" w:hint="cs"/>
          <w:rtl/>
          <w:lang w:bidi="fa-IR"/>
        </w:rPr>
        <w:t>ي</w:t>
      </w:r>
      <w:r w:rsidRPr="0063683D">
        <w:rPr>
          <w:rFonts w:cs="Zar2" w:hint="cs"/>
          <w:rtl/>
          <w:lang w:bidi="fa-IR"/>
        </w:rPr>
        <w:t xml:space="preserve">خ عطّار </w:t>
      </w:r>
      <w:r w:rsidR="0063683D">
        <w:rPr>
          <w:rFonts w:cs="Zar2" w:hint="cs"/>
          <w:rtl/>
          <w:lang w:bidi="fa-IR"/>
        </w:rPr>
        <w:t>ي</w:t>
      </w:r>
      <w:r w:rsidRPr="0063683D">
        <w:rPr>
          <w:rFonts w:cs="Zar2" w:hint="cs"/>
          <w:rtl/>
          <w:lang w:bidi="fa-IR"/>
        </w:rPr>
        <w:t xml:space="preserve">ک دوست داشت به عقب ترکمان روان شد و </w:t>
      </w:r>
      <w:r w:rsidR="0063683D">
        <w:rPr>
          <w:rFonts w:cs="Zar2" w:hint="cs"/>
          <w:rtl/>
          <w:lang w:bidi="fa-IR"/>
        </w:rPr>
        <w:t>ي</w:t>
      </w:r>
      <w:r w:rsidRPr="0063683D">
        <w:rPr>
          <w:rFonts w:cs="Zar2" w:hint="cs"/>
          <w:rtl/>
          <w:lang w:bidi="fa-IR"/>
        </w:rPr>
        <w:t>ک منزل راه آمد به ترکمان گفت اس</w:t>
      </w:r>
      <w:r w:rsidR="0063683D">
        <w:rPr>
          <w:rFonts w:cs="Zar2" w:hint="cs"/>
          <w:rtl/>
          <w:lang w:bidi="fa-IR"/>
        </w:rPr>
        <w:t>ي</w:t>
      </w:r>
      <w:r w:rsidRPr="0063683D">
        <w:rPr>
          <w:rFonts w:cs="Zar2" w:hint="cs"/>
          <w:rtl/>
          <w:lang w:bidi="fa-IR"/>
        </w:rPr>
        <w:t>ر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فروش</w:t>
      </w:r>
      <w:r w:rsidR="0063683D">
        <w:rPr>
          <w:rFonts w:cs="Zar2" w:hint="cs"/>
          <w:rtl/>
          <w:lang w:bidi="fa-IR"/>
        </w:rPr>
        <w:t>ي</w:t>
      </w:r>
      <w:r w:rsidRPr="0063683D">
        <w:rPr>
          <w:rFonts w:cs="Zar2" w:hint="cs"/>
          <w:rtl/>
          <w:lang w:bidi="fa-IR"/>
        </w:rPr>
        <w:t xml:space="preserve"> چه که من مشتر</w:t>
      </w:r>
      <w:r w:rsidR="0063683D">
        <w:rPr>
          <w:rFonts w:cs="Zar2" w:hint="cs"/>
          <w:rtl/>
          <w:lang w:bidi="fa-IR"/>
        </w:rPr>
        <w:t>ي</w:t>
      </w:r>
      <w:r w:rsidRPr="0063683D">
        <w:rPr>
          <w:rFonts w:cs="Zar2" w:hint="cs"/>
          <w:rtl/>
          <w:lang w:bidi="fa-IR"/>
        </w:rPr>
        <w:t>م در ق</w:t>
      </w:r>
      <w:r w:rsidR="0063683D">
        <w:rPr>
          <w:rFonts w:cs="Zar2" w:hint="cs"/>
          <w:rtl/>
          <w:lang w:bidi="fa-IR"/>
        </w:rPr>
        <w:t>ي</w:t>
      </w:r>
      <w:r w:rsidRPr="0063683D">
        <w:rPr>
          <w:rFonts w:cs="Zar2" w:hint="cs"/>
          <w:rtl/>
          <w:lang w:bidi="fa-IR"/>
        </w:rPr>
        <w:t>مت گفتگو نمودند آن دوست صد تومان داشت راض</w:t>
      </w:r>
      <w:r w:rsidR="0063683D">
        <w:rPr>
          <w:rFonts w:cs="Zar2" w:hint="cs"/>
          <w:rtl/>
          <w:lang w:bidi="fa-IR"/>
        </w:rPr>
        <w:t>ي</w:t>
      </w:r>
      <w:r w:rsidRPr="0063683D">
        <w:rPr>
          <w:rFonts w:cs="Zar2" w:hint="cs"/>
          <w:rtl/>
          <w:lang w:bidi="fa-IR"/>
        </w:rPr>
        <w:t xml:space="preserve"> شد به صد تومان و ترکمان هم راض</w:t>
      </w:r>
      <w:r w:rsidR="0063683D">
        <w:rPr>
          <w:rFonts w:cs="Zar2" w:hint="cs"/>
          <w:rtl/>
          <w:lang w:bidi="fa-IR"/>
        </w:rPr>
        <w:t>ي</w:t>
      </w:r>
      <w:r w:rsidRPr="0063683D">
        <w:rPr>
          <w:rFonts w:cs="Zar2" w:hint="cs"/>
          <w:rtl/>
          <w:lang w:bidi="fa-IR"/>
        </w:rPr>
        <w:t xml:space="preserve"> شد ش</w:t>
      </w:r>
      <w:r w:rsidR="0063683D">
        <w:rPr>
          <w:rFonts w:cs="Zar2" w:hint="cs"/>
          <w:rtl/>
          <w:lang w:bidi="fa-IR"/>
        </w:rPr>
        <w:t>ي</w:t>
      </w:r>
      <w:r w:rsidRPr="0063683D">
        <w:rPr>
          <w:rFonts w:cs="Zar2" w:hint="cs"/>
          <w:rtl/>
          <w:lang w:bidi="fa-IR"/>
        </w:rPr>
        <w:t>خ عطّار اشاره کرد که به صد تومان مرا مفروش ق</w:t>
      </w:r>
      <w:r w:rsidR="0063683D">
        <w:rPr>
          <w:rFonts w:cs="Zar2" w:hint="cs"/>
          <w:rtl/>
          <w:lang w:bidi="fa-IR"/>
        </w:rPr>
        <w:t>ي</w:t>
      </w:r>
      <w:r w:rsidRPr="0063683D">
        <w:rPr>
          <w:rFonts w:cs="Zar2" w:hint="cs"/>
          <w:rtl/>
          <w:lang w:bidi="fa-IR"/>
        </w:rPr>
        <w:t>مت ز</w:t>
      </w:r>
      <w:r w:rsidR="0063683D">
        <w:rPr>
          <w:rFonts w:cs="Zar2" w:hint="cs"/>
          <w:rtl/>
          <w:lang w:bidi="fa-IR"/>
        </w:rPr>
        <w:t>ي</w:t>
      </w:r>
      <w:r w:rsidRPr="0063683D">
        <w:rPr>
          <w:rFonts w:cs="Zar2" w:hint="cs"/>
          <w:rtl/>
          <w:lang w:bidi="fa-IR"/>
        </w:rPr>
        <w:t>اد است ترکمان خام طمع پش</w:t>
      </w:r>
      <w:r w:rsidR="0063683D">
        <w:rPr>
          <w:rFonts w:cs="Zar2" w:hint="cs"/>
          <w:rtl/>
          <w:lang w:bidi="fa-IR"/>
        </w:rPr>
        <w:t>ي</w:t>
      </w:r>
      <w:r w:rsidRPr="0063683D">
        <w:rPr>
          <w:rFonts w:cs="Zar2" w:hint="cs"/>
          <w:rtl/>
          <w:lang w:bidi="fa-IR"/>
        </w:rPr>
        <w:t>مان شد نداد آندوست هم صد تومانش را برداشت و مأ</w:t>
      </w:r>
      <w:r w:rsidR="0063683D">
        <w:rPr>
          <w:rFonts w:cs="Zar2" w:hint="cs"/>
          <w:rtl/>
          <w:lang w:bidi="fa-IR"/>
        </w:rPr>
        <w:t>ي</w:t>
      </w:r>
      <w:r w:rsidRPr="0063683D">
        <w:rPr>
          <w:rFonts w:cs="Zar2" w:hint="cs"/>
          <w:rtl/>
          <w:lang w:bidi="fa-IR"/>
        </w:rPr>
        <w:t xml:space="preserve">وس برگشت تا آنکه </w:t>
      </w:r>
      <w:r w:rsidRPr="0063683D">
        <w:rPr>
          <w:rFonts w:cs="Zar2" w:hint="cs"/>
          <w:rtl/>
          <w:lang w:bidi="fa-IR"/>
        </w:rPr>
        <w:lastRenderedPageBreak/>
        <w:t>ترکمان ش</w:t>
      </w:r>
      <w:r w:rsidR="0063683D">
        <w:rPr>
          <w:rFonts w:cs="Zar2" w:hint="cs"/>
          <w:rtl/>
          <w:lang w:bidi="fa-IR"/>
        </w:rPr>
        <w:t>ي</w:t>
      </w:r>
      <w:r w:rsidRPr="0063683D">
        <w:rPr>
          <w:rFonts w:cs="Zar2" w:hint="cs"/>
          <w:rtl/>
          <w:lang w:bidi="fa-IR"/>
        </w:rPr>
        <w:t xml:space="preserve">خ را دو سه منزل برده در </w:t>
      </w:r>
      <w:r w:rsidR="0063683D">
        <w:rPr>
          <w:rFonts w:cs="Zar2" w:hint="cs"/>
          <w:rtl/>
          <w:lang w:bidi="fa-IR"/>
        </w:rPr>
        <w:t>ي</w:t>
      </w:r>
      <w:r w:rsidRPr="0063683D">
        <w:rPr>
          <w:rFonts w:cs="Zar2" w:hint="cs"/>
          <w:rtl/>
          <w:lang w:bidi="fa-IR"/>
        </w:rPr>
        <w:t>ک  رباط</w:t>
      </w:r>
      <w:r w:rsidR="0063683D">
        <w:rPr>
          <w:rFonts w:cs="Zar2" w:hint="cs"/>
          <w:rtl/>
          <w:lang w:bidi="fa-IR"/>
        </w:rPr>
        <w:t>ي</w:t>
      </w:r>
      <w:r w:rsidRPr="0063683D">
        <w:rPr>
          <w:rFonts w:cs="Zar2" w:hint="cs"/>
          <w:rtl/>
          <w:lang w:bidi="fa-IR"/>
        </w:rPr>
        <w:t xml:space="preserve"> منزل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صاحب رباط به ترکمان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اس</w:t>
      </w:r>
      <w:r w:rsidR="0063683D">
        <w:rPr>
          <w:rFonts w:cs="Zar2" w:hint="cs"/>
          <w:rtl/>
          <w:lang w:bidi="fa-IR"/>
        </w:rPr>
        <w:t>ي</w:t>
      </w:r>
      <w:r w:rsidRPr="0063683D">
        <w:rPr>
          <w:rFonts w:cs="Zar2" w:hint="cs"/>
          <w:rtl/>
          <w:lang w:bidi="fa-IR"/>
        </w:rPr>
        <w:t>ر را بفروش من مشتر</w:t>
      </w:r>
      <w:r w:rsidR="0063683D">
        <w:rPr>
          <w:rFonts w:cs="Zar2" w:hint="cs"/>
          <w:rtl/>
          <w:lang w:bidi="fa-IR"/>
        </w:rPr>
        <w:t>ي</w:t>
      </w:r>
      <w:r w:rsidRPr="0063683D">
        <w:rPr>
          <w:rFonts w:cs="Zar2" w:hint="cs"/>
          <w:rtl/>
          <w:lang w:bidi="fa-IR"/>
        </w:rPr>
        <w:t>م برا</w:t>
      </w:r>
      <w:r w:rsidR="0063683D">
        <w:rPr>
          <w:rFonts w:cs="Zar2" w:hint="cs"/>
          <w:rtl/>
          <w:lang w:bidi="fa-IR"/>
        </w:rPr>
        <w:t>ي</w:t>
      </w:r>
      <w:r w:rsidRPr="0063683D">
        <w:rPr>
          <w:rFonts w:cs="Zar2" w:hint="cs"/>
          <w:rtl/>
          <w:lang w:bidi="fa-IR"/>
        </w:rPr>
        <w:t xml:space="preserve"> در باز نمودن و بستن خوب است گفته بود ق</w:t>
      </w:r>
      <w:r w:rsidR="0063683D">
        <w:rPr>
          <w:rFonts w:cs="Zar2" w:hint="cs"/>
          <w:rtl/>
          <w:lang w:bidi="fa-IR"/>
        </w:rPr>
        <w:t>ي</w:t>
      </w:r>
      <w:r w:rsidRPr="0063683D">
        <w:rPr>
          <w:rFonts w:cs="Zar2" w:hint="cs"/>
          <w:rtl/>
          <w:lang w:bidi="fa-IR"/>
        </w:rPr>
        <w:t>مت ا</w:t>
      </w:r>
      <w:r w:rsidR="0063683D">
        <w:rPr>
          <w:rFonts w:cs="Zar2" w:hint="cs"/>
          <w:rtl/>
          <w:lang w:bidi="fa-IR"/>
        </w:rPr>
        <w:t>ي</w:t>
      </w:r>
      <w:r w:rsidRPr="0063683D">
        <w:rPr>
          <w:rFonts w:cs="Zar2" w:hint="cs"/>
          <w:rtl/>
          <w:lang w:bidi="fa-IR"/>
        </w:rPr>
        <w:t>ن اس</w:t>
      </w:r>
      <w:r w:rsidR="0063683D">
        <w:rPr>
          <w:rFonts w:cs="Zar2" w:hint="cs"/>
          <w:rtl/>
          <w:lang w:bidi="fa-IR"/>
        </w:rPr>
        <w:t>ي</w:t>
      </w:r>
      <w:r w:rsidRPr="0063683D">
        <w:rPr>
          <w:rFonts w:cs="Zar2" w:hint="cs"/>
          <w:rtl/>
          <w:lang w:bidi="fa-IR"/>
        </w:rPr>
        <w:t xml:space="preserve">ر گران است صاحب رباط گفته بود چطور گران است مگر از </w:t>
      </w:r>
      <w:r w:rsidR="0063683D">
        <w:rPr>
          <w:rFonts w:cs="Zar2" w:hint="cs"/>
          <w:rtl/>
          <w:lang w:bidi="fa-IR"/>
        </w:rPr>
        <w:t>ي</w:t>
      </w:r>
      <w:r w:rsidRPr="0063683D">
        <w:rPr>
          <w:rFonts w:cs="Zar2" w:hint="cs"/>
          <w:rtl/>
          <w:lang w:bidi="fa-IR"/>
        </w:rPr>
        <w:t xml:space="preserve">ک توبره کاه هم گرانتر است </w:t>
      </w:r>
      <w:r w:rsidR="0063683D">
        <w:rPr>
          <w:rFonts w:cs="Zar2" w:hint="cs"/>
          <w:rtl/>
          <w:lang w:bidi="fa-IR"/>
        </w:rPr>
        <w:t>ي</w:t>
      </w:r>
      <w:r w:rsidRPr="0063683D">
        <w:rPr>
          <w:rFonts w:cs="Zar2" w:hint="cs"/>
          <w:rtl/>
          <w:lang w:bidi="fa-IR"/>
        </w:rPr>
        <w:t>ک توبره کاه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دهم بده به اسبت ش</w:t>
      </w:r>
      <w:r w:rsidR="0063683D">
        <w:rPr>
          <w:rFonts w:cs="Zar2" w:hint="cs"/>
          <w:rtl/>
          <w:lang w:bidi="fa-IR"/>
        </w:rPr>
        <w:t>ي</w:t>
      </w:r>
      <w:r w:rsidRPr="0063683D">
        <w:rPr>
          <w:rFonts w:cs="Zar2" w:hint="cs"/>
          <w:rtl/>
          <w:lang w:bidi="fa-IR"/>
        </w:rPr>
        <w:t>خ اشاره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بده ق</w:t>
      </w:r>
      <w:r w:rsidR="0063683D">
        <w:rPr>
          <w:rFonts w:cs="Zar2" w:hint="cs"/>
          <w:rtl/>
          <w:lang w:bidi="fa-IR"/>
        </w:rPr>
        <w:t>ي</w:t>
      </w:r>
      <w:r w:rsidRPr="0063683D">
        <w:rPr>
          <w:rFonts w:cs="Zar2" w:hint="cs"/>
          <w:rtl/>
          <w:lang w:bidi="fa-IR"/>
        </w:rPr>
        <w:t>مت خوب</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دهد من ز</w:t>
      </w:r>
      <w:r w:rsidR="0063683D">
        <w:rPr>
          <w:rFonts w:cs="Zar2" w:hint="cs"/>
          <w:rtl/>
          <w:lang w:bidi="fa-IR"/>
        </w:rPr>
        <w:t>ي</w:t>
      </w:r>
      <w:r w:rsidRPr="0063683D">
        <w:rPr>
          <w:rFonts w:cs="Zar2" w:hint="cs"/>
          <w:rtl/>
          <w:lang w:bidi="fa-IR"/>
        </w:rPr>
        <w:t>اده از ا</w:t>
      </w:r>
      <w:r w:rsidR="0063683D">
        <w:rPr>
          <w:rFonts w:cs="Zar2" w:hint="cs"/>
          <w:rtl/>
          <w:lang w:bidi="fa-IR"/>
        </w:rPr>
        <w:t>ي</w:t>
      </w:r>
      <w:r w:rsidRPr="0063683D">
        <w:rPr>
          <w:rFonts w:cs="Zar2" w:hint="cs"/>
          <w:rtl/>
          <w:lang w:bidi="fa-IR"/>
        </w:rPr>
        <w:t>ن نم</w:t>
      </w:r>
      <w:r w:rsidR="0063683D">
        <w:rPr>
          <w:rFonts w:cs="Zar2" w:hint="cs"/>
          <w:rtl/>
          <w:lang w:bidi="fa-IR"/>
        </w:rPr>
        <w:t>ي</w:t>
      </w:r>
      <w:r w:rsidRPr="0063683D">
        <w:rPr>
          <w:rFonts w:cs="Zar2" w:hint="cs"/>
          <w:rtl/>
          <w:lang w:bidi="fa-IR"/>
        </w:rPr>
        <w:t xml:space="preserve"> ارزم ترکمان غضبناک شده با شمش</w:t>
      </w:r>
      <w:r w:rsidR="0063683D">
        <w:rPr>
          <w:rFonts w:cs="Zar2" w:hint="cs"/>
          <w:rtl/>
          <w:lang w:bidi="fa-IR"/>
        </w:rPr>
        <w:t>ي</w:t>
      </w:r>
      <w:r w:rsidRPr="0063683D">
        <w:rPr>
          <w:rFonts w:cs="Zar2" w:hint="cs"/>
          <w:rtl/>
          <w:lang w:bidi="fa-IR"/>
        </w:rPr>
        <w:t>ر گردن ش</w:t>
      </w:r>
      <w:r w:rsidR="0063683D">
        <w:rPr>
          <w:rFonts w:cs="Zar2" w:hint="cs"/>
          <w:rtl/>
          <w:lang w:bidi="fa-IR"/>
        </w:rPr>
        <w:t>ي</w:t>
      </w:r>
      <w:r w:rsidRPr="0063683D">
        <w:rPr>
          <w:rFonts w:cs="Zar2" w:hint="cs"/>
          <w:rtl/>
          <w:lang w:bidi="fa-IR"/>
        </w:rPr>
        <w:t>خ را زده 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آن شخص صد تومان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 نگذاشت</w:t>
      </w:r>
      <w:r w:rsidR="0063683D">
        <w:rPr>
          <w:rFonts w:cs="Zar2" w:hint="cs"/>
          <w:rtl/>
          <w:lang w:bidi="fa-IR"/>
        </w:rPr>
        <w:t>ي</w:t>
      </w:r>
      <w:r w:rsidRPr="0063683D">
        <w:rPr>
          <w:rFonts w:cs="Zar2" w:hint="cs"/>
          <w:rtl/>
          <w:lang w:bidi="fa-IR"/>
        </w:rPr>
        <w:t xml:space="preserve"> که بالاتر از ا</w:t>
      </w:r>
      <w:r w:rsidR="0063683D">
        <w:rPr>
          <w:rFonts w:cs="Zar2" w:hint="cs"/>
          <w:rtl/>
          <w:lang w:bidi="fa-IR"/>
        </w:rPr>
        <w:t>ي</w:t>
      </w:r>
      <w:r w:rsidRPr="0063683D">
        <w:rPr>
          <w:rFonts w:cs="Zar2" w:hint="cs"/>
          <w:rtl/>
          <w:lang w:bidi="fa-IR"/>
        </w:rPr>
        <w:t>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ارزم حال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گوئ</w:t>
      </w:r>
      <w:r w:rsidR="0063683D">
        <w:rPr>
          <w:rFonts w:cs="Zar2" w:hint="cs"/>
          <w:rtl/>
          <w:lang w:bidi="fa-IR"/>
        </w:rPr>
        <w:t>ي</w:t>
      </w:r>
      <w:r w:rsidRPr="0063683D">
        <w:rPr>
          <w:rFonts w:cs="Zar2" w:hint="cs"/>
          <w:rtl/>
          <w:lang w:bidi="fa-IR"/>
        </w:rPr>
        <w:t xml:space="preserve"> که ب</w:t>
      </w:r>
      <w:r w:rsidR="0063683D">
        <w:rPr>
          <w:rFonts w:cs="Zar2" w:hint="cs"/>
          <w:rtl/>
          <w:lang w:bidi="fa-IR"/>
        </w:rPr>
        <w:t>ي</w:t>
      </w:r>
      <w:r w:rsidRPr="0063683D">
        <w:rPr>
          <w:rFonts w:cs="Zar2" w:hint="cs"/>
          <w:rtl/>
          <w:lang w:bidi="fa-IR"/>
        </w:rPr>
        <w:t xml:space="preserve">شتر از </w:t>
      </w:r>
      <w:r w:rsidR="0063683D">
        <w:rPr>
          <w:rFonts w:cs="Zar2" w:hint="cs"/>
          <w:rtl/>
          <w:lang w:bidi="fa-IR"/>
        </w:rPr>
        <w:t>ي</w:t>
      </w:r>
      <w:r w:rsidRPr="0063683D">
        <w:rPr>
          <w:rFonts w:cs="Zar2" w:hint="cs"/>
          <w:rtl/>
          <w:lang w:bidi="fa-IR"/>
        </w:rPr>
        <w:t>ک توبره کاه نم</w:t>
      </w:r>
      <w:r w:rsidR="0063683D">
        <w:rPr>
          <w:rFonts w:cs="Zar2" w:hint="cs"/>
          <w:rtl/>
          <w:lang w:bidi="fa-IR"/>
        </w:rPr>
        <w:t>ي</w:t>
      </w:r>
      <w:r w:rsidRPr="0063683D">
        <w:rPr>
          <w:rFonts w:cs="Zar2" w:hint="cs"/>
          <w:rtl/>
          <w:lang w:bidi="fa-IR"/>
        </w:rPr>
        <w:t xml:space="preserve"> ارزم دوباره سوار شده تنها نالان و سوزان رفت. حال جناب نا</w:t>
      </w:r>
      <w:r w:rsidR="0063683D">
        <w:rPr>
          <w:rFonts w:cs="Zar2" w:hint="cs"/>
          <w:rtl/>
          <w:lang w:bidi="fa-IR"/>
        </w:rPr>
        <w:t>ي</w:t>
      </w:r>
      <w:r w:rsidRPr="0063683D">
        <w:rPr>
          <w:rFonts w:cs="Zar2" w:hint="cs"/>
          <w:rtl/>
          <w:lang w:bidi="fa-IR"/>
        </w:rPr>
        <w:t>ب مثل ما و شما به ع</w:t>
      </w:r>
      <w:r w:rsidR="0063683D">
        <w:rPr>
          <w:rFonts w:cs="Zar2" w:hint="cs"/>
          <w:rtl/>
          <w:lang w:bidi="fa-IR"/>
        </w:rPr>
        <w:t>ي</w:t>
      </w:r>
      <w:r w:rsidRPr="0063683D">
        <w:rPr>
          <w:rFonts w:cs="Zar2" w:hint="cs"/>
          <w:rtl/>
          <w:lang w:bidi="fa-IR"/>
        </w:rPr>
        <w:t>ن مثل آن است که فلان</w:t>
      </w:r>
      <w:r w:rsidR="0063683D">
        <w:rPr>
          <w:rFonts w:cs="Zar2" w:hint="cs"/>
          <w:rtl/>
          <w:lang w:bidi="fa-IR"/>
        </w:rPr>
        <w:t>ي</w:t>
      </w:r>
      <w:r w:rsidRPr="0063683D">
        <w:rPr>
          <w:rFonts w:cs="Zar2" w:hint="cs"/>
          <w:rtl/>
          <w:lang w:bidi="fa-IR"/>
        </w:rPr>
        <w:t xml:space="preserve"> هفت تومان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دهد ولکن من نم</w:t>
      </w:r>
      <w:r w:rsidR="0063683D">
        <w:rPr>
          <w:rFonts w:cs="Zar2" w:hint="cs"/>
          <w:rtl/>
          <w:lang w:bidi="fa-IR"/>
        </w:rPr>
        <w:t>ي</w:t>
      </w:r>
      <w:r w:rsidRPr="0063683D">
        <w:rPr>
          <w:rFonts w:cs="Zar2" w:hint="cs"/>
          <w:rtl/>
          <w:lang w:bidi="fa-IR"/>
        </w:rPr>
        <w:t xml:space="preserve"> ارزم اگر دو تومان به خود من بدهد برم</w:t>
      </w:r>
      <w:r w:rsidR="0063683D">
        <w:rPr>
          <w:rFonts w:cs="Zar2" w:hint="cs"/>
          <w:rtl/>
          <w:lang w:bidi="fa-IR"/>
        </w:rPr>
        <w:t>ي</w:t>
      </w:r>
      <w:r w:rsidRPr="0063683D">
        <w:rPr>
          <w:rFonts w:cs="Zar2" w:hint="cs"/>
          <w:rtl/>
          <w:lang w:bidi="fa-IR"/>
        </w:rPr>
        <w:t xml:space="preserve"> گردم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روم به زندان. حضّار قدر</w:t>
      </w:r>
      <w:r w:rsidR="0063683D">
        <w:rPr>
          <w:rFonts w:cs="Zar2" w:hint="cs"/>
          <w:rtl/>
          <w:lang w:bidi="fa-IR"/>
        </w:rPr>
        <w:t>ي</w:t>
      </w:r>
      <w:r w:rsidRPr="0063683D">
        <w:rPr>
          <w:rFonts w:cs="Zar2" w:hint="cs"/>
          <w:rtl/>
          <w:lang w:bidi="fa-IR"/>
        </w:rPr>
        <w:t xml:space="preserve"> خند</w:t>
      </w:r>
      <w:r w:rsidR="0063683D">
        <w:rPr>
          <w:rFonts w:cs="Zar2" w:hint="cs"/>
          <w:rtl/>
          <w:lang w:bidi="fa-IR"/>
        </w:rPr>
        <w:t>ي</w:t>
      </w:r>
      <w:r w:rsidRPr="0063683D">
        <w:rPr>
          <w:rFonts w:cs="Zar2" w:hint="cs"/>
          <w:rtl/>
          <w:lang w:bidi="fa-IR"/>
        </w:rPr>
        <w:t>دند (241) نا</w:t>
      </w:r>
      <w:r w:rsidR="0063683D">
        <w:rPr>
          <w:rFonts w:cs="Zar2" w:hint="cs"/>
          <w:rtl/>
          <w:lang w:bidi="fa-IR"/>
        </w:rPr>
        <w:t>ي</w:t>
      </w:r>
      <w:r w:rsidRPr="0063683D">
        <w:rPr>
          <w:rFonts w:cs="Zar2" w:hint="cs"/>
          <w:rtl/>
          <w:lang w:bidi="fa-IR"/>
        </w:rPr>
        <w:t>ب هم مزوّر بود و قبول کرد که او را د</w:t>
      </w:r>
      <w:r w:rsidR="0063683D">
        <w:rPr>
          <w:rFonts w:cs="Zar2" w:hint="cs"/>
          <w:rtl/>
          <w:lang w:bidi="fa-IR"/>
        </w:rPr>
        <w:t>ي</w:t>
      </w:r>
      <w:r w:rsidRPr="0063683D">
        <w:rPr>
          <w:rFonts w:cs="Zar2" w:hint="cs"/>
          <w:rtl/>
          <w:lang w:bidi="fa-IR"/>
        </w:rPr>
        <w:t>گر به زندان نبرد ب</w:t>
      </w:r>
      <w:r w:rsidR="0063683D">
        <w:rPr>
          <w:rFonts w:cs="Zar2" w:hint="cs"/>
          <w:rtl/>
          <w:lang w:bidi="fa-IR"/>
        </w:rPr>
        <w:t>ي</w:t>
      </w:r>
      <w:r w:rsidRPr="0063683D">
        <w:rPr>
          <w:rFonts w:cs="Zar2" w:hint="cs"/>
          <w:rtl/>
          <w:lang w:bidi="fa-IR"/>
        </w:rPr>
        <w:t>اورد به دست ما بدهد ول</w:t>
      </w:r>
      <w:r w:rsidR="0063683D">
        <w:rPr>
          <w:rFonts w:cs="Zar2" w:hint="cs"/>
          <w:rtl/>
          <w:lang w:bidi="fa-IR"/>
        </w:rPr>
        <w:t>ي</w:t>
      </w:r>
      <w:r w:rsidRPr="0063683D">
        <w:rPr>
          <w:rFonts w:cs="Zar2" w:hint="cs"/>
          <w:rtl/>
          <w:lang w:bidi="fa-IR"/>
        </w:rPr>
        <w:t xml:space="preserve"> بعد از مرخّص</w:t>
      </w:r>
      <w:r w:rsidR="0063683D">
        <w:rPr>
          <w:rFonts w:cs="Zar2" w:hint="cs"/>
          <w:rtl/>
          <w:lang w:bidi="fa-IR"/>
        </w:rPr>
        <w:t>ي</w:t>
      </w:r>
      <w:r w:rsidRPr="0063683D">
        <w:rPr>
          <w:rFonts w:cs="Zar2" w:hint="cs"/>
          <w:rtl/>
          <w:lang w:bidi="fa-IR"/>
        </w:rPr>
        <w:t xml:space="preserve"> از خان</w:t>
      </w:r>
      <w:r w:rsidRPr="0063683D">
        <w:rPr>
          <w:rFonts w:ascii="Arial" w:hAnsi="Arial" w:cs="Arial" w:hint="cs"/>
          <w:rtl/>
          <w:lang w:bidi="fa-IR"/>
        </w:rPr>
        <w:t>ۀ</w:t>
      </w:r>
      <w:r w:rsidRPr="0063683D">
        <w:rPr>
          <w:rFonts w:cs="Zar2" w:hint="cs"/>
          <w:rtl/>
          <w:lang w:bidi="fa-IR"/>
        </w:rPr>
        <w:t xml:space="preserve"> ام</w:t>
      </w:r>
      <w:r w:rsidR="0063683D">
        <w:rPr>
          <w:rFonts w:cs="Zar2" w:hint="cs"/>
          <w:rtl/>
          <w:lang w:bidi="fa-IR"/>
        </w:rPr>
        <w:t>ي</w:t>
      </w:r>
      <w:r w:rsidRPr="0063683D">
        <w:rPr>
          <w:rFonts w:cs="Zar2" w:hint="cs"/>
          <w:rtl/>
          <w:lang w:bidi="fa-IR"/>
        </w:rPr>
        <w:t>ن الدّوله همانوقت هم او را به زندان برده بود فردا</w:t>
      </w:r>
      <w:r w:rsidR="0063683D">
        <w:rPr>
          <w:rFonts w:cs="Zar2" w:hint="cs"/>
          <w:rtl/>
          <w:lang w:bidi="fa-IR"/>
        </w:rPr>
        <w:t>ي</w:t>
      </w:r>
      <w:r w:rsidRPr="0063683D">
        <w:rPr>
          <w:rFonts w:cs="Zar2" w:hint="cs"/>
          <w:rtl/>
          <w:lang w:bidi="fa-IR"/>
        </w:rPr>
        <w:t>ش خبردار شد</w:t>
      </w:r>
      <w:r w:rsidR="0063683D">
        <w:rPr>
          <w:rFonts w:cs="Zar2" w:hint="cs"/>
          <w:rtl/>
          <w:lang w:bidi="fa-IR"/>
        </w:rPr>
        <w:t>ي</w:t>
      </w:r>
      <w:r w:rsidRPr="0063683D">
        <w:rPr>
          <w:rFonts w:cs="Zar2" w:hint="cs"/>
          <w:rtl/>
          <w:lang w:bidi="fa-IR"/>
        </w:rPr>
        <w:t>م باز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به د</w:t>
      </w:r>
      <w:r w:rsidR="0063683D">
        <w:rPr>
          <w:rFonts w:cs="Zar2" w:hint="cs"/>
          <w:rtl/>
          <w:lang w:bidi="fa-IR"/>
        </w:rPr>
        <w:t>ي</w:t>
      </w:r>
      <w:r w:rsidRPr="0063683D">
        <w:rPr>
          <w:rFonts w:cs="Zar2" w:hint="cs"/>
          <w:rtl/>
          <w:lang w:bidi="fa-IR"/>
        </w:rPr>
        <w:t>دنش رفت آش ترش</w:t>
      </w:r>
      <w:r w:rsidR="0063683D">
        <w:rPr>
          <w:rFonts w:cs="Zar2" w:hint="cs"/>
          <w:rtl/>
          <w:lang w:bidi="fa-IR"/>
        </w:rPr>
        <w:t>ي</w:t>
      </w:r>
      <w:r w:rsidRPr="0063683D">
        <w:rPr>
          <w:rFonts w:cs="Zar2" w:hint="cs"/>
          <w:rtl/>
          <w:lang w:bidi="fa-IR"/>
        </w:rPr>
        <w:t xml:space="preserve"> خواسته بود برد و خرج</w:t>
      </w:r>
      <w:r w:rsidR="0063683D">
        <w:rPr>
          <w:rFonts w:cs="Zar2" w:hint="cs"/>
          <w:rtl/>
          <w:lang w:bidi="fa-IR"/>
        </w:rPr>
        <w:t>ي</w:t>
      </w:r>
      <w:r w:rsidRPr="0063683D">
        <w:rPr>
          <w:rFonts w:cs="Zar2" w:hint="cs"/>
          <w:rtl/>
          <w:lang w:bidi="fa-IR"/>
        </w:rPr>
        <w:t xml:space="preserve"> هم به علاوه داده بود ول</w:t>
      </w:r>
      <w:r w:rsidR="0063683D">
        <w:rPr>
          <w:rFonts w:cs="Zar2" w:hint="cs"/>
          <w:rtl/>
          <w:lang w:bidi="fa-IR"/>
        </w:rPr>
        <w:t>ي</w:t>
      </w:r>
      <w:r w:rsidRPr="0063683D">
        <w:rPr>
          <w:rFonts w:cs="Zar2" w:hint="cs"/>
          <w:rtl/>
          <w:lang w:bidi="fa-IR"/>
        </w:rPr>
        <w:t xml:space="preserve"> از ب</w:t>
      </w:r>
      <w:r w:rsidR="0063683D">
        <w:rPr>
          <w:rFonts w:cs="Zar2" w:hint="cs"/>
          <w:rtl/>
          <w:lang w:bidi="fa-IR"/>
        </w:rPr>
        <w:t>ي</w:t>
      </w:r>
      <w:r w:rsidRPr="0063683D">
        <w:rPr>
          <w:rFonts w:cs="Zar2" w:hint="cs"/>
          <w:rtl/>
          <w:lang w:bidi="fa-IR"/>
        </w:rPr>
        <w:t xml:space="preserve"> پرستار</w:t>
      </w:r>
      <w:r w:rsidR="0063683D">
        <w:rPr>
          <w:rFonts w:cs="Zar2" w:hint="cs"/>
          <w:rtl/>
          <w:lang w:bidi="fa-IR"/>
        </w:rPr>
        <w:t>ي</w:t>
      </w:r>
      <w:r w:rsidRPr="0063683D">
        <w:rPr>
          <w:rFonts w:cs="Zar2" w:hint="cs"/>
          <w:rtl/>
          <w:lang w:bidi="fa-IR"/>
        </w:rPr>
        <w:t xml:space="preserve"> و از عدم اکل و شرب با قاعده و هم از عناد زندان</w:t>
      </w:r>
      <w:r w:rsidR="0063683D">
        <w:rPr>
          <w:rFonts w:cs="Zar2" w:hint="cs"/>
          <w:rtl/>
          <w:lang w:bidi="fa-IR"/>
        </w:rPr>
        <w:t>ي</w:t>
      </w:r>
      <w:r w:rsidRPr="0063683D">
        <w:rPr>
          <w:rFonts w:cs="Zar2" w:hint="cs"/>
          <w:rtl/>
          <w:lang w:bidi="fa-IR"/>
        </w:rPr>
        <w:t>ان از تشنگ</w:t>
      </w:r>
      <w:r w:rsidR="0063683D">
        <w:rPr>
          <w:rFonts w:cs="Zar2" w:hint="cs"/>
          <w:rtl/>
          <w:lang w:bidi="fa-IR"/>
        </w:rPr>
        <w:t>ي</w:t>
      </w:r>
      <w:r w:rsidRPr="0063683D">
        <w:rPr>
          <w:rFonts w:cs="Zar2" w:hint="cs"/>
          <w:rtl/>
          <w:lang w:bidi="fa-IR"/>
        </w:rPr>
        <w:t xml:space="preserve"> و گرسنگ</w:t>
      </w:r>
      <w:r w:rsidR="0063683D">
        <w:rPr>
          <w:rFonts w:cs="Zar2" w:hint="cs"/>
          <w:rtl/>
          <w:lang w:bidi="fa-IR"/>
        </w:rPr>
        <w:t>ي</w:t>
      </w:r>
      <w:r w:rsidRPr="0063683D">
        <w:rPr>
          <w:rFonts w:cs="Zar2" w:hint="cs"/>
          <w:rtl/>
          <w:lang w:bidi="fa-IR"/>
        </w:rPr>
        <w:t xml:space="preserve"> ده روز بعد مرخّص شدن ماها در زندان جان را به جانان تسل</w:t>
      </w:r>
      <w:r w:rsidR="0063683D">
        <w:rPr>
          <w:rFonts w:cs="Zar2" w:hint="cs"/>
          <w:rtl/>
          <w:lang w:bidi="fa-IR"/>
        </w:rPr>
        <w:t>ي</w:t>
      </w:r>
      <w:r w:rsidRPr="0063683D">
        <w:rPr>
          <w:rFonts w:cs="Zar2" w:hint="cs"/>
          <w:rtl/>
          <w:lang w:bidi="fa-IR"/>
        </w:rPr>
        <w:t>م نموده بود و از زحمات کون رسته به آسا</w:t>
      </w:r>
      <w:r w:rsidR="0063683D">
        <w:rPr>
          <w:rFonts w:cs="Zar2" w:hint="cs"/>
          <w:rtl/>
          <w:lang w:bidi="fa-IR"/>
        </w:rPr>
        <w:t>ي</w:t>
      </w:r>
      <w:r w:rsidRPr="0063683D">
        <w:rPr>
          <w:rFonts w:cs="Zar2" w:hint="cs"/>
          <w:rtl/>
          <w:lang w:bidi="fa-IR"/>
        </w:rPr>
        <w:t>ش ابد</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رسد چه بسا آمال که در قلب داشت تمام مستور ماند و چه آرزوهائ</w:t>
      </w:r>
      <w:r w:rsidR="0063683D">
        <w:rPr>
          <w:rFonts w:cs="Zar2" w:hint="cs"/>
          <w:rtl/>
          <w:lang w:bidi="fa-IR"/>
        </w:rPr>
        <w:t>ي</w:t>
      </w:r>
      <w:r w:rsidRPr="0063683D">
        <w:rPr>
          <w:rFonts w:cs="Zar2" w:hint="cs"/>
          <w:rtl/>
          <w:lang w:bidi="fa-IR"/>
        </w:rPr>
        <w:t>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در دلش با خود برد ول</w:t>
      </w:r>
      <w:r w:rsidR="0063683D">
        <w:rPr>
          <w:rFonts w:cs="Zar2" w:hint="cs"/>
          <w:rtl/>
          <w:lang w:bidi="fa-IR"/>
        </w:rPr>
        <w:t>ي</w:t>
      </w:r>
      <w:r w:rsidRPr="0063683D">
        <w:rPr>
          <w:rFonts w:cs="Zar2" w:hint="cs"/>
          <w:rtl/>
          <w:lang w:bidi="fa-IR"/>
        </w:rPr>
        <w:t xml:space="preserve"> به آمال روحان</w:t>
      </w:r>
      <w:r w:rsidR="0063683D">
        <w:rPr>
          <w:rFonts w:cs="Zar2" w:hint="cs"/>
          <w:rtl/>
          <w:lang w:bidi="fa-IR"/>
        </w:rPr>
        <w:t>ي</w:t>
      </w:r>
      <w:r w:rsidRPr="0063683D">
        <w:rPr>
          <w:rFonts w:cs="Zar2" w:hint="cs"/>
          <w:rtl/>
          <w:lang w:bidi="fa-IR"/>
        </w:rPr>
        <w:t xml:space="preserve"> خود ام</w:t>
      </w:r>
      <w:r w:rsidR="0063683D">
        <w:rPr>
          <w:rFonts w:cs="Zar2" w:hint="cs"/>
          <w:rtl/>
          <w:lang w:bidi="fa-IR"/>
        </w:rPr>
        <w:t>ي</w:t>
      </w:r>
      <w:r w:rsidRPr="0063683D">
        <w:rPr>
          <w:rFonts w:cs="Zar2" w:hint="cs"/>
          <w:rtl/>
          <w:lang w:bidi="fa-IR"/>
        </w:rPr>
        <w:t>د که نا</w:t>
      </w:r>
      <w:r w:rsidR="0063683D">
        <w:rPr>
          <w:rFonts w:cs="Zar2" w:hint="cs"/>
          <w:rtl/>
          <w:lang w:bidi="fa-IR"/>
        </w:rPr>
        <w:t>ي</w:t>
      </w:r>
      <w:r w:rsidRPr="0063683D">
        <w:rPr>
          <w:rFonts w:cs="Zar2" w:hint="cs"/>
          <w:rtl/>
          <w:lang w:bidi="fa-IR"/>
        </w:rPr>
        <w:t xml:space="preserve">ل شده است و </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ن هم دارم که هم</w:t>
      </w:r>
      <w:r w:rsidR="0063683D">
        <w:rPr>
          <w:rFonts w:cs="Zar2" w:hint="cs"/>
          <w:rtl/>
          <w:lang w:bidi="fa-IR"/>
        </w:rPr>
        <w:t>ي</w:t>
      </w:r>
      <w:r w:rsidRPr="0063683D">
        <w:rPr>
          <w:rFonts w:cs="Zar2" w:hint="cs"/>
          <w:rtl/>
          <w:lang w:bidi="fa-IR"/>
        </w:rPr>
        <w:t>نطور است. روز</w:t>
      </w:r>
      <w:r w:rsidR="0063683D">
        <w:rPr>
          <w:rFonts w:cs="Zar2" w:hint="cs"/>
          <w:rtl/>
          <w:lang w:bidi="fa-IR"/>
        </w:rPr>
        <w:t>ي</w:t>
      </w:r>
      <w:r w:rsidRPr="0063683D">
        <w:rPr>
          <w:rFonts w:cs="Zar2" w:hint="cs"/>
          <w:rtl/>
          <w:lang w:bidi="fa-IR"/>
        </w:rPr>
        <w:t xml:space="preserve"> به من گفتند که فلان</w:t>
      </w:r>
      <w:r w:rsidR="0063683D">
        <w:rPr>
          <w:rFonts w:cs="Zar2" w:hint="cs"/>
          <w:rtl/>
          <w:lang w:bidi="fa-IR"/>
        </w:rPr>
        <w:t>ي</w:t>
      </w:r>
      <w:r w:rsidRPr="0063683D">
        <w:rPr>
          <w:rFonts w:cs="Zar2" w:hint="cs"/>
          <w:rtl/>
          <w:lang w:bidi="fa-IR"/>
        </w:rPr>
        <w:t xml:space="preserve"> از جمال قدم دو آرزو دارم اوّل آنکه در هر عالم باشد من هم با او باشم دوّم آنکه او از من راض</w:t>
      </w:r>
      <w:r w:rsidR="0063683D">
        <w:rPr>
          <w:rFonts w:cs="Zar2" w:hint="cs"/>
          <w:rtl/>
          <w:lang w:bidi="fa-IR"/>
        </w:rPr>
        <w:t>ي</w:t>
      </w:r>
      <w:r w:rsidRPr="0063683D">
        <w:rPr>
          <w:rFonts w:cs="Zar2" w:hint="cs"/>
          <w:rtl/>
          <w:lang w:bidi="fa-IR"/>
        </w:rPr>
        <w:t xml:space="preserve"> باشد ول</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ن دارم که او از من راض</w:t>
      </w:r>
      <w:r w:rsidR="0063683D">
        <w:rPr>
          <w:rFonts w:cs="Zar2" w:hint="cs"/>
          <w:rtl/>
          <w:lang w:bidi="fa-IR"/>
        </w:rPr>
        <w:t>ي</w:t>
      </w:r>
      <w:r w:rsidRPr="0063683D">
        <w:rPr>
          <w:rFonts w:cs="Zar2" w:hint="cs"/>
          <w:rtl/>
          <w:lang w:bidi="fa-IR"/>
        </w:rPr>
        <w:t xml:space="preserve"> است چون فرموده که هر کس از من راض</w:t>
      </w:r>
      <w:r w:rsidR="0063683D">
        <w:rPr>
          <w:rFonts w:cs="Zar2" w:hint="cs"/>
          <w:rtl/>
          <w:lang w:bidi="fa-IR"/>
        </w:rPr>
        <w:t>ي</w:t>
      </w:r>
      <w:r w:rsidRPr="0063683D">
        <w:rPr>
          <w:rFonts w:cs="Zar2" w:hint="cs"/>
          <w:rtl/>
          <w:lang w:bidi="fa-IR"/>
        </w:rPr>
        <w:t xml:space="preserve"> باشد من از او راض</w:t>
      </w:r>
      <w:r w:rsidR="0063683D">
        <w:rPr>
          <w:rFonts w:cs="Zar2" w:hint="cs"/>
          <w:rtl/>
          <w:lang w:bidi="fa-IR"/>
        </w:rPr>
        <w:t>ي</w:t>
      </w:r>
      <w:r w:rsidRPr="0063683D">
        <w:rPr>
          <w:rFonts w:cs="Zar2" w:hint="cs"/>
          <w:rtl/>
          <w:lang w:bidi="fa-IR"/>
        </w:rPr>
        <w:t>م من هم هم</w:t>
      </w:r>
      <w:r w:rsidR="0063683D">
        <w:rPr>
          <w:rFonts w:cs="Zar2" w:hint="cs"/>
          <w:rtl/>
          <w:lang w:bidi="fa-IR"/>
        </w:rPr>
        <w:t>ي</w:t>
      </w:r>
      <w:r w:rsidRPr="0063683D">
        <w:rPr>
          <w:rFonts w:cs="Zar2" w:hint="cs"/>
          <w:rtl/>
          <w:lang w:bidi="fa-IR"/>
        </w:rPr>
        <w:t>شه و همه اوقات از جمالقدم راض</w:t>
      </w:r>
      <w:r w:rsidR="0063683D">
        <w:rPr>
          <w:rFonts w:cs="Zar2" w:hint="cs"/>
          <w:rtl/>
          <w:lang w:bidi="fa-IR"/>
        </w:rPr>
        <w:t>ي</w:t>
      </w:r>
      <w:r w:rsidRPr="0063683D">
        <w:rPr>
          <w:rFonts w:cs="Zar2" w:hint="cs"/>
          <w:rtl/>
          <w:lang w:bidi="fa-IR"/>
        </w:rPr>
        <w:t xml:space="preserve"> بوده ام البتّه او هم به وعد</w:t>
      </w:r>
      <w:r w:rsidRPr="0063683D">
        <w:rPr>
          <w:rFonts w:ascii="Arial" w:hAnsi="Arial" w:cs="Arial" w:hint="cs"/>
          <w:rtl/>
          <w:lang w:bidi="fa-IR"/>
        </w:rPr>
        <w:t>ۀ</w:t>
      </w:r>
      <w:r w:rsidRPr="0063683D">
        <w:rPr>
          <w:rFonts w:cs="Zar2" w:hint="cs"/>
          <w:rtl/>
          <w:lang w:bidi="fa-IR"/>
        </w:rPr>
        <w:t xml:space="preserve"> خودش وفا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که راض</w:t>
      </w:r>
      <w:r w:rsidR="0063683D">
        <w:rPr>
          <w:rFonts w:cs="Zar2" w:hint="cs"/>
          <w:rtl/>
          <w:lang w:bidi="fa-IR"/>
        </w:rPr>
        <w:t>ي</w:t>
      </w:r>
      <w:r w:rsidRPr="0063683D">
        <w:rPr>
          <w:rFonts w:cs="Zar2" w:hint="cs"/>
          <w:rtl/>
          <w:lang w:bidi="fa-IR"/>
        </w:rPr>
        <w:t xml:space="preserve"> باشد خداوند روحش را شاد کند و درجات او را عال</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د روح</w:t>
      </w:r>
      <w:r w:rsidR="0063683D">
        <w:rPr>
          <w:rFonts w:cs="Zar2" w:hint="cs"/>
          <w:rtl/>
          <w:lang w:bidi="fa-IR"/>
        </w:rPr>
        <w:t>ي</w:t>
      </w:r>
      <w:r w:rsidRPr="0063683D">
        <w:rPr>
          <w:rFonts w:cs="Zar2" w:hint="cs"/>
          <w:rtl/>
          <w:lang w:bidi="fa-IR"/>
        </w:rPr>
        <w:t xml:space="preserve"> لتربته الفدا و عل</w:t>
      </w:r>
      <w:r w:rsidR="0063683D">
        <w:rPr>
          <w:rFonts w:cs="Zar2" w:hint="cs"/>
          <w:rtl/>
          <w:lang w:bidi="fa-IR"/>
        </w:rPr>
        <w:t>ي</w:t>
      </w:r>
      <w:r w:rsidRPr="0063683D">
        <w:rPr>
          <w:rFonts w:cs="Zar2" w:hint="cs"/>
          <w:rtl/>
          <w:lang w:bidi="fa-IR"/>
        </w:rPr>
        <w:t>ه بهاءالله. انته</w:t>
      </w:r>
      <w:r w:rsidR="0063683D">
        <w:rPr>
          <w:rFonts w:cs="Zar2" w:hint="cs"/>
          <w:rtl/>
          <w:lang w:bidi="fa-IR"/>
        </w:rPr>
        <w:t>ي</w:t>
      </w:r>
      <w:r w:rsidRPr="0063683D">
        <w:rPr>
          <w:rFonts w:cs="Zar2" w:hint="cs"/>
          <w:rtl/>
          <w:lang w:bidi="fa-IR"/>
        </w:rPr>
        <w:t xml:space="preserve"> (242)</w:t>
      </w:r>
      <w:r w:rsidRPr="0063683D">
        <w:rPr>
          <w:rFonts w:cs="Zar2" w:hint="cs"/>
          <w:color w:val="FF0000"/>
          <w:rtl/>
          <w:lang w:bidi="fa-IR"/>
        </w:rPr>
        <w:t xml:space="preserve"> </w:t>
      </w:r>
    </w:p>
    <w:p w14:paraId="755C7E38" w14:textId="77777777" w:rsidR="00C91E1A" w:rsidRPr="0063683D" w:rsidRDefault="00C91E1A" w:rsidP="00C91E1A">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ن بود ع</w:t>
      </w:r>
      <w:r w:rsidR="0063683D">
        <w:rPr>
          <w:rFonts w:cs="Zar2" w:hint="cs"/>
          <w:rtl/>
          <w:lang w:bidi="fa-IR"/>
        </w:rPr>
        <w:t>ي</w:t>
      </w:r>
      <w:r w:rsidRPr="0063683D">
        <w:rPr>
          <w:rFonts w:cs="Zar2" w:hint="cs"/>
          <w:rtl/>
          <w:lang w:bidi="fa-IR"/>
        </w:rPr>
        <w:t>ن شرح</w:t>
      </w:r>
      <w:r w:rsidR="0063683D">
        <w:rPr>
          <w:rFonts w:cs="Zar2" w:hint="cs"/>
          <w:rtl/>
          <w:lang w:bidi="fa-IR"/>
        </w:rPr>
        <w:t>ي</w:t>
      </w:r>
      <w:r w:rsidRPr="0063683D">
        <w:rPr>
          <w:rFonts w:cs="Zar2" w:hint="cs"/>
          <w:rtl/>
          <w:lang w:bidi="fa-IR"/>
        </w:rPr>
        <w:t>که جناب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زنجان</w:t>
      </w:r>
      <w:r w:rsidR="0063683D">
        <w:rPr>
          <w:rFonts w:cs="Zar2" w:hint="cs"/>
          <w:rtl/>
          <w:lang w:bidi="fa-IR"/>
        </w:rPr>
        <w:t>ي</w:t>
      </w:r>
      <w:r w:rsidRPr="0063683D">
        <w:rPr>
          <w:rFonts w:cs="Zar2" w:hint="cs"/>
          <w:rtl/>
          <w:lang w:bidi="fa-IR"/>
        </w:rPr>
        <w:t xml:space="preserve"> در احوال جناب ملاّ رضا</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نوشته و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را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توان بر آن افزود ا</w:t>
      </w:r>
      <w:r w:rsidR="0063683D">
        <w:rPr>
          <w:rFonts w:cs="Zar2" w:hint="cs"/>
          <w:rtl/>
          <w:lang w:bidi="fa-IR"/>
        </w:rPr>
        <w:t>ي</w:t>
      </w:r>
      <w:r w:rsidRPr="0063683D">
        <w:rPr>
          <w:rFonts w:cs="Zar2" w:hint="cs"/>
          <w:rtl/>
          <w:lang w:bidi="fa-IR"/>
        </w:rPr>
        <w:t>ن است که ملاّ رضا چند فرزند داشته است از جمل</w:t>
      </w:r>
      <w:r w:rsidRPr="0063683D">
        <w:rPr>
          <w:rFonts w:ascii="Arial" w:hAnsi="Arial" w:cs="Arial" w:hint="cs"/>
          <w:rtl/>
          <w:lang w:bidi="fa-IR"/>
        </w:rPr>
        <w:t>ۀ</w:t>
      </w:r>
      <w:r w:rsidRPr="0063683D">
        <w:rPr>
          <w:rFonts w:cs="Zar2" w:hint="cs"/>
          <w:rtl/>
          <w:lang w:bidi="fa-IR"/>
        </w:rPr>
        <w:t xml:space="preserve"> آنها نورالله نام</w:t>
      </w:r>
      <w:r w:rsidR="0063683D">
        <w:rPr>
          <w:rFonts w:cs="Zar2" w:hint="cs"/>
          <w:rtl/>
          <w:lang w:bidi="fa-IR"/>
        </w:rPr>
        <w:t>ي</w:t>
      </w:r>
      <w:r w:rsidRPr="0063683D">
        <w:rPr>
          <w:rFonts w:cs="Zar2" w:hint="cs"/>
          <w:rtl/>
          <w:lang w:bidi="fa-IR"/>
        </w:rPr>
        <w:t xml:space="preserve"> بود که در عشق آباد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w:t>
      </w:r>
      <w:r w:rsidR="0063683D">
        <w:rPr>
          <w:rFonts w:cs="Zar2" w:hint="cs"/>
          <w:rtl/>
          <w:lang w:bidi="fa-IR"/>
        </w:rPr>
        <w:t>ي</w:t>
      </w:r>
      <w:r w:rsidRPr="0063683D">
        <w:rPr>
          <w:rFonts w:cs="Zar2" w:hint="cs"/>
          <w:rtl/>
          <w:lang w:bidi="fa-IR"/>
        </w:rPr>
        <w:t>ست و به سنّ پ</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ده در همانجا مرحوم شد و چند دختر باق</w:t>
      </w:r>
      <w:r w:rsidR="0063683D">
        <w:rPr>
          <w:rFonts w:cs="Zar2" w:hint="cs"/>
          <w:rtl/>
          <w:lang w:bidi="fa-IR"/>
        </w:rPr>
        <w:t>ي</w:t>
      </w:r>
      <w:r w:rsidRPr="0063683D">
        <w:rPr>
          <w:rFonts w:cs="Zar2" w:hint="cs"/>
          <w:rtl/>
          <w:lang w:bidi="fa-IR"/>
        </w:rPr>
        <w:t xml:space="preserve"> گذاشت که شوهر اخت</w:t>
      </w:r>
      <w:r w:rsidR="0063683D">
        <w:rPr>
          <w:rFonts w:cs="Zar2" w:hint="cs"/>
          <w:rtl/>
          <w:lang w:bidi="fa-IR"/>
        </w:rPr>
        <w:t>ي</w:t>
      </w:r>
      <w:r w:rsidRPr="0063683D">
        <w:rPr>
          <w:rFonts w:cs="Zar2" w:hint="cs"/>
          <w:rtl/>
          <w:lang w:bidi="fa-IR"/>
        </w:rPr>
        <w:t>ار نمودند و فرزندان</w:t>
      </w:r>
      <w:r w:rsidR="0063683D">
        <w:rPr>
          <w:rFonts w:cs="Zar2" w:hint="cs"/>
          <w:rtl/>
          <w:lang w:bidi="fa-IR"/>
        </w:rPr>
        <w:t>ي</w:t>
      </w:r>
      <w:r w:rsidRPr="0063683D">
        <w:rPr>
          <w:rFonts w:cs="Zar2" w:hint="cs"/>
          <w:rtl/>
          <w:lang w:bidi="fa-IR"/>
        </w:rPr>
        <w:t xml:space="preserve"> به وجود </w:t>
      </w:r>
      <w:r w:rsidRPr="0063683D">
        <w:rPr>
          <w:rFonts w:cs="Zar2" w:hint="cs"/>
          <w:rtl/>
          <w:lang w:bidi="fa-IR"/>
        </w:rPr>
        <w:lastRenderedPageBreak/>
        <w:t>آورده اند که هم اکنون در ق</w:t>
      </w:r>
      <w:r w:rsidR="0063683D">
        <w:rPr>
          <w:rFonts w:cs="Zar2" w:hint="cs"/>
          <w:rtl/>
          <w:lang w:bidi="fa-IR"/>
        </w:rPr>
        <w:t>ي</w:t>
      </w:r>
      <w:r w:rsidRPr="0063683D">
        <w:rPr>
          <w:rFonts w:cs="Zar2" w:hint="cs"/>
          <w:rtl/>
          <w:lang w:bidi="fa-IR"/>
        </w:rPr>
        <w:t>د ح</w:t>
      </w:r>
      <w:r w:rsidR="0063683D">
        <w:rPr>
          <w:rFonts w:cs="Zar2" w:hint="cs"/>
          <w:rtl/>
          <w:lang w:bidi="fa-IR"/>
        </w:rPr>
        <w:t>ي</w:t>
      </w:r>
      <w:r w:rsidRPr="0063683D">
        <w:rPr>
          <w:rFonts w:cs="Zar2" w:hint="cs"/>
          <w:rtl/>
          <w:lang w:bidi="fa-IR"/>
        </w:rPr>
        <w:t>ات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باشند. و د</w:t>
      </w:r>
      <w:r w:rsidR="0063683D">
        <w:rPr>
          <w:rFonts w:cs="Zar2" w:hint="cs"/>
          <w:rtl/>
          <w:lang w:bidi="fa-IR"/>
        </w:rPr>
        <w:t>ي</w:t>
      </w:r>
      <w:r w:rsidRPr="0063683D">
        <w:rPr>
          <w:rFonts w:cs="Zar2" w:hint="cs"/>
          <w:rtl/>
          <w:lang w:bidi="fa-IR"/>
        </w:rPr>
        <w:t>گر آنکه مناجات و ز</w:t>
      </w:r>
      <w:r w:rsidR="0063683D">
        <w:rPr>
          <w:rFonts w:cs="Zar2" w:hint="cs"/>
          <w:rtl/>
          <w:lang w:bidi="fa-IR"/>
        </w:rPr>
        <w:t>ي</w:t>
      </w:r>
      <w:r w:rsidRPr="0063683D">
        <w:rPr>
          <w:rFonts w:cs="Zar2" w:hint="cs"/>
          <w:rtl/>
          <w:lang w:bidi="fa-IR"/>
        </w:rPr>
        <w:t>ارتنامه ئ</w:t>
      </w:r>
      <w:r w:rsidR="0063683D">
        <w:rPr>
          <w:rFonts w:cs="Zar2" w:hint="cs"/>
          <w:rtl/>
          <w:lang w:bidi="fa-IR"/>
        </w:rPr>
        <w:t>ي</w:t>
      </w:r>
      <w:r w:rsidRPr="0063683D">
        <w:rPr>
          <w:rFonts w:cs="Zar2" w:hint="cs"/>
          <w:rtl/>
          <w:lang w:bidi="fa-IR"/>
        </w:rPr>
        <w:t xml:space="preserve"> از قلم مرکز م</w:t>
      </w:r>
      <w:r w:rsidR="0063683D">
        <w:rPr>
          <w:rFonts w:cs="Zar2" w:hint="cs"/>
          <w:rtl/>
          <w:lang w:bidi="fa-IR"/>
        </w:rPr>
        <w:t>ي</w:t>
      </w:r>
      <w:r w:rsidRPr="0063683D">
        <w:rPr>
          <w:rFonts w:cs="Zar2" w:hint="cs"/>
          <w:rtl/>
          <w:lang w:bidi="fa-IR"/>
        </w:rPr>
        <w:t>ثاق دربار</w:t>
      </w:r>
      <w:r w:rsidRPr="0063683D">
        <w:rPr>
          <w:rFonts w:ascii="Arial" w:hAnsi="Arial" w:cs="Arial" w:hint="cs"/>
          <w:rtl/>
          <w:lang w:bidi="fa-IR"/>
        </w:rPr>
        <w:t>ۀ</w:t>
      </w:r>
      <w:r w:rsidRPr="0063683D">
        <w:rPr>
          <w:rFonts w:cs="Zar2" w:hint="cs"/>
          <w:rtl/>
          <w:lang w:bidi="fa-IR"/>
        </w:rPr>
        <w:t xml:space="preserve"> او نازل گرد</w:t>
      </w:r>
      <w:r w:rsidR="0063683D">
        <w:rPr>
          <w:rFonts w:cs="Zar2" w:hint="cs"/>
          <w:rtl/>
          <w:lang w:bidi="fa-IR"/>
        </w:rPr>
        <w:t>ي</w:t>
      </w:r>
      <w:r w:rsidRPr="0063683D">
        <w:rPr>
          <w:rFonts w:cs="Zar2" w:hint="cs"/>
          <w:rtl/>
          <w:lang w:bidi="fa-IR"/>
        </w:rPr>
        <w:t>ده که صورتش ا</w:t>
      </w:r>
      <w:r w:rsidR="0063683D">
        <w:rPr>
          <w:rFonts w:cs="Zar2" w:hint="cs"/>
          <w:rtl/>
          <w:lang w:bidi="fa-IR"/>
        </w:rPr>
        <w:t>ي</w:t>
      </w:r>
      <w:r w:rsidRPr="0063683D">
        <w:rPr>
          <w:rFonts w:cs="Zar2" w:hint="cs"/>
          <w:rtl/>
          <w:lang w:bidi="fa-IR"/>
        </w:rPr>
        <w:t>ن است:</w:t>
      </w:r>
    </w:p>
    <w:p w14:paraId="786332A3" w14:textId="77777777" w:rsidR="00C91E1A" w:rsidRPr="0063683D" w:rsidRDefault="00C91E1A" w:rsidP="00C91E1A">
      <w:pPr>
        <w:spacing w:line="312" w:lineRule="auto"/>
        <w:rPr>
          <w:rFonts w:cs="Zar2"/>
          <w:rtl/>
          <w:lang w:bidi="fa-IR"/>
        </w:rPr>
      </w:pPr>
      <w:r w:rsidRPr="0063683D">
        <w:rPr>
          <w:rFonts w:cs="Zar2" w:hint="cs"/>
          <w:rtl/>
          <w:lang w:bidi="fa-IR"/>
        </w:rPr>
        <w:t>مناجات طلب اعتلا در ملکوت ابه</w:t>
      </w:r>
      <w:r w:rsidR="0063683D">
        <w:rPr>
          <w:rFonts w:cs="Zar2" w:hint="cs"/>
          <w:rtl/>
          <w:lang w:bidi="fa-IR"/>
        </w:rPr>
        <w:t>ي</w:t>
      </w:r>
      <w:r w:rsidRPr="0063683D">
        <w:rPr>
          <w:rFonts w:cs="Zar2" w:hint="cs"/>
          <w:rtl/>
          <w:lang w:bidi="fa-IR"/>
        </w:rPr>
        <w:t xml:space="preserve"> به جهت ملاّ رضا</w:t>
      </w:r>
      <w:r w:rsidR="0063683D">
        <w:rPr>
          <w:rFonts w:cs="Zar2" w:hint="cs"/>
          <w:rtl/>
          <w:lang w:bidi="fa-IR"/>
        </w:rPr>
        <w:t>ي</w:t>
      </w:r>
      <w:r w:rsidRPr="0063683D">
        <w:rPr>
          <w:rFonts w:cs="Zar2" w:hint="cs"/>
          <w:rtl/>
          <w:lang w:bidi="fa-IR"/>
        </w:rPr>
        <w:t xml:space="preserve"> شه</w:t>
      </w:r>
      <w:r w:rsidR="0063683D">
        <w:rPr>
          <w:rFonts w:cs="Zar2" w:hint="cs"/>
          <w:rtl/>
          <w:lang w:bidi="fa-IR"/>
        </w:rPr>
        <w:t>ي</w:t>
      </w:r>
      <w:r w:rsidRPr="0063683D">
        <w:rPr>
          <w:rFonts w:cs="Zar2" w:hint="cs"/>
          <w:rtl/>
          <w:lang w:bidi="fa-IR"/>
        </w:rPr>
        <w:t>د عل</w:t>
      </w:r>
      <w:r w:rsidR="0063683D">
        <w:rPr>
          <w:rFonts w:cs="Zar2" w:hint="cs"/>
          <w:rtl/>
          <w:lang w:bidi="fa-IR"/>
        </w:rPr>
        <w:t>ي</w:t>
      </w:r>
      <w:r w:rsidRPr="0063683D">
        <w:rPr>
          <w:rFonts w:cs="Zar2" w:hint="cs"/>
          <w:rtl/>
          <w:lang w:bidi="fa-IR"/>
        </w:rPr>
        <w:t>ه بهاءالله الابه</w:t>
      </w:r>
      <w:r w:rsidR="0063683D">
        <w:rPr>
          <w:rFonts w:cs="Zar2" w:hint="cs"/>
          <w:rtl/>
          <w:lang w:bidi="fa-IR"/>
        </w:rPr>
        <w:t>ي</w:t>
      </w:r>
      <w:r w:rsidRPr="0063683D">
        <w:rPr>
          <w:rFonts w:cs="Zar2" w:hint="cs"/>
          <w:rtl/>
          <w:lang w:bidi="fa-IR"/>
        </w:rPr>
        <w:t xml:space="preserve"> </w:t>
      </w:r>
    </w:p>
    <w:p w14:paraId="109A80A4" w14:textId="77777777" w:rsidR="00C91E1A" w:rsidRPr="0063683D" w:rsidRDefault="00C91E1A" w:rsidP="00C91E1A">
      <w:pPr>
        <w:spacing w:line="312" w:lineRule="auto"/>
        <w:rPr>
          <w:rFonts w:cs="Zar2"/>
          <w:rtl/>
          <w:lang w:bidi="fa-IR"/>
        </w:rPr>
      </w:pPr>
      <w:r w:rsidRPr="0063683D">
        <w:rPr>
          <w:rFonts w:cs="Zar2" w:hint="cs"/>
          <w:rtl/>
          <w:lang w:bidi="fa-IR"/>
        </w:rPr>
        <w:t>هوالله</w:t>
      </w:r>
    </w:p>
    <w:p w14:paraId="1245DCF0" w14:textId="77777777" w:rsidR="00C91E1A" w:rsidRPr="0063683D" w:rsidRDefault="00C91E1A" w:rsidP="00C91E1A">
      <w:pPr>
        <w:spacing w:line="312" w:lineRule="auto"/>
        <w:rPr>
          <w:rFonts w:cs="Zar2"/>
          <w:rtl/>
          <w:lang w:bidi="fa-IR"/>
        </w:rPr>
      </w:pPr>
      <w:r w:rsidRPr="0063683D">
        <w:rPr>
          <w:rFonts w:cs="Zar2" w:hint="cs"/>
          <w:rtl/>
          <w:lang w:bidi="fa-IR"/>
        </w:rPr>
        <w:t xml:space="preserve">اللّهم </w:t>
      </w:r>
      <w:r w:rsidR="0063683D">
        <w:rPr>
          <w:rFonts w:cs="Zar2" w:hint="cs"/>
          <w:rtl/>
          <w:lang w:bidi="fa-IR"/>
        </w:rPr>
        <w:t>ي</w:t>
      </w:r>
      <w:r w:rsidRPr="0063683D">
        <w:rPr>
          <w:rFonts w:cs="Zar2" w:hint="cs"/>
          <w:rtl/>
          <w:lang w:bidi="fa-IR"/>
        </w:rPr>
        <w:t>ا مؤ</w:t>
      </w:r>
      <w:r w:rsidR="0063683D">
        <w:rPr>
          <w:rFonts w:cs="Zar2" w:hint="cs"/>
          <w:rtl/>
          <w:lang w:bidi="fa-IR"/>
        </w:rPr>
        <w:t>ي</w:t>
      </w:r>
      <w:r w:rsidRPr="0063683D">
        <w:rPr>
          <w:rFonts w:cs="Zar2" w:hint="cs"/>
          <w:rtl/>
          <w:lang w:bidi="fa-IR"/>
        </w:rPr>
        <w:t xml:space="preserve">د من </w:t>
      </w:r>
      <w:r w:rsidR="0063683D">
        <w:rPr>
          <w:rFonts w:cs="Zar2" w:hint="cs"/>
          <w:rtl/>
          <w:lang w:bidi="fa-IR"/>
        </w:rPr>
        <w:t>ي</w:t>
      </w:r>
      <w:r w:rsidRPr="0063683D">
        <w:rPr>
          <w:rFonts w:cs="Zar2" w:hint="cs"/>
          <w:rtl/>
          <w:lang w:bidi="fa-IR"/>
        </w:rPr>
        <w:t xml:space="preserve">شاء بما </w:t>
      </w:r>
      <w:r w:rsidR="0063683D">
        <w:rPr>
          <w:rFonts w:cs="Zar2" w:hint="cs"/>
          <w:rtl/>
          <w:lang w:bidi="fa-IR"/>
        </w:rPr>
        <w:t>ي</w:t>
      </w:r>
      <w:r w:rsidRPr="0063683D">
        <w:rPr>
          <w:rFonts w:cs="Zar2" w:hint="cs"/>
          <w:rtl/>
          <w:lang w:bidi="fa-IR"/>
        </w:rPr>
        <w:t>شاء عل</w:t>
      </w:r>
      <w:r w:rsidR="0063683D">
        <w:rPr>
          <w:rFonts w:cs="Zar2" w:hint="cs"/>
          <w:rtl/>
          <w:lang w:bidi="fa-IR"/>
        </w:rPr>
        <w:t>ي</w:t>
      </w:r>
      <w:r w:rsidRPr="0063683D">
        <w:rPr>
          <w:rFonts w:cs="Zar2" w:hint="cs"/>
          <w:rtl/>
          <w:lang w:bidi="fa-IR"/>
        </w:rPr>
        <w:t xml:space="preserve"> ما </w:t>
      </w:r>
      <w:r w:rsidR="0063683D">
        <w:rPr>
          <w:rFonts w:cs="Zar2" w:hint="cs"/>
          <w:rtl/>
          <w:lang w:bidi="fa-IR"/>
        </w:rPr>
        <w:t>ي</w:t>
      </w:r>
      <w:r w:rsidRPr="0063683D">
        <w:rPr>
          <w:rFonts w:cs="Zar2" w:hint="cs"/>
          <w:rtl/>
          <w:lang w:bidi="fa-IR"/>
        </w:rPr>
        <w:t xml:space="preserve">شاء انّ معدن الرّضاء و منبع الوفا و </w:t>
      </w:r>
      <w:r w:rsidR="0063683D">
        <w:rPr>
          <w:rFonts w:cs="Zar2" w:hint="cs"/>
          <w:rtl/>
          <w:lang w:bidi="fa-IR"/>
        </w:rPr>
        <w:t>ي</w:t>
      </w:r>
      <w:r w:rsidRPr="0063683D">
        <w:rPr>
          <w:rFonts w:cs="Zar2" w:hint="cs"/>
          <w:rtl/>
          <w:lang w:bidi="fa-IR"/>
        </w:rPr>
        <w:t>نبوع الصّفا من ابتل</w:t>
      </w:r>
      <w:r w:rsidR="0063683D">
        <w:rPr>
          <w:rFonts w:cs="Zar2" w:hint="cs"/>
          <w:rtl/>
          <w:lang w:bidi="fa-IR"/>
        </w:rPr>
        <w:t>ي</w:t>
      </w:r>
      <w:r w:rsidRPr="0063683D">
        <w:rPr>
          <w:rFonts w:cs="Zar2" w:hint="cs"/>
          <w:rtl/>
          <w:lang w:bidi="fa-IR"/>
        </w:rPr>
        <w:t xml:space="preserve"> باشدّ الجفا من اهل البغضاء و ذو</w:t>
      </w:r>
      <w:r w:rsidR="0063683D">
        <w:rPr>
          <w:rFonts w:cs="Zar2" w:hint="cs"/>
          <w:rtl/>
          <w:lang w:bidi="fa-IR"/>
        </w:rPr>
        <w:t>ي</w:t>
      </w:r>
      <w:r w:rsidRPr="0063683D">
        <w:rPr>
          <w:rFonts w:cs="Zar2" w:hint="cs"/>
          <w:rtl/>
          <w:lang w:bidi="fa-IR"/>
        </w:rPr>
        <w:t xml:space="preserve"> الشّحناء حضره رضا ربّ انّه قد ابتل</w:t>
      </w:r>
      <w:r w:rsidR="0063683D">
        <w:rPr>
          <w:rFonts w:cs="Zar2" w:hint="cs"/>
          <w:rtl/>
          <w:lang w:bidi="fa-IR"/>
        </w:rPr>
        <w:t>ي</w:t>
      </w:r>
      <w:r w:rsidRPr="0063683D">
        <w:rPr>
          <w:rFonts w:cs="Zar2" w:hint="cs"/>
          <w:rtl/>
          <w:lang w:bidi="fa-IR"/>
        </w:rPr>
        <w:t xml:space="preserve"> بمشقّه کبر</w:t>
      </w:r>
      <w:r w:rsidR="0063683D">
        <w:rPr>
          <w:rFonts w:cs="Zar2" w:hint="cs"/>
          <w:rtl/>
          <w:lang w:bidi="fa-IR"/>
        </w:rPr>
        <w:t>ي</w:t>
      </w:r>
      <w:r w:rsidRPr="0063683D">
        <w:rPr>
          <w:rFonts w:cs="Zar2" w:hint="cs"/>
          <w:rtl/>
          <w:lang w:bidi="fa-IR"/>
        </w:rPr>
        <w:t xml:space="preserve"> و اشدّ الاضطهاد من اهل العناد و قد وقع مراراً عد</w:t>
      </w:r>
      <w:r w:rsidR="0063683D">
        <w:rPr>
          <w:rFonts w:cs="Zar2" w:hint="cs"/>
          <w:rtl/>
          <w:lang w:bidi="fa-IR"/>
        </w:rPr>
        <w:t>ي</w:t>
      </w:r>
      <w:r w:rsidRPr="0063683D">
        <w:rPr>
          <w:rFonts w:cs="Zar2" w:hint="cs"/>
          <w:rtl/>
          <w:lang w:bidi="fa-IR"/>
        </w:rPr>
        <w:t>دهً مر</w:t>
      </w:r>
      <w:r w:rsidR="0063683D">
        <w:rPr>
          <w:rFonts w:cs="Zar2" w:hint="cs"/>
          <w:rtl/>
          <w:lang w:bidi="fa-IR"/>
        </w:rPr>
        <w:t>ي</w:t>
      </w:r>
      <w:r w:rsidRPr="0063683D">
        <w:rPr>
          <w:rFonts w:cs="Zar2" w:hint="cs"/>
          <w:rtl/>
          <w:lang w:bidi="fa-IR"/>
        </w:rPr>
        <w:t>رهً تحت مخالب ذئاب کاسره و براثن سباع ضار</w:t>
      </w:r>
      <w:r w:rsidR="0063683D">
        <w:rPr>
          <w:rFonts w:cs="Zar2" w:hint="cs"/>
          <w:rtl/>
          <w:lang w:bidi="fa-IR"/>
        </w:rPr>
        <w:t>ي</w:t>
      </w:r>
      <w:r w:rsidRPr="0063683D">
        <w:rPr>
          <w:rFonts w:cs="Zar2" w:hint="cs"/>
          <w:rtl/>
          <w:lang w:bidi="fa-IR"/>
        </w:rPr>
        <w:t>ه حتّ</w:t>
      </w:r>
      <w:r w:rsidR="0063683D">
        <w:rPr>
          <w:rFonts w:cs="Zar2" w:hint="cs"/>
          <w:rtl/>
          <w:lang w:bidi="fa-IR"/>
        </w:rPr>
        <w:t>ي</w:t>
      </w:r>
      <w:r w:rsidRPr="0063683D">
        <w:rPr>
          <w:rFonts w:cs="Zar2" w:hint="cs"/>
          <w:rtl/>
          <w:lang w:bidi="fa-IR"/>
        </w:rPr>
        <w:t xml:space="preserve"> وقع ف</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د کلب عقور و آلمه بعذاب موفور و اثقل عل</w:t>
      </w:r>
      <w:r w:rsidR="0063683D">
        <w:rPr>
          <w:rFonts w:cs="Zar2" w:hint="cs"/>
          <w:rtl/>
          <w:lang w:bidi="fa-IR"/>
        </w:rPr>
        <w:t>ي</w:t>
      </w:r>
      <w:r w:rsidRPr="0063683D">
        <w:rPr>
          <w:rFonts w:cs="Zar2" w:hint="cs"/>
          <w:rtl/>
          <w:lang w:bidi="fa-IR"/>
        </w:rPr>
        <w:t>ه الکبول و هو ب</w:t>
      </w:r>
      <w:r w:rsidR="0063683D">
        <w:rPr>
          <w:rFonts w:cs="Zar2" w:hint="cs"/>
          <w:rtl/>
          <w:lang w:bidi="fa-IR"/>
        </w:rPr>
        <w:t>ي</w:t>
      </w:r>
      <w:r w:rsidRPr="0063683D">
        <w:rPr>
          <w:rFonts w:cs="Zar2" w:hint="cs"/>
          <w:rtl/>
          <w:lang w:bidi="fa-IR"/>
        </w:rPr>
        <w:t xml:space="preserve">ن الجمهور </w:t>
      </w:r>
      <w:r w:rsidR="0063683D">
        <w:rPr>
          <w:rFonts w:cs="Zar2" w:hint="cs"/>
          <w:rtl/>
          <w:lang w:bidi="fa-IR"/>
        </w:rPr>
        <w:t>ي</w:t>
      </w:r>
      <w:r w:rsidRPr="0063683D">
        <w:rPr>
          <w:rFonts w:cs="Zar2" w:hint="cs"/>
          <w:rtl/>
          <w:lang w:bidi="fa-IR"/>
        </w:rPr>
        <w:t>ناد</w:t>
      </w:r>
      <w:r w:rsidR="0063683D">
        <w:rPr>
          <w:rFonts w:cs="Zar2" w:hint="cs"/>
          <w:rtl/>
          <w:lang w:bidi="fa-IR"/>
        </w:rPr>
        <w:t>ي</w:t>
      </w:r>
      <w:r w:rsidRPr="0063683D">
        <w:rPr>
          <w:rFonts w:cs="Zar2" w:hint="cs"/>
          <w:rtl/>
          <w:lang w:bidi="fa-IR"/>
        </w:rPr>
        <w:t xml:space="preserve"> و </w:t>
      </w:r>
      <w:r w:rsidR="0063683D">
        <w:rPr>
          <w:rFonts w:cs="Zar2" w:hint="cs"/>
          <w:rtl/>
          <w:lang w:bidi="fa-IR"/>
        </w:rPr>
        <w:t>ي</w:t>
      </w:r>
      <w:r w:rsidRPr="0063683D">
        <w:rPr>
          <w:rFonts w:cs="Zar2" w:hint="cs"/>
          <w:rtl/>
          <w:lang w:bidi="fa-IR"/>
        </w:rPr>
        <w:t xml:space="preserve">دعو باسمک جهاراً و لم </w:t>
      </w:r>
      <w:r w:rsidR="0063683D">
        <w:rPr>
          <w:rFonts w:cs="Zar2" w:hint="cs"/>
          <w:rtl/>
          <w:lang w:bidi="fa-IR"/>
        </w:rPr>
        <w:t>ي</w:t>
      </w:r>
      <w:r w:rsidRPr="0063683D">
        <w:rPr>
          <w:rFonts w:cs="Zar2" w:hint="cs"/>
          <w:rtl/>
          <w:lang w:bidi="fa-IR"/>
        </w:rPr>
        <w:t>فتر ف</w:t>
      </w:r>
      <w:r w:rsidR="0063683D">
        <w:rPr>
          <w:rFonts w:cs="Zar2" w:hint="cs"/>
          <w:rtl/>
          <w:lang w:bidi="fa-IR"/>
        </w:rPr>
        <w:t>ي</w:t>
      </w:r>
      <w:r w:rsidRPr="0063683D">
        <w:rPr>
          <w:rFonts w:cs="Zar2" w:hint="cs"/>
          <w:rtl/>
          <w:lang w:bidi="fa-IR"/>
        </w:rPr>
        <w:t xml:space="preserve"> تبل</w:t>
      </w:r>
      <w:r w:rsidR="0063683D">
        <w:rPr>
          <w:rFonts w:cs="Zar2" w:hint="cs"/>
          <w:rtl/>
          <w:lang w:bidi="fa-IR"/>
        </w:rPr>
        <w:t>ي</w:t>
      </w:r>
      <w:r w:rsidRPr="0063683D">
        <w:rPr>
          <w:rFonts w:cs="Zar2" w:hint="cs"/>
          <w:rtl/>
          <w:lang w:bidi="fa-IR"/>
        </w:rPr>
        <w:t>غ امرک خش</w:t>
      </w:r>
      <w:r w:rsidR="0063683D">
        <w:rPr>
          <w:rFonts w:cs="Zar2" w:hint="cs"/>
          <w:rtl/>
          <w:lang w:bidi="fa-IR"/>
        </w:rPr>
        <w:t>ي</w:t>
      </w:r>
      <w:r w:rsidRPr="0063683D">
        <w:rPr>
          <w:rFonts w:cs="Zar2" w:hint="cs"/>
          <w:rtl/>
          <w:lang w:bidi="fa-IR"/>
        </w:rPr>
        <w:t>هً و ارهاباً لا</w:t>
      </w:r>
      <w:r w:rsidR="0063683D">
        <w:rPr>
          <w:rFonts w:cs="Zar2" w:hint="cs"/>
          <w:rtl/>
          <w:lang w:bidi="fa-IR"/>
        </w:rPr>
        <w:t>ي</w:t>
      </w:r>
      <w:r w:rsidRPr="0063683D">
        <w:rPr>
          <w:rFonts w:cs="Zar2" w:hint="cs"/>
          <w:rtl/>
          <w:lang w:bidi="fa-IR"/>
        </w:rPr>
        <w:t>خوّفه (243)</w:t>
      </w:r>
      <w:r w:rsidRPr="0063683D">
        <w:rPr>
          <w:rFonts w:cs="Zar2" w:hint="cs"/>
          <w:color w:val="FF0000"/>
          <w:rtl/>
          <w:lang w:bidi="fa-IR"/>
        </w:rPr>
        <w:t xml:space="preserve"> </w:t>
      </w:r>
      <w:r w:rsidRPr="0063683D">
        <w:rPr>
          <w:rFonts w:cs="Zar2" w:hint="cs"/>
          <w:rtl/>
          <w:lang w:bidi="fa-IR"/>
        </w:rPr>
        <w:t>بأس الظّالم</w:t>
      </w:r>
      <w:r w:rsidR="0063683D">
        <w:rPr>
          <w:rFonts w:cs="Zar2" w:hint="cs"/>
          <w:rtl/>
          <w:lang w:bidi="fa-IR"/>
        </w:rPr>
        <w:t>ي</w:t>
      </w:r>
      <w:r w:rsidRPr="0063683D">
        <w:rPr>
          <w:rFonts w:cs="Zar2" w:hint="cs"/>
          <w:rtl/>
          <w:lang w:bidi="fa-IR"/>
        </w:rPr>
        <w:t>ن و لا</w:t>
      </w:r>
      <w:r w:rsidR="0063683D">
        <w:rPr>
          <w:rFonts w:cs="Zar2" w:hint="cs"/>
          <w:rtl/>
          <w:lang w:bidi="fa-IR"/>
        </w:rPr>
        <w:t>ي</w:t>
      </w:r>
      <w:r w:rsidRPr="0063683D">
        <w:rPr>
          <w:rFonts w:cs="Zar2" w:hint="cs"/>
          <w:rtl/>
          <w:lang w:bidi="fa-IR"/>
        </w:rPr>
        <w:t>هاب عقاب کل هتّاک فتّاک زن</w:t>
      </w:r>
      <w:r w:rsidR="0063683D">
        <w:rPr>
          <w:rFonts w:cs="Zar2" w:hint="cs"/>
          <w:rtl/>
          <w:lang w:bidi="fa-IR"/>
        </w:rPr>
        <w:t>ي</w:t>
      </w:r>
      <w:r w:rsidRPr="0063683D">
        <w:rPr>
          <w:rFonts w:cs="Zar2" w:hint="cs"/>
          <w:rtl/>
          <w:lang w:bidi="fa-IR"/>
        </w:rPr>
        <w:t>م و مل</w:t>
      </w:r>
      <w:r w:rsidR="0063683D">
        <w:rPr>
          <w:rFonts w:cs="Zar2" w:hint="cs"/>
          <w:rtl/>
          <w:lang w:bidi="fa-IR"/>
        </w:rPr>
        <w:t>ي</w:t>
      </w:r>
      <w:r w:rsidRPr="0063683D">
        <w:rPr>
          <w:rFonts w:cs="Zar2" w:hint="cs"/>
          <w:rtl/>
          <w:lang w:bidi="fa-IR"/>
        </w:rPr>
        <w:t xml:space="preserve">م </w:t>
      </w:r>
      <w:r w:rsidR="0063683D">
        <w:rPr>
          <w:rFonts w:cs="Zar2" w:hint="cs"/>
          <w:rtl/>
          <w:lang w:bidi="fa-IR"/>
        </w:rPr>
        <w:t>ي</w:t>
      </w:r>
      <w:r w:rsidRPr="0063683D">
        <w:rPr>
          <w:rFonts w:cs="Zar2" w:hint="cs"/>
          <w:rtl/>
          <w:lang w:bidi="fa-IR"/>
        </w:rPr>
        <w:t>نطق بافصح الب</w:t>
      </w:r>
      <w:r w:rsidR="0063683D">
        <w:rPr>
          <w:rFonts w:cs="Zar2" w:hint="cs"/>
          <w:rtl/>
          <w:lang w:bidi="fa-IR"/>
        </w:rPr>
        <w:t>ي</w:t>
      </w:r>
      <w:r w:rsidRPr="0063683D">
        <w:rPr>
          <w:rFonts w:cs="Zar2" w:hint="cs"/>
          <w:rtl/>
          <w:lang w:bidi="fa-IR"/>
        </w:rPr>
        <w:t>ان و ابدع البرهان بسلطان مب</w:t>
      </w:r>
      <w:r w:rsidR="0063683D">
        <w:rPr>
          <w:rFonts w:cs="Zar2" w:hint="cs"/>
          <w:rtl/>
          <w:lang w:bidi="fa-IR"/>
        </w:rPr>
        <w:t>ي</w:t>
      </w:r>
      <w:r w:rsidRPr="0063683D">
        <w:rPr>
          <w:rFonts w:cs="Zar2" w:hint="cs"/>
          <w:rtl/>
          <w:lang w:bidi="fa-IR"/>
        </w:rPr>
        <w:t>ن فاحتارت قلوب الحاضر</w:t>
      </w:r>
      <w:r w:rsidR="0063683D">
        <w:rPr>
          <w:rFonts w:cs="Zar2" w:hint="cs"/>
          <w:rtl/>
          <w:lang w:bidi="fa-IR"/>
        </w:rPr>
        <w:t>ي</w:t>
      </w:r>
      <w:r w:rsidRPr="0063683D">
        <w:rPr>
          <w:rFonts w:cs="Zar2" w:hint="cs"/>
          <w:rtl/>
          <w:lang w:bidi="fa-IR"/>
        </w:rPr>
        <w:t>ن من هذا الرّجل المت</w:t>
      </w:r>
      <w:r w:rsidR="0063683D">
        <w:rPr>
          <w:rFonts w:cs="Zar2" w:hint="cs"/>
          <w:rtl/>
          <w:lang w:bidi="fa-IR"/>
        </w:rPr>
        <w:t>ي</w:t>
      </w:r>
      <w:r w:rsidRPr="0063683D">
        <w:rPr>
          <w:rFonts w:cs="Zar2" w:hint="cs"/>
          <w:rtl/>
          <w:lang w:bidi="fa-IR"/>
        </w:rPr>
        <w:t>ن و قالوا انّ هذا لصادق ام</w:t>
      </w:r>
      <w:r w:rsidR="0063683D">
        <w:rPr>
          <w:rFonts w:cs="Zar2" w:hint="cs"/>
          <w:rtl/>
          <w:lang w:bidi="fa-IR"/>
        </w:rPr>
        <w:t>ي</w:t>
      </w:r>
      <w:r w:rsidRPr="0063683D">
        <w:rPr>
          <w:rFonts w:cs="Zar2" w:hint="cs"/>
          <w:rtl/>
          <w:lang w:bidi="fa-IR"/>
        </w:rPr>
        <w:t xml:space="preserve">ن </w:t>
      </w:r>
      <w:r w:rsidR="0063683D">
        <w:rPr>
          <w:rFonts w:cs="Zar2" w:hint="cs"/>
          <w:rtl/>
          <w:lang w:bidi="fa-IR"/>
        </w:rPr>
        <w:t>ي</w:t>
      </w:r>
      <w:r w:rsidRPr="0063683D">
        <w:rPr>
          <w:rFonts w:cs="Zar2" w:hint="cs"/>
          <w:rtl/>
          <w:lang w:bidi="fa-IR"/>
        </w:rPr>
        <w:t xml:space="preserve">نطق بالامر الواقع و </w:t>
      </w:r>
      <w:r w:rsidR="0063683D">
        <w:rPr>
          <w:rFonts w:cs="Zar2" w:hint="cs"/>
          <w:rtl/>
          <w:lang w:bidi="fa-IR"/>
        </w:rPr>
        <w:t>ي</w:t>
      </w:r>
      <w:r w:rsidRPr="0063683D">
        <w:rPr>
          <w:rFonts w:cs="Zar2" w:hint="cs"/>
          <w:rtl/>
          <w:lang w:bidi="fa-IR"/>
        </w:rPr>
        <w:t>قرّبا لصدق الخالص و لا</w:t>
      </w:r>
      <w:r w:rsidR="0063683D">
        <w:rPr>
          <w:rFonts w:cs="Zar2" w:hint="cs"/>
          <w:rtl/>
          <w:lang w:bidi="fa-IR"/>
        </w:rPr>
        <w:t>ي</w:t>
      </w:r>
      <w:r w:rsidRPr="0063683D">
        <w:rPr>
          <w:rFonts w:cs="Zar2" w:hint="cs"/>
          <w:rtl/>
          <w:lang w:bidi="fa-IR"/>
        </w:rPr>
        <w:t>کتم السّرالخف</w:t>
      </w:r>
      <w:r w:rsidR="0063683D">
        <w:rPr>
          <w:rFonts w:cs="Zar2" w:hint="cs"/>
          <w:rtl/>
          <w:lang w:bidi="fa-IR"/>
        </w:rPr>
        <w:t>ي</w:t>
      </w:r>
      <w:r w:rsidRPr="0063683D">
        <w:rPr>
          <w:rFonts w:cs="Zar2" w:hint="cs"/>
          <w:rtl/>
          <w:lang w:bidi="fa-IR"/>
        </w:rPr>
        <w:t xml:space="preserve"> فتقر</w:t>
      </w:r>
      <w:r w:rsidR="0063683D">
        <w:rPr>
          <w:rFonts w:cs="Zar2" w:hint="cs"/>
          <w:rtl/>
          <w:lang w:bidi="fa-IR"/>
        </w:rPr>
        <w:t>ي</w:t>
      </w:r>
      <w:r w:rsidRPr="0063683D">
        <w:rPr>
          <w:rFonts w:cs="Zar2" w:hint="cs"/>
          <w:rtl/>
          <w:lang w:bidi="fa-IR"/>
        </w:rPr>
        <w:t>ره صر</w:t>
      </w:r>
      <w:r w:rsidR="0063683D">
        <w:rPr>
          <w:rFonts w:cs="Zar2" w:hint="cs"/>
          <w:rtl/>
          <w:lang w:bidi="fa-IR"/>
        </w:rPr>
        <w:t>ي</w:t>
      </w:r>
      <w:r w:rsidRPr="0063683D">
        <w:rPr>
          <w:rFonts w:cs="Zar2" w:hint="cs"/>
          <w:rtl/>
          <w:lang w:bidi="fa-IR"/>
        </w:rPr>
        <w:t>ح ف</w:t>
      </w:r>
      <w:r w:rsidR="0063683D">
        <w:rPr>
          <w:rFonts w:cs="Zar2" w:hint="cs"/>
          <w:rtl/>
          <w:lang w:bidi="fa-IR"/>
        </w:rPr>
        <w:t>ي</w:t>
      </w:r>
      <w:r w:rsidRPr="0063683D">
        <w:rPr>
          <w:rFonts w:cs="Zar2" w:hint="cs"/>
          <w:rtl/>
          <w:lang w:bidi="fa-IR"/>
        </w:rPr>
        <w:t xml:space="preserve"> هذا الامر العظ</w:t>
      </w:r>
      <w:r w:rsidR="0063683D">
        <w:rPr>
          <w:rFonts w:cs="Zar2" w:hint="cs"/>
          <w:rtl/>
          <w:lang w:bidi="fa-IR"/>
        </w:rPr>
        <w:t>ي</w:t>
      </w:r>
      <w:r w:rsidRPr="0063683D">
        <w:rPr>
          <w:rFonts w:cs="Zar2" w:hint="cs"/>
          <w:rtl/>
          <w:lang w:bidi="fa-IR"/>
        </w:rPr>
        <w:t>م فاطمئنّت قلوب الظّالم</w:t>
      </w:r>
      <w:r w:rsidR="0063683D">
        <w:rPr>
          <w:rFonts w:cs="Zar2" w:hint="cs"/>
          <w:rtl/>
          <w:lang w:bidi="fa-IR"/>
        </w:rPr>
        <w:t>ي</w:t>
      </w:r>
      <w:r w:rsidRPr="0063683D">
        <w:rPr>
          <w:rFonts w:cs="Zar2" w:hint="cs"/>
          <w:rtl/>
          <w:lang w:bidi="fa-IR"/>
        </w:rPr>
        <w:t>ن ان لافساد و لا حرج و لا ثوار و لا سرّ خف</w:t>
      </w:r>
      <w:r w:rsidR="0063683D">
        <w:rPr>
          <w:rFonts w:cs="Zar2" w:hint="cs"/>
          <w:rtl/>
          <w:lang w:bidi="fa-IR"/>
        </w:rPr>
        <w:t>ي</w:t>
      </w:r>
      <w:r w:rsidRPr="0063683D">
        <w:rPr>
          <w:rFonts w:cs="Zar2" w:hint="cs"/>
          <w:rtl/>
          <w:lang w:bidi="fa-IR"/>
        </w:rPr>
        <w:t xml:space="preserve"> مکتوم من السّا</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مع ذلک اثبتوه ف</w:t>
      </w:r>
      <w:r w:rsidR="0063683D">
        <w:rPr>
          <w:rFonts w:cs="Zar2" w:hint="cs"/>
          <w:rtl/>
          <w:lang w:bidi="fa-IR"/>
        </w:rPr>
        <w:t>ي</w:t>
      </w:r>
      <w:r w:rsidRPr="0063683D">
        <w:rPr>
          <w:rFonts w:cs="Zar2" w:hint="cs"/>
          <w:rtl/>
          <w:lang w:bidi="fa-IR"/>
        </w:rPr>
        <w:t xml:space="preserve"> السّجون و لمّا خرج ذهب ال</w:t>
      </w:r>
      <w:r w:rsidR="0063683D">
        <w:rPr>
          <w:rFonts w:cs="Zar2" w:hint="cs"/>
          <w:rtl/>
          <w:lang w:bidi="fa-IR"/>
        </w:rPr>
        <w:t>ي</w:t>
      </w:r>
      <w:r w:rsidRPr="0063683D">
        <w:rPr>
          <w:rFonts w:cs="Zar2" w:hint="cs"/>
          <w:rtl/>
          <w:lang w:bidi="fa-IR"/>
        </w:rPr>
        <w:t xml:space="preserve"> مد</w:t>
      </w:r>
      <w:r w:rsidR="0063683D">
        <w:rPr>
          <w:rFonts w:cs="Zar2" w:hint="cs"/>
          <w:rtl/>
          <w:lang w:bidi="fa-IR"/>
        </w:rPr>
        <w:t>ي</w:t>
      </w:r>
      <w:r w:rsidRPr="0063683D">
        <w:rPr>
          <w:rFonts w:cs="Zar2" w:hint="cs"/>
          <w:rtl/>
          <w:lang w:bidi="fa-IR"/>
        </w:rPr>
        <w:t xml:space="preserve">نه قم </w:t>
      </w:r>
      <w:r w:rsidR="0063683D">
        <w:rPr>
          <w:rFonts w:cs="Zar2" w:hint="cs"/>
          <w:rtl/>
          <w:lang w:bidi="fa-IR"/>
        </w:rPr>
        <w:t>ي</w:t>
      </w:r>
      <w:r w:rsidRPr="0063683D">
        <w:rPr>
          <w:rFonts w:cs="Zar2" w:hint="cs"/>
          <w:rtl/>
          <w:lang w:bidi="fa-IR"/>
        </w:rPr>
        <w:t>حکم ف</w:t>
      </w:r>
      <w:r w:rsidR="0063683D">
        <w:rPr>
          <w:rFonts w:cs="Zar2" w:hint="cs"/>
          <w:rtl/>
          <w:lang w:bidi="fa-IR"/>
        </w:rPr>
        <w:t>ي</w:t>
      </w:r>
      <w:r w:rsidRPr="0063683D">
        <w:rPr>
          <w:rFonts w:cs="Zar2" w:hint="cs"/>
          <w:rtl/>
          <w:lang w:bidi="fa-IR"/>
        </w:rPr>
        <w:t>ها علماء القوم عصبه سوءٍ اخسر</w:t>
      </w:r>
      <w:r w:rsidR="0063683D">
        <w:rPr>
          <w:rFonts w:cs="Zar2" w:hint="cs"/>
          <w:rtl/>
          <w:lang w:bidi="fa-IR"/>
        </w:rPr>
        <w:t>ي</w:t>
      </w:r>
      <w:r w:rsidRPr="0063683D">
        <w:rPr>
          <w:rFonts w:cs="Zar2" w:hint="cs"/>
          <w:rtl/>
          <w:lang w:bidi="fa-IR"/>
        </w:rPr>
        <w:t>ن فاعادوه ال</w:t>
      </w:r>
      <w:r w:rsidR="0063683D">
        <w:rPr>
          <w:rFonts w:cs="Zar2" w:hint="cs"/>
          <w:rtl/>
          <w:lang w:bidi="fa-IR"/>
        </w:rPr>
        <w:t>ي</w:t>
      </w:r>
      <w:r w:rsidRPr="0063683D">
        <w:rPr>
          <w:rFonts w:cs="Zar2" w:hint="cs"/>
          <w:rtl/>
          <w:lang w:bidi="fa-IR"/>
        </w:rPr>
        <w:t xml:space="preserve"> السّجن المت</w:t>
      </w:r>
      <w:r w:rsidR="0063683D">
        <w:rPr>
          <w:rFonts w:cs="Zar2" w:hint="cs"/>
          <w:rtl/>
          <w:lang w:bidi="fa-IR"/>
        </w:rPr>
        <w:t>ي</w:t>
      </w:r>
      <w:r w:rsidRPr="0063683D">
        <w:rPr>
          <w:rFonts w:cs="Zar2" w:hint="cs"/>
          <w:rtl/>
          <w:lang w:bidi="fa-IR"/>
        </w:rPr>
        <w:t>ن فمکث ف</w:t>
      </w:r>
      <w:r w:rsidR="0063683D">
        <w:rPr>
          <w:rFonts w:cs="Zar2" w:hint="cs"/>
          <w:rtl/>
          <w:lang w:bidi="fa-IR"/>
        </w:rPr>
        <w:t>ي</w:t>
      </w:r>
      <w:r w:rsidRPr="0063683D">
        <w:rPr>
          <w:rFonts w:cs="Zar2" w:hint="cs"/>
          <w:rtl/>
          <w:lang w:bidi="fa-IR"/>
        </w:rPr>
        <w:t xml:space="preserve"> اعماقه امداً مد</w:t>
      </w:r>
      <w:r w:rsidR="0063683D">
        <w:rPr>
          <w:rFonts w:cs="Zar2" w:hint="cs"/>
          <w:rtl/>
          <w:lang w:bidi="fa-IR"/>
        </w:rPr>
        <w:t>ي</w:t>
      </w:r>
      <w:r w:rsidRPr="0063683D">
        <w:rPr>
          <w:rFonts w:cs="Zar2" w:hint="cs"/>
          <w:rtl/>
          <w:lang w:bidi="fa-IR"/>
        </w:rPr>
        <w:t>داً ال</w:t>
      </w:r>
      <w:r w:rsidR="0063683D">
        <w:rPr>
          <w:rFonts w:cs="Zar2" w:hint="cs"/>
          <w:rtl/>
          <w:lang w:bidi="fa-IR"/>
        </w:rPr>
        <w:t>ي</w:t>
      </w:r>
      <w:r w:rsidRPr="0063683D">
        <w:rPr>
          <w:rFonts w:cs="Zar2" w:hint="cs"/>
          <w:rtl/>
          <w:lang w:bidi="fa-IR"/>
        </w:rPr>
        <w:t xml:space="preserve"> ان انقذه الله بعدل من الرّجل الرّش</w:t>
      </w:r>
      <w:r w:rsidR="0063683D">
        <w:rPr>
          <w:rFonts w:cs="Zar2" w:hint="cs"/>
          <w:rtl/>
          <w:lang w:bidi="fa-IR"/>
        </w:rPr>
        <w:t>ي</w:t>
      </w:r>
      <w:r w:rsidRPr="0063683D">
        <w:rPr>
          <w:rFonts w:cs="Zar2" w:hint="cs"/>
          <w:rtl/>
          <w:lang w:bidi="fa-IR"/>
        </w:rPr>
        <w:t xml:space="preserve">د فلم </w:t>
      </w:r>
      <w:r w:rsidR="0063683D">
        <w:rPr>
          <w:rFonts w:cs="Zar2" w:hint="cs"/>
          <w:rtl/>
          <w:lang w:bidi="fa-IR"/>
        </w:rPr>
        <w:t>ي</w:t>
      </w:r>
      <w:r w:rsidRPr="0063683D">
        <w:rPr>
          <w:rFonts w:cs="Zar2" w:hint="cs"/>
          <w:rtl/>
          <w:lang w:bidi="fa-IR"/>
        </w:rPr>
        <w:t>فتر ف</w:t>
      </w:r>
      <w:r w:rsidR="0063683D">
        <w:rPr>
          <w:rFonts w:cs="Zar2" w:hint="cs"/>
          <w:rtl/>
          <w:lang w:bidi="fa-IR"/>
        </w:rPr>
        <w:t>ي</w:t>
      </w:r>
      <w:r w:rsidRPr="0063683D">
        <w:rPr>
          <w:rFonts w:cs="Zar2" w:hint="cs"/>
          <w:rtl/>
          <w:lang w:bidi="fa-IR"/>
        </w:rPr>
        <w:t xml:space="preserve"> ترت</w:t>
      </w:r>
      <w:r w:rsidR="0063683D">
        <w:rPr>
          <w:rFonts w:cs="Zar2" w:hint="cs"/>
          <w:rtl/>
          <w:lang w:bidi="fa-IR"/>
        </w:rPr>
        <w:t>ي</w:t>
      </w:r>
      <w:r w:rsidRPr="0063683D">
        <w:rPr>
          <w:rFonts w:cs="Zar2" w:hint="cs"/>
          <w:rtl/>
          <w:lang w:bidi="fa-IR"/>
        </w:rPr>
        <w:t>ل ذکرک الحک</w:t>
      </w:r>
      <w:r w:rsidR="0063683D">
        <w:rPr>
          <w:rFonts w:cs="Zar2" w:hint="cs"/>
          <w:rtl/>
          <w:lang w:bidi="fa-IR"/>
        </w:rPr>
        <w:t>ي</w:t>
      </w:r>
      <w:r w:rsidRPr="0063683D">
        <w:rPr>
          <w:rFonts w:cs="Zar2" w:hint="cs"/>
          <w:rtl/>
          <w:lang w:bidi="fa-IR"/>
        </w:rPr>
        <w:t>م بل سرع ال</w:t>
      </w:r>
      <w:r w:rsidR="0063683D">
        <w:rPr>
          <w:rFonts w:cs="Zar2" w:hint="cs"/>
          <w:rtl/>
          <w:lang w:bidi="fa-IR"/>
        </w:rPr>
        <w:t>ي</w:t>
      </w:r>
      <w:r w:rsidRPr="0063683D">
        <w:rPr>
          <w:rFonts w:cs="Zar2" w:hint="cs"/>
          <w:rtl/>
          <w:lang w:bidi="fa-IR"/>
        </w:rPr>
        <w:t xml:space="preserve"> محفل علماء السّوء و نطق ببرهان مب</w:t>
      </w:r>
      <w:r w:rsidR="0063683D">
        <w:rPr>
          <w:rFonts w:cs="Zar2" w:hint="cs"/>
          <w:rtl/>
          <w:lang w:bidi="fa-IR"/>
        </w:rPr>
        <w:t>ي</w:t>
      </w:r>
      <w:r w:rsidRPr="0063683D">
        <w:rPr>
          <w:rFonts w:cs="Zar2" w:hint="cs"/>
          <w:rtl/>
          <w:lang w:bidi="fa-IR"/>
        </w:rPr>
        <w:t>ن فارتفع الضّوضاء من العلماء و هجموا ال</w:t>
      </w:r>
      <w:r w:rsidR="0063683D">
        <w:rPr>
          <w:rFonts w:cs="Zar2" w:hint="cs"/>
          <w:rtl/>
          <w:lang w:bidi="fa-IR"/>
        </w:rPr>
        <w:t>ي</w:t>
      </w:r>
      <w:r w:rsidRPr="0063683D">
        <w:rPr>
          <w:rFonts w:cs="Zar2" w:hint="cs"/>
          <w:rtl/>
          <w:lang w:bidi="fa-IR"/>
        </w:rPr>
        <w:t>ه بظلم عظ</w:t>
      </w:r>
      <w:r w:rsidR="0063683D">
        <w:rPr>
          <w:rFonts w:cs="Zar2" w:hint="cs"/>
          <w:rtl/>
          <w:lang w:bidi="fa-IR"/>
        </w:rPr>
        <w:t>ي</w:t>
      </w:r>
      <w:r w:rsidRPr="0063683D">
        <w:rPr>
          <w:rFonts w:cs="Zar2" w:hint="cs"/>
          <w:rtl/>
          <w:lang w:bidi="fa-IR"/>
        </w:rPr>
        <w:t>م فارجعوه ال</w:t>
      </w:r>
      <w:r w:rsidR="0063683D">
        <w:rPr>
          <w:rFonts w:cs="Zar2" w:hint="cs"/>
          <w:rtl/>
          <w:lang w:bidi="fa-IR"/>
        </w:rPr>
        <w:t>ي</w:t>
      </w:r>
      <w:r w:rsidRPr="0063683D">
        <w:rPr>
          <w:rFonts w:cs="Zar2" w:hint="cs"/>
          <w:rtl/>
          <w:lang w:bidi="fa-IR"/>
        </w:rPr>
        <w:t xml:space="preserve"> السّجن تحت السّلاسل و الاغلال بحور جد</w:t>
      </w:r>
      <w:r w:rsidR="0063683D">
        <w:rPr>
          <w:rFonts w:cs="Zar2" w:hint="cs"/>
          <w:rtl/>
          <w:lang w:bidi="fa-IR"/>
        </w:rPr>
        <w:t>ي</w:t>
      </w:r>
      <w:r w:rsidRPr="0063683D">
        <w:rPr>
          <w:rFonts w:cs="Zar2" w:hint="cs"/>
          <w:rtl/>
          <w:lang w:bidi="fa-IR"/>
        </w:rPr>
        <w:t xml:space="preserve">د و لم </w:t>
      </w:r>
      <w:r w:rsidR="0063683D">
        <w:rPr>
          <w:rFonts w:cs="Zar2" w:hint="cs"/>
          <w:rtl/>
          <w:lang w:bidi="fa-IR"/>
        </w:rPr>
        <w:t>ي</w:t>
      </w:r>
      <w:r w:rsidRPr="0063683D">
        <w:rPr>
          <w:rFonts w:cs="Zar2" w:hint="cs"/>
          <w:rtl/>
          <w:lang w:bidi="fa-IR"/>
        </w:rPr>
        <w:t>تحمّل جسمه النح</w:t>
      </w:r>
      <w:r w:rsidR="0063683D">
        <w:rPr>
          <w:rFonts w:cs="Zar2" w:hint="cs"/>
          <w:rtl/>
          <w:lang w:bidi="fa-IR"/>
        </w:rPr>
        <w:t>ي</w:t>
      </w:r>
      <w:r w:rsidRPr="0063683D">
        <w:rPr>
          <w:rFonts w:cs="Zar2" w:hint="cs"/>
          <w:rtl/>
          <w:lang w:bidi="fa-IR"/>
        </w:rPr>
        <w:t>ف الدّاء الوب</w:t>
      </w:r>
      <w:r w:rsidR="0063683D">
        <w:rPr>
          <w:rFonts w:cs="Zar2" w:hint="cs"/>
          <w:rtl/>
          <w:lang w:bidi="fa-IR"/>
        </w:rPr>
        <w:t>ي</w:t>
      </w:r>
      <w:r w:rsidRPr="0063683D">
        <w:rPr>
          <w:rFonts w:cs="Zar2" w:hint="cs"/>
          <w:rtl/>
          <w:lang w:bidi="fa-IR"/>
        </w:rPr>
        <w:t>ل ال</w:t>
      </w:r>
      <w:r w:rsidR="0063683D">
        <w:rPr>
          <w:rFonts w:cs="Zar2" w:hint="cs"/>
          <w:rtl/>
          <w:lang w:bidi="fa-IR"/>
        </w:rPr>
        <w:t>ي</w:t>
      </w:r>
      <w:r w:rsidRPr="0063683D">
        <w:rPr>
          <w:rFonts w:cs="Zar2" w:hint="cs"/>
          <w:rtl/>
          <w:lang w:bidi="fa-IR"/>
        </w:rPr>
        <w:t xml:space="preserve"> ان فد</w:t>
      </w:r>
      <w:r w:rsidR="0063683D">
        <w:rPr>
          <w:rFonts w:cs="Zar2" w:hint="cs"/>
          <w:rtl/>
          <w:lang w:bidi="fa-IR"/>
        </w:rPr>
        <w:t>ي</w:t>
      </w:r>
      <w:r w:rsidRPr="0063683D">
        <w:rPr>
          <w:rFonts w:cs="Zar2" w:hint="cs"/>
          <w:rtl/>
          <w:lang w:bidi="fa-IR"/>
        </w:rPr>
        <w:t xml:space="preserve"> روحه ف</w:t>
      </w:r>
      <w:r w:rsidR="0063683D">
        <w:rPr>
          <w:rFonts w:cs="Zar2" w:hint="cs"/>
          <w:rtl/>
          <w:lang w:bidi="fa-IR"/>
        </w:rPr>
        <w:t>ي</w:t>
      </w:r>
      <w:r w:rsidRPr="0063683D">
        <w:rPr>
          <w:rFonts w:cs="Zar2" w:hint="cs"/>
          <w:rtl/>
          <w:lang w:bidi="fa-IR"/>
        </w:rPr>
        <w:t xml:space="preserve"> هذا السّب</w:t>
      </w:r>
      <w:r w:rsidR="0063683D">
        <w:rPr>
          <w:rFonts w:cs="Zar2" w:hint="cs"/>
          <w:rtl/>
          <w:lang w:bidi="fa-IR"/>
        </w:rPr>
        <w:t>ي</w:t>
      </w:r>
      <w:r w:rsidRPr="0063683D">
        <w:rPr>
          <w:rFonts w:cs="Zar2" w:hint="cs"/>
          <w:rtl/>
          <w:lang w:bidi="fa-IR"/>
        </w:rPr>
        <w:t>ل منقطعا ال</w:t>
      </w:r>
      <w:r w:rsidR="0063683D">
        <w:rPr>
          <w:rFonts w:cs="Zar2" w:hint="cs"/>
          <w:rtl/>
          <w:lang w:bidi="fa-IR"/>
        </w:rPr>
        <w:t>ي</w:t>
      </w:r>
      <w:r w:rsidRPr="0063683D">
        <w:rPr>
          <w:rFonts w:cs="Zar2" w:hint="cs"/>
          <w:rtl/>
          <w:lang w:bidi="fa-IR"/>
        </w:rPr>
        <w:t>ک وافداً عل</w:t>
      </w:r>
      <w:r w:rsidR="0063683D">
        <w:rPr>
          <w:rFonts w:cs="Zar2" w:hint="cs"/>
          <w:rtl/>
          <w:lang w:bidi="fa-IR"/>
        </w:rPr>
        <w:t>ي</w:t>
      </w:r>
      <w:r w:rsidRPr="0063683D">
        <w:rPr>
          <w:rFonts w:cs="Zar2" w:hint="cs"/>
          <w:rtl/>
          <w:lang w:bidi="fa-IR"/>
        </w:rPr>
        <w:t>ک ض</w:t>
      </w:r>
      <w:r w:rsidR="0063683D">
        <w:rPr>
          <w:rFonts w:cs="Zar2" w:hint="cs"/>
          <w:rtl/>
          <w:lang w:bidi="fa-IR"/>
        </w:rPr>
        <w:t>ي</w:t>
      </w:r>
      <w:r w:rsidRPr="0063683D">
        <w:rPr>
          <w:rFonts w:cs="Zar2" w:hint="cs"/>
          <w:rtl/>
          <w:lang w:bidi="fa-IR"/>
        </w:rPr>
        <w:t>فاً ف</w:t>
      </w:r>
      <w:r w:rsidR="0063683D">
        <w:rPr>
          <w:rFonts w:cs="Zar2" w:hint="cs"/>
          <w:rtl/>
          <w:lang w:bidi="fa-IR"/>
        </w:rPr>
        <w:t>ي</w:t>
      </w:r>
      <w:r w:rsidRPr="0063683D">
        <w:rPr>
          <w:rFonts w:cs="Zar2" w:hint="cs"/>
          <w:rtl/>
          <w:lang w:bidi="fa-IR"/>
        </w:rPr>
        <w:t xml:space="preserve"> عتبه قدسک ربّ اکرم مثو</w:t>
      </w:r>
      <w:r w:rsidR="0063683D">
        <w:rPr>
          <w:rFonts w:cs="Zar2" w:hint="cs"/>
          <w:rtl/>
          <w:lang w:bidi="fa-IR"/>
        </w:rPr>
        <w:t>ي</w:t>
      </w:r>
      <w:r w:rsidRPr="0063683D">
        <w:rPr>
          <w:rFonts w:cs="Zar2" w:hint="cs"/>
          <w:rtl/>
          <w:lang w:bidi="fa-IR"/>
        </w:rPr>
        <w:t xml:space="preserve"> هذا الوافد و الضّ</w:t>
      </w:r>
      <w:r w:rsidR="0063683D">
        <w:rPr>
          <w:rFonts w:cs="Zar2" w:hint="cs"/>
          <w:rtl/>
          <w:lang w:bidi="fa-IR"/>
        </w:rPr>
        <w:t>ي</w:t>
      </w:r>
      <w:r w:rsidRPr="0063683D">
        <w:rPr>
          <w:rFonts w:cs="Zar2" w:hint="cs"/>
          <w:rtl/>
          <w:lang w:bidi="fa-IR"/>
        </w:rPr>
        <w:t>ف الوارد و اجعل له مقاماً عل</w:t>
      </w:r>
      <w:r w:rsidR="0063683D">
        <w:rPr>
          <w:rFonts w:cs="Zar2" w:hint="cs"/>
          <w:rtl/>
          <w:lang w:bidi="fa-IR"/>
        </w:rPr>
        <w:t>ي</w:t>
      </w:r>
      <w:r w:rsidRPr="0063683D">
        <w:rPr>
          <w:rFonts w:cs="Zar2" w:hint="cs"/>
          <w:rtl/>
          <w:lang w:bidi="fa-IR"/>
        </w:rPr>
        <w:t>اً ف</w:t>
      </w:r>
      <w:r w:rsidR="0063683D">
        <w:rPr>
          <w:rFonts w:cs="Zar2" w:hint="cs"/>
          <w:rtl/>
          <w:lang w:bidi="fa-IR"/>
        </w:rPr>
        <w:t>ي</w:t>
      </w:r>
      <w:r w:rsidRPr="0063683D">
        <w:rPr>
          <w:rFonts w:cs="Zar2" w:hint="cs"/>
          <w:rtl/>
          <w:lang w:bidi="fa-IR"/>
        </w:rPr>
        <w:t xml:space="preserve"> جوار رحمتک الکبر</w:t>
      </w:r>
      <w:r w:rsidR="0063683D">
        <w:rPr>
          <w:rFonts w:cs="Zar2" w:hint="cs"/>
          <w:rtl/>
          <w:lang w:bidi="fa-IR"/>
        </w:rPr>
        <w:t>ي</w:t>
      </w:r>
      <w:r w:rsidRPr="0063683D">
        <w:rPr>
          <w:rFonts w:cs="Zar2" w:hint="cs"/>
          <w:rtl/>
          <w:lang w:bidi="fa-IR"/>
        </w:rPr>
        <w:t xml:space="preserve"> و الرّف</w:t>
      </w:r>
      <w:r w:rsidR="0063683D">
        <w:rPr>
          <w:rFonts w:cs="Zar2" w:hint="cs"/>
          <w:rtl/>
          <w:lang w:bidi="fa-IR"/>
        </w:rPr>
        <w:t>ي</w:t>
      </w:r>
      <w:r w:rsidRPr="0063683D">
        <w:rPr>
          <w:rFonts w:cs="Zar2" w:hint="cs"/>
          <w:rtl/>
          <w:lang w:bidi="fa-IR"/>
        </w:rPr>
        <w:t>ق الاعل</w:t>
      </w:r>
      <w:r w:rsidR="0063683D">
        <w:rPr>
          <w:rFonts w:cs="Zar2" w:hint="cs"/>
          <w:rtl/>
          <w:lang w:bidi="fa-IR"/>
        </w:rPr>
        <w:t>ي</w:t>
      </w:r>
      <w:r w:rsidRPr="0063683D">
        <w:rPr>
          <w:rFonts w:cs="Zar2" w:hint="cs"/>
          <w:rtl/>
          <w:lang w:bidi="fa-IR"/>
        </w:rPr>
        <w:t xml:space="preserve"> فضاء لا</w:t>
      </w:r>
      <w:r w:rsidR="0063683D">
        <w:rPr>
          <w:rFonts w:cs="Zar2" w:hint="cs"/>
          <w:rtl/>
          <w:lang w:bidi="fa-IR"/>
        </w:rPr>
        <w:t>ي</w:t>
      </w:r>
      <w:r w:rsidRPr="0063683D">
        <w:rPr>
          <w:rFonts w:cs="Zar2" w:hint="cs"/>
          <w:rtl/>
          <w:lang w:bidi="fa-IR"/>
        </w:rPr>
        <w:t>تناه</w:t>
      </w:r>
      <w:r w:rsidR="0063683D">
        <w:rPr>
          <w:rFonts w:cs="Zar2" w:hint="cs"/>
          <w:rtl/>
          <w:lang w:bidi="fa-IR"/>
        </w:rPr>
        <w:t>ي</w:t>
      </w:r>
      <w:r w:rsidRPr="0063683D">
        <w:rPr>
          <w:rFonts w:cs="Zar2" w:hint="cs"/>
          <w:rtl/>
          <w:lang w:bidi="fa-IR"/>
        </w:rPr>
        <w:t xml:space="preserve"> ملکوت عفوک الشّاسعه الارجاء الواسعه الانحاء لا </w:t>
      </w:r>
      <w:r w:rsidR="0063683D">
        <w:rPr>
          <w:rFonts w:cs="Zar2" w:hint="cs"/>
          <w:rtl/>
          <w:lang w:bidi="fa-IR"/>
        </w:rPr>
        <w:t>ي</w:t>
      </w:r>
      <w:r w:rsidRPr="0063683D">
        <w:rPr>
          <w:rFonts w:cs="Zar2" w:hint="cs"/>
          <w:rtl/>
          <w:lang w:bidi="fa-IR"/>
        </w:rPr>
        <w:t>درکها الاّ من علّمه (244)</w:t>
      </w:r>
      <w:r w:rsidRPr="0063683D">
        <w:rPr>
          <w:rFonts w:cs="Zar2" w:hint="cs"/>
          <w:color w:val="FF0000"/>
          <w:rtl/>
          <w:lang w:bidi="fa-IR"/>
        </w:rPr>
        <w:t xml:space="preserve"> </w:t>
      </w:r>
      <w:r w:rsidRPr="0063683D">
        <w:rPr>
          <w:rFonts w:cs="Zar2" w:hint="cs"/>
          <w:rtl/>
          <w:lang w:bidi="fa-IR"/>
        </w:rPr>
        <w:t>شد</w:t>
      </w:r>
      <w:r w:rsidR="0063683D">
        <w:rPr>
          <w:rFonts w:cs="Zar2" w:hint="cs"/>
          <w:rtl/>
          <w:lang w:bidi="fa-IR"/>
        </w:rPr>
        <w:t>ي</w:t>
      </w:r>
      <w:r w:rsidRPr="0063683D">
        <w:rPr>
          <w:rFonts w:cs="Zar2" w:hint="cs"/>
          <w:rtl/>
          <w:lang w:bidi="fa-IR"/>
        </w:rPr>
        <w:t>د القو</w:t>
      </w:r>
      <w:r w:rsidR="0063683D">
        <w:rPr>
          <w:rFonts w:cs="Zar2" w:hint="cs"/>
          <w:rtl/>
          <w:lang w:bidi="fa-IR"/>
        </w:rPr>
        <w:t>ي</w:t>
      </w:r>
      <w:r w:rsidRPr="0063683D">
        <w:rPr>
          <w:rFonts w:cs="Zar2" w:hint="cs"/>
          <w:rtl/>
          <w:lang w:bidi="fa-IR"/>
        </w:rPr>
        <w:t xml:space="preserve"> انّک معط</w:t>
      </w:r>
      <w:r w:rsidR="0063683D">
        <w:rPr>
          <w:rFonts w:cs="Zar2" w:hint="cs"/>
          <w:rtl/>
          <w:lang w:bidi="fa-IR"/>
        </w:rPr>
        <w:t>ي</w:t>
      </w:r>
      <w:r w:rsidRPr="0063683D">
        <w:rPr>
          <w:rFonts w:cs="Zar2" w:hint="cs"/>
          <w:rtl/>
          <w:lang w:bidi="fa-IR"/>
        </w:rPr>
        <w:t xml:space="preserve"> من تشاء و غافر لمن تشاء و عفوّ لمن تشاء لا اله الاّ انت اللّط</w:t>
      </w:r>
      <w:r w:rsidR="0063683D">
        <w:rPr>
          <w:rFonts w:cs="Zar2" w:hint="cs"/>
          <w:rtl/>
          <w:lang w:bidi="fa-IR"/>
        </w:rPr>
        <w:t>ي</w:t>
      </w:r>
      <w:r w:rsidRPr="0063683D">
        <w:rPr>
          <w:rFonts w:cs="Zar2" w:hint="cs"/>
          <w:rtl/>
          <w:lang w:bidi="fa-IR"/>
        </w:rPr>
        <w:t>ف الرّؤف العفوّالرّح</w:t>
      </w:r>
      <w:r w:rsidR="0063683D">
        <w:rPr>
          <w:rFonts w:cs="Zar2" w:hint="cs"/>
          <w:rtl/>
          <w:lang w:bidi="fa-IR"/>
        </w:rPr>
        <w:t>ي</w:t>
      </w:r>
      <w:r w:rsidRPr="0063683D">
        <w:rPr>
          <w:rFonts w:cs="Zar2" w:hint="cs"/>
          <w:rtl/>
          <w:lang w:bidi="fa-IR"/>
        </w:rPr>
        <w:t>م...عبدالبهاءعبّاس</w:t>
      </w:r>
    </w:p>
    <w:p w14:paraId="1D398FFF" w14:textId="77777777" w:rsidR="00C91E1A" w:rsidRPr="0063683D" w:rsidRDefault="00C91E1A" w:rsidP="00C91E1A">
      <w:pPr>
        <w:spacing w:line="312" w:lineRule="auto"/>
        <w:rPr>
          <w:rFonts w:cs="Zar2"/>
          <w:rtl/>
          <w:lang w:bidi="fa-IR"/>
        </w:rPr>
      </w:pPr>
      <w:r w:rsidRPr="0063683D">
        <w:rPr>
          <w:rFonts w:cs="Zar2" w:hint="cs"/>
          <w:rtl/>
          <w:lang w:bidi="fa-IR"/>
        </w:rPr>
        <w:t>ز</w:t>
      </w:r>
      <w:r w:rsidR="0063683D">
        <w:rPr>
          <w:rFonts w:cs="Zar2" w:hint="cs"/>
          <w:rtl/>
          <w:lang w:bidi="fa-IR"/>
        </w:rPr>
        <w:t>ي</w:t>
      </w:r>
      <w:r w:rsidRPr="0063683D">
        <w:rPr>
          <w:rFonts w:cs="Zar2" w:hint="cs"/>
          <w:rtl/>
          <w:lang w:bidi="fa-IR"/>
        </w:rPr>
        <w:t>ارتنام</w:t>
      </w:r>
      <w:r w:rsidRPr="0063683D">
        <w:rPr>
          <w:rFonts w:ascii="Arial" w:hAnsi="Arial" w:cs="Arial" w:hint="cs"/>
          <w:rtl/>
          <w:lang w:bidi="fa-IR"/>
        </w:rPr>
        <w:t>ۀ</w:t>
      </w:r>
      <w:r w:rsidRPr="0063683D">
        <w:rPr>
          <w:rFonts w:cs="Zar2" w:hint="cs"/>
          <w:rtl/>
          <w:lang w:bidi="fa-IR"/>
        </w:rPr>
        <w:t xml:space="preserve"> جناب آقا ملاّ محمد رضا محمّد آباد</w:t>
      </w:r>
      <w:r w:rsidR="0063683D">
        <w:rPr>
          <w:rFonts w:cs="Zar2" w:hint="cs"/>
          <w:rtl/>
          <w:lang w:bidi="fa-IR"/>
        </w:rPr>
        <w:t>ي</w:t>
      </w:r>
      <w:r w:rsidRPr="0063683D">
        <w:rPr>
          <w:rFonts w:cs="Zar2" w:hint="cs"/>
          <w:rtl/>
          <w:lang w:bidi="fa-IR"/>
        </w:rPr>
        <w:t xml:space="preserve"> که در سجن طهران صعود نمود و به رف</w:t>
      </w:r>
      <w:r w:rsidR="0063683D">
        <w:rPr>
          <w:rFonts w:cs="Zar2" w:hint="cs"/>
          <w:rtl/>
          <w:lang w:bidi="fa-IR"/>
        </w:rPr>
        <w:t>ي</w:t>
      </w:r>
      <w:r w:rsidRPr="0063683D">
        <w:rPr>
          <w:rFonts w:cs="Zar2" w:hint="cs"/>
          <w:rtl/>
          <w:lang w:bidi="fa-IR"/>
        </w:rPr>
        <w:t>ق اعل</w:t>
      </w:r>
      <w:r w:rsidR="0063683D">
        <w:rPr>
          <w:rFonts w:cs="Zar2" w:hint="cs"/>
          <w:rtl/>
          <w:lang w:bidi="fa-IR"/>
        </w:rPr>
        <w:t>ي</w:t>
      </w:r>
      <w:r w:rsidRPr="0063683D">
        <w:rPr>
          <w:rFonts w:cs="Zar2" w:hint="cs"/>
          <w:rtl/>
          <w:lang w:bidi="fa-IR"/>
        </w:rPr>
        <w:t xml:space="preserve"> شتافت</w:t>
      </w:r>
    </w:p>
    <w:p w14:paraId="4455F4F1" w14:textId="77777777" w:rsidR="00C91E1A" w:rsidRPr="0063683D" w:rsidRDefault="00C91E1A" w:rsidP="00C91E1A">
      <w:pPr>
        <w:spacing w:line="312" w:lineRule="auto"/>
        <w:rPr>
          <w:rFonts w:cs="Zar2"/>
          <w:rtl/>
          <w:lang w:bidi="fa-IR"/>
        </w:rPr>
      </w:pPr>
      <w:r w:rsidRPr="0063683D">
        <w:rPr>
          <w:rFonts w:cs="Zar2" w:hint="cs"/>
          <w:rtl/>
          <w:lang w:bidi="fa-IR"/>
        </w:rPr>
        <w:lastRenderedPageBreak/>
        <w:t>هوالله</w:t>
      </w:r>
    </w:p>
    <w:p w14:paraId="30A28A15" w14:textId="77777777" w:rsidR="00C91E1A" w:rsidRPr="0063683D" w:rsidRDefault="00C91E1A" w:rsidP="00C91E1A">
      <w:pPr>
        <w:spacing w:line="312" w:lineRule="auto"/>
        <w:rPr>
          <w:rFonts w:cs="Zar2"/>
          <w:rtl/>
          <w:lang w:bidi="fa-IR"/>
        </w:rPr>
      </w:pPr>
      <w:r w:rsidRPr="0063683D">
        <w:rPr>
          <w:rFonts w:cs="Zar2" w:hint="cs"/>
          <w:rtl/>
          <w:lang w:bidi="fa-IR"/>
        </w:rPr>
        <w:t>عل</w:t>
      </w:r>
      <w:r w:rsidR="0063683D">
        <w:rPr>
          <w:rFonts w:cs="Zar2" w:hint="cs"/>
          <w:rtl/>
          <w:lang w:bidi="fa-IR"/>
        </w:rPr>
        <w:t>ي</w:t>
      </w:r>
      <w:r w:rsidRPr="0063683D">
        <w:rPr>
          <w:rFonts w:cs="Zar2" w:hint="cs"/>
          <w:rtl/>
          <w:lang w:bidi="fa-IR"/>
        </w:rPr>
        <w:t>ک التّح</w:t>
      </w:r>
      <w:r w:rsidR="0063683D">
        <w:rPr>
          <w:rFonts w:cs="Zar2" w:hint="cs"/>
          <w:rtl/>
          <w:lang w:bidi="fa-IR"/>
        </w:rPr>
        <w:t>ي</w:t>
      </w:r>
      <w:r w:rsidRPr="0063683D">
        <w:rPr>
          <w:rFonts w:cs="Zar2" w:hint="cs"/>
          <w:rtl/>
          <w:lang w:bidi="fa-IR"/>
        </w:rPr>
        <w:t>ه الوف</w:t>
      </w:r>
      <w:r w:rsidR="0063683D">
        <w:rPr>
          <w:rFonts w:cs="Zar2" w:hint="cs"/>
          <w:rtl/>
          <w:lang w:bidi="fa-IR"/>
        </w:rPr>
        <w:t>ي</w:t>
      </w:r>
      <w:r w:rsidRPr="0063683D">
        <w:rPr>
          <w:rFonts w:cs="Zar2" w:hint="cs"/>
          <w:rtl/>
          <w:lang w:bidi="fa-IR"/>
        </w:rPr>
        <w:t>ه و الثّناء الجم</w:t>
      </w:r>
      <w:r w:rsidR="0063683D">
        <w:rPr>
          <w:rFonts w:cs="Zar2" w:hint="cs"/>
          <w:rtl/>
          <w:lang w:bidi="fa-IR"/>
        </w:rPr>
        <w:t>ي</w:t>
      </w:r>
      <w:r w:rsidRPr="0063683D">
        <w:rPr>
          <w:rFonts w:cs="Zar2" w:hint="cs"/>
          <w:rtl/>
          <w:lang w:bidi="fa-IR"/>
        </w:rPr>
        <w:t>ل  ا</w:t>
      </w:r>
      <w:r w:rsidR="0063683D">
        <w:rPr>
          <w:rFonts w:cs="Zar2" w:hint="cs"/>
          <w:rtl/>
          <w:lang w:bidi="fa-IR"/>
        </w:rPr>
        <w:t>ي</w:t>
      </w:r>
      <w:r w:rsidRPr="0063683D">
        <w:rPr>
          <w:rFonts w:cs="Zar2" w:hint="cs"/>
          <w:rtl/>
          <w:lang w:bidi="fa-IR"/>
        </w:rPr>
        <w:t>ها الجل</w:t>
      </w:r>
      <w:r w:rsidR="0063683D">
        <w:rPr>
          <w:rFonts w:cs="Zar2" w:hint="cs"/>
          <w:rtl/>
          <w:lang w:bidi="fa-IR"/>
        </w:rPr>
        <w:t>ي</w:t>
      </w:r>
      <w:r w:rsidRPr="0063683D">
        <w:rPr>
          <w:rFonts w:cs="Zar2" w:hint="cs"/>
          <w:rtl/>
          <w:lang w:bidi="fa-IR"/>
        </w:rPr>
        <w:t>ل الّذ</w:t>
      </w:r>
      <w:r w:rsidR="0063683D">
        <w:rPr>
          <w:rFonts w:cs="Zar2" w:hint="cs"/>
          <w:rtl/>
          <w:lang w:bidi="fa-IR"/>
        </w:rPr>
        <w:t>ي</w:t>
      </w:r>
      <w:r w:rsidRPr="0063683D">
        <w:rPr>
          <w:rFonts w:cs="Zar2" w:hint="cs"/>
          <w:rtl/>
          <w:lang w:bidi="fa-IR"/>
        </w:rPr>
        <w:t xml:space="preserve"> فد</w:t>
      </w:r>
      <w:r w:rsidR="0063683D">
        <w:rPr>
          <w:rFonts w:cs="Zar2" w:hint="cs"/>
          <w:rtl/>
          <w:lang w:bidi="fa-IR"/>
        </w:rPr>
        <w:t>ي</w:t>
      </w:r>
      <w:r w:rsidRPr="0063683D">
        <w:rPr>
          <w:rFonts w:cs="Zar2" w:hint="cs"/>
          <w:rtl/>
          <w:lang w:bidi="fa-IR"/>
        </w:rPr>
        <w:t xml:space="preserve"> روحه ف</w:t>
      </w:r>
      <w:r w:rsidR="0063683D">
        <w:rPr>
          <w:rFonts w:cs="Zar2" w:hint="cs"/>
          <w:rtl/>
          <w:lang w:bidi="fa-IR"/>
        </w:rPr>
        <w:t>ي</w:t>
      </w:r>
      <w:r w:rsidRPr="0063683D">
        <w:rPr>
          <w:rFonts w:cs="Zar2" w:hint="cs"/>
          <w:rtl/>
          <w:lang w:bidi="fa-IR"/>
        </w:rPr>
        <w:t xml:space="preserve"> سب</w:t>
      </w:r>
      <w:r w:rsidR="0063683D">
        <w:rPr>
          <w:rFonts w:cs="Zar2" w:hint="cs"/>
          <w:rtl/>
          <w:lang w:bidi="fa-IR"/>
        </w:rPr>
        <w:t>ي</w:t>
      </w:r>
      <w:r w:rsidRPr="0063683D">
        <w:rPr>
          <w:rFonts w:cs="Zar2" w:hint="cs"/>
          <w:rtl/>
          <w:lang w:bidi="fa-IR"/>
        </w:rPr>
        <w:t>ل ربّه تحت السّلاسل و الحد</w:t>
      </w:r>
      <w:r w:rsidR="0063683D">
        <w:rPr>
          <w:rFonts w:cs="Zar2" w:hint="cs"/>
          <w:rtl/>
          <w:lang w:bidi="fa-IR"/>
        </w:rPr>
        <w:t>ي</w:t>
      </w:r>
      <w:r w:rsidRPr="0063683D">
        <w:rPr>
          <w:rFonts w:cs="Zar2" w:hint="cs"/>
          <w:rtl/>
          <w:lang w:bidi="fa-IR"/>
        </w:rPr>
        <w:t>د اشهد انّک شربت السّلسب</w:t>
      </w:r>
      <w:r w:rsidR="0063683D">
        <w:rPr>
          <w:rFonts w:cs="Zar2" w:hint="cs"/>
          <w:rtl/>
          <w:lang w:bidi="fa-IR"/>
        </w:rPr>
        <w:t>ي</w:t>
      </w:r>
      <w:r w:rsidRPr="0063683D">
        <w:rPr>
          <w:rFonts w:cs="Zar2" w:hint="cs"/>
          <w:rtl/>
          <w:lang w:bidi="fa-IR"/>
        </w:rPr>
        <w:t>ل و سکرت من الرّح</w:t>
      </w:r>
      <w:r w:rsidR="0063683D">
        <w:rPr>
          <w:rFonts w:cs="Zar2" w:hint="cs"/>
          <w:rtl/>
          <w:lang w:bidi="fa-IR"/>
        </w:rPr>
        <w:t>ي</w:t>
      </w:r>
      <w:r w:rsidRPr="0063683D">
        <w:rPr>
          <w:rFonts w:cs="Zar2" w:hint="cs"/>
          <w:rtl/>
          <w:lang w:bidi="fa-IR"/>
        </w:rPr>
        <w:t>ق ف</w:t>
      </w:r>
      <w:r w:rsidR="0063683D">
        <w:rPr>
          <w:rFonts w:cs="Zar2" w:hint="cs"/>
          <w:rtl/>
          <w:lang w:bidi="fa-IR"/>
        </w:rPr>
        <w:t>ي</w:t>
      </w:r>
      <w:r w:rsidRPr="0063683D">
        <w:rPr>
          <w:rFonts w:cs="Zar2" w:hint="cs"/>
          <w:rtl/>
          <w:lang w:bidi="fa-IR"/>
        </w:rPr>
        <w:t xml:space="preserve"> الکأس الان</w:t>
      </w:r>
      <w:r w:rsidR="0063683D">
        <w:rPr>
          <w:rFonts w:cs="Zar2" w:hint="cs"/>
          <w:rtl/>
          <w:lang w:bidi="fa-IR"/>
        </w:rPr>
        <w:t>ي</w:t>
      </w:r>
      <w:r w:rsidRPr="0063683D">
        <w:rPr>
          <w:rFonts w:cs="Zar2" w:hint="cs"/>
          <w:rtl/>
          <w:lang w:bidi="fa-IR"/>
        </w:rPr>
        <w:t>ق و ادرکت الرّف</w:t>
      </w:r>
      <w:r w:rsidR="0063683D">
        <w:rPr>
          <w:rFonts w:cs="Zar2" w:hint="cs"/>
          <w:rtl/>
          <w:lang w:bidi="fa-IR"/>
        </w:rPr>
        <w:t>ي</w:t>
      </w:r>
      <w:r w:rsidRPr="0063683D">
        <w:rPr>
          <w:rFonts w:cs="Zar2" w:hint="cs"/>
          <w:rtl/>
          <w:lang w:bidi="fa-IR"/>
        </w:rPr>
        <w:t>ق الاعل</w:t>
      </w:r>
      <w:r w:rsidR="0063683D">
        <w:rPr>
          <w:rFonts w:cs="Zar2" w:hint="cs"/>
          <w:rtl/>
          <w:lang w:bidi="fa-IR"/>
        </w:rPr>
        <w:t>ي</w:t>
      </w:r>
      <w:r w:rsidRPr="0063683D">
        <w:rPr>
          <w:rFonts w:cs="Zar2" w:hint="cs"/>
          <w:rtl/>
          <w:lang w:bidi="fa-IR"/>
        </w:rPr>
        <w:t xml:space="preserve"> و استجرت جوار الرّحمه الکبر</w:t>
      </w:r>
      <w:r w:rsidR="0063683D">
        <w:rPr>
          <w:rFonts w:cs="Zar2" w:hint="cs"/>
          <w:rtl/>
          <w:lang w:bidi="fa-IR"/>
        </w:rPr>
        <w:t>ي</w:t>
      </w:r>
      <w:r w:rsidRPr="0063683D">
        <w:rPr>
          <w:rFonts w:cs="Zar2" w:hint="cs"/>
          <w:rtl/>
          <w:lang w:bidi="fa-IR"/>
        </w:rPr>
        <w:t xml:space="preserve"> و بلغت ملکوت الابه</w:t>
      </w:r>
      <w:r w:rsidR="0063683D">
        <w:rPr>
          <w:rFonts w:cs="Zar2" w:hint="cs"/>
          <w:rtl/>
          <w:lang w:bidi="fa-IR"/>
        </w:rPr>
        <w:t>ي</w:t>
      </w:r>
      <w:r w:rsidRPr="0063683D">
        <w:rPr>
          <w:rFonts w:cs="Zar2" w:hint="cs"/>
          <w:rtl/>
          <w:lang w:bidi="fa-IR"/>
        </w:rPr>
        <w:t xml:space="preserve"> و سموت ال</w:t>
      </w:r>
      <w:r w:rsidR="0063683D">
        <w:rPr>
          <w:rFonts w:cs="Zar2" w:hint="cs"/>
          <w:rtl/>
          <w:lang w:bidi="fa-IR"/>
        </w:rPr>
        <w:t>ي</w:t>
      </w:r>
      <w:r w:rsidRPr="0063683D">
        <w:rPr>
          <w:rFonts w:cs="Zar2" w:hint="cs"/>
          <w:rtl/>
          <w:lang w:bidi="fa-IR"/>
        </w:rPr>
        <w:t xml:space="preserve"> السّموات العل</w:t>
      </w:r>
      <w:r w:rsidR="0063683D">
        <w:rPr>
          <w:rFonts w:cs="Zar2" w:hint="cs"/>
          <w:rtl/>
          <w:lang w:bidi="fa-IR"/>
        </w:rPr>
        <w:t>ي</w:t>
      </w:r>
      <w:r w:rsidRPr="0063683D">
        <w:rPr>
          <w:rFonts w:cs="Zar2" w:hint="cs"/>
          <w:rtl/>
          <w:lang w:bidi="fa-IR"/>
        </w:rPr>
        <w:t xml:space="preserve"> و علوت الدّرجه العل</w:t>
      </w:r>
      <w:r w:rsidR="0063683D">
        <w:rPr>
          <w:rFonts w:cs="Zar2" w:hint="cs"/>
          <w:rtl/>
          <w:lang w:bidi="fa-IR"/>
        </w:rPr>
        <w:t>ي</w:t>
      </w:r>
      <w:r w:rsidRPr="0063683D">
        <w:rPr>
          <w:rFonts w:cs="Zar2" w:hint="cs"/>
          <w:rtl/>
          <w:lang w:bidi="fa-IR"/>
        </w:rPr>
        <w:t>ا و دخلت الجنّه المأو</w:t>
      </w:r>
      <w:r w:rsidR="0063683D">
        <w:rPr>
          <w:rFonts w:cs="Zar2" w:hint="cs"/>
          <w:rtl/>
          <w:lang w:bidi="fa-IR"/>
        </w:rPr>
        <w:t>ي</w:t>
      </w:r>
      <w:r w:rsidRPr="0063683D">
        <w:rPr>
          <w:rFonts w:cs="Zar2" w:hint="cs"/>
          <w:rtl/>
          <w:lang w:bidi="fa-IR"/>
        </w:rPr>
        <w:t xml:space="preserve"> و سکنت الحدائق الغلبا و سمعت الحان ط</w:t>
      </w:r>
      <w:r w:rsidR="0063683D">
        <w:rPr>
          <w:rFonts w:cs="Zar2" w:hint="cs"/>
          <w:rtl/>
          <w:lang w:bidi="fa-IR"/>
        </w:rPr>
        <w:t>ي</w:t>
      </w:r>
      <w:r w:rsidRPr="0063683D">
        <w:rPr>
          <w:rFonts w:cs="Zar2" w:hint="cs"/>
          <w:rtl/>
          <w:lang w:bidi="fa-IR"/>
        </w:rPr>
        <w:t>ور القدس ف</w:t>
      </w:r>
      <w:r w:rsidR="0063683D">
        <w:rPr>
          <w:rFonts w:cs="Zar2" w:hint="cs"/>
          <w:rtl/>
          <w:lang w:bidi="fa-IR"/>
        </w:rPr>
        <w:t>ي</w:t>
      </w:r>
      <w:r w:rsidRPr="0063683D">
        <w:rPr>
          <w:rFonts w:cs="Zar2" w:hint="cs"/>
          <w:rtl/>
          <w:lang w:bidi="fa-IR"/>
        </w:rPr>
        <w:t xml:space="preserve"> شجره طوب</w:t>
      </w:r>
      <w:r w:rsidR="0063683D">
        <w:rPr>
          <w:rFonts w:cs="Zar2" w:hint="cs"/>
          <w:rtl/>
          <w:lang w:bidi="fa-IR"/>
        </w:rPr>
        <w:t>ي</w:t>
      </w:r>
      <w:r w:rsidRPr="0063683D">
        <w:rPr>
          <w:rFonts w:cs="Zar2" w:hint="cs"/>
          <w:rtl/>
          <w:lang w:bidi="fa-IR"/>
        </w:rPr>
        <w:t xml:space="preserve"> و رزقت اللّقاء و اوت</w:t>
      </w:r>
      <w:r w:rsidR="0063683D">
        <w:rPr>
          <w:rFonts w:cs="Zar2" w:hint="cs"/>
          <w:rtl/>
          <w:lang w:bidi="fa-IR"/>
        </w:rPr>
        <w:t>ي</w:t>
      </w:r>
      <w:r w:rsidRPr="0063683D">
        <w:rPr>
          <w:rFonts w:cs="Zar2" w:hint="cs"/>
          <w:rtl/>
          <w:lang w:bidi="fa-IR"/>
        </w:rPr>
        <w:t>ت البقاء فسبّح باسم ربّک الاعل</w:t>
      </w:r>
      <w:r w:rsidR="0063683D">
        <w:rPr>
          <w:rFonts w:cs="Zar2" w:hint="cs"/>
          <w:rtl/>
          <w:lang w:bidi="fa-IR"/>
        </w:rPr>
        <w:t>ي</w:t>
      </w:r>
      <w:r w:rsidRPr="0063683D">
        <w:rPr>
          <w:rFonts w:cs="Zar2" w:hint="cs"/>
          <w:rtl/>
          <w:lang w:bidi="fa-IR"/>
        </w:rPr>
        <w:t xml:space="preserve"> الّذ</w:t>
      </w:r>
      <w:r w:rsidR="0063683D">
        <w:rPr>
          <w:rFonts w:cs="Zar2" w:hint="cs"/>
          <w:rtl/>
          <w:lang w:bidi="fa-IR"/>
        </w:rPr>
        <w:t>ي</w:t>
      </w:r>
      <w:r w:rsidRPr="0063683D">
        <w:rPr>
          <w:rFonts w:cs="Zar2" w:hint="cs"/>
          <w:rtl/>
          <w:lang w:bidi="fa-IR"/>
        </w:rPr>
        <w:t xml:space="preserve"> اکرم و اعطا والّذ</w:t>
      </w:r>
      <w:r w:rsidR="0063683D">
        <w:rPr>
          <w:rFonts w:cs="Zar2" w:hint="cs"/>
          <w:rtl/>
          <w:lang w:bidi="fa-IR"/>
        </w:rPr>
        <w:t>ي</w:t>
      </w:r>
      <w:r w:rsidRPr="0063683D">
        <w:rPr>
          <w:rFonts w:cs="Zar2" w:hint="cs"/>
          <w:rtl/>
          <w:lang w:bidi="fa-IR"/>
        </w:rPr>
        <w:t xml:space="preserve"> قدّر لک هذه الموهبه الکبر</w:t>
      </w:r>
      <w:r w:rsidR="0063683D">
        <w:rPr>
          <w:rFonts w:cs="Zar2" w:hint="cs"/>
          <w:rtl/>
          <w:lang w:bidi="fa-IR"/>
        </w:rPr>
        <w:t>ي</w:t>
      </w:r>
      <w:r w:rsidRPr="0063683D">
        <w:rPr>
          <w:rFonts w:cs="Zar2" w:hint="cs"/>
          <w:rtl/>
          <w:lang w:bidi="fa-IR"/>
        </w:rPr>
        <w:t xml:space="preserve"> طوب</w:t>
      </w:r>
      <w:r w:rsidR="0063683D">
        <w:rPr>
          <w:rFonts w:cs="Zar2" w:hint="cs"/>
          <w:rtl/>
          <w:lang w:bidi="fa-IR"/>
        </w:rPr>
        <w:t>ي</w:t>
      </w:r>
      <w:r w:rsidRPr="0063683D">
        <w:rPr>
          <w:rFonts w:cs="Zar2" w:hint="cs"/>
          <w:rtl/>
          <w:lang w:bidi="fa-IR"/>
        </w:rPr>
        <w:t xml:space="preserve"> لک و لمن زارک ف</w:t>
      </w:r>
      <w:r w:rsidR="0063683D">
        <w:rPr>
          <w:rFonts w:cs="Zar2" w:hint="cs"/>
          <w:rtl/>
          <w:lang w:bidi="fa-IR"/>
        </w:rPr>
        <w:t>ي</w:t>
      </w:r>
      <w:r w:rsidRPr="0063683D">
        <w:rPr>
          <w:rFonts w:cs="Zar2" w:hint="cs"/>
          <w:rtl/>
          <w:lang w:bidi="fa-IR"/>
        </w:rPr>
        <w:t xml:space="preserve"> الصّباح و المساء و الضّح</w:t>
      </w:r>
      <w:r w:rsidR="0063683D">
        <w:rPr>
          <w:rFonts w:cs="Zar2" w:hint="cs"/>
          <w:rtl/>
          <w:lang w:bidi="fa-IR"/>
        </w:rPr>
        <w:t>ي</w:t>
      </w:r>
      <w:r w:rsidRPr="0063683D">
        <w:rPr>
          <w:rFonts w:cs="Zar2" w:hint="cs"/>
          <w:rtl/>
          <w:lang w:bidi="fa-IR"/>
        </w:rPr>
        <w:t xml:space="preserve"> و العشاء انّ هذا من عطاء ربّک الاول</w:t>
      </w:r>
      <w:r w:rsidR="0063683D">
        <w:rPr>
          <w:rFonts w:cs="Zar2" w:hint="cs"/>
          <w:rtl/>
          <w:lang w:bidi="fa-IR"/>
        </w:rPr>
        <w:t>ي</w:t>
      </w:r>
      <w:r w:rsidRPr="0063683D">
        <w:rPr>
          <w:rFonts w:cs="Zar2" w:hint="cs"/>
          <w:rtl/>
          <w:lang w:bidi="fa-IR"/>
        </w:rPr>
        <w:t xml:space="preserve">.   ع ع (245) </w:t>
      </w:r>
    </w:p>
    <w:p w14:paraId="66981ADF" w14:textId="77777777" w:rsidR="00C91E1A" w:rsidRPr="0063683D" w:rsidRDefault="00C91E1A" w:rsidP="00C91E1A">
      <w:pPr>
        <w:spacing w:line="312" w:lineRule="auto"/>
        <w:rPr>
          <w:rFonts w:cs="Zar2"/>
          <w:rtl/>
          <w:lang w:bidi="fa-IR"/>
        </w:rPr>
      </w:pPr>
    </w:p>
    <w:p w14:paraId="744BD5A5" w14:textId="77777777" w:rsidR="00C91E1A" w:rsidRPr="0063683D" w:rsidRDefault="00C91E1A" w:rsidP="00C91E1A">
      <w:pPr>
        <w:spacing w:line="312" w:lineRule="auto"/>
        <w:rPr>
          <w:rFonts w:cs="Zar2"/>
          <w:rtl/>
          <w:lang w:bidi="fa-IR"/>
        </w:rPr>
      </w:pPr>
      <w:r w:rsidRPr="0063683D">
        <w:rPr>
          <w:rFonts w:cs="Zar2" w:hint="cs"/>
          <w:rtl/>
          <w:lang w:bidi="fa-IR"/>
        </w:rPr>
        <w:t>حضرت ورقا و جناب روح الله</w:t>
      </w:r>
    </w:p>
    <w:p w14:paraId="1C5005B7" w14:textId="77777777" w:rsidR="00C91E1A" w:rsidRPr="0063683D" w:rsidRDefault="00C91E1A" w:rsidP="00C91E1A">
      <w:pPr>
        <w:spacing w:line="312" w:lineRule="auto"/>
        <w:rPr>
          <w:rFonts w:cs="Zar2"/>
          <w:rtl/>
          <w:lang w:bidi="fa-IR"/>
        </w:rPr>
      </w:pPr>
      <w:r w:rsidRPr="0063683D">
        <w:rPr>
          <w:rFonts w:cs="Zar2" w:hint="cs"/>
          <w:rtl/>
          <w:lang w:bidi="fa-IR"/>
        </w:rPr>
        <w:t>حضرت ورقا</w:t>
      </w:r>
      <w:r w:rsidR="0063683D">
        <w:rPr>
          <w:rFonts w:cs="Zar2" w:hint="cs"/>
          <w:rtl/>
          <w:lang w:bidi="fa-IR"/>
        </w:rPr>
        <w:t>ي</w:t>
      </w:r>
      <w:r w:rsidRPr="0063683D">
        <w:rPr>
          <w:rFonts w:cs="Zar2" w:hint="cs"/>
          <w:rtl/>
          <w:lang w:bidi="fa-IR"/>
        </w:rPr>
        <w:t xml:space="preserve"> شه</w:t>
      </w:r>
      <w:r w:rsidR="0063683D">
        <w:rPr>
          <w:rFonts w:cs="Zar2" w:hint="cs"/>
          <w:rtl/>
          <w:lang w:bidi="fa-IR"/>
        </w:rPr>
        <w:t>ي</w:t>
      </w:r>
      <w:r w:rsidRPr="0063683D">
        <w:rPr>
          <w:rFonts w:cs="Zar2" w:hint="cs"/>
          <w:rtl/>
          <w:lang w:bidi="fa-IR"/>
        </w:rPr>
        <w:t>د فرزند جناب ملاّ مهد</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است. حاج</w:t>
      </w:r>
      <w:r w:rsidR="0063683D">
        <w:rPr>
          <w:rFonts w:cs="Zar2" w:hint="cs"/>
          <w:rtl/>
          <w:lang w:bidi="fa-IR"/>
        </w:rPr>
        <w:t>ي</w:t>
      </w:r>
      <w:r w:rsidRPr="0063683D">
        <w:rPr>
          <w:rFonts w:cs="Zar2" w:hint="cs"/>
          <w:rtl/>
          <w:lang w:bidi="fa-IR"/>
        </w:rPr>
        <w:t xml:space="preserve"> ملاّ مهد</w:t>
      </w:r>
      <w:r w:rsidR="0063683D">
        <w:rPr>
          <w:rFonts w:cs="Zar2" w:hint="cs"/>
          <w:rtl/>
          <w:lang w:bidi="fa-IR"/>
        </w:rPr>
        <w:t>ي</w:t>
      </w:r>
      <w:r w:rsidRPr="0063683D">
        <w:rPr>
          <w:rFonts w:cs="Zar2" w:hint="cs"/>
          <w:rtl/>
          <w:lang w:bidi="fa-IR"/>
        </w:rPr>
        <w:t xml:space="preserve"> از احبّا</w:t>
      </w:r>
      <w:r w:rsidR="0063683D">
        <w:rPr>
          <w:rFonts w:cs="Zar2" w:hint="cs"/>
          <w:rtl/>
          <w:lang w:bidi="fa-IR"/>
        </w:rPr>
        <w:t>ي</w:t>
      </w:r>
      <w:r w:rsidRPr="0063683D">
        <w:rPr>
          <w:rFonts w:cs="Zar2" w:hint="cs"/>
          <w:rtl/>
          <w:lang w:bidi="fa-IR"/>
        </w:rPr>
        <w:t xml:space="preserve"> نام</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 و از خدمتگذاران مبرّز آن مد</w:t>
      </w:r>
      <w:r w:rsidR="0063683D">
        <w:rPr>
          <w:rFonts w:cs="Zar2" w:hint="cs"/>
          <w:rtl/>
          <w:lang w:bidi="fa-IR"/>
        </w:rPr>
        <w:t>ي</w:t>
      </w:r>
      <w:r w:rsidRPr="0063683D">
        <w:rPr>
          <w:rFonts w:cs="Zar2" w:hint="cs"/>
          <w:rtl/>
          <w:lang w:bidi="fa-IR"/>
        </w:rPr>
        <w:t>نه در دور</w:t>
      </w:r>
      <w:r w:rsidRPr="0063683D">
        <w:rPr>
          <w:rFonts w:ascii="Arial" w:hAnsi="Arial" w:cs="Arial" w:hint="cs"/>
          <w:rtl/>
          <w:lang w:bidi="fa-IR"/>
        </w:rPr>
        <w:t>ۀ</w:t>
      </w:r>
      <w:r w:rsidRPr="0063683D">
        <w:rPr>
          <w:rFonts w:cs="Zar2" w:hint="cs"/>
          <w:rtl/>
          <w:lang w:bidi="fa-IR"/>
        </w:rPr>
        <w:t xml:space="preserve"> جمال اقدس ابه</w:t>
      </w:r>
      <w:r w:rsidR="0063683D">
        <w:rPr>
          <w:rFonts w:cs="Zar2" w:hint="cs"/>
          <w:rtl/>
          <w:lang w:bidi="fa-IR"/>
        </w:rPr>
        <w:t>ي</w:t>
      </w:r>
      <w:r w:rsidRPr="0063683D">
        <w:rPr>
          <w:rFonts w:cs="Zar2" w:hint="cs"/>
          <w:rtl/>
          <w:lang w:bidi="fa-IR"/>
        </w:rPr>
        <w:t xml:space="preserve"> بوده که حضرت عبدالبهاء ذکر بزرگوار</w:t>
      </w:r>
      <w:r w:rsidR="0063683D">
        <w:rPr>
          <w:rFonts w:cs="Zar2" w:hint="cs"/>
          <w:rtl/>
          <w:lang w:bidi="fa-IR"/>
        </w:rPr>
        <w:t>ي</w:t>
      </w:r>
      <w:r w:rsidRPr="0063683D">
        <w:rPr>
          <w:rFonts w:cs="Zar2" w:hint="cs"/>
          <w:rtl/>
          <w:lang w:bidi="fa-IR"/>
        </w:rPr>
        <w:t xml:space="preserve"> و خلوص او را در تذکره الوفا فرموده اند و همچن</w:t>
      </w:r>
      <w:r w:rsidR="0063683D">
        <w:rPr>
          <w:rFonts w:cs="Zar2" w:hint="cs"/>
          <w:rtl/>
          <w:lang w:bidi="fa-IR"/>
        </w:rPr>
        <w:t>ي</w:t>
      </w:r>
      <w:r w:rsidRPr="0063683D">
        <w:rPr>
          <w:rFonts w:cs="Zar2" w:hint="cs"/>
          <w:rtl/>
          <w:lang w:bidi="fa-IR"/>
        </w:rPr>
        <w:t>ن در تار</w:t>
      </w:r>
      <w:r w:rsidR="0063683D">
        <w:rPr>
          <w:rFonts w:cs="Zar2" w:hint="cs"/>
          <w:rtl/>
          <w:lang w:bidi="fa-IR"/>
        </w:rPr>
        <w:t>ي</w:t>
      </w:r>
      <w:r w:rsidRPr="0063683D">
        <w:rPr>
          <w:rFonts w:cs="Zar2" w:hint="cs"/>
          <w:rtl/>
          <w:lang w:bidi="fa-IR"/>
        </w:rPr>
        <w:t>خ سمندر راجع به ا</w:t>
      </w:r>
      <w:r w:rsidR="0063683D">
        <w:rPr>
          <w:rFonts w:cs="Zar2" w:hint="cs"/>
          <w:rtl/>
          <w:lang w:bidi="fa-IR"/>
        </w:rPr>
        <w:t>ي</w:t>
      </w:r>
      <w:r w:rsidRPr="0063683D">
        <w:rPr>
          <w:rFonts w:cs="Zar2" w:hint="cs"/>
          <w:rtl/>
          <w:lang w:bidi="fa-IR"/>
        </w:rPr>
        <w:t>شان ا</w:t>
      </w:r>
      <w:r w:rsidR="0063683D">
        <w:rPr>
          <w:rFonts w:cs="Zar2" w:hint="cs"/>
          <w:rtl/>
          <w:lang w:bidi="fa-IR"/>
        </w:rPr>
        <w:t>ي</w:t>
      </w:r>
      <w:r w:rsidRPr="0063683D">
        <w:rPr>
          <w:rFonts w:cs="Zar2" w:hint="cs"/>
          <w:rtl/>
          <w:lang w:bidi="fa-IR"/>
        </w:rPr>
        <w:t>ن عبارات مسطور است: (و از علما</w:t>
      </w:r>
      <w:r w:rsidR="0063683D">
        <w:rPr>
          <w:rFonts w:cs="Zar2" w:hint="cs"/>
          <w:rtl/>
          <w:lang w:bidi="fa-IR"/>
        </w:rPr>
        <w:t>ي</w:t>
      </w:r>
      <w:r w:rsidRPr="0063683D">
        <w:rPr>
          <w:rFonts w:cs="Zar2" w:hint="cs"/>
          <w:rtl/>
          <w:lang w:bidi="fa-IR"/>
        </w:rPr>
        <w:t xml:space="preserve"> عامل</w:t>
      </w:r>
      <w:r w:rsidR="0063683D">
        <w:rPr>
          <w:rFonts w:cs="Zar2" w:hint="cs"/>
          <w:rtl/>
          <w:lang w:bidi="fa-IR"/>
        </w:rPr>
        <w:t>ي</w:t>
      </w:r>
      <w:r w:rsidRPr="0063683D">
        <w:rPr>
          <w:rFonts w:cs="Zar2" w:hint="cs"/>
          <w:rtl/>
          <w:lang w:bidi="fa-IR"/>
        </w:rPr>
        <w:t>ن و فضلا</w:t>
      </w:r>
      <w:r w:rsidR="0063683D">
        <w:rPr>
          <w:rFonts w:cs="Zar2" w:hint="cs"/>
          <w:rtl/>
          <w:lang w:bidi="fa-IR"/>
        </w:rPr>
        <w:t>ي</w:t>
      </w:r>
      <w:r w:rsidRPr="0063683D">
        <w:rPr>
          <w:rFonts w:cs="Zar2" w:hint="cs"/>
          <w:rtl/>
          <w:lang w:bidi="fa-IR"/>
        </w:rPr>
        <w:t xml:space="preserve"> کامل</w:t>
      </w:r>
      <w:r w:rsidR="0063683D">
        <w:rPr>
          <w:rFonts w:cs="Zar2" w:hint="cs"/>
          <w:rtl/>
          <w:lang w:bidi="fa-IR"/>
        </w:rPr>
        <w:t>ي</w:t>
      </w:r>
      <w:r w:rsidRPr="0063683D">
        <w:rPr>
          <w:rFonts w:cs="Zar2" w:hint="cs"/>
          <w:rtl/>
          <w:lang w:bidi="fa-IR"/>
        </w:rPr>
        <w:t>ن جناب مستطاب حاج</w:t>
      </w:r>
      <w:r w:rsidR="0063683D">
        <w:rPr>
          <w:rFonts w:cs="Zar2" w:hint="cs"/>
          <w:rtl/>
          <w:lang w:bidi="fa-IR"/>
        </w:rPr>
        <w:t>ي</w:t>
      </w:r>
      <w:r w:rsidRPr="0063683D">
        <w:rPr>
          <w:rFonts w:cs="Zar2" w:hint="cs"/>
          <w:rtl/>
          <w:lang w:bidi="fa-IR"/>
        </w:rPr>
        <w:t xml:space="preserve"> ملاّ مهد</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والد (246) ماجد حضرت ورقا</w:t>
      </w:r>
      <w:r w:rsidR="0063683D">
        <w:rPr>
          <w:rFonts w:cs="Zar2" w:hint="cs"/>
          <w:rtl/>
          <w:lang w:bidi="fa-IR"/>
        </w:rPr>
        <w:t>ي</w:t>
      </w:r>
      <w:r w:rsidRPr="0063683D">
        <w:rPr>
          <w:rFonts w:cs="Zar2" w:hint="cs"/>
          <w:rtl/>
          <w:lang w:bidi="fa-IR"/>
        </w:rPr>
        <w:t xml:space="preserve"> شه</w:t>
      </w:r>
      <w:r w:rsidR="0063683D">
        <w:rPr>
          <w:rFonts w:cs="Zar2" w:hint="cs"/>
          <w:rtl/>
          <w:lang w:bidi="fa-IR"/>
        </w:rPr>
        <w:t>ي</w:t>
      </w:r>
      <w:r w:rsidRPr="0063683D">
        <w:rPr>
          <w:rFonts w:cs="Zar2" w:hint="cs"/>
          <w:rtl/>
          <w:lang w:bidi="fa-IR"/>
        </w:rPr>
        <w:t>د شه</w:t>
      </w:r>
      <w:r w:rsidR="0063683D">
        <w:rPr>
          <w:rFonts w:cs="Zar2" w:hint="cs"/>
          <w:rtl/>
          <w:lang w:bidi="fa-IR"/>
        </w:rPr>
        <w:t>ي</w:t>
      </w:r>
      <w:r w:rsidRPr="0063683D">
        <w:rPr>
          <w:rFonts w:cs="Zar2" w:hint="cs"/>
          <w:rtl/>
          <w:lang w:bidi="fa-IR"/>
        </w:rPr>
        <w:t>ر عل</w:t>
      </w:r>
      <w:r w:rsidR="0063683D">
        <w:rPr>
          <w:rFonts w:cs="Zar2" w:hint="cs"/>
          <w:rtl/>
          <w:lang w:bidi="fa-IR"/>
        </w:rPr>
        <w:t>ي</w:t>
      </w:r>
      <w:r w:rsidRPr="0063683D">
        <w:rPr>
          <w:rFonts w:cs="Zar2" w:hint="cs"/>
          <w:rtl/>
          <w:lang w:bidi="fa-IR"/>
        </w:rPr>
        <w:t xml:space="preserve">ه سلام الله بودند. چون در </w:t>
      </w:r>
      <w:r w:rsidR="0063683D">
        <w:rPr>
          <w:rFonts w:cs="Zar2" w:hint="cs"/>
          <w:rtl/>
          <w:lang w:bidi="fa-IR"/>
        </w:rPr>
        <w:t>ي</w:t>
      </w:r>
      <w:r w:rsidRPr="0063683D">
        <w:rPr>
          <w:rFonts w:cs="Zar2" w:hint="cs"/>
          <w:rtl/>
          <w:lang w:bidi="fa-IR"/>
        </w:rPr>
        <w:t>زد از کثرت اشتهار محلّ لعن و شتم و صدم</w:t>
      </w:r>
      <w:r w:rsidRPr="0063683D">
        <w:rPr>
          <w:rFonts w:ascii="Arial" w:hAnsi="Arial" w:cs="Arial" w:hint="cs"/>
          <w:rtl/>
          <w:lang w:bidi="fa-IR"/>
        </w:rPr>
        <w:t>ۀ</w:t>
      </w:r>
      <w:r w:rsidRPr="0063683D">
        <w:rPr>
          <w:rFonts w:cs="Zar2" w:hint="cs"/>
          <w:rtl/>
          <w:lang w:bidi="fa-IR"/>
        </w:rPr>
        <w:t xml:space="preserve"> اشرار واقع شدند ناچار به مسافرت گرد</w:t>
      </w:r>
      <w:r w:rsidR="0063683D">
        <w:rPr>
          <w:rFonts w:cs="Zar2" w:hint="cs"/>
          <w:rtl/>
          <w:lang w:bidi="fa-IR"/>
        </w:rPr>
        <w:t>ي</w:t>
      </w:r>
      <w:r w:rsidRPr="0063683D">
        <w:rPr>
          <w:rFonts w:cs="Zar2" w:hint="cs"/>
          <w:rtl/>
          <w:lang w:bidi="fa-IR"/>
        </w:rPr>
        <w:t>ده و از راه قزو</w:t>
      </w:r>
      <w:r w:rsidR="0063683D">
        <w:rPr>
          <w:rFonts w:cs="Zar2" w:hint="cs"/>
          <w:rtl/>
          <w:lang w:bidi="fa-IR"/>
        </w:rPr>
        <w:t>ي</w:t>
      </w:r>
      <w:r w:rsidRPr="0063683D">
        <w:rPr>
          <w:rFonts w:cs="Zar2" w:hint="cs"/>
          <w:rtl/>
          <w:lang w:bidi="fa-IR"/>
        </w:rPr>
        <w:t>ن به تبر</w:t>
      </w:r>
      <w:r w:rsidR="0063683D">
        <w:rPr>
          <w:rFonts w:cs="Zar2" w:hint="cs"/>
          <w:rtl/>
          <w:lang w:bidi="fa-IR"/>
        </w:rPr>
        <w:t>ي</w:t>
      </w:r>
      <w:r w:rsidRPr="0063683D">
        <w:rPr>
          <w:rFonts w:cs="Zar2" w:hint="cs"/>
          <w:rtl/>
          <w:lang w:bidi="fa-IR"/>
        </w:rPr>
        <w:t>ز تشر</w:t>
      </w:r>
      <w:r w:rsidR="0063683D">
        <w:rPr>
          <w:rFonts w:cs="Zar2" w:hint="cs"/>
          <w:rtl/>
          <w:lang w:bidi="fa-IR"/>
        </w:rPr>
        <w:t>ي</w:t>
      </w:r>
      <w:r w:rsidRPr="0063683D">
        <w:rPr>
          <w:rFonts w:cs="Zar2" w:hint="cs"/>
          <w:rtl/>
          <w:lang w:bidi="fa-IR"/>
        </w:rPr>
        <w:t>ف فرما شدند و ا</w:t>
      </w:r>
      <w:r w:rsidR="0063683D">
        <w:rPr>
          <w:rFonts w:cs="Zar2" w:hint="cs"/>
          <w:rtl/>
          <w:lang w:bidi="fa-IR"/>
        </w:rPr>
        <w:t>ي</w:t>
      </w:r>
      <w:r w:rsidRPr="0063683D">
        <w:rPr>
          <w:rFonts w:cs="Zar2" w:hint="cs"/>
          <w:rtl/>
          <w:lang w:bidi="fa-IR"/>
        </w:rPr>
        <w:t>ن مهاجرت سبب توطّن و تأهّل جناب ورقا در تبر</w:t>
      </w:r>
      <w:r w:rsidR="0063683D">
        <w:rPr>
          <w:rFonts w:cs="Zar2" w:hint="cs"/>
          <w:rtl/>
          <w:lang w:bidi="fa-IR"/>
        </w:rPr>
        <w:t>ي</w:t>
      </w:r>
      <w:r w:rsidRPr="0063683D">
        <w:rPr>
          <w:rFonts w:cs="Zar2" w:hint="cs"/>
          <w:rtl/>
          <w:lang w:bidi="fa-IR"/>
        </w:rPr>
        <w:t>ز گرد</w:t>
      </w:r>
      <w:r w:rsidR="0063683D">
        <w:rPr>
          <w:rFonts w:cs="Zar2" w:hint="cs"/>
          <w:rtl/>
          <w:lang w:bidi="fa-IR"/>
        </w:rPr>
        <w:t>ي</w:t>
      </w:r>
      <w:r w:rsidRPr="0063683D">
        <w:rPr>
          <w:rFonts w:cs="Zar2" w:hint="cs"/>
          <w:rtl/>
          <w:lang w:bidi="fa-IR"/>
        </w:rPr>
        <w:t>د).</w:t>
      </w:r>
    </w:p>
    <w:p w14:paraId="44F8112D" w14:textId="77777777" w:rsidR="00C91E1A" w:rsidRPr="0063683D" w:rsidRDefault="00C91E1A" w:rsidP="00C91E1A">
      <w:pPr>
        <w:spacing w:line="312" w:lineRule="auto"/>
        <w:rPr>
          <w:rFonts w:cs="Zar2"/>
          <w:rtl/>
          <w:lang w:bidi="fa-IR"/>
        </w:rPr>
      </w:pPr>
      <w:r w:rsidRPr="0063683D">
        <w:rPr>
          <w:rFonts w:cs="Zar2" w:hint="cs"/>
          <w:rtl/>
          <w:lang w:bidi="fa-IR"/>
        </w:rPr>
        <w:t>اکنون تبرّکاً و ت</w:t>
      </w:r>
      <w:r w:rsidR="0063683D">
        <w:rPr>
          <w:rFonts w:cs="Zar2" w:hint="cs"/>
          <w:rtl/>
          <w:lang w:bidi="fa-IR"/>
        </w:rPr>
        <w:t>ي</w:t>
      </w:r>
      <w:r w:rsidRPr="0063683D">
        <w:rPr>
          <w:rFonts w:cs="Zar2" w:hint="cs"/>
          <w:rtl/>
          <w:lang w:bidi="fa-IR"/>
        </w:rPr>
        <w:t>مّناً ع</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انات تذکره الوفاء در خصوص جناب حاج</w:t>
      </w:r>
      <w:r w:rsidR="0063683D">
        <w:rPr>
          <w:rFonts w:cs="Zar2" w:hint="cs"/>
          <w:rtl/>
          <w:lang w:bidi="fa-IR"/>
        </w:rPr>
        <w:t>ي</w:t>
      </w:r>
      <w:r w:rsidRPr="0063683D">
        <w:rPr>
          <w:rFonts w:cs="Zar2" w:hint="cs"/>
          <w:rtl/>
          <w:lang w:bidi="fa-IR"/>
        </w:rPr>
        <w:t xml:space="preserve"> ملاّ مهد</w:t>
      </w:r>
      <w:r w:rsidR="0063683D">
        <w:rPr>
          <w:rFonts w:cs="Zar2" w:hint="cs"/>
          <w:rtl/>
          <w:lang w:bidi="fa-IR"/>
        </w:rPr>
        <w:t>ي</w:t>
      </w:r>
      <w:r w:rsidRPr="0063683D">
        <w:rPr>
          <w:rFonts w:cs="Zar2" w:hint="cs"/>
          <w:rtl/>
          <w:lang w:bidi="fa-IR"/>
        </w:rPr>
        <w:t xml:space="preserve"> ز</w:t>
      </w:r>
      <w:r w:rsidR="0063683D">
        <w:rPr>
          <w:rFonts w:cs="Zar2" w:hint="cs"/>
          <w:rtl/>
          <w:lang w:bidi="fa-IR"/>
        </w:rPr>
        <w:t>ي</w:t>
      </w:r>
      <w:r w:rsidRPr="0063683D">
        <w:rPr>
          <w:rFonts w:cs="Zar2" w:hint="cs"/>
          <w:rtl/>
          <w:lang w:bidi="fa-IR"/>
        </w:rPr>
        <w:t>نت ا</w:t>
      </w:r>
      <w:r w:rsidR="0063683D">
        <w:rPr>
          <w:rFonts w:cs="Zar2" w:hint="cs"/>
          <w:rtl/>
          <w:lang w:bidi="fa-IR"/>
        </w:rPr>
        <w:t>ي</w:t>
      </w:r>
      <w:r w:rsidRPr="0063683D">
        <w:rPr>
          <w:rFonts w:cs="Zar2" w:hint="cs"/>
          <w:rtl/>
          <w:lang w:bidi="fa-IR"/>
        </w:rPr>
        <w:t>ن کتاب و بعد ترجم</w:t>
      </w:r>
      <w:r w:rsidRPr="0063683D">
        <w:rPr>
          <w:rFonts w:ascii="Arial" w:hAnsi="Arial" w:cs="Arial" w:hint="cs"/>
          <w:rtl/>
          <w:lang w:bidi="fa-IR"/>
        </w:rPr>
        <w:t>ۀ</w:t>
      </w:r>
      <w:r w:rsidRPr="0063683D">
        <w:rPr>
          <w:rFonts w:cs="Zar2" w:hint="cs"/>
          <w:rtl/>
          <w:lang w:bidi="fa-IR"/>
        </w:rPr>
        <w:t xml:space="preserve"> احوال حضرت ورقا شروع خواهد شد قوله الاحل</w:t>
      </w:r>
      <w:r w:rsidR="0063683D">
        <w:rPr>
          <w:rFonts w:cs="Zar2" w:hint="cs"/>
          <w:rtl/>
          <w:lang w:bidi="fa-IR"/>
        </w:rPr>
        <w:t>ي</w:t>
      </w:r>
      <w:r w:rsidRPr="0063683D">
        <w:rPr>
          <w:rFonts w:cs="Zar2" w:hint="cs"/>
          <w:rtl/>
          <w:lang w:bidi="fa-IR"/>
        </w:rPr>
        <w:t>: «و از جمل</w:t>
      </w:r>
      <w:r w:rsidRPr="0063683D">
        <w:rPr>
          <w:rFonts w:ascii="Arial" w:hAnsi="Arial" w:cs="Arial" w:hint="cs"/>
          <w:rtl/>
          <w:lang w:bidi="fa-IR"/>
        </w:rPr>
        <w:t>ۀ</w:t>
      </w:r>
      <w:r w:rsidRPr="0063683D">
        <w:rPr>
          <w:rFonts w:cs="Zar2" w:hint="cs"/>
          <w:rtl/>
          <w:lang w:bidi="fa-IR"/>
        </w:rPr>
        <w:t xml:space="preserve"> مهاجر</w:t>
      </w:r>
      <w:r w:rsidR="0063683D">
        <w:rPr>
          <w:rFonts w:cs="Zar2" w:hint="cs"/>
          <w:rtl/>
          <w:lang w:bidi="fa-IR"/>
        </w:rPr>
        <w:t>ي</w:t>
      </w:r>
      <w:r w:rsidRPr="0063683D">
        <w:rPr>
          <w:rFonts w:cs="Zar2" w:hint="cs"/>
          <w:rtl/>
          <w:lang w:bidi="fa-IR"/>
        </w:rPr>
        <w:t>ن جناب حاج</w:t>
      </w:r>
      <w:r w:rsidR="0063683D">
        <w:rPr>
          <w:rFonts w:cs="Zar2" w:hint="cs"/>
          <w:rtl/>
          <w:lang w:bidi="fa-IR"/>
        </w:rPr>
        <w:t>ي</w:t>
      </w:r>
      <w:r w:rsidRPr="0063683D">
        <w:rPr>
          <w:rFonts w:cs="Zar2" w:hint="cs"/>
          <w:rtl/>
          <w:lang w:bidi="fa-IR"/>
        </w:rPr>
        <w:t xml:space="preserve"> ملاّ مهد</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است ا</w:t>
      </w:r>
      <w:r w:rsidR="0063683D">
        <w:rPr>
          <w:rFonts w:cs="Zar2" w:hint="cs"/>
          <w:rtl/>
          <w:lang w:bidi="fa-IR"/>
        </w:rPr>
        <w:t>ي</w:t>
      </w:r>
      <w:r w:rsidRPr="0063683D">
        <w:rPr>
          <w:rFonts w:cs="Zar2" w:hint="cs"/>
          <w:rtl/>
          <w:lang w:bidi="fa-IR"/>
        </w:rPr>
        <w:t>ن شخص کامل فاضل هر چند به ظاهر از اهل علم نبود ول</w:t>
      </w:r>
      <w:r w:rsidR="0063683D">
        <w:rPr>
          <w:rFonts w:cs="Zar2" w:hint="cs"/>
          <w:rtl/>
          <w:lang w:bidi="fa-IR"/>
        </w:rPr>
        <w:t>ي</w:t>
      </w:r>
      <w:r w:rsidRPr="0063683D">
        <w:rPr>
          <w:rFonts w:cs="Zar2" w:hint="cs"/>
          <w:rtl/>
          <w:lang w:bidi="fa-IR"/>
        </w:rPr>
        <w:t xml:space="preserve"> در تتبّع احاد</w:t>
      </w:r>
      <w:r w:rsidR="0063683D">
        <w:rPr>
          <w:rFonts w:cs="Zar2" w:hint="cs"/>
          <w:rtl/>
          <w:lang w:bidi="fa-IR"/>
        </w:rPr>
        <w:t>ي</w:t>
      </w:r>
      <w:r w:rsidRPr="0063683D">
        <w:rPr>
          <w:rFonts w:cs="Zar2" w:hint="cs"/>
          <w:rtl/>
          <w:lang w:bidi="fa-IR"/>
        </w:rPr>
        <w:t>ث و اخبار ماهر و در تفس</w:t>
      </w:r>
      <w:r w:rsidR="0063683D">
        <w:rPr>
          <w:rFonts w:cs="Zar2" w:hint="cs"/>
          <w:rtl/>
          <w:lang w:bidi="fa-IR"/>
        </w:rPr>
        <w:t>ي</w:t>
      </w:r>
      <w:r w:rsidRPr="0063683D">
        <w:rPr>
          <w:rFonts w:cs="Zar2" w:hint="cs"/>
          <w:rtl/>
          <w:lang w:bidi="fa-IR"/>
        </w:rPr>
        <w:t>ر آ</w:t>
      </w:r>
      <w:r w:rsidR="0063683D">
        <w:rPr>
          <w:rFonts w:cs="Zar2" w:hint="cs"/>
          <w:rtl/>
          <w:lang w:bidi="fa-IR"/>
        </w:rPr>
        <w:t>ي</w:t>
      </w:r>
      <w:r w:rsidRPr="0063683D">
        <w:rPr>
          <w:rFonts w:cs="Zar2" w:hint="cs"/>
          <w:rtl/>
          <w:lang w:bidi="fa-IR"/>
        </w:rPr>
        <w:t>ات لسان</w:t>
      </w:r>
      <w:r w:rsidR="0063683D">
        <w:rPr>
          <w:rFonts w:cs="Zar2" w:hint="cs"/>
          <w:rtl/>
          <w:lang w:bidi="fa-IR"/>
        </w:rPr>
        <w:t>ي</w:t>
      </w:r>
      <w:r w:rsidRPr="0063683D">
        <w:rPr>
          <w:rFonts w:cs="Zar2" w:hint="cs"/>
          <w:rtl/>
          <w:lang w:bidi="fa-IR"/>
        </w:rPr>
        <w:t xml:space="preserve"> ناطق داشت و قوّ</w:t>
      </w:r>
      <w:r w:rsidRPr="0063683D">
        <w:rPr>
          <w:rFonts w:ascii="Arial" w:hAnsi="Arial" w:cs="Arial" w:hint="cs"/>
          <w:rtl/>
          <w:lang w:bidi="fa-IR"/>
        </w:rPr>
        <w:t>ۀ</w:t>
      </w:r>
      <w:r w:rsidRPr="0063683D">
        <w:rPr>
          <w:rFonts w:cs="Zar2" w:hint="cs"/>
          <w:rtl/>
          <w:lang w:bidi="fa-IR"/>
        </w:rPr>
        <w:t xml:space="preserve"> غر</w:t>
      </w:r>
      <w:r w:rsidR="0063683D">
        <w:rPr>
          <w:rFonts w:cs="Zar2" w:hint="cs"/>
          <w:rtl/>
          <w:lang w:bidi="fa-IR"/>
        </w:rPr>
        <w:t>ي</w:t>
      </w:r>
      <w:r w:rsidRPr="0063683D">
        <w:rPr>
          <w:rFonts w:cs="Zar2" w:hint="cs"/>
          <w:rtl/>
          <w:lang w:bidi="fa-IR"/>
        </w:rPr>
        <w:t>ب</w:t>
      </w:r>
      <w:r w:rsidR="0063683D">
        <w:rPr>
          <w:rFonts w:cs="Zar2" w:hint="cs"/>
          <w:rtl/>
          <w:lang w:bidi="fa-IR"/>
        </w:rPr>
        <w:t>ي</w:t>
      </w:r>
      <w:r w:rsidRPr="0063683D">
        <w:rPr>
          <w:rFonts w:cs="Zar2" w:hint="cs"/>
          <w:rtl/>
          <w:lang w:bidi="fa-IR"/>
        </w:rPr>
        <w:t xml:space="preserve"> در عبادت مشهور به تزهّد بود و معروف به تهجّد قلب</w:t>
      </w:r>
      <w:r w:rsidR="0063683D">
        <w:rPr>
          <w:rFonts w:cs="Zar2" w:hint="cs"/>
          <w:rtl/>
          <w:lang w:bidi="fa-IR"/>
        </w:rPr>
        <w:t>ي</w:t>
      </w:r>
      <w:r w:rsidRPr="0063683D">
        <w:rPr>
          <w:rFonts w:cs="Zar2" w:hint="cs"/>
          <w:rtl/>
          <w:lang w:bidi="fa-IR"/>
        </w:rPr>
        <w:t xml:space="preserve"> نوران</w:t>
      </w:r>
      <w:r w:rsidR="0063683D">
        <w:rPr>
          <w:rFonts w:cs="Zar2" w:hint="cs"/>
          <w:rtl/>
          <w:lang w:bidi="fa-IR"/>
        </w:rPr>
        <w:t>ي</w:t>
      </w:r>
      <w:r w:rsidRPr="0063683D">
        <w:rPr>
          <w:rFonts w:cs="Zar2" w:hint="cs"/>
          <w:rtl/>
          <w:lang w:bidi="fa-IR"/>
        </w:rPr>
        <w:t xml:space="preserve"> داشت و جان</w:t>
      </w:r>
      <w:r w:rsidR="0063683D">
        <w:rPr>
          <w:rFonts w:cs="Zar2" w:hint="cs"/>
          <w:rtl/>
          <w:lang w:bidi="fa-IR"/>
        </w:rPr>
        <w:t>ي</w:t>
      </w:r>
      <w:r w:rsidRPr="0063683D">
        <w:rPr>
          <w:rFonts w:cs="Zar2" w:hint="cs"/>
          <w:rtl/>
          <w:lang w:bidi="fa-IR"/>
        </w:rPr>
        <w:t xml:space="preserve"> ربّان</w:t>
      </w:r>
      <w:r w:rsidR="0063683D">
        <w:rPr>
          <w:rFonts w:cs="Zar2" w:hint="cs"/>
          <w:rtl/>
          <w:lang w:bidi="fa-IR"/>
        </w:rPr>
        <w:t>ي</w:t>
      </w:r>
      <w:r w:rsidRPr="0063683D">
        <w:rPr>
          <w:rFonts w:cs="Zar2" w:hint="cs"/>
          <w:rtl/>
          <w:lang w:bidi="fa-IR"/>
        </w:rPr>
        <w:t xml:space="preserve"> اکثر اوقات خو</w:t>
      </w:r>
      <w:r w:rsidR="0063683D">
        <w:rPr>
          <w:rFonts w:cs="Zar2" w:hint="cs"/>
          <w:rtl/>
          <w:lang w:bidi="fa-IR"/>
        </w:rPr>
        <w:t>ي</w:t>
      </w:r>
      <w:r w:rsidRPr="0063683D">
        <w:rPr>
          <w:rFonts w:cs="Zar2" w:hint="cs"/>
          <w:rtl/>
          <w:lang w:bidi="fa-IR"/>
        </w:rPr>
        <w:t>شرا به قرائت ادع</w:t>
      </w:r>
      <w:r w:rsidR="0063683D">
        <w:rPr>
          <w:rFonts w:cs="Zar2" w:hint="cs"/>
          <w:rtl/>
          <w:lang w:bidi="fa-IR"/>
        </w:rPr>
        <w:t>ي</w:t>
      </w:r>
      <w:r w:rsidRPr="0063683D">
        <w:rPr>
          <w:rFonts w:cs="Zar2" w:hint="cs"/>
          <w:rtl/>
          <w:lang w:bidi="fa-IR"/>
        </w:rPr>
        <w:t>ه و نماز و عجز و ن</w:t>
      </w:r>
      <w:r w:rsidR="0063683D">
        <w:rPr>
          <w:rFonts w:cs="Zar2" w:hint="cs"/>
          <w:rtl/>
          <w:lang w:bidi="fa-IR"/>
        </w:rPr>
        <w:t>ي</w:t>
      </w:r>
      <w:r w:rsidRPr="0063683D">
        <w:rPr>
          <w:rFonts w:cs="Zar2" w:hint="cs"/>
          <w:rtl/>
          <w:lang w:bidi="fa-IR"/>
        </w:rPr>
        <w:t>از</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گذراند کاشف اسرار بود و محرم ابرار لسان بل</w:t>
      </w:r>
      <w:r w:rsidR="0063683D">
        <w:rPr>
          <w:rFonts w:cs="Zar2" w:hint="cs"/>
          <w:rtl/>
          <w:lang w:bidi="fa-IR"/>
        </w:rPr>
        <w:t>ي</w:t>
      </w:r>
      <w:r w:rsidRPr="0063683D">
        <w:rPr>
          <w:rFonts w:cs="Zar2" w:hint="cs"/>
          <w:rtl/>
          <w:lang w:bidi="fa-IR"/>
        </w:rPr>
        <w:t>غ در تبل</w:t>
      </w:r>
      <w:r w:rsidR="0063683D">
        <w:rPr>
          <w:rFonts w:cs="Zar2" w:hint="cs"/>
          <w:rtl/>
          <w:lang w:bidi="fa-IR"/>
        </w:rPr>
        <w:t>ي</w:t>
      </w:r>
      <w:r w:rsidRPr="0063683D">
        <w:rPr>
          <w:rFonts w:cs="Zar2" w:hint="cs"/>
          <w:rtl/>
          <w:lang w:bidi="fa-IR"/>
        </w:rPr>
        <w:t>غ داشت و در هدا</w:t>
      </w:r>
      <w:r w:rsidR="0063683D">
        <w:rPr>
          <w:rFonts w:cs="Zar2" w:hint="cs"/>
          <w:rtl/>
          <w:lang w:bidi="fa-IR"/>
        </w:rPr>
        <w:t>ي</w:t>
      </w:r>
      <w:r w:rsidRPr="0063683D">
        <w:rPr>
          <w:rFonts w:cs="Zar2" w:hint="cs"/>
          <w:rtl/>
          <w:lang w:bidi="fa-IR"/>
        </w:rPr>
        <w:t>ت ناس ب</w:t>
      </w:r>
      <w:r w:rsidR="0063683D">
        <w:rPr>
          <w:rFonts w:cs="Zar2" w:hint="cs"/>
          <w:rtl/>
          <w:lang w:bidi="fa-IR"/>
        </w:rPr>
        <w:t>ي</w:t>
      </w:r>
      <w:r w:rsidRPr="0063683D">
        <w:rPr>
          <w:rFonts w:cs="Zar2" w:hint="cs"/>
          <w:rtl/>
          <w:lang w:bidi="fa-IR"/>
        </w:rPr>
        <w:t xml:space="preserve"> اخت</w:t>
      </w:r>
      <w:r w:rsidR="0063683D">
        <w:rPr>
          <w:rFonts w:cs="Zar2" w:hint="cs"/>
          <w:rtl/>
          <w:lang w:bidi="fa-IR"/>
        </w:rPr>
        <w:t>ي</w:t>
      </w:r>
      <w:r w:rsidRPr="0063683D">
        <w:rPr>
          <w:rFonts w:cs="Zar2" w:hint="cs"/>
          <w:rtl/>
          <w:lang w:bidi="fa-IR"/>
        </w:rPr>
        <w:t>ار بود و احاد</w:t>
      </w:r>
      <w:r w:rsidR="0063683D">
        <w:rPr>
          <w:rFonts w:cs="Zar2" w:hint="cs"/>
          <w:rtl/>
          <w:lang w:bidi="fa-IR"/>
        </w:rPr>
        <w:t>ي</w:t>
      </w:r>
      <w:r w:rsidRPr="0063683D">
        <w:rPr>
          <w:rFonts w:cs="Zar2" w:hint="cs"/>
          <w:rtl/>
          <w:lang w:bidi="fa-IR"/>
        </w:rPr>
        <w:t xml:space="preserve">ث و </w:t>
      </w:r>
      <w:r w:rsidRPr="0063683D">
        <w:rPr>
          <w:rFonts w:cs="Zar2" w:hint="cs"/>
          <w:rtl/>
          <w:lang w:bidi="fa-IR"/>
        </w:rPr>
        <w:lastRenderedPageBreak/>
        <w:t>آ</w:t>
      </w:r>
      <w:r w:rsidR="0063683D">
        <w:rPr>
          <w:rFonts w:cs="Zar2" w:hint="cs"/>
          <w:rtl/>
          <w:lang w:bidi="fa-IR"/>
        </w:rPr>
        <w:t>ي</w:t>
      </w:r>
      <w:r w:rsidRPr="0063683D">
        <w:rPr>
          <w:rFonts w:cs="Zar2" w:hint="cs"/>
          <w:rtl/>
          <w:lang w:bidi="fa-IR"/>
        </w:rPr>
        <w:t>ات را مسلسل روا</w:t>
      </w:r>
      <w:r w:rsidR="0063683D">
        <w:rPr>
          <w:rFonts w:cs="Zar2" w:hint="cs"/>
          <w:rtl/>
          <w:lang w:bidi="fa-IR"/>
        </w:rPr>
        <w:t>ي</w:t>
      </w:r>
      <w:r w:rsidRPr="0063683D">
        <w:rPr>
          <w:rFonts w:cs="Zar2" w:hint="cs"/>
          <w:rtl/>
          <w:lang w:bidi="fa-IR"/>
        </w:rPr>
        <w:t>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بار</w:t>
      </w:r>
      <w:r w:rsidR="0063683D">
        <w:rPr>
          <w:rFonts w:cs="Zar2" w:hint="cs"/>
          <w:rtl/>
          <w:lang w:bidi="fa-IR"/>
        </w:rPr>
        <w:t>ي</w:t>
      </w:r>
      <w:r w:rsidRPr="0063683D">
        <w:rPr>
          <w:rFonts w:cs="Zar2" w:hint="cs"/>
          <w:rtl/>
          <w:lang w:bidi="fa-IR"/>
        </w:rPr>
        <w:t xml:space="preserve"> چون در شهر شه</w:t>
      </w:r>
      <w:r w:rsidR="0063683D">
        <w:rPr>
          <w:rFonts w:cs="Zar2" w:hint="cs"/>
          <w:rtl/>
          <w:lang w:bidi="fa-IR"/>
        </w:rPr>
        <w:t>ي</w:t>
      </w:r>
      <w:r w:rsidRPr="0063683D">
        <w:rPr>
          <w:rFonts w:cs="Zar2" w:hint="cs"/>
          <w:rtl/>
          <w:lang w:bidi="fa-IR"/>
        </w:rPr>
        <w:t>ر شد و متّهم به ا</w:t>
      </w:r>
      <w:r w:rsidR="0063683D">
        <w:rPr>
          <w:rFonts w:cs="Zar2" w:hint="cs"/>
          <w:rtl/>
          <w:lang w:bidi="fa-IR"/>
        </w:rPr>
        <w:t>ي</w:t>
      </w:r>
      <w:r w:rsidRPr="0063683D">
        <w:rPr>
          <w:rFonts w:cs="Zar2" w:hint="cs"/>
          <w:rtl/>
          <w:lang w:bidi="fa-IR"/>
        </w:rPr>
        <w:t>ن اسم در نزد ام</w:t>
      </w:r>
      <w:r w:rsidR="0063683D">
        <w:rPr>
          <w:rFonts w:cs="Zar2" w:hint="cs"/>
          <w:rtl/>
          <w:lang w:bidi="fa-IR"/>
        </w:rPr>
        <w:t>ي</w:t>
      </w:r>
      <w:r w:rsidRPr="0063683D">
        <w:rPr>
          <w:rFonts w:cs="Zar2" w:hint="cs"/>
          <w:rtl/>
          <w:lang w:bidi="fa-IR"/>
        </w:rPr>
        <w:t>ر و فق</w:t>
      </w:r>
      <w:r w:rsidR="0063683D">
        <w:rPr>
          <w:rFonts w:cs="Zar2" w:hint="cs"/>
          <w:rtl/>
          <w:lang w:bidi="fa-IR"/>
        </w:rPr>
        <w:t>ي</w:t>
      </w:r>
      <w:r w:rsidRPr="0063683D">
        <w:rPr>
          <w:rFonts w:cs="Zar2" w:hint="cs"/>
          <w:rtl/>
          <w:lang w:bidi="fa-IR"/>
        </w:rPr>
        <w:t>ر پرد</w:t>
      </w:r>
      <w:r w:rsidRPr="0063683D">
        <w:rPr>
          <w:rFonts w:ascii="Arial" w:hAnsi="Arial" w:cs="Arial" w:hint="cs"/>
          <w:rtl/>
          <w:lang w:bidi="fa-IR"/>
        </w:rPr>
        <w:t>ۀ</w:t>
      </w:r>
      <w:r w:rsidRPr="0063683D">
        <w:rPr>
          <w:rFonts w:cs="Zar2" w:hint="cs"/>
          <w:rtl/>
          <w:lang w:bidi="fa-IR"/>
        </w:rPr>
        <w:t xml:space="preserve"> کتمان در</w:t>
      </w:r>
      <w:r w:rsidR="0063683D">
        <w:rPr>
          <w:rFonts w:cs="Zar2" w:hint="cs"/>
          <w:rtl/>
          <w:lang w:bidi="fa-IR"/>
        </w:rPr>
        <w:t>ي</w:t>
      </w:r>
      <w:r w:rsidRPr="0063683D">
        <w:rPr>
          <w:rFonts w:cs="Zar2" w:hint="cs"/>
          <w:rtl/>
          <w:lang w:bidi="fa-IR"/>
        </w:rPr>
        <w:t>د و رسوا به آئ</w:t>
      </w:r>
      <w:r w:rsidR="0063683D">
        <w:rPr>
          <w:rFonts w:cs="Zar2" w:hint="cs"/>
          <w:rtl/>
          <w:lang w:bidi="fa-IR"/>
        </w:rPr>
        <w:t>ي</w:t>
      </w:r>
      <w:r w:rsidRPr="0063683D">
        <w:rPr>
          <w:rFonts w:cs="Zar2" w:hint="cs"/>
          <w:rtl/>
          <w:lang w:bidi="fa-IR"/>
        </w:rPr>
        <w:t>ن جد</w:t>
      </w:r>
      <w:r w:rsidR="0063683D">
        <w:rPr>
          <w:rFonts w:cs="Zar2" w:hint="cs"/>
          <w:rtl/>
          <w:lang w:bidi="fa-IR"/>
        </w:rPr>
        <w:t>ي</w:t>
      </w:r>
      <w:r w:rsidRPr="0063683D">
        <w:rPr>
          <w:rFonts w:cs="Zar2" w:hint="cs"/>
          <w:rtl/>
          <w:lang w:bidi="fa-IR"/>
        </w:rPr>
        <w:t xml:space="preserve">د علماء سوء در </w:t>
      </w:r>
      <w:r w:rsidR="0063683D">
        <w:rPr>
          <w:rFonts w:cs="Zar2" w:hint="cs"/>
          <w:rtl/>
          <w:lang w:bidi="fa-IR"/>
        </w:rPr>
        <w:t>ي</w:t>
      </w:r>
      <w:r w:rsidRPr="0063683D">
        <w:rPr>
          <w:rFonts w:cs="Zar2" w:hint="cs"/>
          <w:rtl/>
          <w:lang w:bidi="fa-IR"/>
        </w:rPr>
        <w:t>زد بر او ق</w:t>
      </w:r>
      <w:r w:rsidR="0063683D">
        <w:rPr>
          <w:rFonts w:cs="Zar2" w:hint="cs"/>
          <w:rtl/>
          <w:lang w:bidi="fa-IR"/>
        </w:rPr>
        <w:t>ي</w:t>
      </w:r>
      <w:r w:rsidRPr="0063683D">
        <w:rPr>
          <w:rFonts w:cs="Zar2" w:hint="cs"/>
          <w:rtl/>
          <w:lang w:bidi="fa-IR"/>
        </w:rPr>
        <w:t>ام نمودند و فتو</w:t>
      </w:r>
      <w:r w:rsidR="0063683D">
        <w:rPr>
          <w:rFonts w:cs="Zar2" w:hint="cs"/>
          <w:rtl/>
          <w:lang w:bidi="fa-IR"/>
        </w:rPr>
        <w:t>ي</w:t>
      </w:r>
      <w:r w:rsidRPr="0063683D">
        <w:rPr>
          <w:rFonts w:cs="Zar2" w:hint="cs"/>
          <w:rtl/>
          <w:lang w:bidi="fa-IR"/>
        </w:rPr>
        <w:t xml:space="preserve"> بر قتلش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دادند ول</w:t>
      </w:r>
      <w:r w:rsidR="0063683D">
        <w:rPr>
          <w:rFonts w:cs="Zar2" w:hint="cs"/>
          <w:rtl/>
          <w:lang w:bidi="fa-IR"/>
        </w:rPr>
        <w:t>ي</w:t>
      </w:r>
      <w:r w:rsidRPr="0063683D">
        <w:rPr>
          <w:rFonts w:cs="Zar2" w:hint="cs"/>
          <w:rtl/>
          <w:lang w:bidi="fa-IR"/>
        </w:rPr>
        <w:t xml:space="preserve"> چون حضرت مجتهد حاج</w:t>
      </w:r>
      <w:r w:rsidR="0063683D">
        <w:rPr>
          <w:rFonts w:cs="Zar2" w:hint="cs"/>
          <w:rtl/>
          <w:lang w:bidi="fa-IR"/>
        </w:rPr>
        <w:t>ي</w:t>
      </w:r>
      <w:r w:rsidRPr="0063683D">
        <w:rPr>
          <w:rFonts w:cs="Zar2" w:hint="cs"/>
          <w:rtl/>
          <w:lang w:bidi="fa-IR"/>
        </w:rPr>
        <w:t xml:space="preserve"> ملاّ باقر (247) اردکان</w:t>
      </w:r>
      <w:r w:rsidR="0063683D">
        <w:rPr>
          <w:rFonts w:cs="Zar2" w:hint="cs"/>
          <w:rtl/>
          <w:lang w:bidi="fa-IR"/>
        </w:rPr>
        <w:t>ي</w:t>
      </w:r>
      <w:r w:rsidRPr="0063683D">
        <w:rPr>
          <w:rFonts w:cs="Zar2" w:hint="cs"/>
          <w:rtl/>
          <w:lang w:bidi="fa-IR"/>
        </w:rPr>
        <w:t xml:space="preserve"> با علماء ظلمان</w:t>
      </w:r>
      <w:r w:rsidR="0063683D">
        <w:rPr>
          <w:rFonts w:cs="Zar2" w:hint="cs"/>
          <w:rtl/>
          <w:lang w:bidi="fa-IR"/>
        </w:rPr>
        <w:t>ي</w:t>
      </w:r>
      <w:r w:rsidRPr="0063683D">
        <w:rPr>
          <w:rFonts w:cs="Zar2" w:hint="cs"/>
          <w:rtl/>
          <w:lang w:bidi="fa-IR"/>
        </w:rPr>
        <w:t xml:space="preserve"> موافقت ننمود عاقبت به خروج از وطن مجبور گرد</w:t>
      </w:r>
      <w:r w:rsidR="0063683D">
        <w:rPr>
          <w:rFonts w:cs="Zar2" w:hint="cs"/>
          <w:rtl/>
          <w:lang w:bidi="fa-IR"/>
        </w:rPr>
        <w:t>ي</w:t>
      </w:r>
      <w:r w:rsidRPr="0063683D">
        <w:rPr>
          <w:rFonts w:cs="Zar2" w:hint="cs"/>
          <w:rtl/>
          <w:lang w:bidi="fa-IR"/>
        </w:rPr>
        <w:t>د با دو پسر خو</w:t>
      </w:r>
      <w:r w:rsidR="0063683D">
        <w:rPr>
          <w:rFonts w:cs="Zar2" w:hint="cs"/>
          <w:rtl/>
          <w:lang w:bidi="fa-IR"/>
        </w:rPr>
        <w:t>ي</w:t>
      </w:r>
      <w:r w:rsidRPr="0063683D">
        <w:rPr>
          <w:rFonts w:cs="Zar2" w:hint="cs"/>
          <w:rtl/>
          <w:lang w:bidi="fa-IR"/>
        </w:rPr>
        <w:t>ش حضرت شه</w:t>
      </w:r>
      <w:r w:rsidR="0063683D">
        <w:rPr>
          <w:rFonts w:cs="Zar2" w:hint="cs"/>
          <w:rtl/>
          <w:lang w:bidi="fa-IR"/>
        </w:rPr>
        <w:t>ي</w:t>
      </w:r>
      <w:r w:rsidRPr="0063683D">
        <w:rPr>
          <w:rFonts w:cs="Zar2" w:hint="cs"/>
          <w:rtl/>
          <w:lang w:bidi="fa-IR"/>
        </w:rPr>
        <w:t>د مج</w:t>
      </w:r>
      <w:r w:rsidR="0063683D">
        <w:rPr>
          <w:rFonts w:cs="Zar2" w:hint="cs"/>
          <w:rtl/>
          <w:lang w:bidi="fa-IR"/>
        </w:rPr>
        <w:t>ي</w:t>
      </w:r>
      <w:r w:rsidRPr="0063683D">
        <w:rPr>
          <w:rFonts w:cs="Zar2" w:hint="cs"/>
          <w:rtl/>
          <w:lang w:bidi="fa-IR"/>
        </w:rPr>
        <w:t>د جناب ورقاء و جناب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عزم کو</w:t>
      </w:r>
      <w:r w:rsidR="0063683D">
        <w:rPr>
          <w:rFonts w:cs="Zar2" w:hint="cs"/>
          <w:rtl/>
          <w:lang w:bidi="fa-IR"/>
        </w:rPr>
        <w:t>ي</w:t>
      </w:r>
      <w:r w:rsidRPr="0063683D">
        <w:rPr>
          <w:rFonts w:cs="Zar2" w:hint="cs"/>
          <w:rtl/>
          <w:lang w:bidi="fa-IR"/>
        </w:rPr>
        <w:t xml:space="preserve"> جانان نمود ول</w:t>
      </w:r>
      <w:r w:rsidR="0063683D">
        <w:rPr>
          <w:rFonts w:cs="Zar2" w:hint="cs"/>
          <w:rtl/>
          <w:lang w:bidi="fa-IR"/>
        </w:rPr>
        <w:t>ي</w:t>
      </w:r>
      <w:r w:rsidRPr="0063683D">
        <w:rPr>
          <w:rFonts w:cs="Zar2" w:hint="cs"/>
          <w:rtl/>
          <w:lang w:bidi="fa-IR"/>
        </w:rPr>
        <w:t xml:space="preserve"> به هر شهر</w:t>
      </w:r>
      <w:r w:rsidR="0063683D">
        <w:rPr>
          <w:rFonts w:cs="Zar2" w:hint="cs"/>
          <w:rtl/>
          <w:lang w:bidi="fa-IR"/>
        </w:rPr>
        <w:t>ي</w:t>
      </w:r>
      <w:r w:rsidRPr="0063683D">
        <w:rPr>
          <w:rFonts w:cs="Zar2" w:hint="cs"/>
          <w:rtl/>
          <w:lang w:bidi="fa-IR"/>
        </w:rPr>
        <w:t xml:space="preserve"> که مرور نمود و به هر قر</w:t>
      </w:r>
      <w:r w:rsidR="0063683D">
        <w:rPr>
          <w:rFonts w:cs="Zar2" w:hint="cs"/>
          <w:rtl/>
          <w:lang w:bidi="fa-IR"/>
        </w:rPr>
        <w:t>ي</w:t>
      </w:r>
      <w:r w:rsidRPr="0063683D">
        <w:rPr>
          <w:rFonts w:cs="Zar2" w:hint="cs"/>
          <w:rtl/>
          <w:lang w:bidi="fa-IR"/>
        </w:rPr>
        <w:t>ه ئ</w:t>
      </w:r>
      <w:r w:rsidR="0063683D">
        <w:rPr>
          <w:rFonts w:cs="Zar2" w:hint="cs"/>
          <w:rtl/>
          <w:lang w:bidi="fa-IR"/>
        </w:rPr>
        <w:t>ي</w:t>
      </w:r>
      <w:r w:rsidRPr="0063683D">
        <w:rPr>
          <w:rFonts w:cs="Zar2" w:hint="cs"/>
          <w:rtl/>
          <w:lang w:bidi="fa-IR"/>
        </w:rPr>
        <w:t xml:space="preserve"> که عبور کرد زبان فص</w:t>
      </w:r>
      <w:r w:rsidR="0063683D">
        <w:rPr>
          <w:rFonts w:cs="Zar2" w:hint="cs"/>
          <w:rtl/>
          <w:lang w:bidi="fa-IR"/>
        </w:rPr>
        <w:t>ي</w:t>
      </w:r>
      <w:r w:rsidRPr="0063683D">
        <w:rPr>
          <w:rFonts w:cs="Zar2" w:hint="cs"/>
          <w:rtl/>
          <w:lang w:bidi="fa-IR"/>
        </w:rPr>
        <w:t>ح بگشود و تبل</w:t>
      </w:r>
      <w:r w:rsidR="0063683D">
        <w:rPr>
          <w:rFonts w:cs="Zar2" w:hint="cs"/>
          <w:rtl/>
          <w:lang w:bidi="fa-IR"/>
        </w:rPr>
        <w:t>ي</w:t>
      </w:r>
      <w:r w:rsidRPr="0063683D">
        <w:rPr>
          <w:rFonts w:cs="Zar2" w:hint="cs"/>
          <w:rtl/>
          <w:lang w:bidi="fa-IR"/>
        </w:rPr>
        <w:t>غ امرالله نمود اقام</w:t>
      </w:r>
      <w:r w:rsidRPr="0063683D">
        <w:rPr>
          <w:rFonts w:ascii="Arial" w:hAnsi="Arial" w:cs="Arial" w:hint="cs"/>
          <w:rtl/>
          <w:lang w:bidi="fa-IR"/>
        </w:rPr>
        <w:t>ۀ</w:t>
      </w:r>
      <w:r w:rsidRPr="0063683D">
        <w:rPr>
          <w:rFonts w:cs="Zar2" w:hint="cs"/>
          <w:rtl/>
          <w:lang w:bidi="fa-IR"/>
        </w:rPr>
        <w:t xml:space="preserve"> حجّت و برهان کرد و ادلّ</w:t>
      </w:r>
      <w:r w:rsidRPr="0063683D">
        <w:rPr>
          <w:rFonts w:ascii="Arial" w:hAnsi="Arial" w:cs="Arial" w:hint="cs"/>
          <w:rtl/>
          <w:lang w:bidi="fa-IR"/>
        </w:rPr>
        <w:t>ۀ</w:t>
      </w:r>
      <w:r w:rsidRPr="0063683D">
        <w:rPr>
          <w:rFonts w:cs="Zar2" w:hint="cs"/>
          <w:rtl/>
          <w:lang w:bidi="fa-IR"/>
        </w:rPr>
        <w:t xml:space="preserve"> لائحه واضح و آشکار نمود روا</w:t>
      </w:r>
      <w:r w:rsidR="0063683D">
        <w:rPr>
          <w:rFonts w:cs="Zar2" w:hint="cs"/>
          <w:rtl/>
          <w:lang w:bidi="fa-IR"/>
        </w:rPr>
        <w:t>ي</w:t>
      </w:r>
      <w:r w:rsidRPr="0063683D">
        <w:rPr>
          <w:rFonts w:cs="Zar2" w:hint="cs"/>
          <w:rtl/>
          <w:lang w:bidi="fa-IR"/>
        </w:rPr>
        <w:t>ت احاد</w:t>
      </w:r>
      <w:r w:rsidR="0063683D">
        <w:rPr>
          <w:rFonts w:cs="Zar2" w:hint="cs"/>
          <w:rtl/>
          <w:lang w:bidi="fa-IR"/>
        </w:rPr>
        <w:t>ي</w:t>
      </w:r>
      <w:r w:rsidRPr="0063683D">
        <w:rPr>
          <w:rFonts w:cs="Zar2" w:hint="cs"/>
          <w:rtl/>
          <w:lang w:bidi="fa-IR"/>
        </w:rPr>
        <w:t>ث و اخبار کرد و تفس</w:t>
      </w:r>
      <w:r w:rsidR="0063683D">
        <w:rPr>
          <w:rFonts w:cs="Zar2" w:hint="cs"/>
          <w:rtl/>
          <w:lang w:bidi="fa-IR"/>
        </w:rPr>
        <w:t>ي</w:t>
      </w:r>
      <w:r w:rsidRPr="0063683D">
        <w:rPr>
          <w:rFonts w:cs="Zar2" w:hint="cs"/>
          <w:rtl/>
          <w:lang w:bidi="fa-IR"/>
        </w:rPr>
        <w:t>ر و تأو</w:t>
      </w:r>
      <w:r w:rsidR="0063683D">
        <w:rPr>
          <w:rFonts w:cs="Zar2" w:hint="cs"/>
          <w:rtl/>
          <w:lang w:bidi="fa-IR"/>
        </w:rPr>
        <w:t>ي</w:t>
      </w:r>
      <w:r w:rsidRPr="0063683D">
        <w:rPr>
          <w:rFonts w:cs="Zar2" w:hint="cs"/>
          <w:rtl/>
          <w:lang w:bidi="fa-IR"/>
        </w:rPr>
        <w:t>ل آ</w:t>
      </w:r>
      <w:r w:rsidR="0063683D">
        <w:rPr>
          <w:rFonts w:cs="Zar2" w:hint="cs"/>
          <w:rtl/>
          <w:lang w:bidi="fa-IR"/>
        </w:rPr>
        <w:t>ي</w:t>
      </w:r>
      <w:r w:rsidRPr="0063683D">
        <w:rPr>
          <w:rFonts w:cs="Zar2" w:hint="cs"/>
          <w:rtl/>
          <w:lang w:bidi="fa-IR"/>
        </w:rPr>
        <w:t>ات ب</w:t>
      </w:r>
      <w:r w:rsidR="0063683D">
        <w:rPr>
          <w:rFonts w:cs="Zar2" w:hint="cs"/>
          <w:rtl/>
          <w:lang w:bidi="fa-IR"/>
        </w:rPr>
        <w:t>ي</w:t>
      </w:r>
      <w:r w:rsidRPr="0063683D">
        <w:rPr>
          <w:rFonts w:cs="Zar2" w:hint="cs"/>
          <w:rtl/>
          <w:lang w:bidi="fa-IR"/>
        </w:rPr>
        <w:t>نات نمود دق</w:t>
      </w:r>
      <w:r w:rsidR="0063683D">
        <w:rPr>
          <w:rFonts w:cs="Zar2" w:hint="cs"/>
          <w:rtl/>
          <w:lang w:bidi="fa-IR"/>
        </w:rPr>
        <w:t>ي</w:t>
      </w:r>
      <w:r w:rsidRPr="0063683D">
        <w:rPr>
          <w:rFonts w:cs="Zar2" w:hint="cs"/>
          <w:rtl/>
          <w:lang w:bidi="fa-IR"/>
        </w:rPr>
        <w:t>قه ئ</w:t>
      </w:r>
      <w:r w:rsidR="0063683D">
        <w:rPr>
          <w:rFonts w:cs="Zar2" w:hint="cs"/>
          <w:rtl/>
          <w:lang w:bidi="fa-IR"/>
        </w:rPr>
        <w:t>ي</w:t>
      </w:r>
      <w:r w:rsidRPr="0063683D">
        <w:rPr>
          <w:rFonts w:cs="Zar2" w:hint="cs"/>
          <w:rtl/>
          <w:lang w:bidi="fa-IR"/>
        </w:rPr>
        <w:t xml:space="preserve"> فرو نگذاشت ساعت</w:t>
      </w:r>
      <w:r w:rsidR="0063683D">
        <w:rPr>
          <w:rFonts w:cs="Zar2" w:hint="cs"/>
          <w:rtl/>
          <w:lang w:bidi="fa-IR"/>
        </w:rPr>
        <w:t>ي</w:t>
      </w:r>
      <w:r w:rsidRPr="0063683D">
        <w:rPr>
          <w:rFonts w:cs="Zar2" w:hint="cs"/>
          <w:rtl/>
          <w:lang w:bidi="fa-IR"/>
        </w:rPr>
        <w:t xml:space="preserve"> آرام نگرفت رائح</w:t>
      </w:r>
      <w:r w:rsidRPr="0063683D">
        <w:rPr>
          <w:rFonts w:ascii="Arial" w:hAnsi="Arial" w:cs="Arial" w:hint="cs"/>
          <w:rtl/>
          <w:lang w:bidi="fa-IR"/>
        </w:rPr>
        <w:t>ۀ</w:t>
      </w:r>
      <w:r w:rsidRPr="0063683D">
        <w:rPr>
          <w:rFonts w:cs="Zar2" w:hint="cs"/>
          <w:rtl/>
          <w:lang w:bidi="fa-IR"/>
        </w:rPr>
        <w:t xml:space="preserve"> عطر محبّت الله منتشر نمود و نفحات قدس به مشامها رساند </w:t>
      </w:r>
      <w:r w:rsidR="0063683D">
        <w:rPr>
          <w:rFonts w:cs="Zar2" w:hint="cs"/>
          <w:rtl/>
          <w:lang w:bidi="fa-IR"/>
        </w:rPr>
        <w:t>ي</w:t>
      </w:r>
      <w:r w:rsidRPr="0063683D">
        <w:rPr>
          <w:rFonts w:cs="Zar2" w:hint="cs"/>
          <w:rtl/>
          <w:lang w:bidi="fa-IR"/>
        </w:rPr>
        <w:t>اران را تشو</w:t>
      </w:r>
      <w:r w:rsidR="0063683D">
        <w:rPr>
          <w:rFonts w:cs="Zar2" w:hint="cs"/>
          <w:rtl/>
          <w:lang w:bidi="fa-IR"/>
        </w:rPr>
        <w:t>ي</w:t>
      </w:r>
      <w:r w:rsidRPr="0063683D">
        <w:rPr>
          <w:rFonts w:cs="Zar2" w:hint="cs"/>
          <w:rtl/>
          <w:lang w:bidi="fa-IR"/>
        </w:rPr>
        <w:t>ق</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و تحر</w:t>
      </w:r>
      <w:r w:rsidR="0063683D">
        <w:rPr>
          <w:rFonts w:cs="Zar2" w:hint="cs"/>
          <w:rtl/>
          <w:lang w:bidi="fa-IR"/>
        </w:rPr>
        <w:t>ي</w:t>
      </w:r>
      <w:r w:rsidRPr="0063683D">
        <w:rPr>
          <w:rFonts w:cs="Zar2" w:hint="cs"/>
          <w:rtl/>
          <w:lang w:bidi="fa-IR"/>
        </w:rPr>
        <w:t>ص</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تا به هدا</w:t>
      </w:r>
      <w:r w:rsidR="0063683D">
        <w:rPr>
          <w:rFonts w:cs="Zar2" w:hint="cs"/>
          <w:rtl/>
          <w:lang w:bidi="fa-IR"/>
        </w:rPr>
        <w:t>ي</w:t>
      </w:r>
      <w:r w:rsidRPr="0063683D">
        <w:rPr>
          <w:rFonts w:cs="Zar2" w:hint="cs"/>
          <w:rtl/>
          <w:lang w:bidi="fa-IR"/>
        </w:rPr>
        <w:t>ت د</w:t>
      </w:r>
      <w:r w:rsidR="0063683D">
        <w:rPr>
          <w:rFonts w:cs="Zar2" w:hint="cs"/>
          <w:rtl/>
          <w:lang w:bidi="fa-IR"/>
        </w:rPr>
        <w:t>ي</w:t>
      </w:r>
      <w:r w:rsidRPr="0063683D">
        <w:rPr>
          <w:rFonts w:cs="Zar2" w:hint="cs"/>
          <w:rtl/>
          <w:lang w:bidi="fa-IR"/>
        </w:rPr>
        <w:t>گران پردازند و گو</w:t>
      </w:r>
      <w:r w:rsidR="0063683D">
        <w:rPr>
          <w:rFonts w:cs="Zar2" w:hint="cs"/>
          <w:rtl/>
          <w:lang w:bidi="fa-IR"/>
        </w:rPr>
        <w:t>ي</w:t>
      </w:r>
      <w:r w:rsidRPr="0063683D">
        <w:rPr>
          <w:rFonts w:cs="Zar2" w:hint="cs"/>
          <w:rtl/>
          <w:lang w:bidi="fa-IR"/>
        </w:rPr>
        <w:t xml:space="preserve"> سبقت از م</w:t>
      </w:r>
      <w:r w:rsidR="0063683D">
        <w:rPr>
          <w:rFonts w:cs="Zar2" w:hint="cs"/>
          <w:rtl/>
          <w:lang w:bidi="fa-IR"/>
        </w:rPr>
        <w:t>ي</w:t>
      </w:r>
      <w:r w:rsidRPr="0063683D">
        <w:rPr>
          <w:rFonts w:cs="Zar2" w:hint="cs"/>
          <w:rtl/>
          <w:lang w:bidi="fa-IR"/>
        </w:rPr>
        <w:t>دان عرفان بربا</w:t>
      </w:r>
      <w:r w:rsidR="0063683D">
        <w:rPr>
          <w:rFonts w:cs="Zar2" w:hint="cs"/>
          <w:rtl/>
          <w:lang w:bidi="fa-IR"/>
        </w:rPr>
        <w:t>ي</w:t>
      </w:r>
      <w:r w:rsidRPr="0063683D">
        <w:rPr>
          <w:rFonts w:cs="Zar2" w:hint="cs"/>
          <w:rtl/>
          <w:lang w:bidi="fa-IR"/>
        </w:rPr>
        <w:t>ند. بار</w:t>
      </w:r>
      <w:r w:rsidR="0063683D">
        <w:rPr>
          <w:rFonts w:cs="Zar2" w:hint="cs"/>
          <w:rtl/>
          <w:lang w:bidi="fa-IR"/>
        </w:rPr>
        <w:t>ي</w:t>
      </w:r>
      <w:r w:rsidRPr="0063683D">
        <w:rPr>
          <w:rFonts w:cs="Zar2" w:hint="cs"/>
          <w:rtl/>
          <w:lang w:bidi="fa-IR"/>
        </w:rPr>
        <w:t xml:space="preserve"> شخص</w:t>
      </w:r>
      <w:r w:rsidR="0063683D">
        <w:rPr>
          <w:rFonts w:cs="Zar2" w:hint="cs"/>
          <w:rtl/>
          <w:lang w:bidi="fa-IR"/>
        </w:rPr>
        <w:t>ي</w:t>
      </w:r>
      <w:r w:rsidRPr="0063683D">
        <w:rPr>
          <w:rFonts w:cs="Zar2" w:hint="cs"/>
          <w:rtl/>
          <w:lang w:bidi="fa-IR"/>
        </w:rPr>
        <w:t xml:space="preserve"> جل</w:t>
      </w:r>
      <w:r w:rsidR="0063683D">
        <w:rPr>
          <w:rFonts w:cs="Zar2" w:hint="cs"/>
          <w:rtl/>
          <w:lang w:bidi="fa-IR"/>
        </w:rPr>
        <w:t>ي</w:t>
      </w:r>
      <w:r w:rsidRPr="0063683D">
        <w:rPr>
          <w:rFonts w:cs="Zar2" w:hint="cs"/>
          <w:rtl/>
          <w:lang w:bidi="fa-IR"/>
        </w:rPr>
        <w:t>ل بود و توجّه به ربّ جم</w:t>
      </w:r>
      <w:r w:rsidR="0063683D">
        <w:rPr>
          <w:rFonts w:cs="Zar2" w:hint="cs"/>
          <w:rtl/>
          <w:lang w:bidi="fa-IR"/>
        </w:rPr>
        <w:t>ي</w:t>
      </w:r>
      <w:r w:rsidRPr="0063683D">
        <w:rPr>
          <w:rFonts w:cs="Zar2" w:hint="cs"/>
          <w:rtl/>
          <w:lang w:bidi="fa-IR"/>
        </w:rPr>
        <w:t>ل داشت از نشئ</w:t>
      </w:r>
      <w:r w:rsidRPr="0063683D">
        <w:rPr>
          <w:rFonts w:ascii="Arial" w:hAnsi="Arial" w:cs="Arial" w:hint="cs"/>
          <w:rtl/>
          <w:lang w:bidi="fa-IR"/>
        </w:rPr>
        <w:t>ۀ</w:t>
      </w:r>
      <w:r w:rsidRPr="0063683D">
        <w:rPr>
          <w:rFonts w:cs="Zar2" w:hint="cs"/>
          <w:rtl/>
          <w:lang w:bidi="fa-IR"/>
        </w:rPr>
        <w:t xml:space="preserve"> اول</w:t>
      </w:r>
      <w:r w:rsidR="0063683D">
        <w:rPr>
          <w:rFonts w:cs="Zar2" w:hint="cs"/>
          <w:rtl/>
          <w:lang w:bidi="fa-IR"/>
        </w:rPr>
        <w:t>ي</w:t>
      </w:r>
      <w:r w:rsidRPr="0063683D">
        <w:rPr>
          <w:rFonts w:cs="Zar2" w:hint="cs"/>
          <w:rtl/>
          <w:lang w:bidi="fa-IR"/>
        </w:rPr>
        <w:t xml:space="preserve"> در دار دن</w:t>
      </w:r>
      <w:r w:rsidR="0063683D">
        <w:rPr>
          <w:rFonts w:cs="Zar2" w:hint="cs"/>
          <w:rtl/>
          <w:lang w:bidi="fa-IR"/>
        </w:rPr>
        <w:t>ي</w:t>
      </w:r>
      <w:r w:rsidRPr="0063683D">
        <w:rPr>
          <w:rFonts w:cs="Zar2" w:hint="cs"/>
          <w:rtl/>
          <w:lang w:bidi="fa-IR"/>
        </w:rPr>
        <w:t>ا فراغت داشت و جم</w:t>
      </w:r>
      <w:r w:rsidR="0063683D">
        <w:rPr>
          <w:rFonts w:cs="Zar2" w:hint="cs"/>
          <w:rtl/>
          <w:lang w:bidi="fa-IR"/>
        </w:rPr>
        <w:t>ي</w:t>
      </w:r>
      <w:r w:rsidRPr="0063683D">
        <w:rPr>
          <w:rFonts w:cs="Zar2" w:hint="cs"/>
          <w:rtl/>
          <w:lang w:bidi="fa-IR"/>
        </w:rPr>
        <w:t>ع همّت مصروف بلوغ موهبت در نشئ</w:t>
      </w:r>
      <w:r w:rsidRPr="0063683D">
        <w:rPr>
          <w:rFonts w:ascii="Arial" w:hAnsi="Arial" w:cs="Arial" w:hint="cs"/>
          <w:rtl/>
          <w:lang w:bidi="fa-IR"/>
        </w:rPr>
        <w:t>ۀ</w:t>
      </w:r>
      <w:r w:rsidRPr="0063683D">
        <w:rPr>
          <w:rFonts w:cs="Zar2" w:hint="cs"/>
          <w:rtl/>
          <w:lang w:bidi="fa-IR"/>
        </w:rPr>
        <w:t xml:space="preserve"> اخر</w:t>
      </w:r>
      <w:r w:rsidR="0063683D">
        <w:rPr>
          <w:rFonts w:cs="Zar2" w:hint="cs"/>
          <w:rtl/>
          <w:lang w:bidi="fa-IR"/>
        </w:rPr>
        <w:t>ي</w:t>
      </w:r>
      <w:r w:rsidRPr="0063683D">
        <w:rPr>
          <w:rFonts w:cs="Zar2" w:hint="cs"/>
          <w:rtl/>
          <w:lang w:bidi="fa-IR"/>
        </w:rPr>
        <w:t xml:space="preserve"> بود قلب نوران</w:t>
      </w:r>
      <w:r w:rsidR="0063683D">
        <w:rPr>
          <w:rFonts w:cs="Zar2" w:hint="cs"/>
          <w:rtl/>
          <w:lang w:bidi="fa-IR"/>
        </w:rPr>
        <w:t>ي</w:t>
      </w:r>
      <w:r w:rsidRPr="0063683D">
        <w:rPr>
          <w:rFonts w:cs="Zar2" w:hint="cs"/>
          <w:rtl/>
          <w:lang w:bidi="fa-IR"/>
        </w:rPr>
        <w:t xml:space="preserve"> بود و فکر روحان</w:t>
      </w:r>
      <w:r w:rsidR="0063683D">
        <w:rPr>
          <w:rFonts w:cs="Zar2" w:hint="cs"/>
          <w:rtl/>
          <w:lang w:bidi="fa-IR"/>
        </w:rPr>
        <w:t>ي</w:t>
      </w:r>
      <w:r w:rsidRPr="0063683D">
        <w:rPr>
          <w:rFonts w:cs="Zar2" w:hint="cs"/>
          <w:rtl/>
          <w:lang w:bidi="fa-IR"/>
        </w:rPr>
        <w:t xml:space="preserve"> و جان ربّان</w:t>
      </w:r>
      <w:r w:rsidR="0063683D">
        <w:rPr>
          <w:rFonts w:cs="Zar2" w:hint="cs"/>
          <w:rtl/>
          <w:lang w:bidi="fa-IR"/>
        </w:rPr>
        <w:t>ي</w:t>
      </w:r>
      <w:r w:rsidRPr="0063683D">
        <w:rPr>
          <w:rFonts w:cs="Zar2" w:hint="cs"/>
          <w:rtl/>
          <w:lang w:bidi="fa-IR"/>
        </w:rPr>
        <w:t xml:space="preserve"> و همّت آسمان</w:t>
      </w:r>
      <w:r w:rsidR="0063683D">
        <w:rPr>
          <w:rFonts w:cs="Zar2" w:hint="cs"/>
          <w:rtl/>
          <w:lang w:bidi="fa-IR"/>
        </w:rPr>
        <w:t>ي</w:t>
      </w:r>
      <w:r w:rsidRPr="0063683D">
        <w:rPr>
          <w:rFonts w:cs="Zar2" w:hint="cs"/>
          <w:rtl/>
          <w:lang w:bidi="fa-IR"/>
        </w:rPr>
        <w:t xml:space="preserve"> در راه اس</w:t>
      </w:r>
      <w:r w:rsidR="0063683D">
        <w:rPr>
          <w:rFonts w:cs="Zar2" w:hint="cs"/>
          <w:rtl/>
          <w:lang w:bidi="fa-IR"/>
        </w:rPr>
        <w:t>ي</w:t>
      </w:r>
      <w:r w:rsidRPr="0063683D">
        <w:rPr>
          <w:rFonts w:cs="Zar2" w:hint="cs"/>
          <w:rtl/>
          <w:lang w:bidi="fa-IR"/>
        </w:rPr>
        <w:t>ر بلاد بود و در ط</w:t>
      </w:r>
      <w:r w:rsidR="0063683D">
        <w:rPr>
          <w:rFonts w:cs="Zar2" w:hint="cs"/>
          <w:rtl/>
          <w:lang w:bidi="fa-IR"/>
        </w:rPr>
        <w:t>ي</w:t>
      </w:r>
      <w:r w:rsidRPr="0063683D">
        <w:rPr>
          <w:rFonts w:cs="Zar2" w:hint="cs"/>
          <w:rtl/>
          <w:lang w:bidi="fa-IR"/>
        </w:rPr>
        <w:t xml:space="preserve"> صحرا و صعود و نزول کوهها در مشقّت ب</w:t>
      </w:r>
      <w:r w:rsidR="0063683D">
        <w:rPr>
          <w:rFonts w:cs="Zar2" w:hint="cs"/>
          <w:rtl/>
          <w:lang w:bidi="fa-IR"/>
        </w:rPr>
        <w:t>ي</w:t>
      </w:r>
      <w:r w:rsidRPr="0063683D">
        <w:rPr>
          <w:rFonts w:cs="Zar2" w:hint="cs"/>
          <w:rtl/>
          <w:lang w:bidi="fa-IR"/>
        </w:rPr>
        <w:t xml:space="preserve"> منته</w:t>
      </w:r>
      <w:r w:rsidR="0063683D">
        <w:rPr>
          <w:rFonts w:cs="Zar2" w:hint="cs"/>
          <w:rtl/>
          <w:lang w:bidi="fa-IR"/>
        </w:rPr>
        <w:t>ي</w:t>
      </w:r>
      <w:r w:rsidRPr="0063683D">
        <w:rPr>
          <w:rFonts w:cs="Zar2" w:hint="cs"/>
          <w:rtl/>
          <w:lang w:bidi="fa-IR"/>
        </w:rPr>
        <w:t xml:space="preserve"> ول</w:t>
      </w:r>
      <w:r w:rsidR="0063683D">
        <w:rPr>
          <w:rFonts w:cs="Zar2" w:hint="cs"/>
          <w:rtl/>
          <w:lang w:bidi="fa-IR"/>
        </w:rPr>
        <w:t>ي</w:t>
      </w:r>
      <w:r w:rsidRPr="0063683D">
        <w:rPr>
          <w:rFonts w:cs="Zar2" w:hint="cs"/>
          <w:rtl/>
          <w:lang w:bidi="fa-IR"/>
        </w:rPr>
        <w:t xml:space="preserve"> از جب</w:t>
      </w:r>
      <w:r w:rsidR="0063683D">
        <w:rPr>
          <w:rFonts w:cs="Zar2" w:hint="cs"/>
          <w:rtl/>
          <w:lang w:bidi="fa-IR"/>
        </w:rPr>
        <w:t>ي</w:t>
      </w:r>
      <w:r w:rsidRPr="0063683D">
        <w:rPr>
          <w:rFonts w:cs="Zar2" w:hint="cs"/>
          <w:rtl/>
          <w:lang w:bidi="fa-IR"/>
        </w:rPr>
        <w:t>ن نور هد</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ان و در دل آتش اشت</w:t>
      </w:r>
      <w:r w:rsidR="0063683D">
        <w:rPr>
          <w:rFonts w:cs="Zar2" w:hint="cs"/>
          <w:rtl/>
          <w:lang w:bidi="fa-IR"/>
        </w:rPr>
        <w:t>ي</w:t>
      </w:r>
      <w:r w:rsidRPr="0063683D">
        <w:rPr>
          <w:rFonts w:cs="Zar2" w:hint="cs"/>
          <w:rtl/>
          <w:lang w:bidi="fa-IR"/>
        </w:rPr>
        <w:t>اق در فوران لهذا با کمال سرور از حدود و ثغور مرور نمود تا آنکه به ب</w:t>
      </w:r>
      <w:r w:rsidR="0063683D">
        <w:rPr>
          <w:rFonts w:cs="Zar2" w:hint="cs"/>
          <w:rtl/>
          <w:lang w:bidi="fa-IR"/>
        </w:rPr>
        <w:t>ي</w:t>
      </w:r>
      <w:r w:rsidRPr="0063683D">
        <w:rPr>
          <w:rFonts w:cs="Zar2" w:hint="cs"/>
          <w:rtl/>
          <w:lang w:bidi="fa-IR"/>
        </w:rPr>
        <w:t>روت رس</w:t>
      </w:r>
      <w:r w:rsidR="0063683D">
        <w:rPr>
          <w:rFonts w:cs="Zar2" w:hint="cs"/>
          <w:rtl/>
          <w:lang w:bidi="fa-IR"/>
        </w:rPr>
        <w:t>ي</w:t>
      </w:r>
      <w:r w:rsidRPr="0063683D">
        <w:rPr>
          <w:rFonts w:cs="Zar2" w:hint="cs"/>
          <w:rtl/>
          <w:lang w:bidi="fa-IR"/>
        </w:rPr>
        <w:t>د ب</w:t>
      </w:r>
      <w:r w:rsidR="0063683D">
        <w:rPr>
          <w:rFonts w:cs="Zar2" w:hint="cs"/>
          <w:rtl/>
          <w:lang w:bidi="fa-IR"/>
        </w:rPr>
        <w:t>ي</w:t>
      </w:r>
      <w:r w:rsidRPr="0063683D">
        <w:rPr>
          <w:rFonts w:cs="Zar2" w:hint="cs"/>
          <w:rtl/>
          <w:lang w:bidi="fa-IR"/>
        </w:rPr>
        <w:t>مار و ب</w:t>
      </w:r>
      <w:r w:rsidR="0063683D">
        <w:rPr>
          <w:rFonts w:cs="Zar2" w:hint="cs"/>
          <w:rtl/>
          <w:lang w:bidi="fa-IR"/>
        </w:rPr>
        <w:t>ي</w:t>
      </w:r>
      <w:r w:rsidRPr="0063683D">
        <w:rPr>
          <w:rFonts w:cs="Zar2" w:hint="cs"/>
          <w:rtl/>
          <w:lang w:bidi="fa-IR"/>
        </w:rPr>
        <w:t>قرار ا</w:t>
      </w:r>
      <w:r w:rsidR="0063683D">
        <w:rPr>
          <w:rFonts w:cs="Zar2" w:hint="cs"/>
          <w:rtl/>
          <w:lang w:bidi="fa-IR"/>
        </w:rPr>
        <w:t>ي</w:t>
      </w:r>
      <w:r w:rsidRPr="0063683D">
        <w:rPr>
          <w:rFonts w:cs="Zar2" w:hint="cs"/>
          <w:rtl/>
          <w:lang w:bidi="fa-IR"/>
        </w:rPr>
        <w:t>ام</w:t>
      </w:r>
      <w:r w:rsidR="0063683D">
        <w:rPr>
          <w:rFonts w:cs="Zar2" w:hint="cs"/>
          <w:rtl/>
          <w:lang w:bidi="fa-IR"/>
        </w:rPr>
        <w:t>ي</w:t>
      </w:r>
      <w:r w:rsidRPr="0063683D">
        <w:rPr>
          <w:rFonts w:cs="Zar2" w:hint="cs"/>
          <w:rtl/>
          <w:lang w:bidi="fa-IR"/>
        </w:rPr>
        <w:t xml:space="preserve"> چند در آن شهر اقامت نمود آتش شوق شعله افروخت و دل و جان چنان به ه</w:t>
      </w:r>
      <w:r w:rsidR="0063683D">
        <w:rPr>
          <w:rFonts w:cs="Zar2" w:hint="cs"/>
          <w:rtl/>
          <w:lang w:bidi="fa-IR"/>
        </w:rPr>
        <w:t>ي</w:t>
      </w:r>
      <w:r w:rsidRPr="0063683D">
        <w:rPr>
          <w:rFonts w:cs="Zar2" w:hint="cs"/>
          <w:rtl/>
          <w:lang w:bidi="fa-IR"/>
        </w:rPr>
        <w:t>جان آمد که با وجود عل</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(248) و ب</w:t>
      </w:r>
      <w:r w:rsidR="0063683D">
        <w:rPr>
          <w:rFonts w:cs="Zar2" w:hint="cs"/>
          <w:rtl/>
          <w:lang w:bidi="fa-IR"/>
        </w:rPr>
        <w:t>ي</w:t>
      </w:r>
      <w:r w:rsidRPr="0063683D">
        <w:rPr>
          <w:rFonts w:cs="Zar2" w:hint="cs"/>
          <w:rtl/>
          <w:lang w:bidi="fa-IR"/>
        </w:rPr>
        <w:t>مار</w:t>
      </w:r>
      <w:r w:rsidR="0063683D">
        <w:rPr>
          <w:rFonts w:cs="Zar2" w:hint="cs"/>
          <w:rtl/>
          <w:lang w:bidi="fa-IR"/>
        </w:rPr>
        <w:t>ي</w:t>
      </w:r>
      <w:r w:rsidRPr="0063683D">
        <w:rPr>
          <w:rFonts w:cs="Zar2" w:hint="cs"/>
          <w:rtl/>
          <w:lang w:bidi="fa-IR"/>
        </w:rPr>
        <w:t xml:space="preserve"> صبر و شک</w:t>
      </w:r>
      <w:r w:rsidR="0063683D">
        <w:rPr>
          <w:rFonts w:cs="Zar2" w:hint="cs"/>
          <w:rtl/>
          <w:lang w:bidi="fa-IR"/>
        </w:rPr>
        <w:t>ي</w:t>
      </w:r>
      <w:r w:rsidRPr="0063683D">
        <w:rPr>
          <w:rFonts w:cs="Zar2" w:hint="cs"/>
          <w:rtl/>
          <w:lang w:bidi="fa-IR"/>
        </w:rPr>
        <w:t>ب نتوانست پ</w:t>
      </w:r>
      <w:r w:rsidR="0063683D">
        <w:rPr>
          <w:rFonts w:cs="Zar2" w:hint="cs"/>
          <w:rtl/>
          <w:lang w:bidi="fa-IR"/>
        </w:rPr>
        <w:t>ي</w:t>
      </w:r>
      <w:r w:rsidRPr="0063683D">
        <w:rPr>
          <w:rFonts w:cs="Zar2" w:hint="cs"/>
          <w:rtl/>
          <w:lang w:bidi="fa-IR"/>
        </w:rPr>
        <w:t>اده عزم کو</w:t>
      </w:r>
      <w:r w:rsidR="0063683D">
        <w:rPr>
          <w:rFonts w:cs="Zar2" w:hint="cs"/>
          <w:rtl/>
          <w:lang w:bidi="fa-IR"/>
        </w:rPr>
        <w:t>ي</w:t>
      </w:r>
      <w:r w:rsidRPr="0063683D">
        <w:rPr>
          <w:rFonts w:cs="Zar2" w:hint="cs"/>
          <w:rtl/>
          <w:lang w:bidi="fa-IR"/>
        </w:rPr>
        <w:t xml:space="preserve"> جانان نمود چون موز</w:t>
      </w:r>
      <w:r w:rsidRPr="0063683D">
        <w:rPr>
          <w:rFonts w:ascii="Arial" w:hAnsi="Arial" w:cs="Arial" w:hint="cs"/>
          <w:rtl/>
          <w:lang w:bidi="fa-IR"/>
        </w:rPr>
        <w:t>ۀ</w:t>
      </w:r>
      <w:r w:rsidRPr="0063683D">
        <w:rPr>
          <w:rFonts w:cs="Zar2" w:hint="cs"/>
          <w:rtl/>
          <w:lang w:bidi="fa-IR"/>
        </w:rPr>
        <w:t xml:space="preserve"> درست</w:t>
      </w:r>
      <w:r w:rsidR="0063683D">
        <w:rPr>
          <w:rFonts w:cs="Zar2" w:hint="cs"/>
          <w:rtl/>
          <w:lang w:bidi="fa-IR"/>
        </w:rPr>
        <w:t>ي</w:t>
      </w:r>
      <w:r w:rsidRPr="0063683D">
        <w:rPr>
          <w:rFonts w:cs="Zar2" w:hint="cs"/>
          <w:rtl/>
          <w:lang w:bidi="fa-IR"/>
        </w:rPr>
        <w:t xml:space="preserve"> در پا</w:t>
      </w:r>
      <w:r w:rsidR="0063683D">
        <w:rPr>
          <w:rFonts w:cs="Zar2" w:hint="cs"/>
          <w:rtl/>
          <w:lang w:bidi="fa-IR"/>
        </w:rPr>
        <w:t>ي</w:t>
      </w:r>
      <w:r w:rsidRPr="0063683D">
        <w:rPr>
          <w:rFonts w:cs="Zar2" w:hint="cs"/>
          <w:rtl/>
          <w:lang w:bidi="fa-IR"/>
        </w:rPr>
        <w:t xml:space="preserve"> نبود زخم و مجروح شد شدّت مرض مستول</w:t>
      </w:r>
      <w:r w:rsidR="0063683D">
        <w:rPr>
          <w:rFonts w:cs="Zar2" w:hint="cs"/>
          <w:rtl/>
          <w:lang w:bidi="fa-IR"/>
        </w:rPr>
        <w:t>ي</w:t>
      </w:r>
      <w:r w:rsidRPr="0063683D">
        <w:rPr>
          <w:rFonts w:cs="Zar2" w:hint="cs"/>
          <w:rtl/>
          <w:lang w:bidi="fa-IR"/>
        </w:rPr>
        <w:t xml:space="preserve"> گشت تاب و توان حرکت نماند با وجود ا</w:t>
      </w:r>
      <w:r w:rsidR="0063683D">
        <w:rPr>
          <w:rFonts w:cs="Zar2" w:hint="cs"/>
          <w:rtl/>
          <w:lang w:bidi="fa-IR"/>
        </w:rPr>
        <w:t>ي</w:t>
      </w:r>
      <w:r w:rsidRPr="0063683D">
        <w:rPr>
          <w:rFonts w:cs="Zar2" w:hint="cs"/>
          <w:rtl/>
          <w:lang w:bidi="fa-IR"/>
        </w:rPr>
        <w:t>ن به هر قسم</w:t>
      </w:r>
      <w:r w:rsidR="0063683D">
        <w:rPr>
          <w:rFonts w:cs="Zar2" w:hint="cs"/>
          <w:rtl/>
          <w:lang w:bidi="fa-IR"/>
        </w:rPr>
        <w:t>ي</w:t>
      </w:r>
      <w:r w:rsidRPr="0063683D">
        <w:rPr>
          <w:rFonts w:cs="Zar2" w:hint="cs"/>
          <w:rtl/>
          <w:lang w:bidi="fa-IR"/>
        </w:rPr>
        <w:t xml:space="preserve"> بود خود را به مزرعه رساند و در جوار قصر مزرعه به ملکوت الله صعود نمود جان به جانان رس</w:t>
      </w:r>
      <w:r w:rsidR="0063683D">
        <w:rPr>
          <w:rFonts w:cs="Zar2" w:hint="cs"/>
          <w:rtl/>
          <w:lang w:bidi="fa-IR"/>
        </w:rPr>
        <w:t>ي</w:t>
      </w:r>
      <w:r w:rsidRPr="0063683D">
        <w:rPr>
          <w:rFonts w:cs="Zar2" w:hint="cs"/>
          <w:rtl/>
          <w:lang w:bidi="fa-IR"/>
        </w:rPr>
        <w:t>د و طاقتش از صبور</w:t>
      </w:r>
      <w:r w:rsidR="0063683D">
        <w:rPr>
          <w:rFonts w:cs="Zar2" w:hint="cs"/>
          <w:rtl/>
          <w:lang w:bidi="fa-IR"/>
        </w:rPr>
        <w:t>ي</w:t>
      </w:r>
      <w:r w:rsidRPr="0063683D">
        <w:rPr>
          <w:rFonts w:cs="Zar2" w:hint="cs"/>
          <w:rtl/>
          <w:lang w:bidi="fa-IR"/>
        </w:rPr>
        <w:t xml:space="preserve"> طاق شد و عبرت عشّاق گشت و جان در طلب ن</w:t>
      </w:r>
      <w:r w:rsidR="0063683D">
        <w:rPr>
          <w:rFonts w:cs="Zar2" w:hint="cs"/>
          <w:rtl/>
          <w:lang w:bidi="fa-IR"/>
        </w:rPr>
        <w:t>ي</w:t>
      </w:r>
      <w:r w:rsidRPr="0063683D">
        <w:rPr>
          <w:rFonts w:cs="Zar2" w:hint="cs"/>
          <w:rtl/>
          <w:lang w:bidi="fa-IR"/>
        </w:rPr>
        <w:t>ر آفاق بباخت جرّعه الله کاساً دهاقاً ف</w:t>
      </w:r>
      <w:r w:rsidR="0063683D">
        <w:rPr>
          <w:rFonts w:cs="Zar2" w:hint="cs"/>
          <w:rtl/>
          <w:lang w:bidi="fa-IR"/>
        </w:rPr>
        <w:t>ي</w:t>
      </w:r>
      <w:r w:rsidRPr="0063683D">
        <w:rPr>
          <w:rFonts w:cs="Zar2" w:hint="cs"/>
          <w:rtl/>
          <w:lang w:bidi="fa-IR"/>
        </w:rPr>
        <w:t xml:space="preserve"> جنّه البقاء و تلئلاء وجهه نوراً و اشراقاً ف</w:t>
      </w:r>
      <w:r w:rsidR="0063683D">
        <w:rPr>
          <w:rFonts w:cs="Zar2" w:hint="cs"/>
          <w:rtl/>
          <w:lang w:bidi="fa-IR"/>
        </w:rPr>
        <w:t>ي</w:t>
      </w:r>
      <w:r w:rsidRPr="0063683D">
        <w:rPr>
          <w:rFonts w:cs="Zar2" w:hint="cs"/>
          <w:rtl/>
          <w:lang w:bidi="fa-IR"/>
        </w:rPr>
        <w:t xml:space="preserve"> الرّف</w:t>
      </w:r>
      <w:r w:rsidR="0063683D">
        <w:rPr>
          <w:rFonts w:cs="Zar2" w:hint="cs"/>
          <w:rtl/>
          <w:lang w:bidi="fa-IR"/>
        </w:rPr>
        <w:t>ي</w:t>
      </w:r>
      <w:r w:rsidRPr="0063683D">
        <w:rPr>
          <w:rFonts w:cs="Zar2" w:hint="cs"/>
          <w:rtl/>
          <w:lang w:bidi="fa-IR"/>
        </w:rPr>
        <w:t>ق الاعل</w:t>
      </w:r>
      <w:r w:rsidR="0063683D">
        <w:rPr>
          <w:rFonts w:cs="Zar2" w:hint="cs"/>
          <w:rtl/>
          <w:lang w:bidi="fa-IR"/>
        </w:rPr>
        <w:t>ي</w:t>
      </w:r>
      <w:r w:rsidRPr="0063683D">
        <w:rPr>
          <w:rFonts w:cs="Zar2" w:hint="cs"/>
          <w:rtl/>
          <w:lang w:bidi="fa-IR"/>
        </w:rPr>
        <w:t xml:space="preserve"> و عل</w:t>
      </w:r>
      <w:r w:rsidR="0063683D">
        <w:rPr>
          <w:rFonts w:cs="Zar2" w:hint="cs"/>
          <w:rtl/>
          <w:lang w:bidi="fa-IR"/>
        </w:rPr>
        <w:t>ي</w:t>
      </w:r>
      <w:r w:rsidRPr="0063683D">
        <w:rPr>
          <w:rFonts w:cs="Zar2" w:hint="cs"/>
          <w:rtl/>
          <w:lang w:bidi="fa-IR"/>
        </w:rPr>
        <w:t>ه بهاءالله قبر مطهّرش در مزر</w:t>
      </w:r>
      <w:r w:rsidR="00B273DB">
        <w:rPr>
          <w:rFonts w:cs="Zar2" w:hint="cs"/>
          <w:rtl/>
          <w:lang w:bidi="fa-IR"/>
        </w:rPr>
        <w:t xml:space="preserve">عهٴ </w:t>
      </w:r>
      <w:r w:rsidRPr="0063683D">
        <w:rPr>
          <w:rFonts w:cs="Zar2" w:hint="cs"/>
          <w:rtl/>
          <w:lang w:bidi="fa-IR"/>
        </w:rPr>
        <w:t xml:space="preserve"> عکا واقع» انته</w:t>
      </w:r>
      <w:r w:rsidR="0063683D">
        <w:rPr>
          <w:rFonts w:cs="Zar2" w:hint="cs"/>
          <w:rtl/>
          <w:lang w:bidi="fa-IR"/>
        </w:rPr>
        <w:t>ي</w:t>
      </w:r>
    </w:p>
    <w:p w14:paraId="7BB7C110" w14:textId="77777777" w:rsidR="00C91E1A" w:rsidRPr="0063683D" w:rsidRDefault="00C91E1A" w:rsidP="00C91E1A">
      <w:pPr>
        <w:spacing w:line="312" w:lineRule="auto"/>
        <w:rPr>
          <w:rFonts w:cs="Zar2"/>
          <w:rtl/>
          <w:lang w:bidi="fa-IR"/>
        </w:rPr>
      </w:pPr>
      <w:r w:rsidRPr="0063683D">
        <w:rPr>
          <w:rFonts w:cs="Zar2" w:hint="cs"/>
          <w:rtl/>
          <w:lang w:bidi="fa-IR"/>
        </w:rPr>
        <w:t>جناب حاج</w:t>
      </w:r>
      <w:r w:rsidR="0063683D">
        <w:rPr>
          <w:rFonts w:cs="Zar2" w:hint="cs"/>
          <w:rtl/>
          <w:lang w:bidi="fa-IR"/>
        </w:rPr>
        <w:t>ي</w:t>
      </w:r>
      <w:r w:rsidRPr="0063683D">
        <w:rPr>
          <w:rFonts w:cs="Zar2" w:hint="cs"/>
          <w:rtl/>
          <w:lang w:bidi="fa-IR"/>
        </w:rPr>
        <w:t xml:space="preserve"> ملاّ مهد</w:t>
      </w:r>
      <w:r w:rsidR="0063683D">
        <w:rPr>
          <w:rFonts w:cs="Zar2" w:hint="cs"/>
          <w:rtl/>
          <w:lang w:bidi="fa-IR"/>
        </w:rPr>
        <w:t>ي</w:t>
      </w:r>
      <w:r w:rsidRPr="0063683D">
        <w:rPr>
          <w:rFonts w:cs="Zar2" w:hint="cs"/>
          <w:rtl/>
          <w:lang w:bidi="fa-IR"/>
        </w:rPr>
        <w:t xml:space="preserve"> مرحوم دارا</w:t>
      </w:r>
      <w:r w:rsidR="0063683D">
        <w:rPr>
          <w:rFonts w:cs="Zar2" w:hint="cs"/>
          <w:rtl/>
          <w:lang w:bidi="fa-IR"/>
        </w:rPr>
        <w:t>ي</w:t>
      </w:r>
      <w:r w:rsidRPr="0063683D">
        <w:rPr>
          <w:rFonts w:cs="Zar2" w:hint="cs"/>
          <w:rtl/>
          <w:lang w:bidi="fa-IR"/>
        </w:rPr>
        <w:t xml:space="preserve"> سه پسر بودند اوّل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دوم م</w:t>
      </w:r>
      <w:r w:rsidR="0063683D">
        <w:rPr>
          <w:rFonts w:cs="Zar2" w:hint="cs"/>
          <w:rtl/>
          <w:lang w:bidi="fa-IR"/>
        </w:rPr>
        <w:t>ي</w:t>
      </w:r>
      <w:r w:rsidRPr="0063683D">
        <w:rPr>
          <w:rFonts w:cs="Zar2" w:hint="cs"/>
          <w:rtl/>
          <w:lang w:bidi="fa-IR"/>
        </w:rPr>
        <w:t>رزا حسن سوم م</w:t>
      </w:r>
      <w:r w:rsidR="0063683D">
        <w:rPr>
          <w:rFonts w:cs="Zar2" w:hint="cs"/>
          <w:rtl/>
          <w:lang w:bidi="fa-IR"/>
        </w:rPr>
        <w:t>ي</w:t>
      </w:r>
      <w:r w:rsidRPr="0063683D">
        <w:rPr>
          <w:rFonts w:cs="Zar2" w:hint="cs"/>
          <w:rtl/>
          <w:lang w:bidi="fa-IR"/>
        </w:rPr>
        <w:t>رزا عل</w:t>
      </w:r>
      <w:r w:rsidR="0063683D">
        <w:rPr>
          <w:rFonts w:cs="Zar2" w:hint="cs"/>
          <w:rtl/>
          <w:lang w:bidi="fa-IR"/>
        </w:rPr>
        <w:t>ي</w:t>
      </w:r>
      <w:r w:rsidRPr="0063683D">
        <w:rPr>
          <w:rFonts w:cs="Zar2" w:hint="cs"/>
          <w:rtl/>
          <w:lang w:bidi="fa-IR"/>
        </w:rPr>
        <w:t>محمّد جناب ورقا سوّم</w:t>
      </w:r>
      <w:r w:rsidR="0063683D">
        <w:rPr>
          <w:rFonts w:cs="Zar2" w:hint="cs"/>
          <w:rtl/>
          <w:lang w:bidi="fa-IR"/>
        </w:rPr>
        <w:t>ي</w:t>
      </w:r>
      <w:r w:rsidRPr="0063683D">
        <w:rPr>
          <w:rFonts w:cs="Zar2" w:hint="cs"/>
          <w:rtl/>
          <w:lang w:bidi="fa-IR"/>
        </w:rPr>
        <w:t>ن پسر ا</w:t>
      </w:r>
      <w:r w:rsidR="0063683D">
        <w:rPr>
          <w:rFonts w:cs="Zar2" w:hint="cs"/>
          <w:rtl/>
          <w:lang w:bidi="fa-IR"/>
        </w:rPr>
        <w:t>ي</w:t>
      </w:r>
      <w:r w:rsidRPr="0063683D">
        <w:rPr>
          <w:rFonts w:cs="Zar2" w:hint="cs"/>
          <w:rtl/>
          <w:lang w:bidi="fa-IR"/>
        </w:rPr>
        <w:t>شان است که در بلد</w:t>
      </w:r>
      <w:r w:rsidRPr="0063683D">
        <w:rPr>
          <w:rFonts w:ascii="Arial" w:hAnsi="Arial" w:cs="Arial" w:hint="cs"/>
          <w:rtl/>
          <w:lang w:bidi="fa-IR"/>
        </w:rPr>
        <w:t>ۀ</w:t>
      </w:r>
      <w:r w:rsidRPr="0063683D">
        <w:rPr>
          <w:rFonts w:cs="Zar2" w:hint="cs"/>
          <w:rtl/>
          <w:lang w:bidi="fa-IR"/>
        </w:rPr>
        <w:t xml:space="preserve"> </w:t>
      </w:r>
      <w:r w:rsidR="0063683D">
        <w:rPr>
          <w:rFonts w:cs="Zar2" w:hint="cs"/>
          <w:rtl/>
          <w:lang w:bidi="fa-IR"/>
        </w:rPr>
        <w:t>ي</w:t>
      </w:r>
      <w:r w:rsidRPr="0063683D">
        <w:rPr>
          <w:rFonts w:cs="Zar2" w:hint="cs"/>
          <w:rtl/>
          <w:lang w:bidi="fa-IR"/>
        </w:rPr>
        <w:t>زد متولّد و به م</w:t>
      </w:r>
      <w:r w:rsidR="0063683D">
        <w:rPr>
          <w:rFonts w:cs="Zar2" w:hint="cs"/>
          <w:rtl/>
          <w:lang w:bidi="fa-IR"/>
        </w:rPr>
        <w:t>ي</w:t>
      </w:r>
      <w:r w:rsidRPr="0063683D">
        <w:rPr>
          <w:rFonts w:cs="Zar2" w:hint="cs"/>
          <w:rtl/>
          <w:lang w:bidi="fa-IR"/>
        </w:rPr>
        <w:t>رزا عل</w:t>
      </w:r>
      <w:r w:rsidR="0063683D">
        <w:rPr>
          <w:rFonts w:cs="Zar2" w:hint="cs"/>
          <w:rtl/>
          <w:lang w:bidi="fa-IR"/>
        </w:rPr>
        <w:t>ي</w:t>
      </w:r>
      <w:r w:rsidRPr="0063683D">
        <w:rPr>
          <w:rFonts w:cs="Zar2" w:hint="cs"/>
          <w:rtl/>
          <w:lang w:bidi="fa-IR"/>
        </w:rPr>
        <w:t>محمّد موسوم شده تار</w:t>
      </w:r>
      <w:r w:rsidR="0063683D">
        <w:rPr>
          <w:rFonts w:cs="Zar2" w:hint="cs"/>
          <w:rtl/>
          <w:lang w:bidi="fa-IR"/>
        </w:rPr>
        <w:t>ي</w:t>
      </w:r>
      <w:r w:rsidRPr="0063683D">
        <w:rPr>
          <w:rFonts w:cs="Zar2" w:hint="cs"/>
          <w:rtl/>
          <w:lang w:bidi="fa-IR"/>
        </w:rPr>
        <w:t>خ تولّد و چگونگ</w:t>
      </w:r>
      <w:r w:rsidR="0063683D">
        <w:rPr>
          <w:rFonts w:cs="Zar2" w:hint="cs"/>
          <w:rtl/>
          <w:lang w:bidi="fa-IR"/>
        </w:rPr>
        <w:t>ي</w:t>
      </w:r>
      <w:r w:rsidRPr="0063683D">
        <w:rPr>
          <w:rFonts w:cs="Zar2" w:hint="cs"/>
          <w:rtl/>
          <w:lang w:bidi="fa-IR"/>
        </w:rPr>
        <w:t xml:space="preserve"> تحص</w:t>
      </w:r>
      <w:r w:rsidR="0063683D">
        <w:rPr>
          <w:rFonts w:cs="Zar2" w:hint="cs"/>
          <w:rtl/>
          <w:lang w:bidi="fa-IR"/>
        </w:rPr>
        <w:t>ي</w:t>
      </w:r>
      <w:r w:rsidRPr="0063683D">
        <w:rPr>
          <w:rFonts w:cs="Zar2" w:hint="cs"/>
          <w:rtl/>
          <w:lang w:bidi="fa-IR"/>
        </w:rPr>
        <w:t>لات و جزئ</w:t>
      </w:r>
      <w:r w:rsidR="0063683D">
        <w:rPr>
          <w:rFonts w:cs="Zar2" w:hint="cs"/>
          <w:rtl/>
          <w:lang w:bidi="fa-IR"/>
        </w:rPr>
        <w:t>ي</w:t>
      </w:r>
      <w:r w:rsidRPr="0063683D">
        <w:rPr>
          <w:rFonts w:cs="Zar2" w:hint="cs"/>
          <w:rtl/>
          <w:lang w:bidi="fa-IR"/>
        </w:rPr>
        <w:t>ات وقا</w:t>
      </w:r>
      <w:r w:rsidR="0063683D">
        <w:rPr>
          <w:rFonts w:cs="Zar2" w:hint="cs"/>
          <w:rtl/>
          <w:lang w:bidi="fa-IR"/>
        </w:rPr>
        <w:t>ي</w:t>
      </w:r>
      <w:r w:rsidRPr="0063683D">
        <w:rPr>
          <w:rFonts w:cs="Zar2" w:hint="cs"/>
          <w:rtl/>
          <w:lang w:bidi="fa-IR"/>
        </w:rPr>
        <w:t>ع ا</w:t>
      </w:r>
      <w:r w:rsidR="0063683D">
        <w:rPr>
          <w:rFonts w:cs="Zar2" w:hint="cs"/>
          <w:rtl/>
          <w:lang w:bidi="fa-IR"/>
        </w:rPr>
        <w:t>ي</w:t>
      </w:r>
      <w:r w:rsidRPr="0063683D">
        <w:rPr>
          <w:rFonts w:cs="Zar2" w:hint="cs"/>
          <w:rtl/>
          <w:lang w:bidi="fa-IR"/>
        </w:rPr>
        <w:t>ام قبل از گرفتار</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 روشن ن</w:t>
      </w:r>
      <w:r w:rsidR="0063683D">
        <w:rPr>
          <w:rFonts w:cs="Zar2" w:hint="cs"/>
          <w:rtl/>
          <w:lang w:bidi="fa-IR"/>
        </w:rPr>
        <w:t>ي</w:t>
      </w:r>
      <w:r w:rsidRPr="0063683D">
        <w:rPr>
          <w:rFonts w:cs="Zar2" w:hint="cs"/>
          <w:rtl/>
          <w:lang w:bidi="fa-IR"/>
        </w:rPr>
        <w:t>ست و آنچه که به تحر</w:t>
      </w:r>
      <w:r w:rsidR="0063683D">
        <w:rPr>
          <w:rFonts w:cs="Zar2" w:hint="cs"/>
          <w:rtl/>
          <w:lang w:bidi="fa-IR"/>
        </w:rPr>
        <w:t>ي</w:t>
      </w:r>
      <w:r w:rsidRPr="0063683D">
        <w:rPr>
          <w:rFonts w:cs="Zar2" w:hint="cs"/>
          <w:rtl/>
          <w:lang w:bidi="fa-IR"/>
        </w:rPr>
        <w:t>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د نقل از قول لقائ</w:t>
      </w:r>
      <w:r w:rsidR="0063683D">
        <w:rPr>
          <w:rFonts w:cs="Zar2" w:hint="cs"/>
          <w:rtl/>
          <w:lang w:bidi="fa-IR"/>
        </w:rPr>
        <w:t>ي</w:t>
      </w:r>
      <w:r w:rsidRPr="0063683D">
        <w:rPr>
          <w:rFonts w:cs="Zar2" w:hint="cs"/>
          <w:rtl/>
          <w:lang w:bidi="fa-IR"/>
        </w:rPr>
        <w:t xml:space="preserve">ه خانم کاظم </w:t>
      </w:r>
      <w:r w:rsidRPr="0063683D">
        <w:rPr>
          <w:rFonts w:cs="Zar2" w:hint="cs"/>
          <w:rtl/>
          <w:lang w:bidi="fa-IR"/>
        </w:rPr>
        <w:lastRenderedPageBreak/>
        <w:t>زاده صب</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مرحوم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زنجان</w:t>
      </w:r>
      <w:r w:rsidR="0063683D">
        <w:rPr>
          <w:rFonts w:cs="Zar2" w:hint="cs"/>
          <w:rtl/>
          <w:lang w:bidi="fa-IR"/>
        </w:rPr>
        <w:t>ي</w:t>
      </w:r>
      <w:r w:rsidRPr="0063683D">
        <w:rPr>
          <w:rFonts w:cs="Zar2" w:hint="cs"/>
          <w:rtl/>
          <w:lang w:bidi="fa-IR"/>
        </w:rPr>
        <w:t xml:space="preserve"> است که ا</w:t>
      </w:r>
      <w:r w:rsidR="0063683D">
        <w:rPr>
          <w:rFonts w:cs="Zar2" w:hint="cs"/>
          <w:rtl/>
          <w:lang w:bidi="fa-IR"/>
        </w:rPr>
        <w:t>ي</w:t>
      </w:r>
      <w:r w:rsidRPr="0063683D">
        <w:rPr>
          <w:rFonts w:cs="Zar2" w:hint="cs"/>
          <w:rtl/>
          <w:lang w:bidi="fa-IR"/>
        </w:rPr>
        <w:t>ن خانم قر</w:t>
      </w:r>
      <w:r w:rsidR="0063683D">
        <w:rPr>
          <w:rFonts w:cs="Zar2" w:hint="cs"/>
          <w:rtl/>
          <w:lang w:bidi="fa-IR"/>
        </w:rPr>
        <w:t>ي</w:t>
      </w:r>
      <w:r w:rsidRPr="0063683D">
        <w:rPr>
          <w:rFonts w:cs="Zar2" w:hint="cs"/>
          <w:rtl/>
          <w:lang w:bidi="fa-IR"/>
        </w:rPr>
        <w:t>ب سه سال از سنوات اخ</w:t>
      </w:r>
      <w:r w:rsidR="0063683D">
        <w:rPr>
          <w:rFonts w:cs="Zar2" w:hint="cs"/>
          <w:rtl/>
          <w:lang w:bidi="fa-IR"/>
        </w:rPr>
        <w:t>ي</w:t>
      </w:r>
      <w:r w:rsidRPr="0063683D">
        <w:rPr>
          <w:rFonts w:cs="Zar2" w:hint="cs"/>
          <w:rtl/>
          <w:lang w:bidi="fa-IR"/>
        </w:rPr>
        <w:t>ر</w:t>
      </w:r>
      <w:r w:rsidRPr="0063683D">
        <w:rPr>
          <w:rFonts w:ascii="Arial" w:hAnsi="Arial" w:cs="Arial" w:hint="cs"/>
          <w:rtl/>
          <w:lang w:bidi="fa-IR"/>
        </w:rPr>
        <w:t>ۀ</w:t>
      </w:r>
      <w:r w:rsidRPr="0063683D">
        <w:rPr>
          <w:rFonts w:cs="Zar2" w:hint="cs"/>
          <w:rtl/>
          <w:lang w:bidi="fa-IR"/>
        </w:rPr>
        <w:t xml:space="preserve"> ح</w:t>
      </w:r>
      <w:r w:rsidR="0063683D">
        <w:rPr>
          <w:rFonts w:cs="Zar2" w:hint="cs"/>
          <w:rtl/>
          <w:lang w:bidi="fa-IR"/>
        </w:rPr>
        <w:t>ي</w:t>
      </w:r>
      <w:r w:rsidRPr="0063683D">
        <w:rPr>
          <w:rFonts w:cs="Zar2" w:hint="cs"/>
          <w:rtl/>
          <w:lang w:bidi="fa-IR"/>
        </w:rPr>
        <w:t>ات حضرت ورقاء زوج</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شان بوده و آنچه ا</w:t>
      </w:r>
      <w:r w:rsidR="0063683D">
        <w:rPr>
          <w:rFonts w:cs="Zar2" w:hint="cs"/>
          <w:rtl/>
          <w:lang w:bidi="fa-IR"/>
        </w:rPr>
        <w:t>ي</w:t>
      </w:r>
      <w:r w:rsidRPr="0063683D">
        <w:rPr>
          <w:rFonts w:cs="Zar2" w:hint="cs"/>
          <w:rtl/>
          <w:lang w:bidi="fa-IR"/>
        </w:rPr>
        <w:t>ن خانم اظهار داشته مستند به اقوال خود حضرت ورقاست که متفرّقا بر سب</w:t>
      </w:r>
      <w:r w:rsidR="0063683D">
        <w:rPr>
          <w:rFonts w:cs="Zar2" w:hint="cs"/>
          <w:rtl/>
          <w:lang w:bidi="fa-IR"/>
        </w:rPr>
        <w:t>ي</w:t>
      </w:r>
      <w:r w:rsidRPr="0063683D">
        <w:rPr>
          <w:rFonts w:cs="Zar2" w:hint="cs"/>
          <w:rtl/>
          <w:lang w:bidi="fa-IR"/>
        </w:rPr>
        <w:t>ل سرگذشت ب</w:t>
      </w:r>
      <w:r w:rsidR="0063683D">
        <w:rPr>
          <w:rFonts w:cs="Zar2" w:hint="cs"/>
          <w:rtl/>
          <w:lang w:bidi="fa-IR"/>
        </w:rPr>
        <w:t>ي</w:t>
      </w:r>
      <w:r w:rsidRPr="0063683D">
        <w:rPr>
          <w:rFonts w:cs="Zar2" w:hint="cs"/>
          <w:rtl/>
          <w:lang w:bidi="fa-IR"/>
        </w:rPr>
        <w:t>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فرموده و ا</w:t>
      </w:r>
      <w:r w:rsidR="0063683D">
        <w:rPr>
          <w:rFonts w:cs="Zar2" w:hint="cs"/>
          <w:rtl/>
          <w:lang w:bidi="fa-IR"/>
        </w:rPr>
        <w:t>ي</w:t>
      </w:r>
      <w:r w:rsidRPr="0063683D">
        <w:rPr>
          <w:rFonts w:cs="Zar2" w:hint="cs"/>
          <w:rtl/>
          <w:lang w:bidi="fa-IR"/>
        </w:rPr>
        <w:t>ن بنده اظهارات آن خانم را بعد از تحر</w:t>
      </w:r>
      <w:r w:rsidR="0063683D">
        <w:rPr>
          <w:rFonts w:cs="Zar2" w:hint="cs"/>
          <w:rtl/>
          <w:lang w:bidi="fa-IR"/>
        </w:rPr>
        <w:t>ي</w:t>
      </w:r>
      <w:r w:rsidRPr="0063683D">
        <w:rPr>
          <w:rFonts w:cs="Zar2" w:hint="cs"/>
          <w:rtl/>
          <w:lang w:bidi="fa-IR"/>
        </w:rPr>
        <w:t>ر به جناب (249)</w:t>
      </w:r>
      <w:r w:rsidRPr="0063683D">
        <w:rPr>
          <w:rFonts w:cs="Zar2" w:hint="cs"/>
          <w:color w:val="FF0000"/>
          <w:rtl/>
          <w:lang w:bidi="fa-IR"/>
        </w:rPr>
        <w:t xml:space="preserve"> </w:t>
      </w:r>
      <w:r w:rsidRPr="0063683D">
        <w:rPr>
          <w:rFonts w:cs="Zar2" w:hint="cs"/>
          <w:rtl/>
          <w:lang w:bidi="fa-IR"/>
        </w:rPr>
        <w:t>ول</w:t>
      </w:r>
      <w:r w:rsidR="0063683D">
        <w:rPr>
          <w:rFonts w:cs="Zar2" w:hint="cs"/>
          <w:rtl/>
          <w:lang w:bidi="fa-IR"/>
        </w:rPr>
        <w:t>ي</w:t>
      </w:r>
      <w:r w:rsidRPr="0063683D">
        <w:rPr>
          <w:rFonts w:cs="Zar2" w:hint="cs"/>
          <w:rtl/>
          <w:lang w:bidi="fa-IR"/>
        </w:rPr>
        <w:t xml:space="preserve"> الله ورقاء فرزند جناب ورقاء ارائه داشت و ا</w:t>
      </w:r>
      <w:r w:rsidR="0063683D">
        <w:rPr>
          <w:rFonts w:cs="Zar2" w:hint="cs"/>
          <w:rtl/>
          <w:lang w:bidi="fa-IR"/>
        </w:rPr>
        <w:t>ي</w:t>
      </w:r>
      <w:r w:rsidRPr="0063683D">
        <w:rPr>
          <w:rFonts w:cs="Zar2" w:hint="cs"/>
          <w:rtl/>
          <w:lang w:bidi="fa-IR"/>
        </w:rPr>
        <w:t>شان ملاحظه و بعض</w:t>
      </w:r>
      <w:r w:rsidR="0063683D">
        <w:rPr>
          <w:rFonts w:cs="Zar2" w:hint="cs"/>
          <w:rtl/>
          <w:lang w:bidi="fa-IR"/>
        </w:rPr>
        <w:t>ي</w:t>
      </w:r>
      <w:r w:rsidRPr="0063683D">
        <w:rPr>
          <w:rFonts w:cs="Zar2" w:hint="cs"/>
          <w:rtl/>
          <w:lang w:bidi="fa-IR"/>
        </w:rPr>
        <w:t xml:space="preserve"> وقا</w:t>
      </w:r>
      <w:r w:rsidR="0063683D">
        <w:rPr>
          <w:rFonts w:cs="Zar2" w:hint="cs"/>
          <w:rtl/>
          <w:lang w:bidi="fa-IR"/>
        </w:rPr>
        <w:t>ي</w:t>
      </w:r>
      <w:r w:rsidRPr="0063683D">
        <w:rPr>
          <w:rFonts w:cs="Zar2" w:hint="cs"/>
          <w:rtl/>
          <w:lang w:bidi="fa-IR"/>
        </w:rPr>
        <w:t>ع را هم که خود مطّلع بودند ب</w:t>
      </w:r>
      <w:r w:rsidR="0063683D">
        <w:rPr>
          <w:rFonts w:cs="Zar2" w:hint="cs"/>
          <w:rtl/>
          <w:lang w:bidi="fa-IR"/>
        </w:rPr>
        <w:t>ي</w:t>
      </w:r>
      <w:r w:rsidRPr="0063683D">
        <w:rPr>
          <w:rFonts w:cs="Zar2" w:hint="cs"/>
          <w:rtl/>
          <w:lang w:bidi="fa-IR"/>
        </w:rPr>
        <w:t>ان فرمودند که در ا</w:t>
      </w:r>
      <w:r w:rsidR="0063683D">
        <w:rPr>
          <w:rFonts w:cs="Zar2" w:hint="cs"/>
          <w:rtl/>
          <w:lang w:bidi="fa-IR"/>
        </w:rPr>
        <w:t>ي</w:t>
      </w:r>
      <w:r w:rsidRPr="0063683D">
        <w:rPr>
          <w:rFonts w:cs="Zar2" w:hint="cs"/>
          <w:rtl/>
          <w:lang w:bidi="fa-IR"/>
        </w:rPr>
        <w:t>نجا درج گرد</w:t>
      </w:r>
      <w:r w:rsidR="0063683D">
        <w:rPr>
          <w:rFonts w:cs="Zar2" w:hint="cs"/>
          <w:rtl/>
          <w:lang w:bidi="fa-IR"/>
        </w:rPr>
        <w:t>ي</w:t>
      </w:r>
      <w:r w:rsidRPr="0063683D">
        <w:rPr>
          <w:rFonts w:cs="Zar2" w:hint="cs"/>
          <w:rtl/>
          <w:lang w:bidi="fa-IR"/>
        </w:rPr>
        <w:t>د.</w:t>
      </w:r>
    </w:p>
    <w:p w14:paraId="53767B39" w14:textId="77777777" w:rsidR="00C91E1A" w:rsidRPr="0063683D" w:rsidRDefault="00C91E1A" w:rsidP="00C91E1A">
      <w:pPr>
        <w:spacing w:line="312" w:lineRule="auto"/>
        <w:rPr>
          <w:rFonts w:cs="Zar2"/>
          <w:rtl/>
          <w:lang w:bidi="fa-IR"/>
        </w:rPr>
      </w:pPr>
      <w:r w:rsidRPr="0063683D">
        <w:rPr>
          <w:rFonts w:cs="Zar2" w:hint="cs"/>
          <w:rtl/>
          <w:lang w:bidi="fa-IR"/>
        </w:rPr>
        <w:t>از قرار معلوم والد</w:t>
      </w:r>
      <w:r w:rsidRPr="0063683D">
        <w:rPr>
          <w:rFonts w:ascii="Arial" w:hAnsi="Arial" w:cs="Arial" w:hint="cs"/>
          <w:rtl/>
          <w:lang w:bidi="fa-IR"/>
        </w:rPr>
        <w:t>ۀ</w:t>
      </w:r>
      <w:r w:rsidRPr="0063683D">
        <w:rPr>
          <w:rFonts w:cs="Zar2" w:hint="cs"/>
          <w:rtl/>
          <w:lang w:bidi="fa-IR"/>
        </w:rPr>
        <w:t xml:space="preserve"> جناب ورقاء از ذرّ</w:t>
      </w:r>
      <w:r w:rsidR="0063683D">
        <w:rPr>
          <w:rFonts w:cs="Zar2" w:hint="cs"/>
          <w:rtl/>
          <w:lang w:bidi="fa-IR"/>
        </w:rPr>
        <w:t>ي</w:t>
      </w:r>
      <w:r w:rsidRPr="0063683D">
        <w:rPr>
          <w:rFonts w:cs="Zar2" w:hint="cs"/>
          <w:rtl/>
          <w:lang w:bidi="fa-IR"/>
        </w:rPr>
        <w:t>ات حضرت فاطم</w:t>
      </w:r>
      <w:r w:rsidRPr="0063683D">
        <w:rPr>
          <w:rFonts w:ascii="Arial" w:hAnsi="Arial" w:cs="Arial" w:hint="cs"/>
          <w:rtl/>
          <w:lang w:bidi="fa-IR"/>
        </w:rPr>
        <w:t>ۀ</w:t>
      </w:r>
      <w:r w:rsidRPr="0063683D">
        <w:rPr>
          <w:rFonts w:cs="Zar2" w:hint="cs"/>
          <w:rtl/>
          <w:lang w:bidi="fa-IR"/>
        </w:rPr>
        <w:t xml:space="preserve"> زهرا بوده که اسام</w:t>
      </w:r>
      <w:r w:rsidR="0063683D">
        <w:rPr>
          <w:rFonts w:cs="Zar2" w:hint="cs"/>
          <w:rtl/>
          <w:lang w:bidi="fa-IR"/>
        </w:rPr>
        <w:t>ي</w:t>
      </w:r>
      <w:r w:rsidRPr="0063683D">
        <w:rPr>
          <w:rFonts w:cs="Zar2" w:hint="cs"/>
          <w:rtl/>
          <w:lang w:bidi="fa-IR"/>
        </w:rPr>
        <w:t xml:space="preserve"> پسرانش مصدّر به م</w:t>
      </w:r>
      <w:r w:rsidR="0063683D">
        <w:rPr>
          <w:rFonts w:cs="Zar2" w:hint="cs"/>
          <w:rtl/>
          <w:lang w:bidi="fa-IR"/>
        </w:rPr>
        <w:t>ي</w:t>
      </w:r>
      <w:r w:rsidRPr="0063683D">
        <w:rPr>
          <w:rFonts w:cs="Zar2" w:hint="cs"/>
          <w:rtl/>
          <w:lang w:bidi="fa-IR"/>
        </w:rPr>
        <w:t>رزا شده به هر حال ا</w:t>
      </w:r>
      <w:r w:rsidR="0063683D">
        <w:rPr>
          <w:rFonts w:cs="Zar2" w:hint="cs"/>
          <w:rtl/>
          <w:lang w:bidi="fa-IR"/>
        </w:rPr>
        <w:t>ي</w:t>
      </w:r>
      <w:r w:rsidRPr="0063683D">
        <w:rPr>
          <w:rFonts w:cs="Zar2" w:hint="cs"/>
          <w:rtl/>
          <w:lang w:bidi="fa-IR"/>
        </w:rPr>
        <w:t>ن خانم از زنان دانا و پره</w:t>
      </w:r>
      <w:r w:rsidR="0063683D">
        <w:rPr>
          <w:rFonts w:cs="Zar2" w:hint="cs"/>
          <w:rtl/>
          <w:lang w:bidi="fa-IR"/>
        </w:rPr>
        <w:t>ي</w:t>
      </w:r>
      <w:r w:rsidRPr="0063683D">
        <w:rPr>
          <w:rFonts w:cs="Zar2" w:hint="cs"/>
          <w:rtl/>
          <w:lang w:bidi="fa-IR"/>
        </w:rPr>
        <w:t>زکار و از معتقدات اسلام</w:t>
      </w:r>
      <w:r w:rsidR="0063683D">
        <w:rPr>
          <w:rFonts w:cs="Zar2" w:hint="cs"/>
          <w:rtl/>
          <w:lang w:bidi="fa-IR"/>
        </w:rPr>
        <w:t>ي</w:t>
      </w:r>
      <w:r w:rsidRPr="0063683D">
        <w:rPr>
          <w:rFonts w:cs="Zar2" w:hint="cs"/>
          <w:rtl/>
          <w:lang w:bidi="fa-IR"/>
        </w:rPr>
        <w:t>ه و بشارات ظهور خبردار بوده جناب ول</w:t>
      </w:r>
      <w:r w:rsidR="0063683D">
        <w:rPr>
          <w:rFonts w:cs="Zar2" w:hint="cs"/>
          <w:rtl/>
          <w:lang w:bidi="fa-IR"/>
        </w:rPr>
        <w:t>ي</w:t>
      </w:r>
      <w:r w:rsidRPr="0063683D">
        <w:rPr>
          <w:rFonts w:cs="Zar2" w:hint="cs"/>
          <w:rtl/>
          <w:lang w:bidi="fa-IR"/>
        </w:rPr>
        <w:t xml:space="preserve"> الله ورقا نقل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که چون جناب حاج</w:t>
      </w:r>
      <w:r w:rsidR="0063683D">
        <w:rPr>
          <w:rFonts w:cs="Zar2" w:hint="cs"/>
          <w:rtl/>
          <w:lang w:bidi="fa-IR"/>
        </w:rPr>
        <w:t>ي</w:t>
      </w:r>
      <w:r w:rsidRPr="0063683D">
        <w:rPr>
          <w:rFonts w:cs="Zar2" w:hint="cs"/>
          <w:rtl/>
          <w:lang w:bidi="fa-IR"/>
        </w:rPr>
        <w:t xml:space="preserve"> ملاّ مهد</w:t>
      </w:r>
      <w:r w:rsidR="0063683D">
        <w:rPr>
          <w:rFonts w:cs="Zar2" w:hint="cs"/>
          <w:rtl/>
          <w:lang w:bidi="fa-IR"/>
        </w:rPr>
        <w:t>ي</w:t>
      </w:r>
      <w:r w:rsidRPr="0063683D">
        <w:rPr>
          <w:rFonts w:cs="Zar2" w:hint="cs"/>
          <w:rtl/>
          <w:lang w:bidi="fa-IR"/>
        </w:rPr>
        <w:t xml:space="preserve"> به امر مؤمن شد درصدد تبل</w:t>
      </w:r>
      <w:r w:rsidR="0063683D">
        <w:rPr>
          <w:rFonts w:cs="Zar2" w:hint="cs"/>
          <w:rtl/>
          <w:lang w:bidi="fa-IR"/>
        </w:rPr>
        <w:t>ي</w:t>
      </w:r>
      <w:r w:rsidRPr="0063683D">
        <w:rPr>
          <w:rFonts w:cs="Zar2" w:hint="cs"/>
          <w:rtl/>
          <w:lang w:bidi="fa-IR"/>
        </w:rPr>
        <w:t>غ زوجه اش برآمد و هر مبلّغ</w:t>
      </w:r>
      <w:r w:rsidR="0063683D">
        <w:rPr>
          <w:rFonts w:cs="Zar2" w:hint="cs"/>
          <w:rtl/>
          <w:lang w:bidi="fa-IR"/>
        </w:rPr>
        <w:t>ي</w:t>
      </w:r>
      <w:r w:rsidRPr="0063683D">
        <w:rPr>
          <w:rFonts w:cs="Zar2" w:hint="cs"/>
          <w:rtl/>
          <w:lang w:bidi="fa-IR"/>
        </w:rPr>
        <w:t xml:space="preserve"> که به </w:t>
      </w:r>
      <w:r w:rsidR="0063683D">
        <w:rPr>
          <w:rFonts w:cs="Zar2" w:hint="cs"/>
          <w:rtl/>
          <w:lang w:bidi="fa-IR"/>
        </w:rPr>
        <w:t>ي</w:t>
      </w:r>
      <w:r w:rsidRPr="0063683D">
        <w:rPr>
          <w:rFonts w:cs="Zar2" w:hint="cs"/>
          <w:rtl/>
          <w:lang w:bidi="fa-IR"/>
        </w:rPr>
        <w:t>زد وارد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 او را به منزل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برد تا برا</w:t>
      </w:r>
      <w:r w:rsidR="0063683D">
        <w:rPr>
          <w:rFonts w:cs="Zar2" w:hint="cs"/>
          <w:rtl/>
          <w:lang w:bidi="fa-IR"/>
        </w:rPr>
        <w:t>ي</w:t>
      </w:r>
      <w:r w:rsidRPr="0063683D">
        <w:rPr>
          <w:rFonts w:cs="Zar2" w:hint="cs"/>
          <w:rtl/>
          <w:lang w:bidi="fa-IR"/>
        </w:rPr>
        <w:t xml:space="preserve"> آن خانم صحبت کند و مشکلاتش را بگشا</w:t>
      </w:r>
      <w:r w:rsidR="0063683D">
        <w:rPr>
          <w:rFonts w:cs="Zar2" w:hint="cs"/>
          <w:rtl/>
          <w:lang w:bidi="fa-IR"/>
        </w:rPr>
        <w:t>ي</w:t>
      </w:r>
      <w:r w:rsidRPr="0063683D">
        <w:rPr>
          <w:rFonts w:cs="Zar2" w:hint="cs"/>
          <w:rtl/>
          <w:lang w:bidi="fa-IR"/>
        </w:rPr>
        <w:t>د تا آنکه دفعه ئ</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اجلّ</w:t>
      </w:r>
      <w:r w:rsidRPr="0063683D">
        <w:rPr>
          <w:rFonts w:ascii="Arial" w:hAnsi="Arial" w:cs="Arial" w:hint="cs"/>
          <w:rtl/>
          <w:lang w:bidi="fa-IR"/>
        </w:rPr>
        <w:t>ۀ</w:t>
      </w:r>
      <w:r w:rsidRPr="0063683D">
        <w:rPr>
          <w:rFonts w:cs="Zar2" w:hint="cs"/>
          <w:rtl/>
          <w:lang w:bidi="fa-IR"/>
        </w:rPr>
        <w:t xml:space="preserve"> مبلّغ</w:t>
      </w:r>
      <w:r w:rsidR="0063683D">
        <w:rPr>
          <w:rFonts w:cs="Zar2" w:hint="cs"/>
          <w:rtl/>
          <w:lang w:bidi="fa-IR"/>
        </w:rPr>
        <w:t>ي</w:t>
      </w:r>
      <w:r w:rsidRPr="0063683D">
        <w:rPr>
          <w:rFonts w:cs="Zar2" w:hint="cs"/>
          <w:rtl/>
          <w:lang w:bidi="fa-IR"/>
        </w:rPr>
        <w:t xml:space="preserve">ن وارد </w:t>
      </w:r>
      <w:r w:rsidR="0063683D">
        <w:rPr>
          <w:rFonts w:cs="Zar2" w:hint="cs"/>
          <w:rtl/>
          <w:lang w:bidi="fa-IR"/>
        </w:rPr>
        <w:t>ي</w:t>
      </w:r>
      <w:r w:rsidRPr="0063683D">
        <w:rPr>
          <w:rFonts w:cs="Zar2" w:hint="cs"/>
          <w:rtl/>
          <w:lang w:bidi="fa-IR"/>
        </w:rPr>
        <w:t>زد شده و بنا به خواهش حاج</w:t>
      </w:r>
      <w:r w:rsidR="0063683D">
        <w:rPr>
          <w:rFonts w:cs="Zar2" w:hint="cs"/>
          <w:rtl/>
          <w:lang w:bidi="fa-IR"/>
        </w:rPr>
        <w:t>ي</w:t>
      </w:r>
      <w:r w:rsidRPr="0063683D">
        <w:rPr>
          <w:rFonts w:cs="Zar2" w:hint="cs"/>
          <w:rtl/>
          <w:lang w:bidi="fa-IR"/>
        </w:rPr>
        <w:t xml:space="preserve"> ملاّ مهد</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او ات</w:t>
      </w:r>
      <w:r w:rsidR="0063683D">
        <w:rPr>
          <w:rFonts w:cs="Zar2" w:hint="cs"/>
          <w:rtl/>
          <w:lang w:bidi="fa-IR"/>
        </w:rPr>
        <w:t>ي</w:t>
      </w:r>
      <w:r w:rsidRPr="0063683D">
        <w:rPr>
          <w:rFonts w:cs="Zar2" w:hint="cs"/>
          <w:rtl/>
          <w:lang w:bidi="fa-IR"/>
        </w:rPr>
        <w:t>ان حجّت و اقام</w:t>
      </w:r>
      <w:r w:rsidRPr="0063683D">
        <w:rPr>
          <w:rFonts w:ascii="Arial" w:hAnsi="Arial" w:cs="Arial" w:hint="cs"/>
          <w:rtl/>
          <w:lang w:bidi="fa-IR"/>
        </w:rPr>
        <w:t>ۀ</w:t>
      </w:r>
      <w:r w:rsidRPr="0063683D">
        <w:rPr>
          <w:rFonts w:cs="Zar2" w:hint="cs"/>
          <w:rtl/>
          <w:lang w:bidi="fa-IR"/>
        </w:rPr>
        <w:t xml:space="preserve"> برهان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د در آخر صحبت خانم اظهار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دارد که جناب ب</w:t>
      </w:r>
      <w:r w:rsidR="0063683D">
        <w:rPr>
          <w:rFonts w:cs="Zar2" w:hint="cs"/>
          <w:rtl/>
          <w:lang w:bidi="fa-IR"/>
        </w:rPr>
        <w:t>ي</w:t>
      </w:r>
      <w:r w:rsidRPr="0063683D">
        <w:rPr>
          <w:rFonts w:cs="Zar2" w:hint="cs"/>
          <w:rtl/>
          <w:lang w:bidi="fa-IR"/>
        </w:rPr>
        <w:t>انات شما برا</w:t>
      </w:r>
      <w:r w:rsidR="0063683D">
        <w:rPr>
          <w:rFonts w:cs="Zar2" w:hint="cs"/>
          <w:rtl/>
          <w:lang w:bidi="fa-IR"/>
        </w:rPr>
        <w:t>ي</w:t>
      </w:r>
      <w:r w:rsidRPr="0063683D">
        <w:rPr>
          <w:rFonts w:cs="Zar2" w:hint="cs"/>
          <w:rtl/>
          <w:lang w:bidi="fa-IR"/>
        </w:rPr>
        <w:t xml:space="preserve"> اثبات قائم آل محمّد کاف</w:t>
      </w:r>
      <w:r w:rsidR="0063683D">
        <w:rPr>
          <w:rFonts w:cs="Zar2" w:hint="cs"/>
          <w:rtl/>
          <w:lang w:bidi="fa-IR"/>
        </w:rPr>
        <w:t>ي</w:t>
      </w:r>
      <w:r w:rsidRPr="0063683D">
        <w:rPr>
          <w:rFonts w:cs="Zar2" w:hint="cs"/>
          <w:rtl/>
          <w:lang w:bidi="fa-IR"/>
        </w:rPr>
        <w:t xml:space="preserve"> و قابل قبول است ل</w:t>
      </w:r>
      <w:r w:rsidR="0063683D">
        <w:rPr>
          <w:rFonts w:cs="Zar2" w:hint="cs"/>
          <w:rtl/>
          <w:lang w:bidi="fa-IR"/>
        </w:rPr>
        <w:t>ي</w:t>
      </w:r>
      <w:r w:rsidRPr="0063683D">
        <w:rPr>
          <w:rFonts w:cs="Zar2" w:hint="cs"/>
          <w:rtl/>
          <w:lang w:bidi="fa-IR"/>
        </w:rPr>
        <w:t>کن ما منتظر ظهور دو موعود</w:t>
      </w:r>
      <w:r w:rsidR="0063683D">
        <w:rPr>
          <w:rFonts w:cs="Zar2" w:hint="cs"/>
          <w:rtl/>
          <w:lang w:bidi="fa-IR"/>
        </w:rPr>
        <w:t>ي</w:t>
      </w:r>
      <w:r w:rsidRPr="0063683D">
        <w:rPr>
          <w:rFonts w:cs="Zar2" w:hint="cs"/>
          <w:rtl/>
          <w:lang w:bidi="fa-IR"/>
        </w:rPr>
        <w:t>م که اوّل</w:t>
      </w:r>
      <w:r w:rsidR="0063683D">
        <w:rPr>
          <w:rFonts w:cs="Zar2" w:hint="cs"/>
          <w:rtl/>
          <w:lang w:bidi="fa-IR"/>
        </w:rPr>
        <w:t>ي</w:t>
      </w:r>
      <w:r w:rsidRPr="0063683D">
        <w:rPr>
          <w:rFonts w:cs="Zar2" w:hint="cs"/>
          <w:rtl/>
          <w:lang w:bidi="fa-IR"/>
        </w:rPr>
        <w:t xml:space="preserve"> قائم و دوّم</w:t>
      </w:r>
      <w:r w:rsidR="0063683D">
        <w:rPr>
          <w:rFonts w:cs="Zar2" w:hint="cs"/>
          <w:rtl/>
          <w:lang w:bidi="fa-IR"/>
        </w:rPr>
        <w:t>ي</w:t>
      </w:r>
      <w:r w:rsidRPr="0063683D">
        <w:rPr>
          <w:rFonts w:cs="Zar2" w:hint="cs"/>
          <w:rtl/>
          <w:lang w:bidi="fa-IR"/>
        </w:rPr>
        <w:t xml:space="preserve"> از او عظ</w:t>
      </w:r>
      <w:r w:rsidR="0063683D">
        <w:rPr>
          <w:rFonts w:cs="Zar2" w:hint="cs"/>
          <w:rtl/>
          <w:lang w:bidi="fa-IR"/>
        </w:rPr>
        <w:t>ي</w:t>
      </w:r>
      <w:r w:rsidRPr="0063683D">
        <w:rPr>
          <w:rFonts w:cs="Zar2" w:hint="cs"/>
          <w:rtl/>
          <w:lang w:bidi="fa-IR"/>
        </w:rPr>
        <w:t>م تر است و بالجمله آن زن بالاخره به شرف ا</w:t>
      </w:r>
      <w:r w:rsidR="0063683D">
        <w:rPr>
          <w:rFonts w:cs="Zar2" w:hint="cs"/>
          <w:rtl/>
          <w:lang w:bidi="fa-IR"/>
        </w:rPr>
        <w:t>ي</w:t>
      </w:r>
      <w:r w:rsidRPr="0063683D">
        <w:rPr>
          <w:rFonts w:cs="Zar2" w:hint="cs"/>
          <w:rtl/>
          <w:lang w:bidi="fa-IR"/>
        </w:rPr>
        <w:t>مان مشرّف گرد</w:t>
      </w:r>
      <w:r w:rsidR="0063683D">
        <w:rPr>
          <w:rFonts w:cs="Zar2" w:hint="cs"/>
          <w:rtl/>
          <w:lang w:bidi="fa-IR"/>
        </w:rPr>
        <w:t>ي</w:t>
      </w:r>
      <w:r w:rsidRPr="0063683D">
        <w:rPr>
          <w:rFonts w:cs="Zar2" w:hint="cs"/>
          <w:rtl/>
          <w:lang w:bidi="fa-IR"/>
        </w:rPr>
        <w:t>د.</w:t>
      </w:r>
    </w:p>
    <w:p w14:paraId="03620FA7" w14:textId="77777777" w:rsidR="00C91E1A" w:rsidRPr="0063683D" w:rsidRDefault="00C91E1A" w:rsidP="006F18F5">
      <w:pPr>
        <w:spacing w:line="312" w:lineRule="auto"/>
        <w:rPr>
          <w:rFonts w:cs="Zar2"/>
          <w:rtl/>
          <w:lang w:bidi="fa-IR"/>
        </w:rPr>
      </w:pPr>
      <w:r w:rsidRPr="0063683D">
        <w:rPr>
          <w:rFonts w:cs="Zar2" w:hint="cs"/>
          <w:rtl/>
          <w:lang w:bidi="fa-IR"/>
        </w:rPr>
        <w:t xml:space="preserve">به طور مسلّم جناب ورقا در شهر </w:t>
      </w:r>
      <w:r w:rsidR="0063683D">
        <w:rPr>
          <w:rFonts w:cs="Zar2" w:hint="cs"/>
          <w:rtl/>
          <w:lang w:bidi="fa-IR"/>
        </w:rPr>
        <w:t>ي</w:t>
      </w:r>
      <w:r w:rsidRPr="0063683D">
        <w:rPr>
          <w:rFonts w:cs="Zar2" w:hint="cs"/>
          <w:rtl/>
          <w:lang w:bidi="fa-IR"/>
        </w:rPr>
        <w:t>زد تحص</w:t>
      </w:r>
      <w:r w:rsidR="0063683D">
        <w:rPr>
          <w:rFonts w:cs="Zar2" w:hint="cs"/>
          <w:rtl/>
          <w:lang w:bidi="fa-IR"/>
        </w:rPr>
        <w:t>ي</w:t>
      </w:r>
      <w:r w:rsidRPr="0063683D">
        <w:rPr>
          <w:rFonts w:cs="Zar2" w:hint="cs"/>
          <w:rtl/>
          <w:lang w:bidi="fa-IR"/>
        </w:rPr>
        <w:t>ل نموده و آثار</w:t>
      </w:r>
      <w:r w:rsidR="0063683D">
        <w:rPr>
          <w:rFonts w:cs="Zar2" w:hint="cs"/>
          <w:rtl/>
          <w:lang w:bidi="fa-IR"/>
        </w:rPr>
        <w:t>ي</w:t>
      </w:r>
      <w:r w:rsidRPr="0063683D">
        <w:rPr>
          <w:rFonts w:cs="Zar2" w:hint="cs"/>
          <w:rtl/>
          <w:lang w:bidi="fa-IR"/>
        </w:rPr>
        <w:t xml:space="preserve">که نثراً و نظما از او به </w:t>
      </w:r>
      <w:r w:rsidR="0063683D">
        <w:rPr>
          <w:rFonts w:cs="Zar2" w:hint="cs"/>
          <w:rtl/>
          <w:lang w:bidi="fa-IR"/>
        </w:rPr>
        <w:t>ي</w:t>
      </w:r>
      <w:r w:rsidRPr="0063683D">
        <w:rPr>
          <w:rFonts w:cs="Zar2" w:hint="cs"/>
          <w:rtl/>
          <w:lang w:bidi="fa-IR"/>
        </w:rPr>
        <w:t>ادگار مانده مدلّ است که به علوم 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ه مطّلع و در رشت</w:t>
      </w:r>
      <w:r w:rsidRPr="0063683D">
        <w:rPr>
          <w:rFonts w:ascii="Arial" w:hAnsi="Arial" w:cs="Arial" w:hint="cs"/>
          <w:rtl/>
          <w:lang w:bidi="fa-IR"/>
        </w:rPr>
        <w:t>ۀ</w:t>
      </w:r>
      <w:r w:rsidRPr="0063683D">
        <w:rPr>
          <w:rFonts w:cs="Zar2" w:hint="cs"/>
          <w:rtl/>
          <w:lang w:bidi="fa-IR"/>
        </w:rPr>
        <w:t xml:space="preserve"> طبّ قد</w:t>
      </w:r>
      <w:r w:rsidR="0063683D">
        <w:rPr>
          <w:rFonts w:cs="Zar2" w:hint="cs"/>
          <w:rtl/>
          <w:lang w:bidi="fa-IR"/>
        </w:rPr>
        <w:t>ي</w:t>
      </w:r>
      <w:r w:rsidRPr="0063683D">
        <w:rPr>
          <w:rFonts w:cs="Zar2" w:hint="cs"/>
          <w:rtl/>
          <w:lang w:bidi="fa-IR"/>
        </w:rPr>
        <w:t>م ن</w:t>
      </w:r>
      <w:r w:rsidR="0063683D">
        <w:rPr>
          <w:rFonts w:cs="Zar2" w:hint="cs"/>
          <w:rtl/>
          <w:lang w:bidi="fa-IR"/>
        </w:rPr>
        <w:t>ي</w:t>
      </w:r>
      <w:r w:rsidRPr="0063683D">
        <w:rPr>
          <w:rFonts w:cs="Zar2" w:hint="cs"/>
          <w:rtl/>
          <w:lang w:bidi="fa-IR"/>
        </w:rPr>
        <w:t>ز داخل گشته (25</w:t>
      </w:r>
      <w:r w:rsidR="006F18F5" w:rsidRPr="0063683D">
        <w:rPr>
          <w:rFonts w:cs="Zar2" w:hint="cs"/>
          <w:rtl/>
          <w:lang w:bidi="fa-IR"/>
        </w:rPr>
        <w:t>0</w:t>
      </w:r>
      <w:r w:rsidRPr="0063683D">
        <w:rPr>
          <w:rFonts w:cs="Zar2" w:hint="cs"/>
          <w:rtl/>
          <w:lang w:bidi="fa-IR"/>
        </w:rPr>
        <w:t>) امّا از جهت نطق و ب</w:t>
      </w:r>
      <w:r w:rsidR="0063683D">
        <w:rPr>
          <w:rFonts w:cs="Zar2" w:hint="cs"/>
          <w:rtl/>
          <w:lang w:bidi="fa-IR"/>
        </w:rPr>
        <w:t>ي</w:t>
      </w:r>
      <w:r w:rsidRPr="0063683D">
        <w:rPr>
          <w:rFonts w:cs="Zar2" w:hint="cs"/>
          <w:rtl/>
          <w:lang w:bidi="fa-IR"/>
        </w:rPr>
        <w:t>ان و تقر</w:t>
      </w:r>
      <w:r w:rsidR="0063683D">
        <w:rPr>
          <w:rFonts w:cs="Zar2" w:hint="cs"/>
          <w:rtl/>
          <w:lang w:bidi="fa-IR"/>
        </w:rPr>
        <w:t>ي</w:t>
      </w:r>
      <w:r w:rsidRPr="0063683D">
        <w:rPr>
          <w:rFonts w:cs="Zar2" w:hint="cs"/>
          <w:rtl/>
          <w:lang w:bidi="fa-IR"/>
        </w:rPr>
        <w:t>ر حجّت و برهان در زمان خود از مبلّغ</w:t>
      </w:r>
      <w:r w:rsidR="0063683D">
        <w:rPr>
          <w:rFonts w:cs="Zar2" w:hint="cs"/>
          <w:rtl/>
          <w:lang w:bidi="fa-IR"/>
        </w:rPr>
        <w:t>ي</w:t>
      </w:r>
      <w:r w:rsidRPr="0063683D">
        <w:rPr>
          <w:rFonts w:cs="Zar2" w:hint="cs"/>
          <w:rtl/>
          <w:lang w:bidi="fa-IR"/>
        </w:rPr>
        <w:t>ن درج</w:t>
      </w:r>
      <w:r w:rsidRPr="0063683D">
        <w:rPr>
          <w:rFonts w:ascii="Arial" w:hAnsi="Arial" w:cs="Arial" w:hint="cs"/>
          <w:rtl/>
          <w:lang w:bidi="fa-IR"/>
        </w:rPr>
        <w:t>ۀ</w:t>
      </w:r>
      <w:r w:rsidRPr="0063683D">
        <w:rPr>
          <w:rFonts w:cs="Zar2" w:hint="cs"/>
          <w:rtl/>
          <w:lang w:bidi="fa-IR"/>
        </w:rPr>
        <w:t xml:space="preserve"> اوّل به شمار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آمده چه هر کس که به ملاقات او نا</w:t>
      </w:r>
      <w:r w:rsidR="0063683D">
        <w:rPr>
          <w:rFonts w:cs="Zar2" w:hint="cs"/>
          <w:rtl/>
          <w:lang w:bidi="fa-IR"/>
        </w:rPr>
        <w:t>ي</w:t>
      </w:r>
      <w:r w:rsidRPr="0063683D">
        <w:rPr>
          <w:rFonts w:cs="Zar2" w:hint="cs"/>
          <w:rtl/>
          <w:lang w:bidi="fa-IR"/>
        </w:rPr>
        <w:t>ل گشته و ب</w:t>
      </w:r>
      <w:r w:rsidR="0063683D">
        <w:rPr>
          <w:rFonts w:cs="Zar2" w:hint="cs"/>
          <w:rtl/>
          <w:lang w:bidi="fa-IR"/>
        </w:rPr>
        <w:t>ي</w:t>
      </w:r>
      <w:r w:rsidRPr="0063683D">
        <w:rPr>
          <w:rFonts w:cs="Zar2" w:hint="cs"/>
          <w:rtl/>
          <w:lang w:bidi="fa-IR"/>
        </w:rPr>
        <w:t>اناتش را استماع نموده شهادت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دهد که آ</w:t>
      </w:r>
      <w:r w:rsidR="0063683D">
        <w:rPr>
          <w:rFonts w:cs="Zar2" w:hint="cs"/>
          <w:rtl/>
          <w:lang w:bidi="fa-IR"/>
        </w:rPr>
        <w:t>ي</w:t>
      </w:r>
      <w:r w:rsidRPr="0063683D">
        <w:rPr>
          <w:rFonts w:cs="Zar2" w:hint="cs"/>
          <w:rtl/>
          <w:lang w:bidi="fa-IR"/>
        </w:rPr>
        <w:t>ت</w:t>
      </w:r>
      <w:r w:rsidR="0063683D">
        <w:rPr>
          <w:rFonts w:cs="Zar2" w:hint="cs"/>
          <w:rtl/>
          <w:lang w:bidi="fa-IR"/>
        </w:rPr>
        <w:t>ي</w:t>
      </w:r>
      <w:r w:rsidRPr="0063683D">
        <w:rPr>
          <w:rFonts w:cs="Zar2" w:hint="cs"/>
          <w:rtl/>
          <w:lang w:bidi="fa-IR"/>
        </w:rPr>
        <w:t xml:space="preserve"> از فصاحت و بلاغت بوده و گفتارش جاذب</w:t>
      </w:r>
      <w:r w:rsidR="0063683D">
        <w:rPr>
          <w:rFonts w:cs="Zar2" w:hint="cs"/>
          <w:rtl/>
          <w:lang w:bidi="fa-IR"/>
        </w:rPr>
        <w:t>ي</w:t>
      </w:r>
      <w:r w:rsidRPr="0063683D">
        <w:rPr>
          <w:rFonts w:cs="Zar2" w:hint="cs"/>
          <w:rtl/>
          <w:lang w:bidi="fa-IR"/>
        </w:rPr>
        <w:t>ت مخصوص</w:t>
      </w:r>
      <w:r w:rsidR="0063683D">
        <w:rPr>
          <w:rFonts w:cs="Zar2" w:hint="cs"/>
          <w:rtl/>
          <w:lang w:bidi="fa-IR"/>
        </w:rPr>
        <w:t>ي</w:t>
      </w:r>
      <w:r w:rsidRPr="0063683D">
        <w:rPr>
          <w:rFonts w:cs="Zar2" w:hint="cs"/>
          <w:rtl/>
          <w:lang w:bidi="fa-IR"/>
        </w:rPr>
        <w:t xml:space="preserve"> داشته و ا</w:t>
      </w:r>
      <w:r w:rsidR="0063683D">
        <w:rPr>
          <w:rFonts w:cs="Zar2" w:hint="cs"/>
          <w:rtl/>
          <w:lang w:bidi="fa-IR"/>
        </w:rPr>
        <w:t>ي</w:t>
      </w:r>
      <w:r w:rsidRPr="0063683D">
        <w:rPr>
          <w:rFonts w:cs="Zar2" w:hint="cs"/>
          <w:rtl/>
          <w:lang w:bidi="fa-IR"/>
        </w:rPr>
        <w:t>ن مطلب از مفاد مندرجات کتاب بهجت الصّدور ن</w:t>
      </w:r>
      <w:r w:rsidR="0063683D">
        <w:rPr>
          <w:rFonts w:cs="Zar2" w:hint="cs"/>
          <w:rtl/>
          <w:lang w:bidi="fa-IR"/>
        </w:rPr>
        <w:t>ي</w:t>
      </w:r>
      <w:r w:rsidRPr="0063683D">
        <w:rPr>
          <w:rFonts w:cs="Zar2" w:hint="cs"/>
          <w:rtl/>
          <w:lang w:bidi="fa-IR"/>
        </w:rPr>
        <w:t>ز استنباط</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چه مرحوم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ح</w:t>
      </w:r>
      <w:r w:rsidR="0063683D">
        <w:rPr>
          <w:rFonts w:cs="Zar2" w:hint="cs"/>
          <w:rtl/>
          <w:lang w:bidi="fa-IR"/>
        </w:rPr>
        <w:t>ي</w:t>
      </w:r>
      <w:r w:rsidRPr="0063683D">
        <w:rPr>
          <w:rFonts w:cs="Zar2" w:hint="cs"/>
          <w:rtl/>
          <w:lang w:bidi="fa-IR"/>
        </w:rPr>
        <w:t>درعل</w:t>
      </w:r>
      <w:r w:rsidR="0063683D">
        <w:rPr>
          <w:rFonts w:cs="Zar2" w:hint="cs"/>
          <w:rtl/>
          <w:lang w:bidi="fa-IR"/>
        </w:rPr>
        <w:t>ي</w:t>
      </w:r>
      <w:r w:rsidRPr="0063683D">
        <w:rPr>
          <w:rFonts w:cs="Zar2" w:hint="cs"/>
          <w:rtl/>
          <w:lang w:bidi="fa-IR"/>
        </w:rPr>
        <w:t xml:space="preserve"> اصفهان</w:t>
      </w:r>
      <w:r w:rsidR="0063683D">
        <w:rPr>
          <w:rFonts w:cs="Zar2" w:hint="cs"/>
          <w:rtl/>
          <w:lang w:bidi="fa-IR"/>
        </w:rPr>
        <w:t>ي</w:t>
      </w:r>
      <w:r w:rsidRPr="0063683D">
        <w:rPr>
          <w:rFonts w:cs="Zar2" w:hint="cs"/>
          <w:rtl/>
          <w:lang w:bidi="fa-IR"/>
        </w:rPr>
        <w:t xml:space="preserve"> اعل</w:t>
      </w:r>
      <w:r w:rsidR="0063683D">
        <w:rPr>
          <w:rFonts w:cs="Zar2" w:hint="cs"/>
          <w:rtl/>
          <w:lang w:bidi="fa-IR"/>
        </w:rPr>
        <w:t>ي</w:t>
      </w:r>
      <w:r w:rsidRPr="0063683D">
        <w:rPr>
          <w:rFonts w:cs="Zar2" w:hint="cs"/>
          <w:rtl/>
          <w:lang w:bidi="fa-IR"/>
        </w:rPr>
        <w:t xml:space="preserve"> الله مقامه در آن کتاب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نو</w:t>
      </w:r>
      <w:r w:rsidR="0063683D">
        <w:rPr>
          <w:rFonts w:cs="Zar2" w:hint="cs"/>
          <w:rtl/>
          <w:lang w:bidi="fa-IR"/>
        </w:rPr>
        <w:t>ي</w:t>
      </w:r>
      <w:r w:rsidRPr="0063683D">
        <w:rPr>
          <w:rFonts w:cs="Zar2" w:hint="cs"/>
          <w:rtl/>
          <w:lang w:bidi="fa-IR"/>
        </w:rPr>
        <w:t>سد که جمال بروجرد</w:t>
      </w:r>
      <w:r w:rsidR="0063683D">
        <w:rPr>
          <w:rFonts w:cs="Zar2" w:hint="cs"/>
          <w:rtl/>
          <w:lang w:bidi="fa-IR"/>
        </w:rPr>
        <w:t>ي</w:t>
      </w:r>
      <w:r w:rsidRPr="0063683D">
        <w:rPr>
          <w:rFonts w:cs="Zar2" w:hint="cs"/>
          <w:rtl/>
          <w:lang w:bidi="fa-IR"/>
        </w:rPr>
        <w:t xml:space="preserve"> وقت</w:t>
      </w:r>
      <w:r w:rsidR="0063683D">
        <w:rPr>
          <w:rFonts w:cs="Zar2" w:hint="cs"/>
          <w:rtl/>
          <w:lang w:bidi="fa-IR"/>
        </w:rPr>
        <w:t>ي</w:t>
      </w:r>
      <w:r w:rsidRPr="0063683D">
        <w:rPr>
          <w:rFonts w:cs="Zar2" w:hint="cs"/>
          <w:rtl/>
          <w:lang w:bidi="fa-IR"/>
        </w:rPr>
        <w:t>که در طهران بوده است از ورود جناب ورقا به ا</w:t>
      </w:r>
      <w:r w:rsidR="0063683D">
        <w:rPr>
          <w:rFonts w:cs="Zar2" w:hint="cs"/>
          <w:rtl/>
          <w:lang w:bidi="fa-IR"/>
        </w:rPr>
        <w:t>ي</w:t>
      </w:r>
      <w:r w:rsidRPr="0063683D">
        <w:rPr>
          <w:rFonts w:cs="Zar2" w:hint="cs"/>
          <w:rtl/>
          <w:lang w:bidi="fa-IR"/>
        </w:rPr>
        <w:t>ن شهر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اند</w:t>
      </w:r>
      <w:r w:rsidR="0063683D">
        <w:rPr>
          <w:rFonts w:cs="Zar2" w:hint="cs"/>
          <w:rtl/>
          <w:lang w:bidi="fa-IR"/>
        </w:rPr>
        <w:t>ي</w:t>
      </w:r>
      <w:r w:rsidRPr="0063683D">
        <w:rPr>
          <w:rFonts w:cs="Zar2" w:hint="cs"/>
          <w:rtl/>
          <w:lang w:bidi="fa-IR"/>
        </w:rPr>
        <w:t>ش</w:t>
      </w:r>
      <w:r w:rsidR="0063683D">
        <w:rPr>
          <w:rFonts w:cs="Zar2" w:hint="cs"/>
          <w:rtl/>
          <w:lang w:bidi="fa-IR"/>
        </w:rPr>
        <w:t>ي</w:t>
      </w:r>
      <w:r w:rsidRPr="0063683D">
        <w:rPr>
          <w:rFonts w:cs="Zar2" w:hint="cs"/>
          <w:rtl/>
          <w:lang w:bidi="fa-IR"/>
        </w:rPr>
        <w:t>ده ز</w:t>
      </w:r>
      <w:r w:rsidR="0063683D">
        <w:rPr>
          <w:rFonts w:cs="Zar2" w:hint="cs"/>
          <w:rtl/>
          <w:lang w:bidi="fa-IR"/>
        </w:rPr>
        <w:t>ي</w:t>
      </w:r>
      <w:r w:rsidRPr="0063683D">
        <w:rPr>
          <w:rFonts w:cs="Zar2" w:hint="cs"/>
          <w:rtl/>
          <w:lang w:bidi="fa-IR"/>
        </w:rPr>
        <w:t>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دانسته است که ورود ا</w:t>
      </w:r>
      <w:r w:rsidR="0063683D">
        <w:rPr>
          <w:rFonts w:cs="Zar2" w:hint="cs"/>
          <w:rtl/>
          <w:lang w:bidi="fa-IR"/>
        </w:rPr>
        <w:t>ي</w:t>
      </w:r>
      <w:r w:rsidRPr="0063683D">
        <w:rPr>
          <w:rFonts w:cs="Zar2" w:hint="cs"/>
          <w:rtl/>
          <w:lang w:bidi="fa-IR"/>
        </w:rPr>
        <w:t>شان به طهران او را از جلوه و اهم</w:t>
      </w:r>
      <w:r w:rsidR="0063683D">
        <w:rPr>
          <w:rFonts w:cs="Zar2" w:hint="cs"/>
          <w:rtl/>
          <w:lang w:bidi="fa-IR"/>
        </w:rPr>
        <w:t>ي</w:t>
      </w:r>
      <w:r w:rsidRPr="0063683D">
        <w:rPr>
          <w:rFonts w:cs="Zar2" w:hint="cs"/>
          <w:rtl/>
          <w:lang w:bidi="fa-IR"/>
        </w:rPr>
        <w:t>ت خواهد انداخت.</w:t>
      </w:r>
    </w:p>
    <w:p w14:paraId="63FF3A41" w14:textId="77777777" w:rsidR="00C91E1A" w:rsidRPr="0063683D" w:rsidRDefault="00C91E1A" w:rsidP="00C91E1A">
      <w:pPr>
        <w:spacing w:line="312" w:lineRule="auto"/>
        <w:rPr>
          <w:rFonts w:cs="Zar2"/>
          <w:rtl/>
          <w:lang w:bidi="fa-IR"/>
        </w:rPr>
      </w:pPr>
      <w:r w:rsidRPr="0063683D">
        <w:rPr>
          <w:rFonts w:cs="Zar2" w:hint="cs"/>
          <w:rtl/>
          <w:lang w:bidi="fa-IR"/>
        </w:rPr>
        <w:lastRenderedPageBreak/>
        <w:t>حضرت ورقا تقر</w:t>
      </w:r>
      <w:r w:rsidR="0063683D">
        <w:rPr>
          <w:rFonts w:cs="Zar2" w:hint="cs"/>
          <w:rtl/>
          <w:lang w:bidi="fa-IR"/>
        </w:rPr>
        <w:t>ي</w:t>
      </w:r>
      <w:r w:rsidRPr="0063683D">
        <w:rPr>
          <w:rFonts w:cs="Zar2" w:hint="cs"/>
          <w:rtl/>
          <w:lang w:bidi="fa-IR"/>
        </w:rPr>
        <w:t>با ب</w:t>
      </w:r>
      <w:r w:rsidR="0063683D">
        <w:rPr>
          <w:rFonts w:cs="Zar2" w:hint="cs"/>
          <w:rtl/>
          <w:lang w:bidi="fa-IR"/>
        </w:rPr>
        <w:t>ي</w:t>
      </w:r>
      <w:r w:rsidRPr="0063683D">
        <w:rPr>
          <w:rFonts w:cs="Zar2" w:hint="cs"/>
          <w:rtl/>
          <w:lang w:bidi="fa-IR"/>
        </w:rPr>
        <w:t xml:space="preserve">ست و دو سال داشته است که به اتّفاق والد و برادرش از </w:t>
      </w:r>
      <w:r w:rsidR="0063683D">
        <w:rPr>
          <w:rFonts w:cs="Zar2" w:hint="cs"/>
          <w:rtl/>
          <w:lang w:bidi="fa-IR"/>
        </w:rPr>
        <w:t>ي</w:t>
      </w:r>
      <w:r w:rsidRPr="0063683D">
        <w:rPr>
          <w:rFonts w:cs="Zar2" w:hint="cs"/>
          <w:rtl/>
          <w:lang w:bidi="fa-IR"/>
        </w:rPr>
        <w:t>زد حرکت و از طر</w:t>
      </w:r>
      <w:r w:rsidR="0063683D">
        <w:rPr>
          <w:rFonts w:cs="Zar2" w:hint="cs"/>
          <w:rtl/>
          <w:lang w:bidi="fa-IR"/>
        </w:rPr>
        <w:t>ي</w:t>
      </w:r>
      <w:r w:rsidRPr="0063683D">
        <w:rPr>
          <w:rFonts w:cs="Zar2" w:hint="cs"/>
          <w:rtl/>
          <w:lang w:bidi="fa-IR"/>
        </w:rPr>
        <w:t>ق قزو</w:t>
      </w:r>
      <w:r w:rsidR="0063683D">
        <w:rPr>
          <w:rFonts w:cs="Zar2" w:hint="cs"/>
          <w:rtl/>
          <w:lang w:bidi="fa-IR"/>
        </w:rPr>
        <w:t>ي</w:t>
      </w:r>
      <w:r w:rsidRPr="0063683D">
        <w:rPr>
          <w:rFonts w:cs="Zar2" w:hint="cs"/>
          <w:rtl/>
          <w:lang w:bidi="fa-IR"/>
        </w:rPr>
        <w:t>ن و زنجان به تبر</w:t>
      </w:r>
      <w:r w:rsidR="0063683D">
        <w:rPr>
          <w:rFonts w:cs="Zar2" w:hint="cs"/>
          <w:rtl/>
          <w:lang w:bidi="fa-IR"/>
        </w:rPr>
        <w:t>ي</w:t>
      </w:r>
      <w:r w:rsidRPr="0063683D">
        <w:rPr>
          <w:rFonts w:cs="Zar2" w:hint="cs"/>
          <w:rtl/>
          <w:lang w:bidi="fa-IR"/>
        </w:rPr>
        <w:t>ز در منزل آقا</w:t>
      </w:r>
      <w:r w:rsidR="0063683D">
        <w:rPr>
          <w:rFonts w:cs="Zar2" w:hint="cs"/>
          <w:rtl/>
          <w:lang w:bidi="fa-IR"/>
        </w:rPr>
        <w:t>ي</w:t>
      </w:r>
      <w:r w:rsidRPr="0063683D">
        <w:rPr>
          <w:rFonts w:cs="Zar2" w:hint="cs"/>
          <w:rtl/>
          <w:lang w:bidi="fa-IR"/>
        </w:rPr>
        <w:t>ان احمداف</w:t>
      </w:r>
      <w:r w:rsidR="007B7E43" w:rsidRPr="0063683D">
        <w:rPr>
          <w:rFonts w:cs="Zar2" w:hint="cs"/>
          <w:rtl/>
          <w:lang w:bidi="fa-IR"/>
        </w:rPr>
        <w:t>‌ها</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لان</w:t>
      </w:r>
      <w:r w:rsidR="0063683D">
        <w:rPr>
          <w:rFonts w:cs="Zar2" w:hint="cs"/>
          <w:rtl/>
          <w:lang w:bidi="fa-IR"/>
        </w:rPr>
        <w:t>ي</w:t>
      </w:r>
      <w:r w:rsidRPr="0063683D">
        <w:rPr>
          <w:rFonts w:cs="Zar2" w:hint="cs"/>
          <w:rtl/>
          <w:lang w:bidi="fa-IR"/>
        </w:rPr>
        <w:t xml:space="preserve"> ورود کرده آن ا</w:t>
      </w:r>
      <w:r w:rsidR="0063683D">
        <w:rPr>
          <w:rFonts w:cs="Zar2" w:hint="cs"/>
          <w:rtl/>
          <w:lang w:bidi="fa-IR"/>
        </w:rPr>
        <w:t>ي</w:t>
      </w:r>
      <w:r w:rsidRPr="0063683D">
        <w:rPr>
          <w:rFonts w:cs="Zar2" w:hint="cs"/>
          <w:rtl/>
          <w:lang w:bidi="fa-IR"/>
        </w:rPr>
        <w:t>ام شخص</w:t>
      </w:r>
      <w:r w:rsidR="0063683D">
        <w:rPr>
          <w:rFonts w:cs="Zar2" w:hint="cs"/>
          <w:rtl/>
          <w:lang w:bidi="fa-IR"/>
        </w:rPr>
        <w:t>ي</w:t>
      </w:r>
      <w:r w:rsidRPr="0063683D">
        <w:rPr>
          <w:rFonts w:cs="Zar2" w:hint="cs"/>
          <w:rtl/>
          <w:lang w:bidi="fa-IR"/>
        </w:rPr>
        <w:t xml:space="preserve"> از احبّا</w:t>
      </w:r>
      <w:r w:rsidR="0063683D">
        <w:rPr>
          <w:rFonts w:cs="Zar2" w:hint="cs"/>
          <w:rtl/>
          <w:lang w:bidi="fa-IR"/>
        </w:rPr>
        <w:t>ي</w:t>
      </w:r>
      <w:r w:rsidRPr="0063683D">
        <w:rPr>
          <w:rFonts w:cs="Zar2" w:hint="cs"/>
          <w:rtl/>
          <w:lang w:bidi="fa-IR"/>
        </w:rPr>
        <w:t xml:space="preserve"> مخلص متشخّص به نام م</w:t>
      </w:r>
      <w:r w:rsidR="0063683D">
        <w:rPr>
          <w:rFonts w:cs="Zar2" w:hint="cs"/>
          <w:rtl/>
          <w:lang w:bidi="fa-IR"/>
        </w:rPr>
        <w:t>ي</w:t>
      </w:r>
      <w:r w:rsidRPr="0063683D">
        <w:rPr>
          <w:rFonts w:cs="Zar2" w:hint="cs"/>
          <w:rtl/>
          <w:lang w:bidi="fa-IR"/>
        </w:rPr>
        <w:t>رزا عبدالله خان نور</w:t>
      </w:r>
      <w:r w:rsidR="0063683D">
        <w:rPr>
          <w:rFonts w:cs="Zar2" w:hint="cs"/>
          <w:rtl/>
          <w:lang w:bidi="fa-IR"/>
        </w:rPr>
        <w:t>ي</w:t>
      </w:r>
      <w:r w:rsidRPr="0063683D">
        <w:rPr>
          <w:rFonts w:cs="Zar2" w:hint="cs"/>
          <w:rtl/>
          <w:lang w:bidi="fa-IR"/>
        </w:rPr>
        <w:t xml:space="preserve"> در </w:t>
      </w:r>
      <w:r w:rsidR="0063683D">
        <w:rPr>
          <w:rFonts w:cs="Zar2" w:hint="cs"/>
          <w:rtl/>
          <w:lang w:bidi="fa-IR"/>
        </w:rPr>
        <w:t>ي</w:t>
      </w:r>
      <w:r w:rsidRPr="0063683D">
        <w:rPr>
          <w:rFonts w:cs="Zar2" w:hint="cs"/>
          <w:rtl/>
          <w:lang w:bidi="fa-IR"/>
        </w:rPr>
        <w:t>بر</w:t>
      </w:r>
      <w:r w:rsidR="0063683D">
        <w:rPr>
          <w:rFonts w:cs="Zar2" w:hint="cs"/>
          <w:rtl/>
          <w:lang w:bidi="fa-IR"/>
        </w:rPr>
        <w:t>ي</w:t>
      </w:r>
      <w:r w:rsidRPr="0063683D">
        <w:rPr>
          <w:rFonts w:cs="Zar2" w:hint="cs"/>
          <w:rtl/>
          <w:lang w:bidi="fa-IR"/>
        </w:rPr>
        <w:t>ز مق</w:t>
      </w:r>
      <w:r w:rsidR="0063683D">
        <w:rPr>
          <w:rFonts w:cs="Zar2" w:hint="cs"/>
          <w:rtl/>
          <w:lang w:bidi="fa-IR"/>
        </w:rPr>
        <w:t>ي</w:t>
      </w:r>
      <w:r w:rsidRPr="0063683D">
        <w:rPr>
          <w:rFonts w:cs="Zar2" w:hint="cs"/>
          <w:rtl/>
          <w:lang w:bidi="fa-IR"/>
        </w:rPr>
        <w:t>م بوده که سمت پ</w:t>
      </w:r>
      <w:r w:rsidR="0063683D">
        <w:rPr>
          <w:rFonts w:cs="Zar2" w:hint="cs"/>
          <w:rtl/>
          <w:lang w:bidi="fa-IR"/>
        </w:rPr>
        <w:t>ي</w:t>
      </w:r>
      <w:r w:rsidRPr="0063683D">
        <w:rPr>
          <w:rFonts w:cs="Zar2" w:hint="cs"/>
          <w:rtl/>
          <w:lang w:bidi="fa-IR"/>
        </w:rPr>
        <w:t>شخدمت</w:t>
      </w:r>
      <w:r w:rsidR="0063683D">
        <w:rPr>
          <w:rFonts w:cs="Zar2" w:hint="cs"/>
          <w:rtl/>
          <w:lang w:bidi="fa-IR"/>
        </w:rPr>
        <w:t>ي</w:t>
      </w:r>
      <w:r w:rsidRPr="0063683D">
        <w:rPr>
          <w:rFonts w:cs="Zar2" w:hint="cs"/>
          <w:rtl/>
          <w:lang w:bidi="fa-IR"/>
        </w:rPr>
        <w:t xml:space="preserve"> مخصوص ول</w:t>
      </w:r>
      <w:r w:rsidR="0063683D">
        <w:rPr>
          <w:rFonts w:cs="Zar2" w:hint="cs"/>
          <w:rtl/>
          <w:lang w:bidi="fa-IR"/>
        </w:rPr>
        <w:t>ي</w:t>
      </w:r>
      <w:r w:rsidRPr="0063683D">
        <w:rPr>
          <w:rFonts w:cs="Zar2" w:hint="cs"/>
          <w:rtl/>
          <w:lang w:bidi="fa-IR"/>
        </w:rPr>
        <w:t>عهد وقت مظفّرالدّ</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رزا را داشته م</w:t>
      </w:r>
      <w:r w:rsidR="0063683D">
        <w:rPr>
          <w:rFonts w:cs="Zar2" w:hint="cs"/>
          <w:rtl/>
          <w:lang w:bidi="fa-IR"/>
        </w:rPr>
        <w:t>ي</w:t>
      </w:r>
      <w:r w:rsidRPr="0063683D">
        <w:rPr>
          <w:rFonts w:cs="Zar2" w:hint="cs"/>
          <w:rtl/>
          <w:lang w:bidi="fa-IR"/>
        </w:rPr>
        <w:t>رزا عبدالله خان به د</w:t>
      </w:r>
      <w:r w:rsidR="0063683D">
        <w:rPr>
          <w:rFonts w:cs="Zar2" w:hint="cs"/>
          <w:rtl/>
          <w:lang w:bidi="fa-IR"/>
        </w:rPr>
        <w:t>ي</w:t>
      </w:r>
      <w:r w:rsidRPr="0063683D">
        <w:rPr>
          <w:rFonts w:cs="Zar2" w:hint="cs"/>
          <w:rtl/>
          <w:lang w:bidi="fa-IR"/>
        </w:rPr>
        <w:t>دن حضرات رفت و در نظرگرفت که آنها را به ض</w:t>
      </w:r>
      <w:r w:rsidR="0063683D">
        <w:rPr>
          <w:rFonts w:cs="Zar2" w:hint="cs"/>
          <w:rtl/>
          <w:lang w:bidi="fa-IR"/>
        </w:rPr>
        <w:t>ي</w:t>
      </w:r>
      <w:r w:rsidRPr="0063683D">
        <w:rPr>
          <w:rFonts w:cs="Zar2" w:hint="cs"/>
          <w:rtl/>
          <w:lang w:bidi="fa-IR"/>
        </w:rPr>
        <w:t>افت دعوت کند لکن ع</w:t>
      </w:r>
      <w:r w:rsidR="0063683D">
        <w:rPr>
          <w:rFonts w:cs="Zar2" w:hint="cs"/>
          <w:rtl/>
          <w:lang w:bidi="fa-IR"/>
        </w:rPr>
        <w:t>ي</w:t>
      </w:r>
      <w:r w:rsidRPr="0063683D">
        <w:rPr>
          <w:rFonts w:cs="Zar2" w:hint="cs"/>
          <w:rtl/>
          <w:lang w:bidi="fa-IR"/>
        </w:rPr>
        <w:t>ال</w:t>
      </w:r>
      <w:r w:rsidR="0063683D">
        <w:rPr>
          <w:rFonts w:cs="Zar2" w:hint="cs"/>
          <w:rtl/>
          <w:lang w:bidi="fa-IR"/>
        </w:rPr>
        <w:t>ي</w:t>
      </w:r>
      <w:r w:rsidRPr="0063683D">
        <w:rPr>
          <w:rFonts w:cs="Zar2" w:hint="cs"/>
          <w:rtl/>
          <w:lang w:bidi="fa-IR"/>
        </w:rPr>
        <w:t xml:space="preserve"> داشت از ا</w:t>
      </w:r>
      <w:r w:rsidR="0063683D">
        <w:rPr>
          <w:rFonts w:cs="Zar2" w:hint="cs"/>
          <w:rtl/>
          <w:lang w:bidi="fa-IR"/>
        </w:rPr>
        <w:t>ي</w:t>
      </w:r>
      <w:r w:rsidRPr="0063683D">
        <w:rPr>
          <w:rFonts w:cs="Zar2" w:hint="cs"/>
          <w:rtl/>
          <w:lang w:bidi="fa-IR"/>
        </w:rPr>
        <w:t>ل شاهسون که ب</w:t>
      </w:r>
      <w:r w:rsidR="0063683D">
        <w:rPr>
          <w:rFonts w:cs="Zar2" w:hint="cs"/>
          <w:rtl/>
          <w:lang w:bidi="fa-IR"/>
        </w:rPr>
        <w:t>ي</w:t>
      </w:r>
      <w:r w:rsidRPr="0063683D">
        <w:rPr>
          <w:rFonts w:cs="Zar2" w:hint="cs"/>
          <w:rtl/>
          <w:lang w:bidi="fa-IR"/>
        </w:rPr>
        <w:t xml:space="preserve"> اندازه نسبت به امرالله مبغض و به احبّاءالله بدب</w:t>
      </w:r>
      <w:r w:rsidR="0063683D">
        <w:rPr>
          <w:rFonts w:cs="Zar2" w:hint="cs"/>
          <w:rtl/>
          <w:lang w:bidi="fa-IR"/>
        </w:rPr>
        <w:t>ي</w:t>
      </w:r>
      <w:r w:rsidRPr="0063683D">
        <w:rPr>
          <w:rFonts w:cs="Zar2" w:hint="cs"/>
          <w:rtl/>
          <w:lang w:bidi="fa-IR"/>
        </w:rPr>
        <w:t>ن بود و ن</w:t>
      </w:r>
      <w:r w:rsidR="0063683D">
        <w:rPr>
          <w:rFonts w:cs="Zar2" w:hint="cs"/>
          <w:rtl/>
          <w:lang w:bidi="fa-IR"/>
        </w:rPr>
        <w:t>ي</w:t>
      </w:r>
      <w:r w:rsidRPr="0063683D">
        <w:rPr>
          <w:rFonts w:cs="Zar2" w:hint="cs"/>
          <w:rtl/>
          <w:lang w:bidi="fa-IR"/>
        </w:rPr>
        <w:t>ز صب</w:t>
      </w:r>
      <w:r w:rsidR="0063683D">
        <w:rPr>
          <w:rFonts w:cs="Zar2" w:hint="cs"/>
          <w:rtl/>
          <w:lang w:bidi="fa-IR"/>
        </w:rPr>
        <w:t>ي</w:t>
      </w:r>
      <w:r w:rsidRPr="0063683D">
        <w:rPr>
          <w:rFonts w:cs="Zar2" w:hint="cs"/>
          <w:rtl/>
          <w:lang w:bidi="fa-IR"/>
        </w:rPr>
        <w:t>ه ئ</w:t>
      </w:r>
      <w:r w:rsidR="0063683D">
        <w:rPr>
          <w:rFonts w:cs="Zar2" w:hint="cs"/>
          <w:rtl/>
          <w:lang w:bidi="fa-IR"/>
        </w:rPr>
        <w:t>ي</w:t>
      </w:r>
      <w:r w:rsidRPr="0063683D">
        <w:rPr>
          <w:rFonts w:cs="Zar2" w:hint="cs"/>
          <w:rtl/>
          <w:lang w:bidi="fa-IR"/>
        </w:rPr>
        <w:t xml:space="preserve"> داشت که در ز</w:t>
      </w:r>
      <w:r w:rsidR="0063683D">
        <w:rPr>
          <w:rFonts w:cs="Zar2" w:hint="cs"/>
          <w:rtl/>
          <w:lang w:bidi="fa-IR"/>
        </w:rPr>
        <w:t>ي</w:t>
      </w:r>
      <w:r w:rsidRPr="0063683D">
        <w:rPr>
          <w:rFonts w:cs="Zar2" w:hint="cs"/>
          <w:rtl/>
          <w:lang w:bidi="fa-IR"/>
        </w:rPr>
        <w:t>ر دست مادر به هم</w:t>
      </w:r>
      <w:r w:rsidR="0063683D">
        <w:rPr>
          <w:rFonts w:cs="Zar2" w:hint="cs"/>
          <w:rtl/>
          <w:lang w:bidi="fa-IR"/>
        </w:rPr>
        <w:t>ي</w:t>
      </w:r>
      <w:r w:rsidRPr="0063683D">
        <w:rPr>
          <w:rFonts w:cs="Zar2" w:hint="cs"/>
          <w:rtl/>
          <w:lang w:bidi="fa-IR"/>
        </w:rPr>
        <w:t xml:space="preserve">ن اخلاق (251) پرورش </w:t>
      </w:r>
      <w:r w:rsidR="0063683D">
        <w:rPr>
          <w:rFonts w:cs="Zar2" w:hint="cs"/>
          <w:rtl/>
          <w:lang w:bidi="fa-IR"/>
        </w:rPr>
        <w:t>ي</w:t>
      </w:r>
      <w:r w:rsidRPr="0063683D">
        <w:rPr>
          <w:rFonts w:cs="Zar2" w:hint="cs"/>
          <w:rtl/>
          <w:lang w:bidi="fa-IR"/>
        </w:rPr>
        <w:t>افته و فرزند منحصر به فرد آن خانواده و پدر و مادرش در آرزو</w:t>
      </w:r>
      <w:r w:rsidR="0063683D">
        <w:rPr>
          <w:rFonts w:cs="Zar2" w:hint="cs"/>
          <w:rtl/>
          <w:lang w:bidi="fa-IR"/>
        </w:rPr>
        <w:t>ي</w:t>
      </w:r>
      <w:r w:rsidRPr="0063683D">
        <w:rPr>
          <w:rFonts w:cs="Zar2" w:hint="cs"/>
          <w:rtl/>
          <w:lang w:bidi="fa-IR"/>
        </w:rPr>
        <w:t xml:space="preserve"> اولاد د</w:t>
      </w:r>
      <w:r w:rsidR="0063683D">
        <w:rPr>
          <w:rFonts w:cs="Zar2" w:hint="cs"/>
          <w:rtl/>
          <w:lang w:bidi="fa-IR"/>
        </w:rPr>
        <w:t>ي</w:t>
      </w:r>
      <w:r w:rsidRPr="0063683D">
        <w:rPr>
          <w:rFonts w:cs="Zar2" w:hint="cs"/>
          <w:rtl/>
          <w:lang w:bidi="fa-IR"/>
        </w:rPr>
        <w:t>گر بوده اند لذا م</w:t>
      </w:r>
      <w:r w:rsidR="0063683D">
        <w:rPr>
          <w:rFonts w:cs="Zar2" w:hint="cs"/>
          <w:rtl/>
          <w:lang w:bidi="fa-IR"/>
        </w:rPr>
        <w:t>ي</w:t>
      </w:r>
      <w:r w:rsidRPr="0063683D">
        <w:rPr>
          <w:rFonts w:cs="Zar2" w:hint="cs"/>
          <w:rtl/>
          <w:lang w:bidi="fa-IR"/>
        </w:rPr>
        <w:t>رزا عبدالله خان به زوجه اش گفت جوان</w:t>
      </w:r>
      <w:r w:rsidR="0063683D">
        <w:rPr>
          <w:rFonts w:cs="Zar2" w:hint="cs"/>
          <w:rtl/>
          <w:lang w:bidi="fa-IR"/>
        </w:rPr>
        <w:t>ي</w:t>
      </w:r>
      <w:r w:rsidRPr="0063683D">
        <w:rPr>
          <w:rFonts w:cs="Zar2" w:hint="cs"/>
          <w:rtl/>
          <w:lang w:bidi="fa-IR"/>
        </w:rPr>
        <w:t xml:space="preserve"> طب</w:t>
      </w:r>
      <w:r w:rsidR="0063683D">
        <w:rPr>
          <w:rFonts w:cs="Zar2" w:hint="cs"/>
          <w:rtl/>
          <w:lang w:bidi="fa-IR"/>
        </w:rPr>
        <w:t>ي</w:t>
      </w:r>
      <w:r w:rsidRPr="0063683D">
        <w:rPr>
          <w:rFonts w:cs="Zar2" w:hint="cs"/>
          <w:rtl/>
          <w:lang w:bidi="fa-IR"/>
        </w:rPr>
        <w:t>ب و عارف با برادر و پدرش وارد ا</w:t>
      </w:r>
      <w:r w:rsidR="0063683D">
        <w:rPr>
          <w:rFonts w:cs="Zar2" w:hint="cs"/>
          <w:rtl/>
          <w:lang w:bidi="fa-IR"/>
        </w:rPr>
        <w:t>ي</w:t>
      </w:r>
      <w:r w:rsidRPr="0063683D">
        <w:rPr>
          <w:rFonts w:cs="Zar2" w:hint="cs"/>
          <w:rtl/>
          <w:lang w:bidi="fa-IR"/>
        </w:rPr>
        <w:t>ن شهر شده که نفس</w:t>
      </w:r>
      <w:r w:rsidR="0063683D">
        <w:rPr>
          <w:rFonts w:cs="Zar2" w:hint="cs"/>
          <w:rtl/>
          <w:lang w:bidi="fa-IR"/>
        </w:rPr>
        <w:t>ي</w:t>
      </w:r>
      <w:r w:rsidRPr="0063683D">
        <w:rPr>
          <w:rFonts w:cs="Zar2" w:hint="cs"/>
          <w:rtl/>
          <w:lang w:bidi="fa-IR"/>
        </w:rPr>
        <w:t xml:space="preserve"> مس</w:t>
      </w:r>
      <w:r w:rsidR="0063683D">
        <w:rPr>
          <w:rFonts w:cs="Zar2" w:hint="cs"/>
          <w:rtl/>
          <w:lang w:bidi="fa-IR"/>
        </w:rPr>
        <w:t>ي</w:t>
      </w:r>
      <w:r w:rsidRPr="0063683D">
        <w:rPr>
          <w:rFonts w:cs="Zar2" w:hint="cs"/>
          <w:rtl/>
          <w:lang w:bidi="fa-IR"/>
        </w:rPr>
        <w:t>حائ</w:t>
      </w:r>
      <w:r w:rsidR="0063683D">
        <w:rPr>
          <w:rFonts w:cs="Zar2" w:hint="cs"/>
          <w:rtl/>
          <w:lang w:bidi="fa-IR"/>
        </w:rPr>
        <w:t>ي</w:t>
      </w:r>
      <w:r w:rsidRPr="0063683D">
        <w:rPr>
          <w:rFonts w:cs="Zar2" w:hint="cs"/>
          <w:rtl/>
          <w:lang w:bidi="fa-IR"/>
        </w:rPr>
        <w:t xml:space="preserve"> و اخلاق</w:t>
      </w:r>
      <w:r w:rsidR="0063683D">
        <w:rPr>
          <w:rFonts w:cs="Zar2" w:hint="cs"/>
          <w:rtl/>
          <w:lang w:bidi="fa-IR"/>
        </w:rPr>
        <w:t>ي</w:t>
      </w:r>
      <w:r w:rsidRPr="0063683D">
        <w:rPr>
          <w:rFonts w:cs="Zar2" w:hint="cs"/>
          <w:rtl/>
          <w:lang w:bidi="fa-IR"/>
        </w:rPr>
        <w:t xml:space="preserve"> رحمان</w:t>
      </w:r>
      <w:r w:rsidR="0063683D">
        <w:rPr>
          <w:rFonts w:cs="Zar2" w:hint="cs"/>
          <w:rtl/>
          <w:lang w:bidi="fa-IR"/>
        </w:rPr>
        <w:t>ي</w:t>
      </w:r>
      <w:r w:rsidRPr="0063683D">
        <w:rPr>
          <w:rFonts w:cs="Zar2" w:hint="cs"/>
          <w:rtl/>
          <w:lang w:bidi="fa-IR"/>
        </w:rPr>
        <w:t xml:space="preserve"> دارد من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خواهم او را مهمان کنم تا تو را بب</w:t>
      </w:r>
      <w:r w:rsidR="0063683D">
        <w:rPr>
          <w:rFonts w:cs="Zar2" w:hint="cs"/>
          <w:rtl/>
          <w:lang w:bidi="fa-IR"/>
        </w:rPr>
        <w:t>ي</w:t>
      </w:r>
      <w:r w:rsidRPr="0063683D">
        <w:rPr>
          <w:rFonts w:cs="Zar2" w:hint="cs"/>
          <w:rtl/>
          <w:lang w:bidi="fa-IR"/>
        </w:rPr>
        <w:t>ند شا</w:t>
      </w:r>
      <w:r w:rsidR="0063683D">
        <w:rPr>
          <w:rFonts w:cs="Zar2" w:hint="cs"/>
          <w:rtl/>
          <w:lang w:bidi="fa-IR"/>
        </w:rPr>
        <w:t>ي</w:t>
      </w:r>
      <w:r w:rsidRPr="0063683D">
        <w:rPr>
          <w:rFonts w:cs="Zar2" w:hint="cs"/>
          <w:rtl/>
          <w:lang w:bidi="fa-IR"/>
        </w:rPr>
        <w:t>د مرضت را تشخ</w:t>
      </w:r>
      <w:r w:rsidR="0063683D">
        <w:rPr>
          <w:rFonts w:cs="Zar2" w:hint="cs"/>
          <w:rtl/>
          <w:lang w:bidi="fa-IR"/>
        </w:rPr>
        <w:t>ي</w:t>
      </w:r>
      <w:r w:rsidRPr="0063683D">
        <w:rPr>
          <w:rFonts w:cs="Zar2" w:hint="cs"/>
          <w:rtl/>
          <w:lang w:bidi="fa-IR"/>
        </w:rPr>
        <w:t>ص دهد و مداوائ</w:t>
      </w:r>
      <w:r w:rsidR="0063683D">
        <w:rPr>
          <w:rFonts w:cs="Zar2" w:hint="cs"/>
          <w:rtl/>
          <w:lang w:bidi="fa-IR"/>
        </w:rPr>
        <w:t>ي</w:t>
      </w:r>
      <w:r w:rsidRPr="0063683D">
        <w:rPr>
          <w:rFonts w:cs="Zar2" w:hint="cs"/>
          <w:rtl/>
          <w:lang w:bidi="fa-IR"/>
        </w:rPr>
        <w:t xml:space="preserve"> کند که اولاددار شو</w:t>
      </w:r>
      <w:r w:rsidR="0063683D">
        <w:rPr>
          <w:rFonts w:cs="Zar2" w:hint="cs"/>
          <w:rtl/>
          <w:lang w:bidi="fa-IR"/>
        </w:rPr>
        <w:t>ي</w:t>
      </w:r>
      <w:r w:rsidRPr="0063683D">
        <w:rPr>
          <w:rFonts w:cs="Zar2" w:hint="cs"/>
          <w:rtl/>
          <w:lang w:bidi="fa-IR"/>
        </w:rPr>
        <w:t xml:space="preserve"> آن زن موافقت کرد و پدر با دو پسر به مهمان</w:t>
      </w:r>
      <w:r w:rsidR="0063683D">
        <w:rPr>
          <w:rFonts w:cs="Zar2" w:hint="cs"/>
          <w:rtl/>
          <w:lang w:bidi="fa-IR"/>
        </w:rPr>
        <w:t>ي</w:t>
      </w:r>
      <w:r w:rsidRPr="0063683D">
        <w:rPr>
          <w:rFonts w:cs="Zar2" w:hint="cs"/>
          <w:rtl/>
          <w:lang w:bidi="fa-IR"/>
        </w:rPr>
        <w:t xml:space="preserve"> خوانده شدند و جناب ورقا برا</w:t>
      </w:r>
      <w:r w:rsidR="0063683D">
        <w:rPr>
          <w:rFonts w:cs="Zar2" w:hint="cs"/>
          <w:rtl/>
          <w:lang w:bidi="fa-IR"/>
        </w:rPr>
        <w:t>ي</w:t>
      </w:r>
      <w:r w:rsidRPr="0063683D">
        <w:rPr>
          <w:rFonts w:cs="Zar2" w:hint="cs"/>
          <w:rtl/>
          <w:lang w:bidi="fa-IR"/>
        </w:rPr>
        <w:t xml:space="preserve"> زوج</w:t>
      </w:r>
      <w:r w:rsidRPr="0063683D">
        <w:rPr>
          <w:rFonts w:ascii="Arial" w:hAnsi="Arial" w:cs="Arial" w:hint="cs"/>
          <w:rtl/>
          <w:lang w:bidi="fa-IR"/>
        </w:rPr>
        <w:t>ۀ</w:t>
      </w:r>
      <w:r w:rsidRPr="0063683D">
        <w:rPr>
          <w:rFonts w:cs="Zar2" w:hint="cs"/>
          <w:rtl/>
          <w:lang w:bidi="fa-IR"/>
        </w:rPr>
        <w:t xml:space="preserve"> م</w:t>
      </w:r>
      <w:r w:rsidR="0063683D">
        <w:rPr>
          <w:rFonts w:cs="Zar2" w:hint="cs"/>
          <w:rtl/>
          <w:lang w:bidi="fa-IR"/>
        </w:rPr>
        <w:t>ي</w:t>
      </w:r>
      <w:r w:rsidRPr="0063683D">
        <w:rPr>
          <w:rFonts w:cs="Zar2" w:hint="cs"/>
          <w:rtl/>
          <w:lang w:bidi="fa-IR"/>
        </w:rPr>
        <w:t>زبان حبّ مروار</w:t>
      </w:r>
      <w:r w:rsidR="0063683D">
        <w:rPr>
          <w:rFonts w:cs="Zar2" w:hint="cs"/>
          <w:rtl/>
          <w:lang w:bidi="fa-IR"/>
        </w:rPr>
        <w:t>ي</w:t>
      </w:r>
      <w:r w:rsidRPr="0063683D">
        <w:rPr>
          <w:rFonts w:cs="Zar2" w:hint="cs"/>
          <w:rtl/>
          <w:lang w:bidi="fa-IR"/>
        </w:rPr>
        <w:t>د تجو</w:t>
      </w:r>
      <w:r w:rsidR="0063683D">
        <w:rPr>
          <w:rFonts w:cs="Zar2" w:hint="cs"/>
          <w:rtl/>
          <w:lang w:bidi="fa-IR"/>
        </w:rPr>
        <w:t>ي</w:t>
      </w:r>
      <w:r w:rsidRPr="0063683D">
        <w:rPr>
          <w:rFonts w:cs="Zar2" w:hint="cs"/>
          <w:rtl/>
          <w:lang w:bidi="fa-IR"/>
        </w:rPr>
        <w:t>ز کرد.</w:t>
      </w:r>
    </w:p>
    <w:p w14:paraId="516ABF7B" w14:textId="77777777" w:rsidR="00C91E1A" w:rsidRPr="0063683D" w:rsidRDefault="00C91E1A" w:rsidP="00C91E1A">
      <w:pPr>
        <w:spacing w:line="312" w:lineRule="auto"/>
        <w:rPr>
          <w:rFonts w:cs="Zar2"/>
          <w:rtl/>
          <w:lang w:bidi="fa-IR"/>
        </w:rPr>
      </w:pPr>
      <w:r w:rsidRPr="0063683D">
        <w:rPr>
          <w:rFonts w:cs="Zar2" w:hint="cs"/>
          <w:rtl/>
          <w:lang w:bidi="fa-IR"/>
        </w:rPr>
        <w:t>م</w:t>
      </w:r>
      <w:r w:rsidR="0063683D">
        <w:rPr>
          <w:rFonts w:cs="Zar2" w:hint="cs"/>
          <w:rtl/>
          <w:lang w:bidi="fa-IR"/>
        </w:rPr>
        <w:t>ي</w:t>
      </w:r>
      <w:r w:rsidRPr="0063683D">
        <w:rPr>
          <w:rFonts w:cs="Zar2" w:hint="cs"/>
          <w:rtl/>
          <w:lang w:bidi="fa-IR"/>
        </w:rPr>
        <w:t>رزا عبدالله خان که ش</w:t>
      </w:r>
      <w:r w:rsidR="0063683D">
        <w:rPr>
          <w:rFonts w:cs="Zar2" w:hint="cs"/>
          <w:rtl/>
          <w:lang w:bidi="fa-IR"/>
        </w:rPr>
        <w:t>ي</w:t>
      </w:r>
      <w:r w:rsidRPr="0063683D">
        <w:rPr>
          <w:rFonts w:cs="Zar2" w:hint="cs"/>
          <w:rtl/>
          <w:lang w:bidi="fa-IR"/>
        </w:rPr>
        <w:t>فت</w:t>
      </w:r>
      <w:r w:rsidRPr="0063683D">
        <w:rPr>
          <w:rFonts w:ascii="Arial" w:hAnsi="Arial" w:cs="Arial" w:hint="cs"/>
          <w:rtl/>
          <w:lang w:bidi="fa-IR"/>
        </w:rPr>
        <w:t>ۀ</w:t>
      </w:r>
      <w:r w:rsidRPr="0063683D">
        <w:rPr>
          <w:rFonts w:cs="Zar2" w:hint="cs"/>
          <w:rtl/>
          <w:lang w:bidi="fa-IR"/>
        </w:rPr>
        <w:t xml:space="preserve"> اوصاف و احوال ورقا شده بود برا</w:t>
      </w:r>
      <w:r w:rsidR="0063683D">
        <w:rPr>
          <w:rFonts w:cs="Zar2" w:hint="cs"/>
          <w:rtl/>
          <w:lang w:bidi="fa-IR"/>
        </w:rPr>
        <w:t>ي</w:t>
      </w:r>
      <w:r w:rsidRPr="0063683D">
        <w:rPr>
          <w:rFonts w:cs="Zar2" w:hint="cs"/>
          <w:rtl/>
          <w:lang w:bidi="fa-IR"/>
        </w:rPr>
        <w:t xml:space="preserve"> نگاهدار</w:t>
      </w:r>
      <w:r w:rsidR="0063683D">
        <w:rPr>
          <w:rFonts w:cs="Zar2" w:hint="cs"/>
          <w:rtl/>
          <w:lang w:bidi="fa-IR"/>
        </w:rPr>
        <w:t>ي</w:t>
      </w:r>
      <w:r w:rsidRPr="0063683D">
        <w:rPr>
          <w:rFonts w:cs="Zar2" w:hint="cs"/>
          <w:rtl/>
          <w:lang w:bidi="fa-IR"/>
        </w:rPr>
        <w:t xml:space="preserve"> او تدب</w:t>
      </w:r>
      <w:r w:rsidR="0063683D">
        <w:rPr>
          <w:rFonts w:cs="Zar2" w:hint="cs"/>
          <w:rtl/>
          <w:lang w:bidi="fa-IR"/>
        </w:rPr>
        <w:t>ي</w:t>
      </w:r>
      <w:r w:rsidRPr="0063683D">
        <w:rPr>
          <w:rFonts w:cs="Zar2" w:hint="cs"/>
          <w:rtl/>
          <w:lang w:bidi="fa-IR"/>
        </w:rPr>
        <w:t>ر جد</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به کار برده با ع</w:t>
      </w:r>
      <w:r w:rsidR="0063683D">
        <w:rPr>
          <w:rFonts w:cs="Zar2" w:hint="cs"/>
          <w:rtl/>
          <w:lang w:bidi="fa-IR"/>
        </w:rPr>
        <w:t>ي</w:t>
      </w:r>
      <w:r w:rsidRPr="0063683D">
        <w:rPr>
          <w:rFonts w:cs="Zar2" w:hint="cs"/>
          <w:rtl/>
          <w:lang w:bidi="fa-IR"/>
        </w:rPr>
        <w:t>الش گفت خوبست که ما مهمانها را چند</w:t>
      </w:r>
      <w:r w:rsidR="0063683D">
        <w:rPr>
          <w:rFonts w:cs="Zar2" w:hint="cs"/>
          <w:rtl/>
          <w:lang w:bidi="fa-IR"/>
        </w:rPr>
        <w:t>ي</w:t>
      </w:r>
      <w:r w:rsidRPr="0063683D">
        <w:rPr>
          <w:rFonts w:cs="Zar2" w:hint="cs"/>
          <w:rtl/>
          <w:lang w:bidi="fa-IR"/>
        </w:rPr>
        <w:t xml:space="preserve"> در منزل نگاهدار</w:t>
      </w:r>
      <w:r w:rsidR="0063683D">
        <w:rPr>
          <w:rFonts w:cs="Zar2" w:hint="cs"/>
          <w:rtl/>
          <w:lang w:bidi="fa-IR"/>
        </w:rPr>
        <w:t>ي</w:t>
      </w:r>
      <w:r w:rsidRPr="0063683D">
        <w:rPr>
          <w:rFonts w:cs="Zar2" w:hint="cs"/>
          <w:rtl/>
          <w:lang w:bidi="fa-IR"/>
        </w:rPr>
        <w:t>م تا معلوم شود که معالج</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 xml:space="preserve">ن جوان مؤثر بوده </w:t>
      </w:r>
      <w:r w:rsidR="0063683D">
        <w:rPr>
          <w:rFonts w:cs="Zar2" w:hint="cs"/>
          <w:rtl/>
          <w:lang w:bidi="fa-IR"/>
        </w:rPr>
        <w:t>ي</w:t>
      </w:r>
      <w:r w:rsidRPr="0063683D">
        <w:rPr>
          <w:rFonts w:cs="Zar2" w:hint="cs"/>
          <w:rtl/>
          <w:lang w:bidi="fa-IR"/>
        </w:rPr>
        <w:t>ا نه آن زن قبول کرد و تقر</w:t>
      </w:r>
      <w:r w:rsidR="0063683D">
        <w:rPr>
          <w:rFonts w:cs="Zar2" w:hint="cs"/>
          <w:rtl/>
          <w:lang w:bidi="fa-IR"/>
        </w:rPr>
        <w:t>ي</w:t>
      </w:r>
      <w:r w:rsidRPr="0063683D">
        <w:rPr>
          <w:rFonts w:cs="Zar2" w:hint="cs"/>
          <w:rtl/>
          <w:lang w:bidi="fa-IR"/>
        </w:rPr>
        <w:t>با چهل روز که گذشت معلوم گرد</w:t>
      </w:r>
      <w:r w:rsidR="0063683D">
        <w:rPr>
          <w:rFonts w:cs="Zar2" w:hint="cs"/>
          <w:rtl/>
          <w:lang w:bidi="fa-IR"/>
        </w:rPr>
        <w:t>ي</w:t>
      </w:r>
      <w:r w:rsidRPr="0063683D">
        <w:rPr>
          <w:rFonts w:cs="Zar2" w:hint="cs"/>
          <w:rtl/>
          <w:lang w:bidi="fa-IR"/>
        </w:rPr>
        <w:t>د که فرزند جن</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دارند و از ا</w:t>
      </w:r>
      <w:r w:rsidR="0063683D">
        <w:rPr>
          <w:rFonts w:cs="Zar2" w:hint="cs"/>
          <w:rtl/>
          <w:lang w:bidi="fa-IR"/>
        </w:rPr>
        <w:t>ي</w:t>
      </w:r>
      <w:r w:rsidRPr="0063683D">
        <w:rPr>
          <w:rFonts w:cs="Zar2" w:hint="cs"/>
          <w:rtl/>
          <w:lang w:bidi="fa-IR"/>
        </w:rPr>
        <w:t>ن پ</w:t>
      </w:r>
      <w:r w:rsidR="0063683D">
        <w:rPr>
          <w:rFonts w:cs="Zar2" w:hint="cs"/>
          <w:rtl/>
          <w:lang w:bidi="fa-IR"/>
        </w:rPr>
        <w:t>ي</w:t>
      </w:r>
      <w:r w:rsidRPr="0063683D">
        <w:rPr>
          <w:rFonts w:cs="Zar2" w:hint="cs"/>
          <w:rtl/>
          <w:lang w:bidi="fa-IR"/>
        </w:rPr>
        <w:t>ش آمد بس</w:t>
      </w:r>
      <w:r w:rsidR="0063683D">
        <w:rPr>
          <w:rFonts w:cs="Zar2" w:hint="cs"/>
          <w:rtl/>
          <w:lang w:bidi="fa-IR"/>
        </w:rPr>
        <w:t>ي</w:t>
      </w:r>
      <w:r w:rsidRPr="0063683D">
        <w:rPr>
          <w:rFonts w:cs="Zar2" w:hint="cs"/>
          <w:rtl/>
          <w:lang w:bidi="fa-IR"/>
        </w:rPr>
        <w:t>ار شادمان گرد</w:t>
      </w:r>
      <w:r w:rsidR="0063683D">
        <w:rPr>
          <w:rFonts w:cs="Zar2" w:hint="cs"/>
          <w:rtl/>
          <w:lang w:bidi="fa-IR"/>
        </w:rPr>
        <w:t>ي</w:t>
      </w:r>
      <w:r w:rsidRPr="0063683D">
        <w:rPr>
          <w:rFonts w:cs="Zar2" w:hint="cs"/>
          <w:rtl/>
          <w:lang w:bidi="fa-IR"/>
        </w:rPr>
        <w:t>دند م</w:t>
      </w:r>
      <w:r w:rsidR="0063683D">
        <w:rPr>
          <w:rFonts w:cs="Zar2" w:hint="cs"/>
          <w:rtl/>
          <w:lang w:bidi="fa-IR"/>
        </w:rPr>
        <w:t>ي</w:t>
      </w:r>
      <w:r w:rsidRPr="0063683D">
        <w:rPr>
          <w:rFonts w:cs="Zar2" w:hint="cs"/>
          <w:rtl/>
          <w:lang w:bidi="fa-IR"/>
        </w:rPr>
        <w:t>رزا عبدالله خان در آن مدّت معاشرت به قسم</w:t>
      </w:r>
      <w:r w:rsidR="0063683D">
        <w:rPr>
          <w:rFonts w:cs="Zar2" w:hint="cs"/>
          <w:rtl/>
          <w:lang w:bidi="fa-IR"/>
        </w:rPr>
        <w:t>ي</w:t>
      </w:r>
      <w:r w:rsidRPr="0063683D">
        <w:rPr>
          <w:rFonts w:cs="Zar2" w:hint="cs"/>
          <w:rtl/>
          <w:lang w:bidi="fa-IR"/>
        </w:rPr>
        <w:t xml:space="preserve"> ش</w:t>
      </w:r>
      <w:r w:rsidR="0063683D">
        <w:rPr>
          <w:rFonts w:cs="Zar2" w:hint="cs"/>
          <w:rtl/>
          <w:lang w:bidi="fa-IR"/>
        </w:rPr>
        <w:t>ي</w:t>
      </w:r>
      <w:r w:rsidRPr="0063683D">
        <w:rPr>
          <w:rFonts w:cs="Zar2" w:hint="cs"/>
          <w:rtl/>
          <w:lang w:bidi="fa-IR"/>
        </w:rPr>
        <w:t>فت</w:t>
      </w:r>
      <w:r w:rsidRPr="0063683D">
        <w:rPr>
          <w:rFonts w:ascii="Arial" w:hAnsi="Arial" w:cs="Arial" w:hint="cs"/>
          <w:rtl/>
          <w:lang w:bidi="fa-IR"/>
        </w:rPr>
        <w:t>ۀ</w:t>
      </w:r>
      <w:r w:rsidRPr="0063683D">
        <w:rPr>
          <w:rFonts w:cs="Zar2" w:hint="cs"/>
          <w:rtl/>
          <w:lang w:bidi="fa-IR"/>
        </w:rPr>
        <w:t xml:space="preserve"> خصائل و فضائل ورقا گشت که مصاحبت او را جنّت نع</w:t>
      </w:r>
      <w:r w:rsidR="0063683D">
        <w:rPr>
          <w:rFonts w:cs="Zar2" w:hint="cs"/>
          <w:rtl/>
          <w:lang w:bidi="fa-IR"/>
        </w:rPr>
        <w:t>ي</w:t>
      </w:r>
      <w:r w:rsidRPr="0063683D">
        <w:rPr>
          <w:rFonts w:cs="Zar2" w:hint="cs"/>
          <w:rtl/>
          <w:lang w:bidi="fa-IR"/>
        </w:rPr>
        <w:t>م و مباعدتش را عذاب ال</w:t>
      </w:r>
      <w:r w:rsidR="0063683D">
        <w:rPr>
          <w:rFonts w:cs="Zar2" w:hint="cs"/>
          <w:rtl/>
          <w:lang w:bidi="fa-IR"/>
        </w:rPr>
        <w:t>ي</w:t>
      </w:r>
      <w:r w:rsidRPr="0063683D">
        <w:rPr>
          <w:rFonts w:cs="Zar2" w:hint="cs"/>
          <w:rtl/>
          <w:lang w:bidi="fa-IR"/>
        </w:rPr>
        <w:t>م د</w:t>
      </w:r>
      <w:r w:rsidR="0063683D">
        <w:rPr>
          <w:rFonts w:cs="Zar2" w:hint="cs"/>
          <w:rtl/>
          <w:lang w:bidi="fa-IR"/>
        </w:rPr>
        <w:t>ي</w:t>
      </w:r>
      <w:r w:rsidRPr="0063683D">
        <w:rPr>
          <w:rFonts w:cs="Zar2" w:hint="cs"/>
          <w:rtl/>
          <w:lang w:bidi="fa-IR"/>
        </w:rPr>
        <w:t>د لهذا نقشه ئ</w:t>
      </w:r>
      <w:r w:rsidR="0063683D">
        <w:rPr>
          <w:rFonts w:cs="Zar2" w:hint="cs"/>
          <w:rtl/>
          <w:lang w:bidi="fa-IR"/>
        </w:rPr>
        <w:t>ي</w:t>
      </w:r>
      <w:r w:rsidRPr="0063683D">
        <w:rPr>
          <w:rFonts w:cs="Zar2" w:hint="cs"/>
          <w:rtl/>
          <w:lang w:bidi="fa-IR"/>
        </w:rPr>
        <w:t xml:space="preserve"> طرح کرد که هم</w:t>
      </w:r>
      <w:r w:rsidR="0063683D">
        <w:rPr>
          <w:rFonts w:cs="Zar2" w:hint="cs"/>
          <w:rtl/>
          <w:lang w:bidi="fa-IR"/>
        </w:rPr>
        <w:t>ي</w:t>
      </w:r>
      <w:r w:rsidRPr="0063683D">
        <w:rPr>
          <w:rFonts w:cs="Zar2" w:hint="cs"/>
          <w:rtl/>
          <w:lang w:bidi="fa-IR"/>
        </w:rPr>
        <w:t>شه با او باشد پس با خانمش گفت من با خود نذر کرده و با خدا</w:t>
      </w:r>
      <w:r w:rsidR="0063683D">
        <w:rPr>
          <w:rFonts w:cs="Zar2" w:hint="cs"/>
          <w:rtl/>
          <w:lang w:bidi="fa-IR"/>
        </w:rPr>
        <w:t>ي</w:t>
      </w:r>
      <w:r w:rsidRPr="0063683D">
        <w:rPr>
          <w:rFonts w:cs="Zar2" w:hint="cs"/>
          <w:rtl/>
          <w:lang w:bidi="fa-IR"/>
        </w:rPr>
        <w:t xml:space="preserve"> خو</w:t>
      </w:r>
      <w:r w:rsidR="0063683D">
        <w:rPr>
          <w:rFonts w:cs="Zar2" w:hint="cs"/>
          <w:rtl/>
          <w:lang w:bidi="fa-IR"/>
        </w:rPr>
        <w:t>ي</w:t>
      </w:r>
      <w:r w:rsidRPr="0063683D">
        <w:rPr>
          <w:rFonts w:cs="Zar2" w:hint="cs"/>
          <w:rtl/>
          <w:lang w:bidi="fa-IR"/>
        </w:rPr>
        <w:t>ش عهد بسته بودم که هر که تو را (252) مداوا کند دختر</w:t>
      </w:r>
      <w:r w:rsidR="0063683D">
        <w:rPr>
          <w:rFonts w:cs="Zar2" w:hint="cs"/>
          <w:rtl/>
          <w:lang w:bidi="fa-IR"/>
        </w:rPr>
        <w:t>ي</w:t>
      </w:r>
      <w:r w:rsidRPr="0063683D">
        <w:rPr>
          <w:rFonts w:cs="Zar2" w:hint="cs"/>
          <w:rtl/>
          <w:lang w:bidi="fa-IR"/>
        </w:rPr>
        <w:t xml:space="preserve"> که دار</w:t>
      </w:r>
      <w:r w:rsidR="0063683D">
        <w:rPr>
          <w:rFonts w:cs="Zar2" w:hint="cs"/>
          <w:rtl/>
          <w:lang w:bidi="fa-IR"/>
        </w:rPr>
        <w:t>ي</w:t>
      </w:r>
      <w:r w:rsidRPr="0063683D">
        <w:rPr>
          <w:rFonts w:cs="Zar2" w:hint="cs"/>
          <w:rtl/>
          <w:lang w:bidi="fa-IR"/>
        </w:rPr>
        <w:t>م به او بده</w:t>
      </w:r>
      <w:r w:rsidR="0063683D">
        <w:rPr>
          <w:rFonts w:cs="Zar2" w:hint="cs"/>
          <w:rtl/>
          <w:lang w:bidi="fa-IR"/>
        </w:rPr>
        <w:t>ي</w:t>
      </w:r>
      <w:r w:rsidRPr="0063683D">
        <w:rPr>
          <w:rFonts w:cs="Zar2" w:hint="cs"/>
          <w:rtl/>
          <w:lang w:bidi="fa-IR"/>
        </w:rPr>
        <w:t>م زن که دارا</w:t>
      </w:r>
      <w:r w:rsidR="0063683D">
        <w:rPr>
          <w:rFonts w:cs="Zar2" w:hint="cs"/>
          <w:rtl/>
          <w:lang w:bidi="fa-IR"/>
        </w:rPr>
        <w:t>ي</w:t>
      </w:r>
      <w:r w:rsidRPr="0063683D">
        <w:rPr>
          <w:rFonts w:cs="Zar2" w:hint="cs"/>
          <w:rtl/>
          <w:lang w:bidi="fa-IR"/>
        </w:rPr>
        <w:t xml:space="preserve"> دستگاه عال</w:t>
      </w:r>
      <w:r w:rsidR="0063683D">
        <w:rPr>
          <w:rFonts w:cs="Zar2" w:hint="cs"/>
          <w:rtl/>
          <w:lang w:bidi="fa-IR"/>
        </w:rPr>
        <w:t>ي</w:t>
      </w:r>
      <w:r w:rsidRPr="0063683D">
        <w:rPr>
          <w:rFonts w:cs="Zar2" w:hint="cs"/>
          <w:rtl/>
          <w:lang w:bidi="fa-IR"/>
        </w:rPr>
        <w:t xml:space="preserve"> بود و نزد بزرگان آذربا</w:t>
      </w:r>
      <w:r w:rsidR="0063683D">
        <w:rPr>
          <w:rFonts w:cs="Zar2" w:hint="cs"/>
          <w:rtl/>
          <w:lang w:bidi="fa-IR"/>
        </w:rPr>
        <w:t>ي</w:t>
      </w:r>
      <w:r w:rsidRPr="0063683D">
        <w:rPr>
          <w:rFonts w:cs="Zar2" w:hint="cs"/>
          <w:rtl/>
          <w:lang w:bidi="fa-IR"/>
        </w:rPr>
        <w:t>جان به</w:t>
      </w:r>
      <w:r w:rsidR="000D30BA">
        <w:rPr>
          <w:rFonts w:cs="Zar2" w:hint="cs"/>
          <w:rtl/>
          <w:lang w:bidi="fa-IR"/>
        </w:rPr>
        <w:t xml:space="preserve">واسطهٴ </w:t>
      </w:r>
      <w:r w:rsidRPr="0063683D">
        <w:rPr>
          <w:rFonts w:cs="Zar2" w:hint="cs"/>
          <w:rtl/>
          <w:lang w:bidi="fa-IR"/>
        </w:rPr>
        <w:t>شغل و منصب شوهرش عزّت و احترام</w:t>
      </w:r>
      <w:r w:rsidR="0063683D">
        <w:rPr>
          <w:rFonts w:cs="Zar2" w:hint="cs"/>
          <w:rtl/>
          <w:lang w:bidi="fa-IR"/>
        </w:rPr>
        <w:t>ي</w:t>
      </w:r>
      <w:r w:rsidRPr="0063683D">
        <w:rPr>
          <w:rFonts w:cs="Zar2" w:hint="cs"/>
          <w:rtl/>
          <w:lang w:bidi="fa-IR"/>
        </w:rPr>
        <w:t xml:space="preserve"> داشت بدواً راض</w:t>
      </w:r>
      <w:r w:rsidR="0063683D">
        <w:rPr>
          <w:rFonts w:cs="Zar2" w:hint="cs"/>
          <w:rtl/>
          <w:lang w:bidi="fa-IR"/>
        </w:rPr>
        <w:t>ي</w:t>
      </w:r>
      <w:r w:rsidRPr="0063683D">
        <w:rPr>
          <w:rFonts w:cs="Zar2" w:hint="cs"/>
          <w:rtl/>
          <w:lang w:bidi="fa-IR"/>
        </w:rPr>
        <w:t xml:space="preserve"> نم</w:t>
      </w:r>
      <w:r w:rsidR="0063683D">
        <w:rPr>
          <w:rFonts w:cs="Zar2" w:hint="cs"/>
          <w:rtl/>
          <w:lang w:bidi="fa-IR"/>
        </w:rPr>
        <w:t>ي</w:t>
      </w:r>
      <w:r w:rsidRPr="0063683D">
        <w:rPr>
          <w:rFonts w:cs="Zar2" w:hint="cs"/>
          <w:rtl/>
          <w:lang w:bidi="fa-IR"/>
        </w:rPr>
        <w:t xml:space="preserve"> شد که دختر نازپرورده اش را به جوان غر</w:t>
      </w:r>
      <w:r w:rsidR="0063683D">
        <w:rPr>
          <w:rFonts w:cs="Zar2" w:hint="cs"/>
          <w:rtl/>
          <w:lang w:bidi="fa-IR"/>
        </w:rPr>
        <w:t>ي</w:t>
      </w:r>
      <w:r w:rsidRPr="0063683D">
        <w:rPr>
          <w:rFonts w:cs="Zar2" w:hint="cs"/>
          <w:rtl/>
          <w:lang w:bidi="fa-IR"/>
        </w:rPr>
        <w:t>ب</w:t>
      </w:r>
      <w:r w:rsidR="0063683D">
        <w:rPr>
          <w:rFonts w:cs="Zar2" w:hint="cs"/>
          <w:rtl/>
          <w:lang w:bidi="fa-IR"/>
        </w:rPr>
        <w:t>ي</w:t>
      </w:r>
      <w:r w:rsidRPr="0063683D">
        <w:rPr>
          <w:rFonts w:cs="Zar2" w:hint="cs"/>
          <w:rtl/>
          <w:lang w:bidi="fa-IR"/>
        </w:rPr>
        <w:t xml:space="preserve"> بدهد لکن از ب</w:t>
      </w:r>
      <w:r w:rsidR="0063683D">
        <w:rPr>
          <w:rFonts w:cs="Zar2" w:hint="cs"/>
          <w:rtl/>
          <w:lang w:bidi="fa-IR"/>
        </w:rPr>
        <w:t>ي</w:t>
      </w:r>
      <w:r w:rsidRPr="0063683D">
        <w:rPr>
          <w:rFonts w:cs="Zar2" w:hint="cs"/>
          <w:rtl/>
          <w:lang w:bidi="fa-IR"/>
        </w:rPr>
        <w:t>م آنکه شا</w:t>
      </w:r>
      <w:r w:rsidR="0063683D">
        <w:rPr>
          <w:rFonts w:cs="Zar2" w:hint="cs"/>
          <w:rtl/>
          <w:lang w:bidi="fa-IR"/>
        </w:rPr>
        <w:t>ي</w:t>
      </w:r>
      <w:r w:rsidRPr="0063683D">
        <w:rPr>
          <w:rFonts w:cs="Zar2" w:hint="cs"/>
          <w:rtl/>
          <w:lang w:bidi="fa-IR"/>
        </w:rPr>
        <w:t>د به</w:t>
      </w:r>
      <w:r w:rsidR="000D30BA">
        <w:rPr>
          <w:rFonts w:cs="Zar2" w:hint="cs"/>
          <w:rtl/>
          <w:lang w:bidi="fa-IR"/>
        </w:rPr>
        <w:t xml:space="preserve">واسطهٴ </w:t>
      </w:r>
      <w:r w:rsidRPr="0063683D">
        <w:rPr>
          <w:rFonts w:cs="Zar2" w:hint="cs"/>
          <w:rtl/>
          <w:lang w:bidi="fa-IR"/>
        </w:rPr>
        <w:t>عهدشکن</w:t>
      </w:r>
      <w:r w:rsidR="0063683D">
        <w:rPr>
          <w:rFonts w:cs="Zar2" w:hint="cs"/>
          <w:rtl/>
          <w:lang w:bidi="fa-IR"/>
        </w:rPr>
        <w:t>ي</w:t>
      </w:r>
      <w:r w:rsidRPr="0063683D">
        <w:rPr>
          <w:rFonts w:cs="Zar2" w:hint="cs"/>
          <w:rtl/>
          <w:lang w:bidi="fa-IR"/>
        </w:rPr>
        <w:t xml:space="preserve"> شوهرش فرزندش تلف گردد به ا</w:t>
      </w:r>
      <w:r w:rsidR="0063683D">
        <w:rPr>
          <w:rFonts w:cs="Zar2" w:hint="cs"/>
          <w:rtl/>
          <w:lang w:bidi="fa-IR"/>
        </w:rPr>
        <w:t>ي</w:t>
      </w:r>
      <w:r w:rsidRPr="0063683D">
        <w:rPr>
          <w:rFonts w:cs="Zar2" w:hint="cs"/>
          <w:rtl/>
          <w:lang w:bidi="fa-IR"/>
        </w:rPr>
        <w:t>ن مواصلت تن در داد و بالاخره دختر خود را به عقد ازدواج جناب ورقا درآوردند.</w:t>
      </w:r>
    </w:p>
    <w:p w14:paraId="0740B2CB" w14:textId="77777777" w:rsidR="00C91E1A" w:rsidRPr="0063683D" w:rsidRDefault="00C91E1A" w:rsidP="00C91E1A">
      <w:pPr>
        <w:spacing w:line="312" w:lineRule="auto"/>
        <w:rPr>
          <w:rFonts w:cs="Zar2"/>
          <w:rtl/>
          <w:lang w:bidi="fa-IR"/>
        </w:rPr>
      </w:pPr>
      <w:r w:rsidRPr="0063683D">
        <w:rPr>
          <w:rFonts w:cs="Zar2" w:hint="cs"/>
          <w:rtl/>
          <w:lang w:bidi="fa-IR"/>
        </w:rPr>
        <w:t>بعد از انجام امر عروس</w:t>
      </w:r>
      <w:r w:rsidR="0063683D">
        <w:rPr>
          <w:rFonts w:cs="Zar2" w:hint="cs"/>
          <w:rtl/>
          <w:lang w:bidi="fa-IR"/>
        </w:rPr>
        <w:t>ي</w:t>
      </w:r>
      <w:r w:rsidRPr="0063683D">
        <w:rPr>
          <w:rFonts w:cs="Zar2" w:hint="cs"/>
          <w:rtl/>
          <w:lang w:bidi="fa-IR"/>
        </w:rPr>
        <w:t xml:space="preserve"> ورقا به اتّفاق پدر و برادر عام ساحت اقدس شد والدش حاج</w:t>
      </w:r>
      <w:r w:rsidR="0063683D">
        <w:rPr>
          <w:rFonts w:cs="Zar2" w:hint="cs"/>
          <w:rtl/>
          <w:lang w:bidi="fa-IR"/>
        </w:rPr>
        <w:t>ي</w:t>
      </w:r>
      <w:r w:rsidRPr="0063683D">
        <w:rPr>
          <w:rFonts w:cs="Zar2" w:hint="cs"/>
          <w:rtl/>
          <w:lang w:bidi="fa-IR"/>
        </w:rPr>
        <w:t xml:space="preserve"> ملاّ مهد</w:t>
      </w:r>
      <w:r w:rsidR="0063683D">
        <w:rPr>
          <w:rFonts w:cs="Zar2" w:hint="cs"/>
          <w:rtl/>
          <w:lang w:bidi="fa-IR"/>
        </w:rPr>
        <w:t>ي</w:t>
      </w:r>
      <w:r w:rsidRPr="0063683D">
        <w:rPr>
          <w:rFonts w:cs="Zar2" w:hint="cs"/>
          <w:rtl/>
          <w:lang w:bidi="fa-IR"/>
        </w:rPr>
        <w:t xml:space="preserve"> در ب</w:t>
      </w:r>
      <w:r w:rsidR="0063683D">
        <w:rPr>
          <w:rFonts w:cs="Zar2" w:hint="cs"/>
          <w:rtl/>
          <w:lang w:bidi="fa-IR"/>
        </w:rPr>
        <w:t>ي</w:t>
      </w:r>
      <w:r w:rsidRPr="0063683D">
        <w:rPr>
          <w:rFonts w:cs="Zar2" w:hint="cs"/>
          <w:rtl/>
          <w:lang w:bidi="fa-IR"/>
        </w:rPr>
        <w:t>روت مر</w:t>
      </w:r>
      <w:r w:rsidR="0063683D">
        <w:rPr>
          <w:rFonts w:cs="Zar2" w:hint="cs"/>
          <w:rtl/>
          <w:lang w:bidi="fa-IR"/>
        </w:rPr>
        <w:t>ي</w:t>
      </w:r>
      <w:r w:rsidRPr="0063683D">
        <w:rPr>
          <w:rFonts w:cs="Zar2" w:hint="cs"/>
          <w:rtl/>
          <w:lang w:bidi="fa-IR"/>
        </w:rPr>
        <w:t>ض و در مزرعه وفات کرد و ورقا و برادرش روان</w:t>
      </w:r>
      <w:r w:rsidRPr="0063683D">
        <w:rPr>
          <w:rFonts w:ascii="Arial" w:hAnsi="Arial" w:cs="Arial" w:hint="cs"/>
          <w:rtl/>
          <w:lang w:bidi="fa-IR"/>
        </w:rPr>
        <w:t>ۀ</w:t>
      </w:r>
      <w:r w:rsidRPr="0063683D">
        <w:rPr>
          <w:rFonts w:cs="Zar2" w:hint="cs"/>
          <w:rtl/>
          <w:lang w:bidi="fa-IR"/>
        </w:rPr>
        <w:t xml:space="preserve"> عکّا </w:t>
      </w:r>
      <w:r w:rsidRPr="0063683D">
        <w:rPr>
          <w:rFonts w:cs="Zar2" w:hint="cs"/>
          <w:rtl/>
          <w:lang w:bidi="fa-IR"/>
        </w:rPr>
        <w:lastRenderedPageBreak/>
        <w:t>گرد</w:t>
      </w:r>
      <w:r w:rsidR="0063683D">
        <w:rPr>
          <w:rFonts w:cs="Zar2" w:hint="cs"/>
          <w:rtl/>
          <w:lang w:bidi="fa-IR"/>
        </w:rPr>
        <w:t>ي</w:t>
      </w:r>
      <w:r w:rsidRPr="0063683D">
        <w:rPr>
          <w:rFonts w:cs="Zar2" w:hint="cs"/>
          <w:rtl/>
          <w:lang w:bidi="fa-IR"/>
        </w:rPr>
        <w:t>د در اوّل</w:t>
      </w:r>
      <w:r w:rsidR="0063683D">
        <w:rPr>
          <w:rFonts w:cs="Zar2" w:hint="cs"/>
          <w:rtl/>
          <w:lang w:bidi="fa-IR"/>
        </w:rPr>
        <w:t>ي</w:t>
      </w:r>
      <w:r w:rsidRPr="0063683D">
        <w:rPr>
          <w:rFonts w:cs="Zar2" w:hint="cs"/>
          <w:rtl/>
          <w:lang w:bidi="fa-IR"/>
        </w:rPr>
        <w:t>ن دفعه ئ</w:t>
      </w:r>
      <w:r w:rsidR="0063683D">
        <w:rPr>
          <w:rFonts w:cs="Zar2" w:hint="cs"/>
          <w:rtl/>
          <w:lang w:bidi="fa-IR"/>
        </w:rPr>
        <w:t>ي</w:t>
      </w:r>
      <w:r w:rsidRPr="0063683D">
        <w:rPr>
          <w:rFonts w:cs="Zar2" w:hint="cs"/>
          <w:rtl/>
          <w:lang w:bidi="fa-IR"/>
        </w:rPr>
        <w:t xml:space="preserve"> که به حضور جمال اقدس ابه</w:t>
      </w:r>
      <w:r w:rsidR="0063683D">
        <w:rPr>
          <w:rFonts w:cs="Zar2" w:hint="cs"/>
          <w:rtl/>
          <w:lang w:bidi="fa-IR"/>
        </w:rPr>
        <w:t>ي</w:t>
      </w:r>
      <w:r w:rsidRPr="0063683D">
        <w:rPr>
          <w:rFonts w:cs="Zar2" w:hint="cs"/>
          <w:rtl/>
          <w:lang w:bidi="fa-IR"/>
        </w:rPr>
        <w:t xml:space="preserve"> جلّ کبر</w:t>
      </w:r>
      <w:r w:rsidR="0063683D">
        <w:rPr>
          <w:rFonts w:cs="Zar2" w:hint="cs"/>
          <w:rtl/>
          <w:lang w:bidi="fa-IR"/>
        </w:rPr>
        <w:t>ي</w:t>
      </w:r>
      <w:r w:rsidRPr="0063683D">
        <w:rPr>
          <w:rFonts w:cs="Zar2" w:hint="cs"/>
          <w:rtl/>
          <w:lang w:bidi="fa-IR"/>
        </w:rPr>
        <w:t xml:space="preserve">ائه بار </w:t>
      </w:r>
      <w:r w:rsidR="0063683D">
        <w:rPr>
          <w:rFonts w:cs="Zar2" w:hint="cs"/>
          <w:rtl/>
          <w:lang w:bidi="fa-IR"/>
        </w:rPr>
        <w:t>ي</w:t>
      </w:r>
      <w:r w:rsidRPr="0063683D">
        <w:rPr>
          <w:rFonts w:cs="Zar2" w:hint="cs"/>
          <w:rtl/>
          <w:lang w:bidi="fa-IR"/>
        </w:rPr>
        <w:t>افت و د</w:t>
      </w:r>
      <w:r w:rsidR="0063683D">
        <w:rPr>
          <w:rFonts w:cs="Zar2" w:hint="cs"/>
          <w:rtl/>
          <w:lang w:bidi="fa-IR"/>
        </w:rPr>
        <w:t>ي</w:t>
      </w:r>
      <w:r w:rsidRPr="0063683D">
        <w:rPr>
          <w:rFonts w:cs="Zar2" w:hint="cs"/>
          <w:rtl/>
          <w:lang w:bidi="fa-IR"/>
        </w:rPr>
        <w:t>ده اش به جمال مب</w:t>
      </w:r>
      <w:r w:rsidR="0063683D">
        <w:rPr>
          <w:rFonts w:cs="Zar2" w:hint="cs"/>
          <w:rtl/>
          <w:lang w:bidi="fa-IR"/>
        </w:rPr>
        <w:t>ي</w:t>
      </w:r>
      <w:r w:rsidRPr="0063683D">
        <w:rPr>
          <w:rFonts w:cs="Zar2" w:hint="cs"/>
          <w:rtl/>
          <w:lang w:bidi="fa-IR"/>
        </w:rPr>
        <w:t>ن روشن شد ه</w:t>
      </w:r>
      <w:r w:rsidR="0063683D">
        <w:rPr>
          <w:rFonts w:cs="Zar2" w:hint="cs"/>
          <w:rtl/>
          <w:lang w:bidi="fa-IR"/>
        </w:rPr>
        <w:t>ي</w:t>
      </w:r>
      <w:r w:rsidRPr="0063683D">
        <w:rPr>
          <w:rFonts w:cs="Zar2" w:hint="cs"/>
          <w:rtl/>
          <w:lang w:bidi="fa-IR"/>
        </w:rPr>
        <w:t xml:space="preserve">کل انور به نظرش آشنا آمد و </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ن کرد که قبلا آن طلعت نوراء را ز</w:t>
      </w:r>
      <w:r w:rsidR="0063683D">
        <w:rPr>
          <w:rFonts w:cs="Zar2" w:hint="cs"/>
          <w:rtl/>
          <w:lang w:bidi="fa-IR"/>
        </w:rPr>
        <w:t>ي</w:t>
      </w:r>
      <w:r w:rsidRPr="0063683D">
        <w:rPr>
          <w:rFonts w:cs="Zar2" w:hint="cs"/>
          <w:rtl/>
          <w:lang w:bidi="fa-IR"/>
        </w:rPr>
        <w:t>ارت کرده امّا در کجا و چه موقع ا</w:t>
      </w:r>
      <w:r w:rsidR="0063683D">
        <w:rPr>
          <w:rFonts w:cs="Zar2" w:hint="cs"/>
          <w:rtl/>
          <w:lang w:bidi="fa-IR"/>
        </w:rPr>
        <w:t>ي</w:t>
      </w:r>
      <w:r w:rsidRPr="0063683D">
        <w:rPr>
          <w:rFonts w:cs="Zar2" w:hint="cs"/>
          <w:rtl/>
          <w:lang w:bidi="fa-IR"/>
        </w:rPr>
        <w:t>ن تشرّف برا</w:t>
      </w:r>
      <w:r w:rsidR="0063683D">
        <w:rPr>
          <w:rFonts w:cs="Zar2" w:hint="cs"/>
          <w:rtl/>
          <w:lang w:bidi="fa-IR"/>
        </w:rPr>
        <w:t>ي</w:t>
      </w:r>
      <w:r w:rsidRPr="0063683D">
        <w:rPr>
          <w:rFonts w:cs="Zar2" w:hint="cs"/>
          <w:rtl/>
          <w:lang w:bidi="fa-IR"/>
        </w:rPr>
        <w:t>ش حاصل شده معلومش نگرد</w:t>
      </w:r>
      <w:r w:rsidR="0063683D">
        <w:rPr>
          <w:rFonts w:cs="Zar2" w:hint="cs"/>
          <w:rtl/>
          <w:lang w:bidi="fa-IR"/>
        </w:rPr>
        <w:t>ي</w:t>
      </w:r>
      <w:r w:rsidRPr="0063683D">
        <w:rPr>
          <w:rFonts w:cs="Zar2" w:hint="cs"/>
          <w:rtl/>
          <w:lang w:bidi="fa-IR"/>
        </w:rPr>
        <w:t xml:space="preserve">د و چند نوبت که شرف مثول </w:t>
      </w:r>
      <w:r w:rsidR="0063683D">
        <w:rPr>
          <w:rFonts w:cs="Zar2" w:hint="cs"/>
          <w:rtl/>
          <w:lang w:bidi="fa-IR"/>
        </w:rPr>
        <w:t>ي</w:t>
      </w:r>
      <w:r w:rsidRPr="0063683D">
        <w:rPr>
          <w:rFonts w:cs="Zar2" w:hint="cs"/>
          <w:rtl/>
          <w:lang w:bidi="fa-IR"/>
        </w:rPr>
        <w:t>افت در آن مسئله ح</w:t>
      </w:r>
      <w:r w:rsidR="0063683D">
        <w:rPr>
          <w:rFonts w:cs="Zar2" w:hint="cs"/>
          <w:rtl/>
          <w:lang w:bidi="fa-IR"/>
        </w:rPr>
        <w:t>ي</w:t>
      </w:r>
      <w:r w:rsidRPr="0063683D">
        <w:rPr>
          <w:rFonts w:cs="Zar2" w:hint="cs"/>
          <w:rtl/>
          <w:lang w:bidi="fa-IR"/>
        </w:rPr>
        <w:t>ران بود تا آنکه روز</w:t>
      </w:r>
      <w:r w:rsidR="0063683D">
        <w:rPr>
          <w:rFonts w:cs="Zar2" w:hint="cs"/>
          <w:rtl/>
          <w:lang w:bidi="fa-IR"/>
        </w:rPr>
        <w:t>ي</w:t>
      </w:r>
      <w:r w:rsidRPr="0063683D">
        <w:rPr>
          <w:rFonts w:cs="Zar2" w:hint="cs"/>
          <w:rtl/>
          <w:lang w:bidi="fa-IR"/>
        </w:rPr>
        <w:t xml:space="preserve"> هنگام تشرّف با او خطاب فرمودند که ورقاء اصنام اوهام را بسوزان جناب ورقاء از ا</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 xml:space="preserve">ان مبارک دفعه به </w:t>
      </w:r>
      <w:r w:rsidR="0063683D">
        <w:rPr>
          <w:rFonts w:cs="Zar2" w:hint="cs"/>
          <w:rtl/>
          <w:lang w:bidi="fa-IR"/>
        </w:rPr>
        <w:t>ي</w:t>
      </w:r>
      <w:r w:rsidRPr="0063683D">
        <w:rPr>
          <w:rFonts w:cs="Zar2" w:hint="cs"/>
          <w:rtl/>
          <w:lang w:bidi="fa-IR"/>
        </w:rPr>
        <w:t>اد آورد که هنگام طفول</w:t>
      </w:r>
      <w:r w:rsidR="0063683D">
        <w:rPr>
          <w:rFonts w:cs="Zar2" w:hint="cs"/>
          <w:rtl/>
          <w:lang w:bidi="fa-IR"/>
        </w:rPr>
        <w:t>ي</w:t>
      </w:r>
      <w:r w:rsidRPr="0063683D">
        <w:rPr>
          <w:rFonts w:cs="Zar2" w:hint="cs"/>
          <w:rtl/>
          <w:lang w:bidi="fa-IR"/>
        </w:rPr>
        <w:t>ت در عالم رؤ</w:t>
      </w:r>
      <w:r w:rsidR="0063683D">
        <w:rPr>
          <w:rFonts w:cs="Zar2" w:hint="cs"/>
          <w:rtl/>
          <w:lang w:bidi="fa-IR"/>
        </w:rPr>
        <w:t>ي</w:t>
      </w:r>
      <w:r w:rsidRPr="0063683D">
        <w:rPr>
          <w:rFonts w:cs="Zar2" w:hint="cs"/>
          <w:rtl/>
          <w:lang w:bidi="fa-IR"/>
        </w:rPr>
        <w:t>ا به فوز لقاء فائز گرد</w:t>
      </w:r>
      <w:r w:rsidR="0063683D">
        <w:rPr>
          <w:rFonts w:cs="Zar2" w:hint="cs"/>
          <w:rtl/>
          <w:lang w:bidi="fa-IR"/>
        </w:rPr>
        <w:t>ي</w:t>
      </w:r>
      <w:r w:rsidRPr="0063683D">
        <w:rPr>
          <w:rFonts w:cs="Zar2" w:hint="cs"/>
          <w:rtl/>
          <w:lang w:bidi="fa-IR"/>
        </w:rPr>
        <w:t>ده و شرحش ا</w:t>
      </w:r>
      <w:r w:rsidR="0063683D">
        <w:rPr>
          <w:rFonts w:cs="Zar2" w:hint="cs"/>
          <w:rtl/>
          <w:lang w:bidi="fa-IR"/>
        </w:rPr>
        <w:t>ي</w:t>
      </w:r>
      <w:r w:rsidRPr="0063683D">
        <w:rPr>
          <w:rFonts w:cs="Zar2" w:hint="cs"/>
          <w:rtl/>
          <w:lang w:bidi="fa-IR"/>
        </w:rPr>
        <w:t>ن است که در اوان طفول</w:t>
      </w:r>
      <w:r w:rsidR="0063683D">
        <w:rPr>
          <w:rFonts w:cs="Zar2" w:hint="cs"/>
          <w:rtl/>
          <w:lang w:bidi="fa-IR"/>
        </w:rPr>
        <w:t>ي</w:t>
      </w:r>
      <w:r w:rsidRPr="0063683D">
        <w:rPr>
          <w:rFonts w:cs="Zar2" w:hint="cs"/>
          <w:rtl/>
          <w:lang w:bidi="fa-IR"/>
        </w:rPr>
        <w:t>ت شب</w:t>
      </w:r>
      <w:r w:rsidR="0063683D">
        <w:rPr>
          <w:rFonts w:cs="Zar2" w:hint="cs"/>
          <w:rtl/>
          <w:lang w:bidi="fa-IR"/>
        </w:rPr>
        <w:t>ي</w:t>
      </w:r>
      <w:r w:rsidRPr="0063683D">
        <w:rPr>
          <w:rFonts w:cs="Zar2" w:hint="cs"/>
          <w:rtl/>
          <w:lang w:bidi="fa-IR"/>
        </w:rPr>
        <w:t xml:space="preserve"> درخواب د</w:t>
      </w:r>
      <w:r w:rsidR="0063683D">
        <w:rPr>
          <w:rFonts w:cs="Zar2" w:hint="cs"/>
          <w:rtl/>
          <w:lang w:bidi="fa-IR"/>
        </w:rPr>
        <w:t>ي</w:t>
      </w:r>
      <w:r w:rsidRPr="0063683D">
        <w:rPr>
          <w:rFonts w:cs="Zar2" w:hint="cs"/>
          <w:rtl/>
          <w:lang w:bidi="fa-IR"/>
        </w:rPr>
        <w:t>د که در باغچ</w:t>
      </w:r>
      <w:r w:rsidRPr="0063683D">
        <w:rPr>
          <w:rFonts w:ascii="Arial" w:hAnsi="Arial" w:cs="Arial" w:hint="cs"/>
          <w:rtl/>
          <w:lang w:bidi="fa-IR"/>
        </w:rPr>
        <w:t>ۀ</w:t>
      </w:r>
      <w:r w:rsidRPr="0063683D">
        <w:rPr>
          <w:rFonts w:cs="Zar2" w:hint="cs"/>
          <w:rtl/>
          <w:lang w:bidi="fa-IR"/>
        </w:rPr>
        <w:t xml:space="preserve"> منزل مشغول عروسک باز</w:t>
      </w:r>
      <w:r w:rsidR="0063683D">
        <w:rPr>
          <w:rFonts w:cs="Zar2" w:hint="cs"/>
          <w:rtl/>
          <w:lang w:bidi="fa-IR"/>
        </w:rPr>
        <w:t>ي</w:t>
      </w:r>
      <w:r w:rsidRPr="0063683D">
        <w:rPr>
          <w:rFonts w:cs="Zar2" w:hint="cs"/>
          <w:rtl/>
          <w:lang w:bidi="fa-IR"/>
        </w:rPr>
        <w:t xml:space="preserve"> (253) است و در ب</w:t>
      </w:r>
      <w:r w:rsidR="0063683D">
        <w:rPr>
          <w:rFonts w:cs="Zar2" w:hint="cs"/>
          <w:rtl/>
          <w:lang w:bidi="fa-IR"/>
        </w:rPr>
        <w:t>ي</w:t>
      </w:r>
      <w:r w:rsidRPr="0063683D">
        <w:rPr>
          <w:rFonts w:cs="Zar2" w:hint="cs"/>
          <w:rtl/>
          <w:lang w:bidi="fa-IR"/>
        </w:rPr>
        <w:t>ن باز</w:t>
      </w:r>
      <w:r w:rsidR="0063683D">
        <w:rPr>
          <w:rFonts w:cs="Zar2" w:hint="cs"/>
          <w:rtl/>
          <w:lang w:bidi="fa-IR"/>
        </w:rPr>
        <w:t>ي</w:t>
      </w:r>
      <w:r w:rsidRPr="0063683D">
        <w:rPr>
          <w:rFonts w:cs="Zar2" w:hint="cs"/>
          <w:rtl/>
          <w:lang w:bidi="fa-IR"/>
        </w:rPr>
        <w:t xml:space="preserve"> خدا آمد و عروسکها را از دستش گرفته در آتش افکند و او فورا ب</w:t>
      </w:r>
      <w:r w:rsidR="0063683D">
        <w:rPr>
          <w:rFonts w:cs="Zar2" w:hint="cs"/>
          <w:rtl/>
          <w:lang w:bidi="fa-IR"/>
        </w:rPr>
        <w:t>ي</w:t>
      </w:r>
      <w:r w:rsidRPr="0063683D">
        <w:rPr>
          <w:rFonts w:cs="Zar2" w:hint="cs"/>
          <w:rtl/>
          <w:lang w:bidi="fa-IR"/>
        </w:rPr>
        <w:t>دار شد و صبح به پدر و مادر گفت که من د</w:t>
      </w:r>
      <w:r w:rsidR="0063683D">
        <w:rPr>
          <w:rFonts w:cs="Zar2" w:hint="cs"/>
          <w:rtl/>
          <w:lang w:bidi="fa-IR"/>
        </w:rPr>
        <w:t>ي</w:t>
      </w:r>
      <w:r w:rsidRPr="0063683D">
        <w:rPr>
          <w:rFonts w:cs="Zar2" w:hint="cs"/>
          <w:rtl/>
          <w:lang w:bidi="fa-IR"/>
        </w:rPr>
        <w:t>شب خدا را در خواب د</w:t>
      </w:r>
      <w:r w:rsidR="0063683D">
        <w:rPr>
          <w:rFonts w:cs="Zar2" w:hint="cs"/>
          <w:rtl/>
          <w:lang w:bidi="fa-IR"/>
        </w:rPr>
        <w:t>ي</w:t>
      </w:r>
      <w:r w:rsidRPr="0063683D">
        <w:rPr>
          <w:rFonts w:cs="Zar2" w:hint="cs"/>
          <w:rtl/>
          <w:lang w:bidi="fa-IR"/>
        </w:rPr>
        <w:t>دم والد</w:t>
      </w:r>
      <w:r w:rsidR="0063683D">
        <w:rPr>
          <w:rFonts w:cs="Zar2" w:hint="cs"/>
          <w:rtl/>
          <w:lang w:bidi="fa-IR"/>
        </w:rPr>
        <w:t>ي</w:t>
      </w:r>
      <w:r w:rsidRPr="0063683D">
        <w:rPr>
          <w:rFonts w:cs="Zar2" w:hint="cs"/>
          <w:rtl/>
          <w:lang w:bidi="fa-IR"/>
        </w:rPr>
        <w:t>ن به او پرخاش کردند که ا</w:t>
      </w:r>
      <w:r w:rsidR="0063683D">
        <w:rPr>
          <w:rFonts w:cs="Zar2" w:hint="cs"/>
          <w:rtl/>
          <w:lang w:bidi="fa-IR"/>
        </w:rPr>
        <w:t>ي</w:t>
      </w:r>
      <w:r w:rsidRPr="0063683D">
        <w:rPr>
          <w:rFonts w:cs="Zar2" w:hint="cs"/>
          <w:rtl/>
          <w:lang w:bidi="fa-IR"/>
        </w:rPr>
        <w:t>ن چه حرف</w:t>
      </w:r>
      <w:r w:rsidR="0063683D">
        <w:rPr>
          <w:rFonts w:cs="Zar2" w:hint="cs"/>
          <w:rtl/>
          <w:lang w:bidi="fa-IR"/>
        </w:rPr>
        <w:t>ي</w:t>
      </w:r>
      <w:r w:rsidRPr="0063683D">
        <w:rPr>
          <w:rFonts w:cs="Zar2" w:hint="cs"/>
          <w:rtl/>
          <w:lang w:bidi="fa-IR"/>
        </w:rPr>
        <w:t xml:space="preserve"> است مگر خدا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توان د</w:t>
      </w:r>
      <w:r w:rsidR="0063683D">
        <w:rPr>
          <w:rFonts w:cs="Zar2" w:hint="cs"/>
          <w:rtl/>
          <w:lang w:bidi="fa-IR"/>
        </w:rPr>
        <w:t>ي</w:t>
      </w:r>
      <w:r w:rsidRPr="0063683D">
        <w:rPr>
          <w:rFonts w:cs="Zar2" w:hint="cs"/>
          <w:rtl/>
          <w:lang w:bidi="fa-IR"/>
        </w:rPr>
        <w:t>د که تو او را د</w:t>
      </w:r>
      <w:r w:rsidR="0063683D">
        <w:rPr>
          <w:rFonts w:cs="Zar2" w:hint="cs"/>
          <w:rtl/>
          <w:lang w:bidi="fa-IR"/>
        </w:rPr>
        <w:t>ي</w:t>
      </w:r>
      <w:r w:rsidRPr="0063683D">
        <w:rPr>
          <w:rFonts w:cs="Zar2" w:hint="cs"/>
          <w:rtl/>
          <w:lang w:bidi="fa-IR"/>
        </w:rPr>
        <w:t>ده باش</w:t>
      </w:r>
      <w:r w:rsidR="0063683D">
        <w:rPr>
          <w:rFonts w:cs="Zar2" w:hint="cs"/>
          <w:rtl/>
          <w:lang w:bidi="fa-IR"/>
        </w:rPr>
        <w:t>ي</w:t>
      </w:r>
      <w:r w:rsidRPr="0063683D">
        <w:rPr>
          <w:rFonts w:cs="Zar2" w:hint="cs"/>
          <w:rtl/>
          <w:lang w:bidi="fa-IR"/>
        </w:rPr>
        <w:t xml:space="preserve"> و ا</w:t>
      </w:r>
      <w:r w:rsidR="0063683D">
        <w:rPr>
          <w:rFonts w:cs="Zar2" w:hint="cs"/>
          <w:rtl/>
          <w:lang w:bidi="fa-IR"/>
        </w:rPr>
        <w:t>ي</w:t>
      </w:r>
      <w:r w:rsidRPr="0063683D">
        <w:rPr>
          <w:rFonts w:cs="Zar2" w:hint="cs"/>
          <w:rtl/>
          <w:lang w:bidi="fa-IR"/>
        </w:rPr>
        <w:t>ن رؤ</w:t>
      </w:r>
      <w:r w:rsidR="0063683D">
        <w:rPr>
          <w:rFonts w:cs="Zar2" w:hint="cs"/>
          <w:rtl/>
          <w:lang w:bidi="fa-IR"/>
        </w:rPr>
        <w:t>ي</w:t>
      </w:r>
      <w:r w:rsidRPr="0063683D">
        <w:rPr>
          <w:rFonts w:cs="Zar2" w:hint="cs"/>
          <w:rtl/>
          <w:lang w:bidi="fa-IR"/>
        </w:rPr>
        <w:t>ا به مرور زمان از خاطرش محو شده بود تا موقع</w:t>
      </w:r>
      <w:r w:rsidR="0063683D">
        <w:rPr>
          <w:rFonts w:cs="Zar2" w:hint="cs"/>
          <w:rtl/>
          <w:lang w:bidi="fa-IR"/>
        </w:rPr>
        <w:t>ي</w:t>
      </w:r>
      <w:r w:rsidRPr="0063683D">
        <w:rPr>
          <w:rFonts w:cs="Zar2" w:hint="cs"/>
          <w:rtl/>
          <w:lang w:bidi="fa-IR"/>
        </w:rPr>
        <w:t>که جمال مبارک نام سوزاندن اوهام اصنام را بردند جناب ورقا به حکم تداع</w:t>
      </w:r>
      <w:r w:rsidR="0063683D">
        <w:rPr>
          <w:rFonts w:cs="Zar2" w:hint="cs"/>
          <w:rtl/>
          <w:lang w:bidi="fa-IR"/>
        </w:rPr>
        <w:t>ي</w:t>
      </w:r>
      <w:r w:rsidRPr="0063683D">
        <w:rPr>
          <w:rFonts w:cs="Zar2" w:hint="cs"/>
          <w:rtl/>
          <w:lang w:bidi="fa-IR"/>
        </w:rPr>
        <w:t xml:space="preserve"> معان</w:t>
      </w:r>
      <w:r w:rsidR="0063683D">
        <w:rPr>
          <w:rFonts w:cs="Zar2" w:hint="cs"/>
          <w:rtl/>
          <w:lang w:bidi="fa-IR"/>
        </w:rPr>
        <w:t>ي</w:t>
      </w:r>
      <w:r w:rsidRPr="0063683D">
        <w:rPr>
          <w:rFonts w:cs="Zar2" w:hint="cs"/>
          <w:rtl/>
          <w:lang w:bidi="fa-IR"/>
        </w:rPr>
        <w:t xml:space="preserve"> سوختن عروسک به </w:t>
      </w:r>
      <w:r w:rsidR="0063683D">
        <w:rPr>
          <w:rFonts w:cs="Zar2" w:hint="cs"/>
          <w:rtl/>
          <w:lang w:bidi="fa-IR"/>
        </w:rPr>
        <w:t>ي</w:t>
      </w:r>
      <w:r w:rsidRPr="0063683D">
        <w:rPr>
          <w:rFonts w:cs="Zar2" w:hint="cs"/>
          <w:rtl/>
          <w:lang w:bidi="fa-IR"/>
        </w:rPr>
        <w:t>ادش آمد و تعب</w:t>
      </w:r>
      <w:r w:rsidR="0063683D">
        <w:rPr>
          <w:rFonts w:cs="Zar2" w:hint="cs"/>
          <w:rtl/>
          <w:lang w:bidi="fa-IR"/>
        </w:rPr>
        <w:t>ي</w:t>
      </w:r>
      <w:r w:rsidRPr="0063683D">
        <w:rPr>
          <w:rFonts w:cs="Zar2" w:hint="cs"/>
          <w:rtl/>
          <w:lang w:bidi="fa-IR"/>
        </w:rPr>
        <w:t>ر رؤ</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خود را در عالم مشهود د</w:t>
      </w:r>
      <w:r w:rsidR="0063683D">
        <w:rPr>
          <w:rFonts w:cs="Zar2" w:hint="cs"/>
          <w:rtl/>
          <w:lang w:bidi="fa-IR"/>
        </w:rPr>
        <w:t>ي</w:t>
      </w:r>
      <w:r w:rsidRPr="0063683D">
        <w:rPr>
          <w:rFonts w:cs="Zar2" w:hint="cs"/>
          <w:rtl/>
          <w:lang w:bidi="fa-IR"/>
        </w:rPr>
        <w:t>د.</w:t>
      </w:r>
    </w:p>
    <w:p w14:paraId="5817D8CE" w14:textId="77777777" w:rsidR="00C91E1A" w:rsidRPr="0063683D" w:rsidRDefault="00C91E1A" w:rsidP="00C91E1A">
      <w:pPr>
        <w:spacing w:line="312" w:lineRule="auto"/>
        <w:rPr>
          <w:rFonts w:cs="Zar2"/>
          <w:rtl/>
          <w:lang w:bidi="fa-IR"/>
        </w:rPr>
      </w:pPr>
      <w:r w:rsidRPr="0063683D">
        <w:rPr>
          <w:rFonts w:cs="Zar2" w:hint="cs"/>
          <w:rtl/>
          <w:lang w:bidi="fa-IR"/>
        </w:rPr>
        <w:t>پس از مراجعت بع ا</w:t>
      </w:r>
      <w:r w:rsidR="0063683D">
        <w:rPr>
          <w:rFonts w:cs="Zar2" w:hint="cs"/>
          <w:rtl/>
          <w:lang w:bidi="fa-IR"/>
        </w:rPr>
        <w:t>ي</w:t>
      </w:r>
      <w:r w:rsidRPr="0063683D">
        <w:rPr>
          <w:rFonts w:cs="Zar2" w:hint="cs"/>
          <w:rtl/>
          <w:lang w:bidi="fa-IR"/>
        </w:rPr>
        <w:t xml:space="preserve">ران </w:t>
      </w:r>
      <w:r w:rsidR="0063683D">
        <w:rPr>
          <w:rFonts w:cs="Zar2" w:hint="cs"/>
          <w:rtl/>
          <w:lang w:bidi="fa-IR"/>
        </w:rPr>
        <w:t>ي</w:t>
      </w:r>
      <w:r w:rsidRPr="0063683D">
        <w:rPr>
          <w:rFonts w:cs="Zar2" w:hint="cs"/>
          <w:rtl/>
          <w:lang w:bidi="fa-IR"/>
        </w:rPr>
        <w:t>کسر به تبر</w:t>
      </w:r>
      <w:r w:rsidR="0063683D">
        <w:rPr>
          <w:rFonts w:cs="Zar2" w:hint="cs"/>
          <w:rtl/>
          <w:lang w:bidi="fa-IR"/>
        </w:rPr>
        <w:t>ي</w:t>
      </w:r>
      <w:r w:rsidRPr="0063683D">
        <w:rPr>
          <w:rFonts w:cs="Zar2" w:hint="cs"/>
          <w:rtl/>
          <w:lang w:bidi="fa-IR"/>
        </w:rPr>
        <w:t>ز آمده در آنجا مق</w:t>
      </w:r>
      <w:r w:rsidR="0063683D">
        <w:rPr>
          <w:rFonts w:cs="Zar2" w:hint="cs"/>
          <w:rtl/>
          <w:lang w:bidi="fa-IR"/>
        </w:rPr>
        <w:t>ي</w:t>
      </w:r>
      <w:r w:rsidRPr="0063683D">
        <w:rPr>
          <w:rFonts w:cs="Zar2" w:hint="cs"/>
          <w:rtl/>
          <w:lang w:bidi="fa-IR"/>
        </w:rPr>
        <w:t>م گشت و به</w:t>
      </w:r>
      <w:r w:rsidR="000D30BA">
        <w:rPr>
          <w:rFonts w:cs="Zar2" w:hint="cs"/>
          <w:rtl/>
          <w:lang w:bidi="fa-IR"/>
        </w:rPr>
        <w:t xml:space="preserve">واسطهٴ </w:t>
      </w:r>
      <w:r w:rsidRPr="0063683D">
        <w:rPr>
          <w:rFonts w:cs="Zar2" w:hint="cs"/>
          <w:rtl/>
          <w:lang w:bidi="fa-IR"/>
        </w:rPr>
        <w:t>پدر زنش به ول</w:t>
      </w:r>
      <w:r w:rsidR="0063683D">
        <w:rPr>
          <w:rFonts w:cs="Zar2" w:hint="cs"/>
          <w:rtl/>
          <w:lang w:bidi="fa-IR"/>
        </w:rPr>
        <w:t>ي</w:t>
      </w:r>
      <w:r w:rsidRPr="0063683D">
        <w:rPr>
          <w:rFonts w:cs="Zar2" w:hint="cs"/>
          <w:rtl/>
          <w:lang w:bidi="fa-IR"/>
        </w:rPr>
        <w:t>عهد معرّف</w:t>
      </w:r>
      <w:r w:rsidR="0063683D">
        <w:rPr>
          <w:rFonts w:cs="Zar2" w:hint="cs"/>
          <w:rtl/>
          <w:lang w:bidi="fa-IR"/>
        </w:rPr>
        <w:t>ي</w:t>
      </w:r>
      <w:r w:rsidRPr="0063683D">
        <w:rPr>
          <w:rFonts w:cs="Zar2" w:hint="cs"/>
          <w:rtl/>
          <w:lang w:bidi="fa-IR"/>
        </w:rPr>
        <w:t xml:space="preserve"> گرد</w:t>
      </w:r>
      <w:r w:rsidR="0063683D">
        <w:rPr>
          <w:rFonts w:cs="Zar2" w:hint="cs"/>
          <w:rtl/>
          <w:lang w:bidi="fa-IR"/>
        </w:rPr>
        <w:t>ي</w:t>
      </w:r>
      <w:r w:rsidRPr="0063683D">
        <w:rPr>
          <w:rFonts w:cs="Zar2" w:hint="cs"/>
          <w:rtl/>
          <w:lang w:bidi="fa-IR"/>
        </w:rPr>
        <w:t>د ول</w:t>
      </w:r>
      <w:r w:rsidR="0063683D">
        <w:rPr>
          <w:rFonts w:cs="Zar2" w:hint="cs"/>
          <w:rtl/>
          <w:lang w:bidi="fa-IR"/>
        </w:rPr>
        <w:t>ي</w:t>
      </w:r>
      <w:r w:rsidRPr="0063683D">
        <w:rPr>
          <w:rFonts w:cs="Zar2" w:hint="cs"/>
          <w:rtl/>
          <w:lang w:bidi="fa-IR"/>
        </w:rPr>
        <w:t>عهد از نوران</w:t>
      </w:r>
      <w:r w:rsidR="0063683D">
        <w:rPr>
          <w:rFonts w:cs="Zar2" w:hint="cs"/>
          <w:rtl/>
          <w:lang w:bidi="fa-IR"/>
        </w:rPr>
        <w:t>ي</w:t>
      </w:r>
      <w:r w:rsidRPr="0063683D">
        <w:rPr>
          <w:rFonts w:cs="Zar2" w:hint="cs"/>
          <w:rtl/>
          <w:lang w:bidi="fa-IR"/>
        </w:rPr>
        <w:t>ت و ملکات حم</w:t>
      </w:r>
      <w:r w:rsidR="0063683D">
        <w:rPr>
          <w:rFonts w:cs="Zar2" w:hint="cs"/>
          <w:rtl/>
          <w:lang w:bidi="fa-IR"/>
        </w:rPr>
        <w:t>ي</w:t>
      </w:r>
      <w:r w:rsidRPr="0063683D">
        <w:rPr>
          <w:rFonts w:cs="Zar2" w:hint="cs"/>
          <w:rtl/>
          <w:lang w:bidi="fa-IR"/>
        </w:rPr>
        <w:t>د</w:t>
      </w:r>
      <w:r w:rsidRPr="0063683D">
        <w:rPr>
          <w:rFonts w:ascii="Arial" w:hAnsi="Arial" w:cs="Arial" w:hint="cs"/>
          <w:rtl/>
          <w:lang w:bidi="fa-IR"/>
        </w:rPr>
        <w:t>ۀ</w:t>
      </w:r>
      <w:r w:rsidRPr="0063683D">
        <w:rPr>
          <w:rFonts w:cs="Zar2" w:hint="cs"/>
          <w:rtl/>
          <w:lang w:bidi="fa-IR"/>
        </w:rPr>
        <w:t xml:space="preserve"> جناب ورقا خوشش آمده سفارش کرد که در مجالس اهل علم او را با خود ب</w:t>
      </w:r>
      <w:r w:rsidR="0063683D">
        <w:rPr>
          <w:rFonts w:cs="Zar2" w:hint="cs"/>
          <w:rtl/>
          <w:lang w:bidi="fa-IR"/>
        </w:rPr>
        <w:t>ي</w:t>
      </w:r>
      <w:r w:rsidRPr="0063683D">
        <w:rPr>
          <w:rFonts w:cs="Zar2" w:hint="cs"/>
          <w:rtl/>
          <w:lang w:bidi="fa-IR"/>
        </w:rPr>
        <w:t>اورد و هر موقع که قرار بود اهل فضل در محضر ول</w:t>
      </w:r>
      <w:r w:rsidR="0063683D">
        <w:rPr>
          <w:rFonts w:cs="Zar2" w:hint="cs"/>
          <w:rtl/>
          <w:lang w:bidi="fa-IR"/>
        </w:rPr>
        <w:t>ي</w:t>
      </w:r>
      <w:r w:rsidRPr="0063683D">
        <w:rPr>
          <w:rFonts w:cs="Zar2" w:hint="cs"/>
          <w:rtl/>
          <w:lang w:bidi="fa-IR"/>
        </w:rPr>
        <w:t>عهد مجلس ب</w:t>
      </w:r>
      <w:r w:rsidR="0063683D">
        <w:rPr>
          <w:rFonts w:cs="Zar2" w:hint="cs"/>
          <w:rtl/>
          <w:lang w:bidi="fa-IR"/>
        </w:rPr>
        <w:t>ي</w:t>
      </w:r>
      <w:r w:rsidRPr="0063683D">
        <w:rPr>
          <w:rFonts w:cs="Zar2" w:hint="cs"/>
          <w:rtl/>
          <w:lang w:bidi="fa-IR"/>
        </w:rPr>
        <w:t>ارا</w:t>
      </w:r>
      <w:r w:rsidR="0063683D">
        <w:rPr>
          <w:rFonts w:cs="Zar2" w:hint="cs"/>
          <w:rtl/>
          <w:lang w:bidi="fa-IR"/>
        </w:rPr>
        <w:t>ي</w:t>
      </w:r>
      <w:r w:rsidRPr="0063683D">
        <w:rPr>
          <w:rFonts w:cs="Zar2" w:hint="cs"/>
          <w:rtl/>
          <w:lang w:bidi="fa-IR"/>
        </w:rPr>
        <w:t>ند ول</w:t>
      </w:r>
      <w:r w:rsidR="0063683D">
        <w:rPr>
          <w:rFonts w:cs="Zar2" w:hint="cs"/>
          <w:rtl/>
          <w:lang w:bidi="fa-IR"/>
        </w:rPr>
        <w:t>ي</w:t>
      </w:r>
      <w:r w:rsidRPr="0063683D">
        <w:rPr>
          <w:rFonts w:cs="Zar2" w:hint="cs"/>
          <w:rtl/>
          <w:lang w:bidi="fa-IR"/>
        </w:rPr>
        <w:t>عهد به م</w:t>
      </w:r>
      <w:r w:rsidR="0063683D">
        <w:rPr>
          <w:rFonts w:cs="Zar2" w:hint="cs"/>
          <w:rtl/>
          <w:lang w:bidi="fa-IR"/>
        </w:rPr>
        <w:t>ي</w:t>
      </w:r>
      <w:r w:rsidRPr="0063683D">
        <w:rPr>
          <w:rFonts w:cs="Zar2" w:hint="cs"/>
          <w:rtl/>
          <w:lang w:bidi="fa-IR"/>
        </w:rPr>
        <w:t>رزا عبدالله خان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دامادت را فراموش نکن</w:t>
      </w:r>
      <w:r w:rsidR="0063683D">
        <w:rPr>
          <w:rFonts w:cs="Zar2" w:hint="cs"/>
          <w:rtl/>
          <w:lang w:bidi="fa-IR"/>
        </w:rPr>
        <w:t>ي</w:t>
      </w:r>
      <w:r w:rsidRPr="0063683D">
        <w:rPr>
          <w:rFonts w:cs="Zar2" w:hint="cs"/>
          <w:rtl/>
          <w:lang w:bidi="fa-IR"/>
        </w:rPr>
        <w:t xml:space="preserve"> و او را با خود ب</w:t>
      </w:r>
      <w:r w:rsidR="0063683D">
        <w:rPr>
          <w:rFonts w:cs="Zar2" w:hint="cs"/>
          <w:rtl/>
          <w:lang w:bidi="fa-IR"/>
        </w:rPr>
        <w:t>ي</w:t>
      </w:r>
      <w:r w:rsidRPr="0063683D">
        <w:rPr>
          <w:rFonts w:cs="Zar2" w:hint="cs"/>
          <w:rtl/>
          <w:lang w:bidi="fa-IR"/>
        </w:rPr>
        <w:t>اور</w:t>
      </w:r>
      <w:r w:rsidR="0063683D">
        <w:rPr>
          <w:rFonts w:cs="Zar2" w:hint="cs"/>
          <w:rtl/>
          <w:lang w:bidi="fa-IR"/>
        </w:rPr>
        <w:t>ي</w:t>
      </w:r>
      <w:r w:rsidRPr="0063683D">
        <w:rPr>
          <w:rFonts w:cs="Zar2" w:hint="cs"/>
          <w:rtl/>
          <w:lang w:bidi="fa-IR"/>
        </w:rPr>
        <w:t xml:space="preserve"> ورقا ن</w:t>
      </w:r>
      <w:r w:rsidR="0063683D">
        <w:rPr>
          <w:rFonts w:cs="Zar2" w:hint="cs"/>
          <w:rtl/>
          <w:lang w:bidi="fa-IR"/>
        </w:rPr>
        <w:t>ي</w:t>
      </w:r>
      <w:r w:rsidRPr="0063683D">
        <w:rPr>
          <w:rFonts w:cs="Zar2" w:hint="cs"/>
          <w:rtl/>
          <w:lang w:bidi="fa-IR"/>
        </w:rPr>
        <w:t>ز در اع</w:t>
      </w:r>
      <w:r w:rsidR="0063683D">
        <w:rPr>
          <w:rFonts w:cs="Zar2" w:hint="cs"/>
          <w:rtl/>
          <w:lang w:bidi="fa-IR"/>
        </w:rPr>
        <w:t>ي</w:t>
      </w:r>
      <w:r w:rsidRPr="0063683D">
        <w:rPr>
          <w:rFonts w:cs="Zar2" w:hint="cs"/>
          <w:rtl/>
          <w:lang w:bidi="fa-IR"/>
        </w:rPr>
        <w:t>اد و مجالس رسم</w:t>
      </w:r>
      <w:r w:rsidR="0063683D">
        <w:rPr>
          <w:rFonts w:cs="Zar2" w:hint="cs"/>
          <w:rtl/>
          <w:lang w:bidi="fa-IR"/>
        </w:rPr>
        <w:t>ي</w:t>
      </w:r>
      <w:r w:rsidRPr="0063683D">
        <w:rPr>
          <w:rFonts w:cs="Zar2" w:hint="cs"/>
          <w:rtl/>
          <w:lang w:bidi="fa-IR"/>
        </w:rPr>
        <w:t xml:space="preserve"> اشعار</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ساخت و در حضور ول</w:t>
      </w:r>
      <w:r w:rsidR="0063683D">
        <w:rPr>
          <w:rFonts w:cs="Zar2" w:hint="cs"/>
          <w:rtl/>
          <w:lang w:bidi="fa-IR"/>
        </w:rPr>
        <w:t>ي</w:t>
      </w:r>
      <w:r w:rsidRPr="0063683D">
        <w:rPr>
          <w:rFonts w:cs="Zar2" w:hint="cs"/>
          <w:rtl/>
          <w:lang w:bidi="fa-IR"/>
        </w:rPr>
        <w:t>عهد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خواند و به در</w:t>
      </w:r>
      <w:r w:rsidR="0063683D">
        <w:rPr>
          <w:rFonts w:cs="Zar2" w:hint="cs"/>
          <w:rtl/>
          <w:lang w:bidi="fa-IR"/>
        </w:rPr>
        <w:t>ي</w:t>
      </w:r>
      <w:r w:rsidRPr="0063683D">
        <w:rPr>
          <w:rFonts w:cs="Zar2" w:hint="cs"/>
          <w:rtl/>
          <w:lang w:bidi="fa-IR"/>
        </w:rPr>
        <w:t>افت صلات گرانما</w:t>
      </w:r>
      <w:r w:rsidR="0063683D">
        <w:rPr>
          <w:rFonts w:cs="Zar2" w:hint="cs"/>
          <w:rtl/>
          <w:lang w:bidi="fa-IR"/>
        </w:rPr>
        <w:t>ي</w:t>
      </w:r>
      <w:r w:rsidRPr="0063683D">
        <w:rPr>
          <w:rFonts w:cs="Zar2" w:hint="cs"/>
          <w:rtl/>
          <w:lang w:bidi="fa-IR"/>
        </w:rPr>
        <w:t>ه و خلاع فاخره متباه</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گشت.</w:t>
      </w:r>
    </w:p>
    <w:p w14:paraId="25E5467B" w14:textId="77777777" w:rsidR="00C91E1A" w:rsidRPr="0063683D" w:rsidRDefault="00C91E1A" w:rsidP="00C91E1A">
      <w:pPr>
        <w:spacing w:line="312" w:lineRule="auto"/>
        <w:rPr>
          <w:rFonts w:cs="Zar2"/>
          <w:rtl/>
          <w:lang w:bidi="fa-IR"/>
        </w:rPr>
      </w:pPr>
      <w:r w:rsidRPr="0063683D">
        <w:rPr>
          <w:rFonts w:cs="Zar2" w:hint="cs"/>
          <w:rtl/>
          <w:lang w:bidi="fa-IR"/>
        </w:rPr>
        <w:t>در تبر</w:t>
      </w:r>
      <w:r w:rsidR="0063683D">
        <w:rPr>
          <w:rFonts w:cs="Zar2" w:hint="cs"/>
          <w:rtl/>
          <w:lang w:bidi="fa-IR"/>
        </w:rPr>
        <w:t>ي</w:t>
      </w:r>
      <w:r w:rsidRPr="0063683D">
        <w:rPr>
          <w:rFonts w:cs="Zar2" w:hint="cs"/>
          <w:rtl/>
          <w:lang w:bidi="fa-IR"/>
        </w:rPr>
        <w:t>ز اوّل فرزند</w:t>
      </w:r>
      <w:r w:rsidR="0063683D">
        <w:rPr>
          <w:rFonts w:cs="Zar2" w:hint="cs"/>
          <w:rtl/>
          <w:lang w:bidi="fa-IR"/>
        </w:rPr>
        <w:t>ي</w:t>
      </w:r>
      <w:r w:rsidRPr="0063683D">
        <w:rPr>
          <w:rFonts w:cs="Zar2" w:hint="cs"/>
          <w:rtl/>
          <w:lang w:bidi="fa-IR"/>
        </w:rPr>
        <w:t xml:space="preserve"> که خدا به او عنا</w:t>
      </w:r>
      <w:r w:rsidR="0063683D">
        <w:rPr>
          <w:rFonts w:cs="Zar2" w:hint="cs"/>
          <w:rtl/>
          <w:lang w:bidi="fa-IR"/>
        </w:rPr>
        <w:t>ي</w:t>
      </w:r>
      <w:r w:rsidRPr="0063683D">
        <w:rPr>
          <w:rFonts w:cs="Zar2" w:hint="cs"/>
          <w:rtl/>
          <w:lang w:bidi="fa-IR"/>
        </w:rPr>
        <w:t>ت کرد نامش عز</w:t>
      </w:r>
      <w:r w:rsidR="0063683D">
        <w:rPr>
          <w:rFonts w:cs="Zar2" w:hint="cs"/>
          <w:rtl/>
          <w:lang w:bidi="fa-IR"/>
        </w:rPr>
        <w:t>ي</w:t>
      </w:r>
      <w:r w:rsidRPr="0063683D">
        <w:rPr>
          <w:rFonts w:cs="Zar2" w:hint="cs"/>
          <w:rtl/>
          <w:lang w:bidi="fa-IR"/>
        </w:rPr>
        <w:t>زالله شد و پس از او چشمش به جمال پسر</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 (254) روشن گشت که به روح الله نامور گرد</w:t>
      </w:r>
      <w:r w:rsidR="0063683D">
        <w:rPr>
          <w:rFonts w:cs="Zar2" w:hint="cs"/>
          <w:rtl/>
          <w:lang w:bidi="fa-IR"/>
        </w:rPr>
        <w:t>ي</w:t>
      </w:r>
      <w:r w:rsidRPr="0063683D">
        <w:rPr>
          <w:rFonts w:cs="Zar2" w:hint="cs"/>
          <w:rtl/>
          <w:lang w:bidi="fa-IR"/>
        </w:rPr>
        <w:t>د و دف</w:t>
      </w:r>
      <w:r w:rsidR="00B273DB">
        <w:rPr>
          <w:rFonts w:cs="Zar2" w:hint="cs"/>
          <w:rtl/>
          <w:lang w:bidi="fa-IR"/>
        </w:rPr>
        <w:t xml:space="preserve">عهٴ </w:t>
      </w:r>
      <w:r w:rsidRPr="0063683D">
        <w:rPr>
          <w:rFonts w:cs="Zar2" w:hint="cs"/>
          <w:rtl/>
          <w:lang w:bidi="fa-IR"/>
        </w:rPr>
        <w:t xml:space="preserve"> سوّم دارند</w:t>
      </w:r>
      <w:r w:rsidRPr="0063683D">
        <w:rPr>
          <w:rFonts w:ascii="Arial" w:hAnsi="Arial" w:cs="Arial" w:hint="cs"/>
          <w:rtl/>
          <w:lang w:bidi="fa-IR"/>
        </w:rPr>
        <w:t>ۀ</w:t>
      </w:r>
      <w:r w:rsidRPr="0063683D">
        <w:rPr>
          <w:rFonts w:cs="Zar2" w:hint="cs"/>
          <w:rtl/>
          <w:lang w:bidi="fa-IR"/>
        </w:rPr>
        <w:t xml:space="preserve"> پسر</w:t>
      </w:r>
      <w:r w:rsidR="0063683D">
        <w:rPr>
          <w:rFonts w:cs="Zar2" w:hint="cs"/>
          <w:rtl/>
          <w:lang w:bidi="fa-IR"/>
        </w:rPr>
        <w:t>ي</w:t>
      </w:r>
      <w:r w:rsidRPr="0063683D">
        <w:rPr>
          <w:rFonts w:cs="Zar2" w:hint="cs"/>
          <w:rtl/>
          <w:lang w:bidi="fa-IR"/>
        </w:rPr>
        <w:t xml:space="preserve"> شد به نام ول</w:t>
      </w:r>
      <w:r w:rsidR="0063683D">
        <w:rPr>
          <w:rFonts w:cs="Zar2" w:hint="cs"/>
          <w:rtl/>
          <w:lang w:bidi="fa-IR"/>
        </w:rPr>
        <w:t>ي</w:t>
      </w:r>
      <w:r w:rsidRPr="0063683D">
        <w:rPr>
          <w:rFonts w:cs="Zar2" w:hint="cs"/>
          <w:rtl/>
          <w:lang w:bidi="fa-IR"/>
        </w:rPr>
        <w:t xml:space="preserve"> الله و در نوبت چهارم ن</w:t>
      </w:r>
      <w:r w:rsidR="0063683D">
        <w:rPr>
          <w:rFonts w:cs="Zar2" w:hint="cs"/>
          <w:rtl/>
          <w:lang w:bidi="fa-IR"/>
        </w:rPr>
        <w:t>ي</w:t>
      </w:r>
      <w:r w:rsidRPr="0063683D">
        <w:rPr>
          <w:rFonts w:cs="Zar2" w:hint="cs"/>
          <w:rtl/>
          <w:lang w:bidi="fa-IR"/>
        </w:rPr>
        <w:t>ز دارند</w:t>
      </w:r>
      <w:r w:rsidRPr="0063683D">
        <w:rPr>
          <w:rFonts w:ascii="Arial" w:hAnsi="Arial" w:cs="Arial" w:hint="cs"/>
          <w:rtl/>
          <w:lang w:bidi="fa-IR"/>
        </w:rPr>
        <w:t>ۀ</w:t>
      </w:r>
      <w:r w:rsidRPr="0063683D">
        <w:rPr>
          <w:rFonts w:cs="Zar2" w:hint="cs"/>
          <w:rtl/>
          <w:lang w:bidi="fa-IR"/>
        </w:rPr>
        <w:t xml:space="preserve"> پسر</w:t>
      </w:r>
      <w:r w:rsidR="0063683D">
        <w:rPr>
          <w:rFonts w:cs="Zar2" w:hint="cs"/>
          <w:rtl/>
          <w:lang w:bidi="fa-IR"/>
        </w:rPr>
        <w:t>ي</w:t>
      </w:r>
      <w:r w:rsidRPr="0063683D">
        <w:rPr>
          <w:rFonts w:cs="Zar2" w:hint="cs"/>
          <w:rtl/>
          <w:lang w:bidi="fa-IR"/>
        </w:rPr>
        <w:t xml:space="preserve"> به نام بد</w:t>
      </w:r>
      <w:r w:rsidR="0063683D">
        <w:rPr>
          <w:rFonts w:cs="Zar2" w:hint="cs"/>
          <w:rtl/>
          <w:lang w:bidi="fa-IR"/>
        </w:rPr>
        <w:t>ي</w:t>
      </w:r>
      <w:r w:rsidRPr="0063683D">
        <w:rPr>
          <w:rFonts w:cs="Zar2" w:hint="cs"/>
          <w:rtl/>
          <w:lang w:bidi="fa-IR"/>
        </w:rPr>
        <w:t>ع الله گرد</w:t>
      </w:r>
      <w:r w:rsidR="0063683D">
        <w:rPr>
          <w:rFonts w:cs="Zar2" w:hint="cs"/>
          <w:rtl/>
          <w:lang w:bidi="fa-IR"/>
        </w:rPr>
        <w:t>ي</w:t>
      </w:r>
      <w:r w:rsidRPr="0063683D">
        <w:rPr>
          <w:rFonts w:cs="Zar2" w:hint="cs"/>
          <w:rtl/>
          <w:lang w:bidi="fa-IR"/>
        </w:rPr>
        <w:t>د و چنانکه اغلب احبّا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دانند فرزند ارشد ا</w:t>
      </w:r>
      <w:r w:rsidR="0063683D">
        <w:rPr>
          <w:rFonts w:cs="Zar2" w:hint="cs"/>
          <w:rtl/>
          <w:lang w:bidi="fa-IR"/>
        </w:rPr>
        <w:t>ي</w:t>
      </w:r>
      <w:r w:rsidRPr="0063683D">
        <w:rPr>
          <w:rFonts w:cs="Zar2" w:hint="cs"/>
          <w:rtl/>
          <w:lang w:bidi="fa-IR"/>
        </w:rPr>
        <w:t>شان آقا</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عز</w:t>
      </w:r>
      <w:r w:rsidR="0063683D">
        <w:rPr>
          <w:rFonts w:cs="Zar2" w:hint="cs"/>
          <w:rtl/>
          <w:lang w:bidi="fa-IR"/>
        </w:rPr>
        <w:t>ي</w:t>
      </w:r>
      <w:r w:rsidRPr="0063683D">
        <w:rPr>
          <w:rFonts w:cs="Zar2" w:hint="cs"/>
          <w:rtl/>
          <w:lang w:bidi="fa-IR"/>
        </w:rPr>
        <w:t>زالله چند سال قبل در طهران وفات کرد فرزند دوّم</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 حضرت روح الله به طور</w:t>
      </w:r>
      <w:r w:rsidR="0063683D">
        <w:rPr>
          <w:rFonts w:cs="Zar2" w:hint="cs"/>
          <w:rtl/>
          <w:lang w:bidi="fa-IR"/>
        </w:rPr>
        <w:t>ي</w:t>
      </w:r>
      <w:r w:rsidRPr="0063683D">
        <w:rPr>
          <w:rFonts w:cs="Zar2" w:hint="cs"/>
          <w:rtl/>
          <w:lang w:bidi="fa-IR"/>
        </w:rPr>
        <w:t>که مشروحا خواهد آمد با خود ورقا شه</w:t>
      </w:r>
      <w:r w:rsidR="0063683D">
        <w:rPr>
          <w:rFonts w:cs="Zar2" w:hint="cs"/>
          <w:rtl/>
          <w:lang w:bidi="fa-IR"/>
        </w:rPr>
        <w:t>ي</w:t>
      </w:r>
      <w:r w:rsidRPr="0063683D">
        <w:rPr>
          <w:rFonts w:cs="Zar2" w:hint="cs"/>
          <w:rtl/>
          <w:lang w:bidi="fa-IR"/>
        </w:rPr>
        <w:t>د شد و فرزند سوّم</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 جناب م</w:t>
      </w:r>
      <w:r w:rsidR="0063683D">
        <w:rPr>
          <w:rFonts w:cs="Zar2" w:hint="cs"/>
          <w:rtl/>
          <w:lang w:bidi="fa-IR"/>
        </w:rPr>
        <w:t>ي</w:t>
      </w:r>
      <w:r w:rsidRPr="0063683D">
        <w:rPr>
          <w:rFonts w:cs="Zar2" w:hint="cs"/>
          <w:rtl/>
          <w:lang w:bidi="fa-IR"/>
        </w:rPr>
        <w:t>رزا ول</w:t>
      </w:r>
      <w:r w:rsidR="0063683D">
        <w:rPr>
          <w:rFonts w:cs="Zar2" w:hint="cs"/>
          <w:rtl/>
          <w:lang w:bidi="fa-IR"/>
        </w:rPr>
        <w:t>ي</w:t>
      </w:r>
      <w:r w:rsidRPr="0063683D">
        <w:rPr>
          <w:rFonts w:cs="Zar2" w:hint="cs"/>
          <w:rtl/>
          <w:lang w:bidi="fa-IR"/>
        </w:rPr>
        <w:t xml:space="preserve"> الله اکنون در ق</w:t>
      </w:r>
      <w:r w:rsidR="0063683D">
        <w:rPr>
          <w:rFonts w:cs="Zar2" w:hint="cs"/>
          <w:rtl/>
          <w:lang w:bidi="fa-IR"/>
        </w:rPr>
        <w:t>ي</w:t>
      </w:r>
      <w:r w:rsidRPr="0063683D">
        <w:rPr>
          <w:rFonts w:cs="Zar2" w:hint="cs"/>
          <w:rtl/>
          <w:lang w:bidi="fa-IR"/>
        </w:rPr>
        <w:t>د ح</w:t>
      </w:r>
      <w:r w:rsidR="0063683D">
        <w:rPr>
          <w:rFonts w:cs="Zar2" w:hint="cs"/>
          <w:rtl/>
          <w:lang w:bidi="fa-IR"/>
        </w:rPr>
        <w:t>ي</w:t>
      </w:r>
      <w:r w:rsidRPr="0063683D">
        <w:rPr>
          <w:rFonts w:cs="Zar2" w:hint="cs"/>
          <w:rtl/>
          <w:lang w:bidi="fa-IR"/>
        </w:rPr>
        <w:t>ات و ام</w:t>
      </w:r>
      <w:r w:rsidR="0063683D">
        <w:rPr>
          <w:rFonts w:cs="Zar2" w:hint="cs"/>
          <w:rtl/>
          <w:lang w:bidi="fa-IR"/>
        </w:rPr>
        <w:t>ي</w:t>
      </w:r>
      <w:r w:rsidRPr="0063683D">
        <w:rPr>
          <w:rFonts w:cs="Zar2" w:hint="cs"/>
          <w:rtl/>
          <w:lang w:bidi="fa-IR"/>
        </w:rPr>
        <w:t>ن حقوق الله و عضو محفل مقدّس ملّ</w:t>
      </w:r>
      <w:r w:rsidR="0063683D">
        <w:rPr>
          <w:rFonts w:cs="Zar2" w:hint="cs"/>
          <w:rtl/>
          <w:lang w:bidi="fa-IR"/>
        </w:rPr>
        <w:t>ي</w:t>
      </w:r>
      <w:r w:rsidRPr="0063683D">
        <w:rPr>
          <w:rFonts w:cs="Zar2" w:hint="cs"/>
          <w:rtl/>
          <w:lang w:bidi="fa-IR"/>
        </w:rPr>
        <w:t xml:space="preserve"> بهائ</w:t>
      </w:r>
      <w:r w:rsidR="0063683D">
        <w:rPr>
          <w:rFonts w:cs="Zar2" w:hint="cs"/>
          <w:rtl/>
          <w:lang w:bidi="fa-IR"/>
        </w:rPr>
        <w:t>ي</w:t>
      </w:r>
      <w:r w:rsidRPr="0063683D">
        <w:rPr>
          <w:rFonts w:cs="Zar2" w:hint="cs"/>
          <w:rtl/>
          <w:lang w:bidi="fa-IR"/>
        </w:rPr>
        <w:t>ان ا</w:t>
      </w:r>
      <w:r w:rsidR="0063683D">
        <w:rPr>
          <w:rFonts w:cs="Zar2" w:hint="cs"/>
          <w:rtl/>
          <w:lang w:bidi="fa-IR"/>
        </w:rPr>
        <w:t>ي</w:t>
      </w:r>
      <w:r w:rsidRPr="0063683D">
        <w:rPr>
          <w:rFonts w:cs="Zar2" w:hint="cs"/>
          <w:rtl/>
          <w:lang w:bidi="fa-IR"/>
        </w:rPr>
        <w:t>ران است و انشاءالله ترجم</w:t>
      </w:r>
      <w:r w:rsidRPr="0063683D">
        <w:rPr>
          <w:rFonts w:ascii="Arial" w:hAnsi="Arial" w:cs="Arial" w:hint="cs"/>
          <w:rtl/>
          <w:lang w:bidi="fa-IR"/>
        </w:rPr>
        <w:t>ۀ</w:t>
      </w:r>
      <w:r w:rsidRPr="0063683D">
        <w:rPr>
          <w:rFonts w:cs="Zar2" w:hint="cs"/>
          <w:rtl/>
          <w:lang w:bidi="fa-IR"/>
        </w:rPr>
        <w:t xml:space="preserve"> احوال </w:t>
      </w:r>
      <w:r w:rsidRPr="0063683D">
        <w:rPr>
          <w:rFonts w:cs="Zar2" w:hint="cs"/>
          <w:rtl/>
          <w:lang w:bidi="fa-IR"/>
        </w:rPr>
        <w:lastRenderedPageBreak/>
        <w:t>ا</w:t>
      </w:r>
      <w:r w:rsidR="0063683D">
        <w:rPr>
          <w:rFonts w:cs="Zar2" w:hint="cs"/>
          <w:rtl/>
          <w:lang w:bidi="fa-IR"/>
        </w:rPr>
        <w:t>ي</w:t>
      </w:r>
      <w:r w:rsidRPr="0063683D">
        <w:rPr>
          <w:rFonts w:cs="Zar2" w:hint="cs"/>
          <w:rtl/>
          <w:lang w:bidi="fa-IR"/>
        </w:rPr>
        <w:t>شان در مجلّد بزرگان معاصر ا</w:t>
      </w:r>
      <w:r w:rsidR="0063683D">
        <w:rPr>
          <w:rFonts w:cs="Zar2" w:hint="cs"/>
          <w:rtl/>
          <w:lang w:bidi="fa-IR"/>
        </w:rPr>
        <w:t>ي</w:t>
      </w:r>
      <w:r w:rsidRPr="0063683D">
        <w:rPr>
          <w:rFonts w:cs="Zar2" w:hint="cs"/>
          <w:rtl/>
          <w:lang w:bidi="fa-IR"/>
        </w:rPr>
        <w:t>ن کتاب درج خواهد شد و فرزند چهارم</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 بد</w:t>
      </w:r>
      <w:r w:rsidR="0063683D">
        <w:rPr>
          <w:rFonts w:cs="Zar2" w:hint="cs"/>
          <w:rtl/>
          <w:lang w:bidi="fa-IR"/>
        </w:rPr>
        <w:t>ي</w:t>
      </w:r>
      <w:r w:rsidRPr="0063683D">
        <w:rPr>
          <w:rFonts w:cs="Zar2" w:hint="cs"/>
          <w:rtl/>
          <w:lang w:bidi="fa-IR"/>
        </w:rPr>
        <w:t>ع الله در طفول</w:t>
      </w:r>
      <w:r w:rsidR="0063683D">
        <w:rPr>
          <w:rFonts w:cs="Zar2" w:hint="cs"/>
          <w:rtl/>
          <w:lang w:bidi="fa-IR"/>
        </w:rPr>
        <w:t>ي</w:t>
      </w:r>
      <w:r w:rsidRPr="0063683D">
        <w:rPr>
          <w:rFonts w:cs="Zar2" w:hint="cs"/>
          <w:rtl/>
          <w:lang w:bidi="fa-IR"/>
        </w:rPr>
        <w:t>ت وفات نمود.</w:t>
      </w:r>
    </w:p>
    <w:p w14:paraId="67CDA8E2"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حضرت ورقا مدّت چند</w:t>
      </w:r>
      <w:r w:rsidR="0063683D">
        <w:rPr>
          <w:rFonts w:cs="Zar2" w:hint="cs"/>
          <w:rtl/>
          <w:lang w:bidi="fa-IR"/>
        </w:rPr>
        <w:t>ي</w:t>
      </w:r>
      <w:r w:rsidRPr="0063683D">
        <w:rPr>
          <w:rFonts w:cs="Zar2" w:hint="cs"/>
          <w:rtl/>
          <w:lang w:bidi="fa-IR"/>
        </w:rPr>
        <w:t>ن سال مرکز اقامتش تبر</w:t>
      </w:r>
      <w:r w:rsidR="0063683D">
        <w:rPr>
          <w:rFonts w:cs="Zar2" w:hint="cs"/>
          <w:rtl/>
          <w:lang w:bidi="fa-IR"/>
        </w:rPr>
        <w:t>ي</w:t>
      </w:r>
      <w:r w:rsidRPr="0063683D">
        <w:rPr>
          <w:rFonts w:cs="Zar2" w:hint="cs"/>
          <w:rtl/>
          <w:lang w:bidi="fa-IR"/>
        </w:rPr>
        <w:t>ز و خطّ س</w:t>
      </w:r>
      <w:r w:rsidR="0063683D">
        <w:rPr>
          <w:rFonts w:cs="Zar2" w:hint="cs"/>
          <w:rtl/>
          <w:lang w:bidi="fa-IR"/>
        </w:rPr>
        <w:t>ي</w:t>
      </w:r>
      <w:r w:rsidRPr="0063683D">
        <w:rPr>
          <w:rFonts w:cs="Zar2" w:hint="cs"/>
          <w:rtl/>
          <w:lang w:bidi="fa-IR"/>
        </w:rPr>
        <w:t>رش نقاط آذربا</w:t>
      </w:r>
      <w:r w:rsidR="0063683D">
        <w:rPr>
          <w:rFonts w:cs="Zar2" w:hint="cs"/>
          <w:rtl/>
          <w:lang w:bidi="fa-IR"/>
        </w:rPr>
        <w:t>ي</w:t>
      </w:r>
      <w:r w:rsidRPr="0063683D">
        <w:rPr>
          <w:rFonts w:cs="Zar2" w:hint="cs"/>
          <w:rtl/>
          <w:lang w:bidi="fa-IR"/>
        </w:rPr>
        <w:t>جان بود و در آن حدود مانند شهاب ثاقب و بدر لامع</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درخش</w:t>
      </w:r>
      <w:r w:rsidR="0063683D">
        <w:rPr>
          <w:rFonts w:cs="Zar2" w:hint="cs"/>
          <w:rtl/>
          <w:lang w:bidi="fa-IR"/>
        </w:rPr>
        <w:t>ي</w:t>
      </w:r>
      <w:r w:rsidRPr="0063683D">
        <w:rPr>
          <w:rFonts w:cs="Zar2" w:hint="cs"/>
          <w:rtl/>
          <w:lang w:bidi="fa-IR"/>
        </w:rPr>
        <w:t>د و بارها در آن خطّه به زحمت و صدمه افتاد و گرفتار لطم</w:t>
      </w:r>
      <w:r w:rsidRPr="0063683D">
        <w:rPr>
          <w:rFonts w:ascii="Arial" w:hAnsi="Arial" w:cs="Arial" w:hint="cs"/>
          <w:rtl/>
          <w:lang w:bidi="fa-IR"/>
        </w:rPr>
        <w:t>ۀ</w:t>
      </w:r>
      <w:r w:rsidRPr="0063683D">
        <w:rPr>
          <w:rFonts w:cs="Zar2" w:hint="cs"/>
          <w:rtl/>
          <w:lang w:bidi="fa-IR"/>
        </w:rPr>
        <w:t xml:space="preserve"> اشرار شد و پ</w:t>
      </w:r>
      <w:r w:rsidR="0063683D">
        <w:rPr>
          <w:rFonts w:cs="Zar2" w:hint="cs"/>
          <w:rtl/>
          <w:lang w:bidi="fa-IR"/>
        </w:rPr>
        <w:t>ي</w:t>
      </w:r>
      <w:r w:rsidRPr="0063683D">
        <w:rPr>
          <w:rFonts w:cs="Zar2" w:hint="cs"/>
          <w:rtl/>
          <w:lang w:bidi="fa-IR"/>
        </w:rPr>
        <w:t xml:space="preserve">وسته در سفر و حضر با </w:t>
      </w:r>
      <w:r w:rsidR="0063683D">
        <w:rPr>
          <w:rFonts w:cs="Zar2" w:hint="cs"/>
          <w:rtl/>
          <w:lang w:bidi="fa-IR"/>
        </w:rPr>
        <w:t>ي</w:t>
      </w:r>
      <w:r w:rsidRPr="0063683D">
        <w:rPr>
          <w:rFonts w:cs="Zar2" w:hint="cs"/>
          <w:rtl/>
          <w:lang w:bidi="fa-IR"/>
        </w:rPr>
        <w:t>ار و اغ</w:t>
      </w:r>
      <w:r w:rsidR="0063683D">
        <w:rPr>
          <w:rFonts w:cs="Zar2" w:hint="cs"/>
          <w:rtl/>
          <w:lang w:bidi="fa-IR"/>
        </w:rPr>
        <w:t>ي</w:t>
      </w:r>
      <w:r w:rsidRPr="0063683D">
        <w:rPr>
          <w:rFonts w:cs="Zar2" w:hint="cs"/>
          <w:rtl/>
          <w:lang w:bidi="fa-IR"/>
        </w:rPr>
        <w:t>ار سر و کار داشت و هر سخن را در جا</w:t>
      </w:r>
      <w:r w:rsidR="0063683D">
        <w:rPr>
          <w:rFonts w:cs="Zar2" w:hint="cs"/>
          <w:rtl/>
          <w:lang w:bidi="fa-IR"/>
        </w:rPr>
        <w:t>ي</w:t>
      </w:r>
      <w:r w:rsidRPr="0063683D">
        <w:rPr>
          <w:rFonts w:cs="Zar2" w:hint="cs"/>
          <w:rtl/>
          <w:lang w:bidi="fa-IR"/>
        </w:rPr>
        <w:t xml:space="preserve"> خود و هر نکته را در مکان خود اظهار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مثلا دفعه ئ</w:t>
      </w:r>
      <w:r w:rsidR="0063683D">
        <w:rPr>
          <w:rFonts w:cs="Zar2" w:hint="cs"/>
          <w:rtl/>
          <w:lang w:bidi="fa-IR"/>
        </w:rPr>
        <w:t>ي</w:t>
      </w:r>
      <w:r w:rsidRPr="0063683D">
        <w:rPr>
          <w:rFonts w:cs="Zar2" w:hint="cs"/>
          <w:rtl/>
          <w:lang w:bidi="fa-IR"/>
        </w:rPr>
        <w:t xml:space="preserve"> در مجلس</w:t>
      </w:r>
      <w:r w:rsidR="0063683D">
        <w:rPr>
          <w:rFonts w:cs="Zar2" w:hint="cs"/>
          <w:rtl/>
          <w:lang w:bidi="fa-IR"/>
        </w:rPr>
        <w:t>ي</w:t>
      </w:r>
      <w:r w:rsidRPr="0063683D">
        <w:rPr>
          <w:rFonts w:cs="Zar2" w:hint="cs"/>
          <w:rtl/>
          <w:lang w:bidi="fa-IR"/>
        </w:rPr>
        <w:t xml:space="preserve"> که به اجاز</w:t>
      </w:r>
      <w:r w:rsidRPr="0063683D">
        <w:rPr>
          <w:rFonts w:ascii="Arial" w:hAnsi="Arial" w:cs="Arial" w:hint="cs"/>
          <w:rtl/>
          <w:lang w:bidi="fa-IR"/>
        </w:rPr>
        <w:t>ۀ</w:t>
      </w:r>
      <w:r w:rsidRPr="0063683D">
        <w:rPr>
          <w:rFonts w:cs="Zar2" w:hint="cs"/>
          <w:rtl/>
          <w:lang w:bidi="fa-IR"/>
        </w:rPr>
        <w:t xml:space="preserve"> ول</w:t>
      </w:r>
      <w:r w:rsidR="0063683D">
        <w:rPr>
          <w:rFonts w:cs="Zar2" w:hint="cs"/>
          <w:rtl/>
          <w:lang w:bidi="fa-IR"/>
        </w:rPr>
        <w:t>ي</w:t>
      </w:r>
      <w:r w:rsidRPr="0063683D">
        <w:rPr>
          <w:rFonts w:cs="Zar2" w:hint="cs"/>
          <w:rtl/>
          <w:lang w:bidi="fa-IR"/>
        </w:rPr>
        <w:t>عهد منعقد و به وجوه علما</w:t>
      </w:r>
      <w:r w:rsidR="0063683D">
        <w:rPr>
          <w:rFonts w:cs="Zar2" w:hint="cs"/>
          <w:rtl/>
          <w:lang w:bidi="fa-IR"/>
        </w:rPr>
        <w:t>ي</w:t>
      </w:r>
      <w:r w:rsidRPr="0063683D">
        <w:rPr>
          <w:rFonts w:cs="Zar2" w:hint="cs"/>
          <w:rtl/>
          <w:lang w:bidi="fa-IR"/>
        </w:rPr>
        <w:t xml:space="preserve"> تبر</w:t>
      </w:r>
      <w:r w:rsidR="0063683D">
        <w:rPr>
          <w:rFonts w:cs="Zar2" w:hint="cs"/>
          <w:rtl/>
          <w:lang w:bidi="fa-IR"/>
        </w:rPr>
        <w:t>ي</w:t>
      </w:r>
      <w:r w:rsidRPr="0063683D">
        <w:rPr>
          <w:rFonts w:cs="Zar2" w:hint="cs"/>
          <w:rtl/>
          <w:lang w:bidi="fa-IR"/>
        </w:rPr>
        <w:t>ز آراسته شده بود به مناسبت</w:t>
      </w:r>
      <w:r w:rsidR="0063683D">
        <w:rPr>
          <w:rFonts w:cs="Zar2" w:hint="cs"/>
          <w:rtl/>
          <w:lang w:bidi="fa-IR"/>
        </w:rPr>
        <w:t>ي</w:t>
      </w:r>
      <w:r w:rsidRPr="0063683D">
        <w:rPr>
          <w:rFonts w:cs="Zar2" w:hint="cs"/>
          <w:rtl/>
          <w:lang w:bidi="fa-IR"/>
        </w:rPr>
        <w:t xml:space="preserve"> ذکر</w:t>
      </w:r>
      <w:r w:rsidR="0063683D">
        <w:rPr>
          <w:rFonts w:cs="Zar2" w:hint="cs"/>
          <w:rtl/>
          <w:lang w:bidi="fa-IR"/>
        </w:rPr>
        <w:t>ي</w:t>
      </w:r>
      <w:r w:rsidRPr="0063683D">
        <w:rPr>
          <w:rFonts w:cs="Zar2" w:hint="cs"/>
          <w:rtl/>
          <w:lang w:bidi="fa-IR"/>
        </w:rPr>
        <w:t xml:space="preserve"> از باب</w:t>
      </w:r>
      <w:r w:rsidR="0063683D">
        <w:rPr>
          <w:rFonts w:cs="Zar2" w:hint="cs"/>
          <w:rtl/>
          <w:lang w:bidi="fa-IR"/>
        </w:rPr>
        <w:t>ي</w:t>
      </w:r>
      <w:r w:rsidRPr="0063683D">
        <w:rPr>
          <w:rFonts w:cs="Zar2" w:hint="cs"/>
          <w:rtl/>
          <w:lang w:bidi="fa-IR"/>
        </w:rPr>
        <w:t>ان به م</w:t>
      </w:r>
      <w:r w:rsidR="0063683D">
        <w:rPr>
          <w:rFonts w:cs="Zar2" w:hint="cs"/>
          <w:rtl/>
          <w:lang w:bidi="fa-IR"/>
        </w:rPr>
        <w:t>ي</w:t>
      </w:r>
      <w:r w:rsidRPr="0063683D">
        <w:rPr>
          <w:rFonts w:cs="Zar2" w:hint="cs"/>
          <w:rtl/>
          <w:lang w:bidi="fa-IR"/>
        </w:rPr>
        <w:t>ان آمد آخوندها گفتند که باب</w:t>
      </w:r>
      <w:r w:rsidR="0063683D">
        <w:rPr>
          <w:rFonts w:cs="Zar2" w:hint="cs"/>
          <w:rtl/>
          <w:lang w:bidi="fa-IR"/>
        </w:rPr>
        <w:t>ي</w:t>
      </w:r>
      <w:r w:rsidRPr="0063683D">
        <w:rPr>
          <w:rFonts w:cs="Zar2" w:hint="cs"/>
          <w:rtl/>
          <w:lang w:bidi="fa-IR"/>
        </w:rPr>
        <w:t>ها در اوا</w:t>
      </w:r>
      <w:r w:rsidR="0063683D">
        <w:rPr>
          <w:rFonts w:cs="Zar2" w:hint="cs"/>
          <w:rtl/>
          <w:lang w:bidi="fa-IR"/>
        </w:rPr>
        <w:t>ي</w:t>
      </w:r>
      <w:r w:rsidRPr="0063683D">
        <w:rPr>
          <w:rFonts w:cs="Zar2" w:hint="cs"/>
          <w:rtl/>
          <w:lang w:bidi="fa-IR"/>
        </w:rPr>
        <w:t>ل کار به مردم خرما (255)</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خوران</w:t>
      </w:r>
      <w:r w:rsidR="0063683D">
        <w:rPr>
          <w:rFonts w:cs="Zar2" w:hint="cs"/>
          <w:rtl/>
          <w:lang w:bidi="fa-IR"/>
        </w:rPr>
        <w:t>ي</w:t>
      </w:r>
      <w:r w:rsidRPr="0063683D">
        <w:rPr>
          <w:rFonts w:cs="Zar2" w:hint="cs"/>
          <w:rtl/>
          <w:lang w:bidi="fa-IR"/>
        </w:rPr>
        <w:t>دند و آنها را باب</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رفته رفته مردم فهم</w:t>
      </w:r>
      <w:r w:rsidR="0063683D">
        <w:rPr>
          <w:rFonts w:cs="Zar2" w:hint="cs"/>
          <w:rtl/>
          <w:lang w:bidi="fa-IR"/>
        </w:rPr>
        <w:t>ي</w:t>
      </w:r>
      <w:r w:rsidRPr="0063683D">
        <w:rPr>
          <w:rFonts w:cs="Zar2" w:hint="cs"/>
          <w:rtl/>
          <w:lang w:bidi="fa-IR"/>
        </w:rPr>
        <w:t>دند و از خوردن خرما</w:t>
      </w:r>
      <w:r w:rsidR="0063683D">
        <w:rPr>
          <w:rFonts w:cs="Zar2" w:hint="cs"/>
          <w:rtl/>
          <w:lang w:bidi="fa-IR"/>
        </w:rPr>
        <w:t>ي</w:t>
      </w:r>
      <w:r w:rsidRPr="0063683D">
        <w:rPr>
          <w:rFonts w:cs="Zar2" w:hint="cs"/>
          <w:rtl/>
          <w:lang w:bidi="fa-IR"/>
        </w:rPr>
        <w:t xml:space="preserve"> باب</w:t>
      </w:r>
      <w:r w:rsidR="0063683D">
        <w:rPr>
          <w:rFonts w:cs="Zar2" w:hint="cs"/>
          <w:rtl/>
          <w:lang w:bidi="fa-IR"/>
        </w:rPr>
        <w:t>ي</w:t>
      </w:r>
      <w:r w:rsidRPr="0063683D">
        <w:rPr>
          <w:rFonts w:cs="Zar2" w:hint="cs"/>
          <w:rtl/>
          <w:lang w:bidi="fa-IR"/>
        </w:rPr>
        <w:t>ان خوددار</w:t>
      </w:r>
      <w:r w:rsidR="0063683D">
        <w:rPr>
          <w:rFonts w:cs="Zar2" w:hint="cs"/>
          <w:rtl/>
          <w:lang w:bidi="fa-IR"/>
        </w:rPr>
        <w:t>ي</w:t>
      </w:r>
      <w:r w:rsidRPr="0063683D">
        <w:rPr>
          <w:rFonts w:cs="Zar2" w:hint="cs"/>
          <w:rtl/>
          <w:lang w:bidi="fa-IR"/>
        </w:rPr>
        <w:t xml:space="preserve"> نمودند باب</w:t>
      </w:r>
      <w:r w:rsidR="0063683D">
        <w:rPr>
          <w:rFonts w:cs="Zar2" w:hint="cs"/>
          <w:rtl/>
          <w:lang w:bidi="fa-IR"/>
        </w:rPr>
        <w:t>ي</w:t>
      </w:r>
      <w:r w:rsidRPr="0063683D">
        <w:rPr>
          <w:rFonts w:cs="Zar2" w:hint="cs"/>
          <w:rtl/>
          <w:lang w:bidi="fa-IR"/>
        </w:rPr>
        <w:t>ها تدب</w:t>
      </w:r>
      <w:r w:rsidR="0063683D">
        <w:rPr>
          <w:rFonts w:cs="Zar2" w:hint="cs"/>
          <w:rtl/>
          <w:lang w:bidi="fa-IR"/>
        </w:rPr>
        <w:t>ي</w:t>
      </w:r>
      <w:r w:rsidRPr="0063683D">
        <w:rPr>
          <w:rFonts w:cs="Zar2" w:hint="cs"/>
          <w:rtl/>
          <w:lang w:bidi="fa-IR"/>
        </w:rPr>
        <w:t>رشان را تغ</w:t>
      </w:r>
      <w:r w:rsidR="0063683D">
        <w:rPr>
          <w:rFonts w:cs="Zar2" w:hint="cs"/>
          <w:rtl/>
          <w:lang w:bidi="fa-IR"/>
        </w:rPr>
        <w:t>يي</w:t>
      </w:r>
      <w:r w:rsidRPr="0063683D">
        <w:rPr>
          <w:rFonts w:cs="Zar2" w:hint="cs"/>
          <w:rtl/>
          <w:lang w:bidi="fa-IR"/>
        </w:rPr>
        <w:t>ر داده اکنون جوهر خرما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w:t>
      </w:r>
      <w:r w:rsidR="0063683D">
        <w:rPr>
          <w:rFonts w:cs="Zar2" w:hint="cs"/>
          <w:rtl/>
          <w:lang w:bidi="fa-IR"/>
        </w:rPr>
        <w:t>ي</w:t>
      </w:r>
      <w:r w:rsidRPr="0063683D">
        <w:rPr>
          <w:rFonts w:cs="Zar2" w:hint="cs"/>
          <w:rtl/>
          <w:lang w:bidi="fa-IR"/>
        </w:rPr>
        <w:t>رند و مبلّغ</w:t>
      </w:r>
      <w:r w:rsidR="0063683D">
        <w:rPr>
          <w:rFonts w:cs="Zar2" w:hint="cs"/>
          <w:rtl/>
          <w:lang w:bidi="fa-IR"/>
        </w:rPr>
        <w:t>ي</w:t>
      </w:r>
      <w:r w:rsidRPr="0063683D">
        <w:rPr>
          <w:rFonts w:cs="Zar2" w:hint="cs"/>
          <w:rtl/>
          <w:lang w:bidi="fa-IR"/>
        </w:rPr>
        <w:t>نشان ازآن حبّ ساخته در م</w:t>
      </w:r>
      <w:r w:rsidR="0063683D">
        <w:rPr>
          <w:rFonts w:cs="Zar2" w:hint="cs"/>
          <w:rtl/>
          <w:lang w:bidi="fa-IR"/>
        </w:rPr>
        <w:t>ي</w:t>
      </w:r>
      <w:r w:rsidRPr="0063683D">
        <w:rPr>
          <w:rFonts w:cs="Zar2" w:hint="cs"/>
          <w:rtl/>
          <w:lang w:bidi="fa-IR"/>
        </w:rPr>
        <w:t>ان انگشتها</w:t>
      </w:r>
      <w:r w:rsidR="0063683D">
        <w:rPr>
          <w:rFonts w:cs="Zar2" w:hint="cs"/>
          <w:rtl/>
          <w:lang w:bidi="fa-IR"/>
        </w:rPr>
        <w:t>ي</w:t>
      </w:r>
      <w:r w:rsidRPr="0063683D">
        <w:rPr>
          <w:rFonts w:cs="Zar2" w:hint="cs"/>
          <w:rtl/>
          <w:lang w:bidi="fa-IR"/>
        </w:rPr>
        <w:t xml:space="preserve"> خود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گذارند و در هر مجلس</w:t>
      </w:r>
      <w:r w:rsidR="0063683D">
        <w:rPr>
          <w:rFonts w:cs="Zar2" w:hint="cs"/>
          <w:rtl/>
          <w:lang w:bidi="fa-IR"/>
        </w:rPr>
        <w:t>ي</w:t>
      </w:r>
      <w:r w:rsidRPr="0063683D">
        <w:rPr>
          <w:rFonts w:cs="Zar2" w:hint="cs"/>
          <w:rtl/>
          <w:lang w:bidi="fa-IR"/>
        </w:rPr>
        <w:t xml:space="preserve"> که وارد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شوند </w:t>
      </w:r>
      <w:r w:rsidR="0063683D">
        <w:rPr>
          <w:rFonts w:cs="Zar2" w:hint="cs"/>
          <w:rtl/>
          <w:lang w:bidi="fa-IR"/>
        </w:rPr>
        <w:t>ي</w:t>
      </w:r>
      <w:r w:rsidRPr="0063683D">
        <w:rPr>
          <w:rFonts w:cs="Zar2" w:hint="cs"/>
          <w:rtl/>
          <w:lang w:bidi="fa-IR"/>
        </w:rPr>
        <w:t>ا در صدر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نش</w:t>
      </w:r>
      <w:r w:rsidR="0063683D">
        <w:rPr>
          <w:rFonts w:cs="Zar2" w:hint="cs"/>
          <w:rtl/>
          <w:lang w:bidi="fa-IR"/>
        </w:rPr>
        <w:t>ي</w:t>
      </w:r>
      <w:r w:rsidRPr="0063683D">
        <w:rPr>
          <w:rFonts w:cs="Zar2" w:hint="cs"/>
          <w:rtl/>
          <w:lang w:bidi="fa-IR"/>
        </w:rPr>
        <w:t xml:space="preserve">نند </w:t>
      </w:r>
      <w:r w:rsidR="0063683D">
        <w:rPr>
          <w:rFonts w:cs="Zar2" w:hint="cs"/>
          <w:rtl/>
          <w:lang w:bidi="fa-IR"/>
        </w:rPr>
        <w:t>ي</w:t>
      </w:r>
      <w:r w:rsidRPr="0063683D">
        <w:rPr>
          <w:rFonts w:cs="Zar2" w:hint="cs"/>
          <w:rtl/>
          <w:lang w:bidi="fa-IR"/>
        </w:rPr>
        <w:t>ا در ذ</w:t>
      </w:r>
      <w:r w:rsidR="0063683D">
        <w:rPr>
          <w:rFonts w:cs="Zar2" w:hint="cs"/>
          <w:rtl/>
          <w:lang w:bidi="fa-IR"/>
        </w:rPr>
        <w:t>ي</w:t>
      </w:r>
      <w:r w:rsidRPr="0063683D">
        <w:rPr>
          <w:rFonts w:cs="Zar2" w:hint="cs"/>
          <w:rtl/>
          <w:lang w:bidi="fa-IR"/>
        </w:rPr>
        <w:t>ل و شروع به صحبت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و چنان قشنگ و ساحرانه حرف</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زنند که ب</w:t>
      </w:r>
      <w:r w:rsidR="0063683D">
        <w:rPr>
          <w:rFonts w:cs="Zar2" w:hint="cs"/>
          <w:rtl/>
          <w:lang w:bidi="fa-IR"/>
        </w:rPr>
        <w:t>ي</w:t>
      </w:r>
      <w:r w:rsidRPr="0063683D">
        <w:rPr>
          <w:rFonts w:cs="Zar2" w:hint="cs"/>
          <w:rtl/>
          <w:lang w:bidi="fa-IR"/>
        </w:rPr>
        <w:t xml:space="preserve"> اخت</w:t>
      </w:r>
      <w:r w:rsidR="0063683D">
        <w:rPr>
          <w:rFonts w:cs="Zar2" w:hint="cs"/>
          <w:rtl/>
          <w:lang w:bidi="fa-IR"/>
        </w:rPr>
        <w:t>ي</w:t>
      </w:r>
      <w:r w:rsidRPr="0063683D">
        <w:rPr>
          <w:rFonts w:cs="Zar2" w:hint="cs"/>
          <w:rtl/>
          <w:lang w:bidi="fa-IR"/>
        </w:rPr>
        <w:t>ار دهان هم</w:t>
      </w:r>
      <w:r w:rsidRPr="0063683D">
        <w:rPr>
          <w:rFonts w:ascii="Arial" w:hAnsi="Arial" w:cs="Arial" w:hint="cs"/>
          <w:rtl/>
          <w:lang w:bidi="fa-IR"/>
        </w:rPr>
        <w:t>ۀ</w:t>
      </w:r>
      <w:r w:rsidRPr="0063683D">
        <w:rPr>
          <w:rFonts w:cs="Zar2" w:hint="cs"/>
          <w:rtl/>
          <w:lang w:bidi="fa-IR"/>
        </w:rPr>
        <w:t xml:space="preserve"> مستمعان باز</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شود آنگاه مبلّغ به دهن هر </w:t>
      </w:r>
      <w:r w:rsidR="0063683D">
        <w:rPr>
          <w:rFonts w:cs="Zar2" w:hint="cs"/>
          <w:rtl/>
          <w:lang w:bidi="fa-IR"/>
        </w:rPr>
        <w:t>ي</w:t>
      </w:r>
      <w:r w:rsidRPr="0063683D">
        <w:rPr>
          <w:rFonts w:cs="Zar2" w:hint="cs"/>
          <w:rtl/>
          <w:lang w:bidi="fa-IR"/>
        </w:rPr>
        <w:t xml:space="preserve">ک از حاضران </w:t>
      </w:r>
      <w:r w:rsidR="0063683D">
        <w:rPr>
          <w:rFonts w:cs="Zar2" w:hint="cs"/>
          <w:rtl/>
          <w:lang w:bidi="fa-IR"/>
        </w:rPr>
        <w:t>ي</w:t>
      </w:r>
      <w:r w:rsidRPr="0063683D">
        <w:rPr>
          <w:rFonts w:cs="Zar2" w:hint="cs"/>
          <w:rtl/>
          <w:lang w:bidi="fa-IR"/>
        </w:rPr>
        <w:t>ک عدد حبّ از لا</w:t>
      </w:r>
      <w:r w:rsidR="0063683D">
        <w:rPr>
          <w:rFonts w:cs="Zar2" w:hint="cs"/>
          <w:rtl/>
          <w:lang w:bidi="fa-IR"/>
        </w:rPr>
        <w:t>ي</w:t>
      </w:r>
      <w:r w:rsidRPr="0063683D">
        <w:rPr>
          <w:rFonts w:cs="Zar2" w:hint="cs"/>
          <w:rtl/>
          <w:lang w:bidi="fa-IR"/>
        </w:rPr>
        <w:t xml:space="preserve"> انگشتان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پراند و آن ب</w:t>
      </w:r>
      <w:r w:rsidR="0063683D">
        <w:rPr>
          <w:rFonts w:cs="Zar2" w:hint="cs"/>
          <w:rtl/>
          <w:lang w:bidi="fa-IR"/>
        </w:rPr>
        <w:t>ي</w:t>
      </w:r>
      <w:r w:rsidRPr="0063683D">
        <w:rPr>
          <w:rFonts w:cs="Zar2" w:hint="cs"/>
          <w:rtl/>
          <w:lang w:bidi="fa-IR"/>
        </w:rPr>
        <w:t>چاره</w:t>
      </w:r>
      <w:r w:rsidR="007B7E43" w:rsidRPr="0063683D">
        <w:rPr>
          <w:rFonts w:cs="Zar2" w:hint="cs"/>
          <w:rtl/>
          <w:lang w:bidi="fa-IR"/>
        </w:rPr>
        <w:t>‌ها م</w:t>
      </w:r>
      <w:r w:rsidR="0063683D">
        <w:rPr>
          <w:rFonts w:cs="Zar2" w:hint="cs"/>
          <w:rtl/>
          <w:lang w:bidi="fa-IR"/>
        </w:rPr>
        <w:t>ي</w:t>
      </w:r>
      <w:r w:rsidR="007B7E43" w:rsidRPr="0063683D">
        <w:rPr>
          <w:rFonts w:cs="Zar2" w:hint="cs"/>
          <w:rtl/>
          <w:lang w:bidi="fa-IR"/>
        </w:rPr>
        <w:t>‌</w:t>
      </w:r>
      <w:r w:rsidRPr="0063683D">
        <w:rPr>
          <w:rFonts w:cs="Zar2" w:hint="cs"/>
          <w:rtl/>
          <w:lang w:bidi="fa-IR"/>
        </w:rPr>
        <w:t>خورند و باب</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شوند.</w:t>
      </w:r>
    </w:p>
    <w:p w14:paraId="57D4DBE3" w14:textId="77777777" w:rsidR="00C91E1A" w:rsidRPr="0063683D" w:rsidRDefault="00C91E1A" w:rsidP="00C91E1A">
      <w:pPr>
        <w:spacing w:line="312" w:lineRule="auto"/>
        <w:rPr>
          <w:rFonts w:cs="Zar2"/>
          <w:rtl/>
          <w:lang w:bidi="fa-IR"/>
        </w:rPr>
      </w:pPr>
      <w:r w:rsidRPr="0063683D">
        <w:rPr>
          <w:rFonts w:cs="Zar2" w:hint="cs"/>
          <w:rtl/>
          <w:lang w:bidi="fa-IR"/>
        </w:rPr>
        <w:t>جناب ورقا که در آن قب</w:t>
      </w:r>
      <w:r w:rsidR="0063683D">
        <w:rPr>
          <w:rFonts w:cs="Zar2" w:hint="cs"/>
          <w:rtl/>
          <w:lang w:bidi="fa-IR"/>
        </w:rPr>
        <w:t>ي</w:t>
      </w:r>
      <w:r w:rsidRPr="0063683D">
        <w:rPr>
          <w:rFonts w:cs="Zar2" w:hint="cs"/>
          <w:rtl/>
          <w:lang w:bidi="fa-IR"/>
        </w:rPr>
        <w:t xml:space="preserve">ل مجالس چند دفعه حضور </w:t>
      </w:r>
      <w:r w:rsidR="0063683D">
        <w:rPr>
          <w:rFonts w:cs="Zar2" w:hint="cs"/>
          <w:rtl/>
          <w:lang w:bidi="fa-IR"/>
        </w:rPr>
        <w:t>ي</w:t>
      </w:r>
      <w:r w:rsidRPr="0063683D">
        <w:rPr>
          <w:rFonts w:cs="Zar2" w:hint="cs"/>
          <w:rtl/>
          <w:lang w:bidi="fa-IR"/>
        </w:rPr>
        <w:t>افته و به خواندن اشعار اکتفا کرده بود در ا</w:t>
      </w:r>
      <w:r w:rsidR="0063683D">
        <w:rPr>
          <w:rFonts w:cs="Zar2" w:hint="cs"/>
          <w:rtl/>
          <w:lang w:bidi="fa-IR"/>
        </w:rPr>
        <w:t>ي</w:t>
      </w:r>
      <w:r w:rsidRPr="0063683D">
        <w:rPr>
          <w:rFonts w:cs="Zar2" w:hint="cs"/>
          <w:rtl/>
          <w:lang w:bidi="fa-IR"/>
        </w:rPr>
        <w:t>ن مجلس به کمال ادب از ول</w:t>
      </w:r>
      <w:r w:rsidR="0063683D">
        <w:rPr>
          <w:rFonts w:cs="Zar2" w:hint="cs"/>
          <w:rtl/>
          <w:lang w:bidi="fa-IR"/>
        </w:rPr>
        <w:t>ي</w:t>
      </w:r>
      <w:r w:rsidRPr="0063683D">
        <w:rPr>
          <w:rFonts w:cs="Zar2" w:hint="cs"/>
          <w:rtl/>
          <w:lang w:bidi="fa-IR"/>
        </w:rPr>
        <w:t>عهد اجاز</w:t>
      </w:r>
      <w:r w:rsidRPr="0063683D">
        <w:rPr>
          <w:rFonts w:ascii="Arial" w:hAnsi="Arial" w:cs="Arial" w:hint="cs"/>
          <w:rtl/>
          <w:lang w:bidi="fa-IR"/>
        </w:rPr>
        <w:t>ۀ</w:t>
      </w:r>
      <w:r w:rsidRPr="0063683D">
        <w:rPr>
          <w:rFonts w:cs="Zar2" w:hint="cs"/>
          <w:rtl/>
          <w:lang w:bidi="fa-IR"/>
        </w:rPr>
        <w:t xml:space="preserve"> صحبت خواسته گفت اوّلا بنده به علم طبّ آگاهم تا به حال از بس</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چ</w:t>
      </w:r>
      <w:r w:rsidR="0063683D">
        <w:rPr>
          <w:rFonts w:cs="Zar2" w:hint="cs"/>
          <w:rtl/>
          <w:lang w:bidi="fa-IR"/>
        </w:rPr>
        <w:t>ي</w:t>
      </w:r>
      <w:r w:rsidRPr="0063683D">
        <w:rPr>
          <w:rFonts w:cs="Zar2" w:hint="cs"/>
          <w:rtl/>
          <w:lang w:bidi="fa-IR"/>
        </w:rPr>
        <w:t>زها جوهر کش</w:t>
      </w:r>
      <w:r w:rsidR="0063683D">
        <w:rPr>
          <w:rFonts w:cs="Zar2" w:hint="cs"/>
          <w:rtl/>
          <w:lang w:bidi="fa-IR"/>
        </w:rPr>
        <w:t>ي</w:t>
      </w:r>
      <w:r w:rsidRPr="0063683D">
        <w:rPr>
          <w:rFonts w:cs="Zar2" w:hint="cs"/>
          <w:rtl/>
          <w:lang w:bidi="fa-IR"/>
        </w:rPr>
        <w:t xml:space="preserve"> شده لکن در ه</w:t>
      </w:r>
      <w:r w:rsidR="0063683D">
        <w:rPr>
          <w:rFonts w:cs="Zar2" w:hint="cs"/>
          <w:rtl/>
          <w:lang w:bidi="fa-IR"/>
        </w:rPr>
        <w:t>ي</w:t>
      </w:r>
      <w:r w:rsidRPr="0063683D">
        <w:rPr>
          <w:rFonts w:cs="Zar2" w:hint="cs"/>
          <w:rtl/>
          <w:lang w:bidi="fa-IR"/>
        </w:rPr>
        <w:t>چ کتاب</w:t>
      </w:r>
      <w:r w:rsidR="0063683D">
        <w:rPr>
          <w:rFonts w:cs="Zar2" w:hint="cs"/>
          <w:rtl/>
          <w:lang w:bidi="fa-IR"/>
        </w:rPr>
        <w:t>ي</w:t>
      </w:r>
      <w:r w:rsidRPr="0063683D">
        <w:rPr>
          <w:rFonts w:cs="Zar2" w:hint="cs"/>
          <w:rtl/>
          <w:lang w:bidi="fa-IR"/>
        </w:rPr>
        <w:t xml:space="preserve"> از کتب طبّ</w:t>
      </w:r>
      <w:r w:rsidR="0063683D">
        <w:rPr>
          <w:rFonts w:cs="Zar2" w:hint="cs"/>
          <w:rtl/>
          <w:lang w:bidi="fa-IR"/>
        </w:rPr>
        <w:t>ي</w:t>
      </w:r>
      <w:r w:rsidRPr="0063683D">
        <w:rPr>
          <w:rFonts w:cs="Zar2" w:hint="cs"/>
          <w:rtl/>
          <w:lang w:bidi="fa-IR"/>
        </w:rPr>
        <w:t>ه مذکورن</w:t>
      </w:r>
      <w:r w:rsidR="0063683D">
        <w:rPr>
          <w:rFonts w:cs="Zar2" w:hint="cs"/>
          <w:rtl/>
          <w:lang w:bidi="fa-IR"/>
        </w:rPr>
        <w:t>ي</w:t>
      </w:r>
      <w:r w:rsidRPr="0063683D">
        <w:rPr>
          <w:rFonts w:cs="Zar2" w:hint="cs"/>
          <w:rtl/>
          <w:lang w:bidi="fa-IR"/>
        </w:rPr>
        <w:t>ست که جوهر خرما را کش</w:t>
      </w:r>
      <w:r w:rsidR="0063683D">
        <w:rPr>
          <w:rFonts w:cs="Zar2" w:hint="cs"/>
          <w:rtl/>
          <w:lang w:bidi="fa-IR"/>
        </w:rPr>
        <w:t>ي</w:t>
      </w:r>
      <w:r w:rsidRPr="0063683D">
        <w:rPr>
          <w:rFonts w:cs="Zar2" w:hint="cs"/>
          <w:rtl/>
          <w:lang w:bidi="fa-IR"/>
        </w:rPr>
        <w:t>ده باشند ثان</w:t>
      </w:r>
      <w:r w:rsidR="0063683D">
        <w:rPr>
          <w:rFonts w:cs="Zar2" w:hint="cs"/>
          <w:rtl/>
          <w:lang w:bidi="fa-IR"/>
        </w:rPr>
        <w:t>ي</w:t>
      </w:r>
      <w:r w:rsidRPr="0063683D">
        <w:rPr>
          <w:rFonts w:cs="Zar2" w:hint="cs"/>
          <w:rtl/>
          <w:lang w:bidi="fa-IR"/>
        </w:rPr>
        <w:t>ا ا</w:t>
      </w:r>
      <w:r w:rsidR="0063683D">
        <w:rPr>
          <w:rFonts w:cs="Zar2" w:hint="cs"/>
          <w:rtl/>
          <w:lang w:bidi="fa-IR"/>
        </w:rPr>
        <w:t>ي</w:t>
      </w:r>
      <w:r w:rsidRPr="0063683D">
        <w:rPr>
          <w:rFonts w:cs="Zar2" w:hint="cs"/>
          <w:rtl/>
          <w:lang w:bidi="fa-IR"/>
        </w:rPr>
        <w:t>ن عمل</w:t>
      </w:r>
      <w:r w:rsidR="0063683D">
        <w:rPr>
          <w:rFonts w:cs="Zar2" w:hint="cs"/>
          <w:rtl/>
          <w:lang w:bidi="fa-IR"/>
        </w:rPr>
        <w:t>ي</w:t>
      </w:r>
      <w:r w:rsidRPr="0063683D">
        <w:rPr>
          <w:rFonts w:cs="Zar2" w:hint="cs"/>
          <w:rtl/>
          <w:lang w:bidi="fa-IR"/>
        </w:rPr>
        <w:t xml:space="preserve"> که حضرات علماء ذکرش را کردند مستلزم ا</w:t>
      </w:r>
      <w:r w:rsidR="0063683D">
        <w:rPr>
          <w:rFonts w:cs="Zar2" w:hint="cs"/>
          <w:rtl/>
          <w:lang w:bidi="fa-IR"/>
        </w:rPr>
        <w:t>ي</w:t>
      </w:r>
      <w:r w:rsidRPr="0063683D">
        <w:rPr>
          <w:rFonts w:cs="Zar2" w:hint="cs"/>
          <w:rtl/>
          <w:lang w:bidi="fa-IR"/>
        </w:rPr>
        <w:t>ن است که مبلّغ</w:t>
      </w:r>
      <w:r w:rsidR="0063683D">
        <w:rPr>
          <w:rFonts w:cs="Zar2" w:hint="cs"/>
          <w:rtl/>
          <w:lang w:bidi="fa-IR"/>
        </w:rPr>
        <w:t>ي</w:t>
      </w:r>
      <w:r w:rsidRPr="0063683D">
        <w:rPr>
          <w:rFonts w:cs="Zar2" w:hint="cs"/>
          <w:rtl/>
          <w:lang w:bidi="fa-IR"/>
        </w:rPr>
        <w:t>ن باب</w:t>
      </w:r>
      <w:r w:rsidR="0063683D">
        <w:rPr>
          <w:rFonts w:cs="Zar2" w:hint="cs"/>
          <w:rtl/>
          <w:lang w:bidi="fa-IR"/>
        </w:rPr>
        <w:t>ي</w:t>
      </w:r>
      <w:r w:rsidRPr="0063683D">
        <w:rPr>
          <w:rFonts w:cs="Zar2" w:hint="cs"/>
          <w:rtl/>
          <w:lang w:bidi="fa-IR"/>
        </w:rPr>
        <w:t>ان سالها مشق ت</w:t>
      </w:r>
      <w:r w:rsidR="0063683D">
        <w:rPr>
          <w:rFonts w:cs="Zar2" w:hint="cs"/>
          <w:rtl/>
          <w:lang w:bidi="fa-IR"/>
        </w:rPr>
        <w:t>ي</w:t>
      </w:r>
      <w:r w:rsidRPr="0063683D">
        <w:rPr>
          <w:rFonts w:cs="Zar2" w:hint="cs"/>
          <w:rtl/>
          <w:lang w:bidi="fa-IR"/>
        </w:rPr>
        <w:t>رانداز</w:t>
      </w:r>
      <w:r w:rsidR="0063683D">
        <w:rPr>
          <w:rFonts w:cs="Zar2" w:hint="cs"/>
          <w:rtl/>
          <w:lang w:bidi="fa-IR"/>
        </w:rPr>
        <w:t>ي</w:t>
      </w:r>
      <w:r w:rsidRPr="0063683D">
        <w:rPr>
          <w:rFonts w:cs="Zar2" w:hint="cs"/>
          <w:rtl/>
          <w:lang w:bidi="fa-IR"/>
        </w:rPr>
        <w:t xml:space="preserve"> و نشانه زن</w:t>
      </w:r>
      <w:r w:rsidR="0063683D">
        <w:rPr>
          <w:rFonts w:cs="Zar2" w:hint="cs"/>
          <w:rtl/>
          <w:lang w:bidi="fa-IR"/>
        </w:rPr>
        <w:t>ي</w:t>
      </w:r>
      <w:r w:rsidRPr="0063683D">
        <w:rPr>
          <w:rFonts w:cs="Zar2" w:hint="cs"/>
          <w:rtl/>
          <w:lang w:bidi="fa-IR"/>
        </w:rPr>
        <w:t xml:space="preserve"> کرده باشند تا در وقت انداختن حبّ به دهان مردم خطا نکنند ثالثا هر قدر متکلّم در نطق ماهر و در ب</w:t>
      </w:r>
      <w:r w:rsidR="0063683D">
        <w:rPr>
          <w:rFonts w:cs="Zar2" w:hint="cs"/>
          <w:rtl/>
          <w:lang w:bidi="fa-IR"/>
        </w:rPr>
        <w:t>ي</w:t>
      </w:r>
      <w:r w:rsidRPr="0063683D">
        <w:rPr>
          <w:rFonts w:cs="Zar2" w:hint="cs"/>
          <w:rtl/>
          <w:lang w:bidi="fa-IR"/>
        </w:rPr>
        <w:t>ان ش</w:t>
      </w:r>
      <w:r w:rsidR="0063683D">
        <w:rPr>
          <w:rFonts w:cs="Zar2" w:hint="cs"/>
          <w:rtl/>
          <w:lang w:bidi="fa-IR"/>
        </w:rPr>
        <w:t>ي</w:t>
      </w:r>
      <w:r w:rsidRPr="0063683D">
        <w:rPr>
          <w:rFonts w:cs="Zar2" w:hint="cs"/>
          <w:rtl/>
          <w:lang w:bidi="fa-IR"/>
        </w:rPr>
        <w:t>وا باشد شنوندگان چگونه (256) راض</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شوند که ترک ادب نموده دهنها</w:t>
      </w:r>
      <w:r w:rsidR="0063683D">
        <w:rPr>
          <w:rFonts w:cs="Zar2" w:hint="cs"/>
          <w:rtl/>
          <w:lang w:bidi="fa-IR"/>
        </w:rPr>
        <w:t>ي</w:t>
      </w:r>
      <w:r w:rsidRPr="0063683D">
        <w:rPr>
          <w:rFonts w:cs="Zar2" w:hint="cs"/>
          <w:rtl/>
          <w:lang w:bidi="fa-IR"/>
        </w:rPr>
        <w:t xml:space="preserve"> خود را در حضور جمع</w:t>
      </w:r>
      <w:r w:rsidR="0063683D">
        <w:rPr>
          <w:rFonts w:cs="Zar2" w:hint="cs"/>
          <w:rtl/>
          <w:lang w:bidi="fa-IR"/>
        </w:rPr>
        <w:t>ي</w:t>
      </w:r>
      <w:r w:rsidRPr="0063683D">
        <w:rPr>
          <w:rFonts w:cs="Zar2" w:hint="cs"/>
          <w:rtl/>
          <w:lang w:bidi="fa-IR"/>
        </w:rPr>
        <w:t xml:space="preserve"> آنقدر باز بگذارند که به آسان</w:t>
      </w:r>
      <w:r w:rsidR="0063683D">
        <w:rPr>
          <w:rFonts w:cs="Zar2" w:hint="cs"/>
          <w:rtl/>
          <w:lang w:bidi="fa-IR"/>
        </w:rPr>
        <w:t>ي</w:t>
      </w:r>
      <w:r w:rsidRPr="0063683D">
        <w:rPr>
          <w:rFonts w:cs="Zar2" w:hint="cs"/>
          <w:rtl/>
          <w:lang w:bidi="fa-IR"/>
        </w:rPr>
        <w:t xml:space="preserve"> هدف حبّ قرار گ</w:t>
      </w:r>
      <w:r w:rsidR="0063683D">
        <w:rPr>
          <w:rFonts w:cs="Zar2" w:hint="cs"/>
          <w:rtl/>
          <w:lang w:bidi="fa-IR"/>
        </w:rPr>
        <w:t>ي</w:t>
      </w:r>
      <w:r w:rsidRPr="0063683D">
        <w:rPr>
          <w:rFonts w:cs="Zar2" w:hint="cs"/>
          <w:rtl/>
          <w:lang w:bidi="fa-IR"/>
        </w:rPr>
        <w:t>رد رابعا چطور ممکن است که حبّ به دهانشان ب</w:t>
      </w:r>
      <w:r w:rsidR="0063683D">
        <w:rPr>
          <w:rFonts w:cs="Zar2" w:hint="cs"/>
          <w:rtl/>
          <w:lang w:bidi="fa-IR"/>
        </w:rPr>
        <w:t>ي</w:t>
      </w:r>
      <w:r w:rsidRPr="0063683D">
        <w:rPr>
          <w:rFonts w:cs="Zar2" w:hint="cs"/>
          <w:rtl/>
          <w:lang w:bidi="fa-IR"/>
        </w:rPr>
        <w:t>فتد و بخورند و نفهمند. علماء از فرما</w:t>
      </w:r>
      <w:r w:rsidR="0063683D">
        <w:rPr>
          <w:rFonts w:cs="Zar2" w:hint="cs"/>
          <w:rtl/>
          <w:lang w:bidi="fa-IR"/>
        </w:rPr>
        <w:t>ي</w:t>
      </w:r>
      <w:r w:rsidRPr="0063683D">
        <w:rPr>
          <w:rFonts w:cs="Zar2" w:hint="cs"/>
          <w:rtl/>
          <w:lang w:bidi="fa-IR"/>
        </w:rPr>
        <w:t>ش جناب ورقا در ا</w:t>
      </w:r>
      <w:r w:rsidR="0063683D">
        <w:rPr>
          <w:rFonts w:cs="Zar2" w:hint="cs"/>
          <w:rtl/>
          <w:lang w:bidi="fa-IR"/>
        </w:rPr>
        <w:t>ي</w:t>
      </w:r>
      <w:r w:rsidRPr="0063683D">
        <w:rPr>
          <w:rFonts w:cs="Zar2" w:hint="cs"/>
          <w:rtl/>
          <w:lang w:bidi="fa-IR"/>
        </w:rPr>
        <w:t>ن باره سکوت نمودند.</w:t>
      </w:r>
    </w:p>
    <w:p w14:paraId="1C0481FD" w14:textId="77777777" w:rsidR="00C91E1A" w:rsidRPr="0063683D" w:rsidRDefault="00C91E1A" w:rsidP="00C91E1A">
      <w:pPr>
        <w:spacing w:line="312" w:lineRule="auto"/>
        <w:rPr>
          <w:rFonts w:cs="Zar2"/>
          <w:rtl/>
          <w:lang w:bidi="fa-IR"/>
        </w:rPr>
      </w:pPr>
      <w:r w:rsidRPr="0063683D">
        <w:rPr>
          <w:rFonts w:cs="Zar2" w:hint="cs"/>
          <w:rtl/>
          <w:lang w:bidi="fa-IR"/>
        </w:rPr>
        <w:lastRenderedPageBreak/>
        <w:t xml:space="preserve">حضرت ورقا در سال </w:t>
      </w:r>
      <w:r w:rsidR="0063683D">
        <w:rPr>
          <w:rFonts w:cs="Zar2" w:hint="cs"/>
          <w:rtl/>
          <w:lang w:bidi="fa-IR"/>
        </w:rPr>
        <w:t>ي</w:t>
      </w:r>
      <w:r w:rsidRPr="0063683D">
        <w:rPr>
          <w:rFonts w:cs="Zar2" w:hint="cs"/>
          <w:rtl/>
          <w:lang w:bidi="fa-IR"/>
        </w:rPr>
        <w:t>کهزار و س</w:t>
      </w:r>
      <w:r w:rsidR="0063683D">
        <w:rPr>
          <w:rFonts w:cs="Zar2" w:hint="cs"/>
          <w:rtl/>
          <w:lang w:bidi="fa-IR"/>
        </w:rPr>
        <w:t>ي</w:t>
      </w:r>
      <w:r w:rsidRPr="0063683D">
        <w:rPr>
          <w:rFonts w:cs="Zar2" w:hint="cs"/>
          <w:rtl/>
          <w:lang w:bidi="fa-IR"/>
        </w:rPr>
        <w:t>صد هجر</w:t>
      </w:r>
      <w:r w:rsidR="0063683D">
        <w:rPr>
          <w:rFonts w:cs="Zar2" w:hint="cs"/>
          <w:rtl/>
          <w:lang w:bidi="fa-IR"/>
        </w:rPr>
        <w:t>ي</w:t>
      </w:r>
      <w:r w:rsidRPr="0063683D">
        <w:rPr>
          <w:rFonts w:cs="Zar2" w:hint="cs"/>
          <w:rtl/>
          <w:lang w:bidi="fa-IR"/>
        </w:rPr>
        <w:t xml:space="preserve"> قمر</w:t>
      </w:r>
      <w:r w:rsidR="0063683D">
        <w:rPr>
          <w:rFonts w:cs="Zar2" w:hint="cs"/>
          <w:rtl/>
          <w:lang w:bidi="fa-IR"/>
        </w:rPr>
        <w:t>ي</w:t>
      </w:r>
      <w:r w:rsidRPr="0063683D">
        <w:rPr>
          <w:rFonts w:cs="Zar2" w:hint="cs"/>
          <w:rtl/>
          <w:lang w:bidi="fa-IR"/>
        </w:rPr>
        <w:t xml:space="preserve"> سفر</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نشر نفحات الله به وطن خود </w:t>
      </w:r>
      <w:r w:rsidR="0063683D">
        <w:rPr>
          <w:rFonts w:cs="Zar2" w:hint="cs"/>
          <w:rtl/>
          <w:lang w:bidi="fa-IR"/>
        </w:rPr>
        <w:t>ي</w:t>
      </w:r>
      <w:r w:rsidRPr="0063683D">
        <w:rPr>
          <w:rFonts w:cs="Zar2" w:hint="cs"/>
          <w:rtl/>
          <w:lang w:bidi="fa-IR"/>
        </w:rPr>
        <w:t>زد نمود و گرفتار عوانان ظلّ السّلطان گرد</w:t>
      </w:r>
      <w:r w:rsidR="0063683D">
        <w:rPr>
          <w:rFonts w:cs="Zar2" w:hint="cs"/>
          <w:rtl/>
          <w:lang w:bidi="fa-IR"/>
        </w:rPr>
        <w:t>ي</w:t>
      </w:r>
      <w:r w:rsidRPr="0063683D">
        <w:rPr>
          <w:rFonts w:cs="Zar2" w:hint="cs"/>
          <w:rtl/>
          <w:lang w:bidi="fa-IR"/>
        </w:rPr>
        <w:t xml:space="preserve">د و مدّت </w:t>
      </w:r>
      <w:r w:rsidR="0063683D">
        <w:rPr>
          <w:rFonts w:cs="Zar2" w:hint="cs"/>
          <w:rtl/>
          <w:lang w:bidi="fa-IR"/>
        </w:rPr>
        <w:t>ي</w:t>
      </w:r>
      <w:r w:rsidRPr="0063683D">
        <w:rPr>
          <w:rFonts w:cs="Zar2" w:hint="cs"/>
          <w:rtl/>
          <w:lang w:bidi="fa-IR"/>
        </w:rPr>
        <w:t xml:space="preserve">کسال در زندان </w:t>
      </w:r>
      <w:r w:rsidR="0063683D">
        <w:rPr>
          <w:rFonts w:cs="Zar2" w:hint="cs"/>
          <w:rtl/>
          <w:lang w:bidi="fa-IR"/>
        </w:rPr>
        <w:t>ي</w:t>
      </w:r>
      <w:r w:rsidRPr="0063683D">
        <w:rPr>
          <w:rFonts w:cs="Zar2" w:hint="cs"/>
          <w:rtl/>
          <w:lang w:bidi="fa-IR"/>
        </w:rPr>
        <w:t>زد بسر برده بعد او را در کند و زنج</w:t>
      </w:r>
      <w:r w:rsidR="0063683D">
        <w:rPr>
          <w:rFonts w:cs="Zar2" w:hint="cs"/>
          <w:rtl/>
          <w:lang w:bidi="fa-IR"/>
        </w:rPr>
        <w:t>ي</w:t>
      </w:r>
      <w:r w:rsidRPr="0063683D">
        <w:rPr>
          <w:rFonts w:cs="Zar2" w:hint="cs"/>
          <w:rtl/>
          <w:lang w:bidi="fa-IR"/>
        </w:rPr>
        <w:t>ر به اصفهان آورده در محبس جنا</w:t>
      </w:r>
      <w:r w:rsidR="0063683D">
        <w:rPr>
          <w:rFonts w:cs="Zar2" w:hint="cs"/>
          <w:rtl/>
          <w:lang w:bidi="fa-IR"/>
        </w:rPr>
        <w:t>ي</w:t>
      </w:r>
      <w:r w:rsidRPr="0063683D">
        <w:rPr>
          <w:rFonts w:cs="Zar2" w:hint="cs"/>
          <w:rtl/>
          <w:lang w:bidi="fa-IR"/>
        </w:rPr>
        <w:t>تکاران انداختند و ا</w:t>
      </w:r>
      <w:r w:rsidR="0063683D">
        <w:rPr>
          <w:rFonts w:cs="Zar2" w:hint="cs"/>
          <w:rtl/>
          <w:lang w:bidi="fa-IR"/>
        </w:rPr>
        <w:t>ي</w:t>
      </w:r>
      <w:r w:rsidRPr="0063683D">
        <w:rPr>
          <w:rFonts w:cs="Zar2" w:hint="cs"/>
          <w:rtl/>
          <w:lang w:bidi="fa-IR"/>
        </w:rPr>
        <w:t>ن در وقت</w:t>
      </w:r>
      <w:r w:rsidR="0063683D">
        <w:rPr>
          <w:rFonts w:cs="Zar2" w:hint="cs"/>
          <w:rtl/>
          <w:lang w:bidi="fa-IR"/>
        </w:rPr>
        <w:t>ي</w:t>
      </w:r>
      <w:r w:rsidRPr="0063683D">
        <w:rPr>
          <w:rFonts w:cs="Zar2" w:hint="cs"/>
          <w:rtl/>
          <w:lang w:bidi="fa-IR"/>
        </w:rPr>
        <w:t xml:space="preserve"> بود که دو روز از آزاد</w:t>
      </w:r>
      <w:r w:rsidR="0063683D">
        <w:rPr>
          <w:rFonts w:cs="Zar2" w:hint="cs"/>
          <w:rtl/>
          <w:lang w:bidi="fa-IR"/>
        </w:rPr>
        <w:t>ي</w:t>
      </w:r>
      <w:r w:rsidRPr="0063683D">
        <w:rPr>
          <w:rFonts w:cs="Zar2" w:hint="cs"/>
          <w:rtl/>
          <w:lang w:bidi="fa-IR"/>
        </w:rPr>
        <w:t xml:space="preserve"> جناب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گذشته بود چون در اصفهان شا</w:t>
      </w:r>
      <w:r w:rsidR="0063683D">
        <w:rPr>
          <w:rFonts w:cs="Zar2" w:hint="cs"/>
          <w:rtl/>
          <w:lang w:bidi="fa-IR"/>
        </w:rPr>
        <w:t>ي</w:t>
      </w:r>
      <w:r w:rsidRPr="0063683D">
        <w:rPr>
          <w:rFonts w:cs="Zar2" w:hint="cs"/>
          <w:rtl/>
          <w:lang w:bidi="fa-IR"/>
        </w:rPr>
        <w:t xml:space="preserve">ع شد که </w:t>
      </w:r>
      <w:r w:rsidR="0063683D">
        <w:rPr>
          <w:rFonts w:cs="Zar2" w:hint="cs"/>
          <w:rtl/>
          <w:lang w:bidi="fa-IR"/>
        </w:rPr>
        <w:t>ي</w:t>
      </w:r>
      <w:r w:rsidRPr="0063683D">
        <w:rPr>
          <w:rFonts w:cs="Zar2" w:hint="cs"/>
          <w:rtl/>
          <w:lang w:bidi="fa-IR"/>
        </w:rPr>
        <w:t>کنفر باب</w:t>
      </w:r>
      <w:r w:rsidR="0063683D">
        <w:rPr>
          <w:rFonts w:cs="Zar2" w:hint="cs"/>
          <w:rtl/>
          <w:lang w:bidi="fa-IR"/>
        </w:rPr>
        <w:t>ي</w:t>
      </w:r>
      <w:r w:rsidRPr="0063683D">
        <w:rPr>
          <w:rFonts w:cs="Zar2" w:hint="cs"/>
          <w:rtl/>
          <w:lang w:bidi="fa-IR"/>
        </w:rPr>
        <w:t xml:space="preserve"> را از طرف </w:t>
      </w:r>
      <w:r w:rsidR="0063683D">
        <w:rPr>
          <w:rFonts w:cs="Zar2" w:hint="cs"/>
          <w:rtl/>
          <w:lang w:bidi="fa-IR"/>
        </w:rPr>
        <w:t>ي</w:t>
      </w:r>
      <w:r w:rsidRPr="0063683D">
        <w:rPr>
          <w:rFonts w:cs="Zar2" w:hint="cs"/>
          <w:rtl/>
          <w:lang w:bidi="fa-IR"/>
        </w:rPr>
        <w:t>زد آورده اند جناب س</w:t>
      </w:r>
      <w:r w:rsidR="0063683D">
        <w:rPr>
          <w:rFonts w:cs="Zar2" w:hint="cs"/>
          <w:rtl/>
          <w:lang w:bidi="fa-IR"/>
        </w:rPr>
        <w:t>ي</w:t>
      </w:r>
      <w:r w:rsidRPr="0063683D">
        <w:rPr>
          <w:rFonts w:cs="Zar2" w:hint="cs"/>
          <w:rtl/>
          <w:lang w:bidi="fa-IR"/>
        </w:rPr>
        <w:t>نا خواست بداند که آن شخص ک</w:t>
      </w:r>
      <w:r w:rsidR="0063683D">
        <w:rPr>
          <w:rFonts w:cs="Zar2" w:hint="cs"/>
          <w:rtl/>
          <w:lang w:bidi="fa-IR"/>
        </w:rPr>
        <w:t>ي</w:t>
      </w:r>
      <w:r w:rsidRPr="0063683D">
        <w:rPr>
          <w:rFonts w:cs="Zar2" w:hint="cs"/>
          <w:rtl/>
          <w:lang w:bidi="fa-IR"/>
        </w:rPr>
        <w:t>ست لذا به زندان رفت و از زندانبان پرس</w:t>
      </w:r>
      <w:r w:rsidR="0063683D">
        <w:rPr>
          <w:rFonts w:cs="Zar2" w:hint="cs"/>
          <w:rtl/>
          <w:lang w:bidi="fa-IR"/>
        </w:rPr>
        <w:t>ي</w:t>
      </w:r>
      <w:r w:rsidRPr="0063683D">
        <w:rPr>
          <w:rFonts w:cs="Zar2" w:hint="cs"/>
          <w:rtl/>
          <w:lang w:bidi="fa-IR"/>
        </w:rPr>
        <w:t>د که محبوس باب</w:t>
      </w:r>
      <w:r w:rsidR="0063683D">
        <w:rPr>
          <w:rFonts w:cs="Zar2" w:hint="cs"/>
          <w:rtl/>
          <w:lang w:bidi="fa-IR"/>
        </w:rPr>
        <w:t>ي</w:t>
      </w:r>
      <w:r w:rsidRPr="0063683D">
        <w:rPr>
          <w:rFonts w:cs="Zar2" w:hint="cs"/>
          <w:rtl/>
          <w:lang w:bidi="fa-IR"/>
        </w:rPr>
        <w:t xml:space="preserve"> کجاست زندانبان که در محبس با س</w:t>
      </w:r>
      <w:r w:rsidR="0063683D">
        <w:rPr>
          <w:rFonts w:cs="Zar2" w:hint="cs"/>
          <w:rtl/>
          <w:lang w:bidi="fa-IR"/>
        </w:rPr>
        <w:t>ي</w:t>
      </w:r>
      <w:r w:rsidRPr="0063683D">
        <w:rPr>
          <w:rFonts w:cs="Zar2" w:hint="cs"/>
          <w:rtl/>
          <w:lang w:bidi="fa-IR"/>
        </w:rPr>
        <w:t>نا آشنا شده بود گفت در فلان اطاق</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باشد ول</w:t>
      </w:r>
      <w:r w:rsidR="0063683D">
        <w:rPr>
          <w:rFonts w:cs="Zar2" w:hint="cs"/>
          <w:rtl/>
          <w:lang w:bidi="fa-IR"/>
        </w:rPr>
        <w:t>ي</w:t>
      </w:r>
      <w:r w:rsidRPr="0063683D">
        <w:rPr>
          <w:rFonts w:cs="Zar2" w:hint="cs"/>
          <w:rtl/>
          <w:lang w:bidi="fa-IR"/>
        </w:rPr>
        <w:t xml:space="preserve"> لال است و س</w:t>
      </w:r>
      <w:r w:rsidR="0063683D">
        <w:rPr>
          <w:rFonts w:cs="Zar2" w:hint="cs"/>
          <w:rtl/>
          <w:lang w:bidi="fa-IR"/>
        </w:rPr>
        <w:t>ي</w:t>
      </w:r>
      <w:r w:rsidRPr="0063683D">
        <w:rPr>
          <w:rFonts w:cs="Zar2" w:hint="cs"/>
          <w:rtl/>
          <w:lang w:bidi="fa-IR"/>
        </w:rPr>
        <w:t xml:space="preserve">نا را نزد ورقا برد آن دو نفر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را شناخته از هم احوال پرس</w:t>
      </w:r>
      <w:r w:rsidR="0063683D">
        <w:rPr>
          <w:rFonts w:cs="Zar2" w:hint="cs"/>
          <w:rtl/>
          <w:lang w:bidi="fa-IR"/>
        </w:rPr>
        <w:t>ي</w:t>
      </w:r>
      <w:r w:rsidRPr="0063683D">
        <w:rPr>
          <w:rFonts w:cs="Zar2" w:hint="cs"/>
          <w:rtl/>
          <w:lang w:bidi="fa-IR"/>
        </w:rPr>
        <w:t xml:space="preserve"> کردند اهل زندان فر</w:t>
      </w:r>
      <w:r w:rsidR="0063683D">
        <w:rPr>
          <w:rFonts w:cs="Zar2" w:hint="cs"/>
          <w:rtl/>
          <w:lang w:bidi="fa-IR"/>
        </w:rPr>
        <w:t>ي</w:t>
      </w:r>
      <w:r w:rsidRPr="0063683D">
        <w:rPr>
          <w:rFonts w:cs="Zar2" w:hint="cs"/>
          <w:rtl/>
          <w:lang w:bidi="fa-IR"/>
        </w:rPr>
        <w:t>اد کش</w:t>
      </w:r>
      <w:r w:rsidR="0063683D">
        <w:rPr>
          <w:rFonts w:cs="Zar2" w:hint="cs"/>
          <w:rtl/>
          <w:lang w:bidi="fa-IR"/>
        </w:rPr>
        <w:t>ي</w:t>
      </w:r>
      <w:r w:rsidRPr="0063683D">
        <w:rPr>
          <w:rFonts w:cs="Zar2" w:hint="cs"/>
          <w:rtl/>
          <w:lang w:bidi="fa-IR"/>
        </w:rPr>
        <w:t>دند که لال گو</w:t>
      </w:r>
      <w:r w:rsidR="0063683D">
        <w:rPr>
          <w:rFonts w:cs="Zar2" w:hint="cs"/>
          <w:rtl/>
          <w:lang w:bidi="fa-IR"/>
        </w:rPr>
        <w:t>ي</w:t>
      </w:r>
      <w:r w:rsidRPr="0063683D">
        <w:rPr>
          <w:rFonts w:cs="Zar2" w:hint="cs"/>
          <w:rtl/>
          <w:lang w:bidi="fa-IR"/>
        </w:rPr>
        <w:t>ا شد و ا</w:t>
      </w:r>
      <w:r w:rsidR="0063683D">
        <w:rPr>
          <w:rFonts w:cs="Zar2" w:hint="cs"/>
          <w:rtl/>
          <w:lang w:bidi="fa-IR"/>
        </w:rPr>
        <w:t>ي</w:t>
      </w:r>
      <w:r w:rsidRPr="0063683D">
        <w:rPr>
          <w:rFonts w:cs="Zar2" w:hint="cs"/>
          <w:rtl/>
          <w:lang w:bidi="fa-IR"/>
        </w:rPr>
        <w:t>ن مرد گنگ از د</w:t>
      </w:r>
      <w:r w:rsidR="0063683D">
        <w:rPr>
          <w:rFonts w:cs="Zar2" w:hint="cs"/>
          <w:rtl/>
          <w:lang w:bidi="fa-IR"/>
        </w:rPr>
        <w:t>ي</w:t>
      </w:r>
      <w:r w:rsidRPr="0063683D">
        <w:rPr>
          <w:rFonts w:cs="Zar2" w:hint="cs"/>
          <w:rtl/>
          <w:lang w:bidi="fa-IR"/>
        </w:rPr>
        <w:t>دن س</w:t>
      </w:r>
      <w:r w:rsidR="0063683D">
        <w:rPr>
          <w:rFonts w:cs="Zar2" w:hint="cs"/>
          <w:rtl/>
          <w:lang w:bidi="fa-IR"/>
        </w:rPr>
        <w:t>ي</w:t>
      </w:r>
      <w:r w:rsidRPr="0063683D">
        <w:rPr>
          <w:rFonts w:cs="Zar2" w:hint="cs"/>
          <w:rtl/>
          <w:lang w:bidi="fa-IR"/>
        </w:rPr>
        <w:t>د به گفتار آمد بعد معلوم شد که در ب</w:t>
      </w:r>
      <w:r w:rsidR="0063683D">
        <w:rPr>
          <w:rFonts w:cs="Zar2" w:hint="cs"/>
          <w:rtl/>
          <w:lang w:bidi="fa-IR"/>
        </w:rPr>
        <w:t>ي</w:t>
      </w:r>
      <w:r w:rsidRPr="0063683D">
        <w:rPr>
          <w:rFonts w:cs="Zar2" w:hint="cs"/>
          <w:rtl/>
          <w:lang w:bidi="fa-IR"/>
        </w:rPr>
        <w:t>ن راه از بسکه هرزگ</w:t>
      </w:r>
      <w:r w:rsidR="0063683D">
        <w:rPr>
          <w:rFonts w:cs="Zar2" w:hint="cs"/>
          <w:rtl/>
          <w:lang w:bidi="fa-IR"/>
        </w:rPr>
        <w:t>ي</w:t>
      </w:r>
      <w:r w:rsidRPr="0063683D">
        <w:rPr>
          <w:rFonts w:cs="Zar2" w:hint="cs"/>
          <w:rtl/>
          <w:lang w:bidi="fa-IR"/>
        </w:rPr>
        <w:t xml:space="preserve"> و فحّاش</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کرده اند جناب ورقا خود را به کر</w:t>
      </w:r>
      <w:r w:rsidR="0063683D">
        <w:rPr>
          <w:rFonts w:cs="Zar2" w:hint="cs"/>
          <w:rtl/>
          <w:lang w:bidi="fa-IR"/>
        </w:rPr>
        <w:t>ي</w:t>
      </w:r>
      <w:r w:rsidRPr="0063683D">
        <w:rPr>
          <w:rFonts w:cs="Zar2" w:hint="cs"/>
          <w:rtl/>
          <w:lang w:bidi="fa-IR"/>
        </w:rPr>
        <w:t xml:space="preserve"> و گنگ</w:t>
      </w:r>
      <w:r w:rsidR="0063683D">
        <w:rPr>
          <w:rFonts w:cs="Zar2" w:hint="cs"/>
          <w:rtl/>
          <w:lang w:bidi="fa-IR"/>
        </w:rPr>
        <w:t>ي</w:t>
      </w:r>
      <w:r w:rsidRPr="0063683D">
        <w:rPr>
          <w:rFonts w:cs="Zar2" w:hint="cs"/>
          <w:rtl/>
          <w:lang w:bidi="fa-IR"/>
        </w:rPr>
        <w:t xml:space="preserve"> زده است (257) تا از زخم زبانها</w:t>
      </w:r>
      <w:r w:rsidR="0063683D">
        <w:rPr>
          <w:rFonts w:cs="Zar2" w:hint="cs"/>
          <w:rtl/>
          <w:lang w:bidi="fa-IR"/>
        </w:rPr>
        <w:t>ي</w:t>
      </w:r>
      <w:r w:rsidRPr="0063683D">
        <w:rPr>
          <w:rFonts w:cs="Zar2" w:hint="cs"/>
          <w:rtl/>
          <w:lang w:bidi="fa-IR"/>
        </w:rPr>
        <w:t xml:space="preserve"> همراهان آسوده باشد.</w:t>
      </w:r>
    </w:p>
    <w:p w14:paraId="73FB7750" w14:textId="77777777" w:rsidR="00C91E1A" w:rsidRPr="0063683D" w:rsidRDefault="00C91E1A" w:rsidP="00C91E1A">
      <w:pPr>
        <w:spacing w:line="312" w:lineRule="auto"/>
        <w:rPr>
          <w:rFonts w:cs="Zar2"/>
          <w:rtl/>
          <w:lang w:bidi="fa-IR"/>
        </w:rPr>
      </w:pPr>
      <w:r w:rsidRPr="0063683D">
        <w:rPr>
          <w:rFonts w:cs="Zar2" w:hint="cs"/>
          <w:rtl/>
          <w:lang w:bidi="fa-IR"/>
        </w:rPr>
        <w:t>خلاصه  س</w:t>
      </w:r>
      <w:r w:rsidR="0063683D">
        <w:rPr>
          <w:rFonts w:cs="Zar2" w:hint="cs"/>
          <w:rtl/>
          <w:lang w:bidi="fa-IR"/>
        </w:rPr>
        <w:t>ي</w:t>
      </w:r>
      <w:r w:rsidRPr="0063683D">
        <w:rPr>
          <w:rFonts w:cs="Zar2" w:hint="cs"/>
          <w:rtl/>
          <w:lang w:bidi="fa-IR"/>
        </w:rPr>
        <w:t>نا که د</w:t>
      </w:r>
      <w:r w:rsidR="0063683D">
        <w:rPr>
          <w:rFonts w:cs="Zar2" w:hint="cs"/>
          <w:rtl/>
          <w:lang w:bidi="fa-IR"/>
        </w:rPr>
        <w:t>ي</w:t>
      </w:r>
      <w:r w:rsidRPr="0063683D">
        <w:rPr>
          <w:rFonts w:cs="Zar2" w:hint="cs"/>
          <w:rtl/>
          <w:lang w:bidi="fa-IR"/>
        </w:rPr>
        <w:t>د چن</w:t>
      </w:r>
      <w:r w:rsidR="0063683D">
        <w:rPr>
          <w:rFonts w:cs="Zar2" w:hint="cs"/>
          <w:rtl/>
          <w:lang w:bidi="fa-IR"/>
        </w:rPr>
        <w:t>ي</w:t>
      </w:r>
      <w:r w:rsidRPr="0063683D">
        <w:rPr>
          <w:rFonts w:cs="Zar2" w:hint="cs"/>
          <w:rtl/>
          <w:lang w:bidi="fa-IR"/>
        </w:rPr>
        <w:t>ن بزرگوار</w:t>
      </w:r>
      <w:r w:rsidR="0063683D">
        <w:rPr>
          <w:rFonts w:cs="Zar2" w:hint="cs"/>
          <w:rtl/>
          <w:lang w:bidi="fa-IR"/>
        </w:rPr>
        <w:t>ي</w:t>
      </w:r>
      <w:r w:rsidRPr="0063683D">
        <w:rPr>
          <w:rFonts w:cs="Zar2" w:hint="cs"/>
          <w:rtl/>
          <w:lang w:bidi="fa-IR"/>
        </w:rPr>
        <w:t xml:space="preserve"> را در محبس اراذل و فروما</w:t>
      </w:r>
      <w:r w:rsidR="0063683D">
        <w:rPr>
          <w:rFonts w:cs="Zar2" w:hint="cs"/>
          <w:rtl/>
          <w:lang w:bidi="fa-IR"/>
        </w:rPr>
        <w:t>ي</w:t>
      </w:r>
      <w:r w:rsidRPr="0063683D">
        <w:rPr>
          <w:rFonts w:cs="Zar2" w:hint="cs"/>
          <w:rtl/>
          <w:lang w:bidi="fa-IR"/>
        </w:rPr>
        <w:t>گان جا</w:t>
      </w:r>
      <w:r w:rsidR="0063683D">
        <w:rPr>
          <w:rFonts w:cs="Zar2" w:hint="cs"/>
          <w:rtl/>
          <w:lang w:bidi="fa-IR"/>
        </w:rPr>
        <w:t>ي</w:t>
      </w:r>
      <w:r w:rsidRPr="0063683D">
        <w:rPr>
          <w:rFonts w:cs="Zar2" w:hint="cs"/>
          <w:rtl/>
          <w:lang w:bidi="fa-IR"/>
        </w:rPr>
        <w:t xml:space="preserve"> داده اند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متأثر شد و ب</w:t>
      </w:r>
      <w:r w:rsidR="0063683D">
        <w:rPr>
          <w:rFonts w:cs="Zar2" w:hint="cs"/>
          <w:rtl/>
          <w:lang w:bidi="fa-IR"/>
        </w:rPr>
        <w:t>ي</w:t>
      </w:r>
      <w:r w:rsidRPr="0063683D">
        <w:rPr>
          <w:rFonts w:cs="Zar2" w:hint="cs"/>
          <w:rtl/>
          <w:lang w:bidi="fa-IR"/>
        </w:rPr>
        <w:t>رون آمده با احباب در ا</w:t>
      </w:r>
      <w:r w:rsidR="0063683D">
        <w:rPr>
          <w:rFonts w:cs="Zar2" w:hint="cs"/>
          <w:rtl/>
          <w:lang w:bidi="fa-IR"/>
        </w:rPr>
        <w:t>ي</w:t>
      </w:r>
      <w:r w:rsidRPr="0063683D">
        <w:rPr>
          <w:rFonts w:cs="Zar2" w:hint="cs"/>
          <w:rtl/>
          <w:lang w:bidi="fa-IR"/>
        </w:rPr>
        <w:t>ن باره مشورت کرد و آنها اقدام</w:t>
      </w:r>
      <w:r w:rsidR="0063683D">
        <w:rPr>
          <w:rFonts w:cs="Zar2" w:hint="cs"/>
          <w:rtl/>
          <w:lang w:bidi="fa-IR"/>
        </w:rPr>
        <w:t>ي</w:t>
      </w:r>
      <w:r w:rsidRPr="0063683D">
        <w:rPr>
          <w:rFonts w:cs="Zar2" w:hint="cs"/>
          <w:rtl/>
          <w:lang w:bidi="fa-IR"/>
        </w:rPr>
        <w:t xml:space="preserve"> نمودند که ا</w:t>
      </w:r>
      <w:r w:rsidR="0063683D">
        <w:rPr>
          <w:rFonts w:cs="Zar2" w:hint="cs"/>
          <w:rtl/>
          <w:lang w:bidi="fa-IR"/>
        </w:rPr>
        <w:t>ي</w:t>
      </w:r>
      <w:r w:rsidRPr="0063683D">
        <w:rPr>
          <w:rFonts w:cs="Zar2" w:hint="cs"/>
          <w:rtl/>
          <w:lang w:bidi="fa-IR"/>
        </w:rPr>
        <w:t>شانرا به محبس اع</w:t>
      </w:r>
      <w:r w:rsidR="0063683D">
        <w:rPr>
          <w:rFonts w:cs="Zar2" w:hint="cs"/>
          <w:rtl/>
          <w:lang w:bidi="fa-IR"/>
        </w:rPr>
        <w:t>ي</w:t>
      </w:r>
      <w:r w:rsidRPr="0063683D">
        <w:rPr>
          <w:rFonts w:cs="Zar2" w:hint="cs"/>
          <w:rtl/>
          <w:lang w:bidi="fa-IR"/>
        </w:rPr>
        <w:t>ان که محلّ پاک</w:t>
      </w:r>
      <w:r w:rsidR="0063683D">
        <w:rPr>
          <w:rFonts w:cs="Zar2" w:hint="cs"/>
          <w:rtl/>
          <w:lang w:bidi="fa-IR"/>
        </w:rPr>
        <w:t>ي</w:t>
      </w:r>
      <w:r w:rsidRPr="0063683D">
        <w:rPr>
          <w:rFonts w:cs="Zar2" w:hint="cs"/>
          <w:rtl/>
          <w:lang w:bidi="fa-IR"/>
        </w:rPr>
        <w:t>زه تر</w:t>
      </w:r>
      <w:r w:rsidR="0063683D">
        <w:rPr>
          <w:rFonts w:cs="Zar2" w:hint="cs"/>
          <w:rtl/>
          <w:lang w:bidi="fa-IR"/>
        </w:rPr>
        <w:t>ي</w:t>
      </w:r>
      <w:r w:rsidRPr="0063683D">
        <w:rPr>
          <w:rFonts w:cs="Zar2" w:hint="cs"/>
          <w:rtl/>
          <w:lang w:bidi="fa-IR"/>
        </w:rPr>
        <w:t xml:space="preserve"> بود انتقال دادند. تفص</w:t>
      </w:r>
      <w:r w:rsidR="0063683D">
        <w:rPr>
          <w:rFonts w:cs="Zar2" w:hint="cs"/>
          <w:rtl/>
          <w:lang w:bidi="fa-IR"/>
        </w:rPr>
        <w:t>ي</w:t>
      </w:r>
      <w:r w:rsidRPr="0063683D">
        <w:rPr>
          <w:rFonts w:cs="Zar2" w:hint="cs"/>
          <w:rtl/>
          <w:lang w:bidi="fa-IR"/>
        </w:rPr>
        <w:t>لش ا</w:t>
      </w:r>
      <w:r w:rsidR="0063683D">
        <w:rPr>
          <w:rFonts w:cs="Zar2" w:hint="cs"/>
          <w:rtl/>
          <w:lang w:bidi="fa-IR"/>
        </w:rPr>
        <w:t>ي</w:t>
      </w:r>
      <w:r w:rsidRPr="0063683D">
        <w:rPr>
          <w:rFonts w:cs="Zar2" w:hint="cs"/>
          <w:rtl/>
          <w:lang w:bidi="fa-IR"/>
        </w:rPr>
        <w:t>ن است که مدّت</w:t>
      </w:r>
      <w:r w:rsidR="0063683D">
        <w:rPr>
          <w:rFonts w:cs="Zar2" w:hint="cs"/>
          <w:rtl/>
          <w:lang w:bidi="fa-IR"/>
        </w:rPr>
        <w:t>ي</w:t>
      </w:r>
      <w:r w:rsidRPr="0063683D">
        <w:rPr>
          <w:rFonts w:cs="Zar2" w:hint="cs"/>
          <w:rtl/>
          <w:lang w:bidi="fa-IR"/>
        </w:rPr>
        <w:t xml:space="preserve"> بود ظلّ السّلطان در نظر داشت که مظفّرالدّ</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رزا</w:t>
      </w:r>
      <w:r w:rsidR="0063683D">
        <w:rPr>
          <w:rFonts w:cs="Zar2" w:hint="cs"/>
          <w:rtl/>
          <w:lang w:bidi="fa-IR"/>
        </w:rPr>
        <w:t>ي</w:t>
      </w:r>
      <w:r w:rsidRPr="0063683D">
        <w:rPr>
          <w:rFonts w:cs="Zar2" w:hint="cs"/>
          <w:rtl/>
          <w:lang w:bidi="fa-IR"/>
        </w:rPr>
        <w:t xml:space="preserve"> ول</w:t>
      </w:r>
      <w:r w:rsidR="0063683D">
        <w:rPr>
          <w:rFonts w:cs="Zar2" w:hint="cs"/>
          <w:rtl/>
          <w:lang w:bidi="fa-IR"/>
        </w:rPr>
        <w:t>ي</w:t>
      </w:r>
      <w:r w:rsidRPr="0063683D">
        <w:rPr>
          <w:rFonts w:cs="Zar2" w:hint="cs"/>
          <w:rtl/>
          <w:lang w:bidi="fa-IR"/>
        </w:rPr>
        <w:t>عهد را از م</w:t>
      </w:r>
      <w:r w:rsidR="0063683D">
        <w:rPr>
          <w:rFonts w:cs="Zar2" w:hint="cs"/>
          <w:rtl/>
          <w:lang w:bidi="fa-IR"/>
        </w:rPr>
        <w:t>ي</w:t>
      </w:r>
      <w:r w:rsidRPr="0063683D">
        <w:rPr>
          <w:rFonts w:cs="Zar2" w:hint="cs"/>
          <w:rtl/>
          <w:lang w:bidi="fa-IR"/>
        </w:rPr>
        <w:t>ان بردارد و خود به سلطنت برسد و برا</w:t>
      </w:r>
      <w:r w:rsidR="0063683D">
        <w:rPr>
          <w:rFonts w:cs="Zar2" w:hint="cs"/>
          <w:rtl/>
          <w:lang w:bidi="fa-IR"/>
        </w:rPr>
        <w:t>ي</w:t>
      </w:r>
      <w:r w:rsidRPr="0063683D">
        <w:rPr>
          <w:rFonts w:cs="Zar2" w:hint="cs"/>
          <w:rtl/>
          <w:lang w:bidi="fa-IR"/>
        </w:rPr>
        <w:t xml:space="preserve"> حصول مقصود به وسا</w:t>
      </w:r>
      <w:r w:rsidR="0063683D">
        <w:rPr>
          <w:rFonts w:cs="Zar2" w:hint="cs"/>
          <w:rtl/>
          <w:lang w:bidi="fa-IR"/>
        </w:rPr>
        <w:t>ي</w:t>
      </w:r>
      <w:r w:rsidRPr="0063683D">
        <w:rPr>
          <w:rFonts w:cs="Zar2" w:hint="cs"/>
          <w:rtl/>
          <w:lang w:bidi="fa-IR"/>
        </w:rPr>
        <w:t>ل مختلف متوسّل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 حتّ</w:t>
      </w:r>
      <w:r w:rsidR="0063683D">
        <w:rPr>
          <w:rFonts w:cs="Zar2" w:hint="cs"/>
          <w:rtl/>
          <w:lang w:bidi="fa-IR"/>
        </w:rPr>
        <w:t>ي</w:t>
      </w:r>
      <w:r w:rsidRPr="0063683D">
        <w:rPr>
          <w:rFonts w:cs="Zar2" w:hint="cs"/>
          <w:rtl/>
          <w:lang w:bidi="fa-IR"/>
        </w:rPr>
        <w:t xml:space="preserve"> چنانکه از بعد ن</w:t>
      </w:r>
      <w:r w:rsidR="0063683D">
        <w:rPr>
          <w:rFonts w:cs="Zar2" w:hint="cs"/>
          <w:rtl/>
          <w:lang w:bidi="fa-IR"/>
        </w:rPr>
        <w:t>ي</w:t>
      </w:r>
      <w:r w:rsidRPr="0063683D">
        <w:rPr>
          <w:rFonts w:cs="Zar2" w:hint="cs"/>
          <w:rtl/>
          <w:lang w:bidi="fa-IR"/>
        </w:rPr>
        <w:t>ز مذکور خواهد شد حاج</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اح را که از محرمان اسرارش بود به حضور جمالقدم فرستاده و خواهش کرده بود که به احباب دستور بدهند تا با او در قلع و قمع پدرش ناصرالدّ</w:t>
      </w:r>
      <w:r w:rsidR="0063683D">
        <w:rPr>
          <w:rFonts w:cs="Zar2" w:hint="cs"/>
          <w:rtl/>
          <w:lang w:bidi="fa-IR"/>
        </w:rPr>
        <w:t>ي</w:t>
      </w:r>
      <w:r w:rsidRPr="0063683D">
        <w:rPr>
          <w:rFonts w:cs="Zar2" w:hint="cs"/>
          <w:rtl/>
          <w:lang w:bidi="fa-IR"/>
        </w:rPr>
        <w:t>نشاه مساعدت کنند س</w:t>
      </w:r>
      <w:r w:rsidR="0063683D">
        <w:rPr>
          <w:rFonts w:cs="Zar2" w:hint="cs"/>
          <w:rtl/>
          <w:lang w:bidi="fa-IR"/>
        </w:rPr>
        <w:t>ي</w:t>
      </w:r>
      <w:r w:rsidRPr="0063683D">
        <w:rPr>
          <w:rFonts w:cs="Zar2" w:hint="cs"/>
          <w:rtl/>
          <w:lang w:bidi="fa-IR"/>
        </w:rPr>
        <w:t>اح از حضور مبارک مأ</w:t>
      </w:r>
      <w:r w:rsidR="0063683D">
        <w:rPr>
          <w:rFonts w:cs="Zar2" w:hint="cs"/>
          <w:rtl/>
          <w:lang w:bidi="fa-IR"/>
        </w:rPr>
        <w:t>ي</w:t>
      </w:r>
      <w:r w:rsidRPr="0063683D">
        <w:rPr>
          <w:rFonts w:cs="Zar2" w:hint="cs"/>
          <w:rtl/>
          <w:lang w:bidi="fa-IR"/>
        </w:rPr>
        <w:t>وس برگشت و دانست که دستگاه اله</w:t>
      </w:r>
      <w:r w:rsidR="0063683D">
        <w:rPr>
          <w:rFonts w:cs="Zar2" w:hint="cs"/>
          <w:rtl/>
          <w:lang w:bidi="fa-IR"/>
        </w:rPr>
        <w:t>ي</w:t>
      </w:r>
      <w:r w:rsidRPr="0063683D">
        <w:rPr>
          <w:rFonts w:cs="Zar2" w:hint="cs"/>
          <w:rtl/>
          <w:lang w:bidi="fa-IR"/>
        </w:rPr>
        <w:t xml:space="preserve"> باز</w:t>
      </w:r>
      <w:r w:rsidR="0063683D">
        <w:rPr>
          <w:rFonts w:cs="Zar2" w:hint="cs"/>
          <w:rtl/>
          <w:lang w:bidi="fa-IR"/>
        </w:rPr>
        <w:t>ي</w:t>
      </w:r>
      <w:r w:rsidRPr="0063683D">
        <w:rPr>
          <w:rFonts w:cs="Zar2" w:hint="cs"/>
          <w:rtl/>
          <w:lang w:bidi="fa-IR"/>
        </w:rPr>
        <w:t>چ</w:t>
      </w:r>
      <w:r w:rsidRPr="0063683D">
        <w:rPr>
          <w:rFonts w:ascii="Arial" w:hAnsi="Arial" w:cs="Arial" w:hint="cs"/>
          <w:rtl/>
          <w:lang w:bidi="fa-IR"/>
        </w:rPr>
        <w:t>ۀ</w:t>
      </w:r>
      <w:r w:rsidRPr="0063683D">
        <w:rPr>
          <w:rFonts w:cs="Zar2" w:hint="cs"/>
          <w:rtl/>
          <w:lang w:bidi="fa-IR"/>
        </w:rPr>
        <w:t xml:space="preserve"> س</w:t>
      </w:r>
      <w:r w:rsidR="0063683D">
        <w:rPr>
          <w:rFonts w:cs="Zar2" w:hint="cs"/>
          <w:rtl/>
          <w:lang w:bidi="fa-IR"/>
        </w:rPr>
        <w:t>ي</w:t>
      </w:r>
      <w:r w:rsidRPr="0063683D">
        <w:rPr>
          <w:rFonts w:cs="Zar2" w:hint="cs"/>
          <w:rtl/>
          <w:lang w:bidi="fa-IR"/>
        </w:rPr>
        <w:t>اس</w:t>
      </w:r>
      <w:r w:rsidR="0063683D">
        <w:rPr>
          <w:rFonts w:cs="Zar2" w:hint="cs"/>
          <w:rtl/>
          <w:lang w:bidi="fa-IR"/>
        </w:rPr>
        <w:t>ي</w:t>
      </w:r>
      <w:r w:rsidRPr="0063683D">
        <w:rPr>
          <w:rFonts w:cs="Zar2" w:hint="cs"/>
          <w:rtl/>
          <w:lang w:bidi="fa-IR"/>
        </w:rPr>
        <w:t>ون ن</w:t>
      </w:r>
      <w:r w:rsidR="0063683D">
        <w:rPr>
          <w:rFonts w:cs="Zar2" w:hint="cs"/>
          <w:rtl/>
          <w:lang w:bidi="fa-IR"/>
        </w:rPr>
        <w:t>ي</w:t>
      </w:r>
      <w:r w:rsidRPr="0063683D">
        <w:rPr>
          <w:rFonts w:cs="Zar2" w:hint="cs"/>
          <w:rtl/>
          <w:lang w:bidi="fa-IR"/>
        </w:rPr>
        <w:t xml:space="preserve">ست. و بالجمله ظلّ السّلطان </w:t>
      </w:r>
      <w:r w:rsidR="0063683D">
        <w:rPr>
          <w:rFonts w:cs="Zar2" w:hint="cs"/>
          <w:rtl/>
          <w:lang w:bidi="fa-IR"/>
        </w:rPr>
        <w:t>ي</w:t>
      </w:r>
      <w:r w:rsidRPr="0063683D">
        <w:rPr>
          <w:rFonts w:cs="Zar2" w:hint="cs"/>
          <w:rtl/>
          <w:lang w:bidi="fa-IR"/>
        </w:rPr>
        <w:t xml:space="preserve">ا قبل از آن واقعه </w:t>
      </w:r>
      <w:r w:rsidR="0063683D">
        <w:rPr>
          <w:rFonts w:cs="Zar2" w:hint="cs"/>
          <w:rtl/>
          <w:lang w:bidi="fa-IR"/>
        </w:rPr>
        <w:t>ي</w:t>
      </w:r>
      <w:r w:rsidRPr="0063683D">
        <w:rPr>
          <w:rFonts w:cs="Zar2" w:hint="cs"/>
          <w:rtl/>
          <w:lang w:bidi="fa-IR"/>
        </w:rPr>
        <w:t>ا بعد از آن هم</w:t>
      </w:r>
      <w:r w:rsidR="0063683D">
        <w:rPr>
          <w:rFonts w:cs="Zar2" w:hint="cs"/>
          <w:rtl/>
          <w:lang w:bidi="fa-IR"/>
        </w:rPr>
        <w:t>ي</w:t>
      </w:r>
      <w:r w:rsidRPr="0063683D">
        <w:rPr>
          <w:rFonts w:cs="Zar2" w:hint="cs"/>
          <w:rtl/>
          <w:lang w:bidi="fa-IR"/>
        </w:rPr>
        <w:t>ن س</w:t>
      </w:r>
      <w:r w:rsidR="0063683D">
        <w:rPr>
          <w:rFonts w:cs="Zar2" w:hint="cs"/>
          <w:rtl/>
          <w:lang w:bidi="fa-IR"/>
        </w:rPr>
        <w:t>ي</w:t>
      </w:r>
      <w:r w:rsidRPr="0063683D">
        <w:rPr>
          <w:rFonts w:cs="Zar2" w:hint="cs"/>
          <w:rtl/>
          <w:lang w:bidi="fa-IR"/>
        </w:rPr>
        <w:t>اح را به تبر</w:t>
      </w:r>
      <w:r w:rsidR="0063683D">
        <w:rPr>
          <w:rFonts w:cs="Zar2" w:hint="cs"/>
          <w:rtl/>
          <w:lang w:bidi="fa-IR"/>
        </w:rPr>
        <w:t>ي</w:t>
      </w:r>
      <w:r w:rsidRPr="0063683D">
        <w:rPr>
          <w:rFonts w:cs="Zar2" w:hint="cs"/>
          <w:rtl/>
          <w:lang w:bidi="fa-IR"/>
        </w:rPr>
        <w:t>ز فرستاده بود که تدب</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در نابود کردن ول</w:t>
      </w:r>
      <w:r w:rsidR="0063683D">
        <w:rPr>
          <w:rFonts w:cs="Zar2" w:hint="cs"/>
          <w:rtl/>
          <w:lang w:bidi="fa-IR"/>
        </w:rPr>
        <w:t>ي</w:t>
      </w:r>
      <w:r w:rsidRPr="0063683D">
        <w:rPr>
          <w:rFonts w:cs="Zar2" w:hint="cs"/>
          <w:rtl/>
          <w:lang w:bidi="fa-IR"/>
        </w:rPr>
        <w:t>عهد بنما</w:t>
      </w:r>
      <w:r w:rsidR="0063683D">
        <w:rPr>
          <w:rFonts w:cs="Zar2" w:hint="cs"/>
          <w:rtl/>
          <w:lang w:bidi="fa-IR"/>
        </w:rPr>
        <w:t>ي</w:t>
      </w:r>
      <w:r w:rsidRPr="0063683D">
        <w:rPr>
          <w:rFonts w:cs="Zar2" w:hint="cs"/>
          <w:rtl/>
          <w:lang w:bidi="fa-IR"/>
        </w:rPr>
        <w:t>د از قضا س</w:t>
      </w:r>
      <w:r w:rsidR="0063683D">
        <w:rPr>
          <w:rFonts w:cs="Zar2" w:hint="cs"/>
          <w:rtl/>
          <w:lang w:bidi="fa-IR"/>
        </w:rPr>
        <w:t>ي</w:t>
      </w:r>
      <w:r w:rsidRPr="0063683D">
        <w:rPr>
          <w:rFonts w:cs="Zar2" w:hint="cs"/>
          <w:rtl/>
          <w:lang w:bidi="fa-IR"/>
        </w:rPr>
        <w:t>اح در تبر</w:t>
      </w:r>
      <w:r w:rsidR="0063683D">
        <w:rPr>
          <w:rFonts w:cs="Zar2" w:hint="cs"/>
          <w:rtl/>
          <w:lang w:bidi="fa-IR"/>
        </w:rPr>
        <w:t>ي</w:t>
      </w:r>
      <w:r w:rsidRPr="0063683D">
        <w:rPr>
          <w:rFonts w:cs="Zar2" w:hint="cs"/>
          <w:rtl/>
          <w:lang w:bidi="fa-IR"/>
        </w:rPr>
        <w:t>ز گرفتار شد و در حبس مظفّرالدّ</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رزا افتاد و بر اثر کشف خ</w:t>
      </w:r>
      <w:r w:rsidR="0063683D">
        <w:rPr>
          <w:rFonts w:cs="Zar2" w:hint="cs"/>
          <w:rtl/>
          <w:lang w:bidi="fa-IR"/>
        </w:rPr>
        <w:t>ي</w:t>
      </w:r>
      <w:r w:rsidRPr="0063683D">
        <w:rPr>
          <w:rFonts w:cs="Zar2" w:hint="cs"/>
          <w:rtl/>
          <w:lang w:bidi="fa-IR"/>
        </w:rPr>
        <w:t>انت قرار بود اعدامش کنند س</w:t>
      </w:r>
      <w:r w:rsidR="0063683D">
        <w:rPr>
          <w:rFonts w:cs="Zar2" w:hint="cs"/>
          <w:rtl/>
          <w:lang w:bidi="fa-IR"/>
        </w:rPr>
        <w:t>ي</w:t>
      </w:r>
      <w:r w:rsidRPr="0063683D">
        <w:rPr>
          <w:rFonts w:cs="Zar2" w:hint="cs"/>
          <w:rtl/>
          <w:lang w:bidi="fa-IR"/>
        </w:rPr>
        <w:t>اح م</w:t>
      </w:r>
      <w:r w:rsidR="0063683D">
        <w:rPr>
          <w:rFonts w:cs="Zar2" w:hint="cs"/>
          <w:rtl/>
          <w:lang w:bidi="fa-IR"/>
        </w:rPr>
        <w:t>ي</w:t>
      </w:r>
      <w:r w:rsidRPr="0063683D">
        <w:rPr>
          <w:rFonts w:cs="Zar2" w:hint="cs"/>
          <w:rtl/>
          <w:lang w:bidi="fa-IR"/>
        </w:rPr>
        <w:t>رزا عبدالله خان نور</w:t>
      </w:r>
      <w:r w:rsidR="0063683D">
        <w:rPr>
          <w:rFonts w:cs="Zar2" w:hint="cs"/>
          <w:rtl/>
          <w:lang w:bidi="fa-IR"/>
        </w:rPr>
        <w:t>ي</w:t>
      </w:r>
      <w:r w:rsidRPr="0063683D">
        <w:rPr>
          <w:rFonts w:cs="Zar2" w:hint="cs"/>
          <w:rtl/>
          <w:lang w:bidi="fa-IR"/>
        </w:rPr>
        <w:t xml:space="preserve"> را شف</w:t>
      </w:r>
      <w:r w:rsidR="0063683D">
        <w:rPr>
          <w:rFonts w:cs="Zar2" w:hint="cs"/>
          <w:rtl/>
          <w:lang w:bidi="fa-IR"/>
        </w:rPr>
        <w:t>ي</w:t>
      </w:r>
      <w:r w:rsidRPr="0063683D">
        <w:rPr>
          <w:rFonts w:cs="Zar2" w:hint="cs"/>
          <w:rtl/>
          <w:lang w:bidi="fa-IR"/>
        </w:rPr>
        <w:t>ع قرار داد و از برکت وساطت و شفاعت او جان</w:t>
      </w:r>
      <w:r w:rsidR="0063683D">
        <w:rPr>
          <w:rFonts w:cs="Zar2" w:hint="cs"/>
          <w:rtl/>
          <w:lang w:bidi="fa-IR"/>
        </w:rPr>
        <w:t>ي</w:t>
      </w:r>
      <w:r w:rsidRPr="0063683D">
        <w:rPr>
          <w:rFonts w:cs="Zar2" w:hint="cs"/>
          <w:rtl/>
          <w:lang w:bidi="fa-IR"/>
        </w:rPr>
        <w:t xml:space="preserve"> به سلامت برده (258) به اصفهان برگشت احبّا</w:t>
      </w:r>
      <w:r w:rsidR="0063683D">
        <w:rPr>
          <w:rFonts w:cs="Zar2" w:hint="cs"/>
          <w:rtl/>
          <w:lang w:bidi="fa-IR"/>
        </w:rPr>
        <w:t>ي</w:t>
      </w:r>
      <w:r w:rsidRPr="0063683D">
        <w:rPr>
          <w:rFonts w:cs="Zar2" w:hint="cs"/>
          <w:rtl/>
          <w:lang w:bidi="fa-IR"/>
        </w:rPr>
        <w:t xml:space="preserve"> اصفهان او را ملاقات کرده گفتند ا</w:t>
      </w:r>
      <w:r w:rsidR="0063683D">
        <w:rPr>
          <w:rFonts w:cs="Zar2" w:hint="cs"/>
          <w:rtl/>
          <w:lang w:bidi="fa-IR"/>
        </w:rPr>
        <w:t>ي</w:t>
      </w:r>
      <w:r w:rsidRPr="0063683D">
        <w:rPr>
          <w:rFonts w:cs="Zar2" w:hint="cs"/>
          <w:rtl/>
          <w:lang w:bidi="fa-IR"/>
        </w:rPr>
        <w:t xml:space="preserve">ن محبوس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داماد همان م</w:t>
      </w:r>
      <w:r w:rsidR="0063683D">
        <w:rPr>
          <w:rFonts w:cs="Zar2" w:hint="cs"/>
          <w:rtl/>
          <w:lang w:bidi="fa-IR"/>
        </w:rPr>
        <w:t>ي</w:t>
      </w:r>
      <w:r w:rsidRPr="0063683D">
        <w:rPr>
          <w:rFonts w:cs="Zar2" w:hint="cs"/>
          <w:rtl/>
          <w:lang w:bidi="fa-IR"/>
        </w:rPr>
        <w:t>رزا عبدالله خان نور</w:t>
      </w:r>
      <w:r w:rsidR="0063683D">
        <w:rPr>
          <w:rFonts w:cs="Zar2" w:hint="cs"/>
          <w:rtl/>
          <w:lang w:bidi="fa-IR"/>
        </w:rPr>
        <w:t>ي</w:t>
      </w:r>
      <w:r w:rsidRPr="0063683D">
        <w:rPr>
          <w:rFonts w:cs="Zar2" w:hint="cs"/>
          <w:rtl/>
          <w:lang w:bidi="fa-IR"/>
        </w:rPr>
        <w:t xml:space="preserve"> است که تو را از س</w:t>
      </w:r>
      <w:r w:rsidR="0063683D">
        <w:rPr>
          <w:rFonts w:cs="Zar2" w:hint="cs"/>
          <w:rtl/>
          <w:lang w:bidi="fa-IR"/>
        </w:rPr>
        <w:t>ي</w:t>
      </w:r>
      <w:r w:rsidRPr="0063683D">
        <w:rPr>
          <w:rFonts w:cs="Zar2" w:hint="cs"/>
          <w:rtl/>
          <w:lang w:bidi="fa-IR"/>
        </w:rPr>
        <w:t>اط س</w:t>
      </w:r>
      <w:r w:rsidR="0063683D">
        <w:rPr>
          <w:rFonts w:cs="Zar2" w:hint="cs"/>
          <w:rtl/>
          <w:lang w:bidi="fa-IR"/>
        </w:rPr>
        <w:t>ي</w:t>
      </w:r>
      <w:r w:rsidRPr="0063683D">
        <w:rPr>
          <w:rFonts w:cs="Zar2" w:hint="cs"/>
          <w:rtl/>
          <w:lang w:bidi="fa-IR"/>
        </w:rPr>
        <w:t>است ول</w:t>
      </w:r>
      <w:r w:rsidR="0063683D">
        <w:rPr>
          <w:rFonts w:cs="Zar2" w:hint="cs"/>
          <w:rtl/>
          <w:lang w:bidi="fa-IR"/>
        </w:rPr>
        <w:t>ي</w:t>
      </w:r>
      <w:r w:rsidRPr="0063683D">
        <w:rPr>
          <w:rFonts w:cs="Zar2" w:hint="cs"/>
          <w:rtl/>
          <w:lang w:bidi="fa-IR"/>
        </w:rPr>
        <w:t>عهد نجات داده اکنون فتوّت و حقّ شناس</w:t>
      </w:r>
      <w:r w:rsidR="0063683D">
        <w:rPr>
          <w:rFonts w:cs="Zar2" w:hint="cs"/>
          <w:rtl/>
          <w:lang w:bidi="fa-IR"/>
        </w:rPr>
        <w:t>ي</w:t>
      </w:r>
      <w:r w:rsidRPr="0063683D">
        <w:rPr>
          <w:rFonts w:cs="Zar2" w:hint="cs"/>
          <w:rtl/>
          <w:lang w:bidi="fa-IR"/>
        </w:rPr>
        <w:t xml:space="preserve"> مقتض</w:t>
      </w:r>
      <w:r w:rsidR="0063683D">
        <w:rPr>
          <w:rFonts w:cs="Zar2" w:hint="cs"/>
          <w:rtl/>
          <w:lang w:bidi="fa-IR"/>
        </w:rPr>
        <w:t>ي</w:t>
      </w:r>
      <w:r w:rsidRPr="0063683D">
        <w:rPr>
          <w:rFonts w:cs="Zar2" w:hint="cs"/>
          <w:rtl/>
          <w:lang w:bidi="fa-IR"/>
        </w:rPr>
        <w:t xml:space="preserve"> است که به حضرت والا بگوئ</w:t>
      </w:r>
      <w:r w:rsidR="0063683D">
        <w:rPr>
          <w:rFonts w:cs="Zar2" w:hint="cs"/>
          <w:rtl/>
          <w:lang w:bidi="fa-IR"/>
        </w:rPr>
        <w:t>ي</w:t>
      </w:r>
      <w:r w:rsidRPr="0063683D">
        <w:rPr>
          <w:rFonts w:cs="Zar2" w:hint="cs"/>
          <w:rtl/>
          <w:lang w:bidi="fa-IR"/>
        </w:rPr>
        <w:t xml:space="preserve"> او را آزاد کند </w:t>
      </w:r>
      <w:r w:rsidR="0063683D">
        <w:rPr>
          <w:rFonts w:cs="Zar2" w:hint="cs"/>
          <w:rtl/>
          <w:lang w:bidi="fa-IR"/>
        </w:rPr>
        <w:t>ي</w:t>
      </w:r>
      <w:r w:rsidRPr="0063683D">
        <w:rPr>
          <w:rFonts w:cs="Zar2" w:hint="cs"/>
          <w:rtl/>
          <w:lang w:bidi="fa-IR"/>
        </w:rPr>
        <w:t xml:space="preserve">ا لااقلّ از آن زندان متعفّن به زندان بزرگان انتقالش </w:t>
      </w:r>
      <w:r w:rsidRPr="0063683D">
        <w:rPr>
          <w:rFonts w:cs="Zar2" w:hint="cs"/>
          <w:rtl/>
          <w:lang w:bidi="fa-IR"/>
        </w:rPr>
        <w:lastRenderedPageBreak/>
        <w:t>دهد س</w:t>
      </w:r>
      <w:r w:rsidR="0063683D">
        <w:rPr>
          <w:rFonts w:cs="Zar2" w:hint="cs"/>
          <w:rtl/>
          <w:lang w:bidi="fa-IR"/>
        </w:rPr>
        <w:t>ي</w:t>
      </w:r>
      <w:r w:rsidRPr="0063683D">
        <w:rPr>
          <w:rFonts w:cs="Zar2" w:hint="cs"/>
          <w:rtl/>
          <w:lang w:bidi="fa-IR"/>
        </w:rPr>
        <w:t>اح به پاس حقوق م</w:t>
      </w:r>
      <w:r w:rsidR="0063683D">
        <w:rPr>
          <w:rFonts w:cs="Zar2" w:hint="cs"/>
          <w:rtl/>
          <w:lang w:bidi="fa-IR"/>
        </w:rPr>
        <w:t>ي</w:t>
      </w:r>
      <w:r w:rsidRPr="0063683D">
        <w:rPr>
          <w:rFonts w:cs="Zar2" w:hint="cs"/>
          <w:rtl/>
          <w:lang w:bidi="fa-IR"/>
        </w:rPr>
        <w:t>رزا عبدالله خان نور</w:t>
      </w:r>
      <w:r w:rsidR="0063683D">
        <w:rPr>
          <w:rFonts w:cs="Zar2" w:hint="cs"/>
          <w:rtl/>
          <w:lang w:bidi="fa-IR"/>
        </w:rPr>
        <w:t>ي</w:t>
      </w:r>
      <w:r w:rsidRPr="0063683D">
        <w:rPr>
          <w:rFonts w:cs="Zar2" w:hint="cs"/>
          <w:rtl/>
          <w:lang w:bidi="fa-IR"/>
        </w:rPr>
        <w:t xml:space="preserve"> به ظلّ السّلطان قض</w:t>
      </w:r>
      <w:r w:rsidR="0063683D">
        <w:rPr>
          <w:rFonts w:cs="Zar2" w:hint="cs"/>
          <w:rtl/>
          <w:lang w:bidi="fa-IR"/>
        </w:rPr>
        <w:t>ي</w:t>
      </w:r>
      <w:r w:rsidRPr="0063683D">
        <w:rPr>
          <w:rFonts w:cs="Zar2" w:hint="cs"/>
          <w:rtl/>
          <w:lang w:bidi="fa-IR"/>
        </w:rPr>
        <w:t xml:space="preserve">ه را گفت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جناب ورقا را معرّف</w:t>
      </w:r>
      <w:r w:rsidR="0063683D">
        <w:rPr>
          <w:rFonts w:cs="Zar2" w:hint="cs"/>
          <w:rtl/>
          <w:lang w:bidi="fa-IR"/>
        </w:rPr>
        <w:t>ي</w:t>
      </w:r>
      <w:r w:rsidRPr="0063683D">
        <w:rPr>
          <w:rFonts w:cs="Zar2" w:hint="cs"/>
          <w:rtl/>
          <w:lang w:bidi="fa-IR"/>
        </w:rPr>
        <w:t xml:space="preserve"> کرد شاهزاده حکم نمود تا او  را به زندان اع</w:t>
      </w:r>
      <w:r w:rsidR="0063683D">
        <w:rPr>
          <w:rFonts w:cs="Zar2" w:hint="cs"/>
          <w:rtl/>
          <w:lang w:bidi="fa-IR"/>
        </w:rPr>
        <w:t>ي</w:t>
      </w:r>
      <w:r w:rsidRPr="0063683D">
        <w:rPr>
          <w:rFonts w:cs="Zar2" w:hint="cs"/>
          <w:rtl/>
          <w:lang w:bidi="fa-IR"/>
        </w:rPr>
        <w:t>ان بردند. ا</w:t>
      </w:r>
      <w:r w:rsidR="0063683D">
        <w:rPr>
          <w:rFonts w:cs="Zar2" w:hint="cs"/>
          <w:rtl/>
          <w:lang w:bidi="fa-IR"/>
        </w:rPr>
        <w:t>ي</w:t>
      </w:r>
      <w:r w:rsidRPr="0063683D">
        <w:rPr>
          <w:rFonts w:cs="Zar2" w:hint="cs"/>
          <w:rtl/>
          <w:lang w:bidi="fa-IR"/>
        </w:rPr>
        <w:t>ن شرح اخ</w:t>
      </w:r>
      <w:r w:rsidR="0063683D">
        <w:rPr>
          <w:rFonts w:cs="Zar2" w:hint="cs"/>
          <w:rtl/>
          <w:lang w:bidi="fa-IR"/>
        </w:rPr>
        <w:t>ي</w:t>
      </w:r>
      <w:r w:rsidRPr="0063683D">
        <w:rPr>
          <w:rFonts w:cs="Zar2" w:hint="cs"/>
          <w:rtl/>
          <w:lang w:bidi="fa-IR"/>
        </w:rPr>
        <w:t>ر از آقا س</w:t>
      </w:r>
      <w:r w:rsidR="0063683D">
        <w:rPr>
          <w:rFonts w:cs="Zar2" w:hint="cs"/>
          <w:rtl/>
          <w:lang w:bidi="fa-IR"/>
        </w:rPr>
        <w:t>ي</w:t>
      </w:r>
      <w:r w:rsidRPr="0063683D">
        <w:rPr>
          <w:rFonts w:cs="Zar2" w:hint="cs"/>
          <w:rtl/>
          <w:lang w:bidi="fa-IR"/>
        </w:rPr>
        <w:t>د حب</w:t>
      </w:r>
      <w:r w:rsidR="0063683D">
        <w:rPr>
          <w:rFonts w:cs="Zar2" w:hint="cs"/>
          <w:rtl/>
          <w:lang w:bidi="fa-IR"/>
        </w:rPr>
        <w:t>ي</w:t>
      </w:r>
      <w:r w:rsidRPr="0063683D">
        <w:rPr>
          <w:rFonts w:cs="Zar2" w:hint="cs"/>
          <w:rtl/>
          <w:lang w:bidi="fa-IR"/>
        </w:rPr>
        <w:t>ب الله پسر جناب س</w:t>
      </w:r>
      <w:r w:rsidR="0063683D">
        <w:rPr>
          <w:rFonts w:cs="Zar2" w:hint="cs"/>
          <w:rtl/>
          <w:lang w:bidi="fa-IR"/>
        </w:rPr>
        <w:t>ي</w:t>
      </w:r>
      <w:r w:rsidRPr="0063683D">
        <w:rPr>
          <w:rFonts w:cs="Zar2" w:hint="cs"/>
          <w:rtl/>
          <w:lang w:bidi="fa-IR"/>
        </w:rPr>
        <w:t>نا که از پدر و عمو</w:t>
      </w:r>
      <w:r w:rsidR="0063683D">
        <w:rPr>
          <w:rFonts w:cs="Zar2" w:hint="cs"/>
          <w:rtl/>
          <w:lang w:bidi="fa-IR"/>
        </w:rPr>
        <w:t>ي</w:t>
      </w:r>
      <w:r w:rsidRPr="0063683D">
        <w:rPr>
          <w:rFonts w:cs="Zar2" w:hint="cs"/>
          <w:rtl/>
          <w:lang w:bidi="fa-IR"/>
        </w:rPr>
        <w:t>ش شن</w:t>
      </w:r>
      <w:r w:rsidR="0063683D">
        <w:rPr>
          <w:rFonts w:cs="Zar2" w:hint="cs"/>
          <w:rtl/>
          <w:lang w:bidi="fa-IR"/>
        </w:rPr>
        <w:t>ي</w:t>
      </w:r>
      <w:r w:rsidRPr="0063683D">
        <w:rPr>
          <w:rFonts w:cs="Zar2" w:hint="cs"/>
          <w:rtl/>
          <w:lang w:bidi="fa-IR"/>
        </w:rPr>
        <w:t>ده بود مسموع و در ا</w:t>
      </w:r>
      <w:r w:rsidR="0063683D">
        <w:rPr>
          <w:rFonts w:cs="Zar2" w:hint="cs"/>
          <w:rtl/>
          <w:lang w:bidi="fa-IR"/>
        </w:rPr>
        <w:t>ي</w:t>
      </w:r>
      <w:r w:rsidRPr="0063683D">
        <w:rPr>
          <w:rFonts w:cs="Zar2" w:hint="cs"/>
          <w:rtl/>
          <w:lang w:bidi="fa-IR"/>
        </w:rPr>
        <w:t>نجا درج گرد</w:t>
      </w:r>
      <w:r w:rsidR="0063683D">
        <w:rPr>
          <w:rFonts w:cs="Zar2" w:hint="cs"/>
          <w:rtl/>
          <w:lang w:bidi="fa-IR"/>
        </w:rPr>
        <w:t>ي</w:t>
      </w:r>
      <w:r w:rsidRPr="0063683D">
        <w:rPr>
          <w:rFonts w:cs="Zar2" w:hint="cs"/>
          <w:rtl/>
          <w:lang w:bidi="fa-IR"/>
        </w:rPr>
        <w:t>د.</w:t>
      </w:r>
    </w:p>
    <w:p w14:paraId="111D1EF1" w14:textId="77777777" w:rsidR="00C91E1A" w:rsidRPr="0063683D" w:rsidRDefault="00C91E1A" w:rsidP="00C91E1A">
      <w:pPr>
        <w:spacing w:line="312" w:lineRule="auto"/>
        <w:rPr>
          <w:rFonts w:cs="Zar2" w:hint="cs"/>
          <w:rtl/>
          <w:lang w:bidi="fa-IR"/>
        </w:rPr>
      </w:pPr>
      <w:r w:rsidRPr="0063683D">
        <w:rPr>
          <w:rFonts w:cs="Zar2" w:hint="cs"/>
          <w:rtl/>
          <w:lang w:bidi="fa-IR"/>
        </w:rPr>
        <w:t>و اما ک</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ت زندان اصفهان را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زنجان</w:t>
      </w:r>
      <w:r w:rsidR="0063683D">
        <w:rPr>
          <w:rFonts w:cs="Zar2" w:hint="cs"/>
          <w:rtl/>
          <w:lang w:bidi="fa-IR"/>
        </w:rPr>
        <w:t>ي</w:t>
      </w:r>
      <w:r w:rsidRPr="0063683D">
        <w:rPr>
          <w:rFonts w:cs="Zar2" w:hint="cs"/>
          <w:rtl/>
          <w:lang w:bidi="fa-IR"/>
        </w:rPr>
        <w:t xml:space="preserve"> مختصرا نگاشته و آن ا</w:t>
      </w:r>
      <w:r w:rsidR="0063683D">
        <w:rPr>
          <w:rFonts w:cs="Zar2" w:hint="cs"/>
          <w:rtl/>
          <w:lang w:bidi="fa-IR"/>
        </w:rPr>
        <w:t>ي</w:t>
      </w:r>
      <w:r w:rsidRPr="0063683D">
        <w:rPr>
          <w:rFonts w:cs="Zar2" w:hint="cs"/>
          <w:rtl/>
          <w:lang w:bidi="fa-IR"/>
        </w:rPr>
        <w:t>ن است: « حضرت ورقا از دوستان باوفا و باصفا بودند و با ا</w:t>
      </w:r>
      <w:r w:rsidR="0063683D">
        <w:rPr>
          <w:rFonts w:cs="Zar2" w:hint="cs"/>
          <w:rtl/>
          <w:lang w:bidi="fa-IR"/>
        </w:rPr>
        <w:t>ي</w:t>
      </w:r>
      <w:r w:rsidRPr="0063683D">
        <w:rPr>
          <w:rFonts w:cs="Zar2" w:hint="cs"/>
          <w:rtl/>
          <w:lang w:bidi="fa-IR"/>
        </w:rPr>
        <w:t>ن ذرّ</w:t>
      </w:r>
      <w:r w:rsidRPr="0063683D">
        <w:rPr>
          <w:rFonts w:ascii="Arial" w:hAnsi="Arial" w:cs="Arial" w:hint="cs"/>
          <w:rtl/>
          <w:lang w:bidi="fa-IR"/>
        </w:rPr>
        <w:t>ۀ</w:t>
      </w:r>
      <w:r w:rsidRPr="0063683D">
        <w:rPr>
          <w:rFonts w:cs="Zar2" w:hint="cs"/>
          <w:rtl/>
          <w:lang w:bidi="fa-IR"/>
        </w:rPr>
        <w:t xml:space="preserve"> فان</w:t>
      </w:r>
      <w:r w:rsidR="0063683D">
        <w:rPr>
          <w:rFonts w:cs="Zar2" w:hint="cs"/>
          <w:rtl/>
          <w:lang w:bidi="fa-IR"/>
        </w:rPr>
        <w:t>ي</w:t>
      </w:r>
      <w:r w:rsidRPr="0063683D">
        <w:rPr>
          <w:rFonts w:cs="Zar2" w:hint="cs"/>
          <w:rtl/>
          <w:lang w:bidi="fa-IR"/>
        </w:rPr>
        <w:t xml:space="preserve"> دمساز و همراز ف</w:t>
      </w:r>
      <w:r w:rsidR="0063683D">
        <w:rPr>
          <w:rFonts w:cs="Zar2" w:hint="cs"/>
          <w:rtl/>
          <w:lang w:bidi="fa-IR"/>
        </w:rPr>
        <w:t>ي</w:t>
      </w:r>
      <w:r w:rsidRPr="0063683D">
        <w:rPr>
          <w:rFonts w:cs="Zar2" w:hint="cs"/>
          <w:rtl/>
          <w:lang w:bidi="fa-IR"/>
        </w:rPr>
        <w:t xml:space="preserve"> الحق</w:t>
      </w:r>
      <w:r w:rsidR="0063683D">
        <w:rPr>
          <w:rFonts w:cs="Zar2" w:hint="cs"/>
          <w:rtl/>
          <w:lang w:bidi="fa-IR"/>
        </w:rPr>
        <w:t>ي</w:t>
      </w:r>
      <w:r w:rsidRPr="0063683D">
        <w:rPr>
          <w:rFonts w:cs="Zar2" w:hint="cs"/>
          <w:rtl/>
          <w:lang w:bidi="fa-IR"/>
        </w:rPr>
        <w:t>قه در ح</w:t>
      </w:r>
      <w:r w:rsidR="0063683D">
        <w:rPr>
          <w:rFonts w:cs="Zar2" w:hint="cs"/>
          <w:rtl/>
          <w:lang w:bidi="fa-IR"/>
        </w:rPr>
        <w:t>ي</w:t>
      </w:r>
      <w:r w:rsidRPr="0063683D">
        <w:rPr>
          <w:rFonts w:cs="Zar2" w:hint="cs"/>
          <w:rtl/>
          <w:lang w:bidi="fa-IR"/>
        </w:rPr>
        <w:t>اتشان از شهدا محسوب بودند در تبر</w:t>
      </w:r>
      <w:r w:rsidR="0063683D">
        <w:rPr>
          <w:rFonts w:cs="Zar2" w:hint="cs"/>
          <w:rtl/>
          <w:lang w:bidi="fa-IR"/>
        </w:rPr>
        <w:t>ي</w:t>
      </w:r>
      <w:r w:rsidRPr="0063683D">
        <w:rPr>
          <w:rFonts w:cs="Zar2" w:hint="cs"/>
          <w:rtl/>
          <w:lang w:bidi="fa-IR"/>
        </w:rPr>
        <w:t xml:space="preserve">ز به چه زحمات و صدمات دچار شدند و چه اندازه مشقّت از </w:t>
      </w:r>
      <w:r w:rsidR="0063683D">
        <w:rPr>
          <w:rFonts w:cs="Zar2" w:hint="cs"/>
          <w:rtl/>
          <w:lang w:bidi="fa-IR"/>
        </w:rPr>
        <w:t>ي</w:t>
      </w:r>
      <w:r w:rsidRPr="0063683D">
        <w:rPr>
          <w:rFonts w:cs="Zar2" w:hint="cs"/>
          <w:rtl/>
          <w:lang w:bidi="fa-IR"/>
        </w:rPr>
        <w:t>ار و اغ</w:t>
      </w:r>
      <w:r w:rsidR="0063683D">
        <w:rPr>
          <w:rFonts w:cs="Zar2" w:hint="cs"/>
          <w:rtl/>
          <w:lang w:bidi="fa-IR"/>
        </w:rPr>
        <w:t>ي</w:t>
      </w:r>
      <w:r w:rsidRPr="0063683D">
        <w:rPr>
          <w:rFonts w:cs="Zar2" w:hint="cs"/>
          <w:rtl/>
          <w:lang w:bidi="fa-IR"/>
        </w:rPr>
        <w:t>ار کش</w:t>
      </w:r>
      <w:r w:rsidR="0063683D">
        <w:rPr>
          <w:rFonts w:cs="Zar2" w:hint="cs"/>
          <w:rtl/>
          <w:lang w:bidi="fa-IR"/>
        </w:rPr>
        <w:t>ي</w:t>
      </w:r>
      <w:r w:rsidRPr="0063683D">
        <w:rPr>
          <w:rFonts w:cs="Zar2" w:hint="cs"/>
          <w:rtl/>
          <w:lang w:bidi="fa-IR"/>
        </w:rPr>
        <w:t>دند که ابدا به تحر</w:t>
      </w:r>
      <w:r w:rsidR="0063683D">
        <w:rPr>
          <w:rFonts w:cs="Zar2" w:hint="cs"/>
          <w:rtl/>
          <w:lang w:bidi="fa-IR"/>
        </w:rPr>
        <w:t>ي</w:t>
      </w:r>
      <w:r w:rsidRPr="0063683D">
        <w:rPr>
          <w:rFonts w:cs="Zar2" w:hint="cs"/>
          <w:rtl/>
          <w:lang w:bidi="fa-IR"/>
        </w:rPr>
        <w:t>ر در نم</w:t>
      </w:r>
      <w:r w:rsidR="0063683D">
        <w:rPr>
          <w:rFonts w:cs="Zar2" w:hint="cs"/>
          <w:rtl/>
          <w:lang w:bidi="fa-IR"/>
        </w:rPr>
        <w:t>ي</w:t>
      </w:r>
      <w:r w:rsidRPr="0063683D">
        <w:rPr>
          <w:rFonts w:cs="Zar2" w:hint="cs"/>
          <w:rtl/>
          <w:lang w:bidi="fa-IR"/>
        </w:rPr>
        <w:t xml:space="preserve"> آ</w:t>
      </w:r>
      <w:r w:rsidR="0063683D">
        <w:rPr>
          <w:rFonts w:cs="Zar2" w:hint="cs"/>
          <w:rtl/>
          <w:lang w:bidi="fa-IR"/>
        </w:rPr>
        <w:t>ي</w:t>
      </w:r>
      <w:r w:rsidRPr="0063683D">
        <w:rPr>
          <w:rFonts w:cs="Zar2" w:hint="cs"/>
          <w:rtl/>
          <w:lang w:bidi="fa-IR"/>
        </w:rPr>
        <w:t>د عاقبت س</w:t>
      </w:r>
      <w:r w:rsidR="0063683D">
        <w:rPr>
          <w:rFonts w:cs="Zar2" w:hint="cs"/>
          <w:rtl/>
          <w:lang w:bidi="fa-IR"/>
        </w:rPr>
        <w:t>ي</w:t>
      </w:r>
      <w:r w:rsidRPr="0063683D">
        <w:rPr>
          <w:rFonts w:cs="Zar2" w:hint="cs"/>
          <w:rtl/>
          <w:lang w:bidi="fa-IR"/>
        </w:rPr>
        <w:t>سان</w:t>
      </w:r>
      <w:r w:rsidR="0063683D">
        <w:rPr>
          <w:rFonts w:cs="Zar2" w:hint="cs"/>
          <w:rtl/>
          <w:lang w:bidi="fa-IR"/>
        </w:rPr>
        <w:t>ي</w:t>
      </w:r>
      <w:r w:rsidRPr="0063683D">
        <w:rPr>
          <w:rFonts w:cs="Zar2" w:hint="cs"/>
          <w:rtl/>
          <w:lang w:bidi="fa-IR"/>
        </w:rPr>
        <w:t>ها ا</w:t>
      </w:r>
      <w:r w:rsidR="0063683D">
        <w:rPr>
          <w:rFonts w:cs="Zar2" w:hint="cs"/>
          <w:rtl/>
          <w:lang w:bidi="fa-IR"/>
        </w:rPr>
        <w:t>ي</w:t>
      </w:r>
      <w:r w:rsidRPr="0063683D">
        <w:rPr>
          <w:rFonts w:cs="Zar2" w:hint="cs"/>
          <w:rtl/>
          <w:lang w:bidi="fa-IR"/>
        </w:rPr>
        <w:t>شانرا شبانه از تبر</w:t>
      </w:r>
      <w:r w:rsidR="0063683D">
        <w:rPr>
          <w:rFonts w:cs="Zar2" w:hint="cs"/>
          <w:rtl/>
          <w:lang w:bidi="fa-IR"/>
        </w:rPr>
        <w:t>ي</w:t>
      </w:r>
      <w:r w:rsidRPr="0063683D">
        <w:rPr>
          <w:rFonts w:cs="Zar2" w:hint="cs"/>
          <w:rtl/>
          <w:lang w:bidi="fa-IR"/>
        </w:rPr>
        <w:t>ز ب</w:t>
      </w:r>
      <w:r w:rsidR="0063683D">
        <w:rPr>
          <w:rFonts w:cs="Zar2" w:hint="cs"/>
          <w:rtl/>
          <w:lang w:bidi="fa-IR"/>
        </w:rPr>
        <w:t>ي</w:t>
      </w:r>
      <w:r w:rsidRPr="0063683D">
        <w:rPr>
          <w:rFonts w:cs="Zar2" w:hint="cs"/>
          <w:rtl/>
          <w:lang w:bidi="fa-IR"/>
        </w:rPr>
        <w:t>رون آوردند و در س</w:t>
      </w:r>
      <w:r w:rsidR="0063683D">
        <w:rPr>
          <w:rFonts w:cs="Zar2" w:hint="cs"/>
          <w:rtl/>
          <w:lang w:bidi="fa-IR"/>
        </w:rPr>
        <w:t>ي</w:t>
      </w:r>
      <w:r w:rsidRPr="0063683D">
        <w:rPr>
          <w:rFonts w:cs="Zar2" w:hint="cs"/>
          <w:rtl/>
          <w:lang w:bidi="fa-IR"/>
        </w:rPr>
        <w:t>سان چند</w:t>
      </w:r>
      <w:r w:rsidR="0063683D">
        <w:rPr>
          <w:rFonts w:cs="Zar2" w:hint="cs"/>
          <w:rtl/>
          <w:lang w:bidi="fa-IR"/>
        </w:rPr>
        <w:t>ي</w:t>
      </w:r>
      <w:r w:rsidRPr="0063683D">
        <w:rPr>
          <w:rFonts w:cs="Zar2" w:hint="cs"/>
          <w:rtl/>
          <w:lang w:bidi="fa-IR"/>
        </w:rPr>
        <w:t xml:space="preserve"> توقّف فرمودند بعد از آنجا به زنجان حرکت نمودند تا آنکه گرفتار شدند در ا</w:t>
      </w:r>
      <w:r w:rsidR="0063683D">
        <w:rPr>
          <w:rFonts w:cs="Zar2" w:hint="cs"/>
          <w:rtl/>
          <w:lang w:bidi="fa-IR"/>
        </w:rPr>
        <w:t>ي</w:t>
      </w:r>
      <w:r w:rsidRPr="0063683D">
        <w:rPr>
          <w:rFonts w:cs="Zar2" w:hint="cs"/>
          <w:rtl/>
          <w:lang w:bidi="fa-IR"/>
        </w:rPr>
        <w:t xml:space="preserve">ام جمال قدم به حکم ظلّ السّلطان از </w:t>
      </w:r>
      <w:r w:rsidR="0063683D">
        <w:rPr>
          <w:rFonts w:cs="Zar2" w:hint="cs"/>
          <w:rtl/>
          <w:lang w:bidi="fa-IR"/>
        </w:rPr>
        <w:t>ي</w:t>
      </w:r>
      <w:r w:rsidRPr="0063683D">
        <w:rPr>
          <w:rFonts w:cs="Zar2" w:hint="cs"/>
          <w:rtl/>
          <w:lang w:bidi="fa-IR"/>
        </w:rPr>
        <w:t>زد گرفتار نموده با غلّ و زنج</w:t>
      </w:r>
      <w:r w:rsidR="0063683D">
        <w:rPr>
          <w:rFonts w:cs="Zar2" w:hint="cs"/>
          <w:rtl/>
          <w:lang w:bidi="fa-IR"/>
        </w:rPr>
        <w:t>ي</w:t>
      </w:r>
      <w:r w:rsidRPr="0063683D">
        <w:rPr>
          <w:rFonts w:cs="Zar2" w:hint="cs"/>
          <w:rtl/>
          <w:lang w:bidi="fa-IR"/>
        </w:rPr>
        <w:t>ر وارد (259) اصفهان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ند همان ا</w:t>
      </w:r>
      <w:r w:rsidR="0063683D">
        <w:rPr>
          <w:rFonts w:cs="Zar2" w:hint="cs"/>
          <w:rtl/>
          <w:lang w:bidi="fa-IR"/>
        </w:rPr>
        <w:t>ي</w:t>
      </w:r>
      <w:r w:rsidRPr="0063683D">
        <w:rPr>
          <w:rFonts w:cs="Zar2" w:hint="cs"/>
          <w:rtl/>
          <w:lang w:bidi="fa-IR"/>
        </w:rPr>
        <w:t>ام بوده که حس</w:t>
      </w:r>
      <w:r w:rsidR="0063683D">
        <w:rPr>
          <w:rFonts w:cs="Zar2" w:hint="cs"/>
          <w:rtl/>
          <w:lang w:bidi="fa-IR"/>
        </w:rPr>
        <w:t>ي</w:t>
      </w:r>
      <w:r w:rsidRPr="0063683D">
        <w:rPr>
          <w:rFonts w:cs="Zar2" w:hint="cs"/>
          <w:rtl/>
          <w:lang w:bidi="fa-IR"/>
        </w:rPr>
        <w:t>نقل</w:t>
      </w:r>
      <w:r w:rsidR="0063683D">
        <w:rPr>
          <w:rFonts w:cs="Zar2" w:hint="cs"/>
          <w:rtl/>
          <w:lang w:bidi="fa-IR"/>
        </w:rPr>
        <w:t>ي</w:t>
      </w:r>
      <w:r w:rsidRPr="0063683D">
        <w:rPr>
          <w:rFonts w:cs="Zar2" w:hint="cs"/>
          <w:rtl/>
          <w:lang w:bidi="fa-IR"/>
        </w:rPr>
        <w:t xml:space="preserve"> خان بخت</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را هم به حکم ناصرالدّ</w:t>
      </w:r>
      <w:r w:rsidR="0063683D">
        <w:rPr>
          <w:rFonts w:cs="Zar2" w:hint="cs"/>
          <w:rtl/>
          <w:lang w:bidi="fa-IR"/>
        </w:rPr>
        <w:t>ي</w:t>
      </w:r>
      <w:r w:rsidRPr="0063683D">
        <w:rPr>
          <w:rFonts w:cs="Zar2" w:hint="cs"/>
          <w:rtl/>
          <w:lang w:bidi="fa-IR"/>
        </w:rPr>
        <w:t>نشاه در اصفهان کشته اند و پسرش اسفنند</w:t>
      </w:r>
      <w:r w:rsidR="0063683D">
        <w:rPr>
          <w:rFonts w:cs="Zar2" w:hint="cs"/>
          <w:rtl/>
          <w:lang w:bidi="fa-IR"/>
        </w:rPr>
        <w:t>ي</w:t>
      </w:r>
      <w:r w:rsidRPr="0063683D">
        <w:rPr>
          <w:rFonts w:cs="Zar2" w:hint="cs"/>
          <w:rtl/>
          <w:lang w:bidi="fa-IR"/>
        </w:rPr>
        <w:t xml:space="preserve">ار خان را هم حبس کرده اند و حضرت ورقا را هم با او در </w:t>
      </w:r>
      <w:r w:rsidR="0063683D">
        <w:rPr>
          <w:rFonts w:cs="Zar2" w:hint="cs"/>
          <w:rtl/>
          <w:lang w:bidi="fa-IR"/>
        </w:rPr>
        <w:t>ي</w:t>
      </w:r>
      <w:r w:rsidRPr="0063683D">
        <w:rPr>
          <w:rFonts w:cs="Zar2" w:hint="cs"/>
          <w:rtl/>
          <w:lang w:bidi="fa-IR"/>
        </w:rPr>
        <w:t>کجا محبوس</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و با هم مأنوس بودند روز</w:t>
      </w:r>
      <w:r w:rsidR="0063683D">
        <w:rPr>
          <w:rFonts w:cs="Zar2" w:hint="cs"/>
          <w:rtl/>
          <w:lang w:bidi="fa-IR"/>
        </w:rPr>
        <w:t>ي</w:t>
      </w:r>
      <w:r w:rsidRPr="0063683D">
        <w:rPr>
          <w:rFonts w:cs="Zar2" w:hint="cs"/>
          <w:rtl/>
          <w:lang w:bidi="fa-IR"/>
        </w:rPr>
        <w:t xml:space="preserve"> در انجمن شعرا</w:t>
      </w:r>
      <w:r w:rsidR="0063683D">
        <w:rPr>
          <w:rFonts w:cs="Zar2" w:hint="cs"/>
          <w:rtl/>
          <w:lang w:bidi="fa-IR"/>
        </w:rPr>
        <w:t>ي</w:t>
      </w:r>
      <w:r w:rsidRPr="0063683D">
        <w:rPr>
          <w:rFonts w:cs="Zar2" w:hint="cs"/>
          <w:rtl/>
          <w:lang w:bidi="fa-IR"/>
        </w:rPr>
        <w:t xml:space="preserve"> اصفهان </w:t>
      </w:r>
      <w:r w:rsidR="0063683D">
        <w:rPr>
          <w:rFonts w:cs="Zar2" w:hint="cs"/>
          <w:rtl/>
          <w:lang w:bidi="fa-IR"/>
        </w:rPr>
        <w:t>ي</w:t>
      </w:r>
      <w:r w:rsidRPr="0063683D">
        <w:rPr>
          <w:rFonts w:cs="Zar2" w:hint="cs"/>
          <w:rtl/>
          <w:lang w:bidi="fa-IR"/>
        </w:rPr>
        <w:t>ک ورق شعر</w:t>
      </w:r>
      <w:r w:rsidR="0063683D">
        <w:rPr>
          <w:rFonts w:cs="Zar2" w:hint="cs"/>
          <w:rtl/>
          <w:lang w:bidi="fa-IR"/>
        </w:rPr>
        <w:t>ي</w:t>
      </w:r>
      <w:r w:rsidRPr="0063683D">
        <w:rPr>
          <w:rFonts w:cs="Zar2" w:hint="cs"/>
          <w:rtl/>
          <w:lang w:bidi="fa-IR"/>
        </w:rPr>
        <w:t xml:space="preserve"> ساخته بودند و </w:t>
      </w:r>
      <w:r w:rsidR="0063683D">
        <w:rPr>
          <w:rFonts w:cs="Zar2" w:hint="cs"/>
          <w:rtl/>
          <w:lang w:bidi="fa-IR"/>
        </w:rPr>
        <w:t>ي</w:t>
      </w:r>
      <w:r w:rsidRPr="0063683D">
        <w:rPr>
          <w:rFonts w:cs="Zar2" w:hint="cs"/>
          <w:rtl/>
          <w:lang w:bidi="fa-IR"/>
        </w:rPr>
        <w:t>ک نسخه از آنرا برا</w:t>
      </w:r>
      <w:r w:rsidR="0063683D">
        <w:rPr>
          <w:rFonts w:cs="Zar2" w:hint="cs"/>
          <w:rtl/>
          <w:lang w:bidi="fa-IR"/>
        </w:rPr>
        <w:t>ي</w:t>
      </w:r>
      <w:r w:rsidRPr="0063683D">
        <w:rPr>
          <w:rFonts w:cs="Zar2" w:hint="cs"/>
          <w:rtl/>
          <w:lang w:bidi="fa-IR"/>
        </w:rPr>
        <w:t xml:space="preserve"> اسفند</w:t>
      </w:r>
      <w:r w:rsidR="0063683D">
        <w:rPr>
          <w:rFonts w:cs="Zar2" w:hint="cs"/>
          <w:rtl/>
          <w:lang w:bidi="fa-IR"/>
        </w:rPr>
        <w:t>ي</w:t>
      </w:r>
      <w:r w:rsidRPr="0063683D">
        <w:rPr>
          <w:rFonts w:cs="Zar2" w:hint="cs"/>
          <w:rtl/>
          <w:lang w:bidi="fa-IR"/>
        </w:rPr>
        <w:t>ار خان فرستاده بودند حضرت ورقا هم چند مصرع بر وزن آنها در آن ورق نوشته اسفند</w:t>
      </w:r>
      <w:r w:rsidR="0063683D">
        <w:rPr>
          <w:rFonts w:cs="Zar2" w:hint="cs"/>
          <w:rtl/>
          <w:lang w:bidi="fa-IR"/>
        </w:rPr>
        <w:t>ي</w:t>
      </w:r>
      <w:r w:rsidRPr="0063683D">
        <w:rPr>
          <w:rFonts w:cs="Zar2" w:hint="cs"/>
          <w:rtl/>
          <w:lang w:bidi="fa-IR"/>
        </w:rPr>
        <w:t>ار خان به مشاهد</w:t>
      </w:r>
      <w:r w:rsidRPr="0063683D">
        <w:rPr>
          <w:rFonts w:ascii="Arial" w:hAnsi="Arial" w:cs="Arial" w:hint="cs"/>
          <w:rtl/>
          <w:lang w:bidi="fa-IR"/>
        </w:rPr>
        <w:t>ۀ</w:t>
      </w:r>
      <w:r w:rsidRPr="0063683D">
        <w:rPr>
          <w:rFonts w:cs="Zar2" w:hint="cs"/>
          <w:rtl/>
          <w:lang w:bidi="fa-IR"/>
        </w:rPr>
        <w:t xml:space="preserve"> آن فر</w:t>
      </w:r>
      <w:r w:rsidR="0063683D">
        <w:rPr>
          <w:rFonts w:cs="Zar2" w:hint="cs"/>
          <w:rtl/>
          <w:lang w:bidi="fa-IR"/>
        </w:rPr>
        <w:t>ي</w:t>
      </w:r>
      <w:r w:rsidRPr="0063683D">
        <w:rPr>
          <w:rFonts w:cs="Zar2" w:hint="cs"/>
          <w:rtl/>
          <w:lang w:bidi="fa-IR"/>
        </w:rPr>
        <w:t>فته شده بود و عاقبت تصد</w:t>
      </w:r>
      <w:r w:rsidR="0063683D">
        <w:rPr>
          <w:rFonts w:cs="Zar2" w:hint="cs"/>
          <w:rtl/>
          <w:lang w:bidi="fa-IR"/>
        </w:rPr>
        <w:t>ي</w:t>
      </w:r>
      <w:r w:rsidRPr="0063683D">
        <w:rPr>
          <w:rFonts w:cs="Zar2" w:hint="cs"/>
          <w:rtl/>
          <w:lang w:bidi="fa-IR"/>
        </w:rPr>
        <w:t>ق نموده بود و آن شعرها درج</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1"/>
      </w:tblGrid>
      <w:tr w:rsidR="00255EE6" w:rsidRPr="0063683D" w14:paraId="2344FA49" w14:textId="77777777" w:rsidTr="00530689">
        <w:tc>
          <w:tcPr>
            <w:tcW w:w="4621" w:type="dxa"/>
          </w:tcPr>
          <w:p w14:paraId="2538C62A" w14:textId="77777777" w:rsidR="00255EE6" w:rsidRPr="0063683D" w:rsidRDefault="00255EE6" w:rsidP="00530689">
            <w:pPr>
              <w:spacing w:line="312" w:lineRule="auto"/>
              <w:rPr>
                <w:rFonts w:cs="Zar2"/>
                <w:rtl/>
                <w:lang w:bidi="fa-IR"/>
              </w:rPr>
            </w:pPr>
            <w:r w:rsidRPr="0063683D">
              <w:rPr>
                <w:rFonts w:cs="Zar2" w:hint="cs"/>
                <w:rtl/>
                <w:lang w:bidi="fa-IR"/>
              </w:rPr>
              <w:t xml:space="preserve">چونکه در خلوت دل </w:t>
            </w:r>
            <w:r w:rsidR="0063683D">
              <w:rPr>
                <w:rFonts w:cs="Zar2" w:hint="cs"/>
                <w:rtl/>
                <w:lang w:bidi="fa-IR"/>
              </w:rPr>
              <w:t>ي</w:t>
            </w:r>
            <w:r w:rsidRPr="0063683D">
              <w:rPr>
                <w:rFonts w:cs="Zar2" w:hint="cs"/>
                <w:rtl/>
                <w:lang w:bidi="fa-IR"/>
              </w:rPr>
              <w:t>ار مق</w:t>
            </w:r>
            <w:r w:rsidR="0063683D">
              <w:rPr>
                <w:rFonts w:cs="Zar2" w:hint="cs"/>
                <w:rtl/>
                <w:lang w:bidi="fa-IR"/>
              </w:rPr>
              <w:t>ي</w:t>
            </w:r>
            <w:r w:rsidRPr="0063683D">
              <w:rPr>
                <w:rFonts w:cs="Zar2" w:hint="cs"/>
                <w:rtl/>
                <w:lang w:bidi="fa-IR"/>
              </w:rPr>
              <w:t>م است مرا</w:t>
            </w:r>
          </w:p>
        </w:tc>
        <w:tc>
          <w:tcPr>
            <w:tcW w:w="4622" w:type="dxa"/>
          </w:tcPr>
          <w:p w14:paraId="0E16FF18" w14:textId="77777777" w:rsidR="00255EE6" w:rsidRPr="0063683D" w:rsidRDefault="00255EE6" w:rsidP="00530689">
            <w:pPr>
              <w:spacing w:line="312" w:lineRule="auto"/>
              <w:rPr>
                <w:rFonts w:cs="Zar2"/>
                <w:rtl/>
                <w:lang w:bidi="fa-IR"/>
              </w:rPr>
            </w:pPr>
            <w:r w:rsidRPr="0063683D">
              <w:rPr>
                <w:rFonts w:cs="Zar2" w:hint="cs"/>
                <w:rtl/>
                <w:lang w:bidi="fa-IR"/>
              </w:rPr>
              <w:t>از ستمکار</w:t>
            </w:r>
            <w:r w:rsidR="0063683D">
              <w:rPr>
                <w:rFonts w:cs="Zar2" w:hint="cs"/>
                <w:rtl/>
                <w:lang w:bidi="fa-IR"/>
              </w:rPr>
              <w:t>ي</w:t>
            </w:r>
            <w:r w:rsidRPr="0063683D">
              <w:rPr>
                <w:rFonts w:cs="Zar2" w:hint="cs"/>
                <w:rtl/>
                <w:lang w:bidi="fa-IR"/>
              </w:rPr>
              <w:t xml:space="preserve"> اغ</w:t>
            </w:r>
            <w:r w:rsidR="0063683D">
              <w:rPr>
                <w:rFonts w:cs="Zar2" w:hint="cs"/>
                <w:rtl/>
                <w:lang w:bidi="fa-IR"/>
              </w:rPr>
              <w:t>ي</w:t>
            </w:r>
            <w:r w:rsidRPr="0063683D">
              <w:rPr>
                <w:rFonts w:cs="Zar2" w:hint="cs"/>
                <w:rtl/>
                <w:lang w:bidi="fa-IR"/>
              </w:rPr>
              <w:t>ار چه ب</w:t>
            </w:r>
            <w:r w:rsidR="0063683D">
              <w:rPr>
                <w:rFonts w:cs="Zar2" w:hint="cs"/>
                <w:rtl/>
                <w:lang w:bidi="fa-IR"/>
              </w:rPr>
              <w:t>ي</w:t>
            </w:r>
            <w:r w:rsidRPr="0063683D">
              <w:rPr>
                <w:rFonts w:cs="Zar2" w:hint="cs"/>
                <w:rtl/>
                <w:lang w:bidi="fa-IR"/>
              </w:rPr>
              <w:t>م است مرا</w:t>
            </w:r>
          </w:p>
        </w:tc>
      </w:tr>
      <w:tr w:rsidR="00255EE6" w:rsidRPr="0063683D" w14:paraId="47B95596" w14:textId="77777777" w:rsidTr="00530689">
        <w:tc>
          <w:tcPr>
            <w:tcW w:w="4621" w:type="dxa"/>
          </w:tcPr>
          <w:p w14:paraId="28428FB3" w14:textId="77777777" w:rsidR="00255EE6" w:rsidRPr="0063683D" w:rsidRDefault="00255EE6" w:rsidP="00530689">
            <w:pPr>
              <w:spacing w:line="312" w:lineRule="auto"/>
              <w:rPr>
                <w:rFonts w:cs="Zar2"/>
                <w:rtl/>
                <w:lang w:bidi="fa-IR"/>
              </w:rPr>
            </w:pPr>
            <w:r w:rsidRPr="0063683D">
              <w:rPr>
                <w:rFonts w:cs="Zar2" w:hint="cs"/>
                <w:rtl/>
                <w:lang w:bidi="fa-IR"/>
              </w:rPr>
              <w:t>سروجان و دل و د</w:t>
            </w:r>
            <w:r w:rsidR="0063683D">
              <w:rPr>
                <w:rFonts w:cs="Zar2" w:hint="cs"/>
                <w:rtl/>
                <w:lang w:bidi="fa-IR"/>
              </w:rPr>
              <w:t>ي</w:t>
            </w:r>
            <w:r w:rsidRPr="0063683D">
              <w:rPr>
                <w:rFonts w:cs="Zar2" w:hint="cs"/>
                <w:rtl/>
                <w:lang w:bidi="fa-IR"/>
              </w:rPr>
              <w:t>ن دادم و د</w:t>
            </w:r>
            <w:r w:rsidR="0063683D">
              <w:rPr>
                <w:rFonts w:cs="Zar2" w:hint="cs"/>
                <w:rtl/>
                <w:lang w:bidi="fa-IR"/>
              </w:rPr>
              <w:t>ي</w:t>
            </w:r>
            <w:r w:rsidRPr="0063683D">
              <w:rPr>
                <w:rFonts w:cs="Zar2" w:hint="cs"/>
                <w:rtl/>
                <w:lang w:bidi="fa-IR"/>
              </w:rPr>
              <w:t>دم رخ دوست</w:t>
            </w:r>
          </w:p>
        </w:tc>
        <w:tc>
          <w:tcPr>
            <w:tcW w:w="4622" w:type="dxa"/>
          </w:tcPr>
          <w:p w14:paraId="1C8F7CF4" w14:textId="77777777" w:rsidR="00255EE6" w:rsidRPr="0063683D" w:rsidRDefault="00255EE6" w:rsidP="00530689">
            <w:pPr>
              <w:spacing w:line="312" w:lineRule="auto"/>
              <w:rPr>
                <w:rFonts w:cs="Zar2"/>
                <w:rtl/>
                <w:lang w:bidi="fa-IR"/>
              </w:rPr>
            </w:pPr>
            <w:r w:rsidRPr="0063683D">
              <w:rPr>
                <w:rFonts w:cs="Zar2" w:hint="cs"/>
                <w:rtl/>
                <w:lang w:bidi="fa-IR"/>
              </w:rPr>
              <w:t>وه چه سود است که ا</w:t>
            </w:r>
            <w:r w:rsidR="0063683D">
              <w:rPr>
                <w:rFonts w:cs="Zar2" w:hint="cs"/>
                <w:rtl/>
                <w:lang w:bidi="fa-IR"/>
              </w:rPr>
              <w:t>ي</w:t>
            </w:r>
            <w:r w:rsidRPr="0063683D">
              <w:rPr>
                <w:rFonts w:cs="Zar2" w:hint="cs"/>
                <w:rtl/>
                <w:lang w:bidi="fa-IR"/>
              </w:rPr>
              <w:t>ن سود عظ</w:t>
            </w:r>
            <w:r w:rsidR="0063683D">
              <w:rPr>
                <w:rFonts w:cs="Zar2" w:hint="cs"/>
                <w:rtl/>
                <w:lang w:bidi="fa-IR"/>
              </w:rPr>
              <w:t>ي</w:t>
            </w:r>
            <w:r w:rsidRPr="0063683D">
              <w:rPr>
                <w:rFonts w:cs="Zar2" w:hint="cs"/>
                <w:rtl/>
                <w:lang w:bidi="fa-IR"/>
              </w:rPr>
              <w:t>م است مرا</w:t>
            </w:r>
          </w:p>
        </w:tc>
      </w:tr>
      <w:tr w:rsidR="00255EE6" w:rsidRPr="0063683D" w14:paraId="64E01AFC" w14:textId="77777777" w:rsidTr="00530689">
        <w:tc>
          <w:tcPr>
            <w:tcW w:w="4621" w:type="dxa"/>
          </w:tcPr>
          <w:p w14:paraId="2C153722" w14:textId="77777777" w:rsidR="00255EE6" w:rsidRPr="0063683D" w:rsidRDefault="00255EE6" w:rsidP="00530689">
            <w:pPr>
              <w:spacing w:line="312" w:lineRule="auto"/>
              <w:rPr>
                <w:rFonts w:cs="Zar2"/>
                <w:rtl/>
                <w:lang w:bidi="fa-IR"/>
              </w:rPr>
            </w:pPr>
            <w:r w:rsidRPr="0063683D">
              <w:rPr>
                <w:rFonts w:cs="Zar2" w:hint="cs"/>
                <w:rtl/>
                <w:lang w:bidi="fa-IR"/>
              </w:rPr>
              <w:t>نه ام</w:t>
            </w:r>
            <w:r w:rsidR="0063683D">
              <w:rPr>
                <w:rFonts w:cs="Zar2" w:hint="cs"/>
                <w:rtl/>
                <w:lang w:bidi="fa-IR"/>
              </w:rPr>
              <w:t>ي</w:t>
            </w:r>
            <w:r w:rsidRPr="0063683D">
              <w:rPr>
                <w:rFonts w:cs="Zar2" w:hint="cs"/>
                <w:rtl/>
                <w:lang w:bidi="fa-IR"/>
              </w:rPr>
              <w:t>دم به نع</w:t>
            </w:r>
            <w:r w:rsidR="0063683D">
              <w:rPr>
                <w:rFonts w:cs="Zar2" w:hint="cs"/>
                <w:rtl/>
                <w:lang w:bidi="fa-IR"/>
              </w:rPr>
              <w:t>ي</w:t>
            </w:r>
            <w:r w:rsidRPr="0063683D">
              <w:rPr>
                <w:rFonts w:cs="Zar2" w:hint="cs"/>
                <w:rtl/>
                <w:lang w:bidi="fa-IR"/>
              </w:rPr>
              <w:t>م است نه ب</w:t>
            </w:r>
            <w:r w:rsidR="0063683D">
              <w:rPr>
                <w:rFonts w:cs="Zar2" w:hint="cs"/>
                <w:rtl/>
                <w:lang w:bidi="fa-IR"/>
              </w:rPr>
              <w:t>ي</w:t>
            </w:r>
            <w:r w:rsidRPr="0063683D">
              <w:rPr>
                <w:rFonts w:cs="Zar2" w:hint="cs"/>
                <w:rtl/>
                <w:lang w:bidi="fa-IR"/>
              </w:rPr>
              <w:t>مم ز جح</w:t>
            </w:r>
            <w:r w:rsidR="0063683D">
              <w:rPr>
                <w:rFonts w:cs="Zar2" w:hint="cs"/>
                <w:rtl/>
                <w:lang w:bidi="fa-IR"/>
              </w:rPr>
              <w:t>ي</w:t>
            </w:r>
            <w:r w:rsidRPr="0063683D">
              <w:rPr>
                <w:rFonts w:cs="Zar2" w:hint="cs"/>
                <w:rtl/>
                <w:lang w:bidi="fa-IR"/>
              </w:rPr>
              <w:t>م</w:t>
            </w:r>
          </w:p>
        </w:tc>
        <w:tc>
          <w:tcPr>
            <w:tcW w:w="4622" w:type="dxa"/>
          </w:tcPr>
          <w:p w14:paraId="44F0CC72" w14:textId="77777777" w:rsidR="00255EE6" w:rsidRPr="0063683D" w:rsidRDefault="00255EE6" w:rsidP="00530689">
            <w:pPr>
              <w:spacing w:line="312" w:lineRule="auto"/>
              <w:rPr>
                <w:rFonts w:cs="Zar2"/>
                <w:rtl/>
                <w:lang w:bidi="fa-IR"/>
              </w:rPr>
            </w:pPr>
            <w:r w:rsidRPr="0063683D">
              <w:rPr>
                <w:rFonts w:cs="Zar2" w:hint="cs"/>
                <w:rtl/>
                <w:lang w:bidi="fa-IR"/>
              </w:rPr>
              <w:t>وصل تو جنبت و هجر تو جح</w:t>
            </w:r>
            <w:r w:rsidR="0063683D">
              <w:rPr>
                <w:rFonts w:cs="Zar2" w:hint="cs"/>
                <w:rtl/>
                <w:lang w:bidi="fa-IR"/>
              </w:rPr>
              <w:t>ي</w:t>
            </w:r>
            <w:r w:rsidRPr="0063683D">
              <w:rPr>
                <w:rFonts w:cs="Zar2" w:hint="cs"/>
                <w:rtl/>
                <w:lang w:bidi="fa-IR"/>
              </w:rPr>
              <w:t>م است مرا</w:t>
            </w:r>
          </w:p>
        </w:tc>
      </w:tr>
      <w:tr w:rsidR="00255EE6" w:rsidRPr="0063683D" w14:paraId="5E850673" w14:textId="77777777" w:rsidTr="00530689">
        <w:tc>
          <w:tcPr>
            <w:tcW w:w="4621" w:type="dxa"/>
          </w:tcPr>
          <w:p w14:paraId="04783321" w14:textId="77777777" w:rsidR="00255EE6" w:rsidRPr="0063683D" w:rsidRDefault="00255EE6" w:rsidP="00530689">
            <w:pPr>
              <w:spacing w:line="312" w:lineRule="auto"/>
              <w:rPr>
                <w:rFonts w:cs="Zar2"/>
                <w:rtl/>
                <w:lang w:bidi="fa-IR"/>
              </w:rPr>
            </w:pPr>
            <w:r w:rsidRPr="0063683D">
              <w:rPr>
                <w:rFonts w:cs="Zar2" w:hint="cs"/>
                <w:rtl/>
                <w:lang w:bidi="fa-IR"/>
              </w:rPr>
              <w:t>مادح طلعت محبوبم و از سحر کلام</w:t>
            </w:r>
          </w:p>
        </w:tc>
        <w:tc>
          <w:tcPr>
            <w:tcW w:w="4622" w:type="dxa"/>
          </w:tcPr>
          <w:p w14:paraId="124E3CF4" w14:textId="77777777" w:rsidR="00255EE6" w:rsidRPr="0063683D" w:rsidRDefault="00255EE6" w:rsidP="00530689">
            <w:pPr>
              <w:spacing w:line="312" w:lineRule="auto"/>
              <w:rPr>
                <w:rFonts w:cs="Zar2"/>
                <w:rtl/>
                <w:lang w:bidi="fa-IR"/>
              </w:rPr>
            </w:pPr>
            <w:r w:rsidRPr="0063683D">
              <w:rPr>
                <w:rFonts w:cs="Zar2" w:hint="cs"/>
                <w:rtl/>
                <w:lang w:bidi="fa-IR"/>
              </w:rPr>
              <w:t>معجز</w:t>
            </w:r>
            <w:r w:rsidR="0063683D">
              <w:rPr>
                <w:rFonts w:cs="Zar2" w:hint="cs"/>
                <w:rtl/>
                <w:lang w:bidi="fa-IR"/>
              </w:rPr>
              <w:t>ي</w:t>
            </w:r>
            <w:r w:rsidRPr="0063683D">
              <w:rPr>
                <w:rFonts w:cs="Zar2" w:hint="cs"/>
                <w:rtl/>
                <w:lang w:bidi="fa-IR"/>
              </w:rPr>
              <w:t xml:space="preserve"> چون </w:t>
            </w:r>
            <w:r w:rsidR="0063683D">
              <w:rPr>
                <w:rFonts w:cs="Zar2" w:hint="cs"/>
                <w:rtl/>
                <w:lang w:bidi="fa-IR"/>
              </w:rPr>
              <w:t>ي</w:t>
            </w:r>
            <w:r w:rsidRPr="0063683D">
              <w:rPr>
                <w:rFonts w:cs="Zar2" w:hint="cs"/>
                <w:rtl/>
                <w:lang w:bidi="fa-IR"/>
              </w:rPr>
              <w:t>د و ب</w:t>
            </w:r>
            <w:r w:rsidR="0063683D">
              <w:rPr>
                <w:rFonts w:cs="Zar2" w:hint="cs"/>
                <w:rtl/>
                <w:lang w:bidi="fa-IR"/>
              </w:rPr>
              <w:t>ي</w:t>
            </w:r>
            <w:r w:rsidRPr="0063683D">
              <w:rPr>
                <w:rFonts w:cs="Zar2" w:hint="cs"/>
                <w:rtl/>
                <w:lang w:bidi="fa-IR"/>
              </w:rPr>
              <w:t>ضا</w:t>
            </w:r>
            <w:r w:rsidR="0063683D">
              <w:rPr>
                <w:rFonts w:cs="Zar2" w:hint="cs"/>
                <w:rtl/>
                <w:lang w:bidi="fa-IR"/>
              </w:rPr>
              <w:t>ي</w:t>
            </w:r>
            <w:r w:rsidRPr="0063683D">
              <w:rPr>
                <w:rFonts w:cs="Zar2" w:hint="cs"/>
                <w:rtl/>
                <w:lang w:bidi="fa-IR"/>
              </w:rPr>
              <w:t xml:space="preserve"> کل</w:t>
            </w:r>
            <w:r w:rsidR="0063683D">
              <w:rPr>
                <w:rFonts w:cs="Zar2" w:hint="cs"/>
                <w:rtl/>
                <w:lang w:bidi="fa-IR"/>
              </w:rPr>
              <w:t>ي</w:t>
            </w:r>
            <w:r w:rsidRPr="0063683D">
              <w:rPr>
                <w:rFonts w:cs="Zar2" w:hint="cs"/>
                <w:rtl/>
                <w:lang w:bidi="fa-IR"/>
              </w:rPr>
              <w:t>م است مرا</w:t>
            </w:r>
          </w:p>
        </w:tc>
      </w:tr>
      <w:tr w:rsidR="00255EE6" w:rsidRPr="0063683D" w14:paraId="2AA39208" w14:textId="77777777" w:rsidTr="00530689">
        <w:tc>
          <w:tcPr>
            <w:tcW w:w="4621" w:type="dxa"/>
          </w:tcPr>
          <w:p w14:paraId="30555141" w14:textId="77777777" w:rsidR="00255EE6" w:rsidRPr="0063683D" w:rsidRDefault="00255EE6" w:rsidP="00530689">
            <w:pPr>
              <w:spacing w:line="312" w:lineRule="auto"/>
              <w:rPr>
                <w:rFonts w:cs="Zar2"/>
                <w:rtl/>
                <w:lang w:bidi="fa-IR"/>
              </w:rPr>
            </w:pPr>
            <w:r w:rsidRPr="0063683D">
              <w:rPr>
                <w:rFonts w:cs="Zar2" w:hint="cs"/>
                <w:rtl/>
                <w:lang w:bidi="fa-IR"/>
              </w:rPr>
              <w:t>با چن</w:t>
            </w:r>
            <w:r w:rsidR="0063683D">
              <w:rPr>
                <w:rFonts w:cs="Zar2" w:hint="cs"/>
                <w:rtl/>
                <w:lang w:bidi="fa-IR"/>
              </w:rPr>
              <w:t>ي</w:t>
            </w:r>
            <w:r w:rsidRPr="0063683D">
              <w:rPr>
                <w:rFonts w:cs="Zar2" w:hint="cs"/>
                <w:rtl/>
                <w:lang w:bidi="fa-IR"/>
              </w:rPr>
              <w:t>ن طبع که از شمس و قمر مستغن</w:t>
            </w:r>
            <w:r w:rsidR="0063683D">
              <w:rPr>
                <w:rFonts w:cs="Zar2" w:hint="cs"/>
                <w:rtl/>
                <w:lang w:bidi="fa-IR"/>
              </w:rPr>
              <w:t>ي</w:t>
            </w:r>
            <w:r w:rsidRPr="0063683D">
              <w:rPr>
                <w:rFonts w:cs="Zar2" w:hint="cs"/>
                <w:rtl/>
                <w:lang w:bidi="fa-IR"/>
              </w:rPr>
              <w:t xml:space="preserve"> است</w:t>
            </w:r>
          </w:p>
        </w:tc>
        <w:tc>
          <w:tcPr>
            <w:tcW w:w="4622" w:type="dxa"/>
          </w:tcPr>
          <w:p w14:paraId="541AFE88" w14:textId="77777777" w:rsidR="00255EE6" w:rsidRPr="0063683D" w:rsidRDefault="00255EE6" w:rsidP="00530689">
            <w:pPr>
              <w:spacing w:line="312" w:lineRule="auto"/>
              <w:rPr>
                <w:rFonts w:cs="Zar2"/>
                <w:rtl/>
                <w:lang w:bidi="fa-IR"/>
              </w:rPr>
            </w:pPr>
            <w:r w:rsidRPr="0063683D">
              <w:rPr>
                <w:rFonts w:cs="Zar2" w:hint="cs"/>
                <w:rtl/>
                <w:lang w:bidi="fa-IR"/>
              </w:rPr>
              <w:t>چه طمع با کرمش از زر و س</w:t>
            </w:r>
            <w:r w:rsidR="0063683D">
              <w:rPr>
                <w:rFonts w:cs="Zar2" w:hint="cs"/>
                <w:rtl/>
                <w:lang w:bidi="fa-IR"/>
              </w:rPr>
              <w:t>ي</w:t>
            </w:r>
            <w:r w:rsidRPr="0063683D">
              <w:rPr>
                <w:rFonts w:cs="Zar2" w:hint="cs"/>
                <w:rtl/>
                <w:lang w:bidi="fa-IR"/>
              </w:rPr>
              <w:t>م است مرا</w:t>
            </w:r>
          </w:p>
        </w:tc>
      </w:tr>
    </w:tbl>
    <w:p w14:paraId="60260297" w14:textId="77777777" w:rsidR="00FE17FF" w:rsidRPr="0063683D" w:rsidRDefault="00C91E1A" w:rsidP="00255EE6">
      <w:pPr>
        <w:spacing w:line="312" w:lineRule="auto"/>
        <w:rPr>
          <w:rFonts w:cs="Zar2" w:hint="cs"/>
          <w:rtl/>
          <w:lang w:bidi="fa-IR"/>
        </w:rPr>
      </w:pPr>
      <w:r w:rsidRPr="0063683D">
        <w:rPr>
          <w:rFonts w:cs="Zar2" w:hint="cs"/>
          <w:rtl/>
          <w:lang w:bidi="fa-IR"/>
        </w:rPr>
        <w:t xml:space="preserve"> </w:t>
      </w:r>
    </w:p>
    <w:p w14:paraId="2D3E31D9" w14:textId="77777777" w:rsidR="00C91E1A" w:rsidRPr="0063683D" w:rsidRDefault="00C91E1A" w:rsidP="00255EE6">
      <w:pPr>
        <w:spacing w:line="312" w:lineRule="auto"/>
        <w:rPr>
          <w:rFonts w:cs="Zar2" w:hint="cs"/>
          <w:rtl/>
          <w:lang w:bidi="fa-IR"/>
        </w:rPr>
      </w:pPr>
      <w:r w:rsidRPr="0063683D">
        <w:rPr>
          <w:rFonts w:cs="Zar2" w:hint="cs"/>
          <w:rtl/>
          <w:lang w:bidi="fa-IR"/>
        </w:rPr>
        <w:lastRenderedPageBreak/>
        <w:t xml:space="preserve"> ا</w:t>
      </w:r>
      <w:r w:rsidR="0063683D">
        <w:rPr>
          <w:rFonts w:cs="Zar2" w:hint="cs"/>
          <w:rtl/>
          <w:lang w:bidi="fa-IR"/>
        </w:rPr>
        <w:t>ي</w:t>
      </w:r>
      <w:r w:rsidRPr="0063683D">
        <w:rPr>
          <w:rFonts w:cs="Zar2" w:hint="cs"/>
          <w:rtl/>
          <w:lang w:bidi="fa-IR"/>
        </w:rPr>
        <w:t xml:space="preserve">ضا (260)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8"/>
      </w:tblGrid>
      <w:tr w:rsidR="00255EE6" w:rsidRPr="0063683D" w14:paraId="1AF16B60" w14:textId="77777777" w:rsidTr="00530689">
        <w:tc>
          <w:tcPr>
            <w:tcW w:w="4621" w:type="dxa"/>
          </w:tcPr>
          <w:p w14:paraId="460B2740" w14:textId="77777777" w:rsidR="00255EE6" w:rsidRPr="0063683D" w:rsidRDefault="00255EE6" w:rsidP="00530689">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 xml:space="preserve"> نبرده به ملک معن</w:t>
            </w:r>
            <w:r w:rsidR="0063683D">
              <w:rPr>
                <w:rFonts w:cs="Zar2" w:hint="cs"/>
                <w:rtl/>
                <w:lang w:bidi="fa-IR"/>
              </w:rPr>
              <w:t>ي</w:t>
            </w:r>
            <w:r w:rsidRPr="0063683D">
              <w:rPr>
                <w:rFonts w:cs="Zar2" w:hint="cs"/>
                <w:rtl/>
                <w:lang w:bidi="fa-IR"/>
              </w:rPr>
              <w:t xml:space="preserve"> پ</w:t>
            </w:r>
            <w:r w:rsidR="0063683D">
              <w:rPr>
                <w:rFonts w:cs="Zar2" w:hint="cs"/>
                <w:rtl/>
                <w:lang w:bidi="fa-IR"/>
              </w:rPr>
              <w:t>ي</w:t>
            </w:r>
          </w:p>
        </w:tc>
        <w:tc>
          <w:tcPr>
            <w:tcW w:w="4622" w:type="dxa"/>
          </w:tcPr>
          <w:p w14:paraId="34ED9ECA" w14:textId="77777777" w:rsidR="00255EE6" w:rsidRPr="0063683D" w:rsidRDefault="00255EE6" w:rsidP="00530689">
            <w:pPr>
              <w:spacing w:line="312" w:lineRule="auto"/>
              <w:rPr>
                <w:rFonts w:cs="Zar2"/>
                <w:rtl/>
                <w:lang w:bidi="fa-IR"/>
              </w:rPr>
            </w:pPr>
            <w:r w:rsidRPr="0063683D">
              <w:rPr>
                <w:rFonts w:cs="Zar2" w:hint="cs"/>
                <w:rtl/>
                <w:lang w:bidi="fa-IR"/>
              </w:rPr>
              <w:t>پ</w:t>
            </w:r>
            <w:r w:rsidR="0063683D">
              <w:rPr>
                <w:rFonts w:cs="Zar2" w:hint="cs"/>
                <w:rtl/>
                <w:lang w:bidi="fa-IR"/>
              </w:rPr>
              <w:t>ي</w:t>
            </w:r>
            <w:r w:rsidRPr="0063683D">
              <w:rPr>
                <w:rFonts w:cs="Zar2" w:hint="cs"/>
                <w:rtl/>
                <w:lang w:bidi="fa-IR"/>
              </w:rPr>
              <w:t xml:space="preserve"> بر</w:t>
            </w:r>
            <w:r w:rsidR="0063683D">
              <w:rPr>
                <w:rFonts w:cs="Zar2" w:hint="cs"/>
                <w:rtl/>
                <w:lang w:bidi="fa-IR"/>
              </w:rPr>
              <w:t>ي</w:t>
            </w:r>
            <w:r w:rsidRPr="0063683D">
              <w:rPr>
                <w:rFonts w:cs="Zar2" w:hint="cs"/>
                <w:rtl/>
                <w:lang w:bidi="fa-IR"/>
              </w:rPr>
              <w:t xml:space="preserve"> سو</w:t>
            </w:r>
            <w:r w:rsidR="0063683D">
              <w:rPr>
                <w:rFonts w:cs="Zar2" w:hint="cs"/>
                <w:rtl/>
                <w:lang w:bidi="fa-IR"/>
              </w:rPr>
              <w:t>ي</w:t>
            </w:r>
            <w:r w:rsidRPr="0063683D">
              <w:rPr>
                <w:rFonts w:cs="Zar2" w:hint="cs"/>
                <w:rtl/>
                <w:lang w:bidi="fa-IR"/>
              </w:rPr>
              <w:t xml:space="preserve"> مقصد ما ک</w:t>
            </w:r>
            <w:r w:rsidR="0063683D">
              <w:rPr>
                <w:rFonts w:cs="Zar2" w:hint="cs"/>
                <w:rtl/>
                <w:lang w:bidi="fa-IR"/>
              </w:rPr>
              <w:t>ي</w:t>
            </w:r>
          </w:p>
        </w:tc>
      </w:tr>
      <w:tr w:rsidR="00255EE6" w:rsidRPr="0063683D" w14:paraId="151C47C3" w14:textId="77777777" w:rsidTr="00530689">
        <w:tc>
          <w:tcPr>
            <w:tcW w:w="4621" w:type="dxa"/>
          </w:tcPr>
          <w:p w14:paraId="3AB0F9FF" w14:textId="77777777" w:rsidR="00255EE6" w:rsidRPr="0063683D" w:rsidRDefault="00255EE6" w:rsidP="00530689">
            <w:pPr>
              <w:spacing w:line="312" w:lineRule="auto"/>
              <w:rPr>
                <w:rFonts w:cs="Zar2"/>
                <w:rtl/>
                <w:lang w:bidi="fa-IR"/>
              </w:rPr>
            </w:pPr>
            <w:r w:rsidRPr="0063683D">
              <w:rPr>
                <w:rFonts w:cs="Zar2" w:hint="cs"/>
                <w:rtl/>
                <w:lang w:bidi="fa-IR"/>
              </w:rPr>
              <w:t>رفرف عشق ما بهر قدم</w:t>
            </w:r>
            <w:r w:rsidR="0063683D">
              <w:rPr>
                <w:rFonts w:cs="Zar2" w:hint="cs"/>
                <w:rtl/>
                <w:lang w:bidi="fa-IR"/>
              </w:rPr>
              <w:t>ي</w:t>
            </w:r>
          </w:p>
        </w:tc>
        <w:tc>
          <w:tcPr>
            <w:tcW w:w="4622" w:type="dxa"/>
          </w:tcPr>
          <w:p w14:paraId="3273875A" w14:textId="77777777" w:rsidR="00255EE6" w:rsidRPr="0063683D" w:rsidRDefault="00255EE6" w:rsidP="00530689">
            <w:pPr>
              <w:spacing w:line="312" w:lineRule="auto"/>
              <w:rPr>
                <w:rFonts w:cs="Zar2"/>
                <w:rtl/>
                <w:lang w:bidi="fa-IR"/>
              </w:rPr>
            </w:pPr>
            <w:r w:rsidRPr="0063683D">
              <w:rPr>
                <w:rFonts w:cs="Zar2" w:hint="cs"/>
                <w:rtl/>
                <w:lang w:bidi="fa-IR"/>
              </w:rPr>
              <w:t>م</w:t>
            </w:r>
            <w:r w:rsidR="0063683D">
              <w:rPr>
                <w:rFonts w:cs="Zar2" w:hint="cs"/>
                <w:rtl/>
                <w:lang w:bidi="fa-IR"/>
              </w:rPr>
              <w:t>ي</w:t>
            </w:r>
            <w:r w:rsidRPr="0063683D">
              <w:rPr>
                <w:rFonts w:cs="Zar2" w:hint="cs"/>
                <w:rtl/>
                <w:lang w:bidi="fa-IR"/>
              </w:rPr>
              <w:t xml:space="preserve"> کند صد هزار عالم ط</w:t>
            </w:r>
            <w:r w:rsidR="0063683D">
              <w:rPr>
                <w:rFonts w:cs="Zar2" w:hint="cs"/>
                <w:rtl/>
                <w:lang w:bidi="fa-IR"/>
              </w:rPr>
              <w:t>ي</w:t>
            </w:r>
          </w:p>
        </w:tc>
      </w:tr>
      <w:tr w:rsidR="00255EE6" w:rsidRPr="0063683D" w14:paraId="4D4D6599" w14:textId="77777777" w:rsidTr="00530689">
        <w:tc>
          <w:tcPr>
            <w:tcW w:w="4621" w:type="dxa"/>
          </w:tcPr>
          <w:p w14:paraId="78F9C2ED" w14:textId="77777777" w:rsidR="00255EE6" w:rsidRPr="0063683D" w:rsidRDefault="00255EE6" w:rsidP="00530689">
            <w:pPr>
              <w:spacing w:line="312" w:lineRule="auto"/>
              <w:rPr>
                <w:rFonts w:cs="Zar2"/>
                <w:rtl/>
                <w:lang w:bidi="fa-IR"/>
              </w:rPr>
            </w:pPr>
            <w:r w:rsidRPr="0063683D">
              <w:rPr>
                <w:rFonts w:cs="Zar2" w:hint="cs"/>
                <w:rtl/>
                <w:lang w:bidi="fa-IR"/>
              </w:rPr>
              <w:t>عاشقان زنده اند ز آتش عشق</w:t>
            </w:r>
          </w:p>
        </w:tc>
        <w:tc>
          <w:tcPr>
            <w:tcW w:w="4622" w:type="dxa"/>
          </w:tcPr>
          <w:p w14:paraId="20B7FC0E" w14:textId="77777777" w:rsidR="00255EE6" w:rsidRPr="0063683D" w:rsidRDefault="00255EE6" w:rsidP="00530689">
            <w:pPr>
              <w:spacing w:line="312" w:lineRule="auto"/>
              <w:rPr>
                <w:rFonts w:cs="Zar2"/>
                <w:rtl/>
                <w:lang w:bidi="fa-IR"/>
              </w:rPr>
            </w:pPr>
            <w:r w:rsidRPr="0063683D">
              <w:rPr>
                <w:rFonts w:cs="Zar2" w:hint="cs"/>
                <w:rtl/>
                <w:lang w:bidi="fa-IR"/>
              </w:rPr>
              <w:t>و من الماء کلّ ش</w:t>
            </w:r>
            <w:r w:rsidR="0063683D">
              <w:rPr>
                <w:rFonts w:cs="Zar2" w:hint="cs"/>
                <w:rtl/>
                <w:lang w:bidi="fa-IR"/>
              </w:rPr>
              <w:t>ي</w:t>
            </w:r>
            <w:r w:rsidRPr="0063683D">
              <w:rPr>
                <w:rFonts w:cs="Zar2" w:hint="cs"/>
                <w:rtl/>
                <w:lang w:bidi="fa-IR"/>
              </w:rPr>
              <w:t>ء ح</w:t>
            </w:r>
            <w:r w:rsidR="0063683D">
              <w:rPr>
                <w:rFonts w:cs="Zar2" w:hint="cs"/>
                <w:rtl/>
                <w:lang w:bidi="fa-IR"/>
              </w:rPr>
              <w:t>ي</w:t>
            </w:r>
          </w:p>
        </w:tc>
      </w:tr>
      <w:tr w:rsidR="00255EE6" w:rsidRPr="0063683D" w14:paraId="426EF9B2" w14:textId="77777777" w:rsidTr="00530689">
        <w:tc>
          <w:tcPr>
            <w:tcW w:w="4621" w:type="dxa"/>
          </w:tcPr>
          <w:p w14:paraId="2D3F877C" w14:textId="77777777" w:rsidR="00255EE6" w:rsidRPr="0063683D" w:rsidRDefault="00255EE6" w:rsidP="00530689">
            <w:pPr>
              <w:spacing w:line="312" w:lineRule="auto"/>
              <w:rPr>
                <w:rFonts w:cs="Zar2"/>
                <w:rtl/>
                <w:lang w:bidi="fa-IR"/>
              </w:rPr>
            </w:pPr>
            <w:r w:rsidRPr="0063683D">
              <w:rPr>
                <w:rFonts w:cs="Zar2" w:hint="cs"/>
                <w:rtl/>
                <w:lang w:bidi="fa-IR"/>
              </w:rPr>
              <w:t>آنکه دا</w:t>
            </w:r>
            <w:r w:rsidR="0063683D">
              <w:rPr>
                <w:rFonts w:cs="Zar2" w:hint="cs"/>
                <w:rtl/>
                <w:lang w:bidi="fa-IR"/>
              </w:rPr>
              <w:t>ي</w:t>
            </w:r>
            <w:r w:rsidRPr="0063683D">
              <w:rPr>
                <w:rFonts w:cs="Zar2" w:hint="cs"/>
                <w:rtl/>
                <w:lang w:bidi="fa-IR"/>
              </w:rPr>
              <w:t>م وصال او طلب</w:t>
            </w:r>
            <w:r w:rsidR="0063683D">
              <w:rPr>
                <w:rFonts w:cs="Zar2" w:hint="cs"/>
                <w:rtl/>
                <w:lang w:bidi="fa-IR"/>
              </w:rPr>
              <w:t>ي</w:t>
            </w:r>
          </w:p>
        </w:tc>
        <w:tc>
          <w:tcPr>
            <w:tcW w:w="4622" w:type="dxa"/>
          </w:tcPr>
          <w:p w14:paraId="793D5EE9" w14:textId="77777777" w:rsidR="00255EE6" w:rsidRPr="0063683D" w:rsidRDefault="00255EE6" w:rsidP="00530689">
            <w:pPr>
              <w:spacing w:line="312" w:lineRule="auto"/>
              <w:rPr>
                <w:rFonts w:cs="Zar2"/>
                <w:rtl/>
                <w:lang w:bidi="fa-IR"/>
              </w:rPr>
            </w:pPr>
            <w:r w:rsidRPr="0063683D">
              <w:rPr>
                <w:rFonts w:cs="Zar2" w:hint="cs"/>
                <w:rtl/>
                <w:lang w:bidi="fa-IR"/>
              </w:rPr>
              <w:t>تو نمان</w:t>
            </w:r>
            <w:r w:rsidR="0063683D">
              <w:rPr>
                <w:rFonts w:cs="Zar2" w:hint="cs"/>
                <w:rtl/>
                <w:lang w:bidi="fa-IR"/>
              </w:rPr>
              <w:t>ي</w:t>
            </w:r>
            <w:r w:rsidRPr="0063683D">
              <w:rPr>
                <w:rFonts w:cs="Zar2" w:hint="cs"/>
                <w:rtl/>
                <w:lang w:bidi="fa-IR"/>
              </w:rPr>
              <w:t xml:space="preserve"> اگر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د و</w:t>
            </w:r>
            <w:r w:rsidR="0063683D">
              <w:rPr>
                <w:rFonts w:cs="Zar2" w:hint="cs"/>
                <w:rtl/>
                <w:lang w:bidi="fa-IR"/>
              </w:rPr>
              <w:t>ي</w:t>
            </w:r>
          </w:p>
        </w:tc>
      </w:tr>
      <w:tr w:rsidR="00255EE6" w:rsidRPr="0063683D" w14:paraId="57CD1CF7" w14:textId="77777777" w:rsidTr="00530689">
        <w:tc>
          <w:tcPr>
            <w:tcW w:w="4621" w:type="dxa"/>
          </w:tcPr>
          <w:p w14:paraId="366DEE9E" w14:textId="77777777" w:rsidR="00255EE6" w:rsidRPr="0063683D" w:rsidRDefault="00255EE6" w:rsidP="00530689">
            <w:pPr>
              <w:spacing w:line="312" w:lineRule="auto"/>
              <w:rPr>
                <w:rFonts w:cs="Zar2"/>
                <w:rtl/>
                <w:lang w:bidi="fa-IR"/>
              </w:rPr>
            </w:pPr>
            <w:r w:rsidRPr="0063683D">
              <w:rPr>
                <w:rFonts w:cs="Zar2" w:hint="cs"/>
                <w:rtl/>
                <w:lang w:bidi="fa-IR"/>
              </w:rPr>
              <w:t>روز چون سر زند نماند شب</w:t>
            </w:r>
          </w:p>
        </w:tc>
        <w:tc>
          <w:tcPr>
            <w:tcW w:w="4622" w:type="dxa"/>
          </w:tcPr>
          <w:p w14:paraId="3267EBC8" w14:textId="77777777" w:rsidR="00255EE6" w:rsidRPr="0063683D" w:rsidRDefault="00255EE6" w:rsidP="00530689">
            <w:pPr>
              <w:spacing w:line="312" w:lineRule="auto"/>
              <w:rPr>
                <w:rFonts w:cs="Zar2"/>
                <w:rtl/>
                <w:lang w:bidi="fa-IR"/>
              </w:rPr>
            </w:pPr>
            <w:r w:rsidRPr="0063683D">
              <w:rPr>
                <w:rFonts w:cs="Zar2" w:hint="cs"/>
                <w:rtl/>
                <w:lang w:bidi="fa-IR"/>
              </w:rPr>
              <w:t>چون بهاران رسد بم</w:t>
            </w:r>
            <w:r w:rsidR="0063683D">
              <w:rPr>
                <w:rFonts w:cs="Zar2" w:hint="cs"/>
                <w:rtl/>
                <w:lang w:bidi="fa-IR"/>
              </w:rPr>
              <w:t>ي</w:t>
            </w:r>
            <w:r w:rsidRPr="0063683D">
              <w:rPr>
                <w:rFonts w:cs="Zar2" w:hint="cs"/>
                <w:rtl/>
                <w:lang w:bidi="fa-IR"/>
              </w:rPr>
              <w:t>رد د</w:t>
            </w:r>
            <w:r w:rsidR="0063683D">
              <w:rPr>
                <w:rFonts w:cs="Zar2" w:hint="cs"/>
                <w:rtl/>
                <w:lang w:bidi="fa-IR"/>
              </w:rPr>
              <w:t>ي</w:t>
            </w:r>
          </w:p>
        </w:tc>
      </w:tr>
    </w:tbl>
    <w:p w14:paraId="72DD0A3E" w14:textId="77777777" w:rsidR="00FE17FF" w:rsidRPr="0063683D" w:rsidRDefault="00FE17FF" w:rsidP="00C91E1A">
      <w:pPr>
        <w:spacing w:line="312" w:lineRule="auto"/>
        <w:rPr>
          <w:rFonts w:cs="Zar2" w:hint="cs"/>
          <w:rtl/>
          <w:lang w:bidi="fa-IR"/>
        </w:rPr>
      </w:pPr>
    </w:p>
    <w:p w14:paraId="24DED68D" w14:textId="77777777" w:rsidR="00C91E1A" w:rsidRPr="0063683D" w:rsidRDefault="00C91E1A" w:rsidP="00C91E1A">
      <w:pPr>
        <w:spacing w:line="312" w:lineRule="auto"/>
        <w:rPr>
          <w:rFonts w:cs="Zar2"/>
          <w:rtl/>
          <w:lang w:bidi="fa-IR"/>
        </w:rPr>
      </w:pPr>
      <w:r w:rsidRPr="0063683D">
        <w:rPr>
          <w:rFonts w:cs="Zar2" w:hint="cs"/>
          <w:rtl/>
          <w:lang w:bidi="fa-IR"/>
        </w:rPr>
        <w:t>تا آنکه روز</w:t>
      </w:r>
      <w:r w:rsidR="0063683D">
        <w:rPr>
          <w:rFonts w:cs="Zar2" w:hint="cs"/>
          <w:rtl/>
          <w:lang w:bidi="fa-IR"/>
        </w:rPr>
        <w:t>ي</w:t>
      </w:r>
      <w:r w:rsidRPr="0063683D">
        <w:rPr>
          <w:rFonts w:cs="Zar2" w:hint="cs"/>
          <w:rtl/>
          <w:lang w:bidi="fa-IR"/>
        </w:rPr>
        <w:t xml:space="preserve"> ظلّ السّلطان به محبس</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د کند پا</w:t>
      </w:r>
      <w:r w:rsidR="0063683D">
        <w:rPr>
          <w:rFonts w:cs="Zar2" w:hint="cs"/>
          <w:rtl/>
          <w:lang w:bidi="fa-IR"/>
        </w:rPr>
        <w:t>ي</w:t>
      </w:r>
      <w:r w:rsidRPr="0063683D">
        <w:rPr>
          <w:rFonts w:cs="Zar2" w:hint="cs"/>
          <w:rtl/>
          <w:lang w:bidi="fa-IR"/>
        </w:rPr>
        <w:t xml:space="preserve"> حضرت ورقا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w:t>
      </w:r>
      <w:r w:rsidR="0063683D">
        <w:rPr>
          <w:rFonts w:cs="Zar2" w:hint="cs"/>
          <w:rtl/>
          <w:lang w:bidi="fa-IR"/>
        </w:rPr>
        <w:t>ي</w:t>
      </w:r>
      <w:r w:rsidRPr="0063683D">
        <w:rPr>
          <w:rFonts w:cs="Zar2" w:hint="cs"/>
          <w:rtl/>
          <w:lang w:bidi="fa-IR"/>
        </w:rPr>
        <w:t>ند از رو</w:t>
      </w:r>
      <w:r w:rsidR="0063683D">
        <w:rPr>
          <w:rFonts w:cs="Zar2" w:hint="cs"/>
          <w:rtl/>
          <w:lang w:bidi="fa-IR"/>
        </w:rPr>
        <w:t>ي</w:t>
      </w:r>
      <w:r w:rsidRPr="0063683D">
        <w:rPr>
          <w:rFonts w:cs="Zar2" w:hint="cs"/>
          <w:rtl/>
          <w:lang w:bidi="fa-IR"/>
        </w:rPr>
        <w:t xml:space="preserve"> سخر</w:t>
      </w:r>
      <w:r w:rsidR="0063683D">
        <w:rPr>
          <w:rFonts w:cs="Zar2" w:hint="cs"/>
          <w:rtl/>
          <w:lang w:bidi="fa-IR"/>
        </w:rPr>
        <w:t>ي</w:t>
      </w:r>
      <w:r w:rsidRPr="0063683D">
        <w:rPr>
          <w:rFonts w:cs="Zar2" w:hint="cs"/>
          <w:rtl/>
          <w:lang w:bidi="fa-IR"/>
        </w:rPr>
        <w:t>ه و کنا</w:t>
      </w:r>
      <w:r w:rsidR="0063683D">
        <w:rPr>
          <w:rFonts w:cs="Zar2" w:hint="cs"/>
          <w:rtl/>
          <w:lang w:bidi="fa-IR"/>
        </w:rPr>
        <w:t>ي</w:t>
      </w:r>
      <w:r w:rsidRPr="0063683D">
        <w:rPr>
          <w:rFonts w:cs="Zar2" w:hint="cs"/>
          <w:rtl/>
          <w:lang w:bidi="fa-IR"/>
        </w:rPr>
        <w:t>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تو که پ</w:t>
      </w:r>
      <w:r w:rsidR="0063683D">
        <w:rPr>
          <w:rFonts w:cs="Zar2" w:hint="cs"/>
          <w:rtl/>
          <w:lang w:bidi="fa-IR"/>
        </w:rPr>
        <w:t>ي</w:t>
      </w:r>
      <w:r w:rsidRPr="0063683D">
        <w:rPr>
          <w:rFonts w:cs="Zar2" w:hint="cs"/>
          <w:rtl/>
          <w:lang w:bidi="fa-IR"/>
        </w:rPr>
        <w:t>غمبر</w:t>
      </w:r>
      <w:r w:rsidR="0063683D">
        <w:rPr>
          <w:rFonts w:cs="Zar2" w:hint="cs"/>
          <w:rtl/>
          <w:lang w:bidi="fa-IR"/>
        </w:rPr>
        <w:t>ي</w:t>
      </w:r>
      <w:r w:rsidRPr="0063683D">
        <w:rPr>
          <w:rFonts w:cs="Zar2" w:hint="cs"/>
          <w:rtl/>
          <w:lang w:bidi="fa-IR"/>
        </w:rPr>
        <w:t xml:space="preserve"> معجزه کن و کند پا</w:t>
      </w:r>
      <w:r w:rsidR="0063683D">
        <w:rPr>
          <w:rFonts w:cs="Zar2" w:hint="cs"/>
          <w:rtl/>
          <w:lang w:bidi="fa-IR"/>
        </w:rPr>
        <w:t>ي</w:t>
      </w:r>
      <w:r w:rsidRPr="0063683D">
        <w:rPr>
          <w:rFonts w:cs="Zar2" w:hint="cs"/>
          <w:rtl/>
          <w:lang w:bidi="fa-IR"/>
        </w:rPr>
        <w:t>ت برداشته شود حضرت ورقا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حضرت والا فرما</w:t>
      </w:r>
      <w:r w:rsidR="0063683D">
        <w:rPr>
          <w:rFonts w:cs="Zar2" w:hint="cs"/>
          <w:rtl/>
          <w:lang w:bidi="fa-IR"/>
        </w:rPr>
        <w:t>ي</w:t>
      </w:r>
      <w:r w:rsidRPr="0063683D">
        <w:rPr>
          <w:rFonts w:cs="Zar2" w:hint="cs"/>
          <w:rtl/>
          <w:lang w:bidi="fa-IR"/>
        </w:rPr>
        <w:t>ش سرکار بدون تحق</w:t>
      </w:r>
      <w:r w:rsidR="0063683D">
        <w:rPr>
          <w:rFonts w:cs="Zar2" w:hint="cs"/>
          <w:rtl/>
          <w:lang w:bidi="fa-IR"/>
        </w:rPr>
        <w:t>ي</w:t>
      </w:r>
      <w:r w:rsidRPr="0063683D">
        <w:rPr>
          <w:rFonts w:cs="Zar2" w:hint="cs"/>
          <w:rtl/>
          <w:lang w:bidi="fa-IR"/>
        </w:rPr>
        <w:t>ق است من ک</w:t>
      </w:r>
      <w:r w:rsidR="0063683D">
        <w:rPr>
          <w:rFonts w:cs="Zar2" w:hint="cs"/>
          <w:rtl/>
          <w:lang w:bidi="fa-IR"/>
        </w:rPr>
        <w:t>ي</w:t>
      </w:r>
      <w:r w:rsidRPr="0063683D">
        <w:rPr>
          <w:rFonts w:cs="Zar2" w:hint="cs"/>
          <w:rtl/>
          <w:lang w:bidi="fa-IR"/>
        </w:rPr>
        <w:t xml:space="preserve"> ادّعا</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غمبر</w:t>
      </w:r>
      <w:r w:rsidR="0063683D">
        <w:rPr>
          <w:rFonts w:cs="Zar2" w:hint="cs"/>
          <w:rtl/>
          <w:lang w:bidi="fa-IR"/>
        </w:rPr>
        <w:t>ي</w:t>
      </w:r>
      <w:r w:rsidRPr="0063683D">
        <w:rPr>
          <w:rFonts w:cs="Zar2" w:hint="cs"/>
          <w:rtl/>
          <w:lang w:bidi="fa-IR"/>
        </w:rPr>
        <w:t xml:space="preserve"> نموده ام تا معجزه نما</w:t>
      </w:r>
      <w:r w:rsidR="0063683D">
        <w:rPr>
          <w:rFonts w:cs="Zar2" w:hint="cs"/>
          <w:rtl/>
          <w:lang w:bidi="fa-IR"/>
        </w:rPr>
        <w:t>ي</w:t>
      </w:r>
      <w:r w:rsidRPr="0063683D">
        <w:rPr>
          <w:rFonts w:cs="Zar2" w:hint="cs"/>
          <w:rtl/>
          <w:lang w:bidi="fa-IR"/>
        </w:rPr>
        <w:t>م بعد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د پ</w:t>
      </w:r>
      <w:r w:rsidR="0063683D">
        <w:rPr>
          <w:rFonts w:cs="Zar2" w:hint="cs"/>
          <w:rtl/>
          <w:lang w:bidi="fa-IR"/>
        </w:rPr>
        <w:t>ي</w:t>
      </w:r>
      <w:r w:rsidRPr="0063683D">
        <w:rPr>
          <w:rFonts w:cs="Zar2" w:hint="cs"/>
          <w:rtl/>
          <w:lang w:bidi="fa-IR"/>
        </w:rPr>
        <w:t>ش اسفند</w:t>
      </w:r>
      <w:r w:rsidR="0063683D">
        <w:rPr>
          <w:rFonts w:cs="Zar2" w:hint="cs"/>
          <w:rtl/>
          <w:lang w:bidi="fa-IR"/>
        </w:rPr>
        <w:t>ي</w:t>
      </w:r>
      <w:r w:rsidRPr="0063683D">
        <w:rPr>
          <w:rFonts w:cs="Zar2" w:hint="cs"/>
          <w:rtl/>
          <w:lang w:bidi="fa-IR"/>
        </w:rPr>
        <w:t>ار خان اشعار شعرا</w:t>
      </w:r>
      <w:r w:rsidR="0063683D">
        <w:rPr>
          <w:rFonts w:cs="Zar2" w:hint="cs"/>
          <w:rtl/>
          <w:lang w:bidi="fa-IR"/>
        </w:rPr>
        <w:t>ي</w:t>
      </w:r>
      <w:r w:rsidRPr="0063683D">
        <w:rPr>
          <w:rFonts w:cs="Zar2" w:hint="cs"/>
          <w:rtl/>
          <w:lang w:bidi="fa-IR"/>
        </w:rPr>
        <w:t xml:space="preserve"> اصفهان را و چند مصرع حضرت ورقا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خواند و از کمالات ا</w:t>
      </w:r>
      <w:r w:rsidR="0063683D">
        <w:rPr>
          <w:rFonts w:cs="Zar2" w:hint="cs"/>
          <w:rtl/>
          <w:lang w:bidi="fa-IR"/>
        </w:rPr>
        <w:t>ي</w:t>
      </w:r>
      <w:r w:rsidRPr="0063683D">
        <w:rPr>
          <w:rFonts w:cs="Zar2" w:hint="cs"/>
          <w:rtl/>
          <w:lang w:bidi="fa-IR"/>
        </w:rPr>
        <w:t>شان خوشش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د دحکم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کند را از پا</w:t>
      </w:r>
      <w:r w:rsidR="0063683D">
        <w:rPr>
          <w:rFonts w:cs="Zar2" w:hint="cs"/>
          <w:rtl/>
          <w:lang w:bidi="fa-IR"/>
        </w:rPr>
        <w:t>ي</w:t>
      </w:r>
      <w:r w:rsidRPr="0063683D">
        <w:rPr>
          <w:rFonts w:cs="Zar2" w:hint="cs"/>
          <w:rtl/>
          <w:lang w:bidi="fa-IR"/>
        </w:rPr>
        <w:t xml:space="preserve"> حضرت ورقا برم</w:t>
      </w:r>
      <w:r w:rsidR="0063683D">
        <w:rPr>
          <w:rFonts w:cs="Zar2" w:hint="cs"/>
          <w:rtl/>
          <w:lang w:bidi="fa-IR"/>
        </w:rPr>
        <w:t>ي</w:t>
      </w:r>
      <w:r w:rsidRPr="0063683D">
        <w:rPr>
          <w:rFonts w:cs="Zar2" w:hint="cs"/>
          <w:rtl/>
          <w:lang w:bidi="fa-IR"/>
        </w:rPr>
        <w:t xml:space="preserve"> دارند اسفند</w:t>
      </w:r>
      <w:r w:rsidR="0063683D">
        <w:rPr>
          <w:rFonts w:cs="Zar2" w:hint="cs"/>
          <w:rtl/>
          <w:lang w:bidi="fa-IR"/>
        </w:rPr>
        <w:t>ي</w:t>
      </w:r>
      <w:r w:rsidRPr="0063683D">
        <w:rPr>
          <w:rFonts w:cs="Zar2" w:hint="cs"/>
          <w:rtl/>
          <w:lang w:bidi="fa-IR"/>
        </w:rPr>
        <w:t>ار خان خواسته بوده که بگو</w:t>
      </w:r>
      <w:r w:rsidR="0063683D">
        <w:rPr>
          <w:rFonts w:cs="Zar2" w:hint="cs"/>
          <w:rtl/>
          <w:lang w:bidi="fa-IR"/>
        </w:rPr>
        <w:t>ي</w:t>
      </w:r>
      <w:r w:rsidRPr="0063683D">
        <w:rPr>
          <w:rFonts w:cs="Zar2" w:hint="cs"/>
          <w:rtl/>
          <w:lang w:bidi="fa-IR"/>
        </w:rPr>
        <w:t>د د</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غمبر معجزه نمود باز حضرت ورقا اشاره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که نگو و در آن ا</w:t>
      </w:r>
      <w:r w:rsidR="0063683D">
        <w:rPr>
          <w:rFonts w:cs="Zar2" w:hint="cs"/>
          <w:rtl/>
          <w:lang w:bidi="fa-IR"/>
        </w:rPr>
        <w:t>ي</w:t>
      </w:r>
      <w:r w:rsidRPr="0063683D">
        <w:rPr>
          <w:rFonts w:cs="Zar2" w:hint="cs"/>
          <w:rtl/>
          <w:lang w:bidi="fa-IR"/>
        </w:rPr>
        <w:t>ام ظلّ السّلطان حاج</w:t>
      </w:r>
      <w:r w:rsidR="0063683D">
        <w:rPr>
          <w:rFonts w:cs="Zar2" w:hint="cs"/>
          <w:rtl/>
          <w:lang w:bidi="fa-IR"/>
        </w:rPr>
        <w:t>ي</w:t>
      </w:r>
      <w:r w:rsidRPr="0063683D">
        <w:rPr>
          <w:rFonts w:cs="Zar2" w:hint="cs"/>
          <w:rtl/>
          <w:lang w:bidi="fa-IR"/>
        </w:rPr>
        <w:t xml:space="preserve"> (261) س</w:t>
      </w:r>
      <w:r w:rsidR="0063683D">
        <w:rPr>
          <w:rFonts w:cs="Zar2" w:hint="cs"/>
          <w:rtl/>
          <w:lang w:bidi="fa-IR"/>
        </w:rPr>
        <w:t>ي</w:t>
      </w:r>
      <w:r w:rsidRPr="0063683D">
        <w:rPr>
          <w:rFonts w:cs="Zar2" w:hint="cs"/>
          <w:rtl/>
          <w:lang w:bidi="fa-IR"/>
        </w:rPr>
        <w:t>اح را برا</w:t>
      </w:r>
      <w:r w:rsidR="0063683D">
        <w:rPr>
          <w:rFonts w:cs="Zar2" w:hint="cs"/>
          <w:rtl/>
          <w:lang w:bidi="fa-IR"/>
        </w:rPr>
        <w:t>ي</w:t>
      </w:r>
      <w:r w:rsidRPr="0063683D">
        <w:rPr>
          <w:rFonts w:cs="Zar2" w:hint="cs"/>
          <w:rtl/>
          <w:lang w:bidi="fa-IR"/>
        </w:rPr>
        <w:t xml:space="preserve"> خ</w:t>
      </w:r>
      <w:r w:rsidR="0063683D">
        <w:rPr>
          <w:rFonts w:cs="Zar2" w:hint="cs"/>
          <w:rtl/>
          <w:lang w:bidi="fa-IR"/>
        </w:rPr>
        <w:t>ي</w:t>
      </w:r>
      <w:r w:rsidRPr="0063683D">
        <w:rPr>
          <w:rFonts w:cs="Zar2" w:hint="cs"/>
          <w:rtl/>
          <w:lang w:bidi="fa-IR"/>
        </w:rPr>
        <w:t>ال فاسد خودش به حضور جمالقدم فرستاده بود که به دست</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احبّاءالله ناصرالدّ</w:t>
      </w:r>
      <w:r w:rsidR="0063683D">
        <w:rPr>
          <w:rFonts w:cs="Zar2" w:hint="cs"/>
          <w:rtl/>
          <w:lang w:bidi="fa-IR"/>
        </w:rPr>
        <w:t>ي</w:t>
      </w:r>
      <w:r w:rsidRPr="0063683D">
        <w:rPr>
          <w:rFonts w:cs="Zar2" w:hint="cs"/>
          <w:rtl/>
          <w:lang w:bidi="fa-IR"/>
        </w:rPr>
        <w:t>نشاه کشته شود و ظلّ السّلطان شاه ا</w:t>
      </w:r>
      <w:r w:rsidR="0063683D">
        <w:rPr>
          <w:rFonts w:cs="Zar2" w:hint="cs"/>
          <w:rtl/>
          <w:lang w:bidi="fa-IR"/>
        </w:rPr>
        <w:t>ي</w:t>
      </w:r>
      <w:r w:rsidRPr="0063683D">
        <w:rPr>
          <w:rFonts w:cs="Zar2" w:hint="cs"/>
          <w:rtl/>
          <w:lang w:bidi="fa-IR"/>
        </w:rPr>
        <w:t>ران گردد جمالقدم از ا</w:t>
      </w:r>
      <w:r w:rsidR="0063683D">
        <w:rPr>
          <w:rFonts w:cs="Zar2" w:hint="cs"/>
          <w:rtl/>
          <w:lang w:bidi="fa-IR"/>
        </w:rPr>
        <w:t>ي</w:t>
      </w:r>
      <w:r w:rsidRPr="0063683D">
        <w:rPr>
          <w:rFonts w:cs="Zar2" w:hint="cs"/>
          <w:rtl/>
          <w:lang w:bidi="fa-IR"/>
        </w:rPr>
        <w:t>ن خ</w:t>
      </w:r>
      <w:r w:rsidR="0063683D">
        <w:rPr>
          <w:rFonts w:cs="Zar2" w:hint="cs"/>
          <w:rtl/>
          <w:lang w:bidi="fa-IR"/>
        </w:rPr>
        <w:t>ي</w:t>
      </w:r>
      <w:r w:rsidRPr="0063683D">
        <w:rPr>
          <w:rFonts w:cs="Zar2" w:hint="cs"/>
          <w:rtl/>
          <w:lang w:bidi="fa-IR"/>
        </w:rPr>
        <w:t>ال فاسد نه</w:t>
      </w:r>
      <w:r w:rsidR="0063683D">
        <w:rPr>
          <w:rFonts w:cs="Zar2" w:hint="cs"/>
          <w:rtl/>
          <w:lang w:bidi="fa-IR"/>
        </w:rPr>
        <w:t>ي</w:t>
      </w:r>
      <w:r w:rsidRPr="0063683D">
        <w:rPr>
          <w:rFonts w:cs="Zar2" w:hint="cs"/>
          <w:rtl/>
          <w:lang w:bidi="fa-IR"/>
        </w:rPr>
        <w:t xml:space="preserve"> شد</w:t>
      </w:r>
      <w:r w:rsidR="0063683D">
        <w:rPr>
          <w:rFonts w:cs="Zar2" w:hint="cs"/>
          <w:rtl/>
          <w:lang w:bidi="fa-IR"/>
        </w:rPr>
        <w:t>ي</w:t>
      </w:r>
      <w:r w:rsidRPr="0063683D">
        <w:rPr>
          <w:rFonts w:cs="Zar2" w:hint="cs"/>
          <w:rtl/>
          <w:lang w:bidi="fa-IR"/>
        </w:rPr>
        <w:t>د فرمودند عاقبت چون به مقصود نا</w:t>
      </w:r>
      <w:r w:rsidR="0063683D">
        <w:rPr>
          <w:rFonts w:cs="Zar2" w:hint="cs"/>
          <w:rtl/>
          <w:lang w:bidi="fa-IR"/>
        </w:rPr>
        <w:t>ي</w:t>
      </w:r>
      <w:r w:rsidRPr="0063683D">
        <w:rPr>
          <w:rFonts w:cs="Zar2" w:hint="cs"/>
          <w:rtl/>
          <w:lang w:bidi="fa-IR"/>
        </w:rPr>
        <w:t>ل نگشت سبب قتل شهدا</w:t>
      </w:r>
      <w:r w:rsidR="0063683D">
        <w:rPr>
          <w:rFonts w:cs="Zar2" w:hint="cs"/>
          <w:rtl/>
          <w:lang w:bidi="fa-IR"/>
        </w:rPr>
        <w:t>ي</w:t>
      </w:r>
      <w:r w:rsidRPr="0063683D">
        <w:rPr>
          <w:rFonts w:cs="Zar2" w:hint="cs"/>
          <w:rtl/>
          <w:lang w:bidi="fa-IR"/>
        </w:rPr>
        <w:t xml:space="preserve"> هفت تن </w:t>
      </w:r>
      <w:r w:rsidR="0063683D">
        <w:rPr>
          <w:rFonts w:cs="Zar2" w:hint="cs"/>
          <w:rtl/>
          <w:lang w:bidi="fa-IR"/>
        </w:rPr>
        <w:t>ي</w:t>
      </w:r>
      <w:r w:rsidRPr="0063683D">
        <w:rPr>
          <w:rFonts w:cs="Zar2" w:hint="cs"/>
          <w:rtl/>
          <w:lang w:bidi="fa-IR"/>
        </w:rPr>
        <w:t>زد گرد</w:t>
      </w:r>
      <w:r w:rsidR="0063683D">
        <w:rPr>
          <w:rFonts w:cs="Zar2" w:hint="cs"/>
          <w:rtl/>
          <w:lang w:bidi="fa-IR"/>
        </w:rPr>
        <w:t>ي</w:t>
      </w:r>
      <w:r w:rsidRPr="0063683D">
        <w:rPr>
          <w:rFonts w:cs="Zar2" w:hint="cs"/>
          <w:rtl/>
          <w:lang w:bidi="fa-IR"/>
        </w:rPr>
        <w:t>د و باز حضرت ورقا را به هوا</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 مرخّص نمود و به طمع سلطنت از قتل او گذشتند تا آنکه حضرت ورقا آمدند از زنجان به تبر</w:t>
      </w:r>
      <w:r w:rsidR="0063683D">
        <w:rPr>
          <w:rFonts w:cs="Zar2" w:hint="cs"/>
          <w:rtl/>
          <w:lang w:bidi="fa-IR"/>
        </w:rPr>
        <w:t>ي</w:t>
      </w:r>
      <w:r w:rsidRPr="0063683D">
        <w:rPr>
          <w:rFonts w:cs="Zar2" w:hint="cs"/>
          <w:rtl/>
          <w:lang w:bidi="fa-IR"/>
        </w:rPr>
        <w:t>ز رفتند و در آنجا بدخواهان و بدفطرتان بر قتلش ق</w:t>
      </w:r>
      <w:r w:rsidR="0063683D">
        <w:rPr>
          <w:rFonts w:cs="Zar2" w:hint="cs"/>
          <w:rtl/>
          <w:lang w:bidi="fa-IR"/>
        </w:rPr>
        <w:t>ي</w:t>
      </w:r>
      <w:r w:rsidRPr="0063683D">
        <w:rPr>
          <w:rFonts w:cs="Zar2" w:hint="cs"/>
          <w:rtl/>
          <w:lang w:bidi="fa-IR"/>
        </w:rPr>
        <w:t>ام نمودند ول</w:t>
      </w:r>
      <w:r w:rsidR="0063683D">
        <w:rPr>
          <w:rFonts w:cs="Zar2" w:hint="cs"/>
          <w:rtl/>
          <w:lang w:bidi="fa-IR"/>
        </w:rPr>
        <w:t>ي</w:t>
      </w:r>
      <w:r w:rsidRPr="0063683D">
        <w:rPr>
          <w:rFonts w:cs="Zar2" w:hint="cs"/>
          <w:rtl/>
          <w:lang w:bidi="fa-IR"/>
        </w:rPr>
        <w:t xml:space="preserve"> چون شهادت ا</w:t>
      </w:r>
      <w:r w:rsidR="0063683D">
        <w:rPr>
          <w:rFonts w:cs="Zar2" w:hint="cs"/>
          <w:rtl/>
          <w:lang w:bidi="fa-IR"/>
        </w:rPr>
        <w:t>ي</w:t>
      </w:r>
      <w:r w:rsidRPr="0063683D">
        <w:rPr>
          <w:rFonts w:cs="Zar2" w:hint="cs"/>
          <w:rtl/>
          <w:lang w:bidi="fa-IR"/>
        </w:rPr>
        <w:t>شان در آن شهرمقدّر نبود، واقع نگشت چون ا</w:t>
      </w:r>
      <w:r w:rsidR="0063683D">
        <w:rPr>
          <w:rFonts w:cs="Zar2" w:hint="cs"/>
          <w:rtl/>
          <w:lang w:bidi="fa-IR"/>
        </w:rPr>
        <w:t>ي</w:t>
      </w:r>
      <w:r w:rsidRPr="0063683D">
        <w:rPr>
          <w:rFonts w:cs="Zar2" w:hint="cs"/>
          <w:rtl/>
          <w:lang w:bidi="fa-IR"/>
        </w:rPr>
        <w:t>شان فدائ</w:t>
      </w:r>
      <w:r w:rsidR="0063683D">
        <w:rPr>
          <w:rFonts w:cs="Zar2" w:hint="cs"/>
          <w:rtl/>
          <w:lang w:bidi="fa-IR"/>
        </w:rPr>
        <w:t>ي</w:t>
      </w:r>
      <w:r w:rsidRPr="0063683D">
        <w:rPr>
          <w:rFonts w:cs="Zar2" w:hint="cs"/>
          <w:rtl/>
          <w:lang w:bidi="fa-IR"/>
        </w:rPr>
        <w:t xml:space="preserve"> دور</w:t>
      </w:r>
      <w:r w:rsidRPr="0063683D">
        <w:rPr>
          <w:rFonts w:ascii="Arial" w:hAnsi="Arial" w:cs="Arial" w:hint="cs"/>
          <w:rtl/>
          <w:lang w:bidi="fa-IR"/>
        </w:rPr>
        <w:t>ۀ</w:t>
      </w:r>
      <w:r w:rsidRPr="0063683D">
        <w:rPr>
          <w:rFonts w:cs="Zar2" w:hint="cs"/>
          <w:rtl/>
          <w:lang w:bidi="fa-IR"/>
        </w:rPr>
        <w:t xml:space="preserve"> م</w:t>
      </w:r>
      <w:r w:rsidR="0063683D">
        <w:rPr>
          <w:rFonts w:cs="Zar2" w:hint="cs"/>
          <w:rtl/>
          <w:lang w:bidi="fa-IR"/>
        </w:rPr>
        <w:t>ي</w:t>
      </w:r>
      <w:r w:rsidRPr="0063683D">
        <w:rPr>
          <w:rFonts w:cs="Zar2" w:hint="cs"/>
          <w:rtl/>
          <w:lang w:bidi="fa-IR"/>
        </w:rPr>
        <w:t>ثاق بودند» انته</w:t>
      </w:r>
      <w:r w:rsidR="0063683D">
        <w:rPr>
          <w:rFonts w:cs="Zar2" w:hint="cs"/>
          <w:rtl/>
          <w:lang w:bidi="fa-IR"/>
        </w:rPr>
        <w:t>ي</w:t>
      </w:r>
    </w:p>
    <w:p w14:paraId="13D9939A" w14:textId="77777777" w:rsidR="00C91E1A" w:rsidRPr="0063683D" w:rsidRDefault="00C91E1A" w:rsidP="00C91E1A">
      <w:pPr>
        <w:spacing w:line="312" w:lineRule="auto"/>
        <w:rPr>
          <w:rFonts w:cs="Zar2"/>
          <w:rtl/>
          <w:lang w:bidi="fa-IR"/>
        </w:rPr>
      </w:pPr>
      <w:r w:rsidRPr="0063683D">
        <w:rPr>
          <w:rFonts w:cs="Zar2" w:hint="cs"/>
          <w:rtl/>
          <w:lang w:bidi="fa-IR"/>
        </w:rPr>
        <w:t>حضرت ورقا در دور</w:t>
      </w:r>
      <w:r w:rsidRPr="0063683D">
        <w:rPr>
          <w:rFonts w:ascii="Arial" w:hAnsi="Arial" w:cs="Arial" w:hint="cs"/>
          <w:rtl/>
          <w:lang w:bidi="fa-IR"/>
        </w:rPr>
        <w:t>ۀ</w:t>
      </w:r>
      <w:r w:rsidRPr="0063683D">
        <w:rPr>
          <w:rFonts w:cs="Zar2" w:hint="cs"/>
          <w:rtl/>
          <w:lang w:bidi="fa-IR"/>
        </w:rPr>
        <w:t xml:space="preserve"> زندگ</w:t>
      </w:r>
      <w:r w:rsidR="0063683D">
        <w:rPr>
          <w:rFonts w:cs="Zar2" w:hint="cs"/>
          <w:rtl/>
          <w:lang w:bidi="fa-IR"/>
        </w:rPr>
        <w:t>ي</w:t>
      </w:r>
      <w:r w:rsidRPr="0063683D">
        <w:rPr>
          <w:rFonts w:cs="Zar2" w:hint="cs"/>
          <w:rtl/>
          <w:lang w:bidi="fa-IR"/>
        </w:rPr>
        <w:t xml:space="preserve"> سه بار به ساحت اقدس مشرّف شده اند دو دفعه در ا</w:t>
      </w:r>
      <w:r w:rsidR="0063683D">
        <w:rPr>
          <w:rFonts w:cs="Zar2" w:hint="cs"/>
          <w:rtl/>
          <w:lang w:bidi="fa-IR"/>
        </w:rPr>
        <w:t>ي</w:t>
      </w:r>
      <w:r w:rsidRPr="0063683D">
        <w:rPr>
          <w:rFonts w:cs="Zar2" w:hint="cs"/>
          <w:rtl/>
          <w:lang w:bidi="fa-IR"/>
        </w:rPr>
        <w:t xml:space="preserve">ام جمال قدم و </w:t>
      </w:r>
      <w:r w:rsidR="0063683D">
        <w:rPr>
          <w:rFonts w:cs="Zar2" w:hint="cs"/>
          <w:rtl/>
          <w:lang w:bidi="fa-IR"/>
        </w:rPr>
        <w:t>ي</w:t>
      </w:r>
      <w:r w:rsidRPr="0063683D">
        <w:rPr>
          <w:rFonts w:cs="Zar2" w:hint="cs"/>
          <w:rtl/>
          <w:lang w:bidi="fa-IR"/>
        </w:rPr>
        <w:t>کدفعه هم در دور</w:t>
      </w:r>
      <w:r w:rsidRPr="0063683D">
        <w:rPr>
          <w:rFonts w:ascii="Arial" w:hAnsi="Arial" w:cs="Arial" w:hint="cs"/>
          <w:rtl/>
          <w:lang w:bidi="fa-IR"/>
        </w:rPr>
        <w:t>ۀ</w:t>
      </w:r>
      <w:r w:rsidRPr="0063683D">
        <w:rPr>
          <w:rFonts w:cs="Zar2" w:hint="cs"/>
          <w:rtl/>
          <w:lang w:bidi="fa-IR"/>
        </w:rPr>
        <w:t xml:space="preserve"> مرکز م</w:t>
      </w:r>
      <w:r w:rsidR="0063683D">
        <w:rPr>
          <w:rFonts w:cs="Zar2" w:hint="cs"/>
          <w:rtl/>
          <w:lang w:bidi="fa-IR"/>
        </w:rPr>
        <w:t>ي</w:t>
      </w:r>
      <w:r w:rsidRPr="0063683D">
        <w:rPr>
          <w:rFonts w:cs="Zar2" w:hint="cs"/>
          <w:rtl/>
          <w:lang w:bidi="fa-IR"/>
        </w:rPr>
        <w:t>ثاق شرح تشرّف ا</w:t>
      </w:r>
      <w:r w:rsidR="0063683D">
        <w:rPr>
          <w:rFonts w:cs="Zar2" w:hint="cs"/>
          <w:rtl/>
          <w:lang w:bidi="fa-IR"/>
        </w:rPr>
        <w:t>ي</w:t>
      </w:r>
      <w:r w:rsidRPr="0063683D">
        <w:rPr>
          <w:rFonts w:cs="Zar2" w:hint="cs"/>
          <w:rtl/>
          <w:lang w:bidi="fa-IR"/>
        </w:rPr>
        <w:t>شان در دف</w:t>
      </w:r>
      <w:r w:rsidR="00B273DB">
        <w:rPr>
          <w:rFonts w:cs="Zar2" w:hint="cs"/>
          <w:rtl/>
          <w:lang w:bidi="fa-IR"/>
        </w:rPr>
        <w:t xml:space="preserve">عهٴ </w:t>
      </w:r>
      <w:r w:rsidRPr="0063683D">
        <w:rPr>
          <w:rFonts w:cs="Zar2" w:hint="cs"/>
          <w:rtl/>
          <w:lang w:bidi="fa-IR"/>
        </w:rPr>
        <w:t xml:space="preserve"> اوّل مرقوم شد امّا دف</w:t>
      </w:r>
      <w:r w:rsidR="00B273DB">
        <w:rPr>
          <w:rFonts w:cs="Zar2" w:hint="cs"/>
          <w:rtl/>
          <w:lang w:bidi="fa-IR"/>
        </w:rPr>
        <w:t xml:space="preserve">عهٴ </w:t>
      </w:r>
      <w:r w:rsidRPr="0063683D">
        <w:rPr>
          <w:rFonts w:cs="Zar2" w:hint="cs"/>
          <w:rtl/>
          <w:lang w:bidi="fa-IR"/>
        </w:rPr>
        <w:t xml:space="preserve"> دوّم در سن</w:t>
      </w:r>
      <w:r w:rsidRPr="0063683D">
        <w:rPr>
          <w:rFonts w:ascii="Arial" w:hAnsi="Arial" w:cs="Arial" w:hint="cs"/>
          <w:rtl/>
          <w:lang w:bidi="fa-IR"/>
        </w:rPr>
        <w:t>ۀ</w:t>
      </w:r>
      <w:r w:rsidRPr="0063683D">
        <w:rPr>
          <w:rFonts w:cs="Zar2" w:hint="cs"/>
          <w:rtl/>
          <w:lang w:bidi="fa-IR"/>
        </w:rPr>
        <w:t xml:space="preserve"> 1308 هجر</w:t>
      </w:r>
      <w:r w:rsidR="0063683D">
        <w:rPr>
          <w:rFonts w:cs="Zar2" w:hint="cs"/>
          <w:rtl/>
          <w:lang w:bidi="fa-IR"/>
        </w:rPr>
        <w:t>ي</w:t>
      </w:r>
      <w:r w:rsidRPr="0063683D">
        <w:rPr>
          <w:rFonts w:cs="Zar2" w:hint="cs"/>
          <w:rtl/>
          <w:lang w:bidi="fa-IR"/>
        </w:rPr>
        <w:t xml:space="preserve"> قمر</w:t>
      </w:r>
      <w:r w:rsidR="0063683D">
        <w:rPr>
          <w:rFonts w:cs="Zar2" w:hint="cs"/>
          <w:rtl/>
          <w:lang w:bidi="fa-IR"/>
        </w:rPr>
        <w:t>ي</w:t>
      </w:r>
      <w:r w:rsidRPr="0063683D">
        <w:rPr>
          <w:rFonts w:cs="Zar2" w:hint="cs"/>
          <w:rtl/>
          <w:lang w:bidi="fa-IR"/>
        </w:rPr>
        <w:t xml:space="preserve"> به اتّفاق دو فرزند خود عز</w:t>
      </w:r>
      <w:r w:rsidR="0063683D">
        <w:rPr>
          <w:rFonts w:cs="Zar2" w:hint="cs"/>
          <w:rtl/>
          <w:lang w:bidi="fa-IR"/>
        </w:rPr>
        <w:t>ي</w:t>
      </w:r>
      <w:r w:rsidRPr="0063683D">
        <w:rPr>
          <w:rFonts w:cs="Zar2" w:hint="cs"/>
          <w:rtl/>
          <w:lang w:bidi="fa-IR"/>
        </w:rPr>
        <w:t xml:space="preserve">زالله و روح الله </w:t>
      </w:r>
      <w:r w:rsidRPr="0063683D">
        <w:rPr>
          <w:rFonts w:cs="Zar2" w:hint="cs"/>
          <w:rtl/>
          <w:lang w:bidi="fa-IR"/>
        </w:rPr>
        <w:lastRenderedPageBreak/>
        <w:t>مشرّف شده در حال</w:t>
      </w:r>
      <w:r w:rsidR="0063683D">
        <w:rPr>
          <w:rFonts w:cs="Zar2" w:hint="cs"/>
          <w:rtl/>
          <w:lang w:bidi="fa-IR"/>
        </w:rPr>
        <w:t>ي</w:t>
      </w:r>
      <w:r w:rsidRPr="0063683D">
        <w:rPr>
          <w:rFonts w:cs="Zar2" w:hint="cs"/>
          <w:rtl/>
          <w:lang w:bidi="fa-IR"/>
        </w:rPr>
        <w:t xml:space="preserve">که روح الله شش </w:t>
      </w:r>
      <w:r w:rsidR="0063683D">
        <w:rPr>
          <w:rFonts w:cs="Zar2" w:hint="cs"/>
          <w:rtl/>
          <w:lang w:bidi="fa-IR"/>
        </w:rPr>
        <w:t>ي</w:t>
      </w:r>
      <w:r w:rsidRPr="0063683D">
        <w:rPr>
          <w:rFonts w:cs="Zar2" w:hint="cs"/>
          <w:rtl/>
          <w:lang w:bidi="fa-IR"/>
        </w:rPr>
        <w:t>ا هفت ساله بود در ا</w:t>
      </w:r>
      <w:r w:rsidR="0063683D">
        <w:rPr>
          <w:rFonts w:cs="Zar2" w:hint="cs"/>
          <w:rtl/>
          <w:lang w:bidi="fa-IR"/>
        </w:rPr>
        <w:t>ي</w:t>
      </w:r>
      <w:r w:rsidRPr="0063683D">
        <w:rPr>
          <w:rFonts w:cs="Zar2" w:hint="cs"/>
          <w:rtl/>
          <w:lang w:bidi="fa-IR"/>
        </w:rPr>
        <w:t>ن مرتبه روز</w:t>
      </w:r>
      <w:r w:rsidR="0063683D">
        <w:rPr>
          <w:rFonts w:cs="Zar2" w:hint="cs"/>
          <w:rtl/>
          <w:lang w:bidi="fa-IR"/>
        </w:rPr>
        <w:t>ي</w:t>
      </w:r>
      <w:r w:rsidRPr="0063683D">
        <w:rPr>
          <w:rFonts w:cs="Zar2" w:hint="cs"/>
          <w:rtl/>
          <w:lang w:bidi="fa-IR"/>
        </w:rPr>
        <w:t xml:space="preserve"> نقاهت</w:t>
      </w:r>
      <w:r w:rsidR="0063683D">
        <w:rPr>
          <w:rFonts w:cs="Zar2" w:hint="cs"/>
          <w:rtl/>
          <w:lang w:bidi="fa-IR"/>
        </w:rPr>
        <w:t>ي</w:t>
      </w:r>
      <w:r w:rsidRPr="0063683D">
        <w:rPr>
          <w:rFonts w:cs="Zar2" w:hint="cs"/>
          <w:rtl/>
          <w:lang w:bidi="fa-IR"/>
        </w:rPr>
        <w:t xml:space="preserve"> بر ه</w:t>
      </w:r>
      <w:r w:rsidR="0063683D">
        <w:rPr>
          <w:rFonts w:cs="Zar2" w:hint="cs"/>
          <w:rtl/>
          <w:lang w:bidi="fa-IR"/>
        </w:rPr>
        <w:t>ي</w:t>
      </w:r>
      <w:r w:rsidRPr="0063683D">
        <w:rPr>
          <w:rFonts w:cs="Zar2" w:hint="cs"/>
          <w:rtl/>
          <w:lang w:bidi="fa-IR"/>
        </w:rPr>
        <w:t>کل انور طار</w:t>
      </w:r>
      <w:r w:rsidR="0063683D">
        <w:rPr>
          <w:rFonts w:cs="Zar2" w:hint="cs"/>
          <w:rtl/>
          <w:lang w:bidi="fa-IR"/>
        </w:rPr>
        <w:t>ي</w:t>
      </w:r>
      <w:r w:rsidRPr="0063683D">
        <w:rPr>
          <w:rFonts w:cs="Zar2" w:hint="cs"/>
          <w:rtl/>
          <w:lang w:bidi="fa-IR"/>
        </w:rPr>
        <w:t xml:space="preserve"> شده بود جناب ورقا را احضار و فرمودند تو طب</w:t>
      </w:r>
      <w:r w:rsidR="0063683D">
        <w:rPr>
          <w:rFonts w:cs="Zar2" w:hint="cs"/>
          <w:rtl/>
          <w:lang w:bidi="fa-IR"/>
        </w:rPr>
        <w:t>ي</w:t>
      </w:r>
      <w:r w:rsidRPr="0063683D">
        <w:rPr>
          <w:rFonts w:cs="Zar2" w:hint="cs"/>
          <w:rtl/>
          <w:lang w:bidi="fa-IR"/>
        </w:rPr>
        <w:t>ب هست</w:t>
      </w:r>
      <w:r w:rsidR="0063683D">
        <w:rPr>
          <w:rFonts w:cs="Zar2" w:hint="cs"/>
          <w:rtl/>
          <w:lang w:bidi="fa-IR"/>
        </w:rPr>
        <w:t>ي</w:t>
      </w:r>
      <w:r w:rsidRPr="0063683D">
        <w:rPr>
          <w:rFonts w:cs="Zar2" w:hint="cs"/>
          <w:rtl/>
          <w:lang w:bidi="fa-IR"/>
        </w:rPr>
        <w:t xml:space="preserve"> نسخه ئ</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ما بنو</w:t>
      </w:r>
      <w:r w:rsidR="0063683D">
        <w:rPr>
          <w:rFonts w:cs="Zar2" w:hint="cs"/>
          <w:rtl/>
          <w:lang w:bidi="fa-IR"/>
        </w:rPr>
        <w:t>ي</w:t>
      </w:r>
      <w:r w:rsidRPr="0063683D">
        <w:rPr>
          <w:rFonts w:cs="Zar2" w:hint="cs"/>
          <w:rtl/>
          <w:lang w:bidi="fa-IR"/>
        </w:rPr>
        <w:t>س ورقا امتثالا للامر نسخه ئ</w:t>
      </w:r>
      <w:r w:rsidR="0063683D">
        <w:rPr>
          <w:rFonts w:cs="Zar2" w:hint="cs"/>
          <w:rtl/>
          <w:lang w:bidi="fa-IR"/>
        </w:rPr>
        <w:t>ي</w:t>
      </w:r>
      <w:r w:rsidRPr="0063683D">
        <w:rPr>
          <w:rFonts w:cs="Zar2" w:hint="cs"/>
          <w:rtl/>
          <w:lang w:bidi="fa-IR"/>
        </w:rPr>
        <w:t xml:space="preserve"> نوشت و جمالقدم آن دوا را م</w:t>
      </w:r>
      <w:r w:rsidR="0063683D">
        <w:rPr>
          <w:rFonts w:cs="Zar2" w:hint="cs"/>
          <w:rtl/>
          <w:lang w:bidi="fa-IR"/>
        </w:rPr>
        <w:t>ي</w:t>
      </w:r>
      <w:r w:rsidRPr="0063683D">
        <w:rPr>
          <w:rFonts w:cs="Zar2" w:hint="cs"/>
          <w:rtl/>
          <w:lang w:bidi="fa-IR"/>
        </w:rPr>
        <w:t>ل فرموده در همان شب دوباره او را طلب</w:t>
      </w:r>
      <w:r w:rsidR="0063683D">
        <w:rPr>
          <w:rFonts w:cs="Zar2" w:hint="cs"/>
          <w:rtl/>
          <w:lang w:bidi="fa-IR"/>
        </w:rPr>
        <w:t>ي</w:t>
      </w:r>
      <w:r w:rsidRPr="0063683D">
        <w:rPr>
          <w:rFonts w:cs="Zar2" w:hint="cs"/>
          <w:rtl/>
          <w:lang w:bidi="fa-IR"/>
        </w:rPr>
        <w:t>ده فرمودند چون مر</w:t>
      </w:r>
      <w:r w:rsidR="0063683D">
        <w:rPr>
          <w:rFonts w:cs="Zar2" w:hint="cs"/>
          <w:rtl/>
          <w:lang w:bidi="fa-IR"/>
        </w:rPr>
        <w:t>ي</w:t>
      </w:r>
      <w:r w:rsidRPr="0063683D">
        <w:rPr>
          <w:rFonts w:cs="Zar2" w:hint="cs"/>
          <w:rtl/>
          <w:lang w:bidi="fa-IR"/>
        </w:rPr>
        <w:t>ض (262) به طب</w:t>
      </w:r>
      <w:r w:rsidR="0063683D">
        <w:rPr>
          <w:rFonts w:cs="Zar2" w:hint="cs"/>
          <w:rtl/>
          <w:lang w:bidi="fa-IR"/>
        </w:rPr>
        <w:t>ي</w:t>
      </w:r>
      <w:r w:rsidRPr="0063683D">
        <w:rPr>
          <w:rFonts w:cs="Zar2" w:hint="cs"/>
          <w:rtl/>
          <w:lang w:bidi="fa-IR"/>
        </w:rPr>
        <w:t>ب خود علاقمند است تو را احضار فرمود</w:t>
      </w:r>
      <w:r w:rsidR="0063683D">
        <w:rPr>
          <w:rFonts w:cs="Zar2" w:hint="cs"/>
          <w:rtl/>
          <w:lang w:bidi="fa-IR"/>
        </w:rPr>
        <w:t>ي</w:t>
      </w:r>
      <w:r w:rsidRPr="0063683D">
        <w:rPr>
          <w:rFonts w:cs="Zar2" w:hint="cs"/>
          <w:rtl/>
          <w:lang w:bidi="fa-IR"/>
        </w:rPr>
        <w:t>م.</w:t>
      </w:r>
    </w:p>
    <w:p w14:paraId="1D002D26" w14:textId="77777777" w:rsidR="00C91E1A" w:rsidRPr="0063683D" w:rsidRDefault="00C91E1A" w:rsidP="00C91E1A">
      <w:pPr>
        <w:spacing w:line="312" w:lineRule="auto"/>
        <w:rPr>
          <w:rFonts w:cs="Zar2"/>
          <w:rtl/>
          <w:lang w:bidi="fa-IR"/>
        </w:rPr>
      </w:pPr>
      <w:r w:rsidRPr="0063683D">
        <w:rPr>
          <w:rFonts w:cs="Zar2" w:hint="cs"/>
          <w:rtl/>
          <w:lang w:bidi="fa-IR"/>
        </w:rPr>
        <w:t>ورقا از جمال مبارک سئوال کرد که امرالله به چه وس</w:t>
      </w:r>
      <w:r w:rsidR="0063683D">
        <w:rPr>
          <w:rFonts w:cs="Zar2" w:hint="cs"/>
          <w:rtl/>
          <w:lang w:bidi="fa-IR"/>
        </w:rPr>
        <w:t>ي</w:t>
      </w:r>
      <w:r w:rsidRPr="0063683D">
        <w:rPr>
          <w:rFonts w:cs="Zar2" w:hint="cs"/>
          <w:rtl/>
          <w:lang w:bidi="fa-IR"/>
        </w:rPr>
        <w:t>له عالمگ</w:t>
      </w:r>
      <w:r w:rsidR="0063683D">
        <w:rPr>
          <w:rFonts w:cs="Zar2" w:hint="cs"/>
          <w:rtl/>
          <w:lang w:bidi="fa-IR"/>
        </w:rPr>
        <w:t>ي</w:t>
      </w:r>
      <w:r w:rsidRPr="0063683D">
        <w:rPr>
          <w:rFonts w:cs="Zar2" w:hint="cs"/>
          <w:rtl/>
          <w:lang w:bidi="fa-IR"/>
        </w:rPr>
        <w:t>ر خواهد شد در جواب فرمودند که دول عالم در ازد</w:t>
      </w:r>
      <w:r w:rsidR="0063683D">
        <w:rPr>
          <w:rFonts w:cs="Zar2" w:hint="cs"/>
          <w:rtl/>
          <w:lang w:bidi="fa-IR"/>
        </w:rPr>
        <w:t>ي</w:t>
      </w:r>
      <w:r w:rsidRPr="0063683D">
        <w:rPr>
          <w:rFonts w:cs="Zar2" w:hint="cs"/>
          <w:rtl/>
          <w:lang w:bidi="fa-IR"/>
        </w:rPr>
        <w:t>اد آلات نار</w:t>
      </w:r>
      <w:r w:rsidR="0063683D">
        <w:rPr>
          <w:rFonts w:cs="Zar2" w:hint="cs"/>
          <w:rtl/>
          <w:lang w:bidi="fa-IR"/>
        </w:rPr>
        <w:t>ي</w:t>
      </w:r>
      <w:r w:rsidRPr="0063683D">
        <w:rPr>
          <w:rFonts w:cs="Zar2" w:hint="cs"/>
          <w:rtl/>
          <w:lang w:bidi="fa-IR"/>
        </w:rPr>
        <w:t>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کوشند تا حدّ</w:t>
      </w:r>
      <w:r w:rsidR="0063683D">
        <w:rPr>
          <w:rFonts w:cs="Zar2" w:hint="cs"/>
          <w:rtl/>
          <w:lang w:bidi="fa-IR"/>
        </w:rPr>
        <w:t>ي</w:t>
      </w:r>
      <w:r w:rsidRPr="0063683D">
        <w:rPr>
          <w:rFonts w:cs="Zar2" w:hint="cs"/>
          <w:rtl/>
          <w:lang w:bidi="fa-IR"/>
        </w:rPr>
        <w:t>که مانند ثعبان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شوند و به هم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تازند و خونها</w:t>
      </w:r>
      <w:r w:rsidR="0063683D">
        <w:rPr>
          <w:rFonts w:cs="Zar2" w:hint="cs"/>
          <w:rtl/>
          <w:lang w:bidi="fa-IR"/>
        </w:rPr>
        <w:t>ي</w:t>
      </w:r>
      <w:r w:rsidRPr="0063683D">
        <w:rPr>
          <w:rFonts w:cs="Zar2" w:hint="cs"/>
          <w:rtl/>
          <w:lang w:bidi="fa-IR"/>
        </w:rPr>
        <w:t xml:space="preserve"> ز</w:t>
      </w:r>
      <w:r w:rsidR="0063683D">
        <w:rPr>
          <w:rFonts w:cs="Zar2" w:hint="cs"/>
          <w:rtl/>
          <w:lang w:bidi="fa-IR"/>
        </w:rPr>
        <w:t>ي</w:t>
      </w:r>
      <w:r w:rsidRPr="0063683D">
        <w:rPr>
          <w:rFonts w:cs="Zar2" w:hint="cs"/>
          <w:rtl/>
          <w:lang w:bidi="fa-IR"/>
        </w:rPr>
        <w:t>اد</w:t>
      </w:r>
      <w:r w:rsidR="0063683D">
        <w:rPr>
          <w:rFonts w:cs="Zar2" w:hint="cs"/>
          <w:rtl/>
          <w:lang w:bidi="fa-IR"/>
        </w:rPr>
        <w:t>ي</w:t>
      </w:r>
      <w:r w:rsidRPr="0063683D">
        <w:rPr>
          <w:rFonts w:cs="Zar2" w:hint="cs"/>
          <w:rtl/>
          <w:lang w:bidi="fa-IR"/>
        </w:rPr>
        <w:t xml:space="preserve"> ر</w:t>
      </w:r>
      <w:r w:rsidR="0063683D">
        <w:rPr>
          <w:rFonts w:cs="Zar2" w:hint="cs"/>
          <w:rtl/>
          <w:lang w:bidi="fa-IR"/>
        </w:rPr>
        <w:t>ي</w:t>
      </w:r>
      <w:r w:rsidRPr="0063683D">
        <w:rPr>
          <w:rFonts w:cs="Zar2" w:hint="cs"/>
          <w:rtl/>
          <w:lang w:bidi="fa-IR"/>
        </w:rPr>
        <w:t>خته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عقلا</w:t>
      </w:r>
      <w:r w:rsidR="0063683D">
        <w:rPr>
          <w:rFonts w:cs="Zar2" w:hint="cs"/>
          <w:rtl/>
          <w:lang w:bidi="fa-IR"/>
        </w:rPr>
        <w:t>ي</w:t>
      </w:r>
      <w:r w:rsidRPr="0063683D">
        <w:rPr>
          <w:rFonts w:cs="Zar2" w:hint="cs"/>
          <w:rtl/>
          <w:lang w:bidi="fa-IR"/>
        </w:rPr>
        <w:t xml:space="preserve"> ملل جمع شده علّت را تحق</w:t>
      </w:r>
      <w:r w:rsidR="0063683D">
        <w:rPr>
          <w:rFonts w:cs="Zar2" w:hint="cs"/>
          <w:rtl/>
          <w:lang w:bidi="fa-IR"/>
        </w:rPr>
        <w:t>ي</w:t>
      </w:r>
      <w:r w:rsidRPr="0063683D">
        <w:rPr>
          <w:rFonts w:cs="Zar2" w:hint="cs"/>
          <w:rtl/>
          <w:lang w:bidi="fa-IR"/>
        </w:rPr>
        <w:t>ق</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ند و متوجّه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گردند که علّت خونر</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تعصّبات است که اشدّ از همه تعصّب 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است سع</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تا د</w:t>
      </w:r>
      <w:r w:rsidR="0063683D">
        <w:rPr>
          <w:rFonts w:cs="Zar2" w:hint="cs"/>
          <w:rtl/>
          <w:lang w:bidi="fa-IR"/>
        </w:rPr>
        <w:t>ي</w:t>
      </w:r>
      <w:r w:rsidRPr="0063683D">
        <w:rPr>
          <w:rFonts w:cs="Zar2" w:hint="cs"/>
          <w:rtl/>
          <w:lang w:bidi="fa-IR"/>
        </w:rPr>
        <w:t>ن را از م</w:t>
      </w:r>
      <w:r w:rsidR="0063683D">
        <w:rPr>
          <w:rFonts w:cs="Zar2" w:hint="cs"/>
          <w:rtl/>
          <w:lang w:bidi="fa-IR"/>
        </w:rPr>
        <w:t>ي</w:t>
      </w:r>
      <w:r w:rsidRPr="0063683D">
        <w:rPr>
          <w:rFonts w:cs="Zar2" w:hint="cs"/>
          <w:rtl/>
          <w:lang w:bidi="fa-IR"/>
        </w:rPr>
        <w:t>ان بردارند که تعصّب هم که فرع د</w:t>
      </w:r>
      <w:r w:rsidR="0063683D">
        <w:rPr>
          <w:rFonts w:cs="Zar2" w:hint="cs"/>
          <w:rtl/>
          <w:lang w:bidi="fa-IR"/>
        </w:rPr>
        <w:t>ي</w:t>
      </w:r>
      <w:r w:rsidRPr="0063683D">
        <w:rPr>
          <w:rFonts w:cs="Zar2" w:hint="cs"/>
          <w:rtl/>
          <w:lang w:bidi="fa-IR"/>
        </w:rPr>
        <w:t>ن است از ب</w:t>
      </w:r>
      <w:r w:rsidR="0063683D">
        <w:rPr>
          <w:rFonts w:cs="Zar2" w:hint="cs"/>
          <w:rtl/>
          <w:lang w:bidi="fa-IR"/>
        </w:rPr>
        <w:t>ي</w:t>
      </w:r>
      <w:r w:rsidRPr="0063683D">
        <w:rPr>
          <w:rFonts w:cs="Zar2" w:hint="cs"/>
          <w:rtl/>
          <w:lang w:bidi="fa-IR"/>
        </w:rPr>
        <w:t>ن برود بعد ملتفت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شوند که بشر بدون د</w:t>
      </w:r>
      <w:r w:rsidR="0063683D">
        <w:rPr>
          <w:rFonts w:cs="Zar2" w:hint="cs"/>
          <w:rtl/>
          <w:lang w:bidi="fa-IR"/>
        </w:rPr>
        <w:t>ي</w:t>
      </w:r>
      <w:r w:rsidRPr="0063683D">
        <w:rPr>
          <w:rFonts w:cs="Zar2" w:hint="cs"/>
          <w:rtl/>
          <w:lang w:bidi="fa-IR"/>
        </w:rPr>
        <w:t>ن نم</w:t>
      </w:r>
      <w:r w:rsidR="0063683D">
        <w:rPr>
          <w:rFonts w:cs="Zar2" w:hint="cs"/>
          <w:rtl/>
          <w:lang w:bidi="fa-IR"/>
        </w:rPr>
        <w:t>ي</w:t>
      </w:r>
      <w:r w:rsidRPr="0063683D">
        <w:rPr>
          <w:rFonts w:cs="Zar2" w:hint="cs"/>
          <w:rtl/>
          <w:lang w:bidi="fa-IR"/>
        </w:rPr>
        <w:t xml:space="preserve"> تواند زندگ</w:t>
      </w:r>
      <w:r w:rsidR="0063683D">
        <w:rPr>
          <w:rFonts w:cs="Zar2" w:hint="cs"/>
          <w:rtl/>
          <w:lang w:bidi="fa-IR"/>
        </w:rPr>
        <w:t>ي</w:t>
      </w:r>
      <w:r w:rsidRPr="0063683D">
        <w:rPr>
          <w:rFonts w:cs="Zar2" w:hint="cs"/>
          <w:rtl/>
          <w:lang w:bidi="fa-IR"/>
        </w:rPr>
        <w:t xml:space="preserve"> کند لهذا تعال</w:t>
      </w:r>
      <w:r w:rsidR="0063683D">
        <w:rPr>
          <w:rFonts w:cs="Zar2" w:hint="cs"/>
          <w:rtl/>
          <w:lang w:bidi="fa-IR"/>
        </w:rPr>
        <w:t>ي</w:t>
      </w:r>
      <w:r w:rsidRPr="0063683D">
        <w:rPr>
          <w:rFonts w:cs="Zar2" w:hint="cs"/>
          <w:rtl/>
          <w:lang w:bidi="fa-IR"/>
        </w:rPr>
        <w:t>م اد</w:t>
      </w:r>
      <w:r w:rsidR="0063683D">
        <w:rPr>
          <w:rFonts w:cs="Zar2" w:hint="cs"/>
          <w:rtl/>
          <w:lang w:bidi="fa-IR"/>
        </w:rPr>
        <w:t>ي</w:t>
      </w:r>
      <w:r w:rsidRPr="0063683D">
        <w:rPr>
          <w:rFonts w:cs="Zar2" w:hint="cs"/>
          <w:rtl/>
          <w:lang w:bidi="fa-IR"/>
        </w:rPr>
        <w:t>ان موجوده را جمع و مطالعه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تا بب</w:t>
      </w:r>
      <w:r w:rsidR="0063683D">
        <w:rPr>
          <w:rFonts w:cs="Zar2" w:hint="cs"/>
          <w:rtl/>
          <w:lang w:bidi="fa-IR"/>
        </w:rPr>
        <w:t>ي</w:t>
      </w:r>
      <w:r w:rsidRPr="0063683D">
        <w:rPr>
          <w:rFonts w:cs="Zar2" w:hint="cs"/>
          <w:rtl/>
          <w:lang w:bidi="fa-IR"/>
        </w:rPr>
        <w:t>نند کدام</w:t>
      </w:r>
      <w:r w:rsidR="0063683D">
        <w:rPr>
          <w:rFonts w:cs="Zar2" w:hint="cs"/>
          <w:rtl/>
          <w:lang w:bidi="fa-IR"/>
        </w:rPr>
        <w:t>ي</w:t>
      </w:r>
      <w:r w:rsidRPr="0063683D">
        <w:rPr>
          <w:rFonts w:cs="Zar2" w:hint="cs"/>
          <w:rtl/>
          <w:lang w:bidi="fa-IR"/>
        </w:rPr>
        <w:t>ک از اد</w:t>
      </w:r>
      <w:r w:rsidR="0063683D">
        <w:rPr>
          <w:rFonts w:cs="Zar2" w:hint="cs"/>
          <w:rtl/>
          <w:lang w:bidi="fa-IR"/>
        </w:rPr>
        <w:t>ي</w:t>
      </w:r>
      <w:r w:rsidRPr="0063683D">
        <w:rPr>
          <w:rFonts w:cs="Zar2" w:hint="cs"/>
          <w:rtl/>
          <w:lang w:bidi="fa-IR"/>
        </w:rPr>
        <w:t>ان منطبق با مقتض</w:t>
      </w:r>
      <w:r w:rsidR="0063683D">
        <w:rPr>
          <w:rFonts w:cs="Zar2" w:hint="cs"/>
          <w:rtl/>
          <w:lang w:bidi="fa-IR"/>
        </w:rPr>
        <w:t>ي</w:t>
      </w:r>
      <w:r w:rsidRPr="0063683D">
        <w:rPr>
          <w:rFonts w:cs="Zar2" w:hint="cs"/>
          <w:rtl/>
          <w:lang w:bidi="fa-IR"/>
        </w:rPr>
        <w:t>ات زمان است آنگاه امرالله عالمگ</w:t>
      </w:r>
      <w:r w:rsidR="0063683D">
        <w:rPr>
          <w:rFonts w:cs="Zar2" w:hint="cs"/>
          <w:rtl/>
          <w:lang w:bidi="fa-IR"/>
        </w:rPr>
        <w:t>ي</w:t>
      </w:r>
      <w:r w:rsidRPr="0063683D">
        <w:rPr>
          <w:rFonts w:cs="Zar2" w:hint="cs"/>
          <w:rtl/>
          <w:lang w:bidi="fa-IR"/>
        </w:rPr>
        <w:t>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w:t>
      </w:r>
    </w:p>
    <w:p w14:paraId="2AD0D91B" w14:textId="77777777" w:rsidR="00C91E1A" w:rsidRPr="0063683D" w:rsidRDefault="00C91E1A" w:rsidP="00C91E1A">
      <w:pPr>
        <w:spacing w:line="312" w:lineRule="auto"/>
        <w:rPr>
          <w:rFonts w:cs="Zar2"/>
          <w:rtl/>
          <w:lang w:bidi="fa-IR"/>
        </w:rPr>
      </w:pPr>
      <w:r w:rsidRPr="0063683D">
        <w:rPr>
          <w:rFonts w:cs="Zar2" w:hint="cs"/>
          <w:rtl/>
          <w:lang w:bidi="fa-IR"/>
        </w:rPr>
        <w:t>بعد از آن جمال اقدس ابه</w:t>
      </w:r>
      <w:r w:rsidR="0063683D">
        <w:rPr>
          <w:rFonts w:cs="Zar2" w:hint="cs"/>
          <w:rtl/>
          <w:lang w:bidi="fa-IR"/>
        </w:rPr>
        <w:t>ي</w:t>
      </w:r>
      <w:r w:rsidRPr="0063683D">
        <w:rPr>
          <w:rFonts w:cs="Zar2" w:hint="cs"/>
          <w:rtl/>
          <w:lang w:bidi="fa-IR"/>
        </w:rPr>
        <w:t xml:space="preserve"> به مناسبت</w:t>
      </w:r>
      <w:r w:rsidR="0063683D">
        <w:rPr>
          <w:rFonts w:cs="Zar2" w:hint="cs"/>
          <w:rtl/>
          <w:lang w:bidi="fa-IR"/>
        </w:rPr>
        <w:t>ي</w:t>
      </w:r>
      <w:r w:rsidRPr="0063683D">
        <w:rPr>
          <w:rFonts w:cs="Zar2" w:hint="cs"/>
          <w:rtl/>
          <w:lang w:bidi="fa-IR"/>
        </w:rPr>
        <w:t xml:space="preserve"> از مناقب حضرت سرّالله صحبت</w:t>
      </w:r>
      <w:r w:rsidR="0063683D">
        <w:rPr>
          <w:rFonts w:cs="Zar2" w:hint="cs"/>
          <w:rtl/>
          <w:lang w:bidi="fa-IR"/>
        </w:rPr>
        <w:t>ي</w:t>
      </w:r>
      <w:r w:rsidRPr="0063683D">
        <w:rPr>
          <w:rFonts w:cs="Zar2" w:hint="cs"/>
          <w:rtl/>
          <w:lang w:bidi="fa-IR"/>
        </w:rPr>
        <w:t xml:space="preserve"> به م</w:t>
      </w:r>
      <w:r w:rsidR="0063683D">
        <w:rPr>
          <w:rFonts w:cs="Zar2" w:hint="cs"/>
          <w:rtl/>
          <w:lang w:bidi="fa-IR"/>
        </w:rPr>
        <w:t>ي</w:t>
      </w:r>
      <w:r w:rsidRPr="0063683D">
        <w:rPr>
          <w:rFonts w:cs="Zar2" w:hint="cs"/>
          <w:rtl/>
          <w:lang w:bidi="fa-IR"/>
        </w:rPr>
        <w:t>ان آورده فرمودند در وجود آ</w:t>
      </w:r>
      <w:r w:rsidR="0063683D">
        <w:rPr>
          <w:rFonts w:cs="Zar2" w:hint="cs"/>
          <w:rtl/>
          <w:lang w:bidi="fa-IR"/>
        </w:rPr>
        <w:t>ي</w:t>
      </w:r>
      <w:r w:rsidRPr="0063683D">
        <w:rPr>
          <w:rFonts w:cs="Zar2" w:hint="cs"/>
          <w:rtl/>
          <w:lang w:bidi="fa-IR"/>
        </w:rPr>
        <w:t>ت</w:t>
      </w:r>
      <w:r w:rsidR="0063683D">
        <w:rPr>
          <w:rFonts w:cs="Zar2" w:hint="cs"/>
          <w:rtl/>
          <w:lang w:bidi="fa-IR"/>
        </w:rPr>
        <w:t>ي</w:t>
      </w:r>
      <w:r w:rsidRPr="0063683D">
        <w:rPr>
          <w:rFonts w:cs="Zar2" w:hint="cs"/>
          <w:rtl/>
          <w:lang w:bidi="fa-IR"/>
        </w:rPr>
        <w:t xml:space="preserve"> است که ما در اکثر الواح آنرا به اکس</w:t>
      </w:r>
      <w:r w:rsidR="0063683D">
        <w:rPr>
          <w:rFonts w:cs="Zar2" w:hint="cs"/>
          <w:rtl/>
          <w:lang w:bidi="fa-IR"/>
        </w:rPr>
        <w:t>ي</w:t>
      </w:r>
      <w:r w:rsidRPr="0063683D">
        <w:rPr>
          <w:rFonts w:cs="Zar2" w:hint="cs"/>
          <w:rtl/>
          <w:lang w:bidi="fa-IR"/>
        </w:rPr>
        <w:t>ر اعظم تعب</w:t>
      </w:r>
      <w:r w:rsidR="0063683D">
        <w:rPr>
          <w:rFonts w:cs="Zar2" w:hint="cs"/>
          <w:rtl/>
          <w:lang w:bidi="fa-IR"/>
        </w:rPr>
        <w:t>ي</w:t>
      </w:r>
      <w:r w:rsidRPr="0063683D">
        <w:rPr>
          <w:rFonts w:cs="Zar2" w:hint="cs"/>
          <w:rtl/>
          <w:lang w:bidi="fa-IR"/>
        </w:rPr>
        <w:t>ر فرموده ا</w:t>
      </w:r>
      <w:r w:rsidR="0063683D">
        <w:rPr>
          <w:rFonts w:cs="Zar2" w:hint="cs"/>
          <w:rtl/>
          <w:lang w:bidi="fa-IR"/>
        </w:rPr>
        <w:t>ي</w:t>
      </w:r>
      <w:r w:rsidRPr="0063683D">
        <w:rPr>
          <w:rFonts w:cs="Zar2" w:hint="cs"/>
          <w:rtl/>
          <w:lang w:bidi="fa-IR"/>
        </w:rPr>
        <w:t>م ا</w:t>
      </w:r>
      <w:r w:rsidR="0063683D">
        <w:rPr>
          <w:rFonts w:cs="Zar2" w:hint="cs"/>
          <w:rtl/>
          <w:lang w:bidi="fa-IR"/>
        </w:rPr>
        <w:t>ي</w:t>
      </w:r>
      <w:r w:rsidRPr="0063683D">
        <w:rPr>
          <w:rFonts w:cs="Zar2" w:hint="cs"/>
          <w:rtl/>
          <w:lang w:bidi="fa-IR"/>
        </w:rPr>
        <w:t>ن آ</w:t>
      </w:r>
      <w:r w:rsidR="0063683D">
        <w:rPr>
          <w:rFonts w:cs="Zar2" w:hint="cs"/>
          <w:rtl/>
          <w:lang w:bidi="fa-IR"/>
        </w:rPr>
        <w:t>ي</w:t>
      </w:r>
      <w:r w:rsidRPr="0063683D">
        <w:rPr>
          <w:rFonts w:cs="Zar2" w:hint="cs"/>
          <w:rtl/>
          <w:lang w:bidi="fa-IR"/>
        </w:rPr>
        <w:t>ت در هر نفس</w:t>
      </w:r>
      <w:r w:rsidR="0063683D">
        <w:rPr>
          <w:rFonts w:cs="Zar2" w:hint="cs"/>
          <w:rtl/>
          <w:lang w:bidi="fa-IR"/>
        </w:rPr>
        <w:t>ي</w:t>
      </w:r>
      <w:r w:rsidRPr="0063683D">
        <w:rPr>
          <w:rFonts w:cs="Zar2" w:hint="cs"/>
          <w:rtl/>
          <w:lang w:bidi="fa-IR"/>
        </w:rPr>
        <w:t xml:space="preserve"> که موجود باشد جم</w:t>
      </w:r>
      <w:r w:rsidR="0063683D">
        <w:rPr>
          <w:rFonts w:cs="Zar2" w:hint="cs"/>
          <w:rtl/>
          <w:lang w:bidi="fa-IR"/>
        </w:rPr>
        <w:t>ي</w:t>
      </w:r>
      <w:r w:rsidRPr="0063683D">
        <w:rPr>
          <w:rFonts w:cs="Zar2" w:hint="cs"/>
          <w:rtl/>
          <w:lang w:bidi="fa-IR"/>
        </w:rPr>
        <w:t>ع حرکات و سکناتش در عالم نافذ و مؤثّر است ملاحظه در حضرت مس</w:t>
      </w:r>
      <w:r w:rsidR="0063683D">
        <w:rPr>
          <w:rFonts w:cs="Zar2" w:hint="cs"/>
          <w:rtl/>
          <w:lang w:bidi="fa-IR"/>
        </w:rPr>
        <w:t>ي</w:t>
      </w:r>
      <w:r w:rsidRPr="0063683D">
        <w:rPr>
          <w:rFonts w:cs="Zar2" w:hint="cs"/>
          <w:rtl/>
          <w:lang w:bidi="fa-IR"/>
        </w:rPr>
        <w:t xml:space="preserve">ح کن که چون </w:t>
      </w:r>
      <w:r w:rsidR="0063683D">
        <w:rPr>
          <w:rFonts w:cs="Zar2" w:hint="cs"/>
          <w:rtl/>
          <w:lang w:bidi="fa-IR"/>
        </w:rPr>
        <w:t>ي</w:t>
      </w:r>
      <w:r w:rsidRPr="0063683D">
        <w:rPr>
          <w:rFonts w:cs="Zar2" w:hint="cs"/>
          <w:rtl/>
          <w:lang w:bidi="fa-IR"/>
        </w:rPr>
        <w:t>هود او را شه</w:t>
      </w:r>
      <w:r w:rsidR="0063683D">
        <w:rPr>
          <w:rFonts w:cs="Zar2" w:hint="cs"/>
          <w:rtl/>
          <w:lang w:bidi="fa-IR"/>
        </w:rPr>
        <w:t>ي</w:t>
      </w:r>
      <w:r w:rsidRPr="0063683D">
        <w:rPr>
          <w:rFonts w:cs="Zar2" w:hint="cs"/>
          <w:rtl/>
          <w:lang w:bidi="fa-IR"/>
        </w:rPr>
        <w:t>د کردند به قدر</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شهادت نزدشان ب</w:t>
      </w:r>
      <w:r w:rsidR="0063683D">
        <w:rPr>
          <w:rFonts w:cs="Zar2" w:hint="cs"/>
          <w:rtl/>
          <w:lang w:bidi="fa-IR"/>
        </w:rPr>
        <w:t>ي</w:t>
      </w:r>
      <w:r w:rsidRPr="0063683D">
        <w:rPr>
          <w:rFonts w:cs="Zar2" w:hint="cs"/>
          <w:rtl/>
          <w:lang w:bidi="fa-IR"/>
        </w:rPr>
        <w:t xml:space="preserve"> اهمّ</w:t>
      </w:r>
      <w:r w:rsidR="0063683D">
        <w:rPr>
          <w:rFonts w:cs="Zar2" w:hint="cs"/>
          <w:rtl/>
          <w:lang w:bidi="fa-IR"/>
        </w:rPr>
        <w:t>ي</w:t>
      </w:r>
      <w:r w:rsidRPr="0063683D">
        <w:rPr>
          <w:rFonts w:cs="Zar2" w:hint="cs"/>
          <w:rtl/>
          <w:lang w:bidi="fa-IR"/>
        </w:rPr>
        <w:t>ت بود که در کتبشان ذکر</w:t>
      </w:r>
      <w:r w:rsidR="0063683D">
        <w:rPr>
          <w:rFonts w:cs="Zar2" w:hint="cs"/>
          <w:rtl/>
          <w:lang w:bidi="fa-IR"/>
        </w:rPr>
        <w:t>ي</w:t>
      </w:r>
      <w:r w:rsidRPr="0063683D">
        <w:rPr>
          <w:rFonts w:cs="Zar2" w:hint="cs"/>
          <w:rtl/>
          <w:lang w:bidi="fa-IR"/>
        </w:rPr>
        <w:t xml:space="preserve"> از آن نشده ول</w:t>
      </w:r>
      <w:r w:rsidR="0063683D">
        <w:rPr>
          <w:rFonts w:cs="Zar2" w:hint="cs"/>
          <w:rtl/>
          <w:lang w:bidi="fa-IR"/>
        </w:rPr>
        <w:t>ي</w:t>
      </w:r>
      <w:r w:rsidRPr="0063683D">
        <w:rPr>
          <w:rFonts w:cs="Zar2" w:hint="cs"/>
          <w:rtl/>
          <w:lang w:bidi="fa-IR"/>
        </w:rPr>
        <w:t xml:space="preserve"> چون آ</w:t>
      </w:r>
      <w:r w:rsidR="0063683D">
        <w:rPr>
          <w:rFonts w:cs="Zar2" w:hint="cs"/>
          <w:rtl/>
          <w:lang w:bidi="fa-IR"/>
        </w:rPr>
        <w:t>ي</w:t>
      </w:r>
      <w:r w:rsidRPr="0063683D">
        <w:rPr>
          <w:rFonts w:cs="Zar2" w:hint="cs"/>
          <w:rtl/>
          <w:lang w:bidi="fa-IR"/>
        </w:rPr>
        <w:t>ت مذکوره در وجود مس</w:t>
      </w:r>
      <w:r w:rsidR="0063683D">
        <w:rPr>
          <w:rFonts w:cs="Zar2" w:hint="cs"/>
          <w:rtl/>
          <w:lang w:bidi="fa-IR"/>
        </w:rPr>
        <w:t>ي</w:t>
      </w:r>
      <w:r w:rsidRPr="0063683D">
        <w:rPr>
          <w:rFonts w:cs="Zar2" w:hint="cs"/>
          <w:rtl/>
          <w:lang w:bidi="fa-IR"/>
        </w:rPr>
        <w:t>ح موجود بود در ز</w:t>
      </w:r>
      <w:r w:rsidR="0063683D">
        <w:rPr>
          <w:rFonts w:cs="Zar2" w:hint="cs"/>
          <w:rtl/>
          <w:lang w:bidi="fa-IR"/>
        </w:rPr>
        <w:t>ي</w:t>
      </w:r>
      <w:r w:rsidRPr="0063683D">
        <w:rPr>
          <w:rFonts w:cs="Zar2" w:hint="cs"/>
          <w:rtl/>
          <w:lang w:bidi="fa-IR"/>
        </w:rPr>
        <w:t>ر خاک پنهان (263) نماند و ملاحظه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w:t>
      </w:r>
      <w:r w:rsidR="0063683D">
        <w:rPr>
          <w:rFonts w:cs="Zar2" w:hint="cs"/>
          <w:rtl/>
          <w:lang w:bidi="fa-IR"/>
        </w:rPr>
        <w:t>ي</w:t>
      </w:r>
      <w:r w:rsidRPr="0063683D">
        <w:rPr>
          <w:rFonts w:cs="Zar2" w:hint="cs"/>
          <w:rtl/>
          <w:lang w:bidi="fa-IR"/>
        </w:rPr>
        <w:t xml:space="preserve"> که چه انقلاب</w:t>
      </w:r>
      <w:r w:rsidR="0063683D">
        <w:rPr>
          <w:rFonts w:cs="Zar2" w:hint="cs"/>
          <w:rtl/>
          <w:lang w:bidi="fa-IR"/>
        </w:rPr>
        <w:t>ي</w:t>
      </w:r>
      <w:r w:rsidRPr="0063683D">
        <w:rPr>
          <w:rFonts w:cs="Zar2" w:hint="cs"/>
          <w:rtl/>
          <w:lang w:bidi="fa-IR"/>
        </w:rPr>
        <w:t xml:space="preserve"> در عالم انداخت در صورت</w:t>
      </w:r>
      <w:r w:rsidR="0063683D">
        <w:rPr>
          <w:rFonts w:cs="Zar2" w:hint="cs"/>
          <w:rtl/>
          <w:lang w:bidi="fa-IR"/>
        </w:rPr>
        <w:t>ي</w:t>
      </w:r>
      <w:r w:rsidRPr="0063683D">
        <w:rPr>
          <w:rFonts w:cs="Zar2" w:hint="cs"/>
          <w:rtl/>
          <w:lang w:bidi="fa-IR"/>
        </w:rPr>
        <w:t>که حضرت مس</w:t>
      </w:r>
      <w:r w:rsidR="0063683D">
        <w:rPr>
          <w:rFonts w:cs="Zar2" w:hint="cs"/>
          <w:rtl/>
          <w:lang w:bidi="fa-IR"/>
        </w:rPr>
        <w:t>ي</w:t>
      </w:r>
      <w:r w:rsidRPr="0063683D">
        <w:rPr>
          <w:rFonts w:cs="Zar2" w:hint="cs"/>
          <w:rtl/>
          <w:lang w:bidi="fa-IR"/>
        </w:rPr>
        <w:t>ح از حمقاء احتراز</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فرمود امّا آقا را ملاحظه کن که با چه حلم و رأفت</w:t>
      </w:r>
      <w:r w:rsidR="0063683D">
        <w:rPr>
          <w:rFonts w:cs="Zar2" w:hint="cs"/>
          <w:rtl/>
          <w:lang w:bidi="fa-IR"/>
        </w:rPr>
        <w:t>ي</w:t>
      </w:r>
      <w:r w:rsidRPr="0063683D">
        <w:rPr>
          <w:rFonts w:cs="Zar2" w:hint="cs"/>
          <w:rtl/>
          <w:lang w:bidi="fa-IR"/>
        </w:rPr>
        <w:t xml:space="preserve"> با جم</w:t>
      </w:r>
      <w:r w:rsidR="0063683D">
        <w:rPr>
          <w:rFonts w:cs="Zar2" w:hint="cs"/>
          <w:rtl/>
          <w:lang w:bidi="fa-IR"/>
        </w:rPr>
        <w:t>ي</w:t>
      </w:r>
      <w:r w:rsidRPr="0063683D">
        <w:rPr>
          <w:rFonts w:cs="Zar2" w:hint="cs"/>
          <w:rtl/>
          <w:lang w:bidi="fa-IR"/>
        </w:rPr>
        <w:t>ع طبقات رفتار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کنند و بب</w:t>
      </w:r>
      <w:r w:rsidR="0063683D">
        <w:rPr>
          <w:rFonts w:cs="Zar2" w:hint="cs"/>
          <w:rtl/>
          <w:lang w:bidi="fa-IR"/>
        </w:rPr>
        <w:t>ي</w:t>
      </w:r>
      <w:r w:rsidRPr="0063683D">
        <w:rPr>
          <w:rFonts w:cs="Zar2" w:hint="cs"/>
          <w:rtl/>
          <w:lang w:bidi="fa-IR"/>
        </w:rPr>
        <w:t>ن که تأث</w:t>
      </w:r>
      <w:r w:rsidR="0063683D">
        <w:rPr>
          <w:rFonts w:cs="Zar2" w:hint="cs"/>
          <w:rtl/>
          <w:lang w:bidi="fa-IR"/>
        </w:rPr>
        <w:t>ي</w:t>
      </w:r>
      <w:r w:rsidRPr="0063683D">
        <w:rPr>
          <w:rFonts w:cs="Zar2" w:hint="cs"/>
          <w:rtl/>
          <w:lang w:bidi="fa-IR"/>
        </w:rPr>
        <w:t>رات ا</w:t>
      </w:r>
      <w:r w:rsidR="0063683D">
        <w:rPr>
          <w:rFonts w:cs="Zar2" w:hint="cs"/>
          <w:rtl/>
          <w:lang w:bidi="fa-IR"/>
        </w:rPr>
        <w:t>ي</w:t>
      </w:r>
      <w:r w:rsidRPr="0063683D">
        <w:rPr>
          <w:rFonts w:cs="Zar2" w:hint="cs"/>
          <w:rtl/>
          <w:lang w:bidi="fa-IR"/>
        </w:rPr>
        <w:t>شان چقدر خواهد بود.</w:t>
      </w:r>
    </w:p>
    <w:p w14:paraId="2925B388" w14:textId="77777777" w:rsidR="00C91E1A" w:rsidRPr="0063683D" w:rsidRDefault="00C91E1A" w:rsidP="00C91E1A">
      <w:pPr>
        <w:spacing w:line="312" w:lineRule="auto"/>
        <w:rPr>
          <w:rFonts w:cs="Zar2"/>
          <w:rtl/>
          <w:lang w:bidi="fa-IR"/>
        </w:rPr>
      </w:pPr>
      <w:r w:rsidRPr="0063683D">
        <w:rPr>
          <w:rFonts w:cs="Zar2" w:hint="cs"/>
          <w:rtl/>
          <w:lang w:bidi="fa-IR"/>
        </w:rPr>
        <w:t>ورقا از ا</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ان جمال قدم در خصوص حضرت غصن اعظم به طرب آمده خود را به پا</w:t>
      </w:r>
      <w:r w:rsidR="0063683D">
        <w:rPr>
          <w:rFonts w:cs="Zar2" w:hint="cs"/>
          <w:rtl/>
          <w:lang w:bidi="fa-IR"/>
        </w:rPr>
        <w:t>ي</w:t>
      </w:r>
      <w:r w:rsidRPr="0063683D">
        <w:rPr>
          <w:rFonts w:cs="Zar2" w:hint="cs"/>
          <w:rtl/>
          <w:lang w:bidi="fa-IR"/>
        </w:rPr>
        <w:t xml:space="preserve"> مبارک انداخته استدعا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کند که خود </w:t>
      </w:r>
      <w:r w:rsidR="0063683D">
        <w:rPr>
          <w:rFonts w:cs="Zar2" w:hint="cs"/>
          <w:rtl/>
          <w:lang w:bidi="fa-IR"/>
        </w:rPr>
        <w:t>ي</w:t>
      </w:r>
      <w:r w:rsidRPr="0063683D">
        <w:rPr>
          <w:rFonts w:cs="Zar2" w:hint="cs"/>
          <w:rtl/>
          <w:lang w:bidi="fa-IR"/>
        </w:rPr>
        <w:t xml:space="preserve">ا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فرزندانش در راه حضرت غصن اعظم فدا شوند جمال مبارک تمنّا</w:t>
      </w:r>
      <w:r w:rsidR="0063683D">
        <w:rPr>
          <w:rFonts w:cs="Zar2" w:hint="cs"/>
          <w:rtl/>
          <w:lang w:bidi="fa-IR"/>
        </w:rPr>
        <w:t>ي</w:t>
      </w:r>
      <w:r w:rsidRPr="0063683D">
        <w:rPr>
          <w:rFonts w:cs="Zar2" w:hint="cs"/>
          <w:rtl/>
          <w:lang w:bidi="fa-IR"/>
        </w:rPr>
        <w:t xml:space="preserve"> او را قبول فرمودند بعد از مراجعت به ا</w:t>
      </w:r>
      <w:r w:rsidR="0063683D">
        <w:rPr>
          <w:rFonts w:cs="Zar2" w:hint="cs"/>
          <w:rtl/>
          <w:lang w:bidi="fa-IR"/>
        </w:rPr>
        <w:t>ي</w:t>
      </w:r>
      <w:r w:rsidRPr="0063683D">
        <w:rPr>
          <w:rFonts w:cs="Zar2" w:hint="cs"/>
          <w:rtl/>
          <w:lang w:bidi="fa-IR"/>
        </w:rPr>
        <w:t>ران هم ضمن عر</w:t>
      </w:r>
      <w:r w:rsidR="0063683D">
        <w:rPr>
          <w:rFonts w:cs="Zar2" w:hint="cs"/>
          <w:rtl/>
          <w:lang w:bidi="fa-IR"/>
        </w:rPr>
        <w:t>ي</w:t>
      </w:r>
      <w:r w:rsidRPr="0063683D">
        <w:rPr>
          <w:rFonts w:cs="Zar2" w:hint="cs"/>
          <w:rtl/>
          <w:lang w:bidi="fa-IR"/>
        </w:rPr>
        <w:t>ضه ئ</w:t>
      </w:r>
      <w:r w:rsidR="0063683D">
        <w:rPr>
          <w:rFonts w:cs="Zar2" w:hint="cs"/>
          <w:rtl/>
          <w:lang w:bidi="fa-IR"/>
        </w:rPr>
        <w:t>ي</w:t>
      </w:r>
      <w:r w:rsidRPr="0063683D">
        <w:rPr>
          <w:rFonts w:cs="Zar2" w:hint="cs"/>
          <w:rtl/>
          <w:lang w:bidi="fa-IR"/>
        </w:rPr>
        <w:t xml:space="preserve"> رجا</w:t>
      </w:r>
      <w:r w:rsidR="0063683D">
        <w:rPr>
          <w:rFonts w:cs="Zar2" w:hint="cs"/>
          <w:rtl/>
          <w:lang w:bidi="fa-IR"/>
        </w:rPr>
        <w:t>ي</w:t>
      </w:r>
      <w:r w:rsidRPr="0063683D">
        <w:rPr>
          <w:rFonts w:cs="Zar2" w:hint="cs"/>
          <w:rtl/>
          <w:lang w:bidi="fa-IR"/>
        </w:rPr>
        <w:t xml:space="preserve"> شهادت خود و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اولادش را تجد</w:t>
      </w:r>
      <w:r w:rsidR="0063683D">
        <w:rPr>
          <w:rFonts w:cs="Zar2" w:hint="cs"/>
          <w:rtl/>
          <w:lang w:bidi="fa-IR"/>
        </w:rPr>
        <w:t>ي</w:t>
      </w:r>
      <w:r w:rsidRPr="0063683D">
        <w:rPr>
          <w:rFonts w:cs="Zar2" w:hint="cs"/>
          <w:rtl/>
          <w:lang w:bidi="fa-IR"/>
        </w:rPr>
        <w:t xml:space="preserve">د کرده عرض نمود که </w:t>
      </w:r>
      <w:r w:rsidRPr="0063683D">
        <w:rPr>
          <w:rFonts w:cs="Zar2" w:hint="cs"/>
          <w:rtl/>
          <w:lang w:bidi="fa-IR"/>
        </w:rPr>
        <w:lastRenderedPageBreak/>
        <w:t>به چن</w:t>
      </w:r>
      <w:r w:rsidR="0063683D">
        <w:rPr>
          <w:rFonts w:cs="Zar2" w:hint="cs"/>
          <w:rtl/>
          <w:lang w:bidi="fa-IR"/>
        </w:rPr>
        <w:t>ي</w:t>
      </w:r>
      <w:r w:rsidRPr="0063683D">
        <w:rPr>
          <w:rFonts w:cs="Zar2" w:hint="cs"/>
          <w:rtl/>
          <w:lang w:bidi="fa-IR"/>
        </w:rPr>
        <w:t>ن وعده ئ</w:t>
      </w:r>
      <w:r w:rsidR="0063683D">
        <w:rPr>
          <w:rFonts w:cs="Zar2" w:hint="cs"/>
          <w:rtl/>
          <w:lang w:bidi="fa-IR"/>
        </w:rPr>
        <w:t>ي</w:t>
      </w:r>
      <w:r w:rsidRPr="0063683D">
        <w:rPr>
          <w:rFonts w:cs="Zar2" w:hint="cs"/>
          <w:rtl/>
          <w:lang w:bidi="fa-IR"/>
        </w:rPr>
        <w:t xml:space="preserve"> سرافراز شده ام جمالقدم در لوح</w:t>
      </w:r>
      <w:r w:rsidR="0063683D">
        <w:rPr>
          <w:rFonts w:cs="Zar2" w:hint="cs"/>
          <w:rtl/>
          <w:lang w:bidi="fa-IR"/>
        </w:rPr>
        <w:t>ي</w:t>
      </w:r>
      <w:r w:rsidRPr="0063683D">
        <w:rPr>
          <w:rFonts w:cs="Zar2" w:hint="cs"/>
          <w:rtl/>
          <w:lang w:bidi="fa-IR"/>
        </w:rPr>
        <w:t xml:space="preserve"> که در جواب عر</w:t>
      </w:r>
      <w:r w:rsidR="0063683D">
        <w:rPr>
          <w:rFonts w:cs="Zar2" w:hint="cs"/>
          <w:rtl/>
          <w:lang w:bidi="fa-IR"/>
        </w:rPr>
        <w:t>ي</w:t>
      </w:r>
      <w:r w:rsidRPr="0063683D">
        <w:rPr>
          <w:rFonts w:cs="Zar2" w:hint="cs"/>
          <w:rtl/>
          <w:lang w:bidi="fa-IR"/>
        </w:rPr>
        <w:t>ضه اش عنا</w:t>
      </w:r>
      <w:r w:rsidR="0063683D">
        <w:rPr>
          <w:rFonts w:cs="Zar2" w:hint="cs"/>
          <w:rtl/>
          <w:lang w:bidi="fa-IR"/>
        </w:rPr>
        <w:t>ي</w:t>
      </w:r>
      <w:r w:rsidRPr="0063683D">
        <w:rPr>
          <w:rFonts w:cs="Zar2" w:hint="cs"/>
          <w:rtl/>
          <w:lang w:bidi="fa-IR"/>
        </w:rPr>
        <w:t>ت شده تصد</w:t>
      </w:r>
      <w:r w:rsidR="0063683D">
        <w:rPr>
          <w:rFonts w:cs="Zar2" w:hint="cs"/>
          <w:rtl/>
          <w:lang w:bidi="fa-IR"/>
        </w:rPr>
        <w:t>ي</w:t>
      </w:r>
      <w:r w:rsidRPr="0063683D">
        <w:rPr>
          <w:rFonts w:cs="Zar2" w:hint="cs"/>
          <w:rtl/>
          <w:lang w:bidi="fa-IR"/>
        </w:rPr>
        <w:t>ق فرمودند و ن</w:t>
      </w:r>
      <w:r w:rsidR="0063683D">
        <w:rPr>
          <w:rFonts w:cs="Zar2" w:hint="cs"/>
          <w:rtl/>
          <w:lang w:bidi="fa-IR"/>
        </w:rPr>
        <w:t>ي</w:t>
      </w:r>
      <w:r w:rsidRPr="0063683D">
        <w:rPr>
          <w:rFonts w:cs="Zar2" w:hint="cs"/>
          <w:rtl/>
          <w:lang w:bidi="fa-IR"/>
        </w:rPr>
        <w:t>ز ورقا ا</w:t>
      </w:r>
      <w:r w:rsidR="0063683D">
        <w:rPr>
          <w:rFonts w:cs="Zar2" w:hint="cs"/>
          <w:rtl/>
          <w:lang w:bidi="fa-IR"/>
        </w:rPr>
        <w:t>ي</w:t>
      </w:r>
      <w:r w:rsidRPr="0063683D">
        <w:rPr>
          <w:rFonts w:cs="Zar2" w:hint="cs"/>
          <w:rtl/>
          <w:lang w:bidi="fa-IR"/>
        </w:rPr>
        <w:t>ن مطلب را در هنگام تشرّف به حضور مرکز م</w:t>
      </w:r>
      <w:r w:rsidR="0063683D">
        <w:rPr>
          <w:rFonts w:cs="Zar2" w:hint="cs"/>
          <w:rtl/>
          <w:lang w:bidi="fa-IR"/>
        </w:rPr>
        <w:t>ي</w:t>
      </w:r>
      <w:r w:rsidRPr="0063683D">
        <w:rPr>
          <w:rFonts w:cs="Zar2" w:hint="cs"/>
          <w:rtl/>
          <w:lang w:bidi="fa-IR"/>
        </w:rPr>
        <w:t>ثاق عرض کرد و حضرت عبدالبهاء ن</w:t>
      </w:r>
      <w:r w:rsidR="0063683D">
        <w:rPr>
          <w:rFonts w:cs="Zar2" w:hint="cs"/>
          <w:rtl/>
          <w:lang w:bidi="fa-IR"/>
        </w:rPr>
        <w:t>ي</w:t>
      </w:r>
      <w:r w:rsidRPr="0063683D">
        <w:rPr>
          <w:rFonts w:cs="Zar2" w:hint="cs"/>
          <w:rtl/>
          <w:lang w:bidi="fa-IR"/>
        </w:rPr>
        <w:t>ز تأ</w:t>
      </w:r>
      <w:r w:rsidR="0063683D">
        <w:rPr>
          <w:rFonts w:cs="Zar2" w:hint="cs"/>
          <w:rtl/>
          <w:lang w:bidi="fa-IR"/>
        </w:rPr>
        <w:t>يي</w:t>
      </w:r>
      <w:r w:rsidRPr="0063683D">
        <w:rPr>
          <w:rFonts w:cs="Zar2" w:hint="cs"/>
          <w:rtl/>
          <w:lang w:bidi="fa-IR"/>
        </w:rPr>
        <w:t>د فرمودند.</w:t>
      </w:r>
    </w:p>
    <w:p w14:paraId="26653044"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گفت</w:t>
      </w:r>
      <w:r w:rsidR="0063683D">
        <w:rPr>
          <w:rFonts w:cs="Zar2" w:hint="cs"/>
          <w:rtl/>
          <w:lang w:bidi="fa-IR"/>
        </w:rPr>
        <w:t>ي</w:t>
      </w:r>
      <w:r w:rsidRPr="0063683D">
        <w:rPr>
          <w:rFonts w:cs="Zar2" w:hint="cs"/>
          <w:rtl/>
          <w:lang w:bidi="fa-IR"/>
        </w:rPr>
        <w:t>م که در ا</w:t>
      </w:r>
      <w:r w:rsidR="0063683D">
        <w:rPr>
          <w:rFonts w:cs="Zar2" w:hint="cs"/>
          <w:rtl/>
          <w:lang w:bidi="fa-IR"/>
        </w:rPr>
        <w:t>ي</w:t>
      </w:r>
      <w:r w:rsidRPr="0063683D">
        <w:rPr>
          <w:rFonts w:cs="Zar2" w:hint="cs"/>
          <w:rtl/>
          <w:lang w:bidi="fa-IR"/>
        </w:rPr>
        <w:t>ن سفر عز</w:t>
      </w:r>
      <w:r w:rsidR="0063683D">
        <w:rPr>
          <w:rFonts w:cs="Zar2" w:hint="cs"/>
          <w:rtl/>
          <w:lang w:bidi="fa-IR"/>
        </w:rPr>
        <w:t>ي</w:t>
      </w:r>
      <w:r w:rsidRPr="0063683D">
        <w:rPr>
          <w:rFonts w:cs="Zar2" w:hint="cs"/>
          <w:rtl/>
          <w:lang w:bidi="fa-IR"/>
        </w:rPr>
        <w:t>زالله و روح الله ن</w:t>
      </w:r>
      <w:r w:rsidR="0063683D">
        <w:rPr>
          <w:rFonts w:cs="Zar2" w:hint="cs"/>
          <w:rtl/>
          <w:lang w:bidi="fa-IR"/>
        </w:rPr>
        <w:t>ي</w:t>
      </w:r>
      <w:r w:rsidRPr="0063683D">
        <w:rPr>
          <w:rFonts w:cs="Zar2" w:hint="cs"/>
          <w:rtl/>
          <w:lang w:bidi="fa-IR"/>
        </w:rPr>
        <w:t>ز با جناب ورقا همراه بوده اند روز</w:t>
      </w:r>
      <w:r w:rsidR="0063683D">
        <w:rPr>
          <w:rFonts w:cs="Zar2" w:hint="cs"/>
          <w:rtl/>
          <w:lang w:bidi="fa-IR"/>
        </w:rPr>
        <w:t>ي</w:t>
      </w:r>
      <w:r w:rsidRPr="0063683D">
        <w:rPr>
          <w:rFonts w:cs="Zar2" w:hint="cs"/>
          <w:rtl/>
          <w:lang w:bidi="fa-IR"/>
        </w:rPr>
        <w:t xml:space="preserve"> جمالقدم از روح الله سئوال فرمودند که امروز 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w:t>
      </w:r>
      <w:r w:rsidR="0063683D">
        <w:rPr>
          <w:rFonts w:cs="Zar2" w:hint="cs"/>
          <w:rtl/>
          <w:lang w:bidi="fa-IR"/>
        </w:rPr>
        <w:t>ي</w:t>
      </w:r>
      <w:r w:rsidRPr="0063683D">
        <w:rPr>
          <w:rFonts w:cs="Zar2" w:hint="cs"/>
          <w:rtl/>
          <w:lang w:bidi="fa-IR"/>
        </w:rPr>
        <w:t xml:space="preserve"> عرض کرد پ</w:t>
      </w:r>
      <w:r w:rsidR="0063683D">
        <w:rPr>
          <w:rFonts w:cs="Zar2" w:hint="cs"/>
          <w:rtl/>
          <w:lang w:bidi="fa-IR"/>
        </w:rPr>
        <w:t>ي</w:t>
      </w:r>
      <w:r w:rsidRPr="0063683D">
        <w:rPr>
          <w:rFonts w:cs="Zar2" w:hint="cs"/>
          <w:rtl/>
          <w:lang w:bidi="fa-IR"/>
        </w:rPr>
        <w:t>ش فلان مبلّغ درس</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خواندم فرمودند در چه موضوع</w:t>
      </w:r>
      <w:r w:rsidR="0063683D">
        <w:rPr>
          <w:rFonts w:cs="Zar2" w:hint="cs"/>
          <w:rtl/>
          <w:lang w:bidi="fa-IR"/>
        </w:rPr>
        <w:t>ي</w:t>
      </w:r>
      <w:r w:rsidRPr="0063683D">
        <w:rPr>
          <w:rFonts w:cs="Zar2" w:hint="cs"/>
          <w:rtl/>
          <w:lang w:bidi="fa-IR"/>
        </w:rPr>
        <w:t xml:space="preserve"> درس</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خواند</w:t>
      </w:r>
      <w:r w:rsidR="0063683D">
        <w:rPr>
          <w:rFonts w:cs="Zar2" w:hint="cs"/>
          <w:rtl/>
          <w:lang w:bidi="fa-IR"/>
        </w:rPr>
        <w:t>ي</w:t>
      </w:r>
      <w:r w:rsidRPr="0063683D">
        <w:rPr>
          <w:rFonts w:cs="Zar2" w:hint="cs"/>
          <w:rtl/>
          <w:lang w:bidi="fa-IR"/>
        </w:rPr>
        <w:t xml:space="preserve"> عرض کرد در موضوع رجعت فرمودند ب</w:t>
      </w:r>
      <w:r w:rsidR="0063683D">
        <w:rPr>
          <w:rFonts w:cs="Zar2" w:hint="cs"/>
          <w:rtl/>
          <w:lang w:bidi="fa-IR"/>
        </w:rPr>
        <w:t>ي</w:t>
      </w:r>
      <w:r w:rsidRPr="0063683D">
        <w:rPr>
          <w:rFonts w:cs="Zar2" w:hint="cs"/>
          <w:rtl/>
          <w:lang w:bidi="fa-IR"/>
        </w:rPr>
        <w:t>ان کن عرض کرد مقصود از رجعت رجعت اقران و امثال است فرمودند ا</w:t>
      </w:r>
      <w:r w:rsidR="0063683D">
        <w:rPr>
          <w:rFonts w:cs="Zar2" w:hint="cs"/>
          <w:rtl/>
          <w:lang w:bidi="fa-IR"/>
        </w:rPr>
        <w:t>ي</w:t>
      </w:r>
      <w:r w:rsidRPr="0063683D">
        <w:rPr>
          <w:rFonts w:cs="Zar2" w:hint="cs"/>
          <w:rtl/>
          <w:lang w:bidi="fa-IR"/>
        </w:rPr>
        <w:t>ن (264) ع</w:t>
      </w:r>
      <w:r w:rsidR="0063683D">
        <w:rPr>
          <w:rFonts w:cs="Zar2" w:hint="cs"/>
          <w:rtl/>
          <w:lang w:bidi="fa-IR"/>
        </w:rPr>
        <w:t>ي</w:t>
      </w:r>
      <w:r w:rsidRPr="0063683D">
        <w:rPr>
          <w:rFonts w:cs="Zar2" w:hint="cs"/>
          <w:rtl/>
          <w:lang w:bidi="fa-IR"/>
        </w:rPr>
        <w:t>ن عبارت معلّم است که طوط</w:t>
      </w:r>
      <w:r w:rsidR="0063683D">
        <w:rPr>
          <w:rFonts w:cs="Zar2" w:hint="cs"/>
          <w:rtl/>
          <w:lang w:bidi="fa-IR"/>
        </w:rPr>
        <w:t>ي</w:t>
      </w:r>
      <w:r w:rsidRPr="0063683D">
        <w:rPr>
          <w:rFonts w:cs="Zar2" w:hint="cs"/>
          <w:rtl/>
          <w:lang w:bidi="fa-IR"/>
        </w:rPr>
        <w:t xml:space="preserve"> وار ادا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w:t>
      </w:r>
      <w:r w:rsidR="0063683D">
        <w:rPr>
          <w:rFonts w:cs="Zar2" w:hint="cs"/>
          <w:rtl/>
          <w:lang w:bidi="fa-IR"/>
        </w:rPr>
        <w:t>ي</w:t>
      </w:r>
      <w:r w:rsidRPr="0063683D">
        <w:rPr>
          <w:rFonts w:cs="Zar2" w:hint="cs"/>
          <w:rtl/>
          <w:lang w:bidi="fa-IR"/>
        </w:rPr>
        <w:t xml:space="preserve"> فهم خودت را ب</w:t>
      </w:r>
      <w:r w:rsidR="0063683D">
        <w:rPr>
          <w:rFonts w:cs="Zar2" w:hint="cs"/>
          <w:rtl/>
          <w:lang w:bidi="fa-IR"/>
        </w:rPr>
        <w:t>ي</w:t>
      </w:r>
      <w:r w:rsidRPr="0063683D">
        <w:rPr>
          <w:rFonts w:cs="Zar2" w:hint="cs"/>
          <w:rtl/>
          <w:lang w:bidi="fa-IR"/>
        </w:rPr>
        <w:t>ان کن عرض کرد مثلا شاخ</w:t>
      </w:r>
      <w:r w:rsidRPr="0063683D">
        <w:rPr>
          <w:rFonts w:ascii="Arial" w:hAnsi="Arial" w:cs="Arial" w:hint="cs"/>
          <w:rtl/>
          <w:lang w:bidi="fa-IR"/>
        </w:rPr>
        <w:t>ۀ</w:t>
      </w:r>
      <w:r w:rsidRPr="0063683D">
        <w:rPr>
          <w:rFonts w:cs="Zar2" w:hint="cs"/>
          <w:rtl/>
          <w:lang w:bidi="fa-IR"/>
        </w:rPr>
        <w:t xml:space="preserve"> گل</w:t>
      </w:r>
      <w:r w:rsidR="0063683D">
        <w:rPr>
          <w:rFonts w:cs="Zar2" w:hint="cs"/>
          <w:rtl/>
          <w:lang w:bidi="fa-IR"/>
        </w:rPr>
        <w:t>ي</w:t>
      </w:r>
      <w:r w:rsidRPr="0063683D">
        <w:rPr>
          <w:rFonts w:cs="Zar2" w:hint="cs"/>
          <w:rtl/>
          <w:lang w:bidi="fa-IR"/>
        </w:rPr>
        <w:t xml:space="preserve"> که امسال روئ</w:t>
      </w:r>
      <w:r w:rsidR="0063683D">
        <w:rPr>
          <w:rFonts w:cs="Zar2" w:hint="cs"/>
          <w:rtl/>
          <w:lang w:bidi="fa-IR"/>
        </w:rPr>
        <w:t>ي</w:t>
      </w:r>
      <w:r w:rsidRPr="0063683D">
        <w:rPr>
          <w:rFonts w:cs="Zar2" w:hint="cs"/>
          <w:rtl/>
          <w:lang w:bidi="fa-IR"/>
        </w:rPr>
        <w:t>ده و گل آورده و انسان چ</w:t>
      </w:r>
      <w:r w:rsidR="0063683D">
        <w:rPr>
          <w:rFonts w:cs="Zar2" w:hint="cs"/>
          <w:rtl/>
          <w:lang w:bidi="fa-IR"/>
        </w:rPr>
        <w:t>ي</w:t>
      </w:r>
      <w:r w:rsidRPr="0063683D">
        <w:rPr>
          <w:rFonts w:cs="Zar2" w:hint="cs"/>
          <w:rtl/>
          <w:lang w:bidi="fa-IR"/>
        </w:rPr>
        <w:t>ده و در طاقچ</w:t>
      </w:r>
      <w:r w:rsidRPr="0063683D">
        <w:rPr>
          <w:rFonts w:ascii="Arial" w:hAnsi="Arial" w:cs="Arial" w:hint="cs"/>
          <w:rtl/>
          <w:lang w:bidi="fa-IR"/>
        </w:rPr>
        <w:t>ۀ</w:t>
      </w:r>
      <w:r w:rsidRPr="0063683D">
        <w:rPr>
          <w:rFonts w:cs="Zar2" w:hint="cs"/>
          <w:rtl/>
          <w:lang w:bidi="fa-IR"/>
        </w:rPr>
        <w:t xml:space="preserve"> اطاق گذاشته باشد بوت</w:t>
      </w:r>
      <w:r w:rsidRPr="0063683D">
        <w:rPr>
          <w:rFonts w:ascii="Arial" w:hAnsi="Arial" w:cs="Arial" w:hint="cs"/>
          <w:rtl/>
          <w:lang w:bidi="fa-IR"/>
        </w:rPr>
        <w:t>ۀ</w:t>
      </w:r>
      <w:r w:rsidRPr="0063683D">
        <w:rPr>
          <w:rFonts w:cs="Zar2" w:hint="cs"/>
          <w:rtl/>
          <w:lang w:bidi="fa-IR"/>
        </w:rPr>
        <w:t xml:space="preserve"> آن گل سال د</w:t>
      </w:r>
      <w:r w:rsidR="0063683D">
        <w:rPr>
          <w:rFonts w:cs="Zar2" w:hint="cs"/>
          <w:rtl/>
          <w:lang w:bidi="fa-IR"/>
        </w:rPr>
        <w:t>ي</w:t>
      </w:r>
      <w:r w:rsidRPr="0063683D">
        <w:rPr>
          <w:rFonts w:cs="Zar2" w:hint="cs"/>
          <w:rtl/>
          <w:lang w:bidi="fa-IR"/>
        </w:rPr>
        <w:t>گر هم گل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آورد ول</w:t>
      </w:r>
      <w:r w:rsidR="0063683D">
        <w:rPr>
          <w:rFonts w:cs="Zar2" w:hint="cs"/>
          <w:rtl/>
          <w:lang w:bidi="fa-IR"/>
        </w:rPr>
        <w:t>ي</w:t>
      </w:r>
      <w:r w:rsidRPr="0063683D">
        <w:rPr>
          <w:rFonts w:cs="Zar2" w:hint="cs"/>
          <w:rtl/>
          <w:lang w:bidi="fa-IR"/>
        </w:rPr>
        <w:t xml:space="preserve"> ع</w:t>
      </w:r>
      <w:r w:rsidR="0063683D">
        <w:rPr>
          <w:rFonts w:cs="Zar2" w:hint="cs"/>
          <w:rtl/>
          <w:lang w:bidi="fa-IR"/>
        </w:rPr>
        <w:t>ي</w:t>
      </w:r>
      <w:r w:rsidRPr="0063683D">
        <w:rPr>
          <w:rFonts w:cs="Zar2" w:hint="cs"/>
          <w:rtl/>
          <w:lang w:bidi="fa-IR"/>
        </w:rPr>
        <w:t>ن گل پارسال</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ست بلکه مانند آن است جمالقدم فرمودند آفر</w:t>
      </w:r>
      <w:r w:rsidR="0063683D">
        <w:rPr>
          <w:rFonts w:cs="Zar2" w:hint="cs"/>
          <w:rtl/>
          <w:lang w:bidi="fa-IR"/>
        </w:rPr>
        <w:t>ي</w:t>
      </w:r>
      <w:r w:rsidRPr="0063683D">
        <w:rPr>
          <w:rFonts w:cs="Zar2" w:hint="cs"/>
          <w:rtl/>
          <w:lang w:bidi="fa-IR"/>
        </w:rPr>
        <w:t>ن خوب فهم</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بعد همواره او را مورد نوازش قرار داده به او جناب مبلّغ خطاب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فرمودند.</w:t>
      </w:r>
    </w:p>
    <w:p w14:paraId="12F95B9A" w14:textId="77777777" w:rsidR="00C91E1A" w:rsidRPr="0063683D" w:rsidRDefault="00C91E1A" w:rsidP="00C91E1A">
      <w:pPr>
        <w:spacing w:line="312" w:lineRule="auto"/>
        <w:rPr>
          <w:rFonts w:cs="Zar2"/>
          <w:rtl/>
          <w:lang w:bidi="fa-IR"/>
        </w:rPr>
      </w:pPr>
      <w:r w:rsidRPr="0063683D">
        <w:rPr>
          <w:rFonts w:cs="Zar2" w:hint="cs"/>
          <w:rtl/>
          <w:lang w:bidi="fa-IR"/>
        </w:rPr>
        <w:t>حضرت ورقا بعد از مراجعت به ا</w:t>
      </w:r>
      <w:r w:rsidR="0063683D">
        <w:rPr>
          <w:rFonts w:cs="Zar2" w:hint="cs"/>
          <w:rtl/>
          <w:lang w:bidi="fa-IR"/>
        </w:rPr>
        <w:t>ي</w:t>
      </w:r>
      <w:r w:rsidRPr="0063683D">
        <w:rPr>
          <w:rFonts w:cs="Zar2" w:hint="cs"/>
          <w:rtl/>
          <w:lang w:bidi="fa-IR"/>
        </w:rPr>
        <w:t>ران در تبر</w:t>
      </w:r>
      <w:r w:rsidR="0063683D">
        <w:rPr>
          <w:rFonts w:cs="Zar2" w:hint="cs"/>
          <w:rtl/>
          <w:lang w:bidi="fa-IR"/>
        </w:rPr>
        <w:t>ي</w:t>
      </w:r>
      <w:r w:rsidRPr="0063683D">
        <w:rPr>
          <w:rFonts w:cs="Zar2" w:hint="cs"/>
          <w:rtl/>
          <w:lang w:bidi="fa-IR"/>
        </w:rPr>
        <w:t>ز مق</w:t>
      </w:r>
      <w:r w:rsidR="0063683D">
        <w:rPr>
          <w:rFonts w:cs="Zar2" w:hint="cs"/>
          <w:rtl/>
          <w:lang w:bidi="fa-IR"/>
        </w:rPr>
        <w:t>ي</w:t>
      </w:r>
      <w:r w:rsidRPr="0063683D">
        <w:rPr>
          <w:rFonts w:cs="Zar2" w:hint="cs"/>
          <w:rtl/>
          <w:lang w:bidi="fa-IR"/>
        </w:rPr>
        <w:t>م گشت و به نشر نفحات الله پرداخت و اغلب اوقات خود را به ن</w:t>
      </w:r>
      <w:r w:rsidR="0063683D">
        <w:rPr>
          <w:rFonts w:cs="Zar2" w:hint="cs"/>
          <w:rtl/>
          <w:lang w:bidi="fa-IR"/>
        </w:rPr>
        <w:t>ي</w:t>
      </w:r>
      <w:r w:rsidRPr="0063683D">
        <w:rPr>
          <w:rFonts w:cs="Zar2" w:hint="cs"/>
          <w:rtl/>
          <w:lang w:bidi="fa-IR"/>
        </w:rPr>
        <w:t>ت اعلا</w:t>
      </w:r>
      <w:r w:rsidR="0063683D">
        <w:rPr>
          <w:rFonts w:cs="Zar2" w:hint="cs"/>
          <w:rtl/>
          <w:lang w:bidi="fa-IR"/>
        </w:rPr>
        <w:t>ي</w:t>
      </w:r>
      <w:r w:rsidRPr="0063683D">
        <w:rPr>
          <w:rFonts w:cs="Zar2" w:hint="cs"/>
          <w:rtl/>
          <w:lang w:bidi="fa-IR"/>
        </w:rPr>
        <w:t xml:space="preserve"> کلمه الله در سفر به نقاط آذربا</w:t>
      </w:r>
      <w:r w:rsidR="0063683D">
        <w:rPr>
          <w:rFonts w:cs="Zar2" w:hint="cs"/>
          <w:rtl/>
          <w:lang w:bidi="fa-IR"/>
        </w:rPr>
        <w:t>ي</w:t>
      </w:r>
      <w:r w:rsidRPr="0063683D">
        <w:rPr>
          <w:rFonts w:cs="Zar2" w:hint="cs"/>
          <w:rtl/>
          <w:lang w:bidi="fa-IR"/>
        </w:rPr>
        <w:t>جان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گذران</w:t>
      </w:r>
      <w:r w:rsidR="0063683D">
        <w:rPr>
          <w:rFonts w:cs="Zar2" w:hint="cs"/>
          <w:rtl/>
          <w:lang w:bidi="fa-IR"/>
        </w:rPr>
        <w:t>ي</w:t>
      </w:r>
      <w:r w:rsidRPr="0063683D">
        <w:rPr>
          <w:rFonts w:cs="Zar2" w:hint="cs"/>
          <w:rtl/>
          <w:lang w:bidi="fa-IR"/>
        </w:rPr>
        <w:t>د. بعد از صعود ن</w:t>
      </w:r>
      <w:r w:rsidR="0063683D">
        <w:rPr>
          <w:rFonts w:cs="Zar2" w:hint="cs"/>
          <w:rtl/>
          <w:lang w:bidi="fa-IR"/>
        </w:rPr>
        <w:t>ي</w:t>
      </w:r>
      <w:r w:rsidRPr="0063683D">
        <w:rPr>
          <w:rFonts w:cs="Zar2" w:hint="cs"/>
          <w:rtl/>
          <w:lang w:bidi="fa-IR"/>
        </w:rPr>
        <w:t>ر اعظم ن</w:t>
      </w:r>
      <w:r w:rsidR="0063683D">
        <w:rPr>
          <w:rFonts w:cs="Zar2" w:hint="cs"/>
          <w:rtl/>
          <w:lang w:bidi="fa-IR"/>
        </w:rPr>
        <w:t>ي</w:t>
      </w:r>
      <w:r w:rsidRPr="0063683D">
        <w:rPr>
          <w:rFonts w:cs="Zar2" w:hint="cs"/>
          <w:rtl/>
          <w:lang w:bidi="fa-IR"/>
        </w:rPr>
        <w:t>ز به حضور حضرت عبدالبهاء مشرّف شد و در ا</w:t>
      </w:r>
      <w:r w:rsidR="0063683D">
        <w:rPr>
          <w:rFonts w:cs="Zar2" w:hint="cs"/>
          <w:rtl/>
          <w:lang w:bidi="fa-IR"/>
        </w:rPr>
        <w:t>ي</w:t>
      </w:r>
      <w:r w:rsidRPr="0063683D">
        <w:rPr>
          <w:rFonts w:cs="Zar2" w:hint="cs"/>
          <w:rtl/>
          <w:lang w:bidi="fa-IR"/>
        </w:rPr>
        <w:t>ن سفر ن</w:t>
      </w:r>
      <w:r w:rsidR="0063683D">
        <w:rPr>
          <w:rFonts w:cs="Zar2" w:hint="cs"/>
          <w:rtl/>
          <w:lang w:bidi="fa-IR"/>
        </w:rPr>
        <w:t>ي</w:t>
      </w:r>
      <w:r w:rsidRPr="0063683D">
        <w:rPr>
          <w:rFonts w:cs="Zar2" w:hint="cs"/>
          <w:rtl/>
          <w:lang w:bidi="fa-IR"/>
        </w:rPr>
        <w:t>ز دو فرزندش عز</w:t>
      </w:r>
      <w:r w:rsidR="0063683D">
        <w:rPr>
          <w:rFonts w:cs="Zar2" w:hint="cs"/>
          <w:rtl/>
          <w:lang w:bidi="fa-IR"/>
        </w:rPr>
        <w:t>ي</w:t>
      </w:r>
      <w:r w:rsidRPr="0063683D">
        <w:rPr>
          <w:rFonts w:cs="Zar2" w:hint="cs"/>
          <w:rtl/>
          <w:lang w:bidi="fa-IR"/>
        </w:rPr>
        <w:t>زالله و روح الله را با خود همراه نمود. روز</w:t>
      </w:r>
      <w:r w:rsidR="0063683D">
        <w:rPr>
          <w:rFonts w:cs="Zar2" w:hint="cs"/>
          <w:rtl/>
          <w:lang w:bidi="fa-IR"/>
        </w:rPr>
        <w:t>ي</w:t>
      </w:r>
      <w:r w:rsidRPr="0063683D">
        <w:rPr>
          <w:rFonts w:cs="Zar2" w:hint="cs"/>
          <w:rtl/>
          <w:lang w:bidi="fa-IR"/>
        </w:rPr>
        <w:t xml:space="preserve"> قص</w:t>
      </w:r>
      <w:r w:rsidR="0063683D">
        <w:rPr>
          <w:rFonts w:cs="Zar2" w:hint="cs"/>
          <w:rtl/>
          <w:lang w:bidi="fa-IR"/>
        </w:rPr>
        <w:t>ي</w:t>
      </w:r>
      <w:r w:rsidRPr="0063683D">
        <w:rPr>
          <w:rFonts w:cs="Zar2" w:hint="cs"/>
          <w:rtl/>
          <w:lang w:bidi="fa-IR"/>
        </w:rPr>
        <w:t>ده ئ</w:t>
      </w:r>
      <w:r w:rsidR="0063683D">
        <w:rPr>
          <w:rFonts w:cs="Zar2" w:hint="cs"/>
          <w:rtl/>
          <w:lang w:bidi="fa-IR"/>
        </w:rPr>
        <w:t>ي</w:t>
      </w:r>
      <w:r w:rsidRPr="0063683D">
        <w:rPr>
          <w:rFonts w:cs="Zar2" w:hint="cs"/>
          <w:rtl/>
          <w:lang w:bidi="fa-IR"/>
        </w:rPr>
        <w:t xml:space="preserve"> را که در مناقب و نعوت حضرت عبدالبهاء سروده بود در حضور مبارک قرائت کرد حضرت عبدالبهاء در حقّش عنا</w:t>
      </w:r>
      <w:r w:rsidR="0063683D">
        <w:rPr>
          <w:rFonts w:cs="Zar2" w:hint="cs"/>
          <w:rtl/>
          <w:lang w:bidi="fa-IR"/>
        </w:rPr>
        <w:t>ي</w:t>
      </w:r>
      <w:r w:rsidRPr="0063683D">
        <w:rPr>
          <w:rFonts w:cs="Zar2" w:hint="cs"/>
          <w:rtl/>
          <w:lang w:bidi="fa-IR"/>
        </w:rPr>
        <w:t>ت کردند و فرمودند بعض</w:t>
      </w:r>
      <w:r w:rsidR="0063683D">
        <w:rPr>
          <w:rFonts w:cs="Zar2" w:hint="cs"/>
          <w:rtl/>
          <w:lang w:bidi="fa-IR"/>
        </w:rPr>
        <w:t>ي</w:t>
      </w:r>
      <w:r w:rsidRPr="0063683D">
        <w:rPr>
          <w:rFonts w:cs="Zar2" w:hint="cs"/>
          <w:rtl/>
          <w:lang w:bidi="fa-IR"/>
        </w:rPr>
        <w:t xml:space="preserve"> از پ</w:t>
      </w:r>
      <w:r w:rsidR="0063683D">
        <w:rPr>
          <w:rFonts w:cs="Zar2" w:hint="cs"/>
          <w:rtl/>
          <w:lang w:bidi="fa-IR"/>
        </w:rPr>
        <w:t>ي</w:t>
      </w:r>
      <w:r w:rsidRPr="0063683D">
        <w:rPr>
          <w:rFonts w:cs="Zar2" w:hint="cs"/>
          <w:rtl/>
          <w:lang w:bidi="fa-IR"/>
        </w:rPr>
        <w:t>غمبرها شاعر مخصوص داشتند چنانکه شاعر رسول الله حسّان بود شاعر ما هم ورقاست.</w:t>
      </w:r>
    </w:p>
    <w:p w14:paraId="033BCD95" w14:textId="77777777" w:rsidR="00C91E1A" w:rsidRPr="0063683D" w:rsidRDefault="00C91E1A" w:rsidP="00C91E1A">
      <w:pPr>
        <w:spacing w:line="312" w:lineRule="auto"/>
        <w:rPr>
          <w:rFonts w:cs="Zar2"/>
          <w:rtl/>
          <w:lang w:bidi="fa-IR"/>
        </w:rPr>
      </w:pPr>
      <w:r w:rsidRPr="0063683D">
        <w:rPr>
          <w:rFonts w:cs="Zar2" w:hint="cs"/>
          <w:rtl/>
          <w:lang w:bidi="fa-IR"/>
        </w:rPr>
        <w:t>امّا روح الله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مورد عنا</w:t>
      </w:r>
      <w:r w:rsidR="0063683D">
        <w:rPr>
          <w:rFonts w:cs="Zar2" w:hint="cs"/>
          <w:rtl/>
          <w:lang w:bidi="fa-IR"/>
        </w:rPr>
        <w:t>ي</w:t>
      </w:r>
      <w:r w:rsidRPr="0063683D">
        <w:rPr>
          <w:rFonts w:cs="Zar2" w:hint="cs"/>
          <w:rtl/>
          <w:lang w:bidi="fa-IR"/>
        </w:rPr>
        <w:t>ت بود و اکثر اوقات با خطّ خوش سطور</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نگاشت و به حضرت عبدالبهاء نشان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 او را تحس</w:t>
      </w:r>
      <w:r w:rsidR="0063683D">
        <w:rPr>
          <w:rFonts w:cs="Zar2" w:hint="cs"/>
          <w:rtl/>
          <w:lang w:bidi="fa-IR"/>
        </w:rPr>
        <w:t>ي</w:t>
      </w:r>
      <w:r w:rsidRPr="0063683D">
        <w:rPr>
          <w:rFonts w:cs="Zar2" w:hint="cs"/>
          <w:rtl/>
          <w:lang w:bidi="fa-IR"/>
        </w:rPr>
        <w:t>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فرمودند و گاه</w:t>
      </w:r>
      <w:r w:rsidR="0063683D">
        <w:rPr>
          <w:rFonts w:cs="Zar2" w:hint="cs"/>
          <w:rtl/>
          <w:lang w:bidi="fa-IR"/>
        </w:rPr>
        <w:t>ي</w:t>
      </w:r>
      <w:r w:rsidRPr="0063683D">
        <w:rPr>
          <w:rFonts w:cs="Zar2" w:hint="cs"/>
          <w:rtl/>
          <w:lang w:bidi="fa-IR"/>
        </w:rPr>
        <w:t xml:space="preserve"> انعام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(265) از سرگذشتها</w:t>
      </w:r>
      <w:r w:rsidR="0063683D">
        <w:rPr>
          <w:rFonts w:cs="Zar2" w:hint="cs"/>
          <w:rtl/>
          <w:lang w:bidi="fa-IR"/>
        </w:rPr>
        <w:t>ي</w:t>
      </w:r>
      <w:r w:rsidRPr="0063683D">
        <w:rPr>
          <w:rFonts w:cs="Zar2" w:hint="cs"/>
          <w:rtl/>
          <w:lang w:bidi="fa-IR"/>
        </w:rPr>
        <w:t xml:space="preserve"> شن</w:t>
      </w:r>
      <w:r w:rsidR="0063683D">
        <w:rPr>
          <w:rFonts w:cs="Zar2" w:hint="cs"/>
          <w:rtl/>
          <w:lang w:bidi="fa-IR"/>
        </w:rPr>
        <w:t>ي</w:t>
      </w:r>
      <w:r w:rsidRPr="0063683D">
        <w:rPr>
          <w:rFonts w:cs="Zar2" w:hint="cs"/>
          <w:rtl/>
          <w:lang w:bidi="fa-IR"/>
        </w:rPr>
        <w:t>دن</w:t>
      </w:r>
      <w:r w:rsidR="0063683D">
        <w:rPr>
          <w:rFonts w:cs="Zar2" w:hint="cs"/>
          <w:rtl/>
          <w:lang w:bidi="fa-IR"/>
        </w:rPr>
        <w:t>ي</w:t>
      </w:r>
      <w:r w:rsidRPr="0063683D">
        <w:rPr>
          <w:rFonts w:cs="Zar2" w:hint="cs"/>
          <w:rtl/>
          <w:lang w:bidi="fa-IR"/>
        </w:rPr>
        <w:t xml:space="preserve"> آن طفل ا</w:t>
      </w:r>
      <w:r w:rsidR="0063683D">
        <w:rPr>
          <w:rFonts w:cs="Zar2" w:hint="cs"/>
          <w:rtl/>
          <w:lang w:bidi="fa-IR"/>
        </w:rPr>
        <w:t>ي</w:t>
      </w:r>
      <w:r w:rsidRPr="0063683D">
        <w:rPr>
          <w:rFonts w:cs="Zar2" w:hint="cs"/>
          <w:rtl/>
          <w:lang w:bidi="fa-IR"/>
        </w:rPr>
        <w:t>نست که روز</w:t>
      </w:r>
      <w:r w:rsidR="0063683D">
        <w:rPr>
          <w:rFonts w:cs="Zar2" w:hint="cs"/>
          <w:rtl/>
          <w:lang w:bidi="fa-IR"/>
        </w:rPr>
        <w:t>ي</w:t>
      </w:r>
      <w:r w:rsidRPr="0063683D">
        <w:rPr>
          <w:rFonts w:cs="Zar2" w:hint="cs"/>
          <w:rtl/>
          <w:lang w:bidi="fa-IR"/>
        </w:rPr>
        <w:t xml:space="preserve"> او و برادر بزرگش عز</w:t>
      </w:r>
      <w:r w:rsidR="0063683D">
        <w:rPr>
          <w:rFonts w:cs="Zar2" w:hint="cs"/>
          <w:rtl/>
          <w:lang w:bidi="fa-IR"/>
        </w:rPr>
        <w:t>ي</w:t>
      </w:r>
      <w:r w:rsidRPr="0063683D">
        <w:rPr>
          <w:rFonts w:cs="Zar2" w:hint="cs"/>
          <w:rtl/>
          <w:lang w:bidi="fa-IR"/>
        </w:rPr>
        <w:t>زالله در ارض مقصود با اطفال باز</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در ا</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ن هر دو برادر از طرف حضرت ورق</w:t>
      </w:r>
      <w:r w:rsidRPr="0063683D">
        <w:rPr>
          <w:rFonts w:ascii="Arial" w:hAnsi="Arial" w:cs="Arial" w:hint="cs"/>
          <w:rtl/>
          <w:lang w:bidi="fa-IR"/>
        </w:rPr>
        <w:t>ۀ</w:t>
      </w:r>
      <w:r w:rsidRPr="0063683D">
        <w:rPr>
          <w:rFonts w:cs="Zar2" w:hint="cs"/>
          <w:rtl/>
          <w:lang w:bidi="fa-IR"/>
        </w:rPr>
        <w:t xml:space="preserve"> عل</w:t>
      </w:r>
      <w:r w:rsidR="0063683D">
        <w:rPr>
          <w:rFonts w:cs="Zar2" w:hint="cs"/>
          <w:rtl/>
          <w:lang w:bidi="fa-IR"/>
        </w:rPr>
        <w:t>ي</w:t>
      </w:r>
      <w:r w:rsidRPr="0063683D">
        <w:rPr>
          <w:rFonts w:cs="Zar2" w:hint="cs"/>
          <w:rtl/>
          <w:lang w:bidi="fa-IR"/>
        </w:rPr>
        <w:t>ا احضار و در حال</w:t>
      </w:r>
      <w:r w:rsidR="0063683D">
        <w:rPr>
          <w:rFonts w:cs="Zar2" w:hint="cs"/>
          <w:rtl/>
          <w:lang w:bidi="fa-IR"/>
        </w:rPr>
        <w:t>ي</w:t>
      </w:r>
      <w:r w:rsidRPr="0063683D">
        <w:rPr>
          <w:rFonts w:cs="Zar2" w:hint="cs"/>
          <w:rtl/>
          <w:lang w:bidi="fa-IR"/>
        </w:rPr>
        <w:t xml:space="preserve"> مشرّف شدند که حضرت ورق</w:t>
      </w:r>
      <w:r w:rsidRPr="0063683D">
        <w:rPr>
          <w:rFonts w:ascii="Arial" w:hAnsi="Arial" w:cs="Arial" w:hint="cs"/>
          <w:rtl/>
          <w:lang w:bidi="fa-IR"/>
        </w:rPr>
        <w:t>ۀ</w:t>
      </w:r>
      <w:r w:rsidRPr="0063683D">
        <w:rPr>
          <w:rFonts w:cs="Zar2" w:hint="cs"/>
          <w:rtl/>
          <w:lang w:bidi="fa-IR"/>
        </w:rPr>
        <w:t xml:space="preserve"> عل</w:t>
      </w:r>
      <w:r w:rsidR="0063683D">
        <w:rPr>
          <w:rFonts w:cs="Zar2" w:hint="cs"/>
          <w:rtl/>
          <w:lang w:bidi="fa-IR"/>
        </w:rPr>
        <w:t>ي</w:t>
      </w:r>
      <w:r w:rsidRPr="0063683D">
        <w:rPr>
          <w:rFonts w:cs="Zar2" w:hint="cs"/>
          <w:rtl/>
          <w:lang w:bidi="fa-IR"/>
        </w:rPr>
        <w:t>ا پارچه ئ</w:t>
      </w:r>
      <w:r w:rsidR="0063683D">
        <w:rPr>
          <w:rFonts w:cs="Zar2" w:hint="cs"/>
          <w:rtl/>
          <w:lang w:bidi="fa-IR"/>
        </w:rPr>
        <w:t>ي</w:t>
      </w:r>
      <w:r w:rsidRPr="0063683D">
        <w:rPr>
          <w:rFonts w:cs="Zar2" w:hint="cs"/>
          <w:rtl/>
          <w:lang w:bidi="fa-IR"/>
        </w:rPr>
        <w:t xml:space="preserve"> در دستشان بود و آن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دوختند و در پ</w:t>
      </w:r>
      <w:r w:rsidR="0063683D">
        <w:rPr>
          <w:rFonts w:cs="Zar2" w:hint="cs"/>
          <w:rtl/>
          <w:lang w:bidi="fa-IR"/>
        </w:rPr>
        <w:t>ي</w:t>
      </w:r>
      <w:r w:rsidRPr="0063683D">
        <w:rPr>
          <w:rFonts w:cs="Zar2" w:hint="cs"/>
          <w:rtl/>
          <w:lang w:bidi="fa-IR"/>
        </w:rPr>
        <w:t>ش رو</w:t>
      </w:r>
      <w:r w:rsidR="0063683D">
        <w:rPr>
          <w:rFonts w:cs="Zar2" w:hint="cs"/>
          <w:rtl/>
          <w:lang w:bidi="fa-IR"/>
        </w:rPr>
        <w:t>ي</w:t>
      </w:r>
      <w:r w:rsidRPr="0063683D">
        <w:rPr>
          <w:rFonts w:cs="Zar2" w:hint="cs"/>
          <w:rtl/>
          <w:lang w:bidi="fa-IR"/>
        </w:rPr>
        <w:t xml:space="preserve">شان </w:t>
      </w:r>
      <w:r w:rsidR="0063683D">
        <w:rPr>
          <w:rFonts w:cs="Zar2" w:hint="cs"/>
          <w:rtl/>
          <w:lang w:bidi="fa-IR"/>
        </w:rPr>
        <w:t>ي</w:t>
      </w:r>
      <w:r w:rsidRPr="0063683D">
        <w:rPr>
          <w:rFonts w:cs="Zar2" w:hint="cs"/>
          <w:rtl/>
          <w:lang w:bidi="fa-IR"/>
        </w:rPr>
        <w:t>ک نعلبک</w:t>
      </w:r>
      <w:r w:rsidR="0063683D">
        <w:rPr>
          <w:rFonts w:cs="Zar2" w:hint="cs"/>
          <w:rtl/>
          <w:lang w:bidi="fa-IR"/>
        </w:rPr>
        <w:t>ي</w:t>
      </w:r>
      <w:r w:rsidRPr="0063683D">
        <w:rPr>
          <w:rFonts w:cs="Zar2" w:hint="cs"/>
          <w:rtl/>
          <w:lang w:bidi="fa-IR"/>
        </w:rPr>
        <w:t xml:space="preserve"> نقل بادام گذاشته بود و در </w:t>
      </w:r>
      <w:r w:rsidR="0063683D">
        <w:rPr>
          <w:rFonts w:cs="Zar2" w:hint="cs"/>
          <w:rtl/>
          <w:lang w:bidi="fa-IR"/>
        </w:rPr>
        <w:t>ي</w:t>
      </w:r>
      <w:r w:rsidRPr="0063683D">
        <w:rPr>
          <w:rFonts w:cs="Zar2" w:hint="cs"/>
          <w:rtl/>
          <w:lang w:bidi="fa-IR"/>
        </w:rPr>
        <w:t>ک سمت اطاقهم م</w:t>
      </w:r>
      <w:r w:rsidR="0063683D">
        <w:rPr>
          <w:rFonts w:cs="Zar2" w:hint="cs"/>
          <w:rtl/>
          <w:lang w:bidi="fa-IR"/>
        </w:rPr>
        <w:t>ي</w:t>
      </w:r>
      <w:r w:rsidRPr="0063683D">
        <w:rPr>
          <w:rFonts w:cs="Zar2" w:hint="cs"/>
          <w:rtl/>
          <w:lang w:bidi="fa-IR"/>
        </w:rPr>
        <w:t>رزا ض</w:t>
      </w:r>
      <w:r w:rsidR="0063683D">
        <w:rPr>
          <w:rFonts w:cs="Zar2" w:hint="cs"/>
          <w:rtl/>
          <w:lang w:bidi="fa-IR"/>
        </w:rPr>
        <w:t>ي</w:t>
      </w:r>
      <w:r w:rsidRPr="0063683D">
        <w:rPr>
          <w:rFonts w:cs="Zar2" w:hint="cs"/>
          <w:rtl/>
          <w:lang w:bidi="fa-IR"/>
        </w:rPr>
        <w:t>اءالله و م</w:t>
      </w:r>
      <w:r w:rsidR="0063683D">
        <w:rPr>
          <w:rFonts w:cs="Zar2" w:hint="cs"/>
          <w:rtl/>
          <w:lang w:bidi="fa-IR"/>
        </w:rPr>
        <w:t>ي</w:t>
      </w:r>
      <w:r w:rsidRPr="0063683D">
        <w:rPr>
          <w:rFonts w:cs="Zar2" w:hint="cs"/>
          <w:rtl/>
          <w:lang w:bidi="fa-IR"/>
        </w:rPr>
        <w:t>رزا بد</w:t>
      </w:r>
      <w:r w:rsidR="0063683D">
        <w:rPr>
          <w:rFonts w:cs="Zar2" w:hint="cs"/>
          <w:rtl/>
          <w:lang w:bidi="fa-IR"/>
        </w:rPr>
        <w:t>ي</w:t>
      </w:r>
      <w:r w:rsidRPr="0063683D">
        <w:rPr>
          <w:rFonts w:cs="Zar2" w:hint="cs"/>
          <w:rtl/>
          <w:lang w:bidi="fa-IR"/>
        </w:rPr>
        <w:t>ع الله نشسته مشق</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نوشتند. خانم اذن جلوس داده به عز</w:t>
      </w:r>
      <w:r w:rsidR="0063683D">
        <w:rPr>
          <w:rFonts w:cs="Zar2" w:hint="cs"/>
          <w:rtl/>
          <w:lang w:bidi="fa-IR"/>
        </w:rPr>
        <w:t>ي</w:t>
      </w:r>
      <w:r w:rsidRPr="0063683D">
        <w:rPr>
          <w:rFonts w:cs="Zar2" w:hint="cs"/>
          <w:rtl/>
          <w:lang w:bidi="fa-IR"/>
        </w:rPr>
        <w:t xml:space="preserve">زالله </w:t>
      </w:r>
      <w:r w:rsidRPr="0063683D">
        <w:rPr>
          <w:rFonts w:cs="Zar2" w:hint="cs"/>
          <w:rtl/>
          <w:lang w:bidi="fa-IR"/>
        </w:rPr>
        <w:lastRenderedPageBreak/>
        <w:t>فرمودند در ا</w:t>
      </w:r>
      <w:r w:rsidR="0063683D">
        <w:rPr>
          <w:rFonts w:cs="Zar2" w:hint="cs"/>
          <w:rtl/>
          <w:lang w:bidi="fa-IR"/>
        </w:rPr>
        <w:t>ي</w:t>
      </w:r>
      <w:r w:rsidRPr="0063683D">
        <w:rPr>
          <w:rFonts w:cs="Zar2" w:hint="cs"/>
          <w:rtl/>
          <w:lang w:bidi="fa-IR"/>
        </w:rPr>
        <w:t>ران 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w:t>
      </w:r>
      <w:r w:rsidR="0063683D">
        <w:rPr>
          <w:rFonts w:cs="Zar2" w:hint="cs"/>
          <w:rtl/>
          <w:lang w:bidi="fa-IR"/>
        </w:rPr>
        <w:t>ي</w:t>
      </w:r>
      <w:r w:rsidRPr="0063683D">
        <w:rPr>
          <w:rFonts w:cs="Zar2" w:hint="cs"/>
          <w:rtl/>
          <w:lang w:bidi="fa-IR"/>
        </w:rPr>
        <w:t>د روح الله به جواب مبادرت نموده عرض کرد تبل</w:t>
      </w:r>
      <w:r w:rsidR="0063683D">
        <w:rPr>
          <w:rFonts w:cs="Zar2" w:hint="cs"/>
          <w:rtl/>
          <w:lang w:bidi="fa-IR"/>
        </w:rPr>
        <w:t>ي</w:t>
      </w:r>
      <w:r w:rsidRPr="0063683D">
        <w:rPr>
          <w:rFonts w:cs="Zar2" w:hint="cs"/>
          <w:rtl/>
          <w:lang w:bidi="fa-IR"/>
        </w:rPr>
        <w:t>غ</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w:t>
      </w:r>
      <w:r w:rsidR="0063683D">
        <w:rPr>
          <w:rFonts w:cs="Zar2" w:hint="cs"/>
          <w:rtl/>
          <w:lang w:bidi="fa-IR"/>
        </w:rPr>
        <w:t>ي</w:t>
      </w:r>
      <w:r w:rsidRPr="0063683D">
        <w:rPr>
          <w:rFonts w:cs="Zar2" w:hint="cs"/>
          <w:rtl/>
          <w:lang w:bidi="fa-IR"/>
        </w:rPr>
        <w:t>م فرمودند وقت</w:t>
      </w:r>
      <w:r w:rsidR="0063683D">
        <w:rPr>
          <w:rFonts w:cs="Zar2" w:hint="cs"/>
          <w:rtl/>
          <w:lang w:bidi="fa-IR"/>
        </w:rPr>
        <w:t>ي</w:t>
      </w:r>
      <w:r w:rsidRPr="0063683D">
        <w:rPr>
          <w:rFonts w:cs="Zar2" w:hint="cs"/>
          <w:rtl/>
          <w:lang w:bidi="fa-IR"/>
        </w:rPr>
        <w:t>که تبل</w:t>
      </w:r>
      <w:r w:rsidR="0063683D">
        <w:rPr>
          <w:rFonts w:cs="Zar2" w:hint="cs"/>
          <w:rtl/>
          <w:lang w:bidi="fa-IR"/>
        </w:rPr>
        <w:t>ي</w:t>
      </w:r>
      <w:r w:rsidRPr="0063683D">
        <w:rPr>
          <w:rFonts w:cs="Zar2" w:hint="cs"/>
          <w:rtl/>
          <w:lang w:bidi="fa-IR"/>
        </w:rPr>
        <w:t>غ</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w:t>
      </w:r>
      <w:r w:rsidR="0063683D">
        <w:rPr>
          <w:rFonts w:cs="Zar2" w:hint="cs"/>
          <w:rtl/>
          <w:lang w:bidi="fa-IR"/>
        </w:rPr>
        <w:t>ي</w:t>
      </w:r>
      <w:r w:rsidRPr="0063683D">
        <w:rPr>
          <w:rFonts w:cs="Zar2" w:hint="cs"/>
          <w:rtl/>
          <w:lang w:bidi="fa-IR"/>
        </w:rPr>
        <w:t>د 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w:t>
      </w:r>
      <w:r w:rsidR="0063683D">
        <w:rPr>
          <w:rFonts w:cs="Zar2" w:hint="cs"/>
          <w:rtl/>
          <w:lang w:bidi="fa-IR"/>
        </w:rPr>
        <w:t>ي</w:t>
      </w:r>
      <w:r w:rsidRPr="0063683D">
        <w:rPr>
          <w:rFonts w:cs="Zar2" w:hint="cs"/>
          <w:rtl/>
          <w:lang w:bidi="fa-IR"/>
        </w:rPr>
        <w:t>د عرض کرد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w:t>
      </w:r>
      <w:r w:rsidR="0063683D">
        <w:rPr>
          <w:rFonts w:cs="Zar2" w:hint="cs"/>
          <w:rtl/>
          <w:lang w:bidi="fa-IR"/>
        </w:rPr>
        <w:t>ي</w:t>
      </w:r>
      <w:r w:rsidRPr="0063683D">
        <w:rPr>
          <w:rFonts w:cs="Zar2" w:hint="cs"/>
          <w:rtl/>
          <w:lang w:bidi="fa-IR"/>
        </w:rPr>
        <w:t>م خدا ظاهر شده خانم لب را به دندان گز</w:t>
      </w:r>
      <w:r w:rsidR="0063683D">
        <w:rPr>
          <w:rFonts w:cs="Zar2" w:hint="cs"/>
          <w:rtl/>
          <w:lang w:bidi="fa-IR"/>
        </w:rPr>
        <w:t>ي</w:t>
      </w:r>
      <w:r w:rsidRPr="0063683D">
        <w:rPr>
          <w:rFonts w:cs="Zar2" w:hint="cs"/>
          <w:rtl/>
          <w:lang w:bidi="fa-IR"/>
        </w:rPr>
        <w:t>ده گفتند شما به مردم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w:t>
      </w:r>
      <w:r w:rsidR="0063683D">
        <w:rPr>
          <w:rFonts w:cs="Zar2" w:hint="cs"/>
          <w:rtl/>
          <w:lang w:bidi="fa-IR"/>
        </w:rPr>
        <w:t>ي</w:t>
      </w:r>
      <w:r w:rsidRPr="0063683D">
        <w:rPr>
          <w:rFonts w:cs="Zar2" w:hint="cs"/>
          <w:rtl/>
          <w:lang w:bidi="fa-IR"/>
        </w:rPr>
        <w:t>د خدا ظاهر شده؟ عرض کرد ما به همه کس نم</w:t>
      </w:r>
      <w:r w:rsidR="0063683D">
        <w:rPr>
          <w:rFonts w:cs="Zar2" w:hint="cs"/>
          <w:rtl/>
          <w:lang w:bidi="fa-IR"/>
        </w:rPr>
        <w:t>ي</w:t>
      </w:r>
      <w:r w:rsidRPr="0063683D">
        <w:rPr>
          <w:rFonts w:cs="Zar2" w:hint="cs"/>
          <w:rtl/>
          <w:lang w:bidi="fa-IR"/>
        </w:rPr>
        <w:t xml:space="preserve"> گفت</w:t>
      </w:r>
      <w:r w:rsidR="0063683D">
        <w:rPr>
          <w:rFonts w:cs="Zar2" w:hint="cs"/>
          <w:rtl/>
          <w:lang w:bidi="fa-IR"/>
        </w:rPr>
        <w:t>ي</w:t>
      </w:r>
      <w:r w:rsidRPr="0063683D">
        <w:rPr>
          <w:rFonts w:cs="Zar2" w:hint="cs"/>
          <w:rtl/>
          <w:lang w:bidi="fa-IR"/>
        </w:rPr>
        <w:t>م به اشخاص</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w:t>
      </w:r>
      <w:r w:rsidR="0063683D">
        <w:rPr>
          <w:rFonts w:cs="Zar2" w:hint="cs"/>
          <w:rtl/>
          <w:lang w:bidi="fa-IR"/>
        </w:rPr>
        <w:t>ي</w:t>
      </w:r>
      <w:r w:rsidRPr="0063683D">
        <w:rPr>
          <w:rFonts w:cs="Zar2" w:hint="cs"/>
          <w:rtl/>
          <w:lang w:bidi="fa-IR"/>
        </w:rPr>
        <w:t>م که استعداد شن</w:t>
      </w:r>
      <w:r w:rsidR="0063683D">
        <w:rPr>
          <w:rFonts w:cs="Zar2" w:hint="cs"/>
          <w:rtl/>
          <w:lang w:bidi="fa-IR"/>
        </w:rPr>
        <w:t>ي</w:t>
      </w:r>
      <w:r w:rsidRPr="0063683D">
        <w:rPr>
          <w:rFonts w:cs="Zar2" w:hint="cs"/>
          <w:rtl/>
          <w:lang w:bidi="fa-IR"/>
        </w:rPr>
        <w:t>دن ا</w:t>
      </w:r>
      <w:r w:rsidR="0063683D">
        <w:rPr>
          <w:rFonts w:cs="Zar2" w:hint="cs"/>
          <w:rtl/>
          <w:lang w:bidi="fa-IR"/>
        </w:rPr>
        <w:t>ي</w:t>
      </w:r>
      <w:r w:rsidRPr="0063683D">
        <w:rPr>
          <w:rFonts w:cs="Zar2" w:hint="cs"/>
          <w:rtl/>
          <w:lang w:bidi="fa-IR"/>
        </w:rPr>
        <w:t>ن کلمه را داشته باشند. خانم فرمودند ا</w:t>
      </w:r>
      <w:r w:rsidR="0063683D">
        <w:rPr>
          <w:rFonts w:cs="Zar2" w:hint="cs"/>
          <w:rtl/>
          <w:lang w:bidi="fa-IR"/>
        </w:rPr>
        <w:t>ي</w:t>
      </w:r>
      <w:r w:rsidRPr="0063683D">
        <w:rPr>
          <w:rFonts w:cs="Zar2" w:hint="cs"/>
          <w:rtl/>
          <w:lang w:bidi="fa-IR"/>
        </w:rPr>
        <w:t>ن قب</w:t>
      </w:r>
      <w:r w:rsidR="0063683D">
        <w:rPr>
          <w:rFonts w:cs="Zar2" w:hint="cs"/>
          <w:rtl/>
          <w:lang w:bidi="fa-IR"/>
        </w:rPr>
        <w:t>ي</w:t>
      </w:r>
      <w:r w:rsidRPr="0063683D">
        <w:rPr>
          <w:rFonts w:cs="Zar2" w:hint="cs"/>
          <w:rtl/>
          <w:lang w:bidi="fa-IR"/>
        </w:rPr>
        <w:t>ل اشخاص را چطور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شناخت</w:t>
      </w:r>
      <w:r w:rsidR="0063683D">
        <w:rPr>
          <w:rFonts w:cs="Zar2" w:hint="cs"/>
          <w:rtl/>
          <w:lang w:bidi="fa-IR"/>
        </w:rPr>
        <w:t>ي</w:t>
      </w:r>
      <w:r w:rsidRPr="0063683D">
        <w:rPr>
          <w:rFonts w:cs="Zar2" w:hint="cs"/>
          <w:rtl/>
          <w:lang w:bidi="fa-IR"/>
        </w:rPr>
        <w:t>د؟ عرض کرد به چشم اشخاص که نگاه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w:t>
      </w:r>
      <w:r w:rsidR="0063683D">
        <w:rPr>
          <w:rFonts w:cs="Zar2" w:hint="cs"/>
          <w:rtl/>
          <w:lang w:bidi="fa-IR"/>
        </w:rPr>
        <w:t>ي</w:t>
      </w:r>
      <w:r w:rsidRPr="0063683D">
        <w:rPr>
          <w:rFonts w:cs="Zar2" w:hint="cs"/>
          <w:rtl/>
          <w:lang w:bidi="fa-IR"/>
        </w:rPr>
        <w:t>م ملتفت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w:t>
      </w:r>
      <w:r w:rsidR="0063683D">
        <w:rPr>
          <w:rFonts w:cs="Zar2" w:hint="cs"/>
          <w:rtl/>
          <w:lang w:bidi="fa-IR"/>
        </w:rPr>
        <w:t>ي</w:t>
      </w:r>
      <w:r w:rsidRPr="0063683D">
        <w:rPr>
          <w:rFonts w:cs="Zar2" w:hint="cs"/>
          <w:rtl/>
          <w:lang w:bidi="fa-IR"/>
        </w:rPr>
        <w:t>م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چن</w:t>
      </w:r>
      <w:r w:rsidR="0063683D">
        <w:rPr>
          <w:rFonts w:cs="Zar2" w:hint="cs"/>
          <w:rtl/>
          <w:lang w:bidi="fa-IR"/>
        </w:rPr>
        <w:t>ي</w:t>
      </w:r>
      <w:r w:rsidRPr="0063683D">
        <w:rPr>
          <w:rFonts w:cs="Zar2" w:hint="cs"/>
          <w:rtl/>
          <w:lang w:bidi="fa-IR"/>
        </w:rPr>
        <w:t>ن حرف</w:t>
      </w:r>
      <w:r w:rsidR="0063683D">
        <w:rPr>
          <w:rFonts w:cs="Zar2" w:hint="cs"/>
          <w:rtl/>
          <w:lang w:bidi="fa-IR"/>
        </w:rPr>
        <w:t>ي</w:t>
      </w:r>
      <w:r w:rsidRPr="0063683D">
        <w:rPr>
          <w:rFonts w:cs="Zar2" w:hint="cs"/>
          <w:rtl/>
          <w:lang w:bidi="fa-IR"/>
        </w:rPr>
        <w:t xml:space="preserve"> زد </w:t>
      </w:r>
      <w:r w:rsidR="0063683D">
        <w:rPr>
          <w:rFonts w:cs="Zar2" w:hint="cs"/>
          <w:rtl/>
          <w:lang w:bidi="fa-IR"/>
        </w:rPr>
        <w:t>ي</w:t>
      </w:r>
      <w:r w:rsidRPr="0063683D">
        <w:rPr>
          <w:rFonts w:cs="Zar2" w:hint="cs"/>
          <w:rtl/>
          <w:lang w:bidi="fa-IR"/>
        </w:rPr>
        <w:t>ا نه. خانم خند</w:t>
      </w:r>
      <w:r w:rsidR="0063683D">
        <w:rPr>
          <w:rFonts w:cs="Zar2" w:hint="cs"/>
          <w:rtl/>
          <w:lang w:bidi="fa-IR"/>
        </w:rPr>
        <w:t>ي</w:t>
      </w:r>
      <w:r w:rsidRPr="0063683D">
        <w:rPr>
          <w:rFonts w:cs="Zar2" w:hint="cs"/>
          <w:rtl/>
          <w:lang w:bidi="fa-IR"/>
        </w:rPr>
        <w:t>دند و فرمودند ب</w:t>
      </w:r>
      <w:r w:rsidR="0063683D">
        <w:rPr>
          <w:rFonts w:cs="Zar2" w:hint="cs"/>
          <w:rtl/>
          <w:lang w:bidi="fa-IR"/>
        </w:rPr>
        <w:t>ي</w:t>
      </w:r>
      <w:r w:rsidRPr="0063683D">
        <w:rPr>
          <w:rFonts w:cs="Zar2" w:hint="cs"/>
          <w:rtl/>
          <w:lang w:bidi="fa-IR"/>
        </w:rPr>
        <w:t>ا به چشم من نگاه کن بب</w:t>
      </w:r>
      <w:r w:rsidR="0063683D">
        <w:rPr>
          <w:rFonts w:cs="Zar2" w:hint="cs"/>
          <w:rtl/>
          <w:lang w:bidi="fa-IR"/>
        </w:rPr>
        <w:t>ي</w:t>
      </w:r>
      <w:r w:rsidRPr="0063683D">
        <w:rPr>
          <w:rFonts w:cs="Zar2" w:hint="cs"/>
          <w:rtl/>
          <w:lang w:bidi="fa-IR"/>
        </w:rPr>
        <w:t>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توان</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کلمه را به من بگوئ</w:t>
      </w:r>
      <w:r w:rsidR="0063683D">
        <w:rPr>
          <w:rFonts w:cs="Zar2" w:hint="cs"/>
          <w:rtl/>
          <w:lang w:bidi="fa-IR"/>
        </w:rPr>
        <w:t>ي</w:t>
      </w:r>
      <w:r w:rsidRPr="0063683D">
        <w:rPr>
          <w:rFonts w:cs="Zar2" w:hint="cs"/>
          <w:rtl/>
          <w:lang w:bidi="fa-IR"/>
        </w:rPr>
        <w:t>؟ روح الله برخاست و پ</w:t>
      </w:r>
      <w:r w:rsidR="0063683D">
        <w:rPr>
          <w:rFonts w:cs="Zar2" w:hint="cs"/>
          <w:rtl/>
          <w:lang w:bidi="fa-IR"/>
        </w:rPr>
        <w:t>ي</w:t>
      </w:r>
      <w:r w:rsidRPr="0063683D">
        <w:rPr>
          <w:rFonts w:cs="Zar2" w:hint="cs"/>
          <w:rtl/>
          <w:lang w:bidi="fa-IR"/>
        </w:rPr>
        <w:t>ش آمده دو زانو روبرو</w:t>
      </w:r>
      <w:r w:rsidR="0063683D">
        <w:rPr>
          <w:rFonts w:cs="Zar2" w:hint="cs"/>
          <w:rtl/>
          <w:lang w:bidi="fa-IR"/>
        </w:rPr>
        <w:t>ي</w:t>
      </w:r>
      <w:r w:rsidRPr="0063683D">
        <w:rPr>
          <w:rFonts w:cs="Zar2" w:hint="cs"/>
          <w:rtl/>
          <w:lang w:bidi="fa-IR"/>
        </w:rPr>
        <w:t xml:space="preserve"> حضرت خانم نشست و مدّت</w:t>
      </w:r>
      <w:r w:rsidR="0063683D">
        <w:rPr>
          <w:rFonts w:cs="Zar2" w:hint="cs"/>
          <w:rtl/>
          <w:lang w:bidi="fa-IR"/>
        </w:rPr>
        <w:t>ي</w:t>
      </w:r>
      <w:r w:rsidRPr="0063683D">
        <w:rPr>
          <w:rFonts w:cs="Zar2" w:hint="cs"/>
          <w:rtl/>
          <w:lang w:bidi="fa-IR"/>
        </w:rPr>
        <w:t xml:space="preserve"> به چشمانشان نگاه کرده گفت شما خودتان تصد</w:t>
      </w:r>
      <w:r w:rsidR="0063683D">
        <w:rPr>
          <w:rFonts w:cs="Zar2" w:hint="cs"/>
          <w:rtl/>
          <w:lang w:bidi="fa-IR"/>
        </w:rPr>
        <w:t>ي</w:t>
      </w:r>
      <w:r w:rsidRPr="0063683D">
        <w:rPr>
          <w:rFonts w:cs="Zar2" w:hint="cs"/>
          <w:rtl/>
          <w:lang w:bidi="fa-IR"/>
        </w:rPr>
        <w:t>ق دار</w:t>
      </w:r>
      <w:r w:rsidR="0063683D">
        <w:rPr>
          <w:rFonts w:cs="Zar2" w:hint="cs"/>
          <w:rtl/>
          <w:lang w:bidi="fa-IR"/>
        </w:rPr>
        <w:t>ي</w:t>
      </w:r>
      <w:r w:rsidRPr="0063683D">
        <w:rPr>
          <w:rFonts w:cs="Zar2" w:hint="cs"/>
          <w:rtl/>
          <w:lang w:bidi="fa-IR"/>
        </w:rPr>
        <w:t>د. بعد حضرت خانم ض</w:t>
      </w:r>
      <w:r w:rsidR="0063683D">
        <w:rPr>
          <w:rFonts w:cs="Zar2" w:hint="cs"/>
          <w:rtl/>
          <w:lang w:bidi="fa-IR"/>
        </w:rPr>
        <w:t>ي</w:t>
      </w:r>
      <w:r w:rsidRPr="0063683D">
        <w:rPr>
          <w:rFonts w:cs="Zar2" w:hint="cs"/>
          <w:rtl/>
          <w:lang w:bidi="fa-IR"/>
        </w:rPr>
        <w:t>اءالله و بد</w:t>
      </w:r>
      <w:r w:rsidR="0063683D">
        <w:rPr>
          <w:rFonts w:cs="Zar2" w:hint="cs"/>
          <w:rtl/>
          <w:lang w:bidi="fa-IR"/>
        </w:rPr>
        <w:t>ي</w:t>
      </w:r>
      <w:r w:rsidRPr="0063683D">
        <w:rPr>
          <w:rFonts w:cs="Zar2" w:hint="cs"/>
          <w:rtl/>
          <w:lang w:bidi="fa-IR"/>
        </w:rPr>
        <w:t>ع الله را نشانداده (266) فرمودند به چشم آقا</w:t>
      </w:r>
      <w:r w:rsidR="0063683D">
        <w:rPr>
          <w:rFonts w:cs="Zar2" w:hint="cs"/>
          <w:rtl/>
          <w:lang w:bidi="fa-IR"/>
        </w:rPr>
        <w:t>ي</w:t>
      </w:r>
      <w:r w:rsidRPr="0063683D">
        <w:rPr>
          <w:rFonts w:cs="Zar2" w:hint="cs"/>
          <w:rtl/>
          <w:lang w:bidi="fa-IR"/>
        </w:rPr>
        <w:t>ان هم نگاه کن</w:t>
      </w:r>
      <w:r w:rsidR="0063683D">
        <w:rPr>
          <w:rFonts w:cs="Zar2" w:hint="cs"/>
          <w:rtl/>
          <w:lang w:bidi="fa-IR"/>
        </w:rPr>
        <w:t>ي</w:t>
      </w:r>
      <w:r w:rsidRPr="0063683D">
        <w:rPr>
          <w:rFonts w:cs="Zar2" w:hint="cs"/>
          <w:rtl/>
          <w:lang w:bidi="fa-IR"/>
        </w:rPr>
        <w:t>د بب</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د چطورند روح الله نزد آنها رفته دو زانو مقابل هر </w:t>
      </w:r>
      <w:r w:rsidR="0063683D">
        <w:rPr>
          <w:rFonts w:cs="Zar2" w:hint="cs"/>
          <w:rtl/>
          <w:lang w:bidi="fa-IR"/>
        </w:rPr>
        <w:t>ي</w:t>
      </w:r>
      <w:r w:rsidRPr="0063683D">
        <w:rPr>
          <w:rFonts w:cs="Zar2" w:hint="cs"/>
          <w:rtl/>
          <w:lang w:bidi="fa-IR"/>
        </w:rPr>
        <w:t>ک مدّت</w:t>
      </w:r>
      <w:r w:rsidR="0063683D">
        <w:rPr>
          <w:rFonts w:cs="Zar2" w:hint="cs"/>
          <w:rtl/>
          <w:lang w:bidi="fa-IR"/>
        </w:rPr>
        <w:t>ي</w:t>
      </w:r>
      <w:r w:rsidRPr="0063683D">
        <w:rPr>
          <w:rFonts w:cs="Zar2" w:hint="cs"/>
          <w:rtl/>
          <w:lang w:bidi="fa-IR"/>
        </w:rPr>
        <w:t xml:space="preserve"> نشست چشمش را به چشم هر کدام دوخته گفت به زحمتش نم</w:t>
      </w:r>
      <w:r w:rsidR="0063683D">
        <w:rPr>
          <w:rFonts w:cs="Zar2" w:hint="cs"/>
          <w:rtl/>
          <w:lang w:bidi="fa-IR"/>
        </w:rPr>
        <w:t>ي</w:t>
      </w:r>
      <w:r w:rsidRPr="0063683D">
        <w:rPr>
          <w:rFonts w:cs="Zar2" w:hint="cs"/>
          <w:rtl/>
          <w:lang w:bidi="fa-IR"/>
        </w:rPr>
        <w:t xml:space="preserve"> ارزد. ا</w:t>
      </w:r>
      <w:r w:rsidR="0063683D">
        <w:rPr>
          <w:rFonts w:cs="Zar2" w:hint="cs"/>
          <w:rtl/>
          <w:lang w:bidi="fa-IR"/>
        </w:rPr>
        <w:t>ي</w:t>
      </w:r>
      <w:r w:rsidRPr="0063683D">
        <w:rPr>
          <w:rFonts w:cs="Zar2" w:hint="cs"/>
          <w:rtl/>
          <w:lang w:bidi="fa-IR"/>
        </w:rPr>
        <w:t>ن گفتار روح الله سبب شد که حضرت خانم مدّت</w:t>
      </w:r>
      <w:r w:rsidR="0063683D">
        <w:rPr>
          <w:rFonts w:cs="Zar2" w:hint="cs"/>
          <w:rtl/>
          <w:lang w:bidi="fa-IR"/>
        </w:rPr>
        <w:t>ي</w:t>
      </w:r>
      <w:r w:rsidRPr="0063683D">
        <w:rPr>
          <w:rFonts w:cs="Zar2" w:hint="cs"/>
          <w:rtl/>
          <w:lang w:bidi="fa-IR"/>
        </w:rPr>
        <w:t xml:space="preserve"> خند</w:t>
      </w:r>
      <w:r w:rsidR="0063683D">
        <w:rPr>
          <w:rFonts w:cs="Zar2" w:hint="cs"/>
          <w:rtl/>
          <w:lang w:bidi="fa-IR"/>
        </w:rPr>
        <w:t>ي</w:t>
      </w:r>
      <w:r w:rsidRPr="0063683D">
        <w:rPr>
          <w:rFonts w:cs="Zar2" w:hint="cs"/>
          <w:rtl/>
          <w:lang w:bidi="fa-IR"/>
        </w:rPr>
        <w:t>دند. همچن</w:t>
      </w:r>
      <w:r w:rsidR="0063683D">
        <w:rPr>
          <w:rFonts w:cs="Zar2" w:hint="cs"/>
          <w:rtl/>
          <w:lang w:bidi="fa-IR"/>
        </w:rPr>
        <w:t>ي</w:t>
      </w:r>
      <w:r w:rsidRPr="0063683D">
        <w:rPr>
          <w:rFonts w:cs="Zar2" w:hint="cs"/>
          <w:rtl/>
          <w:lang w:bidi="fa-IR"/>
        </w:rPr>
        <w:t>ن روز</w:t>
      </w:r>
      <w:r w:rsidR="0063683D">
        <w:rPr>
          <w:rFonts w:cs="Zar2" w:hint="cs"/>
          <w:rtl/>
          <w:lang w:bidi="fa-IR"/>
        </w:rPr>
        <w:t>ي</w:t>
      </w:r>
      <w:r w:rsidRPr="0063683D">
        <w:rPr>
          <w:rFonts w:cs="Zar2" w:hint="cs"/>
          <w:rtl/>
          <w:lang w:bidi="fa-IR"/>
        </w:rPr>
        <w:t xml:space="preserve"> عز</w:t>
      </w:r>
      <w:r w:rsidR="0063683D">
        <w:rPr>
          <w:rFonts w:cs="Zar2" w:hint="cs"/>
          <w:rtl/>
          <w:lang w:bidi="fa-IR"/>
        </w:rPr>
        <w:t>ي</w:t>
      </w:r>
      <w:r w:rsidRPr="0063683D">
        <w:rPr>
          <w:rFonts w:cs="Zar2" w:hint="cs"/>
          <w:rtl/>
          <w:lang w:bidi="fa-IR"/>
        </w:rPr>
        <w:t>زالله و روح الله با جمع</w:t>
      </w:r>
      <w:r w:rsidR="0063683D">
        <w:rPr>
          <w:rFonts w:cs="Zar2" w:hint="cs"/>
          <w:rtl/>
          <w:lang w:bidi="fa-IR"/>
        </w:rPr>
        <w:t>ي</w:t>
      </w:r>
      <w:r w:rsidRPr="0063683D">
        <w:rPr>
          <w:rFonts w:cs="Zar2" w:hint="cs"/>
          <w:rtl/>
          <w:lang w:bidi="fa-IR"/>
        </w:rPr>
        <w:t xml:space="preserve"> از اطفال باز</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م</w:t>
      </w:r>
      <w:r w:rsidR="0063683D">
        <w:rPr>
          <w:rFonts w:cs="Zar2" w:hint="cs"/>
          <w:rtl/>
          <w:lang w:bidi="fa-IR"/>
        </w:rPr>
        <w:t>ي</w:t>
      </w:r>
      <w:r w:rsidRPr="0063683D">
        <w:rPr>
          <w:rFonts w:cs="Zar2" w:hint="cs"/>
          <w:rtl/>
          <w:lang w:bidi="fa-IR"/>
        </w:rPr>
        <w:t>رزا جلال پسر سلطان الشّهدا در ب</w:t>
      </w:r>
      <w:r w:rsidR="0063683D">
        <w:rPr>
          <w:rFonts w:cs="Zar2" w:hint="cs"/>
          <w:rtl/>
          <w:lang w:bidi="fa-IR"/>
        </w:rPr>
        <w:t>ي</w:t>
      </w:r>
      <w:r w:rsidRPr="0063683D">
        <w:rPr>
          <w:rFonts w:cs="Zar2" w:hint="cs"/>
          <w:rtl/>
          <w:lang w:bidi="fa-IR"/>
        </w:rPr>
        <w:t>ن باز</w:t>
      </w:r>
      <w:r w:rsidR="0063683D">
        <w:rPr>
          <w:rFonts w:cs="Zar2" w:hint="cs"/>
          <w:rtl/>
          <w:lang w:bidi="fa-IR"/>
        </w:rPr>
        <w:t>ي</w:t>
      </w:r>
      <w:r w:rsidRPr="0063683D">
        <w:rPr>
          <w:rFonts w:cs="Zar2" w:hint="cs"/>
          <w:rtl/>
          <w:lang w:bidi="fa-IR"/>
        </w:rPr>
        <w:t xml:space="preserve"> حرف نامربوط</w:t>
      </w:r>
      <w:r w:rsidR="0063683D">
        <w:rPr>
          <w:rFonts w:cs="Zar2" w:hint="cs"/>
          <w:rtl/>
          <w:lang w:bidi="fa-IR"/>
        </w:rPr>
        <w:t>ي</w:t>
      </w:r>
      <w:r w:rsidRPr="0063683D">
        <w:rPr>
          <w:rFonts w:cs="Zar2" w:hint="cs"/>
          <w:rtl/>
          <w:lang w:bidi="fa-IR"/>
        </w:rPr>
        <w:t xml:space="preserve"> زد و روح الله </w:t>
      </w:r>
      <w:r w:rsidR="0063683D">
        <w:rPr>
          <w:rFonts w:cs="Zar2" w:hint="cs"/>
          <w:rtl/>
          <w:lang w:bidi="fa-IR"/>
        </w:rPr>
        <w:t>ي</w:t>
      </w:r>
      <w:r w:rsidRPr="0063683D">
        <w:rPr>
          <w:rFonts w:cs="Zar2" w:hint="cs"/>
          <w:rtl/>
          <w:lang w:bidi="fa-IR"/>
        </w:rPr>
        <w:t>ک س</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برو</w:t>
      </w:r>
      <w:r w:rsidR="0063683D">
        <w:rPr>
          <w:rFonts w:cs="Zar2" w:hint="cs"/>
          <w:rtl/>
          <w:lang w:bidi="fa-IR"/>
        </w:rPr>
        <w:t>ي</w:t>
      </w:r>
      <w:r w:rsidRPr="0063683D">
        <w:rPr>
          <w:rFonts w:cs="Zar2" w:hint="cs"/>
          <w:rtl/>
          <w:lang w:bidi="fa-IR"/>
        </w:rPr>
        <w:t xml:space="preserve"> او نواخت که دندانش شکست و خون از دهنش جار</w:t>
      </w:r>
      <w:r w:rsidR="0063683D">
        <w:rPr>
          <w:rFonts w:cs="Zar2" w:hint="cs"/>
          <w:rtl/>
          <w:lang w:bidi="fa-IR"/>
        </w:rPr>
        <w:t>ي</w:t>
      </w:r>
      <w:r w:rsidRPr="0063683D">
        <w:rPr>
          <w:rFonts w:cs="Zar2" w:hint="cs"/>
          <w:rtl/>
          <w:lang w:bidi="fa-IR"/>
        </w:rPr>
        <w:t xml:space="preserve"> شد بچّه</w:t>
      </w:r>
      <w:r w:rsidR="007B7E43" w:rsidRPr="0063683D">
        <w:rPr>
          <w:rFonts w:cs="Zar2" w:hint="cs"/>
          <w:rtl/>
          <w:lang w:bidi="fa-IR"/>
        </w:rPr>
        <w:t>‌ها</w:t>
      </w:r>
      <w:r w:rsidRPr="0063683D">
        <w:rPr>
          <w:rFonts w:cs="Zar2" w:hint="cs"/>
          <w:rtl/>
          <w:lang w:bidi="fa-IR"/>
        </w:rPr>
        <w:t xml:space="preserve"> به مسافرخانه رفته واقعه را به جناب ورقا نقل و از روح الله شکا</w:t>
      </w:r>
      <w:r w:rsidR="0063683D">
        <w:rPr>
          <w:rFonts w:cs="Zar2" w:hint="cs"/>
          <w:rtl/>
          <w:lang w:bidi="fa-IR"/>
        </w:rPr>
        <w:t>ي</w:t>
      </w:r>
      <w:r w:rsidRPr="0063683D">
        <w:rPr>
          <w:rFonts w:cs="Zar2" w:hint="cs"/>
          <w:rtl/>
          <w:lang w:bidi="fa-IR"/>
        </w:rPr>
        <w:t>ت نمودند. ورقا از ا</w:t>
      </w:r>
      <w:r w:rsidR="0063683D">
        <w:rPr>
          <w:rFonts w:cs="Zar2" w:hint="cs"/>
          <w:rtl/>
          <w:lang w:bidi="fa-IR"/>
        </w:rPr>
        <w:t>ي</w:t>
      </w:r>
      <w:r w:rsidRPr="0063683D">
        <w:rPr>
          <w:rFonts w:cs="Zar2" w:hint="cs"/>
          <w:rtl/>
          <w:lang w:bidi="fa-IR"/>
        </w:rPr>
        <w:t>ن پ</w:t>
      </w:r>
      <w:r w:rsidR="0063683D">
        <w:rPr>
          <w:rFonts w:cs="Zar2" w:hint="cs"/>
          <w:rtl/>
          <w:lang w:bidi="fa-IR"/>
        </w:rPr>
        <w:t>ي</w:t>
      </w:r>
      <w:r w:rsidRPr="0063683D">
        <w:rPr>
          <w:rFonts w:cs="Zar2" w:hint="cs"/>
          <w:rtl/>
          <w:lang w:bidi="fa-IR"/>
        </w:rPr>
        <w:t>ش آمد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مکدّر شده برخاست که روح الله را تنب</w:t>
      </w:r>
      <w:r w:rsidR="0063683D">
        <w:rPr>
          <w:rFonts w:cs="Zar2" w:hint="cs"/>
          <w:rtl/>
          <w:lang w:bidi="fa-IR"/>
        </w:rPr>
        <w:t>ي</w:t>
      </w:r>
      <w:r w:rsidRPr="0063683D">
        <w:rPr>
          <w:rFonts w:cs="Zar2" w:hint="cs"/>
          <w:rtl/>
          <w:lang w:bidi="fa-IR"/>
        </w:rPr>
        <w:t>ه کند روح الله از پ</w:t>
      </w:r>
      <w:r w:rsidR="0063683D">
        <w:rPr>
          <w:rFonts w:cs="Zar2" w:hint="cs"/>
          <w:rtl/>
          <w:lang w:bidi="fa-IR"/>
        </w:rPr>
        <w:t>ي</w:t>
      </w:r>
      <w:r w:rsidRPr="0063683D">
        <w:rPr>
          <w:rFonts w:cs="Zar2" w:hint="cs"/>
          <w:rtl/>
          <w:lang w:bidi="fa-IR"/>
        </w:rPr>
        <w:t>ش رو</w:t>
      </w:r>
      <w:r w:rsidR="0063683D">
        <w:rPr>
          <w:rFonts w:cs="Zar2" w:hint="cs"/>
          <w:rtl/>
          <w:lang w:bidi="fa-IR"/>
        </w:rPr>
        <w:t>ي</w:t>
      </w:r>
      <w:r w:rsidRPr="0063683D">
        <w:rPr>
          <w:rFonts w:cs="Zar2" w:hint="cs"/>
          <w:rtl/>
          <w:lang w:bidi="fa-IR"/>
        </w:rPr>
        <w:t xml:space="preserve"> پدر فرار کرده به ب</w:t>
      </w:r>
      <w:r w:rsidR="0063683D">
        <w:rPr>
          <w:rFonts w:cs="Zar2" w:hint="cs"/>
          <w:rtl/>
          <w:lang w:bidi="fa-IR"/>
        </w:rPr>
        <w:t>ي</w:t>
      </w:r>
      <w:r w:rsidRPr="0063683D">
        <w:rPr>
          <w:rFonts w:cs="Zar2" w:hint="cs"/>
          <w:rtl/>
          <w:lang w:bidi="fa-IR"/>
        </w:rPr>
        <w:t>ت مبارک به حضور سرکار آقا رفت و در گوشه ئ</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ستاد سرکار آقا فرمودند روح الله بنش</w:t>
      </w:r>
      <w:r w:rsidR="0063683D">
        <w:rPr>
          <w:rFonts w:cs="Zar2" w:hint="cs"/>
          <w:rtl/>
          <w:lang w:bidi="fa-IR"/>
        </w:rPr>
        <w:t>ي</w:t>
      </w:r>
      <w:r w:rsidRPr="0063683D">
        <w:rPr>
          <w:rFonts w:cs="Zar2" w:hint="cs"/>
          <w:rtl/>
          <w:lang w:bidi="fa-IR"/>
        </w:rPr>
        <w:t>ن روح الله نشست و جناب ورقا هم که او را دنبال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رس</w:t>
      </w:r>
      <w:r w:rsidR="0063683D">
        <w:rPr>
          <w:rFonts w:cs="Zar2" w:hint="cs"/>
          <w:rtl/>
          <w:lang w:bidi="fa-IR"/>
        </w:rPr>
        <w:t>ي</w:t>
      </w:r>
      <w:r w:rsidRPr="0063683D">
        <w:rPr>
          <w:rFonts w:cs="Zar2" w:hint="cs"/>
          <w:rtl/>
          <w:lang w:bidi="fa-IR"/>
        </w:rPr>
        <w:t>د و از پشت پنجر</w:t>
      </w:r>
      <w:r w:rsidRPr="0063683D">
        <w:rPr>
          <w:rFonts w:ascii="Arial" w:hAnsi="Arial" w:cs="Arial" w:hint="cs"/>
          <w:rtl/>
          <w:lang w:bidi="fa-IR"/>
        </w:rPr>
        <w:t>ۀ</w:t>
      </w:r>
      <w:r w:rsidRPr="0063683D">
        <w:rPr>
          <w:rFonts w:cs="Zar2" w:hint="cs"/>
          <w:rtl/>
          <w:lang w:bidi="fa-IR"/>
        </w:rPr>
        <w:t xml:space="preserve"> اطاق با سر به روح الله اشاره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که ب</w:t>
      </w:r>
      <w:r w:rsidR="0063683D">
        <w:rPr>
          <w:rFonts w:cs="Zar2" w:hint="cs"/>
          <w:rtl/>
          <w:lang w:bidi="fa-IR"/>
        </w:rPr>
        <w:t>ي</w:t>
      </w:r>
      <w:r w:rsidRPr="0063683D">
        <w:rPr>
          <w:rFonts w:cs="Zar2" w:hint="cs"/>
          <w:rtl/>
          <w:lang w:bidi="fa-IR"/>
        </w:rPr>
        <w:t>ا روح الله هم با سر اشاره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که نم</w:t>
      </w:r>
      <w:r w:rsidR="0063683D">
        <w:rPr>
          <w:rFonts w:cs="Zar2" w:hint="cs"/>
          <w:rtl/>
          <w:lang w:bidi="fa-IR"/>
        </w:rPr>
        <w:t>ي</w:t>
      </w:r>
      <w:r w:rsidRPr="0063683D">
        <w:rPr>
          <w:rFonts w:cs="Zar2" w:hint="cs"/>
          <w:rtl/>
          <w:lang w:bidi="fa-IR"/>
        </w:rPr>
        <w:t xml:space="preserve"> آ</w:t>
      </w:r>
      <w:r w:rsidR="0063683D">
        <w:rPr>
          <w:rFonts w:cs="Zar2" w:hint="cs"/>
          <w:rtl/>
          <w:lang w:bidi="fa-IR"/>
        </w:rPr>
        <w:t>ي</w:t>
      </w:r>
      <w:r w:rsidRPr="0063683D">
        <w:rPr>
          <w:rFonts w:cs="Zar2" w:hint="cs"/>
          <w:rtl/>
          <w:lang w:bidi="fa-IR"/>
        </w:rPr>
        <w:t>م سرکار آقا فرمودند روح الله چه خبر است که ا</w:t>
      </w:r>
      <w:r w:rsidR="0063683D">
        <w:rPr>
          <w:rFonts w:cs="Zar2" w:hint="cs"/>
          <w:rtl/>
          <w:lang w:bidi="fa-IR"/>
        </w:rPr>
        <w:t>ي</w:t>
      </w:r>
      <w:r w:rsidRPr="0063683D">
        <w:rPr>
          <w:rFonts w:cs="Zar2" w:hint="cs"/>
          <w:rtl/>
          <w:lang w:bidi="fa-IR"/>
        </w:rPr>
        <w:t>نقدر سرت را تکان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w:t>
      </w:r>
      <w:r w:rsidR="0063683D">
        <w:rPr>
          <w:rFonts w:cs="Zar2" w:hint="cs"/>
          <w:rtl/>
          <w:lang w:bidi="fa-IR"/>
        </w:rPr>
        <w:t>ي</w:t>
      </w:r>
      <w:r w:rsidRPr="0063683D">
        <w:rPr>
          <w:rFonts w:cs="Zar2" w:hint="cs"/>
          <w:rtl/>
          <w:lang w:bidi="fa-IR"/>
        </w:rPr>
        <w:t xml:space="preserve"> عرض کگرد م</w:t>
      </w:r>
      <w:r w:rsidR="0063683D">
        <w:rPr>
          <w:rFonts w:cs="Zar2" w:hint="cs"/>
          <w:rtl/>
          <w:lang w:bidi="fa-IR"/>
        </w:rPr>
        <w:t>ي</w:t>
      </w:r>
      <w:r w:rsidRPr="0063683D">
        <w:rPr>
          <w:rFonts w:cs="Zar2" w:hint="cs"/>
          <w:rtl/>
          <w:lang w:bidi="fa-IR"/>
        </w:rPr>
        <w:t>رزا جلال م</w:t>
      </w:r>
      <w:r w:rsidR="0063683D">
        <w:rPr>
          <w:rFonts w:cs="Zar2" w:hint="cs"/>
          <w:rtl/>
          <w:lang w:bidi="fa-IR"/>
        </w:rPr>
        <w:t>ي</w:t>
      </w:r>
      <w:r w:rsidRPr="0063683D">
        <w:rPr>
          <w:rFonts w:cs="Zar2" w:hint="cs"/>
          <w:rtl/>
          <w:lang w:bidi="fa-IR"/>
        </w:rPr>
        <w:t>ان باز</w:t>
      </w:r>
      <w:r w:rsidR="0063683D">
        <w:rPr>
          <w:rFonts w:cs="Zar2" w:hint="cs"/>
          <w:rtl/>
          <w:lang w:bidi="fa-IR"/>
        </w:rPr>
        <w:t>ي</w:t>
      </w:r>
      <w:r w:rsidRPr="0063683D">
        <w:rPr>
          <w:rFonts w:cs="Zar2" w:hint="cs"/>
          <w:rtl/>
          <w:lang w:bidi="fa-IR"/>
        </w:rPr>
        <w:t xml:space="preserve"> حرف نامربوط</w:t>
      </w:r>
      <w:r w:rsidR="0063683D">
        <w:rPr>
          <w:rFonts w:cs="Zar2" w:hint="cs"/>
          <w:rtl/>
          <w:lang w:bidi="fa-IR"/>
        </w:rPr>
        <w:t>ي</w:t>
      </w:r>
      <w:r w:rsidRPr="0063683D">
        <w:rPr>
          <w:rFonts w:cs="Zar2" w:hint="cs"/>
          <w:rtl/>
          <w:lang w:bidi="fa-IR"/>
        </w:rPr>
        <w:t xml:space="preserve"> زد و از دستم س</w:t>
      </w:r>
      <w:r w:rsidR="0063683D">
        <w:rPr>
          <w:rFonts w:cs="Zar2" w:hint="cs"/>
          <w:rtl/>
          <w:lang w:bidi="fa-IR"/>
        </w:rPr>
        <w:t>ي</w:t>
      </w:r>
      <w:r w:rsidRPr="0063683D">
        <w:rPr>
          <w:rFonts w:cs="Zar2" w:hint="cs"/>
          <w:rtl/>
          <w:lang w:bidi="fa-IR"/>
        </w:rPr>
        <w:t>لس خورد و دندانش شکست حال پدرم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خواهد مرا کتک بزند و مرا ب</w:t>
      </w:r>
      <w:r w:rsidR="0063683D">
        <w:rPr>
          <w:rFonts w:cs="Zar2" w:hint="cs"/>
          <w:rtl/>
          <w:lang w:bidi="fa-IR"/>
        </w:rPr>
        <w:t>ي</w:t>
      </w:r>
      <w:r w:rsidRPr="0063683D">
        <w:rPr>
          <w:rFonts w:cs="Zar2" w:hint="cs"/>
          <w:rtl/>
          <w:lang w:bidi="fa-IR"/>
        </w:rPr>
        <w:t>رون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طلبد سرکار اقا ورقا را به داخل اطاق احضار کرده با (267) تشدّد فرمودند که بعد از ا</w:t>
      </w:r>
      <w:r w:rsidR="0063683D">
        <w:rPr>
          <w:rFonts w:cs="Zar2" w:hint="cs"/>
          <w:rtl/>
          <w:lang w:bidi="fa-IR"/>
        </w:rPr>
        <w:t>ي</w:t>
      </w:r>
      <w:r w:rsidRPr="0063683D">
        <w:rPr>
          <w:rFonts w:cs="Zar2" w:hint="cs"/>
          <w:rtl/>
          <w:lang w:bidi="fa-IR"/>
        </w:rPr>
        <w:t>ن حقّ ندار</w:t>
      </w:r>
      <w:r w:rsidR="0063683D">
        <w:rPr>
          <w:rFonts w:cs="Zar2" w:hint="cs"/>
          <w:rtl/>
          <w:lang w:bidi="fa-IR"/>
        </w:rPr>
        <w:t>ي</w:t>
      </w:r>
      <w:r w:rsidRPr="0063683D">
        <w:rPr>
          <w:rFonts w:cs="Zar2" w:hint="cs"/>
          <w:rtl/>
          <w:lang w:bidi="fa-IR"/>
        </w:rPr>
        <w:t xml:space="preserve"> به روح الله تعرّض کن</w:t>
      </w:r>
      <w:r w:rsidR="0063683D">
        <w:rPr>
          <w:rFonts w:cs="Zar2" w:hint="cs"/>
          <w:rtl/>
          <w:lang w:bidi="fa-IR"/>
        </w:rPr>
        <w:t>ي</w:t>
      </w:r>
      <w:r w:rsidRPr="0063683D">
        <w:rPr>
          <w:rFonts w:cs="Zar2" w:hint="cs"/>
          <w:rtl/>
          <w:lang w:bidi="fa-IR"/>
        </w:rPr>
        <w:t xml:space="preserve"> جناب ورقا از آن تار</w:t>
      </w:r>
      <w:r w:rsidR="0063683D">
        <w:rPr>
          <w:rFonts w:cs="Zar2" w:hint="cs"/>
          <w:rtl/>
          <w:lang w:bidi="fa-IR"/>
        </w:rPr>
        <w:t>ي</w:t>
      </w:r>
      <w:r w:rsidRPr="0063683D">
        <w:rPr>
          <w:rFonts w:cs="Zar2" w:hint="cs"/>
          <w:rtl/>
          <w:lang w:bidi="fa-IR"/>
        </w:rPr>
        <w:t>خ به بعد همواره با آن طفل با احترام رفتار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w:t>
      </w:r>
    </w:p>
    <w:p w14:paraId="284A8E2B"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بعد از مرخّص</w:t>
      </w:r>
      <w:r w:rsidR="0063683D">
        <w:rPr>
          <w:rFonts w:cs="Zar2" w:hint="cs"/>
          <w:rtl/>
          <w:lang w:bidi="fa-IR"/>
        </w:rPr>
        <w:t>ي</w:t>
      </w:r>
      <w:r w:rsidRPr="0063683D">
        <w:rPr>
          <w:rFonts w:cs="Zar2" w:hint="cs"/>
          <w:rtl/>
          <w:lang w:bidi="fa-IR"/>
        </w:rPr>
        <w:t xml:space="preserve"> ورقا و فرزندانش به تبر</w:t>
      </w:r>
      <w:r w:rsidR="0063683D">
        <w:rPr>
          <w:rFonts w:cs="Zar2" w:hint="cs"/>
          <w:rtl/>
          <w:lang w:bidi="fa-IR"/>
        </w:rPr>
        <w:t>ي</w:t>
      </w:r>
      <w:r w:rsidRPr="0063683D">
        <w:rPr>
          <w:rFonts w:cs="Zar2" w:hint="cs"/>
          <w:rtl/>
          <w:lang w:bidi="fa-IR"/>
        </w:rPr>
        <w:t>ز آمدند امّا مادر زن ورقاء که ع</w:t>
      </w:r>
      <w:r w:rsidR="0063683D">
        <w:rPr>
          <w:rFonts w:cs="Zar2" w:hint="cs"/>
          <w:rtl/>
          <w:lang w:bidi="fa-IR"/>
        </w:rPr>
        <w:t>ي</w:t>
      </w:r>
      <w:r w:rsidRPr="0063683D">
        <w:rPr>
          <w:rFonts w:cs="Zar2" w:hint="cs"/>
          <w:rtl/>
          <w:lang w:bidi="fa-IR"/>
        </w:rPr>
        <w:t>ال م</w:t>
      </w:r>
      <w:r w:rsidR="0063683D">
        <w:rPr>
          <w:rFonts w:cs="Zar2" w:hint="cs"/>
          <w:rtl/>
          <w:lang w:bidi="fa-IR"/>
        </w:rPr>
        <w:t>ي</w:t>
      </w:r>
      <w:r w:rsidRPr="0063683D">
        <w:rPr>
          <w:rFonts w:cs="Zar2" w:hint="cs"/>
          <w:rtl/>
          <w:lang w:bidi="fa-IR"/>
        </w:rPr>
        <w:t>رزا عبدالله خان بود زن</w:t>
      </w:r>
      <w:r w:rsidR="0063683D">
        <w:rPr>
          <w:rFonts w:cs="Zar2" w:hint="cs"/>
          <w:rtl/>
          <w:lang w:bidi="fa-IR"/>
        </w:rPr>
        <w:t>ي</w:t>
      </w:r>
      <w:r w:rsidRPr="0063683D">
        <w:rPr>
          <w:rFonts w:cs="Zar2" w:hint="cs"/>
          <w:rtl/>
          <w:lang w:bidi="fa-IR"/>
        </w:rPr>
        <w:t xml:space="preserve"> باکفا</w:t>
      </w:r>
      <w:r w:rsidR="0063683D">
        <w:rPr>
          <w:rFonts w:cs="Zar2" w:hint="cs"/>
          <w:rtl/>
          <w:lang w:bidi="fa-IR"/>
        </w:rPr>
        <w:t>ي</w:t>
      </w:r>
      <w:r w:rsidRPr="0063683D">
        <w:rPr>
          <w:rFonts w:cs="Zar2" w:hint="cs"/>
          <w:rtl/>
          <w:lang w:bidi="fa-IR"/>
        </w:rPr>
        <w:t>ت بود و در سوار</w:t>
      </w:r>
      <w:r w:rsidR="0063683D">
        <w:rPr>
          <w:rFonts w:cs="Zar2" w:hint="cs"/>
          <w:rtl/>
          <w:lang w:bidi="fa-IR"/>
        </w:rPr>
        <w:t>ي</w:t>
      </w:r>
      <w:r w:rsidRPr="0063683D">
        <w:rPr>
          <w:rFonts w:cs="Zar2" w:hint="cs"/>
          <w:rtl/>
          <w:lang w:bidi="fa-IR"/>
        </w:rPr>
        <w:t xml:space="preserve"> و ص</w:t>
      </w:r>
      <w:r w:rsidR="0063683D">
        <w:rPr>
          <w:rFonts w:cs="Zar2" w:hint="cs"/>
          <w:rtl/>
          <w:lang w:bidi="fa-IR"/>
        </w:rPr>
        <w:t>ي</w:t>
      </w:r>
      <w:r w:rsidRPr="0063683D">
        <w:rPr>
          <w:rFonts w:cs="Zar2" w:hint="cs"/>
          <w:rtl/>
          <w:lang w:bidi="fa-IR"/>
        </w:rPr>
        <w:t>دافکن</w:t>
      </w:r>
      <w:r w:rsidR="0063683D">
        <w:rPr>
          <w:rFonts w:cs="Zar2" w:hint="cs"/>
          <w:rtl/>
          <w:lang w:bidi="fa-IR"/>
        </w:rPr>
        <w:t>ي</w:t>
      </w:r>
      <w:r w:rsidRPr="0063683D">
        <w:rPr>
          <w:rFonts w:cs="Zar2" w:hint="cs"/>
          <w:rtl/>
          <w:lang w:bidi="fa-IR"/>
        </w:rPr>
        <w:t xml:space="preserve"> مهارت داشت و در </w:t>
      </w:r>
      <w:r w:rsidRPr="0063683D">
        <w:rPr>
          <w:rFonts w:cs="Zar2" w:hint="cs"/>
          <w:rtl/>
          <w:lang w:bidi="fa-IR"/>
        </w:rPr>
        <w:lastRenderedPageBreak/>
        <w:t>ته</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اغذ</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گوناگون صاحب سل</w:t>
      </w:r>
      <w:r w:rsidR="0063683D">
        <w:rPr>
          <w:rFonts w:cs="Zar2" w:hint="cs"/>
          <w:rtl/>
          <w:lang w:bidi="fa-IR"/>
        </w:rPr>
        <w:t>ي</w:t>
      </w:r>
      <w:r w:rsidRPr="0063683D">
        <w:rPr>
          <w:rFonts w:cs="Zar2" w:hint="cs"/>
          <w:rtl/>
          <w:lang w:bidi="fa-IR"/>
        </w:rPr>
        <w:t>قه بود به طور</w:t>
      </w:r>
      <w:r w:rsidR="0063683D">
        <w:rPr>
          <w:rFonts w:cs="Zar2" w:hint="cs"/>
          <w:rtl/>
          <w:lang w:bidi="fa-IR"/>
        </w:rPr>
        <w:t>ي</w:t>
      </w:r>
      <w:r w:rsidRPr="0063683D">
        <w:rPr>
          <w:rFonts w:cs="Zar2" w:hint="cs"/>
          <w:rtl/>
          <w:lang w:bidi="fa-IR"/>
        </w:rPr>
        <w:t xml:space="preserve">که </w:t>
      </w:r>
      <w:r w:rsidR="0063683D">
        <w:rPr>
          <w:rFonts w:cs="Zar2" w:hint="cs"/>
          <w:rtl/>
          <w:lang w:bidi="fa-IR"/>
        </w:rPr>
        <w:t>ي</w:t>
      </w:r>
      <w:r w:rsidRPr="0063683D">
        <w:rPr>
          <w:rFonts w:cs="Zar2" w:hint="cs"/>
          <w:rtl/>
          <w:lang w:bidi="fa-IR"/>
        </w:rPr>
        <w:t>کدفعه مرحوم م</w:t>
      </w:r>
      <w:r w:rsidR="0063683D">
        <w:rPr>
          <w:rFonts w:cs="Zar2" w:hint="cs"/>
          <w:rtl/>
          <w:lang w:bidi="fa-IR"/>
        </w:rPr>
        <w:t>ي</w:t>
      </w:r>
      <w:r w:rsidRPr="0063683D">
        <w:rPr>
          <w:rFonts w:cs="Zar2" w:hint="cs"/>
          <w:rtl/>
          <w:lang w:bidi="fa-IR"/>
        </w:rPr>
        <w:t>رزا عبدالله خان در ع</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از اع</w:t>
      </w:r>
      <w:r w:rsidR="0063683D">
        <w:rPr>
          <w:rFonts w:cs="Zar2" w:hint="cs"/>
          <w:rtl/>
          <w:lang w:bidi="fa-IR"/>
        </w:rPr>
        <w:t>ي</w:t>
      </w:r>
      <w:r w:rsidRPr="0063683D">
        <w:rPr>
          <w:rFonts w:cs="Zar2" w:hint="cs"/>
          <w:rtl/>
          <w:lang w:bidi="fa-IR"/>
        </w:rPr>
        <w:t>اد 95 نفر را به ض</w:t>
      </w:r>
      <w:r w:rsidR="0063683D">
        <w:rPr>
          <w:rFonts w:cs="Zar2" w:hint="cs"/>
          <w:rtl/>
          <w:lang w:bidi="fa-IR"/>
        </w:rPr>
        <w:t>ي</w:t>
      </w:r>
      <w:r w:rsidRPr="0063683D">
        <w:rPr>
          <w:rFonts w:cs="Zar2" w:hint="cs"/>
          <w:rtl/>
          <w:lang w:bidi="fa-IR"/>
        </w:rPr>
        <w:t>افت خوانده بود ا</w:t>
      </w:r>
      <w:r w:rsidR="0063683D">
        <w:rPr>
          <w:rFonts w:cs="Zar2" w:hint="cs"/>
          <w:rtl/>
          <w:lang w:bidi="fa-IR"/>
        </w:rPr>
        <w:t>ي</w:t>
      </w:r>
      <w:r w:rsidRPr="0063683D">
        <w:rPr>
          <w:rFonts w:cs="Zar2" w:hint="cs"/>
          <w:rtl/>
          <w:lang w:bidi="fa-IR"/>
        </w:rPr>
        <w:t>ن زن به عدد هر مهمان</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 رقم غذا آماده کرده بود ول</w:t>
      </w:r>
      <w:r w:rsidR="0063683D">
        <w:rPr>
          <w:rFonts w:cs="Zar2" w:hint="cs"/>
          <w:rtl/>
          <w:lang w:bidi="fa-IR"/>
        </w:rPr>
        <w:t>ي</w:t>
      </w:r>
      <w:r w:rsidRPr="0063683D">
        <w:rPr>
          <w:rFonts w:cs="Zar2" w:hint="cs"/>
          <w:rtl/>
          <w:lang w:bidi="fa-IR"/>
        </w:rPr>
        <w:t xml:space="preserve"> به</w:t>
      </w:r>
      <w:r w:rsidR="000D30BA">
        <w:rPr>
          <w:rFonts w:cs="Zar2" w:hint="cs"/>
          <w:rtl/>
          <w:lang w:bidi="fa-IR"/>
        </w:rPr>
        <w:t xml:space="preserve">واسطهٴ </w:t>
      </w:r>
      <w:r w:rsidRPr="0063683D">
        <w:rPr>
          <w:rFonts w:cs="Zar2" w:hint="cs"/>
          <w:rtl/>
          <w:lang w:bidi="fa-IR"/>
        </w:rPr>
        <w:t>کثرت عناد</w:t>
      </w:r>
      <w:r w:rsidR="0063683D">
        <w:rPr>
          <w:rFonts w:cs="Zar2" w:hint="cs"/>
          <w:rtl/>
          <w:lang w:bidi="fa-IR"/>
        </w:rPr>
        <w:t>ي</w:t>
      </w:r>
      <w:r w:rsidRPr="0063683D">
        <w:rPr>
          <w:rFonts w:cs="Zar2" w:hint="cs"/>
          <w:rtl/>
          <w:lang w:bidi="fa-IR"/>
        </w:rPr>
        <w:t>که به امرالله داشت با جناب ورقاء بدرفتار</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و اصرار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ورز</w:t>
      </w:r>
      <w:r w:rsidR="0063683D">
        <w:rPr>
          <w:rFonts w:cs="Zar2" w:hint="cs"/>
          <w:rtl/>
          <w:lang w:bidi="fa-IR"/>
        </w:rPr>
        <w:t>ي</w:t>
      </w:r>
      <w:r w:rsidRPr="0063683D">
        <w:rPr>
          <w:rFonts w:cs="Zar2" w:hint="cs"/>
          <w:rtl/>
          <w:lang w:bidi="fa-IR"/>
        </w:rPr>
        <w:t>د که طلاق دخترش را از او بگ</w:t>
      </w:r>
      <w:r w:rsidR="0063683D">
        <w:rPr>
          <w:rFonts w:cs="Zar2" w:hint="cs"/>
          <w:rtl/>
          <w:lang w:bidi="fa-IR"/>
        </w:rPr>
        <w:t>ي</w:t>
      </w:r>
      <w:r w:rsidRPr="0063683D">
        <w:rPr>
          <w:rFonts w:cs="Zar2" w:hint="cs"/>
          <w:rtl/>
          <w:lang w:bidi="fa-IR"/>
        </w:rPr>
        <w:t>رد م</w:t>
      </w:r>
      <w:r w:rsidR="0063683D">
        <w:rPr>
          <w:rFonts w:cs="Zar2" w:hint="cs"/>
          <w:rtl/>
          <w:lang w:bidi="fa-IR"/>
        </w:rPr>
        <w:t>ي</w:t>
      </w:r>
      <w:r w:rsidRPr="0063683D">
        <w:rPr>
          <w:rFonts w:cs="Zar2" w:hint="cs"/>
          <w:rtl/>
          <w:lang w:bidi="fa-IR"/>
        </w:rPr>
        <w:t>رزا عبدالله خان به ورقاء</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شما زنتان را مطلّقه نکن</w:t>
      </w:r>
      <w:r w:rsidR="0063683D">
        <w:rPr>
          <w:rFonts w:cs="Zar2" w:hint="cs"/>
          <w:rtl/>
          <w:lang w:bidi="fa-IR"/>
        </w:rPr>
        <w:t>ي</w:t>
      </w:r>
      <w:r w:rsidRPr="0063683D">
        <w:rPr>
          <w:rFonts w:cs="Zar2" w:hint="cs"/>
          <w:rtl/>
          <w:lang w:bidi="fa-IR"/>
        </w:rPr>
        <w:t>د هر وقت که عرصه بر شما تنگ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به اطراف مسافرت نمائ</w:t>
      </w:r>
      <w:r w:rsidR="0063683D">
        <w:rPr>
          <w:rFonts w:cs="Zar2" w:hint="cs"/>
          <w:rtl/>
          <w:lang w:bidi="fa-IR"/>
        </w:rPr>
        <w:t>ي</w:t>
      </w:r>
      <w:r w:rsidRPr="0063683D">
        <w:rPr>
          <w:rFonts w:cs="Zar2" w:hint="cs"/>
          <w:rtl/>
          <w:lang w:bidi="fa-IR"/>
        </w:rPr>
        <w:t>د ورقا هم هم</w:t>
      </w:r>
      <w:r w:rsidR="0063683D">
        <w:rPr>
          <w:rFonts w:cs="Zar2" w:hint="cs"/>
          <w:rtl/>
          <w:lang w:bidi="fa-IR"/>
        </w:rPr>
        <w:t>ي</w:t>
      </w:r>
      <w:r w:rsidRPr="0063683D">
        <w:rPr>
          <w:rFonts w:cs="Zar2" w:hint="cs"/>
          <w:rtl/>
          <w:lang w:bidi="fa-IR"/>
        </w:rPr>
        <w:t>نگونه معمول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داشت و همواره عمر خود را در سفر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گذران</w:t>
      </w:r>
      <w:r w:rsidR="0063683D">
        <w:rPr>
          <w:rFonts w:cs="Zar2" w:hint="cs"/>
          <w:rtl/>
          <w:lang w:bidi="fa-IR"/>
        </w:rPr>
        <w:t>ي</w:t>
      </w:r>
      <w:r w:rsidRPr="0063683D">
        <w:rPr>
          <w:rFonts w:cs="Zar2" w:hint="cs"/>
          <w:rtl/>
          <w:lang w:bidi="fa-IR"/>
        </w:rPr>
        <w:t>د. نوبت</w:t>
      </w:r>
      <w:r w:rsidR="0063683D">
        <w:rPr>
          <w:rFonts w:cs="Zar2" w:hint="cs"/>
          <w:rtl/>
          <w:lang w:bidi="fa-IR"/>
        </w:rPr>
        <w:t>ي</w:t>
      </w:r>
      <w:r w:rsidRPr="0063683D">
        <w:rPr>
          <w:rFonts w:cs="Zar2" w:hint="cs"/>
          <w:rtl/>
          <w:lang w:bidi="fa-IR"/>
        </w:rPr>
        <w:t xml:space="preserve"> در م</w:t>
      </w:r>
      <w:r w:rsidR="0063683D">
        <w:rPr>
          <w:rFonts w:cs="Zar2" w:hint="cs"/>
          <w:rtl/>
          <w:lang w:bidi="fa-IR"/>
        </w:rPr>
        <w:t>ي</w:t>
      </w:r>
      <w:r w:rsidRPr="0063683D">
        <w:rPr>
          <w:rFonts w:cs="Zar2" w:hint="cs"/>
          <w:rtl/>
          <w:lang w:bidi="fa-IR"/>
        </w:rPr>
        <w:t>اندوآب ماند و بنا به پ</w:t>
      </w:r>
      <w:r w:rsidR="0063683D">
        <w:rPr>
          <w:rFonts w:cs="Zar2" w:hint="cs"/>
          <w:rtl/>
          <w:lang w:bidi="fa-IR"/>
        </w:rPr>
        <w:t>ي</w:t>
      </w:r>
      <w:r w:rsidRPr="0063683D">
        <w:rPr>
          <w:rFonts w:cs="Zar2" w:hint="cs"/>
          <w:rtl/>
          <w:lang w:bidi="fa-IR"/>
        </w:rPr>
        <w:t>شنهاد برادر بزرگش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با نور</w:t>
      </w:r>
      <w:r w:rsidR="0063683D">
        <w:rPr>
          <w:rFonts w:cs="Zar2" w:hint="cs"/>
          <w:rtl/>
          <w:lang w:bidi="fa-IR"/>
        </w:rPr>
        <w:t>ي</w:t>
      </w:r>
      <w:r w:rsidRPr="0063683D">
        <w:rPr>
          <w:rFonts w:cs="Zar2" w:hint="cs"/>
          <w:rtl/>
          <w:lang w:bidi="fa-IR"/>
        </w:rPr>
        <w:t>ه نام</w:t>
      </w:r>
      <w:r w:rsidR="0063683D">
        <w:rPr>
          <w:rFonts w:cs="Zar2" w:hint="cs"/>
          <w:rtl/>
          <w:lang w:bidi="fa-IR"/>
        </w:rPr>
        <w:t>ي</w:t>
      </w:r>
      <w:r w:rsidRPr="0063683D">
        <w:rPr>
          <w:rFonts w:cs="Zar2" w:hint="cs"/>
          <w:rtl/>
          <w:lang w:bidi="fa-IR"/>
        </w:rPr>
        <w:t xml:space="preserve"> ازدواج کرد ول</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زن از کثرت حبّ</w:t>
      </w:r>
      <w:r w:rsidR="0063683D">
        <w:rPr>
          <w:rFonts w:cs="Zar2" w:hint="cs"/>
          <w:rtl/>
          <w:lang w:bidi="fa-IR"/>
        </w:rPr>
        <w:t>ي</w:t>
      </w:r>
      <w:r w:rsidRPr="0063683D">
        <w:rPr>
          <w:rFonts w:cs="Zar2" w:hint="cs"/>
          <w:rtl/>
          <w:lang w:bidi="fa-IR"/>
        </w:rPr>
        <w:t xml:space="preserve"> که به ورقا داشت نم</w:t>
      </w:r>
      <w:r w:rsidR="0063683D">
        <w:rPr>
          <w:rFonts w:cs="Zar2" w:hint="cs"/>
          <w:rtl/>
          <w:lang w:bidi="fa-IR"/>
        </w:rPr>
        <w:t>ي</w:t>
      </w:r>
      <w:r w:rsidRPr="0063683D">
        <w:rPr>
          <w:rFonts w:cs="Zar2" w:hint="cs"/>
          <w:rtl/>
          <w:lang w:bidi="fa-IR"/>
        </w:rPr>
        <w:t xml:space="preserve"> خواست آن</w:t>
      </w:r>
      <w:r w:rsidR="0063683D">
        <w:rPr>
          <w:rFonts w:cs="Zar2" w:hint="cs"/>
          <w:rtl/>
          <w:lang w:bidi="fa-IR"/>
        </w:rPr>
        <w:t>ي</w:t>
      </w:r>
      <w:r w:rsidRPr="0063683D">
        <w:rPr>
          <w:rFonts w:cs="Zar2" w:hint="cs"/>
          <w:rtl/>
          <w:lang w:bidi="fa-IR"/>
        </w:rPr>
        <w:t xml:space="preserve"> از او جدا باشد و از ا</w:t>
      </w:r>
      <w:r w:rsidR="0063683D">
        <w:rPr>
          <w:rFonts w:cs="Zar2" w:hint="cs"/>
          <w:rtl/>
          <w:lang w:bidi="fa-IR"/>
        </w:rPr>
        <w:t>ي</w:t>
      </w:r>
      <w:r w:rsidRPr="0063683D">
        <w:rPr>
          <w:rFonts w:cs="Zar2" w:hint="cs"/>
          <w:rtl/>
          <w:lang w:bidi="fa-IR"/>
        </w:rPr>
        <w:t xml:space="preserve">ن جهت سبب زحمت شده بود تا آنکه بالاخره حضرت ورقا او را رها کرد. (268) </w:t>
      </w:r>
    </w:p>
    <w:p w14:paraId="4F3CD493" w14:textId="77777777" w:rsidR="00C91E1A" w:rsidRPr="0063683D" w:rsidRDefault="00C91E1A" w:rsidP="00C91E1A">
      <w:pPr>
        <w:spacing w:line="312" w:lineRule="auto"/>
        <w:rPr>
          <w:rFonts w:cs="Zar2"/>
          <w:rtl/>
          <w:lang w:bidi="fa-IR"/>
        </w:rPr>
      </w:pPr>
      <w:r w:rsidRPr="0063683D">
        <w:rPr>
          <w:rFonts w:cs="Zar2" w:hint="cs"/>
          <w:rtl/>
          <w:lang w:bidi="fa-IR"/>
        </w:rPr>
        <w:t>امّا مادر زوج</w:t>
      </w:r>
      <w:r w:rsidRPr="0063683D">
        <w:rPr>
          <w:rFonts w:ascii="Arial" w:hAnsi="Arial" w:cs="Arial" w:hint="cs"/>
          <w:rtl/>
          <w:lang w:bidi="fa-IR"/>
        </w:rPr>
        <w:t>ۀ</w:t>
      </w:r>
      <w:r w:rsidRPr="0063683D">
        <w:rPr>
          <w:rFonts w:cs="Zar2" w:hint="cs"/>
          <w:rtl/>
          <w:lang w:bidi="fa-IR"/>
        </w:rPr>
        <w:t xml:space="preserve"> اوّل</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 xml:space="preserve">شان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ع</w:t>
      </w:r>
      <w:r w:rsidR="0063683D">
        <w:rPr>
          <w:rFonts w:cs="Zar2" w:hint="cs"/>
          <w:rtl/>
          <w:lang w:bidi="fa-IR"/>
        </w:rPr>
        <w:t>ي</w:t>
      </w:r>
      <w:r w:rsidRPr="0063683D">
        <w:rPr>
          <w:rFonts w:cs="Zar2" w:hint="cs"/>
          <w:rtl/>
          <w:lang w:bidi="fa-IR"/>
        </w:rPr>
        <w:t>ال م</w:t>
      </w:r>
      <w:r w:rsidR="0063683D">
        <w:rPr>
          <w:rFonts w:cs="Zar2" w:hint="cs"/>
          <w:rtl/>
          <w:lang w:bidi="fa-IR"/>
        </w:rPr>
        <w:t>ي</w:t>
      </w:r>
      <w:r w:rsidRPr="0063683D">
        <w:rPr>
          <w:rFonts w:cs="Zar2" w:hint="cs"/>
          <w:rtl/>
          <w:lang w:bidi="fa-IR"/>
        </w:rPr>
        <w:t>رزا عبدالله خان نور</w:t>
      </w:r>
      <w:r w:rsidR="0063683D">
        <w:rPr>
          <w:rFonts w:cs="Zar2" w:hint="cs"/>
          <w:rtl/>
          <w:lang w:bidi="fa-IR"/>
        </w:rPr>
        <w:t>ي</w:t>
      </w:r>
      <w:r w:rsidRPr="0063683D">
        <w:rPr>
          <w:rFonts w:cs="Zar2" w:hint="cs"/>
          <w:rtl/>
          <w:lang w:bidi="fa-IR"/>
        </w:rPr>
        <w:t xml:space="preserve"> بغض و عداوت جناب ورقا را در دل نگاهداشت تا موقع</w:t>
      </w:r>
      <w:r w:rsidR="0063683D">
        <w:rPr>
          <w:rFonts w:cs="Zar2" w:hint="cs"/>
          <w:rtl/>
          <w:lang w:bidi="fa-IR"/>
        </w:rPr>
        <w:t>ي</w:t>
      </w:r>
      <w:r w:rsidRPr="0063683D">
        <w:rPr>
          <w:rFonts w:cs="Zar2" w:hint="cs"/>
          <w:rtl/>
          <w:lang w:bidi="fa-IR"/>
        </w:rPr>
        <w:t>که بعض</w:t>
      </w:r>
      <w:r w:rsidR="0063683D">
        <w:rPr>
          <w:rFonts w:cs="Zar2" w:hint="cs"/>
          <w:rtl/>
          <w:lang w:bidi="fa-IR"/>
        </w:rPr>
        <w:t>ي</w:t>
      </w:r>
      <w:r w:rsidRPr="0063683D">
        <w:rPr>
          <w:rFonts w:cs="Zar2" w:hint="cs"/>
          <w:rtl/>
          <w:lang w:bidi="fa-IR"/>
        </w:rPr>
        <w:t xml:space="preserve"> از مغرض</w:t>
      </w:r>
      <w:r w:rsidR="0063683D">
        <w:rPr>
          <w:rFonts w:cs="Zar2" w:hint="cs"/>
          <w:rtl/>
          <w:lang w:bidi="fa-IR"/>
        </w:rPr>
        <w:t>ي</w:t>
      </w:r>
      <w:r w:rsidRPr="0063683D">
        <w:rPr>
          <w:rFonts w:cs="Zar2" w:hint="cs"/>
          <w:rtl/>
          <w:lang w:bidi="fa-IR"/>
        </w:rPr>
        <w:t>ن نزد ول</w:t>
      </w:r>
      <w:r w:rsidR="0063683D">
        <w:rPr>
          <w:rFonts w:cs="Zar2" w:hint="cs"/>
          <w:rtl/>
          <w:lang w:bidi="fa-IR"/>
        </w:rPr>
        <w:t>ي</w:t>
      </w:r>
      <w:r w:rsidRPr="0063683D">
        <w:rPr>
          <w:rFonts w:cs="Zar2" w:hint="cs"/>
          <w:rtl/>
          <w:lang w:bidi="fa-IR"/>
        </w:rPr>
        <w:t>عهد سعا</w:t>
      </w:r>
      <w:r w:rsidR="0063683D">
        <w:rPr>
          <w:rFonts w:cs="Zar2" w:hint="cs"/>
          <w:rtl/>
          <w:lang w:bidi="fa-IR"/>
        </w:rPr>
        <w:t>ي</w:t>
      </w:r>
      <w:r w:rsidRPr="0063683D">
        <w:rPr>
          <w:rFonts w:cs="Zar2" w:hint="cs"/>
          <w:rtl/>
          <w:lang w:bidi="fa-IR"/>
        </w:rPr>
        <w:t>ت کرده گفتند م</w:t>
      </w:r>
      <w:r w:rsidR="0063683D">
        <w:rPr>
          <w:rFonts w:cs="Zar2" w:hint="cs"/>
          <w:rtl/>
          <w:lang w:bidi="fa-IR"/>
        </w:rPr>
        <w:t>ي</w:t>
      </w:r>
      <w:r w:rsidRPr="0063683D">
        <w:rPr>
          <w:rFonts w:cs="Zar2" w:hint="cs"/>
          <w:rtl/>
          <w:lang w:bidi="fa-IR"/>
        </w:rPr>
        <w:t>رزا عبدالله خان باب</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را در منزل خود جمع کرده قصد کشتن تو را دارد مظفّرالدّ</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رزا خواست او را محبوس کند نور</w:t>
      </w:r>
      <w:r w:rsidR="0063683D">
        <w:rPr>
          <w:rFonts w:cs="Zar2" w:hint="cs"/>
          <w:rtl/>
          <w:lang w:bidi="fa-IR"/>
        </w:rPr>
        <w:t>ي</w:t>
      </w:r>
      <w:r w:rsidRPr="0063683D">
        <w:rPr>
          <w:rFonts w:cs="Zar2" w:hint="cs"/>
          <w:rtl/>
          <w:lang w:bidi="fa-IR"/>
        </w:rPr>
        <w:t xml:space="preserve"> فرار کرده به طهران رفت ع</w:t>
      </w:r>
      <w:r w:rsidR="0063683D">
        <w:rPr>
          <w:rFonts w:cs="Zar2" w:hint="cs"/>
          <w:rtl/>
          <w:lang w:bidi="fa-IR"/>
        </w:rPr>
        <w:t>ي</w:t>
      </w:r>
      <w:r w:rsidRPr="0063683D">
        <w:rPr>
          <w:rFonts w:cs="Zar2" w:hint="cs"/>
          <w:rtl/>
          <w:lang w:bidi="fa-IR"/>
        </w:rPr>
        <w:t>الش چون خاطر جمع گشت که د</w:t>
      </w:r>
      <w:r w:rsidR="0063683D">
        <w:rPr>
          <w:rFonts w:cs="Zar2" w:hint="cs"/>
          <w:rtl/>
          <w:lang w:bidi="fa-IR"/>
        </w:rPr>
        <w:t>ي</w:t>
      </w:r>
      <w:r w:rsidRPr="0063683D">
        <w:rPr>
          <w:rFonts w:cs="Zar2" w:hint="cs"/>
          <w:rtl/>
          <w:lang w:bidi="fa-IR"/>
        </w:rPr>
        <w:t>گر شوهرش به تبر</w:t>
      </w:r>
      <w:r w:rsidR="0063683D">
        <w:rPr>
          <w:rFonts w:cs="Zar2" w:hint="cs"/>
          <w:rtl/>
          <w:lang w:bidi="fa-IR"/>
        </w:rPr>
        <w:t>ي</w:t>
      </w:r>
      <w:r w:rsidRPr="0063683D">
        <w:rPr>
          <w:rFonts w:cs="Zar2" w:hint="cs"/>
          <w:rtl/>
          <w:lang w:bidi="fa-IR"/>
        </w:rPr>
        <w:t>ز مراجعت نخواهد نمود سوء سلوک خود را با ورقا شدّت داد و با</w:t>
      </w:r>
      <w:r w:rsidR="0063683D">
        <w:rPr>
          <w:rFonts w:cs="Zar2" w:hint="cs"/>
          <w:rtl/>
          <w:lang w:bidi="fa-IR"/>
        </w:rPr>
        <w:t>ي</w:t>
      </w:r>
      <w:r w:rsidRPr="0063683D">
        <w:rPr>
          <w:rFonts w:cs="Zar2" w:hint="cs"/>
          <w:rtl/>
          <w:lang w:bidi="fa-IR"/>
        </w:rPr>
        <w:t>نهم اکتفا نکرده روز</w:t>
      </w:r>
      <w:r w:rsidR="0063683D">
        <w:rPr>
          <w:rFonts w:cs="Zar2" w:hint="cs"/>
          <w:rtl/>
          <w:lang w:bidi="fa-IR"/>
        </w:rPr>
        <w:t>ي</w:t>
      </w:r>
      <w:r w:rsidRPr="0063683D">
        <w:rPr>
          <w:rFonts w:cs="Zar2" w:hint="cs"/>
          <w:rtl/>
          <w:lang w:bidi="fa-IR"/>
        </w:rPr>
        <w:t xml:space="preserve"> به خل</w:t>
      </w:r>
      <w:r w:rsidR="0063683D">
        <w:rPr>
          <w:rFonts w:cs="Zar2" w:hint="cs"/>
          <w:rtl/>
          <w:lang w:bidi="fa-IR"/>
        </w:rPr>
        <w:t>ي</w:t>
      </w:r>
      <w:r w:rsidRPr="0063683D">
        <w:rPr>
          <w:rFonts w:cs="Zar2" w:hint="cs"/>
          <w:rtl/>
          <w:lang w:bidi="fa-IR"/>
        </w:rPr>
        <w:t>ل نوکر خانه که جوان</w:t>
      </w:r>
      <w:r w:rsidR="0063683D">
        <w:rPr>
          <w:rFonts w:cs="Zar2" w:hint="cs"/>
          <w:rtl/>
          <w:lang w:bidi="fa-IR"/>
        </w:rPr>
        <w:t>ي</w:t>
      </w:r>
      <w:r w:rsidRPr="0063683D">
        <w:rPr>
          <w:rFonts w:cs="Zar2" w:hint="cs"/>
          <w:rtl/>
          <w:lang w:bidi="fa-IR"/>
        </w:rPr>
        <w:t xml:space="preserve"> تنومند و زورآور بود گفت من </w:t>
      </w:r>
      <w:r w:rsidR="0063683D">
        <w:rPr>
          <w:rFonts w:cs="Zar2" w:hint="cs"/>
          <w:rtl/>
          <w:lang w:bidi="fa-IR"/>
        </w:rPr>
        <w:t>ي</w:t>
      </w:r>
      <w:r w:rsidRPr="0063683D">
        <w:rPr>
          <w:rFonts w:cs="Zar2" w:hint="cs"/>
          <w:rtl/>
          <w:lang w:bidi="fa-IR"/>
        </w:rPr>
        <w:t>کرأس اسب و دو</w:t>
      </w:r>
      <w:r w:rsidR="0063683D">
        <w:rPr>
          <w:rFonts w:cs="Zar2" w:hint="cs"/>
          <w:rtl/>
          <w:lang w:bidi="fa-IR"/>
        </w:rPr>
        <w:t>ي</w:t>
      </w:r>
      <w:r w:rsidRPr="0063683D">
        <w:rPr>
          <w:rFonts w:cs="Zar2" w:hint="cs"/>
          <w:rtl/>
          <w:lang w:bidi="fa-IR"/>
        </w:rPr>
        <w:t>ست و پنجاه تومان پول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دهم که به کربلا برو</w:t>
      </w:r>
      <w:r w:rsidR="0063683D">
        <w:rPr>
          <w:rFonts w:cs="Zar2" w:hint="cs"/>
          <w:rtl/>
          <w:lang w:bidi="fa-IR"/>
        </w:rPr>
        <w:t>ي</w:t>
      </w:r>
      <w:r w:rsidRPr="0063683D">
        <w:rPr>
          <w:rFonts w:cs="Zar2" w:hint="cs"/>
          <w:rtl/>
          <w:lang w:bidi="fa-IR"/>
        </w:rPr>
        <w:t xml:space="preserve"> به شرط</w:t>
      </w:r>
      <w:r w:rsidR="0063683D">
        <w:rPr>
          <w:rFonts w:cs="Zar2" w:hint="cs"/>
          <w:rtl/>
          <w:lang w:bidi="fa-IR"/>
        </w:rPr>
        <w:t>ي</w:t>
      </w:r>
      <w:r w:rsidRPr="0063683D">
        <w:rPr>
          <w:rFonts w:cs="Zar2" w:hint="cs"/>
          <w:rtl/>
          <w:lang w:bidi="fa-IR"/>
        </w:rPr>
        <w:t>که ورقا را بکش</w:t>
      </w:r>
      <w:r w:rsidR="0063683D">
        <w:rPr>
          <w:rFonts w:cs="Zar2" w:hint="cs"/>
          <w:rtl/>
          <w:lang w:bidi="fa-IR"/>
        </w:rPr>
        <w:t>ي</w:t>
      </w:r>
      <w:r w:rsidRPr="0063683D">
        <w:rPr>
          <w:rFonts w:cs="Zar2" w:hint="cs"/>
          <w:rtl/>
          <w:lang w:bidi="fa-IR"/>
        </w:rPr>
        <w:t xml:space="preserve"> امّا ا</w:t>
      </w:r>
      <w:r w:rsidR="0063683D">
        <w:rPr>
          <w:rFonts w:cs="Zar2" w:hint="cs"/>
          <w:rtl/>
          <w:lang w:bidi="fa-IR"/>
        </w:rPr>
        <w:t>ي</w:t>
      </w:r>
      <w:r w:rsidRPr="0063683D">
        <w:rPr>
          <w:rFonts w:cs="Zar2" w:hint="cs"/>
          <w:rtl/>
          <w:lang w:bidi="fa-IR"/>
        </w:rPr>
        <w:t>ن خل</w:t>
      </w:r>
      <w:r w:rsidR="0063683D">
        <w:rPr>
          <w:rFonts w:cs="Zar2" w:hint="cs"/>
          <w:rtl/>
          <w:lang w:bidi="fa-IR"/>
        </w:rPr>
        <w:t>ي</w:t>
      </w:r>
      <w:r w:rsidRPr="0063683D">
        <w:rPr>
          <w:rFonts w:cs="Zar2" w:hint="cs"/>
          <w:rtl/>
          <w:lang w:bidi="fa-IR"/>
        </w:rPr>
        <w:t>ل به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جناب ورقاء به امر مبارک باطنا مؤمن شده بود لذا از قبول ا</w:t>
      </w:r>
      <w:r w:rsidR="0063683D">
        <w:rPr>
          <w:rFonts w:cs="Zar2" w:hint="cs"/>
          <w:rtl/>
          <w:lang w:bidi="fa-IR"/>
        </w:rPr>
        <w:t>ي</w:t>
      </w:r>
      <w:r w:rsidRPr="0063683D">
        <w:rPr>
          <w:rFonts w:cs="Zar2" w:hint="cs"/>
          <w:rtl/>
          <w:lang w:bidi="fa-IR"/>
        </w:rPr>
        <w:t>نکار امتناع کرد و محرمانه مطلب را به ورقاء اظهار داشت و گفت ا</w:t>
      </w:r>
      <w:r w:rsidR="0063683D">
        <w:rPr>
          <w:rFonts w:cs="Zar2" w:hint="cs"/>
          <w:rtl/>
          <w:lang w:bidi="fa-IR"/>
        </w:rPr>
        <w:t>ي</w:t>
      </w:r>
      <w:r w:rsidRPr="0063683D">
        <w:rPr>
          <w:rFonts w:cs="Zar2" w:hint="cs"/>
          <w:rtl/>
          <w:lang w:bidi="fa-IR"/>
        </w:rPr>
        <w:t>ن زن وقت</w:t>
      </w:r>
      <w:r w:rsidR="0063683D">
        <w:rPr>
          <w:rFonts w:cs="Zar2" w:hint="cs"/>
          <w:rtl/>
          <w:lang w:bidi="fa-IR"/>
        </w:rPr>
        <w:t>ي</w:t>
      </w:r>
      <w:r w:rsidRPr="0063683D">
        <w:rPr>
          <w:rFonts w:cs="Zar2" w:hint="cs"/>
          <w:rtl/>
          <w:lang w:bidi="fa-IR"/>
        </w:rPr>
        <w:t>که از من مأ</w:t>
      </w:r>
      <w:r w:rsidR="0063683D">
        <w:rPr>
          <w:rFonts w:cs="Zar2" w:hint="cs"/>
          <w:rtl/>
          <w:lang w:bidi="fa-IR"/>
        </w:rPr>
        <w:t>ي</w:t>
      </w:r>
      <w:r w:rsidRPr="0063683D">
        <w:rPr>
          <w:rFonts w:cs="Zar2" w:hint="cs"/>
          <w:rtl/>
          <w:lang w:bidi="fa-IR"/>
        </w:rPr>
        <w:t>وس شد به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مراجعه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خوبست شما خود را از ک</w:t>
      </w:r>
      <w:r w:rsidR="0063683D">
        <w:rPr>
          <w:rFonts w:cs="Zar2" w:hint="cs"/>
          <w:rtl/>
          <w:lang w:bidi="fa-IR"/>
        </w:rPr>
        <w:t>ي</w:t>
      </w:r>
      <w:r w:rsidRPr="0063683D">
        <w:rPr>
          <w:rFonts w:cs="Zar2" w:hint="cs"/>
          <w:rtl/>
          <w:lang w:bidi="fa-IR"/>
        </w:rPr>
        <w:t>د او محافظه کن</w:t>
      </w:r>
      <w:r w:rsidR="0063683D">
        <w:rPr>
          <w:rFonts w:cs="Zar2" w:hint="cs"/>
          <w:rtl/>
          <w:lang w:bidi="fa-IR"/>
        </w:rPr>
        <w:t>ي</w:t>
      </w:r>
      <w:r w:rsidRPr="0063683D">
        <w:rPr>
          <w:rFonts w:cs="Zar2" w:hint="cs"/>
          <w:rtl/>
          <w:lang w:bidi="fa-IR"/>
        </w:rPr>
        <w:t>د. جناب ورقاء همانشب آثار و الواح را از پنجره به کوچه انداخت و خود هم از در خارج شده به منزل آقا س</w:t>
      </w:r>
      <w:r w:rsidR="0063683D">
        <w:rPr>
          <w:rFonts w:cs="Zar2" w:hint="cs"/>
          <w:rtl/>
          <w:lang w:bidi="fa-IR"/>
        </w:rPr>
        <w:t>ي</w:t>
      </w:r>
      <w:r w:rsidRPr="0063683D">
        <w:rPr>
          <w:rFonts w:cs="Zar2" w:hint="cs"/>
          <w:rtl/>
          <w:lang w:bidi="fa-IR"/>
        </w:rPr>
        <w:t>د مهد</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شه</w:t>
      </w:r>
      <w:r w:rsidR="0063683D">
        <w:rPr>
          <w:rFonts w:cs="Zar2" w:hint="cs"/>
          <w:rtl/>
          <w:lang w:bidi="fa-IR"/>
        </w:rPr>
        <w:t>ي</w:t>
      </w:r>
      <w:r w:rsidRPr="0063683D">
        <w:rPr>
          <w:rFonts w:cs="Zar2" w:hint="cs"/>
          <w:rtl/>
          <w:lang w:bidi="fa-IR"/>
        </w:rPr>
        <w:t>د رفت و الواح و آثار را هم با خود برد لکن هر چهار فرزندش در همان خانه نزد مادر و جدّ</w:t>
      </w:r>
      <w:r w:rsidRPr="0063683D">
        <w:rPr>
          <w:rFonts w:ascii="Arial" w:hAnsi="Arial" w:cs="Arial" w:hint="cs"/>
          <w:rtl/>
          <w:lang w:bidi="fa-IR"/>
        </w:rPr>
        <w:t>ۀ</w:t>
      </w:r>
      <w:r w:rsidRPr="0063683D">
        <w:rPr>
          <w:rFonts w:cs="Zar2" w:hint="cs"/>
          <w:rtl/>
          <w:lang w:bidi="fa-IR"/>
        </w:rPr>
        <w:t xml:space="preserve"> خود بودند آن زن وقت</w:t>
      </w:r>
      <w:r w:rsidR="0063683D">
        <w:rPr>
          <w:rFonts w:cs="Zar2" w:hint="cs"/>
          <w:rtl/>
          <w:lang w:bidi="fa-IR"/>
        </w:rPr>
        <w:t>ي</w:t>
      </w:r>
      <w:r w:rsidRPr="0063683D">
        <w:rPr>
          <w:rFonts w:cs="Zar2" w:hint="cs"/>
          <w:rtl/>
          <w:lang w:bidi="fa-IR"/>
        </w:rPr>
        <w:t>که از طرف خل</w:t>
      </w:r>
      <w:r w:rsidR="0063683D">
        <w:rPr>
          <w:rFonts w:cs="Zar2" w:hint="cs"/>
          <w:rtl/>
          <w:lang w:bidi="fa-IR"/>
        </w:rPr>
        <w:t>ي</w:t>
      </w:r>
      <w:r w:rsidRPr="0063683D">
        <w:rPr>
          <w:rFonts w:cs="Zar2" w:hint="cs"/>
          <w:rtl/>
          <w:lang w:bidi="fa-IR"/>
        </w:rPr>
        <w:t>ل مأ</w:t>
      </w:r>
      <w:r w:rsidR="0063683D">
        <w:rPr>
          <w:rFonts w:cs="Zar2" w:hint="cs"/>
          <w:rtl/>
          <w:lang w:bidi="fa-IR"/>
        </w:rPr>
        <w:t>ي</w:t>
      </w:r>
      <w:r w:rsidRPr="0063683D">
        <w:rPr>
          <w:rFonts w:cs="Zar2" w:hint="cs"/>
          <w:rtl/>
          <w:lang w:bidi="fa-IR"/>
        </w:rPr>
        <w:t>وس شد و فهم</w:t>
      </w:r>
      <w:r w:rsidR="0063683D">
        <w:rPr>
          <w:rFonts w:cs="Zar2" w:hint="cs"/>
          <w:rtl/>
          <w:lang w:bidi="fa-IR"/>
        </w:rPr>
        <w:t>ي</w:t>
      </w:r>
      <w:r w:rsidRPr="0063683D">
        <w:rPr>
          <w:rFonts w:cs="Zar2" w:hint="cs"/>
          <w:rtl/>
          <w:lang w:bidi="fa-IR"/>
        </w:rPr>
        <w:t>د که (269) ورقا مراقب خود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باشد نزد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مجتهد</w:t>
      </w:r>
      <w:r w:rsidR="0063683D">
        <w:rPr>
          <w:rFonts w:cs="Zar2" w:hint="cs"/>
          <w:rtl/>
          <w:lang w:bidi="fa-IR"/>
        </w:rPr>
        <w:t>ي</w:t>
      </w:r>
      <w:r w:rsidRPr="0063683D">
        <w:rPr>
          <w:rFonts w:cs="Zar2" w:hint="cs"/>
          <w:rtl/>
          <w:lang w:bidi="fa-IR"/>
        </w:rPr>
        <w:t>ن تبر</w:t>
      </w:r>
      <w:r w:rsidR="0063683D">
        <w:rPr>
          <w:rFonts w:cs="Zar2" w:hint="cs"/>
          <w:rtl/>
          <w:lang w:bidi="fa-IR"/>
        </w:rPr>
        <w:t>ي</w:t>
      </w:r>
      <w:r w:rsidRPr="0063683D">
        <w:rPr>
          <w:rFonts w:cs="Zar2" w:hint="cs"/>
          <w:rtl/>
          <w:lang w:bidi="fa-IR"/>
        </w:rPr>
        <w:t>ز که قرابت</w:t>
      </w:r>
      <w:r w:rsidR="0063683D">
        <w:rPr>
          <w:rFonts w:cs="Zar2" w:hint="cs"/>
          <w:rtl/>
          <w:lang w:bidi="fa-IR"/>
        </w:rPr>
        <w:t>ي</w:t>
      </w:r>
      <w:r w:rsidRPr="0063683D">
        <w:rPr>
          <w:rFonts w:cs="Zar2" w:hint="cs"/>
          <w:rtl/>
          <w:lang w:bidi="fa-IR"/>
        </w:rPr>
        <w:t xml:space="preserve"> با او داشت رفته گفت داماد من باب</w:t>
      </w:r>
      <w:r w:rsidR="0063683D">
        <w:rPr>
          <w:rFonts w:cs="Zar2" w:hint="cs"/>
          <w:rtl/>
          <w:lang w:bidi="fa-IR"/>
        </w:rPr>
        <w:t>ي</w:t>
      </w:r>
      <w:r w:rsidRPr="0063683D">
        <w:rPr>
          <w:rFonts w:cs="Zar2" w:hint="cs"/>
          <w:rtl/>
          <w:lang w:bidi="fa-IR"/>
        </w:rPr>
        <w:t xml:space="preserve"> است خواهش دارم فتوا</w:t>
      </w:r>
      <w:r w:rsidR="0063683D">
        <w:rPr>
          <w:rFonts w:cs="Zar2" w:hint="cs"/>
          <w:rtl/>
          <w:lang w:bidi="fa-IR"/>
        </w:rPr>
        <w:t>ي</w:t>
      </w:r>
      <w:r w:rsidRPr="0063683D">
        <w:rPr>
          <w:rFonts w:cs="Zar2" w:hint="cs"/>
          <w:rtl/>
          <w:lang w:bidi="fa-IR"/>
        </w:rPr>
        <w:t xml:space="preserve"> قتل او را مرقوم دار</w:t>
      </w:r>
      <w:r w:rsidR="0063683D">
        <w:rPr>
          <w:rFonts w:cs="Zar2" w:hint="cs"/>
          <w:rtl/>
          <w:lang w:bidi="fa-IR"/>
        </w:rPr>
        <w:t>ي</w:t>
      </w:r>
      <w:r w:rsidRPr="0063683D">
        <w:rPr>
          <w:rFonts w:cs="Zar2" w:hint="cs"/>
          <w:rtl/>
          <w:lang w:bidi="fa-IR"/>
        </w:rPr>
        <w:t>د مجتهد گفت تا کفر او بر من ثابت نشود نم</w:t>
      </w:r>
      <w:r w:rsidR="0063683D">
        <w:rPr>
          <w:rFonts w:cs="Zar2" w:hint="cs"/>
          <w:rtl/>
          <w:lang w:bidi="fa-IR"/>
        </w:rPr>
        <w:t>ي</w:t>
      </w:r>
      <w:r w:rsidRPr="0063683D">
        <w:rPr>
          <w:rFonts w:cs="Zar2" w:hint="cs"/>
          <w:rtl/>
          <w:lang w:bidi="fa-IR"/>
        </w:rPr>
        <w:t xml:space="preserve"> توانم بر قتلش فتو</w:t>
      </w:r>
      <w:r w:rsidR="0063683D">
        <w:rPr>
          <w:rFonts w:cs="Zar2" w:hint="cs"/>
          <w:rtl/>
          <w:lang w:bidi="fa-IR"/>
        </w:rPr>
        <w:t>ي</w:t>
      </w:r>
      <w:r w:rsidRPr="0063683D">
        <w:rPr>
          <w:rFonts w:cs="Zar2" w:hint="cs"/>
          <w:rtl/>
          <w:lang w:bidi="fa-IR"/>
        </w:rPr>
        <w:t xml:space="preserve"> دهم آن زن گفت من کفر او را به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بچّه</w:t>
      </w:r>
      <w:r w:rsidR="007B7E43" w:rsidRPr="0063683D">
        <w:rPr>
          <w:rFonts w:cs="Zar2" w:hint="cs"/>
          <w:rtl/>
          <w:lang w:bidi="fa-IR"/>
        </w:rPr>
        <w:t>‌ها</w:t>
      </w:r>
      <w:r w:rsidR="0063683D">
        <w:rPr>
          <w:rFonts w:cs="Zar2" w:hint="cs"/>
          <w:rtl/>
          <w:lang w:bidi="fa-IR"/>
        </w:rPr>
        <w:t>ي</w:t>
      </w:r>
      <w:r w:rsidRPr="0063683D">
        <w:rPr>
          <w:rFonts w:cs="Zar2" w:hint="cs"/>
          <w:rtl/>
          <w:lang w:bidi="fa-IR"/>
        </w:rPr>
        <w:t>ش که دست پرورد</w:t>
      </w:r>
      <w:r w:rsidRPr="0063683D">
        <w:rPr>
          <w:rFonts w:ascii="Arial" w:hAnsi="Arial" w:cs="Arial" w:hint="cs"/>
          <w:rtl/>
          <w:lang w:bidi="fa-IR"/>
        </w:rPr>
        <w:t>ۀ</w:t>
      </w:r>
      <w:r w:rsidRPr="0063683D">
        <w:rPr>
          <w:rFonts w:cs="Zar2" w:hint="cs"/>
          <w:rtl/>
          <w:lang w:bidi="fa-IR"/>
        </w:rPr>
        <w:t xml:space="preserve"> او</w:t>
      </w:r>
      <w:r w:rsidR="007B7E43" w:rsidRPr="0063683D">
        <w:rPr>
          <w:rFonts w:cs="Zar2" w:hint="cs"/>
          <w:rtl/>
          <w:lang w:bidi="fa-IR"/>
        </w:rPr>
        <w:t xml:space="preserve"> </w:t>
      </w:r>
      <w:r w:rsidR="007B7E43" w:rsidRPr="0063683D">
        <w:rPr>
          <w:rFonts w:cs="Zar2" w:hint="cs"/>
          <w:rtl/>
          <w:lang w:bidi="fa-IR"/>
        </w:rPr>
        <w:lastRenderedPageBreak/>
        <w:t>م</w:t>
      </w:r>
      <w:r w:rsidR="0063683D">
        <w:rPr>
          <w:rFonts w:cs="Zar2" w:hint="cs"/>
          <w:rtl/>
          <w:lang w:bidi="fa-IR"/>
        </w:rPr>
        <w:t>ي</w:t>
      </w:r>
      <w:r w:rsidR="007B7E43" w:rsidRPr="0063683D">
        <w:rPr>
          <w:rFonts w:cs="Zar2" w:hint="cs"/>
          <w:rtl/>
          <w:lang w:bidi="fa-IR"/>
        </w:rPr>
        <w:t>‌</w:t>
      </w:r>
      <w:r w:rsidRPr="0063683D">
        <w:rPr>
          <w:rFonts w:cs="Zar2" w:hint="cs"/>
          <w:rtl/>
          <w:lang w:bidi="fa-IR"/>
        </w:rPr>
        <w:t>باشد بر شما ثابت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کنم بعد به منزل آمده به روح الله گفت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دوستان پدرت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خواهد تو را بب</w:t>
      </w:r>
      <w:r w:rsidR="0063683D">
        <w:rPr>
          <w:rFonts w:cs="Zar2" w:hint="cs"/>
          <w:rtl/>
          <w:lang w:bidi="fa-IR"/>
        </w:rPr>
        <w:t>ي</w:t>
      </w:r>
      <w:r w:rsidRPr="0063683D">
        <w:rPr>
          <w:rFonts w:cs="Zar2" w:hint="cs"/>
          <w:rtl/>
          <w:lang w:bidi="fa-IR"/>
        </w:rPr>
        <w:t>ند به ا</w:t>
      </w:r>
      <w:r w:rsidR="0063683D">
        <w:rPr>
          <w:rFonts w:cs="Zar2" w:hint="cs"/>
          <w:rtl/>
          <w:lang w:bidi="fa-IR"/>
        </w:rPr>
        <w:t>ي</w:t>
      </w:r>
      <w:r w:rsidRPr="0063683D">
        <w:rPr>
          <w:rFonts w:cs="Zar2" w:hint="cs"/>
          <w:rtl/>
          <w:lang w:bidi="fa-IR"/>
        </w:rPr>
        <w:t>ن تدب</w:t>
      </w:r>
      <w:r w:rsidR="0063683D">
        <w:rPr>
          <w:rFonts w:cs="Zar2" w:hint="cs"/>
          <w:rtl/>
          <w:lang w:bidi="fa-IR"/>
        </w:rPr>
        <w:t>ي</w:t>
      </w:r>
      <w:r w:rsidRPr="0063683D">
        <w:rPr>
          <w:rFonts w:cs="Zar2" w:hint="cs"/>
          <w:rtl/>
          <w:lang w:bidi="fa-IR"/>
        </w:rPr>
        <w:t>ر او را به خان</w:t>
      </w:r>
      <w:r w:rsidRPr="0063683D">
        <w:rPr>
          <w:rFonts w:ascii="Arial" w:hAnsi="Arial" w:cs="Arial" w:hint="cs"/>
          <w:rtl/>
          <w:lang w:bidi="fa-IR"/>
        </w:rPr>
        <w:t>ۀ</w:t>
      </w:r>
      <w:r w:rsidRPr="0063683D">
        <w:rPr>
          <w:rFonts w:cs="Zar2" w:hint="cs"/>
          <w:rtl/>
          <w:lang w:bidi="fa-IR"/>
        </w:rPr>
        <w:t xml:space="preserve"> مجتهد برد روح الله به گمان ا</w:t>
      </w:r>
      <w:r w:rsidR="0063683D">
        <w:rPr>
          <w:rFonts w:cs="Zar2" w:hint="cs"/>
          <w:rtl/>
          <w:lang w:bidi="fa-IR"/>
        </w:rPr>
        <w:t>ي</w:t>
      </w:r>
      <w:r w:rsidRPr="0063683D">
        <w:rPr>
          <w:rFonts w:cs="Zar2" w:hint="cs"/>
          <w:rtl/>
          <w:lang w:bidi="fa-IR"/>
        </w:rPr>
        <w:t>نکه مجتهد بهائ</w:t>
      </w:r>
      <w:r w:rsidR="0063683D">
        <w:rPr>
          <w:rFonts w:cs="Zar2" w:hint="cs"/>
          <w:rtl/>
          <w:lang w:bidi="fa-IR"/>
        </w:rPr>
        <w:t>ي</w:t>
      </w:r>
      <w:r w:rsidRPr="0063683D">
        <w:rPr>
          <w:rFonts w:cs="Zar2" w:hint="cs"/>
          <w:rtl/>
          <w:lang w:bidi="fa-IR"/>
        </w:rPr>
        <w:t xml:space="preserve"> است الله ابه</w:t>
      </w:r>
      <w:r w:rsidR="0063683D">
        <w:rPr>
          <w:rFonts w:cs="Zar2" w:hint="cs"/>
          <w:rtl/>
          <w:lang w:bidi="fa-IR"/>
        </w:rPr>
        <w:t>ي</w:t>
      </w:r>
      <w:r w:rsidRPr="0063683D">
        <w:rPr>
          <w:rFonts w:cs="Zar2" w:hint="cs"/>
          <w:rtl/>
          <w:lang w:bidi="fa-IR"/>
        </w:rPr>
        <w:t xml:space="preserve"> گفته نشست جدّه اش به مجتهد گفت ا</w:t>
      </w:r>
      <w:r w:rsidR="0063683D">
        <w:rPr>
          <w:rFonts w:cs="Zar2" w:hint="cs"/>
          <w:rtl/>
          <w:lang w:bidi="fa-IR"/>
        </w:rPr>
        <w:t>ي</w:t>
      </w:r>
      <w:r w:rsidRPr="0063683D">
        <w:rPr>
          <w:rFonts w:cs="Zar2" w:hint="cs"/>
          <w:rtl/>
          <w:lang w:bidi="fa-IR"/>
        </w:rPr>
        <w:t>ن آقا کوچولو نماز را خوب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خواند مجتهد به روح الله گفت آقا جان نماز بخوان بب</w:t>
      </w:r>
      <w:r w:rsidR="0063683D">
        <w:rPr>
          <w:rFonts w:cs="Zar2" w:hint="cs"/>
          <w:rtl/>
          <w:lang w:bidi="fa-IR"/>
        </w:rPr>
        <w:t>ي</w:t>
      </w:r>
      <w:r w:rsidRPr="0063683D">
        <w:rPr>
          <w:rFonts w:cs="Zar2" w:hint="cs"/>
          <w:rtl/>
          <w:lang w:bidi="fa-IR"/>
        </w:rPr>
        <w:t>نم روح الله فورا برخاست و پرس</w:t>
      </w:r>
      <w:r w:rsidR="0063683D">
        <w:rPr>
          <w:rFonts w:cs="Zar2" w:hint="cs"/>
          <w:rtl/>
          <w:lang w:bidi="fa-IR"/>
        </w:rPr>
        <w:t>ي</w:t>
      </w:r>
      <w:r w:rsidRPr="0063683D">
        <w:rPr>
          <w:rFonts w:cs="Zar2" w:hint="cs"/>
          <w:rtl/>
          <w:lang w:bidi="fa-IR"/>
        </w:rPr>
        <w:t>د که قبل</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 xml:space="preserve">ن منزل کجاست </w:t>
      </w:r>
      <w:r w:rsidR="0063683D">
        <w:rPr>
          <w:rFonts w:cs="Zar2" w:hint="cs"/>
          <w:rtl/>
          <w:lang w:bidi="fa-IR"/>
        </w:rPr>
        <w:t>ي</w:t>
      </w:r>
      <w:r w:rsidRPr="0063683D">
        <w:rPr>
          <w:rFonts w:cs="Zar2" w:hint="cs"/>
          <w:rtl/>
          <w:lang w:bidi="fa-IR"/>
        </w:rPr>
        <w:t>کطرف را به او نشان دادند روح الله صلوه کب</w:t>
      </w:r>
      <w:r w:rsidR="0063683D">
        <w:rPr>
          <w:rFonts w:cs="Zar2" w:hint="cs"/>
          <w:rtl/>
          <w:lang w:bidi="fa-IR"/>
        </w:rPr>
        <w:t>ي</w:t>
      </w:r>
      <w:r w:rsidRPr="0063683D">
        <w:rPr>
          <w:rFonts w:cs="Zar2" w:hint="cs"/>
          <w:rtl/>
          <w:lang w:bidi="fa-IR"/>
        </w:rPr>
        <w:t>ر را با صوت بلند خواند بعد از آنکه نماز را به پا</w:t>
      </w:r>
      <w:r w:rsidR="0063683D">
        <w:rPr>
          <w:rFonts w:cs="Zar2" w:hint="cs"/>
          <w:rtl/>
          <w:lang w:bidi="fa-IR"/>
        </w:rPr>
        <w:t>ي</w:t>
      </w:r>
      <w:r w:rsidRPr="0063683D">
        <w:rPr>
          <w:rFonts w:cs="Zar2" w:hint="cs"/>
          <w:rtl/>
          <w:lang w:bidi="fa-IR"/>
        </w:rPr>
        <w:t>ان برد مجتهد متغ</w:t>
      </w:r>
      <w:r w:rsidR="0063683D">
        <w:rPr>
          <w:rFonts w:cs="Zar2" w:hint="cs"/>
          <w:rtl/>
          <w:lang w:bidi="fa-IR"/>
        </w:rPr>
        <w:t>ي</w:t>
      </w:r>
      <w:r w:rsidRPr="0063683D">
        <w:rPr>
          <w:rFonts w:cs="Zar2" w:hint="cs"/>
          <w:rtl/>
          <w:lang w:bidi="fa-IR"/>
        </w:rPr>
        <w:t>رانه به آن زن گفت خانم از تو قباحت دارد کس</w:t>
      </w:r>
      <w:r w:rsidR="0063683D">
        <w:rPr>
          <w:rFonts w:cs="Zar2" w:hint="cs"/>
          <w:rtl/>
          <w:lang w:bidi="fa-IR"/>
        </w:rPr>
        <w:t>ي</w:t>
      </w:r>
      <w:r w:rsidRPr="0063683D">
        <w:rPr>
          <w:rFonts w:cs="Zar2" w:hint="cs"/>
          <w:rtl/>
          <w:lang w:bidi="fa-IR"/>
        </w:rPr>
        <w:t>که طفل خود را به ا</w:t>
      </w:r>
      <w:r w:rsidR="0063683D">
        <w:rPr>
          <w:rFonts w:cs="Zar2" w:hint="cs"/>
          <w:rtl/>
          <w:lang w:bidi="fa-IR"/>
        </w:rPr>
        <w:t>ي</w:t>
      </w:r>
      <w:r w:rsidRPr="0063683D">
        <w:rPr>
          <w:rFonts w:cs="Zar2" w:hint="cs"/>
          <w:rtl/>
          <w:lang w:bidi="fa-IR"/>
        </w:rPr>
        <w:t>ن صغر سنّ ا</w:t>
      </w:r>
      <w:r w:rsidR="0063683D">
        <w:rPr>
          <w:rFonts w:cs="Zar2" w:hint="cs"/>
          <w:rtl/>
          <w:lang w:bidi="fa-IR"/>
        </w:rPr>
        <w:t>ي</w:t>
      </w:r>
      <w:r w:rsidRPr="0063683D">
        <w:rPr>
          <w:rFonts w:cs="Zar2" w:hint="cs"/>
          <w:rtl/>
          <w:lang w:bidi="fa-IR"/>
        </w:rPr>
        <w:t>نطور به د</w:t>
      </w:r>
      <w:r w:rsidR="0063683D">
        <w:rPr>
          <w:rFonts w:cs="Zar2" w:hint="cs"/>
          <w:rtl/>
          <w:lang w:bidi="fa-IR"/>
        </w:rPr>
        <w:t>ي</w:t>
      </w:r>
      <w:r w:rsidRPr="0063683D">
        <w:rPr>
          <w:rFonts w:cs="Zar2" w:hint="cs"/>
          <w:rtl/>
          <w:lang w:bidi="fa-IR"/>
        </w:rPr>
        <w:t>انت و خداپرست</w:t>
      </w:r>
      <w:r w:rsidR="0063683D">
        <w:rPr>
          <w:rFonts w:cs="Zar2" w:hint="cs"/>
          <w:rtl/>
          <w:lang w:bidi="fa-IR"/>
        </w:rPr>
        <w:t>ي</w:t>
      </w:r>
      <w:r w:rsidRPr="0063683D">
        <w:rPr>
          <w:rFonts w:cs="Zar2" w:hint="cs"/>
          <w:rtl/>
          <w:lang w:bidi="fa-IR"/>
        </w:rPr>
        <w:t xml:space="preserve"> بار آورده چگونه من فتوا</w:t>
      </w:r>
      <w:r w:rsidR="0063683D">
        <w:rPr>
          <w:rFonts w:cs="Zar2" w:hint="cs"/>
          <w:rtl/>
          <w:lang w:bidi="fa-IR"/>
        </w:rPr>
        <w:t>ي</w:t>
      </w:r>
      <w:r w:rsidRPr="0063683D">
        <w:rPr>
          <w:rFonts w:cs="Zar2" w:hint="cs"/>
          <w:rtl/>
          <w:lang w:bidi="fa-IR"/>
        </w:rPr>
        <w:t xml:space="preserve"> قتل او را بدهم.</w:t>
      </w:r>
    </w:p>
    <w:p w14:paraId="6BB3EAC9"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جناب ورقا شرح وقا</w:t>
      </w:r>
      <w:r w:rsidR="0063683D">
        <w:rPr>
          <w:rFonts w:cs="Zar2" w:hint="cs"/>
          <w:rtl/>
          <w:lang w:bidi="fa-IR"/>
        </w:rPr>
        <w:t>ي</w:t>
      </w:r>
      <w:r w:rsidRPr="0063683D">
        <w:rPr>
          <w:rFonts w:cs="Zar2" w:hint="cs"/>
          <w:rtl/>
          <w:lang w:bidi="fa-IR"/>
        </w:rPr>
        <w:t>ع را به پدر زن خود م</w:t>
      </w:r>
      <w:r w:rsidR="0063683D">
        <w:rPr>
          <w:rFonts w:cs="Zar2" w:hint="cs"/>
          <w:rtl/>
          <w:lang w:bidi="fa-IR"/>
        </w:rPr>
        <w:t>ي</w:t>
      </w:r>
      <w:r w:rsidRPr="0063683D">
        <w:rPr>
          <w:rFonts w:cs="Zar2" w:hint="cs"/>
          <w:rtl/>
          <w:lang w:bidi="fa-IR"/>
        </w:rPr>
        <w:t>رزا عبدالله خان نگاشت و او که از تفاص</w:t>
      </w:r>
      <w:r w:rsidR="0063683D">
        <w:rPr>
          <w:rFonts w:cs="Zar2" w:hint="cs"/>
          <w:rtl/>
          <w:lang w:bidi="fa-IR"/>
        </w:rPr>
        <w:t>ي</w:t>
      </w:r>
      <w:r w:rsidRPr="0063683D">
        <w:rPr>
          <w:rFonts w:cs="Zar2" w:hint="cs"/>
          <w:rtl/>
          <w:lang w:bidi="fa-IR"/>
        </w:rPr>
        <w:t>ل مطّلع شد زن خود را مطلّقه کرد به ورقا هم اجازه داد که دخترش را طلاق بدهد و به ا</w:t>
      </w:r>
      <w:r w:rsidR="0063683D">
        <w:rPr>
          <w:rFonts w:cs="Zar2" w:hint="cs"/>
          <w:rtl/>
          <w:lang w:bidi="fa-IR"/>
        </w:rPr>
        <w:t>ي</w:t>
      </w:r>
      <w:r w:rsidRPr="0063683D">
        <w:rPr>
          <w:rFonts w:cs="Zar2" w:hint="cs"/>
          <w:rtl/>
          <w:lang w:bidi="fa-IR"/>
        </w:rPr>
        <w:t>ن ترت</w:t>
      </w:r>
      <w:r w:rsidR="0063683D">
        <w:rPr>
          <w:rFonts w:cs="Zar2" w:hint="cs"/>
          <w:rtl/>
          <w:lang w:bidi="fa-IR"/>
        </w:rPr>
        <w:t>ي</w:t>
      </w:r>
      <w:r w:rsidRPr="0063683D">
        <w:rPr>
          <w:rFonts w:cs="Zar2" w:hint="cs"/>
          <w:rtl/>
          <w:lang w:bidi="fa-IR"/>
        </w:rPr>
        <w:t>ب جدائ</w:t>
      </w:r>
      <w:r w:rsidR="0063683D">
        <w:rPr>
          <w:rFonts w:cs="Zar2" w:hint="cs"/>
          <w:rtl/>
          <w:lang w:bidi="fa-IR"/>
        </w:rPr>
        <w:t>ي</w:t>
      </w:r>
      <w:r w:rsidRPr="0063683D">
        <w:rPr>
          <w:rFonts w:cs="Zar2" w:hint="cs"/>
          <w:rtl/>
          <w:lang w:bidi="fa-IR"/>
        </w:rPr>
        <w:t xml:space="preserve"> ما ب</w:t>
      </w:r>
      <w:r w:rsidR="0063683D">
        <w:rPr>
          <w:rFonts w:cs="Zar2" w:hint="cs"/>
          <w:rtl/>
          <w:lang w:bidi="fa-IR"/>
        </w:rPr>
        <w:t>ي</w:t>
      </w:r>
      <w:r w:rsidRPr="0063683D">
        <w:rPr>
          <w:rFonts w:cs="Zar2" w:hint="cs"/>
          <w:rtl/>
          <w:lang w:bidi="fa-IR"/>
        </w:rPr>
        <w:t>ن آن دو زن و آن دو شوهر افتاد (270) و پس از طلاق ورقاء عز</w:t>
      </w:r>
      <w:r w:rsidR="0063683D">
        <w:rPr>
          <w:rFonts w:cs="Zar2" w:hint="cs"/>
          <w:rtl/>
          <w:lang w:bidi="fa-IR"/>
        </w:rPr>
        <w:t>ي</w:t>
      </w:r>
      <w:r w:rsidRPr="0063683D">
        <w:rPr>
          <w:rFonts w:cs="Zar2" w:hint="cs"/>
          <w:rtl/>
          <w:lang w:bidi="fa-IR"/>
        </w:rPr>
        <w:t>زالله و روح الله را که بزرگتر بودند با خود برداشت و ول</w:t>
      </w:r>
      <w:r w:rsidR="0063683D">
        <w:rPr>
          <w:rFonts w:cs="Zar2" w:hint="cs"/>
          <w:rtl/>
          <w:lang w:bidi="fa-IR"/>
        </w:rPr>
        <w:t>ي</w:t>
      </w:r>
      <w:r w:rsidRPr="0063683D">
        <w:rPr>
          <w:rFonts w:cs="Zar2" w:hint="cs"/>
          <w:rtl/>
          <w:lang w:bidi="fa-IR"/>
        </w:rPr>
        <w:t xml:space="preserve"> الله و بد</w:t>
      </w:r>
      <w:r w:rsidR="0063683D">
        <w:rPr>
          <w:rFonts w:cs="Zar2" w:hint="cs"/>
          <w:rtl/>
          <w:lang w:bidi="fa-IR"/>
        </w:rPr>
        <w:t>ي</w:t>
      </w:r>
      <w:r w:rsidRPr="0063683D">
        <w:rPr>
          <w:rFonts w:cs="Zar2" w:hint="cs"/>
          <w:rtl/>
          <w:lang w:bidi="fa-IR"/>
        </w:rPr>
        <w:t>ع الله را که کوچک بودند نزد مادر و جدّه گذاشت.</w:t>
      </w:r>
    </w:p>
    <w:p w14:paraId="7043039F" w14:textId="77777777" w:rsidR="00C91E1A" w:rsidRPr="0063683D" w:rsidRDefault="00C91E1A" w:rsidP="00C91E1A">
      <w:pPr>
        <w:spacing w:line="312" w:lineRule="auto"/>
        <w:rPr>
          <w:rFonts w:cs="Zar2"/>
          <w:rtl/>
          <w:lang w:bidi="fa-IR"/>
        </w:rPr>
      </w:pPr>
      <w:r w:rsidRPr="0063683D">
        <w:rPr>
          <w:rFonts w:cs="Zar2" w:hint="cs"/>
          <w:rtl/>
          <w:lang w:bidi="fa-IR"/>
        </w:rPr>
        <w:t>امّا جدّ</w:t>
      </w:r>
      <w:r w:rsidRPr="0063683D">
        <w:rPr>
          <w:rFonts w:ascii="Arial" w:hAnsi="Arial" w:cs="Arial" w:hint="cs"/>
          <w:rtl/>
          <w:lang w:bidi="fa-IR"/>
        </w:rPr>
        <w:t>ۀ</w:t>
      </w:r>
      <w:r w:rsidRPr="0063683D">
        <w:rPr>
          <w:rFonts w:cs="Zar2" w:hint="cs"/>
          <w:rtl/>
          <w:lang w:bidi="fa-IR"/>
        </w:rPr>
        <w:t xml:space="preserve"> اطفال هر روز صبح که از نماز فارغ</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 آن دو طفل را پهلو</w:t>
      </w:r>
      <w:r w:rsidR="0063683D">
        <w:rPr>
          <w:rFonts w:cs="Zar2" w:hint="cs"/>
          <w:rtl/>
          <w:lang w:bidi="fa-IR"/>
        </w:rPr>
        <w:t>ي</w:t>
      </w:r>
      <w:r w:rsidRPr="0063683D">
        <w:rPr>
          <w:rFonts w:cs="Zar2" w:hint="cs"/>
          <w:rtl/>
          <w:lang w:bidi="fa-IR"/>
        </w:rPr>
        <w:t xml:space="preserve"> خود نشانده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من دعا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کنم و شما دستها</w:t>
      </w:r>
      <w:r w:rsidR="0063683D">
        <w:rPr>
          <w:rFonts w:cs="Zar2" w:hint="cs"/>
          <w:rtl/>
          <w:lang w:bidi="fa-IR"/>
        </w:rPr>
        <w:t>ي</w:t>
      </w:r>
      <w:r w:rsidRPr="0063683D">
        <w:rPr>
          <w:rFonts w:cs="Zar2" w:hint="cs"/>
          <w:rtl/>
          <w:lang w:bidi="fa-IR"/>
        </w:rPr>
        <w:t xml:space="preserve"> خود را بلند کن</w:t>
      </w:r>
      <w:r w:rsidR="0063683D">
        <w:rPr>
          <w:rFonts w:cs="Zar2" w:hint="cs"/>
          <w:rtl/>
          <w:lang w:bidi="fa-IR"/>
        </w:rPr>
        <w:t>ي</w:t>
      </w:r>
      <w:r w:rsidRPr="0063683D">
        <w:rPr>
          <w:rFonts w:cs="Zar2" w:hint="cs"/>
          <w:rtl/>
          <w:lang w:bidi="fa-IR"/>
        </w:rPr>
        <w:t>د و آم</w:t>
      </w:r>
      <w:r w:rsidR="0063683D">
        <w:rPr>
          <w:rFonts w:cs="Zar2" w:hint="cs"/>
          <w:rtl/>
          <w:lang w:bidi="fa-IR"/>
        </w:rPr>
        <w:t>ي</w:t>
      </w:r>
      <w:r w:rsidRPr="0063683D">
        <w:rPr>
          <w:rFonts w:cs="Zar2" w:hint="cs"/>
          <w:rtl/>
          <w:lang w:bidi="fa-IR"/>
        </w:rPr>
        <w:t>ن بگوئ</w:t>
      </w:r>
      <w:r w:rsidR="0063683D">
        <w:rPr>
          <w:rFonts w:cs="Zar2" w:hint="cs"/>
          <w:rtl/>
          <w:lang w:bidi="fa-IR"/>
        </w:rPr>
        <w:t>ي</w:t>
      </w:r>
      <w:r w:rsidRPr="0063683D">
        <w:rPr>
          <w:rFonts w:cs="Zar2" w:hint="cs"/>
          <w:rtl/>
          <w:lang w:bidi="fa-IR"/>
        </w:rPr>
        <w:t>د بعد خودش هم دستها را بلند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خدا</w:t>
      </w:r>
      <w:r w:rsidR="0063683D">
        <w:rPr>
          <w:rFonts w:cs="Zar2" w:hint="cs"/>
          <w:rtl/>
          <w:lang w:bidi="fa-IR"/>
        </w:rPr>
        <w:t>ي</w:t>
      </w:r>
      <w:r w:rsidRPr="0063683D">
        <w:rPr>
          <w:rFonts w:cs="Zar2" w:hint="cs"/>
          <w:rtl/>
          <w:lang w:bidi="fa-IR"/>
        </w:rPr>
        <w:t>ا ا</w:t>
      </w:r>
      <w:r w:rsidR="0063683D">
        <w:rPr>
          <w:rFonts w:cs="Zar2" w:hint="cs"/>
          <w:rtl/>
          <w:lang w:bidi="fa-IR"/>
        </w:rPr>
        <w:t>ي</w:t>
      </w:r>
      <w:r w:rsidRPr="0063683D">
        <w:rPr>
          <w:rFonts w:cs="Zar2" w:hint="cs"/>
          <w:rtl/>
          <w:lang w:bidi="fa-IR"/>
        </w:rPr>
        <w:t>ن پسر اگر بزرگ شد و در مسلمان</w:t>
      </w:r>
      <w:r w:rsidR="0063683D">
        <w:rPr>
          <w:rFonts w:cs="Zar2" w:hint="cs"/>
          <w:rtl/>
          <w:lang w:bidi="fa-IR"/>
        </w:rPr>
        <w:t>ي</w:t>
      </w:r>
      <w:r w:rsidRPr="0063683D">
        <w:rPr>
          <w:rFonts w:cs="Zar2" w:hint="cs"/>
          <w:rtl/>
          <w:lang w:bidi="fa-IR"/>
        </w:rPr>
        <w:t xml:space="preserve"> باق</w:t>
      </w:r>
      <w:r w:rsidR="0063683D">
        <w:rPr>
          <w:rFonts w:cs="Zar2" w:hint="cs"/>
          <w:rtl/>
          <w:lang w:bidi="fa-IR"/>
        </w:rPr>
        <w:t>ي</w:t>
      </w:r>
      <w:r w:rsidRPr="0063683D">
        <w:rPr>
          <w:rFonts w:cs="Zar2" w:hint="cs"/>
          <w:rtl/>
          <w:lang w:bidi="fa-IR"/>
        </w:rPr>
        <w:t xml:space="preserve"> ماند به او عزّت بده ثروت بده کربلا نص</w:t>
      </w:r>
      <w:r w:rsidR="0063683D">
        <w:rPr>
          <w:rFonts w:cs="Zar2" w:hint="cs"/>
          <w:rtl/>
          <w:lang w:bidi="fa-IR"/>
        </w:rPr>
        <w:t>ي</w:t>
      </w:r>
      <w:r w:rsidRPr="0063683D">
        <w:rPr>
          <w:rFonts w:cs="Zar2" w:hint="cs"/>
          <w:rtl/>
          <w:lang w:bidi="fa-IR"/>
        </w:rPr>
        <w:t>بش کن مکّه نص</w:t>
      </w:r>
      <w:r w:rsidR="0063683D">
        <w:rPr>
          <w:rFonts w:cs="Zar2" w:hint="cs"/>
          <w:rtl/>
          <w:lang w:bidi="fa-IR"/>
        </w:rPr>
        <w:t>ي</w:t>
      </w:r>
      <w:r w:rsidRPr="0063683D">
        <w:rPr>
          <w:rFonts w:cs="Zar2" w:hint="cs"/>
          <w:rtl/>
          <w:lang w:bidi="fa-IR"/>
        </w:rPr>
        <w:t>بش کن و اگر بناست مثل پدرش بشود هم</w:t>
      </w:r>
      <w:r w:rsidR="0063683D">
        <w:rPr>
          <w:rFonts w:cs="Zar2" w:hint="cs"/>
          <w:rtl/>
          <w:lang w:bidi="fa-IR"/>
        </w:rPr>
        <w:t>ي</w:t>
      </w:r>
      <w:r w:rsidRPr="0063683D">
        <w:rPr>
          <w:rFonts w:cs="Zar2" w:hint="cs"/>
          <w:rtl/>
          <w:lang w:bidi="fa-IR"/>
        </w:rPr>
        <w:t>ن حالا او را مرگ بده ا</w:t>
      </w:r>
      <w:r w:rsidR="0063683D">
        <w:rPr>
          <w:rFonts w:cs="Zar2" w:hint="cs"/>
          <w:rtl/>
          <w:lang w:bidi="fa-IR"/>
        </w:rPr>
        <w:t>ي</w:t>
      </w:r>
      <w:r w:rsidRPr="0063683D">
        <w:rPr>
          <w:rFonts w:cs="Zar2" w:hint="cs"/>
          <w:rtl/>
          <w:lang w:bidi="fa-IR"/>
        </w:rPr>
        <w:t>نها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و آن دوطفل هم آم</w:t>
      </w:r>
      <w:r w:rsidR="0063683D">
        <w:rPr>
          <w:rFonts w:cs="Zar2" w:hint="cs"/>
          <w:rtl/>
          <w:lang w:bidi="fa-IR"/>
        </w:rPr>
        <w:t>ي</w:t>
      </w:r>
      <w:r w:rsidRPr="0063683D">
        <w:rPr>
          <w:rFonts w:cs="Zar2" w:hint="cs"/>
          <w:rtl/>
          <w:lang w:bidi="fa-IR"/>
        </w:rPr>
        <w:t>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گفتند و عداوت ا</w:t>
      </w:r>
      <w:r w:rsidR="0063683D">
        <w:rPr>
          <w:rFonts w:cs="Zar2" w:hint="cs"/>
          <w:rtl/>
          <w:lang w:bidi="fa-IR"/>
        </w:rPr>
        <w:t>ي</w:t>
      </w:r>
      <w:r w:rsidRPr="0063683D">
        <w:rPr>
          <w:rFonts w:cs="Zar2" w:hint="cs"/>
          <w:rtl/>
          <w:lang w:bidi="fa-IR"/>
        </w:rPr>
        <w:t>ن زن به درجه ئ</w:t>
      </w:r>
      <w:r w:rsidR="0063683D">
        <w:rPr>
          <w:rFonts w:cs="Zar2" w:hint="cs"/>
          <w:rtl/>
          <w:lang w:bidi="fa-IR"/>
        </w:rPr>
        <w:t>ي</w:t>
      </w:r>
      <w:r w:rsidRPr="0063683D">
        <w:rPr>
          <w:rFonts w:cs="Zar2" w:hint="cs"/>
          <w:rtl/>
          <w:lang w:bidi="fa-IR"/>
        </w:rPr>
        <w:t xml:space="preserve"> بود که هنگام</w:t>
      </w:r>
      <w:r w:rsidR="0063683D">
        <w:rPr>
          <w:rFonts w:cs="Zar2" w:hint="cs"/>
          <w:rtl/>
          <w:lang w:bidi="fa-IR"/>
        </w:rPr>
        <w:t>ي</w:t>
      </w:r>
      <w:r w:rsidRPr="0063683D">
        <w:rPr>
          <w:rFonts w:cs="Zar2" w:hint="cs"/>
          <w:rtl/>
          <w:lang w:bidi="fa-IR"/>
        </w:rPr>
        <w:t xml:space="preserve"> که خبر شهادت ورقا به او رس</w:t>
      </w:r>
      <w:r w:rsidR="0063683D">
        <w:rPr>
          <w:rFonts w:cs="Zar2" w:hint="cs"/>
          <w:rtl/>
          <w:lang w:bidi="fa-IR"/>
        </w:rPr>
        <w:t>ي</w:t>
      </w:r>
      <w:r w:rsidRPr="0063683D">
        <w:rPr>
          <w:rFonts w:cs="Zar2" w:hint="cs"/>
          <w:rtl/>
          <w:lang w:bidi="fa-IR"/>
        </w:rPr>
        <w:t>د برا</w:t>
      </w:r>
      <w:r w:rsidR="0063683D">
        <w:rPr>
          <w:rFonts w:cs="Zar2" w:hint="cs"/>
          <w:rtl/>
          <w:lang w:bidi="fa-IR"/>
        </w:rPr>
        <w:t>ي</w:t>
      </w:r>
      <w:r w:rsidRPr="0063683D">
        <w:rPr>
          <w:rFonts w:cs="Zar2" w:hint="cs"/>
          <w:rtl/>
          <w:lang w:bidi="fa-IR"/>
        </w:rPr>
        <w:t xml:space="preserve"> اوّل</w:t>
      </w:r>
      <w:r w:rsidR="0063683D">
        <w:rPr>
          <w:rFonts w:cs="Zar2" w:hint="cs"/>
          <w:rtl/>
          <w:lang w:bidi="fa-IR"/>
        </w:rPr>
        <w:t>ي</w:t>
      </w:r>
      <w:r w:rsidRPr="0063683D">
        <w:rPr>
          <w:rFonts w:cs="Zar2" w:hint="cs"/>
          <w:rtl/>
          <w:lang w:bidi="fa-IR"/>
        </w:rPr>
        <w:t>ن دفعه در زندگ</w:t>
      </w:r>
      <w:r w:rsidR="0063683D">
        <w:rPr>
          <w:rFonts w:cs="Zar2" w:hint="cs"/>
          <w:rtl/>
          <w:lang w:bidi="fa-IR"/>
        </w:rPr>
        <w:t>ي</w:t>
      </w:r>
      <w:r w:rsidRPr="0063683D">
        <w:rPr>
          <w:rFonts w:cs="Zar2" w:hint="cs"/>
          <w:rtl/>
          <w:lang w:bidi="fa-IR"/>
        </w:rPr>
        <w:t xml:space="preserve"> انگشتانش را خضاب بست و بعد مطرب آورد و جشن گرفت لکن از ا</w:t>
      </w:r>
      <w:r w:rsidR="0063683D">
        <w:rPr>
          <w:rFonts w:cs="Zar2" w:hint="cs"/>
          <w:rtl/>
          <w:lang w:bidi="fa-IR"/>
        </w:rPr>
        <w:t>ي</w:t>
      </w:r>
      <w:r w:rsidRPr="0063683D">
        <w:rPr>
          <w:rFonts w:cs="Zar2" w:hint="cs"/>
          <w:rtl/>
          <w:lang w:bidi="fa-IR"/>
        </w:rPr>
        <w:t>ن کارها طرف</w:t>
      </w:r>
      <w:r w:rsidR="0063683D">
        <w:rPr>
          <w:rFonts w:cs="Zar2" w:hint="cs"/>
          <w:rtl/>
          <w:lang w:bidi="fa-IR"/>
        </w:rPr>
        <w:t>ي</w:t>
      </w:r>
      <w:r w:rsidRPr="0063683D">
        <w:rPr>
          <w:rFonts w:cs="Zar2" w:hint="cs"/>
          <w:rtl/>
          <w:lang w:bidi="fa-IR"/>
        </w:rPr>
        <w:t xml:space="preserve"> بر نبست ز</w:t>
      </w:r>
      <w:r w:rsidR="0063683D">
        <w:rPr>
          <w:rFonts w:cs="Zar2" w:hint="cs"/>
          <w:rtl/>
          <w:lang w:bidi="fa-IR"/>
        </w:rPr>
        <w:t>ي</w:t>
      </w:r>
      <w:r w:rsidRPr="0063683D">
        <w:rPr>
          <w:rFonts w:cs="Zar2" w:hint="cs"/>
          <w:rtl/>
          <w:lang w:bidi="fa-IR"/>
        </w:rPr>
        <w:t>را بعدا آن زن و دخترش شوهر د</w:t>
      </w:r>
      <w:r w:rsidR="0063683D">
        <w:rPr>
          <w:rFonts w:cs="Zar2" w:hint="cs"/>
          <w:rtl/>
          <w:lang w:bidi="fa-IR"/>
        </w:rPr>
        <w:t>ي</w:t>
      </w:r>
      <w:r w:rsidRPr="0063683D">
        <w:rPr>
          <w:rFonts w:cs="Zar2" w:hint="cs"/>
          <w:rtl/>
          <w:lang w:bidi="fa-IR"/>
        </w:rPr>
        <w:t>گر اخت</w:t>
      </w:r>
      <w:r w:rsidR="0063683D">
        <w:rPr>
          <w:rFonts w:cs="Zar2" w:hint="cs"/>
          <w:rtl/>
          <w:lang w:bidi="fa-IR"/>
        </w:rPr>
        <w:t>ي</w:t>
      </w:r>
      <w:r w:rsidRPr="0063683D">
        <w:rPr>
          <w:rFonts w:cs="Zar2" w:hint="cs"/>
          <w:rtl/>
          <w:lang w:bidi="fa-IR"/>
        </w:rPr>
        <w:t>ار کردند و عاقبت هر دو مفلوک و پر</w:t>
      </w:r>
      <w:r w:rsidR="0063683D">
        <w:rPr>
          <w:rFonts w:cs="Zar2" w:hint="cs"/>
          <w:rtl/>
          <w:lang w:bidi="fa-IR"/>
        </w:rPr>
        <w:t>ي</w:t>
      </w:r>
      <w:r w:rsidRPr="0063683D">
        <w:rPr>
          <w:rFonts w:cs="Zar2" w:hint="cs"/>
          <w:rtl/>
          <w:lang w:bidi="fa-IR"/>
        </w:rPr>
        <w:t>شان و پش</w:t>
      </w:r>
      <w:r w:rsidR="0063683D">
        <w:rPr>
          <w:rFonts w:cs="Zar2" w:hint="cs"/>
          <w:rtl/>
          <w:lang w:bidi="fa-IR"/>
        </w:rPr>
        <w:t>ي</w:t>
      </w:r>
      <w:r w:rsidRPr="0063683D">
        <w:rPr>
          <w:rFonts w:cs="Zar2" w:hint="cs"/>
          <w:rtl/>
          <w:lang w:bidi="fa-IR"/>
        </w:rPr>
        <w:t>مان گشتند.</w:t>
      </w:r>
    </w:p>
    <w:p w14:paraId="55EEEC76" w14:textId="77777777" w:rsidR="00C91E1A" w:rsidRPr="0063683D" w:rsidRDefault="00C91E1A" w:rsidP="00C91E1A">
      <w:pPr>
        <w:spacing w:line="312" w:lineRule="auto"/>
        <w:rPr>
          <w:rFonts w:cs="Zar2"/>
          <w:rtl/>
          <w:lang w:bidi="fa-IR"/>
        </w:rPr>
      </w:pPr>
      <w:r w:rsidRPr="0063683D">
        <w:rPr>
          <w:rFonts w:cs="Zar2" w:hint="cs"/>
          <w:rtl/>
          <w:lang w:bidi="fa-IR"/>
        </w:rPr>
        <w:t>امّا حضرت ورقا بالاخره از شدّت عداوت اعداء نتوانست در تبر</w:t>
      </w:r>
      <w:r w:rsidR="0063683D">
        <w:rPr>
          <w:rFonts w:cs="Zar2" w:hint="cs"/>
          <w:rtl/>
          <w:lang w:bidi="fa-IR"/>
        </w:rPr>
        <w:t>ي</w:t>
      </w:r>
      <w:r w:rsidRPr="0063683D">
        <w:rPr>
          <w:rFonts w:cs="Zar2" w:hint="cs"/>
          <w:rtl/>
          <w:lang w:bidi="fa-IR"/>
        </w:rPr>
        <w:t>ز بماند و عاقبت با دو فرزند خود به زنجان کوچ</w:t>
      </w:r>
      <w:r w:rsidR="0063683D">
        <w:rPr>
          <w:rFonts w:cs="Zar2" w:hint="cs"/>
          <w:rtl/>
          <w:lang w:bidi="fa-IR"/>
        </w:rPr>
        <w:t>ي</w:t>
      </w:r>
      <w:r w:rsidRPr="0063683D">
        <w:rPr>
          <w:rFonts w:cs="Zar2" w:hint="cs"/>
          <w:rtl/>
          <w:lang w:bidi="fa-IR"/>
        </w:rPr>
        <w:t>د و در آنجا با لقائ</w:t>
      </w:r>
      <w:r w:rsidR="0063683D">
        <w:rPr>
          <w:rFonts w:cs="Zar2" w:hint="cs"/>
          <w:rtl/>
          <w:lang w:bidi="fa-IR"/>
        </w:rPr>
        <w:t>ي</w:t>
      </w:r>
      <w:r w:rsidRPr="0063683D">
        <w:rPr>
          <w:rFonts w:cs="Zar2" w:hint="cs"/>
          <w:rtl/>
          <w:lang w:bidi="fa-IR"/>
        </w:rPr>
        <w:t>ه خانم صب</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ازدواج کرد و به کمال روح و ر</w:t>
      </w:r>
      <w:r w:rsidR="0063683D">
        <w:rPr>
          <w:rFonts w:cs="Zar2" w:hint="cs"/>
          <w:rtl/>
          <w:lang w:bidi="fa-IR"/>
        </w:rPr>
        <w:t>ي</w:t>
      </w:r>
      <w:r w:rsidRPr="0063683D">
        <w:rPr>
          <w:rFonts w:cs="Zar2" w:hint="cs"/>
          <w:rtl/>
          <w:lang w:bidi="fa-IR"/>
        </w:rPr>
        <w:t>حان به سر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برد روح الله ن</w:t>
      </w:r>
      <w:r w:rsidR="0063683D">
        <w:rPr>
          <w:rFonts w:cs="Zar2" w:hint="cs"/>
          <w:rtl/>
          <w:lang w:bidi="fa-IR"/>
        </w:rPr>
        <w:t>ي</w:t>
      </w:r>
      <w:r w:rsidRPr="0063683D">
        <w:rPr>
          <w:rFonts w:cs="Zar2" w:hint="cs"/>
          <w:rtl/>
          <w:lang w:bidi="fa-IR"/>
        </w:rPr>
        <w:t>ز با نشاط (271) تمام در سا</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پدر بزرگوار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ز</w:t>
      </w:r>
      <w:r w:rsidR="0063683D">
        <w:rPr>
          <w:rFonts w:cs="Zar2" w:hint="cs"/>
          <w:rtl/>
          <w:lang w:bidi="fa-IR"/>
        </w:rPr>
        <w:t>ي</w:t>
      </w:r>
      <w:r w:rsidRPr="0063683D">
        <w:rPr>
          <w:rFonts w:cs="Zar2" w:hint="cs"/>
          <w:rtl/>
          <w:lang w:bidi="fa-IR"/>
        </w:rPr>
        <w:t>ست و هم</w:t>
      </w:r>
      <w:r w:rsidRPr="0063683D">
        <w:rPr>
          <w:rFonts w:ascii="Arial" w:hAnsi="Arial" w:cs="Arial" w:hint="cs"/>
          <w:rtl/>
          <w:lang w:bidi="fa-IR"/>
        </w:rPr>
        <w:t>ۀ</w:t>
      </w:r>
      <w:r w:rsidRPr="0063683D">
        <w:rPr>
          <w:rFonts w:cs="Zar2" w:hint="cs"/>
          <w:rtl/>
          <w:lang w:bidi="fa-IR"/>
        </w:rPr>
        <w:t xml:space="preserve"> احوالش شاهد ا</w:t>
      </w:r>
      <w:r w:rsidR="0063683D">
        <w:rPr>
          <w:rFonts w:cs="Zar2" w:hint="cs"/>
          <w:rtl/>
          <w:lang w:bidi="fa-IR"/>
        </w:rPr>
        <w:t>ي</w:t>
      </w:r>
      <w:r w:rsidRPr="0063683D">
        <w:rPr>
          <w:rFonts w:cs="Zar2" w:hint="cs"/>
          <w:rtl/>
          <w:lang w:bidi="fa-IR"/>
        </w:rPr>
        <w:t>مان و انجذابش بود مثلا روز</w:t>
      </w:r>
      <w:r w:rsidR="0063683D">
        <w:rPr>
          <w:rFonts w:cs="Zar2" w:hint="cs"/>
          <w:rtl/>
          <w:lang w:bidi="fa-IR"/>
        </w:rPr>
        <w:t>ي</w:t>
      </w:r>
      <w:r w:rsidRPr="0063683D">
        <w:rPr>
          <w:rFonts w:cs="Zar2" w:hint="cs"/>
          <w:rtl/>
          <w:lang w:bidi="fa-IR"/>
        </w:rPr>
        <w:t xml:space="preserve"> با برادر </w:t>
      </w:r>
      <w:r w:rsidRPr="0063683D">
        <w:rPr>
          <w:rFonts w:cs="Zar2" w:hint="cs"/>
          <w:rtl/>
          <w:lang w:bidi="fa-IR"/>
        </w:rPr>
        <w:lastRenderedPageBreak/>
        <w:t>بزرگش عز</w:t>
      </w:r>
      <w:r w:rsidR="0063683D">
        <w:rPr>
          <w:rFonts w:cs="Zar2" w:hint="cs"/>
          <w:rtl/>
          <w:lang w:bidi="fa-IR"/>
        </w:rPr>
        <w:t>ي</w:t>
      </w:r>
      <w:r w:rsidRPr="0063683D">
        <w:rPr>
          <w:rFonts w:cs="Zar2" w:hint="cs"/>
          <w:rtl/>
          <w:lang w:bidi="fa-IR"/>
        </w:rPr>
        <w:t>زالله از کوچه عبور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کردند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مجتهد</w:t>
      </w:r>
      <w:r w:rsidR="0063683D">
        <w:rPr>
          <w:rFonts w:cs="Zar2" w:hint="cs"/>
          <w:rtl/>
          <w:lang w:bidi="fa-IR"/>
        </w:rPr>
        <w:t>ي</w:t>
      </w:r>
      <w:r w:rsidRPr="0063683D">
        <w:rPr>
          <w:rFonts w:cs="Zar2" w:hint="cs"/>
          <w:rtl/>
          <w:lang w:bidi="fa-IR"/>
        </w:rPr>
        <w:t>ن آن بلد در حال</w:t>
      </w:r>
      <w:r w:rsidR="0063683D">
        <w:rPr>
          <w:rFonts w:cs="Zar2" w:hint="cs"/>
          <w:rtl/>
          <w:lang w:bidi="fa-IR"/>
        </w:rPr>
        <w:t>ي</w:t>
      </w:r>
      <w:r w:rsidRPr="0063683D">
        <w:rPr>
          <w:rFonts w:cs="Zar2" w:hint="cs"/>
          <w:rtl/>
          <w:lang w:bidi="fa-IR"/>
        </w:rPr>
        <w:t>که سواره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گذشت از طرز لباس آنها در</w:t>
      </w:r>
      <w:r w:rsidR="0063683D">
        <w:rPr>
          <w:rFonts w:cs="Zar2" w:hint="cs"/>
          <w:rtl/>
          <w:lang w:bidi="fa-IR"/>
        </w:rPr>
        <w:t>ي</w:t>
      </w:r>
      <w:r w:rsidRPr="0063683D">
        <w:rPr>
          <w:rFonts w:cs="Zar2" w:hint="cs"/>
          <w:rtl/>
          <w:lang w:bidi="fa-IR"/>
        </w:rPr>
        <w:t>افت که اهل زنجان ن</w:t>
      </w:r>
      <w:r w:rsidR="0063683D">
        <w:rPr>
          <w:rFonts w:cs="Zar2" w:hint="cs"/>
          <w:rtl/>
          <w:lang w:bidi="fa-IR"/>
        </w:rPr>
        <w:t>ي</w:t>
      </w:r>
      <w:r w:rsidRPr="0063683D">
        <w:rPr>
          <w:rFonts w:cs="Zar2" w:hint="cs"/>
          <w:rtl/>
          <w:lang w:bidi="fa-IR"/>
        </w:rPr>
        <w:t>ستند از عز</w:t>
      </w:r>
      <w:r w:rsidR="0063683D">
        <w:rPr>
          <w:rFonts w:cs="Zar2" w:hint="cs"/>
          <w:rtl/>
          <w:lang w:bidi="fa-IR"/>
        </w:rPr>
        <w:t>ي</w:t>
      </w:r>
      <w:r w:rsidRPr="0063683D">
        <w:rPr>
          <w:rFonts w:cs="Zar2" w:hint="cs"/>
          <w:rtl/>
          <w:lang w:bidi="fa-IR"/>
        </w:rPr>
        <w:t>زالله پرس</w:t>
      </w:r>
      <w:r w:rsidR="0063683D">
        <w:rPr>
          <w:rFonts w:cs="Zar2" w:hint="cs"/>
          <w:rtl/>
          <w:lang w:bidi="fa-IR"/>
        </w:rPr>
        <w:t>ي</w:t>
      </w:r>
      <w:r w:rsidRPr="0063683D">
        <w:rPr>
          <w:rFonts w:cs="Zar2" w:hint="cs"/>
          <w:rtl/>
          <w:lang w:bidi="fa-IR"/>
        </w:rPr>
        <w:t>د که شما پسران ک</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د روح الله در جواب پ</w:t>
      </w:r>
      <w:r w:rsidR="0063683D">
        <w:rPr>
          <w:rFonts w:cs="Zar2" w:hint="cs"/>
          <w:rtl/>
          <w:lang w:bidi="fa-IR"/>
        </w:rPr>
        <w:t>ي</w:t>
      </w:r>
      <w:r w:rsidRPr="0063683D">
        <w:rPr>
          <w:rFonts w:cs="Zar2" w:hint="cs"/>
          <w:rtl/>
          <w:lang w:bidi="fa-IR"/>
        </w:rPr>
        <w:t>شدست</w:t>
      </w:r>
      <w:r w:rsidR="0063683D">
        <w:rPr>
          <w:rFonts w:cs="Zar2" w:hint="cs"/>
          <w:rtl/>
          <w:lang w:bidi="fa-IR"/>
        </w:rPr>
        <w:t>ي</w:t>
      </w:r>
      <w:r w:rsidRPr="0063683D">
        <w:rPr>
          <w:rFonts w:cs="Zar2" w:hint="cs"/>
          <w:rtl/>
          <w:lang w:bidi="fa-IR"/>
        </w:rPr>
        <w:t xml:space="preserve"> کرده گفت ما پسران ورقا</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هست</w:t>
      </w:r>
      <w:r w:rsidR="0063683D">
        <w:rPr>
          <w:rFonts w:cs="Zar2" w:hint="cs"/>
          <w:rtl/>
          <w:lang w:bidi="fa-IR"/>
        </w:rPr>
        <w:t>ي</w:t>
      </w:r>
      <w:r w:rsidRPr="0063683D">
        <w:rPr>
          <w:rFonts w:cs="Zar2" w:hint="cs"/>
          <w:rtl/>
          <w:lang w:bidi="fa-IR"/>
        </w:rPr>
        <w:t>م مجتهد گفت اسمت چ</w:t>
      </w:r>
      <w:r w:rsidR="0063683D">
        <w:rPr>
          <w:rFonts w:cs="Zar2" w:hint="cs"/>
          <w:rtl/>
          <w:lang w:bidi="fa-IR"/>
        </w:rPr>
        <w:t>ي</w:t>
      </w:r>
      <w:r w:rsidRPr="0063683D">
        <w:rPr>
          <w:rFonts w:cs="Zar2" w:hint="cs"/>
          <w:rtl/>
          <w:lang w:bidi="fa-IR"/>
        </w:rPr>
        <w:t>ست گفت اسمم روح الله است مجتهد گفت اوهو عجب اسم بزرگ</w:t>
      </w:r>
      <w:r w:rsidR="0063683D">
        <w:rPr>
          <w:rFonts w:cs="Zar2" w:hint="cs"/>
          <w:rtl/>
          <w:lang w:bidi="fa-IR"/>
        </w:rPr>
        <w:t>ي</w:t>
      </w:r>
      <w:r w:rsidRPr="0063683D">
        <w:rPr>
          <w:rFonts w:cs="Zar2" w:hint="cs"/>
          <w:rtl/>
          <w:lang w:bidi="fa-IR"/>
        </w:rPr>
        <w:t xml:space="preserve"> روح الله حضرت مس</w:t>
      </w:r>
      <w:r w:rsidR="0063683D">
        <w:rPr>
          <w:rFonts w:cs="Zar2" w:hint="cs"/>
          <w:rtl/>
          <w:lang w:bidi="fa-IR"/>
        </w:rPr>
        <w:t>ي</w:t>
      </w:r>
      <w:r w:rsidRPr="0063683D">
        <w:rPr>
          <w:rFonts w:cs="Zar2" w:hint="cs"/>
          <w:rtl/>
          <w:lang w:bidi="fa-IR"/>
        </w:rPr>
        <w:t>ح بود که مرده زنده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روح الله گفت اگر شما هم قدر</w:t>
      </w:r>
      <w:r w:rsidR="0063683D">
        <w:rPr>
          <w:rFonts w:cs="Zar2" w:hint="cs"/>
          <w:rtl/>
          <w:lang w:bidi="fa-IR"/>
        </w:rPr>
        <w:t>ي</w:t>
      </w:r>
      <w:r w:rsidRPr="0063683D">
        <w:rPr>
          <w:rFonts w:cs="Zar2" w:hint="cs"/>
          <w:rtl/>
          <w:lang w:bidi="fa-IR"/>
        </w:rPr>
        <w:t xml:space="preserve"> الاغتان را آهسته بران</w:t>
      </w:r>
      <w:r w:rsidR="0063683D">
        <w:rPr>
          <w:rFonts w:cs="Zar2" w:hint="cs"/>
          <w:rtl/>
          <w:lang w:bidi="fa-IR"/>
        </w:rPr>
        <w:t>ي</w:t>
      </w:r>
      <w:r w:rsidRPr="0063683D">
        <w:rPr>
          <w:rFonts w:cs="Zar2" w:hint="cs"/>
          <w:rtl/>
          <w:lang w:bidi="fa-IR"/>
        </w:rPr>
        <w:t>د من شما را زنده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کنم مجتهد گفت معلوم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شما بچّه باب</w:t>
      </w:r>
      <w:r w:rsidR="0063683D">
        <w:rPr>
          <w:rFonts w:cs="Zar2" w:hint="cs"/>
          <w:rtl/>
          <w:lang w:bidi="fa-IR"/>
        </w:rPr>
        <w:t>ي</w:t>
      </w:r>
      <w:r w:rsidRPr="0063683D">
        <w:rPr>
          <w:rFonts w:cs="Zar2" w:hint="cs"/>
          <w:rtl/>
          <w:lang w:bidi="fa-IR"/>
        </w:rPr>
        <w:t xml:space="preserve"> هست</w:t>
      </w:r>
      <w:r w:rsidR="0063683D">
        <w:rPr>
          <w:rFonts w:cs="Zar2" w:hint="cs"/>
          <w:rtl/>
          <w:lang w:bidi="fa-IR"/>
        </w:rPr>
        <w:t>ي</w:t>
      </w:r>
      <w:r w:rsidRPr="0063683D">
        <w:rPr>
          <w:rFonts w:cs="Zar2" w:hint="cs"/>
          <w:rtl/>
          <w:lang w:bidi="fa-IR"/>
        </w:rPr>
        <w:t>د.</w:t>
      </w:r>
    </w:p>
    <w:p w14:paraId="49F254E4" w14:textId="77777777" w:rsidR="00C91E1A" w:rsidRPr="0063683D" w:rsidRDefault="00C91E1A" w:rsidP="00C91E1A">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نک به وقا</w:t>
      </w:r>
      <w:r w:rsidR="0063683D">
        <w:rPr>
          <w:rFonts w:cs="Zar2" w:hint="cs"/>
          <w:rtl/>
          <w:lang w:bidi="fa-IR"/>
        </w:rPr>
        <w:t>ي</w:t>
      </w:r>
      <w:r w:rsidRPr="0063683D">
        <w:rPr>
          <w:rFonts w:cs="Zar2" w:hint="cs"/>
          <w:rtl/>
          <w:lang w:bidi="fa-IR"/>
        </w:rPr>
        <w:t>ع ا</w:t>
      </w:r>
      <w:r w:rsidR="0063683D">
        <w:rPr>
          <w:rFonts w:cs="Zar2" w:hint="cs"/>
          <w:rtl/>
          <w:lang w:bidi="fa-IR"/>
        </w:rPr>
        <w:t>ي</w:t>
      </w:r>
      <w:r w:rsidRPr="0063683D">
        <w:rPr>
          <w:rFonts w:cs="Zar2" w:hint="cs"/>
          <w:rtl/>
          <w:lang w:bidi="fa-IR"/>
        </w:rPr>
        <w:t>ام اخ</w:t>
      </w:r>
      <w:r w:rsidR="0063683D">
        <w:rPr>
          <w:rFonts w:cs="Zar2" w:hint="cs"/>
          <w:rtl/>
          <w:lang w:bidi="fa-IR"/>
        </w:rPr>
        <w:t>ي</w:t>
      </w:r>
      <w:r w:rsidRPr="0063683D">
        <w:rPr>
          <w:rFonts w:cs="Zar2" w:hint="cs"/>
          <w:rtl/>
          <w:lang w:bidi="fa-IR"/>
        </w:rPr>
        <w:t>ر اقامت حضرت ورقاء در زنجان که منجرّ به  شهادتشان گرد</w:t>
      </w:r>
      <w:r w:rsidR="0063683D">
        <w:rPr>
          <w:rFonts w:cs="Zar2" w:hint="cs"/>
          <w:rtl/>
          <w:lang w:bidi="fa-IR"/>
        </w:rPr>
        <w:t>ي</w:t>
      </w:r>
      <w:r w:rsidRPr="0063683D">
        <w:rPr>
          <w:rFonts w:cs="Zar2" w:hint="cs"/>
          <w:rtl/>
          <w:lang w:bidi="fa-IR"/>
        </w:rPr>
        <w:t>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پرداز</w:t>
      </w:r>
      <w:r w:rsidR="0063683D">
        <w:rPr>
          <w:rFonts w:cs="Zar2" w:hint="cs"/>
          <w:rtl/>
          <w:lang w:bidi="fa-IR"/>
        </w:rPr>
        <w:t>ي</w:t>
      </w:r>
      <w:r w:rsidRPr="0063683D">
        <w:rPr>
          <w:rFonts w:cs="Zar2" w:hint="cs"/>
          <w:rtl/>
          <w:lang w:bidi="fa-IR"/>
        </w:rPr>
        <w:t>م.</w:t>
      </w:r>
    </w:p>
    <w:p w14:paraId="70AF897D" w14:textId="77777777" w:rsidR="00C91E1A" w:rsidRPr="0063683D" w:rsidRDefault="00C91E1A" w:rsidP="00C91E1A">
      <w:pPr>
        <w:spacing w:line="312" w:lineRule="auto"/>
        <w:rPr>
          <w:rFonts w:cs="Zar2"/>
          <w:rtl/>
          <w:lang w:bidi="fa-IR"/>
        </w:rPr>
      </w:pPr>
      <w:r w:rsidRPr="0063683D">
        <w:rPr>
          <w:rFonts w:cs="Zar2" w:hint="cs"/>
          <w:rtl/>
          <w:lang w:bidi="fa-IR"/>
        </w:rPr>
        <w:t>در تار</w:t>
      </w:r>
      <w:r w:rsidR="0063683D">
        <w:rPr>
          <w:rFonts w:cs="Zar2" w:hint="cs"/>
          <w:rtl/>
          <w:lang w:bidi="fa-IR"/>
        </w:rPr>
        <w:t>ي</w:t>
      </w:r>
      <w:r w:rsidRPr="0063683D">
        <w:rPr>
          <w:rFonts w:cs="Zar2" w:hint="cs"/>
          <w:rtl/>
          <w:lang w:bidi="fa-IR"/>
        </w:rPr>
        <w:t>خچه ئ</w:t>
      </w:r>
      <w:r w:rsidR="0063683D">
        <w:rPr>
          <w:rFonts w:cs="Zar2" w:hint="cs"/>
          <w:rtl/>
          <w:lang w:bidi="fa-IR"/>
        </w:rPr>
        <w:t>ي</w:t>
      </w:r>
      <w:r w:rsidRPr="0063683D">
        <w:rPr>
          <w:rFonts w:cs="Zar2" w:hint="cs"/>
          <w:rtl/>
          <w:lang w:bidi="fa-IR"/>
        </w:rPr>
        <w:t xml:space="preserve"> که جناب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زنجان</w:t>
      </w:r>
      <w:r w:rsidR="0063683D">
        <w:rPr>
          <w:rFonts w:cs="Zar2" w:hint="cs"/>
          <w:rtl/>
          <w:lang w:bidi="fa-IR"/>
        </w:rPr>
        <w:t>ي</w:t>
      </w:r>
      <w:r w:rsidRPr="0063683D">
        <w:rPr>
          <w:rFonts w:cs="Zar2" w:hint="cs"/>
          <w:rtl/>
          <w:lang w:bidi="fa-IR"/>
        </w:rPr>
        <w:t xml:space="preserve"> راجع به گرفتار</w:t>
      </w:r>
      <w:r w:rsidR="0063683D">
        <w:rPr>
          <w:rFonts w:cs="Zar2" w:hint="cs"/>
          <w:rtl/>
          <w:lang w:bidi="fa-IR"/>
        </w:rPr>
        <w:t>ي</w:t>
      </w:r>
      <w:r w:rsidRPr="0063683D">
        <w:rPr>
          <w:rFonts w:cs="Zar2" w:hint="cs"/>
          <w:rtl/>
          <w:lang w:bidi="fa-IR"/>
        </w:rPr>
        <w:t xml:space="preserve"> حضرت ورقا و روح الله در زنجان و شهادت آندو نفس مقدّس در طهران نگاشته اند بالتّبع شرح احوال خود را ن</w:t>
      </w:r>
      <w:r w:rsidR="0063683D">
        <w:rPr>
          <w:rFonts w:cs="Zar2" w:hint="cs"/>
          <w:rtl/>
          <w:lang w:bidi="fa-IR"/>
        </w:rPr>
        <w:t>ي</w:t>
      </w:r>
      <w:r w:rsidRPr="0063683D">
        <w:rPr>
          <w:rFonts w:cs="Zar2" w:hint="cs"/>
          <w:rtl/>
          <w:lang w:bidi="fa-IR"/>
        </w:rPr>
        <w:t>ز نوشته اند و مختصر</w:t>
      </w:r>
      <w:r w:rsidR="0063683D">
        <w:rPr>
          <w:rFonts w:cs="Zar2" w:hint="cs"/>
          <w:rtl/>
          <w:lang w:bidi="fa-IR"/>
        </w:rPr>
        <w:t>ي</w:t>
      </w:r>
      <w:r w:rsidRPr="0063683D">
        <w:rPr>
          <w:rFonts w:cs="Zar2" w:hint="cs"/>
          <w:rtl/>
          <w:lang w:bidi="fa-IR"/>
        </w:rPr>
        <w:t xml:space="preserve"> از احوالات جناب ملاّ رضا</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w:t>
      </w:r>
      <w:r w:rsidR="0063683D">
        <w:rPr>
          <w:rFonts w:cs="Zar2" w:hint="cs"/>
          <w:rtl/>
          <w:lang w:bidi="fa-IR"/>
        </w:rPr>
        <w:t>ي</w:t>
      </w:r>
      <w:r w:rsidRPr="0063683D">
        <w:rPr>
          <w:rFonts w:cs="Zar2" w:hint="cs"/>
          <w:rtl/>
          <w:lang w:bidi="fa-IR"/>
        </w:rPr>
        <w:t xml:space="preserve"> را ن</w:t>
      </w:r>
      <w:r w:rsidR="0063683D">
        <w:rPr>
          <w:rFonts w:cs="Zar2" w:hint="cs"/>
          <w:rtl/>
          <w:lang w:bidi="fa-IR"/>
        </w:rPr>
        <w:t>ي</w:t>
      </w:r>
      <w:r w:rsidRPr="0063683D">
        <w:rPr>
          <w:rFonts w:cs="Zar2" w:hint="cs"/>
          <w:rtl/>
          <w:lang w:bidi="fa-IR"/>
        </w:rPr>
        <w:t>ز مرقوم داشته اند.</w:t>
      </w:r>
    </w:p>
    <w:p w14:paraId="193A7860" w14:textId="77777777" w:rsidR="00C91E1A" w:rsidRPr="0063683D" w:rsidRDefault="00C91E1A" w:rsidP="00C91E1A">
      <w:pPr>
        <w:spacing w:line="312" w:lineRule="auto"/>
        <w:rPr>
          <w:rFonts w:cs="Zar2"/>
          <w:rtl/>
          <w:lang w:bidi="fa-IR"/>
        </w:rPr>
      </w:pPr>
      <w:r w:rsidRPr="0063683D">
        <w:rPr>
          <w:rFonts w:cs="Zar2" w:hint="cs"/>
          <w:rtl/>
          <w:lang w:bidi="fa-IR"/>
        </w:rPr>
        <w:t>شرح حال آقا ملاّ رضا در تار</w:t>
      </w:r>
      <w:r w:rsidR="0063683D">
        <w:rPr>
          <w:rFonts w:cs="Zar2" w:hint="cs"/>
          <w:rtl/>
          <w:lang w:bidi="fa-IR"/>
        </w:rPr>
        <w:t>ي</w:t>
      </w:r>
      <w:r w:rsidRPr="0063683D">
        <w:rPr>
          <w:rFonts w:cs="Zar2" w:hint="cs"/>
          <w:rtl/>
          <w:lang w:bidi="fa-IR"/>
        </w:rPr>
        <w:t>خچ</w:t>
      </w:r>
      <w:r w:rsidRPr="0063683D">
        <w:rPr>
          <w:rFonts w:ascii="Arial" w:hAnsi="Arial" w:cs="Arial" w:hint="cs"/>
          <w:rtl/>
          <w:lang w:bidi="fa-IR"/>
        </w:rPr>
        <w:t>ۀ</w:t>
      </w:r>
      <w:r w:rsidRPr="0063683D">
        <w:rPr>
          <w:rFonts w:cs="Zar2" w:hint="cs"/>
          <w:rtl/>
          <w:lang w:bidi="fa-IR"/>
        </w:rPr>
        <w:t xml:space="preserve"> مذکور بالاستقلال مرقوم گشته لذا ع</w:t>
      </w:r>
      <w:r w:rsidR="0063683D">
        <w:rPr>
          <w:rFonts w:cs="Zar2" w:hint="cs"/>
          <w:rtl/>
          <w:lang w:bidi="fa-IR"/>
        </w:rPr>
        <w:t>ي</w:t>
      </w:r>
      <w:r w:rsidRPr="0063683D">
        <w:rPr>
          <w:rFonts w:cs="Zar2" w:hint="cs"/>
          <w:rtl/>
          <w:lang w:bidi="fa-IR"/>
        </w:rPr>
        <w:t>نا آنرا در احوالات ملاّ رضا درج کرد</w:t>
      </w:r>
      <w:r w:rsidR="0063683D">
        <w:rPr>
          <w:rFonts w:cs="Zar2" w:hint="cs"/>
          <w:rtl/>
          <w:lang w:bidi="fa-IR"/>
        </w:rPr>
        <w:t>ي</w:t>
      </w:r>
      <w:r w:rsidRPr="0063683D">
        <w:rPr>
          <w:rFonts w:cs="Zar2" w:hint="cs"/>
          <w:rtl/>
          <w:lang w:bidi="fa-IR"/>
        </w:rPr>
        <w:t>م و امّا (272) شرح احوال دو شه</w:t>
      </w:r>
      <w:r w:rsidR="0063683D">
        <w:rPr>
          <w:rFonts w:cs="Zar2" w:hint="cs"/>
          <w:rtl/>
          <w:lang w:bidi="fa-IR"/>
        </w:rPr>
        <w:t>ي</w:t>
      </w:r>
      <w:r w:rsidRPr="0063683D">
        <w:rPr>
          <w:rFonts w:cs="Zar2" w:hint="cs"/>
          <w:rtl/>
          <w:lang w:bidi="fa-IR"/>
        </w:rPr>
        <w:t>د سع</w:t>
      </w:r>
      <w:r w:rsidR="0063683D">
        <w:rPr>
          <w:rFonts w:cs="Zar2" w:hint="cs"/>
          <w:rtl/>
          <w:lang w:bidi="fa-IR"/>
        </w:rPr>
        <w:t>ي</w:t>
      </w:r>
      <w:r w:rsidRPr="0063683D">
        <w:rPr>
          <w:rFonts w:cs="Zar2" w:hint="cs"/>
          <w:rtl/>
          <w:lang w:bidi="fa-IR"/>
        </w:rPr>
        <w:t>د ورقا و روح الله با احوالات خود ا</w:t>
      </w:r>
      <w:r w:rsidR="0063683D">
        <w:rPr>
          <w:rFonts w:cs="Zar2" w:hint="cs"/>
          <w:rtl/>
          <w:lang w:bidi="fa-IR"/>
        </w:rPr>
        <w:t>ي</w:t>
      </w:r>
      <w:r w:rsidRPr="0063683D">
        <w:rPr>
          <w:rFonts w:cs="Zar2" w:hint="cs"/>
          <w:rtl/>
          <w:lang w:bidi="fa-IR"/>
        </w:rPr>
        <w:t>شان مخلوط بود لذا مجبور شد</w:t>
      </w:r>
      <w:r w:rsidR="0063683D">
        <w:rPr>
          <w:rFonts w:cs="Zar2" w:hint="cs"/>
          <w:rtl/>
          <w:lang w:bidi="fa-IR"/>
        </w:rPr>
        <w:t>ي</w:t>
      </w:r>
      <w:r w:rsidRPr="0063683D">
        <w:rPr>
          <w:rFonts w:cs="Zar2" w:hint="cs"/>
          <w:rtl/>
          <w:lang w:bidi="fa-IR"/>
        </w:rPr>
        <w:t>م که مطالب را تفک</w:t>
      </w:r>
      <w:r w:rsidR="0063683D">
        <w:rPr>
          <w:rFonts w:cs="Zar2" w:hint="cs"/>
          <w:rtl/>
          <w:lang w:bidi="fa-IR"/>
        </w:rPr>
        <w:t>ي</w:t>
      </w:r>
      <w:r w:rsidRPr="0063683D">
        <w:rPr>
          <w:rFonts w:cs="Zar2" w:hint="cs"/>
          <w:rtl/>
          <w:lang w:bidi="fa-IR"/>
        </w:rPr>
        <w:t>ک کن</w:t>
      </w:r>
      <w:r w:rsidR="0063683D">
        <w:rPr>
          <w:rFonts w:cs="Zar2" w:hint="cs"/>
          <w:rtl/>
          <w:lang w:bidi="fa-IR"/>
        </w:rPr>
        <w:t>ي</w:t>
      </w:r>
      <w:r w:rsidRPr="0063683D">
        <w:rPr>
          <w:rFonts w:cs="Zar2" w:hint="cs"/>
          <w:rtl/>
          <w:lang w:bidi="fa-IR"/>
        </w:rPr>
        <w:t xml:space="preserve">م و احوالات هر </w:t>
      </w:r>
      <w:r w:rsidR="0063683D">
        <w:rPr>
          <w:rFonts w:cs="Zar2" w:hint="cs"/>
          <w:rtl/>
          <w:lang w:bidi="fa-IR"/>
        </w:rPr>
        <w:t>ي</w:t>
      </w:r>
      <w:r w:rsidRPr="0063683D">
        <w:rPr>
          <w:rFonts w:cs="Zar2" w:hint="cs"/>
          <w:rtl/>
          <w:lang w:bidi="fa-IR"/>
        </w:rPr>
        <w:t>ک را جداگانه در جا</w:t>
      </w:r>
      <w:r w:rsidR="0063683D">
        <w:rPr>
          <w:rFonts w:cs="Zar2" w:hint="cs"/>
          <w:rtl/>
          <w:lang w:bidi="fa-IR"/>
        </w:rPr>
        <w:t>ي</w:t>
      </w:r>
      <w:r w:rsidRPr="0063683D">
        <w:rPr>
          <w:rFonts w:cs="Zar2" w:hint="cs"/>
          <w:rtl/>
          <w:lang w:bidi="fa-IR"/>
        </w:rPr>
        <w:t xml:space="preserve"> خود بنگار</w:t>
      </w:r>
      <w:r w:rsidR="0063683D">
        <w:rPr>
          <w:rFonts w:cs="Zar2" w:hint="cs"/>
          <w:rtl/>
          <w:lang w:bidi="fa-IR"/>
        </w:rPr>
        <w:t>ي</w:t>
      </w:r>
      <w:r w:rsidRPr="0063683D">
        <w:rPr>
          <w:rFonts w:cs="Zar2" w:hint="cs"/>
          <w:rtl/>
          <w:lang w:bidi="fa-IR"/>
        </w:rPr>
        <w:t>م بد</w:t>
      </w:r>
      <w:r w:rsidR="0063683D">
        <w:rPr>
          <w:rFonts w:cs="Zar2" w:hint="cs"/>
          <w:rtl/>
          <w:lang w:bidi="fa-IR"/>
        </w:rPr>
        <w:t>ي</w:t>
      </w:r>
      <w:r w:rsidRPr="0063683D">
        <w:rPr>
          <w:rFonts w:cs="Zar2" w:hint="cs"/>
          <w:rtl/>
          <w:lang w:bidi="fa-IR"/>
        </w:rPr>
        <w:t>ن جهت در احوال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جز در برخ</w:t>
      </w:r>
      <w:r w:rsidR="0063683D">
        <w:rPr>
          <w:rFonts w:cs="Zar2" w:hint="cs"/>
          <w:rtl/>
          <w:lang w:bidi="fa-IR"/>
        </w:rPr>
        <w:t>ي</w:t>
      </w:r>
      <w:r w:rsidRPr="0063683D">
        <w:rPr>
          <w:rFonts w:cs="Zar2" w:hint="cs"/>
          <w:rtl/>
          <w:lang w:bidi="fa-IR"/>
        </w:rPr>
        <w:t xml:space="preserve"> موارد ع</w:t>
      </w:r>
      <w:r w:rsidR="0063683D">
        <w:rPr>
          <w:rFonts w:cs="Zar2" w:hint="cs"/>
          <w:rtl/>
          <w:lang w:bidi="fa-IR"/>
        </w:rPr>
        <w:t>ي</w:t>
      </w:r>
      <w:r w:rsidRPr="0063683D">
        <w:rPr>
          <w:rFonts w:cs="Zar2" w:hint="cs"/>
          <w:rtl/>
          <w:lang w:bidi="fa-IR"/>
        </w:rPr>
        <w:t>ن عبارات کتابچ</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شان نقل نشد ا</w:t>
      </w:r>
      <w:r w:rsidR="0063683D">
        <w:rPr>
          <w:rFonts w:cs="Zar2" w:hint="cs"/>
          <w:rtl/>
          <w:lang w:bidi="fa-IR"/>
        </w:rPr>
        <w:t>ي</w:t>
      </w:r>
      <w:r w:rsidRPr="0063683D">
        <w:rPr>
          <w:rFonts w:cs="Zar2" w:hint="cs"/>
          <w:rtl/>
          <w:lang w:bidi="fa-IR"/>
        </w:rPr>
        <w:t>نک تار</w:t>
      </w:r>
      <w:r w:rsidR="0063683D">
        <w:rPr>
          <w:rFonts w:cs="Zar2" w:hint="cs"/>
          <w:rtl/>
          <w:lang w:bidi="fa-IR"/>
        </w:rPr>
        <w:t>ي</w:t>
      </w:r>
      <w:r w:rsidRPr="0063683D">
        <w:rPr>
          <w:rFonts w:cs="Zar2" w:hint="cs"/>
          <w:rtl/>
          <w:lang w:bidi="fa-IR"/>
        </w:rPr>
        <w:t>خ دستگ</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حضرت ورقا و روح الله و شرح شهادتشان به استناد تار</w:t>
      </w:r>
      <w:r w:rsidR="0063683D">
        <w:rPr>
          <w:rFonts w:cs="Zar2" w:hint="cs"/>
          <w:rtl/>
          <w:lang w:bidi="fa-IR"/>
        </w:rPr>
        <w:t>ي</w:t>
      </w:r>
      <w:r w:rsidRPr="0063683D">
        <w:rPr>
          <w:rFonts w:cs="Zar2" w:hint="cs"/>
          <w:rtl/>
          <w:lang w:bidi="fa-IR"/>
        </w:rPr>
        <w:t>خچ</w:t>
      </w:r>
      <w:r w:rsidRPr="0063683D">
        <w:rPr>
          <w:rFonts w:ascii="Arial" w:hAnsi="Arial" w:cs="Arial" w:hint="cs"/>
          <w:rtl/>
          <w:lang w:bidi="fa-IR"/>
        </w:rPr>
        <w:t>ۀ</w:t>
      </w:r>
      <w:r w:rsidRPr="0063683D">
        <w:rPr>
          <w:rFonts w:cs="Zar2" w:hint="cs"/>
          <w:rtl/>
          <w:lang w:bidi="fa-IR"/>
        </w:rPr>
        <w:t xml:space="preserve">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که در زندان طهران با جناب ورقا همزنج</w:t>
      </w:r>
      <w:r w:rsidR="0063683D">
        <w:rPr>
          <w:rFonts w:cs="Zar2" w:hint="cs"/>
          <w:rtl/>
          <w:lang w:bidi="fa-IR"/>
        </w:rPr>
        <w:t>ي</w:t>
      </w:r>
      <w:r w:rsidRPr="0063683D">
        <w:rPr>
          <w:rFonts w:cs="Zar2" w:hint="cs"/>
          <w:rtl/>
          <w:lang w:bidi="fa-IR"/>
        </w:rPr>
        <w:t>ر بوده است نوشته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و عنقر</w:t>
      </w:r>
      <w:r w:rsidR="0063683D">
        <w:rPr>
          <w:rFonts w:cs="Zar2" w:hint="cs"/>
          <w:rtl/>
          <w:lang w:bidi="fa-IR"/>
        </w:rPr>
        <w:t>ي</w:t>
      </w:r>
      <w:r w:rsidRPr="0063683D">
        <w:rPr>
          <w:rFonts w:cs="Zar2" w:hint="cs"/>
          <w:rtl/>
          <w:lang w:bidi="fa-IR"/>
        </w:rPr>
        <w:t>ب ع</w:t>
      </w:r>
      <w:r w:rsidR="0063683D">
        <w:rPr>
          <w:rFonts w:cs="Zar2" w:hint="cs"/>
          <w:rtl/>
          <w:lang w:bidi="fa-IR"/>
        </w:rPr>
        <w:t>ي</w:t>
      </w:r>
      <w:r w:rsidRPr="0063683D">
        <w:rPr>
          <w:rFonts w:cs="Zar2" w:hint="cs"/>
          <w:rtl/>
          <w:lang w:bidi="fa-IR"/>
        </w:rPr>
        <w:t>ن عبارات ا</w:t>
      </w:r>
      <w:r w:rsidR="0063683D">
        <w:rPr>
          <w:rFonts w:cs="Zar2" w:hint="cs"/>
          <w:rtl/>
          <w:lang w:bidi="fa-IR"/>
        </w:rPr>
        <w:t>ي</w:t>
      </w:r>
      <w:r w:rsidRPr="0063683D">
        <w:rPr>
          <w:rFonts w:cs="Zar2" w:hint="cs"/>
          <w:rtl/>
          <w:lang w:bidi="fa-IR"/>
        </w:rPr>
        <w:t>شان که بس</w:t>
      </w:r>
      <w:r w:rsidR="0063683D">
        <w:rPr>
          <w:rFonts w:cs="Zar2" w:hint="cs"/>
          <w:rtl/>
          <w:lang w:bidi="fa-IR"/>
        </w:rPr>
        <w:t>ي</w:t>
      </w:r>
      <w:r w:rsidRPr="0063683D">
        <w:rPr>
          <w:rFonts w:cs="Zar2" w:hint="cs"/>
          <w:rtl/>
          <w:lang w:bidi="fa-IR"/>
        </w:rPr>
        <w:t>ار ساده و مؤثّر است نقل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گردد.</w:t>
      </w:r>
    </w:p>
    <w:p w14:paraId="7328A701" w14:textId="77777777" w:rsidR="00C91E1A" w:rsidRPr="0063683D" w:rsidRDefault="00C91E1A" w:rsidP="00C91E1A">
      <w:pPr>
        <w:spacing w:line="312" w:lineRule="auto"/>
        <w:rPr>
          <w:rFonts w:cs="Zar2"/>
          <w:rtl/>
          <w:lang w:bidi="fa-IR"/>
        </w:rPr>
      </w:pPr>
      <w:r w:rsidRPr="0063683D">
        <w:rPr>
          <w:rFonts w:cs="Zar2" w:hint="cs"/>
          <w:rtl/>
          <w:lang w:bidi="fa-IR"/>
        </w:rPr>
        <w:t>در زمستان سال 1313 هجر</w:t>
      </w:r>
      <w:r w:rsidR="0063683D">
        <w:rPr>
          <w:rFonts w:cs="Zar2" w:hint="cs"/>
          <w:rtl/>
          <w:lang w:bidi="fa-IR"/>
        </w:rPr>
        <w:t>ي</w:t>
      </w:r>
      <w:r w:rsidRPr="0063683D">
        <w:rPr>
          <w:rFonts w:cs="Zar2" w:hint="cs"/>
          <w:rtl/>
          <w:lang w:bidi="fa-IR"/>
        </w:rPr>
        <w:t xml:space="preserve"> قمر</w:t>
      </w:r>
      <w:r w:rsidR="0063683D">
        <w:rPr>
          <w:rFonts w:cs="Zar2" w:hint="cs"/>
          <w:rtl/>
          <w:lang w:bidi="fa-IR"/>
        </w:rPr>
        <w:t>ي</w:t>
      </w:r>
      <w:r w:rsidRPr="0063683D">
        <w:rPr>
          <w:rFonts w:cs="Zar2" w:hint="cs"/>
          <w:rtl/>
          <w:lang w:bidi="fa-IR"/>
        </w:rPr>
        <w:t xml:space="preserve"> لوح</w:t>
      </w:r>
      <w:r w:rsidR="0063683D">
        <w:rPr>
          <w:rFonts w:cs="Zar2" w:hint="cs"/>
          <w:rtl/>
          <w:lang w:bidi="fa-IR"/>
        </w:rPr>
        <w:t>ي</w:t>
      </w:r>
      <w:r w:rsidRPr="0063683D">
        <w:rPr>
          <w:rFonts w:cs="Zar2" w:hint="cs"/>
          <w:rtl/>
          <w:lang w:bidi="fa-IR"/>
        </w:rPr>
        <w:t xml:space="preserve"> به اعزاز حضرت ورقا از کلک حضرت مول</w:t>
      </w:r>
      <w:r w:rsidR="0063683D">
        <w:rPr>
          <w:rFonts w:cs="Zar2" w:hint="cs"/>
          <w:rtl/>
          <w:lang w:bidi="fa-IR"/>
        </w:rPr>
        <w:t>ي</w:t>
      </w:r>
      <w:r w:rsidRPr="0063683D">
        <w:rPr>
          <w:rFonts w:cs="Zar2" w:hint="cs"/>
          <w:rtl/>
          <w:lang w:bidi="fa-IR"/>
        </w:rPr>
        <w:t xml:space="preserve"> الور</w:t>
      </w:r>
      <w:r w:rsidR="0063683D">
        <w:rPr>
          <w:rFonts w:cs="Zar2" w:hint="cs"/>
          <w:rtl/>
          <w:lang w:bidi="fa-IR"/>
        </w:rPr>
        <w:t>ي</w:t>
      </w:r>
      <w:r w:rsidRPr="0063683D">
        <w:rPr>
          <w:rFonts w:cs="Zar2" w:hint="cs"/>
          <w:rtl/>
          <w:lang w:bidi="fa-IR"/>
        </w:rPr>
        <w:t xml:space="preserve"> به زنجان رس</w:t>
      </w:r>
      <w:r w:rsidR="0063683D">
        <w:rPr>
          <w:rFonts w:cs="Zar2" w:hint="cs"/>
          <w:rtl/>
          <w:lang w:bidi="fa-IR"/>
        </w:rPr>
        <w:t>ي</w:t>
      </w:r>
      <w:r w:rsidRPr="0063683D">
        <w:rPr>
          <w:rFonts w:cs="Zar2" w:hint="cs"/>
          <w:rtl/>
          <w:lang w:bidi="fa-IR"/>
        </w:rPr>
        <w:t>د که حاو</w:t>
      </w:r>
      <w:r w:rsidR="0063683D">
        <w:rPr>
          <w:rFonts w:cs="Zar2" w:hint="cs"/>
          <w:rtl/>
          <w:lang w:bidi="fa-IR"/>
        </w:rPr>
        <w:t>ي</w:t>
      </w:r>
      <w:r w:rsidRPr="0063683D">
        <w:rPr>
          <w:rFonts w:cs="Zar2" w:hint="cs"/>
          <w:rtl/>
          <w:lang w:bidi="fa-IR"/>
        </w:rPr>
        <w:t xml:space="preserve"> لزوم ثبوت و رسوخ در وقت نزول صدمات و بل</w:t>
      </w:r>
      <w:r w:rsidR="0063683D">
        <w:rPr>
          <w:rFonts w:cs="Zar2" w:hint="cs"/>
          <w:rtl/>
          <w:lang w:bidi="fa-IR"/>
        </w:rPr>
        <w:t>ي</w:t>
      </w:r>
      <w:r w:rsidRPr="0063683D">
        <w:rPr>
          <w:rFonts w:cs="Zar2" w:hint="cs"/>
          <w:rtl/>
          <w:lang w:bidi="fa-IR"/>
        </w:rPr>
        <w:t>ات است و در خاتم</w:t>
      </w:r>
      <w:r w:rsidRPr="0063683D">
        <w:rPr>
          <w:rFonts w:ascii="Arial" w:hAnsi="Arial" w:cs="Arial" w:hint="cs"/>
          <w:rtl/>
          <w:lang w:bidi="fa-IR"/>
        </w:rPr>
        <w:t>ۀ</w:t>
      </w:r>
      <w:r w:rsidRPr="0063683D">
        <w:rPr>
          <w:rFonts w:cs="Zar2" w:hint="cs"/>
          <w:rtl/>
          <w:lang w:bidi="fa-IR"/>
        </w:rPr>
        <w:t xml:space="preserve"> آن لوح</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فرما</w:t>
      </w:r>
      <w:r w:rsidR="0063683D">
        <w:rPr>
          <w:rFonts w:cs="Zar2" w:hint="cs"/>
          <w:rtl/>
          <w:lang w:bidi="fa-IR"/>
        </w:rPr>
        <w:t>ي</w:t>
      </w:r>
      <w:r w:rsidRPr="0063683D">
        <w:rPr>
          <w:rFonts w:cs="Zar2" w:hint="cs"/>
          <w:rtl/>
          <w:lang w:bidi="fa-IR"/>
        </w:rPr>
        <w:t>ند:(والبهاء عل</w:t>
      </w:r>
      <w:r w:rsidR="0063683D">
        <w:rPr>
          <w:rFonts w:cs="Zar2" w:hint="cs"/>
          <w:rtl/>
          <w:lang w:bidi="fa-IR"/>
        </w:rPr>
        <w:t>ي</w:t>
      </w:r>
      <w:r w:rsidRPr="0063683D">
        <w:rPr>
          <w:rFonts w:cs="Zar2" w:hint="cs"/>
          <w:rtl/>
          <w:lang w:bidi="fa-IR"/>
        </w:rPr>
        <w:t>ک و عل</w:t>
      </w:r>
      <w:r w:rsidR="0063683D">
        <w:rPr>
          <w:rFonts w:cs="Zar2" w:hint="cs"/>
          <w:rtl/>
          <w:lang w:bidi="fa-IR"/>
        </w:rPr>
        <w:t>ي</w:t>
      </w:r>
      <w:r w:rsidRPr="0063683D">
        <w:rPr>
          <w:rFonts w:cs="Zar2" w:hint="cs"/>
          <w:rtl/>
          <w:lang w:bidi="fa-IR"/>
        </w:rPr>
        <w:t xml:space="preserve"> الّذ</w:t>
      </w:r>
      <w:r w:rsidR="0063683D">
        <w:rPr>
          <w:rFonts w:cs="Zar2" w:hint="cs"/>
          <w:rtl/>
          <w:lang w:bidi="fa-IR"/>
        </w:rPr>
        <w:t>ي</w:t>
      </w:r>
      <w:r w:rsidRPr="0063683D">
        <w:rPr>
          <w:rFonts w:cs="Zar2" w:hint="cs"/>
          <w:rtl/>
          <w:lang w:bidi="fa-IR"/>
        </w:rPr>
        <w:t xml:space="preserve">ن </w:t>
      </w:r>
      <w:r w:rsidR="0063683D">
        <w:rPr>
          <w:rFonts w:cs="Zar2" w:hint="cs"/>
          <w:rtl/>
          <w:lang w:bidi="fa-IR"/>
        </w:rPr>
        <w:t>ي</w:t>
      </w:r>
      <w:r w:rsidRPr="0063683D">
        <w:rPr>
          <w:rFonts w:cs="Zar2" w:hint="cs"/>
          <w:rtl/>
          <w:lang w:bidi="fa-IR"/>
        </w:rPr>
        <w:t>ثبتون عل</w:t>
      </w:r>
      <w:r w:rsidR="0063683D">
        <w:rPr>
          <w:rFonts w:cs="Zar2" w:hint="cs"/>
          <w:rtl/>
          <w:lang w:bidi="fa-IR"/>
        </w:rPr>
        <w:t>ي</w:t>
      </w:r>
      <w:r w:rsidRPr="0063683D">
        <w:rPr>
          <w:rFonts w:cs="Zar2" w:hint="cs"/>
          <w:rtl/>
          <w:lang w:bidi="fa-IR"/>
        </w:rPr>
        <w:t xml:space="preserve"> عهدالله و م</w:t>
      </w:r>
      <w:r w:rsidR="0063683D">
        <w:rPr>
          <w:rFonts w:cs="Zar2" w:hint="cs"/>
          <w:rtl/>
          <w:lang w:bidi="fa-IR"/>
        </w:rPr>
        <w:t>ي</w:t>
      </w:r>
      <w:r w:rsidRPr="0063683D">
        <w:rPr>
          <w:rFonts w:cs="Zar2" w:hint="cs"/>
          <w:rtl/>
          <w:lang w:bidi="fa-IR"/>
        </w:rPr>
        <w:t xml:space="preserve">ثاقه </w:t>
      </w:r>
      <w:r w:rsidR="0063683D">
        <w:rPr>
          <w:rFonts w:cs="Zar2" w:hint="cs"/>
          <w:rtl/>
          <w:lang w:bidi="fa-IR"/>
        </w:rPr>
        <w:t>ي</w:t>
      </w:r>
      <w:r w:rsidRPr="0063683D">
        <w:rPr>
          <w:rFonts w:cs="Zar2" w:hint="cs"/>
          <w:rtl/>
          <w:lang w:bidi="fa-IR"/>
        </w:rPr>
        <w:t>وم تشدّد زوابع الامتحان و اعاص</w:t>
      </w:r>
      <w:r w:rsidR="0063683D">
        <w:rPr>
          <w:rFonts w:cs="Zar2" w:hint="cs"/>
          <w:rtl/>
          <w:lang w:bidi="fa-IR"/>
        </w:rPr>
        <w:t>ي</w:t>
      </w:r>
      <w:r w:rsidRPr="0063683D">
        <w:rPr>
          <w:rFonts w:cs="Zar2" w:hint="cs"/>
          <w:rtl/>
          <w:lang w:bidi="fa-IR"/>
        </w:rPr>
        <w:t xml:space="preserve">ر الافتتان و </w:t>
      </w:r>
      <w:r w:rsidR="0063683D">
        <w:rPr>
          <w:rFonts w:cs="Zar2" w:hint="cs"/>
          <w:rtl/>
          <w:lang w:bidi="fa-IR"/>
        </w:rPr>
        <w:t>ي</w:t>
      </w:r>
      <w:r w:rsidRPr="0063683D">
        <w:rPr>
          <w:rFonts w:cs="Zar2" w:hint="cs"/>
          <w:rtl/>
          <w:lang w:bidi="fa-IR"/>
        </w:rPr>
        <w:t>قلع اشجار الممدّه الاصول و مؤسّسه الفروع بقوّه و سلطان) جناب ورقا به</w:t>
      </w:r>
      <w:r w:rsidR="000D30BA">
        <w:rPr>
          <w:rFonts w:cs="Zar2" w:hint="cs"/>
          <w:rtl/>
          <w:lang w:bidi="fa-IR"/>
        </w:rPr>
        <w:t xml:space="preserve">واسطهٴ </w:t>
      </w:r>
      <w:r w:rsidRPr="0063683D">
        <w:rPr>
          <w:rFonts w:cs="Zar2" w:hint="cs"/>
          <w:rtl/>
          <w:lang w:bidi="fa-IR"/>
        </w:rPr>
        <w:t xml:space="preserve">طفل مشتعل و منجذب و </w:t>
      </w:r>
      <w:r w:rsidRPr="0063683D">
        <w:rPr>
          <w:rFonts w:cs="Zar2" w:hint="cs"/>
          <w:rtl/>
          <w:lang w:bidi="fa-IR"/>
        </w:rPr>
        <w:lastRenderedPageBreak/>
        <w:t>دوازده سال</w:t>
      </w:r>
      <w:r w:rsidRPr="0063683D">
        <w:rPr>
          <w:rFonts w:ascii="Arial" w:hAnsi="Arial" w:cs="Arial" w:hint="cs"/>
          <w:rtl/>
          <w:lang w:bidi="fa-IR"/>
        </w:rPr>
        <w:t>ۀ</w:t>
      </w:r>
      <w:r w:rsidRPr="0063683D">
        <w:rPr>
          <w:rFonts w:cs="Zar2" w:hint="cs"/>
          <w:rtl/>
          <w:lang w:bidi="fa-IR"/>
        </w:rPr>
        <w:t xml:space="preserve"> خود حضرت روح الله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زنجان</w:t>
      </w:r>
      <w:r w:rsidR="0063683D">
        <w:rPr>
          <w:rFonts w:cs="Zar2" w:hint="cs"/>
          <w:rtl/>
          <w:lang w:bidi="fa-IR"/>
        </w:rPr>
        <w:t>ي</w:t>
      </w:r>
      <w:r w:rsidRPr="0063683D">
        <w:rPr>
          <w:rFonts w:cs="Zar2" w:hint="cs"/>
          <w:rtl/>
          <w:lang w:bidi="fa-IR"/>
        </w:rPr>
        <w:t xml:space="preserve"> را طلب</w:t>
      </w:r>
      <w:r w:rsidR="0063683D">
        <w:rPr>
          <w:rFonts w:cs="Zar2" w:hint="cs"/>
          <w:rtl/>
          <w:lang w:bidi="fa-IR"/>
        </w:rPr>
        <w:t>ي</w:t>
      </w:r>
      <w:r w:rsidRPr="0063683D">
        <w:rPr>
          <w:rFonts w:cs="Zar2" w:hint="cs"/>
          <w:rtl/>
          <w:lang w:bidi="fa-IR"/>
        </w:rPr>
        <w:t>د و چون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وارد شد لوح را به دست او دادند چون مشارال</w:t>
      </w:r>
      <w:r w:rsidR="0063683D">
        <w:rPr>
          <w:rFonts w:cs="Zar2" w:hint="cs"/>
          <w:rtl/>
          <w:lang w:bidi="fa-IR"/>
        </w:rPr>
        <w:t>ي</w:t>
      </w:r>
      <w:r w:rsidRPr="0063683D">
        <w:rPr>
          <w:rFonts w:cs="Zar2" w:hint="cs"/>
          <w:rtl/>
          <w:lang w:bidi="fa-IR"/>
        </w:rPr>
        <w:t>ه آن را ز</w:t>
      </w:r>
      <w:r w:rsidR="0063683D">
        <w:rPr>
          <w:rFonts w:cs="Zar2" w:hint="cs"/>
          <w:rtl/>
          <w:lang w:bidi="fa-IR"/>
        </w:rPr>
        <w:t>ي</w:t>
      </w:r>
      <w:r w:rsidRPr="0063683D">
        <w:rPr>
          <w:rFonts w:cs="Zar2" w:hint="cs"/>
          <w:rtl/>
          <w:lang w:bidi="fa-IR"/>
        </w:rPr>
        <w:t>ارت کرد فرمودند از ا</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انات شما چه استنباط</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w:t>
      </w:r>
      <w:r w:rsidR="0063683D">
        <w:rPr>
          <w:rFonts w:cs="Zar2" w:hint="cs"/>
          <w:rtl/>
          <w:lang w:bidi="fa-IR"/>
        </w:rPr>
        <w:t>ي</w:t>
      </w:r>
      <w:r w:rsidRPr="0063683D">
        <w:rPr>
          <w:rFonts w:cs="Zar2" w:hint="cs"/>
          <w:rtl/>
          <w:lang w:bidi="fa-IR"/>
        </w:rPr>
        <w:t>د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گفت (273) از ب</w:t>
      </w:r>
      <w:r w:rsidR="0063683D">
        <w:rPr>
          <w:rFonts w:cs="Zar2" w:hint="cs"/>
          <w:rtl/>
          <w:lang w:bidi="fa-IR"/>
        </w:rPr>
        <w:t>ي</w:t>
      </w:r>
      <w:r w:rsidRPr="0063683D">
        <w:rPr>
          <w:rFonts w:cs="Zar2" w:hint="cs"/>
          <w:rtl/>
          <w:lang w:bidi="fa-IR"/>
        </w:rPr>
        <w:t>انات مبارک مستفاد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 که فتن</w:t>
      </w:r>
      <w:r w:rsidRPr="0063683D">
        <w:rPr>
          <w:rFonts w:ascii="Arial" w:hAnsi="Arial" w:cs="Arial" w:hint="cs"/>
          <w:rtl/>
          <w:lang w:bidi="fa-IR"/>
        </w:rPr>
        <w:t>ۀ</w:t>
      </w:r>
      <w:r w:rsidRPr="0063683D">
        <w:rPr>
          <w:rFonts w:cs="Zar2" w:hint="cs"/>
          <w:rtl/>
          <w:lang w:bidi="fa-IR"/>
        </w:rPr>
        <w:t xml:space="preserve"> عظ</w:t>
      </w:r>
      <w:r w:rsidR="0063683D">
        <w:rPr>
          <w:rFonts w:cs="Zar2" w:hint="cs"/>
          <w:rtl/>
          <w:lang w:bidi="fa-IR"/>
        </w:rPr>
        <w:t>ي</w:t>
      </w:r>
      <w:r w:rsidRPr="0063683D">
        <w:rPr>
          <w:rFonts w:cs="Zar2" w:hint="cs"/>
          <w:rtl/>
          <w:lang w:bidi="fa-IR"/>
        </w:rPr>
        <w:t>م</w:t>
      </w:r>
      <w:r w:rsidR="0063683D">
        <w:rPr>
          <w:rFonts w:cs="Zar2" w:hint="cs"/>
          <w:rtl/>
          <w:lang w:bidi="fa-IR"/>
        </w:rPr>
        <w:t>ي</w:t>
      </w:r>
      <w:r w:rsidRPr="0063683D">
        <w:rPr>
          <w:rFonts w:cs="Zar2" w:hint="cs"/>
          <w:rtl/>
          <w:lang w:bidi="fa-IR"/>
        </w:rPr>
        <w:t xml:space="preserve"> رخ خواهد داد ام</w:t>
      </w:r>
      <w:r w:rsidR="0063683D">
        <w:rPr>
          <w:rFonts w:cs="Zar2" w:hint="cs"/>
          <w:rtl/>
          <w:lang w:bidi="fa-IR"/>
        </w:rPr>
        <w:t>ي</w:t>
      </w:r>
      <w:r w:rsidRPr="0063683D">
        <w:rPr>
          <w:rFonts w:cs="Zar2" w:hint="cs"/>
          <w:rtl/>
          <w:lang w:bidi="fa-IR"/>
        </w:rPr>
        <w:t>دوارم که خداوند بخ</w:t>
      </w:r>
      <w:r w:rsidR="0063683D">
        <w:rPr>
          <w:rFonts w:cs="Zar2" w:hint="cs"/>
          <w:rtl/>
          <w:lang w:bidi="fa-IR"/>
        </w:rPr>
        <w:t>ي</w:t>
      </w:r>
      <w:r w:rsidRPr="0063683D">
        <w:rPr>
          <w:rFonts w:cs="Zar2" w:hint="cs"/>
          <w:rtl/>
          <w:lang w:bidi="fa-IR"/>
        </w:rPr>
        <w:t>ر بگذراند.</w:t>
      </w:r>
    </w:p>
    <w:p w14:paraId="799BD10A" w14:textId="77777777" w:rsidR="00C91E1A" w:rsidRPr="0063683D" w:rsidRDefault="00C91E1A" w:rsidP="00C91E1A">
      <w:pPr>
        <w:spacing w:line="312" w:lineRule="auto"/>
        <w:rPr>
          <w:rFonts w:cs="Zar2"/>
          <w:rtl/>
          <w:lang w:bidi="fa-IR"/>
        </w:rPr>
      </w:pPr>
      <w:r w:rsidRPr="0063683D">
        <w:rPr>
          <w:rFonts w:cs="Zar2" w:hint="cs"/>
          <w:rtl/>
          <w:lang w:bidi="fa-IR"/>
        </w:rPr>
        <w:t>در همان اوقات لقائ</w:t>
      </w:r>
      <w:r w:rsidR="0063683D">
        <w:rPr>
          <w:rFonts w:cs="Zar2" w:hint="cs"/>
          <w:rtl/>
          <w:lang w:bidi="fa-IR"/>
        </w:rPr>
        <w:t>ي</w:t>
      </w:r>
      <w:r w:rsidRPr="0063683D">
        <w:rPr>
          <w:rFonts w:cs="Zar2" w:hint="cs"/>
          <w:rtl/>
          <w:lang w:bidi="fa-IR"/>
        </w:rPr>
        <w:t>ه صب</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ع</w:t>
      </w:r>
      <w:r w:rsidR="0063683D">
        <w:rPr>
          <w:rFonts w:cs="Zar2" w:hint="cs"/>
          <w:rtl/>
          <w:lang w:bidi="fa-IR"/>
        </w:rPr>
        <w:t>ي</w:t>
      </w:r>
      <w:r w:rsidRPr="0063683D">
        <w:rPr>
          <w:rFonts w:cs="Zar2" w:hint="cs"/>
          <w:rtl/>
          <w:lang w:bidi="fa-IR"/>
        </w:rPr>
        <w:t>ال ورقاء ن</w:t>
      </w:r>
      <w:r w:rsidR="0063683D">
        <w:rPr>
          <w:rFonts w:cs="Zar2" w:hint="cs"/>
          <w:rtl/>
          <w:lang w:bidi="fa-IR"/>
        </w:rPr>
        <w:t>ي</w:t>
      </w:r>
      <w:r w:rsidRPr="0063683D">
        <w:rPr>
          <w:rFonts w:cs="Zar2" w:hint="cs"/>
          <w:rtl/>
          <w:lang w:bidi="fa-IR"/>
        </w:rPr>
        <w:t>ز خواب پر</w:t>
      </w:r>
      <w:r w:rsidR="0063683D">
        <w:rPr>
          <w:rFonts w:cs="Zar2" w:hint="cs"/>
          <w:rtl/>
          <w:lang w:bidi="fa-IR"/>
        </w:rPr>
        <w:t>ي</w:t>
      </w:r>
      <w:r w:rsidRPr="0063683D">
        <w:rPr>
          <w:rFonts w:cs="Zar2" w:hint="cs"/>
          <w:rtl/>
          <w:lang w:bidi="fa-IR"/>
        </w:rPr>
        <w:t>شان</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ده بود و ن</w:t>
      </w:r>
      <w:r w:rsidR="0063683D">
        <w:rPr>
          <w:rFonts w:cs="Zar2" w:hint="cs"/>
          <w:rtl/>
          <w:lang w:bidi="fa-IR"/>
        </w:rPr>
        <w:t>ي</w:t>
      </w:r>
      <w:r w:rsidRPr="0063683D">
        <w:rPr>
          <w:rFonts w:cs="Zar2" w:hint="cs"/>
          <w:rtl/>
          <w:lang w:bidi="fa-IR"/>
        </w:rPr>
        <w:t>ز برادر مسلم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خواب وحشتناک</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ده بود که تفص</w:t>
      </w:r>
      <w:r w:rsidR="0063683D">
        <w:rPr>
          <w:rFonts w:cs="Zar2" w:hint="cs"/>
          <w:rtl/>
          <w:lang w:bidi="fa-IR"/>
        </w:rPr>
        <w:t>ي</w:t>
      </w:r>
      <w:r w:rsidRPr="0063683D">
        <w:rPr>
          <w:rFonts w:cs="Zar2" w:hint="cs"/>
          <w:rtl/>
          <w:lang w:bidi="fa-IR"/>
        </w:rPr>
        <w:t>لش در شرح احوال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نوشته شد و او آن خواب را برا</w:t>
      </w:r>
      <w:r w:rsidR="0063683D">
        <w:rPr>
          <w:rFonts w:cs="Zar2" w:hint="cs"/>
          <w:rtl/>
          <w:lang w:bidi="fa-IR"/>
        </w:rPr>
        <w:t>ي</w:t>
      </w:r>
      <w:r w:rsidRPr="0063683D">
        <w:rPr>
          <w:rFonts w:cs="Zar2" w:hint="cs"/>
          <w:rtl/>
          <w:lang w:bidi="fa-IR"/>
        </w:rPr>
        <w:t xml:space="preserve"> حضرت ورقاء نقل کرد حضرت ورقا فرمودند که خواب ملاّ محمّد هم شب</w:t>
      </w:r>
      <w:r w:rsidR="0063683D">
        <w:rPr>
          <w:rFonts w:cs="Zar2" w:hint="cs"/>
          <w:rtl/>
          <w:lang w:bidi="fa-IR"/>
        </w:rPr>
        <w:t>ي</w:t>
      </w:r>
      <w:r w:rsidRPr="0063683D">
        <w:rPr>
          <w:rFonts w:cs="Zar2" w:hint="cs"/>
          <w:rtl/>
          <w:lang w:bidi="fa-IR"/>
        </w:rPr>
        <w:t>ه به رؤ</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لقائ</w:t>
      </w:r>
      <w:r w:rsidR="0063683D">
        <w:rPr>
          <w:rFonts w:cs="Zar2" w:hint="cs"/>
          <w:rtl/>
          <w:lang w:bidi="fa-IR"/>
        </w:rPr>
        <w:t>ي</w:t>
      </w:r>
      <w:r w:rsidRPr="0063683D">
        <w:rPr>
          <w:rFonts w:cs="Zar2" w:hint="cs"/>
          <w:rtl/>
          <w:lang w:bidi="fa-IR"/>
        </w:rPr>
        <w:t>ه است و البتّه در زنجان فتنه ئ</w:t>
      </w:r>
      <w:r w:rsidR="0063683D">
        <w:rPr>
          <w:rFonts w:cs="Zar2" w:hint="cs"/>
          <w:rtl/>
          <w:lang w:bidi="fa-IR"/>
        </w:rPr>
        <w:t>ي</w:t>
      </w:r>
      <w:r w:rsidRPr="0063683D">
        <w:rPr>
          <w:rFonts w:cs="Zar2" w:hint="cs"/>
          <w:rtl/>
          <w:lang w:bidi="fa-IR"/>
        </w:rPr>
        <w:t xml:space="preserve"> حادث خواهد شد امّا من قصد رفتن به طهران دارم ز</w:t>
      </w:r>
      <w:r w:rsidR="0063683D">
        <w:rPr>
          <w:rFonts w:cs="Zar2" w:hint="cs"/>
          <w:rtl/>
          <w:lang w:bidi="fa-IR"/>
        </w:rPr>
        <w:t>ي</w:t>
      </w:r>
      <w:r w:rsidRPr="0063683D">
        <w:rPr>
          <w:rFonts w:cs="Zar2" w:hint="cs"/>
          <w:rtl/>
          <w:lang w:bidi="fa-IR"/>
        </w:rPr>
        <w:t>را سرکار آقا روح ما سواه فداه چند مرتبه لسانا فرموده اند که آثار و الواح را از زنجان ب</w:t>
      </w:r>
      <w:r w:rsidR="0063683D">
        <w:rPr>
          <w:rFonts w:cs="Zar2" w:hint="cs"/>
          <w:rtl/>
          <w:lang w:bidi="fa-IR"/>
        </w:rPr>
        <w:t>ي</w:t>
      </w:r>
      <w:r w:rsidRPr="0063683D">
        <w:rPr>
          <w:rFonts w:cs="Zar2" w:hint="cs"/>
          <w:rtl/>
          <w:lang w:bidi="fa-IR"/>
        </w:rPr>
        <w:t>رون ببر و ن</w:t>
      </w:r>
      <w:r w:rsidR="0063683D">
        <w:rPr>
          <w:rFonts w:cs="Zar2" w:hint="cs"/>
          <w:rtl/>
          <w:lang w:bidi="fa-IR"/>
        </w:rPr>
        <w:t>ي</w:t>
      </w:r>
      <w:r w:rsidRPr="0063683D">
        <w:rPr>
          <w:rFonts w:cs="Zar2" w:hint="cs"/>
          <w:rtl/>
          <w:lang w:bidi="fa-IR"/>
        </w:rPr>
        <w:t>ز با</w:t>
      </w:r>
      <w:r w:rsidR="0063683D">
        <w:rPr>
          <w:rFonts w:cs="Zar2" w:hint="cs"/>
          <w:rtl/>
          <w:lang w:bidi="fa-IR"/>
        </w:rPr>
        <w:t>ي</w:t>
      </w:r>
      <w:r w:rsidRPr="0063683D">
        <w:rPr>
          <w:rFonts w:cs="Zar2" w:hint="cs"/>
          <w:rtl/>
          <w:lang w:bidi="fa-IR"/>
        </w:rPr>
        <w:t>د به د</w:t>
      </w:r>
      <w:r w:rsidR="0063683D">
        <w:rPr>
          <w:rFonts w:cs="Zar2" w:hint="cs"/>
          <w:rtl/>
          <w:lang w:bidi="fa-IR"/>
        </w:rPr>
        <w:t>ي</w:t>
      </w:r>
      <w:r w:rsidRPr="0063683D">
        <w:rPr>
          <w:rFonts w:cs="Zar2" w:hint="cs"/>
          <w:rtl/>
          <w:lang w:bidi="fa-IR"/>
        </w:rPr>
        <w:t>دن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عبدالله خان نور</w:t>
      </w:r>
      <w:r w:rsidR="0063683D">
        <w:rPr>
          <w:rFonts w:cs="Zar2" w:hint="cs"/>
          <w:rtl/>
          <w:lang w:bidi="fa-IR"/>
        </w:rPr>
        <w:t>ي</w:t>
      </w:r>
      <w:r w:rsidRPr="0063683D">
        <w:rPr>
          <w:rFonts w:cs="Zar2" w:hint="cs"/>
          <w:rtl/>
          <w:lang w:bidi="fa-IR"/>
        </w:rPr>
        <w:t xml:space="preserve"> جدّ مادر</w:t>
      </w:r>
      <w:r w:rsidR="0063683D">
        <w:rPr>
          <w:rFonts w:cs="Zar2" w:hint="cs"/>
          <w:rtl/>
          <w:lang w:bidi="fa-IR"/>
        </w:rPr>
        <w:t>ي</w:t>
      </w:r>
      <w:r w:rsidRPr="0063683D">
        <w:rPr>
          <w:rFonts w:cs="Zar2" w:hint="cs"/>
          <w:rtl/>
          <w:lang w:bidi="fa-IR"/>
        </w:rPr>
        <w:t xml:space="preserve"> روح الله بروم و آثار مبارک را هم در جا</w:t>
      </w:r>
      <w:r w:rsidR="0063683D">
        <w:rPr>
          <w:rFonts w:cs="Zar2" w:hint="cs"/>
          <w:rtl/>
          <w:lang w:bidi="fa-IR"/>
        </w:rPr>
        <w:t>ي</w:t>
      </w:r>
      <w:r w:rsidRPr="0063683D">
        <w:rPr>
          <w:rFonts w:cs="Zar2" w:hint="cs"/>
          <w:rtl/>
          <w:lang w:bidi="fa-IR"/>
        </w:rPr>
        <w:t xml:space="preserve"> امن</w:t>
      </w:r>
      <w:r w:rsidR="0063683D">
        <w:rPr>
          <w:rFonts w:cs="Zar2" w:hint="cs"/>
          <w:rtl/>
          <w:lang w:bidi="fa-IR"/>
        </w:rPr>
        <w:t>ي</w:t>
      </w:r>
      <w:r w:rsidRPr="0063683D">
        <w:rPr>
          <w:rFonts w:cs="Zar2" w:hint="cs"/>
          <w:rtl/>
          <w:lang w:bidi="fa-IR"/>
        </w:rPr>
        <w:t xml:space="preserve"> بگذارم و بهتر ا</w:t>
      </w:r>
      <w:r w:rsidR="0063683D">
        <w:rPr>
          <w:rFonts w:cs="Zar2" w:hint="cs"/>
          <w:rtl/>
          <w:lang w:bidi="fa-IR"/>
        </w:rPr>
        <w:t>ي</w:t>
      </w:r>
      <w:r w:rsidRPr="0063683D">
        <w:rPr>
          <w:rFonts w:cs="Zar2" w:hint="cs"/>
          <w:rtl/>
          <w:lang w:bidi="fa-IR"/>
        </w:rPr>
        <w:t>ن است که در زنجان اگر هم ضوضائ</w:t>
      </w:r>
      <w:r w:rsidR="0063683D">
        <w:rPr>
          <w:rFonts w:cs="Zar2" w:hint="cs"/>
          <w:rtl/>
          <w:lang w:bidi="fa-IR"/>
        </w:rPr>
        <w:t>ي</w:t>
      </w:r>
      <w:r w:rsidRPr="0063683D">
        <w:rPr>
          <w:rFonts w:cs="Zar2" w:hint="cs"/>
          <w:rtl/>
          <w:lang w:bidi="fa-IR"/>
        </w:rPr>
        <w:t xml:space="preserve"> در پ</w:t>
      </w:r>
      <w:r w:rsidR="0063683D">
        <w:rPr>
          <w:rFonts w:cs="Zar2" w:hint="cs"/>
          <w:rtl/>
          <w:lang w:bidi="fa-IR"/>
        </w:rPr>
        <w:t>ي</w:t>
      </w:r>
      <w:r w:rsidRPr="0063683D">
        <w:rPr>
          <w:rFonts w:cs="Zar2" w:hint="cs"/>
          <w:rtl/>
          <w:lang w:bidi="fa-IR"/>
        </w:rPr>
        <w:t xml:space="preserve">ش است به نام من تمام نشود </w:t>
      </w:r>
      <w:r w:rsidR="0063683D">
        <w:rPr>
          <w:rFonts w:cs="Zar2" w:hint="cs"/>
          <w:rtl/>
          <w:lang w:bidi="fa-IR"/>
        </w:rPr>
        <w:t>ي</w:t>
      </w:r>
      <w:r w:rsidRPr="0063683D">
        <w:rPr>
          <w:rFonts w:cs="Zar2" w:hint="cs"/>
          <w:rtl/>
          <w:lang w:bidi="fa-IR"/>
        </w:rPr>
        <w:t>زرا احبّا</w:t>
      </w:r>
      <w:r w:rsidR="0063683D">
        <w:rPr>
          <w:rFonts w:cs="Zar2" w:hint="cs"/>
          <w:rtl/>
          <w:lang w:bidi="fa-IR"/>
        </w:rPr>
        <w:t>ي</w:t>
      </w:r>
      <w:r w:rsidRPr="0063683D">
        <w:rPr>
          <w:rFonts w:cs="Zar2" w:hint="cs"/>
          <w:rtl/>
          <w:lang w:bidi="fa-IR"/>
        </w:rPr>
        <w:t xml:space="preserve"> زنجان ستمد</w:t>
      </w:r>
      <w:r w:rsidR="0063683D">
        <w:rPr>
          <w:rFonts w:cs="Zar2" w:hint="cs"/>
          <w:rtl/>
          <w:lang w:bidi="fa-IR"/>
        </w:rPr>
        <w:t>ي</w:t>
      </w:r>
      <w:r w:rsidRPr="0063683D">
        <w:rPr>
          <w:rFonts w:cs="Zar2" w:hint="cs"/>
          <w:rtl/>
          <w:lang w:bidi="fa-IR"/>
        </w:rPr>
        <w:t>ده و ضع</w:t>
      </w:r>
      <w:r w:rsidR="0063683D">
        <w:rPr>
          <w:rFonts w:cs="Zar2" w:hint="cs"/>
          <w:rtl/>
          <w:lang w:bidi="fa-IR"/>
        </w:rPr>
        <w:t>ي</w:t>
      </w:r>
      <w:r w:rsidRPr="0063683D">
        <w:rPr>
          <w:rFonts w:cs="Zar2" w:hint="cs"/>
          <w:rtl/>
          <w:lang w:bidi="fa-IR"/>
        </w:rPr>
        <w:t>فند. بعد به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اب الزّوج</w:t>
      </w:r>
      <w:r w:rsidRPr="0063683D">
        <w:rPr>
          <w:rFonts w:ascii="Arial" w:hAnsi="Arial" w:cs="Arial" w:hint="cs"/>
          <w:rtl/>
          <w:lang w:bidi="fa-IR"/>
        </w:rPr>
        <w:t>ۀ</w:t>
      </w:r>
      <w:r w:rsidRPr="0063683D">
        <w:rPr>
          <w:rFonts w:cs="Zar2" w:hint="cs"/>
          <w:rtl/>
          <w:lang w:bidi="fa-IR"/>
        </w:rPr>
        <w:t xml:space="preserve"> خود گفتند مال سوار</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طهران کرا</w:t>
      </w:r>
      <w:r w:rsidR="0063683D">
        <w:rPr>
          <w:rFonts w:cs="Zar2" w:hint="cs"/>
          <w:rtl/>
          <w:lang w:bidi="fa-IR"/>
        </w:rPr>
        <w:t>ي</w:t>
      </w:r>
      <w:r w:rsidRPr="0063683D">
        <w:rPr>
          <w:rFonts w:cs="Zar2" w:hint="cs"/>
          <w:rtl/>
          <w:lang w:bidi="fa-IR"/>
        </w:rPr>
        <w:t>ه کنند چون آن ا</w:t>
      </w:r>
      <w:r w:rsidR="0063683D">
        <w:rPr>
          <w:rFonts w:cs="Zar2" w:hint="cs"/>
          <w:rtl/>
          <w:lang w:bidi="fa-IR"/>
        </w:rPr>
        <w:t>ي</w:t>
      </w:r>
      <w:r w:rsidRPr="0063683D">
        <w:rPr>
          <w:rFonts w:cs="Zar2" w:hint="cs"/>
          <w:rtl/>
          <w:lang w:bidi="fa-IR"/>
        </w:rPr>
        <w:t>ام به</w:t>
      </w:r>
      <w:r w:rsidR="000D30BA">
        <w:rPr>
          <w:rFonts w:cs="Zar2" w:hint="cs"/>
          <w:rtl/>
          <w:lang w:bidi="fa-IR"/>
        </w:rPr>
        <w:t xml:space="preserve">واسطهٴ </w:t>
      </w:r>
      <w:r w:rsidRPr="0063683D">
        <w:rPr>
          <w:rFonts w:cs="Zar2" w:hint="cs"/>
          <w:rtl/>
          <w:lang w:bidi="fa-IR"/>
        </w:rPr>
        <w:t>نزول برف و برودت هوا مکار</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ر به دست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 م</w:t>
      </w:r>
      <w:r w:rsidR="0063683D">
        <w:rPr>
          <w:rFonts w:cs="Zar2" w:hint="cs"/>
          <w:rtl/>
          <w:lang w:bidi="fa-IR"/>
        </w:rPr>
        <w:t>ي</w:t>
      </w:r>
      <w:r w:rsidRPr="0063683D">
        <w:rPr>
          <w:rFonts w:cs="Zar2" w:hint="cs"/>
          <w:rtl/>
          <w:lang w:bidi="fa-IR"/>
        </w:rPr>
        <w:t>رزا عز</w:t>
      </w:r>
      <w:r w:rsidR="0063683D">
        <w:rPr>
          <w:rFonts w:cs="Zar2" w:hint="cs"/>
          <w:rtl/>
          <w:lang w:bidi="fa-IR"/>
        </w:rPr>
        <w:t>ي</w:t>
      </w:r>
      <w:r w:rsidRPr="0063683D">
        <w:rPr>
          <w:rFonts w:cs="Zar2" w:hint="cs"/>
          <w:rtl/>
          <w:lang w:bidi="fa-IR"/>
        </w:rPr>
        <w:t>زالله خان پسر بزرگ ورقا از تأخ</w:t>
      </w:r>
      <w:r w:rsidR="0063683D">
        <w:rPr>
          <w:rFonts w:cs="Zar2" w:hint="cs"/>
          <w:rtl/>
          <w:lang w:bidi="fa-IR"/>
        </w:rPr>
        <w:t>ي</w:t>
      </w:r>
      <w:r w:rsidRPr="0063683D">
        <w:rPr>
          <w:rFonts w:cs="Zar2" w:hint="cs"/>
          <w:rtl/>
          <w:lang w:bidi="fa-IR"/>
        </w:rPr>
        <w:t>ر سفر به تنگ آمده ب</w:t>
      </w:r>
      <w:r w:rsidR="0063683D">
        <w:rPr>
          <w:rFonts w:cs="Zar2" w:hint="cs"/>
          <w:rtl/>
          <w:lang w:bidi="fa-IR"/>
        </w:rPr>
        <w:t>ي</w:t>
      </w:r>
      <w:r w:rsidRPr="0063683D">
        <w:rPr>
          <w:rFonts w:cs="Zar2" w:hint="cs"/>
          <w:rtl/>
          <w:lang w:bidi="fa-IR"/>
        </w:rPr>
        <w:t>خبر و پ</w:t>
      </w:r>
      <w:r w:rsidR="0063683D">
        <w:rPr>
          <w:rFonts w:cs="Zar2" w:hint="cs"/>
          <w:rtl/>
          <w:lang w:bidi="fa-IR"/>
        </w:rPr>
        <w:t>ي</w:t>
      </w:r>
      <w:r w:rsidRPr="0063683D">
        <w:rPr>
          <w:rFonts w:cs="Zar2" w:hint="cs"/>
          <w:rtl/>
          <w:lang w:bidi="fa-IR"/>
        </w:rPr>
        <w:t>اده راه طهران را پ</w:t>
      </w:r>
      <w:r w:rsidR="0063683D">
        <w:rPr>
          <w:rFonts w:cs="Zar2" w:hint="cs"/>
          <w:rtl/>
          <w:lang w:bidi="fa-IR"/>
        </w:rPr>
        <w:t>ي</w:t>
      </w:r>
      <w:r w:rsidRPr="0063683D">
        <w:rPr>
          <w:rFonts w:cs="Zar2" w:hint="cs"/>
          <w:rtl/>
          <w:lang w:bidi="fa-IR"/>
        </w:rPr>
        <w:t>ش گرفته در ب</w:t>
      </w:r>
      <w:r w:rsidR="0063683D">
        <w:rPr>
          <w:rFonts w:cs="Zar2" w:hint="cs"/>
          <w:rtl/>
          <w:lang w:bidi="fa-IR"/>
        </w:rPr>
        <w:t>ي</w:t>
      </w:r>
      <w:r w:rsidRPr="0063683D">
        <w:rPr>
          <w:rFonts w:cs="Zar2" w:hint="cs"/>
          <w:rtl/>
          <w:lang w:bidi="fa-IR"/>
        </w:rPr>
        <w:t>ن راه نزد</w:t>
      </w:r>
      <w:r w:rsidR="0063683D">
        <w:rPr>
          <w:rFonts w:cs="Zar2" w:hint="cs"/>
          <w:rtl/>
          <w:lang w:bidi="fa-IR"/>
        </w:rPr>
        <w:t>ي</w:t>
      </w:r>
      <w:r w:rsidRPr="0063683D">
        <w:rPr>
          <w:rFonts w:cs="Zar2" w:hint="cs"/>
          <w:rtl/>
          <w:lang w:bidi="fa-IR"/>
        </w:rPr>
        <w:t>ک زنجان به منزل فرج الله نام</w:t>
      </w:r>
      <w:r w:rsidR="0063683D">
        <w:rPr>
          <w:rFonts w:cs="Zar2" w:hint="cs"/>
          <w:rtl/>
          <w:lang w:bidi="fa-IR"/>
        </w:rPr>
        <w:t>ي</w:t>
      </w:r>
      <w:r w:rsidRPr="0063683D">
        <w:rPr>
          <w:rFonts w:cs="Zar2" w:hint="cs"/>
          <w:rtl/>
          <w:lang w:bidi="fa-IR"/>
        </w:rPr>
        <w:t xml:space="preserve"> که ع</w:t>
      </w:r>
      <w:r w:rsidR="0063683D">
        <w:rPr>
          <w:rFonts w:cs="Zar2" w:hint="cs"/>
          <w:rtl/>
          <w:lang w:bidi="fa-IR"/>
        </w:rPr>
        <w:t>ي</w:t>
      </w:r>
      <w:r w:rsidRPr="0063683D">
        <w:rPr>
          <w:rFonts w:cs="Zar2" w:hint="cs"/>
          <w:rtl/>
          <w:lang w:bidi="fa-IR"/>
        </w:rPr>
        <w:t>الش با آقا (274)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خو</w:t>
      </w:r>
      <w:r w:rsidR="0063683D">
        <w:rPr>
          <w:rFonts w:cs="Zar2" w:hint="cs"/>
          <w:rtl/>
          <w:lang w:bidi="fa-IR"/>
        </w:rPr>
        <w:t>ي</w:t>
      </w:r>
      <w:r w:rsidRPr="0063683D">
        <w:rPr>
          <w:rFonts w:cs="Zar2" w:hint="cs"/>
          <w:rtl/>
          <w:lang w:bidi="fa-IR"/>
        </w:rPr>
        <w:t>ش</w:t>
      </w:r>
      <w:r w:rsidR="0063683D">
        <w:rPr>
          <w:rFonts w:cs="Zar2" w:hint="cs"/>
          <w:rtl/>
          <w:lang w:bidi="fa-IR"/>
        </w:rPr>
        <w:t>ي</w:t>
      </w:r>
      <w:r w:rsidRPr="0063683D">
        <w:rPr>
          <w:rFonts w:cs="Zar2" w:hint="cs"/>
          <w:rtl/>
          <w:lang w:bidi="fa-IR"/>
        </w:rPr>
        <w:t xml:space="preserve"> داشت فرود آمده مهمان شد بعد از دو روز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مطّلع شده به دنبالش رفت که او را به زنجان برگرداند وقت</w:t>
      </w:r>
      <w:r w:rsidR="0063683D">
        <w:rPr>
          <w:rFonts w:cs="Zar2" w:hint="cs"/>
          <w:rtl/>
          <w:lang w:bidi="fa-IR"/>
        </w:rPr>
        <w:t>ي</w:t>
      </w:r>
      <w:r w:rsidRPr="0063683D">
        <w:rPr>
          <w:rFonts w:cs="Zar2" w:hint="cs"/>
          <w:rtl/>
          <w:lang w:bidi="fa-IR"/>
        </w:rPr>
        <w:t>که به خ</w:t>
      </w:r>
      <w:r w:rsidR="0063683D">
        <w:rPr>
          <w:rFonts w:cs="Zar2" w:hint="cs"/>
          <w:rtl/>
          <w:lang w:bidi="fa-IR"/>
        </w:rPr>
        <w:t>ي</w:t>
      </w:r>
      <w:r w:rsidRPr="0063683D">
        <w:rPr>
          <w:rFonts w:cs="Zar2" w:hint="cs"/>
          <w:rtl/>
          <w:lang w:bidi="fa-IR"/>
        </w:rPr>
        <w:t>رآباد رس</w:t>
      </w:r>
      <w:r w:rsidR="0063683D">
        <w:rPr>
          <w:rFonts w:cs="Zar2" w:hint="cs"/>
          <w:rtl/>
          <w:lang w:bidi="fa-IR"/>
        </w:rPr>
        <w:t>ي</w:t>
      </w:r>
      <w:r w:rsidRPr="0063683D">
        <w:rPr>
          <w:rFonts w:cs="Zar2" w:hint="cs"/>
          <w:rtl/>
          <w:lang w:bidi="fa-IR"/>
        </w:rPr>
        <w:t>د د</w:t>
      </w:r>
      <w:r w:rsidR="0063683D">
        <w:rPr>
          <w:rFonts w:cs="Zar2" w:hint="cs"/>
          <w:rtl/>
          <w:lang w:bidi="fa-IR"/>
        </w:rPr>
        <w:t>ي</w:t>
      </w:r>
      <w:r w:rsidRPr="0063683D">
        <w:rPr>
          <w:rFonts w:cs="Zar2" w:hint="cs"/>
          <w:rtl/>
          <w:lang w:bidi="fa-IR"/>
        </w:rPr>
        <w:t>د از آنجا حرکت کرده و روان</w:t>
      </w:r>
      <w:r w:rsidRPr="0063683D">
        <w:rPr>
          <w:rFonts w:ascii="Arial" w:hAnsi="Arial" w:cs="Arial" w:hint="cs"/>
          <w:rtl/>
          <w:lang w:bidi="fa-IR"/>
        </w:rPr>
        <w:t>ۀ</w:t>
      </w:r>
      <w:r w:rsidRPr="0063683D">
        <w:rPr>
          <w:rFonts w:cs="Zar2" w:hint="cs"/>
          <w:rtl/>
          <w:lang w:bidi="fa-IR"/>
        </w:rPr>
        <w:t xml:space="preserve"> طهران گرد</w:t>
      </w:r>
      <w:r w:rsidR="0063683D">
        <w:rPr>
          <w:rFonts w:cs="Zar2" w:hint="cs"/>
          <w:rtl/>
          <w:lang w:bidi="fa-IR"/>
        </w:rPr>
        <w:t>ي</w:t>
      </w:r>
      <w:r w:rsidRPr="0063683D">
        <w:rPr>
          <w:rFonts w:cs="Zar2" w:hint="cs"/>
          <w:rtl/>
          <w:lang w:bidi="fa-IR"/>
        </w:rPr>
        <w:t>ده است برگشت و به روقاء خبر داد ا</w:t>
      </w:r>
      <w:r w:rsidR="0063683D">
        <w:rPr>
          <w:rFonts w:cs="Zar2" w:hint="cs"/>
          <w:rtl/>
          <w:lang w:bidi="fa-IR"/>
        </w:rPr>
        <w:t>ي</w:t>
      </w:r>
      <w:r w:rsidRPr="0063683D">
        <w:rPr>
          <w:rFonts w:cs="Zar2" w:hint="cs"/>
          <w:rtl/>
          <w:lang w:bidi="fa-IR"/>
        </w:rPr>
        <w:t>شان فرمودند الخ</w:t>
      </w:r>
      <w:r w:rsidR="0063683D">
        <w:rPr>
          <w:rFonts w:cs="Zar2" w:hint="cs"/>
          <w:rtl/>
          <w:lang w:bidi="fa-IR"/>
        </w:rPr>
        <w:t>ي</w:t>
      </w:r>
      <w:r w:rsidRPr="0063683D">
        <w:rPr>
          <w:rFonts w:cs="Zar2" w:hint="cs"/>
          <w:rtl/>
          <w:lang w:bidi="fa-IR"/>
        </w:rPr>
        <w:t>ر ف</w:t>
      </w:r>
      <w:r w:rsidR="0063683D">
        <w:rPr>
          <w:rFonts w:cs="Zar2" w:hint="cs"/>
          <w:rtl/>
          <w:lang w:bidi="fa-IR"/>
        </w:rPr>
        <w:t>ي</w:t>
      </w:r>
      <w:r w:rsidRPr="0063683D">
        <w:rPr>
          <w:rFonts w:cs="Zar2" w:hint="cs"/>
          <w:rtl/>
          <w:lang w:bidi="fa-IR"/>
        </w:rPr>
        <w:t xml:space="preserve"> ما وقع البتّه حکمت</w:t>
      </w:r>
      <w:r w:rsidR="0063683D">
        <w:rPr>
          <w:rFonts w:cs="Zar2" w:hint="cs"/>
          <w:rtl/>
          <w:lang w:bidi="fa-IR"/>
        </w:rPr>
        <w:t>ي</w:t>
      </w:r>
      <w:r w:rsidRPr="0063683D">
        <w:rPr>
          <w:rFonts w:cs="Zar2" w:hint="cs"/>
          <w:rtl/>
          <w:lang w:bidi="fa-IR"/>
        </w:rPr>
        <w:t xml:space="preserve"> در ا</w:t>
      </w:r>
      <w:r w:rsidR="0063683D">
        <w:rPr>
          <w:rFonts w:cs="Zar2" w:hint="cs"/>
          <w:rtl/>
          <w:lang w:bidi="fa-IR"/>
        </w:rPr>
        <w:t>ي</w:t>
      </w:r>
      <w:r w:rsidRPr="0063683D">
        <w:rPr>
          <w:rFonts w:cs="Zar2" w:hint="cs"/>
          <w:rtl/>
          <w:lang w:bidi="fa-IR"/>
        </w:rPr>
        <w:t>ن چ</w:t>
      </w:r>
      <w:r w:rsidR="0063683D">
        <w:rPr>
          <w:rFonts w:cs="Zar2" w:hint="cs"/>
          <w:rtl/>
          <w:lang w:bidi="fa-IR"/>
        </w:rPr>
        <w:t>ي</w:t>
      </w:r>
      <w:r w:rsidRPr="0063683D">
        <w:rPr>
          <w:rFonts w:cs="Zar2" w:hint="cs"/>
          <w:rtl/>
          <w:lang w:bidi="fa-IR"/>
        </w:rPr>
        <w:t>ش آمد هست و همان شب اسباب سفر را بسته آثار و الواح را در دو صندوق جداگانه نهاده ر</w:t>
      </w:r>
      <w:r w:rsidR="0063683D">
        <w:rPr>
          <w:rFonts w:cs="Zar2" w:hint="cs"/>
          <w:rtl/>
          <w:lang w:bidi="fa-IR"/>
        </w:rPr>
        <w:t>ي</w:t>
      </w:r>
      <w:r w:rsidRPr="0063683D">
        <w:rPr>
          <w:rFonts w:cs="Zar2" w:hint="cs"/>
          <w:rtl/>
          <w:lang w:bidi="fa-IR"/>
        </w:rPr>
        <w:t>سمان پ</w:t>
      </w:r>
      <w:r w:rsidR="0063683D">
        <w:rPr>
          <w:rFonts w:cs="Zar2" w:hint="cs"/>
          <w:rtl/>
          <w:lang w:bidi="fa-IR"/>
        </w:rPr>
        <w:t>ي</w:t>
      </w:r>
      <w:r w:rsidRPr="0063683D">
        <w:rPr>
          <w:rFonts w:cs="Zar2" w:hint="cs"/>
          <w:rtl/>
          <w:lang w:bidi="fa-IR"/>
        </w:rPr>
        <w:t>چ و مقفّل نمودند تا صبح زود با چاروادار خداحافظ</w:t>
      </w:r>
      <w:r w:rsidR="0063683D">
        <w:rPr>
          <w:rFonts w:cs="Zar2" w:hint="cs"/>
          <w:rtl/>
          <w:lang w:bidi="fa-IR"/>
        </w:rPr>
        <w:t>ي</w:t>
      </w:r>
      <w:r w:rsidRPr="0063683D">
        <w:rPr>
          <w:rFonts w:cs="Zar2" w:hint="cs"/>
          <w:rtl/>
          <w:lang w:bidi="fa-IR"/>
        </w:rPr>
        <w:t xml:space="preserve"> کرده رفتند.</w:t>
      </w:r>
    </w:p>
    <w:p w14:paraId="69AF5A40" w14:textId="77777777" w:rsidR="00C91E1A" w:rsidRPr="0063683D" w:rsidRDefault="00C91E1A" w:rsidP="00C91E1A">
      <w:pPr>
        <w:spacing w:line="312" w:lineRule="auto"/>
        <w:rPr>
          <w:rFonts w:cs="Zar2"/>
          <w:rtl/>
          <w:lang w:bidi="fa-IR"/>
        </w:rPr>
      </w:pPr>
      <w:r w:rsidRPr="0063683D">
        <w:rPr>
          <w:rFonts w:cs="Zar2" w:hint="cs"/>
          <w:rtl/>
          <w:lang w:bidi="fa-IR"/>
        </w:rPr>
        <w:t>جناب ورقاء به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گفتند خوبست که امشب با م</w:t>
      </w:r>
      <w:r w:rsidR="0063683D">
        <w:rPr>
          <w:rFonts w:cs="Zar2" w:hint="cs"/>
          <w:rtl/>
          <w:lang w:bidi="fa-IR"/>
        </w:rPr>
        <w:t>ي</w:t>
      </w:r>
      <w:r w:rsidRPr="0063683D">
        <w:rPr>
          <w:rFonts w:cs="Zar2" w:hint="cs"/>
          <w:rtl/>
          <w:lang w:bidi="fa-IR"/>
        </w:rPr>
        <w:t>رزا عل</w:t>
      </w:r>
      <w:r w:rsidR="0063683D">
        <w:rPr>
          <w:rFonts w:cs="Zar2" w:hint="cs"/>
          <w:rtl/>
          <w:lang w:bidi="fa-IR"/>
        </w:rPr>
        <w:t>ي</w:t>
      </w:r>
      <w:r w:rsidRPr="0063683D">
        <w:rPr>
          <w:rFonts w:cs="Zar2" w:hint="cs"/>
          <w:rtl/>
          <w:lang w:bidi="fa-IR"/>
        </w:rPr>
        <w:t xml:space="preserve"> اکبر خان رئ</w:t>
      </w:r>
      <w:r w:rsidR="0063683D">
        <w:rPr>
          <w:rFonts w:cs="Zar2" w:hint="cs"/>
          <w:rtl/>
          <w:lang w:bidi="fa-IR"/>
        </w:rPr>
        <w:t>ي</w:t>
      </w:r>
      <w:r w:rsidRPr="0063683D">
        <w:rPr>
          <w:rFonts w:cs="Zar2" w:hint="cs"/>
          <w:rtl/>
          <w:lang w:bidi="fa-IR"/>
        </w:rPr>
        <w:t>س تلگرافخان</w:t>
      </w:r>
      <w:r w:rsidRPr="0063683D">
        <w:rPr>
          <w:rFonts w:ascii="Arial" w:hAnsi="Arial" w:cs="Arial" w:hint="cs"/>
          <w:rtl/>
          <w:lang w:bidi="fa-IR"/>
        </w:rPr>
        <w:t>ۀ</w:t>
      </w:r>
      <w:r w:rsidRPr="0063683D">
        <w:rPr>
          <w:rFonts w:cs="Zar2" w:hint="cs"/>
          <w:rtl/>
          <w:lang w:bidi="fa-IR"/>
        </w:rPr>
        <w:t xml:space="preserve"> زنجان هم وداع کن</w:t>
      </w:r>
      <w:r w:rsidR="0063683D">
        <w:rPr>
          <w:rFonts w:cs="Zar2" w:hint="cs"/>
          <w:rtl/>
          <w:lang w:bidi="fa-IR"/>
        </w:rPr>
        <w:t>ي</w:t>
      </w:r>
      <w:r w:rsidRPr="0063683D">
        <w:rPr>
          <w:rFonts w:cs="Zar2" w:hint="cs"/>
          <w:rtl/>
          <w:lang w:bidi="fa-IR"/>
        </w:rPr>
        <w:t>م و چون سه روز است والده اش فوت کرده تعز</w:t>
      </w:r>
      <w:r w:rsidR="0063683D">
        <w:rPr>
          <w:rFonts w:cs="Zar2" w:hint="cs"/>
          <w:rtl/>
          <w:lang w:bidi="fa-IR"/>
        </w:rPr>
        <w:t>ي</w:t>
      </w:r>
      <w:r w:rsidRPr="0063683D">
        <w:rPr>
          <w:rFonts w:cs="Zar2" w:hint="cs"/>
          <w:rtl/>
          <w:lang w:bidi="fa-IR"/>
        </w:rPr>
        <w:t>ت هم بگوئ</w:t>
      </w:r>
      <w:r w:rsidR="0063683D">
        <w:rPr>
          <w:rFonts w:cs="Zar2" w:hint="cs"/>
          <w:rtl/>
          <w:lang w:bidi="fa-IR"/>
        </w:rPr>
        <w:t>ي</w:t>
      </w:r>
      <w:r w:rsidRPr="0063683D">
        <w:rPr>
          <w:rFonts w:cs="Zar2" w:hint="cs"/>
          <w:rtl/>
          <w:lang w:bidi="fa-IR"/>
        </w:rPr>
        <w:t>م لذا حضرت ورقا و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و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و محمّد قل</w:t>
      </w:r>
      <w:r w:rsidR="0063683D">
        <w:rPr>
          <w:rFonts w:cs="Zar2" w:hint="cs"/>
          <w:rtl/>
          <w:lang w:bidi="fa-IR"/>
        </w:rPr>
        <w:t>ي</w:t>
      </w:r>
      <w:r w:rsidRPr="0063683D">
        <w:rPr>
          <w:rFonts w:cs="Zar2" w:hint="cs"/>
          <w:rtl/>
          <w:lang w:bidi="fa-IR"/>
        </w:rPr>
        <w:t xml:space="preserve"> عطّار و س</w:t>
      </w:r>
      <w:r w:rsidR="0063683D">
        <w:rPr>
          <w:rFonts w:cs="Zar2" w:hint="cs"/>
          <w:rtl/>
          <w:lang w:bidi="fa-IR"/>
        </w:rPr>
        <w:t>ي</w:t>
      </w:r>
      <w:r w:rsidRPr="0063683D">
        <w:rPr>
          <w:rFonts w:cs="Zar2" w:hint="cs"/>
          <w:rtl/>
          <w:lang w:bidi="fa-IR"/>
        </w:rPr>
        <w:t>د فتّاح به منزل م</w:t>
      </w:r>
      <w:r w:rsidR="0063683D">
        <w:rPr>
          <w:rFonts w:cs="Zar2" w:hint="cs"/>
          <w:rtl/>
          <w:lang w:bidi="fa-IR"/>
        </w:rPr>
        <w:t>ي</w:t>
      </w:r>
      <w:r w:rsidRPr="0063683D">
        <w:rPr>
          <w:rFonts w:cs="Zar2" w:hint="cs"/>
          <w:rtl/>
          <w:lang w:bidi="fa-IR"/>
        </w:rPr>
        <w:t>رزا عل</w:t>
      </w:r>
      <w:r w:rsidR="0063683D">
        <w:rPr>
          <w:rFonts w:cs="Zar2" w:hint="cs"/>
          <w:rtl/>
          <w:lang w:bidi="fa-IR"/>
        </w:rPr>
        <w:t>ي</w:t>
      </w:r>
      <w:r w:rsidRPr="0063683D">
        <w:rPr>
          <w:rFonts w:cs="Zar2" w:hint="cs"/>
          <w:rtl/>
          <w:lang w:bidi="fa-IR"/>
        </w:rPr>
        <w:t xml:space="preserve"> اکبر خان رفتند و بعد از تعز</w:t>
      </w:r>
      <w:r w:rsidR="0063683D">
        <w:rPr>
          <w:rFonts w:cs="Zar2" w:hint="cs"/>
          <w:rtl/>
          <w:lang w:bidi="fa-IR"/>
        </w:rPr>
        <w:t>ي</w:t>
      </w:r>
      <w:r w:rsidRPr="0063683D">
        <w:rPr>
          <w:rFonts w:cs="Zar2" w:hint="cs"/>
          <w:rtl/>
          <w:lang w:bidi="fa-IR"/>
        </w:rPr>
        <w:t>ت و صحبت و نص</w:t>
      </w:r>
      <w:r w:rsidR="0063683D">
        <w:rPr>
          <w:rFonts w:cs="Zar2" w:hint="cs"/>
          <w:rtl/>
          <w:lang w:bidi="fa-IR"/>
        </w:rPr>
        <w:t>ي</w:t>
      </w:r>
      <w:r w:rsidRPr="0063683D">
        <w:rPr>
          <w:rFonts w:cs="Zar2" w:hint="cs"/>
          <w:rtl/>
          <w:lang w:bidi="fa-IR"/>
        </w:rPr>
        <w:t>حت با او وداع کرده از منزلش ب</w:t>
      </w:r>
      <w:r w:rsidR="0063683D">
        <w:rPr>
          <w:rFonts w:cs="Zar2" w:hint="cs"/>
          <w:rtl/>
          <w:lang w:bidi="fa-IR"/>
        </w:rPr>
        <w:t>ي</w:t>
      </w:r>
      <w:r w:rsidRPr="0063683D">
        <w:rPr>
          <w:rFonts w:cs="Zar2" w:hint="cs"/>
          <w:rtl/>
          <w:lang w:bidi="fa-IR"/>
        </w:rPr>
        <w:t>رون آمدند در ب</w:t>
      </w:r>
      <w:r w:rsidR="0063683D">
        <w:rPr>
          <w:rFonts w:cs="Zar2" w:hint="cs"/>
          <w:rtl/>
          <w:lang w:bidi="fa-IR"/>
        </w:rPr>
        <w:t>ي</w:t>
      </w:r>
      <w:r w:rsidRPr="0063683D">
        <w:rPr>
          <w:rFonts w:cs="Zar2" w:hint="cs"/>
          <w:rtl/>
          <w:lang w:bidi="fa-IR"/>
        </w:rPr>
        <w:t>ن راه به ملاّ عبدالواسع نام</w:t>
      </w:r>
      <w:r w:rsidR="0063683D">
        <w:rPr>
          <w:rFonts w:cs="Zar2" w:hint="cs"/>
          <w:rtl/>
          <w:lang w:bidi="fa-IR"/>
        </w:rPr>
        <w:t>ي</w:t>
      </w:r>
      <w:r w:rsidRPr="0063683D">
        <w:rPr>
          <w:rFonts w:cs="Zar2" w:hint="cs"/>
          <w:rtl/>
          <w:lang w:bidi="fa-IR"/>
        </w:rPr>
        <w:t xml:space="preserve"> از آخوندها</w:t>
      </w:r>
      <w:r w:rsidR="0063683D">
        <w:rPr>
          <w:rFonts w:cs="Zar2" w:hint="cs"/>
          <w:rtl/>
          <w:lang w:bidi="fa-IR"/>
        </w:rPr>
        <w:t>ي</w:t>
      </w:r>
      <w:r w:rsidRPr="0063683D">
        <w:rPr>
          <w:rFonts w:cs="Zar2" w:hint="cs"/>
          <w:rtl/>
          <w:lang w:bidi="fa-IR"/>
        </w:rPr>
        <w:t xml:space="preserve"> مفسد و </w:t>
      </w:r>
      <w:r w:rsidRPr="0063683D">
        <w:rPr>
          <w:rFonts w:cs="Zar2" w:hint="cs"/>
          <w:rtl/>
          <w:lang w:bidi="fa-IR"/>
        </w:rPr>
        <w:lastRenderedPageBreak/>
        <w:t>شرور زنجان برخوردند آخوند مزبور از قرا</w:t>
      </w:r>
      <w:r w:rsidR="0063683D">
        <w:rPr>
          <w:rFonts w:cs="Zar2" w:hint="cs"/>
          <w:rtl/>
          <w:lang w:bidi="fa-IR"/>
        </w:rPr>
        <w:t>ي</w:t>
      </w:r>
      <w:r w:rsidRPr="0063683D">
        <w:rPr>
          <w:rFonts w:cs="Zar2" w:hint="cs"/>
          <w:rtl/>
          <w:lang w:bidi="fa-IR"/>
        </w:rPr>
        <w:t>ن ماتفت شد که حضرات در کجا بوده اند و به چه قصد</w:t>
      </w:r>
      <w:r w:rsidR="0063683D">
        <w:rPr>
          <w:rFonts w:cs="Zar2" w:hint="cs"/>
          <w:rtl/>
          <w:lang w:bidi="fa-IR"/>
        </w:rPr>
        <w:t>ي</w:t>
      </w:r>
      <w:r w:rsidRPr="0063683D">
        <w:rPr>
          <w:rFonts w:cs="Zar2" w:hint="cs"/>
          <w:rtl/>
          <w:lang w:bidi="fa-IR"/>
        </w:rPr>
        <w:t xml:space="preserve"> رفته اند لذا فورا به م</w:t>
      </w:r>
      <w:r w:rsidR="0063683D">
        <w:rPr>
          <w:rFonts w:cs="Zar2" w:hint="cs"/>
          <w:rtl/>
          <w:lang w:bidi="fa-IR"/>
        </w:rPr>
        <w:t>ي</w:t>
      </w:r>
      <w:r w:rsidRPr="0063683D">
        <w:rPr>
          <w:rFonts w:cs="Zar2" w:hint="cs"/>
          <w:rtl/>
          <w:lang w:bidi="fa-IR"/>
        </w:rPr>
        <w:t>ر شب خبر داد و م</w:t>
      </w:r>
      <w:r w:rsidR="0063683D">
        <w:rPr>
          <w:rFonts w:cs="Zar2" w:hint="cs"/>
          <w:rtl/>
          <w:lang w:bidi="fa-IR"/>
        </w:rPr>
        <w:t>ي</w:t>
      </w:r>
      <w:r w:rsidRPr="0063683D">
        <w:rPr>
          <w:rFonts w:cs="Zar2" w:hint="cs"/>
          <w:rtl/>
          <w:lang w:bidi="fa-IR"/>
        </w:rPr>
        <w:t>ر شب هم علاءالدّوله حاکم شهر را مطّلع ساخته گفت چند نفر باب</w:t>
      </w:r>
      <w:r w:rsidR="0063683D">
        <w:rPr>
          <w:rFonts w:cs="Zar2" w:hint="cs"/>
          <w:rtl/>
          <w:lang w:bidi="fa-IR"/>
        </w:rPr>
        <w:t>ي</w:t>
      </w:r>
      <w:r w:rsidRPr="0063683D">
        <w:rPr>
          <w:rFonts w:cs="Zar2" w:hint="cs"/>
          <w:rtl/>
          <w:lang w:bidi="fa-IR"/>
        </w:rPr>
        <w:t xml:space="preserve"> (275) زنجان</w:t>
      </w:r>
      <w:r w:rsidR="0063683D">
        <w:rPr>
          <w:rFonts w:cs="Zar2" w:hint="cs"/>
          <w:rtl/>
          <w:lang w:bidi="fa-IR"/>
        </w:rPr>
        <w:t>ي</w:t>
      </w:r>
      <w:r w:rsidRPr="0063683D">
        <w:rPr>
          <w:rFonts w:cs="Zar2" w:hint="cs"/>
          <w:rtl/>
          <w:lang w:bidi="fa-IR"/>
        </w:rPr>
        <w:t xml:space="preserve"> با </w:t>
      </w:r>
      <w:r w:rsidR="0063683D">
        <w:rPr>
          <w:rFonts w:cs="Zar2" w:hint="cs"/>
          <w:rtl/>
          <w:lang w:bidi="fa-IR"/>
        </w:rPr>
        <w:t>ي</w:t>
      </w:r>
      <w:r w:rsidRPr="0063683D">
        <w:rPr>
          <w:rFonts w:cs="Zar2" w:hint="cs"/>
          <w:rtl/>
          <w:lang w:bidi="fa-IR"/>
        </w:rPr>
        <w:t>کنفر غر</w:t>
      </w:r>
      <w:r w:rsidR="0063683D">
        <w:rPr>
          <w:rFonts w:cs="Zar2" w:hint="cs"/>
          <w:rtl/>
          <w:lang w:bidi="fa-IR"/>
        </w:rPr>
        <w:t>ي</w:t>
      </w:r>
      <w:r w:rsidRPr="0063683D">
        <w:rPr>
          <w:rFonts w:cs="Zar2" w:hint="cs"/>
          <w:rtl/>
          <w:lang w:bidi="fa-IR"/>
        </w:rPr>
        <w:t>به از تلگرافخانه برم</w:t>
      </w:r>
      <w:r w:rsidR="0063683D">
        <w:rPr>
          <w:rFonts w:cs="Zar2" w:hint="cs"/>
          <w:rtl/>
          <w:lang w:bidi="fa-IR"/>
        </w:rPr>
        <w:t>ي</w:t>
      </w:r>
      <w:r w:rsidRPr="0063683D">
        <w:rPr>
          <w:rFonts w:cs="Zar2" w:hint="cs"/>
          <w:rtl/>
          <w:lang w:bidi="fa-IR"/>
        </w:rPr>
        <w:t xml:space="preserve"> گشته اند.</w:t>
      </w:r>
    </w:p>
    <w:p w14:paraId="07263F91" w14:textId="77777777" w:rsidR="00C91E1A" w:rsidRPr="0063683D" w:rsidRDefault="00C91E1A" w:rsidP="00C91E1A">
      <w:pPr>
        <w:spacing w:line="312" w:lineRule="auto"/>
        <w:rPr>
          <w:rFonts w:cs="Zar2"/>
          <w:rtl/>
          <w:lang w:bidi="fa-IR"/>
        </w:rPr>
      </w:pPr>
      <w:r w:rsidRPr="0063683D">
        <w:rPr>
          <w:rFonts w:cs="Zar2" w:hint="cs"/>
          <w:rtl/>
          <w:lang w:bidi="fa-IR"/>
        </w:rPr>
        <w:t>علاءالدّوله صبح آن شب حضرات را تعق</w:t>
      </w:r>
      <w:r w:rsidR="0063683D">
        <w:rPr>
          <w:rFonts w:cs="Zar2" w:hint="cs"/>
          <w:rtl/>
          <w:lang w:bidi="fa-IR"/>
        </w:rPr>
        <w:t>ي</w:t>
      </w:r>
      <w:r w:rsidRPr="0063683D">
        <w:rPr>
          <w:rFonts w:cs="Zar2" w:hint="cs"/>
          <w:rtl/>
          <w:lang w:bidi="fa-IR"/>
        </w:rPr>
        <w:t>ب کرد و ا</w:t>
      </w:r>
      <w:r w:rsidR="0063683D">
        <w:rPr>
          <w:rFonts w:cs="Zar2" w:hint="cs"/>
          <w:rtl/>
          <w:lang w:bidi="fa-IR"/>
        </w:rPr>
        <w:t>ي</w:t>
      </w:r>
      <w:r w:rsidRPr="0063683D">
        <w:rPr>
          <w:rFonts w:cs="Zar2" w:hint="cs"/>
          <w:rtl/>
          <w:lang w:bidi="fa-IR"/>
        </w:rPr>
        <w:t>ن در موقع</w:t>
      </w:r>
      <w:r w:rsidR="0063683D">
        <w:rPr>
          <w:rFonts w:cs="Zar2" w:hint="cs"/>
          <w:rtl/>
          <w:lang w:bidi="fa-IR"/>
        </w:rPr>
        <w:t>ي</w:t>
      </w:r>
      <w:r w:rsidRPr="0063683D">
        <w:rPr>
          <w:rFonts w:cs="Zar2" w:hint="cs"/>
          <w:rtl/>
          <w:lang w:bidi="fa-IR"/>
        </w:rPr>
        <w:t xml:space="preserve"> بود که ورقاء و روح الله و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سواره به قصد طهران با اسباب و اثاث و آثار و الواح حرکت کرده بودند و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هم به بدرق</w:t>
      </w:r>
      <w:r w:rsidRPr="0063683D">
        <w:rPr>
          <w:rFonts w:ascii="Arial" w:hAnsi="Arial" w:cs="Arial" w:hint="cs"/>
          <w:rtl/>
          <w:lang w:bidi="fa-IR"/>
        </w:rPr>
        <w:t>ۀ</w:t>
      </w:r>
      <w:r w:rsidRPr="0063683D">
        <w:rPr>
          <w:rFonts w:cs="Zar2" w:hint="cs"/>
          <w:rtl/>
          <w:lang w:bidi="fa-IR"/>
        </w:rPr>
        <w:t xml:space="preserve"> آنها رفته بود و در ن</w:t>
      </w:r>
      <w:r w:rsidR="0063683D">
        <w:rPr>
          <w:rFonts w:cs="Zar2" w:hint="cs"/>
          <w:rtl/>
          <w:lang w:bidi="fa-IR"/>
        </w:rPr>
        <w:t>ي</w:t>
      </w:r>
      <w:r w:rsidRPr="0063683D">
        <w:rPr>
          <w:rFonts w:cs="Zar2" w:hint="cs"/>
          <w:rtl/>
          <w:lang w:bidi="fa-IR"/>
        </w:rPr>
        <w:t>م فرسنگ</w:t>
      </w:r>
      <w:r w:rsidR="0063683D">
        <w:rPr>
          <w:rFonts w:cs="Zar2" w:hint="cs"/>
          <w:rtl/>
          <w:lang w:bidi="fa-IR"/>
        </w:rPr>
        <w:t>ي</w:t>
      </w:r>
      <w:r w:rsidRPr="0063683D">
        <w:rPr>
          <w:rFonts w:cs="Zar2" w:hint="cs"/>
          <w:rtl/>
          <w:lang w:bidi="fa-IR"/>
        </w:rPr>
        <w:t xml:space="preserve"> متوجّه شدند که چتر روح الله در شهر مانده است لذا قافله را لنگ کردند تا چتر را آوردند و حضرت ورقا فرمودند من از ا</w:t>
      </w:r>
      <w:r w:rsidR="0063683D">
        <w:rPr>
          <w:rFonts w:cs="Zar2" w:hint="cs"/>
          <w:rtl/>
          <w:lang w:bidi="fa-IR"/>
        </w:rPr>
        <w:t>ي</w:t>
      </w:r>
      <w:r w:rsidRPr="0063683D">
        <w:rPr>
          <w:rFonts w:cs="Zar2" w:hint="cs"/>
          <w:rtl/>
          <w:lang w:bidi="fa-IR"/>
        </w:rPr>
        <w:t>ن سفر در تشو</w:t>
      </w:r>
      <w:r w:rsidR="0063683D">
        <w:rPr>
          <w:rFonts w:cs="Zar2" w:hint="cs"/>
          <w:rtl/>
          <w:lang w:bidi="fa-IR"/>
        </w:rPr>
        <w:t>ي</w:t>
      </w:r>
      <w:r w:rsidRPr="0063683D">
        <w:rPr>
          <w:rFonts w:cs="Zar2" w:hint="cs"/>
          <w:rtl/>
          <w:lang w:bidi="fa-IR"/>
        </w:rPr>
        <w:t>شم و نم</w:t>
      </w:r>
      <w:r w:rsidR="0063683D">
        <w:rPr>
          <w:rFonts w:cs="Zar2" w:hint="cs"/>
          <w:rtl/>
          <w:lang w:bidi="fa-IR"/>
        </w:rPr>
        <w:t>ي</w:t>
      </w:r>
      <w:r w:rsidRPr="0063683D">
        <w:rPr>
          <w:rFonts w:cs="Zar2" w:hint="cs"/>
          <w:rtl/>
          <w:lang w:bidi="fa-IR"/>
        </w:rPr>
        <w:t xml:space="preserve"> دانم که در پس پرد</w:t>
      </w:r>
      <w:r w:rsidRPr="0063683D">
        <w:rPr>
          <w:rFonts w:ascii="Arial" w:hAnsi="Arial" w:cs="Arial" w:hint="cs"/>
          <w:rtl/>
          <w:lang w:bidi="fa-IR"/>
        </w:rPr>
        <w:t>ۀ</w:t>
      </w:r>
      <w:r w:rsidRPr="0063683D">
        <w:rPr>
          <w:rFonts w:cs="Zar2" w:hint="cs"/>
          <w:rtl/>
          <w:lang w:bidi="fa-IR"/>
        </w:rPr>
        <w:t xml:space="preserve"> غ</w:t>
      </w:r>
      <w:r w:rsidR="0063683D">
        <w:rPr>
          <w:rFonts w:cs="Zar2" w:hint="cs"/>
          <w:rtl/>
          <w:lang w:bidi="fa-IR"/>
        </w:rPr>
        <w:t>ي</w:t>
      </w:r>
      <w:r w:rsidRPr="0063683D">
        <w:rPr>
          <w:rFonts w:cs="Zar2" w:hint="cs"/>
          <w:rtl/>
          <w:lang w:bidi="fa-IR"/>
        </w:rPr>
        <w:t>ب چه قضائ</w:t>
      </w:r>
      <w:r w:rsidR="0063683D">
        <w:rPr>
          <w:rFonts w:cs="Zar2" w:hint="cs"/>
          <w:rtl/>
          <w:lang w:bidi="fa-IR"/>
        </w:rPr>
        <w:t>ي</w:t>
      </w:r>
      <w:r w:rsidRPr="0063683D">
        <w:rPr>
          <w:rFonts w:cs="Zar2" w:hint="cs"/>
          <w:rtl/>
          <w:lang w:bidi="fa-IR"/>
        </w:rPr>
        <w:t xml:space="preserve"> مستور است بار</w:t>
      </w:r>
      <w:r w:rsidR="0063683D">
        <w:rPr>
          <w:rFonts w:cs="Zar2" w:hint="cs"/>
          <w:rtl/>
          <w:lang w:bidi="fa-IR"/>
        </w:rPr>
        <w:t>ي</w:t>
      </w:r>
      <w:r w:rsidRPr="0063683D">
        <w:rPr>
          <w:rFonts w:cs="Zar2" w:hint="cs"/>
          <w:rtl/>
          <w:lang w:bidi="fa-IR"/>
        </w:rPr>
        <w:t xml:space="preserve">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نبه شهر برگشت و آن سه نفر با قافله چهار فرسنگ ط</w:t>
      </w:r>
      <w:r w:rsidR="0063683D">
        <w:rPr>
          <w:rFonts w:cs="Zar2" w:hint="cs"/>
          <w:rtl/>
          <w:lang w:bidi="fa-IR"/>
        </w:rPr>
        <w:t>ي</w:t>
      </w:r>
      <w:r w:rsidRPr="0063683D">
        <w:rPr>
          <w:rFonts w:cs="Zar2" w:hint="cs"/>
          <w:rtl/>
          <w:lang w:bidi="fa-IR"/>
        </w:rPr>
        <w:t xml:space="preserve"> کرده شب را در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د</w:t>
      </w:r>
      <w:r w:rsidR="0063683D">
        <w:rPr>
          <w:rFonts w:cs="Zar2" w:hint="cs"/>
          <w:rtl/>
          <w:lang w:bidi="fa-IR"/>
        </w:rPr>
        <w:t>ي</w:t>
      </w:r>
      <w:r w:rsidRPr="0063683D">
        <w:rPr>
          <w:rFonts w:cs="Zar2" w:hint="cs"/>
          <w:rtl/>
          <w:lang w:bidi="fa-IR"/>
        </w:rPr>
        <w:t>زج فرود آمدند که صبح به راه افتند از آنسو</w:t>
      </w:r>
      <w:r w:rsidR="0063683D">
        <w:rPr>
          <w:rFonts w:cs="Zar2" w:hint="cs"/>
          <w:rtl/>
          <w:lang w:bidi="fa-IR"/>
        </w:rPr>
        <w:t>ي</w:t>
      </w:r>
      <w:r w:rsidRPr="0063683D">
        <w:rPr>
          <w:rFonts w:cs="Zar2" w:hint="cs"/>
          <w:rtl/>
          <w:lang w:bidi="fa-IR"/>
        </w:rPr>
        <w:t xml:space="preserve"> علاءالدّوله به داروغه و فرّاشباش</w:t>
      </w:r>
      <w:r w:rsidR="0063683D">
        <w:rPr>
          <w:rFonts w:cs="Zar2" w:hint="cs"/>
          <w:rtl/>
          <w:lang w:bidi="fa-IR"/>
        </w:rPr>
        <w:t>ي</w:t>
      </w:r>
      <w:r w:rsidRPr="0063683D">
        <w:rPr>
          <w:rFonts w:cs="Zar2" w:hint="cs"/>
          <w:rtl/>
          <w:lang w:bidi="fa-IR"/>
        </w:rPr>
        <w:t xml:space="preserve"> امر کرد که باب</w:t>
      </w:r>
      <w:r w:rsidR="0063683D">
        <w:rPr>
          <w:rFonts w:cs="Zar2" w:hint="cs"/>
          <w:rtl/>
          <w:lang w:bidi="fa-IR"/>
        </w:rPr>
        <w:t>ي</w:t>
      </w:r>
      <w:r w:rsidRPr="0063683D">
        <w:rPr>
          <w:rFonts w:cs="Zar2" w:hint="cs"/>
          <w:rtl/>
          <w:lang w:bidi="fa-IR"/>
        </w:rPr>
        <w:t>هائ</w:t>
      </w:r>
      <w:r w:rsidR="0063683D">
        <w:rPr>
          <w:rFonts w:cs="Zar2" w:hint="cs"/>
          <w:rtl/>
          <w:lang w:bidi="fa-IR"/>
        </w:rPr>
        <w:t>ي</w:t>
      </w:r>
      <w:r w:rsidRPr="0063683D">
        <w:rPr>
          <w:rFonts w:cs="Zar2" w:hint="cs"/>
          <w:rtl/>
          <w:lang w:bidi="fa-IR"/>
        </w:rPr>
        <w:t xml:space="preserve"> را که به تلگرافخانه رفته اند با مهمانشان دستگ</w:t>
      </w:r>
      <w:r w:rsidR="0063683D">
        <w:rPr>
          <w:rFonts w:cs="Zar2" w:hint="cs"/>
          <w:rtl/>
          <w:lang w:bidi="fa-IR"/>
        </w:rPr>
        <w:t>ي</w:t>
      </w:r>
      <w:r w:rsidRPr="0063683D">
        <w:rPr>
          <w:rFonts w:cs="Zar2" w:hint="cs"/>
          <w:rtl/>
          <w:lang w:bidi="fa-IR"/>
        </w:rPr>
        <w:t>ر کرده به دارالحکومه حاضر سازند مأمور</w:t>
      </w:r>
      <w:r w:rsidR="0063683D">
        <w:rPr>
          <w:rFonts w:cs="Zar2" w:hint="cs"/>
          <w:rtl/>
          <w:lang w:bidi="fa-IR"/>
        </w:rPr>
        <w:t>ي</w:t>
      </w:r>
      <w:r w:rsidRPr="0063683D">
        <w:rPr>
          <w:rFonts w:cs="Zar2" w:hint="cs"/>
          <w:rtl/>
          <w:lang w:bidi="fa-IR"/>
        </w:rPr>
        <w:t>ن آقا م</w:t>
      </w:r>
      <w:r w:rsidR="0063683D">
        <w:rPr>
          <w:rFonts w:cs="Zar2" w:hint="cs"/>
          <w:rtl/>
          <w:lang w:bidi="fa-IR"/>
        </w:rPr>
        <w:t>ي</w:t>
      </w:r>
      <w:r w:rsidRPr="0063683D">
        <w:rPr>
          <w:rFonts w:cs="Zar2" w:hint="cs"/>
          <w:rtl/>
          <w:lang w:bidi="fa-IR"/>
        </w:rPr>
        <w:t>رزا ح</w:t>
      </w:r>
      <w:r w:rsidR="0063683D">
        <w:rPr>
          <w:rFonts w:cs="Zar2" w:hint="cs"/>
          <w:rtl/>
          <w:lang w:bidi="fa-IR"/>
        </w:rPr>
        <w:t>ي</w:t>
      </w:r>
      <w:r w:rsidRPr="0063683D">
        <w:rPr>
          <w:rFonts w:cs="Zar2" w:hint="cs"/>
          <w:rtl/>
          <w:lang w:bidi="fa-IR"/>
        </w:rPr>
        <w:t>ن و رفقا</w:t>
      </w:r>
      <w:r w:rsidR="0063683D">
        <w:rPr>
          <w:rFonts w:cs="Zar2" w:hint="cs"/>
          <w:rtl/>
          <w:lang w:bidi="fa-IR"/>
        </w:rPr>
        <w:t>ي</w:t>
      </w:r>
      <w:r w:rsidRPr="0063683D">
        <w:rPr>
          <w:rFonts w:cs="Zar2" w:hint="cs"/>
          <w:rtl/>
          <w:lang w:bidi="fa-IR"/>
        </w:rPr>
        <w:t>ش را به شرح</w:t>
      </w:r>
      <w:r w:rsidR="0063683D">
        <w:rPr>
          <w:rFonts w:cs="Zar2" w:hint="cs"/>
          <w:rtl/>
          <w:lang w:bidi="fa-IR"/>
        </w:rPr>
        <w:t>ي</w:t>
      </w:r>
      <w:r w:rsidRPr="0063683D">
        <w:rPr>
          <w:rFonts w:cs="Zar2" w:hint="cs"/>
          <w:rtl/>
          <w:lang w:bidi="fa-IR"/>
        </w:rPr>
        <w:t xml:space="preserve"> که در شرح احوالشان مذکور شد گرفتند و از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جستجو</w:t>
      </w:r>
      <w:r w:rsidR="0063683D">
        <w:rPr>
          <w:rFonts w:cs="Zar2" w:hint="cs"/>
          <w:rtl/>
          <w:lang w:bidi="fa-IR"/>
        </w:rPr>
        <w:t>ي</w:t>
      </w:r>
      <w:r w:rsidRPr="0063683D">
        <w:rPr>
          <w:rFonts w:cs="Zar2" w:hint="cs"/>
          <w:rtl/>
          <w:lang w:bidi="fa-IR"/>
        </w:rPr>
        <w:t xml:space="preserve"> محلّ و هو</w:t>
      </w:r>
      <w:r w:rsidR="0063683D">
        <w:rPr>
          <w:rFonts w:cs="Zar2" w:hint="cs"/>
          <w:rtl/>
          <w:lang w:bidi="fa-IR"/>
        </w:rPr>
        <w:t>ي</w:t>
      </w:r>
      <w:r w:rsidRPr="0063683D">
        <w:rPr>
          <w:rFonts w:cs="Zar2" w:hint="cs"/>
          <w:rtl/>
          <w:lang w:bidi="fa-IR"/>
        </w:rPr>
        <w:t>ت ورقا را نمودند و او هم ا</w:t>
      </w:r>
      <w:r w:rsidR="0063683D">
        <w:rPr>
          <w:rFonts w:cs="Zar2" w:hint="cs"/>
          <w:rtl/>
          <w:lang w:bidi="fa-IR"/>
        </w:rPr>
        <w:t>ي</w:t>
      </w:r>
      <w:r w:rsidRPr="0063683D">
        <w:rPr>
          <w:rFonts w:cs="Zar2" w:hint="cs"/>
          <w:rtl/>
          <w:lang w:bidi="fa-IR"/>
        </w:rPr>
        <w:t>شانرا معرّف</w:t>
      </w:r>
      <w:r w:rsidR="0063683D">
        <w:rPr>
          <w:rFonts w:cs="Zar2" w:hint="cs"/>
          <w:rtl/>
          <w:lang w:bidi="fa-IR"/>
        </w:rPr>
        <w:t>ي</w:t>
      </w:r>
      <w:r w:rsidRPr="0063683D">
        <w:rPr>
          <w:rFonts w:cs="Zar2" w:hint="cs"/>
          <w:rtl/>
          <w:lang w:bidi="fa-IR"/>
        </w:rPr>
        <w:t xml:space="preserve"> کرد که شخص</w:t>
      </w:r>
      <w:r w:rsidR="0063683D">
        <w:rPr>
          <w:rFonts w:cs="Zar2" w:hint="cs"/>
          <w:rtl/>
          <w:lang w:bidi="fa-IR"/>
        </w:rPr>
        <w:t>ي</w:t>
      </w:r>
      <w:r w:rsidRPr="0063683D">
        <w:rPr>
          <w:rFonts w:cs="Zar2" w:hint="cs"/>
          <w:rtl/>
          <w:lang w:bidi="fa-IR"/>
        </w:rPr>
        <w:t xml:space="preserve"> هستند حک</w:t>
      </w:r>
      <w:r w:rsidR="0063683D">
        <w:rPr>
          <w:rFonts w:cs="Zar2" w:hint="cs"/>
          <w:rtl/>
          <w:lang w:bidi="fa-IR"/>
        </w:rPr>
        <w:t>ي</w:t>
      </w:r>
      <w:r w:rsidRPr="0063683D">
        <w:rPr>
          <w:rFonts w:cs="Zar2" w:hint="cs"/>
          <w:rtl/>
          <w:lang w:bidi="fa-IR"/>
        </w:rPr>
        <w:t>م و شاعر و ملقّب به م</w:t>
      </w:r>
      <w:r w:rsidR="0063683D">
        <w:rPr>
          <w:rFonts w:cs="Zar2" w:hint="cs"/>
          <w:rtl/>
          <w:lang w:bidi="fa-IR"/>
        </w:rPr>
        <w:t>ي</w:t>
      </w:r>
      <w:r w:rsidRPr="0063683D">
        <w:rPr>
          <w:rFonts w:cs="Zar2" w:hint="cs"/>
          <w:rtl/>
          <w:lang w:bidi="fa-IR"/>
        </w:rPr>
        <w:t>رزا ورقا و داماد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عبدالله خان نور</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باشند و به سمت طهران حرکت نمودند در ا</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انه دلاّل مال با چند نفر د</w:t>
      </w:r>
      <w:r w:rsidR="0063683D">
        <w:rPr>
          <w:rFonts w:cs="Zar2" w:hint="cs"/>
          <w:rtl/>
          <w:lang w:bidi="fa-IR"/>
        </w:rPr>
        <w:t>ي</w:t>
      </w:r>
      <w:r w:rsidRPr="0063683D">
        <w:rPr>
          <w:rFonts w:cs="Zar2" w:hint="cs"/>
          <w:rtl/>
          <w:lang w:bidi="fa-IR"/>
        </w:rPr>
        <w:t>گر وارد شده گفت من خودم د</w:t>
      </w:r>
      <w:r w:rsidR="0063683D">
        <w:rPr>
          <w:rFonts w:cs="Zar2" w:hint="cs"/>
          <w:rtl/>
          <w:lang w:bidi="fa-IR"/>
        </w:rPr>
        <w:t>ي</w:t>
      </w:r>
      <w:r w:rsidRPr="0063683D">
        <w:rPr>
          <w:rFonts w:cs="Zar2" w:hint="cs"/>
          <w:rtl/>
          <w:lang w:bidi="fa-IR"/>
        </w:rPr>
        <w:t>روز برا</w:t>
      </w:r>
      <w:r w:rsidR="0063683D">
        <w:rPr>
          <w:rFonts w:cs="Zar2" w:hint="cs"/>
          <w:rtl/>
          <w:lang w:bidi="fa-IR"/>
        </w:rPr>
        <w:t>ي</w:t>
      </w:r>
      <w:r w:rsidRPr="0063683D">
        <w:rPr>
          <w:rFonts w:cs="Zar2" w:hint="cs"/>
          <w:rtl/>
          <w:lang w:bidi="fa-IR"/>
        </w:rPr>
        <w:t xml:space="preserve"> (276) ورقا و پسرش مال گرفتم و آنها سوار شده رفتند علاءالدّوله به عل</w:t>
      </w:r>
      <w:r w:rsidR="0063683D">
        <w:rPr>
          <w:rFonts w:cs="Zar2" w:hint="cs"/>
          <w:rtl/>
          <w:lang w:bidi="fa-IR"/>
        </w:rPr>
        <w:t>ي</w:t>
      </w:r>
      <w:r w:rsidRPr="0063683D">
        <w:rPr>
          <w:rFonts w:cs="Zar2" w:hint="cs"/>
          <w:rtl/>
          <w:lang w:bidi="fa-IR"/>
        </w:rPr>
        <w:t xml:space="preserve"> اکبر خان م</w:t>
      </w:r>
      <w:r w:rsidR="0063683D">
        <w:rPr>
          <w:rFonts w:cs="Zar2" w:hint="cs"/>
          <w:rtl/>
          <w:lang w:bidi="fa-IR"/>
        </w:rPr>
        <w:t>ي</w:t>
      </w:r>
      <w:r w:rsidRPr="0063683D">
        <w:rPr>
          <w:rFonts w:cs="Zar2" w:hint="cs"/>
          <w:rtl/>
          <w:lang w:bidi="fa-IR"/>
        </w:rPr>
        <w:t>رآخور گفت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توان</w:t>
      </w:r>
      <w:r w:rsidR="0063683D">
        <w:rPr>
          <w:rFonts w:cs="Zar2" w:hint="cs"/>
          <w:rtl/>
          <w:lang w:bidi="fa-IR"/>
        </w:rPr>
        <w:t>ي</w:t>
      </w:r>
      <w:r w:rsidRPr="0063683D">
        <w:rPr>
          <w:rFonts w:cs="Zar2" w:hint="cs"/>
          <w:rtl/>
          <w:lang w:bidi="fa-IR"/>
        </w:rPr>
        <w:t xml:space="preserve"> آنها را در راه بگ</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رآخور لبخند</w:t>
      </w:r>
      <w:r w:rsidR="0063683D">
        <w:rPr>
          <w:rFonts w:cs="Zar2" w:hint="cs"/>
          <w:rtl/>
          <w:lang w:bidi="fa-IR"/>
        </w:rPr>
        <w:t>ي</w:t>
      </w:r>
      <w:r w:rsidRPr="0063683D">
        <w:rPr>
          <w:rFonts w:cs="Zar2" w:hint="cs"/>
          <w:rtl/>
          <w:lang w:bidi="fa-IR"/>
        </w:rPr>
        <w:t xml:space="preserve"> از رو</w:t>
      </w:r>
      <w:r w:rsidR="0063683D">
        <w:rPr>
          <w:rFonts w:cs="Zar2" w:hint="cs"/>
          <w:rtl/>
          <w:lang w:bidi="fa-IR"/>
        </w:rPr>
        <w:t>ي</w:t>
      </w:r>
      <w:r w:rsidRPr="0063683D">
        <w:rPr>
          <w:rFonts w:cs="Zar2" w:hint="cs"/>
          <w:rtl/>
          <w:lang w:bidi="fa-IR"/>
        </w:rPr>
        <w:t xml:space="preserve"> خودستائ</w:t>
      </w:r>
      <w:r w:rsidR="0063683D">
        <w:rPr>
          <w:rFonts w:cs="Zar2" w:hint="cs"/>
          <w:rtl/>
          <w:lang w:bidi="fa-IR"/>
        </w:rPr>
        <w:t>ي</w:t>
      </w:r>
      <w:r w:rsidRPr="0063683D">
        <w:rPr>
          <w:rFonts w:cs="Zar2" w:hint="cs"/>
          <w:rtl/>
          <w:lang w:bidi="fa-IR"/>
        </w:rPr>
        <w:t xml:space="preserve"> زده گفت به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توان</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چه ولو نزد</w:t>
      </w:r>
      <w:r w:rsidR="0063683D">
        <w:rPr>
          <w:rFonts w:cs="Zar2" w:hint="cs"/>
          <w:rtl/>
          <w:lang w:bidi="fa-IR"/>
        </w:rPr>
        <w:t>ي</w:t>
      </w:r>
      <w:r w:rsidRPr="0063683D">
        <w:rPr>
          <w:rFonts w:cs="Zar2" w:hint="cs"/>
          <w:rtl/>
          <w:lang w:bidi="fa-IR"/>
        </w:rPr>
        <w:t>ک به درواز</w:t>
      </w:r>
      <w:r w:rsidRPr="0063683D">
        <w:rPr>
          <w:rFonts w:ascii="Arial" w:hAnsi="Arial" w:cs="Arial" w:hint="cs"/>
          <w:rtl/>
          <w:lang w:bidi="fa-IR"/>
        </w:rPr>
        <w:t>ۀ</w:t>
      </w:r>
      <w:r w:rsidRPr="0063683D">
        <w:rPr>
          <w:rFonts w:cs="Zar2" w:hint="cs"/>
          <w:rtl/>
          <w:lang w:bidi="fa-IR"/>
        </w:rPr>
        <w:t xml:space="preserve"> طهران رس</w:t>
      </w:r>
      <w:r w:rsidR="0063683D">
        <w:rPr>
          <w:rFonts w:cs="Zar2" w:hint="cs"/>
          <w:rtl/>
          <w:lang w:bidi="fa-IR"/>
        </w:rPr>
        <w:t>ي</w:t>
      </w:r>
      <w:r w:rsidRPr="0063683D">
        <w:rPr>
          <w:rFonts w:cs="Zar2" w:hint="cs"/>
          <w:rtl/>
          <w:lang w:bidi="fa-IR"/>
        </w:rPr>
        <w:t>ده باشند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آورمشان و بلافاصله با چند سوار به دنبال قافله شتافت و در ب</w:t>
      </w:r>
      <w:r w:rsidR="0063683D">
        <w:rPr>
          <w:rFonts w:cs="Zar2" w:hint="cs"/>
          <w:rtl/>
          <w:lang w:bidi="fa-IR"/>
        </w:rPr>
        <w:t>ي</w:t>
      </w:r>
      <w:r w:rsidRPr="0063683D">
        <w:rPr>
          <w:rFonts w:cs="Zar2" w:hint="cs"/>
          <w:rtl/>
          <w:lang w:bidi="fa-IR"/>
        </w:rPr>
        <w:t>ن راه جناب ورقا و روح الله وحاج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را با اش</w:t>
      </w:r>
      <w:r w:rsidR="0063683D">
        <w:rPr>
          <w:rFonts w:cs="Zar2" w:hint="cs"/>
          <w:rtl/>
          <w:lang w:bidi="fa-IR"/>
        </w:rPr>
        <w:t>ي</w:t>
      </w:r>
      <w:r w:rsidRPr="0063683D">
        <w:rPr>
          <w:rFonts w:cs="Zar2" w:hint="cs"/>
          <w:rtl/>
          <w:lang w:bidi="fa-IR"/>
        </w:rPr>
        <w:t>ائشان برگرداند فقط دو صندوق آثار و الواح همراه قافله ماند که به قزو</w:t>
      </w:r>
      <w:r w:rsidR="0063683D">
        <w:rPr>
          <w:rFonts w:cs="Zar2" w:hint="cs"/>
          <w:rtl/>
          <w:lang w:bidi="fa-IR"/>
        </w:rPr>
        <w:t>ي</w:t>
      </w:r>
      <w:r w:rsidRPr="0063683D">
        <w:rPr>
          <w:rFonts w:cs="Zar2" w:hint="cs"/>
          <w:rtl/>
          <w:lang w:bidi="fa-IR"/>
        </w:rPr>
        <w:t>ن رس</w:t>
      </w:r>
      <w:r w:rsidR="0063683D">
        <w:rPr>
          <w:rFonts w:cs="Zar2" w:hint="cs"/>
          <w:rtl/>
          <w:lang w:bidi="fa-IR"/>
        </w:rPr>
        <w:t>ي</w:t>
      </w:r>
      <w:r w:rsidRPr="0063683D">
        <w:rPr>
          <w:rFonts w:cs="Zar2" w:hint="cs"/>
          <w:rtl/>
          <w:lang w:bidi="fa-IR"/>
        </w:rPr>
        <w:t>د و به احبّا</w:t>
      </w:r>
      <w:r w:rsidR="0063683D">
        <w:rPr>
          <w:rFonts w:cs="Zar2" w:hint="cs"/>
          <w:rtl/>
          <w:lang w:bidi="fa-IR"/>
        </w:rPr>
        <w:t>ي</w:t>
      </w:r>
      <w:r w:rsidRPr="0063683D">
        <w:rPr>
          <w:rFonts w:cs="Zar2" w:hint="cs"/>
          <w:rtl/>
          <w:lang w:bidi="fa-IR"/>
        </w:rPr>
        <w:t xml:space="preserve"> آن نقطه سپرده شد.</w:t>
      </w:r>
    </w:p>
    <w:p w14:paraId="616149E2"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وقت</w:t>
      </w:r>
      <w:r w:rsidR="0063683D">
        <w:rPr>
          <w:rFonts w:cs="Zar2" w:hint="cs"/>
          <w:rtl/>
          <w:lang w:bidi="fa-IR"/>
        </w:rPr>
        <w:t>ي</w:t>
      </w:r>
      <w:r w:rsidRPr="0063683D">
        <w:rPr>
          <w:rFonts w:cs="Zar2" w:hint="cs"/>
          <w:rtl/>
          <w:lang w:bidi="fa-IR"/>
        </w:rPr>
        <w:t>که حضرات را به مجلس علاءالدّوله حاضر کردند بس</w:t>
      </w:r>
      <w:r w:rsidR="0063683D">
        <w:rPr>
          <w:rFonts w:cs="Zar2" w:hint="cs"/>
          <w:rtl/>
          <w:lang w:bidi="fa-IR"/>
        </w:rPr>
        <w:t>ي</w:t>
      </w:r>
      <w:r w:rsidRPr="0063683D">
        <w:rPr>
          <w:rFonts w:cs="Zar2" w:hint="cs"/>
          <w:rtl/>
          <w:lang w:bidi="fa-IR"/>
        </w:rPr>
        <w:t>ار مسرور شده سخن</w:t>
      </w:r>
      <w:r w:rsidR="0063683D">
        <w:rPr>
          <w:rFonts w:cs="Zar2" w:hint="cs"/>
          <w:rtl/>
          <w:lang w:bidi="fa-IR"/>
        </w:rPr>
        <w:t>ي</w:t>
      </w:r>
      <w:r w:rsidRPr="0063683D">
        <w:rPr>
          <w:rFonts w:cs="Zar2" w:hint="cs"/>
          <w:rtl/>
          <w:lang w:bidi="fa-IR"/>
        </w:rPr>
        <w:t xml:space="preserve"> نالا</w:t>
      </w:r>
      <w:r w:rsidR="0063683D">
        <w:rPr>
          <w:rFonts w:cs="Zar2" w:hint="cs"/>
          <w:rtl/>
          <w:lang w:bidi="fa-IR"/>
        </w:rPr>
        <w:t>ي</w:t>
      </w:r>
      <w:r w:rsidRPr="0063683D">
        <w:rPr>
          <w:rFonts w:cs="Zar2" w:hint="cs"/>
          <w:rtl/>
          <w:lang w:bidi="fa-IR"/>
        </w:rPr>
        <w:t>ق بر زبان راند حضرت ورقا گفت از مرد بزرگ ادا</w:t>
      </w:r>
      <w:r w:rsidR="0063683D">
        <w:rPr>
          <w:rFonts w:cs="Zar2" w:hint="cs"/>
          <w:rtl/>
          <w:lang w:bidi="fa-IR"/>
        </w:rPr>
        <w:t>ي</w:t>
      </w:r>
      <w:r w:rsidRPr="0063683D">
        <w:rPr>
          <w:rFonts w:cs="Zar2" w:hint="cs"/>
          <w:rtl/>
          <w:lang w:bidi="fa-IR"/>
        </w:rPr>
        <w:t xml:space="preserve"> کلم</w:t>
      </w:r>
      <w:r w:rsidRPr="0063683D">
        <w:rPr>
          <w:rFonts w:ascii="Arial" w:hAnsi="Arial" w:cs="Arial" w:hint="cs"/>
          <w:rtl/>
          <w:lang w:bidi="fa-IR"/>
        </w:rPr>
        <w:t>ۀ</w:t>
      </w:r>
      <w:r w:rsidRPr="0063683D">
        <w:rPr>
          <w:rFonts w:cs="Zar2" w:hint="cs"/>
          <w:rtl/>
          <w:lang w:bidi="fa-IR"/>
        </w:rPr>
        <w:t xml:space="preserve"> ناسزا در حقّ کس</w:t>
      </w:r>
      <w:r w:rsidR="0063683D">
        <w:rPr>
          <w:rFonts w:cs="Zar2" w:hint="cs"/>
          <w:rtl/>
          <w:lang w:bidi="fa-IR"/>
        </w:rPr>
        <w:t>ي</w:t>
      </w:r>
      <w:r w:rsidRPr="0063683D">
        <w:rPr>
          <w:rFonts w:cs="Zar2" w:hint="cs"/>
          <w:rtl/>
          <w:lang w:bidi="fa-IR"/>
        </w:rPr>
        <w:t xml:space="preserve"> که او را نم</w:t>
      </w:r>
      <w:r w:rsidR="0063683D">
        <w:rPr>
          <w:rFonts w:cs="Zar2" w:hint="cs"/>
          <w:rtl/>
          <w:lang w:bidi="fa-IR"/>
        </w:rPr>
        <w:t>ي</w:t>
      </w:r>
      <w:r w:rsidRPr="0063683D">
        <w:rPr>
          <w:rFonts w:cs="Zar2" w:hint="cs"/>
          <w:rtl/>
          <w:lang w:bidi="fa-IR"/>
        </w:rPr>
        <w:t xml:space="preserve"> شناسد سزاوار ن</w:t>
      </w:r>
      <w:r w:rsidR="0063683D">
        <w:rPr>
          <w:rFonts w:cs="Zar2" w:hint="cs"/>
          <w:rtl/>
          <w:lang w:bidi="fa-IR"/>
        </w:rPr>
        <w:t>ي</w:t>
      </w:r>
      <w:r w:rsidRPr="0063683D">
        <w:rPr>
          <w:rFonts w:cs="Zar2" w:hint="cs"/>
          <w:rtl/>
          <w:lang w:bidi="fa-IR"/>
        </w:rPr>
        <w:t>ست علاءالدّوله خاموش شده بعد به فرّاشباش</w:t>
      </w:r>
      <w:r w:rsidR="0063683D">
        <w:rPr>
          <w:rFonts w:cs="Zar2" w:hint="cs"/>
          <w:rtl/>
          <w:lang w:bidi="fa-IR"/>
        </w:rPr>
        <w:t>ي</w:t>
      </w:r>
      <w:r w:rsidRPr="0063683D">
        <w:rPr>
          <w:rFonts w:cs="Zar2" w:hint="cs"/>
          <w:rtl/>
          <w:lang w:bidi="fa-IR"/>
        </w:rPr>
        <w:t xml:space="preserve"> گفت ورقاء و پسرش را در اطاق خود نگهدار و شبها هر دو را زنج</w:t>
      </w:r>
      <w:r w:rsidR="0063683D">
        <w:rPr>
          <w:rFonts w:cs="Zar2" w:hint="cs"/>
          <w:rtl/>
          <w:lang w:bidi="fa-IR"/>
        </w:rPr>
        <w:t>ي</w:t>
      </w:r>
      <w:r w:rsidRPr="0063683D">
        <w:rPr>
          <w:rFonts w:cs="Zar2" w:hint="cs"/>
          <w:rtl/>
          <w:lang w:bidi="fa-IR"/>
        </w:rPr>
        <w:t xml:space="preserve">ر کن و روزها آزادشان بگذار و </w:t>
      </w:r>
      <w:r w:rsidRPr="0063683D">
        <w:rPr>
          <w:rFonts w:cs="Zar2" w:hint="cs"/>
          <w:rtl/>
          <w:lang w:bidi="fa-IR"/>
        </w:rPr>
        <w:lastRenderedPageBreak/>
        <w:t>روز</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کتومان به حساب من خرجشان کن و حاج</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مان را به زندان پ</w:t>
      </w:r>
      <w:r w:rsidR="0063683D">
        <w:rPr>
          <w:rFonts w:cs="Zar2" w:hint="cs"/>
          <w:rtl/>
          <w:lang w:bidi="fa-IR"/>
        </w:rPr>
        <w:t>ي</w:t>
      </w:r>
      <w:r w:rsidRPr="0063683D">
        <w:rPr>
          <w:rFonts w:cs="Zar2" w:hint="cs"/>
          <w:rtl/>
          <w:lang w:bidi="fa-IR"/>
        </w:rPr>
        <w:t>ش رفقا</w:t>
      </w:r>
      <w:r w:rsidR="0063683D">
        <w:rPr>
          <w:rFonts w:cs="Zar2" w:hint="cs"/>
          <w:rtl/>
          <w:lang w:bidi="fa-IR"/>
        </w:rPr>
        <w:t>ي</w:t>
      </w:r>
      <w:r w:rsidRPr="0063683D">
        <w:rPr>
          <w:rFonts w:cs="Zar2" w:hint="cs"/>
          <w:rtl/>
          <w:lang w:bidi="fa-IR"/>
        </w:rPr>
        <w:t>ش بفرست. در تار</w:t>
      </w:r>
      <w:r w:rsidR="0063683D">
        <w:rPr>
          <w:rFonts w:cs="Zar2" w:hint="cs"/>
          <w:rtl/>
          <w:lang w:bidi="fa-IR"/>
        </w:rPr>
        <w:t>ي</w:t>
      </w:r>
      <w:r w:rsidRPr="0063683D">
        <w:rPr>
          <w:rFonts w:cs="Zar2" w:hint="cs"/>
          <w:rtl/>
          <w:lang w:bidi="fa-IR"/>
        </w:rPr>
        <w:t>خچ</w:t>
      </w:r>
      <w:r w:rsidRPr="0063683D">
        <w:rPr>
          <w:rFonts w:ascii="Arial" w:hAnsi="Arial" w:cs="Arial" w:hint="cs"/>
          <w:rtl/>
          <w:lang w:bidi="fa-IR"/>
        </w:rPr>
        <w:t>ۀ</w:t>
      </w:r>
      <w:r w:rsidRPr="0063683D">
        <w:rPr>
          <w:rFonts w:cs="Zar2" w:hint="cs"/>
          <w:rtl/>
          <w:lang w:bidi="fa-IR"/>
        </w:rPr>
        <w:t xml:space="preserve">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ا</w:t>
      </w:r>
      <w:r w:rsidR="0063683D">
        <w:rPr>
          <w:rFonts w:cs="Zar2" w:hint="cs"/>
          <w:rtl/>
          <w:lang w:bidi="fa-IR"/>
        </w:rPr>
        <w:t>ي</w:t>
      </w:r>
      <w:r w:rsidRPr="0063683D">
        <w:rPr>
          <w:rFonts w:cs="Zar2" w:hint="cs"/>
          <w:rtl/>
          <w:lang w:bidi="fa-IR"/>
        </w:rPr>
        <w:t>ن عبارات مسطور است که :</w:t>
      </w:r>
    </w:p>
    <w:p w14:paraId="6C5C4362" w14:textId="77777777" w:rsidR="00C91E1A" w:rsidRPr="0063683D" w:rsidRDefault="00C91E1A" w:rsidP="00C91E1A">
      <w:pPr>
        <w:spacing w:line="312" w:lineRule="auto"/>
        <w:rPr>
          <w:rFonts w:cs="Zar2" w:hint="cs"/>
          <w:rtl/>
          <w:lang w:bidi="fa-IR"/>
        </w:rPr>
      </w:pPr>
      <w:r w:rsidRPr="0063683D">
        <w:rPr>
          <w:rFonts w:cs="Zar2" w:hint="cs"/>
          <w:rtl/>
          <w:lang w:bidi="fa-IR"/>
        </w:rPr>
        <w:t>( القصّه ا</w:t>
      </w:r>
      <w:r w:rsidR="0063683D">
        <w:rPr>
          <w:rFonts w:cs="Zar2" w:hint="cs"/>
          <w:rtl/>
          <w:lang w:bidi="fa-IR"/>
        </w:rPr>
        <w:t>ي</w:t>
      </w:r>
      <w:r w:rsidRPr="0063683D">
        <w:rPr>
          <w:rFonts w:cs="Zar2" w:hint="cs"/>
          <w:rtl/>
          <w:lang w:bidi="fa-IR"/>
        </w:rPr>
        <w:t>ام رمضان بود و ا</w:t>
      </w:r>
      <w:r w:rsidR="0063683D">
        <w:rPr>
          <w:rFonts w:cs="Zar2" w:hint="cs"/>
          <w:rtl/>
          <w:lang w:bidi="fa-IR"/>
        </w:rPr>
        <w:t>ي</w:t>
      </w:r>
      <w:r w:rsidRPr="0063683D">
        <w:rPr>
          <w:rFonts w:cs="Zar2" w:hint="cs"/>
          <w:rtl/>
          <w:lang w:bidi="fa-IR"/>
        </w:rPr>
        <w:t>ام ب</w:t>
      </w:r>
      <w:r w:rsidR="0063683D">
        <w:rPr>
          <w:rFonts w:cs="Zar2" w:hint="cs"/>
          <w:rtl/>
          <w:lang w:bidi="fa-IR"/>
        </w:rPr>
        <w:t>ي</w:t>
      </w:r>
      <w:r w:rsidRPr="0063683D">
        <w:rPr>
          <w:rFonts w:cs="Zar2" w:hint="cs"/>
          <w:rtl/>
          <w:lang w:bidi="fa-IR"/>
        </w:rPr>
        <w:t>کار</w:t>
      </w:r>
      <w:r w:rsidR="0063683D">
        <w:rPr>
          <w:rFonts w:cs="Zar2" w:hint="cs"/>
          <w:rtl/>
          <w:lang w:bidi="fa-IR"/>
        </w:rPr>
        <w:t>ي</w:t>
      </w:r>
      <w:r w:rsidRPr="0063683D">
        <w:rPr>
          <w:rFonts w:cs="Zar2" w:hint="cs"/>
          <w:rtl/>
          <w:lang w:bidi="fa-IR"/>
        </w:rPr>
        <w:t xml:space="preserve"> عوانان تا آنکه گرفتار</w:t>
      </w:r>
      <w:r w:rsidR="0063683D">
        <w:rPr>
          <w:rFonts w:cs="Zar2" w:hint="cs"/>
          <w:rtl/>
          <w:lang w:bidi="fa-IR"/>
        </w:rPr>
        <w:t>ي</w:t>
      </w:r>
      <w:r w:rsidRPr="0063683D">
        <w:rPr>
          <w:rFonts w:cs="Zar2" w:hint="cs"/>
          <w:rtl/>
          <w:lang w:bidi="fa-IR"/>
        </w:rPr>
        <w:t xml:space="preserve"> ماها در افواه خلق افتادبه حدّ</w:t>
      </w:r>
      <w:r w:rsidR="0063683D">
        <w:rPr>
          <w:rFonts w:cs="Zar2" w:hint="cs"/>
          <w:rtl/>
          <w:lang w:bidi="fa-IR"/>
        </w:rPr>
        <w:t>ي</w:t>
      </w:r>
      <w:r w:rsidRPr="0063683D">
        <w:rPr>
          <w:rFonts w:cs="Zar2" w:hint="cs"/>
          <w:rtl/>
          <w:lang w:bidi="fa-IR"/>
        </w:rPr>
        <w:t>که نقل مجالس شد (277) جز حکا</w:t>
      </w:r>
      <w:r w:rsidR="0063683D">
        <w:rPr>
          <w:rFonts w:cs="Zar2" w:hint="cs"/>
          <w:rtl/>
          <w:lang w:bidi="fa-IR"/>
        </w:rPr>
        <w:t>ي</w:t>
      </w:r>
      <w:r w:rsidRPr="0063683D">
        <w:rPr>
          <w:rFonts w:cs="Zar2" w:hint="cs"/>
          <w:rtl/>
          <w:lang w:bidi="fa-IR"/>
        </w:rPr>
        <w:t>ت ما داستان</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گذراندن روز نم</w:t>
      </w:r>
      <w:r w:rsidR="0063683D">
        <w:rPr>
          <w:rFonts w:cs="Zar2" w:hint="cs"/>
          <w:rtl/>
          <w:lang w:bidi="fa-IR"/>
        </w:rPr>
        <w:t>ي</w:t>
      </w:r>
      <w:r w:rsidRPr="0063683D">
        <w:rPr>
          <w:rFonts w:cs="Zar2" w:hint="cs"/>
          <w:rtl/>
          <w:lang w:bidi="fa-IR"/>
        </w:rPr>
        <w:t xml:space="preserve"> خواندند صحبت محبوب ما ولول</w:t>
      </w:r>
      <w:r w:rsidRPr="0063683D">
        <w:rPr>
          <w:rFonts w:ascii="Arial" w:hAnsi="Arial" w:cs="Arial" w:hint="cs"/>
          <w:rtl/>
          <w:lang w:bidi="fa-IR"/>
        </w:rPr>
        <w:t>ۀ</w:t>
      </w:r>
      <w:r w:rsidRPr="0063683D">
        <w:rPr>
          <w:rFonts w:cs="Zar2" w:hint="cs"/>
          <w:rtl/>
          <w:lang w:bidi="fa-IR"/>
        </w:rPr>
        <w:t xml:space="preserve"> شهر شد هر روز جمع کث</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به تماشا</w:t>
      </w:r>
      <w:r w:rsidR="0063683D">
        <w:rPr>
          <w:rFonts w:cs="Zar2" w:hint="cs"/>
          <w:rtl/>
          <w:lang w:bidi="fa-IR"/>
        </w:rPr>
        <w:t>ي</w:t>
      </w:r>
      <w:r w:rsidRPr="0063683D">
        <w:rPr>
          <w:rFonts w:cs="Zar2" w:hint="cs"/>
          <w:rtl/>
          <w:lang w:bidi="fa-IR"/>
        </w:rPr>
        <w:t xml:space="preserve"> ما به زندان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آمدند و با کمال تعجّب به ه</w:t>
      </w:r>
      <w:r w:rsidR="0063683D">
        <w:rPr>
          <w:rFonts w:cs="Zar2" w:hint="cs"/>
          <w:rtl/>
          <w:lang w:bidi="fa-IR"/>
        </w:rPr>
        <w:t>ي</w:t>
      </w:r>
      <w:r w:rsidRPr="0063683D">
        <w:rPr>
          <w:rFonts w:cs="Zar2" w:hint="cs"/>
          <w:rtl/>
          <w:lang w:bidi="fa-IR"/>
        </w:rPr>
        <w:t>ئتمان نگاه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گوئ</w:t>
      </w:r>
      <w:r w:rsidR="0063683D">
        <w:rPr>
          <w:rFonts w:cs="Zar2" w:hint="cs"/>
          <w:rtl/>
          <w:lang w:bidi="fa-IR"/>
        </w:rPr>
        <w:t>ي</w:t>
      </w:r>
      <w:r w:rsidRPr="0063683D">
        <w:rPr>
          <w:rFonts w:cs="Zar2" w:hint="cs"/>
          <w:rtl/>
          <w:lang w:bidi="fa-IR"/>
        </w:rPr>
        <w:t xml:space="preserve"> باب</w:t>
      </w:r>
      <w:r w:rsidR="0063683D">
        <w:rPr>
          <w:rFonts w:cs="Zar2" w:hint="cs"/>
          <w:rtl/>
          <w:lang w:bidi="fa-IR"/>
        </w:rPr>
        <w:t>ي</w:t>
      </w:r>
      <w:r w:rsidRPr="0063683D">
        <w:rPr>
          <w:rFonts w:cs="Zar2" w:hint="cs"/>
          <w:rtl/>
          <w:lang w:bidi="fa-IR"/>
        </w:rPr>
        <w:t xml:space="preserve"> در نظرشان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خارق العاده جلوه نموده باشد به رو</w:t>
      </w:r>
      <w:r w:rsidR="0063683D">
        <w:rPr>
          <w:rFonts w:cs="Zar2" w:hint="cs"/>
          <w:rtl/>
          <w:lang w:bidi="fa-IR"/>
        </w:rPr>
        <w:t>ي</w:t>
      </w:r>
      <w:r w:rsidRPr="0063683D">
        <w:rPr>
          <w:rFonts w:cs="Zar2" w:hint="cs"/>
          <w:rtl/>
          <w:lang w:bidi="fa-IR"/>
        </w:rPr>
        <w:t xml:space="preserve"> همد</w:t>
      </w:r>
      <w:r w:rsidR="0063683D">
        <w:rPr>
          <w:rFonts w:cs="Zar2" w:hint="cs"/>
          <w:rtl/>
          <w:lang w:bidi="fa-IR"/>
        </w:rPr>
        <w:t>ي</w:t>
      </w:r>
      <w:r w:rsidRPr="0063683D">
        <w:rPr>
          <w:rFonts w:cs="Zar2" w:hint="cs"/>
          <w:rtl/>
          <w:lang w:bidi="fa-IR"/>
        </w:rPr>
        <w:t>گر متعجّبانه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نگر</w:t>
      </w:r>
      <w:r w:rsidR="0063683D">
        <w:rPr>
          <w:rFonts w:cs="Zar2" w:hint="cs"/>
          <w:rtl/>
          <w:lang w:bidi="fa-IR"/>
        </w:rPr>
        <w:t>ي</w:t>
      </w:r>
      <w:r w:rsidRPr="0063683D">
        <w:rPr>
          <w:rFonts w:cs="Zar2" w:hint="cs"/>
          <w:rtl/>
          <w:lang w:bidi="fa-IR"/>
        </w:rPr>
        <w:t>ستند که ف</w:t>
      </w:r>
      <w:r w:rsidR="0063683D">
        <w:rPr>
          <w:rFonts w:cs="Zar2" w:hint="cs"/>
          <w:rtl/>
          <w:lang w:bidi="fa-IR"/>
        </w:rPr>
        <w:t>ي</w:t>
      </w:r>
      <w:r w:rsidRPr="0063683D">
        <w:rPr>
          <w:rFonts w:cs="Zar2" w:hint="cs"/>
          <w:rtl/>
          <w:lang w:bidi="fa-IR"/>
        </w:rPr>
        <w:t xml:space="preserve"> الواقع ه</w:t>
      </w:r>
      <w:r w:rsidR="0063683D">
        <w:rPr>
          <w:rFonts w:cs="Zar2" w:hint="cs"/>
          <w:rtl/>
          <w:lang w:bidi="fa-IR"/>
        </w:rPr>
        <w:t>ي</w:t>
      </w:r>
      <w:r w:rsidRPr="0063683D">
        <w:rPr>
          <w:rFonts w:cs="Zar2" w:hint="cs"/>
          <w:rtl/>
          <w:lang w:bidi="fa-IR"/>
        </w:rPr>
        <w:t>کل آدم را دارند کجا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نها باب</w:t>
      </w:r>
      <w:r w:rsidR="0063683D">
        <w:rPr>
          <w:rFonts w:cs="Zar2" w:hint="cs"/>
          <w:rtl/>
          <w:lang w:bidi="fa-IR"/>
        </w:rPr>
        <w:t>ي</w:t>
      </w:r>
      <w:r w:rsidRPr="0063683D">
        <w:rPr>
          <w:rFonts w:cs="Zar2" w:hint="cs"/>
          <w:rtl/>
          <w:lang w:bidi="fa-IR"/>
        </w:rPr>
        <w:t xml:space="preserve"> است مختصر گذشته از هم</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نها علما</w:t>
      </w:r>
      <w:r w:rsidR="0063683D">
        <w:rPr>
          <w:rFonts w:cs="Zar2" w:hint="cs"/>
          <w:rtl/>
          <w:lang w:bidi="fa-IR"/>
        </w:rPr>
        <w:t>ي</w:t>
      </w:r>
      <w:r w:rsidRPr="0063683D">
        <w:rPr>
          <w:rFonts w:cs="Zar2" w:hint="cs"/>
          <w:rtl/>
          <w:lang w:bidi="fa-IR"/>
        </w:rPr>
        <w:t xml:space="preserve"> کث</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شبها به محبس</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آمدند مثلا کس</w:t>
      </w:r>
      <w:r w:rsidR="0063683D">
        <w:rPr>
          <w:rFonts w:cs="Zar2" w:hint="cs"/>
          <w:rtl/>
          <w:lang w:bidi="fa-IR"/>
        </w:rPr>
        <w:t>ي</w:t>
      </w:r>
      <w:r w:rsidRPr="0063683D">
        <w:rPr>
          <w:rFonts w:cs="Zar2" w:hint="cs"/>
          <w:rtl/>
          <w:lang w:bidi="fa-IR"/>
        </w:rPr>
        <w:t xml:space="preserve">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از علائم ظهور منظور نظر کرده شبها به حضور علاءالدّوله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 و اظهار علم و فضل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و از حضرت ورقا سئوال نموده جواب کاف</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شن</w:t>
      </w:r>
      <w:r w:rsidR="0063683D">
        <w:rPr>
          <w:rFonts w:cs="Zar2" w:hint="cs"/>
          <w:rtl/>
          <w:lang w:bidi="fa-IR"/>
        </w:rPr>
        <w:t>ي</w:t>
      </w:r>
      <w:r w:rsidRPr="0063683D">
        <w:rPr>
          <w:rFonts w:cs="Zar2" w:hint="cs"/>
          <w:rtl/>
          <w:lang w:bidi="fa-IR"/>
        </w:rPr>
        <w:t>د بعد از عجز تو</w:t>
      </w:r>
      <w:r w:rsidR="0063683D">
        <w:rPr>
          <w:rFonts w:cs="Zar2" w:hint="cs"/>
          <w:rtl/>
          <w:lang w:bidi="fa-IR"/>
        </w:rPr>
        <w:t>ي</w:t>
      </w:r>
      <w:r w:rsidRPr="0063683D">
        <w:rPr>
          <w:rFonts w:cs="Zar2" w:hint="cs"/>
          <w:rtl/>
          <w:lang w:bidi="fa-IR"/>
        </w:rPr>
        <w:t xml:space="preserve"> هم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افتادند و بنا</w:t>
      </w:r>
      <w:r w:rsidR="0063683D">
        <w:rPr>
          <w:rFonts w:cs="Zar2" w:hint="cs"/>
          <w:rtl/>
          <w:lang w:bidi="fa-IR"/>
        </w:rPr>
        <w:t>ي</w:t>
      </w:r>
      <w:r w:rsidRPr="0063683D">
        <w:rPr>
          <w:rFonts w:cs="Zar2" w:hint="cs"/>
          <w:rtl/>
          <w:lang w:bidi="fa-IR"/>
        </w:rPr>
        <w:t xml:space="preserve"> تصد</w:t>
      </w:r>
      <w:r w:rsidR="0063683D">
        <w:rPr>
          <w:rFonts w:cs="Zar2" w:hint="cs"/>
          <w:rtl/>
          <w:lang w:bidi="fa-IR"/>
        </w:rPr>
        <w:t>ي</w:t>
      </w:r>
      <w:r w:rsidRPr="0063683D">
        <w:rPr>
          <w:rFonts w:cs="Zar2" w:hint="cs"/>
          <w:rtl/>
          <w:lang w:bidi="fa-IR"/>
        </w:rPr>
        <w:t xml:space="preserve">ق قول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و تمام متّفقا حضرت ورقا را تکف</w:t>
      </w:r>
      <w:r w:rsidR="0063683D">
        <w:rPr>
          <w:rFonts w:cs="Zar2" w:hint="cs"/>
          <w:rtl/>
          <w:lang w:bidi="fa-IR"/>
        </w:rPr>
        <w:t>ي</w:t>
      </w:r>
      <w:r w:rsidRPr="0063683D">
        <w:rPr>
          <w:rFonts w:cs="Zar2" w:hint="cs"/>
          <w:rtl/>
          <w:lang w:bidi="fa-IR"/>
        </w:rPr>
        <w:t>ر و استهزاء</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باز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بنا</w:t>
      </w:r>
      <w:r w:rsidR="0063683D">
        <w:rPr>
          <w:rFonts w:cs="Zar2" w:hint="cs"/>
          <w:rtl/>
          <w:lang w:bidi="fa-IR"/>
        </w:rPr>
        <w:t>ي</w:t>
      </w:r>
      <w:r w:rsidRPr="0063683D">
        <w:rPr>
          <w:rFonts w:cs="Zar2" w:hint="cs"/>
          <w:rtl/>
          <w:lang w:bidi="fa-IR"/>
        </w:rPr>
        <w:t xml:space="preserve"> سئوال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گذاشت تا ال</w:t>
      </w:r>
      <w:r w:rsidR="0063683D">
        <w:rPr>
          <w:rFonts w:cs="Zar2" w:hint="cs"/>
          <w:rtl/>
          <w:lang w:bidi="fa-IR"/>
        </w:rPr>
        <w:t>ي</w:t>
      </w:r>
      <w:r w:rsidRPr="0063683D">
        <w:rPr>
          <w:rFonts w:cs="Zar2" w:hint="cs"/>
          <w:rtl/>
          <w:lang w:bidi="fa-IR"/>
        </w:rPr>
        <w:t xml:space="preserve"> سحر مردم از هر قب</w:t>
      </w:r>
      <w:r w:rsidR="0063683D">
        <w:rPr>
          <w:rFonts w:cs="Zar2" w:hint="cs"/>
          <w:rtl/>
          <w:lang w:bidi="fa-IR"/>
        </w:rPr>
        <w:t>ي</w:t>
      </w:r>
      <w:r w:rsidRPr="0063683D">
        <w:rPr>
          <w:rFonts w:cs="Zar2" w:hint="cs"/>
          <w:rtl/>
          <w:lang w:bidi="fa-IR"/>
        </w:rPr>
        <w:t>ل چه اع</w:t>
      </w:r>
      <w:r w:rsidR="0063683D">
        <w:rPr>
          <w:rFonts w:cs="Zar2" w:hint="cs"/>
          <w:rtl/>
          <w:lang w:bidi="fa-IR"/>
        </w:rPr>
        <w:t>ي</w:t>
      </w:r>
      <w:r w:rsidRPr="0063683D">
        <w:rPr>
          <w:rFonts w:cs="Zar2" w:hint="cs"/>
          <w:rtl/>
          <w:lang w:bidi="fa-IR"/>
        </w:rPr>
        <w:t>ان چه اشراف چه علماء و طلّاب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آمدند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رفتند پر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 خال</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شد چه از برا</w:t>
      </w:r>
      <w:r w:rsidR="0063683D">
        <w:rPr>
          <w:rFonts w:cs="Zar2" w:hint="cs"/>
          <w:rtl/>
          <w:lang w:bidi="fa-IR"/>
        </w:rPr>
        <w:t>ي</w:t>
      </w:r>
      <w:r w:rsidRPr="0063683D">
        <w:rPr>
          <w:rFonts w:cs="Zar2" w:hint="cs"/>
          <w:rtl/>
          <w:lang w:bidi="fa-IR"/>
        </w:rPr>
        <w:t xml:space="preserve"> تماشا چه از برا</w:t>
      </w:r>
      <w:r w:rsidR="0063683D">
        <w:rPr>
          <w:rFonts w:cs="Zar2" w:hint="cs"/>
          <w:rtl/>
          <w:lang w:bidi="fa-IR"/>
        </w:rPr>
        <w:t>ي</w:t>
      </w:r>
      <w:r w:rsidRPr="0063683D">
        <w:rPr>
          <w:rFonts w:cs="Zar2" w:hint="cs"/>
          <w:rtl/>
          <w:lang w:bidi="fa-IR"/>
        </w:rPr>
        <w:t xml:space="preserve"> صحبت در م</w:t>
      </w:r>
      <w:r w:rsidR="0063683D">
        <w:rPr>
          <w:rFonts w:cs="Zar2" w:hint="cs"/>
          <w:rtl/>
          <w:lang w:bidi="fa-IR"/>
        </w:rPr>
        <w:t>ي</w:t>
      </w:r>
      <w:r w:rsidRPr="0063683D">
        <w:rPr>
          <w:rFonts w:cs="Zar2" w:hint="cs"/>
          <w:rtl/>
          <w:lang w:bidi="fa-IR"/>
        </w:rPr>
        <w:t>ان خودشان فرح عظ</w:t>
      </w:r>
      <w:r w:rsidR="0063683D">
        <w:rPr>
          <w:rFonts w:cs="Zar2" w:hint="cs"/>
          <w:rtl/>
          <w:lang w:bidi="fa-IR"/>
        </w:rPr>
        <w:t>ي</w:t>
      </w:r>
      <w:r w:rsidRPr="0063683D">
        <w:rPr>
          <w:rFonts w:cs="Zar2" w:hint="cs"/>
          <w:rtl/>
          <w:lang w:bidi="fa-IR"/>
        </w:rPr>
        <w:t>م</w:t>
      </w:r>
      <w:r w:rsidR="0063683D">
        <w:rPr>
          <w:rFonts w:cs="Zar2" w:hint="cs"/>
          <w:rtl/>
          <w:lang w:bidi="fa-IR"/>
        </w:rPr>
        <w:t>ي</w:t>
      </w:r>
      <w:r w:rsidRPr="0063683D">
        <w:rPr>
          <w:rFonts w:cs="Zar2" w:hint="cs"/>
          <w:rtl/>
          <w:lang w:bidi="fa-IR"/>
        </w:rPr>
        <w:t xml:space="preserve"> برپا بود که گوئ</w:t>
      </w:r>
      <w:r w:rsidR="0063683D">
        <w:rPr>
          <w:rFonts w:cs="Zar2" w:hint="cs"/>
          <w:rtl/>
          <w:lang w:bidi="fa-IR"/>
        </w:rPr>
        <w:t>ي</w:t>
      </w:r>
      <w:r w:rsidRPr="0063683D">
        <w:rPr>
          <w:rFonts w:cs="Zar2" w:hint="cs"/>
          <w:rtl/>
          <w:lang w:bidi="fa-IR"/>
        </w:rPr>
        <w:t xml:space="preserve"> فتح ممالک چ</w:t>
      </w:r>
      <w:r w:rsidR="0063683D">
        <w:rPr>
          <w:rFonts w:cs="Zar2" w:hint="cs"/>
          <w:rtl/>
          <w:lang w:bidi="fa-IR"/>
        </w:rPr>
        <w:t>ي</w:t>
      </w:r>
      <w:r w:rsidRPr="0063683D">
        <w:rPr>
          <w:rFonts w:cs="Zar2" w:hint="cs"/>
          <w:rtl/>
          <w:lang w:bidi="fa-IR"/>
        </w:rPr>
        <w:t xml:space="preserve">ن نموده اند </w:t>
      </w:r>
      <w:r w:rsidR="0063683D">
        <w:rPr>
          <w:rFonts w:cs="Zar2" w:hint="cs"/>
          <w:rtl/>
          <w:lang w:bidi="fa-IR"/>
        </w:rPr>
        <w:t>ي</w:t>
      </w:r>
      <w:r w:rsidRPr="0063683D">
        <w:rPr>
          <w:rFonts w:cs="Zar2" w:hint="cs"/>
          <w:rtl/>
          <w:lang w:bidi="fa-IR"/>
        </w:rPr>
        <w:t>ا تسخ</w:t>
      </w:r>
      <w:r w:rsidR="0063683D">
        <w:rPr>
          <w:rFonts w:cs="Zar2" w:hint="cs"/>
          <w:rtl/>
          <w:lang w:bidi="fa-IR"/>
        </w:rPr>
        <w:t>ي</w:t>
      </w:r>
      <w:r w:rsidRPr="0063683D">
        <w:rPr>
          <w:rFonts w:cs="Zar2" w:hint="cs"/>
          <w:rtl/>
          <w:lang w:bidi="fa-IR"/>
        </w:rPr>
        <w:t>ر هند کرده اند و رو</w:t>
      </w:r>
      <w:r w:rsidR="0063683D">
        <w:rPr>
          <w:rFonts w:cs="Zar2" w:hint="cs"/>
          <w:rtl/>
          <w:lang w:bidi="fa-IR"/>
        </w:rPr>
        <w:t>ي</w:t>
      </w:r>
      <w:r w:rsidRPr="0063683D">
        <w:rPr>
          <w:rFonts w:cs="Zar2" w:hint="cs"/>
          <w:rtl/>
          <w:lang w:bidi="fa-IR"/>
        </w:rPr>
        <w:t>ها همه بشّاش بود به زندان آمدن را از جمله مستحبّات فرض کردند که با</w:t>
      </w:r>
      <w:r w:rsidR="0063683D">
        <w:rPr>
          <w:rFonts w:cs="Zar2" w:hint="cs"/>
          <w:rtl/>
          <w:lang w:bidi="fa-IR"/>
        </w:rPr>
        <w:t>ي</w:t>
      </w:r>
      <w:r w:rsidRPr="0063683D">
        <w:rPr>
          <w:rFonts w:cs="Zar2" w:hint="cs"/>
          <w:rtl/>
          <w:lang w:bidi="fa-IR"/>
        </w:rPr>
        <w:t>د برو</w:t>
      </w:r>
      <w:r w:rsidR="0063683D">
        <w:rPr>
          <w:rFonts w:cs="Zar2" w:hint="cs"/>
          <w:rtl/>
          <w:lang w:bidi="fa-IR"/>
        </w:rPr>
        <w:t>ي</w:t>
      </w:r>
      <w:r w:rsidRPr="0063683D">
        <w:rPr>
          <w:rFonts w:cs="Zar2" w:hint="cs"/>
          <w:rtl/>
          <w:lang w:bidi="fa-IR"/>
        </w:rPr>
        <w:t>م و خود را داخل ثواب نمائ</w:t>
      </w:r>
      <w:r w:rsidR="0063683D">
        <w:rPr>
          <w:rFonts w:cs="Zar2" w:hint="cs"/>
          <w:rtl/>
          <w:lang w:bidi="fa-IR"/>
        </w:rPr>
        <w:t>ي</w:t>
      </w:r>
      <w:r w:rsidRPr="0063683D">
        <w:rPr>
          <w:rFonts w:cs="Zar2" w:hint="cs"/>
          <w:rtl/>
          <w:lang w:bidi="fa-IR"/>
        </w:rPr>
        <w:t>م پنجاه شصت جلد کتب امر</w:t>
      </w:r>
      <w:r w:rsidR="0063683D">
        <w:rPr>
          <w:rFonts w:cs="Zar2" w:hint="cs"/>
          <w:rtl/>
          <w:lang w:bidi="fa-IR"/>
        </w:rPr>
        <w:t>ي</w:t>
      </w:r>
      <w:r w:rsidRPr="0063683D">
        <w:rPr>
          <w:rFonts w:cs="Zar2" w:hint="cs"/>
          <w:rtl/>
          <w:lang w:bidi="fa-IR"/>
        </w:rPr>
        <w:t>ه از م</w:t>
      </w:r>
      <w:r w:rsidR="0063683D">
        <w:rPr>
          <w:rFonts w:cs="Zar2" w:hint="cs"/>
          <w:rtl/>
          <w:lang w:bidi="fa-IR"/>
        </w:rPr>
        <w:t>ي</w:t>
      </w:r>
      <w:r w:rsidRPr="0063683D">
        <w:rPr>
          <w:rFonts w:cs="Zar2" w:hint="cs"/>
          <w:rtl/>
          <w:lang w:bidi="fa-IR"/>
        </w:rPr>
        <w:t>ان اسباب حضرت ورقا درآورده در پ</w:t>
      </w:r>
      <w:r w:rsidR="0063683D">
        <w:rPr>
          <w:rFonts w:cs="Zar2" w:hint="cs"/>
          <w:rtl/>
          <w:lang w:bidi="fa-IR"/>
        </w:rPr>
        <w:t>ي</w:t>
      </w:r>
      <w:r w:rsidRPr="0063683D">
        <w:rPr>
          <w:rFonts w:cs="Zar2" w:hint="cs"/>
          <w:rtl/>
          <w:lang w:bidi="fa-IR"/>
        </w:rPr>
        <w:t>ش رو</w:t>
      </w:r>
      <w:r w:rsidR="0063683D">
        <w:rPr>
          <w:rFonts w:cs="Zar2" w:hint="cs"/>
          <w:rtl/>
          <w:lang w:bidi="fa-IR"/>
        </w:rPr>
        <w:t>ي</w:t>
      </w:r>
      <w:r w:rsidRPr="0063683D">
        <w:rPr>
          <w:rFonts w:cs="Zar2" w:hint="cs"/>
          <w:rtl/>
          <w:lang w:bidi="fa-IR"/>
        </w:rPr>
        <w:t xml:space="preserve"> علماء (278) و غ</w:t>
      </w:r>
      <w:r w:rsidR="0063683D">
        <w:rPr>
          <w:rFonts w:cs="Zar2" w:hint="cs"/>
          <w:rtl/>
          <w:lang w:bidi="fa-IR"/>
        </w:rPr>
        <w:t>ي</w:t>
      </w:r>
      <w:r w:rsidRPr="0063683D">
        <w:rPr>
          <w:rFonts w:cs="Zar2" w:hint="cs"/>
          <w:rtl/>
          <w:lang w:bidi="fa-IR"/>
        </w:rPr>
        <w:t>ره گذاشته بودند و</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خواندند و ا</w:t>
      </w:r>
      <w:r w:rsidR="0063683D">
        <w:rPr>
          <w:rFonts w:cs="Zar2" w:hint="cs"/>
          <w:rtl/>
          <w:lang w:bidi="fa-IR"/>
        </w:rPr>
        <w:t>ي</w:t>
      </w:r>
      <w:r w:rsidRPr="0063683D">
        <w:rPr>
          <w:rFonts w:cs="Zar2" w:hint="cs"/>
          <w:rtl/>
          <w:lang w:bidi="fa-IR"/>
        </w:rPr>
        <w:t>راد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گرفتند بعض</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اظهار فضل و دانش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را سئوال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و برخ</w:t>
      </w:r>
      <w:r w:rsidR="0063683D">
        <w:rPr>
          <w:rFonts w:cs="Zar2" w:hint="cs"/>
          <w:rtl/>
          <w:lang w:bidi="fa-IR"/>
        </w:rPr>
        <w:t>ي</w:t>
      </w:r>
      <w:r w:rsidRPr="0063683D">
        <w:rPr>
          <w:rFonts w:cs="Zar2" w:hint="cs"/>
          <w:rtl/>
          <w:lang w:bidi="fa-IR"/>
        </w:rPr>
        <w:t xml:space="preserve"> به جهت رفع تهمت از خود غلط</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گرفت و اعتراض</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آخوند</w:t>
      </w:r>
      <w:r w:rsidR="0063683D">
        <w:rPr>
          <w:rFonts w:cs="Zar2" w:hint="cs"/>
          <w:rtl/>
          <w:lang w:bidi="fa-IR"/>
        </w:rPr>
        <w:t>ي</w:t>
      </w:r>
      <w:r w:rsidRPr="0063683D">
        <w:rPr>
          <w:rFonts w:cs="Zar2" w:hint="cs"/>
          <w:rtl/>
          <w:lang w:bidi="fa-IR"/>
        </w:rPr>
        <w:t xml:space="preserve"> ملاّ ابراه</w:t>
      </w:r>
      <w:r w:rsidR="0063683D">
        <w:rPr>
          <w:rFonts w:cs="Zar2" w:hint="cs"/>
          <w:rtl/>
          <w:lang w:bidi="fa-IR"/>
        </w:rPr>
        <w:t>ي</w:t>
      </w:r>
      <w:r w:rsidRPr="0063683D">
        <w:rPr>
          <w:rFonts w:cs="Zar2" w:hint="cs"/>
          <w:rtl/>
          <w:lang w:bidi="fa-IR"/>
        </w:rPr>
        <w:t>م نام از اهل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سرخه د</w:t>
      </w:r>
      <w:r w:rsidR="0063683D">
        <w:rPr>
          <w:rFonts w:cs="Zar2" w:hint="cs"/>
          <w:rtl/>
          <w:lang w:bidi="fa-IR"/>
        </w:rPr>
        <w:t>ي</w:t>
      </w:r>
      <w:r w:rsidRPr="0063683D">
        <w:rPr>
          <w:rFonts w:cs="Zar2" w:hint="cs"/>
          <w:rtl/>
          <w:lang w:bidi="fa-IR"/>
        </w:rPr>
        <w:t>زه در آنجا بود مرد</w:t>
      </w:r>
      <w:r w:rsidR="0063683D">
        <w:rPr>
          <w:rFonts w:cs="Zar2" w:hint="cs"/>
          <w:rtl/>
          <w:lang w:bidi="fa-IR"/>
        </w:rPr>
        <w:t>ي</w:t>
      </w:r>
      <w:r w:rsidRPr="0063683D">
        <w:rPr>
          <w:rFonts w:cs="Zar2" w:hint="cs"/>
          <w:rtl/>
          <w:lang w:bidi="fa-IR"/>
        </w:rPr>
        <w:t xml:space="preserve"> بود حرّاف و مغرور و نادان و ب</w:t>
      </w:r>
      <w:r w:rsidR="0063683D">
        <w:rPr>
          <w:rFonts w:cs="Zar2" w:hint="cs"/>
          <w:rtl/>
          <w:lang w:bidi="fa-IR"/>
        </w:rPr>
        <w:t>ي</w:t>
      </w:r>
      <w:r w:rsidRPr="0063683D">
        <w:rPr>
          <w:rFonts w:cs="Zar2" w:hint="cs"/>
          <w:rtl/>
          <w:lang w:bidi="fa-IR"/>
        </w:rPr>
        <w:t>شعور خود را جلو داده گفت آخر مطلب</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ست اگر مقصود آ</w:t>
      </w:r>
      <w:r w:rsidR="0063683D">
        <w:rPr>
          <w:rFonts w:cs="Zar2" w:hint="cs"/>
          <w:rtl/>
          <w:lang w:bidi="fa-IR"/>
        </w:rPr>
        <w:t>ي</w:t>
      </w:r>
      <w:r w:rsidRPr="0063683D">
        <w:rPr>
          <w:rFonts w:cs="Zar2" w:hint="cs"/>
          <w:rtl/>
          <w:lang w:bidi="fa-IR"/>
        </w:rPr>
        <w:t>ات گفتن است و صحبت هم آ</w:t>
      </w:r>
      <w:r w:rsidR="0063683D">
        <w:rPr>
          <w:rFonts w:cs="Zar2" w:hint="cs"/>
          <w:rtl/>
          <w:lang w:bidi="fa-IR"/>
        </w:rPr>
        <w:t>ي</w:t>
      </w:r>
      <w:r w:rsidRPr="0063683D">
        <w:rPr>
          <w:rFonts w:cs="Zar2" w:hint="cs"/>
          <w:rtl/>
          <w:lang w:bidi="fa-IR"/>
        </w:rPr>
        <w:t>ات باشد من هم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م و ادبعا</w:t>
      </w:r>
      <w:r w:rsidR="0063683D">
        <w:rPr>
          <w:rFonts w:cs="Zar2" w:hint="cs"/>
          <w:rtl/>
          <w:lang w:bidi="fa-IR"/>
        </w:rPr>
        <w:t>ي</w:t>
      </w:r>
      <w:r w:rsidRPr="0063683D">
        <w:rPr>
          <w:rFonts w:cs="Zar2" w:hint="cs"/>
          <w:rtl/>
          <w:lang w:bidi="fa-IR"/>
        </w:rPr>
        <w:t xml:space="preserve">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هم نم</w:t>
      </w:r>
      <w:r w:rsidR="0063683D">
        <w:rPr>
          <w:rFonts w:cs="Zar2" w:hint="cs"/>
          <w:rtl/>
          <w:lang w:bidi="fa-IR"/>
        </w:rPr>
        <w:t>ي</w:t>
      </w:r>
      <w:r w:rsidRPr="0063683D">
        <w:rPr>
          <w:rFonts w:cs="Zar2" w:hint="cs"/>
          <w:rtl/>
          <w:lang w:bidi="fa-IR"/>
        </w:rPr>
        <w:t xml:space="preserve"> کنم. حضرت ورقا فرمود در زمان رسول الله هم لو نشاء لقلنا مثل هدا گفتند ولکن نتوانستند ات</w:t>
      </w:r>
      <w:r w:rsidR="0063683D">
        <w:rPr>
          <w:rFonts w:cs="Zar2" w:hint="cs"/>
          <w:rtl/>
          <w:lang w:bidi="fa-IR"/>
        </w:rPr>
        <w:t>ي</w:t>
      </w:r>
      <w:r w:rsidRPr="0063683D">
        <w:rPr>
          <w:rFonts w:cs="Zar2" w:hint="cs"/>
          <w:rtl/>
          <w:lang w:bidi="fa-IR"/>
        </w:rPr>
        <w:t>ان به مثل نما</w:t>
      </w:r>
      <w:r w:rsidR="0063683D">
        <w:rPr>
          <w:rFonts w:cs="Zar2" w:hint="cs"/>
          <w:rtl/>
          <w:lang w:bidi="fa-IR"/>
        </w:rPr>
        <w:t>ي</w:t>
      </w:r>
      <w:r w:rsidRPr="0063683D">
        <w:rPr>
          <w:rFonts w:cs="Zar2" w:hint="cs"/>
          <w:rtl/>
          <w:lang w:bidi="fa-IR"/>
        </w:rPr>
        <w:t>ند آخوند گفت من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م و از ا</w:t>
      </w:r>
      <w:r w:rsidR="0063683D">
        <w:rPr>
          <w:rFonts w:cs="Zar2" w:hint="cs"/>
          <w:rtl/>
          <w:lang w:bidi="fa-IR"/>
        </w:rPr>
        <w:t>ي</w:t>
      </w:r>
      <w:r w:rsidRPr="0063683D">
        <w:rPr>
          <w:rFonts w:cs="Zar2" w:hint="cs"/>
          <w:rtl/>
          <w:lang w:bidi="fa-IR"/>
        </w:rPr>
        <w:t>ن بهتر هم ات</w:t>
      </w:r>
      <w:r w:rsidR="0063683D">
        <w:rPr>
          <w:rFonts w:cs="Zar2" w:hint="cs"/>
          <w:rtl/>
          <w:lang w:bidi="fa-IR"/>
        </w:rPr>
        <w:t>ي</w:t>
      </w:r>
      <w:r w:rsidRPr="0063683D">
        <w:rPr>
          <w:rFonts w:cs="Zar2" w:hint="cs"/>
          <w:rtl/>
          <w:lang w:bidi="fa-IR"/>
        </w:rPr>
        <w:t>ان به مثل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آورم ورقا گفت اولا که نم</w:t>
      </w:r>
      <w:r w:rsidR="0063683D">
        <w:rPr>
          <w:rFonts w:cs="Zar2" w:hint="cs"/>
          <w:rtl/>
          <w:lang w:bidi="fa-IR"/>
        </w:rPr>
        <w:t>ي</w:t>
      </w:r>
      <w:r w:rsidRPr="0063683D">
        <w:rPr>
          <w:rFonts w:cs="Zar2" w:hint="cs"/>
          <w:rtl/>
          <w:lang w:bidi="fa-IR"/>
        </w:rPr>
        <w:t xml:space="preserve"> توان</w:t>
      </w:r>
      <w:r w:rsidR="0063683D">
        <w:rPr>
          <w:rFonts w:cs="Zar2" w:hint="cs"/>
          <w:rtl/>
          <w:lang w:bidi="fa-IR"/>
        </w:rPr>
        <w:t>ي</w:t>
      </w:r>
      <w:r w:rsidRPr="0063683D">
        <w:rPr>
          <w:rFonts w:cs="Zar2" w:hint="cs"/>
          <w:rtl/>
          <w:lang w:bidi="fa-IR"/>
        </w:rPr>
        <w:t xml:space="preserve"> گ</w:t>
      </w:r>
      <w:r w:rsidR="0063683D">
        <w:rPr>
          <w:rFonts w:cs="Zar2" w:hint="cs"/>
          <w:rtl/>
          <w:lang w:bidi="fa-IR"/>
        </w:rPr>
        <w:t>ي</w:t>
      </w:r>
      <w:r w:rsidRPr="0063683D">
        <w:rPr>
          <w:rFonts w:cs="Zar2" w:hint="cs"/>
          <w:rtl/>
          <w:lang w:bidi="fa-IR"/>
        </w:rPr>
        <w:t>رم که پس از گفتن چند کلم</w:t>
      </w:r>
      <w:r w:rsidRPr="0063683D">
        <w:rPr>
          <w:rFonts w:ascii="Arial" w:hAnsi="Arial" w:cs="Arial" w:hint="cs"/>
          <w:rtl/>
          <w:lang w:bidi="fa-IR"/>
        </w:rPr>
        <w:t>ۀ</w:t>
      </w:r>
      <w:r w:rsidRPr="0063683D">
        <w:rPr>
          <w:rFonts w:cs="Zar2" w:hint="cs"/>
          <w:rtl/>
          <w:lang w:bidi="fa-IR"/>
        </w:rPr>
        <w:t xml:space="preserve"> عرب</w:t>
      </w:r>
      <w:r w:rsidR="0063683D">
        <w:rPr>
          <w:rFonts w:cs="Zar2" w:hint="cs"/>
          <w:rtl/>
          <w:lang w:bidi="fa-IR"/>
        </w:rPr>
        <w:t>ي</w:t>
      </w:r>
      <w:r w:rsidRPr="0063683D">
        <w:rPr>
          <w:rFonts w:cs="Zar2" w:hint="cs"/>
          <w:rtl/>
          <w:lang w:bidi="fa-IR"/>
        </w:rPr>
        <w:t xml:space="preserve"> هم به قول خودت از ا</w:t>
      </w:r>
      <w:r w:rsidR="0063683D">
        <w:rPr>
          <w:rFonts w:cs="Zar2" w:hint="cs"/>
          <w:rtl/>
          <w:lang w:bidi="fa-IR"/>
        </w:rPr>
        <w:t>ي</w:t>
      </w:r>
      <w:r w:rsidRPr="0063683D">
        <w:rPr>
          <w:rFonts w:cs="Zar2" w:hint="cs"/>
          <w:rtl/>
          <w:lang w:bidi="fa-IR"/>
        </w:rPr>
        <w:t>ن بهتر هم باشد اگر کس</w:t>
      </w:r>
      <w:r w:rsidR="0063683D">
        <w:rPr>
          <w:rFonts w:cs="Zar2" w:hint="cs"/>
          <w:rtl/>
          <w:lang w:bidi="fa-IR"/>
        </w:rPr>
        <w:t>ي</w:t>
      </w:r>
      <w:r w:rsidRPr="0063683D">
        <w:rPr>
          <w:rFonts w:cs="Zar2" w:hint="cs"/>
          <w:rtl/>
          <w:lang w:bidi="fa-IR"/>
        </w:rPr>
        <w:t xml:space="preserve"> از تو پرسد که ا</w:t>
      </w:r>
      <w:r w:rsidR="0063683D">
        <w:rPr>
          <w:rFonts w:cs="Zar2" w:hint="cs"/>
          <w:rtl/>
          <w:lang w:bidi="fa-IR"/>
        </w:rPr>
        <w:t>ي</w:t>
      </w:r>
      <w:r w:rsidRPr="0063683D">
        <w:rPr>
          <w:rFonts w:cs="Zar2" w:hint="cs"/>
          <w:rtl/>
          <w:lang w:bidi="fa-IR"/>
        </w:rPr>
        <w:t>ن کلام ک</w:t>
      </w:r>
      <w:r w:rsidR="0063683D">
        <w:rPr>
          <w:rFonts w:cs="Zar2" w:hint="cs"/>
          <w:rtl/>
          <w:lang w:bidi="fa-IR"/>
        </w:rPr>
        <w:t>ي</w:t>
      </w:r>
      <w:r w:rsidRPr="0063683D">
        <w:rPr>
          <w:rFonts w:cs="Zar2" w:hint="cs"/>
          <w:rtl/>
          <w:lang w:bidi="fa-IR"/>
        </w:rPr>
        <w:t>ست تو چه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گوئ</w:t>
      </w:r>
      <w:r w:rsidR="0063683D">
        <w:rPr>
          <w:rFonts w:cs="Zar2" w:hint="cs"/>
          <w:rtl/>
          <w:lang w:bidi="fa-IR"/>
        </w:rPr>
        <w:t>ي</w:t>
      </w:r>
      <w:r w:rsidRPr="0063683D">
        <w:rPr>
          <w:rFonts w:cs="Zar2" w:hint="cs"/>
          <w:rtl/>
          <w:lang w:bidi="fa-IR"/>
        </w:rPr>
        <w:t xml:space="preserve"> گفت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م کلام من است ابا نم</w:t>
      </w:r>
      <w:r w:rsidR="0063683D">
        <w:rPr>
          <w:rFonts w:cs="Zar2" w:hint="cs"/>
          <w:rtl/>
          <w:lang w:bidi="fa-IR"/>
        </w:rPr>
        <w:t>ي</w:t>
      </w:r>
      <w:r w:rsidRPr="0063683D">
        <w:rPr>
          <w:rFonts w:cs="Zar2" w:hint="cs"/>
          <w:rtl/>
          <w:lang w:bidi="fa-IR"/>
        </w:rPr>
        <w:t xml:space="preserve"> کنم ورقا فرمود ا</w:t>
      </w:r>
      <w:r w:rsidR="0063683D">
        <w:rPr>
          <w:rFonts w:cs="Zar2" w:hint="cs"/>
          <w:rtl/>
          <w:lang w:bidi="fa-IR"/>
        </w:rPr>
        <w:t>ي</w:t>
      </w:r>
      <w:r w:rsidRPr="0063683D">
        <w:rPr>
          <w:rFonts w:cs="Zar2" w:hint="cs"/>
          <w:rtl/>
          <w:lang w:bidi="fa-IR"/>
        </w:rPr>
        <w:t xml:space="preserve"> مرد صاحب ا</w:t>
      </w:r>
      <w:r w:rsidR="0063683D">
        <w:rPr>
          <w:rFonts w:cs="Zar2" w:hint="cs"/>
          <w:rtl/>
          <w:lang w:bidi="fa-IR"/>
        </w:rPr>
        <w:t>ي</w:t>
      </w:r>
      <w:r w:rsidRPr="0063683D">
        <w:rPr>
          <w:rFonts w:cs="Zar2" w:hint="cs"/>
          <w:rtl/>
          <w:lang w:bidi="fa-IR"/>
        </w:rPr>
        <w:t>ن کلام</w:t>
      </w:r>
      <w:r w:rsidR="007B7E43" w:rsidRPr="0063683D">
        <w:rPr>
          <w:rFonts w:cs="Zar2" w:hint="cs"/>
          <w:rtl/>
          <w:lang w:bidi="fa-IR"/>
        </w:rPr>
        <w:t xml:space="preserve"> </w:t>
      </w:r>
      <w:r w:rsidR="007B7E43" w:rsidRPr="0063683D">
        <w:rPr>
          <w:rFonts w:cs="Zar2" w:hint="cs"/>
          <w:rtl/>
          <w:lang w:bidi="fa-IR"/>
        </w:rPr>
        <w:lastRenderedPageBreak/>
        <w:t>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ا</w:t>
      </w:r>
      <w:r w:rsidR="0063683D">
        <w:rPr>
          <w:rFonts w:cs="Zar2" w:hint="cs"/>
          <w:rtl/>
          <w:lang w:bidi="fa-IR"/>
        </w:rPr>
        <w:t>ي</w:t>
      </w:r>
      <w:r w:rsidRPr="0063683D">
        <w:rPr>
          <w:rFonts w:cs="Zar2" w:hint="cs"/>
          <w:rtl/>
          <w:lang w:bidi="fa-IR"/>
        </w:rPr>
        <w:t>ن کلام خداست و وح</w:t>
      </w:r>
      <w:r w:rsidR="0063683D">
        <w:rPr>
          <w:rFonts w:cs="Zar2" w:hint="cs"/>
          <w:rtl/>
          <w:lang w:bidi="fa-IR"/>
        </w:rPr>
        <w:t>ي</w:t>
      </w:r>
      <w:r w:rsidRPr="0063683D">
        <w:rPr>
          <w:rFonts w:cs="Zar2" w:hint="cs"/>
          <w:rtl/>
          <w:lang w:bidi="fa-IR"/>
        </w:rPr>
        <w:t xml:space="preserve"> اسمان</w:t>
      </w:r>
      <w:r w:rsidR="0063683D">
        <w:rPr>
          <w:rFonts w:cs="Zar2" w:hint="cs"/>
          <w:rtl/>
          <w:lang w:bidi="fa-IR"/>
        </w:rPr>
        <w:t>ي</w:t>
      </w:r>
      <w:r w:rsidRPr="0063683D">
        <w:rPr>
          <w:rFonts w:cs="Zar2" w:hint="cs"/>
          <w:rtl/>
          <w:lang w:bidi="fa-IR"/>
        </w:rPr>
        <w:t xml:space="preserve"> است و چند</w:t>
      </w:r>
      <w:r w:rsidR="0063683D">
        <w:rPr>
          <w:rFonts w:cs="Zar2" w:hint="cs"/>
          <w:rtl/>
          <w:lang w:bidi="fa-IR"/>
        </w:rPr>
        <w:t>ي</w:t>
      </w:r>
      <w:r w:rsidRPr="0063683D">
        <w:rPr>
          <w:rFonts w:cs="Zar2" w:hint="cs"/>
          <w:rtl/>
          <w:lang w:bidi="fa-IR"/>
        </w:rPr>
        <w:t>ن هزار نفوس زک</w:t>
      </w:r>
      <w:r w:rsidR="0063683D">
        <w:rPr>
          <w:rFonts w:cs="Zar2" w:hint="cs"/>
          <w:rtl/>
          <w:lang w:bidi="fa-IR"/>
        </w:rPr>
        <w:t>ي</w:t>
      </w:r>
      <w:r w:rsidRPr="0063683D">
        <w:rPr>
          <w:rFonts w:cs="Zar2" w:hint="cs"/>
          <w:rtl/>
          <w:lang w:bidi="fa-IR"/>
        </w:rPr>
        <w:t>ه از علماء و فضلاء به خونشان شهادت داده اند به وح</w:t>
      </w:r>
      <w:r w:rsidR="0063683D">
        <w:rPr>
          <w:rFonts w:cs="Zar2" w:hint="cs"/>
          <w:rtl/>
          <w:lang w:bidi="fa-IR"/>
        </w:rPr>
        <w:t>ي</w:t>
      </w:r>
      <w:r w:rsidRPr="0063683D">
        <w:rPr>
          <w:rFonts w:cs="Zar2" w:hint="cs"/>
          <w:rtl/>
          <w:lang w:bidi="fa-IR"/>
        </w:rPr>
        <w:t xml:space="preserve"> بودنش و د</w:t>
      </w:r>
      <w:r w:rsidR="0063683D">
        <w:rPr>
          <w:rFonts w:cs="Zar2" w:hint="cs"/>
          <w:rtl/>
          <w:lang w:bidi="fa-IR"/>
        </w:rPr>
        <w:t>ي</w:t>
      </w:r>
      <w:r w:rsidRPr="0063683D">
        <w:rPr>
          <w:rFonts w:cs="Zar2" w:hint="cs"/>
          <w:rtl/>
          <w:lang w:bidi="fa-IR"/>
        </w:rPr>
        <w:t>گر آنکه مدّع</w:t>
      </w:r>
      <w:r w:rsidR="0063683D">
        <w:rPr>
          <w:rFonts w:cs="Zar2" w:hint="cs"/>
          <w:rtl/>
          <w:lang w:bidi="fa-IR"/>
        </w:rPr>
        <w:t>ي</w:t>
      </w:r>
      <w:r w:rsidRPr="0063683D">
        <w:rPr>
          <w:rFonts w:cs="Zar2" w:hint="cs"/>
          <w:rtl/>
          <w:lang w:bidi="fa-IR"/>
        </w:rPr>
        <w:t xml:space="preserve"> است که موعود توراه و انج</w:t>
      </w:r>
      <w:r w:rsidR="0063683D">
        <w:rPr>
          <w:rFonts w:cs="Zar2" w:hint="cs"/>
          <w:rtl/>
          <w:lang w:bidi="fa-IR"/>
        </w:rPr>
        <w:t>ي</w:t>
      </w:r>
      <w:r w:rsidRPr="0063683D">
        <w:rPr>
          <w:rFonts w:cs="Zar2" w:hint="cs"/>
          <w:rtl/>
          <w:lang w:bidi="fa-IR"/>
        </w:rPr>
        <w:t>ل منم و موعود قرآن منم از اهل د</w:t>
      </w:r>
      <w:r w:rsidR="0063683D">
        <w:rPr>
          <w:rFonts w:cs="Zar2" w:hint="cs"/>
          <w:rtl/>
          <w:lang w:bidi="fa-IR"/>
        </w:rPr>
        <w:t>ي</w:t>
      </w:r>
      <w:r w:rsidRPr="0063683D">
        <w:rPr>
          <w:rFonts w:cs="Zar2" w:hint="cs"/>
          <w:rtl/>
          <w:lang w:bidi="fa-IR"/>
        </w:rPr>
        <w:t>انت از هر گروه به او ا</w:t>
      </w:r>
      <w:r w:rsidR="0063683D">
        <w:rPr>
          <w:rFonts w:cs="Zar2" w:hint="cs"/>
          <w:rtl/>
          <w:lang w:bidi="fa-IR"/>
        </w:rPr>
        <w:t>ي</w:t>
      </w:r>
      <w:r w:rsidRPr="0063683D">
        <w:rPr>
          <w:rFonts w:cs="Zar2" w:hint="cs"/>
          <w:rtl/>
          <w:lang w:bidi="fa-IR"/>
        </w:rPr>
        <w:t>مان آورده اند که مقصود ما هم</w:t>
      </w:r>
      <w:r w:rsidR="0063683D">
        <w:rPr>
          <w:rFonts w:cs="Zar2" w:hint="cs"/>
          <w:rtl/>
          <w:lang w:bidi="fa-IR"/>
        </w:rPr>
        <w:t>ي</w:t>
      </w:r>
      <w:r w:rsidRPr="0063683D">
        <w:rPr>
          <w:rFonts w:cs="Zar2" w:hint="cs"/>
          <w:rtl/>
          <w:lang w:bidi="fa-IR"/>
        </w:rPr>
        <w:t xml:space="preserve">ن است تو هم </w:t>
      </w:r>
      <w:r w:rsidR="0063683D">
        <w:rPr>
          <w:rFonts w:cs="Zar2" w:hint="cs"/>
          <w:rtl/>
          <w:lang w:bidi="fa-IR"/>
        </w:rPr>
        <w:t>ي</w:t>
      </w:r>
      <w:r w:rsidRPr="0063683D">
        <w:rPr>
          <w:rFonts w:cs="Zar2" w:hint="cs"/>
          <w:rtl/>
          <w:lang w:bidi="fa-IR"/>
        </w:rPr>
        <w:t>کنفر شاهد ب</w:t>
      </w:r>
      <w:r w:rsidR="0063683D">
        <w:rPr>
          <w:rFonts w:cs="Zar2" w:hint="cs"/>
          <w:rtl/>
          <w:lang w:bidi="fa-IR"/>
        </w:rPr>
        <w:t>ي</w:t>
      </w:r>
      <w:r w:rsidRPr="0063683D">
        <w:rPr>
          <w:rFonts w:cs="Zar2" w:hint="cs"/>
          <w:rtl/>
          <w:lang w:bidi="fa-IR"/>
        </w:rPr>
        <w:t>اور به آخوند</w:t>
      </w:r>
      <w:r w:rsidR="0063683D">
        <w:rPr>
          <w:rFonts w:cs="Zar2" w:hint="cs"/>
          <w:rtl/>
          <w:lang w:bidi="fa-IR"/>
        </w:rPr>
        <w:t>ي</w:t>
      </w:r>
      <w:r w:rsidRPr="0063683D">
        <w:rPr>
          <w:rFonts w:cs="Zar2" w:hint="cs"/>
          <w:rtl/>
          <w:lang w:bidi="fa-IR"/>
        </w:rPr>
        <w:t xml:space="preserve"> خودت که بگو</w:t>
      </w:r>
      <w:r w:rsidR="0063683D">
        <w:rPr>
          <w:rFonts w:cs="Zar2" w:hint="cs"/>
          <w:rtl/>
          <w:lang w:bidi="fa-IR"/>
        </w:rPr>
        <w:t>ي</w:t>
      </w:r>
      <w:r w:rsidRPr="0063683D">
        <w:rPr>
          <w:rFonts w:cs="Zar2" w:hint="cs"/>
          <w:rtl/>
          <w:lang w:bidi="fa-IR"/>
        </w:rPr>
        <w:t>ند ا</w:t>
      </w:r>
      <w:r w:rsidR="0063683D">
        <w:rPr>
          <w:rFonts w:cs="Zar2" w:hint="cs"/>
          <w:rtl/>
          <w:lang w:bidi="fa-IR"/>
        </w:rPr>
        <w:t>ي</w:t>
      </w:r>
      <w:r w:rsidRPr="0063683D">
        <w:rPr>
          <w:rFonts w:cs="Zar2" w:hint="cs"/>
          <w:rtl/>
          <w:lang w:bidi="fa-IR"/>
        </w:rPr>
        <w:t>ن آخوند فوق آخوندهاست و اعلم علماست و مدّع</w:t>
      </w:r>
      <w:r w:rsidR="0063683D">
        <w:rPr>
          <w:rFonts w:cs="Zar2" w:hint="cs"/>
          <w:rtl/>
          <w:lang w:bidi="fa-IR"/>
        </w:rPr>
        <w:t>ي</w:t>
      </w:r>
      <w:r w:rsidRPr="0063683D">
        <w:rPr>
          <w:rFonts w:cs="Zar2" w:hint="cs"/>
          <w:rtl/>
          <w:lang w:bidi="fa-IR"/>
        </w:rPr>
        <w:t xml:space="preserve"> (279) آن باش که علم جم</w:t>
      </w:r>
      <w:r w:rsidR="0063683D">
        <w:rPr>
          <w:rFonts w:cs="Zar2" w:hint="cs"/>
          <w:rtl/>
          <w:lang w:bidi="fa-IR"/>
        </w:rPr>
        <w:t>ي</w:t>
      </w:r>
      <w:r w:rsidRPr="0063683D">
        <w:rPr>
          <w:rFonts w:cs="Zar2" w:hint="cs"/>
          <w:rtl/>
          <w:lang w:bidi="fa-IR"/>
        </w:rPr>
        <w:t>ع آخوندها</w:t>
      </w:r>
      <w:r w:rsidR="0063683D">
        <w:rPr>
          <w:rFonts w:cs="Zar2" w:hint="cs"/>
          <w:rtl/>
          <w:lang w:bidi="fa-IR"/>
        </w:rPr>
        <w:t>ي</w:t>
      </w:r>
      <w:r w:rsidRPr="0063683D">
        <w:rPr>
          <w:rFonts w:cs="Zar2" w:hint="cs"/>
          <w:rtl/>
          <w:lang w:bidi="fa-IR"/>
        </w:rPr>
        <w:t xml:space="preserve"> سلف و خلف در من است تو نم</w:t>
      </w:r>
      <w:r w:rsidR="0063683D">
        <w:rPr>
          <w:rFonts w:cs="Zar2" w:hint="cs"/>
          <w:rtl/>
          <w:lang w:bidi="fa-IR"/>
        </w:rPr>
        <w:t>ي</w:t>
      </w:r>
      <w:r w:rsidRPr="0063683D">
        <w:rPr>
          <w:rFonts w:cs="Zar2" w:hint="cs"/>
          <w:rtl/>
          <w:lang w:bidi="fa-IR"/>
        </w:rPr>
        <w:t xml:space="preserve"> توان</w:t>
      </w:r>
      <w:r w:rsidR="0063683D">
        <w:rPr>
          <w:rFonts w:cs="Zar2" w:hint="cs"/>
          <w:rtl/>
          <w:lang w:bidi="fa-IR"/>
        </w:rPr>
        <w:t>ي</w:t>
      </w:r>
      <w:r w:rsidRPr="0063683D">
        <w:rPr>
          <w:rFonts w:cs="Zar2" w:hint="cs"/>
          <w:rtl/>
          <w:lang w:bidi="fa-IR"/>
        </w:rPr>
        <w:t xml:space="preserve"> ادّعا</w:t>
      </w:r>
      <w:r w:rsidR="0063683D">
        <w:rPr>
          <w:rFonts w:cs="Zar2" w:hint="cs"/>
          <w:rtl/>
          <w:lang w:bidi="fa-IR"/>
        </w:rPr>
        <w:t>ي</w:t>
      </w:r>
      <w:r w:rsidRPr="0063683D">
        <w:rPr>
          <w:rFonts w:cs="Zar2" w:hint="cs"/>
          <w:rtl/>
          <w:lang w:bidi="fa-IR"/>
        </w:rPr>
        <w:t xml:space="preserve"> آخوند</w:t>
      </w:r>
      <w:r w:rsidR="0063683D">
        <w:rPr>
          <w:rFonts w:cs="Zar2" w:hint="cs"/>
          <w:rtl/>
          <w:lang w:bidi="fa-IR"/>
        </w:rPr>
        <w:t>ي</w:t>
      </w:r>
      <w:r w:rsidRPr="0063683D">
        <w:rPr>
          <w:rFonts w:cs="Zar2" w:hint="cs"/>
          <w:rtl/>
          <w:lang w:bidi="fa-IR"/>
        </w:rPr>
        <w:t xml:space="preserve"> کن</w:t>
      </w:r>
      <w:r w:rsidR="0063683D">
        <w:rPr>
          <w:rFonts w:cs="Zar2" w:hint="cs"/>
          <w:rtl/>
          <w:lang w:bidi="fa-IR"/>
        </w:rPr>
        <w:t>ي</w:t>
      </w:r>
      <w:r w:rsidRPr="0063683D">
        <w:rPr>
          <w:rFonts w:cs="Zar2" w:hint="cs"/>
          <w:rtl/>
          <w:lang w:bidi="fa-IR"/>
        </w:rPr>
        <w:t xml:space="preserve"> چگونه آ</w:t>
      </w:r>
      <w:r w:rsidR="0063683D">
        <w:rPr>
          <w:rFonts w:cs="Zar2" w:hint="cs"/>
          <w:rtl/>
          <w:lang w:bidi="fa-IR"/>
        </w:rPr>
        <w:t>ي</w:t>
      </w:r>
      <w:r w:rsidRPr="0063683D">
        <w:rPr>
          <w:rFonts w:cs="Zar2" w:hint="cs"/>
          <w:rtl/>
          <w:lang w:bidi="fa-IR"/>
        </w:rPr>
        <w:t>ات وح</w:t>
      </w:r>
      <w:r w:rsidR="0063683D">
        <w:rPr>
          <w:rFonts w:cs="Zar2" w:hint="cs"/>
          <w:rtl/>
          <w:lang w:bidi="fa-IR"/>
        </w:rPr>
        <w:t>ي</w:t>
      </w:r>
      <w:r w:rsidRPr="0063683D">
        <w:rPr>
          <w:rFonts w:cs="Zar2" w:hint="cs"/>
          <w:rtl/>
          <w:lang w:bidi="fa-IR"/>
        </w:rPr>
        <w:t xml:space="preserve"> صمدان</w:t>
      </w:r>
      <w:r w:rsidR="0063683D">
        <w:rPr>
          <w:rFonts w:cs="Zar2" w:hint="cs"/>
          <w:rtl/>
          <w:lang w:bidi="fa-IR"/>
        </w:rPr>
        <w:t>ي</w:t>
      </w:r>
      <w:r w:rsidRPr="0063683D">
        <w:rPr>
          <w:rFonts w:cs="Zar2" w:hint="cs"/>
          <w:rtl/>
          <w:lang w:bidi="fa-IR"/>
        </w:rPr>
        <w:t xml:space="preserve"> نازل توان</w:t>
      </w:r>
      <w:r w:rsidR="0063683D">
        <w:rPr>
          <w:rFonts w:cs="Zar2" w:hint="cs"/>
          <w:rtl/>
          <w:lang w:bidi="fa-IR"/>
        </w:rPr>
        <w:t>ي</w:t>
      </w:r>
      <w:r w:rsidRPr="0063683D">
        <w:rPr>
          <w:rFonts w:cs="Zar2" w:hint="cs"/>
          <w:rtl/>
          <w:lang w:bidi="fa-IR"/>
        </w:rPr>
        <w:t xml:space="preserve"> نمود مگر امرالله ملعب</w:t>
      </w:r>
      <w:r w:rsidRPr="0063683D">
        <w:rPr>
          <w:rFonts w:ascii="Arial" w:hAnsi="Arial" w:cs="Arial" w:hint="cs"/>
          <w:rtl/>
          <w:lang w:bidi="fa-IR"/>
        </w:rPr>
        <w:t>ۀ</w:t>
      </w:r>
      <w:r w:rsidRPr="0063683D">
        <w:rPr>
          <w:rFonts w:cs="Zar2" w:hint="cs"/>
          <w:rtl/>
          <w:lang w:bidi="fa-IR"/>
        </w:rPr>
        <w:t xml:space="preserve"> صب</w:t>
      </w:r>
      <w:r w:rsidR="0063683D">
        <w:rPr>
          <w:rFonts w:cs="Zar2" w:hint="cs"/>
          <w:rtl/>
          <w:lang w:bidi="fa-IR"/>
        </w:rPr>
        <w:t>ي</w:t>
      </w:r>
      <w:r w:rsidRPr="0063683D">
        <w:rPr>
          <w:rFonts w:cs="Zar2" w:hint="cs"/>
          <w:rtl/>
          <w:lang w:bidi="fa-IR"/>
        </w:rPr>
        <w:t>ان است که هر ملاّ بچه ئ</w:t>
      </w:r>
      <w:r w:rsidR="0063683D">
        <w:rPr>
          <w:rFonts w:cs="Zar2" w:hint="cs"/>
          <w:rtl/>
          <w:lang w:bidi="fa-IR"/>
        </w:rPr>
        <w:t>ي</w:t>
      </w:r>
      <w:r w:rsidRPr="0063683D">
        <w:rPr>
          <w:rFonts w:cs="Zar2" w:hint="cs"/>
          <w:rtl/>
          <w:lang w:bidi="fa-IR"/>
        </w:rPr>
        <w:t xml:space="preserve"> نزول آ</w:t>
      </w:r>
      <w:r w:rsidR="0063683D">
        <w:rPr>
          <w:rFonts w:cs="Zar2" w:hint="cs"/>
          <w:rtl/>
          <w:lang w:bidi="fa-IR"/>
        </w:rPr>
        <w:t>ي</w:t>
      </w:r>
      <w:r w:rsidRPr="0063683D">
        <w:rPr>
          <w:rFonts w:cs="Zar2" w:hint="cs"/>
          <w:rtl/>
          <w:lang w:bidi="fa-IR"/>
        </w:rPr>
        <w:t>ات کند و ادّعا</w:t>
      </w:r>
      <w:r w:rsidR="0063683D">
        <w:rPr>
          <w:rFonts w:cs="Zar2" w:hint="cs"/>
          <w:rtl/>
          <w:lang w:bidi="fa-IR"/>
        </w:rPr>
        <w:t>ي</w:t>
      </w:r>
      <w:r w:rsidRPr="0063683D">
        <w:rPr>
          <w:rFonts w:cs="Zar2" w:hint="cs"/>
          <w:rtl/>
          <w:lang w:bidi="fa-IR"/>
        </w:rPr>
        <w:t xml:space="preserve"> مظهر</w:t>
      </w:r>
      <w:r w:rsidR="0063683D">
        <w:rPr>
          <w:rFonts w:cs="Zar2" w:hint="cs"/>
          <w:rtl/>
          <w:lang w:bidi="fa-IR"/>
        </w:rPr>
        <w:t>ي</w:t>
      </w:r>
      <w:r w:rsidRPr="0063683D">
        <w:rPr>
          <w:rFonts w:cs="Zar2" w:hint="cs"/>
          <w:rtl/>
          <w:lang w:bidi="fa-IR"/>
        </w:rPr>
        <w:t>ت نما</w:t>
      </w:r>
      <w:r w:rsidR="0063683D">
        <w:rPr>
          <w:rFonts w:cs="Zar2" w:hint="cs"/>
          <w:rtl/>
          <w:lang w:bidi="fa-IR"/>
        </w:rPr>
        <w:t>ي</w:t>
      </w:r>
      <w:r w:rsidRPr="0063683D">
        <w:rPr>
          <w:rFonts w:cs="Zar2" w:hint="cs"/>
          <w:rtl/>
          <w:lang w:bidi="fa-IR"/>
        </w:rPr>
        <w:t>د ول</w:t>
      </w:r>
      <w:r w:rsidR="0063683D">
        <w:rPr>
          <w:rFonts w:cs="Zar2" w:hint="cs"/>
          <w:rtl/>
          <w:lang w:bidi="fa-IR"/>
        </w:rPr>
        <w:t>ي</w:t>
      </w:r>
      <w:r w:rsidRPr="0063683D">
        <w:rPr>
          <w:rFonts w:cs="Zar2" w:hint="cs"/>
          <w:rtl/>
          <w:lang w:bidi="fa-IR"/>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4510"/>
      </w:tblGrid>
      <w:tr w:rsidR="00255EE6" w:rsidRPr="0063683D" w14:paraId="25DCA5BF" w14:textId="77777777" w:rsidTr="00530689">
        <w:tc>
          <w:tcPr>
            <w:tcW w:w="4621" w:type="dxa"/>
          </w:tcPr>
          <w:p w14:paraId="2A91F01A" w14:textId="77777777" w:rsidR="00255EE6" w:rsidRPr="0063683D" w:rsidRDefault="00255EE6" w:rsidP="00530689">
            <w:pPr>
              <w:spacing w:line="312" w:lineRule="auto"/>
              <w:rPr>
                <w:rFonts w:cs="Zar2"/>
                <w:rtl/>
                <w:lang w:bidi="fa-IR"/>
              </w:rPr>
            </w:pPr>
            <w:r w:rsidRPr="0063683D">
              <w:rPr>
                <w:rFonts w:cs="Zar2" w:hint="cs"/>
                <w:rtl/>
                <w:lang w:bidi="fa-IR"/>
              </w:rPr>
              <w:t>شاه ابه</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 xml:space="preserve"> حشم با </w:t>
            </w:r>
            <w:r w:rsidR="0063683D">
              <w:rPr>
                <w:rFonts w:cs="Zar2" w:hint="cs"/>
                <w:rtl/>
                <w:lang w:bidi="fa-IR"/>
              </w:rPr>
              <w:t>ي</w:t>
            </w:r>
            <w:r w:rsidRPr="0063683D">
              <w:rPr>
                <w:rFonts w:cs="Zar2" w:hint="cs"/>
                <w:rtl/>
                <w:lang w:bidi="fa-IR"/>
              </w:rPr>
              <w:t>ک قلم</w:t>
            </w:r>
          </w:p>
        </w:tc>
        <w:tc>
          <w:tcPr>
            <w:tcW w:w="4622" w:type="dxa"/>
          </w:tcPr>
          <w:p w14:paraId="3BB4E5B2" w14:textId="77777777" w:rsidR="00255EE6" w:rsidRPr="0063683D" w:rsidRDefault="00255EE6" w:rsidP="00530689">
            <w:pPr>
              <w:spacing w:line="312" w:lineRule="auto"/>
              <w:rPr>
                <w:rFonts w:cs="Zar2"/>
                <w:rtl/>
                <w:lang w:bidi="fa-IR"/>
              </w:rPr>
            </w:pPr>
            <w:r w:rsidRPr="0063683D">
              <w:rPr>
                <w:rFonts w:cs="Zar2" w:hint="cs"/>
                <w:rtl/>
                <w:lang w:bidi="fa-IR"/>
              </w:rPr>
              <w:t>بر همه اعلام عالم زد علم</w:t>
            </w:r>
          </w:p>
        </w:tc>
      </w:tr>
    </w:tbl>
    <w:p w14:paraId="1CCF6030" w14:textId="77777777" w:rsidR="00FE17FF" w:rsidRPr="0063683D" w:rsidRDefault="00FE17FF" w:rsidP="006F18F5">
      <w:pPr>
        <w:spacing w:line="312" w:lineRule="auto"/>
        <w:rPr>
          <w:rFonts w:cs="Zar2" w:hint="cs"/>
          <w:rtl/>
          <w:lang w:bidi="fa-IR"/>
        </w:rPr>
      </w:pPr>
    </w:p>
    <w:p w14:paraId="5AA9D612" w14:textId="77777777" w:rsidR="00C91E1A" w:rsidRPr="0063683D" w:rsidRDefault="00C91E1A" w:rsidP="006F18F5">
      <w:pPr>
        <w:spacing w:line="312" w:lineRule="auto"/>
        <w:rPr>
          <w:rFonts w:ascii="Times New Roman" w:hAnsi="Times New Roman" w:cs="Zar2" w:hint="cs"/>
          <w:rtl/>
          <w:lang w:bidi="fa-IR"/>
        </w:rPr>
      </w:pPr>
      <w:r w:rsidRPr="0063683D">
        <w:rPr>
          <w:rFonts w:cs="Zar2" w:hint="cs"/>
          <w:rtl/>
          <w:lang w:bidi="fa-IR"/>
        </w:rPr>
        <w:t>جناب آخوند من از تو سئوال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کنم آ</w:t>
      </w:r>
      <w:r w:rsidR="0063683D">
        <w:rPr>
          <w:rFonts w:cs="Zar2" w:hint="cs"/>
          <w:rtl/>
          <w:lang w:bidi="fa-IR"/>
        </w:rPr>
        <w:t>ي</w:t>
      </w:r>
      <w:r w:rsidRPr="0063683D">
        <w:rPr>
          <w:rFonts w:cs="Zar2" w:hint="cs"/>
          <w:rtl/>
          <w:lang w:bidi="fa-IR"/>
        </w:rPr>
        <w:t>ا حقان</w:t>
      </w:r>
      <w:r w:rsidR="0063683D">
        <w:rPr>
          <w:rFonts w:cs="Zar2" w:hint="cs"/>
          <w:rtl/>
          <w:lang w:bidi="fa-IR"/>
        </w:rPr>
        <w:t>ي</w:t>
      </w:r>
      <w:r w:rsidRPr="0063683D">
        <w:rPr>
          <w:rFonts w:cs="Zar2" w:hint="cs"/>
          <w:rtl/>
          <w:lang w:bidi="fa-IR"/>
        </w:rPr>
        <w:t>ت رسول الله جز آ</w:t>
      </w:r>
      <w:r w:rsidR="0063683D">
        <w:rPr>
          <w:rFonts w:cs="Zar2" w:hint="cs"/>
          <w:rtl/>
          <w:lang w:bidi="fa-IR"/>
        </w:rPr>
        <w:t>ي</w:t>
      </w:r>
      <w:r w:rsidRPr="0063683D">
        <w:rPr>
          <w:rFonts w:cs="Zar2" w:hint="cs"/>
          <w:rtl/>
          <w:lang w:bidi="fa-IR"/>
        </w:rPr>
        <w:t>ات قرآن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در دست دار</w:t>
      </w:r>
      <w:r w:rsidR="0063683D">
        <w:rPr>
          <w:rFonts w:cs="Zar2" w:hint="cs"/>
          <w:rtl/>
          <w:lang w:bidi="fa-IR"/>
        </w:rPr>
        <w:t>ي</w:t>
      </w:r>
      <w:r w:rsidRPr="0063683D">
        <w:rPr>
          <w:rFonts w:cs="Zar2" w:hint="cs"/>
          <w:rtl/>
          <w:lang w:bidi="fa-IR"/>
        </w:rPr>
        <w:t xml:space="preserve"> ملاّ ابراه</w:t>
      </w:r>
      <w:r w:rsidR="0063683D">
        <w:rPr>
          <w:rFonts w:cs="Zar2" w:hint="cs"/>
          <w:rtl/>
          <w:lang w:bidi="fa-IR"/>
        </w:rPr>
        <w:t>ي</w:t>
      </w:r>
      <w:r w:rsidRPr="0063683D">
        <w:rPr>
          <w:rFonts w:cs="Zar2" w:hint="cs"/>
          <w:rtl/>
          <w:lang w:bidi="fa-IR"/>
        </w:rPr>
        <w:t>م گفت بل</w:t>
      </w:r>
      <w:r w:rsidR="0063683D">
        <w:rPr>
          <w:rFonts w:cs="Zar2" w:hint="cs"/>
          <w:rtl/>
          <w:lang w:bidi="fa-IR"/>
        </w:rPr>
        <w:t>ي</w:t>
      </w:r>
      <w:r w:rsidRPr="0063683D">
        <w:rPr>
          <w:rFonts w:cs="Zar2" w:hint="cs"/>
          <w:rtl/>
          <w:lang w:bidi="fa-IR"/>
        </w:rPr>
        <w:t xml:space="preserve"> چرا نداشته باش</w:t>
      </w:r>
      <w:r w:rsidR="0063683D">
        <w:rPr>
          <w:rFonts w:cs="Zar2" w:hint="cs"/>
          <w:rtl/>
          <w:lang w:bidi="fa-IR"/>
        </w:rPr>
        <w:t>ي</w:t>
      </w:r>
      <w:r w:rsidRPr="0063683D">
        <w:rPr>
          <w:rFonts w:cs="Zar2" w:hint="cs"/>
          <w:rtl/>
          <w:lang w:bidi="fa-IR"/>
        </w:rPr>
        <w:t>م اخبار و احاد</w:t>
      </w:r>
      <w:r w:rsidR="0063683D">
        <w:rPr>
          <w:rFonts w:cs="Zar2" w:hint="cs"/>
          <w:rtl/>
          <w:lang w:bidi="fa-IR"/>
        </w:rPr>
        <w:t>ي</w:t>
      </w:r>
      <w:r w:rsidRPr="0063683D">
        <w:rPr>
          <w:rFonts w:cs="Zar2" w:hint="cs"/>
          <w:rtl/>
          <w:lang w:bidi="fa-IR"/>
        </w:rPr>
        <w:t>ث ائمّه هم در دست دار</w:t>
      </w:r>
      <w:r w:rsidR="0063683D">
        <w:rPr>
          <w:rFonts w:cs="Zar2" w:hint="cs"/>
          <w:rtl/>
          <w:lang w:bidi="fa-IR"/>
        </w:rPr>
        <w:t>ي</w:t>
      </w:r>
      <w:r w:rsidRPr="0063683D">
        <w:rPr>
          <w:rFonts w:cs="Zar2" w:hint="cs"/>
          <w:rtl/>
          <w:lang w:bidi="fa-IR"/>
        </w:rPr>
        <w:t>م و حال ثابت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کنم ملاّ غلامحس</w:t>
      </w:r>
      <w:r w:rsidR="0063683D">
        <w:rPr>
          <w:rFonts w:cs="Zar2" w:hint="cs"/>
          <w:rtl/>
          <w:lang w:bidi="fa-IR"/>
        </w:rPr>
        <w:t>ي</w:t>
      </w:r>
      <w:r w:rsidRPr="0063683D">
        <w:rPr>
          <w:rFonts w:cs="Zar2" w:hint="cs"/>
          <w:rtl/>
          <w:lang w:bidi="fa-IR"/>
        </w:rPr>
        <w:t>ن نام</w:t>
      </w:r>
      <w:r w:rsidR="0063683D">
        <w:rPr>
          <w:rFonts w:cs="Zar2" w:hint="cs"/>
          <w:rtl/>
          <w:lang w:bidi="fa-IR"/>
        </w:rPr>
        <w:t>ي</w:t>
      </w:r>
      <w:r w:rsidRPr="0063683D">
        <w:rPr>
          <w:rFonts w:cs="Zar2" w:hint="cs"/>
          <w:rtl/>
          <w:lang w:bidi="fa-IR"/>
        </w:rPr>
        <w:t xml:space="preserve"> از اهل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تهم بود گفت ملاّ ابراه</w:t>
      </w:r>
      <w:r w:rsidR="0063683D">
        <w:rPr>
          <w:rFonts w:cs="Zar2" w:hint="cs"/>
          <w:rtl/>
          <w:lang w:bidi="fa-IR"/>
        </w:rPr>
        <w:t>ي</w:t>
      </w:r>
      <w:r w:rsidRPr="0063683D">
        <w:rPr>
          <w:rFonts w:cs="Zar2" w:hint="cs"/>
          <w:rtl/>
          <w:lang w:bidi="fa-IR"/>
        </w:rPr>
        <w:t>م کار را خراب کرد</w:t>
      </w:r>
      <w:r w:rsidR="0063683D">
        <w:rPr>
          <w:rFonts w:cs="Zar2" w:hint="cs"/>
          <w:rtl/>
          <w:lang w:bidi="fa-IR"/>
        </w:rPr>
        <w:t>ي</w:t>
      </w:r>
      <w:r w:rsidRPr="0063683D">
        <w:rPr>
          <w:rFonts w:cs="Zar2" w:hint="cs"/>
          <w:rtl/>
          <w:lang w:bidi="fa-IR"/>
        </w:rPr>
        <w:t xml:space="preserve"> بند را به آب داد</w:t>
      </w:r>
      <w:r w:rsidR="0063683D">
        <w:rPr>
          <w:rFonts w:cs="Zar2" w:hint="cs"/>
          <w:rtl/>
          <w:lang w:bidi="fa-IR"/>
        </w:rPr>
        <w:t>ي</w:t>
      </w:r>
      <w:r w:rsidRPr="0063683D">
        <w:rPr>
          <w:rFonts w:cs="Zar2" w:hint="cs"/>
          <w:rtl/>
          <w:lang w:bidi="fa-IR"/>
        </w:rPr>
        <w:t xml:space="preserve"> حال ورقاء با هم</w:t>
      </w:r>
      <w:r w:rsidR="0063683D">
        <w:rPr>
          <w:rFonts w:cs="Zar2" w:hint="cs"/>
          <w:rtl/>
          <w:lang w:bidi="fa-IR"/>
        </w:rPr>
        <w:t>ي</w:t>
      </w:r>
      <w:r w:rsidRPr="0063683D">
        <w:rPr>
          <w:rFonts w:cs="Zar2" w:hint="cs"/>
          <w:rtl/>
          <w:lang w:bidi="fa-IR"/>
        </w:rPr>
        <w:t>ن شمش</w:t>
      </w:r>
      <w:r w:rsidR="0063683D">
        <w:rPr>
          <w:rFonts w:cs="Zar2" w:hint="cs"/>
          <w:rtl/>
          <w:lang w:bidi="fa-IR"/>
        </w:rPr>
        <w:t>ي</w:t>
      </w:r>
      <w:r w:rsidRPr="0063683D">
        <w:rPr>
          <w:rFonts w:cs="Zar2" w:hint="cs"/>
          <w:rtl/>
          <w:lang w:bidi="fa-IR"/>
        </w:rPr>
        <w:t>ر تو کار تو 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سازد به دست دشمن شمش</w:t>
      </w:r>
      <w:r w:rsidR="0063683D">
        <w:rPr>
          <w:rFonts w:cs="Zar2" w:hint="cs"/>
          <w:rtl/>
          <w:lang w:bidi="fa-IR"/>
        </w:rPr>
        <w:t>ي</w:t>
      </w:r>
      <w:r w:rsidRPr="0063683D">
        <w:rPr>
          <w:rFonts w:cs="Zar2" w:hint="cs"/>
          <w:rtl/>
          <w:lang w:bidi="fa-IR"/>
        </w:rPr>
        <w:t>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ده</w:t>
      </w:r>
      <w:r w:rsidR="0063683D">
        <w:rPr>
          <w:rFonts w:cs="Zar2" w:hint="cs"/>
          <w:rtl/>
          <w:lang w:bidi="fa-IR"/>
        </w:rPr>
        <w:t>ي</w:t>
      </w:r>
      <w:r w:rsidRPr="0063683D">
        <w:rPr>
          <w:rFonts w:cs="Zar2" w:hint="cs"/>
          <w:rtl/>
          <w:lang w:bidi="fa-IR"/>
        </w:rPr>
        <w:t xml:space="preserve"> چه که مدّع</w:t>
      </w:r>
      <w:r w:rsidR="0063683D">
        <w:rPr>
          <w:rFonts w:cs="Zar2" w:hint="cs"/>
          <w:rtl/>
          <w:lang w:bidi="fa-IR"/>
        </w:rPr>
        <w:t>ي</w:t>
      </w:r>
      <w:r w:rsidRPr="0063683D">
        <w:rPr>
          <w:rFonts w:cs="Zar2" w:hint="cs"/>
          <w:rtl/>
          <w:lang w:bidi="fa-IR"/>
        </w:rPr>
        <w:t xml:space="preserve"> خود پ</w:t>
      </w:r>
      <w:r w:rsidR="0063683D">
        <w:rPr>
          <w:rFonts w:cs="Zar2" w:hint="cs"/>
          <w:rtl/>
          <w:lang w:bidi="fa-IR"/>
        </w:rPr>
        <w:t>ي</w:t>
      </w:r>
      <w:r w:rsidRPr="0063683D">
        <w:rPr>
          <w:rFonts w:cs="Zar2" w:hint="cs"/>
          <w:rtl/>
          <w:lang w:bidi="fa-IR"/>
        </w:rPr>
        <w:t>غمبر را حقّ نم</w:t>
      </w:r>
      <w:r w:rsidR="0063683D">
        <w:rPr>
          <w:rFonts w:cs="Zar2" w:hint="cs"/>
          <w:rtl/>
          <w:lang w:bidi="fa-IR"/>
        </w:rPr>
        <w:t>ي</w:t>
      </w:r>
      <w:r w:rsidRPr="0063683D">
        <w:rPr>
          <w:rFonts w:cs="Zar2" w:hint="cs"/>
          <w:rtl/>
          <w:lang w:bidi="fa-IR"/>
        </w:rPr>
        <w:t xml:space="preserve"> داند چگونه به احاد</w:t>
      </w:r>
      <w:r w:rsidR="0063683D">
        <w:rPr>
          <w:rFonts w:cs="Zar2" w:hint="cs"/>
          <w:rtl/>
          <w:lang w:bidi="fa-IR"/>
        </w:rPr>
        <w:t>ي</w:t>
      </w:r>
      <w:r w:rsidRPr="0063683D">
        <w:rPr>
          <w:rFonts w:cs="Zar2" w:hint="cs"/>
          <w:rtl/>
          <w:lang w:bidi="fa-IR"/>
        </w:rPr>
        <w:t>ث و اخبار او و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ن نما</w:t>
      </w:r>
      <w:r w:rsidR="0063683D">
        <w:rPr>
          <w:rFonts w:cs="Zar2" w:hint="cs"/>
          <w:rtl/>
          <w:lang w:bidi="fa-IR"/>
        </w:rPr>
        <w:t>ي</w:t>
      </w:r>
      <w:r w:rsidRPr="0063683D">
        <w:rPr>
          <w:rFonts w:cs="Zar2" w:hint="cs"/>
          <w:rtl/>
          <w:lang w:bidi="fa-IR"/>
        </w:rPr>
        <w:t>د چون دوست هم</w:t>
      </w:r>
      <w:r w:rsidR="0063683D">
        <w:rPr>
          <w:rFonts w:cs="Zar2" w:hint="cs"/>
          <w:rtl/>
          <w:lang w:bidi="fa-IR"/>
        </w:rPr>
        <w:t>ي</w:t>
      </w:r>
      <w:r w:rsidRPr="0063683D">
        <w:rPr>
          <w:rFonts w:cs="Zar2" w:hint="cs"/>
          <w:rtl/>
          <w:lang w:bidi="fa-IR"/>
        </w:rPr>
        <w:t>شه مولا</w:t>
      </w:r>
      <w:r w:rsidR="0063683D">
        <w:rPr>
          <w:rFonts w:cs="Zar2" w:hint="cs"/>
          <w:rtl/>
          <w:lang w:bidi="fa-IR"/>
        </w:rPr>
        <w:t>ي</w:t>
      </w:r>
      <w:r w:rsidRPr="0063683D">
        <w:rPr>
          <w:rFonts w:cs="Zar2" w:hint="cs"/>
          <w:rtl/>
          <w:lang w:bidi="fa-IR"/>
        </w:rPr>
        <w:t xml:space="preserve"> خودش را تعر</w:t>
      </w:r>
      <w:r w:rsidR="0063683D">
        <w:rPr>
          <w:rFonts w:cs="Zar2" w:hint="cs"/>
          <w:rtl/>
          <w:lang w:bidi="fa-IR"/>
        </w:rPr>
        <w:t>ي</w:t>
      </w:r>
      <w:r w:rsidRPr="0063683D">
        <w:rPr>
          <w:rFonts w:cs="Zar2" w:hint="cs"/>
          <w:rtl/>
          <w:lang w:bidi="fa-IR"/>
        </w:rPr>
        <w:t>ف کند و توص</w:t>
      </w:r>
      <w:r w:rsidR="0063683D">
        <w:rPr>
          <w:rFonts w:cs="Zar2" w:hint="cs"/>
          <w:rtl/>
          <w:lang w:bidi="fa-IR"/>
        </w:rPr>
        <w:t>ي</w:t>
      </w:r>
      <w:r w:rsidRPr="0063683D">
        <w:rPr>
          <w:rFonts w:cs="Zar2" w:hint="cs"/>
          <w:rtl/>
          <w:lang w:bidi="fa-IR"/>
        </w:rPr>
        <w:t>ف نما</w:t>
      </w:r>
      <w:r w:rsidR="0063683D">
        <w:rPr>
          <w:rFonts w:cs="Zar2" w:hint="cs"/>
          <w:rtl/>
          <w:lang w:bidi="fa-IR"/>
        </w:rPr>
        <w:t>ي</w:t>
      </w:r>
      <w:r w:rsidRPr="0063683D">
        <w:rPr>
          <w:rFonts w:cs="Zar2" w:hint="cs"/>
          <w:rtl/>
          <w:lang w:bidi="fa-IR"/>
        </w:rPr>
        <w:t>د دشمن تکف</w:t>
      </w:r>
      <w:r w:rsidR="0063683D">
        <w:rPr>
          <w:rFonts w:cs="Zar2" w:hint="cs"/>
          <w:rtl/>
          <w:lang w:bidi="fa-IR"/>
        </w:rPr>
        <w:t>ي</w:t>
      </w:r>
      <w:r w:rsidRPr="0063683D">
        <w:rPr>
          <w:rFonts w:cs="Zar2" w:hint="cs"/>
          <w:rtl/>
          <w:lang w:bidi="fa-IR"/>
        </w:rPr>
        <w:t>ر کند و افترا گو</w:t>
      </w:r>
      <w:r w:rsidR="0063683D">
        <w:rPr>
          <w:rFonts w:cs="Zar2" w:hint="cs"/>
          <w:rtl/>
          <w:lang w:bidi="fa-IR"/>
        </w:rPr>
        <w:t>ي</w:t>
      </w:r>
      <w:r w:rsidRPr="0063683D">
        <w:rPr>
          <w:rFonts w:cs="Zar2" w:hint="cs"/>
          <w:rtl/>
          <w:lang w:bidi="fa-IR"/>
        </w:rPr>
        <w:t>د به فرما</w:t>
      </w:r>
      <w:r w:rsidR="0063683D">
        <w:rPr>
          <w:rFonts w:cs="Zar2" w:hint="cs"/>
          <w:rtl/>
          <w:lang w:bidi="fa-IR"/>
        </w:rPr>
        <w:t>ي</w:t>
      </w:r>
      <w:r w:rsidRPr="0063683D">
        <w:rPr>
          <w:rFonts w:cs="Zar2" w:hint="cs"/>
          <w:rtl/>
          <w:lang w:bidi="fa-IR"/>
        </w:rPr>
        <w:t>ش تو با</w:t>
      </w:r>
      <w:r w:rsidR="0063683D">
        <w:rPr>
          <w:rFonts w:cs="Zar2" w:hint="cs"/>
          <w:rtl/>
          <w:lang w:bidi="fa-IR"/>
        </w:rPr>
        <w:t>ي</w:t>
      </w:r>
      <w:r w:rsidRPr="0063683D">
        <w:rPr>
          <w:rFonts w:cs="Zar2" w:hint="cs"/>
          <w:rtl/>
          <w:lang w:bidi="fa-IR"/>
        </w:rPr>
        <w:t>د ورقا هر چه حد</w:t>
      </w:r>
      <w:r w:rsidR="0063683D">
        <w:rPr>
          <w:rFonts w:cs="Zar2" w:hint="cs"/>
          <w:rtl/>
          <w:lang w:bidi="fa-IR"/>
        </w:rPr>
        <w:t>ي</w:t>
      </w:r>
      <w:r w:rsidRPr="0063683D">
        <w:rPr>
          <w:rFonts w:cs="Zar2" w:hint="cs"/>
          <w:rtl/>
          <w:lang w:bidi="fa-IR"/>
        </w:rPr>
        <w:t>ث و معجزه ذکر نما</w:t>
      </w:r>
      <w:r w:rsidR="0063683D">
        <w:rPr>
          <w:rFonts w:cs="Zar2" w:hint="cs"/>
          <w:rtl/>
          <w:lang w:bidi="fa-IR"/>
        </w:rPr>
        <w:t>ي</w:t>
      </w:r>
      <w:r w:rsidRPr="0063683D">
        <w:rPr>
          <w:rFonts w:cs="Zar2" w:hint="cs"/>
          <w:rtl/>
          <w:lang w:bidi="fa-IR"/>
        </w:rPr>
        <w:t>د ما با</w:t>
      </w:r>
      <w:r w:rsidR="0063683D">
        <w:rPr>
          <w:rFonts w:cs="Zar2" w:hint="cs"/>
          <w:rtl/>
          <w:lang w:bidi="fa-IR"/>
        </w:rPr>
        <w:t>ي</w:t>
      </w:r>
      <w:r w:rsidRPr="0063683D">
        <w:rPr>
          <w:rFonts w:cs="Zar2" w:hint="cs"/>
          <w:rtl/>
          <w:lang w:bidi="fa-IR"/>
        </w:rPr>
        <w:t>د قبول کن</w:t>
      </w:r>
      <w:r w:rsidR="0063683D">
        <w:rPr>
          <w:rFonts w:cs="Zar2" w:hint="cs"/>
          <w:rtl/>
          <w:lang w:bidi="fa-IR"/>
        </w:rPr>
        <w:t>ي</w:t>
      </w:r>
      <w:r w:rsidRPr="0063683D">
        <w:rPr>
          <w:rFonts w:cs="Zar2" w:hint="cs"/>
          <w:rtl/>
          <w:lang w:bidi="fa-IR"/>
        </w:rPr>
        <w:t>م زه</w:t>
      </w:r>
      <w:r w:rsidR="0063683D">
        <w:rPr>
          <w:rFonts w:cs="Zar2" w:hint="cs"/>
          <w:rtl/>
          <w:lang w:bidi="fa-IR"/>
        </w:rPr>
        <w:t>ي</w:t>
      </w:r>
      <w:r w:rsidRPr="0063683D">
        <w:rPr>
          <w:rFonts w:cs="Zar2" w:hint="cs"/>
          <w:rtl/>
          <w:lang w:bidi="fa-IR"/>
        </w:rPr>
        <w:t xml:space="preserve"> به عقل و شعورت مختصر</w:t>
      </w:r>
      <w:r w:rsidR="007B7E43" w:rsidRPr="0063683D">
        <w:rPr>
          <w:rFonts w:cs="Zar2" w:hint="cs"/>
          <w:rtl/>
          <w:lang w:bidi="fa-IR"/>
        </w:rPr>
        <w:t xml:space="preserve"> ها</w:t>
      </w:r>
      <w:r w:rsidR="0063683D">
        <w:rPr>
          <w:rFonts w:cs="Zar2" w:hint="cs"/>
          <w:rtl/>
          <w:lang w:bidi="fa-IR"/>
        </w:rPr>
        <w:t>ي</w:t>
      </w:r>
      <w:r w:rsidRPr="0063683D">
        <w:rPr>
          <w:rFonts w:cs="Zar2" w:hint="cs"/>
          <w:rtl/>
          <w:lang w:bidi="fa-IR"/>
        </w:rPr>
        <w:t xml:space="preserve"> و هو</w:t>
      </w:r>
      <w:r w:rsidR="0063683D">
        <w:rPr>
          <w:rFonts w:cs="Zar2" w:hint="cs"/>
          <w:rtl/>
          <w:lang w:bidi="fa-IR"/>
        </w:rPr>
        <w:t>ي</w:t>
      </w:r>
      <w:r w:rsidRPr="0063683D">
        <w:rPr>
          <w:rFonts w:cs="Zar2" w:hint="cs"/>
          <w:rtl/>
          <w:lang w:bidi="fa-IR"/>
        </w:rPr>
        <w:t xml:space="preserve"> و ملاّ باز</w:t>
      </w:r>
      <w:r w:rsidR="0063683D">
        <w:rPr>
          <w:rFonts w:cs="Zar2" w:hint="cs"/>
          <w:rtl/>
          <w:lang w:bidi="fa-IR"/>
        </w:rPr>
        <w:t>ي</w:t>
      </w:r>
      <w:r w:rsidRPr="0063683D">
        <w:rPr>
          <w:rFonts w:cs="Zar2" w:hint="cs"/>
          <w:rtl/>
          <w:lang w:bidi="fa-IR"/>
        </w:rPr>
        <w:t xml:space="preserve"> از طرف</w:t>
      </w:r>
      <w:r w:rsidR="0063683D">
        <w:rPr>
          <w:rFonts w:cs="Zar2" w:hint="cs"/>
          <w:rtl/>
          <w:lang w:bidi="fa-IR"/>
        </w:rPr>
        <w:t>ي</w:t>
      </w:r>
      <w:r w:rsidRPr="0063683D">
        <w:rPr>
          <w:rFonts w:cs="Zar2" w:hint="cs"/>
          <w:rtl/>
          <w:lang w:bidi="fa-IR"/>
        </w:rPr>
        <w:t>ن ز</w:t>
      </w:r>
      <w:r w:rsidR="0063683D">
        <w:rPr>
          <w:rFonts w:cs="Zar2" w:hint="cs"/>
          <w:rtl/>
          <w:lang w:bidi="fa-IR"/>
        </w:rPr>
        <w:t>ي</w:t>
      </w:r>
      <w:r w:rsidRPr="0063683D">
        <w:rPr>
          <w:rFonts w:cs="Zar2" w:hint="cs"/>
          <w:rtl/>
          <w:lang w:bidi="fa-IR"/>
        </w:rPr>
        <w:t xml:space="preserve">اد شد </w:t>
      </w:r>
      <w:r w:rsidR="0063683D">
        <w:rPr>
          <w:rFonts w:cs="Zar2" w:hint="cs"/>
          <w:rtl/>
          <w:lang w:bidi="fa-IR"/>
        </w:rPr>
        <w:t>ي</w:t>
      </w:r>
      <w:r w:rsidRPr="0063683D">
        <w:rPr>
          <w:rFonts w:cs="Zar2" w:hint="cs"/>
          <w:rtl/>
          <w:lang w:bidi="fa-IR"/>
        </w:rPr>
        <w:t>ک</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تو نم</w:t>
      </w:r>
      <w:r w:rsidR="0063683D">
        <w:rPr>
          <w:rFonts w:cs="Zar2" w:hint="cs"/>
          <w:rtl/>
          <w:lang w:bidi="fa-IR"/>
        </w:rPr>
        <w:t>ي</w:t>
      </w:r>
      <w:r w:rsidRPr="0063683D">
        <w:rPr>
          <w:rFonts w:cs="Zar2" w:hint="cs"/>
          <w:rtl/>
          <w:lang w:bidi="fa-IR"/>
        </w:rPr>
        <w:t xml:space="preserve"> فهم</w:t>
      </w:r>
      <w:r w:rsidR="0063683D">
        <w:rPr>
          <w:rFonts w:cs="Zar2" w:hint="cs"/>
          <w:rtl/>
          <w:lang w:bidi="fa-IR"/>
        </w:rPr>
        <w:t>ي</w:t>
      </w:r>
      <w:r w:rsidRPr="0063683D">
        <w:rPr>
          <w:rFonts w:cs="Zar2" w:hint="cs"/>
          <w:rtl/>
          <w:lang w:bidi="fa-IR"/>
        </w:rPr>
        <w:t xml:space="preserve"> او راست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در جواب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چطور شد که باب</w:t>
      </w:r>
      <w:r w:rsidR="0063683D">
        <w:rPr>
          <w:rFonts w:cs="Zar2" w:hint="cs"/>
          <w:rtl/>
          <w:lang w:bidi="fa-IR"/>
        </w:rPr>
        <w:t>ي</w:t>
      </w:r>
      <w:r w:rsidRPr="0063683D">
        <w:rPr>
          <w:rFonts w:cs="Zar2" w:hint="cs"/>
          <w:rtl/>
          <w:lang w:bidi="fa-IR"/>
        </w:rPr>
        <w:t>ها راست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ند ول</w:t>
      </w:r>
      <w:r w:rsidR="0063683D">
        <w:rPr>
          <w:rFonts w:cs="Zar2" w:hint="cs"/>
          <w:rtl/>
          <w:lang w:bidi="fa-IR"/>
        </w:rPr>
        <w:t>ي</w:t>
      </w:r>
      <w:r w:rsidRPr="0063683D">
        <w:rPr>
          <w:rFonts w:cs="Zar2" w:hint="cs"/>
          <w:rtl/>
          <w:lang w:bidi="fa-IR"/>
        </w:rPr>
        <w:t xml:space="preserve"> من غلط (280)</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م بار</w:t>
      </w:r>
      <w:r w:rsidR="0063683D">
        <w:rPr>
          <w:rFonts w:cs="Zar2" w:hint="cs"/>
          <w:rtl/>
          <w:lang w:bidi="fa-IR"/>
        </w:rPr>
        <w:t>ي</w:t>
      </w:r>
      <w:r w:rsidRPr="0063683D">
        <w:rPr>
          <w:rFonts w:cs="Zar2" w:hint="cs"/>
          <w:rtl/>
          <w:lang w:bidi="fa-IR"/>
        </w:rPr>
        <w:t xml:space="preserve"> گفتگو به درازا کش</w:t>
      </w:r>
      <w:r w:rsidR="0063683D">
        <w:rPr>
          <w:rFonts w:cs="Zar2" w:hint="cs"/>
          <w:rtl/>
          <w:lang w:bidi="fa-IR"/>
        </w:rPr>
        <w:t>ي</w:t>
      </w:r>
      <w:r w:rsidRPr="0063683D">
        <w:rPr>
          <w:rFonts w:cs="Zar2" w:hint="cs"/>
          <w:rtl/>
          <w:lang w:bidi="fa-IR"/>
        </w:rPr>
        <w:t>د در آخر حضرت ورقا بعد از سکوت محض که سر به ز</w:t>
      </w:r>
      <w:r w:rsidR="0063683D">
        <w:rPr>
          <w:rFonts w:cs="Zar2" w:hint="cs"/>
          <w:rtl/>
          <w:lang w:bidi="fa-IR"/>
        </w:rPr>
        <w:t>ي</w:t>
      </w:r>
      <w:r w:rsidRPr="0063683D">
        <w:rPr>
          <w:rFonts w:cs="Zar2" w:hint="cs"/>
          <w:rtl/>
          <w:lang w:bidi="fa-IR"/>
        </w:rPr>
        <w:t>ر انداخته بودند سر را بلند نموده از آ</w:t>
      </w:r>
      <w:r w:rsidR="0063683D">
        <w:rPr>
          <w:rFonts w:cs="Zar2" w:hint="cs"/>
          <w:rtl/>
          <w:lang w:bidi="fa-IR"/>
        </w:rPr>
        <w:t>ي</w:t>
      </w:r>
      <w:r w:rsidRPr="0063683D">
        <w:rPr>
          <w:rFonts w:cs="Zar2" w:hint="cs"/>
          <w:rtl/>
          <w:lang w:bidi="fa-IR"/>
        </w:rPr>
        <w:t>ات قرآن چند آ</w:t>
      </w:r>
      <w:r w:rsidR="0063683D">
        <w:rPr>
          <w:rFonts w:cs="Zar2" w:hint="cs"/>
          <w:rtl/>
          <w:lang w:bidi="fa-IR"/>
        </w:rPr>
        <w:t>ي</w:t>
      </w:r>
      <w:r w:rsidRPr="0063683D">
        <w:rPr>
          <w:rFonts w:cs="Zar2" w:hint="cs"/>
          <w:rtl/>
          <w:lang w:bidi="fa-IR"/>
        </w:rPr>
        <w:t>ه به مناسبت خواندند ول</w:t>
      </w:r>
      <w:r w:rsidR="0063683D">
        <w:rPr>
          <w:rFonts w:cs="Zar2" w:hint="cs"/>
          <w:rtl/>
          <w:lang w:bidi="fa-IR"/>
        </w:rPr>
        <w:t>ي</w:t>
      </w:r>
      <w:r w:rsidRPr="0063683D">
        <w:rPr>
          <w:rFonts w:cs="Zar2" w:hint="cs"/>
          <w:rtl/>
          <w:lang w:bidi="fa-IR"/>
        </w:rPr>
        <w:t xml:space="preserve"> باز آخوندها صدا را بلند کردند به درجه ئ</w:t>
      </w:r>
      <w:r w:rsidR="0063683D">
        <w:rPr>
          <w:rFonts w:cs="Zar2" w:hint="cs"/>
          <w:rtl/>
          <w:lang w:bidi="fa-IR"/>
        </w:rPr>
        <w:t>ي</w:t>
      </w:r>
      <w:r w:rsidRPr="0063683D">
        <w:rPr>
          <w:rFonts w:cs="Zar2" w:hint="cs"/>
          <w:rtl/>
          <w:lang w:bidi="fa-IR"/>
        </w:rPr>
        <w:t xml:space="preserve"> که از مدرس</w:t>
      </w:r>
      <w:r w:rsidRPr="0063683D">
        <w:rPr>
          <w:rFonts w:ascii="Arial" w:hAnsi="Arial" w:cs="Arial" w:hint="cs"/>
          <w:rtl/>
          <w:lang w:bidi="fa-IR"/>
        </w:rPr>
        <w:t>ۀ</w:t>
      </w:r>
      <w:r w:rsidRPr="0063683D">
        <w:rPr>
          <w:rFonts w:cs="Zar2" w:hint="cs"/>
          <w:rtl/>
          <w:lang w:bidi="fa-IR"/>
        </w:rPr>
        <w:t xml:space="preserve"> طلابب گذشت کم مانده بود که به سر همد</w:t>
      </w:r>
      <w:r w:rsidR="0063683D">
        <w:rPr>
          <w:rFonts w:cs="Zar2" w:hint="cs"/>
          <w:rtl/>
          <w:lang w:bidi="fa-IR"/>
        </w:rPr>
        <w:t>ي</w:t>
      </w:r>
      <w:r w:rsidRPr="0063683D">
        <w:rPr>
          <w:rFonts w:cs="Zar2" w:hint="cs"/>
          <w:rtl/>
          <w:lang w:bidi="fa-IR"/>
        </w:rPr>
        <w:t>گر زنند ول</w:t>
      </w:r>
      <w:r w:rsidR="0063683D">
        <w:rPr>
          <w:rFonts w:cs="Zar2" w:hint="cs"/>
          <w:rtl/>
          <w:lang w:bidi="fa-IR"/>
        </w:rPr>
        <w:t>ي</w:t>
      </w:r>
      <w:r w:rsidRPr="0063683D">
        <w:rPr>
          <w:rFonts w:cs="Zar2" w:hint="cs"/>
          <w:rtl/>
          <w:lang w:bidi="fa-IR"/>
        </w:rPr>
        <w:t xml:space="preserve"> به سر هم زدن آنقدر تعر</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 xml:space="preserve"> ئداشت ب</w:t>
      </w:r>
      <w:r w:rsidR="0063683D">
        <w:rPr>
          <w:rFonts w:cs="Zar2" w:hint="cs"/>
          <w:rtl/>
          <w:lang w:bidi="fa-IR"/>
        </w:rPr>
        <w:t>ي</w:t>
      </w:r>
      <w:r w:rsidRPr="0063683D">
        <w:rPr>
          <w:rFonts w:cs="Zar2" w:hint="cs"/>
          <w:rtl/>
          <w:lang w:bidi="fa-IR"/>
        </w:rPr>
        <w:t>م آن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رفت که </w:t>
      </w:r>
      <w:r w:rsidR="0063683D">
        <w:rPr>
          <w:rFonts w:cs="Zar2" w:hint="cs"/>
          <w:rtl/>
          <w:lang w:bidi="fa-IR"/>
        </w:rPr>
        <w:t>ي</w:t>
      </w:r>
      <w:r w:rsidRPr="0063683D">
        <w:rPr>
          <w:rFonts w:cs="Zar2" w:hint="cs"/>
          <w:rtl/>
          <w:lang w:bidi="fa-IR"/>
        </w:rPr>
        <w:t>کمرتبه از همد</w:t>
      </w:r>
      <w:r w:rsidR="0063683D">
        <w:rPr>
          <w:rFonts w:cs="Zar2" w:hint="cs"/>
          <w:rtl/>
          <w:lang w:bidi="fa-IR"/>
        </w:rPr>
        <w:t>ي</w:t>
      </w:r>
      <w:r w:rsidRPr="0063683D">
        <w:rPr>
          <w:rFonts w:cs="Zar2" w:hint="cs"/>
          <w:rtl/>
          <w:lang w:bidi="fa-IR"/>
        </w:rPr>
        <w:t>گر دست برداشته به طرف ورقا هجوم نما</w:t>
      </w:r>
      <w:r w:rsidR="0063683D">
        <w:rPr>
          <w:rFonts w:cs="Zar2" w:hint="cs"/>
          <w:rtl/>
          <w:lang w:bidi="fa-IR"/>
        </w:rPr>
        <w:t>ي</w:t>
      </w:r>
      <w:r w:rsidRPr="0063683D">
        <w:rPr>
          <w:rFonts w:cs="Zar2" w:hint="cs"/>
          <w:rtl/>
          <w:lang w:bidi="fa-IR"/>
        </w:rPr>
        <w:t>ند تا آنکه ورقا فرمودند آقا</w:t>
      </w:r>
      <w:r w:rsidR="0063683D">
        <w:rPr>
          <w:rFonts w:cs="Zar2" w:hint="cs"/>
          <w:rtl/>
          <w:lang w:bidi="fa-IR"/>
        </w:rPr>
        <w:t>ي</w:t>
      </w:r>
      <w:r w:rsidRPr="0063683D">
        <w:rPr>
          <w:rFonts w:cs="Zar2" w:hint="cs"/>
          <w:rtl/>
          <w:lang w:bidi="fa-IR"/>
        </w:rPr>
        <w:t>ان عظام ا</w:t>
      </w:r>
      <w:r w:rsidR="0063683D">
        <w:rPr>
          <w:rFonts w:cs="Zar2" w:hint="cs"/>
          <w:rtl/>
          <w:lang w:bidi="fa-IR"/>
        </w:rPr>
        <w:t>ي</w:t>
      </w:r>
      <w:r w:rsidRPr="0063683D">
        <w:rPr>
          <w:rFonts w:cs="Zar2" w:hint="cs"/>
          <w:rtl/>
          <w:lang w:bidi="fa-IR"/>
        </w:rPr>
        <w:t>نجا حضور شخص جل</w:t>
      </w:r>
      <w:r w:rsidR="0063683D">
        <w:rPr>
          <w:rFonts w:cs="Zar2" w:hint="cs"/>
          <w:rtl/>
          <w:lang w:bidi="fa-IR"/>
        </w:rPr>
        <w:t>ي</w:t>
      </w:r>
      <w:r w:rsidRPr="0063683D">
        <w:rPr>
          <w:rFonts w:cs="Zar2" w:hint="cs"/>
          <w:rtl/>
          <w:lang w:bidi="fa-IR"/>
        </w:rPr>
        <w:t>ل است نه مدرسه ادب لازم چه که ادب از شروط انسان</w:t>
      </w:r>
      <w:r w:rsidR="0063683D">
        <w:rPr>
          <w:rFonts w:cs="Zar2" w:hint="cs"/>
          <w:rtl/>
          <w:lang w:bidi="fa-IR"/>
        </w:rPr>
        <w:t>ي</w:t>
      </w:r>
      <w:r w:rsidRPr="0063683D">
        <w:rPr>
          <w:rFonts w:cs="Zar2" w:hint="cs"/>
          <w:rtl/>
          <w:lang w:bidi="fa-IR"/>
        </w:rPr>
        <w:t xml:space="preserve">ت است وقار لازم </w:t>
      </w:r>
      <w:r w:rsidRPr="0063683D">
        <w:rPr>
          <w:rFonts w:cs="Zar2" w:hint="cs"/>
          <w:rtl/>
          <w:lang w:bidi="fa-IR"/>
        </w:rPr>
        <w:lastRenderedPageBreak/>
        <w:t>است ها</w:t>
      </w:r>
      <w:r w:rsidR="0063683D">
        <w:rPr>
          <w:rFonts w:cs="Zar2" w:hint="cs"/>
          <w:rtl/>
          <w:lang w:bidi="fa-IR"/>
        </w:rPr>
        <w:t>ي</w:t>
      </w:r>
      <w:r w:rsidRPr="0063683D">
        <w:rPr>
          <w:rFonts w:cs="Zar2" w:hint="cs"/>
          <w:rtl/>
          <w:lang w:bidi="fa-IR"/>
        </w:rPr>
        <w:t xml:space="preserve"> و هو</w:t>
      </w:r>
      <w:r w:rsidR="0063683D">
        <w:rPr>
          <w:rFonts w:cs="Zar2" w:hint="cs"/>
          <w:rtl/>
          <w:lang w:bidi="fa-IR"/>
        </w:rPr>
        <w:t>ي</w:t>
      </w:r>
      <w:r w:rsidRPr="0063683D">
        <w:rPr>
          <w:rFonts w:cs="Zar2" w:hint="cs"/>
          <w:rtl/>
          <w:lang w:bidi="fa-IR"/>
        </w:rPr>
        <w:t xml:space="preserve"> چرا. ا</w:t>
      </w:r>
      <w:r w:rsidR="0063683D">
        <w:rPr>
          <w:rFonts w:cs="Zar2" w:hint="cs"/>
          <w:rtl/>
          <w:lang w:bidi="fa-IR"/>
        </w:rPr>
        <w:t>ي</w:t>
      </w:r>
      <w:r w:rsidRPr="0063683D">
        <w:rPr>
          <w:rFonts w:cs="Zar2" w:hint="cs"/>
          <w:rtl/>
          <w:lang w:bidi="fa-IR"/>
        </w:rPr>
        <w:t>ن کلمه علاءالدّوله را به حرکت آورد و رگ غ</w:t>
      </w:r>
      <w:r w:rsidR="0063683D">
        <w:rPr>
          <w:rFonts w:cs="Zar2" w:hint="cs"/>
          <w:rtl/>
          <w:lang w:bidi="fa-IR"/>
        </w:rPr>
        <w:t>ي</w:t>
      </w:r>
      <w:r w:rsidRPr="0063683D">
        <w:rPr>
          <w:rFonts w:cs="Zar2" w:hint="cs"/>
          <w:rtl/>
          <w:lang w:bidi="fa-IR"/>
        </w:rPr>
        <w:t>رتش را بجنبان</w:t>
      </w:r>
      <w:r w:rsidR="0063683D">
        <w:rPr>
          <w:rFonts w:cs="Zar2" w:hint="cs"/>
          <w:rtl/>
          <w:lang w:bidi="fa-IR"/>
        </w:rPr>
        <w:t>ي</w:t>
      </w:r>
      <w:r w:rsidRPr="0063683D">
        <w:rPr>
          <w:rFonts w:cs="Zar2" w:hint="cs"/>
          <w:rtl/>
          <w:lang w:bidi="fa-IR"/>
        </w:rPr>
        <w:t>د تا آنوقت که غرق خ</w:t>
      </w:r>
      <w:r w:rsidR="0063683D">
        <w:rPr>
          <w:rFonts w:cs="Zar2" w:hint="cs"/>
          <w:rtl/>
          <w:lang w:bidi="fa-IR"/>
        </w:rPr>
        <w:t>ي</w:t>
      </w:r>
      <w:r w:rsidRPr="0063683D">
        <w:rPr>
          <w:rFonts w:cs="Zar2" w:hint="cs"/>
          <w:rtl/>
          <w:lang w:bidi="fa-IR"/>
        </w:rPr>
        <w:t xml:space="preserve">الات بود </w:t>
      </w:r>
      <w:r w:rsidR="0063683D">
        <w:rPr>
          <w:rFonts w:cs="Zar2" w:hint="cs"/>
          <w:rtl/>
          <w:lang w:bidi="fa-IR"/>
        </w:rPr>
        <w:t>ي</w:t>
      </w:r>
      <w:r w:rsidRPr="0063683D">
        <w:rPr>
          <w:rFonts w:cs="Zar2" w:hint="cs"/>
          <w:rtl/>
          <w:lang w:bidi="fa-IR"/>
        </w:rPr>
        <w:t>کمرتبه به آخوندها رو نموده برآشفت گفت راست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گو</w:t>
      </w:r>
      <w:r w:rsidR="0063683D">
        <w:rPr>
          <w:rFonts w:cs="Zar2" w:hint="cs"/>
          <w:rtl/>
          <w:lang w:bidi="fa-IR"/>
        </w:rPr>
        <w:t>ي</w:t>
      </w:r>
      <w:r w:rsidRPr="0063683D">
        <w:rPr>
          <w:rFonts w:cs="Zar2" w:hint="cs"/>
          <w:rtl/>
          <w:lang w:bidi="fa-IR"/>
        </w:rPr>
        <w:t>د ملاّ باز</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چه و ا</w:t>
      </w:r>
      <w:r w:rsidR="0063683D">
        <w:rPr>
          <w:rFonts w:cs="Zar2" w:hint="cs"/>
          <w:rtl/>
          <w:lang w:bidi="fa-IR"/>
        </w:rPr>
        <w:t>ي</w:t>
      </w:r>
      <w:r w:rsidRPr="0063683D">
        <w:rPr>
          <w:rFonts w:cs="Zar2" w:hint="cs"/>
          <w:rtl/>
          <w:lang w:bidi="fa-IR"/>
        </w:rPr>
        <w:t>ن وحش</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چ</w:t>
      </w:r>
      <w:r w:rsidR="0063683D">
        <w:rPr>
          <w:rFonts w:cs="Zar2" w:hint="cs"/>
          <w:rtl/>
          <w:lang w:bidi="fa-IR"/>
        </w:rPr>
        <w:t>ي</w:t>
      </w:r>
      <w:r w:rsidRPr="0063683D">
        <w:rPr>
          <w:rFonts w:cs="Zar2" w:hint="cs"/>
          <w:rtl/>
          <w:lang w:bidi="fa-IR"/>
        </w:rPr>
        <w:t>ست به قاعده صحبت کن</w:t>
      </w:r>
      <w:r w:rsidR="0063683D">
        <w:rPr>
          <w:rFonts w:cs="Zar2" w:hint="cs"/>
          <w:rtl/>
          <w:lang w:bidi="fa-IR"/>
        </w:rPr>
        <w:t>ي</w:t>
      </w:r>
      <w:r w:rsidRPr="0063683D">
        <w:rPr>
          <w:rFonts w:cs="Zar2" w:hint="cs"/>
          <w:rtl/>
          <w:lang w:bidi="fa-IR"/>
        </w:rPr>
        <w:t>د تا ما هم بفهم</w:t>
      </w:r>
      <w:r w:rsidR="0063683D">
        <w:rPr>
          <w:rFonts w:cs="Zar2" w:hint="cs"/>
          <w:rtl/>
          <w:lang w:bidi="fa-IR"/>
        </w:rPr>
        <w:t>ي</w:t>
      </w:r>
      <w:r w:rsidRPr="0063683D">
        <w:rPr>
          <w:rFonts w:cs="Zar2" w:hint="cs"/>
          <w:rtl/>
          <w:lang w:bidi="fa-IR"/>
        </w:rPr>
        <w:t>م ملاّ ابراه</w:t>
      </w:r>
      <w:r w:rsidR="0063683D">
        <w:rPr>
          <w:rFonts w:cs="Zar2" w:hint="cs"/>
          <w:rtl/>
          <w:lang w:bidi="fa-IR"/>
        </w:rPr>
        <w:t>ي</w:t>
      </w:r>
      <w:r w:rsidRPr="0063683D">
        <w:rPr>
          <w:rFonts w:cs="Zar2" w:hint="cs"/>
          <w:rtl/>
          <w:lang w:bidi="fa-IR"/>
        </w:rPr>
        <w:t>م گفت ورقا حرف خودش را نم</w:t>
      </w:r>
      <w:r w:rsidR="0063683D">
        <w:rPr>
          <w:rFonts w:cs="Zar2" w:hint="cs"/>
          <w:rtl/>
          <w:lang w:bidi="fa-IR"/>
        </w:rPr>
        <w:t>ي</w:t>
      </w:r>
      <w:r w:rsidRPr="0063683D">
        <w:rPr>
          <w:rFonts w:cs="Zar2" w:hint="cs"/>
          <w:rtl/>
          <w:lang w:bidi="fa-IR"/>
        </w:rPr>
        <w:t xml:space="preserve"> فهمد ما چگونه بفهم</w:t>
      </w:r>
      <w:r w:rsidR="0063683D">
        <w:rPr>
          <w:rFonts w:cs="Zar2" w:hint="cs"/>
          <w:rtl/>
          <w:lang w:bidi="fa-IR"/>
        </w:rPr>
        <w:t>ي</w:t>
      </w:r>
      <w:r w:rsidRPr="0063683D">
        <w:rPr>
          <w:rFonts w:cs="Zar2" w:hint="cs"/>
          <w:rtl/>
          <w:lang w:bidi="fa-IR"/>
        </w:rPr>
        <w:t xml:space="preserve">م </w:t>
      </w:r>
      <w:r w:rsidR="0063683D">
        <w:rPr>
          <w:rFonts w:cs="Zar2" w:hint="cs"/>
          <w:rtl/>
          <w:lang w:bidi="fa-IR"/>
        </w:rPr>
        <w:t>ي</w:t>
      </w:r>
      <w:r w:rsidRPr="0063683D">
        <w:rPr>
          <w:rFonts w:cs="Zar2" w:hint="cs"/>
          <w:rtl/>
          <w:lang w:bidi="fa-IR"/>
        </w:rPr>
        <w:t>کنفر س</w:t>
      </w:r>
      <w:r w:rsidR="0063683D">
        <w:rPr>
          <w:rFonts w:cs="Zar2" w:hint="cs"/>
          <w:rtl/>
          <w:lang w:bidi="fa-IR"/>
        </w:rPr>
        <w:t>ي</w:t>
      </w:r>
      <w:r w:rsidRPr="0063683D">
        <w:rPr>
          <w:rFonts w:cs="Zar2" w:hint="cs"/>
          <w:rtl/>
          <w:lang w:bidi="fa-IR"/>
        </w:rPr>
        <w:t>د مهد</w:t>
      </w:r>
      <w:r w:rsidR="0063683D">
        <w:rPr>
          <w:rFonts w:cs="Zar2" w:hint="cs"/>
          <w:rtl/>
          <w:lang w:bidi="fa-IR"/>
        </w:rPr>
        <w:t>ي</w:t>
      </w:r>
      <w:r w:rsidRPr="0063683D">
        <w:rPr>
          <w:rFonts w:cs="Zar2" w:hint="cs"/>
          <w:rtl/>
          <w:lang w:bidi="fa-IR"/>
        </w:rPr>
        <w:t xml:space="preserve"> نام</w:t>
      </w:r>
      <w:r w:rsidR="0063683D">
        <w:rPr>
          <w:rFonts w:cs="Zar2" w:hint="cs"/>
          <w:rtl/>
          <w:lang w:bidi="fa-IR"/>
        </w:rPr>
        <w:t>ي</w:t>
      </w:r>
      <w:r w:rsidRPr="0063683D">
        <w:rPr>
          <w:rFonts w:cs="Zar2" w:hint="cs"/>
          <w:rtl/>
          <w:lang w:bidi="fa-IR"/>
        </w:rPr>
        <w:t xml:space="preserve"> بود از اهل طهران ومسلکش هم حکم</w:t>
      </w:r>
      <w:r w:rsidR="0063683D">
        <w:rPr>
          <w:rFonts w:cs="Zar2" w:hint="cs"/>
          <w:rtl/>
          <w:lang w:bidi="fa-IR"/>
        </w:rPr>
        <w:t>ي</w:t>
      </w:r>
      <w:r w:rsidRPr="0063683D">
        <w:rPr>
          <w:rFonts w:cs="Zar2" w:hint="cs"/>
          <w:rtl/>
          <w:lang w:bidi="fa-IR"/>
        </w:rPr>
        <w:t xml:space="preserve"> بود گفت آخوند از انصاف گذشت</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خودش با علم و ب</w:t>
      </w:r>
      <w:r w:rsidR="0063683D">
        <w:rPr>
          <w:rFonts w:cs="Zar2" w:hint="cs"/>
          <w:rtl/>
          <w:lang w:bidi="fa-IR"/>
        </w:rPr>
        <w:t>ي</w:t>
      </w:r>
      <w:r w:rsidRPr="0063683D">
        <w:rPr>
          <w:rFonts w:cs="Zar2" w:hint="cs"/>
          <w:rtl/>
          <w:lang w:bidi="fa-IR"/>
        </w:rPr>
        <w:t>ان و هم موجد کلام است تو گفت</w:t>
      </w:r>
      <w:r w:rsidRPr="0063683D">
        <w:rPr>
          <w:rFonts w:ascii="Arial" w:hAnsi="Arial" w:cs="Arial" w:hint="cs"/>
          <w:rtl/>
          <w:lang w:bidi="fa-IR"/>
        </w:rPr>
        <w:t>ۀ</w:t>
      </w:r>
      <w:r w:rsidRPr="0063683D">
        <w:rPr>
          <w:rFonts w:cs="Zar2" w:hint="cs"/>
          <w:rtl/>
          <w:lang w:bidi="fa-IR"/>
        </w:rPr>
        <w:t xml:space="preserve"> او را نم</w:t>
      </w:r>
      <w:r w:rsidR="0063683D">
        <w:rPr>
          <w:rFonts w:cs="Zar2" w:hint="cs"/>
          <w:rtl/>
          <w:lang w:bidi="fa-IR"/>
        </w:rPr>
        <w:t>ي</w:t>
      </w:r>
      <w:r w:rsidRPr="0063683D">
        <w:rPr>
          <w:rFonts w:cs="Zar2" w:hint="cs"/>
          <w:rtl/>
          <w:lang w:bidi="fa-IR"/>
        </w:rPr>
        <w:t xml:space="preserve"> فهم</w:t>
      </w:r>
      <w:r w:rsidR="0063683D">
        <w:rPr>
          <w:rFonts w:cs="Zar2" w:hint="cs"/>
          <w:rtl/>
          <w:lang w:bidi="fa-IR"/>
        </w:rPr>
        <w:t>ي</w:t>
      </w:r>
      <w:r w:rsidRPr="0063683D">
        <w:rPr>
          <w:rFonts w:cs="Zar2" w:hint="cs"/>
          <w:rtl/>
          <w:lang w:bidi="fa-IR"/>
        </w:rPr>
        <w:t xml:space="preserve"> دل</w:t>
      </w:r>
      <w:r w:rsidR="0063683D">
        <w:rPr>
          <w:rFonts w:cs="Zar2" w:hint="cs"/>
          <w:rtl/>
          <w:lang w:bidi="fa-IR"/>
        </w:rPr>
        <w:t>ي</w:t>
      </w:r>
      <w:r w:rsidRPr="0063683D">
        <w:rPr>
          <w:rFonts w:cs="Zar2" w:hint="cs"/>
          <w:rtl/>
          <w:lang w:bidi="fa-IR"/>
        </w:rPr>
        <w:t>ل ن</w:t>
      </w:r>
      <w:r w:rsidR="0063683D">
        <w:rPr>
          <w:rFonts w:cs="Zar2" w:hint="cs"/>
          <w:rtl/>
          <w:lang w:bidi="fa-IR"/>
        </w:rPr>
        <w:t>ي</w:t>
      </w:r>
      <w:r w:rsidRPr="0063683D">
        <w:rPr>
          <w:rFonts w:cs="Zar2" w:hint="cs"/>
          <w:rtl/>
          <w:lang w:bidi="fa-IR"/>
        </w:rPr>
        <w:t>ست بلکه د</w:t>
      </w:r>
      <w:r w:rsidR="0063683D">
        <w:rPr>
          <w:rFonts w:cs="Zar2" w:hint="cs"/>
          <w:rtl/>
          <w:lang w:bidi="fa-IR"/>
        </w:rPr>
        <w:t>ي</w:t>
      </w:r>
      <w:r w:rsidRPr="0063683D">
        <w:rPr>
          <w:rFonts w:cs="Zar2" w:hint="cs"/>
          <w:rtl/>
          <w:lang w:bidi="fa-IR"/>
        </w:rPr>
        <w:t>گران بدانند و بفهمند. بعض</w:t>
      </w:r>
      <w:r w:rsidR="0063683D">
        <w:rPr>
          <w:rFonts w:cs="Zar2" w:hint="cs"/>
          <w:rtl/>
          <w:lang w:bidi="fa-IR"/>
        </w:rPr>
        <w:t>ي</w:t>
      </w:r>
      <w:r w:rsidR="007B7E43" w:rsidRPr="0063683D">
        <w:rPr>
          <w:rFonts w:cs="Zar2" w:hint="cs"/>
          <w:rtl/>
          <w:lang w:bidi="fa-IR"/>
        </w:rPr>
        <w:t>‌ها</w:t>
      </w:r>
      <w:r w:rsidRPr="0063683D">
        <w:rPr>
          <w:rFonts w:cs="Zar2" w:hint="cs"/>
          <w:rtl/>
          <w:lang w:bidi="fa-IR"/>
        </w:rPr>
        <w:t xml:space="preserve"> دوباره وضع را تغ</w:t>
      </w:r>
      <w:r w:rsidR="0063683D">
        <w:rPr>
          <w:rFonts w:cs="Zar2" w:hint="cs"/>
          <w:rtl/>
          <w:lang w:bidi="fa-IR"/>
        </w:rPr>
        <w:t>يي</w:t>
      </w:r>
      <w:r w:rsidRPr="0063683D">
        <w:rPr>
          <w:rFonts w:cs="Zar2" w:hint="cs"/>
          <w:rtl/>
          <w:lang w:bidi="fa-IR"/>
        </w:rPr>
        <w:t>ر دادند گفتند بل</w:t>
      </w:r>
      <w:r w:rsidR="0063683D">
        <w:rPr>
          <w:rFonts w:cs="Zar2" w:hint="cs"/>
          <w:rtl/>
          <w:lang w:bidi="fa-IR"/>
        </w:rPr>
        <w:t>ي</w:t>
      </w:r>
      <w:r w:rsidRPr="0063683D">
        <w:rPr>
          <w:rFonts w:cs="Zar2" w:hint="cs"/>
          <w:rtl/>
          <w:lang w:bidi="fa-IR"/>
        </w:rPr>
        <w:t xml:space="preserve"> ملاّ محمّد عل</w:t>
      </w:r>
      <w:r w:rsidR="0063683D">
        <w:rPr>
          <w:rFonts w:cs="Zar2" w:hint="cs"/>
          <w:rtl/>
          <w:lang w:bidi="fa-IR"/>
        </w:rPr>
        <w:t>ي</w:t>
      </w:r>
      <w:r w:rsidRPr="0063683D">
        <w:rPr>
          <w:rFonts w:cs="Zar2" w:hint="cs"/>
          <w:rtl/>
          <w:lang w:bidi="fa-IR"/>
        </w:rPr>
        <w:t xml:space="preserve"> زنجان</w:t>
      </w:r>
      <w:r w:rsidR="0063683D">
        <w:rPr>
          <w:rFonts w:cs="Zar2" w:hint="cs"/>
          <w:rtl/>
          <w:lang w:bidi="fa-IR"/>
        </w:rPr>
        <w:t>ي</w:t>
      </w:r>
      <w:r w:rsidRPr="0063683D">
        <w:rPr>
          <w:rFonts w:cs="Zar2" w:hint="cs"/>
          <w:rtl/>
          <w:lang w:bidi="fa-IR"/>
        </w:rPr>
        <w:t xml:space="preserve"> هم از کثرت علم باب</w:t>
      </w:r>
      <w:r w:rsidR="0063683D">
        <w:rPr>
          <w:rFonts w:cs="Zar2" w:hint="cs"/>
          <w:rtl/>
          <w:lang w:bidi="fa-IR"/>
        </w:rPr>
        <w:t>ي</w:t>
      </w:r>
      <w:r w:rsidRPr="0063683D">
        <w:rPr>
          <w:rFonts w:cs="Zar2" w:hint="cs"/>
          <w:rtl/>
          <w:lang w:bidi="fa-IR"/>
        </w:rPr>
        <w:t xml:space="preserve"> شد وانگه</w:t>
      </w:r>
      <w:r w:rsidR="0063683D">
        <w:rPr>
          <w:rFonts w:cs="Zar2" w:hint="cs"/>
          <w:rtl/>
          <w:lang w:bidi="fa-IR"/>
        </w:rPr>
        <w:t>ي</w:t>
      </w:r>
      <w:r w:rsidRPr="0063683D">
        <w:rPr>
          <w:rFonts w:cs="Zar2" w:hint="cs"/>
          <w:rtl/>
          <w:lang w:bidi="fa-IR"/>
        </w:rPr>
        <w:t xml:space="preserve"> به ا</w:t>
      </w:r>
      <w:r w:rsidR="0063683D">
        <w:rPr>
          <w:rFonts w:cs="Zar2" w:hint="cs"/>
          <w:rtl/>
          <w:lang w:bidi="fa-IR"/>
        </w:rPr>
        <w:t>ي</w:t>
      </w:r>
      <w:r w:rsidRPr="0063683D">
        <w:rPr>
          <w:rFonts w:cs="Zar2" w:hint="cs"/>
          <w:rtl/>
          <w:lang w:bidi="fa-IR"/>
        </w:rPr>
        <w:t>ن (281) علم</w:t>
      </w:r>
      <w:r w:rsidR="007B7E43" w:rsidRPr="0063683D">
        <w:rPr>
          <w:rFonts w:cs="Zar2" w:hint="cs"/>
          <w:rtl/>
          <w:lang w:bidi="fa-IR"/>
        </w:rPr>
        <w:t>‌ها</w:t>
      </w:r>
      <w:r w:rsidRPr="0063683D">
        <w:rPr>
          <w:rFonts w:cs="Zar2" w:hint="cs"/>
          <w:rtl/>
          <w:lang w:bidi="fa-IR"/>
        </w:rPr>
        <w:t xml:space="preserve"> علم نم</w:t>
      </w:r>
      <w:r w:rsidR="0063683D">
        <w:rPr>
          <w:rFonts w:cs="Zar2" w:hint="cs"/>
          <w:rtl/>
          <w:lang w:bidi="fa-IR"/>
        </w:rPr>
        <w:t>ي</w:t>
      </w:r>
      <w:r w:rsidRPr="0063683D">
        <w:rPr>
          <w:rFonts w:cs="Zar2" w:hint="cs"/>
          <w:rtl/>
          <w:lang w:bidi="fa-IR"/>
        </w:rPr>
        <w:t xml:space="preserve"> گو</w:t>
      </w:r>
      <w:r w:rsidR="0063683D">
        <w:rPr>
          <w:rFonts w:cs="Zar2" w:hint="cs"/>
          <w:rtl/>
          <w:lang w:bidi="fa-IR"/>
        </w:rPr>
        <w:t>ي</w:t>
      </w:r>
      <w:r w:rsidRPr="0063683D">
        <w:rPr>
          <w:rFonts w:cs="Zar2" w:hint="cs"/>
          <w:rtl/>
          <w:lang w:bidi="fa-IR"/>
        </w:rPr>
        <w:t>ند که انسانرا عاقبت مبتلا بکفر کند و در آخر از شر</w:t>
      </w:r>
      <w:r w:rsidR="0063683D">
        <w:rPr>
          <w:rFonts w:cs="Zar2" w:hint="cs"/>
          <w:rtl/>
          <w:lang w:bidi="fa-IR"/>
        </w:rPr>
        <w:t>ي</w:t>
      </w:r>
      <w:r w:rsidR="00B273DB">
        <w:rPr>
          <w:rFonts w:cs="Zar2" w:hint="cs"/>
          <w:rtl/>
          <w:lang w:bidi="fa-IR"/>
        </w:rPr>
        <w:t xml:space="preserve">عهٴ </w:t>
      </w:r>
      <w:r w:rsidRPr="0063683D">
        <w:rPr>
          <w:rFonts w:cs="Zar2" w:hint="cs"/>
          <w:rtl/>
          <w:lang w:bidi="fa-IR"/>
        </w:rPr>
        <w:t xml:space="preserve"> محمّد</w:t>
      </w:r>
      <w:r w:rsidR="0063683D">
        <w:rPr>
          <w:rFonts w:cs="Zar2" w:hint="cs"/>
          <w:rtl/>
          <w:lang w:bidi="fa-IR"/>
        </w:rPr>
        <w:t>ي</w:t>
      </w:r>
      <w:r w:rsidRPr="0063683D">
        <w:rPr>
          <w:rFonts w:cs="Zar2" w:hint="cs"/>
          <w:rtl/>
          <w:lang w:bidi="fa-IR"/>
        </w:rPr>
        <w:t>ه منحرف سازد ا</w:t>
      </w:r>
      <w:r w:rsidR="0063683D">
        <w:rPr>
          <w:rFonts w:cs="Zar2" w:hint="cs"/>
          <w:rtl/>
          <w:lang w:bidi="fa-IR"/>
        </w:rPr>
        <w:t>ي</w:t>
      </w:r>
      <w:r w:rsidRPr="0063683D">
        <w:rPr>
          <w:rFonts w:cs="Zar2" w:hint="cs"/>
          <w:rtl/>
          <w:lang w:bidi="fa-IR"/>
        </w:rPr>
        <w:t>ن علم متعلّق به کفر است مقصود از علم آن است که ما دار</w:t>
      </w:r>
      <w:r w:rsidR="0063683D">
        <w:rPr>
          <w:rFonts w:cs="Zar2" w:hint="cs"/>
          <w:rtl/>
          <w:lang w:bidi="fa-IR"/>
        </w:rPr>
        <w:t>ي</w:t>
      </w:r>
      <w:r w:rsidRPr="0063683D">
        <w:rPr>
          <w:rFonts w:cs="Zar2" w:hint="cs"/>
          <w:rtl/>
          <w:lang w:bidi="fa-IR"/>
        </w:rPr>
        <w:t>م که حفظ</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کند از منحرف شدن از اسلام که سعادت دار</w:t>
      </w:r>
      <w:r w:rsidR="0063683D">
        <w:rPr>
          <w:rFonts w:cs="Zar2" w:hint="cs"/>
          <w:rtl/>
          <w:lang w:bidi="fa-IR"/>
        </w:rPr>
        <w:t>ي</w:t>
      </w:r>
      <w:r w:rsidRPr="0063683D">
        <w:rPr>
          <w:rFonts w:cs="Zar2" w:hint="cs"/>
          <w:rtl/>
          <w:lang w:bidi="fa-IR"/>
        </w:rPr>
        <w:t>ن را دارات بل</w:t>
      </w:r>
      <w:r w:rsidR="0063683D">
        <w:rPr>
          <w:rFonts w:cs="Zar2" w:hint="cs"/>
          <w:rtl/>
          <w:lang w:bidi="fa-IR"/>
        </w:rPr>
        <w:t>ي</w:t>
      </w:r>
      <w:r w:rsidRPr="0063683D">
        <w:rPr>
          <w:rFonts w:cs="Zar2" w:hint="cs"/>
          <w:rtl/>
          <w:lang w:bidi="fa-IR"/>
        </w:rPr>
        <w:t xml:space="preserve"> گو</w:t>
      </w:r>
      <w:r w:rsidR="0063683D">
        <w:rPr>
          <w:rFonts w:cs="Zar2" w:hint="cs"/>
          <w:rtl/>
          <w:lang w:bidi="fa-IR"/>
        </w:rPr>
        <w:t>ي</w:t>
      </w:r>
      <w:r w:rsidRPr="0063683D">
        <w:rPr>
          <w:rFonts w:cs="Zar2" w:hint="cs"/>
          <w:rtl/>
          <w:lang w:bidi="fa-IR"/>
        </w:rPr>
        <w:t>ا علم همان است که در شک</w:t>
      </w:r>
      <w:r w:rsidR="0063683D">
        <w:rPr>
          <w:rFonts w:cs="Zar2" w:hint="cs"/>
          <w:rtl/>
          <w:lang w:bidi="fa-IR"/>
        </w:rPr>
        <w:t>ي</w:t>
      </w:r>
      <w:r w:rsidRPr="0063683D">
        <w:rPr>
          <w:rFonts w:cs="Zar2" w:hint="cs"/>
          <w:rtl/>
          <w:lang w:bidi="fa-IR"/>
        </w:rPr>
        <w:t>ات عالم باشد و مقصود از علم دانستن ح</w:t>
      </w:r>
      <w:r w:rsidR="0063683D">
        <w:rPr>
          <w:rFonts w:cs="Zar2" w:hint="cs"/>
          <w:rtl/>
          <w:lang w:bidi="fa-IR"/>
        </w:rPr>
        <w:t>ي</w:t>
      </w:r>
      <w:r w:rsidRPr="0063683D">
        <w:rPr>
          <w:rFonts w:cs="Zar2" w:hint="cs"/>
          <w:rtl/>
          <w:lang w:bidi="fa-IR"/>
        </w:rPr>
        <w:t>ض و نفاس است. بار</w:t>
      </w:r>
      <w:r w:rsidR="0063683D">
        <w:rPr>
          <w:rFonts w:cs="Zar2" w:hint="cs"/>
          <w:rtl/>
          <w:lang w:bidi="fa-IR"/>
        </w:rPr>
        <w:t>ي</w:t>
      </w:r>
      <w:r w:rsidRPr="0063683D">
        <w:rPr>
          <w:rFonts w:cs="Zar2" w:hint="cs"/>
          <w:rtl/>
          <w:lang w:bidi="fa-IR"/>
        </w:rPr>
        <w:t xml:space="preserve"> دل</w:t>
      </w:r>
      <w:r w:rsidR="0063683D">
        <w:rPr>
          <w:rFonts w:cs="Zar2" w:hint="cs"/>
          <w:rtl/>
          <w:lang w:bidi="fa-IR"/>
        </w:rPr>
        <w:t>ي</w:t>
      </w:r>
      <w:r w:rsidRPr="0063683D">
        <w:rPr>
          <w:rFonts w:cs="Zar2" w:hint="cs"/>
          <w:rtl/>
          <w:lang w:bidi="fa-IR"/>
        </w:rPr>
        <w:t>ل آخرشان سبّ و لعن شد باز وضع مجلس را به هم زده کلمات نالا</w:t>
      </w:r>
      <w:r w:rsidR="0063683D">
        <w:rPr>
          <w:rFonts w:cs="Zar2" w:hint="cs"/>
          <w:rtl/>
          <w:lang w:bidi="fa-IR"/>
        </w:rPr>
        <w:t>ي</w:t>
      </w:r>
      <w:r w:rsidRPr="0063683D">
        <w:rPr>
          <w:rFonts w:cs="Zar2" w:hint="cs"/>
          <w:rtl/>
          <w:lang w:bidi="fa-IR"/>
        </w:rPr>
        <w:t>ق بر زبان راندند. حضرت ورقا سکوت فرمودند د</w:t>
      </w:r>
      <w:r w:rsidR="0063683D">
        <w:rPr>
          <w:rFonts w:cs="Zar2" w:hint="cs"/>
          <w:rtl/>
          <w:lang w:bidi="fa-IR"/>
        </w:rPr>
        <w:t>ي</w:t>
      </w:r>
      <w:r w:rsidRPr="0063683D">
        <w:rPr>
          <w:rFonts w:cs="Zar2" w:hint="cs"/>
          <w:rtl/>
          <w:lang w:bidi="fa-IR"/>
        </w:rPr>
        <w:t>گر تکلّم نکردند علاءالدّوله گفت ورقا چرا پرواز نم</w:t>
      </w:r>
      <w:r w:rsidR="0063683D">
        <w:rPr>
          <w:rFonts w:cs="Zar2" w:hint="cs"/>
          <w:rtl/>
          <w:lang w:bidi="fa-IR"/>
        </w:rPr>
        <w:t>ي</w:t>
      </w:r>
      <w:r w:rsidRPr="0063683D">
        <w:rPr>
          <w:rFonts w:cs="Zar2" w:hint="cs"/>
          <w:rtl/>
          <w:lang w:bidi="fa-IR"/>
        </w:rPr>
        <w:t xml:space="preserve"> کن</w:t>
      </w:r>
      <w:r w:rsidR="0063683D">
        <w:rPr>
          <w:rFonts w:cs="Zar2" w:hint="cs"/>
          <w:rtl/>
          <w:lang w:bidi="fa-IR"/>
        </w:rPr>
        <w:t>ي</w:t>
      </w:r>
      <w:r w:rsidRPr="0063683D">
        <w:rPr>
          <w:rFonts w:cs="Zar2" w:hint="cs"/>
          <w:rtl/>
          <w:lang w:bidi="fa-IR"/>
        </w:rPr>
        <w:t xml:space="preserve"> تو را در کتاب ورقا</w:t>
      </w:r>
      <w:r w:rsidR="0063683D">
        <w:rPr>
          <w:rFonts w:cs="Zar2" w:hint="cs"/>
          <w:rtl/>
          <w:lang w:bidi="fa-IR"/>
        </w:rPr>
        <w:t>ي</w:t>
      </w:r>
      <w:r w:rsidRPr="0063683D">
        <w:rPr>
          <w:rFonts w:cs="Zar2" w:hint="cs"/>
          <w:rtl/>
          <w:lang w:bidi="fa-IR"/>
        </w:rPr>
        <w:t xml:space="preserve"> حد</w:t>
      </w:r>
      <w:r w:rsidR="0063683D">
        <w:rPr>
          <w:rFonts w:cs="Zar2" w:hint="cs"/>
          <w:rtl/>
          <w:lang w:bidi="fa-IR"/>
        </w:rPr>
        <w:t>ي</w:t>
      </w:r>
      <w:r w:rsidRPr="0063683D">
        <w:rPr>
          <w:rFonts w:cs="Zar2" w:hint="cs"/>
          <w:rtl/>
          <w:lang w:bidi="fa-IR"/>
        </w:rPr>
        <w:t>ق</w:t>
      </w:r>
      <w:r w:rsidRPr="0063683D">
        <w:rPr>
          <w:rFonts w:ascii="Arial" w:hAnsi="Arial" w:cs="Arial" w:hint="cs"/>
          <w:rtl/>
          <w:lang w:bidi="fa-IR"/>
        </w:rPr>
        <w:t>ۀ</w:t>
      </w:r>
      <w:r w:rsidRPr="0063683D">
        <w:rPr>
          <w:rFonts w:cs="Zar2" w:hint="cs"/>
          <w:rtl/>
          <w:lang w:bidi="fa-IR"/>
        </w:rPr>
        <w:t xml:space="preserve"> معان</w:t>
      </w:r>
      <w:r w:rsidR="0063683D">
        <w:rPr>
          <w:rFonts w:cs="Zar2" w:hint="cs"/>
          <w:rtl/>
          <w:lang w:bidi="fa-IR"/>
        </w:rPr>
        <w:t>ي</w:t>
      </w:r>
      <w:r w:rsidRPr="0063683D">
        <w:rPr>
          <w:rFonts w:cs="Zar2" w:hint="cs"/>
          <w:rtl/>
          <w:lang w:bidi="fa-IR"/>
        </w:rPr>
        <w:t xml:space="preserve"> خطاب کرده اند تکلّم</w:t>
      </w:r>
      <w:r w:rsidR="0063683D">
        <w:rPr>
          <w:rFonts w:cs="Zar2" w:hint="cs"/>
          <w:rtl/>
          <w:lang w:bidi="fa-IR"/>
        </w:rPr>
        <w:t>ي</w:t>
      </w:r>
      <w:r w:rsidRPr="0063683D">
        <w:rPr>
          <w:rFonts w:cs="Zar2" w:hint="cs"/>
          <w:rtl/>
          <w:lang w:bidi="fa-IR"/>
        </w:rPr>
        <w:t xml:space="preserve"> نما ورقا فرمود چگونه پرواز نما</w:t>
      </w:r>
      <w:r w:rsidR="0063683D">
        <w:rPr>
          <w:rFonts w:cs="Zar2" w:hint="cs"/>
          <w:rtl/>
          <w:lang w:bidi="fa-IR"/>
        </w:rPr>
        <w:t>ي</w:t>
      </w:r>
      <w:r w:rsidRPr="0063683D">
        <w:rPr>
          <w:rFonts w:cs="Zar2" w:hint="cs"/>
          <w:rtl/>
          <w:lang w:bidi="fa-IR"/>
        </w:rPr>
        <w:t>د ط</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که اس</w:t>
      </w:r>
      <w:r w:rsidR="0063683D">
        <w:rPr>
          <w:rFonts w:cs="Zar2" w:hint="cs"/>
          <w:rtl/>
          <w:lang w:bidi="fa-IR"/>
        </w:rPr>
        <w:t>ي</w:t>
      </w:r>
      <w:r w:rsidRPr="0063683D">
        <w:rPr>
          <w:rFonts w:cs="Zar2" w:hint="cs"/>
          <w:rtl/>
          <w:lang w:bidi="fa-IR"/>
        </w:rPr>
        <w:t>ر در مخالب درنده شود د</w:t>
      </w:r>
      <w:r w:rsidR="0063683D">
        <w:rPr>
          <w:rFonts w:cs="Zar2" w:hint="cs"/>
          <w:rtl/>
          <w:lang w:bidi="fa-IR"/>
        </w:rPr>
        <w:t>ي</w:t>
      </w:r>
      <w:r w:rsidRPr="0063683D">
        <w:rPr>
          <w:rFonts w:cs="Zar2" w:hint="cs"/>
          <w:rtl/>
          <w:lang w:bidi="fa-IR"/>
        </w:rPr>
        <w:t>گر برا</w:t>
      </w:r>
      <w:r w:rsidR="0063683D">
        <w:rPr>
          <w:rFonts w:cs="Zar2" w:hint="cs"/>
          <w:rtl/>
          <w:lang w:bidi="fa-IR"/>
        </w:rPr>
        <w:t>ي</w:t>
      </w:r>
      <w:r w:rsidRPr="0063683D">
        <w:rPr>
          <w:rFonts w:cs="Zar2" w:hint="cs"/>
          <w:rtl/>
          <w:lang w:bidi="fa-IR"/>
        </w:rPr>
        <w:t xml:space="preserve"> من بال و پر</w:t>
      </w:r>
      <w:r w:rsidR="0063683D">
        <w:rPr>
          <w:rFonts w:cs="Zar2" w:hint="cs"/>
          <w:rtl/>
          <w:lang w:bidi="fa-IR"/>
        </w:rPr>
        <w:t>ي</w:t>
      </w:r>
      <w:r w:rsidRPr="0063683D">
        <w:rPr>
          <w:rFonts w:cs="Zar2" w:hint="cs"/>
          <w:rtl/>
          <w:lang w:bidi="fa-IR"/>
        </w:rPr>
        <w:t xml:space="preserve"> باق</w:t>
      </w:r>
      <w:r w:rsidR="0063683D">
        <w:rPr>
          <w:rFonts w:cs="Zar2" w:hint="cs"/>
          <w:rtl/>
          <w:lang w:bidi="fa-IR"/>
        </w:rPr>
        <w:t>ي</w:t>
      </w:r>
      <w:r w:rsidRPr="0063683D">
        <w:rPr>
          <w:rFonts w:cs="Zar2" w:hint="cs"/>
          <w:rtl/>
          <w:lang w:bidi="fa-IR"/>
        </w:rPr>
        <w:t xml:space="preserve"> نمانده جواب سئوال من عاقبت سبّ و ناسزا شده اگر ف</w:t>
      </w:r>
      <w:r w:rsidR="0063683D">
        <w:rPr>
          <w:rFonts w:cs="Zar2" w:hint="cs"/>
          <w:rtl/>
          <w:lang w:bidi="fa-IR"/>
        </w:rPr>
        <w:t>ي</w:t>
      </w:r>
      <w:r w:rsidRPr="0063683D">
        <w:rPr>
          <w:rFonts w:cs="Zar2" w:hint="cs"/>
          <w:rtl/>
          <w:lang w:bidi="fa-IR"/>
        </w:rPr>
        <w:t xml:space="preserve"> الواقع نت</w:t>
      </w:r>
      <w:r w:rsidR="0063683D">
        <w:rPr>
          <w:rFonts w:cs="Zar2" w:hint="cs"/>
          <w:rtl/>
          <w:lang w:bidi="fa-IR"/>
        </w:rPr>
        <w:t>ي</w:t>
      </w:r>
      <w:r w:rsidRPr="0063683D">
        <w:rPr>
          <w:rFonts w:cs="Zar2" w:hint="cs"/>
          <w:rtl/>
          <w:lang w:bidi="fa-IR"/>
        </w:rPr>
        <w:t>ج</w:t>
      </w:r>
      <w:r w:rsidRPr="0063683D">
        <w:rPr>
          <w:rFonts w:ascii="Arial" w:hAnsi="Arial" w:cs="Arial" w:hint="cs"/>
          <w:rtl/>
          <w:lang w:bidi="fa-IR"/>
        </w:rPr>
        <w:t>ۀ</w:t>
      </w:r>
      <w:r w:rsidRPr="0063683D">
        <w:rPr>
          <w:rFonts w:cs="Zar2" w:hint="cs"/>
          <w:rtl/>
          <w:lang w:bidi="fa-IR"/>
        </w:rPr>
        <w:t xml:space="preserve"> گفتگو لعن و طعن باشد ا</w:t>
      </w:r>
      <w:r w:rsidR="0063683D">
        <w:rPr>
          <w:rFonts w:cs="Zar2" w:hint="cs"/>
          <w:rtl/>
          <w:lang w:bidi="fa-IR"/>
        </w:rPr>
        <w:t>ي</w:t>
      </w:r>
      <w:r w:rsidRPr="0063683D">
        <w:rPr>
          <w:rFonts w:cs="Zar2" w:hint="cs"/>
          <w:rtl/>
          <w:lang w:bidi="fa-IR"/>
        </w:rPr>
        <w:t>نگونه گفتگو برا</w:t>
      </w:r>
      <w:r w:rsidR="0063683D">
        <w:rPr>
          <w:rFonts w:cs="Zar2" w:hint="cs"/>
          <w:rtl/>
          <w:lang w:bidi="fa-IR"/>
        </w:rPr>
        <w:t>ي</w:t>
      </w:r>
      <w:r w:rsidRPr="0063683D">
        <w:rPr>
          <w:rFonts w:cs="Zar2" w:hint="cs"/>
          <w:rtl/>
          <w:lang w:bidi="fa-IR"/>
        </w:rPr>
        <w:t xml:space="preserve"> من حرام است مختصر آخر قرار بر ا</w:t>
      </w:r>
      <w:r w:rsidR="0063683D">
        <w:rPr>
          <w:rFonts w:cs="Zar2" w:hint="cs"/>
          <w:rtl/>
          <w:lang w:bidi="fa-IR"/>
        </w:rPr>
        <w:t>ي</w:t>
      </w:r>
      <w:r w:rsidRPr="0063683D">
        <w:rPr>
          <w:rFonts w:cs="Zar2" w:hint="cs"/>
          <w:rtl/>
          <w:lang w:bidi="fa-IR"/>
        </w:rPr>
        <w:t>ن گرد</w:t>
      </w:r>
      <w:r w:rsidR="0063683D">
        <w:rPr>
          <w:rFonts w:cs="Zar2" w:hint="cs"/>
          <w:rtl/>
          <w:lang w:bidi="fa-IR"/>
        </w:rPr>
        <w:t>ي</w:t>
      </w:r>
      <w:r w:rsidRPr="0063683D">
        <w:rPr>
          <w:rFonts w:cs="Zar2" w:hint="cs"/>
          <w:rtl/>
          <w:lang w:bidi="fa-IR"/>
        </w:rPr>
        <w:t>د که از فردا شب فرد فرد گفتگو و سئوال و جواب نما</w:t>
      </w:r>
      <w:r w:rsidR="0063683D">
        <w:rPr>
          <w:rFonts w:cs="Zar2" w:hint="cs"/>
          <w:rtl/>
          <w:lang w:bidi="fa-IR"/>
        </w:rPr>
        <w:t>ي</w:t>
      </w:r>
      <w:r w:rsidRPr="0063683D">
        <w:rPr>
          <w:rFonts w:cs="Zar2" w:hint="cs"/>
          <w:rtl/>
          <w:lang w:bidi="fa-IR"/>
        </w:rPr>
        <w:t>ند بنده را هم از محبس ب</w:t>
      </w:r>
      <w:r w:rsidR="0063683D">
        <w:rPr>
          <w:rFonts w:cs="Zar2" w:hint="cs"/>
          <w:rtl/>
          <w:lang w:bidi="fa-IR"/>
        </w:rPr>
        <w:t>ي</w:t>
      </w:r>
      <w:r w:rsidRPr="0063683D">
        <w:rPr>
          <w:rFonts w:cs="Zar2" w:hint="cs"/>
          <w:rtl/>
          <w:lang w:bidi="fa-IR"/>
        </w:rPr>
        <w:t>رون آورده در مجلس حاضر ساختند سلام نمودم عوض جواب سلام سخر</w:t>
      </w:r>
      <w:r w:rsidR="0063683D">
        <w:rPr>
          <w:rFonts w:cs="Zar2" w:hint="cs"/>
          <w:rtl/>
          <w:lang w:bidi="fa-IR"/>
        </w:rPr>
        <w:t>ي</w:t>
      </w:r>
      <w:r w:rsidRPr="0063683D">
        <w:rPr>
          <w:rFonts w:cs="Zar2" w:hint="cs"/>
          <w:rtl/>
          <w:lang w:bidi="fa-IR"/>
        </w:rPr>
        <w:t>ه و استهزاء کردند حضرت ورقا از ا</w:t>
      </w:r>
      <w:r w:rsidR="0063683D">
        <w:rPr>
          <w:rFonts w:cs="Zar2" w:hint="cs"/>
          <w:rtl/>
          <w:lang w:bidi="fa-IR"/>
        </w:rPr>
        <w:t>ي</w:t>
      </w:r>
      <w:r w:rsidRPr="0063683D">
        <w:rPr>
          <w:rFonts w:cs="Zar2" w:hint="cs"/>
          <w:rtl/>
          <w:lang w:bidi="fa-IR"/>
        </w:rPr>
        <w:t>ن حرکات و حرفها</w:t>
      </w:r>
      <w:r w:rsidR="0063683D">
        <w:rPr>
          <w:rFonts w:cs="Zar2" w:hint="cs"/>
          <w:rtl/>
          <w:lang w:bidi="fa-IR"/>
        </w:rPr>
        <w:t>ي</w:t>
      </w:r>
      <w:r w:rsidRPr="0063683D">
        <w:rPr>
          <w:rFonts w:cs="Zar2" w:hint="cs"/>
          <w:rtl/>
          <w:lang w:bidi="fa-IR"/>
        </w:rPr>
        <w:t xml:space="preserve"> ناشا</w:t>
      </w:r>
      <w:r w:rsidR="0063683D">
        <w:rPr>
          <w:rFonts w:cs="Zar2" w:hint="cs"/>
          <w:rtl/>
          <w:lang w:bidi="fa-IR"/>
        </w:rPr>
        <w:t>ي</w:t>
      </w:r>
      <w:r w:rsidRPr="0063683D">
        <w:rPr>
          <w:rFonts w:cs="Zar2" w:hint="cs"/>
          <w:rtl/>
          <w:lang w:bidi="fa-IR"/>
        </w:rPr>
        <w:t>ست</w:t>
      </w:r>
      <w:r w:rsidRPr="0063683D">
        <w:rPr>
          <w:rFonts w:ascii="Arial" w:hAnsi="Arial" w:cs="Arial" w:hint="cs"/>
          <w:rtl/>
          <w:lang w:bidi="fa-IR"/>
        </w:rPr>
        <w:t>ۀ</w:t>
      </w:r>
      <w:r w:rsidRPr="0063683D">
        <w:rPr>
          <w:rFonts w:cs="Zar2" w:hint="cs"/>
          <w:rtl/>
          <w:lang w:bidi="fa-IR"/>
        </w:rPr>
        <w:t xml:space="preserve"> حضرات سر به ز</w:t>
      </w:r>
      <w:r w:rsidR="0063683D">
        <w:rPr>
          <w:rFonts w:cs="Zar2" w:hint="cs"/>
          <w:rtl/>
          <w:lang w:bidi="fa-IR"/>
        </w:rPr>
        <w:t>ي</w:t>
      </w:r>
      <w:r w:rsidRPr="0063683D">
        <w:rPr>
          <w:rFonts w:cs="Zar2" w:hint="cs"/>
          <w:rtl/>
          <w:lang w:bidi="fa-IR"/>
        </w:rPr>
        <w:t>ر افکنده به من نگاه نم</w:t>
      </w:r>
      <w:r w:rsidR="0063683D">
        <w:rPr>
          <w:rFonts w:cs="Zar2" w:hint="cs"/>
          <w:rtl/>
          <w:lang w:bidi="fa-IR"/>
        </w:rPr>
        <w:t>ي</w:t>
      </w:r>
      <w:r w:rsidRPr="0063683D">
        <w:rPr>
          <w:rFonts w:cs="Zar2" w:hint="cs"/>
          <w:rtl/>
          <w:lang w:bidi="fa-IR"/>
        </w:rPr>
        <w:t xml:space="preserve"> نمود. من هم از ا</w:t>
      </w:r>
      <w:r w:rsidR="0063683D">
        <w:rPr>
          <w:rFonts w:cs="Zar2" w:hint="cs"/>
          <w:rtl/>
          <w:lang w:bidi="fa-IR"/>
        </w:rPr>
        <w:t>ي</w:t>
      </w:r>
      <w:r w:rsidRPr="0063683D">
        <w:rPr>
          <w:rFonts w:cs="Zar2" w:hint="cs"/>
          <w:rtl/>
          <w:lang w:bidi="fa-IR"/>
        </w:rPr>
        <w:t>شان خجل سر به ز</w:t>
      </w:r>
      <w:r w:rsidR="0063683D">
        <w:rPr>
          <w:rFonts w:cs="Zar2" w:hint="cs"/>
          <w:rtl/>
          <w:lang w:bidi="fa-IR"/>
        </w:rPr>
        <w:t>ي</w:t>
      </w:r>
      <w:r w:rsidRPr="0063683D">
        <w:rPr>
          <w:rFonts w:cs="Zar2" w:hint="cs"/>
          <w:rtl/>
          <w:lang w:bidi="fa-IR"/>
        </w:rPr>
        <w:t>ر افکنده ام... بار</w:t>
      </w:r>
      <w:r w:rsidR="0063683D">
        <w:rPr>
          <w:rFonts w:cs="Zar2" w:hint="cs"/>
          <w:rtl/>
          <w:lang w:bidi="fa-IR"/>
        </w:rPr>
        <w:t>ي</w:t>
      </w:r>
      <w:r w:rsidRPr="0063683D">
        <w:rPr>
          <w:rFonts w:cs="Zar2" w:hint="cs"/>
          <w:rtl/>
          <w:lang w:bidi="fa-IR"/>
        </w:rPr>
        <w:t xml:space="preserve"> علاءالدّوله دوباره شب</w:t>
      </w:r>
      <w:r w:rsidR="0063683D">
        <w:rPr>
          <w:rFonts w:cs="Zar2" w:hint="cs"/>
          <w:rtl/>
          <w:lang w:bidi="fa-IR"/>
        </w:rPr>
        <w:t>ي</w:t>
      </w:r>
      <w:r w:rsidRPr="0063683D">
        <w:rPr>
          <w:rFonts w:cs="Zar2" w:hint="cs"/>
          <w:rtl/>
          <w:lang w:bidi="fa-IR"/>
        </w:rPr>
        <w:t xml:space="preserve"> مخصوصا حضرت ورقا را با (282) بعض</w:t>
      </w:r>
      <w:r w:rsidR="0063683D">
        <w:rPr>
          <w:rFonts w:cs="Zar2" w:hint="cs"/>
          <w:rtl/>
          <w:lang w:bidi="fa-IR"/>
        </w:rPr>
        <w:t>ي</w:t>
      </w:r>
      <w:r w:rsidRPr="0063683D">
        <w:rPr>
          <w:rFonts w:cs="Zar2" w:hint="cs"/>
          <w:rtl/>
          <w:lang w:bidi="fa-IR"/>
        </w:rPr>
        <w:t xml:space="preserve"> از علماء در مجلس جمع نموده گفتگوها</w:t>
      </w:r>
      <w:r w:rsidR="0063683D">
        <w:rPr>
          <w:rFonts w:cs="Zar2" w:hint="cs"/>
          <w:rtl/>
          <w:lang w:bidi="fa-IR"/>
        </w:rPr>
        <w:t>ي</w:t>
      </w:r>
      <w:r w:rsidRPr="0063683D">
        <w:rPr>
          <w:rFonts w:cs="Zar2" w:hint="cs"/>
          <w:rtl/>
          <w:lang w:bidi="fa-IR"/>
        </w:rPr>
        <w:t xml:space="preserve"> ز</w:t>
      </w:r>
      <w:r w:rsidR="0063683D">
        <w:rPr>
          <w:rFonts w:cs="Zar2" w:hint="cs"/>
          <w:rtl/>
          <w:lang w:bidi="fa-IR"/>
        </w:rPr>
        <w:t>ي</w:t>
      </w:r>
      <w:r w:rsidRPr="0063683D">
        <w:rPr>
          <w:rFonts w:cs="Zar2" w:hint="cs"/>
          <w:rtl/>
          <w:lang w:bidi="fa-IR"/>
        </w:rPr>
        <w:t>اد</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شود</w:t>
      </w:r>
      <w:r w:rsidRPr="0063683D">
        <w:rPr>
          <w:rFonts w:ascii="Times New Roman" w:hAnsi="Times New Roman" w:cs="Zar2"/>
          <w:rtl/>
          <w:lang w:bidi="fa-IR"/>
        </w:rPr>
        <w:t xml:space="preserve"> از اخبارات تورات و انجيل و ازعلائم ظهور صحبت به ميان مي آيد و به ميزان عقل وحكمت صحبت مي‌گردد آن شب حضرت ورقا درصحبت و بيان يد بيضائي مي نمايند به درجه ئي كه همه حيران و واله مي‌شوند و در آن ميان پس از ختم گفتگو آخوندي مي‌گويد اين تورات و انجيل را بعد جعل نموده اند اصل آنها و حقيقت انجيل به آسمان رفته حضرت ورقا زبان گشوده به جواب آن شخص مي‌خواست صحبت بكند علاءالدّوله به آنها برآشفت كه من تصديق قول </w:t>
      </w:r>
      <w:r w:rsidRPr="0063683D">
        <w:rPr>
          <w:rFonts w:ascii="Times New Roman" w:hAnsi="Times New Roman" w:cs="Zar2"/>
          <w:rtl/>
          <w:lang w:bidi="fa-IR"/>
        </w:rPr>
        <w:lastRenderedPageBreak/>
        <w:t>ورقا را نمي‌كنم ولكن عقل وانصاف قبول نمي‌كند كه كتاب قومي يك مرتبه غيب بشود يا به آسمان برود بعد دوباره در ظهور ديگر يا در محضر الهي مسئول شوند كه چرا مؤمن نشديد چون چيزي در دست ندارند. باري حضرت ورقا دوباره شرحي در آن مسئله بيان نمودند معني نسخ را فهماندند و مقرّ گرديدند كه في الواقع جلد وكاغذ به آسمان نميرود ولي حكمش به آسمان مي‌رود واز نفوذ و اثر باز مي‌ماند و از ترتيب و تعاليم تأثيري حاصل نمي‌كند تا آنكه علاءالدّوله در آخر به حضرت ورقا خطاب نموده گفت كه اي مرد تو با اين فضل و كمال چرا به خرابي شري</w:t>
      </w:r>
      <w:r w:rsidR="00B273DB">
        <w:rPr>
          <w:rFonts w:ascii="Times New Roman" w:hAnsi="Times New Roman" w:cs="Zar2"/>
          <w:rtl/>
          <w:lang w:bidi="fa-IR"/>
        </w:rPr>
        <w:t xml:space="preserve">عهٴ </w:t>
      </w:r>
      <w:r w:rsidRPr="0063683D">
        <w:rPr>
          <w:rFonts w:ascii="Times New Roman" w:hAnsi="Times New Roman" w:cs="Zar2"/>
          <w:rtl/>
          <w:lang w:bidi="fa-IR"/>
        </w:rPr>
        <w:t xml:space="preserve"> </w:t>
      </w:r>
      <w:r w:rsidRPr="0063683D">
        <w:rPr>
          <w:rFonts w:ascii="Times New Roman" w:hAnsi="Times New Roman" w:cs="Zar2" w:hint="cs"/>
          <w:rtl/>
          <w:lang w:bidi="fa-IR"/>
        </w:rPr>
        <w:t>محمّديّه</w:t>
      </w:r>
      <w:r w:rsidRPr="0063683D">
        <w:rPr>
          <w:rFonts w:ascii="Times New Roman" w:hAnsi="Times New Roman" w:cs="Zar2"/>
          <w:rtl/>
          <w:lang w:bidi="fa-IR"/>
        </w:rPr>
        <w:t xml:space="preserve"> كمر بسته ئي براي چه به ترويج اسلام قيام نكني وبه نشر تعاليم حضرت رسول قائم (</w:t>
      </w:r>
      <w:r w:rsidR="006F18F5" w:rsidRPr="0063683D">
        <w:rPr>
          <w:rFonts w:ascii="Times New Roman" w:hAnsi="Times New Roman" w:cs="Zar2" w:hint="cs"/>
          <w:rtl/>
          <w:lang w:bidi="fa-IR"/>
        </w:rPr>
        <w:t>283</w:t>
      </w:r>
      <w:r w:rsidRPr="0063683D">
        <w:rPr>
          <w:rFonts w:ascii="Times New Roman" w:hAnsi="Times New Roman" w:cs="Zar2"/>
          <w:rtl/>
          <w:lang w:bidi="fa-IR"/>
        </w:rPr>
        <w:t>) نباشي حيف نباشد كه خود را ذليل كني و در نزد خدا عاصي محسوب گردي راستي چه جهت دارد از خدا نمي‌ترسي ورقا فرمود قسم به محبوب عالم كه در اين ظهور عظيم چندين هزار نفوس شهيد نشدند مگر براي ترويج اسلام واحياي امّت اسلام  اگر اين ظهور نبود از اسلام اثري باقي نمي‌ماند به آب بيان و برهان و به قوّ</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دلايل</w:t>
      </w:r>
      <w:r w:rsidRPr="0063683D">
        <w:rPr>
          <w:rFonts w:ascii="Times New Roman" w:hAnsi="Times New Roman" w:cs="Zar2"/>
          <w:rtl/>
          <w:lang w:bidi="fa-IR"/>
        </w:rPr>
        <w:t xml:space="preserve"> </w:t>
      </w:r>
      <w:r w:rsidRPr="0063683D">
        <w:rPr>
          <w:rFonts w:ascii="Times New Roman" w:hAnsi="Times New Roman" w:cs="Zar2" w:hint="cs"/>
          <w:rtl/>
          <w:lang w:bidi="fa-IR"/>
        </w:rPr>
        <w:t>وتبيان</w:t>
      </w:r>
      <w:r w:rsidRPr="0063683D">
        <w:rPr>
          <w:rFonts w:ascii="Times New Roman" w:hAnsi="Times New Roman" w:cs="Zar2"/>
          <w:rtl/>
          <w:lang w:bidi="fa-IR"/>
        </w:rPr>
        <w:t xml:space="preserve"> </w:t>
      </w:r>
      <w:r w:rsidRPr="0063683D">
        <w:rPr>
          <w:rFonts w:ascii="Times New Roman" w:hAnsi="Times New Roman" w:cs="Zar2" w:hint="cs"/>
          <w:rtl/>
          <w:lang w:bidi="fa-IR"/>
        </w:rPr>
        <w:t>شجر</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محمّدي</w:t>
      </w:r>
      <w:r w:rsidRPr="0063683D">
        <w:rPr>
          <w:rFonts w:ascii="Times New Roman" w:hAnsi="Times New Roman" w:cs="Zar2"/>
          <w:rtl/>
          <w:lang w:bidi="fa-IR"/>
        </w:rPr>
        <w:t xml:space="preserve"> </w:t>
      </w:r>
      <w:r w:rsidRPr="0063683D">
        <w:rPr>
          <w:rFonts w:ascii="Times New Roman" w:hAnsi="Times New Roman" w:cs="Zar2" w:hint="cs"/>
          <w:rtl/>
          <w:lang w:bidi="fa-IR"/>
        </w:rPr>
        <w:t>را</w:t>
      </w:r>
      <w:r w:rsidRPr="0063683D">
        <w:rPr>
          <w:rFonts w:ascii="Times New Roman" w:hAnsi="Times New Roman" w:cs="Zar2"/>
          <w:rtl/>
          <w:lang w:bidi="fa-IR"/>
        </w:rPr>
        <w:t xml:space="preserve"> </w:t>
      </w:r>
      <w:r w:rsidRPr="0063683D">
        <w:rPr>
          <w:rFonts w:ascii="Times New Roman" w:hAnsi="Times New Roman" w:cs="Zar2" w:hint="cs"/>
          <w:rtl/>
          <w:lang w:bidi="fa-IR"/>
        </w:rPr>
        <w:t>آبياري</w:t>
      </w:r>
      <w:r w:rsidRPr="0063683D">
        <w:rPr>
          <w:rFonts w:ascii="Times New Roman" w:hAnsi="Times New Roman" w:cs="Zar2"/>
          <w:rtl/>
          <w:lang w:bidi="fa-IR"/>
        </w:rPr>
        <w:t xml:space="preserve"> </w:t>
      </w:r>
      <w:r w:rsidRPr="0063683D">
        <w:rPr>
          <w:rFonts w:ascii="Times New Roman" w:hAnsi="Times New Roman" w:cs="Zar2" w:hint="cs"/>
          <w:rtl/>
          <w:lang w:bidi="fa-IR"/>
        </w:rPr>
        <w:t>نموده</w:t>
      </w:r>
      <w:r w:rsidRPr="0063683D">
        <w:rPr>
          <w:rFonts w:ascii="Times New Roman" w:hAnsi="Times New Roman" w:cs="Zar2"/>
          <w:rtl/>
          <w:lang w:bidi="fa-IR"/>
        </w:rPr>
        <w:t xml:space="preserve"> </w:t>
      </w:r>
      <w:r w:rsidRPr="0063683D">
        <w:rPr>
          <w:rFonts w:ascii="Times New Roman" w:hAnsi="Times New Roman" w:cs="Zar2" w:hint="cs"/>
          <w:rtl/>
          <w:lang w:bidi="fa-IR"/>
        </w:rPr>
        <w:t>وروحي</w:t>
      </w:r>
      <w:r w:rsidRPr="0063683D">
        <w:rPr>
          <w:rFonts w:ascii="Times New Roman" w:hAnsi="Times New Roman" w:cs="Zar2"/>
          <w:rtl/>
          <w:lang w:bidi="fa-IR"/>
        </w:rPr>
        <w:t xml:space="preserve"> </w:t>
      </w:r>
      <w:r w:rsidRPr="0063683D">
        <w:rPr>
          <w:rFonts w:ascii="Times New Roman" w:hAnsi="Times New Roman" w:cs="Zar2" w:hint="cs"/>
          <w:rtl/>
          <w:lang w:bidi="fa-IR"/>
        </w:rPr>
        <w:t>تازه</w:t>
      </w:r>
      <w:r w:rsidRPr="0063683D">
        <w:rPr>
          <w:rFonts w:ascii="Times New Roman" w:hAnsi="Times New Roman" w:cs="Zar2"/>
          <w:rtl/>
          <w:lang w:bidi="fa-IR"/>
        </w:rPr>
        <w:t xml:space="preserve"> </w:t>
      </w:r>
      <w:r w:rsidRPr="0063683D">
        <w:rPr>
          <w:rFonts w:ascii="Times New Roman" w:hAnsi="Times New Roman" w:cs="Zar2" w:hint="cs"/>
          <w:rtl/>
          <w:lang w:bidi="fa-IR"/>
        </w:rPr>
        <w:t>به</w:t>
      </w:r>
      <w:r w:rsidRPr="0063683D">
        <w:rPr>
          <w:rFonts w:ascii="Times New Roman" w:hAnsi="Times New Roman" w:cs="Zar2"/>
          <w:rtl/>
          <w:lang w:bidi="fa-IR"/>
        </w:rPr>
        <w:t xml:space="preserve"> </w:t>
      </w:r>
      <w:r w:rsidRPr="0063683D">
        <w:rPr>
          <w:rFonts w:ascii="Times New Roman" w:hAnsi="Times New Roman" w:cs="Zar2" w:hint="cs"/>
          <w:rtl/>
          <w:lang w:bidi="fa-IR"/>
        </w:rPr>
        <w:t>اسلام</w:t>
      </w:r>
      <w:r w:rsidRPr="0063683D">
        <w:rPr>
          <w:rFonts w:ascii="Times New Roman" w:hAnsi="Times New Roman" w:cs="Zar2"/>
          <w:rtl/>
          <w:lang w:bidi="fa-IR"/>
        </w:rPr>
        <w:t xml:space="preserve"> </w:t>
      </w:r>
      <w:r w:rsidRPr="0063683D">
        <w:rPr>
          <w:rFonts w:ascii="Times New Roman" w:hAnsi="Times New Roman" w:cs="Zar2" w:hint="cs"/>
          <w:rtl/>
          <w:lang w:bidi="fa-IR"/>
        </w:rPr>
        <w:t>دميده</w:t>
      </w:r>
      <w:r w:rsidRPr="0063683D">
        <w:rPr>
          <w:rFonts w:ascii="Times New Roman" w:hAnsi="Times New Roman" w:cs="Zar2"/>
          <w:rtl/>
          <w:lang w:bidi="fa-IR"/>
        </w:rPr>
        <w:t xml:space="preserve"> </w:t>
      </w:r>
      <w:r w:rsidRPr="0063683D">
        <w:rPr>
          <w:rFonts w:ascii="Times New Roman" w:hAnsi="Times New Roman" w:cs="Zar2" w:hint="cs"/>
          <w:rtl/>
          <w:lang w:bidi="fa-IR"/>
        </w:rPr>
        <w:t>حقّانيّت</w:t>
      </w:r>
      <w:r w:rsidRPr="0063683D">
        <w:rPr>
          <w:rFonts w:ascii="Times New Roman" w:hAnsi="Times New Roman" w:cs="Zar2"/>
          <w:rtl/>
          <w:lang w:bidi="fa-IR"/>
        </w:rPr>
        <w:t xml:space="preserve"> </w:t>
      </w:r>
      <w:r w:rsidRPr="0063683D">
        <w:rPr>
          <w:rFonts w:ascii="Times New Roman" w:hAnsi="Times New Roman" w:cs="Zar2" w:hint="cs"/>
          <w:rtl/>
          <w:lang w:bidi="fa-IR"/>
        </w:rPr>
        <w:t>حضرت</w:t>
      </w:r>
      <w:r w:rsidRPr="0063683D">
        <w:rPr>
          <w:rFonts w:ascii="Times New Roman" w:hAnsi="Times New Roman" w:cs="Zar2"/>
          <w:rtl/>
          <w:lang w:bidi="fa-IR"/>
        </w:rPr>
        <w:t xml:space="preserve"> </w:t>
      </w:r>
      <w:r w:rsidRPr="0063683D">
        <w:rPr>
          <w:rFonts w:ascii="Times New Roman" w:hAnsi="Times New Roman" w:cs="Zar2" w:hint="cs"/>
          <w:rtl/>
          <w:lang w:bidi="fa-IR"/>
        </w:rPr>
        <w:t>رسول</w:t>
      </w:r>
      <w:r w:rsidRPr="0063683D">
        <w:rPr>
          <w:rFonts w:ascii="Times New Roman" w:hAnsi="Times New Roman" w:cs="Zar2"/>
          <w:rtl/>
          <w:lang w:bidi="fa-IR"/>
        </w:rPr>
        <w:t xml:space="preserve"> </w:t>
      </w:r>
      <w:r w:rsidRPr="0063683D">
        <w:rPr>
          <w:rFonts w:ascii="Times New Roman" w:hAnsi="Times New Roman" w:cs="Zar2" w:hint="cs"/>
          <w:rtl/>
          <w:lang w:bidi="fa-IR"/>
        </w:rPr>
        <w:t>ص</w:t>
      </w:r>
      <w:r w:rsidRPr="0063683D">
        <w:rPr>
          <w:rFonts w:ascii="Times New Roman" w:hAnsi="Times New Roman" w:cs="Zar2"/>
          <w:rtl/>
          <w:lang w:bidi="fa-IR"/>
        </w:rPr>
        <w:t xml:space="preserve"> </w:t>
      </w:r>
      <w:r w:rsidRPr="0063683D">
        <w:rPr>
          <w:rFonts w:ascii="Times New Roman" w:hAnsi="Times New Roman" w:cs="Zar2" w:hint="cs"/>
          <w:rtl/>
          <w:lang w:bidi="fa-IR"/>
        </w:rPr>
        <w:t>را</w:t>
      </w:r>
      <w:r w:rsidRPr="0063683D">
        <w:rPr>
          <w:rFonts w:ascii="Times New Roman" w:hAnsi="Times New Roman" w:cs="Zar2"/>
          <w:rtl/>
          <w:lang w:bidi="fa-IR"/>
        </w:rPr>
        <w:t xml:space="preserve"> </w:t>
      </w:r>
      <w:r w:rsidRPr="0063683D">
        <w:rPr>
          <w:rFonts w:ascii="Times New Roman" w:hAnsi="Times New Roman" w:cs="Zar2" w:hint="cs"/>
          <w:rtl/>
          <w:lang w:bidi="fa-IR"/>
        </w:rPr>
        <w:t>به</w:t>
      </w:r>
      <w:r w:rsidRPr="0063683D">
        <w:rPr>
          <w:rFonts w:ascii="Times New Roman" w:hAnsi="Times New Roman" w:cs="Zar2"/>
          <w:rtl/>
          <w:lang w:bidi="fa-IR"/>
        </w:rPr>
        <w:t xml:space="preserve"> </w:t>
      </w:r>
      <w:r w:rsidRPr="0063683D">
        <w:rPr>
          <w:rFonts w:ascii="Times New Roman" w:hAnsi="Times New Roman" w:cs="Zar2" w:hint="cs"/>
          <w:rtl/>
          <w:lang w:bidi="fa-IR"/>
        </w:rPr>
        <w:t>حضرات</w:t>
      </w:r>
      <w:r w:rsidRPr="0063683D">
        <w:rPr>
          <w:rFonts w:ascii="Times New Roman" w:hAnsi="Times New Roman" w:cs="Zar2"/>
          <w:rtl/>
          <w:lang w:bidi="fa-IR"/>
        </w:rPr>
        <w:t xml:space="preserve"> </w:t>
      </w:r>
      <w:r w:rsidRPr="0063683D">
        <w:rPr>
          <w:rFonts w:ascii="Times New Roman" w:hAnsi="Times New Roman" w:cs="Zar2" w:hint="cs"/>
          <w:rtl/>
          <w:lang w:bidi="fa-IR"/>
        </w:rPr>
        <w:t>يهودي</w:t>
      </w:r>
      <w:r w:rsidRPr="0063683D">
        <w:rPr>
          <w:rFonts w:ascii="Times New Roman" w:hAnsi="Times New Roman" w:cs="Zar2"/>
          <w:rtl/>
          <w:lang w:bidi="fa-IR"/>
        </w:rPr>
        <w:t xml:space="preserve"> </w:t>
      </w:r>
      <w:r w:rsidRPr="0063683D">
        <w:rPr>
          <w:rFonts w:ascii="Times New Roman" w:hAnsi="Times New Roman" w:cs="Zar2" w:hint="cs"/>
          <w:rtl/>
          <w:lang w:bidi="fa-IR"/>
        </w:rPr>
        <w:t>ومسيحي</w:t>
      </w:r>
      <w:r w:rsidRPr="0063683D">
        <w:rPr>
          <w:rFonts w:ascii="Times New Roman" w:hAnsi="Times New Roman" w:cs="Zar2"/>
          <w:rtl/>
          <w:lang w:bidi="fa-IR"/>
        </w:rPr>
        <w:t xml:space="preserve"> </w:t>
      </w:r>
      <w:r w:rsidRPr="0063683D">
        <w:rPr>
          <w:rFonts w:ascii="Times New Roman" w:hAnsi="Times New Roman" w:cs="Zar2" w:hint="cs"/>
          <w:rtl/>
          <w:lang w:bidi="fa-IR"/>
        </w:rPr>
        <w:t>به</w:t>
      </w:r>
      <w:r w:rsidRPr="0063683D">
        <w:rPr>
          <w:rFonts w:ascii="Times New Roman" w:hAnsi="Times New Roman" w:cs="Zar2"/>
          <w:rtl/>
          <w:lang w:bidi="fa-IR"/>
        </w:rPr>
        <w:t xml:space="preserve"> </w:t>
      </w:r>
      <w:r w:rsidRPr="0063683D">
        <w:rPr>
          <w:rFonts w:ascii="Times New Roman" w:hAnsi="Times New Roman" w:cs="Zar2" w:hint="cs"/>
          <w:rtl/>
          <w:lang w:bidi="fa-IR"/>
        </w:rPr>
        <w:t>دلايل</w:t>
      </w:r>
      <w:r w:rsidRPr="0063683D">
        <w:rPr>
          <w:rFonts w:ascii="Times New Roman" w:hAnsi="Times New Roman" w:cs="Zar2"/>
          <w:rtl/>
          <w:lang w:bidi="fa-IR"/>
        </w:rPr>
        <w:t xml:space="preserve"> </w:t>
      </w:r>
      <w:r w:rsidRPr="0063683D">
        <w:rPr>
          <w:rFonts w:ascii="Times New Roman" w:hAnsi="Times New Roman" w:cs="Zar2" w:hint="cs"/>
          <w:rtl/>
          <w:lang w:bidi="fa-IR"/>
        </w:rPr>
        <w:t>عقلي</w:t>
      </w:r>
      <w:r w:rsidRPr="0063683D">
        <w:rPr>
          <w:rFonts w:ascii="Times New Roman" w:hAnsi="Times New Roman" w:cs="Zar2"/>
          <w:rtl/>
          <w:lang w:bidi="fa-IR"/>
        </w:rPr>
        <w:t xml:space="preserve"> </w:t>
      </w:r>
      <w:r w:rsidRPr="0063683D">
        <w:rPr>
          <w:rFonts w:ascii="Times New Roman" w:hAnsi="Times New Roman" w:cs="Zar2" w:hint="cs"/>
          <w:rtl/>
          <w:lang w:bidi="fa-IR"/>
        </w:rPr>
        <w:t>ونقلي</w:t>
      </w:r>
      <w:r w:rsidRPr="0063683D">
        <w:rPr>
          <w:rFonts w:ascii="Times New Roman" w:hAnsi="Times New Roman" w:cs="Zar2"/>
          <w:rtl/>
          <w:lang w:bidi="fa-IR"/>
        </w:rPr>
        <w:t xml:space="preserve"> </w:t>
      </w:r>
      <w:r w:rsidRPr="0063683D">
        <w:rPr>
          <w:rFonts w:ascii="Times New Roman" w:hAnsi="Times New Roman" w:cs="Zar2" w:hint="cs"/>
          <w:rtl/>
          <w:lang w:bidi="fa-IR"/>
        </w:rPr>
        <w:t>ثابت</w:t>
      </w:r>
      <w:r w:rsidRPr="0063683D">
        <w:rPr>
          <w:rFonts w:ascii="Times New Roman" w:hAnsi="Times New Roman" w:cs="Zar2"/>
          <w:rtl/>
          <w:lang w:bidi="fa-IR"/>
        </w:rPr>
        <w:t xml:space="preserve"> </w:t>
      </w:r>
      <w:r w:rsidRPr="0063683D">
        <w:rPr>
          <w:rFonts w:ascii="Times New Roman" w:hAnsi="Times New Roman" w:cs="Zar2" w:hint="cs"/>
          <w:rtl/>
          <w:lang w:bidi="fa-IR"/>
        </w:rPr>
        <w:t>مي</w:t>
      </w:r>
      <w:r w:rsidRPr="0063683D">
        <w:rPr>
          <w:rFonts w:ascii="Times New Roman" w:hAnsi="Times New Roman" w:cs="Zar2"/>
          <w:rtl/>
          <w:lang w:bidi="fa-IR"/>
        </w:rPr>
        <w:t xml:space="preserve"> </w:t>
      </w:r>
      <w:r w:rsidRPr="0063683D">
        <w:rPr>
          <w:rFonts w:ascii="Times New Roman" w:hAnsi="Times New Roman" w:cs="Zar2" w:hint="cs"/>
          <w:rtl/>
          <w:lang w:bidi="fa-IR"/>
        </w:rPr>
        <w:t>ن</w:t>
      </w:r>
      <w:r w:rsidRPr="0063683D">
        <w:rPr>
          <w:rFonts w:ascii="Times New Roman" w:hAnsi="Times New Roman" w:cs="Zar2"/>
          <w:rtl/>
          <w:lang w:bidi="fa-IR"/>
        </w:rPr>
        <w:t>مايد. علاءالدّوله گفت به مولاي خودت قسم مي دهم بگو ببينم تو از بهاءالله غير از آيات وكتاب از قبيل معجزه و غيره چه ديده ئي چون اگر چيزي نديده باشي اينطور استقامت و جان فشاني نمي‌كني حضرت ورقا به مناسبت آن مجلس فرمودند كه من چندي قبل رؤيائي ديده بودم از تعبير آن عاجز و حيران بودم تا اينكه چند سال نگذشت به حضور حضرت بهاءالله مشرّف شدم لوحي نازل شد و در آن هم خواب و هم تعبيرش را بيان فرمودند و آن لوح را درمجلس علماء با قوّت قلب تمام و با كمال هيمنت و فصاحت تلاوت مي‌كنند لوح عربي و مفصّل بود اهل مجلس و علاءالدّوله جميع متحيّر شدند از كسي نفسي در نيامد علاءالدّوله گفت بلي تا كسي چيزي نديده باشد اين رسوائي وذلّت را (284)</w:t>
      </w:r>
      <w:r w:rsidRPr="0063683D">
        <w:rPr>
          <w:rFonts w:ascii="Times New Roman" w:hAnsi="Times New Roman" w:cs="Zar2"/>
          <w:color w:val="FF0000"/>
          <w:rtl/>
          <w:lang w:bidi="fa-IR"/>
        </w:rPr>
        <w:t xml:space="preserve">‌ </w:t>
      </w:r>
      <w:r w:rsidRPr="0063683D">
        <w:rPr>
          <w:rFonts w:ascii="Times New Roman" w:hAnsi="Times New Roman" w:cs="Zar2"/>
          <w:rtl/>
          <w:lang w:bidi="fa-IR"/>
        </w:rPr>
        <w:t>به خود نمي‌پسندد ولكن ورقا من يك مطلبي دارم يعني آخر مطلب من است به تاج قبل</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عالم</w:t>
      </w:r>
      <w:r w:rsidRPr="0063683D">
        <w:rPr>
          <w:rFonts w:ascii="Times New Roman" w:hAnsi="Times New Roman" w:cs="Zar2"/>
          <w:rtl/>
          <w:lang w:bidi="fa-IR"/>
        </w:rPr>
        <w:t xml:space="preserve"> </w:t>
      </w:r>
      <w:r w:rsidRPr="0063683D">
        <w:rPr>
          <w:rFonts w:ascii="Times New Roman" w:hAnsi="Times New Roman" w:cs="Zar2" w:hint="cs"/>
          <w:rtl/>
          <w:lang w:bidi="fa-IR"/>
        </w:rPr>
        <w:t>قسم</w:t>
      </w:r>
      <w:r w:rsidRPr="0063683D">
        <w:rPr>
          <w:rFonts w:ascii="Times New Roman" w:hAnsi="Times New Roman" w:cs="Zar2"/>
          <w:rtl/>
          <w:lang w:bidi="fa-IR"/>
        </w:rPr>
        <w:t xml:space="preserve"> </w:t>
      </w:r>
      <w:r w:rsidRPr="0063683D">
        <w:rPr>
          <w:rFonts w:ascii="Times New Roman" w:hAnsi="Times New Roman" w:cs="Zar2" w:hint="cs"/>
          <w:rtl/>
          <w:lang w:bidi="fa-IR"/>
        </w:rPr>
        <w:t>و</w:t>
      </w:r>
      <w:r w:rsidRPr="0063683D">
        <w:rPr>
          <w:rFonts w:ascii="Times New Roman" w:hAnsi="Times New Roman" w:cs="Zar2"/>
          <w:rtl/>
          <w:lang w:bidi="fa-IR"/>
        </w:rPr>
        <w:t xml:space="preserve"> </w:t>
      </w:r>
      <w:r w:rsidRPr="0063683D">
        <w:rPr>
          <w:rFonts w:ascii="Times New Roman" w:hAnsi="Times New Roman" w:cs="Zar2" w:hint="cs"/>
          <w:rtl/>
          <w:lang w:bidi="fa-IR"/>
        </w:rPr>
        <w:t>به</w:t>
      </w:r>
      <w:r w:rsidRPr="0063683D">
        <w:rPr>
          <w:rFonts w:ascii="Times New Roman" w:hAnsi="Times New Roman" w:cs="Zar2"/>
          <w:rtl/>
          <w:lang w:bidi="fa-IR"/>
        </w:rPr>
        <w:t xml:space="preserve"> </w:t>
      </w:r>
      <w:r w:rsidRPr="0063683D">
        <w:rPr>
          <w:rFonts w:ascii="Times New Roman" w:hAnsi="Times New Roman" w:cs="Zar2" w:hint="cs"/>
          <w:rtl/>
          <w:lang w:bidi="fa-IR"/>
        </w:rPr>
        <w:t>روح</w:t>
      </w:r>
      <w:r w:rsidRPr="0063683D">
        <w:rPr>
          <w:rFonts w:ascii="Times New Roman" w:hAnsi="Times New Roman" w:cs="Zar2"/>
          <w:rtl/>
          <w:lang w:bidi="fa-IR"/>
        </w:rPr>
        <w:t xml:space="preserve"> </w:t>
      </w:r>
      <w:r w:rsidRPr="0063683D">
        <w:rPr>
          <w:rFonts w:ascii="Times New Roman" w:hAnsi="Times New Roman" w:cs="Zar2" w:hint="cs"/>
          <w:rtl/>
          <w:lang w:bidi="fa-IR"/>
        </w:rPr>
        <w:t>امير</w:t>
      </w:r>
      <w:r w:rsidRPr="0063683D">
        <w:rPr>
          <w:rFonts w:ascii="Times New Roman" w:hAnsi="Times New Roman" w:cs="Zar2"/>
          <w:rtl/>
          <w:lang w:bidi="fa-IR"/>
        </w:rPr>
        <w:t xml:space="preserve"> </w:t>
      </w:r>
      <w:r w:rsidRPr="0063683D">
        <w:rPr>
          <w:rFonts w:ascii="Times New Roman" w:hAnsi="Times New Roman" w:cs="Zar2" w:hint="cs"/>
          <w:rtl/>
          <w:lang w:bidi="fa-IR"/>
        </w:rPr>
        <w:t>نظام</w:t>
      </w:r>
      <w:r w:rsidRPr="0063683D">
        <w:rPr>
          <w:rFonts w:ascii="Times New Roman" w:hAnsi="Times New Roman" w:cs="Zar2"/>
          <w:rtl/>
          <w:lang w:bidi="fa-IR"/>
        </w:rPr>
        <w:t xml:space="preserve"> </w:t>
      </w:r>
      <w:r w:rsidRPr="0063683D">
        <w:rPr>
          <w:rFonts w:ascii="Times New Roman" w:hAnsi="Times New Roman" w:cs="Zar2" w:hint="cs"/>
          <w:rtl/>
          <w:lang w:bidi="fa-IR"/>
        </w:rPr>
        <w:t>سوگند</w:t>
      </w:r>
      <w:r w:rsidRPr="0063683D">
        <w:rPr>
          <w:rFonts w:ascii="Times New Roman" w:hAnsi="Times New Roman" w:cs="Zar2"/>
          <w:rtl/>
          <w:lang w:bidi="fa-IR"/>
        </w:rPr>
        <w:t xml:space="preserve"> </w:t>
      </w:r>
      <w:r w:rsidRPr="0063683D">
        <w:rPr>
          <w:rFonts w:ascii="Times New Roman" w:hAnsi="Times New Roman" w:cs="Zar2" w:hint="cs"/>
          <w:rtl/>
          <w:lang w:bidi="fa-IR"/>
        </w:rPr>
        <w:t>مي</w:t>
      </w:r>
      <w:r w:rsidRPr="0063683D">
        <w:rPr>
          <w:rFonts w:ascii="Times New Roman" w:hAnsi="Times New Roman" w:cs="Zar2"/>
          <w:rtl/>
          <w:lang w:bidi="fa-IR"/>
        </w:rPr>
        <w:t xml:space="preserve"> </w:t>
      </w:r>
      <w:r w:rsidRPr="0063683D">
        <w:rPr>
          <w:rFonts w:ascii="Times New Roman" w:hAnsi="Times New Roman" w:cs="Zar2" w:hint="cs"/>
          <w:rtl/>
          <w:lang w:bidi="fa-IR"/>
        </w:rPr>
        <w:t>خورم</w:t>
      </w:r>
      <w:r w:rsidRPr="0063683D">
        <w:rPr>
          <w:rFonts w:ascii="Times New Roman" w:hAnsi="Times New Roman" w:cs="Zar2"/>
          <w:rtl/>
          <w:lang w:bidi="fa-IR"/>
        </w:rPr>
        <w:t xml:space="preserve"> </w:t>
      </w:r>
      <w:r w:rsidRPr="0063683D">
        <w:rPr>
          <w:rFonts w:ascii="Times New Roman" w:hAnsi="Times New Roman" w:cs="Zar2" w:hint="cs"/>
          <w:rtl/>
          <w:lang w:bidi="fa-IR"/>
        </w:rPr>
        <w:t>و</w:t>
      </w:r>
      <w:r w:rsidRPr="0063683D">
        <w:rPr>
          <w:rFonts w:ascii="Times New Roman" w:hAnsi="Times New Roman" w:cs="Zar2"/>
          <w:rtl/>
          <w:lang w:bidi="fa-IR"/>
        </w:rPr>
        <w:t xml:space="preserve"> </w:t>
      </w:r>
      <w:r w:rsidRPr="0063683D">
        <w:rPr>
          <w:rFonts w:ascii="Times New Roman" w:hAnsi="Times New Roman" w:cs="Zar2" w:hint="cs"/>
          <w:rtl/>
          <w:lang w:bidi="fa-IR"/>
        </w:rPr>
        <w:t>در</w:t>
      </w:r>
      <w:r w:rsidRPr="0063683D">
        <w:rPr>
          <w:rFonts w:ascii="Times New Roman" w:hAnsi="Times New Roman" w:cs="Zar2"/>
          <w:rtl/>
          <w:lang w:bidi="fa-IR"/>
        </w:rPr>
        <w:t xml:space="preserve"> </w:t>
      </w:r>
      <w:r w:rsidRPr="0063683D">
        <w:rPr>
          <w:rFonts w:ascii="Times New Roman" w:hAnsi="Times New Roman" w:cs="Zar2" w:hint="cs"/>
          <w:rtl/>
          <w:lang w:bidi="fa-IR"/>
        </w:rPr>
        <w:t>اين</w:t>
      </w:r>
      <w:r w:rsidRPr="0063683D">
        <w:rPr>
          <w:rFonts w:ascii="Times New Roman" w:hAnsi="Times New Roman" w:cs="Zar2"/>
          <w:rtl/>
          <w:lang w:bidi="fa-IR"/>
        </w:rPr>
        <w:t xml:space="preserve"> </w:t>
      </w:r>
      <w:r w:rsidRPr="0063683D">
        <w:rPr>
          <w:rFonts w:ascii="Times New Roman" w:hAnsi="Times New Roman" w:cs="Zar2" w:hint="cs"/>
          <w:rtl/>
          <w:lang w:bidi="fa-IR"/>
        </w:rPr>
        <w:t>مطلب</w:t>
      </w:r>
      <w:r w:rsidRPr="0063683D">
        <w:rPr>
          <w:rFonts w:ascii="Times New Roman" w:hAnsi="Times New Roman" w:cs="Zar2"/>
          <w:rtl/>
          <w:lang w:bidi="fa-IR"/>
        </w:rPr>
        <w:t xml:space="preserve"> </w:t>
      </w:r>
      <w:r w:rsidRPr="0063683D">
        <w:rPr>
          <w:rFonts w:ascii="Times New Roman" w:hAnsi="Times New Roman" w:cs="Zar2" w:hint="cs"/>
          <w:rtl/>
          <w:lang w:bidi="fa-IR"/>
        </w:rPr>
        <w:t>من</w:t>
      </w:r>
      <w:r w:rsidRPr="0063683D">
        <w:rPr>
          <w:rFonts w:ascii="Times New Roman" w:hAnsi="Times New Roman" w:cs="Zar2"/>
          <w:rtl/>
          <w:lang w:bidi="fa-IR"/>
        </w:rPr>
        <w:t xml:space="preserve"> </w:t>
      </w:r>
      <w:r w:rsidRPr="0063683D">
        <w:rPr>
          <w:rFonts w:ascii="Times New Roman" w:hAnsi="Times New Roman" w:cs="Zar2" w:hint="cs"/>
          <w:rtl/>
          <w:lang w:bidi="fa-IR"/>
        </w:rPr>
        <w:t>ابدا</w:t>
      </w:r>
      <w:r w:rsidRPr="0063683D">
        <w:rPr>
          <w:rFonts w:ascii="Times New Roman" w:hAnsi="Times New Roman" w:cs="Zar2"/>
          <w:rtl/>
          <w:lang w:bidi="fa-IR"/>
        </w:rPr>
        <w:t xml:space="preserve"> </w:t>
      </w:r>
      <w:r w:rsidRPr="0063683D">
        <w:rPr>
          <w:rFonts w:ascii="Times New Roman" w:hAnsi="Times New Roman" w:cs="Zar2" w:hint="cs"/>
          <w:rtl/>
          <w:lang w:bidi="fa-IR"/>
        </w:rPr>
        <w:t>حيله</w:t>
      </w:r>
      <w:r w:rsidRPr="0063683D">
        <w:rPr>
          <w:rFonts w:ascii="Times New Roman" w:hAnsi="Times New Roman" w:cs="Zar2"/>
          <w:rtl/>
          <w:lang w:bidi="fa-IR"/>
        </w:rPr>
        <w:t xml:space="preserve"> و تزوير ندارم پانصد تومان هم از قبل</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عالم</w:t>
      </w:r>
      <w:r w:rsidRPr="0063683D">
        <w:rPr>
          <w:rFonts w:ascii="Times New Roman" w:hAnsi="Times New Roman" w:cs="Zar2"/>
          <w:rtl/>
          <w:lang w:bidi="fa-IR"/>
        </w:rPr>
        <w:t xml:space="preserve"> </w:t>
      </w:r>
      <w:r w:rsidRPr="0063683D">
        <w:rPr>
          <w:rFonts w:ascii="Times New Roman" w:hAnsi="Times New Roman" w:cs="Zar2" w:hint="cs"/>
          <w:rtl/>
          <w:lang w:bidi="fa-IR"/>
        </w:rPr>
        <w:t>براي</w:t>
      </w:r>
      <w:r w:rsidRPr="0063683D">
        <w:rPr>
          <w:rFonts w:ascii="Times New Roman" w:hAnsi="Times New Roman" w:cs="Zar2"/>
          <w:rtl/>
          <w:lang w:bidi="fa-IR"/>
        </w:rPr>
        <w:t xml:space="preserve"> </w:t>
      </w:r>
      <w:r w:rsidRPr="0063683D">
        <w:rPr>
          <w:rFonts w:ascii="Times New Roman" w:hAnsi="Times New Roman" w:cs="Zar2" w:hint="cs"/>
          <w:rtl/>
          <w:lang w:bidi="fa-IR"/>
        </w:rPr>
        <w:t>تو</w:t>
      </w:r>
      <w:r w:rsidRPr="0063683D">
        <w:rPr>
          <w:rFonts w:ascii="Times New Roman" w:hAnsi="Times New Roman" w:cs="Zar2"/>
          <w:rtl/>
          <w:lang w:bidi="fa-IR"/>
        </w:rPr>
        <w:t xml:space="preserve"> </w:t>
      </w:r>
      <w:r w:rsidRPr="0063683D">
        <w:rPr>
          <w:rFonts w:ascii="Times New Roman" w:hAnsi="Times New Roman" w:cs="Zar2" w:hint="cs"/>
          <w:rtl/>
          <w:lang w:bidi="fa-IR"/>
        </w:rPr>
        <w:t>مستمرّي</w:t>
      </w:r>
      <w:r w:rsidRPr="0063683D">
        <w:rPr>
          <w:rFonts w:ascii="Times New Roman" w:hAnsi="Times New Roman" w:cs="Zar2"/>
          <w:rtl/>
          <w:lang w:bidi="fa-IR"/>
        </w:rPr>
        <w:t xml:space="preserve"> </w:t>
      </w:r>
      <w:r w:rsidRPr="0063683D">
        <w:rPr>
          <w:rFonts w:ascii="Times New Roman" w:hAnsi="Times New Roman" w:cs="Zar2" w:hint="cs"/>
          <w:rtl/>
          <w:lang w:bidi="fa-IR"/>
        </w:rPr>
        <w:t>معيّن</w:t>
      </w:r>
      <w:r w:rsidRPr="0063683D">
        <w:rPr>
          <w:rFonts w:ascii="Times New Roman" w:hAnsi="Times New Roman" w:cs="Zar2"/>
          <w:rtl/>
          <w:lang w:bidi="fa-IR"/>
        </w:rPr>
        <w:t xml:space="preserve"> </w:t>
      </w:r>
      <w:r w:rsidRPr="0063683D">
        <w:rPr>
          <w:rFonts w:ascii="Times New Roman" w:hAnsi="Times New Roman" w:cs="Zar2" w:hint="cs"/>
          <w:rtl/>
          <w:lang w:bidi="fa-IR"/>
        </w:rPr>
        <w:t>مي‌كنم</w:t>
      </w:r>
      <w:r w:rsidRPr="0063683D">
        <w:rPr>
          <w:rFonts w:ascii="Times New Roman" w:hAnsi="Times New Roman" w:cs="Zar2"/>
          <w:rtl/>
          <w:lang w:bidi="fa-IR"/>
        </w:rPr>
        <w:t xml:space="preserve"> </w:t>
      </w:r>
      <w:r w:rsidRPr="0063683D">
        <w:rPr>
          <w:rFonts w:ascii="Times New Roman" w:hAnsi="Times New Roman" w:cs="Zar2" w:hint="cs"/>
          <w:rtl/>
          <w:lang w:bidi="fa-IR"/>
        </w:rPr>
        <w:t>وهميشه</w:t>
      </w:r>
      <w:r w:rsidRPr="0063683D">
        <w:rPr>
          <w:rFonts w:ascii="Times New Roman" w:hAnsi="Times New Roman" w:cs="Zar2"/>
          <w:rtl/>
          <w:lang w:bidi="fa-IR"/>
        </w:rPr>
        <w:t xml:space="preserve"> </w:t>
      </w:r>
      <w:r w:rsidRPr="0063683D">
        <w:rPr>
          <w:rFonts w:ascii="Times New Roman" w:hAnsi="Times New Roman" w:cs="Zar2" w:hint="cs"/>
          <w:rtl/>
          <w:lang w:bidi="fa-IR"/>
        </w:rPr>
        <w:t>اوقات</w:t>
      </w:r>
      <w:r w:rsidRPr="0063683D">
        <w:rPr>
          <w:rFonts w:ascii="Times New Roman" w:hAnsi="Times New Roman" w:cs="Zar2"/>
          <w:rtl/>
          <w:lang w:bidi="fa-IR"/>
        </w:rPr>
        <w:t xml:space="preserve"> </w:t>
      </w:r>
      <w:r w:rsidRPr="0063683D">
        <w:rPr>
          <w:rFonts w:ascii="Times New Roman" w:hAnsi="Times New Roman" w:cs="Zar2" w:hint="cs"/>
          <w:rtl/>
          <w:lang w:bidi="fa-IR"/>
        </w:rPr>
        <w:t>ترا</w:t>
      </w:r>
      <w:r w:rsidRPr="0063683D">
        <w:rPr>
          <w:rFonts w:ascii="Times New Roman" w:hAnsi="Times New Roman" w:cs="Zar2"/>
          <w:rtl/>
          <w:lang w:bidi="fa-IR"/>
        </w:rPr>
        <w:t xml:space="preserve"> </w:t>
      </w:r>
      <w:r w:rsidRPr="0063683D">
        <w:rPr>
          <w:rFonts w:ascii="Times New Roman" w:hAnsi="Times New Roman" w:cs="Zar2" w:hint="cs"/>
          <w:rtl/>
          <w:lang w:bidi="fa-IR"/>
        </w:rPr>
        <w:t>بالاي</w:t>
      </w:r>
      <w:r w:rsidRPr="0063683D">
        <w:rPr>
          <w:rFonts w:ascii="Times New Roman" w:hAnsi="Times New Roman" w:cs="Zar2"/>
          <w:rtl/>
          <w:lang w:bidi="fa-IR"/>
        </w:rPr>
        <w:t xml:space="preserve"> </w:t>
      </w:r>
      <w:r w:rsidRPr="0063683D">
        <w:rPr>
          <w:rFonts w:ascii="Times New Roman" w:hAnsi="Times New Roman" w:cs="Zar2" w:hint="cs"/>
          <w:rtl/>
          <w:lang w:bidi="fa-IR"/>
        </w:rPr>
        <w:t>دست</w:t>
      </w:r>
      <w:r w:rsidRPr="0063683D">
        <w:rPr>
          <w:rFonts w:ascii="Times New Roman" w:hAnsi="Times New Roman" w:cs="Zar2"/>
          <w:rtl/>
          <w:lang w:bidi="fa-IR"/>
        </w:rPr>
        <w:t xml:space="preserve"> </w:t>
      </w:r>
      <w:r w:rsidRPr="0063683D">
        <w:rPr>
          <w:rFonts w:ascii="Times New Roman" w:hAnsi="Times New Roman" w:cs="Zar2" w:hint="cs"/>
          <w:rtl/>
          <w:lang w:bidi="fa-IR"/>
        </w:rPr>
        <w:t>خود</w:t>
      </w:r>
      <w:r w:rsidRPr="0063683D">
        <w:rPr>
          <w:rFonts w:ascii="Times New Roman" w:hAnsi="Times New Roman" w:cs="Zar2"/>
          <w:rtl/>
          <w:lang w:bidi="fa-IR"/>
        </w:rPr>
        <w:t xml:space="preserve"> </w:t>
      </w:r>
      <w:r w:rsidRPr="0063683D">
        <w:rPr>
          <w:rFonts w:ascii="Times New Roman" w:hAnsi="Times New Roman" w:cs="Zar2" w:hint="cs"/>
          <w:rtl/>
          <w:lang w:bidi="fa-IR"/>
        </w:rPr>
        <w:t>مي‌نشانم</w:t>
      </w:r>
      <w:r w:rsidRPr="0063683D">
        <w:rPr>
          <w:rFonts w:ascii="Times New Roman" w:hAnsi="Times New Roman" w:cs="Zar2"/>
          <w:rtl/>
          <w:lang w:bidi="fa-IR"/>
        </w:rPr>
        <w:t xml:space="preserve"> </w:t>
      </w:r>
      <w:r w:rsidRPr="0063683D">
        <w:rPr>
          <w:rFonts w:ascii="Times New Roman" w:hAnsi="Times New Roman" w:cs="Zar2" w:hint="cs"/>
          <w:rtl/>
          <w:lang w:bidi="fa-IR"/>
        </w:rPr>
        <w:t>و</w:t>
      </w:r>
      <w:r w:rsidRPr="0063683D">
        <w:rPr>
          <w:rFonts w:ascii="Times New Roman" w:hAnsi="Times New Roman" w:cs="Zar2"/>
          <w:rtl/>
          <w:lang w:bidi="fa-IR"/>
        </w:rPr>
        <w:t xml:space="preserve"> </w:t>
      </w:r>
      <w:r w:rsidRPr="0063683D">
        <w:rPr>
          <w:rFonts w:ascii="Times New Roman" w:hAnsi="Times New Roman" w:cs="Zar2" w:hint="cs"/>
          <w:rtl/>
          <w:lang w:bidi="fa-IR"/>
        </w:rPr>
        <w:t>حكيم</w:t>
      </w:r>
      <w:r w:rsidRPr="0063683D">
        <w:rPr>
          <w:rFonts w:ascii="Times New Roman" w:hAnsi="Times New Roman" w:cs="Zar2"/>
          <w:rtl/>
          <w:lang w:bidi="fa-IR"/>
        </w:rPr>
        <w:t xml:space="preserve"> </w:t>
      </w:r>
      <w:r w:rsidRPr="0063683D">
        <w:rPr>
          <w:rFonts w:ascii="Times New Roman" w:hAnsi="Times New Roman" w:cs="Zar2" w:hint="cs"/>
          <w:rtl/>
          <w:lang w:bidi="fa-IR"/>
        </w:rPr>
        <w:t>باشي</w:t>
      </w:r>
      <w:r w:rsidRPr="0063683D">
        <w:rPr>
          <w:rFonts w:ascii="Times New Roman" w:hAnsi="Times New Roman" w:cs="Zar2"/>
          <w:rtl/>
          <w:lang w:bidi="fa-IR"/>
        </w:rPr>
        <w:t xml:space="preserve"> </w:t>
      </w:r>
      <w:r w:rsidRPr="0063683D">
        <w:rPr>
          <w:rFonts w:ascii="Times New Roman" w:hAnsi="Times New Roman" w:cs="Zar2" w:hint="cs"/>
          <w:rtl/>
          <w:lang w:bidi="fa-IR"/>
        </w:rPr>
        <w:t>خود</w:t>
      </w:r>
      <w:r w:rsidRPr="0063683D">
        <w:rPr>
          <w:rFonts w:ascii="Times New Roman" w:hAnsi="Times New Roman" w:cs="Zar2"/>
          <w:rtl/>
          <w:lang w:bidi="fa-IR"/>
        </w:rPr>
        <w:t xml:space="preserve"> </w:t>
      </w:r>
      <w:r w:rsidRPr="0063683D">
        <w:rPr>
          <w:rFonts w:ascii="Times New Roman" w:hAnsi="Times New Roman" w:cs="Zar2" w:hint="cs"/>
          <w:rtl/>
          <w:lang w:bidi="fa-IR"/>
        </w:rPr>
        <w:t>مي‌كنم</w:t>
      </w:r>
      <w:r w:rsidRPr="0063683D">
        <w:rPr>
          <w:rFonts w:ascii="Times New Roman" w:hAnsi="Times New Roman" w:cs="Zar2"/>
          <w:rtl/>
          <w:lang w:bidi="fa-IR"/>
        </w:rPr>
        <w:t xml:space="preserve"> </w:t>
      </w:r>
      <w:r w:rsidRPr="0063683D">
        <w:rPr>
          <w:rFonts w:ascii="Times New Roman" w:hAnsi="Times New Roman" w:cs="Zar2" w:hint="cs"/>
          <w:rtl/>
          <w:lang w:bidi="fa-IR"/>
        </w:rPr>
        <w:t>بيا</w:t>
      </w:r>
      <w:r w:rsidRPr="0063683D">
        <w:rPr>
          <w:rFonts w:ascii="Times New Roman" w:hAnsi="Times New Roman" w:cs="Zar2"/>
          <w:rtl/>
          <w:lang w:bidi="fa-IR"/>
        </w:rPr>
        <w:t xml:space="preserve"> </w:t>
      </w:r>
      <w:r w:rsidRPr="0063683D">
        <w:rPr>
          <w:rFonts w:ascii="Times New Roman" w:hAnsi="Times New Roman" w:cs="Zar2" w:hint="cs"/>
          <w:rtl/>
          <w:lang w:bidi="fa-IR"/>
        </w:rPr>
        <w:t>و</w:t>
      </w:r>
      <w:r w:rsidRPr="0063683D">
        <w:rPr>
          <w:rFonts w:ascii="Times New Roman" w:hAnsi="Times New Roman" w:cs="Zar2"/>
          <w:rtl/>
          <w:lang w:bidi="fa-IR"/>
        </w:rPr>
        <w:t xml:space="preserve"> </w:t>
      </w:r>
      <w:r w:rsidRPr="0063683D">
        <w:rPr>
          <w:rFonts w:ascii="Times New Roman" w:hAnsi="Times New Roman" w:cs="Zar2" w:hint="cs"/>
          <w:rtl/>
          <w:lang w:bidi="fa-IR"/>
        </w:rPr>
        <w:t>مسلمان</w:t>
      </w:r>
      <w:r w:rsidRPr="0063683D">
        <w:rPr>
          <w:rFonts w:ascii="Times New Roman" w:hAnsi="Times New Roman" w:cs="Zar2"/>
          <w:rtl/>
          <w:lang w:bidi="fa-IR"/>
        </w:rPr>
        <w:t xml:space="preserve"> </w:t>
      </w:r>
      <w:r w:rsidRPr="0063683D">
        <w:rPr>
          <w:rFonts w:ascii="Times New Roman" w:hAnsi="Times New Roman" w:cs="Zar2" w:hint="cs"/>
          <w:rtl/>
          <w:lang w:bidi="fa-IR"/>
        </w:rPr>
        <w:t>شو</w:t>
      </w:r>
      <w:r w:rsidRPr="0063683D">
        <w:rPr>
          <w:rFonts w:ascii="Times New Roman" w:hAnsi="Times New Roman" w:cs="Zar2"/>
          <w:rtl/>
          <w:lang w:bidi="fa-IR"/>
        </w:rPr>
        <w:t xml:space="preserve"> </w:t>
      </w:r>
      <w:r w:rsidRPr="0063683D">
        <w:rPr>
          <w:rFonts w:ascii="Times New Roman" w:hAnsi="Times New Roman" w:cs="Zar2" w:hint="cs"/>
          <w:rtl/>
          <w:lang w:bidi="fa-IR"/>
        </w:rPr>
        <w:t>از</w:t>
      </w:r>
      <w:r w:rsidRPr="0063683D">
        <w:rPr>
          <w:rFonts w:ascii="Times New Roman" w:hAnsi="Times New Roman" w:cs="Zar2"/>
          <w:rtl/>
          <w:lang w:bidi="fa-IR"/>
        </w:rPr>
        <w:t xml:space="preserve"> </w:t>
      </w:r>
      <w:r w:rsidRPr="0063683D">
        <w:rPr>
          <w:rFonts w:ascii="Times New Roman" w:hAnsi="Times New Roman" w:cs="Zar2" w:hint="cs"/>
          <w:rtl/>
          <w:lang w:bidi="fa-IR"/>
        </w:rPr>
        <w:t>كفر</w:t>
      </w:r>
      <w:r w:rsidRPr="0063683D">
        <w:rPr>
          <w:rFonts w:ascii="Times New Roman" w:hAnsi="Times New Roman" w:cs="Zar2"/>
          <w:rtl/>
          <w:lang w:bidi="fa-IR"/>
        </w:rPr>
        <w:t xml:space="preserve"> </w:t>
      </w:r>
      <w:r w:rsidRPr="0063683D">
        <w:rPr>
          <w:rFonts w:ascii="Times New Roman" w:hAnsi="Times New Roman" w:cs="Zar2" w:hint="cs"/>
          <w:rtl/>
          <w:lang w:bidi="fa-IR"/>
        </w:rPr>
        <w:t>بگذر</w:t>
      </w:r>
      <w:r w:rsidRPr="0063683D">
        <w:rPr>
          <w:rFonts w:ascii="Times New Roman" w:hAnsi="Times New Roman" w:cs="Zar2"/>
          <w:rtl/>
          <w:lang w:bidi="fa-IR"/>
        </w:rPr>
        <w:t xml:space="preserve"> </w:t>
      </w:r>
      <w:r w:rsidRPr="0063683D">
        <w:rPr>
          <w:rFonts w:ascii="Times New Roman" w:hAnsi="Times New Roman" w:cs="Zar2" w:hint="cs"/>
          <w:rtl/>
          <w:lang w:bidi="fa-IR"/>
        </w:rPr>
        <w:t>و</w:t>
      </w:r>
      <w:r w:rsidRPr="0063683D">
        <w:rPr>
          <w:rFonts w:ascii="Times New Roman" w:hAnsi="Times New Roman" w:cs="Zar2"/>
          <w:rtl/>
          <w:lang w:bidi="fa-IR"/>
        </w:rPr>
        <w:t xml:space="preserve"> </w:t>
      </w:r>
      <w:r w:rsidRPr="0063683D">
        <w:rPr>
          <w:rFonts w:ascii="Times New Roman" w:hAnsi="Times New Roman" w:cs="Zar2" w:hint="cs"/>
          <w:rtl/>
          <w:lang w:bidi="fa-IR"/>
        </w:rPr>
        <w:t>از</w:t>
      </w:r>
      <w:r w:rsidRPr="0063683D">
        <w:rPr>
          <w:rFonts w:ascii="Times New Roman" w:hAnsi="Times New Roman" w:cs="Zar2"/>
          <w:rtl/>
          <w:lang w:bidi="fa-IR"/>
        </w:rPr>
        <w:t xml:space="preserve"> </w:t>
      </w:r>
      <w:r w:rsidRPr="0063683D">
        <w:rPr>
          <w:rFonts w:ascii="Times New Roman" w:hAnsi="Times New Roman" w:cs="Zar2" w:hint="cs"/>
          <w:rtl/>
          <w:lang w:bidi="fa-IR"/>
        </w:rPr>
        <w:t>پيغمبر</w:t>
      </w:r>
      <w:r w:rsidRPr="0063683D">
        <w:rPr>
          <w:rFonts w:ascii="Times New Roman" w:hAnsi="Times New Roman" w:cs="Zar2"/>
          <w:rtl/>
          <w:lang w:bidi="fa-IR"/>
        </w:rPr>
        <w:t xml:space="preserve"> </w:t>
      </w:r>
      <w:r w:rsidRPr="0063683D">
        <w:rPr>
          <w:rFonts w:ascii="Times New Roman" w:hAnsi="Times New Roman" w:cs="Zar2" w:hint="cs"/>
          <w:rtl/>
          <w:lang w:bidi="fa-IR"/>
        </w:rPr>
        <w:t>مگذر</w:t>
      </w:r>
      <w:r w:rsidRPr="0063683D">
        <w:rPr>
          <w:rFonts w:ascii="Times New Roman" w:hAnsi="Times New Roman" w:cs="Zar2"/>
          <w:rtl/>
          <w:lang w:bidi="fa-IR"/>
        </w:rPr>
        <w:t xml:space="preserve"> </w:t>
      </w:r>
      <w:r w:rsidRPr="0063683D">
        <w:rPr>
          <w:rFonts w:ascii="Times New Roman" w:hAnsi="Times New Roman" w:cs="Zar2" w:hint="cs"/>
          <w:rtl/>
          <w:lang w:bidi="fa-IR"/>
        </w:rPr>
        <w:t>از</w:t>
      </w:r>
      <w:r w:rsidRPr="0063683D">
        <w:rPr>
          <w:rFonts w:ascii="Times New Roman" w:hAnsi="Times New Roman" w:cs="Zar2"/>
          <w:rtl/>
          <w:lang w:bidi="fa-IR"/>
        </w:rPr>
        <w:t xml:space="preserve"> </w:t>
      </w:r>
      <w:r w:rsidRPr="0063683D">
        <w:rPr>
          <w:rFonts w:ascii="Times New Roman" w:hAnsi="Times New Roman" w:cs="Zar2" w:hint="cs"/>
          <w:rtl/>
          <w:lang w:bidi="fa-IR"/>
        </w:rPr>
        <w:t>علي</w:t>
      </w:r>
      <w:r w:rsidRPr="0063683D">
        <w:rPr>
          <w:rFonts w:ascii="Times New Roman" w:hAnsi="Times New Roman" w:cs="Zar2"/>
          <w:rtl/>
          <w:lang w:bidi="fa-IR"/>
        </w:rPr>
        <w:t xml:space="preserve"> </w:t>
      </w:r>
      <w:r w:rsidRPr="0063683D">
        <w:rPr>
          <w:rFonts w:ascii="Times New Roman" w:hAnsi="Times New Roman" w:cs="Zar2" w:hint="cs"/>
          <w:rtl/>
          <w:lang w:bidi="fa-IR"/>
        </w:rPr>
        <w:t>دست</w:t>
      </w:r>
      <w:r w:rsidRPr="0063683D">
        <w:rPr>
          <w:rFonts w:ascii="Times New Roman" w:hAnsi="Times New Roman" w:cs="Zar2"/>
          <w:rtl/>
          <w:lang w:bidi="fa-IR"/>
        </w:rPr>
        <w:t xml:space="preserve"> </w:t>
      </w:r>
      <w:r w:rsidRPr="0063683D">
        <w:rPr>
          <w:rFonts w:ascii="Times New Roman" w:hAnsi="Times New Roman" w:cs="Zar2" w:hint="cs"/>
          <w:rtl/>
          <w:lang w:bidi="fa-IR"/>
        </w:rPr>
        <w:t>برمدار</w:t>
      </w:r>
      <w:r w:rsidRPr="0063683D">
        <w:rPr>
          <w:rFonts w:ascii="Times New Roman" w:hAnsi="Times New Roman" w:cs="Zar2"/>
          <w:rtl/>
          <w:lang w:bidi="fa-IR"/>
        </w:rPr>
        <w:t xml:space="preserve"> </w:t>
      </w:r>
      <w:r w:rsidRPr="0063683D">
        <w:rPr>
          <w:rFonts w:ascii="Times New Roman" w:hAnsi="Times New Roman" w:cs="Zar2" w:hint="cs"/>
          <w:rtl/>
          <w:lang w:bidi="fa-IR"/>
        </w:rPr>
        <w:t>وائمّه</w:t>
      </w:r>
      <w:r w:rsidRPr="0063683D">
        <w:rPr>
          <w:rFonts w:ascii="Times New Roman" w:hAnsi="Times New Roman" w:cs="Zar2"/>
          <w:rtl/>
          <w:lang w:bidi="fa-IR"/>
        </w:rPr>
        <w:t xml:space="preserve"> </w:t>
      </w:r>
      <w:r w:rsidRPr="0063683D">
        <w:rPr>
          <w:rFonts w:ascii="Times New Roman" w:hAnsi="Times New Roman" w:cs="Zar2" w:hint="cs"/>
          <w:rtl/>
          <w:lang w:bidi="fa-IR"/>
        </w:rPr>
        <w:t>را</w:t>
      </w:r>
      <w:r w:rsidRPr="0063683D">
        <w:rPr>
          <w:rFonts w:ascii="Times New Roman" w:hAnsi="Times New Roman" w:cs="Zar2"/>
          <w:rtl/>
          <w:lang w:bidi="fa-IR"/>
        </w:rPr>
        <w:t xml:space="preserve"> </w:t>
      </w:r>
      <w:r w:rsidRPr="0063683D">
        <w:rPr>
          <w:rFonts w:ascii="Times New Roman" w:hAnsi="Times New Roman" w:cs="Zar2" w:hint="cs"/>
          <w:rtl/>
          <w:lang w:bidi="fa-IR"/>
        </w:rPr>
        <w:t>دوست</w:t>
      </w:r>
      <w:r w:rsidRPr="0063683D">
        <w:rPr>
          <w:rFonts w:ascii="Times New Roman" w:hAnsi="Times New Roman" w:cs="Zar2"/>
          <w:rtl/>
          <w:lang w:bidi="fa-IR"/>
        </w:rPr>
        <w:t xml:space="preserve"> </w:t>
      </w:r>
      <w:r w:rsidRPr="0063683D">
        <w:rPr>
          <w:rFonts w:ascii="Times New Roman" w:hAnsi="Times New Roman" w:cs="Zar2" w:hint="cs"/>
          <w:rtl/>
          <w:lang w:bidi="fa-IR"/>
        </w:rPr>
        <w:t>بدار</w:t>
      </w:r>
      <w:r w:rsidRPr="0063683D">
        <w:rPr>
          <w:rFonts w:ascii="Times New Roman" w:hAnsi="Times New Roman" w:cs="Zar2"/>
          <w:rtl/>
          <w:lang w:bidi="fa-IR"/>
        </w:rPr>
        <w:t xml:space="preserve">. </w:t>
      </w:r>
      <w:r w:rsidRPr="0063683D">
        <w:rPr>
          <w:rFonts w:ascii="Times New Roman" w:hAnsi="Times New Roman" w:cs="Zar2" w:hint="cs"/>
          <w:rtl/>
          <w:lang w:bidi="fa-IR"/>
        </w:rPr>
        <w:t>حضرت</w:t>
      </w:r>
      <w:r w:rsidRPr="0063683D">
        <w:rPr>
          <w:rFonts w:ascii="Times New Roman" w:hAnsi="Times New Roman" w:cs="Zar2"/>
          <w:rtl/>
          <w:lang w:bidi="fa-IR"/>
        </w:rPr>
        <w:t xml:space="preserve"> </w:t>
      </w:r>
      <w:r w:rsidRPr="0063683D">
        <w:rPr>
          <w:rFonts w:ascii="Times New Roman" w:hAnsi="Times New Roman" w:cs="Zar2" w:hint="cs"/>
          <w:rtl/>
          <w:lang w:bidi="fa-IR"/>
        </w:rPr>
        <w:t>ورقا</w:t>
      </w:r>
      <w:r w:rsidRPr="0063683D">
        <w:rPr>
          <w:rFonts w:ascii="Times New Roman" w:hAnsi="Times New Roman" w:cs="Zar2"/>
          <w:rtl/>
          <w:lang w:bidi="fa-IR"/>
        </w:rPr>
        <w:t xml:space="preserve"> </w:t>
      </w:r>
      <w:r w:rsidRPr="0063683D">
        <w:rPr>
          <w:rFonts w:ascii="Times New Roman" w:hAnsi="Times New Roman" w:cs="Zar2" w:hint="cs"/>
          <w:rtl/>
          <w:lang w:bidi="fa-IR"/>
        </w:rPr>
        <w:t>خنديد</w:t>
      </w:r>
      <w:r w:rsidRPr="0063683D">
        <w:rPr>
          <w:rFonts w:ascii="Times New Roman" w:hAnsi="Times New Roman" w:cs="Zar2"/>
          <w:rtl/>
          <w:lang w:bidi="fa-IR"/>
        </w:rPr>
        <w:t xml:space="preserve"> </w:t>
      </w:r>
      <w:r w:rsidRPr="0063683D">
        <w:rPr>
          <w:rFonts w:ascii="Times New Roman" w:hAnsi="Times New Roman" w:cs="Zar2" w:hint="cs"/>
          <w:rtl/>
          <w:lang w:bidi="fa-IR"/>
        </w:rPr>
        <w:t>و</w:t>
      </w:r>
      <w:r w:rsidRPr="0063683D">
        <w:rPr>
          <w:rFonts w:ascii="Times New Roman" w:hAnsi="Times New Roman" w:cs="Zar2"/>
          <w:rtl/>
          <w:lang w:bidi="fa-IR"/>
        </w:rPr>
        <w:t xml:space="preserve"> </w:t>
      </w:r>
      <w:r w:rsidRPr="0063683D">
        <w:rPr>
          <w:rFonts w:ascii="Times New Roman" w:hAnsi="Times New Roman" w:cs="Zar2" w:hint="cs"/>
          <w:rtl/>
          <w:lang w:bidi="fa-IR"/>
        </w:rPr>
        <w:t>گفت</w:t>
      </w:r>
      <w:r w:rsidRPr="0063683D">
        <w:rPr>
          <w:rFonts w:ascii="Times New Roman" w:hAnsi="Times New Roman" w:cs="Zar2"/>
          <w:rtl/>
          <w:lang w:bidi="fa-IR"/>
        </w:rPr>
        <w:t xml:space="preserve"> </w:t>
      </w:r>
      <w:r w:rsidRPr="0063683D">
        <w:rPr>
          <w:rFonts w:ascii="Times New Roman" w:hAnsi="Times New Roman" w:cs="Zar2" w:hint="cs"/>
          <w:rtl/>
          <w:lang w:bidi="fa-IR"/>
        </w:rPr>
        <w:t>تعجّب</w:t>
      </w:r>
      <w:r w:rsidRPr="0063683D">
        <w:rPr>
          <w:rFonts w:ascii="Times New Roman" w:hAnsi="Times New Roman" w:cs="Zar2"/>
          <w:rtl/>
          <w:lang w:bidi="fa-IR"/>
        </w:rPr>
        <w:t xml:space="preserve"> </w:t>
      </w:r>
      <w:r w:rsidRPr="0063683D">
        <w:rPr>
          <w:rFonts w:ascii="Times New Roman" w:hAnsi="Times New Roman" w:cs="Zar2" w:hint="cs"/>
          <w:rtl/>
          <w:lang w:bidi="fa-IR"/>
        </w:rPr>
        <w:t>من</w:t>
      </w:r>
      <w:r w:rsidRPr="0063683D">
        <w:rPr>
          <w:rFonts w:ascii="Times New Roman" w:hAnsi="Times New Roman" w:cs="Zar2"/>
          <w:rtl/>
          <w:lang w:bidi="fa-IR"/>
        </w:rPr>
        <w:t xml:space="preserve"> </w:t>
      </w:r>
      <w:r w:rsidRPr="0063683D">
        <w:rPr>
          <w:rFonts w:ascii="Times New Roman" w:hAnsi="Times New Roman" w:cs="Zar2" w:hint="cs"/>
          <w:rtl/>
          <w:lang w:bidi="fa-IR"/>
        </w:rPr>
        <w:t>در</w:t>
      </w:r>
      <w:r w:rsidRPr="0063683D">
        <w:rPr>
          <w:rFonts w:ascii="Times New Roman" w:hAnsi="Times New Roman" w:cs="Zar2"/>
          <w:rtl/>
          <w:lang w:bidi="fa-IR"/>
        </w:rPr>
        <w:t xml:space="preserve"> </w:t>
      </w:r>
      <w:r w:rsidRPr="0063683D">
        <w:rPr>
          <w:rFonts w:ascii="Times New Roman" w:hAnsi="Times New Roman" w:cs="Zar2" w:hint="cs"/>
          <w:rtl/>
          <w:lang w:bidi="fa-IR"/>
        </w:rPr>
        <w:t>اين</w:t>
      </w:r>
      <w:r w:rsidRPr="0063683D">
        <w:rPr>
          <w:rFonts w:ascii="Times New Roman" w:hAnsi="Times New Roman" w:cs="Zar2"/>
          <w:rtl/>
          <w:lang w:bidi="fa-IR"/>
        </w:rPr>
        <w:t xml:space="preserve"> است كه شانزده  شبانه روز است كه اثبات حقيّت پيغمبر را نموده ام و دلايل و براهين به قمر ولايت بودن حضرت </w:t>
      </w:r>
      <w:r w:rsidRPr="0063683D">
        <w:rPr>
          <w:rFonts w:ascii="Times New Roman" w:hAnsi="Times New Roman" w:cs="Zar2"/>
          <w:rtl/>
          <w:lang w:bidi="fa-IR"/>
        </w:rPr>
        <w:lastRenderedPageBreak/>
        <w:t>علي اقامه كرده ام حال باز سركار عالي مي فرمائيد بيا مسلمان شو مگرمن يهودي زاده يا مجوسم كهدوباره مسلمان شوم من خود را مسلمان حقيقي مي دانم به بركت اين امر حقّانيّت اسلام را يقين نموده ام ثمر</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شجر</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اسلام</w:t>
      </w:r>
      <w:r w:rsidRPr="0063683D">
        <w:rPr>
          <w:rFonts w:ascii="Times New Roman" w:hAnsi="Times New Roman" w:cs="Zar2"/>
          <w:rtl/>
          <w:lang w:bidi="fa-IR"/>
        </w:rPr>
        <w:t xml:space="preserve"> </w:t>
      </w:r>
      <w:r w:rsidRPr="0063683D">
        <w:rPr>
          <w:rFonts w:ascii="Times New Roman" w:hAnsi="Times New Roman" w:cs="Zar2" w:hint="cs"/>
          <w:rtl/>
          <w:lang w:bidi="fa-IR"/>
        </w:rPr>
        <w:t>ظهور</w:t>
      </w:r>
      <w:r w:rsidRPr="0063683D">
        <w:rPr>
          <w:rFonts w:ascii="Times New Roman" w:hAnsi="Times New Roman" w:cs="Zar2"/>
          <w:rtl/>
          <w:lang w:bidi="fa-IR"/>
        </w:rPr>
        <w:t xml:space="preserve"> </w:t>
      </w:r>
      <w:r w:rsidRPr="0063683D">
        <w:rPr>
          <w:rFonts w:ascii="Times New Roman" w:hAnsi="Times New Roman" w:cs="Zar2" w:hint="cs"/>
          <w:rtl/>
          <w:lang w:bidi="fa-IR"/>
        </w:rPr>
        <w:t>قائم</w:t>
      </w:r>
      <w:r w:rsidRPr="0063683D">
        <w:rPr>
          <w:rFonts w:ascii="Times New Roman" w:hAnsi="Times New Roman" w:cs="Zar2"/>
          <w:rtl/>
          <w:lang w:bidi="fa-IR"/>
        </w:rPr>
        <w:t xml:space="preserve"> </w:t>
      </w:r>
      <w:r w:rsidRPr="0063683D">
        <w:rPr>
          <w:rFonts w:ascii="Times New Roman" w:hAnsi="Times New Roman" w:cs="Zar2" w:hint="cs"/>
          <w:rtl/>
          <w:lang w:bidi="fa-IR"/>
        </w:rPr>
        <w:t>وقيّوم</w:t>
      </w:r>
      <w:r w:rsidRPr="0063683D">
        <w:rPr>
          <w:rFonts w:ascii="Times New Roman" w:hAnsi="Times New Roman" w:cs="Zar2"/>
          <w:rtl/>
          <w:lang w:bidi="fa-IR"/>
        </w:rPr>
        <w:t xml:space="preserve"> </w:t>
      </w:r>
      <w:r w:rsidRPr="0063683D">
        <w:rPr>
          <w:rFonts w:ascii="Times New Roman" w:hAnsi="Times New Roman" w:cs="Zar2" w:hint="cs"/>
          <w:rtl/>
          <w:lang w:bidi="fa-IR"/>
        </w:rPr>
        <w:t>ايت</w:t>
      </w:r>
      <w:r w:rsidRPr="0063683D">
        <w:rPr>
          <w:rFonts w:ascii="Times New Roman" w:hAnsi="Times New Roman" w:cs="Zar2"/>
          <w:rtl/>
          <w:lang w:bidi="fa-IR"/>
        </w:rPr>
        <w:t xml:space="preserve"> </w:t>
      </w:r>
      <w:r w:rsidRPr="0063683D">
        <w:rPr>
          <w:rFonts w:ascii="Times New Roman" w:hAnsi="Times New Roman" w:cs="Zar2" w:hint="cs"/>
          <w:rtl/>
          <w:lang w:bidi="fa-IR"/>
        </w:rPr>
        <w:t>الحمدلله</w:t>
      </w:r>
      <w:r w:rsidRPr="0063683D">
        <w:rPr>
          <w:rFonts w:ascii="Times New Roman" w:hAnsi="Times New Roman" w:cs="Zar2"/>
          <w:rtl/>
          <w:lang w:bidi="fa-IR"/>
        </w:rPr>
        <w:t xml:space="preserve"> </w:t>
      </w:r>
      <w:r w:rsidRPr="0063683D">
        <w:rPr>
          <w:rFonts w:ascii="Times New Roman" w:hAnsi="Times New Roman" w:cs="Zar2" w:hint="cs"/>
          <w:rtl/>
          <w:lang w:bidi="fa-IR"/>
        </w:rPr>
        <w:t>من</w:t>
      </w:r>
      <w:r w:rsidRPr="0063683D">
        <w:rPr>
          <w:rFonts w:ascii="Times New Roman" w:hAnsi="Times New Roman" w:cs="Zar2"/>
          <w:rtl/>
          <w:lang w:bidi="fa-IR"/>
        </w:rPr>
        <w:t xml:space="preserve"> </w:t>
      </w:r>
      <w:r w:rsidRPr="0063683D">
        <w:rPr>
          <w:rFonts w:ascii="Times New Roman" w:hAnsi="Times New Roman" w:cs="Zar2" w:hint="cs"/>
          <w:rtl/>
          <w:lang w:bidi="fa-IR"/>
        </w:rPr>
        <w:t>به</w:t>
      </w:r>
      <w:r w:rsidRPr="0063683D">
        <w:rPr>
          <w:rFonts w:ascii="Times New Roman" w:hAnsi="Times New Roman" w:cs="Zar2"/>
          <w:rtl/>
          <w:lang w:bidi="fa-IR"/>
        </w:rPr>
        <w:t xml:space="preserve"> </w:t>
      </w:r>
      <w:r w:rsidRPr="0063683D">
        <w:rPr>
          <w:rFonts w:ascii="Times New Roman" w:hAnsi="Times New Roman" w:cs="Zar2" w:hint="cs"/>
          <w:rtl/>
          <w:lang w:bidi="fa-IR"/>
        </w:rPr>
        <w:t>آن</w:t>
      </w:r>
      <w:r w:rsidRPr="0063683D">
        <w:rPr>
          <w:rFonts w:ascii="Times New Roman" w:hAnsi="Times New Roman" w:cs="Zar2"/>
          <w:rtl/>
          <w:lang w:bidi="fa-IR"/>
        </w:rPr>
        <w:t xml:space="preserve"> </w:t>
      </w:r>
      <w:r w:rsidRPr="0063683D">
        <w:rPr>
          <w:rFonts w:ascii="Times New Roman" w:hAnsi="Times New Roman" w:cs="Zar2" w:hint="cs"/>
          <w:rtl/>
          <w:lang w:bidi="fa-IR"/>
        </w:rPr>
        <w:t>ثمره</w:t>
      </w:r>
      <w:r w:rsidRPr="0063683D">
        <w:rPr>
          <w:rFonts w:ascii="Times New Roman" w:hAnsi="Times New Roman" w:cs="Zar2"/>
          <w:rtl/>
          <w:lang w:bidi="fa-IR"/>
        </w:rPr>
        <w:t xml:space="preserve"> </w:t>
      </w:r>
      <w:r w:rsidRPr="0063683D">
        <w:rPr>
          <w:rFonts w:ascii="Times New Roman" w:hAnsi="Times New Roman" w:cs="Zar2" w:hint="cs"/>
          <w:rtl/>
          <w:lang w:bidi="fa-IR"/>
        </w:rPr>
        <w:t>هم</w:t>
      </w:r>
      <w:r w:rsidRPr="0063683D">
        <w:rPr>
          <w:rFonts w:ascii="Times New Roman" w:hAnsi="Times New Roman" w:cs="Zar2"/>
          <w:rtl/>
          <w:lang w:bidi="fa-IR"/>
        </w:rPr>
        <w:t xml:space="preserve"> </w:t>
      </w:r>
      <w:r w:rsidRPr="0063683D">
        <w:rPr>
          <w:rFonts w:ascii="Times New Roman" w:hAnsi="Times New Roman" w:cs="Zar2" w:hint="cs"/>
          <w:rtl/>
          <w:lang w:bidi="fa-IR"/>
        </w:rPr>
        <w:t>فائز</w:t>
      </w:r>
      <w:r w:rsidRPr="0063683D">
        <w:rPr>
          <w:rFonts w:ascii="Times New Roman" w:hAnsi="Times New Roman" w:cs="Zar2"/>
          <w:rtl/>
          <w:lang w:bidi="fa-IR"/>
        </w:rPr>
        <w:t xml:space="preserve"> </w:t>
      </w:r>
      <w:r w:rsidRPr="0063683D">
        <w:rPr>
          <w:rFonts w:ascii="Times New Roman" w:hAnsi="Times New Roman" w:cs="Zar2" w:hint="cs"/>
          <w:rtl/>
          <w:lang w:bidi="fa-IR"/>
        </w:rPr>
        <w:t>شده</w:t>
      </w:r>
      <w:r w:rsidRPr="0063683D">
        <w:rPr>
          <w:rFonts w:ascii="Times New Roman" w:hAnsi="Times New Roman" w:cs="Zar2"/>
          <w:rtl/>
          <w:lang w:bidi="fa-IR"/>
        </w:rPr>
        <w:t xml:space="preserve"> </w:t>
      </w:r>
      <w:r w:rsidRPr="0063683D">
        <w:rPr>
          <w:rFonts w:ascii="Times New Roman" w:hAnsi="Times New Roman" w:cs="Zar2" w:hint="cs"/>
          <w:rtl/>
          <w:lang w:bidi="fa-IR"/>
        </w:rPr>
        <w:t>ام</w:t>
      </w:r>
      <w:r w:rsidRPr="0063683D">
        <w:rPr>
          <w:rFonts w:ascii="Times New Roman" w:hAnsi="Times New Roman" w:cs="Zar2"/>
          <w:rtl/>
          <w:lang w:bidi="fa-IR"/>
        </w:rPr>
        <w:t xml:space="preserve"> </w:t>
      </w:r>
      <w:r w:rsidRPr="0063683D">
        <w:rPr>
          <w:rFonts w:ascii="Times New Roman" w:hAnsi="Times New Roman" w:cs="Zar2" w:hint="cs"/>
          <w:rtl/>
          <w:lang w:bidi="fa-IR"/>
        </w:rPr>
        <w:t>و</w:t>
      </w:r>
      <w:r w:rsidRPr="0063683D">
        <w:rPr>
          <w:rFonts w:ascii="Times New Roman" w:hAnsi="Times New Roman" w:cs="Zar2"/>
          <w:rtl/>
          <w:lang w:bidi="fa-IR"/>
        </w:rPr>
        <w:t xml:space="preserve"> </w:t>
      </w:r>
      <w:r w:rsidRPr="0063683D">
        <w:rPr>
          <w:rFonts w:ascii="Times New Roman" w:hAnsi="Times New Roman" w:cs="Zar2" w:hint="cs"/>
          <w:rtl/>
          <w:lang w:bidi="fa-IR"/>
        </w:rPr>
        <w:t>انتظاري</w:t>
      </w:r>
      <w:r w:rsidRPr="0063683D">
        <w:rPr>
          <w:rFonts w:ascii="Times New Roman" w:hAnsi="Times New Roman" w:cs="Zar2"/>
          <w:rtl/>
          <w:lang w:bidi="fa-IR"/>
        </w:rPr>
        <w:t xml:space="preserve"> </w:t>
      </w:r>
      <w:r w:rsidRPr="0063683D">
        <w:rPr>
          <w:rFonts w:ascii="Times New Roman" w:hAnsi="Times New Roman" w:cs="Zar2" w:hint="cs"/>
          <w:rtl/>
          <w:lang w:bidi="fa-IR"/>
        </w:rPr>
        <w:t>ندارم</w:t>
      </w:r>
      <w:r w:rsidRPr="0063683D">
        <w:rPr>
          <w:rFonts w:ascii="Times New Roman" w:hAnsi="Times New Roman" w:cs="Zar2"/>
          <w:rtl/>
          <w:lang w:bidi="fa-IR"/>
        </w:rPr>
        <w:t xml:space="preserve"> </w:t>
      </w:r>
      <w:r w:rsidRPr="0063683D">
        <w:rPr>
          <w:rFonts w:ascii="Times New Roman" w:hAnsi="Times New Roman" w:cs="Zar2" w:hint="cs"/>
          <w:rtl/>
          <w:lang w:bidi="fa-IR"/>
        </w:rPr>
        <w:t>و</w:t>
      </w:r>
      <w:r w:rsidRPr="0063683D">
        <w:rPr>
          <w:rFonts w:ascii="Times New Roman" w:hAnsi="Times New Roman" w:cs="Zar2"/>
          <w:rtl/>
          <w:lang w:bidi="fa-IR"/>
        </w:rPr>
        <w:t xml:space="preserve"> </w:t>
      </w:r>
      <w:r w:rsidRPr="0063683D">
        <w:rPr>
          <w:rFonts w:ascii="Times New Roman" w:hAnsi="Times New Roman" w:cs="Zar2" w:hint="cs"/>
          <w:rtl/>
          <w:lang w:bidi="fa-IR"/>
        </w:rPr>
        <w:t>ديگر</w:t>
      </w:r>
      <w:r w:rsidRPr="0063683D">
        <w:rPr>
          <w:rFonts w:ascii="Times New Roman" w:hAnsi="Times New Roman" w:cs="Zar2"/>
          <w:rtl/>
          <w:lang w:bidi="fa-IR"/>
        </w:rPr>
        <w:t xml:space="preserve"> </w:t>
      </w:r>
      <w:r w:rsidRPr="0063683D">
        <w:rPr>
          <w:rFonts w:ascii="Times New Roman" w:hAnsi="Times New Roman" w:cs="Zar2" w:hint="cs"/>
          <w:rtl/>
          <w:lang w:bidi="fa-IR"/>
        </w:rPr>
        <w:t>آنكه</w:t>
      </w:r>
      <w:r w:rsidRPr="0063683D">
        <w:rPr>
          <w:rFonts w:ascii="Times New Roman" w:hAnsi="Times New Roman" w:cs="Zar2"/>
          <w:rtl/>
          <w:lang w:bidi="fa-IR"/>
        </w:rPr>
        <w:t xml:space="preserve"> </w:t>
      </w:r>
      <w:r w:rsidRPr="0063683D">
        <w:rPr>
          <w:rFonts w:ascii="Times New Roman" w:hAnsi="Times New Roman" w:cs="Zar2" w:hint="cs"/>
          <w:rtl/>
          <w:lang w:bidi="fa-IR"/>
        </w:rPr>
        <w:t>ميفرمائيد</w:t>
      </w:r>
      <w:r w:rsidRPr="0063683D">
        <w:rPr>
          <w:rFonts w:ascii="Times New Roman" w:hAnsi="Times New Roman" w:cs="Zar2"/>
          <w:rtl/>
          <w:lang w:bidi="fa-IR"/>
        </w:rPr>
        <w:t xml:space="preserve"> </w:t>
      </w:r>
      <w:r w:rsidRPr="0063683D">
        <w:rPr>
          <w:rFonts w:ascii="Times New Roman" w:hAnsi="Times New Roman" w:cs="Zar2" w:hint="cs"/>
          <w:rtl/>
          <w:lang w:bidi="fa-IR"/>
        </w:rPr>
        <w:t>هزار</w:t>
      </w:r>
      <w:r w:rsidRPr="0063683D">
        <w:rPr>
          <w:rFonts w:ascii="Times New Roman" w:hAnsi="Times New Roman" w:cs="Zar2"/>
          <w:rtl/>
          <w:lang w:bidi="fa-IR"/>
        </w:rPr>
        <w:t xml:space="preserve"> </w:t>
      </w:r>
      <w:r w:rsidRPr="0063683D">
        <w:rPr>
          <w:rFonts w:ascii="Times New Roman" w:hAnsi="Times New Roman" w:cs="Zar2" w:hint="cs"/>
          <w:rtl/>
          <w:lang w:bidi="fa-IR"/>
        </w:rPr>
        <w:t>تومان</w:t>
      </w:r>
      <w:r w:rsidRPr="0063683D">
        <w:rPr>
          <w:rFonts w:ascii="Times New Roman" w:hAnsi="Times New Roman" w:cs="Zar2"/>
          <w:rtl/>
          <w:lang w:bidi="fa-IR"/>
        </w:rPr>
        <w:t xml:space="preserve"> </w:t>
      </w:r>
      <w:r w:rsidRPr="0063683D">
        <w:rPr>
          <w:rFonts w:ascii="Times New Roman" w:hAnsi="Times New Roman" w:cs="Zar2" w:hint="cs"/>
          <w:rtl/>
          <w:lang w:bidi="fa-IR"/>
        </w:rPr>
        <w:t>مستمرّي</w:t>
      </w:r>
      <w:r w:rsidRPr="0063683D">
        <w:rPr>
          <w:rFonts w:ascii="Times New Roman" w:hAnsi="Times New Roman" w:cs="Zar2"/>
          <w:rtl/>
          <w:lang w:bidi="fa-IR"/>
        </w:rPr>
        <w:t xml:space="preserve"> </w:t>
      </w:r>
      <w:r w:rsidRPr="0063683D">
        <w:rPr>
          <w:rFonts w:ascii="Times New Roman" w:hAnsi="Times New Roman" w:cs="Zar2" w:hint="cs"/>
          <w:rtl/>
          <w:lang w:bidi="fa-IR"/>
        </w:rPr>
        <w:t>مقرّر</w:t>
      </w:r>
      <w:r w:rsidRPr="0063683D">
        <w:rPr>
          <w:rFonts w:ascii="Times New Roman" w:hAnsi="Times New Roman" w:cs="Zar2"/>
          <w:rtl/>
          <w:lang w:bidi="fa-IR"/>
        </w:rPr>
        <w:t xml:space="preserve"> </w:t>
      </w:r>
      <w:r w:rsidRPr="0063683D">
        <w:rPr>
          <w:rFonts w:ascii="Times New Roman" w:hAnsi="Times New Roman" w:cs="Zar2" w:hint="cs"/>
          <w:rtl/>
          <w:lang w:bidi="fa-IR"/>
        </w:rPr>
        <w:t>كنيد</w:t>
      </w:r>
      <w:r w:rsidRPr="0063683D">
        <w:rPr>
          <w:rFonts w:ascii="Times New Roman" w:hAnsi="Times New Roman" w:cs="Zar2"/>
          <w:rtl/>
          <w:lang w:bidi="fa-IR"/>
        </w:rPr>
        <w:t xml:space="preserve"> </w:t>
      </w:r>
      <w:r w:rsidRPr="0063683D">
        <w:rPr>
          <w:rFonts w:ascii="Times New Roman" w:hAnsi="Times New Roman" w:cs="Zar2" w:hint="cs"/>
          <w:rtl/>
          <w:lang w:bidi="fa-IR"/>
        </w:rPr>
        <w:t>آيا</w:t>
      </w:r>
      <w:r w:rsidRPr="0063683D">
        <w:rPr>
          <w:rFonts w:ascii="Times New Roman" w:hAnsi="Times New Roman" w:cs="Zar2"/>
          <w:rtl/>
          <w:lang w:bidi="fa-IR"/>
        </w:rPr>
        <w:t xml:space="preserve"> </w:t>
      </w:r>
      <w:r w:rsidRPr="0063683D">
        <w:rPr>
          <w:rFonts w:ascii="Times New Roman" w:hAnsi="Times New Roman" w:cs="Zar2" w:hint="cs"/>
          <w:rtl/>
          <w:lang w:bidi="fa-IR"/>
        </w:rPr>
        <w:t>مي‌شود</w:t>
      </w:r>
      <w:r w:rsidRPr="0063683D">
        <w:rPr>
          <w:rFonts w:ascii="Times New Roman" w:hAnsi="Times New Roman" w:cs="Zar2"/>
          <w:rtl/>
          <w:lang w:bidi="fa-IR"/>
        </w:rPr>
        <w:t xml:space="preserve"> </w:t>
      </w:r>
      <w:r w:rsidRPr="0063683D">
        <w:rPr>
          <w:rFonts w:ascii="Times New Roman" w:hAnsi="Times New Roman" w:cs="Zar2" w:hint="cs"/>
          <w:rtl/>
          <w:lang w:bidi="fa-IR"/>
        </w:rPr>
        <w:t>كه</w:t>
      </w:r>
      <w:r w:rsidRPr="0063683D">
        <w:rPr>
          <w:rFonts w:ascii="Times New Roman" w:hAnsi="Times New Roman" w:cs="Zar2"/>
          <w:rtl/>
          <w:lang w:bidi="fa-IR"/>
        </w:rPr>
        <w:t xml:space="preserve"> </w:t>
      </w:r>
      <w:r w:rsidRPr="0063683D">
        <w:rPr>
          <w:rFonts w:ascii="Times New Roman" w:hAnsi="Times New Roman" w:cs="Zar2" w:hint="cs"/>
          <w:rtl/>
          <w:lang w:bidi="fa-IR"/>
        </w:rPr>
        <w:t>شخص</w:t>
      </w:r>
      <w:r w:rsidRPr="0063683D">
        <w:rPr>
          <w:rFonts w:ascii="Times New Roman" w:hAnsi="Times New Roman" w:cs="Zar2"/>
          <w:rtl/>
          <w:lang w:bidi="fa-IR"/>
        </w:rPr>
        <w:t xml:space="preserve"> </w:t>
      </w:r>
      <w:r w:rsidRPr="0063683D">
        <w:rPr>
          <w:rFonts w:ascii="Times New Roman" w:hAnsi="Times New Roman" w:cs="Zar2" w:hint="cs"/>
          <w:rtl/>
          <w:lang w:bidi="fa-IR"/>
        </w:rPr>
        <w:t>عاقل</w:t>
      </w:r>
      <w:r w:rsidRPr="0063683D">
        <w:rPr>
          <w:rFonts w:ascii="Times New Roman" w:hAnsi="Times New Roman" w:cs="Zar2"/>
          <w:rtl/>
          <w:lang w:bidi="fa-IR"/>
        </w:rPr>
        <w:t xml:space="preserve"> </w:t>
      </w:r>
      <w:r w:rsidRPr="0063683D">
        <w:rPr>
          <w:rFonts w:ascii="Times New Roman" w:hAnsi="Times New Roman" w:cs="Zar2" w:hint="cs"/>
          <w:rtl/>
          <w:lang w:bidi="fa-IR"/>
        </w:rPr>
        <w:t>به</w:t>
      </w:r>
      <w:r w:rsidRPr="0063683D">
        <w:rPr>
          <w:rFonts w:ascii="Times New Roman" w:hAnsi="Times New Roman" w:cs="Zar2"/>
          <w:rtl/>
          <w:lang w:bidi="fa-IR"/>
        </w:rPr>
        <w:t xml:space="preserve"> </w:t>
      </w:r>
      <w:r w:rsidRPr="0063683D">
        <w:rPr>
          <w:rFonts w:ascii="Times New Roman" w:hAnsi="Times New Roman" w:cs="Zar2" w:hint="cs"/>
          <w:rtl/>
          <w:lang w:bidi="fa-IR"/>
        </w:rPr>
        <w:t>هواي</w:t>
      </w:r>
      <w:r w:rsidRPr="0063683D">
        <w:rPr>
          <w:rFonts w:ascii="Times New Roman" w:hAnsi="Times New Roman" w:cs="Zar2"/>
          <w:rtl/>
          <w:lang w:bidi="fa-IR"/>
        </w:rPr>
        <w:t xml:space="preserve"> </w:t>
      </w:r>
      <w:r w:rsidRPr="0063683D">
        <w:rPr>
          <w:rFonts w:ascii="Times New Roman" w:hAnsi="Times New Roman" w:cs="Zar2" w:hint="cs"/>
          <w:rtl/>
          <w:lang w:bidi="fa-IR"/>
        </w:rPr>
        <w:t>دينار</w:t>
      </w:r>
      <w:r w:rsidRPr="0063683D">
        <w:rPr>
          <w:rFonts w:ascii="Times New Roman" w:hAnsi="Times New Roman" w:cs="Zar2"/>
          <w:rtl/>
          <w:lang w:bidi="fa-IR"/>
        </w:rPr>
        <w:t xml:space="preserve"> </w:t>
      </w:r>
      <w:r w:rsidRPr="0063683D">
        <w:rPr>
          <w:rFonts w:ascii="Times New Roman" w:hAnsi="Times New Roman" w:cs="Zar2" w:hint="cs"/>
          <w:rtl/>
          <w:lang w:bidi="fa-IR"/>
        </w:rPr>
        <w:t>از</w:t>
      </w:r>
      <w:r w:rsidRPr="0063683D">
        <w:rPr>
          <w:rFonts w:ascii="Times New Roman" w:hAnsi="Times New Roman" w:cs="Zar2"/>
          <w:rtl/>
          <w:lang w:bidi="fa-IR"/>
        </w:rPr>
        <w:t xml:space="preserve"> </w:t>
      </w:r>
      <w:r w:rsidRPr="0063683D">
        <w:rPr>
          <w:rFonts w:ascii="Times New Roman" w:hAnsi="Times New Roman" w:cs="Zar2" w:hint="cs"/>
          <w:rtl/>
          <w:lang w:bidi="fa-IR"/>
        </w:rPr>
        <w:t>دين</w:t>
      </w:r>
      <w:r w:rsidRPr="0063683D">
        <w:rPr>
          <w:rFonts w:ascii="Times New Roman" w:hAnsi="Times New Roman" w:cs="Zar2"/>
          <w:rtl/>
          <w:lang w:bidi="fa-IR"/>
        </w:rPr>
        <w:t xml:space="preserve"> </w:t>
      </w:r>
      <w:r w:rsidRPr="0063683D">
        <w:rPr>
          <w:rFonts w:ascii="Times New Roman" w:hAnsi="Times New Roman" w:cs="Zar2" w:hint="cs"/>
          <w:rtl/>
          <w:lang w:bidi="fa-IR"/>
        </w:rPr>
        <w:t>بگذرد</w:t>
      </w:r>
      <w:r w:rsidRPr="0063683D">
        <w:rPr>
          <w:rFonts w:ascii="Times New Roman" w:hAnsi="Times New Roman" w:cs="Zar2"/>
          <w:rtl/>
          <w:lang w:bidi="fa-IR"/>
        </w:rPr>
        <w:t xml:space="preserve"> </w:t>
      </w:r>
      <w:r w:rsidRPr="0063683D">
        <w:rPr>
          <w:rFonts w:ascii="Times New Roman" w:hAnsi="Times New Roman" w:cs="Zar2" w:hint="cs"/>
          <w:rtl/>
          <w:lang w:bidi="fa-IR"/>
        </w:rPr>
        <w:t>يا</w:t>
      </w:r>
      <w:r w:rsidRPr="0063683D">
        <w:rPr>
          <w:rFonts w:ascii="Times New Roman" w:hAnsi="Times New Roman" w:cs="Zar2"/>
          <w:rtl/>
          <w:lang w:bidi="fa-IR"/>
        </w:rPr>
        <w:t xml:space="preserve"> </w:t>
      </w:r>
      <w:r w:rsidRPr="0063683D">
        <w:rPr>
          <w:rFonts w:ascii="Times New Roman" w:hAnsi="Times New Roman" w:cs="Zar2" w:hint="cs"/>
          <w:rtl/>
          <w:lang w:bidi="fa-IR"/>
        </w:rPr>
        <w:t>به</w:t>
      </w:r>
      <w:r w:rsidRPr="0063683D">
        <w:rPr>
          <w:rFonts w:ascii="Times New Roman" w:hAnsi="Times New Roman" w:cs="Zar2"/>
          <w:rtl/>
          <w:lang w:bidi="fa-IR"/>
        </w:rPr>
        <w:t xml:space="preserve"> </w:t>
      </w:r>
      <w:r w:rsidRPr="0063683D">
        <w:rPr>
          <w:rFonts w:ascii="Times New Roman" w:hAnsi="Times New Roman" w:cs="Zar2" w:hint="cs"/>
          <w:rtl/>
          <w:lang w:bidi="fa-IR"/>
        </w:rPr>
        <w:t>شوق</w:t>
      </w:r>
      <w:r w:rsidRPr="0063683D">
        <w:rPr>
          <w:rFonts w:ascii="Times New Roman" w:hAnsi="Times New Roman" w:cs="Zar2"/>
          <w:rtl/>
          <w:lang w:bidi="fa-IR"/>
        </w:rPr>
        <w:t xml:space="preserve"> </w:t>
      </w:r>
      <w:r w:rsidRPr="0063683D">
        <w:rPr>
          <w:rFonts w:ascii="Times New Roman" w:hAnsi="Times New Roman" w:cs="Zar2" w:hint="cs"/>
          <w:rtl/>
          <w:lang w:bidi="fa-IR"/>
        </w:rPr>
        <w:t>زر</w:t>
      </w:r>
      <w:r w:rsidRPr="0063683D">
        <w:rPr>
          <w:rFonts w:ascii="Times New Roman" w:hAnsi="Times New Roman" w:cs="Zar2"/>
          <w:rtl/>
          <w:lang w:bidi="fa-IR"/>
        </w:rPr>
        <w:t xml:space="preserve"> </w:t>
      </w:r>
      <w:r w:rsidRPr="0063683D">
        <w:rPr>
          <w:rFonts w:ascii="Times New Roman" w:hAnsi="Times New Roman" w:cs="Zar2" w:hint="cs"/>
          <w:rtl/>
          <w:lang w:bidi="fa-IR"/>
        </w:rPr>
        <w:t>از</w:t>
      </w:r>
      <w:r w:rsidRPr="0063683D">
        <w:rPr>
          <w:rFonts w:ascii="Times New Roman" w:hAnsi="Times New Roman" w:cs="Zar2"/>
          <w:rtl/>
          <w:lang w:bidi="fa-IR"/>
        </w:rPr>
        <w:t xml:space="preserve"> </w:t>
      </w:r>
      <w:r w:rsidRPr="0063683D">
        <w:rPr>
          <w:rFonts w:ascii="Times New Roman" w:hAnsi="Times New Roman" w:cs="Zar2" w:hint="cs"/>
          <w:rtl/>
          <w:lang w:bidi="fa-IR"/>
        </w:rPr>
        <w:t>معشوق</w:t>
      </w:r>
      <w:r w:rsidRPr="0063683D">
        <w:rPr>
          <w:rFonts w:ascii="Times New Roman" w:hAnsi="Times New Roman" w:cs="Zar2"/>
          <w:rtl/>
          <w:lang w:bidi="fa-IR"/>
        </w:rPr>
        <w:t xml:space="preserve"> </w:t>
      </w:r>
      <w:r w:rsidRPr="0063683D">
        <w:rPr>
          <w:rFonts w:ascii="Times New Roman" w:hAnsi="Times New Roman" w:cs="Zar2" w:hint="cs"/>
          <w:rtl/>
          <w:lang w:bidi="fa-IR"/>
        </w:rPr>
        <w:t>مهرپرو</w:t>
      </w:r>
      <w:r w:rsidRPr="0063683D">
        <w:rPr>
          <w:rFonts w:ascii="Times New Roman" w:hAnsi="Times New Roman" w:cs="Zar2"/>
          <w:rtl/>
          <w:lang w:bidi="fa-IR"/>
        </w:rPr>
        <w:t>ر صرف نظر كند شاعر ترك گفته:</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4510"/>
      </w:tblGrid>
      <w:tr w:rsidR="00255EE6" w:rsidRPr="0063683D" w14:paraId="7576A29A" w14:textId="77777777" w:rsidTr="00530689">
        <w:tc>
          <w:tcPr>
            <w:tcW w:w="4621" w:type="dxa"/>
          </w:tcPr>
          <w:p w14:paraId="40865910" w14:textId="77777777" w:rsidR="00255EE6" w:rsidRPr="0063683D" w:rsidRDefault="00255EE6" w:rsidP="00530689">
            <w:pPr>
              <w:spacing w:line="312" w:lineRule="auto"/>
              <w:rPr>
                <w:rFonts w:ascii="Times New Roman" w:hAnsi="Times New Roman" w:cs="Zar2"/>
                <w:rtl/>
                <w:lang w:bidi="fa-IR"/>
              </w:rPr>
            </w:pPr>
            <w:r w:rsidRPr="0063683D">
              <w:rPr>
                <w:rFonts w:ascii="Times New Roman" w:hAnsi="Times New Roman" w:cs="Zar2"/>
                <w:rtl/>
                <w:lang w:bidi="fa-IR"/>
              </w:rPr>
              <w:t>كچدم تمام عالمي من ذوق يار لن</w:t>
            </w:r>
          </w:p>
        </w:tc>
        <w:tc>
          <w:tcPr>
            <w:tcW w:w="4622" w:type="dxa"/>
          </w:tcPr>
          <w:p w14:paraId="7D13A38F" w14:textId="77777777" w:rsidR="00255EE6" w:rsidRPr="0063683D" w:rsidRDefault="00255EE6" w:rsidP="00530689">
            <w:pPr>
              <w:spacing w:line="312" w:lineRule="auto"/>
              <w:rPr>
                <w:rFonts w:ascii="Times New Roman" w:hAnsi="Times New Roman" w:cs="Zar2"/>
                <w:rtl/>
                <w:lang w:bidi="fa-IR"/>
              </w:rPr>
            </w:pPr>
            <w:r w:rsidRPr="0063683D">
              <w:rPr>
                <w:rFonts w:ascii="Times New Roman" w:hAnsi="Times New Roman" w:cs="Zar2"/>
                <w:rtl/>
                <w:lang w:bidi="fa-IR"/>
              </w:rPr>
              <w:t>پس هانسي ذوقله گنه من ياردن كچم (285)</w:t>
            </w:r>
          </w:p>
        </w:tc>
      </w:tr>
    </w:tbl>
    <w:p w14:paraId="6348DF4F" w14:textId="77777777" w:rsidR="00FE17FF" w:rsidRPr="0063683D" w:rsidRDefault="00FE17FF" w:rsidP="00255EE6">
      <w:pPr>
        <w:spacing w:line="312" w:lineRule="auto"/>
        <w:rPr>
          <w:rFonts w:ascii="Times New Roman" w:hAnsi="Times New Roman" w:cs="Zar2" w:hint="cs"/>
          <w:rtl/>
          <w:lang w:bidi="fa-IR"/>
        </w:rPr>
      </w:pPr>
    </w:p>
    <w:p w14:paraId="7DABD328" w14:textId="77777777" w:rsidR="00C91E1A" w:rsidRPr="0063683D" w:rsidRDefault="00C91E1A" w:rsidP="00255EE6">
      <w:pPr>
        <w:spacing w:line="312" w:lineRule="auto"/>
        <w:rPr>
          <w:rFonts w:ascii="Times New Roman" w:hAnsi="Times New Roman" w:cs="Zar2" w:hint="cs"/>
          <w:rtl/>
          <w:lang w:bidi="fa-IR"/>
        </w:rPr>
      </w:pPr>
      <w:r w:rsidRPr="0063683D">
        <w:rPr>
          <w:rFonts w:ascii="Times New Roman" w:hAnsi="Times New Roman" w:cs="Zar2"/>
          <w:rtl/>
          <w:lang w:bidi="fa-IR"/>
        </w:rPr>
        <w:t xml:space="preserve"> ملاي رومي مي‌گويد: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4510"/>
      </w:tblGrid>
      <w:tr w:rsidR="00255EE6" w:rsidRPr="0063683D" w14:paraId="5155C2DD" w14:textId="77777777" w:rsidTr="00530689">
        <w:tc>
          <w:tcPr>
            <w:tcW w:w="4621" w:type="dxa"/>
          </w:tcPr>
          <w:p w14:paraId="43D0903B" w14:textId="77777777" w:rsidR="00255EE6" w:rsidRPr="0063683D" w:rsidRDefault="00255EE6" w:rsidP="00530689">
            <w:pPr>
              <w:spacing w:line="312" w:lineRule="auto"/>
              <w:rPr>
                <w:rFonts w:ascii="Times New Roman" w:hAnsi="Times New Roman" w:cs="Zar2"/>
                <w:rtl/>
                <w:lang w:bidi="fa-IR"/>
              </w:rPr>
            </w:pPr>
            <w:r w:rsidRPr="0063683D">
              <w:rPr>
                <w:rFonts w:ascii="Times New Roman" w:hAnsi="Times New Roman" w:cs="Zar2"/>
                <w:rtl/>
                <w:lang w:bidi="fa-IR"/>
              </w:rPr>
              <w:t>هركه نو ديد او خريدار تو نيست</w:t>
            </w:r>
          </w:p>
        </w:tc>
        <w:tc>
          <w:tcPr>
            <w:tcW w:w="4622" w:type="dxa"/>
          </w:tcPr>
          <w:p w14:paraId="3339F416" w14:textId="77777777" w:rsidR="00255EE6" w:rsidRPr="0063683D" w:rsidRDefault="00255EE6" w:rsidP="00530689">
            <w:pPr>
              <w:spacing w:line="312" w:lineRule="auto"/>
              <w:rPr>
                <w:rFonts w:ascii="Times New Roman" w:hAnsi="Times New Roman" w:cs="Zar2"/>
                <w:rtl/>
                <w:lang w:bidi="fa-IR"/>
              </w:rPr>
            </w:pPr>
            <w:r w:rsidRPr="0063683D">
              <w:rPr>
                <w:rFonts w:ascii="Times New Roman" w:hAnsi="Times New Roman" w:cs="Zar2"/>
                <w:rtl/>
                <w:lang w:bidi="fa-IR"/>
              </w:rPr>
              <w:t>صيد حقّ است او گرفتار تونيست</w:t>
            </w:r>
          </w:p>
        </w:tc>
      </w:tr>
    </w:tbl>
    <w:p w14:paraId="62216E14" w14:textId="77777777" w:rsidR="00FE17FF" w:rsidRPr="0063683D" w:rsidRDefault="00FE17FF" w:rsidP="00C91E1A">
      <w:pPr>
        <w:spacing w:line="312" w:lineRule="auto"/>
        <w:rPr>
          <w:rFonts w:ascii="Times New Roman" w:hAnsi="Times New Roman" w:cs="Zar2" w:hint="cs"/>
          <w:rtl/>
          <w:lang w:bidi="fa-IR"/>
        </w:rPr>
      </w:pPr>
    </w:p>
    <w:p w14:paraId="3788CE48"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rtl/>
          <w:lang w:bidi="fa-IR"/>
        </w:rPr>
        <w:t>علاءالدّوله گفت بيا تقيّه كن اگر في الواقع حضرت رسول را بر حقّ مي‌داني وكلمات او را وحي منزل او مي‌گويد استر ذهبك و ذهابك و مذهبك حكمت لازم است بر ملا خوب نيست چه كه من نمي خواهم سبب قتل تو و پسرت بشوم در قلب خود هر چه هستي باش و خود داني زبانا يك كلمه بگو كه من بابي نيستم حكيم و شاعرم با هر گروه معاشرم و با هر زمره ئي مأنوسم و هر ملّتي را دوست دارم و هر امّتي را محبّ از كتب هر قوم براي اطّلاع دارم و از عقايد هر اممي مطّلعم تا ترا و پسرت را وكتابهايت را به تو واپس دهم و هر جا ميلت باشد برو من و آقايان هم به حضور قبل</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عالم</w:t>
      </w:r>
      <w:r w:rsidRPr="0063683D">
        <w:rPr>
          <w:rFonts w:ascii="Times New Roman" w:hAnsi="Times New Roman" w:cs="Zar2"/>
          <w:rtl/>
          <w:lang w:bidi="fa-IR"/>
        </w:rPr>
        <w:t xml:space="preserve"> </w:t>
      </w:r>
      <w:r w:rsidRPr="0063683D">
        <w:rPr>
          <w:rFonts w:ascii="Times New Roman" w:hAnsi="Times New Roman" w:cs="Zar2" w:hint="cs"/>
          <w:rtl/>
          <w:lang w:bidi="fa-IR"/>
        </w:rPr>
        <w:t>چيزي</w:t>
      </w:r>
      <w:r w:rsidRPr="0063683D">
        <w:rPr>
          <w:rFonts w:ascii="Times New Roman" w:hAnsi="Times New Roman" w:cs="Zar2"/>
          <w:rtl/>
          <w:lang w:bidi="fa-IR"/>
        </w:rPr>
        <w:t xml:space="preserve"> </w:t>
      </w:r>
      <w:r w:rsidRPr="0063683D">
        <w:rPr>
          <w:rFonts w:ascii="Times New Roman" w:hAnsi="Times New Roman" w:cs="Zar2" w:hint="cs"/>
          <w:rtl/>
          <w:lang w:bidi="fa-IR"/>
        </w:rPr>
        <w:t>مي‌نويسيم</w:t>
      </w:r>
      <w:r w:rsidRPr="0063683D">
        <w:rPr>
          <w:rFonts w:ascii="Times New Roman" w:hAnsi="Times New Roman" w:cs="Zar2"/>
          <w:rtl/>
          <w:lang w:bidi="fa-IR"/>
        </w:rPr>
        <w:t xml:space="preserve"> </w:t>
      </w:r>
      <w:r w:rsidRPr="0063683D">
        <w:rPr>
          <w:rFonts w:ascii="Times New Roman" w:hAnsi="Times New Roman" w:cs="Zar2" w:hint="cs"/>
          <w:rtl/>
          <w:lang w:bidi="fa-IR"/>
        </w:rPr>
        <w:t>كه</w:t>
      </w:r>
      <w:r w:rsidRPr="0063683D">
        <w:rPr>
          <w:rFonts w:ascii="Times New Roman" w:hAnsi="Times New Roman" w:cs="Zar2"/>
          <w:rtl/>
          <w:lang w:bidi="fa-IR"/>
        </w:rPr>
        <w:t xml:space="preserve"> </w:t>
      </w:r>
      <w:r w:rsidRPr="0063683D">
        <w:rPr>
          <w:rFonts w:ascii="Times New Roman" w:hAnsi="Times New Roman" w:cs="Zar2" w:hint="cs"/>
          <w:rtl/>
          <w:lang w:bidi="fa-IR"/>
        </w:rPr>
        <w:t>تحقيق</w:t>
      </w:r>
      <w:r w:rsidRPr="0063683D">
        <w:rPr>
          <w:rFonts w:ascii="Times New Roman" w:hAnsi="Times New Roman" w:cs="Zar2"/>
          <w:rtl/>
          <w:lang w:bidi="fa-IR"/>
        </w:rPr>
        <w:t xml:space="preserve"> </w:t>
      </w:r>
      <w:r w:rsidRPr="0063683D">
        <w:rPr>
          <w:rFonts w:ascii="Times New Roman" w:hAnsi="Times New Roman" w:cs="Zar2" w:hint="cs"/>
          <w:rtl/>
          <w:lang w:bidi="fa-IR"/>
        </w:rPr>
        <w:t>كرديم</w:t>
      </w:r>
      <w:r w:rsidRPr="0063683D">
        <w:rPr>
          <w:rFonts w:ascii="Times New Roman" w:hAnsi="Times New Roman" w:cs="Zar2"/>
          <w:rtl/>
          <w:lang w:bidi="fa-IR"/>
        </w:rPr>
        <w:t xml:space="preserve"> </w:t>
      </w:r>
      <w:r w:rsidRPr="0063683D">
        <w:rPr>
          <w:rFonts w:ascii="Times New Roman" w:hAnsi="Times New Roman" w:cs="Zar2" w:hint="cs"/>
          <w:rtl/>
          <w:lang w:bidi="fa-IR"/>
        </w:rPr>
        <w:t>بابي</w:t>
      </w:r>
      <w:r w:rsidRPr="0063683D">
        <w:rPr>
          <w:rFonts w:ascii="Times New Roman" w:hAnsi="Times New Roman" w:cs="Zar2"/>
          <w:rtl/>
          <w:lang w:bidi="fa-IR"/>
        </w:rPr>
        <w:t xml:space="preserve"> </w:t>
      </w:r>
      <w:r w:rsidRPr="0063683D">
        <w:rPr>
          <w:rFonts w:ascii="Times New Roman" w:hAnsi="Times New Roman" w:cs="Zar2" w:hint="cs"/>
          <w:rtl/>
          <w:lang w:bidi="fa-IR"/>
        </w:rPr>
        <w:t>نبود</w:t>
      </w:r>
      <w:r w:rsidRPr="0063683D">
        <w:rPr>
          <w:rFonts w:ascii="Times New Roman" w:hAnsi="Times New Roman" w:cs="Zar2"/>
          <w:rtl/>
          <w:lang w:bidi="fa-IR"/>
        </w:rPr>
        <w:t xml:space="preserve"> </w:t>
      </w:r>
      <w:r w:rsidRPr="0063683D">
        <w:rPr>
          <w:rFonts w:ascii="Times New Roman" w:hAnsi="Times New Roman" w:cs="Zar2" w:hint="cs"/>
          <w:rtl/>
          <w:lang w:bidi="fa-IR"/>
        </w:rPr>
        <w:t>مرخّص</w:t>
      </w:r>
      <w:r w:rsidRPr="0063683D">
        <w:rPr>
          <w:rFonts w:ascii="Times New Roman" w:hAnsi="Times New Roman" w:cs="Zar2"/>
          <w:rtl/>
          <w:lang w:bidi="fa-IR"/>
        </w:rPr>
        <w:t xml:space="preserve"> </w:t>
      </w:r>
      <w:r w:rsidRPr="0063683D">
        <w:rPr>
          <w:rFonts w:ascii="Times New Roman" w:hAnsi="Times New Roman" w:cs="Zar2" w:hint="cs"/>
          <w:rtl/>
          <w:lang w:bidi="fa-IR"/>
        </w:rPr>
        <w:t>كرديم</w:t>
      </w:r>
      <w:r w:rsidRPr="0063683D">
        <w:rPr>
          <w:rFonts w:ascii="Times New Roman" w:hAnsi="Times New Roman" w:cs="Zar2"/>
          <w:rtl/>
          <w:lang w:bidi="fa-IR"/>
        </w:rPr>
        <w:t xml:space="preserve"> </w:t>
      </w:r>
      <w:r w:rsidRPr="0063683D">
        <w:rPr>
          <w:rFonts w:ascii="Times New Roman" w:hAnsi="Times New Roman" w:cs="Zar2" w:hint="cs"/>
          <w:rtl/>
          <w:lang w:bidi="fa-IR"/>
        </w:rPr>
        <w:t>كه</w:t>
      </w:r>
      <w:r w:rsidRPr="0063683D">
        <w:rPr>
          <w:rFonts w:ascii="Times New Roman" w:hAnsi="Times New Roman" w:cs="Zar2"/>
          <w:rtl/>
          <w:lang w:bidi="fa-IR"/>
        </w:rPr>
        <w:t xml:space="preserve"> </w:t>
      </w:r>
      <w:r w:rsidRPr="0063683D">
        <w:rPr>
          <w:rFonts w:ascii="Times New Roman" w:hAnsi="Times New Roman" w:cs="Zar2" w:hint="cs"/>
          <w:rtl/>
          <w:lang w:bidi="fa-IR"/>
        </w:rPr>
        <w:t>برود</w:t>
      </w:r>
      <w:r w:rsidRPr="0063683D">
        <w:rPr>
          <w:rFonts w:ascii="Times New Roman" w:hAnsi="Times New Roman" w:cs="Zar2"/>
          <w:rtl/>
          <w:lang w:bidi="fa-IR"/>
        </w:rPr>
        <w:t xml:space="preserve"> به قبل</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عالم</w:t>
      </w:r>
      <w:r w:rsidRPr="0063683D">
        <w:rPr>
          <w:rFonts w:ascii="Times New Roman" w:hAnsi="Times New Roman" w:cs="Zar2"/>
          <w:rtl/>
          <w:lang w:bidi="fa-IR"/>
        </w:rPr>
        <w:t xml:space="preserve"> </w:t>
      </w:r>
      <w:r w:rsidRPr="0063683D">
        <w:rPr>
          <w:rFonts w:ascii="Times New Roman" w:hAnsi="Times New Roman" w:cs="Zar2" w:hint="cs"/>
          <w:rtl/>
          <w:lang w:bidi="fa-IR"/>
        </w:rPr>
        <w:t>دعا</w:t>
      </w:r>
      <w:r w:rsidRPr="0063683D">
        <w:rPr>
          <w:rFonts w:ascii="Times New Roman" w:hAnsi="Times New Roman" w:cs="Zar2"/>
          <w:rtl/>
          <w:lang w:bidi="fa-IR"/>
        </w:rPr>
        <w:t xml:space="preserve"> </w:t>
      </w:r>
      <w:r w:rsidRPr="0063683D">
        <w:rPr>
          <w:rFonts w:ascii="Times New Roman" w:hAnsi="Times New Roman" w:cs="Zar2" w:hint="cs"/>
          <w:rtl/>
          <w:lang w:bidi="fa-IR"/>
        </w:rPr>
        <w:t>گو</w:t>
      </w:r>
      <w:r w:rsidRPr="0063683D">
        <w:rPr>
          <w:rFonts w:ascii="Times New Roman" w:hAnsi="Times New Roman" w:cs="Zar2"/>
          <w:rtl/>
          <w:lang w:bidi="fa-IR"/>
        </w:rPr>
        <w:t xml:space="preserve"> </w:t>
      </w:r>
      <w:r w:rsidRPr="0063683D">
        <w:rPr>
          <w:rFonts w:ascii="Times New Roman" w:hAnsi="Times New Roman" w:cs="Zar2" w:hint="cs"/>
          <w:rtl/>
          <w:lang w:bidi="fa-IR"/>
        </w:rPr>
        <w:t>باشد</w:t>
      </w:r>
      <w:r w:rsidRPr="0063683D">
        <w:rPr>
          <w:rFonts w:ascii="Times New Roman" w:hAnsi="Times New Roman" w:cs="Zar2"/>
          <w:rtl/>
          <w:lang w:bidi="fa-IR"/>
        </w:rPr>
        <w:t xml:space="preserve">. </w:t>
      </w:r>
      <w:r w:rsidRPr="0063683D">
        <w:rPr>
          <w:rFonts w:ascii="Times New Roman" w:hAnsi="Times New Roman" w:cs="Zar2" w:hint="cs"/>
          <w:rtl/>
          <w:lang w:bidi="fa-IR"/>
        </w:rPr>
        <w:t>ورقا</w:t>
      </w:r>
      <w:r w:rsidRPr="0063683D">
        <w:rPr>
          <w:rFonts w:ascii="Times New Roman" w:hAnsi="Times New Roman" w:cs="Zar2"/>
          <w:rtl/>
          <w:lang w:bidi="fa-IR"/>
        </w:rPr>
        <w:t xml:space="preserve"> </w:t>
      </w:r>
      <w:r w:rsidRPr="0063683D">
        <w:rPr>
          <w:rFonts w:ascii="Times New Roman" w:hAnsi="Times New Roman" w:cs="Zar2" w:hint="cs"/>
          <w:rtl/>
          <w:lang w:bidi="fa-IR"/>
        </w:rPr>
        <w:t>فرمود</w:t>
      </w:r>
      <w:r w:rsidRPr="0063683D">
        <w:rPr>
          <w:rFonts w:ascii="Times New Roman" w:hAnsi="Times New Roman" w:cs="Zar2"/>
          <w:rtl/>
          <w:lang w:bidi="fa-IR"/>
        </w:rPr>
        <w:t xml:space="preserve"> </w:t>
      </w:r>
      <w:r w:rsidRPr="0063683D">
        <w:rPr>
          <w:rFonts w:ascii="Times New Roman" w:hAnsi="Times New Roman" w:cs="Zar2" w:hint="cs"/>
          <w:rtl/>
          <w:lang w:bidi="fa-IR"/>
        </w:rPr>
        <w:t>صحيح</w:t>
      </w:r>
      <w:r w:rsidRPr="0063683D">
        <w:rPr>
          <w:rFonts w:ascii="Times New Roman" w:hAnsi="Times New Roman" w:cs="Zar2"/>
          <w:rtl/>
          <w:lang w:bidi="fa-IR"/>
        </w:rPr>
        <w:t xml:space="preserve"> </w:t>
      </w:r>
      <w:r w:rsidRPr="0063683D">
        <w:rPr>
          <w:rFonts w:ascii="Times New Roman" w:hAnsi="Times New Roman" w:cs="Zar2" w:hint="cs"/>
          <w:rtl/>
          <w:lang w:bidi="fa-IR"/>
        </w:rPr>
        <w:t>است</w:t>
      </w:r>
      <w:r w:rsidRPr="0063683D">
        <w:rPr>
          <w:rFonts w:ascii="Times New Roman" w:hAnsi="Times New Roman" w:cs="Zar2"/>
          <w:rtl/>
          <w:lang w:bidi="fa-IR"/>
        </w:rPr>
        <w:t xml:space="preserve"> </w:t>
      </w:r>
      <w:r w:rsidRPr="0063683D">
        <w:rPr>
          <w:rFonts w:ascii="Times New Roman" w:hAnsi="Times New Roman" w:cs="Zar2" w:hint="cs"/>
          <w:rtl/>
          <w:lang w:bidi="fa-IR"/>
        </w:rPr>
        <w:t>تقيّه</w:t>
      </w:r>
      <w:r w:rsidRPr="0063683D">
        <w:rPr>
          <w:rFonts w:ascii="Times New Roman" w:hAnsi="Times New Roman" w:cs="Zar2"/>
          <w:rtl/>
          <w:lang w:bidi="fa-IR"/>
        </w:rPr>
        <w:t xml:space="preserve"> </w:t>
      </w:r>
      <w:r w:rsidRPr="0063683D">
        <w:rPr>
          <w:rFonts w:ascii="Times New Roman" w:hAnsi="Times New Roman" w:cs="Zar2" w:hint="cs"/>
          <w:rtl/>
          <w:lang w:bidi="fa-IR"/>
        </w:rPr>
        <w:t>هست</w:t>
      </w:r>
      <w:r w:rsidRPr="0063683D">
        <w:rPr>
          <w:rFonts w:ascii="Times New Roman" w:hAnsi="Times New Roman" w:cs="Zar2"/>
          <w:rtl/>
          <w:lang w:bidi="fa-IR"/>
        </w:rPr>
        <w:t xml:space="preserve"> </w:t>
      </w:r>
      <w:r w:rsidRPr="0063683D">
        <w:rPr>
          <w:rFonts w:ascii="Times New Roman" w:hAnsi="Times New Roman" w:cs="Zar2" w:hint="cs"/>
          <w:rtl/>
          <w:lang w:bidi="fa-IR"/>
        </w:rPr>
        <w:t>ولي</w:t>
      </w:r>
      <w:r w:rsidRPr="0063683D">
        <w:rPr>
          <w:rFonts w:ascii="Times New Roman" w:hAnsi="Times New Roman" w:cs="Zar2"/>
          <w:rtl/>
          <w:lang w:bidi="fa-IR"/>
        </w:rPr>
        <w:t xml:space="preserve"> </w:t>
      </w:r>
      <w:r w:rsidRPr="0063683D">
        <w:rPr>
          <w:rFonts w:ascii="Times New Roman" w:hAnsi="Times New Roman" w:cs="Zar2" w:hint="cs"/>
          <w:rtl/>
          <w:lang w:bidi="fa-IR"/>
        </w:rPr>
        <w:t>در</w:t>
      </w:r>
      <w:r w:rsidRPr="0063683D">
        <w:rPr>
          <w:rFonts w:ascii="Times New Roman" w:hAnsi="Times New Roman" w:cs="Zar2"/>
          <w:rtl/>
          <w:lang w:bidi="fa-IR"/>
        </w:rPr>
        <w:t xml:space="preserve"> </w:t>
      </w:r>
      <w:r w:rsidRPr="0063683D">
        <w:rPr>
          <w:rFonts w:ascii="Times New Roman" w:hAnsi="Times New Roman" w:cs="Zar2" w:hint="cs"/>
          <w:rtl/>
          <w:lang w:bidi="fa-IR"/>
        </w:rPr>
        <w:t>مابين</w:t>
      </w:r>
      <w:r w:rsidRPr="0063683D">
        <w:rPr>
          <w:rFonts w:ascii="Times New Roman" w:hAnsi="Times New Roman" w:cs="Zar2"/>
          <w:rtl/>
          <w:lang w:bidi="fa-IR"/>
        </w:rPr>
        <w:t xml:space="preserve"> </w:t>
      </w:r>
      <w:r w:rsidRPr="0063683D">
        <w:rPr>
          <w:rFonts w:ascii="Times New Roman" w:hAnsi="Times New Roman" w:cs="Zar2" w:hint="cs"/>
          <w:rtl/>
          <w:lang w:bidi="fa-IR"/>
        </w:rPr>
        <w:t>خارج</w:t>
      </w:r>
      <w:r w:rsidRPr="0063683D">
        <w:rPr>
          <w:rFonts w:ascii="Times New Roman" w:hAnsi="Times New Roman" w:cs="Zar2"/>
          <w:rtl/>
          <w:lang w:bidi="fa-IR"/>
        </w:rPr>
        <w:t xml:space="preserve"> </w:t>
      </w:r>
      <w:r w:rsidRPr="0063683D">
        <w:rPr>
          <w:rFonts w:ascii="Times New Roman" w:hAnsi="Times New Roman" w:cs="Zar2" w:hint="cs"/>
          <w:rtl/>
          <w:lang w:bidi="fa-IR"/>
        </w:rPr>
        <w:t>از</w:t>
      </w:r>
      <w:r w:rsidRPr="0063683D">
        <w:rPr>
          <w:rFonts w:ascii="Times New Roman" w:hAnsi="Times New Roman" w:cs="Zar2"/>
          <w:rtl/>
          <w:lang w:bidi="fa-IR"/>
        </w:rPr>
        <w:t xml:space="preserve"> </w:t>
      </w:r>
      <w:r w:rsidRPr="0063683D">
        <w:rPr>
          <w:rFonts w:ascii="Times New Roman" w:hAnsi="Times New Roman" w:cs="Zar2" w:hint="cs"/>
          <w:rtl/>
          <w:lang w:bidi="fa-IR"/>
        </w:rPr>
        <w:t>اسلام</w:t>
      </w:r>
      <w:r w:rsidRPr="0063683D">
        <w:rPr>
          <w:rFonts w:ascii="Times New Roman" w:hAnsi="Times New Roman" w:cs="Zar2"/>
          <w:rtl/>
          <w:lang w:bidi="fa-IR"/>
        </w:rPr>
        <w:t xml:space="preserve"> </w:t>
      </w:r>
      <w:r w:rsidRPr="0063683D">
        <w:rPr>
          <w:rFonts w:ascii="Times New Roman" w:hAnsi="Times New Roman" w:cs="Zar2" w:hint="cs"/>
          <w:rtl/>
          <w:lang w:bidi="fa-IR"/>
        </w:rPr>
        <w:t>در</w:t>
      </w:r>
      <w:r w:rsidRPr="0063683D">
        <w:rPr>
          <w:rFonts w:ascii="Times New Roman" w:hAnsi="Times New Roman" w:cs="Zar2"/>
          <w:rtl/>
          <w:lang w:bidi="fa-IR"/>
        </w:rPr>
        <w:t xml:space="preserve"> </w:t>
      </w:r>
      <w:r w:rsidRPr="0063683D">
        <w:rPr>
          <w:rFonts w:ascii="Times New Roman" w:hAnsi="Times New Roman" w:cs="Zar2" w:hint="cs"/>
          <w:rtl/>
          <w:lang w:bidi="fa-IR"/>
        </w:rPr>
        <w:t>طريق</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بهائي</w:t>
      </w:r>
      <w:r w:rsidRPr="0063683D">
        <w:rPr>
          <w:rFonts w:ascii="Times New Roman" w:hAnsi="Times New Roman" w:cs="Zar2"/>
          <w:rtl/>
          <w:lang w:bidi="fa-IR"/>
        </w:rPr>
        <w:t xml:space="preserve"> </w:t>
      </w:r>
      <w:r w:rsidRPr="0063683D">
        <w:rPr>
          <w:rFonts w:ascii="Times New Roman" w:hAnsi="Times New Roman" w:cs="Zar2" w:hint="cs"/>
          <w:rtl/>
          <w:lang w:bidi="fa-IR"/>
        </w:rPr>
        <w:t>حكمت</w:t>
      </w:r>
      <w:r w:rsidRPr="0063683D">
        <w:rPr>
          <w:rFonts w:ascii="Times New Roman" w:hAnsi="Times New Roman" w:cs="Zar2"/>
          <w:rtl/>
          <w:lang w:bidi="fa-IR"/>
        </w:rPr>
        <w:t xml:space="preserve"> </w:t>
      </w:r>
      <w:r w:rsidRPr="0063683D">
        <w:rPr>
          <w:rFonts w:ascii="Times New Roman" w:hAnsi="Times New Roman" w:cs="Zar2" w:hint="cs"/>
          <w:rtl/>
          <w:lang w:bidi="fa-IR"/>
        </w:rPr>
        <w:t>گفته</w:t>
      </w:r>
      <w:r w:rsidRPr="0063683D">
        <w:rPr>
          <w:rFonts w:ascii="Times New Roman" w:hAnsi="Times New Roman" w:cs="Zar2"/>
          <w:rtl/>
          <w:lang w:bidi="fa-IR"/>
        </w:rPr>
        <w:t xml:space="preserve"> </w:t>
      </w:r>
      <w:r w:rsidRPr="0063683D">
        <w:rPr>
          <w:rFonts w:ascii="Times New Roman" w:hAnsi="Times New Roman" w:cs="Zar2" w:hint="cs"/>
          <w:rtl/>
          <w:lang w:bidi="fa-IR"/>
        </w:rPr>
        <w:t>مي‌شود</w:t>
      </w:r>
      <w:r w:rsidRPr="0063683D">
        <w:rPr>
          <w:rFonts w:ascii="Times New Roman" w:hAnsi="Times New Roman" w:cs="Zar2"/>
          <w:rtl/>
          <w:lang w:bidi="fa-IR"/>
        </w:rPr>
        <w:t xml:space="preserve"> </w:t>
      </w:r>
      <w:r w:rsidRPr="0063683D">
        <w:rPr>
          <w:rFonts w:ascii="Times New Roman" w:hAnsi="Times New Roman" w:cs="Zar2" w:hint="cs"/>
          <w:rtl/>
          <w:lang w:bidi="fa-IR"/>
        </w:rPr>
        <w:t>ولكن</w:t>
      </w:r>
      <w:r w:rsidRPr="0063683D">
        <w:rPr>
          <w:rFonts w:ascii="Times New Roman" w:hAnsi="Times New Roman" w:cs="Zar2"/>
          <w:rtl/>
          <w:lang w:bidi="fa-IR"/>
        </w:rPr>
        <w:t xml:space="preserve"> </w:t>
      </w:r>
      <w:r w:rsidRPr="0063683D">
        <w:rPr>
          <w:rFonts w:ascii="Times New Roman" w:hAnsi="Times New Roman" w:cs="Zar2" w:hint="cs"/>
          <w:rtl/>
          <w:lang w:bidi="fa-IR"/>
        </w:rPr>
        <w:t>از</w:t>
      </w:r>
      <w:r w:rsidRPr="0063683D">
        <w:rPr>
          <w:rFonts w:ascii="Times New Roman" w:hAnsi="Times New Roman" w:cs="Zar2"/>
          <w:rtl/>
          <w:lang w:bidi="fa-IR"/>
        </w:rPr>
        <w:t xml:space="preserve"> </w:t>
      </w:r>
      <w:r w:rsidRPr="0063683D">
        <w:rPr>
          <w:rFonts w:ascii="Times New Roman" w:hAnsi="Times New Roman" w:cs="Zar2" w:hint="cs"/>
          <w:rtl/>
          <w:lang w:bidi="fa-IR"/>
        </w:rPr>
        <w:t>من</w:t>
      </w:r>
      <w:r w:rsidRPr="0063683D">
        <w:rPr>
          <w:rFonts w:ascii="Times New Roman" w:hAnsi="Times New Roman" w:cs="Zar2"/>
          <w:rtl/>
          <w:lang w:bidi="fa-IR"/>
        </w:rPr>
        <w:t xml:space="preserve"> </w:t>
      </w:r>
      <w:r w:rsidRPr="0063683D">
        <w:rPr>
          <w:rFonts w:ascii="Times New Roman" w:hAnsi="Times New Roman" w:cs="Zar2" w:hint="cs"/>
          <w:rtl/>
          <w:lang w:bidi="fa-IR"/>
        </w:rPr>
        <w:t>گذشته</w:t>
      </w:r>
      <w:r w:rsidRPr="0063683D">
        <w:rPr>
          <w:rFonts w:ascii="Times New Roman" w:hAnsi="Times New Roman" w:cs="Zar2"/>
          <w:rtl/>
          <w:lang w:bidi="fa-IR"/>
        </w:rPr>
        <w:t xml:space="preserve"> </w:t>
      </w:r>
      <w:r w:rsidRPr="0063683D">
        <w:rPr>
          <w:rFonts w:ascii="Times New Roman" w:hAnsi="Times New Roman" w:cs="Zar2" w:hint="cs"/>
          <w:rtl/>
          <w:lang w:bidi="fa-IR"/>
        </w:rPr>
        <w:t>ممكن</w:t>
      </w:r>
      <w:r w:rsidRPr="0063683D">
        <w:rPr>
          <w:rFonts w:ascii="Times New Roman" w:hAnsi="Times New Roman" w:cs="Zar2"/>
          <w:rtl/>
          <w:lang w:bidi="fa-IR"/>
        </w:rPr>
        <w:t xml:space="preserve"> </w:t>
      </w:r>
      <w:r w:rsidRPr="0063683D">
        <w:rPr>
          <w:rFonts w:ascii="Times New Roman" w:hAnsi="Times New Roman" w:cs="Zar2" w:hint="cs"/>
          <w:rtl/>
          <w:lang w:bidi="fa-IR"/>
        </w:rPr>
        <w:t>نيست</w:t>
      </w:r>
      <w:r w:rsidRPr="0063683D">
        <w:rPr>
          <w:rFonts w:ascii="Times New Roman" w:hAnsi="Times New Roman" w:cs="Zar2"/>
          <w:rtl/>
          <w:lang w:bidi="fa-IR"/>
        </w:rPr>
        <w:t xml:space="preserve"> </w:t>
      </w:r>
      <w:r w:rsidRPr="0063683D">
        <w:rPr>
          <w:rFonts w:ascii="Times New Roman" w:hAnsi="Times New Roman" w:cs="Zar2" w:hint="cs"/>
          <w:rtl/>
          <w:lang w:bidi="fa-IR"/>
        </w:rPr>
        <w:t>چه</w:t>
      </w:r>
      <w:r w:rsidRPr="0063683D">
        <w:rPr>
          <w:rFonts w:ascii="Times New Roman" w:hAnsi="Times New Roman" w:cs="Zar2"/>
          <w:rtl/>
          <w:lang w:bidi="fa-IR"/>
        </w:rPr>
        <w:t xml:space="preserve"> </w:t>
      </w:r>
      <w:r w:rsidRPr="0063683D">
        <w:rPr>
          <w:rFonts w:ascii="Times New Roman" w:hAnsi="Times New Roman" w:cs="Zar2" w:hint="cs"/>
          <w:rtl/>
          <w:lang w:bidi="fa-IR"/>
        </w:rPr>
        <w:t>كه</w:t>
      </w:r>
      <w:r w:rsidRPr="0063683D">
        <w:rPr>
          <w:rFonts w:ascii="Times New Roman" w:hAnsi="Times New Roman" w:cs="Zar2"/>
          <w:rtl/>
          <w:lang w:bidi="fa-IR"/>
        </w:rPr>
        <w:t xml:space="preserve"> </w:t>
      </w:r>
      <w:r w:rsidRPr="0063683D">
        <w:rPr>
          <w:rFonts w:ascii="Times New Roman" w:hAnsi="Times New Roman" w:cs="Zar2" w:hint="cs"/>
          <w:rtl/>
          <w:lang w:bidi="fa-IR"/>
        </w:rPr>
        <w:t>حكمت</w:t>
      </w:r>
      <w:r w:rsidRPr="0063683D">
        <w:rPr>
          <w:rFonts w:ascii="Times New Roman" w:hAnsi="Times New Roman" w:cs="Zar2"/>
          <w:rtl/>
          <w:lang w:bidi="fa-IR"/>
        </w:rPr>
        <w:t xml:space="preserve"> </w:t>
      </w:r>
      <w:r w:rsidRPr="0063683D">
        <w:rPr>
          <w:rFonts w:ascii="Times New Roman" w:hAnsi="Times New Roman" w:cs="Zar2" w:hint="cs"/>
          <w:rtl/>
          <w:lang w:bidi="fa-IR"/>
        </w:rPr>
        <w:t>من</w:t>
      </w:r>
      <w:r w:rsidRPr="0063683D">
        <w:rPr>
          <w:rFonts w:ascii="Times New Roman" w:hAnsi="Times New Roman" w:cs="Zar2"/>
          <w:rtl/>
          <w:lang w:bidi="fa-IR"/>
        </w:rPr>
        <w:t xml:space="preserve"> </w:t>
      </w:r>
      <w:r w:rsidRPr="0063683D">
        <w:rPr>
          <w:rFonts w:ascii="Times New Roman" w:hAnsi="Times New Roman" w:cs="Zar2" w:hint="cs"/>
          <w:rtl/>
          <w:lang w:bidi="fa-IR"/>
        </w:rPr>
        <w:t>حكم</w:t>
      </w:r>
      <w:r w:rsidRPr="0063683D">
        <w:rPr>
          <w:rFonts w:ascii="Times New Roman" w:hAnsi="Times New Roman" w:cs="Zar2"/>
          <w:rtl/>
          <w:lang w:bidi="fa-IR"/>
        </w:rPr>
        <w:t xml:space="preserve"> </w:t>
      </w:r>
      <w:r w:rsidRPr="0063683D">
        <w:rPr>
          <w:rFonts w:ascii="Times New Roman" w:hAnsi="Times New Roman" w:cs="Zar2" w:hint="cs"/>
          <w:rtl/>
          <w:lang w:bidi="fa-IR"/>
        </w:rPr>
        <w:t>كفر</w:t>
      </w:r>
      <w:r w:rsidRPr="0063683D">
        <w:rPr>
          <w:rFonts w:ascii="Times New Roman" w:hAnsi="Times New Roman" w:cs="Zar2"/>
          <w:rtl/>
          <w:lang w:bidi="fa-IR"/>
        </w:rPr>
        <w:t xml:space="preserve"> </w:t>
      </w:r>
      <w:r w:rsidRPr="0063683D">
        <w:rPr>
          <w:rFonts w:ascii="Times New Roman" w:hAnsi="Times New Roman" w:cs="Zar2" w:hint="cs"/>
          <w:rtl/>
          <w:lang w:bidi="fa-IR"/>
        </w:rPr>
        <w:t>را</w:t>
      </w:r>
      <w:r w:rsidRPr="0063683D">
        <w:rPr>
          <w:rFonts w:ascii="Times New Roman" w:hAnsi="Times New Roman" w:cs="Zar2"/>
          <w:rtl/>
          <w:lang w:bidi="fa-IR"/>
        </w:rPr>
        <w:t xml:space="preserve"> </w:t>
      </w:r>
      <w:r w:rsidRPr="0063683D">
        <w:rPr>
          <w:rFonts w:ascii="Times New Roman" w:hAnsi="Times New Roman" w:cs="Zar2" w:hint="cs"/>
          <w:rtl/>
          <w:lang w:bidi="fa-IR"/>
        </w:rPr>
        <w:t>دارد</w:t>
      </w:r>
      <w:r w:rsidRPr="0063683D">
        <w:rPr>
          <w:rFonts w:ascii="Times New Roman" w:hAnsi="Times New Roman" w:cs="Zar2"/>
          <w:rtl/>
          <w:lang w:bidi="fa-IR"/>
        </w:rPr>
        <w:t xml:space="preserve"> </w:t>
      </w:r>
      <w:r w:rsidRPr="0063683D">
        <w:rPr>
          <w:rFonts w:ascii="Times New Roman" w:hAnsi="Times New Roman" w:cs="Zar2" w:hint="cs"/>
          <w:rtl/>
          <w:lang w:bidi="fa-IR"/>
        </w:rPr>
        <w:t>ديگر</w:t>
      </w:r>
      <w:r w:rsidRPr="0063683D">
        <w:rPr>
          <w:rFonts w:ascii="Times New Roman" w:hAnsi="Times New Roman" w:cs="Zar2"/>
          <w:rtl/>
          <w:lang w:bidi="fa-IR"/>
        </w:rPr>
        <w:t xml:space="preserve"> </w:t>
      </w:r>
      <w:r w:rsidRPr="0063683D">
        <w:rPr>
          <w:rFonts w:ascii="Times New Roman" w:hAnsi="Times New Roman" w:cs="Zar2" w:hint="cs"/>
          <w:rtl/>
          <w:lang w:bidi="fa-IR"/>
        </w:rPr>
        <w:t>آنكه</w:t>
      </w:r>
      <w:r w:rsidRPr="0063683D">
        <w:rPr>
          <w:rFonts w:ascii="Times New Roman" w:hAnsi="Times New Roman" w:cs="Zar2"/>
          <w:rtl/>
          <w:lang w:bidi="fa-IR"/>
        </w:rPr>
        <w:t xml:space="preserve"> </w:t>
      </w:r>
      <w:r w:rsidRPr="0063683D">
        <w:rPr>
          <w:rFonts w:ascii="Times New Roman" w:hAnsi="Times New Roman" w:cs="Zar2" w:hint="cs"/>
          <w:rtl/>
          <w:lang w:bidi="fa-IR"/>
        </w:rPr>
        <w:t>اقرار</w:t>
      </w:r>
      <w:r w:rsidRPr="0063683D">
        <w:rPr>
          <w:rFonts w:ascii="Times New Roman" w:hAnsi="Times New Roman" w:cs="Zar2"/>
          <w:rtl/>
          <w:lang w:bidi="fa-IR"/>
        </w:rPr>
        <w:t xml:space="preserve"> </w:t>
      </w:r>
      <w:r w:rsidRPr="0063683D">
        <w:rPr>
          <w:rFonts w:ascii="Times New Roman" w:hAnsi="Times New Roman" w:cs="Zar2" w:hint="cs"/>
          <w:rtl/>
          <w:lang w:bidi="fa-IR"/>
        </w:rPr>
        <w:t>لساني</w:t>
      </w:r>
      <w:r w:rsidRPr="0063683D">
        <w:rPr>
          <w:rFonts w:ascii="Times New Roman" w:hAnsi="Times New Roman" w:cs="Zar2"/>
          <w:rtl/>
          <w:lang w:bidi="fa-IR"/>
        </w:rPr>
        <w:t xml:space="preserve"> </w:t>
      </w:r>
      <w:r w:rsidRPr="0063683D">
        <w:rPr>
          <w:rFonts w:ascii="Times New Roman" w:hAnsi="Times New Roman" w:cs="Zar2" w:hint="cs"/>
          <w:rtl/>
          <w:lang w:bidi="fa-IR"/>
        </w:rPr>
        <w:t>بايد</w:t>
      </w:r>
      <w:r w:rsidRPr="0063683D">
        <w:rPr>
          <w:rFonts w:ascii="Times New Roman" w:hAnsi="Times New Roman" w:cs="Zar2"/>
          <w:rtl/>
          <w:lang w:bidi="fa-IR"/>
        </w:rPr>
        <w:t xml:space="preserve"> </w:t>
      </w:r>
      <w:r w:rsidRPr="0063683D">
        <w:rPr>
          <w:rFonts w:ascii="Times New Roman" w:hAnsi="Times New Roman" w:cs="Zar2" w:hint="cs"/>
          <w:rtl/>
          <w:lang w:bidi="fa-IR"/>
        </w:rPr>
        <w:t>مطابق</w:t>
      </w:r>
      <w:r w:rsidRPr="0063683D">
        <w:rPr>
          <w:rFonts w:ascii="Times New Roman" w:hAnsi="Times New Roman" w:cs="Zar2"/>
          <w:rtl/>
          <w:lang w:bidi="fa-IR"/>
        </w:rPr>
        <w:t xml:space="preserve"> </w:t>
      </w:r>
      <w:r w:rsidRPr="0063683D">
        <w:rPr>
          <w:rFonts w:ascii="Times New Roman" w:hAnsi="Times New Roman" w:cs="Zar2" w:hint="cs"/>
          <w:rtl/>
          <w:lang w:bidi="fa-IR"/>
        </w:rPr>
        <w:t>وجدان</w:t>
      </w:r>
      <w:r w:rsidRPr="0063683D">
        <w:rPr>
          <w:rFonts w:ascii="Times New Roman" w:hAnsi="Times New Roman" w:cs="Zar2"/>
          <w:rtl/>
          <w:lang w:bidi="fa-IR"/>
        </w:rPr>
        <w:t xml:space="preserve"> </w:t>
      </w:r>
      <w:r w:rsidRPr="0063683D">
        <w:rPr>
          <w:rFonts w:ascii="Times New Roman" w:hAnsi="Times New Roman" w:cs="Zar2" w:hint="cs"/>
          <w:rtl/>
          <w:lang w:bidi="fa-IR"/>
        </w:rPr>
        <w:t>و</w:t>
      </w:r>
      <w:r w:rsidRPr="0063683D">
        <w:rPr>
          <w:rFonts w:ascii="Times New Roman" w:hAnsi="Times New Roman" w:cs="Zar2"/>
          <w:rtl/>
          <w:lang w:bidi="fa-IR"/>
        </w:rPr>
        <w:t xml:space="preserve"> </w:t>
      </w:r>
      <w:r w:rsidRPr="0063683D">
        <w:rPr>
          <w:rFonts w:ascii="Times New Roman" w:hAnsi="Times New Roman" w:cs="Zar2" w:hint="cs"/>
          <w:rtl/>
          <w:lang w:bidi="fa-IR"/>
        </w:rPr>
        <w:t>قلب</w:t>
      </w:r>
      <w:r w:rsidRPr="0063683D">
        <w:rPr>
          <w:rFonts w:ascii="Times New Roman" w:hAnsi="Times New Roman" w:cs="Zar2"/>
          <w:rtl/>
          <w:lang w:bidi="fa-IR"/>
        </w:rPr>
        <w:t xml:space="preserve"> </w:t>
      </w:r>
      <w:r w:rsidRPr="0063683D">
        <w:rPr>
          <w:rFonts w:ascii="Times New Roman" w:hAnsi="Times New Roman" w:cs="Zar2" w:hint="cs"/>
          <w:rtl/>
          <w:lang w:bidi="fa-IR"/>
        </w:rPr>
        <w:t>باشد</w:t>
      </w:r>
      <w:r w:rsidRPr="0063683D">
        <w:rPr>
          <w:rFonts w:ascii="Times New Roman" w:hAnsi="Times New Roman" w:cs="Zar2"/>
          <w:rtl/>
          <w:lang w:bidi="fa-IR"/>
        </w:rPr>
        <w:t xml:space="preserve"> </w:t>
      </w:r>
      <w:r w:rsidRPr="0063683D">
        <w:rPr>
          <w:rFonts w:ascii="Times New Roman" w:hAnsi="Times New Roman" w:cs="Zar2" w:hint="cs"/>
          <w:rtl/>
          <w:lang w:bidi="fa-IR"/>
        </w:rPr>
        <w:t>و</w:t>
      </w:r>
      <w:r w:rsidRPr="0063683D">
        <w:rPr>
          <w:rFonts w:ascii="Times New Roman" w:hAnsi="Times New Roman" w:cs="Zar2"/>
          <w:rtl/>
          <w:lang w:bidi="fa-IR"/>
        </w:rPr>
        <w:t xml:space="preserve"> </w:t>
      </w:r>
      <w:r w:rsidRPr="0063683D">
        <w:rPr>
          <w:rFonts w:ascii="Times New Roman" w:hAnsi="Times New Roman" w:cs="Zar2" w:hint="cs"/>
          <w:rtl/>
          <w:lang w:bidi="fa-IR"/>
        </w:rPr>
        <w:t>در</w:t>
      </w:r>
      <w:r w:rsidRPr="0063683D">
        <w:rPr>
          <w:rFonts w:ascii="Times New Roman" w:hAnsi="Times New Roman" w:cs="Zar2"/>
          <w:rtl/>
          <w:lang w:bidi="fa-IR"/>
        </w:rPr>
        <w:t xml:space="preserve"> </w:t>
      </w:r>
      <w:r w:rsidRPr="0063683D">
        <w:rPr>
          <w:rFonts w:ascii="Times New Roman" w:hAnsi="Times New Roman" w:cs="Zar2" w:hint="cs"/>
          <w:rtl/>
          <w:lang w:bidi="fa-IR"/>
        </w:rPr>
        <w:t>لسان</w:t>
      </w:r>
      <w:r w:rsidRPr="0063683D">
        <w:rPr>
          <w:rFonts w:ascii="Times New Roman" w:hAnsi="Times New Roman" w:cs="Zar2"/>
          <w:rtl/>
          <w:lang w:bidi="fa-IR"/>
        </w:rPr>
        <w:t xml:space="preserve"> </w:t>
      </w:r>
      <w:r w:rsidRPr="0063683D">
        <w:rPr>
          <w:rFonts w:ascii="Times New Roman" w:hAnsi="Times New Roman" w:cs="Zar2" w:hint="cs"/>
          <w:rtl/>
          <w:lang w:bidi="fa-IR"/>
        </w:rPr>
        <w:t>مغاير</w:t>
      </w:r>
      <w:r w:rsidRPr="0063683D">
        <w:rPr>
          <w:rFonts w:ascii="Times New Roman" w:hAnsi="Times New Roman" w:cs="Zar2"/>
          <w:rtl/>
          <w:lang w:bidi="fa-IR"/>
        </w:rPr>
        <w:t xml:space="preserve"> </w:t>
      </w:r>
      <w:r w:rsidRPr="0063683D">
        <w:rPr>
          <w:rFonts w:ascii="Times New Roman" w:hAnsi="Times New Roman" w:cs="Zar2" w:hint="cs"/>
          <w:rtl/>
          <w:lang w:bidi="fa-IR"/>
        </w:rPr>
        <w:t>اومنافق</w:t>
      </w:r>
      <w:r w:rsidRPr="0063683D">
        <w:rPr>
          <w:rFonts w:ascii="Times New Roman" w:hAnsi="Times New Roman" w:cs="Zar2"/>
          <w:rtl/>
          <w:lang w:bidi="fa-IR"/>
        </w:rPr>
        <w:t xml:space="preserve"> </w:t>
      </w:r>
      <w:r w:rsidRPr="0063683D">
        <w:rPr>
          <w:rFonts w:ascii="Times New Roman" w:hAnsi="Times New Roman" w:cs="Zar2" w:hint="cs"/>
          <w:rtl/>
          <w:lang w:bidi="fa-IR"/>
        </w:rPr>
        <w:t>مي‌شوم</w:t>
      </w:r>
      <w:r w:rsidRPr="0063683D">
        <w:rPr>
          <w:rFonts w:ascii="Times New Roman" w:hAnsi="Times New Roman" w:cs="Zar2"/>
          <w:rtl/>
          <w:lang w:bidi="fa-IR"/>
        </w:rPr>
        <w:t xml:space="preserve"> </w:t>
      </w:r>
      <w:r w:rsidRPr="0063683D">
        <w:rPr>
          <w:rFonts w:ascii="Times New Roman" w:hAnsi="Times New Roman" w:cs="Zar2" w:hint="cs"/>
          <w:rtl/>
          <w:lang w:bidi="fa-IR"/>
        </w:rPr>
        <w:t>خدا</w:t>
      </w:r>
      <w:r w:rsidRPr="0063683D">
        <w:rPr>
          <w:rFonts w:ascii="Times New Roman" w:hAnsi="Times New Roman" w:cs="Zar2"/>
          <w:rtl/>
          <w:lang w:bidi="fa-IR"/>
        </w:rPr>
        <w:t xml:space="preserve">وند منافقين را لعن كرده من نمي‌توانم دانسته و فهميده منافق بشوم در (286) اخبار قبل فرموده اند لا كلّ ما يعلم يقال ولا كلّ ما يقال حان وقته ولا كلّ ما حان وقته حضر اهله و </w:t>
      </w:r>
      <w:r w:rsidRPr="0063683D">
        <w:rPr>
          <w:rFonts w:ascii="Times New Roman" w:hAnsi="Times New Roman" w:cs="Zar2"/>
          <w:rtl/>
          <w:lang w:bidi="fa-IR"/>
        </w:rPr>
        <w:lastRenderedPageBreak/>
        <w:t>ديگر بايد من در عالم زندگاني كنم آن هم به غير ازاهل بها نمي‌توانم با گروه ديگر نشو و نما نمايم اگرچه ميفرمايند عاشروا مع الاديان بالرّوح و الرّيحان اين عالم يك وطن است و يك خانه اما به نسبت است من بايد با بهائيان محشور باشم ولي درمقام محبّت ومودّت با جميع ملل عالم و با جميع فرق مختلفه رفت و آمد داشته ودارم ولي من خود را لكّه دار نمي‌توانم نمود و خود را مردود ازدوطرف نتوانم كردآنچه تكليف حكومت است عمل نما. علاءالدّوله قدري فكر نموده گفت حال بسيار خوب به آنچه كه خير تو بود كوشيدم يعني گفتم كه به كلي خود را به مهلكه انداختي تكليف ازمن ساقط شد فردا ميرزا حسين را دم توپ مي‌گذارم وترا با پسرت به طهران مي‌فرستم حضرت ورقا محرمانه فرموده بود چون كه ميرزا حسين به اطّلاع قونسول و به امر ناصرالدّين شاه از عشق آباد آمده و دامادشان هم مترجم روس است اين مطلب را پي مي كنند و از براي سركار خوش واقع نخواهد شد به نظر چنين مي‌آيد كه او را هم با ما به طهران بفرست هر طور بايد بشود آنجا مي‌شود چه كه در زنجان زياد بابي كشته شده تو به خون آنها شريك مباش. از حرفهاي ورقا قدري متفكّر شده به فرّاش باشي گفت برو از (287) آدمهاي ميرزا حسين پول كراي</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اسب</w:t>
      </w:r>
      <w:r w:rsidRPr="0063683D">
        <w:rPr>
          <w:rFonts w:ascii="Times New Roman" w:hAnsi="Times New Roman" w:cs="Zar2"/>
          <w:rtl/>
          <w:lang w:bidi="fa-IR"/>
        </w:rPr>
        <w:t xml:space="preserve"> </w:t>
      </w:r>
      <w:r w:rsidRPr="0063683D">
        <w:rPr>
          <w:rFonts w:ascii="Times New Roman" w:hAnsi="Times New Roman" w:cs="Zar2" w:hint="cs"/>
          <w:rtl/>
          <w:lang w:bidi="fa-IR"/>
        </w:rPr>
        <w:t>گرفته</w:t>
      </w:r>
      <w:r w:rsidRPr="0063683D">
        <w:rPr>
          <w:rFonts w:ascii="Times New Roman" w:hAnsi="Times New Roman" w:cs="Zar2"/>
          <w:rtl/>
          <w:lang w:bidi="fa-IR"/>
        </w:rPr>
        <w:t xml:space="preserve"> </w:t>
      </w:r>
      <w:r w:rsidRPr="0063683D">
        <w:rPr>
          <w:rFonts w:ascii="Times New Roman" w:hAnsi="Times New Roman" w:cs="Zar2" w:hint="cs"/>
          <w:rtl/>
          <w:lang w:bidi="fa-IR"/>
        </w:rPr>
        <w:t>مغلولا</w:t>
      </w:r>
      <w:r w:rsidRPr="0063683D">
        <w:rPr>
          <w:rFonts w:ascii="Times New Roman" w:hAnsi="Times New Roman" w:cs="Zar2"/>
          <w:rtl/>
          <w:lang w:bidi="fa-IR"/>
        </w:rPr>
        <w:t xml:space="preserve"> </w:t>
      </w:r>
      <w:r w:rsidRPr="0063683D">
        <w:rPr>
          <w:rFonts w:ascii="Times New Roman" w:hAnsi="Times New Roman" w:cs="Zar2" w:hint="cs"/>
          <w:rtl/>
          <w:lang w:bidi="fa-IR"/>
        </w:rPr>
        <w:t>با</w:t>
      </w:r>
      <w:r w:rsidRPr="0063683D">
        <w:rPr>
          <w:rFonts w:ascii="Times New Roman" w:hAnsi="Times New Roman" w:cs="Zar2"/>
          <w:rtl/>
          <w:lang w:bidi="fa-IR"/>
        </w:rPr>
        <w:t xml:space="preserve"> </w:t>
      </w:r>
      <w:r w:rsidRPr="0063683D">
        <w:rPr>
          <w:rFonts w:ascii="Times New Roman" w:hAnsi="Times New Roman" w:cs="Zar2" w:hint="cs"/>
          <w:rtl/>
          <w:lang w:bidi="fa-IR"/>
        </w:rPr>
        <w:t>سواره</w:t>
      </w:r>
      <w:r w:rsidR="007B7E43" w:rsidRPr="0063683D">
        <w:rPr>
          <w:rFonts w:ascii="Times New Roman" w:hAnsi="Times New Roman" w:cs="Zar2"/>
          <w:rtl/>
          <w:lang w:bidi="fa-IR"/>
        </w:rPr>
        <w:t>‌ها</w:t>
      </w:r>
      <w:r w:rsidRPr="0063683D">
        <w:rPr>
          <w:rFonts w:ascii="Times New Roman" w:hAnsi="Times New Roman" w:cs="Zar2"/>
          <w:rtl/>
          <w:lang w:bidi="fa-IR"/>
        </w:rPr>
        <w:t>ي پسر جهانشاه سرتيب حركت بده به طهران بروند تا از درد سر اينها خلاص شويم و اسبابهاي ورقا را بياور خودش جمع نمايد و به جعبه</w:t>
      </w:r>
      <w:r w:rsidR="007B7E43" w:rsidRPr="0063683D">
        <w:rPr>
          <w:rFonts w:ascii="Times New Roman" w:hAnsi="Times New Roman" w:cs="Zar2"/>
          <w:rtl/>
          <w:lang w:bidi="fa-IR"/>
        </w:rPr>
        <w:t>‌ها</w:t>
      </w:r>
      <w:r w:rsidRPr="0063683D">
        <w:rPr>
          <w:rFonts w:ascii="Times New Roman" w:hAnsi="Times New Roman" w:cs="Zar2"/>
          <w:rtl/>
          <w:lang w:bidi="fa-IR"/>
        </w:rPr>
        <w:t xml:space="preserve"> گذارده مهر كند و قفل نموده كليد را مع صورت اشياء بهميرزا علي اصغر خان اتابك بفرستند... در آن حين فرّاشهاي حكومت وارد زندان شدند زنجير مرا از گردنم برداشته به منزل فرّاش باغشي بردند ديدم حضرت ورقا را به پايش كند گراني زده اند و مربّع جالس شده اند در آن حال با روح الله هر دو به من نگاه كردند و لبخند زدند وفرمودند :</w:t>
      </w:r>
    </w:p>
    <w:p w14:paraId="165E71E8"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rtl/>
          <w:lang w:bidi="fa-IR"/>
        </w:rPr>
        <w:t>ببين تفاوت ره از كجاست تا به كجا</w:t>
      </w:r>
    </w:p>
    <w:p w14:paraId="40448B47" w14:textId="77777777" w:rsidR="00C91E1A" w:rsidRPr="0063683D" w:rsidRDefault="00C91E1A" w:rsidP="00C91E1A">
      <w:pPr>
        <w:spacing w:line="312" w:lineRule="auto"/>
        <w:rPr>
          <w:rFonts w:ascii="Times New Roman" w:hAnsi="Times New Roman" w:cs="Zar2" w:hint="cs"/>
          <w:rtl/>
          <w:lang w:bidi="fa-IR"/>
        </w:rPr>
      </w:pPr>
      <w:r w:rsidRPr="0063683D">
        <w:rPr>
          <w:rFonts w:ascii="Times New Roman" w:hAnsi="Times New Roman" w:cs="Zar2"/>
          <w:rtl/>
          <w:lang w:bidi="fa-IR"/>
        </w:rPr>
        <w:t>فورا نجّاري حاضر نموده به پاي من هم كند زده شد بعد زنجير بلندي آوردند به گردن من زدند و بنا بود كه يكسر زنجير را به گردن ورقابزنند و سرديگر هم به گردن من مستحفظين قبول نكردند كه در يك زنجير دو نفر سواره را ممكن نيست بردن همان زنجير در گردن من ماند تا طهران حامل آن بودم. باري حاجي ايمان را يك روز پيش ازماها توپچي</w:t>
      </w:r>
      <w:r w:rsidR="007B7E43" w:rsidRPr="0063683D">
        <w:rPr>
          <w:rFonts w:ascii="Times New Roman" w:hAnsi="Times New Roman" w:cs="Zar2"/>
          <w:rtl/>
          <w:lang w:bidi="fa-IR"/>
        </w:rPr>
        <w:t>‌ها</w:t>
      </w:r>
      <w:r w:rsidRPr="0063683D">
        <w:rPr>
          <w:rFonts w:ascii="Times New Roman" w:hAnsi="Times New Roman" w:cs="Zar2"/>
          <w:rtl/>
          <w:lang w:bidi="fa-IR"/>
        </w:rPr>
        <w:t xml:space="preserve"> در توي عرّاده برده بودند و بازوهايش را به ديوار عرّاده بسته بودند دركمال ذلّت و اذيّت وارد طهران نموده بودند ولكن ماها را به اسبهاي پالاني سوار </w:t>
      </w:r>
      <w:r w:rsidRPr="0063683D">
        <w:rPr>
          <w:rFonts w:ascii="Times New Roman" w:hAnsi="Times New Roman" w:cs="Zar2"/>
          <w:rtl/>
          <w:lang w:bidi="fa-IR"/>
        </w:rPr>
        <w:lastRenderedPageBreak/>
        <w:t>كردند تا (288) آنكه تمام حاضرشديم و آن ايّام جشن ذوالقرنين ناصرالدّين شاه بود كه مي‌بايستي تاج گذاري ذوالقرنين بنمايد و افواج سوار</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جهانش</w:t>
      </w:r>
      <w:r w:rsidRPr="0063683D">
        <w:rPr>
          <w:rFonts w:ascii="Times New Roman" w:hAnsi="Times New Roman" w:cs="Zar2"/>
          <w:rtl/>
          <w:lang w:bidi="fa-IR"/>
        </w:rPr>
        <w:t>اه خان را هم براي تاجگذاري وعوض نمودن بيرقهايكهنه و گرفتن بيرق تازه ذوالقرنين به طهران خواسته اند حال تمام به نظم ايستاده اند و منتظر فرمانند باري پس از مدّتي انتظار و ترصّد حركت كرديم ... مكاري جلو اسبها را گرفته از ميان بازار مي‌كشد و سواره</w:t>
      </w:r>
      <w:r w:rsidR="007B7E43" w:rsidRPr="0063683D">
        <w:rPr>
          <w:rFonts w:ascii="Times New Roman" w:hAnsi="Times New Roman" w:cs="Zar2"/>
          <w:rtl/>
          <w:lang w:bidi="fa-IR"/>
        </w:rPr>
        <w:t>‌ها</w:t>
      </w:r>
      <w:r w:rsidRPr="0063683D">
        <w:rPr>
          <w:rFonts w:ascii="Times New Roman" w:hAnsi="Times New Roman" w:cs="Zar2"/>
          <w:rtl/>
          <w:lang w:bidi="fa-IR"/>
        </w:rPr>
        <w:t xml:space="preserve"> اطرافمان را احاطه كرده اند هنگام</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غريبي</w:t>
      </w:r>
      <w:r w:rsidRPr="0063683D">
        <w:rPr>
          <w:rFonts w:ascii="Times New Roman" w:hAnsi="Times New Roman" w:cs="Zar2"/>
          <w:rtl/>
          <w:lang w:bidi="fa-IR"/>
        </w:rPr>
        <w:t xml:space="preserve"> </w:t>
      </w:r>
      <w:r w:rsidRPr="0063683D">
        <w:rPr>
          <w:rFonts w:ascii="Times New Roman" w:hAnsi="Times New Roman" w:cs="Zar2" w:hint="cs"/>
          <w:rtl/>
          <w:lang w:bidi="fa-IR"/>
        </w:rPr>
        <w:t>بود</w:t>
      </w:r>
      <w:r w:rsidRPr="0063683D">
        <w:rPr>
          <w:rFonts w:ascii="Times New Roman" w:hAnsi="Times New Roman" w:cs="Zar2"/>
          <w:rtl/>
          <w:lang w:bidi="fa-IR"/>
        </w:rPr>
        <w:t xml:space="preserve"> </w:t>
      </w:r>
      <w:r w:rsidRPr="0063683D">
        <w:rPr>
          <w:rFonts w:ascii="Times New Roman" w:hAnsi="Times New Roman" w:cs="Zar2" w:hint="cs"/>
          <w:rtl/>
          <w:lang w:bidi="fa-IR"/>
        </w:rPr>
        <w:t>ازدحام</w:t>
      </w:r>
      <w:r w:rsidRPr="0063683D">
        <w:rPr>
          <w:rFonts w:ascii="Times New Roman" w:hAnsi="Times New Roman" w:cs="Zar2"/>
          <w:rtl/>
          <w:lang w:bidi="fa-IR"/>
        </w:rPr>
        <w:t xml:space="preserve"> </w:t>
      </w:r>
      <w:r w:rsidRPr="0063683D">
        <w:rPr>
          <w:rFonts w:ascii="Times New Roman" w:hAnsi="Times New Roman" w:cs="Zar2" w:hint="cs"/>
          <w:rtl/>
          <w:lang w:bidi="fa-IR"/>
        </w:rPr>
        <w:t>لاتعدّ</w:t>
      </w:r>
      <w:r w:rsidRPr="0063683D">
        <w:rPr>
          <w:rFonts w:ascii="Times New Roman" w:hAnsi="Times New Roman" w:cs="Zar2"/>
          <w:rtl/>
          <w:lang w:bidi="fa-IR"/>
        </w:rPr>
        <w:t xml:space="preserve"> </w:t>
      </w:r>
      <w:r w:rsidRPr="0063683D">
        <w:rPr>
          <w:rFonts w:ascii="Times New Roman" w:hAnsi="Times New Roman" w:cs="Zar2" w:hint="cs"/>
          <w:rtl/>
          <w:lang w:bidi="fa-IR"/>
        </w:rPr>
        <w:t>ولاتحصي</w:t>
      </w:r>
      <w:r w:rsidRPr="0063683D">
        <w:rPr>
          <w:rFonts w:ascii="Times New Roman" w:hAnsi="Times New Roman" w:cs="Zar2"/>
          <w:rtl/>
          <w:lang w:bidi="fa-IR"/>
        </w:rPr>
        <w:t xml:space="preserve"> </w:t>
      </w:r>
      <w:r w:rsidRPr="0063683D">
        <w:rPr>
          <w:rFonts w:ascii="Times New Roman" w:hAnsi="Times New Roman" w:cs="Zar2" w:hint="cs"/>
          <w:rtl/>
          <w:lang w:bidi="fa-IR"/>
        </w:rPr>
        <w:t>بود</w:t>
      </w:r>
      <w:r w:rsidRPr="0063683D">
        <w:rPr>
          <w:rFonts w:ascii="Times New Roman" w:hAnsi="Times New Roman" w:cs="Zar2"/>
          <w:rtl/>
          <w:lang w:bidi="fa-IR"/>
        </w:rPr>
        <w:t xml:space="preserve"> </w:t>
      </w:r>
      <w:r w:rsidRPr="0063683D">
        <w:rPr>
          <w:rFonts w:ascii="Times New Roman" w:hAnsi="Times New Roman" w:cs="Zar2" w:hint="cs"/>
          <w:rtl/>
          <w:lang w:bidi="fa-IR"/>
        </w:rPr>
        <w:t>به</w:t>
      </w:r>
      <w:r w:rsidRPr="0063683D">
        <w:rPr>
          <w:rFonts w:ascii="Times New Roman" w:hAnsi="Times New Roman" w:cs="Zar2"/>
          <w:rtl/>
          <w:lang w:bidi="fa-IR"/>
        </w:rPr>
        <w:t xml:space="preserve"> </w:t>
      </w:r>
      <w:r w:rsidRPr="0063683D">
        <w:rPr>
          <w:rFonts w:ascii="Times New Roman" w:hAnsi="Times New Roman" w:cs="Zar2" w:hint="cs"/>
          <w:rtl/>
          <w:lang w:bidi="fa-IR"/>
        </w:rPr>
        <w:t>شان</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همديگر</w:t>
      </w:r>
      <w:r w:rsidRPr="0063683D">
        <w:rPr>
          <w:rFonts w:ascii="Times New Roman" w:hAnsi="Times New Roman" w:cs="Zar2"/>
          <w:rtl/>
          <w:lang w:bidi="fa-IR"/>
        </w:rPr>
        <w:t xml:space="preserve"> </w:t>
      </w:r>
      <w:r w:rsidRPr="0063683D">
        <w:rPr>
          <w:rFonts w:ascii="Times New Roman" w:hAnsi="Times New Roman" w:cs="Zar2" w:hint="cs"/>
          <w:rtl/>
          <w:lang w:bidi="fa-IR"/>
        </w:rPr>
        <w:t>سوار</w:t>
      </w:r>
      <w:r w:rsidRPr="0063683D">
        <w:rPr>
          <w:rFonts w:ascii="Times New Roman" w:hAnsi="Times New Roman" w:cs="Zar2"/>
          <w:rtl/>
          <w:lang w:bidi="fa-IR"/>
        </w:rPr>
        <w:t xml:space="preserve"> </w:t>
      </w:r>
      <w:r w:rsidRPr="0063683D">
        <w:rPr>
          <w:rFonts w:ascii="Times New Roman" w:hAnsi="Times New Roman" w:cs="Zar2" w:hint="cs"/>
          <w:rtl/>
          <w:lang w:bidi="fa-IR"/>
        </w:rPr>
        <w:t>شده</w:t>
      </w:r>
      <w:r w:rsidRPr="0063683D">
        <w:rPr>
          <w:rFonts w:ascii="Times New Roman" w:hAnsi="Times New Roman" w:cs="Zar2"/>
          <w:rtl/>
          <w:lang w:bidi="fa-IR"/>
        </w:rPr>
        <w:t xml:space="preserve"> </w:t>
      </w:r>
      <w:r w:rsidRPr="0063683D">
        <w:rPr>
          <w:rFonts w:ascii="Times New Roman" w:hAnsi="Times New Roman" w:cs="Zar2" w:hint="cs"/>
          <w:rtl/>
          <w:lang w:bidi="fa-IR"/>
        </w:rPr>
        <w:t>به</w:t>
      </w:r>
      <w:r w:rsidRPr="0063683D">
        <w:rPr>
          <w:rFonts w:ascii="Times New Roman" w:hAnsi="Times New Roman" w:cs="Zar2"/>
          <w:rtl/>
          <w:lang w:bidi="fa-IR"/>
        </w:rPr>
        <w:t xml:space="preserve"> </w:t>
      </w:r>
      <w:r w:rsidRPr="0063683D">
        <w:rPr>
          <w:rFonts w:ascii="Times New Roman" w:hAnsi="Times New Roman" w:cs="Zar2" w:hint="cs"/>
          <w:rtl/>
          <w:lang w:bidi="fa-IR"/>
        </w:rPr>
        <w:t>تماشا</w:t>
      </w:r>
      <w:r w:rsidRPr="0063683D">
        <w:rPr>
          <w:rFonts w:ascii="Times New Roman" w:hAnsi="Times New Roman" w:cs="Zar2"/>
          <w:rtl/>
          <w:lang w:bidi="fa-IR"/>
        </w:rPr>
        <w:t xml:space="preserve"> </w:t>
      </w:r>
      <w:r w:rsidRPr="0063683D">
        <w:rPr>
          <w:rFonts w:ascii="Times New Roman" w:hAnsi="Times New Roman" w:cs="Zar2" w:hint="cs"/>
          <w:rtl/>
          <w:lang w:bidi="fa-IR"/>
        </w:rPr>
        <w:t>مشغول</w:t>
      </w:r>
      <w:r w:rsidRPr="0063683D">
        <w:rPr>
          <w:rFonts w:ascii="Times New Roman" w:hAnsi="Times New Roman" w:cs="Zar2"/>
          <w:rtl/>
          <w:lang w:bidi="fa-IR"/>
        </w:rPr>
        <w:t xml:space="preserve"> </w:t>
      </w:r>
      <w:r w:rsidRPr="0063683D">
        <w:rPr>
          <w:rFonts w:ascii="Times New Roman" w:hAnsi="Times New Roman" w:cs="Zar2" w:hint="cs"/>
          <w:rtl/>
          <w:lang w:bidi="fa-IR"/>
        </w:rPr>
        <w:t>مي‌شدند</w:t>
      </w:r>
      <w:r w:rsidRPr="0063683D">
        <w:rPr>
          <w:rFonts w:ascii="Times New Roman" w:hAnsi="Times New Roman" w:cs="Zar2"/>
          <w:rtl/>
          <w:lang w:bidi="fa-IR"/>
        </w:rPr>
        <w:t xml:space="preserve"> </w:t>
      </w:r>
      <w:r w:rsidRPr="0063683D">
        <w:rPr>
          <w:rFonts w:ascii="Times New Roman" w:hAnsi="Times New Roman" w:cs="Zar2" w:hint="cs"/>
          <w:rtl/>
          <w:lang w:bidi="fa-IR"/>
        </w:rPr>
        <w:t>تا</w:t>
      </w:r>
      <w:r w:rsidRPr="0063683D">
        <w:rPr>
          <w:rFonts w:ascii="Times New Roman" w:hAnsi="Times New Roman" w:cs="Zar2"/>
          <w:rtl/>
          <w:lang w:bidi="fa-IR"/>
        </w:rPr>
        <w:t xml:space="preserve"> </w:t>
      </w:r>
      <w:r w:rsidRPr="0063683D">
        <w:rPr>
          <w:rFonts w:ascii="Times New Roman" w:hAnsi="Times New Roman" w:cs="Zar2" w:hint="cs"/>
          <w:rtl/>
          <w:lang w:bidi="fa-IR"/>
        </w:rPr>
        <w:t>وارد</w:t>
      </w:r>
      <w:r w:rsidRPr="0063683D">
        <w:rPr>
          <w:rFonts w:ascii="Times New Roman" w:hAnsi="Times New Roman" w:cs="Zar2"/>
          <w:rtl/>
          <w:lang w:bidi="fa-IR"/>
        </w:rPr>
        <w:t xml:space="preserve"> </w:t>
      </w:r>
      <w:r w:rsidRPr="0063683D">
        <w:rPr>
          <w:rFonts w:ascii="Times New Roman" w:hAnsi="Times New Roman" w:cs="Zar2" w:hint="cs"/>
          <w:rtl/>
          <w:lang w:bidi="fa-IR"/>
        </w:rPr>
        <w:t>كاروانسراي</w:t>
      </w:r>
      <w:r w:rsidRPr="0063683D">
        <w:rPr>
          <w:rFonts w:ascii="Times New Roman" w:hAnsi="Times New Roman" w:cs="Zar2"/>
          <w:rtl/>
          <w:lang w:bidi="fa-IR"/>
        </w:rPr>
        <w:t xml:space="preserve"> </w:t>
      </w:r>
      <w:r w:rsidRPr="0063683D">
        <w:rPr>
          <w:rFonts w:ascii="Times New Roman" w:hAnsi="Times New Roman" w:cs="Zar2" w:hint="cs"/>
          <w:rtl/>
          <w:lang w:bidi="fa-IR"/>
        </w:rPr>
        <w:t>حاجي</w:t>
      </w:r>
      <w:r w:rsidRPr="0063683D">
        <w:rPr>
          <w:rFonts w:ascii="Times New Roman" w:hAnsi="Times New Roman" w:cs="Zar2"/>
          <w:rtl/>
          <w:lang w:bidi="fa-IR"/>
        </w:rPr>
        <w:t xml:space="preserve"> </w:t>
      </w:r>
      <w:r w:rsidRPr="0063683D">
        <w:rPr>
          <w:rFonts w:ascii="Times New Roman" w:hAnsi="Times New Roman" w:cs="Zar2" w:hint="cs"/>
          <w:rtl/>
          <w:lang w:bidi="fa-IR"/>
        </w:rPr>
        <w:t>عليقلي</w:t>
      </w:r>
      <w:r w:rsidRPr="0063683D">
        <w:rPr>
          <w:rFonts w:ascii="Times New Roman" w:hAnsi="Times New Roman" w:cs="Zar2"/>
          <w:rtl/>
          <w:lang w:bidi="fa-IR"/>
        </w:rPr>
        <w:t xml:space="preserve"> </w:t>
      </w:r>
      <w:r w:rsidRPr="0063683D">
        <w:rPr>
          <w:rFonts w:ascii="Times New Roman" w:hAnsi="Times New Roman" w:cs="Zar2" w:hint="cs"/>
          <w:rtl/>
          <w:lang w:bidi="fa-IR"/>
        </w:rPr>
        <w:t>نام</w:t>
      </w:r>
      <w:r w:rsidRPr="0063683D">
        <w:rPr>
          <w:rFonts w:ascii="Times New Roman" w:hAnsi="Times New Roman" w:cs="Zar2"/>
          <w:rtl/>
          <w:lang w:bidi="fa-IR"/>
        </w:rPr>
        <w:t xml:space="preserve"> </w:t>
      </w:r>
      <w:r w:rsidRPr="0063683D">
        <w:rPr>
          <w:rFonts w:ascii="Times New Roman" w:hAnsi="Times New Roman" w:cs="Zar2" w:hint="cs"/>
          <w:rtl/>
          <w:lang w:bidi="fa-IR"/>
        </w:rPr>
        <w:t>شديم</w:t>
      </w:r>
      <w:r w:rsidRPr="0063683D">
        <w:rPr>
          <w:rFonts w:ascii="Times New Roman" w:hAnsi="Times New Roman" w:cs="Zar2"/>
          <w:rtl/>
          <w:lang w:bidi="fa-IR"/>
        </w:rPr>
        <w:t xml:space="preserve"> </w:t>
      </w:r>
      <w:r w:rsidRPr="0063683D">
        <w:rPr>
          <w:rFonts w:ascii="Times New Roman" w:hAnsi="Times New Roman" w:cs="Zar2" w:hint="cs"/>
          <w:rtl/>
          <w:lang w:bidi="fa-IR"/>
        </w:rPr>
        <w:t>و</w:t>
      </w:r>
      <w:r w:rsidRPr="0063683D">
        <w:rPr>
          <w:rFonts w:ascii="Times New Roman" w:hAnsi="Times New Roman" w:cs="Zar2"/>
          <w:rtl/>
          <w:lang w:bidi="fa-IR"/>
        </w:rPr>
        <w:t xml:space="preserve"> </w:t>
      </w:r>
      <w:r w:rsidRPr="0063683D">
        <w:rPr>
          <w:rFonts w:ascii="Times New Roman" w:hAnsi="Times New Roman" w:cs="Zar2" w:hint="cs"/>
          <w:rtl/>
          <w:lang w:bidi="fa-IR"/>
        </w:rPr>
        <w:t>در</w:t>
      </w:r>
      <w:r w:rsidRPr="0063683D">
        <w:rPr>
          <w:rFonts w:ascii="Times New Roman" w:hAnsi="Times New Roman" w:cs="Zar2"/>
          <w:rtl/>
          <w:lang w:bidi="fa-IR"/>
        </w:rPr>
        <w:t xml:space="preserve"> </w:t>
      </w:r>
      <w:r w:rsidRPr="0063683D">
        <w:rPr>
          <w:rFonts w:ascii="Times New Roman" w:hAnsi="Times New Roman" w:cs="Zar2" w:hint="cs"/>
          <w:rtl/>
          <w:lang w:bidi="fa-IR"/>
        </w:rPr>
        <w:t>آنجا</w:t>
      </w:r>
      <w:r w:rsidRPr="0063683D">
        <w:rPr>
          <w:rFonts w:ascii="Times New Roman" w:hAnsi="Times New Roman" w:cs="Zar2"/>
          <w:rtl/>
          <w:lang w:bidi="fa-IR"/>
        </w:rPr>
        <w:t xml:space="preserve"> </w:t>
      </w:r>
      <w:r w:rsidRPr="0063683D">
        <w:rPr>
          <w:rFonts w:ascii="Times New Roman" w:hAnsi="Times New Roman" w:cs="Zar2" w:hint="cs"/>
          <w:rtl/>
          <w:lang w:bidi="fa-IR"/>
        </w:rPr>
        <w:t>ما</w:t>
      </w:r>
      <w:r w:rsidRPr="0063683D">
        <w:rPr>
          <w:rFonts w:ascii="Times New Roman" w:hAnsi="Times New Roman" w:cs="Zar2"/>
          <w:rtl/>
          <w:lang w:bidi="fa-IR"/>
        </w:rPr>
        <w:t xml:space="preserve"> </w:t>
      </w:r>
      <w:r w:rsidRPr="0063683D">
        <w:rPr>
          <w:rFonts w:ascii="Times New Roman" w:hAnsi="Times New Roman" w:cs="Zar2" w:hint="cs"/>
          <w:rtl/>
          <w:lang w:bidi="fa-IR"/>
        </w:rPr>
        <w:t>را</w:t>
      </w:r>
      <w:r w:rsidRPr="0063683D">
        <w:rPr>
          <w:rFonts w:ascii="Times New Roman" w:hAnsi="Times New Roman" w:cs="Zar2"/>
          <w:rtl/>
          <w:lang w:bidi="fa-IR"/>
        </w:rPr>
        <w:t xml:space="preserve"> </w:t>
      </w:r>
      <w:r w:rsidRPr="0063683D">
        <w:rPr>
          <w:rFonts w:ascii="Times New Roman" w:hAnsi="Times New Roman" w:cs="Zar2" w:hint="cs"/>
          <w:rtl/>
          <w:lang w:bidi="fa-IR"/>
        </w:rPr>
        <w:t>پياده</w:t>
      </w:r>
      <w:r w:rsidRPr="0063683D">
        <w:rPr>
          <w:rFonts w:ascii="Times New Roman" w:hAnsi="Times New Roman" w:cs="Zar2"/>
          <w:rtl/>
          <w:lang w:bidi="fa-IR"/>
        </w:rPr>
        <w:t xml:space="preserve"> </w:t>
      </w:r>
      <w:r w:rsidRPr="0063683D">
        <w:rPr>
          <w:rFonts w:ascii="Times New Roman" w:hAnsi="Times New Roman" w:cs="Zar2" w:hint="cs"/>
          <w:rtl/>
          <w:lang w:bidi="fa-IR"/>
        </w:rPr>
        <w:t>نمودند</w:t>
      </w:r>
      <w:r w:rsidRPr="0063683D">
        <w:rPr>
          <w:rFonts w:ascii="Times New Roman" w:hAnsi="Times New Roman" w:cs="Zar2"/>
          <w:rtl/>
          <w:lang w:bidi="fa-IR"/>
        </w:rPr>
        <w:t xml:space="preserve"> </w:t>
      </w:r>
      <w:r w:rsidRPr="0063683D">
        <w:rPr>
          <w:rFonts w:ascii="Times New Roman" w:hAnsi="Times New Roman" w:cs="Zar2" w:hint="cs"/>
          <w:rtl/>
          <w:lang w:bidi="fa-IR"/>
        </w:rPr>
        <w:t>تا</w:t>
      </w:r>
      <w:r w:rsidRPr="0063683D">
        <w:rPr>
          <w:rFonts w:ascii="Times New Roman" w:hAnsi="Times New Roman" w:cs="Zar2"/>
          <w:rtl/>
          <w:lang w:bidi="fa-IR"/>
        </w:rPr>
        <w:t xml:space="preserve"> </w:t>
      </w:r>
      <w:r w:rsidRPr="0063683D">
        <w:rPr>
          <w:rFonts w:ascii="Times New Roman" w:hAnsi="Times New Roman" w:cs="Zar2" w:hint="cs"/>
          <w:rtl/>
          <w:lang w:bidi="fa-IR"/>
        </w:rPr>
        <w:t>هم</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سواره</w:t>
      </w:r>
      <w:r w:rsidR="007B7E43" w:rsidRPr="0063683D">
        <w:rPr>
          <w:rFonts w:ascii="Times New Roman" w:hAnsi="Times New Roman" w:cs="Zar2"/>
          <w:rtl/>
          <w:lang w:bidi="fa-IR"/>
        </w:rPr>
        <w:t>‌ها</w:t>
      </w:r>
      <w:r w:rsidRPr="0063683D">
        <w:rPr>
          <w:rFonts w:ascii="Times New Roman" w:hAnsi="Times New Roman" w:cs="Zar2"/>
          <w:rtl/>
          <w:lang w:bidi="fa-IR"/>
        </w:rPr>
        <w:t xml:space="preserve"> جمع شوند يك دفعه  از دروازه بيرون روند انبوه كثيري از مردم به تماشا جمع شدند راهها به كلّي مسدود شده ابدا امكان عبورو مرور براي احدي نبود آخرالامر ما را به يك اطاقي داخل نموده قفل كردند قدري فراغت حاصل نموديم و نشستيم دولمه ئي كه از خان</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ما</w:t>
      </w:r>
      <w:r w:rsidRPr="0063683D">
        <w:rPr>
          <w:rFonts w:ascii="Times New Roman" w:hAnsi="Times New Roman" w:cs="Zar2"/>
          <w:rtl/>
          <w:lang w:bidi="fa-IR"/>
        </w:rPr>
        <w:t xml:space="preserve"> </w:t>
      </w:r>
      <w:r w:rsidRPr="0063683D">
        <w:rPr>
          <w:rFonts w:ascii="Times New Roman" w:hAnsi="Times New Roman" w:cs="Zar2" w:hint="cs"/>
          <w:rtl/>
          <w:lang w:bidi="fa-IR"/>
        </w:rPr>
        <w:t>فرستاده</w:t>
      </w:r>
      <w:r w:rsidRPr="0063683D">
        <w:rPr>
          <w:rFonts w:ascii="Times New Roman" w:hAnsi="Times New Roman" w:cs="Zar2"/>
          <w:rtl/>
          <w:lang w:bidi="fa-IR"/>
        </w:rPr>
        <w:t xml:space="preserve"> </w:t>
      </w:r>
      <w:r w:rsidRPr="0063683D">
        <w:rPr>
          <w:rFonts w:ascii="Times New Roman" w:hAnsi="Times New Roman" w:cs="Zar2" w:hint="cs"/>
          <w:rtl/>
          <w:lang w:bidi="fa-IR"/>
        </w:rPr>
        <w:t>بودند</w:t>
      </w:r>
      <w:r w:rsidRPr="0063683D">
        <w:rPr>
          <w:rFonts w:ascii="Times New Roman" w:hAnsi="Times New Roman" w:cs="Zar2"/>
          <w:rtl/>
          <w:lang w:bidi="fa-IR"/>
        </w:rPr>
        <w:t xml:space="preserve"> </w:t>
      </w:r>
      <w:r w:rsidRPr="0063683D">
        <w:rPr>
          <w:rFonts w:ascii="Times New Roman" w:hAnsi="Times New Roman" w:cs="Zar2" w:hint="cs"/>
          <w:rtl/>
          <w:lang w:bidi="fa-IR"/>
        </w:rPr>
        <w:t>بنا</w:t>
      </w:r>
      <w:r w:rsidRPr="0063683D">
        <w:rPr>
          <w:rFonts w:ascii="Times New Roman" w:hAnsi="Times New Roman" w:cs="Zar2"/>
          <w:rtl/>
          <w:lang w:bidi="fa-IR"/>
        </w:rPr>
        <w:t xml:space="preserve"> </w:t>
      </w:r>
      <w:r w:rsidRPr="0063683D">
        <w:rPr>
          <w:rFonts w:ascii="Times New Roman" w:hAnsi="Times New Roman" w:cs="Zar2" w:hint="cs"/>
          <w:rtl/>
          <w:lang w:bidi="fa-IR"/>
        </w:rPr>
        <w:t>كرديم</w:t>
      </w:r>
      <w:r w:rsidRPr="0063683D">
        <w:rPr>
          <w:rFonts w:ascii="Times New Roman" w:hAnsi="Times New Roman" w:cs="Zar2"/>
          <w:rtl/>
          <w:lang w:bidi="fa-IR"/>
        </w:rPr>
        <w:t xml:space="preserve"> </w:t>
      </w:r>
      <w:r w:rsidRPr="0063683D">
        <w:rPr>
          <w:rFonts w:ascii="Times New Roman" w:hAnsi="Times New Roman" w:cs="Zar2" w:hint="cs"/>
          <w:rtl/>
          <w:lang w:bidi="fa-IR"/>
        </w:rPr>
        <w:t>به</w:t>
      </w:r>
      <w:r w:rsidRPr="0063683D">
        <w:rPr>
          <w:rFonts w:ascii="Times New Roman" w:hAnsi="Times New Roman" w:cs="Zar2"/>
          <w:rtl/>
          <w:lang w:bidi="fa-IR"/>
        </w:rPr>
        <w:t xml:space="preserve"> </w:t>
      </w:r>
      <w:r w:rsidRPr="0063683D">
        <w:rPr>
          <w:rFonts w:ascii="Times New Roman" w:hAnsi="Times New Roman" w:cs="Zar2" w:hint="cs"/>
          <w:rtl/>
          <w:lang w:bidi="fa-IR"/>
        </w:rPr>
        <w:t>خوردن</w:t>
      </w:r>
      <w:r w:rsidRPr="0063683D">
        <w:rPr>
          <w:rFonts w:ascii="Times New Roman" w:hAnsi="Times New Roman" w:cs="Zar2"/>
          <w:rtl/>
          <w:lang w:bidi="fa-IR"/>
        </w:rPr>
        <w:t xml:space="preserve"> </w:t>
      </w:r>
      <w:r w:rsidRPr="0063683D">
        <w:rPr>
          <w:rFonts w:ascii="Times New Roman" w:hAnsi="Times New Roman" w:cs="Zar2" w:hint="cs"/>
          <w:rtl/>
          <w:lang w:bidi="fa-IR"/>
        </w:rPr>
        <w:t>به</w:t>
      </w:r>
      <w:r w:rsidRPr="0063683D">
        <w:rPr>
          <w:rFonts w:ascii="Times New Roman" w:hAnsi="Times New Roman" w:cs="Zar2"/>
          <w:rtl/>
          <w:lang w:bidi="fa-IR"/>
        </w:rPr>
        <w:t xml:space="preserve"> </w:t>
      </w:r>
      <w:r w:rsidRPr="0063683D">
        <w:rPr>
          <w:rFonts w:ascii="Times New Roman" w:hAnsi="Times New Roman" w:cs="Zar2" w:hint="cs"/>
          <w:rtl/>
          <w:lang w:bidi="fa-IR"/>
        </w:rPr>
        <w:t>حضرت</w:t>
      </w:r>
      <w:r w:rsidRPr="0063683D">
        <w:rPr>
          <w:rFonts w:ascii="Times New Roman" w:hAnsi="Times New Roman" w:cs="Zar2"/>
          <w:rtl/>
          <w:lang w:bidi="fa-IR"/>
        </w:rPr>
        <w:t xml:space="preserve"> </w:t>
      </w:r>
      <w:r w:rsidRPr="0063683D">
        <w:rPr>
          <w:rFonts w:ascii="Times New Roman" w:hAnsi="Times New Roman" w:cs="Zar2" w:hint="cs"/>
          <w:rtl/>
          <w:lang w:bidi="fa-IR"/>
        </w:rPr>
        <w:t>ورقا</w:t>
      </w:r>
      <w:r w:rsidRPr="0063683D">
        <w:rPr>
          <w:rFonts w:ascii="Times New Roman" w:hAnsi="Times New Roman" w:cs="Zar2"/>
          <w:rtl/>
          <w:lang w:bidi="fa-IR"/>
        </w:rPr>
        <w:t xml:space="preserve"> </w:t>
      </w:r>
      <w:r w:rsidRPr="0063683D">
        <w:rPr>
          <w:rFonts w:ascii="Times New Roman" w:hAnsi="Times New Roman" w:cs="Zar2" w:hint="cs"/>
          <w:rtl/>
          <w:lang w:bidi="fa-IR"/>
        </w:rPr>
        <w:t>عرض</w:t>
      </w:r>
      <w:r w:rsidRPr="0063683D">
        <w:rPr>
          <w:rFonts w:ascii="Times New Roman" w:hAnsi="Times New Roman" w:cs="Zar2"/>
          <w:rtl/>
          <w:lang w:bidi="fa-IR"/>
        </w:rPr>
        <w:t xml:space="preserve"> </w:t>
      </w:r>
      <w:r w:rsidRPr="0063683D">
        <w:rPr>
          <w:rFonts w:ascii="Times New Roman" w:hAnsi="Times New Roman" w:cs="Zar2" w:hint="cs"/>
          <w:rtl/>
          <w:lang w:bidi="fa-IR"/>
        </w:rPr>
        <w:t>كردم</w:t>
      </w:r>
      <w:r w:rsidRPr="0063683D">
        <w:rPr>
          <w:rFonts w:ascii="Times New Roman" w:hAnsi="Times New Roman" w:cs="Zar2"/>
          <w:rtl/>
          <w:lang w:bidi="fa-IR"/>
        </w:rPr>
        <w:t xml:space="preserve"> </w:t>
      </w:r>
      <w:r w:rsidRPr="0063683D">
        <w:rPr>
          <w:rFonts w:ascii="Times New Roman" w:hAnsi="Times New Roman" w:cs="Zar2" w:hint="cs"/>
          <w:rtl/>
          <w:lang w:bidi="fa-IR"/>
        </w:rPr>
        <w:t>كه</w:t>
      </w:r>
      <w:r w:rsidRPr="0063683D">
        <w:rPr>
          <w:rFonts w:ascii="Times New Roman" w:hAnsi="Times New Roman" w:cs="Zar2"/>
          <w:rtl/>
          <w:lang w:bidi="fa-IR"/>
        </w:rPr>
        <w:t xml:space="preserve"> </w:t>
      </w:r>
      <w:r w:rsidRPr="0063683D">
        <w:rPr>
          <w:rFonts w:ascii="Times New Roman" w:hAnsi="Times New Roman" w:cs="Zar2" w:hint="cs"/>
          <w:rtl/>
          <w:lang w:bidi="fa-IR"/>
        </w:rPr>
        <w:t>حال</w:t>
      </w:r>
      <w:r w:rsidRPr="0063683D">
        <w:rPr>
          <w:rFonts w:ascii="Times New Roman" w:hAnsi="Times New Roman" w:cs="Zar2"/>
          <w:rtl/>
          <w:lang w:bidi="fa-IR"/>
        </w:rPr>
        <w:t xml:space="preserve"> </w:t>
      </w:r>
      <w:r w:rsidRPr="0063683D">
        <w:rPr>
          <w:rFonts w:ascii="Times New Roman" w:hAnsi="Times New Roman" w:cs="Zar2" w:hint="cs"/>
          <w:rtl/>
          <w:lang w:bidi="fa-IR"/>
        </w:rPr>
        <w:t>بد</w:t>
      </w:r>
      <w:r w:rsidRPr="0063683D">
        <w:rPr>
          <w:rFonts w:ascii="Times New Roman" w:hAnsi="Times New Roman" w:cs="Zar2"/>
          <w:rtl/>
          <w:lang w:bidi="fa-IR"/>
        </w:rPr>
        <w:t xml:space="preserve"> </w:t>
      </w:r>
      <w:r w:rsidRPr="0063683D">
        <w:rPr>
          <w:rFonts w:ascii="Times New Roman" w:hAnsi="Times New Roman" w:cs="Zar2" w:hint="cs"/>
          <w:rtl/>
          <w:lang w:bidi="fa-IR"/>
        </w:rPr>
        <w:t>نيست</w:t>
      </w:r>
      <w:r w:rsidRPr="0063683D">
        <w:rPr>
          <w:rFonts w:ascii="Times New Roman" w:hAnsi="Times New Roman" w:cs="Zar2"/>
          <w:rtl/>
          <w:lang w:bidi="fa-IR"/>
        </w:rPr>
        <w:t xml:space="preserve"> </w:t>
      </w:r>
      <w:r w:rsidRPr="0063683D">
        <w:rPr>
          <w:rFonts w:ascii="Times New Roman" w:hAnsi="Times New Roman" w:cs="Zar2" w:hint="cs"/>
          <w:rtl/>
          <w:lang w:bidi="fa-IR"/>
        </w:rPr>
        <w:t>خلوت</w:t>
      </w:r>
      <w:r w:rsidRPr="0063683D">
        <w:rPr>
          <w:rFonts w:ascii="Times New Roman" w:hAnsi="Times New Roman" w:cs="Zar2"/>
          <w:rtl/>
          <w:lang w:bidi="fa-IR"/>
        </w:rPr>
        <w:t xml:space="preserve"> </w:t>
      </w:r>
      <w:r w:rsidRPr="0063683D">
        <w:rPr>
          <w:rFonts w:ascii="Times New Roman" w:hAnsi="Times New Roman" w:cs="Zar2" w:hint="cs"/>
          <w:rtl/>
          <w:lang w:bidi="fa-IR"/>
        </w:rPr>
        <w:t>شد</w:t>
      </w:r>
      <w:r w:rsidRPr="0063683D">
        <w:rPr>
          <w:rFonts w:ascii="Times New Roman" w:hAnsi="Times New Roman" w:cs="Zar2"/>
          <w:rtl/>
          <w:lang w:bidi="fa-IR"/>
        </w:rPr>
        <w:t xml:space="preserve"> </w:t>
      </w:r>
      <w:r w:rsidRPr="0063683D">
        <w:rPr>
          <w:rFonts w:ascii="Times New Roman" w:hAnsi="Times New Roman" w:cs="Zar2" w:hint="cs"/>
          <w:rtl/>
          <w:lang w:bidi="fa-IR"/>
        </w:rPr>
        <w:t>ح</w:t>
      </w:r>
      <w:r w:rsidRPr="0063683D">
        <w:rPr>
          <w:rFonts w:ascii="Times New Roman" w:hAnsi="Times New Roman" w:cs="Zar2"/>
          <w:rtl/>
          <w:lang w:bidi="fa-IR"/>
        </w:rPr>
        <w:t>ال مي‌توان بي دردسر نان خورد حضرت روح الله گفت ما از ديشب گرسنه ايم چيزي به ما ندادند حضرت ورقا فرمودند فرّاش باشي لئامت غريبي داشت علاوه بر اين شقاوت هم (289) اظهار مي‌نمود علاءالدّوله كه روزي يك تومان به ما مخارج قرار كرده بود كه بگذارد وبدهد نامرد روزي يك عبّاسي هم خرج ما نكرد. ديشب هم شام نداد حال كمال گرسنگي را داريم اين نان و دلم</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شما</w:t>
      </w:r>
      <w:r w:rsidRPr="0063683D">
        <w:rPr>
          <w:rFonts w:ascii="Times New Roman" w:hAnsi="Times New Roman" w:cs="Zar2"/>
          <w:rtl/>
          <w:lang w:bidi="fa-IR"/>
        </w:rPr>
        <w:t xml:space="preserve"> </w:t>
      </w:r>
      <w:r w:rsidRPr="0063683D">
        <w:rPr>
          <w:rFonts w:ascii="Times New Roman" w:hAnsi="Times New Roman" w:cs="Zar2" w:hint="cs"/>
          <w:rtl/>
          <w:lang w:bidi="fa-IR"/>
        </w:rPr>
        <w:t>به</w:t>
      </w:r>
      <w:r w:rsidRPr="0063683D">
        <w:rPr>
          <w:rFonts w:ascii="Times New Roman" w:hAnsi="Times New Roman" w:cs="Zar2"/>
          <w:rtl/>
          <w:lang w:bidi="fa-IR"/>
        </w:rPr>
        <w:t xml:space="preserve"> </w:t>
      </w:r>
      <w:r w:rsidRPr="0063683D">
        <w:rPr>
          <w:rFonts w:ascii="Times New Roman" w:hAnsi="Times New Roman" w:cs="Zar2" w:hint="cs"/>
          <w:rtl/>
          <w:lang w:bidi="fa-IR"/>
        </w:rPr>
        <w:t>فريادمان</w:t>
      </w:r>
      <w:r w:rsidRPr="0063683D">
        <w:rPr>
          <w:rFonts w:ascii="Times New Roman" w:hAnsi="Times New Roman" w:cs="Zar2"/>
          <w:rtl/>
          <w:lang w:bidi="fa-IR"/>
        </w:rPr>
        <w:t xml:space="preserve"> </w:t>
      </w:r>
      <w:r w:rsidRPr="0063683D">
        <w:rPr>
          <w:rFonts w:ascii="Times New Roman" w:hAnsi="Times New Roman" w:cs="Zar2" w:hint="cs"/>
          <w:rtl/>
          <w:lang w:bidi="fa-IR"/>
        </w:rPr>
        <w:t>رسيد</w:t>
      </w:r>
      <w:r w:rsidRPr="0063683D">
        <w:rPr>
          <w:rFonts w:ascii="Times New Roman" w:hAnsi="Times New Roman" w:cs="Zar2"/>
          <w:rtl/>
          <w:lang w:bidi="fa-IR"/>
        </w:rPr>
        <w:t xml:space="preserve">. </w:t>
      </w:r>
      <w:r w:rsidRPr="0063683D">
        <w:rPr>
          <w:rFonts w:ascii="Times New Roman" w:hAnsi="Times New Roman" w:cs="Zar2" w:hint="cs"/>
          <w:rtl/>
          <w:lang w:bidi="fa-IR"/>
        </w:rPr>
        <w:t>باري</w:t>
      </w:r>
      <w:r w:rsidRPr="0063683D">
        <w:rPr>
          <w:rFonts w:ascii="Times New Roman" w:hAnsi="Times New Roman" w:cs="Zar2"/>
          <w:rtl/>
          <w:lang w:bidi="fa-IR"/>
        </w:rPr>
        <w:t xml:space="preserve"> </w:t>
      </w:r>
      <w:r w:rsidRPr="0063683D">
        <w:rPr>
          <w:rFonts w:ascii="Times New Roman" w:hAnsi="Times New Roman" w:cs="Zar2" w:hint="cs"/>
          <w:rtl/>
          <w:lang w:bidi="fa-IR"/>
        </w:rPr>
        <w:t>پس</w:t>
      </w:r>
      <w:r w:rsidRPr="0063683D">
        <w:rPr>
          <w:rFonts w:ascii="Times New Roman" w:hAnsi="Times New Roman" w:cs="Zar2"/>
          <w:rtl/>
          <w:lang w:bidi="fa-IR"/>
        </w:rPr>
        <w:t xml:space="preserve"> </w:t>
      </w:r>
      <w:r w:rsidRPr="0063683D">
        <w:rPr>
          <w:rFonts w:ascii="Times New Roman" w:hAnsi="Times New Roman" w:cs="Zar2" w:hint="cs"/>
          <w:rtl/>
          <w:lang w:bidi="fa-IR"/>
        </w:rPr>
        <w:t>از</w:t>
      </w:r>
      <w:r w:rsidRPr="0063683D">
        <w:rPr>
          <w:rFonts w:ascii="Times New Roman" w:hAnsi="Times New Roman" w:cs="Zar2"/>
          <w:rtl/>
          <w:lang w:bidi="fa-IR"/>
        </w:rPr>
        <w:t xml:space="preserve"> </w:t>
      </w:r>
      <w:r w:rsidRPr="0063683D">
        <w:rPr>
          <w:rFonts w:ascii="Times New Roman" w:hAnsi="Times New Roman" w:cs="Zar2" w:hint="cs"/>
          <w:rtl/>
          <w:lang w:bidi="fa-IR"/>
        </w:rPr>
        <w:t>خوردن</w:t>
      </w:r>
      <w:r w:rsidRPr="0063683D">
        <w:rPr>
          <w:rFonts w:ascii="Times New Roman" w:hAnsi="Times New Roman" w:cs="Zar2"/>
          <w:rtl/>
          <w:lang w:bidi="fa-IR"/>
        </w:rPr>
        <w:t xml:space="preserve"> </w:t>
      </w:r>
      <w:r w:rsidRPr="0063683D">
        <w:rPr>
          <w:rFonts w:ascii="Times New Roman" w:hAnsi="Times New Roman" w:cs="Zar2" w:hint="cs"/>
          <w:rtl/>
          <w:lang w:bidi="fa-IR"/>
        </w:rPr>
        <w:t>قدري</w:t>
      </w:r>
      <w:r w:rsidRPr="0063683D">
        <w:rPr>
          <w:rFonts w:ascii="Times New Roman" w:hAnsi="Times New Roman" w:cs="Zar2"/>
          <w:rtl/>
          <w:lang w:bidi="fa-IR"/>
        </w:rPr>
        <w:t xml:space="preserve"> </w:t>
      </w:r>
      <w:r w:rsidRPr="0063683D">
        <w:rPr>
          <w:rFonts w:ascii="Times New Roman" w:hAnsi="Times New Roman" w:cs="Zar2" w:hint="cs"/>
          <w:rtl/>
          <w:lang w:bidi="fa-IR"/>
        </w:rPr>
        <w:t>هم</w:t>
      </w:r>
      <w:r w:rsidRPr="0063683D">
        <w:rPr>
          <w:rFonts w:ascii="Times New Roman" w:hAnsi="Times New Roman" w:cs="Zar2"/>
          <w:rtl/>
          <w:lang w:bidi="fa-IR"/>
        </w:rPr>
        <w:t xml:space="preserve"> </w:t>
      </w:r>
      <w:r w:rsidRPr="0063683D">
        <w:rPr>
          <w:rFonts w:ascii="Times New Roman" w:hAnsi="Times New Roman" w:cs="Zar2" w:hint="cs"/>
          <w:rtl/>
          <w:lang w:bidi="fa-IR"/>
        </w:rPr>
        <w:t>به</w:t>
      </w:r>
      <w:r w:rsidRPr="0063683D">
        <w:rPr>
          <w:rFonts w:ascii="Times New Roman" w:hAnsi="Times New Roman" w:cs="Zar2"/>
          <w:rtl/>
          <w:lang w:bidi="fa-IR"/>
        </w:rPr>
        <w:t xml:space="preserve"> </w:t>
      </w:r>
      <w:r w:rsidRPr="0063683D">
        <w:rPr>
          <w:rFonts w:ascii="Times New Roman" w:hAnsi="Times New Roman" w:cs="Zar2" w:hint="cs"/>
          <w:rtl/>
          <w:lang w:bidi="fa-IR"/>
        </w:rPr>
        <w:t>رجّاله</w:t>
      </w:r>
      <w:r w:rsidRPr="0063683D">
        <w:rPr>
          <w:rFonts w:ascii="Times New Roman" w:hAnsi="Times New Roman" w:cs="Zar2"/>
          <w:rtl/>
          <w:lang w:bidi="fa-IR"/>
        </w:rPr>
        <w:t xml:space="preserve"> </w:t>
      </w:r>
      <w:r w:rsidRPr="0063683D">
        <w:rPr>
          <w:rFonts w:ascii="Times New Roman" w:hAnsi="Times New Roman" w:cs="Zar2" w:hint="cs"/>
          <w:rtl/>
          <w:lang w:bidi="fa-IR"/>
        </w:rPr>
        <w:t>تماشا</w:t>
      </w:r>
      <w:r w:rsidRPr="0063683D">
        <w:rPr>
          <w:rFonts w:ascii="Times New Roman" w:hAnsi="Times New Roman" w:cs="Zar2"/>
          <w:rtl/>
          <w:lang w:bidi="fa-IR"/>
        </w:rPr>
        <w:t xml:space="preserve"> </w:t>
      </w:r>
      <w:r w:rsidRPr="0063683D">
        <w:rPr>
          <w:rFonts w:ascii="Times New Roman" w:hAnsi="Times New Roman" w:cs="Zar2" w:hint="cs"/>
          <w:rtl/>
          <w:lang w:bidi="fa-IR"/>
        </w:rPr>
        <w:t>كرديم</w:t>
      </w:r>
      <w:r w:rsidRPr="0063683D">
        <w:rPr>
          <w:rFonts w:ascii="Times New Roman" w:hAnsi="Times New Roman" w:cs="Zar2"/>
          <w:rtl/>
          <w:lang w:bidi="fa-IR"/>
        </w:rPr>
        <w:t xml:space="preserve"> </w:t>
      </w:r>
      <w:r w:rsidRPr="0063683D">
        <w:rPr>
          <w:rFonts w:ascii="Times New Roman" w:hAnsi="Times New Roman" w:cs="Zar2" w:hint="cs"/>
          <w:rtl/>
          <w:lang w:bidi="fa-IR"/>
        </w:rPr>
        <w:t>حضرت</w:t>
      </w:r>
      <w:r w:rsidRPr="0063683D">
        <w:rPr>
          <w:rFonts w:ascii="Times New Roman" w:hAnsi="Times New Roman" w:cs="Zar2"/>
          <w:rtl/>
          <w:lang w:bidi="fa-IR"/>
        </w:rPr>
        <w:t xml:space="preserve"> </w:t>
      </w:r>
      <w:r w:rsidRPr="0063683D">
        <w:rPr>
          <w:rFonts w:ascii="Times New Roman" w:hAnsi="Times New Roman" w:cs="Zar2" w:hint="cs"/>
          <w:rtl/>
          <w:lang w:bidi="fa-IR"/>
        </w:rPr>
        <w:t>ورقا</w:t>
      </w:r>
      <w:r w:rsidRPr="0063683D">
        <w:rPr>
          <w:rFonts w:ascii="Times New Roman" w:hAnsi="Times New Roman" w:cs="Zar2"/>
          <w:rtl/>
          <w:lang w:bidi="fa-IR"/>
        </w:rPr>
        <w:t xml:space="preserve"> </w:t>
      </w:r>
      <w:r w:rsidRPr="0063683D">
        <w:rPr>
          <w:rFonts w:ascii="Times New Roman" w:hAnsi="Times New Roman" w:cs="Zar2" w:hint="cs"/>
          <w:rtl/>
          <w:lang w:bidi="fa-IR"/>
        </w:rPr>
        <w:t>از</w:t>
      </w:r>
      <w:r w:rsidRPr="0063683D">
        <w:rPr>
          <w:rFonts w:ascii="Times New Roman" w:hAnsi="Times New Roman" w:cs="Zar2"/>
          <w:rtl/>
          <w:lang w:bidi="fa-IR"/>
        </w:rPr>
        <w:t xml:space="preserve"> </w:t>
      </w:r>
      <w:r w:rsidRPr="0063683D">
        <w:rPr>
          <w:rFonts w:ascii="Times New Roman" w:hAnsi="Times New Roman" w:cs="Zar2" w:hint="cs"/>
          <w:rtl/>
          <w:lang w:bidi="fa-IR"/>
        </w:rPr>
        <w:t>روزن</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در</w:t>
      </w:r>
      <w:r w:rsidRPr="0063683D">
        <w:rPr>
          <w:rFonts w:ascii="Times New Roman" w:hAnsi="Times New Roman" w:cs="Zar2"/>
          <w:rtl/>
          <w:lang w:bidi="fa-IR"/>
        </w:rPr>
        <w:t xml:space="preserve"> </w:t>
      </w:r>
      <w:r w:rsidRPr="0063683D">
        <w:rPr>
          <w:rFonts w:ascii="Times New Roman" w:hAnsi="Times New Roman" w:cs="Zar2" w:hint="cs"/>
          <w:rtl/>
          <w:lang w:bidi="fa-IR"/>
        </w:rPr>
        <w:t>هجوم</w:t>
      </w:r>
      <w:r w:rsidRPr="0063683D">
        <w:rPr>
          <w:rFonts w:ascii="Times New Roman" w:hAnsi="Times New Roman" w:cs="Zar2"/>
          <w:rtl/>
          <w:lang w:bidi="fa-IR"/>
        </w:rPr>
        <w:t xml:space="preserve"> </w:t>
      </w:r>
      <w:r w:rsidRPr="0063683D">
        <w:rPr>
          <w:rFonts w:ascii="Times New Roman" w:hAnsi="Times New Roman" w:cs="Zar2" w:hint="cs"/>
          <w:rtl/>
          <w:lang w:bidi="fa-IR"/>
        </w:rPr>
        <w:t>ناس</w:t>
      </w:r>
      <w:r w:rsidRPr="0063683D">
        <w:rPr>
          <w:rFonts w:ascii="Times New Roman" w:hAnsi="Times New Roman" w:cs="Zar2"/>
          <w:rtl/>
          <w:lang w:bidi="fa-IR"/>
        </w:rPr>
        <w:t xml:space="preserve"> </w:t>
      </w:r>
      <w:r w:rsidRPr="0063683D">
        <w:rPr>
          <w:rFonts w:ascii="Times New Roman" w:hAnsi="Times New Roman" w:cs="Zar2" w:hint="cs"/>
          <w:rtl/>
          <w:lang w:bidi="fa-IR"/>
        </w:rPr>
        <w:t>و</w:t>
      </w:r>
      <w:r w:rsidRPr="0063683D">
        <w:rPr>
          <w:rFonts w:ascii="Times New Roman" w:hAnsi="Times New Roman" w:cs="Zar2"/>
          <w:rtl/>
          <w:lang w:bidi="fa-IR"/>
        </w:rPr>
        <w:t xml:space="preserve"> </w:t>
      </w:r>
      <w:r w:rsidRPr="0063683D">
        <w:rPr>
          <w:rFonts w:ascii="Times New Roman" w:hAnsi="Times New Roman" w:cs="Zar2" w:hint="cs"/>
          <w:rtl/>
          <w:lang w:bidi="fa-IR"/>
        </w:rPr>
        <w:t>هياهوي</w:t>
      </w:r>
      <w:r w:rsidRPr="0063683D">
        <w:rPr>
          <w:rFonts w:ascii="Times New Roman" w:hAnsi="Times New Roman" w:cs="Zar2"/>
          <w:rtl/>
          <w:lang w:bidi="fa-IR"/>
        </w:rPr>
        <w:t xml:space="preserve"> </w:t>
      </w:r>
      <w:r w:rsidRPr="0063683D">
        <w:rPr>
          <w:rFonts w:ascii="Times New Roman" w:hAnsi="Times New Roman" w:cs="Zar2" w:hint="cs"/>
          <w:rtl/>
          <w:lang w:bidi="fa-IR"/>
        </w:rPr>
        <w:t>مردم</w:t>
      </w:r>
      <w:r w:rsidRPr="0063683D">
        <w:rPr>
          <w:rFonts w:ascii="Times New Roman" w:hAnsi="Times New Roman" w:cs="Zar2"/>
          <w:rtl/>
          <w:lang w:bidi="fa-IR"/>
        </w:rPr>
        <w:t xml:space="preserve"> </w:t>
      </w:r>
      <w:r w:rsidRPr="0063683D">
        <w:rPr>
          <w:rFonts w:ascii="Times New Roman" w:hAnsi="Times New Roman" w:cs="Zar2" w:hint="cs"/>
          <w:rtl/>
          <w:lang w:bidi="fa-IR"/>
        </w:rPr>
        <w:t>را</w:t>
      </w:r>
      <w:r w:rsidRPr="0063683D">
        <w:rPr>
          <w:rFonts w:ascii="Times New Roman" w:hAnsi="Times New Roman" w:cs="Zar2"/>
          <w:rtl/>
          <w:lang w:bidi="fa-IR"/>
        </w:rPr>
        <w:t xml:space="preserve"> </w:t>
      </w:r>
      <w:r w:rsidRPr="0063683D">
        <w:rPr>
          <w:rFonts w:ascii="Times New Roman" w:hAnsi="Times New Roman" w:cs="Zar2" w:hint="cs"/>
          <w:rtl/>
          <w:lang w:bidi="fa-IR"/>
        </w:rPr>
        <w:t>مشاهده</w:t>
      </w:r>
      <w:r w:rsidRPr="0063683D">
        <w:rPr>
          <w:rFonts w:ascii="Times New Roman" w:hAnsi="Times New Roman" w:cs="Zar2"/>
          <w:rtl/>
          <w:lang w:bidi="fa-IR"/>
        </w:rPr>
        <w:t xml:space="preserve"> </w:t>
      </w:r>
      <w:r w:rsidRPr="0063683D">
        <w:rPr>
          <w:rFonts w:ascii="Times New Roman" w:hAnsi="Times New Roman" w:cs="Zar2" w:hint="cs"/>
          <w:rtl/>
          <w:lang w:bidi="fa-IR"/>
        </w:rPr>
        <w:t>نموده</w:t>
      </w:r>
      <w:r w:rsidRPr="0063683D">
        <w:rPr>
          <w:rFonts w:ascii="Times New Roman" w:hAnsi="Times New Roman" w:cs="Zar2"/>
          <w:rtl/>
          <w:lang w:bidi="fa-IR"/>
        </w:rPr>
        <w:t xml:space="preserve"> </w:t>
      </w:r>
      <w:r w:rsidRPr="0063683D">
        <w:rPr>
          <w:rFonts w:ascii="Times New Roman" w:hAnsi="Times New Roman" w:cs="Zar2" w:hint="cs"/>
          <w:rtl/>
          <w:lang w:bidi="fa-IR"/>
        </w:rPr>
        <w:t>به</w:t>
      </w:r>
      <w:r w:rsidRPr="0063683D">
        <w:rPr>
          <w:rFonts w:ascii="Times New Roman" w:hAnsi="Times New Roman" w:cs="Zar2"/>
          <w:rtl/>
          <w:lang w:bidi="fa-IR"/>
        </w:rPr>
        <w:t xml:space="preserve"> </w:t>
      </w:r>
      <w:r w:rsidRPr="0063683D">
        <w:rPr>
          <w:rFonts w:ascii="Times New Roman" w:hAnsi="Times New Roman" w:cs="Zar2" w:hint="cs"/>
          <w:rtl/>
          <w:lang w:bidi="fa-IR"/>
        </w:rPr>
        <w:t>مناسبت</w:t>
      </w:r>
      <w:r w:rsidRPr="0063683D">
        <w:rPr>
          <w:rFonts w:ascii="Times New Roman" w:hAnsi="Times New Roman" w:cs="Zar2"/>
          <w:rtl/>
          <w:lang w:bidi="fa-IR"/>
        </w:rPr>
        <w:t xml:space="preserve"> </w:t>
      </w:r>
      <w:r w:rsidRPr="0063683D">
        <w:rPr>
          <w:rFonts w:ascii="Times New Roman" w:hAnsi="Times New Roman" w:cs="Zar2" w:hint="cs"/>
          <w:rtl/>
          <w:lang w:bidi="fa-IR"/>
        </w:rPr>
        <w:t>اين</w:t>
      </w:r>
      <w:r w:rsidRPr="0063683D">
        <w:rPr>
          <w:rFonts w:ascii="Times New Roman" w:hAnsi="Times New Roman" w:cs="Zar2"/>
          <w:rtl/>
          <w:lang w:bidi="fa-IR"/>
        </w:rPr>
        <w:t xml:space="preserve"> </w:t>
      </w:r>
      <w:r w:rsidRPr="0063683D">
        <w:rPr>
          <w:rFonts w:ascii="Times New Roman" w:hAnsi="Times New Roman" w:cs="Zar2" w:hint="cs"/>
          <w:rtl/>
          <w:lang w:bidi="fa-IR"/>
        </w:rPr>
        <w:t>شعر</w:t>
      </w:r>
      <w:r w:rsidRPr="0063683D">
        <w:rPr>
          <w:rFonts w:ascii="Times New Roman" w:hAnsi="Times New Roman" w:cs="Zar2"/>
          <w:rtl/>
          <w:lang w:bidi="fa-IR"/>
        </w:rPr>
        <w:t xml:space="preserve"> </w:t>
      </w:r>
      <w:r w:rsidRPr="0063683D">
        <w:rPr>
          <w:rFonts w:ascii="Times New Roman" w:hAnsi="Times New Roman" w:cs="Zar2" w:hint="cs"/>
          <w:rtl/>
          <w:lang w:bidi="fa-IR"/>
        </w:rPr>
        <w:t>را</w:t>
      </w:r>
      <w:r w:rsidRPr="0063683D">
        <w:rPr>
          <w:rFonts w:ascii="Times New Roman" w:hAnsi="Times New Roman" w:cs="Zar2"/>
          <w:rtl/>
          <w:lang w:bidi="fa-IR"/>
        </w:rPr>
        <w:t xml:space="preserve"> </w:t>
      </w:r>
      <w:r w:rsidRPr="0063683D">
        <w:rPr>
          <w:rFonts w:ascii="Times New Roman" w:hAnsi="Times New Roman" w:cs="Zar2" w:hint="cs"/>
          <w:rtl/>
          <w:lang w:bidi="fa-IR"/>
        </w:rPr>
        <w:t>خواندند</w:t>
      </w:r>
      <w:r w:rsidRPr="0063683D">
        <w:rPr>
          <w:rFonts w:ascii="Times New Roman" w:hAnsi="Times New Roman" w:cs="Zar2"/>
          <w:rtl/>
          <w:lang w:bidi="fa-IR"/>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9"/>
      </w:tblGrid>
      <w:tr w:rsidR="00CA47CD" w:rsidRPr="0063683D" w14:paraId="4210A508" w14:textId="77777777" w:rsidTr="00530689">
        <w:tc>
          <w:tcPr>
            <w:tcW w:w="4621" w:type="dxa"/>
          </w:tcPr>
          <w:p w14:paraId="209FECE6"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rtl/>
                <w:lang w:bidi="fa-IR"/>
              </w:rPr>
              <w:t>كناري ندارد بيابان ما</w:t>
            </w:r>
          </w:p>
        </w:tc>
        <w:tc>
          <w:tcPr>
            <w:tcW w:w="4622" w:type="dxa"/>
          </w:tcPr>
          <w:p w14:paraId="324FFFAF"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rtl/>
                <w:lang w:bidi="fa-IR"/>
              </w:rPr>
              <w:t>قراري ندارد دل و جان ما</w:t>
            </w:r>
          </w:p>
        </w:tc>
      </w:tr>
      <w:tr w:rsidR="00CA47CD" w:rsidRPr="0063683D" w14:paraId="0338ECA2" w14:textId="77777777" w:rsidTr="00530689">
        <w:tc>
          <w:tcPr>
            <w:tcW w:w="4621" w:type="dxa"/>
          </w:tcPr>
          <w:p w14:paraId="1397F030"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rtl/>
                <w:lang w:bidi="fa-IR"/>
              </w:rPr>
              <w:t>جهان در جهان نقش صورت گرفت</w:t>
            </w:r>
          </w:p>
        </w:tc>
        <w:tc>
          <w:tcPr>
            <w:tcW w:w="4622" w:type="dxa"/>
          </w:tcPr>
          <w:p w14:paraId="46E61177"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rtl/>
                <w:lang w:bidi="fa-IR"/>
              </w:rPr>
              <w:t>كدامست از آن نقشها آن ما</w:t>
            </w:r>
          </w:p>
        </w:tc>
      </w:tr>
      <w:tr w:rsidR="00CA47CD" w:rsidRPr="0063683D" w14:paraId="65EEEBC4" w14:textId="77777777" w:rsidTr="00530689">
        <w:tc>
          <w:tcPr>
            <w:tcW w:w="4621" w:type="dxa"/>
          </w:tcPr>
          <w:p w14:paraId="39DAB3A1"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rtl/>
                <w:lang w:bidi="fa-IR"/>
              </w:rPr>
              <w:t>چو در ره ببيني بريده سري</w:t>
            </w:r>
          </w:p>
        </w:tc>
        <w:tc>
          <w:tcPr>
            <w:tcW w:w="4622" w:type="dxa"/>
          </w:tcPr>
          <w:p w14:paraId="162A0AD9"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rtl/>
                <w:lang w:bidi="fa-IR"/>
              </w:rPr>
              <w:t>كه غلطان شود سوي ميدان ما</w:t>
            </w:r>
          </w:p>
        </w:tc>
      </w:tr>
      <w:tr w:rsidR="00CA47CD" w:rsidRPr="0063683D" w14:paraId="11F73664" w14:textId="77777777" w:rsidTr="00530689">
        <w:tc>
          <w:tcPr>
            <w:tcW w:w="4621" w:type="dxa"/>
          </w:tcPr>
          <w:p w14:paraId="19D79C3E"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rtl/>
                <w:lang w:bidi="fa-IR"/>
              </w:rPr>
              <w:t>از او پرس ازاو پرس اسرار ما</w:t>
            </w:r>
          </w:p>
        </w:tc>
        <w:tc>
          <w:tcPr>
            <w:tcW w:w="4622" w:type="dxa"/>
          </w:tcPr>
          <w:p w14:paraId="7F91A86C"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rtl/>
                <w:lang w:bidi="fa-IR"/>
              </w:rPr>
              <w:t>كزو بشنوي سرّ پنهان ما</w:t>
            </w:r>
          </w:p>
        </w:tc>
      </w:tr>
      <w:tr w:rsidR="00CA47CD" w:rsidRPr="0063683D" w14:paraId="04BAD7D8" w14:textId="77777777" w:rsidTr="00530689">
        <w:tc>
          <w:tcPr>
            <w:tcW w:w="4621" w:type="dxa"/>
          </w:tcPr>
          <w:p w14:paraId="53EE573E"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rtl/>
                <w:lang w:bidi="fa-IR"/>
              </w:rPr>
              <w:t>جمله ذرّات زمين و آسمان</w:t>
            </w:r>
          </w:p>
        </w:tc>
        <w:tc>
          <w:tcPr>
            <w:tcW w:w="4622" w:type="dxa"/>
          </w:tcPr>
          <w:p w14:paraId="7995D936"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rtl/>
                <w:lang w:bidi="fa-IR"/>
              </w:rPr>
              <w:t>لشكر حقّند گاه امتحان</w:t>
            </w:r>
          </w:p>
        </w:tc>
      </w:tr>
    </w:tbl>
    <w:p w14:paraId="0EF72A40" w14:textId="77777777" w:rsidR="00FE17FF" w:rsidRPr="0063683D" w:rsidRDefault="00FE17FF" w:rsidP="00CA47CD">
      <w:pPr>
        <w:spacing w:line="312" w:lineRule="auto"/>
        <w:rPr>
          <w:rFonts w:ascii="Times New Roman" w:hAnsi="Times New Roman" w:cs="Zar2" w:hint="cs"/>
          <w:rtl/>
          <w:lang w:bidi="fa-IR"/>
        </w:rPr>
      </w:pPr>
    </w:p>
    <w:p w14:paraId="3B1C963E" w14:textId="77777777" w:rsidR="00C91E1A" w:rsidRPr="0063683D" w:rsidRDefault="00C91E1A" w:rsidP="00CA47CD">
      <w:pPr>
        <w:spacing w:line="312" w:lineRule="auto"/>
        <w:rPr>
          <w:rFonts w:ascii="Times New Roman" w:hAnsi="Times New Roman" w:cs="Zar2" w:hint="cs"/>
          <w:rtl/>
          <w:lang w:bidi="fa-IR"/>
        </w:rPr>
      </w:pPr>
      <w:r w:rsidRPr="0063683D">
        <w:rPr>
          <w:rFonts w:ascii="Times New Roman" w:hAnsi="Times New Roman" w:cs="Zar2"/>
          <w:rtl/>
          <w:lang w:bidi="fa-IR"/>
        </w:rPr>
        <w:lastRenderedPageBreak/>
        <w:t xml:space="preserve"> بعد فرمودند اين سواره</w:t>
      </w:r>
      <w:r w:rsidR="007B7E43" w:rsidRPr="0063683D">
        <w:rPr>
          <w:rFonts w:ascii="Times New Roman" w:hAnsi="Times New Roman" w:cs="Zar2"/>
          <w:rtl/>
          <w:lang w:bidi="fa-IR"/>
        </w:rPr>
        <w:t>‌ها</w:t>
      </w:r>
      <w:r w:rsidRPr="0063683D">
        <w:rPr>
          <w:rFonts w:ascii="Times New Roman" w:hAnsi="Times New Roman" w:cs="Zar2"/>
          <w:rtl/>
          <w:lang w:bidi="fa-IR"/>
        </w:rPr>
        <w:t xml:space="preserve"> نصرت امر خدا مي‌كنند ولكن خودشان نمي‌دانند ما را به اين جلال به طهران مي‌برند و معلوم نيست در پس پرد</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غيب</w:t>
      </w:r>
      <w:r w:rsidRPr="0063683D">
        <w:rPr>
          <w:rFonts w:ascii="Times New Roman" w:hAnsi="Times New Roman" w:cs="Zar2"/>
          <w:rtl/>
          <w:lang w:bidi="fa-IR"/>
        </w:rPr>
        <w:t xml:space="preserve"> </w:t>
      </w:r>
      <w:r w:rsidRPr="0063683D">
        <w:rPr>
          <w:rFonts w:ascii="Times New Roman" w:hAnsi="Times New Roman" w:cs="Zar2" w:hint="cs"/>
          <w:rtl/>
          <w:lang w:bidi="fa-IR"/>
        </w:rPr>
        <w:t>چه</w:t>
      </w:r>
      <w:r w:rsidRPr="0063683D">
        <w:rPr>
          <w:rFonts w:ascii="Times New Roman" w:hAnsi="Times New Roman" w:cs="Zar2"/>
          <w:rtl/>
          <w:lang w:bidi="fa-IR"/>
        </w:rPr>
        <w:t xml:space="preserve"> </w:t>
      </w:r>
      <w:r w:rsidRPr="0063683D">
        <w:rPr>
          <w:rFonts w:ascii="Times New Roman" w:hAnsi="Times New Roman" w:cs="Zar2" w:hint="cs"/>
          <w:rtl/>
          <w:lang w:bidi="fa-IR"/>
        </w:rPr>
        <w:t>نقشها</w:t>
      </w:r>
      <w:r w:rsidRPr="0063683D">
        <w:rPr>
          <w:rFonts w:ascii="Times New Roman" w:hAnsi="Times New Roman" w:cs="Zar2"/>
          <w:rtl/>
          <w:lang w:bidi="fa-IR"/>
        </w:rPr>
        <w:t xml:space="preserve"> </w:t>
      </w:r>
      <w:r w:rsidRPr="0063683D">
        <w:rPr>
          <w:rFonts w:ascii="Times New Roman" w:hAnsi="Times New Roman" w:cs="Zar2" w:hint="cs"/>
          <w:rtl/>
          <w:lang w:bidi="fa-IR"/>
        </w:rPr>
        <w:t>پنهان</w:t>
      </w:r>
      <w:r w:rsidRPr="0063683D">
        <w:rPr>
          <w:rFonts w:ascii="Times New Roman" w:hAnsi="Times New Roman" w:cs="Zar2"/>
          <w:rtl/>
          <w:lang w:bidi="fa-IR"/>
        </w:rPr>
        <w:t xml:space="preserve"> </w:t>
      </w:r>
      <w:r w:rsidRPr="0063683D">
        <w:rPr>
          <w:rFonts w:ascii="Times New Roman" w:hAnsi="Times New Roman" w:cs="Zar2" w:hint="cs"/>
          <w:rtl/>
          <w:lang w:bidi="fa-IR"/>
        </w:rPr>
        <w:t>است</w:t>
      </w:r>
      <w:r w:rsidRPr="0063683D">
        <w:rPr>
          <w:rFonts w:ascii="Times New Roman" w:hAnsi="Times New Roman" w:cs="Zar2"/>
          <w:rtl/>
          <w:lang w:bidi="fa-IR"/>
        </w:rPr>
        <w:t xml:space="preserve"> </w:t>
      </w:r>
      <w:r w:rsidRPr="0063683D">
        <w:rPr>
          <w:rFonts w:ascii="Times New Roman" w:hAnsi="Times New Roman" w:cs="Zar2" w:hint="cs"/>
          <w:rtl/>
          <w:lang w:bidi="fa-IR"/>
        </w:rPr>
        <w:t>چونكه</w:t>
      </w:r>
      <w:r w:rsidRPr="0063683D">
        <w:rPr>
          <w:rFonts w:ascii="Times New Roman" w:hAnsi="Times New Roman" w:cs="Zar2"/>
          <w:rtl/>
          <w:lang w:bidi="fa-IR"/>
        </w:rPr>
        <w:t xml:space="preserve"> </w:t>
      </w:r>
      <w:r w:rsidRPr="0063683D">
        <w:rPr>
          <w:rFonts w:ascii="Times New Roman" w:hAnsi="Times New Roman" w:cs="Zar2" w:hint="cs"/>
          <w:rtl/>
          <w:lang w:bidi="fa-IR"/>
        </w:rPr>
        <w:t>در</w:t>
      </w:r>
      <w:r w:rsidRPr="0063683D">
        <w:rPr>
          <w:rFonts w:ascii="Times New Roman" w:hAnsi="Times New Roman" w:cs="Zar2"/>
          <w:rtl/>
          <w:lang w:bidi="fa-IR"/>
        </w:rPr>
        <w:t xml:space="preserve"> </w:t>
      </w:r>
      <w:r w:rsidRPr="0063683D">
        <w:rPr>
          <w:rFonts w:ascii="Times New Roman" w:hAnsi="Times New Roman" w:cs="Zar2" w:hint="cs"/>
          <w:rtl/>
          <w:lang w:bidi="fa-IR"/>
        </w:rPr>
        <w:t>عالم</w:t>
      </w:r>
      <w:r w:rsidRPr="0063683D">
        <w:rPr>
          <w:rFonts w:ascii="Times New Roman" w:hAnsi="Times New Roman" w:cs="Zar2"/>
          <w:rtl/>
          <w:lang w:bidi="fa-IR"/>
        </w:rPr>
        <w:t xml:space="preserve"> </w:t>
      </w:r>
      <w:r w:rsidRPr="0063683D">
        <w:rPr>
          <w:rFonts w:ascii="Times New Roman" w:hAnsi="Times New Roman" w:cs="Zar2" w:hint="cs"/>
          <w:rtl/>
          <w:lang w:bidi="fa-IR"/>
        </w:rPr>
        <w:t>هر</w:t>
      </w:r>
      <w:r w:rsidRPr="0063683D">
        <w:rPr>
          <w:rFonts w:ascii="Times New Roman" w:hAnsi="Times New Roman" w:cs="Zar2"/>
          <w:rtl/>
          <w:lang w:bidi="fa-IR"/>
        </w:rPr>
        <w:t xml:space="preserve"> </w:t>
      </w:r>
      <w:r w:rsidRPr="0063683D">
        <w:rPr>
          <w:rFonts w:ascii="Times New Roman" w:hAnsi="Times New Roman" w:cs="Zar2" w:hint="cs"/>
          <w:rtl/>
          <w:lang w:bidi="fa-IR"/>
        </w:rPr>
        <w:t>چه</w:t>
      </w:r>
      <w:r w:rsidRPr="0063683D">
        <w:rPr>
          <w:rFonts w:ascii="Times New Roman" w:hAnsi="Times New Roman" w:cs="Zar2"/>
          <w:rtl/>
          <w:lang w:bidi="fa-IR"/>
        </w:rPr>
        <w:t xml:space="preserve"> </w:t>
      </w:r>
      <w:r w:rsidRPr="0063683D">
        <w:rPr>
          <w:rFonts w:ascii="Times New Roman" w:hAnsi="Times New Roman" w:cs="Zar2" w:hint="cs"/>
          <w:rtl/>
          <w:lang w:bidi="fa-IR"/>
        </w:rPr>
        <w:t>واقع</w:t>
      </w:r>
      <w:r w:rsidRPr="0063683D">
        <w:rPr>
          <w:rFonts w:ascii="Times New Roman" w:hAnsi="Times New Roman" w:cs="Zar2"/>
          <w:rtl/>
          <w:lang w:bidi="fa-IR"/>
        </w:rPr>
        <w:t xml:space="preserve"> </w:t>
      </w:r>
      <w:r w:rsidRPr="0063683D">
        <w:rPr>
          <w:rFonts w:ascii="Times New Roman" w:hAnsi="Times New Roman" w:cs="Zar2" w:hint="cs"/>
          <w:rtl/>
          <w:lang w:bidi="fa-IR"/>
        </w:rPr>
        <w:t>شود</w:t>
      </w:r>
      <w:r w:rsidRPr="0063683D">
        <w:rPr>
          <w:rFonts w:ascii="Times New Roman" w:hAnsi="Times New Roman" w:cs="Zar2"/>
          <w:rtl/>
          <w:lang w:bidi="fa-IR"/>
        </w:rPr>
        <w:t xml:space="preserve"> </w:t>
      </w:r>
      <w:r w:rsidRPr="0063683D">
        <w:rPr>
          <w:rFonts w:ascii="Times New Roman" w:hAnsi="Times New Roman" w:cs="Zar2" w:hint="cs"/>
          <w:rtl/>
          <w:lang w:bidi="fa-IR"/>
        </w:rPr>
        <w:t>نصرت</w:t>
      </w:r>
      <w:r w:rsidRPr="0063683D">
        <w:rPr>
          <w:rFonts w:ascii="Times New Roman" w:hAnsi="Times New Roman" w:cs="Zar2"/>
          <w:rtl/>
          <w:lang w:bidi="fa-IR"/>
        </w:rPr>
        <w:t xml:space="preserve"> </w:t>
      </w:r>
      <w:r w:rsidRPr="0063683D">
        <w:rPr>
          <w:rFonts w:ascii="Times New Roman" w:hAnsi="Times New Roman" w:cs="Zar2" w:hint="cs"/>
          <w:rtl/>
          <w:lang w:bidi="fa-IR"/>
        </w:rPr>
        <w:t>امرالله</w:t>
      </w:r>
      <w:r w:rsidRPr="0063683D">
        <w:rPr>
          <w:rFonts w:ascii="Times New Roman" w:hAnsi="Times New Roman" w:cs="Zar2"/>
          <w:rtl/>
          <w:lang w:bidi="fa-IR"/>
        </w:rPr>
        <w:t xml:space="preserve"> </w:t>
      </w:r>
      <w:r w:rsidRPr="0063683D">
        <w:rPr>
          <w:rFonts w:ascii="Times New Roman" w:hAnsi="Times New Roman" w:cs="Zar2" w:hint="cs"/>
          <w:rtl/>
          <w:lang w:bidi="fa-IR"/>
        </w:rPr>
        <w:t>است</w:t>
      </w:r>
      <w:r w:rsidRPr="0063683D">
        <w:rPr>
          <w:rFonts w:ascii="Times New Roman" w:hAnsi="Times New Roman" w:cs="Zar2"/>
          <w:rtl/>
          <w:lang w:bidi="fa-IR"/>
        </w:rPr>
        <w:t xml:space="preserve"> </w:t>
      </w:r>
      <w:r w:rsidRPr="0063683D">
        <w:rPr>
          <w:rFonts w:ascii="Times New Roman" w:hAnsi="Times New Roman" w:cs="Zar2" w:hint="cs"/>
          <w:rtl/>
          <w:lang w:bidi="fa-IR"/>
        </w:rPr>
        <w:t>ولي</w:t>
      </w:r>
      <w:r w:rsidRPr="0063683D">
        <w:rPr>
          <w:rFonts w:ascii="Times New Roman" w:hAnsi="Times New Roman" w:cs="Zar2"/>
          <w:rtl/>
          <w:lang w:bidi="fa-IR"/>
        </w:rPr>
        <w:t xml:space="preserve"> </w:t>
      </w:r>
      <w:r w:rsidRPr="0063683D">
        <w:rPr>
          <w:rFonts w:ascii="Times New Roman" w:hAnsi="Times New Roman" w:cs="Zar2" w:hint="cs"/>
          <w:rtl/>
          <w:lang w:bidi="fa-IR"/>
        </w:rPr>
        <w:t>ماها</w:t>
      </w:r>
      <w:r w:rsidRPr="0063683D">
        <w:rPr>
          <w:rFonts w:ascii="Times New Roman" w:hAnsi="Times New Roman" w:cs="Zar2"/>
          <w:rtl/>
          <w:lang w:bidi="fa-IR"/>
        </w:rPr>
        <w:t xml:space="preserve"> </w:t>
      </w:r>
      <w:r w:rsidRPr="0063683D">
        <w:rPr>
          <w:rFonts w:ascii="Times New Roman" w:hAnsi="Times New Roman" w:cs="Zar2" w:hint="cs"/>
          <w:rtl/>
          <w:lang w:bidi="fa-IR"/>
        </w:rPr>
        <w:t>نمي‌دانيم</w:t>
      </w:r>
      <w:r w:rsidRPr="0063683D">
        <w:rPr>
          <w:rFonts w:ascii="Times New Roman" w:hAnsi="Times New Roman" w:cs="Zar2"/>
          <w:rtl/>
          <w:lang w:bidi="fa-IR"/>
        </w:rPr>
        <w:t xml:space="preserve"> </w:t>
      </w:r>
      <w:r w:rsidRPr="0063683D">
        <w:rPr>
          <w:rFonts w:ascii="Times New Roman" w:hAnsi="Times New Roman" w:cs="Zar2" w:hint="cs"/>
          <w:rtl/>
          <w:lang w:bidi="fa-IR"/>
        </w:rPr>
        <w:t>امّا</w:t>
      </w:r>
      <w:r w:rsidRPr="0063683D">
        <w:rPr>
          <w:rFonts w:ascii="Times New Roman" w:hAnsi="Times New Roman" w:cs="Zar2"/>
          <w:rtl/>
          <w:lang w:bidi="fa-IR"/>
        </w:rPr>
        <w:t xml:space="preserve"> </w:t>
      </w:r>
      <w:r w:rsidRPr="0063683D">
        <w:rPr>
          <w:rFonts w:ascii="Times New Roman" w:hAnsi="Times New Roman" w:cs="Zar2" w:hint="cs"/>
          <w:rtl/>
          <w:lang w:bidi="fa-IR"/>
        </w:rPr>
        <w:t>صاحب</w:t>
      </w:r>
      <w:r w:rsidRPr="0063683D">
        <w:rPr>
          <w:rFonts w:ascii="Times New Roman" w:hAnsi="Times New Roman" w:cs="Zar2"/>
          <w:rtl/>
          <w:lang w:bidi="fa-IR"/>
        </w:rPr>
        <w:t xml:space="preserve"> </w:t>
      </w:r>
      <w:r w:rsidRPr="0063683D">
        <w:rPr>
          <w:rFonts w:ascii="Times New Roman" w:hAnsi="Times New Roman" w:cs="Zar2" w:hint="cs"/>
          <w:rtl/>
          <w:lang w:bidi="fa-IR"/>
        </w:rPr>
        <w:t>كار</w:t>
      </w:r>
      <w:r w:rsidRPr="0063683D">
        <w:rPr>
          <w:rFonts w:ascii="Times New Roman" w:hAnsi="Times New Roman" w:cs="Zar2"/>
          <w:rtl/>
          <w:lang w:bidi="fa-IR"/>
        </w:rPr>
        <w:t xml:space="preserve"> </w:t>
      </w:r>
      <w:r w:rsidRPr="0063683D">
        <w:rPr>
          <w:rFonts w:ascii="Times New Roman" w:hAnsi="Times New Roman" w:cs="Zar2" w:hint="cs"/>
          <w:rtl/>
          <w:lang w:bidi="fa-IR"/>
        </w:rPr>
        <w:t>مي‌داند</w:t>
      </w:r>
      <w:r w:rsidRPr="0063683D">
        <w:rPr>
          <w:rFonts w:ascii="Times New Roman" w:hAnsi="Times New Roman" w:cs="Zar2"/>
          <w:rtl/>
          <w:lang w:bidi="fa-IR"/>
        </w:rPr>
        <w:t xml:space="preserve">. </w:t>
      </w:r>
      <w:r w:rsidRPr="0063683D">
        <w:rPr>
          <w:rFonts w:ascii="Times New Roman" w:hAnsi="Times New Roman" w:cs="Zar2" w:hint="cs"/>
          <w:rtl/>
          <w:lang w:bidi="fa-IR"/>
        </w:rPr>
        <w:t>بعد</w:t>
      </w:r>
      <w:r w:rsidRPr="0063683D">
        <w:rPr>
          <w:rFonts w:ascii="Times New Roman" w:hAnsi="Times New Roman" w:cs="Zar2"/>
          <w:rtl/>
          <w:lang w:bidi="fa-IR"/>
        </w:rPr>
        <w:t xml:space="preserve"> </w:t>
      </w:r>
      <w:r w:rsidRPr="0063683D">
        <w:rPr>
          <w:rFonts w:ascii="Times New Roman" w:hAnsi="Times New Roman" w:cs="Zar2" w:hint="cs"/>
          <w:rtl/>
          <w:lang w:bidi="fa-IR"/>
        </w:rPr>
        <w:t>از</w:t>
      </w:r>
      <w:r w:rsidRPr="0063683D">
        <w:rPr>
          <w:rFonts w:ascii="Times New Roman" w:hAnsi="Times New Roman" w:cs="Zar2"/>
          <w:rtl/>
          <w:lang w:bidi="fa-IR"/>
        </w:rPr>
        <w:t xml:space="preserve"> </w:t>
      </w:r>
      <w:r w:rsidRPr="0063683D">
        <w:rPr>
          <w:rFonts w:ascii="Times New Roman" w:hAnsi="Times New Roman" w:cs="Zar2" w:hint="cs"/>
          <w:rtl/>
          <w:lang w:bidi="fa-IR"/>
        </w:rPr>
        <w:t>لحظه</w:t>
      </w:r>
      <w:r w:rsidRPr="0063683D">
        <w:rPr>
          <w:rFonts w:ascii="Times New Roman" w:hAnsi="Times New Roman" w:cs="Zar2"/>
          <w:rtl/>
          <w:lang w:bidi="fa-IR"/>
        </w:rPr>
        <w:t xml:space="preserve"> </w:t>
      </w:r>
      <w:r w:rsidRPr="0063683D">
        <w:rPr>
          <w:rFonts w:ascii="Times New Roman" w:hAnsi="Times New Roman" w:cs="Zar2" w:hint="cs"/>
          <w:rtl/>
          <w:lang w:bidi="fa-IR"/>
        </w:rPr>
        <w:t>ئي</w:t>
      </w:r>
      <w:r w:rsidRPr="0063683D">
        <w:rPr>
          <w:rFonts w:ascii="Times New Roman" w:hAnsi="Times New Roman" w:cs="Zar2"/>
          <w:rtl/>
          <w:lang w:bidi="fa-IR"/>
        </w:rPr>
        <w:t xml:space="preserve"> </w:t>
      </w:r>
      <w:r w:rsidRPr="0063683D">
        <w:rPr>
          <w:rFonts w:ascii="Times New Roman" w:hAnsi="Times New Roman" w:cs="Zar2" w:hint="cs"/>
          <w:rtl/>
          <w:lang w:bidi="fa-IR"/>
        </w:rPr>
        <w:t>در</w:t>
      </w:r>
      <w:r w:rsidRPr="0063683D">
        <w:rPr>
          <w:rFonts w:ascii="Times New Roman" w:hAnsi="Times New Roman" w:cs="Zar2"/>
          <w:rtl/>
          <w:lang w:bidi="fa-IR"/>
        </w:rPr>
        <w:t xml:space="preserve"> </w:t>
      </w:r>
      <w:r w:rsidRPr="0063683D">
        <w:rPr>
          <w:rFonts w:ascii="Times New Roman" w:hAnsi="Times New Roman" w:cs="Zar2" w:hint="cs"/>
          <w:rtl/>
          <w:lang w:bidi="fa-IR"/>
        </w:rPr>
        <w:t>اطاق</w:t>
      </w:r>
      <w:r w:rsidRPr="0063683D">
        <w:rPr>
          <w:rFonts w:ascii="Times New Roman" w:hAnsi="Times New Roman" w:cs="Zar2"/>
          <w:rtl/>
          <w:lang w:bidi="fa-IR"/>
        </w:rPr>
        <w:t xml:space="preserve"> </w:t>
      </w:r>
      <w:r w:rsidRPr="0063683D">
        <w:rPr>
          <w:rFonts w:ascii="Times New Roman" w:hAnsi="Times New Roman" w:cs="Zar2" w:hint="cs"/>
          <w:rtl/>
          <w:lang w:bidi="fa-IR"/>
        </w:rPr>
        <w:t>را</w:t>
      </w:r>
      <w:r w:rsidRPr="0063683D">
        <w:rPr>
          <w:rFonts w:ascii="Times New Roman" w:hAnsi="Times New Roman" w:cs="Zar2"/>
          <w:rtl/>
          <w:lang w:bidi="fa-IR"/>
        </w:rPr>
        <w:t xml:space="preserve"> باز (290) نمودند و ما بيرون آمديم اسبها حاضربود يكي يكي سوار نمودند من و آقا روح الله سبكبار بوديم سوار شدنمان آنقدر دشوارنبود ولي براي حضرت ورقا به بالاي خورجين سوار شدن دشوار مي‌نمود رئيس سواره</w:t>
      </w:r>
      <w:r w:rsidR="007B7E43" w:rsidRPr="0063683D">
        <w:rPr>
          <w:rFonts w:ascii="Times New Roman" w:hAnsi="Times New Roman" w:cs="Zar2"/>
          <w:rtl/>
          <w:lang w:bidi="fa-IR"/>
        </w:rPr>
        <w:t>‌ها</w:t>
      </w:r>
      <w:r w:rsidRPr="0063683D">
        <w:rPr>
          <w:rFonts w:ascii="Times New Roman" w:hAnsi="Times New Roman" w:cs="Zar2"/>
          <w:rtl/>
          <w:lang w:bidi="fa-IR"/>
        </w:rPr>
        <w:t xml:space="preserve"> آجودان يك مرد مسلمان را خطاب نموده گفت كه دست ورقا را بگير سوار شود آن شخص مسلم گفت چرا دستم را نجس كنم خودش سوار شود آجودان غضبناك شده خود از اسب فرود آمد و چند تازيانه به او زده خودش پاي حضرت ورقا را به روي زانو نهاده سوار نمود گفت حال فهميدم كه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3"/>
        <w:gridCol w:w="4504"/>
      </w:tblGrid>
      <w:tr w:rsidR="00CA47CD" w:rsidRPr="0063683D" w14:paraId="23D714FD" w14:textId="77777777" w:rsidTr="00530689">
        <w:tc>
          <w:tcPr>
            <w:tcW w:w="4621" w:type="dxa"/>
          </w:tcPr>
          <w:p w14:paraId="52BC9CD1"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rtl/>
                <w:lang w:bidi="fa-IR"/>
              </w:rPr>
              <w:t>خلق را تقليدشان بر باد داد</w:t>
            </w:r>
          </w:p>
        </w:tc>
        <w:tc>
          <w:tcPr>
            <w:tcW w:w="4622" w:type="dxa"/>
          </w:tcPr>
          <w:p w14:paraId="28D8E507"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rtl/>
                <w:lang w:bidi="fa-IR"/>
              </w:rPr>
              <w:t>اي دو صد لعنت بر اين تقليد باد</w:t>
            </w:r>
          </w:p>
        </w:tc>
      </w:tr>
    </w:tbl>
    <w:p w14:paraId="0D4CE06A" w14:textId="77777777" w:rsidR="00FE17FF" w:rsidRPr="0063683D" w:rsidRDefault="00FE17FF" w:rsidP="00C91E1A">
      <w:pPr>
        <w:spacing w:line="312" w:lineRule="auto"/>
        <w:rPr>
          <w:rFonts w:ascii="Times New Roman" w:hAnsi="Times New Roman" w:cs="Zar2" w:hint="cs"/>
          <w:rtl/>
          <w:lang w:bidi="fa-IR"/>
        </w:rPr>
      </w:pPr>
    </w:p>
    <w:p w14:paraId="594A0651"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rtl/>
          <w:lang w:bidi="fa-IR"/>
        </w:rPr>
        <w:t>پس ازسوار شدن ازدحام ناس و كثرت جمعيّت كوچه</w:t>
      </w:r>
      <w:r w:rsidR="007B7E43" w:rsidRPr="0063683D">
        <w:rPr>
          <w:rFonts w:ascii="Times New Roman" w:hAnsi="Times New Roman" w:cs="Zar2"/>
          <w:rtl/>
          <w:lang w:bidi="fa-IR"/>
        </w:rPr>
        <w:t>‌ها</w:t>
      </w:r>
      <w:r w:rsidRPr="0063683D">
        <w:rPr>
          <w:rFonts w:ascii="Times New Roman" w:hAnsi="Times New Roman" w:cs="Zar2"/>
          <w:rtl/>
          <w:lang w:bidi="fa-IR"/>
        </w:rPr>
        <w:t xml:space="preserve"> را مملوّ نمود كه به كلّي راه گرفته شد سواره</w:t>
      </w:r>
      <w:r w:rsidR="007B7E43" w:rsidRPr="0063683D">
        <w:rPr>
          <w:rFonts w:ascii="Times New Roman" w:hAnsi="Times New Roman" w:cs="Zar2"/>
          <w:rtl/>
          <w:lang w:bidi="fa-IR"/>
        </w:rPr>
        <w:t>‌ها</w:t>
      </w:r>
      <w:r w:rsidRPr="0063683D">
        <w:rPr>
          <w:rFonts w:ascii="Times New Roman" w:hAnsi="Times New Roman" w:cs="Zar2"/>
          <w:rtl/>
          <w:lang w:bidi="fa-IR"/>
        </w:rPr>
        <w:t>ي دولتي مردم را زده راه باز نمودند جمعيّت را كه مثل امواج بحرمتراكم بودند شكافته واسبها را تازان از كوچه</w:t>
      </w:r>
      <w:r w:rsidR="007B7E43" w:rsidRPr="0063683D">
        <w:rPr>
          <w:rFonts w:ascii="Times New Roman" w:hAnsi="Times New Roman" w:cs="Zar2"/>
          <w:rtl/>
          <w:lang w:bidi="fa-IR"/>
        </w:rPr>
        <w:t>‌ها</w:t>
      </w:r>
      <w:r w:rsidRPr="0063683D">
        <w:rPr>
          <w:rFonts w:ascii="Times New Roman" w:hAnsi="Times New Roman" w:cs="Zar2"/>
          <w:rtl/>
          <w:lang w:bidi="fa-IR"/>
        </w:rPr>
        <w:t>ي زنجان به بيرون دروازه رسيديم ....</w:t>
      </w:r>
    </w:p>
    <w:p w14:paraId="07E13A08" w14:textId="77777777" w:rsidR="00C91E1A" w:rsidRPr="0063683D" w:rsidRDefault="00C91E1A" w:rsidP="00C91E1A">
      <w:pPr>
        <w:spacing w:line="312" w:lineRule="auto"/>
        <w:rPr>
          <w:rFonts w:ascii="Times New Roman" w:hAnsi="Times New Roman" w:cs="Zar2" w:hint="cs"/>
          <w:rtl/>
          <w:lang w:bidi="fa-IR"/>
        </w:rPr>
      </w:pPr>
      <w:r w:rsidRPr="0063683D">
        <w:rPr>
          <w:rFonts w:ascii="Times New Roman" w:hAnsi="Times New Roman" w:cs="Zar2"/>
          <w:rtl/>
          <w:lang w:bidi="fa-IR"/>
        </w:rPr>
        <w:t>در دوفرسنگي شهربه قري</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ديزج</w:t>
      </w:r>
      <w:r w:rsidRPr="0063683D">
        <w:rPr>
          <w:rFonts w:ascii="Times New Roman" w:hAnsi="Times New Roman" w:cs="Zar2"/>
          <w:rtl/>
          <w:lang w:bidi="fa-IR"/>
        </w:rPr>
        <w:t xml:space="preserve"> </w:t>
      </w:r>
      <w:r w:rsidRPr="0063683D">
        <w:rPr>
          <w:rFonts w:ascii="Times New Roman" w:hAnsi="Times New Roman" w:cs="Zar2" w:hint="cs"/>
          <w:rtl/>
          <w:lang w:bidi="fa-IR"/>
        </w:rPr>
        <w:t>رسيد</w:t>
      </w:r>
      <w:r w:rsidRPr="0063683D">
        <w:rPr>
          <w:rFonts w:ascii="Times New Roman" w:hAnsi="Times New Roman" w:cs="Zar2"/>
          <w:rtl/>
          <w:lang w:bidi="fa-IR"/>
        </w:rPr>
        <w:t>يم اهل قريه به جهت تماشا بيرون آمدند ... تا وارد خان</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سرتيب</w:t>
      </w:r>
      <w:r w:rsidRPr="0063683D">
        <w:rPr>
          <w:rFonts w:ascii="Times New Roman" w:hAnsi="Times New Roman" w:cs="Zar2"/>
          <w:rtl/>
          <w:lang w:bidi="fa-IR"/>
        </w:rPr>
        <w:t xml:space="preserve"> </w:t>
      </w:r>
      <w:r w:rsidRPr="0063683D">
        <w:rPr>
          <w:rFonts w:ascii="Times New Roman" w:hAnsi="Times New Roman" w:cs="Zar2" w:hint="cs"/>
          <w:rtl/>
          <w:lang w:bidi="fa-IR"/>
        </w:rPr>
        <w:t>آن</w:t>
      </w:r>
      <w:r w:rsidRPr="0063683D">
        <w:rPr>
          <w:rFonts w:ascii="Times New Roman" w:hAnsi="Times New Roman" w:cs="Zar2"/>
          <w:rtl/>
          <w:lang w:bidi="fa-IR"/>
        </w:rPr>
        <w:t xml:space="preserve"> </w:t>
      </w:r>
      <w:r w:rsidRPr="0063683D">
        <w:rPr>
          <w:rFonts w:ascii="Times New Roman" w:hAnsi="Times New Roman" w:cs="Zar2" w:hint="cs"/>
          <w:rtl/>
          <w:lang w:bidi="fa-IR"/>
        </w:rPr>
        <w:t>قريه</w:t>
      </w:r>
      <w:r w:rsidRPr="0063683D">
        <w:rPr>
          <w:rFonts w:ascii="Times New Roman" w:hAnsi="Times New Roman" w:cs="Zar2"/>
          <w:rtl/>
          <w:lang w:bidi="fa-IR"/>
        </w:rPr>
        <w:t xml:space="preserve"> </w:t>
      </w:r>
      <w:r w:rsidRPr="0063683D">
        <w:rPr>
          <w:rFonts w:ascii="Times New Roman" w:hAnsi="Times New Roman" w:cs="Zar2" w:hint="cs"/>
          <w:rtl/>
          <w:lang w:bidi="fa-IR"/>
        </w:rPr>
        <w:t>كه</w:t>
      </w:r>
      <w:r w:rsidRPr="0063683D">
        <w:rPr>
          <w:rFonts w:ascii="Times New Roman" w:hAnsi="Times New Roman" w:cs="Zar2"/>
          <w:rtl/>
          <w:lang w:bidi="fa-IR"/>
        </w:rPr>
        <w:t xml:space="preserve"> </w:t>
      </w:r>
      <w:r w:rsidRPr="0063683D">
        <w:rPr>
          <w:rFonts w:ascii="Times New Roman" w:hAnsi="Times New Roman" w:cs="Zar2" w:hint="cs"/>
          <w:rtl/>
          <w:lang w:bidi="fa-IR"/>
        </w:rPr>
        <w:t>سواره</w:t>
      </w:r>
      <w:r w:rsidR="007B7E43" w:rsidRPr="0063683D">
        <w:rPr>
          <w:rFonts w:ascii="Times New Roman" w:hAnsi="Times New Roman" w:cs="Zar2"/>
          <w:rtl/>
          <w:lang w:bidi="fa-IR"/>
        </w:rPr>
        <w:t>‌ها</w:t>
      </w:r>
      <w:r w:rsidRPr="0063683D">
        <w:rPr>
          <w:rFonts w:ascii="Times New Roman" w:hAnsi="Times New Roman" w:cs="Zar2"/>
          <w:rtl/>
          <w:lang w:bidi="fa-IR"/>
        </w:rPr>
        <w:t xml:space="preserve"> را مهمان كرده بودند نمودند پياده شديم هنوز وقتي نگذشته بود و استراحتي نكرده بوديم كه نوكر(291) سرتيب آمده ما را برده به حضور علماء واعيان حاضر ساختند چندين نفر سرباز تفنگ در دست صف كشيده ايستادند من يقين نمودم كه بلي ما را از زنجان بيرون آوردند ودر اينجا مي‌كشند حتّي حضرت ورقا هم همين خيال را كرده بودند كه از اين وضع كار چنين مفهوم مي‌شود تا آنكه در روي سكّو مانندي نشاندند و چشم هم</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حضّار</w:t>
      </w:r>
      <w:r w:rsidRPr="0063683D">
        <w:rPr>
          <w:rFonts w:ascii="Times New Roman" w:hAnsi="Times New Roman" w:cs="Zar2"/>
          <w:rtl/>
          <w:lang w:bidi="fa-IR"/>
        </w:rPr>
        <w:t xml:space="preserve"> </w:t>
      </w:r>
      <w:r w:rsidRPr="0063683D">
        <w:rPr>
          <w:rFonts w:ascii="Times New Roman" w:hAnsi="Times New Roman" w:cs="Zar2" w:hint="cs"/>
          <w:rtl/>
          <w:lang w:bidi="fa-IR"/>
        </w:rPr>
        <w:t>به</w:t>
      </w:r>
      <w:r w:rsidRPr="0063683D">
        <w:rPr>
          <w:rFonts w:ascii="Times New Roman" w:hAnsi="Times New Roman" w:cs="Zar2"/>
          <w:rtl/>
          <w:lang w:bidi="fa-IR"/>
        </w:rPr>
        <w:t xml:space="preserve"> </w:t>
      </w:r>
      <w:r w:rsidRPr="0063683D">
        <w:rPr>
          <w:rFonts w:ascii="Times New Roman" w:hAnsi="Times New Roman" w:cs="Zar2" w:hint="cs"/>
          <w:rtl/>
          <w:lang w:bidi="fa-IR"/>
        </w:rPr>
        <w:t>ما</w:t>
      </w:r>
      <w:r w:rsidRPr="0063683D">
        <w:rPr>
          <w:rFonts w:ascii="Times New Roman" w:hAnsi="Times New Roman" w:cs="Zar2"/>
          <w:rtl/>
          <w:lang w:bidi="fa-IR"/>
        </w:rPr>
        <w:t xml:space="preserve"> </w:t>
      </w:r>
      <w:r w:rsidRPr="0063683D">
        <w:rPr>
          <w:rFonts w:ascii="Times New Roman" w:hAnsi="Times New Roman" w:cs="Zar2" w:hint="cs"/>
          <w:rtl/>
          <w:lang w:bidi="fa-IR"/>
        </w:rPr>
        <w:t>دوخته</w:t>
      </w:r>
      <w:r w:rsidRPr="0063683D">
        <w:rPr>
          <w:rFonts w:ascii="Times New Roman" w:hAnsi="Times New Roman" w:cs="Zar2"/>
          <w:rtl/>
          <w:lang w:bidi="fa-IR"/>
        </w:rPr>
        <w:t xml:space="preserve"> </w:t>
      </w:r>
      <w:r w:rsidRPr="0063683D">
        <w:rPr>
          <w:rFonts w:ascii="Times New Roman" w:hAnsi="Times New Roman" w:cs="Zar2" w:hint="cs"/>
          <w:rtl/>
          <w:lang w:bidi="fa-IR"/>
        </w:rPr>
        <w:t>شد</w:t>
      </w:r>
      <w:r w:rsidRPr="0063683D">
        <w:rPr>
          <w:rFonts w:ascii="Times New Roman" w:hAnsi="Times New Roman" w:cs="Zar2"/>
          <w:rtl/>
          <w:lang w:bidi="fa-IR"/>
        </w:rPr>
        <w:t xml:space="preserve">... </w:t>
      </w:r>
      <w:r w:rsidRPr="0063683D">
        <w:rPr>
          <w:rFonts w:ascii="Times New Roman" w:hAnsi="Times New Roman" w:cs="Zar2" w:hint="cs"/>
          <w:rtl/>
          <w:lang w:bidi="fa-IR"/>
        </w:rPr>
        <w:t>رو</w:t>
      </w:r>
      <w:r w:rsidRPr="0063683D">
        <w:rPr>
          <w:rFonts w:ascii="Times New Roman" w:hAnsi="Times New Roman" w:cs="Zar2"/>
          <w:rtl/>
          <w:lang w:bidi="fa-IR"/>
        </w:rPr>
        <w:t xml:space="preserve"> </w:t>
      </w:r>
      <w:r w:rsidRPr="0063683D">
        <w:rPr>
          <w:rFonts w:ascii="Times New Roman" w:hAnsi="Times New Roman" w:cs="Zar2" w:hint="cs"/>
          <w:rtl/>
          <w:lang w:bidi="fa-IR"/>
        </w:rPr>
        <w:t>كردند</w:t>
      </w:r>
      <w:r w:rsidRPr="0063683D">
        <w:rPr>
          <w:rFonts w:ascii="Times New Roman" w:hAnsi="Times New Roman" w:cs="Zar2"/>
          <w:rtl/>
          <w:lang w:bidi="fa-IR"/>
        </w:rPr>
        <w:t xml:space="preserve"> </w:t>
      </w:r>
      <w:r w:rsidRPr="0063683D">
        <w:rPr>
          <w:rFonts w:ascii="Times New Roman" w:hAnsi="Times New Roman" w:cs="Zar2" w:hint="cs"/>
          <w:rtl/>
          <w:lang w:bidi="fa-IR"/>
        </w:rPr>
        <w:t>به</w:t>
      </w:r>
      <w:r w:rsidRPr="0063683D">
        <w:rPr>
          <w:rFonts w:ascii="Times New Roman" w:hAnsi="Times New Roman" w:cs="Zar2"/>
          <w:rtl/>
          <w:lang w:bidi="fa-IR"/>
        </w:rPr>
        <w:t xml:space="preserve"> </w:t>
      </w:r>
      <w:r w:rsidRPr="0063683D">
        <w:rPr>
          <w:rFonts w:ascii="Times New Roman" w:hAnsi="Times New Roman" w:cs="Zar2" w:hint="cs"/>
          <w:rtl/>
          <w:lang w:bidi="fa-IR"/>
        </w:rPr>
        <w:t>حضرت</w:t>
      </w:r>
      <w:r w:rsidRPr="0063683D">
        <w:rPr>
          <w:rFonts w:ascii="Times New Roman" w:hAnsi="Times New Roman" w:cs="Zar2"/>
          <w:rtl/>
          <w:lang w:bidi="fa-IR"/>
        </w:rPr>
        <w:t xml:space="preserve"> </w:t>
      </w:r>
      <w:r w:rsidRPr="0063683D">
        <w:rPr>
          <w:rFonts w:ascii="Times New Roman" w:hAnsi="Times New Roman" w:cs="Zar2" w:hint="cs"/>
          <w:rtl/>
          <w:lang w:bidi="fa-IR"/>
        </w:rPr>
        <w:t>ورقا</w:t>
      </w:r>
      <w:r w:rsidRPr="0063683D">
        <w:rPr>
          <w:rFonts w:ascii="Times New Roman" w:hAnsi="Times New Roman" w:cs="Zar2"/>
          <w:rtl/>
          <w:lang w:bidi="fa-IR"/>
        </w:rPr>
        <w:t xml:space="preserve"> كه شما چكاره ايد و چه ميگوئيد ايشان در جواب فرمودند كه من شانزده شبانه روز درمجلس حكومت زنجان در حضور علماي آن شهر گفتگو نموده ام ديگر لازم به تكرار كردن نمي‌دانم  آقا محمّد علي نامي بزرگ آن قريه بود گفت چرا شنيده ام </w:t>
      </w:r>
      <w:r w:rsidRPr="0063683D">
        <w:rPr>
          <w:rFonts w:ascii="Times New Roman" w:hAnsi="Times New Roman" w:cs="Zar2"/>
          <w:rtl/>
          <w:lang w:bidi="fa-IR"/>
        </w:rPr>
        <w:lastRenderedPageBreak/>
        <w:t>في الواقع نمي‌دانم كه تو با اين فضل وكمال چرا بايد مرتدّ شوي متحيّرم فرمودند جناب شما معني ارتداد را هنوز نفهميده ايد چه كه ما قهقري نرفته ايم وديگر دين من ارثي است از پدرم مانده اين طفل من نسل سوّم است اثبات حقّانيّت دين پدرم را مي‌نمايم ديگر فرصت به ورقا نداده دوباره ملاّ بازي به راه افتاد هياهو بلند نمودند كه چرا ايستاده ايد بكشيد مثل اينكه محض گفتن اينكه بكشيد مي‌كشند ديدند كه از كسي حركتي به ظهور نرسيد چه كه مأموريّت سواره</w:t>
      </w:r>
      <w:r w:rsidR="007B7E43" w:rsidRPr="0063683D">
        <w:rPr>
          <w:rFonts w:ascii="Times New Roman" w:hAnsi="Times New Roman" w:cs="Zar2"/>
          <w:rtl/>
          <w:lang w:bidi="fa-IR"/>
        </w:rPr>
        <w:t>‌ها</w:t>
      </w:r>
      <w:r w:rsidRPr="0063683D">
        <w:rPr>
          <w:rFonts w:ascii="Times New Roman" w:hAnsi="Times New Roman" w:cs="Zar2"/>
          <w:rtl/>
          <w:lang w:bidi="fa-IR"/>
        </w:rPr>
        <w:t xml:space="preserve"> ومستحفظين نه اين بود كه به گفت</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هر</w:t>
      </w:r>
      <w:r w:rsidRPr="0063683D">
        <w:rPr>
          <w:rFonts w:ascii="Times New Roman" w:hAnsi="Times New Roman" w:cs="Zar2"/>
          <w:rtl/>
          <w:lang w:bidi="fa-IR"/>
        </w:rPr>
        <w:t xml:space="preserve"> </w:t>
      </w:r>
      <w:r w:rsidRPr="0063683D">
        <w:rPr>
          <w:rFonts w:ascii="Times New Roman" w:hAnsi="Times New Roman" w:cs="Zar2" w:hint="cs"/>
          <w:rtl/>
          <w:lang w:bidi="fa-IR"/>
        </w:rPr>
        <w:t>ملاّئي</w:t>
      </w:r>
      <w:r w:rsidRPr="0063683D">
        <w:rPr>
          <w:rFonts w:ascii="Times New Roman" w:hAnsi="Times New Roman" w:cs="Zar2"/>
          <w:rtl/>
          <w:lang w:bidi="fa-IR"/>
        </w:rPr>
        <w:t xml:space="preserve"> </w:t>
      </w:r>
      <w:r w:rsidRPr="0063683D">
        <w:rPr>
          <w:rFonts w:ascii="Times New Roman" w:hAnsi="Times New Roman" w:cs="Zar2" w:hint="cs"/>
          <w:rtl/>
          <w:lang w:bidi="fa-IR"/>
        </w:rPr>
        <w:t>اطاعت</w:t>
      </w:r>
      <w:r w:rsidRPr="0063683D">
        <w:rPr>
          <w:rFonts w:ascii="Times New Roman" w:hAnsi="Times New Roman" w:cs="Zar2"/>
          <w:rtl/>
          <w:lang w:bidi="fa-IR"/>
        </w:rPr>
        <w:t xml:space="preserve"> بكنند. (292)</w:t>
      </w:r>
      <w:r w:rsidRPr="0063683D">
        <w:rPr>
          <w:rFonts w:ascii="Times New Roman" w:hAnsi="Times New Roman" w:cs="Zar2"/>
          <w:color w:val="FF0000"/>
          <w:rtl/>
          <w:lang w:bidi="fa-IR"/>
        </w:rPr>
        <w:t xml:space="preserve"> </w:t>
      </w:r>
      <w:r w:rsidRPr="0063683D">
        <w:rPr>
          <w:rFonts w:ascii="Times New Roman" w:hAnsi="Times New Roman" w:cs="Zar2"/>
          <w:rtl/>
          <w:lang w:bidi="fa-IR"/>
        </w:rPr>
        <w:t>باري از ماها دست كشيده متوجّه به آقا روح الله شدند كه بچّه تو چه ميگوئي ايشان فرمودند من هم مثل شماها هستم همگي بشّاش شده گفتند چطور مگر مسلماني به گمانشان كه مقصود ايشان آن است بعد حضرت ورقا فرمودند خير مي‌گويد يعني مثل شما دين تقليدي دارم و در اين دين تولّد شده ام. از اين كلم</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روح</w:t>
      </w:r>
      <w:r w:rsidRPr="0063683D">
        <w:rPr>
          <w:rFonts w:ascii="Times New Roman" w:hAnsi="Times New Roman" w:cs="Zar2"/>
          <w:rtl/>
          <w:lang w:bidi="fa-IR"/>
        </w:rPr>
        <w:t xml:space="preserve"> </w:t>
      </w:r>
      <w:r w:rsidRPr="0063683D">
        <w:rPr>
          <w:rFonts w:ascii="Times New Roman" w:hAnsi="Times New Roman" w:cs="Zar2" w:hint="cs"/>
          <w:rtl/>
          <w:lang w:bidi="fa-IR"/>
        </w:rPr>
        <w:t>الله</w:t>
      </w:r>
      <w:r w:rsidRPr="0063683D">
        <w:rPr>
          <w:rFonts w:ascii="Times New Roman" w:hAnsi="Times New Roman" w:cs="Zar2"/>
          <w:rtl/>
          <w:lang w:bidi="fa-IR"/>
        </w:rPr>
        <w:t xml:space="preserve"> </w:t>
      </w:r>
      <w:r w:rsidRPr="0063683D">
        <w:rPr>
          <w:rFonts w:ascii="Times New Roman" w:hAnsi="Times New Roman" w:cs="Zar2" w:hint="cs"/>
          <w:rtl/>
          <w:lang w:bidi="fa-IR"/>
        </w:rPr>
        <w:t>آتش</w:t>
      </w:r>
      <w:r w:rsidRPr="0063683D">
        <w:rPr>
          <w:rFonts w:ascii="Times New Roman" w:hAnsi="Times New Roman" w:cs="Zar2"/>
          <w:rtl/>
          <w:lang w:bidi="fa-IR"/>
        </w:rPr>
        <w:t xml:space="preserve"> </w:t>
      </w:r>
      <w:r w:rsidRPr="0063683D">
        <w:rPr>
          <w:rFonts w:ascii="Times New Roman" w:hAnsi="Times New Roman" w:cs="Zar2" w:hint="cs"/>
          <w:rtl/>
          <w:lang w:bidi="fa-IR"/>
        </w:rPr>
        <w:t>عنادشان</w:t>
      </w:r>
      <w:r w:rsidRPr="0063683D">
        <w:rPr>
          <w:rFonts w:ascii="Times New Roman" w:hAnsi="Times New Roman" w:cs="Zar2"/>
          <w:rtl/>
          <w:lang w:bidi="fa-IR"/>
        </w:rPr>
        <w:t xml:space="preserve"> </w:t>
      </w:r>
      <w:r w:rsidRPr="0063683D">
        <w:rPr>
          <w:rFonts w:ascii="Times New Roman" w:hAnsi="Times New Roman" w:cs="Zar2" w:hint="cs"/>
          <w:rtl/>
          <w:lang w:bidi="fa-IR"/>
        </w:rPr>
        <w:t>شعله</w:t>
      </w:r>
      <w:r w:rsidRPr="0063683D">
        <w:rPr>
          <w:rFonts w:ascii="Times New Roman" w:hAnsi="Times New Roman" w:cs="Zar2"/>
          <w:rtl/>
          <w:lang w:bidi="fa-IR"/>
        </w:rPr>
        <w:t xml:space="preserve"> </w:t>
      </w:r>
      <w:r w:rsidRPr="0063683D">
        <w:rPr>
          <w:rFonts w:ascii="Times New Roman" w:hAnsi="Times New Roman" w:cs="Zar2" w:hint="cs"/>
          <w:rtl/>
          <w:lang w:bidi="fa-IR"/>
        </w:rPr>
        <w:t>ور</w:t>
      </w:r>
      <w:r w:rsidRPr="0063683D">
        <w:rPr>
          <w:rFonts w:ascii="Times New Roman" w:hAnsi="Times New Roman" w:cs="Zar2"/>
          <w:rtl/>
          <w:lang w:bidi="fa-IR"/>
        </w:rPr>
        <w:t xml:space="preserve"> </w:t>
      </w:r>
      <w:r w:rsidRPr="0063683D">
        <w:rPr>
          <w:rFonts w:ascii="Times New Roman" w:hAnsi="Times New Roman" w:cs="Zar2" w:hint="cs"/>
          <w:rtl/>
          <w:lang w:bidi="fa-IR"/>
        </w:rPr>
        <w:t>شد</w:t>
      </w:r>
      <w:r w:rsidRPr="0063683D">
        <w:rPr>
          <w:rFonts w:ascii="Times New Roman" w:hAnsi="Times New Roman" w:cs="Zar2"/>
          <w:rtl/>
          <w:lang w:bidi="fa-IR"/>
        </w:rPr>
        <w:t>ه به هم درافتادند كه آخر براي چه اينها را نمي‌كشند برملا علماء را توهين مي‌كنند آيا در  كسي غيرت يافت مي‌شود يا درد دين پيدا مي‌گردد كه قطع ريش</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كفر</w:t>
      </w:r>
      <w:r w:rsidRPr="0063683D">
        <w:rPr>
          <w:rFonts w:ascii="Times New Roman" w:hAnsi="Times New Roman" w:cs="Zar2"/>
          <w:rtl/>
          <w:lang w:bidi="fa-IR"/>
        </w:rPr>
        <w:t xml:space="preserve"> </w:t>
      </w:r>
      <w:r w:rsidRPr="0063683D">
        <w:rPr>
          <w:rFonts w:ascii="Times New Roman" w:hAnsi="Times New Roman" w:cs="Zar2" w:hint="cs"/>
          <w:rtl/>
          <w:lang w:bidi="fa-IR"/>
        </w:rPr>
        <w:t>را</w:t>
      </w:r>
      <w:r w:rsidRPr="0063683D">
        <w:rPr>
          <w:rFonts w:ascii="Times New Roman" w:hAnsi="Times New Roman" w:cs="Zar2"/>
          <w:rtl/>
          <w:lang w:bidi="fa-IR"/>
        </w:rPr>
        <w:t xml:space="preserve"> </w:t>
      </w:r>
      <w:r w:rsidRPr="0063683D">
        <w:rPr>
          <w:rFonts w:ascii="Times New Roman" w:hAnsi="Times New Roman" w:cs="Zar2" w:hint="cs"/>
          <w:rtl/>
          <w:lang w:bidi="fa-IR"/>
        </w:rPr>
        <w:t>بكند</w:t>
      </w:r>
      <w:r w:rsidRPr="0063683D">
        <w:rPr>
          <w:rFonts w:ascii="Times New Roman" w:hAnsi="Times New Roman" w:cs="Zar2"/>
          <w:rtl/>
          <w:lang w:bidi="fa-IR"/>
        </w:rPr>
        <w:t xml:space="preserve"> </w:t>
      </w:r>
      <w:r w:rsidRPr="0063683D">
        <w:rPr>
          <w:rFonts w:ascii="Times New Roman" w:hAnsi="Times New Roman" w:cs="Zar2" w:hint="cs"/>
          <w:rtl/>
          <w:lang w:bidi="fa-IR"/>
        </w:rPr>
        <w:t>خلاصه</w:t>
      </w:r>
      <w:r w:rsidRPr="0063683D">
        <w:rPr>
          <w:rFonts w:ascii="Times New Roman" w:hAnsi="Times New Roman" w:cs="Zar2"/>
          <w:rtl/>
          <w:lang w:bidi="fa-IR"/>
        </w:rPr>
        <w:t xml:space="preserve"> </w:t>
      </w:r>
      <w:r w:rsidRPr="0063683D">
        <w:rPr>
          <w:rFonts w:ascii="Times New Roman" w:hAnsi="Times New Roman" w:cs="Zar2" w:hint="cs"/>
          <w:rtl/>
          <w:lang w:bidi="fa-IR"/>
        </w:rPr>
        <w:t>پس</w:t>
      </w:r>
      <w:r w:rsidRPr="0063683D">
        <w:rPr>
          <w:rFonts w:ascii="Times New Roman" w:hAnsi="Times New Roman" w:cs="Zar2"/>
          <w:rtl/>
          <w:lang w:bidi="fa-IR"/>
        </w:rPr>
        <w:t xml:space="preserve"> </w:t>
      </w:r>
      <w:r w:rsidRPr="0063683D">
        <w:rPr>
          <w:rFonts w:ascii="Times New Roman" w:hAnsi="Times New Roman" w:cs="Zar2" w:hint="cs"/>
          <w:rtl/>
          <w:lang w:bidi="fa-IR"/>
        </w:rPr>
        <w:t>از</w:t>
      </w:r>
      <w:r w:rsidRPr="0063683D">
        <w:rPr>
          <w:rFonts w:ascii="Times New Roman" w:hAnsi="Times New Roman" w:cs="Zar2"/>
          <w:rtl/>
          <w:lang w:bidi="fa-IR"/>
        </w:rPr>
        <w:t xml:space="preserve"> </w:t>
      </w:r>
      <w:r w:rsidRPr="0063683D">
        <w:rPr>
          <w:rFonts w:ascii="Times New Roman" w:hAnsi="Times New Roman" w:cs="Zar2" w:hint="cs"/>
          <w:rtl/>
          <w:lang w:bidi="fa-IR"/>
        </w:rPr>
        <w:t>هاي</w:t>
      </w:r>
      <w:r w:rsidRPr="0063683D">
        <w:rPr>
          <w:rFonts w:ascii="Times New Roman" w:hAnsi="Times New Roman" w:cs="Zar2"/>
          <w:rtl/>
          <w:lang w:bidi="fa-IR"/>
        </w:rPr>
        <w:t xml:space="preserve"> </w:t>
      </w:r>
      <w:r w:rsidRPr="0063683D">
        <w:rPr>
          <w:rFonts w:ascii="Times New Roman" w:hAnsi="Times New Roman" w:cs="Zar2" w:hint="cs"/>
          <w:rtl/>
          <w:lang w:bidi="fa-IR"/>
        </w:rPr>
        <w:t>و</w:t>
      </w:r>
      <w:r w:rsidRPr="0063683D">
        <w:rPr>
          <w:rFonts w:ascii="Times New Roman" w:hAnsi="Times New Roman" w:cs="Zar2"/>
          <w:rtl/>
          <w:lang w:bidi="fa-IR"/>
        </w:rPr>
        <w:t xml:space="preserve"> </w:t>
      </w:r>
      <w:r w:rsidRPr="0063683D">
        <w:rPr>
          <w:rFonts w:ascii="Times New Roman" w:hAnsi="Times New Roman" w:cs="Zar2" w:hint="cs"/>
          <w:rtl/>
          <w:lang w:bidi="fa-IR"/>
        </w:rPr>
        <w:t>هوي</w:t>
      </w:r>
      <w:r w:rsidRPr="0063683D">
        <w:rPr>
          <w:rFonts w:ascii="Times New Roman" w:hAnsi="Times New Roman" w:cs="Zar2"/>
          <w:rtl/>
          <w:lang w:bidi="fa-IR"/>
        </w:rPr>
        <w:t xml:space="preserve"> </w:t>
      </w:r>
      <w:r w:rsidRPr="0063683D">
        <w:rPr>
          <w:rFonts w:ascii="Times New Roman" w:hAnsi="Times New Roman" w:cs="Zar2" w:hint="cs"/>
          <w:rtl/>
          <w:lang w:bidi="fa-IR"/>
        </w:rPr>
        <w:t>زياد</w:t>
      </w:r>
      <w:r w:rsidRPr="0063683D">
        <w:rPr>
          <w:rFonts w:ascii="Times New Roman" w:hAnsi="Times New Roman" w:cs="Zar2"/>
          <w:rtl/>
          <w:lang w:bidi="fa-IR"/>
        </w:rPr>
        <w:t xml:space="preserve"> </w:t>
      </w:r>
      <w:r w:rsidRPr="0063683D">
        <w:rPr>
          <w:rFonts w:ascii="Times New Roman" w:hAnsi="Times New Roman" w:cs="Zar2" w:hint="cs"/>
          <w:rtl/>
          <w:lang w:bidi="fa-IR"/>
        </w:rPr>
        <w:t>گفتند</w:t>
      </w:r>
      <w:r w:rsidRPr="0063683D">
        <w:rPr>
          <w:rFonts w:ascii="Times New Roman" w:hAnsi="Times New Roman" w:cs="Zar2"/>
          <w:rtl/>
          <w:lang w:bidi="fa-IR"/>
        </w:rPr>
        <w:t xml:space="preserve"> </w:t>
      </w:r>
      <w:r w:rsidRPr="0063683D">
        <w:rPr>
          <w:rFonts w:ascii="Times New Roman" w:hAnsi="Times New Roman" w:cs="Zar2" w:hint="cs"/>
          <w:rtl/>
          <w:lang w:bidi="fa-IR"/>
        </w:rPr>
        <w:t>پس</w:t>
      </w:r>
      <w:r w:rsidRPr="0063683D">
        <w:rPr>
          <w:rFonts w:ascii="Times New Roman" w:hAnsi="Times New Roman" w:cs="Zar2"/>
          <w:rtl/>
          <w:lang w:bidi="fa-IR"/>
        </w:rPr>
        <w:t xml:space="preserve"> </w:t>
      </w:r>
      <w:r w:rsidRPr="0063683D">
        <w:rPr>
          <w:rFonts w:ascii="Times New Roman" w:hAnsi="Times New Roman" w:cs="Zar2" w:hint="cs"/>
          <w:rtl/>
          <w:lang w:bidi="fa-IR"/>
        </w:rPr>
        <w:t>چرا</w:t>
      </w:r>
      <w:r w:rsidRPr="0063683D">
        <w:rPr>
          <w:rFonts w:ascii="Times New Roman" w:hAnsi="Times New Roman" w:cs="Zar2"/>
          <w:rtl/>
          <w:lang w:bidi="fa-IR"/>
        </w:rPr>
        <w:t xml:space="preserve"> </w:t>
      </w:r>
      <w:r w:rsidRPr="0063683D">
        <w:rPr>
          <w:rFonts w:ascii="Times New Roman" w:hAnsi="Times New Roman" w:cs="Zar2" w:hint="cs"/>
          <w:rtl/>
          <w:lang w:bidi="fa-IR"/>
        </w:rPr>
        <w:t>به</w:t>
      </w:r>
      <w:r w:rsidRPr="0063683D">
        <w:rPr>
          <w:rFonts w:ascii="Times New Roman" w:hAnsi="Times New Roman" w:cs="Zar2"/>
          <w:rtl/>
          <w:lang w:bidi="fa-IR"/>
        </w:rPr>
        <w:t xml:space="preserve"> </w:t>
      </w:r>
      <w:r w:rsidRPr="0063683D">
        <w:rPr>
          <w:rFonts w:ascii="Times New Roman" w:hAnsi="Times New Roman" w:cs="Zar2" w:hint="cs"/>
          <w:rtl/>
          <w:lang w:bidi="fa-IR"/>
        </w:rPr>
        <w:t>پاي</w:t>
      </w:r>
      <w:r w:rsidRPr="0063683D">
        <w:rPr>
          <w:rFonts w:ascii="Times New Roman" w:hAnsi="Times New Roman" w:cs="Zar2"/>
          <w:rtl/>
          <w:lang w:bidi="fa-IR"/>
        </w:rPr>
        <w:t xml:space="preserve"> </w:t>
      </w:r>
      <w:r w:rsidRPr="0063683D">
        <w:rPr>
          <w:rFonts w:ascii="Times New Roman" w:hAnsi="Times New Roman" w:cs="Zar2" w:hint="cs"/>
          <w:rtl/>
          <w:lang w:bidi="fa-IR"/>
        </w:rPr>
        <w:t>اين</w:t>
      </w:r>
      <w:r w:rsidRPr="0063683D">
        <w:rPr>
          <w:rFonts w:ascii="Times New Roman" w:hAnsi="Times New Roman" w:cs="Zar2"/>
          <w:rtl/>
          <w:lang w:bidi="fa-IR"/>
        </w:rPr>
        <w:t xml:space="preserve"> </w:t>
      </w:r>
      <w:r w:rsidRPr="0063683D">
        <w:rPr>
          <w:rFonts w:ascii="Times New Roman" w:hAnsi="Times New Roman" w:cs="Zar2" w:hint="cs"/>
          <w:rtl/>
          <w:lang w:bidi="fa-IR"/>
        </w:rPr>
        <w:t>بچّه</w:t>
      </w:r>
      <w:r w:rsidRPr="0063683D">
        <w:rPr>
          <w:rFonts w:ascii="Times New Roman" w:hAnsi="Times New Roman" w:cs="Zar2"/>
          <w:rtl/>
          <w:lang w:bidi="fa-IR"/>
        </w:rPr>
        <w:t xml:space="preserve"> </w:t>
      </w:r>
      <w:r w:rsidRPr="0063683D">
        <w:rPr>
          <w:rFonts w:ascii="Times New Roman" w:hAnsi="Times New Roman" w:cs="Zar2" w:hint="cs"/>
          <w:rtl/>
          <w:lang w:bidi="fa-IR"/>
        </w:rPr>
        <w:t>كند</w:t>
      </w:r>
      <w:r w:rsidRPr="0063683D">
        <w:rPr>
          <w:rFonts w:ascii="Times New Roman" w:hAnsi="Times New Roman" w:cs="Zar2"/>
          <w:rtl/>
          <w:lang w:bidi="fa-IR"/>
        </w:rPr>
        <w:t xml:space="preserve"> </w:t>
      </w:r>
      <w:r w:rsidRPr="0063683D">
        <w:rPr>
          <w:rFonts w:ascii="Times New Roman" w:hAnsi="Times New Roman" w:cs="Zar2" w:hint="cs"/>
          <w:rtl/>
          <w:lang w:bidi="fa-IR"/>
        </w:rPr>
        <w:t>نزده</w:t>
      </w:r>
      <w:r w:rsidRPr="0063683D">
        <w:rPr>
          <w:rFonts w:ascii="Times New Roman" w:hAnsi="Times New Roman" w:cs="Zar2"/>
          <w:rtl/>
          <w:lang w:bidi="fa-IR"/>
        </w:rPr>
        <w:t xml:space="preserve"> </w:t>
      </w:r>
      <w:r w:rsidRPr="0063683D">
        <w:rPr>
          <w:rFonts w:ascii="Times New Roman" w:hAnsi="Times New Roman" w:cs="Zar2" w:hint="cs"/>
          <w:rtl/>
          <w:lang w:bidi="fa-IR"/>
        </w:rPr>
        <w:t>اند؟</w:t>
      </w:r>
      <w:r w:rsidRPr="0063683D">
        <w:rPr>
          <w:rFonts w:ascii="Times New Roman" w:hAnsi="Times New Roman" w:cs="Zar2"/>
          <w:rtl/>
          <w:lang w:bidi="fa-IR"/>
        </w:rPr>
        <w:t xml:space="preserve"> </w:t>
      </w:r>
      <w:r w:rsidRPr="0063683D">
        <w:rPr>
          <w:rFonts w:ascii="Times New Roman" w:hAnsi="Times New Roman" w:cs="Zar2" w:hint="cs"/>
          <w:rtl/>
          <w:lang w:bidi="fa-IR"/>
        </w:rPr>
        <w:t>براي</w:t>
      </w:r>
      <w:r w:rsidRPr="0063683D">
        <w:rPr>
          <w:rFonts w:ascii="Times New Roman" w:hAnsi="Times New Roman" w:cs="Zar2"/>
          <w:rtl/>
          <w:lang w:bidi="fa-IR"/>
        </w:rPr>
        <w:t xml:space="preserve"> </w:t>
      </w:r>
      <w:r w:rsidRPr="0063683D">
        <w:rPr>
          <w:rFonts w:ascii="Times New Roman" w:hAnsi="Times New Roman" w:cs="Zar2" w:hint="cs"/>
          <w:rtl/>
          <w:lang w:bidi="fa-IR"/>
        </w:rPr>
        <w:t>اينكه</w:t>
      </w:r>
      <w:r w:rsidRPr="0063683D">
        <w:rPr>
          <w:rFonts w:ascii="Times New Roman" w:hAnsi="Times New Roman" w:cs="Zar2"/>
          <w:rtl/>
          <w:lang w:bidi="fa-IR"/>
        </w:rPr>
        <w:t xml:space="preserve"> </w:t>
      </w:r>
      <w:r w:rsidRPr="0063683D">
        <w:rPr>
          <w:rFonts w:ascii="Times New Roman" w:hAnsi="Times New Roman" w:cs="Zar2" w:hint="cs"/>
          <w:rtl/>
          <w:lang w:bidi="fa-IR"/>
        </w:rPr>
        <w:t>درجسارت</w:t>
      </w:r>
      <w:r w:rsidRPr="0063683D">
        <w:rPr>
          <w:rFonts w:ascii="Times New Roman" w:hAnsi="Times New Roman" w:cs="Zar2"/>
          <w:rtl/>
          <w:lang w:bidi="fa-IR"/>
        </w:rPr>
        <w:t xml:space="preserve"> </w:t>
      </w:r>
      <w:r w:rsidRPr="0063683D">
        <w:rPr>
          <w:rFonts w:ascii="Times New Roman" w:hAnsi="Times New Roman" w:cs="Zar2" w:hint="cs"/>
          <w:rtl/>
          <w:lang w:bidi="fa-IR"/>
        </w:rPr>
        <w:t>ورزيدن</w:t>
      </w:r>
      <w:r w:rsidRPr="0063683D">
        <w:rPr>
          <w:rFonts w:ascii="Times New Roman" w:hAnsi="Times New Roman" w:cs="Zar2"/>
          <w:rtl/>
          <w:lang w:bidi="fa-IR"/>
        </w:rPr>
        <w:t xml:space="preserve"> </w:t>
      </w:r>
      <w:r w:rsidRPr="0063683D">
        <w:rPr>
          <w:rFonts w:ascii="Times New Roman" w:hAnsi="Times New Roman" w:cs="Zar2" w:hint="cs"/>
          <w:rtl/>
          <w:lang w:bidi="fa-IR"/>
        </w:rPr>
        <w:t>در</w:t>
      </w:r>
      <w:r w:rsidRPr="0063683D">
        <w:rPr>
          <w:rFonts w:ascii="Times New Roman" w:hAnsi="Times New Roman" w:cs="Zar2"/>
          <w:rtl/>
          <w:lang w:bidi="fa-IR"/>
        </w:rPr>
        <w:t xml:space="preserve"> حضور علماء فارغ البال گردد؟ به عقب نجّار رفتند حاضر نمودند نجّار از وجد و شعف نمي‌دانست كه چه بكند گوئي ثواب دارين را به او داده اند در كمال ذوق و شوق كند را حاضر نموده به پاي آقا روح الله زد بعد دوباره مراجعت به منزل نموديم... مختصر در آن قريه گفتگوهاي زياد شد شب را تا سحر قراولين </w:t>
      </w:r>
      <w:r w:rsidRPr="0063683D">
        <w:rPr>
          <w:rStyle w:val="FootnoteReference"/>
          <w:rFonts w:ascii="Times New Roman" w:hAnsi="Times New Roman" w:cs="Zar2"/>
          <w:rtl/>
          <w:lang w:bidi="fa-IR"/>
        </w:rPr>
        <w:footnoteReference w:id="14"/>
      </w:r>
      <w:r w:rsidRPr="0063683D">
        <w:rPr>
          <w:rFonts w:ascii="Times New Roman" w:hAnsi="Times New Roman" w:cs="Zar2"/>
          <w:rtl/>
          <w:lang w:bidi="fa-IR"/>
        </w:rPr>
        <w:t xml:space="preserve"> كشيك كشيدند كه مبادا از جاي ديگر بابيها شبيخون زده بريزند و از دست ماها بگيرند چنان مي‌ترسيدند كه وصف نداشت تا صبح شد چارپايان آورده سوار شديم (293) و همه سواره ها حلقه وار ميان ما را گرفته اند كه مبادا يك مرتبه زنجير و كندمان را گشوده به آسمان صعود نمائيم چشمشان تمام متوجّه به اطراف و چند نفر سواره هم به دور دستها پيشاپيش فرستاده اند كه اگر چيزي واقع شود خبر دهند. باري به همين منوال از ميان ده رهسپار شديم در كوچه ها اطفال زياد به تماشا ايستاده بودند روح الله وقت سواري عباي خود را به روي كند پايش كشيده بود حضرت ورقا ملتفت شدند ولي تكلّمي نفرمودند بعد از حركت در راه فرمودند اي فرزند اين را بدان ازدور</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آدم</w:t>
      </w:r>
      <w:r w:rsidRPr="0063683D">
        <w:rPr>
          <w:rFonts w:ascii="Times New Roman" w:hAnsi="Times New Roman" w:cs="Zar2"/>
          <w:rtl/>
          <w:lang w:bidi="fa-IR"/>
        </w:rPr>
        <w:t xml:space="preserve"> </w:t>
      </w:r>
      <w:r w:rsidRPr="0063683D">
        <w:rPr>
          <w:rFonts w:ascii="Times New Roman" w:hAnsi="Times New Roman" w:cs="Zar2" w:hint="cs"/>
          <w:rtl/>
          <w:lang w:bidi="fa-IR"/>
        </w:rPr>
        <w:t>تابحال</w:t>
      </w:r>
      <w:r w:rsidRPr="0063683D">
        <w:rPr>
          <w:rFonts w:ascii="Times New Roman" w:hAnsi="Times New Roman" w:cs="Zar2"/>
          <w:rtl/>
          <w:lang w:bidi="fa-IR"/>
        </w:rPr>
        <w:t xml:space="preserve"> </w:t>
      </w:r>
      <w:r w:rsidRPr="0063683D">
        <w:rPr>
          <w:rFonts w:ascii="Times New Roman" w:hAnsi="Times New Roman" w:cs="Zar2" w:hint="cs"/>
          <w:rtl/>
          <w:lang w:bidi="fa-IR"/>
        </w:rPr>
        <w:t>در</w:t>
      </w:r>
      <w:r w:rsidRPr="0063683D">
        <w:rPr>
          <w:rFonts w:ascii="Times New Roman" w:hAnsi="Times New Roman" w:cs="Zar2"/>
          <w:rtl/>
          <w:lang w:bidi="fa-IR"/>
        </w:rPr>
        <w:t xml:space="preserve"> </w:t>
      </w:r>
      <w:r w:rsidRPr="0063683D">
        <w:rPr>
          <w:rFonts w:ascii="Times New Roman" w:hAnsi="Times New Roman" w:cs="Zar2" w:hint="cs"/>
          <w:rtl/>
          <w:lang w:bidi="fa-IR"/>
        </w:rPr>
        <w:t>راه</w:t>
      </w:r>
      <w:r w:rsidRPr="0063683D">
        <w:rPr>
          <w:rFonts w:ascii="Times New Roman" w:hAnsi="Times New Roman" w:cs="Zar2"/>
          <w:rtl/>
          <w:lang w:bidi="fa-IR"/>
        </w:rPr>
        <w:t xml:space="preserve"> </w:t>
      </w:r>
      <w:r w:rsidRPr="0063683D">
        <w:rPr>
          <w:rFonts w:ascii="Times New Roman" w:hAnsi="Times New Roman" w:cs="Zar2" w:hint="cs"/>
          <w:rtl/>
          <w:lang w:bidi="fa-IR"/>
        </w:rPr>
        <w:t>حقّ</w:t>
      </w:r>
      <w:r w:rsidRPr="0063683D">
        <w:rPr>
          <w:rFonts w:ascii="Times New Roman" w:hAnsi="Times New Roman" w:cs="Zar2"/>
          <w:rtl/>
          <w:lang w:bidi="fa-IR"/>
        </w:rPr>
        <w:t xml:space="preserve"> </w:t>
      </w:r>
      <w:r w:rsidRPr="0063683D">
        <w:rPr>
          <w:rFonts w:ascii="Times New Roman" w:hAnsi="Times New Roman" w:cs="Zar2" w:hint="cs"/>
          <w:rtl/>
          <w:lang w:bidi="fa-IR"/>
        </w:rPr>
        <w:t>طفل</w:t>
      </w:r>
      <w:r w:rsidRPr="0063683D">
        <w:rPr>
          <w:rFonts w:ascii="Times New Roman" w:hAnsi="Times New Roman" w:cs="Zar2"/>
          <w:rtl/>
          <w:lang w:bidi="fa-IR"/>
        </w:rPr>
        <w:t xml:space="preserve"> </w:t>
      </w:r>
      <w:r w:rsidRPr="0063683D">
        <w:rPr>
          <w:rFonts w:ascii="Times New Roman" w:hAnsi="Times New Roman" w:cs="Zar2" w:hint="cs"/>
          <w:rtl/>
          <w:lang w:bidi="fa-IR"/>
        </w:rPr>
        <w:t>دوازده</w:t>
      </w:r>
      <w:r w:rsidRPr="0063683D">
        <w:rPr>
          <w:rFonts w:ascii="Times New Roman" w:hAnsi="Times New Roman" w:cs="Zar2"/>
          <w:rtl/>
          <w:lang w:bidi="fa-IR"/>
        </w:rPr>
        <w:t xml:space="preserve"> </w:t>
      </w:r>
      <w:r w:rsidRPr="0063683D">
        <w:rPr>
          <w:rFonts w:ascii="Times New Roman" w:hAnsi="Times New Roman" w:cs="Zar2" w:hint="cs"/>
          <w:rtl/>
          <w:lang w:bidi="fa-IR"/>
        </w:rPr>
        <w:t>ساله</w:t>
      </w:r>
      <w:r w:rsidRPr="0063683D">
        <w:rPr>
          <w:rFonts w:ascii="Times New Roman" w:hAnsi="Times New Roman" w:cs="Zar2"/>
          <w:rtl/>
          <w:lang w:bidi="fa-IR"/>
        </w:rPr>
        <w:t xml:space="preserve"> </w:t>
      </w:r>
      <w:r w:rsidRPr="0063683D">
        <w:rPr>
          <w:rFonts w:ascii="Times New Roman" w:hAnsi="Times New Roman" w:cs="Zar2" w:hint="cs"/>
          <w:rtl/>
          <w:lang w:bidi="fa-IR"/>
        </w:rPr>
        <w:t>كه</w:t>
      </w:r>
      <w:r w:rsidRPr="0063683D">
        <w:rPr>
          <w:rFonts w:ascii="Times New Roman" w:hAnsi="Times New Roman" w:cs="Zar2"/>
          <w:rtl/>
          <w:lang w:bidi="fa-IR"/>
        </w:rPr>
        <w:t xml:space="preserve"> </w:t>
      </w:r>
      <w:r w:rsidRPr="0063683D">
        <w:rPr>
          <w:rFonts w:ascii="Times New Roman" w:hAnsi="Times New Roman" w:cs="Zar2" w:hint="cs"/>
          <w:rtl/>
          <w:lang w:bidi="fa-IR"/>
        </w:rPr>
        <w:t>محبوس</w:t>
      </w:r>
      <w:r w:rsidRPr="0063683D">
        <w:rPr>
          <w:rFonts w:ascii="Times New Roman" w:hAnsi="Times New Roman" w:cs="Zar2"/>
          <w:rtl/>
          <w:lang w:bidi="fa-IR"/>
        </w:rPr>
        <w:t xml:space="preserve"> </w:t>
      </w:r>
      <w:r w:rsidRPr="0063683D">
        <w:rPr>
          <w:rFonts w:ascii="Times New Roman" w:hAnsi="Times New Roman" w:cs="Zar2" w:hint="cs"/>
          <w:rtl/>
          <w:lang w:bidi="fa-IR"/>
        </w:rPr>
        <w:t>بشود</w:t>
      </w:r>
      <w:r w:rsidRPr="0063683D">
        <w:rPr>
          <w:rFonts w:ascii="Times New Roman" w:hAnsi="Times New Roman" w:cs="Zar2"/>
          <w:rtl/>
          <w:lang w:bidi="fa-IR"/>
        </w:rPr>
        <w:t xml:space="preserve"> </w:t>
      </w:r>
      <w:r w:rsidRPr="0063683D">
        <w:rPr>
          <w:rFonts w:ascii="Times New Roman" w:hAnsi="Times New Roman" w:cs="Zar2" w:hint="cs"/>
          <w:rtl/>
          <w:lang w:bidi="fa-IR"/>
        </w:rPr>
        <w:t>وكند</w:t>
      </w:r>
      <w:r w:rsidRPr="0063683D">
        <w:rPr>
          <w:rFonts w:ascii="Times New Roman" w:hAnsi="Times New Roman" w:cs="Zar2"/>
          <w:rtl/>
          <w:lang w:bidi="fa-IR"/>
        </w:rPr>
        <w:t xml:space="preserve"> </w:t>
      </w:r>
      <w:r w:rsidRPr="0063683D">
        <w:rPr>
          <w:rFonts w:ascii="Times New Roman" w:hAnsi="Times New Roman" w:cs="Zar2" w:hint="cs"/>
          <w:rtl/>
          <w:lang w:bidi="fa-IR"/>
        </w:rPr>
        <w:t>به</w:t>
      </w:r>
      <w:r w:rsidRPr="0063683D">
        <w:rPr>
          <w:rFonts w:ascii="Times New Roman" w:hAnsi="Times New Roman" w:cs="Zar2"/>
          <w:rtl/>
          <w:lang w:bidi="fa-IR"/>
        </w:rPr>
        <w:t xml:space="preserve"> </w:t>
      </w:r>
      <w:r w:rsidRPr="0063683D">
        <w:rPr>
          <w:rFonts w:ascii="Times New Roman" w:hAnsi="Times New Roman" w:cs="Zar2" w:hint="cs"/>
          <w:rtl/>
          <w:lang w:bidi="fa-IR"/>
        </w:rPr>
        <w:t>پايش</w:t>
      </w:r>
      <w:r w:rsidRPr="0063683D">
        <w:rPr>
          <w:rFonts w:ascii="Times New Roman" w:hAnsi="Times New Roman" w:cs="Zar2"/>
          <w:rtl/>
          <w:lang w:bidi="fa-IR"/>
        </w:rPr>
        <w:t xml:space="preserve"> </w:t>
      </w:r>
      <w:r w:rsidRPr="0063683D">
        <w:rPr>
          <w:rFonts w:ascii="Times New Roman" w:hAnsi="Times New Roman" w:cs="Zar2" w:hint="cs"/>
          <w:rtl/>
          <w:lang w:bidi="fa-IR"/>
        </w:rPr>
        <w:t>زده</w:t>
      </w:r>
      <w:r w:rsidRPr="0063683D">
        <w:rPr>
          <w:rFonts w:ascii="Times New Roman" w:hAnsi="Times New Roman" w:cs="Zar2"/>
          <w:rtl/>
          <w:lang w:bidi="fa-IR"/>
        </w:rPr>
        <w:t xml:space="preserve"> </w:t>
      </w:r>
      <w:r w:rsidRPr="0063683D">
        <w:rPr>
          <w:rFonts w:ascii="Times New Roman" w:hAnsi="Times New Roman" w:cs="Zar2" w:hint="cs"/>
          <w:rtl/>
          <w:lang w:bidi="fa-IR"/>
        </w:rPr>
        <w:t>شود</w:t>
      </w:r>
      <w:r w:rsidRPr="0063683D">
        <w:rPr>
          <w:rFonts w:ascii="Times New Roman" w:hAnsi="Times New Roman" w:cs="Zar2"/>
          <w:rtl/>
          <w:lang w:bidi="fa-IR"/>
        </w:rPr>
        <w:t xml:space="preserve"> </w:t>
      </w:r>
      <w:r w:rsidRPr="0063683D">
        <w:rPr>
          <w:rFonts w:ascii="Times New Roman" w:hAnsi="Times New Roman" w:cs="Zar2" w:hint="cs"/>
          <w:rtl/>
          <w:lang w:bidi="fa-IR"/>
        </w:rPr>
        <w:t>و</w:t>
      </w:r>
      <w:r w:rsidRPr="0063683D">
        <w:rPr>
          <w:rFonts w:ascii="Times New Roman" w:hAnsi="Times New Roman" w:cs="Zar2"/>
          <w:rtl/>
          <w:lang w:bidi="fa-IR"/>
        </w:rPr>
        <w:t xml:space="preserve"> </w:t>
      </w:r>
      <w:r w:rsidRPr="0063683D">
        <w:rPr>
          <w:rFonts w:ascii="Times New Roman" w:hAnsi="Times New Roman" w:cs="Zar2" w:hint="cs"/>
          <w:rtl/>
          <w:lang w:bidi="fa-IR"/>
        </w:rPr>
        <w:t>زنجير</w:t>
      </w:r>
      <w:r w:rsidRPr="0063683D">
        <w:rPr>
          <w:rFonts w:ascii="Times New Roman" w:hAnsi="Times New Roman" w:cs="Zar2"/>
          <w:rtl/>
          <w:lang w:bidi="fa-IR"/>
        </w:rPr>
        <w:t xml:space="preserve"> </w:t>
      </w:r>
      <w:r w:rsidRPr="0063683D">
        <w:rPr>
          <w:rFonts w:ascii="Times New Roman" w:hAnsi="Times New Roman" w:cs="Zar2" w:hint="cs"/>
          <w:rtl/>
          <w:lang w:bidi="fa-IR"/>
        </w:rPr>
        <w:t>به</w:t>
      </w:r>
      <w:r w:rsidRPr="0063683D">
        <w:rPr>
          <w:rFonts w:ascii="Times New Roman" w:hAnsi="Times New Roman" w:cs="Zar2"/>
          <w:rtl/>
          <w:lang w:bidi="fa-IR"/>
        </w:rPr>
        <w:t xml:space="preserve"> </w:t>
      </w:r>
      <w:r w:rsidRPr="0063683D">
        <w:rPr>
          <w:rFonts w:ascii="Times New Roman" w:hAnsi="Times New Roman" w:cs="Zar2" w:hint="cs"/>
          <w:rtl/>
          <w:lang w:bidi="fa-IR"/>
        </w:rPr>
        <w:t>گردنش</w:t>
      </w:r>
      <w:r w:rsidRPr="0063683D">
        <w:rPr>
          <w:rFonts w:ascii="Times New Roman" w:hAnsi="Times New Roman" w:cs="Zar2"/>
          <w:rtl/>
          <w:lang w:bidi="fa-IR"/>
        </w:rPr>
        <w:t xml:space="preserve"> </w:t>
      </w:r>
      <w:r w:rsidRPr="0063683D">
        <w:rPr>
          <w:rFonts w:ascii="Times New Roman" w:hAnsi="Times New Roman" w:cs="Zar2" w:hint="cs"/>
          <w:rtl/>
          <w:lang w:bidi="fa-IR"/>
        </w:rPr>
        <w:t>اوّلش</w:t>
      </w:r>
      <w:r w:rsidRPr="0063683D">
        <w:rPr>
          <w:rFonts w:ascii="Times New Roman" w:hAnsi="Times New Roman" w:cs="Zar2"/>
          <w:rtl/>
          <w:lang w:bidi="fa-IR"/>
        </w:rPr>
        <w:t xml:space="preserve"> </w:t>
      </w:r>
      <w:r w:rsidRPr="0063683D">
        <w:rPr>
          <w:rFonts w:ascii="Times New Roman" w:hAnsi="Times New Roman" w:cs="Zar2" w:hint="cs"/>
          <w:rtl/>
          <w:lang w:bidi="fa-IR"/>
        </w:rPr>
        <w:t>سيّد</w:t>
      </w:r>
      <w:r w:rsidRPr="0063683D">
        <w:rPr>
          <w:rFonts w:ascii="Times New Roman" w:hAnsi="Times New Roman" w:cs="Zar2"/>
          <w:rtl/>
          <w:lang w:bidi="fa-IR"/>
        </w:rPr>
        <w:t xml:space="preserve"> </w:t>
      </w:r>
      <w:r w:rsidRPr="0063683D">
        <w:rPr>
          <w:rFonts w:ascii="Times New Roman" w:hAnsi="Times New Roman" w:cs="Zar2" w:hint="cs"/>
          <w:rtl/>
          <w:lang w:bidi="fa-IR"/>
        </w:rPr>
        <w:t>السّاجدين</w:t>
      </w:r>
      <w:r w:rsidRPr="0063683D">
        <w:rPr>
          <w:rFonts w:ascii="Times New Roman" w:hAnsi="Times New Roman" w:cs="Zar2"/>
          <w:rtl/>
          <w:lang w:bidi="fa-IR"/>
        </w:rPr>
        <w:t xml:space="preserve"> </w:t>
      </w:r>
      <w:r w:rsidRPr="0063683D">
        <w:rPr>
          <w:rFonts w:ascii="Times New Roman" w:hAnsi="Times New Roman" w:cs="Zar2" w:hint="cs"/>
          <w:rtl/>
          <w:lang w:bidi="fa-IR"/>
        </w:rPr>
        <w:t>است</w:t>
      </w:r>
      <w:r w:rsidRPr="0063683D">
        <w:rPr>
          <w:rFonts w:ascii="Times New Roman" w:hAnsi="Times New Roman" w:cs="Zar2"/>
          <w:rtl/>
          <w:lang w:bidi="fa-IR"/>
        </w:rPr>
        <w:t xml:space="preserve"> </w:t>
      </w:r>
      <w:r w:rsidRPr="0063683D">
        <w:rPr>
          <w:rFonts w:ascii="Times New Roman" w:hAnsi="Times New Roman" w:cs="Zar2" w:hint="cs"/>
          <w:rtl/>
          <w:lang w:bidi="fa-IR"/>
        </w:rPr>
        <w:t>دوّم</w:t>
      </w:r>
      <w:r w:rsidRPr="0063683D">
        <w:rPr>
          <w:rFonts w:ascii="Times New Roman" w:hAnsi="Times New Roman" w:cs="Zar2"/>
          <w:rtl/>
          <w:lang w:bidi="fa-IR"/>
        </w:rPr>
        <w:t xml:space="preserve"> </w:t>
      </w:r>
      <w:r w:rsidRPr="0063683D">
        <w:rPr>
          <w:rFonts w:ascii="Times New Roman" w:hAnsi="Times New Roman" w:cs="Zar2" w:hint="cs"/>
          <w:rtl/>
          <w:lang w:bidi="fa-IR"/>
        </w:rPr>
        <w:t>توئي</w:t>
      </w:r>
      <w:r w:rsidRPr="0063683D">
        <w:rPr>
          <w:rFonts w:ascii="Times New Roman" w:hAnsi="Times New Roman" w:cs="Zar2"/>
          <w:rtl/>
          <w:lang w:bidi="fa-IR"/>
        </w:rPr>
        <w:t xml:space="preserve"> </w:t>
      </w:r>
      <w:r w:rsidRPr="0063683D">
        <w:rPr>
          <w:rFonts w:ascii="Times New Roman" w:hAnsi="Times New Roman" w:cs="Zar2" w:hint="cs"/>
          <w:rtl/>
          <w:lang w:bidi="fa-IR"/>
        </w:rPr>
        <w:t>ثالث</w:t>
      </w:r>
      <w:r w:rsidRPr="0063683D">
        <w:rPr>
          <w:rFonts w:ascii="Times New Roman" w:hAnsi="Times New Roman" w:cs="Zar2"/>
          <w:rtl/>
          <w:lang w:bidi="fa-IR"/>
        </w:rPr>
        <w:t xml:space="preserve"> </w:t>
      </w:r>
      <w:r w:rsidRPr="0063683D">
        <w:rPr>
          <w:rFonts w:ascii="Times New Roman" w:hAnsi="Times New Roman" w:cs="Zar2" w:hint="cs"/>
          <w:rtl/>
          <w:lang w:bidi="fa-IR"/>
        </w:rPr>
        <w:t>ن</w:t>
      </w:r>
      <w:r w:rsidRPr="0063683D">
        <w:rPr>
          <w:rFonts w:ascii="Times New Roman" w:hAnsi="Times New Roman" w:cs="Zar2"/>
          <w:rtl/>
          <w:lang w:bidi="fa-IR"/>
        </w:rPr>
        <w:t xml:space="preserve">دارد از كند تو من چنان خوشحال شدم </w:t>
      </w:r>
      <w:r w:rsidRPr="0063683D">
        <w:rPr>
          <w:rFonts w:ascii="Times New Roman" w:hAnsi="Times New Roman" w:cs="Zar2"/>
          <w:rtl/>
          <w:lang w:bidi="fa-IR"/>
        </w:rPr>
        <w:lastRenderedPageBreak/>
        <w:t>كه به تقرير نيايد اين كند پاي تو در راه جمال قدم است تو خجالت مي‌كشي و مي‌پوشي روح الله عرض كرد والله آقا جان مقصودم نه آن عوالم بود ابدا در آن خيال نبودم بل هوا قدري سرد بود بدان جهت پوشيدم بعد از آن روح الله هميشه اوقات خندان بود شعر مي‌خواند وماجات تلاوت مي‌نمود و گاهي ازاوقات مي‌گفت فلاني كاشكي اين زنجير ترا به گردن من مي‌زدند خيلي رشك مي‌برم از زنجير تو. القصّه از قري</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ديزج</w:t>
      </w:r>
      <w:r w:rsidRPr="0063683D">
        <w:rPr>
          <w:rFonts w:ascii="Times New Roman" w:hAnsi="Times New Roman" w:cs="Zar2"/>
          <w:rtl/>
          <w:lang w:bidi="fa-IR"/>
        </w:rPr>
        <w:t xml:space="preserve"> </w:t>
      </w:r>
      <w:r w:rsidRPr="0063683D">
        <w:rPr>
          <w:rFonts w:ascii="Times New Roman" w:hAnsi="Times New Roman" w:cs="Zar2" w:hint="cs"/>
          <w:rtl/>
          <w:lang w:bidi="fa-IR"/>
        </w:rPr>
        <w:t>عازم</w:t>
      </w:r>
      <w:r w:rsidRPr="0063683D">
        <w:rPr>
          <w:rFonts w:ascii="Times New Roman" w:hAnsi="Times New Roman" w:cs="Zar2"/>
          <w:rtl/>
          <w:lang w:bidi="fa-IR"/>
        </w:rPr>
        <w:t xml:space="preserve"> </w:t>
      </w:r>
      <w:r w:rsidRPr="0063683D">
        <w:rPr>
          <w:rFonts w:ascii="Times New Roman" w:hAnsi="Times New Roman" w:cs="Zar2" w:hint="cs"/>
          <w:rtl/>
          <w:lang w:bidi="fa-IR"/>
        </w:rPr>
        <w:t>قري</w:t>
      </w:r>
      <w:r w:rsidRPr="0063683D">
        <w:rPr>
          <w:rFonts w:ascii="Arial" w:hAnsi="Arial" w:cs="Arial" w:hint="cs"/>
          <w:rtl/>
          <w:lang w:bidi="fa-IR"/>
        </w:rPr>
        <w:t>ۀ</w:t>
      </w:r>
      <w:r w:rsidRPr="0063683D">
        <w:rPr>
          <w:rFonts w:ascii="Times New Roman" w:hAnsi="Times New Roman" w:cs="Zar2"/>
          <w:rtl/>
          <w:lang w:bidi="fa-IR"/>
        </w:rPr>
        <w:t xml:space="preserve"> </w:t>
      </w:r>
      <w:r w:rsidRPr="0063683D">
        <w:rPr>
          <w:rFonts w:ascii="Times New Roman" w:hAnsi="Times New Roman" w:cs="Zar2" w:hint="cs"/>
          <w:rtl/>
          <w:lang w:bidi="fa-IR"/>
        </w:rPr>
        <w:t>خيرآباد</w:t>
      </w:r>
      <w:r w:rsidRPr="0063683D">
        <w:rPr>
          <w:rFonts w:ascii="Times New Roman" w:hAnsi="Times New Roman" w:cs="Zar2"/>
          <w:rtl/>
          <w:lang w:bidi="fa-IR"/>
        </w:rPr>
        <w:t xml:space="preserve"> </w:t>
      </w:r>
      <w:r w:rsidRPr="0063683D">
        <w:rPr>
          <w:rFonts w:ascii="Times New Roman" w:hAnsi="Times New Roman" w:cs="Zar2" w:hint="cs"/>
          <w:rtl/>
          <w:lang w:bidi="fa-IR"/>
        </w:rPr>
        <w:t>شديم</w:t>
      </w:r>
      <w:r w:rsidRPr="0063683D">
        <w:rPr>
          <w:rFonts w:ascii="Times New Roman" w:hAnsi="Times New Roman" w:cs="Zar2"/>
          <w:rtl/>
          <w:lang w:bidi="fa-IR"/>
        </w:rPr>
        <w:t xml:space="preserve"> </w:t>
      </w:r>
      <w:r w:rsidRPr="0063683D">
        <w:rPr>
          <w:rFonts w:ascii="Times New Roman" w:hAnsi="Times New Roman" w:cs="Zar2" w:hint="cs"/>
          <w:rtl/>
          <w:lang w:bidi="fa-IR"/>
        </w:rPr>
        <w:t>كه</w:t>
      </w:r>
      <w:r w:rsidRPr="0063683D">
        <w:rPr>
          <w:rFonts w:ascii="Times New Roman" w:hAnsi="Times New Roman" w:cs="Zar2"/>
          <w:rtl/>
          <w:lang w:bidi="fa-IR"/>
        </w:rPr>
        <w:t xml:space="preserve"> </w:t>
      </w:r>
      <w:r w:rsidRPr="0063683D">
        <w:rPr>
          <w:rFonts w:ascii="Times New Roman" w:hAnsi="Times New Roman" w:cs="Zar2" w:hint="cs"/>
          <w:rtl/>
          <w:lang w:bidi="fa-IR"/>
        </w:rPr>
        <w:t>وطن</w:t>
      </w:r>
      <w:r w:rsidRPr="0063683D">
        <w:rPr>
          <w:rFonts w:ascii="Times New Roman" w:hAnsi="Times New Roman" w:cs="Zar2"/>
          <w:rtl/>
          <w:lang w:bidi="fa-IR"/>
        </w:rPr>
        <w:t xml:space="preserve"> </w:t>
      </w:r>
      <w:r w:rsidRPr="0063683D">
        <w:rPr>
          <w:rFonts w:ascii="Times New Roman" w:hAnsi="Times New Roman" w:cs="Zar2" w:hint="cs"/>
          <w:rtl/>
          <w:lang w:bidi="fa-IR"/>
        </w:rPr>
        <w:t>اصلي</w:t>
      </w:r>
      <w:r w:rsidRPr="0063683D">
        <w:rPr>
          <w:rFonts w:ascii="Times New Roman" w:hAnsi="Times New Roman" w:cs="Zar2"/>
          <w:rtl/>
          <w:lang w:bidi="fa-IR"/>
        </w:rPr>
        <w:t xml:space="preserve"> </w:t>
      </w:r>
      <w:r w:rsidRPr="0063683D">
        <w:rPr>
          <w:rFonts w:ascii="Times New Roman" w:hAnsi="Times New Roman" w:cs="Zar2" w:hint="cs"/>
          <w:rtl/>
          <w:lang w:bidi="fa-IR"/>
        </w:rPr>
        <w:t>من</w:t>
      </w:r>
      <w:r w:rsidRPr="0063683D">
        <w:rPr>
          <w:rFonts w:ascii="Times New Roman" w:hAnsi="Times New Roman" w:cs="Zar2"/>
          <w:rtl/>
          <w:lang w:bidi="fa-IR"/>
        </w:rPr>
        <w:t xml:space="preserve"> </w:t>
      </w:r>
      <w:r w:rsidRPr="0063683D">
        <w:rPr>
          <w:rFonts w:ascii="Times New Roman" w:hAnsi="Times New Roman" w:cs="Zar2" w:hint="cs"/>
          <w:rtl/>
          <w:lang w:bidi="fa-IR"/>
        </w:rPr>
        <w:t>بود</w:t>
      </w:r>
      <w:r w:rsidRPr="0063683D">
        <w:rPr>
          <w:rFonts w:ascii="Times New Roman" w:hAnsi="Times New Roman" w:cs="Zar2"/>
          <w:rtl/>
          <w:lang w:bidi="fa-IR"/>
        </w:rPr>
        <w:t xml:space="preserve"> ... </w:t>
      </w:r>
      <w:r w:rsidRPr="0063683D">
        <w:rPr>
          <w:rFonts w:ascii="Times New Roman" w:hAnsi="Times New Roman" w:cs="Zar2" w:hint="cs"/>
          <w:rtl/>
          <w:lang w:bidi="fa-IR"/>
        </w:rPr>
        <w:t>حال</w:t>
      </w:r>
      <w:r w:rsidRPr="0063683D">
        <w:rPr>
          <w:rFonts w:ascii="Times New Roman" w:hAnsi="Times New Roman" w:cs="Zar2"/>
          <w:rtl/>
          <w:lang w:bidi="fa-IR"/>
        </w:rPr>
        <w:t xml:space="preserve"> </w:t>
      </w:r>
      <w:r w:rsidRPr="0063683D">
        <w:rPr>
          <w:rFonts w:ascii="Times New Roman" w:hAnsi="Times New Roman" w:cs="Zar2" w:hint="cs"/>
          <w:rtl/>
          <w:lang w:bidi="fa-IR"/>
        </w:rPr>
        <w:t>هم</w:t>
      </w:r>
      <w:r w:rsidRPr="0063683D">
        <w:rPr>
          <w:rFonts w:ascii="Times New Roman" w:hAnsi="Times New Roman" w:cs="Zar2"/>
          <w:rtl/>
          <w:lang w:bidi="fa-IR"/>
        </w:rPr>
        <w:t xml:space="preserve"> (294) بعيد بيست </w:t>
      </w:r>
      <w:r w:rsidRPr="0063683D">
        <w:rPr>
          <w:rFonts w:ascii="Times New Roman" w:hAnsi="Times New Roman" w:cs="Zar2" w:hint="cs"/>
          <w:rtl/>
          <w:lang w:bidi="fa-IR"/>
        </w:rPr>
        <w:t>روز مانده طرق وشوارع مملوّ از برف وهوا درنهايت سردي است رئيس سواره ها مي‌گويد پانصد سواره درقري</w:t>
      </w:r>
      <w:r w:rsidRPr="0063683D">
        <w:rPr>
          <w:rFonts w:ascii="Arial" w:hAnsi="Arial" w:cs="Arial" w:hint="cs"/>
          <w:rtl/>
          <w:lang w:bidi="fa-IR"/>
        </w:rPr>
        <w:t>ۀ</w:t>
      </w:r>
      <w:r w:rsidRPr="0063683D">
        <w:rPr>
          <w:rFonts w:ascii="Times New Roman" w:hAnsi="Times New Roman" w:cs="Zar2" w:hint="cs"/>
          <w:rtl/>
          <w:lang w:bidi="fa-IR"/>
        </w:rPr>
        <w:t xml:space="preserve"> خيرآباد نمي‌گنجد </w:t>
      </w:r>
      <w:r w:rsidRPr="0063683D">
        <w:rPr>
          <w:rFonts w:ascii="Times New Roman" w:hAnsi="Times New Roman" w:cs="Zar2"/>
          <w:rtl/>
          <w:lang w:bidi="fa-IR"/>
        </w:rPr>
        <w:t xml:space="preserve"> </w:t>
      </w:r>
      <w:r w:rsidRPr="0063683D">
        <w:rPr>
          <w:rFonts w:ascii="Times New Roman" w:hAnsi="Times New Roman" w:cs="Zar2" w:hint="cs"/>
          <w:rtl/>
          <w:lang w:bidi="fa-IR"/>
        </w:rPr>
        <w:t>ابدا ممكن نيست منزل بكنيم عاقبت عنان را زه طرف شهر سلطانيّه گردانيدند ... تا آنكه وارد سلطانيّه شديم اهلش معقولانه رفتار كردند گفتارشان به قاعده و كردارشان پسنديده بود سئوال و جواب مؤدّبانه نمودند از حضرت ورقا نسخ</w:t>
      </w:r>
      <w:r w:rsidRPr="0063683D">
        <w:rPr>
          <w:rFonts w:ascii="Arial" w:hAnsi="Arial" w:cs="Arial" w:hint="cs"/>
          <w:rtl/>
          <w:lang w:bidi="fa-IR"/>
        </w:rPr>
        <w:t>ۀ</w:t>
      </w:r>
      <w:r w:rsidRPr="0063683D">
        <w:rPr>
          <w:rFonts w:ascii="Times New Roman" w:hAnsi="Times New Roman" w:cs="Zar2" w:hint="cs"/>
          <w:rtl/>
          <w:lang w:bidi="fa-IR"/>
        </w:rPr>
        <w:t xml:space="preserve"> دواي مرض گرفتند في الواقع نسبت به اهل آن قريه ها اهل سلطانيّه را مي‌توان اوليا شمرد. باري باز شب را در پشت بامها و در منزل ما قراول گذاشتند تا صبح كشيك كشيدند دوباره سوار شده به راه افتاديم شام و ناهار و چايمان به فراواني پسرجهانشاه خان دركمال خوبي مي‌داد گاهي مرغ و چلو ضيافت مي‌نمود و نوكر او هم كه آجودان باشد با چند سوار</w:t>
      </w:r>
      <w:r w:rsidRPr="0063683D">
        <w:rPr>
          <w:rFonts w:ascii="Arial" w:hAnsi="Arial" w:cs="Arial" w:hint="cs"/>
          <w:rtl/>
          <w:lang w:bidi="fa-IR"/>
        </w:rPr>
        <w:t>ۀ</w:t>
      </w:r>
      <w:r w:rsidRPr="0063683D">
        <w:rPr>
          <w:rFonts w:ascii="Times New Roman" w:hAnsi="Times New Roman" w:cs="Zar2" w:hint="cs"/>
          <w:rtl/>
          <w:lang w:bidi="fa-IR"/>
        </w:rPr>
        <w:t xml:space="preserve"> مخصوص مستحفظ ما بودند آجودان مرد خوش فطرت وسخي طبع بود و همان دو چيز او را عاقبت هدايت نمود ودر راه اظهار تصديق مي‌كرد ازكثرت حبّ و شوق در بين سواره ها مشهور شد كه آجودان بابي شده ولكن ابدا اعتنائي نداشت به خنده مي‌گذرانيد با كسي ابدا صحبت نمي‌نمود طرف صحبت ما بوديم با ما مأنوس بود تا آنكه درنزديكي قزوين ما را بيراهه بردند كه مبادا بابيها هجوم كنند ما را (295) از دست آنها بگيرند در هر منزل همين ترس را حاصل مي‌نمودند و قياس به نفس مي‌كردند گويا ماها هم خودسرانه به قتل و ضرب و فساد مايليم اگر مظلوميّت ما را و بي معيني ما را مي‌فهميدند زياد اذيّت مي‌كردند  چه كه بودند اشخاصي كه عدوّ بودند و زياد زحمت وارد مي‌نمودند از آن جمله بابا كيشي و آتاكيشي نامي بودند كه مستحفظين مخصوص ما بودند كه نهايت شقاوت را داشتند بهر طوري مي‌توانستند درزجر و زحمت كوتاهي نمي‌كردند حضرت ورقا كند پايش روي خورجين سواري سنگيني مي‌نمود به درجه ئي كه پا را نمي‌توانستند حركت بدهند همان طور آويزان بود تا منزل و آن دوشخص مذكور متّصل به اسبهاي ما شلاّق مي‌زدند و اسبها به حركت در مي‌آمدند و پاي حضرت ورقا هم كه سنگين بود نهايت اذيّت را مي‌كشيدند بحدّي كه رانهاي ايشان كم </w:t>
      </w:r>
      <w:r w:rsidRPr="0063683D">
        <w:rPr>
          <w:rFonts w:ascii="Times New Roman" w:hAnsi="Times New Roman" w:cs="Zar2" w:hint="cs"/>
          <w:rtl/>
          <w:lang w:bidi="fa-IR"/>
        </w:rPr>
        <w:lastRenderedPageBreak/>
        <w:t>مي ماند كه ازبدن جدا شود هر چه مي‌كوشيديم كه شايد در يكي از منازل خورجين را به اسب ديگر بار كنيم نمي‌شد يا كند را به خورجين بند نمائيم امكان نداشت آجودان گفت اي آتاكيشي راستي تو ازرق شامي هستي كه اين اسرا را اذيّت مي‌كني او گفت ببخشيد اينها در دور</w:t>
      </w:r>
      <w:r w:rsidRPr="0063683D">
        <w:rPr>
          <w:rFonts w:ascii="Arial" w:hAnsi="Arial" w:cs="Arial" w:hint="cs"/>
          <w:rtl/>
          <w:lang w:bidi="fa-IR"/>
        </w:rPr>
        <w:t>ۀ</w:t>
      </w:r>
      <w:r w:rsidRPr="0063683D">
        <w:rPr>
          <w:rFonts w:ascii="Times New Roman" w:hAnsi="Times New Roman" w:cs="Zar2" w:hint="cs"/>
          <w:rtl/>
          <w:lang w:bidi="fa-IR"/>
        </w:rPr>
        <w:t xml:space="preserve"> قبل ازرق شامي بودند حال ما بايد به اينها قصاص كنيم و تلافي نمائيم اينها به خيالشان كه اينها امامند و ماها شمر نخير اينها شمرند و (296) ماها امام ها حضرت ورقا از اين حرف او بسيار محزون شدند فرمودند خدا ميان ما و تو حكم كند خيلي شقاوت بروز دادي آتاكيشي غضبناك شده اسب را تاخت و جلو افتاده رفت و در سرچشمه ئي آب خورده مشغول شرب دخان بوده درد دل عارض مي‌شود ما از دور چيزي را مي‌ديديم كه مثل خروس بسمل دست و پا مي‌زند و فرياد مي‌كشد كه شكمم سوخت به فريادم برسيد كه حالا مردم سواره ها رسيده به يك نوعي به منزل رساندند كه كرج بود حضرت ورقا از حالش پريشان شده نسخه نوشت دوا حاضر نموده دادند علاج نشد آوردند تا طهران مرد. آجودان ايمانش محكمتر شد ولكن حضرت ورقا نادم بود كه اين چه نفريني بود از من صادر شد چه كه ماها نبايد درحقّ جهلاء و اعدا نفرين كنيم شأن مؤمنين ومرسلين صبر است وتفويض چه كه اين عباد و بندگان خداوند به گمانشان  كه به خدا و رسول خدمت مي‌كنند از اذيّت كردن ما ثواب مي‌يابند. مقصود ازذكر اين مطلب ذكرسرگذشت بود نه كشف كرامت ... باري تا آنكه ما را وارد شهر كردند ودر اصطبل و خان</w:t>
      </w:r>
      <w:r w:rsidRPr="0063683D">
        <w:rPr>
          <w:rFonts w:ascii="Arial" w:hAnsi="Arial" w:cs="Arial" w:hint="cs"/>
          <w:rtl/>
          <w:lang w:bidi="fa-IR"/>
        </w:rPr>
        <w:t>ۀ</w:t>
      </w:r>
      <w:r w:rsidRPr="0063683D">
        <w:rPr>
          <w:rFonts w:ascii="Times New Roman" w:hAnsi="Times New Roman" w:cs="Zar2" w:hint="cs"/>
          <w:rtl/>
          <w:lang w:bidi="fa-IR"/>
        </w:rPr>
        <w:t xml:space="preserve"> جهانشاه خان منزل دادند زنجير از گردن من برداشتند ولي كند را در پاهاي هر سه مان باقي گذاشتند شب را تا صبح مشغول صحبت بوديم گوئي ابدا در ما خواب خلق نشده (297) با همه خستگي راه و ثقلت زنجير كه داشتيم فرداي آن روز جناب آقا ميرزا عزيزالله خان فرزند بزرگ حضرت ورقا به ديدن ما آمد من اشاره كردم كه خوب فرار كردي و خلاص شدي فرمود اي كاش خلاص نشده بودم و از حضور پدرو برادر دور نمي‌شدم حضرت ورقا فرمودند كه اگر بفهمند ترا هم مي‌گيرند برو ديگرسراغ ما نيا گرفتار مي‌شوي در بيرون كار تواني كرد ايشان هم ديگرنيامدند. همان روزما را به منزل معين الدّوله بردند حاجي ايمان را ديديم كه در آنجا محبوس است شب را با سارقين و قاتلين صبح نموديم آفتاب بلند شده بود من به طرف صحن نگاه كردم جمعيّتي زياد از فرّاش و ميرغضبها كه لباس سرخ پوشيده اند حاضر ايستاده اند حضرت ورقا فرمودند گويا اينها خريداران ومشتريان ما باشند در آن اثنا نايب نصرالله وارد شد گفت برخيزيد برويم دارالاماره ماها حاضر شده بيرون آمديم سرباز و فرّاش اطرافمان </w:t>
      </w:r>
      <w:r w:rsidRPr="0063683D">
        <w:rPr>
          <w:rFonts w:ascii="Times New Roman" w:hAnsi="Times New Roman" w:cs="Zar2" w:hint="cs"/>
          <w:rtl/>
          <w:lang w:bidi="fa-IR"/>
        </w:rPr>
        <w:lastRenderedPageBreak/>
        <w:t>را گرفتند ميرغضبها جلو وفرّاشها هم بعضي دستهاي ما را گرفته و بعضي ازكمربند ماها و كندهاي گران هم در پاها به همين وضع ما را از خيابان علاءالدّوله بردند در بين راه كه معلوم است جمعيّت چقدر به تماشا جمع شده بودند تا آنكه وارد دارالاماره دولت عليّ</w:t>
      </w:r>
      <w:r w:rsidRPr="0063683D">
        <w:rPr>
          <w:rFonts w:ascii="Arial" w:hAnsi="Arial" w:cs="Arial" w:hint="cs"/>
          <w:rtl/>
          <w:lang w:bidi="fa-IR"/>
        </w:rPr>
        <w:t>ۀ</w:t>
      </w:r>
      <w:r w:rsidRPr="0063683D">
        <w:rPr>
          <w:rFonts w:ascii="Times New Roman" w:hAnsi="Times New Roman" w:cs="Zar2" w:hint="cs"/>
          <w:rtl/>
          <w:lang w:bidi="fa-IR"/>
        </w:rPr>
        <w:t xml:space="preserve"> ايران شديم يك ساعت روي زمين نشسته بعد ما را (298) به اطاق عدليّه كه في الواقع جوهر ظلميّه بود حاضرنمودند. دو سه دفعه از ما استنطاق نمودند و نوشتند گفتند ببريد باز به همان طور ما را از سبزه ميدان آوردند و نمي‌دانم كه به كجا مي‌برند مسافتي راه رفته بوديم كه محبس بزرگ دولتي مشاهده شد ما راداخل نمودند به قدر شصت نفر از سارقين و قاتلين زنجير در گردنشان در صحن زندان حلقه زده نشسته اند بعضي ها مشغول كارند وبرخي در خوابند ... مختصر زنجير قره كهر معروف را به گردن ما زدند اوّل زنجير حضرت ورقا بود آخر زنجير من بودم از سنگيني زنجير روح الله طاقت نياوردند چوب دو شاخه آوردند به زير زنجير زدند و اسباب وكتب و ملبوساتي كه حضرت ورقا از زنجان به همراهي خودمان آورده بودند در خان</w:t>
      </w:r>
      <w:r w:rsidRPr="0063683D">
        <w:rPr>
          <w:rFonts w:ascii="Arial" w:hAnsi="Arial" w:cs="Arial" w:hint="cs"/>
          <w:rtl/>
          <w:lang w:bidi="fa-IR"/>
        </w:rPr>
        <w:t>ۀ</w:t>
      </w:r>
      <w:r w:rsidRPr="0063683D">
        <w:rPr>
          <w:rFonts w:ascii="Times New Roman" w:hAnsi="Times New Roman" w:cs="Zar2" w:hint="cs"/>
          <w:rtl/>
          <w:lang w:bidi="fa-IR"/>
        </w:rPr>
        <w:t xml:space="preserve"> معين الدّوله و امين حضرت برده بودند و آنها هم هرچيزي كه نفيس بود و كمياب يعني در حقيقت از نفاست قيمت نداشت برداشته بودند و مابقي را آورده در سجن به حضرت ورقا تحويل دادند خدمتانه و ده يك و قبض رسيد گرفته رفتند نايب زندان نصرالله خان اسباب را به يك اطاق گذاشته قفل نمود و كليدش را به حضرت ورقا سپرد و همان شخص از در ديگرخود باز نموده هر چه به خودش لازم بوده برمي‌داشت و به دزدي مي‌برد و بعضي را از خود حضرت ورقا (299)</w:t>
      </w:r>
      <w:r w:rsidRPr="0063683D">
        <w:rPr>
          <w:rFonts w:ascii="Times New Roman" w:hAnsi="Times New Roman" w:cs="Zar2" w:hint="cs"/>
          <w:color w:val="FF0000"/>
          <w:rtl/>
          <w:lang w:bidi="fa-IR"/>
        </w:rPr>
        <w:t xml:space="preserve"> </w:t>
      </w:r>
      <w:r w:rsidRPr="0063683D">
        <w:rPr>
          <w:rFonts w:ascii="Times New Roman" w:hAnsi="Times New Roman" w:cs="Zar2" w:hint="cs"/>
          <w:rtl/>
          <w:lang w:bidi="fa-IR"/>
        </w:rPr>
        <w:t>خواهش مي‌نمود مي‌گرفت از راه تزوير و حيله خدمتانه مي‌گرفت از آن جمله يك ثوب لباده سفيد تن پوش جمال مبارك بود كه به ورقا عنايت فرموده بودند او را اصرار نمود كه بگيرد حضرت ورقا فرمود اي مرد من دو ساعت او را پوشيده ام تو ازين بگذر او را نگير نايب گفت غير از او چيز ديگر را نمي‌خواهم آخر به هزار اصرار گرفت و در مقابل حضرت ورقا پوشيد ايشان هم تماشا كردند و يك گروانكه چاي سفيد عنايتي و يك ظرف ترشي عنب</w:t>
      </w:r>
      <w:r w:rsidRPr="0063683D">
        <w:rPr>
          <w:rFonts w:ascii="Arial" w:hAnsi="Arial" w:cs="Arial" w:hint="cs"/>
          <w:rtl/>
          <w:lang w:bidi="fa-IR"/>
        </w:rPr>
        <w:t>ۀ</w:t>
      </w:r>
      <w:r w:rsidRPr="0063683D">
        <w:rPr>
          <w:rFonts w:ascii="Times New Roman" w:hAnsi="Times New Roman" w:cs="Zar2" w:hint="cs"/>
          <w:rtl/>
          <w:lang w:bidi="fa-IR"/>
        </w:rPr>
        <w:t xml:space="preserve"> مصري كه براي حاجي ميرزا عبدالله خان نوري جمال قدم جلّ اسمه الاعظم عنايت فرموده بودند و مدبتي او را نگهداشته بودند عاقبت نايب زندان برد و تصاحب كرد مختصر جميع اشياء حضرت ورقا كه اكثرش بي مثل و ناياب بود در طهران و زندان اشقيا بردند حضرت ورقا مثلي فرمودند كه در زمان قبل لشكر مخالف شهري از شهرهاي اسلام را تصرّف نمودند و قشون اسبهاي خود را به مسجد كشيده و كهنه قرآنها را زير پاي اسبان ريختند و محراب </w:t>
      </w:r>
      <w:r w:rsidRPr="0063683D">
        <w:rPr>
          <w:rFonts w:ascii="Times New Roman" w:hAnsi="Times New Roman" w:cs="Zar2" w:hint="cs"/>
          <w:rtl/>
          <w:lang w:bidi="fa-IR"/>
        </w:rPr>
        <w:lastRenderedPageBreak/>
        <w:t>مسجد را آخور بسته بودند شخص مسلمي اين وضع وحال را مشاهده نموده مي‌گويد اي واي حالا آسمانها به زمين مي‌ريزد و زمين و آسمان به هم مي‌خورد مرد عارفي در جواب مي‌گويد بي خيال باش اسم بي نيازي خدا جلوه كرده هيچ چيزنمي شود برو. روح الله گفت آقا جان امروزهم اسم بي نيازي (300) جمال مبارك ظهور كرده نه به ورقا نگاه مي‌كند نه به روح الله و نه به سايرين و نه به اسباب عنايتي از اين مقوله قدري صحبت به ميان آمده و خنديديم ورقا فرمودند از اين مسرورم كه هر چه اسباب داشتم تمام ممتاز بود و به اسم خدا لايق بود كه به غارت برود ورفت. پنج روز گذشته بود كه آقا محمّد قلي عطّار را با سيّد فتّاح از زنجان به يك زنجير بسته به زندان ما آوردند كه به اسم بهائي بودند آنها اقرار نكردند بلكه منكر شدند ماها هم ديديم كه ميل ندارند بلكه به اين تدبير خلاص بشوند گفتيم كه راست است آنها نه بابيند و نه بهائي ولي به اسم ما گرفتار شده اند آنها را مرخّص كنيد بروند گفتند حال كه بابي نيستند با دزدان هم زنجيرشوند وعد</w:t>
      </w:r>
      <w:r w:rsidRPr="0063683D">
        <w:rPr>
          <w:rFonts w:ascii="Arial" w:hAnsi="Arial" w:cs="Arial" w:hint="cs"/>
          <w:rtl/>
          <w:lang w:bidi="fa-IR"/>
        </w:rPr>
        <w:t>ۀ</w:t>
      </w:r>
      <w:r w:rsidRPr="0063683D">
        <w:rPr>
          <w:rFonts w:ascii="Times New Roman" w:hAnsi="Times New Roman" w:cs="Zar2" w:hint="cs"/>
          <w:rtl/>
          <w:lang w:bidi="fa-IR"/>
        </w:rPr>
        <w:t xml:space="preserve"> مرخّصي دادند ولي تا آخر با ما بودند وبا هم مرخّص شديم و در آن مدّت با قاتلين مأنوس شدند از چاله به چاه افتادند. باري ازآن وقتي كه ما را داخل سجن نمودند احبّاي طهران از ما بي اطّلاع بودند و از حال ما بيخبر كه راستي چه شدند چون كه مانع بودند كسي پيش ما بيايد يا ازحال ما خبري بگيرد ... مختصر به ما خيلي اذيّت كردند زنجير سنگيني به گردن ما زده بودند كه پولي بگيرند و عوض نمايند ما هم پول نداشتيم همان زنجير ماند در گردنمان و چند روز هم نان به ما ندادند مگر روزي يك (301)</w:t>
      </w:r>
      <w:r w:rsidRPr="0063683D">
        <w:rPr>
          <w:rFonts w:ascii="Times New Roman" w:hAnsi="Times New Roman" w:cs="Zar2" w:hint="cs"/>
          <w:color w:val="FF0000"/>
          <w:rtl/>
          <w:lang w:bidi="fa-IR"/>
        </w:rPr>
        <w:t xml:space="preserve"> </w:t>
      </w:r>
      <w:r w:rsidRPr="0063683D">
        <w:rPr>
          <w:rFonts w:ascii="Times New Roman" w:hAnsi="Times New Roman" w:cs="Zar2" w:hint="cs"/>
          <w:rtl/>
          <w:lang w:bidi="fa-IR"/>
        </w:rPr>
        <w:t>لقمه آن هم بعد از گرسنگي زياد مي‌آوردند مي‌دادند سه روز من آن لقمه را نخوردم كه شايد بميرم حضرت ورقا فرمود انسان تا ده روزازگرسنگي نمي‌ميرد خود را بي قوّه و ضعيف مكن. شخصي بود از بزرگان قزوين غياث نظام لقب داشت سركرد</w:t>
      </w:r>
      <w:r w:rsidRPr="0063683D">
        <w:rPr>
          <w:rFonts w:ascii="Arial" w:hAnsi="Arial" w:cs="Arial" w:hint="cs"/>
          <w:rtl/>
          <w:lang w:bidi="fa-IR"/>
        </w:rPr>
        <w:t>ۀ</w:t>
      </w:r>
      <w:r w:rsidRPr="0063683D">
        <w:rPr>
          <w:rFonts w:ascii="Times New Roman" w:hAnsi="Times New Roman" w:cs="Zar2" w:hint="cs"/>
          <w:rtl/>
          <w:lang w:bidi="fa-IR"/>
        </w:rPr>
        <w:t xml:space="preserve"> سوار</w:t>
      </w:r>
      <w:r w:rsidRPr="0063683D">
        <w:rPr>
          <w:rFonts w:ascii="Arial" w:hAnsi="Arial" w:cs="Arial" w:hint="cs"/>
          <w:rtl/>
          <w:lang w:bidi="fa-IR"/>
        </w:rPr>
        <w:t>ۀ</w:t>
      </w:r>
      <w:r w:rsidRPr="0063683D">
        <w:rPr>
          <w:rFonts w:ascii="Times New Roman" w:hAnsi="Times New Roman" w:cs="Zar2" w:hint="cs"/>
          <w:rtl/>
          <w:lang w:bidi="fa-IR"/>
        </w:rPr>
        <w:t xml:space="preserve"> اكراد او هم محبوس دولتي بود ولكن خرج مي‌كرد نوكرداشت و در محبس معزّز و محترم بود نوكرش حال ما را به او ذكر مي‌نمايد كه حضرات در نهايت عسرتند غياث نظام به هم</w:t>
      </w:r>
      <w:r w:rsidRPr="0063683D">
        <w:rPr>
          <w:rFonts w:ascii="Arial" w:hAnsi="Arial" w:cs="Arial" w:hint="cs"/>
          <w:rtl/>
          <w:lang w:bidi="fa-IR"/>
        </w:rPr>
        <w:t>ۀ</w:t>
      </w:r>
      <w:r w:rsidRPr="0063683D">
        <w:rPr>
          <w:rFonts w:ascii="Times New Roman" w:hAnsi="Times New Roman" w:cs="Zar2" w:hint="cs"/>
          <w:rtl/>
          <w:lang w:bidi="fa-IR"/>
        </w:rPr>
        <w:t xml:space="preserve"> محبوسين خبر داد كه من نذر كرده ام امشب تمام به من مهمانيد وقت شام شد براي هر كدام يك بشقاب چلوكباب آورده  دادند ولكن به ما ندادند ما سر به زير افكنده به طرف آنها نگاه نمي‌كنيم مي خورند و ما را سمخره ميكنند ما هم كه مثل بهار آقا بزي آماده ايم تا آنكه نوكر غياث نظام خبر مي‌دهد كه نايب مانع شد كه به بابيها چلو بدهند گفت حاجب الدّوله قدغن نموده كه به آنها غذا ندهيم غياث نظام از اين حركت آنها غضبناك شده گفته بود كه پدر سوخته من نذر كرده ام هركس باشد بايد بدهم چرا به آنها </w:t>
      </w:r>
      <w:r w:rsidRPr="0063683D">
        <w:rPr>
          <w:rFonts w:ascii="Times New Roman" w:hAnsi="Times New Roman" w:cs="Zar2" w:hint="cs"/>
          <w:rtl/>
          <w:lang w:bidi="fa-IR"/>
        </w:rPr>
        <w:lastRenderedPageBreak/>
        <w:t>بايد ندهي شماها چه حقّ داريد مگر از خودتان مي‌دهيد دوباره براي ما چلوكباب آوردند رنگين تر از آنها بود خورديم غياث نظام گفته بود كه اين خار وخاشاكها را (302)</w:t>
      </w:r>
      <w:r w:rsidRPr="0063683D">
        <w:rPr>
          <w:rFonts w:ascii="Times New Roman" w:hAnsi="Times New Roman" w:cs="Zar2" w:hint="cs"/>
          <w:color w:val="FF0000"/>
          <w:rtl/>
          <w:lang w:bidi="fa-IR"/>
        </w:rPr>
        <w:t xml:space="preserve"> </w:t>
      </w:r>
      <w:r w:rsidRPr="0063683D">
        <w:rPr>
          <w:rFonts w:ascii="Times New Roman" w:hAnsi="Times New Roman" w:cs="Zar2" w:hint="cs"/>
          <w:rtl/>
          <w:lang w:bidi="fa-IR"/>
        </w:rPr>
        <w:t>آبياري نمودم مقصودم آن چند دانه بوت</w:t>
      </w:r>
      <w:r w:rsidRPr="0063683D">
        <w:rPr>
          <w:rFonts w:ascii="Arial" w:hAnsi="Arial" w:cs="Arial" w:hint="cs"/>
          <w:rtl/>
          <w:lang w:bidi="fa-IR"/>
        </w:rPr>
        <w:t>ۀ</w:t>
      </w:r>
      <w:r w:rsidRPr="0063683D">
        <w:rPr>
          <w:rFonts w:ascii="Times New Roman" w:hAnsi="Times New Roman" w:cs="Zar2" w:hint="cs"/>
          <w:rtl/>
          <w:lang w:bidi="fa-IR"/>
        </w:rPr>
        <w:t xml:space="preserve"> گل بود نه خارها باز دوباره بعد از سه روز به هر آدم سه قران پول بخشيد به ما هم رسيد و ايّامي بود كه براي جشن ذوالقرنيني ناصرالدّين شاه تهيّه مي‌ديدند جناب حاجي ميرزا عبدالله خان نوري جدّ حضرت روح الله به حضرت ورقا پيغام فرستاده بود كه براي جشن مبارك شاهي يك قصيده بسازشايد به شاه بدهيم سبب خلاصي تو هم فراهم بشود حضرت ورقا جواب فرستادند اين لسان من از اوّل به مدح جمال قدم ناطق شده به ذكرديگران نمي‌آلايم دوست ندارم كه مدح دروغي بسازم آخر چه چيزاو را تعريف كنم به مناسبت اين شعر را فرمودند: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9"/>
      </w:tblGrid>
      <w:tr w:rsidR="00CA47CD" w:rsidRPr="0063683D" w14:paraId="4A25EBDF" w14:textId="77777777" w:rsidTr="00530689">
        <w:tc>
          <w:tcPr>
            <w:tcW w:w="4621" w:type="dxa"/>
          </w:tcPr>
          <w:p w14:paraId="667BE7E5"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چون كه چشم تو ز چشمش نور يافت</w:t>
            </w:r>
          </w:p>
        </w:tc>
        <w:tc>
          <w:tcPr>
            <w:tcW w:w="4622" w:type="dxa"/>
          </w:tcPr>
          <w:p w14:paraId="3A7C35BA"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ظلم باشد گر به غير او بتافت</w:t>
            </w:r>
          </w:p>
        </w:tc>
      </w:tr>
      <w:tr w:rsidR="00CA47CD" w:rsidRPr="0063683D" w14:paraId="45436050" w14:textId="77777777" w:rsidTr="00530689">
        <w:tc>
          <w:tcPr>
            <w:tcW w:w="4621" w:type="dxa"/>
          </w:tcPr>
          <w:p w14:paraId="2BD6B8E8"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چون كه نور از او گرفته چشم جان</w:t>
            </w:r>
          </w:p>
        </w:tc>
        <w:tc>
          <w:tcPr>
            <w:tcW w:w="4622" w:type="dxa"/>
          </w:tcPr>
          <w:p w14:paraId="67806F86"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حيف باشد گر فتد بر ديگران</w:t>
            </w:r>
          </w:p>
        </w:tc>
      </w:tr>
      <w:tr w:rsidR="00CA47CD" w:rsidRPr="0063683D" w14:paraId="43D12E89" w14:textId="77777777" w:rsidTr="00530689">
        <w:tc>
          <w:tcPr>
            <w:tcW w:w="4621" w:type="dxa"/>
          </w:tcPr>
          <w:p w14:paraId="44D2C7D6"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چشم تو از چشم حقّ گشته عيان</w:t>
            </w:r>
          </w:p>
        </w:tc>
        <w:tc>
          <w:tcPr>
            <w:tcW w:w="4622" w:type="dxa"/>
          </w:tcPr>
          <w:p w14:paraId="6549305C"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تا نبيني جز جمالش در جهان</w:t>
            </w:r>
          </w:p>
        </w:tc>
      </w:tr>
      <w:tr w:rsidR="00CA47CD" w:rsidRPr="0063683D" w14:paraId="3509FDB7" w14:textId="77777777" w:rsidTr="00530689">
        <w:tc>
          <w:tcPr>
            <w:tcW w:w="4621" w:type="dxa"/>
          </w:tcPr>
          <w:p w14:paraId="4AF313F0"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گر تو با چشمش جهان را بنگري</w:t>
            </w:r>
          </w:p>
        </w:tc>
        <w:tc>
          <w:tcPr>
            <w:tcW w:w="4622" w:type="dxa"/>
          </w:tcPr>
          <w:p w14:paraId="6A50B3AE"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بر هزاران ملك معني پي بري</w:t>
            </w:r>
          </w:p>
        </w:tc>
      </w:tr>
    </w:tbl>
    <w:p w14:paraId="5B5737B6" w14:textId="77777777" w:rsidR="00FE17FF" w:rsidRPr="0063683D" w:rsidRDefault="00FE17FF" w:rsidP="00C91E1A">
      <w:pPr>
        <w:spacing w:line="312" w:lineRule="auto"/>
        <w:rPr>
          <w:rFonts w:ascii="Times New Roman" w:hAnsi="Times New Roman" w:cs="Zar2" w:hint="cs"/>
          <w:rtl/>
          <w:lang w:bidi="fa-IR"/>
        </w:rPr>
      </w:pPr>
    </w:p>
    <w:p w14:paraId="3C011FFA" w14:textId="77777777" w:rsidR="00C91E1A" w:rsidRPr="0063683D" w:rsidRDefault="00C91E1A" w:rsidP="00C91E1A">
      <w:pPr>
        <w:spacing w:line="312" w:lineRule="auto"/>
        <w:rPr>
          <w:rFonts w:ascii="Times New Roman" w:hAnsi="Times New Roman" w:cs="Zar2" w:hint="cs"/>
          <w:rtl/>
          <w:lang w:bidi="fa-IR"/>
        </w:rPr>
      </w:pPr>
      <w:r w:rsidRPr="0063683D">
        <w:rPr>
          <w:rFonts w:ascii="Times New Roman" w:hAnsi="Times New Roman" w:cs="Zar2" w:hint="cs"/>
          <w:rtl/>
          <w:lang w:bidi="fa-IR"/>
        </w:rPr>
        <w:t>روزي نايب زندان چند قطعه عكس احبّا و يك قطعه هم شمايل مبارك حضرت اعلي روح ما سواه فداه را (303) آورده به حضرت ورقا داده گفت حاجب الدّوله مي‌گويد اينها در ميان كتابهايت بود اسامي اينها را پشت نويسي نمايد من به حضور شاه مي خواهم ببرم حضرت ورقا اسامي را نوشت و در زير شمايل نقط</w:t>
      </w:r>
      <w:r w:rsidRPr="0063683D">
        <w:rPr>
          <w:rFonts w:ascii="Arial" w:hAnsi="Arial" w:cs="Arial" w:hint="cs"/>
          <w:rtl/>
          <w:lang w:bidi="fa-IR"/>
        </w:rPr>
        <w:t>ۀ</w:t>
      </w:r>
      <w:r w:rsidRPr="0063683D">
        <w:rPr>
          <w:rFonts w:ascii="Times New Roman" w:hAnsi="Times New Roman" w:cs="Zar2" w:hint="cs"/>
          <w:rtl/>
          <w:lang w:bidi="fa-IR"/>
        </w:rPr>
        <w:t xml:space="preserve"> اولي نوشته بودند شمايل مبارك حضرت سيّد باب بعد دادند به نايب و گفت از قول من به حاجب الدّوله سلام برسانيد و بگوئيد كه يك دفعه خودش به محبس بيايد چند كلمه مطالب محرمانه با او دارم نايب گمان كرده بود كه پولي يا رشوتي مي‌خواهد بدهد به حاجب الدّوله گفته بود او هم به همان طمع فردا زود آمد پهلوي حضرت ورقا نشست حضرت ورقا عنوان صحبت نموده فرمودند كه مقصود از زحمت دادن به شما اين است كه از شاه خواهش نمائيد تا ما را در محضر علماء حاضر نمايد تا در آن مجلس گفتگو شود اگر هم كشته شدن ما واجب گرديد به فتواي علما باشد در اين جشن ذوالقرنين دوباره سرير تو را به خون </w:t>
      </w:r>
      <w:r w:rsidRPr="0063683D">
        <w:rPr>
          <w:rFonts w:ascii="Times New Roman" w:hAnsi="Times New Roman" w:cs="Zar2" w:hint="cs"/>
          <w:rtl/>
          <w:lang w:bidi="fa-IR"/>
        </w:rPr>
        <w:lastRenderedPageBreak/>
        <w:t>مظلومان آغشته ننمايد و رنگين نكند مضي ما مضي من بعد با عدل رفتار كند حاجب گفت خيلي خوب مطلبت را بگو ورقا فرمودند ديگر مقصود من تحقيق كردن وتميز دادن بابي و بهائي است ملّت بهائي خيرخواه قبل</w:t>
      </w:r>
      <w:r w:rsidRPr="0063683D">
        <w:rPr>
          <w:rFonts w:ascii="Arial" w:hAnsi="Arial" w:cs="Arial" w:hint="cs"/>
          <w:rtl/>
          <w:lang w:bidi="fa-IR"/>
        </w:rPr>
        <w:t>ۀ</w:t>
      </w:r>
      <w:r w:rsidRPr="0063683D">
        <w:rPr>
          <w:rFonts w:ascii="Times New Roman" w:hAnsi="Times New Roman" w:cs="Zar2" w:hint="cs"/>
          <w:rtl/>
          <w:lang w:bidi="fa-IR"/>
        </w:rPr>
        <w:t xml:space="preserve"> عالم و جميع اهل عالم است ما بهائيان شب و روز ناصر او هستيم. باز گفت بسيار خوب آخر مطلبت را بگو هر چه حضرت ورقا مي‌گفت (304) او ابدا نمي‌فهميد همه فكرش در پول بود و آثار پولي هم در ميان نمي‌ديد عاقبت بلند شده با عصاي دستش دو ضربت از گردن حضرت ورقا زده گفت تو خيلي جسوري اين هم آن است كه ديروز عكس باب را نوشته بودي شمايل مبارك حضرت سيّد باب مگر نمي‌دانستي من او را به حضور شاه خواهم برد حال برو بخواب زير زنجيرتا هر قدر كه جان داري. حاجب رفت بعد حضرت ورقا فرمود تعبيرخواب من همين بود چون كه صبح زود بود حضرت ورقا فرمود فلاني شب در خواب ديدم كه گاوي از گردن من شاخ زد گويا امروز چيزي واقع شود اين بود گاو و شاخ هم زد. حضرت ورقا هميشه در فكر جانبازي بود في الحقيقه در حال حياتشان هردو از شهدا محسوب بودند شبي روح الله درزير زنجيرخوابيده بود حضرت ورقا دست خود را به صورت روح الله كشيده عرض كرد خدايا مي‌شود كه اين قرباني من قبول شود من از شنيدن اين كلمه سراسيمه بلند شده نشستم و خيلي متفكّروپريشان شدم حالم دگرگون شد حالت رقّّّت دست داد بنا كردم به گريه كردن ولي كسي ملتفت نشد قدري به حال آمده درخود سبكي روحي ديدم كه گوئي در اين عالم نيستم چنان حالت انقطاعي روي داد كه اگر ميرغضبي در آنجاها مي‌بود التماس مي‌كردم كه بيا مرا به محبوبم برسان بعد كم كم سپيده (305) صبح دميد و هوا رو به روشني گذاشت ومطلبي به يادم آمد به حضرت ورقا عرض كردم كه مطلبي دارم فرمودند بگو عرض كردم چند سال قبل حضرت فاضل قائني در عشق آباد تشريف داشتند صحبت كشتن به ميان آمد ايشان فرمودند كه اگربدانم كسي در اينجا خيال كشتن مرا نمايد از اين شهربلكه از اين مملكت فرارمي‌كنم چرا خود را به كشتن دهم خداوند نفوس را براي كاري خلق نموده كه خدمت به نوع نمايد حضرت ورقا فرمود جناب فاضل به ميزان عقل گفته است گفت</w:t>
      </w:r>
      <w:r w:rsidRPr="0063683D">
        <w:rPr>
          <w:rFonts w:ascii="Arial" w:hAnsi="Arial" w:cs="Arial" w:hint="cs"/>
          <w:rtl/>
          <w:lang w:bidi="fa-IR"/>
        </w:rPr>
        <w:t>ۀ</w:t>
      </w:r>
      <w:r w:rsidRPr="0063683D">
        <w:rPr>
          <w:rFonts w:ascii="Times New Roman" w:hAnsi="Times New Roman" w:cs="Zar2" w:hint="cs"/>
          <w:rtl/>
          <w:lang w:bidi="fa-IR"/>
        </w:rPr>
        <w:t xml:space="preserve"> من غير از گفت</w:t>
      </w:r>
      <w:r w:rsidRPr="0063683D">
        <w:rPr>
          <w:rFonts w:ascii="Arial" w:hAnsi="Arial" w:cs="Arial" w:hint="cs"/>
          <w:rtl/>
          <w:lang w:bidi="fa-IR"/>
        </w:rPr>
        <w:t>ۀ</w:t>
      </w:r>
      <w:r w:rsidRPr="0063683D">
        <w:rPr>
          <w:rFonts w:ascii="Times New Roman" w:hAnsi="Times New Roman" w:cs="Zar2" w:hint="cs"/>
          <w:rtl/>
          <w:lang w:bidi="fa-IR"/>
        </w:rPr>
        <w:t xml:space="preserve"> ايشان است فرمود سنائي گفته است: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4514"/>
      </w:tblGrid>
      <w:tr w:rsidR="00CA47CD" w:rsidRPr="0063683D" w14:paraId="702A27F8" w14:textId="77777777" w:rsidTr="00530689">
        <w:tc>
          <w:tcPr>
            <w:tcW w:w="4621" w:type="dxa"/>
          </w:tcPr>
          <w:p w14:paraId="12349204"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آسمانهاست درولايت جان</w:t>
            </w:r>
          </w:p>
        </w:tc>
        <w:tc>
          <w:tcPr>
            <w:tcW w:w="4622" w:type="dxa"/>
          </w:tcPr>
          <w:p w14:paraId="05D24EEA"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كارفرماي آسمان جهان</w:t>
            </w:r>
          </w:p>
        </w:tc>
      </w:tr>
      <w:tr w:rsidR="00CA47CD" w:rsidRPr="0063683D" w14:paraId="6192C442" w14:textId="77777777" w:rsidTr="00530689">
        <w:tc>
          <w:tcPr>
            <w:tcW w:w="4621" w:type="dxa"/>
          </w:tcPr>
          <w:p w14:paraId="1C4C4171"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lastRenderedPageBreak/>
              <w:t>درره روح پست و بالاهاست</w:t>
            </w:r>
          </w:p>
        </w:tc>
        <w:tc>
          <w:tcPr>
            <w:tcW w:w="4622" w:type="dxa"/>
          </w:tcPr>
          <w:p w14:paraId="347758B4"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كوههاي بلند وصحراهاست</w:t>
            </w:r>
          </w:p>
        </w:tc>
      </w:tr>
    </w:tbl>
    <w:p w14:paraId="56801422" w14:textId="77777777" w:rsidR="00925DA8" w:rsidRPr="0063683D" w:rsidRDefault="00925DA8" w:rsidP="00C91E1A">
      <w:pPr>
        <w:spacing w:line="312" w:lineRule="auto"/>
        <w:rPr>
          <w:rFonts w:ascii="Times New Roman" w:hAnsi="Times New Roman" w:cs="Zar2" w:hint="cs"/>
          <w:rtl/>
          <w:lang w:bidi="fa-IR"/>
        </w:rPr>
      </w:pPr>
    </w:p>
    <w:p w14:paraId="0A91355F" w14:textId="77777777" w:rsidR="00C91E1A" w:rsidRPr="0063683D" w:rsidRDefault="00C91E1A" w:rsidP="00C91E1A">
      <w:pPr>
        <w:spacing w:line="312" w:lineRule="auto"/>
        <w:rPr>
          <w:rFonts w:ascii="Times New Roman" w:hAnsi="Times New Roman" w:cs="Zar2" w:hint="cs"/>
          <w:rtl/>
          <w:lang w:bidi="fa-IR"/>
        </w:rPr>
      </w:pPr>
      <w:r w:rsidRPr="0063683D">
        <w:rPr>
          <w:rFonts w:ascii="Times New Roman" w:hAnsi="Times New Roman" w:cs="Zar2" w:hint="cs"/>
          <w:rtl/>
          <w:lang w:bidi="fa-IR"/>
        </w:rPr>
        <w:t xml:space="preserve">درعالم روح هركسي سيري دارد. مختصردرهمان روزعكّاس باشي آمده و عكس چهار نفر ما را برداشت و درحين گرفتن عكس ملاحظه نمودم كه حضرت ورقا زير زنجير مي‌لرزيد ولي من و روح الله در فكر خوب افتادن عكس بوديم بعد از عكس جهت را پرسيدم فرمودند در زندان عكس انداختن دوجهت دارد و نمي‌دانيد چند آيه ازقرآن تلاوت فرمودند اولم يروا انّهم يفتنون في كل عام مرّه (306) او مرّتين </w:t>
      </w:r>
      <w:r w:rsidRPr="0063683D">
        <w:rPr>
          <w:rStyle w:val="FootnoteReference"/>
          <w:rFonts w:ascii="Times New Roman" w:hAnsi="Times New Roman" w:cs="Zar2"/>
          <w:rtl/>
          <w:lang w:bidi="fa-IR"/>
        </w:rPr>
        <w:footnoteReference w:id="15"/>
      </w:r>
      <w:r w:rsidRPr="0063683D">
        <w:rPr>
          <w:rFonts w:ascii="Times New Roman" w:hAnsi="Times New Roman" w:cs="Zar2" w:hint="cs"/>
          <w:rtl/>
          <w:lang w:bidi="fa-IR"/>
        </w:rPr>
        <w:t>و لنبلونّكم بشيئ من الخوف والجوع ونقص من الاموال والانفس الم ا حسب النّاس ان يتركوا انيقولوا آمنّا و هم لايفتنون.ام حسبتم ان تدخلوا الجنّه و لما يأتكم مثل الّذين كانوا من قبلكم</w:t>
      </w:r>
      <w:r w:rsidRPr="0063683D">
        <w:rPr>
          <w:rStyle w:val="FootnoteReference"/>
          <w:rFonts w:ascii="Times New Roman" w:hAnsi="Times New Roman" w:cs="Zar2"/>
          <w:rtl/>
          <w:lang w:bidi="fa-IR"/>
        </w:rPr>
        <w:footnoteReference w:id="16"/>
      </w:r>
      <w:r w:rsidRPr="0063683D">
        <w:rPr>
          <w:rFonts w:ascii="Times New Roman" w:hAnsi="Times New Roman" w:cs="Zar2" w:hint="cs"/>
          <w:rtl/>
          <w:lang w:bidi="fa-IR"/>
        </w:rPr>
        <w:t xml:space="preserve"> اصابتهم الباسآء و الضّراء و زلزلوا حتّي يقول الرّسول و من معه متي نصرالله. و بعضي بيانات ديگر هم فرمودند كه امتحان شديد است. بعد من بنا كردم به لرزيدن و مناجات كردن... و آن ايّام به تاجگذاري ناصرالدّين شاه سه روز مانده بود و در تدارك آئين بندي بازارها و چراغاني كوچه ها و آتش بازيها و اسباب ساز و نواز و غيره بودند. حضرات قاتلين وسارقين كه در زندان بودند و سالهاي سال در آرزوي چنين وقت بودند همه عيش و شادماني مي‌كردند كه شاه گفته است در روز تاجگذاري ذوالقرنين همه را مرخّص خواهم كرد تا به جان اعليحضرت شاهنشاه دعا نمايند وهمچو گفتگوئي در ميان بود ولي يك روايت هم بود كه بابيها بايد بمانند و ايّامي بود كه حضرات جمهوريها كه رئيسشان سيد جمال الدّين بود افغان معروف به جمهوري كه هميشه در فكر قلع و قمع ريش</w:t>
      </w:r>
      <w:r w:rsidRPr="0063683D">
        <w:rPr>
          <w:rFonts w:ascii="Arial" w:hAnsi="Arial" w:cs="Arial" w:hint="cs"/>
          <w:rtl/>
          <w:lang w:bidi="fa-IR"/>
        </w:rPr>
        <w:t>ۀ</w:t>
      </w:r>
      <w:r w:rsidRPr="0063683D">
        <w:rPr>
          <w:rFonts w:ascii="Times New Roman" w:hAnsi="Times New Roman" w:cs="Zar2" w:hint="cs"/>
          <w:rtl/>
          <w:lang w:bidi="fa-IR"/>
        </w:rPr>
        <w:t xml:space="preserve"> استبدادي بود و مريدهائي داشت و در سرّ مجالس و(307) محافل مي‌كردند و منتظر فرصتي بودند و مترصّد وقتي كه به سهولت و آساني قطع شجر</w:t>
      </w:r>
      <w:r w:rsidRPr="0063683D">
        <w:rPr>
          <w:rFonts w:ascii="Arial" w:hAnsi="Arial" w:cs="Arial" w:hint="cs"/>
          <w:rtl/>
          <w:lang w:bidi="fa-IR"/>
        </w:rPr>
        <w:t>ۀ</w:t>
      </w:r>
      <w:r w:rsidRPr="0063683D">
        <w:rPr>
          <w:rFonts w:ascii="Times New Roman" w:hAnsi="Times New Roman" w:cs="Zar2" w:hint="cs"/>
          <w:rtl/>
          <w:lang w:bidi="fa-IR"/>
        </w:rPr>
        <w:t xml:space="preserve"> ناصرالدّين شاه را بنمايند از آن جمله سيد حسن طهراني وميرزا احمد كرماني و غيره در يكي از غرفه هاي شاهزاده عبدالعظيم نشسته بودند و مشغول به كشيدن غليان بودند ميرزا احمد كرماني مي‌گويد رفيقان اين ايّام خوب فرصتي به دست ما آمده بايد وقت را غنيمت شمرد وفرصت را از دست نداد كه ديگر همچو ايّام و فرصتي نخواهيد يافت ديگر كي باز همديگر را ملاقات كنيم يا باز كي مثل حالا گرم گرديم چه كه حال خدا ياري نموده </w:t>
      </w:r>
      <w:r w:rsidRPr="0063683D">
        <w:rPr>
          <w:rFonts w:ascii="Times New Roman" w:hAnsi="Times New Roman" w:cs="Zar2" w:hint="cs"/>
          <w:rtl/>
          <w:lang w:bidi="fa-IR"/>
        </w:rPr>
        <w:lastRenderedPageBreak/>
        <w:t>ومساعدت چهره گشوده چون ميرزا ورقا و زنجانيها با يك بار كتاب بهائي گرفتار شده اند شاه را ما مي‌كشيم و به اسم آنها تمام مي‌كنيم بل خود كار نشان خواهد داد كه بابيها كشته اند لزوم به سعي ما نيست كه ثابت كنيم كه آنها كشته اند چه كه جميع اهل ايران با آنها ضدّند و عدوّ و ما هم به كارخود مشغول مي‌شويم ز هر طرف كه شود كشته سود ما خواهد بود تا آنكه قرعه به نام ميرزا رضاي كرماني در مي‌آيد دست از جان شسته روزجمعه در شاهزاده عبدالعظيم حاضر مي‌گردد قارئين عظام لابدّ به تفصيل شنيده و مي دانند ديگرلازم به تكرار نيست كه به چه وضع آمده بودند و چگونه كشته بوده. باري كمينگاه نشسته مثل صيّاد اجل شاه را از سرير(308) ذوالقرنيني به خاك مذلّت مي افكند و از شاخ</w:t>
      </w:r>
      <w:r w:rsidRPr="0063683D">
        <w:rPr>
          <w:rFonts w:ascii="Arial" w:hAnsi="Arial" w:cs="Arial" w:hint="cs"/>
          <w:rtl/>
          <w:lang w:bidi="fa-IR"/>
        </w:rPr>
        <w:t>ۀ</w:t>
      </w:r>
      <w:r w:rsidRPr="0063683D">
        <w:rPr>
          <w:rFonts w:ascii="Times New Roman" w:hAnsi="Times New Roman" w:cs="Zar2" w:hint="cs"/>
          <w:rtl/>
          <w:lang w:bidi="fa-IR"/>
        </w:rPr>
        <w:t xml:space="preserve"> آمال و آرزو به تراب مي‌اندازد و مصداق آي</w:t>
      </w:r>
      <w:r w:rsidRPr="0063683D">
        <w:rPr>
          <w:rFonts w:ascii="Arial" w:hAnsi="Arial" w:cs="Arial" w:hint="cs"/>
          <w:rtl/>
          <w:lang w:bidi="fa-IR"/>
        </w:rPr>
        <w:t>ۀ</w:t>
      </w:r>
      <w:r w:rsidRPr="0063683D">
        <w:rPr>
          <w:rFonts w:ascii="Times New Roman" w:hAnsi="Times New Roman" w:cs="Zar2" w:hint="cs"/>
          <w:rtl/>
          <w:lang w:bidi="fa-IR"/>
        </w:rPr>
        <w:t xml:space="preserve"> مكنونه شد كه مي‌فرمايد اي ابناء غفلت به پادشاهي فاني دل مبنديد و مسرور مشويد مثل شما مثل طير غافلي است كه بر شاخ</w:t>
      </w:r>
      <w:r w:rsidRPr="0063683D">
        <w:rPr>
          <w:rFonts w:ascii="Arial" w:hAnsi="Arial" w:cs="Arial" w:hint="cs"/>
          <w:rtl/>
          <w:lang w:bidi="fa-IR"/>
        </w:rPr>
        <w:t>ۀ</w:t>
      </w:r>
      <w:r w:rsidRPr="0063683D">
        <w:rPr>
          <w:rFonts w:ascii="Times New Roman" w:hAnsi="Times New Roman" w:cs="Zar2" w:hint="cs"/>
          <w:rtl/>
          <w:lang w:bidi="fa-IR"/>
        </w:rPr>
        <w:t xml:space="preserve"> باغي دركمال اطمينان بسرايد و بغته صيّاد اجل او را به خاك اندازد ديگر از نغمه و هيكل او اثري باقي نماند پس پند بگيريد اي بندگان هوي وقتي كه دور ميرزا رضا را گرفته بودند خودش اقرار كرده بود كه من كشتم بعد ميرزا علي اصغر خان اتابك اعظم نعش شاه را به درشك</w:t>
      </w:r>
      <w:r w:rsidRPr="0063683D">
        <w:rPr>
          <w:rFonts w:ascii="Arial" w:hAnsi="Arial" w:cs="Arial" w:hint="cs"/>
          <w:rtl/>
          <w:lang w:bidi="fa-IR"/>
        </w:rPr>
        <w:t>ۀ</w:t>
      </w:r>
      <w:r w:rsidRPr="0063683D">
        <w:rPr>
          <w:rFonts w:ascii="Times New Roman" w:hAnsi="Times New Roman" w:cs="Zar2" w:hint="cs"/>
          <w:rtl/>
          <w:lang w:bidi="fa-IR"/>
        </w:rPr>
        <w:t xml:space="preserve"> خودش گذاشته به شهر آورده بود در بين راه در كوچه و بازارها همه شاه را مي‌ديدند و تعظيم مي نمودند و اتابك چون در پشت شاه نشسته بود دست شاه را در جواب تعظيم آنها حركت مي‌داد با اين تدبير نعش شاه را به تكي</w:t>
      </w:r>
      <w:r w:rsidRPr="0063683D">
        <w:rPr>
          <w:rFonts w:ascii="Arial" w:hAnsi="Arial" w:cs="Arial" w:hint="cs"/>
          <w:rtl/>
          <w:lang w:bidi="fa-IR"/>
        </w:rPr>
        <w:t>ۀ</w:t>
      </w:r>
      <w:r w:rsidRPr="0063683D">
        <w:rPr>
          <w:rFonts w:ascii="Times New Roman" w:hAnsi="Times New Roman" w:cs="Zar2" w:hint="cs"/>
          <w:rtl/>
          <w:lang w:bidi="fa-IR"/>
        </w:rPr>
        <w:t xml:space="preserve"> دولتي مي‌آورد و حاجب الدّوله هم در آنجا بوده ولي اكثر اهل شهر تا مدّتي از كشته شدن شاه چيزي نمي‌فهمند حاجب الدّوله به گمان اينكه شاه را بابيها كشته اند بي خبر از اتابك بعد از جابجا نمودن نعش شاه به اتّفاق چند ميرغضب وفرّاش به زندان مي آيد مثل جهنّم زبانه كشيده به محض ورود حكم مي‌كند پاي همه محبوسين را از اعلي و ادني به خلاف قانون هر روزه به زير خليله مي‌گذارند زنجيرها را قفل نمودند رعب و وحشت به زندان مستولي شد همه محبوسين (309)</w:t>
      </w:r>
      <w:r w:rsidRPr="0063683D">
        <w:rPr>
          <w:rFonts w:ascii="Times New Roman" w:hAnsi="Times New Roman" w:cs="Zar2" w:hint="cs"/>
          <w:color w:val="FF0000"/>
          <w:rtl/>
          <w:lang w:bidi="fa-IR"/>
        </w:rPr>
        <w:t xml:space="preserve"> </w:t>
      </w:r>
      <w:r w:rsidRPr="0063683D">
        <w:rPr>
          <w:rFonts w:ascii="Times New Roman" w:hAnsi="Times New Roman" w:cs="Zar2" w:hint="cs"/>
          <w:rtl/>
          <w:lang w:bidi="fa-IR"/>
        </w:rPr>
        <w:t xml:space="preserve">ساكت و متحيّر كه آيا چه واقع شده اين چه وضع است رنگها همه پريده كسي را ياراي گفتار نيست كه بتواند از رفيقش سئوال كند كه راستي چه خبر است مثل آدم كابوس زده شده بودند تا آنكه نايب زندان پيش ما آمده گفت برخيزيد شمارا در اطاق عدليّه مي‌طلبند متحيّر مانديم كه به اطاق عدليّه بردن پس اين همه اطوار چيست ولي ابدا باور نكرديم در هر جهت بلند شديم كه عبا پوشيده برويم نايب گفت عبا لازم نيست آقا روح الله گفت نه لباس من كوتاه است ايشان (عبا) به زمين نگذاشتند بيرون صحن آمديم وضع را دگرگون ديديم پشت بامها پر از </w:t>
      </w:r>
      <w:r w:rsidRPr="0063683D">
        <w:rPr>
          <w:rFonts w:ascii="Times New Roman" w:hAnsi="Times New Roman" w:cs="Zar2" w:hint="cs"/>
          <w:rtl/>
          <w:lang w:bidi="fa-IR"/>
        </w:rPr>
        <w:lastRenderedPageBreak/>
        <w:t>سرباز كه تمام تفنگ به دست مثل آنكه حاضرند به تيربازان نمودن ماها وعدّه ئي از قراولين كه چاتمه زده بودند ودسته ئي از ميرغضبها صف بسته ايستاده بودند حاجب الدّوله گوئي از چشمهايش خون مي‌بارد سرخ شده مثل سگ هار به اين طرف آن طرف مي‌دويد هاي و هوي غريبي است و زمزم</w:t>
      </w:r>
      <w:r w:rsidRPr="0063683D">
        <w:rPr>
          <w:rFonts w:ascii="Arial" w:hAnsi="Arial" w:cs="Arial" w:hint="cs"/>
          <w:rtl/>
          <w:lang w:bidi="fa-IR"/>
        </w:rPr>
        <w:t>ۀ</w:t>
      </w:r>
      <w:r w:rsidRPr="0063683D">
        <w:rPr>
          <w:rFonts w:ascii="Times New Roman" w:hAnsi="Times New Roman" w:cs="Zar2" w:hint="cs"/>
          <w:rtl/>
          <w:lang w:bidi="fa-IR"/>
        </w:rPr>
        <w:t xml:space="preserve"> عجيبي است همه ساكت ايستاده اند ولي دل پر از گفتگو و لب خاموش حاجب گفت زنجير اينها را برداريد و دو تا دو تا بياوريد مراد حسين كليددار دستهايش لرزيد و نتوانست قفل زنجير ماها را باز كند آخرالامر فرّاش ديگر كليد را از او گرفته قفل را باز نمود اوّل زنجير حضرت ورقا و روح الله را گشودند بعد بردند به اندرون (310) يك دالان درازي بود كه از زندان به اندرون مي‌رفت ودر را بستند من وحاجي ايمان اين طرف در مانديم چيزي نمي‌بينيم ولكن همهمه ئي به گوش مي‌رسد به روي همديگربنا كرديم نگاه كردن حاجي ايمان گفت عدليّه بردن و استنطاق نمودن آيا چه نحو باشد گمان نمي كنم كه عدليّه حسابي باشد چه كه از وضع حال خون آميز مشاهده مي‌شود خيلي متفكّرم ناگاه ما در اين گفتگو بوديم فرّاشي آمد از صحن زندان فلكه را برد گمان نموديم ورقا را به چوب مي‌بندند گفتم خدايا اين چوب بستن را من دوست ندارم وفلكه گذاشتن را خوش ندارم طوري بكن كه سر مرا ببرند يا تيربارانم نمايند باز ديديم مراد حسين كليددار خنجري خون آلود به طرف چپ گرفته مي‌آورد يك سر رفت به حوض و او را در آنجا شست دوباره ميرغضبي بيرون آمده و لباسهاي حضرت ورقا را به هم پيچيده زير بغل مي‌برد باز به حيرتمان افزود ديگر بيخود شديم ابدا حواس نداشتيم گوئي در خوابيم چشمهايمان مي‌بيند وابدا درك چيزي نمي‌كند پس از آن در را باز كردند كه من وحاجي ايمان را ببرند ديديم هياهو بلند شد و صداي عجيبي مي‌آيد يعني به صداي پا خيلي شباهت داشت وگفتگو هم بود ولي خوب نمي‌فهميديم دوباره در را بستند حاجب گفت كه آنها بمانند فردا و خودش را از كثرت وحشت (311) خودداري نمي‌توانست بكند بيرون مي‌رود خنجردر دست مراد حسين مي‌ماند و غلاف در كمر خودش حالي كه بتواند خنجر را بگيرد به غلاف بگذارد نداشته است باري دوباره ما را به زندان آوردند ديديم اسباب و لباس و لحاف و فرش و غيره آنچه كه داشتيم تماما را برده اند روي خاك مرطوبي نشستيم بي حسّ شده ايم محبوسين همه حيران شده اند كه چه شده ما هم متفكّريم كه حضرت ورقا را شهيد كردند پس روح الله را چه كردند دو ساعت و نيم به غروب مانده بود كه اين كار واقع شد تا نصف شب متحيّرانه به روي همديگر نگاه مي‌كرديم ابدا با هم حرف نمي‌زديم مثل آدمهاي گنگ به </w:t>
      </w:r>
      <w:r w:rsidRPr="0063683D">
        <w:rPr>
          <w:rFonts w:ascii="Times New Roman" w:hAnsi="Times New Roman" w:cs="Zar2" w:hint="cs"/>
          <w:rtl/>
          <w:lang w:bidi="fa-IR"/>
        </w:rPr>
        <w:lastRenderedPageBreak/>
        <w:t>اشاره مطلب را مي فهمانديم چه كه زبان به كلّي بند شده بود كم كم فرّاشها دور ما را گرفتند و بعضي ها با ما دوستي داشتند به ما نگاه مي كنند و خنده مي‌نمايند يكي به ديگري مي‌گويد قباي او مال من است انشاءالله فردا به من مي‌رسد ديگري مي‌گويد به ما هم آخر چيزي مي‌رسد همه مال شما نخواهد بود باري از اين قبيل صحبتها به ميان آوردند ولي ابدا به گوش من نمي‌رفت كه يعني چه يعني مي‌شنيدم آنقدر حواسم پريشان بود كه درك نمي كردم به آن فرّاشهائي كه قدري دوستي كرده بوديم و آنها هم با ما بد نبودند به آنها قسم دادم به خون شهداي كربلا كه هر چه واقع شده بگو و راستش را بگو. او (312) بدين قرار نقل نمود: حاجب الدّوله به محضي كه ورقا را ديد گفت كرديد آنچه را كه كرديد ورقا جواب داد گفت ما خلافي نكرده ايم و تقصيري از ما سر نزده گفت خوب كرده ايد ديگر از اين بالاتر چه مي‌خواستيد بكنيد حال بگو اوّل ترا بكشم يا پسرت را ورقا مي گويد براي من تفاوت ندارد حاجب خنجر را از كمرش كشيده به قلب ورقا زده مي‌گويد حالت چطور است؟ ورقا گفت حال من از حال تو بهتراست الحمدلله بعد حكم كرد سرش را به خليله گذاشتند و چهار ميرغضب بنا كردند اعضاي او را قطعه قطعه نمودن خون چون فوّاره فوران مي نمود روح الله هم تماشا كرده گريه مي كند و بيقراري مي‌نمايد هي مي‌گويد آقا جان آقا جان مرا هم ببر</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2"/>
        <w:gridCol w:w="4505"/>
      </w:tblGrid>
      <w:tr w:rsidR="00CA47CD" w:rsidRPr="0063683D" w14:paraId="4F75207A" w14:textId="77777777" w:rsidTr="00530689">
        <w:tc>
          <w:tcPr>
            <w:tcW w:w="4621" w:type="dxa"/>
          </w:tcPr>
          <w:p w14:paraId="7FB928E4"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افغان و خون ديده بين</w:t>
            </w:r>
          </w:p>
        </w:tc>
        <w:tc>
          <w:tcPr>
            <w:tcW w:w="4622" w:type="dxa"/>
          </w:tcPr>
          <w:p w14:paraId="7D62B98C"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صد پيرهن بدريده بين</w:t>
            </w:r>
          </w:p>
        </w:tc>
      </w:tr>
      <w:tr w:rsidR="00CA47CD" w:rsidRPr="0063683D" w14:paraId="0E78EBA2" w14:textId="77777777" w:rsidTr="00530689">
        <w:tc>
          <w:tcPr>
            <w:tcW w:w="4621" w:type="dxa"/>
          </w:tcPr>
          <w:p w14:paraId="5B6BC275"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خون جگر پيچيده بين</w:t>
            </w:r>
          </w:p>
        </w:tc>
        <w:tc>
          <w:tcPr>
            <w:tcW w:w="4622" w:type="dxa"/>
          </w:tcPr>
          <w:p w14:paraId="500FF00C"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بر گردن روي قبا</w:t>
            </w:r>
          </w:p>
        </w:tc>
      </w:tr>
      <w:tr w:rsidR="00CA47CD" w:rsidRPr="0063683D" w14:paraId="252BDC97" w14:textId="77777777" w:rsidTr="00530689">
        <w:tc>
          <w:tcPr>
            <w:tcW w:w="4621" w:type="dxa"/>
          </w:tcPr>
          <w:p w14:paraId="4FF44F36"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خون شد روان از جسمشان</w:t>
            </w:r>
          </w:p>
        </w:tc>
        <w:tc>
          <w:tcPr>
            <w:tcW w:w="4622" w:type="dxa"/>
          </w:tcPr>
          <w:p w14:paraId="6A8FAEA5"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اسم تو شد ذكر لسان</w:t>
            </w:r>
          </w:p>
        </w:tc>
      </w:tr>
      <w:tr w:rsidR="00CA47CD" w:rsidRPr="0063683D" w14:paraId="31570F67" w14:textId="77777777" w:rsidTr="00530689">
        <w:tc>
          <w:tcPr>
            <w:tcW w:w="4621" w:type="dxa"/>
          </w:tcPr>
          <w:p w14:paraId="1EBA4EDF"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الحمدلله گويد آن</w:t>
            </w:r>
          </w:p>
        </w:tc>
        <w:tc>
          <w:tcPr>
            <w:tcW w:w="4622" w:type="dxa"/>
          </w:tcPr>
          <w:p w14:paraId="6C707576"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اين آه لاحول و لا</w:t>
            </w:r>
          </w:p>
        </w:tc>
      </w:tr>
      <w:tr w:rsidR="00CA47CD" w:rsidRPr="0063683D" w14:paraId="31930D96" w14:textId="77777777" w:rsidTr="00530689">
        <w:tc>
          <w:tcPr>
            <w:tcW w:w="4621" w:type="dxa"/>
          </w:tcPr>
          <w:p w14:paraId="73F6ACAB"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آن جان پاره پاره را (313)</w:t>
            </w:r>
          </w:p>
        </w:tc>
        <w:tc>
          <w:tcPr>
            <w:tcW w:w="4622" w:type="dxa"/>
          </w:tcPr>
          <w:p w14:paraId="594B1C8C"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خوش پاره پاره مست كن</w:t>
            </w:r>
          </w:p>
        </w:tc>
      </w:tr>
      <w:tr w:rsidR="00CA47CD" w:rsidRPr="0063683D" w14:paraId="5566FA0C" w14:textId="77777777" w:rsidTr="00530689">
        <w:tc>
          <w:tcPr>
            <w:tcW w:w="4621" w:type="dxa"/>
          </w:tcPr>
          <w:p w14:paraId="717D0E74"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تا آنچه دوشش فوت شد</w:t>
            </w:r>
          </w:p>
        </w:tc>
        <w:tc>
          <w:tcPr>
            <w:tcW w:w="4622" w:type="dxa"/>
          </w:tcPr>
          <w:p w14:paraId="65A0659C" w14:textId="77777777" w:rsidR="00CA47CD" w:rsidRPr="0063683D" w:rsidRDefault="00CA47CD" w:rsidP="00530689">
            <w:pPr>
              <w:spacing w:line="312" w:lineRule="auto"/>
              <w:rPr>
                <w:rFonts w:ascii="Times New Roman" w:hAnsi="Times New Roman" w:cs="Zar2"/>
                <w:rtl/>
                <w:lang w:bidi="fa-IR"/>
              </w:rPr>
            </w:pPr>
            <w:r w:rsidRPr="0063683D">
              <w:rPr>
                <w:rFonts w:ascii="Times New Roman" w:hAnsi="Times New Roman" w:cs="Zar2" w:hint="cs"/>
                <w:rtl/>
                <w:lang w:bidi="fa-IR"/>
              </w:rPr>
              <w:t>اين دم كند آن را قضا</w:t>
            </w:r>
          </w:p>
        </w:tc>
      </w:tr>
    </w:tbl>
    <w:p w14:paraId="6A93792C" w14:textId="77777777" w:rsidR="00925DA8" w:rsidRPr="0063683D" w:rsidRDefault="00925DA8" w:rsidP="00C91E1A">
      <w:pPr>
        <w:spacing w:line="312" w:lineRule="auto"/>
        <w:rPr>
          <w:rFonts w:ascii="Times New Roman" w:hAnsi="Times New Roman" w:cs="Zar2" w:hint="cs"/>
          <w:rtl/>
          <w:lang w:bidi="fa-IR"/>
        </w:rPr>
      </w:pPr>
    </w:p>
    <w:p w14:paraId="369C6C85"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حاجب الدّوله بعد به طرف روح الله آمد گفت گريه مكن ترا مي‌برم و پيش خودم مواجب به تو مي‌دهم و از شاه براي تو منصب مي‌گيرم گفت نمي خواهم مواجب ترا ومنصب </w:t>
      </w:r>
      <w:r w:rsidRPr="0063683D">
        <w:rPr>
          <w:rFonts w:ascii="Times New Roman" w:hAnsi="Times New Roman" w:cs="Zar2" w:hint="cs"/>
          <w:rtl/>
          <w:lang w:bidi="fa-IR"/>
        </w:rPr>
        <w:lastRenderedPageBreak/>
        <w:t>شاه را آقا جانم را مي خواهم و به نزد او مي‌روم باز بنا كرد به گريه كردن بعد حاجب حكم كرد تا طناب حاضر كنند طناب نيافتند فلكه را بردند وبه گردن روح الله انداختند و دونفر فرّاش از دو سرش گرفته بلند كردند چند دفعه دست و پا زده بي حسّ شد و به زمين گذاشتند گفت كه آنها را بياوريد تا آمدند كه در را باز كنند نعش روح الله از زمين بلند شده بقدر دو ذرع آن طرف مي‌افتد از ديدن اين جست وخيز نعش روح الله حاجب الدّوله هولناك شده وحشت گرفت و از اطاق بيرون رفت گفت آنها را نگهداريد فردا مي كشم بعد حكم كرد كه جسد آنها را به چاه زندان بيندازند ولي روح الله خود را به كشتن داد والاّ حاجب خيال كشتن او را نداشت. خواننده قياس تواند نمود كه بعد از شنيدن اين احوالات حال ما ضعفا چه مي‌شود تا صبح به گريه و زاري مشغول شديم بي اختيار شديم و اشك لاينقطع ميريزد. (314) ميتوانم بگويم كه كسي مثل من آنقدر گريه نكرده است تا صبح گريه نمودم بدون دقيقه ئي فاصله... بعد از اين كيفيّات وحالات كه هي مكرّر مي‌شد كه نزديك بود ديوانه شوم مرا خواب برد درخواب حضرت روح الله را ديدم كه خندان خندان جلو من آمدند و فرمودند جناب آقا ميرزا حسين ديدي چطور به گردن امپراطور سوار شدم. پيش از شهادتشان هميشه افتخارشان بر اين بود كه وقت مرخّصي حضرت عبدالبهاء دست مباركش را به پشت من زده فرمودند اگراراده الله علاقه بگيرد روح الله را به گردن امپراطور سوار مي‌كند و امرالله را اعلان مي نمايد...) انتهي</w:t>
      </w:r>
    </w:p>
    <w:p w14:paraId="29FBF47F"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اين بود شرحي كه جناب آقا ميرزا حسين زنجاني دربار</w:t>
      </w:r>
      <w:r w:rsidRPr="0063683D">
        <w:rPr>
          <w:rFonts w:ascii="Arial" w:hAnsi="Arial" w:cs="Arial" w:hint="cs"/>
          <w:rtl/>
          <w:lang w:bidi="fa-IR"/>
        </w:rPr>
        <w:t>ۀ</w:t>
      </w:r>
      <w:r w:rsidRPr="0063683D">
        <w:rPr>
          <w:rFonts w:ascii="Times New Roman" w:hAnsi="Times New Roman" w:cs="Zar2" w:hint="cs"/>
          <w:rtl/>
          <w:lang w:bidi="fa-IR"/>
        </w:rPr>
        <w:t xml:space="preserve"> شهادت حضرت ورقا و روح الله نوشته و به يادگار گذاشته. </w:t>
      </w:r>
    </w:p>
    <w:p w14:paraId="41DF7F3B"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اينك شرحي را كه جناب حاج ميرزا حيدر علي اصفهاني در بهجت الصّدور راجع به حضرت ورقاء نوشته اند ذيلا نقل مي‌نمائيم تا سبب مزيد اطّلاع مطالعه كنندگان شود. در صفح</w:t>
      </w:r>
      <w:r w:rsidRPr="0063683D">
        <w:rPr>
          <w:rFonts w:ascii="Arial" w:hAnsi="Arial" w:cs="Arial" w:hint="cs"/>
          <w:rtl/>
          <w:lang w:bidi="fa-IR"/>
        </w:rPr>
        <w:t>ۀ</w:t>
      </w:r>
      <w:r w:rsidRPr="0063683D">
        <w:rPr>
          <w:rFonts w:ascii="Times New Roman" w:hAnsi="Times New Roman" w:cs="Zar2" w:hint="cs"/>
          <w:rtl/>
          <w:lang w:bidi="fa-IR"/>
        </w:rPr>
        <w:t xml:space="preserve"> 412 كتاب مزبور اين عبارات مرقوم است:</w:t>
      </w:r>
    </w:p>
    <w:p w14:paraId="3620E522"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وحضرت آقا ميرزا عبدالله خان نوري روحي لتربته الفدا طهران تشريف داشتند حضرت آقا ميرزا عزيزالله خان ابن حضرت ورقاي شهيد هم از زنجان از(315) خدمت حضرت والدشان به زيارت جدّشان حضرت خان مرفوع روحي لهم الفدا تشريف آوردند و ايشان هم در تدارك و تهيّ</w:t>
      </w:r>
      <w:r w:rsidRPr="0063683D">
        <w:rPr>
          <w:rFonts w:ascii="Arial" w:hAnsi="Arial" w:cs="Arial" w:hint="cs"/>
          <w:rtl/>
          <w:lang w:bidi="fa-IR"/>
        </w:rPr>
        <w:t>ۀ</w:t>
      </w:r>
      <w:r w:rsidRPr="0063683D">
        <w:rPr>
          <w:rFonts w:ascii="Times New Roman" w:hAnsi="Times New Roman" w:cs="Zar2" w:hint="cs"/>
          <w:rtl/>
          <w:lang w:bidi="fa-IR"/>
        </w:rPr>
        <w:t xml:space="preserve"> آمدن بودند و منتظر خبر حركتشان بوديم كه خبر رسيد حضرتشان با جميع نوشته جاتشان حركت كرده اند و علاءالدّوله حاکم زنجات شنيده است چنين شخصي که ازوجوه بهائيّه است و اموالش از حدّ احصا خارج و تمام هم حال همراه </w:t>
      </w:r>
      <w:r w:rsidRPr="0063683D">
        <w:rPr>
          <w:rFonts w:ascii="Times New Roman" w:hAnsi="Times New Roman" w:cs="Zar2" w:hint="cs"/>
          <w:rtl/>
          <w:lang w:bidi="fa-IR"/>
        </w:rPr>
        <w:lastRenderedPageBreak/>
        <w:t>خود اوست فرستاده است از سلطانيّه که يک منزل و پنج فرسنگي زنجان است حضرتش را با حضرت روح الله شهيد نجل و سرّشان و مايملکشان ضبط نموده و به زنجان برگردانيده اند چون براي فاني از قبل سئوال از آي</w:t>
      </w:r>
      <w:r w:rsidRPr="0063683D">
        <w:rPr>
          <w:rFonts w:ascii="Arial" w:hAnsi="Arial" w:cs="Arial" w:hint="cs"/>
          <w:rtl/>
          <w:lang w:bidi="fa-IR"/>
        </w:rPr>
        <w:t>ۀ</w:t>
      </w:r>
      <w:r w:rsidRPr="0063683D">
        <w:rPr>
          <w:rFonts w:ascii="Times New Roman" w:hAnsi="Times New Roman" w:cs="Zar2" w:hint="cs"/>
          <w:rtl/>
          <w:lang w:bidi="fa-IR"/>
        </w:rPr>
        <w:t xml:space="preserve"> کتاب اقدس اذا غيض بحرالوصال و جواب حضرت ذوالجلال را که مقصود حضرت سرکار آقاست و مسئلت ثانيشان را از فضل فضّال که حضرتش فدائي ميثاق الله شود و قبول فرمودن و بشارتش فرمودن را فرموده بودند و علاوه از مرکز ميثاق الله هم همين استدعا را نمود نشان را فرموده بودند از قبل مشروحا ذکر شد رجوع فرمائيد لذا شهادتشان بر قلب فاني خطور نمود و از زنجان هم خبر رسيد که احبّا را گرفته و چاپيده و خانه هايشان را خراب کرده است و حضرت ورقا روحي لدمه الشّريف الفدا هم ايستاده اند که به حول الله و فضله جميع جزئيّات وکليّات (۳۱۶) حتّي احکام جسمانيّه و روحانيّه اين ظهور اعظم موعود جميع کتب و زبر و صحف الهيّه را به قرآن ثابت مي کنم و محقّق و مبرهن مي نمايم که منکرين اين امر تفسير به رأي نموده اند و تحريف موضوع و مقصود حضرت مقصود نموده اند و بالجمله حضرت علاءالدّوله حکمران زنجان مجالس متعدّده برپا فرمود و علماي زنجان و نوشتجات و کتب آيات و صحايف مناجات و سور علميّ</w:t>
      </w:r>
      <w:r w:rsidRPr="0063683D">
        <w:rPr>
          <w:rFonts w:ascii="Arial" w:hAnsi="Arial" w:cs="Arial" w:hint="cs"/>
          <w:rtl/>
          <w:lang w:bidi="fa-IR"/>
        </w:rPr>
        <w:t>ۀ</w:t>
      </w:r>
      <w:r w:rsidRPr="0063683D">
        <w:rPr>
          <w:rFonts w:ascii="Times New Roman" w:hAnsi="Times New Roman" w:cs="Zar2" w:hint="cs"/>
          <w:rtl/>
          <w:lang w:bidi="fa-IR"/>
        </w:rPr>
        <w:t xml:space="preserve"> اين ظهور ربّانيّه را حاضر نمود و در محضر علما تلاوت فرمودند گاهي خود حضرت ورقا و وقتي حضرت روح الله و آنچه ايراد و اعتراض و احتجاج هر يک از منکرين نمود جواب کافي شافي شنيد که صريح آيات قرآن مجيد شاهد صدق و برهان قاطع لامع بود و چون عجز علماء بر علاءالدّوله ثابت شد و حاکم مقتدر جسوري بود لذا علماء جسارت بر حکم کفر و قتلشان ننمودند و حتّي در بعضي محافل روح الله دوازده ساله را اذن مي فرمودند که با علماء صحبت فرمايند و با کمال جلادت و شجاعت و نهايت فصاحت و بلاغت استدلال مي نموده است به شأني شيرين صحبت داشته بود که علاءالدّوله فرموده بود صحبت و استدلال اين طفل معجزه ايست عظيم و خارق عادتي است بزرگ و چون از اوّل گرفتن حضرت ورقا را به طهران با اهميّت عظيمه نوشته بود که خدمت بزرگ عظيمي به دولت و ملّت نموده است (۳۱۷) و ثروت حضرت ورقا  هم ده يک بلکه صد يک آنچه عرض کرده بودند نبود بلي آنچه کتاب و الواح داشت و شايد چهل و پنجاه جلد بود جميع به خطّ خوش و کاغذ ترمه و تذهيب بسيار خوب و جلد قيمتي بسيار ممتاز که هر يک صد تومان اقلاّ تمام شده بود و کذلک آنچه الواح قدسيّه خطوط اصليّه بود کلّ مرقّّع و مذهّب بود و قطعات تذهيب شده بسيار داشت مختصرا شايد پنج و شش هزار </w:t>
      </w:r>
      <w:r w:rsidRPr="0063683D">
        <w:rPr>
          <w:rFonts w:ascii="Times New Roman" w:hAnsi="Times New Roman" w:cs="Zar2" w:hint="cs"/>
          <w:rtl/>
          <w:lang w:bidi="fa-IR"/>
        </w:rPr>
        <w:lastRenderedPageBreak/>
        <w:t>تومان برايش تمام شده بود علاوه بر اينکه کلم</w:t>
      </w:r>
      <w:r w:rsidRPr="0063683D">
        <w:rPr>
          <w:rFonts w:ascii="Arial" w:hAnsi="Arial" w:cs="Arial" w:hint="cs"/>
          <w:rtl/>
          <w:lang w:bidi="fa-IR"/>
        </w:rPr>
        <w:t>ۀ</w:t>
      </w:r>
      <w:r w:rsidRPr="0063683D">
        <w:rPr>
          <w:rFonts w:ascii="Times New Roman" w:hAnsi="Times New Roman" w:cs="Zar2" w:hint="cs"/>
          <w:rtl/>
          <w:lang w:bidi="fa-IR"/>
        </w:rPr>
        <w:t xml:space="preserve"> آن الواح نزد اهل بها اعظم از ثروت و غناي من في الانشاء است ولي نزد غافلين قيمت نداشت و ممکن هم نبود که جزو تجمّلات و اثاث البيت کنند و به آنها مباهات و افتخار نمايند لذا چون از طهران حضرت ورقا را خوستند جميع آنچه همراهشان از اوّل بود و ضبط نموده ردّ نمود و تمام را ثبت نمود و تحويل سرکرد</w:t>
      </w:r>
      <w:r w:rsidRPr="0063683D">
        <w:rPr>
          <w:rFonts w:ascii="Arial" w:hAnsi="Arial" w:cs="Arial" w:hint="cs"/>
          <w:rtl/>
          <w:lang w:bidi="fa-IR"/>
        </w:rPr>
        <w:t>ۀ</w:t>
      </w:r>
      <w:r w:rsidRPr="0063683D">
        <w:rPr>
          <w:rFonts w:ascii="Times New Roman" w:hAnsi="Times New Roman" w:cs="Zar2" w:hint="cs"/>
          <w:rtl/>
          <w:lang w:bidi="fa-IR"/>
        </w:rPr>
        <w:t xml:space="preserve"> محافظشان نمود که نتوانند تحريف و تصرّف نمايند و چون وارد طهرانشان نمودند به مرحوم مغفور ميرزا علي اصغر خان صدراعظم عرض شد درخان</w:t>
      </w:r>
      <w:r w:rsidRPr="0063683D">
        <w:rPr>
          <w:rFonts w:ascii="Arial" w:hAnsi="Arial" w:cs="Arial" w:hint="cs"/>
          <w:rtl/>
          <w:lang w:bidi="fa-IR"/>
        </w:rPr>
        <w:t>ۀ</w:t>
      </w:r>
      <w:r w:rsidRPr="0063683D">
        <w:rPr>
          <w:rFonts w:ascii="Times New Roman" w:hAnsi="Times New Roman" w:cs="Zar2" w:hint="cs"/>
          <w:rtl/>
          <w:lang w:bidi="fa-IR"/>
        </w:rPr>
        <w:t xml:space="preserve"> برادر حضرت علاءالدّوله که لقب و اسمشان را فراموش نموده ام فرمود واردشان نمايند ومحترما نگاه دارند و رعايت کنند تا حضرتش از پيشگاه سلطاني اذن آزادي بخواهند و مرخّص نمايند و حضرت آقا ميرزاعزيزالله خان ابن اوّل ارشدشان و بعضي احباب (۳۱۸) در آن خانه خدمتشان رسيدند و حضرت روح الله در بين راه در غلّ و زنجير بسيار خوش بوده است و همواره به تلاوت الواح و مناجات مشغول بوده و مسرور و مستبشر که حفّاظ و حرّاس و مأمورين مجذوبشان شده بودند و بعضي را تبليغ نمودند و چون جميعشان حضرت روح الله را دوست داشته بودند وخواسته بودند زنجير را از ايشان بردارند فرموده بودند من به اين حال خوش و مسرور و شاکرم و شماها هم نوکر حکومت هستيد و ازحکومت مواجب مي گيريد که خدمت به صداقت نمائيد و اين اسرا را با غلّ و زنجير تسليم گرفتيد مأموريّت و صداقت مقتضي است که بر اين حال بگذاريد روحي لقطرات دمه الفدا و لذرّات تراب مرقده الفدا اين نفوس مبارکه قابل و لايق فدا شدن امرالله هستند نه هرراحت و آسايش طلبي مانند فاني باري درمنزلي که خان</w:t>
      </w:r>
      <w:r w:rsidRPr="0063683D">
        <w:rPr>
          <w:rFonts w:ascii="Arial" w:hAnsi="Arial" w:cs="Arial" w:hint="cs"/>
          <w:rtl/>
          <w:lang w:bidi="fa-IR"/>
        </w:rPr>
        <w:t>ۀ</w:t>
      </w:r>
      <w:r w:rsidRPr="0063683D">
        <w:rPr>
          <w:rFonts w:ascii="Times New Roman" w:hAnsi="Times New Roman" w:cs="Zar2" w:hint="cs"/>
          <w:rtl/>
          <w:lang w:bidi="fa-IR"/>
        </w:rPr>
        <w:t xml:space="preserve"> برادر علاءالدّوله تشريف داشته اند بسياري از امراء و غيرهم محض تماشاي حرارت و انجذاب حضرت روح الله مخصوص مي روند و کمال حيرت و تعجّب از حلاوت بيان و قوّت برهان و ثبات و استقامت کبراي ايشان مي نمايند و از آن خانه حضرت ورقا تعليقه مرقوم فرمودند که به اميدواري و اطمينان شهادتي که سي سال بود بشارت فرموده بودند ومنتظرش بودم به اين مدينه واردم نمودند و حال خبري وبشارتي از(۳۱۹) شهادت نيست بلکه تحقّق خلافش نزديک تر است چه که حضرت سلطان مدّتهاست راضي به شهيد کردن نيست و به صرافت طبع حفظ و حراست و آسايش اين حزب مظلوم را مي خواهد و حضرت صدراعظم هم خلاصي را وعده فرموده است معلوم ميشود اين جان قابل فدا شدن نيست و اين خون لياقتي که در سبيل حضرت بيچون ريخته شود ندارد به اين واسطه کمال حزن و کدورت را دارم و روزو شب به توبه و </w:t>
      </w:r>
      <w:r w:rsidRPr="0063683D">
        <w:rPr>
          <w:rFonts w:ascii="Times New Roman" w:hAnsi="Times New Roman" w:cs="Zar2" w:hint="cs"/>
          <w:rtl/>
          <w:lang w:bidi="fa-IR"/>
        </w:rPr>
        <w:lastRenderedPageBreak/>
        <w:t>انابه و گريه شهادت موعوده مبشّره را مي خواهم و هم</w:t>
      </w:r>
      <w:r w:rsidRPr="0063683D">
        <w:rPr>
          <w:rFonts w:ascii="Arial" w:hAnsi="Arial" w:cs="Arial" w:hint="cs"/>
          <w:rtl/>
          <w:lang w:bidi="fa-IR"/>
        </w:rPr>
        <w:t>ۀ</w:t>
      </w:r>
      <w:r w:rsidRPr="0063683D">
        <w:rPr>
          <w:rFonts w:ascii="Times New Roman" w:hAnsi="Times New Roman" w:cs="Zar2" w:hint="cs"/>
          <w:rtl/>
          <w:lang w:bidi="fa-IR"/>
        </w:rPr>
        <w:t xml:space="preserve"> احباب از درگاه حضرت ربّ الارباب التماس ومسئلت نمايند که نظر به لياقت و قابليّت من نفرمايد و به عدم استعداد و استحقاق فاني ملاحظه نفرمايد و به بزرگواري وآمرزش حضرت کبريائيش نظر فرمايد اين رقيم</w:t>
      </w:r>
      <w:r w:rsidRPr="0063683D">
        <w:rPr>
          <w:rFonts w:ascii="Arial" w:hAnsi="Arial" w:cs="Arial" w:hint="cs"/>
          <w:rtl/>
          <w:lang w:bidi="fa-IR"/>
        </w:rPr>
        <w:t>ۀ</w:t>
      </w:r>
      <w:r w:rsidRPr="0063683D">
        <w:rPr>
          <w:rFonts w:ascii="Times New Roman" w:hAnsi="Times New Roman" w:cs="Zar2" w:hint="cs"/>
          <w:rtl/>
          <w:lang w:bidi="fa-IR"/>
        </w:rPr>
        <w:t xml:space="preserve"> ايشان و الحاحشان نيز در قلب خطور نمود که بايد شهادت واقع شود ولي اسبابش به کلّي مفقود در اين حال خبر رسيد که حاجب الدّوله بدون خبر و اطّلاع صدراعظم در ساحت حضرت همايوني قسمي عرض ميکند که مي فرمايند در محبس حبسشان نمايند و از خانه با روح الله وچند نفر احباب زنجان که اموالشان  به غارت رفته و خانه شان خراب شده به حبس خان</w:t>
      </w:r>
      <w:r w:rsidRPr="0063683D">
        <w:rPr>
          <w:rFonts w:ascii="Arial" w:hAnsi="Arial" w:cs="Arial" w:hint="cs"/>
          <w:rtl/>
          <w:lang w:bidi="fa-IR"/>
        </w:rPr>
        <w:t>ۀ</w:t>
      </w:r>
      <w:r w:rsidRPr="0063683D">
        <w:rPr>
          <w:rFonts w:ascii="Times New Roman" w:hAnsi="Times New Roman" w:cs="Zar2" w:hint="cs"/>
          <w:rtl/>
          <w:lang w:bidi="fa-IR"/>
        </w:rPr>
        <w:t xml:space="preserve"> سلطان واردشان نمود واموالشان را از قرار ثبت زنجان سند داد و نگاه داشت و حضرت صدراعظم چون خبر شد که (۳۲۰) حاجب الدّوله خودسرانه محض شقاوت عرض کرده وحکم صادر کرده و حضرات را زندان خانه برده است متغيّر شد و حاجب الدّوله را فحش داد و خطاب و عتاب سخطانه نمود و سفارش فرمود رعايت نمايند و احترام کنند تا حضرتش به سرير سلطنت شهرياري عرض کند و مرخّصشان فرمايد و حضرت ورقا ازمحبس عريضه ئي به حضرت همايوني عرض مي نمايد که يکي از اولياي دربار معدلت مدار را بفرستيد در حبس بعضي عرايض دارم به</w:t>
      </w:r>
      <w:r w:rsidR="000D30BA">
        <w:rPr>
          <w:rFonts w:ascii="Times New Roman" w:hAnsi="Times New Roman" w:cs="Zar2" w:hint="cs"/>
          <w:rtl/>
          <w:lang w:bidi="fa-IR"/>
        </w:rPr>
        <w:t xml:space="preserve">واسطهٴ </w:t>
      </w:r>
      <w:r w:rsidRPr="0063683D">
        <w:rPr>
          <w:rFonts w:ascii="Times New Roman" w:hAnsi="Times New Roman" w:cs="Zar2" w:hint="cs"/>
          <w:rtl/>
          <w:lang w:bidi="fa-IR"/>
        </w:rPr>
        <w:t>او عرض نمايم و.حاجب الدّوله وقت تقديم نمودن عريضه مطّلع ميشود وحاضر مي شود و چون حبس خانه هم از متعلّقات رتب</w:t>
      </w:r>
      <w:r w:rsidRPr="0063683D">
        <w:rPr>
          <w:rFonts w:ascii="Arial" w:hAnsi="Arial" w:cs="Arial" w:hint="cs"/>
          <w:rtl/>
          <w:lang w:bidi="fa-IR"/>
        </w:rPr>
        <w:t>ۀ</w:t>
      </w:r>
      <w:r w:rsidRPr="0063683D">
        <w:rPr>
          <w:rFonts w:ascii="Times New Roman" w:hAnsi="Times New Roman" w:cs="Zar2" w:hint="cs"/>
          <w:rtl/>
          <w:lang w:bidi="fa-IR"/>
        </w:rPr>
        <w:t xml:space="preserve"> حاجب الدّوله ئي است و حاضر هم بوده است حضرت شهرياري امر مي فرمايند او حضرت ورقا را ملاقات کند و عرائضش را شنيده در پيشگاه سرير سلطاني عرض کند لذا به حبس خانه مي آيد و حضرت ورقا با او صحبت مي فرمايند و مي خواهند که علما را حاضر کنند وبا حضرات صحبت نمايند و از قراري که احباب مسجونين ذکر فرمودند حضرتش مي فرمايد از شهادت نمي ترسم بلکه کمال آرزو را هم دارم و از حضرت بهاءالله هم بشارت فدا شدن خود را في سبيل الله شنيده ام و سي سال است منتظر و چشم اميد باز دارم که در راه محبّتش خونم ريخته شود آن بي باک سفّاک از اين بيان پاک متغيّر شده است و گفته (۳۲۱) است مزوّر مي خواهي به اين دروغ و ساختن معجزه براي رئيست خودت را از کشته شدن نجات بخشي و با چوبي که در دست داشته است چند چوب به سر آن فدائي في سبيل الله مي زند از استماع اين خبرها جگرها کباب شد و دانستيم آن هتّاک ناپاک به</w:t>
      </w:r>
      <w:r w:rsidR="000D30BA">
        <w:rPr>
          <w:rFonts w:ascii="Times New Roman" w:hAnsi="Times New Roman" w:cs="Zar2" w:hint="cs"/>
          <w:rtl/>
          <w:lang w:bidi="fa-IR"/>
        </w:rPr>
        <w:t xml:space="preserve">واسطهٴ </w:t>
      </w:r>
      <w:r w:rsidRPr="0063683D">
        <w:rPr>
          <w:rFonts w:ascii="Times New Roman" w:hAnsi="Times New Roman" w:cs="Zar2" w:hint="cs"/>
          <w:rtl/>
          <w:lang w:bidi="fa-IR"/>
        </w:rPr>
        <w:t xml:space="preserve">شقاوت فطري و طمع اموالشان سعي در شهادتشان مي نمايد.) انتهي </w:t>
      </w:r>
    </w:p>
    <w:p w14:paraId="27031601"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lastRenderedPageBreak/>
        <w:t>حضرت ورقا الواحي از قلم اعلي به اعزاز خود دارد که مجموعا در يک کتاب خطّي جمع شده و فعلا نزد جناب آقا ميرزا ولي الله ورقا سليل جليلشان موجود است وآن کتاب تقريبا دو برابر کتاب مستطاب ايقان است و در اواخر آن الواحي مختصر که به نام انجال محترمشان عزّ نزول يافته است مرقوم گرديده که از جمله لوح مبارک کوچکي است به اعزاز حضرت روح الله و آن اين است قوله تبارک و تعالي ( هوالبصير يا روح الله قد اقبل اليک الرّوح الاعظم من شطر السّجن و يذکرک بما لاينفد عرفه بدوام ملکوتي و جبروتي انّک اذا وجدت و عرفت قل لک الحمد يا بحر العطاء و لک الشّکر بما اظهرتني و انطقتني في اوّل ايّامي بذکرک و ثنائک انّک انت الغفور الرّحيم) همچنين حضرت ورقا اشعار بسياري دارند که هر چند تاکنون به طبع نرسيده لکن نسخ آن در دست احباب موجود و بعضي از آنها مشهور است. (۳۲۲) همچنين ازکلک ميثاق الواح زيادي به اعزازش نازل گرديده که در خانواد</w:t>
      </w:r>
      <w:r w:rsidRPr="0063683D">
        <w:rPr>
          <w:rFonts w:ascii="Arial" w:hAnsi="Arial" w:cs="Arial" w:hint="cs"/>
          <w:rtl/>
          <w:lang w:bidi="fa-IR"/>
        </w:rPr>
        <w:t>ۀ</w:t>
      </w:r>
      <w:r w:rsidRPr="0063683D">
        <w:rPr>
          <w:rFonts w:ascii="Times New Roman" w:hAnsi="Times New Roman" w:cs="Zar2" w:hint="cs"/>
          <w:rtl/>
          <w:lang w:bidi="fa-IR"/>
        </w:rPr>
        <w:t xml:space="preserve"> آنها موجود است.</w:t>
      </w:r>
    </w:p>
    <w:p w14:paraId="3C6FF73C"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امّا حضرت روح الله شهيد ازجمل</w:t>
      </w:r>
      <w:r w:rsidRPr="0063683D">
        <w:rPr>
          <w:rFonts w:ascii="Arial" w:hAnsi="Arial" w:cs="Arial" w:hint="cs"/>
          <w:rtl/>
          <w:lang w:bidi="fa-IR"/>
        </w:rPr>
        <w:t>ۀ</w:t>
      </w:r>
      <w:r w:rsidRPr="0063683D">
        <w:rPr>
          <w:rFonts w:ascii="Times New Roman" w:hAnsi="Times New Roman" w:cs="Zar2" w:hint="cs"/>
          <w:rtl/>
          <w:lang w:bidi="fa-IR"/>
        </w:rPr>
        <w:t xml:space="preserve"> نوادرجهان بوده و چشم روزگارمانند او نديده زيرا اين طفل دوازده ساله که همراه پدر عالي مقام خويش سفر مي کرده سوادش کامل و خطّش زيبا ونطقش بليغ و ايمانش بسيار محکم بوده است به طوري که درمجالس ومحافل بعد از آنکه حضرت ورقا صحبت مي فرموده اند به اشاره و اجاز</w:t>
      </w:r>
      <w:r w:rsidRPr="0063683D">
        <w:rPr>
          <w:rFonts w:ascii="Arial" w:hAnsi="Arial" w:cs="Arial" w:hint="cs"/>
          <w:rtl/>
          <w:lang w:bidi="fa-IR"/>
        </w:rPr>
        <w:t>ۀ</w:t>
      </w:r>
      <w:r w:rsidRPr="0063683D">
        <w:rPr>
          <w:rFonts w:ascii="Times New Roman" w:hAnsi="Times New Roman" w:cs="Zar2" w:hint="cs"/>
          <w:rtl/>
          <w:lang w:bidi="fa-IR"/>
        </w:rPr>
        <w:t xml:space="preserve"> ايشان نوبت نطق و بيان به او مي رسيده و آن شهيد مجيد درمجالس اغيار اقام</w:t>
      </w:r>
      <w:r w:rsidRPr="0063683D">
        <w:rPr>
          <w:rFonts w:ascii="Arial" w:hAnsi="Arial" w:cs="Arial" w:hint="cs"/>
          <w:rtl/>
          <w:lang w:bidi="fa-IR"/>
        </w:rPr>
        <w:t>ۀ</w:t>
      </w:r>
      <w:r w:rsidRPr="0063683D">
        <w:rPr>
          <w:rFonts w:ascii="Times New Roman" w:hAnsi="Times New Roman" w:cs="Zar2" w:hint="cs"/>
          <w:rtl/>
          <w:lang w:bidi="fa-IR"/>
        </w:rPr>
        <w:t xml:space="preserve"> دلائل و براهين مي نموده و بيانات خود را به تلاوت آيات قرآنيّه و ساير کتب سماويّه مي آراسته و درمحافل احباب آيات اين امر اعظم را تلاوت مي کرده ودر اطراف آن شرح وتوضيح مي داده و مستمعين را از يار واغيار از نطق فصيح خود با آن صغر سنّ مبهوت مي ساخته است و علاوه برهم</w:t>
      </w:r>
      <w:r w:rsidRPr="0063683D">
        <w:rPr>
          <w:rFonts w:ascii="Arial" w:hAnsi="Arial" w:cs="Arial" w:hint="cs"/>
          <w:rtl/>
          <w:lang w:bidi="fa-IR"/>
        </w:rPr>
        <w:t>ۀ</w:t>
      </w:r>
      <w:r w:rsidRPr="0063683D">
        <w:rPr>
          <w:rFonts w:ascii="Times New Roman" w:hAnsi="Times New Roman" w:cs="Zar2" w:hint="cs"/>
          <w:rtl/>
          <w:lang w:bidi="fa-IR"/>
        </w:rPr>
        <w:t xml:space="preserve"> اينها مانند پدر بزرگوار طبع شعر هم داشته و اشعار مثنوي او که در آن ازخدا تمنّاي شهادت مي کند در آخر اين فصل درج مي شود و في الواقع بيان جمال اقدس ابهي که فوقا در لوح او زيارت فرموديد درحقّش مصداق پيدا کرده که فرموده اند: (قل لک الحمد يا بحرالعطاء و لک الشّکر بما اظهرتني و انطقتني في اوّل ايّامي بذکرک و ثنائک) (۳۲۳) </w:t>
      </w:r>
    </w:p>
    <w:p w14:paraId="2E6C8E97"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از حضرت ورقا استدلاليّه ئي به خطّ روح الله درخانوتد</w:t>
      </w:r>
      <w:r w:rsidRPr="0063683D">
        <w:rPr>
          <w:rFonts w:ascii="Arial" w:hAnsi="Arial" w:cs="Arial" w:hint="cs"/>
          <w:rtl/>
          <w:lang w:bidi="fa-IR"/>
        </w:rPr>
        <w:t>ۀ</w:t>
      </w:r>
      <w:r w:rsidRPr="0063683D">
        <w:rPr>
          <w:rFonts w:ascii="Times New Roman" w:hAnsi="Times New Roman" w:cs="Zar2" w:hint="cs"/>
          <w:rtl/>
          <w:lang w:bidi="fa-IR"/>
        </w:rPr>
        <w:t xml:space="preserve"> مرحوم آقا ميرعلي اصغراسکوئي فريدي موجود است که بر فضل حضرت ورقا و حسن خطّ و سواد روشن روح الله شاهد صادقي است لکن چون آن استدلاليّه منحصربه يک نسخه است شايسته </w:t>
      </w:r>
      <w:r w:rsidRPr="0063683D">
        <w:rPr>
          <w:rFonts w:ascii="Times New Roman" w:hAnsi="Times New Roman" w:cs="Zar2" w:hint="cs"/>
          <w:rtl/>
          <w:lang w:bidi="fa-IR"/>
        </w:rPr>
        <w:lastRenderedPageBreak/>
        <w:t>است که آن را از خطر فقدان حفظ نمايند اگر چه نسخه ئي ديگر از استدلاليّ</w:t>
      </w:r>
      <w:r w:rsidRPr="0063683D">
        <w:rPr>
          <w:rFonts w:ascii="Arial" w:hAnsi="Arial" w:cs="Arial" w:hint="cs"/>
          <w:rtl/>
          <w:lang w:bidi="fa-IR"/>
        </w:rPr>
        <w:t>ۀ</w:t>
      </w:r>
      <w:r w:rsidRPr="0063683D">
        <w:rPr>
          <w:rFonts w:ascii="Times New Roman" w:hAnsi="Times New Roman" w:cs="Zar2" w:hint="cs"/>
          <w:rtl/>
          <w:lang w:bidi="fa-IR"/>
        </w:rPr>
        <w:t xml:space="preserve"> مزبور درمنزل جناب ولي الله ورقا موجود است لکن به خطّ روح الله نيست. ايضا نسخه ئي ديگر از آن به خطّ خوش در کتابخان</w:t>
      </w:r>
      <w:r w:rsidRPr="0063683D">
        <w:rPr>
          <w:rFonts w:ascii="Arial" w:hAnsi="Arial" w:cs="Arial" w:hint="cs"/>
          <w:rtl/>
          <w:lang w:bidi="fa-IR"/>
        </w:rPr>
        <w:t>ۀ</w:t>
      </w:r>
      <w:r w:rsidRPr="0063683D">
        <w:rPr>
          <w:rFonts w:ascii="Times New Roman" w:hAnsi="Times New Roman" w:cs="Zar2" w:hint="cs"/>
          <w:rtl/>
          <w:lang w:bidi="fa-IR"/>
        </w:rPr>
        <w:t xml:space="preserve"> (سليمان خان) تبريز وجود دارد.</w:t>
      </w:r>
    </w:p>
    <w:p w14:paraId="15A70FE0"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حال سواد يکي از مکاتيبي را که جناب ورقا با خطّ ظريف و پخت</w:t>
      </w:r>
      <w:r w:rsidRPr="0063683D">
        <w:rPr>
          <w:rFonts w:ascii="Arial" w:hAnsi="Arial" w:cs="Arial" w:hint="cs"/>
          <w:rtl/>
          <w:lang w:bidi="fa-IR"/>
        </w:rPr>
        <w:t>ۀ</w:t>
      </w:r>
      <w:r w:rsidRPr="0063683D">
        <w:rPr>
          <w:rFonts w:ascii="Times New Roman" w:hAnsi="Times New Roman" w:cs="Zar2" w:hint="cs"/>
          <w:rtl/>
          <w:lang w:bidi="fa-IR"/>
        </w:rPr>
        <w:t xml:space="preserve"> نستعليق مرقوم داشته اند براي نمون</w:t>
      </w:r>
      <w:r w:rsidRPr="0063683D">
        <w:rPr>
          <w:rFonts w:ascii="Arial" w:hAnsi="Arial" w:cs="Arial" w:hint="cs"/>
          <w:rtl/>
          <w:lang w:bidi="fa-IR"/>
        </w:rPr>
        <w:t>ۀ</w:t>
      </w:r>
      <w:r w:rsidRPr="0063683D">
        <w:rPr>
          <w:rFonts w:ascii="Times New Roman" w:hAnsi="Times New Roman" w:cs="Zar2" w:hint="cs"/>
          <w:rtl/>
          <w:lang w:bidi="fa-IR"/>
        </w:rPr>
        <w:t xml:space="preserve"> انشاء ايشان در اينجا نقل مي نمائيم و آن اين است:</w:t>
      </w:r>
    </w:p>
    <w:p w14:paraId="4518AFC2" w14:textId="77777777" w:rsidR="00C91E1A" w:rsidRPr="0063683D" w:rsidRDefault="00C91E1A" w:rsidP="00C91E1A">
      <w:pPr>
        <w:spacing w:line="312" w:lineRule="auto"/>
        <w:rPr>
          <w:rFonts w:ascii="Times New Roman" w:hAnsi="Times New Roman" w:cs="Zar2" w:hint="cs"/>
          <w:rtl/>
          <w:lang w:bidi="fa-IR"/>
        </w:rPr>
      </w:pPr>
      <w:r w:rsidRPr="0063683D">
        <w:rPr>
          <w:rFonts w:ascii="Times New Roman" w:hAnsi="Times New Roman" w:cs="Zar2" w:hint="cs"/>
          <w:rtl/>
          <w:lang w:bidi="fa-IR"/>
        </w:rPr>
        <w:t>(سبحان ربّنا الاقدس الاعظم الاجل الاکرم الاعلي الابهي البهاء و الثناء من الله الابهي علي اولياءالله و اصفيائه و عليک يا من اقبلت الي الله و آمنت به و دخلت في ظلّ امره العليّ العظيم بحمدالله ذکر اقبال وتوجّه آن محبوب روحاني روح بخش سمع و فؤاد بوده مراتب حبّ و ايقان آن جناب را از قبل جناب ميزان عليه ۶۶۹ مذکور داشتند و بحمدالله بعد از عرض درساحت اقدس به اشراقات انوار شمس بيان ربّ الامکان فائز و مشرّف شده از رشحات بحر اعظم (۳۲۴) مستفيض گشتيد ينبغي لي و لجنابک و لاولياءالله ان نشکر ونحمد الله ربّنا و ربّ العالمين ملاحظه فرمائيد فضل سبحاني در اين يوم الهي به چه بساطتي ظاهر شده  که امثال اين ذرّات از لسان منزل آيات مذکور و از قلم مالک اسماء و صفات مسطور شديم با اينکه درظهورات قبليّه احدي ازاولياء و اصفياء تصريحا در کتاب الهي مذکور نشده اند آيا با اين فضل اقدس اقدم و فيض اسبق اقوم معادله مي نمايد آنچه مابين سموات و ارض مشهود است لا و ربّ العرش العظيم انشاءالله بايد آن محبوب به شأني ظاهر شوند که نفحات خلوص و وداد در کلّ اقطار متضوّع گردد (وقت را غنيمت شمريد) و از بحر اعظم به قطره قانع مشويد و از شمس قدم به لمعه کفايت ننمائيد جهد فرمائيد که از آيات عظمي شويد و درزمر</w:t>
      </w:r>
      <w:r w:rsidRPr="0063683D">
        <w:rPr>
          <w:rFonts w:ascii="Arial" w:hAnsi="Arial" w:cs="Arial" w:hint="cs"/>
          <w:rtl/>
          <w:lang w:bidi="fa-IR"/>
        </w:rPr>
        <w:t>ۀ</w:t>
      </w:r>
      <w:r w:rsidRPr="0063683D">
        <w:rPr>
          <w:rFonts w:ascii="Times New Roman" w:hAnsi="Times New Roman" w:cs="Zar2" w:hint="cs"/>
          <w:rtl/>
          <w:lang w:bidi="fa-IR"/>
        </w:rPr>
        <w:t xml:space="preserve"> عالين درآئيد يک قدم فارغا عمّا سوي الله اقبال نمائيد و به عالم قدم وارد شويد و انّه مؤيّد عباده المقبلين محبوب روحاني جناب آقا مشهدي علي عليه ۶۶۹ الابهي ذکر جميل آن محبوب را نموده و خواهش عالي را مرقوم داشتند با موانع عديده که ذکر آن موجب تطويل و تصديع خواهد بود جزو</w:t>
      </w:r>
      <w:r w:rsidRPr="0063683D">
        <w:rPr>
          <w:rFonts w:ascii="Arial" w:hAnsi="Arial" w:cs="Arial" w:hint="cs"/>
          <w:rtl/>
          <w:lang w:bidi="fa-IR"/>
        </w:rPr>
        <w:t>ۀ</w:t>
      </w:r>
      <w:r w:rsidRPr="0063683D">
        <w:rPr>
          <w:rFonts w:ascii="Times New Roman" w:hAnsi="Times New Roman" w:cs="Zar2" w:hint="cs"/>
          <w:rtl/>
          <w:lang w:bidi="fa-IR"/>
        </w:rPr>
        <w:t xml:space="preserve"> هديه حضور آن محبوب نمود چون فاني از خط نسخ نوشتن عاجزم و همچنين در علم اعراب قاصر لکن به مفاد ما لايدرک کلّه لايترک کلّه امتثال امرنمود و رجاي (۳۲۵) عفو مي نمايم اميدوارم که آن محبوب روحاني عماد قويم باشيد از براي حفظ عباد و سراج منير از براي هدايت من في البلاد وصيّت مي نمايم آن محبوب را بما وصّي الله عباده في الواح قدس عزيز بايد انشاءالله به کمال حکمت کلم</w:t>
      </w:r>
      <w:r w:rsidRPr="0063683D">
        <w:rPr>
          <w:rFonts w:ascii="Arial" w:hAnsi="Arial" w:cs="Arial" w:hint="cs"/>
          <w:rtl/>
          <w:lang w:bidi="fa-IR"/>
        </w:rPr>
        <w:t>ۀ</w:t>
      </w:r>
      <w:r w:rsidRPr="0063683D">
        <w:rPr>
          <w:rFonts w:ascii="Times New Roman" w:hAnsi="Times New Roman" w:cs="Zar2" w:hint="cs"/>
          <w:rtl/>
          <w:lang w:bidi="fa-IR"/>
        </w:rPr>
        <w:t xml:space="preserve"> الهيّه را به نفوس مستعدّه </w:t>
      </w:r>
      <w:r w:rsidRPr="0063683D">
        <w:rPr>
          <w:rFonts w:ascii="Times New Roman" w:hAnsi="Times New Roman" w:cs="Zar2" w:hint="cs"/>
          <w:rtl/>
          <w:lang w:bidi="fa-IR"/>
        </w:rPr>
        <w:lastRenderedPageBreak/>
        <w:t xml:space="preserve">القا نمائيد و مقصود از حکمت در اين مقام آنست که قسمي رفتار نمائيد که ضوضاي غافلين مرتفع نشود مستعدّين عباد را چون طفل رضيع ملاحظه فرمائيد تا چه رسد به معرضين و محتجبين که هنوز از عدم به عالم وجود قدم ننهاده اند طفل را غذائي غير شير لايق و موافق نبوده و نخواهد بود حقّ جلّ ذکره در يکي ازالواح فارسيّه مي فرمايند قوله تبارک و تعالي داناي آسماني مي فرمايد گفتار درشت بجاي شمشير ديده مي شود و نرم آن بجاي شير کودکان جهان از اين به دانائي رسند و برتري جويند (انتهي) اي دوست روحاني سخن بسيار و وقت ناپايدار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8"/>
      </w:tblGrid>
      <w:tr w:rsidR="00DB27D6" w:rsidRPr="0063683D" w14:paraId="5BC74CF5" w14:textId="77777777" w:rsidTr="00530689">
        <w:tc>
          <w:tcPr>
            <w:tcW w:w="4621" w:type="dxa"/>
          </w:tcPr>
          <w:p w14:paraId="5F1B85D5" w14:textId="77777777" w:rsidR="00DB27D6" w:rsidRPr="0063683D" w:rsidRDefault="00DB27D6" w:rsidP="00530689">
            <w:pPr>
              <w:spacing w:line="312" w:lineRule="auto"/>
              <w:rPr>
                <w:rFonts w:ascii="Times New Roman" w:hAnsi="Times New Roman" w:cs="Zar2"/>
                <w:rtl/>
                <w:lang w:bidi="fa-IR"/>
              </w:rPr>
            </w:pPr>
            <w:r w:rsidRPr="0063683D">
              <w:rPr>
                <w:rFonts w:ascii="Times New Roman" w:hAnsi="Times New Roman" w:cs="Zar2" w:hint="cs"/>
                <w:rtl/>
                <w:lang w:bidi="fa-IR"/>
              </w:rPr>
              <w:t>چيز ديگر ماند امّا گفتنش</w:t>
            </w:r>
          </w:p>
        </w:tc>
        <w:tc>
          <w:tcPr>
            <w:tcW w:w="4622" w:type="dxa"/>
          </w:tcPr>
          <w:p w14:paraId="3DEA2CD9" w14:textId="77777777" w:rsidR="00DB27D6" w:rsidRPr="0063683D" w:rsidRDefault="00DB27D6" w:rsidP="00530689">
            <w:pPr>
              <w:spacing w:line="312" w:lineRule="auto"/>
              <w:rPr>
                <w:rFonts w:ascii="Times New Roman" w:hAnsi="Times New Roman" w:cs="Zar2"/>
                <w:rtl/>
                <w:lang w:bidi="fa-IR"/>
              </w:rPr>
            </w:pPr>
            <w:r w:rsidRPr="0063683D">
              <w:rPr>
                <w:rFonts w:ascii="Times New Roman" w:hAnsi="Times New Roman" w:cs="Zar2" w:hint="cs"/>
                <w:rtl/>
                <w:lang w:bidi="fa-IR"/>
              </w:rPr>
              <w:t>با تو روح القدس گويد ني منش</w:t>
            </w:r>
          </w:p>
        </w:tc>
      </w:tr>
    </w:tbl>
    <w:p w14:paraId="07E041D4" w14:textId="77777777" w:rsidR="00925DA8" w:rsidRPr="0063683D" w:rsidRDefault="00925DA8" w:rsidP="00C91E1A">
      <w:pPr>
        <w:spacing w:line="312" w:lineRule="auto"/>
        <w:rPr>
          <w:rFonts w:ascii="Times New Roman" w:hAnsi="Times New Roman" w:cs="Zar2" w:hint="cs"/>
          <w:rtl/>
          <w:lang w:bidi="fa-IR"/>
        </w:rPr>
      </w:pPr>
    </w:p>
    <w:p w14:paraId="414A07EE" w14:textId="77777777" w:rsidR="00C91E1A" w:rsidRPr="0063683D" w:rsidRDefault="00C91E1A" w:rsidP="00C91E1A">
      <w:pPr>
        <w:spacing w:line="312" w:lineRule="auto"/>
        <w:rPr>
          <w:rFonts w:ascii="Times New Roman" w:hAnsi="Times New Roman" w:cs="Zar2" w:hint="cs"/>
          <w:rtl/>
          <w:lang w:bidi="fa-IR"/>
        </w:rPr>
      </w:pPr>
      <w:r w:rsidRPr="0063683D">
        <w:rPr>
          <w:rFonts w:ascii="Times New Roman" w:hAnsi="Times New Roman" w:cs="Zar2" w:hint="cs"/>
          <w:rtl/>
          <w:lang w:bidi="fa-IR"/>
        </w:rPr>
        <w:t>انشاءالله گاهگاهي فاني را از آثار قلم ياد و شاد فرمائيد اسئل الله ربّي ومحبوبي و مالکي و معبودي ان يؤيّد حضرتک علي ما يحبّ ويرضي و البهاء من الله علي جنابک و علي من معک. فاني ورقا في ۲ ربيع الاولي سن</w:t>
      </w:r>
      <w:r w:rsidRPr="0063683D">
        <w:rPr>
          <w:rFonts w:ascii="Arial" w:hAnsi="Arial" w:cs="Arial" w:hint="cs"/>
          <w:rtl/>
          <w:lang w:bidi="fa-IR"/>
        </w:rPr>
        <w:t>ۀ</w:t>
      </w:r>
      <w:r w:rsidRPr="0063683D">
        <w:rPr>
          <w:rFonts w:ascii="Times New Roman" w:hAnsi="Times New Roman" w:cs="Zar2" w:hint="cs"/>
          <w:rtl/>
          <w:lang w:bidi="fa-IR"/>
        </w:rPr>
        <w:t xml:space="preserve"> ۱۳۰۶ (۳۲۶) </w:t>
      </w:r>
    </w:p>
    <w:p w14:paraId="501F0BDA" w14:textId="77777777" w:rsidR="00DB27D6" w:rsidRPr="0063683D" w:rsidRDefault="00DB27D6" w:rsidP="00C91E1A">
      <w:pPr>
        <w:spacing w:line="312" w:lineRule="auto"/>
        <w:rPr>
          <w:rFonts w:ascii="Times New Roman" w:hAnsi="Times New Roman" w:cs="Zar2"/>
          <w:rtl/>
          <w:lang w:bidi="fa-IR"/>
        </w:rPr>
      </w:pPr>
    </w:p>
    <w:p w14:paraId="52169498"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اشعار جناب روح الله </w:t>
      </w:r>
    </w:p>
    <w:p w14:paraId="474F625C" w14:textId="77777777" w:rsidR="00C91E1A" w:rsidRPr="0063683D" w:rsidRDefault="00C91E1A" w:rsidP="00C91E1A">
      <w:pPr>
        <w:spacing w:line="312" w:lineRule="auto"/>
        <w:rPr>
          <w:rFonts w:ascii="Times New Roman" w:hAnsi="Times New Roman" w:cs="Zar2" w:hint="cs"/>
          <w:rtl/>
          <w:lang w:bidi="fa-IR"/>
        </w:rPr>
      </w:pPr>
      <w:r w:rsidRPr="0063683D">
        <w:rPr>
          <w:rFonts w:ascii="Times New Roman" w:hAnsi="Times New Roman" w:cs="Zar2" w:hint="cs"/>
          <w:rtl/>
          <w:lang w:bidi="fa-IR"/>
        </w:rPr>
        <w:t>بسم ربّنا الاعظم الابهي</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8"/>
      </w:tblGrid>
      <w:tr w:rsidR="00775661" w:rsidRPr="0063683D" w14:paraId="4A4FA598" w14:textId="77777777" w:rsidTr="00C1223C">
        <w:tc>
          <w:tcPr>
            <w:tcW w:w="4621" w:type="dxa"/>
          </w:tcPr>
          <w:p w14:paraId="4B7D46C7"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جام مي را ساقيا سرشار کن</w:t>
            </w:r>
          </w:p>
        </w:tc>
        <w:tc>
          <w:tcPr>
            <w:tcW w:w="4622" w:type="dxa"/>
          </w:tcPr>
          <w:p w14:paraId="20111497"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طور دل را از ميت پرنار کن</w:t>
            </w:r>
          </w:p>
        </w:tc>
      </w:tr>
      <w:tr w:rsidR="00775661" w:rsidRPr="0063683D" w14:paraId="4A90114D" w14:textId="77777777" w:rsidTr="00C1223C">
        <w:tc>
          <w:tcPr>
            <w:tcW w:w="4621" w:type="dxa"/>
          </w:tcPr>
          <w:p w14:paraId="6C908FA8"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ساغري در ده ز صهباي الست</w:t>
            </w:r>
          </w:p>
        </w:tc>
        <w:tc>
          <w:tcPr>
            <w:tcW w:w="4622" w:type="dxa"/>
          </w:tcPr>
          <w:p w14:paraId="00E41F44"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تا بهوش آيم من مخمور مست</w:t>
            </w:r>
          </w:p>
        </w:tc>
      </w:tr>
      <w:tr w:rsidR="00775661" w:rsidRPr="0063683D" w14:paraId="1B304082" w14:textId="77777777" w:rsidTr="00C1223C">
        <w:tc>
          <w:tcPr>
            <w:tcW w:w="4621" w:type="dxa"/>
          </w:tcPr>
          <w:p w14:paraId="13F48726"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بردرم استار وهم و هم گمان</w:t>
            </w:r>
          </w:p>
        </w:tc>
        <w:tc>
          <w:tcPr>
            <w:tcW w:w="4622" w:type="dxa"/>
          </w:tcPr>
          <w:p w14:paraId="26F18962"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برپرم براوج هفتم آسمان</w:t>
            </w:r>
          </w:p>
        </w:tc>
      </w:tr>
      <w:tr w:rsidR="00775661" w:rsidRPr="0063683D" w14:paraId="2917C618" w14:textId="77777777" w:rsidTr="00C1223C">
        <w:tc>
          <w:tcPr>
            <w:tcW w:w="4621" w:type="dxa"/>
          </w:tcPr>
          <w:p w14:paraId="25276EC7"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بگذرم زين تيره دام آب و خاک</w:t>
            </w:r>
          </w:p>
        </w:tc>
        <w:tc>
          <w:tcPr>
            <w:tcW w:w="4622" w:type="dxa"/>
          </w:tcPr>
          <w:p w14:paraId="74D1A0EE"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رهسپر گردم بروحستان پاک</w:t>
            </w:r>
          </w:p>
        </w:tc>
      </w:tr>
      <w:tr w:rsidR="00775661" w:rsidRPr="0063683D" w14:paraId="4F74B855" w14:textId="77777777" w:rsidTr="00C1223C">
        <w:tc>
          <w:tcPr>
            <w:tcW w:w="4621" w:type="dxa"/>
          </w:tcPr>
          <w:p w14:paraId="10175579"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وارهم زين ملک پر رنج و محن</w:t>
            </w:r>
          </w:p>
        </w:tc>
        <w:tc>
          <w:tcPr>
            <w:tcW w:w="4622" w:type="dxa"/>
          </w:tcPr>
          <w:p w14:paraId="6A36B2C2"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رو نمايم سوي روحاني وطن</w:t>
            </w:r>
          </w:p>
        </w:tc>
      </w:tr>
      <w:tr w:rsidR="00775661" w:rsidRPr="0063683D" w14:paraId="02FCAF3E" w14:textId="77777777" w:rsidTr="00C1223C">
        <w:tc>
          <w:tcPr>
            <w:tcW w:w="4621" w:type="dxa"/>
          </w:tcPr>
          <w:p w14:paraId="4BD07862"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بشنوم از گلشن جان بوي دوست</w:t>
            </w:r>
          </w:p>
        </w:tc>
        <w:tc>
          <w:tcPr>
            <w:tcW w:w="4622" w:type="dxa"/>
          </w:tcPr>
          <w:p w14:paraId="17A729D6"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باز گردم چون نسيم از کوي دوست</w:t>
            </w:r>
          </w:p>
        </w:tc>
      </w:tr>
      <w:tr w:rsidR="00775661" w:rsidRPr="0063683D" w14:paraId="13396349" w14:textId="77777777" w:rsidTr="00C1223C">
        <w:tc>
          <w:tcPr>
            <w:tcW w:w="4621" w:type="dxa"/>
          </w:tcPr>
          <w:p w14:paraId="32DB8F5A"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با معطّر نفحه هاي جانفزا</w:t>
            </w:r>
          </w:p>
        </w:tc>
        <w:tc>
          <w:tcPr>
            <w:tcW w:w="4622" w:type="dxa"/>
          </w:tcPr>
          <w:p w14:paraId="2C174185"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با مبارک مژده هاي غم زدا</w:t>
            </w:r>
          </w:p>
        </w:tc>
      </w:tr>
      <w:tr w:rsidR="00775661" w:rsidRPr="0063683D" w14:paraId="7AD7A04F" w14:textId="77777777" w:rsidTr="00C1223C">
        <w:tc>
          <w:tcPr>
            <w:tcW w:w="4621" w:type="dxa"/>
          </w:tcPr>
          <w:p w14:paraId="1BA2A470"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lastRenderedPageBreak/>
              <w:t>برملا گويم به احباب ديار</w:t>
            </w:r>
          </w:p>
        </w:tc>
        <w:tc>
          <w:tcPr>
            <w:tcW w:w="4622" w:type="dxa"/>
          </w:tcPr>
          <w:p w14:paraId="498B2A03"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يوم ميثاق است ياران البدار</w:t>
            </w:r>
          </w:p>
        </w:tc>
      </w:tr>
      <w:tr w:rsidR="00775661" w:rsidRPr="0063683D" w14:paraId="17656509" w14:textId="77777777" w:rsidTr="00C1223C">
        <w:tc>
          <w:tcPr>
            <w:tcW w:w="4621" w:type="dxa"/>
          </w:tcPr>
          <w:p w14:paraId="3D2DF421"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البدار اي عاشقان روي دوست</w:t>
            </w:r>
          </w:p>
        </w:tc>
        <w:tc>
          <w:tcPr>
            <w:tcW w:w="4622" w:type="dxa"/>
          </w:tcPr>
          <w:p w14:paraId="26FB7287"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رو کنيد از جان بسوي کوي دوست (۳۲۷)</w:t>
            </w:r>
          </w:p>
        </w:tc>
      </w:tr>
      <w:tr w:rsidR="00775661" w:rsidRPr="0063683D" w14:paraId="50B7300F" w14:textId="77777777" w:rsidTr="00C1223C">
        <w:tc>
          <w:tcPr>
            <w:tcW w:w="4621" w:type="dxa"/>
          </w:tcPr>
          <w:p w14:paraId="27E1C265"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اي رفيقان دم غنيمت بشمريد</w:t>
            </w:r>
          </w:p>
        </w:tc>
        <w:tc>
          <w:tcPr>
            <w:tcW w:w="4622" w:type="dxa"/>
          </w:tcPr>
          <w:p w14:paraId="1AEB520B"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امر حق را نصرت و ياري کنيد</w:t>
            </w:r>
          </w:p>
        </w:tc>
      </w:tr>
      <w:tr w:rsidR="00775661" w:rsidRPr="0063683D" w14:paraId="10471708" w14:textId="77777777" w:rsidTr="00C1223C">
        <w:tc>
          <w:tcPr>
            <w:tcW w:w="4621" w:type="dxa"/>
          </w:tcPr>
          <w:p w14:paraId="1EBB94E8"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همّتي</w:t>
            </w:r>
            <w:r w:rsidR="005750D8" w:rsidRPr="0063683D">
              <w:rPr>
                <w:rFonts w:ascii="Times New Roman" w:hAnsi="Times New Roman" w:cs="Zar2" w:hint="cs"/>
                <w:rtl/>
                <w:lang w:bidi="fa-IR"/>
              </w:rPr>
              <w:t xml:space="preserve"> </w:t>
            </w:r>
            <w:r w:rsidRPr="0063683D">
              <w:rPr>
                <w:rFonts w:ascii="Times New Roman" w:hAnsi="Times New Roman" w:cs="Zar2" w:hint="cs"/>
                <w:rtl/>
                <w:lang w:bidi="fa-IR"/>
              </w:rPr>
              <w:t>ياران که اين امر مبين</w:t>
            </w:r>
          </w:p>
        </w:tc>
        <w:tc>
          <w:tcPr>
            <w:tcW w:w="4622" w:type="dxa"/>
          </w:tcPr>
          <w:p w14:paraId="1D4C3983"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منتشر گردد در اقطار زمين</w:t>
            </w:r>
          </w:p>
        </w:tc>
      </w:tr>
      <w:tr w:rsidR="00775661" w:rsidRPr="0063683D" w14:paraId="7A02E902" w14:textId="77777777" w:rsidTr="00C1223C">
        <w:tc>
          <w:tcPr>
            <w:tcW w:w="4621" w:type="dxa"/>
          </w:tcPr>
          <w:p w14:paraId="124B497A"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کوششي ياران که گردد منتشر</w:t>
            </w:r>
          </w:p>
        </w:tc>
        <w:tc>
          <w:tcPr>
            <w:tcW w:w="4622" w:type="dxa"/>
          </w:tcPr>
          <w:p w14:paraId="6D4E904E" w14:textId="77777777" w:rsidR="00775661" w:rsidRPr="0063683D" w:rsidRDefault="00775661" w:rsidP="00C1223C">
            <w:pPr>
              <w:spacing w:line="312" w:lineRule="auto"/>
              <w:rPr>
                <w:rFonts w:ascii="Times New Roman" w:hAnsi="Times New Roman" w:cs="Zar2"/>
                <w:rtl/>
                <w:lang w:bidi="fa-IR"/>
              </w:rPr>
            </w:pPr>
            <w:r w:rsidRPr="0063683D">
              <w:rPr>
                <w:rFonts w:ascii="Times New Roman" w:hAnsi="Times New Roman" w:cs="Zar2" w:hint="cs"/>
                <w:rtl/>
                <w:lang w:bidi="fa-IR"/>
              </w:rPr>
              <w:t>در جهان آيات ربّ مقتدر</w:t>
            </w:r>
          </w:p>
        </w:tc>
      </w:tr>
      <w:tr w:rsidR="00775661" w:rsidRPr="0063683D" w14:paraId="5D14F863" w14:textId="77777777" w:rsidTr="00C1223C">
        <w:tc>
          <w:tcPr>
            <w:tcW w:w="4621" w:type="dxa"/>
          </w:tcPr>
          <w:p w14:paraId="5CB1E87D"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همّت اي ياران که وقت خدمت است</w:t>
            </w:r>
          </w:p>
        </w:tc>
        <w:tc>
          <w:tcPr>
            <w:tcW w:w="4622" w:type="dxa"/>
          </w:tcPr>
          <w:p w14:paraId="3030D981"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گاه کسب فيض و يوم نصرت است</w:t>
            </w:r>
          </w:p>
        </w:tc>
      </w:tr>
      <w:tr w:rsidR="00775661" w:rsidRPr="0063683D" w14:paraId="1DD39F80" w14:textId="77777777" w:rsidTr="00C1223C">
        <w:tc>
          <w:tcPr>
            <w:tcW w:w="4621" w:type="dxa"/>
          </w:tcPr>
          <w:p w14:paraId="0889D598"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رو نمائيد اي احبّاي بها</w:t>
            </w:r>
          </w:p>
        </w:tc>
        <w:tc>
          <w:tcPr>
            <w:tcW w:w="4622" w:type="dxa"/>
          </w:tcPr>
          <w:p w14:paraId="2AD3E3B7"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سوي عالم با علم</w:t>
            </w:r>
            <w:r w:rsidR="005750D8" w:rsidRPr="0063683D">
              <w:rPr>
                <w:rFonts w:ascii="Times New Roman" w:hAnsi="Times New Roman" w:cs="Zar2" w:hint="cs"/>
                <w:rtl/>
                <w:lang w:bidi="fa-IR"/>
              </w:rPr>
              <w:t xml:space="preserve"> </w:t>
            </w:r>
            <w:r w:rsidRPr="0063683D">
              <w:rPr>
                <w:rFonts w:ascii="Times New Roman" w:hAnsi="Times New Roman" w:cs="Zar2" w:hint="cs"/>
                <w:rtl/>
                <w:lang w:bidi="fa-IR"/>
              </w:rPr>
              <w:t>هاي هدي</w:t>
            </w:r>
          </w:p>
        </w:tc>
      </w:tr>
      <w:tr w:rsidR="00775661" w:rsidRPr="0063683D" w14:paraId="19294D81" w14:textId="77777777" w:rsidTr="00C1223C">
        <w:tc>
          <w:tcPr>
            <w:tcW w:w="4621" w:type="dxa"/>
          </w:tcPr>
          <w:p w14:paraId="5A9AB7EE"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تا بهوش آيند اين مخلوق مست</w:t>
            </w:r>
          </w:p>
        </w:tc>
        <w:tc>
          <w:tcPr>
            <w:tcW w:w="4622" w:type="dxa"/>
          </w:tcPr>
          <w:p w14:paraId="7C8F1BC5"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از ظنون و</w:t>
            </w:r>
            <w:r w:rsidR="005750D8" w:rsidRPr="0063683D">
              <w:rPr>
                <w:rFonts w:ascii="Times New Roman" w:hAnsi="Times New Roman" w:cs="Zar2" w:hint="cs"/>
                <w:rtl/>
                <w:lang w:bidi="fa-IR"/>
              </w:rPr>
              <w:t xml:space="preserve"> </w:t>
            </w:r>
            <w:r w:rsidRPr="0063683D">
              <w:rPr>
                <w:rFonts w:ascii="Times New Roman" w:hAnsi="Times New Roman" w:cs="Zar2" w:hint="cs"/>
                <w:rtl/>
                <w:lang w:bidi="fa-IR"/>
              </w:rPr>
              <w:t>وهم بردارند دست</w:t>
            </w:r>
          </w:p>
        </w:tc>
      </w:tr>
      <w:tr w:rsidR="00775661" w:rsidRPr="0063683D" w14:paraId="55373B8F" w14:textId="77777777" w:rsidTr="00C1223C">
        <w:tc>
          <w:tcPr>
            <w:tcW w:w="4621" w:type="dxa"/>
          </w:tcPr>
          <w:p w14:paraId="608F07EE"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چشمشان از نور حقّ روشن شود</w:t>
            </w:r>
          </w:p>
        </w:tc>
        <w:tc>
          <w:tcPr>
            <w:tcW w:w="4622" w:type="dxa"/>
          </w:tcPr>
          <w:p w14:paraId="6A302CE5"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خارزار قلبشان گلشن شود</w:t>
            </w:r>
          </w:p>
        </w:tc>
      </w:tr>
      <w:tr w:rsidR="00775661" w:rsidRPr="0063683D" w14:paraId="2A051651" w14:textId="77777777" w:rsidTr="00C1223C">
        <w:tc>
          <w:tcPr>
            <w:tcW w:w="4621" w:type="dxa"/>
          </w:tcPr>
          <w:p w14:paraId="42F4CC25"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اين چنين فرمود سلطان قدم</w:t>
            </w:r>
          </w:p>
        </w:tc>
        <w:tc>
          <w:tcPr>
            <w:tcW w:w="4622" w:type="dxa"/>
          </w:tcPr>
          <w:p w14:paraId="44487032"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در کتاب اقدس خود بر امم</w:t>
            </w:r>
          </w:p>
        </w:tc>
      </w:tr>
      <w:tr w:rsidR="00775661" w:rsidRPr="0063683D" w14:paraId="314A0259" w14:textId="77777777" w:rsidTr="00C1223C">
        <w:tc>
          <w:tcPr>
            <w:tcW w:w="4621" w:type="dxa"/>
          </w:tcPr>
          <w:p w14:paraId="2035E756"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هر که بنمايد به امر حقّ قيام</w:t>
            </w:r>
          </w:p>
        </w:tc>
        <w:tc>
          <w:tcPr>
            <w:tcW w:w="4622" w:type="dxa"/>
          </w:tcPr>
          <w:p w14:paraId="4EF893C6"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مي نمايد نصرتش ربّ الانام</w:t>
            </w:r>
          </w:p>
        </w:tc>
      </w:tr>
      <w:tr w:rsidR="00775661" w:rsidRPr="0063683D" w14:paraId="25D1FDEC" w14:textId="77777777" w:rsidTr="00C1223C">
        <w:tc>
          <w:tcPr>
            <w:tcW w:w="4621" w:type="dxa"/>
          </w:tcPr>
          <w:p w14:paraId="7F48EDFD"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هر که جان در عهد حقّ سازد فدا</w:t>
            </w:r>
          </w:p>
        </w:tc>
        <w:tc>
          <w:tcPr>
            <w:tcW w:w="4622" w:type="dxa"/>
          </w:tcPr>
          <w:p w14:paraId="2BDF0510"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سوي او ناظر بود وجه خدا (۳۲۸)</w:t>
            </w:r>
          </w:p>
        </w:tc>
      </w:tr>
      <w:tr w:rsidR="00775661" w:rsidRPr="0063683D" w14:paraId="0568B42D" w14:textId="77777777" w:rsidTr="00C1223C">
        <w:tc>
          <w:tcPr>
            <w:tcW w:w="4621" w:type="dxa"/>
          </w:tcPr>
          <w:p w14:paraId="040708AD"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ساقيا جامي کرم کن از عطا</w:t>
            </w:r>
          </w:p>
        </w:tc>
        <w:tc>
          <w:tcPr>
            <w:tcW w:w="4622" w:type="dxa"/>
          </w:tcPr>
          <w:p w14:paraId="1CE48255"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تا شوم طاهر زهر جرم و خطا</w:t>
            </w:r>
          </w:p>
        </w:tc>
      </w:tr>
      <w:tr w:rsidR="00775661" w:rsidRPr="0063683D" w14:paraId="135DB1F1" w14:textId="77777777" w:rsidTr="00C1223C">
        <w:tc>
          <w:tcPr>
            <w:tcW w:w="4621" w:type="dxa"/>
          </w:tcPr>
          <w:p w14:paraId="1CD4C5CB"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گر چه عصيانم  فزون است از شمار</w:t>
            </w:r>
          </w:p>
        </w:tc>
        <w:tc>
          <w:tcPr>
            <w:tcW w:w="4622" w:type="dxa"/>
          </w:tcPr>
          <w:p w14:paraId="29B4AD00"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ليک از فضل حقم امّيدوار</w:t>
            </w:r>
          </w:p>
        </w:tc>
      </w:tr>
      <w:tr w:rsidR="00775661" w:rsidRPr="0063683D" w14:paraId="3E5AEF5E" w14:textId="77777777" w:rsidTr="00C1223C">
        <w:tc>
          <w:tcPr>
            <w:tcW w:w="4621" w:type="dxa"/>
          </w:tcPr>
          <w:p w14:paraId="0C803555"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مرحبا اي ساقي بزم قدم</w:t>
            </w:r>
          </w:p>
        </w:tc>
        <w:tc>
          <w:tcPr>
            <w:tcW w:w="4622" w:type="dxa"/>
          </w:tcPr>
          <w:p w14:paraId="2D8ABBFF"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رشحه ئي افشان بر اين خاک از کرم</w:t>
            </w:r>
          </w:p>
        </w:tc>
      </w:tr>
      <w:tr w:rsidR="00775661" w:rsidRPr="0063683D" w14:paraId="2A022D64" w14:textId="77777777" w:rsidTr="00C1223C">
        <w:tc>
          <w:tcPr>
            <w:tcW w:w="4621" w:type="dxa"/>
          </w:tcPr>
          <w:p w14:paraId="419DB8CC"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تا زجودت ذرّه ها تابان شود</w:t>
            </w:r>
          </w:p>
        </w:tc>
        <w:tc>
          <w:tcPr>
            <w:tcW w:w="4622" w:type="dxa"/>
          </w:tcPr>
          <w:p w14:paraId="5AC7472B"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نزد جانان قابل قربان شود</w:t>
            </w:r>
          </w:p>
        </w:tc>
      </w:tr>
      <w:tr w:rsidR="00775661" w:rsidRPr="0063683D" w14:paraId="463DB9F4" w14:textId="77777777" w:rsidTr="00C1223C">
        <w:tc>
          <w:tcPr>
            <w:tcW w:w="4621" w:type="dxa"/>
          </w:tcPr>
          <w:p w14:paraId="309416F7" w14:textId="77777777" w:rsidR="00775661" w:rsidRPr="0063683D" w:rsidRDefault="00975E68" w:rsidP="005750D8">
            <w:pPr>
              <w:spacing w:line="312" w:lineRule="auto"/>
              <w:rPr>
                <w:rFonts w:ascii="Times New Roman" w:hAnsi="Times New Roman" w:cs="Zar2"/>
                <w:rtl/>
                <w:lang w:bidi="fa-IR"/>
              </w:rPr>
            </w:pPr>
            <w:r w:rsidRPr="0063683D">
              <w:rPr>
                <w:rFonts w:ascii="Times New Roman" w:hAnsi="Times New Roman" w:cs="Zar2" w:hint="cs"/>
                <w:rtl/>
                <w:lang w:bidi="fa-IR"/>
              </w:rPr>
              <w:t>کي شود ياران که اندر کوي او</w:t>
            </w:r>
          </w:p>
        </w:tc>
        <w:tc>
          <w:tcPr>
            <w:tcW w:w="4622" w:type="dxa"/>
          </w:tcPr>
          <w:p w14:paraId="3C41E011"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جان فدا سازم به عشق روي او</w:t>
            </w:r>
          </w:p>
        </w:tc>
      </w:tr>
      <w:tr w:rsidR="00775661" w:rsidRPr="0063683D" w14:paraId="4A62C908" w14:textId="77777777" w:rsidTr="00C1223C">
        <w:tc>
          <w:tcPr>
            <w:tcW w:w="4621" w:type="dxa"/>
          </w:tcPr>
          <w:p w14:paraId="49138DF2"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خرّم آن روزي که در ميدان عشق</w:t>
            </w:r>
          </w:p>
        </w:tc>
        <w:tc>
          <w:tcPr>
            <w:tcW w:w="4622" w:type="dxa"/>
          </w:tcPr>
          <w:p w14:paraId="0E39619F"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جان دهم اندر ره جانان عشق</w:t>
            </w:r>
          </w:p>
        </w:tc>
      </w:tr>
      <w:tr w:rsidR="00775661" w:rsidRPr="0063683D" w14:paraId="60C5C5C4" w14:textId="77777777" w:rsidTr="00C1223C">
        <w:tc>
          <w:tcPr>
            <w:tcW w:w="4621" w:type="dxa"/>
          </w:tcPr>
          <w:p w14:paraId="4AC7218E"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اي خوش آن حيني که گويم آشکار</w:t>
            </w:r>
          </w:p>
        </w:tc>
        <w:tc>
          <w:tcPr>
            <w:tcW w:w="4622" w:type="dxa"/>
          </w:tcPr>
          <w:p w14:paraId="545F22C5"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وصف سلطان بها بر روي دار</w:t>
            </w:r>
          </w:p>
        </w:tc>
      </w:tr>
      <w:tr w:rsidR="00775661" w:rsidRPr="0063683D" w14:paraId="03CACC18" w14:textId="77777777" w:rsidTr="00C1223C">
        <w:tc>
          <w:tcPr>
            <w:tcW w:w="4621" w:type="dxa"/>
          </w:tcPr>
          <w:p w14:paraId="1E40E71E"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lastRenderedPageBreak/>
              <w:t>اي خدا آن روز کي خواهد شدن</w:t>
            </w:r>
          </w:p>
        </w:tc>
        <w:tc>
          <w:tcPr>
            <w:tcW w:w="4622" w:type="dxa"/>
          </w:tcPr>
          <w:p w14:paraId="3AEF277D" w14:textId="77777777" w:rsidR="00775661" w:rsidRPr="0063683D" w:rsidRDefault="00975E68" w:rsidP="00C1223C">
            <w:pPr>
              <w:spacing w:line="312" w:lineRule="auto"/>
              <w:rPr>
                <w:rFonts w:ascii="Times New Roman" w:hAnsi="Times New Roman" w:cs="Zar2"/>
                <w:rtl/>
                <w:lang w:bidi="fa-IR"/>
              </w:rPr>
            </w:pPr>
            <w:r w:rsidRPr="0063683D">
              <w:rPr>
                <w:rFonts w:ascii="Times New Roman" w:hAnsi="Times New Roman" w:cs="Zar2" w:hint="cs"/>
                <w:rtl/>
                <w:lang w:bidi="fa-IR"/>
              </w:rPr>
              <w:t>که شوم فارغ از اين پژمرده تن</w:t>
            </w:r>
          </w:p>
        </w:tc>
      </w:tr>
      <w:tr w:rsidR="00775661" w:rsidRPr="0063683D" w14:paraId="4D2E7CE3" w14:textId="77777777" w:rsidTr="00C1223C">
        <w:tc>
          <w:tcPr>
            <w:tcW w:w="4621" w:type="dxa"/>
          </w:tcPr>
          <w:p w14:paraId="1604547E"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رو نمايم سوي فردوس بقا</w:t>
            </w:r>
          </w:p>
        </w:tc>
        <w:tc>
          <w:tcPr>
            <w:tcW w:w="4622" w:type="dxa"/>
          </w:tcPr>
          <w:p w14:paraId="3F2A19D9"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سبز و خرّم گردم از فيض لقا</w:t>
            </w:r>
          </w:p>
        </w:tc>
      </w:tr>
      <w:tr w:rsidR="00775661" w:rsidRPr="0063683D" w14:paraId="1EE266E7" w14:textId="77777777" w:rsidTr="00C1223C">
        <w:tc>
          <w:tcPr>
            <w:tcW w:w="4621" w:type="dxa"/>
          </w:tcPr>
          <w:p w14:paraId="0B79EF41"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اندرين بيداي حرمان سوختم</w:t>
            </w:r>
          </w:p>
        </w:tc>
        <w:tc>
          <w:tcPr>
            <w:tcW w:w="4622" w:type="dxa"/>
          </w:tcPr>
          <w:p w14:paraId="5FDC3B78"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و از شرار نار هجر افروختم (۳۲۹)</w:t>
            </w:r>
          </w:p>
        </w:tc>
      </w:tr>
      <w:tr w:rsidR="00775661" w:rsidRPr="0063683D" w14:paraId="3EAC671E" w14:textId="77777777" w:rsidTr="00C1223C">
        <w:tc>
          <w:tcPr>
            <w:tcW w:w="4621" w:type="dxa"/>
          </w:tcPr>
          <w:p w14:paraId="6E926C81"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برقع از رخ برفکن اي شاه جان</w:t>
            </w:r>
          </w:p>
        </w:tc>
        <w:tc>
          <w:tcPr>
            <w:tcW w:w="4622" w:type="dxa"/>
          </w:tcPr>
          <w:p w14:paraId="025980BC"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تا شود روشن ز نورت آسمان</w:t>
            </w:r>
          </w:p>
        </w:tc>
      </w:tr>
      <w:tr w:rsidR="00775661" w:rsidRPr="0063683D" w14:paraId="3938F6C9" w14:textId="77777777" w:rsidTr="00C1223C">
        <w:tc>
          <w:tcPr>
            <w:tcW w:w="4621" w:type="dxa"/>
          </w:tcPr>
          <w:p w14:paraId="76FCB3ED"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اي شه ميثاق اي سلطان عهد</w:t>
            </w:r>
          </w:p>
        </w:tc>
        <w:tc>
          <w:tcPr>
            <w:tcW w:w="4622" w:type="dxa"/>
          </w:tcPr>
          <w:p w14:paraId="578F8D9F"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اي ز نارت مشتعل فاران عهد</w:t>
            </w:r>
          </w:p>
        </w:tc>
      </w:tr>
      <w:tr w:rsidR="00775661" w:rsidRPr="0063683D" w14:paraId="79C3B867" w14:textId="77777777" w:rsidTr="00C1223C">
        <w:tc>
          <w:tcPr>
            <w:tcW w:w="4621" w:type="dxa"/>
          </w:tcPr>
          <w:p w14:paraId="596057AE"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اي که خود را خوانده ئي عبدالبهاء</w:t>
            </w:r>
          </w:p>
        </w:tc>
        <w:tc>
          <w:tcPr>
            <w:tcW w:w="4622" w:type="dxa"/>
          </w:tcPr>
          <w:p w14:paraId="6010A62B"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مرتفع ز امر تو رايات هدي</w:t>
            </w:r>
          </w:p>
        </w:tc>
      </w:tr>
      <w:tr w:rsidR="00775661" w:rsidRPr="0063683D" w14:paraId="5D45AE84" w14:textId="77777777" w:rsidTr="00C1223C">
        <w:tc>
          <w:tcPr>
            <w:tcW w:w="4621" w:type="dxa"/>
          </w:tcPr>
          <w:p w14:paraId="64864020"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مطلع اسرار سبحاني توئي</w:t>
            </w:r>
          </w:p>
        </w:tc>
        <w:tc>
          <w:tcPr>
            <w:tcW w:w="4622" w:type="dxa"/>
          </w:tcPr>
          <w:p w14:paraId="0D56FD72"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منبع آثار يزداني توئي</w:t>
            </w:r>
          </w:p>
        </w:tc>
      </w:tr>
      <w:tr w:rsidR="00775661" w:rsidRPr="0063683D" w14:paraId="5605BBEE" w14:textId="77777777" w:rsidTr="00C1223C">
        <w:tc>
          <w:tcPr>
            <w:tcW w:w="4621" w:type="dxa"/>
          </w:tcPr>
          <w:p w14:paraId="5544EF52"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چون الف قائم به امرکردگار</w:t>
            </w:r>
          </w:p>
        </w:tc>
        <w:tc>
          <w:tcPr>
            <w:tcW w:w="4622" w:type="dxa"/>
          </w:tcPr>
          <w:p w14:paraId="509DEFCF"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هستي از شاهنشه ذوالاقتدار</w:t>
            </w:r>
          </w:p>
        </w:tc>
      </w:tr>
      <w:tr w:rsidR="00775661" w:rsidRPr="0063683D" w14:paraId="60F8E08F" w14:textId="77777777" w:rsidTr="00C1223C">
        <w:tc>
          <w:tcPr>
            <w:tcW w:w="4621" w:type="dxa"/>
          </w:tcPr>
          <w:p w14:paraId="35076A3C"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ليک خاضع در عبوديّت چو با</w:t>
            </w:r>
          </w:p>
        </w:tc>
        <w:tc>
          <w:tcPr>
            <w:tcW w:w="4622" w:type="dxa"/>
          </w:tcPr>
          <w:p w14:paraId="7883524A"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نزد باب روض</w:t>
            </w:r>
            <w:r w:rsidRPr="0063683D">
              <w:rPr>
                <w:rFonts w:ascii="Arial" w:hAnsi="Arial" w:cs="Arial" w:hint="cs"/>
                <w:rtl/>
                <w:lang w:bidi="fa-IR"/>
              </w:rPr>
              <w:t>ۀ</w:t>
            </w:r>
            <w:r w:rsidRPr="0063683D">
              <w:rPr>
                <w:rFonts w:ascii="Times New Roman" w:hAnsi="Times New Roman" w:cs="Zar2" w:hint="cs"/>
                <w:rtl/>
                <w:lang w:bidi="fa-IR"/>
              </w:rPr>
              <w:t xml:space="preserve"> ربّ البها</w:t>
            </w:r>
          </w:p>
        </w:tc>
      </w:tr>
      <w:tr w:rsidR="00775661" w:rsidRPr="0063683D" w14:paraId="20EE9F9D" w14:textId="77777777" w:rsidTr="00C1223C">
        <w:tc>
          <w:tcPr>
            <w:tcW w:w="4621" w:type="dxa"/>
          </w:tcPr>
          <w:p w14:paraId="46CBBB92" w14:textId="77777777" w:rsidR="00775661" w:rsidRPr="0063683D" w:rsidRDefault="005750D8" w:rsidP="00527A5A">
            <w:pPr>
              <w:spacing w:line="312" w:lineRule="auto"/>
              <w:rPr>
                <w:rFonts w:ascii="Times New Roman" w:hAnsi="Times New Roman" w:cs="Zar2"/>
                <w:rtl/>
                <w:lang w:bidi="fa-IR"/>
              </w:rPr>
            </w:pPr>
            <w:r w:rsidRPr="0063683D">
              <w:rPr>
                <w:rFonts w:ascii="Times New Roman" w:hAnsi="Times New Roman" w:cs="Zar2" w:hint="cs"/>
                <w:rtl/>
                <w:lang w:bidi="fa-IR"/>
              </w:rPr>
              <w:t xml:space="preserve">اي تو سدره امر را </w:t>
            </w:r>
            <w:r w:rsidR="00527A5A" w:rsidRPr="0063683D">
              <w:rPr>
                <w:rFonts w:ascii="Times New Roman" w:hAnsi="Times New Roman" w:cs="Zar2" w:hint="cs"/>
                <w:rtl/>
                <w:lang w:bidi="fa-IR"/>
              </w:rPr>
              <w:t>غ</w:t>
            </w:r>
            <w:r w:rsidRPr="0063683D">
              <w:rPr>
                <w:rFonts w:ascii="Times New Roman" w:hAnsi="Times New Roman" w:cs="Zar2" w:hint="cs"/>
                <w:rtl/>
                <w:lang w:bidi="fa-IR"/>
              </w:rPr>
              <w:t>صن عظيم</w:t>
            </w:r>
          </w:p>
        </w:tc>
        <w:tc>
          <w:tcPr>
            <w:tcW w:w="4622" w:type="dxa"/>
          </w:tcPr>
          <w:p w14:paraId="10E79FEA"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وي تو فرع منشعب ز اصل قديم</w:t>
            </w:r>
          </w:p>
        </w:tc>
      </w:tr>
      <w:tr w:rsidR="00775661" w:rsidRPr="0063683D" w14:paraId="75DFA263" w14:textId="77777777" w:rsidTr="00C1223C">
        <w:tc>
          <w:tcPr>
            <w:tcW w:w="4621" w:type="dxa"/>
          </w:tcPr>
          <w:p w14:paraId="7D6E0813"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اي تو هستي مشرق وحي خدا</w:t>
            </w:r>
          </w:p>
        </w:tc>
        <w:tc>
          <w:tcPr>
            <w:tcW w:w="4622" w:type="dxa"/>
          </w:tcPr>
          <w:p w14:paraId="0138AA08"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از تو روشن ديد</w:t>
            </w:r>
            <w:r w:rsidRPr="0063683D">
              <w:rPr>
                <w:rFonts w:ascii="Arial" w:hAnsi="Arial" w:cs="Arial" w:hint="cs"/>
                <w:rtl/>
                <w:lang w:bidi="fa-IR"/>
              </w:rPr>
              <w:t>ۀ</w:t>
            </w:r>
            <w:r w:rsidRPr="0063683D">
              <w:rPr>
                <w:rFonts w:ascii="Times New Roman" w:hAnsi="Times New Roman" w:cs="Zar2" w:hint="cs"/>
                <w:rtl/>
                <w:lang w:bidi="fa-IR"/>
              </w:rPr>
              <w:t xml:space="preserve"> اهل بها</w:t>
            </w:r>
          </w:p>
        </w:tc>
      </w:tr>
      <w:tr w:rsidR="00775661" w:rsidRPr="0063683D" w14:paraId="39BFB161" w14:textId="77777777" w:rsidTr="00C1223C">
        <w:tc>
          <w:tcPr>
            <w:tcW w:w="4621" w:type="dxa"/>
          </w:tcPr>
          <w:p w14:paraId="1F65939F"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قطره ئي از لطف بر اين طير زار</w:t>
            </w:r>
          </w:p>
        </w:tc>
        <w:tc>
          <w:tcPr>
            <w:tcW w:w="4622" w:type="dxa"/>
          </w:tcPr>
          <w:p w14:paraId="16DD101C"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که ز هجرت گشته بي صبر و قرار</w:t>
            </w:r>
          </w:p>
        </w:tc>
      </w:tr>
      <w:tr w:rsidR="00775661" w:rsidRPr="0063683D" w14:paraId="00A99C4A" w14:textId="77777777" w:rsidTr="00C1223C">
        <w:tc>
          <w:tcPr>
            <w:tcW w:w="4621" w:type="dxa"/>
          </w:tcPr>
          <w:p w14:paraId="0A049A5A"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اين زمان اي شهريار ملک دل</w:t>
            </w:r>
          </w:p>
        </w:tc>
        <w:tc>
          <w:tcPr>
            <w:tcW w:w="4622" w:type="dxa"/>
          </w:tcPr>
          <w:p w14:paraId="6DA22671"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از فراقت گشته قلبم مشتعل (۳۳۰)</w:t>
            </w:r>
          </w:p>
        </w:tc>
      </w:tr>
      <w:tr w:rsidR="00775661" w:rsidRPr="0063683D" w14:paraId="4108520A" w14:textId="77777777" w:rsidTr="00C1223C">
        <w:tc>
          <w:tcPr>
            <w:tcW w:w="4621" w:type="dxa"/>
          </w:tcPr>
          <w:p w14:paraId="05DD7144"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سوختم شاها من از نار فراق</w:t>
            </w:r>
          </w:p>
        </w:tc>
        <w:tc>
          <w:tcPr>
            <w:tcW w:w="4622" w:type="dxa"/>
          </w:tcPr>
          <w:p w14:paraId="1B4F01E4"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اندرين بيداي هجر و اشتياق</w:t>
            </w:r>
          </w:p>
        </w:tc>
      </w:tr>
      <w:tr w:rsidR="00775661" w:rsidRPr="0063683D" w14:paraId="3F0B0103" w14:textId="77777777" w:rsidTr="00C1223C">
        <w:tc>
          <w:tcPr>
            <w:tcW w:w="4621" w:type="dxa"/>
          </w:tcPr>
          <w:p w14:paraId="77402BC0"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کن خلاص اين طير را از دام غم</w:t>
            </w:r>
          </w:p>
        </w:tc>
        <w:tc>
          <w:tcPr>
            <w:tcW w:w="4622" w:type="dxa"/>
          </w:tcPr>
          <w:p w14:paraId="73DB4C4C"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اي مليک فضل و سلطان کرم</w:t>
            </w:r>
          </w:p>
        </w:tc>
      </w:tr>
      <w:tr w:rsidR="00775661" w:rsidRPr="0063683D" w14:paraId="64BA27CC" w14:textId="77777777" w:rsidTr="00C1223C">
        <w:tc>
          <w:tcPr>
            <w:tcW w:w="4621" w:type="dxa"/>
          </w:tcPr>
          <w:p w14:paraId="24329E3E"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(در لياقت منگر و در قدرها</w:t>
            </w:r>
          </w:p>
        </w:tc>
        <w:tc>
          <w:tcPr>
            <w:tcW w:w="4622" w:type="dxa"/>
          </w:tcPr>
          <w:p w14:paraId="44ED754F" w14:textId="77777777" w:rsidR="00775661" w:rsidRPr="0063683D" w:rsidRDefault="005750D8" w:rsidP="00C1223C">
            <w:pPr>
              <w:spacing w:line="312" w:lineRule="auto"/>
              <w:rPr>
                <w:rFonts w:ascii="Times New Roman" w:hAnsi="Times New Roman" w:cs="Zar2"/>
                <w:rtl/>
                <w:lang w:bidi="fa-IR"/>
              </w:rPr>
            </w:pPr>
            <w:r w:rsidRPr="0063683D">
              <w:rPr>
                <w:rFonts w:ascii="Times New Roman" w:hAnsi="Times New Roman" w:cs="Zar2" w:hint="cs"/>
                <w:rtl/>
                <w:lang w:bidi="fa-IR"/>
              </w:rPr>
              <w:t>بنگراندر فضل خود اي ذوالعطا)</w:t>
            </w:r>
          </w:p>
        </w:tc>
      </w:tr>
    </w:tbl>
    <w:p w14:paraId="54959D9E" w14:textId="77777777" w:rsidR="00C91E1A" w:rsidRPr="0063683D" w:rsidRDefault="00C91E1A" w:rsidP="00C91E1A">
      <w:pPr>
        <w:spacing w:line="312" w:lineRule="auto"/>
        <w:rPr>
          <w:rFonts w:ascii="Times New Roman" w:hAnsi="Times New Roman" w:cs="Zar2" w:hint="cs"/>
          <w:rtl/>
          <w:lang w:bidi="fa-IR"/>
        </w:rPr>
      </w:pPr>
      <w:r w:rsidRPr="0063683D">
        <w:rPr>
          <w:rFonts w:ascii="Times New Roman" w:hAnsi="Times New Roman" w:cs="Zar2" w:hint="cs"/>
          <w:rtl/>
          <w:lang w:bidi="fa-IR"/>
        </w:rPr>
        <w:t>اشعار نيّر و سينا در مرثي</w:t>
      </w:r>
      <w:r w:rsidRPr="0063683D">
        <w:rPr>
          <w:rFonts w:ascii="Arial" w:hAnsi="Arial" w:cs="Arial" w:hint="cs"/>
          <w:rtl/>
          <w:lang w:bidi="fa-IR"/>
        </w:rPr>
        <w:t>ۀ</w:t>
      </w:r>
      <w:r w:rsidRPr="0063683D">
        <w:rPr>
          <w:rFonts w:ascii="Times New Roman" w:hAnsi="Times New Roman" w:cs="Zar2" w:hint="cs"/>
          <w:rtl/>
          <w:lang w:bidi="fa-IR"/>
        </w:rPr>
        <w:t xml:space="preserve"> ورقاء و روح الله</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7"/>
      </w:tblGrid>
      <w:tr w:rsidR="00527A5A" w:rsidRPr="0063683D" w14:paraId="4ED7E864" w14:textId="77777777" w:rsidTr="00994FC6">
        <w:tc>
          <w:tcPr>
            <w:tcW w:w="4621" w:type="dxa"/>
          </w:tcPr>
          <w:p w14:paraId="0ACC8E71"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آه آه اي ارض طا ورقا چه شد</w:t>
            </w:r>
          </w:p>
        </w:tc>
        <w:tc>
          <w:tcPr>
            <w:tcW w:w="4622" w:type="dxa"/>
          </w:tcPr>
          <w:p w14:paraId="648148EF"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مرغ باغ طلعت ابهي چه شد</w:t>
            </w:r>
          </w:p>
        </w:tc>
      </w:tr>
      <w:tr w:rsidR="00527A5A" w:rsidRPr="0063683D" w14:paraId="538A03B9" w14:textId="77777777" w:rsidTr="00994FC6">
        <w:tc>
          <w:tcPr>
            <w:tcW w:w="4621" w:type="dxa"/>
          </w:tcPr>
          <w:p w14:paraId="4BFB2FED"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آن تذرو گلشن توحيد کو</w:t>
            </w:r>
          </w:p>
        </w:tc>
        <w:tc>
          <w:tcPr>
            <w:tcW w:w="4622" w:type="dxa"/>
          </w:tcPr>
          <w:p w14:paraId="7E6A6AA4"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و آن غزال قدس اين صحرا چه شد</w:t>
            </w:r>
          </w:p>
        </w:tc>
      </w:tr>
      <w:tr w:rsidR="00527A5A" w:rsidRPr="0063683D" w14:paraId="6E713B91" w14:textId="77777777" w:rsidTr="00994FC6">
        <w:tc>
          <w:tcPr>
            <w:tcW w:w="4621" w:type="dxa"/>
          </w:tcPr>
          <w:p w14:paraId="70BDAAA5"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lastRenderedPageBreak/>
              <w:t>اي صبا فرزند دلبندش کجاست</w:t>
            </w:r>
          </w:p>
        </w:tc>
        <w:tc>
          <w:tcPr>
            <w:tcW w:w="4622" w:type="dxa"/>
          </w:tcPr>
          <w:p w14:paraId="37485EFF"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آن خوش الحان بلبل گويا چه شد</w:t>
            </w:r>
          </w:p>
        </w:tc>
      </w:tr>
      <w:tr w:rsidR="00527A5A" w:rsidRPr="0063683D" w14:paraId="6FCBA983" w14:textId="77777777" w:rsidTr="00994FC6">
        <w:tc>
          <w:tcPr>
            <w:tcW w:w="4621" w:type="dxa"/>
          </w:tcPr>
          <w:p w14:paraId="09072F34"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آن نهال نورس نوخيز کو</w:t>
            </w:r>
          </w:p>
        </w:tc>
        <w:tc>
          <w:tcPr>
            <w:tcW w:w="4622" w:type="dxa"/>
          </w:tcPr>
          <w:p w14:paraId="73AA8560"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وآن گل نشکفت</w:t>
            </w:r>
            <w:r w:rsidRPr="0063683D">
              <w:rPr>
                <w:rFonts w:ascii="Arial" w:hAnsi="Arial" w:cs="Arial" w:hint="cs"/>
                <w:rtl/>
                <w:lang w:bidi="fa-IR"/>
              </w:rPr>
              <w:t>ۀ</w:t>
            </w:r>
            <w:r w:rsidRPr="0063683D">
              <w:rPr>
                <w:rFonts w:ascii="Times New Roman" w:hAnsi="Times New Roman" w:cs="Zar2" w:hint="cs"/>
                <w:rtl/>
                <w:lang w:bidi="fa-IR"/>
              </w:rPr>
              <w:t xml:space="preserve"> رعنا چه شد</w:t>
            </w:r>
          </w:p>
        </w:tc>
      </w:tr>
      <w:tr w:rsidR="00527A5A" w:rsidRPr="0063683D" w14:paraId="11DAE721" w14:textId="77777777" w:rsidTr="00994FC6">
        <w:tc>
          <w:tcPr>
            <w:tcW w:w="4621" w:type="dxa"/>
          </w:tcPr>
          <w:p w14:paraId="7332E752"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قمري موزون خوش آهنگ کو</w:t>
            </w:r>
          </w:p>
        </w:tc>
        <w:tc>
          <w:tcPr>
            <w:tcW w:w="4622" w:type="dxa"/>
          </w:tcPr>
          <w:p w14:paraId="02E121D0"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طوطي شيرين شکّرخا چه شد</w:t>
            </w:r>
          </w:p>
        </w:tc>
      </w:tr>
      <w:tr w:rsidR="00527A5A" w:rsidRPr="0063683D" w14:paraId="6B2A2E19" w14:textId="77777777" w:rsidTr="00994FC6">
        <w:tc>
          <w:tcPr>
            <w:tcW w:w="4621" w:type="dxa"/>
          </w:tcPr>
          <w:p w14:paraId="15E1AA2B"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جوج</w:t>
            </w:r>
            <w:r w:rsidRPr="0063683D">
              <w:rPr>
                <w:rFonts w:ascii="Arial" w:hAnsi="Arial" w:cs="Arial" w:hint="cs"/>
                <w:rtl/>
                <w:lang w:bidi="fa-IR"/>
              </w:rPr>
              <w:t>ۀ</w:t>
            </w:r>
            <w:r w:rsidRPr="0063683D">
              <w:rPr>
                <w:rFonts w:ascii="Times New Roman" w:hAnsi="Times New Roman" w:cs="Zar2" w:hint="cs"/>
                <w:rtl/>
                <w:lang w:bidi="fa-IR"/>
              </w:rPr>
              <w:t xml:space="preserve"> سيمرغ قاف قرب کو</w:t>
            </w:r>
          </w:p>
        </w:tc>
        <w:tc>
          <w:tcPr>
            <w:tcW w:w="4622" w:type="dxa"/>
          </w:tcPr>
          <w:p w14:paraId="0D4A018D"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برّ</w:t>
            </w:r>
            <w:r w:rsidRPr="0063683D">
              <w:rPr>
                <w:rFonts w:ascii="Arial" w:hAnsi="Arial" w:cs="Arial" w:hint="cs"/>
                <w:rtl/>
                <w:lang w:bidi="fa-IR"/>
              </w:rPr>
              <w:t>ۀ</w:t>
            </w:r>
            <w:r w:rsidRPr="0063683D">
              <w:rPr>
                <w:rFonts w:ascii="Times New Roman" w:hAnsi="Times New Roman" w:cs="Zar2" w:hint="cs"/>
                <w:rtl/>
                <w:lang w:bidi="fa-IR"/>
              </w:rPr>
              <w:t xml:space="preserve"> آهوي برّ ها چه شد (۳۳۱)</w:t>
            </w:r>
          </w:p>
        </w:tc>
      </w:tr>
      <w:tr w:rsidR="00527A5A" w:rsidRPr="0063683D" w14:paraId="2113C21B" w14:textId="77777777" w:rsidTr="00994FC6">
        <w:tc>
          <w:tcPr>
            <w:tcW w:w="4621" w:type="dxa"/>
          </w:tcPr>
          <w:p w14:paraId="4C3777E8"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صوت روح افزاي روح الله کو</w:t>
            </w:r>
          </w:p>
        </w:tc>
        <w:tc>
          <w:tcPr>
            <w:tcW w:w="4622" w:type="dxa"/>
          </w:tcPr>
          <w:p w14:paraId="06FFDED2"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نغم</w:t>
            </w:r>
            <w:r w:rsidRPr="0063683D">
              <w:rPr>
                <w:rFonts w:ascii="Arial" w:hAnsi="Arial" w:cs="Arial" w:hint="cs"/>
                <w:rtl/>
                <w:lang w:bidi="fa-IR"/>
              </w:rPr>
              <w:t>ۀ</w:t>
            </w:r>
            <w:r w:rsidRPr="0063683D">
              <w:rPr>
                <w:rFonts w:ascii="Times New Roman" w:hAnsi="Times New Roman" w:cs="Zar2" w:hint="cs"/>
                <w:rtl/>
                <w:lang w:bidi="fa-IR"/>
              </w:rPr>
              <w:t xml:space="preserve"> جانپرور ورقا چه شد</w:t>
            </w:r>
          </w:p>
        </w:tc>
      </w:tr>
      <w:tr w:rsidR="00527A5A" w:rsidRPr="0063683D" w14:paraId="5AAFFA0C" w14:textId="77777777" w:rsidTr="00994FC6">
        <w:tc>
          <w:tcPr>
            <w:tcW w:w="4621" w:type="dxa"/>
          </w:tcPr>
          <w:p w14:paraId="0E0A58E8"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بي حضورش انجمن را نور نيست</w:t>
            </w:r>
          </w:p>
        </w:tc>
        <w:tc>
          <w:tcPr>
            <w:tcW w:w="4622" w:type="dxa"/>
          </w:tcPr>
          <w:p w14:paraId="3E01809E"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اي دريغ آن انجمن آرا چه شد</w:t>
            </w:r>
          </w:p>
        </w:tc>
      </w:tr>
      <w:tr w:rsidR="00527A5A" w:rsidRPr="0063683D" w14:paraId="3014E41B" w14:textId="77777777" w:rsidTr="00994FC6">
        <w:tc>
          <w:tcPr>
            <w:tcW w:w="4621" w:type="dxa"/>
          </w:tcPr>
          <w:p w14:paraId="2C189798"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قتل او را حاجب ار واجب شمرد</w:t>
            </w:r>
          </w:p>
        </w:tc>
        <w:tc>
          <w:tcPr>
            <w:tcW w:w="4622" w:type="dxa"/>
          </w:tcPr>
          <w:p w14:paraId="467C7803"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آن مسجّل قتل و آن فتوي چه شد</w:t>
            </w:r>
          </w:p>
        </w:tc>
      </w:tr>
      <w:tr w:rsidR="00527A5A" w:rsidRPr="0063683D" w14:paraId="4D523205" w14:textId="77777777" w:rsidTr="00994FC6">
        <w:tc>
          <w:tcPr>
            <w:tcW w:w="4621" w:type="dxa"/>
          </w:tcPr>
          <w:p w14:paraId="2C7FB18F"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کس نداند جسم زارش در کجاست</w:t>
            </w:r>
          </w:p>
        </w:tc>
        <w:tc>
          <w:tcPr>
            <w:tcW w:w="4622" w:type="dxa"/>
          </w:tcPr>
          <w:p w14:paraId="39CB74F2"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و آن منوّر هيکل روحا چه شد</w:t>
            </w:r>
          </w:p>
        </w:tc>
      </w:tr>
      <w:tr w:rsidR="00527A5A" w:rsidRPr="0063683D" w14:paraId="25A081CA" w14:textId="77777777" w:rsidTr="00994FC6">
        <w:tc>
          <w:tcPr>
            <w:tcW w:w="4621" w:type="dxa"/>
          </w:tcPr>
          <w:p w14:paraId="6555B5F1"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گردر آتش رفت ابراهيم وار</w:t>
            </w:r>
          </w:p>
        </w:tc>
        <w:tc>
          <w:tcPr>
            <w:tcW w:w="4622" w:type="dxa"/>
          </w:tcPr>
          <w:p w14:paraId="2431CD5F"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آن گل و آن لال</w:t>
            </w:r>
            <w:r w:rsidRPr="0063683D">
              <w:rPr>
                <w:rFonts w:ascii="Arial" w:hAnsi="Arial" w:cs="Arial" w:hint="cs"/>
                <w:rtl/>
                <w:lang w:bidi="fa-IR"/>
              </w:rPr>
              <w:t>ۀ</w:t>
            </w:r>
            <w:r w:rsidRPr="0063683D">
              <w:rPr>
                <w:rFonts w:ascii="Times New Roman" w:hAnsi="Times New Roman" w:cs="Zar2" w:hint="cs"/>
                <w:rtl/>
                <w:lang w:bidi="fa-IR"/>
              </w:rPr>
              <w:t xml:space="preserve"> حمرا چه شد</w:t>
            </w:r>
          </w:p>
        </w:tc>
      </w:tr>
      <w:tr w:rsidR="00527A5A" w:rsidRPr="0063683D" w14:paraId="0C87A3A9" w14:textId="77777777" w:rsidTr="00994FC6">
        <w:tc>
          <w:tcPr>
            <w:tcW w:w="4621" w:type="dxa"/>
          </w:tcPr>
          <w:p w14:paraId="199FF8C7"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ور چو يونس در دهان حوت رفت</w:t>
            </w:r>
          </w:p>
        </w:tc>
        <w:tc>
          <w:tcPr>
            <w:tcW w:w="4622" w:type="dxa"/>
          </w:tcPr>
          <w:p w14:paraId="2917AE54"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آن خروج بعدش از دريا چه شد</w:t>
            </w:r>
          </w:p>
        </w:tc>
      </w:tr>
      <w:tr w:rsidR="00527A5A" w:rsidRPr="0063683D" w14:paraId="79104C13" w14:textId="77777777" w:rsidTr="00994FC6">
        <w:tc>
          <w:tcPr>
            <w:tcW w:w="4621" w:type="dxa"/>
          </w:tcPr>
          <w:p w14:paraId="4A9E4763"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ور چو يوسف گرگش از هم بردريد</w:t>
            </w:r>
          </w:p>
        </w:tc>
        <w:tc>
          <w:tcPr>
            <w:tcW w:w="4622" w:type="dxa"/>
          </w:tcPr>
          <w:p w14:paraId="35257543"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آن قميص کذب خون پالا چه شد</w:t>
            </w:r>
          </w:p>
        </w:tc>
      </w:tr>
      <w:tr w:rsidR="00527A5A" w:rsidRPr="0063683D" w14:paraId="3E9B1172" w14:textId="77777777" w:rsidTr="00994FC6">
        <w:tc>
          <w:tcPr>
            <w:tcW w:w="4621" w:type="dxa"/>
          </w:tcPr>
          <w:p w14:paraId="014372B6"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ورنه گرگش خورد و در چاه اوفتاد</w:t>
            </w:r>
          </w:p>
        </w:tc>
        <w:tc>
          <w:tcPr>
            <w:tcW w:w="4622" w:type="dxa"/>
          </w:tcPr>
          <w:p w14:paraId="139462B2"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شرح دلو و قال يا بشري چه شد</w:t>
            </w:r>
          </w:p>
        </w:tc>
      </w:tr>
      <w:tr w:rsidR="00527A5A" w:rsidRPr="0063683D" w14:paraId="1F3B9B85" w14:textId="77777777" w:rsidTr="00994FC6">
        <w:tc>
          <w:tcPr>
            <w:tcW w:w="4621" w:type="dxa"/>
          </w:tcPr>
          <w:p w14:paraId="5DF90C08"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ور چو يحيي خون او در طشت ريخت</w:t>
            </w:r>
          </w:p>
        </w:tc>
        <w:tc>
          <w:tcPr>
            <w:tcW w:w="4622" w:type="dxa"/>
          </w:tcPr>
          <w:p w14:paraId="364F6753"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آن سر و آن پيکرزيبا چه شد</w:t>
            </w:r>
          </w:p>
        </w:tc>
      </w:tr>
      <w:tr w:rsidR="00527A5A" w:rsidRPr="0063683D" w14:paraId="4BBDAF9F" w14:textId="77777777" w:rsidTr="00994FC6">
        <w:tc>
          <w:tcPr>
            <w:tcW w:w="4621" w:type="dxa"/>
          </w:tcPr>
          <w:p w14:paraId="4CC9F1EA"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ور چو عيسي برفراز دار رفت</w:t>
            </w:r>
          </w:p>
        </w:tc>
        <w:tc>
          <w:tcPr>
            <w:tcW w:w="4622" w:type="dxa"/>
          </w:tcPr>
          <w:p w14:paraId="7A528B7A"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آن هجوم قوم و آن غوغا چه شد (۳۳۲)</w:t>
            </w:r>
          </w:p>
        </w:tc>
      </w:tr>
      <w:tr w:rsidR="00527A5A" w:rsidRPr="0063683D" w14:paraId="341CE089" w14:textId="77777777" w:rsidTr="00994FC6">
        <w:tc>
          <w:tcPr>
            <w:tcW w:w="4621" w:type="dxa"/>
          </w:tcPr>
          <w:p w14:paraId="47073A9B"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گر سرش از تن جدا شد چون حسين</w:t>
            </w:r>
          </w:p>
        </w:tc>
        <w:tc>
          <w:tcPr>
            <w:tcW w:w="4622" w:type="dxa"/>
          </w:tcPr>
          <w:p w14:paraId="7B602FF6"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آن تن پاکيز</w:t>
            </w:r>
            <w:r w:rsidRPr="0063683D">
              <w:rPr>
                <w:rFonts w:ascii="Arial" w:hAnsi="Arial" w:cs="Arial" w:hint="cs"/>
                <w:rtl/>
                <w:lang w:bidi="fa-IR"/>
              </w:rPr>
              <w:t>ۀ</w:t>
            </w:r>
            <w:r w:rsidRPr="0063683D">
              <w:rPr>
                <w:rFonts w:ascii="Times New Roman" w:hAnsi="Times New Roman" w:cs="Zar2" w:hint="cs"/>
                <w:rtl/>
                <w:lang w:bidi="fa-IR"/>
              </w:rPr>
              <w:t xml:space="preserve"> نورا چه شد</w:t>
            </w:r>
          </w:p>
        </w:tc>
      </w:tr>
      <w:tr w:rsidR="00527A5A" w:rsidRPr="0063683D" w14:paraId="43815CF3" w14:textId="77777777" w:rsidTr="00994FC6">
        <w:tc>
          <w:tcPr>
            <w:tcW w:w="4621" w:type="dxa"/>
          </w:tcPr>
          <w:p w14:paraId="52DEBE76"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ور شد از شمشير و خنجر ريز ريز</w:t>
            </w:r>
          </w:p>
        </w:tc>
        <w:tc>
          <w:tcPr>
            <w:tcW w:w="4622" w:type="dxa"/>
          </w:tcPr>
          <w:p w14:paraId="463D94C6"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کس نمي گويد که آن اعضا چه شد</w:t>
            </w:r>
          </w:p>
        </w:tc>
      </w:tr>
      <w:tr w:rsidR="00527A5A" w:rsidRPr="0063683D" w14:paraId="7F04C85A" w14:textId="77777777" w:rsidTr="00994FC6">
        <w:tc>
          <w:tcPr>
            <w:tcW w:w="4621" w:type="dxa"/>
          </w:tcPr>
          <w:p w14:paraId="54D7BB21"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نيّر و سينا چو ني نالند زار</w:t>
            </w:r>
          </w:p>
        </w:tc>
        <w:tc>
          <w:tcPr>
            <w:tcW w:w="4622" w:type="dxa"/>
          </w:tcPr>
          <w:p w14:paraId="7332CD8E"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کان رفيق باوفاي ما چه شد</w:t>
            </w:r>
          </w:p>
        </w:tc>
      </w:tr>
    </w:tbl>
    <w:p w14:paraId="758729FD" w14:textId="77777777" w:rsidR="00925DA8" w:rsidRPr="0063683D" w:rsidRDefault="00925DA8" w:rsidP="00527A5A">
      <w:pPr>
        <w:spacing w:line="312" w:lineRule="auto"/>
        <w:rPr>
          <w:rFonts w:ascii="Times New Roman" w:hAnsi="Times New Roman" w:cs="Zar2" w:hint="cs"/>
          <w:rtl/>
          <w:lang w:bidi="fa-IR"/>
        </w:rPr>
      </w:pPr>
    </w:p>
    <w:p w14:paraId="5D62D481" w14:textId="77777777" w:rsidR="00C91E1A" w:rsidRPr="0063683D" w:rsidRDefault="00C91E1A" w:rsidP="00527A5A">
      <w:pPr>
        <w:spacing w:line="312" w:lineRule="auto"/>
        <w:rPr>
          <w:rFonts w:ascii="Times New Roman" w:hAnsi="Times New Roman" w:cs="Zar2"/>
          <w:rtl/>
          <w:lang w:bidi="fa-IR"/>
        </w:rPr>
      </w:pPr>
      <w:r w:rsidRPr="0063683D">
        <w:rPr>
          <w:rFonts w:ascii="Times New Roman" w:hAnsi="Times New Roman" w:cs="Zar2" w:hint="cs"/>
          <w:rtl/>
          <w:lang w:bidi="fa-IR"/>
        </w:rPr>
        <w:t xml:space="preserve"> لوح مبارک راجع به اشعار فوق و شهادت حضرت ورقا و جناب روح الله</w:t>
      </w:r>
    </w:p>
    <w:p w14:paraId="337F53F9"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هوالله</w:t>
      </w:r>
    </w:p>
    <w:p w14:paraId="36C53BA5" w14:textId="77777777" w:rsidR="00C91E1A" w:rsidRPr="0063683D" w:rsidRDefault="00C91E1A" w:rsidP="00C91E1A">
      <w:pPr>
        <w:spacing w:line="312" w:lineRule="auto"/>
        <w:rPr>
          <w:rFonts w:ascii="Times New Roman" w:hAnsi="Times New Roman" w:cs="Zar2" w:hint="cs"/>
          <w:rtl/>
          <w:lang w:bidi="fa-IR"/>
        </w:rPr>
      </w:pPr>
      <w:r w:rsidRPr="0063683D">
        <w:rPr>
          <w:rFonts w:ascii="Times New Roman" w:hAnsi="Times New Roman" w:cs="Zar2" w:hint="cs"/>
          <w:rtl/>
          <w:lang w:bidi="fa-IR"/>
        </w:rPr>
        <w:lastRenderedPageBreak/>
        <w:t>اي نيّر افق ذکر و اي سيناء منوّر به شعل</w:t>
      </w:r>
      <w:r w:rsidRPr="0063683D">
        <w:rPr>
          <w:rFonts w:ascii="Arial" w:hAnsi="Arial" w:cs="Arial" w:hint="cs"/>
          <w:rtl/>
          <w:lang w:bidi="fa-IR"/>
        </w:rPr>
        <w:t>ۀ</w:t>
      </w:r>
      <w:r w:rsidRPr="0063683D">
        <w:rPr>
          <w:rFonts w:ascii="Times New Roman" w:hAnsi="Times New Roman" w:cs="Zar2" w:hint="cs"/>
          <w:rtl/>
          <w:lang w:bidi="fa-IR"/>
        </w:rPr>
        <w:t xml:space="preserve"> هدي اين چه نغم</w:t>
      </w:r>
      <w:r w:rsidRPr="0063683D">
        <w:rPr>
          <w:rFonts w:ascii="Arial" w:hAnsi="Arial" w:cs="Arial" w:hint="cs"/>
          <w:rtl/>
          <w:lang w:bidi="fa-IR"/>
        </w:rPr>
        <w:t>ۀ</w:t>
      </w:r>
      <w:r w:rsidRPr="0063683D">
        <w:rPr>
          <w:rFonts w:ascii="Times New Roman" w:hAnsi="Times New Roman" w:cs="Zar2" w:hint="cs"/>
          <w:rtl/>
          <w:lang w:bidi="fa-IR"/>
        </w:rPr>
        <w:t xml:space="preserve"> جانسوز بود که در قلوب آتش افروخت و اين چه نال</w:t>
      </w:r>
      <w:r w:rsidRPr="0063683D">
        <w:rPr>
          <w:rFonts w:ascii="Arial" w:hAnsi="Arial" w:cs="Arial" w:hint="cs"/>
          <w:rtl/>
          <w:lang w:bidi="fa-IR"/>
        </w:rPr>
        <w:t>ۀ</w:t>
      </w:r>
      <w:r w:rsidRPr="0063683D">
        <w:rPr>
          <w:rFonts w:ascii="Times New Roman" w:hAnsi="Times New Roman" w:cs="Zar2" w:hint="cs"/>
          <w:rtl/>
          <w:lang w:bidi="fa-IR"/>
        </w:rPr>
        <w:t xml:space="preserve"> نيران افروزبود که دلهاي ياران بسوخت از استماعش اهل ملأاعلي به نوحه وندبه برخاستند و از تأثيراتش اهل سرادق قدس به ناله و مويه و گريه دمساز گشتند و با چشمي اشکبار و آهي آتشبار فرياد و فغان آغاز نمودند چه که آن دو مظلوم در دست ستمکار جهول وظلوم افتادند و چنان اذيّت و جفائي نمود که از بدو امر تابحال هيچ ظالم درنده ئي و مار گزنده ئي و گرگ تيزچنگي و خون خوار بي نام و ننگي چنين درندگي وخونخوارگي ننموده يزيد پليد ووليد عنيد هر دو چون درندگان خونخواران و چون کلاب (۳۳۳) حقود سيّد وجودومظهرالطاف ربّ ودود را دريدند و آن حنجر مبارک را به خنجر ظلم و اعتساف بريدند ولي چنين ستمي روا نداشتند که طفل دوازده ساله را با آن صباحت و ملاحت و بلاغت و فصاحت و روي روشن ونطقي چون عندليب گلشن چنان مفقود و نابود نمايند که اثري باقي نماند باري مظلوميّت آن پدر بزرگوار و معذوريّت  اين پسر معصوم جا نثار به درجه ئي واقع که در صحائف قرون و اعصار مثل و شبهش مذکور نه و اين قربان در ملکوت ابهي به غايت مقبول ومحبوب و پربها قسم به جمال مقصود وحضرت مليک محمود که جواهر وجود در غيب امکان به حيرت نگرانند و به منتهاي غلبه آرزوي اين احسان مي نمايند پس اي دو بلبل گوياي گلشن توحيد و اي دو مرغ خوش سخن گلبن تجريد ممنون وخوشنود شويد که در ماتم اين دو کوکب نوراني افق تفريد چنين مرثيه انشاء و انشاد نموديد في الحقيقه از ابدع مراثي است و افصح اشعار بليغ وبديع و سهل و ممتنع و در محلّ و موقع واقع طوبي لکم و خراج ربّکم خيرلکم من کلّ اجرو جائز</w:t>
      </w:r>
      <w:r w:rsidRPr="0063683D">
        <w:rPr>
          <w:rFonts w:ascii="Arial" w:hAnsi="Arial" w:cs="Arial" w:hint="cs"/>
          <w:rtl/>
          <w:lang w:bidi="fa-IR"/>
        </w:rPr>
        <w:t>ۀ</w:t>
      </w:r>
      <w:r w:rsidRPr="0063683D">
        <w:rPr>
          <w:rFonts w:ascii="Times New Roman" w:hAnsi="Times New Roman" w:cs="Zar2" w:hint="cs"/>
          <w:rtl/>
          <w:lang w:bidi="fa-IR"/>
        </w:rPr>
        <w:t xml:space="preserve"> اين منظومه درملکوت ابهي معلوم گردد ع ع (۳۳۴) </w:t>
      </w:r>
    </w:p>
    <w:p w14:paraId="478DE7A8"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جناب ملا نصرالله شهيد شهميرزادي</w:t>
      </w:r>
    </w:p>
    <w:p w14:paraId="29FCF325"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اين عالم و شهيد عالي مقام که در سن</w:t>
      </w:r>
      <w:r w:rsidRPr="0063683D">
        <w:rPr>
          <w:rFonts w:ascii="Arial" w:hAnsi="Arial" w:cs="Arial" w:hint="cs"/>
          <w:rtl/>
          <w:lang w:bidi="fa-IR"/>
        </w:rPr>
        <w:t>ۀ</w:t>
      </w:r>
      <w:r w:rsidRPr="0063683D">
        <w:rPr>
          <w:rFonts w:ascii="Times New Roman" w:hAnsi="Times New Roman" w:cs="Zar2" w:hint="cs"/>
          <w:rtl/>
          <w:lang w:bidi="fa-IR"/>
        </w:rPr>
        <w:t xml:space="preserve"> هزار و دويست و پنجاه و پنج قمري در شهميرزاد متولّد گشته نامش نصرالله و نام پدرش محمّد معروف به ملاّ مؤمن و اسم جدّ پدريش زين العابدين مي باشد و سلسل</w:t>
      </w:r>
      <w:r w:rsidRPr="0063683D">
        <w:rPr>
          <w:rFonts w:ascii="Arial" w:hAnsi="Arial" w:cs="Arial" w:hint="cs"/>
          <w:rtl/>
          <w:lang w:bidi="fa-IR"/>
        </w:rPr>
        <w:t>ۀ</w:t>
      </w:r>
      <w:r w:rsidRPr="0063683D">
        <w:rPr>
          <w:rFonts w:ascii="Times New Roman" w:hAnsi="Times New Roman" w:cs="Zar2" w:hint="cs"/>
          <w:rtl/>
          <w:lang w:bidi="fa-IR"/>
        </w:rPr>
        <w:t xml:space="preserve"> نسبشان به معلّم کثير مي رسد که در زمان مختار ثقفي با برادرش به ايران آمده و اين دوبرادر يکي در شهميرزاد وديگري در سنگسر اقامت کردند و سمت پيشوائي در شريعت را در بين اهالي عهده دار شدند. (۳۳۵)</w:t>
      </w:r>
      <w:r w:rsidRPr="0063683D">
        <w:rPr>
          <w:rFonts w:ascii="Times New Roman" w:hAnsi="Times New Roman" w:cs="Zar2" w:hint="cs"/>
          <w:color w:val="FF0000"/>
          <w:rtl/>
          <w:lang w:bidi="fa-IR"/>
        </w:rPr>
        <w:t xml:space="preserve"> </w:t>
      </w:r>
    </w:p>
    <w:p w14:paraId="6808A77C"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lastRenderedPageBreak/>
        <w:t>ملاّ زين العابدين که مانند آباء و اجداد دارند</w:t>
      </w:r>
      <w:r w:rsidRPr="0063683D">
        <w:rPr>
          <w:rFonts w:ascii="Arial" w:hAnsi="Arial" w:cs="Arial" w:hint="cs"/>
          <w:rtl/>
          <w:lang w:bidi="fa-IR"/>
        </w:rPr>
        <w:t>ۀ</w:t>
      </w:r>
      <w:r w:rsidRPr="0063683D">
        <w:rPr>
          <w:rFonts w:ascii="Times New Roman" w:hAnsi="Times New Roman" w:cs="Zar2" w:hint="cs"/>
          <w:rtl/>
          <w:lang w:bidi="fa-IR"/>
        </w:rPr>
        <w:t xml:space="preserve"> رياست علمي بود سه پسر داشت که عبارتند از ملاّ مؤمن و ملاّ ميرزا احمد و ملاّميرزا حسين. ملاّ مؤمن ايمان به امر نداشت امّا آن دو برادر ديگر که عموهاي ملاّ نصرالله هستند اهل ايمان مي باشند ملاّ ميرزاحسين در شهميرزاد در زمان حضرت اعلي رياست دينيّه داشت و هنگامي که بقيّه السّيف قل</w:t>
      </w:r>
      <w:r w:rsidR="00B273DB">
        <w:rPr>
          <w:rFonts w:ascii="Times New Roman" w:hAnsi="Times New Roman" w:cs="Zar2" w:hint="cs"/>
          <w:rtl/>
          <w:lang w:bidi="fa-IR"/>
        </w:rPr>
        <w:t xml:space="preserve">عهٴ </w:t>
      </w:r>
      <w:r w:rsidRPr="0063683D">
        <w:rPr>
          <w:rFonts w:ascii="Times New Roman" w:hAnsi="Times New Roman" w:cs="Zar2" w:hint="cs"/>
          <w:rtl/>
          <w:lang w:bidi="fa-IR"/>
        </w:rPr>
        <w:t xml:space="preserve"> شيخ طبرسي يعني آقا سيد ابوطالب و آقا سيد محمّد رضا و آقا سيد باقر را دولت ايران از حبس سمنان به طهران طلبيد عائله هاي محبوسين نزد ملاّ ميرزا حسين آمده خواهش کردند که او نزد حکومت سمنان وساطت کند که آنان را به طهران نفرستند ملاّ ميرزا حسين براي رفتن به سمنان قاطر طلبيد آن حيوان لگدي بر او زد که در همان جا فوت کرد.</w:t>
      </w:r>
    </w:p>
    <w:p w14:paraId="2F0E201B"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امّا ملاّ مؤمن که بدون فوز به ايمان از دنيا رفت داراي سه پسر بود ملاّنصرالله و زين العابدين معروف به آقا و مشهدي آقا محمّد. مشهدي آقا محمّد به امر مبارک ايمان نياورد امّا زين العابدين قبل از ملاّ نصرالله مؤمن شده بود و از خوف ملاّ نصرالله ايمانش را مکتوم مي داشت.</w:t>
      </w:r>
    </w:p>
    <w:p w14:paraId="4BF28067"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ملاّ نصرالله سواد فارسي و مقدّمات عربي را در شهميرزاد تحصيل کرد وعلوم دينيّه وحکمت الهي را در (۳۳۶) سمنان نزد حاج ملاّ علي عالم مشهور آنجا در چند سال فرا گرفت چون از تحصيل فارغ شد حاج ملاّ علي و حاکم سمنان با او تا شهميرزاد همراهي کرده واو را به سمت پيش نمازي و حکومت شرع ورتق وفتق امور آنجا گماشتند. </w:t>
      </w:r>
    </w:p>
    <w:p w14:paraId="3134CC08"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ملاّ نصرالله رياست مسجد جامع و مسجد مصلّي را در عهده داشت و در آنجا حوز</w:t>
      </w:r>
      <w:r w:rsidRPr="0063683D">
        <w:rPr>
          <w:rFonts w:ascii="Arial" w:hAnsi="Arial" w:cs="Arial" w:hint="cs"/>
          <w:rtl/>
          <w:lang w:bidi="fa-IR"/>
        </w:rPr>
        <w:t>ۀ</w:t>
      </w:r>
      <w:r w:rsidRPr="0063683D">
        <w:rPr>
          <w:rFonts w:ascii="Times New Roman" w:hAnsi="Times New Roman" w:cs="Zar2" w:hint="cs"/>
          <w:rtl/>
          <w:lang w:bidi="fa-IR"/>
        </w:rPr>
        <w:t xml:space="preserve"> درس داير کرده در تابستانها طلاّب از حدود هزار جريب و ساير نقاط مازندران براي کسب معلومات نزدش مي آمدند و او در شهميرزاد اوّل شخص و داراي نفوذ کلمه بود و به</w:t>
      </w:r>
      <w:r w:rsidR="000D30BA">
        <w:rPr>
          <w:rFonts w:ascii="Times New Roman" w:hAnsi="Times New Roman" w:cs="Zar2" w:hint="cs"/>
          <w:rtl/>
          <w:lang w:bidi="fa-IR"/>
        </w:rPr>
        <w:t xml:space="preserve">واسطهٴ </w:t>
      </w:r>
      <w:r w:rsidRPr="0063683D">
        <w:rPr>
          <w:rFonts w:ascii="Times New Roman" w:hAnsi="Times New Roman" w:cs="Zar2" w:hint="cs"/>
          <w:rtl/>
          <w:lang w:bidi="fa-IR"/>
        </w:rPr>
        <w:t>زهد و تقوي و امانت و ديانت طرف توجّه عموم شد زيرا ديناري رشوه وتعارف از احدي قبول نمي کرد واين اخلاق او را همه ديده اند و دشمن ودوست به اين فقره شهادت مي دهند در شهميرزاد تأهّل اختيار کرد و در امور ديني به قدري متعصّب بود که قتل افراد بهائي را واجب مي دانست ولي به شرطي که کاملا بر او ثابت شود لذا در ايّام او به کسي از احباب صدمه ئي نرسيد.</w:t>
      </w:r>
    </w:p>
    <w:p w14:paraId="518415DD"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lastRenderedPageBreak/>
        <w:t>دختر عموي ملاّنصرالله که صبيّ</w:t>
      </w:r>
      <w:r w:rsidRPr="0063683D">
        <w:rPr>
          <w:rFonts w:ascii="Arial" w:hAnsi="Arial" w:cs="Arial" w:hint="cs"/>
          <w:rtl/>
          <w:lang w:bidi="fa-IR"/>
        </w:rPr>
        <w:t>ۀ</w:t>
      </w:r>
      <w:r w:rsidRPr="0063683D">
        <w:rPr>
          <w:rFonts w:ascii="Times New Roman" w:hAnsi="Times New Roman" w:cs="Zar2" w:hint="cs"/>
          <w:rtl/>
          <w:lang w:bidi="fa-IR"/>
        </w:rPr>
        <w:t xml:space="preserve"> ملاّ ميرزا حسين بود به امرالله ايمان داشت روزي ملاّنصرالله به ديدن او رفت اين زن پسرکوچکي داشت که يک مناجات از مادر آموخته بود ودر موقعي که ملاّ نصرالله در آنجا بود خودسرانه آن (۳۳۷) مناجات را تلاوت کرد مادر از ترس پسر عمو در صدد جلوگيري برآمد ولي ملاّ نصرالله از آن مناجات حال حيرتي پيدا کرده گفت بگذار تمام کند وبعد بيرون رفت و به همين منوال بسر مي برد تا آنکه در سن</w:t>
      </w:r>
      <w:r w:rsidRPr="0063683D">
        <w:rPr>
          <w:rFonts w:ascii="Arial" w:hAnsi="Arial" w:cs="Arial" w:hint="cs"/>
          <w:rtl/>
          <w:lang w:bidi="fa-IR"/>
        </w:rPr>
        <w:t>ۀ</w:t>
      </w:r>
      <w:r w:rsidRPr="0063683D">
        <w:rPr>
          <w:rFonts w:ascii="Times New Roman" w:hAnsi="Times New Roman" w:cs="Zar2" w:hint="cs"/>
          <w:rtl/>
          <w:lang w:bidi="fa-IR"/>
        </w:rPr>
        <w:t xml:space="preserve"> ۱۳۱۰ هجري قمري آقايان نيّروسينا براي نشرنفحات الله به شهميرزاد وارد شده ملاحظه کردند که ياران آن نقطه بيش از همه جا درکتمان ايمان خود مي کوشند وخوف وهراس فوق العاده برقلوبشان مستولي است ازاحبّا علّت اين تشويش و اضطراب را پرسيدند احباب گفتند در اينجاعالمي وجود دارد به نام ملاّنصرالله که ازهمه حيث شخص اوّل است يعني در کمالات علميّه مردي است يگانه و در نطق و بيان وتقرير و موعظه بي همتا و در تقوي و تقديس ودين داري بي نظير و نفوسي را که متّهم به بابيّت و بهائيّت مي باشند واجب القتل مي داند و از طرفي هم ايل و تبارش فراوان و خود بستگانش در اين محلّ ميان خلق معتبر وصاحب نفوذند بدين جهت ما از خوف او مجبوريم که ايمان خود را مخفي سازيم. </w:t>
      </w:r>
    </w:p>
    <w:p w14:paraId="534799A6"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نيّر و سينا پرسيدند که درعدالت و اخلاق چطور است جواب دادند که اين شخص مردي است عادل و جامع الشّرايط و ذرّه ئي از قوانين شريعت در جلوت و خلوت (۳۳۸) تجاوز نمي نمايد. نيّر و سينا گفتند آيا تاکنون از او آزاري به احبّا رسيده يا نه احباب گفتند نه زيرا او به حرف مردم اعتنائي ندارد و تا بر خودش چيزي ثابت نشود حکم ضرب و قتل صادر نمي نمايد. نيّر و سينا گفتند در اين صورت شما بي جهت خائف و هراسانيد زيرا از علماي سوء بايد ترسيد نه از علماي باتقوي وتقديس و بدين لحاظ خوب است او را با ما ملاقات دهيد شايد هدايت گردد احبّا گفتند بدين وسيله ملاقات ميسّر است که بگوئيم دو نفر از اهل علم که قصد زيارت خراسان دارند به اينجا وارد شده مايل به ملاقات شما مي باشند در اين صورت البتّه حاضر خواهد شد زيرا که اوبه ديدن اهل علم شوق وافردارد و با اين قبيل نفوس غالبا به اين نيّت روبرو ميشود که مقامات علميّ</w:t>
      </w:r>
      <w:r w:rsidRPr="0063683D">
        <w:rPr>
          <w:rFonts w:ascii="Arial" w:hAnsi="Arial" w:cs="Arial" w:hint="cs"/>
          <w:rtl/>
          <w:lang w:bidi="fa-IR"/>
        </w:rPr>
        <w:t>ۀ</w:t>
      </w:r>
      <w:r w:rsidRPr="0063683D">
        <w:rPr>
          <w:rFonts w:ascii="Times New Roman" w:hAnsi="Times New Roman" w:cs="Zar2" w:hint="cs"/>
          <w:rtl/>
          <w:lang w:bidi="fa-IR"/>
        </w:rPr>
        <w:t xml:space="preserve"> خود را بنماياند ومظفّريت و غلب</w:t>
      </w:r>
      <w:r w:rsidRPr="0063683D">
        <w:rPr>
          <w:rFonts w:ascii="Arial" w:hAnsi="Arial" w:cs="Arial" w:hint="cs"/>
          <w:rtl/>
          <w:lang w:bidi="fa-IR"/>
        </w:rPr>
        <w:t>ۀ</w:t>
      </w:r>
      <w:r w:rsidRPr="0063683D">
        <w:rPr>
          <w:rFonts w:ascii="Times New Roman" w:hAnsi="Times New Roman" w:cs="Zar2" w:hint="cs"/>
          <w:rtl/>
          <w:lang w:bidi="fa-IR"/>
        </w:rPr>
        <w:t xml:space="preserve"> خود را به ثبوت برساند. </w:t>
      </w:r>
    </w:p>
    <w:p w14:paraId="7CDE5163"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نيّرو سينا ميگويند بسيارخوب شما به همين بهانه وسيل</w:t>
      </w:r>
      <w:r w:rsidRPr="0063683D">
        <w:rPr>
          <w:rFonts w:ascii="Arial" w:hAnsi="Arial" w:cs="Arial" w:hint="cs"/>
          <w:rtl/>
          <w:lang w:bidi="fa-IR"/>
        </w:rPr>
        <w:t>ۀ</w:t>
      </w:r>
      <w:r w:rsidRPr="0063683D">
        <w:rPr>
          <w:rFonts w:ascii="Times New Roman" w:hAnsi="Times New Roman" w:cs="Zar2" w:hint="cs"/>
          <w:rtl/>
          <w:lang w:bidi="fa-IR"/>
        </w:rPr>
        <w:t xml:space="preserve"> ملاقات را فراهم نمائيد.</w:t>
      </w:r>
    </w:p>
    <w:p w14:paraId="77E54C3B"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lastRenderedPageBreak/>
        <w:t>يکي از احباب با ملاّ نصرالله ملاقات ومطلب را عنوان نموده گفت دونفر از سادات محترم که ازاهل علم و فضل مي باشند عبورشان به اينجا افتاده و همين روزها قصد خراسان دارند و نام شما را که شنيدند طالب ملاقاتتان گرديدند حال اگر اجازه مي فرمائيد وقتي تعيين کنيد که آنها (۳۳۹) به منزلتان بيايند يا آنکه شما به منزل استاد محمّد جان که ميزبان آنهاست تشريف ببريد. ملاّ نصرالله گفت من خود به ديدنشان ميروم احباب به نيّر و سينا خبرداده خواهش کردند تدبيري بينديشند تا مباحثات علميّه به ميان نيايد و صحبت را طوري شروع کنند که حصر در مطالب دينيّه باشد زيرا ملاّنصرالله در مناظرات علميّه بسيار قوي مي باشد نيّروسينا حضرات را مطمئن نموده گفتند ما با استمداد از آستان جمال مبارک به القاي کلمه الله مي پردازيم تا استعداد و سعادت او چه باشد.</w:t>
      </w:r>
    </w:p>
    <w:p w14:paraId="32AA6AA5"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باري شب ميقات فرا رسيد نيّروسينا درمنزل ميزبان در زيرکرسي نشسته ونسخ</w:t>
      </w:r>
      <w:r w:rsidRPr="0063683D">
        <w:rPr>
          <w:rFonts w:ascii="Arial" w:hAnsi="Arial" w:cs="Arial" w:hint="cs"/>
          <w:rtl/>
          <w:lang w:bidi="fa-IR"/>
        </w:rPr>
        <w:t>ۀ</w:t>
      </w:r>
      <w:r w:rsidRPr="0063683D">
        <w:rPr>
          <w:rFonts w:ascii="Times New Roman" w:hAnsi="Times New Roman" w:cs="Zar2" w:hint="cs"/>
          <w:rtl/>
          <w:lang w:bidi="fa-IR"/>
        </w:rPr>
        <w:t xml:space="preserve"> لوح مبارک سلطان ايران را روي کرسي گذاشته بودند. ملاّنصرالله وارد شده سلام کرد وجهه و سيماي آن دو سيّد موقّر محترم او را جذب کرده هيبتي از آن دو در قلبش جايگير شد بعد ازجلوس و احوالپرسي نوشته ئي را بر روي کرسي ديد و فورا به عادت معمول مابين طلاّب و علماء آن را برداشته ودر پيش خود شروع به مطالعه نمود يکي دوصفحه را که زيارت نمود حالش منقلب و کم کم بي تاب شده با روي افروخته از نيّر وسينا پرسيد اين کلمات از کيست من اقرار ميکنم که صاحب اين کلمات خواه مرد باشد خواه زن و خواه سياه باشد خواه (۳۴۰) سفيد حقّ است و از جانب خداست زيرا اين عبارات از افراد بشر صادر نمي شود اين را گفته باز مطالعه را مداومت داد تا لوح مبارک نصفه شد و او طاقت نياورده از کمال اضطراب و انجذاب برخاست که بيرون برود و فرياد قد جاء الحقّ را به عنان آسمان برساند. نيّر و سينا و صاحب خانه مانع شده او را نشاندند و شروع به صحبت کردند ولي آن بزرگوار ايمان آورده بود و از زيارت آيات ديگراحتياجي به دليل  و برهان نداشت فقط محتاج به نام و نشان صاحب ظهور و تاريخ و احکامش بود لذا آن شب و شب ديگرش نيّر و سينا از تاريخ و وقايع ظهور صحبت کرده بعد از چند روز به راه خود رفتند و از جناب ملاّنصرالله خواهش کردند که مراعات حکمت را در هرحال بفرمايند. </w:t>
      </w:r>
    </w:p>
    <w:p w14:paraId="4ECA157B"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lastRenderedPageBreak/>
        <w:t>به اين ترتيب آن وجود محترم در جرگ</w:t>
      </w:r>
      <w:r w:rsidRPr="0063683D">
        <w:rPr>
          <w:rFonts w:ascii="Arial" w:hAnsi="Arial" w:cs="Arial" w:hint="cs"/>
          <w:rtl/>
          <w:lang w:bidi="fa-IR"/>
        </w:rPr>
        <w:t>ۀ</w:t>
      </w:r>
      <w:r w:rsidRPr="0063683D">
        <w:rPr>
          <w:rFonts w:ascii="Times New Roman" w:hAnsi="Times New Roman" w:cs="Zar2" w:hint="cs"/>
          <w:rtl/>
          <w:lang w:bidi="fa-IR"/>
        </w:rPr>
        <w:t xml:space="preserve"> اهل ايمان داخل شد و از شدّت اشتعال به سرعت تمام به مبادي و مسائل و اصول وفروع امرالله آگاه گشت و کتاب مستطاب ايقان را هر شب مطالعه و مطالب آن سفر مجيد را موضوع موعظه قرار مي داد و بر روي منبر هر روزه مسئله ئي از مسائل الهيّه را از علّت احتجاب ملل و کيفيّت احتجاج آنها با مظاهر الهيّه و معاني کلمات مطالع قدسيّه مطرح مي نمود وداد سخن مي داد و هوش و گوش صاحبان درايت را باز مي کرد و مستعدّ (۳۴۱)</w:t>
      </w:r>
      <w:r w:rsidRPr="0063683D">
        <w:rPr>
          <w:rFonts w:ascii="Times New Roman" w:hAnsi="Times New Roman" w:cs="Zar2" w:hint="cs"/>
          <w:color w:val="FF0000"/>
          <w:rtl/>
          <w:lang w:bidi="fa-IR"/>
        </w:rPr>
        <w:t xml:space="preserve"> </w:t>
      </w:r>
      <w:r w:rsidRPr="0063683D">
        <w:rPr>
          <w:rFonts w:ascii="Times New Roman" w:hAnsi="Times New Roman" w:cs="Zar2" w:hint="cs"/>
          <w:rtl/>
          <w:lang w:bidi="fa-IR"/>
        </w:rPr>
        <w:t>هدايت مي نمود چند سال اين روش را دنبال کرد و بدين ترتيب جمعي در خفا اقبال کردند و در زمر</w:t>
      </w:r>
      <w:r w:rsidRPr="0063683D">
        <w:rPr>
          <w:rFonts w:ascii="Arial" w:hAnsi="Arial" w:cs="Arial" w:hint="cs"/>
          <w:rtl/>
          <w:lang w:bidi="fa-IR"/>
        </w:rPr>
        <w:t>ۀ</w:t>
      </w:r>
      <w:r w:rsidRPr="0063683D">
        <w:rPr>
          <w:rFonts w:ascii="Times New Roman" w:hAnsi="Times New Roman" w:cs="Zar2" w:hint="cs"/>
          <w:rtl/>
          <w:lang w:bidi="fa-IR"/>
        </w:rPr>
        <w:t xml:space="preserve"> اهل ايمان درآمدند ليکن مريدان و مستمعان که هرروزه بر پاي منبرش حضور مي يافتند از کلماتش که تازگي داشت دربار</w:t>
      </w:r>
      <w:r w:rsidRPr="0063683D">
        <w:rPr>
          <w:rFonts w:ascii="Arial" w:hAnsi="Arial" w:cs="Arial" w:hint="cs"/>
          <w:rtl/>
          <w:lang w:bidi="fa-IR"/>
        </w:rPr>
        <w:t>ۀ</w:t>
      </w:r>
      <w:r w:rsidRPr="0063683D">
        <w:rPr>
          <w:rFonts w:ascii="Times New Roman" w:hAnsi="Times New Roman" w:cs="Zar2" w:hint="cs"/>
          <w:rtl/>
          <w:lang w:bidi="fa-IR"/>
        </w:rPr>
        <w:t xml:space="preserve"> معتقداتش به شکّ و ترديد افتاده در صدد ازال</w:t>
      </w:r>
      <w:r w:rsidRPr="0063683D">
        <w:rPr>
          <w:rFonts w:ascii="Arial" w:hAnsi="Arial" w:cs="Arial" w:hint="cs"/>
          <w:rtl/>
          <w:lang w:bidi="fa-IR"/>
        </w:rPr>
        <w:t>ۀ</w:t>
      </w:r>
      <w:r w:rsidRPr="0063683D">
        <w:rPr>
          <w:rFonts w:ascii="Times New Roman" w:hAnsi="Times New Roman" w:cs="Zar2" w:hint="cs"/>
          <w:rtl/>
          <w:lang w:bidi="fa-IR"/>
        </w:rPr>
        <w:t xml:space="preserve"> شکّ برآمدند لکن مهابت و ابهّت او مانع از اين بود که با او روبرو شده مکالمه کنند. </w:t>
      </w:r>
    </w:p>
    <w:p w14:paraId="39A6EBD9"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ملاّ نصرالله خالوئيداشت که در موقعاداي صلوه جماعت مکبّر او بود لذا جمعي نزداو رفته خواهش کردند که ملاّنصرالله را وادار به لعن طايف</w:t>
      </w:r>
      <w:r w:rsidRPr="0063683D">
        <w:rPr>
          <w:rFonts w:ascii="Arial" w:hAnsi="Arial" w:cs="Arial" w:hint="cs"/>
          <w:rtl/>
          <w:lang w:bidi="fa-IR"/>
        </w:rPr>
        <w:t>ۀ</w:t>
      </w:r>
      <w:r w:rsidRPr="0063683D">
        <w:rPr>
          <w:rFonts w:ascii="Times New Roman" w:hAnsi="Times New Roman" w:cs="Zar2" w:hint="cs"/>
          <w:rtl/>
          <w:lang w:bidi="fa-IR"/>
        </w:rPr>
        <w:t xml:space="preserve"> جديده نمايد تا درباره اش شبهه ئي نماند روزي ملاّ نصرالله برمنبرموعظه مي کرد در بين صحبتش خالو و مکبّرش به صوت بلند گفت دائي جان حاضرات خواهش مي کنند که شما به طايف</w:t>
      </w:r>
      <w:r w:rsidRPr="0063683D">
        <w:rPr>
          <w:rFonts w:ascii="Arial" w:hAnsi="Arial" w:cs="Arial" w:hint="cs"/>
          <w:rtl/>
          <w:lang w:bidi="fa-IR"/>
        </w:rPr>
        <w:t>ۀ</w:t>
      </w:r>
      <w:r w:rsidRPr="0063683D">
        <w:rPr>
          <w:rFonts w:ascii="Times New Roman" w:hAnsi="Times New Roman" w:cs="Zar2" w:hint="cs"/>
          <w:rtl/>
          <w:lang w:bidi="fa-IR"/>
        </w:rPr>
        <w:t xml:space="preserve"> بابيّه لعن کنيد تا در حقّ شما مطمئن شوند ملاّ نصرالله امر به سکوت او کرده وعظ خود را دنبال نمود دف</w:t>
      </w:r>
      <w:r w:rsidR="00B273DB">
        <w:rPr>
          <w:rFonts w:ascii="Times New Roman" w:hAnsi="Times New Roman" w:cs="Zar2" w:hint="cs"/>
          <w:rtl/>
          <w:lang w:bidi="fa-IR"/>
        </w:rPr>
        <w:t xml:space="preserve">عهٴ </w:t>
      </w:r>
      <w:r w:rsidRPr="0063683D">
        <w:rPr>
          <w:rFonts w:ascii="Times New Roman" w:hAnsi="Times New Roman" w:cs="Zar2" w:hint="cs"/>
          <w:rtl/>
          <w:lang w:bidi="fa-IR"/>
        </w:rPr>
        <w:t xml:space="preserve"> ثاني مکبّر خواهش کرد باز گفت ساکت شو و مشغول صحبت گرديد خلاصه در آن روز چهار مرتبه آن شخصاينخواهش را نمود و سه دفعه ملاّ نصرالله فرمود که ساکت باش امّا دف</w:t>
      </w:r>
      <w:r w:rsidR="00B273DB">
        <w:rPr>
          <w:rFonts w:ascii="Times New Roman" w:hAnsi="Times New Roman" w:cs="Zar2" w:hint="cs"/>
          <w:rtl/>
          <w:lang w:bidi="fa-IR"/>
        </w:rPr>
        <w:t xml:space="preserve">عهٴ </w:t>
      </w:r>
      <w:r w:rsidRPr="0063683D">
        <w:rPr>
          <w:rFonts w:ascii="Times New Roman" w:hAnsi="Times New Roman" w:cs="Zar2" w:hint="cs"/>
          <w:rtl/>
          <w:lang w:bidi="fa-IR"/>
        </w:rPr>
        <w:t xml:space="preserve"> چهارم حلم و حوصله اش تمام شده گفت معلوم مي شود که من براي مشتي خر و گاو صحبت مي کنم و از منبر فرود آمده مشتي محکم بر دهان خالوي (۳۴۲) خود زد به طوري که چانه و دندانهايش شکسته خون جاري شد بعد از مسجد خارج شده به منزل رفت و در خانه نشسته ترک مسجد و مراجعات نمود. </w:t>
      </w:r>
    </w:p>
    <w:p w14:paraId="53B2A757"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چند روز که گذشت اهل شهميرزاد خود را مانند گل</w:t>
      </w:r>
      <w:r w:rsidRPr="0063683D">
        <w:rPr>
          <w:rFonts w:ascii="Arial" w:hAnsi="Arial" w:cs="Arial" w:hint="cs"/>
          <w:rtl/>
          <w:lang w:bidi="fa-IR"/>
        </w:rPr>
        <w:t>ۀ</w:t>
      </w:r>
      <w:r w:rsidRPr="0063683D">
        <w:rPr>
          <w:rFonts w:ascii="Times New Roman" w:hAnsi="Times New Roman" w:cs="Zar2" w:hint="cs"/>
          <w:rtl/>
          <w:lang w:bidi="fa-IR"/>
        </w:rPr>
        <w:t xml:space="preserve"> بي شبان ديدند و احتياج خود را به چنان وجود محترم مقدّسي دريافتند لذا خالوي ملاّنصرالله با جماعتي انبوه به خان</w:t>
      </w:r>
      <w:r w:rsidRPr="0063683D">
        <w:rPr>
          <w:rFonts w:ascii="Arial" w:hAnsi="Arial" w:cs="Arial" w:hint="cs"/>
          <w:rtl/>
          <w:lang w:bidi="fa-IR"/>
        </w:rPr>
        <w:t>ۀ</w:t>
      </w:r>
      <w:r w:rsidRPr="0063683D">
        <w:rPr>
          <w:rFonts w:ascii="Times New Roman" w:hAnsi="Times New Roman" w:cs="Zar2" w:hint="cs"/>
          <w:rtl/>
          <w:lang w:bidi="fa-IR"/>
        </w:rPr>
        <w:t xml:space="preserve"> ملاّنصرالله آمده التماس ودرخواست کردند که به مسجد بيايد و امامت جماعت را مانند قبل به عهده گيرد و امورشان را رتق و فتق دهد ملاّ نصرالله قبول نمي کرد لکن آنها به</w:t>
      </w:r>
      <w:r w:rsidR="000D30BA">
        <w:rPr>
          <w:rFonts w:ascii="Times New Roman" w:hAnsi="Times New Roman" w:cs="Zar2" w:hint="cs"/>
          <w:rtl/>
          <w:lang w:bidi="fa-IR"/>
        </w:rPr>
        <w:t xml:space="preserve">واسطهٴ </w:t>
      </w:r>
      <w:r w:rsidRPr="0063683D">
        <w:rPr>
          <w:rFonts w:ascii="Times New Roman" w:hAnsi="Times New Roman" w:cs="Zar2" w:hint="cs"/>
          <w:rtl/>
          <w:lang w:bidi="fa-IR"/>
        </w:rPr>
        <w:t xml:space="preserve"> عذر جسارت و شفاعت قرآن او را راضي کردند که دوباره به کارخود مشغول گردد و بالجمله ملاّ نصرالله باز به امور قبلي پرداخت و زمام امور مسلمين را به </w:t>
      </w:r>
      <w:r w:rsidRPr="0063683D">
        <w:rPr>
          <w:rFonts w:ascii="Times New Roman" w:hAnsi="Times New Roman" w:cs="Zar2" w:hint="cs"/>
          <w:rtl/>
          <w:lang w:bidi="fa-IR"/>
        </w:rPr>
        <w:lastRenderedPageBreak/>
        <w:t>دست گرفت و تشکيلات احبّا را نيز با کمال شوق و شعف اداره مي کرد و ارباب درايت را به شريعت الله هدايت مي نمود تا آنکه رفته رفته ايمانش علني شد.</w:t>
      </w:r>
    </w:p>
    <w:p w14:paraId="07CAA7B3"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حاجي امين الرّعايا و امين الحرم هردو با هم برادر و با ملاّ نصرالله پسرخاله بودند و کمال بغض و عداوت را به امرالله داشتند روزي حاجي امين الرّعايا که واحدالعين بود نزد ملاّ نصرالله رفته اظهار داشت که ما يقين کرده ايم که شما بهائي شده ايد اين عيبي ندارد و ما (۳۴۳) حرفي نداريم لکن خواهش مي کنيم عقيد</w:t>
      </w:r>
      <w:r w:rsidRPr="0063683D">
        <w:rPr>
          <w:rFonts w:ascii="Arial" w:hAnsi="Arial" w:cs="Arial" w:hint="cs"/>
          <w:rtl/>
          <w:lang w:bidi="fa-IR"/>
        </w:rPr>
        <w:t>ۀ</w:t>
      </w:r>
      <w:r w:rsidRPr="0063683D">
        <w:rPr>
          <w:rFonts w:ascii="Times New Roman" w:hAnsi="Times New Roman" w:cs="Zar2" w:hint="cs"/>
          <w:rtl/>
          <w:lang w:bidi="fa-IR"/>
        </w:rPr>
        <w:t xml:space="preserve"> خود را کتمان کنيد ملاّ نصرالله  گفت اي کور بدبخت برو دنبال کارت تو منتظري که من از خدا دست برداشته دنبال شما بيفتم و دين را به دنيا بفروشم حاجي امين الرّعايا مأيوس و موهون برگشت و کمر را بر مخالفت محکم بست و عدّ</w:t>
      </w:r>
      <w:r w:rsidRPr="0063683D">
        <w:rPr>
          <w:rFonts w:ascii="Arial" w:hAnsi="Arial" w:cs="Arial" w:hint="cs"/>
          <w:rtl/>
          <w:lang w:bidi="fa-IR"/>
        </w:rPr>
        <w:t>ۀ</w:t>
      </w:r>
      <w:r w:rsidRPr="0063683D">
        <w:rPr>
          <w:rFonts w:ascii="Times New Roman" w:hAnsi="Times New Roman" w:cs="Zar2" w:hint="cs"/>
          <w:rtl/>
          <w:lang w:bidi="fa-IR"/>
        </w:rPr>
        <w:t xml:space="preserve"> زيادي را با خود همدست نموده براي کسر صولت ملاّ نصرالله شيخ محمّد حسين پسر خال</w:t>
      </w:r>
      <w:r w:rsidRPr="0063683D">
        <w:rPr>
          <w:rFonts w:ascii="Arial" w:hAnsi="Arial" w:cs="Arial" w:hint="cs"/>
          <w:rtl/>
          <w:lang w:bidi="fa-IR"/>
        </w:rPr>
        <w:t>ۀ</w:t>
      </w:r>
      <w:r w:rsidRPr="0063683D">
        <w:rPr>
          <w:rFonts w:ascii="Times New Roman" w:hAnsi="Times New Roman" w:cs="Zar2" w:hint="cs"/>
          <w:rtl/>
          <w:lang w:bidi="fa-IR"/>
        </w:rPr>
        <w:t xml:space="preserve"> او را به مسجد جامع برده به امامت گماشت و خود و همدستانش به او اقتدا کردند.</w:t>
      </w:r>
    </w:p>
    <w:p w14:paraId="04903182"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ملاّنصرالله وقتي که اين فقره را مشاهده کرد مسجد را ترک گفت و در خانه نشست و براي امرار معيشت خود و فرزندانش در درّه ئي از درّه هاي شهميرزاد که بلا صاحب و بلا مانع بود چاهي حفرو قناتي داير و اراضي اطرافش را کند و کوب نموده به زراعت مشغول شد ونيز دردامن</w:t>
      </w:r>
      <w:r w:rsidRPr="0063683D">
        <w:rPr>
          <w:rFonts w:ascii="Arial" w:hAnsi="Arial" w:cs="Arial" w:hint="cs"/>
          <w:rtl/>
          <w:lang w:bidi="fa-IR"/>
        </w:rPr>
        <w:t>ۀ</w:t>
      </w:r>
      <w:r w:rsidRPr="0063683D">
        <w:rPr>
          <w:rFonts w:ascii="Times New Roman" w:hAnsi="Times New Roman" w:cs="Zar2" w:hint="cs"/>
          <w:rtl/>
          <w:lang w:bidi="fa-IR"/>
        </w:rPr>
        <w:t xml:space="preserve"> کوهي مقداري زمين را تسطيح و براي ديم کاري آماده نمود و شخصا با سه پسر خود متصدّي زراعت گرديد و از اين ممرّوسيل</w:t>
      </w:r>
      <w:r w:rsidRPr="0063683D">
        <w:rPr>
          <w:rFonts w:ascii="Arial" w:hAnsi="Arial" w:cs="Arial" w:hint="cs"/>
          <w:rtl/>
          <w:lang w:bidi="fa-IR"/>
        </w:rPr>
        <w:t>ۀ</w:t>
      </w:r>
      <w:r w:rsidRPr="0063683D">
        <w:rPr>
          <w:rFonts w:ascii="Times New Roman" w:hAnsi="Times New Roman" w:cs="Zar2" w:hint="cs"/>
          <w:rtl/>
          <w:lang w:bidi="fa-IR"/>
        </w:rPr>
        <w:t xml:space="preserve"> اعاش</w:t>
      </w:r>
      <w:r w:rsidRPr="0063683D">
        <w:rPr>
          <w:rFonts w:ascii="Arial" w:hAnsi="Arial" w:cs="Arial" w:hint="cs"/>
          <w:rtl/>
          <w:lang w:bidi="fa-IR"/>
        </w:rPr>
        <w:t>ۀ</w:t>
      </w:r>
      <w:r w:rsidRPr="0063683D">
        <w:rPr>
          <w:rFonts w:ascii="Times New Roman" w:hAnsi="Times New Roman" w:cs="Zar2" w:hint="cs"/>
          <w:rtl/>
          <w:lang w:bidi="fa-IR"/>
        </w:rPr>
        <w:t xml:space="preserve"> خود و يک زن و نه فرزندش را فراهم مي ساخت.</w:t>
      </w:r>
    </w:p>
    <w:p w14:paraId="2AC7F389"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اين مرد محترم که قبل از اين وقايع در کمال عزّت و حرمت مي زيست بعد از آنکه پشت پا بر منبر و محراب و شئون دنيوي زد خود بيل به دست مي گرفت و کار مي کرد و با تيشه خار مي کند و از صحرا به منزل مي برد و به نهايت قناعت (۳۴۴) امور خود را مي گذرانيد اراذل و فرومايگان محل به تحريک مبغضين قصد اهانت داشتند لکن خجالت مي کشيدند که روبرويش بايستند وتحقيرش کنند لذا پشت بامهاي کوتاه شهميرزاد مي استادند و موقع عبور آب دهن و خاشاک بر سرش مي ريختند و او اعتنائي نمي کرد بارها ديده شد که اين مرد جليل القدر با لباس دهقاني در حالي که در يک پا کفش کهنه و در پاي ديگرش گيوه پاره دارد مشغول بيل زدن است و در آفتاب عرق مي ريزد و خدا را شکر مي کند که علم در راه حقّ حجابش نشد و صدر جلال او را از توجّه به مليک متعال باز نداشت. </w:t>
      </w:r>
    </w:p>
    <w:p w14:paraId="53D6A828"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lastRenderedPageBreak/>
        <w:t>باري آن بزرگوار پس از آن رسما و علنا بناي تبليغ را گذاشت و نفوس مستعدّه را به  شاهراه هدايت دلالت مي نمود و همچنين به تبليغ لساني اکتفا نکرده با علماي اطراف مکاتبه مي کرد وآنان را کتبا به امرالله دعوت مي نمود و اتيان حجّت و برهان مي کرد از جمل</w:t>
      </w:r>
      <w:r w:rsidRPr="0063683D">
        <w:rPr>
          <w:rFonts w:ascii="Arial" w:hAnsi="Arial" w:cs="Arial" w:hint="cs"/>
          <w:rtl/>
          <w:lang w:bidi="fa-IR"/>
        </w:rPr>
        <w:t>ۀ</w:t>
      </w:r>
      <w:r w:rsidRPr="0063683D">
        <w:rPr>
          <w:rFonts w:ascii="Times New Roman" w:hAnsi="Times New Roman" w:cs="Zar2" w:hint="cs"/>
          <w:rtl/>
          <w:lang w:bidi="fa-IR"/>
        </w:rPr>
        <w:t xml:space="preserve"> نفوس مهمّه ئي که براثر مکاتيب ملاّنصرالله به شريعت الله وارد شدند يکي ملاّ علي اکبر سرخ رباطي و ديگري ملاّ سليمان کسللياني و چند تن ديگر از علماي دهات مي باشند که دو نفر مذکور و سايرين از شاگردان خود او بودند. </w:t>
      </w:r>
    </w:p>
    <w:p w14:paraId="6CFDFB1E"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قبل از اينکه ملاّ نصرالله ترک منبر و مسند نمايد (۳۴۵) جميع قبالجات و اسناد مردم شهميرزاد چه از قبيل معاملات و چه از قبيل نکاح و طلاق به مهر او بود  بعد از کناره گيري او از کار نفوسي که قصد تعدّي داشتند ملک يا منزلي که به شخصي فروخته و وجهش را دريافت نموده بودند چون سند به مهر و امضاي ملاّ نصرالله بود آن را باطل شمرده و ادّعاي مالکيّت مي نمودند و اين عمل سبب توليد مشکلاتي شده عدّه ئي شکايت نزد ملاّ نصرالله بردند و او گفت اگر اسنادي که به مهرمن است ازدرج</w:t>
      </w:r>
      <w:r w:rsidRPr="0063683D">
        <w:rPr>
          <w:rFonts w:ascii="Arial" w:hAnsi="Arial" w:cs="Arial" w:hint="cs"/>
          <w:rtl/>
          <w:lang w:bidi="fa-IR"/>
        </w:rPr>
        <w:t>ۀ</w:t>
      </w:r>
      <w:r w:rsidRPr="0063683D">
        <w:rPr>
          <w:rFonts w:ascii="Times New Roman" w:hAnsi="Times New Roman" w:cs="Zar2" w:hint="cs"/>
          <w:rtl/>
          <w:lang w:bidi="fa-IR"/>
        </w:rPr>
        <w:t xml:space="preserve"> اعتبار ساقط باشد پس جميع زناشوئيهائي که در زمان من واقع شده نيز باطل و هرفرزندي که از اين ازدواج ها به عمل آمده غير شرعي و ولدالزّناست مظلومين نزد ارباب تعدّي همين مطلب را دستاويز کردند و ارباب جورزبانشان بسته شده گفتند آري مهر و اسناد ملاّنصرالله معتبراست لکن خودش از دين خارج شده و کافر مي باشد. </w:t>
      </w:r>
    </w:p>
    <w:p w14:paraId="6697A003"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ملاّنصرالله گذشته از اين که طرف ايذاء و آزار شهميرزادي ها بود از جانب اهل بيت و فاميل خود نيزدر زحمت بود زيرا عيالش نهايت عداوت را داشت و پيوسته با او مخالفت مي کرد و جنابش را مورد سرزنش و ملامت قرار مي داد همچنين فرزند ارشدش محمّد آقا کمال بغض و عناد را با پدر داشت به قسمي که در گير و دار مشروطه و استبداد (۳۴۶) مي خواست پدررا به کشتن بدهد ولي به مرور ايّام اين زن و فرزند از مشاهد</w:t>
      </w:r>
      <w:r w:rsidRPr="0063683D">
        <w:rPr>
          <w:rFonts w:ascii="Arial" w:hAnsi="Arial" w:cs="Arial" w:hint="cs"/>
          <w:rtl/>
          <w:lang w:bidi="fa-IR"/>
        </w:rPr>
        <w:t>ۀ</w:t>
      </w:r>
      <w:r w:rsidRPr="0063683D">
        <w:rPr>
          <w:rFonts w:ascii="Times New Roman" w:hAnsi="Times New Roman" w:cs="Zar2" w:hint="cs"/>
          <w:rtl/>
          <w:lang w:bidi="fa-IR"/>
        </w:rPr>
        <w:t xml:space="preserve"> حالات و اطوار پدر و ملاحظ</w:t>
      </w:r>
      <w:r w:rsidRPr="0063683D">
        <w:rPr>
          <w:rFonts w:ascii="Arial" w:hAnsi="Arial" w:cs="Arial" w:hint="cs"/>
          <w:rtl/>
          <w:lang w:bidi="fa-IR"/>
        </w:rPr>
        <w:t>ۀ</w:t>
      </w:r>
      <w:r w:rsidRPr="0063683D">
        <w:rPr>
          <w:rFonts w:ascii="Times New Roman" w:hAnsi="Times New Roman" w:cs="Zar2" w:hint="cs"/>
          <w:rtl/>
          <w:lang w:bidi="fa-IR"/>
        </w:rPr>
        <w:t xml:space="preserve"> نورانيّت ضمير او متأثّر و منقلب شدند و به موهبت ايمان و ايقان سرافراز گشتند و از اين جهت آسوده گرديد در اين ميانه آقا سيد حسين مقدّس ساروي که از متموّلين و متنفّذين ساري و يکي از تلامذ</w:t>
      </w:r>
      <w:r w:rsidRPr="0063683D">
        <w:rPr>
          <w:rFonts w:ascii="Arial" w:hAnsi="Arial" w:cs="Arial" w:hint="cs"/>
          <w:rtl/>
          <w:lang w:bidi="fa-IR"/>
        </w:rPr>
        <w:t>ۀ</w:t>
      </w:r>
      <w:r w:rsidRPr="0063683D">
        <w:rPr>
          <w:rFonts w:ascii="Times New Roman" w:hAnsi="Times New Roman" w:cs="Zar2" w:hint="cs"/>
          <w:rtl/>
          <w:lang w:bidi="fa-IR"/>
        </w:rPr>
        <w:t xml:space="preserve"> ملاّ نصرالله بود او را به مازندران دعوت نمود ملاّ نصرالله سفري به ساري کرده در باغ سيد حسين مقدّس فرود آمد و با علماء و محترمين ساري که بر سفر</w:t>
      </w:r>
      <w:r w:rsidRPr="0063683D">
        <w:rPr>
          <w:rFonts w:ascii="Arial" w:hAnsi="Arial" w:cs="Arial" w:hint="cs"/>
          <w:rtl/>
          <w:lang w:bidi="fa-IR"/>
        </w:rPr>
        <w:t>ۀ</w:t>
      </w:r>
      <w:r w:rsidRPr="0063683D">
        <w:rPr>
          <w:rFonts w:ascii="Times New Roman" w:hAnsi="Times New Roman" w:cs="Zar2" w:hint="cs"/>
          <w:rtl/>
          <w:lang w:bidi="fa-IR"/>
        </w:rPr>
        <w:t xml:space="preserve"> گسترد</w:t>
      </w:r>
      <w:r w:rsidRPr="0063683D">
        <w:rPr>
          <w:rFonts w:ascii="Arial" w:hAnsi="Arial" w:cs="Arial" w:hint="cs"/>
          <w:rtl/>
          <w:lang w:bidi="fa-IR"/>
        </w:rPr>
        <w:t>ۀ</w:t>
      </w:r>
      <w:r w:rsidRPr="0063683D">
        <w:rPr>
          <w:rFonts w:ascii="Times New Roman" w:hAnsi="Times New Roman" w:cs="Zar2" w:hint="cs"/>
          <w:rtl/>
          <w:lang w:bidi="fa-IR"/>
        </w:rPr>
        <w:t xml:space="preserve"> آقا سيد حسين مزبورجمع مي شدند ملاقات کرد و يکي از افاضل را به شريعه الله هدايت نمود و بعد به ارطه و ماهفروزک </w:t>
      </w:r>
      <w:r w:rsidRPr="0063683D">
        <w:rPr>
          <w:rFonts w:ascii="Times New Roman" w:hAnsi="Times New Roman" w:cs="Zar2" w:hint="cs"/>
          <w:rtl/>
          <w:lang w:bidi="fa-IR"/>
        </w:rPr>
        <w:lastRenderedPageBreak/>
        <w:t>وکفشگرکلا رفته احباب را گرم و مشتعل وچند تن را تبليغ کرده به شهميرزاد مراجعت نمود و اين سفر يک ماه طول کشيد. پس ازمراجعت ملاّ نصرالله بلواي عمومي شهميرزاد پيش آمد و تفصيلش اين است که در ايّامي که ملاّ نصرالله با فرزندان خود از راه زراعت امر معيشت را اداره ميکرد براي تقويت امورزندگاني فرزند ارشدش محمّد آقا که هنوز ايمان نياورده بود چارواداري و پيله وري مي کرد بدين ترتيب که با سه نفر از مکاريان قرار رفاقت گذاشته بود که با هم سفر نمايند و يکي از اين سه نفر مشهدي حاجي نامي بود ملقّب به نفطي که شخصي رشيد و بي باک بود محمّد آقا فرزند ملاّ نصرالله هم (۳۴۷) همين حالت را داشت و غالبا با شلول و کارد مي گشت و به صرف تعصّب از پدر و احباب حمايت مي کرد ولي در معتقدات مذهبي با احبّا و پدر خود معاندت مي ورزيد.</w:t>
      </w:r>
    </w:p>
    <w:p w14:paraId="61E28581" w14:textId="77777777" w:rsidR="00C91E1A" w:rsidRPr="0063683D" w:rsidRDefault="00C91E1A" w:rsidP="00BC0BD6">
      <w:pPr>
        <w:spacing w:line="312" w:lineRule="auto"/>
        <w:rPr>
          <w:rFonts w:ascii="Times New Roman" w:hAnsi="Times New Roman" w:cs="Zar2"/>
          <w:rtl/>
          <w:lang w:bidi="fa-IR"/>
        </w:rPr>
      </w:pPr>
      <w:r w:rsidRPr="0063683D">
        <w:rPr>
          <w:rFonts w:ascii="Times New Roman" w:hAnsi="Times New Roman" w:cs="Zar2" w:hint="cs"/>
          <w:rtl/>
          <w:lang w:bidi="fa-IR"/>
        </w:rPr>
        <w:t>باري نوبتي از شهميرزاد اين چهار رفيق با هم حرکت کرده به علي آباد (شاهي کنوني) رسيدند محمّد آقا براي فروختن اشياء خود در آنجا ماند و آن سه نفر ديگر به بارفروش (بابل حاليّه) رفتند و در آنجا با عبدالعلي نامي که عازم شهميرزاد بود گفتگو کردند که خود و بارش را به شهميرزاد برسانند اين عبدالعلي از احبّاي خدمت گذار شهميرزاد بود در حالتي که چاروادارهاي مزبور اطّلاع نداشتند و بالجمله عبدالعلي با مکاريان حرکت کرده رو به شهميرزاد نهادند ودر علي آباد به محمّد آقا رسيدند که اشيائش را فروخته قصد مراجعت داشت لذا همگي روبه راه نهادند. درطيّ طريق وقتي که به دهي موسوم به اذان ده رسيدند عبدالعلي که به گمانش محمّد آقا بهائي است به او اظهار داشت که من در سفر قبلي به اين ده رفتم احباب گرمي داشت و خيلي خوش گذشت. اين حرف را مکاريان شنيده و دانستند که او بهائي است و دربار</w:t>
      </w:r>
      <w:r w:rsidRPr="0063683D">
        <w:rPr>
          <w:rFonts w:ascii="Arial" w:hAnsi="Arial" w:cs="Arial" w:hint="cs"/>
          <w:rtl/>
          <w:lang w:bidi="fa-IR"/>
        </w:rPr>
        <w:t>ۀ</w:t>
      </w:r>
      <w:r w:rsidRPr="0063683D">
        <w:rPr>
          <w:rFonts w:ascii="Times New Roman" w:hAnsi="Times New Roman" w:cs="Zar2" w:hint="cs"/>
          <w:rtl/>
          <w:lang w:bidi="fa-IR"/>
        </w:rPr>
        <w:t xml:space="preserve"> محمّد آقا نيز بدگمان شده محرمانه پيش خود قرارهائي گذاشتند. فردا مشهدي حاجي به محمّد آقا گفت مي خواهم با شما (۳۴</w:t>
      </w:r>
      <w:r w:rsidR="00BC0BD6" w:rsidRPr="0063683D">
        <w:rPr>
          <w:rFonts w:ascii="Times New Roman" w:hAnsi="Times New Roman" w:cs="Zar2" w:hint="cs"/>
          <w:rtl/>
          <w:lang w:bidi="fa-IR"/>
        </w:rPr>
        <w:t>8</w:t>
      </w:r>
      <w:r w:rsidRPr="0063683D">
        <w:rPr>
          <w:rFonts w:ascii="Times New Roman" w:hAnsi="Times New Roman" w:cs="Zar2" w:hint="cs"/>
          <w:rtl/>
          <w:lang w:bidi="fa-IR"/>
        </w:rPr>
        <w:t>) محرمانه صحبت کنم محمّد آقا قبول کرد و هر دو از سايرين عقب مانده مشهدي حاجي از محمّد آقا پرسيد که شما از اين طايفه هستيد يا نه محمّد آقا گفت من از اين طايفه نيستم ولي چون مردمان سالمي هستند پشتيباني از آنها مي نمايم مشهدي حاجي گفت آخوندهاي ما قتل اين طايفه را موجب اجر و مستحق ثواب مي دانند حال که چنين شکاري به دست ما افتاده خوبست او را آسوده کنيم و مال او را که از شير مادر حلال تر است صاحب شويم و ضمنا از قتل او قصري در بهشت با حوريّه براي خود ذخير</w:t>
      </w:r>
      <w:r w:rsidRPr="0063683D">
        <w:rPr>
          <w:rFonts w:ascii="Arial" w:hAnsi="Arial" w:cs="Arial" w:hint="cs"/>
          <w:rtl/>
          <w:lang w:bidi="fa-IR"/>
        </w:rPr>
        <w:t>ۀ</w:t>
      </w:r>
      <w:r w:rsidRPr="0063683D">
        <w:rPr>
          <w:rFonts w:ascii="Times New Roman" w:hAnsi="Times New Roman" w:cs="Zar2" w:hint="cs"/>
          <w:rtl/>
          <w:lang w:bidi="fa-IR"/>
        </w:rPr>
        <w:t xml:space="preserve"> </w:t>
      </w:r>
      <w:r w:rsidRPr="0063683D">
        <w:rPr>
          <w:rFonts w:ascii="Times New Roman" w:hAnsi="Times New Roman" w:cs="Zar2" w:hint="cs"/>
          <w:rtl/>
          <w:lang w:bidi="fa-IR"/>
        </w:rPr>
        <w:lastRenderedPageBreak/>
        <w:t>آخرت نمائيم. محمّد آقا گفت قدري مهلت بده تا فکرم را يک طرفي کنم و بعد نظر خود را اظهار نمايم مقداري به سکوت گذشته و يک ميدان راه طيّ شد ومحمّد آقا افکار گوناگون از نظرش گذشت سکوت را در هم شکسته گفت فلاني اين شخص را شما از بار فروش با خود آورده ايد و تا شهميرزاد در حمايت شماست و به علاوه او با شما ومن نان و نمک خورده و شخص منفرد و تنهاست وديانت و انسانيّت مقتضي آن است که ما او را به سلامت به شهميرزاد برسانيم و بعد شما خود مي دانيد و هر بلائي مي خواهيد بسرش بياوريد. مشهدي حاجي گفت پس اين شخص که نجس است ما بايد ظرفش را جدا کنيم و آن روز و آن شب همين طور گذشت و قرار شد محمّد آقا به عبدالعلي (۳۴۹) اظهار نمايد که با حضرات هم کاسه نباشد فردا صبح محمّد آقا عبدالعلي را در خلوت از فحّاشي ها و هرزگيهاي حضرات مطّلع کرده گفت رفقا ميل ندارند که تو دست به کاسه و سفر</w:t>
      </w:r>
      <w:r w:rsidRPr="0063683D">
        <w:rPr>
          <w:rFonts w:ascii="Arial" w:hAnsi="Arial" w:cs="Arial" w:hint="cs"/>
          <w:rtl/>
          <w:lang w:bidi="fa-IR"/>
        </w:rPr>
        <w:t>ۀ</w:t>
      </w:r>
      <w:r w:rsidRPr="0063683D">
        <w:rPr>
          <w:rFonts w:ascii="Times New Roman" w:hAnsi="Times New Roman" w:cs="Zar2" w:hint="cs"/>
          <w:rtl/>
          <w:lang w:bidi="fa-IR"/>
        </w:rPr>
        <w:t xml:space="preserve"> آنها دراز کني عبدالعلي به محمّد آقا صحبتهائي کرد که حالش منقلب شد و گفت مي تواني همين حرفها را به مشهدي حاجي بزني گفت مي توانم محمّد آقا به مشهدي حاجي گفت من در ميان تو و او راه مي پيمايم و شما دو نفري با هم منصفانه صحبت کنيد تا ببينم حرف بهائيها چيست زيرا عبدالعلي مي گويد از کجا معلوم شد که شما به</w:t>
      </w:r>
      <w:r w:rsidR="000D30BA">
        <w:rPr>
          <w:rFonts w:ascii="Times New Roman" w:hAnsi="Times New Roman" w:cs="Zar2" w:hint="cs"/>
          <w:rtl/>
          <w:lang w:bidi="fa-IR"/>
        </w:rPr>
        <w:t xml:space="preserve">واسطهٴ </w:t>
      </w:r>
      <w:r w:rsidRPr="0063683D">
        <w:rPr>
          <w:rFonts w:ascii="Times New Roman" w:hAnsi="Times New Roman" w:cs="Zar2" w:hint="cs"/>
          <w:rtl/>
          <w:lang w:bidi="fa-IR"/>
        </w:rPr>
        <w:t xml:space="preserve">عقب ماندگي نجس نباشيد. </w:t>
      </w:r>
    </w:p>
    <w:p w14:paraId="4A288DB7"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مشهدي حاجي که چندان نافهم نبود با عغبدالعلي بناي مذاکره گذاشت تا به منزل رسيدند و به رفقايش گفت سفره را بياوريد همه با هم غذا بخوريم و تا مطلب به درستي برما معلوم نشود حق نداريم کسي را نجس بشماريم و بالجمله عاقبت به شهميرزاد رسيدند لکن صحبت هاي عبدالعلي در مشهدي حاجي اثر کرده با حرارت تمام نزد علماي آنجا رفته يک يک را به مسجد دروازه کشيد که بيايند با ملاّ نصرالله که بزرگ بهائيان شهميرزاد است صحبت کنند تا حقّ از باطل معلوم شود.</w:t>
      </w:r>
    </w:p>
    <w:p w14:paraId="10D175E2"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علماء و شيوخ و ارباب عمائم که به اصرار مشهدي (۳۵۰)</w:t>
      </w:r>
      <w:r w:rsidRPr="0063683D">
        <w:rPr>
          <w:rFonts w:ascii="Times New Roman" w:hAnsi="Times New Roman" w:cs="Zar2" w:hint="cs"/>
          <w:color w:val="FF0000"/>
          <w:rtl/>
          <w:lang w:bidi="fa-IR"/>
        </w:rPr>
        <w:t xml:space="preserve"> </w:t>
      </w:r>
      <w:r w:rsidRPr="0063683D">
        <w:rPr>
          <w:rFonts w:ascii="Times New Roman" w:hAnsi="Times New Roman" w:cs="Zar2" w:hint="cs"/>
          <w:rtl/>
          <w:lang w:bidi="fa-IR"/>
        </w:rPr>
        <w:t>حاجي در مسجد جمع شدند به</w:t>
      </w:r>
      <w:r w:rsidR="000D30BA">
        <w:rPr>
          <w:rFonts w:ascii="Times New Roman" w:hAnsi="Times New Roman" w:cs="Zar2" w:hint="cs"/>
          <w:rtl/>
          <w:lang w:bidi="fa-IR"/>
        </w:rPr>
        <w:t xml:space="preserve">واسطهٴ </w:t>
      </w:r>
      <w:r w:rsidRPr="0063683D">
        <w:rPr>
          <w:rFonts w:ascii="Times New Roman" w:hAnsi="Times New Roman" w:cs="Zar2" w:hint="cs"/>
          <w:rtl/>
          <w:lang w:bidi="fa-IR"/>
        </w:rPr>
        <w:t>اعوانشان شهرت دادند که امروز بابي کشي است و شيعيان بايد همه جمع شوند و در اين ثواب شرکت نمايند لذا سکن</w:t>
      </w:r>
      <w:r w:rsidRPr="0063683D">
        <w:rPr>
          <w:rFonts w:ascii="Arial" w:hAnsi="Arial" w:cs="Arial" w:hint="cs"/>
          <w:rtl/>
          <w:lang w:bidi="fa-IR"/>
        </w:rPr>
        <w:t>ۀ</w:t>
      </w:r>
      <w:r w:rsidRPr="0063683D">
        <w:rPr>
          <w:rFonts w:ascii="Times New Roman" w:hAnsi="Times New Roman" w:cs="Zar2" w:hint="cs"/>
          <w:rtl/>
          <w:lang w:bidi="fa-IR"/>
        </w:rPr>
        <w:t xml:space="preserve"> شهميرزاد جميعا با چوب وچماق و کارد و ساطور در مسجد مزبور اجتماع کردند و اطراف مسجد و گلدسته ها را علم بستند وهيجده سماور بزرگ به جوش آورده به حضّارچاي مي دادند و در همان روز يکي از احباب که منزلش نزديک همان مسجد بود مجلس آيات خواني منعقد کرده بود و احباب </w:t>
      </w:r>
      <w:r w:rsidRPr="0063683D">
        <w:rPr>
          <w:rFonts w:ascii="Times New Roman" w:hAnsi="Times New Roman" w:cs="Zar2" w:hint="cs"/>
          <w:rtl/>
          <w:lang w:bidi="fa-IR"/>
        </w:rPr>
        <w:lastRenderedPageBreak/>
        <w:t>در آنجا حاضر بودند آقا ميرزا علي محمّد خان سررشته دار نيزکه ازمبلّغين بود و در آن چند روزه علنا صحبت امري کرده و از اين جهت هم زمينه براي ضوضاء آماده شده بود در آن مجلس حضور يافت. مسلمين چند نفر فرستادند که بيائيد در مسجد دين خود را ثابت کنيد ملاّنصرالله گفت آقايان اگر واقعا قصد تحقيق دارند آنها تشريف بياورند اينجا که خلوت و خارج از غوغاي عام است تا با هم صحبت کنيم والاّ در ملأ عام که همه مسلّح و منتظر هجومند چگونه مباحث دينيّه حلّ و فصل مي گردد قاصدان که برگشتند ملاّنصرالله هم</w:t>
      </w:r>
      <w:r w:rsidRPr="0063683D">
        <w:rPr>
          <w:rFonts w:ascii="Arial" w:hAnsi="Arial" w:cs="Arial" w:hint="cs"/>
          <w:rtl/>
          <w:lang w:bidi="fa-IR"/>
        </w:rPr>
        <w:t>ۀ</w:t>
      </w:r>
      <w:r w:rsidRPr="0063683D">
        <w:rPr>
          <w:rFonts w:ascii="Times New Roman" w:hAnsi="Times New Roman" w:cs="Zar2" w:hint="cs"/>
          <w:rtl/>
          <w:lang w:bidi="fa-IR"/>
        </w:rPr>
        <w:t xml:space="preserve"> احباب را به منازلشان فرستاد وخود و محمّد آقا با سررشته دار و صاحب خانه و زنش ماندند. دف</w:t>
      </w:r>
      <w:r w:rsidR="00B273DB">
        <w:rPr>
          <w:rFonts w:ascii="Times New Roman" w:hAnsi="Times New Roman" w:cs="Zar2" w:hint="cs"/>
          <w:rtl/>
          <w:lang w:bidi="fa-IR"/>
        </w:rPr>
        <w:t xml:space="preserve">عهٴ </w:t>
      </w:r>
      <w:r w:rsidRPr="0063683D">
        <w:rPr>
          <w:rFonts w:ascii="Times New Roman" w:hAnsi="Times New Roman" w:cs="Zar2" w:hint="cs"/>
          <w:rtl/>
          <w:lang w:bidi="fa-IR"/>
        </w:rPr>
        <w:t xml:space="preserve"> دوّم چند نفر از مسلمين آمده گفتند آقايان علماء مي گويند بايد در (۳۵۱) مسجد مذاکره شود ملاّ نصرالله گفت محلّي مناسب تر براي مذاکرهجز اينجا نيست آقايان بيايند به اينجا ايندفعه که برگشتند وخبر بردند هياهوي آخوندها بلند شده فرياد برآوردند که اي جماعت ديديد که ترسيدند ونيامدند خون اينها مباح و مالشان حلال است برويد اينها را نيست ونابود کنيد.</w:t>
      </w:r>
    </w:p>
    <w:p w14:paraId="4EA40EC1"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اهل مسجد که جمعي انبوه بودند به قصد قتل وغارت روي به همان منزل آوردند و به اشار</w:t>
      </w:r>
      <w:r w:rsidRPr="0063683D">
        <w:rPr>
          <w:rFonts w:ascii="Arial" w:hAnsi="Arial" w:cs="Arial" w:hint="cs"/>
          <w:rtl/>
          <w:lang w:bidi="fa-IR"/>
        </w:rPr>
        <w:t>ۀ</w:t>
      </w:r>
      <w:r w:rsidRPr="0063683D">
        <w:rPr>
          <w:rFonts w:ascii="Times New Roman" w:hAnsi="Times New Roman" w:cs="Zar2" w:hint="cs"/>
          <w:rtl/>
          <w:lang w:bidi="fa-IR"/>
        </w:rPr>
        <w:t xml:space="preserve"> ملاّنصرالله محمّد آقا اسب سررشته دار را زين کرد که او را از اين مخمصه بيرون برد به مجرّد اينکه اسب حاضرشد و آن را بيرون بردند تا سررشته دار را سوار نمايند دسته هاي اشرار رسيده سه طرف منزل را احاطه کردند محمّد آقا با صوت بلند آواز داد که پيش نيائيد حضرات مکثي کردند وباز خواستند پيش بيايند محمّد آقا ششلول را بيرون آورده گفت براي چه به اين طرف مي آئيد يکي از صلحاي اغيار که قصدش خوابانيدن فتنه بود گفت ما آمده ايم که ايشان يعني سررشته دار از اينجا بروند ملاّنصرالله گفت مگرنمي بينيد که ايشان به راه افتاده اند بالجمله آن شخص با نصيحت وملاّ نصرالله با تهديد جماعت را پس زده سررشته دار را به سنگسر روانه کردند و به اين ترتيب جماعت متفرّق شدند لکن ابواب شکايت (۳۵۲) باز شد که تفصيلش در تاريخ عمومي شهميرزاد ثبت است. </w:t>
      </w:r>
    </w:p>
    <w:p w14:paraId="06D6F009"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چندي که از اين قضيّه گذشت و به</w:t>
      </w:r>
      <w:r w:rsidR="000D30BA">
        <w:rPr>
          <w:rFonts w:ascii="Times New Roman" w:hAnsi="Times New Roman" w:cs="Zar2" w:hint="cs"/>
          <w:rtl/>
          <w:lang w:bidi="fa-IR"/>
        </w:rPr>
        <w:t xml:space="preserve">واسطهٴ </w:t>
      </w:r>
      <w:r w:rsidRPr="0063683D">
        <w:rPr>
          <w:rFonts w:ascii="Times New Roman" w:hAnsi="Times New Roman" w:cs="Zar2" w:hint="cs"/>
          <w:rtl/>
          <w:lang w:bidi="fa-IR"/>
        </w:rPr>
        <w:t xml:space="preserve">اينکه دو فرزند ايشان محمّد آقا ومحمّد هادي هر يک کارشان رونق گرفته و يکي در بابل وديگري در سمنان تجارت خانه داشتند و گشايشي در امورشان پيدا شده بود ملاّ نصرالله براي تشويق و تبليغ سفري به عرب خيل و بهنمير و ارطه وساير دهات بهائي نشين آن نقطه نموده بالاخره به بارفروش ورود </w:t>
      </w:r>
      <w:r w:rsidRPr="0063683D">
        <w:rPr>
          <w:rFonts w:ascii="Times New Roman" w:hAnsi="Times New Roman" w:cs="Zar2" w:hint="cs"/>
          <w:rtl/>
          <w:lang w:bidi="fa-IR"/>
        </w:rPr>
        <w:lastRenderedPageBreak/>
        <w:t>کرده در لرمحله منزل نمود آن ايّام مصادف با طغيان عوانان محمّدعلي شاه  بود واتّفاقا رئيس فرق</w:t>
      </w:r>
      <w:r w:rsidRPr="0063683D">
        <w:rPr>
          <w:rFonts w:ascii="Arial" w:hAnsi="Arial" w:cs="Arial" w:hint="cs"/>
          <w:rtl/>
          <w:lang w:bidi="fa-IR"/>
        </w:rPr>
        <w:t>ۀ</w:t>
      </w:r>
      <w:r w:rsidRPr="0063683D">
        <w:rPr>
          <w:rFonts w:ascii="Times New Roman" w:hAnsi="Times New Roman" w:cs="Zar2" w:hint="cs"/>
          <w:rtl/>
          <w:lang w:bidi="fa-IR"/>
        </w:rPr>
        <w:t xml:space="preserve"> استبداد آنجا رشيدالسّلطان با امين الحرم پسر خال</w:t>
      </w:r>
      <w:r w:rsidRPr="0063683D">
        <w:rPr>
          <w:rFonts w:ascii="Arial" w:hAnsi="Arial" w:cs="Arial" w:hint="cs"/>
          <w:rtl/>
          <w:lang w:bidi="fa-IR"/>
        </w:rPr>
        <w:t>ۀ</w:t>
      </w:r>
      <w:r w:rsidRPr="0063683D">
        <w:rPr>
          <w:rFonts w:ascii="Times New Roman" w:hAnsi="Times New Roman" w:cs="Zar2" w:hint="cs"/>
          <w:rtl/>
          <w:lang w:bidi="fa-IR"/>
        </w:rPr>
        <w:t xml:space="preserve"> سابق الذّکر ملاّ نصرالله خصومت داشت وخواست انتقام امين الحرم را از ملاّنصرالله و پسرش محمّد آقا بکشد لذا محمّد آقا را ابتدا در بابل دستگير و قصد اخّاذي وقتل داشت ولي او به وسائلي که شرحش خارج از موضوع اين تاريخ است خلاص شد.</w:t>
      </w:r>
    </w:p>
    <w:p w14:paraId="7EC34EA6"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امّا نفوسي را که به قصد اخذ و قتل ملاّ نصرالله به بارفروش فرستاده بود رفتند و دو گلوله تير شبانه به او خالي کردند ولي اصابت نکرد و بعد که قصد دستگيري او را کردند احبّاي لرمحله خبرشدند و اجتماع نموده به طوري فرياد و هياهو کردند که مأمورين از اخذ او منصرف شدند و بعد از اين وقايع از مازندران به شهميرزاد مراجعت کرد و به تدريس (۳۵۳)</w:t>
      </w:r>
      <w:r w:rsidRPr="0063683D">
        <w:rPr>
          <w:rFonts w:ascii="Times New Roman" w:hAnsi="Times New Roman" w:cs="Zar2" w:hint="cs"/>
          <w:color w:val="FF0000"/>
          <w:rtl/>
          <w:lang w:bidi="fa-IR"/>
        </w:rPr>
        <w:t xml:space="preserve"> </w:t>
      </w:r>
      <w:r w:rsidRPr="0063683D">
        <w:rPr>
          <w:rFonts w:ascii="Times New Roman" w:hAnsi="Times New Roman" w:cs="Zar2" w:hint="cs"/>
          <w:rtl/>
          <w:lang w:bidi="fa-IR"/>
        </w:rPr>
        <w:t>وتربيت جوانان مستعدّ قيام نمود. در اين اثنا براي معالج</w:t>
      </w:r>
      <w:r w:rsidRPr="0063683D">
        <w:rPr>
          <w:rFonts w:ascii="Arial" w:hAnsi="Arial" w:cs="Arial" w:hint="cs"/>
          <w:rtl/>
          <w:lang w:bidi="fa-IR"/>
        </w:rPr>
        <w:t>ۀ</w:t>
      </w:r>
      <w:r w:rsidRPr="0063683D">
        <w:rPr>
          <w:rFonts w:ascii="Times New Roman" w:hAnsi="Times New Roman" w:cs="Zar2" w:hint="cs"/>
          <w:rtl/>
          <w:lang w:bidi="fa-IR"/>
        </w:rPr>
        <w:t xml:space="preserve"> پسر کوچکش محمّد مهدي به طهران آمده به منزل عبدالغفّار حاجي آخوند معروف به حاجي امين الضّرب وارد شد  و تنها با مرحوم باقراف معروف ملاقات نمود و او صلاح نديد که ملاّ نصرالله با ساير احباب ملاقات نمايد و در آن اوقات امين الحرم مذکور درطهران بود و براي اقوام خود اشيائي به عنوان تعارف مي فرستاد که از جمله يک ثوب عبا و پنجاه تومان پول هم براي ملاّنصرالله فرستاد و او قبول نکرد و به شهميرزاد برگشت.</w:t>
      </w:r>
    </w:p>
    <w:p w14:paraId="25AD3E27"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در خلال اين احوال برادر زن ملاّ نصرالله در صدد تصرّف اموال موروثي خواهرش که زوج</w:t>
      </w:r>
      <w:r w:rsidRPr="0063683D">
        <w:rPr>
          <w:rFonts w:ascii="Arial" w:hAnsi="Arial" w:cs="Arial" w:hint="cs"/>
          <w:rtl/>
          <w:lang w:bidi="fa-IR"/>
        </w:rPr>
        <w:t>ۀ</w:t>
      </w:r>
      <w:r w:rsidRPr="0063683D">
        <w:rPr>
          <w:rFonts w:ascii="Times New Roman" w:hAnsi="Times New Roman" w:cs="Zar2" w:hint="cs"/>
          <w:rtl/>
          <w:lang w:bidi="fa-IR"/>
        </w:rPr>
        <w:t xml:space="preserve"> ملاّنصرالله بود برآمده با دسائسي چند اسباب زحمت ملاّ نصرالله و فرزندانش را فراهم آورد و چون از حاکم سمنان فايده ئي نديد در شهميرزاد شبي ملاّ نصرالله را به منزل خود که درکنار آبادي واقع بود دعوت کرد که صدم</w:t>
      </w:r>
      <w:r w:rsidRPr="0063683D">
        <w:rPr>
          <w:rFonts w:ascii="Arial" w:hAnsi="Arial" w:cs="Arial" w:hint="cs"/>
          <w:rtl/>
          <w:lang w:bidi="fa-IR"/>
        </w:rPr>
        <w:t>ۀ</w:t>
      </w:r>
      <w:r w:rsidRPr="0063683D">
        <w:rPr>
          <w:rFonts w:ascii="Times New Roman" w:hAnsi="Times New Roman" w:cs="Zar2" w:hint="cs"/>
          <w:rtl/>
          <w:lang w:bidi="fa-IR"/>
        </w:rPr>
        <w:t xml:space="preserve"> جاني برساند يا آنکه مصالحه نامه بگيرد ملاّ نصرالله هم با پسران خود به آنجا رفته و به وسيل</w:t>
      </w:r>
      <w:r w:rsidRPr="0063683D">
        <w:rPr>
          <w:rFonts w:ascii="Arial" w:hAnsi="Arial" w:cs="Arial" w:hint="cs"/>
          <w:rtl/>
          <w:lang w:bidi="fa-IR"/>
        </w:rPr>
        <w:t>ۀ</w:t>
      </w:r>
      <w:r w:rsidRPr="0063683D">
        <w:rPr>
          <w:rFonts w:ascii="Times New Roman" w:hAnsi="Times New Roman" w:cs="Zar2" w:hint="cs"/>
          <w:rtl/>
          <w:lang w:bidi="fa-IR"/>
        </w:rPr>
        <w:t xml:space="preserve"> ابراز شهامت فرزندانش از مکر و کيد دسيسه کاران محفوظ ماند و سالما به منزل مراجعت کرد لکن بالاخره آن شخص منزل موروثي را به خواهر خود نداد.</w:t>
      </w:r>
    </w:p>
    <w:p w14:paraId="02361DC9"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در حدود سن</w:t>
      </w:r>
      <w:r w:rsidRPr="0063683D">
        <w:rPr>
          <w:rFonts w:ascii="Arial" w:hAnsi="Arial" w:cs="Arial" w:hint="cs"/>
          <w:rtl/>
          <w:lang w:bidi="fa-IR"/>
        </w:rPr>
        <w:t>ۀ</w:t>
      </w:r>
      <w:r w:rsidRPr="0063683D">
        <w:rPr>
          <w:rFonts w:ascii="Times New Roman" w:hAnsi="Times New Roman" w:cs="Zar2" w:hint="cs"/>
          <w:rtl/>
          <w:lang w:bidi="fa-IR"/>
        </w:rPr>
        <w:t xml:space="preserve"> ۱۳۳۳ هجري قمري دو پسر (۳۵۴) ملاّ نصرالله يعني محمّد آقا و محمّد هادي در مشهد سرمشغول کاسبي بودند اوايل تابستان آن سال نامه ئي از پدر خود دريافت داشتند که آنها را معجّلاً و مؤکّداً به شهميرزاد طلبيده بود و اشعاري را که سروده بود ملفوف نامه فرستاده سفارش کرده بود تا به احبّاي بارفروش بدهند تا بخوانند </w:t>
      </w:r>
      <w:r w:rsidRPr="0063683D">
        <w:rPr>
          <w:rFonts w:ascii="Times New Roman" w:hAnsi="Times New Roman" w:cs="Zar2" w:hint="cs"/>
          <w:rtl/>
          <w:lang w:bidi="fa-IR"/>
        </w:rPr>
        <w:lastRenderedPageBreak/>
        <w:t>محمّد آقا چند روز معطّل برادرش محمّد هادي شد وچون ديد که تعلّل مي کند در حال نقاهت به شهميرزاد رفت پدرش از حال محمّد هادي جويا شد محمّد آقا احوالات را گفت و او متأثّر و مکدّر شد.</w:t>
      </w:r>
    </w:p>
    <w:p w14:paraId="712163A9"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بعد از چند روز ملاّنصرالله به اتّفاق آقا سيد محمّد باقر به سنگسررفتند و به منزل حاجي محمّد جواد نامي از اغيار وارد شدند و علّت اين سفر اين بود که آن ايّام ميان احباب و اغيار سنگسر نزاعي رخ داده و از طرفين چند نفر کشته شده و مسلمين سنگسر از مسلمانان شهميرزاد مدد طلبيده بودند تا به اتّفاق و استظهار يکديگر اين طايفه را قلع و قمع نمايند و در شهميرزاد مسلمين مشغول جمع آوري نفرات بودند که ملاّ نصرالله و آقا سيد محمّد باقر به سنگسر رفته و رؤساي طرفين را ملاقات کرده و در اصلاح ذات البين کوشيده فريقين را با يکديگر آشتي دادند.</w:t>
      </w:r>
    </w:p>
    <w:p w14:paraId="28F93AB7"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در اين ميانه سيصد نفر از مسلمانهاي شهميرزاد (۳۵۵) مسلّحاً از شهميرزاد حرکت کردند و خبرشان به سنگسر رسيد و آخوند سيد کاظم سنگسري شخصي را فرستاده به آنها پيغام داد که ما از اين مساعدت شما بسيار ممنونيم لکن همين دو روزه اصلاح ذات البين به عمل آمده و حال اگر شما براي ملاقات و ديدن و ميهماني مي آئيد تشريف بياوريد وگرنه به شهميرزاد مراجعت نمائيد قاصد اين خبر را وقتي به حضرات داد که در دربند که محلّي است ميان شهميرزاد و سنگسر اوتراق کرده بودند و اين سيصد نفر نشسته با هم مشورت نمودند و گفتند اين طايفه روزبروز بر جرئت و جسارت مي افزايند و دين خود را علني تبليغ مي کنند و اين نيست مگر از تحريکات ملاّ نصرالله که پي در پي آنها را تشويق ودلگرم مي کند حال بايد فکري براي اتلاف اوبرداريم که بعد از او کار ديگران آسان است لذا رأيشان بر اين قرار گرفت که چهارنفرتبردار در همانجا بگمارند تا وقتي که ملاّ نصرالله به شهميرزاد برمي گردد با ضرب تبر هلاکش کنند وهمين کار را کرده به شهميرزاد بازگشتند.</w:t>
      </w:r>
    </w:p>
    <w:p w14:paraId="7C4E53AC"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اين خبر به حاج محمّد جواد ميزبان ملاّ نصرالله رسيد ولي اين واقعه را به مهمانان خود نگفت و هنگامي که قصد مراجعت به شهميرزاد را داشتند نگاهشان داشت تا شام را خوردند بعد خودش با يک نفر ديگر به همراهشان روانه شده (۳۵۶) قبل از رسيدن به دربند آن شخص را فرستاد که محرمانه ببيند تبرداران خوابيده اند يا بيدارند آن شخص خبر آورد که بيدارند حاج محمّد جواد دو مهمان خود را به بهان</w:t>
      </w:r>
      <w:r w:rsidRPr="0063683D">
        <w:rPr>
          <w:rFonts w:ascii="Arial" w:hAnsi="Arial" w:cs="Arial" w:hint="cs"/>
          <w:rtl/>
          <w:lang w:bidi="fa-IR"/>
        </w:rPr>
        <w:t>ۀ</w:t>
      </w:r>
      <w:r w:rsidRPr="0063683D">
        <w:rPr>
          <w:rFonts w:ascii="Times New Roman" w:hAnsi="Times New Roman" w:cs="Zar2" w:hint="cs"/>
          <w:rtl/>
          <w:lang w:bidi="fa-IR"/>
        </w:rPr>
        <w:t xml:space="preserve"> اينکه در باغ پائين </w:t>
      </w:r>
      <w:r w:rsidRPr="0063683D">
        <w:rPr>
          <w:rFonts w:ascii="Times New Roman" w:hAnsi="Times New Roman" w:cs="Zar2" w:hint="cs"/>
          <w:rtl/>
          <w:lang w:bidi="fa-IR"/>
        </w:rPr>
        <w:lastRenderedPageBreak/>
        <w:t>انگورهاي خوبي است و بايد از آن بخوريم پياده کرد و هر چه گفتند که اين چه موقع انگور خوردن است گوش نداده آنها را مدّتي معطّل کرد و ضمنا مخفيانه از حال تبرداران خبر مي گرفت تا آنکه خاطرجمع شد که خوابيده اند آن وقت گفت حالا سوار شويد تا به شهميرزاد برويم باز آنها گفتند حال که فرود آمديم تا صبح مي مانيم گفت نه زيرا صبح بايد مالهاي من در سنگسر باشند و بالجمله آنها را بدين تدبير به شهميرزاد رسانيد.</w:t>
      </w:r>
    </w:p>
    <w:p w14:paraId="63ECDB7A"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ملاّنصرالله آن سال يا به خاطرات قلبيّه و يا به الهامات الهيّه پي برده بود که عنقريب شهيد خواهد شد و نامه ئي راکه به مشهدسر براي فرزندان نوشت و آنها را طلبيد براي اين بود که بار ديگر آنها را ببيند و همچنين مضامين اشعاري که سروده و قسمتي از آن را به مشهدسر فرستاده و خواهش کرده بود که در بين احباب بخوانند دلالت بر کمال اشتعال و طلب لقاي خداوند متعال مي نمود. </w:t>
      </w:r>
    </w:p>
    <w:p w14:paraId="10ACCA0A"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باري بعد ازمراجعت از سنگسر به عائل</w:t>
      </w:r>
      <w:r w:rsidRPr="0063683D">
        <w:rPr>
          <w:rFonts w:ascii="Arial" w:hAnsi="Arial" w:cs="Arial" w:hint="cs"/>
          <w:rtl/>
          <w:lang w:bidi="fa-IR"/>
        </w:rPr>
        <w:t>ۀ</w:t>
      </w:r>
      <w:r w:rsidRPr="0063683D">
        <w:rPr>
          <w:rFonts w:ascii="Times New Roman" w:hAnsi="Times New Roman" w:cs="Zar2" w:hint="cs"/>
          <w:rtl/>
          <w:lang w:bidi="fa-IR"/>
        </w:rPr>
        <w:t xml:space="preserve"> خود و مخصوصاً به فرزند ارشدش محمّد آقا مي گفت که دنيا وفا و بقائي (۳۵۷) ندارد و انسان درموقع نزول بلا بايد صبور و شکور باشد و در وقت حلول مصيبت بايد به ذيل شکيبائي متوسّل گردد و شکايت ننمايد وناله اش بلند نشود اين صحبتهاي او دلهاي آنان را مي خراشيد و اسباب تحيّرشان مي شد مخصوصا محمّد آقا اصرار ميکرد که اگراحتمال خطريست بگو تا فاميل را جمع کنم و مسلّح شويم و ترا از شرّ دشمنان برهانيم او مي گفت نه شما به کار و حال خود باشيد.</w:t>
      </w:r>
    </w:p>
    <w:p w14:paraId="4FCF98A1"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از آن سوي همان سيصد نفري که در دربند چهار نفرتبردار گماشته بودند بعد  از مراجعت ملاّنصرالله بار ديگر در سيزدهم ماه رمضان در محلّي جمع شده براي قتل ملاّنصرالله مشورت نمودند ودر آن اجتماع ۸۲ نفراز ميان خود انتخاب کردند که در اين باره رأي مقتضي اتّخاذ نمايند و آن ۸۲ نفر چهار نفر از  ميان خود به عنوان سردسته برگزيدند و در همان مجلس مبلغ دوهزار و هشتصد تومان براي رشوه دادن به اهل ديوان جمع آوري کردند. و اين چهارنفر سردسته هشت نفر جاسوس از زن ومرد اختيار کردند که مراقب حرکات و سکنات ملاّ نصرالله باشند و پي در پي خبر بياورند و نيز چهار نفر را مأمور کردند که مسلّح و آماده و منتظر وقت باشند تا عندالاقتضاء به قتل ملاّ نصرالله اقدام کنند و در همان محل هشتاد نفر از ۸۲ نفري که (۳۵۸)</w:t>
      </w:r>
      <w:r w:rsidRPr="0063683D">
        <w:rPr>
          <w:rFonts w:ascii="Times New Roman" w:hAnsi="Times New Roman" w:cs="Zar2" w:hint="cs"/>
          <w:color w:val="FF0000"/>
          <w:rtl/>
          <w:lang w:bidi="fa-IR"/>
        </w:rPr>
        <w:t xml:space="preserve"> </w:t>
      </w:r>
      <w:r w:rsidRPr="0063683D">
        <w:rPr>
          <w:rFonts w:ascii="Times New Roman" w:hAnsi="Times New Roman" w:cs="Zar2" w:hint="cs"/>
          <w:rtl/>
          <w:lang w:bidi="fa-IR"/>
        </w:rPr>
        <w:t xml:space="preserve">از ميان سيصد نفر به عنوان زبده انتخاب شده بودند قرآن آوردند و مهر بر آن زدند که البتّه اين کار را </w:t>
      </w:r>
      <w:r w:rsidRPr="0063683D">
        <w:rPr>
          <w:rFonts w:ascii="Times New Roman" w:hAnsi="Times New Roman" w:cs="Zar2" w:hint="cs"/>
          <w:rtl/>
          <w:lang w:bidi="fa-IR"/>
        </w:rPr>
        <w:lastRenderedPageBreak/>
        <w:t>بکنند والاّ عندالله مسئول و مؤاخذ باشند و نيز لعنت نامه ئي نوشته بودند به اين مضمون که هر که از اين معاهده تخلّف کند مانند ابوبکر و عمر و عثمان باشد و در قيامت با يهود ونصاري محشور گردد امّا دو نفر ديگر که يکي شيخ محمّد حسين وديگري ميرزا آقاي پهلوان بوداز اين تعهّد خودداري کردند و بعداً شيخ محمّدحسين همشير</w:t>
      </w:r>
      <w:r w:rsidRPr="0063683D">
        <w:rPr>
          <w:rFonts w:ascii="Arial" w:hAnsi="Arial" w:cs="Arial" w:hint="cs"/>
          <w:rtl/>
          <w:lang w:bidi="fa-IR"/>
        </w:rPr>
        <w:t>ۀ</w:t>
      </w:r>
      <w:r w:rsidRPr="0063683D">
        <w:rPr>
          <w:rFonts w:ascii="Times New Roman" w:hAnsi="Times New Roman" w:cs="Zar2" w:hint="cs"/>
          <w:rtl/>
          <w:lang w:bidi="fa-IR"/>
        </w:rPr>
        <w:t xml:space="preserve"> خود را نزد ملاّ نصرالله فرستاده قضايا را خبرداد و خواهش کرد که مراقب خود باشد و همچنين ميرزا آقاي پهلوان داماد ملاّ نصرالله را مطّلع ساخته سفارش نمود که باخبر باشد و خود را حفظ نمايد ملاّ نصرالله از هر دونفرتشکّر نموده اظهارداشت من مدّتهاست با خداي خود درراز ونيازم و انتظار چنين روزي را مي کشم و ضمنا نامه ئي مفصّل مشتمل بر دلايل و براهين انشاء کرده نزد شيخ محمّد حسين فرستاده گفت اين را در محضر همان ۸۲ نفر که بر قتل من هم پيمان شده اند بخوانيد. شيخ محمّد حسين اين کار را انجام داد و در آن مجلس متّفق القول گفتند که حقّاً و انصافاً مطالبش درست است ولي چه کنيم که قرآن مهر کرده ايم و البتّة بايد او را بکشيم والاّ به عذاب خدا گرفتار خواهيم شد (۳۵۹) و بالجمله هشت نفر جاسوس و چهار نفر مسلّح آماد</w:t>
      </w:r>
      <w:r w:rsidRPr="0063683D">
        <w:rPr>
          <w:rFonts w:ascii="Arial" w:hAnsi="Arial" w:cs="Arial" w:hint="cs"/>
          <w:rtl/>
          <w:lang w:bidi="fa-IR"/>
        </w:rPr>
        <w:t>ۀ</w:t>
      </w:r>
      <w:r w:rsidRPr="0063683D">
        <w:rPr>
          <w:rFonts w:ascii="Times New Roman" w:hAnsi="Times New Roman" w:cs="Zar2" w:hint="cs"/>
          <w:rtl/>
          <w:lang w:bidi="fa-IR"/>
        </w:rPr>
        <w:t xml:space="preserve"> کار شدند.</w:t>
      </w:r>
    </w:p>
    <w:p w14:paraId="6A1F3EC3"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ملاّنصرالله چندي بود که قسمتي از ديوارخانه اش افتاده بود و اين ايّام اعضاي عائله اش مي گفتند بايد آنجا را درست کرد ملاّ نصرالله مي  گفت حالا باشد بعد درست مي شود تا اينکه در ۲۶ ماه رمضان ۱۳۳۳ صبح از منزل بيرون رفته نصف اقوام خود را ديدن کرده به منزل بازگشت و همان روزاز پسر کوچکش محمّد مهدي پرسيد که گندم رسيده يا نه جواب داد که دو سه روز کار دارد ملاّ نصرالله گفت عيبي ندارد همين امروزدرو کنيد و به منزل بياوريد جواب دادند که چه عجله ايست گفت من مي خواهم در منزل مقداري آزوغه باشد اگر گندم امروز دست نداد قدري برنج تهيّه کنيد و بالجمله فردا همين سفارشات را تکرار و از بقيّ</w:t>
      </w:r>
      <w:r w:rsidRPr="0063683D">
        <w:rPr>
          <w:rFonts w:ascii="Arial" w:hAnsi="Arial" w:cs="Arial" w:hint="cs"/>
          <w:rtl/>
          <w:lang w:bidi="fa-IR"/>
        </w:rPr>
        <w:t>ۀ</w:t>
      </w:r>
      <w:r w:rsidRPr="0063683D">
        <w:rPr>
          <w:rFonts w:ascii="Times New Roman" w:hAnsi="Times New Roman" w:cs="Zar2" w:hint="cs"/>
          <w:rtl/>
          <w:lang w:bidi="fa-IR"/>
        </w:rPr>
        <w:t xml:space="preserve"> اقوامش ديدن نموده ظهر به منزل بازگشت وناهار ميل کرد طرف عصر در منزل خمير کرده بودند دو ساعت به غروب مانده به عيالش گفت شام مرا بياوريد گفت حال چه وقت شام خوردن است در صورتي که هنوزروزبلند است گفت امروزمي خواهم زودتر بخورم شام آوردند و او هميشه تنها غذا ميل مي کرد ولي آن روز به محمّد آقا که هنوز مريض و بستري بود گفت با من غذا بخور او اشتهائي نداشت لکن (۳۶۰) امر پدر را اطاعت کرده با او هم کاسه شد و باز ملاّ نصرالله گفت واقعه ئي در پيش است مبادا پريشان شوي. هنوزغروب نشده بود که از طرف محفل </w:t>
      </w:r>
      <w:r w:rsidRPr="0063683D">
        <w:rPr>
          <w:rFonts w:ascii="Times New Roman" w:hAnsi="Times New Roman" w:cs="Zar2" w:hint="cs"/>
          <w:rtl/>
          <w:lang w:bidi="fa-IR"/>
        </w:rPr>
        <w:lastRenderedPageBreak/>
        <w:t>روحاني که همان شب در منزل ملاّ علي منعقد شده بود آمدند که محفل شما را براي امر مهمّي طلبيده ملاّنصرالله گفت امشب مرا معاف داريد آن شخص برگشت ودوباره آمد که محفل به وجود شما احتياج دارد ملاّ نصرالله اين دفعه هم عذر آورد محمّد آقا گفت چرا به محفل نمي رويد در صورتي که محتاج به مشورت شما مي باشند آهسته جواب داد که نمي خواهم نعشم در کوچه بيفتد محمّد آقا داد وفرياد بلند نمود که اگر چنين است فاميل را خبر کنيم و سنگرترتيب بدهيم گفت نه لازم نيست بايد به قضاي الهي راضي شد اتّفاقا آن شب يکي از صباياي ملاّنصرالله درد حمل داشت و عيالش به منزل آن دختررفته بود و در خانه فقط ملاّ نصرالله و دو پسرش بودند.</w:t>
      </w:r>
    </w:p>
    <w:p w14:paraId="4BB7BCB8"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دو ساعت از شب گذشته در حالي که اين پدر و دو فرزندش هرکدام در بالين خود دراز کشيده بودند بغتهً تيري از پشت بوته هاي گل منزل در نزديک ملاّ نصرالله افتاد فورا برخاست و نشست و پسرانش را آواز داد که اين تير به شما خورد يا نه محمّدمهدي که بيدار بود گفت نه در اين ميانه که ملاّ نصرالله در رختخواب نشسته و هيکلش (۳۶۱) پيدا بود تير ديگري از تفنگ محمّد باقر برادر شيخ علي اکبرپسر شيخ ابوالقاسم خارج شده به پهلوي چپ ملاّ نصرالله آمده در امعاء و احشايش نشست آواز اين دو تير در تمام کوهستان شهميرزاد پيچيد اوّل کسي که خود را به بالين آن شهيد رسانيد آقا زين العابدين مؤمني نو</w:t>
      </w:r>
      <w:r w:rsidRPr="0063683D">
        <w:rPr>
          <w:rFonts w:ascii="Arial" w:hAnsi="Arial" w:cs="Arial" w:hint="cs"/>
          <w:rtl/>
          <w:lang w:bidi="fa-IR"/>
        </w:rPr>
        <w:t>ۀ</w:t>
      </w:r>
      <w:r w:rsidRPr="0063683D">
        <w:rPr>
          <w:rFonts w:ascii="Times New Roman" w:hAnsi="Times New Roman" w:cs="Zar2" w:hint="cs"/>
          <w:rtl/>
          <w:lang w:bidi="fa-IR"/>
        </w:rPr>
        <w:t xml:space="preserve"> عموي او بود که در همان روزملاّنصرالله به او گفته بود که مرا امشب خواهند کشت و همين که صوت تفنگ را شنيدي به منزل ما بيا.</w:t>
      </w:r>
    </w:p>
    <w:p w14:paraId="62CFBEAD"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باري بعد از تيردوّم ملاّ نصرالله سربه بالين نهاده شروع به تلاوت مناجات نمود و کم کم مردم جمع شدند و شبانه جرّاحي آوردند و او قدري دستکاري کرده گفت گلوله بيرون آمد و پولي گرفته برگشت و فاميل دور بالينش بودند و گريه و زاري مي کردند و آن شهيد در حال احتضار آنان را دلداري مي داد و با خدا مناجات مي کرد تا موقعي که بانگ اذان بلند شد و روح پر انوارش به جوار ربّ العالمين صعود کرد صبح نعش او را به غسّال خانه انتقال دادند غسّال از شستن امتناع کرد لذا غلامعلي نامي که از تبليغ شدگان آن شهيد بود و ايمانش را مکتوم مي داشت جسد را غسل داده بعد از پوشاندن کفن به خاک سپردند و فاميلش سه شبانه روز ختم نهادند و تعزيه داري کردند و از سنگسر (۳۶۲) نيز آقا ميرزا حاجي آقاي سنگسري با چهل نفرازاحباب به تعزيه آمده و در مراجعت اشرار سنگسري آقا ميرزا حاجي آقا را به بهانه ئي اذيّت کردند و ايشان </w:t>
      </w:r>
      <w:r w:rsidRPr="0063683D">
        <w:rPr>
          <w:rFonts w:ascii="Times New Roman" w:hAnsi="Times New Roman" w:cs="Zar2" w:hint="cs"/>
          <w:rtl/>
          <w:lang w:bidi="fa-IR"/>
        </w:rPr>
        <w:lastRenderedPageBreak/>
        <w:t>شکايت به حکومت سمنان بردند محمّد آقا فرزند شهيد نيز تظلّم نمود و خبر اين واقعه که به حاکم سمنان رسيد با عدّه ئي از سواران و سيصد تن از احبّاي سنگسر براي دستگيري مفسدين به شهميرزاد آمد لکن اشرار با يکديگر متّحد شده مقاومت و مخالفت کردند و او بدون اخذ نتيجه با سواران بازگشت و احبّاي سنگسر نيز به محلّ خود مراجعت نمودند.</w:t>
      </w:r>
    </w:p>
    <w:p w14:paraId="56D2D8E6"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اين هنگام کار بر اعضاي عائل</w:t>
      </w:r>
      <w:r w:rsidRPr="0063683D">
        <w:rPr>
          <w:rFonts w:ascii="Arial" w:hAnsi="Arial" w:cs="Arial" w:hint="cs"/>
          <w:rtl/>
          <w:lang w:bidi="fa-IR"/>
        </w:rPr>
        <w:t>ۀ</w:t>
      </w:r>
      <w:r w:rsidRPr="0063683D">
        <w:rPr>
          <w:rFonts w:ascii="Times New Roman" w:hAnsi="Times New Roman" w:cs="Zar2" w:hint="cs"/>
          <w:rtl/>
          <w:lang w:bidi="fa-IR"/>
        </w:rPr>
        <w:t xml:space="preserve"> آن شهيد بسيار سخت شد به طوري که آب و نان بر آنها قطع گرديد و خود آنها نيز در خطر بودند نايب الحکومه که سرّاً محبّ امرو ازارادتمندان آن شهيد بود هشت نفرمأمور براي محافظت آنان فرستاد مأمورين شب اوّل و دوّم با ترس و لرز کشيک دادند و در شب سوّم از شدّت واهمه حاضربه انجام مأموريّت نشدند. </w:t>
      </w:r>
    </w:p>
    <w:p w14:paraId="71D7D887" w14:textId="77777777" w:rsidR="00C91E1A" w:rsidRPr="0063683D" w:rsidRDefault="00C91E1A" w:rsidP="00C91E1A">
      <w:pPr>
        <w:spacing w:line="312" w:lineRule="auto"/>
        <w:rPr>
          <w:rFonts w:ascii="Times New Roman" w:hAnsi="Times New Roman" w:cs="Zar2" w:hint="cs"/>
          <w:rtl/>
          <w:lang w:bidi="fa-IR"/>
        </w:rPr>
      </w:pPr>
      <w:r w:rsidRPr="0063683D">
        <w:rPr>
          <w:rFonts w:ascii="Times New Roman" w:hAnsi="Times New Roman" w:cs="Zar2" w:hint="cs"/>
          <w:rtl/>
          <w:lang w:bidi="fa-IR"/>
        </w:rPr>
        <w:t>لکن در محکم</w:t>
      </w:r>
      <w:r w:rsidRPr="0063683D">
        <w:rPr>
          <w:rFonts w:ascii="Arial" w:hAnsi="Arial" w:cs="Arial" w:hint="cs"/>
          <w:rtl/>
          <w:lang w:bidi="fa-IR"/>
        </w:rPr>
        <w:t>ۀ</w:t>
      </w:r>
      <w:r w:rsidRPr="0063683D">
        <w:rPr>
          <w:rFonts w:ascii="Times New Roman" w:hAnsi="Times New Roman" w:cs="Zar2" w:hint="cs"/>
          <w:rtl/>
          <w:lang w:bidi="fa-IR"/>
        </w:rPr>
        <w:t xml:space="preserve"> الهي قضاوتي عادلانه به عمل آمد زيرا محمّد باقر همان شب درموقع خالي کردن تير دوّمي از آسيب گلول</w:t>
      </w:r>
      <w:r w:rsidRPr="0063683D">
        <w:rPr>
          <w:rFonts w:ascii="Arial" w:hAnsi="Arial" w:cs="Arial" w:hint="cs"/>
          <w:rtl/>
          <w:lang w:bidi="fa-IR"/>
        </w:rPr>
        <w:t>ۀ</w:t>
      </w:r>
      <w:r w:rsidRPr="0063683D">
        <w:rPr>
          <w:rFonts w:ascii="Times New Roman" w:hAnsi="Times New Roman" w:cs="Zar2" w:hint="cs"/>
          <w:rtl/>
          <w:lang w:bidi="fa-IR"/>
        </w:rPr>
        <w:t xml:space="preserve"> خويش دستش مجروح شد و درست يک سال که از ابتداي توطئ</w:t>
      </w:r>
      <w:r w:rsidRPr="0063683D">
        <w:rPr>
          <w:rFonts w:ascii="Arial" w:hAnsi="Arial" w:cs="Arial" w:hint="cs"/>
          <w:rtl/>
          <w:lang w:bidi="fa-IR"/>
        </w:rPr>
        <w:t>ۀ</w:t>
      </w:r>
      <w:r w:rsidRPr="0063683D">
        <w:rPr>
          <w:rFonts w:ascii="Times New Roman" w:hAnsi="Times New Roman" w:cs="Zar2" w:hint="cs"/>
          <w:rtl/>
          <w:lang w:bidi="fa-IR"/>
        </w:rPr>
        <w:t xml:space="preserve"> حضرات گذشت مرض وبا به شهميرزاد آمد (۳۶۳) يعني از سيزدهم ماه رمضان سال بعد که مطابق با روز اجتماع آن جمع در سال قبل بود اين بلا نازل شد و تا روز بيست و هفتم ماه رمضان که مطابق يوم شهادت آن شهيد بود طول کشيد ودرست سيصد نفر از اهالي شهميرزاد را به ديار عدم فرستاد لکن به هيچ يک از احبّاي الهي صدمه ئي وارد نشد و امّا محمّد باقر نيزدر سيزدهم رمضان همان سال به مرض سخت و زشتي مبتلا گشت که هيچکس رغبت ملاقات او را نداشت  و او هم در روز بيست و هفتم همان ماه که يک سال تمام از شهادت ملاّ نصرالله گذشته بود به مقرّخود راجع گرديد و باز يک سال که گذشت درست از روز سيزدهم ماه رمضان قحطي شروع شد و تا بيست و هفتم همان ماه طول کشيد و اهل شهميرزاد مجبور شدند آن دوهزار و هشتصد تومان را که دو سال قبل براي مصرف قتل ملاّنصرالله جمع آوري کرده بودند آزوغه بخرند و به طورجيره به اهالي بخورانند و بالجمله بعد از شهادت ملاّ نصرالله به اقرار اهالي شهميرزاد خير و برکت از ميان آنها برداشته شد.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4510"/>
      </w:tblGrid>
      <w:tr w:rsidR="00527A5A" w:rsidRPr="0063683D" w14:paraId="79315B88" w14:textId="77777777" w:rsidTr="00994FC6">
        <w:tc>
          <w:tcPr>
            <w:tcW w:w="4621" w:type="dxa"/>
          </w:tcPr>
          <w:p w14:paraId="009A9F3E"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چشم باز و گوش باز و اين عمي</w:t>
            </w:r>
          </w:p>
        </w:tc>
        <w:tc>
          <w:tcPr>
            <w:tcW w:w="4622" w:type="dxa"/>
          </w:tcPr>
          <w:p w14:paraId="46DBCC17" w14:textId="77777777" w:rsidR="00527A5A" w:rsidRPr="0063683D" w:rsidRDefault="00527A5A" w:rsidP="00994FC6">
            <w:pPr>
              <w:spacing w:line="312" w:lineRule="auto"/>
              <w:rPr>
                <w:rFonts w:ascii="Times New Roman" w:hAnsi="Times New Roman" w:cs="Zar2"/>
                <w:rtl/>
                <w:lang w:bidi="fa-IR"/>
              </w:rPr>
            </w:pPr>
            <w:r w:rsidRPr="0063683D">
              <w:rPr>
                <w:rFonts w:ascii="Times New Roman" w:hAnsi="Times New Roman" w:cs="Zar2" w:hint="cs"/>
                <w:rtl/>
                <w:lang w:bidi="fa-IR"/>
              </w:rPr>
              <w:t>حيرتم از چشم بنديّ خدا</w:t>
            </w:r>
          </w:p>
        </w:tc>
      </w:tr>
    </w:tbl>
    <w:p w14:paraId="75915927" w14:textId="77777777" w:rsidR="00925DA8" w:rsidRPr="0063683D" w:rsidRDefault="00925DA8" w:rsidP="00527A5A">
      <w:pPr>
        <w:spacing w:line="312" w:lineRule="auto"/>
        <w:rPr>
          <w:rFonts w:ascii="Times New Roman" w:hAnsi="Times New Roman" w:cs="Zar2" w:hint="cs"/>
          <w:rtl/>
          <w:lang w:bidi="fa-IR"/>
        </w:rPr>
      </w:pPr>
    </w:p>
    <w:p w14:paraId="64162AF8" w14:textId="77777777" w:rsidR="00C91E1A" w:rsidRPr="0063683D" w:rsidRDefault="00C91E1A" w:rsidP="00527A5A">
      <w:pPr>
        <w:spacing w:line="312" w:lineRule="auto"/>
        <w:rPr>
          <w:rFonts w:ascii="Times New Roman" w:hAnsi="Times New Roman" w:cs="Zar2"/>
          <w:rtl/>
          <w:lang w:bidi="fa-IR"/>
        </w:rPr>
      </w:pPr>
      <w:r w:rsidRPr="0063683D">
        <w:rPr>
          <w:rFonts w:ascii="Times New Roman" w:hAnsi="Times New Roman" w:cs="Zar2" w:hint="cs"/>
          <w:rtl/>
          <w:lang w:bidi="fa-IR"/>
        </w:rPr>
        <w:lastRenderedPageBreak/>
        <w:t xml:space="preserve"> ملاّنصرالله شهيد در تمام مدّت عمر هفتاد و هشت (۳۶۴) سال</w:t>
      </w:r>
      <w:r w:rsidRPr="0063683D">
        <w:rPr>
          <w:rFonts w:ascii="Arial" w:hAnsi="Arial" w:cs="Arial" w:hint="cs"/>
          <w:rtl/>
          <w:lang w:bidi="fa-IR"/>
        </w:rPr>
        <w:t>ۀ</w:t>
      </w:r>
      <w:r w:rsidRPr="0063683D">
        <w:rPr>
          <w:rFonts w:ascii="Times New Roman" w:hAnsi="Times New Roman" w:cs="Zar2" w:hint="cs"/>
          <w:rtl/>
          <w:lang w:bidi="fa-IR"/>
        </w:rPr>
        <w:t xml:space="preserve"> خود به يک زن اکتفا نمود و آن زن بعد از خودش تا مدّتي زنده بود وهمچنين ۹ فرزند ازاوبه يادگار ماند که سه نفر آنها پسر بودند و شش نفر ديگر دختر که همگي ازدواج کرده اولاد بسياري آوردند که موجودند. آن شهيد قبل از شهادت به نزول شش لوح از کلک ميثاق سرفراز شد و بعد از شهادت مناجاتي که حاوي مقامات عالي</w:t>
      </w:r>
      <w:r w:rsidRPr="0063683D">
        <w:rPr>
          <w:rFonts w:ascii="Arial" w:hAnsi="Arial" w:cs="Arial" w:hint="cs"/>
          <w:rtl/>
          <w:lang w:bidi="fa-IR"/>
        </w:rPr>
        <w:t>ۀ</w:t>
      </w:r>
      <w:r w:rsidRPr="0063683D">
        <w:rPr>
          <w:rFonts w:ascii="Times New Roman" w:hAnsi="Times New Roman" w:cs="Zar2" w:hint="cs"/>
          <w:rtl/>
          <w:lang w:bidi="fa-IR"/>
        </w:rPr>
        <w:t xml:space="preserve"> اوست از خام</w:t>
      </w:r>
      <w:r w:rsidRPr="0063683D">
        <w:rPr>
          <w:rFonts w:ascii="Arial" w:hAnsi="Arial" w:cs="Arial" w:hint="cs"/>
          <w:rtl/>
          <w:lang w:bidi="fa-IR"/>
        </w:rPr>
        <w:t>ۀ</w:t>
      </w:r>
      <w:r w:rsidRPr="0063683D">
        <w:rPr>
          <w:rFonts w:ascii="Times New Roman" w:hAnsi="Times New Roman" w:cs="Zar2" w:hint="cs"/>
          <w:rtl/>
          <w:lang w:bidi="fa-IR"/>
        </w:rPr>
        <w:t xml:space="preserve"> گهربار حضرت عبدالبهاء در حقّش نازل گرديد. و امّا شرح صدمات وارد</w:t>
      </w:r>
      <w:r w:rsidRPr="0063683D">
        <w:rPr>
          <w:rFonts w:ascii="Arial" w:hAnsi="Arial" w:cs="Arial" w:hint="cs"/>
          <w:rtl/>
          <w:lang w:bidi="fa-IR"/>
        </w:rPr>
        <w:t>ۀ</w:t>
      </w:r>
      <w:r w:rsidRPr="0063683D">
        <w:rPr>
          <w:rFonts w:ascii="Times New Roman" w:hAnsi="Times New Roman" w:cs="Zar2" w:hint="cs"/>
          <w:rtl/>
          <w:lang w:bidi="fa-IR"/>
        </w:rPr>
        <w:t xml:space="preserve"> بر بازماندگان آن شهيد مجيد چون خارج از موضوع اين تاريخ است در اينجا درج نگرديد.</w:t>
      </w:r>
    </w:p>
    <w:p w14:paraId="417B6B66"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اينک يک لوح از الواح مقدّس</w:t>
      </w:r>
      <w:r w:rsidRPr="0063683D">
        <w:rPr>
          <w:rFonts w:ascii="Arial" w:hAnsi="Arial" w:cs="Arial" w:hint="cs"/>
          <w:rtl/>
          <w:lang w:bidi="fa-IR"/>
        </w:rPr>
        <w:t>ۀ</w:t>
      </w:r>
      <w:r w:rsidRPr="0063683D">
        <w:rPr>
          <w:rFonts w:ascii="Times New Roman" w:hAnsi="Times New Roman" w:cs="Zar2" w:hint="cs"/>
          <w:rtl/>
          <w:lang w:bidi="fa-IR"/>
        </w:rPr>
        <w:t xml:space="preserve"> نازله به نام آن شهيد از روي خطّ مبارک حضرت عبدالبهاء طراز اين اوراق مي گردد سپس با درج مناجاتي که در ذکر شهادت آن بزرگوار است اين فصل به انجام مي رسد قوله جلّت عنايته</w:t>
      </w:r>
    </w:p>
    <w:p w14:paraId="36D3F2D6"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هوالابهي</w:t>
      </w:r>
    </w:p>
    <w:p w14:paraId="7C17B9DB"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ايّها الفرد النّحرير قد سمعت هدير ورقاء ايک البقاء و صفير طير الاوج الاعلي بابدع الالحان و بفنون الايقاع علي الافنان و اذا يقولان و يترنّمان و يرتلاْن سبحان من تجلّي في فاران و اشرق علي السّيناء و ظهر في السّاعير و کلّ ذلک اشراق بارق لاح و اضاء من فيض قدسه القديم ثمّ تزلزلت الارض و ارتعدت ارکان الوجود وانفطرت السّماء وکوّرت الشّمس (۳۶۵) و انتشرت النّجوم و قامت القيامه و ظهرت الطّامه و جاء ربّک و الملک صفّا صفّا فمن النّاس من حوسب وخفّت موازينه و غبن و اوتي کتابه بشماله و وقع في حفره الهاويه شرّ وباله و منهم من استبشر و ثقلت موازينه و ربحت تجارته و اوتي کتابه بيمينه و استضاء وجهه و تبسّم ثغره و طار قلبه فرحاً بلقاء ربّه و شوقاً لمشاهده جمال بارئه و تمتّع بانّعيم و شرب من ماء معين و تنوّر بصره بملاحظه النّور المبين السّاطع من صبح اليقين و البهاء عليک ايّها المؤمن بالربّ الرّحيم ع ع </w:t>
      </w:r>
    </w:p>
    <w:p w14:paraId="3541F6A7"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مناجات درذکر شهادت حضرت شهيد جليل ملاّنصرالله اعلي الله مقامه از اهل شهميرزاد عليه بهاءالله الابهي </w:t>
      </w:r>
    </w:p>
    <w:p w14:paraId="3EA03451"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هوالله ربّي ربّي تراني لايمرّ عليّ عام و لا ايّام الاّ اسمع النّاعي ينعي و ينادي انّ ارياح الظّلم و العدوان اشتدّت علي مصباح من مصابيح الهدي الّتي توقد وتضيئ من الشجره المبارکه في اعلي الجنان و اطفأ و اخمد ذلک السّراج الوهّاج عند ذلک يسيل منّي </w:t>
      </w:r>
      <w:r w:rsidRPr="0063683D">
        <w:rPr>
          <w:rFonts w:ascii="Times New Roman" w:hAnsi="Times New Roman" w:cs="Zar2" w:hint="cs"/>
          <w:rtl/>
          <w:lang w:bidi="fa-IR"/>
        </w:rPr>
        <w:lastRenderedPageBreak/>
        <w:t xml:space="preserve">العبرات و تشتدّ عليّ الحسرات و ابکي بکاء الثّکلاء ربّ انّ عبدک نصرالله الفادي الباهر في مشهد الفداء انجذاباً الي الملکوت الابهي اشتعالاً بنار محبّتک قد کان منقطعاً عن الدّنيا و فارغ (۳۶۶) القلب عن النّفس و الهوي مرتلاّ لايات الهدي ومبيّنا للطريقه المثلي و منادياً بکلمه الله علي الملا و لم تأخذه خشيه الظّالمين و لاسطوه المعاندين و لا زلزلته شوکه الامراء و لا صوله الدّ الخصمآء بل ثبت ثبوت الرّواسي مصادما هجوم الذّئاب الکواسر مقاوماً السّباع الضّاريه بقلب صابر و لم يزل يدعو الي الافق الباهر و الفجر السّاطع ببرهان قاطع و يهيج قلوب الاحبّاء ببشارات من الافق الاعلي فهجم عليه ضواري الفلا في ليله ليلاء و رموه برصاص خارق للقلوب و الاحشاء فاسلم الرّوح بتلک الصدمه الکبري انجذاباً الي مشهد الفداء و ترک ذوي القربي في هلع و اسف و لهف لايتناهي ربّ انّه کان آيه من آياتک و کلمه ناطقه من کلماتک يقتبس الانوار من اسمائک و صفاتک الي ان فاز بالشّهاده بين يديک آملاً للوصول اليک ربّ اعل له الدّرجات وهيّأ له نزلا في اعلي المقامات واجعله مؤانسا في ملکوت الجمال ومجالسا في جبروت الجلال و غريقا في بحر النّور في ملکوت الاسرار انّک انت الکريم العزيز الوهّاب  عبدالبهاء عباس     </w:t>
      </w:r>
    </w:p>
    <w:p w14:paraId="2303E47D"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                                                                             ۱۲ رجب ۱۳۳۸ حيفا </w:t>
      </w:r>
    </w:p>
    <w:p w14:paraId="676159D0" w14:textId="77777777" w:rsidR="00C91E1A" w:rsidRPr="0063683D" w:rsidRDefault="00C91E1A" w:rsidP="00C91E1A">
      <w:pPr>
        <w:spacing w:line="312" w:lineRule="auto"/>
        <w:rPr>
          <w:rFonts w:ascii="Times New Roman" w:hAnsi="Times New Roman" w:cs="Zar2" w:hint="cs"/>
          <w:rtl/>
          <w:lang w:bidi="fa-IR"/>
        </w:rPr>
      </w:pPr>
      <w:r w:rsidRPr="0063683D">
        <w:rPr>
          <w:rFonts w:ascii="Times New Roman" w:hAnsi="Times New Roman" w:cs="Zar2" w:hint="cs"/>
          <w:rtl/>
          <w:lang w:bidi="fa-IR"/>
        </w:rPr>
        <w:t xml:space="preserve">اين سرگذشت از آقا محمّد آقا فرزند آن شهيد و برخي از احبّاي مطّلع شهميرزادي تحقيق و تحرير گرديد. (۳۶۷) </w:t>
      </w:r>
    </w:p>
    <w:p w14:paraId="1CBF6891" w14:textId="77777777" w:rsidR="00527A5A" w:rsidRPr="0063683D" w:rsidRDefault="00527A5A" w:rsidP="00C91E1A">
      <w:pPr>
        <w:spacing w:line="312" w:lineRule="auto"/>
        <w:rPr>
          <w:rFonts w:ascii="Times New Roman" w:hAnsi="Times New Roman" w:cs="Zar2"/>
          <w:rtl/>
          <w:lang w:bidi="fa-IR"/>
        </w:rPr>
      </w:pPr>
    </w:p>
    <w:p w14:paraId="761B3AA5"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جناب شيخ محمّد ابراهيم فاضل شيرازي </w:t>
      </w:r>
    </w:p>
    <w:p w14:paraId="0DA5C015"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جناب فاضل شيرازي يکي از بزرگترين علماي امر بهائي در دور</w:t>
      </w:r>
      <w:r w:rsidRPr="0063683D">
        <w:rPr>
          <w:rFonts w:ascii="Arial" w:hAnsi="Arial" w:cs="Arial" w:hint="cs"/>
          <w:rtl/>
          <w:lang w:bidi="fa-IR"/>
        </w:rPr>
        <w:t>ۀ</w:t>
      </w:r>
      <w:r w:rsidRPr="0063683D">
        <w:rPr>
          <w:rFonts w:ascii="Times New Roman" w:hAnsi="Times New Roman" w:cs="Zar2" w:hint="cs"/>
          <w:rtl/>
          <w:lang w:bidi="fa-IR"/>
        </w:rPr>
        <w:t xml:space="preserve"> مرکز ميثاق و اوايل عهد حضرت ولي امرالله است اين عالم عارف که مدّت چهل و پنج سال از عمر گرانبهايش در ظلّ امرالله گذشت بطور شايسته از وجودش استفاده نشد و در حالي که به علاو</w:t>
      </w:r>
      <w:r w:rsidRPr="0063683D">
        <w:rPr>
          <w:rFonts w:ascii="Arial" w:hAnsi="Arial" w:cs="Arial" w:hint="cs"/>
          <w:rtl/>
          <w:lang w:bidi="fa-IR"/>
        </w:rPr>
        <w:t>ۀ</w:t>
      </w:r>
      <w:r w:rsidRPr="0063683D">
        <w:rPr>
          <w:rFonts w:ascii="Times New Roman" w:hAnsi="Times New Roman" w:cs="Zar2" w:hint="cs"/>
          <w:rtl/>
          <w:lang w:bidi="fa-IR"/>
        </w:rPr>
        <w:t xml:space="preserve"> تبحّر در علوم اسلاميّه در اقسام فنون فلسفيّه از قبيل حکمت مشّاء و حکمت اشراق متخصّص و در مراحل سلوک و عرفان مقامات عاليه پيموده بود اکثر اوقاتش در مدرس</w:t>
      </w:r>
      <w:r w:rsidRPr="0063683D">
        <w:rPr>
          <w:rFonts w:ascii="Arial" w:hAnsi="Arial" w:cs="Arial" w:hint="cs"/>
          <w:rtl/>
          <w:lang w:bidi="fa-IR"/>
        </w:rPr>
        <w:t>ۀ</w:t>
      </w:r>
      <w:r w:rsidRPr="0063683D">
        <w:rPr>
          <w:rFonts w:ascii="Times New Roman" w:hAnsi="Times New Roman" w:cs="Zar2" w:hint="cs"/>
          <w:rtl/>
          <w:lang w:bidi="fa-IR"/>
        </w:rPr>
        <w:t xml:space="preserve"> متوسّط</w:t>
      </w:r>
      <w:r w:rsidRPr="0063683D">
        <w:rPr>
          <w:rFonts w:ascii="Arial" w:hAnsi="Arial" w:cs="Arial" w:hint="cs"/>
          <w:rtl/>
          <w:lang w:bidi="fa-IR"/>
        </w:rPr>
        <w:t>ۀ</w:t>
      </w:r>
      <w:r w:rsidRPr="0063683D">
        <w:rPr>
          <w:rFonts w:ascii="Times New Roman" w:hAnsi="Times New Roman" w:cs="Zar2" w:hint="cs"/>
          <w:rtl/>
          <w:lang w:bidi="fa-IR"/>
        </w:rPr>
        <w:t xml:space="preserve"> تربيت (۳۶۸) صرف تدريس مقدّمات عربي گرديد و من دون عمد خدماتش مصداق منطوق</w:t>
      </w:r>
      <w:r w:rsidRPr="0063683D">
        <w:rPr>
          <w:rFonts w:ascii="Arial" w:hAnsi="Arial" w:cs="Arial" w:hint="cs"/>
          <w:rtl/>
          <w:lang w:bidi="fa-IR"/>
        </w:rPr>
        <w:t>ۀ</w:t>
      </w:r>
      <w:r w:rsidRPr="0063683D">
        <w:rPr>
          <w:rFonts w:ascii="Times New Roman" w:hAnsi="Times New Roman" w:cs="Zar2" w:hint="cs"/>
          <w:rtl/>
          <w:lang w:bidi="fa-IR"/>
        </w:rPr>
        <w:t xml:space="preserve"> حسنات الابرار سيّئات المقرّبين شد.</w:t>
      </w:r>
    </w:p>
    <w:p w14:paraId="2AC6AE16" w14:textId="77777777" w:rsidR="00C91E1A" w:rsidRPr="0063683D" w:rsidRDefault="00C91E1A" w:rsidP="005A4916">
      <w:pPr>
        <w:spacing w:line="312" w:lineRule="auto"/>
        <w:rPr>
          <w:rFonts w:ascii="Times New Roman" w:hAnsi="Times New Roman" w:cs="Zar2"/>
          <w:rtl/>
          <w:lang w:bidi="fa-IR"/>
        </w:rPr>
      </w:pPr>
      <w:r w:rsidRPr="0063683D">
        <w:rPr>
          <w:rFonts w:ascii="Times New Roman" w:hAnsi="Times New Roman" w:cs="Zar2" w:hint="cs"/>
          <w:rtl/>
          <w:lang w:bidi="fa-IR"/>
        </w:rPr>
        <w:lastRenderedPageBreak/>
        <w:t>اجداد فاضل شيرازي در قرون سلف در جزير</w:t>
      </w:r>
      <w:r w:rsidRPr="0063683D">
        <w:rPr>
          <w:rFonts w:ascii="Arial" w:hAnsi="Arial" w:cs="Arial" w:hint="cs"/>
          <w:rtl/>
          <w:lang w:bidi="fa-IR"/>
        </w:rPr>
        <w:t>ۀ</w:t>
      </w:r>
      <w:r w:rsidRPr="0063683D">
        <w:rPr>
          <w:rFonts w:ascii="Times New Roman" w:hAnsi="Times New Roman" w:cs="Zar2" w:hint="cs"/>
          <w:rtl/>
          <w:lang w:bidi="fa-IR"/>
        </w:rPr>
        <w:t xml:space="preserve"> بحرين مي زيسته اند علّت مهاجرت اين خانواده به آن جزيره اين است که چون در قرن اوّل اسلام اعراب به عزم جهاد به سرزمين ايران تاختند و تا جنوب ايران پيش رفتند بسياري از زردشتيان ايراني که نمي خواستند دين آباء و اجداد خود را ترک نموده به اعتناق شريعت غرّاي اسلاميّه تن در دهند به مملکت هندوستان مهاجرت مي نمودند از جمل</w:t>
      </w:r>
      <w:r w:rsidRPr="0063683D">
        <w:rPr>
          <w:rFonts w:ascii="Arial" w:hAnsi="Arial" w:cs="Arial" w:hint="cs"/>
          <w:rtl/>
          <w:lang w:bidi="fa-IR"/>
        </w:rPr>
        <w:t>ۀ</w:t>
      </w:r>
      <w:r w:rsidRPr="0063683D">
        <w:rPr>
          <w:rFonts w:ascii="Times New Roman" w:hAnsi="Times New Roman" w:cs="Zar2" w:hint="cs"/>
          <w:rtl/>
          <w:lang w:bidi="fa-IR"/>
        </w:rPr>
        <w:t xml:space="preserve"> مهاجرين همين خانواده بودند که حين عبوراز بحرين با بعضي از مبلّغين اسلامي که از فرستادگان حضرت امير المؤمنين بوده اند مواجه و به شرف اسلام مشرّف شده</w:t>
      </w:r>
      <w:r w:rsidRPr="0063683D">
        <w:rPr>
          <w:rStyle w:val="FootnoteReference"/>
          <w:rFonts w:ascii="Times New Roman" w:hAnsi="Times New Roman" w:cs="Zar2"/>
          <w:rtl/>
          <w:lang w:bidi="fa-IR"/>
        </w:rPr>
        <w:footnoteReference w:id="17"/>
      </w:r>
      <w:r w:rsidRPr="0063683D">
        <w:rPr>
          <w:rFonts w:ascii="Times New Roman" w:hAnsi="Times New Roman" w:cs="Zar2" w:hint="cs"/>
          <w:rtl/>
          <w:lang w:bidi="fa-IR"/>
        </w:rPr>
        <w:t xml:space="preserve"> و در همان محلّ سکونت کرده و چند قرن متوالي آن جزيره را مسکن خويش قرار داده به مذهب تشيّع علاقه خاصّي نشان دادند تا آنکه در قرون اخيره فرق</w:t>
      </w:r>
      <w:r w:rsidRPr="0063683D">
        <w:rPr>
          <w:rFonts w:ascii="Arial" w:hAnsi="Arial" w:cs="Arial" w:hint="cs"/>
          <w:rtl/>
          <w:lang w:bidi="fa-IR"/>
        </w:rPr>
        <w:t>ۀ</w:t>
      </w:r>
      <w:r w:rsidRPr="0063683D">
        <w:rPr>
          <w:rFonts w:ascii="Times New Roman" w:hAnsi="Times New Roman" w:cs="Zar2" w:hint="cs"/>
          <w:rtl/>
          <w:lang w:bidi="fa-IR"/>
        </w:rPr>
        <w:t xml:space="preserve"> وهّابيّه به آنجا هجوم (۳۶۹) آوردند و اين خانواده از شدّت علاقه به مذهب خويش از بحرين به وطن اصلي خود که ايالت فارس است کوچيده اند و بالجمله در ميان اين خاندان از اهل علم فراوان پا به </w:t>
      </w:r>
      <w:r w:rsidR="007702CE">
        <w:rPr>
          <w:rFonts w:ascii="Times New Roman" w:hAnsi="Times New Roman" w:cs="Zar2" w:hint="cs"/>
          <w:rtl/>
          <w:lang w:bidi="fa-IR"/>
        </w:rPr>
        <w:t xml:space="preserve">عرصهٴ </w:t>
      </w:r>
      <w:r w:rsidRPr="0063683D">
        <w:rPr>
          <w:rFonts w:ascii="Times New Roman" w:hAnsi="Times New Roman" w:cs="Zar2" w:hint="cs"/>
          <w:rtl/>
          <w:lang w:bidi="fa-IR"/>
        </w:rPr>
        <w:t xml:space="preserve"> وجود گذاشته و بسياري از آنان فقيه و حکيم و در اين دو فنّ صاحب تأليفات و تحقيقات مي باشند که از جمله شيخ نجف علي برازجاني پدر فاضل شيرازي است اين شخص که يکي از مجتهدين قري</w:t>
      </w:r>
      <w:r w:rsidRPr="0063683D">
        <w:rPr>
          <w:rFonts w:ascii="Arial" w:hAnsi="Arial" w:cs="Arial" w:hint="cs"/>
          <w:rtl/>
          <w:lang w:bidi="fa-IR"/>
        </w:rPr>
        <w:t>ۀ</w:t>
      </w:r>
      <w:r w:rsidRPr="0063683D">
        <w:rPr>
          <w:rFonts w:ascii="Times New Roman" w:hAnsi="Times New Roman" w:cs="Zar2" w:hint="cs"/>
          <w:rtl/>
          <w:lang w:bidi="fa-IR"/>
        </w:rPr>
        <w:t xml:space="preserve"> برازجان فارس بود دو عيال داشت عيال اوّلش از سادات علويّه و عيال دوّمش مادر فاضل است که مريم نام داشته و ابتدا زوج</w:t>
      </w:r>
      <w:r w:rsidRPr="0063683D">
        <w:rPr>
          <w:rFonts w:ascii="Arial" w:hAnsi="Arial" w:cs="Arial" w:hint="cs"/>
          <w:rtl/>
          <w:lang w:bidi="fa-IR"/>
        </w:rPr>
        <w:t>ۀ</w:t>
      </w:r>
      <w:r w:rsidRPr="0063683D">
        <w:rPr>
          <w:rFonts w:ascii="Times New Roman" w:hAnsi="Times New Roman" w:cs="Zar2" w:hint="cs"/>
          <w:rtl/>
          <w:lang w:bidi="fa-IR"/>
        </w:rPr>
        <w:t xml:space="preserve"> برادر شيخ نجف علي بوده و فرزنداني آورده و بعد از فوت او به ازدواج شيخ نجف علي درآمده است باري موقعي که هردوعيال شيخ نجف علي حامله بودند شيخ مزبوردر خواب ديد که حضرت ابراهيم عليه السّلام به حال طفوليّت در دامن او نشسته است و بغتهً بزرگ شد و او را تحت الشّعاع خويش قرار داد شيخ در عالم رؤيا به حيرت افتاد که چگونه اين طفل بدين سرعت جسماً و روحاً رشد کرد در آن حال آن طفل به شيخ گفت من ميل دارم که در خانواد</w:t>
      </w:r>
      <w:r w:rsidRPr="0063683D">
        <w:rPr>
          <w:rFonts w:ascii="Arial" w:hAnsi="Arial" w:cs="Arial" w:hint="cs"/>
          <w:rtl/>
          <w:lang w:bidi="fa-IR"/>
        </w:rPr>
        <w:t>ۀ</w:t>
      </w:r>
      <w:r w:rsidRPr="0063683D">
        <w:rPr>
          <w:rFonts w:ascii="Times New Roman" w:hAnsi="Times New Roman" w:cs="Zar2" w:hint="cs"/>
          <w:rtl/>
          <w:lang w:bidi="fa-IR"/>
        </w:rPr>
        <w:t xml:space="preserve"> تو باشم. چون از خواب بيدار شد رؤيا را پيش خود اين طور تعبير کرد که يکي از اين دوزن حامله برايش پسرش صالح و کامل خواهد آورد و منتظر شد که ببيند کداميک از دو عيالش پسر خواهد داشت پس از چندي عيال علويّه اش (۳۷۰) وضع حمل کرد و.دختر آورد شيخ نجف علي مطمئن گرديد که زوج</w:t>
      </w:r>
      <w:r w:rsidRPr="0063683D">
        <w:rPr>
          <w:rFonts w:ascii="Arial" w:hAnsi="Arial" w:cs="Arial" w:hint="cs"/>
          <w:rtl/>
          <w:lang w:bidi="fa-IR"/>
        </w:rPr>
        <w:t>ۀ</w:t>
      </w:r>
      <w:r w:rsidRPr="0063683D">
        <w:rPr>
          <w:rFonts w:ascii="Times New Roman" w:hAnsi="Times New Roman" w:cs="Zar2" w:hint="cs"/>
          <w:rtl/>
          <w:lang w:bidi="fa-IR"/>
        </w:rPr>
        <w:t xml:space="preserve"> دوّمي پسرخواهد داشت لذا به اهل منزل سپرد که چون طفل به دنيا آمد قبل از اينکه خودتان به او چيزي </w:t>
      </w:r>
      <w:r w:rsidR="005A4916" w:rsidRPr="0063683D">
        <w:rPr>
          <w:rFonts w:ascii="Times New Roman" w:hAnsi="Times New Roman" w:cs="Zar2" w:hint="cs"/>
          <w:rtl/>
          <w:lang w:bidi="fa-IR"/>
        </w:rPr>
        <w:t>ب</w:t>
      </w:r>
      <w:r w:rsidRPr="0063683D">
        <w:rPr>
          <w:rFonts w:ascii="Times New Roman" w:hAnsi="Times New Roman" w:cs="Zar2" w:hint="cs"/>
          <w:rtl/>
          <w:lang w:bidi="fa-IR"/>
        </w:rPr>
        <w:t>خورانيد مرا خبر کنيد تا خودم او را غذا بدهم بدين سبب هنگامي که در سن</w:t>
      </w:r>
      <w:r w:rsidRPr="0063683D">
        <w:rPr>
          <w:rFonts w:ascii="Arial" w:hAnsi="Arial" w:cs="Arial" w:hint="cs"/>
          <w:rtl/>
          <w:lang w:bidi="fa-IR"/>
        </w:rPr>
        <w:t>ۀ</w:t>
      </w:r>
      <w:r w:rsidRPr="0063683D">
        <w:rPr>
          <w:rFonts w:ascii="Times New Roman" w:hAnsi="Times New Roman" w:cs="Zar2" w:hint="cs"/>
          <w:rtl/>
          <w:lang w:bidi="fa-IR"/>
        </w:rPr>
        <w:t xml:space="preserve"> ۱۲۴۲ شمسي آن زن وضع حمل </w:t>
      </w:r>
      <w:r w:rsidRPr="0063683D">
        <w:rPr>
          <w:rFonts w:ascii="Times New Roman" w:hAnsi="Times New Roman" w:cs="Zar2" w:hint="cs"/>
          <w:rtl/>
          <w:lang w:bidi="fa-IR"/>
        </w:rPr>
        <w:lastRenderedPageBreak/>
        <w:t>نمود و ديدند پسر است او را شسته و پيچيده ضمنا به پدر اطّلاع دادند  شيخ دوان آمده فرزند را برداشته بوسيد و به دست خود کره و عسل که رسم بود به اطفال نوزاد بدهند به آن بچّه خورانيد و چون به قياف</w:t>
      </w:r>
      <w:r w:rsidRPr="0063683D">
        <w:rPr>
          <w:rFonts w:ascii="Arial" w:hAnsi="Arial" w:cs="Arial" w:hint="cs"/>
          <w:rtl/>
          <w:lang w:bidi="fa-IR"/>
        </w:rPr>
        <w:t>ۀ</w:t>
      </w:r>
      <w:r w:rsidRPr="0063683D">
        <w:rPr>
          <w:rFonts w:ascii="Times New Roman" w:hAnsi="Times New Roman" w:cs="Zar2" w:hint="cs"/>
          <w:rtl/>
          <w:lang w:bidi="fa-IR"/>
        </w:rPr>
        <w:t xml:space="preserve"> او نگاه کرد ديد کاملا شبيه به همان طفلي است که در خواب ديده است لهذا دلبستگي زيادي به او پيدا کرده نامش را ابراهيم گذاشت و به ناز و نعمت او را پرورش داد و در هفت سالگي عمامه ئي بر سرش گذارده با سلام وصلوات به مکتب فرستاد.فاضل مدّت دو سال سواد فارسي آموخت و در نه سالگي شروع به تحصيل عربي نموده به سرعت عجيبي از امثله تا سيوطي پيش رفت ودر سه سال به لسان عرب عالم گشت آن اوقات برادربطني فاضل در شيراز تحصيل مي کرد فاضل از پدر اجازه خواست که براي تکميل تحصيلات به شيراز برود پدر خواهش او را پذيرفت و او به شيراز رفت. جناب وحيد کشفي که شرح حالش جزو علماي معاصراين کتاب درج خواهد شد نقل نمود (۳۷۱) که من روزي در مدرس</w:t>
      </w:r>
      <w:r w:rsidRPr="0063683D">
        <w:rPr>
          <w:rFonts w:ascii="Arial" w:hAnsi="Arial" w:cs="Arial" w:hint="cs"/>
          <w:rtl/>
          <w:lang w:bidi="fa-IR"/>
        </w:rPr>
        <w:t>ۀ</w:t>
      </w:r>
      <w:r w:rsidRPr="0063683D">
        <w:rPr>
          <w:rFonts w:ascii="Times New Roman" w:hAnsi="Times New Roman" w:cs="Zar2" w:hint="cs"/>
          <w:rtl/>
          <w:lang w:bidi="fa-IR"/>
        </w:rPr>
        <w:t xml:space="preserve"> خان شيراز با دو نفر از رفقايم بر در حجره نشسته بودم يکي از طلاّب بسيار جوان خوش سيما از در مدرسه داخل شده بناي گردش را گذاشت ما از قراين فهميديم که تازه وارد است او را نزد خود طلبيديم و از احوالش پرسيديم و از قصدش جويا شديم گفت اسم من شيخ ابراهيم است و از برازجان به نيّت تحصيل آمده ام پرسيديم در چه رشته مي خواهي وارد شوي گفت در رشت</w:t>
      </w:r>
      <w:r w:rsidRPr="0063683D">
        <w:rPr>
          <w:rFonts w:ascii="Arial" w:hAnsi="Arial" w:cs="Arial" w:hint="cs"/>
          <w:rtl/>
          <w:lang w:bidi="fa-IR"/>
        </w:rPr>
        <w:t>ۀ</w:t>
      </w:r>
      <w:r w:rsidRPr="0063683D">
        <w:rPr>
          <w:rFonts w:ascii="Times New Roman" w:hAnsi="Times New Roman" w:cs="Zar2" w:hint="cs"/>
          <w:rtl/>
          <w:lang w:bidi="fa-IR"/>
        </w:rPr>
        <w:t xml:space="preserve"> فقه و اصول و دنبال مدرّس خوب مي گردم ما علما ء ومدرّسين معروف را معرّفي کرديم بعد من گفتم اگر بخواهي علم حکمت بياموزي با هم برويم به فلان مدرسه نزد ملاّ عباس که بسيار فاضل و محقّق است او اسم حکمت را که شنيد به فکر فرو رفته گفت مي گويند حکمت انسان را از راه بيرون مي برد وکافر مي کند ما هر سه رفيق از اين حرف او خنديديم و او هم بالاخره وارد اين رشته شده رسيد به آنجا که رسيد اين بود مضمون بيان جناب وحيد کشفي در خصوص فاضل شيرازي.</w:t>
      </w:r>
    </w:p>
    <w:p w14:paraId="23114E45"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باري فاضل که به شيراز آمد در يکي از غرفات مدرس</w:t>
      </w:r>
      <w:r w:rsidRPr="0063683D">
        <w:rPr>
          <w:rFonts w:ascii="Arial" w:hAnsi="Arial" w:cs="Arial" w:hint="cs"/>
          <w:rtl/>
          <w:lang w:bidi="fa-IR"/>
        </w:rPr>
        <w:t>ۀ</w:t>
      </w:r>
      <w:r w:rsidRPr="0063683D">
        <w:rPr>
          <w:rFonts w:ascii="Times New Roman" w:hAnsi="Times New Roman" w:cs="Zar2" w:hint="cs"/>
          <w:rtl/>
          <w:lang w:bidi="fa-IR"/>
        </w:rPr>
        <w:t xml:space="preserve"> مشير که اختصاص به شيخ حسين برادر بطني او داشت سکني گرفت و اين حجره بعد از چندي از طرف برادربه شخص او واگذار گرديد فاضل مدّت چهار سال با جدّ و جهد تمام  در شيراز نزد ملاّ محمّد علي تحصيل فقه و اصول کرد و در (۳۷۲) شانزده سالگي نزد ملاّ عبّاس شاگرد بلافصل حاج ملاّهادي سبزواري رفته دو سال تمام به تعلّم فلسفه اختصاص داد ودر اثناي تحصيل براي ملاقات فاميل به برازجان رفته باز مي گشت و دو سال  ديگر هم در </w:t>
      </w:r>
      <w:r w:rsidRPr="0063683D">
        <w:rPr>
          <w:rFonts w:ascii="Times New Roman" w:hAnsi="Times New Roman" w:cs="Zar2" w:hint="cs"/>
          <w:rtl/>
          <w:lang w:bidi="fa-IR"/>
        </w:rPr>
        <w:lastRenderedPageBreak/>
        <w:t>رشته هاي مختلف علوم و تکميل حکمت و عرفان بسر برد و يکي ديگر از اساتيدش ميرزا آقاي جهرمي بود.</w:t>
      </w:r>
    </w:p>
    <w:p w14:paraId="69F48375"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از جمله کساني که در اوقات تحصيل با فاضل آمد وشد مي نمودند مشيرالملک صاحب مدرس</w:t>
      </w:r>
      <w:r w:rsidRPr="0063683D">
        <w:rPr>
          <w:rFonts w:ascii="Arial" w:hAnsi="Arial" w:cs="Arial" w:hint="cs"/>
          <w:rtl/>
          <w:lang w:bidi="fa-IR"/>
        </w:rPr>
        <w:t>ۀ</w:t>
      </w:r>
      <w:r w:rsidRPr="0063683D">
        <w:rPr>
          <w:rFonts w:ascii="Times New Roman" w:hAnsi="Times New Roman" w:cs="Zar2" w:hint="cs"/>
          <w:rtl/>
          <w:lang w:bidi="fa-IR"/>
        </w:rPr>
        <w:t xml:space="preserve"> مشير و حاکم شيراز بوده که هنگام سرکشي به طلاّب مدرسه نزد او بيشتر مي مانده زيرا ملاّعبّاس معلّم حکمت الهي از استعداد فاضل تمجيد بسياري کرده و شخص فاضل نيز از جهت معاشرت آداب دان و خوش محضر بوده بدين جهت مشيرالملک که اولادي نداشته و خواهر زن خود را که از طفوليّت مانند فرزند بزرگ کرده بوده مي خواسته است به او بدهد که هردو به منزل</w:t>
      </w:r>
      <w:r w:rsidRPr="0063683D">
        <w:rPr>
          <w:rFonts w:ascii="Arial" w:hAnsi="Arial" w:cs="Arial" w:hint="cs"/>
          <w:rtl/>
          <w:lang w:bidi="fa-IR"/>
        </w:rPr>
        <w:t>ۀ</w:t>
      </w:r>
      <w:r w:rsidRPr="0063683D">
        <w:rPr>
          <w:rFonts w:ascii="Times New Roman" w:hAnsi="Times New Roman" w:cs="Zar2" w:hint="cs"/>
          <w:rtl/>
          <w:lang w:bidi="fa-IR"/>
        </w:rPr>
        <w:t xml:space="preserve"> فرزندانش باشند به همين لحاظ از بهترين کتب با جلدهاي ممتاز قريب سيصد مجلّد براي او به تدريج فراهم ساخته و اثاثيّ</w:t>
      </w:r>
      <w:r w:rsidRPr="0063683D">
        <w:rPr>
          <w:rFonts w:ascii="Arial" w:hAnsi="Arial" w:cs="Arial" w:hint="cs"/>
          <w:rtl/>
          <w:lang w:bidi="fa-IR"/>
        </w:rPr>
        <w:t>ۀ</w:t>
      </w:r>
      <w:r w:rsidRPr="0063683D">
        <w:rPr>
          <w:rFonts w:ascii="Times New Roman" w:hAnsi="Times New Roman" w:cs="Zar2" w:hint="cs"/>
          <w:rtl/>
          <w:lang w:bidi="fa-IR"/>
        </w:rPr>
        <w:t xml:space="preserve"> خوب و غليانهاي سر و ته نقره به حجره اش فرستاده بود و هر موقع که به ديدنش مي رفته مي گفته است که فاضل در اين حجره همه چيز دارد جز يک عيال لکن فاضل درعوالم خانه داري سير نمي کرد ودر اين خصوص هرگز اظهاري ننمود. (۳۷۳) </w:t>
      </w:r>
    </w:p>
    <w:p w14:paraId="646409E6"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و نيز در شيراز محمّد کاظم نامي بوده است گيوه فروش که اغلب اوقات بقچ</w:t>
      </w:r>
      <w:r w:rsidRPr="0063683D">
        <w:rPr>
          <w:rFonts w:ascii="Arial" w:hAnsi="Arial" w:cs="Arial" w:hint="cs"/>
          <w:rtl/>
          <w:lang w:bidi="fa-IR"/>
        </w:rPr>
        <w:t>ۀ</w:t>
      </w:r>
      <w:r w:rsidRPr="0063683D">
        <w:rPr>
          <w:rFonts w:ascii="Times New Roman" w:hAnsi="Times New Roman" w:cs="Zar2" w:hint="cs"/>
          <w:rtl/>
          <w:lang w:bidi="fa-IR"/>
        </w:rPr>
        <w:t xml:space="preserve"> گيوه را زير بغل گرفته در مدرسه ها براي فروش گردش مي کرده فاضل از صحبتهاي عرفاني دلچسب اين مرد بازاري که عقيد</w:t>
      </w:r>
      <w:r w:rsidRPr="0063683D">
        <w:rPr>
          <w:rFonts w:ascii="Arial" w:hAnsi="Arial" w:cs="Arial" w:hint="cs"/>
          <w:rtl/>
          <w:lang w:bidi="fa-IR"/>
        </w:rPr>
        <w:t>ۀ</w:t>
      </w:r>
      <w:r w:rsidRPr="0063683D">
        <w:rPr>
          <w:rFonts w:ascii="Times New Roman" w:hAnsi="Times New Roman" w:cs="Zar2" w:hint="cs"/>
          <w:rtl/>
          <w:lang w:bidi="fa-IR"/>
        </w:rPr>
        <w:t xml:space="preserve"> قلبي خود را اظهار نمي داشت خيلي خوشش مي آمد و غافل بود که اين مرد از بهائيان است و اگر آن موقع مي دانست که محمّد کاظم منسوب به اين طايفه است البتّه به سختي او را ازخود مي راند زيرا از شدّت زهد و تقوي و تصلّب در تشيّع به قدري از بهائيان که آن وقت همه را بابي مي گفتند بدش مي آمد که حتّي از شنيدن نام آنها منقلب و منزجر مي گرديد به طوري که هرگاه خيال بابي به ذهنش مي آمد استغفار مي نمود. ولي معاشرت اين شخص در ايمان او بي اثر نبوده چنان که خود فاضل اين مطلب را بعداً دريافته است.</w:t>
      </w:r>
    </w:p>
    <w:p w14:paraId="6CDCBA0F" w14:textId="77777777" w:rsidR="00C91E1A" w:rsidRPr="0063683D" w:rsidRDefault="00C91E1A" w:rsidP="00C91E1A">
      <w:pPr>
        <w:spacing w:line="312" w:lineRule="auto"/>
        <w:rPr>
          <w:rFonts w:ascii="Times New Roman" w:hAnsi="Times New Roman" w:cs="Zar2" w:hint="cs"/>
          <w:rtl/>
          <w:lang w:bidi="fa-IR"/>
        </w:rPr>
      </w:pPr>
      <w:r w:rsidRPr="0063683D">
        <w:rPr>
          <w:rFonts w:ascii="Times New Roman" w:hAnsi="Times New Roman" w:cs="Zar2" w:hint="cs"/>
          <w:rtl/>
          <w:lang w:bidi="fa-IR"/>
        </w:rPr>
        <w:t xml:space="preserve">در اواسط ايّام اقامتش محمّد حسين برادر صلبي فاضل هم براي تحصيل به شيراز آمد که با هم در يک حجره بسر مي بردند و مخارج تحصيلاتشان از برازجان مي رسيد و از مستمرّي موقوفات مدرسه هم استفاده مي کردند بالاخره فاضل در بيست سالگي مردي کامل عيار گشت و از فضلاي نامي بشمار آمد در اين بين که از تحصيل علوم رسميّه فراغت يافت فکرجديدي بسرش افتاده سرنوشت او را تغيير داد و (۳۷۴) آن فکراين بود که چه شده است که صاحبان کتب آسماني با آنکه علي الظّاهر جز افرادي از بشر نيستند </w:t>
      </w:r>
      <w:r w:rsidRPr="0063683D">
        <w:rPr>
          <w:rFonts w:ascii="Times New Roman" w:hAnsi="Times New Roman" w:cs="Zar2" w:hint="cs"/>
          <w:rtl/>
          <w:lang w:bidi="fa-IR"/>
        </w:rPr>
        <w:lastRenderedPageBreak/>
        <w:t>به مقام پيغمبري رسيدند و چون از مطالب حضرات عرفاء مطّلع بود مصمّم شد که فکر خود را براي يافتن طريق وصول به مقام نبوّت تمرکز بدهد شايد به مقصود برسد لذا در نتيج</w:t>
      </w:r>
      <w:r w:rsidRPr="0063683D">
        <w:rPr>
          <w:rFonts w:ascii="Arial" w:hAnsi="Arial" w:cs="Arial" w:hint="cs"/>
          <w:rtl/>
          <w:lang w:bidi="fa-IR"/>
        </w:rPr>
        <w:t>ۀ</w:t>
      </w:r>
      <w:r w:rsidRPr="0063683D">
        <w:rPr>
          <w:rFonts w:ascii="Times New Roman" w:hAnsi="Times New Roman" w:cs="Zar2" w:hint="cs"/>
          <w:rtl/>
          <w:lang w:bidi="fa-IR"/>
        </w:rPr>
        <w:t xml:space="preserve"> افکار پريشان از خور وخواب باز ماند و گاهي ظهرها غذا نمي خورد و شبها از حجره غيبت مي کرد وعلاقه را از همه چيز گسيخته بود ولي کتابهايش را دوست مي داشت و گاهي خود را به مطالعه سرگرم مي نمود تا آنکه هيجان فکر و خلجان قلب از اين کار نيز بازش داشت و بالاخره با خود گفت شايد سدّ راه من حبّ اين کتب باشد بدين جهت روزي در حياط مدرسه کتابها را روي هم چيده نفط برروي آنها ريخته آتش زد ومدّتي هم با افکاردرهم بسر برد تا آنکه روزي با خود گفت من از هر چيزي منقطع شده ام مگر از قالب عنصري و پيکر بشري و يحتمل که همين هيکل جسماني مرا مانع از وصول به حقيقت است لذا با حافظ شيراز در اين آهنگ هم آواز شد که:</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4503"/>
      </w:tblGrid>
      <w:tr w:rsidR="005A4916" w:rsidRPr="0063683D" w14:paraId="1F24F3E9" w14:textId="77777777" w:rsidTr="00994FC6">
        <w:tc>
          <w:tcPr>
            <w:tcW w:w="4621" w:type="dxa"/>
          </w:tcPr>
          <w:p w14:paraId="6ADAB4CD" w14:textId="77777777" w:rsidR="005A4916" w:rsidRPr="0063683D" w:rsidRDefault="005A4916" w:rsidP="00994FC6">
            <w:pPr>
              <w:spacing w:line="312" w:lineRule="auto"/>
              <w:rPr>
                <w:rFonts w:ascii="Times New Roman" w:hAnsi="Times New Roman" w:cs="Zar2"/>
                <w:rtl/>
                <w:lang w:bidi="fa-IR"/>
              </w:rPr>
            </w:pPr>
            <w:r w:rsidRPr="0063683D">
              <w:rPr>
                <w:rFonts w:ascii="Times New Roman" w:hAnsi="Times New Roman" w:cs="Zar2" w:hint="cs"/>
                <w:rtl/>
                <w:lang w:bidi="fa-IR"/>
              </w:rPr>
              <w:t>ز کنج مدرسه حافظ مجوي گوهرعشق</w:t>
            </w:r>
          </w:p>
        </w:tc>
        <w:tc>
          <w:tcPr>
            <w:tcW w:w="4622" w:type="dxa"/>
          </w:tcPr>
          <w:p w14:paraId="63571747" w14:textId="77777777" w:rsidR="005A4916" w:rsidRPr="0063683D" w:rsidRDefault="005A4916" w:rsidP="00994FC6">
            <w:pPr>
              <w:spacing w:line="312" w:lineRule="auto"/>
              <w:rPr>
                <w:rFonts w:ascii="Times New Roman" w:hAnsi="Times New Roman" w:cs="Zar2"/>
                <w:rtl/>
                <w:lang w:bidi="fa-IR"/>
              </w:rPr>
            </w:pPr>
            <w:r w:rsidRPr="0063683D">
              <w:rPr>
                <w:rFonts w:ascii="Times New Roman" w:hAnsi="Times New Roman" w:cs="Zar2" w:hint="cs"/>
                <w:rtl/>
                <w:lang w:bidi="fa-IR"/>
              </w:rPr>
              <w:t>قدم برون نه اگر ميل جستجو داري</w:t>
            </w:r>
          </w:p>
        </w:tc>
      </w:tr>
    </w:tbl>
    <w:p w14:paraId="67ADE172" w14:textId="77777777" w:rsidR="00925DA8" w:rsidRPr="0063683D" w:rsidRDefault="00925DA8" w:rsidP="00C91E1A">
      <w:pPr>
        <w:spacing w:line="312" w:lineRule="auto"/>
        <w:rPr>
          <w:rFonts w:ascii="Times New Roman" w:hAnsi="Times New Roman" w:cs="Zar2" w:hint="cs"/>
          <w:rtl/>
          <w:lang w:bidi="fa-IR"/>
        </w:rPr>
      </w:pPr>
    </w:p>
    <w:p w14:paraId="14AECE46"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بناء علي هذا روزي کليد حجره را به برادرش داده گفت (۳۷۵) محتمل است که من امشب را درمهماني باشم و نيايم کلي را توداشته باش و دو ساعت بعد از ظهر کليد را به طوري که ذکر شد به برادر تسليم نموده از مدرسه و شهر بيرون رفته از راهي که به جانب (هفت تن) مي رود رهسپار شد. هنوزبه آنجا نرسيده نزديک غروب چند سگ به اوحمله ورشدند واو از هول وهراس برزمين افتاده از حال وهوش رفت و بالجمله مشاهده کرد که بالاي درختي است و قالب عنصري خود را ديد که بر روي زمين افتاده است وخود از آن نفرت دارد به طرفه العين پروازبه عوالم دلگشائي کرد ودر اين ميانه از جسد خود ياد کرده به سويش بازگشت همين که آن را ديد با حالت تنفّر مراجعت به عوالم قبلي کرد و درفضاي روحاني سيري کرده باز به فکرجسد ترابي افتاده به جانب آن آمد باز نفرت نموده به عالم الهي پرواز نمود ودر دف</w:t>
      </w:r>
      <w:r w:rsidR="00B273DB">
        <w:rPr>
          <w:rFonts w:ascii="Times New Roman" w:hAnsi="Times New Roman" w:cs="Zar2" w:hint="cs"/>
          <w:rtl/>
          <w:lang w:bidi="fa-IR"/>
        </w:rPr>
        <w:t xml:space="preserve">عهٴ </w:t>
      </w:r>
      <w:r w:rsidRPr="0063683D">
        <w:rPr>
          <w:rFonts w:ascii="Times New Roman" w:hAnsi="Times New Roman" w:cs="Zar2" w:hint="cs"/>
          <w:rtl/>
          <w:lang w:bidi="fa-IR"/>
        </w:rPr>
        <w:t xml:space="preserve"> سوّم که بالکلّ از حبّ تن وعلاق</w:t>
      </w:r>
      <w:r w:rsidRPr="0063683D">
        <w:rPr>
          <w:rFonts w:ascii="Arial" w:hAnsi="Arial" w:cs="Arial" w:hint="cs"/>
          <w:rtl/>
          <w:lang w:bidi="fa-IR"/>
        </w:rPr>
        <w:t>ۀ</w:t>
      </w:r>
      <w:r w:rsidRPr="0063683D">
        <w:rPr>
          <w:rFonts w:ascii="Times New Roman" w:hAnsi="Times New Roman" w:cs="Zar2" w:hint="cs"/>
          <w:rtl/>
          <w:lang w:bidi="fa-IR"/>
        </w:rPr>
        <w:t xml:space="preserve"> بدن آزاد گشت و سعي نمود که خود را به عالي ترين مرتب</w:t>
      </w:r>
      <w:r w:rsidRPr="0063683D">
        <w:rPr>
          <w:rFonts w:ascii="Arial" w:hAnsi="Arial" w:cs="Arial" w:hint="cs"/>
          <w:rtl/>
          <w:lang w:bidi="fa-IR"/>
        </w:rPr>
        <w:t>ۀ</w:t>
      </w:r>
      <w:r w:rsidRPr="0063683D">
        <w:rPr>
          <w:rFonts w:ascii="Times New Roman" w:hAnsi="Times New Roman" w:cs="Zar2" w:hint="cs"/>
          <w:rtl/>
          <w:lang w:bidi="fa-IR"/>
        </w:rPr>
        <w:t xml:space="preserve"> آن عالم برساند ناگهان هاتفي آوازداد که مقام تو اين است وفاضل آن مقام را که توصيفش ممکن نيست ديد وهاتف گفت اکنون براي نيل به آن رتبه بيهوده زحمت مکش چرا که حال بايد به دنيا بازگشته خود را تکميل نمائي ودر هفتاد و دو سالگي به اينجا عروج کني وحالا عجله کردي فاضل در همان عالم مکاشفه بي اندازه از (۳۷۶) قصد و خيال خود پشيمان گشت </w:t>
      </w:r>
      <w:r w:rsidRPr="0063683D">
        <w:rPr>
          <w:rFonts w:ascii="Times New Roman" w:hAnsi="Times New Roman" w:cs="Zar2" w:hint="cs"/>
          <w:rtl/>
          <w:lang w:bidi="fa-IR"/>
        </w:rPr>
        <w:lastRenderedPageBreak/>
        <w:t>ناگهان خود را درقالب عنصري ديد که روي سبزه هاي بلند بدون کفش وعمامه افتاده وآفتاب در همه جا پهن است ازجاي خود بلند شد وکفش و عمامه را پيدا کرد ودست و رورا صفا داده يکساعت قبل از ظهر فرداي روزخروج به مدرسه بازگشته بنا را بر رياضت گذاشت و ترک معاشرت و مجالست نمود زيرا معتقد بود که با تلاوت اوراد واذکار مخصوصه و مداومت در ترک لذّات دنيويّه چنان که بزرگان دين حضرت سيّد المرسلين فرموده اند البتّه به درک لقاي قائم موعود نايل خواهد شد. پس در رياضت ابتدا ترک اکل غذاي حيواني نمود و به خواندن ادعيه واوراد واذکار پرداخت و چون مشيرالملک مزبور هر چندي يک بار طلاّب را به ضيافت مي خواند و غروب شبي که مهماني داشت خود به مدرسه مي آمد تا ببيند که درهاي حجرات مدرسه بسته است يا نه و چنانچه يکي از آنها باز بود از صاحب حجره جويا مي شد که چرا به ضيافت نرفته است فاضل براي اينکه مشيرالملک مزاحمش نشود قبل از غروب حجره را مي بست و خود دردرون آن خاموش مي نشست ولي مدّتي که گذشت با خود انديشيد که نديدن ونخوردن کار مشکلي نيست بلکه بايد بر سر سفر</w:t>
      </w:r>
      <w:r w:rsidRPr="0063683D">
        <w:rPr>
          <w:rFonts w:ascii="Arial" w:hAnsi="Arial" w:cs="Arial" w:hint="cs"/>
          <w:rtl/>
          <w:lang w:bidi="fa-IR"/>
        </w:rPr>
        <w:t>ۀ</w:t>
      </w:r>
      <w:r w:rsidRPr="0063683D">
        <w:rPr>
          <w:rFonts w:ascii="Times New Roman" w:hAnsi="Times New Roman" w:cs="Zar2" w:hint="cs"/>
          <w:rtl/>
          <w:lang w:bidi="fa-IR"/>
        </w:rPr>
        <w:t xml:space="preserve"> مهنّا نشست و از مشتهيات خودداري نمود بدين جهت در مجالس مهماني (۳۷۷) حاضرمي شد واطعم</w:t>
      </w:r>
      <w:r w:rsidRPr="0063683D">
        <w:rPr>
          <w:rFonts w:ascii="Arial" w:hAnsi="Arial" w:cs="Arial" w:hint="cs"/>
          <w:rtl/>
          <w:lang w:bidi="fa-IR"/>
        </w:rPr>
        <w:t>ۀ</w:t>
      </w:r>
      <w:r w:rsidRPr="0063683D">
        <w:rPr>
          <w:rFonts w:ascii="Times New Roman" w:hAnsi="Times New Roman" w:cs="Zar2" w:hint="cs"/>
          <w:rtl/>
          <w:lang w:bidi="fa-IR"/>
        </w:rPr>
        <w:t xml:space="preserve"> رنگارنگ را مي ديد و در موقع تناول خود را به نان و سبزي مشغول مي نمود و اغذي</w:t>
      </w:r>
      <w:r w:rsidRPr="0063683D">
        <w:rPr>
          <w:rFonts w:ascii="Arial" w:hAnsi="Arial" w:cs="Arial" w:hint="cs"/>
          <w:rtl/>
          <w:lang w:bidi="fa-IR"/>
        </w:rPr>
        <w:t>ۀ</w:t>
      </w:r>
      <w:r w:rsidRPr="0063683D">
        <w:rPr>
          <w:rFonts w:ascii="Times New Roman" w:hAnsi="Times New Roman" w:cs="Zar2" w:hint="cs"/>
          <w:rtl/>
          <w:lang w:bidi="fa-IR"/>
        </w:rPr>
        <w:t xml:space="preserve"> لذيذه را به رفقاي پهلويش تعارف مي کرد ومي خورانيد. به مرورزمان داراي صفاي قلب شد وامور بسياري بر او کشف گرديد و اين عوالم در بيست و دو سه سالگي برايش رخ داد. </w:t>
      </w:r>
    </w:p>
    <w:p w14:paraId="112C1093"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در آن اوقات عبدالحميد نامي از عرفاي شيراز به</w:t>
      </w:r>
      <w:r w:rsidR="000D30BA">
        <w:rPr>
          <w:rFonts w:ascii="Times New Roman" w:hAnsi="Times New Roman" w:cs="Zar2" w:hint="cs"/>
          <w:rtl/>
          <w:lang w:bidi="fa-IR"/>
        </w:rPr>
        <w:t xml:space="preserve">واسطهٴ </w:t>
      </w:r>
      <w:r w:rsidRPr="0063683D">
        <w:rPr>
          <w:rFonts w:ascii="Times New Roman" w:hAnsi="Times New Roman" w:cs="Zar2" w:hint="cs"/>
          <w:rtl/>
          <w:lang w:bidi="fa-IR"/>
        </w:rPr>
        <w:t>مظالم حاکم سابق آن نقطه دست از خانه و باقيماند</w:t>
      </w:r>
      <w:r w:rsidRPr="0063683D">
        <w:rPr>
          <w:rFonts w:ascii="Arial" w:hAnsi="Arial" w:cs="Arial" w:hint="cs"/>
          <w:rtl/>
          <w:lang w:bidi="fa-IR"/>
        </w:rPr>
        <w:t>ۀ</w:t>
      </w:r>
      <w:r w:rsidRPr="0063683D">
        <w:rPr>
          <w:rFonts w:ascii="Times New Roman" w:hAnsi="Times New Roman" w:cs="Zar2" w:hint="cs"/>
          <w:rtl/>
          <w:lang w:bidi="fa-IR"/>
        </w:rPr>
        <w:t xml:space="preserve"> دارائي خود کشيده در يکي از غرفات دخمه مانند (هفت تن) منزوي شده و چند تن از درويشها به اوسرسپرده بودند عبدالحميد که از صفاي ضمير پي به احوال دروني فاضل برده بود در صدد برآمد که او را به مقصد اصلي و قبل</w:t>
      </w:r>
      <w:r w:rsidRPr="0063683D">
        <w:rPr>
          <w:rFonts w:ascii="Arial" w:hAnsi="Arial" w:cs="Arial" w:hint="cs"/>
          <w:rtl/>
          <w:lang w:bidi="fa-IR"/>
        </w:rPr>
        <w:t>ۀ</w:t>
      </w:r>
      <w:r w:rsidRPr="0063683D">
        <w:rPr>
          <w:rFonts w:ascii="Times New Roman" w:hAnsi="Times New Roman" w:cs="Zar2" w:hint="cs"/>
          <w:rtl/>
          <w:lang w:bidi="fa-IR"/>
        </w:rPr>
        <w:t xml:space="preserve"> حقيقي دلالت نمايد لذا شيخ محمّد تقي نامي را از مريدان خود به سراغ او فرستاد شيخ مزبور براي اينکه بهانه ئي براي مکالمه در دست داشته باشد چند ورق ازاوراق قباله کهنه پيدا کرده نزد فاضل رفته گفت خواهش دارم اززبان من عريضه ئي راجع به اين قبالجات به حاکم بنويسيد فاضل که قلبي صاف و ضميري نوراني داشت مطلب را فهميد و چون از قياف</w:t>
      </w:r>
      <w:r w:rsidRPr="0063683D">
        <w:rPr>
          <w:rFonts w:ascii="Arial" w:hAnsi="Arial" w:cs="Arial" w:hint="cs"/>
          <w:rtl/>
          <w:lang w:bidi="fa-IR"/>
        </w:rPr>
        <w:t>ۀ</w:t>
      </w:r>
      <w:r w:rsidRPr="0063683D">
        <w:rPr>
          <w:rFonts w:ascii="Times New Roman" w:hAnsi="Times New Roman" w:cs="Zar2" w:hint="cs"/>
          <w:rtl/>
          <w:lang w:bidi="fa-IR"/>
        </w:rPr>
        <w:t xml:space="preserve"> نجيبان</w:t>
      </w:r>
      <w:r w:rsidRPr="0063683D">
        <w:rPr>
          <w:rFonts w:ascii="Arial" w:hAnsi="Arial" w:cs="Arial" w:hint="cs"/>
          <w:rtl/>
          <w:lang w:bidi="fa-IR"/>
        </w:rPr>
        <w:t>ۀ</w:t>
      </w:r>
      <w:r w:rsidRPr="0063683D">
        <w:rPr>
          <w:rFonts w:ascii="Times New Roman" w:hAnsi="Times New Roman" w:cs="Zar2" w:hint="cs"/>
          <w:rtl/>
          <w:lang w:bidi="fa-IR"/>
        </w:rPr>
        <w:t xml:space="preserve"> او خوشش آمده بود به نرمي گفت اينها بهانه است مطلب را بگو شيخ محمّد تقي گفت عبدالحميد ملاقات شما را طالب شده و به هفت تن احضارتان کرده است. </w:t>
      </w:r>
      <w:r w:rsidRPr="0063683D">
        <w:rPr>
          <w:rFonts w:ascii="Times New Roman" w:hAnsi="Times New Roman" w:cs="Zar2" w:hint="cs"/>
          <w:rtl/>
          <w:lang w:bidi="fa-IR"/>
        </w:rPr>
        <w:lastRenderedPageBreak/>
        <w:t>بالاخره (۳۷۸) فرداي آن روزبه اتّفاق يکديگربه (هفت تن) رفتند و نشستند بعد از ساعتي عبدالحميد با لباس درويشي ومحاسن سفيد از صحرا رسيده با اشارات عارفانه بدون تفوّه لساني به فاضل فهمانيد که وصول به حقّ از اين راه نيست بلکه به سير در انفس و آفاق ومجاهده در طلب بايد حقّ را شناخت و به حقيقت رسيد. به هر حال فاضل مدّت يک سال گاه وبيگاه نزد او مي رفت و با يکديگر عوالمي در کشف و شهود داشتند و به لسان ف‍‍‍‍‍ؤاد با هم گفتگوها مي نمودند و در اين مدّت مکالم</w:t>
      </w:r>
      <w:r w:rsidRPr="0063683D">
        <w:rPr>
          <w:rFonts w:ascii="Arial" w:hAnsi="Arial" w:cs="Arial" w:hint="cs"/>
          <w:rtl/>
          <w:lang w:bidi="fa-IR"/>
        </w:rPr>
        <w:t>ۀ</w:t>
      </w:r>
      <w:r w:rsidRPr="0063683D">
        <w:rPr>
          <w:rFonts w:ascii="Times New Roman" w:hAnsi="Times New Roman" w:cs="Zar2" w:hint="cs"/>
          <w:rtl/>
          <w:lang w:bidi="fa-IR"/>
        </w:rPr>
        <w:t xml:space="preserve"> لساني در ميان نبود و در عالم مکاشفه چند بار هياکل نورانيّ</w:t>
      </w:r>
      <w:r w:rsidRPr="0063683D">
        <w:rPr>
          <w:rFonts w:ascii="Arial" w:hAnsi="Arial" w:cs="Arial" w:hint="cs"/>
          <w:rtl/>
          <w:lang w:bidi="fa-IR"/>
        </w:rPr>
        <w:t>ۀ</w:t>
      </w:r>
      <w:r w:rsidRPr="0063683D">
        <w:rPr>
          <w:rFonts w:ascii="Times New Roman" w:hAnsi="Times New Roman" w:cs="Zar2" w:hint="cs"/>
          <w:rtl/>
          <w:lang w:bidi="fa-IR"/>
        </w:rPr>
        <w:t xml:space="preserve"> حضرت اعلي و جمال اقدس ابهي وحضرت عبدالبهاء را به فاضل نمايانده بود مختصر چون يک سال هم به اين ترتيب فاضل عمل مراقبه را انجام داد قصد نمود که در اطراف و اکناف ديار به طلب برخيزد و در اين وادي با مرکب صبر قدم زند آخرين دف</w:t>
      </w:r>
      <w:r w:rsidR="00B273DB">
        <w:rPr>
          <w:rFonts w:ascii="Times New Roman" w:hAnsi="Times New Roman" w:cs="Zar2" w:hint="cs"/>
          <w:rtl/>
          <w:lang w:bidi="fa-IR"/>
        </w:rPr>
        <w:t xml:space="preserve">عهٴ </w:t>
      </w:r>
      <w:r w:rsidRPr="0063683D">
        <w:rPr>
          <w:rFonts w:ascii="Times New Roman" w:hAnsi="Times New Roman" w:cs="Zar2" w:hint="cs"/>
          <w:rtl/>
          <w:lang w:bidi="fa-IR"/>
        </w:rPr>
        <w:t xml:space="preserve"> ملاقات عبدالحميد اين جمله را با کلمات ظاهري به فاضل گفت که توحال کامل شده ئي امانتي از من نزد محمّد تقي داري آن را بگير و با خود داشته باش محمّد تقي روز حرکت بست</w:t>
      </w:r>
      <w:r w:rsidRPr="0063683D">
        <w:rPr>
          <w:rFonts w:ascii="Arial" w:hAnsi="Arial" w:cs="Arial" w:hint="cs"/>
          <w:rtl/>
          <w:lang w:bidi="fa-IR"/>
        </w:rPr>
        <w:t>ۀ</w:t>
      </w:r>
      <w:r w:rsidRPr="0063683D">
        <w:rPr>
          <w:rFonts w:ascii="Times New Roman" w:hAnsi="Times New Roman" w:cs="Zar2" w:hint="cs"/>
          <w:rtl/>
          <w:lang w:bidi="fa-IR"/>
        </w:rPr>
        <w:t xml:space="preserve"> کوچکي به فاضل تسليم کرد و آن مادّه ئي بود که مس را طلا مي کرد و محمّد تقي عمل کيمياگري را در همانجا يعني درحضور فاضل نمايش داده به راه خود رفت و محتويات آن بسته را فاضل جزو نفايس با (۳۷۹) خود داشت تا وقتي که به شرف ايمان وحضور حضرت عبدالبهاء چنان که شرحش بعدا خواهد آمد مشرّف شد. روزي که از حضور مرخّص مي شد حضرت عبدالبهاء به او فرمودند بست</w:t>
      </w:r>
      <w:r w:rsidRPr="0063683D">
        <w:rPr>
          <w:rFonts w:ascii="Arial" w:hAnsi="Arial" w:cs="Arial" w:hint="cs"/>
          <w:rtl/>
          <w:lang w:bidi="fa-IR"/>
        </w:rPr>
        <w:t>ۀ</w:t>
      </w:r>
      <w:r w:rsidRPr="0063683D">
        <w:rPr>
          <w:rFonts w:ascii="Times New Roman" w:hAnsi="Times New Roman" w:cs="Zar2" w:hint="cs"/>
          <w:rtl/>
          <w:lang w:bidi="fa-IR"/>
        </w:rPr>
        <w:t xml:space="preserve"> امانتي که با خود داري به دريا بينداز زيرا موقع اين کار هنوزنرسيده فاضل آن را حسب الامر به درياي عکّا انداخت و امّا عبدالحميد مذکور به موجب اظهار فاضل از جمل</w:t>
      </w:r>
      <w:r w:rsidRPr="0063683D">
        <w:rPr>
          <w:rFonts w:ascii="Arial" w:hAnsi="Arial" w:cs="Arial" w:hint="cs"/>
          <w:rtl/>
          <w:lang w:bidi="fa-IR"/>
        </w:rPr>
        <w:t>ۀ</w:t>
      </w:r>
      <w:r w:rsidRPr="0063683D">
        <w:rPr>
          <w:rFonts w:ascii="Times New Roman" w:hAnsi="Times New Roman" w:cs="Zar2" w:hint="cs"/>
          <w:rtl/>
          <w:lang w:bidi="fa-IR"/>
        </w:rPr>
        <w:t xml:space="preserve"> کساني بود که در سليمانيّه به حضور جمال قدم مشرّف شده بودند.</w:t>
      </w:r>
    </w:p>
    <w:p w14:paraId="62849345"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بر سر مطلب رويم فاضل از شيراز به برازجان رفته به پدر گفت من مي خواهم براي تکميل تحصيلات به عتبات عاليات بروم پدر که در همه حال در مقابل اراد</w:t>
      </w:r>
      <w:r w:rsidRPr="0063683D">
        <w:rPr>
          <w:rFonts w:ascii="Arial" w:hAnsi="Arial" w:cs="Arial" w:hint="cs"/>
          <w:rtl/>
          <w:lang w:bidi="fa-IR"/>
        </w:rPr>
        <w:t>ۀ</w:t>
      </w:r>
      <w:r w:rsidRPr="0063683D">
        <w:rPr>
          <w:rFonts w:ascii="Times New Roman" w:hAnsi="Times New Roman" w:cs="Zar2" w:hint="cs"/>
          <w:rtl/>
          <w:lang w:bidi="fa-IR"/>
        </w:rPr>
        <w:t xml:space="preserve"> پسر تسليم بود راضي شد وخرجي کافي داد و او پس از طيّ طريق وارد نجف شده مدّت دو سال درمجلس درس مجتهد شهيرجناب آخوند ملاّکاظم خراساني حاضر شده در فقه و اصول به مرتب</w:t>
      </w:r>
      <w:r w:rsidRPr="0063683D">
        <w:rPr>
          <w:rFonts w:ascii="Arial" w:hAnsi="Arial" w:cs="Arial" w:hint="cs"/>
          <w:rtl/>
          <w:lang w:bidi="fa-IR"/>
        </w:rPr>
        <w:t>ۀ</w:t>
      </w:r>
      <w:r w:rsidRPr="0063683D">
        <w:rPr>
          <w:rFonts w:ascii="Times New Roman" w:hAnsi="Times New Roman" w:cs="Zar2" w:hint="cs"/>
          <w:rtl/>
          <w:lang w:bidi="fa-IR"/>
        </w:rPr>
        <w:t xml:space="preserve"> اجتهاد رسيد و ضمنا با هر سري همسر مي شد و عوالم قبلي را نيزدنبال مي نمود و در اثناي توقّف در نجف پدرش شيخ محمّد حسين پسرکوچک خود را به آنجا فرستاد که هم تحصيل کند و هم فاضل تنها نباشد شبي فاضل در خواب ديد که گفتند </w:t>
      </w:r>
      <w:r w:rsidRPr="0063683D">
        <w:rPr>
          <w:rFonts w:ascii="Times New Roman" w:hAnsi="Times New Roman" w:cs="Zar2" w:hint="cs"/>
          <w:rtl/>
          <w:lang w:bidi="fa-IR"/>
        </w:rPr>
        <w:lastRenderedPageBreak/>
        <w:t>مقصود تودر خراسان است صبح که ازبستر برخاست به برادر گفت من قصد زيارت يکي از امامزاده ها را (۳۸۰) دارم و يک دوهفته طول خواهد کشيد سپس کليد حجره را به او داده خود با مختصراثاثيّه ئي پياده به راه افتاد ودر طيّ مسافت به  يک درويش از هفت درويشي که به جمال قدم مؤمن بودند برخورده با هم به تأنّي راه مي پيمودند تا به طهران رسيدند و در آنجا ازهم جدا شده فاضل با پاي پياده خود را به مشهد رسانيد واز موقع خروج از نجف  تا دخول به مشهد شش ماه طول کشيد در بين راه خراسان روزي نزديک غروب به رباطي رسيد و از خستگي در يکي از صفّه هاي رباط دراز کشيده خوابيد و طلوع صبح بيدار شده به راه افتاد و در دامن</w:t>
      </w:r>
      <w:r w:rsidRPr="0063683D">
        <w:rPr>
          <w:rFonts w:ascii="Arial" w:hAnsi="Arial" w:cs="Arial" w:hint="cs"/>
          <w:rtl/>
          <w:lang w:bidi="fa-IR"/>
        </w:rPr>
        <w:t>ۀ</w:t>
      </w:r>
      <w:r w:rsidRPr="0063683D">
        <w:rPr>
          <w:rFonts w:ascii="Times New Roman" w:hAnsi="Times New Roman" w:cs="Zar2" w:hint="cs"/>
          <w:rtl/>
          <w:lang w:bidi="fa-IR"/>
        </w:rPr>
        <w:t xml:space="preserve"> کوهي که در آن نزديکي بود روشنائي آتشي ديد چند قدم که راه پيمود صدائي شنيد که سياهي کيستي در جاي خود بايست فاضل در جاي خود قرار گرفت  و آن شخص پيش آمده در حالي که اسلحه در دست داشت او را به جانب کوه برد فاضل در پرتو آتش عدّ</w:t>
      </w:r>
      <w:r w:rsidRPr="0063683D">
        <w:rPr>
          <w:rFonts w:ascii="Arial" w:hAnsi="Arial" w:cs="Arial" w:hint="cs"/>
          <w:rtl/>
          <w:lang w:bidi="fa-IR"/>
        </w:rPr>
        <w:t>ۀ</w:t>
      </w:r>
      <w:r w:rsidRPr="0063683D">
        <w:rPr>
          <w:rFonts w:ascii="Times New Roman" w:hAnsi="Times New Roman" w:cs="Zar2" w:hint="cs"/>
          <w:rtl/>
          <w:lang w:bidi="fa-IR"/>
        </w:rPr>
        <w:t xml:space="preserve"> مسلّحي را ديد که نشسته و مشغول چاي خوردن مي باشند و از قرائن معلوم شد که راهزن هستند يکي از آنها که رئيسشان بود به فاضل گفت از کجا مي آئي و به کجا مي روي و چه همراه داري فاضل گفت از عتبات عاليات مي آيم و به خراسان مي روم وچيزي هم ندارم رئيس دزدان حکم نمود تا جيب و بغل او را تفتيش کردند و چيزي جز چند قرآن نديدند رئيس دزدان گفت خوب حالا که (۳۸۱) چيزي نداري بنشين چاي بخور فاضل نشست و چاي خورد و کم کم روزبلند شد دزدها در پناهي از کوه ديگ بزرگي بار گذاشته بودند و مي جوشيد فاضل را که خيال مي کردند شخص درويشي است براي ناهار نگاه داشتند و ظهر ديگ را آورده يک رأس گوسفند فربه را که کشته و پخته بودند آوردند همه با هم خوردند بعد مقداري از باقيماند</w:t>
      </w:r>
      <w:r w:rsidRPr="0063683D">
        <w:rPr>
          <w:rFonts w:ascii="Arial" w:hAnsi="Arial" w:cs="Arial" w:hint="cs"/>
          <w:rtl/>
          <w:lang w:bidi="fa-IR"/>
        </w:rPr>
        <w:t>ۀ</w:t>
      </w:r>
      <w:r w:rsidRPr="0063683D">
        <w:rPr>
          <w:rFonts w:ascii="Times New Roman" w:hAnsi="Times New Roman" w:cs="Zar2" w:hint="cs"/>
          <w:rtl/>
          <w:lang w:bidi="fa-IR"/>
        </w:rPr>
        <w:t xml:space="preserve"> گوشت و چند عدد نان وقريب نيم من قند شکسته و قدري هم چاي به اوداده مرخّصش کردند فاضل مي گفت مز</w:t>
      </w:r>
      <w:r w:rsidRPr="0063683D">
        <w:rPr>
          <w:rFonts w:ascii="Arial" w:hAnsi="Arial" w:cs="Arial" w:hint="cs"/>
          <w:rtl/>
          <w:lang w:bidi="fa-IR"/>
        </w:rPr>
        <w:t>ۀ</w:t>
      </w:r>
      <w:r w:rsidRPr="0063683D">
        <w:rPr>
          <w:rFonts w:ascii="Times New Roman" w:hAnsi="Times New Roman" w:cs="Zar2" w:hint="cs"/>
          <w:rtl/>
          <w:lang w:bidi="fa-IR"/>
        </w:rPr>
        <w:t xml:space="preserve"> آن گوشت و آبگوشت هنوزدر بن دندان است و از بس لذيذ و گوارا  بود فراموش نمي شود. </w:t>
      </w:r>
    </w:p>
    <w:p w14:paraId="13129CEE"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باري در خراسان شبي در عال رؤيا ديد که در ملازمت حضرت رضا عليه السّلام به عرش رفت و در آنجا مشاهده کرد که سه بزرگوار حضوردارند يکي در وسط و دو تا در طرفين وسطي قرار گرفته اند ودر همان جا دريافت که آنکه در وسط است خداي يگان</w:t>
      </w:r>
      <w:r w:rsidRPr="0063683D">
        <w:rPr>
          <w:rFonts w:ascii="Arial" w:hAnsi="Arial" w:cs="Arial" w:hint="cs"/>
          <w:rtl/>
          <w:lang w:bidi="fa-IR"/>
        </w:rPr>
        <w:t>ۀ</w:t>
      </w:r>
      <w:r w:rsidRPr="0063683D">
        <w:rPr>
          <w:rFonts w:ascii="Times New Roman" w:hAnsi="Times New Roman" w:cs="Zar2" w:hint="cs"/>
          <w:rtl/>
          <w:lang w:bidi="fa-IR"/>
        </w:rPr>
        <w:t xml:space="preserve"> عالم آفرينش است و آنان که در يمين و يسارش مي باشند دو تن از مقرّبان حضرتند و در همان موقع از جانب خدا کتابي توسّط يکي از آن دو به فاضل داده شد که </w:t>
      </w:r>
      <w:r w:rsidRPr="0063683D">
        <w:rPr>
          <w:rFonts w:ascii="Times New Roman" w:hAnsi="Times New Roman" w:cs="Zar2" w:hint="cs"/>
          <w:rtl/>
          <w:lang w:bidi="fa-IR"/>
        </w:rPr>
        <w:lastRenderedPageBreak/>
        <w:t>آن را تصحيح کند فاضل که آن کتاب به دستش آمد و ديد کتابي است حجيم و بزرگ عرض کرد اين کتاب مفصّل است و من فرصت تصحيح آن را ندارم فرمودند بسيار (۳۸۲) خوب کتاب نزد توباشد در موقعش اين کار را خواهي کرد و چون پنجاه روز از اين واقعه گذشت باز يکي از انبياي عظام را در خواب ديد که به فاضل بشارت داده فرمود تو حقّ را در همين دنيا خواهي ديد لکن محلّ آن را دربرازجان به تو نشان خواهند داد لهذا در وسط فصل تابستان با پاي پياده از خراسان به برازجان رفت و اين در موقعي بود که ابوين از پيدا شدن اومأيوس شده بودند زيرا برادرش از نجف شرح گم شدن او را به آنها نوشته بود ومعلوم است که از ديدار فرزند از دست رفته چقدر شاد شدند لکن تغييرحالت و اخلاق به علّت سلوک در عالم رياضت و مراحل عرفان که با احوال رياست و آخوندي بينونت داشت پدررا مغموم ساخت و اورا به فکر چاره انداخت عاقبت تصميم گرفت او را داماد کند اتّفاقا اگر اهل دنيا و در صدد استحکام رياست وتزييد ثروت بود زوج</w:t>
      </w:r>
      <w:r w:rsidRPr="0063683D">
        <w:rPr>
          <w:rFonts w:ascii="Arial" w:hAnsi="Arial" w:cs="Arial" w:hint="cs"/>
          <w:rtl/>
          <w:lang w:bidi="fa-IR"/>
        </w:rPr>
        <w:t>ۀ</w:t>
      </w:r>
      <w:r w:rsidRPr="0063683D">
        <w:rPr>
          <w:rFonts w:ascii="Times New Roman" w:hAnsi="Times New Roman" w:cs="Zar2" w:hint="cs"/>
          <w:rtl/>
          <w:lang w:bidi="fa-IR"/>
        </w:rPr>
        <w:t xml:space="preserve"> مناسبي نصيبش مي شد.   </w:t>
      </w:r>
    </w:p>
    <w:p w14:paraId="4C1B084A"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شرح مفصّل اين مجمل اين است که برازجان غيراز پدر فاضل مجتهدي داشت به نام شيخ محمّد حسن که در باطن با پدر فاضل رقيب بود ولي حفظ ظاهر را مي کرد هنگامي که فاضل از سفر باز آمد مجتهد مزبور به ديدنش آمد. وقتي که فاضل به بازديد اورفت و آمدن خودرا خبرداداو را به اطاق منزل بيروني هدايت کردند و قريب نيم ساعت در آنجا (۳۸۳) منتظرنشست تا آنکه شيخ محمّد حسن از اندروني بيرون آمد فاضل سبب دير آمدن را جويا شد مجتهد بعد از تقديم مراسم معذرت گفت دخترم مريض است وطبيب از معالجه اش مأيوس شده و تابحال بر سر بالين او بودم و به احوال اونگرانم زيرا جز او فرزندي ندارم ومجتهد مزبوردر اين قول صادق بود فاضل گفت اين مطلب اهمّيتي ندارد و فورا بر روي يک قطعه کاغذ اسم عبّاس را با حروف جداگانه در چهار طرف نوشته به اوداد وگفت اين را بشوئيد و در ظرفي با آب به او بخورانيد وخود خداحافظي کرده به منزل رفت مجتهد مزبوراين کار را انجام داد اتّفاقا دخترهمان روز عرقي کرده صحّت يافت چند روز که گذشت مجتهد  نزد پدر فاضل آمده اظهار داشت که من نذر کرده بودم دخترخودم را به کسي بدهم که درد او را علاج کند و عاقبت پسر شما سبب شفاي او شد پدر فاضل از اين پيش آمد مسرورگرديد زيرا آن دختراز حيث مال و جمال در آن آبادي طاق بود پدر فاضل موضوع را با پسر در ميان نهاد و </w:t>
      </w:r>
      <w:r w:rsidRPr="0063683D">
        <w:rPr>
          <w:rFonts w:ascii="Times New Roman" w:hAnsi="Times New Roman" w:cs="Zar2" w:hint="cs"/>
          <w:rtl/>
          <w:lang w:bidi="fa-IR"/>
        </w:rPr>
        <w:lastRenderedPageBreak/>
        <w:t>فاضل هم راضي شد وطرفين شروع به تهيّ</w:t>
      </w:r>
      <w:r w:rsidRPr="0063683D">
        <w:rPr>
          <w:rFonts w:ascii="Arial" w:hAnsi="Arial" w:cs="Arial" w:hint="cs"/>
          <w:rtl/>
          <w:lang w:bidi="fa-IR"/>
        </w:rPr>
        <w:t>ۀ</w:t>
      </w:r>
      <w:r w:rsidRPr="0063683D">
        <w:rPr>
          <w:rFonts w:ascii="Times New Roman" w:hAnsi="Times New Roman" w:cs="Zar2" w:hint="cs"/>
          <w:rtl/>
          <w:lang w:bidi="fa-IR"/>
        </w:rPr>
        <w:t xml:space="preserve"> مقدّمات عروسي نمودند شبي که فردايش مي خواستند انگشتر و اشياء ديگر به منزل عروس بفرستند فاضل در خواب ديد که سه بار به او گفتند زن مگيرکه گرفتار مي شوي لذا صبح زود بر اسب سوار شده بدون اظهاربه کسي به بوشهر رفت. (۳۸۴) پدرو کسان ديگران خانواده دوباره به زحمت جستجو افتاده مدّتي از اين حرکت پريشان و سرگردان بودند.</w:t>
      </w:r>
    </w:p>
    <w:p w14:paraId="4419D0B4"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پس از چندي يکي از تجّار برازجان فاضل را در بوشهر ديد چون از اضطراب ابوين اومطّلع بود بدون اينکه کار شخصي را انجام دهد سواره به براز جان رفته به پدرش خبرداد پدربه فاضل نوشت اگر قصد تو ازمهاجرت اين بوده است که داماد نشوي اصراري نيست به وطن خود باز گرد لذا فاضل به برازجان مراجعت  نمود.</w:t>
      </w:r>
    </w:p>
    <w:p w14:paraId="2D6870B8"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فاضل دراوقاتي که جديدا از خراسان به برازجان آمده بود شبي درخواب ديد شخص جواني کتابي به اوداده گفت مقصود شما در اين کتاب است لکن اين رؤيا در نظرش نبود تا آنکه روزي نزديک عصر به تنهائي در منزل نشسته بود و در خانه باز بود ورسم آن ده چنان بود که هرکس به در خان</w:t>
      </w:r>
      <w:r w:rsidRPr="0063683D">
        <w:rPr>
          <w:rFonts w:ascii="Arial" w:hAnsi="Arial" w:cs="Arial" w:hint="cs"/>
          <w:rtl/>
          <w:lang w:bidi="fa-IR"/>
        </w:rPr>
        <w:t>ۀ</w:t>
      </w:r>
      <w:r w:rsidRPr="0063683D">
        <w:rPr>
          <w:rFonts w:ascii="Times New Roman" w:hAnsi="Times New Roman" w:cs="Zar2" w:hint="cs"/>
          <w:rtl/>
          <w:lang w:bidi="fa-IR"/>
        </w:rPr>
        <w:t xml:space="preserve"> علما مي رفت احتياجي به استيذان نداشت و بدون اجازه داخل مي شد ولي فاضل ديد که دقّ الباب شد برخاسته داخل دالان شد نرسيده به در گفت کيستي؟ جوابي با آهنگ خوش آيندي شنيد که منم فاضل از شنيدن آن صوت مليح اثر غريبي درخود احساس کرده گفت با که کار داريد ـ بفرمائيد جواب داد با جناب عالي فاضل پيش تر که رسيد ونگاه کرد ديد مرد جواني است که تازه (۳۸۵) وارد شده گفت ازکجا آمده ايد جواب داد از شيراز گفت به کجا مي رويد جواب داد به بوشهر گفت اينجا چکار داشتيد جواب داد که با شما کارداشتم مگر جناب عالي آقا شيخ محمّد ابراهيم نيستيد گفت چرا بفرمائيد مختصر آنکه آن مرد جوان داخل شد و بعد اسب وخورجينش را هم آورد اسب را به طويله بردند و خورجين را هم پهلوي خودش گذاشتند و آن مرد جوان آن شب با صحبتهاي متفرّقه و گفت و شنيد فاضل را سرگرم و ممنون و او را نسبت به خود مجذوب و مفتون نمود لکن هيچگونه صحبت امري به ميان نيامد.</w:t>
      </w:r>
    </w:p>
    <w:p w14:paraId="1AB908D4"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صبح که از خواب برخاستند فاضل ديد خورجين مهمانش دوقفل دارد گفت رفيق دو قفل به خورجين زدن دليل است که پر از ليره مي باشد گفت در خورجين چيزي گرانبهاتر از ليره گذاشته ام فاضل گفت آن چيست که چنين ذيقيمت است جواب داد کتاب است فاضل گفت مي شود آن را ديد گفت آري و فورا خورجين را باز کرده کتاب مستطاب ايقان را </w:t>
      </w:r>
      <w:r w:rsidRPr="0063683D">
        <w:rPr>
          <w:rFonts w:ascii="Times New Roman" w:hAnsi="Times New Roman" w:cs="Zar2" w:hint="cs"/>
          <w:rtl/>
          <w:lang w:bidi="fa-IR"/>
        </w:rPr>
        <w:lastRenderedPageBreak/>
        <w:t xml:space="preserve">بوسيده به دست فاضل داده گفت من به بازار مي روم و بعداز ظهر حرکت خواهم کرد فاضل گفت چندي در اينجا بمانيد گفت نمي توانم و البتّه بايد حرکت کنم فاضل به اهل خانه سفارش کرد غذاي خوبي براي راه او آماده کرده در خورجين بگذارند و خود کتاب را باز کرد که بخواند (۳۸۶) و دفعه به يادش آمد  </w:t>
      </w:r>
      <w:r w:rsidRPr="0063683D">
        <w:rPr>
          <w:rFonts w:ascii="Times New Roman" w:hAnsi="Times New Roman" w:cs="Zar2" w:hint="cs"/>
          <w:rtl/>
          <w:lang w:bidi="fa-IR"/>
        </w:rPr>
        <w:tab/>
        <w:t>که اوايل ورود درخواب ديد که شخص جواني کتابي به او داده گفت مقصود شما در اين کتاب است و شروع به خواندن کرد تا يک ساعت بعد از ظهر که آن جوان به منزل بازگشت کتاب را به پايان رسانده و عالمي جديد از معارف الهيّه بر رويش بازگشته بود. با يکديگر غذا خوردند آن جوان برخاست که برود فاضل گفت ممکن است که اين کتاب پيش من بماند جواب داد اين کتاب تنها سرماي</w:t>
      </w:r>
      <w:r w:rsidRPr="0063683D">
        <w:rPr>
          <w:rFonts w:ascii="Arial" w:hAnsi="Arial" w:cs="Arial" w:hint="cs"/>
          <w:rtl/>
          <w:lang w:bidi="fa-IR"/>
        </w:rPr>
        <w:t>ۀ</w:t>
      </w:r>
      <w:r w:rsidRPr="0063683D">
        <w:rPr>
          <w:rFonts w:ascii="Times New Roman" w:hAnsi="Times New Roman" w:cs="Zar2" w:hint="cs"/>
          <w:rtl/>
          <w:lang w:bidi="fa-IR"/>
        </w:rPr>
        <w:t xml:space="preserve"> من است  و بعد از جيب بغل خود پارچ</w:t>
      </w:r>
      <w:r w:rsidRPr="0063683D">
        <w:rPr>
          <w:rFonts w:ascii="Arial" w:hAnsi="Arial" w:cs="Arial" w:hint="cs"/>
          <w:rtl/>
          <w:lang w:bidi="fa-IR"/>
        </w:rPr>
        <w:t>ۀ</w:t>
      </w:r>
      <w:r w:rsidRPr="0063683D">
        <w:rPr>
          <w:rFonts w:ascii="Times New Roman" w:hAnsi="Times New Roman" w:cs="Zar2" w:hint="cs"/>
          <w:rtl/>
          <w:lang w:bidi="fa-IR"/>
        </w:rPr>
        <w:t xml:space="preserve"> سياهي محتوي اوراقي چند از الواح و آيات که از جمله صلوه و لوح ر‍ؤيا و لوح خراسان و لوح سئوال و جواب و غيرها بود بيرون آورده به فاضل داده خود وداع کرده روانه شد.</w:t>
      </w:r>
    </w:p>
    <w:p w14:paraId="47947984"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فاضل از زيارت ايقان و الواح بدون اينکه اسم و رسم مظهر ظهور را بداند به حقّانيّت امرالله مطمئن گشته بود و اوّل صلوه کبير را از بر کرده هرروز مي خواند و ساير الواح را نيز به مروراز برکرد و لحنش درصحبت تغيير نمود و سکن</w:t>
      </w:r>
      <w:r w:rsidRPr="0063683D">
        <w:rPr>
          <w:rFonts w:ascii="Arial" w:hAnsi="Arial" w:cs="Arial" w:hint="cs"/>
          <w:rtl/>
          <w:lang w:bidi="fa-IR"/>
        </w:rPr>
        <w:t>ۀ</w:t>
      </w:r>
      <w:r w:rsidRPr="0063683D">
        <w:rPr>
          <w:rFonts w:ascii="Times New Roman" w:hAnsi="Times New Roman" w:cs="Zar2" w:hint="cs"/>
          <w:rtl/>
          <w:lang w:bidi="fa-IR"/>
        </w:rPr>
        <w:t xml:space="preserve"> محلّ پي بردند که از موقع ملاقات او با آن جوان اخلاق و احوالش دگزگون شده وظنّ نزديک به يقين نمودند که بابي شده است ارباب غرض که با پدرش رقابت داشتند بغض و کين</w:t>
      </w:r>
      <w:r w:rsidRPr="0063683D">
        <w:rPr>
          <w:rFonts w:ascii="Arial" w:hAnsi="Arial" w:cs="Arial" w:hint="cs"/>
          <w:rtl/>
          <w:lang w:bidi="fa-IR"/>
        </w:rPr>
        <w:t>ۀ</w:t>
      </w:r>
      <w:r w:rsidRPr="0063683D">
        <w:rPr>
          <w:rFonts w:ascii="Times New Roman" w:hAnsi="Times New Roman" w:cs="Zar2" w:hint="cs"/>
          <w:rtl/>
          <w:lang w:bidi="fa-IR"/>
        </w:rPr>
        <w:t xml:space="preserve"> سابق را بر تعصّب ديني افزوده با بعضي از اجزاي فاميل که وجود فاضل را براي خانواده ننگ مي شمردند همدست شده يکي از (۳۸۷) اقرباي فاضل را که پست ترين افراد آن دودمان وبه رذالت موصوف بود به قتلش برانگيختند آن شخص که اسمعيل ناميده مي شد در ماه رمضان روزي طرف عصر با کاردي که زير بغل پنهان داشت به منزل فاضل وارد شده ديد سماورمي جوشد و فاضل در اطاق شخصي خود چاي دم کرده مي خورد.</w:t>
      </w:r>
    </w:p>
    <w:p w14:paraId="2606A841"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اسمعيل که هميشه منفور فاضل بود نزديک اونشسته و متظربود هوا تاريک شود و عمل خود را انجام دهد وفرار نمايد فاضل پي به سوء قصد او برده پرسيد چکار داري و اينجا چرا نشسته ئي گفت آمده ام اينجا افطار کنم فاضل گفت برو به منزل خودت افطار کن اسمعيل از نهيب فاضل برخاسته بيرون رفت و دف</w:t>
      </w:r>
      <w:r w:rsidR="00B273DB">
        <w:rPr>
          <w:rFonts w:ascii="Times New Roman" w:hAnsi="Times New Roman" w:cs="Zar2" w:hint="cs"/>
          <w:rtl/>
          <w:lang w:bidi="fa-IR"/>
        </w:rPr>
        <w:t xml:space="preserve">عهٴ </w:t>
      </w:r>
      <w:r w:rsidRPr="0063683D">
        <w:rPr>
          <w:rFonts w:ascii="Times New Roman" w:hAnsi="Times New Roman" w:cs="Zar2" w:hint="cs"/>
          <w:rtl/>
          <w:lang w:bidi="fa-IR"/>
        </w:rPr>
        <w:t xml:space="preserve"> ديگر در اوّل شب به همان قصد وارد اطاق فاضل شده نشست فاضل با نظر تحقير به او نگريسته گفت به چه کار اينجا آمدي گفت براي ملاقات شما آمده ام فاضل ساکت شد و اسمعيل در صدد حمله بود در </w:t>
      </w:r>
      <w:r w:rsidRPr="0063683D">
        <w:rPr>
          <w:rFonts w:ascii="Times New Roman" w:hAnsi="Times New Roman" w:cs="Zar2" w:hint="cs"/>
          <w:rtl/>
          <w:lang w:bidi="fa-IR"/>
        </w:rPr>
        <w:lastRenderedPageBreak/>
        <w:t>اين اثنا ديد که در طاقچ</w:t>
      </w:r>
      <w:r w:rsidRPr="0063683D">
        <w:rPr>
          <w:rFonts w:ascii="Arial" w:hAnsi="Arial" w:cs="Arial" w:hint="cs"/>
          <w:rtl/>
          <w:lang w:bidi="fa-IR"/>
        </w:rPr>
        <w:t>ۀ</w:t>
      </w:r>
      <w:r w:rsidRPr="0063683D">
        <w:rPr>
          <w:rFonts w:ascii="Times New Roman" w:hAnsi="Times New Roman" w:cs="Zar2" w:hint="cs"/>
          <w:rtl/>
          <w:lang w:bidi="fa-IR"/>
        </w:rPr>
        <w:t xml:space="preserve"> اطاق بشقابي از خرما گذاشته است به بهان</w:t>
      </w:r>
      <w:r w:rsidRPr="0063683D">
        <w:rPr>
          <w:rFonts w:ascii="Arial" w:hAnsi="Arial" w:cs="Arial" w:hint="cs"/>
          <w:rtl/>
          <w:lang w:bidi="fa-IR"/>
        </w:rPr>
        <w:t>ۀ</w:t>
      </w:r>
      <w:r w:rsidRPr="0063683D">
        <w:rPr>
          <w:rFonts w:ascii="Times New Roman" w:hAnsi="Times New Roman" w:cs="Zar2" w:hint="cs"/>
          <w:rtl/>
          <w:lang w:bidi="fa-IR"/>
        </w:rPr>
        <w:t xml:space="preserve"> برداشتن خرما خيزي زد تا کارد را بيرون آورد و فاضل را هلاک نمايد لکن به يک نگاه فاضل قدرت اين کار از او سلب شده فورا خرما را برداشت و شروع به خوردن نمود و هر چند دقيقه يک بار که مي خواست حرکت کند هيبت فاضل او را به جاي خويش مي نشانيد وخوف بر او مستولي مي گرديد (۳۸۸)</w:t>
      </w:r>
      <w:r w:rsidRPr="0063683D">
        <w:rPr>
          <w:rFonts w:ascii="Times New Roman" w:hAnsi="Times New Roman" w:cs="Zar2" w:hint="cs"/>
          <w:color w:val="FF0000"/>
          <w:rtl/>
          <w:lang w:bidi="fa-IR"/>
        </w:rPr>
        <w:t xml:space="preserve"> </w:t>
      </w:r>
      <w:r w:rsidRPr="0063683D">
        <w:rPr>
          <w:rFonts w:ascii="Times New Roman" w:hAnsi="Times New Roman" w:cs="Zar2" w:hint="cs"/>
          <w:rtl/>
          <w:lang w:bidi="fa-IR"/>
        </w:rPr>
        <w:t>فاضل هم ملتفت نيّت او شده پرسيد چرا اين قدر مضطربي و دستها را به هم مي مالي گفت هوا سرد است و بدنم مي لرزد. فاضل از عبدالحميد سابق الذّکرخرقه ئي به يادگار داشت که در منزل بر دوش مي گرفت اسمعيل به خيالش در آن خرقه اثري است که او را مي ترساند لهذا گفت آن خرقه را به من بدهيد تا بپوشم و از سرما محفوظ بمانم فاضل گفت تو لايق اين خرقه نيستي برو در آن اطاق لحاف به دوش بگير اسمعيل که از مادر فاضل واهمه داشت به آن اطاق نرفت و از منزل خارج شد.</w:t>
      </w:r>
    </w:p>
    <w:p w14:paraId="68717D48"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شبي ديگر در اثنائي که فاضل مشغول اداي صلوه بود در حين قعود کانّه به او گفتند که برخيز در اطاق را ببند واين فکر چنان بر او استيلا يافت که نماز را شکسته در را بست و برگشته ازنو به نمازايستاد و در بين نماز چند دفعه احساس کرد که چيزي به در مي خورد وتقلاّئي براي باز کردن آن مي شود و بعد صداي والده اش را شنيد که مي گويد آهاي کيستي جواب آمد که منم اسمعيل گفت چه مي خواهي براي چه آمدي اسمعيل جواب نداد و فرار کرد .  مادر فاضل به علي نوکر خانه پرخاش کرد که چرا هنگام شب در را نبسته است و بعد نزد فاضل آمده بناي نصيحت را گذاشت که فرزند بيا و براي رضاي خدا ديگر از اين حرفها مزن که (۳۸۹) دشمن پيدا مي کني و خود را هم محافظه کن که علما و طلاّب و اعضاي فاميل گفته اند شيخ محمّد ابراهيم را مي کشيم وننگ او را از سر خانواده برمي داريم پدرش هم راضي است منتهي ملاحظ</w:t>
      </w:r>
      <w:r w:rsidRPr="0063683D">
        <w:rPr>
          <w:rFonts w:ascii="Arial" w:hAnsi="Arial" w:cs="Arial" w:hint="cs"/>
          <w:rtl/>
          <w:lang w:bidi="fa-IR"/>
        </w:rPr>
        <w:t>ۀ</w:t>
      </w:r>
      <w:r w:rsidRPr="0063683D">
        <w:rPr>
          <w:rFonts w:ascii="Times New Roman" w:hAnsi="Times New Roman" w:cs="Zar2" w:hint="cs"/>
          <w:rtl/>
          <w:lang w:bidi="fa-IR"/>
        </w:rPr>
        <w:t xml:space="preserve"> پدر فرزندي مانع است که در اين خصوص اظهاري بکند.</w:t>
      </w:r>
    </w:p>
    <w:p w14:paraId="64E031C8"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فاضل بر اثر اين وقايع در نظر گرفت که خود را از برازجان خلاص کند از قبل هم در خاطرداشت اطّلاعاتي از تاريخ اين امر جديد که به آن ايمان آورده است به دست آرد چه از مندرجات الواح موجوده نزد خود همين اندازه فهميده بود که هرخبري هست در اراضي مقدّسه است پس شبي به پدر گفت هنوزدر تحصيلات من منقصتي است اجازه بدهيد تا بار ديگر به عتبات عاليات رفته علوم خود را تکميل نمايم پدرراضي شد و او به </w:t>
      </w:r>
      <w:r w:rsidRPr="0063683D">
        <w:rPr>
          <w:rFonts w:ascii="Times New Roman" w:hAnsi="Times New Roman" w:cs="Zar2" w:hint="cs"/>
          <w:rtl/>
          <w:lang w:bidi="fa-IR"/>
        </w:rPr>
        <w:lastRenderedPageBreak/>
        <w:t>نجف روانه گشته برادر خود شيخ محمّد حسين را ملاقات کرد سپس حوز</w:t>
      </w:r>
      <w:r w:rsidRPr="0063683D">
        <w:rPr>
          <w:rFonts w:ascii="Arial" w:hAnsi="Arial" w:cs="Arial" w:hint="cs"/>
          <w:rtl/>
          <w:lang w:bidi="fa-IR"/>
        </w:rPr>
        <w:t>ۀ</w:t>
      </w:r>
      <w:r w:rsidRPr="0063683D">
        <w:rPr>
          <w:rFonts w:ascii="Times New Roman" w:hAnsi="Times New Roman" w:cs="Zar2" w:hint="cs"/>
          <w:rtl/>
          <w:lang w:bidi="fa-IR"/>
        </w:rPr>
        <w:t xml:space="preserve"> درسي تشکيل داده به تدريس شرح منظوم</w:t>
      </w:r>
      <w:r w:rsidRPr="0063683D">
        <w:rPr>
          <w:rFonts w:ascii="Arial" w:hAnsi="Arial" w:cs="Arial" w:hint="cs"/>
          <w:rtl/>
          <w:lang w:bidi="fa-IR"/>
        </w:rPr>
        <w:t>ۀ</w:t>
      </w:r>
      <w:r w:rsidRPr="0063683D">
        <w:rPr>
          <w:rFonts w:ascii="Times New Roman" w:hAnsi="Times New Roman" w:cs="Zar2" w:hint="cs"/>
          <w:rtl/>
          <w:lang w:bidi="fa-IR"/>
        </w:rPr>
        <w:t xml:space="preserve"> حاج ملاّ هادي پرداخت و درس حکمت را با معارف ربّانيّه که از آيات امر بديع آموخته بود مي آميخت ورونقي تازه به آن مي بخشيد و در ضمن مترصّد فرصت بود که طريق تشرّف را بداند لکن ملاحظه حکمت ومراعات تقيّه او را مانع مي شد که خود از اين و آن راه و چاه را جويا گردد و منتظر بود که اين اطّلاعات بر سبيل صحبت (۳۹۰)</w:t>
      </w:r>
      <w:r w:rsidRPr="0063683D">
        <w:rPr>
          <w:rFonts w:ascii="Times New Roman" w:hAnsi="Times New Roman" w:cs="Zar2" w:hint="cs"/>
          <w:color w:val="FF0000"/>
          <w:rtl/>
          <w:lang w:bidi="fa-IR"/>
        </w:rPr>
        <w:t xml:space="preserve"> </w:t>
      </w:r>
      <w:r w:rsidRPr="0063683D">
        <w:rPr>
          <w:rFonts w:ascii="Times New Roman" w:hAnsi="Times New Roman" w:cs="Zar2" w:hint="cs"/>
          <w:rtl/>
          <w:lang w:bidi="fa-IR"/>
        </w:rPr>
        <w:t>از دهان کسي خارج شود تا آنکه پس از دو سال مطلب به دستش آمد ودانست که مقصود ومحبوب فؤادش در عکّاست و بايد با قافل</w:t>
      </w:r>
      <w:r w:rsidRPr="0063683D">
        <w:rPr>
          <w:rFonts w:ascii="Arial" w:hAnsi="Arial" w:cs="Arial" w:hint="cs"/>
          <w:rtl/>
          <w:lang w:bidi="fa-IR"/>
        </w:rPr>
        <w:t>ۀ</w:t>
      </w:r>
      <w:r w:rsidRPr="0063683D">
        <w:rPr>
          <w:rFonts w:ascii="Times New Roman" w:hAnsi="Times New Roman" w:cs="Zar2" w:hint="cs"/>
          <w:rtl/>
          <w:lang w:bidi="fa-IR"/>
        </w:rPr>
        <w:t xml:space="preserve"> مکّه به راه افتد و در منزلي  در بين طريق از قافله جدا شده به مقصد رهسپار گردد لذا در اوايل زمستان با يکي از قوافل حجاز حرکت کرد و صبح روز حرکت برادرش شيخ محمّد حسين را از خواب برانگيخته گفت من قصد سفردارم گفت به کجا مي خواهي بروي گفت به عکّا گفت عجب پس آن حرفهاي تازه که مي زدي از بابيها بود گفت آري گفت پس تو بابي هستي گفت نه من بهائي هستم. شيخ حسين گفت پس من به پدر چه بگويم گفت بگو رفت و ديگر نمي آيد شيخ حسين گفت حال که مفارقت دائمي در پيش است مهر و اسنادت را به من بسپار فاضل هم همه را تسليم کرد و آن موقع حواسش در امر تمرکز يافته بود امّا بعد ملتفت شد مقصود برادر آن بوده که به مهر او مصالحه نامه براي خود درست کند ودارائي او را به خود انتقال بدهد چنانکه بالاخره همين کار را کرد.</w:t>
      </w:r>
    </w:p>
    <w:p w14:paraId="07E2C4D0"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باري فاضل به برادر گفت پول نقد چه داري شيخ محمّد حسين معادل دوسه تومان به او داد و فاضل با همان نعلين که در پاي داشت از نجف بيرون رفته همراه قافله شد و پياده راه مي پيمود اهل قافله به گمانشان که او (۳۹۱) شغلش خريداري حجّ است يعني ازمردم پول مي گيرد و به جاي آنها به مکّه مي رود و ظنّشان اين بود که از لئامت طبع شتر کرايه نمي کند به اين جهت او را سرزتش مي کردند بهرحال چون هوا ملايم بود قافله روزها طيّ طريق مي کرد و شبها بار مي انداخت فاضل در يکي از آباديها نعلين که پايش را مجروح کرده بود بيرون آورد وگيوه خريده پوشيد و هم</w:t>
      </w:r>
      <w:r w:rsidRPr="0063683D">
        <w:rPr>
          <w:rFonts w:ascii="Arial" w:hAnsi="Arial" w:cs="Arial" w:hint="cs"/>
          <w:rtl/>
          <w:lang w:bidi="fa-IR"/>
        </w:rPr>
        <w:t>ۀ</w:t>
      </w:r>
      <w:r w:rsidRPr="0063683D">
        <w:rPr>
          <w:rFonts w:ascii="Times New Roman" w:hAnsi="Times New Roman" w:cs="Zar2" w:hint="cs"/>
          <w:rtl/>
          <w:lang w:bidi="fa-IR"/>
        </w:rPr>
        <w:t xml:space="preserve"> زادو توشه و غوري و استکانش را در يک کيسه متقالي جاي داده با خود حمل مي نمود و شبها که در منازل اوتراق مي کردند به درون يکي از کجاوه ها رفته مي خوابيد و به کمال قناعت گذران مي نمود.</w:t>
      </w:r>
    </w:p>
    <w:p w14:paraId="21A51C68"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lastRenderedPageBreak/>
        <w:t>قافل</w:t>
      </w:r>
      <w:r w:rsidRPr="0063683D">
        <w:rPr>
          <w:rFonts w:ascii="Arial" w:hAnsi="Arial" w:cs="Arial" w:hint="cs"/>
          <w:rtl/>
          <w:lang w:bidi="fa-IR"/>
        </w:rPr>
        <w:t>ۀ</w:t>
      </w:r>
      <w:r w:rsidRPr="0063683D">
        <w:rPr>
          <w:rFonts w:ascii="Times New Roman" w:hAnsi="Times New Roman" w:cs="Zar2" w:hint="cs"/>
          <w:rtl/>
          <w:lang w:bidi="fa-IR"/>
        </w:rPr>
        <w:t xml:space="preserve"> مزبور شبي در يکي از منازل که بار انداخت شتردارها قرار گذاشتند که دوشب و يک روزدر آنجا بمانند لذا صبح آن روز فاضل در آن نزديکي سواد قريه ئي مشاهده کرده تفرّج کنان به سوي آن رفت و آن قري</w:t>
      </w:r>
      <w:r w:rsidRPr="0063683D">
        <w:rPr>
          <w:rFonts w:ascii="Arial" w:hAnsi="Arial" w:cs="Arial" w:hint="cs"/>
          <w:rtl/>
          <w:lang w:bidi="fa-IR"/>
        </w:rPr>
        <w:t>ۀ</w:t>
      </w:r>
      <w:r w:rsidRPr="0063683D">
        <w:rPr>
          <w:rFonts w:ascii="Times New Roman" w:hAnsi="Times New Roman" w:cs="Zar2" w:hint="cs"/>
          <w:rtl/>
          <w:lang w:bidi="fa-IR"/>
        </w:rPr>
        <w:t xml:space="preserve"> نسبه بزرگي بود پس داخل شد که قند و چاي ابتياع نمايد مقداري که در کوچ</w:t>
      </w:r>
      <w:r w:rsidRPr="0063683D">
        <w:rPr>
          <w:rFonts w:ascii="Arial" w:hAnsi="Arial" w:cs="Arial" w:hint="cs"/>
          <w:rtl/>
          <w:lang w:bidi="fa-IR"/>
        </w:rPr>
        <w:t>ۀ</w:t>
      </w:r>
      <w:r w:rsidRPr="0063683D">
        <w:rPr>
          <w:rFonts w:ascii="Times New Roman" w:hAnsi="Times New Roman" w:cs="Zar2" w:hint="cs"/>
          <w:rtl/>
          <w:lang w:bidi="fa-IR"/>
        </w:rPr>
        <w:t xml:space="preserve"> ده راه رفت کدخداي محلّ او را ديده به جانبش شتافته در مقابلش تعظيم کرد و گفت تو فرشته هستي بيا به منزل برويم من ترا ديشب به همين هيئتي که هستي در خواب ديدم دختري دارم که زالو در گلويش گير کرده وچند روزاست از حلقش خون مي آيد و کسي نتوانسته است آن را بيرون (۳۹۲) بياورد ديشب از بس که گريه و زاري کردم و دعا خواندم در خواب ترا به من نشان دادند که شفا دهند</w:t>
      </w:r>
      <w:r w:rsidRPr="0063683D">
        <w:rPr>
          <w:rFonts w:ascii="Arial" w:hAnsi="Arial" w:cs="Arial" w:hint="cs"/>
          <w:rtl/>
          <w:lang w:bidi="fa-IR"/>
        </w:rPr>
        <w:t>ۀ</w:t>
      </w:r>
      <w:r w:rsidRPr="0063683D">
        <w:rPr>
          <w:rFonts w:ascii="Times New Roman" w:hAnsi="Times New Roman" w:cs="Zar2" w:hint="cs"/>
          <w:rtl/>
          <w:lang w:bidi="fa-IR"/>
        </w:rPr>
        <w:t xml:space="preserve"> دخترم هستي و بالاخره او را مجبورا به منزل برد فاضل از اين حادثه به حيرت افتاده متفکّر بود که چه کند و چون فکرش به جائي منتهي نگرديد در دل از خدا مدد طلبيد دفعه به يادش آمد که عبدالحميد عارف مقيم هفت تن شيراز به او آموخته که اسم عبّاس را وقتي که با حروف مقطّعه در چار گوش</w:t>
      </w:r>
      <w:r w:rsidRPr="0063683D">
        <w:rPr>
          <w:rFonts w:ascii="Arial" w:hAnsi="Arial" w:cs="Arial" w:hint="cs"/>
          <w:rtl/>
          <w:lang w:bidi="fa-IR"/>
        </w:rPr>
        <w:t>ۀ</w:t>
      </w:r>
      <w:r w:rsidRPr="0063683D">
        <w:rPr>
          <w:rFonts w:ascii="Times New Roman" w:hAnsi="Times New Roman" w:cs="Zar2" w:hint="cs"/>
          <w:rtl/>
          <w:lang w:bidi="fa-IR"/>
        </w:rPr>
        <w:t xml:space="preserve"> کاغذ بنويسند و بعد بشويند و به مريض بخورانند شفا خواهد يافت پس در ورود به منزل به کدخدا گفت نسخ</w:t>
      </w:r>
      <w:r w:rsidRPr="0063683D">
        <w:rPr>
          <w:rFonts w:ascii="Arial" w:hAnsi="Arial" w:cs="Arial" w:hint="cs"/>
          <w:rtl/>
          <w:lang w:bidi="fa-IR"/>
        </w:rPr>
        <w:t>ۀ</w:t>
      </w:r>
      <w:r w:rsidRPr="0063683D">
        <w:rPr>
          <w:rFonts w:ascii="Times New Roman" w:hAnsi="Times New Roman" w:cs="Zar2" w:hint="cs"/>
          <w:rtl/>
          <w:lang w:bidi="fa-IR"/>
        </w:rPr>
        <w:t xml:space="preserve"> دعائي مي دهم تا آن را شسته وبه مريض بنوشانيد به شرط اين که بگذاريد من قدري بخوابم ورفع خستگي نمايم و في الفوردعاي مزبور را نوشته به کدخدا داد کدخدا هم بلافاصله در اطاق مهمان خان</w:t>
      </w:r>
      <w:r w:rsidRPr="0063683D">
        <w:rPr>
          <w:rFonts w:ascii="Arial" w:hAnsi="Arial" w:cs="Arial" w:hint="cs"/>
          <w:rtl/>
          <w:lang w:bidi="fa-IR"/>
        </w:rPr>
        <w:t>ۀ</w:t>
      </w:r>
      <w:r w:rsidRPr="0063683D">
        <w:rPr>
          <w:rFonts w:ascii="Times New Roman" w:hAnsi="Times New Roman" w:cs="Zar2" w:hint="cs"/>
          <w:rtl/>
          <w:lang w:bidi="fa-IR"/>
        </w:rPr>
        <w:t xml:space="preserve"> خود رختخواب پهن کرده بيرون رفت و فاضل خوابيد.</w:t>
      </w:r>
    </w:p>
    <w:p w14:paraId="563F8823"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از آن سوي کدخدا دستور فاضل را به کار بست و آب دعاي شسته شده را به دختر خورانيد و آن دختر به مجرّد اين که آن آب را فرو برد به سرفه افتاد و در ظرف چند ثانيه زالو را از گلو بيرون انداخت اهل ده از قضيّه مطّلع شدند در آن محلّ گرد آمدند فاضل وقتي که بيدار شد و چشم باز کرد ديد اطاق مملوّ از جمعي کوروکچل و زخم دار و شل و چلاق است که هر کدام چيزي به عنوان هديّه آورده منتظرند (۳۹۳)</w:t>
      </w:r>
      <w:r w:rsidRPr="0063683D">
        <w:rPr>
          <w:rFonts w:ascii="Times New Roman" w:hAnsi="Times New Roman" w:cs="Zar2" w:hint="cs"/>
          <w:color w:val="FF0000"/>
          <w:rtl/>
          <w:lang w:bidi="fa-IR"/>
        </w:rPr>
        <w:t xml:space="preserve"> </w:t>
      </w:r>
      <w:r w:rsidRPr="0063683D">
        <w:rPr>
          <w:rFonts w:ascii="Times New Roman" w:hAnsi="Times New Roman" w:cs="Zar2" w:hint="cs"/>
          <w:rtl/>
          <w:lang w:bidi="fa-IR"/>
        </w:rPr>
        <w:t>که او برخيزد و شفاي خود را از او بطلبند و کدخدا هم لاينقطع اشاره مي کند تا سکوت کنند که مهمان بيدار نشود فاضل بالاخره برخاست و حضّار بر سرش هجوم کرده با تضرّع و التماس داروي دردهاي  خود را خواستار شدند فاضل به عجل</w:t>
      </w:r>
      <w:r w:rsidRPr="0063683D">
        <w:rPr>
          <w:rFonts w:ascii="Arial" w:hAnsi="Arial" w:cs="Arial" w:hint="cs"/>
          <w:rtl/>
          <w:lang w:bidi="fa-IR"/>
        </w:rPr>
        <w:t>ۀ</w:t>
      </w:r>
      <w:r w:rsidRPr="0063683D">
        <w:rPr>
          <w:rFonts w:ascii="Times New Roman" w:hAnsi="Times New Roman" w:cs="Zar2" w:hint="cs"/>
          <w:rtl/>
          <w:lang w:bidi="fa-IR"/>
        </w:rPr>
        <w:t xml:space="preserve"> تمام چند نسخه از همان دعا نوشته به کدخدا تسليم کرده گفت من مسافرم و قافله حرکت مي کند اگر خود را به رفقا نرسانم در اين صحرا سرگردان مي مانم و از اشيائي که آورده بودند مقدارکمي برداشته در کيسه گذاشت و به سرعت از ده خارج شده خود را به قافله رسانيد </w:t>
      </w:r>
      <w:r w:rsidRPr="0063683D">
        <w:rPr>
          <w:rFonts w:ascii="Times New Roman" w:hAnsi="Times New Roman" w:cs="Zar2" w:hint="cs"/>
          <w:rtl/>
          <w:lang w:bidi="fa-IR"/>
        </w:rPr>
        <w:lastRenderedPageBreak/>
        <w:t>وفردا حرکت کرده روبه راه نهادند و پس از چند منزل که بر سر دو راهي رسيدند از قافله جدا شده به طرف بيروت رفت و پس از طيّ طريق با تن خسته وجسم فرسوده به سراغ آقا محمّدمصطفي بغدادي رفته او را پيدا کرد وشرح حال خود را گفت وآن ايّام موقع بحبوح</w:t>
      </w:r>
      <w:r w:rsidRPr="0063683D">
        <w:rPr>
          <w:rFonts w:ascii="Arial" w:hAnsi="Arial" w:cs="Arial" w:hint="cs"/>
          <w:rtl/>
          <w:lang w:bidi="fa-IR"/>
        </w:rPr>
        <w:t>ۀ</w:t>
      </w:r>
      <w:r w:rsidRPr="0063683D">
        <w:rPr>
          <w:rFonts w:ascii="Times New Roman" w:hAnsi="Times New Roman" w:cs="Zar2" w:hint="cs"/>
          <w:rtl/>
          <w:lang w:bidi="fa-IR"/>
        </w:rPr>
        <w:t xml:space="preserve"> طغيان اهل نقض بود و آقا محمّد مصطفي حکايت ناقضان را براي فاضل بيان نمود وخرجي داده گفت از راه صوروصيدا يکسر به عکّا مي روي و در ورود بايد به مسافرخانه وارد شوي نه به محلّ ديگر زيرا ناقضان عهد و پيمان در کمينند که زائرين ارض اقدس را در بدو ورود ملاقات و به آنها القاء شبهات نمايند فاضل به راه افتاد و به موجب راهنمائي آقا محمّد مصطفي به عکّاوارد شده از عابرين کوچه ها سراغ مسافرخانه را (۳۹۴)</w:t>
      </w:r>
      <w:r w:rsidRPr="0063683D">
        <w:rPr>
          <w:rFonts w:ascii="Times New Roman" w:hAnsi="Times New Roman" w:cs="Zar2" w:hint="cs"/>
          <w:color w:val="FF0000"/>
          <w:rtl/>
          <w:lang w:bidi="fa-IR"/>
        </w:rPr>
        <w:t xml:space="preserve"> </w:t>
      </w:r>
      <w:r w:rsidRPr="0063683D">
        <w:rPr>
          <w:rFonts w:ascii="Times New Roman" w:hAnsi="Times New Roman" w:cs="Zar2" w:hint="cs"/>
          <w:rtl/>
          <w:lang w:bidi="fa-IR"/>
        </w:rPr>
        <w:t xml:space="preserve">مي گرفت در همين اثناء حضرت مولي الوري از مسافرخانه بيرون آمده با جمعي از احبّاء به طرف بيت مبارک مي رفتند و فاضل از خم و پيچ کوچه ئي که مي رفت از پشت سر چشمش به آن جماعت افتاده از قفا هيکل مبارک را شناخت زيرا ديد عين يکي از آن دووجود مقدّسي است که آنان را موقع رؤياي خراسان در حضور خدا در عرش زيارت کرده است. لکن از شرط ادب دور دانست که از پشت سر خود را به حضور برساند لذا راه مسافرخانه را پيش گرفته پرسان پرسان خود را به آنجارسانيد آقا نجف علي دربان پيش آمده گفت همشهري محترم چند دقيقه قبل مسافرخانه را بسته و رفته اند شما بفرمائيد در قهوه خانه استراحت کنيد تا من کليد را بگيرم وبياورم فاضل به تصوّر آنکه اين شخص از ناقضين است و مي خواهد به اين تدبير او را فريب داده به محلّ ارباب نقض ببرد با تندي و تغيّر گفت من براي قهوه خانه به اينجا نيامده ام و از پلّکان بالا رفت وديد مسافرخانه بسته است آقا نجف علي پيش آمده گفت بنده حقيقت واقع را عرض کردم حالا بفرمائيد به قهوه خانه اينجا هم تعلّق به حضرت عبدالبهاء  دارد تا من ورود شما را در حضور به عرض برسانم. فاضل به قهوه خانه رفته نشست و آقا نجف علي به محضر مبارک شتافه ورود فاضل را به عرض رسانيد. (۳۹۵) </w:t>
      </w:r>
    </w:p>
    <w:p w14:paraId="5E56960F"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در آن زمان جناب دکتريونس افروخته و حاجي ابوالحسن امين ومشکين قلم و حاجي مونس وحاجي ميرزا حيدرعلي و چند تن ديگر از احبّاي نامي مشرّف بودند و از شرحي که آقا نجف علي بيان کرد طائفين حول به وحشت افتاده گمان بردند که اين آخوند عصباني به تحريک ناقضين براي تفتيش آمده و از طرف علماي عتبات مأموريّتي دارد </w:t>
      </w:r>
      <w:r w:rsidRPr="0063683D">
        <w:rPr>
          <w:rFonts w:ascii="Times New Roman" w:hAnsi="Times New Roman" w:cs="Zar2" w:hint="cs"/>
          <w:rtl/>
          <w:lang w:bidi="fa-IR"/>
        </w:rPr>
        <w:lastRenderedPageBreak/>
        <w:t>لکن حضرت عبدالبهاء به حاجي فرمودند که حيدرعلي توامشب برو و اين مهمان عزيز ما را پذيرائي کن تا صبح شود.  احباب از اين بيان مرکز ميثاق متحيّر شدند از آن طرف فاضل در قهوه خانه نشسته بود که ديد آقا نجف علي با يک پيرمرد خميده قامتي به سرعت وارد شدند. حاجي کليد را به آقا نجف علي داد که مسافرخانه را باز کند و خود پهلوي فاضل نشسته بعد از تحيّت و ترحيب پرسيد از کجا تشريف آورده ايد گفت ازنجف پرسيد اهل کجائيد گفت اهل شيراز پرسيد چه ديني داريد گفت بهائي هستم پرسيد مبلّغتان کيست گفت هيچ کس پرسيد که را مي شناسيد گفت هيچ کس را گفت از طرف که آمده ايد گفت از طرف خودم پرسيد سواره آمده ايد يا پياده گفت پياده گفت براي چه آمده ايد گفت براي زيارت مولايم.</w:t>
      </w:r>
    </w:p>
    <w:p w14:paraId="3AC79424"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حاجي از اين استنطاق چيزي دستگيرش نشد بلکه (۳۹۶) بر حيرتش افزود و متفکّرانه برخاسته فاضل را به مسافرخانه برد و بعد احباب هم پي در پي آمده هر يک از همين قبيل سئوالات نمودند و کلاّ به اين آخوند ژوليد</w:t>
      </w:r>
      <w:r w:rsidRPr="0063683D">
        <w:rPr>
          <w:rFonts w:ascii="Arial" w:hAnsi="Arial" w:cs="Arial" w:hint="cs"/>
          <w:rtl/>
          <w:lang w:bidi="fa-IR"/>
        </w:rPr>
        <w:t>ۀ</w:t>
      </w:r>
      <w:r w:rsidRPr="0063683D">
        <w:rPr>
          <w:rFonts w:ascii="Times New Roman" w:hAnsi="Times New Roman" w:cs="Zar2" w:hint="cs"/>
          <w:rtl/>
          <w:lang w:bidi="fa-IR"/>
        </w:rPr>
        <w:t xml:space="preserve"> گردآلوده که سر وريشش اصلاح نشده با سوء ظنّ نگاه مي کردند ولي هيچ يک به خود حقّ گستاخي نمي داد زيرا سرکار آقا در حضور جمع فرموده بودند که مهمان عزيز ما را به احترام پذيرائي کن.</w:t>
      </w:r>
    </w:p>
    <w:p w14:paraId="158B08FD"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صبح حاجي لباس و فينه و پارچ</w:t>
      </w:r>
      <w:r w:rsidRPr="0063683D">
        <w:rPr>
          <w:rFonts w:ascii="Arial" w:hAnsi="Arial" w:cs="Arial" w:hint="cs"/>
          <w:rtl/>
          <w:lang w:bidi="fa-IR"/>
        </w:rPr>
        <w:t>ۀ</w:t>
      </w:r>
      <w:r w:rsidRPr="0063683D">
        <w:rPr>
          <w:rFonts w:ascii="Times New Roman" w:hAnsi="Times New Roman" w:cs="Zar2" w:hint="cs"/>
          <w:rtl/>
          <w:lang w:bidi="fa-IR"/>
        </w:rPr>
        <w:t xml:space="preserve"> سفيدي که به دور فينه بايد پيچيد به فاضل داده به حمّامش فرستاد و از حمّام که بيرون آمد گفت شما تشريف داشته باشيد ما حالا مشرّف مي شويم و از حضور مبارک اجاز</w:t>
      </w:r>
      <w:r w:rsidRPr="0063683D">
        <w:rPr>
          <w:rFonts w:ascii="Arial" w:hAnsi="Arial" w:cs="Arial" w:hint="cs"/>
          <w:rtl/>
          <w:lang w:bidi="fa-IR"/>
        </w:rPr>
        <w:t>ۀ</w:t>
      </w:r>
      <w:r w:rsidRPr="0063683D">
        <w:rPr>
          <w:rFonts w:ascii="Times New Roman" w:hAnsi="Times New Roman" w:cs="Zar2" w:hint="cs"/>
          <w:rtl/>
          <w:lang w:bidi="fa-IR"/>
        </w:rPr>
        <w:t xml:space="preserve"> تشرّف شما را مي گيريم بعد شما هم مشرّف مي شويد باري حاجي و ديگران رفتند و بعد از اندکي آقا نجف علي آمده فاضل را به حضور احضار کرد فاضل حرکت کرده روانه شد و قبل از تشرّف ايشان مفتي عکاء و يکي ديگر از علماي بلد به حضور آمده و سئوالي درموضوع خلافت نموده بود و حضرت عبدالبهاء از روي قرآن بياناتي راجع به صلاحيت حضرت امير در امر خلافت مي فرمودند فاضل که وارد شد ديد سرکار آقا صحبت مي فرمايند و از دوازده صندلي که در بيت بود يازده تاي آن را حضّار اشغال نموده اند يک صندلي در طرف دست راست حضرت مولي الوري خالي است چون آداب تشرّف را نمي دانست سلام  کرد سرکار آقا که (۳۹۷) چشمشان به فاضل افتاد فرمودند مرحبا مرحبا از راه دور آمده ايد بسم الله بفرمائيد و صندلي خالي را نشان دادند فاضل نشست و از اين ترحيب و عنايت مولاي عزيز چنان انبساطي درقلبش پيدا شد که رنج راه و خستگي سفر را فراموش نمود </w:t>
      </w:r>
      <w:r w:rsidRPr="0063683D">
        <w:rPr>
          <w:rFonts w:ascii="Times New Roman" w:hAnsi="Times New Roman" w:cs="Zar2" w:hint="cs"/>
          <w:rtl/>
          <w:lang w:bidi="fa-IR"/>
        </w:rPr>
        <w:lastRenderedPageBreak/>
        <w:t>و سرکار آقا دنبال</w:t>
      </w:r>
      <w:r w:rsidRPr="0063683D">
        <w:rPr>
          <w:rFonts w:ascii="Arial" w:hAnsi="Arial" w:cs="Arial" w:hint="cs"/>
          <w:rtl/>
          <w:lang w:bidi="fa-IR"/>
        </w:rPr>
        <w:t>ۀ</w:t>
      </w:r>
      <w:r w:rsidRPr="0063683D">
        <w:rPr>
          <w:rFonts w:ascii="Times New Roman" w:hAnsi="Times New Roman" w:cs="Zar2" w:hint="cs"/>
          <w:rtl/>
          <w:lang w:bidi="fa-IR"/>
        </w:rPr>
        <w:t xml:space="preserve"> صحبت را گرفتند ودر بين بيانات ايشان فاضل بي اختيار يک آيه از قرآن به مناسبت تلاوت کرد سرکار آقا رو به او کرده فرمودند بلي جناب فاضل صحيح است اين آقايان قرآن نخوانده اند از آيات قرآنيّه خبري ندارند و بعد کلماتي عنايت آميز درحقّش فرمودند. احباب که در هويّت اين شخص درمانده بودند دريافتند که اين مرد از طلب</w:t>
      </w:r>
      <w:r w:rsidRPr="0063683D">
        <w:rPr>
          <w:rFonts w:ascii="Arial" w:hAnsi="Arial" w:cs="Arial" w:hint="cs"/>
          <w:rtl/>
          <w:lang w:bidi="fa-IR"/>
        </w:rPr>
        <w:t>ۀ</w:t>
      </w:r>
      <w:r w:rsidRPr="0063683D">
        <w:rPr>
          <w:rFonts w:ascii="Times New Roman" w:hAnsi="Times New Roman" w:cs="Zar2" w:hint="cs"/>
          <w:rtl/>
          <w:lang w:bidi="fa-IR"/>
        </w:rPr>
        <w:t xml:space="preserve"> کوچک و آخوندهاي بي سر و پا نيست و از آن ساعت به بعد ايشان ملقّب به فاضل شدند. حضرت مولي الوري که باز قدري صحبت کردند به فاضل فرمودند شما خيلي خسته هستيد برويد در مسافرخانه استراحت کنيد و به حاجي هم فرمودند که مهمان ما به شما سپرده است في امان الله لذا فورا هم</w:t>
      </w:r>
      <w:r w:rsidRPr="0063683D">
        <w:rPr>
          <w:rFonts w:ascii="Arial" w:hAnsi="Arial" w:cs="Arial" w:hint="cs"/>
          <w:rtl/>
          <w:lang w:bidi="fa-IR"/>
        </w:rPr>
        <w:t>ۀ</w:t>
      </w:r>
      <w:r w:rsidRPr="0063683D">
        <w:rPr>
          <w:rFonts w:ascii="Times New Roman" w:hAnsi="Times New Roman" w:cs="Zar2" w:hint="cs"/>
          <w:rtl/>
          <w:lang w:bidi="fa-IR"/>
        </w:rPr>
        <w:t xml:space="preserve"> احباب از حضورمبارک برخاستند ودر بيرون بيت کلاّ دور فاضل را گرفتند که با او مصافحه کنند فاضل که مردي تند مزاج و عصباني بود واز استنطاقات ديشب احباب کدورت داشت با تغيّر گفت لازم نيست مرا ببوسيد. (۳۹۸) </w:t>
      </w:r>
    </w:p>
    <w:p w14:paraId="11E49892" w14:textId="77777777" w:rsidR="00C91E1A" w:rsidRPr="0063683D" w:rsidRDefault="00C91E1A" w:rsidP="00C91E1A">
      <w:pPr>
        <w:spacing w:line="312" w:lineRule="auto"/>
        <w:rPr>
          <w:rFonts w:ascii="Times New Roman" w:hAnsi="Times New Roman" w:cs="Zar2" w:hint="cs"/>
          <w:rtl/>
          <w:lang w:bidi="fa-IR"/>
        </w:rPr>
      </w:pPr>
      <w:r w:rsidRPr="0063683D">
        <w:rPr>
          <w:rFonts w:ascii="Times New Roman" w:hAnsi="Times New Roman" w:cs="Zar2" w:hint="cs"/>
          <w:rtl/>
          <w:lang w:bidi="fa-IR"/>
        </w:rPr>
        <w:t>فردا صبح فاضل درمصاحبت احبّاء مشرّف شد سرکار آقا روبه دکتر يونس خان کرده فرمودند جناب دکترجناب فاضل را ما تبليغ کرده ايم بايد ديد که تبليغ شد</w:t>
      </w:r>
      <w:r w:rsidRPr="0063683D">
        <w:rPr>
          <w:rFonts w:ascii="Arial" w:hAnsi="Arial" w:cs="Arial" w:hint="cs"/>
          <w:rtl/>
          <w:lang w:bidi="fa-IR"/>
        </w:rPr>
        <w:t>ۀ</w:t>
      </w:r>
      <w:r w:rsidRPr="0063683D">
        <w:rPr>
          <w:rFonts w:ascii="Times New Roman" w:hAnsi="Times New Roman" w:cs="Zar2" w:hint="cs"/>
          <w:rtl/>
          <w:lang w:bidi="fa-IR"/>
        </w:rPr>
        <w:t xml:space="preserve"> ما با تبليغ شد</w:t>
      </w:r>
      <w:r w:rsidRPr="0063683D">
        <w:rPr>
          <w:rFonts w:ascii="Arial" w:hAnsi="Arial" w:cs="Arial" w:hint="cs"/>
          <w:rtl/>
          <w:lang w:bidi="fa-IR"/>
        </w:rPr>
        <w:t>ۀ</w:t>
      </w:r>
      <w:r w:rsidRPr="0063683D">
        <w:rPr>
          <w:rFonts w:ascii="Times New Roman" w:hAnsi="Times New Roman" w:cs="Zar2" w:hint="cs"/>
          <w:rtl/>
          <w:lang w:bidi="fa-IR"/>
        </w:rPr>
        <w:t xml:space="preserve"> شما چه فرقي دارد دکتر عرض کرد قربان ما هر وقت چيزي تحويل مي دهيم مثل پول سياه است و از شما گوهر شب چراغ بالجمله فاضل مدّت چهار ماه مشرّف بود و در اين مدّت چند دفعه سرکار آقا فرمودند که در مسافرخانه شبها احبّاء بايد از محضر فاضل استفاده کنند و او هم هر شب براي احباب صحبت مي کرد و چون بعضي اوقات احساس مي نمود که احبّاء مطالب عرفاني او را چنانچه بايد درک نمي کنند ملول مي شد و بدن جهت چند شب صحبت را موقوف کرد. يک روز سرکار آقا از احباب  سئوال فرمودند که شما شبها در مسافرخانه چه مي کنيد احباب خجالت کشيدند به عرض برسانند که فاضل از چند شب به اين طرف ساکت است لذا وقتيکه مرخّص شدند حضرت عبدالبهاء فاضل را نگاه داشته و بعد او را با خود همراه کرده بيرون تشريف بردند و در بين راه حکايت آن شخص عالمي را بيان کردند که درزندان با شخص ناداني همدم شد و به سلطان شکايت نمود که مرا به هر بلائي مبتلا کني سهلتراز مصاحبت با اين مرد نادان است و بعد فاضل را دلداري دادند تا از قصور فهم ياران در (۳۹۹) اصطلاحات علمي و عرفاني رنجيده نشود و به او فهماندند که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7"/>
      </w:tblGrid>
      <w:tr w:rsidR="00321A0F" w:rsidRPr="0063683D" w14:paraId="18C26272" w14:textId="77777777" w:rsidTr="00994FC6">
        <w:tc>
          <w:tcPr>
            <w:tcW w:w="4621" w:type="dxa"/>
          </w:tcPr>
          <w:p w14:paraId="09BDD788" w14:textId="77777777" w:rsidR="00321A0F" w:rsidRPr="0063683D" w:rsidRDefault="00321A0F" w:rsidP="00994FC6">
            <w:pPr>
              <w:spacing w:line="312" w:lineRule="auto"/>
              <w:rPr>
                <w:rFonts w:ascii="Times New Roman" w:hAnsi="Times New Roman" w:cs="Zar2"/>
                <w:rtl/>
                <w:lang w:bidi="fa-IR"/>
              </w:rPr>
            </w:pPr>
            <w:r w:rsidRPr="0063683D">
              <w:rPr>
                <w:rFonts w:ascii="Times New Roman" w:hAnsi="Times New Roman" w:cs="Zar2" w:hint="cs"/>
                <w:rtl/>
                <w:lang w:bidi="fa-IR"/>
              </w:rPr>
              <w:lastRenderedPageBreak/>
              <w:t>چون که باکودک سر و کارت فتاد</w:t>
            </w:r>
          </w:p>
        </w:tc>
        <w:tc>
          <w:tcPr>
            <w:tcW w:w="4622" w:type="dxa"/>
          </w:tcPr>
          <w:p w14:paraId="5302429D" w14:textId="77777777" w:rsidR="00321A0F" w:rsidRPr="0063683D" w:rsidRDefault="00321A0F" w:rsidP="00994FC6">
            <w:pPr>
              <w:spacing w:line="312" w:lineRule="auto"/>
              <w:rPr>
                <w:rFonts w:ascii="Times New Roman" w:hAnsi="Times New Roman" w:cs="Zar2"/>
                <w:rtl/>
                <w:lang w:bidi="fa-IR"/>
              </w:rPr>
            </w:pPr>
            <w:r w:rsidRPr="0063683D">
              <w:rPr>
                <w:rFonts w:ascii="Times New Roman" w:hAnsi="Times New Roman" w:cs="Zar2" w:hint="cs"/>
                <w:rtl/>
                <w:lang w:bidi="fa-IR"/>
              </w:rPr>
              <w:t>پس زبان کودکي بايد گشاد</w:t>
            </w:r>
          </w:p>
        </w:tc>
      </w:tr>
    </w:tbl>
    <w:p w14:paraId="744767FB" w14:textId="77777777" w:rsidR="00925DA8" w:rsidRPr="0063683D" w:rsidRDefault="00925DA8" w:rsidP="00C91E1A">
      <w:pPr>
        <w:spacing w:line="312" w:lineRule="auto"/>
        <w:rPr>
          <w:rFonts w:ascii="Times New Roman" w:hAnsi="Times New Roman" w:cs="Zar2" w:hint="cs"/>
          <w:rtl/>
          <w:lang w:bidi="fa-IR"/>
        </w:rPr>
      </w:pPr>
    </w:p>
    <w:p w14:paraId="726D0DB4" w14:textId="77777777" w:rsidR="00C91E1A" w:rsidRPr="0063683D" w:rsidRDefault="00C91E1A" w:rsidP="00C91E1A">
      <w:pPr>
        <w:spacing w:line="312" w:lineRule="auto"/>
        <w:rPr>
          <w:rFonts w:ascii="Times New Roman" w:hAnsi="Times New Roman" w:cs="Zar2" w:hint="cs"/>
          <w:rtl/>
          <w:lang w:bidi="fa-IR"/>
        </w:rPr>
      </w:pPr>
      <w:r w:rsidRPr="0063683D">
        <w:rPr>
          <w:rFonts w:ascii="Times New Roman" w:hAnsi="Times New Roman" w:cs="Zar2" w:hint="cs"/>
          <w:rtl/>
          <w:lang w:bidi="fa-IR"/>
        </w:rPr>
        <w:t>فاضل در اثناي مدّت تشرّف روزي در محضر مبارک در حالي که مشغول صحبت بودند به خيال افتاد که اي کاش من با ميرزا محمّد علي ناقض اکبر ملاقات مي کردم و او را نصيحت مي نمودم که شايد متنبّه شود به محض اينکه اين مطلب به خاطرش خطور کرد با آنکه عدّ</w:t>
      </w:r>
      <w:r w:rsidRPr="0063683D">
        <w:rPr>
          <w:rFonts w:ascii="Arial" w:hAnsi="Arial" w:cs="Arial" w:hint="cs"/>
          <w:rtl/>
          <w:lang w:bidi="fa-IR"/>
        </w:rPr>
        <w:t>ۀ</w:t>
      </w:r>
      <w:r w:rsidRPr="0063683D">
        <w:rPr>
          <w:rFonts w:ascii="Times New Roman" w:hAnsi="Times New Roman" w:cs="Zar2" w:hint="cs"/>
          <w:rtl/>
          <w:lang w:bidi="fa-IR"/>
        </w:rPr>
        <w:t xml:space="preserve"> احباب درمحضر مبارک زياد بود حضرت عبدالبهاء صحبت خود را قطع و روي مبارک را به طرف او کرده فرمودند: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4510"/>
      </w:tblGrid>
      <w:tr w:rsidR="00321A0F" w:rsidRPr="0063683D" w14:paraId="152EAF96" w14:textId="77777777" w:rsidTr="00994FC6">
        <w:tc>
          <w:tcPr>
            <w:tcW w:w="4621" w:type="dxa"/>
          </w:tcPr>
          <w:p w14:paraId="5CB3A69A" w14:textId="77777777" w:rsidR="00321A0F" w:rsidRPr="0063683D" w:rsidRDefault="00321A0F" w:rsidP="00994FC6">
            <w:pPr>
              <w:spacing w:line="312" w:lineRule="auto"/>
              <w:rPr>
                <w:rFonts w:ascii="Times New Roman" w:hAnsi="Times New Roman" w:cs="Zar2"/>
                <w:rtl/>
                <w:lang w:bidi="fa-IR"/>
              </w:rPr>
            </w:pPr>
            <w:r w:rsidRPr="0063683D">
              <w:rPr>
                <w:rFonts w:ascii="Times New Roman" w:hAnsi="Times New Roman" w:cs="Zar2" w:hint="cs"/>
                <w:rtl/>
                <w:lang w:bidi="fa-IR"/>
              </w:rPr>
              <w:t>خذ ما رايت و دع شيئا سمعت به</w:t>
            </w:r>
          </w:p>
        </w:tc>
        <w:tc>
          <w:tcPr>
            <w:tcW w:w="4622" w:type="dxa"/>
          </w:tcPr>
          <w:p w14:paraId="730B57A8" w14:textId="77777777" w:rsidR="00321A0F" w:rsidRPr="0063683D" w:rsidRDefault="00321A0F" w:rsidP="00994FC6">
            <w:pPr>
              <w:spacing w:line="312" w:lineRule="auto"/>
              <w:rPr>
                <w:rFonts w:ascii="Times New Roman" w:hAnsi="Times New Roman" w:cs="Zar2"/>
                <w:rtl/>
                <w:lang w:bidi="fa-IR"/>
              </w:rPr>
            </w:pPr>
            <w:r w:rsidRPr="0063683D">
              <w:rPr>
                <w:rFonts w:ascii="Times New Roman" w:hAnsi="Times New Roman" w:cs="Zar2" w:hint="cs"/>
                <w:rtl/>
                <w:lang w:bidi="fa-IR"/>
              </w:rPr>
              <w:t>في طلعه الشّمس ما يغنيک عن زحل</w:t>
            </w:r>
            <w:r w:rsidRPr="0063683D">
              <w:rPr>
                <w:rStyle w:val="FootnoteReference"/>
                <w:rFonts w:ascii="Times New Roman" w:hAnsi="Times New Roman" w:cs="Zar2"/>
                <w:rtl/>
                <w:lang w:bidi="fa-IR"/>
              </w:rPr>
              <w:footnoteReference w:id="18"/>
            </w:r>
          </w:p>
        </w:tc>
      </w:tr>
    </w:tbl>
    <w:p w14:paraId="3B12C22B" w14:textId="77777777" w:rsidR="00925DA8" w:rsidRPr="0063683D" w:rsidRDefault="00925DA8" w:rsidP="00C91E1A">
      <w:pPr>
        <w:spacing w:line="312" w:lineRule="auto"/>
        <w:rPr>
          <w:rFonts w:ascii="Times New Roman" w:hAnsi="Times New Roman" w:cs="Zar2" w:hint="cs"/>
          <w:rtl/>
          <w:lang w:bidi="fa-IR"/>
        </w:rPr>
      </w:pPr>
    </w:p>
    <w:p w14:paraId="59AFB9B2"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بلي ما بعد از صعود طلعت مقصود برادر را خواستيم وگفتيم برادر ما که خيالي جز اعلاي امرمبارک جمال قدم نداريم بيائيد با يکديگر متّحد شويم ما بلغار را فتح مي کنيم (۴۰۰) شما صقلاب را فتح نمائيد ما اهل مشرق را تشويق مي کنيم شما اهل مغرب را تشويق نمائيد باري آنچه توانستيم گفتيم نصيحت کرديم محبّت کرديم حتّي وقتي گريه کرديم که مگذاريد امر مبارک به سبب نفاق ضايع شود ابدا اثر نکرد و در بين اين بيانات حزن بر قلب مبارک طاري شد و احباب متحيّر بودند که به چه مناسبت مرکزميثاق ذکر قطب دائر</w:t>
      </w:r>
      <w:r w:rsidRPr="0063683D">
        <w:rPr>
          <w:rFonts w:ascii="Arial" w:hAnsi="Arial" w:cs="Arial" w:hint="cs"/>
          <w:rtl/>
          <w:lang w:bidi="fa-IR"/>
        </w:rPr>
        <w:t>ۀ</w:t>
      </w:r>
      <w:r w:rsidRPr="0063683D">
        <w:rPr>
          <w:rFonts w:ascii="Times New Roman" w:hAnsi="Times New Roman" w:cs="Zar2" w:hint="cs"/>
          <w:rtl/>
          <w:lang w:bidi="fa-IR"/>
        </w:rPr>
        <w:t xml:space="preserve"> شقاق را مي فرمايند لکن فاضل مطلب را دريافته از آن خيال منصرف گرديد.</w:t>
      </w:r>
    </w:p>
    <w:p w14:paraId="4573C5D8"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دف</w:t>
      </w:r>
      <w:r w:rsidR="00B273DB">
        <w:rPr>
          <w:rFonts w:ascii="Times New Roman" w:hAnsi="Times New Roman" w:cs="Zar2" w:hint="cs"/>
          <w:rtl/>
          <w:lang w:bidi="fa-IR"/>
        </w:rPr>
        <w:t xml:space="preserve">عهٴ </w:t>
      </w:r>
      <w:r w:rsidRPr="0063683D">
        <w:rPr>
          <w:rFonts w:ascii="Times New Roman" w:hAnsi="Times New Roman" w:cs="Zar2" w:hint="cs"/>
          <w:rtl/>
          <w:lang w:bidi="fa-IR"/>
        </w:rPr>
        <w:t xml:space="preserve"> ديگر از خاطر گذرانيد که چون اين بار مشرّف شوم از طلعت ميثاق براي پدر خويش طلب آمرزش خواهم کرد فردا که مشرّف و در بيت مبارک جالس شد حضرت عبدالبهاء در حالي که روي مبارکشان به طرف پنجر</w:t>
      </w:r>
      <w:r w:rsidRPr="0063683D">
        <w:rPr>
          <w:rFonts w:ascii="Arial" w:hAnsi="Arial" w:cs="Arial" w:hint="cs"/>
          <w:rtl/>
          <w:lang w:bidi="fa-IR"/>
        </w:rPr>
        <w:t>ۀ</w:t>
      </w:r>
      <w:r w:rsidRPr="0063683D">
        <w:rPr>
          <w:rFonts w:ascii="Times New Roman" w:hAnsi="Times New Roman" w:cs="Zar2" w:hint="cs"/>
          <w:rtl/>
          <w:lang w:bidi="fa-IR"/>
        </w:rPr>
        <w:t xml:space="preserve"> مشرف بر دريا بود فرمودند جناب فاضل از برکت ايمان شما بسياري از نفوس غريق عفو و غفران خواهند شد.</w:t>
      </w:r>
    </w:p>
    <w:p w14:paraId="0579C3B1"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باري فاضل درمدّت چهار ماه تشرّف عجايبي ديد و غرايبي شنيد و به منتهي آمال روحاني خويش رسيد تا آنکه ايّام مرخّصي نزديک شد روزي که قرار بود فردا وقت </w:t>
      </w:r>
      <w:r w:rsidRPr="0063683D">
        <w:rPr>
          <w:rFonts w:ascii="Times New Roman" w:hAnsi="Times New Roman" w:cs="Zar2" w:hint="cs"/>
          <w:rtl/>
          <w:lang w:bidi="fa-IR"/>
        </w:rPr>
        <w:lastRenderedPageBreak/>
        <w:t>غروب حرکت کند با خود گفت کاش حضرت عبدالبهاء از خطّ مبارک چيزي به من عنايت مي فرمودند و همچنين به فکر افتاد که آيا علومي که اندوخته ام ورياضتهائي که کشيده ام و صدماتي که (۴۰۱)</w:t>
      </w:r>
      <w:r w:rsidRPr="0063683D">
        <w:rPr>
          <w:rFonts w:ascii="Times New Roman" w:hAnsi="Times New Roman" w:cs="Zar2" w:hint="cs"/>
          <w:color w:val="FF0000"/>
          <w:rtl/>
          <w:lang w:bidi="fa-IR"/>
        </w:rPr>
        <w:t xml:space="preserve"> </w:t>
      </w:r>
      <w:r w:rsidRPr="0063683D">
        <w:rPr>
          <w:rFonts w:ascii="Times New Roman" w:hAnsi="Times New Roman" w:cs="Zar2" w:hint="cs"/>
          <w:rtl/>
          <w:lang w:bidi="fa-IR"/>
        </w:rPr>
        <w:t xml:space="preserve">تحمّل  نموده ام  در بساط عنايت مقبول بوده يا نه و آيا ازين به بعد بايد چه کنم و به چه امري اقدام نمايم. فردا که آخرين روزتوقّف بود درموقع تشرّف جمع کثيري از احباب حاضر بودندوحضرت عبدالبهاء در عين اينکه قلم مبارکشان بر روي کاغذ درحرکت بود بياناتي نصيحت آميز مي فرمودند در بين بيانات لوحي را که نازل مي فرمودند تمام شد  و آنرا در پاکتي گذارده جناب حاجي ميرزا حيدرعلي را که پهلوي فاضل نشسته بود طلبيده فرمودند بعد از حرکت ايشان يعني فاضل براي ايشان بفرستيد. حاجي آن را گرفته بسر جاي خود بازگشت و به فاضل گفت اين لوح مال شماست که عنايت فرموده اند و بعد از آنکه احباب حرکت کردند حضرت عبدالبهاء به فاضل نزديک شدند ودست مبارک را روي شانه اش گذاشته فرمودند جناب فاضل هر چه مي خواهي بخواه عرض کرد فقط سلامتي هيکل مبارک و دستورو رضاي مبارک را طالبم. فرمودند شما از راهي که آمده ايد صلاح نيست که برويد بلکه از طريق بادکوبه و رشت برويد و در بين راه با احدي صحبت امري ننمائيد در رشت خبر ما به شما خواهد رسد. اين را که فرمودند او را در آغوش کشيده بوسيدند و فرمودند في امان الله. (۴۰۲) </w:t>
      </w:r>
    </w:p>
    <w:p w14:paraId="2B551712"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فاضل به مسافرخانه آمد  از حاجي پرسيد که آيا مي توان به زيارت لوح مبارک نايل شد؟ حاجي گفت مي توانيد زيارت نمائيد ولي عين آن را بعدا براي شما مي فرستم فاضل لوح مبارک را گرفته زيارت نمود و آنچه در ضمير داشت از خلال عبارات آن نمودار بود و صورت آن لوح مبارک اين است:</w:t>
      </w:r>
    </w:p>
    <w:p w14:paraId="7A62E919"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جناب فاضل مسافر عليه بهاءالله الابهي</w:t>
      </w:r>
    </w:p>
    <w:p w14:paraId="3F9562F0"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هوالله</w:t>
      </w:r>
    </w:p>
    <w:p w14:paraId="61015898"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يا من رأي آيات ربّه الکبري عليک ان تبسط اکفّ الشّکر الي العزيز الغفّار بما هتک الاستار و اشرق الانوار و انکشف الآثار و ظهر الاسرار و قرّت عيناک بمشاهده آيات ربّک المهيمن المختار فتنوّرت بصيرتک و طابت سريرتک و اطمئنّت نفسک و اشتعلت نار محبه الله في قلبک اذا ارجع الي الدّيار و ذکر النّاس بايّام الله و ادعوهم الي سبيل الله </w:t>
      </w:r>
      <w:r w:rsidRPr="0063683D">
        <w:rPr>
          <w:rFonts w:ascii="Times New Roman" w:hAnsi="Times New Roman" w:cs="Zar2" w:hint="cs"/>
          <w:rtl/>
          <w:lang w:bidi="fa-IR"/>
        </w:rPr>
        <w:lastRenderedPageBreak/>
        <w:t xml:space="preserve">بالموعظه الحسنه و القول اللّين و الّتي هي احسن و اضرم في الافئده نيرانا تحرق الحجبات و تعدم السبحات و تزيل الشبهات و تفسّر المتشابهات وتظهر الآيات البيّنات و تبين الحجج الساطعات و تکشف الظلمات حتّي يلوح انوار الحقيقه علي هياکل التّوحيد في کلّ الجهات ع ع </w:t>
      </w:r>
    </w:p>
    <w:p w14:paraId="0BB09D08"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فاضل چنانکه دستور داشت همان روز حرکت کرده (۴۰۳) از راه بادکوبه به رشت آمده به منزل مرحوم ميرزا محمّد علي خان رشتي وارد شد و به صلاحديد محفل مقدّس روحاني چندي براي نشر نفحات الله در آنجا مقيم گشت و سبب اشتعال احباب گرديد کم کم آوازه اش در شهر پيچيده غوغاي آخوندان بلند شد مرحوم ابتهاج الملک که يکي از رجال مهمّ وتاريخي اين امر مبارک است در رشت داراي نفوذ بود چون ملاّها ساز مخالف نواختند و آهنگ ناموافق ساختند ابتهاج الملک به آنها پيغام داد که بهتر اين است آقايان علماء تشريف بياورند و با جناب فاضل مذاکره فرموده جواب ايرادات خود را از نزديک بشنوند نه آنکه از دور هياهو کنند و بالاخره به همّت آن بزرگوار چند نوبت مجلس مذاکره آراسته شد که يکي از آن مجالس در مسجد انعقاد يافت. جناب فاضل در محضر فقهاء حقّيت امرالله را اثبات نمود و آخوندها که به سبب تدابير عاقلان</w:t>
      </w:r>
      <w:r w:rsidRPr="0063683D">
        <w:rPr>
          <w:rFonts w:ascii="Arial" w:hAnsi="Arial" w:cs="Arial" w:hint="cs"/>
          <w:rtl/>
          <w:lang w:bidi="fa-IR"/>
        </w:rPr>
        <w:t>ۀ</w:t>
      </w:r>
      <w:r w:rsidRPr="0063683D">
        <w:rPr>
          <w:rFonts w:ascii="Times New Roman" w:hAnsi="Times New Roman" w:cs="Zar2" w:hint="cs"/>
          <w:rtl/>
          <w:lang w:bidi="fa-IR"/>
        </w:rPr>
        <w:t xml:space="preserve"> ابتهاج الملک ملتزم بودند شرايط محاوره را رعايت کنند بالاخره در استدلال ملزم ومفحم گرديدند لذا فاضل در آن مدينه شهرتي عجيب يافت و اهالي در کوچه و بازار او را به يکديگر نشان داده مي گفتند همين است آن کسي که علماي ما را مجاب کرد و حرف خود را پيش برد. مختصرآنکه رفته رفته مردمان از شکست پيشوايان خود و فتح وظفر بهائيان به هيجان آمدند و نزديک بود که (۴۰۴)</w:t>
      </w:r>
      <w:r w:rsidRPr="0063683D">
        <w:rPr>
          <w:rFonts w:ascii="Times New Roman" w:hAnsi="Times New Roman" w:cs="Zar2" w:hint="cs"/>
          <w:color w:val="FF0000"/>
          <w:rtl/>
          <w:lang w:bidi="fa-IR"/>
        </w:rPr>
        <w:t xml:space="preserve"> </w:t>
      </w:r>
      <w:r w:rsidRPr="0063683D">
        <w:rPr>
          <w:rFonts w:ascii="Times New Roman" w:hAnsi="Times New Roman" w:cs="Zar2" w:hint="cs"/>
          <w:rtl/>
          <w:lang w:bidi="fa-IR"/>
        </w:rPr>
        <w:t>ضوضائي برپا شود لذا محفل مقدّس روحاني رشت ايشان را روان</w:t>
      </w:r>
      <w:r w:rsidRPr="0063683D">
        <w:rPr>
          <w:rFonts w:ascii="Arial" w:hAnsi="Arial" w:cs="Arial" w:hint="cs"/>
          <w:rtl/>
          <w:lang w:bidi="fa-IR"/>
        </w:rPr>
        <w:t>ۀ</w:t>
      </w:r>
      <w:r w:rsidRPr="0063683D">
        <w:rPr>
          <w:rFonts w:ascii="Times New Roman" w:hAnsi="Times New Roman" w:cs="Zar2" w:hint="cs"/>
          <w:rtl/>
          <w:lang w:bidi="fa-IR"/>
        </w:rPr>
        <w:t xml:space="preserve"> طهران کرد. </w:t>
      </w:r>
    </w:p>
    <w:p w14:paraId="1184FF45"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فاضل در ورود به طهران در ميان احبّاء معروف شد و اهميّت يافت واز برکت وجود او مجالس احباب رونق پيدا کرد. در اين اثناء لوح مبارکي براي محفل روحاني طهران رسيد که به جهت اعلاي کلمه الله يکي از مبلّغين منقطع را به قم روانه نمايند. قر</w:t>
      </w:r>
      <w:r w:rsidR="00B273DB">
        <w:rPr>
          <w:rFonts w:ascii="Times New Roman" w:hAnsi="Times New Roman" w:cs="Zar2" w:hint="cs"/>
          <w:rtl/>
          <w:lang w:bidi="fa-IR"/>
        </w:rPr>
        <w:t xml:space="preserve">عهٴ </w:t>
      </w:r>
      <w:r w:rsidRPr="0063683D">
        <w:rPr>
          <w:rFonts w:ascii="Times New Roman" w:hAnsi="Times New Roman" w:cs="Zar2" w:hint="cs"/>
          <w:rtl/>
          <w:lang w:bidi="fa-IR"/>
        </w:rPr>
        <w:t xml:space="preserve"> اين فال به نام فاضل درآمد و او به کمال بهجت اين مأموريّت را قبول کرده به آن بلد رفت ابتدا بدون اينکه خود را به احبّاء بشناساند در يکي ازمدارس منزل نموده به افاده و افاضه مشغول گرديد و با اظهار شطري از معارف اندوخته طلاّب صاحب ذوق آنجا را شيفت</w:t>
      </w:r>
      <w:r w:rsidRPr="0063683D">
        <w:rPr>
          <w:rFonts w:ascii="Arial" w:hAnsi="Arial" w:cs="Arial" w:hint="cs"/>
          <w:rtl/>
          <w:lang w:bidi="fa-IR"/>
        </w:rPr>
        <w:t>ۀ</w:t>
      </w:r>
      <w:r w:rsidRPr="0063683D">
        <w:rPr>
          <w:rFonts w:ascii="Times New Roman" w:hAnsi="Times New Roman" w:cs="Zar2" w:hint="cs"/>
          <w:rtl/>
          <w:lang w:bidi="fa-IR"/>
        </w:rPr>
        <w:t xml:space="preserve"> خويش کرد و چنان شد که طرّا قسم ياد مي کردند که ما تابحال مانند اين مرد </w:t>
      </w:r>
      <w:r w:rsidRPr="0063683D">
        <w:rPr>
          <w:rFonts w:ascii="Times New Roman" w:hAnsi="Times New Roman" w:cs="Zar2" w:hint="cs"/>
          <w:rtl/>
          <w:lang w:bidi="fa-IR"/>
        </w:rPr>
        <w:lastRenderedPageBreak/>
        <w:t>محقّق ونحريري نديده ايم. امّا به مرور از فحواي کلمات فاضل فهميدند که قصدش تبليغ امر بهائي است و علماي سوء در صدد قتلش برآمدند و بالاخره به وسيل</w:t>
      </w:r>
      <w:r w:rsidRPr="0063683D">
        <w:rPr>
          <w:rFonts w:ascii="Arial" w:hAnsi="Arial" w:cs="Arial" w:hint="cs"/>
          <w:rtl/>
          <w:lang w:bidi="fa-IR"/>
        </w:rPr>
        <w:t>ۀ</w:t>
      </w:r>
      <w:r w:rsidRPr="0063683D">
        <w:rPr>
          <w:rFonts w:ascii="Times New Roman" w:hAnsi="Times New Roman" w:cs="Zar2" w:hint="cs"/>
          <w:rtl/>
          <w:lang w:bidi="fa-IR"/>
        </w:rPr>
        <w:t xml:space="preserve"> محفل روحاني قم مخفيانه به طهران رفت و در طهران لوح مبارکي را که از رشت برايش فرستاده بودند زيارت نمود و صورت آن اين است:</w:t>
      </w:r>
    </w:p>
    <w:p w14:paraId="3641B8DB"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جناب فاضل الهي من اهل الشّين عليه بهاءالله الابهي (۴۰۵) </w:t>
      </w:r>
    </w:p>
    <w:p w14:paraId="125D8BA5"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هوالله</w:t>
      </w:r>
    </w:p>
    <w:p w14:paraId="29C2E381" w14:textId="77777777" w:rsidR="00C91E1A" w:rsidRPr="0063683D" w:rsidRDefault="00C91E1A" w:rsidP="00C91E1A">
      <w:pPr>
        <w:spacing w:line="312" w:lineRule="auto"/>
        <w:rPr>
          <w:rFonts w:ascii="Times New Roman" w:hAnsi="Times New Roman" w:cs="Zar2" w:hint="cs"/>
          <w:rtl/>
          <w:lang w:bidi="fa-IR"/>
        </w:rPr>
      </w:pPr>
      <w:r w:rsidRPr="0063683D">
        <w:rPr>
          <w:rFonts w:ascii="Times New Roman" w:hAnsi="Times New Roman" w:cs="Zar2" w:hint="cs"/>
          <w:rtl/>
          <w:lang w:bidi="fa-IR"/>
        </w:rPr>
        <w:t>ايّها الفاضل الرّحماني جناب ابتهاج مرقوم نموده اند که مانند سراج در زجاج گيلان برافروختي وديده از آسايش جهان فاني و ستايش هر زنداني در اين خاکدان ظلماني دوختي و جان ودل را بکلّي سوختي و فروختي اي آفرين برهمّت جانان</w:t>
      </w:r>
      <w:r w:rsidRPr="0063683D">
        <w:rPr>
          <w:rFonts w:ascii="Arial" w:hAnsi="Arial" w:cs="Arial" w:hint="cs"/>
          <w:rtl/>
          <w:lang w:bidi="fa-IR"/>
        </w:rPr>
        <w:t>ۀ</w:t>
      </w:r>
      <w:r w:rsidRPr="0063683D">
        <w:rPr>
          <w:rFonts w:ascii="Times New Roman" w:hAnsi="Times New Roman" w:cs="Zar2" w:hint="cs"/>
          <w:rtl/>
          <w:lang w:bidi="fa-IR"/>
        </w:rPr>
        <w:t xml:space="preserve"> تو و من النّاس من يشري نفسه ابتغاءوجه الله تا چنين نباشد جبين بنور مبين روشن نگردد جمال قديم در توقيعي که به جهت عارفي مرقوم فرموده بودند اين بيت مندرج:</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7"/>
      </w:tblGrid>
      <w:tr w:rsidR="00321A0F" w:rsidRPr="0063683D" w14:paraId="47672990" w14:textId="77777777" w:rsidTr="00994FC6">
        <w:tc>
          <w:tcPr>
            <w:tcW w:w="4621" w:type="dxa"/>
          </w:tcPr>
          <w:p w14:paraId="349E85EF" w14:textId="77777777" w:rsidR="00321A0F" w:rsidRPr="0063683D" w:rsidRDefault="00321A0F" w:rsidP="00994FC6">
            <w:pPr>
              <w:spacing w:line="312" w:lineRule="auto"/>
              <w:rPr>
                <w:rFonts w:ascii="Times New Roman" w:hAnsi="Times New Roman" w:cs="Zar2"/>
                <w:rtl/>
                <w:lang w:bidi="fa-IR"/>
              </w:rPr>
            </w:pPr>
            <w:r w:rsidRPr="0063683D">
              <w:rPr>
                <w:rFonts w:ascii="Times New Roman" w:hAnsi="Times New Roman" w:cs="Zar2" w:hint="cs"/>
                <w:rtl/>
                <w:lang w:bidi="fa-IR"/>
              </w:rPr>
              <w:t>يا برو همچون زنان رنگيّ و بوئي پيش گير</w:t>
            </w:r>
          </w:p>
        </w:tc>
        <w:tc>
          <w:tcPr>
            <w:tcW w:w="4622" w:type="dxa"/>
          </w:tcPr>
          <w:p w14:paraId="4084F2E6" w14:textId="77777777" w:rsidR="00321A0F" w:rsidRPr="0063683D" w:rsidRDefault="00321A0F" w:rsidP="00994FC6">
            <w:pPr>
              <w:spacing w:line="312" w:lineRule="auto"/>
              <w:rPr>
                <w:rFonts w:ascii="Times New Roman" w:hAnsi="Times New Roman" w:cs="Zar2"/>
                <w:rtl/>
                <w:lang w:bidi="fa-IR"/>
              </w:rPr>
            </w:pPr>
            <w:r w:rsidRPr="0063683D">
              <w:rPr>
                <w:rFonts w:ascii="Times New Roman" w:hAnsi="Times New Roman" w:cs="Zar2" w:hint="cs"/>
                <w:rtl/>
                <w:lang w:bidi="fa-IR"/>
              </w:rPr>
              <w:t>يا چو مردان اندرآ و گوي در ميدان فکن</w:t>
            </w:r>
          </w:p>
        </w:tc>
      </w:tr>
    </w:tbl>
    <w:p w14:paraId="5BB24224" w14:textId="77777777" w:rsidR="00925DA8" w:rsidRPr="0063683D" w:rsidRDefault="00925DA8" w:rsidP="00C91E1A">
      <w:pPr>
        <w:spacing w:line="312" w:lineRule="auto"/>
        <w:rPr>
          <w:rFonts w:ascii="Times New Roman" w:hAnsi="Times New Roman" w:cs="Zar2" w:hint="cs"/>
          <w:rtl/>
          <w:lang w:bidi="fa-IR"/>
        </w:rPr>
      </w:pPr>
    </w:p>
    <w:p w14:paraId="60A04E32"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حمد کن خدا را که در اين ميدان جولان نمودي و به چوگان همّت گوي موفّقيت ربودي ع ع </w:t>
      </w:r>
    </w:p>
    <w:p w14:paraId="00E4BC52"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به فاصل</w:t>
      </w:r>
      <w:r w:rsidRPr="0063683D">
        <w:rPr>
          <w:rFonts w:ascii="Arial" w:hAnsi="Arial" w:cs="Arial" w:hint="cs"/>
          <w:rtl/>
          <w:lang w:bidi="fa-IR"/>
        </w:rPr>
        <w:t>ۀ</w:t>
      </w:r>
      <w:r w:rsidRPr="0063683D">
        <w:rPr>
          <w:rFonts w:ascii="Times New Roman" w:hAnsi="Times New Roman" w:cs="Zar2" w:hint="cs"/>
          <w:rtl/>
          <w:lang w:bidi="fa-IR"/>
        </w:rPr>
        <w:t xml:space="preserve"> کمي لوح ديگري نيز درجواب سئوالاتي که از طهران نموده بود عزّ وصول يافت که ذيلا درج مي شود:</w:t>
      </w:r>
    </w:p>
    <w:p w14:paraId="62193555"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طهران حضرت فاضل شيرازي عليه بهاءالله </w:t>
      </w:r>
    </w:p>
    <w:p w14:paraId="7C1FE9C6"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هوالله</w:t>
      </w:r>
    </w:p>
    <w:p w14:paraId="6F584BCF" w14:textId="77777777" w:rsidR="00C91E1A" w:rsidRPr="0063683D" w:rsidRDefault="00C91E1A" w:rsidP="00C91E1A">
      <w:pPr>
        <w:spacing w:line="312" w:lineRule="auto"/>
        <w:rPr>
          <w:rFonts w:ascii="Times New Roman" w:hAnsi="Times New Roman" w:cs="Zar2" w:hint="cs"/>
          <w:rtl/>
          <w:lang w:bidi="fa-IR"/>
        </w:rPr>
      </w:pPr>
      <w:r w:rsidRPr="0063683D">
        <w:rPr>
          <w:rFonts w:ascii="Times New Roman" w:hAnsi="Times New Roman" w:cs="Zar2" w:hint="cs"/>
          <w:rtl/>
          <w:lang w:bidi="fa-IR"/>
        </w:rPr>
        <w:t xml:space="preserve">ايّها المنجذب بنفحات الله قد اطّلعت بمضمون الکتاب و عرفت فحوي الخطاب و حمدت الله علي ما الهم القلوب الصّافيه بالهامات رحمانيه و عطّر مشام اهل الاشراق (۴۰۶) برائحه طيّبه عبقت علي الآفاق و اتضرّع اليه ان يؤيّدک بروح تحيي به القلوب و الافئده والارواح انّه سميع الدّعاء در خصوص امام ثاني عشر استفسار نموده بوديد اين تصوّر </w:t>
      </w:r>
      <w:r w:rsidRPr="0063683D">
        <w:rPr>
          <w:rFonts w:ascii="Times New Roman" w:hAnsi="Times New Roman" w:cs="Zar2" w:hint="cs"/>
          <w:rtl/>
          <w:lang w:bidi="fa-IR"/>
        </w:rPr>
        <w:lastRenderedPageBreak/>
        <w:t>از اصل در عالم جسم وجود نداشته بلکه حضرت امام ثاني عشر در حيّز غيب بود امّا در عالم جسد تحقّقي نداشت بلکه بعضي از اکابرشيعيان در آن زمان محض محافظ</w:t>
      </w:r>
      <w:r w:rsidRPr="0063683D">
        <w:rPr>
          <w:rFonts w:ascii="Arial" w:hAnsi="Arial" w:cs="Arial" w:hint="cs"/>
          <w:rtl/>
          <w:lang w:bidi="fa-IR"/>
        </w:rPr>
        <w:t>ۀ</w:t>
      </w:r>
      <w:r w:rsidRPr="0063683D">
        <w:rPr>
          <w:rFonts w:ascii="Times New Roman" w:hAnsi="Times New Roman" w:cs="Zar2" w:hint="cs"/>
          <w:rtl/>
          <w:lang w:bidi="fa-IR"/>
        </w:rPr>
        <w:t xml:space="preserve"> ضعفاي ناس چنين مصلحت دانستند که آن شخص موجود در حيّز غيب را چنين ذکر نمايند که تصوّر شود که در حيّز جسم است لانّ عالم الوجود عالم واحد ما کان غيبا الاّ بکم و ما کان شهودا الاّ بکم چنين تفکّري وتصوّري و تدبّري نمودند ابن حجر در صواعق يک بيتي مي گويد: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8"/>
      </w:tblGrid>
      <w:tr w:rsidR="00321A0F" w:rsidRPr="0063683D" w14:paraId="0F2802BE" w14:textId="77777777" w:rsidTr="00994FC6">
        <w:tc>
          <w:tcPr>
            <w:tcW w:w="4621" w:type="dxa"/>
          </w:tcPr>
          <w:p w14:paraId="29614035" w14:textId="77777777" w:rsidR="00321A0F" w:rsidRPr="0063683D" w:rsidRDefault="00321A0F" w:rsidP="00994FC6">
            <w:pPr>
              <w:spacing w:line="312" w:lineRule="auto"/>
              <w:rPr>
                <w:rFonts w:ascii="Times New Roman" w:hAnsi="Times New Roman" w:cs="Zar2"/>
                <w:rtl/>
                <w:lang w:bidi="fa-IR"/>
              </w:rPr>
            </w:pPr>
            <w:r w:rsidRPr="0063683D">
              <w:rPr>
                <w:rFonts w:ascii="Times New Roman" w:hAnsi="Times New Roman" w:cs="Zar2" w:hint="cs"/>
                <w:rtl/>
                <w:lang w:bidi="fa-IR"/>
              </w:rPr>
              <w:t>ما آن للسّرداب ان يلد الّذي</w:t>
            </w:r>
          </w:p>
        </w:tc>
        <w:tc>
          <w:tcPr>
            <w:tcW w:w="4622" w:type="dxa"/>
          </w:tcPr>
          <w:p w14:paraId="12E8FC69" w14:textId="77777777" w:rsidR="00321A0F" w:rsidRPr="0063683D" w:rsidRDefault="00321A0F" w:rsidP="00994FC6">
            <w:pPr>
              <w:spacing w:line="312" w:lineRule="auto"/>
              <w:rPr>
                <w:rFonts w:ascii="Times New Roman" w:hAnsi="Times New Roman" w:cs="Zar2"/>
                <w:rtl/>
                <w:lang w:bidi="fa-IR"/>
              </w:rPr>
            </w:pPr>
            <w:r w:rsidRPr="0063683D">
              <w:rPr>
                <w:rFonts w:ascii="Times New Roman" w:hAnsi="Times New Roman" w:cs="Zar2" w:hint="cs"/>
                <w:rtl/>
                <w:lang w:bidi="fa-IR"/>
              </w:rPr>
              <w:t>سمّيتموه بزعمکم انسانا</w:t>
            </w:r>
          </w:p>
        </w:tc>
      </w:tr>
      <w:tr w:rsidR="00321A0F" w:rsidRPr="0063683D" w14:paraId="6FE820F7" w14:textId="77777777" w:rsidTr="00994FC6">
        <w:tc>
          <w:tcPr>
            <w:tcW w:w="4621" w:type="dxa"/>
          </w:tcPr>
          <w:p w14:paraId="0CFDE827" w14:textId="77777777" w:rsidR="00321A0F" w:rsidRPr="0063683D" w:rsidRDefault="00321A0F" w:rsidP="00994FC6">
            <w:pPr>
              <w:spacing w:line="312" w:lineRule="auto"/>
              <w:rPr>
                <w:rFonts w:ascii="Times New Roman" w:hAnsi="Times New Roman" w:cs="Zar2"/>
                <w:rtl/>
                <w:lang w:bidi="fa-IR"/>
              </w:rPr>
            </w:pPr>
            <w:r w:rsidRPr="0063683D">
              <w:rPr>
                <w:rFonts w:ascii="Times New Roman" w:hAnsi="Times New Roman" w:cs="Zar2" w:hint="cs"/>
                <w:rtl/>
                <w:lang w:bidi="fa-IR"/>
              </w:rPr>
              <w:t>فعلي عقولکم العفا لانّکم</w:t>
            </w:r>
          </w:p>
        </w:tc>
        <w:tc>
          <w:tcPr>
            <w:tcW w:w="4622" w:type="dxa"/>
          </w:tcPr>
          <w:p w14:paraId="03BFCB55" w14:textId="77777777" w:rsidR="00321A0F" w:rsidRPr="0063683D" w:rsidRDefault="00321A0F" w:rsidP="00994FC6">
            <w:pPr>
              <w:spacing w:line="312" w:lineRule="auto"/>
              <w:rPr>
                <w:rFonts w:ascii="Times New Roman" w:hAnsi="Times New Roman" w:cs="Zar2"/>
                <w:rtl/>
                <w:lang w:bidi="fa-IR"/>
              </w:rPr>
            </w:pPr>
            <w:r w:rsidRPr="0063683D">
              <w:rPr>
                <w:rFonts w:ascii="Times New Roman" w:hAnsi="Times New Roman" w:cs="Zar2" w:hint="cs"/>
                <w:rtl/>
                <w:lang w:bidi="fa-IR"/>
              </w:rPr>
              <w:t>ثلّثتم العنقاء و الغيلانا</w:t>
            </w:r>
          </w:p>
        </w:tc>
      </w:tr>
    </w:tbl>
    <w:p w14:paraId="3745A090"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xml:space="preserve">باري اگر رجوع به روايات شود و دقّت تام گردد واضح ومشهود شود که اين امام همام عليه السّلام از اصل درحيّز جسم نبوده و اما بقاء نفوس مهمله بعد از خلع جسد عنصري بقائي است که عين فناست چه محروم از حيات طيّبه اند مانند جماد هر چند در حيّز جمادي بقائي دارد ولي بالنّسبه بوجود (۴۰۷) انساني فناي محض است عوالم ديگر محلّ تبديل حقائق و تغيير ماهيّات و تجديد خلق نه ولي ترفيع درجات و شمول عفو و غفران امري است واضح از عدم فرصت مختصر جواب داده شد آن جناب به تمعّن و تفکّر تفصيل خواهيد داد و تشريح خواهيد نمود الآن نفس طهران را مرکز قرار دهيد و گاهگاهي به ساير ولايات يک گشت و گذاري نموده مراجعت کنيد حضرت فتح الله خان مشير را تحيّت مشتاقانه برسانيد حال حضورمقتضي نيست انشاءالله به وقتش اجازه داده مي شود ع ع </w:t>
      </w:r>
    </w:p>
    <w:p w14:paraId="052D7F78"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باري در ورود به طهران از جانب محفل مقدّس روحاني به سمنان و سنگسر مأمور روانه شده چندي در آن صفحات به اعلاي کلمه الله و نشر نفحات قيام داشت پس از مراجعت در اثر زيارت لوح اخير فوق که مي بايست شهر طهران را مرکز اقامت قرار دهد به فکر تأهّل افتاده و با دوشيزه ئي به نام نوظهور خانم همشير</w:t>
      </w:r>
      <w:r w:rsidRPr="0063683D">
        <w:rPr>
          <w:rFonts w:ascii="Arial" w:hAnsi="Arial" w:cs="Arial" w:hint="cs"/>
          <w:rtl/>
          <w:lang w:bidi="fa-IR"/>
        </w:rPr>
        <w:t>ۀ</w:t>
      </w:r>
      <w:r w:rsidRPr="0063683D">
        <w:rPr>
          <w:rFonts w:ascii="Times New Roman" w:hAnsi="Times New Roman" w:cs="Zar2" w:hint="cs"/>
          <w:rtl/>
          <w:lang w:bidi="fa-IR"/>
        </w:rPr>
        <w:t xml:space="preserve"> فائزه خانم ازدواج نمود و روزها درمدرس</w:t>
      </w:r>
      <w:r w:rsidRPr="0063683D">
        <w:rPr>
          <w:rFonts w:ascii="Arial" w:hAnsi="Arial" w:cs="Arial" w:hint="cs"/>
          <w:rtl/>
          <w:lang w:bidi="fa-IR"/>
        </w:rPr>
        <w:t>ۀ</w:t>
      </w:r>
      <w:r w:rsidRPr="0063683D">
        <w:rPr>
          <w:rFonts w:ascii="Times New Roman" w:hAnsi="Times New Roman" w:cs="Zar2" w:hint="cs"/>
          <w:rtl/>
          <w:lang w:bidi="fa-IR"/>
        </w:rPr>
        <w:t xml:space="preserve"> تربيت بنين و بنات تدريس مينمود و شبها در بيوت تبليغيّه تبليغ مي فرمود و در مجالس تبليغيّه غالبا سر و کارش با ارباب عمائم بود و مکالماتي که در آن مجالس مي شده شنيدني و ديدني بوده. مثلا دفعه ئي با دو نفرآخوند روبرو گشت که با هم پسر عمو بودند يکي از آنها که سنّا (۴۰۸) بزرگتر و علما مقدّم بر ديگري بود با </w:t>
      </w:r>
      <w:r w:rsidRPr="0063683D">
        <w:rPr>
          <w:rFonts w:ascii="Times New Roman" w:hAnsi="Times New Roman" w:cs="Zar2" w:hint="cs"/>
          <w:rtl/>
          <w:lang w:bidi="fa-IR"/>
        </w:rPr>
        <w:lastRenderedPageBreak/>
        <w:t>فاضل وارد مذاکرات امريّه گشته پرسيد که شما به چه دليل ايمان به اين امر آورده ايد فاضل گفت ادلّه و براهين اين امر            اعظم بسيار است ولي اعظم و اکبر از هم</w:t>
      </w:r>
      <w:r w:rsidRPr="0063683D">
        <w:rPr>
          <w:rFonts w:ascii="Arial" w:hAnsi="Arial" w:cs="Arial" w:hint="cs"/>
          <w:rtl/>
          <w:lang w:bidi="fa-IR"/>
        </w:rPr>
        <w:t>ۀ</w:t>
      </w:r>
      <w:r w:rsidRPr="0063683D">
        <w:rPr>
          <w:rFonts w:ascii="Times New Roman" w:hAnsi="Times New Roman" w:cs="Zar2" w:hint="cs"/>
          <w:rtl/>
          <w:lang w:bidi="fa-IR"/>
        </w:rPr>
        <w:t xml:space="preserve"> دلايل آيات است که از لسان و قلم صاحب ظهور چون غيث هاطل بر سبيل فطرت در نزول و صدور بوده. آخوند گفت آيات او کدام است فاضل لوح مبارک احمد را که در حفظش بود تلاوت نموده فرمود اين ايت آيات حضرتبهاءالله. آخوند گفت اگر اينها آيات باشد من هم مثل آن را مي گويم فاضل گفت  شما السّاعه آياتي بدون تأمّل و تفکّر نازل فرمائيد تا من در همين مجلس به شما ايمان بياورم آخوند گفت بسيار خوب و بعد خود را جمع نمود و دو زانو نشسته تنحنحي کرد و دستي به ريش کشيد     و گفت اللّهمّ صلّ علي محمّد و آل محمّد بعد که ديد چيزي نازل نشد دو دست را بر زمين گذاشته خود را از جائي کهنشسه بود بهجاي ديگر تقريبا يک ذرع دورتر انداخته آرام گرفت دوباره راست نشست و دست به ريش و سبيل کشيده گفت اللّهمّ صلّ علي محمّد و آل محمّد باز هم چيزي به نظرش نرسيد لذا بار ديگر جاي خود را به همان ترتيب مذکور تغيير داده نشست و گفت اللّهم ّ صلّ علي محمّد و آل محمّد. فاضل به حال سکوت به اين منظره ناظر بود دف</w:t>
      </w:r>
      <w:r w:rsidR="00B273DB">
        <w:rPr>
          <w:rFonts w:ascii="Times New Roman" w:hAnsi="Times New Roman" w:cs="Zar2" w:hint="cs"/>
          <w:rtl/>
          <w:lang w:bidi="fa-IR"/>
        </w:rPr>
        <w:t xml:space="preserve">عهٴ </w:t>
      </w:r>
      <w:r w:rsidRPr="0063683D">
        <w:rPr>
          <w:rFonts w:ascii="Times New Roman" w:hAnsi="Times New Roman" w:cs="Zar2" w:hint="cs"/>
          <w:rtl/>
          <w:lang w:bidi="fa-IR"/>
        </w:rPr>
        <w:t xml:space="preserve"> چهارم که آخوند (۴۰۹) جابجا شد و اللّهمّ صلّ علي محمّد را تکرار کرد آن آخوند ديگر به خنده افتاده گفت پسر عمو آيات نمي توانيد نازل کنيد صلوات را که مي توانيد موقوف کنيد. اين حکايت را بنده در سنه ۱۳۰۳ شمسي هجري از شخص جناب فاضل در طهران شنيدم.</w:t>
      </w:r>
    </w:p>
    <w:p w14:paraId="3D7FD930"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باري در خلال آن احوال در عالم رؤيا چيزهاي عجيب مي ديد که بعضي ازآنها را نوشته ودر خانواد</w:t>
      </w:r>
      <w:r w:rsidRPr="0063683D">
        <w:rPr>
          <w:rFonts w:ascii="Arial" w:hAnsi="Arial" w:cs="Arial" w:hint="cs"/>
          <w:rtl/>
          <w:lang w:bidi="fa-IR"/>
        </w:rPr>
        <w:t>ۀ</w:t>
      </w:r>
      <w:r w:rsidRPr="0063683D">
        <w:rPr>
          <w:rFonts w:ascii="Times New Roman" w:hAnsi="Times New Roman" w:cs="Zar2" w:hint="cs"/>
          <w:rtl/>
          <w:lang w:bidi="fa-IR"/>
        </w:rPr>
        <w:t xml:space="preserve"> خود به يادگار گذاشته من جمله شبي درخواب جواني را ديد که بر گرد يق</w:t>
      </w:r>
      <w:r w:rsidRPr="0063683D">
        <w:rPr>
          <w:rFonts w:ascii="Arial" w:hAnsi="Arial" w:cs="Arial" w:hint="cs"/>
          <w:rtl/>
          <w:lang w:bidi="fa-IR"/>
        </w:rPr>
        <w:t>ۀ</w:t>
      </w:r>
      <w:r w:rsidRPr="0063683D">
        <w:rPr>
          <w:rFonts w:ascii="Times New Roman" w:hAnsi="Times New Roman" w:cs="Zar2" w:hint="cs"/>
          <w:rtl/>
          <w:lang w:bidi="fa-IR"/>
        </w:rPr>
        <w:t xml:space="preserve"> او ابياتي سبز دوخته شده است و با خود چنين انديشيد که اين سيّد جوان حضرت صاحب الزّمان است و در اين بين آن جوان گردن خود را طوري گرفت که اشعار دوخته شده بر يقه خوانده شود وفاضل موفّق به قرائت يک مصراع از آن اشعار گرديد که اين است:</w:t>
      </w:r>
    </w:p>
    <w:p w14:paraId="6CBBE1EC"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 يا ظاهر الظّهير لک المجد والعلي)</w:t>
      </w:r>
    </w:p>
    <w:p w14:paraId="7ED7129E"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صبح که بيدار شد آن را يادداشت نمود ودرمدرس</w:t>
      </w:r>
      <w:r w:rsidRPr="0063683D">
        <w:rPr>
          <w:rFonts w:ascii="Arial" w:hAnsi="Arial" w:cs="Arial" w:hint="cs"/>
          <w:rtl/>
          <w:lang w:bidi="fa-IR"/>
        </w:rPr>
        <w:t>ۀ</w:t>
      </w:r>
      <w:r w:rsidRPr="0063683D">
        <w:rPr>
          <w:rFonts w:ascii="Times New Roman" w:hAnsi="Times New Roman" w:cs="Zar2" w:hint="cs"/>
          <w:rtl/>
          <w:lang w:bidi="fa-IR"/>
        </w:rPr>
        <w:t xml:space="preserve"> تربيت خواب را براي جناب عزيزالله  مصباح نقل کرد جناب مصباح مصراع دوّم را متناسب با مصراع اوّل ساخت و آن اين است:</w:t>
      </w:r>
    </w:p>
    <w:p w14:paraId="1BF22938"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lastRenderedPageBreak/>
        <w:t>(من نورک استناراولوالفضل و النّهي)</w:t>
      </w:r>
    </w:p>
    <w:p w14:paraId="3423F986" w14:textId="77777777" w:rsidR="00C91E1A" w:rsidRPr="0063683D" w:rsidRDefault="00C91E1A" w:rsidP="00C91E1A">
      <w:pPr>
        <w:spacing w:line="312" w:lineRule="auto"/>
        <w:rPr>
          <w:rFonts w:ascii="Times New Roman" w:hAnsi="Times New Roman" w:cs="Zar2" w:hint="cs"/>
          <w:rtl/>
          <w:lang w:bidi="fa-IR"/>
        </w:rPr>
      </w:pPr>
      <w:r w:rsidRPr="0063683D">
        <w:rPr>
          <w:rFonts w:ascii="Times New Roman" w:hAnsi="Times New Roman" w:cs="Zar2" w:hint="cs"/>
          <w:rtl/>
          <w:lang w:bidi="fa-IR"/>
        </w:rPr>
        <w:t>سپس خود فاضل هم دو بيت ديگر بر آن افزود که اين است: (۴۱۰)</w:t>
      </w:r>
      <w:r w:rsidRPr="0063683D">
        <w:rPr>
          <w:rFonts w:ascii="Times New Roman" w:hAnsi="Times New Roman" w:cs="Zar2"/>
          <w:color w:val="FF0000"/>
          <w:lang w:bidi="fa-IR"/>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7"/>
      </w:tblGrid>
      <w:tr w:rsidR="009F64E0" w:rsidRPr="0063683D" w14:paraId="205D72C8" w14:textId="77777777" w:rsidTr="00994FC6">
        <w:tc>
          <w:tcPr>
            <w:tcW w:w="4621" w:type="dxa"/>
          </w:tcPr>
          <w:p w14:paraId="63285BA6" w14:textId="77777777" w:rsidR="009F64E0" w:rsidRPr="0063683D" w:rsidRDefault="009F64E0" w:rsidP="00994FC6">
            <w:pPr>
              <w:spacing w:line="312" w:lineRule="auto"/>
              <w:rPr>
                <w:rFonts w:ascii="Times New Roman" w:hAnsi="Times New Roman" w:cs="Zar2"/>
                <w:rtl/>
                <w:lang w:bidi="fa-IR"/>
              </w:rPr>
            </w:pPr>
            <w:r w:rsidRPr="0063683D">
              <w:rPr>
                <w:rFonts w:ascii="Times New Roman" w:hAnsi="Times New Roman" w:cs="Zar2" w:hint="cs"/>
                <w:rtl/>
                <w:lang w:bidi="fa-IR"/>
              </w:rPr>
              <w:t>مولا</w:t>
            </w:r>
            <w:r w:rsidR="0063683D">
              <w:rPr>
                <w:rFonts w:ascii="Times New Roman" w:hAnsi="Times New Roman" w:cs="Zar2" w:hint="cs"/>
                <w:rtl/>
                <w:lang w:bidi="fa-IR"/>
              </w:rPr>
              <w:t>ي</w:t>
            </w:r>
            <w:r w:rsidRPr="0063683D">
              <w:rPr>
                <w:rFonts w:ascii="Times New Roman" w:hAnsi="Times New Roman" w:cs="Zar2" w:hint="cs"/>
                <w:rtl/>
                <w:lang w:bidi="fa-IR"/>
              </w:rPr>
              <w:t xml:space="preserve"> حول ذاتک قد طافت الصّفات</w:t>
            </w:r>
          </w:p>
        </w:tc>
        <w:tc>
          <w:tcPr>
            <w:tcW w:w="4622" w:type="dxa"/>
          </w:tcPr>
          <w:p w14:paraId="1E50E492" w14:textId="77777777" w:rsidR="009F64E0" w:rsidRPr="0063683D" w:rsidRDefault="009F64E0" w:rsidP="00994FC6">
            <w:pPr>
              <w:spacing w:line="312" w:lineRule="auto"/>
              <w:rPr>
                <w:rFonts w:ascii="Times New Roman" w:hAnsi="Times New Roman" w:cs="Zar2"/>
                <w:rtl/>
                <w:lang w:bidi="fa-IR"/>
              </w:rPr>
            </w:pPr>
            <w:r w:rsidRPr="0063683D">
              <w:rPr>
                <w:rFonts w:ascii="Times New Roman" w:hAnsi="Times New Roman" w:cs="Zar2" w:hint="cs"/>
                <w:rtl/>
                <w:lang w:bidi="fa-IR"/>
              </w:rPr>
              <w:t>فاخترت ب</w:t>
            </w:r>
            <w:r w:rsidR="0063683D">
              <w:rPr>
                <w:rFonts w:ascii="Times New Roman" w:hAnsi="Times New Roman" w:cs="Zar2" w:hint="cs"/>
                <w:rtl/>
                <w:lang w:bidi="fa-IR"/>
              </w:rPr>
              <w:t>ي</w:t>
            </w:r>
            <w:r w:rsidRPr="0063683D">
              <w:rPr>
                <w:rFonts w:ascii="Times New Roman" w:hAnsi="Times New Roman" w:cs="Zar2" w:hint="cs"/>
                <w:rtl/>
                <w:lang w:bidi="fa-IR"/>
              </w:rPr>
              <w:t>نهنّ عبود</w:t>
            </w:r>
            <w:r w:rsidR="0063683D">
              <w:rPr>
                <w:rFonts w:ascii="Times New Roman" w:hAnsi="Times New Roman" w:cs="Zar2" w:hint="cs"/>
                <w:rtl/>
                <w:lang w:bidi="fa-IR"/>
              </w:rPr>
              <w:t>ي</w:t>
            </w:r>
            <w:r w:rsidRPr="0063683D">
              <w:rPr>
                <w:rFonts w:ascii="Times New Roman" w:hAnsi="Times New Roman" w:cs="Zar2" w:hint="cs"/>
                <w:rtl/>
                <w:lang w:bidi="fa-IR"/>
              </w:rPr>
              <w:t>ه البهاء</w:t>
            </w:r>
          </w:p>
        </w:tc>
      </w:tr>
      <w:tr w:rsidR="009F64E0" w:rsidRPr="0063683D" w14:paraId="0A4A51F6" w14:textId="77777777" w:rsidTr="00994FC6">
        <w:tc>
          <w:tcPr>
            <w:tcW w:w="4621" w:type="dxa"/>
          </w:tcPr>
          <w:p w14:paraId="3C092FE8" w14:textId="77777777" w:rsidR="009F64E0" w:rsidRPr="0063683D" w:rsidRDefault="009F64E0" w:rsidP="00994FC6">
            <w:pPr>
              <w:spacing w:line="312" w:lineRule="auto"/>
              <w:rPr>
                <w:rFonts w:ascii="Times New Roman" w:hAnsi="Times New Roman" w:cs="Zar2"/>
                <w:rtl/>
                <w:lang w:bidi="fa-IR"/>
              </w:rPr>
            </w:pPr>
            <w:r w:rsidRPr="0063683D">
              <w:rPr>
                <w:rFonts w:ascii="Times New Roman" w:hAnsi="Times New Roman" w:cs="Zar2" w:hint="cs"/>
                <w:rtl/>
                <w:lang w:bidi="fa-IR"/>
              </w:rPr>
              <w:t>کلّ الوجود دان لسلطانک الّذ</w:t>
            </w:r>
            <w:r w:rsidR="0063683D">
              <w:rPr>
                <w:rFonts w:ascii="Times New Roman" w:hAnsi="Times New Roman" w:cs="Zar2" w:hint="cs"/>
                <w:rtl/>
                <w:lang w:bidi="fa-IR"/>
              </w:rPr>
              <w:t>ي</w:t>
            </w:r>
          </w:p>
        </w:tc>
        <w:tc>
          <w:tcPr>
            <w:tcW w:w="4622" w:type="dxa"/>
          </w:tcPr>
          <w:p w14:paraId="477FBB89" w14:textId="77777777" w:rsidR="009F64E0" w:rsidRPr="0063683D" w:rsidRDefault="009F64E0" w:rsidP="00994FC6">
            <w:pPr>
              <w:spacing w:line="312" w:lineRule="auto"/>
              <w:rPr>
                <w:rFonts w:ascii="Times New Roman" w:hAnsi="Times New Roman" w:cs="Zar2"/>
                <w:rtl/>
                <w:lang w:bidi="fa-IR"/>
              </w:rPr>
            </w:pPr>
            <w:r w:rsidRPr="0063683D">
              <w:rPr>
                <w:rFonts w:ascii="Times New Roman" w:hAnsi="Times New Roman" w:cs="Zar2" w:hint="cs"/>
                <w:rtl/>
                <w:lang w:bidi="fa-IR"/>
              </w:rPr>
              <w:t>ساق المقرّب</w:t>
            </w:r>
            <w:r w:rsidR="0063683D">
              <w:rPr>
                <w:rFonts w:ascii="Times New Roman" w:hAnsi="Times New Roman" w:cs="Zar2" w:hint="cs"/>
                <w:rtl/>
                <w:lang w:bidi="fa-IR"/>
              </w:rPr>
              <w:t>ي</w:t>
            </w:r>
            <w:r w:rsidRPr="0063683D">
              <w:rPr>
                <w:rFonts w:ascii="Times New Roman" w:hAnsi="Times New Roman" w:cs="Zar2" w:hint="cs"/>
                <w:rtl/>
                <w:lang w:bidi="fa-IR"/>
              </w:rPr>
              <w:t>ن ال</w:t>
            </w:r>
            <w:r w:rsidR="0063683D">
              <w:rPr>
                <w:rFonts w:ascii="Times New Roman" w:hAnsi="Times New Roman" w:cs="Zar2" w:hint="cs"/>
                <w:rtl/>
                <w:lang w:bidi="fa-IR"/>
              </w:rPr>
              <w:t>ي</w:t>
            </w:r>
            <w:r w:rsidRPr="0063683D">
              <w:rPr>
                <w:rFonts w:ascii="Times New Roman" w:hAnsi="Times New Roman" w:cs="Zar2" w:hint="cs"/>
                <w:rtl/>
                <w:lang w:bidi="fa-IR"/>
              </w:rPr>
              <w:t xml:space="preserve"> الرّشد و الهد</w:t>
            </w:r>
            <w:r w:rsidR="0063683D">
              <w:rPr>
                <w:rFonts w:ascii="Times New Roman" w:hAnsi="Times New Roman" w:cs="Zar2" w:hint="cs"/>
                <w:rtl/>
                <w:lang w:bidi="fa-IR"/>
              </w:rPr>
              <w:t>ي</w:t>
            </w:r>
          </w:p>
        </w:tc>
      </w:tr>
    </w:tbl>
    <w:p w14:paraId="60370004" w14:textId="77777777" w:rsidR="00925DA8" w:rsidRPr="0063683D" w:rsidRDefault="00925DA8" w:rsidP="00C91E1A">
      <w:pPr>
        <w:spacing w:line="312" w:lineRule="auto"/>
        <w:rPr>
          <w:rFonts w:ascii="Times New Roman" w:hAnsi="Times New Roman" w:cs="Zar2" w:hint="cs"/>
          <w:rtl/>
          <w:lang w:bidi="fa-IR"/>
        </w:rPr>
      </w:pPr>
    </w:p>
    <w:p w14:paraId="39087564"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بعد جر</w:t>
      </w:r>
      <w:r w:rsidR="0063683D">
        <w:rPr>
          <w:rFonts w:ascii="Times New Roman" w:hAnsi="Times New Roman" w:cs="Zar2" w:hint="cs"/>
          <w:rtl/>
          <w:lang w:bidi="fa-IR"/>
        </w:rPr>
        <w:t>ي</w:t>
      </w:r>
      <w:r w:rsidRPr="0063683D">
        <w:rPr>
          <w:rFonts w:ascii="Times New Roman" w:hAnsi="Times New Roman" w:cs="Zar2" w:hint="cs"/>
          <w:rtl/>
          <w:lang w:bidi="fa-IR"/>
        </w:rPr>
        <w:t>ان آن رؤ</w:t>
      </w:r>
      <w:r w:rsidR="0063683D">
        <w:rPr>
          <w:rFonts w:ascii="Times New Roman" w:hAnsi="Times New Roman" w:cs="Zar2" w:hint="cs"/>
          <w:rtl/>
          <w:lang w:bidi="fa-IR"/>
        </w:rPr>
        <w:t>ي</w:t>
      </w:r>
      <w:r w:rsidRPr="0063683D">
        <w:rPr>
          <w:rFonts w:ascii="Times New Roman" w:hAnsi="Times New Roman" w:cs="Zar2" w:hint="cs"/>
          <w:rtl/>
          <w:lang w:bidi="fa-IR"/>
        </w:rPr>
        <w:t>ا را به محضر حضرت عبدالبهاء عرض کرد و در جواب لوح مبارک ذ</w:t>
      </w:r>
      <w:r w:rsidR="0063683D">
        <w:rPr>
          <w:rFonts w:ascii="Times New Roman" w:hAnsi="Times New Roman" w:cs="Zar2" w:hint="cs"/>
          <w:rtl/>
          <w:lang w:bidi="fa-IR"/>
        </w:rPr>
        <w:t>ي</w:t>
      </w:r>
      <w:r w:rsidRPr="0063683D">
        <w:rPr>
          <w:rFonts w:ascii="Times New Roman" w:hAnsi="Times New Roman" w:cs="Zar2" w:hint="cs"/>
          <w:rtl/>
          <w:lang w:bidi="fa-IR"/>
        </w:rPr>
        <w:t>ل نازل گرد</w:t>
      </w:r>
      <w:r w:rsidR="0063683D">
        <w:rPr>
          <w:rFonts w:ascii="Times New Roman" w:hAnsi="Times New Roman" w:cs="Zar2" w:hint="cs"/>
          <w:rtl/>
          <w:lang w:bidi="fa-IR"/>
        </w:rPr>
        <w:t>ي</w:t>
      </w:r>
      <w:r w:rsidRPr="0063683D">
        <w:rPr>
          <w:rFonts w:ascii="Times New Roman" w:hAnsi="Times New Roman" w:cs="Zar2" w:hint="cs"/>
          <w:rtl/>
          <w:lang w:bidi="fa-IR"/>
        </w:rPr>
        <w:t>د:</w:t>
      </w:r>
    </w:p>
    <w:p w14:paraId="148C524D"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طهران ـ جناب فاضل ش</w:t>
      </w:r>
      <w:r w:rsidR="0063683D">
        <w:rPr>
          <w:rFonts w:ascii="Times New Roman" w:hAnsi="Times New Roman" w:cs="Zar2" w:hint="cs"/>
          <w:rtl/>
          <w:lang w:bidi="fa-IR"/>
        </w:rPr>
        <w:t>ي</w:t>
      </w:r>
      <w:r w:rsidRPr="0063683D">
        <w:rPr>
          <w:rFonts w:ascii="Times New Roman" w:hAnsi="Times New Roman" w:cs="Zar2" w:hint="cs"/>
          <w:rtl/>
          <w:lang w:bidi="fa-IR"/>
        </w:rPr>
        <w:t>راز</w:t>
      </w:r>
      <w:r w:rsidR="0063683D">
        <w:rPr>
          <w:rFonts w:ascii="Times New Roman" w:hAnsi="Times New Roman" w:cs="Zar2" w:hint="cs"/>
          <w:rtl/>
          <w:lang w:bidi="fa-IR"/>
        </w:rPr>
        <w:t>ي</w:t>
      </w:r>
    </w:p>
    <w:p w14:paraId="663E06B2" w14:textId="77777777" w:rsidR="00C91E1A" w:rsidRPr="0063683D" w:rsidRDefault="00C91E1A" w:rsidP="00C91E1A">
      <w:pPr>
        <w:spacing w:line="312" w:lineRule="auto"/>
        <w:rPr>
          <w:rFonts w:ascii="Times New Roman" w:hAnsi="Times New Roman" w:cs="Zar2"/>
          <w:rtl/>
          <w:lang w:bidi="fa-IR"/>
        </w:rPr>
      </w:pPr>
      <w:r w:rsidRPr="0063683D">
        <w:rPr>
          <w:rFonts w:ascii="Times New Roman" w:hAnsi="Times New Roman" w:cs="Zar2" w:hint="cs"/>
          <w:rtl/>
          <w:lang w:bidi="fa-IR"/>
        </w:rPr>
        <w:t>هوالله</w:t>
      </w:r>
    </w:p>
    <w:p w14:paraId="7493D9BD" w14:textId="77777777" w:rsidR="00C91E1A" w:rsidRPr="0063683D" w:rsidRDefault="00C91E1A" w:rsidP="00C91E1A">
      <w:pPr>
        <w:spacing w:line="312" w:lineRule="auto"/>
        <w:rPr>
          <w:rFonts w:ascii="Times New Roman" w:hAnsi="Times New Roman" w:cs="Zar2"/>
          <w:lang w:bidi="fa-IR"/>
        </w:rPr>
      </w:pPr>
      <w:r w:rsidRPr="0063683D">
        <w:rPr>
          <w:rFonts w:ascii="Times New Roman" w:hAnsi="Times New Roman" w:cs="Zar2" w:hint="cs"/>
          <w:rtl/>
          <w:lang w:bidi="fa-IR"/>
        </w:rPr>
        <w:t>نامه ئ</w:t>
      </w:r>
      <w:r w:rsidR="0063683D">
        <w:rPr>
          <w:rFonts w:ascii="Times New Roman" w:hAnsi="Times New Roman" w:cs="Zar2" w:hint="cs"/>
          <w:rtl/>
          <w:lang w:bidi="fa-IR"/>
        </w:rPr>
        <w:t>ي</w:t>
      </w:r>
      <w:r w:rsidRPr="0063683D">
        <w:rPr>
          <w:rFonts w:ascii="Times New Roman" w:hAnsi="Times New Roman" w:cs="Zar2" w:hint="cs"/>
          <w:rtl/>
          <w:lang w:bidi="fa-IR"/>
        </w:rPr>
        <w:t xml:space="preserve"> چند روز پ</w:t>
      </w:r>
      <w:r w:rsidR="0063683D">
        <w:rPr>
          <w:rFonts w:ascii="Times New Roman" w:hAnsi="Times New Roman" w:cs="Zar2" w:hint="cs"/>
          <w:rtl/>
          <w:lang w:bidi="fa-IR"/>
        </w:rPr>
        <w:t>ي</w:t>
      </w:r>
      <w:r w:rsidRPr="0063683D">
        <w:rPr>
          <w:rFonts w:ascii="Times New Roman" w:hAnsi="Times New Roman" w:cs="Zar2" w:hint="cs"/>
          <w:rtl/>
          <w:lang w:bidi="fa-IR"/>
        </w:rPr>
        <w:t>ش به شما مرقوم گرد</w:t>
      </w:r>
      <w:r w:rsidR="0063683D">
        <w:rPr>
          <w:rFonts w:ascii="Times New Roman" w:hAnsi="Times New Roman" w:cs="Zar2" w:hint="cs"/>
          <w:rtl/>
          <w:lang w:bidi="fa-IR"/>
        </w:rPr>
        <w:t>ي</w:t>
      </w:r>
      <w:r w:rsidRPr="0063683D">
        <w:rPr>
          <w:rFonts w:ascii="Times New Roman" w:hAnsi="Times New Roman" w:cs="Zar2" w:hint="cs"/>
          <w:rtl/>
          <w:lang w:bidi="fa-IR"/>
        </w:rPr>
        <w:t>د و به</w:t>
      </w:r>
      <w:r w:rsidR="000D30BA">
        <w:rPr>
          <w:rFonts w:ascii="Times New Roman" w:hAnsi="Times New Roman" w:cs="Zar2" w:hint="cs"/>
          <w:rtl/>
          <w:lang w:bidi="fa-IR"/>
        </w:rPr>
        <w:t xml:space="preserve">واسطهٴ </w:t>
      </w:r>
      <w:r w:rsidRPr="0063683D">
        <w:rPr>
          <w:rFonts w:ascii="Times New Roman" w:hAnsi="Times New Roman" w:cs="Zar2" w:hint="cs"/>
          <w:rtl/>
          <w:lang w:bidi="fa-IR"/>
        </w:rPr>
        <w:t>جناب ام</w:t>
      </w:r>
      <w:r w:rsidR="0063683D">
        <w:rPr>
          <w:rFonts w:ascii="Times New Roman" w:hAnsi="Times New Roman" w:cs="Zar2" w:hint="cs"/>
          <w:rtl/>
          <w:lang w:bidi="fa-IR"/>
        </w:rPr>
        <w:t>ي</w:t>
      </w:r>
      <w:r w:rsidRPr="0063683D">
        <w:rPr>
          <w:rFonts w:ascii="Times New Roman" w:hAnsi="Times New Roman" w:cs="Zar2" w:hint="cs"/>
          <w:rtl/>
          <w:lang w:bidi="fa-IR"/>
        </w:rPr>
        <w:t>ن ارسال شد حال نام</w:t>
      </w:r>
      <w:r w:rsidRPr="0063683D">
        <w:rPr>
          <w:rFonts w:ascii="Arial" w:hAnsi="Arial" w:cs="Arial" w:hint="cs"/>
          <w:rtl/>
          <w:lang w:bidi="fa-IR"/>
        </w:rPr>
        <w:t>ۀ</w:t>
      </w:r>
      <w:r w:rsidRPr="0063683D">
        <w:rPr>
          <w:rFonts w:ascii="Times New Roman" w:hAnsi="Times New Roman" w:cs="Zar2" w:hint="cs"/>
          <w:rtl/>
          <w:lang w:bidi="fa-IR"/>
        </w:rPr>
        <w:t xml:space="preserve"> جد</w:t>
      </w:r>
      <w:r w:rsidR="0063683D">
        <w:rPr>
          <w:rFonts w:ascii="Times New Roman" w:hAnsi="Times New Roman" w:cs="Zar2" w:hint="cs"/>
          <w:rtl/>
          <w:lang w:bidi="fa-IR"/>
        </w:rPr>
        <w:t>ي</w:t>
      </w:r>
      <w:r w:rsidRPr="0063683D">
        <w:rPr>
          <w:rFonts w:ascii="Times New Roman" w:hAnsi="Times New Roman" w:cs="Zar2" w:hint="cs"/>
          <w:rtl/>
          <w:lang w:bidi="fa-IR"/>
        </w:rPr>
        <w:t>د شما قرائت شد در عالم رؤ</w:t>
      </w:r>
      <w:r w:rsidR="0063683D">
        <w:rPr>
          <w:rFonts w:ascii="Times New Roman" w:hAnsi="Times New Roman" w:cs="Zar2" w:hint="cs"/>
          <w:rtl/>
          <w:lang w:bidi="fa-IR"/>
        </w:rPr>
        <w:t>ي</w:t>
      </w:r>
      <w:r w:rsidRPr="0063683D">
        <w:rPr>
          <w:rFonts w:ascii="Times New Roman" w:hAnsi="Times New Roman" w:cs="Zar2" w:hint="cs"/>
          <w:rtl/>
          <w:lang w:bidi="fa-IR"/>
        </w:rPr>
        <w:t>ا به نظم شعر پرداخت</w:t>
      </w:r>
      <w:r w:rsidR="0063683D">
        <w:rPr>
          <w:rFonts w:ascii="Times New Roman" w:hAnsi="Times New Roman" w:cs="Zar2" w:hint="cs"/>
          <w:rtl/>
          <w:lang w:bidi="fa-IR"/>
        </w:rPr>
        <w:t>ي</w:t>
      </w:r>
      <w:r w:rsidRPr="0063683D">
        <w:rPr>
          <w:rFonts w:ascii="Times New Roman" w:hAnsi="Times New Roman" w:cs="Zar2" w:hint="cs"/>
          <w:rtl/>
          <w:lang w:bidi="fa-IR"/>
        </w:rPr>
        <w:t>د آن اشعار در فتر غ</w:t>
      </w:r>
      <w:r w:rsidR="0063683D">
        <w:rPr>
          <w:rFonts w:ascii="Times New Roman" w:hAnsi="Times New Roman" w:cs="Zar2" w:hint="cs"/>
          <w:rtl/>
          <w:lang w:bidi="fa-IR"/>
        </w:rPr>
        <w:t>ي</w:t>
      </w:r>
      <w:r w:rsidRPr="0063683D">
        <w:rPr>
          <w:rFonts w:ascii="Times New Roman" w:hAnsi="Times New Roman" w:cs="Zar2" w:hint="cs"/>
          <w:rtl/>
          <w:lang w:bidi="fa-IR"/>
        </w:rPr>
        <w:t>ب مق</w:t>
      </w:r>
      <w:r w:rsidR="0063683D">
        <w:rPr>
          <w:rFonts w:ascii="Times New Roman" w:hAnsi="Times New Roman" w:cs="Zar2" w:hint="cs"/>
          <w:rtl/>
          <w:lang w:bidi="fa-IR"/>
        </w:rPr>
        <w:t>ي</w:t>
      </w:r>
      <w:r w:rsidRPr="0063683D">
        <w:rPr>
          <w:rFonts w:ascii="Times New Roman" w:hAnsi="Times New Roman" w:cs="Zar2" w:hint="cs"/>
          <w:rtl/>
          <w:lang w:bidi="fa-IR"/>
        </w:rPr>
        <w:t>د فراموش نشود الحمدلله در مدرس</w:t>
      </w:r>
      <w:r w:rsidRPr="0063683D">
        <w:rPr>
          <w:rFonts w:ascii="Arial" w:hAnsi="Arial" w:cs="Arial" w:hint="cs"/>
          <w:rtl/>
          <w:lang w:bidi="fa-IR"/>
        </w:rPr>
        <w:t>ۀ</w:t>
      </w:r>
      <w:r w:rsidRPr="0063683D">
        <w:rPr>
          <w:rFonts w:ascii="Times New Roman" w:hAnsi="Times New Roman" w:cs="Zar2" w:hint="cs"/>
          <w:rtl/>
          <w:lang w:bidi="fa-IR"/>
        </w:rPr>
        <w:t xml:space="preserve"> ترب</w:t>
      </w:r>
      <w:r w:rsidR="0063683D">
        <w:rPr>
          <w:rFonts w:ascii="Times New Roman" w:hAnsi="Times New Roman" w:cs="Zar2" w:hint="cs"/>
          <w:rtl/>
          <w:lang w:bidi="fa-IR"/>
        </w:rPr>
        <w:t>ي</w:t>
      </w:r>
      <w:r w:rsidRPr="0063683D">
        <w:rPr>
          <w:rFonts w:ascii="Times New Roman" w:hAnsi="Times New Roman" w:cs="Zar2" w:hint="cs"/>
          <w:rtl/>
          <w:lang w:bidi="fa-IR"/>
        </w:rPr>
        <w:t>ت به خدمت مشغول</w:t>
      </w:r>
      <w:r w:rsidR="0063683D">
        <w:rPr>
          <w:rFonts w:ascii="Times New Roman" w:hAnsi="Times New Roman" w:cs="Zar2" w:hint="cs"/>
          <w:rtl/>
          <w:lang w:bidi="fa-IR"/>
        </w:rPr>
        <w:t>ي</w:t>
      </w:r>
      <w:r w:rsidRPr="0063683D">
        <w:rPr>
          <w:rFonts w:ascii="Times New Roman" w:hAnsi="Times New Roman" w:cs="Zar2" w:hint="cs"/>
          <w:rtl/>
          <w:lang w:bidi="fa-IR"/>
        </w:rPr>
        <w:t xml:space="preserve"> و به خدمات امر</w:t>
      </w:r>
      <w:r w:rsidR="0063683D">
        <w:rPr>
          <w:rFonts w:ascii="Times New Roman" w:hAnsi="Times New Roman" w:cs="Zar2" w:hint="cs"/>
          <w:rtl/>
          <w:lang w:bidi="fa-IR"/>
        </w:rPr>
        <w:t>ي</w:t>
      </w:r>
      <w:r w:rsidRPr="0063683D">
        <w:rPr>
          <w:rFonts w:ascii="Times New Roman" w:hAnsi="Times New Roman" w:cs="Zar2" w:hint="cs"/>
          <w:rtl/>
          <w:lang w:bidi="fa-IR"/>
        </w:rPr>
        <w:t>ه مألوف و به تعل</w:t>
      </w:r>
      <w:r w:rsidR="0063683D">
        <w:rPr>
          <w:rFonts w:ascii="Times New Roman" w:hAnsi="Times New Roman" w:cs="Zar2" w:hint="cs"/>
          <w:rtl/>
          <w:lang w:bidi="fa-IR"/>
        </w:rPr>
        <w:t>ي</w:t>
      </w:r>
      <w:r w:rsidRPr="0063683D">
        <w:rPr>
          <w:rFonts w:ascii="Times New Roman" w:hAnsi="Times New Roman" w:cs="Zar2" w:hint="cs"/>
          <w:rtl/>
          <w:lang w:bidi="fa-IR"/>
        </w:rPr>
        <w:t>م بنات پرداخت</w:t>
      </w:r>
      <w:r w:rsidR="0063683D">
        <w:rPr>
          <w:rFonts w:ascii="Times New Roman" w:hAnsi="Times New Roman" w:cs="Zar2" w:hint="cs"/>
          <w:rtl/>
          <w:lang w:bidi="fa-IR"/>
        </w:rPr>
        <w:t>ي</w:t>
      </w:r>
      <w:r w:rsidRPr="0063683D">
        <w:rPr>
          <w:rFonts w:ascii="Times New Roman" w:hAnsi="Times New Roman" w:cs="Zar2" w:hint="cs"/>
          <w:rtl/>
          <w:lang w:bidi="fa-IR"/>
        </w:rPr>
        <w:t xml:space="preserve"> و آ</w:t>
      </w:r>
      <w:r w:rsidR="0063683D">
        <w:rPr>
          <w:rFonts w:ascii="Times New Roman" w:hAnsi="Times New Roman" w:cs="Zar2" w:hint="cs"/>
          <w:rtl/>
          <w:lang w:bidi="fa-IR"/>
        </w:rPr>
        <w:t>ي</w:t>
      </w:r>
      <w:r w:rsidRPr="0063683D">
        <w:rPr>
          <w:rFonts w:ascii="Times New Roman" w:hAnsi="Times New Roman" w:cs="Zar2" w:hint="cs"/>
          <w:rtl/>
          <w:lang w:bidi="fa-IR"/>
        </w:rPr>
        <w:t>ات ب</w:t>
      </w:r>
      <w:r w:rsidR="0063683D">
        <w:rPr>
          <w:rFonts w:ascii="Times New Roman" w:hAnsi="Times New Roman" w:cs="Zar2" w:hint="cs"/>
          <w:rtl/>
          <w:lang w:bidi="fa-IR"/>
        </w:rPr>
        <w:t>ي</w:t>
      </w:r>
      <w:r w:rsidRPr="0063683D">
        <w:rPr>
          <w:rFonts w:ascii="Times New Roman" w:hAnsi="Times New Roman" w:cs="Zar2" w:hint="cs"/>
          <w:rtl/>
          <w:lang w:bidi="fa-IR"/>
        </w:rPr>
        <w:t>نات را شرح</w:t>
      </w:r>
      <w:r w:rsidR="007B7E43" w:rsidRPr="0063683D">
        <w:rPr>
          <w:rFonts w:ascii="Times New Roman" w:hAnsi="Times New Roman" w:cs="Zar2" w:hint="cs"/>
          <w:rtl/>
          <w:lang w:bidi="fa-IR"/>
        </w:rPr>
        <w:t xml:space="preserve"> م</w:t>
      </w:r>
      <w:r w:rsidR="0063683D">
        <w:rPr>
          <w:rFonts w:ascii="Times New Roman" w:hAnsi="Times New Roman" w:cs="Zar2" w:hint="cs"/>
          <w:rtl/>
          <w:lang w:bidi="fa-IR"/>
        </w:rPr>
        <w:t>ي</w:t>
      </w:r>
      <w:r w:rsidR="007B7E43" w:rsidRPr="0063683D">
        <w:rPr>
          <w:rFonts w:ascii="Times New Roman" w:hAnsi="Times New Roman" w:cs="Zar2" w:hint="cs"/>
          <w:rtl/>
          <w:lang w:bidi="fa-IR"/>
        </w:rPr>
        <w:t>‌</w:t>
      </w:r>
      <w:r w:rsidRPr="0063683D">
        <w:rPr>
          <w:rFonts w:ascii="Times New Roman" w:hAnsi="Times New Roman" w:cs="Zar2" w:hint="cs"/>
          <w:rtl/>
          <w:lang w:bidi="fa-IR"/>
        </w:rPr>
        <w:t>ده</w:t>
      </w:r>
      <w:r w:rsidR="0063683D">
        <w:rPr>
          <w:rFonts w:ascii="Times New Roman" w:hAnsi="Times New Roman" w:cs="Zar2" w:hint="cs"/>
          <w:rtl/>
          <w:lang w:bidi="fa-IR"/>
        </w:rPr>
        <w:t>ي</w:t>
      </w:r>
      <w:r w:rsidRPr="0063683D">
        <w:rPr>
          <w:rFonts w:ascii="Times New Roman" w:hAnsi="Times New Roman" w:cs="Zar2" w:hint="cs"/>
          <w:rtl/>
          <w:lang w:bidi="fa-IR"/>
        </w:rPr>
        <w:t xml:space="preserve"> ال</w:t>
      </w:r>
      <w:r w:rsidR="0063683D">
        <w:rPr>
          <w:rFonts w:ascii="Times New Roman" w:hAnsi="Times New Roman" w:cs="Zar2" w:hint="cs"/>
          <w:rtl/>
          <w:lang w:bidi="fa-IR"/>
        </w:rPr>
        <w:t>ي</w:t>
      </w:r>
      <w:r w:rsidRPr="0063683D">
        <w:rPr>
          <w:rFonts w:ascii="Times New Roman" w:hAnsi="Times New Roman" w:cs="Zar2" w:hint="cs"/>
          <w:rtl/>
          <w:lang w:bidi="fa-IR"/>
        </w:rPr>
        <w:t xml:space="preserve"> آخر ب</w:t>
      </w:r>
      <w:r w:rsidR="0063683D">
        <w:rPr>
          <w:rFonts w:ascii="Times New Roman" w:hAnsi="Times New Roman" w:cs="Zar2" w:hint="cs"/>
          <w:rtl/>
          <w:lang w:bidi="fa-IR"/>
        </w:rPr>
        <w:t>ي</w:t>
      </w:r>
      <w:r w:rsidRPr="0063683D">
        <w:rPr>
          <w:rFonts w:ascii="Times New Roman" w:hAnsi="Times New Roman" w:cs="Zar2" w:hint="cs"/>
          <w:rtl/>
          <w:lang w:bidi="fa-IR"/>
        </w:rPr>
        <w:t>انه الاحل</w:t>
      </w:r>
      <w:r w:rsidR="0063683D">
        <w:rPr>
          <w:rFonts w:ascii="Times New Roman" w:hAnsi="Times New Roman" w:cs="Zar2" w:hint="cs"/>
          <w:rtl/>
          <w:lang w:bidi="fa-IR"/>
        </w:rPr>
        <w:t>ي</w:t>
      </w:r>
      <w:r w:rsidRPr="0063683D">
        <w:rPr>
          <w:rFonts w:ascii="Times New Roman" w:hAnsi="Times New Roman" w:cs="Zar2" w:hint="cs"/>
          <w:rtl/>
          <w:lang w:bidi="fa-IR"/>
        </w:rPr>
        <w:t>.</w:t>
      </w:r>
    </w:p>
    <w:p w14:paraId="67152A42" w14:textId="77777777" w:rsidR="00C91E1A" w:rsidRPr="0063683D" w:rsidRDefault="00C91E1A" w:rsidP="00C91E1A">
      <w:pPr>
        <w:spacing w:line="312" w:lineRule="auto"/>
        <w:rPr>
          <w:rFonts w:cs="Zar2"/>
          <w:rtl/>
          <w:lang w:bidi="fa-IR"/>
        </w:rPr>
      </w:pPr>
      <w:r w:rsidRPr="0063683D">
        <w:rPr>
          <w:rFonts w:cs="Zar2" w:hint="cs"/>
          <w:rtl/>
          <w:lang w:bidi="fa-IR"/>
        </w:rPr>
        <w:t>و از جمل</w:t>
      </w:r>
      <w:r w:rsidRPr="0063683D">
        <w:rPr>
          <w:rFonts w:ascii="Arial" w:hAnsi="Arial" w:cs="Arial" w:hint="cs"/>
          <w:rtl/>
          <w:lang w:bidi="fa-IR"/>
        </w:rPr>
        <w:t>ۀ</w:t>
      </w:r>
      <w:r w:rsidRPr="0063683D">
        <w:rPr>
          <w:rFonts w:cs="Zar2" w:hint="cs"/>
          <w:rtl/>
          <w:lang w:bidi="fa-IR"/>
        </w:rPr>
        <w:t xml:space="preserve"> وقا</w:t>
      </w:r>
      <w:r w:rsidR="0063683D">
        <w:rPr>
          <w:rFonts w:cs="Zar2" w:hint="cs"/>
          <w:rtl/>
          <w:lang w:bidi="fa-IR"/>
        </w:rPr>
        <w:t>ي</w:t>
      </w:r>
      <w:r w:rsidRPr="0063683D">
        <w:rPr>
          <w:rFonts w:cs="Zar2" w:hint="cs"/>
          <w:rtl/>
          <w:lang w:bidi="fa-IR"/>
        </w:rPr>
        <w:t>ع شن</w:t>
      </w:r>
      <w:r w:rsidR="0063683D">
        <w:rPr>
          <w:rFonts w:cs="Zar2" w:hint="cs"/>
          <w:rtl/>
          <w:lang w:bidi="fa-IR"/>
        </w:rPr>
        <w:t>ي</w:t>
      </w:r>
      <w:r w:rsidRPr="0063683D">
        <w:rPr>
          <w:rFonts w:cs="Zar2" w:hint="cs"/>
          <w:rtl/>
          <w:lang w:bidi="fa-IR"/>
        </w:rPr>
        <w:t>دن</w:t>
      </w:r>
      <w:r w:rsidR="0063683D">
        <w:rPr>
          <w:rFonts w:cs="Zar2" w:hint="cs"/>
          <w:rtl/>
          <w:lang w:bidi="fa-IR"/>
        </w:rPr>
        <w:t>ي</w:t>
      </w:r>
      <w:r w:rsidRPr="0063683D">
        <w:rPr>
          <w:rFonts w:cs="Zar2" w:hint="cs"/>
          <w:rtl/>
          <w:lang w:bidi="fa-IR"/>
        </w:rPr>
        <w:t xml:space="preserve"> فاضل در آن ا</w:t>
      </w:r>
      <w:r w:rsidR="0063683D">
        <w:rPr>
          <w:rFonts w:cs="Zar2" w:hint="cs"/>
          <w:rtl/>
          <w:lang w:bidi="fa-IR"/>
        </w:rPr>
        <w:t>ي</w:t>
      </w:r>
      <w:r w:rsidRPr="0063683D">
        <w:rPr>
          <w:rFonts w:cs="Zar2" w:hint="cs"/>
          <w:rtl/>
          <w:lang w:bidi="fa-IR"/>
        </w:rPr>
        <w:t>ام حکا</w:t>
      </w:r>
      <w:r w:rsidR="0063683D">
        <w:rPr>
          <w:rFonts w:cs="Zar2" w:hint="cs"/>
          <w:rtl/>
          <w:lang w:bidi="fa-IR"/>
        </w:rPr>
        <w:t>ي</w:t>
      </w:r>
      <w:r w:rsidRPr="0063683D">
        <w:rPr>
          <w:rFonts w:cs="Zar2" w:hint="cs"/>
          <w:rtl/>
          <w:lang w:bidi="fa-IR"/>
        </w:rPr>
        <w:t>ت محاجّ</w:t>
      </w:r>
      <w:r w:rsidRPr="0063683D">
        <w:rPr>
          <w:rFonts w:ascii="Arial" w:hAnsi="Arial" w:cs="Arial" w:hint="cs"/>
          <w:rtl/>
          <w:lang w:bidi="fa-IR"/>
        </w:rPr>
        <w:t>ۀ</w:t>
      </w:r>
      <w:r w:rsidRPr="0063683D">
        <w:rPr>
          <w:rFonts w:cs="Zar2" w:hint="cs"/>
          <w:rtl/>
          <w:lang w:bidi="fa-IR"/>
        </w:rPr>
        <w:t xml:space="preserve"> او با دو نفر آخوند ها</w:t>
      </w:r>
      <w:r w:rsidR="0063683D">
        <w:rPr>
          <w:rFonts w:cs="Zar2" w:hint="cs"/>
          <w:rtl/>
          <w:lang w:bidi="fa-IR"/>
        </w:rPr>
        <w:t>ي</w:t>
      </w:r>
      <w:r w:rsidRPr="0063683D">
        <w:rPr>
          <w:rFonts w:cs="Zar2" w:hint="cs"/>
          <w:rtl/>
          <w:lang w:bidi="fa-IR"/>
        </w:rPr>
        <w:t xml:space="preserve"> سنگلج</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باشد و شرحش ا</w:t>
      </w:r>
      <w:r w:rsidR="0063683D">
        <w:rPr>
          <w:rFonts w:cs="Zar2" w:hint="cs"/>
          <w:rtl/>
          <w:lang w:bidi="fa-IR"/>
        </w:rPr>
        <w:t>ي</w:t>
      </w:r>
      <w:r w:rsidRPr="0063683D">
        <w:rPr>
          <w:rFonts w:cs="Zar2" w:hint="cs"/>
          <w:rtl/>
          <w:lang w:bidi="fa-IR"/>
        </w:rPr>
        <w:t>ن است که حاج</w:t>
      </w:r>
      <w:r w:rsidR="0063683D">
        <w:rPr>
          <w:rFonts w:cs="Zar2" w:hint="cs"/>
          <w:rtl/>
          <w:lang w:bidi="fa-IR"/>
        </w:rPr>
        <w:t>ي</w:t>
      </w:r>
      <w:r w:rsidRPr="0063683D">
        <w:rPr>
          <w:rFonts w:cs="Zar2" w:hint="cs"/>
          <w:rtl/>
          <w:lang w:bidi="fa-IR"/>
        </w:rPr>
        <w:t xml:space="preserve"> آقا رضا قل</w:t>
      </w:r>
      <w:r w:rsidR="0063683D">
        <w:rPr>
          <w:rFonts w:cs="Zar2" w:hint="cs"/>
          <w:rtl/>
          <w:lang w:bidi="fa-IR"/>
        </w:rPr>
        <w:t>ي</w:t>
      </w:r>
      <w:r w:rsidRPr="0063683D">
        <w:rPr>
          <w:rFonts w:cs="Zar2" w:hint="cs"/>
          <w:rtl/>
          <w:lang w:bidi="fa-IR"/>
        </w:rPr>
        <w:t xml:space="preserve"> و آقا محمّد که دو برادر از علما</w:t>
      </w:r>
      <w:r w:rsidR="0063683D">
        <w:rPr>
          <w:rFonts w:cs="Zar2" w:hint="cs"/>
          <w:rtl/>
          <w:lang w:bidi="fa-IR"/>
        </w:rPr>
        <w:t>ي</w:t>
      </w:r>
      <w:r w:rsidRPr="0063683D">
        <w:rPr>
          <w:rFonts w:cs="Zar2" w:hint="cs"/>
          <w:rtl/>
          <w:lang w:bidi="fa-IR"/>
        </w:rPr>
        <w:t xml:space="preserve"> سنگلج بودند در حدود سن</w:t>
      </w:r>
      <w:r w:rsidRPr="0063683D">
        <w:rPr>
          <w:rFonts w:ascii="Arial" w:hAnsi="Arial" w:cs="Arial" w:hint="cs"/>
          <w:rtl/>
          <w:lang w:bidi="fa-IR"/>
        </w:rPr>
        <w:t>ۀ</w:t>
      </w:r>
      <w:r w:rsidRPr="0063683D">
        <w:rPr>
          <w:rFonts w:cs="Zar2" w:hint="cs"/>
          <w:rtl/>
          <w:lang w:bidi="fa-IR"/>
        </w:rPr>
        <w:t xml:space="preserve"> 1337 هجر</w:t>
      </w:r>
      <w:r w:rsidR="0063683D">
        <w:rPr>
          <w:rFonts w:cs="Zar2" w:hint="cs"/>
          <w:rtl/>
          <w:lang w:bidi="fa-IR"/>
        </w:rPr>
        <w:t>ي</w:t>
      </w:r>
      <w:r w:rsidRPr="0063683D">
        <w:rPr>
          <w:rFonts w:cs="Zar2" w:hint="cs"/>
          <w:rtl/>
          <w:lang w:bidi="fa-IR"/>
        </w:rPr>
        <w:t xml:space="preserve"> هر روز در بالا</w:t>
      </w:r>
      <w:r w:rsidR="0063683D">
        <w:rPr>
          <w:rFonts w:cs="Zar2" w:hint="cs"/>
          <w:rtl/>
          <w:lang w:bidi="fa-IR"/>
        </w:rPr>
        <w:t>ي</w:t>
      </w:r>
      <w:r w:rsidRPr="0063683D">
        <w:rPr>
          <w:rFonts w:cs="Zar2" w:hint="cs"/>
          <w:rtl/>
          <w:lang w:bidi="fa-IR"/>
        </w:rPr>
        <w:t xml:space="preserve"> منبر به سبّ امر و ذمّ احباب پرداخته مبارز</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طلب</w:t>
      </w:r>
      <w:r w:rsidR="0063683D">
        <w:rPr>
          <w:rFonts w:cs="Zar2" w:hint="cs"/>
          <w:rtl/>
          <w:lang w:bidi="fa-IR"/>
        </w:rPr>
        <w:t>ي</w:t>
      </w:r>
      <w:r w:rsidRPr="0063683D">
        <w:rPr>
          <w:rFonts w:cs="Zar2" w:hint="cs"/>
          <w:rtl/>
          <w:lang w:bidi="fa-IR"/>
        </w:rPr>
        <w:t>دند و احبّاء صلاح نم</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دند که کس</w:t>
      </w:r>
      <w:r w:rsidR="0063683D">
        <w:rPr>
          <w:rFonts w:cs="Zar2" w:hint="cs"/>
          <w:rtl/>
          <w:lang w:bidi="fa-IR"/>
        </w:rPr>
        <w:t>ي</w:t>
      </w:r>
      <w:r w:rsidRPr="0063683D">
        <w:rPr>
          <w:rFonts w:cs="Zar2" w:hint="cs"/>
          <w:rtl/>
          <w:lang w:bidi="fa-IR"/>
        </w:rPr>
        <w:t xml:space="preserve"> با آنها مکالمه (411) نما</w:t>
      </w:r>
      <w:r w:rsidR="0063683D">
        <w:rPr>
          <w:rFonts w:cs="Zar2" w:hint="cs"/>
          <w:rtl/>
          <w:lang w:bidi="fa-IR"/>
        </w:rPr>
        <w:t>ي</w:t>
      </w:r>
      <w:r w:rsidRPr="0063683D">
        <w:rPr>
          <w:rFonts w:cs="Zar2" w:hint="cs"/>
          <w:rtl/>
          <w:lang w:bidi="fa-IR"/>
        </w:rPr>
        <w:t>د ز</w:t>
      </w:r>
      <w:r w:rsidR="0063683D">
        <w:rPr>
          <w:rFonts w:cs="Zar2" w:hint="cs"/>
          <w:rtl/>
          <w:lang w:bidi="fa-IR"/>
        </w:rPr>
        <w:t>ي</w:t>
      </w:r>
      <w:r w:rsidRPr="0063683D">
        <w:rPr>
          <w:rFonts w:cs="Zar2" w:hint="cs"/>
          <w:rtl/>
          <w:lang w:bidi="fa-IR"/>
        </w:rPr>
        <w:t>را ب</w:t>
      </w:r>
      <w:r w:rsidR="0063683D">
        <w:rPr>
          <w:rFonts w:cs="Zar2" w:hint="cs"/>
          <w:rtl/>
          <w:lang w:bidi="fa-IR"/>
        </w:rPr>
        <w:t>ي</w:t>
      </w:r>
      <w:r w:rsidRPr="0063683D">
        <w:rPr>
          <w:rFonts w:cs="Zar2" w:hint="cs"/>
          <w:rtl/>
          <w:lang w:bidi="fa-IR"/>
        </w:rPr>
        <w:t>م خطر و ضوضاء</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رفت بالاخره روز</w:t>
      </w:r>
      <w:r w:rsidR="0063683D">
        <w:rPr>
          <w:rFonts w:cs="Zar2" w:hint="cs"/>
          <w:rtl/>
          <w:lang w:bidi="fa-IR"/>
        </w:rPr>
        <w:t>ي</w:t>
      </w:r>
      <w:r w:rsidRPr="0063683D">
        <w:rPr>
          <w:rFonts w:cs="Zar2" w:hint="cs"/>
          <w:rtl/>
          <w:lang w:bidi="fa-IR"/>
        </w:rPr>
        <w:t xml:space="preserve"> جناب م</w:t>
      </w:r>
      <w:r w:rsidR="0063683D">
        <w:rPr>
          <w:rFonts w:cs="Zar2" w:hint="cs"/>
          <w:rtl/>
          <w:lang w:bidi="fa-IR"/>
        </w:rPr>
        <w:t>ي</w:t>
      </w:r>
      <w:r w:rsidRPr="0063683D">
        <w:rPr>
          <w:rFonts w:cs="Zar2" w:hint="cs"/>
          <w:rtl/>
          <w:lang w:bidi="fa-IR"/>
        </w:rPr>
        <w:t>رزا حسن اد</w:t>
      </w:r>
      <w:r w:rsidR="0063683D">
        <w:rPr>
          <w:rFonts w:cs="Zar2" w:hint="cs"/>
          <w:rtl/>
          <w:lang w:bidi="fa-IR"/>
        </w:rPr>
        <w:t>ي</w:t>
      </w:r>
      <w:r w:rsidRPr="0063683D">
        <w:rPr>
          <w:rFonts w:cs="Zar2" w:hint="cs"/>
          <w:rtl/>
          <w:lang w:bidi="fa-IR"/>
        </w:rPr>
        <w:t>ب برا</w:t>
      </w:r>
      <w:r w:rsidR="0063683D">
        <w:rPr>
          <w:rFonts w:cs="Zar2" w:hint="cs"/>
          <w:rtl/>
          <w:lang w:bidi="fa-IR"/>
        </w:rPr>
        <w:t>ي</w:t>
      </w:r>
      <w:r w:rsidRPr="0063683D">
        <w:rPr>
          <w:rFonts w:cs="Zar2" w:hint="cs"/>
          <w:rtl/>
          <w:lang w:bidi="fa-IR"/>
        </w:rPr>
        <w:t xml:space="preserve"> مذاکره نامزد و چون به آنجا حاضر شدند از اوضاع و احوال چن</w:t>
      </w:r>
      <w:r w:rsidR="0063683D">
        <w:rPr>
          <w:rFonts w:cs="Zar2" w:hint="cs"/>
          <w:rtl/>
          <w:lang w:bidi="fa-IR"/>
        </w:rPr>
        <w:t>ي</w:t>
      </w:r>
      <w:r w:rsidRPr="0063683D">
        <w:rPr>
          <w:rFonts w:cs="Zar2" w:hint="cs"/>
          <w:rtl/>
          <w:lang w:bidi="fa-IR"/>
        </w:rPr>
        <w:t>ن استنباط نمودند که مباحثه با آنها منجرّ به فساد و فتنه خواهد گرد</w:t>
      </w:r>
      <w:r w:rsidR="0063683D">
        <w:rPr>
          <w:rFonts w:cs="Zar2" w:hint="cs"/>
          <w:rtl/>
          <w:lang w:bidi="fa-IR"/>
        </w:rPr>
        <w:t>ي</w:t>
      </w:r>
      <w:r w:rsidRPr="0063683D">
        <w:rPr>
          <w:rFonts w:cs="Zar2" w:hint="cs"/>
          <w:rtl/>
          <w:lang w:bidi="fa-IR"/>
        </w:rPr>
        <w:t>د و به مراعات حکمت داخل در صحبت نشدند و ا</w:t>
      </w:r>
      <w:r w:rsidR="0063683D">
        <w:rPr>
          <w:rFonts w:cs="Zar2" w:hint="cs"/>
          <w:rtl/>
          <w:lang w:bidi="fa-IR"/>
        </w:rPr>
        <w:t>ي</w:t>
      </w:r>
      <w:r w:rsidRPr="0063683D">
        <w:rPr>
          <w:rFonts w:cs="Zar2" w:hint="cs"/>
          <w:rtl/>
          <w:lang w:bidi="fa-IR"/>
        </w:rPr>
        <w:t>ن فقره سبب تجرّ</w:t>
      </w:r>
      <w:r w:rsidR="0063683D">
        <w:rPr>
          <w:rFonts w:cs="Zar2" w:hint="cs"/>
          <w:rtl/>
          <w:lang w:bidi="fa-IR"/>
        </w:rPr>
        <w:t>ي</w:t>
      </w:r>
      <w:r w:rsidRPr="0063683D">
        <w:rPr>
          <w:rFonts w:cs="Zar2" w:hint="cs"/>
          <w:rtl/>
          <w:lang w:bidi="fa-IR"/>
        </w:rPr>
        <w:t xml:space="preserve"> آن دو آخوند گرد</w:t>
      </w:r>
      <w:r w:rsidR="0063683D">
        <w:rPr>
          <w:rFonts w:cs="Zar2" w:hint="cs"/>
          <w:rtl/>
          <w:lang w:bidi="fa-IR"/>
        </w:rPr>
        <w:t>ي</w:t>
      </w:r>
      <w:r w:rsidRPr="0063683D">
        <w:rPr>
          <w:rFonts w:cs="Zar2" w:hint="cs"/>
          <w:rtl/>
          <w:lang w:bidi="fa-IR"/>
        </w:rPr>
        <w:t>ده بر د</w:t>
      </w:r>
      <w:r w:rsidR="0063683D">
        <w:rPr>
          <w:rFonts w:cs="Zar2" w:hint="cs"/>
          <w:rtl/>
          <w:lang w:bidi="fa-IR"/>
        </w:rPr>
        <w:t>ي</w:t>
      </w:r>
      <w:r w:rsidRPr="0063683D">
        <w:rPr>
          <w:rFonts w:cs="Zar2" w:hint="cs"/>
          <w:rtl/>
          <w:lang w:bidi="fa-IR"/>
        </w:rPr>
        <w:t>وارها</w:t>
      </w:r>
      <w:r w:rsidR="0063683D">
        <w:rPr>
          <w:rFonts w:cs="Zar2" w:hint="cs"/>
          <w:rtl/>
          <w:lang w:bidi="fa-IR"/>
        </w:rPr>
        <w:t>ي</w:t>
      </w:r>
      <w:r w:rsidRPr="0063683D">
        <w:rPr>
          <w:rFonts w:cs="Zar2" w:hint="cs"/>
          <w:rtl/>
          <w:lang w:bidi="fa-IR"/>
        </w:rPr>
        <w:t xml:space="preserve"> کوچه اعلانهائ</w:t>
      </w:r>
      <w:r w:rsidR="0063683D">
        <w:rPr>
          <w:rFonts w:cs="Zar2" w:hint="cs"/>
          <w:rtl/>
          <w:lang w:bidi="fa-IR"/>
        </w:rPr>
        <w:t>ي</w:t>
      </w:r>
      <w:r w:rsidRPr="0063683D">
        <w:rPr>
          <w:rFonts w:cs="Zar2" w:hint="cs"/>
          <w:rtl/>
          <w:lang w:bidi="fa-IR"/>
        </w:rPr>
        <w:t xml:space="preserve"> چسبان</w:t>
      </w:r>
      <w:r w:rsidR="0063683D">
        <w:rPr>
          <w:rFonts w:cs="Zar2" w:hint="cs"/>
          <w:rtl/>
          <w:lang w:bidi="fa-IR"/>
        </w:rPr>
        <w:t>ي</w:t>
      </w:r>
      <w:r w:rsidRPr="0063683D">
        <w:rPr>
          <w:rFonts w:cs="Zar2" w:hint="cs"/>
          <w:rtl/>
          <w:lang w:bidi="fa-IR"/>
        </w:rPr>
        <w:t xml:space="preserve">دند که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علما</w:t>
      </w:r>
      <w:r w:rsidR="0063683D">
        <w:rPr>
          <w:rFonts w:cs="Zar2" w:hint="cs"/>
          <w:rtl/>
          <w:lang w:bidi="fa-IR"/>
        </w:rPr>
        <w:t>ي</w:t>
      </w:r>
      <w:r w:rsidRPr="0063683D">
        <w:rPr>
          <w:rFonts w:cs="Zar2" w:hint="cs"/>
          <w:rtl/>
          <w:lang w:bidi="fa-IR"/>
        </w:rPr>
        <w:t xml:space="preserve"> بهائ</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مذاکره 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ه نزد ما و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در چانته نداشت و بالجمله مردم بنا</w:t>
      </w:r>
      <w:r w:rsidR="0063683D">
        <w:rPr>
          <w:rFonts w:cs="Zar2" w:hint="cs"/>
          <w:rtl/>
          <w:lang w:bidi="fa-IR"/>
        </w:rPr>
        <w:t>ي</w:t>
      </w:r>
      <w:r w:rsidRPr="0063683D">
        <w:rPr>
          <w:rFonts w:cs="Zar2" w:hint="cs"/>
          <w:rtl/>
          <w:lang w:bidi="fa-IR"/>
        </w:rPr>
        <w:t xml:space="preserve"> رذالت و تمسخر را گذاشتند و از آن جانب محفل روحان</w:t>
      </w:r>
      <w:r w:rsidR="0063683D">
        <w:rPr>
          <w:rFonts w:cs="Zar2" w:hint="cs"/>
          <w:rtl/>
          <w:lang w:bidi="fa-IR"/>
        </w:rPr>
        <w:t>ي</w:t>
      </w:r>
      <w:r w:rsidRPr="0063683D">
        <w:rPr>
          <w:rFonts w:cs="Zar2" w:hint="cs"/>
          <w:rtl/>
          <w:lang w:bidi="fa-IR"/>
        </w:rPr>
        <w:t xml:space="preserve"> هم حفظا لاحبّاءالله از ا</w:t>
      </w:r>
      <w:r w:rsidR="0063683D">
        <w:rPr>
          <w:rFonts w:cs="Zar2" w:hint="cs"/>
          <w:rtl/>
          <w:lang w:bidi="fa-IR"/>
        </w:rPr>
        <w:t>ي</w:t>
      </w:r>
      <w:r w:rsidRPr="0063683D">
        <w:rPr>
          <w:rFonts w:cs="Zar2" w:hint="cs"/>
          <w:rtl/>
          <w:lang w:bidi="fa-IR"/>
        </w:rPr>
        <w:t>ن قب</w:t>
      </w:r>
      <w:r w:rsidR="0063683D">
        <w:rPr>
          <w:rFonts w:cs="Zar2" w:hint="cs"/>
          <w:rtl/>
          <w:lang w:bidi="fa-IR"/>
        </w:rPr>
        <w:t>ي</w:t>
      </w:r>
      <w:r w:rsidRPr="0063683D">
        <w:rPr>
          <w:rFonts w:cs="Zar2" w:hint="cs"/>
          <w:rtl/>
          <w:lang w:bidi="fa-IR"/>
        </w:rPr>
        <w:t>ل مناظرات ممانعت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 xml:space="preserve">کرد چون دو سه روز گذشت و بر وقاحت </w:t>
      </w:r>
      <w:r w:rsidRPr="0063683D">
        <w:rPr>
          <w:rFonts w:cs="Zar2" w:hint="cs"/>
          <w:rtl/>
          <w:lang w:bidi="fa-IR"/>
        </w:rPr>
        <w:lastRenderedPageBreak/>
        <w:t>آخوندها و رذل</w:t>
      </w:r>
      <w:r w:rsidRPr="0063683D">
        <w:rPr>
          <w:rFonts w:ascii="Arial" w:hAnsi="Arial" w:cs="Arial" w:hint="cs"/>
          <w:rtl/>
          <w:lang w:bidi="fa-IR"/>
        </w:rPr>
        <w:t>ۀ</w:t>
      </w:r>
      <w:r w:rsidRPr="0063683D">
        <w:rPr>
          <w:rFonts w:cs="Zar2" w:hint="cs"/>
          <w:rtl/>
          <w:lang w:bidi="fa-IR"/>
        </w:rPr>
        <w:t xml:space="preserve"> ناس افزوده گشت فاضل مصمّم شد که برود و جواب آنها را بدهد. جناب م</w:t>
      </w:r>
      <w:r w:rsidR="0063683D">
        <w:rPr>
          <w:rFonts w:cs="Zar2" w:hint="cs"/>
          <w:rtl/>
          <w:lang w:bidi="fa-IR"/>
        </w:rPr>
        <w:t>ي</w:t>
      </w:r>
      <w:r w:rsidRPr="0063683D">
        <w:rPr>
          <w:rFonts w:cs="Zar2" w:hint="cs"/>
          <w:rtl/>
          <w:lang w:bidi="fa-IR"/>
        </w:rPr>
        <w:t xml:space="preserve">رزا </w:t>
      </w:r>
      <w:r w:rsidR="0063683D">
        <w:rPr>
          <w:rFonts w:cs="Zar2" w:hint="cs"/>
          <w:rtl/>
          <w:lang w:bidi="fa-IR"/>
        </w:rPr>
        <w:t>ي</w:t>
      </w:r>
      <w:r w:rsidRPr="0063683D">
        <w:rPr>
          <w:rFonts w:cs="Zar2" w:hint="cs"/>
          <w:rtl/>
          <w:lang w:bidi="fa-IR"/>
        </w:rPr>
        <w:t>وسف خان وجدان</w:t>
      </w:r>
      <w:r w:rsidR="0063683D">
        <w:rPr>
          <w:rFonts w:cs="Zar2" w:hint="cs"/>
          <w:rtl/>
          <w:lang w:bidi="fa-IR"/>
        </w:rPr>
        <w:t>ي</w:t>
      </w:r>
      <w:r w:rsidRPr="0063683D">
        <w:rPr>
          <w:rFonts w:cs="Zar2" w:hint="cs"/>
          <w:rtl/>
          <w:lang w:bidi="fa-IR"/>
        </w:rPr>
        <w:t xml:space="preserve"> و جناب م</w:t>
      </w:r>
      <w:r w:rsidR="0063683D">
        <w:rPr>
          <w:rFonts w:cs="Zar2" w:hint="cs"/>
          <w:rtl/>
          <w:lang w:bidi="fa-IR"/>
        </w:rPr>
        <w:t>ي</w:t>
      </w:r>
      <w:r w:rsidRPr="0063683D">
        <w:rPr>
          <w:rFonts w:cs="Zar2" w:hint="cs"/>
          <w:rtl/>
          <w:lang w:bidi="fa-IR"/>
        </w:rPr>
        <w:t>رزا عل</w:t>
      </w:r>
      <w:r w:rsidR="0063683D">
        <w:rPr>
          <w:rFonts w:cs="Zar2" w:hint="cs"/>
          <w:rtl/>
          <w:lang w:bidi="fa-IR"/>
        </w:rPr>
        <w:t>ي</w:t>
      </w:r>
      <w:r w:rsidRPr="0063683D">
        <w:rPr>
          <w:rFonts w:cs="Zar2" w:hint="cs"/>
          <w:rtl/>
          <w:lang w:bidi="fa-IR"/>
        </w:rPr>
        <w:t xml:space="preserve"> محمّد خان سررشته دار هم متّفق شدند که با ا</w:t>
      </w:r>
      <w:r w:rsidR="0063683D">
        <w:rPr>
          <w:rFonts w:cs="Zar2" w:hint="cs"/>
          <w:rtl/>
          <w:lang w:bidi="fa-IR"/>
        </w:rPr>
        <w:t>ي</w:t>
      </w:r>
      <w:r w:rsidRPr="0063683D">
        <w:rPr>
          <w:rFonts w:cs="Zar2" w:hint="cs"/>
          <w:rtl/>
          <w:lang w:bidi="fa-IR"/>
        </w:rPr>
        <w:t>شان همراه</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ند و هر سه مقرّر داشتند که به کس</w:t>
      </w:r>
      <w:r w:rsidR="0063683D">
        <w:rPr>
          <w:rFonts w:cs="Zar2" w:hint="cs"/>
          <w:rtl/>
          <w:lang w:bidi="fa-IR"/>
        </w:rPr>
        <w:t>ي</w:t>
      </w:r>
      <w:r w:rsidRPr="0063683D">
        <w:rPr>
          <w:rFonts w:cs="Zar2" w:hint="cs"/>
          <w:rtl/>
          <w:lang w:bidi="fa-IR"/>
        </w:rPr>
        <w:t xml:space="preserve"> اطّلاع ندهند تا اگر به مهلکه افتند به مسئول</w:t>
      </w:r>
      <w:r w:rsidR="0063683D">
        <w:rPr>
          <w:rFonts w:cs="Zar2" w:hint="cs"/>
          <w:rtl/>
          <w:lang w:bidi="fa-IR"/>
        </w:rPr>
        <w:t>ي</w:t>
      </w:r>
      <w:r w:rsidRPr="0063683D">
        <w:rPr>
          <w:rFonts w:cs="Zar2" w:hint="cs"/>
          <w:rtl/>
          <w:lang w:bidi="fa-IR"/>
        </w:rPr>
        <w:t>ت خودشان باشد و ضمنا از آخوندها وقت برا</w:t>
      </w:r>
      <w:r w:rsidR="0063683D">
        <w:rPr>
          <w:rFonts w:cs="Zar2" w:hint="cs"/>
          <w:rtl/>
          <w:lang w:bidi="fa-IR"/>
        </w:rPr>
        <w:t>ي</w:t>
      </w:r>
      <w:r w:rsidRPr="0063683D">
        <w:rPr>
          <w:rFonts w:cs="Zar2" w:hint="cs"/>
          <w:rtl/>
          <w:lang w:bidi="fa-IR"/>
        </w:rPr>
        <w:t xml:space="preserve"> ملاقات و محاجّه خواستند بهر صورت پ</w:t>
      </w:r>
      <w:r w:rsidR="0063683D">
        <w:rPr>
          <w:rFonts w:cs="Zar2" w:hint="cs"/>
          <w:rtl/>
          <w:lang w:bidi="fa-IR"/>
        </w:rPr>
        <w:t>ي</w:t>
      </w:r>
      <w:r w:rsidRPr="0063683D">
        <w:rPr>
          <w:rFonts w:cs="Zar2" w:hint="cs"/>
          <w:rtl/>
          <w:lang w:bidi="fa-IR"/>
        </w:rPr>
        <w:t>ش از ظهر روز</w:t>
      </w:r>
      <w:r w:rsidR="0063683D">
        <w:rPr>
          <w:rFonts w:cs="Zar2" w:hint="cs"/>
          <w:rtl/>
          <w:lang w:bidi="fa-IR"/>
        </w:rPr>
        <w:t>ي</w:t>
      </w:r>
      <w:r w:rsidRPr="0063683D">
        <w:rPr>
          <w:rFonts w:cs="Zar2" w:hint="cs"/>
          <w:rtl/>
          <w:lang w:bidi="fa-IR"/>
        </w:rPr>
        <w:t xml:space="preserve"> که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w:t>
      </w:r>
      <w:r w:rsidR="0063683D">
        <w:rPr>
          <w:rFonts w:cs="Zar2" w:hint="cs"/>
          <w:rtl/>
          <w:lang w:bidi="fa-IR"/>
        </w:rPr>
        <w:t>ي</w:t>
      </w:r>
      <w:r w:rsidRPr="0063683D">
        <w:rPr>
          <w:rFonts w:cs="Zar2" w:hint="cs"/>
          <w:rtl/>
          <w:lang w:bidi="fa-IR"/>
        </w:rPr>
        <w:t xml:space="preserve">ست عصر به محلّ معهود حضور </w:t>
      </w:r>
      <w:r w:rsidR="0063683D">
        <w:rPr>
          <w:rFonts w:cs="Zar2" w:hint="cs"/>
          <w:rtl/>
          <w:lang w:bidi="fa-IR"/>
        </w:rPr>
        <w:t>ي</w:t>
      </w:r>
      <w:r w:rsidRPr="0063683D">
        <w:rPr>
          <w:rFonts w:cs="Zar2" w:hint="cs"/>
          <w:rtl/>
          <w:lang w:bidi="fa-IR"/>
        </w:rPr>
        <w:t>ابند فاضل قرض و طلب خود را بر صفحه ئ</w:t>
      </w:r>
      <w:r w:rsidR="0063683D">
        <w:rPr>
          <w:rFonts w:cs="Zar2" w:hint="cs"/>
          <w:rtl/>
          <w:lang w:bidi="fa-IR"/>
        </w:rPr>
        <w:t>ي</w:t>
      </w:r>
      <w:r w:rsidRPr="0063683D">
        <w:rPr>
          <w:rFonts w:cs="Zar2" w:hint="cs"/>
          <w:rtl/>
          <w:lang w:bidi="fa-IR"/>
        </w:rPr>
        <w:t xml:space="preserve"> نوشته در منزل گذارد و بعد از تناول ناهار با خانم خود وداع کرده رو</w:t>
      </w:r>
      <w:r w:rsidR="0063683D">
        <w:rPr>
          <w:rFonts w:cs="Zar2" w:hint="cs"/>
          <w:rtl/>
          <w:lang w:bidi="fa-IR"/>
        </w:rPr>
        <w:t>ي</w:t>
      </w:r>
      <w:r w:rsidRPr="0063683D">
        <w:rPr>
          <w:rFonts w:cs="Zar2" w:hint="cs"/>
          <w:rtl/>
          <w:lang w:bidi="fa-IR"/>
        </w:rPr>
        <w:t xml:space="preserve"> طفل رض</w:t>
      </w:r>
      <w:r w:rsidR="0063683D">
        <w:rPr>
          <w:rFonts w:cs="Zar2" w:hint="cs"/>
          <w:rtl/>
          <w:lang w:bidi="fa-IR"/>
        </w:rPr>
        <w:t>ي</w:t>
      </w:r>
      <w:r w:rsidRPr="0063683D">
        <w:rPr>
          <w:rFonts w:cs="Zar2" w:hint="cs"/>
          <w:rtl/>
          <w:lang w:bidi="fa-IR"/>
        </w:rPr>
        <w:t>ع خود (412) سبحان</w:t>
      </w:r>
      <w:r w:rsidR="0063683D">
        <w:rPr>
          <w:rFonts w:cs="Zar2" w:hint="cs"/>
          <w:rtl/>
          <w:lang w:bidi="fa-IR"/>
        </w:rPr>
        <w:t>ي</w:t>
      </w:r>
      <w:r w:rsidRPr="0063683D">
        <w:rPr>
          <w:rFonts w:cs="Zar2" w:hint="cs"/>
          <w:rtl/>
          <w:lang w:bidi="fa-IR"/>
        </w:rPr>
        <w:t>ه را بوس</w:t>
      </w:r>
      <w:r w:rsidR="0063683D">
        <w:rPr>
          <w:rFonts w:cs="Zar2" w:hint="cs"/>
          <w:rtl/>
          <w:lang w:bidi="fa-IR"/>
        </w:rPr>
        <w:t>ي</w:t>
      </w:r>
      <w:r w:rsidRPr="0063683D">
        <w:rPr>
          <w:rFonts w:cs="Zar2" w:hint="cs"/>
          <w:rtl/>
          <w:lang w:bidi="fa-IR"/>
        </w:rPr>
        <w:t>د و از منزل خارج شده در وعده گاه به آن دو رف</w:t>
      </w:r>
      <w:r w:rsidR="0063683D">
        <w:rPr>
          <w:rFonts w:cs="Zar2" w:hint="cs"/>
          <w:rtl/>
          <w:lang w:bidi="fa-IR"/>
        </w:rPr>
        <w:t>ي</w:t>
      </w:r>
      <w:r w:rsidRPr="0063683D">
        <w:rPr>
          <w:rFonts w:cs="Zar2" w:hint="cs"/>
          <w:rtl/>
          <w:lang w:bidi="fa-IR"/>
        </w:rPr>
        <w:t>ق خود ملحق گشت و هر سه نفر قدم به محلّ</w:t>
      </w:r>
      <w:r w:rsidRPr="0063683D">
        <w:rPr>
          <w:rFonts w:ascii="Arial" w:hAnsi="Arial" w:cs="Arial" w:hint="cs"/>
          <w:rtl/>
          <w:lang w:bidi="fa-IR"/>
        </w:rPr>
        <w:t>ۀ</w:t>
      </w:r>
      <w:r w:rsidRPr="0063683D">
        <w:rPr>
          <w:rFonts w:cs="Zar2" w:hint="cs"/>
          <w:rtl/>
          <w:lang w:bidi="fa-IR"/>
        </w:rPr>
        <w:t xml:space="preserve"> سنگلج گذاردند.</w:t>
      </w:r>
    </w:p>
    <w:p w14:paraId="320316E5" w14:textId="77777777" w:rsidR="00C91E1A" w:rsidRPr="0063683D" w:rsidRDefault="00C91E1A" w:rsidP="00C91E1A">
      <w:pPr>
        <w:spacing w:line="312" w:lineRule="auto"/>
        <w:rPr>
          <w:rFonts w:cs="Zar2"/>
          <w:rtl/>
          <w:lang w:bidi="fa-IR"/>
        </w:rPr>
      </w:pPr>
      <w:r w:rsidRPr="0063683D">
        <w:rPr>
          <w:rFonts w:cs="Zar2" w:hint="cs"/>
          <w:rtl/>
          <w:lang w:bidi="fa-IR"/>
        </w:rPr>
        <w:t>از آن سو</w:t>
      </w:r>
      <w:r w:rsidR="0063683D">
        <w:rPr>
          <w:rFonts w:cs="Zar2" w:hint="cs"/>
          <w:rtl/>
          <w:lang w:bidi="fa-IR"/>
        </w:rPr>
        <w:t>ي</w:t>
      </w:r>
      <w:r w:rsidRPr="0063683D">
        <w:rPr>
          <w:rFonts w:cs="Zar2" w:hint="cs"/>
          <w:rtl/>
          <w:lang w:bidi="fa-IR"/>
        </w:rPr>
        <w:t xml:space="preserve"> آخوندها در مسجد اعلان کرده بودند که بهائ</w:t>
      </w:r>
      <w:r w:rsidR="0063683D">
        <w:rPr>
          <w:rFonts w:cs="Zar2" w:hint="cs"/>
          <w:rtl/>
          <w:lang w:bidi="fa-IR"/>
        </w:rPr>
        <w:t>ي</w:t>
      </w:r>
      <w:r w:rsidRPr="0063683D">
        <w:rPr>
          <w:rFonts w:cs="Zar2" w:hint="cs"/>
          <w:rtl/>
          <w:lang w:bidi="fa-IR"/>
        </w:rPr>
        <w:t>ها در فلان روز و فلان ساعت قرار است که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ند با ما صحبت کنند و پ</w:t>
      </w:r>
      <w:r w:rsidR="0063683D">
        <w:rPr>
          <w:rFonts w:cs="Zar2" w:hint="cs"/>
          <w:rtl/>
          <w:lang w:bidi="fa-IR"/>
        </w:rPr>
        <w:t>ي</w:t>
      </w:r>
      <w:r w:rsidRPr="0063683D">
        <w:rPr>
          <w:rFonts w:cs="Zar2" w:hint="cs"/>
          <w:rtl/>
          <w:lang w:bidi="fa-IR"/>
        </w:rPr>
        <w:t xml:space="preserve"> در پ</w:t>
      </w:r>
      <w:r w:rsidR="0063683D">
        <w:rPr>
          <w:rFonts w:cs="Zar2" w:hint="cs"/>
          <w:rtl/>
          <w:lang w:bidi="fa-IR"/>
        </w:rPr>
        <w:t>ي</w:t>
      </w:r>
      <w:r w:rsidRPr="0063683D">
        <w:rPr>
          <w:rFonts w:cs="Zar2" w:hint="cs"/>
          <w:rtl/>
          <w:lang w:bidi="fa-IR"/>
        </w:rPr>
        <w:t xml:space="preserve"> رجز</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خواندند لذا اهل محلّه که به رذالت از تمام اهل شهر امت</w:t>
      </w:r>
      <w:r w:rsidR="0063683D">
        <w:rPr>
          <w:rFonts w:cs="Zar2" w:hint="cs"/>
          <w:rtl/>
          <w:lang w:bidi="fa-IR"/>
        </w:rPr>
        <w:t>ي</w:t>
      </w:r>
      <w:r w:rsidRPr="0063683D">
        <w:rPr>
          <w:rFonts w:cs="Zar2" w:hint="cs"/>
          <w:rtl/>
          <w:lang w:bidi="fa-IR"/>
        </w:rPr>
        <w:t>از داشتند منتظر بودند که عنقر</w:t>
      </w:r>
      <w:r w:rsidR="0063683D">
        <w:rPr>
          <w:rFonts w:cs="Zar2" w:hint="cs"/>
          <w:rtl/>
          <w:lang w:bidi="fa-IR"/>
        </w:rPr>
        <w:t>ي</w:t>
      </w:r>
      <w:r w:rsidRPr="0063683D">
        <w:rPr>
          <w:rFonts w:cs="Zar2" w:hint="cs"/>
          <w:rtl/>
          <w:lang w:bidi="fa-IR"/>
        </w:rPr>
        <w:t>ب بهائ</w:t>
      </w:r>
      <w:r w:rsidR="0063683D">
        <w:rPr>
          <w:rFonts w:cs="Zar2" w:hint="cs"/>
          <w:rtl/>
          <w:lang w:bidi="fa-IR"/>
        </w:rPr>
        <w:t>ي</w:t>
      </w:r>
      <w:r w:rsidRPr="0063683D">
        <w:rPr>
          <w:rFonts w:cs="Zar2" w:hint="cs"/>
          <w:rtl/>
          <w:lang w:bidi="fa-IR"/>
        </w:rPr>
        <w:t>ها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w:t>
      </w:r>
      <w:r w:rsidR="0063683D">
        <w:rPr>
          <w:rFonts w:cs="Zar2" w:hint="cs"/>
          <w:rtl/>
          <w:lang w:bidi="fa-IR"/>
        </w:rPr>
        <w:t>ي</w:t>
      </w:r>
      <w:r w:rsidRPr="0063683D">
        <w:rPr>
          <w:rFonts w:cs="Zar2" w:hint="cs"/>
          <w:rtl/>
          <w:lang w:bidi="fa-IR"/>
        </w:rPr>
        <w:t>ند و در مناظره مغلوب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گردند و به حکم آخوندها به دست اهل محلّه پاره پاره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شوند. عل</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 xml:space="preserve"> حال فاضل و رفقا</w:t>
      </w:r>
      <w:r w:rsidR="0063683D">
        <w:rPr>
          <w:rFonts w:cs="Zar2" w:hint="cs"/>
          <w:rtl/>
          <w:lang w:bidi="fa-IR"/>
        </w:rPr>
        <w:t>ي</w:t>
      </w:r>
      <w:r w:rsidRPr="0063683D">
        <w:rPr>
          <w:rFonts w:cs="Zar2" w:hint="cs"/>
          <w:rtl/>
          <w:lang w:bidi="fa-IR"/>
        </w:rPr>
        <w:t>ش از کوچه ها</w:t>
      </w:r>
      <w:r w:rsidR="0063683D">
        <w:rPr>
          <w:rFonts w:cs="Zar2" w:hint="cs"/>
          <w:rtl/>
          <w:lang w:bidi="fa-IR"/>
        </w:rPr>
        <w:t>ي</w:t>
      </w:r>
      <w:r w:rsidRPr="0063683D">
        <w:rPr>
          <w:rFonts w:cs="Zar2" w:hint="cs"/>
          <w:rtl/>
          <w:lang w:bidi="fa-IR"/>
        </w:rPr>
        <w:t xml:space="preserve"> تنگ و کث</w:t>
      </w:r>
      <w:r w:rsidR="0063683D">
        <w:rPr>
          <w:rFonts w:cs="Zar2" w:hint="cs"/>
          <w:rtl/>
          <w:lang w:bidi="fa-IR"/>
        </w:rPr>
        <w:t>ي</w:t>
      </w:r>
      <w:r w:rsidRPr="0063683D">
        <w:rPr>
          <w:rFonts w:cs="Zar2" w:hint="cs"/>
          <w:rtl/>
          <w:lang w:bidi="fa-IR"/>
        </w:rPr>
        <w:t>ف سنگلج از م</w:t>
      </w:r>
      <w:r w:rsidR="0063683D">
        <w:rPr>
          <w:rFonts w:cs="Zar2" w:hint="cs"/>
          <w:rtl/>
          <w:lang w:bidi="fa-IR"/>
        </w:rPr>
        <w:t>ي</w:t>
      </w:r>
      <w:r w:rsidRPr="0063683D">
        <w:rPr>
          <w:rFonts w:cs="Zar2" w:hint="cs"/>
          <w:rtl/>
          <w:lang w:bidi="fa-IR"/>
        </w:rPr>
        <w:t>ان دسته ها</w:t>
      </w:r>
      <w:r w:rsidR="0063683D">
        <w:rPr>
          <w:rFonts w:cs="Zar2" w:hint="cs"/>
          <w:rtl/>
          <w:lang w:bidi="fa-IR"/>
        </w:rPr>
        <w:t>ي</w:t>
      </w:r>
      <w:r w:rsidRPr="0063683D">
        <w:rPr>
          <w:rFonts w:cs="Zar2" w:hint="cs"/>
          <w:rtl/>
          <w:lang w:bidi="fa-IR"/>
        </w:rPr>
        <w:t xml:space="preserve"> زنان تماشاچ</w:t>
      </w:r>
      <w:r w:rsidR="0063683D">
        <w:rPr>
          <w:rFonts w:cs="Zar2" w:hint="cs"/>
          <w:rtl/>
          <w:lang w:bidi="fa-IR"/>
        </w:rPr>
        <w:t>ي</w:t>
      </w:r>
      <w:r w:rsidRPr="0063683D">
        <w:rPr>
          <w:rFonts w:cs="Zar2" w:hint="cs"/>
          <w:rtl/>
          <w:lang w:bidi="fa-IR"/>
        </w:rPr>
        <w:t xml:space="preserve"> که با چادر نماز از منازل خود ب</w:t>
      </w:r>
      <w:r w:rsidR="0063683D">
        <w:rPr>
          <w:rFonts w:cs="Zar2" w:hint="cs"/>
          <w:rtl/>
          <w:lang w:bidi="fa-IR"/>
        </w:rPr>
        <w:t>ي</w:t>
      </w:r>
      <w:r w:rsidRPr="0063683D">
        <w:rPr>
          <w:rFonts w:cs="Zar2" w:hint="cs"/>
          <w:rtl/>
          <w:lang w:bidi="fa-IR"/>
        </w:rPr>
        <w:t>رون آمده بودند به زحمت گذشته وارد ب</w:t>
      </w:r>
      <w:r w:rsidR="0063683D">
        <w:rPr>
          <w:rFonts w:cs="Zar2" w:hint="cs"/>
          <w:rtl/>
          <w:lang w:bidi="fa-IR"/>
        </w:rPr>
        <w:t>ي</w:t>
      </w:r>
      <w:r w:rsidRPr="0063683D">
        <w:rPr>
          <w:rFonts w:cs="Zar2" w:hint="cs"/>
          <w:rtl/>
          <w:lang w:bidi="fa-IR"/>
        </w:rPr>
        <w:t>رون</w:t>
      </w:r>
      <w:r w:rsidR="0063683D">
        <w:rPr>
          <w:rFonts w:cs="Zar2" w:hint="cs"/>
          <w:rtl/>
          <w:lang w:bidi="fa-IR"/>
        </w:rPr>
        <w:t>ي</w:t>
      </w:r>
      <w:r w:rsidRPr="0063683D">
        <w:rPr>
          <w:rFonts w:cs="Zar2" w:hint="cs"/>
          <w:rtl/>
          <w:lang w:bidi="fa-IR"/>
        </w:rPr>
        <w:t xml:space="preserve"> خان</w:t>
      </w:r>
      <w:r w:rsidRPr="0063683D">
        <w:rPr>
          <w:rFonts w:ascii="Arial" w:hAnsi="Arial" w:cs="Arial" w:hint="cs"/>
          <w:rtl/>
          <w:lang w:bidi="fa-IR"/>
        </w:rPr>
        <w:t>ۀ</w:t>
      </w:r>
      <w:r w:rsidRPr="0063683D">
        <w:rPr>
          <w:rFonts w:cs="Zar2" w:hint="cs"/>
          <w:rtl/>
          <w:lang w:bidi="fa-IR"/>
        </w:rPr>
        <w:t xml:space="preserve"> آقا رضا قل</w:t>
      </w:r>
      <w:r w:rsidR="0063683D">
        <w:rPr>
          <w:rFonts w:cs="Zar2" w:hint="cs"/>
          <w:rtl/>
          <w:lang w:bidi="fa-IR"/>
        </w:rPr>
        <w:t>ي</w:t>
      </w:r>
      <w:r w:rsidRPr="0063683D">
        <w:rPr>
          <w:rFonts w:cs="Zar2" w:hint="cs"/>
          <w:rtl/>
          <w:lang w:bidi="fa-IR"/>
        </w:rPr>
        <w:t xml:space="preserve"> شدند و او هنوز در مسجد بود لکن در اطاق بالاخانه آقا محمّد برادر آقا رضا قل</w:t>
      </w:r>
      <w:r w:rsidR="0063683D">
        <w:rPr>
          <w:rFonts w:cs="Zar2" w:hint="cs"/>
          <w:rtl/>
          <w:lang w:bidi="fa-IR"/>
        </w:rPr>
        <w:t>ي</w:t>
      </w:r>
      <w:r w:rsidRPr="0063683D">
        <w:rPr>
          <w:rFonts w:cs="Zar2" w:hint="cs"/>
          <w:rtl/>
          <w:lang w:bidi="fa-IR"/>
        </w:rPr>
        <w:t xml:space="preserve"> و چند نفر از طلاّب و چند تن از نفوس مختلفه و چهار نفر قزّاق مسلّح نشسته بودند. بار</w:t>
      </w:r>
      <w:r w:rsidR="0063683D">
        <w:rPr>
          <w:rFonts w:cs="Zar2" w:hint="cs"/>
          <w:rtl/>
          <w:lang w:bidi="fa-IR"/>
        </w:rPr>
        <w:t>ي</w:t>
      </w:r>
      <w:r w:rsidRPr="0063683D">
        <w:rPr>
          <w:rFonts w:cs="Zar2" w:hint="cs"/>
          <w:rtl/>
          <w:lang w:bidi="fa-IR"/>
        </w:rPr>
        <w:t xml:space="preserve"> رفقا وارد شدند و چون حقّ صحبت با فاضل بود در صدر مجلس پهلو</w:t>
      </w:r>
      <w:r w:rsidR="0063683D">
        <w:rPr>
          <w:rFonts w:cs="Zar2" w:hint="cs"/>
          <w:rtl/>
          <w:lang w:bidi="fa-IR"/>
        </w:rPr>
        <w:t>ي</w:t>
      </w:r>
      <w:r w:rsidRPr="0063683D">
        <w:rPr>
          <w:rFonts w:cs="Zar2" w:hint="cs"/>
          <w:rtl/>
          <w:lang w:bidi="fa-IR"/>
        </w:rPr>
        <w:t xml:space="preserve"> وساد</w:t>
      </w:r>
      <w:r w:rsidRPr="0063683D">
        <w:rPr>
          <w:rFonts w:ascii="Arial" w:hAnsi="Arial" w:cs="Arial" w:hint="cs"/>
          <w:rtl/>
          <w:lang w:bidi="fa-IR"/>
        </w:rPr>
        <w:t>ۀ</w:t>
      </w:r>
      <w:r w:rsidRPr="0063683D">
        <w:rPr>
          <w:rFonts w:cs="Zar2" w:hint="cs"/>
          <w:rtl/>
          <w:lang w:bidi="fa-IR"/>
        </w:rPr>
        <w:t xml:space="preserve"> مخصوص آقا رضا قل</w:t>
      </w:r>
      <w:r w:rsidR="0063683D">
        <w:rPr>
          <w:rFonts w:cs="Zar2" w:hint="cs"/>
          <w:rtl/>
          <w:lang w:bidi="fa-IR"/>
        </w:rPr>
        <w:t>ي</w:t>
      </w:r>
      <w:r w:rsidRPr="0063683D">
        <w:rPr>
          <w:rFonts w:cs="Zar2" w:hint="cs"/>
          <w:rtl/>
          <w:lang w:bidi="fa-IR"/>
        </w:rPr>
        <w:t xml:space="preserve"> نشست آقا محمّد هم در طرف د</w:t>
      </w:r>
      <w:r w:rsidR="0063683D">
        <w:rPr>
          <w:rFonts w:cs="Zar2" w:hint="cs"/>
          <w:rtl/>
          <w:lang w:bidi="fa-IR"/>
        </w:rPr>
        <w:t>ي</w:t>
      </w:r>
      <w:r w:rsidRPr="0063683D">
        <w:rPr>
          <w:rFonts w:cs="Zar2" w:hint="cs"/>
          <w:rtl/>
          <w:lang w:bidi="fa-IR"/>
        </w:rPr>
        <w:t>گر وساده جالس بود بعد از سلام و تعارف قبل از آمدن آقا رضا قل</w:t>
      </w:r>
      <w:r w:rsidR="0063683D">
        <w:rPr>
          <w:rFonts w:cs="Zar2" w:hint="cs"/>
          <w:rtl/>
          <w:lang w:bidi="fa-IR"/>
        </w:rPr>
        <w:t>ي</w:t>
      </w:r>
      <w:r w:rsidRPr="0063683D">
        <w:rPr>
          <w:rFonts w:cs="Zar2" w:hint="cs"/>
          <w:rtl/>
          <w:lang w:bidi="fa-IR"/>
        </w:rPr>
        <w:t xml:space="preserve"> باب مذاکرات با آقا محمّد مفتوح گشت و سخن از ضرور</w:t>
      </w:r>
      <w:r w:rsidR="0063683D">
        <w:rPr>
          <w:rFonts w:cs="Zar2" w:hint="cs"/>
          <w:rtl/>
          <w:lang w:bidi="fa-IR"/>
        </w:rPr>
        <w:t>ي</w:t>
      </w:r>
      <w:r w:rsidRPr="0063683D">
        <w:rPr>
          <w:rFonts w:cs="Zar2" w:hint="cs"/>
          <w:rtl/>
          <w:lang w:bidi="fa-IR"/>
        </w:rPr>
        <w:t>ات مذهب اثنا عشر</w:t>
      </w:r>
      <w:r w:rsidR="0063683D">
        <w:rPr>
          <w:rFonts w:cs="Zar2" w:hint="cs"/>
          <w:rtl/>
          <w:lang w:bidi="fa-IR"/>
        </w:rPr>
        <w:t>ي</w:t>
      </w:r>
      <w:r w:rsidRPr="0063683D">
        <w:rPr>
          <w:rFonts w:cs="Zar2" w:hint="cs"/>
          <w:rtl/>
          <w:lang w:bidi="fa-IR"/>
        </w:rPr>
        <w:t>ه به م</w:t>
      </w:r>
      <w:r w:rsidR="0063683D">
        <w:rPr>
          <w:rFonts w:cs="Zar2" w:hint="cs"/>
          <w:rtl/>
          <w:lang w:bidi="fa-IR"/>
        </w:rPr>
        <w:t>ي</w:t>
      </w:r>
      <w:r w:rsidRPr="0063683D">
        <w:rPr>
          <w:rFonts w:cs="Zar2" w:hint="cs"/>
          <w:rtl/>
          <w:lang w:bidi="fa-IR"/>
        </w:rPr>
        <w:t>ان آمد فاضل (413) اقوال آقا محمّد را از رو</w:t>
      </w:r>
      <w:r w:rsidR="0063683D">
        <w:rPr>
          <w:rFonts w:cs="Zar2" w:hint="cs"/>
          <w:rtl/>
          <w:lang w:bidi="fa-IR"/>
        </w:rPr>
        <w:t>ي</w:t>
      </w:r>
      <w:r w:rsidRPr="0063683D">
        <w:rPr>
          <w:rFonts w:cs="Zar2" w:hint="cs"/>
          <w:rtl/>
          <w:lang w:bidi="fa-IR"/>
        </w:rPr>
        <w:t xml:space="preserve"> احاد</w:t>
      </w:r>
      <w:r w:rsidR="0063683D">
        <w:rPr>
          <w:rFonts w:cs="Zar2" w:hint="cs"/>
          <w:rtl/>
          <w:lang w:bidi="fa-IR"/>
        </w:rPr>
        <w:t>ي</w:t>
      </w:r>
      <w:r w:rsidRPr="0063683D">
        <w:rPr>
          <w:rFonts w:cs="Zar2" w:hint="cs"/>
          <w:rtl/>
          <w:lang w:bidi="fa-IR"/>
        </w:rPr>
        <w:t>ث و اخبار ردّ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کم کم مجال برا</w:t>
      </w:r>
      <w:r w:rsidR="0063683D">
        <w:rPr>
          <w:rFonts w:cs="Zar2" w:hint="cs"/>
          <w:rtl/>
          <w:lang w:bidi="fa-IR"/>
        </w:rPr>
        <w:t>ي</w:t>
      </w:r>
      <w:r w:rsidRPr="0063683D">
        <w:rPr>
          <w:rFonts w:cs="Zar2" w:hint="cs"/>
          <w:rtl/>
          <w:lang w:bidi="fa-IR"/>
        </w:rPr>
        <w:t xml:space="preserve"> آقا محمّد تنگ شد و برا</w:t>
      </w:r>
      <w:r w:rsidR="0063683D">
        <w:rPr>
          <w:rFonts w:cs="Zar2" w:hint="cs"/>
          <w:rtl/>
          <w:lang w:bidi="fa-IR"/>
        </w:rPr>
        <w:t>ي</w:t>
      </w:r>
      <w:r w:rsidRPr="0063683D">
        <w:rPr>
          <w:rFonts w:cs="Zar2" w:hint="cs"/>
          <w:rtl/>
          <w:lang w:bidi="fa-IR"/>
        </w:rPr>
        <w:t xml:space="preserve"> تقو</w:t>
      </w:r>
      <w:r w:rsidR="0063683D">
        <w:rPr>
          <w:rFonts w:cs="Zar2" w:hint="cs"/>
          <w:rtl/>
          <w:lang w:bidi="fa-IR"/>
        </w:rPr>
        <w:t>ي</w:t>
      </w:r>
      <w:r w:rsidRPr="0063683D">
        <w:rPr>
          <w:rFonts w:cs="Zar2" w:hint="cs"/>
          <w:rtl/>
          <w:lang w:bidi="fa-IR"/>
        </w:rPr>
        <w:t>ت حرفها</w:t>
      </w:r>
      <w:r w:rsidR="0063683D">
        <w:rPr>
          <w:rFonts w:cs="Zar2" w:hint="cs"/>
          <w:rtl/>
          <w:lang w:bidi="fa-IR"/>
        </w:rPr>
        <w:t>ي</w:t>
      </w:r>
      <w:r w:rsidRPr="0063683D">
        <w:rPr>
          <w:rFonts w:cs="Zar2" w:hint="cs"/>
          <w:rtl/>
          <w:lang w:bidi="fa-IR"/>
        </w:rPr>
        <w:t xml:space="preserve"> خود کتاب</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آورد و فاضل از همان کتب مواضع استشهاد را پ</w:t>
      </w:r>
      <w:r w:rsidR="0063683D">
        <w:rPr>
          <w:rFonts w:cs="Zar2" w:hint="cs"/>
          <w:rtl/>
          <w:lang w:bidi="fa-IR"/>
        </w:rPr>
        <w:t>ي</w:t>
      </w:r>
      <w:r w:rsidRPr="0063683D">
        <w:rPr>
          <w:rFonts w:cs="Zar2" w:hint="cs"/>
          <w:rtl/>
          <w:lang w:bidi="fa-IR"/>
        </w:rPr>
        <w:t>دا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و به او نشان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 آقا محمّد رفته رفته صوتش بلندتر و آوازش خشن تر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گشت و برا</w:t>
      </w:r>
      <w:r w:rsidR="0063683D">
        <w:rPr>
          <w:rFonts w:cs="Zar2" w:hint="cs"/>
          <w:rtl/>
          <w:lang w:bidi="fa-IR"/>
        </w:rPr>
        <w:t>ي</w:t>
      </w:r>
      <w:r w:rsidRPr="0063683D">
        <w:rPr>
          <w:rFonts w:cs="Zar2" w:hint="cs"/>
          <w:rtl/>
          <w:lang w:bidi="fa-IR"/>
        </w:rPr>
        <w:t xml:space="preserve"> اثبات مطالب خود از حرکات سر و دست مدد</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جست و لا</w:t>
      </w:r>
      <w:r w:rsidR="0063683D">
        <w:rPr>
          <w:rFonts w:cs="Zar2" w:hint="cs"/>
          <w:rtl/>
          <w:lang w:bidi="fa-IR"/>
        </w:rPr>
        <w:t>ي</w:t>
      </w:r>
      <w:r w:rsidRPr="0063683D">
        <w:rPr>
          <w:rFonts w:cs="Zar2" w:hint="cs"/>
          <w:rtl/>
          <w:lang w:bidi="fa-IR"/>
        </w:rPr>
        <w:t>نقطع سر و گردن و دستها وبدن خود را تکان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داد و همان طور که دو زانو نشسته بود پ</w:t>
      </w:r>
      <w:r w:rsidR="0063683D">
        <w:rPr>
          <w:rFonts w:cs="Zar2" w:hint="cs"/>
          <w:rtl/>
          <w:lang w:bidi="fa-IR"/>
        </w:rPr>
        <w:t>ي</w:t>
      </w:r>
      <w:r w:rsidRPr="0063683D">
        <w:rPr>
          <w:rFonts w:cs="Zar2" w:hint="cs"/>
          <w:rtl/>
          <w:lang w:bidi="fa-IR"/>
        </w:rPr>
        <w:t>ش</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 فاضل هم مقابل</w:t>
      </w:r>
      <w:r w:rsidRPr="0063683D">
        <w:rPr>
          <w:rFonts w:ascii="Arial" w:hAnsi="Arial" w:cs="Arial" w:hint="cs"/>
          <w:rtl/>
          <w:lang w:bidi="fa-IR"/>
        </w:rPr>
        <w:t>ۀ</w:t>
      </w:r>
      <w:r w:rsidRPr="0063683D">
        <w:rPr>
          <w:rFonts w:cs="Zar2" w:hint="cs"/>
          <w:rtl/>
          <w:lang w:bidi="fa-IR"/>
        </w:rPr>
        <w:t xml:space="preserve"> بمثل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بطور</w:t>
      </w:r>
      <w:r w:rsidR="0063683D">
        <w:rPr>
          <w:rFonts w:cs="Zar2" w:hint="cs"/>
          <w:rtl/>
          <w:lang w:bidi="fa-IR"/>
        </w:rPr>
        <w:t>ي</w:t>
      </w:r>
      <w:r w:rsidRPr="0063683D">
        <w:rPr>
          <w:rFonts w:cs="Zar2" w:hint="cs"/>
          <w:rtl/>
          <w:lang w:bidi="fa-IR"/>
        </w:rPr>
        <w:t xml:space="preserve"> که چند بار زانوها</w:t>
      </w:r>
      <w:r w:rsidR="0063683D">
        <w:rPr>
          <w:rFonts w:cs="Zar2" w:hint="cs"/>
          <w:rtl/>
          <w:lang w:bidi="fa-IR"/>
        </w:rPr>
        <w:t>ي</w:t>
      </w:r>
      <w:r w:rsidRPr="0063683D">
        <w:rPr>
          <w:rFonts w:cs="Zar2" w:hint="cs"/>
          <w:rtl/>
          <w:lang w:bidi="fa-IR"/>
        </w:rPr>
        <w:t xml:space="preserve"> دو مناظر به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 xml:space="preserve">گر </w:t>
      </w:r>
      <w:r w:rsidRPr="0063683D">
        <w:rPr>
          <w:rFonts w:cs="Zar2" w:hint="cs"/>
          <w:rtl/>
          <w:lang w:bidi="fa-IR"/>
        </w:rPr>
        <w:lastRenderedPageBreak/>
        <w:t>سوده شد حضّار هم گوش به مذاکرات داشتند خصوصا قزّاقها که از تماشا</w:t>
      </w:r>
      <w:r w:rsidR="0063683D">
        <w:rPr>
          <w:rFonts w:cs="Zar2" w:hint="cs"/>
          <w:rtl/>
          <w:lang w:bidi="fa-IR"/>
        </w:rPr>
        <w:t>ي</w:t>
      </w:r>
      <w:r w:rsidRPr="0063683D">
        <w:rPr>
          <w:rFonts w:cs="Zar2" w:hint="cs"/>
          <w:rtl/>
          <w:lang w:bidi="fa-IR"/>
        </w:rPr>
        <w:t xml:space="preserve"> آن منظره به شگفت آمده ه</w:t>
      </w:r>
      <w:r w:rsidR="0063683D">
        <w:rPr>
          <w:rFonts w:cs="Zar2" w:hint="cs"/>
          <w:rtl/>
          <w:lang w:bidi="fa-IR"/>
        </w:rPr>
        <w:t>ي</w:t>
      </w:r>
      <w:r w:rsidRPr="0063683D">
        <w:rPr>
          <w:rFonts w:cs="Zar2" w:hint="cs"/>
          <w:rtl/>
          <w:lang w:bidi="fa-IR"/>
        </w:rPr>
        <w:t>کل جس</w:t>
      </w:r>
      <w:r w:rsidR="0063683D">
        <w:rPr>
          <w:rFonts w:cs="Zar2" w:hint="cs"/>
          <w:rtl/>
          <w:lang w:bidi="fa-IR"/>
        </w:rPr>
        <w:t>ي</w:t>
      </w:r>
      <w:r w:rsidRPr="0063683D">
        <w:rPr>
          <w:rFonts w:cs="Zar2" w:hint="cs"/>
          <w:rtl/>
          <w:lang w:bidi="fa-IR"/>
        </w:rPr>
        <w:t>م و موقّر و عمام</w:t>
      </w:r>
      <w:r w:rsidRPr="0063683D">
        <w:rPr>
          <w:rFonts w:ascii="Arial" w:hAnsi="Arial" w:cs="Arial" w:hint="cs"/>
          <w:rtl/>
          <w:lang w:bidi="fa-IR"/>
        </w:rPr>
        <w:t>ۀ</w:t>
      </w:r>
      <w:r w:rsidRPr="0063683D">
        <w:rPr>
          <w:rFonts w:cs="Zar2" w:hint="cs"/>
          <w:rtl/>
          <w:lang w:bidi="fa-IR"/>
        </w:rPr>
        <w:t xml:space="preserve"> خوش ترک</w:t>
      </w:r>
      <w:r w:rsidR="0063683D">
        <w:rPr>
          <w:rFonts w:cs="Zar2" w:hint="cs"/>
          <w:rtl/>
          <w:lang w:bidi="fa-IR"/>
        </w:rPr>
        <w:t>ي</w:t>
      </w:r>
      <w:r w:rsidRPr="0063683D">
        <w:rPr>
          <w:rFonts w:cs="Zar2" w:hint="cs"/>
          <w:rtl/>
          <w:lang w:bidi="fa-IR"/>
        </w:rPr>
        <w:t>ب و مرتّب و س</w:t>
      </w:r>
      <w:r w:rsidR="0063683D">
        <w:rPr>
          <w:rFonts w:cs="Zar2" w:hint="cs"/>
          <w:rtl/>
          <w:lang w:bidi="fa-IR"/>
        </w:rPr>
        <w:t>ي</w:t>
      </w:r>
      <w:r w:rsidRPr="0063683D">
        <w:rPr>
          <w:rFonts w:cs="Zar2" w:hint="cs"/>
          <w:rtl/>
          <w:lang w:bidi="fa-IR"/>
        </w:rPr>
        <w:t>ما</w:t>
      </w:r>
      <w:r w:rsidR="0063683D">
        <w:rPr>
          <w:rFonts w:cs="Zar2" w:hint="cs"/>
          <w:rtl/>
          <w:lang w:bidi="fa-IR"/>
        </w:rPr>
        <w:t>ي</w:t>
      </w:r>
      <w:r w:rsidRPr="0063683D">
        <w:rPr>
          <w:rFonts w:cs="Zar2" w:hint="cs"/>
          <w:rtl/>
          <w:lang w:bidi="fa-IR"/>
        </w:rPr>
        <w:t xml:space="preserve"> نوران</w:t>
      </w:r>
      <w:r w:rsidR="0063683D">
        <w:rPr>
          <w:rFonts w:cs="Zar2" w:hint="cs"/>
          <w:rtl/>
          <w:lang w:bidi="fa-IR"/>
        </w:rPr>
        <w:t>ي</w:t>
      </w:r>
      <w:r w:rsidRPr="0063683D">
        <w:rPr>
          <w:rFonts w:cs="Zar2" w:hint="cs"/>
          <w:rtl/>
          <w:lang w:bidi="fa-IR"/>
        </w:rPr>
        <w:t xml:space="preserve"> فاضل آنها را جذب کرده گاه</w:t>
      </w:r>
      <w:r w:rsidR="0063683D">
        <w:rPr>
          <w:rFonts w:cs="Zar2" w:hint="cs"/>
          <w:rtl/>
          <w:lang w:bidi="fa-IR"/>
        </w:rPr>
        <w:t>ي</w:t>
      </w:r>
      <w:r w:rsidRPr="0063683D">
        <w:rPr>
          <w:rFonts w:cs="Zar2" w:hint="cs"/>
          <w:rtl/>
          <w:lang w:bidi="fa-IR"/>
        </w:rPr>
        <w:t xml:space="preserve"> که آقا محمّد طغ</w:t>
      </w:r>
      <w:r w:rsidR="0063683D">
        <w:rPr>
          <w:rFonts w:cs="Zar2" w:hint="cs"/>
          <w:rtl/>
          <w:lang w:bidi="fa-IR"/>
        </w:rPr>
        <w:t>ي</w:t>
      </w:r>
      <w:r w:rsidRPr="0063683D">
        <w:rPr>
          <w:rFonts w:cs="Zar2" w:hint="cs"/>
          <w:rtl/>
          <w:lang w:bidi="fa-IR"/>
        </w:rPr>
        <w:t>انش اوج</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گرفت و نامربوط هائ</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 که حتّ</w:t>
      </w:r>
      <w:r w:rsidR="0063683D">
        <w:rPr>
          <w:rFonts w:cs="Zar2" w:hint="cs"/>
          <w:rtl/>
          <w:lang w:bidi="fa-IR"/>
        </w:rPr>
        <w:t>ي</w:t>
      </w:r>
      <w:r w:rsidRPr="0063683D">
        <w:rPr>
          <w:rFonts w:cs="Zar2" w:hint="cs"/>
          <w:rtl/>
          <w:lang w:bidi="fa-IR"/>
        </w:rPr>
        <w:t xml:space="preserve"> آنها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فهم</w:t>
      </w:r>
      <w:r w:rsidR="0063683D">
        <w:rPr>
          <w:rFonts w:cs="Zar2" w:hint="cs"/>
          <w:rtl/>
          <w:lang w:bidi="fa-IR"/>
        </w:rPr>
        <w:t>ي</w:t>
      </w:r>
      <w:r w:rsidRPr="0063683D">
        <w:rPr>
          <w:rFonts w:cs="Zar2" w:hint="cs"/>
          <w:rtl/>
          <w:lang w:bidi="fa-IR"/>
        </w:rPr>
        <w:t>دند جلوگ</w:t>
      </w:r>
      <w:r w:rsidR="0063683D">
        <w:rPr>
          <w:rFonts w:cs="Zar2" w:hint="cs"/>
          <w:rtl/>
          <w:lang w:bidi="fa-IR"/>
        </w:rPr>
        <w:t>ي</w:t>
      </w:r>
      <w:r w:rsidRPr="0063683D">
        <w:rPr>
          <w:rFonts w:cs="Zar2" w:hint="cs"/>
          <w:rtl/>
          <w:lang w:bidi="fa-IR"/>
        </w:rPr>
        <w:t>ر</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کردند و از فاضل طرفدار</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نمودند و ب</w:t>
      </w:r>
      <w:r w:rsidR="0063683D">
        <w:rPr>
          <w:rFonts w:cs="Zar2" w:hint="cs"/>
          <w:rtl/>
          <w:lang w:bidi="fa-IR"/>
        </w:rPr>
        <w:t>ي</w:t>
      </w:r>
      <w:r w:rsidRPr="0063683D">
        <w:rPr>
          <w:rFonts w:cs="Zar2" w:hint="cs"/>
          <w:rtl/>
          <w:lang w:bidi="fa-IR"/>
        </w:rPr>
        <w:t xml:space="preserve">ش از </w:t>
      </w:r>
      <w:r w:rsidR="0063683D">
        <w:rPr>
          <w:rFonts w:cs="Zar2" w:hint="cs"/>
          <w:rtl/>
          <w:lang w:bidi="fa-IR"/>
        </w:rPr>
        <w:t>ي</w:t>
      </w:r>
      <w:r w:rsidRPr="0063683D">
        <w:rPr>
          <w:rFonts w:cs="Zar2" w:hint="cs"/>
          <w:rtl/>
          <w:lang w:bidi="fa-IR"/>
        </w:rPr>
        <w:t>ک ساعت که به هم</w:t>
      </w:r>
      <w:r w:rsidR="0063683D">
        <w:rPr>
          <w:rFonts w:cs="Zar2" w:hint="cs"/>
          <w:rtl/>
          <w:lang w:bidi="fa-IR"/>
        </w:rPr>
        <w:t>ي</w:t>
      </w:r>
      <w:r w:rsidRPr="0063683D">
        <w:rPr>
          <w:rFonts w:cs="Zar2" w:hint="cs"/>
          <w:rtl/>
          <w:lang w:bidi="fa-IR"/>
        </w:rPr>
        <w:t>ن ترت</w:t>
      </w:r>
      <w:r w:rsidR="0063683D">
        <w:rPr>
          <w:rFonts w:cs="Zar2" w:hint="cs"/>
          <w:rtl/>
          <w:lang w:bidi="fa-IR"/>
        </w:rPr>
        <w:t>ي</w:t>
      </w:r>
      <w:r w:rsidRPr="0063683D">
        <w:rPr>
          <w:rFonts w:cs="Zar2" w:hint="cs"/>
          <w:rtl/>
          <w:lang w:bidi="fa-IR"/>
        </w:rPr>
        <w:t>ب گذشت آقا محمّد در دو سه موضوع مجاب گرد</w:t>
      </w:r>
      <w:r w:rsidR="0063683D">
        <w:rPr>
          <w:rFonts w:cs="Zar2" w:hint="cs"/>
          <w:rtl/>
          <w:lang w:bidi="fa-IR"/>
        </w:rPr>
        <w:t>ي</w:t>
      </w:r>
      <w:r w:rsidRPr="0063683D">
        <w:rPr>
          <w:rFonts w:cs="Zar2" w:hint="cs"/>
          <w:rtl/>
          <w:lang w:bidi="fa-IR"/>
        </w:rPr>
        <w:t>د و در ا</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ن حاج</w:t>
      </w:r>
      <w:r w:rsidR="0063683D">
        <w:rPr>
          <w:rFonts w:cs="Zar2" w:hint="cs"/>
          <w:rtl/>
          <w:lang w:bidi="fa-IR"/>
        </w:rPr>
        <w:t>ي</w:t>
      </w:r>
      <w:r w:rsidRPr="0063683D">
        <w:rPr>
          <w:rFonts w:cs="Zar2" w:hint="cs"/>
          <w:rtl/>
          <w:lang w:bidi="fa-IR"/>
        </w:rPr>
        <w:t xml:space="preserve"> آقا رضا وارد شد و به احترام او اهل مجلس برخاستند و لحظه ئ</w:t>
      </w:r>
      <w:r w:rsidR="0063683D">
        <w:rPr>
          <w:rFonts w:cs="Zar2" w:hint="cs"/>
          <w:rtl/>
          <w:lang w:bidi="fa-IR"/>
        </w:rPr>
        <w:t>ي</w:t>
      </w:r>
      <w:r w:rsidRPr="0063683D">
        <w:rPr>
          <w:rFonts w:cs="Zar2" w:hint="cs"/>
          <w:rtl/>
          <w:lang w:bidi="fa-IR"/>
        </w:rPr>
        <w:t xml:space="preserve"> چند سکوت حکمفرما گشت بعد صحبت امر</w:t>
      </w:r>
      <w:r w:rsidR="0063683D">
        <w:rPr>
          <w:rFonts w:cs="Zar2" w:hint="cs"/>
          <w:rtl/>
          <w:lang w:bidi="fa-IR"/>
        </w:rPr>
        <w:t>ي</w:t>
      </w:r>
      <w:r w:rsidRPr="0063683D">
        <w:rPr>
          <w:rFonts w:cs="Zar2" w:hint="cs"/>
          <w:rtl/>
          <w:lang w:bidi="fa-IR"/>
        </w:rPr>
        <w:t xml:space="preserve"> به م</w:t>
      </w:r>
      <w:r w:rsidR="0063683D">
        <w:rPr>
          <w:rFonts w:cs="Zar2" w:hint="cs"/>
          <w:rtl/>
          <w:lang w:bidi="fa-IR"/>
        </w:rPr>
        <w:t>ي</w:t>
      </w:r>
      <w:r w:rsidRPr="0063683D">
        <w:rPr>
          <w:rFonts w:cs="Zar2" w:hint="cs"/>
          <w:rtl/>
          <w:lang w:bidi="fa-IR"/>
        </w:rPr>
        <w:t>ان آمد آقا رضا قل</w:t>
      </w:r>
      <w:r w:rsidR="0063683D">
        <w:rPr>
          <w:rFonts w:cs="Zar2" w:hint="cs"/>
          <w:rtl/>
          <w:lang w:bidi="fa-IR"/>
        </w:rPr>
        <w:t>ي</w:t>
      </w:r>
      <w:r w:rsidRPr="0063683D">
        <w:rPr>
          <w:rFonts w:cs="Zar2" w:hint="cs"/>
          <w:rtl/>
          <w:lang w:bidi="fa-IR"/>
        </w:rPr>
        <w:t xml:space="preserve"> خواست موضوع ضرور</w:t>
      </w:r>
      <w:r w:rsidR="0063683D">
        <w:rPr>
          <w:rFonts w:cs="Zar2" w:hint="cs"/>
          <w:rtl/>
          <w:lang w:bidi="fa-IR"/>
        </w:rPr>
        <w:t>ي</w:t>
      </w:r>
      <w:r w:rsidRPr="0063683D">
        <w:rPr>
          <w:rFonts w:cs="Zar2" w:hint="cs"/>
          <w:rtl/>
          <w:lang w:bidi="fa-IR"/>
        </w:rPr>
        <w:t>ات مذهب را مطرح کند فاضل گفت ما قبل از تشر</w:t>
      </w:r>
      <w:r w:rsidR="0063683D">
        <w:rPr>
          <w:rFonts w:cs="Zar2" w:hint="cs"/>
          <w:rtl/>
          <w:lang w:bidi="fa-IR"/>
        </w:rPr>
        <w:t>ي</w:t>
      </w:r>
      <w:r w:rsidRPr="0063683D">
        <w:rPr>
          <w:rFonts w:cs="Zar2" w:hint="cs"/>
          <w:rtl/>
          <w:lang w:bidi="fa-IR"/>
        </w:rPr>
        <w:t>ف فرمائ</w:t>
      </w:r>
      <w:r w:rsidR="0063683D">
        <w:rPr>
          <w:rFonts w:cs="Zar2" w:hint="cs"/>
          <w:rtl/>
          <w:lang w:bidi="fa-IR"/>
        </w:rPr>
        <w:t>ي</w:t>
      </w:r>
      <w:r w:rsidRPr="0063683D">
        <w:rPr>
          <w:rFonts w:cs="Zar2" w:hint="cs"/>
          <w:rtl/>
          <w:lang w:bidi="fa-IR"/>
        </w:rPr>
        <w:t xml:space="preserve"> شما بحث در ا</w:t>
      </w:r>
      <w:r w:rsidR="0063683D">
        <w:rPr>
          <w:rFonts w:cs="Zar2" w:hint="cs"/>
          <w:rtl/>
          <w:lang w:bidi="fa-IR"/>
        </w:rPr>
        <w:t>ي</w:t>
      </w:r>
      <w:r w:rsidRPr="0063683D">
        <w:rPr>
          <w:rFonts w:cs="Zar2" w:hint="cs"/>
          <w:rtl/>
          <w:lang w:bidi="fa-IR"/>
        </w:rPr>
        <w:t>ن موضوع را با جناب (414) آقا محمّد خاتمه داد</w:t>
      </w:r>
      <w:r w:rsidR="0063683D">
        <w:rPr>
          <w:rFonts w:cs="Zar2" w:hint="cs"/>
          <w:rtl/>
          <w:lang w:bidi="fa-IR"/>
        </w:rPr>
        <w:t>ي</w:t>
      </w:r>
      <w:r w:rsidRPr="0063683D">
        <w:rPr>
          <w:rFonts w:cs="Zar2" w:hint="cs"/>
          <w:rtl/>
          <w:lang w:bidi="fa-IR"/>
        </w:rPr>
        <w:t>م آقا محمّد و حضّار مجلس قول فاضل را تصد</w:t>
      </w:r>
      <w:r w:rsidR="0063683D">
        <w:rPr>
          <w:rFonts w:cs="Zar2" w:hint="cs"/>
          <w:rtl/>
          <w:lang w:bidi="fa-IR"/>
        </w:rPr>
        <w:t>ي</w:t>
      </w:r>
      <w:r w:rsidRPr="0063683D">
        <w:rPr>
          <w:rFonts w:cs="Zar2" w:hint="cs"/>
          <w:rtl/>
          <w:lang w:bidi="fa-IR"/>
        </w:rPr>
        <w:t>ق کردند لذا آقا رضا قل</w:t>
      </w:r>
      <w:r w:rsidR="0063683D">
        <w:rPr>
          <w:rFonts w:cs="Zar2" w:hint="cs"/>
          <w:rtl/>
          <w:lang w:bidi="fa-IR"/>
        </w:rPr>
        <w:t>ي</w:t>
      </w:r>
      <w:r w:rsidRPr="0063683D">
        <w:rPr>
          <w:rFonts w:cs="Zar2" w:hint="cs"/>
          <w:rtl/>
          <w:lang w:bidi="fa-IR"/>
        </w:rPr>
        <w:t xml:space="preserve"> مواض</w:t>
      </w:r>
      <w:r w:rsidR="0063683D">
        <w:rPr>
          <w:rFonts w:cs="Zar2" w:hint="cs"/>
          <w:rtl/>
          <w:lang w:bidi="fa-IR"/>
        </w:rPr>
        <w:t>ي</w:t>
      </w:r>
      <w:r w:rsidRPr="0063683D">
        <w:rPr>
          <w:rFonts w:cs="Zar2" w:hint="cs"/>
          <w:rtl/>
          <w:lang w:bidi="fa-IR"/>
        </w:rPr>
        <w:t>ع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ش آورد و اشکالات</w:t>
      </w:r>
      <w:r w:rsidR="0063683D">
        <w:rPr>
          <w:rFonts w:cs="Zar2" w:hint="cs"/>
          <w:rtl/>
          <w:lang w:bidi="fa-IR"/>
        </w:rPr>
        <w:t>ي</w:t>
      </w:r>
      <w:r w:rsidRPr="0063683D">
        <w:rPr>
          <w:rFonts w:cs="Zar2" w:hint="cs"/>
          <w:rtl/>
          <w:lang w:bidi="fa-IR"/>
        </w:rPr>
        <w:t xml:space="preserve"> طرح کرد که فاضل همه را حلّ نمود و ا</w:t>
      </w:r>
      <w:r w:rsidR="0063683D">
        <w:rPr>
          <w:rFonts w:cs="Zar2" w:hint="cs"/>
          <w:rtl/>
          <w:lang w:bidi="fa-IR"/>
        </w:rPr>
        <w:t>ي</w:t>
      </w:r>
      <w:r w:rsidRPr="0063683D">
        <w:rPr>
          <w:rFonts w:cs="Zar2" w:hint="cs"/>
          <w:rtl/>
          <w:lang w:bidi="fa-IR"/>
        </w:rPr>
        <w:t>راداتش را جواب داد و ا</w:t>
      </w:r>
      <w:r w:rsidR="0063683D">
        <w:rPr>
          <w:rFonts w:cs="Zar2" w:hint="cs"/>
          <w:rtl/>
          <w:lang w:bidi="fa-IR"/>
        </w:rPr>
        <w:t>ي</w:t>
      </w:r>
      <w:r w:rsidRPr="0063683D">
        <w:rPr>
          <w:rFonts w:cs="Zar2" w:hint="cs"/>
          <w:rtl/>
          <w:lang w:bidi="fa-IR"/>
        </w:rPr>
        <w:t>ن مناظره تا سه چهار ساعت ازشب گذشته طول کش</w:t>
      </w:r>
      <w:r w:rsidR="0063683D">
        <w:rPr>
          <w:rFonts w:cs="Zar2" w:hint="cs"/>
          <w:rtl/>
          <w:lang w:bidi="fa-IR"/>
        </w:rPr>
        <w:t>ي</w:t>
      </w:r>
      <w:r w:rsidRPr="0063683D">
        <w:rPr>
          <w:rFonts w:cs="Zar2" w:hint="cs"/>
          <w:rtl/>
          <w:lang w:bidi="fa-IR"/>
        </w:rPr>
        <w:t>د و آقا رضا قل</w:t>
      </w:r>
      <w:r w:rsidR="0063683D">
        <w:rPr>
          <w:rFonts w:cs="Zar2" w:hint="cs"/>
          <w:rtl/>
          <w:lang w:bidi="fa-IR"/>
        </w:rPr>
        <w:t>ي</w:t>
      </w:r>
      <w:r w:rsidRPr="0063683D">
        <w:rPr>
          <w:rFonts w:cs="Zar2" w:hint="cs"/>
          <w:rtl/>
          <w:lang w:bidi="fa-IR"/>
        </w:rPr>
        <w:t xml:space="preserve"> هم مجاب گرد</w:t>
      </w:r>
      <w:r w:rsidR="0063683D">
        <w:rPr>
          <w:rFonts w:cs="Zar2" w:hint="cs"/>
          <w:rtl/>
          <w:lang w:bidi="fa-IR"/>
        </w:rPr>
        <w:t>ي</w:t>
      </w:r>
      <w:r w:rsidRPr="0063683D">
        <w:rPr>
          <w:rFonts w:cs="Zar2" w:hint="cs"/>
          <w:rtl/>
          <w:lang w:bidi="fa-IR"/>
        </w:rPr>
        <w:t>د و فاضل در آخر مجلس رو به حضّار کرده گفت حضرات شاهد باش</w:t>
      </w:r>
      <w:r w:rsidR="0063683D">
        <w:rPr>
          <w:rFonts w:cs="Zar2" w:hint="cs"/>
          <w:rtl/>
          <w:lang w:bidi="fa-IR"/>
        </w:rPr>
        <w:t>ي</w:t>
      </w:r>
      <w:r w:rsidRPr="0063683D">
        <w:rPr>
          <w:rFonts w:cs="Zar2" w:hint="cs"/>
          <w:rtl/>
          <w:lang w:bidi="fa-IR"/>
        </w:rPr>
        <w:t>د که جواب جم</w:t>
      </w:r>
      <w:r w:rsidR="0063683D">
        <w:rPr>
          <w:rFonts w:cs="Zar2" w:hint="cs"/>
          <w:rtl/>
          <w:lang w:bidi="fa-IR"/>
        </w:rPr>
        <w:t>ي</w:t>
      </w:r>
      <w:r w:rsidRPr="0063683D">
        <w:rPr>
          <w:rFonts w:cs="Zar2" w:hint="cs"/>
          <w:rtl/>
          <w:lang w:bidi="fa-IR"/>
        </w:rPr>
        <w:t>ع ا</w:t>
      </w:r>
      <w:r w:rsidR="0063683D">
        <w:rPr>
          <w:rFonts w:cs="Zar2" w:hint="cs"/>
          <w:rtl/>
          <w:lang w:bidi="fa-IR"/>
        </w:rPr>
        <w:t>ي</w:t>
      </w:r>
      <w:r w:rsidRPr="0063683D">
        <w:rPr>
          <w:rFonts w:cs="Zar2" w:hint="cs"/>
          <w:rtl/>
          <w:lang w:bidi="fa-IR"/>
        </w:rPr>
        <w:t>رادات ا</w:t>
      </w:r>
      <w:r w:rsidR="0063683D">
        <w:rPr>
          <w:rFonts w:cs="Zar2" w:hint="cs"/>
          <w:rtl/>
          <w:lang w:bidi="fa-IR"/>
        </w:rPr>
        <w:t>ي</w:t>
      </w:r>
      <w:r w:rsidRPr="0063683D">
        <w:rPr>
          <w:rFonts w:cs="Zar2" w:hint="cs"/>
          <w:rtl/>
          <w:lang w:bidi="fa-IR"/>
        </w:rPr>
        <w:t>ن آقا</w:t>
      </w:r>
      <w:r w:rsidR="0063683D">
        <w:rPr>
          <w:rFonts w:cs="Zar2" w:hint="cs"/>
          <w:rtl/>
          <w:lang w:bidi="fa-IR"/>
        </w:rPr>
        <w:t>ي</w:t>
      </w:r>
      <w:r w:rsidRPr="0063683D">
        <w:rPr>
          <w:rFonts w:cs="Zar2" w:hint="cs"/>
          <w:rtl/>
          <w:lang w:bidi="fa-IR"/>
        </w:rPr>
        <w:t>ان داده شد بعد رو به آقا رضا قل</w:t>
      </w:r>
      <w:r w:rsidR="0063683D">
        <w:rPr>
          <w:rFonts w:cs="Zar2" w:hint="cs"/>
          <w:rtl/>
          <w:lang w:bidi="fa-IR"/>
        </w:rPr>
        <w:t>ي</w:t>
      </w:r>
      <w:r w:rsidRPr="0063683D">
        <w:rPr>
          <w:rFonts w:cs="Zar2" w:hint="cs"/>
          <w:rtl/>
          <w:lang w:bidi="fa-IR"/>
        </w:rPr>
        <w:t xml:space="preserve"> کرده گفت د</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د که د</w:t>
      </w:r>
      <w:r w:rsidR="0063683D">
        <w:rPr>
          <w:rFonts w:cs="Zar2" w:hint="cs"/>
          <w:rtl/>
          <w:lang w:bidi="fa-IR"/>
        </w:rPr>
        <w:t>ي</w:t>
      </w:r>
      <w:r w:rsidRPr="0063683D">
        <w:rPr>
          <w:rFonts w:cs="Zar2" w:hint="cs"/>
          <w:rtl/>
          <w:lang w:bidi="fa-IR"/>
        </w:rPr>
        <w:t>گر حرف</w:t>
      </w:r>
      <w:r w:rsidR="0063683D">
        <w:rPr>
          <w:rFonts w:cs="Zar2" w:hint="cs"/>
          <w:rtl/>
          <w:lang w:bidi="fa-IR"/>
        </w:rPr>
        <w:t>ي</w:t>
      </w:r>
      <w:r w:rsidRPr="0063683D">
        <w:rPr>
          <w:rFonts w:cs="Zar2" w:hint="cs"/>
          <w:rtl/>
          <w:lang w:bidi="fa-IR"/>
        </w:rPr>
        <w:t xml:space="preserve"> ندار</w:t>
      </w:r>
      <w:r w:rsidR="0063683D">
        <w:rPr>
          <w:rFonts w:cs="Zar2" w:hint="cs"/>
          <w:rtl/>
          <w:lang w:bidi="fa-IR"/>
        </w:rPr>
        <w:t>ي</w:t>
      </w:r>
      <w:r w:rsidRPr="0063683D">
        <w:rPr>
          <w:rFonts w:cs="Zar2" w:hint="cs"/>
          <w:rtl/>
          <w:lang w:bidi="fa-IR"/>
        </w:rPr>
        <w:t>د و مجاب شد</w:t>
      </w:r>
      <w:r w:rsidR="0063683D">
        <w:rPr>
          <w:rFonts w:cs="Zar2" w:hint="cs"/>
          <w:rtl/>
          <w:lang w:bidi="fa-IR"/>
        </w:rPr>
        <w:t>ي</w:t>
      </w:r>
      <w:r w:rsidRPr="0063683D">
        <w:rPr>
          <w:rFonts w:cs="Zar2" w:hint="cs"/>
          <w:rtl/>
          <w:lang w:bidi="fa-IR"/>
        </w:rPr>
        <w:t>د د</w:t>
      </w:r>
      <w:r w:rsidR="0063683D">
        <w:rPr>
          <w:rFonts w:cs="Zar2" w:hint="cs"/>
          <w:rtl/>
          <w:lang w:bidi="fa-IR"/>
        </w:rPr>
        <w:t>ي</w:t>
      </w:r>
      <w:r w:rsidRPr="0063683D">
        <w:rPr>
          <w:rFonts w:cs="Zar2" w:hint="cs"/>
          <w:rtl/>
          <w:lang w:bidi="fa-IR"/>
        </w:rPr>
        <w:t>گر حقّ ندار</w:t>
      </w:r>
      <w:r w:rsidR="0063683D">
        <w:rPr>
          <w:rFonts w:cs="Zar2" w:hint="cs"/>
          <w:rtl/>
          <w:lang w:bidi="fa-IR"/>
        </w:rPr>
        <w:t>ي</w:t>
      </w:r>
      <w:r w:rsidRPr="0063683D">
        <w:rPr>
          <w:rFonts w:cs="Zar2" w:hint="cs"/>
          <w:rtl/>
          <w:lang w:bidi="fa-IR"/>
        </w:rPr>
        <w:t>د که در مسجد بگوئ</w:t>
      </w:r>
      <w:r w:rsidR="0063683D">
        <w:rPr>
          <w:rFonts w:cs="Zar2" w:hint="cs"/>
          <w:rtl/>
          <w:lang w:bidi="fa-IR"/>
        </w:rPr>
        <w:t>ي</w:t>
      </w:r>
      <w:r w:rsidRPr="0063683D">
        <w:rPr>
          <w:rFonts w:cs="Zar2" w:hint="cs"/>
          <w:rtl/>
          <w:lang w:bidi="fa-IR"/>
        </w:rPr>
        <w:t>د بهائ</w:t>
      </w:r>
      <w:r w:rsidR="0063683D">
        <w:rPr>
          <w:rFonts w:cs="Zar2" w:hint="cs"/>
          <w:rtl/>
          <w:lang w:bidi="fa-IR"/>
        </w:rPr>
        <w:t>ي</w:t>
      </w:r>
      <w:r w:rsidRPr="0063683D">
        <w:rPr>
          <w:rFonts w:cs="Zar2" w:hint="cs"/>
          <w:rtl/>
          <w:lang w:bidi="fa-IR"/>
        </w:rPr>
        <w:t>ها چرا نم</w:t>
      </w:r>
      <w:r w:rsidR="0063683D">
        <w:rPr>
          <w:rFonts w:cs="Zar2" w:hint="cs"/>
          <w:rtl/>
          <w:lang w:bidi="fa-IR"/>
        </w:rPr>
        <w:t>ي</w:t>
      </w:r>
      <w:r w:rsidRPr="0063683D">
        <w:rPr>
          <w:rFonts w:cs="Zar2" w:hint="cs"/>
          <w:rtl/>
          <w:lang w:bidi="fa-IR"/>
        </w:rPr>
        <w:t xml:space="preserve"> آ</w:t>
      </w:r>
      <w:r w:rsidR="0063683D">
        <w:rPr>
          <w:rFonts w:cs="Zar2" w:hint="cs"/>
          <w:rtl/>
          <w:lang w:bidi="fa-IR"/>
        </w:rPr>
        <w:t>ي</w:t>
      </w:r>
      <w:r w:rsidRPr="0063683D">
        <w:rPr>
          <w:rFonts w:cs="Zar2" w:hint="cs"/>
          <w:rtl/>
          <w:lang w:bidi="fa-IR"/>
        </w:rPr>
        <w:t>ند با ما صحبت کنند آقا رضا قل</w:t>
      </w:r>
      <w:r w:rsidR="0063683D">
        <w:rPr>
          <w:rFonts w:cs="Zar2" w:hint="cs"/>
          <w:rtl/>
          <w:lang w:bidi="fa-IR"/>
        </w:rPr>
        <w:t>ي</w:t>
      </w:r>
      <w:r w:rsidRPr="0063683D">
        <w:rPr>
          <w:rFonts w:cs="Zar2" w:hint="cs"/>
          <w:rtl/>
          <w:lang w:bidi="fa-IR"/>
        </w:rPr>
        <w:t xml:space="preserve"> سکوت نمود و فاضل خداحافظ</w:t>
      </w:r>
      <w:r w:rsidR="0063683D">
        <w:rPr>
          <w:rFonts w:cs="Zar2" w:hint="cs"/>
          <w:rtl/>
          <w:lang w:bidi="fa-IR"/>
        </w:rPr>
        <w:t>ي</w:t>
      </w:r>
      <w:r w:rsidRPr="0063683D">
        <w:rPr>
          <w:rFonts w:cs="Zar2" w:hint="cs"/>
          <w:rtl/>
          <w:lang w:bidi="fa-IR"/>
        </w:rPr>
        <w:t xml:space="preserve"> نموده با جناب م</w:t>
      </w:r>
      <w:r w:rsidR="0063683D">
        <w:rPr>
          <w:rFonts w:cs="Zar2" w:hint="cs"/>
          <w:rtl/>
          <w:lang w:bidi="fa-IR"/>
        </w:rPr>
        <w:t>ي</w:t>
      </w:r>
      <w:r w:rsidRPr="0063683D">
        <w:rPr>
          <w:rFonts w:cs="Zar2" w:hint="cs"/>
          <w:rtl/>
          <w:lang w:bidi="fa-IR"/>
        </w:rPr>
        <w:t xml:space="preserve">رزا </w:t>
      </w:r>
      <w:r w:rsidR="0063683D">
        <w:rPr>
          <w:rFonts w:cs="Zar2" w:hint="cs"/>
          <w:rtl/>
          <w:lang w:bidi="fa-IR"/>
        </w:rPr>
        <w:t>ي</w:t>
      </w:r>
      <w:r w:rsidRPr="0063683D">
        <w:rPr>
          <w:rFonts w:cs="Zar2" w:hint="cs"/>
          <w:rtl/>
          <w:lang w:bidi="fa-IR"/>
        </w:rPr>
        <w:t>وسف خان وجدان</w:t>
      </w:r>
      <w:r w:rsidR="0063683D">
        <w:rPr>
          <w:rFonts w:cs="Zar2" w:hint="cs"/>
          <w:rtl/>
          <w:lang w:bidi="fa-IR"/>
        </w:rPr>
        <w:t>ي</w:t>
      </w:r>
      <w:r w:rsidRPr="0063683D">
        <w:rPr>
          <w:rFonts w:cs="Zar2" w:hint="cs"/>
          <w:rtl/>
          <w:lang w:bidi="fa-IR"/>
        </w:rPr>
        <w:t xml:space="preserve"> روانه شدند و به سلامت از آن لان</w:t>
      </w:r>
      <w:r w:rsidRPr="0063683D">
        <w:rPr>
          <w:rFonts w:ascii="Arial" w:hAnsi="Arial" w:cs="Arial" w:hint="cs"/>
          <w:rtl/>
          <w:lang w:bidi="fa-IR"/>
        </w:rPr>
        <w:t>ۀ</w:t>
      </w:r>
      <w:r w:rsidRPr="0063683D">
        <w:rPr>
          <w:rFonts w:cs="Zar2" w:hint="cs"/>
          <w:rtl/>
          <w:lang w:bidi="fa-IR"/>
        </w:rPr>
        <w:t xml:space="preserve"> زنبور رستند آقا م</w:t>
      </w:r>
      <w:r w:rsidR="0063683D">
        <w:rPr>
          <w:rFonts w:cs="Zar2" w:hint="cs"/>
          <w:rtl/>
          <w:lang w:bidi="fa-IR"/>
        </w:rPr>
        <w:t>ي</w:t>
      </w:r>
      <w:r w:rsidRPr="0063683D">
        <w:rPr>
          <w:rFonts w:cs="Zar2" w:hint="cs"/>
          <w:rtl/>
          <w:lang w:bidi="fa-IR"/>
        </w:rPr>
        <w:t>رزا عل</w:t>
      </w:r>
      <w:r w:rsidR="0063683D">
        <w:rPr>
          <w:rFonts w:cs="Zar2" w:hint="cs"/>
          <w:rtl/>
          <w:lang w:bidi="fa-IR"/>
        </w:rPr>
        <w:t>ي</w:t>
      </w:r>
      <w:r w:rsidRPr="0063683D">
        <w:rPr>
          <w:rFonts w:cs="Zar2" w:hint="cs"/>
          <w:rtl/>
          <w:lang w:bidi="fa-IR"/>
        </w:rPr>
        <w:t xml:space="preserve"> محمّد خان سررشته دار هم قبلا از مجلس ب</w:t>
      </w:r>
      <w:r w:rsidR="0063683D">
        <w:rPr>
          <w:rFonts w:cs="Zar2" w:hint="cs"/>
          <w:rtl/>
          <w:lang w:bidi="fa-IR"/>
        </w:rPr>
        <w:t>ي</w:t>
      </w:r>
      <w:r w:rsidRPr="0063683D">
        <w:rPr>
          <w:rFonts w:cs="Zar2" w:hint="cs"/>
          <w:rtl/>
          <w:lang w:bidi="fa-IR"/>
        </w:rPr>
        <w:t>رون رفته بود. بار</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قضا</w:t>
      </w:r>
      <w:r w:rsidR="0063683D">
        <w:rPr>
          <w:rFonts w:cs="Zar2" w:hint="cs"/>
          <w:rtl/>
          <w:lang w:bidi="fa-IR"/>
        </w:rPr>
        <w:t>ي</w:t>
      </w:r>
      <w:r w:rsidRPr="0063683D">
        <w:rPr>
          <w:rFonts w:cs="Zar2" w:hint="cs"/>
          <w:rtl/>
          <w:lang w:bidi="fa-IR"/>
        </w:rPr>
        <w:t>ا را فاضل به حضور حضرت عبدالبهاء معروض داشت و در جواب لوح</w:t>
      </w:r>
      <w:r w:rsidR="0063683D">
        <w:rPr>
          <w:rFonts w:cs="Zar2" w:hint="cs"/>
          <w:rtl/>
          <w:lang w:bidi="fa-IR"/>
        </w:rPr>
        <w:t>ي</w:t>
      </w:r>
      <w:r w:rsidRPr="0063683D">
        <w:rPr>
          <w:rFonts w:cs="Zar2" w:hint="cs"/>
          <w:rtl/>
          <w:lang w:bidi="fa-IR"/>
        </w:rPr>
        <w:t xml:space="preserve"> نازل شد که صورتش ا</w:t>
      </w:r>
      <w:r w:rsidR="0063683D">
        <w:rPr>
          <w:rFonts w:cs="Zar2" w:hint="cs"/>
          <w:rtl/>
          <w:lang w:bidi="fa-IR"/>
        </w:rPr>
        <w:t>ي</w:t>
      </w:r>
      <w:r w:rsidRPr="0063683D">
        <w:rPr>
          <w:rFonts w:cs="Zar2" w:hint="cs"/>
          <w:rtl/>
          <w:lang w:bidi="fa-IR"/>
        </w:rPr>
        <w:t>ن است:</w:t>
      </w:r>
    </w:p>
    <w:p w14:paraId="3B921EC4" w14:textId="77777777" w:rsidR="00C91E1A" w:rsidRPr="0063683D" w:rsidRDefault="00C91E1A" w:rsidP="00C91E1A">
      <w:pPr>
        <w:spacing w:line="312" w:lineRule="auto"/>
        <w:rPr>
          <w:rFonts w:cs="Zar2"/>
          <w:rtl/>
          <w:lang w:bidi="fa-IR"/>
        </w:rPr>
      </w:pPr>
      <w:r w:rsidRPr="0063683D">
        <w:rPr>
          <w:rFonts w:cs="Zar2" w:hint="cs"/>
          <w:rtl/>
          <w:lang w:bidi="fa-IR"/>
        </w:rPr>
        <w:t>طهران ـ جناب فاضل ش</w:t>
      </w:r>
      <w:r w:rsidR="0063683D">
        <w:rPr>
          <w:rFonts w:cs="Zar2" w:hint="cs"/>
          <w:rtl/>
          <w:lang w:bidi="fa-IR"/>
        </w:rPr>
        <w:t>ي</w:t>
      </w:r>
      <w:r w:rsidRPr="0063683D">
        <w:rPr>
          <w:rFonts w:cs="Zar2" w:hint="cs"/>
          <w:rtl/>
          <w:lang w:bidi="fa-IR"/>
        </w:rPr>
        <w:t>راز</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ه بهاءالله الابه</w:t>
      </w:r>
      <w:r w:rsidR="0063683D">
        <w:rPr>
          <w:rFonts w:cs="Zar2" w:hint="cs"/>
          <w:rtl/>
          <w:lang w:bidi="fa-IR"/>
        </w:rPr>
        <w:t>ي</w:t>
      </w:r>
    </w:p>
    <w:p w14:paraId="6FB31B4B" w14:textId="77777777" w:rsidR="00C91E1A" w:rsidRPr="0063683D" w:rsidRDefault="00C91E1A" w:rsidP="00C91E1A">
      <w:pPr>
        <w:spacing w:line="312" w:lineRule="auto"/>
        <w:rPr>
          <w:rFonts w:cs="Zar2"/>
          <w:rtl/>
          <w:lang w:bidi="fa-IR"/>
        </w:rPr>
      </w:pPr>
      <w:r w:rsidRPr="0063683D">
        <w:rPr>
          <w:rFonts w:cs="Zar2" w:hint="cs"/>
          <w:rtl/>
          <w:lang w:bidi="fa-IR"/>
        </w:rPr>
        <w:t>هوالله</w:t>
      </w:r>
    </w:p>
    <w:p w14:paraId="452B0122" w14:textId="77777777" w:rsidR="00C91E1A" w:rsidRPr="0063683D" w:rsidRDefault="00C91E1A" w:rsidP="00C91E1A">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 xml:space="preserve"> ثابت بر پ</w:t>
      </w:r>
      <w:r w:rsidR="0063683D">
        <w:rPr>
          <w:rFonts w:cs="Zar2" w:hint="cs"/>
          <w:rtl/>
          <w:lang w:bidi="fa-IR"/>
        </w:rPr>
        <w:t>ي</w:t>
      </w:r>
      <w:r w:rsidRPr="0063683D">
        <w:rPr>
          <w:rFonts w:cs="Zar2" w:hint="cs"/>
          <w:rtl/>
          <w:lang w:bidi="fa-IR"/>
        </w:rPr>
        <w:t>مان نام</w:t>
      </w:r>
      <w:r w:rsidRPr="0063683D">
        <w:rPr>
          <w:rFonts w:ascii="Arial" w:hAnsi="Arial" w:cs="Arial" w:hint="cs"/>
          <w:rtl/>
          <w:lang w:bidi="fa-IR"/>
        </w:rPr>
        <w:t>ۀ</w:t>
      </w:r>
      <w:r w:rsidRPr="0063683D">
        <w:rPr>
          <w:rFonts w:cs="Zar2" w:hint="cs"/>
          <w:rtl/>
          <w:lang w:bidi="fa-IR"/>
        </w:rPr>
        <w:t xml:space="preserve"> شما رس</w:t>
      </w:r>
      <w:r w:rsidR="0063683D">
        <w:rPr>
          <w:rFonts w:cs="Zar2" w:hint="cs"/>
          <w:rtl/>
          <w:lang w:bidi="fa-IR"/>
        </w:rPr>
        <w:t>ي</w:t>
      </w:r>
      <w:r w:rsidRPr="0063683D">
        <w:rPr>
          <w:rFonts w:cs="Zar2" w:hint="cs"/>
          <w:rtl/>
          <w:lang w:bidi="fa-IR"/>
        </w:rPr>
        <w:t>د نظر به عدم فرصت مختصر جواب مرقوم</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گردد معذور دار</w:t>
      </w:r>
      <w:r w:rsidR="0063683D">
        <w:rPr>
          <w:rFonts w:cs="Zar2" w:hint="cs"/>
          <w:rtl/>
          <w:lang w:bidi="fa-IR"/>
        </w:rPr>
        <w:t>ي</w:t>
      </w:r>
      <w:r w:rsidRPr="0063683D">
        <w:rPr>
          <w:rFonts w:cs="Zar2" w:hint="cs"/>
          <w:rtl/>
          <w:lang w:bidi="fa-IR"/>
        </w:rPr>
        <w:t>د در خان</w:t>
      </w:r>
      <w:r w:rsidRPr="0063683D">
        <w:rPr>
          <w:rFonts w:ascii="Arial" w:hAnsi="Arial" w:cs="Arial" w:hint="cs"/>
          <w:rtl/>
          <w:lang w:bidi="fa-IR"/>
        </w:rPr>
        <w:t>ۀ</w:t>
      </w:r>
      <w:r w:rsidRPr="0063683D">
        <w:rPr>
          <w:rFonts w:cs="Zar2" w:hint="cs"/>
          <w:rtl/>
          <w:lang w:bidi="fa-IR"/>
        </w:rPr>
        <w:t xml:space="preserve"> م</w:t>
      </w:r>
      <w:r w:rsidR="0063683D">
        <w:rPr>
          <w:rFonts w:cs="Zar2" w:hint="cs"/>
          <w:rtl/>
          <w:lang w:bidi="fa-IR"/>
        </w:rPr>
        <w:t>ي</w:t>
      </w:r>
      <w:r w:rsidRPr="0063683D">
        <w:rPr>
          <w:rFonts w:cs="Zar2" w:hint="cs"/>
          <w:rtl/>
          <w:lang w:bidi="fa-IR"/>
        </w:rPr>
        <w:t>رزا اسحق خان تعل</w:t>
      </w:r>
      <w:r w:rsidR="0063683D">
        <w:rPr>
          <w:rFonts w:cs="Zar2" w:hint="cs"/>
          <w:rtl/>
          <w:lang w:bidi="fa-IR"/>
        </w:rPr>
        <w:t>ي</w:t>
      </w:r>
      <w:r w:rsidRPr="0063683D">
        <w:rPr>
          <w:rFonts w:cs="Zar2" w:hint="cs"/>
          <w:rtl/>
          <w:lang w:bidi="fa-IR"/>
        </w:rPr>
        <w:t>م اماءالرّحمن سبب قرب</w:t>
      </w:r>
      <w:r w:rsidR="0063683D">
        <w:rPr>
          <w:rFonts w:cs="Zar2" w:hint="cs"/>
          <w:rtl/>
          <w:lang w:bidi="fa-IR"/>
        </w:rPr>
        <w:t>ي</w:t>
      </w:r>
      <w:r w:rsidRPr="0063683D">
        <w:rPr>
          <w:rFonts w:cs="Zar2" w:hint="cs"/>
          <w:rtl/>
          <w:lang w:bidi="fa-IR"/>
        </w:rPr>
        <w:t>ت درگاه جمال (415)</w:t>
      </w:r>
      <w:r w:rsidRPr="0063683D">
        <w:rPr>
          <w:rFonts w:cs="Zar2" w:hint="cs"/>
          <w:color w:val="FF0000"/>
          <w:rtl/>
          <w:lang w:bidi="fa-IR"/>
        </w:rPr>
        <w:t xml:space="preserve"> </w:t>
      </w:r>
      <w:r w:rsidRPr="0063683D">
        <w:rPr>
          <w:rFonts w:cs="Zar2" w:hint="cs"/>
          <w:rtl/>
          <w:lang w:bidi="fa-IR"/>
        </w:rPr>
        <w:t>ابه</w:t>
      </w:r>
      <w:r w:rsidR="0063683D">
        <w:rPr>
          <w:rFonts w:cs="Zar2" w:hint="cs"/>
          <w:rtl/>
          <w:lang w:bidi="fa-IR"/>
        </w:rPr>
        <w:t>ي</w:t>
      </w:r>
      <w:r w:rsidRPr="0063683D">
        <w:rPr>
          <w:rFonts w:cs="Zar2" w:hint="cs"/>
          <w:rtl/>
          <w:lang w:bidi="fa-IR"/>
        </w:rPr>
        <w:t xml:space="preserve"> است ام</w:t>
      </w:r>
      <w:r w:rsidR="0063683D">
        <w:rPr>
          <w:rFonts w:cs="Zar2" w:hint="cs"/>
          <w:rtl/>
          <w:lang w:bidi="fa-IR"/>
        </w:rPr>
        <w:t>ي</w:t>
      </w:r>
      <w:r w:rsidRPr="0063683D">
        <w:rPr>
          <w:rFonts w:cs="Zar2" w:hint="cs"/>
          <w:rtl/>
          <w:lang w:bidi="fa-IR"/>
        </w:rPr>
        <w:t>دم چنان است که موفّق و مؤ</w:t>
      </w:r>
      <w:r w:rsidR="0063683D">
        <w:rPr>
          <w:rFonts w:cs="Zar2" w:hint="cs"/>
          <w:rtl/>
          <w:lang w:bidi="fa-IR"/>
        </w:rPr>
        <w:t>ي</w:t>
      </w:r>
      <w:r w:rsidRPr="0063683D">
        <w:rPr>
          <w:rFonts w:cs="Zar2" w:hint="cs"/>
          <w:rtl/>
          <w:lang w:bidi="fa-IR"/>
        </w:rPr>
        <w:t>د گردند اجتماع با مجتهد سنگلج و اقام</w:t>
      </w:r>
      <w:r w:rsidRPr="0063683D">
        <w:rPr>
          <w:rFonts w:ascii="Arial" w:hAnsi="Arial" w:cs="Arial" w:hint="cs"/>
          <w:rtl/>
          <w:lang w:bidi="fa-IR"/>
        </w:rPr>
        <w:t>ۀ</w:t>
      </w:r>
      <w:r w:rsidRPr="0063683D">
        <w:rPr>
          <w:rFonts w:cs="Zar2" w:hint="cs"/>
          <w:rtl/>
          <w:lang w:bidi="fa-IR"/>
        </w:rPr>
        <w:t xml:space="preserve"> برهان و دل</w:t>
      </w:r>
      <w:r w:rsidR="0063683D">
        <w:rPr>
          <w:rFonts w:cs="Zar2" w:hint="cs"/>
          <w:rtl/>
          <w:lang w:bidi="fa-IR"/>
        </w:rPr>
        <w:t>ي</w:t>
      </w:r>
      <w:r w:rsidRPr="0063683D">
        <w:rPr>
          <w:rFonts w:cs="Zar2" w:hint="cs"/>
          <w:rtl/>
          <w:lang w:bidi="fa-IR"/>
        </w:rPr>
        <w:t>ل ساطع و حجّت قاطعه بس</w:t>
      </w:r>
      <w:r w:rsidR="0063683D">
        <w:rPr>
          <w:rFonts w:cs="Zar2" w:hint="cs"/>
          <w:rtl/>
          <w:lang w:bidi="fa-IR"/>
        </w:rPr>
        <w:t>ي</w:t>
      </w:r>
      <w:r w:rsidRPr="0063683D">
        <w:rPr>
          <w:rFonts w:cs="Zar2" w:hint="cs"/>
          <w:rtl/>
          <w:lang w:bidi="fa-IR"/>
        </w:rPr>
        <w:t>ار سبب سرور شد ام</w:t>
      </w:r>
      <w:r w:rsidR="0063683D">
        <w:rPr>
          <w:rFonts w:cs="Zar2" w:hint="cs"/>
          <w:rtl/>
          <w:lang w:bidi="fa-IR"/>
        </w:rPr>
        <w:t>ي</w:t>
      </w:r>
      <w:r w:rsidRPr="0063683D">
        <w:rPr>
          <w:rFonts w:cs="Zar2" w:hint="cs"/>
          <w:rtl/>
          <w:lang w:bidi="fa-IR"/>
        </w:rPr>
        <w:t xml:space="preserve">دوارم که متتابعا بر </w:t>
      </w:r>
      <w:r w:rsidRPr="0063683D">
        <w:rPr>
          <w:rFonts w:cs="Zar2" w:hint="cs"/>
          <w:rtl/>
          <w:lang w:bidi="fa-IR"/>
        </w:rPr>
        <w:lastRenderedPageBreak/>
        <w:t>خدمت موفّق گرد</w:t>
      </w:r>
      <w:r w:rsidR="0063683D">
        <w:rPr>
          <w:rFonts w:cs="Zar2" w:hint="cs"/>
          <w:rtl/>
          <w:lang w:bidi="fa-IR"/>
        </w:rPr>
        <w:t>ي</w:t>
      </w:r>
      <w:r w:rsidRPr="0063683D">
        <w:rPr>
          <w:rFonts w:cs="Zar2" w:hint="cs"/>
          <w:rtl/>
          <w:lang w:bidi="fa-IR"/>
        </w:rPr>
        <w:t xml:space="preserve"> و عل</w:t>
      </w:r>
      <w:r w:rsidR="0063683D">
        <w:rPr>
          <w:rFonts w:cs="Zar2" w:hint="cs"/>
          <w:rtl/>
          <w:lang w:bidi="fa-IR"/>
        </w:rPr>
        <w:t>ي</w:t>
      </w:r>
      <w:r w:rsidRPr="0063683D">
        <w:rPr>
          <w:rFonts w:cs="Zar2" w:hint="cs"/>
          <w:rtl/>
          <w:lang w:bidi="fa-IR"/>
        </w:rPr>
        <w:t>ک البهاء الابه</w:t>
      </w:r>
      <w:r w:rsidR="0063683D">
        <w:rPr>
          <w:rFonts w:cs="Zar2" w:hint="cs"/>
          <w:rtl/>
          <w:lang w:bidi="fa-IR"/>
        </w:rPr>
        <w:t>ي</w:t>
      </w:r>
      <w:r w:rsidRPr="0063683D">
        <w:rPr>
          <w:rFonts w:cs="Zar2" w:hint="cs"/>
          <w:rtl/>
          <w:lang w:bidi="fa-IR"/>
        </w:rPr>
        <w:t xml:space="preserve">  عبدالبهاء عباس       20 ج (1) 1338 ح</w:t>
      </w:r>
      <w:r w:rsidR="0063683D">
        <w:rPr>
          <w:rFonts w:cs="Zar2" w:hint="cs"/>
          <w:rtl/>
          <w:lang w:bidi="fa-IR"/>
        </w:rPr>
        <w:t>ي</w:t>
      </w:r>
      <w:r w:rsidRPr="0063683D">
        <w:rPr>
          <w:rFonts w:cs="Zar2" w:hint="cs"/>
          <w:rtl/>
          <w:lang w:bidi="fa-IR"/>
        </w:rPr>
        <w:t>فا</w:t>
      </w:r>
    </w:p>
    <w:p w14:paraId="1DD75CFB" w14:textId="77777777" w:rsidR="00C91E1A" w:rsidRPr="0063683D" w:rsidRDefault="00C91E1A" w:rsidP="00C91E1A">
      <w:pPr>
        <w:spacing w:line="312" w:lineRule="auto"/>
        <w:rPr>
          <w:rFonts w:cs="Zar2"/>
          <w:rtl/>
          <w:lang w:bidi="fa-IR"/>
        </w:rPr>
      </w:pPr>
      <w:r w:rsidRPr="0063683D">
        <w:rPr>
          <w:rFonts w:cs="Zar2" w:hint="cs"/>
          <w:rtl/>
          <w:lang w:bidi="fa-IR"/>
        </w:rPr>
        <w:t>بهر جهت در همان سنوات فاضل به امر محفل روحان</w:t>
      </w:r>
      <w:r w:rsidR="0063683D">
        <w:rPr>
          <w:rFonts w:cs="Zar2" w:hint="cs"/>
          <w:rtl/>
          <w:lang w:bidi="fa-IR"/>
        </w:rPr>
        <w:t>ي</w:t>
      </w:r>
      <w:r w:rsidRPr="0063683D">
        <w:rPr>
          <w:rFonts w:cs="Zar2" w:hint="cs"/>
          <w:rtl/>
          <w:lang w:bidi="fa-IR"/>
        </w:rPr>
        <w:t xml:space="preserve"> با ع</w:t>
      </w:r>
      <w:r w:rsidR="0063683D">
        <w:rPr>
          <w:rFonts w:cs="Zar2" w:hint="cs"/>
          <w:rtl/>
          <w:lang w:bidi="fa-IR"/>
        </w:rPr>
        <w:t>ي</w:t>
      </w:r>
      <w:r w:rsidRPr="0063683D">
        <w:rPr>
          <w:rFonts w:cs="Zar2" w:hint="cs"/>
          <w:rtl/>
          <w:lang w:bidi="fa-IR"/>
        </w:rPr>
        <w:t>ال و اطفال به همدان کوچ</w:t>
      </w:r>
      <w:r w:rsidR="0063683D">
        <w:rPr>
          <w:rFonts w:cs="Zar2" w:hint="cs"/>
          <w:rtl/>
          <w:lang w:bidi="fa-IR"/>
        </w:rPr>
        <w:t>ي</w:t>
      </w:r>
      <w:r w:rsidRPr="0063683D">
        <w:rPr>
          <w:rFonts w:cs="Zar2" w:hint="cs"/>
          <w:rtl/>
          <w:lang w:bidi="fa-IR"/>
        </w:rPr>
        <w:t>ده در آن مد</w:t>
      </w:r>
      <w:r w:rsidR="0063683D">
        <w:rPr>
          <w:rFonts w:cs="Zar2" w:hint="cs"/>
          <w:rtl/>
          <w:lang w:bidi="fa-IR"/>
        </w:rPr>
        <w:t>ي</w:t>
      </w:r>
      <w:r w:rsidRPr="0063683D">
        <w:rPr>
          <w:rFonts w:cs="Zar2" w:hint="cs"/>
          <w:rtl/>
          <w:lang w:bidi="fa-IR"/>
        </w:rPr>
        <w:t>نه مق</w:t>
      </w:r>
      <w:r w:rsidR="0063683D">
        <w:rPr>
          <w:rFonts w:cs="Zar2" w:hint="cs"/>
          <w:rtl/>
          <w:lang w:bidi="fa-IR"/>
        </w:rPr>
        <w:t>ي</w:t>
      </w:r>
      <w:r w:rsidRPr="0063683D">
        <w:rPr>
          <w:rFonts w:cs="Zar2" w:hint="cs"/>
          <w:rtl/>
          <w:lang w:bidi="fa-IR"/>
        </w:rPr>
        <w:t>م گشت و در مدرس</w:t>
      </w:r>
      <w:r w:rsidRPr="0063683D">
        <w:rPr>
          <w:rFonts w:ascii="Arial" w:hAnsi="Arial" w:cs="Arial" w:hint="cs"/>
          <w:rtl/>
          <w:lang w:bidi="fa-IR"/>
        </w:rPr>
        <w:t>ۀ</w:t>
      </w:r>
      <w:r w:rsidRPr="0063683D">
        <w:rPr>
          <w:rFonts w:cs="Zar2" w:hint="cs"/>
          <w:rtl/>
          <w:lang w:bidi="fa-IR"/>
        </w:rPr>
        <w:t xml:space="preserve"> تأ</w:t>
      </w:r>
      <w:r w:rsidR="0063683D">
        <w:rPr>
          <w:rFonts w:cs="Zar2" w:hint="cs"/>
          <w:rtl/>
          <w:lang w:bidi="fa-IR"/>
        </w:rPr>
        <w:t>يي</w:t>
      </w:r>
      <w:r w:rsidRPr="0063683D">
        <w:rPr>
          <w:rFonts w:cs="Zar2" w:hint="cs"/>
          <w:rtl/>
          <w:lang w:bidi="fa-IR"/>
        </w:rPr>
        <w:t>د با کلاه تدر</w:t>
      </w:r>
      <w:r w:rsidR="0063683D">
        <w:rPr>
          <w:rFonts w:cs="Zar2" w:hint="cs"/>
          <w:rtl/>
          <w:lang w:bidi="fa-IR"/>
        </w:rPr>
        <w:t>ي</w:t>
      </w:r>
      <w:r w:rsidRPr="0063683D">
        <w:rPr>
          <w:rFonts w:cs="Zar2" w:hint="cs"/>
          <w:rtl/>
          <w:lang w:bidi="fa-IR"/>
        </w:rPr>
        <w:t>س</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و ساعات فراغت را در صحبت مبتد</w:t>
      </w:r>
      <w:r w:rsidR="0063683D">
        <w:rPr>
          <w:rFonts w:cs="Zar2" w:hint="cs"/>
          <w:rtl/>
          <w:lang w:bidi="fa-IR"/>
        </w:rPr>
        <w:t>ي</w:t>
      </w:r>
      <w:r w:rsidRPr="0063683D">
        <w:rPr>
          <w:rFonts w:cs="Zar2" w:hint="cs"/>
          <w:rtl/>
          <w:lang w:bidi="fa-IR"/>
        </w:rPr>
        <w:t>ان با عمامه بسر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برد زوجه اش هم سمت مد</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ت مدرس</w:t>
      </w:r>
      <w:r w:rsidRPr="0063683D">
        <w:rPr>
          <w:rFonts w:ascii="Arial" w:hAnsi="Arial" w:cs="Arial" w:hint="cs"/>
          <w:rtl/>
          <w:lang w:bidi="fa-IR"/>
        </w:rPr>
        <w:t>ۀ</w:t>
      </w:r>
      <w:r w:rsidRPr="0063683D">
        <w:rPr>
          <w:rFonts w:cs="Zar2" w:hint="cs"/>
          <w:rtl/>
          <w:lang w:bidi="fa-IR"/>
        </w:rPr>
        <w:t xml:space="preserve"> موهبت را داشت و بعد از سه سال چون از رفتار و کردار برخ</w:t>
      </w:r>
      <w:r w:rsidR="0063683D">
        <w:rPr>
          <w:rFonts w:cs="Zar2" w:hint="cs"/>
          <w:rtl/>
          <w:lang w:bidi="fa-IR"/>
        </w:rPr>
        <w:t>ي</w:t>
      </w:r>
      <w:r w:rsidRPr="0063683D">
        <w:rPr>
          <w:rFonts w:cs="Zar2" w:hint="cs"/>
          <w:rtl/>
          <w:lang w:bidi="fa-IR"/>
        </w:rPr>
        <w:t xml:space="preserve"> از جوانان نالا</w:t>
      </w:r>
      <w:r w:rsidR="0063683D">
        <w:rPr>
          <w:rFonts w:cs="Zar2" w:hint="cs"/>
          <w:rtl/>
          <w:lang w:bidi="fa-IR"/>
        </w:rPr>
        <w:t>ي</w:t>
      </w:r>
      <w:r w:rsidRPr="0063683D">
        <w:rPr>
          <w:rFonts w:cs="Zar2" w:hint="cs"/>
          <w:rtl/>
          <w:lang w:bidi="fa-IR"/>
        </w:rPr>
        <w:t>ق و دوستان نابالغ به تنگ آمده بود به طهران مراجعت نمود و باز در مدرس</w:t>
      </w:r>
      <w:r w:rsidRPr="0063683D">
        <w:rPr>
          <w:rFonts w:ascii="Arial" w:hAnsi="Arial" w:cs="Arial" w:hint="cs"/>
          <w:rtl/>
          <w:lang w:bidi="fa-IR"/>
        </w:rPr>
        <w:t>ۀ</w:t>
      </w:r>
      <w:r w:rsidRPr="0063683D">
        <w:rPr>
          <w:rFonts w:cs="Zar2" w:hint="cs"/>
          <w:rtl/>
          <w:lang w:bidi="fa-IR"/>
        </w:rPr>
        <w:t xml:space="preserve"> ترب</w:t>
      </w:r>
      <w:r w:rsidR="0063683D">
        <w:rPr>
          <w:rFonts w:cs="Zar2" w:hint="cs"/>
          <w:rtl/>
          <w:lang w:bidi="fa-IR"/>
        </w:rPr>
        <w:t>ي</w:t>
      </w:r>
      <w:r w:rsidRPr="0063683D">
        <w:rPr>
          <w:rFonts w:cs="Zar2" w:hint="cs"/>
          <w:rtl/>
          <w:lang w:bidi="fa-IR"/>
        </w:rPr>
        <w:t>ت به تدر</w:t>
      </w:r>
      <w:r w:rsidR="0063683D">
        <w:rPr>
          <w:rFonts w:cs="Zar2" w:hint="cs"/>
          <w:rtl/>
          <w:lang w:bidi="fa-IR"/>
        </w:rPr>
        <w:t>ي</w:t>
      </w:r>
      <w:r w:rsidRPr="0063683D">
        <w:rPr>
          <w:rFonts w:cs="Zar2" w:hint="cs"/>
          <w:rtl/>
          <w:lang w:bidi="fa-IR"/>
        </w:rPr>
        <w:t>س مشغول گرد</w:t>
      </w:r>
      <w:r w:rsidR="0063683D">
        <w:rPr>
          <w:rFonts w:cs="Zar2" w:hint="cs"/>
          <w:rtl/>
          <w:lang w:bidi="fa-IR"/>
        </w:rPr>
        <w:t>ي</w:t>
      </w:r>
      <w:r w:rsidRPr="0063683D">
        <w:rPr>
          <w:rFonts w:cs="Zar2" w:hint="cs"/>
          <w:rtl/>
          <w:lang w:bidi="fa-IR"/>
        </w:rPr>
        <w:t>د تا آنکه از ساحت اقدس در دور</w:t>
      </w:r>
      <w:r w:rsidRPr="0063683D">
        <w:rPr>
          <w:rFonts w:ascii="Arial" w:hAnsi="Arial" w:cs="Arial" w:hint="cs"/>
          <w:rtl/>
          <w:lang w:bidi="fa-IR"/>
        </w:rPr>
        <w:t>ۀ</w:t>
      </w:r>
      <w:r w:rsidRPr="0063683D">
        <w:rPr>
          <w:rFonts w:cs="Zar2" w:hint="cs"/>
          <w:rtl/>
          <w:lang w:bidi="fa-IR"/>
        </w:rPr>
        <w:t xml:space="preserve"> حضرت ول</w:t>
      </w:r>
      <w:r w:rsidR="0063683D">
        <w:rPr>
          <w:rFonts w:cs="Zar2" w:hint="cs"/>
          <w:rtl/>
          <w:lang w:bidi="fa-IR"/>
        </w:rPr>
        <w:t>ي</w:t>
      </w:r>
      <w:r w:rsidRPr="0063683D">
        <w:rPr>
          <w:rFonts w:cs="Zar2" w:hint="cs"/>
          <w:rtl/>
          <w:lang w:bidi="fa-IR"/>
        </w:rPr>
        <w:t xml:space="preserve"> امرالله ارواحنا فداه به محفل روحان</w:t>
      </w:r>
      <w:r w:rsidR="0063683D">
        <w:rPr>
          <w:rFonts w:cs="Zar2" w:hint="cs"/>
          <w:rtl/>
          <w:lang w:bidi="fa-IR"/>
        </w:rPr>
        <w:t>ي</w:t>
      </w:r>
      <w:r w:rsidRPr="0063683D">
        <w:rPr>
          <w:rFonts w:cs="Zar2" w:hint="cs"/>
          <w:rtl/>
          <w:lang w:bidi="fa-IR"/>
        </w:rPr>
        <w:t xml:space="preserve"> طهران امر گرد</w:t>
      </w:r>
      <w:r w:rsidR="0063683D">
        <w:rPr>
          <w:rFonts w:cs="Zar2" w:hint="cs"/>
          <w:rtl/>
          <w:lang w:bidi="fa-IR"/>
        </w:rPr>
        <w:t>ي</w:t>
      </w:r>
      <w:r w:rsidRPr="0063683D">
        <w:rPr>
          <w:rFonts w:cs="Zar2" w:hint="cs"/>
          <w:rtl/>
          <w:lang w:bidi="fa-IR"/>
        </w:rPr>
        <w:t>د که مبلّغ مطّلع منقطع</w:t>
      </w:r>
      <w:r w:rsidR="0063683D">
        <w:rPr>
          <w:rFonts w:cs="Zar2" w:hint="cs"/>
          <w:rtl/>
          <w:lang w:bidi="fa-IR"/>
        </w:rPr>
        <w:t>ي</w:t>
      </w:r>
      <w:r w:rsidRPr="0063683D">
        <w:rPr>
          <w:rFonts w:cs="Zar2" w:hint="cs"/>
          <w:rtl/>
          <w:lang w:bidi="fa-IR"/>
        </w:rPr>
        <w:t xml:space="preserve"> به کردستان برود محفل روحان</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کار فاضل را اخت</w:t>
      </w:r>
      <w:r w:rsidR="0063683D">
        <w:rPr>
          <w:rFonts w:cs="Zar2" w:hint="cs"/>
          <w:rtl/>
          <w:lang w:bidi="fa-IR"/>
        </w:rPr>
        <w:t>ي</w:t>
      </w:r>
      <w:r w:rsidRPr="0063683D">
        <w:rPr>
          <w:rFonts w:cs="Zar2" w:hint="cs"/>
          <w:rtl/>
          <w:lang w:bidi="fa-IR"/>
        </w:rPr>
        <w:t>ار و روانه کرد و او پس از ورود با علما</w:t>
      </w:r>
      <w:r w:rsidR="0063683D">
        <w:rPr>
          <w:rFonts w:cs="Zar2" w:hint="cs"/>
          <w:rtl/>
          <w:lang w:bidi="fa-IR"/>
        </w:rPr>
        <w:t>ي</w:t>
      </w:r>
      <w:r w:rsidRPr="0063683D">
        <w:rPr>
          <w:rFonts w:cs="Zar2" w:hint="cs"/>
          <w:rtl/>
          <w:lang w:bidi="fa-IR"/>
        </w:rPr>
        <w:t xml:space="preserve"> آنجا که اهل سنّت و جماعتند مقابل شده زبان به اقام</w:t>
      </w:r>
      <w:r w:rsidRPr="0063683D">
        <w:rPr>
          <w:rFonts w:ascii="Arial" w:hAnsi="Arial" w:cs="Arial" w:hint="cs"/>
          <w:rtl/>
          <w:lang w:bidi="fa-IR"/>
        </w:rPr>
        <w:t>ۀ</w:t>
      </w:r>
      <w:r w:rsidRPr="0063683D">
        <w:rPr>
          <w:rFonts w:cs="Zar2" w:hint="cs"/>
          <w:rtl/>
          <w:lang w:bidi="fa-IR"/>
        </w:rPr>
        <w:t xml:space="preserve"> حجّت و برهان گشود و با پ</w:t>
      </w:r>
      <w:r w:rsidR="0063683D">
        <w:rPr>
          <w:rFonts w:cs="Zar2" w:hint="cs"/>
          <w:rtl/>
          <w:lang w:bidi="fa-IR"/>
        </w:rPr>
        <w:t>ي</w:t>
      </w:r>
      <w:r w:rsidRPr="0063683D">
        <w:rPr>
          <w:rFonts w:cs="Zar2" w:hint="cs"/>
          <w:rtl/>
          <w:lang w:bidi="fa-IR"/>
        </w:rPr>
        <w:t>شوا</w:t>
      </w:r>
      <w:r w:rsidR="0063683D">
        <w:rPr>
          <w:rFonts w:cs="Zar2" w:hint="cs"/>
          <w:rtl/>
          <w:lang w:bidi="fa-IR"/>
        </w:rPr>
        <w:t>ي</w:t>
      </w:r>
      <w:r w:rsidRPr="0063683D">
        <w:rPr>
          <w:rFonts w:cs="Zar2" w:hint="cs"/>
          <w:rtl/>
          <w:lang w:bidi="fa-IR"/>
        </w:rPr>
        <w:t xml:space="preserve"> بزرگ سنّ</w:t>
      </w:r>
      <w:r w:rsidR="0063683D">
        <w:rPr>
          <w:rFonts w:cs="Zar2" w:hint="cs"/>
          <w:rtl/>
          <w:lang w:bidi="fa-IR"/>
        </w:rPr>
        <w:t>ي</w:t>
      </w:r>
      <w:r w:rsidRPr="0063683D">
        <w:rPr>
          <w:rFonts w:cs="Zar2" w:hint="cs"/>
          <w:rtl/>
          <w:lang w:bidi="fa-IR"/>
        </w:rPr>
        <w:t>ان که از ملاقات ا</w:t>
      </w:r>
      <w:r w:rsidR="0063683D">
        <w:rPr>
          <w:rFonts w:cs="Zar2" w:hint="cs"/>
          <w:rtl/>
          <w:lang w:bidi="fa-IR"/>
        </w:rPr>
        <w:t>ي</w:t>
      </w:r>
      <w:r w:rsidRPr="0063683D">
        <w:rPr>
          <w:rFonts w:cs="Zar2" w:hint="cs"/>
          <w:rtl/>
          <w:lang w:bidi="fa-IR"/>
        </w:rPr>
        <w:t>شان خوددار</w:t>
      </w:r>
      <w:r w:rsidR="0063683D">
        <w:rPr>
          <w:rFonts w:cs="Zar2" w:hint="cs"/>
          <w:rtl/>
          <w:lang w:bidi="fa-IR"/>
        </w:rPr>
        <w:t>ي</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مکاتبه آغاز نمود آن شخص عالم که موسوم به مولانا محمّد بود روز</w:t>
      </w:r>
      <w:r w:rsidR="0063683D">
        <w:rPr>
          <w:rFonts w:cs="Zar2" w:hint="cs"/>
          <w:rtl/>
          <w:lang w:bidi="fa-IR"/>
        </w:rPr>
        <w:t>ي</w:t>
      </w:r>
      <w:r w:rsidRPr="0063683D">
        <w:rPr>
          <w:rFonts w:cs="Zar2" w:hint="cs"/>
          <w:rtl/>
          <w:lang w:bidi="fa-IR"/>
        </w:rPr>
        <w:t xml:space="preserve"> به فاضل نوشت (416) به من الهام شده که تو ضالّ و مضلّ</w:t>
      </w:r>
      <w:r w:rsidR="0063683D">
        <w:rPr>
          <w:rFonts w:cs="Zar2" w:hint="cs"/>
          <w:rtl/>
          <w:lang w:bidi="fa-IR"/>
        </w:rPr>
        <w:t>ي</w:t>
      </w:r>
      <w:r w:rsidRPr="0063683D">
        <w:rPr>
          <w:rFonts w:cs="Zar2" w:hint="cs"/>
          <w:rtl/>
          <w:lang w:bidi="fa-IR"/>
        </w:rPr>
        <w:t xml:space="preserve"> و امر</w:t>
      </w:r>
      <w:r w:rsidR="0063683D">
        <w:rPr>
          <w:rFonts w:cs="Zar2" w:hint="cs"/>
          <w:rtl/>
          <w:lang w:bidi="fa-IR"/>
        </w:rPr>
        <w:t>ي</w:t>
      </w:r>
      <w:r w:rsidRPr="0063683D">
        <w:rPr>
          <w:rFonts w:cs="Zar2" w:hint="cs"/>
          <w:rtl/>
          <w:lang w:bidi="fa-IR"/>
        </w:rPr>
        <w:t xml:space="preserve"> هم که مدّع</w:t>
      </w:r>
      <w:r w:rsidR="0063683D">
        <w:rPr>
          <w:rFonts w:cs="Zar2" w:hint="cs"/>
          <w:rtl/>
          <w:lang w:bidi="fa-IR"/>
        </w:rPr>
        <w:t>ي</w:t>
      </w:r>
      <w:r w:rsidRPr="0063683D">
        <w:rPr>
          <w:rFonts w:cs="Zar2" w:hint="cs"/>
          <w:rtl/>
          <w:lang w:bidi="fa-IR"/>
        </w:rPr>
        <w:t xml:space="preserve"> حق</w:t>
      </w:r>
      <w:r w:rsidR="0063683D">
        <w:rPr>
          <w:rFonts w:cs="Zar2" w:hint="cs"/>
          <w:rtl/>
          <w:lang w:bidi="fa-IR"/>
        </w:rPr>
        <w:t>ي</w:t>
      </w:r>
      <w:r w:rsidRPr="0063683D">
        <w:rPr>
          <w:rFonts w:cs="Zar2" w:hint="cs"/>
          <w:rtl/>
          <w:lang w:bidi="fa-IR"/>
        </w:rPr>
        <w:t>ت آن</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باش</w:t>
      </w:r>
      <w:r w:rsidR="0063683D">
        <w:rPr>
          <w:rFonts w:cs="Zar2" w:hint="cs"/>
          <w:rtl/>
          <w:lang w:bidi="fa-IR"/>
        </w:rPr>
        <w:t>ي</w:t>
      </w:r>
      <w:r w:rsidRPr="0063683D">
        <w:rPr>
          <w:rFonts w:cs="Zar2" w:hint="cs"/>
          <w:rtl/>
          <w:lang w:bidi="fa-IR"/>
        </w:rPr>
        <w:t xml:space="preserve"> باطل است. فاضل جواب</w:t>
      </w:r>
      <w:r w:rsidR="0063683D">
        <w:rPr>
          <w:rFonts w:cs="Zar2" w:hint="cs"/>
          <w:rtl/>
          <w:lang w:bidi="fa-IR"/>
        </w:rPr>
        <w:t>ي</w:t>
      </w:r>
      <w:r w:rsidRPr="0063683D">
        <w:rPr>
          <w:rFonts w:cs="Zar2" w:hint="cs"/>
          <w:rtl/>
          <w:lang w:bidi="fa-IR"/>
        </w:rPr>
        <w:t xml:space="preserve"> به لغت فصح</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ش نوشت که تو از جانب حقّ ملهم نشده ئ</w:t>
      </w:r>
      <w:r w:rsidR="0063683D">
        <w:rPr>
          <w:rFonts w:cs="Zar2" w:hint="cs"/>
          <w:rtl/>
          <w:lang w:bidi="fa-IR"/>
        </w:rPr>
        <w:t>ي</w:t>
      </w:r>
      <w:r w:rsidRPr="0063683D">
        <w:rPr>
          <w:rFonts w:cs="Zar2" w:hint="cs"/>
          <w:rtl/>
          <w:lang w:bidi="fa-IR"/>
        </w:rPr>
        <w:t xml:space="preserve"> بلکه ش</w:t>
      </w:r>
      <w:r w:rsidR="0063683D">
        <w:rPr>
          <w:rFonts w:cs="Zar2" w:hint="cs"/>
          <w:rtl/>
          <w:lang w:bidi="fa-IR"/>
        </w:rPr>
        <w:t>ي</w:t>
      </w:r>
      <w:r w:rsidRPr="0063683D">
        <w:rPr>
          <w:rFonts w:cs="Zar2" w:hint="cs"/>
          <w:rtl/>
          <w:lang w:bidi="fa-IR"/>
        </w:rPr>
        <w:t>طان بوده که به تو وسوسه کرده است و چون چن</w:t>
      </w:r>
      <w:r w:rsidR="0063683D">
        <w:rPr>
          <w:rFonts w:cs="Zar2" w:hint="cs"/>
          <w:rtl/>
          <w:lang w:bidi="fa-IR"/>
        </w:rPr>
        <w:t>ي</w:t>
      </w:r>
      <w:r w:rsidRPr="0063683D">
        <w:rPr>
          <w:rFonts w:cs="Zar2" w:hint="cs"/>
          <w:rtl/>
          <w:lang w:bidi="fa-IR"/>
        </w:rPr>
        <w:t>ن جسارت</w:t>
      </w:r>
      <w:r w:rsidR="0063683D">
        <w:rPr>
          <w:rFonts w:cs="Zar2" w:hint="cs"/>
          <w:rtl/>
          <w:lang w:bidi="fa-IR"/>
        </w:rPr>
        <w:t>ي</w:t>
      </w:r>
      <w:r w:rsidRPr="0063683D">
        <w:rPr>
          <w:rFonts w:cs="Zar2" w:hint="cs"/>
          <w:rtl/>
          <w:lang w:bidi="fa-IR"/>
        </w:rPr>
        <w:t xml:space="preserve"> از تو سر زد منتظر باش که عنقر</w:t>
      </w:r>
      <w:r w:rsidR="0063683D">
        <w:rPr>
          <w:rFonts w:cs="Zar2" w:hint="cs"/>
          <w:rtl/>
          <w:lang w:bidi="fa-IR"/>
        </w:rPr>
        <w:t>ي</w:t>
      </w:r>
      <w:r w:rsidRPr="0063683D">
        <w:rPr>
          <w:rFonts w:cs="Zar2" w:hint="cs"/>
          <w:rtl/>
          <w:lang w:bidi="fa-IR"/>
        </w:rPr>
        <w:t>ب غضب اله</w:t>
      </w:r>
      <w:r w:rsidR="0063683D">
        <w:rPr>
          <w:rFonts w:cs="Zar2" w:hint="cs"/>
          <w:rtl/>
          <w:lang w:bidi="fa-IR"/>
        </w:rPr>
        <w:t>ي</w:t>
      </w:r>
      <w:r w:rsidRPr="0063683D">
        <w:rPr>
          <w:rFonts w:cs="Zar2" w:hint="cs"/>
          <w:rtl/>
          <w:lang w:bidi="fa-IR"/>
        </w:rPr>
        <w:t xml:space="preserve"> فرا</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رسد و سخط خدائ</w:t>
      </w:r>
      <w:r w:rsidR="0063683D">
        <w:rPr>
          <w:rFonts w:cs="Zar2" w:hint="cs"/>
          <w:rtl/>
          <w:lang w:bidi="fa-IR"/>
        </w:rPr>
        <w:t>ي</w:t>
      </w:r>
      <w:r w:rsidRPr="0063683D">
        <w:rPr>
          <w:rFonts w:cs="Zar2" w:hint="cs"/>
          <w:rtl/>
          <w:lang w:bidi="fa-IR"/>
        </w:rPr>
        <w:t xml:space="preserve"> ترا احاطه</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نما</w:t>
      </w:r>
      <w:r w:rsidR="0063683D">
        <w:rPr>
          <w:rFonts w:cs="Zar2" w:hint="cs"/>
          <w:rtl/>
          <w:lang w:bidi="fa-IR"/>
        </w:rPr>
        <w:t>ي</w:t>
      </w:r>
      <w:r w:rsidRPr="0063683D">
        <w:rPr>
          <w:rFonts w:cs="Zar2" w:hint="cs"/>
          <w:rtl/>
          <w:lang w:bidi="fa-IR"/>
        </w:rPr>
        <w:t>د. و هم</w:t>
      </w:r>
      <w:r w:rsidR="0063683D">
        <w:rPr>
          <w:rFonts w:cs="Zar2" w:hint="cs"/>
          <w:rtl/>
          <w:lang w:bidi="fa-IR"/>
        </w:rPr>
        <w:t>ي</w:t>
      </w:r>
      <w:r w:rsidRPr="0063683D">
        <w:rPr>
          <w:rFonts w:cs="Zar2" w:hint="cs"/>
          <w:rtl/>
          <w:lang w:bidi="fa-IR"/>
        </w:rPr>
        <w:t>ن طور هم شد و آن وع</w:t>
      </w:r>
      <w:r w:rsidR="0063683D">
        <w:rPr>
          <w:rFonts w:cs="Zar2" w:hint="cs"/>
          <w:rtl/>
          <w:lang w:bidi="fa-IR"/>
        </w:rPr>
        <w:t>ي</w:t>
      </w:r>
      <w:r w:rsidRPr="0063683D">
        <w:rPr>
          <w:rFonts w:cs="Zar2" w:hint="cs"/>
          <w:rtl/>
          <w:lang w:bidi="fa-IR"/>
        </w:rPr>
        <w:t>د صورت خارج</w:t>
      </w:r>
      <w:r w:rsidR="0063683D">
        <w:rPr>
          <w:rFonts w:cs="Zar2" w:hint="cs"/>
          <w:rtl/>
          <w:lang w:bidi="fa-IR"/>
        </w:rPr>
        <w:t>ي</w:t>
      </w:r>
      <w:r w:rsidRPr="0063683D">
        <w:rPr>
          <w:rFonts w:cs="Zar2" w:hint="cs"/>
          <w:rtl/>
          <w:lang w:bidi="fa-IR"/>
        </w:rPr>
        <w:t xml:space="preserve"> به خود گرفت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به فاصل</w:t>
      </w:r>
      <w:r w:rsidRPr="0063683D">
        <w:rPr>
          <w:rFonts w:ascii="Arial" w:hAnsi="Arial" w:cs="Arial" w:hint="cs"/>
          <w:rtl/>
          <w:lang w:bidi="fa-IR"/>
        </w:rPr>
        <w:t>ۀ</w:t>
      </w:r>
      <w:r w:rsidRPr="0063683D">
        <w:rPr>
          <w:rFonts w:cs="Zar2" w:hint="cs"/>
          <w:rtl/>
          <w:lang w:bidi="fa-IR"/>
        </w:rPr>
        <w:t xml:space="preserve"> سه روز آن شخص بغته مر</w:t>
      </w:r>
      <w:r w:rsidR="0063683D">
        <w:rPr>
          <w:rFonts w:cs="Zar2" w:hint="cs"/>
          <w:rtl/>
          <w:lang w:bidi="fa-IR"/>
        </w:rPr>
        <w:t>ي</w:t>
      </w:r>
      <w:r w:rsidRPr="0063683D">
        <w:rPr>
          <w:rFonts w:cs="Zar2" w:hint="cs"/>
          <w:rtl/>
          <w:lang w:bidi="fa-IR"/>
        </w:rPr>
        <w:t>ض شد و فجأه وفات کرد و صورت نامه ئ</w:t>
      </w:r>
      <w:r w:rsidR="0063683D">
        <w:rPr>
          <w:rFonts w:cs="Zar2" w:hint="cs"/>
          <w:rtl/>
          <w:lang w:bidi="fa-IR"/>
        </w:rPr>
        <w:t>ي</w:t>
      </w:r>
      <w:r w:rsidRPr="0063683D">
        <w:rPr>
          <w:rFonts w:cs="Zar2" w:hint="cs"/>
          <w:rtl/>
          <w:lang w:bidi="fa-IR"/>
        </w:rPr>
        <w:t xml:space="preserve"> که فاضل به آن عالم نوشته ا</w:t>
      </w:r>
      <w:r w:rsidR="0063683D">
        <w:rPr>
          <w:rFonts w:cs="Zar2" w:hint="cs"/>
          <w:rtl/>
          <w:lang w:bidi="fa-IR"/>
        </w:rPr>
        <w:t>ي</w:t>
      </w:r>
      <w:r w:rsidRPr="0063683D">
        <w:rPr>
          <w:rFonts w:cs="Zar2" w:hint="cs"/>
          <w:rtl/>
          <w:lang w:bidi="fa-IR"/>
        </w:rPr>
        <w:t>ن است:</w:t>
      </w:r>
    </w:p>
    <w:p w14:paraId="6A16C4AD" w14:textId="77777777" w:rsidR="00C91E1A" w:rsidRPr="0063683D" w:rsidRDefault="00C91E1A" w:rsidP="00C91E1A">
      <w:pPr>
        <w:spacing w:line="312" w:lineRule="auto"/>
        <w:rPr>
          <w:rFonts w:cs="Zar2" w:hint="cs"/>
          <w:rtl/>
          <w:lang w:bidi="fa-IR"/>
        </w:rPr>
      </w:pPr>
      <w:r w:rsidRPr="0063683D">
        <w:rPr>
          <w:rFonts w:cs="Zar2" w:hint="cs"/>
          <w:rtl/>
          <w:lang w:bidi="fa-IR"/>
        </w:rPr>
        <w:t>(بسم الله الّذ</w:t>
      </w:r>
      <w:r w:rsidR="0063683D">
        <w:rPr>
          <w:rFonts w:cs="Zar2" w:hint="cs"/>
          <w:rtl/>
          <w:lang w:bidi="fa-IR"/>
        </w:rPr>
        <w:t>ي</w:t>
      </w:r>
      <w:r w:rsidRPr="0063683D">
        <w:rPr>
          <w:rFonts w:cs="Zar2" w:hint="cs"/>
          <w:rtl/>
          <w:lang w:bidi="fa-IR"/>
        </w:rPr>
        <w:t xml:space="preserve"> اراد ان </w:t>
      </w:r>
      <w:r w:rsidR="0063683D">
        <w:rPr>
          <w:rFonts w:cs="Zar2" w:hint="cs"/>
          <w:rtl/>
          <w:lang w:bidi="fa-IR"/>
        </w:rPr>
        <w:t>ي</w:t>
      </w:r>
      <w:r w:rsidRPr="0063683D">
        <w:rPr>
          <w:rFonts w:cs="Zar2" w:hint="cs"/>
          <w:rtl/>
          <w:lang w:bidi="fa-IR"/>
        </w:rPr>
        <w:t xml:space="preserve">حقّ الحقّ بکلماته و </w:t>
      </w:r>
      <w:r w:rsidR="0063683D">
        <w:rPr>
          <w:rFonts w:cs="Zar2" w:hint="cs"/>
          <w:rtl/>
          <w:lang w:bidi="fa-IR"/>
        </w:rPr>
        <w:t>ي</w:t>
      </w:r>
      <w:r w:rsidRPr="0063683D">
        <w:rPr>
          <w:rFonts w:cs="Zar2" w:hint="cs"/>
          <w:rtl/>
          <w:lang w:bidi="fa-IR"/>
        </w:rPr>
        <w:t>قطع دابر الکافر</w:t>
      </w:r>
      <w:r w:rsidR="0063683D">
        <w:rPr>
          <w:rFonts w:cs="Zar2" w:hint="cs"/>
          <w:rtl/>
          <w:lang w:bidi="fa-IR"/>
        </w:rPr>
        <w:t>ي</w:t>
      </w:r>
      <w:r w:rsidRPr="0063683D">
        <w:rPr>
          <w:rFonts w:cs="Zar2" w:hint="cs"/>
          <w:rtl/>
          <w:lang w:bidi="fa-IR"/>
        </w:rPr>
        <w:t>ن و الحمدلله الّذ</w:t>
      </w:r>
      <w:r w:rsidR="0063683D">
        <w:rPr>
          <w:rFonts w:cs="Zar2" w:hint="cs"/>
          <w:rtl/>
          <w:lang w:bidi="fa-IR"/>
        </w:rPr>
        <w:t>ي</w:t>
      </w:r>
      <w:r w:rsidRPr="0063683D">
        <w:rPr>
          <w:rFonts w:cs="Zar2" w:hint="cs"/>
          <w:rtl/>
          <w:lang w:bidi="fa-IR"/>
        </w:rPr>
        <w:t xml:space="preserve"> اخرج طائرک الّذ</w:t>
      </w:r>
      <w:r w:rsidR="0063683D">
        <w:rPr>
          <w:rFonts w:cs="Zar2" w:hint="cs"/>
          <w:rtl/>
          <w:lang w:bidi="fa-IR"/>
        </w:rPr>
        <w:t>ي</w:t>
      </w:r>
      <w:r w:rsidRPr="0063683D">
        <w:rPr>
          <w:rFonts w:cs="Zar2" w:hint="cs"/>
          <w:rtl/>
          <w:lang w:bidi="fa-IR"/>
        </w:rPr>
        <w:t xml:space="preserve"> الزمه ف</w:t>
      </w:r>
      <w:r w:rsidR="0063683D">
        <w:rPr>
          <w:rFonts w:cs="Zar2" w:hint="cs"/>
          <w:rtl/>
          <w:lang w:bidi="fa-IR"/>
        </w:rPr>
        <w:t>ي</w:t>
      </w:r>
      <w:r w:rsidRPr="0063683D">
        <w:rPr>
          <w:rFonts w:cs="Zar2" w:hint="cs"/>
          <w:rtl/>
          <w:lang w:bidi="fa-IR"/>
        </w:rPr>
        <w:t xml:space="preserve"> عنقک ف</w:t>
      </w:r>
      <w:r w:rsidR="0063683D">
        <w:rPr>
          <w:rFonts w:cs="Zar2" w:hint="cs"/>
          <w:rtl/>
          <w:lang w:bidi="fa-IR"/>
        </w:rPr>
        <w:t>ي</w:t>
      </w:r>
      <w:r w:rsidRPr="0063683D">
        <w:rPr>
          <w:rFonts w:cs="Zar2" w:hint="cs"/>
          <w:rtl/>
          <w:lang w:bidi="fa-IR"/>
        </w:rPr>
        <w:t xml:space="preserve"> هذا ال</w:t>
      </w:r>
      <w:r w:rsidR="0063683D">
        <w:rPr>
          <w:rFonts w:cs="Zar2" w:hint="cs"/>
          <w:rtl/>
          <w:lang w:bidi="fa-IR"/>
        </w:rPr>
        <w:t>ي</w:t>
      </w:r>
      <w:r w:rsidRPr="0063683D">
        <w:rPr>
          <w:rFonts w:cs="Zar2" w:hint="cs"/>
          <w:rtl/>
          <w:lang w:bidi="fa-IR"/>
        </w:rPr>
        <w:t>وم الموعود و سوف تلقاه کتابا منشورا منتشرا ف</w:t>
      </w:r>
      <w:r w:rsidR="0063683D">
        <w:rPr>
          <w:rFonts w:cs="Zar2" w:hint="cs"/>
          <w:rtl/>
          <w:lang w:bidi="fa-IR"/>
        </w:rPr>
        <w:t>ي</w:t>
      </w:r>
      <w:r w:rsidRPr="0063683D">
        <w:rPr>
          <w:rFonts w:cs="Zar2" w:hint="cs"/>
          <w:rtl/>
          <w:lang w:bidi="fa-IR"/>
        </w:rPr>
        <w:t xml:space="preserve"> الآفاق ل</w:t>
      </w:r>
      <w:r w:rsidR="0063683D">
        <w:rPr>
          <w:rFonts w:cs="Zar2" w:hint="cs"/>
          <w:rtl/>
          <w:lang w:bidi="fa-IR"/>
        </w:rPr>
        <w:t>ي</w:t>
      </w:r>
      <w:r w:rsidRPr="0063683D">
        <w:rPr>
          <w:rFonts w:cs="Zar2" w:hint="cs"/>
          <w:rtl/>
          <w:lang w:bidi="fa-IR"/>
        </w:rPr>
        <w:t>علم الکلّ مبلغک من العلم و العرفان و انّک بما اشتر</w:t>
      </w:r>
      <w:r w:rsidR="0063683D">
        <w:rPr>
          <w:rFonts w:cs="Zar2" w:hint="cs"/>
          <w:rtl/>
          <w:lang w:bidi="fa-IR"/>
        </w:rPr>
        <w:t>ي</w:t>
      </w:r>
      <w:r w:rsidRPr="0063683D">
        <w:rPr>
          <w:rFonts w:cs="Zar2" w:hint="cs"/>
          <w:rtl/>
          <w:lang w:bidi="fa-IR"/>
        </w:rPr>
        <w:t>ت الضّلاله بالهد</w:t>
      </w:r>
      <w:r w:rsidR="0063683D">
        <w:rPr>
          <w:rFonts w:cs="Zar2" w:hint="cs"/>
          <w:rtl/>
          <w:lang w:bidi="fa-IR"/>
        </w:rPr>
        <w:t>ي</w:t>
      </w:r>
      <w:r w:rsidRPr="0063683D">
        <w:rPr>
          <w:rFonts w:cs="Zar2" w:hint="cs"/>
          <w:rtl/>
          <w:lang w:bidi="fa-IR"/>
        </w:rPr>
        <w:t xml:space="preserve"> ما ربحت تجارتک و ما اثمرت شجره آمالک و تر</w:t>
      </w:r>
      <w:r w:rsidR="0063683D">
        <w:rPr>
          <w:rFonts w:cs="Zar2" w:hint="cs"/>
          <w:rtl/>
          <w:lang w:bidi="fa-IR"/>
        </w:rPr>
        <w:t>ي</w:t>
      </w:r>
      <w:r w:rsidRPr="0063683D">
        <w:rPr>
          <w:rFonts w:cs="Zar2" w:hint="cs"/>
          <w:rtl/>
          <w:lang w:bidi="fa-IR"/>
        </w:rPr>
        <w:t xml:space="preserve"> نفسک ف</w:t>
      </w:r>
      <w:r w:rsidR="0063683D">
        <w:rPr>
          <w:rFonts w:cs="Zar2" w:hint="cs"/>
          <w:rtl/>
          <w:lang w:bidi="fa-IR"/>
        </w:rPr>
        <w:t>ي</w:t>
      </w:r>
      <w:r w:rsidRPr="0063683D">
        <w:rPr>
          <w:rFonts w:cs="Zar2" w:hint="cs"/>
          <w:rtl/>
          <w:lang w:bidi="fa-IR"/>
        </w:rPr>
        <w:t xml:space="preserve"> خسران مب</w:t>
      </w:r>
      <w:r w:rsidR="0063683D">
        <w:rPr>
          <w:rFonts w:cs="Zar2" w:hint="cs"/>
          <w:rtl/>
          <w:lang w:bidi="fa-IR"/>
        </w:rPr>
        <w:t>ي</w:t>
      </w:r>
      <w:r w:rsidRPr="0063683D">
        <w:rPr>
          <w:rFonts w:cs="Zar2" w:hint="cs"/>
          <w:rtl/>
          <w:lang w:bidi="fa-IR"/>
        </w:rPr>
        <w:t>ن فوالله من کفر بالله و آ</w:t>
      </w:r>
      <w:r w:rsidR="0063683D">
        <w:rPr>
          <w:rFonts w:cs="Zar2" w:hint="cs"/>
          <w:rtl/>
          <w:lang w:bidi="fa-IR"/>
        </w:rPr>
        <w:t>ي</w:t>
      </w:r>
      <w:r w:rsidRPr="0063683D">
        <w:rPr>
          <w:rFonts w:cs="Zar2" w:hint="cs"/>
          <w:rtl/>
          <w:lang w:bidi="fa-IR"/>
        </w:rPr>
        <w:t>اته ف</w:t>
      </w:r>
      <w:r w:rsidR="0063683D">
        <w:rPr>
          <w:rFonts w:cs="Zar2" w:hint="cs"/>
          <w:rtl/>
          <w:lang w:bidi="fa-IR"/>
        </w:rPr>
        <w:t>ي</w:t>
      </w:r>
      <w:r w:rsidRPr="0063683D">
        <w:rPr>
          <w:rFonts w:cs="Zar2" w:hint="cs"/>
          <w:rtl/>
          <w:lang w:bidi="fa-IR"/>
        </w:rPr>
        <w:t xml:space="preserve"> هذا الظّهور ما آمن بالله ف</w:t>
      </w:r>
      <w:r w:rsidR="0063683D">
        <w:rPr>
          <w:rFonts w:cs="Zar2" w:hint="cs"/>
          <w:rtl/>
          <w:lang w:bidi="fa-IR"/>
        </w:rPr>
        <w:t>ي</w:t>
      </w:r>
      <w:r w:rsidRPr="0063683D">
        <w:rPr>
          <w:rFonts w:cs="Zar2" w:hint="cs"/>
          <w:rtl/>
          <w:lang w:bidi="fa-IR"/>
        </w:rPr>
        <w:t xml:space="preserve"> ازل الازال ال</w:t>
      </w:r>
      <w:r w:rsidR="0063683D">
        <w:rPr>
          <w:rFonts w:cs="Zar2" w:hint="cs"/>
          <w:rtl/>
          <w:lang w:bidi="fa-IR"/>
        </w:rPr>
        <w:t>ي</w:t>
      </w:r>
      <w:r w:rsidRPr="0063683D">
        <w:rPr>
          <w:rFonts w:cs="Zar2" w:hint="cs"/>
          <w:rtl/>
          <w:lang w:bidi="fa-IR"/>
        </w:rPr>
        <w:t xml:space="preserve"> ابدالآبد</w:t>
      </w:r>
      <w:r w:rsidR="0063683D">
        <w:rPr>
          <w:rFonts w:cs="Zar2" w:hint="cs"/>
          <w:rtl/>
          <w:lang w:bidi="fa-IR"/>
        </w:rPr>
        <w:t>ي</w:t>
      </w:r>
      <w:r w:rsidRPr="0063683D">
        <w:rPr>
          <w:rFonts w:cs="Zar2" w:hint="cs"/>
          <w:rtl/>
          <w:lang w:bidi="fa-IR"/>
        </w:rPr>
        <w:t xml:space="preserve">ن فو ربّک </w:t>
      </w:r>
      <w:r w:rsidR="0063683D">
        <w:rPr>
          <w:rFonts w:cs="Zar2" w:hint="cs"/>
          <w:rtl/>
          <w:lang w:bidi="fa-IR"/>
        </w:rPr>
        <w:t>ي</w:t>
      </w:r>
      <w:r w:rsidRPr="0063683D">
        <w:rPr>
          <w:rFonts w:cs="Zar2" w:hint="cs"/>
          <w:rtl/>
          <w:lang w:bidi="fa-IR"/>
        </w:rPr>
        <w:t>ا ش</w:t>
      </w:r>
      <w:r w:rsidR="0063683D">
        <w:rPr>
          <w:rFonts w:cs="Zar2" w:hint="cs"/>
          <w:rtl/>
          <w:lang w:bidi="fa-IR"/>
        </w:rPr>
        <w:t>ي</w:t>
      </w:r>
      <w:r w:rsidRPr="0063683D">
        <w:rPr>
          <w:rFonts w:cs="Zar2" w:hint="cs"/>
          <w:rtl/>
          <w:lang w:bidi="fa-IR"/>
        </w:rPr>
        <w:t>خ ما الهمک ان کنت صادقا ف</w:t>
      </w:r>
      <w:r w:rsidR="0063683D">
        <w:rPr>
          <w:rFonts w:cs="Zar2" w:hint="cs"/>
          <w:rtl/>
          <w:lang w:bidi="fa-IR"/>
        </w:rPr>
        <w:t>ي</w:t>
      </w:r>
      <w:r w:rsidRPr="0063683D">
        <w:rPr>
          <w:rFonts w:cs="Zar2" w:hint="cs"/>
          <w:rtl/>
          <w:lang w:bidi="fa-IR"/>
        </w:rPr>
        <w:t xml:space="preserve"> دعواک الاّ الشّ</w:t>
      </w:r>
      <w:r w:rsidR="0063683D">
        <w:rPr>
          <w:rFonts w:cs="Zar2" w:hint="cs"/>
          <w:rtl/>
          <w:lang w:bidi="fa-IR"/>
        </w:rPr>
        <w:t>ي</w:t>
      </w:r>
      <w:r w:rsidRPr="0063683D">
        <w:rPr>
          <w:rFonts w:cs="Zar2" w:hint="cs"/>
          <w:rtl/>
          <w:lang w:bidi="fa-IR"/>
        </w:rPr>
        <w:t>طان و انّ الشّ</w:t>
      </w:r>
      <w:r w:rsidR="0063683D">
        <w:rPr>
          <w:rFonts w:cs="Zar2" w:hint="cs"/>
          <w:rtl/>
          <w:lang w:bidi="fa-IR"/>
        </w:rPr>
        <w:t>ي</w:t>
      </w:r>
      <w:r w:rsidRPr="0063683D">
        <w:rPr>
          <w:rFonts w:cs="Zar2" w:hint="cs"/>
          <w:rtl/>
          <w:lang w:bidi="fa-IR"/>
        </w:rPr>
        <w:t>اط</w:t>
      </w:r>
      <w:r w:rsidR="0063683D">
        <w:rPr>
          <w:rFonts w:cs="Zar2" w:hint="cs"/>
          <w:rtl/>
          <w:lang w:bidi="fa-IR"/>
        </w:rPr>
        <w:t>ي</w:t>
      </w:r>
      <w:r w:rsidRPr="0063683D">
        <w:rPr>
          <w:rFonts w:cs="Zar2" w:hint="cs"/>
          <w:rtl/>
          <w:lang w:bidi="fa-IR"/>
        </w:rPr>
        <w:t>ن ل</w:t>
      </w:r>
      <w:r w:rsidR="0063683D">
        <w:rPr>
          <w:rFonts w:cs="Zar2" w:hint="cs"/>
          <w:rtl/>
          <w:lang w:bidi="fa-IR"/>
        </w:rPr>
        <w:t>ي</w:t>
      </w:r>
      <w:r w:rsidRPr="0063683D">
        <w:rPr>
          <w:rFonts w:cs="Zar2" w:hint="cs"/>
          <w:rtl/>
          <w:lang w:bidi="fa-IR"/>
        </w:rPr>
        <w:t>وحون ال</w:t>
      </w:r>
      <w:r w:rsidR="0063683D">
        <w:rPr>
          <w:rFonts w:cs="Zar2" w:hint="cs"/>
          <w:rtl/>
          <w:lang w:bidi="fa-IR"/>
        </w:rPr>
        <w:t>ي</w:t>
      </w:r>
      <w:r w:rsidRPr="0063683D">
        <w:rPr>
          <w:rFonts w:cs="Zar2" w:hint="cs"/>
          <w:rtl/>
          <w:lang w:bidi="fa-IR"/>
        </w:rPr>
        <w:t xml:space="preserve"> اول</w:t>
      </w:r>
      <w:r w:rsidR="0063683D">
        <w:rPr>
          <w:rFonts w:cs="Zar2" w:hint="cs"/>
          <w:rtl/>
          <w:lang w:bidi="fa-IR"/>
        </w:rPr>
        <w:t>ي</w:t>
      </w:r>
      <w:r w:rsidRPr="0063683D">
        <w:rPr>
          <w:rFonts w:cs="Zar2" w:hint="cs"/>
          <w:rtl/>
          <w:lang w:bidi="fa-IR"/>
        </w:rPr>
        <w:t>ائهم و ان کنت کاذبا فقد اخدعک نفسک و اول</w:t>
      </w:r>
      <w:r w:rsidR="0063683D">
        <w:rPr>
          <w:rFonts w:cs="Zar2" w:hint="cs"/>
          <w:rtl/>
          <w:lang w:bidi="fa-IR"/>
        </w:rPr>
        <w:t>ي</w:t>
      </w:r>
      <w:r w:rsidRPr="0063683D">
        <w:rPr>
          <w:rFonts w:cs="Zar2" w:hint="cs"/>
          <w:rtl/>
          <w:lang w:bidi="fa-IR"/>
        </w:rPr>
        <w:t>ائک الّذ</w:t>
      </w:r>
      <w:r w:rsidR="0063683D">
        <w:rPr>
          <w:rFonts w:cs="Zar2" w:hint="cs"/>
          <w:rtl/>
          <w:lang w:bidi="fa-IR"/>
        </w:rPr>
        <w:t>ي</w:t>
      </w:r>
      <w:r w:rsidRPr="0063683D">
        <w:rPr>
          <w:rFonts w:cs="Zar2" w:hint="cs"/>
          <w:rtl/>
          <w:lang w:bidi="fa-IR"/>
        </w:rPr>
        <w:t>ن ف</w:t>
      </w:r>
      <w:r w:rsidR="0063683D">
        <w:rPr>
          <w:rFonts w:cs="Zar2" w:hint="cs"/>
          <w:rtl/>
          <w:lang w:bidi="fa-IR"/>
        </w:rPr>
        <w:t>ي</w:t>
      </w:r>
      <w:r w:rsidRPr="0063683D">
        <w:rPr>
          <w:rFonts w:cs="Zar2" w:hint="cs"/>
          <w:rtl/>
          <w:lang w:bidi="fa-IR"/>
        </w:rPr>
        <w:t xml:space="preserve"> حولک والله غن</w:t>
      </w:r>
      <w:r w:rsidR="0063683D">
        <w:rPr>
          <w:rFonts w:cs="Zar2" w:hint="cs"/>
          <w:rtl/>
          <w:lang w:bidi="fa-IR"/>
        </w:rPr>
        <w:t>ي</w:t>
      </w:r>
      <w:r w:rsidRPr="0063683D">
        <w:rPr>
          <w:rFonts w:cs="Zar2" w:hint="cs"/>
          <w:rtl/>
          <w:lang w:bidi="fa-IR"/>
        </w:rPr>
        <w:t xml:space="preserve"> عنک و عن کلّ من ف</w:t>
      </w:r>
      <w:r w:rsidR="0063683D">
        <w:rPr>
          <w:rFonts w:cs="Zar2" w:hint="cs"/>
          <w:rtl/>
          <w:lang w:bidi="fa-IR"/>
        </w:rPr>
        <w:t>ي</w:t>
      </w:r>
      <w:r w:rsidRPr="0063683D">
        <w:rPr>
          <w:rFonts w:cs="Zar2" w:hint="cs"/>
          <w:rtl/>
          <w:lang w:bidi="fa-IR"/>
        </w:rPr>
        <w:t xml:space="preserve"> السّموات و الارض</w:t>
      </w:r>
      <w:r w:rsidR="0063683D">
        <w:rPr>
          <w:rFonts w:cs="Zar2" w:hint="cs"/>
          <w:rtl/>
          <w:lang w:bidi="fa-IR"/>
        </w:rPr>
        <w:t>ي</w:t>
      </w:r>
      <w:r w:rsidRPr="0063683D">
        <w:rPr>
          <w:rFonts w:cs="Zar2" w:hint="cs"/>
          <w:rtl/>
          <w:lang w:bidi="fa-IR"/>
        </w:rPr>
        <w:t>ن فنعم ما قال (417)</w:t>
      </w:r>
      <w:r w:rsidRPr="0063683D">
        <w:rPr>
          <w:rFonts w:cs="Zar2" w:hint="cs"/>
          <w:color w:val="FF0000"/>
          <w:rtl/>
          <w:lang w:bidi="fa-IR"/>
        </w:rPr>
        <w:t xml:space="preserve"> </w:t>
      </w:r>
      <w:r w:rsidRPr="0063683D">
        <w:rPr>
          <w:rFonts w:cs="Zar2" w:hint="cs"/>
          <w:rtl/>
          <w:lang w:bidi="fa-IR"/>
        </w:rPr>
        <w:t>المولو</w:t>
      </w:r>
      <w:r w:rsidR="0063683D">
        <w:rPr>
          <w:rFonts w:cs="Zar2" w:hint="cs"/>
          <w:rtl/>
          <w:lang w:bidi="fa-IR"/>
        </w:rPr>
        <w:t>ي</w:t>
      </w:r>
      <w:r w:rsidRPr="0063683D">
        <w:rPr>
          <w:rFonts w:cs="Zar2" w:hint="cs"/>
          <w:rtl/>
          <w:lang w:bidi="fa-IR"/>
        </w:rPr>
        <w:t xml:space="preserve"> الرّوم</w:t>
      </w:r>
      <w:r w:rsidR="0063683D">
        <w:rPr>
          <w:rFonts w:cs="Zar2" w:hint="cs"/>
          <w:rtl/>
          <w:lang w:bidi="fa-IR"/>
        </w:rPr>
        <w:t>ي</w:t>
      </w:r>
      <w:r w:rsidRPr="0063683D">
        <w:rPr>
          <w:rFonts w:cs="Zar2" w:hint="cs"/>
          <w:rtl/>
          <w:lang w:bidi="fa-IR"/>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7"/>
      </w:tblGrid>
      <w:tr w:rsidR="00CE7060" w:rsidRPr="0063683D" w14:paraId="78337898" w14:textId="77777777" w:rsidTr="00994FC6">
        <w:tc>
          <w:tcPr>
            <w:tcW w:w="4621" w:type="dxa"/>
          </w:tcPr>
          <w:p w14:paraId="0684033B" w14:textId="77777777" w:rsidR="00CE7060" w:rsidRPr="0063683D" w:rsidRDefault="00CE7060" w:rsidP="00994FC6">
            <w:pPr>
              <w:spacing w:line="312" w:lineRule="auto"/>
              <w:rPr>
                <w:rFonts w:cs="Zar2"/>
                <w:rtl/>
                <w:lang w:bidi="fa-IR"/>
              </w:rPr>
            </w:pPr>
            <w:r w:rsidRPr="0063683D">
              <w:rPr>
                <w:rFonts w:cs="Zar2" w:hint="cs"/>
                <w:rtl/>
                <w:lang w:bidi="fa-IR"/>
              </w:rPr>
              <w:lastRenderedPageBreak/>
              <w:t>ذمّ خورش</w:t>
            </w:r>
            <w:r w:rsidR="0063683D">
              <w:rPr>
                <w:rFonts w:cs="Zar2" w:hint="cs"/>
                <w:rtl/>
                <w:lang w:bidi="fa-IR"/>
              </w:rPr>
              <w:t>ي</w:t>
            </w:r>
            <w:r w:rsidRPr="0063683D">
              <w:rPr>
                <w:rFonts w:cs="Zar2" w:hint="cs"/>
                <w:rtl/>
                <w:lang w:bidi="fa-IR"/>
              </w:rPr>
              <w:t>د جهان ذمّ خود است</w:t>
            </w:r>
          </w:p>
        </w:tc>
        <w:tc>
          <w:tcPr>
            <w:tcW w:w="4622" w:type="dxa"/>
          </w:tcPr>
          <w:p w14:paraId="117CB4DF" w14:textId="77777777" w:rsidR="00CE7060" w:rsidRPr="0063683D" w:rsidRDefault="00CE7060" w:rsidP="00994FC6">
            <w:pPr>
              <w:spacing w:line="312" w:lineRule="auto"/>
              <w:rPr>
                <w:rFonts w:cs="Zar2"/>
                <w:rtl/>
                <w:lang w:bidi="fa-IR"/>
              </w:rPr>
            </w:pPr>
            <w:r w:rsidRPr="0063683D">
              <w:rPr>
                <w:rFonts w:cs="Zar2" w:hint="cs"/>
                <w:rtl/>
                <w:lang w:bidi="fa-IR"/>
              </w:rPr>
              <w:t>که دو چشمم کور و تار</w:t>
            </w:r>
            <w:r w:rsidR="0063683D">
              <w:rPr>
                <w:rFonts w:cs="Zar2" w:hint="cs"/>
                <w:rtl/>
                <w:lang w:bidi="fa-IR"/>
              </w:rPr>
              <w:t>ي</w:t>
            </w:r>
            <w:r w:rsidRPr="0063683D">
              <w:rPr>
                <w:rFonts w:cs="Zar2" w:hint="cs"/>
                <w:rtl/>
                <w:lang w:bidi="fa-IR"/>
              </w:rPr>
              <w:t>ک و بد است</w:t>
            </w:r>
          </w:p>
        </w:tc>
      </w:tr>
    </w:tbl>
    <w:p w14:paraId="69A65827" w14:textId="77777777" w:rsidR="00925DA8" w:rsidRPr="0063683D" w:rsidRDefault="00925DA8" w:rsidP="00C91E1A">
      <w:pPr>
        <w:spacing w:line="312" w:lineRule="auto"/>
        <w:rPr>
          <w:rFonts w:cs="Zar2" w:hint="cs"/>
          <w:rtl/>
          <w:lang w:bidi="fa-IR"/>
        </w:rPr>
      </w:pPr>
    </w:p>
    <w:p w14:paraId="2D90B09A" w14:textId="77777777" w:rsidR="00C91E1A" w:rsidRPr="0063683D" w:rsidRDefault="00C91E1A" w:rsidP="00C91E1A">
      <w:pPr>
        <w:spacing w:line="312" w:lineRule="auto"/>
        <w:rPr>
          <w:rFonts w:cs="Zar2"/>
          <w:rtl/>
          <w:lang w:bidi="fa-IR"/>
        </w:rPr>
      </w:pPr>
      <w:r w:rsidRPr="0063683D">
        <w:rPr>
          <w:rFonts w:cs="Zar2" w:hint="cs"/>
          <w:rtl/>
          <w:lang w:bidi="fa-IR"/>
        </w:rPr>
        <w:t>ف</w:t>
      </w:r>
      <w:r w:rsidR="0063683D">
        <w:rPr>
          <w:rFonts w:cs="Zar2" w:hint="cs"/>
          <w:rtl/>
          <w:lang w:bidi="fa-IR"/>
        </w:rPr>
        <w:t>ي</w:t>
      </w:r>
      <w:r w:rsidRPr="0063683D">
        <w:rPr>
          <w:rFonts w:cs="Zar2" w:hint="cs"/>
          <w:rtl/>
          <w:lang w:bidi="fa-IR"/>
        </w:rPr>
        <w:t xml:space="preserve">ا عجبا ممّن </w:t>
      </w:r>
      <w:r w:rsidR="0063683D">
        <w:rPr>
          <w:rFonts w:cs="Zar2" w:hint="cs"/>
          <w:rtl/>
          <w:lang w:bidi="fa-IR"/>
        </w:rPr>
        <w:t>ي</w:t>
      </w:r>
      <w:r w:rsidRPr="0063683D">
        <w:rPr>
          <w:rFonts w:cs="Zar2" w:hint="cs"/>
          <w:rtl/>
          <w:lang w:bidi="fa-IR"/>
        </w:rPr>
        <w:t>دّع</w:t>
      </w:r>
      <w:r w:rsidR="0063683D">
        <w:rPr>
          <w:rFonts w:cs="Zar2" w:hint="cs"/>
          <w:rtl/>
          <w:lang w:bidi="fa-IR"/>
        </w:rPr>
        <w:t>ي</w:t>
      </w:r>
      <w:r w:rsidRPr="0063683D">
        <w:rPr>
          <w:rFonts w:cs="Zar2" w:hint="cs"/>
          <w:rtl/>
          <w:lang w:bidi="fa-IR"/>
        </w:rPr>
        <w:t xml:space="preserve"> الاسلام و </w:t>
      </w:r>
      <w:r w:rsidR="0063683D">
        <w:rPr>
          <w:rFonts w:cs="Zar2" w:hint="cs"/>
          <w:rtl/>
          <w:lang w:bidi="fa-IR"/>
        </w:rPr>
        <w:t>ي</w:t>
      </w:r>
      <w:r w:rsidRPr="0063683D">
        <w:rPr>
          <w:rFonts w:cs="Zar2" w:hint="cs"/>
          <w:rtl/>
          <w:lang w:bidi="fa-IR"/>
        </w:rPr>
        <w:t>قول ما قاله المعرضون و المعترضون عل</w:t>
      </w:r>
      <w:r w:rsidR="0063683D">
        <w:rPr>
          <w:rFonts w:cs="Zar2" w:hint="cs"/>
          <w:rtl/>
          <w:lang w:bidi="fa-IR"/>
        </w:rPr>
        <w:t>ي</w:t>
      </w:r>
      <w:r w:rsidRPr="0063683D">
        <w:rPr>
          <w:rFonts w:cs="Zar2" w:hint="cs"/>
          <w:rtl/>
          <w:lang w:bidi="fa-IR"/>
        </w:rPr>
        <w:t xml:space="preserve"> الفرقان کما قال الله تبارک و تعال</w:t>
      </w:r>
      <w:r w:rsidR="0063683D">
        <w:rPr>
          <w:rFonts w:cs="Zar2" w:hint="cs"/>
          <w:rtl/>
          <w:lang w:bidi="fa-IR"/>
        </w:rPr>
        <w:t>ي</w:t>
      </w:r>
      <w:r w:rsidRPr="0063683D">
        <w:rPr>
          <w:rFonts w:cs="Zar2" w:hint="cs"/>
          <w:rtl/>
          <w:lang w:bidi="fa-IR"/>
        </w:rPr>
        <w:t xml:space="preserve"> حکا</w:t>
      </w:r>
      <w:r w:rsidR="0063683D">
        <w:rPr>
          <w:rFonts w:cs="Zar2" w:hint="cs"/>
          <w:rtl/>
          <w:lang w:bidi="fa-IR"/>
        </w:rPr>
        <w:t>ي</w:t>
      </w:r>
      <w:r w:rsidRPr="0063683D">
        <w:rPr>
          <w:rFonts w:cs="Zar2" w:hint="cs"/>
          <w:rtl/>
          <w:lang w:bidi="fa-IR"/>
        </w:rPr>
        <w:t xml:space="preserve">ه عنهم ما </w:t>
      </w:r>
      <w:r w:rsidR="0063683D">
        <w:rPr>
          <w:rFonts w:cs="Zar2" w:hint="cs"/>
          <w:rtl/>
          <w:lang w:bidi="fa-IR"/>
        </w:rPr>
        <w:t>ي</w:t>
      </w:r>
      <w:r w:rsidRPr="0063683D">
        <w:rPr>
          <w:rFonts w:cs="Zar2" w:hint="cs"/>
          <w:rtl/>
          <w:lang w:bidi="fa-IR"/>
        </w:rPr>
        <w:t>أت</w:t>
      </w:r>
      <w:r w:rsidR="0063683D">
        <w:rPr>
          <w:rFonts w:cs="Zar2" w:hint="cs"/>
          <w:rtl/>
          <w:lang w:bidi="fa-IR"/>
        </w:rPr>
        <w:t>ي</w:t>
      </w:r>
      <w:r w:rsidRPr="0063683D">
        <w:rPr>
          <w:rFonts w:cs="Zar2" w:hint="cs"/>
          <w:rtl/>
          <w:lang w:bidi="fa-IR"/>
        </w:rPr>
        <w:t xml:space="preserve">هم من ذکر من ربّهم محدث الاّ استمعوه و هم </w:t>
      </w:r>
      <w:r w:rsidR="0063683D">
        <w:rPr>
          <w:rFonts w:cs="Zar2" w:hint="cs"/>
          <w:rtl/>
          <w:lang w:bidi="fa-IR"/>
        </w:rPr>
        <w:t>ي</w:t>
      </w:r>
      <w:r w:rsidRPr="0063683D">
        <w:rPr>
          <w:rFonts w:cs="Zar2" w:hint="cs"/>
          <w:rtl/>
          <w:lang w:bidi="fa-IR"/>
        </w:rPr>
        <w:t>لعبون ال</w:t>
      </w:r>
      <w:r w:rsidR="0063683D">
        <w:rPr>
          <w:rFonts w:cs="Zar2" w:hint="cs"/>
          <w:rtl/>
          <w:lang w:bidi="fa-IR"/>
        </w:rPr>
        <w:t>ي</w:t>
      </w:r>
      <w:r w:rsidRPr="0063683D">
        <w:rPr>
          <w:rFonts w:cs="Zar2" w:hint="cs"/>
          <w:rtl/>
          <w:lang w:bidi="fa-IR"/>
        </w:rPr>
        <w:t xml:space="preserve"> قوله تعال</w:t>
      </w:r>
      <w:r w:rsidR="0063683D">
        <w:rPr>
          <w:rFonts w:cs="Zar2" w:hint="cs"/>
          <w:rtl/>
          <w:lang w:bidi="fa-IR"/>
        </w:rPr>
        <w:t>ي</w:t>
      </w:r>
      <w:r w:rsidRPr="0063683D">
        <w:rPr>
          <w:rFonts w:cs="Zar2" w:hint="cs"/>
          <w:rtl/>
          <w:lang w:bidi="fa-IR"/>
        </w:rPr>
        <w:t xml:space="preserve"> بل قالوا اضغاث احلام افتراه بل هو شاعر فل</w:t>
      </w:r>
      <w:r w:rsidR="0063683D">
        <w:rPr>
          <w:rFonts w:cs="Zar2" w:hint="cs"/>
          <w:rtl/>
          <w:lang w:bidi="fa-IR"/>
        </w:rPr>
        <w:t>ي</w:t>
      </w:r>
      <w:r w:rsidRPr="0063683D">
        <w:rPr>
          <w:rFonts w:cs="Zar2" w:hint="cs"/>
          <w:rtl/>
          <w:lang w:bidi="fa-IR"/>
        </w:rPr>
        <w:t>أتنا بآ</w:t>
      </w:r>
      <w:r w:rsidR="0063683D">
        <w:rPr>
          <w:rFonts w:cs="Zar2" w:hint="cs"/>
          <w:rtl/>
          <w:lang w:bidi="fa-IR"/>
        </w:rPr>
        <w:t>ي</w:t>
      </w:r>
      <w:r w:rsidRPr="0063683D">
        <w:rPr>
          <w:rFonts w:cs="Zar2" w:hint="cs"/>
          <w:rtl/>
          <w:lang w:bidi="fa-IR"/>
        </w:rPr>
        <w:t>ه کما ارسل الاوّلون ثم قال سبحانه و تعال</w:t>
      </w:r>
      <w:r w:rsidR="0063683D">
        <w:rPr>
          <w:rFonts w:cs="Zar2" w:hint="cs"/>
          <w:rtl/>
          <w:lang w:bidi="fa-IR"/>
        </w:rPr>
        <w:t>ي</w:t>
      </w:r>
      <w:r w:rsidRPr="0063683D">
        <w:rPr>
          <w:rFonts w:cs="Zar2" w:hint="cs"/>
          <w:rtl/>
          <w:lang w:bidi="fa-IR"/>
        </w:rPr>
        <w:t xml:space="preserve"> تبک</w:t>
      </w:r>
      <w:r w:rsidR="0063683D">
        <w:rPr>
          <w:rFonts w:cs="Zar2" w:hint="cs"/>
          <w:rtl/>
          <w:lang w:bidi="fa-IR"/>
        </w:rPr>
        <w:t>ي</w:t>
      </w:r>
      <w:r w:rsidRPr="0063683D">
        <w:rPr>
          <w:rFonts w:cs="Zar2" w:hint="cs"/>
          <w:rtl/>
          <w:lang w:bidi="fa-IR"/>
        </w:rPr>
        <w:t>تا لهم و تقر</w:t>
      </w:r>
      <w:r w:rsidR="0063683D">
        <w:rPr>
          <w:rFonts w:cs="Zar2" w:hint="cs"/>
          <w:rtl/>
          <w:lang w:bidi="fa-IR"/>
        </w:rPr>
        <w:t>ي</w:t>
      </w:r>
      <w:r w:rsidRPr="0063683D">
        <w:rPr>
          <w:rFonts w:cs="Zar2" w:hint="cs"/>
          <w:rtl/>
          <w:lang w:bidi="fa-IR"/>
        </w:rPr>
        <w:t>عا عل</w:t>
      </w:r>
      <w:r w:rsidR="0063683D">
        <w:rPr>
          <w:rFonts w:cs="Zar2" w:hint="cs"/>
          <w:rtl/>
          <w:lang w:bidi="fa-IR"/>
        </w:rPr>
        <w:t>ي</w:t>
      </w:r>
      <w:r w:rsidRPr="0063683D">
        <w:rPr>
          <w:rFonts w:cs="Zar2" w:hint="cs"/>
          <w:rtl/>
          <w:lang w:bidi="fa-IR"/>
        </w:rPr>
        <w:t>هم و ما ارسلنا قبلک الاّ رجالا نوح</w:t>
      </w:r>
      <w:r w:rsidR="0063683D">
        <w:rPr>
          <w:rFonts w:cs="Zar2" w:hint="cs"/>
          <w:rtl/>
          <w:lang w:bidi="fa-IR"/>
        </w:rPr>
        <w:t>ي</w:t>
      </w:r>
      <w:r w:rsidRPr="0063683D">
        <w:rPr>
          <w:rFonts w:cs="Zar2" w:hint="cs"/>
          <w:rtl/>
          <w:lang w:bidi="fa-IR"/>
        </w:rPr>
        <w:t xml:space="preserve"> ال</w:t>
      </w:r>
      <w:r w:rsidR="0063683D">
        <w:rPr>
          <w:rFonts w:cs="Zar2" w:hint="cs"/>
          <w:rtl/>
          <w:lang w:bidi="fa-IR"/>
        </w:rPr>
        <w:t>ي</w:t>
      </w:r>
      <w:r w:rsidRPr="0063683D">
        <w:rPr>
          <w:rFonts w:cs="Zar2" w:hint="cs"/>
          <w:rtl/>
          <w:lang w:bidi="fa-IR"/>
        </w:rPr>
        <w:t>هم فاسئلوا اهل الذّکران کنتم لاتعلمون.</w:t>
      </w:r>
    </w:p>
    <w:p w14:paraId="22D3D505" w14:textId="77777777" w:rsidR="00C91E1A" w:rsidRPr="0063683D" w:rsidRDefault="0063683D" w:rsidP="00C91E1A">
      <w:pPr>
        <w:spacing w:line="312" w:lineRule="auto"/>
        <w:rPr>
          <w:rFonts w:cs="Zar2" w:hint="cs"/>
          <w:rtl/>
          <w:lang w:bidi="fa-IR"/>
        </w:rPr>
      </w:pPr>
      <w:r>
        <w:rPr>
          <w:rFonts w:cs="Zar2" w:hint="cs"/>
          <w:rtl/>
          <w:lang w:bidi="fa-IR"/>
        </w:rPr>
        <w:t>ي</w:t>
      </w:r>
      <w:r w:rsidR="00C91E1A" w:rsidRPr="0063683D">
        <w:rPr>
          <w:rFonts w:cs="Zar2" w:hint="cs"/>
          <w:rtl/>
          <w:lang w:bidi="fa-IR"/>
        </w:rPr>
        <w:t>ا ش</w:t>
      </w:r>
      <w:r>
        <w:rPr>
          <w:rFonts w:cs="Zar2" w:hint="cs"/>
          <w:rtl/>
          <w:lang w:bidi="fa-IR"/>
        </w:rPr>
        <w:t>ي</w:t>
      </w:r>
      <w:r w:rsidR="00C91E1A" w:rsidRPr="0063683D">
        <w:rPr>
          <w:rFonts w:cs="Zar2" w:hint="cs"/>
          <w:rtl/>
          <w:lang w:bidi="fa-IR"/>
        </w:rPr>
        <w:t>خ قد شغلتک الرّ</w:t>
      </w:r>
      <w:r>
        <w:rPr>
          <w:rFonts w:cs="Zar2" w:hint="cs"/>
          <w:rtl/>
          <w:lang w:bidi="fa-IR"/>
        </w:rPr>
        <w:t>ي</w:t>
      </w:r>
      <w:r w:rsidR="00C91E1A" w:rsidRPr="0063683D">
        <w:rPr>
          <w:rFonts w:cs="Zar2" w:hint="cs"/>
          <w:rtl/>
          <w:lang w:bidi="fa-IR"/>
        </w:rPr>
        <w:t>اسه الدن</w:t>
      </w:r>
      <w:r>
        <w:rPr>
          <w:rFonts w:cs="Zar2" w:hint="cs"/>
          <w:rtl/>
          <w:lang w:bidi="fa-IR"/>
        </w:rPr>
        <w:t>ي</w:t>
      </w:r>
      <w:r w:rsidR="00C91E1A" w:rsidRPr="0063683D">
        <w:rPr>
          <w:rFonts w:cs="Zar2" w:hint="cs"/>
          <w:rtl/>
          <w:lang w:bidi="fa-IR"/>
        </w:rPr>
        <w:t>ه عن مالک البر</w:t>
      </w:r>
      <w:r>
        <w:rPr>
          <w:rFonts w:cs="Zar2" w:hint="cs"/>
          <w:rtl/>
          <w:lang w:bidi="fa-IR"/>
        </w:rPr>
        <w:t>ي</w:t>
      </w:r>
      <w:r w:rsidR="00C91E1A" w:rsidRPr="0063683D">
        <w:rPr>
          <w:rFonts w:cs="Zar2" w:hint="cs"/>
          <w:rtl/>
          <w:lang w:bidi="fa-IR"/>
        </w:rPr>
        <w:t>ه و اخذت خوارعجل نفسک الهاما من دون ب</w:t>
      </w:r>
      <w:r>
        <w:rPr>
          <w:rFonts w:cs="Zar2" w:hint="cs"/>
          <w:rtl/>
          <w:lang w:bidi="fa-IR"/>
        </w:rPr>
        <w:t>ي</w:t>
      </w:r>
      <w:r w:rsidR="00C91E1A" w:rsidRPr="0063683D">
        <w:rPr>
          <w:rFonts w:cs="Zar2" w:hint="cs"/>
          <w:rtl/>
          <w:lang w:bidi="fa-IR"/>
        </w:rPr>
        <w:t>نه و برهان و لقد اجاد من قال بالفارس</w:t>
      </w:r>
      <w:r>
        <w:rPr>
          <w:rFonts w:cs="Zar2" w:hint="cs"/>
          <w:rtl/>
          <w:lang w:bidi="fa-IR"/>
        </w:rPr>
        <w:t>ي</w:t>
      </w:r>
      <w:r w:rsidR="00C91E1A" w:rsidRPr="0063683D">
        <w:rPr>
          <w:rFonts w:cs="Zar2" w:hint="cs"/>
          <w:rtl/>
          <w:lang w:bidi="fa-IR"/>
        </w:rPr>
        <w:t>ه:</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9"/>
      </w:tblGrid>
      <w:tr w:rsidR="00CE7060" w:rsidRPr="0063683D" w14:paraId="405FF0CD" w14:textId="77777777" w:rsidTr="00994FC6">
        <w:tc>
          <w:tcPr>
            <w:tcW w:w="4621" w:type="dxa"/>
          </w:tcPr>
          <w:p w14:paraId="339FE8D3" w14:textId="77777777" w:rsidR="00CE7060" w:rsidRPr="0063683D" w:rsidRDefault="00CE7060" w:rsidP="00994FC6">
            <w:pPr>
              <w:spacing w:line="312" w:lineRule="auto"/>
              <w:rPr>
                <w:rFonts w:cs="Zar2"/>
                <w:rtl/>
                <w:lang w:bidi="fa-IR"/>
              </w:rPr>
            </w:pPr>
            <w:r w:rsidRPr="0063683D">
              <w:rPr>
                <w:rFonts w:cs="Zar2" w:hint="cs"/>
                <w:rtl/>
                <w:lang w:bidi="fa-IR"/>
              </w:rPr>
              <w:t>آن خ</w:t>
            </w:r>
            <w:r w:rsidR="0063683D">
              <w:rPr>
                <w:rFonts w:cs="Zar2" w:hint="cs"/>
                <w:rtl/>
                <w:lang w:bidi="fa-IR"/>
              </w:rPr>
              <w:t>ي</w:t>
            </w:r>
            <w:r w:rsidRPr="0063683D">
              <w:rPr>
                <w:rFonts w:cs="Zar2" w:hint="cs"/>
                <w:rtl/>
                <w:lang w:bidi="fa-IR"/>
              </w:rPr>
              <w:t>ال بد چو در خوابت نمود</w:t>
            </w:r>
          </w:p>
        </w:tc>
        <w:tc>
          <w:tcPr>
            <w:tcW w:w="4622" w:type="dxa"/>
          </w:tcPr>
          <w:p w14:paraId="18B3AF7C" w14:textId="77777777" w:rsidR="00CE7060" w:rsidRPr="0063683D" w:rsidRDefault="00CE7060" w:rsidP="00994FC6">
            <w:pPr>
              <w:spacing w:line="312" w:lineRule="auto"/>
              <w:rPr>
                <w:rFonts w:cs="Zar2"/>
                <w:rtl/>
                <w:lang w:bidi="fa-IR"/>
              </w:rPr>
            </w:pPr>
            <w:r w:rsidRPr="0063683D">
              <w:rPr>
                <w:rFonts w:cs="Zar2" w:hint="cs"/>
                <w:rtl/>
                <w:lang w:bidi="fa-IR"/>
              </w:rPr>
              <w:t>م</w:t>
            </w:r>
            <w:r w:rsidR="0063683D">
              <w:rPr>
                <w:rFonts w:cs="Zar2" w:hint="cs"/>
                <w:rtl/>
                <w:lang w:bidi="fa-IR"/>
              </w:rPr>
              <w:t>ي</w:t>
            </w:r>
            <w:r w:rsidRPr="0063683D">
              <w:rPr>
                <w:rFonts w:cs="Zar2" w:hint="cs"/>
                <w:rtl/>
                <w:lang w:bidi="fa-IR"/>
              </w:rPr>
              <w:t xml:space="preserve"> رم</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ز آن و آن نقش تو بود</w:t>
            </w:r>
          </w:p>
        </w:tc>
      </w:tr>
    </w:tbl>
    <w:p w14:paraId="3BA5D0A0" w14:textId="77777777" w:rsidR="00925DA8" w:rsidRPr="0063683D" w:rsidRDefault="00925DA8" w:rsidP="00C91E1A">
      <w:pPr>
        <w:spacing w:line="312" w:lineRule="auto"/>
        <w:rPr>
          <w:rFonts w:cs="Zar2" w:hint="cs"/>
          <w:rtl/>
          <w:lang w:bidi="fa-IR"/>
        </w:rPr>
      </w:pPr>
    </w:p>
    <w:p w14:paraId="63415008" w14:textId="77777777" w:rsidR="00C91E1A" w:rsidRPr="0063683D" w:rsidRDefault="00C91E1A" w:rsidP="00C91E1A">
      <w:pPr>
        <w:spacing w:line="312" w:lineRule="auto"/>
        <w:rPr>
          <w:rFonts w:cs="Zar2"/>
          <w:rtl/>
          <w:lang w:bidi="fa-IR"/>
        </w:rPr>
      </w:pPr>
      <w:r w:rsidRPr="0063683D">
        <w:rPr>
          <w:rFonts w:cs="Zar2" w:hint="cs"/>
          <w:rtl/>
          <w:lang w:bidi="fa-IR"/>
        </w:rPr>
        <w:t>و انّن</w:t>
      </w:r>
      <w:r w:rsidR="0063683D">
        <w:rPr>
          <w:rFonts w:cs="Zar2" w:hint="cs"/>
          <w:rtl/>
          <w:lang w:bidi="fa-IR"/>
        </w:rPr>
        <w:t>ي</w:t>
      </w:r>
      <w:r w:rsidRPr="0063683D">
        <w:rPr>
          <w:rFonts w:cs="Zar2" w:hint="cs"/>
          <w:rtl/>
          <w:lang w:bidi="fa-IR"/>
        </w:rPr>
        <w:t xml:space="preserve"> الهمن</w:t>
      </w:r>
      <w:r w:rsidR="0063683D">
        <w:rPr>
          <w:rFonts w:cs="Zar2" w:hint="cs"/>
          <w:rtl/>
          <w:lang w:bidi="fa-IR"/>
        </w:rPr>
        <w:t>ي</w:t>
      </w:r>
      <w:r w:rsidRPr="0063683D">
        <w:rPr>
          <w:rFonts w:cs="Zar2" w:hint="cs"/>
          <w:rtl/>
          <w:lang w:bidi="fa-IR"/>
        </w:rPr>
        <w:t xml:space="preserve"> ربّ</w:t>
      </w:r>
      <w:r w:rsidR="0063683D">
        <w:rPr>
          <w:rFonts w:cs="Zar2" w:hint="cs"/>
          <w:rtl/>
          <w:lang w:bidi="fa-IR"/>
        </w:rPr>
        <w:t>ي</w:t>
      </w:r>
      <w:r w:rsidRPr="0063683D">
        <w:rPr>
          <w:rFonts w:cs="Zar2" w:hint="cs"/>
          <w:rtl/>
          <w:lang w:bidi="fa-IR"/>
        </w:rPr>
        <w:t xml:space="preserve"> بما اوح</w:t>
      </w:r>
      <w:r w:rsidR="0063683D">
        <w:rPr>
          <w:rFonts w:cs="Zar2" w:hint="cs"/>
          <w:rtl/>
          <w:lang w:bidi="fa-IR"/>
        </w:rPr>
        <w:t>ي</w:t>
      </w:r>
      <w:r w:rsidRPr="0063683D">
        <w:rPr>
          <w:rFonts w:cs="Zar2" w:hint="cs"/>
          <w:rtl/>
          <w:lang w:bidi="fa-IR"/>
        </w:rPr>
        <w:t xml:space="preserve"> ال</w:t>
      </w:r>
      <w:r w:rsidR="0063683D">
        <w:rPr>
          <w:rFonts w:cs="Zar2" w:hint="cs"/>
          <w:rtl/>
          <w:lang w:bidi="fa-IR"/>
        </w:rPr>
        <w:t>ي</w:t>
      </w:r>
      <w:r w:rsidRPr="0063683D">
        <w:rPr>
          <w:rFonts w:cs="Zar2" w:hint="cs"/>
          <w:rtl/>
          <w:lang w:bidi="fa-IR"/>
        </w:rPr>
        <w:t xml:space="preserve"> محمّد ص رسوله من قبل قد نعلم انّه ل</w:t>
      </w:r>
      <w:r w:rsidR="0063683D">
        <w:rPr>
          <w:rFonts w:cs="Zar2" w:hint="cs"/>
          <w:rtl/>
          <w:lang w:bidi="fa-IR"/>
        </w:rPr>
        <w:t>ي</w:t>
      </w:r>
      <w:r w:rsidRPr="0063683D">
        <w:rPr>
          <w:rFonts w:cs="Zar2" w:hint="cs"/>
          <w:rtl/>
          <w:lang w:bidi="fa-IR"/>
        </w:rPr>
        <w:t>حزنک الّذ</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قولون فانّهم لا</w:t>
      </w:r>
      <w:r w:rsidR="0063683D">
        <w:rPr>
          <w:rFonts w:cs="Zar2" w:hint="cs"/>
          <w:rtl/>
          <w:lang w:bidi="fa-IR"/>
        </w:rPr>
        <w:t>ي</w:t>
      </w:r>
      <w:r w:rsidRPr="0063683D">
        <w:rPr>
          <w:rFonts w:cs="Zar2" w:hint="cs"/>
          <w:rtl/>
          <w:lang w:bidi="fa-IR"/>
        </w:rPr>
        <w:t>کذّبونک ولکنّ الظّالم</w:t>
      </w:r>
      <w:r w:rsidR="0063683D">
        <w:rPr>
          <w:rFonts w:cs="Zar2" w:hint="cs"/>
          <w:rtl/>
          <w:lang w:bidi="fa-IR"/>
        </w:rPr>
        <w:t>ي</w:t>
      </w:r>
      <w:r w:rsidRPr="0063683D">
        <w:rPr>
          <w:rFonts w:cs="Zar2" w:hint="cs"/>
          <w:rtl/>
          <w:lang w:bidi="fa-IR"/>
        </w:rPr>
        <w:t>ن بآ</w:t>
      </w:r>
      <w:r w:rsidR="0063683D">
        <w:rPr>
          <w:rFonts w:cs="Zar2" w:hint="cs"/>
          <w:rtl/>
          <w:lang w:bidi="fa-IR"/>
        </w:rPr>
        <w:t>ي</w:t>
      </w:r>
      <w:r w:rsidRPr="0063683D">
        <w:rPr>
          <w:rFonts w:cs="Zar2" w:hint="cs"/>
          <w:rtl/>
          <w:lang w:bidi="fa-IR"/>
        </w:rPr>
        <w:t xml:space="preserve">ات الله </w:t>
      </w:r>
      <w:r w:rsidR="0063683D">
        <w:rPr>
          <w:rFonts w:cs="Zar2" w:hint="cs"/>
          <w:rtl/>
          <w:lang w:bidi="fa-IR"/>
        </w:rPr>
        <w:t>ي</w:t>
      </w:r>
      <w:r w:rsidRPr="0063683D">
        <w:rPr>
          <w:rFonts w:cs="Zar2" w:hint="cs"/>
          <w:rtl/>
          <w:lang w:bidi="fa-IR"/>
        </w:rPr>
        <w:t>جحدون ال</w:t>
      </w:r>
      <w:r w:rsidR="0063683D">
        <w:rPr>
          <w:rFonts w:cs="Zar2" w:hint="cs"/>
          <w:rtl/>
          <w:lang w:bidi="fa-IR"/>
        </w:rPr>
        <w:t>ي</w:t>
      </w:r>
      <w:r w:rsidRPr="0063683D">
        <w:rPr>
          <w:rFonts w:cs="Zar2" w:hint="cs"/>
          <w:rtl/>
          <w:lang w:bidi="fa-IR"/>
        </w:rPr>
        <w:t xml:space="preserve"> آخر ب</w:t>
      </w:r>
      <w:r w:rsidR="0063683D">
        <w:rPr>
          <w:rFonts w:cs="Zar2" w:hint="cs"/>
          <w:rtl/>
          <w:lang w:bidi="fa-IR"/>
        </w:rPr>
        <w:t>ي</w:t>
      </w:r>
      <w:r w:rsidRPr="0063683D">
        <w:rPr>
          <w:rFonts w:cs="Zar2" w:hint="cs"/>
          <w:rtl/>
          <w:lang w:bidi="fa-IR"/>
        </w:rPr>
        <w:t>انه تبارک و تعال</w:t>
      </w:r>
      <w:r w:rsidR="0063683D">
        <w:rPr>
          <w:rFonts w:cs="Zar2" w:hint="cs"/>
          <w:rtl/>
          <w:lang w:bidi="fa-IR"/>
        </w:rPr>
        <w:t>ي</w:t>
      </w:r>
      <w:r w:rsidRPr="0063683D">
        <w:rPr>
          <w:rFonts w:cs="Zar2" w:hint="cs"/>
          <w:rtl/>
          <w:lang w:bidi="fa-IR"/>
        </w:rPr>
        <w:t xml:space="preserve"> اذا اقول بل</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 ربّ</w:t>
      </w:r>
      <w:r w:rsidR="0063683D">
        <w:rPr>
          <w:rFonts w:cs="Zar2" w:hint="cs"/>
          <w:rtl/>
          <w:lang w:bidi="fa-IR"/>
        </w:rPr>
        <w:t>ي</w:t>
      </w:r>
      <w:r w:rsidRPr="0063683D">
        <w:rPr>
          <w:rFonts w:cs="Zar2" w:hint="cs"/>
          <w:rtl/>
          <w:lang w:bidi="fa-IR"/>
        </w:rPr>
        <w:t xml:space="preserve"> اصبر کما صبرا و لو العزم من الرّسل و کف</w:t>
      </w:r>
      <w:r w:rsidR="0063683D">
        <w:rPr>
          <w:rFonts w:cs="Zar2" w:hint="cs"/>
          <w:rtl/>
          <w:lang w:bidi="fa-IR"/>
        </w:rPr>
        <w:t>ي</w:t>
      </w:r>
      <w:r w:rsidRPr="0063683D">
        <w:rPr>
          <w:rFonts w:cs="Zar2" w:hint="cs"/>
          <w:rtl/>
          <w:lang w:bidi="fa-IR"/>
        </w:rPr>
        <w:t xml:space="preserve"> بالله شه</w:t>
      </w:r>
      <w:r w:rsidR="0063683D">
        <w:rPr>
          <w:rFonts w:cs="Zar2" w:hint="cs"/>
          <w:rtl/>
          <w:lang w:bidi="fa-IR"/>
        </w:rPr>
        <w:t>ي</w:t>
      </w:r>
      <w:r w:rsidRPr="0063683D">
        <w:rPr>
          <w:rFonts w:cs="Zar2" w:hint="cs"/>
          <w:rtl/>
          <w:lang w:bidi="fa-IR"/>
        </w:rPr>
        <w:t>دا ب</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و ب</w:t>
      </w:r>
      <w:r w:rsidR="0063683D">
        <w:rPr>
          <w:rFonts w:cs="Zar2" w:hint="cs"/>
          <w:rtl/>
          <w:lang w:bidi="fa-IR"/>
        </w:rPr>
        <w:t>ي</w:t>
      </w:r>
      <w:r w:rsidRPr="0063683D">
        <w:rPr>
          <w:rFonts w:cs="Zar2" w:hint="cs"/>
          <w:rtl/>
          <w:lang w:bidi="fa-IR"/>
        </w:rPr>
        <w:t>ن الّذ</w:t>
      </w:r>
      <w:r w:rsidR="0063683D">
        <w:rPr>
          <w:rFonts w:cs="Zar2" w:hint="cs"/>
          <w:rtl/>
          <w:lang w:bidi="fa-IR"/>
        </w:rPr>
        <w:t>ي</w:t>
      </w:r>
      <w:r w:rsidRPr="0063683D">
        <w:rPr>
          <w:rFonts w:cs="Zar2" w:hint="cs"/>
          <w:rtl/>
          <w:lang w:bidi="fa-IR"/>
        </w:rPr>
        <w:t>ن کفروا بالله و آ</w:t>
      </w:r>
      <w:r w:rsidR="0063683D">
        <w:rPr>
          <w:rFonts w:cs="Zar2" w:hint="cs"/>
          <w:rtl/>
          <w:lang w:bidi="fa-IR"/>
        </w:rPr>
        <w:t>ي</w:t>
      </w:r>
      <w:r w:rsidRPr="0063683D">
        <w:rPr>
          <w:rFonts w:cs="Zar2" w:hint="cs"/>
          <w:rtl/>
          <w:lang w:bidi="fa-IR"/>
        </w:rPr>
        <w:t>اته و (418) اتّخذوا آ</w:t>
      </w:r>
      <w:r w:rsidR="0063683D">
        <w:rPr>
          <w:rFonts w:cs="Zar2" w:hint="cs"/>
          <w:rtl/>
          <w:lang w:bidi="fa-IR"/>
        </w:rPr>
        <w:t>ي</w:t>
      </w:r>
      <w:r w:rsidRPr="0063683D">
        <w:rPr>
          <w:rFonts w:cs="Zar2" w:hint="cs"/>
          <w:rtl/>
          <w:lang w:bidi="fa-IR"/>
        </w:rPr>
        <w:t>ات الله هزوا و قالوا لو نشاء لقلنا مثل هذا ان هذا الاّ اساط</w:t>
      </w:r>
      <w:r w:rsidR="0063683D">
        <w:rPr>
          <w:rFonts w:cs="Zar2" w:hint="cs"/>
          <w:rtl/>
          <w:lang w:bidi="fa-IR"/>
        </w:rPr>
        <w:t>ي</w:t>
      </w:r>
      <w:r w:rsidRPr="0063683D">
        <w:rPr>
          <w:rFonts w:cs="Zar2" w:hint="cs"/>
          <w:rtl/>
          <w:lang w:bidi="fa-IR"/>
        </w:rPr>
        <w:t>ر الاوّل</w:t>
      </w:r>
      <w:r w:rsidR="0063683D">
        <w:rPr>
          <w:rFonts w:cs="Zar2" w:hint="cs"/>
          <w:rtl/>
          <w:lang w:bidi="fa-IR"/>
        </w:rPr>
        <w:t>ي</w:t>
      </w:r>
      <w:r w:rsidRPr="0063683D">
        <w:rPr>
          <w:rFonts w:cs="Zar2" w:hint="cs"/>
          <w:rtl/>
          <w:lang w:bidi="fa-IR"/>
        </w:rPr>
        <w:t>ن فاحکم ب</w:t>
      </w:r>
      <w:r w:rsidR="0063683D">
        <w:rPr>
          <w:rFonts w:cs="Zar2" w:hint="cs"/>
          <w:rtl/>
          <w:lang w:bidi="fa-IR"/>
        </w:rPr>
        <w:t>ي</w:t>
      </w:r>
      <w:r w:rsidRPr="0063683D">
        <w:rPr>
          <w:rFonts w:cs="Zar2" w:hint="cs"/>
          <w:rtl/>
          <w:lang w:bidi="fa-IR"/>
        </w:rPr>
        <w:t>ننا و ب</w:t>
      </w:r>
      <w:r w:rsidR="0063683D">
        <w:rPr>
          <w:rFonts w:cs="Zar2" w:hint="cs"/>
          <w:rtl/>
          <w:lang w:bidi="fa-IR"/>
        </w:rPr>
        <w:t>ي</w:t>
      </w:r>
      <w:r w:rsidRPr="0063683D">
        <w:rPr>
          <w:rFonts w:cs="Zar2" w:hint="cs"/>
          <w:rtl/>
          <w:lang w:bidi="fa-IR"/>
        </w:rPr>
        <w:t>نهم بالحقّ و انت احکم الحاکم</w:t>
      </w:r>
      <w:r w:rsidR="0063683D">
        <w:rPr>
          <w:rFonts w:cs="Zar2" w:hint="cs"/>
          <w:rtl/>
          <w:lang w:bidi="fa-IR"/>
        </w:rPr>
        <w:t>ي</w:t>
      </w:r>
      <w:r w:rsidRPr="0063683D">
        <w:rPr>
          <w:rFonts w:cs="Zar2" w:hint="cs"/>
          <w:rtl/>
          <w:lang w:bidi="fa-IR"/>
        </w:rPr>
        <w:t>ن و الحمد لک بما هد</w:t>
      </w:r>
      <w:r w:rsidR="0063683D">
        <w:rPr>
          <w:rFonts w:cs="Zar2" w:hint="cs"/>
          <w:rtl/>
          <w:lang w:bidi="fa-IR"/>
        </w:rPr>
        <w:t>ي</w:t>
      </w:r>
      <w:r w:rsidRPr="0063683D">
        <w:rPr>
          <w:rFonts w:cs="Zar2" w:hint="cs"/>
          <w:rtl/>
          <w:lang w:bidi="fa-IR"/>
        </w:rPr>
        <w:t>تنا صراطک المستق</w:t>
      </w:r>
      <w:r w:rsidR="0063683D">
        <w:rPr>
          <w:rFonts w:cs="Zar2" w:hint="cs"/>
          <w:rtl/>
          <w:lang w:bidi="fa-IR"/>
        </w:rPr>
        <w:t>ي</w:t>
      </w:r>
      <w:r w:rsidRPr="0063683D">
        <w:rPr>
          <w:rFonts w:cs="Zar2" w:hint="cs"/>
          <w:rtl/>
          <w:lang w:bidi="fa-IR"/>
        </w:rPr>
        <w:t>م ثمّ اعلم بانّا ما اعترضنا عل</w:t>
      </w:r>
      <w:r w:rsidR="0063683D">
        <w:rPr>
          <w:rFonts w:cs="Zar2" w:hint="cs"/>
          <w:rtl/>
          <w:lang w:bidi="fa-IR"/>
        </w:rPr>
        <w:t>ي</w:t>
      </w:r>
      <w:r w:rsidRPr="0063683D">
        <w:rPr>
          <w:rFonts w:cs="Zar2" w:hint="cs"/>
          <w:rtl/>
          <w:lang w:bidi="fa-IR"/>
        </w:rPr>
        <w:t xml:space="preserve"> القرآن بل حک</w:t>
      </w:r>
      <w:r w:rsidR="0063683D">
        <w:rPr>
          <w:rFonts w:cs="Zar2" w:hint="cs"/>
          <w:rtl/>
          <w:lang w:bidi="fa-IR"/>
        </w:rPr>
        <w:t>ي</w:t>
      </w:r>
      <w:r w:rsidRPr="0063683D">
        <w:rPr>
          <w:rFonts w:cs="Zar2" w:hint="cs"/>
          <w:rtl/>
          <w:lang w:bidi="fa-IR"/>
        </w:rPr>
        <w:t>نا لک من اعتراضات المعترض</w:t>
      </w:r>
      <w:r w:rsidR="0063683D">
        <w:rPr>
          <w:rFonts w:cs="Zar2" w:hint="cs"/>
          <w:rtl/>
          <w:lang w:bidi="fa-IR"/>
        </w:rPr>
        <w:t>ي</w:t>
      </w:r>
      <w:r w:rsidRPr="0063683D">
        <w:rPr>
          <w:rFonts w:cs="Zar2" w:hint="cs"/>
          <w:rtl/>
          <w:lang w:bidi="fa-IR"/>
        </w:rPr>
        <w:t>ن من امثالک ف</w:t>
      </w:r>
      <w:r w:rsidR="0063683D">
        <w:rPr>
          <w:rFonts w:cs="Zar2" w:hint="cs"/>
          <w:rtl/>
          <w:lang w:bidi="fa-IR"/>
        </w:rPr>
        <w:t>ي</w:t>
      </w:r>
      <w:r w:rsidRPr="0063683D">
        <w:rPr>
          <w:rFonts w:cs="Zar2" w:hint="cs"/>
          <w:rtl/>
          <w:lang w:bidi="fa-IR"/>
        </w:rPr>
        <w:t xml:space="preserve"> القرون الخال</w:t>
      </w:r>
      <w:r w:rsidR="0063683D">
        <w:rPr>
          <w:rFonts w:cs="Zar2" w:hint="cs"/>
          <w:rtl/>
          <w:lang w:bidi="fa-IR"/>
        </w:rPr>
        <w:t>ي</w:t>
      </w:r>
      <w:r w:rsidRPr="0063683D">
        <w:rPr>
          <w:rFonts w:cs="Zar2" w:hint="cs"/>
          <w:rtl/>
          <w:lang w:bidi="fa-IR"/>
        </w:rPr>
        <w:t>ه لتعلم انّه کذلک قال الّذ</w:t>
      </w:r>
      <w:r w:rsidR="0063683D">
        <w:rPr>
          <w:rFonts w:cs="Zar2" w:hint="cs"/>
          <w:rtl/>
          <w:lang w:bidi="fa-IR"/>
        </w:rPr>
        <w:t>ي</w:t>
      </w:r>
      <w:r w:rsidRPr="0063683D">
        <w:rPr>
          <w:rFonts w:cs="Zar2" w:hint="cs"/>
          <w:rtl/>
          <w:lang w:bidi="fa-IR"/>
        </w:rPr>
        <w:t>ن من قبل مثل قولک الآن تشابهت قلوبکم ف</w:t>
      </w:r>
      <w:r w:rsidR="0063683D">
        <w:rPr>
          <w:rFonts w:cs="Zar2" w:hint="cs"/>
          <w:rtl/>
          <w:lang w:bidi="fa-IR"/>
        </w:rPr>
        <w:t>ي</w:t>
      </w:r>
      <w:r w:rsidRPr="0063683D">
        <w:rPr>
          <w:rFonts w:cs="Zar2" w:hint="cs"/>
          <w:rtl/>
          <w:lang w:bidi="fa-IR"/>
        </w:rPr>
        <w:t>ا حسره عل</w:t>
      </w:r>
      <w:r w:rsidR="0063683D">
        <w:rPr>
          <w:rFonts w:cs="Zar2" w:hint="cs"/>
          <w:rtl/>
          <w:lang w:bidi="fa-IR"/>
        </w:rPr>
        <w:t>ي</w:t>
      </w:r>
      <w:r w:rsidRPr="0063683D">
        <w:rPr>
          <w:rFonts w:cs="Zar2" w:hint="cs"/>
          <w:rtl/>
          <w:lang w:bidi="fa-IR"/>
        </w:rPr>
        <w:t>کم و عل</w:t>
      </w:r>
      <w:r w:rsidR="0063683D">
        <w:rPr>
          <w:rFonts w:cs="Zar2" w:hint="cs"/>
          <w:rtl/>
          <w:lang w:bidi="fa-IR"/>
        </w:rPr>
        <w:t>ي</w:t>
      </w:r>
      <w:r w:rsidRPr="0063683D">
        <w:rPr>
          <w:rFonts w:cs="Zar2" w:hint="cs"/>
          <w:rtl/>
          <w:lang w:bidi="fa-IR"/>
        </w:rPr>
        <w:t xml:space="preserve"> الّذ</w:t>
      </w:r>
      <w:r w:rsidR="0063683D">
        <w:rPr>
          <w:rFonts w:cs="Zar2" w:hint="cs"/>
          <w:rtl/>
          <w:lang w:bidi="fa-IR"/>
        </w:rPr>
        <w:t>ي</w:t>
      </w:r>
      <w:r w:rsidRPr="0063683D">
        <w:rPr>
          <w:rFonts w:cs="Zar2" w:hint="cs"/>
          <w:rtl/>
          <w:lang w:bidi="fa-IR"/>
        </w:rPr>
        <w:t>ن من قبلکم والله متمّ نوره و او کره الکافرون) انته</w:t>
      </w:r>
      <w:r w:rsidR="0063683D">
        <w:rPr>
          <w:rFonts w:cs="Zar2" w:hint="cs"/>
          <w:rtl/>
          <w:lang w:bidi="fa-IR"/>
        </w:rPr>
        <w:t>ي</w:t>
      </w:r>
      <w:r w:rsidRPr="0063683D">
        <w:rPr>
          <w:rFonts w:cs="Zar2" w:hint="cs"/>
          <w:rtl/>
          <w:lang w:bidi="fa-IR"/>
        </w:rPr>
        <w:t xml:space="preserve"> </w:t>
      </w:r>
    </w:p>
    <w:p w14:paraId="5BA82ECD"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فاضل پس از مراجعت به طهران باز مشغول خدمات امر</w:t>
      </w:r>
      <w:r w:rsidR="0063683D">
        <w:rPr>
          <w:rFonts w:cs="Zar2" w:hint="cs"/>
          <w:rtl/>
          <w:lang w:bidi="fa-IR"/>
        </w:rPr>
        <w:t>ي</w:t>
      </w:r>
      <w:r w:rsidRPr="0063683D">
        <w:rPr>
          <w:rFonts w:cs="Zar2" w:hint="cs"/>
          <w:rtl/>
          <w:lang w:bidi="fa-IR"/>
        </w:rPr>
        <w:t>ه گرد</w:t>
      </w:r>
      <w:r w:rsidR="0063683D">
        <w:rPr>
          <w:rFonts w:cs="Zar2" w:hint="cs"/>
          <w:rtl/>
          <w:lang w:bidi="fa-IR"/>
        </w:rPr>
        <w:t>ي</w:t>
      </w:r>
      <w:r w:rsidRPr="0063683D">
        <w:rPr>
          <w:rFonts w:cs="Zar2" w:hint="cs"/>
          <w:rtl/>
          <w:lang w:bidi="fa-IR"/>
        </w:rPr>
        <w:t>د و در مدرس</w:t>
      </w:r>
      <w:r w:rsidRPr="0063683D">
        <w:rPr>
          <w:rFonts w:ascii="Arial" w:hAnsi="Arial" w:cs="Arial" w:hint="cs"/>
          <w:rtl/>
          <w:lang w:bidi="fa-IR"/>
        </w:rPr>
        <w:t>ۀ</w:t>
      </w:r>
      <w:r w:rsidRPr="0063683D">
        <w:rPr>
          <w:rFonts w:cs="Zar2" w:hint="cs"/>
          <w:rtl/>
          <w:lang w:bidi="fa-IR"/>
        </w:rPr>
        <w:t xml:space="preserve"> ترب</w:t>
      </w:r>
      <w:r w:rsidR="0063683D">
        <w:rPr>
          <w:rFonts w:cs="Zar2" w:hint="cs"/>
          <w:rtl/>
          <w:lang w:bidi="fa-IR"/>
        </w:rPr>
        <w:t>ي</w:t>
      </w:r>
      <w:r w:rsidRPr="0063683D">
        <w:rPr>
          <w:rFonts w:cs="Zar2" w:hint="cs"/>
          <w:rtl/>
          <w:lang w:bidi="fa-IR"/>
        </w:rPr>
        <w:t>ت تعل</w:t>
      </w:r>
      <w:r w:rsidR="0063683D">
        <w:rPr>
          <w:rFonts w:cs="Zar2" w:hint="cs"/>
          <w:rtl/>
          <w:lang w:bidi="fa-IR"/>
        </w:rPr>
        <w:t>ي</w:t>
      </w:r>
      <w:r w:rsidRPr="0063683D">
        <w:rPr>
          <w:rFonts w:cs="Zar2" w:hint="cs"/>
          <w:rtl/>
          <w:lang w:bidi="fa-IR"/>
        </w:rPr>
        <w:t>م و در خارج تبل</w:t>
      </w:r>
      <w:r w:rsidR="0063683D">
        <w:rPr>
          <w:rFonts w:cs="Zar2" w:hint="cs"/>
          <w:rtl/>
          <w:lang w:bidi="fa-IR"/>
        </w:rPr>
        <w:t>ي</w:t>
      </w:r>
      <w:r w:rsidRPr="0063683D">
        <w:rPr>
          <w:rFonts w:cs="Zar2" w:hint="cs"/>
          <w:rtl/>
          <w:lang w:bidi="fa-IR"/>
        </w:rPr>
        <w:t>غ</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کرد و معضلات مسائل را برا</w:t>
      </w:r>
      <w:r w:rsidR="0063683D">
        <w:rPr>
          <w:rFonts w:cs="Zar2" w:hint="cs"/>
          <w:rtl/>
          <w:lang w:bidi="fa-IR"/>
        </w:rPr>
        <w:t>ي</w:t>
      </w:r>
      <w:r w:rsidRPr="0063683D">
        <w:rPr>
          <w:rFonts w:cs="Zar2" w:hint="cs"/>
          <w:rtl/>
          <w:lang w:bidi="fa-IR"/>
        </w:rPr>
        <w:t xml:space="preserve"> احباب حلّ</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نمود. اما با هم</w:t>
      </w:r>
      <w:r w:rsidRPr="0063683D">
        <w:rPr>
          <w:rFonts w:ascii="Arial" w:hAnsi="Arial" w:cs="Arial" w:hint="cs"/>
          <w:rtl/>
          <w:lang w:bidi="fa-IR"/>
        </w:rPr>
        <w:t>ۀ</w:t>
      </w:r>
      <w:r w:rsidRPr="0063683D">
        <w:rPr>
          <w:rFonts w:cs="Zar2" w:hint="cs"/>
          <w:rtl/>
          <w:lang w:bidi="fa-IR"/>
        </w:rPr>
        <w:t xml:space="preserve"> اوصاف مذکوره قدرش مجهول بود ز</w:t>
      </w:r>
      <w:r w:rsidR="0063683D">
        <w:rPr>
          <w:rFonts w:cs="Zar2" w:hint="cs"/>
          <w:rtl/>
          <w:lang w:bidi="fa-IR"/>
        </w:rPr>
        <w:t>ي</w:t>
      </w:r>
      <w:r w:rsidRPr="0063683D">
        <w:rPr>
          <w:rFonts w:cs="Zar2" w:hint="cs"/>
          <w:rtl/>
          <w:lang w:bidi="fa-IR"/>
        </w:rPr>
        <w:t>را نه به طور</w:t>
      </w:r>
      <w:r w:rsidR="0063683D">
        <w:rPr>
          <w:rFonts w:cs="Zar2" w:hint="cs"/>
          <w:rtl/>
          <w:lang w:bidi="fa-IR"/>
        </w:rPr>
        <w:t>ي</w:t>
      </w:r>
      <w:r w:rsidRPr="0063683D">
        <w:rPr>
          <w:rFonts w:cs="Zar2" w:hint="cs"/>
          <w:rtl/>
          <w:lang w:bidi="fa-IR"/>
        </w:rPr>
        <w:t xml:space="preserve"> که شا</w:t>
      </w:r>
      <w:r w:rsidR="0063683D">
        <w:rPr>
          <w:rFonts w:cs="Zar2" w:hint="cs"/>
          <w:rtl/>
          <w:lang w:bidi="fa-IR"/>
        </w:rPr>
        <w:t>ي</w:t>
      </w:r>
      <w:r w:rsidRPr="0063683D">
        <w:rPr>
          <w:rFonts w:cs="Zar2" w:hint="cs"/>
          <w:rtl/>
          <w:lang w:bidi="fa-IR"/>
        </w:rPr>
        <w:t>ست از معلوماتش استفاده گرد</w:t>
      </w:r>
      <w:r w:rsidR="0063683D">
        <w:rPr>
          <w:rFonts w:cs="Zar2" w:hint="cs"/>
          <w:rtl/>
          <w:lang w:bidi="fa-IR"/>
        </w:rPr>
        <w:t>ي</w:t>
      </w:r>
      <w:r w:rsidRPr="0063683D">
        <w:rPr>
          <w:rFonts w:cs="Zar2" w:hint="cs"/>
          <w:rtl/>
          <w:lang w:bidi="fa-IR"/>
        </w:rPr>
        <w:t>د و نه چنان که با</w:t>
      </w:r>
      <w:r w:rsidR="0063683D">
        <w:rPr>
          <w:rFonts w:cs="Zar2" w:hint="cs"/>
          <w:rtl/>
          <w:lang w:bidi="fa-IR"/>
        </w:rPr>
        <w:t>ي</w:t>
      </w:r>
      <w:r w:rsidRPr="0063683D">
        <w:rPr>
          <w:rFonts w:cs="Zar2" w:hint="cs"/>
          <w:rtl/>
          <w:lang w:bidi="fa-IR"/>
        </w:rPr>
        <w:t>ست احترامش منظور گرد</w:t>
      </w:r>
      <w:r w:rsidR="0063683D">
        <w:rPr>
          <w:rFonts w:cs="Zar2" w:hint="cs"/>
          <w:rtl/>
          <w:lang w:bidi="fa-IR"/>
        </w:rPr>
        <w:t>ي</w:t>
      </w:r>
      <w:r w:rsidRPr="0063683D">
        <w:rPr>
          <w:rFonts w:cs="Zar2" w:hint="cs"/>
          <w:rtl/>
          <w:lang w:bidi="fa-IR"/>
        </w:rPr>
        <w:t>د و به استثنا</w:t>
      </w:r>
      <w:r w:rsidR="0063683D">
        <w:rPr>
          <w:rFonts w:cs="Zar2" w:hint="cs"/>
          <w:rtl/>
          <w:lang w:bidi="fa-IR"/>
        </w:rPr>
        <w:t>ي</w:t>
      </w:r>
      <w:r w:rsidRPr="0063683D">
        <w:rPr>
          <w:rFonts w:cs="Zar2" w:hint="cs"/>
          <w:rtl/>
          <w:lang w:bidi="fa-IR"/>
        </w:rPr>
        <w:t xml:space="preserve"> خواصّ احباب کس</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 xml:space="preserve"> به مقام علم</w:t>
      </w:r>
      <w:r w:rsidR="0063683D">
        <w:rPr>
          <w:rFonts w:cs="Zar2" w:hint="cs"/>
          <w:rtl/>
          <w:lang w:bidi="fa-IR"/>
        </w:rPr>
        <w:t>ي</w:t>
      </w:r>
      <w:r w:rsidRPr="0063683D">
        <w:rPr>
          <w:rFonts w:cs="Zar2" w:hint="cs"/>
          <w:rtl/>
          <w:lang w:bidi="fa-IR"/>
        </w:rPr>
        <w:t xml:space="preserve"> و مرتب</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مان</w:t>
      </w:r>
      <w:r w:rsidR="0063683D">
        <w:rPr>
          <w:rFonts w:cs="Zar2" w:hint="cs"/>
          <w:rtl/>
          <w:lang w:bidi="fa-IR"/>
        </w:rPr>
        <w:t>ي</w:t>
      </w:r>
      <w:r w:rsidRPr="0063683D">
        <w:rPr>
          <w:rFonts w:cs="Zar2" w:hint="cs"/>
          <w:rtl/>
          <w:lang w:bidi="fa-IR"/>
        </w:rPr>
        <w:t xml:space="preserve"> او نبرد. در هر حال به کمال شک</w:t>
      </w:r>
      <w:r w:rsidR="0063683D">
        <w:rPr>
          <w:rFonts w:cs="Zar2" w:hint="cs"/>
          <w:rtl/>
          <w:lang w:bidi="fa-IR"/>
        </w:rPr>
        <w:t>ي</w:t>
      </w:r>
      <w:r w:rsidRPr="0063683D">
        <w:rPr>
          <w:rFonts w:cs="Zar2" w:hint="cs"/>
          <w:rtl/>
          <w:lang w:bidi="fa-IR"/>
        </w:rPr>
        <w:t>بائ</w:t>
      </w:r>
      <w:r w:rsidR="0063683D">
        <w:rPr>
          <w:rFonts w:cs="Zar2" w:hint="cs"/>
          <w:rtl/>
          <w:lang w:bidi="fa-IR"/>
        </w:rPr>
        <w:t>ي</w:t>
      </w:r>
      <w:r w:rsidRPr="0063683D">
        <w:rPr>
          <w:rFonts w:cs="Zar2" w:hint="cs"/>
          <w:rtl/>
          <w:lang w:bidi="fa-IR"/>
        </w:rPr>
        <w:t xml:space="preserve"> و بردبار</w:t>
      </w:r>
      <w:r w:rsidR="0063683D">
        <w:rPr>
          <w:rFonts w:cs="Zar2" w:hint="cs"/>
          <w:rtl/>
          <w:lang w:bidi="fa-IR"/>
        </w:rPr>
        <w:t>ي</w:t>
      </w:r>
      <w:r w:rsidRPr="0063683D">
        <w:rPr>
          <w:rFonts w:cs="Zar2" w:hint="cs"/>
          <w:rtl/>
          <w:lang w:bidi="fa-IR"/>
        </w:rPr>
        <w:t xml:space="preserve"> </w:t>
      </w:r>
      <w:r w:rsidRPr="0063683D">
        <w:rPr>
          <w:rFonts w:cs="Zar2" w:hint="cs"/>
          <w:rtl/>
          <w:lang w:bidi="fa-IR"/>
        </w:rPr>
        <w:lastRenderedPageBreak/>
        <w:t>روزگار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گذران</w:t>
      </w:r>
      <w:r w:rsidR="0063683D">
        <w:rPr>
          <w:rFonts w:cs="Zar2" w:hint="cs"/>
          <w:rtl/>
          <w:lang w:bidi="fa-IR"/>
        </w:rPr>
        <w:t>ي</w:t>
      </w:r>
      <w:r w:rsidRPr="0063683D">
        <w:rPr>
          <w:rFonts w:cs="Zar2" w:hint="cs"/>
          <w:rtl/>
          <w:lang w:bidi="fa-IR"/>
        </w:rPr>
        <w:t xml:space="preserve">د تا آن که </w:t>
      </w:r>
      <w:r w:rsidR="0063683D">
        <w:rPr>
          <w:rFonts w:cs="Zar2" w:hint="cs"/>
          <w:rtl/>
          <w:lang w:bidi="fa-IR"/>
        </w:rPr>
        <w:t>ي</w:t>
      </w:r>
      <w:r w:rsidRPr="0063683D">
        <w:rPr>
          <w:rFonts w:cs="Zar2" w:hint="cs"/>
          <w:rtl/>
          <w:lang w:bidi="fa-IR"/>
        </w:rPr>
        <w:t>وم نهم ع</w:t>
      </w:r>
      <w:r w:rsidR="0063683D">
        <w:rPr>
          <w:rFonts w:cs="Zar2" w:hint="cs"/>
          <w:rtl/>
          <w:lang w:bidi="fa-IR"/>
        </w:rPr>
        <w:t>ي</w:t>
      </w:r>
      <w:r w:rsidRPr="0063683D">
        <w:rPr>
          <w:rFonts w:cs="Zar2" w:hint="cs"/>
          <w:rtl/>
          <w:lang w:bidi="fa-IR"/>
        </w:rPr>
        <w:t>د رضوان سن</w:t>
      </w:r>
      <w:r w:rsidRPr="0063683D">
        <w:rPr>
          <w:rFonts w:ascii="Arial" w:hAnsi="Arial" w:cs="Arial" w:hint="cs"/>
          <w:rtl/>
          <w:lang w:bidi="fa-IR"/>
        </w:rPr>
        <w:t>ۀ</w:t>
      </w:r>
      <w:r w:rsidRPr="0063683D">
        <w:rPr>
          <w:rFonts w:cs="Zar2" w:hint="cs"/>
          <w:rtl/>
          <w:lang w:bidi="fa-IR"/>
        </w:rPr>
        <w:t xml:space="preserve"> 92 تار</w:t>
      </w:r>
      <w:r w:rsidR="0063683D">
        <w:rPr>
          <w:rFonts w:cs="Zar2" w:hint="cs"/>
          <w:rtl/>
          <w:lang w:bidi="fa-IR"/>
        </w:rPr>
        <w:t>ي</w:t>
      </w:r>
      <w:r w:rsidRPr="0063683D">
        <w:rPr>
          <w:rFonts w:cs="Zar2" w:hint="cs"/>
          <w:rtl/>
          <w:lang w:bidi="fa-IR"/>
        </w:rPr>
        <w:t>خ بد</w:t>
      </w:r>
      <w:r w:rsidR="0063683D">
        <w:rPr>
          <w:rFonts w:cs="Zar2" w:hint="cs"/>
          <w:rtl/>
          <w:lang w:bidi="fa-IR"/>
        </w:rPr>
        <w:t>ي</w:t>
      </w:r>
      <w:r w:rsidRPr="0063683D">
        <w:rPr>
          <w:rFonts w:cs="Zar2" w:hint="cs"/>
          <w:rtl/>
          <w:lang w:bidi="fa-IR"/>
        </w:rPr>
        <w:t>ع در حظ</w:t>
      </w:r>
      <w:r w:rsidR="0063683D">
        <w:rPr>
          <w:rFonts w:cs="Zar2" w:hint="cs"/>
          <w:rtl/>
          <w:lang w:bidi="fa-IR"/>
        </w:rPr>
        <w:t>ي</w:t>
      </w:r>
      <w:r w:rsidRPr="0063683D">
        <w:rPr>
          <w:rFonts w:cs="Zar2" w:hint="cs"/>
          <w:rtl/>
          <w:lang w:bidi="fa-IR"/>
        </w:rPr>
        <w:t>ره القدس به مناسبت آن روز مبارک نطق</w:t>
      </w:r>
      <w:r w:rsidR="0063683D">
        <w:rPr>
          <w:rFonts w:cs="Zar2" w:hint="cs"/>
          <w:rtl/>
          <w:lang w:bidi="fa-IR"/>
        </w:rPr>
        <w:t>ي</w:t>
      </w:r>
      <w:r w:rsidRPr="0063683D">
        <w:rPr>
          <w:rFonts w:cs="Zar2" w:hint="cs"/>
          <w:rtl/>
          <w:lang w:bidi="fa-IR"/>
        </w:rPr>
        <w:t xml:space="preserve"> کرد که تقر</w:t>
      </w:r>
      <w:r w:rsidR="0063683D">
        <w:rPr>
          <w:rFonts w:cs="Zar2" w:hint="cs"/>
          <w:rtl/>
          <w:lang w:bidi="fa-IR"/>
        </w:rPr>
        <w:t>ي</w:t>
      </w:r>
      <w:r w:rsidRPr="0063683D">
        <w:rPr>
          <w:rFonts w:cs="Zar2" w:hint="cs"/>
          <w:rtl/>
          <w:lang w:bidi="fa-IR"/>
        </w:rPr>
        <w:t>با دو ساعت طول کش</w:t>
      </w:r>
      <w:r w:rsidR="0063683D">
        <w:rPr>
          <w:rFonts w:cs="Zar2" w:hint="cs"/>
          <w:rtl/>
          <w:lang w:bidi="fa-IR"/>
        </w:rPr>
        <w:t>ي</w:t>
      </w:r>
      <w:r w:rsidRPr="0063683D">
        <w:rPr>
          <w:rFonts w:cs="Zar2" w:hint="cs"/>
          <w:rtl/>
          <w:lang w:bidi="fa-IR"/>
        </w:rPr>
        <w:t>د و ا</w:t>
      </w:r>
      <w:r w:rsidR="0063683D">
        <w:rPr>
          <w:rFonts w:cs="Zar2" w:hint="cs"/>
          <w:rtl/>
          <w:lang w:bidi="fa-IR"/>
        </w:rPr>
        <w:t>ي</w:t>
      </w:r>
      <w:r w:rsidRPr="0063683D">
        <w:rPr>
          <w:rFonts w:cs="Zar2" w:hint="cs"/>
          <w:rtl/>
          <w:lang w:bidi="fa-IR"/>
        </w:rPr>
        <w:t>ن آخر</w:t>
      </w:r>
      <w:r w:rsidR="0063683D">
        <w:rPr>
          <w:rFonts w:cs="Zar2" w:hint="cs"/>
          <w:rtl/>
          <w:lang w:bidi="fa-IR"/>
        </w:rPr>
        <w:t>ي</w:t>
      </w:r>
      <w:r w:rsidRPr="0063683D">
        <w:rPr>
          <w:rFonts w:cs="Zar2" w:hint="cs"/>
          <w:rtl/>
          <w:lang w:bidi="fa-IR"/>
        </w:rPr>
        <w:t>ن صحبت ا</w:t>
      </w:r>
      <w:r w:rsidR="0063683D">
        <w:rPr>
          <w:rFonts w:cs="Zar2" w:hint="cs"/>
          <w:rtl/>
          <w:lang w:bidi="fa-IR"/>
        </w:rPr>
        <w:t>ي</w:t>
      </w:r>
      <w:r w:rsidRPr="0063683D">
        <w:rPr>
          <w:rFonts w:cs="Zar2" w:hint="cs"/>
          <w:rtl/>
          <w:lang w:bidi="fa-IR"/>
        </w:rPr>
        <w:t>شان در آن مکان بود ز</w:t>
      </w:r>
      <w:r w:rsidR="0063683D">
        <w:rPr>
          <w:rFonts w:cs="Zar2" w:hint="cs"/>
          <w:rtl/>
          <w:lang w:bidi="fa-IR"/>
        </w:rPr>
        <w:t>ي</w:t>
      </w:r>
      <w:r w:rsidRPr="0063683D">
        <w:rPr>
          <w:rFonts w:cs="Zar2" w:hint="cs"/>
          <w:rtl/>
          <w:lang w:bidi="fa-IR"/>
        </w:rPr>
        <w:t>را در مراجعت به منزل تب کرد و ملازم بستر گرد</w:t>
      </w:r>
      <w:r w:rsidR="0063683D">
        <w:rPr>
          <w:rFonts w:cs="Zar2" w:hint="cs"/>
          <w:rtl/>
          <w:lang w:bidi="fa-IR"/>
        </w:rPr>
        <w:t>ي</w:t>
      </w:r>
      <w:r w:rsidRPr="0063683D">
        <w:rPr>
          <w:rFonts w:cs="Zar2" w:hint="cs"/>
          <w:rtl/>
          <w:lang w:bidi="fa-IR"/>
        </w:rPr>
        <w:t>د و آن ب</w:t>
      </w:r>
      <w:r w:rsidR="0063683D">
        <w:rPr>
          <w:rFonts w:cs="Zar2" w:hint="cs"/>
          <w:rtl/>
          <w:lang w:bidi="fa-IR"/>
        </w:rPr>
        <w:t>ي</w:t>
      </w:r>
      <w:r w:rsidRPr="0063683D">
        <w:rPr>
          <w:rFonts w:cs="Zar2" w:hint="cs"/>
          <w:rtl/>
          <w:lang w:bidi="fa-IR"/>
        </w:rPr>
        <w:t>مار</w:t>
      </w:r>
      <w:r w:rsidR="0063683D">
        <w:rPr>
          <w:rFonts w:cs="Zar2" w:hint="cs"/>
          <w:rtl/>
          <w:lang w:bidi="fa-IR"/>
        </w:rPr>
        <w:t>ي</w:t>
      </w:r>
      <w:r w:rsidRPr="0063683D">
        <w:rPr>
          <w:rFonts w:cs="Zar2" w:hint="cs"/>
          <w:rtl/>
          <w:lang w:bidi="fa-IR"/>
        </w:rPr>
        <w:t xml:space="preserve"> متجاوز از (419) چهار ماه طول کش</w:t>
      </w:r>
      <w:r w:rsidR="0063683D">
        <w:rPr>
          <w:rFonts w:cs="Zar2" w:hint="cs"/>
          <w:rtl/>
          <w:lang w:bidi="fa-IR"/>
        </w:rPr>
        <w:t>ي</w:t>
      </w:r>
      <w:r w:rsidRPr="0063683D">
        <w:rPr>
          <w:rFonts w:cs="Zar2" w:hint="cs"/>
          <w:rtl/>
          <w:lang w:bidi="fa-IR"/>
        </w:rPr>
        <w:t>د و در ع</w:t>
      </w:r>
      <w:r w:rsidR="0063683D">
        <w:rPr>
          <w:rFonts w:cs="Zar2" w:hint="cs"/>
          <w:rtl/>
          <w:lang w:bidi="fa-IR"/>
        </w:rPr>
        <w:t>ي</w:t>
      </w:r>
      <w:r w:rsidRPr="0063683D">
        <w:rPr>
          <w:rFonts w:cs="Zar2" w:hint="cs"/>
          <w:rtl/>
          <w:lang w:bidi="fa-IR"/>
        </w:rPr>
        <w:t>ن حال با مسرّت و انبساط با احبّائ</w:t>
      </w:r>
      <w:r w:rsidR="0063683D">
        <w:rPr>
          <w:rFonts w:cs="Zar2" w:hint="cs"/>
          <w:rtl/>
          <w:lang w:bidi="fa-IR"/>
        </w:rPr>
        <w:t>ي</w:t>
      </w:r>
      <w:r w:rsidRPr="0063683D">
        <w:rPr>
          <w:rFonts w:cs="Zar2" w:hint="cs"/>
          <w:rtl/>
          <w:lang w:bidi="fa-IR"/>
        </w:rPr>
        <w:t xml:space="preserve"> که برا</w:t>
      </w:r>
      <w:r w:rsidR="0063683D">
        <w:rPr>
          <w:rFonts w:cs="Zar2" w:hint="cs"/>
          <w:rtl/>
          <w:lang w:bidi="fa-IR"/>
        </w:rPr>
        <w:t>ي</w:t>
      </w:r>
      <w:r w:rsidRPr="0063683D">
        <w:rPr>
          <w:rFonts w:cs="Zar2" w:hint="cs"/>
          <w:rtl/>
          <w:lang w:bidi="fa-IR"/>
        </w:rPr>
        <w:t xml:space="preserve"> ع</w:t>
      </w:r>
      <w:r w:rsidR="0063683D">
        <w:rPr>
          <w:rFonts w:cs="Zar2" w:hint="cs"/>
          <w:rtl/>
          <w:lang w:bidi="fa-IR"/>
        </w:rPr>
        <w:t>ي</w:t>
      </w:r>
      <w:r w:rsidRPr="0063683D">
        <w:rPr>
          <w:rFonts w:cs="Zar2" w:hint="cs"/>
          <w:rtl/>
          <w:lang w:bidi="fa-IR"/>
        </w:rPr>
        <w:t>ادت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امدند صحبت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داشت. ا</w:t>
      </w:r>
      <w:r w:rsidR="0063683D">
        <w:rPr>
          <w:rFonts w:cs="Zar2" w:hint="cs"/>
          <w:rtl/>
          <w:lang w:bidi="fa-IR"/>
        </w:rPr>
        <w:t>ي</w:t>
      </w:r>
      <w:r w:rsidRPr="0063683D">
        <w:rPr>
          <w:rFonts w:cs="Zar2" w:hint="cs"/>
          <w:rtl/>
          <w:lang w:bidi="fa-IR"/>
        </w:rPr>
        <w:t>ام اخ</w:t>
      </w:r>
      <w:r w:rsidR="0063683D">
        <w:rPr>
          <w:rFonts w:cs="Zar2" w:hint="cs"/>
          <w:rtl/>
          <w:lang w:bidi="fa-IR"/>
        </w:rPr>
        <w:t>ي</w:t>
      </w:r>
      <w:r w:rsidRPr="0063683D">
        <w:rPr>
          <w:rFonts w:cs="Zar2" w:hint="cs"/>
          <w:rtl/>
          <w:lang w:bidi="fa-IR"/>
        </w:rPr>
        <w:t>ر آمد و شد ع</w:t>
      </w:r>
      <w:r w:rsidR="0063683D">
        <w:rPr>
          <w:rFonts w:cs="Zar2" w:hint="cs"/>
          <w:rtl/>
          <w:lang w:bidi="fa-IR"/>
        </w:rPr>
        <w:t>ي</w:t>
      </w:r>
      <w:r w:rsidRPr="0063683D">
        <w:rPr>
          <w:rFonts w:cs="Zar2" w:hint="cs"/>
          <w:rtl/>
          <w:lang w:bidi="fa-IR"/>
        </w:rPr>
        <w:t>ادت کنندگان ز</w:t>
      </w:r>
      <w:r w:rsidR="0063683D">
        <w:rPr>
          <w:rFonts w:cs="Zar2" w:hint="cs"/>
          <w:rtl/>
          <w:lang w:bidi="fa-IR"/>
        </w:rPr>
        <w:t>ي</w:t>
      </w:r>
      <w:r w:rsidRPr="0063683D">
        <w:rPr>
          <w:rFonts w:cs="Zar2" w:hint="cs"/>
          <w:rtl/>
          <w:lang w:bidi="fa-IR"/>
        </w:rPr>
        <w:t>اد شد اطبّاء که ملاقات مردم را به حال ا</w:t>
      </w:r>
      <w:r w:rsidR="0063683D">
        <w:rPr>
          <w:rFonts w:cs="Zar2" w:hint="cs"/>
          <w:rtl/>
          <w:lang w:bidi="fa-IR"/>
        </w:rPr>
        <w:t>ي</w:t>
      </w:r>
      <w:r w:rsidRPr="0063683D">
        <w:rPr>
          <w:rFonts w:cs="Zar2" w:hint="cs"/>
          <w:rtl/>
          <w:lang w:bidi="fa-IR"/>
        </w:rPr>
        <w:t>شان مضرّ</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شمردند به احبّاء</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گفتند که اگر جناب فاضل را دوست دار</w:t>
      </w:r>
      <w:r w:rsidR="0063683D">
        <w:rPr>
          <w:rFonts w:cs="Zar2" w:hint="cs"/>
          <w:rtl/>
          <w:lang w:bidi="fa-IR"/>
        </w:rPr>
        <w:t>ي</w:t>
      </w:r>
      <w:r w:rsidRPr="0063683D">
        <w:rPr>
          <w:rFonts w:cs="Zar2" w:hint="cs"/>
          <w:rtl/>
          <w:lang w:bidi="fa-IR"/>
        </w:rPr>
        <w:t>د ا</w:t>
      </w:r>
      <w:r w:rsidR="0063683D">
        <w:rPr>
          <w:rFonts w:cs="Zar2" w:hint="cs"/>
          <w:rtl/>
          <w:lang w:bidi="fa-IR"/>
        </w:rPr>
        <w:t>ي</w:t>
      </w:r>
      <w:r w:rsidRPr="0063683D">
        <w:rPr>
          <w:rFonts w:cs="Zar2" w:hint="cs"/>
          <w:rtl/>
          <w:lang w:bidi="fa-IR"/>
        </w:rPr>
        <w:t>ن قدر مزاحمشان نشو</w:t>
      </w:r>
      <w:r w:rsidR="0063683D">
        <w:rPr>
          <w:rFonts w:cs="Zar2" w:hint="cs"/>
          <w:rtl/>
          <w:lang w:bidi="fa-IR"/>
        </w:rPr>
        <w:t>ي</w:t>
      </w:r>
      <w:r w:rsidRPr="0063683D">
        <w:rPr>
          <w:rFonts w:cs="Zar2" w:hint="cs"/>
          <w:rtl/>
          <w:lang w:bidi="fa-IR"/>
        </w:rPr>
        <w:t>د حتّ</w:t>
      </w:r>
      <w:r w:rsidR="0063683D">
        <w:rPr>
          <w:rFonts w:cs="Zar2" w:hint="cs"/>
          <w:rtl/>
          <w:lang w:bidi="fa-IR"/>
        </w:rPr>
        <w:t>ي</w:t>
      </w:r>
      <w:r w:rsidRPr="0063683D">
        <w:rPr>
          <w:rFonts w:cs="Zar2" w:hint="cs"/>
          <w:rtl/>
          <w:lang w:bidi="fa-IR"/>
        </w:rPr>
        <w:t xml:space="preserve"> رو</w:t>
      </w:r>
      <w:r w:rsidR="0063683D">
        <w:rPr>
          <w:rFonts w:cs="Zar2" w:hint="cs"/>
          <w:rtl/>
          <w:lang w:bidi="fa-IR"/>
        </w:rPr>
        <w:t>ي</w:t>
      </w:r>
      <w:r w:rsidRPr="0063683D">
        <w:rPr>
          <w:rFonts w:cs="Zar2" w:hint="cs"/>
          <w:rtl/>
          <w:lang w:bidi="fa-IR"/>
        </w:rPr>
        <w:t xml:space="preserve"> تخته س</w:t>
      </w:r>
      <w:r w:rsidR="0063683D">
        <w:rPr>
          <w:rFonts w:cs="Zar2" w:hint="cs"/>
          <w:rtl/>
          <w:lang w:bidi="fa-IR"/>
        </w:rPr>
        <w:t>ي</w:t>
      </w:r>
      <w:r w:rsidRPr="0063683D">
        <w:rPr>
          <w:rFonts w:cs="Zar2" w:hint="cs"/>
          <w:rtl/>
          <w:lang w:bidi="fa-IR"/>
        </w:rPr>
        <w:t>اه</w:t>
      </w:r>
      <w:r w:rsidR="0063683D">
        <w:rPr>
          <w:rFonts w:cs="Zar2" w:hint="cs"/>
          <w:rtl/>
          <w:lang w:bidi="fa-IR"/>
        </w:rPr>
        <w:t>ي</w:t>
      </w:r>
      <w:r w:rsidRPr="0063683D">
        <w:rPr>
          <w:rFonts w:cs="Zar2" w:hint="cs"/>
          <w:rtl/>
          <w:lang w:bidi="fa-IR"/>
        </w:rPr>
        <w:t xml:space="preserve"> هم</w:t>
      </w:r>
      <w:r w:rsidR="0063683D">
        <w:rPr>
          <w:rFonts w:cs="Zar2" w:hint="cs"/>
          <w:rtl/>
          <w:lang w:bidi="fa-IR"/>
        </w:rPr>
        <w:t>ي</w:t>
      </w:r>
      <w:r w:rsidRPr="0063683D">
        <w:rPr>
          <w:rFonts w:cs="Zar2" w:hint="cs"/>
          <w:rtl/>
          <w:lang w:bidi="fa-IR"/>
        </w:rPr>
        <w:t>ن عبارت را نوشتند و آو</w:t>
      </w:r>
      <w:r w:rsidR="0063683D">
        <w:rPr>
          <w:rFonts w:cs="Zar2" w:hint="cs"/>
          <w:rtl/>
          <w:lang w:bidi="fa-IR"/>
        </w:rPr>
        <w:t>ي</w:t>
      </w:r>
      <w:r w:rsidRPr="0063683D">
        <w:rPr>
          <w:rFonts w:cs="Zar2" w:hint="cs"/>
          <w:rtl/>
          <w:lang w:bidi="fa-IR"/>
        </w:rPr>
        <w:t>ختند فاضل وقت</w:t>
      </w:r>
      <w:r w:rsidR="0063683D">
        <w:rPr>
          <w:rFonts w:cs="Zar2" w:hint="cs"/>
          <w:rtl/>
          <w:lang w:bidi="fa-IR"/>
        </w:rPr>
        <w:t>ي</w:t>
      </w:r>
      <w:r w:rsidRPr="0063683D">
        <w:rPr>
          <w:rFonts w:cs="Zar2" w:hint="cs"/>
          <w:rtl/>
          <w:lang w:bidi="fa-IR"/>
        </w:rPr>
        <w:t xml:space="preserve"> که ملتفت شد گفت آن تخته را بردارند تا احباب بدون ملاحظه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ند و د</w:t>
      </w:r>
      <w:r w:rsidR="0063683D">
        <w:rPr>
          <w:rFonts w:cs="Zar2" w:hint="cs"/>
          <w:rtl/>
          <w:lang w:bidi="fa-IR"/>
        </w:rPr>
        <w:t>ي</w:t>
      </w:r>
      <w:r w:rsidRPr="0063683D">
        <w:rPr>
          <w:rFonts w:cs="Zar2" w:hint="cs"/>
          <w:rtl/>
          <w:lang w:bidi="fa-IR"/>
        </w:rPr>
        <w:t>دن کنند. آخر</w:t>
      </w:r>
      <w:r w:rsidR="0063683D">
        <w:rPr>
          <w:rFonts w:cs="Zar2" w:hint="cs"/>
          <w:rtl/>
          <w:lang w:bidi="fa-IR"/>
        </w:rPr>
        <w:t>ي</w:t>
      </w:r>
      <w:r w:rsidRPr="0063683D">
        <w:rPr>
          <w:rFonts w:cs="Zar2" w:hint="cs"/>
          <w:rtl/>
          <w:lang w:bidi="fa-IR"/>
        </w:rPr>
        <w:t>ن طب</w:t>
      </w:r>
      <w:r w:rsidR="0063683D">
        <w:rPr>
          <w:rFonts w:cs="Zar2" w:hint="cs"/>
          <w:rtl/>
          <w:lang w:bidi="fa-IR"/>
        </w:rPr>
        <w:t>ي</w:t>
      </w:r>
      <w:r w:rsidRPr="0063683D">
        <w:rPr>
          <w:rFonts w:cs="Zar2" w:hint="cs"/>
          <w:rtl/>
          <w:lang w:bidi="fa-IR"/>
        </w:rPr>
        <w:t>ب ا</w:t>
      </w:r>
      <w:r w:rsidR="0063683D">
        <w:rPr>
          <w:rFonts w:cs="Zar2" w:hint="cs"/>
          <w:rtl/>
          <w:lang w:bidi="fa-IR"/>
        </w:rPr>
        <w:t>ي</w:t>
      </w:r>
      <w:r w:rsidRPr="0063683D">
        <w:rPr>
          <w:rFonts w:cs="Zar2" w:hint="cs"/>
          <w:rtl/>
          <w:lang w:bidi="fa-IR"/>
        </w:rPr>
        <w:t>شان که روز</w:t>
      </w:r>
      <w:r w:rsidR="0063683D">
        <w:rPr>
          <w:rFonts w:cs="Zar2" w:hint="cs"/>
          <w:rtl/>
          <w:lang w:bidi="fa-IR"/>
        </w:rPr>
        <w:t>ي</w:t>
      </w:r>
      <w:r w:rsidRPr="0063683D">
        <w:rPr>
          <w:rFonts w:cs="Zar2" w:hint="cs"/>
          <w:rtl/>
          <w:lang w:bidi="fa-IR"/>
        </w:rPr>
        <w:t xml:space="preserve"> دو بار به ع</w:t>
      </w:r>
      <w:r w:rsidR="0063683D">
        <w:rPr>
          <w:rFonts w:cs="Zar2" w:hint="cs"/>
          <w:rtl/>
          <w:lang w:bidi="fa-IR"/>
        </w:rPr>
        <w:t>ي</w:t>
      </w:r>
      <w:r w:rsidRPr="0063683D">
        <w:rPr>
          <w:rFonts w:cs="Zar2" w:hint="cs"/>
          <w:rtl/>
          <w:lang w:bidi="fa-IR"/>
        </w:rPr>
        <w:t>ادت</w:t>
      </w:r>
      <w:r w:rsidR="007B7E43" w:rsidRPr="0063683D">
        <w:rPr>
          <w:rFonts w:cs="Zar2" w:hint="cs"/>
          <w:rtl/>
          <w:lang w:bidi="fa-IR"/>
        </w:rPr>
        <w:t xml:space="preserve"> م</w:t>
      </w:r>
      <w:r w:rsidR="0063683D">
        <w:rPr>
          <w:rFonts w:cs="Zar2" w:hint="cs"/>
          <w:rtl/>
          <w:lang w:bidi="fa-IR"/>
        </w:rPr>
        <w:t>ي</w:t>
      </w:r>
      <w:r w:rsidR="007B7E43" w:rsidRPr="0063683D">
        <w:rPr>
          <w:rFonts w:cs="Zar2" w:hint="cs"/>
          <w:rtl/>
          <w:lang w:bidi="fa-IR"/>
        </w:rPr>
        <w:t>‌</w:t>
      </w:r>
      <w:r w:rsidRPr="0063683D">
        <w:rPr>
          <w:rFonts w:cs="Zar2" w:hint="cs"/>
          <w:rtl/>
          <w:lang w:bidi="fa-IR"/>
        </w:rPr>
        <w:t>آمد جناب دکتر عبدالکر</w:t>
      </w:r>
      <w:r w:rsidR="0063683D">
        <w:rPr>
          <w:rFonts w:cs="Zar2" w:hint="cs"/>
          <w:rtl/>
          <w:lang w:bidi="fa-IR"/>
        </w:rPr>
        <w:t>ي</w:t>
      </w:r>
      <w:r w:rsidRPr="0063683D">
        <w:rPr>
          <w:rFonts w:cs="Zar2" w:hint="cs"/>
          <w:rtl/>
          <w:lang w:bidi="fa-IR"/>
        </w:rPr>
        <w:t>م ا</w:t>
      </w:r>
      <w:r w:rsidR="0063683D">
        <w:rPr>
          <w:rFonts w:cs="Zar2" w:hint="cs"/>
          <w:rtl/>
          <w:lang w:bidi="fa-IR"/>
        </w:rPr>
        <w:t>ي</w:t>
      </w:r>
      <w:r w:rsidRPr="0063683D">
        <w:rPr>
          <w:rFonts w:cs="Zar2" w:hint="cs"/>
          <w:rtl/>
          <w:lang w:bidi="fa-IR"/>
        </w:rPr>
        <w:t>اد</w:t>
      </w:r>
      <w:r w:rsidR="0063683D">
        <w:rPr>
          <w:rFonts w:cs="Zar2" w:hint="cs"/>
          <w:rtl/>
          <w:lang w:bidi="fa-IR"/>
        </w:rPr>
        <w:t>ي</w:t>
      </w:r>
      <w:r w:rsidRPr="0063683D">
        <w:rPr>
          <w:rFonts w:cs="Zar2" w:hint="cs"/>
          <w:rtl/>
          <w:lang w:bidi="fa-IR"/>
        </w:rPr>
        <w:t xml:space="preserve"> بود و اعضا</w:t>
      </w:r>
      <w:r w:rsidR="0063683D">
        <w:rPr>
          <w:rFonts w:cs="Zar2" w:hint="cs"/>
          <w:rtl/>
          <w:lang w:bidi="fa-IR"/>
        </w:rPr>
        <w:t>ي</w:t>
      </w:r>
      <w:r w:rsidRPr="0063683D">
        <w:rPr>
          <w:rFonts w:cs="Zar2" w:hint="cs"/>
          <w:rtl/>
          <w:lang w:bidi="fa-IR"/>
        </w:rPr>
        <w:t xml:space="preserve"> محفل مقدّس روحان</w:t>
      </w:r>
      <w:r w:rsidR="0063683D">
        <w:rPr>
          <w:rFonts w:cs="Zar2" w:hint="cs"/>
          <w:rtl/>
          <w:lang w:bidi="fa-IR"/>
        </w:rPr>
        <w:t>ي</w:t>
      </w:r>
      <w:r w:rsidRPr="0063683D">
        <w:rPr>
          <w:rFonts w:cs="Zar2" w:hint="cs"/>
          <w:rtl/>
          <w:lang w:bidi="fa-IR"/>
        </w:rPr>
        <w:t xml:space="preserve"> هم هر شب به نوبت احوالپرس</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کردند و آن</w:t>
      </w:r>
      <w:r w:rsidR="0063683D">
        <w:rPr>
          <w:rFonts w:cs="Zar2" w:hint="cs"/>
          <w:rtl/>
          <w:lang w:bidi="fa-IR"/>
        </w:rPr>
        <w:t>ي</w:t>
      </w:r>
      <w:r w:rsidRPr="0063683D">
        <w:rPr>
          <w:rFonts w:cs="Zar2" w:hint="cs"/>
          <w:rtl/>
          <w:lang w:bidi="fa-IR"/>
        </w:rPr>
        <w:t xml:space="preserve"> از حالش غافل نبودند تا آنکه در شب پنجشنبه ب</w:t>
      </w:r>
      <w:r w:rsidR="0063683D">
        <w:rPr>
          <w:rFonts w:cs="Zar2" w:hint="cs"/>
          <w:rtl/>
          <w:lang w:bidi="fa-IR"/>
        </w:rPr>
        <w:t>ي</w:t>
      </w:r>
      <w:r w:rsidRPr="0063683D">
        <w:rPr>
          <w:rFonts w:cs="Zar2" w:hint="cs"/>
          <w:rtl/>
          <w:lang w:bidi="fa-IR"/>
        </w:rPr>
        <w:t>ست و هفتم شهر</w:t>
      </w:r>
      <w:r w:rsidR="0063683D">
        <w:rPr>
          <w:rFonts w:cs="Zar2" w:hint="cs"/>
          <w:rtl/>
          <w:lang w:bidi="fa-IR"/>
        </w:rPr>
        <w:t>ي</w:t>
      </w:r>
      <w:r w:rsidRPr="0063683D">
        <w:rPr>
          <w:rFonts w:cs="Zar2" w:hint="cs"/>
          <w:rtl/>
          <w:lang w:bidi="fa-IR"/>
        </w:rPr>
        <w:t>ور ماه سن</w:t>
      </w:r>
      <w:r w:rsidRPr="0063683D">
        <w:rPr>
          <w:rFonts w:ascii="Arial" w:hAnsi="Arial" w:cs="Arial" w:hint="cs"/>
          <w:rtl/>
          <w:lang w:bidi="fa-IR"/>
        </w:rPr>
        <w:t>ۀ</w:t>
      </w:r>
      <w:r w:rsidRPr="0063683D">
        <w:rPr>
          <w:rFonts w:cs="Zar2" w:hint="cs"/>
          <w:rtl/>
          <w:lang w:bidi="fa-IR"/>
        </w:rPr>
        <w:t xml:space="preserve"> مذکوره با خانم خود گفت که من ب</w:t>
      </w:r>
      <w:r w:rsidR="0063683D">
        <w:rPr>
          <w:rFonts w:cs="Zar2" w:hint="cs"/>
          <w:rtl/>
          <w:lang w:bidi="fa-IR"/>
        </w:rPr>
        <w:t>ي</w:t>
      </w:r>
      <w:r w:rsidRPr="0063683D">
        <w:rPr>
          <w:rFonts w:cs="Zar2" w:hint="cs"/>
          <w:rtl/>
          <w:lang w:bidi="fa-IR"/>
        </w:rPr>
        <w:t>ش از چند ساعت د</w:t>
      </w:r>
      <w:r w:rsidR="0063683D">
        <w:rPr>
          <w:rFonts w:cs="Zar2" w:hint="cs"/>
          <w:rtl/>
          <w:lang w:bidi="fa-IR"/>
        </w:rPr>
        <w:t>ي</w:t>
      </w:r>
      <w:r w:rsidRPr="0063683D">
        <w:rPr>
          <w:rFonts w:cs="Zar2" w:hint="cs"/>
          <w:rtl/>
          <w:lang w:bidi="fa-IR"/>
        </w:rPr>
        <w:t>گر مهمان شما ن</w:t>
      </w:r>
      <w:r w:rsidR="0063683D">
        <w:rPr>
          <w:rFonts w:cs="Zar2" w:hint="cs"/>
          <w:rtl/>
          <w:lang w:bidi="fa-IR"/>
        </w:rPr>
        <w:t>ي</w:t>
      </w:r>
      <w:r w:rsidRPr="0063683D">
        <w:rPr>
          <w:rFonts w:cs="Zar2" w:hint="cs"/>
          <w:rtl/>
          <w:lang w:bidi="fa-IR"/>
        </w:rPr>
        <w:t>ستم پس دربار</w:t>
      </w:r>
      <w:r w:rsidRPr="0063683D">
        <w:rPr>
          <w:rFonts w:ascii="Arial" w:hAnsi="Arial" w:cs="Arial" w:hint="cs"/>
          <w:rtl/>
          <w:lang w:bidi="fa-IR"/>
        </w:rPr>
        <w:t>ۀ</w:t>
      </w:r>
      <w:r w:rsidRPr="0063683D">
        <w:rPr>
          <w:rFonts w:cs="Zar2" w:hint="cs"/>
          <w:rtl/>
          <w:lang w:bidi="fa-IR"/>
        </w:rPr>
        <w:t xml:space="preserve"> اطفال سفارشهائ</w:t>
      </w:r>
      <w:r w:rsidR="0063683D">
        <w:rPr>
          <w:rFonts w:cs="Zar2" w:hint="cs"/>
          <w:rtl/>
          <w:lang w:bidi="fa-IR"/>
        </w:rPr>
        <w:t>ي</w:t>
      </w:r>
      <w:r w:rsidRPr="0063683D">
        <w:rPr>
          <w:rFonts w:cs="Zar2" w:hint="cs"/>
          <w:rtl/>
          <w:lang w:bidi="fa-IR"/>
        </w:rPr>
        <w:t xml:space="preserve"> کرد و خود او را به صبر و تسل</w:t>
      </w:r>
      <w:r w:rsidR="0063683D">
        <w:rPr>
          <w:rFonts w:cs="Zar2" w:hint="cs"/>
          <w:rtl/>
          <w:lang w:bidi="fa-IR"/>
        </w:rPr>
        <w:t>ي</w:t>
      </w:r>
      <w:r w:rsidRPr="0063683D">
        <w:rPr>
          <w:rFonts w:cs="Zar2" w:hint="cs"/>
          <w:rtl/>
          <w:lang w:bidi="fa-IR"/>
        </w:rPr>
        <w:t>م وص</w:t>
      </w:r>
      <w:r w:rsidR="0063683D">
        <w:rPr>
          <w:rFonts w:cs="Zar2" w:hint="cs"/>
          <w:rtl/>
          <w:lang w:bidi="fa-IR"/>
        </w:rPr>
        <w:t>ي</w:t>
      </w:r>
      <w:r w:rsidRPr="0063683D">
        <w:rPr>
          <w:rFonts w:cs="Zar2" w:hint="cs"/>
          <w:rtl/>
          <w:lang w:bidi="fa-IR"/>
        </w:rPr>
        <w:t>ت نمود و بعد اولاد خود را طلب</w:t>
      </w:r>
      <w:r w:rsidR="0063683D">
        <w:rPr>
          <w:rFonts w:cs="Zar2" w:hint="cs"/>
          <w:rtl/>
          <w:lang w:bidi="fa-IR"/>
        </w:rPr>
        <w:t>ي</w:t>
      </w:r>
      <w:r w:rsidRPr="0063683D">
        <w:rPr>
          <w:rFonts w:cs="Zar2" w:hint="cs"/>
          <w:rtl/>
          <w:lang w:bidi="fa-IR"/>
        </w:rPr>
        <w:t>ده رو</w:t>
      </w:r>
      <w:r w:rsidR="0063683D">
        <w:rPr>
          <w:rFonts w:cs="Zar2" w:hint="cs"/>
          <w:rtl/>
          <w:lang w:bidi="fa-IR"/>
        </w:rPr>
        <w:t>ي</w:t>
      </w:r>
      <w:r w:rsidRPr="0063683D">
        <w:rPr>
          <w:rFonts w:cs="Zar2" w:hint="cs"/>
          <w:rtl/>
          <w:lang w:bidi="fa-IR"/>
        </w:rPr>
        <w:t>شان را بوس</w:t>
      </w:r>
      <w:r w:rsidR="0063683D">
        <w:rPr>
          <w:rFonts w:cs="Zar2" w:hint="cs"/>
          <w:rtl/>
          <w:lang w:bidi="fa-IR"/>
        </w:rPr>
        <w:t>ي</w:t>
      </w:r>
      <w:r w:rsidRPr="0063683D">
        <w:rPr>
          <w:rFonts w:cs="Zar2" w:hint="cs"/>
          <w:rtl/>
          <w:lang w:bidi="fa-IR"/>
        </w:rPr>
        <w:t>د و مرخّصشان کرد تا بروند بخوابند سپس در همان حال ناتوان</w:t>
      </w:r>
      <w:r w:rsidR="0063683D">
        <w:rPr>
          <w:rFonts w:cs="Zar2" w:hint="cs"/>
          <w:rtl/>
          <w:lang w:bidi="fa-IR"/>
        </w:rPr>
        <w:t>ي</w:t>
      </w:r>
      <w:r w:rsidRPr="0063683D">
        <w:rPr>
          <w:rFonts w:cs="Zar2" w:hint="cs"/>
          <w:rtl/>
          <w:lang w:bidi="fa-IR"/>
        </w:rPr>
        <w:t xml:space="preserve"> صلوه کب</w:t>
      </w:r>
      <w:r w:rsidR="0063683D">
        <w:rPr>
          <w:rFonts w:cs="Zar2" w:hint="cs"/>
          <w:rtl/>
          <w:lang w:bidi="fa-IR"/>
        </w:rPr>
        <w:t>ي</w:t>
      </w:r>
      <w:r w:rsidRPr="0063683D">
        <w:rPr>
          <w:rFonts w:cs="Zar2" w:hint="cs"/>
          <w:rtl/>
          <w:lang w:bidi="fa-IR"/>
        </w:rPr>
        <w:t>ر را خواب</w:t>
      </w:r>
      <w:r w:rsidR="0063683D">
        <w:rPr>
          <w:rFonts w:cs="Zar2" w:hint="cs"/>
          <w:rtl/>
          <w:lang w:bidi="fa-IR"/>
        </w:rPr>
        <w:t>ي</w:t>
      </w:r>
      <w:r w:rsidRPr="0063683D">
        <w:rPr>
          <w:rFonts w:cs="Zar2" w:hint="cs"/>
          <w:rtl/>
          <w:lang w:bidi="fa-IR"/>
        </w:rPr>
        <w:t>ده با اشارات ق</w:t>
      </w:r>
      <w:r w:rsidR="0063683D">
        <w:rPr>
          <w:rFonts w:cs="Zar2" w:hint="cs"/>
          <w:rtl/>
          <w:lang w:bidi="fa-IR"/>
        </w:rPr>
        <w:t>ي</w:t>
      </w:r>
      <w:r w:rsidRPr="0063683D">
        <w:rPr>
          <w:rFonts w:cs="Zar2" w:hint="cs"/>
          <w:rtl/>
          <w:lang w:bidi="fa-IR"/>
        </w:rPr>
        <w:t>ام و قعود و قنوت و سجود بجا آورد و بعد در بستر آرم</w:t>
      </w:r>
      <w:r w:rsidR="0063683D">
        <w:rPr>
          <w:rFonts w:cs="Zar2" w:hint="cs"/>
          <w:rtl/>
          <w:lang w:bidi="fa-IR"/>
        </w:rPr>
        <w:t>ي</w:t>
      </w:r>
      <w:r w:rsidRPr="0063683D">
        <w:rPr>
          <w:rFonts w:cs="Zar2" w:hint="cs"/>
          <w:rtl/>
          <w:lang w:bidi="fa-IR"/>
        </w:rPr>
        <w:t>ده بعد از ساعت</w:t>
      </w:r>
      <w:r w:rsidR="0063683D">
        <w:rPr>
          <w:rFonts w:cs="Zar2" w:hint="cs"/>
          <w:rtl/>
          <w:lang w:bidi="fa-IR"/>
        </w:rPr>
        <w:t>ي</w:t>
      </w:r>
      <w:r w:rsidRPr="0063683D">
        <w:rPr>
          <w:rFonts w:cs="Zar2" w:hint="cs"/>
          <w:rtl/>
          <w:lang w:bidi="fa-IR"/>
        </w:rPr>
        <w:t xml:space="preserve"> که مقارن با ساعت </w:t>
      </w:r>
      <w:r w:rsidR="0063683D">
        <w:rPr>
          <w:rFonts w:cs="Zar2" w:hint="cs"/>
          <w:rtl/>
          <w:lang w:bidi="fa-IR"/>
        </w:rPr>
        <w:t>ي</w:t>
      </w:r>
      <w:r w:rsidRPr="0063683D">
        <w:rPr>
          <w:rFonts w:cs="Zar2" w:hint="cs"/>
          <w:rtl/>
          <w:lang w:bidi="fa-IR"/>
        </w:rPr>
        <w:t>ک و ن</w:t>
      </w:r>
      <w:r w:rsidR="0063683D">
        <w:rPr>
          <w:rFonts w:cs="Zar2" w:hint="cs"/>
          <w:rtl/>
          <w:lang w:bidi="fa-IR"/>
        </w:rPr>
        <w:t>ي</w:t>
      </w:r>
      <w:r w:rsidRPr="0063683D">
        <w:rPr>
          <w:rFonts w:cs="Zar2" w:hint="cs"/>
          <w:rtl/>
          <w:lang w:bidi="fa-IR"/>
        </w:rPr>
        <w:t>م بعد از نصف شب بود روح پرفتوحش به عالم نور و جهان سرور پرواز کرد و فردا</w:t>
      </w:r>
      <w:r w:rsidR="0063683D">
        <w:rPr>
          <w:rFonts w:cs="Zar2" w:hint="cs"/>
          <w:rtl/>
          <w:lang w:bidi="fa-IR"/>
        </w:rPr>
        <w:t>ي</w:t>
      </w:r>
      <w:r w:rsidRPr="0063683D">
        <w:rPr>
          <w:rFonts w:cs="Zar2" w:hint="cs"/>
          <w:rtl/>
          <w:lang w:bidi="fa-IR"/>
        </w:rPr>
        <w:t xml:space="preserve"> آن شب (420) در گلستان جاو</w:t>
      </w:r>
      <w:r w:rsidR="0063683D">
        <w:rPr>
          <w:rFonts w:cs="Zar2" w:hint="cs"/>
          <w:rtl/>
          <w:lang w:bidi="fa-IR"/>
        </w:rPr>
        <w:t>ي</w:t>
      </w:r>
      <w:r w:rsidRPr="0063683D">
        <w:rPr>
          <w:rFonts w:cs="Zar2" w:hint="cs"/>
          <w:rtl/>
          <w:lang w:bidi="fa-IR"/>
        </w:rPr>
        <w:t>د طهران مدفون گرد</w:t>
      </w:r>
      <w:r w:rsidR="0063683D">
        <w:rPr>
          <w:rFonts w:cs="Zar2" w:hint="cs"/>
          <w:rtl/>
          <w:lang w:bidi="fa-IR"/>
        </w:rPr>
        <w:t>ي</w:t>
      </w:r>
      <w:r w:rsidRPr="0063683D">
        <w:rPr>
          <w:rFonts w:cs="Zar2" w:hint="cs"/>
          <w:rtl/>
          <w:lang w:bidi="fa-IR"/>
        </w:rPr>
        <w:t>د. جناب آقا غلامحس</w:t>
      </w:r>
      <w:r w:rsidR="0063683D">
        <w:rPr>
          <w:rFonts w:cs="Zar2" w:hint="cs"/>
          <w:rtl/>
          <w:lang w:bidi="fa-IR"/>
        </w:rPr>
        <w:t>ي</w:t>
      </w:r>
      <w:r w:rsidRPr="0063683D">
        <w:rPr>
          <w:rFonts w:cs="Zar2" w:hint="cs"/>
          <w:rtl/>
          <w:lang w:bidi="fa-IR"/>
        </w:rPr>
        <w:t>ن ک</w:t>
      </w:r>
      <w:r w:rsidR="0063683D">
        <w:rPr>
          <w:rFonts w:cs="Zar2" w:hint="cs"/>
          <w:rtl/>
          <w:lang w:bidi="fa-IR"/>
        </w:rPr>
        <w:t>ي</w:t>
      </w:r>
      <w:r w:rsidRPr="0063683D">
        <w:rPr>
          <w:rFonts w:cs="Zar2" w:hint="cs"/>
          <w:rtl/>
          <w:lang w:bidi="fa-IR"/>
        </w:rPr>
        <w:t xml:space="preserve">وان که </w:t>
      </w:r>
      <w:r w:rsidR="0063683D">
        <w:rPr>
          <w:rFonts w:cs="Zar2" w:hint="cs"/>
          <w:rtl/>
          <w:lang w:bidi="fa-IR"/>
        </w:rPr>
        <w:t>ي</w:t>
      </w:r>
      <w:r w:rsidRPr="0063683D">
        <w:rPr>
          <w:rFonts w:cs="Zar2" w:hint="cs"/>
          <w:rtl/>
          <w:lang w:bidi="fa-IR"/>
        </w:rPr>
        <w:t>ک تن از مبلّغ</w:t>
      </w:r>
      <w:r w:rsidR="0063683D">
        <w:rPr>
          <w:rFonts w:cs="Zar2" w:hint="cs"/>
          <w:rtl/>
          <w:lang w:bidi="fa-IR"/>
        </w:rPr>
        <w:t>ي</w:t>
      </w:r>
      <w:r w:rsidRPr="0063683D">
        <w:rPr>
          <w:rFonts w:cs="Zar2" w:hint="cs"/>
          <w:rtl/>
          <w:lang w:bidi="fa-IR"/>
        </w:rPr>
        <w:t>ن کنون</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باشند و مدّتها با جناب فاضل ش</w:t>
      </w:r>
      <w:r w:rsidR="0063683D">
        <w:rPr>
          <w:rFonts w:cs="Zar2" w:hint="cs"/>
          <w:rtl/>
          <w:lang w:bidi="fa-IR"/>
        </w:rPr>
        <w:t>ي</w:t>
      </w:r>
      <w:r w:rsidRPr="0063683D">
        <w:rPr>
          <w:rFonts w:cs="Zar2" w:hint="cs"/>
          <w:rtl/>
          <w:lang w:bidi="fa-IR"/>
        </w:rPr>
        <w:t>راز</w:t>
      </w:r>
      <w:r w:rsidR="0063683D">
        <w:rPr>
          <w:rFonts w:cs="Zar2" w:hint="cs"/>
          <w:rtl/>
          <w:lang w:bidi="fa-IR"/>
        </w:rPr>
        <w:t>ي</w:t>
      </w:r>
      <w:r w:rsidRPr="0063683D">
        <w:rPr>
          <w:rFonts w:cs="Zar2" w:hint="cs"/>
          <w:rtl/>
          <w:lang w:bidi="fa-IR"/>
        </w:rPr>
        <w:t xml:space="preserve"> همدم بوده اند نقل فرمودند که من وقت</w:t>
      </w:r>
      <w:r w:rsidR="0063683D">
        <w:rPr>
          <w:rFonts w:cs="Zar2" w:hint="cs"/>
          <w:rtl/>
          <w:lang w:bidi="fa-IR"/>
        </w:rPr>
        <w:t>ي</w:t>
      </w:r>
      <w:r w:rsidRPr="0063683D">
        <w:rPr>
          <w:rFonts w:cs="Zar2" w:hint="cs"/>
          <w:rtl/>
          <w:lang w:bidi="fa-IR"/>
        </w:rPr>
        <w:t xml:space="preserve"> عازم ز</w:t>
      </w:r>
      <w:r w:rsidR="0063683D">
        <w:rPr>
          <w:rFonts w:cs="Zar2" w:hint="cs"/>
          <w:rtl/>
          <w:lang w:bidi="fa-IR"/>
        </w:rPr>
        <w:t>ي</w:t>
      </w:r>
      <w:r w:rsidRPr="0063683D">
        <w:rPr>
          <w:rFonts w:cs="Zar2" w:hint="cs"/>
          <w:rtl/>
          <w:lang w:bidi="fa-IR"/>
        </w:rPr>
        <w:t>ارت ب</w:t>
      </w:r>
      <w:r w:rsidR="0063683D">
        <w:rPr>
          <w:rFonts w:cs="Zar2" w:hint="cs"/>
          <w:rtl/>
          <w:lang w:bidi="fa-IR"/>
        </w:rPr>
        <w:t>ي</w:t>
      </w:r>
      <w:r w:rsidRPr="0063683D">
        <w:rPr>
          <w:rFonts w:cs="Zar2" w:hint="cs"/>
          <w:rtl/>
          <w:lang w:bidi="fa-IR"/>
        </w:rPr>
        <w:t>ت مبارک ش</w:t>
      </w:r>
      <w:r w:rsidR="0063683D">
        <w:rPr>
          <w:rFonts w:cs="Zar2" w:hint="cs"/>
          <w:rtl/>
          <w:lang w:bidi="fa-IR"/>
        </w:rPr>
        <w:t>ي</w:t>
      </w:r>
      <w:r w:rsidRPr="0063683D">
        <w:rPr>
          <w:rFonts w:cs="Zar2" w:hint="cs"/>
          <w:rtl/>
          <w:lang w:bidi="fa-IR"/>
        </w:rPr>
        <w:t>راز گشتم جناب فاضل سفارش کردند که در ا</w:t>
      </w:r>
      <w:r w:rsidR="0063683D">
        <w:rPr>
          <w:rFonts w:cs="Zar2" w:hint="cs"/>
          <w:rtl/>
          <w:lang w:bidi="fa-IR"/>
        </w:rPr>
        <w:t>ي</w:t>
      </w:r>
      <w:r w:rsidRPr="0063683D">
        <w:rPr>
          <w:rFonts w:cs="Zar2" w:hint="cs"/>
          <w:rtl/>
          <w:lang w:bidi="fa-IR"/>
        </w:rPr>
        <w:t>ن سفر قبر عبدالحم</w:t>
      </w:r>
      <w:r w:rsidR="0063683D">
        <w:rPr>
          <w:rFonts w:cs="Zar2" w:hint="cs"/>
          <w:rtl/>
          <w:lang w:bidi="fa-IR"/>
        </w:rPr>
        <w:t>ي</w:t>
      </w:r>
      <w:r w:rsidRPr="0063683D">
        <w:rPr>
          <w:rFonts w:cs="Zar2" w:hint="cs"/>
          <w:rtl/>
          <w:lang w:bidi="fa-IR"/>
        </w:rPr>
        <w:t>د درو</w:t>
      </w:r>
      <w:r w:rsidR="0063683D">
        <w:rPr>
          <w:rFonts w:cs="Zar2" w:hint="cs"/>
          <w:rtl/>
          <w:lang w:bidi="fa-IR"/>
        </w:rPr>
        <w:t>ي</w:t>
      </w:r>
      <w:r w:rsidRPr="0063683D">
        <w:rPr>
          <w:rFonts w:cs="Zar2" w:hint="cs"/>
          <w:rtl/>
          <w:lang w:bidi="fa-IR"/>
        </w:rPr>
        <w:t>ش را پ</w:t>
      </w:r>
      <w:r w:rsidR="0063683D">
        <w:rPr>
          <w:rFonts w:cs="Zar2" w:hint="cs"/>
          <w:rtl/>
          <w:lang w:bidi="fa-IR"/>
        </w:rPr>
        <w:t>ي</w:t>
      </w:r>
      <w:r w:rsidRPr="0063683D">
        <w:rPr>
          <w:rFonts w:cs="Zar2" w:hint="cs"/>
          <w:rtl/>
          <w:lang w:bidi="fa-IR"/>
        </w:rPr>
        <w:t>دا کرده مناجات</w:t>
      </w:r>
      <w:r w:rsidR="0063683D">
        <w:rPr>
          <w:rFonts w:cs="Zar2" w:hint="cs"/>
          <w:rtl/>
          <w:lang w:bidi="fa-IR"/>
        </w:rPr>
        <w:t>ي</w:t>
      </w:r>
      <w:r w:rsidRPr="0063683D">
        <w:rPr>
          <w:rFonts w:cs="Zar2" w:hint="cs"/>
          <w:rtl/>
          <w:lang w:bidi="fa-IR"/>
        </w:rPr>
        <w:t xml:space="preserve"> تلاوت نما</w:t>
      </w:r>
      <w:r w:rsidR="0063683D">
        <w:rPr>
          <w:rFonts w:cs="Zar2" w:hint="cs"/>
          <w:rtl/>
          <w:lang w:bidi="fa-IR"/>
        </w:rPr>
        <w:t>ي</w:t>
      </w:r>
      <w:r w:rsidRPr="0063683D">
        <w:rPr>
          <w:rFonts w:cs="Zar2" w:hint="cs"/>
          <w:rtl/>
          <w:lang w:bidi="fa-IR"/>
        </w:rPr>
        <w:t>م و از روح آن عارف بالله که هاد</w:t>
      </w:r>
      <w:r w:rsidR="0063683D">
        <w:rPr>
          <w:rFonts w:cs="Zar2" w:hint="cs"/>
          <w:rtl/>
          <w:lang w:bidi="fa-IR"/>
        </w:rPr>
        <w:t>ي</w:t>
      </w:r>
      <w:r w:rsidRPr="0063683D">
        <w:rPr>
          <w:rFonts w:cs="Zar2" w:hint="cs"/>
          <w:rtl/>
          <w:lang w:bidi="fa-IR"/>
        </w:rPr>
        <w:t xml:space="preserve"> معنو</w:t>
      </w:r>
      <w:r w:rsidR="0063683D">
        <w:rPr>
          <w:rFonts w:cs="Zar2" w:hint="cs"/>
          <w:rtl/>
          <w:lang w:bidi="fa-IR"/>
        </w:rPr>
        <w:t>ي</w:t>
      </w:r>
      <w:r w:rsidRPr="0063683D">
        <w:rPr>
          <w:rFonts w:cs="Zar2" w:hint="cs"/>
          <w:rtl/>
          <w:lang w:bidi="fa-IR"/>
        </w:rPr>
        <w:t xml:space="preserve"> فاضل بوده است طلب همّت</w:t>
      </w:r>
      <w:r w:rsidR="0063683D">
        <w:rPr>
          <w:rFonts w:cs="Zar2" w:hint="cs"/>
          <w:rtl/>
          <w:lang w:bidi="fa-IR"/>
        </w:rPr>
        <w:t>ي</w:t>
      </w:r>
      <w:r w:rsidRPr="0063683D">
        <w:rPr>
          <w:rFonts w:cs="Zar2" w:hint="cs"/>
          <w:rtl/>
          <w:lang w:bidi="fa-IR"/>
        </w:rPr>
        <w:t xml:space="preserve"> کنم ز</w:t>
      </w:r>
      <w:r w:rsidR="0063683D">
        <w:rPr>
          <w:rFonts w:cs="Zar2" w:hint="cs"/>
          <w:rtl/>
          <w:lang w:bidi="fa-IR"/>
        </w:rPr>
        <w:t>ي</w:t>
      </w:r>
      <w:r w:rsidRPr="0063683D">
        <w:rPr>
          <w:rFonts w:cs="Zar2" w:hint="cs"/>
          <w:rtl/>
          <w:lang w:bidi="fa-IR"/>
        </w:rPr>
        <w:t>را عبدالحم</w:t>
      </w:r>
      <w:r w:rsidR="0063683D">
        <w:rPr>
          <w:rFonts w:cs="Zar2" w:hint="cs"/>
          <w:rtl/>
          <w:lang w:bidi="fa-IR"/>
        </w:rPr>
        <w:t>ي</w:t>
      </w:r>
      <w:r w:rsidRPr="0063683D">
        <w:rPr>
          <w:rFonts w:cs="Zar2" w:hint="cs"/>
          <w:rtl/>
          <w:lang w:bidi="fa-IR"/>
        </w:rPr>
        <w:t>د طرف علاق</w:t>
      </w:r>
      <w:r w:rsidRPr="0063683D">
        <w:rPr>
          <w:rFonts w:ascii="Arial" w:hAnsi="Arial" w:cs="Arial" w:hint="cs"/>
          <w:rtl/>
          <w:lang w:bidi="fa-IR"/>
        </w:rPr>
        <w:t>ۀ</w:t>
      </w:r>
      <w:r w:rsidRPr="0063683D">
        <w:rPr>
          <w:rFonts w:cs="Zar2" w:hint="cs"/>
          <w:rtl/>
          <w:lang w:bidi="fa-IR"/>
        </w:rPr>
        <w:t xml:space="preserve"> فاضل بود و وفاتش هم مصادف با ل</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صعود جمال قدم بوده است و من چون به ش</w:t>
      </w:r>
      <w:r w:rsidR="0063683D">
        <w:rPr>
          <w:rFonts w:cs="Zar2" w:hint="cs"/>
          <w:rtl/>
          <w:lang w:bidi="fa-IR"/>
        </w:rPr>
        <w:t>ي</w:t>
      </w:r>
      <w:r w:rsidRPr="0063683D">
        <w:rPr>
          <w:rFonts w:cs="Zar2" w:hint="cs"/>
          <w:rtl/>
          <w:lang w:bidi="fa-IR"/>
        </w:rPr>
        <w:t>راز رس</w:t>
      </w:r>
      <w:r w:rsidR="0063683D">
        <w:rPr>
          <w:rFonts w:cs="Zar2" w:hint="cs"/>
          <w:rtl/>
          <w:lang w:bidi="fa-IR"/>
        </w:rPr>
        <w:t>ي</w:t>
      </w:r>
      <w:r w:rsidRPr="0063683D">
        <w:rPr>
          <w:rFonts w:cs="Zar2" w:hint="cs"/>
          <w:rtl/>
          <w:lang w:bidi="fa-IR"/>
        </w:rPr>
        <w:t>دم تربت عبدالحم</w:t>
      </w:r>
      <w:r w:rsidR="0063683D">
        <w:rPr>
          <w:rFonts w:cs="Zar2" w:hint="cs"/>
          <w:rtl/>
          <w:lang w:bidi="fa-IR"/>
        </w:rPr>
        <w:t>ي</w:t>
      </w:r>
      <w:r w:rsidRPr="0063683D">
        <w:rPr>
          <w:rFonts w:cs="Zar2" w:hint="cs"/>
          <w:rtl/>
          <w:lang w:bidi="fa-IR"/>
        </w:rPr>
        <w:t xml:space="preserve">د را بعد از جستجو </w:t>
      </w:r>
      <w:r w:rsidR="0063683D">
        <w:rPr>
          <w:rFonts w:cs="Zar2" w:hint="cs"/>
          <w:rtl/>
          <w:lang w:bidi="fa-IR"/>
        </w:rPr>
        <w:t>ي</w:t>
      </w:r>
      <w:r w:rsidRPr="0063683D">
        <w:rPr>
          <w:rFonts w:cs="Zar2" w:hint="cs"/>
          <w:rtl/>
          <w:lang w:bidi="fa-IR"/>
        </w:rPr>
        <w:t>افته خواهش فاضل را انجام داده به طهران مراجعت نمودم سپس در اوقات</w:t>
      </w:r>
      <w:r w:rsidR="0063683D">
        <w:rPr>
          <w:rFonts w:cs="Zar2" w:hint="cs"/>
          <w:rtl/>
          <w:lang w:bidi="fa-IR"/>
        </w:rPr>
        <w:t>ي</w:t>
      </w:r>
      <w:r w:rsidRPr="0063683D">
        <w:rPr>
          <w:rFonts w:cs="Zar2" w:hint="cs"/>
          <w:rtl/>
          <w:lang w:bidi="fa-IR"/>
        </w:rPr>
        <w:t xml:space="preserve"> که فاضل مر</w:t>
      </w:r>
      <w:r w:rsidR="0063683D">
        <w:rPr>
          <w:rFonts w:cs="Zar2" w:hint="cs"/>
          <w:rtl/>
          <w:lang w:bidi="fa-IR"/>
        </w:rPr>
        <w:t>ي</w:t>
      </w:r>
      <w:r w:rsidRPr="0063683D">
        <w:rPr>
          <w:rFonts w:cs="Zar2" w:hint="cs"/>
          <w:rtl/>
          <w:lang w:bidi="fa-IR"/>
        </w:rPr>
        <w:t>ض و بستر</w:t>
      </w:r>
      <w:r w:rsidR="0063683D">
        <w:rPr>
          <w:rFonts w:cs="Zar2" w:hint="cs"/>
          <w:rtl/>
          <w:lang w:bidi="fa-IR"/>
        </w:rPr>
        <w:t>ي</w:t>
      </w:r>
      <w:r w:rsidRPr="0063683D">
        <w:rPr>
          <w:rFonts w:cs="Zar2" w:hint="cs"/>
          <w:rtl/>
          <w:lang w:bidi="fa-IR"/>
        </w:rPr>
        <w:t xml:space="preserve"> بود هر روز به ع</w:t>
      </w:r>
      <w:r w:rsidR="0063683D">
        <w:rPr>
          <w:rFonts w:cs="Zar2" w:hint="cs"/>
          <w:rtl/>
          <w:lang w:bidi="fa-IR"/>
        </w:rPr>
        <w:t>ي</w:t>
      </w:r>
      <w:r w:rsidRPr="0063683D">
        <w:rPr>
          <w:rFonts w:cs="Zar2" w:hint="cs"/>
          <w:rtl/>
          <w:lang w:bidi="fa-IR"/>
        </w:rPr>
        <w:t>ادتش م</w:t>
      </w:r>
      <w:r w:rsidR="0063683D">
        <w:rPr>
          <w:rFonts w:cs="Zar2" w:hint="cs"/>
          <w:rtl/>
          <w:lang w:bidi="fa-IR"/>
        </w:rPr>
        <w:t>ي</w:t>
      </w:r>
      <w:r w:rsidRPr="0063683D">
        <w:rPr>
          <w:rFonts w:cs="Zar2" w:hint="cs"/>
          <w:rtl/>
          <w:lang w:bidi="fa-IR"/>
        </w:rPr>
        <w:t xml:space="preserve"> رفتم شب</w:t>
      </w:r>
      <w:r w:rsidR="0063683D">
        <w:rPr>
          <w:rFonts w:cs="Zar2" w:hint="cs"/>
          <w:rtl/>
          <w:lang w:bidi="fa-IR"/>
        </w:rPr>
        <w:t>ي</w:t>
      </w:r>
      <w:r w:rsidRPr="0063683D">
        <w:rPr>
          <w:rFonts w:cs="Zar2" w:hint="cs"/>
          <w:rtl/>
          <w:lang w:bidi="fa-IR"/>
        </w:rPr>
        <w:t xml:space="preserve"> در عالم رؤ</w:t>
      </w:r>
      <w:r w:rsidR="0063683D">
        <w:rPr>
          <w:rFonts w:cs="Zar2" w:hint="cs"/>
          <w:rtl/>
          <w:lang w:bidi="fa-IR"/>
        </w:rPr>
        <w:t>ي</w:t>
      </w:r>
      <w:r w:rsidRPr="0063683D">
        <w:rPr>
          <w:rFonts w:cs="Zar2" w:hint="cs"/>
          <w:rtl/>
          <w:lang w:bidi="fa-IR"/>
        </w:rPr>
        <w:t>ا د</w:t>
      </w:r>
      <w:r w:rsidR="0063683D">
        <w:rPr>
          <w:rFonts w:cs="Zar2" w:hint="cs"/>
          <w:rtl/>
          <w:lang w:bidi="fa-IR"/>
        </w:rPr>
        <w:t>ي</w:t>
      </w:r>
      <w:r w:rsidRPr="0063683D">
        <w:rPr>
          <w:rFonts w:cs="Zar2" w:hint="cs"/>
          <w:rtl/>
          <w:lang w:bidi="fa-IR"/>
        </w:rPr>
        <w:t>دم که پاکت</w:t>
      </w:r>
      <w:r w:rsidR="0063683D">
        <w:rPr>
          <w:rFonts w:cs="Zar2" w:hint="cs"/>
          <w:rtl/>
          <w:lang w:bidi="fa-IR"/>
        </w:rPr>
        <w:t>ي</w:t>
      </w:r>
      <w:r w:rsidRPr="0063683D">
        <w:rPr>
          <w:rFonts w:cs="Zar2" w:hint="cs"/>
          <w:rtl/>
          <w:lang w:bidi="fa-IR"/>
        </w:rPr>
        <w:t xml:space="preserve"> سربسته شب</w:t>
      </w:r>
      <w:r w:rsidR="0063683D">
        <w:rPr>
          <w:rFonts w:cs="Zar2" w:hint="cs"/>
          <w:rtl/>
          <w:lang w:bidi="fa-IR"/>
        </w:rPr>
        <w:t>ي</w:t>
      </w:r>
      <w:r w:rsidRPr="0063683D">
        <w:rPr>
          <w:rFonts w:cs="Zar2" w:hint="cs"/>
          <w:rtl/>
          <w:lang w:bidi="fa-IR"/>
        </w:rPr>
        <w:t>ه به پاکتها</w:t>
      </w:r>
      <w:r w:rsidR="0063683D">
        <w:rPr>
          <w:rFonts w:cs="Zar2" w:hint="cs"/>
          <w:rtl/>
          <w:lang w:bidi="fa-IR"/>
        </w:rPr>
        <w:t>ي</w:t>
      </w:r>
      <w:r w:rsidRPr="0063683D">
        <w:rPr>
          <w:rFonts w:cs="Zar2" w:hint="cs"/>
          <w:rtl/>
          <w:lang w:bidi="fa-IR"/>
        </w:rPr>
        <w:t xml:space="preserve"> تلگراف</w:t>
      </w:r>
      <w:r w:rsidR="0063683D">
        <w:rPr>
          <w:rFonts w:cs="Zar2" w:hint="cs"/>
          <w:rtl/>
          <w:lang w:bidi="fa-IR"/>
        </w:rPr>
        <w:t>ي</w:t>
      </w:r>
      <w:r w:rsidRPr="0063683D">
        <w:rPr>
          <w:rFonts w:cs="Zar2" w:hint="cs"/>
          <w:rtl/>
          <w:lang w:bidi="fa-IR"/>
        </w:rPr>
        <w:t xml:space="preserve"> کس</w:t>
      </w:r>
      <w:r w:rsidR="0063683D">
        <w:rPr>
          <w:rFonts w:cs="Zar2" w:hint="cs"/>
          <w:rtl/>
          <w:lang w:bidi="fa-IR"/>
        </w:rPr>
        <w:t>ي</w:t>
      </w:r>
      <w:r w:rsidRPr="0063683D">
        <w:rPr>
          <w:rFonts w:cs="Zar2" w:hint="cs"/>
          <w:rtl/>
          <w:lang w:bidi="fa-IR"/>
        </w:rPr>
        <w:t xml:space="preserve"> به من داد که بالا</w:t>
      </w:r>
      <w:r w:rsidR="0063683D">
        <w:rPr>
          <w:rFonts w:cs="Zar2" w:hint="cs"/>
          <w:rtl/>
          <w:lang w:bidi="fa-IR"/>
        </w:rPr>
        <w:t>ي</w:t>
      </w:r>
      <w:r w:rsidRPr="0063683D">
        <w:rPr>
          <w:rFonts w:cs="Zar2" w:hint="cs"/>
          <w:rtl/>
          <w:lang w:bidi="fa-IR"/>
        </w:rPr>
        <w:t xml:space="preserve"> آن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در جائ</w:t>
      </w:r>
      <w:r w:rsidR="0063683D">
        <w:rPr>
          <w:rFonts w:cs="Zar2" w:hint="cs"/>
          <w:rtl/>
          <w:lang w:bidi="fa-IR"/>
        </w:rPr>
        <w:t>ي</w:t>
      </w:r>
      <w:r w:rsidRPr="0063683D">
        <w:rPr>
          <w:rFonts w:cs="Zar2" w:hint="cs"/>
          <w:rtl/>
          <w:lang w:bidi="fa-IR"/>
        </w:rPr>
        <w:t xml:space="preserve"> که مأخذ و مقصد تلگراف را م</w:t>
      </w:r>
      <w:r w:rsidR="0063683D">
        <w:rPr>
          <w:rFonts w:cs="Zar2" w:hint="cs"/>
          <w:rtl/>
          <w:lang w:bidi="fa-IR"/>
        </w:rPr>
        <w:t>ي</w:t>
      </w:r>
      <w:r w:rsidRPr="0063683D">
        <w:rPr>
          <w:rFonts w:cs="Zar2" w:hint="cs"/>
          <w:rtl/>
          <w:lang w:bidi="fa-IR"/>
        </w:rPr>
        <w:t xml:space="preserve"> نو</w:t>
      </w:r>
      <w:r w:rsidR="0063683D">
        <w:rPr>
          <w:rFonts w:cs="Zar2" w:hint="cs"/>
          <w:rtl/>
          <w:lang w:bidi="fa-IR"/>
        </w:rPr>
        <w:t>ي</w:t>
      </w:r>
      <w:r w:rsidRPr="0063683D">
        <w:rPr>
          <w:rFonts w:cs="Zar2" w:hint="cs"/>
          <w:rtl/>
          <w:lang w:bidi="fa-IR"/>
        </w:rPr>
        <w:t>سند ا</w:t>
      </w:r>
      <w:r w:rsidR="0063683D">
        <w:rPr>
          <w:rFonts w:cs="Zar2" w:hint="cs"/>
          <w:rtl/>
          <w:lang w:bidi="fa-IR"/>
        </w:rPr>
        <w:t>ي</w:t>
      </w:r>
      <w:r w:rsidRPr="0063683D">
        <w:rPr>
          <w:rFonts w:cs="Zar2" w:hint="cs"/>
          <w:rtl/>
          <w:lang w:bidi="fa-IR"/>
        </w:rPr>
        <w:t>ن عبارت نوشته شده بود: (از ساحت کبر</w:t>
      </w:r>
      <w:r w:rsidR="0063683D">
        <w:rPr>
          <w:rFonts w:cs="Zar2" w:hint="cs"/>
          <w:rtl/>
          <w:lang w:bidi="fa-IR"/>
        </w:rPr>
        <w:t>ي</w:t>
      </w:r>
      <w:r w:rsidRPr="0063683D">
        <w:rPr>
          <w:rFonts w:cs="Zar2" w:hint="cs"/>
          <w:rtl/>
          <w:lang w:bidi="fa-IR"/>
        </w:rPr>
        <w:t>ا) هم</w:t>
      </w:r>
      <w:r w:rsidR="0063683D">
        <w:rPr>
          <w:rFonts w:cs="Zar2" w:hint="cs"/>
          <w:rtl/>
          <w:lang w:bidi="fa-IR"/>
        </w:rPr>
        <w:t>ي</w:t>
      </w:r>
      <w:r w:rsidRPr="0063683D">
        <w:rPr>
          <w:rFonts w:cs="Zar2" w:hint="cs"/>
          <w:rtl/>
          <w:lang w:bidi="fa-IR"/>
        </w:rPr>
        <w:t>ن که خواستم پاکت را بگشا</w:t>
      </w:r>
      <w:r w:rsidR="0063683D">
        <w:rPr>
          <w:rFonts w:cs="Zar2" w:hint="cs"/>
          <w:rtl/>
          <w:lang w:bidi="fa-IR"/>
        </w:rPr>
        <w:t>ي</w:t>
      </w:r>
      <w:r w:rsidRPr="0063683D">
        <w:rPr>
          <w:rFonts w:cs="Zar2" w:hint="cs"/>
          <w:rtl/>
          <w:lang w:bidi="fa-IR"/>
        </w:rPr>
        <w:t>م و بخوانم از خواب ب</w:t>
      </w:r>
      <w:r w:rsidR="0063683D">
        <w:rPr>
          <w:rFonts w:cs="Zar2" w:hint="cs"/>
          <w:rtl/>
          <w:lang w:bidi="fa-IR"/>
        </w:rPr>
        <w:t>ي</w:t>
      </w:r>
      <w:r w:rsidRPr="0063683D">
        <w:rPr>
          <w:rFonts w:cs="Zar2" w:hint="cs"/>
          <w:rtl/>
          <w:lang w:bidi="fa-IR"/>
        </w:rPr>
        <w:t xml:space="preserve">دار شدم و در </w:t>
      </w:r>
      <w:r w:rsidRPr="0063683D">
        <w:rPr>
          <w:rFonts w:cs="Zar2" w:hint="cs"/>
          <w:rtl/>
          <w:lang w:bidi="fa-IR"/>
        </w:rPr>
        <w:lastRenderedPageBreak/>
        <w:t>ضمن تفکّر از ا</w:t>
      </w:r>
      <w:r w:rsidR="0063683D">
        <w:rPr>
          <w:rFonts w:cs="Zar2" w:hint="cs"/>
          <w:rtl/>
          <w:lang w:bidi="fa-IR"/>
        </w:rPr>
        <w:t>ي</w:t>
      </w:r>
      <w:r w:rsidRPr="0063683D">
        <w:rPr>
          <w:rFonts w:cs="Zar2" w:hint="cs"/>
          <w:rtl/>
          <w:lang w:bidi="fa-IR"/>
        </w:rPr>
        <w:t>ن رؤ</w:t>
      </w:r>
      <w:r w:rsidR="0063683D">
        <w:rPr>
          <w:rFonts w:cs="Zar2" w:hint="cs"/>
          <w:rtl/>
          <w:lang w:bidi="fa-IR"/>
        </w:rPr>
        <w:t>ي</w:t>
      </w:r>
      <w:r w:rsidRPr="0063683D">
        <w:rPr>
          <w:rFonts w:cs="Zar2" w:hint="cs"/>
          <w:rtl/>
          <w:lang w:bidi="fa-IR"/>
        </w:rPr>
        <w:t>ا به فاصل</w:t>
      </w:r>
      <w:r w:rsidRPr="0063683D">
        <w:rPr>
          <w:rFonts w:ascii="Arial" w:hAnsi="Arial" w:cs="Arial" w:hint="cs"/>
          <w:rtl/>
          <w:lang w:bidi="fa-IR"/>
        </w:rPr>
        <w:t>ۀ</w:t>
      </w:r>
      <w:r w:rsidRPr="0063683D">
        <w:rPr>
          <w:rFonts w:cs="Zar2" w:hint="cs"/>
          <w:rtl/>
          <w:lang w:bidi="fa-IR"/>
        </w:rPr>
        <w:t xml:space="preserve"> دو سه دق</w:t>
      </w:r>
      <w:r w:rsidR="0063683D">
        <w:rPr>
          <w:rFonts w:cs="Zar2" w:hint="cs"/>
          <w:rtl/>
          <w:lang w:bidi="fa-IR"/>
        </w:rPr>
        <w:t>ي</w:t>
      </w:r>
      <w:r w:rsidRPr="0063683D">
        <w:rPr>
          <w:rFonts w:cs="Zar2" w:hint="cs"/>
          <w:rtl/>
          <w:lang w:bidi="fa-IR"/>
        </w:rPr>
        <w:t>قه شبح</w:t>
      </w:r>
      <w:r w:rsidR="0063683D">
        <w:rPr>
          <w:rFonts w:cs="Zar2" w:hint="cs"/>
          <w:rtl/>
          <w:lang w:bidi="fa-IR"/>
        </w:rPr>
        <w:t>ي</w:t>
      </w:r>
      <w:r w:rsidRPr="0063683D">
        <w:rPr>
          <w:rFonts w:cs="Zar2" w:hint="cs"/>
          <w:rtl/>
          <w:lang w:bidi="fa-IR"/>
        </w:rPr>
        <w:t xml:space="preserve"> در طرف بالا</w:t>
      </w:r>
      <w:r w:rsidR="0063683D">
        <w:rPr>
          <w:rFonts w:cs="Zar2" w:hint="cs"/>
          <w:rtl/>
          <w:lang w:bidi="fa-IR"/>
        </w:rPr>
        <w:t>ي</w:t>
      </w:r>
      <w:r w:rsidRPr="0063683D">
        <w:rPr>
          <w:rFonts w:cs="Zar2" w:hint="cs"/>
          <w:rtl/>
          <w:lang w:bidi="fa-IR"/>
        </w:rPr>
        <w:t xml:space="preserve"> تختخواب</w:t>
      </w:r>
      <w:r w:rsidR="0063683D">
        <w:rPr>
          <w:rFonts w:cs="Zar2" w:hint="cs"/>
          <w:rtl/>
          <w:lang w:bidi="fa-IR"/>
        </w:rPr>
        <w:t>ي</w:t>
      </w:r>
      <w:r w:rsidRPr="0063683D">
        <w:rPr>
          <w:rFonts w:cs="Zar2" w:hint="cs"/>
          <w:rtl/>
          <w:lang w:bidi="fa-IR"/>
        </w:rPr>
        <w:t xml:space="preserve"> که بر رو</w:t>
      </w:r>
      <w:r w:rsidR="0063683D">
        <w:rPr>
          <w:rFonts w:cs="Zar2" w:hint="cs"/>
          <w:rtl/>
          <w:lang w:bidi="fa-IR"/>
        </w:rPr>
        <w:t>ي</w:t>
      </w:r>
      <w:r w:rsidRPr="0063683D">
        <w:rPr>
          <w:rFonts w:cs="Zar2" w:hint="cs"/>
          <w:rtl/>
          <w:lang w:bidi="fa-IR"/>
        </w:rPr>
        <w:t>ش دراز کش</w:t>
      </w:r>
      <w:r w:rsidR="0063683D">
        <w:rPr>
          <w:rFonts w:cs="Zar2" w:hint="cs"/>
          <w:rtl/>
          <w:lang w:bidi="fa-IR"/>
        </w:rPr>
        <w:t>ي</w:t>
      </w:r>
      <w:r w:rsidRPr="0063683D">
        <w:rPr>
          <w:rFonts w:cs="Zar2" w:hint="cs"/>
          <w:rtl/>
          <w:lang w:bidi="fa-IR"/>
        </w:rPr>
        <w:t>ده بودم پ</w:t>
      </w:r>
      <w:r w:rsidR="0063683D">
        <w:rPr>
          <w:rFonts w:cs="Zar2" w:hint="cs"/>
          <w:rtl/>
          <w:lang w:bidi="fa-IR"/>
        </w:rPr>
        <w:t>ي</w:t>
      </w:r>
      <w:r w:rsidRPr="0063683D">
        <w:rPr>
          <w:rFonts w:cs="Zar2" w:hint="cs"/>
          <w:rtl/>
          <w:lang w:bidi="fa-IR"/>
        </w:rPr>
        <w:t>دا شد و آهسته آهسته از طرف</w:t>
      </w:r>
      <w:r w:rsidR="0063683D">
        <w:rPr>
          <w:rFonts w:cs="Zar2" w:hint="cs"/>
          <w:rtl/>
          <w:lang w:bidi="fa-IR"/>
        </w:rPr>
        <w:t>ي</w:t>
      </w:r>
      <w:r w:rsidRPr="0063683D">
        <w:rPr>
          <w:rFonts w:cs="Zar2" w:hint="cs"/>
          <w:rtl/>
          <w:lang w:bidi="fa-IR"/>
        </w:rPr>
        <w:t xml:space="preserve"> که نمودار گشته بود به جانب پائ</w:t>
      </w:r>
      <w:r w:rsidR="0063683D">
        <w:rPr>
          <w:rFonts w:cs="Zar2" w:hint="cs"/>
          <w:rtl/>
          <w:lang w:bidi="fa-IR"/>
        </w:rPr>
        <w:t>ي</w:t>
      </w:r>
      <w:r w:rsidRPr="0063683D">
        <w:rPr>
          <w:rFonts w:cs="Zar2" w:hint="cs"/>
          <w:rtl/>
          <w:lang w:bidi="fa-IR"/>
        </w:rPr>
        <w:t>ن پا</w:t>
      </w:r>
      <w:r w:rsidR="0063683D">
        <w:rPr>
          <w:rFonts w:cs="Zar2" w:hint="cs"/>
          <w:rtl/>
          <w:lang w:bidi="fa-IR"/>
        </w:rPr>
        <w:t>ي</w:t>
      </w:r>
      <w:r w:rsidRPr="0063683D">
        <w:rPr>
          <w:rFonts w:cs="Zar2" w:hint="cs"/>
          <w:rtl/>
          <w:lang w:bidi="fa-IR"/>
        </w:rPr>
        <w:t xml:space="preserve"> تخت خواب رس</w:t>
      </w:r>
      <w:r w:rsidR="0063683D">
        <w:rPr>
          <w:rFonts w:cs="Zar2" w:hint="cs"/>
          <w:rtl/>
          <w:lang w:bidi="fa-IR"/>
        </w:rPr>
        <w:t>ي</w:t>
      </w:r>
      <w:r w:rsidRPr="0063683D">
        <w:rPr>
          <w:rFonts w:cs="Zar2" w:hint="cs"/>
          <w:rtl/>
          <w:lang w:bidi="fa-IR"/>
        </w:rPr>
        <w:t>ده صورت خود را به من نشان داد و با صوت (421)</w:t>
      </w:r>
      <w:r w:rsidRPr="0063683D">
        <w:rPr>
          <w:rFonts w:cs="Zar2" w:hint="cs"/>
          <w:color w:val="FF0000"/>
          <w:rtl/>
          <w:lang w:bidi="fa-IR"/>
        </w:rPr>
        <w:t xml:space="preserve"> </w:t>
      </w:r>
      <w:r w:rsidRPr="0063683D">
        <w:rPr>
          <w:rFonts w:cs="Zar2" w:hint="cs"/>
          <w:rtl/>
          <w:lang w:bidi="fa-IR"/>
        </w:rPr>
        <w:t>واضح گفت: (زود تشر</w:t>
      </w:r>
      <w:r w:rsidR="0063683D">
        <w:rPr>
          <w:rFonts w:cs="Zar2" w:hint="cs"/>
          <w:rtl/>
          <w:lang w:bidi="fa-IR"/>
        </w:rPr>
        <w:t>ي</w:t>
      </w:r>
      <w:r w:rsidRPr="0063683D">
        <w:rPr>
          <w:rFonts w:cs="Zar2" w:hint="cs"/>
          <w:rtl/>
          <w:lang w:bidi="fa-IR"/>
        </w:rPr>
        <w:t>ف ب</w:t>
      </w:r>
      <w:r w:rsidR="0063683D">
        <w:rPr>
          <w:rFonts w:cs="Zar2" w:hint="cs"/>
          <w:rtl/>
          <w:lang w:bidi="fa-IR"/>
        </w:rPr>
        <w:t>ي</w:t>
      </w:r>
      <w:r w:rsidRPr="0063683D">
        <w:rPr>
          <w:rFonts w:cs="Zar2" w:hint="cs"/>
          <w:rtl/>
          <w:lang w:bidi="fa-IR"/>
        </w:rPr>
        <w:t>اور</w:t>
      </w:r>
      <w:r w:rsidR="0063683D">
        <w:rPr>
          <w:rFonts w:cs="Zar2" w:hint="cs"/>
          <w:rtl/>
          <w:lang w:bidi="fa-IR"/>
        </w:rPr>
        <w:t>ي</w:t>
      </w:r>
      <w:r w:rsidRPr="0063683D">
        <w:rPr>
          <w:rFonts w:cs="Zar2" w:hint="cs"/>
          <w:rtl/>
          <w:lang w:bidi="fa-IR"/>
        </w:rPr>
        <w:t>د) و فورا ناپد</w:t>
      </w:r>
      <w:r w:rsidR="0063683D">
        <w:rPr>
          <w:rFonts w:cs="Zar2" w:hint="cs"/>
          <w:rtl/>
          <w:lang w:bidi="fa-IR"/>
        </w:rPr>
        <w:t>ي</w:t>
      </w:r>
      <w:r w:rsidRPr="0063683D">
        <w:rPr>
          <w:rFonts w:cs="Zar2" w:hint="cs"/>
          <w:rtl/>
          <w:lang w:bidi="fa-IR"/>
        </w:rPr>
        <w:t>د شد. من از آن خواب و ا</w:t>
      </w:r>
      <w:r w:rsidR="0063683D">
        <w:rPr>
          <w:rFonts w:cs="Zar2" w:hint="cs"/>
          <w:rtl/>
          <w:lang w:bidi="fa-IR"/>
        </w:rPr>
        <w:t>ي</w:t>
      </w:r>
      <w:r w:rsidRPr="0063683D">
        <w:rPr>
          <w:rFonts w:cs="Zar2" w:hint="cs"/>
          <w:rtl/>
          <w:lang w:bidi="fa-IR"/>
        </w:rPr>
        <w:t>ن مشاهده پ</w:t>
      </w:r>
      <w:r w:rsidR="0063683D">
        <w:rPr>
          <w:rFonts w:cs="Zar2" w:hint="cs"/>
          <w:rtl/>
          <w:lang w:bidi="fa-IR"/>
        </w:rPr>
        <w:t>ي</w:t>
      </w:r>
      <w:r w:rsidRPr="0063683D">
        <w:rPr>
          <w:rFonts w:cs="Zar2" w:hint="cs"/>
          <w:rtl/>
          <w:lang w:bidi="fa-IR"/>
        </w:rPr>
        <w:t>ش خود گفتم شا</w:t>
      </w:r>
      <w:r w:rsidR="0063683D">
        <w:rPr>
          <w:rFonts w:cs="Zar2" w:hint="cs"/>
          <w:rtl/>
          <w:lang w:bidi="fa-IR"/>
        </w:rPr>
        <w:t>ي</w:t>
      </w:r>
      <w:r w:rsidRPr="0063683D">
        <w:rPr>
          <w:rFonts w:cs="Zar2" w:hint="cs"/>
          <w:rtl/>
          <w:lang w:bidi="fa-IR"/>
        </w:rPr>
        <w:t>د موت من نزد</w:t>
      </w:r>
      <w:r w:rsidR="0063683D">
        <w:rPr>
          <w:rFonts w:cs="Zar2" w:hint="cs"/>
          <w:rtl/>
          <w:lang w:bidi="fa-IR"/>
        </w:rPr>
        <w:t>ي</w:t>
      </w:r>
      <w:r w:rsidRPr="0063683D">
        <w:rPr>
          <w:rFonts w:cs="Zar2" w:hint="cs"/>
          <w:rtl/>
          <w:lang w:bidi="fa-IR"/>
        </w:rPr>
        <w:t>ک و اجلم فرا رس</w:t>
      </w:r>
      <w:r w:rsidR="0063683D">
        <w:rPr>
          <w:rFonts w:cs="Zar2" w:hint="cs"/>
          <w:rtl/>
          <w:lang w:bidi="fa-IR"/>
        </w:rPr>
        <w:t>ي</w:t>
      </w:r>
      <w:r w:rsidRPr="0063683D">
        <w:rPr>
          <w:rFonts w:cs="Zar2" w:hint="cs"/>
          <w:rtl/>
          <w:lang w:bidi="fa-IR"/>
        </w:rPr>
        <w:t>ده است صبح همان شب نزد فاضل رفته سرگذشت خواب و رؤ</w:t>
      </w:r>
      <w:r w:rsidR="0063683D">
        <w:rPr>
          <w:rFonts w:cs="Zar2" w:hint="cs"/>
          <w:rtl/>
          <w:lang w:bidi="fa-IR"/>
        </w:rPr>
        <w:t>ي</w:t>
      </w:r>
      <w:r w:rsidRPr="0063683D">
        <w:rPr>
          <w:rFonts w:cs="Zar2" w:hint="cs"/>
          <w:rtl/>
          <w:lang w:bidi="fa-IR"/>
        </w:rPr>
        <w:t>ت شبح را در ب</w:t>
      </w:r>
      <w:r w:rsidR="0063683D">
        <w:rPr>
          <w:rFonts w:cs="Zar2" w:hint="cs"/>
          <w:rtl/>
          <w:lang w:bidi="fa-IR"/>
        </w:rPr>
        <w:t>ي</w:t>
      </w:r>
      <w:r w:rsidRPr="0063683D">
        <w:rPr>
          <w:rFonts w:cs="Zar2" w:hint="cs"/>
          <w:rtl/>
          <w:lang w:bidi="fa-IR"/>
        </w:rPr>
        <w:t>دار</w:t>
      </w:r>
      <w:r w:rsidR="0063683D">
        <w:rPr>
          <w:rFonts w:cs="Zar2" w:hint="cs"/>
          <w:rtl/>
          <w:lang w:bidi="fa-IR"/>
        </w:rPr>
        <w:t>ي</w:t>
      </w:r>
      <w:r w:rsidRPr="0063683D">
        <w:rPr>
          <w:rFonts w:cs="Zar2" w:hint="cs"/>
          <w:rtl/>
          <w:lang w:bidi="fa-IR"/>
        </w:rPr>
        <w:t xml:space="preserve"> به ا</w:t>
      </w:r>
      <w:r w:rsidR="0063683D">
        <w:rPr>
          <w:rFonts w:cs="Zar2" w:hint="cs"/>
          <w:rtl/>
          <w:lang w:bidi="fa-IR"/>
        </w:rPr>
        <w:t>ي</w:t>
      </w:r>
      <w:r w:rsidRPr="0063683D">
        <w:rPr>
          <w:rFonts w:cs="Zar2" w:hint="cs"/>
          <w:rtl/>
          <w:lang w:bidi="fa-IR"/>
        </w:rPr>
        <w:t>شان نقل کردم فرمودند ا</w:t>
      </w:r>
      <w:r w:rsidR="0063683D">
        <w:rPr>
          <w:rFonts w:cs="Zar2" w:hint="cs"/>
          <w:rtl/>
          <w:lang w:bidi="fa-IR"/>
        </w:rPr>
        <w:t>ي</w:t>
      </w:r>
      <w:r w:rsidRPr="0063683D">
        <w:rPr>
          <w:rFonts w:cs="Zar2" w:hint="cs"/>
          <w:rtl/>
          <w:lang w:bidi="fa-IR"/>
        </w:rPr>
        <w:t>ن خواب ـ خواب بس</w:t>
      </w:r>
      <w:r w:rsidR="0063683D">
        <w:rPr>
          <w:rFonts w:cs="Zar2" w:hint="cs"/>
          <w:rtl/>
          <w:lang w:bidi="fa-IR"/>
        </w:rPr>
        <w:t>ي</w:t>
      </w:r>
      <w:r w:rsidRPr="0063683D">
        <w:rPr>
          <w:rFonts w:cs="Zar2" w:hint="cs"/>
          <w:rtl/>
          <w:lang w:bidi="fa-IR"/>
        </w:rPr>
        <w:t>ار خوب</w:t>
      </w:r>
      <w:r w:rsidR="0063683D">
        <w:rPr>
          <w:rFonts w:cs="Zar2" w:hint="cs"/>
          <w:rtl/>
          <w:lang w:bidi="fa-IR"/>
        </w:rPr>
        <w:t>ي</w:t>
      </w:r>
      <w:r w:rsidRPr="0063683D">
        <w:rPr>
          <w:rFonts w:cs="Zar2" w:hint="cs"/>
          <w:rtl/>
          <w:lang w:bidi="fa-IR"/>
        </w:rPr>
        <w:t xml:space="preserve"> است امّا من آن را تعب</w:t>
      </w:r>
      <w:r w:rsidR="0063683D">
        <w:rPr>
          <w:rFonts w:cs="Zar2" w:hint="cs"/>
          <w:rtl/>
          <w:lang w:bidi="fa-IR"/>
        </w:rPr>
        <w:t>ي</w:t>
      </w:r>
      <w:r w:rsidRPr="0063683D">
        <w:rPr>
          <w:rFonts w:cs="Zar2" w:hint="cs"/>
          <w:rtl/>
          <w:lang w:bidi="fa-IR"/>
        </w:rPr>
        <w:t>ر نم</w:t>
      </w:r>
      <w:r w:rsidR="0063683D">
        <w:rPr>
          <w:rFonts w:cs="Zar2" w:hint="cs"/>
          <w:rtl/>
          <w:lang w:bidi="fa-IR"/>
        </w:rPr>
        <w:t>ي</w:t>
      </w:r>
      <w:r w:rsidRPr="0063683D">
        <w:rPr>
          <w:rFonts w:cs="Zar2" w:hint="cs"/>
          <w:rtl/>
          <w:lang w:bidi="fa-IR"/>
        </w:rPr>
        <w:t xml:space="preserve"> کنم تا خودبخود تعب</w:t>
      </w:r>
      <w:r w:rsidR="0063683D">
        <w:rPr>
          <w:rFonts w:cs="Zar2" w:hint="cs"/>
          <w:rtl/>
          <w:lang w:bidi="fa-IR"/>
        </w:rPr>
        <w:t>ي</w:t>
      </w:r>
      <w:r w:rsidRPr="0063683D">
        <w:rPr>
          <w:rFonts w:cs="Zar2" w:hint="cs"/>
          <w:rtl/>
          <w:lang w:bidi="fa-IR"/>
        </w:rPr>
        <w:t>رش واقع شود. پس از چند روز مرض فاضل شدّت کرد و به من گفت آن خواب</w:t>
      </w:r>
      <w:r w:rsidR="0063683D">
        <w:rPr>
          <w:rFonts w:cs="Zar2" w:hint="cs"/>
          <w:rtl/>
          <w:lang w:bidi="fa-IR"/>
        </w:rPr>
        <w:t>ي</w:t>
      </w:r>
      <w:r w:rsidRPr="0063683D">
        <w:rPr>
          <w:rFonts w:cs="Zar2" w:hint="cs"/>
          <w:rtl/>
          <w:lang w:bidi="fa-IR"/>
        </w:rPr>
        <w:t xml:space="preserve"> که شما د</w:t>
      </w:r>
      <w:r w:rsidR="0063683D">
        <w:rPr>
          <w:rFonts w:cs="Zar2" w:hint="cs"/>
          <w:rtl/>
          <w:lang w:bidi="fa-IR"/>
        </w:rPr>
        <w:t>ي</w:t>
      </w:r>
      <w:r w:rsidRPr="0063683D">
        <w:rPr>
          <w:rFonts w:cs="Zar2" w:hint="cs"/>
          <w:rtl/>
          <w:lang w:bidi="fa-IR"/>
        </w:rPr>
        <w:t>ده بود</w:t>
      </w:r>
      <w:r w:rsidR="0063683D">
        <w:rPr>
          <w:rFonts w:cs="Zar2" w:hint="cs"/>
          <w:rtl/>
          <w:lang w:bidi="fa-IR"/>
        </w:rPr>
        <w:t>ي</w:t>
      </w:r>
      <w:r w:rsidRPr="0063683D">
        <w:rPr>
          <w:rFonts w:cs="Zar2" w:hint="cs"/>
          <w:rtl/>
          <w:lang w:bidi="fa-IR"/>
        </w:rPr>
        <w:t>د راجع به من بوده است و من رفتن</w:t>
      </w:r>
      <w:r w:rsidR="0063683D">
        <w:rPr>
          <w:rFonts w:cs="Zar2" w:hint="cs"/>
          <w:rtl/>
          <w:lang w:bidi="fa-IR"/>
        </w:rPr>
        <w:t>ي</w:t>
      </w:r>
      <w:r w:rsidRPr="0063683D">
        <w:rPr>
          <w:rFonts w:cs="Zar2" w:hint="cs"/>
          <w:rtl/>
          <w:lang w:bidi="fa-IR"/>
        </w:rPr>
        <w:t xml:space="preserve"> هستم شب همان روز باز به د</w:t>
      </w:r>
      <w:r w:rsidR="0063683D">
        <w:rPr>
          <w:rFonts w:cs="Zar2" w:hint="cs"/>
          <w:rtl/>
          <w:lang w:bidi="fa-IR"/>
        </w:rPr>
        <w:t>ي</w:t>
      </w:r>
      <w:r w:rsidRPr="0063683D">
        <w:rPr>
          <w:rFonts w:cs="Zar2" w:hint="cs"/>
          <w:rtl/>
          <w:lang w:bidi="fa-IR"/>
        </w:rPr>
        <w:t>دن فاضل رفتم و امارات موت را در ناص</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شان مطالعه کردم در وقت مراجعت به منزل پ</w:t>
      </w:r>
      <w:r w:rsidR="0063683D">
        <w:rPr>
          <w:rFonts w:cs="Zar2" w:hint="cs"/>
          <w:rtl/>
          <w:lang w:bidi="fa-IR"/>
        </w:rPr>
        <w:t>ي</w:t>
      </w:r>
      <w:r w:rsidRPr="0063683D">
        <w:rPr>
          <w:rFonts w:cs="Zar2" w:hint="cs"/>
          <w:rtl/>
          <w:lang w:bidi="fa-IR"/>
        </w:rPr>
        <w:t>شان</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 را به علامت وداع بوس</w:t>
      </w:r>
      <w:r w:rsidR="0063683D">
        <w:rPr>
          <w:rFonts w:cs="Zar2" w:hint="cs"/>
          <w:rtl/>
          <w:lang w:bidi="fa-IR"/>
        </w:rPr>
        <w:t>ي</w:t>
      </w:r>
      <w:r w:rsidRPr="0063683D">
        <w:rPr>
          <w:rFonts w:cs="Zar2" w:hint="cs"/>
          <w:rtl/>
          <w:lang w:bidi="fa-IR"/>
        </w:rPr>
        <w:t>دم و به خانه بازگشتم و طلوع صبح برا</w:t>
      </w:r>
      <w:r w:rsidR="0063683D">
        <w:rPr>
          <w:rFonts w:cs="Zar2" w:hint="cs"/>
          <w:rtl/>
          <w:lang w:bidi="fa-IR"/>
        </w:rPr>
        <w:t>ي</w:t>
      </w:r>
      <w:r w:rsidRPr="0063683D">
        <w:rPr>
          <w:rFonts w:cs="Zar2" w:hint="cs"/>
          <w:rtl/>
          <w:lang w:bidi="fa-IR"/>
        </w:rPr>
        <w:t>م خبر آوردند که فاضل صعود کرده است.</w:t>
      </w:r>
    </w:p>
    <w:p w14:paraId="5E185DE4"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روز نهم وفاتش تلگراف</w:t>
      </w:r>
      <w:r w:rsidR="0063683D">
        <w:rPr>
          <w:rFonts w:cs="Zar2" w:hint="cs"/>
          <w:rtl/>
          <w:lang w:bidi="fa-IR"/>
        </w:rPr>
        <w:t>ي</w:t>
      </w:r>
      <w:r w:rsidRPr="0063683D">
        <w:rPr>
          <w:rFonts w:cs="Zar2" w:hint="cs"/>
          <w:rtl/>
          <w:lang w:bidi="fa-IR"/>
        </w:rPr>
        <w:t xml:space="preserve"> از حضرت ول</w:t>
      </w:r>
      <w:r w:rsidR="0063683D">
        <w:rPr>
          <w:rFonts w:cs="Zar2" w:hint="cs"/>
          <w:rtl/>
          <w:lang w:bidi="fa-IR"/>
        </w:rPr>
        <w:t>ي</w:t>
      </w:r>
      <w:r w:rsidRPr="0063683D">
        <w:rPr>
          <w:rFonts w:cs="Zar2" w:hint="cs"/>
          <w:rtl/>
          <w:lang w:bidi="fa-IR"/>
        </w:rPr>
        <w:t xml:space="preserve"> امرالله ارواحنا فداه به زبان انگل</w:t>
      </w:r>
      <w:r w:rsidR="0063683D">
        <w:rPr>
          <w:rFonts w:cs="Zar2" w:hint="cs"/>
          <w:rtl/>
          <w:lang w:bidi="fa-IR"/>
        </w:rPr>
        <w:t>ي</w:t>
      </w:r>
      <w:r w:rsidRPr="0063683D">
        <w:rPr>
          <w:rFonts w:cs="Zar2" w:hint="cs"/>
          <w:rtl/>
          <w:lang w:bidi="fa-IR"/>
        </w:rPr>
        <w:t>س</w:t>
      </w:r>
      <w:r w:rsidR="0063683D">
        <w:rPr>
          <w:rFonts w:cs="Zar2" w:hint="cs"/>
          <w:rtl/>
          <w:lang w:bidi="fa-IR"/>
        </w:rPr>
        <w:t>ي</w:t>
      </w:r>
      <w:r w:rsidRPr="0063683D">
        <w:rPr>
          <w:rFonts w:cs="Zar2" w:hint="cs"/>
          <w:rtl/>
          <w:lang w:bidi="fa-IR"/>
        </w:rPr>
        <w:t xml:space="preserve"> شرف وصول </w:t>
      </w:r>
      <w:r w:rsidR="0063683D">
        <w:rPr>
          <w:rFonts w:cs="Zar2" w:hint="cs"/>
          <w:rtl/>
          <w:lang w:bidi="fa-IR"/>
        </w:rPr>
        <w:t>ي</w:t>
      </w:r>
      <w:r w:rsidRPr="0063683D">
        <w:rPr>
          <w:rFonts w:cs="Zar2" w:hint="cs"/>
          <w:rtl/>
          <w:lang w:bidi="fa-IR"/>
        </w:rPr>
        <w:t>افت که ترجمه اش به فارس</w:t>
      </w:r>
      <w:r w:rsidR="0063683D">
        <w:rPr>
          <w:rFonts w:cs="Zar2" w:hint="cs"/>
          <w:rtl/>
          <w:lang w:bidi="fa-IR"/>
        </w:rPr>
        <w:t>ي</w:t>
      </w:r>
      <w:r w:rsidRPr="0063683D">
        <w:rPr>
          <w:rFonts w:cs="Zar2" w:hint="cs"/>
          <w:rtl/>
          <w:lang w:bidi="fa-IR"/>
        </w:rPr>
        <w:t xml:space="preserve"> منتشر شد و صورتش ا</w:t>
      </w:r>
      <w:r w:rsidR="0063683D">
        <w:rPr>
          <w:rFonts w:cs="Zar2" w:hint="cs"/>
          <w:rtl/>
          <w:lang w:bidi="fa-IR"/>
        </w:rPr>
        <w:t>ي</w:t>
      </w:r>
      <w:r w:rsidRPr="0063683D">
        <w:rPr>
          <w:rFonts w:cs="Zar2" w:hint="cs"/>
          <w:rtl/>
          <w:lang w:bidi="fa-IR"/>
        </w:rPr>
        <w:t>ن است:</w:t>
      </w:r>
    </w:p>
    <w:p w14:paraId="67D6D17D" w14:textId="77777777" w:rsidR="00C91E1A" w:rsidRPr="0063683D" w:rsidRDefault="00C91E1A" w:rsidP="00C91E1A">
      <w:pPr>
        <w:spacing w:line="312" w:lineRule="auto"/>
        <w:rPr>
          <w:rFonts w:cs="Zar2"/>
          <w:rtl/>
          <w:lang w:bidi="fa-IR"/>
        </w:rPr>
      </w:pPr>
      <w:r w:rsidRPr="0063683D">
        <w:rPr>
          <w:rFonts w:cs="Zar2" w:hint="cs"/>
          <w:rtl/>
          <w:lang w:bidi="fa-IR"/>
        </w:rPr>
        <w:t>(از صعود مبلّغ محبوب شه</w:t>
      </w:r>
      <w:r w:rsidR="0063683D">
        <w:rPr>
          <w:rFonts w:cs="Zar2" w:hint="cs"/>
          <w:rtl/>
          <w:lang w:bidi="fa-IR"/>
        </w:rPr>
        <w:t>ي</w:t>
      </w:r>
      <w:r w:rsidRPr="0063683D">
        <w:rPr>
          <w:rFonts w:cs="Zar2" w:hint="cs"/>
          <w:rtl/>
          <w:lang w:bidi="fa-IR"/>
        </w:rPr>
        <w:t>ر عم</w:t>
      </w:r>
      <w:r w:rsidR="0063683D">
        <w:rPr>
          <w:rFonts w:cs="Zar2" w:hint="cs"/>
          <w:rtl/>
          <w:lang w:bidi="fa-IR"/>
        </w:rPr>
        <w:t>ي</w:t>
      </w:r>
      <w:r w:rsidRPr="0063683D">
        <w:rPr>
          <w:rFonts w:cs="Zar2" w:hint="cs"/>
          <w:rtl/>
          <w:lang w:bidi="fa-IR"/>
        </w:rPr>
        <w:t>قانه محزون خدماتشان را فنا اخذ ننما</w:t>
      </w:r>
      <w:r w:rsidR="0063683D">
        <w:rPr>
          <w:rFonts w:cs="Zar2" w:hint="cs"/>
          <w:rtl/>
          <w:lang w:bidi="fa-IR"/>
        </w:rPr>
        <w:t>ي</w:t>
      </w:r>
      <w:r w:rsidRPr="0063683D">
        <w:rPr>
          <w:rFonts w:cs="Zar2" w:hint="cs"/>
          <w:rtl/>
          <w:lang w:bidi="fa-IR"/>
        </w:rPr>
        <w:t>د بازماندگانشان را بعلاقه و ادع</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محبّت آم</w:t>
      </w:r>
      <w:r w:rsidR="0063683D">
        <w:rPr>
          <w:rFonts w:cs="Zar2" w:hint="cs"/>
          <w:rtl/>
          <w:lang w:bidi="fa-IR"/>
        </w:rPr>
        <w:t>ي</w:t>
      </w:r>
      <w:r w:rsidRPr="0063683D">
        <w:rPr>
          <w:rFonts w:cs="Zar2" w:hint="cs"/>
          <w:rtl/>
          <w:lang w:bidi="fa-IR"/>
        </w:rPr>
        <w:t>ز اطم</w:t>
      </w:r>
      <w:r w:rsidR="0063683D">
        <w:rPr>
          <w:rFonts w:cs="Zar2" w:hint="cs"/>
          <w:rtl/>
          <w:lang w:bidi="fa-IR"/>
        </w:rPr>
        <w:t>ي</w:t>
      </w:r>
      <w:r w:rsidRPr="0063683D">
        <w:rPr>
          <w:rFonts w:cs="Zar2" w:hint="cs"/>
          <w:rtl/>
          <w:lang w:bidi="fa-IR"/>
        </w:rPr>
        <w:t>نان ده</w:t>
      </w:r>
      <w:r w:rsidR="0063683D">
        <w:rPr>
          <w:rFonts w:cs="Zar2" w:hint="cs"/>
          <w:rtl/>
          <w:lang w:bidi="fa-IR"/>
        </w:rPr>
        <w:t>ي</w:t>
      </w:r>
      <w:r w:rsidRPr="0063683D">
        <w:rPr>
          <w:rFonts w:cs="Zar2" w:hint="cs"/>
          <w:rtl/>
          <w:lang w:bidi="fa-IR"/>
        </w:rPr>
        <w:t>د شوق</w:t>
      </w:r>
      <w:r w:rsidR="0063683D">
        <w:rPr>
          <w:rFonts w:cs="Zar2" w:hint="cs"/>
          <w:rtl/>
          <w:lang w:bidi="fa-IR"/>
        </w:rPr>
        <w:t>ي</w:t>
      </w:r>
      <w:r w:rsidRPr="0063683D">
        <w:rPr>
          <w:rFonts w:cs="Zar2" w:hint="cs"/>
          <w:rtl/>
          <w:lang w:bidi="fa-IR"/>
        </w:rPr>
        <w:t>)</w:t>
      </w:r>
    </w:p>
    <w:p w14:paraId="372F8433" w14:textId="77777777" w:rsidR="00C91E1A" w:rsidRPr="0063683D" w:rsidRDefault="00C91E1A" w:rsidP="00C91E1A">
      <w:pPr>
        <w:spacing w:line="312" w:lineRule="auto"/>
        <w:rPr>
          <w:rFonts w:cs="Zar2"/>
          <w:rtl/>
          <w:lang w:bidi="fa-IR"/>
        </w:rPr>
      </w:pPr>
      <w:r w:rsidRPr="0063683D">
        <w:rPr>
          <w:rFonts w:cs="Zar2" w:hint="cs"/>
          <w:rtl/>
          <w:lang w:bidi="fa-IR"/>
        </w:rPr>
        <w:t xml:space="preserve">بازماندگان فاضل عبارتند از </w:t>
      </w:r>
      <w:r w:rsidR="0063683D">
        <w:rPr>
          <w:rFonts w:cs="Zar2" w:hint="cs"/>
          <w:rtl/>
          <w:lang w:bidi="fa-IR"/>
        </w:rPr>
        <w:t>ي</w:t>
      </w:r>
      <w:r w:rsidRPr="0063683D">
        <w:rPr>
          <w:rFonts w:cs="Zar2" w:hint="cs"/>
          <w:rtl/>
          <w:lang w:bidi="fa-IR"/>
        </w:rPr>
        <w:t xml:space="preserve">ک زن و </w:t>
      </w:r>
      <w:r w:rsidR="0063683D">
        <w:rPr>
          <w:rFonts w:cs="Zar2" w:hint="cs"/>
          <w:rtl/>
          <w:lang w:bidi="fa-IR"/>
        </w:rPr>
        <w:t>ي</w:t>
      </w:r>
      <w:r w:rsidRPr="0063683D">
        <w:rPr>
          <w:rFonts w:cs="Zar2" w:hint="cs"/>
          <w:rtl/>
          <w:lang w:bidi="fa-IR"/>
        </w:rPr>
        <w:t>ک پسر و دو دختر امّا زوج</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شان همان نوظهور خانم م</w:t>
      </w:r>
      <w:r w:rsidR="0063683D">
        <w:rPr>
          <w:rFonts w:cs="Zar2" w:hint="cs"/>
          <w:rtl/>
          <w:lang w:bidi="fa-IR"/>
        </w:rPr>
        <w:t>ي</w:t>
      </w:r>
      <w:r w:rsidRPr="0063683D">
        <w:rPr>
          <w:rFonts w:cs="Zar2" w:hint="cs"/>
          <w:rtl/>
          <w:lang w:bidi="fa-IR"/>
        </w:rPr>
        <w:t xml:space="preserve"> باشد و هم</w:t>
      </w:r>
      <w:r w:rsidR="0063683D">
        <w:rPr>
          <w:rFonts w:cs="Zar2" w:hint="cs"/>
          <w:rtl/>
          <w:lang w:bidi="fa-IR"/>
        </w:rPr>
        <w:t>ي</w:t>
      </w:r>
      <w:r w:rsidRPr="0063683D">
        <w:rPr>
          <w:rFonts w:cs="Zar2" w:hint="cs"/>
          <w:rtl/>
          <w:lang w:bidi="fa-IR"/>
        </w:rPr>
        <w:t>ن (422) خانم است که سرگذشت فاضل را بکرّات از آن بزرگوار شن</w:t>
      </w:r>
      <w:r w:rsidR="0063683D">
        <w:rPr>
          <w:rFonts w:cs="Zar2" w:hint="cs"/>
          <w:rtl/>
          <w:lang w:bidi="fa-IR"/>
        </w:rPr>
        <w:t>ي</w:t>
      </w:r>
      <w:r w:rsidRPr="0063683D">
        <w:rPr>
          <w:rFonts w:cs="Zar2" w:hint="cs"/>
          <w:rtl/>
          <w:lang w:bidi="fa-IR"/>
        </w:rPr>
        <w:t>ده و به خاطر سپرده و به قرار تقر</w:t>
      </w:r>
      <w:r w:rsidR="0063683D">
        <w:rPr>
          <w:rFonts w:cs="Zar2" w:hint="cs"/>
          <w:rtl/>
          <w:lang w:bidi="fa-IR"/>
        </w:rPr>
        <w:t>ي</w:t>
      </w:r>
      <w:r w:rsidRPr="0063683D">
        <w:rPr>
          <w:rFonts w:cs="Zar2" w:hint="cs"/>
          <w:rtl/>
          <w:lang w:bidi="fa-IR"/>
        </w:rPr>
        <w:t>ر خودش بدون ز</w:t>
      </w:r>
      <w:r w:rsidR="0063683D">
        <w:rPr>
          <w:rFonts w:cs="Zar2" w:hint="cs"/>
          <w:rtl/>
          <w:lang w:bidi="fa-IR"/>
        </w:rPr>
        <w:t>ي</w:t>
      </w:r>
      <w:r w:rsidRPr="0063683D">
        <w:rPr>
          <w:rFonts w:cs="Zar2" w:hint="cs"/>
          <w:rtl/>
          <w:lang w:bidi="fa-IR"/>
        </w:rPr>
        <w:t>اده و نقصان برا</w:t>
      </w:r>
      <w:r w:rsidR="0063683D">
        <w:rPr>
          <w:rFonts w:cs="Zar2" w:hint="cs"/>
          <w:rtl/>
          <w:lang w:bidi="fa-IR"/>
        </w:rPr>
        <w:t>ي</w:t>
      </w:r>
      <w:r w:rsidRPr="0063683D">
        <w:rPr>
          <w:rFonts w:cs="Zar2" w:hint="cs"/>
          <w:rtl/>
          <w:lang w:bidi="fa-IR"/>
        </w:rPr>
        <w:t xml:space="preserve"> بنده نقل کرده.</w:t>
      </w:r>
    </w:p>
    <w:p w14:paraId="34EF5F8F" w14:textId="77777777" w:rsidR="00C91E1A" w:rsidRPr="0063683D" w:rsidRDefault="00C91E1A" w:rsidP="00C91E1A">
      <w:pPr>
        <w:spacing w:line="312" w:lineRule="auto"/>
        <w:rPr>
          <w:rFonts w:cs="Zar2" w:hint="cs"/>
          <w:rtl/>
          <w:lang w:bidi="fa-IR"/>
        </w:rPr>
      </w:pPr>
      <w:r w:rsidRPr="0063683D">
        <w:rPr>
          <w:rFonts w:cs="Zar2" w:hint="cs"/>
          <w:rtl/>
          <w:lang w:bidi="fa-IR"/>
        </w:rPr>
        <w:t>آثار</w:t>
      </w:r>
      <w:r w:rsidR="0063683D">
        <w:rPr>
          <w:rFonts w:cs="Zar2" w:hint="cs"/>
          <w:rtl/>
          <w:lang w:bidi="fa-IR"/>
        </w:rPr>
        <w:t>ي</w:t>
      </w:r>
      <w:r w:rsidRPr="0063683D">
        <w:rPr>
          <w:rFonts w:cs="Zar2" w:hint="cs"/>
          <w:rtl/>
          <w:lang w:bidi="fa-IR"/>
        </w:rPr>
        <w:t xml:space="preserve"> که از فاضل باق</w:t>
      </w:r>
      <w:r w:rsidR="0063683D">
        <w:rPr>
          <w:rFonts w:cs="Zar2" w:hint="cs"/>
          <w:rtl/>
          <w:lang w:bidi="fa-IR"/>
        </w:rPr>
        <w:t>ي</w:t>
      </w:r>
      <w:r w:rsidRPr="0063683D">
        <w:rPr>
          <w:rFonts w:cs="Zar2" w:hint="cs"/>
          <w:rtl/>
          <w:lang w:bidi="fa-IR"/>
        </w:rPr>
        <w:t xml:space="preserve"> مانده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استدلال</w:t>
      </w:r>
      <w:r w:rsidR="0063683D">
        <w:rPr>
          <w:rFonts w:cs="Zar2" w:hint="cs"/>
          <w:rtl/>
          <w:lang w:bidi="fa-IR"/>
        </w:rPr>
        <w:t>ي</w:t>
      </w:r>
      <w:r w:rsidRPr="0063683D">
        <w:rPr>
          <w:rFonts w:cs="Zar2" w:hint="cs"/>
          <w:rtl/>
          <w:lang w:bidi="fa-IR"/>
        </w:rPr>
        <w:t>ه ئ</w:t>
      </w:r>
      <w:r w:rsidR="0063683D">
        <w:rPr>
          <w:rFonts w:cs="Zar2" w:hint="cs"/>
          <w:rtl/>
          <w:lang w:bidi="fa-IR"/>
        </w:rPr>
        <w:t>ي</w:t>
      </w:r>
      <w:r w:rsidRPr="0063683D">
        <w:rPr>
          <w:rFonts w:cs="Zar2" w:hint="cs"/>
          <w:rtl/>
          <w:lang w:bidi="fa-IR"/>
        </w:rPr>
        <w:t xml:space="preserve"> است علم</w:t>
      </w:r>
      <w:r w:rsidR="0063683D">
        <w:rPr>
          <w:rFonts w:cs="Zar2" w:hint="cs"/>
          <w:rtl/>
          <w:lang w:bidi="fa-IR"/>
        </w:rPr>
        <w:t>ي</w:t>
      </w:r>
      <w:r w:rsidRPr="0063683D">
        <w:rPr>
          <w:rFonts w:cs="Zar2" w:hint="cs"/>
          <w:rtl/>
          <w:lang w:bidi="fa-IR"/>
        </w:rPr>
        <w:t xml:space="preserve"> که بر وفق مصطلحات حکماء تأل</w:t>
      </w:r>
      <w:r w:rsidR="0063683D">
        <w:rPr>
          <w:rFonts w:cs="Zar2" w:hint="cs"/>
          <w:rtl/>
          <w:lang w:bidi="fa-IR"/>
        </w:rPr>
        <w:t>ي</w:t>
      </w:r>
      <w:r w:rsidRPr="0063683D">
        <w:rPr>
          <w:rFonts w:cs="Zar2" w:hint="cs"/>
          <w:rtl/>
          <w:lang w:bidi="fa-IR"/>
        </w:rPr>
        <w:t>ف شده و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کتاب</w:t>
      </w:r>
      <w:r w:rsidR="0063683D">
        <w:rPr>
          <w:rFonts w:cs="Zar2" w:hint="cs"/>
          <w:rtl/>
          <w:lang w:bidi="fa-IR"/>
        </w:rPr>
        <w:t>ي</w:t>
      </w:r>
      <w:r w:rsidRPr="0063683D">
        <w:rPr>
          <w:rFonts w:cs="Zar2" w:hint="cs"/>
          <w:rtl/>
          <w:lang w:bidi="fa-IR"/>
        </w:rPr>
        <w:t xml:space="preserve"> است در فنّ منطق شب</w:t>
      </w:r>
      <w:r w:rsidR="0063683D">
        <w:rPr>
          <w:rFonts w:cs="Zar2" w:hint="cs"/>
          <w:rtl/>
          <w:lang w:bidi="fa-IR"/>
        </w:rPr>
        <w:t>ي</w:t>
      </w:r>
      <w:r w:rsidRPr="0063683D">
        <w:rPr>
          <w:rFonts w:cs="Zar2" w:hint="cs"/>
          <w:rtl/>
          <w:lang w:bidi="fa-IR"/>
        </w:rPr>
        <w:t>ه به لئال</w:t>
      </w:r>
      <w:r w:rsidR="0063683D">
        <w:rPr>
          <w:rFonts w:cs="Zar2" w:hint="cs"/>
          <w:rtl/>
          <w:lang w:bidi="fa-IR"/>
        </w:rPr>
        <w:t>ي</w:t>
      </w:r>
      <w:r w:rsidRPr="0063683D">
        <w:rPr>
          <w:rFonts w:cs="Zar2" w:hint="cs"/>
          <w:rtl/>
          <w:lang w:bidi="fa-IR"/>
        </w:rPr>
        <w:t xml:space="preserve"> منتظم</w:t>
      </w:r>
      <w:r w:rsidRPr="0063683D">
        <w:rPr>
          <w:rFonts w:ascii="Arial" w:hAnsi="Arial" w:cs="Arial" w:hint="cs"/>
          <w:rtl/>
          <w:lang w:bidi="fa-IR"/>
        </w:rPr>
        <w:t>ۀ</w:t>
      </w:r>
      <w:r w:rsidRPr="0063683D">
        <w:rPr>
          <w:rFonts w:cs="Zar2" w:hint="cs"/>
          <w:rtl/>
          <w:lang w:bidi="fa-IR"/>
        </w:rPr>
        <w:t xml:space="preserve"> حک</w:t>
      </w:r>
      <w:r w:rsidR="0063683D">
        <w:rPr>
          <w:rFonts w:cs="Zar2" w:hint="cs"/>
          <w:rtl/>
          <w:lang w:bidi="fa-IR"/>
        </w:rPr>
        <w:t>ي</w:t>
      </w:r>
      <w:r w:rsidRPr="0063683D">
        <w:rPr>
          <w:rFonts w:cs="Zar2" w:hint="cs"/>
          <w:rtl/>
          <w:lang w:bidi="fa-IR"/>
        </w:rPr>
        <w:t>م سبزوار</w:t>
      </w:r>
      <w:r w:rsidR="0063683D">
        <w:rPr>
          <w:rFonts w:cs="Zar2" w:hint="cs"/>
          <w:rtl/>
          <w:lang w:bidi="fa-IR"/>
        </w:rPr>
        <w:t>ي</w:t>
      </w:r>
      <w:r w:rsidRPr="0063683D">
        <w:rPr>
          <w:rFonts w:cs="Zar2" w:hint="cs"/>
          <w:rtl/>
          <w:lang w:bidi="fa-IR"/>
        </w:rPr>
        <w:t xml:space="preserve"> که آن هم به پا</w:t>
      </w:r>
      <w:r w:rsidR="0063683D">
        <w:rPr>
          <w:rFonts w:cs="Zar2" w:hint="cs"/>
          <w:rtl/>
          <w:lang w:bidi="fa-IR"/>
        </w:rPr>
        <w:t>ي</w:t>
      </w:r>
      <w:r w:rsidRPr="0063683D">
        <w:rPr>
          <w:rFonts w:cs="Zar2" w:hint="cs"/>
          <w:rtl/>
          <w:lang w:bidi="fa-IR"/>
        </w:rPr>
        <w:t>ان نرس</w:t>
      </w:r>
      <w:r w:rsidR="0063683D">
        <w:rPr>
          <w:rFonts w:cs="Zar2" w:hint="cs"/>
          <w:rtl/>
          <w:lang w:bidi="fa-IR"/>
        </w:rPr>
        <w:t>ي</w:t>
      </w:r>
      <w:r w:rsidRPr="0063683D">
        <w:rPr>
          <w:rFonts w:cs="Zar2" w:hint="cs"/>
          <w:rtl/>
          <w:lang w:bidi="fa-IR"/>
        </w:rPr>
        <w:t>ده و هر دو به فارس</w:t>
      </w:r>
      <w:r w:rsidR="0063683D">
        <w:rPr>
          <w:rFonts w:cs="Zar2" w:hint="cs"/>
          <w:rtl/>
          <w:lang w:bidi="fa-IR"/>
        </w:rPr>
        <w:t>ي</w:t>
      </w:r>
      <w:r w:rsidRPr="0063683D">
        <w:rPr>
          <w:rFonts w:cs="Zar2" w:hint="cs"/>
          <w:rtl/>
          <w:lang w:bidi="fa-IR"/>
        </w:rPr>
        <w:t xml:space="preserve"> است و همچن</w:t>
      </w:r>
      <w:r w:rsidR="0063683D">
        <w:rPr>
          <w:rFonts w:cs="Zar2" w:hint="cs"/>
          <w:rtl/>
          <w:lang w:bidi="fa-IR"/>
        </w:rPr>
        <w:t>ي</w:t>
      </w:r>
      <w:r w:rsidRPr="0063683D">
        <w:rPr>
          <w:rFonts w:cs="Zar2" w:hint="cs"/>
          <w:rtl/>
          <w:lang w:bidi="fa-IR"/>
        </w:rPr>
        <w:t>ن چند رساله است که در جواب ا</w:t>
      </w:r>
      <w:r w:rsidR="0063683D">
        <w:rPr>
          <w:rFonts w:cs="Zar2" w:hint="cs"/>
          <w:rtl/>
          <w:lang w:bidi="fa-IR"/>
        </w:rPr>
        <w:t>ي</w:t>
      </w:r>
      <w:r w:rsidRPr="0063683D">
        <w:rPr>
          <w:rFonts w:cs="Zar2" w:hint="cs"/>
          <w:rtl/>
          <w:lang w:bidi="fa-IR"/>
        </w:rPr>
        <w:t>رادات معترض</w:t>
      </w:r>
      <w:r w:rsidR="0063683D">
        <w:rPr>
          <w:rFonts w:cs="Zar2" w:hint="cs"/>
          <w:rtl/>
          <w:lang w:bidi="fa-IR"/>
        </w:rPr>
        <w:t>ي</w:t>
      </w:r>
      <w:r w:rsidRPr="0063683D">
        <w:rPr>
          <w:rFonts w:cs="Zar2" w:hint="cs"/>
          <w:rtl/>
          <w:lang w:bidi="fa-IR"/>
        </w:rPr>
        <w:t xml:space="preserve">ن نوشته شده که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آنها در جواب ا</w:t>
      </w:r>
      <w:r w:rsidR="0063683D">
        <w:rPr>
          <w:rFonts w:cs="Zar2" w:hint="cs"/>
          <w:rtl/>
          <w:lang w:bidi="fa-IR"/>
        </w:rPr>
        <w:t>ي</w:t>
      </w:r>
      <w:r w:rsidRPr="0063683D">
        <w:rPr>
          <w:rFonts w:cs="Zar2" w:hint="cs"/>
          <w:rtl/>
          <w:lang w:bidi="fa-IR"/>
        </w:rPr>
        <w:t>رادات ش</w:t>
      </w:r>
      <w:r w:rsidR="0063683D">
        <w:rPr>
          <w:rFonts w:cs="Zar2" w:hint="cs"/>
          <w:rtl/>
          <w:lang w:bidi="fa-IR"/>
        </w:rPr>
        <w:t>ي</w:t>
      </w:r>
      <w:r w:rsidRPr="0063683D">
        <w:rPr>
          <w:rFonts w:cs="Zar2" w:hint="cs"/>
          <w:rtl/>
          <w:lang w:bidi="fa-IR"/>
        </w:rPr>
        <w:t>خ محمّد خالص</w:t>
      </w:r>
      <w:r w:rsidR="0063683D">
        <w:rPr>
          <w:rFonts w:cs="Zar2" w:hint="cs"/>
          <w:rtl/>
          <w:lang w:bidi="fa-IR"/>
        </w:rPr>
        <w:t>ي</w:t>
      </w:r>
      <w:r w:rsidRPr="0063683D">
        <w:rPr>
          <w:rFonts w:cs="Zar2" w:hint="cs"/>
          <w:rtl/>
          <w:lang w:bidi="fa-IR"/>
        </w:rPr>
        <w:t xml:space="preserve"> زاده م</w:t>
      </w:r>
      <w:r w:rsidR="0063683D">
        <w:rPr>
          <w:rFonts w:cs="Zar2" w:hint="cs"/>
          <w:rtl/>
          <w:lang w:bidi="fa-IR"/>
        </w:rPr>
        <w:t>ي</w:t>
      </w:r>
      <w:r w:rsidRPr="0063683D">
        <w:rPr>
          <w:rFonts w:cs="Zar2" w:hint="cs"/>
          <w:rtl/>
          <w:lang w:bidi="fa-IR"/>
        </w:rPr>
        <w:t xml:space="preserve"> باشد همچن</w:t>
      </w:r>
      <w:r w:rsidR="0063683D">
        <w:rPr>
          <w:rFonts w:cs="Zar2" w:hint="cs"/>
          <w:rtl/>
          <w:lang w:bidi="fa-IR"/>
        </w:rPr>
        <w:t>ي</w:t>
      </w:r>
      <w:r w:rsidRPr="0063683D">
        <w:rPr>
          <w:rFonts w:cs="Zar2" w:hint="cs"/>
          <w:rtl/>
          <w:lang w:bidi="fa-IR"/>
        </w:rPr>
        <w:t>ن رساله ئ</w:t>
      </w:r>
      <w:r w:rsidR="0063683D">
        <w:rPr>
          <w:rFonts w:cs="Zar2" w:hint="cs"/>
          <w:rtl/>
          <w:lang w:bidi="fa-IR"/>
        </w:rPr>
        <w:t>ي</w:t>
      </w:r>
      <w:r w:rsidRPr="0063683D">
        <w:rPr>
          <w:rFonts w:cs="Zar2" w:hint="cs"/>
          <w:rtl/>
          <w:lang w:bidi="fa-IR"/>
        </w:rPr>
        <w:t xml:space="preserve"> حاو</w:t>
      </w:r>
      <w:r w:rsidR="0063683D">
        <w:rPr>
          <w:rFonts w:cs="Zar2" w:hint="cs"/>
          <w:rtl/>
          <w:lang w:bidi="fa-IR"/>
        </w:rPr>
        <w:t>ي</w:t>
      </w:r>
      <w:r w:rsidRPr="0063683D">
        <w:rPr>
          <w:rFonts w:cs="Zar2" w:hint="cs"/>
          <w:rtl/>
          <w:lang w:bidi="fa-IR"/>
        </w:rPr>
        <w:t xml:space="preserve"> مذاکرات خود با جمال بروجرد</w:t>
      </w:r>
      <w:r w:rsidR="0063683D">
        <w:rPr>
          <w:rFonts w:cs="Zar2" w:hint="cs"/>
          <w:rtl/>
          <w:lang w:bidi="fa-IR"/>
        </w:rPr>
        <w:t>ي</w:t>
      </w:r>
      <w:r w:rsidRPr="0063683D">
        <w:rPr>
          <w:rFonts w:cs="Zar2" w:hint="cs"/>
          <w:rtl/>
          <w:lang w:bidi="fa-IR"/>
        </w:rPr>
        <w:t xml:space="preserve"> در قم در سر مقبر</w:t>
      </w:r>
      <w:r w:rsidRPr="0063683D">
        <w:rPr>
          <w:rFonts w:ascii="Arial" w:hAnsi="Arial" w:cs="Arial" w:hint="cs"/>
          <w:rtl/>
          <w:lang w:bidi="fa-IR"/>
        </w:rPr>
        <w:t>ۀ</w:t>
      </w:r>
      <w:r w:rsidRPr="0063683D">
        <w:rPr>
          <w:rFonts w:cs="Zar2" w:hint="cs"/>
          <w:rtl/>
          <w:lang w:bidi="fa-IR"/>
        </w:rPr>
        <w:t xml:space="preserve"> م</w:t>
      </w:r>
      <w:r w:rsidR="0063683D">
        <w:rPr>
          <w:rFonts w:cs="Zar2" w:hint="cs"/>
          <w:rtl/>
          <w:lang w:bidi="fa-IR"/>
        </w:rPr>
        <w:t>ي</w:t>
      </w:r>
      <w:r w:rsidRPr="0063683D">
        <w:rPr>
          <w:rFonts w:cs="Zar2" w:hint="cs"/>
          <w:rtl/>
          <w:lang w:bidi="fa-IR"/>
        </w:rPr>
        <w:t>رزا</w:t>
      </w:r>
      <w:r w:rsidR="0063683D">
        <w:rPr>
          <w:rFonts w:cs="Zar2" w:hint="cs"/>
          <w:rtl/>
          <w:lang w:bidi="fa-IR"/>
        </w:rPr>
        <w:t>ي</w:t>
      </w:r>
      <w:r w:rsidRPr="0063683D">
        <w:rPr>
          <w:rFonts w:cs="Zar2" w:hint="cs"/>
          <w:rtl/>
          <w:lang w:bidi="fa-IR"/>
        </w:rPr>
        <w:t xml:space="preserve"> قم</w:t>
      </w:r>
      <w:r w:rsidR="0063683D">
        <w:rPr>
          <w:rFonts w:cs="Zar2" w:hint="cs"/>
          <w:rtl/>
          <w:lang w:bidi="fa-IR"/>
        </w:rPr>
        <w:t>ي</w:t>
      </w:r>
      <w:r w:rsidRPr="0063683D">
        <w:rPr>
          <w:rFonts w:cs="Zar2" w:hint="cs"/>
          <w:rtl/>
          <w:lang w:bidi="fa-IR"/>
        </w:rPr>
        <w:t xml:space="preserve"> در ردّ بر ناقض</w:t>
      </w:r>
      <w:r w:rsidR="0063683D">
        <w:rPr>
          <w:rFonts w:cs="Zar2" w:hint="cs"/>
          <w:rtl/>
          <w:lang w:bidi="fa-IR"/>
        </w:rPr>
        <w:t>ي</w:t>
      </w:r>
      <w:r w:rsidRPr="0063683D">
        <w:rPr>
          <w:rFonts w:cs="Zar2" w:hint="cs"/>
          <w:rtl/>
          <w:lang w:bidi="fa-IR"/>
        </w:rPr>
        <w:t>ن تأل</w:t>
      </w:r>
      <w:r w:rsidR="0063683D">
        <w:rPr>
          <w:rFonts w:cs="Zar2" w:hint="cs"/>
          <w:rtl/>
          <w:lang w:bidi="fa-IR"/>
        </w:rPr>
        <w:t>ي</w:t>
      </w:r>
      <w:r w:rsidRPr="0063683D">
        <w:rPr>
          <w:rFonts w:cs="Zar2" w:hint="cs"/>
          <w:rtl/>
          <w:lang w:bidi="fa-IR"/>
        </w:rPr>
        <w:t xml:space="preserve">ف نموده نسخه اش را به حضور </w:t>
      </w:r>
      <w:r w:rsidRPr="0063683D">
        <w:rPr>
          <w:rFonts w:cs="Zar2" w:hint="cs"/>
          <w:rtl/>
          <w:lang w:bidi="fa-IR"/>
        </w:rPr>
        <w:lastRenderedPageBreak/>
        <w:t>مبارک حضرا عبدالبهاء تقد</w:t>
      </w:r>
      <w:r w:rsidR="0063683D">
        <w:rPr>
          <w:rFonts w:cs="Zar2" w:hint="cs"/>
          <w:rtl/>
          <w:lang w:bidi="fa-IR"/>
        </w:rPr>
        <w:t>ي</w:t>
      </w:r>
      <w:r w:rsidRPr="0063683D">
        <w:rPr>
          <w:rFonts w:cs="Zar2" w:hint="cs"/>
          <w:rtl/>
          <w:lang w:bidi="fa-IR"/>
        </w:rPr>
        <w:t>م نموده که امر شده بود آن را ب</w:t>
      </w:r>
      <w:r w:rsidR="0063683D">
        <w:rPr>
          <w:rFonts w:cs="Zar2" w:hint="cs"/>
          <w:rtl/>
          <w:lang w:bidi="fa-IR"/>
        </w:rPr>
        <w:t>ي</w:t>
      </w:r>
      <w:r w:rsidRPr="0063683D">
        <w:rPr>
          <w:rFonts w:cs="Zar2" w:hint="cs"/>
          <w:rtl/>
          <w:lang w:bidi="fa-IR"/>
        </w:rPr>
        <w:t>ن احباب منتشر سازد فاضل لاجل امتثال امر مبارک آن را با چاپ ژلات</w:t>
      </w:r>
      <w:r w:rsidR="0063683D">
        <w:rPr>
          <w:rFonts w:cs="Zar2" w:hint="cs"/>
          <w:rtl/>
          <w:lang w:bidi="fa-IR"/>
        </w:rPr>
        <w:t>ي</w:t>
      </w:r>
      <w:r w:rsidRPr="0063683D">
        <w:rPr>
          <w:rFonts w:cs="Zar2" w:hint="cs"/>
          <w:rtl/>
          <w:lang w:bidi="fa-IR"/>
        </w:rPr>
        <w:t>ن تکث</w:t>
      </w:r>
      <w:r w:rsidR="0063683D">
        <w:rPr>
          <w:rFonts w:cs="Zar2" w:hint="cs"/>
          <w:rtl/>
          <w:lang w:bidi="fa-IR"/>
        </w:rPr>
        <w:t>ي</w:t>
      </w:r>
      <w:r w:rsidRPr="0063683D">
        <w:rPr>
          <w:rFonts w:cs="Zar2" w:hint="cs"/>
          <w:rtl/>
          <w:lang w:bidi="fa-IR"/>
        </w:rPr>
        <w:t>ر و در م</w:t>
      </w:r>
      <w:r w:rsidR="0063683D">
        <w:rPr>
          <w:rFonts w:cs="Zar2" w:hint="cs"/>
          <w:rtl/>
          <w:lang w:bidi="fa-IR"/>
        </w:rPr>
        <w:t>ي</w:t>
      </w:r>
      <w:r w:rsidRPr="0063683D">
        <w:rPr>
          <w:rFonts w:cs="Zar2" w:hint="cs"/>
          <w:rtl/>
          <w:lang w:bidi="fa-IR"/>
        </w:rPr>
        <w:t>ان احباء نشر داد و ن</w:t>
      </w:r>
      <w:r w:rsidR="0063683D">
        <w:rPr>
          <w:rFonts w:cs="Zar2" w:hint="cs"/>
          <w:rtl/>
          <w:lang w:bidi="fa-IR"/>
        </w:rPr>
        <w:t>ي</w:t>
      </w:r>
      <w:r w:rsidRPr="0063683D">
        <w:rPr>
          <w:rFonts w:cs="Zar2" w:hint="cs"/>
          <w:rtl/>
          <w:lang w:bidi="fa-IR"/>
        </w:rPr>
        <w:t>ز غزل</w:t>
      </w:r>
      <w:r w:rsidR="0063683D">
        <w:rPr>
          <w:rFonts w:cs="Zar2" w:hint="cs"/>
          <w:rtl/>
          <w:lang w:bidi="fa-IR"/>
        </w:rPr>
        <w:t>ي</w:t>
      </w:r>
      <w:r w:rsidRPr="0063683D">
        <w:rPr>
          <w:rFonts w:cs="Zar2" w:hint="cs"/>
          <w:rtl/>
          <w:lang w:bidi="fa-IR"/>
        </w:rPr>
        <w:t>ات</w:t>
      </w:r>
      <w:r w:rsidR="0063683D">
        <w:rPr>
          <w:rFonts w:cs="Zar2" w:hint="cs"/>
          <w:rtl/>
          <w:lang w:bidi="fa-IR"/>
        </w:rPr>
        <w:t>ي</w:t>
      </w:r>
      <w:r w:rsidRPr="0063683D">
        <w:rPr>
          <w:rFonts w:cs="Zar2" w:hint="cs"/>
          <w:rtl/>
          <w:lang w:bidi="fa-IR"/>
        </w:rPr>
        <w:t xml:space="preserve"> از او به </w:t>
      </w:r>
      <w:r w:rsidR="0063683D">
        <w:rPr>
          <w:rFonts w:cs="Zar2" w:hint="cs"/>
          <w:rtl/>
          <w:lang w:bidi="fa-IR"/>
        </w:rPr>
        <w:t>ي</w:t>
      </w:r>
      <w:r w:rsidRPr="0063683D">
        <w:rPr>
          <w:rFonts w:cs="Zar2" w:hint="cs"/>
          <w:rtl/>
          <w:lang w:bidi="fa-IR"/>
        </w:rPr>
        <w:t>ادگار است به تخلّص (حک</w:t>
      </w:r>
      <w:r w:rsidR="0063683D">
        <w:rPr>
          <w:rFonts w:cs="Zar2" w:hint="cs"/>
          <w:rtl/>
          <w:lang w:bidi="fa-IR"/>
        </w:rPr>
        <w:t>ي</w:t>
      </w:r>
      <w:r w:rsidRPr="0063683D">
        <w:rPr>
          <w:rFonts w:cs="Zar2" w:hint="cs"/>
          <w:rtl/>
          <w:lang w:bidi="fa-IR"/>
        </w:rPr>
        <w:t>م) که برا</w:t>
      </w:r>
      <w:r w:rsidR="0063683D">
        <w:rPr>
          <w:rFonts w:cs="Zar2" w:hint="cs"/>
          <w:rtl/>
          <w:lang w:bidi="fa-IR"/>
        </w:rPr>
        <w:t>ي</w:t>
      </w:r>
      <w:r w:rsidRPr="0063683D">
        <w:rPr>
          <w:rFonts w:cs="Zar2" w:hint="cs"/>
          <w:rtl/>
          <w:lang w:bidi="fa-IR"/>
        </w:rPr>
        <w:t xml:space="preserve"> نمونه </w:t>
      </w:r>
      <w:r w:rsidR="0063683D">
        <w:rPr>
          <w:rFonts w:cs="Zar2" w:hint="cs"/>
          <w:rtl/>
          <w:lang w:bidi="fa-IR"/>
        </w:rPr>
        <w:t>ي</w:t>
      </w:r>
      <w:r w:rsidRPr="0063683D">
        <w:rPr>
          <w:rFonts w:cs="Zar2" w:hint="cs"/>
          <w:rtl/>
          <w:lang w:bidi="fa-IR"/>
        </w:rPr>
        <w:t>ک غزل ذ</w:t>
      </w:r>
      <w:r w:rsidR="0063683D">
        <w:rPr>
          <w:rFonts w:cs="Zar2" w:hint="cs"/>
          <w:rtl/>
          <w:lang w:bidi="fa-IR"/>
        </w:rPr>
        <w:t>ي</w:t>
      </w:r>
      <w:r w:rsidRPr="0063683D">
        <w:rPr>
          <w:rFonts w:cs="Zar2" w:hint="cs"/>
          <w:rtl/>
          <w:lang w:bidi="fa-IR"/>
        </w:rPr>
        <w:t>لا درج م</w:t>
      </w:r>
      <w:r w:rsidR="0063683D">
        <w:rPr>
          <w:rFonts w:cs="Zar2" w:hint="cs"/>
          <w:rtl/>
          <w:lang w:bidi="fa-IR"/>
        </w:rPr>
        <w:t>ي</w:t>
      </w:r>
      <w:r w:rsidRPr="0063683D">
        <w:rPr>
          <w:rFonts w:cs="Zar2" w:hint="cs"/>
          <w:rtl/>
          <w:lang w:bidi="fa-IR"/>
        </w:rPr>
        <w:t xml:space="preserve"> شود و آن ا</w:t>
      </w:r>
      <w:r w:rsidR="0063683D">
        <w:rPr>
          <w:rFonts w:cs="Zar2" w:hint="cs"/>
          <w:rtl/>
          <w:lang w:bidi="fa-IR"/>
        </w:rPr>
        <w:t>ي</w:t>
      </w:r>
      <w:r w:rsidRPr="0063683D">
        <w:rPr>
          <w:rFonts w:cs="Zar2" w:hint="cs"/>
          <w:rtl/>
          <w:lang w:bidi="fa-IR"/>
        </w:rPr>
        <w:t>ن است: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7"/>
      </w:tblGrid>
      <w:tr w:rsidR="002A2E31" w:rsidRPr="0063683D" w14:paraId="5FDB448A" w14:textId="77777777" w:rsidTr="00994FC6">
        <w:tc>
          <w:tcPr>
            <w:tcW w:w="4621" w:type="dxa"/>
          </w:tcPr>
          <w:p w14:paraId="5E31D248" w14:textId="77777777" w:rsidR="002A2E31" w:rsidRPr="0063683D" w:rsidRDefault="002A2E31" w:rsidP="00994FC6">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 xml:space="preserve"> دل ب</w:t>
            </w:r>
            <w:r w:rsidR="0063683D">
              <w:rPr>
                <w:rFonts w:cs="Zar2" w:hint="cs"/>
                <w:rtl/>
                <w:lang w:bidi="fa-IR"/>
              </w:rPr>
              <w:t>ي</w:t>
            </w:r>
            <w:r w:rsidRPr="0063683D">
              <w:rPr>
                <w:rFonts w:cs="Zar2" w:hint="cs"/>
                <w:rtl/>
                <w:lang w:bidi="fa-IR"/>
              </w:rPr>
              <w:t>ا ب</w:t>
            </w:r>
            <w:r w:rsidR="0063683D">
              <w:rPr>
                <w:rFonts w:cs="Zar2" w:hint="cs"/>
                <w:rtl/>
                <w:lang w:bidi="fa-IR"/>
              </w:rPr>
              <w:t>ي</w:t>
            </w:r>
            <w:r w:rsidRPr="0063683D">
              <w:rPr>
                <w:rFonts w:cs="Zar2" w:hint="cs"/>
                <w:rtl/>
                <w:lang w:bidi="fa-IR"/>
              </w:rPr>
              <w:t>اد دلارام دم زن</w:t>
            </w:r>
            <w:r w:rsidR="0063683D">
              <w:rPr>
                <w:rFonts w:cs="Zar2" w:hint="cs"/>
                <w:rtl/>
                <w:lang w:bidi="fa-IR"/>
              </w:rPr>
              <w:t>ي</w:t>
            </w:r>
            <w:r w:rsidRPr="0063683D">
              <w:rPr>
                <w:rFonts w:cs="Zar2" w:hint="cs"/>
                <w:rtl/>
                <w:lang w:bidi="fa-IR"/>
              </w:rPr>
              <w:t>م</w:t>
            </w:r>
          </w:p>
        </w:tc>
        <w:tc>
          <w:tcPr>
            <w:tcW w:w="4622" w:type="dxa"/>
          </w:tcPr>
          <w:p w14:paraId="385CEC1F" w14:textId="77777777" w:rsidR="002A2E31" w:rsidRPr="0063683D" w:rsidRDefault="002A2E31" w:rsidP="00994FC6">
            <w:pPr>
              <w:spacing w:line="312" w:lineRule="auto"/>
              <w:rPr>
                <w:rFonts w:cs="Zar2"/>
                <w:rtl/>
                <w:lang w:bidi="fa-IR"/>
              </w:rPr>
            </w:pPr>
            <w:r w:rsidRPr="0063683D">
              <w:rPr>
                <w:rFonts w:cs="Zar2" w:hint="cs"/>
                <w:rtl/>
                <w:lang w:bidi="fa-IR"/>
              </w:rPr>
              <w:t>سر در رهش نه</w:t>
            </w:r>
            <w:r w:rsidR="0063683D">
              <w:rPr>
                <w:rFonts w:cs="Zar2" w:hint="cs"/>
                <w:rtl/>
                <w:lang w:bidi="fa-IR"/>
              </w:rPr>
              <w:t>ي</w:t>
            </w:r>
            <w:r w:rsidRPr="0063683D">
              <w:rPr>
                <w:rFonts w:cs="Zar2" w:hint="cs"/>
                <w:rtl/>
                <w:lang w:bidi="fa-IR"/>
              </w:rPr>
              <w:t>م و بکو</w:t>
            </w:r>
            <w:r w:rsidR="0063683D">
              <w:rPr>
                <w:rFonts w:cs="Zar2" w:hint="cs"/>
                <w:rtl/>
                <w:lang w:bidi="fa-IR"/>
              </w:rPr>
              <w:t>ي</w:t>
            </w:r>
            <w:r w:rsidRPr="0063683D">
              <w:rPr>
                <w:rFonts w:cs="Zar2" w:hint="cs"/>
                <w:rtl/>
                <w:lang w:bidi="fa-IR"/>
              </w:rPr>
              <w:t>ش قدم زن</w:t>
            </w:r>
            <w:r w:rsidR="0063683D">
              <w:rPr>
                <w:rFonts w:cs="Zar2" w:hint="cs"/>
                <w:rtl/>
                <w:lang w:bidi="fa-IR"/>
              </w:rPr>
              <w:t>ي</w:t>
            </w:r>
            <w:r w:rsidRPr="0063683D">
              <w:rPr>
                <w:rFonts w:cs="Zar2" w:hint="cs"/>
                <w:rtl/>
                <w:lang w:bidi="fa-IR"/>
              </w:rPr>
              <w:t>م</w:t>
            </w:r>
          </w:p>
        </w:tc>
      </w:tr>
      <w:tr w:rsidR="002A2E31" w:rsidRPr="0063683D" w14:paraId="099F2CBC" w14:textId="77777777" w:rsidTr="00994FC6">
        <w:tc>
          <w:tcPr>
            <w:tcW w:w="4621" w:type="dxa"/>
          </w:tcPr>
          <w:p w14:paraId="79E155D2" w14:textId="77777777" w:rsidR="002A2E31" w:rsidRPr="0063683D" w:rsidRDefault="002A2E31" w:rsidP="00994FC6">
            <w:pPr>
              <w:spacing w:line="312" w:lineRule="auto"/>
              <w:rPr>
                <w:rFonts w:cs="Zar2"/>
                <w:rtl/>
                <w:lang w:bidi="fa-IR"/>
              </w:rPr>
            </w:pPr>
            <w:r w:rsidRPr="0063683D">
              <w:rPr>
                <w:rFonts w:cs="Zar2" w:hint="cs"/>
                <w:rtl/>
                <w:lang w:bidi="fa-IR"/>
              </w:rPr>
              <w:t>ملک وجود جمله ن</w:t>
            </w:r>
            <w:r w:rsidR="0063683D">
              <w:rPr>
                <w:rFonts w:cs="Zar2" w:hint="cs"/>
                <w:rtl/>
                <w:lang w:bidi="fa-IR"/>
              </w:rPr>
              <w:t>ي</w:t>
            </w:r>
            <w:r w:rsidRPr="0063683D">
              <w:rPr>
                <w:rFonts w:cs="Zar2" w:hint="cs"/>
                <w:rtl/>
                <w:lang w:bidi="fa-IR"/>
              </w:rPr>
              <w:t>رزد بارزن</w:t>
            </w:r>
            <w:r w:rsidR="0063683D">
              <w:rPr>
                <w:rFonts w:cs="Zar2" w:hint="cs"/>
                <w:rtl/>
                <w:lang w:bidi="fa-IR"/>
              </w:rPr>
              <w:t>ي</w:t>
            </w:r>
            <w:r w:rsidRPr="0063683D">
              <w:rPr>
                <w:rFonts w:cs="Zar2" w:hint="cs"/>
                <w:rtl/>
                <w:lang w:bidi="fa-IR"/>
              </w:rPr>
              <w:t xml:space="preserve"> (423)</w:t>
            </w:r>
          </w:p>
        </w:tc>
        <w:tc>
          <w:tcPr>
            <w:tcW w:w="4622" w:type="dxa"/>
          </w:tcPr>
          <w:p w14:paraId="54A64483" w14:textId="77777777" w:rsidR="002A2E31" w:rsidRPr="0063683D" w:rsidRDefault="002A2E31" w:rsidP="00994FC6">
            <w:pPr>
              <w:spacing w:line="312" w:lineRule="auto"/>
              <w:rPr>
                <w:rFonts w:cs="Zar2"/>
                <w:rtl/>
                <w:lang w:bidi="fa-IR"/>
              </w:rPr>
            </w:pPr>
            <w:r w:rsidRPr="0063683D">
              <w:rPr>
                <w:rFonts w:cs="Zar2" w:hint="cs"/>
                <w:rtl/>
                <w:lang w:bidi="fa-IR"/>
              </w:rPr>
              <w:t>گر را</w:t>
            </w:r>
            <w:r w:rsidR="0063683D">
              <w:rPr>
                <w:rFonts w:cs="Zar2" w:hint="cs"/>
                <w:rtl/>
                <w:lang w:bidi="fa-IR"/>
              </w:rPr>
              <w:t>ي</w:t>
            </w:r>
            <w:r w:rsidRPr="0063683D">
              <w:rPr>
                <w:rFonts w:cs="Zar2" w:hint="cs"/>
                <w:rtl/>
                <w:lang w:bidi="fa-IR"/>
              </w:rPr>
              <w:t>ت ظفر بجهان عدم زن</w:t>
            </w:r>
            <w:r w:rsidR="0063683D">
              <w:rPr>
                <w:rFonts w:cs="Zar2" w:hint="cs"/>
                <w:rtl/>
                <w:lang w:bidi="fa-IR"/>
              </w:rPr>
              <w:t>ي</w:t>
            </w:r>
            <w:r w:rsidRPr="0063683D">
              <w:rPr>
                <w:rFonts w:cs="Zar2" w:hint="cs"/>
                <w:rtl/>
                <w:lang w:bidi="fa-IR"/>
              </w:rPr>
              <w:t>م</w:t>
            </w:r>
          </w:p>
        </w:tc>
      </w:tr>
      <w:tr w:rsidR="002A2E31" w:rsidRPr="0063683D" w14:paraId="2C45D173" w14:textId="77777777" w:rsidTr="00994FC6">
        <w:tc>
          <w:tcPr>
            <w:tcW w:w="4621" w:type="dxa"/>
          </w:tcPr>
          <w:p w14:paraId="3A83E54A" w14:textId="77777777" w:rsidR="002A2E31" w:rsidRPr="0063683D" w:rsidRDefault="002A2E31" w:rsidP="00994FC6">
            <w:pPr>
              <w:spacing w:line="312" w:lineRule="auto"/>
              <w:rPr>
                <w:rFonts w:cs="Zar2"/>
                <w:rtl/>
                <w:lang w:bidi="fa-IR"/>
              </w:rPr>
            </w:pPr>
            <w:r w:rsidRPr="0063683D">
              <w:rPr>
                <w:rFonts w:cs="Zar2" w:hint="cs"/>
                <w:rtl/>
                <w:lang w:bidi="fa-IR"/>
              </w:rPr>
              <w:t>زآئ</w:t>
            </w:r>
            <w:r w:rsidR="0063683D">
              <w:rPr>
                <w:rFonts w:cs="Zar2" w:hint="cs"/>
                <w:rtl/>
                <w:lang w:bidi="fa-IR"/>
              </w:rPr>
              <w:t>ي</w:t>
            </w:r>
            <w:r w:rsidRPr="0063683D">
              <w:rPr>
                <w:rFonts w:cs="Zar2" w:hint="cs"/>
                <w:rtl/>
                <w:lang w:bidi="fa-IR"/>
              </w:rPr>
              <w:t>ن</w:t>
            </w:r>
            <w:r w:rsidRPr="0063683D">
              <w:rPr>
                <w:rFonts w:ascii="Arial" w:hAnsi="Arial" w:cs="Arial" w:hint="cs"/>
                <w:rtl/>
                <w:lang w:bidi="fa-IR"/>
              </w:rPr>
              <w:t>ۀ</w:t>
            </w:r>
            <w:r w:rsidRPr="0063683D">
              <w:rPr>
                <w:rFonts w:cs="Zar2" w:hint="cs"/>
                <w:rtl/>
                <w:lang w:bidi="fa-IR"/>
              </w:rPr>
              <w:t xml:space="preserve"> سکندرت ار ن</w:t>
            </w:r>
            <w:r w:rsidR="0063683D">
              <w:rPr>
                <w:rFonts w:cs="Zar2" w:hint="cs"/>
                <w:rtl/>
                <w:lang w:bidi="fa-IR"/>
              </w:rPr>
              <w:t>ي</w:t>
            </w:r>
            <w:r w:rsidRPr="0063683D">
              <w:rPr>
                <w:rFonts w:cs="Zar2" w:hint="cs"/>
                <w:rtl/>
                <w:lang w:bidi="fa-IR"/>
              </w:rPr>
              <w:t>ست آگه</w:t>
            </w:r>
            <w:r w:rsidR="0063683D">
              <w:rPr>
                <w:rFonts w:cs="Zar2" w:hint="cs"/>
                <w:rtl/>
                <w:lang w:bidi="fa-IR"/>
              </w:rPr>
              <w:t>ي</w:t>
            </w:r>
          </w:p>
        </w:tc>
        <w:tc>
          <w:tcPr>
            <w:tcW w:w="4622" w:type="dxa"/>
          </w:tcPr>
          <w:p w14:paraId="71001C2D" w14:textId="77777777" w:rsidR="002A2E31" w:rsidRPr="0063683D" w:rsidRDefault="002A2E31" w:rsidP="00994FC6">
            <w:pPr>
              <w:spacing w:line="312" w:lineRule="auto"/>
              <w:rPr>
                <w:rFonts w:cs="Zar2"/>
                <w:rtl/>
                <w:lang w:bidi="fa-IR"/>
              </w:rPr>
            </w:pPr>
            <w:r w:rsidRPr="0063683D">
              <w:rPr>
                <w:rFonts w:cs="Zar2" w:hint="cs"/>
                <w:rtl/>
                <w:lang w:bidi="fa-IR"/>
              </w:rPr>
              <w:t>بگذر از</w:t>
            </w:r>
            <w:r w:rsidR="0063683D">
              <w:rPr>
                <w:rFonts w:cs="Zar2" w:hint="cs"/>
                <w:rtl/>
                <w:lang w:bidi="fa-IR"/>
              </w:rPr>
              <w:t>ي</w:t>
            </w:r>
            <w:r w:rsidRPr="0063683D">
              <w:rPr>
                <w:rFonts w:cs="Zar2" w:hint="cs"/>
                <w:rtl/>
                <w:lang w:bidi="fa-IR"/>
              </w:rPr>
              <w:t>ن فسانه که تا جام جم زن</w:t>
            </w:r>
            <w:r w:rsidR="0063683D">
              <w:rPr>
                <w:rFonts w:cs="Zar2" w:hint="cs"/>
                <w:rtl/>
                <w:lang w:bidi="fa-IR"/>
              </w:rPr>
              <w:t>ي</w:t>
            </w:r>
            <w:r w:rsidRPr="0063683D">
              <w:rPr>
                <w:rFonts w:cs="Zar2" w:hint="cs"/>
                <w:rtl/>
                <w:lang w:bidi="fa-IR"/>
              </w:rPr>
              <w:t>م</w:t>
            </w:r>
          </w:p>
        </w:tc>
      </w:tr>
      <w:tr w:rsidR="002A2E31" w:rsidRPr="0063683D" w14:paraId="7023046D" w14:textId="77777777" w:rsidTr="00994FC6">
        <w:tc>
          <w:tcPr>
            <w:tcW w:w="4621" w:type="dxa"/>
          </w:tcPr>
          <w:p w14:paraId="0D810039" w14:textId="77777777" w:rsidR="002A2E31" w:rsidRPr="0063683D" w:rsidRDefault="002A2E31" w:rsidP="00994FC6">
            <w:pPr>
              <w:spacing w:line="312" w:lineRule="auto"/>
              <w:rPr>
                <w:rFonts w:cs="Zar2"/>
                <w:rtl/>
                <w:lang w:bidi="fa-IR"/>
              </w:rPr>
            </w:pPr>
            <w:r w:rsidRPr="0063683D">
              <w:rPr>
                <w:rFonts w:cs="Zar2" w:hint="cs"/>
                <w:rtl/>
                <w:lang w:bidi="fa-IR"/>
              </w:rPr>
              <w:t>در پا</w:t>
            </w:r>
            <w:r w:rsidR="0063683D">
              <w:rPr>
                <w:rFonts w:cs="Zar2" w:hint="cs"/>
                <w:rtl/>
                <w:lang w:bidi="fa-IR"/>
              </w:rPr>
              <w:t>ي</w:t>
            </w:r>
            <w:r w:rsidRPr="0063683D">
              <w:rPr>
                <w:rFonts w:cs="Zar2" w:hint="cs"/>
                <w:rtl/>
                <w:lang w:bidi="fa-IR"/>
              </w:rPr>
              <w:t xml:space="preserve"> شوق خار ستم گر رود چه غم</w:t>
            </w:r>
          </w:p>
        </w:tc>
        <w:tc>
          <w:tcPr>
            <w:tcW w:w="4622" w:type="dxa"/>
          </w:tcPr>
          <w:p w14:paraId="28F23D36" w14:textId="77777777" w:rsidR="002A2E31" w:rsidRPr="0063683D" w:rsidRDefault="002A2E31" w:rsidP="00994FC6">
            <w:pPr>
              <w:spacing w:line="312" w:lineRule="auto"/>
              <w:rPr>
                <w:rFonts w:cs="Zar2"/>
                <w:rtl/>
                <w:lang w:bidi="fa-IR"/>
              </w:rPr>
            </w:pPr>
            <w:r w:rsidRPr="0063683D">
              <w:rPr>
                <w:rFonts w:cs="Zar2" w:hint="cs"/>
                <w:rtl/>
                <w:lang w:bidi="fa-IR"/>
              </w:rPr>
              <w:t xml:space="preserve">در بزم </w:t>
            </w:r>
            <w:r w:rsidR="0063683D">
              <w:rPr>
                <w:rFonts w:cs="Zar2" w:hint="cs"/>
                <w:rtl/>
                <w:lang w:bidi="fa-IR"/>
              </w:rPr>
              <w:t>ي</w:t>
            </w:r>
            <w:r w:rsidRPr="0063683D">
              <w:rPr>
                <w:rFonts w:cs="Zar2" w:hint="cs"/>
                <w:rtl/>
                <w:lang w:bidi="fa-IR"/>
              </w:rPr>
              <w:t>ار خار بچشم ستم زن</w:t>
            </w:r>
            <w:r w:rsidR="0063683D">
              <w:rPr>
                <w:rFonts w:cs="Zar2" w:hint="cs"/>
                <w:rtl/>
                <w:lang w:bidi="fa-IR"/>
              </w:rPr>
              <w:t>ي</w:t>
            </w:r>
            <w:r w:rsidRPr="0063683D">
              <w:rPr>
                <w:rFonts w:cs="Zar2" w:hint="cs"/>
                <w:rtl/>
                <w:lang w:bidi="fa-IR"/>
              </w:rPr>
              <w:t>م</w:t>
            </w:r>
          </w:p>
        </w:tc>
      </w:tr>
      <w:tr w:rsidR="002A2E31" w:rsidRPr="0063683D" w14:paraId="74530C45" w14:textId="77777777" w:rsidTr="00994FC6">
        <w:tc>
          <w:tcPr>
            <w:tcW w:w="4621" w:type="dxa"/>
          </w:tcPr>
          <w:p w14:paraId="0A6DB233" w14:textId="77777777" w:rsidR="002A2E31" w:rsidRPr="0063683D" w:rsidRDefault="002A2E31" w:rsidP="00994FC6">
            <w:pPr>
              <w:spacing w:line="312" w:lineRule="auto"/>
              <w:rPr>
                <w:rFonts w:cs="Zar2"/>
                <w:rtl/>
                <w:lang w:bidi="fa-IR"/>
              </w:rPr>
            </w:pPr>
            <w:r w:rsidRPr="0063683D">
              <w:rPr>
                <w:rFonts w:cs="Zar2" w:hint="cs"/>
                <w:rtl/>
                <w:lang w:bidi="fa-IR"/>
              </w:rPr>
              <w:t>بر لوح د</w:t>
            </w:r>
            <w:r w:rsidR="0063683D">
              <w:rPr>
                <w:rFonts w:cs="Zar2" w:hint="cs"/>
                <w:rtl/>
                <w:lang w:bidi="fa-IR"/>
              </w:rPr>
              <w:t>ي</w:t>
            </w:r>
            <w:r w:rsidRPr="0063683D">
              <w:rPr>
                <w:rFonts w:cs="Zar2" w:hint="cs"/>
                <w:rtl/>
                <w:lang w:bidi="fa-IR"/>
              </w:rPr>
              <w:t>ده ز اشک دمادم نم</w:t>
            </w:r>
            <w:r w:rsidR="0063683D">
              <w:rPr>
                <w:rFonts w:cs="Zar2" w:hint="cs"/>
                <w:rtl/>
                <w:lang w:bidi="fa-IR"/>
              </w:rPr>
              <w:t>ي</w:t>
            </w:r>
            <w:r w:rsidRPr="0063683D">
              <w:rPr>
                <w:rFonts w:cs="Zar2" w:hint="cs"/>
                <w:rtl/>
                <w:lang w:bidi="fa-IR"/>
              </w:rPr>
              <w:t xml:space="preserve"> توان</w:t>
            </w:r>
          </w:p>
        </w:tc>
        <w:tc>
          <w:tcPr>
            <w:tcW w:w="4622" w:type="dxa"/>
          </w:tcPr>
          <w:p w14:paraId="2D5A17E2" w14:textId="77777777" w:rsidR="002A2E31" w:rsidRPr="0063683D" w:rsidRDefault="002A2E31" w:rsidP="00994FC6">
            <w:pPr>
              <w:spacing w:line="312" w:lineRule="auto"/>
              <w:rPr>
                <w:rFonts w:cs="Zar2"/>
                <w:rtl/>
                <w:lang w:bidi="fa-IR"/>
              </w:rPr>
            </w:pPr>
            <w:r w:rsidRPr="0063683D">
              <w:rPr>
                <w:rFonts w:cs="Zar2" w:hint="cs"/>
                <w:rtl/>
                <w:lang w:bidi="fa-IR"/>
              </w:rPr>
              <w:t>حرف</w:t>
            </w:r>
            <w:r w:rsidR="0063683D">
              <w:rPr>
                <w:rFonts w:cs="Zar2" w:hint="cs"/>
                <w:rtl/>
                <w:lang w:bidi="fa-IR"/>
              </w:rPr>
              <w:t>ي</w:t>
            </w:r>
            <w:r w:rsidRPr="0063683D">
              <w:rPr>
                <w:rFonts w:cs="Zar2" w:hint="cs"/>
                <w:rtl/>
                <w:lang w:bidi="fa-IR"/>
              </w:rPr>
              <w:t xml:space="preserve"> ز سرّ عشق رخش را رقم زن</w:t>
            </w:r>
            <w:r w:rsidR="0063683D">
              <w:rPr>
                <w:rFonts w:cs="Zar2" w:hint="cs"/>
                <w:rtl/>
                <w:lang w:bidi="fa-IR"/>
              </w:rPr>
              <w:t>ي</w:t>
            </w:r>
            <w:r w:rsidRPr="0063683D">
              <w:rPr>
                <w:rFonts w:cs="Zar2" w:hint="cs"/>
                <w:rtl/>
                <w:lang w:bidi="fa-IR"/>
              </w:rPr>
              <w:t>م</w:t>
            </w:r>
          </w:p>
        </w:tc>
      </w:tr>
      <w:tr w:rsidR="002A2E31" w:rsidRPr="0063683D" w14:paraId="45B6E022" w14:textId="77777777" w:rsidTr="00994FC6">
        <w:tc>
          <w:tcPr>
            <w:tcW w:w="4621" w:type="dxa"/>
          </w:tcPr>
          <w:p w14:paraId="310AA4BC" w14:textId="77777777" w:rsidR="002A2E31" w:rsidRPr="0063683D" w:rsidRDefault="002A2E31" w:rsidP="00994FC6">
            <w:pPr>
              <w:spacing w:line="312" w:lineRule="auto"/>
              <w:rPr>
                <w:rFonts w:cs="Zar2"/>
                <w:rtl/>
                <w:lang w:bidi="fa-IR"/>
              </w:rPr>
            </w:pPr>
            <w:r w:rsidRPr="0063683D">
              <w:rPr>
                <w:rFonts w:cs="Zar2" w:hint="cs"/>
                <w:rtl/>
                <w:lang w:bidi="fa-IR"/>
              </w:rPr>
              <w:t>عالم چون شبنم</w:t>
            </w:r>
            <w:r w:rsidR="0063683D">
              <w:rPr>
                <w:rFonts w:cs="Zar2" w:hint="cs"/>
                <w:rtl/>
                <w:lang w:bidi="fa-IR"/>
              </w:rPr>
              <w:t>ي</w:t>
            </w:r>
            <w:r w:rsidRPr="0063683D">
              <w:rPr>
                <w:rFonts w:cs="Zar2" w:hint="cs"/>
                <w:rtl/>
                <w:lang w:bidi="fa-IR"/>
              </w:rPr>
              <w:t xml:space="preserve"> است بکام نهنگ عشق</w:t>
            </w:r>
          </w:p>
        </w:tc>
        <w:tc>
          <w:tcPr>
            <w:tcW w:w="4622" w:type="dxa"/>
          </w:tcPr>
          <w:p w14:paraId="005E88E8" w14:textId="77777777" w:rsidR="002A2E31" w:rsidRPr="0063683D" w:rsidRDefault="002A2E31" w:rsidP="00994FC6">
            <w:pPr>
              <w:spacing w:line="312" w:lineRule="auto"/>
              <w:rPr>
                <w:rFonts w:cs="Zar2"/>
                <w:rtl/>
                <w:lang w:bidi="fa-IR"/>
              </w:rPr>
            </w:pPr>
            <w:r w:rsidRPr="0063683D">
              <w:rPr>
                <w:rFonts w:cs="Zar2" w:hint="cs"/>
                <w:rtl/>
                <w:lang w:bidi="fa-IR"/>
              </w:rPr>
              <w:t>ز</w:t>
            </w:r>
            <w:r w:rsidR="0063683D">
              <w:rPr>
                <w:rFonts w:cs="Zar2" w:hint="cs"/>
                <w:rtl/>
                <w:lang w:bidi="fa-IR"/>
              </w:rPr>
              <w:t>ي</w:t>
            </w:r>
            <w:r w:rsidRPr="0063683D">
              <w:rPr>
                <w:rFonts w:cs="Zar2" w:hint="cs"/>
                <w:rtl/>
                <w:lang w:bidi="fa-IR"/>
              </w:rPr>
              <w:t>ن ساحل ار گذر کن</w:t>
            </w:r>
            <w:r w:rsidR="0063683D">
              <w:rPr>
                <w:rFonts w:cs="Zar2" w:hint="cs"/>
                <w:rtl/>
                <w:lang w:bidi="fa-IR"/>
              </w:rPr>
              <w:t>ي</w:t>
            </w:r>
            <w:r w:rsidRPr="0063683D">
              <w:rPr>
                <w:rFonts w:cs="Zar2" w:hint="cs"/>
                <w:rtl/>
                <w:lang w:bidi="fa-IR"/>
              </w:rPr>
              <w:t xml:space="preserve"> سو</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م زن</w:t>
            </w:r>
            <w:r w:rsidR="0063683D">
              <w:rPr>
                <w:rFonts w:cs="Zar2" w:hint="cs"/>
                <w:rtl/>
                <w:lang w:bidi="fa-IR"/>
              </w:rPr>
              <w:t>ي</w:t>
            </w:r>
            <w:r w:rsidRPr="0063683D">
              <w:rPr>
                <w:rFonts w:cs="Zar2" w:hint="cs"/>
                <w:rtl/>
                <w:lang w:bidi="fa-IR"/>
              </w:rPr>
              <w:t>م</w:t>
            </w:r>
          </w:p>
        </w:tc>
      </w:tr>
      <w:tr w:rsidR="002A2E31" w:rsidRPr="0063683D" w14:paraId="291AA293" w14:textId="77777777" w:rsidTr="00994FC6">
        <w:tc>
          <w:tcPr>
            <w:tcW w:w="4621" w:type="dxa"/>
          </w:tcPr>
          <w:p w14:paraId="13C14682" w14:textId="77777777" w:rsidR="002A2E31" w:rsidRPr="0063683D" w:rsidRDefault="002A2E31" w:rsidP="00994FC6">
            <w:pPr>
              <w:spacing w:line="312" w:lineRule="auto"/>
              <w:rPr>
                <w:rFonts w:cs="Zar2"/>
                <w:rtl/>
                <w:lang w:bidi="fa-IR"/>
              </w:rPr>
            </w:pPr>
            <w:r w:rsidRPr="0063683D">
              <w:rPr>
                <w:rFonts w:cs="Zar2" w:hint="cs"/>
                <w:rtl/>
                <w:lang w:bidi="fa-IR"/>
              </w:rPr>
              <w:t>ما بندگان عهد الست</w:t>
            </w:r>
            <w:r w:rsidR="0063683D">
              <w:rPr>
                <w:rFonts w:cs="Zar2" w:hint="cs"/>
                <w:rtl/>
                <w:lang w:bidi="fa-IR"/>
              </w:rPr>
              <w:t>ي</w:t>
            </w:r>
            <w:r w:rsidRPr="0063683D">
              <w:rPr>
                <w:rFonts w:cs="Zar2" w:hint="cs"/>
                <w:rtl/>
                <w:lang w:bidi="fa-IR"/>
              </w:rPr>
              <w:t>م و تا ابد</w:t>
            </w:r>
          </w:p>
        </w:tc>
        <w:tc>
          <w:tcPr>
            <w:tcW w:w="4622" w:type="dxa"/>
          </w:tcPr>
          <w:p w14:paraId="78BA9608" w14:textId="77777777" w:rsidR="002A2E31" w:rsidRPr="0063683D" w:rsidRDefault="002A2E31" w:rsidP="00994FC6">
            <w:pPr>
              <w:spacing w:line="312" w:lineRule="auto"/>
              <w:rPr>
                <w:rFonts w:cs="Zar2"/>
                <w:rtl/>
                <w:lang w:bidi="fa-IR"/>
              </w:rPr>
            </w:pPr>
            <w:r w:rsidRPr="0063683D">
              <w:rPr>
                <w:rFonts w:cs="Zar2" w:hint="cs"/>
                <w:rtl/>
                <w:lang w:bidi="fa-IR"/>
              </w:rPr>
              <w:t>جام بل</w:t>
            </w:r>
            <w:r w:rsidR="0063683D">
              <w:rPr>
                <w:rFonts w:cs="Zar2" w:hint="cs"/>
                <w:rtl/>
                <w:lang w:bidi="fa-IR"/>
              </w:rPr>
              <w:t>ي</w:t>
            </w:r>
            <w:r w:rsidRPr="0063683D">
              <w:rPr>
                <w:rFonts w:cs="Zar2" w:hint="cs"/>
                <w:rtl/>
                <w:lang w:bidi="fa-IR"/>
              </w:rPr>
              <w:t xml:space="preserve"> ز عشق جمال قدم زن</w:t>
            </w:r>
            <w:r w:rsidR="0063683D">
              <w:rPr>
                <w:rFonts w:cs="Zar2" w:hint="cs"/>
                <w:rtl/>
                <w:lang w:bidi="fa-IR"/>
              </w:rPr>
              <w:t>ي</w:t>
            </w:r>
            <w:r w:rsidRPr="0063683D">
              <w:rPr>
                <w:rFonts w:cs="Zar2" w:hint="cs"/>
                <w:rtl/>
                <w:lang w:bidi="fa-IR"/>
              </w:rPr>
              <w:t>م</w:t>
            </w:r>
          </w:p>
        </w:tc>
      </w:tr>
      <w:tr w:rsidR="002A2E31" w:rsidRPr="0063683D" w14:paraId="369633B4" w14:textId="77777777" w:rsidTr="00994FC6">
        <w:tc>
          <w:tcPr>
            <w:tcW w:w="4621" w:type="dxa"/>
          </w:tcPr>
          <w:p w14:paraId="7DDBAA01" w14:textId="77777777" w:rsidR="002A2E31" w:rsidRPr="0063683D" w:rsidRDefault="002A2E31" w:rsidP="00994FC6">
            <w:pPr>
              <w:spacing w:line="312" w:lineRule="auto"/>
              <w:rPr>
                <w:rFonts w:cs="Zar2"/>
                <w:rtl/>
                <w:lang w:bidi="fa-IR"/>
              </w:rPr>
            </w:pPr>
            <w:r w:rsidRPr="0063683D">
              <w:rPr>
                <w:rFonts w:cs="Zar2" w:hint="cs"/>
                <w:rtl/>
                <w:lang w:bidi="fa-IR"/>
              </w:rPr>
              <w:t>آسوده از ام</w:t>
            </w:r>
            <w:r w:rsidR="0063683D">
              <w:rPr>
                <w:rFonts w:cs="Zar2" w:hint="cs"/>
                <w:rtl/>
                <w:lang w:bidi="fa-IR"/>
              </w:rPr>
              <w:t>ي</w:t>
            </w:r>
            <w:r w:rsidRPr="0063683D">
              <w:rPr>
                <w:rFonts w:cs="Zar2" w:hint="cs"/>
                <w:rtl/>
                <w:lang w:bidi="fa-IR"/>
              </w:rPr>
              <w:t>د و ز ب</w:t>
            </w:r>
            <w:r w:rsidR="0063683D">
              <w:rPr>
                <w:rFonts w:cs="Zar2" w:hint="cs"/>
                <w:rtl/>
                <w:lang w:bidi="fa-IR"/>
              </w:rPr>
              <w:t>ي</w:t>
            </w:r>
            <w:r w:rsidRPr="0063683D">
              <w:rPr>
                <w:rFonts w:cs="Zar2" w:hint="cs"/>
                <w:rtl/>
                <w:lang w:bidi="fa-IR"/>
              </w:rPr>
              <w:t>م نع</w:t>
            </w:r>
            <w:r w:rsidR="0063683D">
              <w:rPr>
                <w:rFonts w:cs="Zar2" w:hint="cs"/>
                <w:rtl/>
                <w:lang w:bidi="fa-IR"/>
              </w:rPr>
              <w:t>ي</w:t>
            </w:r>
            <w:r w:rsidRPr="0063683D">
              <w:rPr>
                <w:rFonts w:cs="Zar2" w:hint="cs"/>
                <w:rtl/>
                <w:lang w:bidi="fa-IR"/>
              </w:rPr>
              <w:t>م و نار</w:t>
            </w:r>
          </w:p>
        </w:tc>
        <w:tc>
          <w:tcPr>
            <w:tcW w:w="4622" w:type="dxa"/>
          </w:tcPr>
          <w:p w14:paraId="6F15E8F0" w14:textId="77777777" w:rsidR="002A2E31" w:rsidRPr="0063683D" w:rsidRDefault="002A2E31" w:rsidP="00994FC6">
            <w:pPr>
              <w:spacing w:line="312" w:lineRule="auto"/>
              <w:rPr>
                <w:rFonts w:cs="Zar2"/>
                <w:rtl/>
                <w:lang w:bidi="fa-IR"/>
              </w:rPr>
            </w:pPr>
            <w:r w:rsidRPr="0063683D">
              <w:rPr>
                <w:rFonts w:cs="Zar2" w:hint="cs"/>
                <w:rtl/>
                <w:lang w:bidi="fa-IR"/>
              </w:rPr>
              <w:t>در نار غم ز عشق رخش بر نعم زن</w:t>
            </w:r>
            <w:r w:rsidR="0063683D">
              <w:rPr>
                <w:rFonts w:cs="Zar2" w:hint="cs"/>
                <w:rtl/>
                <w:lang w:bidi="fa-IR"/>
              </w:rPr>
              <w:t>ي</w:t>
            </w:r>
            <w:r w:rsidRPr="0063683D">
              <w:rPr>
                <w:rFonts w:cs="Zar2" w:hint="cs"/>
                <w:rtl/>
                <w:lang w:bidi="fa-IR"/>
              </w:rPr>
              <w:t>م</w:t>
            </w:r>
          </w:p>
        </w:tc>
      </w:tr>
      <w:tr w:rsidR="002A2E31" w:rsidRPr="0063683D" w14:paraId="23D422D0" w14:textId="77777777" w:rsidTr="00994FC6">
        <w:tc>
          <w:tcPr>
            <w:tcW w:w="4621" w:type="dxa"/>
          </w:tcPr>
          <w:p w14:paraId="3B4A4540" w14:textId="77777777" w:rsidR="002A2E31" w:rsidRPr="0063683D" w:rsidRDefault="002A2E31" w:rsidP="00994FC6">
            <w:pPr>
              <w:spacing w:line="312" w:lineRule="auto"/>
              <w:rPr>
                <w:rFonts w:cs="Zar2"/>
                <w:rtl/>
                <w:lang w:bidi="fa-IR"/>
              </w:rPr>
            </w:pPr>
            <w:r w:rsidRPr="0063683D">
              <w:rPr>
                <w:rFonts w:cs="Zar2" w:hint="cs"/>
                <w:rtl/>
                <w:lang w:bidi="fa-IR"/>
              </w:rPr>
              <w:t>م</w:t>
            </w:r>
            <w:r w:rsidR="0063683D">
              <w:rPr>
                <w:rFonts w:cs="Zar2" w:hint="cs"/>
                <w:rtl/>
                <w:lang w:bidi="fa-IR"/>
              </w:rPr>
              <w:t>ي</w:t>
            </w:r>
            <w:r w:rsidRPr="0063683D">
              <w:rPr>
                <w:rFonts w:cs="Zar2" w:hint="cs"/>
                <w:rtl/>
                <w:lang w:bidi="fa-IR"/>
              </w:rPr>
              <w:t xml:space="preserve"> گر ز خمّ دوست بود و ز کف نگار</w:t>
            </w:r>
          </w:p>
        </w:tc>
        <w:tc>
          <w:tcPr>
            <w:tcW w:w="4622" w:type="dxa"/>
          </w:tcPr>
          <w:p w14:paraId="2B4F7F51" w14:textId="77777777" w:rsidR="002A2E31" w:rsidRPr="0063683D" w:rsidRDefault="002A2E31" w:rsidP="00994FC6">
            <w:pPr>
              <w:spacing w:line="312" w:lineRule="auto"/>
              <w:rPr>
                <w:rFonts w:cs="Zar2"/>
                <w:rtl/>
                <w:lang w:bidi="fa-IR"/>
              </w:rPr>
            </w:pPr>
            <w:r w:rsidRPr="0063683D">
              <w:rPr>
                <w:rFonts w:cs="Zar2" w:hint="cs"/>
                <w:rtl/>
                <w:lang w:bidi="fa-IR"/>
              </w:rPr>
              <w:t>ما باده ه</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اپ</w:t>
            </w:r>
            <w:r w:rsidR="0063683D">
              <w:rPr>
                <w:rFonts w:cs="Zar2" w:hint="cs"/>
                <w:rtl/>
                <w:lang w:bidi="fa-IR"/>
              </w:rPr>
              <w:t>ي</w:t>
            </w:r>
            <w:r w:rsidRPr="0063683D">
              <w:rPr>
                <w:rFonts w:cs="Zar2" w:hint="cs"/>
                <w:rtl/>
                <w:lang w:bidi="fa-IR"/>
              </w:rPr>
              <w:t xml:space="preserve"> و م</w:t>
            </w:r>
            <w:r w:rsidR="0063683D">
              <w:rPr>
                <w:rFonts w:cs="Zar2" w:hint="cs"/>
                <w:rtl/>
                <w:lang w:bidi="fa-IR"/>
              </w:rPr>
              <w:t>ي</w:t>
            </w:r>
            <w:r w:rsidRPr="0063683D">
              <w:rPr>
                <w:rFonts w:cs="Zar2" w:hint="cs"/>
                <w:rtl/>
                <w:lang w:bidi="fa-IR"/>
              </w:rPr>
              <w:t xml:space="preserve"> دم بدم زن</w:t>
            </w:r>
            <w:r w:rsidR="0063683D">
              <w:rPr>
                <w:rFonts w:cs="Zar2" w:hint="cs"/>
                <w:rtl/>
                <w:lang w:bidi="fa-IR"/>
              </w:rPr>
              <w:t>ي</w:t>
            </w:r>
            <w:r w:rsidRPr="0063683D">
              <w:rPr>
                <w:rFonts w:cs="Zar2" w:hint="cs"/>
                <w:rtl/>
                <w:lang w:bidi="fa-IR"/>
              </w:rPr>
              <w:t>م</w:t>
            </w:r>
          </w:p>
        </w:tc>
      </w:tr>
      <w:tr w:rsidR="002A2E31" w:rsidRPr="0063683D" w14:paraId="7AB5A3D2" w14:textId="77777777" w:rsidTr="00994FC6">
        <w:tc>
          <w:tcPr>
            <w:tcW w:w="4621" w:type="dxa"/>
          </w:tcPr>
          <w:p w14:paraId="1C485DFB" w14:textId="77777777" w:rsidR="002A2E31" w:rsidRPr="0063683D" w:rsidRDefault="002A2E31" w:rsidP="00994FC6">
            <w:pPr>
              <w:spacing w:line="312" w:lineRule="auto"/>
              <w:rPr>
                <w:rFonts w:cs="Zar2"/>
                <w:rtl/>
                <w:lang w:bidi="fa-IR"/>
              </w:rPr>
            </w:pPr>
            <w:r w:rsidRPr="0063683D">
              <w:rPr>
                <w:rFonts w:cs="Zar2" w:hint="cs"/>
                <w:rtl/>
                <w:lang w:bidi="fa-IR"/>
              </w:rPr>
              <w:t>مست لقا بعرش بقا مستو</w:t>
            </w:r>
            <w:r w:rsidR="0063683D">
              <w:rPr>
                <w:rFonts w:cs="Zar2" w:hint="cs"/>
                <w:rtl/>
                <w:lang w:bidi="fa-IR"/>
              </w:rPr>
              <w:t>ي</w:t>
            </w:r>
            <w:r w:rsidRPr="0063683D">
              <w:rPr>
                <w:rFonts w:cs="Zar2" w:hint="cs"/>
                <w:rtl/>
                <w:lang w:bidi="fa-IR"/>
              </w:rPr>
              <w:t xml:space="preserve"> شد</w:t>
            </w:r>
            <w:r w:rsidR="0063683D">
              <w:rPr>
                <w:rFonts w:cs="Zar2" w:hint="cs"/>
                <w:rtl/>
                <w:lang w:bidi="fa-IR"/>
              </w:rPr>
              <w:t>ي</w:t>
            </w:r>
            <w:r w:rsidRPr="0063683D">
              <w:rPr>
                <w:rFonts w:cs="Zar2" w:hint="cs"/>
                <w:rtl/>
                <w:lang w:bidi="fa-IR"/>
              </w:rPr>
              <w:t>م</w:t>
            </w:r>
          </w:p>
        </w:tc>
        <w:tc>
          <w:tcPr>
            <w:tcW w:w="4622" w:type="dxa"/>
          </w:tcPr>
          <w:p w14:paraId="1F4A268D" w14:textId="77777777" w:rsidR="002A2E31" w:rsidRPr="0063683D" w:rsidRDefault="002A2E31" w:rsidP="00994FC6">
            <w:pPr>
              <w:spacing w:line="312" w:lineRule="auto"/>
              <w:rPr>
                <w:rFonts w:cs="Zar2"/>
                <w:rtl/>
                <w:lang w:bidi="fa-IR"/>
              </w:rPr>
            </w:pPr>
            <w:r w:rsidRPr="0063683D">
              <w:rPr>
                <w:rFonts w:cs="Zar2" w:hint="cs"/>
                <w:rtl/>
                <w:lang w:bidi="fa-IR"/>
              </w:rPr>
              <w:t>و</w:t>
            </w:r>
            <w:r w:rsidR="0063683D">
              <w:rPr>
                <w:rFonts w:cs="Zar2" w:hint="cs"/>
                <w:rtl/>
                <w:lang w:bidi="fa-IR"/>
              </w:rPr>
              <w:t>ي</w:t>
            </w:r>
            <w:r w:rsidRPr="0063683D">
              <w:rPr>
                <w:rFonts w:cs="Zar2" w:hint="cs"/>
                <w:rtl/>
                <w:lang w:bidi="fa-IR"/>
              </w:rPr>
              <w:t>نک صلا</w:t>
            </w:r>
            <w:r w:rsidR="0063683D">
              <w:rPr>
                <w:rFonts w:cs="Zar2" w:hint="cs"/>
                <w:rtl/>
                <w:lang w:bidi="fa-IR"/>
              </w:rPr>
              <w:t>ي</w:t>
            </w:r>
            <w:r w:rsidRPr="0063683D">
              <w:rPr>
                <w:rFonts w:cs="Zar2" w:hint="cs"/>
                <w:rtl/>
                <w:lang w:bidi="fa-IR"/>
              </w:rPr>
              <w:t xml:space="preserve"> عشق ورا بر امم زن</w:t>
            </w:r>
            <w:r w:rsidR="0063683D">
              <w:rPr>
                <w:rFonts w:cs="Zar2" w:hint="cs"/>
                <w:rtl/>
                <w:lang w:bidi="fa-IR"/>
              </w:rPr>
              <w:t>ي</w:t>
            </w:r>
            <w:r w:rsidRPr="0063683D">
              <w:rPr>
                <w:rFonts w:cs="Zar2" w:hint="cs"/>
                <w:rtl/>
                <w:lang w:bidi="fa-IR"/>
              </w:rPr>
              <w:t>م</w:t>
            </w:r>
          </w:p>
        </w:tc>
      </w:tr>
      <w:tr w:rsidR="002A2E31" w:rsidRPr="0063683D" w14:paraId="51D9D402" w14:textId="77777777" w:rsidTr="00994FC6">
        <w:tc>
          <w:tcPr>
            <w:tcW w:w="4621" w:type="dxa"/>
          </w:tcPr>
          <w:p w14:paraId="255A9CC3" w14:textId="77777777" w:rsidR="002A2E31" w:rsidRPr="0063683D" w:rsidRDefault="002A2E31" w:rsidP="00994FC6">
            <w:pPr>
              <w:spacing w:line="312" w:lineRule="auto"/>
              <w:rPr>
                <w:rFonts w:cs="Zar2"/>
                <w:rtl/>
                <w:lang w:bidi="fa-IR"/>
              </w:rPr>
            </w:pPr>
            <w:r w:rsidRPr="0063683D">
              <w:rPr>
                <w:rFonts w:cs="Zar2" w:hint="cs"/>
                <w:rtl/>
                <w:lang w:bidi="fa-IR"/>
              </w:rPr>
              <w:t>خوش باش ا</w:t>
            </w:r>
            <w:r w:rsidR="0063683D">
              <w:rPr>
                <w:rFonts w:cs="Zar2" w:hint="cs"/>
                <w:rtl/>
                <w:lang w:bidi="fa-IR"/>
              </w:rPr>
              <w:t>ي</w:t>
            </w:r>
            <w:r w:rsidRPr="0063683D">
              <w:rPr>
                <w:rFonts w:cs="Zar2" w:hint="cs"/>
                <w:rtl/>
                <w:lang w:bidi="fa-IR"/>
              </w:rPr>
              <w:t xml:space="preserve"> حک</w:t>
            </w:r>
            <w:r w:rsidR="0063683D">
              <w:rPr>
                <w:rFonts w:cs="Zar2" w:hint="cs"/>
                <w:rtl/>
                <w:lang w:bidi="fa-IR"/>
              </w:rPr>
              <w:t>ي</w:t>
            </w:r>
            <w:r w:rsidRPr="0063683D">
              <w:rPr>
                <w:rFonts w:cs="Zar2" w:hint="cs"/>
                <w:rtl/>
                <w:lang w:bidi="fa-IR"/>
              </w:rPr>
              <w:t xml:space="preserve">م که مجنون عشق </w:t>
            </w:r>
            <w:r w:rsidR="0063683D">
              <w:rPr>
                <w:rFonts w:cs="Zar2" w:hint="cs"/>
                <w:rtl/>
                <w:lang w:bidi="fa-IR"/>
              </w:rPr>
              <w:t>ي</w:t>
            </w:r>
            <w:r w:rsidRPr="0063683D">
              <w:rPr>
                <w:rFonts w:cs="Zar2" w:hint="cs"/>
                <w:rtl/>
                <w:lang w:bidi="fa-IR"/>
              </w:rPr>
              <w:t>ار</w:t>
            </w:r>
          </w:p>
        </w:tc>
        <w:tc>
          <w:tcPr>
            <w:tcW w:w="4622" w:type="dxa"/>
          </w:tcPr>
          <w:p w14:paraId="203CA6DB" w14:textId="77777777" w:rsidR="002A2E31" w:rsidRPr="0063683D" w:rsidRDefault="002A2E31" w:rsidP="00994FC6">
            <w:pPr>
              <w:spacing w:line="312" w:lineRule="auto"/>
              <w:rPr>
                <w:rFonts w:cs="Zar2"/>
                <w:rtl/>
                <w:lang w:bidi="fa-IR"/>
              </w:rPr>
            </w:pPr>
            <w:r w:rsidRPr="0063683D">
              <w:rPr>
                <w:rFonts w:cs="Zar2" w:hint="cs"/>
                <w:rtl/>
                <w:lang w:bidi="fa-IR"/>
              </w:rPr>
              <w:t>گشت</w:t>
            </w:r>
            <w:r w:rsidR="0063683D">
              <w:rPr>
                <w:rFonts w:cs="Zar2" w:hint="cs"/>
                <w:rtl/>
                <w:lang w:bidi="fa-IR"/>
              </w:rPr>
              <w:t>ي</w:t>
            </w:r>
            <w:r w:rsidRPr="0063683D">
              <w:rPr>
                <w:rFonts w:cs="Zar2" w:hint="cs"/>
                <w:rtl/>
                <w:lang w:bidi="fa-IR"/>
              </w:rPr>
              <w:t>م و پا</w:t>
            </w:r>
            <w:r w:rsidR="0063683D">
              <w:rPr>
                <w:rFonts w:cs="Zar2" w:hint="cs"/>
                <w:rtl/>
                <w:lang w:bidi="fa-IR"/>
              </w:rPr>
              <w:t>ي</w:t>
            </w:r>
            <w:r w:rsidRPr="0063683D">
              <w:rPr>
                <w:rFonts w:cs="Zar2" w:hint="cs"/>
                <w:rtl/>
                <w:lang w:bidi="fa-IR"/>
              </w:rPr>
              <w:t xml:space="preserve"> بر سر علم و حکم زن</w:t>
            </w:r>
            <w:r w:rsidR="0063683D">
              <w:rPr>
                <w:rFonts w:cs="Zar2" w:hint="cs"/>
                <w:rtl/>
                <w:lang w:bidi="fa-IR"/>
              </w:rPr>
              <w:t>ي</w:t>
            </w:r>
            <w:r w:rsidRPr="0063683D">
              <w:rPr>
                <w:rFonts w:cs="Zar2" w:hint="cs"/>
                <w:rtl/>
                <w:lang w:bidi="fa-IR"/>
              </w:rPr>
              <w:t>م (424)</w:t>
            </w:r>
          </w:p>
        </w:tc>
      </w:tr>
    </w:tbl>
    <w:p w14:paraId="2CA73043" w14:textId="77777777" w:rsidR="00925DA8" w:rsidRPr="0063683D" w:rsidRDefault="00925DA8" w:rsidP="00C91E1A">
      <w:pPr>
        <w:spacing w:line="312" w:lineRule="auto"/>
        <w:rPr>
          <w:rFonts w:cs="Zar2" w:hint="cs"/>
          <w:rtl/>
          <w:lang w:bidi="fa-IR"/>
        </w:rPr>
      </w:pPr>
    </w:p>
    <w:p w14:paraId="24F34485" w14:textId="77777777" w:rsidR="00C91E1A" w:rsidRPr="0063683D" w:rsidRDefault="00C91E1A" w:rsidP="00C91E1A">
      <w:pPr>
        <w:spacing w:line="312" w:lineRule="auto"/>
        <w:rPr>
          <w:rFonts w:cs="Zar2"/>
          <w:rtl/>
          <w:lang w:bidi="fa-IR"/>
        </w:rPr>
      </w:pPr>
      <w:r w:rsidRPr="0063683D">
        <w:rPr>
          <w:rFonts w:cs="Zar2" w:hint="cs"/>
          <w:rtl/>
          <w:lang w:bidi="fa-IR"/>
        </w:rPr>
        <w:t>جناب آقا محمّد فاضل قائن</w:t>
      </w:r>
      <w:r w:rsidR="0063683D">
        <w:rPr>
          <w:rFonts w:cs="Zar2" w:hint="cs"/>
          <w:rtl/>
          <w:lang w:bidi="fa-IR"/>
        </w:rPr>
        <w:t>ي</w:t>
      </w:r>
      <w:r w:rsidRPr="0063683D">
        <w:rPr>
          <w:rFonts w:cs="Zar2" w:hint="cs"/>
          <w:rtl/>
          <w:lang w:bidi="fa-IR"/>
        </w:rPr>
        <w:t xml:space="preserve"> ملقّب به نب</w:t>
      </w:r>
      <w:r w:rsidR="0063683D">
        <w:rPr>
          <w:rFonts w:cs="Zar2" w:hint="cs"/>
          <w:rtl/>
          <w:lang w:bidi="fa-IR"/>
        </w:rPr>
        <w:t>ي</w:t>
      </w:r>
      <w:r w:rsidRPr="0063683D">
        <w:rPr>
          <w:rFonts w:cs="Zar2" w:hint="cs"/>
          <w:rtl/>
          <w:lang w:bidi="fa-IR"/>
        </w:rPr>
        <w:t>ل اکبر</w:t>
      </w:r>
    </w:p>
    <w:p w14:paraId="2398756A" w14:textId="77777777" w:rsidR="00C91E1A" w:rsidRPr="0063683D" w:rsidRDefault="00C91E1A" w:rsidP="00C91E1A">
      <w:pPr>
        <w:spacing w:line="312" w:lineRule="auto"/>
        <w:rPr>
          <w:rFonts w:cs="Zar2" w:hint="cs"/>
          <w:rtl/>
          <w:lang w:bidi="fa-IR"/>
        </w:rPr>
      </w:pPr>
      <w:r w:rsidRPr="0063683D">
        <w:rPr>
          <w:rFonts w:cs="Zar2" w:hint="cs"/>
          <w:rtl/>
          <w:lang w:bidi="fa-IR"/>
        </w:rPr>
        <w:t>جناب فاضل قائن</w:t>
      </w:r>
      <w:r w:rsidR="0063683D">
        <w:rPr>
          <w:rFonts w:cs="Zar2" w:hint="cs"/>
          <w:rtl/>
          <w:lang w:bidi="fa-IR"/>
        </w:rPr>
        <w:t>ي</w:t>
      </w:r>
      <w:r w:rsidRPr="0063683D">
        <w:rPr>
          <w:rFonts w:cs="Zar2" w:hint="cs"/>
          <w:rtl/>
          <w:lang w:bidi="fa-IR"/>
        </w:rPr>
        <w:t xml:space="preserve"> اعلم علما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امر مبارک است و تاکنون کس</w:t>
      </w:r>
      <w:r w:rsidR="0063683D">
        <w:rPr>
          <w:rFonts w:cs="Zar2" w:hint="cs"/>
          <w:rtl/>
          <w:lang w:bidi="fa-IR"/>
        </w:rPr>
        <w:t>ي</w:t>
      </w:r>
      <w:r w:rsidRPr="0063683D">
        <w:rPr>
          <w:rFonts w:cs="Zar2" w:hint="cs"/>
          <w:rtl/>
          <w:lang w:bidi="fa-IR"/>
        </w:rPr>
        <w:t xml:space="preserve"> را از مأمن</w:t>
      </w:r>
      <w:r w:rsidR="0063683D">
        <w:rPr>
          <w:rFonts w:cs="Zar2" w:hint="cs"/>
          <w:rtl/>
          <w:lang w:bidi="fa-IR"/>
        </w:rPr>
        <w:t>ي</w:t>
      </w:r>
      <w:r w:rsidRPr="0063683D">
        <w:rPr>
          <w:rFonts w:cs="Zar2" w:hint="cs"/>
          <w:rtl/>
          <w:lang w:bidi="fa-IR"/>
        </w:rPr>
        <w:t>ن سراغ ندار</w:t>
      </w:r>
      <w:r w:rsidR="0063683D">
        <w:rPr>
          <w:rFonts w:cs="Zar2" w:hint="cs"/>
          <w:rtl/>
          <w:lang w:bidi="fa-IR"/>
        </w:rPr>
        <w:t>ي</w:t>
      </w:r>
      <w:r w:rsidRPr="0063683D">
        <w:rPr>
          <w:rFonts w:cs="Zar2" w:hint="cs"/>
          <w:rtl/>
          <w:lang w:bidi="fa-IR"/>
        </w:rPr>
        <w:t>م که جامع</w:t>
      </w:r>
      <w:r w:rsidR="0063683D">
        <w:rPr>
          <w:rFonts w:cs="Zar2" w:hint="cs"/>
          <w:rtl/>
          <w:lang w:bidi="fa-IR"/>
        </w:rPr>
        <w:t>ي</w:t>
      </w:r>
      <w:r w:rsidRPr="0063683D">
        <w:rPr>
          <w:rFonts w:cs="Zar2" w:hint="cs"/>
          <w:rtl/>
          <w:lang w:bidi="fa-IR"/>
        </w:rPr>
        <w:t>ت آن مرد عظ</w:t>
      </w:r>
      <w:r w:rsidR="0063683D">
        <w:rPr>
          <w:rFonts w:cs="Zar2" w:hint="cs"/>
          <w:rtl/>
          <w:lang w:bidi="fa-IR"/>
        </w:rPr>
        <w:t>ي</w:t>
      </w:r>
      <w:r w:rsidRPr="0063683D">
        <w:rPr>
          <w:rFonts w:cs="Zar2" w:hint="cs"/>
          <w:rtl/>
          <w:lang w:bidi="fa-IR"/>
        </w:rPr>
        <w:t>م را حائز شده باشد ز</w:t>
      </w:r>
      <w:r w:rsidR="0063683D">
        <w:rPr>
          <w:rFonts w:cs="Zar2" w:hint="cs"/>
          <w:rtl/>
          <w:lang w:bidi="fa-IR"/>
        </w:rPr>
        <w:t>ي</w:t>
      </w:r>
      <w:r w:rsidRPr="0063683D">
        <w:rPr>
          <w:rFonts w:cs="Zar2" w:hint="cs"/>
          <w:rtl/>
          <w:lang w:bidi="fa-IR"/>
        </w:rPr>
        <w:t>را به شهادت اکابر مبلّغ</w:t>
      </w:r>
      <w:r w:rsidR="0063683D">
        <w:rPr>
          <w:rFonts w:cs="Zar2" w:hint="cs"/>
          <w:rtl/>
          <w:lang w:bidi="fa-IR"/>
        </w:rPr>
        <w:t>ي</w:t>
      </w:r>
      <w:r w:rsidRPr="0063683D">
        <w:rPr>
          <w:rFonts w:cs="Zar2" w:hint="cs"/>
          <w:rtl/>
          <w:lang w:bidi="fa-IR"/>
        </w:rPr>
        <w:t>ن و اعاظم متقدّم</w:t>
      </w:r>
      <w:r w:rsidR="0063683D">
        <w:rPr>
          <w:rFonts w:cs="Zar2" w:hint="cs"/>
          <w:rtl/>
          <w:lang w:bidi="fa-IR"/>
        </w:rPr>
        <w:t>ي</w:t>
      </w:r>
      <w:r w:rsidRPr="0063683D">
        <w:rPr>
          <w:rFonts w:cs="Zar2" w:hint="cs"/>
          <w:rtl/>
          <w:lang w:bidi="fa-IR"/>
        </w:rPr>
        <w:t>ن مرد</w:t>
      </w:r>
      <w:r w:rsidR="0063683D">
        <w:rPr>
          <w:rFonts w:cs="Zar2" w:hint="cs"/>
          <w:rtl/>
          <w:lang w:bidi="fa-IR"/>
        </w:rPr>
        <w:t>ي</w:t>
      </w:r>
      <w:r w:rsidRPr="0063683D">
        <w:rPr>
          <w:rFonts w:cs="Zar2" w:hint="cs"/>
          <w:rtl/>
          <w:lang w:bidi="fa-IR"/>
        </w:rPr>
        <w:t xml:space="preserve"> نادر الوجود و در استعداد خداداده در عداد نوابغ روزگار معدود بوده و از حسن اتّفاق خدمت بزرگتر</w:t>
      </w:r>
      <w:r w:rsidR="0063683D">
        <w:rPr>
          <w:rFonts w:cs="Zar2" w:hint="cs"/>
          <w:rtl/>
          <w:lang w:bidi="fa-IR"/>
        </w:rPr>
        <w:t>ي</w:t>
      </w:r>
      <w:r w:rsidRPr="0063683D">
        <w:rPr>
          <w:rFonts w:cs="Zar2" w:hint="cs"/>
          <w:rtl/>
          <w:lang w:bidi="fa-IR"/>
        </w:rPr>
        <w:t>ن علما</w:t>
      </w:r>
      <w:r w:rsidR="0063683D">
        <w:rPr>
          <w:rFonts w:cs="Zar2" w:hint="cs"/>
          <w:rtl/>
          <w:lang w:bidi="fa-IR"/>
        </w:rPr>
        <w:t>ي</w:t>
      </w:r>
      <w:r w:rsidRPr="0063683D">
        <w:rPr>
          <w:rFonts w:cs="Zar2" w:hint="cs"/>
          <w:rtl/>
          <w:lang w:bidi="fa-IR"/>
        </w:rPr>
        <w:t xml:space="preserve"> زمان خود را درک کرده و حدّاکثر استفاده را از </w:t>
      </w:r>
      <w:r w:rsidRPr="0063683D">
        <w:rPr>
          <w:rFonts w:cs="Zar2" w:hint="cs"/>
          <w:rtl/>
          <w:lang w:bidi="fa-IR"/>
        </w:rPr>
        <w:lastRenderedPageBreak/>
        <w:t>محضر دانشمندان عصر خو</w:t>
      </w:r>
      <w:r w:rsidR="0063683D">
        <w:rPr>
          <w:rFonts w:cs="Zar2" w:hint="cs"/>
          <w:rtl/>
          <w:lang w:bidi="fa-IR"/>
        </w:rPr>
        <w:t>ي</w:t>
      </w:r>
      <w:r w:rsidRPr="0063683D">
        <w:rPr>
          <w:rFonts w:cs="Zar2" w:hint="cs"/>
          <w:rtl/>
          <w:lang w:bidi="fa-IR"/>
        </w:rPr>
        <w:t>ش نموده است و خلاصه آنکه ا</w:t>
      </w:r>
      <w:r w:rsidR="0063683D">
        <w:rPr>
          <w:rFonts w:cs="Zar2" w:hint="cs"/>
          <w:rtl/>
          <w:lang w:bidi="fa-IR"/>
        </w:rPr>
        <w:t>ي</w:t>
      </w:r>
      <w:r w:rsidRPr="0063683D">
        <w:rPr>
          <w:rFonts w:cs="Zar2" w:hint="cs"/>
          <w:rtl/>
          <w:lang w:bidi="fa-IR"/>
        </w:rPr>
        <w:t>ن مرد جل</w:t>
      </w:r>
      <w:r w:rsidR="0063683D">
        <w:rPr>
          <w:rFonts w:cs="Zar2" w:hint="cs"/>
          <w:rtl/>
          <w:lang w:bidi="fa-IR"/>
        </w:rPr>
        <w:t>ي</w:t>
      </w:r>
      <w:r w:rsidRPr="0063683D">
        <w:rPr>
          <w:rFonts w:cs="Zar2" w:hint="cs"/>
          <w:rtl/>
          <w:lang w:bidi="fa-IR"/>
        </w:rPr>
        <w:t>ل از جمل</w:t>
      </w:r>
      <w:r w:rsidRPr="0063683D">
        <w:rPr>
          <w:rFonts w:ascii="Arial" w:hAnsi="Arial" w:cs="Arial" w:hint="cs"/>
          <w:rtl/>
          <w:lang w:bidi="fa-IR"/>
        </w:rPr>
        <w:t>ۀ</w:t>
      </w:r>
      <w:r w:rsidRPr="0063683D">
        <w:rPr>
          <w:rFonts w:cs="Zar2" w:hint="cs"/>
          <w:rtl/>
          <w:lang w:bidi="fa-IR"/>
        </w:rPr>
        <w:t xml:space="preserve"> نفوس گرانبهائ</w:t>
      </w:r>
      <w:r w:rsidR="0063683D">
        <w:rPr>
          <w:rFonts w:cs="Zar2" w:hint="cs"/>
          <w:rtl/>
          <w:lang w:bidi="fa-IR"/>
        </w:rPr>
        <w:t>ي</w:t>
      </w:r>
      <w:r w:rsidRPr="0063683D">
        <w:rPr>
          <w:rFonts w:cs="Zar2" w:hint="cs"/>
          <w:rtl/>
          <w:lang w:bidi="fa-IR"/>
        </w:rPr>
        <w:t xml:space="preserve"> است که (425)</w:t>
      </w:r>
      <w:r w:rsidRPr="0063683D">
        <w:rPr>
          <w:rFonts w:cs="Zar2" w:hint="cs"/>
          <w:color w:val="FF0000"/>
          <w:rtl/>
          <w:lang w:bidi="fa-IR"/>
        </w:rPr>
        <w:t xml:space="preserve"> </w:t>
      </w:r>
      <w:r w:rsidRPr="0063683D">
        <w:rPr>
          <w:rFonts w:cs="Zar2" w:hint="cs"/>
          <w:rtl/>
          <w:lang w:bidi="fa-IR"/>
        </w:rPr>
        <w:t>گردش ل</w:t>
      </w:r>
      <w:r w:rsidR="0063683D">
        <w:rPr>
          <w:rFonts w:cs="Zar2" w:hint="cs"/>
          <w:rtl/>
          <w:lang w:bidi="fa-IR"/>
        </w:rPr>
        <w:t>ي</w:t>
      </w:r>
      <w:r w:rsidRPr="0063683D">
        <w:rPr>
          <w:rFonts w:cs="Zar2" w:hint="cs"/>
          <w:rtl/>
          <w:lang w:bidi="fa-IR"/>
        </w:rPr>
        <w:t>ل و نهار بندرت نظ</w:t>
      </w:r>
      <w:r w:rsidR="0063683D">
        <w:rPr>
          <w:rFonts w:cs="Zar2" w:hint="cs"/>
          <w:rtl/>
          <w:lang w:bidi="fa-IR"/>
        </w:rPr>
        <w:t>ي</w:t>
      </w:r>
      <w:r w:rsidRPr="0063683D">
        <w:rPr>
          <w:rFonts w:cs="Zar2" w:hint="cs"/>
          <w:rtl/>
          <w:lang w:bidi="fa-IR"/>
        </w:rPr>
        <w:t>ر آنان را ببار م</w:t>
      </w:r>
      <w:r w:rsidR="0063683D">
        <w:rPr>
          <w:rFonts w:cs="Zar2" w:hint="cs"/>
          <w:rtl/>
          <w:lang w:bidi="fa-IR"/>
        </w:rPr>
        <w:t>ي</w:t>
      </w:r>
      <w:r w:rsidRPr="0063683D">
        <w:rPr>
          <w:rFonts w:cs="Zar2" w:hint="cs"/>
          <w:rtl/>
          <w:lang w:bidi="fa-IR"/>
        </w:rPr>
        <w:t xml:space="preserve"> آورد آر</w:t>
      </w:r>
      <w:r w:rsidR="0063683D">
        <w:rPr>
          <w:rFonts w:cs="Zar2" w:hint="cs"/>
          <w:rtl/>
          <w:lang w:bidi="fa-IR"/>
        </w:rPr>
        <w:t>ي</w:t>
      </w:r>
      <w:r w:rsidRPr="0063683D">
        <w:rPr>
          <w:rFonts w:cs="Zar2" w:hint="cs"/>
          <w:rtl/>
          <w:lang w:bidi="fa-IR"/>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5"/>
        <w:gridCol w:w="4512"/>
      </w:tblGrid>
      <w:tr w:rsidR="002A2E31" w:rsidRPr="0063683D" w14:paraId="354AB622" w14:textId="77777777" w:rsidTr="00994FC6">
        <w:tc>
          <w:tcPr>
            <w:tcW w:w="4621" w:type="dxa"/>
          </w:tcPr>
          <w:p w14:paraId="2ADD27D8" w14:textId="77777777" w:rsidR="002A2E31" w:rsidRPr="0063683D" w:rsidRDefault="002A2E31" w:rsidP="00994FC6">
            <w:pPr>
              <w:spacing w:line="312" w:lineRule="auto"/>
              <w:rPr>
                <w:rFonts w:cs="Zar2"/>
                <w:rtl/>
                <w:lang w:bidi="fa-IR"/>
              </w:rPr>
            </w:pPr>
            <w:r w:rsidRPr="0063683D">
              <w:rPr>
                <w:rFonts w:cs="Zar2" w:hint="cs"/>
                <w:rtl/>
                <w:lang w:bidi="fa-IR"/>
              </w:rPr>
              <w:t>سالها با</w:t>
            </w:r>
            <w:r w:rsidR="0063683D">
              <w:rPr>
                <w:rFonts w:cs="Zar2" w:hint="cs"/>
                <w:rtl/>
                <w:lang w:bidi="fa-IR"/>
              </w:rPr>
              <w:t>ي</w:t>
            </w:r>
            <w:r w:rsidRPr="0063683D">
              <w:rPr>
                <w:rFonts w:cs="Zar2" w:hint="cs"/>
                <w:rtl/>
                <w:lang w:bidi="fa-IR"/>
              </w:rPr>
              <w:t xml:space="preserve">د که تا </w:t>
            </w:r>
            <w:r w:rsidR="0063683D">
              <w:rPr>
                <w:rFonts w:cs="Zar2" w:hint="cs"/>
                <w:rtl/>
                <w:lang w:bidi="fa-IR"/>
              </w:rPr>
              <w:t>ي</w:t>
            </w:r>
            <w:r w:rsidRPr="0063683D">
              <w:rPr>
                <w:rFonts w:cs="Zar2" w:hint="cs"/>
                <w:rtl/>
                <w:lang w:bidi="fa-IR"/>
              </w:rPr>
              <w:t>ک سنگ اصل</w:t>
            </w:r>
            <w:r w:rsidR="0063683D">
              <w:rPr>
                <w:rFonts w:cs="Zar2" w:hint="cs"/>
                <w:rtl/>
                <w:lang w:bidi="fa-IR"/>
              </w:rPr>
              <w:t>ي</w:t>
            </w:r>
            <w:r w:rsidRPr="0063683D">
              <w:rPr>
                <w:rFonts w:cs="Zar2" w:hint="cs"/>
                <w:rtl/>
                <w:lang w:bidi="fa-IR"/>
              </w:rPr>
              <w:t xml:space="preserve"> ز آفتاب</w:t>
            </w:r>
          </w:p>
        </w:tc>
        <w:tc>
          <w:tcPr>
            <w:tcW w:w="4622" w:type="dxa"/>
          </w:tcPr>
          <w:p w14:paraId="014E5620" w14:textId="77777777" w:rsidR="002A2E31" w:rsidRPr="0063683D" w:rsidRDefault="002A2E31" w:rsidP="00994FC6">
            <w:pPr>
              <w:spacing w:line="312" w:lineRule="auto"/>
              <w:rPr>
                <w:rFonts w:cs="Zar2"/>
                <w:rtl/>
                <w:lang w:bidi="fa-IR"/>
              </w:rPr>
            </w:pPr>
            <w:r w:rsidRPr="0063683D">
              <w:rPr>
                <w:rFonts w:cs="Zar2" w:hint="cs"/>
                <w:rtl/>
                <w:lang w:bidi="fa-IR"/>
              </w:rPr>
              <w:t xml:space="preserve">لعل گردد در بدخشان </w:t>
            </w:r>
            <w:r w:rsidR="0063683D">
              <w:rPr>
                <w:rFonts w:cs="Zar2" w:hint="cs"/>
                <w:rtl/>
                <w:lang w:bidi="fa-IR"/>
              </w:rPr>
              <w:t>ي</w:t>
            </w:r>
            <w:r w:rsidRPr="0063683D">
              <w:rPr>
                <w:rFonts w:cs="Zar2" w:hint="cs"/>
                <w:rtl/>
                <w:lang w:bidi="fa-IR"/>
              </w:rPr>
              <w:t>ا عق</w:t>
            </w:r>
            <w:r w:rsidR="0063683D">
              <w:rPr>
                <w:rFonts w:cs="Zar2" w:hint="cs"/>
                <w:rtl/>
                <w:lang w:bidi="fa-IR"/>
              </w:rPr>
              <w:t>ي</w:t>
            </w:r>
            <w:r w:rsidRPr="0063683D">
              <w:rPr>
                <w:rFonts w:cs="Zar2" w:hint="cs"/>
                <w:rtl/>
                <w:lang w:bidi="fa-IR"/>
              </w:rPr>
              <w:t xml:space="preserve">ق اندر </w:t>
            </w:r>
            <w:r w:rsidR="0063683D">
              <w:rPr>
                <w:rFonts w:cs="Zar2" w:hint="cs"/>
                <w:rtl/>
                <w:lang w:bidi="fa-IR"/>
              </w:rPr>
              <w:t>ي</w:t>
            </w:r>
            <w:r w:rsidRPr="0063683D">
              <w:rPr>
                <w:rFonts w:cs="Zar2" w:hint="cs"/>
                <w:rtl/>
                <w:lang w:bidi="fa-IR"/>
              </w:rPr>
              <w:t>من</w:t>
            </w:r>
          </w:p>
        </w:tc>
      </w:tr>
    </w:tbl>
    <w:p w14:paraId="0E3A0C26" w14:textId="77777777" w:rsidR="00C91E1A" w:rsidRPr="0063683D" w:rsidRDefault="00C91E1A" w:rsidP="00C91E1A">
      <w:pPr>
        <w:spacing w:line="312" w:lineRule="auto"/>
        <w:rPr>
          <w:rFonts w:cs="Zar2"/>
          <w:rtl/>
          <w:lang w:bidi="fa-IR"/>
        </w:rPr>
      </w:pPr>
      <w:r w:rsidRPr="0063683D">
        <w:rPr>
          <w:rFonts w:cs="Zar2" w:hint="cs"/>
          <w:rtl/>
          <w:lang w:bidi="fa-IR"/>
        </w:rPr>
        <w:t>از بس</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نفوس شن</w:t>
      </w:r>
      <w:r w:rsidR="0063683D">
        <w:rPr>
          <w:rFonts w:cs="Zar2" w:hint="cs"/>
          <w:rtl/>
          <w:lang w:bidi="fa-IR"/>
        </w:rPr>
        <w:t>ي</w:t>
      </w:r>
      <w:r w:rsidRPr="0063683D">
        <w:rPr>
          <w:rFonts w:cs="Zar2" w:hint="cs"/>
          <w:rtl/>
          <w:lang w:bidi="fa-IR"/>
        </w:rPr>
        <w:t>ده شد که جناب آقا م</w:t>
      </w:r>
      <w:r w:rsidR="0063683D">
        <w:rPr>
          <w:rFonts w:cs="Zar2" w:hint="cs"/>
          <w:rtl/>
          <w:lang w:bidi="fa-IR"/>
        </w:rPr>
        <w:t>ي</w:t>
      </w:r>
      <w:r w:rsidRPr="0063683D">
        <w:rPr>
          <w:rFonts w:cs="Zar2" w:hint="cs"/>
          <w:rtl/>
          <w:lang w:bidi="fa-IR"/>
        </w:rPr>
        <w:t>رزا ابوالفضل گلپا</w:t>
      </w:r>
      <w:r w:rsidR="0063683D">
        <w:rPr>
          <w:rFonts w:cs="Zar2" w:hint="cs"/>
          <w:rtl/>
          <w:lang w:bidi="fa-IR"/>
        </w:rPr>
        <w:t>ي</w:t>
      </w:r>
      <w:r w:rsidRPr="0063683D">
        <w:rPr>
          <w:rFonts w:cs="Zar2" w:hint="cs"/>
          <w:rtl/>
          <w:lang w:bidi="fa-IR"/>
        </w:rPr>
        <w:t>گان</w:t>
      </w:r>
      <w:r w:rsidR="0063683D">
        <w:rPr>
          <w:rFonts w:cs="Zar2" w:hint="cs"/>
          <w:rtl/>
          <w:lang w:bidi="fa-IR"/>
        </w:rPr>
        <w:t>ي</w:t>
      </w:r>
      <w:r w:rsidRPr="0063683D">
        <w:rPr>
          <w:rFonts w:cs="Zar2" w:hint="cs"/>
          <w:rtl/>
          <w:lang w:bidi="fa-IR"/>
        </w:rPr>
        <w:t xml:space="preserve"> و جناب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ح</w:t>
      </w:r>
      <w:r w:rsidR="0063683D">
        <w:rPr>
          <w:rFonts w:cs="Zar2" w:hint="cs"/>
          <w:rtl/>
          <w:lang w:bidi="fa-IR"/>
        </w:rPr>
        <w:t>ي</w:t>
      </w:r>
      <w:r w:rsidRPr="0063683D">
        <w:rPr>
          <w:rFonts w:cs="Zar2" w:hint="cs"/>
          <w:rtl/>
          <w:lang w:bidi="fa-IR"/>
        </w:rPr>
        <w:t>درعل</w:t>
      </w:r>
      <w:r w:rsidR="0063683D">
        <w:rPr>
          <w:rFonts w:cs="Zar2" w:hint="cs"/>
          <w:rtl/>
          <w:lang w:bidi="fa-IR"/>
        </w:rPr>
        <w:t>ي</w:t>
      </w:r>
      <w:r w:rsidRPr="0063683D">
        <w:rPr>
          <w:rFonts w:cs="Zar2" w:hint="cs"/>
          <w:rtl/>
          <w:lang w:bidi="fa-IR"/>
        </w:rPr>
        <w:t xml:space="preserve"> اصفهان</w:t>
      </w:r>
      <w:r w:rsidR="0063683D">
        <w:rPr>
          <w:rFonts w:cs="Zar2" w:hint="cs"/>
          <w:rtl/>
          <w:lang w:bidi="fa-IR"/>
        </w:rPr>
        <w:t>ي</w:t>
      </w:r>
      <w:r w:rsidRPr="0063683D">
        <w:rPr>
          <w:rFonts w:cs="Zar2" w:hint="cs"/>
          <w:rtl/>
          <w:lang w:bidi="fa-IR"/>
        </w:rPr>
        <w:t xml:space="preserve"> اعل</w:t>
      </w:r>
      <w:r w:rsidR="0063683D">
        <w:rPr>
          <w:rFonts w:cs="Zar2" w:hint="cs"/>
          <w:rtl/>
          <w:lang w:bidi="fa-IR"/>
        </w:rPr>
        <w:t>ي</w:t>
      </w:r>
      <w:r w:rsidRPr="0063683D">
        <w:rPr>
          <w:rFonts w:cs="Zar2" w:hint="cs"/>
          <w:rtl/>
          <w:lang w:bidi="fa-IR"/>
        </w:rPr>
        <w:t xml:space="preserve"> الله درجاتهما که آن </w:t>
      </w:r>
      <w:r w:rsidR="0063683D">
        <w:rPr>
          <w:rFonts w:cs="Zar2" w:hint="cs"/>
          <w:rtl/>
          <w:lang w:bidi="fa-IR"/>
        </w:rPr>
        <w:t>ي</w:t>
      </w:r>
      <w:r w:rsidRPr="0063683D">
        <w:rPr>
          <w:rFonts w:cs="Zar2" w:hint="cs"/>
          <w:rtl/>
          <w:lang w:bidi="fa-IR"/>
        </w:rPr>
        <w:t>ک محقّق</w:t>
      </w:r>
      <w:r w:rsidR="0063683D">
        <w:rPr>
          <w:rFonts w:cs="Zar2" w:hint="cs"/>
          <w:rtl/>
          <w:lang w:bidi="fa-IR"/>
        </w:rPr>
        <w:t>ي</w:t>
      </w:r>
      <w:r w:rsidRPr="0063683D">
        <w:rPr>
          <w:rFonts w:cs="Zar2" w:hint="cs"/>
          <w:rtl/>
          <w:lang w:bidi="fa-IR"/>
        </w:rPr>
        <w:t xml:space="preserve"> نامور و اد</w:t>
      </w:r>
      <w:r w:rsidR="0063683D">
        <w:rPr>
          <w:rFonts w:cs="Zar2" w:hint="cs"/>
          <w:rtl/>
          <w:lang w:bidi="fa-IR"/>
        </w:rPr>
        <w:t>ي</w:t>
      </w:r>
      <w:r w:rsidRPr="0063683D">
        <w:rPr>
          <w:rFonts w:cs="Zar2" w:hint="cs"/>
          <w:rtl/>
          <w:lang w:bidi="fa-IR"/>
        </w:rPr>
        <w:t>ب</w:t>
      </w:r>
      <w:r w:rsidR="0063683D">
        <w:rPr>
          <w:rFonts w:cs="Zar2" w:hint="cs"/>
          <w:rtl/>
          <w:lang w:bidi="fa-IR"/>
        </w:rPr>
        <w:t>ي</w:t>
      </w:r>
      <w:r w:rsidRPr="0063683D">
        <w:rPr>
          <w:rFonts w:cs="Zar2" w:hint="cs"/>
          <w:rtl/>
          <w:lang w:bidi="fa-IR"/>
        </w:rPr>
        <w:t xml:space="preserve"> پرهنر و ا</w:t>
      </w:r>
      <w:r w:rsidR="0063683D">
        <w:rPr>
          <w:rFonts w:cs="Zar2" w:hint="cs"/>
          <w:rtl/>
          <w:lang w:bidi="fa-IR"/>
        </w:rPr>
        <w:t>ي</w:t>
      </w:r>
      <w:r w:rsidRPr="0063683D">
        <w:rPr>
          <w:rFonts w:cs="Zar2" w:hint="cs"/>
          <w:rtl/>
          <w:lang w:bidi="fa-IR"/>
        </w:rPr>
        <w:t xml:space="preserve">ن </w:t>
      </w:r>
      <w:r w:rsidR="0063683D">
        <w:rPr>
          <w:rFonts w:cs="Zar2" w:hint="cs"/>
          <w:rtl/>
          <w:lang w:bidi="fa-IR"/>
        </w:rPr>
        <w:t>ي</w:t>
      </w:r>
      <w:r w:rsidRPr="0063683D">
        <w:rPr>
          <w:rFonts w:cs="Zar2" w:hint="cs"/>
          <w:rtl/>
          <w:lang w:bidi="fa-IR"/>
        </w:rPr>
        <w:t>ک مبلّغ</w:t>
      </w:r>
      <w:r w:rsidR="0063683D">
        <w:rPr>
          <w:rFonts w:cs="Zar2" w:hint="cs"/>
          <w:rtl/>
          <w:lang w:bidi="fa-IR"/>
        </w:rPr>
        <w:t>ي</w:t>
      </w:r>
      <w:r w:rsidRPr="0063683D">
        <w:rPr>
          <w:rFonts w:cs="Zar2" w:hint="cs"/>
          <w:rtl/>
          <w:lang w:bidi="fa-IR"/>
        </w:rPr>
        <w:t xml:space="preserve"> نامدار و فحل</w:t>
      </w:r>
      <w:r w:rsidR="0063683D">
        <w:rPr>
          <w:rFonts w:cs="Zar2" w:hint="cs"/>
          <w:rtl/>
          <w:lang w:bidi="fa-IR"/>
        </w:rPr>
        <w:t>ي</w:t>
      </w:r>
      <w:r w:rsidRPr="0063683D">
        <w:rPr>
          <w:rFonts w:cs="Zar2" w:hint="cs"/>
          <w:rtl/>
          <w:lang w:bidi="fa-IR"/>
        </w:rPr>
        <w:t xml:space="preserve"> عال</w:t>
      </w:r>
      <w:r w:rsidR="0063683D">
        <w:rPr>
          <w:rFonts w:cs="Zar2" w:hint="cs"/>
          <w:rtl/>
          <w:lang w:bidi="fa-IR"/>
        </w:rPr>
        <w:t>ي</w:t>
      </w:r>
      <w:r w:rsidRPr="0063683D">
        <w:rPr>
          <w:rFonts w:cs="Zar2" w:hint="cs"/>
          <w:rtl/>
          <w:lang w:bidi="fa-IR"/>
        </w:rPr>
        <w:t xml:space="preserve"> مقدار بود موقع</w:t>
      </w:r>
      <w:r w:rsidR="0063683D">
        <w:rPr>
          <w:rFonts w:cs="Zar2" w:hint="cs"/>
          <w:rtl/>
          <w:lang w:bidi="fa-IR"/>
        </w:rPr>
        <w:t>ي</w:t>
      </w:r>
      <w:r w:rsidRPr="0063683D">
        <w:rPr>
          <w:rFonts w:cs="Zar2" w:hint="cs"/>
          <w:rtl/>
          <w:lang w:bidi="fa-IR"/>
        </w:rPr>
        <w:t xml:space="preserve"> در عشق آباد تشر</w:t>
      </w:r>
      <w:r w:rsidR="0063683D">
        <w:rPr>
          <w:rFonts w:cs="Zar2" w:hint="cs"/>
          <w:rtl/>
          <w:lang w:bidi="fa-IR"/>
        </w:rPr>
        <w:t>ي</w:t>
      </w:r>
      <w:r w:rsidRPr="0063683D">
        <w:rPr>
          <w:rFonts w:cs="Zar2" w:hint="cs"/>
          <w:rtl/>
          <w:lang w:bidi="fa-IR"/>
        </w:rPr>
        <w:t>ف داشتند که جناب فاضل قائن</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ز در آن مد</w:t>
      </w:r>
      <w:r w:rsidR="0063683D">
        <w:rPr>
          <w:rFonts w:cs="Zar2" w:hint="cs"/>
          <w:rtl/>
          <w:lang w:bidi="fa-IR"/>
        </w:rPr>
        <w:t>ي</w:t>
      </w:r>
      <w:r w:rsidRPr="0063683D">
        <w:rPr>
          <w:rFonts w:cs="Zar2" w:hint="cs"/>
          <w:rtl/>
          <w:lang w:bidi="fa-IR"/>
        </w:rPr>
        <w:t>نه مق</w:t>
      </w:r>
      <w:r w:rsidR="0063683D">
        <w:rPr>
          <w:rFonts w:cs="Zar2" w:hint="cs"/>
          <w:rtl/>
          <w:lang w:bidi="fa-IR"/>
        </w:rPr>
        <w:t>ي</w:t>
      </w:r>
      <w:r w:rsidRPr="0063683D">
        <w:rPr>
          <w:rFonts w:cs="Zar2" w:hint="cs"/>
          <w:rtl/>
          <w:lang w:bidi="fa-IR"/>
        </w:rPr>
        <w:t>م بود و آن دو بزرگوار در محافل احباب در محضر فاضل چنان با خضوع و خشوع جالس م</w:t>
      </w:r>
      <w:r w:rsidR="0063683D">
        <w:rPr>
          <w:rFonts w:cs="Zar2" w:hint="cs"/>
          <w:rtl/>
          <w:lang w:bidi="fa-IR"/>
        </w:rPr>
        <w:t>ي</w:t>
      </w:r>
      <w:r w:rsidRPr="0063683D">
        <w:rPr>
          <w:rFonts w:cs="Zar2" w:hint="cs"/>
          <w:rtl/>
          <w:lang w:bidi="fa-IR"/>
        </w:rPr>
        <w:t xml:space="preserve"> شدند و به قسم</w:t>
      </w:r>
      <w:r w:rsidR="0063683D">
        <w:rPr>
          <w:rFonts w:cs="Zar2" w:hint="cs"/>
          <w:rtl/>
          <w:lang w:bidi="fa-IR"/>
        </w:rPr>
        <w:t>ي</w:t>
      </w:r>
      <w:r w:rsidRPr="0063683D">
        <w:rPr>
          <w:rFonts w:cs="Zar2" w:hint="cs"/>
          <w:rtl/>
          <w:lang w:bidi="fa-IR"/>
        </w:rPr>
        <w:t xml:space="preserve"> مؤدّبانه به فرما</w:t>
      </w:r>
      <w:r w:rsidR="0063683D">
        <w:rPr>
          <w:rFonts w:cs="Zar2" w:hint="cs"/>
          <w:rtl/>
          <w:lang w:bidi="fa-IR"/>
        </w:rPr>
        <w:t>ي</w:t>
      </w:r>
      <w:r w:rsidRPr="0063683D">
        <w:rPr>
          <w:rFonts w:cs="Zar2" w:hint="cs"/>
          <w:rtl/>
          <w:lang w:bidi="fa-IR"/>
        </w:rPr>
        <w:t>شات او گوش م</w:t>
      </w:r>
      <w:r w:rsidR="0063683D">
        <w:rPr>
          <w:rFonts w:cs="Zar2" w:hint="cs"/>
          <w:rtl/>
          <w:lang w:bidi="fa-IR"/>
        </w:rPr>
        <w:t>ي</w:t>
      </w:r>
      <w:r w:rsidRPr="0063683D">
        <w:rPr>
          <w:rFonts w:cs="Zar2" w:hint="cs"/>
          <w:rtl/>
          <w:lang w:bidi="fa-IR"/>
        </w:rPr>
        <w:t xml:space="preserve"> دادند که طفل سبق خوان به ب</w:t>
      </w:r>
      <w:r w:rsidR="0063683D">
        <w:rPr>
          <w:rFonts w:cs="Zar2" w:hint="cs"/>
          <w:rtl/>
          <w:lang w:bidi="fa-IR"/>
        </w:rPr>
        <w:t>ي</w:t>
      </w:r>
      <w:r w:rsidRPr="0063683D">
        <w:rPr>
          <w:rFonts w:cs="Zar2" w:hint="cs"/>
          <w:rtl/>
          <w:lang w:bidi="fa-IR"/>
        </w:rPr>
        <w:t>انات اد</w:t>
      </w:r>
      <w:r w:rsidR="0063683D">
        <w:rPr>
          <w:rFonts w:cs="Zar2" w:hint="cs"/>
          <w:rtl/>
          <w:lang w:bidi="fa-IR"/>
        </w:rPr>
        <w:t>ي</w:t>
      </w:r>
      <w:r w:rsidRPr="0063683D">
        <w:rPr>
          <w:rFonts w:cs="Zar2" w:hint="cs"/>
          <w:rtl/>
          <w:lang w:bidi="fa-IR"/>
        </w:rPr>
        <w:t>ب دبستان و با آنکه جناب ابوالفضائل آن ا</w:t>
      </w:r>
      <w:r w:rsidR="0063683D">
        <w:rPr>
          <w:rFonts w:cs="Zar2" w:hint="cs"/>
          <w:rtl/>
          <w:lang w:bidi="fa-IR"/>
        </w:rPr>
        <w:t>ي</w:t>
      </w:r>
      <w:r w:rsidRPr="0063683D">
        <w:rPr>
          <w:rFonts w:cs="Zar2" w:hint="cs"/>
          <w:rtl/>
          <w:lang w:bidi="fa-IR"/>
        </w:rPr>
        <w:t>ام هنوز به س</w:t>
      </w:r>
      <w:r w:rsidR="0063683D">
        <w:rPr>
          <w:rFonts w:cs="Zar2" w:hint="cs"/>
          <w:rtl/>
          <w:lang w:bidi="fa-IR"/>
        </w:rPr>
        <w:t>ي</w:t>
      </w:r>
      <w:r w:rsidRPr="0063683D">
        <w:rPr>
          <w:rFonts w:cs="Zar2" w:hint="cs"/>
          <w:rtl/>
          <w:lang w:bidi="fa-IR"/>
        </w:rPr>
        <w:t>گار عادت داشت در محضر حضرت فاضل تادّبا از استعمال آن خوددار</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نمود تا آنکه حضرت فاضل م</w:t>
      </w:r>
      <w:r w:rsidR="0063683D">
        <w:rPr>
          <w:rFonts w:cs="Zar2" w:hint="cs"/>
          <w:rtl/>
          <w:lang w:bidi="fa-IR"/>
        </w:rPr>
        <w:t>ي</w:t>
      </w:r>
      <w:r w:rsidRPr="0063683D">
        <w:rPr>
          <w:rFonts w:cs="Zar2" w:hint="cs"/>
          <w:rtl/>
          <w:lang w:bidi="fa-IR"/>
        </w:rPr>
        <w:t xml:space="preserve"> فرمود جناب م</w:t>
      </w:r>
      <w:r w:rsidR="0063683D">
        <w:rPr>
          <w:rFonts w:cs="Zar2" w:hint="cs"/>
          <w:rtl/>
          <w:lang w:bidi="fa-IR"/>
        </w:rPr>
        <w:t>ي</w:t>
      </w:r>
      <w:r w:rsidRPr="0063683D">
        <w:rPr>
          <w:rFonts w:cs="Zar2" w:hint="cs"/>
          <w:rtl/>
          <w:lang w:bidi="fa-IR"/>
        </w:rPr>
        <w:t>رزا چرا س</w:t>
      </w:r>
      <w:r w:rsidR="0063683D">
        <w:rPr>
          <w:rFonts w:cs="Zar2" w:hint="cs"/>
          <w:rtl/>
          <w:lang w:bidi="fa-IR"/>
        </w:rPr>
        <w:t>ي</w:t>
      </w:r>
      <w:r w:rsidRPr="0063683D">
        <w:rPr>
          <w:rFonts w:cs="Zar2" w:hint="cs"/>
          <w:rtl/>
          <w:lang w:bidi="fa-IR"/>
        </w:rPr>
        <w:t>گار م</w:t>
      </w:r>
      <w:r w:rsidR="0063683D">
        <w:rPr>
          <w:rFonts w:cs="Zar2" w:hint="cs"/>
          <w:rtl/>
          <w:lang w:bidi="fa-IR"/>
        </w:rPr>
        <w:t>ي</w:t>
      </w:r>
      <w:r w:rsidRPr="0063683D">
        <w:rPr>
          <w:rFonts w:cs="Zar2" w:hint="cs"/>
          <w:rtl/>
          <w:lang w:bidi="fa-IR"/>
        </w:rPr>
        <w:t>ل نم</w:t>
      </w:r>
      <w:r w:rsidR="0063683D">
        <w:rPr>
          <w:rFonts w:cs="Zar2" w:hint="cs"/>
          <w:rtl/>
          <w:lang w:bidi="fa-IR"/>
        </w:rPr>
        <w:t>ي</w:t>
      </w:r>
      <w:r w:rsidRPr="0063683D">
        <w:rPr>
          <w:rFonts w:cs="Zar2" w:hint="cs"/>
          <w:rtl/>
          <w:lang w:bidi="fa-IR"/>
        </w:rPr>
        <w:t xml:space="preserve"> فرمائ</w:t>
      </w:r>
      <w:r w:rsidR="0063683D">
        <w:rPr>
          <w:rFonts w:cs="Zar2" w:hint="cs"/>
          <w:rtl/>
          <w:lang w:bidi="fa-IR"/>
        </w:rPr>
        <w:t>ي</w:t>
      </w:r>
      <w:r w:rsidRPr="0063683D">
        <w:rPr>
          <w:rFonts w:cs="Zar2" w:hint="cs"/>
          <w:rtl/>
          <w:lang w:bidi="fa-IR"/>
        </w:rPr>
        <w:t>د آنگاه اطاعت م</w:t>
      </w:r>
      <w:r w:rsidR="0063683D">
        <w:rPr>
          <w:rFonts w:cs="Zar2" w:hint="cs"/>
          <w:rtl/>
          <w:lang w:bidi="fa-IR"/>
        </w:rPr>
        <w:t>ي</w:t>
      </w:r>
      <w:r w:rsidRPr="0063683D">
        <w:rPr>
          <w:rFonts w:cs="Zar2" w:hint="cs"/>
          <w:rtl/>
          <w:lang w:bidi="fa-IR"/>
        </w:rPr>
        <w:t xml:space="preserve"> کرد و هرگز در محافل احباب د</w:t>
      </w:r>
      <w:r w:rsidR="0063683D">
        <w:rPr>
          <w:rFonts w:cs="Zar2" w:hint="cs"/>
          <w:rtl/>
          <w:lang w:bidi="fa-IR"/>
        </w:rPr>
        <w:t>ي</w:t>
      </w:r>
      <w:r w:rsidRPr="0063683D">
        <w:rPr>
          <w:rFonts w:cs="Zar2" w:hint="cs"/>
          <w:rtl/>
          <w:lang w:bidi="fa-IR"/>
        </w:rPr>
        <w:t xml:space="preserve">ده نشد که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ن دو مرد محترم در حضور فاضل لب به تکلّم بگشا</w:t>
      </w:r>
      <w:r w:rsidR="0063683D">
        <w:rPr>
          <w:rFonts w:cs="Zar2" w:hint="cs"/>
          <w:rtl/>
          <w:lang w:bidi="fa-IR"/>
        </w:rPr>
        <w:t>ي</w:t>
      </w:r>
      <w:r w:rsidRPr="0063683D">
        <w:rPr>
          <w:rFonts w:cs="Zar2" w:hint="cs"/>
          <w:rtl/>
          <w:lang w:bidi="fa-IR"/>
        </w:rPr>
        <w:t>د.</w:t>
      </w:r>
    </w:p>
    <w:p w14:paraId="63F0CBF5" w14:textId="77777777" w:rsidR="00C91E1A" w:rsidRPr="0063683D" w:rsidRDefault="00C91E1A" w:rsidP="00C91E1A">
      <w:pPr>
        <w:spacing w:line="312" w:lineRule="auto"/>
        <w:rPr>
          <w:rFonts w:cs="Zar2"/>
          <w:rtl/>
          <w:lang w:bidi="fa-IR"/>
        </w:rPr>
      </w:pPr>
      <w:r w:rsidRPr="0063683D">
        <w:rPr>
          <w:rFonts w:cs="Zar2" w:hint="cs"/>
          <w:rtl/>
          <w:lang w:bidi="fa-IR"/>
        </w:rPr>
        <w:t>فاضل عالم</w:t>
      </w:r>
      <w:r w:rsidR="0063683D">
        <w:rPr>
          <w:rFonts w:cs="Zar2" w:hint="cs"/>
          <w:rtl/>
          <w:lang w:bidi="fa-IR"/>
        </w:rPr>
        <w:t>ي</w:t>
      </w:r>
      <w:r w:rsidRPr="0063683D">
        <w:rPr>
          <w:rFonts w:cs="Zar2" w:hint="cs"/>
          <w:rtl/>
          <w:lang w:bidi="fa-IR"/>
        </w:rPr>
        <w:t xml:space="preserve"> جامع المعقول و المنقول بود و چنان که در شرح احوالش خواهد آمد حکمت اله</w:t>
      </w:r>
      <w:r w:rsidR="0063683D">
        <w:rPr>
          <w:rFonts w:cs="Zar2" w:hint="cs"/>
          <w:rtl/>
          <w:lang w:bidi="fa-IR"/>
        </w:rPr>
        <w:t>ي</w:t>
      </w:r>
      <w:r w:rsidRPr="0063683D">
        <w:rPr>
          <w:rFonts w:cs="Zar2" w:hint="cs"/>
          <w:rtl/>
          <w:lang w:bidi="fa-IR"/>
        </w:rPr>
        <w:t xml:space="preserve"> را نزد ف</w:t>
      </w:r>
      <w:r w:rsidR="0063683D">
        <w:rPr>
          <w:rFonts w:cs="Zar2" w:hint="cs"/>
          <w:rtl/>
          <w:lang w:bidi="fa-IR"/>
        </w:rPr>
        <w:t>ي</w:t>
      </w:r>
      <w:r w:rsidRPr="0063683D">
        <w:rPr>
          <w:rFonts w:cs="Zar2" w:hint="cs"/>
          <w:rtl/>
          <w:lang w:bidi="fa-IR"/>
        </w:rPr>
        <w:t>لسوف شه</w:t>
      </w:r>
      <w:r w:rsidR="0063683D">
        <w:rPr>
          <w:rFonts w:cs="Zar2" w:hint="cs"/>
          <w:rtl/>
          <w:lang w:bidi="fa-IR"/>
        </w:rPr>
        <w:t>ي</w:t>
      </w:r>
      <w:r w:rsidRPr="0063683D">
        <w:rPr>
          <w:rFonts w:cs="Zar2" w:hint="cs"/>
          <w:rtl/>
          <w:lang w:bidi="fa-IR"/>
        </w:rPr>
        <w:t>ر مشرق حاج ملاّ هاد</w:t>
      </w:r>
      <w:r w:rsidR="0063683D">
        <w:rPr>
          <w:rFonts w:cs="Zar2" w:hint="cs"/>
          <w:rtl/>
          <w:lang w:bidi="fa-IR"/>
        </w:rPr>
        <w:t>ي</w:t>
      </w:r>
      <w:r w:rsidRPr="0063683D">
        <w:rPr>
          <w:rFonts w:cs="Zar2" w:hint="cs"/>
          <w:rtl/>
          <w:lang w:bidi="fa-IR"/>
        </w:rPr>
        <w:t xml:space="preserve"> سبزوار</w:t>
      </w:r>
      <w:r w:rsidR="0063683D">
        <w:rPr>
          <w:rFonts w:cs="Zar2" w:hint="cs"/>
          <w:rtl/>
          <w:lang w:bidi="fa-IR"/>
        </w:rPr>
        <w:t>ي</w:t>
      </w:r>
      <w:r w:rsidRPr="0063683D">
        <w:rPr>
          <w:rFonts w:cs="Zar2" w:hint="cs"/>
          <w:rtl/>
          <w:lang w:bidi="fa-IR"/>
        </w:rPr>
        <w:t xml:space="preserve"> فرا گرفته و آن حک</w:t>
      </w:r>
      <w:r w:rsidR="0063683D">
        <w:rPr>
          <w:rFonts w:cs="Zar2" w:hint="cs"/>
          <w:rtl/>
          <w:lang w:bidi="fa-IR"/>
        </w:rPr>
        <w:t>ي</w:t>
      </w:r>
      <w:r w:rsidRPr="0063683D">
        <w:rPr>
          <w:rFonts w:cs="Zar2" w:hint="cs"/>
          <w:rtl/>
          <w:lang w:bidi="fa-IR"/>
        </w:rPr>
        <w:t>م (426) به طور</w:t>
      </w:r>
      <w:r w:rsidR="0063683D">
        <w:rPr>
          <w:rFonts w:cs="Zar2" w:hint="cs"/>
          <w:rtl/>
          <w:lang w:bidi="fa-IR"/>
        </w:rPr>
        <w:t>ي</w:t>
      </w:r>
      <w:r w:rsidRPr="0063683D">
        <w:rPr>
          <w:rFonts w:cs="Zar2" w:hint="cs"/>
          <w:rtl/>
          <w:lang w:bidi="fa-IR"/>
        </w:rPr>
        <w:t xml:space="preserve"> که بنده شخصا در موقع اقامت در سبزوار از قدما</w:t>
      </w:r>
      <w:r w:rsidR="0063683D">
        <w:rPr>
          <w:rFonts w:cs="Zar2" w:hint="cs"/>
          <w:rtl/>
          <w:lang w:bidi="fa-IR"/>
        </w:rPr>
        <w:t>ي</w:t>
      </w:r>
      <w:r w:rsidRPr="0063683D">
        <w:rPr>
          <w:rFonts w:cs="Zar2" w:hint="cs"/>
          <w:rtl/>
          <w:lang w:bidi="fa-IR"/>
        </w:rPr>
        <w:t xml:space="preserve"> آن شهر و همچن</w:t>
      </w:r>
      <w:r w:rsidR="0063683D">
        <w:rPr>
          <w:rFonts w:cs="Zar2" w:hint="cs"/>
          <w:rtl/>
          <w:lang w:bidi="fa-IR"/>
        </w:rPr>
        <w:t>ي</w:t>
      </w:r>
      <w:r w:rsidRPr="0063683D">
        <w:rPr>
          <w:rFonts w:cs="Zar2" w:hint="cs"/>
          <w:rtl/>
          <w:lang w:bidi="fa-IR"/>
        </w:rPr>
        <w:t>ن از خاندان آن ف</w:t>
      </w:r>
      <w:r w:rsidR="0063683D">
        <w:rPr>
          <w:rFonts w:cs="Zar2" w:hint="cs"/>
          <w:rtl/>
          <w:lang w:bidi="fa-IR"/>
        </w:rPr>
        <w:t>ي</w:t>
      </w:r>
      <w:r w:rsidRPr="0063683D">
        <w:rPr>
          <w:rFonts w:cs="Zar2" w:hint="cs"/>
          <w:rtl/>
          <w:lang w:bidi="fa-IR"/>
        </w:rPr>
        <w:t>لسوف تحق</w:t>
      </w:r>
      <w:r w:rsidR="0063683D">
        <w:rPr>
          <w:rFonts w:cs="Zar2" w:hint="cs"/>
          <w:rtl/>
          <w:lang w:bidi="fa-IR"/>
        </w:rPr>
        <w:t>ي</w:t>
      </w:r>
      <w:r w:rsidRPr="0063683D">
        <w:rPr>
          <w:rFonts w:cs="Zar2" w:hint="cs"/>
          <w:rtl/>
          <w:lang w:bidi="fa-IR"/>
        </w:rPr>
        <w:t>ق نمودم همه کس را به شاگرد</w:t>
      </w:r>
      <w:r w:rsidR="0063683D">
        <w:rPr>
          <w:rFonts w:cs="Zar2" w:hint="cs"/>
          <w:rtl/>
          <w:lang w:bidi="fa-IR"/>
        </w:rPr>
        <w:t>ي</w:t>
      </w:r>
      <w:r w:rsidRPr="0063683D">
        <w:rPr>
          <w:rFonts w:cs="Zar2" w:hint="cs"/>
          <w:rtl/>
          <w:lang w:bidi="fa-IR"/>
        </w:rPr>
        <w:t xml:space="preserve"> خود نم</w:t>
      </w:r>
      <w:r w:rsidR="0063683D">
        <w:rPr>
          <w:rFonts w:cs="Zar2" w:hint="cs"/>
          <w:rtl/>
          <w:lang w:bidi="fa-IR"/>
        </w:rPr>
        <w:t>ي</w:t>
      </w:r>
      <w:r w:rsidRPr="0063683D">
        <w:rPr>
          <w:rFonts w:cs="Zar2" w:hint="cs"/>
          <w:rtl/>
          <w:lang w:bidi="fa-IR"/>
        </w:rPr>
        <w:t xml:space="preserve"> پذ</w:t>
      </w:r>
      <w:r w:rsidR="0063683D">
        <w:rPr>
          <w:rFonts w:cs="Zar2" w:hint="cs"/>
          <w:rtl/>
          <w:lang w:bidi="fa-IR"/>
        </w:rPr>
        <w:t>ي</w:t>
      </w:r>
      <w:r w:rsidRPr="0063683D">
        <w:rPr>
          <w:rFonts w:cs="Zar2" w:hint="cs"/>
          <w:rtl/>
          <w:lang w:bidi="fa-IR"/>
        </w:rPr>
        <w:t>رفته بلکه از م</w:t>
      </w:r>
      <w:r w:rsidR="0063683D">
        <w:rPr>
          <w:rFonts w:cs="Zar2" w:hint="cs"/>
          <w:rtl/>
          <w:lang w:bidi="fa-IR"/>
        </w:rPr>
        <w:t>ي</w:t>
      </w:r>
      <w:r w:rsidRPr="0063683D">
        <w:rPr>
          <w:rFonts w:cs="Zar2" w:hint="cs"/>
          <w:rtl/>
          <w:lang w:bidi="fa-IR"/>
        </w:rPr>
        <w:t>ان طلاّب ارباب استعداد و صاحبان فراست را انتخاب م</w:t>
      </w:r>
      <w:r w:rsidR="0063683D">
        <w:rPr>
          <w:rFonts w:cs="Zar2" w:hint="cs"/>
          <w:rtl/>
          <w:lang w:bidi="fa-IR"/>
        </w:rPr>
        <w:t>ي</w:t>
      </w:r>
      <w:r w:rsidRPr="0063683D">
        <w:rPr>
          <w:rFonts w:cs="Zar2" w:hint="cs"/>
          <w:rtl/>
          <w:lang w:bidi="fa-IR"/>
        </w:rPr>
        <w:t xml:space="preserve"> کرده و د</w:t>
      </w:r>
      <w:r w:rsidR="0063683D">
        <w:rPr>
          <w:rFonts w:cs="Zar2" w:hint="cs"/>
          <w:rtl/>
          <w:lang w:bidi="fa-IR"/>
        </w:rPr>
        <w:t>ي</w:t>
      </w:r>
      <w:r w:rsidRPr="0063683D">
        <w:rPr>
          <w:rFonts w:cs="Zar2" w:hint="cs"/>
          <w:rtl/>
          <w:lang w:bidi="fa-IR"/>
        </w:rPr>
        <w:t>گران را که ما</w:t>
      </w:r>
      <w:r w:rsidR="0063683D">
        <w:rPr>
          <w:rFonts w:cs="Zar2" w:hint="cs"/>
          <w:rtl/>
          <w:lang w:bidi="fa-IR"/>
        </w:rPr>
        <w:t>ي</w:t>
      </w:r>
      <w:r w:rsidRPr="0063683D">
        <w:rPr>
          <w:rFonts w:cs="Zar2" w:hint="cs"/>
          <w:rtl/>
          <w:lang w:bidi="fa-IR"/>
        </w:rPr>
        <w:t>ل به تحص</w:t>
      </w:r>
      <w:r w:rsidR="0063683D">
        <w:rPr>
          <w:rFonts w:cs="Zar2" w:hint="cs"/>
          <w:rtl/>
          <w:lang w:bidi="fa-IR"/>
        </w:rPr>
        <w:t>ي</w:t>
      </w:r>
      <w:r w:rsidRPr="0063683D">
        <w:rPr>
          <w:rFonts w:cs="Zar2" w:hint="cs"/>
          <w:rtl/>
          <w:lang w:bidi="fa-IR"/>
        </w:rPr>
        <w:t>ل حکمت بوده و سرما</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علم</w:t>
      </w:r>
      <w:r w:rsidR="0063683D">
        <w:rPr>
          <w:rFonts w:cs="Zar2" w:hint="cs"/>
          <w:rtl/>
          <w:lang w:bidi="fa-IR"/>
        </w:rPr>
        <w:t>ي</w:t>
      </w:r>
      <w:r w:rsidRPr="0063683D">
        <w:rPr>
          <w:rFonts w:cs="Zar2" w:hint="cs"/>
          <w:rtl/>
          <w:lang w:bidi="fa-IR"/>
        </w:rPr>
        <w:t xml:space="preserve"> کاف</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فهم ب</w:t>
      </w:r>
      <w:r w:rsidR="0063683D">
        <w:rPr>
          <w:rFonts w:cs="Zar2" w:hint="cs"/>
          <w:rtl/>
          <w:lang w:bidi="fa-IR"/>
        </w:rPr>
        <w:t>ي</w:t>
      </w:r>
      <w:r w:rsidRPr="0063683D">
        <w:rPr>
          <w:rFonts w:cs="Zar2" w:hint="cs"/>
          <w:rtl/>
          <w:lang w:bidi="fa-IR"/>
        </w:rPr>
        <w:t>انات او نداشته اند به بعض</w:t>
      </w:r>
      <w:r w:rsidR="0063683D">
        <w:rPr>
          <w:rFonts w:cs="Zar2" w:hint="cs"/>
          <w:rtl/>
          <w:lang w:bidi="fa-IR"/>
        </w:rPr>
        <w:t>ي</w:t>
      </w:r>
      <w:r w:rsidRPr="0063683D">
        <w:rPr>
          <w:rFonts w:cs="Zar2" w:hint="cs"/>
          <w:rtl/>
          <w:lang w:bidi="fa-IR"/>
        </w:rPr>
        <w:t xml:space="preserve"> از شاگردان خود م</w:t>
      </w:r>
      <w:r w:rsidR="0063683D">
        <w:rPr>
          <w:rFonts w:cs="Zar2" w:hint="cs"/>
          <w:rtl/>
          <w:lang w:bidi="fa-IR"/>
        </w:rPr>
        <w:t>ي</w:t>
      </w:r>
      <w:r w:rsidRPr="0063683D">
        <w:rPr>
          <w:rFonts w:cs="Zar2" w:hint="cs"/>
          <w:rtl/>
          <w:lang w:bidi="fa-IR"/>
        </w:rPr>
        <w:t xml:space="preserve"> سپرده که مقدّمات حکمت را به آنان تعل</w:t>
      </w:r>
      <w:r w:rsidR="0063683D">
        <w:rPr>
          <w:rFonts w:cs="Zar2" w:hint="cs"/>
          <w:rtl/>
          <w:lang w:bidi="fa-IR"/>
        </w:rPr>
        <w:t>ي</w:t>
      </w:r>
      <w:r w:rsidRPr="0063683D">
        <w:rPr>
          <w:rFonts w:cs="Zar2" w:hint="cs"/>
          <w:rtl/>
          <w:lang w:bidi="fa-IR"/>
        </w:rPr>
        <w:t>م کنند تا ملک</w:t>
      </w:r>
      <w:r w:rsidRPr="0063683D">
        <w:rPr>
          <w:rFonts w:ascii="Arial" w:hAnsi="Arial" w:cs="Arial" w:hint="cs"/>
          <w:rtl/>
          <w:lang w:bidi="fa-IR"/>
        </w:rPr>
        <w:t>ۀ</w:t>
      </w:r>
      <w:r w:rsidRPr="0063683D">
        <w:rPr>
          <w:rFonts w:cs="Zar2" w:hint="cs"/>
          <w:rtl/>
          <w:lang w:bidi="fa-IR"/>
        </w:rPr>
        <w:t xml:space="preserve"> فهم مطالب را در ا</w:t>
      </w:r>
      <w:r w:rsidR="0063683D">
        <w:rPr>
          <w:rFonts w:cs="Zar2" w:hint="cs"/>
          <w:rtl/>
          <w:lang w:bidi="fa-IR"/>
        </w:rPr>
        <w:t>ي</w:t>
      </w:r>
      <w:r w:rsidRPr="0063683D">
        <w:rPr>
          <w:rFonts w:cs="Zar2" w:hint="cs"/>
          <w:rtl/>
          <w:lang w:bidi="fa-IR"/>
        </w:rPr>
        <w:t>ن رشته بدست آرند سپس داخل حوز</w:t>
      </w:r>
      <w:r w:rsidRPr="0063683D">
        <w:rPr>
          <w:rFonts w:ascii="Arial" w:hAnsi="Arial" w:cs="Arial" w:hint="cs"/>
          <w:rtl/>
          <w:lang w:bidi="fa-IR"/>
        </w:rPr>
        <w:t>ۀ</w:t>
      </w:r>
      <w:r w:rsidRPr="0063683D">
        <w:rPr>
          <w:rFonts w:cs="Zar2" w:hint="cs"/>
          <w:rtl/>
          <w:lang w:bidi="fa-IR"/>
        </w:rPr>
        <w:t xml:space="preserve"> درس او گردند وگر نه بقول سعد</w:t>
      </w:r>
      <w:r w:rsidR="0063683D">
        <w:rPr>
          <w:rFonts w:cs="Zar2" w:hint="cs"/>
          <w:rtl/>
          <w:lang w:bidi="fa-IR"/>
        </w:rPr>
        <w:t>ي</w:t>
      </w:r>
      <w:r w:rsidRPr="0063683D">
        <w:rPr>
          <w:rFonts w:cs="Zar2" w:hint="cs"/>
          <w:rtl/>
          <w:lang w:bidi="fa-IR"/>
        </w:rPr>
        <w:t xml:space="preserve"> با</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w:t>
      </w:r>
    </w:p>
    <w:p w14:paraId="27CD5667" w14:textId="77777777" w:rsidR="00C91E1A" w:rsidRPr="0063683D" w:rsidRDefault="00C91E1A" w:rsidP="00C91E1A">
      <w:pPr>
        <w:spacing w:line="312" w:lineRule="auto"/>
        <w:rPr>
          <w:rFonts w:cs="Zar2"/>
          <w:rtl/>
          <w:lang w:bidi="fa-IR"/>
        </w:rPr>
      </w:pPr>
      <w:r w:rsidRPr="0063683D">
        <w:rPr>
          <w:rFonts w:cs="Zar2" w:hint="cs"/>
          <w:rtl/>
          <w:lang w:bidi="fa-IR"/>
        </w:rPr>
        <w:t>سر خو</w:t>
      </w:r>
      <w:r w:rsidR="0063683D">
        <w:rPr>
          <w:rFonts w:cs="Zar2" w:hint="cs"/>
          <w:rtl/>
          <w:lang w:bidi="fa-IR"/>
        </w:rPr>
        <w:t>ي</w:t>
      </w:r>
      <w:r w:rsidRPr="0063683D">
        <w:rPr>
          <w:rFonts w:cs="Zar2" w:hint="cs"/>
          <w:rtl/>
          <w:lang w:bidi="fa-IR"/>
        </w:rPr>
        <w:t>ش گ</w:t>
      </w:r>
      <w:r w:rsidR="0063683D">
        <w:rPr>
          <w:rFonts w:cs="Zar2" w:hint="cs"/>
          <w:rtl/>
          <w:lang w:bidi="fa-IR"/>
        </w:rPr>
        <w:t>ي</w:t>
      </w:r>
      <w:r w:rsidRPr="0063683D">
        <w:rPr>
          <w:rFonts w:cs="Zar2" w:hint="cs"/>
          <w:rtl/>
          <w:lang w:bidi="fa-IR"/>
        </w:rPr>
        <w:t>رند و راه عاف</w:t>
      </w:r>
      <w:r w:rsidR="0063683D">
        <w:rPr>
          <w:rFonts w:cs="Zar2" w:hint="cs"/>
          <w:rtl/>
          <w:lang w:bidi="fa-IR"/>
        </w:rPr>
        <w:t>ي</w:t>
      </w:r>
      <w:r w:rsidRPr="0063683D">
        <w:rPr>
          <w:rFonts w:cs="Zar2" w:hint="cs"/>
          <w:rtl/>
          <w:lang w:bidi="fa-IR"/>
        </w:rPr>
        <w:t>ت در پ</w:t>
      </w:r>
      <w:r w:rsidR="0063683D">
        <w:rPr>
          <w:rFonts w:cs="Zar2" w:hint="cs"/>
          <w:rtl/>
          <w:lang w:bidi="fa-IR"/>
        </w:rPr>
        <w:t>ي</w:t>
      </w:r>
      <w:r w:rsidRPr="0063683D">
        <w:rPr>
          <w:rFonts w:cs="Zar2" w:hint="cs"/>
          <w:rtl/>
          <w:lang w:bidi="fa-IR"/>
        </w:rPr>
        <w:t>ش</w:t>
      </w:r>
    </w:p>
    <w:p w14:paraId="0B7867DE" w14:textId="77777777" w:rsidR="00C91E1A" w:rsidRPr="0063683D" w:rsidRDefault="00C91E1A" w:rsidP="00C91E1A">
      <w:pPr>
        <w:spacing w:line="312" w:lineRule="auto"/>
        <w:rPr>
          <w:rFonts w:cs="Zar2"/>
          <w:rtl/>
          <w:lang w:bidi="fa-IR"/>
        </w:rPr>
      </w:pPr>
      <w:r w:rsidRPr="0063683D">
        <w:rPr>
          <w:rFonts w:cs="Zar2" w:hint="cs"/>
          <w:rtl/>
          <w:lang w:bidi="fa-IR"/>
        </w:rPr>
        <w:t>با ا</w:t>
      </w:r>
      <w:r w:rsidR="0063683D">
        <w:rPr>
          <w:rFonts w:cs="Zar2" w:hint="cs"/>
          <w:rtl/>
          <w:lang w:bidi="fa-IR"/>
        </w:rPr>
        <w:t>ي</w:t>
      </w:r>
      <w:r w:rsidRPr="0063683D">
        <w:rPr>
          <w:rFonts w:cs="Zar2" w:hint="cs"/>
          <w:rtl/>
          <w:lang w:bidi="fa-IR"/>
        </w:rPr>
        <w:t>ن حال جناب فاضل از کبار تلامذ</w:t>
      </w:r>
      <w:r w:rsidRPr="0063683D">
        <w:rPr>
          <w:rFonts w:ascii="Arial" w:hAnsi="Arial" w:cs="Arial" w:hint="cs"/>
          <w:rtl/>
          <w:lang w:bidi="fa-IR"/>
        </w:rPr>
        <w:t>ۀ</w:t>
      </w:r>
      <w:r w:rsidRPr="0063683D">
        <w:rPr>
          <w:rFonts w:cs="Zar2" w:hint="cs"/>
          <w:rtl/>
          <w:lang w:bidi="fa-IR"/>
        </w:rPr>
        <w:t xml:space="preserve"> آن حک</w:t>
      </w:r>
      <w:r w:rsidR="0063683D">
        <w:rPr>
          <w:rFonts w:cs="Zar2" w:hint="cs"/>
          <w:rtl/>
          <w:lang w:bidi="fa-IR"/>
        </w:rPr>
        <w:t>ي</w:t>
      </w:r>
      <w:r w:rsidRPr="0063683D">
        <w:rPr>
          <w:rFonts w:cs="Zar2" w:hint="cs"/>
          <w:rtl/>
          <w:lang w:bidi="fa-IR"/>
        </w:rPr>
        <w:t>م بشمار م</w:t>
      </w:r>
      <w:r w:rsidR="0063683D">
        <w:rPr>
          <w:rFonts w:cs="Zar2" w:hint="cs"/>
          <w:rtl/>
          <w:lang w:bidi="fa-IR"/>
        </w:rPr>
        <w:t>ي</w:t>
      </w:r>
      <w:r w:rsidRPr="0063683D">
        <w:rPr>
          <w:rFonts w:cs="Zar2" w:hint="cs"/>
          <w:rtl/>
          <w:lang w:bidi="fa-IR"/>
        </w:rPr>
        <w:t xml:space="preserve"> آمده و در رموز حکمت و فلسفه سرآمد همدرسان بوده است.</w:t>
      </w:r>
    </w:p>
    <w:p w14:paraId="253556D7" w14:textId="77777777" w:rsidR="00C91E1A" w:rsidRPr="0063683D" w:rsidRDefault="00C91E1A" w:rsidP="00C91E1A">
      <w:pPr>
        <w:spacing w:line="312" w:lineRule="auto"/>
        <w:rPr>
          <w:rFonts w:cs="Zar2"/>
          <w:rtl/>
          <w:lang w:bidi="fa-IR"/>
        </w:rPr>
      </w:pPr>
      <w:r w:rsidRPr="0063683D">
        <w:rPr>
          <w:rFonts w:cs="Zar2" w:hint="cs"/>
          <w:rtl/>
          <w:lang w:bidi="fa-IR"/>
        </w:rPr>
        <w:lastRenderedPageBreak/>
        <w:t>و همچن</w:t>
      </w:r>
      <w:r w:rsidR="0063683D">
        <w:rPr>
          <w:rFonts w:cs="Zar2" w:hint="cs"/>
          <w:rtl/>
          <w:lang w:bidi="fa-IR"/>
        </w:rPr>
        <w:t>ي</w:t>
      </w:r>
      <w:r w:rsidRPr="0063683D">
        <w:rPr>
          <w:rFonts w:cs="Zar2" w:hint="cs"/>
          <w:rtl/>
          <w:lang w:bidi="fa-IR"/>
        </w:rPr>
        <w:t>ن فقه و اصول را در محضر شش تن مجتهد</w:t>
      </w:r>
      <w:r w:rsidR="0063683D">
        <w:rPr>
          <w:rFonts w:cs="Zar2" w:hint="cs"/>
          <w:rtl/>
          <w:lang w:bidi="fa-IR"/>
        </w:rPr>
        <w:t>ي</w:t>
      </w:r>
      <w:r w:rsidRPr="0063683D">
        <w:rPr>
          <w:rFonts w:cs="Zar2" w:hint="cs"/>
          <w:rtl/>
          <w:lang w:bidi="fa-IR"/>
        </w:rPr>
        <w:t>ن عظام و علما</w:t>
      </w:r>
      <w:r w:rsidR="0063683D">
        <w:rPr>
          <w:rFonts w:cs="Zar2" w:hint="cs"/>
          <w:rtl/>
          <w:lang w:bidi="fa-IR"/>
        </w:rPr>
        <w:t>ي</w:t>
      </w:r>
      <w:r w:rsidRPr="0063683D">
        <w:rPr>
          <w:rFonts w:cs="Zar2" w:hint="cs"/>
          <w:rtl/>
          <w:lang w:bidi="fa-IR"/>
        </w:rPr>
        <w:t xml:space="preserve"> اعلام در عتبات عال</w:t>
      </w:r>
      <w:r w:rsidR="0063683D">
        <w:rPr>
          <w:rFonts w:cs="Zar2" w:hint="cs"/>
          <w:rtl/>
          <w:lang w:bidi="fa-IR"/>
        </w:rPr>
        <w:t>ي</w:t>
      </w:r>
      <w:r w:rsidRPr="0063683D">
        <w:rPr>
          <w:rFonts w:cs="Zar2" w:hint="cs"/>
          <w:rtl/>
          <w:lang w:bidi="fa-IR"/>
        </w:rPr>
        <w:t>ات تکم</w:t>
      </w:r>
      <w:r w:rsidR="0063683D">
        <w:rPr>
          <w:rFonts w:cs="Zar2" w:hint="cs"/>
          <w:rtl/>
          <w:lang w:bidi="fa-IR"/>
        </w:rPr>
        <w:t>ي</w:t>
      </w:r>
      <w:r w:rsidRPr="0063683D">
        <w:rPr>
          <w:rFonts w:cs="Zar2" w:hint="cs"/>
          <w:rtl/>
          <w:lang w:bidi="fa-IR"/>
        </w:rPr>
        <w:t>ل کرده و هر شش نفر اجاز</w:t>
      </w:r>
      <w:r w:rsidRPr="0063683D">
        <w:rPr>
          <w:rFonts w:ascii="Arial" w:hAnsi="Arial" w:cs="Arial" w:hint="cs"/>
          <w:rtl/>
          <w:lang w:bidi="fa-IR"/>
        </w:rPr>
        <w:t>ۀ</w:t>
      </w:r>
      <w:r w:rsidRPr="0063683D">
        <w:rPr>
          <w:rFonts w:cs="Zar2" w:hint="cs"/>
          <w:rtl/>
          <w:lang w:bidi="fa-IR"/>
        </w:rPr>
        <w:t xml:space="preserve"> اجتهاد به او داده اند ول</w:t>
      </w:r>
      <w:r w:rsidR="0063683D">
        <w:rPr>
          <w:rFonts w:cs="Zar2" w:hint="cs"/>
          <w:rtl/>
          <w:lang w:bidi="fa-IR"/>
        </w:rPr>
        <w:t>ي</w:t>
      </w:r>
      <w:r w:rsidRPr="0063683D">
        <w:rPr>
          <w:rFonts w:cs="Zar2" w:hint="cs"/>
          <w:rtl/>
          <w:lang w:bidi="fa-IR"/>
        </w:rPr>
        <w:t xml:space="preserve"> به سهولت و آسان</w:t>
      </w:r>
      <w:r w:rsidR="0063683D">
        <w:rPr>
          <w:rFonts w:cs="Zar2" w:hint="cs"/>
          <w:rtl/>
          <w:lang w:bidi="fa-IR"/>
        </w:rPr>
        <w:t>ي</w:t>
      </w:r>
      <w:r w:rsidRPr="0063683D">
        <w:rPr>
          <w:rFonts w:cs="Zar2" w:hint="cs"/>
          <w:rtl/>
          <w:lang w:bidi="fa-IR"/>
        </w:rPr>
        <w:t xml:space="preserve"> آن اجازه ها به دستش ن</w:t>
      </w:r>
      <w:r w:rsidR="0063683D">
        <w:rPr>
          <w:rFonts w:cs="Zar2" w:hint="cs"/>
          <w:rtl/>
          <w:lang w:bidi="fa-IR"/>
        </w:rPr>
        <w:t>ي</w:t>
      </w:r>
      <w:r w:rsidRPr="0063683D">
        <w:rPr>
          <w:rFonts w:cs="Zar2" w:hint="cs"/>
          <w:rtl/>
          <w:lang w:bidi="fa-IR"/>
        </w:rPr>
        <w:t>امده بلکه نخست او را در معرض امتحان آورده سپس به درج</w:t>
      </w:r>
      <w:r w:rsidRPr="0063683D">
        <w:rPr>
          <w:rFonts w:ascii="Arial" w:hAnsi="Arial" w:cs="Arial" w:hint="cs"/>
          <w:rtl/>
          <w:lang w:bidi="fa-IR"/>
        </w:rPr>
        <w:t>ۀ</w:t>
      </w:r>
      <w:r w:rsidRPr="0063683D">
        <w:rPr>
          <w:rFonts w:cs="Zar2" w:hint="cs"/>
          <w:rtl/>
          <w:lang w:bidi="fa-IR"/>
        </w:rPr>
        <w:t xml:space="preserve"> اجتهادش امضاء داده اند خصوصا حضرت ش</w:t>
      </w:r>
      <w:r w:rsidR="0063683D">
        <w:rPr>
          <w:rFonts w:cs="Zar2" w:hint="cs"/>
          <w:rtl/>
          <w:lang w:bidi="fa-IR"/>
        </w:rPr>
        <w:t>ي</w:t>
      </w:r>
      <w:r w:rsidRPr="0063683D">
        <w:rPr>
          <w:rFonts w:cs="Zar2" w:hint="cs"/>
          <w:rtl/>
          <w:lang w:bidi="fa-IR"/>
        </w:rPr>
        <w:t>خ مرتضا</w:t>
      </w:r>
      <w:r w:rsidR="0063683D">
        <w:rPr>
          <w:rFonts w:cs="Zar2" w:hint="cs"/>
          <w:rtl/>
          <w:lang w:bidi="fa-IR"/>
        </w:rPr>
        <w:t>ي</w:t>
      </w:r>
      <w:r w:rsidRPr="0063683D">
        <w:rPr>
          <w:rFonts w:cs="Zar2" w:hint="cs"/>
          <w:rtl/>
          <w:lang w:bidi="fa-IR"/>
        </w:rPr>
        <w:t xml:space="preserve"> انصار</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ه الرّحمه و الرّضوان مؤلّف کتاب مکاسب که اعلم علما</w:t>
      </w:r>
      <w:r w:rsidR="0063683D">
        <w:rPr>
          <w:rFonts w:cs="Zar2" w:hint="cs"/>
          <w:rtl/>
          <w:lang w:bidi="fa-IR"/>
        </w:rPr>
        <w:t>ي</w:t>
      </w:r>
      <w:r w:rsidRPr="0063683D">
        <w:rPr>
          <w:rFonts w:cs="Zar2" w:hint="cs"/>
          <w:rtl/>
          <w:lang w:bidi="fa-IR"/>
        </w:rPr>
        <w:t xml:space="preserve"> عصر بود چند مسئله از (427) مسائل معضل</w:t>
      </w:r>
      <w:r w:rsidRPr="0063683D">
        <w:rPr>
          <w:rFonts w:ascii="Arial" w:hAnsi="Arial" w:cs="Arial" w:hint="cs"/>
          <w:rtl/>
          <w:lang w:bidi="fa-IR"/>
        </w:rPr>
        <w:t>ۀ</w:t>
      </w:r>
      <w:r w:rsidRPr="0063683D">
        <w:rPr>
          <w:rFonts w:cs="Zar2" w:hint="cs"/>
          <w:rtl/>
          <w:lang w:bidi="fa-IR"/>
        </w:rPr>
        <w:t xml:space="preserve"> اصول</w:t>
      </w:r>
      <w:r w:rsidR="0063683D">
        <w:rPr>
          <w:rFonts w:cs="Zar2" w:hint="cs"/>
          <w:rtl/>
          <w:lang w:bidi="fa-IR"/>
        </w:rPr>
        <w:t>ي</w:t>
      </w:r>
      <w:r w:rsidRPr="0063683D">
        <w:rPr>
          <w:rFonts w:cs="Zar2" w:hint="cs"/>
          <w:rtl/>
          <w:lang w:bidi="fa-IR"/>
        </w:rPr>
        <w:t>ه از فاضل سئوال و دادن اجاز</w:t>
      </w:r>
      <w:r w:rsidRPr="0063683D">
        <w:rPr>
          <w:rFonts w:ascii="Arial" w:hAnsi="Arial" w:cs="Arial" w:hint="cs"/>
          <w:rtl/>
          <w:lang w:bidi="fa-IR"/>
        </w:rPr>
        <w:t>ۀ</w:t>
      </w:r>
      <w:r w:rsidRPr="0063683D">
        <w:rPr>
          <w:rFonts w:cs="Zar2" w:hint="cs"/>
          <w:rtl/>
          <w:lang w:bidi="fa-IR"/>
        </w:rPr>
        <w:t xml:space="preserve"> اجتهاد را مشروط به نگارش جواب آن مسائل نمود و فاضل کتاب</w:t>
      </w:r>
      <w:r w:rsidR="0063683D">
        <w:rPr>
          <w:rFonts w:cs="Zar2" w:hint="cs"/>
          <w:rtl/>
          <w:lang w:bidi="fa-IR"/>
        </w:rPr>
        <w:t>ي</w:t>
      </w:r>
      <w:r w:rsidRPr="0063683D">
        <w:rPr>
          <w:rFonts w:cs="Zar2" w:hint="cs"/>
          <w:rtl/>
          <w:lang w:bidi="fa-IR"/>
        </w:rPr>
        <w:t xml:space="preserve"> حج</w:t>
      </w:r>
      <w:r w:rsidR="0063683D">
        <w:rPr>
          <w:rFonts w:cs="Zar2" w:hint="cs"/>
          <w:rtl/>
          <w:lang w:bidi="fa-IR"/>
        </w:rPr>
        <w:t>ي</w:t>
      </w:r>
      <w:r w:rsidRPr="0063683D">
        <w:rPr>
          <w:rFonts w:cs="Zar2" w:hint="cs"/>
          <w:rtl/>
          <w:lang w:bidi="fa-IR"/>
        </w:rPr>
        <w:t>م به زبان عرب</w:t>
      </w:r>
      <w:r w:rsidR="0063683D">
        <w:rPr>
          <w:rFonts w:cs="Zar2" w:hint="cs"/>
          <w:rtl/>
          <w:lang w:bidi="fa-IR"/>
        </w:rPr>
        <w:t>ي</w:t>
      </w:r>
      <w:r w:rsidRPr="0063683D">
        <w:rPr>
          <w:rFonts w:cs="Zar2" w:hint="cs"/>
          <w:rtl/>
          <w:lang w:bidi="fa-IR"/>
        </w:rPr>
        <w:t xml:space="preserve"> در جواب اسئل</w:t>
      </w:r>
      <w:r w:rsidRPr="0063683D">
        <w:rPr>
          <w:rFonts w:ascii="Arial" w:hAnsi="Arial" w:cs="Arial" w:hint="cs"/>
          <w:rtl/>
          <w:lang w:bidi="fa-IR"/>
        </w:rPr>
        <w:t>ۀ</w:t>
      </w:r>
      <w:r w:rsidRPr="0063683D">
        <w:rPr>
          <w:rFonts w:cs="Zar2" w:hint="cs"/>
          <w:rtl/>
          <w:lang w:bidi="fa-IR"/>
        </w:rPr>
        <w:t xml:space="preserve"> ش</w:t>
      </w:r>
      <w:r w:rsidR="0063683D">
        <w:rPr>
          <w:rFonts w:cs="Zar2" w:hint="cs"/>
          <w:rtl/>
          <w:lang w:bidi="fa-IR"/>
        </w:rPr>
        <w:t>ي</w:t>
      </w:r>
      <w:r w:rsidRPr="0063683D">
        <w:rPr>
          <w:rFonts w:cs="Zar2" w:hint="cs"/>
          <w:rtl/>
          <w:lang w:bidi="fa-IR"/>
        </w:rPr>
        <w:t>خ نوشت که جناب ش</w:t>
      </w:r>
      <w:r w:rsidR="0063683D">
        <w:rPr>
          <w:rFonts w:cs="Zar2" w:hint="cs"/>
          <w:rtl/>
          <w:lang w:bidi="fa-IR"/>
        </w:rPr>
        <w:t>ي</w:t>
      </w:r>
      <w:r w:rsidRPr="0063683D">
        <w:rPr>
          <w:rFonts w:cs="Zar2" w:hint="cs"/>
          <w:rtl/>
          <w:lang w:bidi="fa-IR"/>
        </w:rPr>
        <w:t>خ از ملاحظ</w:t>
      </w:r>
      <w:r w:rsidRPr="0063683D">
        <w:rPr>
          <w:rFonts w:ascii="Arial" w:hAnsi="Arial" w:cs="Arial" w:hint="cs"/>
          <w:rtl/>
          <w:lang w:bidi="fa-IR"/>
        </w:rPr>
        <w:t>ۀ</w:t>
      </w:r>
      <w:r w:rsidRPr="0063683D">
        <w:rPr>
          <w:rFonts w:cs="Zar2" w:hint="cs"/>
          <w:rtl/>
          <w:lang w:bidi="fa-IR"/>
        </w:rPr>
        <w:t xml:space="preserve"> آن به شگفت آمد و در حاش</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آن کگتاب به خطّ خود ا</w:t>
      </w:r>
      <w:r w:rsidR="0063683D">
        <w:rPr>
          <w:rFonts w:cs="Zar2" w:hint="cs"/>
          <w:rtl/>
          <w:lang w:bidi="fa-IR"/>
        </w:rPr>
        <w:t>ي</w:t>
      </w:r>
      <w:r w:rsidRPr="0063683D">
        <w:rPr>
          <w:rFonts w:cs="Zar2" w:hint="cs"/>
          <w:rtl/>
          <w:lang w:bidi="fa-IR"/>
        </w:rPr>
        <w:t>ن عبارات را مرقوم داشت: (لقد تصفّحت و تتبّعت و طالعت اوراق هذا الکتاب فعملت لصاحبه فهما غر</w:t>
      </w:r>
      <w:r w:rsidR="0063683D">
        <w:rPr>
          <w:rFonts w:cs="Zar2" w:hint="cs"/>
          <w:rtl/>
          <w:lang w:bidi="fa-IR"/>
        </w:rPr>
        <w:t>ي</w:t>
      </w:r>
      <w:r w:rsidRPr="0063683D">
        <w:rPr>
          <w:rFonts w:cs="Zar2" w:hint="cs"/>
          <w:rtl/>
          <w:lang w:bidi="fa-IR"/>
        </w:rPr>
        <w:t>با غا</w:t>
      </w:r>
      <w:r w:rsidR="0063683D">
        <w:rPr>
          <w:rFonts w:cs="Zar2" w:hint="cs"/>
          <w:rtl/>
          <w:lang w:bidi="fa-IR"/>
        </w:rPr>
        <w:t>ي</w:t>
      </w:r>
      <w:r w:rsidRPr="0063683D">
        <w:rPr>
          <w:rFonts w:cs="Zar2" w:hint="cs"/>
          <w:rtl/>
          <w:lang w:bidi="fa-IR"/>
        </w:rPr>
        <w:t>ه الفهم) و آن کتاب اکنون در خانواد</w:t>
      </w:r>
      <w:r w:rsidRPr="0063683D">
        <w:rPr>
          <w:rFonts w:ascii="Arial" w:hAnsi="Arial" w:cs="Arial" w:hint="cs"/>
          <w:rtl/>
          <w:lang w:bidi="fa-IR"/>
        </w:rPr>
        <w:t>ۀ</w:t>
      </w:r>
      <w:r w:rsidRPr="0063683D">
        <w:rPr>
          <w:rFonts w:cs="Zar2" w:hint="cs"/>
          <w:rtl/>
          <w:lang w:bidi="fa-IR"/>
        </w:rPr>
        <w:t xml:space="preserve"> جناب ش</w:t>
      </w:r>
      <w:r w:rsidR="0063683D">
        <w:rPr>
          <w:rFonts w:cs="Zar2" w:hint="cs"/>
          <w:rtl/>
          <w:lang w:bidi="fa-IR"/>
        </w:rPr>
        <w:t>ي</w:t>
      </w:r>
      <w:r w:rsidRPr="0063683D">
        <w:rPr>
          <w:rFonts w:cs="Zar2" w:hint="cs"/>
          <w:rtl/>
          <w:lang w:bidi="fa-IR"/>
        </w:rPr>
        <w:t>خ محمّد عل</w:t>
      </w:r>
      <w:r w:rsidR="0063683D">
        <w:rPr>
          <w:rFonts w:cs="Zar2" w:hint="cs"/>
          <w:rtl/>
          <w:lang w:bidi="fa-IR"/>
        </w:rPr>
        <w:t>ي</w:t>
      </w:r>
      <w:r w:rsidRPr="0063683D">
        <w:rPr>
          <w:rFonts w:cs="Zar2" w:hint="cs"/>
          <w:rtl/>
          <w:lang w:bidi="fa-IR"/>
        </w:rPr>
        <w:t xml:space="preserve"> قائن</w:t>
      </w:r>
      <w:r w:rsidR="0063683D">
        <w:rPr>
          <w:rFonts w:cs="Zar2" w:hint="cs"/>
          <w:rtl/>
          <w:lang w:bidi="fa-IR"/>
        </w:rPr>
        <w:t>ي</w:t>
      </w:r>
      <w:r w:rsidRPr="0063683D">
        <w:rPr>
          <w:rFonts w:cs="Zar2" w:hint="cs"/>
          <w:rtl/>
          <w:lang w:bidi="fa-IR"/>
        </w:rPr>
        <w:t xml:space="preserve"> اخو</w:t>
      </w:r>
      <w:r w:rsidR="0063683D">
        <w:rPr>
          <w:rFonts w:cs="Zar2" w:hint="cs"/>
          <w:rtl/>
          <w:lang w:bidi="fa-IR"/>
        </w:rPr>
        <w:t>ي</w:t>
      </w:r>
      <w:r w:rsidRPr="0063683D">
        <w:rPr>
          <w:rFonts w:cs="Zar2" w:hint="cs"/>
          <w:rtl/>
          <w:lang w:bidi="fa-IR"/>
        </w:rPr>
        <w:t xml:space="preserve"> زاد</w:t>
      </w:r>
      <w:r w:rsidRPr="0063683D">
        <w:rPr>
          <w:rFonts w:ascii="Arial" w:hAnsi="Arial" w:cs="Arial" w:hint="cs"/>
          <w:rtl/>
          <w:lang w:bidi="fa-IR"/>
        </w:rPr>
        <w:t>ۀ</w:t>
      </w:r>
      <w:r w:rsidRPr="0063683D">
        <w:rPr>
          <w:rFonts w:cs="Zar2" w:hint="cs"/>
          <w:rtl/>
          <w:lang w:bidi="fa-IR"/>
        </w:rPr>
        <w:t xml:space="preserve"> فاضل موجود است.</w:t>
      </w:r>
    </w:p>
    <w:p w14:paraId="0A512983" w14:textId="77777777" w:rsidR="00C91E1A" w:rsidRPr="0063683D" w:rsidRDefault="00C91E1A" w:rsidP="00C91E1A">
      <w:pPr>
        <w:spacing w:line="312" w:lineRule="auto"/>
        <w:rPr>
          <w:rFonts w:cs="Zar2"/>
          <w:rtl/>
          <w:lang w:bidi="fa-IR"/>
        </w:rPr>
      </w:pPr>
      <w:r w:rsidRPr="0063683D">
        <w:rPr>
          <w:rFonts w:cs="Zar2" w:hint="cs"/>
          <w:rtl/>
          <w:lang w:bidi="fa-IR"/>
        </w:rPr>
        <w:t>جناب ش</w:t>
      </w:r>
      <w:r w:rsidR="0063683D">
        <w:rPr>
          <w:rFonts w:cs="Zar2" w:hint="cs"/>
          <w:rtl/>
          <w:lang w:bidi="fa-IR"/>
        </w:rPr>
        <w:t>ي</w:t>
      </w:r>
      <w:r w:rsidRPr="0063683D">
        <w:rPr>
          <w:rFonts w:cs="Zar2" w:hint="cs"/>
          <w:rtl/>
          <w:lang w:bidi="fa-IR"/>
        </w:rPr>
        <w:t>خ مرتض</w:t>
      </w:r>
      <w:r w:rsidR="0063683D">
        <w:rPr>
          <w:rFonts w:cs="Zar2" w:hint="cs"/>
          <w:rtl/>
          <w:lang w:bidi="fa-IR"/>
        </w:rPr>
        <w:t>ي</w:t>
      </w:r>
      <w:r w:rsidRPr="0063683D">
        <w:rPr>
          <w:rFonts w:cs="Zar2" w:hint="cs"/>
          <w:rtl/>
          <w:lang w:bidi="fa-IR"/>
        </w:rPr>
        <w:t xml:space="preserve"> انصار</w:t>
      </w:r>
      <w:r w:rsidR="0063683D">
        <w:rPr>
          <w:rFonts w:cs="Zar2" w:hint="cs"/>
          <w:rtl/>
          <w:lang w:bidi="fa-IR"/>
        </w:rPr>
        <w:t>ي</w:t>
      </w:r>
      <w:r w:rsidRPr="0063683D">
        <w:rPr>
          <w:rFonts w:cs="Zar2" w:hint="cs"/>
          <w:rtl/>
          <w:lang w:bidi="fa-IR"/>
        </w:rPr>
        <w:t xml:space="preserve"> اعل</w:t>
      </w:r>
      <w:r w:rsidR="0063683D">
        <w:rPr>
          <w:rFonts w:cs="Zar2" w:hint="cs"/>
          <w:rtl/>
          <w:lang w:bidi="fa-IR"/>
        </w:rPr>
        <w:t>ي</w:t>
      </w:r>
      <w:r w:rsidRPr="0063683D">
        <w:rPr>
          <w:rFonts w:cs="Zar2" w:hint="cs"/>
          <w:rtl/>
          <w:lang w:bidi="fa-IR"/>
        </w:rPr>
        <w:t xml:space="preserve"> الله مقامه از غا</w:t>
      </w:r>
      <w:r w:rsidR="0063683D">
        <w:rPr>
          <w:rFonts w:cs="Zar2" w:hint="cs"/>
          <w:rtl/>
          <w:lang w:bidi="fa-IR"/>
        </w:rPr>
        <w:t>ي</w:t>
      </w:r>
      <w:r w:rsidRPr="0063683D">
        <w:rPr>
          <w:rFonts w:cs="Zar2" w:hint="cs"/>
          <w:rtl/>
          <w:lang w:bidi="fa-IR"/>
        </w:rPr>
        <w:t>ت تقو</w:t>
      </w:r>
      <w:r w:rsidR="0063683D">
        <w:rPr>
          <w:rFonts w:cs="Zar2" w:hint="cs"/>
          <w:rtl/>
          <w:lang w:bidi="fa-IR"/>
        </w:rPr>
        <w:t>ي</w:t>
      </w:r>
      <w:r w:rsidRPr="0063683D">
        <w:rPr>
          <w:rFonts w:cs="Zar2" w:hint="cs"/>
          <w:rtl/>
          <w:lang w:bidi="fa-IR"/>
        </w:rPr>
        <w:t xml:space="preserve"> و احت</w:t>
      </w:r>
      <w:r w:rsidR="0063683D">
        <w:rPr>
          <w:rFonts w:cs="Zar2" w:hint="cs"/>
          <w:rtl/>
          <w:lang w:bidi="fa-IR"/>
        </w:rPr>
        <w:t>ي</w:t>
      </w:r>
      <w:r w:rsidRPr="0063683D">
        <w:rPr>
          <w:rFonts w:cs="Zar2" w:hint="cs"/>
          <w:rtl/>
          <w:lang w:bidi="fa-IR"/>
        </w:rPr>
        <w:t>اج</w:t>
      </w:r>
      <w:r w:rsidR="0063683D">
        <w:rPr>
          <w:rFonts w:cs="Zar2" w:hint="cs"/>
          <w:rtl/>
          <w:lang w:bidi="fa-IR"/>
        </w:rPr>
        <w:t>ي</w:t>
      </w:r>
      <w:r w:rsidRPr="0063683D">
        <w:rPr>
          <w:rFonts w:cs="Zar2" w:hint="cs"/>
          <w:rtl/>
          <w:lang w:bidi="fa-IR"/>
        </w:rPr>
        <w:t xml:space="preserve"> که در امر شر</w:t>
      </w:r>
      <w:r w:rsidR="0063683D">
        <w:rPr>
          <w:rFonts w:cs="Zar2" w:hint="cs"/>
          <w:rtl/>
          <w:lang w:bidi="fa-IR"/>
        </w:rPr>
        <w:t>ي</w:t>
      </w:r>
      <w:r w:rsidRPr="0063683D">
        <w:rPr>
          <w:rFonts w:cs="Zar2" w:hint="cs"/>
          <w:rtl/>
          <w:lang w:bidi="fa-IR"/>
        </w:rPr>
        <w:t>عت داشته به کس</w:t>
      </w:r>
      <w:r w:rsidR="0063683D">
        <w:rPr>
          <w:rFonts w:cs="Zar2" w:hint="cs"/>
          <w:rtl/>
          <w:lang w:bidi="fa-IR"/>
        </w:rPr>
        <w:t>ي</w:t>
      </w:r>
      <w:r w:rsidRPr="0063683D">
        <w:rPr>
          <w:rFonts w:cs="Zar2" w:hint="cs"/>
          <w:rtl/>
          <w:lang w:bidi="fa-IR"/>
        </w:rPr>
        <w:t xml:space="preserve"> اجاز</w:t>
      </w:r>
      <w:r w:rsidRPr="0063683D">
        <w:rPr>
          <w:rFonts w:ascii="Arial" w:hAnsi="Arial" w:cs="Arial" w:hint="cs"/>
          <w:rtl/>
          <w:lang w:bidi="fa-IR"/>
        </w:rPr>
        <w:t>ۀ</w:t>
      </w:r>
      <w:r w:rsidRPr="0063683D">
        <w:rPr>
          <w:rFonts w:cs="Zar2" w:hint="cs"/>
          <w:rtl/>
          <w:lang w:bidi="fa-IR"/>
        </w:rPr>
        <w:t xml:space="preserve"> اجتهاد نم</w:t>
      </w:r>
      <w:r w:rsidR="0063683D">
        <w:rPr>
          <w:rFonts w:cs="Zar2" w:hint="cs"/>
          <w:rtl/>
          <w:lang w:bidi="fa-IR"/>
        </w:rPr>
        <w:t>ي</w:t>
      </w:r>
      <w:r w:rsidRPr="0063683D">
        <w:rPr>
          <w:rFonts w:cs="Zar2" w:hint="cs"/>
          <w:rtl/>
          <w:lang w:bidi="fa-IR"/>
        </w:rPr>
        <w:t xml:space="preserve"> داده است مگر آنکه کاملا به احاط</w:t>
      </w:r>
      <w:r w:rsidRPr="0063683D">
        <w:rPr>
          <w:rFonts w:ascii="Arial" w:hAnsi="Arial" w:cs="Arial" w:hint="cs"/>
          <w:rtl/>
          <w:lang w:bidi="fa-IR"/>
        </w:rPr>
        <w:t>ۀ</w:t>
      </w:r>
      <w:r w:rsidRPr="0063683D">
        <w:rPr>
          <w:rFonts w:cs="Zar2" w:hint="cs"/>
          <w:rtl/>
          <w:lang w:bidi="fa-IR"/>
        </w:rPr>
        <w:t xml:space="preserve"> او در ا</w:t>
      </w:r>
      <w:r w:rsidR="0063683D">
        <w:rPr>
          <w:rFonts w:cs="Zar2" w:hint="cs"/>
          <w:rtl/>
          <w:lang w:bidi="fa-IR"/>
        </w:rPr>
        <w:t>ي</w:t>
      </w:r>
      <w:r w:rsidRPr="0063683D">
        <w:rPr>
          <w:rFonts w:cs="Zar2" w:hint="cs"/>
          <w:rtl/>
          <w:lang w:bidi="fa-IR"/>
        </w:rPr>
        <w:t>ن علم وقوف حاصل کرده باشد به هم</w:t>
      </w:r>
      <w:r w:rsidR="0063683D">
        <w:rPr>
          <w:rFonts w:cs="Zar2" w:hint="cs"/>
          <w:rtl/>
          <w:lang w:bidi="fa-IR"/>
        </w:rPr>
        <w:t>ي</w:t>
      </w:r>
      <w:r w:rsidRPr="0063683D">
        <w:rPr>
          <w:rFonts w:cs="Zar2" w:hint="cs"/>
          <w:rtl/>
          <w:lang w:bidi="fa-IR"/>
        </w:rPr>
        <w:t xml:space="preserve">ن جهت بنا به مشهور در تمام مدّت عمر فقط به سه نفر حقّ اجتهاد داد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به جناب فاضل قائن</w:t>
      </w:r>
      <w:r w:rsidR="0063683D">
        <w:rPr>
          <w:rFonts w:cs="Zar2" w:hint="cs"/>
          <w:rtl/>
          <w:lang w:bidi="fa-IR"/>
        </w:rPr>
        <w:t>ي</w:t>
      </w:r>
      <w:r w:rsidRPr="0063683D">
        <w:rPr>
          <w:rFonts w:cs="Zar2" w:hint="cs"/>
          <w:rtl/>
          <w:lang w:bidi="fa-IR"/>
        </w:rPr>
        <w:t xml:space="preserve"> و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هم به حاج</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د حس</w:t>
      </w:r>
      <w:r w:rsidR="0063683D">
        <w:rPr>
          <w:rFonts w:cs="Zar2" w:hint="cs"/>
          <w:rtl/>
          <w:lang w:bidi="fa-IR"/>
        </w:rPr>
        <w:t>ي</w:t>
      </w:r>
      <w:r w:rsidRPr="0063683D">
        <w:rPr>
          <w:rFonts w:cs="Zar2" w:hint="cs"/>
          <w:rtl/>
          <w:lang w:bidi="fa-IR"/>
        </w:rPr>
        <w:t>ن ترک که در سفر مکّه وفات کرد و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به حاج م</w:t>
      </w:r>
      <w:r w:rsidR="0063683D">
        <w:rPr>
          <w:rFonts w:cs="Zar2" w:hint="cs"/>
          <w:rtl/>
          <w:lang w:bidi="fa-IR"/>
        </w:rPr>
        <w:t>ي</w:t>
      </w:r>
      <w:r w:rsidRPr="0063683D">
        <w:rPr>
          <w:rFonts w:cs="Zar2" w:hint="cs"/>
          <w:rtl/>
          <w:lang w:bidi="fa-IR"/>
        </w:rPr>
        <w:t>رزا حسن ش</w:t>
      </w:r>
      <w:r w:rsidR="0063683D">
        <w:rPr>
          <w:rFonts w:cs="Zar2" w:hint="cs"/>
          <w:rtl/>
          <w:lang w:bidi="fa-IR"/>
        </w:rPr>
        <w:t>ي</w:t>
      </w:r>
      <w:r w:rsidRPr="0063683D">
        <w:rPr>
          <w:rFonts w:cs="Zar2" w:hint="cs"/>
          <w:rtl/>
          <w:lang w:bidi="fa-IR"/>
        </w:rPr>
        <w:t>راز</w:t>
      </w:r>
      <w:r w:rsidR="0063683D">
        <w:rPr>
          <w:rFonts w:cs="Zar2" w:hint="cs"/>
          <w:rtl/>
          <w:lang w:bidi="fa-IR"/>
        </w:rPr>
        <w:t>ي</w:t>
      </w:r>
      <w:r w:rsidRPr="0063683D">
        <w:rPr>
          <w:rFonts w:cs="Zar2" w:hint="cs"/>
          <w:rtl/>
          <w:lang w:bidi="fa-IR"/>
        </w:rPr>
        <w:t xml:space="preserve"> معروف به م</w:t>
      </w:r>
      <w:r w:rsidR="0063683D">
        <w:rPr>
          <w:rFonts w:cs="Zar2" w:hint="cs"/>
          <w:rtl/>
          <w:lang w:bidi="fa-IR"/>
        </w:rPr>
        <w:t>ي</w:t>
      </w:r>
      <w:r w:rsidRPr="0063683D">
        <w:rPr>
          <w:rFonts w:cs="Zar2" w:hint="cs"/>
          <w:rtl/>
          <w:lang w:bidi="fa-IR"/>
        </w:rPr>
        <w:t>رزا</w:t>
      </w:r>
      <w:r w:rsidR="0063683D">
        <w:rPr>
          <w:rFonts w:cs="Zar2" w:hint="cs"/>
          <w:rtl/>
          <w:lang w:bidi="fa-IR"/>
        </w:rPr>
        <w:t>ي</w:t>
      </w:r>
      <w:r w:rsidRPr="0063683D">
        <w:rPr>
          <w:rFonts w:cs="Zar2" w:hint="cs"/>
          <w:rtl/>
          <w:lang w:bidi="fa-IR"/>
        </w:rPr>
        <w:t xml:space="preserve"> ش</w:t>
      </w:r>
      <w:r w:rsidR="0063683D">
        <w:rPr>
          <w:rFonts w:cs="Zar2" w:hint="cs"/>
          <w:rtl/>
          <w:lang w:bidi="fa-IR"/>
        </w:rPr>
        <w:t>ي</w:t>
      </w:r>
      <w:r w:rsidRPr="0063683D">
        <w:rPr>
          <w:rFonts w:cs="Zar2" w:hint="cs"/>
          <w:rtl/>
          <w:lang w:bidi="fa-IR"/>
        </w:rPr>
        <w:t>راز</w:t>
      </w:r>
      <w:r w:rsidR="0063683D">
        <w:rPr>
          <w:rFonts w:cs="Zar2" w:hint="cs"/>
          <w:rtl/>
          <w:lang w:bidi="fa-IR"/>
        </w:rPr>
        <w:t>ي</w:t>
      </w:r>
      <w:r w:rsidRPr="0063683D">
        <w:rPr>
          <w:rFonts w:cs="Zar2" w:hint="cs"/>
          <w:rtl/>
          <w:lang w:bidi="fa-IR"/>
        </w:rPr>
        <w:t xml:space="preserve"> کب</w:t>
      </w:r>
      <w:r w:rsidR="0063683D">
        <w:rPr>
          <w:rFonts w:cs="Zar2" w:hint="cs"/>
          <w:rtl/>
          <w:lang w:bidi="fa-IR"/>
        </w:rPr>
        <w:t>ي</w:t>
      </w:r>
      <w:r w:rsidRPr="0063683D">
        <w:rPr>
          <w:rFonts w:cs="Zar2" w:hint="cs"/>
          <w:rtl/>
          <w:lang w:bidi="fa-IR"/>
        </w:rPr>
        <w:t>ر که بعد از ش</w:t>
      </w:r>
      <w:r w:rsidR="0063683D">
        <w:rPr>
          <w:rFonts w:cs="Zar2" w:hint="cs"/>
          <w:rtl/>
          <w:lang w:bidi="fa-IR"/>
        </w:rPr>
        <w:t>ي</w:t>
      </w:r>
      <w:r w:rsidRPr="0063683D">
        <w:rPr>
          <w:rFonts w:cs="Zar2" w:hint="cs"/>
          <w:rtl/>
          <w:lang w:bidi="fa-IR"/>
        </w:rPr>
        <w:t>خ مرتض</w:t>
      </w:r>
      <w:r w:rsidR="0063683D">
        <w:rPr>
          <w:rFonts w:cs="Zar2" w:hint="cs"/>
          <w:rtl/>
          <w:lang w:bidi="fa-IR"/>
        </w:rPr>
        <w:t>ي</w:t>
      </w:r>
      <w:r w:rsidRPr="0063683D">
        <w:rPr>
          <w:rFonts w:cs="Zar2" w:hint="cs"/>
          <w:rtl/>
          <w:lang w:bidi="fa-IR"/>
        </w:rPr>
        <w:t xml:space="preserve"> مرجع تقل</w:t>
      </w:r>
      <w:r w:rsidR="0063683D">
        <w:rPr>
          <w:rFonts w:cs="Zar2" w:hint="cs"/>
          <w:rtl/>
          <w:lang w:bidi="fa-IR"/>
        </w:rPr>
        <w:t>ي</w:t>
      </w:r>
      <w:r w:rsidRPr="0063683D">
        <w:rPr>
          <w:rFonts w:cs="Zar2" w:hint="cs"/>
          <w:rtl/>
          <w:lang w:bidi="fa-IR"/>
        </w:rPr>
        <w:t>د گرد</w:t>
      </w:r>
      <w:r w:rsidR="0063683D">
        <w:rPr>
          <w:rFonts w:cs="Zar2" w:hint="cs"/>
          <w:rtl/>
          <w:lang w:bidi="fa-IR"/>
        </w:rPr>
        <w:t>ي</w:t>
      </w:r>
      <w:r w:rsidRPr="0063683D">
        <w:rPr>
          <w:rFonts w:cs="Zar2" w:hint="cs"/>
          <w:rtl/>
          <w:lang w:bidi="fa-IR"/>
        </w:rPr>
        <w:t>د. از ا</w:t>
      </w:r>
      <w:r w:rsidR="0063683D">
        <w:rPr>
          <w:rFonts w:cs="Zar2" w:hint="cs"/>
          <w:rtl/>
          <w:lang w:bidi="fa-IR"/>
        </w:rPr>
        <w:t>ي</w:t>
      </w:r>
      <w:r w:rsidRPr="0063683D">
        <w:rPr>
          <w:rFonts w:cs="Zar2" w:hint="cs"/>
          <w:rtl/>
          <w:lang w:bidi="fa-IR"/>
        </w:rPr>
        <w:t>ن تفص</w:t>
      </w:r>
      <w:r w:rsidR="0063683D">
        <w:rPr>
          <w:rFonts w:cs="Zar2" w:hint="cs"/>
          <w:rtl/>
          <w:lang w:bidi="fa-IR"/>
        </w:rPr>
        <w:t>ي</w:t>
      </w:r>
      <w:r w:rsidRPr="0063683D">
        <w:rPr>
          <w:rFonts w:cs="Zar2" w:hint="cs"/>
          <w:rtl/>
          <w:lang w:bidi="fa-IR"/>
        </w:rPr>
        <w:t>ل مرتب</w:t>
      </w:r>
      <w:r w:rsidRPr="0063683D">
        <w:rPr>
          <w:rFonts w:ascii="Arial" w:hAnsi="Arial" w:cs="Arial" w:hint="cs"/>
          <w:rtl/>
          <w:lang w:bidi="fa-IR"/>
        </w:rPr>
        <w:t>ۀ</w:t>
      </w:r>
      <w:r w:rsidRPr="0063683D">
        <w:rPr>
          <w:rFonts w:cs="Zar2" w:hint="cs"/>
          <w:rtl/>
          <w:lang w:bidi="fa-IR"/>
        </w:rPr>
        <w:t xml:space="preserve"> فقاهت جناب فاضل که به ر</w:t>
      </w:r>
      <w:r w:rsidR="0063683D">
        <w:rPr>
          <w:rFonts w:cs="Zar2" w:hint="cs"/>
          <w:rtl/>
          <w:lang w:bidi="fa-IR"/>
        </w:rPr>
        <w:t>ي</w:t>
      </w:r>
      <w:r w:rsidRPr="0063683D">
        <w:rPr>
          <w:rFonts w:cs="Zar2" w:hint="cs"/>
          <w:rtl/>
          <w:lang w:bidi="fa-IR"/>
        </w:rPr>
        <w:t>افت چن</w:t>
      </w:r>
      <w:r w:rsidR="0063683D">
        <w:rPr>
          <w:rFonts w:cs="Zar2" w:hint="cs"/>
          <w:rtl/>
          <w:lang w:bidi="fa-IR"/>
        </w:rPr>
        <w:t>ي</w:t>
      </w:r>
      <w:r w:rsidRPr="0063683D">
        <w:rPr>
          <w:rFonts w:cs="Zar2" w:hint="cs"/>
          <w:rtl/>
          <w:lang w:bidi="fa-IR"/>
        </w:rPr>
        <w:t>ن اجازه ئ</w:t>
      </w:r>
      <w:r w:rsidR="0063683D">
        <w:rPr>
          <w:rFonts w:cs="Zar2" w:hint="cs"/>
          <w:rtl/>
          <w:lang w:bidi="fa-IR"/>
        </w:rPr>
        <w:t>ي</w:t>
      </w:r>
      <w:r w:rsidRPr="0063683D">
        <w:rPr>
          <w:rFonts w:cs="Zar2" w:hint="cs"/>
          <w:rtl/>
          <w:lang w:bidi="fa-IR"/>
        </w:rPr>
        <w:t xml:space="preserve"> نا</w:t>
      </w:r>
      <w:r w:rsidR="0063683D">
        <w:rPr>
          <w:rFonts w:cs="Zar2" w:hint="cs"/>
          <w:rtl/>
          <w:lang w:bidi="fa-IR"/>
        </w:rPr>
        <w:t>ي</w:t>
      </w:r>
      <w:r w:rsidRPr="0063683D">
        <w:rPr>
          <w:rFonts w:cs="Zar2" w:hint="cs"/>
          <w:rtl/>
          <w:lang w:bidi="fa-IR"/>
        </w:rPr>
        <w:t>ل گشته معلوم م</w:t>
      </w:r>
      <w:r w:rsidR="0063683D">
        <w:rPr>
          <w:rFonts w:cs="Zar2" w:hint="cs"/>
          <w:rtl/>
          <w:lang w:bidi="fa-IR"/>
        </w:rPr>
        <w:t>ي</w:t>
      </w:r>
      <w:r w:rsidRPr="0063683D">
        <w:rPr>
          <w:rFonts w:cs="Zar2" w:hint="cs"/>
          <w:rtl/>
          <w:lang w:bidi="fa-IR"/>
        </w:rPr>
        <w:t xml:space="preserve"> شود.</w:t>
      </w:r>
    </w:p>
    <w:p w14:paraId="66B22AEE" w14:textId="77777777" w:rsidR="00C91E1A" w:rsidRPr="0063683D" w:rsidRDefault="00C91E1A" w:rsidP="00C91E1A">
      <w:pPr>
        <w:spacing w:line="312" w:lineRule="auto"/>
        <w:rPr>
          <w:rFonts w:cs="Zar2"/>
          <w:rtl/>
          <w:lang w:bidi="fa-IR"/>
        </w:rPr>
      </w:pPr>
      <w:r w:rsidRPr="0063683D">
        <w:rPr>
          <w:rFonts w:cs="Zar2" w:hint="cs"/>
          <w:rtl/>
          <w:lang w:bidi="fa-IR"/>
        </w:rPr>
        <w:t>جناب فاضل در ا</w:t>
      </w:r>
      <w:r w:rsidR="0063683D">
        <w:rPr>
          <w:rFonts w:cs="Zar2" w:hint="cs"/>
          <w:rtl/>
          <w:lang w:bidi="fa-IR"/>
        </w:rPr>
        <w:t>ي</w:t>
      </w:r>
      <w:r w:rsidRPr="0063683D">
        <w:rPr>
          <w:rFonts w:cs="Zar2" w:hint="cs"/>
          <w:rtl/>
          <w:lang w:bidi="fa-IR"/>
        </w:rPr>
        <w:t>ام تحص</w:t>
      </w:r>
      <w:r w:rsidR="0063683D">
        <w:rPr>
          <w:rFonts w:cs="Zar2" w:hint="cs"/>
          <w:rtl/>
          <w:lang w:bidi="fa-IR"/>
        </w:rPr>
        <w:t>ي</w:t>
      </w:r>
      <w:r w:rsidRPr="0063683D">
        <w:rPr>
          <w:rFonts w:cs="Zar2" w:hint="cs"/>
          <w:rtl/>
          <w:lang w:bidi="fa-IR"/>
        </w:rPr>
        <w:t>ل در نجف چنان که شرحش خواهد آمد نزد طلاّب به باب</w:t>
      </w:r>
      <w:r w:rsidR="0063683D">
        <w:rPr>
          <w:rFonts w:cs="Zar2" w:hint="cs"/>
          <w:rtl/>
          <w:lang w:bidi="fa-IR"/>
        </w:rPr>
        <w:t>ي</w:t>
      </w:r>
      <w:r w:rsidRPr="0063683D">
        <w:rPr>
          <w:rFonts w:cs="Zar2" w:hint="cs"/>
          <w:rtl/>
          <w:lang w:bidi="fa-IR"/>
        </w:rPr>
        <w:t xml:space="preserve"> مشهور بوده. پس از (428) گرفتن اجاز</w:t>
      </w:r>
      <w:r w:rsidRPr="0063683D">
        <w:rPr>
          <w:rFonts w:ascii="Arial" w:hAnsi="Arial" w:cs="Arial" w:hint="cs"/>
          <w:rtl/>
          <w:lang w:bidi="fa-IR"/>
        </w:rPr>
        <w:t>ۀ</w:t>
      </w:r>
      <w:r w:rsidRPr="0063683D">
        <w:rPr>
          <w:rFonts w:cs="Zar2" w:hint="cs"/>
          <w:rtl/>
          <w:lang w:bidi="fa-IR"/>
        </w:rPr>
        <w:t xml:space="preserve"> اجتهاد حضرات طلاّب نزد ش</w:t>
      </w:r>
      <w:r w:rsidR="0063683D">
        <w:rPr>
          <w:rFonts w:cs="Zar2" w:hint="cs"/>
          <w:rtl/>
          <w:lang w:bidi="fa-IR"/>
        </w:rPr>
        <w:t>ي</w:t>
      </w:r>
      <w:r w:rsidRPr="0063683D">
        <w:rPr>
          <w:rFonts w:cs="Zar2" w:hint="cs"/>
          <w:rtl/>
          <w:lang w:bidi="fa-IR"/>
        </w:rPr>
        <w:t>خ رفته گفتند چرا با</w:t>
      </w:r>
      <w:r w:rsidR="0063683D">
        <w:rPr>
          <w:rFonts w:cs="Zar2" w:hint="cs"/>
          <w:rtl/>
          <w:lang w:bidi="fa-IR"/>
        </w:rPr>
        <w:t>ي</w:t>
      </w:r>
      <w:r w:rsidRPr="0063683D">
        <w:rPr>
          <w:rFonts w:cs="Zar2" w:hint="cs"/>
          <w:rtl/>
          <w:lang w:bidi="fa-IR"/>
        </w:rPr>
        <w:t xml:space="preserve">د </w:t>
      </w:r>
      <w:r w:rsidR="0063683D">
        <w:rPr>
          <w:rFonts w:cs="Zar2" w:hint="cs"/>
          <w:rtl/>
          <w:lang w:bidi="fa-IR"/>
        </w:rPr>
        <w:t>ي</w:t>
      </w:r>
      <w:r w:rsidRPr="0063683D">
        <w:rPr>
          <w:rFonts w:cs="Zar2" w:hint="cs"/>
          <w:rtl/>
          <w:lang w:bidi="fa-IR"/>
        </w:rPr>
        <w:t>ک طلب</w:t>
      </w:r>
      <w:r w:rsidRPr="0063683D">
        <w:rPr>
          <w:rFonts w:ascii="Arial" w:hAnsi="Arial" w:cs="Arial" w:hint="cs"/>
          <w:rtl/>
          <w:lang w:bidi="fa-IR"/>
        </w:rPr>
        <w:t>ۀ</w:t>
      </w:r>
      <w:r w:rsidRPr="0063683D">
        <w:rPr>
          <w:rFonts w:cs="Zar2" w:hint="cs"/>
          <w:rtl/>
          <w:lang w:bidi="fa-IR"/>
        </w:rPr>
        <w:t xml:space="preserve"> باب</w:t>
      </w:r>
      <w:r w:rsidR="0063683D">
        <w:rPr>
          <w:rFonts w:cs="Zar2" w:hint="cs"/>
          <w:rtl/>
          <w:lang w:bidi="fa-IR"/>
        </w:rPr>
        <w:t>ي</w:t>
      </w:r>
      <w:r w:rsidRPr="0063683D">
        <w:rPr>
          <w:rFonts w:cs="Zar2" w:hint="cs"/>
          <w:rtl/>
          <w:lang w:bidi="fa-IR"/>
        </w:rPr>
        <w:t xml:space="preserve"> حکم اجتهاد بگ</w:t>
      </w:r>
      <w:r w:rsidR="0063683D">
        <w:rPr>
          <w:rFonts w:cs="Zar2" w:hint="cs"/>
          <w:rtl/>
          <w:lang w:bidi="fa-IR"/>
        </w:rPr>
        <w:t>ي</w:t>
      </w:r>
      <w:r w:rsidRPr="0063683D">
        <w:rPr>
          <w:rFonts w:cs="Zar2" w:hint="cs"/>
          <w:rtl/>
          <w:lang w:bidi="fa-IR"/>
        </w:rPr>
        <w:t>رد و ما نگ</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م. ش</w:t>
      </w:r>
      <w:r w:rsidR="0063683D">
        <w:rPr>
          <w:rFonts w:cs="Zar2" w:hint="cs"/>
          <w:rtl/>
          <w:lang w:bidi="fa-IR"/>
        </w:rPr>
        <w:t>ي</w:t>
      </w:r>
      <w:r w:rsidRPr="0063683D">
        <w:rPr>
          <w:rFonts w:cs="Zar2" w:hint="cs"/>
          <w:rtl/>
          <w:lang w:bidi="fa-IR"/>
        </w:rPr>
        <w:t xml:space="preserve">خ جواب داد که آقا محمّد در مقابل سه سئوال </w:t>
      </w:r>
      <w:r w:rsidR="0063683D">
        <w:rPr>
          <w:rFonts w:cs="Zar2" w:hint="cs"/>
          <w:rtl/>
          <w:lang w:bidi="fa-IR"/>
        </w:rPr>
        <w:t>ي</w:t>
      </w:r>
      <w:r w:rsidRPr="0063683D">
        <w:rPr>
          <w:rFonts w:cs="Zar2" w:hint="cs"/>
          <w:rtl/>
          <w:lang w:bidi="fa-IR"/>
        </w:rPr>
        <w:t>ک کتاب نوشت و اجازه گرفت (فأتوا بکتاب من مثله ان کنتم صادق</w:t>
      </w:r>
      <w:r w:rsidR="0063683D">
        <w:rPr>
          <w:rFonts w:cs="Zar2" w:hint="cs"/>
          <w:rtl/>
          <w:lang w:bidi="fa-IR"/>
        </w:rPr>
        <w:t>ي</w:t>
      </w:r>
      <w:r w:rsidRPr="0063683D">
        <w:rPr>
          <w:rFonts w:cs="Zar2" w:hint="cs"/>
          <w:rtl/>
          <w:lang w:bidi="fa-IR"/>
        </w:rPr>
        <w:t xml:space="preserve">ن)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شما هم اگر راست م</w:t>
      </w:r>
      <w:r w:rsidR="0063683D">
        <w:rPr>
          <w:rFonts w:cs="Zar2" w:hint="cs"/>
          <w:rtl/>
          <w:lang w:bidi="fa-IR"/>
        </w:rPr>
        <w:t>ي</w:t>
      </w:r>
      <w:r w:rsidRPr="0063683D">
        <w:rPr>
          <w:rFonts w:cs="Zar2" w:hint="cs"/>
          <w:rtl/>
          <w:lang w:bidi="fa-IR"/>
        </w:rPr>
        <w:t xml:space="preserve"> گوئ</w:t>
      </w:r>
      <w:r w:rsidR="0063683D">
        <w:rPr>
          <w:rFonts w:cs="Zar2" w:hint="cs"/>
          <w:rtl/>
          <w:lang w:bidi="fa-IR"/>
        </w:rPr>
        <w:t>ي</w:t>
      </w:r>
      <w:r w:rsidRPr="0063683D">
        <w:rPr>
          <w:rFonts w:cs="Zar2" w:hint="cs"/>
          <w:rtl/>
          <w:lang w:bidi="fa-IR"/>
        </w:rPr>
        <w:t>د کتاب</w:t>
      </w:r>
      <w:r w:rsidR="0063683D">
        <w:rPr>
          <w:rFonts w:cs="Zar2" w:hint="cs"/>
          <w:rtl/>
          <w:lang w:bidi="fa-IR"/>
        </w:rPr>
        <w:t>ي</w:t>
      </w:r>
      <w:r w:rsidRPr="0063683D">
        <w:rPr>
          <w:rFonts w:cs="Zar2" w:hint="cs"/>
          <w:rtl/>
          <w:lang w:bidi="fa-IR"/>
        </w:rPr>
        <w:t xml:space="preserve"> مانند او ب</w:t>
      </w:r>
      <w:r w:rsidR="0063683D">
        <w:rPr>
          <w:rFonts w:cs="Zar2" w:hint="cs"/>
          <w:rtl/>
          <w:lang w:bidi="fa-IR"/>
        </w:rPr>
        <w:t>ي</w:t>
      </w:r>
      <w:r w:rsidRPr="0063683D">
        <w:rPr>
          <w:rFonts w:cs="Zar2" w:hint="cs"/>
          <w:rtl/>
          <w:lang w:bidi="fa-IR"/>
        </w:rPr>
        <w:t>اور</w:t>
      </w:r>
      <w:r w:rsidR="0063683D">
        <w:rPr>
          <w:rFonts w:cs="Zar2" w:hint="cs"/>
          <w:rtl/>
          <w:lang w:bidi="fa-IR"/>
        </w:rPr>
        <w:t>ي</w:t>
      </w:r>
      <w:r w:rsidRPr="0063683D">
        <w:rPr>
          <w:rFonts w:cs="Zar2" w:hint="cs"/>
          <w:rtl/>
          <w:lang w:bidi="fa-IR"/>
        </w:rPr>
        <w:t>د.</w:t>
      </w:r>
    </w:p>
    <w:p w14:paraId="5C25C9F8" w14:textId="77777777" w:rsidR="00C91E1A" w:rsidRPr="0063683D" w:rsidRDefault="00C91E1A" w:rsidP="00C91E1A">
      <w:pPr>
        <w:spacing w:line="312" w:lineRule="auto"/>
        <w:rPr>
          <w:rFonts w:cs="Zar2"/>
          <w:rtl/>
          <w:lang w:bidi="fa-IR"/>
        </w:rPr>
      </w:pPr>
      <w:r w:rsidRPr="0063683D">
        <w:rPr>
          <w:rFonts w:cs="Zar2" w:hint="cs"/>
          <w:rtl/>
          <w:lang w:bidi="fa-IR"/>
        </w:rPr>
        <w:t>جناب حاج</w:t>
      </w:r>
      <w:r w:rsidR="0063683D">
        <w:rPr>
          <w:rFonts w:cs="Zar2" w:hint="cs"/>
          <w:rtl/>
          <w:lang w:bidi="fa-IR"/>
        </w:rPr>
        <w:t>ي</w:t>
      </w:r>
      <w:r w:rsidRPr="0063683D">
        <w:rPr>
          <w:rFonts w:cs="Zar2" w:hint="cs"/>
          <w:rtl/>
          <w:lang w:bidi="fa-IR"/>
        </w:rPr>
        <w:t xml:space="preserve"> ملاّ </w:t>
      </w:r>
      <w:r w:rsidR="0063683D">
        <w:rPr>
          <w:rFonts w:cs="Zar2" w:hint="cs"/>
          <w:rtl/>
          <w:lang w:bidi="fa-IR"/>
        </w:rPr>
        <w:t>ي</w:t>
      </w:r>
      <w:r w:rsidRPr="0063683D">
        <w:rPr>
          <w:rFonts w:cs="Zar2" w:hint="cs"/>
          <w:rtl/>
          <w:lang w:bidi="fa-IR"/>
        </w:rPr>
        <w:t>وسف نخع</w:t>
      </w:r>
      <w:r w:rsidR="0063683D">
        <w:rPr>
          <w:rFonts w:cs="Zar2" w:hint="cs"/>
          <w:rtl/>
          <w:lang w:bidi="fa-IR"/>
        </w:rPr>
        <w:t>ي</w:t>
      </w:r>
      <w:r w:rsidRPr="0063683D">
        <w:rPr>
          <w:rFonts w:cs="Zar2" w:hint="cs"/>
          <w:rtl/>
          <w:lang w:bidi="fa-IR"/>
        </w:rPr>
        <w:t xml:space="preserve"> که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فضلا</w:t>
      </w:r>
      <w:r w:rsidR="0063683D">
        <w:rPr>
          <w:rFonts w:cs="Zar2" w:hint="cs"/>
          <w:rtl/>
          <w:lang w:bidi="fa-IR"/>
        </w:rPr>
        <w:t>ي</w:t>
      </w:r>
      <w:r w:rsidRPr="0063683D">
        <w:rPr>
          <w:rFonts w:cs="Zar2" w:hint="cs"/>
          <w:rtl/>
          <w:lang w:bidi="fa-IR"/>
        </w:rPr>
        <w:t xml:space="preserve"> احباب بوده در محضر جمع</w:t>
      </w:r>
      <w:r w:rsidR="0063683D">
        <w:rPr>
          <w:rFonts w:cs="Zar2" w:hint="cs"/>
          <w:rtl/>
          <w:lang w:bidi="fa-IR"/>
        </w:rPr>
        <w:t>ي</w:t>
      </w:r>
      <w:r w:rsidRPr="0063683D">
        <w:rPr>
          <w:rFonts w:cs="Zar2" w:hint="cs"/>
          <w:rtl/>
          <w:lang w:bidi="fa-IR"/>
        </w:rPr>
        <w:t xml:space="preserve"> از احبّاء گته بود که زمان</w:t>
      </w:r>
      <w:r w:rsidR="0063683D">
        <w:rPr>
          <w:rFonts w:cs="Zar2" w:hint="cs"/>
          <w:rtl/>
          <w:lang w:bidi="fa-IR"/>
        </w:rPr>
        <w:t>ي</w:t>
      </w:r>
      <w:r w:rsidRPr="0063683D">
        <w:rPr>
          <w:rFonts w:cs="Zar2" w:hint="cs"/>
          <w:rtl/>
          <w:lang w:bidi="fa-IR"/>
        </w:rPr>
        <w:t xml:space="preserve"> که من در نزد ملاّ محمّد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علما</w:t>
      </w:r>
      <w:r w:rsidR="0063683D">
        <w:rPr>
          <w:rFonts w:cs="Zar2" w:hint="cs"/>
          <w:rtl/>
          <w:lang w:bidi="fa-IR"/>
        </w:rPr>
        <w:t>ي</w:t>
      </w:r>
      <w:r w:rsidRPr="0063683D">
        <w:rPr>
          <w:rFonts w:cs="Zar2" w:hint="cs"/>
          <w:rtl/>
          <w:lang w:bidi="fa-IR"/>
        </w:rPr>
        <w:t xml:space="preserve"> خوسف مشغول تحص</w:t>
      </w:r>
      <w:r w:rsidR="0063683D">
        <w:rPr>
          <w:rFonts w:cs="Zar2" w:hint="cs"/>
          <w:rtl/>
          <w:lang w:bidi="fa-IR"/>
        </w:rPr>
        <w:t>ي</w:t>
      </w:r>
      <w:r w:rsidRPr="0063683D">
        <w:rPr>
          <w:rFonts w:cs="Zar2" w:hint="cs"/>
          <w:rtl/>
          <w:lang w:bidi="fa-IR"/>
        </w:rPr>
        <w:t>ل بودم کرارا برا</w:t>
      </w:r>
      <w:r w:rsidR="0063683D">
        <w:rPr>
          <w:rFonts w:cs="Zar2" w:hint="cs"/>
          <w:rtl/>
          <w:lang w:bidi="fa-IR"/>
        </w:rPr>
        <w:t>ي</w:t>
      </w:r>
      <w:r w:rsidRPr="0063683D">
        <w:rPr>
          <w:rFonts w:cs="Zar2" w:hint="cs"/>
          <w:rtl/>
          <w:lang w:bidi="fa-IR"/>
        </w:rPr>
        <w:t xml:space="preserve"> من و د</w:t>
      </w:r>
      <w:r w:rsidR="0063683D">
        <w:rPr>
          <w:rFonts w:cs="Zar2" w:hint="cs"/>
          <w:rtl/>
          <w:lang w:bidi="fa-IR"/>
        </w:rPr>
        <w:t>ي</w:t>
      </w:r>
      <w:r w:rsidRPr="0063683D">
        <w:rPr>
          <w:rFonts w:cs="Zar2" w:hint="cs"/>
          <w:rtl/>
          <w:lang w:bidi="fa-IR"/>
        </w:rPr>
        <w:t>گران نقل م</w:t>
      </w:r>
      <w:r w:rsidR="0063683D">
        <w:rPr>
          <w:rFonts w:cs="Zar2" w:hint="cs"/>
          <w:rtl/>
          <w:lang w:bidi="fa-IR"/>
        </w:rPr>
        <w:t>ي</w:t>
      </w:r>
      <w:r w:rsidRPr="0063683D">
        <w:rPr>
          <w:rFonts w:cs="Zar2" w:hint="cs"/>
          <w:rtl/>
          <w:lang w:bidi="fa-IR"/>
        </w:rPr>
        <w:t xml:space="preserve"> کرد که جناب آقا محمّد قائن</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تلامذ</w:t>
      </w:r>
      <w:r w:rsidRPr="0063683D">
        <w:rPr>
          <w:rFonts w:ascii="Arial" w:hAnsi="Arial" w:cs="Arial" w:hint="cs"/>
          <w:rtl/>
          <w:lang w:bidi="fa-IR"/>
        </w:rPr>
        <w:t>ۀ</w:t>
      </w:r>
      <w:r w:rsidRPr="0063683D">
        <w:rPr>
          <w:rFonts w:cs="Zar2" w:hint="cs"/>
          <w:rtl/>
          <w:lang w:bidi="fa-IR"/>
        </w:rPr>
        <w:t xml:space="preserve"> ش</w:t>
      </w:r>
      <w:r w:rsidR="0063683D">
        <w:rPr>
          <w:rFonts w:cs="Zar2" w:hint="cs"/>
          <w:rtl/>
          <w:lang w:bidi="fa-IR"/>
        </w:rPr>
        <w:t>ي</w:t>
      </w:r>
      <w:r w:rsidRPr="0063683D">
        <w:rPr>
          <w:rFonts w:cs="Zar2" w:hint="cs"/>
          <w:rtl/>
          <w:lang w:bidi="fa-IR"/>
        </w:rPr>
        <w:t xml:space="preserve">خ </w:t>
      </w:r>
      <w:r w:rsidRPr="0063683D">
        <w:rPr>
          <w:rFonts w:cs="Zar2" w:hint="cs"/>
          <w:rtl/>
          <w:lang w:bidi="fa-IR"/>
        </w:rPr>
        <w:lastRenderedPageBreak/>
        <w:t>مرتض</w:t>
      </w:r>
      <w:r w:rsidR="0063683D">
        <w:rPr>
          <w:rFonts w:cs="Zar2" w:hint="cs"/>
          <w:rtl/>
          <w:lang w:bidi="fa-IR"/>
        </w:rPr>
        <w:t>ي</w:t>
      </w:r>
      <w:r w:rsidRPr="0063683D">
        <w:rPr>
          <w:rFonts w:cs="Zar2" w:hint="cs"/>
          <w:rtl/>
          <w:lang w:bidi="fa-IR"/>
        </w:rPr>
        <w:t xml:space="preserve"> انصار</w:t>
      </w:r>
      <w:r w:rsidR="0063683D">
        <w:rPr>
          <w:rFonts w:cs="Zar2" w:hint="cs"/>
          <w:rtl/>
          <w:lang w:bidi="fa-IR"/>
        </w:rPr>
        <w:t>ي</w:t>
      </w:r>
      <w:r w:rsidRPr="0063683D">
        <w:rPr>
          <w:rFonts w:cs="Zar2" w:hint="cs"/>
          <w:rtl/>
          <w:lang w:bidi="fa-IR"/>
        </w:rPr>
        <w:t xml:space="preserve"> بود و در فضل و کمال و وقار و جمال عد</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نداشت در مدرس</w:t>
      </w:r>
      <w:r w:rsidRPr="0063683D">
        <w:rPr>
          <w:rFonts w:ascii="Arial" w:hAnsi="Arial" w:cs="Arial" w:hint="cs"/>
          <w:rtl/>
          <w:lang w:bidi="fa-IR"/>
        </w:rPr>
        <w:t>ۀ</w:t>
      </w:r>
      <w:r w:rsidRPr="0063683D">
        <w:rPr>
          <w:rFonts w:cs="Zar2" w:hint="cs"/>
          <w:rtl/>
          <w:lang w:bidi="fa-IR"/>
        </w:rPr>
        <w:t xml:space="preserve"> فاضل خان مشهد شرح قص</w:t>
      </w:r>
      <w:r w:rsidR="0063683D">
        <w:rPr>
          <w:rFonts w:cs="Zar2" w:hint="cs"/>
          <w:rtl/>
          <w:lang w:bidi="fa-IR"/>
        </w:rPr>
        <w:t>ي</w:t>
      </w:r>
      <w:r w:rsidRPr="0063683D">
        <w:rPr>
          <w:rFonts w:cs="Zar2" w:hint="cs"/>
          <w:rtl/>
          <w:lang w:bidi="fa-IR"/>
        </w:rPr>
        <w:t>د</w:t>
      </w:r>
      <w:r w:rsidRPr="0063683D">
        <w:rPr>
          <w:rFonts w:ascii="Arial" w:hAnsi="Arial" w:cs="Arial" w:hint="cs"/>
          <w:rtl/>
          <w:lang w:bidi="fa-IR"/>
        </w:rPr>
        <w:t>ۀ</w:t>
      </w:r>
      <w:r w:rsidRPr="0063683D">
        <w:rPr>
          <w:rFonts w:cs="Zar2" w:hint="cs"/>
          <w:rtl/>
          <w:lang w:bidi="fa-IR"/>
        </w:rPr>
        <w:t xml:space="preserve"> جناب س</w:t>
      </w:r>
      <w:r w:rsidR="0063683D">
        <w:rPr>
          <w:rFonts w:cs="Zar2" w:hint="cs"/>
          <w:rtl/>
          <w:lang w:bidi="fa-IR"/>
        </w:rPr>
        <w:t>ي</w:t>
      </w:r>
      <w:r w:rsidRPr="0063683D">
        <w:rPr>
          <w:rFonts w:cs="Zar2" w:hint="cs"/>
          <w:rtl/>
          <w:lang w:bidi="fa-IR"/>
        </w:rPr>
        <w:t>د کاظم رشت</w:t>
      </w:r>
      <w:r w:rsidR="0063683D">
        <w:rPr>
          <w:rFonts w:cs="Zar2" w:hint="cs"/>
          <w:rtl/>
          <w:lang w:bidi="fa-IR"/>
        </w:rPr>
        <w:t>ي</w:t>
      </w:r>
      <w:r w:rsidRPr="0063683D">
        <w:rPr>
          <w:rFonts w:cs="Zar2" w:hint="cs"/>
          <w:rtl/>
          <w:lang w:bidi="fa-IR"/>
        </w:rPr>
        <w:t xml:space="preserve"> را به طلاّب تدر</w:t>
      </w:r>
      <w:r w:rsidR="0063683D">
        <w:rPr>
          <w:rFonts w:cs="Zar2" w:hint="cs"/>
          <w:rtl/>
          <w:lang w:bidi="fa-IR"/>
        </w:rPr>
        <w:t>ي</w:t>
      </w:r>
      <w:r w:rsidRPr="0063683D">
        <w:rPr>
          <w:rFonts w:cs="Zar2" w:hint="cs"/>
          <w:rtl/>
          <w:lang w:bidi="fa-IR"/>
        </w:rPr>
        <w:t>س م</w:t>
      </w:r>
      <w:r w:rsidR="0063683D">
        <w:rPr>
          <w:rFonts w:cs="Zar2" w:hint="cs"/>
          <w:rtl/>
          <w:lang w:bidi="fa-IR"/>
        </w:rPr>
        <w:t>ي</w:t>
      </w:r>
      <w:r w:rsidRPr="0063683D">
        <w:rPr>
          <w:rFonts w:cs="Zar2" w:hint="cs"/>
          <w:rtl/>
          <w:lang w:bidi="fa-IR"/>
        </w:rPr>
        <w:t xml:space="preserve"> کرد و من جزو تلام</w:t>
      </w:r>
      <w:r w:rsidR="0063683D">
        <w:rPr>
          <w:rFonts w:cs="Zar2" w:hint="cs"/>
          <w:rtl/>
          <w:lang w:bidi="fa-IR"/>
        </w:rPr>
        <w:t>ي</w:t>
      </w:r>
      <w:r w:rsidRPr="0063683D">
        <w:rPr>
          <w:rFonts w:cs="Zar2" w:hint="cs"/>
          <w:rtl/>
          <w:lang w:bidi="fa-IR"/>
        </w:rPr>
        <w:t>ذ بودم و دو کتاب از تأل</w:t>
      </w:r>
      <w:r w:rsidR="0063683D">
        <w:rPr>
          <w:rFonts w:cs="Zar2" w:hint="cs"/>
          <w:rtl/>
          <w:lang w:bidi="fa-IR"/>
        </w:rPr>
        <w:t>ي</w:t>
      </w:r>
      <w:r w:rsidRPr="0063683D">
        <w:rPr>
          <w:rFonts w:cs="Zar2" w:hint="cs"/>
          <w:rtl/>
          <w:lang w:bidi="fa-IR"/>
        </w:rPr>
        <w:t>فات ا</w:t>
      </w:r>
      <w:r w:rsidR="0063683D">
        <w:rPr>
          <w:rFonts w:cs="Zar2" w:hint="cs"/>
          <w:rtl/>
          <w:lang w:bidi="fa-IR"/>
        </w:rPr>
        <w:t>ي</w:t>
      </w:r>
      <w:r w:rsidRPr="0063683D">
        <w:rPr>
          <w:rFonts w:cs="Zar2" w:hint="cs"/>
          <w:rtl/>
          <w:lang w:bidi="fa-IR"/>
        </w:rPr>
        <w:t xml:space="preserve">شان ملاحظه نمودم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در حکمت اله</w:t>
      </w:r>
      <w:r w:rsidR="0063683D">
        <w:rPr>
          <w:rFonts w:cs="Zar2" w:hint="cs"/>
          <w:rtl/>
          <w:lang w:bidi="fa-IR"/>
        </w:rPr>
        <w:t>ي</w:t>
      </w:r>
      <w:r w:rsidRPr="0063683D">
        <w:rPr>
          <w:rFonts w:cs="Zar2" w:hint="cs"/>
          <w:rtl/>
          <w:lang w:bidi="fa-IR"/>
        </w:rPr>
        <w:t xml:space="preserve"> و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در فقه که الحقّ در هر دو داد سخن را داده و حقّ آن دو علم را ادا نموده بود.</w:t>
      </w:r>
    </w:p>
    <w:p w14:paraId="30C2234F" w14:textId="77777777" w:rsidR="00C91E1A" w:rsidRPr="0063683D" w:rsidRDefault="00C91E1A" w:rsidP="00C91E1A">
      <w:pPr>
        <w:spacing w:line="312" w:lineRule="auto"/>
        <w:rPr>
          <w:rFonts w:cs="Zar2"/>
          <w:rtl/>
          <w:lang w:bidi="fa-IR"/>
        </w:rPr>
      </w:pPr>
      <w:r w:rsidRPr="0063683D">
        <w:rPr>
          <w:rFonts w:cs="Zar2" w:hint="cs"/>
          <w:rtl/>
          <w:lang w:bidi="fa-IR"/>
        </w:rPr>
        <w:t>جناب حاج م</w:t>
      </w:r>
      <w:r w:rsidR="0063683D">
        <w:rPr>
          <w:rFonts w:cs="Zar2" w:hint="cs"/>
          <w:rtl/>
          <w:lang w:bidi="fa-IR"/>
        </w:rPr>
        <w:t>ي</w:t>
      </w:r>
      <w:r w:rsidRPr="0063683D">
        <w:rPr>
          <w:rFonts w:cs="Zar2" w:hint="cs"/>
          <w:rtl/>
          <w:lang w:bidi="fa-IR"/>
        </w:rPr>
        <w:t>رزا ح</w:t>
      </w:r>
      <w:r w:rsidR="0063683D">
        <w:rPr>
          <w:rFonts w:cs="Zar2" w:hint="cs"/>
          <w:rtl/>
          <w:lang w:bidi="fa-IR"/>
        </w:rPr>
        <w:t>ي</w:t>
      </w:r>
      <w:r w:rsidRPr="0063683D">
        <w:rPr>
          <w:rFonts w:cs="Zar2" w:hint="cs"/>
          <w:rtl/>
          <w:lang w:bidi="fa-IR"/>
        </w:rPr>
        <w:t>درعل</w:t>
      </w:r>
      <w:r w:rsidR="0063683D">
        <w:rPr>
          <w:rFonts w:cs="Zar2" w:hint="cs"/>
          <w:rtl/>
          <w:lang w:bidi="fa-IR"/>
        </w:rPr>
        <w:t>ي</w:t>
      </w:r>
      <w:r w:rsidRPr="0063683D">
        <w:rPr>
          <w:rFonts w:cs="Zar2" w:hint="cs"/>
          <w:rtl/>
          <w:lang w:bidi="fa-IR"/>
        </w:rPr>
        <w:t xml:space="preserve"> در صفح</w:t>
      </w:r>
      <w:r w:rsidRPr="0063683D">
        <w:rPr>
          <w:rFonts w:ascii="Arial" w:hAnsi="Arial" w:cs="Arial" w:hint="cs"/>
          <w:rtl/>
          <w:lang w:bidi="fa-IR"/>
        </w:rPr>
        <w:t>ۀ</w:t>
      </w:r>
      <w:r w:rsidRPr="0063683D">
        <w:rPr>
          <w:rFonts w:cs="Zar2" w:hint="cs"/>
          <w:rtl/>
          <w:lang w:bidi="fa-IR"/>
        </w:rPr>
        <w:t xml:space="preserve"> 189 بهجت الصّدور راجع به جناب فاضل سطور ذ</w:t>
      </w:r>
      <w:r w:rsidR="0063683D">
        <w:rPr>
          <w:rFonts w:cs="Zar2" w:hint="cs"/>
          <w:rtl/>
          <w:lang w:bidi="fa-IR"/>
        </w:rPr>
        <w:t>ي</w:t>
      </w:r>
      <w:r w:rsidRPr="0063683D">
        <w:rPr>
          <w:rFonts w:cs="Zar2" w:hint="cs"/>
          <w:rtl/>
          <w:lang w:bidi="fa-IR"/>
        </w:rPr>
        <w:t>ل را نگاشته : (و از بزرگوار</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 xml:space="preserve">ن حضرت فاضل هم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بود که در تقر</w:t>
      </w:r>
      <w:r w:rsidR="0063683D">
        <w:rPr>
          <w:rFonts w:cs="Zar2" w:hint="cs"/>
          <w:rtl/>
          <w:lang w:bidi="fa-IR"/>
        </w:rPr>
        <w:t>ي</w:t>
      </w:r>
      <w:r w:rsidRPr="0063683D">
        <w:rPr>
          <w:rFonts w:cs="Zar2" w:hint="cs"/>
          <w:rtl/>
          <w:lang w:bidi="fa-IR"/>
        </w:rPr>
        <w:t>ر و ب</w:t>
      </w:r>
      <w:r w:rsidR="0063683D">
        <w:rPr>
          <w:rFonts w:cs="Zar2" w:hint="cs"/>
          <w:rtl/>
          <w:lang w:bidi="fa-IR"/>
        </w:rPr>
        <w:t>ي</w:t>
      </w:r>
      <w:r w:rsidRPr="0063683D">
        <w:rPr>
          <w:rFonts w:cs="Zar2" w:hint="cs"/>
          <w:rtl/>
          <w:lang w:bidi="fa-IR"/>
        </w:rPr>
        <w:t>ان بر کلّ سبقت داشت به شأن</w:t>
      </w:r>
      <w:r w:rsidR="0063683D">
        <w:rPr>
          <w:rFonts w:cs="Zar2" w:hint="cs"/>
          <w:rtl/>
          <w:lang w:bidi="fa-IR"/>
        </w:rPr>
        <w:t>ي</w:t>
      </w:r>
      <w:r w:rsidRPr="0063683D">
        <w:rPr>
          <w:rFonts w:cs="Zar2" w:hint="cs"/>
          <w:rtl/>
          <w:lang w:bidi="fa-IR"/>
        </w:rPr>
        <w:t xml:space="preserve"> که مثلا اگر م</w:t>
      </w:r>
      <w:r w:rsidR="0063683D">
        <w:rPr>
          <w:rFonts w:cs="Zar2" w:hint="cs"/>
          <w:rtl/>
          <w:lang w:bidi="fa-IR"/>
        </w:rPr>
        <w:t>ي</w:t>
      </w:r>
      <w:r w:rsidRPr="0063683D">
        <w:rPr>
          <w:rFonts w:cs="Zar2" w:hint="cs"/>
          <w:rtl/>
          <w:lang w:bidi="fa-IR"/>
        </w:rPr>
        <w:t xml:space="preserve"> فرمود آب گرم و (429) خشک است و آتش سرد و تر کس</w:t>
      </w:r>
      <w:r w:rsidR="0063683D">
        <w:rPr>
          <w:rFonts w:cs="Zar2" w:hint="cs"/>
          <w:rtl/>
          <w:lang w:bidi="fa-IR"/>
        </w:rPr>
        <w:t>ي</w:t>
      </w:r>
      <w:r w:rsidRPr="0063683D">
        <w:rPr>
          <w:rFonts w:cs="Zar2" w:hint="cs"/>
          <w:rtl/>
          <w:lang w:bidi="fa-IR"/>
        </w:rPr>
        <w:t xml:space="preserve"> قو</w:t>
      </w:r>
      <w:r w:rsidRPr="0063683D">
        <w:rPr>
          <w:rFonts w:ascii="Arial" w:hAnsi="Arial" w:cs="Arial" w:hint="cs"/>
          <w:rtl/>
          <w:lang w:bidi="fa-IR"/>
        </w:rPr>
        <w:t>ۀ</w:t>
      </w:r>
      <w:r w:rsidRPr="0063683D">
        <w:rPr>
          <w:rFonts w:cs="Zar2" w:hint="cs"/>
          <w:rtl/>
          <w:lang w:bidi="fa-IR"/>
        </w:rPr>
        <w:t xml:space="preserve"> مقاومتش را نداشت و ثابت م</w:t>
      </w:r>
      <w:r w:rsidR="0063683D">
        <w:rPr>
          <w:rFonts w:cs="Zar2" w:hint="cs"/>
          <w:rtl/>
          <w:lang w:bidi="fa-IR"/>
        </w:rPr>
        <w:t>ي</w:t>
      </w:r>
      <w:r w:rsidRPr="0063683D">
        <w:rPr>
          <w:rFonts w:cs="Zar2" w:hint="cs"/>
          <w:rtl/>
          <w:lang w:bidi="fa-IR"/>
        </w:rPr>
        <w:t xml:space="preserve"> فرمود معذلک بس</w:t>
      </w:r>
      <w:r w:rsidR="0063683D">
        <w:rPr>
          <w:rFonts w:cs="Zar2" w:hint="cs"/>
          <w:rtl/>
          <w:lang w:bidi="fa-IR"/>
        </w:rPr>
        <w:t>ي</w:t>
      </w:r>
      <w:r w:rsidRPr="0063683D">
        <w:rPr>
          <w:rFonts w:cs="Zar2" w:hint="cs"/>
          <w:rtl/>
          <w:lang w:bidi="fa-IR"/>
        </w:rPr>
        <w:t>ار ز</w:t>
      </w:r>
      <w:r w:rsidR="0063683D">
        <w:rPr>
          <w:rFonts w:cs="Zar2" w:hint="cs"/>
          <w:rtl/>
          <w:lang w:bidi="fa-IR"/>
        </w:rPr>
        <w:t>ي</w:t>
      </w:r>
      <w:r w:rsidRPr="0063683D">
        <w:rPr>
          <w:rFonts w:cs="Zar2" w:hint="cs"/>
          <w:rtl/>
          <w:lang w:bidi="fa-IR"/>
        </w:rPr>
        <w:t>ارت نمود و د</w:t>
      </w:r>
      <w:r w:rsidR="0063683D">
        <w:rPr>
          <w:rFonts w:cs="Zar2" w:hint="cs"/>
          <w:rtl/>
          <w:lang w:bidi="fa-IR"/>
        </w:rPr>
        <w:t>ي</w:t>
      </w:r>
      <w:r w:rsidRPr="0063683D">
        <w:rPr>
          <w:rFonts w:cs="Zar2" w:hint="cs"/>
          <w:rtl/>
          <w:lang w:bidi="fa-IR"/>
        </w:rPr>
        <w:t>د در وقت</w:t>
      </w:r>
      <w:r w:rsidR="0063683D">
        <w:rPr>
          <w:rFonts w:cs="Zar2" w:hint="cs"/>
          <w:rtl/>
          <w:lang w:bidi="fa-IR"/>
        </w:rPr>
        <w:t>ي</w:t>
      </w:r>
      <w:r w:rsidRPr="0063683D">
        <w:rPr>
          <w:rFonts w:cs="Zar2" w:hint="cs"/>
          <w:rtl/>
          <w:lang w:bidi="fa-IR"/>
        </w:rPr>
        <w:t xml:space="preserve"> که بحر ب</w:t>
      </w:r>
      <w:r w:rsidR="0063683D">
        <w:rPr>
          <w:rFonts w:cs="Zar2" w:hint="cs"/>
          <w:rtl/>
          <w:lang w:bidi="fa-IR"/>
        </w:rPr>
        <w:t>ي</w:t>
      </w:r>
      <w:r w:rsidRPr="0063683D">
        <w:rPr>
          <w:rFonts w:cs="Zar2" w:hint="cs"/>
          <w:rtl/>
          <w:lang w:bidi="fa-IR"/>
        </w:rPr>
        <w:t>انش متلاطم و با کمال حرارت صحبت م</w:t>
      </w:r>
      <w:r w:rsidR="0063683D">
        <w:rPr>
          <w:rFonts w:cs="Zar2" w:hint="cs"/>
          <w:rtl/>
          <w:lang w:bidi="fa-IR"/>
        </w:rPr>
        <w:t>ي</w:t>
      </w:r>
      <w:r w:rsidRPr="0063683D">
        <w:rPr>
          <w:rFonts w:cs="Zar2" w:hint="cs"/>
          <w:rtl/>
          <w:lang w:bidi="fa-IR"/>
        </w:rPr>
        <w:t xml:space="preserve"> فرمود </w:t>
      </w:r>
      <w:r w:rsidR="0063683D">
        <w:rPr>
          <w:rFonts w:cs="Zar2" w:hint="cs"/>
          <w:rtl/>
          <w:lang w:bidi="fa-IR"/>
        </w:rPr>
        <w:t>ي</w:t>
      </w:r>
      <w:r w:rsidRPr="0063683D">
        <w:rPr>
          <w:rFonts w:cs="Zar2" w:hint="cs"/>
          <w:rtl/>
          <w:lang w:bidi="fa-IR"/>
        </w:rPr>
        <w:t>ک کلم</w:t>
      </w:r>
      <w:r w:rsidRPr="0063683D">
        <w:rPr>
          <w:rFonts w:ascii="Arial" w:hAnsi="Arial" w:cs="Arial" w:hint="cs"/>
          <w:rtl/>
          <w:lang w:bidi="fa-IR"/>
        </w:rPr>
        <w:t>ۀ</w:t>
      </w:r>
      <w:r w:rsidRPr="0063683D">
        <w:rPr>
          <w:rFonts w:cs="Zar2" w:hint="cs"/>
          <w:rtl/>
          <w:lang w:bidi="fa-IR"/>
        </w:rPr>
        <w:t xml:space="preserve"> ب</w:t>
      </w:r>
      <w:r w:rsidR="0063683D">
        <w:rPr>
          <w:rFonts w:cs="Zar2" w:hint="cs"/>
          <w:rtl/>
          <w:lang w:bidi="fa-IR"/>
        </w:rPr>
        <w:t>ي</w:t>
      </w:r>
      <w:r w:rsidRPr="0063683D">
        <w:rPr>
          <w:rFonts w:cs="Zar2" w:hint="cs"/>
          <w:rtl/>
          <w:lang w:bidi="fa-IR"/>
        </w:rPr>
        <w:t>جائ</w:t>
      </w:r>
      <w:r w:rsidR="0063683D">
        <w:rPr>
          <w:rFonts w:cs="Zar2" w:hint="cs"/>
          <w:rtl/>
          <w:lang w:bidi="fa-IR"/>
        </w:rPr>
        <w:t>ي</w:t>
      </w:r>
      <w:r w:rsidRPr="0063683D">
        <w:rPr>
          <w:rFonts w:cs="Zar2" w:hint="cs"/>
          <w:rtl/>
          <w:lang w:bidi="fa-IR"/>
        </w:rPr>
        <w:t xml:space="preserve"> و </w:t>
      </w:r>
      <w:r w:rsidR="0063683D">
        <w:rPr>
          <w:rFonts w:cs="Zar2" w:hint="cs"/>
          <w:rtl/>
          <w:lang w:bidi="fa-IR"/>
        </w:rPr>
        <w:t>ي</w:t>
      </w:r>
      <w:r w:rsidRPr="0063683D">
        <w:rPr>
          <w:rFonts w:cs="Zar2" w:hint="cs"/>
          <w:rtl/>
          <w:lang w:bidi="fa-IR"/>
        </w:rPr>
        <w:t>ا مطلب غ</w:t>
      </w:r>
      <w:r w:rsidR="0063683D">
        <w:rPr>
          <w:rFonts w:cs="Zar2" w:hint="cs"/>
          <w:rtl/>
          <w:lang w:bidi="fa-IR"/>
        </w:rPr>
        <w:t>ي</w:t>
      </w:r>
      <w:r w:rsidRPr="0063683D">
        <w:rPr>
          <w:rFonts w:cs="Zar2" w:hint="cs"/>
          <w:rtl/>
          <w:lang w:bidi="fa-IR"/>
        </w:rPr>
        <w:t>ر صح</w:t>
      </w:r>
      <w:r w:rsidR="0063683D">
        <w:rPr>
          <w:rFonts w:cs="Zar2" w:hint="cs"/>
          <w:rtl/>
          <w:lang w:bidi="fa-IR"/>
        </w:rPr>
        <w:t>ي</w:t>
      </w:r>
      <w:r w:rsidRPr="0063683D">
        <w:rPr>
          <w:rFonts w:cs="Zar2" w:hint="cs"/>
          <w:rtl/>
          <w:lang w:bidi="fa-IR"/>
        </w:rPr>
        <w:t>ح</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فرمود و نفس</w:t>
      </w:r>
      <w:r w:rsidR="0063683D">
        <w:rPr>
          <w:rFonts w:cs="Zar2" w:hint="cs"/>
          <w:rtl/>
          <w:lang w:bidi="fa-IR"/>
        </w:rPr>
        <w:t>ي</w:t>
      </w:r>
      <w:r w:rsidRPr="0063683D">
        <w:rPr>
          <w:rFonts w:cs="Zar2" w:hint="cs"/>
          <w:rtl/>
          <w:lang w:bidi="fa-IR"/>
        </w:rPr>
        <w:t xml:space="preserve"> متذکّرش م</w:t>
      </w:r>
      <w:r w:rsidR="0063683D">
        <w:rPr>
          <w:rFonts w:cs="Zar2" w:hint="cs"/>
          <w:rtl/>
          <w:lang w:bidi="fa-IR"/>
        </w:rPr>
        <w:t>ي</w:t>
      </w:r>
      <w:r w:rsidRPr="0063683D">
        <w:rPr>
          <w:rFonts w:cs="Zar2" w:hint="cs"/>
          <w:rtl/>
          <w:lang w:bidi="fa-IR"/>
        </w:rPr>
        <w:t xml:space="preserve"> نمود و </w:t>
      </w:r>
      <w:r w:rsidR="0063683D">
        <w:rPr>
          <w:rFonts w:cs="Zar2" w:hint="cs"/>
          <w:rtl/>
          <w:lang w:bidi="fa-IR"/>
        </w:rPr>
        <w:t>ي</w:t>
      </w:r>
      <w:r w:rsidRPr="0063683D">
        <w:rPr>
          <w:rFonts w:cs="Zar2" w:hint="cs"/>
          <w:rtl/>
          <w:lang w:bidi="fa-IR"/>
        </w:rPr>
        <w:t>ا خود متذکّر م</w:t>
      </w:r>
      <w:r w:rsidR="0063683D">
        <w:rPr>
          <w:rFonts w:cs="Zar2" w:hint="cs"/>
          <w:rtl/>
          <w:lang w:bidi="fa-IR"/>
        </w:rPr>
        <w:t>ي</w:t>
      </w:r>
      <w:r w:rsidRPr="0063683D">
        <w:rPr>
          <w:rFonts w:cs="Zar2" w:hint="cs"/>
          <w:rtl/>
          <w:lang w:bidi="fa-IR"/>
        </w:rPr>
        <w:t xml:space="preserve"> شد فور</w:t>
      </w:r>
      <w:r w:rsidR="0063683D">
        <w:rPr>
          <w:rFonts w:cs="Zar2" w:hint="cs"/>
          <w:rtl/>
          <w:lang w:bidi="fa-IR"/>
        </w:rPr>
        <w:t>ي</w:t>
      </w:r>
      <w:r w:rsidRPr="0063683D">
        <w:rPr>
          <w:rFonts w:cs="Zar2" w:hint="cs"/>
          <w:rtl/>
          <w:lang w:bidi="fa-IR"/>
        </w:rPr>
        <w:t xml:space="preserve"> بازگشت م</w:t>
      </w:r>
      <w:r w:rsidR="0063683D">
        <w:rPr>
          <w:rFonts w:cs="Zar2" w:hint="cs"/>
          <w:rtl/>
          <w:lang w:bidi="fa-IR"/>
        </w:rPr>
        <w:t>ي</w:t>
      </w:r>
      <w:r w:rsidRPr="0063683D">
        <w:rPr>
          <w:rFonts w:cs="Zar2" w:hint="cs"/>
          <w:rtl/>
          <w:lang w:bidi="fa-IR"/>
        </w:rPr>
        <w:t xml:space="preserve"> نمود و اظهار غفلت و اشتباه خود را م</w:t>
      </w:r>
      <w:r w:rsidR="0063683D">
        <w:rPr>
          <w:rFonts w:cs="Zar2" w:hint="cs"/>
          <w:rtl/>
          <w:lang w:bidi="fa-IR"/>
        </w:rPr>
        <w:t>ي</w:t>
      </w:r>
      <w:r w:rsidRPr="0063683D">
        <w:rPr>
          <w:rFonts w:cs="Zar2" w:hint="cs"/>
          <w:rtl/>
          <w:lang w:bidi="fa-IR"/>
        </w:rPr>
        <w:t xml:space="preserve"> فرمود و باز از صحبتها</w:t>
      </w:r>
      <w:r w:rsidR="0063683D">
        <w:rPr>
          <w:rFonts w:cs="Zar2" w:hint="cs"/>
          <w:rtl/>
          <w:lang w:bidi="fa-IR"/>
        </w:rPr>
        <w:t>ي</w:t>
      </w:r>
      <w:r w:rsidRPr="0063683D">
        <w:rPr>
          <w:rFonts w:cs="Zar2" w:hint="cs"/>
          <w:rtl/>
          <w:lang w:bidi="fa-IR"/>
        </w:rPr>
        <w:t xml:space="preserve"> محکم و مت</w:t>
      </w:r>
      <w:r w:rsidR="0063683D">
        <w:rPr>
          <w:rFonts w:cs="Zar2" w:hint="cs"/>
          <w:rtl/>
          <w:lang w:bidi="fa-IR"/>
        </w:rPr>
        <w:t>ي</w:t>
      </w:r>
      <w:r w:rsidRPr="0063683D">
        <w:rPr>
          <w:rFonts w:cs="Zar2" w:hint="cs"/>
          <w:rtl/>
          <w:lang w:bidi="fa-IR"/>
        </w:rPr>
        <w:t>ن ا</w:t>
      </w:r>
      <w:r w:rsidR="0063683D">
        <w:rPr>
          <w:rFonts w:cs="Zar2" w:hint="cs"/>
          <w:rtl/>
          <w:lang w:bidi="fa-IR"/>
        </w:rPr>
        <w:t>ي</w:t>
      </w:r>
      <w:r w:rsidRPr="0063683D">
        <w:rPr>
          <w:rFonts w:cs="Zar2" w:hint="cs"/>
          <w:rtl/>
          <w:lang w:bidi="fa-IR"/>
        </w:rPr>
        <w:t>ن شخص بزرگ بود که انسان از عجز و جهل و ضعف و حقارت و خطا و س</w:t>
      </w:r>
      <w:r w:rsidR="0063683D">
        <w:rPr>
          <w:rFonts w:cs="Zar2" w:hint="cs"/>
          <w:rtl/>
          <w:lang w:bidi="fa-IR"/>
        </w:rPr>
        <w:t>ي</w:t>
      </w:r>
      <w:r w:rsidRPr="0063683D">
        <w:rPr>
          <w:rFonts w:cs="Zar2" w:hint="cs"/>
          <w:rtl/>
          <w:lang w:bidi="fa-IR"/>
        </w:rPr>
        <w:t>ئه سرشته و تخم</w:t>
      </w:r>
      <w:r w:rsidR="0063683D">
        <w:rPr>
          <w:rFonts w:cs="Zar2" w:hint="cs"/>
          <w:rtl/>
          <w:lang w:bidi="fa-IR"/>
        </w:rPr>
        <w:t>ي</w:t>
      </w:r>
      <w:r w:rsidRPr="0063683D">
        <w:rPr>
          <w:rFonts w:cs="Zar2" w:hint="cs"/>
          <w:rtl/>
          <w:lang w:bidi="fa-IR"/>
        </w:rPr>
        <w:t>ر شده است و آنچه قوّت و قدرت و علم و حکمت و غلبه و صواب و حسن است از حقّ سبحانه و تعال</w:t>
      </w:r>
      <w:r w:rsidR="0063683D">
        <w:rPr>
          <w:rFonts w:cs="Zar2" w:hint="cs"/>
          <w:rtl/>
          <w:lang w:bidi="fa-IR"/>
        </w:rPr>
        <w:t>ي</w:t>
      </w:r>
      <w:r w:rsidRPr="0063683D">
        <w:rPr>
          <w:rFonts w:cs="Zar2" w:hint="cs"/>
          <w:rtl/>
          <w:lang w:bidi="fa-IR"/>
        </w:rPr>
        <w:t xml:space="preserve"> است لذلک در هر مقام</w:t>
      </w:r>
      <w:r w:rsidR="0063683D">
        <w:rPr>
          <w:rFonts w:cs="Zar2" w:hint="cs"/>
          <w:rtl/>
          <w:lang w:bidi="fa-IR"/>
        </w:rPr>
        <w:t>ي</w:t>
      </w:r>
      <w:r w:rsidRPr="0063683D">
        <w:rPr>
          <w:rFonts w:cs="Zar2" w:hint="cs"/>
          <w:rtl/>
          <w:lang w:bidi="fa-IR"/>
        </w:rPr>
        <w:t xml:space="preserve"> خود را با</w:t>
      </w:r>
      <w:r w:rsidR="0063683D">
        <w:rPr>
          <w:rFonts w:cs="Zar2" w:hint="cs"/>
          <w:rtl/>
          <w:lang w:bidi="fa-IR"/>
        </w:rPr>
        <w:t>ي</w:t>
      </w:r>
      <w:r w:rsidRPr="0063683D">
        <w:rPr>
          <w:rFonts w:cs="Zar2" w:hint="cs"/>
          <w:rtl/>
          <w:lang w:bidi="fa-IR"/>
        </w:rPr>
        <w:t>د خاط</w:t>
      </w:r>
      <w:r w:rsidR="0063683D">
        <w:rPr>
          <w:rFonts w:cs="Zar2" w:hint="cs"/>
          <w:rtl/>
          <w:lang w:bidi="fa-IR"/>
        </w:rPr>
        <w:t>ي</w:t>
      </w:r>
      <w:r w:rsidRPr="0063683D">
        <w:rPr>
          <w:rFonts w:cs="Zar2" w:hint="cs"/>
          <w:rtl/>
          <w:lang w:bidi="fa-IR"/>
        </w:rPr>
        <w:t xml:space="preserve"> و جاهل و اس</w:t>
      </w:r>
      <w:r w:rsidR="0063683D">
        <w:rPr>
          <w:rFonts w:cs="Zar2" w:hint="cs"/>
          <w:rtl/>
          <w:lang w:bidi="fa-IR"/>
        </w:rPr>
        <w:t>ي</w:t>
      </w:r>
      <w:r w:rsidRPr="0063683D">
        <w:rPr>
          <w:rFonts w:cs="Zar2" w:hint="cs"/>
          <w:rtl/>
          <w:lang w:bidi="fa-IR"/>
        </w:rPr>
        <w:t>ر نفس و هو</w:t>
      </w:r>
      <w:r w:rsidR="0063683D">
        <w:rPr>
          <w:rFonts w:cs="Zar2" w:hint="cs"/>
          <w:rtl/>
          <w:lang w:bidi="fa-IR"/>
        </w:rPr>
        <w:t>ي</w:t>
      </w:r>
      <w:r w:rsidRPr="0063683D">
        <w:rPr>
          <w:rFonts w:cs="Zar2" w:hint="cs"/>
          <w:rtl/>
          <w:lang w:bidi="fa-IR"/>
        </w:rPr>
        <w:t xml:space="preserve"> داند و از نسبت صفت ذات</w:t>
      </w:r>
      <w:r w:rsidR="0063683D">
        <w:rPr>
          <w:rFonts w:cs="Zar2" w:hint="cs"/>
          <w:rtl/>
          <w:lang w:bidi="fa-IR"/>
        </w:rPr>
        <w:t>ي</w:t>
      </w:r>
      <w:r w:rsidRPr="0063683D">
        <w:rPr>
          <w:rFonts w:cs="Zar2" w:hint="cs"/>
          <w:rtl/>
          <w:lang w:bidi="fa-IR"/>
        </w:rPr>
        <w:t xml:space="preserve"> خود افسرده و آزرده از کس</w:t>
      </w:r>
      <w:r w:rsidR="0063683D">
        <w:rPr>
          <w:rFonts w:cs="Zar2" w:hint="cs"/>
          <w:rtl/>
          <w:lang w:bidi="fa-IR"/>
        </w:rPr>
        <w:t>ي</w:t>
      </w:r>
      <w:r w:rsidRPr="0063683D">
        <w:rPr>
          <w:rFonts w:cs="Zar2" w:hint="cs"/>
          <w:rtl/>
          <w:lang w:bidi="fa-IR"/>
        </w:rPr>
        <w:t xml:space="preserve"> که نسبت داده است نشود واز او ممنون و شاکر و مسرور باشد و از حال خود آزرده شود و به خدا پناه برد و از نفس امّاره نجات خواهد) انته</w:t>
      </w:r>
      <w:r w:rsidR="0063683D">
        <w:rPr>
          <w:rFonts w:cs="Zar2" w:hint="cs"/>
          <w:rtl/>
          <w:lang w:bidi="fa-IR"/>
        </w:rPr>
        <w:t>ي</w:t>
      </w:r>
      <w:r w:rsidRPr="0063683D">
        <w:rPr>
          <w:rFonts w:cs="Zar2" w:hint="cs"/>
          <w:rtl/>
          <w:lang w:bidi="fa-IR"/>
        </w:rPr>
        <w:t xml:space="preserve"> </w:t>
      </w:r>
    </w:p>
    <w:p w14:paraId="22D15CFA" w14:textId="77777777" w:rsidR="00C91E1A" w:rsidRPr="0063683D" w:rsidRDefault="00C91E1A" w:rsidP="00C91E1A">
      <w:pPr>
        <w:spacing w:line="312" w:lineRule="auto"/>
        <w:rPr>
          <w:rFonts w:cs="Zar2" w:hint="cs"/>
          <w:rtl/>
          <w:lang w:bidi="fa-IR"/>
        </w:rPr>
      </w:pPr>
      <w:r w:rsidRPr="0063683D">
        <w:rPr>
          <w:rFonts w:cs="Zar2" w:hint="cs"/>
          <w:rtl/>
          <w:lang w:bidi="fa-IR"/>
        </w:rPr>
        <w:t>جناب فاضل گذشته از مراتب علم</w:t>
      </w:r>
      <w:r w:rsidR="0063683D">
        <w:rPr>
          <w:rFonts w:cs="Zar2" w:hint="cs"/>
          <w:rtl/>
          <w:lang w:bidi="fa-IR"/>
        </w:rPr>
        <w:t>ي</w:t>
      </w:r>
      <w:r w:rsidRPr="0063683D">
        <w:rPr>
          <w:rFonts w:cs="Zar2" w:hint="cs"/>
          <w:rtl/>
          <w:lang w:bidi="fa-IR"/>
        </w:rPr>
        <w:t xml:space="preserve"> مقام بلند</w:t>
      </w:r>
      <w:r w:rsidR="0063683D">
        <w:rPr>
          <w:rFonts w:cs="Zar2" w:hint="cs"/>
          <w:rtl/>
          <w:lang w:bidi="fa-IR"/>
        </w:rPr>
        <w:t>ي</w:t>
      </w:r>
      <w:r w:rsidRPr="0063683D">
        <w:rPr>
          <w:rFonts w:cs="Zar2" w:hint="cs"/>
          <w:rtl/>
          <w:lang w:bidi="fa-IR"/>
        </w:rPr>
        <w:t xml:space="preserve"> در اخلاق داشته افسوس که فرما</w:t>
      </w:r>
      <w:r w:rsidR="0063683D">
        <w:rPr>
          <w:rFonts w:cs="Zar2" w:hint="cs"/>
          <w:rtl/>
          <w:lang w:bidi="fa-IR"/>
        </w:rPr>
        <w:t>ي</w:t>
      </w:r>
      <w:r w:rsidRPr="0063683D">
        <w:rPr>
          <w:rFonts w:cs="Zar2" w:hint="cs"/>
          <w:rtl/>
          <w:lang w:bidi="fa-IR"/>
        </w:rPr>
        <w:t>شات او ثبت و ضبط نگرد</w:t>
      </w:r>
      <w:r w:rsidR="0063683D">
        <w:rPr>
          <w:rFonts w:cs="Zar2" w:hint="cs"/>
          <w:rtl/>
          <w:lang w:bidi="fa-IR"/>
        </w:rPr>
        <w:t>ي</w:t>
      </w:r>
      <w:r w:rsidRPr="0063683D">
        <w:rPr>
          <w:rFonts w:cs="Zar2" w:hint="cs"/>
          <w:rtl/>
          <w:lang w:bidi="fa-IR"/>
        </w:rPr>
        <w:t>ده و گر نه هر جمله ئ</w:t>
      </w:r>
      <w:r w:rsidR="0063683D">
        <w:rPr>
          <w:rFonts w:cs="Zar2" w:hint="cs"/>
          <w:rtl/>
          <w:lang w:bidi="fa-IR"/>
        </w:rPr>
        <w:t>ي</w:t>
      </w:r>
      <w:r w:rsidRPr="0063683D">
        <w:rPr>
          <w:rFonts w:cs="Zar2" w:hint="cs"/>
          <w:rtl/>
          <w:lang w:bidi="fa-IR"/>
        </w:rPr>
        <w:t xml:space="preserve"> از آن درس</w:t>
      </w:r>
      <w:r w:rsidR="0063683D">
        <w:rPr>
          <w:rFonts w:cs="Zar2" w:hint="cs"/>
          <w:rtl/>
          <w:lang w:bidi="fa-IR"/>
        </w:rPr>
        <w:t>ي</w:t>
      </w:r>
      <w:r w:rsidRPr="0063683D">
        <w:rPr>
          <w:rFonts w:cs="Zar2" w:hint="cs"/>
          <w:rtl/>
          <w:lang w:bidi="fa-IR"/>
        </w:rPr>
        <w:t xml:space="preserve"> از پند و سرمشق</w:t>
      </w:r>
      <w:r w:rsidR="0063683D">
        <w:rPr>
          <w:rFonts w:cs="Zar2" w:hint="cs"/>
          <w:rtl/>
          <w:lang w:bidi="fa-IR"/>
        </w:rPr>
        <w:t>ي</w:t>
      </w:r>
      <w:r w:rsidRPr="0063683D">
        <w:rPr>
          <w:rFonts w:cs="Zar2" w:hint="cs"/>
          <w:rtl/>
          <w:lang w:bidi="fa-IR"/>
        </w:rPr>
        <w:t xml:space="preserve"> سودمند م</w:t>
      </w:r>
      <w:r w:rsidR="0063683D">
        <w:rPr>
          <w:rFonts w:cs="Zar2" w:hint="cs"/>
          <w:rtl/>
          <w:lang w:bidi="fa-IR"/>
        </w:rPr>
        <w:t>ي</w:t>
      </w:r>
      <w:r w:rsidRPr="0063683D">
        <w:rPr>
          <w:rFonts w:cs="Zar2" w:hint="cs"/>
          <w:rtl/>
          <w:lang w:bidi="fa-IR"/>
        </w:rPr>
        <w:t xml:space="preserve"> گرد</w:t>
      </w:r>
      <w:r w:rsidR="0063683D">
        <w:rPr>
          <w:rFonts w:cs="Zar2" w:hint="cs"/>
          <w:rtl/>
          <w:lang w:bidi="fa-IR"/>
        </w:rPr>
        <w:t>ي</w:t>
      </w:r>
      <w:r w:rsidRPr="0063683D">
        <w:rPr>
          <w:rFonts w:cs="Zar2" w:hint="cs"/>
          <w:rtl/>
          <w:lang w:bidi="fa-IR"/>
        </w:rPr>
        <w:t>د. متصاعد ال</w:t>
      </w:r>
      <w:r w:rsidR="0063683D">
        <w:rPr>
          <w:rFonts w:cs="Zar2" w:hint="cs"/>
          <w:rtl/>
          <w:lang w:bidi="fa-IR"/>
        </w:rPr>
        <w:t>ي</w:t>
      </w:r>
      <w:r w:rsidRPr="0063683D">
        <w:rPr>
          <w:rFonts w:cs="Zar2" w:hint="cs"/>
          <w:rtl/>
          <w:lang w:bidi="fa-IR"/>
        </w:rPr>
        <w:t xml:space="preserve"> الله جناب اسعد الحکماء قزو</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نقل م</w:t>
      </w:r>
      <w:r w:rsidR="0063683D">
        <w:rPr>
          <w:rFonts w:cs="Zar2" w:hint="cs"/>
          <w:rtl/>
          <w:lang w:bidi="fa-IR"/>
        </w:rPr>
        <w:t>ي</w:t>
      </w:r>
      <w:r w:rsidRPr="0063683D">
        <w:rPr>
          <w:rFonts w:cs="Zar2" w:hint="cs"/>
          <w:rtl/>
          <w:lang w:bidi="fa-IR"/>
        </w:rPr>
        <w:t xml:space="preserve"> کرد که حضرت فاضل به احبّاء م</w:t>
      </w:r>
      <w:r w:rsidR="0063683D">
        <w:rPr>
          <w:rFonts w:cs="Zar2" w:hint="cs"/>
          <w:rtl/>
          <w:lang w:bidi="fa-IR"/>
        </w:rPr>
        <w:t>ي</w:t>
      </w:r>
      <w:r w:rsidRPr="0063683D">
        <w:rPr>
          <w:rFonts w:cs="Zar2" w:hint="cs"/>
          <w:rtl/>
          <w:lang w:bidi="fa-IR"/>
        </w:rPr>
        <w:t xml:space="preserve"> گفت که انسان نه تنها با</w:t>
      </w:r>
      <w:r w:rsidR="0063683D">
        <w:rPr>
          <w:rFonts w:cs="Zar2" w:hint="cs"/>
          <w:rtl/>
          <w:lang w:bidi="fa-IR"/>
        </w:rPr>
        <w:t>ي</w:t>
      </w:r>
      <w:r w:rsidRPr="0063683D">
        <w:rPr>
          <w:rFonts w:cs="Zar2" w:hint="cs"/>
          <w:rtl/>
          <w:lang w:bidi="fa-IR"/>
        </w:rPr>
        <w:t>د (430) از اعمال قب</w:t>
      </w:r>
      <w:r w:rsidR="0063683D">
        <w:rPr>
          <w:rFonts w:cs="Zar2" w:hint="cs"/>
          <w:rtl/>
          <w:lang w:bidi="fa-IR"/>
        </w:rPr>
        <w:t>ي</w:t>
      </w:r>
      <w:r w:rsidRPr="0063683D">
        <w:rPr>
          <w:rFonts w:cs="Zar2" w:hint="cs"/>
          <w:rtl/>
          <w:lang w:bidi="fa-IR"/>
        </w:rPr>
        <w:t>حه و افعال شن</w:t>
      </w:r>
      <w:r w:rsidR="0063683D">
        <w:rPr>
          <w:rFonts w:cs="Zar2" w:hint="cs"/>
          <w:rtl/>
          <w:lang w:bidi="fa-IR"/>
        </w:rPr>
        <w:t>ي</w:t>
      </w:r>
      <w:r w:rsidRPr="0063683D">
        <w:rPr>
          <w:rFonts w:cs="Zar2" w:hint="cs"/>
          <w:rtl/>
          <w:lang w:bidi="fa-IR"/>
        </w:rPr>
        <w:t>عه احتراز کند بل شا</w:t>
      </w:r>
      <w:r w:rsidR="0063683D">
        <w:rPr>
          <w:rFonts w:cs="Zar2" w:hint="cs"/>
          <w:rtl/>
          <w:lang w:bidi="fa-IR"/>
        </w:rPr>
        <w:t>ي</w:t>
      </w:r>
      <w:r w:rsidRPr="0063683D">
        <w:rPr>
          <w:rFonts w:cs="Zar2" w:hint="cs"/>
          <w:rtl/>
          <w:lang w:bidi="fa-IR"/>
        </w:rPr>
        <w:t>سته است که از سخنان نالا</w:t>
      </w:r>
      <w:r w:rsidR="0063683D">
        <w:rPr>
          <w:rFonts w:cs="Zar2" w:hint="cs"/>
          <w:rtl/>
          <w:lang w:bidi="fa-IR"/>
        </w:rPr>
        <w:t>ي</w:t>
      </w:r>
      <w:r w:rsidRPr="0063683D">
        <w:rPr>
          <w:rFonts w:cs="Zar2" w:hint="cs"/>
          <w:rtl/>
          <w:lang w:bidi="fa-IR"/>
        </w:rPr>
        <w:t>ق ن</w:t>
      </w:r>
      <w:r w:rsidR="0063683D">
        <w:rPr>
          <w:rFonts w:cs="Zar2" w:hint="cs"/>
          <w:rtl/>
          <w:lang w:bidi="fa-IR"/>
        </w:rPr>
        <w:t>ي</w:t>
      </w:r>
      <w:r w:rsidRPr="0063683D">
        <w:rPr>
          <w:rFonts w:cs="Zar2" w:hint="cs"/>
          <w:rtl/>
          <w:lang w:bidi="fa-IR"/>
        </w:rPr>
        <w:t>ز و لو بر سب</w:t>
      </w:r>
      <w:r w:rsidR="0063683D">
        <w:rPr>
          <w:rFonts w:cs="Zar2" w:hint="cs"/>
          <w:rtl/>
          <w:lang w:bidi="fa-IR"/>
        </w:rPr>
        <w:t>ي</w:t>
      </w:r>
      <w:r w:rsidRPr="0063683D">
        <w:rPr>
          <w:rFonts w:cs="Zar2" w:hint="cs"/>
          <w:rtl/>
          <w:lang w:bidi="fa-IR"/>
        </w:rPr>
        <w:t>ل مزاح باشد بپره</w:t>
      </w:r>
      <w:r w:rsidR="0063683D">
        <w:rPr>
          <w:rFonts w:cs="Zar2" w:hint="cs"/>
          <w:rtl/>
          <w:lang w:bidi="fa-IR"/>
        </w:rPr>
        <w:t>ي</w:t>
      </w:r>
      <w:r w:rsidRPr="0063683D">
        <w:rPr>
          <w:rFonts w:cs="Zar2" w:hint="cs"/>
          <w:rtl/>
          <w:lang w:bidi="fa-IR"/>
        </w:rPr>
        <w:t>زد و هرگز کلم</w:t>
      </w:r>
      <w:r w:rsidRPr="0063683D">
        <w:rPr>
          <w:rFonts w:ascii="Arial" w:hAnsi="Arial" w:cs="Arial" w:hint="cs"/>
          <w:rtl/>
          <w:lang w:bidi="fa-IR"/>
        </w:rPr>
        <w:t>ۀ</w:t>
      </w:r>
      <w:r w:rsidRPr="0063683D">
        <w:rPr>
          <w:rFonts w:cs="Zar2" w:hint="cs"/>
          <w:rtl/>
          <w:lang w:bidi="fa-IR"/>
        </w:rPr>
        <w:t xml:space="preserve"> دون خ</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بر زبان نراند ز</w:t>
      </w:r>
      <w:r w:rsidR="0063683D">
        <w:rPr>
          <w:rFonts w:cs="Zar2" w:hint="cs"/>
          <w:rtl/>
          <w:lang w:bidi="fa-IR"/>
        </w:rPr>
        <w:t>ي</w:t>
      </w:r>
      <w:r w:rsidRPr="0063683D">
        <w:rPr>
          <w:rFonts w:cs="Zar2" w:hint="cs"/>
          <w:rtl/>
          <w:lang w:bidi="fa-IR"/>
        </w:rPr>
        <w:t>را هر فعل</w:t>
      </w:r>
      <w:r w:rsidR="0063683D">
        <w:rPr>
          <w:rFonts w:cs="Zar2" w:hint="cs"/>
          <w:rtl/>
          <w:lang w:bidi="fa-IR"/>
        </w:rPr>
        <w:t>ي</w:t>
      </w:r>
      <w:r w:rsidRPr="0063683D">
        <w:rPr>
          <w:rFonts w:cs="Zar2" w:hint="cs"/>
          <w:rtl/>
          <w:lang w:bidi="fa-IR"/>
        </w:rPr>
        <w:t xml:space="preserve"> و قول</w:t>
      </w:r>
      <w:r w:rsidR="0063683D">
        <w:rPr>
          <w:rFonts w:cs="Zar2" w:hint="cs"/>
          <w:rtl/>
          <w:lang w:bidi="fa-IR"/>
        </w:rPr>
        <w:t>ي</w:t>
      </w:r>
      <w:r w:rsidRPr="0063683D">
        <w:rPr>
          <w:rFonts w:cs="Zar2" w:hint="cs"/>
          <w:rtl/>
          <w:lang w:bidi="fa-IR"/>
        </w:rPr>
        <w:t xml:space="preserve"> که از انسان صادر گردد در عالم پا</w:t>
      </w:r>
      <w:r w:rsidR="0063683D">
        <w:rPr>
          <w:rFonts w:cs="Zar2" w:hint="cs"/>
          <w:rtl/>
          <w:lang w:bidi="fa-IR"/>
        </w:rPr>
        <w:t>ي</w:t>
      </w:r>
      <w:r w:rsidRPr="0063683D">
        <w:rPr>
          <w:rFonts w:cs="Zar2" w:hint="cs"/>
          <w:rtl/>
          <w:lang w:bidi="fa-IR"/>
        </w:rPr>
        <w:t>دار است و اثراتش به دوام ملک و ملکوت باق</w:t>
      </w:r>
      <w:r w:rsidR="0063683D">
        <w:rPr>
          <w:rFonts w:cs="Zar2" w:hint="cs"/>
          <w:rtl/>
          <w:lang w:bidi="fa-IR"/>
        </w:rPr>
        <w:t>ي</w:t>
      </w:r>
      <w:r w:rsidRPr="0063683D">
        <w:rPr>
          <w:rFonts w:cs="Zar2" w:hint="cs"/>
          <w:rtl/>
          <w:lang w:bidi="fa-IR"/>
        </w:rPr>
        <w:t xml:space="preserve"> است و ا</w:t>
      </w:r>
      <w:r w:rsidR="0063683D">
        <w:rPr>
          <w:rFonts w:cs="Zar2" w:hint="cs"/>
          <w:rtl/>
          <w:lang w:bidi="fa-IR"/>
        </w:rPr>
        <w:t>ي</w:t>
      </w:r>
      <w:r w:rsidRPr="0063683D">
        <w:rPr>
          <w:rFonts w:cs="Zar2" w:hint="cs"/>
          <w:rtl/>
          <w:lang w:bidi="fa-IR"/>
        </w:rPr>
        <w:t>ن اندرز حک</w:t>
      </w:r>
      <w:r w:rsidR="0063683D">
        <w:rPr>
          <w:rFonts w:cs="Zar2" w:hint="cs"/>
          <w:rtl/>
          <w:lang w:bidi="fa-IR"/>
        </w:rPr>
        <w:t>ي</w:t>
      </w:r>
      <w:r w:rsidRPr="0063683D">
        <w:rPr>
          <w:rFonts w:cs="Zar2" w:hint="cs"/>
          <w:rtl/>
          <w:lang w:bidi="fa-IR"/>
        </w:rPr>
        <w:t>مانه م</w:t>
      </w:r>
      <w:r w:rsidR="0063683D">
        <w:rPr>
          <w:rFonts w:cs="Zar2" w:hint="cs"/>
          <w:rtl/>
          <w:lang w:bidi="fa-IR"/>
        </w:rPr>
        <w:t>ي</w:t>
      </w:r>
      <w:r w:rsidRPr="0063683D">
        <w:rPr>
          <w:rFonts w:cs="Zar2" w:hint="cs"/>
          <w:rtl/>
          <w:lang w:bidi="fa-IR"/>
        </w:rPr>
        <w:t xml:space="preserve"> رساند که فاضل به گفتار حکما اعتقاد صادق داشته و مخصوصا مشربش با صدرالمتألّه</w:t>
      </w:r>
      <w:r w:rsidR="0063683D">
        <w:rPr>
          <w:rFonts w:cs="Zar2" w:hint="cs"/>
          <w:rtl/>
          <w:lang w:bidi="fa-IR"/>
        </w:rPr>
        <w:t>ي</w:t>
      </w:r>
      <w:r w:rsidRPr="0063683D">
        <w:rPr>
          <w:rFonts w:cs="Zar2" w:hint="cs"/>
          <w:rtl/>
          <w:lang w:bidi="fa-IR"/>
        </w:rPr>
        <w:t>ن ش</w:t>
      </w:r>
      <w:r w:rsidR="0063683D">
        <w:rPr>
          <w:rFonts w:cs="Zar2" w:hint="cs"/>
          <w:rtl/>
          <w:lang w:bidi="fa-IR"/>
        </w:rPr>
        <w:t>ي</w:t>
      </w:r>
      <w:r w:rsidRPr="0063683D">
        <w:rPr>
          <w:rFonts w:cs="Zar2" w:hint="cs"/>
          <w:rtl/>
          <w:lang w:bidi="fa-IR"/>
        </w:rPr>
        <w:t>راز</w:t>
      </w:r>
      <w:r w:rsidR="0063683D">
        <w:rPr>
          <w:rFonts w:cs="Zar2" w:hint="cs"/>
          <w:rtl/>
          <w:lang w:bidi="fa-IR"/>
        </w:rPr>
        <w:t>ي</w:t>
      </w:r>
      <w:r w:rsidRPr="0063683D">
        <w:rPr>
          <w:rFonts w:cs="Zar2" w:hint="cs"/>
          <w:rtl/>
          <w:lang w:bidi="fa-IR"/>
        </w:rPr>
        <w:t xml:space="preserve"> و استاد خود حک</w:t>
      </w:r>
      <w:r w:rsidR="0063683D">
        <w:rPr>
          <w:rFonts w:cs="Zar2" w:hint="cs"/>
          <w:rtl/>
          <w:lang w:bidi="fa-IR"/>
        </w:rPr>
        <w:t>ي</w:t>
      </w:r>
      <w:r w:rsidRPr="0063683D">
        <w:rPr>
          <w:rFonts w:cs="Zar2" w:hint="cs"/>
          <w:rtl/>
          <w:lang w:bidi="fa-IR"/>
        </w:rPr>
        <w:t>م سبزوار</w:t>
      </w:r>
      <w:r w:rsidR="0063683D">
        <w:rPr>
          <w:rFonts w:cs="Zar2" w:hint="cs"/>
          <w:rtl/>
          <w:lang w:bidi="fa-IR"/>
        </w:rPr>
        <w:t>ي</w:t>
      </w:r>
      <w:r w:rsidRPr="0063683D">
        <w:rPr>
          <w:rFonts w:cs="Zar2" w:hint="cs"/>
          <w:rtl/>
          <w:lang w:bidi="fa-IR"/>
        </w:rPr>
        <w:t xml:space="preserve"> موافق بوده ز</w:t>
      </w:r>
      <w:r w:rsidR="0063683D">
        <w:rPr>
          <w:rFonts w:cs="Zar2" w:hint="cs"/>
          <w:rtl/>
          <w:lang w:bidi="fa-IR"/>
        </w:rPr>
        <w:t>ي</w:t>
      </w:r>
      <w:r w:rsidRPr="0063683D">
        <w:rPr>
          <w:rFonts w:cs="Zar2" w:hint="cs"/>
          <w:rtl/>
          <w:lang w:bidi="fa-IR"/>
        </w:rPr>
        <w:t>را آن دو ف</w:t>
      </w:r>
      <w:r w:rsidR="0063683D">
        <w:rPr>
          <w:rFonts w:cs="Zar2" w:hint="cs"/>
          <w:rtl/>
          <w:lang w:bidi="fa-IR"/>
        </w:rPr>
        <w:t>ي</w:t>
      </w:r>
      <w:r w:rsidRPr="0063683D">
        <w:rPr>
          <w:rFonts w:cs="Zar2" w:hint="cs"/>
          <w:rtl/>
          <w:lang w:bidi="fa-IR"/>
        </w:rPr>
        <w:t>لسوف و همچن</w:t>
      </w:r>
      <w:r w:rsidR="0063683D">
        <w:rPr>
          <w:rFonts w:cs="Zar2" w:hint="cs"/>
          <w:rtl/>
          <w:lang w:bidi="fa-IR"/>
        </w:rPr>
        <w:t>ي</w:t>
      </w:r>
      <w:r w:rsidRPr="0063683D">
        <w:rPr>
          <w:rFonts w:cs="Zar2" w:hint="cs"/>
          <w:rtl/>
          <w:lang w:bidi="fa-IR"/>
        </w:rPr>
        <w:t>ن کسان</w:t>
      </w:r>
      <w:r w:rsidR="0063683D">
        <w:rPr>
          <w:rFonts w:cs="Zar2" w:hint="cs"/>
          <w:rtl/>
          <w:lang w:bidi="fa-IR"/>
        </w:rPr>
        <w:t>ي</w:t>
      </w:r>
      <w:r w:rsidRPr="0063683D">
        <w:rPr>
          <w:rFonts w:cs="Zar2" w:hint="cs"/>
          <w:rtl/>
          <w:lang w:bidi="fa-IR"/>
        </w:rPr>
        <w:t xml:space="preserve"> که در </w:t>
      </w:r>
      <w:r w:rsidRPr="0063683D">
        <w:rPr>
          <w:rFonts w:cs="Zar2" w:hint="cs"/>
          <w:rtl/>
          <w:lang w:bidi="fa-IR"/>
        </w:rPr>
        <w:lastRenderedPageBreak/>
        <w:t>مسلک آنها سالکند حشر جسمان</w:t>
      </w:r>
      <w:r w:rsidR="0063683D">
        <w:rPr>
          <w:rFonts w:cs="Zar2" w:hint="cs"/>
          <w:rtl/>
          <w:lang w:bidi="fa-IR"/>
        </w:rPr>
        <w:t>ي</w:t>
      </w:r>
      <w:r w:rsidRPr="0063683D">
        <w:rPr>
          <w:rFonts w:cs="Zar2" w:hint="cs"/>
          <w:rtl/>
          <w:lang w:bidi="fa-IR"/>
        </w:rPr>
        <w:t xml:space="preserve"> را به تجسّم ملکات و افعال که قول هم نوع</w:t>
      </w:r>
      <w:r w:rsidR="0063683D">
        <w:rPr>
          <w:rFonts w:cs="Zar2" w:hint="cs"/>
          <w:rtl/>
          <w:lang w:bidi="fa-IR"/>
        </w:rPr>
        <w:t>ي</w:t>
      </w:r>
      <w:r w:rsidRPr="0063683D">
        <w:rPr>
          <w:rFonts w:cs="Zar2" w:hint="cs"/>
          <w:rtl/>
          <w:lang w:bidi="fa-IR"/>
        </w:rPr>
        <w:t xml:space="preserve"> از فعل است تصح</w:t>
      </w:r>
      <w:r w:rsidR="0063683D">
        <w:rPr>
          <w:rFonts w:cs="Zar2" w:hint="cs"/>
          <w:rtl/>
          <w:lang w:bidi="fa-IR"/>
        </w:rPr>
        <w:t>ي</w:t>
      </w:r>
      <w:r w:rsidRPr="0063683D">
        <w:rPr>
          <w:rFonts w:cs="Zar2" w:hint="cs"/>
          <w:rtl/>
          <w:lang w:bidi="fa-IR"/>
        </w:rPr>
        <w:t>ح م</w:t>
      </w:r>
      <w:r w:rsidR="0063683D">
        <w:rPr>
          <w:rFonts w:cs="Zar2" w:hint="cs"/>
          <w:rtl/>
          <w:lang w:bidi="fa-IR"/>
        </w:rPr>
        <w:t>ي</w:t>
      </w:r>
      <w:r w:rsidRPr="0063683D">
        <w:rPr>
          <w:rFonts w:cs="Zar2" w:hint="cs"/>
          <w:rtl/>
          <w:lang w:bidi="fa-IR"/>
        </w:rPr>
        <w:t xml:space="preserve"> کنند و همچن</w:t>
      </w:r>
      <w:r w:rsidR="0063683D">
        <w:rPr>
          <w:rFonts w:cs="Zar2" w:hint="cs"/>
          <w:rtl/>
          <w:lang w:bidi="fa-IR"/>
        </w:rPr>
        <w:t>ي</w:t>
      </w:r>
      <w:r w:rsidRPr="0063683D">
        <w:rPr>
          <w:rFonts w:cs="Zar2" w:hint="cs"/>
          <w:rtl/>
          <w:lang w:bidi="fa-IR"/>
        </w:rPr>
        <w:t>ن از کلمات عارفان</w:t>
      </w:r>
      <w:r w:rsidRPr="0063683D">
        <w:rPr>
          <w:rFonts w:ascii="Arial" w:hAnsi="Arial" w:cs="Arial" w:hint="cs"/>
          <w:rtl/>
          <w:lang w:bidi="fa-IR"/>
        </w:rPr>
        <w:t>ۀ</w:t>
      </w:r>
      <w:r w:rsidRPr="0063683D">
        <w:rPr>
          <w:rFonts w:cs="Zar2" w:hint="cs"/>
          <w:rtl/>
          <w:lang w:bidi="fa-IR"/>
        </w:rPr>
        <w:t xml:space="preserve"> صاحب گلشن راز است که:</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8"/>
      </w:tblGrid>
      <w:tr w:rsidR="00E8349E" w:rsidRPr="0063683D" w14:paraId="1ADDE4B5" w14:textId="77777777" w:rsidTr="00994FC6">
        <w:tc>
          <w:tcPr>
            <w:tcW w:w="4621" w:type="dxa"/>
          </w:tcPr>
          <w:p w14:paraId="54E89D0A" w14:textId="77777777" w:rsidR="00E8349E" w:rsidRPr="0063683D" w:rsidRDefault="00E8349E" w:rsidP="00994FC6">
            <w:pPr>
              <w:spacing w:line="312" w:lineRule="auto"/>
              <w:rPr>
                <w:rFonts w:cs="Zar2"/>
                <w:rtl/>
                <w:lang w:bidi="fa-IR"/>
              </w:rPr>
            </w:pPr>
            <w:r w:rsidRPr="0063683D">
              <w:rPr>
                <w:rFonts w:cs="Zar2" w:hint="cs"/>
                <w:rtl/>
                <w:lang w:bidi="fa-IR"/>
              </w:rPr>
              <w:t>همه افعال و اقوال مدخّر</w:t>
            </w:r>
          </w:p>
        </w:tc>
        <w:tc>
          <w:tcPr>
            <w:tcW w:w="4622" w:type="dxa"/>
          </w:tcPr>
          <w:p w14:paraId="7ADD67A3" w14:textId="77777777" w:rsidR="00E8349E" w:rsidRPr="0063683D" w:rsidRDefault="00E8349E" w:rsidP="00994FC6">
            <w:pPr>
              <w:spacing w:line="312" w:lineRule="auto"/>
              <w:rPr>
                <w:rFonts w:cs="Zar2"/>
                <w:rtl/>
                <w:lang w:bidi="fa-IR"/>
              </w:rPr>
            </w:pPr>
            <w:r w:rsidRPr="0063683D">
              <w:rPr>
                <w:rFonts w:cs="Zar2" w:hint="cs"/>
                <w:rtl/>
                <w:lang w:bidi="fa-IR"/>
              </w:rPr>
              <w:t>هو</w:t>
            </w:r>
            <w:r w:rsidR="0063683D">
              <w:rPr>
                <w:rFonts w:cs="Zar2" w:hint="cs"/>
                <w:rtl/>
                <w:lang w:bidi="fa-IR"/>
              </w:rPr>
              <w:t>ي</w:t>
            </w:r>
            <w:r w:rsidRPr="0063683D">
              <w:rPr>
                <w:rFonts w:cs="Zar2" w:hint="cs"/>
                <w:rtl/>
                <w:lang w:bidi="fa-IR"/>
              </w:rPr>
              <w:t>دا گردد اندر روز محشر</w:t>
            </w:r>
          </w:p>
        </w:tc>
      </w:tr>
      <w:tr w:rsidR="00E8349E" w:rsidRPr="0063683D" w14:paraId="1CF0D8D6" w14:textId="77777777" w:rsidTr="00994FC6">
        <w:tc>
          <w:tcPr>
            <w:tcW w:w="4621" w:type="dxa"/>
          </w:tcPr>
          <w:p w14:paraId="4D9BBD68" w14:textId="77777777" w:rsidR="00E8349E" w:rsidRPr="0063683D" w:rsidRDefault="00E8349E" w:rsidP="00994FC6">
            <w:pPr>
              <w:spacing w:line="312" w:lineRule="auto"/>
              <w:rPr>
                <w:rFonts w:cs="Zar2"/>
                <w:rtl/>
                <w:lang w:bidi="fa-IR"/>
              </w:rPr>
            </w:pPr>
            <w:r w:rsidRPr="0063683D">
              <w:rPr>
                <w:rFonts w:cs="Zar2" w:hint="cs"/>
                <w:rtl/>
                <w:lang w:bidi="fa-IR"/>
              </w:rPr>
              <w:t>چو عر</w:t>
            </w:r>
            <w:r w:rsidR="0063683D">
              <w:rPr>
                <w:rFonts w:cs="Zar2" w:hint="cs"/>
                <w:rtl/>
                <w:lang w:bidi="fa-IR"/>
              </w:rPr>
              <w:t>ي</w:t>
            </w:r>
            <w:r w:rsidRPr="0063683D">
              <w:rPr>
                <w:rFonts w:cs="Zar2" w:hint="cs"/>
                <w:rtl/>
                <w:lang w:bidi="fa-IR"/>
              </w:rPr>
              <w:t>ان گرد</w:t>
            </w:r>
            <w:r w:rsidR="0063683D">
              <w:rPr>
                <w:rFonts w:cs="Zar2" w:hint="cs"/>
                <w:rtl/>
                <w:lang w:bidi="fa-IR"/>
              </w:rPr>
              <w:t>ي</w:t>
            </w:r>
            <w:r w:rsidRPr="0063683D">
              <w:rPr>
                <w:rFonts w:cs="Zar2" w:hint="cs"/>
                <w:rtl/>
                <w:lang w:bidi="fa-IR"/>
              </w:rPr>
              <w:t xml:space="preserve"> از پ</w:t>
            </w:r>
            <w:r w:rsidR="0063683D">
              <w:rPr>
                <w:rFonts w:cs="Zar2" w:hint="cs"/>
                <w:rtl/>
                <w:lang w:bidi="fa-IR"/>
              </w:rPr>
              <w:t>ي</w:t>
            </w:r>
            <w:r w:rsidRPr="0063683D">
              <w:rPr>
                <w:rFonts w:cs="Zar2" w:hint="cs"/>
                <w:rtl/>
                <w:lang w:bidi="fa-IR"/>
              </w:rPr>
              <w:t>راهن تن</w:t>
            </w:r>
          </w:p>
        </w:tc>
        <w:tc>
          <w:tcPr>
            <w:tcW w:w="4622" w:type="dxa"/>
          </w:tcPr>
          <w:p w14:paraId="6ABE2DD3" w14:textId="77777777" w:rsidR="00E8349E" w:rsidRPr="0063683D" w:rsidRDefault="00E8349E" w:rsidP="00994FC6">
            <w:pPr>
              <w:spacing w:line="312" w:lineRule="auto"/>
              <w:rPr>
                <w:rFonts w:cs="Zar2"/>
                <w:rtl/>
                <w:lang w:bidi="fa-IR"/>
              </w:rPr>
            </w:pPr>
            <w:r w:rsidRPr="0063683D">
              <w:rPr>
                <w:rFonts w:cs="Zar2" w:hint="cs"/>
                <w:rtl/>
                <w:lang w:bidi="fa-IR"/>
              </w:rPr>
              <w:t>شود ع</w:t>
            </w:r>
            <w:r w:rsidR="0063683D">
              <w:rPr>
                <w:rFonts w:cs="Zar2" w:hint="cs"/>
                <w:rtl/>
                <w:lang w:bidi="fa-IR"/>
              </w:rPr>
              <w:t>ي</w:t>
            </w:r>
            <w:r w:rsidRPr="0063683D">
              <w:rPr>
                <w:rFonts w:cs="Zar2" w:hint="cs"/>
                <w:rtl/>
                <w:lang w:bidi="fa-IR"/>
              </w:rPr>
              <w:t xml:space="preserve">ب و هنر </w:t>
            </w:r>
            <w:r w:rsidR="0063683D">
              <w:rPr>
                <w:rFonts w:cs="Zar2" w:hint="cs"/>
                <w:rtl/>
                <w:lang w:bidi="fa-IR"/>
              </w:rPr>
              <w:t>ي</w:t>
            </w:r>
            <w:r w:rsidRPr="0063683D">
              <w:rPr>
                <w:rFonts w:cs="Zar2" w:hint="cs"/>
                <w:rtl/>
                <w:lang w:bidi="fa-IR"/>
              </w:rPr>
              <w:t>کباره روشن</w:t>
            </w:r>
          </w:p>
        </w:tc>
      </w:tr>
    </w:tbl>
    <w:p w14:paraId="5EBB53C5" w14:textId="77777777" w:rsidR="00925DA8" w:rsidRPr="0063683D" w:rsidRDefault="00925DA8" w:rsidP="00C91E1A">
      <w:pPr>
        <w:spacing w:line="312" w:lineRule="auto"/>
        <w:rPr>
          <w:rFonts w:cs="Zar2" w:hint="cs"/>
          <w:rtl/>
          <w:lang w:bidi="fa-IR"/>
        </w:rPr>
      </w:pPr>
    </w:p>
    <w:p w14:paraId="53899816" w14:textId="77777777" w:rsidR="00C91E1A" w:rsidRPr="0063683D" w:rsidRDefault="00C91E1A" w:rsidP="00C91E1A">
      <w:pPr>
        <w:spacing w:line="312" w:lineRule="auto"/>
        <w:rPr>
          <w:rFonts w:cs="Zar2"/>
          <w:rtl/>
          <w:lang w:bidi="fa-IR"/>
        </w:rPr>
      </w:pPr>
      <w:r w:rsidRPr="0063683D">
        <w:rPr>
          <w:rFonts w:cs="Zar2" w:hint="cs"/>
          <w:rtl/>
          <w:lang w:bidi="fa-IR"/>
        </w:rPr>
        <w:t>و از جمل</w:t>
      </w:r>
      <w:r w:rsidRPr="0063683D">
        <w:rPr>
          <w:rFonts w:ascii="Arial" w:hAnsi="Arial" w:cs="Arial" w:hint="cs"/>
          <w:rtl/>
          <w:lang w:bidi="fa-IR"/>
        </w:rPr>
        <w:t>ۀ</w:t>
      </w:r>
      <w:r w:rsidRPr="0063683D">
        <w:rPr>
          <w:rFonts w:cs="Zar2" w:hint="cs"/>
          <w:rtl/>
          <w:lang w:bidi="fa-IR"/>
        </w:rPr>
        <w:t xml:space="preserve"> نصا</w:t>
      </w:r>
      <w:r w:rsidR="0063683D">
        <w:rPr>
          <w:rFonts w:cs="Zar2" w:hint="cs"/>
          <w:rtl/>
          <w:lang w:bidi="fa-IR"/>
        </w:rPr>
        <w:t>ي</w:t>
      </w:r>
      <w:r w:rsidRPr="0063683D">
        <w:rPr>
          <w:rFonts w:cs="Zar2" w:hint="cs"/>
          <w:rtl/>
          <w:lang w:bidi="fa-IR"/>
        </w:rPr>
        <w:t>ح د</w:t>
      </w:r>
      <w:r w:rsidR="0063683D">
        <w:rPr>
          <w:rFonts w:cs="Zar2" w:hint="cs"/>
          <w:rtl/>
          <w:lang w:bidi="fa-IR"/>
        </w:rPr>
        <w:t>ي</w:t>
      </w:r>
      <w:r w:rsidRPr="0063683D">
        <w:rPr>
          <w:rFonts w:cs="Zar2" w:hint="cs"/>
          <w:rtl/>
          <w:lang w:bidi="fa-IR"/>
        </w:rPr>
        <w:t>گر حضرت فاضل ا</w:t>
      </w:r>
      <w:r w:rsidR="0063683D">
        <w:rPr>
          <w:rFonts w:cs="Zar2" w:hint="cs"/>
          <w:rtl/>
          <w:lang w:bidi="fa-IR"/>
        </w:rPr>
        <w:t>ي</w:t>
      </w:r>
      <w:r w:rsidRPr="0063683D">
        <w:rPr>
          <w:rFonts w:cs="Zar2" w:hint="cs"/>
          <w:rtl/>
          <w:lang w:bidi="fa-IR"/>
        </w:rPr>
        <w:t xml:space="preserve">ن بوده است که انسان اگر کلمه </w:t>
      </w:r>
      <w:r w:rsidR="0063683D">
        <w:rPr>
          <w:rFonts w:cs="Zar2" w:hint="cs"/>
          <w:rtl/>
          <w:lang w:bidi="fa-IR"/>
        </w:rPr>
        <w:t>ي</w:t>
      </w:r>
      <w:r w:rsidRPr="0063683D">
        <w:rPr>
          <w:rFonts w:cs="Zar2" w:hint="cs"/>
          <w:rtl/>
          <w:lang w:bidi="fa-IR"/>
        </w:rPr>
        <w:t>ا مطلب</w:t>
      </w:r>
      <w:r w:rsidR="0063683D">
        <w:rPr>
          <w:rFonts w:cs="Zar2" w:hint="cs"/>
          <w:rtl/>
          <w:lang w:bidi="fa-IR"/>
        </w:rPr>
        <w:t>ي</w:t>
      </w:r>
      <w:r w:rsidRPr="0063683D">
        <w:rPr>
          <w:rFonts w:cs="Zar2" w:hint="cs"/>
          <w:rtl/>
          <w:lang w:bidi="fa-IR"/>
        </w:rPr>
        <w:t xml:space="preserve"> را از شخص</w:t>
      </w:r>
      <w:r w:rsidR="0063683D">
        <w:rPr>
          <w:rFonts w:cs="Zar2" w:hint="cs"/>
          <w:rtl/>
          <w:lang w:bidi="fa-IR"/>
        </w:rPr>
        <w:t>ي</w:t>
      </w:r>
      <w:r w:rsidRPr="0063683D">
        <w:rPr>
          <w:rFonts w:cs="Zar2" w:hint="cs"/>
          <w:rtl/>
          <w:lang w:bidi="fa-IR"/>
        </w:rPr>
        <w:t xml:space="preserve"> شن</w:t>
      </w:r>
      <w:r w:rsidR="0063683D">
        <w:rPr>
          <w:rFonts w:cs="Zar2" w:hint="cs"/>
          <w:rtl/>
          <w:lang w:bidi="fa-IR"/>
        </w:rPr>
        <w:t>ي</w:t>
      </w:r>
      <w:r w:rsidRPr="0063683D">
        <w:rPr>
          <w:rFonts w:cs="Zar2" w:hint="cs"/>
          <w:rtl/>
          <w:lang w:bidi="fa-IR"/>
        </w:rPr>
        <w:t>د که از ابتکارات آن شخص است نبا</w:t>
      </w:r>
      <w:r w:rsidR="0063683D">
        <w:rPr>
          <w:rFonts w:cs="Zar2" w:hint="cs"/>
          <w:rtl/>
          <w:lang w:bidi="fa-IR"/>
        </w:rPr>
        <w:t>ي</w:t>
      </w:r>
      <w:r w:rsidRPr="0063683D">
        <w:rPr>
          <w:rFonts w:cs="Zar2" w:hint="cs"/>
          <w:rtl/>
          <w:lang w:bidi="fa-IR"/>
        </w:rPr>
        <w:t>د در جائ</w:t>
      </w:r>
      <w:r w:rsidR="0063683D">
        <w:rPr>
          <w:rFonts w:cs="Zar2" w:hint="cs"/>
          <w:rtl/>
          <w:lang w:bidi="fa-IR"/>
        </w:rPr>
        <w:t>ي</w:t>
      </w:r>
      <w:r w:rsidRPr="0063683D">
        <w:rPr>
          <w:rFonts w:cs="Zar2" w:hint="cs"/>
          <w:rtl/>
          <w:lang w:bidi="fa-IR"/>
        </w:rPr>
        <w:t xml:space="preserve"> آن مطلب را به خود نسبت بدهد و از مبتکرات خو</w:t>
      </w:r>
      <w:r w:rsidR="0063683D">
        <w:rPr>
          <w:rFonts w:cs="Zar2" w:hint="cs"/>
          <w:rtl/>
          <w:lang w:bidi="fa-IR"/>
        </w:rPr>
        <w:t>ي</w:t>
      </w:r>
      <w:r w:rsidRPr="0063683D">
        <w:rPr>
          <w:rFonts w:cs="Zar2" w:hint="cs"/>
          <w:rtl/>
          <w:lang w:bidi="fa-IR"/>
        </w:rPr>
        <w:t>ش قلمداد کند والاّ در عداد سارقان محسوب م</w:t>
      </w:r>
      <w:r w:rsidR="0063683D">
        <w:rPr>
          <w:rFonts w:cs="Zar2" w:hint="cs"/>
          <w:rtl/>
          <w:lang w:bidi="fa-IR"/>
        </w:rPr>
        <w:t>ي</w:t>
      </w:r>
      <w:r w:rsidRPr="0063683D">
        <w:rPr>
          <w:rFonts w:cs="Zar2" w:hint="cs"/>
          <w:rtl/>
          <w:lang w:bidi="fa-IR"/>
        </w:rPr>
        <w:t xml:space="preserve"> شود و حقّ صاحب مطلب را ن</w:t>
      </w:r>
      <w:r w:rsidR="0063683D">
        <w:rPr>
          <w:rFonts w:cs="Zar2" w:hint="cs"/>
          <w:rtl/>
          <w:lang w:bidi="fa-IR"/>
        </w:rPr>
        <w:t>ي</w:t>
      </w:r>
      <w:r w:rsidRPr="0063683D">
        <w:rPr>
          <w:rFonts w:cs="Zar2" w:hint="cs"/>
          <w:rtl/>
          <w:lang w:bidi="fa-IR"/>
        </w:rPr>
        <w:t>ز پا</w:t>
      </w:r>
      <w:r w:rsidR="0063683D">
        <w:rPr>
          <w:rFonts w:cs="Zar2" w:hint="cs"/>
          <w:rtl/>
          <w:lang w:bidi="fa-IR"/>
        </w:rPr>
        <w:t>ي</w:t>
      </w:r>
      <w:r w:rsidRPr="0063683D">
        <w:rPr>
          <w:rFonts w:cs="Zar2" w:hint="cs"/>
          <w:rtl/>
          <w:lang w:bidi="fa-IR"/>
        </w:rPr>
        <w:t>مال م</w:t>
      </w:r>
      <w:r w:rsidR="0063683D">
        <w:rPr>
          <w:rFonts w:cs="Zar2" w:hint="cs"/>
          <w:rtl/>
          <w:lang w:bidi="fa-IR"/>
        </w:rPr>
        <w:t>ي</w:t>
      </w:r>
      <w:r w:rsidRPr="0063683D">
        <w:rPr>
          <w:rFonts w:cs="Zar2" w:hint="cs"/>
          <w:rtl/>
          <w:lang w:bidi="fa-IR"/>
        </w:rPr>
        <w:t xml:space="preserve"> کند و به او (431) خ</w:t>
      </w:r>
      <w:r w:rsidR="0063683D">
        <w:rPr>
          <w:rFonts w:cs="Zar2" w:hint="cs"/>
          <w:rtl/>
          <w:lang w:bidi="fa-IR"/>
        </w:rPr>
        <w:t>ي</w:t>
      </w:r>
      <w:r w:rsidRPr="0063683D">
        <w:rPr>
          <w:rFonts w:cs="Zar2" w:hint="cs"/>
          <w:rtl/>
          <w:lang w:bidi="fa-IR"/>
        </w:rPr>
        <w:t>انت م</w:t>
      </w:r>
      <w:r w:rsidR="0063683D">
        <w:rPr>
          <w:rFonts w:cs="Zar2" w:hint="cs"/>
          <w:rtl/>
          <w:lang w:bidi="fa-IR"/>
        </w:rPr>
        <w:t>ي</w:t>
      </w:r>
      <w:r w:rsidRPr="0063683D">
        <w:rPr>
          <w:rFonts w:cs="Zar2" w:hint="cs"/>
          <w:rtl/>
          <w:lang w:bidi="fa-IR"/>
        </w:rPr>
        <w:t xml:space="preserve"> ورزد.</w:t>
      </w:r>
    </w:p>
    <w:p w14:paraId="609C76EE" w14:textId="77777777" w:rsidR="00C91E1A" w:rsidRPr="0063683D" w:rsidRDefault="00C91E1A" w:rsidP="00C91E1A">
      <w:pPr>
        <w:spacing w:line="312" w:lineRule="auto"/>
        <w:rPr>
          <w:rFonts w:cs="Zar2"/>
          <w:rtl/>
          <w:lang w:bidi="fa-IR"/>
        </w:rPr>
      </w:pPr>
      <w:r w:rsidRPr="0063683D">
        <w:rPr>
          <w:rFonts w:cs="Zar2" w:hint="cs"/>
          <w:rtl/>
          <w:lang w:bidi="fa-IR"/>
        </w:rPr>
        <w:t>جناب رضا</w:t>
      </w:r>
      <w:r w:rsidR="0063683D">
        <w:rPr>
          <w:rFonts w:cs="Zar2" w:hint="cs"/>
          <w:rtl/>
          <w:lang w:bidi="fa-IR"/>
        </w:rPr>
        <w:t>ي</w:t>
      </w:r>
      <w:r w:rsidRPr="0063683D">
        <w:rPr>
          <w:rFonts w:cs="Zar2" w:hint="cs"/>
          <w:rtl/>
          <w:lang w:bidi="fa-IR"/>
        </w:rPr>
        <w:t xml:space="preserve"> سعادت</w:t>
      </w:r>
      <w:r w:rsidR="0063683D">
        <w:rPr>
          <w:rFonts w:cs="Zar2" w:hint="cs"/>
          <w:rtl/>
          <w:lang w:bidi="fa-IR"/>
        </w:rPr>
        <w:t>ي</w:t>
      </w:r>
      <w:r w:rsidRPr="0063683D">
        <w:rPr>
          <w:rFonts w:cs="Zar2" w:hint="cs"/>
          <w:rtl/>
          <w:lang w:bidi="fa-IR"/>
        </w:rPr>
        <w:t xml:space="preserve"> که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قدما</w:t>
      </w:r>
      <w:r w:rsidR="0063683D">
        <w:rPr>
          <w:rFonts w:cs="Zar2" w:hint="cs"/>
          <w:rtl/>
          <w:lang w:bidi="fa-IR"/>
        </w:rPr>
        <w:t>ي</w:t>
      </w:r>
      <w:r w:rsidRPr="0063683D">
        <w:rPr>
          <w:rFonts w:cs="Zar2" w:hint="cs"/>
          <w:rtl/>
          <w:lang w:bidi="fa-IR"/>
        </w:rPr>
        <w:t xml:space="preserve"> احبّا</w:t>
      </w:r>
      <w:r w:rsidR="0063683D">
        <w:rPr>
          <w:rFonts w:cs="Zar2" w:hint="cs"/>
          <w:rtl/>
          <w:lang w:bidi="fa-IR"/>
        </w:rPr>
        <w:t>ي</w:t>
      </w:r>
      <w:r w:rsidRPr="0063683D">
        <w:rPr>
          <w:rFonts w:cs="Zar2" w:hint="cs"/>
          <w:rtl/>
          <w:lang w:bidi="fa-IR"/>
        </w:rPr>
        <w:t xml:space="preserve"> عشق آباد است اظهار م</w:t>
      </w:r>
      <w:r w:rsidR="0063683D">
        <w:rPr>
          <w:rFonts w:cs="Zar2" w:hint="cs"/>
          <w:rtl/>
          <w:lang w:bidi="fa-IR"/>
        </w:rPr>
        <w:t>ي</w:t>
      </w:r>
      <w:r w:rsidRPr="0063683D">
        <w:rPr>
          <w:rFonts w:cs="Zar2" w:hint="cs"/>
          <w:rtl/>
          <w:lang w:bidi="fa-IR"/>
        </w:rPr>
        <w:t xml:space="preserve"> دارد که فاضل در مجالس رسمش ا</w:t>
      </w:r>
      <w:r w:rsidR="0063683D">
        <w:rPr>
          <w:rFonts w:cs="Zar2" w:hint="cs"/>
          <w:rtl/>
          <w:lang w:bidi="fa-IR"/>
        </w:rPr>
        <w:t>ي</w:t>
      </w:r>
      <w:r w:rsidRPr="0063683D">
        <w:rPr>
          <w:rFonts w:cs="Zar2" w:hint="cs"/>
          <w:rtl/>
          <w:lang w:bidi="fa-IR"/>
        </w:rPr>
        <w:t>ن بود که هنگام شروع به صحبت در ق</w:t>
      </w:r>
      <w:r w:rsidR="0063683D">
        <w:rPr>
          <w:rFonts w:cs="Zar2" w:hint="cs"/>
          <w:rtl/>
          <w:lang w:bidi="fa-IR"/>
        </w:rPr>
        <w:t>ي</w:t>
      </w:r>
      <w:r w:rsidRPr="0063683D">
        <w:rPr>
          <w:rFonts w:cs="Zar2" w:hint="cs"/>
          <w:rtl/>
          <w:lang w:bidi="fa-IR"/>
        </w:rPr>
        <w:t>افه ها</w:t>
      </w:r>
      <w:r w:rsidR="0063683D">
        <w:rPr>
          <w:rFonts w:cs="Zar2" w:hint="cs"/>
          <w:rtl/>
          <w:lang w:bidi="fa-IR"/>
        </w:rPr>
        <w:t>ي</w:t>
      </w:r>
      <w:r w:rsidRPr="0063683D">
        <w:rPr>
          <w:rFonts w:cs="Zar2" w:hint="cs"/>
          <w:rtl/>
          <w:lang w:bidi="fa-IR"/>
        </w:rPr>
        <w:t xml:space="preserve"> حضّار تفرّس م</w:t>
      </w:r>
      <w:r w:rsidR="0063683D">
        <w:rPr>
          <w:rFonts w:cs="Zar2" w:hint="cs"/>
          <w:rtl/>
          <w:lang w:bidi="fa-IR"/>
        </w:rPr>
        <w:t>ي</w:t>
      </w:r>
      <w:r w:rsidRPr="0063683D">
        <w:rPr>
          <w:rFonts w:cs="Zar2" w:hint="cs"/>
          <w:rtl/>
          <w:lang w:bidi="fa-IR"/>
        </w:rPr>
        <w:t xml:space="preserve"> کرد و اگر در م</w:t>
      </w:r>
      <w:r w:rsidR="0063683D">
        <w:rPr>
          <w:rFonts w:cs="Zar2" w:hint="cs"/>
          <w:rtl/>
          <w:lang w:bidi="fa-IR"/>
        </w:rPr>
        <w:t>ي</w:t>
      </w:r>
      <w:r w:rsidRPr="0063683D">
        <w:rPr>
          <w:rFonts w:cs="Zar2" w:hint="cs"/>
          <w:rtl/>
          <w:lang w:bidi="fa-IR"/>
        </w:rPr>
        <w:t>ان</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ن کار مانع</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ش م</w:t>
      </w:r>
      <w:r w:rsidR="0063683D">
        <w:rPr>
          <w:rFonts w:cs="Zar2" w:hint="cs"/>
          <w:rtl/>
          <w:lang w:bidi="fa-IR"/>
        </w:rPr>
        <w:t>ي</w:t>
      </w:r>
      <w:r w:rsidRPr="0063683D">
        <w:rPr>
          <w:rFonts w:cs="Zar2" w:hint="cs"/>
          <w:rtl/>
          <w:lang w:bidi="fa-IR"/>
        </w:rPr>
        <w:t xml:space="preserve"> آمد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شخص</w:t>
      </w:r>
      <w:r w:rsidR="0063683D">
        <w:rPr>
          <w:rFonts w:cs="Zar2" w:hint="cs"/>
          <w:rtl/>
          <w:lang w:bidi="fa-IR"/>
        </w:rPr>
        <w:t>ي</w:t>
      </w:r>
      <w:r w:rsidRPr="0063683D">
        <w:rPr>
          <w:rFonts w:cs="Zar2" w:hint="cs"/>
          <w:rtl/>
          <w:lang w:bidi="fa-IR"/>
        </w:rPr>
        <w:t xml:space="preserve"> وارد م</w:t>
      </w:r>
      <w:r w:rsidR="0063683D">
        <w:rPr>
          <w:rFonts w:cs="Zar2" w:hint="cs"/>
          <w:rtl/>
          <w:lang w:bidi="fa-IR"/>
        </w:rPr>
        <w:t>ي</w:t>
      </w:r>
      <w:r w:rsidRPr="0063683D">
        <w:rPr>
          <w:rFonts w:cs="Zar2" w:hint="cs"/>
          <w:rtl/>
          <w:lang w:bidi="fa-IR"/>
        </w:rPr>
        <w:t xml:space="preserve"> شد </w:t>
      </w:r>
      <w:r w:rsidR="0063683D">
        <w:rPr>
          <w:rFonts w:cs="Zar2" w:hint="cs"/>
          <w:rtl/>
          <w:lang w:bidi="fa-IR"/>
        </w:rPr>
        <w:t>ي</w:t>
      </w:r>
      <w:r w:rsidRPr="0063683D">
        <w:rPr>
          <w:rFonts w:cs="Zar2" w:hint="cs"/>
          <w:rtl/>
          <w:lang w:bidi="fa-IR"/>
        </w:rPr>
        <w:t>ا به</w:t>
      </w:r>
      <w:r w:rsidR="000D30BA">
        <w:rPr>
          <w:rFonts w:cs="Zar2" w:hint="cs"/>
          <w:rtl/>
          <w:lang w:bidi="fa-IR"/>
        </w:rPr>
        <w:t xml:space="preserve">واسطهٴ </w:t>
      </w:r>
      <w:r w:rsidRPr="0063683D">
        <w:rPr>
          <w:rFonts w:cs="Zar2" w:hint="cs"/>
          <w:rtl/>
          <w:lang w:bidi="fa-IR"/>
        </w:rPr>
        <w:t>آوردن چا</w:t>
      </w:r>
      <w:r w:rsidR="0063683D">
        <w:rPr>
          <w:rFonts w:cs="Zar2" w:hint="cs"/>
          <w:rtl/>
          <w:lang w:bidi="fa-IR"/>
        </w:rPr>
        <w:t>ي</w:t>
      </w:r>
      <w:r w:rsidRPr="0063683D">
        <w:rPr>
          <w:rFonts w:cs="Zar2" w:hint="cs"/>
          <w:rtl/>
          <w:lang w:bidi="fa-IR"/>
        </w:rPr>
        <w:t xml:space="preserve"> کس</w:t>
      </w:r>
      <w:r w:rsidR="0063683D">
        <w:rPr>
          <w:rFonts w:cs="Zar2" w:hint="cs"/>
          <w:rtl/>
          <w:lang w:bidi="fa-IR"/>
        </w:rPr>
        <w:t>ي</w:t>
      </w:r>
      <w:r w:rsidRPr="0063683D">
        <w:rPr>
          <w:rFonts w:cs="Zar2" w:hint="cs"/>
          <w:rtl/>
          <w:lang w:bidi="fa-IR"/>
        </w:rPr>
        <w:t xml:space="preserve"> ماب</w:t>
      </w:r>
      <w:r w:rsidR="0063683D">
        <w:rPr>
          <w:rFonts w:cs="Zar2" w:hint="cs"/>
          <w:rtl/>
          <w:lang w:bidi="fa-IR"/>
        </w:rPr>
        <w:t>ي</w:t>
      </w:r>
      <w:r w:rsidRPr="0063683D">
        <w:rPr>
          <w:rFonts w:cs="Zar2" w:hint="cs"/>
          <w:rtl/>
          <w:lang w:bidi="fa-IR"/>
        </w:rPr>
        <w:t>ن او و حضّار حا</w:t>
      </w:r>
      <w:r w:rsidR="0063683D">
        <w:rPr>
          <w:rFonts w:cs="Zar2" w:hint="cs"/>
          <w:rtl/>
          <w:lang w:bidi="fa-IR"/>
        </w:rPr>
        <w:t>ي</w:t>
      </w:r>
      <w:r w:rsidRPr="0063683D">
        <w:rPr>
          <w:rFonts w:cs="Zar2" w:hint="cs"/>
          <w:rtl/>
          <w:lang w:bidi="fa-IR"/>
        </w:rPr>
        <w:t>ل م</w:t>
      </w:r>
      <w:r w:rsidR="0063683D">
        <w:rPr>
          <w:rFonts w:cs="Zar2" w:hint="cs"/>
          <w:rtl/>
          <w:lang w:bidi="fa-IR"/>
        </w:rPr>
        <w:t>ي</w:t>
      </w:r>
      <w:r w:rsidRPr="0063683D">
        <w:rPr>
          <w:rFonts w:cs="Zar2" w:hint="cs"/>
          <w:rtl/>
          <w:lang w:bidi="fa-IR"/>
        </w:rPr>
        <w:t xml:space="preserve"> گشت بعد از رفع مانع به س</w:t>
      </w:r>
      <w:r w:rsidR="0063683D">
        <w:rPr>
          <w:rFonts w:cs="Zar2" w:hint="cs"/>
          <w:rtl/>
          <w:lang w:bidi="fa-IR"/>
        </w:rPr>
        <w:t>ي</w:t>
      </w:r>
      <w:r w:rsidRPr="0063683D">
        <w:rPr>
          <w:rFonts w:cs="Zar2" w:hint="cs"/>
          <w:rtl/>
          <w:lang w:bidi="fa-IR"/>
        </w:rPr>
        <w:t>ما</w:t>
      </w:r>
      <w:r w:rsidR="0063683D">
        <w:rPr>
          <w:rFonts w:cs="Zar2" w:hint="cs"/>
          <w:rtl/>
          <w:lang w:bidi="fa-IR"/>
        </w:rPr>
        <w:t>ي</w:t>
      </w:r>
      <w:r w:rsidRPr="0063683D">
        <w:rPr>
          <w:rFonts w:cs="Zar2" w:hint="cs"/>
          <w:rtl/>
          <w:lang w:bidi="fa-IR"/>
        </w:rPr>
        <w:t xml:space="preserve"> هر </w:t>
      </w:r>
      <w:r w:rsidR="0063683D">
        <w:rPr>
          <w:rFonts w:cs="Zar2" w:hint="cs"/>
          <w:rtl/>
          <w:lang w:bidi="fa-IR"/>
        </w:rPr>
        <w:t>ي</w:t>
      </w:r>
      <w:r w:rsidRPr="0063683D">
        <w:rPr>
          <w:rFonts w:cs="Zar2" w:hint="cs"/>
          <w:rtl/>
          <w:lang w:bidi="fa-IR"/>
        </w:rPr>
        <w:t>ک از باق</w:t>
      </w:r>
      <w:r w:rsidR="0063683D">
        <w:rPr>
          <w:rFonts w:cs="Zar2" w:hint="cs"/>
          <w:rtl/>
          <w:lang w:bidi="fa-IR"/>
        </w:rPr>
        <w:t>ي</w:t>
      </w:r>
      <w:r w:rsidRPr="0063683D">
        <w:rPr>
          <w:rFonts w:cs="Zar2" w:hint="cs"/>
          <w:rtl/>
          <w:lang w:bidi="fa-IR"/>
        </w:rPr>
        <w:t xml:space="preserve"> ماندگان م</w:t>
      </w:r>
      <w:r w:rsidR="0063683D">
        <w:rPr>
          <w:rFonts w:cs="Zar2" w:hint="cs"/>
          <w:rtl/>
          <w:lang w:bidi="fa-IR"/>
        </w:rPr>
        <w:t>ي</w:t>
      </w:r>
      <w:r w:rsidRPr="0063683D">
        <w:rPr>
          <w:rFonts w:cs="Zar2" w:hint="cs"/>
          <w:rtl/>
          <w:lang w:bidi="fa-IR"/>
        </w:rPr>
        <w:t xml:space="preserve"> نگر</w:t>
      </w:r>
      <w:r w:rsidR="0063683D">
        <w:rPr>
          <w:rFonts w:cs="Zar2" w:hint="cs"/>
          <w:rtl/>
          <w:lang w:bidi="fa-IR"/>
        </w:rPr>
        <w:t>ي</w:t>
      </w:r>
      <w:r w:rsidRPr="0063683D">
        <w:rPr>
          <w:rFonts w:cs="Zar2" w:hint="cs"/>
          <w:rtl/>
          <w:lang w:bidi="fa-IR"/>
        </w:rPr>
        <w:t>ست و بعد داخل در صحبت م</w:t>
      </w:r>
      <w:r w:rsidR="0063683D">
        <w:rPr>
          <w:rFonts w:cs="Zar2" w:hint="cs"/>
          <w:rtl/>
          <w:lang w:bidi="fa-IR"/>
        </w:rPr>
        <w:t>ي</w:t>
      </w:r>
      <w:r w:rsidRPr="0063683D">
        <w:rPr>
          <w:rFonts w:cs="Zar2" w:hint="cs"/>
          <w:rtl/>
          <w:lang w:bidi="fa-IR"/>
        </w:rPr>
        <w:t xml:space="preserve"> شد و لئال</w:t>
      </w:r>
      <w:r w:rsidR="0063683D">
        <w:rPr>
          <w:rFonts w:cs="Zar2" w:hint="cs"/>
          <w:rtl/>
          <w:lang w:bidi="fa-IR"/>
        </w:rPr>
        <w:t>ي</w:t>
      </w:r>
      <w:r w:rsidRPr="0063683D">
        <w:rPr>
          <w:rFonts w:cs="Zar2" w:hint="cs"/>
          <w:rtl/>
          <w:lang w:bidi="fa-IR"/>
        </w:rPr>
        <w:t xml:space="preserve"> بد</w:t>
      </w:r>
      <w:r w:rsidR="0063683D">
        <w:rPr>
          <w:rFonts w:cs="Zar2" w:hint="cs"/>
          <w:rtl/>
          <w:lang w:bidi="fa-IR"/>
        </w:rPr>
        <w:t>ي</w:t>
      </w:r>
      <w:r w:rsidRPr="0063683D">
        <w:rPr>
          <w:rFonts w:cs="Zar2" w:hint="cs"/>
          <w:rtl/>
          <w:lang w:bidi="fa-IR"/>
        </w:rPr>
        <w:t>عه از معان</w:t>
      </w:r>
      <w:r w:rsidR="0063683D">
        <w:rPr>
          <w:rFonts w:cs="Zar2" w:hint="cs"/>
          <w:rtl/>
          <w:lang w:bidi="fa-IR"/>
        </w:rPr>
        <w:t>ي</w:t>
      </w:r>
      <w:r w:rsidRPr="0063683D">
        <w:rPr>
          <w:rFonts w:cs="Zar2" w:hint="cs"/>
          <w:rtl/>
          <w:lang w:bidi="fa-IR"/>
        </w:rPr>
        <w:t xml:space="preserve"> من</w:t>
      </w:r>
      <w:r w:rsidR="0063683D">
        <w:rPr>
          <w:rFonts w:cs="Zar2" w:hint="cs"/>
          <w:rtl/>
          <w:lang w:bidi="fa-IR"/>
        </w:rPr>
        <w:t>ي</w:t>
      </w:r>
      <w:r w:rsidRPr="0063683D">
        <w:rPr>
          <w:rFonts w:cs="Zar2" w:hint="cs"/>
          <w:rtl/>
          <w:lang w:bidi="fa-IR"/>
        </w:rPr>
        <w:t>عه ب</w:t>
      </w:r>
      <w:r w:rsidR="0063683D">
        <w:rPr>
          <w:rFonts w:cs="Zar2" w:hint="cs"/>
          <w:rtl/>
          <w:lang w:bidi="fa-IR"/>
        </w:rPr>
        <w:t>ي</w:t>
      </w:r>
      <w:r w:rsidRPr="0063683D">
        <w:rPr>
          <w:rFonts w:cs="Zar2" w:hint="cs"/>
          <w:rtl/>
          <w:lang w:bidi="fa-IR"/>
        </w:rPr>
        <w:t>رون م</w:t>
      </w:r>
      <w:r w:rsidR="0063683D">
        <w:rPr>
          <w:rFonts w:cs="Zar2" w:hint="cs"/>
          <w:rtl/>
          <w:lang w:bidi="fa-IR"/>
        </w:rPr>
        <w:t>ي</w:t>
      </w:r>
      <w:r w:rsidRPr="0063683D">
        <w:rPr>
          <w:rFonts w:cs="Zar2" w:hint="cs"/>
          <w:rtl/>
          <w:lang w:bidi="fa-IR"/>
        </w:rPr>
        <w:t xml:space="preserve"> ر</w:t>
      </w:r>
      <w:r w:rsidR="0063683D">
        <w:rPr>
          <w:rFonts w:cs="Zar2" w:hint="cs"/>
          <w:rtl/>
          <w:lang w:bidi="fa-IR"/>
        </w:rPr>
        <w:t>ي</w:t>
      </w:r>
      <w:r w:rsidRPr="0063683D">
        <w:rPr>
          <w:rFonts w:cs="Zar2" w:hint="cs"/>
          <w:rtl/>
          <w:lang w:bidi="fa-IR"/>
        </w:rPr>
        <w:t>خت و مستمعان را واله و ش</w:t>
      </w:r>
      <w:r w:rsidR="0063683D">
        <w:rPr>
          <w:rFonts w:cs="Zar2" w:hint="cs"/>
          <w:rtl/>
          <w:lang w:bidi="fa-IR"/>
        </w:rPr>
        <w:t>ي</w:t>
      </w:r>
      <w:r w:rsidRPr="0063683D">
        <w:rPr>
          <w:rFonts w:cs="Zar2" w:hint="cs"/>
          <w:rtl/>
          <w:lang w:bidi="fa-IR"/>
        </w:rPr>
        <w:t>دا م</w:t>
      </w:r>
      <w:r w:rsidR="0063683D">
        <w:rPr>
          <w:rFonts w:cs="Zar2" w:hint="cs"/>
          <w:rtl/>
          <w:lang w:bidi="fa-IR"/>
        </w:rPr>
        <w:t>ي</w:t>
      </w:r>
      <w:r w:rsidRPr="0063683D">
        <w:rPr>
          <w:rFonts w:cs="Zar2" w:hint="cs"/>
          <w:rtl/>
          <w:lang w:bidi="fa-IR"/>
        </w:rPr>
        <w:t xml:space="preserve"> کرد و ن</w:t>
      </w:r>
      <w:r w:rsidR="0063683D">
        <w:rPr>
          <w:rFonts w:cs="Zar2" w:hint="cs"/>
          <w:rtl/>
          <w:lang w:bidi="fa-IR"/>
        </w:rPr>
        <w:t>ي</w:t>
      </w:r>
      <w:r w:rsidRPr="0063683D">
        <w:rPr>
          <w:rFonts w:cs="Zar2" w:hint="cs"/>
          <w:rtl/>
          <w:lang w:bidi="fa-IR"/>
        </w:rPr>
        <w:t xml:space="preserve">ز هر </w:t>
      </w:r>
      <w:r w:rsidR="0063683D">
        <w:rPr>
          <w:rFonts w:cs="Zar2" w:hint="cs"/>
          <w:rtl/>
          <w:lang w:bidi="fa-IR"/>
        </w:rPr>
        <w:t>ي</w:t>
      </w:r>
      <w:r w:rsidRPr="0063683D">
        <w:rPr>
          <w:rFonts w:cs="Zar2" w:hint="cs"/>
          <w:rtl/>
          <w:lang w:bidi="fa-IR"/>
        </w:rPr>
        <w:t>ک از احباب که مشکل</w:t>
      </w:r>
      <w:r w:rsidR="0063683D">
        <w:rPr>
          <w:rFonts w:cs="Zar2" w:hint="cs"/>
          <w:rtl/>
          <w:lang w:bidi="fa-IR"/>
        </w:rPr>
        <w:t>ي</w:t>
      </w:r>
      <w:r w:rsidRPr="0063683D">
        <w:rPr>
          <w:rFonts w:cs="Zar2" w:hint="cs"/>
          <w:rtl/>
          <w:lang w:bidi="fa-IR"/>
        </w:rPr>
        <w:t xml:space="preserve"> داشت و از او حلّ آن را مسئلت م</w:t>
      </w:r>
      <w:r w:rsidR="0063683D">
        <w:rPr>
          <w:rFonts w:cs="Zar2" w:hint="cs"/>
          <w:rtl/>
          <w:lang w:bidi="fa-IR"/>
        </w:rPr>
        <w:t>ي</w:t>
      </w:r>
      <w:r w:rsidRPr="0063683D">
        <w:rPr>
          <w:rFonts w:cs="Zar2" w:hint="cs"/>
          <w:rtl/>
          <w:lang w:bidi="fa-IR"/>
        </w:rPr>
        <w:t xml:space="preserve"> نمود فاضل مطلب را طور</w:t>
      </w:r>
      <w:r w:rsidR="0063683D">
        <w:rPr>
          <w:rFonts w:cs="Zar2" w:hint="cs"/>
          <w:rtl/>
          <w:lang w:bidi="fa-IR"/>
        </w:rPr>
        <w:t>ي</w:t>
      </w:r>
      <w:r w:rsidRPr="0063683D">
        <w:rPr>
          <w:rFonts w:cs="Zar2" w:hint="cs"/>
          <w:rtl/>
          <w:lang w:bidi="fa-IR"/>
        </w:rPr>
        <w:t xml:space="preserve"> کامل و جامع ب</w:t>
      </w:r>
      <w:r w:rsidR="0063683D">
        <w:rPr>
          <w:rFonts w:cs="Zar2" w:hint="cs"/>
          <w:rtl/>
          <w:lang w:bidi="fa-IR"/>
        </w:rPr>
        <w:t>ي</w:t>
      </w:r>
      <w:r w:rsidRPr="0063683D">
        <w:rPr>
          <w:rFonts w:cs="Zar2" w:hint="cs"/>
          <w:rtl/>
          <w:lang w:bidi="fa-IR"/>
        </w:rPr>
        <w:t>ان م</w:t>
      </w:r>
      <w:r w:rsidR="0063683D">
        <w:rPr>
          <w:rFonts w:cs="Zar2" w:hint="cs"/>
          <w:rtl/>
          <w:lang w:bidi="fa-IR"/>
        </w:rPr>
        <w:t>ي</w:t>
      </w:r>
      <w:r w:rsidRPr="0063683D">
        <w:rPr>
          <w:rFonts w:cs="Zar2" w:hint="cs"/>
          <w:rtl/>
          <w:lang w:bidi="fa-IR"/>
        </w:rPr>
        <w:t xml:space="preserve"> کرد که احبّاء بعد از متفرّق شدن با وجود اختلاف مشارب ا</w:t>
      </w:r>
      <w:r w:rsidR="0063683D">
        <w:rPr>
          <w:rFonts w:cs="Zar2" w:hint="cs"/>
          <w:rtl/>
          <w:lang w:bidi="fa-IR"/>
        </w:rPr>
        <w:t>ي</w:t>
      </w:r>
      <w:r w:rsidRPr="0063683D">
        <w:rPr>
          <w:rFonts w:cs="Zar2" w:hint="cs"/>
          <w:rtl/>
          <w:lang w:bidi="fa-IR"/>
        </w:rPr>
        <w:t>ن به آن و آن به ا</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 xml:space="preserve"> گفت من هم سئوال</w:t>
      </w:r>
      <w:r w:rsidR="0063683D">
        <w:rPr>
          <w:rFonts w:cs="Zar2" w:hint="cs"/>
          <w:rtl/>
          <w:lang w:bidi="fa-IR"/>
        </w:rPr>
        <w:t>ي</w:t>
      </w:r>
      <w:r w:rsidRPr="0063683D">
        <w:rPr>
          <w:rFonts w:cs="Zar2" w:hint="cs"/>
          <w:rtl/>
          <w:lang w:bidi="fa-IR"/>
        </w:rPr>
        <w:t xml:space="preserve"> داشتم که در ضمن ب</w:t>
      </w:r>
      <w:r w:rsidR="0063683D">
        <w:rPr>
          <w:rFonts w:cs="Zar2" w:hint="cs"/>
          <w:rtl/>
          <w:lang w:bidi="fa-IR"/>
        </w:rPr>
        <w:t>ي</w:t>
      </w:r>
      <w:r w:rsidRPr="0063683D">
        <w:rPr>
          <w:rFonts w:cs="Zar2" w:hint="cs"/>
          <w:rtl/>
          <w:lang w:bidi="fa-IR"/>
        </w:rPr>
        <w:t>انات فاضل حلّ گرد</w:t>
      </w:r>
      <w:r w:rsidR="0063683D">
        <w:rPr>
          <w:rFonts w:cs="Zar2" w:hint="cs"/>
          <w:rtl/>
          <w:lang w:bidi="fa-IR"/>
        </w:rPr>
        <w:t>ي</w:t>
      </w:r>
      <w:r w:rsidRPr="0063683D">
        <w:rPr>
          <w:rFonts w:cs="Zar2" w:hint="cs"/>
          <w:rtl/>
          <w:lang w:bidi="fa-IR"/>
        </w:rPr>
        <w:t>د.</w:t>
      </w:r>
    </w:p>
    <w:p w14:paraId="6D8B7AB9" w14:textId="77777777" w:rsidR="00C91E1A" w:rsidRPr="0063683D" w:rsidRDefault="00C91E1A" w:rsidP="00C91E1A">
      <w:pPr>
        <w:spacing w:line="312" w:lineRule="auto"/>
        <w:rPr>
          <w:rFonts w:cs="Zar2"/>
          <w:rtl/>
          <w:lang w:bidi="fa-IR"/>
        </w:rPr>
      </w:pPr>
      <w:r w:rsidRPr="0063683D">
        <w:rPr>
          <w:rFonts w:cs="Zar2" w:hint="cs"/>
          <w:rtl/>
          <w:lang w:bidi="fa-IR"/>
        </w:rPr>
        <w:t>جناب فاضل در م</w:t>
      </w:r>
      <w:r w:rsidR="0063683D">
        <w:rPr>
          <w:rFonts w:cs="Zar2" w:hint="cs"/>
          <w:rtl/>
          <w:lang w:bidi="fa-IR"/>
        </w:rPr>
        <w:t>ي</w:t>
      </w:r>
      <w:r w:rsidRPr="0063683D">
        <w:rPr>
          <w:rFonts w:cs="Zar2" w:hint="cs"/>
          <w:rtl/>
          <w:lang w:bidi="fa-IR"/>
        </w:rPr>
        <w:t>ان علما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ران ن</w:t>
      </w:r>
      <w:r w:rsidR="0063683D">
        <w:rPr>
          <w:rFonts w:cs="Zar2" w:hint="cs"/>
          <w:rtl/>
          <w:lang w:bidi="fa-IR"/>
        </w:rPr>
        <w:t>ي</w:t>
      </w:r>
      <w:r w:rsidRPr="0063683D">
        <w:rPr>
          <w:rFonts w:cs="Zar2" w:hint="cs"/>
          <w:rtl/>
          <w:lang w:bidi="fa-IR"/>
        </w:rPr>
        <w:t>ز شهرت</w:t>
      </w:r>
      <w:r w:rsidR="0063683D">
        <w:rPr>
          <w:rFonts w:cs="Zar2" w:hint="cs"/>
          <w:rtl/>
          <w:lang w:bidi="fa-IR"/>
        </w:rPr>
        <w:t>ي</w:t>
      </w:r>
      <w:r w:rsidRPr="0063683D">
        <w:rPr>
          <w:rFonts w:cs="Zar2" w:hint="cs"/>
          <w:rtl/>
          <w:lang w:bidi="fa-IR"/>
        </w:rPr>
        <w:t xml:space="preserve"> عج</w:t>
      </w:r>
      <w:r w:rsidR="0063683D">
        <w:rPr>
          <w:rFonts w:cs="Zar2" w:hint="cs"/>
          <w:rtl/>
          <w:lang w:bidi="fa-IR"/>
        </w:rPr>
        <w:t>ي</w:t>
      </w:r>
      <w:r w:rsidRPr="0063683D">
        <w:rPr>
          <w:rFonts w:cs="Zar2" w:hint="cs"/>
          <w:rtl/>
          <w:lang w:bidi="fa-IR"/>
        </w:rPr>
        <w:t>ب داشت و کلاّ او را به تبحّر در علوم سرحلق</w:t>
      </w:r>
      <w:r w:rsidRPr="0063683D">
        <w:rPr>
          <w:rFonts w:ascii="Arial" w:hAnsi="Arial" w:cs="Arial" w:hint="cs"/>
          <w:rtl/>
          <w:lang w:bidi="fa-IR"/>
        </w:rPr>
        <w:t>ۀ</w:t>
      </w:r>
      <w:r w:rsidRPr="0063683D">
        <w:rPr>
          <w:rFonts w:cs="Zar2" w:hint="cs"/>
          <w:rtl/>
          <w:lang w:bidi="fa-IR"/>
        </w:rPr>
        <w:t xml:space="preserve"> دانا</w:t>
      </w:r>
      <w:r w:rsidR="0063683D">
        <w:rPr>
          <w:rFonts w:cs="Zar2" w:hint="cs"/>
          <w:rtl/>
          <w:lang w:bidi="fa-IR"/>
        </w:rPr>
        <w:t>ي</w:t>
      </w:r>
      <w:r w:rsidRPr="0063683D">
        <w:rPr>
          <w:rFonts w:cs="Zar2" w:hint="cs"/>
          <w:rtl/>
          <w:lang w:bidi="fa-IR"/>
        </w:rPr>
        <w:t>ان م</w:t>
      </w:r>
      <w:r w:rsidR="0063683D">
        <w:rPr>
          <w:rFonts w:cs="Zar2" w:hint="cs"/>
          <w:rtl/>
          <w:lang w:bidi="fa-IR"/>
        </w:rPr>
        <w:t>ي</w:t>
      </w:r>
      <w:r w:rsidRPr="0063683D">
        <w:rPr>
          <w:rFonts w:cs="Zar2" w:hint="cs"/>
          <w:rtl/>
          <w:lang w:bidi="fa-IR"/>
        </w:rPr>
        <w:t xml:space="preserve"> شمردند و صوت فضل و ص</w:t>
      </w:r>
      <w:r w:rsidR="0063683D">
        <w:rPr>
          <w:rFonts w:cs="Zar2" w:hint="cs"/>
          <w:rtl/>
          <w:lang w:bidi="fa-IR"/>
        </w:rPr>
        <w:t>ي</w:t>
      </w:r>
      <w:r w:rsidRPr="0063683D">
        <w:rPr>
          <w:rFonts w:cs="Zar2" w:hint="cs"/>
          <w:rtl/>
          <w:lang w:bidi="fa-IR"/>
        </w:rPr>
        <w:t>ت عظمتش در سراسر کشور پ</w:t>
      </w:r>
      <w:r w:rsidR="0063683D">
        <w:rPr>
          <w:rFonts w:cs="Zar2" w:hint="cs"/>
          <w:rtl/>
          <w:lang w:bidi="fa-IR"/>
        </w:rPr>
        <w:t>ي</w:t>
      </w:r>
      <w:r w:rsidRPr="0063683D">
        <w:rPr>
          <w:rFonts w:cs="Zar2" w:hint="cs"/>
          <w:rtl/>
          <w:lang w:bidi="fa-IR"/>
        </w:rPr>
        <w:t>چ</w:t>
      </w:r>
      <w:r w:rsidR="0063683D">
        <w:rPr>
          <w:rFonts w:cs="Zar2" w:hint="cs"/>
          <w:rtl/>
          <w:lang w:bidi="fa-IR"/>
        </w:rPr>
        <w:t>ي</w:t>
      </w:r>
      <w:r w:rsidRPr="0063683D">
        <w:rPr>
          <w:rFonts w:cs="Zar2" w:hint="cs"/>
          <w:rtl/>
          <w:lang w:bidi="fa-IR"/>
        </w:rPr>
        <w:t>ده بود چنان که حکا</w:t>
      </w:r>
      <w:r w:rsidR="0063683D">
        <w:rPr>
          <w:rFonts w:cs="Zar2" w:hint="cs"/>
          <w:rtl/>
          <w:lang w:bidi="fa-IR"/>
        </w:rPr>
        <w:t>ي</w:t>
      </w:r>
      <w:r w:rsidRPr="0063683D">
        <w:rPr>
          <w:rFonts w:cs="Zar2" w:hint="cs"/>
          <w:rtl/>
          <w:lang w:bidi="fa-IR"/>
        </w:rPr>
        <w:t>ت م</w:t>
      </w:r>
      <w:r w:rsidR="0063683D">
        <w:rPr>
          <w:rFonts w:cs="Zar2" w:hint="cs"/>
          <w:rtl/>
          <w:lang w:bidi="fa-IR"/>
        </w:rPr>
        <w:t>ي</w:t>
      </w:r>
      <w:r w:rsidRPr="0063683D">
        <w:rPr>
          <w:rFonts w:cs="Zar2" w:hint="cs"/>
          <w:rtl/>
          <w:lang w:bidi="fa-IR"/>
        </w:rPr>
        <w:t xml:space="preserve"> کنند که نوبت</w:t>
      </w:r>
      <w:r w:rsidR="0063683D">
        <w:rPr>
          <w:rFonts w:cs="Zar2" w:hint="cs"/>
          <w:rtl/>
          <w:lang w:bidi="fa-IR"/>
        </w:rPr>
        <w:t>ي</w:t>
      </w:r>
      <w:r w:rsidRPr="0063683D">
        <w:rPr>
          <w:rFonts w:cs="Zar2" w:hint="cs"/>
          <w:rtl/>
          <w:lang w:bidi="fa-IR"/>
        </w:rPr>
        <w:t xml:space="preserve"> در کرمان </w:t>
      </w:r>
      <w:r w:rsidR="0063683D">
        <w:rPr>
          <w:rFonts w:cs="Zar2" w:hint="cs"/>
          <w:rtl/>
          <w:lang w:bidi="fa-IR"/>
        </w:rPr>
        <w:t>ي</w:t>
      </w:r>
      <w:r w:rsidRPr="0063683D">
        <w:rPr>
          <w:rFonts w:cs="Zar2" w:hint="cs"/>
          <w:rtl/>
          <w:lang w:bidi="fa-IR"/>
        </w:rPr>
        <w:t>ا نقط</w:t>
      </w:r>
      <w:r w:rsidRPr="0063683D">
        <w:rPr>
          <w:rFonts w:ascii="Arial" w:hAnsi="Arial" w:cs="Arial" w:hint="cs"/>
          <w:rtl/>
          <w:lang w:bidi="fa-IR"/>
        </w:rPr>
        <w:t>ۀ</w:t>
      </w:r>
      <w:r w:rsidRPr="0063683D">
        <w:rPr>
          <w:rFonts w:cs="Zar2" w:hint="cs"/>
          <w:rtl/>
          <w:lang w:bidi="fa-IR"/>
        </w:rPr>
        <w:t xml:space="preserve"> د</w:t>
      </w:r>
      <w:r w:rsidR="0063683D">
        <w:rPr>
          <w:rFonts w:cs="Zar2" w:hint="cs"/>
          <w:rtl/>
          <w:lang w:bidi="fa-IR"/>
        </w:rPr>
        <w:t>ي</w:t>
      </w:r>
      <w:r w:rsidRPr="0063683D">
        <w:rPr>
          <w:rFonts w:cs="Zar2" w:hint="cs"/>
          <w:rtl/>
          <w:lang w:bidi="fa-IR"/>
        </w:rPr>
        <w:t>گر ا</w:t>
      </w:r>
      <w:r w:rsidR="0063683D">
        <w:rPr>
          <w:rFonts w:cs="Zar2" w:hint="cs"/>
          <w:rtl/>
          <w:lang w:bidi="fa-IR"/>
        </w:rPr>
        <w:t>ي</w:t>
      </w:r>
      <w:r w:rsidRPr="0063683D">
        <w:rPr>
          <w:rFonts w:cs="Zar2" w:hint="cs"/>
          <w:rtl/>
          <w:lang w:bidi="fa-IR"/>
        </w:rPr>
        <w:t>ران به محضر</w:t>
      </w:r>
      <w:r w:rsidR="0063683D">
        <w:rPr>
          <w:rFonts w:cs="Zar2" w:hint="cs"/>
          <w:rtl/>
          <w:lang w:bidi="fa-IR"/>
        </w:rPr>
        <w:t>ي</w:t>
      </w:r>
      <w:r w:rsidRPr="0063683D">
        <w:rPr>
          <w:rFonts w:cs="Zar2" w:hint="cs"/>
          <w:rtl/>
          <w:lang w:bidi="fa-IR"/>
        </w:rPr>
        <w:t xml:space="preserve"> از محاضر علما با کلاه وارد شد و در حال</w:t>
      </w:r>
      <w:r w:rsidR="0063683D">
        <w:rPr>
          <w:rFonts w:cs="Zar2" w:hint="cs"/>
          <w:rtl/>
          <w:lang w:bidi="fa-IR"/>
        </w:rPr>
        <w:t>ي</w:t>
      </w:r>
      <w:r w:rsidRPr="0063683D">
        <w:rPr>
          <w:rFonts w:cs="Zar2" w:hint="cs"/>
          <w:rtl/>
          <w:lang w:bidi="fa-IR"/>
        </w:rPr>
        <w:t xml:space="preserve"> که کس</w:t>
      </w:r>
      <w:r w:rsidR="0063683D">
        <w:rPr>
          <w:rFonts w:cs="Zar2" w:hint="cs"/>
          <w:rtl/>
          <w:lang w:bidi="fa-IR"/>
        </w:rPr>
        <w:t>ي</w:t>
      </w:r>
      <w:r w:rsidRPr="0063683D">
        <w:rPr>
          <w:rFonts w:cs="Zar2" w:hint="cs"/>
          <w:rtl/>
          <w:lang w:bidi="fa-IR"/>
        </w:rPr>
        <w:t xml:space="preserve"> او را نم</w:t>
      </w:r>
      <w:r w:rsidR="0063683D">
        <w:rPr>
          <w:rFonts w:cs="Zar2" w:hint="cs"/>
          <w:rtl/>
          <w:lang w:bidi="fa-IR"/>
        </w:rPr>
        <w:t>ي</w:t>
      </w:r>
      <w:r w:rsidRPr="0063683D">
        <w:rPr>
          <w:rFonts w:cs="Zar2" w:hint="cs"/>
          <w:rtl/>
          <w:lang w:bidi="fa-IR"/>
        </w:rPr>
        <w:t xml:space="preserve"> شناخت رشت</w:t>
      </w:r>
      <w:r w:rsidRPr="0063683D">
        <w:rPr>
          <w:rFonts w:ascii="Arial" w:hAnsi="Arial" w:cs="Arial" w:hint="cs"/>
          <w:rtl/>
          <w:lang w:bidi="fa-IR"/>
        </w:rPr>
        <w:t>ۀ</w:t>
      </w:r>
      <w:r w:rsidRPr="0063683D">
        <w:rPr>
          <w:rFonts w:cs="Zar2" w:hint="cs"/>
          <w:rtl/>
          <w:lang w:bidi="fa-IR"/>
        </w:rPr>
        <w:t xml:space="preserve"> سخن را به دست گرفته (432) به تحق</w:t>
      </w:r>
      <w:r w:rsidR="0063683D">
        <w:rPr>
          <w:rFonts w:cs="Zar2" w:hint="cs"/>
          <w:rtl/>
          <w:lang w:bidi="fa-IR"/>
        </w:rPr>
        <w:t>ي</w:t>
      </w:r>
      <w:r w:rsidRPr="0063683D">
        <w:rPr>
          <w:rFonts w:cs="Zar2" w:hint="cs"/>
          <w:rtl/>
          <w:lang w:bidi="fa-IR"/>
        </w:rPr>
        <w:t>قات علم</w:t>
      </w:r>
      <w:r w:rsidR="0063683D">
        <w:rPr>
          <w:rFonts w:cs="Zar2" w:hint="cs"/>
          <w:rtl/>
          <w:lang w:bidi="fa-IR"/>
        </w:rPr>
        <w:t>ي</w:t>
      </w:r>
      <w:r w:rsidRPr="0063683D">
        <w:rPr>
          <w:rFonts w:cs="Zar2" w:hint="cs"/>
          <w:rtl/>
          <w:lang w:bidi="fa-IR"/>
        </w:rPr>
        <w:t>ه پرداخت علماء که آن نطق و ب</w:t>
      </w:r>
      <w:r w:rsidR="0063683D">
        <w:rPr>
          <w:rFonts w:cs="Zar2" w:hint="cs"/>
          <w:rtl/>
          <w:lang w:bidi="fa-IR"/>
        </w:rPr>
        <w:t>ي</w:t>
      </w:r>
      <w:r w:rsidRPr="0063683D">
        <w:rPr>
          <w:rFonts w:cs="Zar2" w:hint="cs"/>
          <w:rtl/>
          <w:lang w:bidi="fa-IR"/>
        </w:rPr>
        <w:t>ان و فضل و کمال را د</w:t>
      </w:r>
      <w:r w:rsidR="0063683D">
        <w:rPr>
          <w:rFonts w:cs="Zar2" w:hint="cs"/>
          <w:rtl/>
          <w:lang w:bidi="fa-IR"/>
        </w:rPr>
        <w:t>ي</w:t>
      </w:r>
      <w:r w:rsidRPr="0063683D">
        <w:rPr>
          <w:rFonts w:cs="Zar2" w:hint="cs"/>
          <w:rtl/>
          <w:lang w:bidi="fa-IR"/>
        </w:rPr>
        <w:t>دند با هم گفتند که در م</w:t>
      </w:r>
      <w:r w:rsidR="0063683D">
        <w:rPr>
          <w:rFonts w:cs="Zar2" w:hint="cs"/>
          <w:rtl/>
          <w:lang w:bidi="fa-IR"/>
        </w:rPr>
        <w:t>ي</w:t>
      </w:r>
      <w:r w:rsidRPr="0063683D">
        <w:rPr>
          <w:rFonts w:cs="Zar2" w:hint="cs"/>
          <w:rtl/>
          <w:lang w:bidi="fa-IR"/>
        </w:rPr>
        <w:t>دان ا</w:t>
      </w:r>
      <w:r w:rsidR="0063683D">
        <w:rPr>
          <w:rFonts w:cs="Zar2" w:hint="cs"/>
          <w:rtl/>
          <w:lang w:bidi="fa-IR"/>
        </w:rPr>
        <w:t>ي</w:t>
      </w:r>
      <w:r w:rsidRPr="0063683D">
        <w:rPr>
          <w:rFonts w:cs="Zar2" w:hint="cs"/>
          <w:rtl/>
          <w:lang w:bidi="fa-IR"/>
        </w:rPr>
        <w:t>ن مرد کس</w:t>
      </w:r>
      <w:r w:rsidR="0063683D">
        <w:rPr>
          <w:rFonts w:cs="Zar2" w:hint="cs"/>
          <w:rtl/>
          <w:lang w:bidi="fa-IR"/>
        </w:rPr>
        <w:t>ي</w:t>
      </w:r>
      <w:r w:rsidRPr="0063683D">
        <w:rPr>
          <w:rFonts w:cs="Zar2" w:hint="cs"/>
          <w:rtl/>
          <w:lang w:bidi="fa-IR"/>
        </w:rPr>
        <w:t xml:space="preserve"> تاب درنگ ندارد مگر آقا محمّد قائن</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خود فاضل) </w:t>
      </w:r>
    </w:p>
    <w:p w14:paraId="1AF00B7D" w14:textId="77777777" w:rsidR="00C91E1A" w:rsidRPr="0063683D" w:rsidRDefault="00C91E1A" w:rsidP="00C91E1A">
      <w:pPr>
        <w:spacing w:line="312" w:lineRule="auto"/>
        <w:rPr>
          <w:rFonts w:cs="Zar2"/>
          <w:rtl/>
          <w:lang w:bidi="fa-IR"/>
        </w:rPr>
      </w:pPr>
      <w:r w:rsidRPr="0063683D">
        <w:rPr>
          <w:rFonts w:cs="Zar2" w:hint="cs"/>
          <w:rtl/>
          <w:lang w:bidi="fa-IR"/>
        </w:rPr>
        <w:lastRenderedPageBreak/>
        <w:t>بار</w:t>
      </w:r>
      <w:r w:rsidR="0063683D">
        <w:rPr>
          <w:rFonts w:cs="Zar2" w:hint="cs"/>
          <w:rtl/>
          <w:lang w:bidi="fa-IR"/>
        </w:rPr>
        <w:t>ي</w:t>
      </w:r>
      <w:r w:rsidRPr="0063683D">
        <w:rPr>
          <w:rFonts w:cs="Zar2" w:hint="cs"/>
          <w:rtl/>
          <w:lang w:bidi="fa-IR"/>
        </w:rPr>
        <w:t xml:space="preserve"> قلم از تحر</w:t>
      </w:r>
      <w:r w:rsidR="0063683D">
        <w:rPr>
          <w:rFonts w:cs="Zar2" w:hint="cs"/>
          <w:rtl/>
          <w:lang w:bidi="fa-IR"/>
        </w:rPr>
        <w:t>ي</w:t>
      </w:r>
      <w:r w:rsidRPr="0063683D">
        <w:rPr>
          <w:rFonts w:cs="Zar2" w:hint="cs"/>
          <w:rtl/>
          <w:lang w:bidi="fa-IR"/>
        </w:rPr>
        <w:t>ر مقامات عال</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آن مرد عظ</w:t>
      </w:r>
      <w:r w:rsidR="0063683D">
        <w:rPr>
          <w:rFonts w:cs="Zar2" w:hint="cs"/>
          <w:rtl/>
          <w:lang w:bidi="fa-IR"/>
        </w:rPr>
        <w:t>ي</w:t>
      </w:r>
      <w:r w:rsidRPr="0063683D">
        <w:rPr>
          <w:rFonts w:cs="Zar2" w:hint="cs"/>
          <w:rtl/>
          <w:lang w:bidi="fa-IR"/>
        </w:rPr>
        <w:t>م قاصر است.</w:t>
      </w:r>
    </w:p>
    <w:p w14:paraId="05F56CB1" w14:textId="77777777" w:rsidR="00C91E1A" w:rsidRPr="0063683D" w:rsidRDefault="00C91E1A" w:rsidP="00C91E1A">
      <w:pPr>
        <w:spacing w:line="312" w:lineRule="auto"/>
        <w:rPr>
          <w:rFonts w:cs="Zar2"/>
          <w:rtl/>
          <w:lang w:bidi="fa-IR"/>
        </w:rPr>
      </w:pPr>
      <w:r w:rsidRPr="0063683D">
        <w:rPr>
          <w:rFonts w:cs="Zar2" w:hint="cs"/>
          <w:rtl/>
          <w:lang w:bidi="fa-IR"/>
        </w:rPr>
        <w:t>امّا ترجم</w:t>
      </w:r>
      <w:r w:rsidRPr="0063683D">
        <w:rPr>
          <w:rFonts w:ascii="Arial" w:hAnsi="Arial" w:cs="Arial" w:hint="cs"/>
          <w:rtl/>
          <w:lang w:bidi="fa-IR"/>
        </w:rPr>
        <w:t>ۀ</w:t>
      </w:r>
      <w:r w:rsidRPr="0063683D">
        <w:rPr>
          <w:rFonts w:cs="Zar2" w:hint="cs"/>
          <w:rtl/>
          <w:lang w:bidi="fa-IR"/>
        </w:rPr>
        <w:t xml:space="preserve"> احوال ا</w:t>
      </w:r>
      <w:r w:rsidR="0063683D">
        <w:rPr>
          <w:rFonts w:cs="Zar2" w:hint="cs"/>
          <w:rtl/>
          <w:lang w:bidi="fa-IR"/>
        </w:rPr>
        <w:t>ي</w:t>
      </w:r>
      <w:r w:rsidRPr="0063683D">
        <w:rPr>
          <w:rFonts w:cs="Zar2" w:hint="cs"/>
          <w:rtl/>
          <w:lang w:bidi="fa-IR"/>
        </w:rPr>
        <w:t>شان ا</w:t>
      </w:r>
      <w:r w:rsidR="0063683D">
        <w:rPr>
          <w:rFonts w:cs="Zar2" w:hint="cs"/>
          <w:rtl/>
          <w:lang w:bidi="fa-IR"/>
        </w:rPr>
        <w:t>ي</w:t>
      </w:r>
      <w:r w:rsidRPr="0063683D">
        <w:rPr>
          <w:rFonts w:cs="Zar2" w:hint="cs"/>
          <w:rtl/>
          <w:lang w:bidi="fa-IR"/>
        </w:rPr>
        <w:t>ن است که در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نوفرست که در شش فرسنگ</w:t>
      </w:r>
      <w:r w:rsidR="0063683D">
        <w:rPr>
          <w:rFonts w:cs="Zar2" w:hint="cs"/>
          <w:rtl/>
          <w:lang w:bidi="fa-IR"/>
        </w:rPr>
        <w:t>ي</w:t>
      </w:r>
      <w:r w:rsidRPr="0063683D">
        <w:rPr>
          <w:rFonts w:cs="Zar2" w:hint="cs"/>
          <w:rtl/>
          <w:lang w:bidi="fa-IR"/>
        </w:rPr>
        <w:t xml:space="preserve"> شهر ب</w:t>
      </w:r>
      <w:r w:rsidR="0063683D">
        <w:rPr>
          <w:rFonts w:cs="Zar2" w:hint="cs"/>
          <w:rtl/>
          <w:lang w:bidi="fa-IR"/>
        </w:rPr>
        <w:t>ي</w:t>
      </w:r>
      <w:r w:rsidRPr="0063683D">
        <w:rPr>
          <w:rFonts w:cs="Zar2" w:hint="cs"/>
          <w:rtl/>
          <w:lang w:bidi="fa-IR"/>
        </w:rPr>
        <w:t>رجند قا</w:t>
      </w:r>
      <w:r w:rsidR="0063683D">
        <w:rPr>
          <w:rFonts w:cs="Zar2" w:hint="cs"/>
          <w:rtl/>
          <w:lang w:bidi="fa-IR"/>
        </w:rPr>
        <w:t>ي</w:t>
      </w:r>
      <w:r w:rsidRPr="0063683D">
        <w:rPr>
          <w:rFonts w:cs="Zar2" w:hint="cs"/>
          <w:rtl/>
          <w:lang w:bidi="fa-IR"/>
        </w:rPr>
        <w:t>نات واقع است خاندان</w:t>
      </w:r>
      <w:r w:rsidR="0063683D">
        <w:rPr>
          <w:rFonts w:cs="Zar2" w:hint="cs"/>
          <w:rtl/>
          <w:lang w:bidi="fa-IR"/>
        </w:rPr>
        <w:t>ي</w:t>
      </w:r>
      <w:r w:rsidRPr="0063683D">
        <w:rPr>
          <w:rFonts w:cs="Zar2" w:hint="cs"/>
          <w:rtl/>
          <w:lang w:bidi="fa-IR"/>
        </w:rPr>
        <w:t xml:space="preserve"> از اهل علم م</w:t>
      </w:r>
      <w:r w:rsidR="0063683D">
        <w:rPr>
          <w:rFonts w:cs="Zar2" w:hint="cs"/>
          <w:rtl/>
          <w:lang w:bidi="fa-IR"/>
        </w:rPr>
        <w:t>ي</w:t>
      </w:r>
      <w:r w:rsidRPr="0063683D">
        <w:rPr>
          <w:rFonts w:cs="Zar2" w:hint="cs"/>
          <w:rtl/>
          <w:lang w:bidi="fa-IR"/>
        </w:rPr>
        <w:t xml:space="preserve"> ز</w:t>
      </w:r>
      <w:r w:rsidR="0063683D">
        <w:rPr>
          <w:rFonts w:cs="Zar2" w:hint="cs"/>
          <w:rtl/>
          <w:lang w:bidi="fa-IR"/>
        </w:rPr>
        <w:t>ي</w:t>
      </w:r>
      <w:r w:rsidRPr="0063683D">
        <w:rPr>
          <w:rFonts w:cs="Zar2" w:hint="cs"/>
          <w:rtl/>
          <w:lang w:bidi="fa-IR"/>
        </w:rPr>
        <w:t>ستند که ابا عن جدّ به سمت پ</w:t>
      </w:r>
      <w:r w:rsidR="0063683D">
        <w:rPr>
          <w:rFonts w:cs="Zar2" w:hint="cs"/>
          <w:rtl/>
          <w:lang w:bidi="fa-IR"/>
        </w:rPr>
        <w:t>ي</w:t>
      </w:r>
      <w:r w:rsidRPr="0063683D">
        <w:rPr>
          <w:rFonts w:cs="Zar2" w:hint="cs"/>
          <w:rtl/>
          <w:lang w:bidi="fa-IR"/>
        </w:rPr>
        <w:t>شوائ</w:t>
      </w:r>
      <w:r w:rsidR="0063683D">
        <w:rPr>
          <w:rFonts w:cs="Zar2" w:hint="cs"/>
          <w:rtl/>
          <w:lang w:bidi="fa-IR"/>
        </w:rPr>
        <w:t>ي</w:t>
      </w:r>
      <w:r w:rsidRPr="0063683D">
        <w:rPr>
          <w:rFonts w:cs="Zar2" w:hint="cs"/>
          <w:rtl/>
          <w:lang w:bidi="fa-IR"/>
        </w:rPr>
        <w:t xml:space="preserve"> موسوم و اکثر افراد آن خانواده در زمر</w:t>
      </w:r>
      <w:r w:rsidRPr="0063683D">
        <w:rPr>
          <w:rFonts w:ascii="Arial" w:hAnsi="Arial" w:cs="Arial" w:hint="cs"/>
          <w:rtl/>
          <w:lang w:bidi="fa-IR"/>
        </w:rPr>
        <w:t>ۀ</w:t>
      </w:r>
      <w:r w:rsidRPr="0063683D">
        <w:rPr>
          <w:rFonts w:cs="Zar2" w:hint="cs"/>
          <w:rtl/>
          <w:lang w:bidi="fa-IR"/>
        </w:rPr>
        <w:t xml:space="preserve"> مجتهد</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رجند و توابع محسوب بودند که از جمل</w:t>
      </w:r>
      <w:r w:rsidRPr="0063683D">
        <w:rPr>
          <w:rFonts w:ascii="Arial" w:hAnsi="Arial" w:cs="Arial" w:hint="cs"/>
          <w:rtl/>
          <w:lang w:bidi="fa-IR"/>
        </w:rPr>
        <w:t>ۀ</w:t>
      </w:r>
      <w:r w:rsidRPr="0063683D">
        <w:rPr>
          <w:rFonts w:cs="Zar2" w:hint="cs"/>
          <w:rtl/>
          <w:lang w:bidi="fa-IR"/>
        </w:rPr>
        <w:t xml:space="preserve"> آنها ملاّ احمد والد فاضل بود ملاّ احمد پسر ملاّ محمّد عل</w:t>
      </w:r>
      <w:r w:rsidR="0063683D">
        <w:rPr>
          <w:rFonts w:cs="Zar2" w:hint="cs"/>
          <w:rtl/>
          <w:lang w:bidi="fa-IR"/>
        </w:rPr>
        <w:t>ي</w:t>
      </w:r>
      <w:r w:rsidRPr="0063683D">
        <w:rPr>
          <w:rFonts w:cs="Zar2" w:hint="cs"/>
          <w:rtl/>
          <w:lang w:bidi="fa-IR"/>
        </w:rPr>
        <w:t xml:space="preserve"> و او فرزند حاج</w:t>
      </w:r>
      <w:r w:rsidR="0063683D">
        <w:rPr>
          <w:rFonts w:cs="Zar2" w:hint="cs"/>
          <w:rtl/>
          <w:lang w:bidi="fa-IR"/>
        </w:rPr>
        <w:t>ي</w:t>
      </w:r>
      <w:r w:rsidRPr="0063683D">
        <w:rPr>
          <w:rFonts w:cs="Zar2" w:hint="cs"/>
          <w:rtl/>
          <w:lang w:bidi="fa-IR"/>
        </w:rPr>
        <w:t xml:space="preserve"> ملاّ عل</w:t>
      </w:r>
      <w:r w:rsidR="0063683D">
        <w:rPr>
          <w:rFonts w:cs="Zar2" w:hint="cs"/>
          <w:rtl/>
          <w:lang w:bidi="fa-IR"/>
        </w:rPr>
        <w:t>ي</w:t>
      </w:r>
      <w:r w:rsidRPr="0063683D">
        <w:rPr>
          <w:rFonts w:cs="Zar2" w:hint="cs"/>
          <w:rtl/>
          <w:lang w:bidi="fa-IR"/>
        </w:rPr>
        <w:t xml:space="preserve"> اصغر و او خلف حاج ملاّ محمّد عل</w:t>
      </w:r>
      <w:r w:rsidR="0063683D">
        <w:rPr>
          <w:rFonts w:cs="Zar2" w:hint="cs"/>
          <w:rtl/>
          <w:lang w:bidi="fa-IR"/>
        </w:rPr>
        <w:t>ي</w:t>
      </w:r>
      <w:r w:rsidRPr="0063683D">
        <w:rPr>
          <w:rFonts w:cs="Zar2" w:hint="cs"/>
          <w:rtl/>
          <w:lang w:bidi="fa-IR"/>
        </w:rPr>
        <w:t xml:space="preserve"> است که هر </w:t>
      </w:r>
      <w:r w:rsidR="0063683D">
        <w:rPr>
          <w:rFonts w:cs="Zar2" w:hint="cs"/>
          <w:rtl/>
          <w:lang w:bidi="fa-IR"/>
        </w:rPr>
        <w:t>ي</w:t>
      </w:r>
      <w:r w:rsidRPr="0063683D">
        <w:rPr>
          <w:rFonts w:cs="Zar2" w:hint="cs"/>
          <w:rtl/>
          <w:lang w:bidi="fa-IR"/>
        </w:rPr>
        <w:t>ک در زمان خو</w:t>
      </w:r>
      <w:r w:rsidR="0063683D">
        <w:rPr>
          <w:rFonts w:cs="Zar2" w:hint="cs"/>
          <w:rtl/>
          <w:lang w:bidi="fa-IR"/>
        </w:rPr>
        <w:t>ي</w:t>
      </w:r>
      <w:r w:rsidRPr="0063683D">
        <w:rPr>
          <w:rFonts w:cs="Zar2" w:hint="cs"/>
          <w:rtl/>
          <w:lang w:bidi="fa-IR"/>
        </w:rPr>
        <w:t>ش از حجج اسلام و علما</w:t>
      </w:r>
      <w:r w:rsidR="0063683D">
        <w:rPr>
          <w:rFonts w:cs="Zar2" w:hint="cs"/>
          <w:rtl/>
          <w:lang w:bidi="fa-IR"/>
        </w:rPr>
        <w:t>ي</w:t>
      </w:r>
      <w:r w:rsidRPr="0063683D">
        <w:rPr>
          <w:rFonts w:cs="Zar2" w:hint="cs"/>
          <w:rtl/>
          <w:lang w:bidi="fa-IR"/>
        </w:rPr>
        <w:t xml:space="preserve"> کرام و در ب</w:t>
      </w:r>
      <w:r w:rsidR="0063683D">
        <w:rPr>
          <w:rFonts w:cs="Zar2" w:hint="cs"/>
          <w:rtl/>
          <w:lang w:bidi="fa-IR"/>
        </w:rPr>
        <w:t>ي</w:t>
      </w:r>
      <w:r w:rsidRPr="0063683D">
        <w:rPr>
          <w:rFonts w:cs="Zar2" w:hint="cs"/>
          <w:rtl/>
          <w:lang w:bidi="fa-IR"/>
        </w:rPr>
        <w:t>رجند و سرچاه و نوفرست مرجع انام بوده اند. جناب فاضل فرزند ملاّ احمد است که در تار</w:t>
      </w:r>
      <w:r w:rsidR="0063683D">
        <w:rPr>
          <w:rFonts w:cs="Zar2" w:hint="cs"/>
          <w:rtl/>
          <w:lang w:bidi="fa-IR"/>
        </w:rPr>
        <w:t>ي</w:t>
      </w:r>
      <w:r w:rsidRPr="0063683D">
        <w:rPr>
          <w:rFonts w:cs="Zar2" w:hint="cs"/>
          <w:rtl/>
          <w:lang w:bidi="fa-IR"/>
        </w:rPr>
        <w:t>خ ب</w:t>
      </w:r>
      <w:r w:rsidR="0063683D">
        <w:rPr>
          <w:rFonts w:cs="Zar2" w:hint="cs"/>
          <w:rtl/>
          <w:lang w:bidi="fa-IR"/>
        </w:rPr>
        <w:t>ي</w:t>
      </w:r>
      <w:r w:rsidRPr="0063683D">
        <w:rPr>
          <w:rFonts w:cs="Zar2" w:hint="cs"/>
          <w:rtl/>
          <w:lang w:bidi="fa-IR"/>
        </w:rPr>
        <w:t>ست و سوّم رمضان سن</w:t>
      </w:r>
      <w:r w:rsidRPr="0063683D">
        <w:rPr>
          <w:rFonts w:ascii="Arial" w:hAnsi="Arial" w:cs="Arial" w:hint="cs"/>
          <w:rtl/>
          <w:lang w:bidi="fa-IR"/>
        </w:rPr>
        <w:t>ۀ</w:t>
      </w:r>
      <w:r w:rsidRPr="0063683D">
        <w:rPr>
          <w:rFonts w:cs="Zar2" w:hint="cs"/>
          <w:rtl/>
          <w:lang w:bidi="fa-IR"/>
        </w:rPr>
        <w:t xml:space="preserve"> </w:t>
      </w:r>
      <w:r w:rsidR="0063683D">
        <w:rPr>
          <w:rFonts w:cs="Zar2" w:hint="cs"/>
          <w:rtl/>
          <w:lang w:bidi="fa-IR"/>
        </w:rPr>
        <w:t>ي</w:t>
      </w:r>
      <w:r w:rsidRPr="0063683D">
        <w:rPr>
          <w:rFonts w:cs="Zar2" w:hint="cs"/>
          <w:rtl/>
          <w:lang w:bidi="fa-IR"/>
        </w:rPr>
        <w:t>ک هزار و دو</w:t>
      </w:r>
      <w:r w:rsidR="0063683D">
        <w:rPr>
          <w:rFonts w:cs="Zar2" w:hint="cs"/>
          <w:rtl/>
          <w:lang w:bidi="fa-IR"/>
        </w:rPr>
        <w:t>ي</w:t>
      </w:r>
      <w:r w:rsidRPr="0063683D">
        <w:rPr>
          <w:rFonts w:cs="Zar2" w:hint="cs"/>
          <w:rtl/>
          <w:lang w:bidi="fa-IR"/>
        </w:rPr>
        <w:t>ست و چهل و چهار هجر</w:t>
      </w:r>
      <w:r w:rsidR="0063683D">
        <w:rPr>
          <w:rFonts w:cs="Zar2" w:hint="cs"/>
          <w:rtl/>
          <w:lang w:bidi="fa-IR"/>
        </w:rPr>
        <w:t>ي</w:t>
      </w:r>
      <w:r w:rsidRPr="0063683D">
        <w:rPr>
          <w:rFonts w:cs="Zar2" w:hint="cs"/>
          <w:rtl/>
          <w:lang w:bidi="fa-IR"/>
        </w:rPr>
        <w:t xml:space="preserve"> قمر</w:t>
      </w:r>
      <w:r w:rsidR="0063683D">
        <w:rPr>
          <w:rFonts w:cs="Zar2" w:hint="cs"/>
          <w:rtl/>
          <w:lang w:bidi="fa-IR"/>
        </w:rPr>
        <w:t>ي</w:t>
      </w:r>
      <w:r w:rsidRPr="0063683D">
        <w:rPr>
          <w:rFonts w:cs="Zar2" w:hint="cs"/>
          <w:rtl/>
          <w:lang w:bidi="fa-IR"/>
        </w:rPr>
        <w:t xml:space="preserve"> در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نوفرست به دن</w:t>
      </w:r>
      <w:r w:rsidR="0063683D">
        <w:rPr>
          <w:rFonts w:cs="Zar2" w:hint="cs"/>
          <w:rtl/>
          <w:lang w:bidi="fa-IR"/>
        </w:rPr>
        <w:t>ي</w:t>
      </w:r>
      <w:r w:rsidRPr="0063683D">
        <w:rPr>
          <w:rFonts w:cs="Zar2" w:hint="cs"/>
          <w:rtl/>
          <w:lang w:bidi="fa-IR"/>
        </w:rPr>
        <w:t>ا آمده. ملاّ احمد چنان که مذکور شد از علما</w:t>
      </w:r>
      <w:r w:rsidR="0063683D">
        <w:rPr>
          <w:rFonts w:cs="Zar2" w:hint="cs"/>
          <w:rtl/>
          <w:lang w:bidi="fa-IR"/>
        </w:rPr>
        <w:t>ي</w:t>
      </w:r>
      <w:r w:rsidRPr="0063683D">
        <w:rPr>
          <w:rFonts w:cs="Zar2" w:hint="cs"/>
          <w:rtl/>
          <w:lang w:bidi="fa-IR"/>
        </w:rPr>
        <w:t xml:space="preserve"> متنفّذ عصر خو</w:t>
      </w:r>
      <w:r w:rsidR="0063683D">
        <w:rPr>
          <w:rFonts w:cs="Zar2" w:hint="cs"/>
          <w:rtl/>
          <w:lang w:bidi="fa-IR"/>
        </w:rPr>
        <w:t>ي</w:t>
      </w:r>
      <w:r w:rsidRPr="0063683D">
        <w:rPr>
          <w:rFonts w:cs="Zar2" w:hint="cs"/>
          <w:rtl/>
          <w:lang w:bidi="fa-IR"/>
        </w:rPr>
        <w:t>ش و درج</w:t>
      </w:r>
      <w:r w:rsidRPr="0063683D">
        <w:rPr>
          <w:rFonts w:ascii="Arial" w:hAnsi="Arial" w:cs="Arial" w:hint="cs"/>
          <w:rtl/>
          <w:lang w:bidi="fa-IR"/>
        </w:rPr>
        <w:t>ۀ</w:t>
      </w:r>
      <w:r w:rsidRPr="0063683D">
        <w:rPr>
          <w:rFonts w:cs="Zar2" w:hint="cs"/>
          <w:rtl/>
          <w:lang w:bidi="fa-IR"/>
        </w:rPr>
        <w:t xml:space="preserve"> اقتدارش در آن حدود به طور</w:t>
      </w:r>
      <w:r w:rsidR="0063683D">
        <w:rPr>
          <w:rFonts w:cs="Zar2" w:hint="cs"/>
          <w:rtl/>
          <w:lang w:bidi="fa-IR"/>
        </w:rPr>
        <w:t>ي</w:t>
      </w:r>
      <w:r w:rsidRPr="0063683D">
        <w:rPr>
          <w:rFonts w:cs="Zar2" w:hint="cs"/>
          <w:rtl/>
          <w:lang w:bidi="fa-IR"/>
        </w:rPr>
        <w:t xml:space="preserve"> بوده است که دفعه ئ</w:t>
      </w:r>
      <w:r w:rsidR="0063683D">
        <w:rPr>
          <w:rFonts w:cs="Zar2" w:hint="cs"/>
          <w:rtl/>
          <w:lang w:bidi="fa-IR"/>
        </w:rPr>
        <w:t>ي</w:t>
      </w:r>
      <w:r w:rsidRPr="0063683D">
        <w:rPr>
          <w:rFonts w:cs="Zar2" w:hint="cs"/>
          <w:rtl/>
          <w:lang w:bidi="fa-IR"/>
        </w:rPr>
        <w:t xml:space="preserve"> ام</w:t>
      </w:r>
      <w:r w:rsidR="0063683D">
        <w:rPr>
          <w:rFonts w:cs="Zar2" w:hint="cs"/>
          <w:rtl/>
          <w:lang w:bidi="fa-IR"/>
        </w:rPr>
        <w:t>ي</w:t>
      </w:r>
      <w:r w:rsidRPr="0063683D">
        <w:rPr>
          <w:rFonts w:cs="Zar2" w:hint="cs"/>
          <w:rtl/>
          <w:lang w:bidi="fa-IR"/>
        </w:rPr>
        <w:t>ر اسدالله خان حاکم مستبدّ قا</w:t>
      </w:r>
      <w:r w:rsidR="0063683D">
        <w:rPr>
          <w:rFonts w:cs="Zar2" w:hint="cs"/>
          <w:rtl/>
          <w:lang w:bidi="fa-IR"/>
        </w:rPr>
        <w:t>ي</w:t>
      </w:r>
      <w:r w:rsidRPr="0063683D">
        <w:rPr>
          <w:rFonts w:cs="Zar2" w:hint="cs"/>
          <w:rtl/>
          <w:lang w:bidi="fa-IR"/>
        </w:rPr>
        <w:t>نات با خدم و حشم به قصد تفرّج به جانب نوفرست رفت و بدون کسب (433) اجازه به باغ ملاّ احمد نزول نموده خ</w:t>
      </w:r>
      <w:r w:rsidR="0063683D">
        <w:rPr>
          <w:rFonts w:cs="Zar2" w:hint="cs"/>
          <w:rtl/>
          <w:lang w:bidi="fa-IR"/>
        </w:rPr>
        <w:t>ي</w:t>
      </w:r>
      <w:r w:rsidRPr="0063683D">
        <w:rPr>
          <w:rFonts w:cs="Zar2" w:hint="cs"/>
          <w:rtl/>
          <w:lang w:bidi="fa-IR"/>
        </w:rPr>
        <w:t>مه و خرگاه افراخت. چون ا</w:t>
      </w:r>
      <w:r w:rsidR="0063683D">
        <w:rPr>
          <w:rFonts w:cs="Zar2" w:hint="cs"/>
          <w:rtl/>
          <w:lang w:bidi="fa-IR"/>
        </w:rPr>
        <w:t>ي</w:t>
      </w:r>
      <w:r w:rsidRPr="0063683D">
        <w:rPr>
          <w:rFonts w:cs="Zar2" w:hint="cs"/>
          <w:rtl/>
          <w:lang w:bidi="fa-IR"/>
        </w:rPr>
        <w:t>ن خبر به ملاّ احمد رس</w:t>
      </w:r>
      <w:r w:rsidR="0063683D">
        <w:rPr>
          <w:rFonts w:cs="Zar2" w:hint="cs"/>
          <w:rtl/>
          <w:lang w:bidi="fa-IR"/>
        </w:rPr>
        <w:t>ي</w:t>
      </w:r>
      <w:r w:rsidRPr="0063683D">
        <w:rPr>
          <w:rFonts w:cs="Zar2" w:hint="cs"/>
          <w:rtl/>
          <w:lang w:bidi="fa-IR"/>
        </w:rPr>
        <w:t>د با خشم و غضب گفت (ملاّ احمد زنده باشد و ام</w:t>
      </w:r>
      <w:r w:rsidR="0063683D">
        <w:rPr>
          <w:rFonts w:cs="Zar2" w:hint="cs"/>
          <w:rtl/>
          <w:lang w:bidi="fa-IR"/>
        </w:rPr>
        <w:t>ي</w:t>
      </w:r>
      <w:r w:rsidRPr="0063683D">
        <w:rPr>
          <w:rFonts w:cs="Zar2" w:hint="cs"/>
          <w:rtl/>
          <w:lang w:bidi="fa-IR"/>
        </w:rPr>
        <w:t>ر قا</w:t>
      </w:r>
      <w:r w:rsidR="0063683D">
        <w:rPr>
          <w:rFonts w:cs="Zar2" w:hint="cs"/>
          <w:rtl/>
          <w:lang w:bidi="fa-IR"/>
        </w:rPr>
        <w:t>ي</w:t>
      </w:r>
      <w:r w:rsidRPr="0063683D">
        <w:rPr>
          <w:rFonts w:cs="Zar2" w:hint="cs"/>
          <w:rtl/>
          <w:lang w:bidi="fa-IR"/>
        </w:rPr>
        <w:t>ن در باغش خ</w:t>
      </w:r>
      <w:r w:rsidR="0063683D">
        <w:rPr>
          <w:rFonts w:cs="Zar2" w:hint="cs"/>
          <w:rtl/>
          <w:lang w:bidi="fa-IR"/>
        </w:rPr>
        <w:t>ي</w:t>
      </w:r>
      <w:r w:rsidRPr="0063683D">
        <w:rPr>
          <w:rFonts w:cs="Zar2" w:hint="cs"/>
          <w:rtl/>
          <w:lang w:bidi="fa-IR"/>
        </w:rPr>
        <w:t>مه بزند) ا</w:t>
      </w:r>
      <w:r w:rsidR="0063683D">
        <w:rPr>
          <w:rFonts w:cs="Zar2" w:hint="cs"/>
          <w:rtl/>
          <w:lang w:bidi="fa-IR"/>
        </w:rPr>
        <w:t>ي</w:t>
      </w:r>
      <w:r w:rsidRPr="0063683D">
        <w:rPr>
          <w:rFonts w:cs="Zar2" w:hint="cs"/>
          <w:rtl/>
          <w:lang w:bidi="fa-IR"/>
        </w:rPr>
        <w:t>ن کلام که گوشزد سکن</w:t>
      </w:r>
      <w:r w:rsidRPr="0063683D">
        <w:rPr>
          <w:rFonts w:ascii="Arial" w:hAnsi="Arial" w:cs="Arial" w:hint="cs"/>
          <w:rtl/>
          <w:lang w:bidi="fa-IR"/>
        </w:rPr>
        <w:t>ۀ</w:t>
      </w:r>
      <w:r w:rsidRPr="0063683D">
        <w:rPr>
          <w:rFonts w:cs="Zar2" w:hint="cs"/>
          <w:rtl/>
          <w:lang w:bidi="fa-IR"/>
        </w:rPr>
        <w:t xml:space="preserve"> نوفرست شد به باغ هجوم آورده خ</w:t>
      </w:r>
      <w:r w:rsidR="0063683D">
        <w:rPr>
          <w:rFonts w:cs="Zar2" w:hint="cs"/>
          <w:rtl/>
          <w:lang w:bidi="fa-IR"/>
        </w:rPr>
        <w:t>ي</w:t>
      </w:r>
      <w:r w:rsidRPr="0063683D">
        <w:rPr>
          <w:rFonts w:cs="Zar2" w:hint="cs"/>
          <w:rtl/>
          <w:lang w:bidi="fa-IR"/>
        </w:rPr>
        <w:t>م</w:t>
      </w:r>
      <w:r w:rsidRPr="0063683D">
        <w:rPr>
          <w:rFonts w:ascii="Arial" w:hAnsi="Arial" w:cs="Arial" w:hint="cs"/>
          <w:rtl/>
          <w:lang w:bidi="fa-IR"/>
        </w:rPr>
        <w:t>ۀ</w:t>
      </w:r>
      <w:r w:rsidRPr="0063683D">
        <w:rPr>
          <w:rFonts w:cs="Zar2" w:hint="cs"/>
          <w:rtl/>
          <w:lang w:bidi="fa-IR"/>
        </w:rPr>
        <w:t xml:space="preserve"> ام</w:t>
      </w:r>
      <w:r w:rsidR="0063683D">
        <w:rPr>
          <w:rFonts w:cs="Zar2" w:hint="cs"/>
          <w:rtl/>
          <w:lang w:bidi="fa-IR"/>
        </w:rPr>
        <w:t>ي</w:t>
      </w:r>
      <w:r w:rsidRPr="0063683D">
        <w:rPr>
          <w:rFonts w:cs="Zar2" w:hint="cs"/>
          <w:rtl/>
          <w:lang w:bidi="fa-IR"/>
        </w:rPr>
        <w:t>ر را کنده خود و همراهانش را از باغ اخراج کردند. ملاّ محمّد عل</w:t>
      </w:r>
      <w:r w:rsidR="0063683D">
        <w:rPr>
          <w:rFonts w:cs="Zar2" w:hint="cs"/>
          <w:rtl/>
          <w:lang w:bidi="fa-IR"/>
        </w:rPr>
        <w:t>ي</w:t>
      </w:r>
      <w:r w:rsidRPr="0063683D">
        <w:rPr>
          <w:rFonts w:cs="Zar2" w:hint="cs"/>
          <w:rtl/>
          <w:lang w:bidi="fa-IR"/>
        </w:rPr>
        <w:t xml:space="preserve"> پدر ملاّ احمد مزبور ن</w:t>
      </w:r>
      <w:r w:rsidR="0063683D">
        <w:rPr>
          <w:rFonts w:cs="Zar2" w:hint="cs"/>
          <w:rtl/>
          <w:lang w:bidi="fa-IR"/>
        </w:rPr>
        <w:t>ي</w:t>
      </w:r>
      <w:r w:rsidRPr="0063683D">
        <w:rPr>
          <w:rFonts w:cs="Zar2" w:hint="cs"/>
          <w:rtl/>
          <w:lang w:bidi="fa-IR"/>
        </w:rPr>
        <w:t>ز در زمان خود نزد بزرگان قا</w:t>
      </w:r>
      <w:r w:rsidR="0063683D">
        <w:rPr>
          <w:rFonts w:cs="Zar2" w:hint="cs"/>
          <w:rtl/>
          <w:lang w:bidi="fa-IR"/>
        </w:rPr>
        <w:t>ي</w:t>
      </w:r>
      <w:r w:rsidRPr="0063683D">
        <w:rPr>
          <w:rFonts w:cs="Zar2" w:hint="cs"/>
          <w:rtl/>
          <w:lang w:bidi="fa-IR"/>
        </w:rPr>
        <w:t>ن نفوذ</w:t>
      </w:r>
      <w:r w:rsidR="0063683D">
        <w:rPr>
          <w:rFonts w:cs="Zar2" w:hint="cs"/>
          <w:rtl/>
          <w:lang w:bidi="fa-IR"/>
        </w:rPr>
        <w:t>ي</w:t>
      </w:r>
      <w:r w:rsidRPr="0063683D">
        <w:rPr>
          <w:rFonts w:cs="Zar2" w:hint="cs"/>
          <w:rtl/>
          <w:lang w:bidi="fa-IR"/>
        </w:rPr>
        <w:t xml:space="preserve"> فراوان داشته و حاج</w:t>
      </w:r>
      <w:r w:rsidR="0063683D">
        <w:rPr>
          <w:rFonts w:cs="Zar2" w:hint="cs"/>
          <w:rtl/>
          <w:lang w:bidi="fa-IR"/>
        </w:rPr>
        <w:t>ي</w:t>
      </w:r>
      <w:r w:rsidRPr="0063683D">
        <w:rPr>
          <w:rFonts w:cs="Zar2" w:hint="cs"/>
          <w:rtl/>
          <w:lang w:bidi="fa-IR"/>
        </w:rPr>
        <w:t xml:space="preserve"> ملاّ محمّد عل</w:t>
      </w:r>
      <w:r w:rsidR="0063683D">
        <w:rPr>
          <w:rFonts w:cs="Zar2" w:hint="cs"/>
          <w:rtl/>
          <w:lang w:bidi="fa-IR"/>
        </w:rPr>
        <w:t>ي</w:t>
      </w:r>
      <w:r w:rsidRPr="0063683D">
        <w:rPr>
          <w:rFonts w:cs="Zar2" w:hint="cs"/>
          <w:rtl/>
          <w:lang w:bidi="fa-IR"/>
        </w:rPr>
        <w:t xml:space="preserve"> جدّ اعلا</w:t>
      </w:r>
      <w:r w:rsidR="0063683D">
        <w:rPr>
          <w:rFonts w:cs="Zar2" w:hint="cs"/>
          <w:rtl/>
          <w:lang w:bidi="fa-IR"/>
        </w:rPr>
        <w:t>ي</w:t>
      </w:r>
      <w:r w:rsidRPr="0063683D">
        <w:rPr>
          <w:rFonts w:cs="Zar2" w:hint="cs"/>
          <w:rtl/>
          <w:lang w:bidi="fa-IR"/>
        </w:rPr>
        <w:t xml:space="preserve"> فاضل ن</w:t>
      </w:r>
      <w:r w:rsidR="0063683D">
        <w:rPr>
          <w:rFonts w:cs="Zar2" w:hint="cs"/>
          <w:rtl/>
          <w:lang w:bidi="fa-IR"/>
        </w:rPr>
        <w:t>ي</w:t>
      </w:r>
      <w:r w:rsidRPr="0063683D">
        <w:rPr>
          <w:rFonts w:cs="Zar2" w:hint="cs"/>
          <w:rtl/>
          <w:lang w:bidi="fa-IR"/>
        </w:rPr>
        <w:t>ز علاوه بر مقامات علم</w:t>
      </w:r>
      <w:r w:rsidR="0063683D">
        <w:rPr>
          <w:rFonts w:cs="Zar2" w:hint="cs"/>
          <w:rtl/>
          <w:lang w:bidi="fa-IR"/>
        </w:rPr>
        <w:t>ي</w:t>
      </w:r>
      <w:r w:rsidRPr="0063683D">
        <w:rPr>
          <w:rFonts w:cs="Zar2" w:hint="cs"/>
          <w:rtl/>
          <w:lang w:bidi="fa-IR"/>
        </w:rPr>
        <w:t>ه از صلحا</w:t>
      </w:r>
      <w:r w:rsidR="0063683D">
        <w:rPr>
          <w:rFonts w:cs="Zar2" w:hint="cs"/>
          <w:rtl/>
          <w:lang w:bidi="fa-IR"/>
        </w:rPr>
        <w:t>ي</w:t>
      </w:r>
      <w:r w:rsidRPr="0063683D">
        <w:rPr>
          <w:rFonts w:cs="Zar2" w:hint="cs"/>
          <w:rtl/>
          <w:lang w:bidi="fa-IR"/>
        </w:rPr>
        <w:t xml:space="preserve"> زمان بوده و زهادت</w:t>
      </w:r>
      <w:r w:rsidR="0063683D">
        <w:rPr>
          <w:rFonts w:cs="Zar2" w:hint="cs"/>
          <w:rtl/>
          <w:lang w:bidi="fa-IR"/>
        </w:rPr>
        <w:t>ي</w:t>
      </w:r>
      <w:r w:rsidRPr="0063683D">
        <w:rPr>
          <w:rFonts w:cs="Zar2" w:hint="cs"/>
          <w:rtl/>
          <w:lang w:bidi="fa-IR"/>
        </w:rPr>
        <w:t xml:space="preserve"> به کمال داشته چنان که ال</w:t>
      </w:r>
      <w:r w:rsidR="0063683D">
        <w:rPr>
          <w:rFonts w:cs="Zar2" w:hint="cs"/>
          <w:rtl/>
          <w:lang w:bidi="fa-IR"/>
        </w:rPr>
        <w:t>ي</w:t>
      </w:r>
      <w:r w:rsidRPr="0063683D">
        <w:rPr>
          <w:rFonts w:cs="Zar2" w:hint="cs"/>
          <w:rtl/>
          <w:lang w:bidi="fa-IR"/>
        </w:rPr>
        <w:t xml:space="preserve"> کنون مقبر</w:t>
      </w:r>
      <w:r w:rsidRPr="0063683D">
        <w:rPr>
          <w:rFonts w:ascii="Arial" w:hAnsi="Arial" w:cs="Arial" w:hint="cs"/>
          <w:rtl/>
          <w:lang w:bidi="fa-IR"/>
        </w:rPr>
        <w:t>ۀ</w:t>
      </w:r>
      <w:r w:rsidRPr="0063683D">
        <w:rPr>
          <w:rFonts w:cs="Zar2" w:hint="cs"/>
          <w:rtl/>
          <w:lang w:bidi="fa-IR"/>
        </w:rPr>
        <w:t xml:space="preserve"> او در نوفرست ز</w:t>
      </w:r>
      <w:r w:rsidR="0063683D">
        <w:rPr>
          <w:rFonts w:cs="Zar2" w:hint="cs"/>
          <w:rtl/>
          <w:lang w:bidi="fa-IR"/>
        </w:rPr>
        <w:t>ي</w:t>
      </w:r>
      <w:r w:rsidRPr="0063683D">
        <w:rPr>
          <w:rFonts w:cs="Zar2" w:hint="cs"/>
          <w:rtl/>
          <w:lang w:bidi="fa-IR"/>
        </w:rPr>
        <w:t>ارتگاه م</w:t>
      </w:r>
      <w:r w:rsidR="0063683D">
        <w:rPr>
          <w:rFonts w:cs="Zar2" w:hint="cs"/>
          <w:rtl/>
          <w:lang w:bidi="fa-IR"/>
        </w:rPr>
        <w:t>ي</w:t>
      </w:r>
      <w:r w:rsidRPr="0063683D">
        <w:rPr>
          <w:rFonts w:cs="Zar2" w:hint="cs"/>
          <w:rtl/>
          <w:lang w:bidi="fa-IR"/>
        </w:rPr>
        <w:t xml:space="preserve"> باشد. بار</w:t>
      </w:r>
      <w:r w:rsidR="0063683D">
        <w:rPr>
          <w:rFonts w:cs="Zar2" w:hint="cs"/>
          <w:rtl/>
          <w:lang w:bidi="fa-IR"/>
        </w:rPr>
        <w:t>ي</w:t>
      </w:r>
      <w:r w:rsidRPr="0063683D">
        <w:rPr>
          <w:rFonts w:cs="Zar2" w:hint="cs"/>
          <w:rtl/>
          <w:lang w:bidi="fa-IR"/>
        </w:rPr>
        <w:t xml:space="preserve"> فاضل در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نوفرست بعد از آموختن خطّ و سواد فارس</w:t>
      </w:r>
      <w:r w:rsidR="0063683D">
        <w:rPr>
          <w:rFonts w:cs="Zar2" w:hint="cs"/>
          <w:rtl/>
          <w:lang w:bidi="fa-IR"/>
        </w:rPr>
        <w:t>ي</w:t>
      </w:r>
      <w:r w:rsidRPr="0063683D">
        <w:rPr>
          <w:rFonts w:cs="Zar2" w:hint="cs"/>
          <w:rtl/>
          <w:lang w:bidi="fa-IR"/>
        </w:rPr>
        <w:t xml:space="preserve"> زبان عرب</w:t>
      </w:r>
      <w:r w:rsidR="0063683D">
        <w:rPr>
          <w:rFonts w:cs="Zar2" w:hint="cs"/>
          <w:rtl/>
          <w:lang w:bidi="fa-IR"/>
        </w:rPr>
        <w:t>ي</w:t>
      </w:r>
      <w:r w:rsidRPr="0063683D">
        <w:rPr>
          <w:rFonts w:cs="Zar2" w:hint="cs"/>
          <w:rtl/>
          <w:lang w:bidi="fa-IR"/>
        </w:rPr>
        <w:t xml:space="preserve"> و ادب</w:t>
      </w:r>
      <w:r w:rsidR="0063683D">
        <w:rPr>
          <w:rFonts w:cs="Zar2" w:hint="cs"/>
          <w:rtl/>
          <w:lang w:bidi="fa-IR"/>
        </w:rPr>
        <w:t>ي</w:t>
      </w:r>
      <w:r w:rsidRPr="0063683D">
        <w:rPr>
          <w:rFonts w:cs="Zar2" w:hint="cs"/>
          <w:rtl/>
          <w:lang w:bidi="fa-IR"/>
        </w:rPr>
        <w:t>ات و مقدّمات علوم اسلام</w:t>
      </w:r>
      <w:r w:rsidR="0063683D">
        <w:rPr>
          <w:rFonts w:cs="Zar2" w:hint="cs"/>
          <w:rtl/>
          <w:lang w:bidi="fa-IR"/>
        </w:rPr>
        <w:t>ي</w:t>
      </w:r>
      <w:r w:rsidRPr="0063683D">
        <w:rPr>
          <w:rFonts w:cs="Zar2" w:hint="cs"/>
          <w:rtl/>
          <w:lang w:bidi="fa-IR"/>
        </w:rPr>
        <w:t>ه را از پدر فرا گرفت و در ه</w:t>
      </w:r>
      <w:r w:rsidR="0063683D">
        <w:rPr>
          <w:rFonts w:cs="Zar2" w:hint="cs"/>
          <w:rtl/>
          <w:lang w:bidi="fa-IR"/>
        </w:rPr>
        <w:t>ي</w:t>
      </w:r>
      <w:r w:rsidRPr="0063683D">
        <w:rPr>
          <w:rFonts w:cs="Zar2" w:hint="cs"/>
          <w:rtl/>
          <w:lang w:bidi="fa-IR"/>
        </w:rPr>
        <w:t>فده سالگ</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تکم</w:t>
      </w:r>
      <w:r w:rsidR="0063683D">
        <w:rPr>
          <w:rFonts w:cs="Zar2" w:hint="cs"/>
          <w:rtl/>
          <w:lang w:bidi="fa-IR"/>
        </w:rPr>
        <w:t>ي</w:t>
      </w:r>
      <w:r w:rsidRPr="0063683D">
        <w:rPr>
          <w:rFonts w:cs="Zar2" w:hint="cs"/>
          <w:rtl/>
          <w:lang w:bidi="fa-IR"/>
        </w:rPr>
        <w:t>ل فقه و اصول به مشهد رفته در مدارس آنجا مشغول تحص</w:t>
      </w:r>
      <w:r w:rsidR="0063683D">
        <w:rPr>
          <w:rFonts w:cs="Zar2" w:hint="cs"/>
          <w:rtl/>
          <w:lang w:bidi="fa-IR"/>
        </w:rPr>
        <w:t>ي</w:t>
      </w:r>
      <w:r w:rsidRPr="0063683D">
        <w:rPr>
          <w:rFonts w:cs="Zar2" w:hint="cs"/>
          <w:rtl/>
          <w:lang w:bidi="fa-IR"/>
        </w:rPr>
        <w:t>ل گرد</w:t>
      </w:r>
      <w:r w:rsidR="0063683D">
        <w:rPr>
          <w:rFonts w:cs="Zar2" w:hint="cs"/>
          <w:rtl/>
          <w:lang w:bidi="fa-IR"/>
        </w:rPr>
        <w:t>ي</w:t>
      </w:r>
      <w:r w:rsidRPr="0063683D">
        <w:rPr>
          <w:rFonts w:cs="Zar2" w:hint="cs"/>
          <w:rtl/>
          <w:lang w:bidi="fa-IR"/>
        </w:rPr>
        <w:t>د. جناب آقا ش</w:t>
      </w:r>
      <w:r w:rsidR="0063683D">
        <w:rPr>
          <w:rFonts w:cs="Zar2" w:hint="cs"/>
          <w:rtl/>
          <w:lang w:bidi="fa-IR"/>
        </w:rPr>
        <w:t>ي</w:t>
      </w:r>
      <w:r w:rsidRPr="0063683D">
        <w:rPr>
          <w:rFonts w:cs="Zar2" w:hint="cs"/>
          <w:rtl/>
          <w:lang w:bidi="fa-IR"/>
        </w:rPr>
        <w:t>خ محمّد عل</w:t>
      </w:r>
      <w:r w:rsidR="0063683D">
        <w:rPr>
          <w:rFonts w:cs="Zar2" w:hint="cs"/>
          <w:rtl/>
          <w:lang w:bidi="fa-IR"/>
        </w:rPr>
        <w:t>ي</w:t>
      </w:r>
      <w:r w:rsidRPr="0063683D">
        <w:rPr>
          <w:rFonts w:cs="Zar2" w:hint="cs"/>
          <w:rtl/>
          <w:lang w:bidi="fa-IR"/>
        </w:rPr>
        <w:t xml:space="preserve"> قائن</w:t>
      </w:r>
      <w:r w:rsidR="0063683D">
        <w:rPr>
          <w:rFonts w:cs="Zar2" w:hint="cs"/>
          <w:rtl/>
          <w:lang w:bidi="fa-IR"/>
        </w:rPr>
        <w:t>ي</w:t>
      </w:r>
      <w:r w:rsidRPr="0063683D">
        <w:rPr>
          <w:rFonts w:cs="Zar2" w:hint="cs"/>
          <w:rtl/>
          <w:lang w:bidi="fa-IR"/>
        </w:rPr>
        <w:t xml:space="preserve"> اخو</w:t>
      </w:r>
      <w:r w:rsidR="0063683D">
        <w:rPr>
          <w:rFonts w:cs="Zar2" w:hint="cs"/>
          <w:rtl/>
          <w:lang w:bidi="fa-IR"/>
        </w:rPr>
        <w:t>ي</w:t>
      </w:r>
      <w:r w:rsidRPr="0063683D">
        <w:rPr>
          <w:rFonts w:cs="Zar2" w:hint="cs"/>
          <w:rtl/>
          <w:lang w:bidi="fa-IR"/>
        </w:rPr>
        <w:t xml:space="preserve"> زاده جناب فاضل در </w:t>
      </w:r>
      <w:r w:rsidR="0063683D">
        <w:rPr>
          <w:rFonts w:cs="Zar2" w:hint="cs"/>
          <w:rtl/>
          <w:lang w:bidi="fa-IR"/>
        </w:rPr>
        <w:t>ي</w:t>
      </w:r>
      <w:r w:rsidRPr="0063683D">
        <w:rPr>
          <w:rFonts w:cs="Zar2" w:hint="cs"/>
          <w:rtl/>
          <w:lang w:bidi="fa-IR"/>
        </w:rPr>
        <w:t>ادداشتها</w:t>
      </w:r>
      <w:r w:rsidR="0063683D">
        <w:rPr>
          <w:rFonts w:cs="Zar2" w:hint="cs"/>
          <w:rtl/>
          <w:lang w:bidi="fa-IR"/>
        </w:rPr>
        <w:t>ي</w:t>
      </w:r>
      <w:r w:rsidRPr="0063683D">
        <w:rPr>
          <w:rFonts w:cs="Zar2" w:hint="cs"/>
          <w:rtl/>
          <w:lang w:bidi="fa-IR"/>
        </w:rPr>
        <w:t xml:space="preserve"> خود ا</w:t>
      </w:r>
      <w:r w:rsidR="0063683D">
        <w:rPr>
          <w:rFonts w:cs="Zar2" w:hint="cs"/>
          <w:rtl/>
          <w:lang w:bidi="fa-IR"/>
        </w:rPr>
        <w:t>ي</w:t>
      </w:r>
      <w:r w:rsidRPr="0063683D">
        <w:rPr>
          <w:rFonts w:cs="Zar2" w:hint="cs"/>
          <w:rtl/>
          <w:lang w:bidi="fa-IR"/>
        </w:rPr>
        <w:t>ن عبارات را نوشته اند: (ک</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ت تصد</w:t>
      </w:r>
      <w:r w:rsidR="0063683D">
        <w:rPr>
          <w:rFonts w:cs="Zar2" w:hint="cs"/>
          <w:rtl/>
          <w:lang w:bidi="fa-IR"/>
        </w:rPr>
        <w:t>ي</w:t>
      </w:r>
      <w:r w:rsidRPr="0063683D">
        <w:rPr>
          <w:rFonts w:cs="Zar2" w:hint="cs"/>
          <w:rtl/>
          <w:lang w:bidi="fa-IR"/>
        </w:rPr>
        <w:t>ق و اقبال عمو</w:t>
      </w:r>
      <w:r w:rsidR="0063683D">
        <w:rPr>
          <w:rFonts w:cs="Zar2" w:hint="cs"/>
          <w:rtl/>
          <w:lang w:bidi="fa-IR"/>
        </w:rPr>
        <w:t>ي</w:t>
      </w:r>
      <w:r w:rsidRPr="0063683D">
        <w:rPr>
          <w:rFonts w:cs="Zar2" w:hint="cs"/>
          <w:rtl/>
          <w:lang w:bidi="fa-IR"/>
        </w:rPr>
        <w:t xml:space="preserve"> نگارنده حضرت فاضل نب</w:t>
      </w:r>
      <w:r w:rsidR="0063683D">
        <w:rPr>
          <w:rFonts w:cs="Zar2" w:hint="cs"/>
          <w:rtl/>
          <w:lang w:bidi="fa-IR"/>
        </w:rPr>
        <w:t>ي</w:t>
      </w:r>
      <w:r w:rsidRPr="0063683D">
        <w:rPr>
          <w:rFonts w:cs="Zar2" w:hint="cs"/>
          <w:rtl/>
          <w:lang w:bidi="fa-IR"/>
        </w:rPr>
        <w:t>ل اکبر آقا محمّد قائن</w:t>
      </w:r>
      <w:r w:rsidR="0063683D">
        <w:rPr>
          <w:rFonts w:cs="Zar2" w:hint="cs"/>
          <w:rtl/>
          <w:lang w:bidi="fa-IR"/>
        </w:rPr>
        <w:t>ي</w:t>
      </w:r>
      <w:r w:rsidRPr="0063683D">
        <w:rPr>
          <w:rFonts w:cs="Zar2" w:hint="cs"/>
          <w:rtl/>
          <w:lang w:bidi="fa-IR"/>
        </w:rPr>
        <w:t xml:space="preserve"> به امر بد</w:t>
      </w:r>
      <w:r w:rsidR="0063683D">
        <w:rPr>
          <w:rFonts w:cs="Zar2" w:hint="cs"/>
          <w:rtl/>
          <w:lang w:bidi="fa-IR"/>
        </w:rPr>
        <w:t>ي</w:t>
      </w:r>
      <w:r w:rsidRPr="0063683D">
        <w:rPr>
          <w:rFonts w:cs="Zar2" w:hint="cs"/>
          <w:rtl/>
          <w:lang w:bidi="fa-IR"/>
        </w:rPr>
        <w:t>ع نقط</w:t>
      </w:r>
      <w:r w:rsidRPr="0063683D">
        <w:rPr>
          <w:rFonts w:ascii="Arial" w:hAnsi="Arial" w:cs="Arial" w:hint="cs"/>
          <w:rtl/>
          <w:lang w:bidi="fa-IR"/>
        </w:rPr>
        <w:t>ۀ</w:t>
      </w:r>
      <w:r w:rsidRPr="0063683D">
        <w:rPr>
          <w:rFonts w:cs="Zar2" w:hint="cs"/>
          <w:rtl/>
          <w:lang w:bidi="fa-IR"/>
        </w:rPr>
        <w:t xml:space="preserve"> اول</w:t>
      </w:r>
      <w:r w:rsidR="0063683D">
        <w:rPr>
          <w:rFonts w:cs="Zar2" w:hint="cs"/>
          <w:rtl/>
          <w:lang w:bidi="fa-IR"/>
        </w:rPr>
        <w:t>ي</w:t>
      </w:r>
      <w:r w:rsidRPr="0063683D">
        <w:rPr>
          <w:rFonts w:cs="Zar2" w:hint="cs"/>
          <w:rtl/>
          <w:lang w:bidi="fa-IR"/>
        </w:rPr>
        <w:t xml:space="preserve"> و ظهور اقدس جمال ابه</w:t>
      </w:r>
      <w:r w:rsidR="0063683D">
        <w:rPr>
          <w:rFonts w:cs="Zar2" w:hint="cs"/>
          <w:rtl/>
          <w:lang w:bidi="fa-IR"/>
        </w:rPr>
        <w:t>ي</w:t>
      </w:r>
      <w:r w:rsidRPr="0063683D">
        <w:rPr>
          <w:rFonts w:cs="Zar2" w:hint="cs"/>
          <w:rtl/>
          <w:lang w:bidi="fa-IR"/>
        </w:rPr>
        <w:t xml:space="preserve"> به قرار</w:t>
      </w:r>
      <w:r w:rsidR="0063683D">
        <w:rPr>
          <w:rFonts w:cs="Zar2" w:hint="cs"/>
          <w:rtl/>
          <w:lang w:bidi="fa-IR"/>
        </w:rPr>
        <w:t>ي</w:t>
      </w:r>
      <w:r w:rsidRPr="0063683D">
        <w:rPr>
          <w:rFonts w:cs="Zar2" w:hint="cs"/>
          <w:rtl/>
          <w:lang w:bidi="fa-IR"/>
        </w:rPr>
        <w:t xml:space="preserve"> که کرارا از ا</w:t>
      </w:r>
      <w:r w:rsidR="0063683D">
        <w:rPr>
          <w:rFonts w:cs="Zar2" w:hint="cs"/>
          <w:rtl/>
          <w:lang w:bidi="fa-IR"/>
        </w:rPr>
        <w:t>ي</w:t>
      </w:r>
      <w:r w:rsidRPr="0063683D">
        <w:rPr>
          <w:rFonts w:cs="Zar2" w:hint="cs"/>
          <w:rtl/>
          <w:lang w:bidi="fa-IR"/>
        </w:rPr>
        <w:t>شان مسموع داشته ام ا</w:t>
      </w:r>
      <w:r w:rsidR="0063683D">
        <w:rPr>
          <w:rFonts w:cs="Zar2" w:hint="cs"/>
          <w:rtl/>
          <w:lang w:bidi="fa-IR"/>
        </w:rPr>
        <w:t>ي</w:t>
      </w:r>
      <w:r w:rsidRPr="0063683D">
        <w:rPr>
          <w:rFonts w:cs="Zar2" w:hint="cs"/>
          <w:rtl/>
          <w:lang w:bidi="fa-IR"/>
        </w:rPr>
        <w:t xml:space="preserve">نست که به </w:t>
      </w:r>
      <w:r w:rsidR="0063683D">
        <w:rPr>
          <w:rFonts w:cs="Zar2" w:hint="cs"/>
          <w:rtl/>
          <w:lang w:bidi="fa-IR"/>
        </w:rPr>
        <w:t>ي</w:t>
      </w:r>
      <w:r w:rsidRPr="0063683D">
        <w:rPr>
          <w:rFonts w:cs="Zar2" w:hint="cs"/>
          <w:rtl/>
          <w:lang w:bidi="fa-IR"/>
        </w:rPr>
        <w:t>ادگار م</w:t>
      </w:r>
      <w:r w:rsidR="0063683D">
        <w:rPr>
          <w:rFonts w:cs="Zar2" w:hint="cs"/>
          <w:rtl/>
          <w:lang w:bidi="fa-IR"/>
        </w:rPr>
        <w:t>ي</w:t>
      </w:r>
      <w:r w:rsidRPr="0063683D">
        <w:rPr>
          <w:rFonts w:cs="Zar2" w:hint="cs"/>
          <w:rtl/>
          <w:lang w:bidi="fa-IR"/>
        </w:rPr>
        <w:t xml:space="preserve"> نگارم ـ م</w:t>
      </w:r>
      <w:r w:rsidR="0063683D">
        <w:rPr>
          <w:rFonts w:cs="Zar2" w:hint="cs"/>
          <w:rtl/>
          <w:lang w:bidi="fa-IR"/>
        </w:rPr>
        <w:t>ي</w:t>
      </w:r>
      <w:r w:rsidRPr="0063683D">
        <w:rPr>
          <w:rFonts w:cs="Zar2" w:hint="cs"/>
          <w:rtl/>
          <w:lang w:bidi="fa-IR"/>
        </w:rPr>
        <w:t xml:space="preserve"> فرمودند پس از تحص</w:t>
      </w:r>
      <w:r w:rsidR="0063683D">
        <w:rPr>
          <w:rFonts w:cs="Zar2" w:hint="cs"/>
          <w:rtl/>
          <w:lang w:bidi="fa-IR"/>
        </w:rPr>
        <w:t>ي</w:t>
      </w:r>
      <w:r w:rsidRPr="0063683D">
        <w:rPr>
          <w:rFonts w:cs="Zar2" w:hint="cs"/>
          <w:rtl/>
          <w:lang w:bidi="fa-IR"/>
        </w:rPr>
        <w:t>ل مقدّمات به جهت تکم</w:t>
      </w:r>
      <w:r w:rsidR="0063683D">
        <w:rPr>
          <w:rFonts w:cs="Zar2" w:hint="cs"/>
          <w:rtl/>
          <w:lang w:bidi="fa-IR"/>
        </w:rPr>
        <w:t>ي</w:t>
      </w:r>
      <w:r w:rsidRPr="0063683D">
        <w:rPr>
          <w:rFonts w:cs="Zar2" w:hint="cs"/>
          <w:rtl/>
          <w:lang w:bidi="fa-IR"/>
        </w:rPr>
        <w:t>ل مراتب علوم به امر والد عازم مشهد مقدّس شده (434) در مدرس</w:t>
      </w:r>
      <w:r w:rsidRPr="0063683D">
        <w:rPr>
          <w:rFonts w:ascii="Arial" w:hAnsi="Arial" w:cs="Arial" w:hint="cs"/>
          <w:rtl/>
          <w:lang w:bidi="fa-IR"/>
        </w:rPr>
        <w:t>ۀ</w:t>
      </w:r>
      <w:r w:rsidRPr="0063683D">
        <w:rPr>
          <w:rFonts w:cs="Zar2" w:hint="cs"/>
          <w:rtl/>
          <w:lang w:bidi="fa-IR"/>
        </w:rPr>
        <w:t xml:space="preserve"> بالاسر منزل و در خدمت اساتد</w:t>
      </w:r>
      <w:r w:rsidRPr="0063683D">
        <w:rPr>
          <w:rFonts w:ascii="Arial" w:hAnsi="Arial" w:cs="Arial" w:hint="cs"/>
          <w:rtl/>
          <w:lang w:bidi="fa-IR"/>
        </w:rPr>
        <w:t>ۀ</w:t>
      </w:r>
      <w:r w:rsidRPr="0063683D">
        <w:rPr>
          <w:rFonts w:cs="Zar2" w:hint="cs"/>
          <w:rtl/>
          <w:lang w:bidi="fa-IR"/>
        </w:rPr>
        <w:t xml:space="preserve"> علم مشغول تحص</w:t>
      </w:r>
      <w:r w:rsidR="0063683D">
        <w:rPr>
          <w:rFonts w:cs="Zar2" w:hint="cs"/>
          <w:rtl/>
          <w:lang w:bidi="fa-IR"/>
        </w:rPr>
        <w:t>ي</w:t>
      </w:r>
      <w:r w:rsidRPr="0063683D">
        <w:rPr>
          <w:rFonts w:cs="Zar2" w:hint="cs"/>
          <w:rtl/>
          <w:lang w:bidi="fa-IR"/>
        </w:rPr>
        <w:t>ل گرد</w:t>
      </w:r>
      <w:r w:rsidR="0063683D">
        <w:rPr>
          <w:rFonts w:cs="Zar2" w:hint="cs"/>
          <w:rtl/>
          <w:lang w:bidi="fa-IR"/>
        </w:rPr>
        <w:t>ي</w:t>
      </w:r>
      <w:r w:rsidRPr="0063683D">
        <w:rPr>
          <w:rFonts w:cs="Zar2" w:hint="cs"/>
          <w:rtl/>
          <w:lang w:bidi="fa-IR"/>
        </w:rPr>
        <w:t>دم بعد از مدّت</w:t>
      </w:r>
      <w:r w:rsidR="0063683D">
        <w:rPr>
          <w:rFonts w:cs="Zar2" w:hint="cs"/>
          <w:rtl/>
          <w:lang w:bidi="fa-IR"/>
        </w:rPr>
        <w:t>ي</w:t>
      </w:r>
      <w:r w:rsidRPr="0063683D">
        <w:rPr>
          <w:rFonts w:cs="Zar2" w:hint="cs"/>
          <w:rtl/>
          <w:lang w:bidi="fa-IR"/>
        </w:rPr>
        <w:t xml:space="preserve"> حک</w:t>
      </w:r>
      <w:r w:rsidR="0063683D">
        <w:rPr>
          <w:rFonts w:cs="Zar2" w:hint="cs"/>
          <w:rtl/>
          <w:lang w:bidi="fa-IR"/>
        </w:rPr>
        <w:t>ي</w:t>
      </w:r>
      <w:r w:rsidRPr="0063683D">
        <w:rPr>
          <w:rFonts w:cs="Zar2" w:hint="cs"/>
          <w:rtl/>
          <w:lang w:bidi="fa-IR"/>
        </w:rPr>
        <w:t>م مشهور حاج</w:t>
      </w:r>
      <w:r w:rsidR="0063683D">
        <w:rPr>
          <w:rFonts w:cs="Zar2" w:hint="cs"/>
          <w:rtl/>
          <w:lang w:bidi="fa-IR"/>
        </w:rPr>
        <w:t>ي</w:t>
      </w:r>
      <w:r w:rsidRPr="0063683D">
        <w:rPr>
          <w:rFonts w:cs="Zar2" w:hint="cs"/>
          <w:rtl/>
          <w:lang w:bidi="fa-IR"/>
        </w:rPr>
        <w:t xml:space="preserve"> ملاّ هاد</w:t>
      </w:r>
      <w:r w:rsidR="0063683D">
        <w:rPr>
          <w:rFonts w:cs="Zar2" w:hint="cs"/>
          <w:rtl/>
          <w:lang w:bidi="fa-IR"/>
        </w:rPr>
        <w:t>ي</w:t>
      </w:r>
      <w:r w:rsidRPr="0063683D">
        <w:rPr>
          <w:rFonts w:cs="Zar2" w:hint="cs"/>
          <w:rtl/>
          <w:lang w:bidi="fa-IR"/>
        </w:rPr>
        <w:t xml:space="preserve"> سبزوار</w:t>
      </w:r>
      <w:r w:rsidR="0063683D">
        <w:rPr>
          <w:rFonts w:cs="Zar2" w:hint="cs"/>
          <w:rtl/>
          <w:lang w:bidi="fa-IR"/>
        </w:rPr>
        <w:t>ي</w:t>
      </w:r>
      <w:r w:rsidRPr="0063683D">
        <w:rPr>
          <w:rFonts w:cs="Zar2" w:hint="cs"/>
          <w:rtl/>
          <w:lang w:bidi="fa-IR"/>
        </w:rPr>
        <w:t xml:space="preserve"> وارد و چند ماه</w:t>
      </w:r>
      <w:r w:rsidR="0063683D">
        <w:rPr>
          <w:rFonts w:cs="Zar2" w:hint="cs"/>
          <w:rtl/>
          <w:lang w:bidi="fa-IR"/>
        </w:rPr>
        <w:t>ي</w:t>
      </w:r>
      <w:r w:rsidRPr="0063683D">
        <w:rPr>
          <w:rFonts w:cs="Zar2" w:hint="cs"/>
          <w:rtl/>
          <w:lang w:bidi="fa-IR"/>
        </w:rPr>
        <w:t xml:space="preserve"> </w:t>
      </w:r>
      <w:r w:rsidRPr="0063683D">
        <w:rPr>
          <w:rFonts w:cs="Zar2" w:hint="cs"/>
          <w:rtl/>
          <w:lang w:bidi="fa-IR"/>
        </w:rPr>
        <w:lastRenderedPageBreak/>
        <w:t>به قصد مجاورت اقامت و ضمنا حوز</w:t>
      </w:r>
      <w:r w:rsidRPr="0063683D">
        <w:rPr>
          <w:rFonts w:ascii="Arial" w:hAnsi="Arial" w:cs="Arial" w:hint="cs"/>
          <w:rtl/>
          <w:lang w:bidi="fa-IR"/>
        </w:rPr>
        <w:t>ۀ</w:t>
      </w:r>
      <w:r w:rsidRPr="0063683D">
        <w:rPr>
          <w:rFonts w:cs="Zar2" w:hint="cs"/>
          <w:rtl/>
          <w:lang w:bidi="fa-IR"/>
        </w:rPr>
        <w:t xml:space="preserve"> درس</w:t>
      </w:r>
      <w:r w:rsidR="0063683D">
        <w:rPr>
          <w:rFonts w:cs="Zar2" w:hint="cs"/>
          <w:rtl/>
          <w:lang w:bidi="fa-IR"/>
        </w:rPr>
        <w:t>ي</w:t>
      </w:r>
      <w:r w:rsidRPr="0063683D">
        <w:rPr>
          <w:rFonts w:cs="Zar2" w:hint="cs"/>
          <w:rtl/>
          <w:lang w:bidi="fa-IR"/>
        </w:rPr>
        <w:t xml:space="preserve"> تشک</w:t>
      </w:r>
      <w:r w:rsidR="0063683D">
        <w:rPr>
          <w:rFonts w:cs="Zar2" w:hint="cs"/>
          <w:rtl/>
          <w:lang w:bidi="fa-IR"/>
        </w:rPr>
        <w:t>ي</w:t>
      </w:r>
      <w:r w:rsidRPr="0063683D">
        <w:rPr>
          <w:rFonts w:cs="Zar2" w:hint="cs"/>
          <w:rtl/>
          <w:lang w:bidi="fa-IR"/>
        </w:rPr>
        <w:t>ل و به تدر</w:t>
      </w:r>
      <w:r w:rsidR="0063683D">
        <w:rPr>
          <w:rFonts w:cs="Zar2" w:hint="cs"/>
          <w:rtl/>
          <w:lang w:bidi="fa-IR"/>
        </w:rPr>
        <w:t>ي</w:t>
      </w:r>
      <w:r w:rsidRPr="0063683D">
        <w:rPr>
          <w:rFonts w:cs="Zar2" w:hint="cs"/>
          <w:rtl/>
          <w:lang w:bidi="fa-IR"/>
        </w:rPr>
        <w:t>س مراتب حکمت مشغول شد ا</w:t>
      </w:r>
      <w:r w:rsidR="0063683D">
        <w:rPr>
          <w:rFonts w:cs="Zar2" w:hint="cs"/>
          <w:rtl/>
          <w:lang w:bidi="fa-IR"/>
        </w:rPr>
        <w:t>ي</w:t>
      </w:r>
      <w:r w:rsidRPr="0063683D">
        <w:rPr>
          <w:rFonts w:cs="Zar2" w:hint="cs"/>
          <w:rtl/>
          <w:lang w:bidi="fa-IR"/>
        </w:rPr>
        <w:t>ن فقره در م</w:t>
      </w:r>
      <w:r w:rsidR="0063683D">
        <w:rPr>
          <w:rFonts w:cs="Zar2" w:hint="cs"/>
          <w:rtl/>
          <w:lang w:bidi="fa-IR"/>
        </w:rPr>
        <w:t>ي</w:t>
      </w:r>
      <w:r w:rsidRPr="0063683D">
        <w:rPr>
          <w:rFonts w:cs="Zar2" w:hint="cs"/>
          <w:rtl/>
          <w:lang w:bidi="fa-IR"/>
        </w:rPr>
        <w:t>ان طلاّب موجب انقلاب گرد</w:t>
      </w:r>
      <w:r w:rsidR="0063683D">
        <w:rPr>
          <w:rFonts w:cs="Zar2" w:hint="cs"/>
          <w:rtl/>
          <w:lang w:bidi="fa-IR"/>
        </w:rPr>
        <w:t>ي</w:t>
      </w:r>
      <w:r w:rsidRPr="0063683D">
        <w:rPr>
          <w:rFonts w:cs="Zar2" w:hint="cs"/>
          <w:rtl/>
          <w:lang w:bidi="fa-IR"/>
        </w:rPr>
        <w:t>د بعض</w:t>
      </w:r>
      <w:r w:rsidR="0063683D">
        <w:rPr>
          <w:rFonts w:cs="Zar2" w:hint="cs"/>
          <w:rtl/>
          <w:lang w:bidi="fa-IR"/>
        </w:rPr>
        <w:t>ي</w:t>
      </w:r>
      <w:r w:rsidRPr="0063683D">
        <w:rPr>
          <w:rFonts w:cs="Zar2" w:hint="cs"/>
          <w:rtl/>
          <w:lang w:bidi="fa-IR"/>
        </w:rPr>
        <w:t xml:space="preserve"> مدح و تعر</w:t>
      </w:r>
      <w:r w:rsidR="0063683D">
        <w:rPr>
          <w:rFonts w:cs="Zar2" w:hint="cs"/>
          <w:rtl/>
          <w:lang w:bidi="fa-IR"/>
        </w:rPr>
        <w:t>ي</w:t>
      </w:r>
      <w:r w:rsidRPr="0063683D">
        <w:rPr>
          <w:rFonts w:cs="Zar2" w:hint="cs"/>
          <w:rtl/>
          <w:lang w:bidi="fa-IR"/>
        </w:rPr>
        <w:t>ف و بس</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قدح و تکذ</w:t>
      </w:r>
      <w:r w:rsidR="0063683D">
        <w:rPr>
          <w:rFonts w:cs="Zar2" w:hint="cs"/>
          <w:rtl/>
          <w:lang w:bidi="fa-IR"/>
        </w:rPr>
        <w:t>ي</w:t>
      </w:r>
      <w:r w:rsidRPr="0063683D">
        <w:rPr>
          <w:rFonts w:cs="Zar2" w:hint="cs"/>
          <w:rtl/>
          <w:lang w:bidi="fa-IR"/>
        </w:rPr>
        <w:t>ب م</w:t>
      </w:r>
      <w:r w:rsidR="0063683D">
        <w:rPr>
          <w:rFonts w:cs="Zar2" w:hint="cs"/>
          <w:rtl/>
          <w:lang w:bidi="fa-IR"/>
        </w:rPr>
        <w:t>ي</w:t>
      </w:r>
      <w:r w:rsidRPr="0063683D">
        <w:rPr>
          <w:rFonts w:cs="Zar2" w:hint="cs"/>
          <w:rtl/>
          <w:lang w:bidi="fa-IR"/>
        </w:rPr>
        <w:t xml:space="preserve"> نمودند محض د</w:t>
      </w:r>
      <w:r w:rsidR="0063683D">
        <w:rPr>
          <w:rFonts w:cs="Zar2" w:hint="cs"/>
          <w:rtl/>
          <w:lang w:bidi="fa-IR"/>
        </w:rPr>
        <w:t>ي</w:t>
      </w:r>
      <w:r w:rsidRPr="0063683D">
        <w:rPr>
          <w:rFonts w:cs="Zar2" w:hint="cs"/>
          <w:rtl/>
          <w:lang w:bidi="fa-IR"/>
        </w:rPr>
        <w:t>دن و اطّلاع چند روز</w:t>
      </w:r>
      <w:r w:rsidR="0063683D">
        <w:rPr>
          <w:rFonts w:cs="Zar2" w:hint="cs"/>
          <w:rtl/>
          <w:lang w:bidi="fa-IR"/>
        </w:rPr>
        <w:t>ي</w:t>
      </w:r>
      <w:r w:rsidRPr="0063683D">
        <w:rPr>
          <w:rFonts w:cs="Zar2" w:hint="cs"/>
          <w:rtl/>
          <w:lang w:bidi="fa-IR"/>
        </w:rPr>
        <w:t xml:space="preserve"> به محضر درس حک</w:t>
      </w:r>
      <w:r w:rsidR="0063683D">
        <w:rPr>
          <w:rFonts w:cs="Zar2" w:hint="cs"/>
          <w:rtl/>
          <w:lang w:bidi="fa-IR"/>
        </w:rPr>
        <w:t>ي</w:t>
      </w:r>
      <w:r w:rsidRPr="0063683D">
        <w:rPr>
          <w:rFonts w:cs="Zar2" w:hint="cs"/>
          <w:rtl/>
          <w:lang w:bidi="fa-IR"/>
        </w:rPr>
        <w:t>م حاضر و مطالب و ب</w:t>
      </w:r>
      <w:r w:rsidR="0063683D">
        <w:rPr>
          <w:rFonts w:cs="Zar2" w:hint="cs"/>
          <w:rtl/>
          <w:lang w:bidi="fa-IR"/>
        </w:rPr>
        <w:t>ي</w:t>
      </w:r>
      <w:r w:rsidRPr="0063683D">
        <w:rPr>
          <w:rFonts w:cs="Zar2" w:hint="cs"/>
          <w:rtl/>
          <w:lang w:bidi="fa-IR"/>
        </w:rPr>
        <w:t>انات و</w:t>
      </w:r>
      <w:r w:rsidR="0063683D">
        <w:rPr>
          <w:rFonts w:cs="Zar2" w:hint="cs"/>
          <w:rtl/>
          <w:lang w:bidi="fa-IR"/>
        </w:rPr>
        <w:t>ي</w:t>
      </w:r>
      <w:r w:rsidRPr="0063683D">
        <w:rPr>
          <w:rFonts w:cs="Zar2" w:hint="cs"/>
          <w:rtl/>
          <w:lang w:bidi="fa-IR"/>
        </w:rPr>
        <w:t xml:space="preserve"> را مستمع و به ذائق</w:t>
      </w:r>
      <w:r w:rsidRPr="0063683D">
        <w:rPr>
          <w:rFonts w:ascii="Arial" w:hAnsi="Arial" w:cs="Arial" w:hint="cs"/>
          <w:rtl/>
          <w:lang w:bidi="fa-IR"/>
        </w:rPr>
        <w:t>ۀ</w:t>
      </w:r>
      <w:r w:rsidRPr="0063683D">
        <w:rPr>
          <w:rFonts w:cs="Zar2" w:hint="cs"/>
          <w:rtl/>
          <w:lang w:bidi="fa-IR"/>
        </w:rPr>
        <w:t xml:space="preserve"> خود موافق و حقّ و ش</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ن </w:t>
      </w:r>
      <w:r w:rsidR="0063683D">
        <w:rPr>
          <w:rFonts w:cs="Zar2" w:hint="cs"/>
          <w:rtl/>
          <w:lang w:bidi="fa-IR"/>
        </w:rPr>
        <w:t>ي</w:t>
      </w:r>
      <w:r w:rsidRPr="0063683D">
        <w:rPr>
          <w:rFonts w:cs="Zar2" w:hint="cs"/>
          <w:rtl/>
          <w:lang w:bidi="fa-IR"/>
        </w:rPr>
        <w:t>افتم پس از آن هر روز بر سب</w:t>
      </w:r>
      <w:r w:rsidR="0063683D">
        <w:rPr>
          <w:rFonts w:cs="Zar2" w:hint="cs"/>
          <w:rtl/>
          <w:lang w:bidi="fa-IR"/>
        </w:rPr>
        <w:t>ي</w:t>
      </w:r>
      <w:r w:rsidRPr="0063683D">
        <w:rPr>
          <w:rFonts w:cs="Zar2" w:hint="cs"/>
          <w:rtl/>
          <w:lang w:bidi="fa-IR"/>
        </w:rPr>
        <w:t>ل استمرار تلمّذ نزد و</w:t>
      </w:r>
      <w:r w:rsidR="0063683D">
        <w:rPr>
          <w:rFonts w:cs="Zar2" w:hint="cs"/>
          <w:rtl/>
          <w:lang w:bidi="fa-IR"/>
        </w:rPr>
        <w:t>ي</w:t>
      </w:r>
      <w:r w:rsidRPr="0063683D">
        <w:rPr>
          <w:rFonts w:cs="Zar2" w:hint="cs"/>
          <w:rtl/>
          <w:lang w:bidi="fa-IR"/>
        </w:rPr>
        <w:t xml:space="preserve"> را اخت</w:t>
      </w:r>
      <w:r w:rsidR="0063683D">
        <w:rPr>
          <w:rFonts w:cs="Zar2" w:hint="cs"/>
          <w:rtl/>
          <w:lang w:bidi="fa-IR"/>
        </w:rPr>
        <w:t>ي</w:t>
      </w:r>
      <w:r w:rsidRPr="0063683D">
        <w:rPr>
          <w:rFonts w:cs="Zar2" w:hint="cs"/>
          <w:rtl/>
          <w:lang w:bidi="fa-IR"/>
        </w:rPr>
        <w:t>ار کردم و وقت حرکت حک</w:t>
      </w:r>
      <w:r w:rsidR="0063683D">
        <w:rPr>
          <w:rFonts w:cs="Zar2" w:hint="cs"/>
          <w:rtl/>
          <w:lang w:bidi="fa-IR"/>
        </w:rPr>
        <w:t>ي</w:t>
      </w:r>
      <w:r w:rsidRPr="0063683D">
        <w:rPr>
          <w:rFonts w:cs="Zar2" w:hint="cs"/>
          <w:rtl/>
          <w:lang w:bidi="fa-IR"/>
        </w:rPr>
        <w:t>م و مراجعت به سبزوار من ن</w:t>
      </w:r>
      <w:r w:rsidR="0063683D">
        <w:rPr>
          <w:rFonts w:cs="Zar2" w:hint="cs"/>
          <w:rtl/>
          <w:lang w:bidi="fa-IR"/>
        </w:rPr>
        <w:t>ي</w:t>
      </w:r>
      <w:r w:rsidRPr="0063683D">
        <w:rPr>
          <w:rFonts w:cs="Zar2" w:hint="cs"/>
          <w:rtl/>
          <w:lang w:bidi="fa-IR"/>
        </w:rPr>
        <w:t>ز عازم ان د</w:t>
      </w:r>
      <w:r w:rsidR="0063683D">
        <w:rPr>
          <w:rFonts w:cs="Zar2" w:hint="cs"/>
          <w:rtl/>
          <w:lang w:bidi="fa-IR"/>
        </w:rPr>
        <w:t>ي</w:t>
      </w:r>
      <w:r w:rsidRPr="0063683D">
        <w:rPr>
          <w:rFonts w:cs="Zar2" w:hint="cs"/>
          <w:rtl/>
          <w:lang w:bidi="fa-IR"/>
        </w:rPr>
        <w:t>ار گشتم مدّت پنج سال به تحص</w:t>
      </w:r>
      <w:r w:rsidR="0063683D">
        <w:rPr>
          <w:rFonts w:cs="Zar2" w:hint="cs"/>
          <w:rtl/>
          <w:lang w:bidi="fa-IR"/>
        </w:rPr>
        <w:t>ي</w:t>
      </w:r>
      <w:r w:rsidRPr="0063683D">
        <w:rPr>
          <w:rFonts w:cs="Zar2" w:hint="cs"/>
          <w:rtl/>
          <w:lang w:bidi="fa-IR"/>
        </w:rPr>
        <w:t>ل فنون حکمت اشتغال ورز</w:t>
      </w:r>
      <w:r w:rsidR="0063683D">
        <w:rPr>
          <w:rFonts w:cs="Zar2" w:hint="cs"/>
          <w:rtl/>
          <w:lang w:bidi="fa-IR"/>
        </w:rPr>
        <w:t>ي</w:t>
      </w:r>
      <w:r w:rsidRPr="0063683D">
        <w:rPr>
          <w:rFonts w:cs="Zar2" w:hint="cs"/>
          <w:rtl/>
          <w:lang w:bidi="fa-IR"/>
        </w:rPr>
        <w:t>دم پس از ح</w:t>
      </w:r>
      <w:r w:rsidR="0063683D">
        <w:rPr>
          <w:rFonts w:cs="Zar2" w:hint="cs"/>
          <w:rtl/>
          <w:lang w:bidi="fa-IR"/>
        </w:rPr>
        <w:t>ي</w:t>
      </w:r>
      <w:r w:rsidRPr="0063683D">
        <w:rPr>
          <w:rFonts w:cs="Zar2" w:hint="cs"/>
          <w:rtl/>
          <w:lang w:bidi="fa-IR"/>
        </w:rPr>
        <w:t>ازت و احاط</w:t>
      </w:r>
      <w:r w:rsidRPr="0063683D">
        <w:rPr>
          <w:rFonts w:ascii="Arial" w:hAnsi="Arial" w:cs="Arial" w:hint="cs"/>
          <w:rtl/>
          <w:lang w:bidi="fa-IR"/>
        </w:rPr>
        <w:t>ۀ</w:t>
      </w:r>
      <w:r w:rsidRPr="0063683D">
        <w:rPr>
          <w:rFonts w:cs="Zar2" w:hint="cs"/>
          <w:rtl/>
          <w:lang w:bidi="fa-IR"/>
        </w:rPr>
        <w:t xml:space="preserve"> بر مراتب حکمت که در ا</w:t>
      </w:r>
      <w:r w:rsidR="0063683D">
        <w:rPr>
          <w:rFonts w:cs="Zar2" w:hint="cs"/>
          <w:rtl/>
          <w:lang w:bidi="fa-IR"/>
        </w:rPr>
        <w:t>ي</w:t>
      </w:r>
      <w:r w:rsidRPr="0063683D">
        <w:rPr>
          <w:rFonts w:cs="Zar2" w:hint="cs"/>
          <w:rtl/>
          <w:lang w:bidi="fa-IR"/>
        </w:rPr>
        <w:t>ن مدّت قل</w:t>
      </w:r>
      <w:r w:rsidR="0063683D">
        <w:rPr>
          <w:rFonts w:cs="Zar2" w:hint="cs"/>
          <w:rtl/>
          <w:lang w:bidi="fa-IR"/>
        </w:rPr>
        <w:t>ي</w:t>
      </w:r>
      <w:r w:rsidRPr="0063683D">
        <w:rPr>
          <w:rFonts w:cs="Zar2" w:hint="cs"/>
          <w:rtl/>
          <w:lang w:bidi="fa-IR"/>
        </w:rPr>
        <w:t>له ز</w:t>
      </w:r>
      <w:r w:rsidR="0063683D">
        <w:rPr>
          <w:rFonts w:cs="Zar2" w:hint="cs"/>
          <w:rtl/>
          <w:lang w:bidi="fa-IR"/>
        </w:rPr>
        <w:t>ي</w:t>
      </w:r>
      <w:r w:rsidRPr="0063683D">
        <w:rPr>
          <w:rFonts w:cs="Zar2" w:hint="cs"/>
          <w:rtl/>
          <w:lang w:bidi="fa-IR"/>
        </w:rPr>
        <w:t>اده از حدّ باعث تعجّب و ح</w:t>
      </w:r>
      <w:r w:rsidR="0063683D">
        <w:rPr>
          <w:rFonts w:cs="Zar2" w:hint="cs"/>
          <w:rtl/>
          <w:lang w:bidi="fa-IR"/>
        </w:rPr>
        <w:t>ي</w:t>
      </w:r>
      <w:r w:rsidRPr="0063683D">
        <w:rPr>
          <w:rFonts w:cs="Zar2" w:hint="cs"/>
          <w:rtl/>
          <w:lang w:bidi="fa-IR"/>
        </w:rPr>
        <w:t>رت شخص استاد شده بلکه در نظر و</w:t>
      </w:r>
      <w:r w:rsidR="0063683D">
        <w:rPr>
          <w:rFonts w:cs="Zar2" w:hint="cs"/>
          <w:rtl/>
          <w:lang w:bidi="fa-IR"/>
        </w:rPr>
        <w:t>ي</w:t>
      </w:r>
      <w:r w:rsidRPr="0063683D">
        <w:rPr>
          <w:rFonts w:cs="Zar2" w:hint="cs"/>
          <w:rtl/>
          <w:lang w:bidi="fa-IR"/>
        </w:rPr>
        <w:t xml:space="preserve"> تأ</w:t>
      </w:r>
      <w:r w:rsidR="0063683D">
        <w:rPr>
          <w:rFonts w:cs="Zar2" w:hint="cs"/>
          <w:rtl/>
          <w:lang w:bidi="fa-IR"/>
        </w:rPr>
        <w:t>يي</w:t>
      </w:r>
      <w:r w:rsidRPr="0063683D">
        <w:rPr>
          <w:rFonts w:cs="Zar2" w:hint="cs"/>
          <w:rtl/>
          <w:lang w:bidi="fa-IR"/>
        </w:rPr>
        <w:t>د اله</w:t>
      </w:r>
      <w:r w:rsidR="0063683D">
        <w:rPr>
          <w:rFonts w:cs="Zar2" w:hint="cs"/>
          <w:rtl/>
          <w:lang w:bidi="fa-IR"/>
        </w:rPr>
        <w:t>ي</w:t>
      </w:r>
      <w:r w:rsidRPr="0063683D">
        <w:rPr>
          <w:rFonts w:cs="Zar2" w:hint="cs"/>
          <w:rtl/>
          <w:lang w:bidi="fa-IR"/>
        </w:rPr>
        <w:t xml:space="preserve"> و نوع</w:t>
      </w:r>
      <w:r w:rsidR="0063683D">
        <w:rPr>
          <w:rFonts w:cs="Zar2" w:hint="cs"/>
          <w:rtl/>
          <w:lang w:bidi="fa-IR"/>
        </w:rPr>
        <w:t>ي</w:t>
      </w:r>
      <w:r w:rsidRPr="0063683D">
        <w:rPr>
          <w:rFonts w:cs="Zar2" w:hint="cs"/>
          <w:rtl/>
          <w:lang w:bidi="fa-IR"/>
        </w:rPr>
        <w:t xml:space="preserve"> از خارق عادت جلوه نموده بود و کرارا در جمع محصّل</w:t>
      </w:r>
      <w:r w:rsidR="0063683D">
        <w:rPr>
          <w:rFonts w:cs="Zar2" w:hint="cs"/>
          <w:rtl/>
          <w:lang w:bidi="fa-IR"/>
        </w:rPr>
        <w:t>ي</w:t>
      </w:r>
      <w:r w:rsidRPr="0063683D">
        <w:rPr>
          <w:rFonts w:cs="Zar2" w:hint="cs"/>
          <w:rtl/>
          <w:lang w:bidi="fa-IR"/>
        </w:rPr>
        <w:t>ن ا</w:t>
      </w:r>
      <w:r w:rsidR="0063683D">
        <w:rPr>
          <w:rFonts w:cs="Zar2" w:hint="cs"/>
          <w:rtl/>
          <w:lang w:bidi="fa-IR"/>
        </w:rPr>
        <w:t>ي</w:t>
      </w:r>
      <w:r w:rsidRPr="0063683D">
        <w:rPr>
          <w:rFonts w:cs="Zar2" w:hint="cs"/>
          <w:rtl/>
          <w:lang w:bidi="fa-IR"/>
        </w:rPr>
        <w:t>ن جانب را به سمت براعت م</w:t>
      </w:r>
      <w:r w:rsidR="0063683D">
        <w:rPr>
          <w:rFonts w:cs="Zar2" w:hint="cs"/>
          <w:rtl/>
          <w:lang w:bidi="fa-IR"/>
        </w:rPr>
        <w:t>ي</w:t>
      </w:r>
      <w:r w:rsidRPr="0063683D">
        <w:rPr>
          <w:rFonts w:cs="Zar2" w:hint="cs"/>
          <w:rtl/>
          <w:lang w:bidi="fa-IR"/>
        </w:rPr>
        <w:t xml:space="preserve"> ستود به قصد ز</w:t>
      </w:r>
      <w:r w:rsidR="0063683D">
        <w:rPr>
          <w:rFonts w:cs="Zar2" w:hint="cs"/>
          <w:rtl/>
          <w:lang w:bidi="fa-IR"/>
        </w:rPr>
        <w:t>ي</w:t>
      </w:r>
      <w:r w:rsidRPr="0063683D">
        <w:rPr>
          <w:rFonts w:cs="Zar2" w:hint="cs"/>
          <w:rtl/>
          <w:lang w:bidi="fa-IR"/>
        </w:rPr>
        <w:t>ارت حضرت والد عز</w:t>
      </w:r>
      <w:r w:rsidR="0063683D">
        <w:rPr>
          <w:rFonts w:cs="Zar2" w:hint="cs"/>
          <w:rtl/>
          <w:lang w:bidi="fa-IR"/>
        </w:rPr>
        <w:t>ي</w:t>
      </w:r>
      <w:r w:rsidRPr="0063683D">
        <w:rPr>
          <w:rFonts w:cs="Zar2" w:hint="cs"/>
          <w:rtl/>
          <w:lang w:bidi="fa-IR"/>
        </w:rPr>
        <w:t>مت قائن نمودم بعد از ورود و حصول مقصود و اطّلاع والد بر مراتب تحص</w:t>
      </w:r>
      <w:r w:rsidR="0063683D">
        <w:rPr>
          <w:rFonts w:cs="Zar2" w:hint="cs"/>
          <w:rtl/>
          <w:lang w:bidi="fa-IR"/>
        </w:rPr>
        <w:t>ي</w:t>
      </w:r>
      <w:r w:rsidRPr="0063683D">
        <w:rPr>
          <w:rFonts w:cs="Zar2" w:hint="cs"/>
          <w:rtl/>
          <w:lang w:bidi="fa-IR"/>
        </w:rPr>
        <w:t>لات از آنجائ</w:t>
      </w:r>
      <w:r w:rsidR="0063683D">
        <w:rPr>
          <w:rFonts w:cs="Zar2" w:hint="cs"/>
          <w:rtl/>
          <w:lang w:bidi="fa-IR"/>
        </w:rPr>
        <w:t>ي</w:t>
      </w:r>
      <w:r w:rsidRPr="0063683D">
        <w:rPr>
          <w:rFonts w:cs="Zar2" w:hint="cs"/>
          <w:rtl/>
          <w:lang w:bidi="fa-IR"/>
        </w:rPr>
        <w:t xml:space="preserve"> که مشرب ا</w:t>
      </w:r>
      <w:r w:rsidR="0063683D">
        <w:rPr>
          <w:rFonts w:cs="Zar2" w:hint="cs"/>
          <w:rtl/>
          <w:lang w:bidi="fa-IR"/>
        </w:rPr>
        <w:t>ي</w:t>
      </w:r>
      <w:r w:rsidRPr="0063683D">
        <w:rPr>
          <w:rFonts w:cs="Zar2" w:hint="cs"/>
          <w:rtl/>
          <w:lang w:bidi="fa-IR"/>
        </w:rPr>
        <w:t>شان صرف فقاهت بلکه قر</w:t>
      </w:r>
      <w:r w:rsidR="0063683D">
        <w:rPr>
          <w:rFonts w:cs="Zar2" w:hint="cs"/>
          <w:rtl/>
          <w:lang w:bidi="fa-IR"/>
        </w:rPr>
        <w:t>ي</w:t>
      </w:r>
      <w:r w:rsidRPr="0063683D">
        <w:rPr>
          <w:rFonts w:cs="Zar2" w:hint="cs"/>
          <w:rtl/>
          <w:lang w:bidi="fa-IR"/>
        </w:rPr>
        <w:t>ب به مشرب فئ</w:t>
      </w:r>
      <w:r w:rsidRPr="0063683D">
        <w:rPr>
          <w:rFonts w:ascii="Arial" w:hAnsi="Arial" w:cs="Arial" w:hint="cs"/>
          <w:rtl/>
          <w:lang w:bidi="fa-IR"/>
        </w:rPr>
        <w:t>ۀ</w:t>
      </w:r>
      <w:r w:rsidRPr="0063683D">
        <w:rPr>
          <w:rFonts w:cs="Zar2" w:hint="cs"/>
          <w:rtl/>
          <w:lang w:bidi="fa-IR"/>
        </w:rPr>
        <w:t xml:space="preserve"> اخبار</w:t>
      </w:r>
      <w:r w:rsidR="0063683D">
        <w:rPr>
          <w:rFonts w:cs="Zar2" w:hint="cs"/>
          <w:rtl/>
          <w:lang w:bidi="fa-IR"/>
        </w:rPr>
        <w:t>ي</w:t>
      </w:r>
      <w:r w:rsidRPr="0063683D">
        <w:rPr>
          <w:rFonts w:cs="Zar2" w:hint="cs"/>
          <w:rtl/>
          <w:lang w:bidi="fa-IR"/>
        </w:rPr>
        <w:t xml:space="preserve"> بود و ابدا موافقت</w:t>
      </w:r>
      <w:r w:rsidR="0063683D">
        <w:rPr>
          <w:rFonts w:cs="Zar2" w:hint="cs"/>
          <w:rtl/>
          <w:lang w:bidi="fa-IR"/>
        </w:rPr>
        <w:t>ي</w:t>
      </w:r>
      <w:r w:rsidRPr="0063683D">
        <w:rPr>
          <w:rFonts w:cs="Zar2" w:hint="cs"/>
          <w:rtl/>
          <w:lang w:bidi="fa-IR"/>
        </w:rPr>
        <w:t xml:space="preserve"> با مشرب حکما نداشت لهذا غالب اوقات در ط</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ان مسائل و شرح (435) حقائق مطالب اختلاف حاصل و مذاکرات منجرّ به ق</w:t>
      </w:r>
      <w:r w:rsidR="0063683D">
        <w:rPr>
          <w:rFonts w:cs="Zar2" w:hint="cs"/>
          <w:rtl/>
          <w:lang w:bidi="fa-IR"/>
        </w:rPr>
        <w:t>ي</w:t>
      </w:r>
      <w:r w:rsidRPr="0063683D">
        <w:rPr>
          <w:rFonts w:cs="Zar2" w:hint="cs"/>
          <w:rtl/>
          <w:lang w:bidi="fa-IR"/>
        </w:rPr>
        <w:t>ل و قال و نها</w:t>
      </w:r>
      <w:r w:rsidR="0063683D">
        <w:rPr>
          <w:rFonts w:cs="Zar2" w:hint="cs"/>
          <w:rtl/>
          <w:lang w:bidi="fa-IR"/>
        </w:rPr>
        <w:t>ي</w:t>
      </w:r>
      <w:r w:rsidRPr="0063683D">
        <w:rPr>
          <w:rFonts w:cs="Zar2" w:hint="cs"/>
          <w:rtl/>
          <w:lang w:bidi="fa-IR"/>
        </w:rPr>
        <w:t>ت مورث کدورت و ملال م</w:t>
      </w:r>
      <w:r w:rsidR="0063683D">
        <w:rPr>
          <w:rFonts w:cs="Zar2" w:hint="cs"/>
          <w:rtl/>
          <w:lang w:bidi="fa-IR"/>
        </w:rPr>
        <w:t>ي</w:t>
      </w:r>
      <w:r w:rsidRPr="0063683D">
        <w:rPr>
          <w:rFonts w:cs="Zar2" w:hint="cs"/>
          <w:rtl/>
          <w:lang w:bidi="fa-IR"/>
        </w:rPr>
        <w:t xml:space="preserve"> گشت. چون حال بد</w:t>
      </w:r>
      <w:r w:rsidR="0063683D">
        <w:rPr>
          <w:rFonts w:cs="Zar2" w:hint="cs"/>
          <w:rtl/>
          <w:lang w:bidi="fa-IR"/>
        </w:rPr>
        <w:t>ي</w:t>
      </w:r>
      <w:r w:rsidRPr="0063683D">
        <w:rPr>
          <w:rFonts w:cs="Zar2" w:hint="cs"/>
          <w:rtl/>
          <w:lang w:bidi="fa-IR"/>
        </w:rPr>
        <w:t>ن منوال بود ثان</w:t>
      </w:r>
      <w:r w:rsidR="0063683D">
        <w:rPr>
          <w:rFonts w:cs="Zar2" w:hint="cs"/>
          <w:rtl/>
          <w:lang w:bidi="fa-IR"/>
        </w:rPr>
        <w:t>ي</w:t>
      </w:r>
      <w:r w:rsidRPr="0063683D">
        <w:rPr>
          <w:rFonts w:cs="Zar2" w:hint="cs"/>
          <w:rtl/>
          <w:lang w:bidi="fa-IR"/>
        </w:rPr>
        <w:t>ا مرخّص</w:t>
      </w:r>
      <w:r w:rsidR="0063683D">
        <w:rPr>
          <w:rFonts w:cs="Zar2" w:hint="cs"/>
          <w:rtl/>
          <w:lang w:bidi="fa-IR"/>
        </w:rPr>
        <w:t>ي</w:t>
      </w:r>
      <w:r w:rsidRPr="0063683D">
        <w:rPr>
          <w:rFonts w:cs="Zar2" w:hint="cs"/>
          <w:rtl/>
          <w:lang w:bidi="fa-IR"/>
        </w:rPr>
        <w:t xml:space="preserve"> حاصل نموده به سبزوار معاودت کردم.</w:t>
      </w:r>
    </w:p>
    <w:p w14:paraId="33577135" w14:textId="77777777" w:rsidR="00C91E1A" w:rsidRPr="0063683D" w:rsidRDefault="00C91E1A" w:rsidP="00C91E1A">
      <w:pPr>
        <w:spacing w:line="312" w:lineRule="auto"/>
        <w:rPr>
          <w:rFonts w:cs="Zar2"/>
          <w:rtl/>
          <w:lang w:bidi="fa-IR"/>
        </w:rPr>
      </w:pPr>
      <w:r w:rsidRPr="0063683D">
        <w:rPr>
          <w:rFonts w:cs="Zar2" w:hint="cs"/>
          <w:rtl/>
          <w:lang w:bidi="fa-IR"/>
        </w:rPr>
        <w:t>حک</w:t>
      </w:r>
      <w:r w:rsidR="0063683D">
        <w:rPr>
          <w:rFonts w:cs="Zar2" w:hint="cs"/>
          <w:rtl/>
          <w:lang w:bidi="fa-IR"/>
        </w:rPr>
        <w:t>ي</w:t>
      </w:r>
      <w:r w:rsidRPr="0063683D">
        <w:rPr>
          <w:rFonts w:cs="Zar2" w:hint="cs"/>
          <w:rtl/>
          <w:lang w:bidi="fa-IR"/>
        </w:rPr>
        <w:t>م استاد بعد از ملاقات بر ما وقع مطّلع و استرضا</w:t>
      </w:r>
      <w:r w:rsidR="0063683D">
        <w:rPr>
          <w:rFonts w:cs="Zar2" w:hint="cs"/>
          <w:rtl/>
          <w:lang w:bidi="fa-IR"/>
        </w:rPr>
        <w:t>ي</w:t>
      </w:r>
      <w:r w:rsidRPr="0063683D">
        <w:rPr>
          <w:rFonts w:cs="Zar2" w:hint="cs"/>
          <w:rtl/>
          <w:lang w:bidi="fa-IR"/>
        </w:rPr>
        <w:t xml:space="preserve"> خاطر حضرت والد را به ا</w:t>
      </w:r>
      <w:r w:rsidR="0063683D">
        <w:rPr>
          <w:rFonts w:cs="Zar2" w:hint="cs"/>
          <w:rtl/>
          <w:lang w:bidi="fa-IR"/>
        </w:rPr>
        <w:t>ي</w:t>
      </w:r>
      <w:r w:rsidRPr="0063683D">
        <w:rPr>
          <w:rFonts w:cs="Zar2" w:hint="cs"/>
          <w:rtl/>
          <w:lang w:bidi="fa-IR"/>
        </w:rPr>
        <w:t>ن نحو دستورالعمل داد که عر</w:t>
      </w:r>
      <w:r w:rsidR="0063683D">
        <w:rPr>
          <w:rFonts w:cs="Zar2" w:hint="cs"/>
          <w:rtl/>
          <w:lang w:bidi="fa-IR"/>
        </w:rPr>
        <w:t>ي</w:t>
      </w:r>
      <w:r w:rsidRPr="0063683D">
        <w:rPr>
          <w:rFonts w:cs="Zar2" w:hint="cs"/>
          <w:rtl/>
          <w:lang w:bidi="fa-IR"/>
        </w:rPr>
        <w:t>ضه حضور حضرت والد معروض و تکل</w:t>
      </w:r>
      <w:r w:rsidR="0063683D">
        <w:rPr>
          <w:rFonts w:cs="Zar2" w:hint="cs"/>
          <w:rtl/>
          <w:lang w:bidi="fa-IR"/>
        </w:rPr>
        <w:t>ي</w:t>
      </w:r>
      <w:r w:rsidRPr="0063683D">
        <w:rPr>
          <w:rFonts w:cs="Zar2" w:hint="cs"/>
          <w:rtl/>
          <w:lang w:bidi="fa-IR"/>
        </w:rPr>
        <w:t>ف آت</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زمان را من ح</w:t>
      </w:r>
      <w:r w:rsidR="0063683D">
        <w:rPr>
          <w:rFonts w:cs="Zar2" w:hint="cs"/>
          <w:rtl/>
          <w:lang w:bidi="fa-IR"/>
        </w:rPr>
        <w:t>ي</w:t>
      </w:r>
      <w:r w:rsidRPr="0063683D">
        <w:rPr>
          <w:rFonts w:cs="Zar2" w:hint="cs"/>
          <w:rtl/>
          <w:lang w:bidi="fa-IR"/>
        </w:rPr>
        <w:t>ث التّحص</w:t>
      </w:r>
      <w:r w:rsidR="0063683D">
        <w:rPr>
          <w:rFonts w:cs="Zar2" w:hint="cs"/>
          <w:rtl/>
          <w:lang w:bidi="fa-IR"/>
        </w:rPr>
        <w:t>ي</w:t>
      </w:r>
      <w:r w:rsidRPr="0063683D">
        <w:rPr>
          <w:rFonts w:cs="Zar2" w:hint="cs"/>
          <w:rtl/>
          <w:lang w:bidi="fa-IR"/>
        </w:rPr>
        <w:t>ل بطور</w:t>
      </w:r>
      <w:r w:rsidR="0063683D">
        <w:rPr>
          <w:rFonts w:cs="Zar2" w:hint="cs"/>
          <w:rtl/>
          <w:lang w:bidi="fa-IR"/>
        </w:rPr>
        <w:t>ي</w:t>
      </w:r>
      <w:r w:rsidRPr="0063683D">
        <w:rPr>
          <w:rFonts w:cs="Zar2" w:hint="cs"/>
          <w:rtl/>
          <w:lang w:bidi="fa-IR"/>
        </w:rPr>
        <w:t xml:space="preserve"> که مرض</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شانست مسئلت و هر قسم امر فرمود معمول دارم و چنان شد که حضرت والد مصروف سفر و مرکوب سوار</w:t>
      </w:r>
      <w:r w:rsidR="0063683D">
        <w:rPr>
          <w:rFonts w:cs="Zar2" w:hint="cs"/>
          <w:rtl/>
          <w:lang w:bidi="fa-IR"/>
        </w:rPr>
        <w:t>ي</w:t>
      </w:r>
      <w:r w:rsidRPr="0063683D">
        <w:rPr>
          <w:rFonts w:cs="Zar2" w:hint="cs"/>
          <w:rtl/>
          <w:lang w:bidi="fa-IR"/>
        </w:rPr>
        <w:t xml:space="preserve"> و </w:t>
      </w:r>
      <w:r w:rsidR="0063683D">
        <w:rPr>
          <w:rFonts w:cs="Zar2" w:hint="cs"/>
          <w:rtl/>
          <w:lang w:bidi="fa-IR"/>
        </w:rPr>
        <w:t>ي</w:t>
      </w:r>
      <w:r w:rsidRPr="0063683D">
        <w:rPr>
          <w:rFonts w:cs="Zar2" w:hint="cs"/>
          <w:rtl/>
          <w:lang w:bidi="fa-IR"/>
        </w:rPr>
        <w:t>ک نفر نوکر فرستاده امر توجّه به عتبات عال</w:t>
      </w:r>
      <w:r w:rsidR="0063683D">
        <w:rPr>
          <w:rFonts w:cs="Zar2" w:hint="cs"/>
          <w:rtl/>
          <w:lang w:bidi="fa-IR"/>
        </w:rPr>
        <w:t>ي</w:t>
      </w:r>
      <w:r w:rsidRPr="0063683D">
        <w:rPr>
          <w:rFonts w:cs="Zar2" w:hint="cs"/>
          <w:rtl/>
          <w:lang w:bidi="fa-IR"/>
        </w:rPr>
        <w:t>ات و تکم</w:t>
      </w:r>
      <w:r w:rsidR="0063683D">
        <w:rPr>
          <w:rFonts w:cs="Zar2" w:hint="cs"/>
          <w:rtl/>
          <w:lang w:bidi="fa-IR"/>
        </w:rPr>
        <w:t>ي</w:t>
      </w:r>
      <w:r w:rsidRPr="0063683D">
        <w:rPr>
          <w:rFonts w:cs="Zar2" w:hint="cs"/>
          <w:rtl/>
          <w:lang w:bidi="fa-IR"/>
        </w:rPr>
        <w:t>ل مراتب فقه و اصول در خدمت مشا</w:t>
      </w:r>
      <w:r w:rsidR="0063683D">
        <w:rPr>
          <w:rFonts w:cs="Zar2" w:hint="cs"/>
          <w:rtl/>
          <w:lang w:bidi="fa-IR"/>
        </w:rPr>
        <w:t>ي</w:t>
      </w:r>
      <w:r w:rsidRPr="0063683D">
        <w:rPr>
          <w:rFonts w:cs="Zar2" w:hint="cs"/>
          <w:rtl/>
          <w:lang w:bidi="fa-IR"/>
        </w:rPr>
        <w:t>خ عظام خصوص حضرت ش</w:t>
      </w:r>
      <w:r w:rsidR="0063683D">
        <w:rPr>
          <w:rFonts w:cs="Zar2" w:hint="cs"/>
          <w:rtl/>
          <w:lang w:bidi="fa-IR"/>
        </w:rPr>
        <w:t>ي</w:t>
      </w:r>
      <w:r w:rsidRPr="0063683D">
        <w:rPr>
          <w:rFonts w:cs="Zar2" w:hint="cs"/>
          <w:rtl/>
          <w:lang w:bidi="fa-IR"/>
        </w:rPr>
        <w:t>خ مرتض</w:t>
      </w:r>
      <w:r w:rsidR="0063683D">
        <w:rPr>
          <w:rFonts w:cs="Zar2" w:hint="cs"/>
          <w:rtl/>
          <w:lang w:bidi="fa-IR"/>
        </w:rPr>
        <w:t>ي</w:t>
      </w:r>
      <w:r w:rsidRPr="0063683D">
        <w:rPr>
          <w:rFonts w:cs="Zar2" w:hint="cs"/>
          <w:rtl/>
          <w:lang w:bidi="fa-IR"/>
        </w:rPr>
        <w:t xml:space="preserve"> اعل</w:t>
      </w:r>
      <w:r w:rsidR="0063683D">
        <w:rPr>
          <w:rFonts w:cs="Zar2" w:hint="cs"/>
          <w:rtl/>
          <w:lang w:bidi="fa-IR"/>
        </w:rPr>
        <w:t>ي</w:t>
      </w:r>
      <w:r w:rsidRPr="0063683D">
        <w:rPr>
          <w:rFonts w:cs="Zar2" w:hint="cs"/>
          <w:rtl/>
          <w:lang w:bidi="fa-IR"/>
        </w:rPr>
        <w:t xml:space="preserve"> الله مقامه فرمود لهذا از سبزوار به قصد عتبات عال</w:t>
      </w:r>
      <w:r w:rsidR="0063683D">
        <w:rPr>
          <w:rFonts w:cs="Zar2" w:hint="cs"/>
          <w:rtl/>
          <w:lang w:bidi="fa-IR"/>
        </w:rPr>
        <w:t>ي</w:t>
      </w:r>
      <w:r w:rsidRPr="0063683D">
        <w:rPr>
          <w:rFonts w:cs="Zar2" w:hint="cs"/>
          <w:rtl/>
          <w:lang w:bidi="fa-IR"/>
        </w:rPr>
        <w:t>ات حرکت وارد دارالخلافه طهران شده در مدرس</w:t>
      </w:r>
      <w:r w:rsidRPr="0063683D">
        <w:rPr>
          <w:rFonts w:ascii="Arial" w:hAnsi="Arial" w:cs="Arial" w:hint="cs"/>
          <w:rtl/>
          <w:lang w:bidi="fa-IR"/>
        </w:rPr>
        <w:t>ۀ</w:t>
      </w:r>
      <w:r w:rsidRPr="0063683D">
        <w:rPr>
          <w:rFonts w:cs="Zar2" w:hint="cs"/>
          <w:rtl/>
          <w:lang w:bidi="fa-IR"/>
        </w:rPr>
        <w:t xml:space="preserve"> ش</w:t>
      </w:r>
      <w:r w:rsidR="0063683D">
        <w:rPr>
          <w:rFonts w:cs="Zar2" w:hint="cs"/>
          <w:rtl/>
          <w:lang w:bidi="fa-IR"/>
        </w:rPr>
        <w:t>ي</w:t>
      </w:r>
      <w:r w:rsidRPr="0063683D">
        <w:rPr>
          <w:rFonts w:cs="Zar2" w:hint="cs"/>
          <w:rtl/>
          <w:lang w:bidi="fa-IR"/>
        </w:rPr>
        <w:t>خ عبدالحس</w:t>
      </w:r>
      <w:r w:rsidR="0063683D">
        <w:rPr>
          <w:rFonts w:cs="Zar2" w:hint="cs"/>
          <w:rtl/>
          <w:lang w:bidi="fa-IR"/>
        </w:rPr>
        <w:t>ي</w:t>
      </w:r>
      <w:r w:rsidRPr="0063683D">
        <w:rPr>
          <w:rFonts w:cs="Zar2" w:hint="cs"/>
          <w:rtl/>
          <w:lang w:bidi="fa-IR"/>
        </w:rPr>
        <w:t>ن که در آن اوقات ر</w:t>
      </w:r>
      <w:r w:rsidR="0063683D">
        <w:rPr>
          <w:rFonts w:cs="Zar2" w:hint="cs"/>
          <w:rtl/>
          <w:lang w:bidi="fa-IR"/>
        </w:rPr>
        <w:t>ي</w:t>
      </w:r>
      <w:r w:rsidRPr="0063683D">
        <w:rPr>
          <w:rFonts w:cs="Zar2" w:hint="cs"/>
          <w:rtl/>
          <w:lang w:bidi="fa-IR"/>
        </w:rPr>
        <w:t>است تامّه داشت نازل گرد</w:t>
      </w:r>
      <w:r w:rsidR="0063683D">
        <w:rPr>
          <w:rFonts w:cs="Zar2" w:hint="cs"/>
          <w:rtl/>
          <w:lang w:bidi="fa-IR"/>
        </w:rPr>
        <w:t>ي</w:t>
      </w:r>
      <w:r w:rsidRPr="0063683D">
        <w:rPr>
          <w:rFonts w:cs="Zar2" w:hint="cs"/>
          <w:rtl/>
          <w:lang w:bidi="fa-IR"/>
        </w:rPr>
        <w:t>دم. ش</w:t>
      </w:r>
      <w:r w:rsidR="0063683D">
        <w:rPr>
          <w:rFonts w:cs="Zar2" w:hint="cs"/>
          <w:rtl/>
          <w:lang w:bidi="fa-IR"/>
        </w:rPr>
        <w:t>ي</w:t>
      </w:r>
      <w:r w:rsidRPr="0063683D">
        <w:rPr>
          <w:rFonts w:cs="Zar2" w:hint="cs"/>
          <w:rtl/>
          <w:lang w:bidi="fa-IR"/>
        </w:rPr>
        <w:t>خ عبدالحس</w:t>
      </w:r>
      <w:r w:rsidR="0063683D">
        <w:rPr>
          <w:rFonts w:cs="Zar2" w:hint="cs"/>
          <w:rtl/>
          <w:lang w:bidi="fa-IR"/>
        </w:rPr>
        <w:t>ي</w:t>
      </w:r>
      <w:r w:rsidRPr="0063683D">
        <w:rPr>
          <w:rFonts w:cs="Zar2" w:hint="cs"/>
          <w:rtl/>
          <w:lang w:bidi="fa-IR"/>
        </w:rPr>
        <w:t>ن پس از ملاقات و اظهار محبّت چون از مناهج حکمت و فلسف</w:t>
      </w:r>
      <w:r w:rsidRPr="0063683D">
        <w:rPr>
          <w:rFonts w:ascii="Arial" w:hAnsi="Arial" w:cs="Arial" w:hint="cs"/>
          <w:rtl/>
          <w:lang w:bidi="fa-IR"/>
        </w:rPr>
        <w:t>ۀ</w:t>
      </w:r>
      <w:r w:rsidRPr="0063683D">
        <w:rPr>
          <w:rFonts w:cs="Zar2" w:hint="cs"/>
          <w:rtl/>
          <w:lang w:bidi="fa-IR"/>
        </w:rPr>
        <w:t xml:space="preserve"> اله</w:t>
      </w:r>
      <w:r w:rsidR="0063683D">
        <w:rPr>
          <w:rFonts w:cs="Zar2" w:hint="cs"/>
          <w:rtl/>
          <w:lang w:bidi="fa-IR"/>
        </w:rPr>
        <w:t>ي</w:t>
      </w:r>
      <w:r w:rsidRPr="0063683D">
        <w:rPr>
          <w:rFonts w:cs="Zar2" w:hint="cs"/>
          <w:rtl/>
          <w:lang w:bidi="fa-IR"/>
        </w:rPr>
        <w:t xml:space="preserve"> بهره ئ</w:t>
      </w:r>
      <w:r w:rsidR="0063683D">
        <w:rPr>
          <w:rFonts w:cs="Zar2" w:hint="cs"/>
          <w:rtl/>
          <w:lang w:bidi="fa-IR"/>
        </w:rPr>
        <w:t>ي</w:t>
      </w:r>
      <w:r w:rsidRPr="0063683D">
        <w:rPr>
          <w:rFonts w:cs="Zar2" w:hint="cs"/>
          <w:rtl/>
          <w:lang w:bidi="fa-IR"/>
        </w:rPr>
        <w:t xml:space="preserve"> نداشت و در باطن طالب و ما</w:t>
      </w:r>
      <w:r w:rsidR="0063683D">
        <w:rPr>
          <w:rFonts w:cs="Zar2" w:hint="cs"/>
          <w:rtl/>
          <w:lang w:bidi="fa-IR"/>
        </w:rPr>
        <w:t>ي</w:t>
      </w:r>
      <w:r w:rsidRPr="0063683D">
        <w:rPr>
          <w:rFonts w:cs="Zar2" w:hint="cs"/>
          <w:rtl/>
          <w:lang w:bidi="fa-IR"/>
        </w:rPr>
        <w:t>ل بود اغلب شبها را به عنوان ض</w:t>
      </w:r>
      <w:r w:rsidR="0063683D">
        <w:rPr>
          <w:rFonts w:cs="Zar2" w:hint="cs"/>
          <w:rtl/>
          <w:lang w:bidi="fa-IR"/>
        </w:rPr>
        <w:t>ي</w:t>
      </w:r>
      <w:r w:rsidRPr="0063683D">
        <w:rPr>
          <w:rFonts w:cs="Zar2" w:hint="cs"/>
          <w:rtl/>
          <w:lang w:bidi="fa-IR"/>
        </w:rPr>
        <w:t>افت دعوت و از مسائل حکمت و نظر</w:t>
      </w:r>
      <w:r w:rsidR="0063683D">
        <w:rPr>
          <w:rFonts w:cs="Zar2" w:hint="cs"/>
          <w:rtl/>
          <w:lang w:bidi="fa-IR"/>
        </w:rPr>
        <w:t>ي</w:t>
      </w:r>
      <w:r w:rsidRPr="0063683D">
        <w:rPr>
          <w:rFonts w:cs="Zar2" w:hint="cs"/>
          <w:rtl/>
          <w:lang w:bidi="fa-IR"/>
        </w:rPr>
        <w:t>ات حکما سئوال م</w:t>
      </w:r>
      <w:r w:rsidR="0063683D">
        <w:rPr>
          <w:rFonts w:cs="Zar2" w:hint="cs"/>
          <w:rtl/>
          <w:lang w:bidi="fa-IR"/>
        </w:rPr>
        <w:t>ي</w:t>
      </w:r>
      <w:r w:rsidRPr="0063683D">
        <w:rPr>
          <w:rFonts w:cs="Zar2" w:hint="cs"/>
          <w:rtl/>
          <w:lang w:bidi="fa-IR"/>
        </w:rPr>
        <w:t xml:space="preserve"> نمود در ا</w:t>
      </w:r>
      <w:r w:rsidR="0063683D">
        <w:rPr>
          <w:rFonts w:cs="Zar2" w:hint="cs"/>
          <w:rtl/>
          <w:lang w:bidi="fa-IR"/>
        </w:rPr>
        <w:t>ي</w:t>
      </w:r>
      <w:r w:rsidRPr="0063683D">
        <w:rPr>
          <w:rFonts w:cs="Zar2" w:hint="cs"/>
          <w:rtl/>
          <w:lang w:bidi="fa-IR"/>
        </w:rPr>
        <w:t>ن اثناء واق</w:t>
      </w:r>
      <w:r w:rsidR="00B273DB">
        <w:rPr>
          <w:rFonts w:cs="Zar2" w:hint="cs"/>
          <w:rtl/>
          <w:lang w:bidi="fa-IR"/>
        </w:rPr>
        <w:t xml:space="preserve">عهٴ </w:t>
      </w:r>
      <w:r w:rsidRPr="0063683D">
        <w:rPr>
          <w:rFonts w:cs="Zar2" w:hint="cs"/>
          <w:rtl/>
          <w:lang w:bidi="fa-IR"/>
        </w:rPr>
        <w:t xml:space="preserve"> جسارت و تعرّض </w:t>
      </w:r>
      <w:r w:rsidR="0063683D">
        <w:rPr>
          <w:rFonts w:cs="Zar2" w:hint="cs"/>
          <w:rtl/>
          <w:lang w:bidi="fa-IR"/>
        </w:rPr>
        <w:t>ي</w:t>
      </w:r>
      <w:r w:rsidRPr="0063683D">
        <w:rPr>
          <w:rFonts w:cs="Zar2" w:hint="cs"/>
          <w:rtl/>
          <w:lang w:bidi="fa-IR"/>
        </w:rPr>
        <w:t>ک نفر باب</w:t>
      </w:r>
      <w:r w:rsidR="0063683D">
        <w:rPr>
          <w:rFonts w:cs="Zar2" w:hint="cs"/>
          <w:rtl/>
          <w:lang w:bidi="fa-IR"/>
        </w:rPr>
        <w:t>ي</w:t>
      </w:r>
      <w:r w:rsidRPr="0063683D">
        <w:rPr>
          <w:rFonts w:cs="Zar2" w:hint="cs"/>
          <w:rtl/>
          <w:lang w:bidi="fa-IR"/>
        </w:rPr>
        <w:t xml:space="preserve"> به حضرت شهر</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رو</w:t>
      </w:r>
      <w:r w:rsidR="0063683D">
        <w:rPr>
          <w:rFonts w:cs="Zar2" w:hint="cs"/>
          <w:rtl/>
          <w:lang w:bidi="fa-IR"/>
        </w:rPr>
        <w:t>ي</w:t>
      </w:r>
      <w:r w:rsidRPr="0063683D">
        <w:rPr>
          <w:rFonts w:cs="Zar2" w:hint="cs"/>
          <w:rtl/>
          <w:lang w:bidi="fa-IR"/>
        </w:rPr>
        <w:t xml:space="preserve"> داد و آتش غضب خاقان</w:t>
      </w:r>
      <w:r w:rsidR="0063683D">
        <w:rPr>
          <w:rFonts w:cs="Zar2" w:hint="cs"/>
          <w:rtl/>
          <w:lang w:bidi="fa-IR"/>
        </w:rPr>
        <w:t>ي</w:t>
      </w:r>
      <w:r w:rsidRPr="0063683D">
        <w:rPr>
          <w:rFonts w:cs="Zar2" w:hint="cs"/>
          <w:rtl/>
          <w:lang w:bidi="fa-IR"/>
        </w:rPr>
        <w:t xml:space="preserve"> شعله ور و حکم اعدام عموم باب</w:t>
      </w:r>
      <w:r w:rsidR="0063683D">
        <w:rPr>
          <w:rFonts w:cs="Zar2" w:hint="cs"/>
          <w:rtl/>
          <w:lang w:bidi="fa-IR"/>
        </w:rPr>
        <w:t>ي</w:t>
      </w:r>
      <w:r w:rsidRPr="0063683D">
        <w:rPr>
          <w:rFonts w:cs="Zar2" w:hint="cs"/>
          <w:rtl/>
          <w:lang w:bidi="fa-IR"/>
        </w:rPr>
        <w:t xml:space="preserve">ان از مرکز سلطنت صادر و در طهران </w:t>
      </w:r>
      <w:r w:rsidRPr="0063683D">
        <w:rPr>
          <w:rFonts w:cs="Zar2" w:hint="cs"/>
          <w:rtl/>
          <w:lang w:bidi="fa-IR"/>
        </w:rPr>
        <w:lastRenderedPageBreak/>
        <w:t>عز</w:t>
      </w:r>
      <w:r w:rsidR="0063683D">
        <w:rPr>
          <w:rFonts w:cs="Zar2" w:hint="cs"/>
          <w:rtl/>
          <w:lang w:bidi="fa-IR"/>
        </w:rPr>
        <w:t>ي</w:t>
      </w:r>
      <w:r w:rsidRPr="0063683D">
        <w:rPr>
          <w:rFonts w:cs="Zar2" w:hint="cs"/>
          <w:rtl/>
          <w:lang w:bidi="fa-IR"/>
        </w:rPr>
        <w:t>ز خان (436) سردار و محمود خان کلانتر مأمور ا</w:t>
      </w:r>
      <w:r w:rsidR="0063683D">
        <w:rPr>
          <w:rFonts w:cs="Zar2" w:hint="cs"/>
          <w:rtl/>
          <w:lang w:bidi="fa-IR"/>
        </w:rPr>
        <w:t>ي</w:t>
      </w:r>
      <w:r w:rsidRPr="0063683D">
        <w:rPr>
          <w:rFonts w:cs="Zar2" w:hint="cs"/>
          <w:rtl/>
          <w:lang w:bidi="fa-IR"/>
        </w:rPr>
        <w:t>ن کار شد و هر روز گرفتار و به د</w:t>
      </w:r>
      <w:r w:rsidR="0063683D">
        <w:rPr>
          <w:rFonts w:cs="Zar2" w:hint="cs"/>
          <w:rtl/>
          <w:lang w:bidi="fa-IR"/>
        </w:rPr>
        <w:t>ي</w:t>
      </w:r>
      <w:r w:rsidRPr="0063683D">
        <w:rPr>
          <w:rFonts w:cs="Zar2" w:hint="cs"/>
          <w:rtl/>
          <w:lang w:bidi="fa-IR"/>
        </w:rPr>
        <w:t>ار عدم رهسپار بودند و چنان کار سخت و دشوار بود که هر کس به خلاف متّهم به ا</w:t>
      </w:r>
      <w:r w:rsidR="0063683D">
        <w:rPr>
          <w:rFonts w:cs="Zar2" w:hint="cs"/>
          <w:rtl/>
          <w:lang w:bidi="fa-IR"/>
        </w:rPr>
        <w:t>ي</w:t>
      </w:r>
      <w:r w:rsidRPr="0063683D">
        <w:rPr>
          <w:rFonts w:cs="Zar2" w:hint="cs"/>
          <w:rtl/>
          <w:lang w:bidi="fa-IR"/>
        </w:rPr>
        <w:t>ن اسم م</w:t>
      </w:r>
      <w:r w:rsidR="0063683D">
        <w:rPr>
          <w:rFonts w:cs="Zar2" w:hint="cs"/>
          <w:rtl/>
          <w:lang w:bidi="fa-IR"/>
        </w:rPr>
        <w:t>ي</w:t>
      </w:r>
      <w:r w:rsidRPr="0063683D">
        <w:rPr>
          <w:rFonts w:cs="Zar2" w:hint="cs"/>
          <w:rtl/>
          <w:lang w:bidi="fa-IR"/>
        </w:rPr>
        <w:t xml:space="preserve"> شد ناچار مبتلا و گرفتار م</w:t>
      </w:r>
      <w:r w:rsidR="0063683D">
        <w:rPr>
          <w:rFonts w:cs="Zar2" w:hint="cs"/>
          <w:rtl/>
          <w:lang w:bidi="fa-IR"/>
        </w:rPr>
        <w:t>ي</w:t>
      </w:r>
      <w:r w:rsidRPr="0063683D">
        <w:rPr>
          <w:rFonts w:cs="Zar2" w:hint="cs"/>
          <w:rtl/>
          <w:lang w:bidi="fa-IR"/>
        </w:rPr>
        <w:t xml:space="preserve"> گشت و مناص</w:t>
      </w:r>
      <w:r w:rsidR="0063683D">
        <w:rPr>
          <w:rFonts w:cs="Zar2" w:hint="cs"/>
          <w:rtl/>
          <w:lang w:bidi="fa-IR"/>
        </w:rPr>
        <w:t>ي</w:t>
      </w:r>
      <w:r w:rsidRPr="0063683D">
        <w:rPr>
          <w:rFonts w:cs="Zar2" w:hint="cs"/>
          <w:rtl/>
          <w:lang w:bidi="fa-IR"/>
        </w:rPr>
        <w:t xml:space="preserve"> از برا</w:t>
      </w:r>
      <w:r w:rsidR="0063683D">
        <w:rPr>
          <w:rFonts w:cs="Zar2" w:hint="cs"/>
          <w:rtl/>
          <w:lang w:bidi="fa-IR"/>
        </w:rPr>
        <w:t>ي</w:t>
      </w:r>
      <w:r w:rsidRPr="0063683D">
        <w:rPr>
          <w:rFonts w:cs="Zar2" w:hint="cs"/>
          <w:rtl/>
          <w:lang w:bidi="fa-IR"/>
        </w:rPr>
        <w:t xml:space="preserve"> او نبود از قضا بعض</w:t>
      </w:r>
      <w:r w:rsidR="0063683D">
        <w:rPr>
          <w:rFonts w:cs="Zar2" w:hint="cs"/>
          <w:rtl/>
          <w:lang w:bidi="fa-IR"/>
        </w:rPr>
        <w:t>ي</w:t>
      </w:r>
      <w:r w:rsidRPr="0063683D">
        <w:rPr>
          <w:rFonts w:cs="Zar2" w:hint="cs"/>
          <w:rtl/>
          <w:lang w:bidi="fa-IR"/>
        </w:rPr>
        <w:t xml:space="preserve"> از طلاّب نظر به ضد</w:t>
      </w:r>
      <w:r w:rsidR="0063683D">
        <w:rPr>
          <w:rFonts w:cs="Zar2" w:hint="cs"/>
          <w:rtl/>
          <w:lang w:bidi="fa-IR"/>
        </w:rPr>
        <w:t>ي</w:t>
      </w:r>
      <w:r w:rsidRPr="0063683D">
        <w:rPr>
          <w:rFonts w:cs="Zar2" w:hint="cs"/>
          <w:rtl/>
          <w:lang w:bidi="fa-IR"/>
        </w:rPr>
        <w:t>ت مشرب</w:t>
      </w:r>
      <w:r w:rsidR="0063683D">
        <w:rPr>
          <w:rFonts w:cs="Zar2" w:hint="cs"/>
          <w:rtl/>
          <w:lang w:bidi="fa-IR"/>
        </w:rPr>
        <w:t>ي</w:t>
      </w:r>
      <w:r w:rsidRPr="0063683D">
        <w:rPr>
          <w:rFonts w:cs="Zar2" w:hint="cs"/>
          <w:rtl/>
          <w:lang w:bidi="fa-IR"/>
        </w:rPr>
        <w:t xml:space="preserve"> که جهلا حکمت را مذموم و سلسل</w:t>
      </w:r>
      <w:r w:rsidRPr="0063683D">
        <w:rPr>
          <w:rFonts w:ascii="Arial" w:hAnsi="Arial" w:cs="Arial" w:hint="cs"/>
          <w:rtl/>
          <w:lang w:bidi="fa-IR"/>
        </w:rPr>
        <w:t>ۀ</w:t>
      </w:r>
      <w:r w:rsidRPr="0063683D">
        <w:rPr>
          <w:rFonts w:cs="Zar2" w:hint="cs"/>
          <w:rtl/>
          <w:lang w:bidi="fa-IR"/>
        </w:rPr>
        <w:t xml:space="preserve"> حکما را ضالّ و مضلّ و مطالب آنان را فاسد و باطل م</w:t>
      </w:r>
      <w:r w:rsidR="0063683D">
        <w:rPr>
          <w:rFonts w:cs="Zar2" w:hint="cs"/>
          <w:rtl/>
          <w:lang w:bidi="fa-IR"/>
        </w:rPr>
        <w:t>ي</w:t>
      </w:r>
      <w:r w:rsidRPr="0063683D">
        <w:rPr>
          <w:rFonts w:cs="Zar2" w:hint="cs"/>
          <w:rtl/>
          <w:lang w:bidi="fa-IR"/>
        </w:rPr>
        <w:t xml:space="preserve"> دانند و دل</w:t>
      </w:r>
      <w:r w:rsidR="0063683D">
        <w:rPr>
          <w:rFonts w:cs="Zar2" w:hint="cs"/>
          <w:rtl/>
          <w:lang w:bidi="fa-IR"/>
        </w:rPr>
        <w:t>ي</w:t>
      </w:r>
      <w:r w:rsidRPr="0063683D">
        <w:rPr>
          <w:rFonts w:cs="Zar2" w:hint="cs"/>
          <w:rtl/>
          <w:lang w:bidi="fa-IR"/>
        </w:rPr>
        <w:t>لشان کلم</w:t>
      </w:r>
      <w:r w:rsidRPr="0063683D">
        <w:rPr>
          <w:rFonts w:ascii="Arial" w:hAnsi="Arial" w:cs="Arial" w:hint="cs"/>
          <w:rtl/>
          <w:lang w:bidi="fa-IR"/>
        </w:rPr>
        <w:t>ۀ</w:t>
      </w:r>
      <w:r w:rsidRPr="0063683D">
        <w:rPr>
          <w:rFonts w:cs="Zar2" w:hint="cs"/>
          <w:rtl/>
          <w:lang w:bidi="fa-IR"/>
        </w:rPr>
        <w:t xml:space="preserve"> «الحکمه ضالّه المؤمن</w:t>
      </w:r>
      <w:r w:rsidRPr="0063683D">
        <w:rPr>
          <w:rStyle w:val="FootnoteReference"/>
          <w:rFonts w:cs="Zar2"/>
          <w:rtl/>
          <w:lang w:bidi="fa-IR"/>
        </w:rPr>
        <w:footnoteReference w:id="19"/>
      </w:r>
      <w:r w:rsidRPr="0063683D">
        <w:rPr>
          <w:rFonts w:cs="Zar2" w:hint="cs"/>
          <w:rtl/>
          <w:lang w:bidi="fa-IR"/>
        </w:rPr>
        <w:t>» است و در نزد محمود خان سعا</w:t>
      </w:r>
      <w:r w:rsidR="0063683D">
        <w:rPr>
          <w:rFonts w:cs="Zar2" w:hint="cs"/>
          <w:rtl/>
          <w:lang w:bidi="fa-IR"/>
        </w:rPr>
        <w:t>ي</w:t>
      </w:r>
      <w:r w:rsidRPr="0063683D">
        <w:rPr>
          <w:rFonts w:cs="Zar2" w:hint="cs"/>
          <w:rtl/>
          <w:lang w:bidi="fa-IR"/>
        </w:rPr>
        <w:t>ت و ا</w:t>
      </w:r>
      <w:r w:rsidR="0063683D">
        <w:rPr>
          <w:rFonts w:cs="Zar2" w:hint="cs"/>
          <w:rtl/>
          <w:lang w:bidi="fa-IR"/>
        </w:rPr>
        <w:t>ي</w:t>
      </w:r>
      <w:r w:rsidRPr="0063683D">
        <w:rPr>
          <w:rFonts w:cs="Zar2" w:hint="cs"/>
          <w:rtl/>
          <w:lang w:bidi="fa-IR"/>
        </w:rPr>
        <w:t>ن جانب را به اسم باب</w:t>
      </w:r>
      <w:r w:rsidR="0063683D">
        <w:rPr>
          <w:rFonts w:cs="Zar2" w:hint="cs"/>
          <w:rtl/>
          <w:lang w:bidi="fa-IR"/>
        </w:rPr>
        <w:t>ي</w:t>
      </w:r>
      <w:r w:rsidRPr="0063683D">
        <w:rPr>
          <w:rFonts w:cs="Zar2" w:hint="cs"/>
          <w:rtl/>
          <w:lang w:bidi="fa-IR"/>
        </w:rPr>
        <w:t xml:space="preserve"> معرّف</w:t>
      </w:r>
      <w:r w:rsidR="0063683D">
        <w:rPr>
          <w:rFonts w:cs="Zar2" w:hint="cs"/>
          <w:rtl/>
          <w:lang w:bidi="fa-IR"/>
        </w:rPr>
        <w:t>ي</w:t>
      </w:r>
      <w:r w:rsidRPr="0063683D">
        <w:rPr>
          <w:rFonts w:cs="Zar2" w:hint="cs"/>
          <w:rtl/>
          <w:lang w:bidi="fa-IR"/>
        </w:rPr>
        <w:t xml:space="preserve"> نموده بودند. فرّاشهائ</w:t>
      </w:r>
      <w:r w:rsidR="0063683D">
        <w:rPr>
          <w:rFonts w:cs="Zar2" w:hint="cs"/>
          <w:rtl/>
          <w:lang w:bidi="fa-IR"/>
        </w:rPr>
        <w:t>ي</w:t>
      </w:r>
      <w:r w:rsidRPr="0063683D">
        <w:rPr>
          <w:rFonts w:cs="Zar2" w:hint="cs"/>
          <w:rtl/>
          <w:lang w:bidi="fa-IR"/>
        </w:rPr>
        <w:t xml:space="preserve"> که مأمور گرفتن بودند در محلّ</w:t>
      </w:r>
      <w:r w:rsidRPr="0063683D">
        <w:rPr>
          <w:rFonts w:ascii="Arial" w:hAnsi="Arial" w:cs="Arial" w:hint="cs"/>
          <w:rtl/>
          <w:lang w:bidi="fa-IR"/>
        </w:rPr>
        <w:t>ۀ</w:t>
      </w:r>
      <w:r w:rsidRPr="0063683D">
        <w:rPr>
          <w:rFonts w:cs="Zar2" w:hint="cs"/>
          <w:rtl/>
          <w:lang w:bidi="fa-IR"/>
        </w:rPr>
        <w:t xml:space="preserve"> سنگلج در خان</w:t>
      </w:r>
      <w:r w:rsidRPr="0063683D">
        <w:rPr>
          <w:rFonts w:ascii="Arial" w:hAnsi="Arial" w:cs="Arial" w:hint="cs"/>
          <w:rtl/>
          <w:lang w:bidi="fa-IR"/>
        </w:rPr>
        <w:t>ۀ</w:t>
      </w:r>
      <w:r w:rsidRPr="0063683D">
        <w:rPr>
          <w:rFonts w:cs="Zar2" w:hint="cs"/>
          <w:rtl/>
          <w:lang w:bidi="fa-IR"/>
        </w:rPr>
        <w:t xml:space="preserve"> شخص طب</w:t>
      </w:r>
      <w:r w:rsidR="0063683D">
        <w:rPr>
          <w:rFonts w:cs="Zar2" w:hint="cs"/>
          <w:rtl/>
          <w:lang w:bidi="fa-IR"/>
        </w:rPr>
        <w:t>ي</w:t>
      </w:r>
      <w:r w:rsidRPr="0063683D">
        <w:rPr>
          <w:rFonts w:cs="Zar2" w:hint="cs"/>
          <w:rtl/>
          <w:lang w:bidi="fa-IR"/>
        </w:rPr>
        <w:t>ب</w:t>
      </w:r>
      <w:r w:rsidR="0063683D">
        <w:rPr>
          <w:rFonts w:cs="Zar2" w:hint="cs"/>
          <w:rtl/>
          <w:lang w:bidi="fa-IR"/>
        </w:rPr>
        <w:t>ي</w:t>
      </w:r>
      <w:r w:rsidRPr="0063683D">
        <w:rPr>
          <w:rFonts w:cs="Zar2" w:hint="cs"/>
          <w:rtl/>
          <w:lang w:bidi="fa-IR"/>
        </w:rPr>
        <w:t xml:space="preserve"> که از رفقا و اصدقا بود و به  عنوان ض</w:t>
      </w:r>
      <w:r w:rsidR="0063683D">
        <w:rPr>
          <w:rFonts w:cs="Zar2" w:hint="cs"/>
          <w:rtl/>
          <w:lang w:bidi="fa-IR"/>
        </w:rPr>
        <w:t>ي</w:t>
      </w:r>
      <w:r w:rsidRPr="0063683D">
        <w:rPr>
          <w:rFonts w:cs="Zar2" w:hint="cs"/>
          <w:rtl/>
          <w:lang w:bidi="fa-IR"/>
        </w:rPr>
        <w:t>افت شب درمنزل او بودم ا</w:t>
      </w:r>
      <w:r w:rsidR="0063683D">
        <w:rPr>
          <w:rFonts w:cs="Zar2" w:hint="cs"/>
          <w:rtl/>
          <w:lang w:bidi="fa-IR"/>
        </w:rPr>
        <w:t>ي</w:t>
      </w:r>
      <w:r w:rsidRPr="0063683D">
        <w:rPr>
          <w:rFonts w:cs="Zar2" w:hint="cs"/>
          <w:rtl/>
          <w:lang w:bidi="fa-IR"/>
        </w:rPr>
        <w:t>نجانب را پ</w:t>
      </w:r>
      <w:r w:rsidR="0063683D">
        <w:rPr>
          <w:rFonts w:cs="Zar2" w:hint="cs"/>
          <w:rtl/>
          <w:lang w:bidi="fa-IR"/>
        </w:rPr>
        <w:t>ي</w:t>
      </w:r>
      <w:r w:rsidRPr="0063683D">
        <w:rPr>
          <w:rFonts w:cs="Zar2" w:hint="cs"/>
          <w:rtl/>
          <w:lang w:bidi="fa-IR"/>
        </w:rPr>
        <w:t>دا نموده صبح زود به خان</w:t>
      </w:r>
      <w:r w:rsidRPr="0063683D">
        <w:rPr>
          <w:rFonts w:ascii="Arial" w:hAnsi="Arial" w:cs="Arial" w:hint="cs"/>
          <w:rtl/>
          <w:lang w:bidi="fa-IR"/>
        </w:rPr>
        <w:t>ۀ</w:t>
      </w:r>
      <w:r w:rsidRPr="0063683D">
        <w:rPr>
          <w:rFonts w:cs="Zar2" w:hint="cs"/>
          <w:rtl/>
          <w:lang w:bidi="fa-IR"/>
        </w:rPr>
        <w:t xml:space="preserve"> محمود خان بردند امّا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که (437) شد فورا دو کلمه به ش</w:t>
      </w:r>
      <w:r w:rsidR="0063683D">
        <w:rPr>
          <w:rFonts w:cs="Zar2" w:hint="cs"/>
          <w:rtl/>
          <w:lang w:bidi="fa-IR"/>
        </w:rPr>
        <w:t>ي</w:t>
      </w:r>
      <w:r w:rsidRPr="0063683D">
        <w:rPr>
          <w:rFonts w:cs="Zar2" w:hint="cs"/>
          <w:rtl/>
          <w:lang w:bidi="fa-IR"/>
        </w:rPr>
        <w:t>خ عبدالحس</w:t>
      </w:r>
      <w:r w:rsidR="0063683D">
        <w:rPr>
          <w:rFonts w:cs="Zar2" w:hint="cs"/>
          <w:rtl/>
          <w:lang w:bidi="fa-IR"/>
        </w:rPr>
        <w:t>ي</w:t>
      </w:r>
      <w:r w:rsidRPr="0063683D">
        <w:rPr>
          <w:rFonts w:cs="Zar2" w:hint="cs"/>
          <w:rtl/>
          <w:lang w:bidi="fa-IR"/>
        </w:rPr>
        <w:t>ن نوشته و</w:t>
      </w:r>
      <w:r w:rsidR="0063683D">
        <w:rPr>
          <w:rFonts w:cs="Zar2" w:hint="cs"/>
          <w:rtl/>
          <w:lang w:bidi="fa-IR"/>
        </w:rPr>
        <w:t>ي</w:t>
      </w:r>
      <w:r w:rsidRPr="0063683D">
        <w:rPr>
          <w:rFonts w:cs="Zar2" w:hint="cs"/>
          <w:rtl/>
          <w:lang w:bidi="fa-IR"/>
        </w:rPr>
        <w:t xml:space="preserve"> را بر ما وقع آگاه نمودم بعد از ورود به خان</w:t>
      </w:r>
      <w:r w:rsidRPr="0063683D">
        <w:rPr>
          <w:rFonts w:ascii="Arial" w:hAnsi="Arial" w:cs="Arial" w:hint="cs"/>
          <w:rtl/>
          <w:lang w:bidi="fa-IR"/>
        </w:rPr>
        <w:t>ۀ</w:t>
      </w:r>
      <w:r w:rsidRPr="0063683D">
        <w:rPr>
          <w:rFonts w:cs="Zar2" w:hint="cs"/>
          <w:rtl/>
          <w:lang w:bidi="fa-IR"/>
        </w:rPr>
        <w:t xml:space="preserve"> کلانتر در بالاخانه ئ</w:t>
      </w:r>
      <w:r w:rsidR="0063683D">
        <w:rPr>
          <w:rFonts w:cs="Zar2" w:hint="cs"/>
          <w:rtl/>
          <w:lang w:bidi="fa-IR"/>
        </w:rPr>
        <w:t>ي</w:t>
      </w:r>
      <w:r w:rsidRPr="0063683D">
        <w:rPr>
          <w:rFonts w:cs="Zar2" w:hint="cs"/>
          <w:rtl/>
          <w:lang w:bidi="fa-IR"/>
        </w:rPr>
        <w:t xml:space="preserve"> که </w:t>
      </w:r>
      <w:r w:rsidR="0063683D">
        <w:rPr>
          <w:rFonts w:cs="Zar2" w:hint="cs"/>
          <w:rtl/>
          <w:lang w:bidi="fa-IR"/>
        </w:rPr>
        <w:t>ي</w:t>
      </w:r>
      <w:r w:rsidRPr="0063683D">
        <w:rPr>
          <w:rFonts w:cs="Zar2" w:hint="cs"/>
          <w:rtl/>
          <w:lang w:bidi="fa-IR"/>
        </w:rPr>
        <w:t>ک نفر پ</w:t>
      </w:r>
      <w:r w:rsidR="0063683D">
        <w:rPr>
          <w:rFonts w:cs="Zar2" w:hint="cs"/>
          <w:rtl/>
          <w:lang w:bidi="fa-IR"/>
        </w:rPr>
        <w:t>ي</w:t>
      </w:r>
      <w:r w:rsidRPr="0063683D">
        <w:rPr>
          <w:rFonts w:cs="Zar2" w:hint="cs"/>
          <w:rtl/>
          <w:lang w:bidi="fa-IR"/>
        </w:rPr>
        <w:t>رمرد معمّم در آنجا بود ا</w:t>
      </w:r>
      <w:r w:rsidR="0063683D">
        <w:rPr>
          <w:rFonts w:cs="Zar2" w:hint="cs"/>
          <w:rtl/>
          <w:lang w:bidi="fa-IR"/>
        </w:rPr>
        <w:t>ي</w:t>
      </w:r>
      <w:r w:rsidRPr="0063683D">
        <w:rPr>
          <w:rFonts w:cs="Zar2" w:hint="cs"/>
          <w:rtl/>
          <w:lang w:bidi="fa-IR"/>
        </w:rPr>
        <w:t>جانب را منزل دادند آن پ</w:t>
      </w:r>
      <w:r w:rsidR="0063683D">
        <w:rPr>
          <w:rFonts w:cs="Zar2" w:hint="cs"/>
          <w:rtl/>
          <w:lang w:bidi="fa-IR"/>
        </w:rPr>
        <w:t>ي</w:t>
      </w:r>
      <w:r w:rsidRPr="0063683D">
        <w:rPr>
          <w:rFonts w:cs="Zar2" w:hint="cs"/>
          <w:rtl/>
          <w:lang w:bidi="fa-IR"/>
        </w:rPr>
        <w:t>رمرد که و</w:t>
      </w:r>
      <w:r w:rsidR="0063683D">
        <w:rPr>
          <w:rFonts w:cs="Zar2" w:hint="cs"/>
          <w:rtl/>
          <w:lang w:bidi="fa-IR"/>
        </w:rPr>
        <w:t>ي</w:t>
      </w:r>
      <w:r w:rsidRPr="0063683D">
        <w:rPr>
          <w:rFonts w:cs="Zar2" w:hint="cs"/>
          <w:rtl/>
          <w:lang w:bidi="fa-IR"/>
        </w:rPr>
        <w:t xml:space="preserve"> را ن</w:t>
      </w:r>
      <w:r w:rsidR="0063683D">
        <w:rPr>
          <w:rFonts w:cs="Zar2" w:hint="cs"/>
          <w:rtl/>
          <w:lang w:bidi="fa-IR"/>
        </w:rPr>
        <w:t>ي</w:t>
      </w:r>
      <w:r w:rsidRPr="0063683D">
        <w:rPr>
          <w:rFonts w:cs="Zar2" w:hint="cs"/>
          <w:rtl/>
          <w:lang w:bidi="fa-IR"/>
        </w:rPr>
        <w:t>ز به هم</w:t>
      </w:r>
      <w:r w:rsidR="0063683D">
        <w:rPr>
          <w:rFonts w:cs="Zar2" w:hint="cs"/>
          <w:rtl/>
          <w:lang w:bidi="fa-IR"/>
        </w:rPr>
        <w:t>ي</w:t>
      </w:r>
      <w:r w:rsidRPr="0063683D">
        <w:rPr>
          <w:rFonts w:cs="Zar2" w:hint="cs"/>
          <w:rtl/>
          <w:lang w:bidi="fa-IR"/>
        </w:rPr>
        <w:t>ن اسم آورده بودند چون چشمش به من افتاد بس</w:t>
      </w:r>
      <w:r w:rsidR="0063683D">
        <w:rPr>
          <w:rFonts w:cs="Zar2" w:hint="cs"/>
          <w:rtl/>
          <w:lang w:bidi="fa-IR"/>
        </w:rPr>
        <w:t>ي</w:t>
      </w:r>
      <w:r w:rsidRPr="0063683D">
        <w:rPr>
          <w:rFonts w:cs="Zar2" w:hint="cs"/>
          <w:rtl/>
          <w:lang w:bidi="fa-IR"/>
        </w:rPr>
        <w:t>ار متأسّف و محزون شد و گفت ا</w:t>
      </w:r>
      <w:r w:rsidR="0063683D">
        <w:rPr>
          <w:rFonts w:cs="Zar2" w:hint="cs"/>
          <w:rtl/>
          <w:lang w:bidi="fa-IR"/>
        </w:rPr>
        <w:t>ي</w:t>
      </w:r>
      <w:r w:rsidRPr="0063683D">
        <w:rPr>
          <w:rFonts w:cs="Zar2" w:hint="cs"/>
          <w:rtl/>
          <w:lang w:bidi="fa-IR"/>
        </w:rPr>
        <w:t xml:space="preserve"> جناب شما را هم گرفتند و آوردند و ب</w:t>
      </w:r>
      <w:r w:rsidR="0063683D">
        <w:rPr>
          <w:rFonts w:cs="Zar2" w:hint="cs"/>
          <w:rtl/>
          <w:lang w:bidi="fa-IR"/>
        </w:rPr>
        <w:t>ي</w:t>
      </w:r>
      <w:r w:rsidRPr="0063683D">
        <w:rPr>
          <w:rFonts w:cs="Zar2" w:hint="cs"/>
          <w:rtl/>
          <w:lang w:bidi="fa-IR"/>
        </w:rPr>
        <w:t xml:space="preserve"> اخت</w:t>
      </w:r>
      <w:r w:rsidR="0063683D">
        <w:rPr>
          <w:rFonts w:cs="Zar2" w:hint="cs"/>
          <w:rtl/>
          <w:lang w:bidi="fa-IR"/>
        </w:rPr>
        <w:t>ي</w:t>
      </w:r>
      <w:r w:rsidRPr="0063683D">
        <w:rPr>
          <w:rFonts w:cs="Zar2" w:hint="cs"/>
          <w:rtl/>
          <w:lang w:bidi="fa-IR"/>
        </w:rPr>
        <w:t>ار اشکش جار</w:t>
      </w:r>
      <w:r w:rsidR="0063683D">
        <w:rPr>
          <w:rFonts w:cs="Zar2" w:hint="cs"/>
          <w:rtl/>
          <w:lang w:bidi="fa-IR"/>
        </w:rPr>
        <w:t>ي</w:t>
      </w:r>
      <w:r w:rsidRPr="0063683D">
        <w:rPr>
          <w:rFonts w:cs="Zar2" w:hint="cs"/>
          <w:rtl/>
          <w:lang w:bidi="fa-IR"/>
        </w:rPr>
        <w:t xml:space="preserve"> گشت و نجاتم را از حقّ مسئلت نمود در ا</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ن ه</w:t>
      </w:r>
      <w:r w:rsidR="0063683D">
        <w:rPr>
          <w:rFonts w:cs="Zar2" w:hint="cs"/>
          <w:rtl/>
          <w:lang w:bidi="fa-IR"/>
        </w:rPr>
        <w:t>ي</w:t>
      </w:r>
      <w:r w:rsidRPr="0063683D">
        <w:rPr>
          <w:rFonts w:cs="Zar2" w:hint="cs"/>
          <w:rtl/>
          <w:lang w:bidi="fa-IR"/>
        </w:rPr>
        <w:t>اهو</w:t>
      </w:r>
      <w:r w:rsidR="0063683D">
        <w:rPr>
          <w:rFonts w:cs="Zar2" w:hint="cs"/>
          <w:rtl/>
          <w:lang w:bidi="fa-IR"/>
        </w:rPr>
        <w:t>ي</w:t>
      </w:r>
      <w:r w:rsidRPr="0063683D">
        <w:rPr>
          <w:rFonts w:cs="Zar2" w:hint="cs"/>
          <w:rtl/>
          <w:lang w:bidi="fa-IR"/>
        </w:rPr>
        <w:t xml:space="preserve"> غر</w:t>
      </w:r>
      <w:r w:rsidR="0063683D">
        <w:rPr>
          <w:rFonts w:cs="Zar2" w:hint="cs"/>
          <w:rtl/>
          <w:lang w:bidi="fa-IR"/>
        </w:rPr>
        <w:t>ي</w:t>
      </w:r>
      <w:r w:rsidRPr="0063683D">
        <w:rPr>
          <w:rFonts w:cs="Zar2" w:hint="cs"/>
          <w:rtl/>
          <w:lang w:bidi="fa-IR"/>
        </w:rPr>
        <w:t>ب</w:t>
      </w:r>
      <w:r w:rsidR="0063683D">
        <w:rPr>
          <w:rFonts w:cs="Zar2" w:hint="cs"/>
          <w:rtl/>
          <w:lang w:bidi="fa-IR"/>
        </w:rPr>
        <w:t>ي</w:t>
      </w:r>
      <w:r w:rsidRPr="0063683D">
        <w:rPr>
          <w:rFonts w:cs="Zar2" w:hint="cs"/>
          <w:rtl/>
          <w:lang w:bidi="fa-IR"/>
        </w:rPr>
        <w:t xml:space="preserve"> برخاست و صدا</w:t>
      </w:r>
      <w:r w:rsidR="0063683D">
        <w:rPr>
          <w:rFonts w:cs="Zar2" w:hint="cs"/>
          <w:rtl/>
          <w:lang w:bidi="fa-IR"/>
        </w:rPr>
        <w:t>ي</w:t>
      </w:r>
      <w:r w:rsidRPr="0063683D">
        <w:rPr>
          <w:rFonts w:cs="Zar2" w:hint="cs"/>
          <w:rtl/>
          <w:lang w:bidi="fa-IR"/>
        </w:rPr>
        <w:t xml:space="preserve"> ضجّه و ان</w:t>
      </w:r>
      <w:r w:rsidR="0063683D">
        <w:rPr>
          <w:rFonts w:cs="Zar2" w:hint="cs"/>
          <w:rtl/>
          <w:lang w:bidi="fa-IR"/>
        </w:rPr>
        <w:t>ي</w:t>
      </w:r>
      <w:r w:rsidRPr="0063683D">
        <w:rPr>
          <w:rFonts w:cs="Zar2" w:hint="cs"/>
          <w:rtl/>
          <w:lang w:bidi="fa-IR"/>
        </w:rPr>
        <w:t>ن بلند گرد</w:t>
      </w:r>
      <w:r w:rsidR="0063683D">
        <w:rPr>
          <w:rFonts w:cs="Zar2" w:hint="cs"/>
          <w:rtl/>
          <w:lang w:bidi="fa-IR"/>
        </w:rPr>
        <w:t>ي</w:t>
      </w:r>
      <w:r w:rsidRPr="0063683D">
        <w:rPr>
          <w:rFonts w:cs="Zar2" w:hint="cs"/>
          <w:rtl/>
          <w:lang w:bidi="fa-IR"/>
        </w:rPr>
        <w:t>د معلوم شد کلانتر جمع</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 را گرفته و مشغول زدن و س</w:t>
      </w:r>
      <w:r w:rsidR="0063683D">
        <w:rPr>
          <w:rFonts w:cs="Zar2" w:hint="cs"/>
          <w:rtl/>
          <w:lang w:bidi="fa-IR"/>
        </w:rPr>
        <w:t>ي</w:t>
      </w:r>
      <w:r w:rsidRPr="0063683D">
        <w:rPr>
          <w:rFonts w:cs="Zar2" w:hint="cs"/>
          <w:rtl/>
          <w:lang w:bidi="fa-IR"/>
        </w:rPr>
        <w:t>است کردن است. بعد از فراغت بالا آمده در اطاق د</w:t>
      </w:r>
      <w:r w:rsidR="0063683D">
        <w:rPr>
          <w:rFonts w:cs="Zar2" w:hint="cs"/>
          <w:rtl/>
          <w:lang w:bidi="fa-IR"/>
        </w:rPr>
        <w:t>ي</w:t>
      </w:r>
      <w:r w:rsidRPr="0063683D">
        <w:rPr>
          <w:rFonts w:cs="Zar2" w:hint="cs"/>
          <w:rtl/>
          <w:lang w:bidi="fa-IR"/>
        </w:rPr>
        <w:t>گر که مقابل بود نشست دق</w:t>
      </w:r>
      <w:r w:rsidR="0063683D">
        <w:rPr>
          <w:rFonts w:cs="Zar2" w:hint="cs"/>
          <w:rtl/>
          <w:lang w:bidi="fa-IR"/>
        </w:rPr>
        <w:t>ي</w:t>
      </w:r>
      <w:r w:rsidRPr="0063683D">
        <w:rPr>
          <w:rFonts w:cs="Zar2" w:hint="cs"/>
          <w:rtl/>
          <w:lang w:bidi="fa-IR"/>
        </w:rPr>
        <w:t>قه ئ</w:t>
      </w:r>
      <w:r w:rsidR="0063683D">
        <w:rPr>
          <w:rFonts w:cs="Zar2" w:hint="cs"/>
          <w:rtl/>
          <w:lang w:bidi="fa-IR"/>
        </w:rPr>
        <w:t>ي</w:t>
      </w:r>
      <w:r w:rsidRPr="0063683D">
        <w:rPr>
          <w:rFonts w:cs="Zar2" w:hint="cs"/>
          <w:rtl/>
          <w:lang w:bidi="fa-IR"/>
        </w:rPr>
        <w:t xml:space="preserve"> چند نگذشت که بدون احضار وارد بر و</w:t>
      </w:r>
      <w:r w:rsidR="0063683D">
        <w:rPr>
          <w:rFonts w:cs="Zar2" w:hint="cs"/>
          <w:rtl/>
          <w:lang w:bidi="fa-IR"/>
        </w:rPr>
        <w:t>ي</w:t>
      </w:r>
      <w:r w:rsidRPr="0063683D">
        <w:rPr>
          <w:rFonts w:cs="Zar2" w:hint="cs"/>
          <w:rtl/>
          <w:lang w:bidi="fa-IR"/>
        </w:rPr>
        <w:t xml:space="preserve"> گشته برو</w:t>
      </w:r>
      <w:r w:rsidR="0063683D">
        <w:rPr>
          <w:rFonts w:cs="Zar2" w:hint="cs"/>
          <w:rtl/>
          <w:lang w:bidi="fa-IR"/>
        </w:rPr>
        <w:t>ي</w:t>
      </w:r>
      <w:r w:rsidRPr="0063683D">
        <w:rPr>
          <w:rFonts w:cs="Zar2" w:hint="cs"/>
          <w:rtl/>
          <w:lang w:bidi="fa-IR"/>
        </w:rPr>
        <w:t>ش سلام گفتم و جواب نشن</w:t>
      </w:r>
      <w:r w:rsidR="0063683D">
        <w:rPr>
          <w:rFonts w:cs="Zar2" w:hint="cs"/>
          <w:rtl/>
          <w:lang w:bidi="fa-IR"/>
        </w:rPr>
        <w:t>ي</w:t>
      </w:r>
      <w:r w:rsidRPr="0063683D">
        <w:rPr>
          <w:rFonts w:cs="Zar2" w:hint="cs"/>
          <w:rtl/>
          <w:lang w:bidi="fa-IR"/>
        </w:rPr>
        <w:t>دم با حال غضب سر به ز</w:t>
      </w:r>
      <w:r w:rsidR="0063683D">
        <w:rPr>
          <w:rFonts w:cs="Zar2" w:hint="cs"/>
          <w:rtl/>
          <w:lang w:bidi="fa-IR"/>
        </w:rPr>
        <w:t>ي</w:t>
      </w:r>
      <w:r w:rsidRPr="0063683D">
        <w:rPr>
          <w:rFonts w:cs="Zar2" w:hint="cs"/>
          <w:rtl/>
          <w:lang w:bidi="fa-IR"/>
        </w:rPr>
        <w:t>ر افکنده اعتنا ننمود عرض شد مقصود از احضارم چ</w:t>
      </w:r>
      <w:r w:rsidR="0063683D">
        <w:rPr>
          <w:rFonts w:cs="Zar2" w:hint="cs"/>
          <w:rtl/>
          <w:lang w:bidi="fa-IR"/>
        </w:rPr>
        <w:t>ي</w:t>
      </w:r>
      <w:r w:rsidRPr="0063683D">
        <w:rPr>
          <w:rFonts w:cs="Zar2" w:hint="cs"/>
          <w:rtl/>
          <w:lang w:bidi="fa-IR"/>
        </w:rPr>
        <w:t>ست جواب داد اجرا</w:t>
      </w:r>
      <w:r w:rsidR="0063683D">
        <w:rPr>
          <w:rFonts w:cs="Zar2" w:hint="cs"/>
          <w:rtl/>
          <w:lang w:bidi="fa-IR"/>
        </w:rPr>
        <w:t>ي</w:t>
      </w:r>
      <w:r w:rsidRPr="0063683D">
        <w:rPr>
          <w:rFonts w:cs="Zar2" w:hint="cs"/>
          <w:rtl/>
          <w:lang w:bidi="fa-IR"/>
        </w:rPr>
        <w:t xml:space="preserve"> حکم شاه. پرس</w:t>
      </w:r>
      <w:r w:rsidR="0063683D">
        <w:rPr>
          <w:rFonts w:cs="Zar2" w:hint="cs"/>
          <w:rtl/>
          <w:lang w:bidi="fa-IR"/>
        </w:rPr>
        <w:t>ي</w:t>
      </w:r>
      <w:r w:rsidRPr="0063683D">
        <w:rPr>
          <w:rFonts w:cs="Zar2" w:hint="cs"/>
          <w:rtl/>
          <w:lang w:bidi="fa-IR"/>
        </w:rPr>
        <w:t>دم به چه تقص</w:t>
      </w:r>
      <w:r w:rsidR="0063683D">
        <w:rPr>
          <w:rFonts w:cs="Zar2" w:hint="cs"/>
          <w:rtl/>
          <w:lang w:bidi="fa-IR"/>
        </w:rPr>
        <w:t>ي</w:t>
      </w:r>
      <w:r w:rsidRPr="0063683D">
        <w:rPr>
          <w:rFonts w:cs="Zar2" w:hint="cs"/>
          <w:rtl/>
          <w:lang w:bidi="fa-IR"/>
        </w:rPr>
        <w:t>ر و گناه؟ جواب داد چه تقص</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بزرگتر که باب</w:t>
      </w:r>
      <w:r w:rsidR="0063683D">
        <w:rPr>
          <w:rFonts w:cs="Zar2" w:hint="cs"/>
          <w:rtl/>
          <w:lang w:bidi="fa-IR"/>
        </w:rPr>
        <w:t>ي</w:t>
      </w:r>
      <w:r w:rsidRPr="0063683D">
        <w:rPr>
          <w:rFonts w:cs="Zar2" w:hint="cs"/>
          <w:rtl/>
          <w:lang w:bidi="fa-IR"/>
        </w:rPr>
        <w:t xml:space="preserve"> هست</w:t>
      </w:r>
      <w:r w:rsidR="0063683D">
        <w:rPr>
          <w:rFonts w:cs="Zar2" w:hint="cs"/>
          <w:rtl/>
          <w:lang w:bidi="fa-IR"/>
        </w:rPr>
        <w:t>ي</w:t>
      </w:r>
      <w:r w:rsidRPr="0063683D">
        <w:rPr>
          <w:rFonts w:cs="Zar2" w:hint="cs"/>
          <w:rtl/>
          <w:lang w:bidi="fa-IR"/>
        </w:rPr>
        <w:t xml:space="preserve"> و دشمن د</w:t>
      </w:r>
      <w:r w:rsidR="0063683D">
        <w:rPr>
          <w:rFonts w:cs="Zar2" w:hint="cs"/>
          <w:rtl/>
          <w:lang w:bidi="fa-IR"/>
        </w:rPr>
        <w:t>ي</w:t>
      </w:r>
      <w:r w:rsidRPr="0063683D">
        <w:rPr>
          <w:rFonts w:cs="Zar2" w:hint="cs"/>
          <w:rtl/>
          <w:lang w:bidi="fa-IR"/>
        </w:rPr>
        <w:t>ن و دولت. عرض کردم جناب کلانتر ا</w:t>
      </w:r>
      <w:r w:rsidR="0063683D">
        <w:rPr>
          <w:rFonts w:cs="Zar2" w:hint="cs"/>
          <w:rtl/>
          <w:lang w:bidi="fa-IR"/>
        </w:rPr>
        <w:t>ي</w:t>
      </w:r>
      <w:r w:rsidRPr="0063683D">
        <w:rPr>
          <w:rFonts w:cs="Zar2" w:hint="cs"/>
          <w:rtl/>
          <w:lang w:bidi="fa-IR"/>
        </w:rPr>
        <w:t>ن فقره کذب و خلاف است و هر کس عرض نموده مغرض بوده و مقصود</w:t>
      </w:r>
      <w:r w:rsidR="0063683D">
        <w:rPr>
          <w:rFonts w:cs="Zar2" w:hint="cs"/>
          <w:rtl/>
          <w:lang w:bidi="fa-IR"/>
        </w:rPr>
        <w:t>ي</w:t>
      </w:r>
      <w:r w:rsidRPr="0063683D">
        <w:rPr>
          <w:rFonts w:cs="Zar2" w:hint="cs"/>
          <w:rtl/>
          <w:lang w:bidi="fa-IR"/>
        </w:rPr>
        <w:t xml:space="preserve"> جز اذ</w:t>
      </w:r>
      <w:r w:rsidR="0063683D">
        <w:rPr>
          <w:rFonts w:cs="Zar2" w:hint="cs"/>
          <w:rtl/>
          <w:lang w:bidi="fa-IR"/>
        </w:rPr>
        <w:t>ي</w:t>
      </w:r>
      <w:r w:rsidRPr="0063683D">
        <w:rPr>
          <w:rFonts w:cs="Zar2" w:hint="cs"/>
          <w:rtl/>
          <w:lang w:bidi="fa-IR"/>
        </w:rPr>
        <w:t>ت و آزار ا</w:t>
      </w:r>
      <w:r w:rsidR="0063683D">
        <w:rPr>
          <w:rFonts w:cs="Zar2" w:hint="cs"/>
          <w:rtl/>
          <w:lang w:bidi="fa-IR"/>
        </w:rPr>
        <w:t>ي</w:t>
      </w:r>
      <w:r w:rsidRPr="0063683D">
        <w:rPr>
          <w:rFonts w:cs="Zar2" w:hint="cs"/>
          <w:rtl/>
          <w:lang w:bidi="fa-IR"/>
        </w:rPr>
        <w:t>ن جانب نداشته. ابدا ثمر</w:t>
      </w:r>
      <w:r w:rsidR="0063683D">
        <w:rPr>
          <w:rFonts w:cs="Zar2" w:hint="cs"/>
          <w:rtl/>
          <w:lang w:bidi="fa-IR"/>
        </w:rPr>
        <w:t>ي</w:t>
      </w:r>
      <w:r w:rsidRPr="0063683D">
        <w:rPr>
          <w:rFonts w:cs="Zar2" w:hint="cs"/>
          <w:rtl/>
          <w:lang w:bidi="fa-IR"/>
        </w:rPr>
        <w:t xml:space="preserve"> نبخش</w:t>
      </w:r>
      <w:r w:rsidR="0063683D">
        <w:rPr>
          <w:rFonts w:cs="Zar2" w:hint="cs"/>
          <w:rtl/>
          <w:lang w:bidi="fa-IR"/>
        </w:rPr>
        <w:t>ي</w:t>
      </w:r>
      <w:r w:rsidRPr="0063683D">
        <w:rPr>
          <w:rFonts w:cs="Zar2" w:hint="cs"/>
          <w:rtl/>
          <w:lang w:bidi="fa-IR"/>
        </w:rPr>
        <w:t>د و اثر</w:t>
      </w:r>
      <w:r w:rsidR="0063683D">
        <w:rPr>
          <w:rFonts w:cs="Zar2" w:hint="cs"/>
          <w:rtl/>
          <w:lang w:bidi="fa-IR"/>
        </w:rPr>
        <w:t>ي</w:t>
      </w:r>
      <w:r w:rsidRPr="0063683D">
        <w:rPr>
          <w:rFonts w:cs="Zar2" w:hint="cs"/>
          <w:rtl/>
          <w:lang w:bidi="fa-IR"/>
        </w:rPr>
        <w:t xml:space="preserve"> نکرد ناچار خاموش نشستم و تن به قضا دادم که در ا</w:t>
      </w:r>
      <w:r w:rsidR="0063683D">
        <w:rPr>
          <w:rFonts w:cs="Zar2" w:hint="cs"/>
          <w:rtl/>
          <w:lang w:bidi="fa-IR"/>
        </w:rPr>
        <w:t>ي</w:t>
      </w:r>
      <w:r w:rsidRPr="0063683D">
        <w:rPr>
          <w:rFonts w:cs="Zar2" w:hint="cs"/>
          <w:rtl/>
          <w:lang w:bidi="fa-IR"/>
        </w:rPr>
        <w:t>ن اثنا محرّر ش</w:t>
      </w:r>
      <w:r w:rsidR="0063683D">
        <w:rPr>
          <w:rFonts w:cs="Zar2" w:hint="cs"/>
          <w:rtl/>
          <w:lang w:bidi="fa-IR"/>
        </w:rPr>
        <w:t>ي</w:t>
      </w:r>
      <w:r w:rsidRPr="0063683D">
        <w:rPr>
          <w:rFonts w:cs="Zar2" w:hint="cs"/>
          <w:rtl/>
          <w:lang w:bidi="fa-IR"/>
        </w:rPr>
        <w:t>خ عبدالحس</w:t>
      </w:r>
      <w:r w:rsidR="0063683D">
        <w:rPr>
          <w:rFonts w:cs="Zar2" w:hint="cs"/>
          <w:rtl/>
          <w:lang w:bidi="fa-IR"/>
        </w:rPr>
        <w:t>ي</w:t>
      </w:r>
      <w:r w:rsidRPr="0063683D">
        <w:rPr>
          <w:rFonts w:cs="Zar2" w:hint="cs"/>
          <w:rtl/>
          <w:lang w:bidi="fa-IR"/>
        </w:rPr>
        <w:t>ن داخل و مکتوب</w:t>
      </w:r>
      <w:r w:rsidR="0063683D">
        <w:rPr>
          <w:rFonts w:cs="Zar2" w:hint="cs"/>
          <w:rtl/>
          <w:lang w:bidi="fa-IR"/>
        </w:rPr>
        <w:t>ي</w:t>
      </w:r>
      <w:r w:rsidRPr="0063683D">
        <w:rPr>
          <w:rFonts w:cs="Zar2" w:hint="cs"/>
          <w:rtl/>
          <w:lang w:bidi="fa-IR"/>
        </w:rPr>
        <w:t xml:space="preserve"> به دست او داد پس از ملاحظه از هم باز و منبسط (438) گرد</w:t>
      </w:r>
      <w:r w:rsidR="0063683D">
        <w:rPr>
          <w:rFonts w:cs="Zar2" w:hint="cs"/>
          <w:rtl/>
          <w:lang w:bidi="fa-IR"/>
        </w:rPr>
        <w:t>ي</w:t>
      </w:r>
      <w:r w:rsidRPr="0063683D">
        <w:rPr>
          <w:rFonts w:cs="Zar2" w:hint="cs"/>
          <w:rtl/>
          <w:lang w:bidi="fa-IR"/>
        </w:rPr>
        <w:t>د و بنا</w:t>
      </w:r>
      <w:r w:rsidR="0063683D">
        <w:rPr>
          <w:rFonts w:cs="Zar2" w:hint="cs"/>
          <w:rtl/>
          <w:lang w:bidi="fa-IR"/>
        </w:rPr>
        <w:t>ي</w:t>
      </w:r>
      <w:r w:rsidRPr="0063683D">
        <w:rPr>
          <w:rFonts w:cs="Zar2" w:hint="cs"/>
          <w:rtl/>
          <w:lang w:bidi="fa-IR"/>
        </w:rPr>
        <w:t xml:space="preserve"> عذرخواه</w:t>
      </w:r>
      <w:r w:rsidR="0063683D">
        <w:rPr>
          <w:rFonts w:cs="Zar2" w:hint="cs"/>
          <w:rtl/>
          <w:lang w:bidi="fa-IR"/>
        </w:rPr>
        <w:t>ي</w:t>
      </w:r>
      <w:r w:rsidRPr="0063683D">
        <w:rPr>
          <w:rFonts w:cs="Zar2" w:hint="cs"/>
          <w:rtl/>
          <w:lang w:bidi="fa-IR"/>
        </w:rPr>
        <w:t xml:space="preserve"> را گذاشت و گفت جناب الآن شما را خواسته اند بهتر آنکه زودتر برو</w:t>
      </w:r>
      <w:r w:rsidR="0063683D">
        <w:rPr>
          <w:rFonts w:cs="Zar2" w:hint="cs"/>
          <w:rtl/>
          <w:lang w:bidi="fa-IR"/>
        </w:rPr>
        <w:t>ي</w:t>
      </w:r>
      <w:r w:rsidRPr="0063683D">
        <w:rPr>
          <w:rFonts w:cs="Zar2" w:hint="cs"/>
          <w:rtl/>
          <w:lang w:bidi="fa-IR"/>
        </w:rPr>
        <w:t>د برخاستم او ن</w:t>
      </w:r>
      <w:r w:rsidR="0063683D">
        <w:rPr>
          <w:rFonts w:cs="Zar2" w:hint="cs"/>
          <w:rtl/>
          <w:lang w:bidi="fa-IR"/>
        </w:rPr>
        <w:t>ي</w:t>
      </w:r>
      <w:r w:rsidRPr="0063683D">
        <w:rPr>
          <w:rFonts w:cs="Zar2" w:hint="cs"/>
          <w:rtl/>
          <w:lang w:bidi="fa-IR"/>
        </w:rPr>
        <w:t>ز برخاست و تا در خانه مشا</w:t>
      </w:r>
      <w:r w:rsidR="0063683D">
        <w:rPr>
          <w:rFonts w:cs="Zar2" w:hint="cs"/>
          <w:rtl/>
          <w:lang w:bidi="fa-IR"/>
        </w:rPr>
        <w:t>ي</w:t>
      </w:r>
      <w:r w:rsidRPr="0063683D">
        <w:rPr>
          <w:rFonts w:cs="Zar2" w:hint="cs"/>
          <w:rtl/>
          <w:lang w:bidi="fa-IR"/>
        </w:rPr>
        <w:t>عت و مکرّر عفو و معذرت م</w:t>
      </w:r>
      <w:r w:rsidR="0063683D">
        <w:rPr>
          <w:rFonts w:cs="Zar2" w:hint="cs"/>
          <w:rtl/>
          <w:lang w:bidi="fa-IR"/>
        </w:rPr>
        <w:t>ي</w:t>
      </w:r>
      <w:r w:rsidRPr="0063683D">
        <w:rPr>
          <w:rFonts w:cs="Zar2" w:hint="cs"/>
          <w:rtl/>
          <w:lang w:bidi="fa-IR"/>
        </w:rPr>
        <w:t xml:space="preserve"> خواست تا </w:t>
      </w:r>
      <w:r w:rsidRPr="0063683D">
        <w:rPr>
          <w:rFonts w:cs="Zar2" w:hint="cs"/>
          <w:rtl/>
          <w:lang w:bidi="fa-IR"/>
        </w:rPr>
        <w:lastRenderedPageBreak/>
        <w:t>آنکه به مدرسه آمده ش</w:t>
      </w:r>
      <w:r w:rsidR="0063683D">
        <w:rPr>
          <w:rFonts w:cs="Zar2" w:hint="cs"/>
          <w:rtl/>
          <w:lang w:bidi="fa-IR"/>
        </w:rPr>
        <w:t>ي</w:t>
      </w:r>
      <w:r w:rsidRPr="0063683D">
        <w:rPr>
          <w:rFonts w:cs="Zar2" w:hint="cs"/>
          <w:rtl/>
          <w:lang w:bidi="fa-IR"/>
        </w:rPr>
        <w:t>خ در مدرس با جمع</w:t>
      </w:r>
      <w:r w:rsidR="0063683D">
        <w:rPr>
          <w:rFonts w:cs="Zar2" w:hint="cs"/>
          <w:rtl/>
          <w:lang w:bidi="fa-IR"/>
        </w:rPr>
        <w:t>ي</w:t>
      </w:r>
      <w:r w:rsidRPr="0063683D">
        <w:rPr>
          <w:rFonts w:cs="Zar2" w:hint="cs"/>
          <w:rtl/>
          <w:lang w:bidi="fa-IR"/>
        </w:rPr>
        <w:t xml:space="preserve"> نشسته منتظر ورود بود چشمش به ا</w:t>
      </w:r>
      <w:r w:rsidR="0063683D">
        <w:rPr>
          <w:rFonts w:cs="Zar2" w:hint="cs"/>
          <w:rtl/>
          <w:lang w:bidi="fa-IR"/>
        </w:rPr>
        <w:t>ي</w:t>
      </w:r>
      <w:r w:rsidRPr="0063683D">
        <w:rPr>
          <w:rFonts w:cs="Zar2" w:hint="cs"/>
          <w:rtl/>
          <w:lang w:bidi="fa-IR"/>
        </w:rPr>
        <w:t>ن جانمب افتاد مسرور و متبسّم شد و صورت واقعه را سئوال نمود و فرمود فلان</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چه حکا</w:t>
      </w:r>
      <w:r w:rsidR="0063683D">
        <w:rPr>
          <w:rFonts w:cs="Zar2" w:hint="cs"/>
          <w:rtl/>
          <w:lang w:bidi="fa-IR"/>
        </w:rPr>
        <w:t>ي</w:t>
      </w:r>
      <w:r w:rsidRPr="0063683D">
        <w:rPr>
          <w:rFonts w:cs="Zar2" w:hint="cs"/>
          <w:rtl/>
          <w:lang w:bidi="fa-IR"/>
        </w:rPr>
        <w:t>ت بود عرض شد از طلاّب مفسد فضول سئوال فرمائ</w:t>
      </w:r>
      <w:r w:rsidR="0063683D">
        <w:rPr>
          <w:rFonts w:cs="Zar2" w:hint="cs"/>
          <w:rtl/>
          <w:lang w:bidi="fa-IR"/>
        </w:rPr>
        <w:t>ي</w:t>
      </w:r>
      <w:r w:rsidRPr="0063683D">
        <w:rPr>
          <w:rFonts w:cs="Zar2" w:hint="cs"/>
          <w:rtl/>
          <w:lang w:bidi="fa-IR"/>
        </w:rPr>
        <w:t>د که چن</w:t>
      </w:r>
      <w:r w:rsidR="0063683D">
        <w:rPr>
          <w:rFonts w:cs="Zar2" w:hint="cs"/>
          <w:rtl/>
          <w:lang w:bidi="fa-IR"/>
        </w:rPr>
        <w:t>ي</w:t>
      </w:r>
      <w:r w:rsidRPr="0063683D">
        <w:rPr>
          <w:rFonts w:cs="Zar2" w:hint="cs"/>
          <w:rtl/>
          <w:lang w:bidi="fa-IR"/>
        </w:rPr>
        <w:t>ن تهمت و ظلم</w:t>
      </w:r>
      <w:r w:rsidR="0063683D">
        <w:rPr>
          <w:rFonts w:cs="Zar2" w:hint="cs"/>
          <w:rtl/>
          <w:lang w:bidi="fa-IR"/>
        </w:rPr>
        <w:t>ي</w:t>
      </w:r>
      <w:r w:rsidRPr="0063683D">
        <w:rPr>
          <w:rFonts w:cs="Zar2" w:hint="cs"/>
          <w:rtl/>
          <w:lang w:bidi="fa-IR"/>
        </w:rPr>
        <w:t xml:space="preserve"> روا داشتند و ب</w:t>
      </w:r>
      <w:r w:rsidR="0063683D">
        <w:rPr>
          <w:rFonts w:cs="Zar2" w:hint="cs"/>
          <w:rtl/>
          <w:lang w:bidi="fa-IR"/>
        </w:rPr>
        <w:t>ي</w:t>
      </w:r>
      <w:r w:rsidRPr="0063683D">
        <w:rPr>
          <w:rFonts w:cs="Zar2" w:hint="cs"/>
          <w:rtl/>
          <w:lang w:bidi="fa-IR"/>
        </w:rPr>
        <w:t xml:space="preserve"> جهت در حقّ من سعا</w:t>
      </w:r>
      <w:r w:rsidR="0063683D">
        <w:rPr>
          <w:rFonts w:cs="Zar2" w:hint="cs"/>
          <w:rtl/>
          <w:lang w:bidi="fa-IR"/>
        </w:rPr>
        <w:t>ي</w:t>
      </w:r>
      <w:r w:rsidRPr="0063683D">
        <w:rPr>
          <w:rFonts w:cs="Zar2" w:hint="cs"/>
          <w:rtl/>
          <w:lang w:bidi="fa-IR"/>
        </w:rPr>
        <w:t>ت نمودند ش</w:t>
      </w:r>
      <w:r w:rsidR="0063683D">
        <w:rPr>
          <w:rFonts w:cs="Zar2" w:hint="cs"/>
          <w:rtl/>
          <w:lang w:bidi="fa-IR"/>
        </w:rPr>
        <w:t>ي</w:t>
      </w:r>
      <w:r w:rsidRPr="0063683D">
        <w:rPr>
          <w:rFonts w:cs="Zar2" w:hint="cs"/>
          <w:rtl/>
          <w:lang w:bidi="fa-IR"/>
        </w:rPr>
        <w:t>خ عبدالحس</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 xml:space="preserve"> نها</w:t>
      </w:r>
      <w:r w:rsidR="0063683D">
        <w:rPr>
          <w:rFonts w:cs="Zar2" w:hint="cs"/>
          <w:rtl/>
          <w:lang w:bidi="fa-IR"/>
        </w:rPr>
        <w:t>ي</w:t>
      </w:r>
      <w:r w:rsidRPr="0063683D">
        <w:rPr>
          <w:rFonts w:cs="Zar2" w:hint="cs"/>
          <w:rtl/>
          <w:lang w:bidi="fa-IR"/>
        </w:rPr>
        <w:t>ت برافروخت و عموم طلاّب را مخاطب و ساع</w:t>
      </w:r>
      <w:r w:rsidR="0063683D">
        <w:rPr>
          <w:rFonts w:cs="Zar2" w:hint="cs"/>
          <w:rtl/>
          <w:lang w:bidi="fa-IR"/>
        </w:rPr>
        <w:t>ي</w:t>
      </w:r>
      <w:r w:rsidRPr="0063683D">
        <w:rPr>
          <w:rFonts w:cs="Zar2" w:hint="cs"/>
          <w:rtl/>
          <w:lang w:bidi="fa-IR"/>
        </w:rPr>
        <w:t xml:space="preserve"> ساع</w:t>
      </w:r>
      <w:r w:rsidR="0063683D">
        <w:rPr>
          <w:rFonts w:cs="Zar2" w:hint="cs"/>
          <w:rtl/>
          <w:lang w:bidi="fa-IR"/>
        </w:rPr>
        <w:t>ي</w:t>
      </w:r>
      <w:r w:rsidRPr="0063683D">
        <w:rPr>
          <w:rFonts w:cs="Zar2" w:hint="cs"/>
          <w:rtl/>
          <w:lang w:bidi="fa-IR"/>
        </w:rPr>
        <w:t xml:space="preserve"> را هر کس باشد تهد</w:t>
      </w:r>
      <w:r w:rsidR="0063683D">
        <w:rPr>
          <w:rFonts w:cs="Zar2" w:hint="cs"/>
          <w:rtl/>
          <w:lang w:bidi="fa-IR"/>
        </w:rPr>
        <w:t>ي</w:t>
      </w:r>
      <w:r w:rsidRPr="0063683D">
        <w:rPr>
          <w:rFonts w:cs="Zar2" w:hint="cs"/>
          <w:rtl/>
          <w:lang w:bidi="fa-IR"/>
        </w:rPr>
        <w:t>د به س</w:t>
      </w:r>
      <w:r w:rsidR="0063683D">
        <w:rPr>
          <w:rFonts w:cs="Zar2" w:hint="cs"/>
          <w:rtl/>
          <w:lang w:bidi="fa-IR"/>
        </w:rPr>
        <w:t>ي</w:t>
      </w:r>
      <w:r w:rsidRPr="0063683D">
        <w:rPr>
          <w:rFonts w:cs="Zar2" w:hint="cs"/>
          <w:rtl/>
          <w:lang w:bidi="fa-IR"/>
        </w:rPr>
        <w:t>است و تبع</w:t>
      </w:r>
      <w:r w:rsidR="0063683D">
        <w:rPr>
          <w:rFonts w:cs="Zar2" w:hint="cs"/>
          <w:rtl/>
          <w:lang w:bidi="fa-IR"/>
        </w:rPr>
        <w:t>ي</w:t>
      </w:r>
      <w:r w:rsidRPr="0063683D">
        <w:rPr>
          <w:rFonts w:cs="Zar2" w:hint="cs"/>
          <w:rtl/>
          <w:lang w:bidi="fa-IR"/>
        </w:rPr>
        <w:t>د نمود بالجمله ا</w:t>
      </w:r>
      <w:r w:rsidR="0063683D">
        <w:rPr>
          <w:rFonts w:cs="Zar2" w:hint="cs"/>
          <w:rtl/>
          <w:lang w:bidi="fa-IR"/>
        </w:rPr>
        <w:t>ي</w:t>
      </w:r>
      <w:r w:rsidRPr="0063683D">
        <w:rPr>
          <w:rFonts w:cs="Zar2" w:hint="cs"/>
          <w:rtl/>
          <w:lang w:bidi="fa-IR"/>
        </w:rPr>
        <w:t>ن قض</w:t>
      </w:r>
      <w:r w:rsidR="0063683D">
        <w:rPr>
          <w:rFonts w:cs="Zar2" w:hint="cs"/>
          <w:rtl/>
          <w:lang w:bidi="fa-IR"/>
        </w:rPr>
        <w:t>ي</w:t>
      </w:r>
      <w:r w:rsidRPr="0063683D">
        <w:rPr>
          <w:rFonts w:cs="Zar2" w:hint="cs"/>
          <w:rtl/>
          <w:lang w:bidi="fa-IR"/>
        </w:rPr>
        <w:t>ه ب</w:t>
      </w:r>
      <w:r w:rsidR="0063683D">
        <w:rPr>
          <w:rFonts w:cs="Zar2" w:hint="cs"/>
          <w:rtl/>
          <w:lang w:bidi="fa-IR"/>
        </w:rPr>
        <w:t>ي</w:t>
      </w:r>
      <w:r w:rsidRPr="0063683D">
        <w:rPr>
          <w:rFonts w:cs="Zar2" w:hint="cs"/>
          <w:rtl/>
          <w:lang w:bidi="fa-IR"/>
        </w:rPr>
        <w:t xml:space="preserve"> اصل سبب شد که در پ</w:t>
      </w:r>
      <w:r w:rsidR="0063683D">
        <w:rPr>
          <w:rFonts w:cs="Zar2" w:hint="cs"/>
          <w:rtl/>
          <w:lang w:bidi="fa-IR"/>
        </w:rPr>
        <w:t>ي</w:t>
      </w:r>
      <w:r w:rsidRPr="0063683D">
        <w:rPr>
          <w:rFonts w:cs="Zar2" w:hint="cs"/>
          <w:rtl/>
          <w:lang w:bidi="fa-IR"/>
        </w:rPr>
        <w:t>ش علما و طلاّب طهران به اسم باب</w:t>
      </w:r>
      <w:r w:rsidR="0063683D">
        <w:rPr>
          <w:rFonts w:cs="Zar2" w:hint="cs"/>
          <w:rtl/>
          <w:lang w:bidi="fa-IR"/>
        </w:rPr>
        <w:t>ي</w:t>
      </w:r>
      <w:r w:rsidRPr="0063683D">
        <w:rPr>
          <w:rFonts w:cs="Zar2" w:hint="cs"/>
          <w:rtl/>
          <w:lang w:bidi="fa-IR"/>
        </w:rPr>
        <w:t xml:space="preserve"> معروف شدم نها</w:t>
      </w:r>
      <w:r w:rsidR="0063683D">
        <w:rPr>
          <w:rFonts w:cs="Zar2" w:hint="cs"/>
          <w:rtl/>
          <w:lang w:bidi="fa-IR"/>
        </w:rPr>
        <w:t>ي</w:t>
      </w:r>
      <w:r w:rsidRPr="0063683D">
        <w:rPr>
          <w:rFonts w:cs="Zar2" w:hint="cs"/>
          <w:rtl/>
          <w:lang w:bidi="fa-IR"/>
        </w:rPr>
        <w:t>ت م</w:t>
      </w:r>
      <w:r w:rsidR="0063683D">
        <w:rPr>
          <w:rFonts w:cs="Zar2" w:hint="cs"/>
          <w:rtl/>
          <w:lang w:bidi="fa-IR"/>
        </w:rPr>
        <w:t>ي</w:t>
      </w:r>
      <w:r w:rsidRPr="0063683D">
        <w:rPr>
          <w:rFonts w:cs="Zar2" w:hint="cs"/>
          <w:rtl/>
          <w:lang w:bidi="fa-IR"/>
        </w:rPr>
        <w:t xml:space="preserve"> گفتند فلان</w:t>
      </w:r>
      <w:r w:rsidR="0063683D">
        <w:rPr>
          <w:rFonts w:cs="Zar2" w:hint="cs"/>
          <w:rtl/>
          <w:lang w:bidi="fa-IR"/>
        </w:rPr>
        <w:t>ي</w:t>
      </w:r>
      <w:r w:rsidRPr="0063683D">
        <w:rPr>
          <w:rFonts w:cs="Zar2" w:hint="cs"/>
          <w:rtl/>
          <w:lang w:bidi="fa-IR"/>
        </w:rPr>
        <w:t xml:space="preserve"> باب</w:t>
      </w:r>
      <w:r w:rsidR="0063683D">
        <w:rPr>
          <w:rFonts w:cs="Zar2" w:hint="cs"/>
          <w:rtl/>
          <w:lang w:bidi="fa-IR"/>
        </w:rPr>
        <w:t>ي</w:t>
      </w:r>
      <w:r w:rsidRPr="0063683D">
        <w:rPr>
          <w:rFonts w:cs="Zar2" w:hint="cs"/>
          <w:rtl/>
          <w:lang w:bidi="fa-IR"/>
        </w:rPr>
        <w:t xml:space="preserve"> بود و مأخوذ گشت ش</w:t>
      </w:r>
      <w:r w:rsidR="0063683D">
        <w:rPr>
          <w:rFonts w:cs="Zar2" w:hint="cs"/>
          <w:rtl/>
          <w:lang w:bidi="fa-IR"/>
        </w:rPr>
        <w:t>ي</w:t>
      </w:r>
      <w:r w:rsidRPr="0063683D">
        <w:rPr>
          <w:rFonts w:cs="Zar2" w:hint="cs"/>
          <w:rtl/>
          <w:lang w:bidi="fa-IR"/>
        </w:rPr>
        <w:t>خ عبدالحس</w:t>
      </w:r>
      <w:r w:rsidR="0063683D">
        <w:rPr>
          <w:rFonts w:cs="Zar2" w:hint="cs"/>
          <w:rtl/>
          <w:lang w:bidi="fa-IR"/>
        </w:rPr>
        <w:t>ي</w:t>
      </w:r>
      <w:r w:rsidRPr="0063683D">
        <w:rPr>
          <w:rFonts w:cs="Zar2" w:hint="cs"/>
          <w:rtl/>
          <w:lang w:bidi="fa-IR"/>
        </w:rPr>
        <w:t>ن حما</w:t>
      </w:r>
      <w:r w:rsidR="0063683D">
        <w:rPr>
          <w:rFonts w:cs="Zar2" w:hint="cs"/>
          <w:rtl/>
          <w:lang w:bidi="fa-IR"/>
        </w:rPr>
        <w:t>ي</w:t>
      </w:r>
      <w:r w:rsidRPr="0063683D">
        <w:rPr>
          <w:rFonts w:cs="Zar2" w:hint="cs"/>
          <w:rtl/>
          <w:lang w:bidi="fa-IR"/>
        </w:rPr>
        <w:t>ت و از او شفاعت کرد. بطور</w:t>
      </w:r>
      <w:r w:rsidR="0063683D">
        <w:rPr>
          <w:rFonts w:cs="Zar2" w:hint="cs"/>
          <w:rtl/>
          <w:lang w:bidi="fa-IR"/>
        </w:rPr>
        <w:t>ي</w:t>
      </w:r>
      <w:r w:rsidRPr="0063683D">
        <w:rPr>
          <w:rFonts w:cs="Zar2" w:hint="cs"/>
          <w:rtl/>
          <w:lang w:bidi="fa-IR"/>
        </w:rPr>
        <w:t xml:space="preserve"> مشهور شدم که در کوچه و بازار مشار بالبنان بودم و بعض</w:t>
      </w:r>
      <w:r w:rsidR="0063683D">
        <w:rPr>
          <w:rFonts w:cs="Zar2" w:hint="cs"/>
          <w:rtl/>
          <w:lang w:bidi="fa-IR"/>
        </w:rPr>
        <w:t>ي</w:t>
      </w:r>
      <w:r w:rsidRPr="0063683D">
        <w:rPr>
          <w:rFonts w:cs="Zar2" w:hint="cs"/>
          <w:rtl/>
          <w:lang w:bidi="fa-IR"/>
        </w:rPr>
        <w:t xml:space="preserve"> از طلاّب در معابر اجتناب م</w:t>
      </w:r>
      <w:r w:rsidR="0063683D">
        <w:rPr>
          <w:rFonts w:cs="Zar2" w:hint="cs"/>
          <w:rtl/>
          <w:lang w:bidi="fa-IR"/>
        </w:rPr>
        <w:t>ي</w:t>
      </w:r>
      <w:r w:rsidRPr="0063683D">
        <w:rPr>
          <w:rFonts w:cs="Zar2" w:hint="cs"/>
          <w:rtl/>
          <w:lang w:bidi="fa-IR"/>
        </w:rPr>
        <w:t xml:space="preserve"> نمودند و پره</w:t>
      </w:r>
      <w:r w:rsidR="0063683D">
        <w:rPr>
          <w:rFonts w:cs="Zar2" w:hint="cs"/>
          <w:rtl/>
          <w:lang w:bidi="fa-IR"/>
        </w:rPr>
        <w:t>ي</w:t>
      </w:r>
      <w:r w:rsidRPr="0063683D">
        <w:rPr>
          <w:rFonts w:cs="Zar2" w:hint="cs"/>
          <w:rtl/>
          <w:lang w:bidi="fa-IR"/>
        </w:rPr>
        <w:t>ز داشتند از ا</w:t>
      </w:r>
      <w:r w:rsidR="0063683D">
        <w:rPr>
          <w:rFonts w:cs="Zar2" w:hint="cs"/>
          <w:rtl/>
          <w:lang w:bidi="fa-IR"/>
        </w:rPr>
        <w:t>ي</w:t>
      </w:r>
      <w:r w:rsidRPr="0063683D">
        <w:rPr>
          <w:rFonts w:cs="Zar2" w:hint="cs"/>
          <w:rtl/>
          <w:lang w:bidi="fa-IR"/>
        </w:rPr>
        <w:t>ن که مبادا عبا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 به عبا</w:t>
      </w:r>
      <w:r w:rsidR="0063683D">
        <w:rPr>
          <w:rFonts w:cs="Zar2" w:hint="cs"/>
          <w:rtl/>
          <w:lang w:bidi="fa-IR"/>
        </w:rPr>
        <w:t>ي</w:t>
      </w:r>
      <w:r w:rsidRPr="0063683D">
        <w:rPr>
          <w:rFonts w:cs="Zar2" w:hint="cs"/>
          <w:rtl/>
          <w:lang w:bidi="fa-IR"/>
        </w:rPr>
        <w:t xml:space="preserve"> من بخورد. </w:t>
      </w:r>
    </w:p>
    <w:p w14:paraId="3C9ECCDB" w14:textId="77777777" w:rsidR="00C91E1A" w:rsidRPr="0063683D" w:rsidRDefault="00C91E1A" w:rsidP="00C91E1A">
      <w:pPr>
        <w:spacing w:line="312" w:lineRule="auto"/>
        <w:rPr>
          <w:rFonts w:cs="Zar2" w:hint="cs"/>
          <w:rtl/>
          <w:lang w:bidi="fa-IR"/>
        </w:rPr>
      </w:pPr>
      <w:r w:rsidRPr="0063683D">
        <w:rPr>
          <w:rFonts w:cs="Zar2" w:hint="cs"/>
          <w:rtl/>
          <w:lang w:bidi="fa-IR"/>
        </w:rPr>
        <w:t>پس از ا</w:t>
      </w:r>
      <w:r w:rsidR="0063683D">
        <w:rPr>
          <w:rFonts w:cs="Zar2" w:hint="cs"/>
          <w:rtl/>
          <w:lang w:bidi="fa-IR"/>
        </w:rPr>
        <w:t>ي</w:t>
      </w:r>
      <w:r w:rsidRPr="0063683D">
        <w:rPr>
          <w:rFonts w:cs="Zar2" w:hint="cs"/>
          <w:rtl/>
          <w:lang w:bidi="fa-IR"/>
        </w:rPr>
        <w:t>ن شهرت ب</w:t>
      </w:r>
      <w:r w:rsidR="0063683D">
        <w:rPr>
          <w:rFonts w:cs="Zar2" w:hint="cs"/>
          <w:rtl/>
          <w:lang w:bidi="fa-IR"/>
        </w:rPr>
        <w:t>ي</w:t>
      </w:r>
      <w:r w:rsidRPr="0063683D">
        <w:rPr>
          <w:rFonts w:cs="Zar2" w:hint="cs"/>
          <w:rtl/>
          <w:lang w:bidi="fa-IR"/>
        </w:rPr>
        <w:t xml:space="preserve"> اصل و حق</w:t>
      </w:r>
      <w:r w:rsidR="0063683D">
        <w:rPr>
          <w:rFonts w:cs="Zar2" w:hint="cs"/>
          <w:rtl/>
          <w:lang w:bidi="fa-IR"/>
        </w:rPr>
        <w:t>ي</w:t>
      </w:r>
      <w:r w:rsidRPr="0063683D">
        <w:rPr>
          <w:rFonts w:cs="Zar2" w:hint="cs"/>
          <w:rtl/>
          <w:lang w:bidi="fa-IR"/>
        </w:rPr>
        <w:t>قت شب</w:t>
      </w:r>
      <w:r w:rsidR="0063683D">
        <w:rPr>
          <w:rFonts w:cs="Zar2" w:hint="cs"/>
          <w:rtl/>
          <w:lang w:bidi="fa-IR"/>
        </w:rPr>
        <w:t>ي</w:t>
      </w:r>
      <w:r w:rsidRPr="0063683D">
        <w:rPr>
          <w:rFonts w:cs="Zar2" w:hint="cs"/>
          <w:rtl/>
          <w:lang w:bidi="fa-IR"/>
        </w:rPr>
        <w:t xml:space="preserve"> از شبها آقا س</w:t>
      </w:r>
      <w:r w:rsidR="0063683D">
        <w:rPr>
          <w:rFonts w:cs="Zar2" w:hint="cs"/>
          <w:rtl/>
          <w:lang w:bidi="fa-IR"/>
        </w:rPr>
        <w:t>ي</w:t>
      </w:r>
      <w:r w:rsidRPr="0063683D">
        <w:rPr>
          <w:rFonts w:cs="Zar2" w:hint="cs"/>
          <w:rtl/>
          <w:lang w:bidi="fa-IR"/>
        </w:rPr>
        <w:t xml:space="preserve">د </w:t>
      </w:r>
      <w:r w:rsidR="0063683D">
        <w:rPr>
          <w:rFonts w:cs="Zar2" w:hint="cs"/>
          <w:rtl/>
          <w:lang w:bidi="fa-IR"/>
        </w:rPr>
        <w:t>ي</w:t>
      </w:r>
      <w:r w:rsidRPr="0063683D">
        <w:rPr>
          <w:rFonts w:cs="Zar2" w:hint="cs"/>
          <w:rtl/>
          <w:lang w:bidi="fa-IR"/>
        </w:rPr>
        <w:t>عقوب نام</w:t>
      </w:r>
      <w:r w:rsidR="0063683D">
        <w:rPr>
          <w:rFonts w:cs="Zar2" w:hint="cs"/>
          <w:rtl/>
          <w:lang w:bidi="fa-IR"/>
        </w:rPr>
        <w:t>ي</w:t>
      </w:r>
      <w:r w:rsidRPr="0063683D">
        <w:rPr>
          <w:rFonts w:cs="Zar2" w:hint="cs"/>
          <w:rtl/>
          <w:lang w:bidi="fa-IR"/>
        </w:rPr>
        <w:t xml:space="preserve"> از اهل قائن که در هم</w:t>
      </w:r>
      <w:r w:rsidR="0063683D">
        <w:rPr>
          <w:rFonts w:cs="Zar2" w:hint="cs"/>
          <w:rtl/>
          <w:lang w:bidi="fa-IR"/>
        </w:rPr>
        <w:t>ي</w:t>
      </w:r>
      <w:r w:rsidRPr="0063683D">
        <w:rPr>
          <w:rFonts w:cs="Zar2" w:hint="cs"/>
          <w:rtl/>
          <w:lang w:bidi="fa-IR"/>
        </w:rPr>
        <w:t>ن مدرسه منزل داشت و بعد معلوم شد که سرّا باب</w:t>
      </w:r>
      <w:r w:rsidR="0063683D">
        <w:rPr>
          <w:rFonts w:cs="Zar2" w:hint="cs"/>
          <w:rtl/>
          <w:lang w:bidi="fa-IR"/>
        </w:rPr>
        <w:t>ي</w:t>
      </w:r>
      <w:r w:rsidRPr="0063683D">
        <w:rPr>
          <w:rFonts w:cs="Zar2" w:hint="cs"/>
          <w:rtl/>
          <w:lang w:bidi="fa-IR"/>
        </w:rPr>
        <w:t xml:space="preserve"> بوده ول</w:t>
      </w:r>
      <w:r w:rsidR="0063683D">
        <w:rPr>
          <w:rFonts w:cs="Zar2" w:hint="cs"/>
          <w:rtl/>
          <w:lang w:bidi="fa-IR"/>
        </w:rPr>
        <w:t>ي</w:t>
      </w:r>
      <w:r w:rsidRPr="0063683D">
        <w:rPr>
          <w:rFonts w:cs="Zar2" w:hint="cs"/>
          <w:rtl/>
          <w:lang w:bidi="fa-IR"/>
        </w:rPr>
        <w:t xml:space="preserve"> کس</w:t>
      </w:r>
      <w:r w:rsidR="0063683D">
        <w:rPr>
          <w:rFonts w:cs="Zar2" w:hint="cs"/>
          <w:rtl/>
          <w:lang w:bidi="fa-IR"/>
        </w:rPr>
        <w:t>ي</w:t>
      </w:r>
      <w:r w:rsidRPr="0063683D">
        <w:rPr>
          <w:rFonts w:cs="Zar2" w:hint="cs"/>
          <w:rtl/>
          <w:lang w:bidi="fa-IR"/>
        </w:rPr>
        <w:t xml:space="preserve"> (439) او را نم</w:t>
      </w:r>
      <w:r w:rsidR="0063683D">
        <w:rPr>
          <w:rFonts w:cs="Zar2" w:hint="cs"/>
          <w:rtl/>
          <w:lang w:bidi="fa-IR"/>
        </w:rPr>
        <w:t>ي</w:t>
      </w:r>
      <w:r w:rsidRPr="0063683D">
        <w:rPr>
          <w:rFonts w:cs="Zar2" w:hint="cs"/>
          <w:rtl/>
          <w:lang w:bidi="fa-IR"/>
        </w:rPr>
        <w:t xml:space="preserve"> شناخت به اطاق فان</w:t>
      </w:r>
      <w:r w:rsidR="0063683D">
        <w:rPr>
          <w:rFonts w:cs="Zar2" w:hint="cs"/>
          <w:rtl/>
          <w:lang w:bidi="fa-IR"/>
        </w:rPr>
        <w:t>ي</w:t>
      </w:r>
      <w:r w:rsidRPr="0063683D">
        <w:rPr>
          <w:rFonts w:cs="Zar2" w:hint="cs"/>
          <w:rtl/>
          <w:lang w:bidi="fa-IR"/>
        </w:rPr>
        <w:t xml:space="preserve"> آمده از رو</w:t>
      </w:r>
      <w:r w:rsidR="0063683D">
        <w:rPr>
          <w:rFonts w:cs="Zar2" w:hint="cs"/>
          <w:rtl/>
          <w:lang w:bidi="fa-IR"/>
        </w:rPr>
        <w:t>ي</w:t>
      </w:r>
      <w:r w:rsidRPr="0063683D">
        <w:rPr>
          <w:rFonts w:cs="Zar2" w:hint="cs"/>
          <w:rtl/>
          <w:lang w:bidi="fa-IR"/>
        </w:rPr>
        <w:t xml:space="preserve"> مزاح اظهار داشت که آ</w:t>
      </w:r>
      <w:r w:rsidR="0063683D">
        <w:rPr>
          <w:rFonts w:cs="Zar2" w:hint="cs"/>
          <w:rtl/>
          <w:lang w:bidi="fa-IR"/>
        </w:rPr>
        <w:t>ي</w:t>
      </w:r>
      <w:r w:rsidRPr="0063683D">
        <w:rPr>
          <w:rFonts w:cs="Zar2" w:hint="cs"/>
          <w:rtl/>
          <w:lang w:bidi="fa-IR"/>
        </w:rPr>
        <w:t>ا ه</w:t>
      </w:r>
      <w:r w:rsidR="0063683D">
        <w:rPr>
          <w:rFonts w:cs="Zar2" w:hint="cs"/>
          <w:rtl/>
          <w:lang w:bidi="fa-IR"/>
        </w:rPr>
        <w:t>ي</w:t>
      </w:r>
      <w:r w:rsidRPr="0063683D">
        <w:rPr>
          <w:rFonts w:cs="Zar2" w:hint="cs"/>
          <w:rtl/>
          <w:lang w:bidi="fa-IR"/>
        </w:rPr>
        <w:t>چ م</w:t>
      </w:r>
      <w:r w:rsidR="0063683D">
        <w:rPr>
          <w:rFonts w:cs="Zar2" w:hint="cs"/>
          <w:rtl/>
          <w:lang w:bidi="fa-IR"/>
        </w:rPr>
        <w:t>ي</w:t>
      </w:r>
      <w:r w:rsidRPr="0063683D">
        <w:rPr>
          <w:rFonts w:cs="Zar2" w:hint="cs"/>
          <w:rtl/>
          <w:lang w:bidi="fa-IR"/>
        </w:rPr>
        <w:t xml:space="preserve"> دان</w:t>
      </w:r>
      <w:r w:rsidR="0063683D">
        <w:rPr>
          <w:rFonts w:cs="Zar2" w:hint="cs"/>
          <w:rtl/>
          <w:lang w:bidi="fa-IR"/>
        </w:rPr>
        <w:t>ي</w:t>
      </w:r>
      <w:r w:rsidRPr="0063683D">
        <w:rPr>
          <w:rFonts w:cs="Zar2" w:hint="cs"/>
          <w:rtl/>
          <w:lang w:bidi="fa-IR"/>
        </w:rPr>
        <w:t>د که در ا</w:t>
      </w:r>
      <w:r w:rsidR="0063683D">
        <w:rPr>
          <w:rFonts w:cs="Zar2" w:hint="cs"/>
          <w:rtl/>
          <w:lang w:bidi="fa-IR"/>
        </w:rPr>
        <w:t>ي</w:t>
      </w:r>
      <w:r w:rsidRPr="0063683D">
        <w:rPr>
          <w:rFonts w:cs="Zar2" w:hint="cs"/>
          <w:rtl/>
          <w:lang w:bidi="fa-IR"/>
        </w:rPr>
        <w:t>ن شهر به اسم باب</w:t>
      </w:r>
      <w:r w:rsidR="0063683D">
        <w:rPr>
          <w:rFonts w:cs="Zar2" w:hint="cs"/>
          <w:rtl/>
          <w:lang w:bidi="fa-IR"/>
        </w:rPr>
        <w:t>ي</w:t>
      </w:r>
      <w:r w:rsidRPr="0063683D">
        <w:rPr>
          <w:rFonts w:cs="Zar2" w:hint="cs"/>
          <w:rtl/>
          <w:lang w:bidi="fa-IR"/>
        </w:rPr>
        <w:t xml:space="preserve"> معروف و عموم علما و طلاّب شما را به ا</w:t>
      </w:r>
      <w:r w:rsidR="0063683D">
        <w:rPr>
          <w:rFonts w:cs="Zar2" w:hint="cs"/>
          <w:rtl/>
          <w:lang w:bidi="fa-IR"/>
        </w:rPr>
        <w:t>ي</w:t>
      </w:r>
      <w:r w:rsidRPr="0063683D">
        <w:rPr>
          <w:rFonts w:cs="Zar2" w:hint="cs"/>
          <w:rtl/>
          <w:lang w:bidi="fa-IR"/>
        </w:rPr>
        <w:t>ن اسم م</w:t>
      </w:r>
      <w:r w:rsidR="0063683D">
        <w:rPr>
          <w:rFonts w:cs="Zar2" w:hint="cs"/>
          <w:rtl/>
          <w:lang w:bidi="fa-IR"/>
        </w:rPr>
        <w:t>ي</w:t>
      </w:r>
      <w:r w:rsidRPr="0063683D">
        <w:rPr>
          <w:rFonts w:cs="Zar2" w:hint="cs"/>
          <w:rtl/>
          <w:lang w:bidi="fa-IR"/>
        </w:rPr>
        <w:t xml:space="preserve"> خوانند و از ا</w:t>
      </w:r>
      <w:r w:rsidR="0063683D">
        <w:rPr>
          <w:rFonts w:cs="Zar2" w:hint="cs"/>
          <w:rtl/>
          <w:lang w:bidi="fa-IR"/>
        </w:rPr>
        <w:t>ي</w:t>
      </w:r>
      <w:r w:rsidRPr="0063683D">
        <w:rPr>
          <w:rFonts w:cs="Zar2" w:hint="cs"/>
          <w:rtl/>
          <w:lang w:bidi="fa-IR"/>
        </w:rPr>
        <w:t>ن طا</w:t>
      </w:r>
      <w:r w:rsidR="0063683D">
        <w:rPr>
          <w:rFonts w:cs="Zar2" w:hint="cs"/>
          <w:rtl/>
          <w:lang w:bidi="fa-IR"/>
        </w:rPr>
        <w:t>ي</w:t>
      </w:r>
      <w:r w:rsidRPr="0063683D">
        <w:rPr>
          <w:rFonts w:cs="Zar2" w:hint="cs"/>
          <w:rtl/>
          <w:lang w:bidi="fa-IR"/>
        </w:rPr>
        <w:t>فه م</w:t>
      </w:r>
      <w:r w:rsidR="0063683D">
        <w:rPr>
          <w:rFonts w:cs="Zar2" w:hint="cs"/>
          <w:rtl/>
          <w:lang w:bidi="fa-IR"/>
        </w:rPr>
        <w:t>ي</w:t>
      </w:r>
      <w:r w:rsidRPr="0063683D">
        <w:rPr>
          <w:rFonts w:cs="Zar2" w:hint="cs"/>
          <w:rtl/>
          <w:lang w:bidi="fa-IR"/>
        </w:rPr>
        <w:t xml:space="preserve"> دانند؟ گفتم ا</w:t>
      </w:r>
      <w:r w:rsidR="0063683D">
        <w:rPr>
          <w:rFonts w:cs="Zar2" w:hint="cs"/>
          <w:rtl/>
          <w:lang w:bidi="fa-IR"/>
        </w:rPr>
        <w:t>ي</w:t>
      </w:r>
      <w:r w:rsidRPr="0063683D">
        <w:rPr>
          <w:rFonts w:cs="Zar2" w:hint="cs"/>
          <w:rtl/>
          <w:lang w:bidi="fa-IR"/>
        </w:rPr>
        <w:t>ن فقره از شهرتها</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 xml:space="preserve"> اصل است و من بجز اسم</w:t>
      </w:r>
      <w:r w:rsidR="0063683D">
        <w:rPr>
          <w:rFonts w:cs="Zar2" w:hint="cs"/>
          <w:rtl/>
          <w:lang w:bidi="fa-IR"/>
        </w:rPr>
        <w:t>ي</w:t>
      </w:r>
      <w:r w:rsidRPr="0063683D">
        <w:rPr>
          <w:rFonts w:cs="Zar2" w:hint="cs"/>
          <w:rtl/>
          <w:lang w:bidi="fa-IR"/>
        </w:rPr>
        <w:t xml:space="preserve"> ازا</w:t>
      </w:r>
      <w:r w:rsidR="0063683D">
        <w:rPr>
          <w:rFonts w:cs="Zar2" w:hint="cs"/>
          <w:rtl/>
          <w:lang w:bidi="fa-IR"/>
        </w:rPr>
        <w:t>ي</w:t>
      </w:r>
      <w:r w:rsidRPr="0063683D">
        <w:rPr>
          <w:rFonts w:cs="Zar2" w:hint="cs"/>
          <w:rtl/>
          <w:lang w:bidi="fa-IR"/>
        </w:rPr>
        <w:t>ن طا</w:t>
      </w:r>
      <w:r w:rsidR="0063683D">
        <w:rPr>
          <w:rFonts w:cs="Zar2" w:hint="cs"/>
          <w:rtl/>
          <w:lang w:bidi="fa-IR"/>
        </w:rPr>
        <w:t>ي</w:t>
      </w:r>
      <w:r w:rsidRPr="0063683D">
        <w:rPr>
          <w:rFonts w:cs="Zar2" w:hint="cs"/>
          <w:rtl/>
          <w:lang w:bidi="fa-IR"/>
        </w:rPr>
        <w:t>فه نشن</w:t>
      </w:r>
      <w:r w:rsidR="0063683D">
        <w:rPr>
          <w:rFonts w:cs="Zar2" w:hint="cs"/>
          <w:rtl/>
          <w:lang w:bidi="fa-IR"/>
        </w:rPr>
        <w:t>ي</w:t>
      </w:r>
      <w:r w:rsidRPr="0063683D">
        <w:rPr>
          <w:rFonts w:cs="Zar2" w:hint="cs"/>
          <w:rtl/>
          <w:lang w:bidi="fa-IR"/>
        </w:rPr>
        <w:t>ده و سطر</w:t>
      </w:r>
      <w:r w:rsidR="0063683D">
        <w:rPr>
          <w:rFonts w:cs="Zar2" w:hint="cs"/>
          <w:rtl/>
          <w:lang w:bidi="fa-IR"/>
        </w:rPr>
        <w:t>ي</w:t>
      </w:r>
      <w:r w:rsidRPr="0063683D">
        <w:rPr>
          <w:rFonts w:cs="Zar2" w:hint="cs"/>
          <w:rtl/>
          <w:lang w:bidi="fa-IR"/>
        </w:rPr>
        <w:t xml:space="preserve"> از کلمات آنان را ند</w:t>
      </w:r>
      <w:r w:rsidR="0063683D">
        <w:rPr>
          <w:rFonts w:cs="Zar2" w:hint="cs"/>
          <w:rtl/>
          <w:lang w:bidi="fa-IR"/>
        </w:rPr>
        <w:t>ي</w:t>
      </w:r>
      <w:r w:rsidRPr="0063683D">
        <w:rPr>
          <w:rFonts w:cs="Zar2" w:hint="cs"/>
          <w:rtl/>
          <w:lang w:bidi="fa-IR"/>
        </w:rPr>
        <w:t>ده و با نفس</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شان ملاقات ننموده ام. در جواب گفت اکنون که شما با وصف ا</w:t>
      </w:r>
      <w:r w:rsidR="0063683D">
        <w:rPr>
          <w:rFonts w:cs="Zar2" w:hint="cs"/>
          <w:rtl/>
          <w:lang w:bidi="fa-IR"/>
        </w:rPr>
        <w:t>ي</w:t>
      </w:r>
      <w:r w:rsidRPr="0063683D">
        <w:rPr>
          <w:rFonts w:cs="Zar2" w:hint="cs"/>
          <w:rtl/>
          <w:lang w:bidi="fa-IR"/>
        </w:rPr>
        <w:t>ن حال به ا</w:t>
      </w:r>
      <w:r w:rsidR="0063683D">
        <w:rPr>
          <w:rFonts w:cs="Zar2" w:hint="cs"/>
          <w:rtl/>
          <w:lang w:bidi="fa-IR"/>
        </w:rPr>
        <w:t>ي</w:t>
      </w:r>
      <w:r w:rsidRPr="0063683D">
        <w:rPr>
          <w:rFonts w:cs="Zar2" w:hint="cs"/>
          <w:rtl/>
          <w:lang w:bidi="fa-IR"/>
        </w:rPr>
        <w:t>ن اسم معروف شده ا</w:t>
      </w:r>
      <w:r w:rsidR="0063683D">
        <w:rPr>
          <w:rFonts w:cs="Zar2" w:hint="cs"/>
          <w:rtl/>
          <w:lang w:bidi="fa-IR"/>
        </w:rPr>
        <w:t>ي</w:t>
      </w:r>
      <w:r w:rsidRPr="0063683D">
        <w:rPr>
          <w:rFonts w:cs="Zar2" w:hint="cs"/>
          <w:rtl/>
          <w:lang w:bidi="fa-IR"/>
        </w:rPr>
        <w:t>د چه کلمات باب را بب</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د و چه نب</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د تفاوت</w:t>
      </w:r>
      <w:r w:rsidR="0063683D">
        <w:rPr>
          <w:rFonts w:cs="Zar2" w:hint="cs"/>
          <w:rtl/>
          <w:lang w:bidi="fa-IR"/>
        </w:rPr>
        <w:t>ي</w:t>
      </w:r>
      <w:r w:rsidRPr="0063683D">
        <w:rPr>
          <w:rFonts w:cs="Zar2" w:hint="cs"/>
          <w:rtl/>
          <w:lang w:bidi="fa-IR"/>
        </w:rPr>
        <w:t xml:space="preserve"> بحال مردم و عق</w:t>
      </w:r>
      <w:r w:rsidR="0063683D">
        <w:rPr>
          <w:rFonts w:cs="Zar2" w:hint="cs"/>
          <w:rtl/>
          <w:lang w:bidi="fa-IR"/>
        </w:rPr>
        <w:t>ي</w:t>
      </w:r>
      <w:r w:rsidRPr="0063683D">
        <w:rPr>
          <w:rFonts w:cs="Zar2" w:hint="cs"/>
          <w:rtl/>
          <w:lang w:bidi="fa-IR"/>
        </w:rPr>
        <w:t>د</w:t>
      </w:r>
      <w:r w:rsidRPr="0063683D">
        <w:rPr>
          <w:rFonts w:ascii="Arial" w:hAnsi="Arial" w:cs="Arial" w:hint="cs"/>
          <w:rtl/>
          <w:lang w:bidi="fa-IR"/>
        </w:rPr>
        <w:t>ۀ</w:t>
      </w:r>
      <w:r w:rsidRPr="0063683D">
        <w:rPr>
          <w:rFonts w:cs="Zar2" w:hint="cs"/>
          <w:rtl/>
          <w:lang w:bidi="fa-IR"/>
        </w:rPr>
        <w:t xml:space="preserve"> آنان در حقّ شما نم</w:t>
      </w:r>
      <w:r w:rsidR="0063683D">
        <w:rPr>
          <w:rFonts w:cs="Zar2" w:hint="cs"/>
          <w:rtl/>
          <w:lang w:bidi="fa-IR"/>
        </w:rPr>
        <w:t>ي</w:t>
      </w:r>
      <w:r w:rsidRPr="0063683D">
        <w:rPr>
          <w:rFonts w:cs="Zar2" w:hint="cs"/>
          <w:rtl/>
          <w:lang w:bidi="fa-IR"/>
        </w:rPr>
        <w:t xml:space="preserve"> کند من قدر</w:t>
      </w:r>
      <w:r w:rsidR="0063683D">
        <w:rPr>
          <w:rFonts w:cs="Zar2" w:hint="cs"/>
          <w:rtl/>
          <w:lang w:bidi="fa-IR"/>
        </w:rPr>
        <w:t>ي</w:t>
      </w:r>
      <w:r w:rsidRPr="0063683D">
        <w:rPr>
          <w:rFonts w:cs="Zar2" w:hint="cs"/>
          <w:rtl/>
          <w:lang w:bidi="fa-IR"/>
        </w:rPr>
        <w:t xml:space="preserve"> نوشتجات باب را بدست آورده ام ول</w:t>
      </w:r>
      <w:r w:rsidR="0063683D">
        <w:rPr>
          <w:rFonts w:cs="Zar2" w:hint="cs"/>
          <w:rtl/>
          <w:lang w:bidi="fa-IR"/>
        </w:rPr>
        <w:t>ي</w:t>
      </w:r>
      <w:r w:rsidRPr="0063683D">
        <w:rPr>
          <w:rFonts w:cs="Zar2" w:hint="cs"/>
          <w:rtl/>
          <w:lang w:bidi="fa-IR"/>
        </w:rPr>
        <w:t xml:space="preserve"> نم</w:t>
      </w:r>
      <w:r w:rsidR="0063683D">
        <w:rPr>
          <w:rFonts w:cs="Zar2" w:hint="cs"/>
          <w:rtl/>
          <w:lang w:bidi="fa-IR"/>
        </w:rPr>
        <w:t>ي</w:t>
      </w:r>
      <w:r w:rsidRPr="0063683D">
        <w:rPr>
          <w:rFonts w:cs="Zar2" w:hint="cs"/>
          <w:rtl/>
          <w:lang w:bidi="fa-IR"/>
        </w:rPr>
        <w:t xml:space="preserve"> فهمم چون شما را ب</w:t>
      </w:r>
      <w:r w:rsidR="0063683D">
        <w:rPr>
          <w:rFonts w:cs="Zar2" w:hint="cs"/>
          <w:rtl/>
          <w:lang w:bidi="fa-IR"/>
        </w:rPr>
        <w:t>ي</w:t>
      </w:r>
      <w:r w:rsidRPr="0063683D">
        <w:rPr>
          <w:rFonts w:cs="Zar2" w:hint="cs"/>
          <w:rtl/>
          <w:lang w:bidi="fa-IR"/>
        </w:rPr>
        <w:t xml:space="preserve"> غرض و ام</w:t>
      </w:r>
      <w:r w:rsidR="0063683D">
        <w:rPr>
          <w:rFonts w:cs="Zar2" w:hint="cs"/>
          <w:rtl/>
          <w:lang w:bidi="fa-IR"/>
        </w:rPr>
        <w:t>ي</w:t>
      </w:r>
      <w:r w:rsidRPr="0063683D">
        <w:rPr>
          <w:rFonts w:cs="Zar2" w:hint="cs"/>
          <w:rtl/>
          <w:lang w:bidi="fa-IR"/>
        </w:rPr>
        <w:t>ن و صاحب فهم و ذوق سل</w:t>
      </w:r>
      <w:r w:rsidR="0063683D">
        <w:rPr>
          <w:rFonts w:cs="Zar2" w:hint="cs"/>
          <w:rtl/>
          <w:lang w:bidi="fa-IR"/>
        </w:rPr>
        <w:t>ي</w:t>
      </w:r>
      <w:r w:rsidRPr="0063683D">
        <w:rPr>
          <w:rFonts w:cs="Zar2" w:hint="cs"/>
          <w:rtl/>
          <w:lang w:bidi="fa-IR"/>
        </w:rPr>
        <w:t xml:space="preserve">م </w:t>
      </w:r>
      <w:r w:rsidR="0063683D">
        <w:rPr>
          <w:rFonts w:cs="Zar2" w:hint="cs"/>
          <w:rtl/>
          <w:lang w:bidi="fa-IR"/>
        </w:rPr>
        <w:t>ي</w:t>
      </w:r>
      <w:r w:rsidRPr="0063683D">
        <w:rPr>
          <w:rFonts w:cs="Zar2" w:hint="cs"/>
          <w:rtl/>
          <w:lang w:bidi="fa-IR"/>
        </w:rPr>
        <w:t>افته ام آورده ام که ملاحظه فرمائ</w:t>
      </w:r>
      <w:r w:rsidR="0063683D">
        <w:rPr>
          <w:rFonts w:cs="Zar2" w:hint="cs"/>
          <w:rtl/>
          <w:lang w:bidi="fa-IR"/>
        </w:rPr>
        <w:t>ي</w:t>
      </w:r>
      <w:r w:rsidRPr="0063683D">
        <w:rPr>
          <w:rFonts w:cs="Zar2" w:hint="cs"/>
          <w:rtl/>
          <w:lang w:bidi="fa-IR"/>
        </w:rPr>
        <w:t>د و آنچه بر شما معلوم شد به من ن</w:t>
      </w:r>
      <w:r w:rsidR="0063683D">
        <w:rPr>
          <w:rFonts w:cs="Zar2" w:hint="cs"/>
          <w:rtl/>
          <w:lang w:bidi="fa-IR"/>
        </w:rPr>
        <w:t>ي</w:t>
      </w:r>
      <w:r w:rsidRPr="0063683D">
        <w:rPr>
          <w:rFonts w:cs="Zar2" w:hint="cs"/>
          <w:rtl/>
          <w:lang w:bidi="fa-IR"/>
        </w:rPr>
        <w:t>ز بفهمان</w:t>
      </w:r>
      <w:r w:rsidR="0063683D">
        <w:rPr>
          <w:rFonts w:cs="Zar2" w:hint="cs"/>
          <w:rtl/>
          <w:lang w:bidi="fa-IR"/>
        </w:rPr>
        <w:t>ي</w:t>
      </w:r>
      <w:r w:rsidRPr="0063683D">
        <w:rPr>
          <w:rFonts w:cs="Zar2" w:hint="cs"/>
          <w:rtl/>
          <w:lang w:bidi="fa-IR"/>
        </w:rPr>
        <w:t>د. ا</w:t>
      </w:r>
      <w:r w:rsidR="0063683D">
        <w:rPr>
          <w:rFonts w:cs="Zar2" w:hint="cs"/>
          <w:rtl/>
          <w:lang w:bidi="fa-IR"/>
        </w:rPr>
        <w:t>ي</w:t>
      </w:r>
      <w:r w:rsidRPr="0063683D">
        <w:rPr>
          <w:rFonts w:cs="Zar2" w:hint="cs"/>
          <w:rtl/>
          <w:lang w:bidi="fa-IR"/>
        </w:rPr>
        <w:t>ن بگفت و مقدار</w:t>
      </w:r>
      <w:r w:rsidR="0063683D">
        <w:rPr>
          <w:rFonts w:cs="Zar2" w:hint="cs"/>
          <w:rtl/>
          <w:lang w:bidi="fa-IR"/>
        </w:rPr>
        <w:t>ي</w:t>
      </w:r>
      <w:r w:rsidRPr="0063683D">
        <w:rPr>
          <w:rFonts w:cs="Zar2" w:hint="cs"/>
          <w:rtl/>
          <w:lang w:bidi="fa-IR"/>
        </w:rPr>
        <w:t xml:space="preserve"> نوشتجات از بغل ب</w:t>
      </w:r>
      <w:r w:rsidR="0063683D">
        <w:rPr>
          <w:rFonts w:cs="Zar2" w:hint="cs"/>
          <w:rtl/>
          <w:lang w:bidi="fa-IR"/>
        </w:rPr>
        <w:t>ي</w:t>
      </w:r>
      <w:r w:rsidRPr="0063683D">
        <w:rPr>
          <w:rFonts w:cs="Zar2" w:hint="cs"/>
          <w:rtl/>
          <w:lang w:bidi="fa-IR"/>
        </w:rPr>
        <w:t>رون گذاشت و رفت اندک</w:t>
      </w:r>
      <w:r w:rsidR="0063683D">
        <w:rPr>
          <w:rFonts w:cs="Zar2" w:hint="cs"/>
          <w:rtl/>
          <w:lang w:bidi="fa-IR"/>
        </w:rPr>
        <w:t>ي</w:t>
      </w:r>
      <w:r w:rsidRPr="0063683D">
        <w:rPr>
          <w:rFonts w:cs="Zar2" w:hint="cs"/>
          <w:rtl/>
          <w:lang w:bidi="fa-IR"/>
        </w:rPr>
        <w:t xml:space="preserve"> در آن کلمات از رو</w:t>
      </w:r>
      <w:r w:rsidR="0063683D">
        <w:rPr>
          <w:rFonts w:cs="Zar2" w:hint="cs"/>
          <w:rtl/>
          <w:lang w:bidi="fa-IR"/>
        </w:rPr>
        <w:t>ي</w:t>
      </w:r>
      <w:r w:rsidRPr="0063683D">
        <w:rPr>
          <w:rFonts w:cs="Zar2" w:hint="cs"/>
          <w:rtl/>
          <w:lang w:bidi="fa-IR"/>
        </w:rPr>
        <w:t xml:space="preserve"> تفنّن و ب</w:t>
      </w:r>
      <w:r w:rsidR="0063683D">
        <w:rPr>
          <w:rFonts w:cs="Zar2" w:hint="cs"/>
          <w:rtl/>
          <w:lang w:bidi="fa-IR"/>
        </w:rPr>
        <w:t>ي</w:t>
      </w:r>
      <w:r w:rsidRPr="0063683D">
        <w:rPr>
          <w:rFonts w:cs="Zar2" w:hint="cs"/>
          <w:rtl/>
          <w:lang w:bidi="fa-IR"/>
        </w:rPr>
        <w:t xml:space="preserve"> اعتنائ</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ر نمودم چون مغزم از کلمات حکما پر بود و به اسلوب ب</w:t>
      </w:r>
      <w:r w:rsidR="0063683D">
        <w:rPr>
          <w:rFonts w:cs="Zar2" w:hint="cs"/>
          <w:rtl/>
          <w:lang w:bidi="fa-IR"/>
        </w:rPr>
        <w:t>ي</w:t>
      </w:r>
      <w:r w:rsidRPr="0063683D">
        <w:rPr>
          <w:rFonts w:cs="Zar2" w:hint="cs"/>
          <w:rtl/>
          <w:lang w:bidi="fa-IR"/>
        </w:rPr>
        <w:t>انات فلاسفه انس و عادت کرده بودم بالمرّه در نظرم جلوه ننمود و به مذاقم موافق ن</w:t>
      </w:r>
      <w:r w:rsidR="0063683D">
        <w:rPr>
          <w:rFonts w:cs="Zar2" w:hint="cs"/>
          <w:rtl/>
          <w:lang w:bidi="fa-IR"/>
        </w:rPr>
        <w:t>ي</w:t>
      </w:r>
      <w:r w:rsidRPr="0063683D">
        <w:rPr>
          <w:rFonts w:cs="Zar2" w:hint="cs"/>
          <w:rtl/>
          <w:lang w:bidi="fa-IR"/>
        </w:rPr>
        <w:t>فتاد و بلکه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سست و ب</w:t>
      </w:r>
      <w:r w:rsidR="0063683D">
        <w:rPr>
          <w:rFonts w:cs="Zar2" w:hint="cs"/>
          <w:rtl/>
          <w:lang w:bidi="fa-IR"/>
        </w:rPr>
        <w:t>ي</w:t>
      </w:r>
      <w:r w:rsidRPr="0063683D">
        <w:rPr>
          <w:rFonts w:cs="Zar2" w:hint="cs"/>
          <w:rtl/>
          <w:lang w:bidi="fa-IR"/>
        </w:rPr>
        <w:t xml:space="preserve"> حق</w:t>
      </w:r>
      <w:r w:rsidR="0063683D">
        <w:rPr>
          <w:rFonts w:cs="Zar2" w:hint="cs"/>
          <w:rtl/>
          <w:lang w:bidi="fa-IR"/>
        </w:rPr>
        <w:t>ي</w:t>
      </w:r>
      <w:r w:rsidRPr="0063683D">
        <w:rPr>
          <w:rFonts w:cs="Zar2" w:hint="cs"/>
          <w:rtl/>
          <w:lang w:bidi="fa-IR"/>
        </w:rPr>
        <w:t>قت و خال</w:t>
      </w:r>
      <w:r w:rsidR="0063683D">
        <w:rPr>
          <w:rFonts w:cs="Zar2" w:hint="cs"/>
          <w:rtl/>
          <w:lang w:bidi="fa-IR"/>
        </w:rPr>
        <w:t>ي</w:t>
      </w:r>
      <w:r w:rsidRPr="0063683D">
        <w:rPr>
          <w:rFonts w:cs="Zar2" w:hint="cs"/>
          <w:rtl/>
          <w:lang w:bidi="fa-IR"/>
        </w:rPr>
        <w:t xml:space="preserve"> از تحق</w:t>
      </w:r>
      <w:r w:rsidR="0063683D">
        <w:rPr>
          <w:rFonts w:cs="Zar2" w:hint="cs"/>
          <w:rtl/>
          <w:lang w:bidi="fa-IR"/>
        </w:rPr>
        <w:t>ي</w:t>
      </w:r>
      <w:r w:rsidRPr="0063683D">
        <w:rPr>
          <w:rFonts w:cs="Zar2" w:hint="cs"/>
          <w:rtl/>
          <w:lang w:bidi="fa-IR"/>
        </w:rPr>
        <w:t xml:space="preserve">ق و حکمت </w:t>
      </w:r>
      <w:r w:rsidR="0063683D">
        <w:rPr>
          <w:rFonts w:cs="Zar2" w:hint="cs"/>
          <w:rtl/>
          <w:lang w:bidi="fa-IR"/>
        </w:rPr>
        <w:t>ي</w:t>
      </w:r>
      <w:r w:rsidRPr="0063683D">
        <w:rPr>
          <w:rFonts w:cs="Zar2" w:hint="cs"/>
          <w:rtl/>
          <w:lang w:bidi="fa-IR"/>
        </w:rPr>
        <w:t>افتم لهذا در ز</w:t>
      </w:r>
      <w:r w:rsidR="0063683D">
        <w:rPr>
          <w:rFonts w:cs="Zar2" w:hint="cs"/>
          <w:rtl/>
          <w:lang w:bidi="fa-IR"/>
        </w:rPr>
        <w:t>ي</w:t>
      </w:r>
      <w:r w:rsidRPr="0063683D">
        <w:rPr>
          <w:rFonts w:cs="Zar2" w:hint="cs"/>
          <w:rtl/>
          <w:lang w:bidi="fa-IR"/>
        </w:rPr>
        <w:t>ر کتابها مخف</w:t>
      </w:r>
      <w:r w:rsidR="0063683D">
        <w:rPr>
          <w:rFonts w:cs="Zar2" w:hint="cs"/>
          <w:rtl/>
          <w:lang w:bidi="fa-IR"/>
        </w:rPr>
        <w:t>ي</w:t>
      </w:r>
      <w:r w:rsidRPr="0063683D">
        <w:rPr>
          <w:rFonts w:cs="Zar2" w:hint="cs"/>
          <w:rtl/>
          <w:lang w:bidi="fa-IR"/>
        </w:rPr>
        <w:t xml:space="preserve"> و مستور داشتم. شب د</w:t>
      </w:r>
      <w:r w:rsidR="0063683D">
        <w:rPr>
          <w:rFonts w:cs="Zar2" w:hint="cs"/>
          <w:rtl/>
          <w:lang w:bidi="fa-IR"/>
        </w:rPr>
        <w:t>ي</w:t>
      </w:r>
      <w:r w:rsidRPr="0063683D">
        <w:rPr>
          <w:rFonts w:cs="Zar2" w:hint="cs"/>
          <w:rtl/>
          <w:lang w:bidi="fa-IR"/>
        </w:rPr>
        <w:t>گر آقا س</w:t>
      </w:r>
      <w:r w:rsidR="0063683D">
        <w:rPr>
          <w:rFonts w:cs="Zar2" w:hint="cs"/>
          <w:rtl/>
          <w:lang w:bidi="fa-IR"/>
        </w:rPr>
        <w:t>ي</w:t>
      </w:r>
      <w:r w:rsidRPr="0063683D">
        <w:rPr>
          <w:rFonts w:cs="Zar2" w:hint="cs"/>
          <w:rtl/>
          <w:lang w:bidi="fa-IR"/>
        </w:rPr>
        <w:t xml:space="preserve">د </w:t>
      </w:r>
      <w:r w:rsidR="0063683D">
        <w:rPr>
          <w:rFonts w:cs="Zar2" w:hint="cs"/>
          <w:rtl/>
          <w:lang w:bidi="fa-IR"/>
        </w:rPr>
        <w:t>ي</w:t>
      </w:r>
      <w:r w:rsidRPr="0063683D">
        <w:rPr>
          <w:rFonts w:cs="Zar2" w:hint="cs"/>
          <w:rtl/>
          <w:lang w:bidi="fa-IR"/>
        </w:rPr>
        <w:t>عقوب آمده جو</w:t>
      </w:r>
      <w:r w:rsidR="0063683D">
        <w:rPr>
          <w:rFonts w:cs="Zar2" w:hint="cs"/>
          <w:rtl/>
          <w:lang w:bidi="fa-IR"/>
        </w:rPr>
        <w:t>ي</w:t>
      </w:r>
      <w:r w:rsidRPr="0063683D">
        <w:rPr>
          <w:rFonts w:cs="Zar2" w:hint="cs"/>
          <w:rtl/>
          <w:lang w:bidi="fa-IR"/>
        </w:rPr>
        <w:t>ا شد که آن نوشته جات را د</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د و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معلوم شد </w:t>
      </w:r>
      <w:r w:rsidR="0063683D">
        <w:rPr>
          <w:rFonts w:cs="Zar2" w:hint="cs"/>
          <w:rtl/>
          <w:lang w:bidi="fa-IR"/>
        </w:rPr>
        <w:t>ي</w:t>
      </w:r>
      <w:r w:rsidRPr="0063683D">
        <w:rPr>
          <w:rFonts w:cs="Zar2" w:hint="cs"/>
          <w:rtl/>
          <w:lang w:bidi="fa-IR"/>
        </w:rPr>
        <w:t>ا نه؟ (440) گفتم ف</w:t>
      </w:r>
      <w:r w:rsidR="0063683D">
        <w:rPr>
          <w:rFonts w:cs="Zar2" w:hint="cs"/>
          <w:rtl/>
          <w:lang w:bidi="fa-IR"/>
        </w:rPr>
        <w:t>ي</w:t>
      </w:r>
      <w:r w:rsidRPr="0063683D">
        <w:rPr>
          <w:rFonts w:cs="Zar2" w:hint="cs"/>
          <w:rtl/>
          <w:lang w:bidi="fa-IR"/>
        </w:rPr>
        <w:t xml:space="preserve"> الجمله ملاحظه شد مطلب</w:t>
      </w:r>
      <w:r w:rsidR="0063683D">
        <w:rPr>
          <w:rFonts w:cs="Zar2" w:hint="cs"/>
          <w:rtl/>
          <w:lang w:bidi="fa-IR"/>
        </w:rPr>
        <w:t>ي</w:t>
      </w:r>
      <w:r w:rsidRPr="0063683D">
        <w:rPr>
          <w:rFonts w:cs="Zar2" w:hint="cs"/>
          <w:rtl/>
          <w:lang w:bidi="fa-IR"/>
        </w:rPr>
        <w:t xml:space="preserve"> که لا</w:t>
      </w:r>
      <w:r w:rsidR="0063683D">
        <w:rPr>
          <w:rFonts w:cs="Zar2" w:hint="cs"/>
          <w:rtl/>
          <w:lang w:bidi="fa-IR"/>
        </w:rPr>
        <w:t>ي</w:t>
      </w:r>
      <w:r w:rsidRPr="0063683D">
        <w:rPr>
          <w:rFonts w:cs="Zar2" w:hint="cs"/>
          <w:rtl/>
          <w:lang w:bidi="fa-IR"/>
        </w:rPr>
        <w:t>ق توجّه و قابل اعتنا باشد ن</w:t>
      </w:r>
      <w:r w:rsidR="0063683D">
        <w:rPr>
          <w:rFonts w:cs="Zar2" w:hint="cs"/>
          <w:rtl/>
          <w:lang w:bidi="fa-IR"/>
        </w:rPr>
        <w:t>ي</w:t>
      </w:r>
      <w:r w:rsidRPr="0063683D">
        <w:rPr>
          <w:rFonts w:cs="Zar2" w:hint="cs"/>
          <w:rtl/>
          <w:lang w:bidi="fa-IR"/>
        </w:rPr>
        <w:t>افتم ب</w:t>
      </w:r>
      <w:r w:rsidR="0063683D">
        <w:rPr>
          <w:rFonts w:cs="Zar2" w:hint="cs"/>
          <w:rtl/>
          <w:lang w:bidi="fa-IR"/>
        </w:rPr>
        <w:t>ي</w:t>
      </w:r>
      <w:r w:rsidRPr="0063683D">
        <w:rPr>
          <w:rFonts w:cs="Zar2" w:hint="cs"/>
          <w:rtl/>
          <w:lang w:bidi="fa-IR"/>
        </w:rPr>
        <w:t xml:space="preserve">چاره مردم عبث خود را به مهالک انداخته اند ودر </w:t>
      </w:r>
      <w:r w:rsidRPr="0063683D">
        <w:rPr>
          <w:rFonts w:cs="Zar2" w:hint="cs"/>
          <w:rtl/>
          <w:lang w:bidi="fa-IR"/>
        </w:rPr>
        <w:lastRenderedPageBreak/>
        <w:t>طر</w:t>
      </w:r>
      <w:r w:rsidR="0063683D">
        <w:rPr>
          <w:rFonts w:cs="Zar2" w:hint="cs"/>
          <w:rtl/>
          <w:lang w:bidi="fa-IR"/>
        </w:rPr>
        <w:t>ي</w:t>
      </w:r>
      <w:r w:rsidRPr="0063683D">
        <w:rPr>
          <w:rFonts w:cs="Zar2" w:hint="cs"/>
          <w:rtl/>
          <w:lang w:bidi="fa-IR"/>
        </w:rPr>
        <w:t>ق باطل جان خود را فدا م</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ند عوام معذورند چه که صح</w:t>
      </w:r>
      <w:r w:rsidR="0063683D">
        <w:rPr>
          <w:rFonts w:cs="Zar2" w:hint="cs"/>
          <w:rtl/>
          <w:lang w:bidi="fa-IR"/>
        </w:rPr>
        <w:t>ي</w:t>
      </w:r>
      <w:r w:rsidRPr="0063683D">
        <w:rPr>
          <w:rFonts w:cs="Zar2" w:hint="cs"/>
          <w:rtl/>
          <w:lang w:bidi="fa-IR"/>
        </w:rPr>
        <w:t>ح و سق</w:t>
      </w:r>
      <w:r w:rsidR="0063683D">
        <w:rPr>
          <w:rFonts w:cs="Zar2" w:hint="cs"/>
          <w:rtl/>
          <w:lang w:bidi="fa-IR"/>
        </w:rPr>
        <w:t>ي</w:t>
      </w:r>
      <w:r w:rsidRPr="0063683D">
        <w:rPr>
          <w:rFonts w:cs="Zar2" w:hint="cs"/>
          <w:rtl/>
          <w:lang w:bidi="fa-IR"/>
        </w:rPr>
        <w:t>م نم</w:t>
      </w:r>
      <w:r w:rsidR="0063683D">
        <w:rPr>
          <w:rFonts w:cs="Zar2" w:hint="cs"/>
          <w:rtl/>
          <w:lang w:bidi="fa-IR"/>
        </w:rPr>
        <w:t>ي</w:t>
      </w:r>
      <w:r w:rsidRPr="0063683D">
        <w:rPr>
          <w:rFonts w:cs="Zar2" w:hint="cs"/>
          <w:rtl/>
          <w:lang w:bidi="fa-IR"/>
        </w:rPr>
        <w:t xml:space="preserve"> دانند و غثّ و ثم</w:t>
      </w:r>
      <w:r w:rsidR="0063683D">
        <w:rPr>
          <w:rFonts w:cs="Zar2" w:hint="cs"/>
          <w:rtl/>
          <w:lang w:bidi="fa-IR"/>
        </w:rPr>
        <w:t>ي</w:t>
      </w:r>
      <w:r w:rsidRPr="0063683D">
        <w:rPr>
          <w:rFonts w:cs="Zar2" w:hint="cs"/>
          <w:rtl/>
          <w:lang w:bidi="fa-IR"/>
        </w:rPr>
        <w:t>ن نم</w:t>
      </w:r>
      <w:r w:rsidR="0063683D">
        <w:rPr>
          <w:rFonts w:cs="Zar2" w:hint="cs"/>
          <w:rtl/>
          <w:lang w:bidi="fa-IR"/>
        </w:rPr>
        <w:t>ي</w:t>
      </w:r>
      <w:r w:rsidRPr="0063683D">
        <w:rPr>
          <w:rFonts w:cs="Zar2" w:hint="cs"/>
          <w:rtl/>
          <w:lang w:bidi="fa-IR"/>
        </w:rPr>
        <w:t xml:space="preserve"> شناسند امّا بعض</w:t>
      </w:r>
      <w:r w:rsidR="0063683D">
        <w:rPr>
          <w:rFonts w:cs="Zar2" w:hint="cs"/>
          <w:rtl/>
          <w:lang w:bidi="fa-IR"/>
        </w:rPr>
        <w:t>ي</w:t>
      </w:r>
      <w:r w:rsidRPr="0063683D">
        <w:rPr>
          <w:rFonts w:cs="Zar2" w:hint="cs"/>
          <w:rtl/>
          <w:lang w:bidi="fa-IR"/>
        </w:rPr>
        <w:t xml:space="preserve"> از اهل علم را چه م</w:t>
      </w:r>
      <w:r w:rsidR="0063683D">
        <w:rPr>
          <w:rFonts w:cs="Zar2" w:hint="cs"/>
          <w:rtl/>
          <w:lang w:bidi="fa-IR"/>
        </w:rPr>
        <w:t>ي</w:t>
      </w:r>
      <w:r w:rsidRPr="0063683D">
        <w:rPr>
          <w:rFonts w:cs="Zar2" w:hint="cs"/>
          <w:rtl/>
          <w:lang w:bidi="fa-IR"/>
        </w:rPr>
        <w:t xml:space="preserve"> شود که در ا</w:t>
      </w:r>
      <w:r w:rsidR="0063683D">
        <w:rPr>
          <w:rFonts w:cs="Zar2" w:hint="cs"/>
          <w:rtl/>
          <w:lang w:bidi="fa-IR"/>
        </w:rPr>
        <w:t>ي</w:t>
      </w:r>
      <w:r w:rsidRPr="0063683D">
        <w:rPr>
          <w:rFonts w:cs="Zar2" w:hint="cs"/>
          <w:rtl/>
          <w:lang w:bidi="fa-IR"/>
        </w:rPr>
        <w:t>ن ورطه قدم گذاشته و اسباب اضلال عوام گشتند بطلان ادّعا</w:t>
      </w:r>
      <w:r w:rsidR="0063683D">
        <w:rPr>
          <w:rFonts w:cs="Zar2" w:hint="cs"/>
          <w:rtl/>
          <w:lang w:bidi="fa-IR"/>
        </w:rPr>
        <w:t>ي</w:t>
      </w:r>
      <w:r w:rsidRPr="0063683D">
        <w:rPr>
          <w:rFonts w:cs="Zar2" w:hint="cs"/>
          <w:rtl/>
          <w:lang w:bidi="fa-IR"/>
        </w:rPr>
        <w:t xml:space="preserve"> باب واضح و ضلالت باب</w:t>
      </w:r>
      <w:r w:rsidR="0063683D">
        <w:rPr>
          <w:rFonts w:cs="Zar2" w:hint="cs"/>
          <w:rtl/>
          <w:lang w:bidi="fa-IR"/>
        </w:rPr>
        <w:t>ي</w:t>
      </w:r>
      <w:r w:rsidRPr="0063683D">
        <w:rPr>
          <w:rFonts w:cs="Zar2" w:hint="cs"/>
          <w:rtl/>
          <w:lang w:bidi="fa-IR"/>
        </w:rPr>
        <w:t>ان محتاج به دل</w:t>
      </w:r>
      <w:r w:rsidR="0063683D">
        <w:rPr>
          <w:rFonts w:cs="Zar2" w:hint="cs"/>
          <w:rtl/>
          <w:lang w:bidi="fa-IR"/>
        </w:rPr>
        <w:t>ي</w:t>
      </w:r>
      <w:r w:rsidRPr="0063683D">
        <w:rPr>
          <w:rFonts w:cs="Zar2" w:hint="cs"/>
          <w:rtl/>
          <w:lang w:bidi="fa-IR"/>
        </w:rPr>
        <w:t>ل و برهان ن</w:t>
      </w:r>
      <w:r w:rsidR="0063683D">
        <w:rPr>
          <w:rFonts w:cs="Zar2" w:hint="cs"/>
          <w:rtl/>
          <w:lang w:bidi="fa-IR"/>
        </w:rPr>
        <w:t>ي</w:t>
      </w:r>
      <w:r w:rsidRPr="0063683D">
        <w:rPr>
          <w:rFonts w:cs="Zar2" w:hint="cs"/>
          <w:rtl/>
          <w:lang w:bidi="fa-IR"/>
        </w:rPr>
        <w:t>ست. از شن</w:t>
      </w:r>
      <w:r w:rsidR="0063683D">
        <w:rPr>
          <w:rFonts w:cs="Zar2" w:hint="cs"/>
          <w:rtl/>
          <w:lang w:bidi="fa-IR"/>
        </w:rPr>
        <w:t>ي</w:t>
      </w:r>
      <w:r w:rsidRPr="0063683D">
        <w:rPr>
          <w:rFonts w:cs="Zar2" w:hint="cs"/>
          <w:rtl/>
          <w:lang w:bidi="fa-IR"/>
        </w:rPr>
        <w:t>دن ا</w:t>
      </w:r>
      <w:r w:rsidR="0063683D">
        <w:rPr>
          <w:rFonts w:cs="Zar2" w:hint="cs"/>
          <w:rtl/>
          <w:lang w:bidi="fa-IR"/>
        </w:rPr>
        <w:t>ي</w:t>
      </w:r>
      <w:r w:rsidRPr="0063683D">
        <w:rPr>
          <w:rFonts w:cs="Zar2" w:hint="cs"/>
          <w:rtl/>
          <w:lang w:bidi="fa-IR"/>
        </w:rPr>
        <w:t>ن مطالب حالت آقا س</w:t>
      </w:r>
      <w:r w:rsidR="0063683D">
        <w:rPr>
          <w:rFonts w:cs="Zar2" w:hint="cs"/>
          <w:rtl/>
          <w:lang w:bidi="fa-IR"/>
        </w:rPr>
        <w:t>ي</w:t>
      </w:r>
      <w:r w:rsidRPr="0063683D">
        <w:rPr>
          <w:rFonts w:cs="Zar2" w:hint="cs"/>
          <w:rtl/>
          <w:lang w:bidi="fa-IR"/>
        </w:rPr>
        <w:t xml:space="preserve">د </w:t>
      </w:r>
      <w:r w:rsidR="0063683D">
        <w:rPr>
          <w:rFonts w:cs="Zar2" w:hint="cs"/>
          <w:rtl/>
          <w:lang w:bidi="fa-IR"/>
        </w:rPr>
        <w:t>ي</w:t>
      </w:r>
      <w:r w:rsidRPr="0063683D">
        <w:rPr>
          <w:rFonts w:cs="Zar2" w:hint="cs"/>
          <w:rtl/>
          <w:lang w:bidi="fa-IR"/>
        </w:rPr>
        <w:t>عقوب منقلب و مدّت</w:t>
      </w:r>
      <w:r w:rsidR="0063683D">
        <w:rPr>
          <w:rFonts w:cs="Zar2" w:hint="cs"/>
          <w:rtl/>
          <w:lang w:bidi="fa-IR"/>
        </w:rPr>
        <w:t>ي</w:t>
      </w:r>
      <w:r w:rsidRPr="0063683D">
        <w:rPr>
          <w:rFonts w:cs="Zar2" w:hint="cs"/>
          <w:rtl/>
          <w:lang w:bidi="fa-IR"/>
        </w:rPr>
        <w:t xml:space="preserve"> سر به ز</w:t>
      </w:r>
      <w:r w:rsidR="0063683D">
        <w:rPr>
          <w:rFonts w:cs="Zar2" w:hint="cs"/>
          <w:rtl/>
          <w:lang w:bidi="fa-IR"/>
        </w:rPr>
        <w:t>ي</w:t>
      </w:r>
      <w:r w:rsidRPr="0063683D">
        <w:rPr>
          <w:rFonts w:cs="Zar2" w:hint="cs"/>
          <w:rtl/>
          <w:lang w:bidi="fa-IR"/>
        </w:rPr>
        <w:t>ر افکنده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نگفت و گاه</w:t>
      </w:r>
      <w:r w:rsidR="0063683D">
        <w:rPr>
          <w:rFonts w:cs="Zar2" w:hint="cs"/>
          <w:rtl/>
          <w:lang w:bidi="fa-IR"/>
        </w:rPr>
        <w:t>ي</w:t>
      </w:r>
      <w:r w:rsidRPr="0063683D">
        <w:rPr>
          <w:rFonts w:cs="Zar2" w:hint="cs"/>
          <w:rtl/>
          <w:lang w:bidi="fa-IR"/>
        </w:rPr>
        <w:t xml:space="preserve"> به مثل ا</w:t>
      </w:r>
      <w:r w:rsidR="0063683D">
        <w:rPr>
          <w:rFonts w:cs="Zar2" w:hint="cs"/>
          <w:rtl/>
          <w:lang w:bidi="fa-IR"/>
        </w:rPr>
        <w:t>ي</w:t>
      </w:r>
      <w:r w:rsidRPr="0063683D">
        <w:rPr>
          <w:rFonts w:cs="Zar2" w:hint="cs"/>
          <w:rtl/>
          <w:lang w:bidi="fa-IR"/>
        </w:rPr>
        <w:t>نکه م</w:t>
      </w:r>
      <w:r w:rsidR="0063683D">
        <w:rPr>
          <w:rFonts w:cs="Zar2" w:hint="cs"/>
          <w:rtl/>
          <w:lang w:bidi="fa-IR"/>
        </w:rPr>
        <w:t>ي</w:t>
      </w:r>
      <w:r w:rsidRPr="0063683D">
        <w:rPr>
          <w:rFonts w:cs="Zar2" w:hint="cs"/>
          <w:rtl/>
          <w:lang w:bidi="fa-IR"/>
        </w:rPr>
        <w:t xml:space="preserve"> خواهد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بگو</w:t>
      </w:r>
      <w:r w:rsidR="0063683D">
        <w:rPr>
          <w:rFonts w:cs="Zar2" w:hint="cs"/>
          <w:rtl/>
          <w:lang w:bidi="fa-IR"/>
        </w:rPr>
        <w:t>ي</w:t>
      </w:r>
      <w:r w:rsidRPr="0063683D">
        <w:rPr>
          <w:rFonts w:cs="Zar2" w:hint="cs"/>
          <w:rtl/>
          <w:lang w:bidi="fa-IR"/>
        </w:rPr>
        <w:t>د و مطلب</w:t>
      </w:r>
      <w:r w:rsidR="0063683D">
        <w:rPr>
          <w:rFonts w:cs="Zar2" w:hint="cs"/>
          <w:rtl/>
          <w:lang w:bidi="fa-IR"/>
        </w:rPr>
        <w:t>ي</w:t>
      </w:r>
      <w:r w:rsidRPr="0063683D">
        <w:rPr>
          <w:rFonts w:cs="Zar2" w:hint="cs"/>
          <w:rtl/>
          <w:lang w:bidi="fa-IR"/>
        </w:rPr>
        <w:t xml:space="preserve"> دارد به من نگاه م</w:t>
      </w:r>
      <w:r w:rsidR="0063683D">
        <w:rPr>
          <w:rFonts w:cs="Zar2" w:hint="cs"/>
          <w:rtl/>
          <w:lang w:bidi="fa-IR"/>
        </w:rPr>
        <w:t>ي</w:t>
      </w:r>
      <w:r w:rsidRPr="0063683D">
        <w:rPr>
          <w:rFonts w:cs="Zar2" w:hint="cs"/>
          <w:rtl/>
          <w:lang w:bidi="fa-IR"/>
        </w:rPr>
        <w:t xml:space="preserve"> کرد و باز خوددار</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نمود تا عاقبت برخاست و ا</w:t>
      </w:r>
      <w:r w:rsidR="0063683D">
        <w:rPr>
          <w:rFonts w:cs="Zar2" w:hint="cs"/>
          <w:rtl/>
          <w:lang w:bidi="fa-IR"/>
        </w:rPr>
        <w:t>ي</w:t>
      </w:r>
      <w:r w:rsidRPr="0063683D">
        <w:rPr>
          <w:rFonts w:cs="Zar2" w:hint="cs"/>
          <w:rtl/>
          <w:lang w:bidi="fa-IR"/>
        </w:rPr>
        <w:t>ن شعر بخواند: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8"/>
      </w:tblGrid>
      <w:tr w:rsidR="000D5093" w:rsidRPr="0063683D" w14:paraId="6B2B35A7" w14:textId="77777777" w:rsidTr="00994FC6">
        <w:tc>
          <w:tcPr>
            <w:tcW w:w="4621" w:type="dxa"/>
          </w:tcPr>
          <w:p w14:paraId="3325B5CA" w14:textId="77777777" w:rsidR="000D5093" w:rsidRPr="0063683D" w:rsidRDefault="000D5093" w:rsidP="00994FC6">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 xml:space="preserve"> بسا علم و ذکاوات و فطن</w:t>
            </w:r>
          </w:p>
        </w:tc>
        <w:tc>
          <w:tcPr>
            <w:tcW w:w="4622" w:type="dxa"/>
          </w:tcPr>
          <w:p w14:paraId="48BBE41E" w14:textId="77777777" w:rsidR="000D5093" w:rsidRPr="0063683D" w:rsidRDefault="000D5093" w:rsidP="00994FC6">
            <w:pPr>
              <w:spacing w:line="312" w:lineRule="auto"/>
              <w:rPr>
                <w:rFonts w:cs="Zar2"/>
                <w:rtl/>
                <w:lang w:bidi="fa-IR"/>
              </w:rPr>
            </w:pPr>
            <w:r w:rsidRPr="0063683D">
              <w:rPr>
                <w:rFonts w:cs="Zar2" w:hint="cs"/>
                <w:rtl/>
                <w:lang w:bidi="fa-IR"/>
              </w:rPr>
              <w:t>گشته رهرو را چو غول راهزن</w:t>
            </w:r>
          </w:p>
        </w:tc>
      </w:tr>
    </w:tbl>
    <w:p w14:paraId="73B630F0" w14:textId="77777777" w:rsidR="00925DA8" w:rsidRPr="0063683D" w:rsidRDefault="00925DA8" w:rsidP="00C91E1A">
      <w:pPr>
        <w:spacing w:line="312" w:lineRule="auto"/>
        <w:rPr>
          <w:rFonts w:cs="Zar2" w:hint="cs"/>
          <w:rtl/>
          <w:lang w:bidi="fa-IR"/>
        </w:rPr>
      </w:pPr>
    </w:p>
    <w:p w14:paraId="2F806F55" w14:textId="77777777" w:rsidR="00C91E1A" w:rsidRPr="0063683D" w:rsidRDefault="00C91E1A" w:rsidP="00C91E1A">
      <w:pPr>
        <w:spacing w:line="312" w:lineRule="auto"/>
        <w:rPr>
          <w:rFonts w:cs="Zar2" w:hint="cs"/>
          <w:rtl/>
          <w:lang w:bidi="fa-IR"/>
        </w:rPr>
      </w:pPr>
      <w:r w:rsidRPr="0063683D">
        <w:rPr>
          <w:rFonts w:cs="Zar2" w:hint="cs"/>
          <w:rtl/>
          <w:lang w:bidi="fa-IR"/>
        </w:rPr>
        <w:t>و بعد مرا مخاطب ساخت و گفت (فارجع البصر کرّت</w:t>
      </w:r>
      <w:r w:rsidR="0063683D">
        <w:rPr>
          <w:rFonts w:cs="Zar2" w:hint="cs"/>
          <w:rtl/>
          <w:lang w:bidi="fa-IR"/>
        </w:rPr>
        <w:t>ي</w:t>
      </w:r>
      <w:r w:rsidRPr="0063683D">
        <w:rPr>
          <w:rFonts w:cs="Zar2" w:hint="cs"/>
          <w:rtl/>
          <w:lang w:bidi="fa-IR"/>
        </w:rPr>
        <w:t>ن هل تر</w:t>
      </w:r>
      <w:r w:rsidR="0063683D">
        <w:rPr>
          <w:rFonts w:cs="Zar2" w:hint="cs"/>
          <w:rtl/>
          <w:lang w:bidi="fa-IR"/>
        </w:rPr>
        <w:t>ي</w:t>
      </w:r>
      <w:r w:rsidRPr="0063683D">
        <w:rPr>
          <w:rFonts w:cs="Zar2" w:hint="cs"/>
          <w:rtl/>
          <w:lang w:bidi="fa-IR"/>
        </w:rPr>
        <w:t xml:space="preserve"> من فطور) فلان</w:t>
      </w:r>
      <w:r w:rsidR="0063683D">
        <w:rPr>
          <w:rFonts w:cs="Zar2" w:hint="cs"/>
          <w:rtl/>
          <w:lang w:bidi="fa-IR"/>
        </w:rPr>
        <w:t>ي</w:t>
      </w:r>
      <w:r w:rsidRPr="0063683D">
        <w:rPr>
          <w:rFonts w:cs="Zar2" w:hint="cs"/>
          <w:rtl/>
          <w:lang w:bidi="fa-IR"/>
        </w:rPr>
        <w:t xml:space="preserve"> تق</w:t>
      </w:r>
      <w:r w:rsidR="0063683D">
        <w:rPr>
          <w:rFonts w:cs="Zar2" w:hint="cs"/>
          <w:rtl/>
          <w:lang w:bidi="fa-IR"/>
        </w:rPr>
        <w:t>يي</w:t>
      </w:r>
      <w:r w:rsidRPr="0063683D">
        <w:rPr>
          <w:rFonts w:cs="Zar2" w:hint="cs"/>
          <w:rtl/>
          <w:lang w:bidi="fa-IR"/>
        </w:rPr>
        <w:t>د شما به قوان</w:t>
      </w:r>
      <w:r w:rsidR="0063683D">
        <w:rPr>
          <w:rFonts w:cs="Zar2" w:hint="cs"/>
          <w:rtl/>
          <w:lang w:bidi="fa-IR"/>
        </w:rPr>
        <w:t>ي</w:t>
      </w:r>
      <w:r w:rsidRPr="0063683D">
        <w:rPr>
          <w:rFonts w:cs="Zar2" w:hint="cs"/>
          <w:rtl/>
          <w:lang w:bidi="fa-IR"/>
        </w:rPr>
        <w:t>ن مجعوله و ضوابط مقرّره در نزد قوم بس</w:t>
      </w:r>
      <w:r w:rsidR="0063683D">
        <w:rPr>
          <w:rFonts w:cs="Zar2" w:hint="cs"/>
          <w:rtl/>
          <w:lang w:bidi="fa-IR"/>
        </w:rPr>
        <w:t>ي</w:t>
      </w:r>
      <w:r w:rsidRPr="0063683D">
        <w:rPr>
          <w:rFonts w:cs="Zar2" w:hint="cs"/>
          <w:rtl/>
          <w:lang w:bidi="fa-IR"/>
        </w:rPr>
        <w:t xml:space="preserve"> بع</w:t>
      </w:r>
      <w:r w:rsidR="0063683D">
        <w:rPr>
          <w:rFonts w:cs="Zar2" w:hint="cs"/>
          <w:rtl/>
          <w:lang w:bidi="fa-IR"/>
        </w:rPr>
        <w:t>ي</w:t>
      </w:r>
      <w:r w:rsidRPr="0063683D">
        <w:rPr>
          <w:rFonts w:cs="Zar2" w:hint="cs"/>
          <w:rtl/>
          <w:lang w:bidi="fa-IR"/>
        </w:rPr>
        <w:t>د است نظر به معان</w:t>
      </w:r>
      <w:r w:rsidR="0063683D">
        <w:rPr>
          <w:rFonts w:cs="Zar2" w:hint="cs"/>
          <w:rtl/>
          <w:lang w:bidi="fa-IR"/>
        </w:rPr>
        <w:t>ي</w:t>
      </w:r>
      <w:r w:rsidRPr="0063683D">
        <w:rPr>
          <w:rFonts w:cs="Zar2" w:hint="cs"/>
          <w:rtl/>
          <w:lang w:bidi="fa-IR"/>
        </w:rPr>
        <w:t xml:space="preserve"> و حقائق فرما حت</w:t>
      </w:r>
      <w:r w:rsidR="0063683D">
        <w:rPr>
          <w:rFonts w:cs="Zar2" w:hint="cs"/>
          <w:rtl/>
          <w:lang w:bidi="fa-IR"/>
        </w:rPr>
        <w:t>ي</w:t>
      </w:r>
      <w:r w:rsidRPr="0063683D">
        <w:rPr>
          <w:rFonts w:cs="Zar2" w:hint="cs"/>
          <w:rtl/>
          <w:lang w:bidi="fa-IR"/>
        </w:rPr>
        <w:t xml:space="preserve"> تر</w:t>
      </w:r>
      <w:r w:rsidR="0063683D">
        <w:rPr>
          <w:rFonts w:cs="Zar2" w:hint="cs"/>
          <w:rtl/>
          <w:lang w:bidi="fa-IR"/>
        </w:rPr>
        <w:t>ي</w:t>
      </w:r>
      <w:r w:rsidRPr="0063683D">
        <w:rPr>
          <w:rFonts w:cs="Zar2" w:hint="cs"/>
          <w:rtl/>
          <w:lang w:bidi="fa-IR"/>
        </w:rPr>
        <w:t xml:space="preserve"> ما لا رأت ع</w:t>
      </w:r>
      <w:r w:rsidR="0063683D">
        <w:rPr>
          <w:rFonts w:cs="Zar2" w:hint="cs"/>
          <w:rtl/>
          <w:lang w:bidi="fa-IR"/>
        </w:rPr>
        <w:t>ي</w:t>
      </w:r>
      <w:r w:rsidRPr="0063683D">
        <w:rPr>
          <w:rFonts w:cs="Zar2" w:hint="cs"/>
          <w:rtl/>
          <w:lang w:bidi="fa-IR"/>
        </w:rPr>
        <w:t>ن و لا سمعت اذن و لا خطر عل</w:t>
      </w:r>
      <w:r w:rsidR="0063683D">
        <w:rPr>
          <w:rFonts w:cs="Zar2" w:hint="cs"/>
          <w:rtl/>
          <w:lang w:bidi="fa-IR"/>
        </w:rPr>
        <w:t>ي</w:t>
      </w:r>
      <w:r w:rsidRPr="0063683D">
        <w:rPr>
          <w:rFonts w:cs="Zar2" w:hint="cs"/>
          <w:rtl/>
          <w:lang w:bidi="fa-IR"/>
        </w:rPr>
        <w:t xml:space="preserve"> قلب بشر و از اطاق مأ</w:t>
      </w:r>
      <w:r w:rsidR="0063683D">
        <w:rPr>
          <w:rFonts w:cs="Zar2" w:hint="cs"/>
          <w:rtl/>
          <w:lang w:bidi="fa-IR"/>
        </w:rPr>
        <w:t>ي</w:t>
      </w:r>
      <w:r w:rsidRPr="0063683D">
        <w:rPr>
          <w:rFonts w:cs="Zar2" w:hint="cs"/>
          <w:rtl/>
          <w:lang w:bidi="fa-IR"/>
        </w:rPr>
        <w:t>وسا ب</w:t>
      </w:r>
      <w:r w:rsidR="0063683D">
        <w:rPr>
          <w:rFonts w:cs="Zar2" w:hint="cs"/>
          <w:rtl/>
          <w:lang w:bidi="fa-IR"/>
        </w:rPr>
        <w:t>ي</w:t>
      </w:r>
      <w:r w:rsidRPr="0063683D">
        <w:rPr>
          <w:rFonts w:cs="Zar2" w:hint="cs"/>
          <w:rtl/>
          <w:lang w:bidi="fa-IR"/>
        </w:rPr>
        <w:t>رون رفت. قدر</w:t>
      </w:r>
      <w:r w:rsidR="0063683D">
        <w:rPr>
          <w:rFonts w:cs="Zar2" w:hint="cs"/>
          <w:rtl/>
          <w:lang w:bidi="fa-IR"/>
        </w:rPr>
        <w:t>ي</w:t>
      </w:r>
      <w:r w:rsidRPr="0063683D">
        <w:rPr>
          <w:rFonts w:cs="Zar2" w:hint="cs"/>
          <w:rtl/>
          <w:lang w:bidi="fa-IR"/>
        </w:rPr>
        <w:t xml:space="preserve"> در حال س</w:t>
      </w:r>
      <w:r w:rsidR="0063683D">
        <w:rPr>
          <w:rFonts w:cs="Zar2" w:hint="cs"/>
          <w:rtl/>
          <w:lang w:bidi="fa-IR"/>
        </w:rPr>
        <w:t>ي</w:t>
      </w:r>
      <w:r w:rsidRPr="0063683D">
        <w:rPr>
          <w:rFonts w:cs="Zar2" w:hint="cs"/>
          <w:rtl/>
          <w:lang w:bidi="fa-IR"/>
        </w:rPr>
        <w:t>د مذکور متفکّر شدم و از انقلاب حال او مندهش گشتم و ظنّ غالب ا</w:t>
      </w:r>
      <w:r w:rsidR="0063683D">
        <w:rPr>
          <w:rFonts w:cs="Zar2" w:hint="cs"/>
          <w:rtl/>
          <w:lang w:bidi="fa-IR"/>
        </w:rPr>
        <w:t>ي</w:t>
      </w:r>
      <w:r w:rsidRPr="0063683D">
        <w:rPr>
          <w:rFonts w:cs="Zar2" w:hint="cs"/>
          <w:rtl/>
          <w:lang w:bidi="fa-IR"/>
        </w:rPr>
        <w:t>ن شد که و</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ن طا</w:t>
      </w:r>
      <w:r w:rsidR="0063683D">
        <w:rPr>
          <w:rFonts w:cs="Zar2" w:hint="cs"/>
          <w:rtl/>
          <w:lang w:bidi="fa-IR"/>
        </w:rPr>
        <w:t>ي</w:t>
      </w:r>
      <w:r w:rsidRPr="0063683D">
        <w:rPr>
          <w:rFonts w:cs="Zar2" w:hint="cs"/>
          <w:rtl/>
          <w:lang w:bidi="fa-IR"/>
        </w:rPr>
        <w:t>فه است و خ</w:t>
      </w:r>
      <w:r w:rsidR="0063683D">
        <w:rPr>
          <w:rFonts w:cs="Zar2" w:hint="cs"/>
          <w:rtl/>
          <w:lang w:bidi="fa-IR"/>
        </w:rPr>
        <w:t>ي</w:t>
      </w:r>
      <w:r w:rsidRPr="0063683D">
        <w:rPr>
          <w:rFonts w:cs="Zar2" w:hint="cs"/>
          <w:rtl/>
          <w:lang w:bidi="fa-IR"/>
        </w:rPr>
        <w:t>ال او اضلال (441) من است ول</w:t>
      </w:r>
      <w:r w:rsidR="0063683D">
        <w:rPr>
          <w:rFonts w:cs="Zar2" w:hint="cs"/>
          <w:rtl/>
          <w:lang w:bidi="fa-IR"/>
        </w:rPr>
        <w:t>ي</w:t>
      </w:r>
      <w:r w:rsidRPr="0063683D">
        <w:rPr>
          <w:rFonts w:cs="Zar2" w:hint="cs"/>
          <w:rtl/>
          <w:lang w:bidi="fa-IR"/>
        </w:rPr>
        <w:t xml:space="preserve"> من ص</w:t>
      </w:r>
      <w:r w:rsidR="0063683D">
        <w:rPr>
          <w:rFonts w:cs="Zar2" w:hint="cs"/>
          <w:rtl/>
          <w:lang w:bidi="fa-IR"/>
        </w:rPr>
        <w:t>ي</w:t>
      </w:r>
      <w:r w:rsidRPr="0063683D">
        <w:rPr>
          <w:rFonts w:cs="Zar2" w:hint="cs"/>
          <w:rtl/>
          <w:lang w:bidi="fa-IR"/>
        </w:rPr>
        <w:t>د دام او ن</w:t>
      </w:r>
      <w:r w:rsidR="0063683D">
        <w:rPr>
          <w:rFonts w:cs="Zar2" w:hint="cs"/>
          <w:rtl/>
          <w:lang w:bidi="fa-IR"/>
        </w:rPr>
        <w:t>ي</w:t>
      </w:r>
      <w:r w:rsidRPr="0063683D">
        <w:rPr>
          <w:rFonts w:cs="Zar2" w:hint="cs"/>
          <w:rtl/>
          <w:lang w:bidi="fa-IR"/>
        </w:rPr>
        <w:t>ستم ب</w:t>
      </w:r>
      <w:r w:rsidR="0063683D">
        <w:rPr>
          <w:rFonts w:cs="Zar2" w:hint="cs"/>
          <w:rtl/>
          <w:lang w:bidi="fa-IR"/>
        </w:rPr>
        <w:t>ي</w:t>
      </w:r>
      <w:r w:rsidRPr="0063683D">
        <w:rPr>
          <w:rFonts w:cs="Zar2" w:hint="cs"/>
          <w:rtl/>
          <w:lang w:bidi="fa-IR"/>
        </w:rPr>
        <w:t>چاره س</w:t>
      </w:r>
      <w:r w:rsidR="0063683D">
        <w:rPr>
          <w:rFonts w:cs="Zar2" w:hint="cs"/>
          <w:rtl/>
          <w:lang w:bidi="fa-IR"/>
        </w:rPr>
        <w:t>ي</w:t>
      </w:r>
      <w:r w:rsidRPr="0063683D">
        <w:rPr>
          <w:rFonts w:cs="Zar2" w:hint="cs"/>
          <w:rtl/>
          <w:lang w:bidi="fa-IR"/>
        </w:rPr>
        <w:t>د اشتباه نموده و شکار خود را نشناخته:</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4510"/>
      </w:tblGrid>
      <w:tr w:rsidR="000D5093" w:rsidRPr="0063683D" w14:paraId="47C0FFF0" w14:textId="77777777" w:rsidTr="00994FC6">
        <w:tc>
          <w:tcPr>
            <w:tcW w:w="4621" w:type="dxa"/>
          </w:tcPr>
          <w:p w14:paraId="6D3BEB5D" w14:textId="77777777" w:rsidR="000D5093" w:rsidRPr="0063683D" w:rsidRDefault="000D5093" w:rsidP="00994FC6">
            <w:pPr>
              <w:spacing w:line="312" w:lineRule="auto"/>
              <w:rPr>
                <w:rFonts w:cs="Zar2"/>
                <w:rtl/>
                <w:lang w:bidi="fa-IR"/>
              </w:rPr>
            </w:pPr>
            <w:r w:rsidRPr="0063683D">
              <w:rPr>
                <w:rFonts w:cs="Zar2" w:hint="cs"/>
                <w:rtl/>
                <w:lang w:bidi="fa-IR"/>
              </w:rPr>
              <w:t>عنقا شکار کس نشود دام باز چ</w:t>
            </w:r>
            <w:r w:rsidR="0063683D">
              <w:rPr>
                <w:rFonts w:cs="Zar2" w:hint="cs"/>
                <w:rtl/>
                <w:lang w:bidi="fa-IR"/>
              </w:rPr>
              <w:t>ي</w:t>
            </w:r>
            <w:r w:rsidRPr="0063683D">
              <w:rPr>
                <w:rFonts w:cs="Zar2" w:hint="cs"/>
                <w:rtl/>
                <w:lang w:bidi="fa-IR"/>
              </w:rPr>
              <w:t>ن</w:t>
            </w:r>
          </w:p>
        </w:tc>
        <w:tc>
          <w:tcPr>
            <w:tcW w:w="4622" w:type="dxa"/>
          </w:tcPr>
          <w:p w14:paraId="2EC146AC" w14:textId="77777777" w:rsidR="000D5093" w:rsidRPr="0063683D" w:rsidRDefault="000D5093" w:rsidP="00994FC6">
            <w:pPr>
              <w:spacing w:line="312" w:lineRule="auto"/>
              <w:rPr>
                <w:rFonts w:cs="Zar2"/>
                <w:rtl/>
                <w:lang w:bidi="fa-IR"/>
              </w:rPr>
            </w:pPr>
            <w:r w:rsidRPr="0063683D">
              <w:rPr>
                <w:rFonts w:cs="Zar2" w:hint="cs"/>
                <w:rtl/>
                <w:lang w:bidi="fa-IR"/>
              </w:rPr>
              <w:t>کا</w:t>
            </w:r>
            <w:r w:rsidR="0063683D">
              <w:rPr>
                <w:rFonts w:cs="Zar2" w:hint="cs"/>
                <w:rtl/>
                <w:lang w:bidi="fa-IR"/>
              </w:rPr>
              <w:t>ي</w:t>
            </w:r>
            <w:r w:rsidRPr="0063683D">
              <w:rPr>
                <w:rFonts w:cs="Zar2" w:hint="cs"/>
                <w:rtl/>
                <w:lang w:bidi="fa-IR"/>
              </w:rPr>
              <w:t>نجا هم</w:t>
            </w:r>
            <w:r w:rsidR="0063683D">
              <w:rPr>
                <w:rFonts w:cs="Zar2" w:hint="cs"/>
                <w:rtl/>
                <w:lang w:bidi="fa-IR"/>
              </w:rPr>
              <w:t>ي</w:t>
            </w:r>
            <w:r w:rsidRPr="0063683D">
              <w:rPr>
                <w:rFonts w:cs="Zar2" w:hint="cs"/>
                <w:rtl/>
                <w:lang w:bidi="fa-IR"/>
              </w:rPr>
              <w:t>شه باد بدست است دام را</w:t>
            </w:r>
          </w:p>
        </w:tc>
      </w:tr>
    </w:tbl>
    <w:p w14:paraId="522770A7" w14:textId="77777777" w:rsidR="00925DA8" w:rsidRPr="0063683D" w:rsidRDefault="00925DA8" w:rsidP="00C91E1A">
      <w:pPr>
        <w:spacing w:line="312" w:lineRule="auto"/>
        <w:rPr>
          <w:rFonts w:cs="Zar2" w:hint="cs"/>
          <w:rtl/>
          <w:lang w:bidi="fa-IR"/>
        </w:rPr>
      </w:pPr>
    </w:p>
    <w:p w14:paraId="4E19A809" w14:textId="77777777" w:rsidR="00C91E1A" w:rsidRPr="0063683D" w:rsidRDefault="00C91E1A" w:rsidP="00C91E1A">
      <w:pPr>
        <w:spacing w:line="312" w:lineRule="auto"/>
        <w:rPr>
          <w:rFonts w:cs="Zar2" w:hint="cs"/>
          <w:rtl/>
          <w:lang w:bidi="fa-IR"/>
        </w:rPr>
      </w:pPr>
      <w:r w:rsidRPr="0063683D">
        <w:rPr>
          <w:rFonts w:cs="Zar2" w:hint="cs"/>
          <w:rtl/>
          <w:lang w:bidi="fa-IR"/>
        </w:rPr>
        <w:t>خلاصه محض ا</w:t>
      </w:r>
      <w:r w:rsidR="0063683D">
        <w:rPr>
          <w:rFonts w:cs="Zar2" w:hint="cs"/>
          <w:rtl/>
          <w:lang w:bidi="fa-IR"/>
        </w:rPr>
        <w:t>ي</w:t>
      </w:r>
      <w:r w:rsidRPr="0063683D">
        <w:rPr>
          <w:rFonts w:cs="Zar2" w:hint="cs"/>
          <w:rtl/>
          <w:lang w:bidi="fa-IR"/>
        </w:rPr>
        <w:t>ن که دلائل بطلان س</w:t>
      </w:r>
      <w:r w:rsidR="0063683D">
        <w:rPr>
          <w:rFonts w:cs="Zar2" w:hint="cs"/>
          <w:rtl/>
          <w:lang w:bidi="fa-IR"/>
        </w:rPr>
        <w:t>ي</w:t>
      </w:r>
      <w:r w:rsidRPr="0063683D">
        <w:rPr>
          <w:rFonts w:cs="Zar2" w:hint="cs"/>
          <w:rtl/>
          <w:lang w:bidi="fa-IR"/>
        </w:rPr>
        <w:t>د باب را از کلمات خود او بدست آورده و به س</w:t>
      </w:r>
      <w:r w:rsidR="0063683D">
        <w:rPr>
          <w:rFonts w:cs="Zar2" w:hint="cs"/>
          <w:rtl/>
          <w:lang w:bidi="fa-IR"/>
        </w:rPr>
        <w:t>ي</w:t>
      </w:r>
      <w:r w:rsidRPr="0063683D">
        <w:rPr>
          <w:rFonts w:cs="Zar2" w:hint="cs"/>
          <w:rtl/>
          <w:lang w:bidi="fa-IR"/>
        </w:rPr>
        <w:t>د ب</w:t>
      </w:r>
      <w:r w:rsidR="0063683D">
        <w:rPr>
          <w:rFonts w:cs="Zar2" w:hint="cs"/>
          <w:rtl/>
          <w:lang w:bidi="fa-IR"/>
        </w:rPr>
        <w:t>ي</w:t>
      </w:r>
      <w:r w:rsidRPr="0063683D">
        <w:rPr>
          <w:rFonts w:cs="Zar2" w:hint="cs"/>
          <w:rtl/>
          <w:lang w:bidi="fa-IR"/>
        </w:rPr>
        <w:t>چاره بنما</w:t>
      </w:r>
      <w:r w:rsidR="0063683D">
        <w:rPr>
          <w:rFonts w:cs="Zar2" w:hint="cs"/>
          <w:rtl/>
          <w:lang w:bidi="fa-IR"/>
        </w:rPr>
        <w:t>ي</w:t>
      </w:r>
      <w:r w:rsidRPr="0063683D">
        <w:rPr>
          <w:rFonts w:cs="Zar2" w:hint="cs"/>
          <w:rtl/>
          <w:lang w:bidi="fa-IR"/>
        </w:rPr>
        <w:t>انم و و</w:t>
      </w:r>
      <w:r w:rsidR="0063683D">
        <w:rPr>
          <w:rFonts w:cs="Zar2" w:hint="cs"/>
          <w:rtl/>
          <w:lang w:bidi="fa-IR"/>
        </w:rPr>
        <w:t>ي</w:t>
      </w:r>
      <w:r w:rsidRPr="0063683D">
        <w:rPr>
          <w:rFonts w:cs="Zar2" w:hint="cs"/>
          <w:rtl/>
          <w:lang w:bidi="fa-IR"/>
        </w:rPr>
        <w:t xml:space="preserve"> را از راه خطا و اشتباه باز گردانم اگر چه مرا قصد و خ</w:t>
      </w:r>
      <w:r w:rsidR="0063683D">
        <w:rPr>
          <w:rFonts w:cs="Zar2" w:hint="cs"/>
          <w:rtl/>
          <w:lang w:bidi="fa-IR"/>
        </w:rPr>
        <w:t>ي</w:t>
      </w:r>
      <w:r w:rsidRPr="0063683D">
        <w:rPr>
          <w:rFonts w:cs="Zar2" w:hint="cs"/>
          <w:rtl/>
          <w:lang w:bidi="fa-IR"/>
        </w:rPr>
        <w:t>ال ا</w:t>
      </w:r>
      <w:r w:rsidR="0063683D">
        <w:rPr>
          <w:rFonts w:cs="Zar2" w:hint="cs"/>
          <w:rtl/>
          <w:lang w:bidi="fa-IR"/>
        </w:rPr>
        <w:t>ي</w:t>
      </w:r>
      <w:r w:rsidRPr="0063683D">
        <w:rPr>
          <w:rFonts w:cs="Zar2" w:hint="cs"/>
          <w:rtl/>
          <w:lang w:bidi="fa-IR"/>
        </w:rPr>
        <w:t>ن بود ول</w:t>
      </w:r>
      <w:r w:rsidR="0063683D">
        <w:rPr>
          <w:rFonts w:cs="Zar2" w:hint="cs"/>
          <w:rtl/>
          <w:lang w:bidi="fa-IR"/>
        </w:rPr>
        <w:t>ي</w:t>
      </w:r>
      <w:r w:rsidRPr="0063683D">
        <w:rPr>
          <w:rFonts w:cs="Zar2" w:hint="cs"/>
          <w:rtl/>
          <w:lang w:bidi="fa-IR"/>
        </w:rPr>
        <w:t xml:space="preserve"> در باطن </w:t>
      </w:r>
      <w:r w:rsidR="0063683D">
        <w:rPr>
          <w:rFonts w:cs="Zar2" w:hint="cs"/>
          <w:rtl/>
          <w:lang w:bidi="fa-IR"/>
        </w:rPr>
        <w:t>ي</w:t>
      </w:r>
      <w:r w:rsidRPr="0063683D">
        <w:rPr>
          <w:rFonts w:cs="Zar2" w:hint="cs"/>
          <w:rtl/>
          <w:lang w:bidi="fa-IR"/>
        </w:rPr>
        <w:t>ک نوع وحشت و تزلزل و انقلاب</w:t>
      </w:r>
      <w:r w:rsidR="0063683D">
        <w:rPr>
          <w:rFonts w:cs="Zar2" w:hint="cs"/>
          <w:rtl/>
          <w:lang w:bidi="fa-IR"/>
        </w:rPr>
        <w:t>ي</w:t>
      </w:r>
      <w:r w:rsidRPr="0063683D">
        <w:rPr>
          <w:rFonts w:cs="Zar2" w:hint="cs"/>
          <w:rtl/>
          <w:lang w:bidi="fa-IR"/>
        </w:rPr>
        <w:t xml:space="preserve"> در احوال ظاهر شد که خود را در موقف صراط و در ب</w:t>
      </w:r>
      <w:r w:rsidR="0063683D">
        <w:rPr>
          <w:rFonts w:cs="Zar2" w:hint="cs"/>
          <w:rtl/>
          <w:lang w:bidi="fa-IR"/>
        </w:rPr>
        <w:t>ي</w:t>
      </w:r>
      <w:r w:rsidRPr="0063683D">
        <w:rPr>
          <w:rFonts w:cs="Zar2" w:hint="cs"/>
          <w:rtl/>
          <w:lang w:bidi="fa-IR"/>
        </w:rPr>
        <w:t xml:space="preserve">ن هلاک و نجات </w:t>
      </w:r>
      <w:r w:rsidR="0063683D">
        <w:rPr>
          <w:rFonts w:cs="Zar2" w:hint="cs"/>
          <w:rtl/>
          <w:lang w:bidi="fa-IR"/>
        </w:rPr>
        <w:t>ي</w:t>
      </w:r>
      <w:r w:rsidRPr="0063683D">
        <w:rPr>
          <w:rFonts w:cs="Zar2" w:hint="cs"/>
          <w:rtl/>
          <w:lang w:bidi="fa-IR"/>
        </w:rPr>
        <w:t>افتم بهر حال مجددا نوشته جات را پ</w:t>
      </w:r>
      <w:r w:rsidR="0063683D">
        <w:rPr>
          <w:rFonts w:cs="Zar2" w:hint="cs"/>
          <w:rtl/>
          <w:lang w:bidi="fa-IR"/>
        </w:rPr>
        <w:t>ي</w:t>
      </w:r>
      <w:r w:rsidRPr="0063683D">
        <w:rPr>
          <w:rFonts w:cs="Zar2" w:hint="cs"/>
          <w:rtl/>
          <w:lang w:bidi="fa-IR"/>
        </w:rPr>
        <w:t>ش کش</w:t>
      </w:r>
      <w:r w:rsidR="0063683D">
        <w:rPr>
          <w:rFonts w:cs="Zar2" w:hint="cs"/>
          <w:rtl/>
          <w:lang w:bidi="fa-IR"/>
        </w:rPr>
        <w:t>ي</w:t>
      </w:r>
      <w:r w:rsidRPr="0063683D">
        <w:rPr>
          <w:rFonts w:cs="Zar2" w:hint="cs"/>
          <w:rtl/>
          <w:lang w:bidi="fa-IR"/>
        </w:rPr>
        <w:t>ده به دقّت و نظر امعان شروع به مطالعه کردم. چه گو</w:t>
      </w:r>
      <w:r w:rsidR="0063683D">
        <w:rPr>
          <w:rFonts w:cs="Zar2" w:hint="cs"/>
          <w:rtl/>
          <w:lang w:bidi="fa-IR"/>
        </w:rPr>
        <w:t>ي</w:t>
      </w:r>
      <w:r w:rsidRPr="0063683D">
        <w:rPr>
          <w:rFonts w:cs="Zar2" w:hint="cs"/>
          <w:rtl/>
          <w:lang w:bidi="fa-IR"/>
        </w:rPr>
        <w:t>م که ا</w:t>
      </w:r>
      <w:r w:rsidR="0063683D">
        <w:rPr>
          <w:rFonts w:cs="Zar2" w:hint="cs"/>
          <w:rtl/>
          <w:lang w:bidi="fa-IR"/>
        </w:rPr>
        <w:t>ي</w:t>
      </w:r>
      <w:r w:rsidRPr="0063683D">
        <w:rPr>
          <w:rFonts w:cs="Zar2" w:hint="cs"/>
          <w:rtl/>
          <w:lang w:bidi="fa-IR"/>
        </w:rPr>
        <w:t>ن بار از هر سطر</w:t>
      </w:r>
      <w:r w:rsidR="0063683D">
        <w:rPr>
          <w:rFonts w:cs="Zar2" w:hint="cs"/>
          <w:rtl/>
          <w:lang w:bidi="fa-IR"/>
        </w:rPr>
        <w:t>ي</w:t>
      </w:r>
      <w:r w:rsidRPr="0063683D">
        <w:rPr>
          <w:rFonts w:cs="Zar2" w:hint="cs"/>
          <w:rtl/>
          <w:lang w:bidi="fa-IR"/>
        </w:rPr>
        <w:t xml:space="preserve"> گو</w:t>
      </w:r>
      <w:r w:rsidR="0063683D">
        <w:rPr>
          <w:rFonts w:cs="Zar2" w:hint="cs"/>
          <w:rtl/>
          <w:lang w:bidi="fa-IR"/>
        </w:rPr>
        <w:t>ي</w:t>
      </w:r>
      <w:r w:rsidRPr="0063683D">
        <w:rPr>
          <w:rFonts w:cs="Zar2" w:hint="cs"/>
          <w:rtl/>
          <w:lang w:bidi="fa-IR"/>
        </w:rPr>
        <w:t>ا باب</w:t>
      </w:r>
      <w:r w:rsidR="0063683D">
        <w:rPr>
          <w:rFonts w:cs="Zar2" w:hint="cs"/>
          <w:rtl/>
          <w:lang w:bidi="fa-IR"/>
        </w:rPr>
        <w:t>ي</w:t>
      </w:r>
      <w:r w:rsidRPr="0063683D">
        <w:rPr>
          <w:rFonts w:cs="Zar2" w:hint="cs"/>
          <w:rtl/>
          <w:lang w:bidi="fa-IR"/>
        </w:rPr>
        <w:t xml:space="preserve"> از علم برو</w:t>
      </w:r>
      <w:r w:rsidR="0063683D">
        <w:rPr>
          <w:rFonts w:cs="Zar2" w:hint="cs"/>
          <w:rtl/>
          <w:lang w:bidi="fa-IR"/>
        </w:rPr>
        <w:t>ي</w:t>
      </w:r>
      <w:r w:rsidRPr="0063683D">
        <w:rPr>
          <w:rFonts w:cs="Zar2" w:hint="cs"/>
          <w:rtl/>
          <w:lang w:bidi="fa-IR"/>
        </w:rPr>
        <w:t xml:space="preserve"> گشوده م</w:t>
      </w:r>
      <w:r w:rsidR="0063683D">
        <w:rPr>
          <w:rFonts w:cs="Zar2" w:hint="cs"/>
          <w:rtl/>
          <w:lang w:bidi="fa-IR"/>
        </w:rPr>
        <w:t>ي</w:t>
      </w:r>
      <w:r w:rsidRPr="0063683D">
        <w:rPr>
          <w:rFonts w:cs="Zar2" w:hint="cs"/>
          <w:rtl/>
          <w:lang w:bidi="fa-IR"/>
        </w:rPr>
        <w:t xml:space="preserve"> شد و عالم</w:t>
      </w:r>
      <w:r w:rsidR="0063683D">
        <w:rPr>
          <w:rFonts w:cs="Zar2" w:hint="cs"/>
          <w:rtl/>
          <w:lang w:bidi="fa-IR"/>
        </w:rPr>
        <w:t>ي</w:t>
      </w:r>
      <w:r w:rsidRPr="0063683D">
        <w:rPr>
          <w:rFonts w:cs="Zar2" w:hint="cs"/>
          <w:rtl/>
          <w:lang w:bidi="fa-IR"/>
        </w:rPr>
        <w:t xml:space="preserve"> جد</w:t>
      </w:r>
      <w:r w:rsidR="0063683D">
        <w:rPr>
          <w:rFonts w:cs="Zar2" w:hint="cs"/>
          <w:rtl/>
          <w:lang w:bidi="fa-IR"/>
        </w:rPr>
        <w:t>ي</w:t>
      </w:r>
      <w:r w:rsidRPr="0063683D">
        <w:rPr>
          <w:rFonts w:cs="Zar2" w:hint="cs"/>
          <w:rtl/>
          <w:lang w:bidi="fa-IR"/>
        </w:rPr>
        <w:t>د در نظرم جلوه م</w:t>
      </w:r>
      <w:r w:rsidR="0063683D">
        <w:rPr>
          <w:rFonts w:cs="Zar2" w:hint="cs"/>
          <w:rtl/>
          <w:lang w:bidi="fa-IR"/>
        </w:rPr>
        <w:t>ي</w:t>
      </w:r>
      <w:r w:rsidRPr="0063683D">
        <w:rPr>
          <w:rFonts w:cs="Zar2" w:hint="cs"/>
          <w:rtl/>
          <w:lang w:bidi="fa-IR"/>
        </w:rPr>
        <w:t xml:space="preserve"> کرد تا صبح نخواب</w:t>
      </w:r>
      <w:r w:rsidR="0063683D">
        <w:rPr>
          <w:rFonts w:cs="Zar2" w:hint="cs"/>
          <w:rtl/>
          <w:lang w:bidi="fa-IR"/>
        </w:rPr>
        <w:t>ي</w:t>
      </w:r>
      <w:r w:rsidRPr="0063683D">
        <w:rPr>
          <w:rFonts w:cs="Zar2" w:hint="cs"/>
          <w:rtl/>
          <w:lang w:bidi="fa-IR"/>
        </w:rPr>
        <w:t>دم و مکرّر عطف کردم و پ</w:t>
      </w:r>
      <w:r w:rsidR="0063683D">
        <w:rPr>
          <w:rFonts w:cs="Zar2" w:hint="cs"/>
          <w:rtl/>
          <w:lang w:bidi="fa-IR"/>
        </w:rPr>
        <w:t>ي</w:t>
      </w:r>
      <w:r w:rsidRPr="0063683D">
        <w:rPr>
          <w:rFonts w:cs="Zar2" w:hint="cs"/>
          <w:rtl/>
          <w:lang w:bidi="fa-IR"/>
        </w:rPr>
        <w:t>وسته بر دهشت و ح</w:t>
      </w:r>
      <w:r w:rsidR="0063683D">
        <w:rPr>
          <w:rFonts w:cs="Zar2" w:hint="cs"/>
          <w:rtl/>
          <w:lang w:bidi="fa-IR"/>
        </w:rPr>
        <w:t>ي</w:t>
      </w:r>
      <w:r w:rsidRPr="0063683D">
        <w:rPr>
          <w:rFonts w:cs="Zar2" w:hint="cs"/>
          <w:rtl/>
          <w:lang w:bidi="fa-IR"/>
        </w:rPr>
        <w:t>رتم م</w:t>
      </w:r>
      <w:r w:rsidR="0063683D">
        <w:rPr>
          <w:rFonts w:cs="Zar2" w:hint="cs"/>
          <w:rtl/>
          <w:lang w:bidi="fa-IR"/>
        </w:rPr>
        <w:t>ي</w:t>
      </w:r>
      <w:r w:rsidRPr="0063683D">
        <w:rPr>
          <w:rFonts w:cs="Zar2" w:hint="cs"/>
          <w:rtl/>
          <w:lang w:bidi="fa-IR"/>
        </w:rPr>
        <w:t xml:space="preserve"> افزود و در آن بحر زخّار غوطه ور گشتم و غوّاص آسا لئال</w:t>
      </w:r>
      <w:r w:rsidR="0063683D">
        <w:rPr>
          <w:rFonts w:cs="Zar2" w:hint="cs"/>
          <w:rtl/>
          <w:lang w:bidi="fa-IR"/>
        </w:rPr>
        <w:t>ي</w:t>
      </w:r>
      <w:r w:rsidRPr="0063683D">
        <w:rPr>
          <w:rFonts w:cs="Zar2" w:hint="cs"/>
          <w:rtl/>
          <w:lang w:bidi="fa-IR"/>
        </w:rPr>
        <w:t xml:space="preserve"> گرانبها بدست آوردم چنان شد که حقّان</w:t>
      </w:r>
      <w:r w:rsidR="0063683D">
        <w:rPr>
          <w:rFonts w:cs="Zar2" w:hint="cs"/>
          <w:rtl/>
          <w:lang w:bidi="fa-IR"/>
        </w:rPr>
        <w:t>ي</w:t>
      </w:r>
      <w:r w:rsidRPr="0063683D">
        <w:rPr>
          <w:rFonts w:cs="Zar2" w:hint="cs"/>
          <w:rtl/>
          <w:lang w:bidi="fa-IR"/>
        </w:rPr>
        <w:t>ت نقط</w:t>
      </w:r>
      <w:r w:rsidRPr="0063683D">
        <w:rPr>
          <w:rFonts w:ascii="Arial" w:hAnsi="Arial" w:cs="Arial" w:hint="cs"/>
          <w:rtl/>
          <w:lang w:bidi="fa-IR"/>
        </w:rPr>
        <w:t>ۀ</w:t>
      </w:r>
      <w:r w:rsidRPr="0063683D">
        <w:rPr>
          <w:rFonts w:cs="Zar2" w:hint="cs"/>
          <w:rtl/>
          <w:lang w:bidi="fa-IR"/>
        </w:rPr>
        <w:t xml:space="preserve"> اول</w:t>
      </w:r>
      <w:r w:rsidR="0063683D">
        <w:rPr>
          <w:rFonts w:cs="Zar2" w:hint="cs"/>
          <w:rtl/>
          <w:lang w:bidi="fa-IR"/>
        </w:rPr>
        <w:t>ي</w:t>
      </w:r>
      <w:r w:rsidRPr="0063683D">
        <w:rPr>
          <w:rFonts w:cs="Zar2" w:hint="cs"/>
          <w:rtl/>
          <w:lang w:bidi="fa-IR"/>
        </w:rPr>
        <w:t xml:space="preserve"> کالشّمس ف</w:t>
      </w:r>
      <w:r w:rsidR="0063683D">
        <w:rPr>
          <w:rFonts w:cs="Zar2" w:hint="cs"/>
          <w:rtl/>
          <w:lang w:bidi="fa-IR"/>
        </w:rPr>
        <w:t>ي</w:t>
      </w:r>
      <w:r w:rsidRPr="0063683D">
        <w:rPr>
          <w:rFonts w:cs="Zar2" w:hint="cs"/>
          <w:rtl/>
          <w:lang w:bidi="fa-IR"/>
        </w:rPr>
        <w:t xml:space="preserve"> وسط السّماء ظاهر و آشکار شد خود را صاحب قلب و بصر و قوّت و </w:t>
      </w:r>
      <w:r w:rsidRPr="0063683D">
        <w:rPr>
          <w:rFonts w:cs="Zar2" w:hint="cs"/>
          <w:rtl/>
          <w:lang w:bidi="fa-IR"/>
        </w:rPr>
        <w:lastRenderedPageBreak/>
        <w:t>روح</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 xml:space="preserve">گر </w:t>
      </w:r>
      <w:r w:rsidR="0063683D">
        <w:rPr>
          <w:rFonts w:cs="Zar2" w:hint="cs"/>
          <w:rtl/>
          <w:lang w:bidi="fa-IR"/>
        </w:rPr>
        <w:t>ي</w:t>
      </w:r>
      <w:r w:rsidRPr="0063683D">
        <w:rPr>
          <w:rFonts w:cs="Zar2" w:hint="cs"/>
          <w:rtl/>
          <w:lang w:bidi="fa-IR"/>
        </w:rPr>
        <w:t>افتم آنچه از مراتب علم و حکمت اندوخته بودم و ما</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افتخار بود در نظر پست و ب</w:t>
      </w:r>
      <w:r w:rsidR="0063683D">
        <w:rPr>
          <w:rFonts w:cs="Zar2" w:hint="cs"/>
          <w:rtl/>
          <w:lang w:bidi="fa-IR"/>
        </w:rPr>
        <w:t>ي</w:t>
      </w:r>
      <w:r w:rsidRPr="0063683D">
        <w:rPr>
          <w:rFonts w:cs="Zar2" w:hint="cs"/>
          <w:rtl/>
          <w:lang w:bidi="fa-IR"/>
        </w:rPr>
        <w:t xml:space="preserve"> مقدار و موهون و خوار آمد آر</w:t>
      </w:r>
      <w:r w:rsidR="0063683D">
        <w:rPr>
          <w:rFonts w:cs="Zar2" w:hint="cs"/>
          <w:rtl/>
          <w:lang w:bidi="fa-IR"/>
        </w:rPr>
        <w:t>ي</w:t>
      </w:r>
      <w:r w:rsidRPr="0063683D">
        <w:rPr>
          <w:rFonts w:cs="Zar2" w:hint="cs"/>
          <w:rtl/>
          <w:lang w:bidi="fa-IR"/>
        </w:rPr>
        <w:t xml:space="preserve">: (442)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8"/>
      </w:tblGrid>
      <w:tr w:rsidR="000D5093" w:rsidRPr="0063683D" w14:paraId="1452FDD0" w14:textId="77777777" w:rsidTr="00994FC6">
        <w:tc>
          <w:tcPr>
            <w:tcW w:w="4621" w:type="dxa"/>
          </w:tcPr>
          <w:p w14:paraId="4950344A" w14:textId="77777777" w:rsidR="000D5093" w:rsidRPr="0063683D" w:rsidRDefault="000D5093" w:rsidP="00994FC6">
            <w:pPr>
              <w:spacing w:line="312" w:lineRule="auto"/>
              <w:rPr>
                <w:rFonts w:cs="Zar2"/>
                <w:rtl/>
                <w:lang w:bidi="fa-IR"/>
              </w:rPr>
            </w:pPr>
            <w:r w:rsidRPr="0063683D">
              <w:rPr>
                <w:rFonts w:cs="Zar2" w:hint="cs"/>
                <w:rtl/>
                <w:lang w:bidi="fa-IR"/>
              </w:rPr>
              <w:t>گر خور</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 بار از مأکول نور</w:t>
            </w:r>
          </w:p>
        </w:tc>
        <w:tc>
          <w:tcPr>
            <w:tcW w:w="4622" w:type="dxa"/>
          </w:tcPr>
          <w:p w14:paraId="24F2DE9D" w14:textId="77777777" w:rsidR="000D5093" w:rsidRPr="0063683D" w:rsidRDefault="000D5093" w:rsidP="00994FC6">
            <w:pPr>
              <w:spacing w:line="312" w:lineRule="auto"/>
              <w:rPr>
                <w:rFonts w:cs="Zar2"/>
                <w:rtl/>
                <w:lang w:bidi="fa-IR"/>
              </w:rPr>
            </w:pPr>
            <w:r w:rsidRPr="0063683D">
              <w:rPr>
                <w:rFonts w:cs="Zar2" w:hint="cs"/>
                <w:rtl/>
                <w:lang w:bidi="fa-IR"/>
              </w:rPr>
              <w:t>خاک ر</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بر سر نان تنور</w:t>
            </w:r>
          </w:p>
        </w:tc>
      </w:tr>
    </w:tbl>
    <w:p w14:paraId="4EDFC0B2" w14:textId="77777777" w:rsidR="00925DA8" w:rsidRPr="0063683D" w:rsidRDefault="00925DA8" w:rsidP="00C91E1A">
      <w:pPr>
        <w:spacing w:line="312" w:lineRule="auto"/>
        <w:rPr>
          <w:rFonts w:cs="Zar2" w:hint="cs"/>
          <w:rtl/>
          <w:lang w:bidi="fa-IR"/>
        </w:rPr>
      </w:pPr>
    </w:p>
    <w:p w14:paraId="78F045FA" w14:textId="77777777" w:rsidR="00C91E1A" w:rsidRPr="0063683D" w:rsidRDefault="00C91E1A" w:rsidP="00C91E1A">
      <w:pPr>
        <w:spacing w:line="312" w:lineRule="auto"/>
        <w:rPr>
          <w:rFonts w:cs="Zar2" w:hint="cs"/>
          <w:rtl/>
          <w:lang w:bidi="fa-IR"/>
        </w:rPr>
      </w:pPr>
      <w:r w:rsidRPr="0063683D">
        <w:rPr>
          <w:rFonts w:cs="Zar2" w:hint="cs"/>
          <w:rtl/>
          <w:lang w:bidi="fa-IR"/>
        </w:rPr>
        <w:t>خلاصه شب د</w:t>
      </w:r>
      <w:r w:rsidR="0063683D">
        <w:rPr>
          <w:rFonts w:cs="Zar2" w:hint="cs"/>
          <w:rtl/>
          <w:lang w:bidi="fa-IR"/>
        </w:rPr>
        <w:t>ي</w:t>
      </w:r>
      <w:r w:rsidRPr="0063683D">
        <w:rPr>
          <w:rFonts w:cs="Zar2" w:hint="cs"/>
          <w:rtl/>
          <w:lang w:bidi="fa-IR"/>
        </w:rPr>
        <w:t>گر آقا س</w:t>
      </w:r>
      <w:r w:rsidR="0063683D">
        <w:rPr>
          <w:rFonts w:cs="Zar2" w:hint="cs"/>
          <w:rtl/>
          <w:lang w:bidi="fa-IR"/>
        </w:rPr>
        <w:t>ي</w:t>
      </w:r>
      <w:r w:rsidRPr="0063683D">
        <w:rPr>
          <w:rFonts w:cs="Zar2" w:hint="cs"/>
          <w:rtl/>
          <w:lang w:bidi="fa-IR"/>
        </w:rPr>
        <w:t xml:space="preserve">د </w:t>
      </w:r>
      <w:r w:rsidR="0063683D">
        <w:rPr>
          <w:rFonts w:cs="Zar2" w:hint="cs"/>
          <w:rtl/>
          <w:lang w:bidi="fa-IR"/>
        </w:rPr>
        <w:t>ي</w:t>
      </w:r>
      <w:r w:rsidRPr="0063683D">
        <w:rPr>
          <w:rFonts w:cs="Zar2" w:hint="cs"/>
          <w:rtl/>
          <w:lang w:bidi="fa-IR"/>
        </w:rPr>
        <w:t>عقوب به عادت هر شب آمد و بر ک</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ت مطّلع گرد</w:t>
      </w:r>
      <w:r w:rsidR="0063683D">
        <w:rPr>
          <w:rFonts w:cs="Zar2" w:hint="cs"/>
          <w:rtl/>
          <w:lang w:bidi="fa-IR"/>
        </w:rPr>
        <w:t>ي</w:t>
      </w:r>
      <w:r w:rsidRPr="0063683D">
        <w:rPr>
          <w:rFonts w:cs="Zar2" w:hint="cs"/>
          <w:rtl/>
          <w:lang w:bidi="fa-IR"/>
        </w:rPr>
        <w:t>د از شوق و شعف سر به سجود گذاشت و از وجد و نشاط محو و مات بود گاه</w:t>
      </w:r>
      <w:r w:rsidR="0063683D">
        <w:rPr>
          <w:rFonts w:cs="Zar2" w:hint="cs"/>
          <w:rtl/>
          <w:lang w:bidi="fa-IR"/>
        </w:rPr>
        <w:t>ي</w:t>
      </w:r>
      <w:r w:rsidRPr="0063683D">
        <w:rPr>
          <w:rFonts w:cs="Zar2" w:hint="cs"/>
          <w:rtl/>
          <w:lang w:bidi="fa-IR"/>
        </w:rPr>
        <w:t xml:space="preserve"> مثل ابر بهار اشک م</w:t>
      </w:r>
      <w:r w:rsidR="0063683D">
        <w:rPr>
          <w:rFonts w:cs="Zar2" w:hint="cs"/>
          <w:rtl/>
          <w:lang w:bidi="fa-IR"/>
        </w:rPr>
        <w:t>ي</w:t>
      </w:r>
      <w:r w:rsidRPr="0063683D">
        <w:rPr>
          <w:rFonts w:cs="Zar2" w:hint="cs"/>
          <w:rtl/>
          <w:lang w:bidi="fa-IR"/>
        </w:rPr>
        <w:t xml:space="preserve"> ر</w:t>
      </w:r>
      <w:r w:rsidR="0063683D">
        <w:rPr>
          <w:rFonts w:cs="Zar2" w:hint="cs"/>
          <w:rtl/>
          <w:lang w:bidi="fa-IR"/>
        </w:rPr>
        <w:t>ي</w:t>
      </w:r>
      <w:r w:rsidRPr="0063683D">
        <w:rPr>
          <w:rFonts w:cs="Zar2" w:hint="cs"/>
          <w:rtl/>
          <w:lang w:bidi="fa-IR"/>
        </w:rPr>
        <w:t>خت و هنگام</w:t>
      </w:r>
      <w:r w:rsidR="0063683D">
        <w:rPr>
          <w:rFonts w:cs="Zar2" w:hint="cs"/>
          <w:rtl/>
          <w:lang w:bidi="fa-IR"/>
        </w:rPr>
        <w:t>ي</w:t>
      </w:r>
      <w:r w:rsidRPr="0063683D">
        <w:rPr>
          <w:rFonts w:cs="Zar2" w:hint="cs"/>
          <w:rtl/>
          <w:lang w:bidi="fa-IR"/>
        </w:rPr>
        <w:t xml:space="preserve"> چون کبک در</w:t>
      </w:r>
      <w:r w:rsidR="0063683D">
        <w:rPr>
          <w:rFonts w:cs="Zar2" w:hint="cs"/>
          <w:rtl/>
          <w:lang w:bidi="fa-IR"/>
        </w:rPr>
        <w:t>ي</w:t>
      </w:r>
      <w:r w:rsidRPr="0063683D">
        <w:rPr>
          <w:rFonts w:cs="Zar2" w:hint="cs"/>
          <w:rtl/>
          <w:lang w:bidi="fa-IR"/>
        </w:rPr>
        <w:t xml:space="preserve"> قهقهه م</w:t>
      </w:r>
      <w:r w:rsidR="0063683D">
        <w:rPr>
          <w:rFonts w:cs="Zar2" w:hint="cs"/>
          <w:rtl/>
          <w:lang w:bidi="fa-IR"/>
        </w:rPr>
        <w:t>ي</w:t>
      </w:r>
      <w:r w:rsidRPr="0063683D">
        <w:rPr>
          <w:rFonts w:cs="Zar2" w:hint="cs"/>
          <w:rtl/>
          <w:lang w:bidi="fa-IR"/>
        </w:rPr>
        <w:t xml:space="preserve"> زد. از آن به بعد مقدار</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 از توق</w:t>
      </w:r>
      <w:r w:rsidR="0063683D">
        <w:rPr>
          <w:rFonts w:cs="Zar2" w:hint="cs"/>
          <w:rtl/>
          <w:lang w:bidi="fa-IR"/>
        </w:rPr>
        <w:t>ي</w:t>
      </w:r>
      <w:r w:rsidRPr="0063683D">
        <w:rPr>
          <w:rFonts w:cs="Zar2" w:hint="cs"/>
          <w:rtl/>
          <w:lang w:bidi="fa-IR"/>
        </w:rPr>
        <w:t>عات و جواب بعض</w:t>
      </w:r>
      <w:r w:rsidR="0063683D">
        <w:rPr>
          <w:rFonts w:cs="Zar2" w:hint="cs"/>
          <w:rtl/>
          <w:lang w:bidi="fa-IR"/>
        </w:rPr>
        <w:t>ي</w:t>
      </w:r>
      <w:r w:rsidRPr="0063683D">
        <w:rPr>
          <w:rFonts w:cs="Zar2" w:hint="cs"/>
          <w:rtl/>
          <w:lang w:bidi="fa-IR"/>
        </w:rPr>
        <w:t xml:space="preserve"> سئوالات که از آن جمله بود شرح کوثر و توق</w:t>
      </w:r>
      <w:r w:rsidR="0063683D">
        <w:rPr>
          <w:rFonts w:cs="Zar2" w:hint="cs"/>
          <w:rtl/>
          <w:lang w:bidi="fa-IR"/>
        </w:rPr>
        <w:t>ي</w:t>
      </w:r>
      <w:r w:rsidRPr="0063683D">
        <w:rPr>
          <w:rFonts w:cs="Zar2" w:hint="cs"/>
          <w:rtl/>
          <w:lang w:bidi="fa-IR"/>
        </w:rPr>
        <w:t>ع م</w:t>
      </w:r>
      <w:r w:rsidR="0063683D">
        <w:rPr>
          <w:rFonts w:cs="Zar2" w:hint="cs"/>
          <w:rtl/>
          <w:lang w:bidi="fa-IR"/>
        </w:rPr>
        <w:t>ي</w:t>
      </w:r>
      <w:r w:rsidRPr="0063683D">
        <w:rPr>
          <w:rFonts w:cs="Zar2" w:hint="cs"/>
          <w:rtl/>
          <w:lang w:bidi="fa-IR"/>
        </w:rPr>
        <w:t>رزا حسن گوهر و جواب اسئل</w:t>
      </w:r>
      <w:r w:rsidRPr="0063683D">
        <w:rPr>
          <w:rFonts w:ascii="Arial" w:hAnsi="Arial" w:cs="Arial" w:hint="cs"/>
          <w:rtl/>
          <w:lang w:bidi="fa-IR"/>
        </w:rPr>
        <w:t>ۀ</w:t>
      </w:r>
      <w:r w:rsidRPr="0063683D">
        <w:rPr>
          <w:rFonts w:cs="Zar2" w:hint="cs"/>
          <w:rtl/>
          <w:lang w:bidi="fa-IR"/>
        </w:rPr>
        <w:t xml:space="preserve"> آقا س</w:t>
      </w:r>
      <w:r w:rsidR="0063683D">
        <w:rPr>
          <w:rFonts w:cs="Zar2" w:hint="cs"/>
          <w:rtl/>
          <w:lang w:bidi="fa-IR"/>
        </w:rPr>
        <w:t>ي</w:t>
      </w:r>
      <w:r w:rsidRPr="0063683D">
        <w:rPr>
          <w:rFonts w:cs="Zar2" w:hint="cs"/>
          <w:rtl/>
          <w:lang w:bidi="fa-IR"/>
        </w:rPr>
        <w:t xml:space="preserve">د </w:t>
      </w:r>
      <w:r w:rsidR="0063683D">
        <w:rPr>
          <w:rFonts w:cs="Zar2" w:hint="cs"/>
          <w:rtl/>
          <w:lang w:bidi="fa-IR"/>
        </w:rPr>
        <w:t>ي</w:t>
      </w:r>
      <w:r w:rsidRPr="0063683D">
        <w:rPr>
          <w:rFonts w:cs="Zar2" w:hint="cs"/>
          <w:rtl/>
          <w:lang w:bidi="fa-IR"/>
        </w:rPr>
        <w:t>ح</w:t>
      </w:r>
      <w:r w:rsidR="0063683D">
        <w:rPr>
          <w:rFonts w:cs="Zar2" w:hint="cs"/>
          <w:rtl/>
          <w:lang w:bidi="fa-IR"/>
        </w:rPr>
        <w:t>يي</w:t>
      </w:r>
      <w:r w:rsidRPr="0063683D">
        <w:rPr>
          <w:rFonts w:cs="Zar2" w:hint="cs"/>
          <w:rtl/>
          <w:lang w:bidi="fa-IR"/>
        </w:rPr>
        <w:t xml:space="preserve"> داراب</w:t>
      </w:r>
      <w:r w:rsidR="0063683D">
        <w:rPr>
          <w:rFonts w:cs="Zar2" w:hint="cs"/>
          <w:rtl/>
          <w:lang w:bidi="fa-IR"/>
        </w:rPr>
        <w:t>ي</w:t>
      </w:r>
      <w:r w:rsidRPr="0063683D">
        <w:rPr>
          <w:rFonts w:cs="Zar2" w:hint="cs"/>
          <w:rtl/>
          <w:lang w:bidi="fa-IR"/>
        </w:rPr>
        <w:t xml:space="preserve"> و بالجمله فصل تابستان رس</w:t>
      </w:r>
      <w:r w:rsidR="0063683D">
        <w:rPr>
          <w:rFonts w:cs="Zar2" w:hint="cs"/>
          <w:rtl/>
          <w:lang w:bidi="fa-IR"/>
        </w:rPr>
        <w:t>ي</w:t>
      </w:r>
      <w:r w:rsidRPr="0063683D">
        <w:rPr>
          <w:rFonts w:cs="Zar2" w:hint="cs"/>
          <w:rtl/>
          <w:lang w:bidi="fa-IR"/>
        </w:rPr>
        <w:t>د و موقع حرکت به سمت عتبات عال</w:t>
      </w:r>
      <w:r w:rsidR="0063683D">
        <w:rPr>
          <w:rFonts w:cs="Zar2" w:hint="cs"/>
          <w:rtl/>
          <w:lang w:bidi="fa-IR"/>
        </w:rPr>
        <w:t>ي</w:t>
      </w:r>
      <w:r w:rsidRPr="0063683D">
        <w:rPr>
          <w:rFonts w:cs="Zar2" w:hint="cs"/>
          <w:rtl/>
          <w:lang w:bidi="fa-IR"/>
        </w:rPr>
        <w:t>ات گذشت.چند ماه</w:t>
      </w:r>
      <w:r w:rsidR="0063683D">
        <w:rPr>
          <w:rFonts w:cs="Zar2" w:hint="cs"/>
          <w:rtl/>
          <w:lang w:bidi="fa-IR"/>
        </w:rPr>
        <w:t>ي</w:t>
      </w:r>
      <w:r w:rsidRPr="0063683D">
        <w:rPr>
          <w:rFonts w:cs="Zar2" w:hint="cs"/>
          <w:rtl/>
          <w:lang w:bidi="fa-IR"/>
        </w:rPr>
        <w:t xml:space="preserve"> در طهران توقّف گرد</w:t>
      </w:r>
      <w:r w:rsidR="0063683D">
        <w:rPr>
          <w:rFonts w:cs="Zar2" w:hint="cs"/>
          <w:rtl/>
          <w:lang w:bidi="fa-IR"/>
        </w:rPr>
        <w:t>ي</w:t>
      </w:r>
      <w:r w:rsidRPr="0063683D">
        <w:rPr>
          <w:rFonts w:cs="Zar2" w:hint="cs"/>
          <w:rtl/>
          <w:lang w:bidi="fa-IR"/>
        </w:rPr>
        <w:t>د تا فصل پائ</w:t>
      </w:r>
      <w:r w:rsidR="0063683D">
        <w:rPr>
          <w:rFonts w:cs="Zar2" w:hint="cs"/>
          <w:rtl/>
          <w:lang w:bidi="fa-IR"/>
        </w:rPr>
        <w:t>ي</w:t>
      </w:r>
      <w:r w:rsidRPr="0063683D">
        <w:rPr>
          <w:rFonts w:cs="Zar2" w:hint="cs"/>
          <w:rtl/>
          <w:lang w:bidi="fa-IR"/>
        </w:rPr>
        <w:t>ز رس</w:t>
      </w:r>
      <w:r w:rsidR="0063683D">
        <w:rPr>
          <w:rFonts w:cs="Zar2" w:hint="cs"/>
          <w:rtl/>
          <w:lang w:bidi="fa-IR"/>
        </w:rPr>
        <w:t>ي</w:t>
      </w:r>
      <w:r w:rsidRPr="0063683D">
        <w:rPr>
          <w:rFonts w:cs="Zar2" w:hint="cs"/>
          <w:rtl/>
          <w:lang w:bidi="fa-IR"/>
        </w:rPr>
        <w:t>د و به اتّفاق ش</w:t>
      </w:r>
      <w:r w:rsidR="0063683D">
        <w:rPr>
          <w:rFonts w:cs="Zar2" w:hint="cs"/>
          <w:rtl/>
          <w:lang w:bidi="fa-IR"/>
        </w:rPr>
        <w:t>ي</w:t>
      </w:r>
      <w:r w:rsidRPr="0063683D">
        <w:rPr>
          <w:rFonts w:cs="Zar2" w:hint="cs"/>
          <w:rtl/>
          <w:lang w:bidi="fa-IR"/>
        </w:rPr>
        <w:t>خ مشکور نجف</w:t>
      </w:r>
      <w:r w:rsidR="0063683D">
        <w:rPr>
          <w:rFonts w:cs="Zar2" w:hint="cs"/>
          <w:rtl/>
          <w:lang w:bidi="fa-IR"/>
        </w:rPr>
        <w:t>ي</w:t>
      </w:r>
      <w:r w:rsidRPr="0063683D">
        <w:rPr>
          <w:rFonts w:cs="Zar2" w:hint="cs"/>
          <w:rtl/>
          <w:lang w:bidi="fa-IR"/>
        </w:rPr>
        <w:t xml:space="preserve"> عازم عتبات عال</w:t>
      </w:r>
      <w:r w:rsidR="0063683D">
        <w:rPr>
          <w:rFonts w:cs="Zar2" w:hint="cs"/>
          <w:rtl/>
          <w:lang w:bidi="fa-IR"/>
        </w:rPr>
        <w:t>ي</w:t>
      </w:r>
      <w:r w:rsidRPr="0063683D">
        <w:rPr>
          <w:rFonts w:cs="Zar2" w:hint="cs"/>
          <w:rtl/>
          <w:lang w:bidi="fa-IR"/>
        </w:rPr>
        <w:t>ات شده و به جدّ تمام در خدمت مشا</w:t>
      </w:r>
      <w:r w:rsidR="0063683D">
        <w:rPr>
          <w:rFonts w:cs="Zar2" w:hint="cs"/>
          <w:rtl/>
          <w:lang w:bidi="fa-IR"/>
        </w:rPr>
        <w:t>ي</w:t>
      </w:r>
      <w:r w:rsidRPr="0063683D">
        <w:rPr>
          <w:rFonts w:cs="Zar2" w:hint="cs"/>
          <w:rtl/>
          <w:lang w:bidi="fa-IR"/>
        </w:rPr>
        <w:t>خ عظام چنانچه اراد</w:t>
      </w:r>
      <w:r w:rsidRPr="0063683D">
        <w:rPr>
          <w:rFonts w:ascii="Arial" w:hAnsi="Arial" w:cs="Arial" w:hint="cs"/>
          <w:rtl/>
          <w:lang w:bidi="fa-IR"/>
        </w:rPr>
        <w:t>ۀ</w:t>
      </w:r>
      <w:r w:rsidRPr="0063683D">
        <w:rPr>
          <w:rFonts w:cs="Zar2" w:hint="cs"/>
          <w:rtl/>
          <w:lang w:bidi="fa-IR"/>
        </w:rPr>
        <w:t xml:space="preserve"> حضرت والد بود به تحص</w:t>
      </w:r>
      <w:r w:rsidR="0063683D">
        <w:rPr>
          <w:rFonts w:cs="Zar2" w:hint="cs"/>
          <w:rtl/>
          <w:lang w:bidi="fa-IR"/>
        </w:rPr>
        <w:t>ي</w:t>
      </w:r>
      <w:r w:rsidRPr="0063683D">
        <w:rPr>
          <w:rFonts w:cs="Zar2" w:hint="cs"/>
          <w:rtl/>
          <w:lang w:bidi="fa-IR"/>
        </w:rPr>
        <w:t>ل مراتب فقه و اصول اشتغال ورز</w:t>
      </w:r>
      <w:r w:rsidR="0063683D">
        <w:rPr>
          <w:rFonts w:cs="Zar2" w:hint="cs"/>
          <w:rtl/>
          <w:lang w:bidi="fa-IR"/>
        </w:rPr>
        <w:t>ي</w:t>
      </w:r>
      <w:r w:rsidRPr="0063683D">
        <w:rPr>
          <w:rFonts w:cs="Zar2" w:hint="cs"/>
          <w:rtl/>
          <w:lang w:bidi="fa-IR"/>
        </w:rPr>
        <w:t>دم و به راست</w:t>
      </w:r>
      <w:r w:rsidR="0063683D">
        <w:rPr>
          <w:rFonts w:cs="Zar2" w:hint="cs"/>
          <w:rtl/>
          <w:lang w:bidi="fa-IR"/>
        </w:rPr>
        <w:t>ي</w:t>
      </w:r>
      <w:r w:rsidRPr="0063683D">
        <w:rPr>
          <w:rFonts w:cs="Zar2" w:hint="cs"/>
          <w:rtl/>
          <w:lang w:bidi="fa-IR"/>
        </w:rPr>
        <w:t xml:space="preserve"> علاوه بر امتثال امر والد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که ب</w:t>
      </w:r>
      <w:r w:rsidR="0063683D">
        <w:rPr>
          <w:rFonts w:cs="Zar2" w:hint="cs"/>
          <w:rtl/>
          <w:lang w:bidi="fa-IR"/>
        </w:rPr>
        <w:t>ي</w:t>
      </w:r>
      <w:r w:rsidRPr="0063683D">
        <w:rPr>
          <w:rFonts w:cs="Zar2" w:hint="cs"/>
          <w:rtl/>
          <w:lang w:bidi="fa-IR"/>
        </w:rPr>
        <w:t>شتر ا</w:t>
      </w:r>
      <w:r w:rsidR="0063683D">
        <w:rPr>
          <w:rFonts w:cs="Zar2" w:hint="cs"/>
          <w:rtl/>
          <w:lang w:bidi="fa-IR"/>
        </w:rPr>
        <w:t>ي</w:t>
      </w:r>
      <w:r w:rsidRPr="0063683D">
        <w:rPr>
          <w:rFonts w:cs="Zar2" w:hint="cs"/>
          <w:rtl/>
          <w:lang w:bidi="fa-IR"/>
        </w:rPr>
        <w:t>نجانب را محرّک تحص</w:t>
      </w:r>
      <w:r w:rsidR="0063683D">
        <w:rPr>
          <w:rFonts w:cs="Zar2" w:hint="cs"/>
          <w:rtl/>
          <w:lang w:bidi="fa-IR"/>
        </w:rPr>
        <w:t>ي</w:t>
      </w:r>
      <w:r w:rsidRPr="0063683D">
        <w:rPr>
          <w:rFonts w:cs="Zar2" w:hint="cs"/>
          <w:rtl/>
          <w:lang w:bidi="fa-IR"/>
        </w:rPr>
        <w:t>ل مراتب اصول و فقاهت گرد</w:t>
      </w:r>
      <w:r w:rsidR="0063683D">
        <w:rPr>
          <w:rFonts w:cs="Zar2" w:hint="cs"/>
          <w:rtl/>
          <w:lang w:bidi="fa-IR"/>
        </w:rPr>
        <w:t>ي</w:t>
      </w:r>
      <w:r w:rsidRPr="0063683D">
        <w:rPr>
          <w:rFonts w:cs="Zar2" w:hint="cs"/>
          <w:rtl/>
          <w:lang w:bidi="fa-IR"/>
        </w:rPr>
        <w:t>د همانا ا</w:t>
      </w:r>
      <w:r w:rsidR="0063683D">
        <w:rPr>
          <w:rFonts w:cs="Zar2" w:hint="cs"/>
          <w:rtl/>
          <w:lang w:bidi="fa-IR"/>
        </w:rPr>
        <w:t>ي</w:t>
      </w:r>
      <w:r w:rsidRPr="0063683D">
        <w:rPr>
          <w:rFonts w:cs="Zar2" w:hint="cs"/>
          <w:rtl/>
          <w:lang w:bidi="fa-IR"/>
        </w:rPr>
        <w:t>ن بود که با خود خ</w:t>
      </w:r>
      <w:r w:rsidR="0063683D">
        <w:rPr>
          <w:rFonts w:cs="Zar2" w:hint="cs"/>
          <w:rtl/>
          <w:lang w:bidi="fa-IR"/>
        </w:rPr>
        <w:t>ي</w:t>
      </w:r>
      <w:r w:rsidRPr="0063683D">
        <w:rPr>
          <w:rFonts w:cs="Zar2" w:hint="cs"/>
          <w:rtl/>
          <w:lang w:bidi="fa-IR"/>
        </w:rPr>
        <w:t>ال کردم که قبل از تصد</w:t>
      </w:r>
      <w:r w:rsidR="0063683D">
        <w:rPr>
          <w:rFonts w:cs="Zar2" w:hint="cs"/>
          <w:rtl/>
          <w:lang w:bidi="fa-IR"/>
        </w:rPr>
        <w:t>ي</w:t>
      </w:r>
      <w:r w:rsidRPr="0063683D">
        <w:rPr>
          <w:rFonts w:cs="Zar2" w:hint="cs"/>
          <w:rtl/>
          <w:lang w:bidi="fa-IR"/>
        </w:rPr>
        <w:t>ق به امر بد</w:t>
      </w:r>
      <w:r w:rsidR="0063683D">
        <w:rPr>
          <w:rFonts w:cs="Zar2" w:hint="cs"/>
          <w:rtl/>
          <w:lang w:bidi="fa-IR"/>
        </w:rPr>
        <w:t>ي</w:t>
      </w:r>
      <w:r w:rsidRPr="0063683D">
        <w:rPr>
          <w:rFonts w:cs="Zar2" w:hint="cs"/>
          <w:rtl/>
          <w:lang w:bidi="fa-IR"/>
        </w:rPr>
        <w:t>ع مقدّر چن</w:t>
      </w:r>
      <w:r w:rsidR="0063683D">
        <w:rPr>
          <w:rFonts w:cs="Zar2" w:hint="cs"/>
          <w:rtl/>
          <w:lang w:bidi="fa-IR"/>
        </w:rPr>
        <w:t>ي</w:t>
      </w:r>
      <w:r w:rsidRPr="0063683D">
        <w:rPr>
          <w:rFonts w:cs="Zar2" w:hint="cs"/>
          <w:rtl/>
          <w:lang w:bidi="fa-IR"/>
        </w:rPr>
        <w:t>ن شد که در نزد خلق مشتهر و محلّ توجّه و نظر گشتم اکنون که کذب سابق صورت صدق پذ</w:t>
      </w:r>
      <w:r w:rsidR="0063683D">
        <w:rPr>
          <w:rFonts w:cs="Zar2" w:hint="cs"/>
          <w:rtl/>
          <w:lang w:bidi="fa-IR"/>
        </w:rPr>
        <w:t>ي</w:t>
      </w:r>
      <w:r w:rsidRPr="0063683D">
        <w:rPr>
          <w:rFonts w:cs="Zar2" w:hint="cs"/>
          <w:rtl/>
          <w:lang w:bidi="fa-IR"/>
        </w:rPr>
        <w:t>رفته و قض</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مجاز تبد</w:t>
      </w:r>
      <w:r w:rsidR="0063683D">
        <w:rPr>
          <w:rFonts w:cs="Zar2" w:hint="cs"/>
          <w:rtl/>
          <w:lang w:bidi="fa-IR"/>
        </w:rPr>
        <w:t>ي</w:t>
      </w:r>
      <w:r w:rsidRPr="0063683D">
        <w:rPr>
          <w:rFonts w:cs="Zar2" w:hint="cs"/>
          <w:rtl/>
          <w:lang w:bidi="fa-IR"/>
        </w:rPr>
        <w:t>ل به حق</w:t>
      </w:r>
      <w:r w:rsidR="0063683D">
        <w:rPr>
          <w:rFonts w:cs="Zar2" w:hint="cs"/>
          <w:rtl/>
          <w:lang w:bidi="fa-IR"/>
        </w:rPr>
        <w:t>ي</w:t>
      </w:r>
      <w:r w:rsidRPr="0063683D">
        <w:rPr>
          <w:rFonts w:cs="Zar2" w:hint="cs"/>
          <w:rtl/>
          <w:lang w:bidi="fa-IR"/>
        </w:rPr>
        <w:t>قت گشته البتّه ا</w:t>
      </w:r>
      <w:r w:rsidR="0063683D">
        <w:rPr>
          <w:rFonts w:cs="Zar2" w:hint="cs"/>
          <w:rtl/>
          <w:lang w:bidi="fa-IR"/>
        </w:rPr>
        <w:t>ي</w:t>
      </w:r>
      <w:r w:rsidRPr="0063683D">
        <w:rPr>
          <w:rFonts w:cs="Zar2" w:hint="cs"/>
          <w:rtl/>
          <w:lang w:bidi="fa-IR"/>
        </w:rPr>
        <w:t>ن ک</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ت مستور نخواهد ماند و راز درون آشکار (443) خواهد گشت.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2"/>
        <w:gridCol w:w="4505"/>
      </w:tblGrid>
      <w:tr w:rsidR="000D5093" w:rsidRPr="0063683D" w14:paraId="7B331291" w14:textId="77777777" w:rsidTr="00994FC6">
        <w:tc>
          <w:tcPr>
            <w:tcW w:w="4621" w:type="dxa"/>
          </w:tcPr>
          <w:p w14:paraId="34B97571" w14:textId="77777777" w:rsidR="000D5093" w:rsidRPr="0063683D" w:rsidRDefault="006609E7" w:rsidP="00994FC6">
            <w:pPr>
              <w:spacing w:line="312" w:lineRule="auto"/>
              <w:rPr>
                <w:rFonts w:cs="Zar2"/>
                <w:rtl/>
                <w:lang w:bidi="fa-IR"/>
              </w:rPr>
            </w:pPr>
            <w:r w:rsidRPr="0063683D">
              <w:rPr>
                <w:rFonts w:cs="Zar2" w:hint="cs"/>
                <w:rtl/>
                <w:lang w:bidi="fa-IR"/>
              </w:rPr>
              <w:t>پر</w:t>
            </w:r>
            <w:r w:rsidR="0063683D">
              <w:rPr>
                <w:rFonts w:cs="Zar2" w:hint="cs"/>
                <w:rtl/>
                <w:lang w:bidi="fa-IR"/>
              </w:rPr>
              <w:t>ي</w:t>
            </w:r>
            <w:r w:rsidRPr="0063683D">
              <w:rPr>
                <w:rFonts w:cs="Zar2" w:hint="cs"/>
                <w:rtl/>
                <w:lang w:bidi="fa-IR"/>
              </w:rPr>
              <w:t xml:space="preserve"> رو تاب مستور</w:t>
            </w:r>
            <w:r w:rsidR="0063683D">
              <w:rPr>
                <w:rFonts w:cs="Zar2" w:hint="cs"/>
                <w:rtl/>
                <w:lang w:bidi="fa-IR"/>
              </w:rPr>
              <w:t>ي</w:t>
            </w:r>
            <w:r w:rsidRPr="0063683D">
              <w:rPr>
                <w:rFonts w:cs="Zar2" w:hint="cs"/>
                <w:rtl/>
                <w:lang w:bidi="fa-IR"/>
              </w:rPr>
              <w:t xml:space="preserve"> ندارد</w:t>
            </w:r>
          </w:p>
        </w:tc>
        <w:tc>
          <w:tcPr>
            <w:tcW w:w="4622" w:type="dxa"/>
          </w:tcPr>
          <w:p w14:paraId="49DB4000" w14:textId="77777777" w:rsidR="000D5093" w:rsidRPr="0063683D" w:rsidRDefault="006609E7" w:rsidP="00994FC6">
            <w:pPr>
              <w:spacing w:line="312" w:lineRule="auto"/>
              <w:rPr>
                <w:rFonts w:cs="Zar2"/>
                <w:rtl/>
                <w:lang w:bidi="fa-IR"/>
              </w:rPr>
            </w:pPr>
            <w:r w:rsidRPr="0063683D">
              <w:rPr>
                <w:rFonts w:cs="Zar2" w:hint="cs"/>
                <w:rtl/>
                <w:lang w:bidi="fa-IR"/>
              </w:rPr>
              <w:t>درش بند</w:t>
            </w:r>
            <w:r w:rsidR="0063683D">
              <w:rPr>
                <w:rFonts w:cs="Zar2" w:hint="cs"/>
                <w:rtl/>
                <w:lang w:bidi="fa-IR"/>
              </w:rPr>
              <w:t>ي</w:t>
            </w:r>
            <w:r w:rsidRPr="0063683D">
              <w:rPr>
                <w:rFonts w:cs="Zar2" w:hint="cs"/>
                <w:rtl/>
                <w:lang w:bidi="fa-IR"/>
              </w:rPr>
              <w:t xml:space="preserve"> سر از روزن برآرد</w:t>
            </w:r>
          </w:p>
        </w:tc>
      </w:tr>
    </w:tbl>
    <w:p w14:paraId="715C4B52" w14:textId="77777777" w:rsidR="00925DA8" w:rsidRPr="0063683D" w:rsidRDefault="00925DA8" w:rsidP="00C91E1A">
      <w:pPr>
        <w:spacing w:line="312" w:lineRule="auto"/>
        <w:rPr>
          <w:rFonts w:cs="Zar2" w:hint="cs"/>
          <w:rtl/>
          <w:lang w:bidi="fa-IR"/>
        </w:rPr>
      </w:pPr>
    </w:p>
    <w:p w14:paraId="7CC2725C" w14:textId="77777777" w:rsidR="00C91E1A" w:rsidRPr="0063683D" w:rsidRDefault="00C91E1A" w:rsidP="00C91E1A">
      <w:pPr>
        <w:spacing w:line="312" w:lineRule="auto"/>
        <w:rPr>
          <w:rFonts w:cs="Zar2"/>
          <w:rtl/>
          <w:lang w:bidi="fa-IR"/>
        </w:rPr>
      </w:pPr>
      <w:r w:rsidRPr="0063683D">
        <w:rPr>
          <w:rFonts w:cs="Zar2" w:hint="cs"/>
          <w:rtl/>
          <w:lang w:bidi="fa-IR"/>
        </w:rPr>
        <w:t>فقط به جهت ا</w:t>
      </w:r>
      <w:r w:rsidR="0063683D">
        <w:rPr>
          <w:rFonts w:cs="Zar2" w:hint="cs"/>
          <w:rtl/>
          <w:lang w:bidi="fa-IR"/>
        </w:rPr>
        <w:t>ي</w:t>
      </w:r>
      <w:r w:rsidRPr="0063683D">
        <w:rPr>
          <w:rFonts w:cs="Zar2" w:hint="cs"/>
          <w:rtl/>
          <w:lang w:bidi="fa-IR"/>
        </w:rPr>
        <w:t>نکه معترض</w:t>
      </w:r>
      <w:r w:rsidR="0063683D">
        <w:rPr>
          <w:rFonts w:cs="Zar2" w:hint="cs"/>
          <w:rtl/>
          <w:lang w:bidi="fa-IR"/>
        </w:rPr>
        <w:t>ي</w:t>
      </w:r>
      <w:r w:rsidRPr="0063683D">
        <w:rPr>
          <w:rFonts w:cs="Zar2" w:hint="cs"/>
          <w:rtl/>
          <w:lang w:bidi="fa-IR"/>
        </w:rPr>
        <w:t>ن نتوانند بگو</w:t>
      </w:r>
      <w:r w:rsidR="0063683D">
        <w:rPr>
          <w:rFonts w:cs="Zar2" w:hint="cs"/>
          <w:rtl/>
          <w:lang w:bidi="fa-IR"/>
        </w:rPr>
        <w:t>ي</w:t>
      </w:r>
      <w:r w:rsidRPr="0063683D">
        <w:rPr>
          <w:rFonts w:cs="Zar2" w:hint="cs"/>
          <w:rtl/>
          <w:lang w:bidi="fa-IR"/>
        </w:rPr>
        <w:t>ند که فلان جز فنّ حکمت از فنون سائر</w:t>
      </w:r>
      <w:r w:rsidRPr="0063683D">
        <w:rPr>
          <w:rFonts w:ascii="Arial" w:hAnsi="Arial" w:cs="Arial" w:hint="cs"/>
          <w:rtl/>
          <w:lang w:bidi="fa-IR"/>
        </w:rPr>
        <w:t>ۀ</w:t>
      </w:r>
      <w:r w:rsidRPr="0063683D">
        <w:rPr>
          <w:rFonts w:cs="Zar2" w:hint="cs"/>
          <w:rtl/>
          <w:lang w:bidi="fa-IR"/>
        </w:rPr>
        <w:t xml:space="preserve"> علم ب</w:t>
      </w:r>
      <w:r w:rsidR="0063683D">
        <w:rPr>
          <w:rFonts w:cs="Zar2" w:hint="cs"/>
          <w:rtl/>
          <w:lang w:bidi="fa-IR"/>
        </w:rPr>
        <w:t>ي</w:t>
      </w:r>
      <w:r w:rsidRPr="0063683D">
        <w:rPr>
          <w:rFonts w:cs="Zar2" w:hint="cs"/>
          <w:rtl/>
          <w:lang w:bidi="fa-IR"/>
        </w:rPr>
        <w:t xml:space="preserve"> بهره و از اصول مناهج د</w:t>
      </w:r>
      <w:r w:rsidR="0063683D">
        <w:rPr>
          <w:rFonts w:cs="Zar2" w:hint="cs"/>
          <w:rtl/>
          <w:lang w:bidi="fa-IR"/>
        </w:rPr>
        <w:t>ي</w:t>
      </w:r>
      <w:r w:rsidRPr="0063683D">
        <w:rPr>
          <w:rFonts w:cs="Zar2" w:hint="cs"/>
          <w:rtl/>
          <w:lang w:bidi="fa-IR"/>
        </w:rPr>
        <w:t>ن و اسرار احکام حضرت خ</w:t>
      </w:r>
      <w:r w:rsidR="0063683D">
        <w:rPr>
          <w:rFonts w:cs="Zar2" w:hint="cs"/>
          <w:rtl/>
          <w:lang w:bidi="fa-IR"/>
        </w:rPr>
        <w:t>ي</w:t>
      </w:r>
      <w:r w:rsidRPr="0063683D">
        <w:rPr>
          <w:rFonts w:cs="Zar2" w:hint="cs"/>
          <w:rtl/>
          <w:lang w:bidi="fa-IR"/>
        </w:rPr>
        <w:t>رالمرسل</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 xml:space="preserve"> خبر و ب</w:t>
      </w:r>
      <w:r w:rsidR="0063683D">
        <w:rPr>
          <w:rFonts w:cs="Zar2" w:hint="cs"/>
          <w:rtl/>
          <w:lang w:bidi="fa-IR"/>
        </w:rPr>
        <w:t>ي</w:t>
      </w:r>
      <w:r w:rsidRPr="0063683D">
        <w:rPr>
          <w:rFonts w:cs="Zar2" w:hint="cs"/>
          <w:rtl/>
          <w:lang w:bidi="fa-IR"/>
        </w:rPr>
        <w:t xml:space="preserve"> نص</w:t>
      </w:r>
      <w:r w:rsidR="0063683D">
        <w:rPr>
          <w:rFonts w:cs="Zar2" w:hint="cs"/>
          <w:rtl/>
          <w:lang w:bidi="fa-IR"/>
        </w:rPr>
        <w:t>ي</w:t>
      </w:r>
      <w:r w:rsidRPr="0063683D">
        <w:rPr>
          <w:rFonts w:cs="Zar2" w:hint="cs"/>
          <w:rtl/>
          <w:lang w:bidi="fa-IR"/>
        </w:rPr>
        <w:t xml:space="preserve">ب بود. لهذا با علم و </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ن به ا</w:t>
      </w:r>
      <w:r w:rsidR="0063683D">
        <w:rPr>
          <w:rFonts w:cs="Zar2" w:hint="cs"/>
          <w:rtl/>
          <w:lang w:bidi="fa-IR"/>
        </w:rPr>
        <w:t>ي</w:t>
      </w:r>
      <w:r w:rsidRPr="0063683D">
        <w:rPr>
          <w:rFonts w:cs="Zar2" w:hint="cs"/>
          <w:rtl/>
          <w:lang w:bidi="fa-IR"/>
        </w:rPr>
        <w:t>نکه به ظهور امر بد</w:t>
      </w:r>
      <w:r w:rsidR="0063683D">
        <w:rPr>
          <w:rFonts w:cs="Zar2" w:hint="cs"/>
          <w:rtl/>
          <w:lang w:bidi="fa-IR"/>
        </w:rPr>
        <w:t>ي</w:t>
      </w:r>
      <w:r w:rsidRPr="0063683D">
        <w:rPr>
          <w:rFonts w:cs="Zar2" w:hint="cs"/>
          <w:rtl/>
          <w:lang w:bidi="fa-IR"/>
        </w:rPr>
        <w:t>ع بساط علوم رسم</w:t>
      </w:r>
      <w:r w:rsidR="0063683D">
        <w:rPr>
          <w:rFonts w:cs="Zar2" w:hint="cs"/>
          <w:rtl/>
          <w:lang w:bidi="fa-IR"/>
        </w:rPr>
        <w:t>ي</w:t>
      </w:r>
      <w:r w:rsidRPr="0063683D">
        <w:rPr>
          <w:rFonts w:cs="Zar2" w:hint="cs"/>
          <w:rtl/>
          <w:lang w:bidi="fa-IR"/>
        </w:rPr>
        <w:t>ه منطو</w:t>
      </w:r>
      <w:r w:rsidR="0063683D">
        <w:rPr>
          <w:rFonts w:cs="Zar2" w:hint="cs"/>
          <w:rtl/>
          <w:lang w:bidi="fa-IR"/>
        </w:rPr>
        <w:t>ي</w:t>
      </w:r>
      <w:r w:rsidRPr="0063683D">
        <w:rPr>
          <w:rFonts w:cs="Zar2" w:hint="cs"/>
          <w:rtl/>
          <w:lang w:bidi="fa-IR"/>
        </w:rPr>
        <w:t xml:space="preserve"> و به طلوع ا</w:t>
      </w:r>
      <w:r w:rsidR="0063683D">
        <w:rPr>
          <w:rFonts w:cs="Zar2" w:hint="cs"/>
          <w:rtl/>
          <w:lang w:bidi="fa-IR"/>
        </w:rPr>
        <w:t>ي</w:t>
      </w:r>
      <w:r w:rsidRPr="0063683D">
        <w:rPr>
          <w:rFonts w:cs="Zar2" w:hint="cs"/>
          <w:rtl/>
          <w:lang w:bidi="fa-IR"/>
        </w:rPr>
        <w:t>ن ن</w:t>
      </w:r>
      <w:r w:rsidR="0063683D">
        <w:rPr>
          <w:rFonts w:cs="Zar2" w:hint="cs"/>
          <w:rtl/>
          <w:lang w:bidi="fa-IR"/>
        </w:rPr>
        <w:t>ي</w:t>
      </w:r>
      <w:r w:rsidRPr="0063683D">
        <w:rPr>
          <w:rFonts w:cs="Zar2" w:hint="cs"/>
          <w:rtl/>
          <w:lang w:bidi="fa-IR"/>
        </w:rPr>
        <w:t>ر اعظم انوار ا</w:t>
      </w:r>
      <w:r w:rsidR="0063683D">
        <w:rPr>
          <w:rFonts w:cs="Zar2" w:hint="cs"/>
          <w:rtl/>
          <w:lang w:bidi="fa-IR"/>
        </w:rPr>
        <w:t>ي</w:t>
      </w:r>
      <w:r w:rsidRPr="0063683D">
        <w:rPr>
          <w:rFonts w:cs="Zar2" w:hint="cs"/>
          <w:rtl/>
          <w:lang w:bidi="fa-IR"/>
        </w:rPr>
        <w:t>ن فنون متداوله منطمس گرد</w:t>
      </w:r>
      <w:r w:rsidR="0063683D">
        <w:rPr>
          <w:rFonts w:cs="Zar2" w:hint="cs"/>
          <w:rtl/>
          <w:lang w:bidi="fa-IR"/>
        </w:rPr>
        <w:t>ي</w:t>
      </w:r>
      <w:r w:rsidRPr="0063683D">
        <w:rPr>
          <w:rFonts w:cs="Zar2" w:hint="cs"/>
          <w:rtl/>
          <w:lang w:bidi="fa-IR"/>
        </w:rPr>
        <w:t>د د</w:t>
      </w:r>
      <w:r w:rsidR="0063683D">
        <w:rPr>
          <w:rFonts w:cs="Zar2" w:hint="cs"/>
          <w:rtl/>
          <w:lang w:bidi="fa-IR"/>
        </w:rPr>
        <w:t>ي</w:t>
      </w:r>
      <w:r w:rsidRPr="0063683D">
        <w:rPr>
          <w:rFonts w:cs="Zar2" w:hint="cs"/>
          <w:rtl/>
          <w:lang w:bidi="fa-IR"/>
        </w:rPr>
        <w:t>گر زحمت تحص</w:t>
      </w:r>
      <w:r w:rsidR="0063683D">
        <w:rPr>
          <w:rFonts w:cs="Zar2" w:hint="cs"/>
          <w:rtl/>
          <w:lang w:bidi="fa-IR"/>
        </w:rPr>
        <w:t>ي</w:t>
      </w:r>
      <w:r w:rsidRPr="0063683D">
        <w:rPr>
          <w:rFonts w:cs="Zar2" w:hint="cs"/>
          <w:rtl/>
          <w:lang w:bidi="fa-IR"/>
        </w:rPr>
        <w:t>ل آن عبث و ب</w:t>
      </w:r>
      <w:r w:rsidR="0063683D">
        <w:rPr>
          <w:rFonts w:cs="Zar2" w:hint="cs"/>
          <w:rtl/>
          <w:lang w:bidi="fa-IR"/>
        </w:rPr>
        <w:t>ي</w:t>
      </w:r>
      <w:r w:rsidRPr="0063683D">
        <w:rPr>
          <w:rFonts w:cs="Zar2" w:hint="cs"/>
          <w:rtl/>
          <w:lang w:bidi="fa-IR"/>
        </w:rPr>
        <w:t xml:space="preserve"> فائده و از برا</w:t>
      </w:r>
      <w:r w:rsidR="0063683D">
        <w:rPr>
          <w:rFonts w:cs="Zar2" w:hint="cs"/>
          <w:rtl/>
          <w:lang w:bidi="fa-IR"/>
        </w:rPr>
        <w:t>ي</w:t>
      </w:r>
      <w:r w:rsidRPr="0063683D">
        <w:rPr>
          <w:rFonts w:cs="Zar2" w:hint="cs"/>
          <w:rtl/>
          <w:lang w:bidi="fa-IR"/>
        </w:rPr>
        <w:t xml:space="preserve"> امثال ا</w:t>
      </w:r>
      <w:r w:rsidR="0063683D">
        <w:rPr>
          <w:rFonts w:cs="Zar2" w:hint="cs"/>
          <w:rtl/>
          <w:lang w:bidi="fa-IR"/>
        </w:rPr>
        <w:t>ي</w:t>
      </w:r>
      <w:r w:rsidRPr="0063683D">
        <w:rPr>
          <w:rFonts w:cs="Zar2" w:hint="cs"/>
          <w:rtl/>
          <w:lang w:bidi="fa-IR"/>
        </w:rPr>
        <w:t>نجانب از قب</w:t>
      </w:r>
      <w:r w:rsidR="0063683D">
        <w:rPr>
          <w:rFonts w:cs="Zar2" w:hint="cs"/>
          <w:rtl/>
          <w:lang w:bidi="fa-IR"/>
        </w:rPr>
        <w:t>ي</w:t>
      </w:r>
      <w:r w:rsidRPr="0063683D">
        <w:rPr>
          <w:rFonts w:cs="Zar2" w:hint="cs"/>
          <w:rtl/>
          <w:lang w:bidi="fa-IR"/>
        </w:rPr>
        <w:t>ل اکل از قفاست معذلک بر خود نپسند</w:t>
      </w:r>
      <w:r w:rsidR="0063683D">
        <w:rPr>
          <w:rFonts w:cs="Zar2" w:hint="cs"/>
          <w:rtl/>
          <w:lang w:bidi="fa-IR"/>
        </w:rPr>
        <w:t>ي</w:t>
      </w:r>
      <w:r w:rsidRPr="0063683D">
        <w:rPr>
          <w:rFonts w:cs="Zar2" w:hint="cs"/>
          <w:rtl/>
          <w:lang w:bidi="fa-IR"/>
        </w:rPr>
        <w:t>دم که از ا</w:t>
      </w:r>
      <w:r w:rsidR="0063683D">
        <w:rPr>
          <w:rFonts w:cs="Zar2" w:hint="cs"/>
          <w:rtl/>
          <w:lang w:bidi="fa-IR"/>
        </w:rPr>
        <w:t>ي</w:t>
      </w:r>
      <w:r w:rsidRPr="0063683D">
        <w:rPr>
          <w:rFonts w:cs="Zar2" w:hint="cs"/>
          <w:rtl/>
          <w:lang w:bidi="fa-IR"/>
        </w:rPr>
        <w:t>ن جهت مورد ا</w:t>
      </w:r>
      <w:r w:rsidR="0063683D">
        <w:rPr>
          <w:rFonts w:cs="Zar2" w:hint="cs"/>
          <w:rtl/>
          <w:lang w:bidi="fa-IR"/>
        </w:rPr>
        <w:t>ي</w:t>
      </w:r>
      <w:r w:rsidRPr="0063683D">
        <w:rPr>
          <w:rFonts w:cs="Zar2" w:hint="cs"/>
          <w:rtl/>
          <w:lang w:bidi="fa-IR"/>
        </w:rPr>
        <w:t>راد و معرض اعتراض گردم و خصم را مجال ا</w:t>
      </w:r>
      <w:r w:rsidR="0063683D">
        <w:rPr>
          <w:rFonts w:cs="Zar2" w:hint="cs"/>
          <w:rtl/>
          <w:lang w:bidi="fa-IR"/>
        </w:rPr>
        <w:t>ي</w:t>
      </w:r>
      <w:r w:rsidRPr="0063683D">
        <w:rPr>
          <w:rFonts w:cs="Zar2" w:hint="cs"/>
          <w:rtl/>
          <w:lang w:bidi="fa-IR"/>
        </w:rPr>
        <w:t>راد</w:t>
      </w:r>
      <w:r w:rsidR="0063683D">
        <w:rPr>
          <w:rFonts w:cs="Zar2" w:hint="cs"/>
          <w:rtl/>
          <w:lang w:bidi="fa-IR"/>
        </w:rPr>
        <w:t>ي</w:t>
      </w:r>
      <w:r w:rsidRPr="0063683D">
        <w:rPr>
          <w:rFonts w:cs="Zar2" w:hint="cs"/>
          <w:rtl/>
          <w:lang w:bidi="fa-IR"/>
        </w:rPr>
        <w:t xml:space="preserve"> باشد ا</w:t>
      </w:r>
      <w:r w:rsidR="0063683D">
        <w:rPr>
          <w:rFonts w:cs="Zar2" w:hint="cs"/>
          <w:rtl/>
          <w:lang w:bidi="fa-IR"/>
        </w:rPr>
        <w:t>ي</w:t>
      </w:r>
      <w:r w:rsidRPr="0063683D">
        <w:rPr>
          <w:rFonts w:cs="Zar2" w:hint="cs"/>
          <w:rtl/>
          <w:lang w:bidi="fa-IR"/>
        </w:rPr>
        <w:t xml:space="preserve">ن </w:t>
      </w:r>
      <w:r w:rsidRPr="0063683D">
        <w:rPr>
          <w:rFonts w:cs="Zar2" w:hint="cs"/>
          <w:rtl/>
          <w:lang w:bidi="fa-IR"/>
        </w:rPr>
        <w:lastRenderedPageBreak/>
        <w:t>شد که متجاوز از شش سال به تحص</w:t>
      </w:r>
      <w:r w:rsidR="0063683D">
        <w:rPr>
          <w:rFonts w:cs="Zar2" w:hint="cs"/>
          <w:rtl/>
          <w:lang w:bidi="fa-IR"/>
        </w:rPr>
        <w:t>ي</w:t>
      </w:r>
      <w:r w:rsidRPr="0063683D">
        <w:rPr>
          <w:rFonts w:cs="Zar2" w:hint="cs"/>
          <w:rtl/>
          <w:lang w:bidi="fa-IR"/>
        </w:rPr>
        <w:t>ل مراتب فقه و اصول اشتغال ورز</w:t>
      </w:r>
      <w:r w:rsidR="0063683D">
        <w:rPr>
          <w:rFonts w:cs="Zar2" w:hint="cs"/>
          <w:rtl/>
          <w:lang w:bidi="fa-IR"/>
        </w:rPr>
        <w:t>ي</w:t>
      </w:r>
      <w:r w:rsidRPr="0063683D">
        <w:rPr>
          <w:rFonts w:cs="Zar2" w:hint="cs"/>
          <w:rtl/>
          <w:lang w:bidi="fa-IR"/>
        </w:rPr>
        <w:t>دم و پس از حصول ملک</w:t>
      </w:r>
      <w:r w:rsidRPr="0063683D">
        <w:rPr>
          <w:rFonts w:ascii="Arial" w:hAnsi="Arial" w:cs="Arial" w:hint="cs"/>
          <w:rtl/>
          <w:lang w:bidi="fa-IR"/>
        </w:rPr>
        <w:t>ۀ</w:t>
      </w:r>
      <w:r w:rsidRPr="0063683D">
        <w:rPr>
          <w:rFonts w:cs="Zar2" w:hint="cs"/>
          <w:rtl/>
          <w:lang w:bidi="fa-IR"/>
        </w:rPr>
        <w:t xml:space="preserve"> اجتهاد عل</w:t>
      </w:r>
      <w:r w:rsidR="0063683D">
        <w:rPr>
          <w:rFonts w:cs="Zar2" w:hint="cs"/>
          <w:rtl/>
          <w:lang w:bidi="fa-IR"/>
        </w:rPr>
        <w:t>ي</w:t>
      </w:r>
      <w:r w:rsidRPr="0063683D">
        <w:rPr>
          <w:rFonts w:cs="Zar2" w:hint="cs"/>
          <w:rtl/>
          <w:lang w:bidi="fa-IR"/>
        </w:rPr>
        <w:t xml:space="preserve"> الرّسم از مشا</w:t>
      </w:r>
      <w:r w:rsidR="0063683D">
        <w:rPr>
          <w:rFonts w:cs="Zar2" w:hint="cs"/>
          <w:rtl/>
          <w:lang w:bidi="fa-IR"/>
        </w:rPr>
        <w:t>ي</w:t>
      </w:r>
      <w:r w:rsidRPr="0063683D">
        <w:rPr>
          <w:rFonts w:cs="Zar2" w:hint="cs"/>
          <w:rtl/>
          <w:lang w:bidi="fa-IR"/>
        </w:rPr>
        <w:t>خ عظام استجازه نمودم علاوه بر معروف</w:t>
      </w:r>
      <w:r w:rsidR="0063683D">
        <w:rPr>
          <w:rFonts w:cs="Zar2" w:hint="cs"/>
          <w:rtl/>
          <w:lang w:bidi="fa-IR"/>
        </w:rPr>
        <w:t>ي</w:t>
      </w:r>
      <w:r w:rsidRPr="0063683D">
        <w:rPr>
          <w:rFonts w:cs="Zar2" w:hint="cs"/>
          <w:rtl/>
          <w:lang w:bidi="fa-IR"/>
        </w:rPr>
        <w:t>ت به اسم باب</w:t>
      </w:r>
      <w:r w:rsidR="0063683D">
        <w:rPr>
          <w:rFonts w:cs="Zar2" w:hint="cs"/>
          <w:rtl/>
          <w:lang w:bidi="fa-IR"/>
        </w:rPr>
        <w:t>ي</w:t>
      </w:r>
      <w:r w:rsidRPr="0063683D">
        <w:rPr>
          <w:rFonts w:cs="Zar2" w:hint="cs"/>
          <w:rtl/>
          <w:lang w:bidi="fa-IR"/>
        </w:rPr>
        <w:t xml:space="preserve"> که به</w:t>
      </w:r>
      <w:r w:rsidR="000D30BA">
        <w:rPr>
          <w:rFonts w:cs="Zar2" w:hint="cs"/>
          <w:rtl/>
          <w:lang w:bidi="fa-IR"/>
        </w:rPr>
        <w:t xml:space="preserve">واسطهٴ </w:t>
      </w:r>
      <w:r w:rsidRPr="0063683D">
        <w:rPr>
          <w:rFonts w:cs="Zar2" w:hint="cs"/>
          <w:rtl/>
          <w:lang w:bidi="fa-IR"/>
        </w:rPr>
        <w:t>بعض</w:t>
      </w:r>
      <w:r w:rsidR="0063683D">
        <w:rPr>
          <w:rFonts w:cs="Zar2" w:hint="cs"/>
          <w:rtl/>
          <w:lang w:bidi="fa-IR"/>
        </w:rPr>
        <w:t>ي</w:t>
      </w:r>
      <w:r w:rsidRPr="0063683D">
        <w:rPr>
          <w:rFonts w:cs="Zar2" w:hint="cs"/>
          <w:rtl/>
          <w:lang w:bidi="fa-IR"/>
        </w:rPr>
        <w:t xml:space="preserve"> از طلاّب طهران گوشزد مشا</w:t>
      </w:r>
      <w:r w:rsidR="0063683D">
        <w:rPr>
          <w:rFonts w:cs="Zar2" w:hint="cs"/>
          <w:rtl/>
          <w:lang w:bidi="fa-IR"/>
        </w:rPr>
        <w:t>ي</w:t>
      </w:r>
      <w:r w:rsidRPr="0063683D">
        <w:rPr>
          <w:rFonts w:cs="Zar2" w:hint="cs"/>
          <w:rtl/>
          <w:lang w:bidi="fa-IR"/>
        </w:rPr>
        <w:t>خ عظام شده بود چون حصول ا</w:t>
      </w:r>
      <w:r w:rsidR="0063683D">
        <w:rPr>
          <w:rFonts w:cs="Zar2" w:hint="cs"/>
          <w:rtl/>
          <w:lang w:bidi="fa-IR"/>
        </w:rPr>
        <w:t>ي</w:t>
      </w:r>
      <w:r w:rsidRPr="0063683D">
        <w:rPr>
          <w:rFonts w:cs="Zar2" w:hint="cs"/>
          <w:rtl/>
          <w:lang w:bidi="fa-IR"/>
        </w:rPr>
        <w:t>ن مرتبت در ظرف قل</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از مدّت در نظر بعض</w:t>
      </w:r>
      <w:r w:rsidR="0063683D">
        <w:rPr>
          <w:rFonts w:cs="Zar2" w:hint="cs"/>
          <w:rtl/>
          <w:lang w:bidi="fa-IR"/>
        </w:rPr>
        <w:t>ي</w:t>
      </w:r>
      <w:r w:rsidRPr="0063683D">
        <w:rPr>
          <w:rFonts w:cs="Zar2" w:hint="cs"/>
          <w:rtl/>
          <w:lang w:bidi="fa-IR"/>
        </w:rPr>
        <w:t xml:space="preserve"> مستبعد م</w:t>
      </w:r>
      <w:r w:rsidR="0063683D">
        <w:rPr>
          <w:rFonts w:cs="Zar2" w:hint="cs"/>
          <w:rtl/>
          <w:lang w:bidi="fa-IR"/>
        </w:rPr>
        <w:t>ي</w:t>
      </w:r>
      <w:r w:rsidRPr="0063683D">
        <w:rPr>
          <w:rFonts w:cs="Zar2" w:hint="cs"/>
          <w:rtl/>
          <w:lang w:bidi="fa-IR"/>
        </w:rPr>
        <w:t xml:space="preserve"> نمود بلکه نوع</w:t>
      </w:r>
      <w:r w:rsidR="0063683D">
        <w:rPr>
          <w:rFonts w:cs="Zar2" w:hint="cs"/>
          <w:rtl/>
          <w:lang w:bidi="fa-IR"/>
        </w:rPr>
        <w:t>ي</w:t>
      </w:r>
      <w:r w:rsidRPr="0063683D">
        <w:rPr>
          <w:rFonts w:cs="Zar2" w:hint="cs"/>
          <w:rtl/>
          <w:lang w:bidi="fa-IR"/>
        </w:rPr>
        <w:t xml:space="preserve"> از خارق عادت و مورث شبهه و شکّ و ر</w:t>
      </w:r>
      <w:r w:rsidR="0063683D">
        <w:rPr>
          <w:rFonts w:cs="Zar2" w:hint="cs"/>
          <w:rtl/>
          <w:lang w:bidi="fa-IR"/>
        </w:rPr>
        <w:t>ي</w:t>
      </w:r>
      <w:r w:rsidRPr="0063683D">
        <w:rPr>
          <w:rFonts w:cs="Zar2" w:hint="cs"/>
          <w:rtl/>
          <w:lang w:bidi="fa-IR"/>
        </w:rPr>
        <w:t>بت لهذا از فرط احت</w:t>
      </w:r>
      <w:r w:rsidR="0063683D">
        <w:rPr>
          <w:rFonts w:cs="Zar2" w:hint="cs"/>
          <w:rtl/>
          <w:lang w:bidi="fa-IR"/>
        </w:rPr>
        <w:t>ي</w:t>
      </w:r>
      <w:r w:rsidRPr="0063683D">
        <w:rPr>
          <w:rFonts w:cs="Zar2" w:hint="cs"/>
          <w:rtl/>
          <w:lang w:bidi="fa-IR"/>
        </w:rPr>
        <w:t>اط در مقام اخت</w:t>
      </w:r>
      <w:r w:rsidR="0063683D">
        <w:rPr>
          <w:rFonts w:cs="Zar2" w:hint="cs"/>
          <w:rtl/>
          <w:lang w:bidi="fa-IR"/>
        </w:rPr>
        <w:t>ي</w:t>
      </w:r>
      <w:r w:rsidRPr="0063683D">
        <w:rPr>
          <w:rFonts w:cs="Zar2" w:hint="cs"/>
          <w:rtl/>
          <w:lang w:bidi="fa-IR"/>
        </w:rPr>
        <w:t>ار و امتحان برآمدند و حلّ مسائل</w:t>
      </w:r>
      <w:r w:rsidR="0063683D">
        <w:rPr>
          <w:rFonts w:cs="Zar2" w:hint="cs"/>
          <w:rtl/>
          <w:lang w:bidi="fa-IR"/>
        </w:rPr>
        <w:t>ي</w:t>
      </w:r>
      <w:r w:rsidRPr="0063683D">
        <w:rPr>
          <w:rFonts w:cs="Zar2" w:hint="cs"/>
          <w:rtl/>
          <w:lang w:bidi="fa-IR"/>
        </w:rPr>
        <w:t xml:space="preserve"> عو</w:t>
      </w:r>
      <w:r w:rsidR="0063683D">
        <w:rPr>
          <w:rFonts w:cs="Zar2" w:hint="cs"/>
          <w:rtl/>
          <w:lang w:bidi="fa-IR"/>
        </w:rPr>
        <w:t>ي</w:t>
      </w:r>
      <w:r w:rsidRPr="0063683D">
        <w:rPr>
          <w:rFonts w:cs="Zar2" w:hint="cs"/>
          <w:rtl/>
          <w:lang w:bidi="fa-IR"/>
        </w:rPr>
        <w:t>صه را پ</w:t>
      </w:r>
      <w:r w:rsidR="0063683D">
        <w:rPr>
          <w:rFonts w:cs="Zar2" w:hint="cs"/>
          <w:rtl/>
          <w:lang w:bidi="fa-IR"/>
        </w:rPr>
        <w:t>ي</w:t>
      </w:r>
      <w:r w:rsidRPr="0063683D">
        <w:rPr>
          <w:rFonts w:cs="Zar2" w:hint="cs"/>
          <w:rtl/>
          <w:lang w:bidi="fa-IR"/>
        </w:rPr>
        <w:t>شنهاد کردند پس از تحر</w:t>
      </w:r>
      <w:r w:rsidR="0063683D">
        <w:rPr>
          <w:rFonts w:cs="Zar2" w:hint="cs"/>
          <w:rtl/>
          <w:lang w:bidi="fa-IR"/>
        </w:rPr>
        <w:t>ي</w:t>
      </w:r>
      <w:r w:rsidRPr="0063683D">
        <w:rPr>
          <w:rFonts w:cs="Zar2" w:hint="cs"/>
          <w:rtl/>
          <w:lang w:bidi="fa-IR"/>
        </w:rPr>
        <w:t>ر جواب (444) و تصن</w:t>
      </w:r>
      <w:r w:rsidR="0063683D">
        <w:rPr>
          <w:rFonts w:cs="Zar2" w:hint="cs"/>
          <w:rtl/>
          <w:lang w:bidi="fa-IR"/>
        </w:rPr>
        <w:t>ي</w:t>
      </w:r>
      <w:r w:rsidRPr="0063683D">
        <w:rPr>
          <w:rFonts w:cs="Zar2" w:hint="cs"/>
          <w:rtl/>
          <w:lang w:bidi="fa-IR"/>
        </w:rPr>
        <w:t>ف کتاب چند</w:t>
      </w:r>
      <w:r w:rsidR="0063683D">
        <w:rPr>
          <w:rFonts w:cs="Zar2" w:hint="cs"/>
          <w:rtl/>
          <w:lang w:bidi="fa-IR"/>
        </w:rPr>
        <w:t>ي</w:t>
      </w:r>
      <w:r w:rsidRPr="0063683D">
        <w:rPr>
          <w:rFonts w:cs="Zar2" w:hint="cs"/>
          <w:rtl/>
          <w:lang w:bidi="fa-IR"/>
        </w:rPr>
        <w:t>ن هزار ب</w:t>
      </w:r>
      <w:r w:rsidR="0063683D">
        <w:rPr>
          <w:rFonts w:cs="Zar2" w:hint="cs"/>
          <w:rtl/>
          <w:lang w:bidi="fa-IR"/>
        </w:rPr>
        <w:t>ي</w:t>
      </w:r>
      <w:r w:rsidRPr="0063683D">
        <w:rPr>
          <w:rFonts w:cs="Zar2" w:hint="cs"/>
          <w:rtl/>
          <w:lang w:bidi="fa-IR"/>
        </w:rPr>
        <w:t>ت به صدور اجازات نا</w:t>
      </w:r>
      <w:r w:rsidR="0063683D">
        <w:rPr>
          <w:rFonts w:cs="Zar2" w:hint="cs"/>
          <w:rtl/>
          <w:lang w:bidi="fa-IR"/>
        </w:rPr>
        <w:t>ي</w:t>
      </w:r>
      <w:r w:rsidRPr="0063683D">
        <w:rPr>
          <w:rFonts w:cs="Zar2" w:hint="cs"/>
          <w:rtl/>
          <w:lang w:bidi="fa-IR"/>
        </w:rPr>
        <w:t>ل گشتم و در اوا</w:t>
      </w:r>
      <w:r w:rsidR="0063683D">
        <w:rPr>
          <w:rFonts w:cs="Zar2" w:hint="cs"/>
          <w:rtl/>
          <w:lang w:bidi="fa-IR"/>
        </w:rPr>
        <w:t>ي</w:t>
      </w:r>
      <w:r w:rsidRPr="0063683D">
        <w:rPr>
          <w:rFonts w:cs="Zar2" w:hint="cs"/>
          <w:rtl/>
          <w:lang w:bidi="fa-IR"/>
        </w:rPr>
        <w:t>ل ماه جماد</w:t>
      </w:r>
      <w:r w:rsidR="0063683D">
        <w:rPr>
          <w:rFonts w:cs="Zar2" w:hint="cs"/>
          <w:rtl/>
          <w:lang w:bidi="fa-IR"/>
        </w:rPr>
        <w:t>ي</w:t>
      </w:r>
      <w:r w:rsidRPr="0063683D">
        <w:rPr>
          <w:rFonts w:cs="Zar2" w:hint="cs"/>
          <w:rtl/>
          <w:lang w:bidi="fa-IR"/>
        </w:rPr>
        <w:t xml:space="preserve"> الثّان</w:t>
      </w:r>
      <w:r w:rsidR="0063683D">
        <w:rPr>
          <w:rFonts w:cs="Zar2" w:hint="cs"/>
          <w:rtl/>
          <w:lang w:bidi="fa-IR"/>
        </w:rPr>
        <w:t>ي</w:t>
      </w:r>
      <w:r w:rsidRPr="0063683D">
        <w:rPr>
          <w:rFonts w:cs="Zar2" w:hint="cs"/>
          <w:rtl/>
          <w:lang w:bidi="fa-IR"/>
        </w:rPr>
        <w:t xml:space="preserve"> سن</w:t>
      </w:r>
      <w:r w:rsidRPr="0063683D">
        <w:rPr>
          <w:rFonts w:ascii="Arial" w:hAnsi="Arial" w:cs="Arial" w:hint="cs"/>
          <w:rtl/>
          <w:lang w:bidi="fa-IR"/>
        </w:rPr>
        <w:t>ۀ</w:t>
      </w:r>
      <w:r w:rsidRPr="0063683D">
        <w:rPr>
          <w:rFonts w:cs="Zar2" w:hint="cs"/>
          <w:rtl/>
          <w:lang w:bidi="fa-IR"/>
        </w:rPr>
        <w:t xml:space="preserve"> </w:t>
      </w:r>
      <w:r w:rsidR="0063683D">
        <w:rPr>
          <w:rFonts w:cs="Zar2" w:hint="cs"/>
          <w:rtl/>
          <w:lang w:bidi="fa-IR"/>
        </w:rPr>
        <w:t>ي</w:t>
      </w:r>
      <w:r w:rsidRPr="0063683D">
        <w:rPr>
          <w:rFonts w:cs="Zar2" w:hint="cs"/>
          <w:rtl/>
          <w:lang w:bidi="fa-IR"/>
        </w:rPr>
        <w:t>ک هزار و دو</w:t>
      </w:r>
      <w:r w:rsidR="0063683D">
        <w:rPr>
          <w:rFonts w:cs="Zar2" w:hint="cs"/>
          <w:rtl/>
          <w:lang w:bidi="fa-IR"/>
        </w:rPr>
        <w:t>ي</w:t>
      </w:r>
      <w:r w:rsidRPr="0063683D">
        <w:rPr>
          <w:rFonts w:cs="Zar2" w:hint="cs"/>
          <w:rtl/>
          <w:lang w:bidi="fa-IR"/>
        </w:rPr>
        <w:t>ست و هفتاد و پنج به قصد رجوع به وطن از نجف اشرف حرکت نمودم حضرات مشا</w:t>
      </w:r>
      <w:r w:rsidR="0063683D">
        <w:rPr>
          <w:rFonts w:cs="Zar2" w:hint="cs"/>
          <w:rtl/>
          <w:lang w:bidi="fa-IR"/>
        </w:rPr>
        <w:t>ي</w:t>
      </w:r>
      <w:r w:rsidRPr="0063683D">
        <w:rPr>
          <w:rFonts w:cs="Zar2" w:hint="cs"/>
          <w:rtl/>
          <w:lang w:bidi="fa-IR"/>
        </w:rPr>
        <w:t>خ و علما حتّ</w:t>
      </w:r>
      <w:r w:rsidR="0063683D">
        <w:rPr>
          <w:rFonts w:cs="Zar2" w:hint="cs"/>
          <w:rtl/>
          <w:lang w:bidi="fa-IR"/>
        </w:rPr>
        <w:t>ي</w:t>
      </w:r>
      <w:r w:rsidRPr="0063683D">
        <w:rPr>
          <w:rFonts w:cs="Zar2" w:hint="cs"/>
          <w:rtl/>
          <w:lang w:bidi="fa-IR"/>
        </w:rPr>
        <w:t xml:space="preserve"> حضرت اعلم الهد</w:t>
      </w:r>
      <w:r w:rsidR="0063683D">
        <w:rPr>
          <w:rFonts w:cs="Zar2" w:hint="cs"/>
          <w:rtl/>
          <w:lang w:bidi="fa-IR"/>
        </w:rPr>
        <w:t>ي</w:t>
      </w:r>
      <w:r w:rsidRPr="0063683D">
        <w:rPr>
          <w:rFonts w:cs="Zar2" w:hint="cs"/>
          <w:rtl/>
          <w:lang w:bidi="fa-IR"/>
        </w:rPr>
        <w:t xml:space="preserve"> ش</w:t>
      </w:r>
      <w:r w:rsidR="0063683D">
        <w:rPr>
          <w:rFonts w:cs="Zar2" w:hint="cs"/>
          <w:rtl/>
          <w:lang w:bidi="fa-IR"/>
        </w:rPr>
        <w:t>ي</w:t>
      </w:r>
      <w:r w:rsidRPr="0063683D">
        <w:rPr>
          <w:rFonts w:cs="Zar2" w:hint="cs"/>
          <w:rtl/>
          <w:lang w:bidi="fa-IR"/>
        </w:rPr>
        <w:t>خ مرتض</w:t>
      </w:r>
      <w:r w:rsidR="0063683D">
        <w:rPr>
          <w:rFonts w:cs="Zar2" w:hint="cs"/>
          <w:rtl/>
          <w:lang w:bidi="fa-IR"/>
        </w:rPr>
        <w:t>ي</w:t>
      </w:r>
      <w:r w:rsidRPr="0063683D">
        <w:rPr>
          <w:rFonts w:cs="Zar2" w:hint="cs"/>
          <w:rtl/>
          <w:lang w:bidi="fa-IR"/>
        </w:rPr>
        <w:t xml:space="preserve"> با جمع کث</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از طلاّب به عنوان مشا</w:t>
      </w:r>
      <w:r w:rsidR="0063683D">
        <w:rPr>
          <w:rFonts w:cs="Zar2" w:hint="cs"/>
          <w:rtl/>
          <w:lang w:bidi="fa-IR"/>
        </w:rPr>
        <w:t>ي</w:t>
      </w:r>
      <w:r w:rsidRPr="0063683D">
        <w:rPr>
          <w:rFonts w:cs="Zar2" w:hint="cs"/>
          <w:rtl/>
          <w:lang w:bidi="fa-IR"/>
        </w:rPr>
        <w:t>عت تا واد</w:t>
      </w:r>
      <w:r w:rsidR="0063683D">
        <w:rPr>
          <w:rFonts w:cs="Zar2" w:hint="cs"/>
          <w:rtl/>
          <w:lang w:bidi="fa-IR"/>
        </w:rPr>
        <w:t>ي</w:t>
      </w:r>
      <w:r w:rsidRPr="0063683D">
        <w:rPr>
          <w:rFonts w:cs="Zar2" w:hint="cs"/>
          <w:rtl/>
          <w:lang w:bidi="fa-IR"/>
        </w:rPr>
        <w:t xml:space="preserve"> السّلام بدرقه فرمودند پس از وداع عازم کربلا</w:t>
      </w:r>
      <w:r w:rsidR="0063683D">
        <w:rPr>
          <w:rFonts w:cs="Zar2" w:hint="cs"/>
          <w:rtl/>
          <w:lang w:bidi="fa-IR"/>
        </w:rPr>
        <w:t>ي</w:t>
      </w:r>
      <w:r w:rsidRPr="0063683D">
        <w:rPr>
          <w:rFonts w:cs="Zar2" w:hint="cs"/>
          <w:rtl/>
          <w:lang w:bidi="fa-IR"/>
        </w:rPr>
        <w:t xml:space="preserve"> معلاّ شده چند روز</w:t>
      </w:r>
      <w:r w:rsidR="0063683D">
        <w:rPr>
          <w:rFonts w:cs="Zar2" w:hint="cs"/>
          <w:rtl/>
          <w:lang w:bidi="fa-IR"/>
        </w:rPr>
        <w:t>ي</w:t>
      </w:r>
      <w:r w:rsidRPr="0063683D">
        <w:rPr>
          <w:rFonts w:cs="Zar2" w:hint="cs"/>
          <w:rtl/>
          <w:lang w:bidi="fa-IR"/>
        </w:rPr>
        <w:t xml:space="preserve"> به جهت ز</w:t>
      </w:r>
      <w:r w:rsidR="0063683D">
        <w:rPr>
          <w:rFonts w:cs="Zar2" w:hint="cs"/>
          <w:rtl/>
          <w:lang w:bidi="fa-IR"/>
        </w:rPr>
        <w:t>ي</w:t>
      </w:r>
      <w:r w:rsidRPr="0063683D">
        <w:rPr>
          <w:rFonts w:cs="Zar2" w:hint="cs"/>
          <w:rtl/>
          <w:lang w:bidi="fa-IR"/>
        </w:rPr>
        <w:t>ارت آن تربت پاک اقامت نمودم و در آن اوقات ش</w:t>
      </w:r>
      <w:r w:rsidR="0063683D">
        <w:rPr>
          <w:rFonts w:cs="Zar2" w:hint="cs"/>
          <w:rtl/>
          <w:lang w:bidi="fa-IR"/>
        </w:rPr>
        <w:t>ي</w:t>
      </w:r>
      <w:r w:rsidRPr="0063683D">
        <w:rPr>
          <w:rFonts w:cs="Zar2" w:hint="cs"/>
          <w:rtl/>
          <w:lang w:bidi="fa-IR"/>
        </w:rPr>
        <w:t>خ حسن نام</w:t>
      </w:r>
      <w:r w:rsidR="0063683D">
        <w:rPr>
          <w:rFonts w:cs="Zar2" w:hint="cs"/>
          <w:rtl/>
          <w:lang w:bidi="fa-IR"/>
        </w:rPr>
        <w:t>ي</w:t>
      </w:r>
      <w:r w:rsidRPr="0063683D">
        <w:rPr>
          <w:rFonts w:cs="Zar2" w:hint="cs"/>
          <w:rtl/>
          <w:lang w:bidi="fa-IR"/>
        </w:rPr>
        <w:t xml:space="preserve"> از اهل رشت که از جمل</w:t>
      </w:r>
      <w:r w:rsidRPr="0063683D">
        <w:rPr>
          <w:rFonts w:ascii="Arial" w:hAnsi="Arial" w:cs="Arial" w:hint="cs"/>
          <w:rtl/>
          <w:lang w:bidi="fa-IR"/>
        </w:rPr>
        <w:t>ۀ</w:t>
      </w:r>
      <w:r w:rsidRPr="0063683D">
        <w:rPr>
          <w:rFonts w:cs="Zar2" w:hint="cs"/>
          <w:rtl/>
          <w:lang w:bidi="fa-IR"/>
        </w:rPr>
        <w:t xml:space="preserve"> اهل ا</w:t>
      </w:r>
      <w:r w:rsidR="0063683D">
        <w:rPr>
          <w:rFonts w:cs="Zar2" w:hint="cs"/>
          <w:rtl/>
          <w:lang w:bidi="fa-IR"/>
        </w:rPr>
        <w:t>ي</w:t>
      </w:r>
      <w:r w:rsidRPr="0063683D">
        <w:rPr>
          <w:rFonts w:cs="Zar2" w:hint="cs"/>
          <w:rtl/>
          <w:lang w:bidi="fa-IR"/>
        </w:rPr>
        <w:t>مان بود خبردار شده به ملاقات آمده و ضمنا از منف</w:t>
      </w:r>
      <w:r w:rsidR="0063683D">
        <w:rPr>
          <w:rFonts w:cs="Zar2" w:hint="cs"/>
          <w:rtl/>
          <w:lang w:bidi="fa-IR"/>
        </w:rPr>
        <w:t>يي</w:t>
      </w:r>
      <w:r w:rsidRPr="0063683D">
        <w:rPr>
          <w:rFonts w:cs="Zar2" w:hint="cs"/>
          <w:rtl/>
          <w:lang w:bidi="fa-IR"/>
        </w:rPr>
        <w:t>ن به بغداد حکا</w:t>
      </w:r>
      <w:r w:rsidR="0063683D">
        <w:rPr>
          <w:rFonts w:cs="Zar2" w:hint="cs"/>
          <w:rtl/>
          <w:lang w:bidi="fa-IR"/>
        </w:rPr>
        <w:t>ي</w:t>
      </w:r>
      <w:r w:rsidRPr="0063683D">
        <w:rPr>
          <w:rFonts w:cs="Zar2" w:hint="cs"/>
          <w:rtl/>
          <w:lang w:bidi="fa-IR"/>
        </w:rPr>
        <w:t>ات</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نمود و ز</w:t>
      </w:r>
      <w:r w:rsidR="0063683D">
        <w:rPr>
          <w:rFonts w:cs="Zar2" w:hint="cs"/>
          <w:rtl/>
          <w:lang w:bidi="fa-IR"/>
        </w:rPr>
        <w:t>ي</w:t>
      </w:r>
      <w:r w:rsidRPr="0063683D">
        <w:rPr>
          <w:rFonts w:cs="Zar2" w:hint="cs"/>
          <w:rtl/>
          <w:lang w:bidi="fa-IR"/>
        </w:rPr>
        <w:t>اده از حدّ اصرار م</w:t>
      </w:r>
      <w:r w:rsidR="0063683D">
        <w:rPr>
          <w:rFonts w:cs="Zar2" w:hint="cs"/>
          <w:rtl/>
          <w:lang w:bidi="fa-IR"/>
        </w:rPr>
        <w:t>ي</w:t>
      </w:r>
      <w:r w:rsidRPr="0063683D">
        <w:rPr>
          <w:rFonts w:cs="Zar2" w:hint="cs"/>
          <w:rtl/>
          <w:lang w:bidi="fa-IR"/>
        </w:rPr>
        <w:t xml:space="preserve"> کرد که اکنون که عازم وطن هست</w:t>
      </w:r>
      <w:r w:rsidR="0063683D">
        <w:rPr>
          <w:rFonts w:cs="Zar2" w:hint="cs"/>
          <w:rtl/>
          <w:lang w:bidi="fa-IR"/>
        </w:rPr>
        <w:t>ي</w:t>
      </w:r>
      <w:r w:rsidRPr="0063683D">
        <w:rPr>
          <w:rFonts w:cs="Zar2" w:hint="cs"/>
          <w:rtl/>
          <w:lang w:bidi="fa-IR"/>
        </w:rPr>
        <w:t>د از ملاقات حضرات نگذر</w:t>
      </w:r>
      <w:r w:rsidR="0063683D">
        <w:rPr>
          <w:rFonts w:cs="Zar2" w:hint="cs"/>
          <w:rtl/>
          <w:lang w:bidi="fa-IR"/>
        </w:rPr>
        <w:t>ي</w:t>
      </w:r>
      <w:r w:rsidRPr="0063683D">
        <w:rPr>
          <w:rFonts w:cs="Zar2" w:hint="cs"/>
          <w:rtl/>
          <w:lang w:bidi="fa-IR"/>
        </w:rPr>
        <w:t>د که بعدها موجب حسرت و ندامت شما خواهد شد و ا</w:t>
      </w:r>
      <w:r w:rsidR="0063683D">
        <w:rPr>
          <w:rFonts w:cs="Zar2" w:hint="cs"/>
          <w:rtl/>
          <w:lang w:bidi="fa-IR"/>
        </w:rPr>
        <w:t>ي</w:t>
      </w:r>
      <w:r w:rsidRPr="0063683D">
        <w:rPr>
          <w:rFonts w:cs="Zar2" w:hint="cs"/>
          <w:rtl/>
          <w:lang w:bidi="fa-IR"/>
        </w:rPr>
        <w:t>ن شخص مبالغه در تجل</w:t>
      </w:r>
      <w:r w:rsidR="0063683D">
        <w:rPr>
          <w:rFonts w:cs="Zar2" w:hint="cs"/>
          <w:rtl/>
          <w:lang w:bidi="fa-IR"/>
        </w:rPr>
        <w:t>ي</w:t>
      </w:r>
      <w:r w:rsidRPr="0063683D">
        <w:rPr>
          <w:rFonts w:cs="Zar2" w:hint="cs"/>
          <w:rtl/>
          <w:lang w:bidi="fa-IR"/>
        </w:rPr>
        <w:t>ل و تعظ</w:t>
      </w:r>
      <w:r w:rsidR="0063683D">
        <w:rPr>
          <w:rFonts w:cs="Zar2" w:hint="cs"/>
          <w:rtl/>
          <w:lang w:bidi="fa-IR"/>
        </w:rPr>
        <w:t>ي</w:t>
      </w:r>
      <w:r w:rsidRPr="0063683D">
        <w:rPr>
          <w:rFonts w:cs="Zar2" w:hint="cs"/>
          <w:rtl/>
          <w:lang w:bidi="fa-IR"/>
        </w:rPr>
        <w:t>م بهاءالله م</w:t>
      </w:r>
      <w:r w:rsidR="0063683D">
        <w:rPr>
          <w:rFonts w:cs="Zar2" w:hint="cs"/>
          <w:rtl/>
          <w:lang w:bidi="fa-IR"/>
        </w:rPr>
        <w:t>ي</w:t>
      </w:r>
      <w:r w:rsidRPr="0063683D">
        <w:rPr>
          <w:rFonts w:cs="Zar2" w:hint="cs"/>
          <w:rtl/>
          <w:lang w:bidi="fa-IR"/>
        </w:rPr>
        <w:t xml:space="preserve"> نمود و هم</w:t>
      </w:r>
      <w:r w:rsidRPr="0063683D">
        <w:rPr>
          <w:rFonts w:ascii="Arial" w:hAnsi="Arial" w:cs="Arial" w:hint="cs"/>
          <w:rtl/>
          <w:lang w:bidi="fa-IR"/>
        </w:rPr>
        <w:t>ۀ</w:t>
      </w:r>
      <w:r w:rsidRPr="0063683D">
        <w:rPr>
          <w:rFonts w:cs="Zar2" w:hint="cs"/>
          <w:rtl/>
          <w:lang w:bidi="fa-IR"/>
        </w:rPr>
        <w:t xml:space="preserve"> مقصودش ز</w:t>
      </w:r>
      <w:r w:rsidR="0063683D">
        <w:rPr>
          <w:rFonts w:cs="Zar2" w:hint="cs"/>
          <w:rtl/>
          <w:lang w:bidi="fa-IR"/>
        </w:rPr>
        <w:t>ي</w:t>
      </w:r>
      <w:r w:rsidRPr="0063683D">
        <w:rPr>
          <w:rFonts w:cs="Zar2" w:hint="cs"/>
          <w:rtl/>
          <w:lang w:bidi="fa-IR"/>
        </w:rPr>
        <w:t>ارت بهاءالله بود چون ذکر مرآت ازل به م</w:t>
      </w:r>
      <w:r w:rsidR="0063683D">
        <w:rPr>
          <w:rFonts w:cs="Zar2" w:hint="cs"/>
          <w:rtl/>
          <w:lang w:bidi="fa-IR"/>
        </w:rPr>
        <w:t>ي</w:t>
      </w:r>
      <w:r w:rsidRPr="0063683D">
        <w:rPr>
          <w:rFonts w:cs="Zar2" w:hint="cs"/>
          <w:rtl/>
          <w:lang w:bidi="fa-IR"/>
        </w:rPr>
        <w:t>ان م</w:t>
      </w:r>
      <w:r w:rsidR="0063683D">
        <w:rPr>
          <w:rFonts w:cs="Zar2" w:hint="cs"/>
          <w:rtl/>
          <w:lang w:bidi="fa-IR"/>
        </w:rPr>
        <w:t>ي</w:t>
      </w:r>
      <w:r w:rsidRPr="0063683D">
        <w:rPr>
          <w:rFonts w:cs="Zar2" w:hint="cs"/>
          <w:rtl/>
          <w:lang w:bidi="fa-IR"/>
        </w:rPr>
        <w:t xml:space="preserve"> آمد او از شئون عظمت بهاءالله ذکر م</w:t>
      </w:r>
      <w:r w:rsidR="0063683D">
        <w:rPr>
          <w:rFonts w:cs="Zar2" w:hint="cs"/>
          <w:rtl/>
          <w:lang w:bidi="fa-IR"/>
        </w:rPr>
        <w:t>ي</w:t>
      </w:r>
      <w:r w:rsidRPr="0063683D">
        <w:rPr>
          <w:rFonts w:cs="Zar2" w:hint="cs"/>
          <w:rtl/>
          <w:lang w:bidi="fa-IR"/>
        </w:rPr>
        <w:t xml:space="preserve"> نمود و در مقام ازل ساکت و خاموش بود خلاصه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التماس کرد و ا</w:t>
      </w:r>
      <w:r w:rsidR="0063683D">
        <w:rPr>
          <w:rFonts w:cs="Zar2" w:hint="cs"/>
          <w:rtl/>
          <w:lang w:bidi="fa-IR"/>
        </w:rPr>
        <w:t>ي</w:t>
      </w:r>
      <w:r w:rsidRPr="0063683D">
        <w:rPr>
          <w:rFonts w:cs="Zar2" w:hint="cs"/>
          <w:rtl/>
          <w:lang w:bidi="fa-IR"/>
        </w:rPr>
        <w:t>نجانب را قسم داد و عهد وث</w:t>
      </w:r>
      <w:r w:rsidR="0063683D">
        <w:rPr>
          <w:rFonts w:cs="Zar2" w:hint="cs"/>
          <w:rtl/>
          <w:lang w:bidi="fa-IR"/>
        </w:rPr>
        <w:t>ي</w:t>
      </w:r>
      <w:r w:rsidRPr="0063683D">
        <w:rPr>
          <w:rFonts w:cs="Zar2" w:hint="cs"/>
          <w:rtl/>
          <w:lang w:bidi="fa-IR"/>
        </w:rPr>
        <w:t>ق گرفت که در ح</w:t>
      </w:r>
      <w:r w:rsidR="0063683D">
        <w:rPr>
          <w:rFonts w:cs="Zar2" w:hint="cs"/>
          <w:rtl/>
          <w:lang w:bidi="fa-IR"/>
        </w:rPr>
        <w:t>ي</w:t>
      </w:r>
      <w:r w:rsidRPr="0063683D">
        <w:rPr>
          <w:rFonts w:cs="Zar2" w:hint="cs"/>
          <w:rtl/>
          <w:lang w:bidi="fa-IR"/>
        </w:rPr>
        <w:t>ن عبور از بغداد بگذرم و به ز</w:t>
      </w:r>
      <w:r w:rsidR="0063683D">
        <w:rPr>
          <w:rFonts w:cs="Zar2" w:hint="cs"/>
          <w:rtl/>
          <w:lang w:bidi="fa-IR"/>
        </w:rPr>
        <w:t>ي</w:t>
      </w:r>
      <w:r w:rsidRPr="0063683D">
        <w:rPr>
          <w:rFonts w:cs="Zar2" w:hint="cs"/>
          <w:rtl/>
          <w:lang w:bidi="fa-IR"/>
        </w:rPr>
        <w:t>ارت بهاءالله نائل گردم و چن</w:t>
      </w:r>
      <w:r w:rsidR="0063683D">
        <w:rPr>
          <w:rFonts w:cs="Zar2" w:hint="cs"/>
          <w:rtl/>
          <w:lang w:bidi="fa-IR"/>
        </w:rPr>
        <w:t>ي</w:t>
      </w:r>
      <w:r w:rsidRPr="0063683D">
        <w:rPr>
          <w:rFonts w:cs="Zar2" w:hint="cs"/>
          <w:rtl/>
          <w:lang w:bidi="fa-IR"/>
        </w:rPr>
        <w:t>ن شد که به بغداد آمده وقت عصر</w:t>
      </w:r>
      <w:r w:rsidR="0063683D">
        <w:rPr>
          <w:rFonts w:cs="Zar2" w:hint="cs"/>
          <w:rtl/>
          <w:lang w:bidi="fa-IR"/>
        </w:rPr>
        <w:t>ي</w:t>
      </w:r>
      <w:r w:rsidRPr="0063683D">
        <w:rPr>
          <w:rFonts w:cs="Zar2" w:hint="cs"/>
          <w:rtl/>
          <w:lang w:bidi="fa-IR"/>
        </w:rPr>
        <w:t xml:space="preserve"> وارد بر ب</w:t>
      </w:r>
      <w:r w:rsidR="0063683D">
        <w:rPr>
          <w:rFonts w:cs="Zar2" w:hint="cs"/>
          <w:rtl/>
          <w:lang w:bidi="fa-IR"/>
        </w:rPr>
        <w:t>ي</w:t>
      </w:r>
      <w:r w:rsidRPr="0063683D">
        <w:rPr>
          <w:rFonts w:cs="Zar2" w:hint="cs"/>
          <w:rtl/>
          <w:lang w:bidi="fa-IR"/>
        </w:rPr>
        <w:t>ت حضرت بهاءالله شدم پس از چند دق</w:t>
      </w:r>
      <w:r w:rsidR="0063683D">
        <w:rPr>
          <w:rFonts w:cs="Zar2" w:hint="cs"/>
          <w:rtl/>
          <w:lang w:bidi="fa-IR"/>
        </w:rPr>
        <w:t>ي</w:t>
      </w:r>
      <w:r w:rsidRPr="0063683D">
        <w:rPr>
          <w:rFonts w:cs="Zar2" w:hint="cs"/>
          <w:rtl/>
          <w:lang w:bidi="fa-IR"/>
        </w:rPr>
        <w:t>قه حضرت بهاءالله محض ملاقات از اندرون</w:t>
      </w:r>
      <w:r w:rsidR="0063683D">
        <w:rPr>
          <w:rFonts w:cs="Zar2" w:hint="cs"/>
          <w:rtl/>
          <w:lang w:bidi="fa-IR"/>
        </w:rPr>
        <w:t>ي</w:t>
      </w:r>
      <w:r w:rsidRPr="0063683D">
        <w:rPr>
          <w:rFonts w:cs="Zar2" w:hint="cs"/>
          <w:rtl/>
          <w:lang w:bidi="fa-IR"/>
        </w:rPr>
        <w:t xml:space="preserve"> به ب</w:t>
      </w:r>
      <w:r w:rsidR="0063683D">
        <w:rPr>
          <w:rFonts w:cs="Zar2" w:hint="cs"/>
          <w:rtl/>
          <w:lang w:bidi="fa-IR"/>
        </w:rPr>
        <w:t>ي</w:t>
      </w:r>
      <w:r w:rsidRPr="0063683D">
        <w:rPr>
          <w:rFonts w:cs="Zar2" w:hint="cs"/>
          <w:rtl/>
          <w:lang w:bidi="fa-IR"/>
        </w:rPr>
        <w:t>رون</w:t>
      </w:r>
      <w:r w:rsidR="0063683D">
        <w:rPr>
          <w:rFonts w:cs="Zar2" w:hint="cs"/>
          <w:rtl/>
          <w:lang w:bidi="fa-IR"/>
        </w:rPr>
        <w:t>ي</w:t>
      </w:r>
      <w:r w:rsidRPr="0063683D">
        <w:rPr>
          <w:rFonts w:cs="Zar2" w:hint="cs"/>
          <w:rtl/>
          <w:lang w:bidi="fa-IR"/>
        </w:rPr>
        <w:t xml:space="preserve"> (445) تشر</w:t>
      </w:r>
      <w:r w:rsidR="0063683D">
        <w:rPr>
          <w:rFonts w:cs="Zar2" w:hint="cs"/>
          <w:rtl/>
          <w:lang w:bidi="fa-IR"/>
        </w:rPr>
        <w:t>ي</w:t>
      </w:r>
      <w:r w:rsidRPr="0063683D">
        <w:rPr>
          <w:rFonts w:cs="Zar2" w:hint="cs"/>
          <w:rtl/>
          <w:lang w:bidi="fa-IR"/>
        </w:rPr>
        <w:t>ف آوردند دو اکرام و نوازش فرمودند و بر سب</w:t>
      </w:r>
      <w:r w:rsidR="0063683D">
        <w:rPr>
          <w:rFonts w:cs="Zar2" w:hint="cs"/>
          <w:rtl/>
          <w:lang w:bidi="fa-IR"/>
        </w:rPr>
        <w:t>ي</w:t>
      </w:r>
      <w:r w:rsidRPr="0063683D">
        <w:rPr>
          <w:rFonts w:cs="Zar2" w:hint="cs"/>
          <w:rtl/>
          <w:lang w:bidi="fa-IR"/>
        </w:rPr>
        <w:t>ل مطا</w:t>
      </w:r>
      <w:r w:rsidR="0063683D">
        <w:rPr>
          <w:rFonts w:cs="Zar2" w:hint="cs"/>
          <w:rtl/>
          <w:lang w:bidi="fa-IR"/>
        </w:rPr>
        <w:t>ي</w:t>
      </w:r>
      <w:r w:rsidRPr="0063683D">
        <w:rPr>
          <w:rFonts w:cs="Zar2" w:hint="cs"/>
          <w:rtl/>
          <w:lang w:bidi="fa-IR"/>
        </w:rPr>
        <w:t>به و مزاح متبسّمانه مذکور داشتند که شما مگر نم</w:t>
      </w:r>
      <w:r w:rsidR="0063683D">
        <w:rPr>
          <w:rFonts w:cs="Zar2" w:hint="cs"/>
          <w:rtl/>
          <w:lang w:bidi="fa-IR"/>
        </w:rPr>
        <w:t>ي</w:t>
      </w:r>
      <w:r w:rsidRPr="0063683D">
        <w:rPr>
          <w:rFonts w:cs="Zar2" w:hint="cs"/>
          <w:rtl/>
          <w:lang w:bidi="fa-IR"/>
        </w:rPr>
        <w:t xml:space="preserve"> دان</w:t>
      </w:r>
      <w:r w:rsidR="0063683D">
        <w:rPr>
          <w:rFonts w:cs="Zar2" w:hint="cs"/>
          <w:rtl/>
          <w:lang w:bidi="fa-IR"/>
        </w:rPr>
        <w:t>ي</w:t>
      </w:r>
      <w:r w:rsidRPr="0063683D">
        <w:rPr>
          <w:rFonts w:cs="Zar2" w:hint="cs"/>
          <w:rtl/>
          <w:lang w:bidi="fa-IR"/>
        </w:rPr>
        <w:t>د که ما مغضوب دولت و مردود ملّت و مطرود بلاد</w:t>
      </w:r>
      <w:r w:rsidR="0063683D">
        <w:rPr>
          <w:rFonts w:cs="Zar2" w:hint="cs"/>
          <w:rtl/>
          <w:lang w:bidi="fa-IR"/>
        </w:rPr>
        <w:t>ي</w:t>
      </w:r>
      <w:r w:rsidRPr="0063683D">
        <w:rPr>
          <w:rFonts w:cs="Zar2" w:hint="cs"/>
          <w:rtl/>
          <w:lang w:bidi="fa-IR"/>
        </w:rPr>
        <w:t>م و هر کس هم با ما ملاقات و معاشرت نما</w:t>
      </w:r>
      <w:r w:rsidR="0063683D">
        <w:rPr>
          <w:rFonts w:cs="Zar2" w:hint="cs"/>
          <w:rtl/>
          <w:lang w:bidi="fa-IR"/>
        </w:rPr>
        <w:t>ي</w:t>
      </w:r>
      <w:r w:rsidRPr="0063683D">
        <w:rPr>
          <w:rFonts w:cs="Zar2" w:hint="cs"/>
          <w:rtl/>
          <w:lang w:bidi="fa-IR"/>
        </w:rPr>
        <w:t>د او ن</w:t>
      </w:r>
      <w:r w:rsidR="0063683D">
        <w:rPr>
          <w:rFonts w:cs="Zar2" w:hint="cs"/>
          <w:rtl/>
          <w:lang w:bidi="fa-IR"/>
        </w:rPr>
        <w:t>ي</w:t>
      </w:r>
      <w:r w:rsidRPr="0063683D">
        <w:rPr>
          <w:rFonts w:cs="Zar2" w:hint="cs"/>
          <w:rtl/>
          <w:lang w:bidi="fa-IR"/>
        </w:rPr>
        <w:t>ز متّهم و بدنام م</w:t>
      </w:r>
      <w:r w:rsidR="0063683D">
        <w:rPr>
          <w:rFonts w:cs="Zar2" w:hint="cs"/>
          <w:rtl/>
          <w:lang w:bidi="fa-IR"/>
        </w:rPr>
        <w:t>ي</w:t>
      </w:r>
      <w:r w:rsidRPr="0063683D">
        <w:rPr>
          <w:rFonts w:cs="Zar2" w:hint="cs"/>
          <w:rtl/>
          <w:lang w:bidi="fa-IR"/>
        </w:rPr>
        <w:t xml:space="preserve"> شود و مطعون و ملام م</w:t>
      </w:r>
      <w:r w:rsidR="0063683D">
        <w:rPr>
          <w:rFonts w:cs="Zar2" w:hint="cs"/>
          <w:rtl/>
          <w:lang w:bidi="fa-IR"/>
        </w:rPr>
        <w:t>ي</w:t>
      </w:r>
      <w:r w:rsidRPr="0063683D">
        <w:rPr>
          <w:rFonts w:cs="Zar2" w:hint="cs"/>
          <w:rtl/>
          <w:lang w:bidi="fa-IR"/>
        </w:rPr>
        <w:t xml:space="preserve"> گردد شما شخص</w:t>
      </w:r>
      <w:r w:rsidR="0063683D">
        <w:rPr>
          <w:rFonts w:cs="Zar2" w:hint="cs"/>
          <w:rtl/>
          <w:lang w:bidi="fa-IR"/>
        </w:rPr>
        <w:t>ي</w:t>
      </w:r>
      <w:r w:rsidRPr="0063683D">
        <w:rPr>
          <w:rFonts w:cs="Zar2" w:hint="cs"/>
          <w:rtl/>
          <w:lang w:bidi="fa-IR"/>
        </w:rPr>
        <w:t xml:space="preserve"> هست</w:t>
      </w:r>
      <w:r w:rsidR="0063683D">
        <w:rPr>
          <w:rFonts w:cs="Zar2" w:hint="cs"/>
          <w:rtl/>
          <w:lang w:bidi="fa-IR"/>
        </w:rPr>
        <w:t>ي</w:t>
      </w:r>
      <w:r w:rsidRPr="0063683D">
        <w:rPr>
          <w:rFonts w:cs="Zar2" w:hint="cs"/>
          <w:rtl/>
          <w:lang w:bidi="fa-IR"/>
        </w:rPr>
        <w:t>د عالم و مجتهد معزّز و محترم به کدام جرأت به ملاقات ما اقدام نمود</w:t>
      </w:r>
      <w:r w:rsidR="0063683D">
        <w:rPr>
          <w:rFonts w:cs="Zar2" w:hint="cs"/>
          <w:rtl/>
          <w:lang w:bidi="fa-IR"/>
        </w:rPr>
        <w:t>ي</w:t>
      </w:r>
      <w:r w:rsidRPr="0063683D">
        <w:rPr>
          <w:rFonts w:cs="Zar2" w:hint="cs"/>
          <w:rtl/>
          <w:lang w:bidi="fa-IR"/>
        </w:rPr>
        <w:t>د چرا بر خود رحم نکرد</w:t>
      </w:r>
      <w:r w:rsidR="0063683D">
        <w:rPr>
          <w:rFonts w:cs="Zar2" w:hint="cs"/>
          <w:rtl/>
          <w:lang w:bidi="fa-IR"/>
        </w:rPr>
        <w:t>ي</w:t>
      </w:r>
      <w:r w:rsidRPr="0063683D">
        <w:rPr>
          <w:rFonts w:cs="Zar2" w:hint="cs"/>
          <w:rtl/>
          <w:lang w:bidi="fa-IR"/>
        </w:rPr>
        <w:t>د و پاس شأن و مقام خود را ننمود</w:t>
      </w:r>
      <w:r w:rsidR="0063683D">
        <w:rPr>
          <w:rFonts w:cs="Zar2" w:hint="cs"/>
          <w:rtl/>
          <w:lang w:bidi="fa-IR"/>
        </w:rPr>
        <w:t>ي</w:t>
      </w:r>
      <w:r w:rsidRPr="0063683D">
        <w:rPr>
          <w:rFonts w:cs="Zar2" w:hint="cs"/>
          <w:rtl/>
          <w:lang w:bidi="fa-IR"/>
        </w:rPr>
        <w:t>د. خلاصه از ا</w:t>
      </w:r>
      <w:r w:rsidR="0063683D">
        <w:rPr>
          <w:rFonts w:cs="Zar2" w:hint="cs"/>
          <w:rtl/>
          <w:lang w:bidi="fa-IR"/>
        </w:rPr>
        <w:t>ي</w:t>
      </w:r>
      <w:r w:rsidRPr="0063683D">
        <w:rPr>
          <w:rFonts w:cs="Zar2" w:hint="cs"/>
          <w:rtl/>
          <w:lang w:bidi="fa-IR"/>
        </w:rPr>
        <w:t>ن قب</w:t>
      </w:r>
      <w:r w:rsidR="0063683D">
        <w:rPr>
          <w:rFonts w:cs="Zar2" w:hint="cs"/>
          <w:rtl/>
          <w:lang w:bidi="fa-IR"/>
        </w:rPr>
        <w:t>ي</w:t>
      </w:r>
      <w:r w:rsidRPr="0063683D">
        <w:rPr>
          <w:rFonts w:cs="Zar2" w:hint="cs"/>
          <w:rtl/>
          <w:lang w:bidi="fa-IR"/>
        </w:rPr>
        <w:t>ل فرما</w:t>
      </w:r>
      <w:r w:rsidR="0063683D">
        <w:rPr>
          <w:rFonts w:cs="Zar2" w:hint="cs"/>
          <w:rtl/>
          <w:lang w:bidi="fa-IR"/>
        </w:rPr>
        <w:t>ي</w:t>
      </w:r>
      <w:r w:rsidRPr="0063683D">
        <w:rPr>
          <w:rFonts w:cs="Zar2" w:hint="cs"/>
          <w:rtl/>
          <w:lang w:bidi="fa-IR"/>
        </w:rPr>
        <w:t>شات مطا</w:t>
      </w:r>
      <w:r w:rsidR="0063683D">
        <w:rPr>
          <w:rFonts w:cs="Zar2" w:hint="cs"/>
          <w:rtl/>
          <w:lang w:bidi="fa-IR"/>
        </w:rPr>
        <w:t>ي</w:t>
      </w:r>
      <w:r w:rsidRPr="0063683D">
        <w:rPr>
          <w:rFonts w:cs="Zar2" w:hint="cs"/>
          <w:rtl/>
          <w:lang w:bidi="fa-IR"/>
        </w:rPr>
        <w:t>بات بس</w:t>
      </w:r>
      <w:r w:rsidR="0063683D">
        <w:rPr>
          <w:rFonts w:cs="Zar2" w:hint="cs"/>
          <w:rtl/>
          <w:lang w:bidi="fa-IR"/>
        </w:rPr>
        <w:t>ي</w:t>
      </w:r>
      <w:r w:rsidRPr="0063683D">
        <w:rPr>
          <w:rFonts w:cs="Zar2" w:hint="cs"/>
          <w:rtl/>
          <w:lang w:bidi="fa-IR"/>
        </w:rPr>
        <w:t>ار فرمودند و بعد درهمان ب</w:t>
      </w:r>
      <w:r w:rsidR="0063683D">
        <w:rPr>
          <w:rFonts w:cs="Zar2" w:hint="cs"/>
          <w:rtl/>
          <w:lang w:bidi="fa-IR"/>
        </w:rPr>
        <w:t>ي</w:t>
      </w:r>
      <w:r w:rsidRPr="0063683D">
        <w:rPr>
          <w:rFonts w:cs="Zar2" w:hint="cs"/>
          <w:rtl/>
          <w:lang w:bidi="fa-IR"/>
        </w:rPr>
        <w:t>رون</w:t>
      </w:r>
      <w:r w:rsidR="0063683D">
        <w:rPr>
          <w:rFonts w:cs="Zar2" w:hint="cs"/>
          <w:rtl/>
          <w:lang w:bidi="fa-IR"/>
        </w:rPr>
        <w:t>ي</w:t>
      </w:r>
      <w:r w:rsidRPr="0063683D">
        <w:rPr>
          <w:rFonts w:cs="Zar2" w:hint="cs"/>
          <w:rtl/>
          <w:lang w:bidi="fa-IR"/>
        </w:rPr>
        <w:t xml:space="preserve"> اطاق</w:t>
      </w:r>
      <w:r w:rsidR="0063683D">
        <w:rPr>
          <w:rFonts w:cs="Zar2" w:hint="cs"/>
          <w:rtl/>
          <w:lang w:bidi="fa-IR"/>
        </w:rPr>
        <w:t>ي</w:t>
      </w:r>
      <w:r w:rsidRPr="0063683D">
        <w:rPr>
          <w:rFonts w:cs="Zar2" w:hint="cs"/>
          <w:rtl/>
          <w:lang w:bidi="fa-IR"/>
        </w:rPr>
        <w:t xml:space="preserve"> به جهت منزل مقرّر و م</w:t>
      </w:r>
      <w:r w:rsidR="0063683D">
        <w:rPr>
          <w:rFonts w:cs="Zar2" w:hint="cs"/>
          <w:rtl/>
          <w:lang w:bidi="fa-IR"/>
        </w:rPr>
        <w:t>ي</w:t>
      </w:r>
      <w:r w:rsidRPr="0063683D">
        <w:rPr>
          <w:rFonts w:cs="Zar2" w:hint="cs"/>
          <w:rtl/>
          <w:lang w:bidi="fa-IR"/>
        </w:rPr>
        <w:t>رزا آقا جان کاشان</w:t>
      </w:r>
      <w:r w:rsidR="0063683D">
        <w:rPr>
          <w:rFonts w:cs="Zar2" w:hint="cs"/>
          <w:rtl/>
          <w:lang w:bidi="fa-IR"/>
        </w:rPr>
        <w:t>ي</w:t>
      </w:r>
      <w:r w:rsidRPr="0063683D">
        <w:rPr>
          <w:rFonts w:cs="Zar2" w:hint="cs"/>
          <w:rtl/>
          <w:lang w:bidi="fa-IR"/>
        </w:rPr>
        <w:t xml:space="preserve"> را مهماندار مع</w:t>
      </w:r>
      <w:r w:rsidR="0063683D">
        <w:rPr>
          <w:rFonts w:cs="Zar2" w:hint="cs"/>
          <w:rtl/>
          <w:lang w:bidi="fa-IR"/>
        </w:rPr>
        <w:t>ي</w:t>
      </w:r>
      <w:r w:rsidRPr="0063683D">
        <w:rPr>
          <w:rFonts w:cs="Zar2" w:hint="cs"/>
          <w:rtl/>
          <w:lang w:bidi="fa-IR"/>
        </w:rPr>
        <w:t>ن کردند. روز</w:t>
      </w:r>
      <w:r w:rsidR="0063683D">
        <w:rPr>
          <w:rFonts w:cs="Zar2" w:hint="cs"/>
          <w:rtl/>
          <w:lang w:bidi="fa-IR"/>
        </w:rPr>
        <w:t>ي</w:t>
      </w:r>
      <w:r w:rsidRPr="0063683D">
        <w:rPr>
          <w:rFonts w:cs="Zar2" w:hint="cs"/>
          <w:rtl/>
          <w:lang w:bidi="fa-IR"/>
        </w:rPr>
        <w:t xml:space="preserve"> از روزها طرف عصر</w:t>
      </w:r>
      <w:r w:rsidR="0063683D">
        <w:rPr>
          <w:rFonts w:cs="Zar2" w:hint="cs"/>
          <w:rtl/>
          <w:lang w:bidi="fa-IR"/>
        </w:rPr>
        <w:t>ي</w:t>
      </w:r>
      <w:r w:rsidRPr="0063683D">
        <w:rPr>
          <w:rFonts w:cs="Zar2" w:hint="cs"/>
          <w:rtl/>
          <w:lang w:bidi="fa-IR"/>
        </w:rPr>
        <w:t xml:space="preserve"> با جناب آخوند ملاّ محمّد صادق خراسان</w:t>
      </w:r>
      <w:r w:rsidR="0063683D">
        <w:rPr>
          <w:rFonts w:cs="Zar2" w:hint="cs"/>
          <w:rtl/>
          <w:lang w:bidi="fa-IR"/>
        </w:rPr>
        <w:t>ي</w:t>
      </w:r>
      <w:r w:rsidRPr="0063683D">
        <w:rPr>
          <w:rFonts w:cs="Zar2" w:hint="cs"/>
          <w:rtl/>
          <w:lang w:bidi="fa-IR"/>
        </w:rPr>
        <w:t xml:space="preserve"> معروف به مقدّس که شخص</w:t>
      </w:r>
      <w:r w:rsidR="0063683D">
        <w:rPr>
          <w:rFonts w:cs="Zar2" w:hint="cs"/>
          <w:rtl/>
          <w:lang w:bidi="fa-IR"/>
        </w:rPr>
        <w:t>ي</w:t>
      </w:r>
      <w:r w:rsidRPr="0063683D">
        <w:rPr>
          <w:rFonts w:cs="Zar2" w:hint="cs"/>
          <w:rtl/>
          <w:lang w:bidi="fa-IR"/>
        </w:rPr>
        <w:t xml:space="preserve"> عالم و فاضل و </w:t>
      </w:r>
      <w:r w:rsidRPr="0063683D">
        <w:rPr>
          <w:rFonts w:cs="Zar2" w:hint="cs"/>
          <w:rtl/>
          <w:lang w:bidi="fa-IR"/>
        </w:rPr>
        <w:lastRenderedPageBreak/>
        <w:t>بس</w:t>
      </w:r>
      <w:r w:rsidR="0063683D">
        <w:rPr>
          <w:rFonts w:cs="Zar2" w:hint="cs"/>
          <w:rtl/>
          <w:lang w:bidi="fa-IR"/>
        </w:rPr>
        <w:t>ي</w:t>
      </w:r>
      <w:r w:rsidRPr="0063683D">
        <w:rPr>
          <w:rFonts w:cs="Zar2" w:hint="cs"/>
          <w:rtl/>
          <w:lang w:bidi="fa-IR"/>
        </w:rPr>
        <w:t>ار وقور و جل</w:t>
      </w:r>
      <w:r w:rsidR="0063683D">
        <w:rPr>
          <w:rFonts w:cs="Zar2" w:hint="cs"/>
          <w:rtl/>
          <w:lang w:bidi="fa-IR"/>
        </w:rPr>
        <w:t>ي</w:t>
      </w:r>
      <w:r w:rsidRPr="0063683D">
        <w:rPr>
          <w:rFonts w:cs="Zar2" w:hint="cs"/>
          <w:rtl/>
          <w:lang w:bidi="fa-IR"/>
        </w:rPr>
        <w:t>ل القدر بود نشسته و مشغول صحبت بود</w:t>
      </w:r>
      <w:r w:rsidR="0063683D">
        <w:rPr>
          <w:rFonts w:cs="Zar2" w:hint="cs"/>
          <w:rtl/>
          <w:lang w:bidi="fa-IR"/>
        </w:rPr>
        <w:t>ي</w:t>
      </w:r>
      <w:r w:rsidRPr="0063683D">
        <w:rPr>
          <w:rFonts w:cs="Zar2" w:hint="cs"/>
          <w:rtl/>
          <w:lang w:bidi="fa-IR"/>
        </w:rPr>
        <w:t>م که در ا</w:t>
      </w:r>
      <w:r w:rsidR="0063683D">
        <w:rPr>
          <w:rFonts w:cs="Zar2" w:hint="cs"/>
          <w:rtl/>
          <w:lang w:bidi="fa-IR"/>
        </w:rPr>
        <w:t>ي</w:t>
      </w:r>
      <w:r w:rsidRPr="0063683D">
        <w:rPr>
          <w:rFonts w:cs="Zar2" w:hint="cs"/>
          <w:rtl/>
          <w:lang w:bidi="fa-IR"/>
        </w:rPr>
        <w:t>ن اثناء حضرت بهاءالله در حالت</w:t>
      </w:r>
      <w:r w:rsidR="0063683D">
        <w:rPr>
          <w:rFonts w:cs="Zar2" w:hint="cs"/>
          <w:rtl/>
          <w:lang w:bidi="fa-IR"/>
        </w:rPr>
        <w:t>ي</w:t>
      </w:r>
      <w:r w:rsidRPr="0063683D">
        <w:rPr>
          <w:rFonts w:cs="Zar2" w:hint="cs"/>
          <w:rtl/>
          <w:lang w:bidi="fa-IR"/>
        </w:rPr>
        <w:t xml:space="preserve"> که دست شاهزاده ملک آرا در دست مبارکش بود از کوچه وارد ب</w:t>
      </w:r>
      <w:r w:rsidR="0063683D">
        <w:rPr>
          <w:rFonts w:cs="Zar2" w:hint="cs"/>
          <w:rtl/>
          <w:lang w:bidi="fa-IR"/>
        </w:rPr>
        <w:t>ي</w:t>
      </w:r>
      <w:r w:rsidRPr="0063683D">
        <w:rPr>
          <w:rFonts w:cs="Zar2" w:hint="cs"/>
          <w:rtl/>
          <w:lang w:bidi="fa-IR"/>
        </w:rPr>
        <w:t>رون</w:t>
      </w:r>
      <w:r w:rsidR="0063683D">
        <w:rPr>
          <w:rFonts w:cs="Zar2" w:hint="cs"/>
          <w:rtl/>
          <w:lang w:bidi="fa-IR"/>
        </w:rPr>
        <w:t>ي</w:t>
      </w:r>
      <w:r w:rsidRPr="0063683D">
        <w:rPr>
          <w:rFonts w:cs="Zar2" w:hint="cs"/>
          <w:rtl/>
          <w:lang w:bidi="fa-IR"/>
        </w:rPr>
        <w:t xml:space="preserve"> شدند به محض ورود جناب مقدّس خراسان</w:t>
      </w:r>
      <w:r w:rsidR="0063683D">
        <w:rPr>
          <w:rFonts w:cs="Zar2" w:hint="cs"/>
          <w:rtl/>
          <w:lang w:bidi="fa-IR"/>
        </w:rPr>
        <w:t>ي</w:t>
      </w:r>
      <w:r w:rsidRPr="0063683D">
        <w:rPr>
          <w:rFonts w:cs="Zar2" w:hint="cs"/>
          <w:rtl/>
          <w:lang w:bidi="fa-IR"/>
        </w:rPr>
        <w:t xml:space="preserve"> کع ه</w:t>
      </w:r>
      <w:r w:rsidR="0063683D">
        <w:rPr>
          <w:rFonts w:cs="Zar2" w:hint="cs"/>
          <w:rtl/>
          <w:lang w:bidi="fa-IR"/>
        </w:rPr>
        <w:t>ي</w:t>
      </w:r>
      <w:r w:rsidRPr="0063683D">
        <w:rPr>
          <w:rFonts w:cs="Zar2" w:hint="cs"/>
          <w:rtl/>
          <w:lang w:bidi="fa-IR"/>
        </w:rPr>
        <w:t>کل وقار بود ب</w:t>
      </w:r>
      <w:r w:rsidR="0063683D">
        <w:rPr>
          <w:rFonts w:cs="Zar2" w:hint="cs"/>
          <w:rtl/>
          <w:lang w:bidi="fa-IR"/>
        </w:rPr>
        <w:t>ي</w:t>
      </w:r>
      <w:r w:rsidRPr="0063683D">
        <w:rPr>
          <w:rFonts w:cs="Zar2" w:hint="cs"/>
          <w:rtl/>
          <w:lang w:bidi="fa-IR"/>
        </w:rPr>
        <w:t xml:space="preserve"> اخت</w:t>
      </w:r>
      <w:r w:rsidR="0063683D">
        <w:rPr>
          <w:rFonts w:cs="Zar2" w:hint="cs"/>
          <w:rtl/>
          <w:lang w:bidi="fa-IR"/>
        </w:rPr>
        <w:t>ي</w:t>
      </w:r>
      <w:r w:rsidRPr="0063683D">
        <w:rPr>
          <w:rFonts w:cs="Zar2" w:hint="cs"/>
          <w:rtl/>
          <w:lang w:bidi="fa-IR"/>
        </w:rPr>
        <w:t>ار بلند شده رو</w:t>
      </w:r>
      <w:r w:rsidR="0063683D">
        <w:rPr>
          <w:rFonts w:cs="Zar2" w:hint="cs"/>
          <w:rtl/>
          <w:lang w:bidi="fa-IR"/>
        </w:rPr>
        <w:t>ي</w:t>
      </w:r>
      <w:r w:rsidRPr="0063683D">
        <w:rPr>
          <w:rFonts w:cs="Zar2" w:hint="cs"/>
          <w:rtl/>
          <w:lang w:bidi="fa-IR"/>
        </w:rPr>
        <w:t xml:space="preserve"> قدمها</w:t>
      </w:r>
      <w:r w:rsidR="0063683D">
        <w:rPr>
          <w:rFonts w:cs="Zar2" w:hint="cs"/>
          <w:rtl/>
          <w:lang w:bidi="fa-IR"/>
        </w:rPr>
        <w:t>ي</w:t>
      </w:r>
      <w:r w:rsidRPr="0063683D">
        <w:rPr>
          <w:rFonts w:cs="Zar2" w:hint="cs"/>
          <w:rtl/>
          <w:lang w:bidi="fa-IR"/>
        </w:rPr>
        <w:t xml:space="preserve"> حضرت بهاءالله افتاد حضرت بهاءالله را ا</w:t>
      </w:r>
      <w:r w:rsidR="0063683D">
        <w:rPr>
          <w:rFonts w:cs="Zar2" w:hint="cs"/>
          <w:rtl/>
          <w:lang w:bidi="fa-IR"/>
        </w:rPr>
        <w:t>ي</w:t>
      </w:r>
      <w:r w:rsidRPr="0063683D">
        <w:rPr>
          <w:rFonts w:cs="Zar2" w:hint="cs"/>
          <w:rtl/>
          <w:lang w:bidi="fa-IR"/>
        </w:rPr>
        <w:t>ن حرکت ناپسند آمده با چهر</w:t>
      </w:r>
      <w:r w:rsidRPr="0063683D">
        <w:rPr>
          <w:rFonts w:ascii="Arial" w:hAnsi="Arial" w:cs="Arial" w:hint="cs"/>
          <w:rtl/>
          <w:lang w:bidi="fa-IR"/>
        </w:rPr>
        <w:t>ۀ</w:t>
      </w:r>
      <w:r w:rsidRPr="0063683D">
        <w:rPr>
          <w:rFonts w:cs="Zar2" w:hint="cs"/>
          <w:rtl/>
          <w:lang w:bidi="fa-IR"/>
        </w:rPr>
        <w:t xml:space="preserve"> افروخته فرمودند آخوند برخ</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د ا</w:t>
      </w:r>
      <w:r w:rsidR="0063683D">
        <w:rPr>
          <w:rFonts w:cs="Zar2" w:hint="cs"/>
          <w:rtl/>
          <w:lang w:bidi="fa-IR"/>
        </w:rPr>
        <w:t>ي</w:t>
      </w:r>
      <w:r w:rsidRPr="0063683D">
        <w:rPr>
          <w:rFonts w:cs="Zar2" w:hint="cs"/>
          <w:rtl/>
          <w:lang w:bidi="fa-IR"/>
        </w:rPr>
        <w:t>ن مر</w:t>
      </w:r>
      <w:r w:rsidR="0063683D">
        <w:rPr>
          <w:rFonts w:cs="Zar2" w:hint="cs"/>
          <w:rtl/>
          <w:lang w:bidi="fa-IR"/>
        </w:rPr>
        <w:t>ي</w:t>
      </w:r>
      <w:r w:rsidRPr="0063683D">
        <w:rPr>
          <w:rFonts w:cs="Zar2" w:hint="cs"/>
          <w:rtl/>
          <w:lang w:bidi="fa-IR"/>
        </w:rPr>
        <w:t>د باز</w:t>
      </w:r>
      <w:r w:rsidR="0063683D">
        <w:rPr>
          <w:rFonts w:cs="Zar2" w:hint="cs"/>
          <w:rtl/>
          <w:lang w:bidi="fa-IR"/>
        </w:rPr>
        <w:t>ي</w:t>
      </w:r>
      <w:r w:rsidRPr="0063683D">
        <w:rPr>
          <w:rFonts w:cs="Zar2" w:hint="cs"/>
          <w:rtl/>
          <w:lang w:bidi="fa-IR"/>
        </w:rPr>
        <w:t>ها را موقوف کن</w:t>
      </w:r>
      <w:r w:rsidR="0063683D">
        <w:rPr>
          <w:rFonts w:cs="Zar2" w:hint="cs"/>
          <w:rtl/>
          <w:lang w:bidi="fa-IR"/>
        </w:rPr>
        <w:t>ي</w:t>
      </w:r>
      <w:r w:rsidRPr="0063683D">
        <w:rPr>
          <w:rFonts w:cs="Zar2" w:hint="cs"/>
          <w:rtl/>
          <w:lang w:bidi="fa-IR"/>
        </w:rPr>
        <w:t>د و فورا با ملک آرا ب</w:t>
      </w:r>
      <w:r w:rsidR="0063683D">
        <w:rPr>
          <w:rFonts w:cs="Zar2" w:hint="cs"/>
          <w:rtl/>
          <w:lang w:bidi="fa-IR"/>
        </w:rPr>
        <w:t>ي</w:t>
      </w:r>
      <w:r w:rsidRPr="0063683D">
        <w:rPr>
          <w:rFonts w:cs="Zar2" w:hint="cs"/>
          <w:rtl/>
          <w:lang w:bidi="fa-IR"/>
        </w:rPr>
        <w:t>رون رفتند ا</w:t>
      </w:r>
      <w:r w:rsidR="0063683D">
        <w:rPr>
          <w:rFonts w:cs="Zar2" w:hint="cs"/>
          <w:rtl/>
          <w:lang w:bidi="fa-IR"/>
        </w:rPr>
        <w:t>ي</w:t>
      </w:r>
      <w:r w:rsidRPr="0063683D">
        <w:rPr>
          <w:rFonts w:cs="Zar2" w:hint="cs"/>
          <w:rtl/>
          <w:lang w:bidi="fa-IR"/>
        </w:rPr>
        <w:t>نجانب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متعجّب و متح</w:t>
      </w:r>
      <w:r w:rsidR="0063683D">
        <w:rPr>
          <w:rFonts w:cs="Zar2" w:hint="cs"/>
          <w:rtl/>
          <w:lang w:bidi="fa-IR"/>
        </w:rPr>
        <w:t>ي</w:t>
      </w:r>
      <w:r w:rsidRPr="0063683D">
        <w:rPr>
          <w:rFonts w:cs="Zar2" w:hint="cs"/>
          <w:rtl/>
          <w:lang w:bidi="fa-IR"/>
        </w:rPr>
        <w:t>ر شدم و از مثل جناب (446) مقدّس شخص</w:t>
      </w:r>
      <w:r w:rsidR="0063683D">
        <w:rPr>
          <w:rFonts w:cs="Zar2" w:hint="cs"/>
          <w:rtl/>
          <w:lang w:bidi="fa-IR"/>
        </w:rPr>
        <w:t>ي</w:t>
      </w:r>
      <w:r w:rsidRPr="0063683D">
        <w:rPr>
          <w:rFonts w:cs="Zar2" w:hint="cs"/>
          <w:rtl/>
          <w:lang w:bidi="fa-IR"/>
        </w:rPr>
        <w:t xml:space="preserve"> ظهور چن</w:t>
      </w:r>
      <w:r w:rsidR="0063683D">
        <w:rPr>
          <w:rFonts w:cs="Zar2" w:hint="cs"/>
          <w:rtl/>
          <w:lang w:bidi="fa-IR"/>
        </w:rPr>
        <w:t>ي</w:t>
      </w:r>
      <w:r w:rsidRPr="0063683D">
        <w:rPr>
          <w:rFonts w:cs="Zar2" w:hint="cs"/>
          <w:rtl/>
          <w:lang w:bidi="fa-IR"/>
        </w:rPr>
        <w:t>ن حرکت</w:t>
      </w:r>
      <w:r w:rsidR="0063683D">
        <w:rPr>
          <w:rFonts w:cs="Zar2" w:hint="cs"/>
          <w:rtl/>
          <w:lang w:bidi="fa-IR"/>
        </w:rPr>
        <w:t>ي</w:t>
      </w:r>
      <w:r w:rsidRPr="0063683D">
        <w:rPr>
          <w:rFonts w:cs="Zar2" w:hint="cs"/>
          <w:rtl/>
          <w:lang w:bidi="fa-IR"/>
        </w:rPr>
        <w:t xml:space="preserve"> را بع</w:t>
      </w:r>
      <w:r w:rsidR="0063683D">
        <w:rPr>
          <w:rFonts w:cs="Zar2" w:hint="cs"/>
          <w:rtl/>
          <w:lang w:bidi="fa-IR"/>
        </w:rPr>
        <w:t>ي</w:t>
      </w:r>
      <w:r w:rsidRPr="0063683D">
        <w:rPr>
          <w:rFonts w:cs="Zar2" w:hint="cs"/>
          <w:rtl/>
          <w:lang w:bidi="fa-IR"/>
        </w:rPr>
        <w:t>د دانستم و چون خوش ن</w:t>
      </w:r>
      <w:r w:rsidR="0063683D">
        <w:rPr>
          <w:rFonts w:cs="Zar2" w:hint="cs"/>
          <w:rtl/>
          <w:lang w:bidi="fa-IR"/>
        </w:rPr>
        <w:t>ي</w:t>
      </w:r>
      <w:r w:rsidRPr="0063683D">
        <w:rPr>
          <w:rFonts w:cs="Zar2" w:hint="cs"/>
          <w:rtl/>
          <w:lang w:bidi="fa-IR"/>
        </w:rPr>
        <w:t>امدن حضرت بهاءالله را هممشاهده نمودم لهذا زبان اعتراض گشودم و جناب مقدّس را ملامت کردم که شما علاوه بر مراتب و مقامات علم</w:t>
      </w:r>
      <w:r w:rsidR="0063683D">
        <w:rPr>
          <w:rFonts w:cs="Zar2" w:hint="cs"/>
          <w:rtl/>
          <w:lang w:bidi="fa-IR"/>
        </w:rPr>
        <w:t>ي</w:t>
      </w:r>
      <w:r w:rsidRPr="0063683D">
        <w:rPr>
          <w:rFonts w:cs="Zar2" w:hint="cs"/>
          <w:rtl/>
          <w:lang w:bidi="fa-IR"/>
        </w:rPr>
        <w:t xml:space="preserve"> کس</w:t>
      </w:r>
      <w:r w:rsidR="0063683D">
        <w:rPr>
          <w:rFonts w:cs="Zar2" w:hint="cs"/>
          <w:rtl/>
          <w:lang w:bidi="fa-IR"/>
        </w:rPr>
        <w:t>ي</w:t>
      </w:r>
      <w:r w:rsidRPr="0063683D">
        <w:rPr>
          <w:rFonts w:cs="Zar2" w:hint="cs"/>
          <w:rtl/>
          <w:lang w:bidi="fa-IR"/>
        </w:rPr>
        <w:t xml:space="preserve"> هست</w:t>
      </w:r>
      <w:r w:rsidR="0063683D">
        <w:rPr>
          <w:rFonts w:cs="Zar2" w:hint="cs"/>
          <w:rtl/>
          <w:lang w:bidi="fa-IR"/>
        </w:rPr>
        <w:t>ي</w:t>
      </w:r>
      <w:r w:rsidRPr="0063683D">
        <w:rPr>
          <w:rFonts w:cs="Zar2" w:hint="cs"/>
          <w:rtl/>
          <w:lang w:bidi="fa-IR"/>
        </w:rPr>
        <w:t>د که ادراک خدمت حضرت نقط</w:t>
      </w:r>
      <w:r w:rsidRPr="0063683D">
        <w:rPr>
          <w:rFonts w:ascii="Arial" w:hAnsi="Arial" w:cs="Arial" w:hint="cs"/>
          <w:rtl/>
          <w:lang w:bidi="fa-IR"/>
        </w:rPr>
        <w:t>ۀ</w:t>
      </w:r>
      <w:r w:rsidRPr="0063683D">
        <w:rPr>
          <w:rFonts w:cs="Zar2" w:hint="cs"/>
          <w:rtl/>
          <w:lang w:bidi="fa-IR"/>
        </w:rPr>
        <w:t xml:space="preserve"> اول</w:t>
      </w:r>
      <w:r w:rsidR="0063683D">
        <w:rPr>
          <w:rFonts w:cs="Zar2" w:hint="cs"/>
          <w:rtl/>
          <w:lang w:bidi="fa-IR"/>
        </w:rPr>
        <w:t>ي</w:t>
      </w:r>
      <w:r w:rsidRPr="0063683D">
        <w:rPr>
          <w:rFonts w:cs="Zar2" w:hint="cs"/>
          <w:rtl/>
          <w:lang w:bidi="fa-IR"/>
        </w:rPr>
        <w:t xml:space="preserve"> را نموده ا</w:t>
      </w:r>
      <w:r w:rsidR="0063683D">
        <w:rPr>
          <w:rFonts w:cs="Zar2" w:hint="cs"/>
          <w:rtl/>
          <w:lang w:bidi="fa-IR"/>
        </w:rPr>
        <w:t>ي</w:t>
      </w:r>
      <w:r w:rsidRPr="0063683D">
        <w:rPr>
          <w:rFonts w:cs="Zar2" w:hint="cs"/>
          <w:rtl/>
          <w:lang w:bidi="fa-IR"/>
        </w:rPr>
        <w:t>د و از حروف ثان</w:t>
      </w:r>
      <w:r w:rsidR="0063683D">
        <w:rPr>
          <w:rFonts w:cs="Zar2" w:hint="cs"/>
          <w:rtl/>
          <w:lang w:bidi="fa-IR"/>
        </w:rPr>
        <w:t>ي</w:t>
      </w:r>
      <w:r w:rsidRPr="0063683D">
        <w:rPr>
          <w:rFonts w:cs="Zar2" w:hint="cs"/>
          <w:rtl/>
          <w:lang w:bidi="fa-IR"/>
        </w:rPr>
        <w:t xml:space="preserve"> و شهدا</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ان محسوب</w:t>
      </w:r>
      <w:r w:rsidR="0063683D">
        <w:rPr>
          <w:rFonts w:cs="Zar2" w:hint="cs"/>
          <w:rtl/>
          <w:lang w:bidi="fa-IR"/>
        </w:rPr>
        <w:t>ي</w:t>
      </w:r>
      <w:r w:rsidRPr="0063683D">
        <w:rPr>
          <w:rFonts w:cs="Zar2" w:hint="cs"/>
          <w:rtl/>
          <w:lang w:bidi="fa-IR"/>
        </w:rPr>
        <w:t>د هر چند حضرت بهاءالله محترم و از اجلّ</w:t>
      </w:r>
      <w:r w:rsidRPr="0063683D">
        <w:rPr>
          <w:rFonts w:ascii="Arial" w:hAnsi="Arial" w:cs="Arial" w:hint="cs"/>
          <w:rtl/>
          <w:lang w:bidi="fa-IR"/>
        </w:rPr>
        <w:t>ۀ</w:t>
      </w:r>
      <w:r w:rsidRPr="0063683D">
        <w:rPr>
          <w:rFonts w:cs="Zar2" w:hint="cs"/>
          <w:rtl/>
          <w:lang w:bidi="fa-IR"/>
        </w:rPr>
        <w:t xml:space="preserve"> نفوس و اکابر ا</w:t>
      </w:r>
      <w:r w:rsidR="0063683D">
        <w:rPr>
          <w:rFonts w:cs="Zar2" w:hint="cs"/>
          <w:rtl/>
          <w:lang w:bidi="fa-IR"/>
        </w:rPr>
        <w:t>ي</w:t>
      </w:r>
      <w:r w:rsidRPr="0063683D">
        <w:rPr>
          <w:rFonts w:cs="Zar2" w:hint="cs"/>
          <w:rtl/>
          <w:lang w:bidi="fa-IR"/>
        </w:rPr>
        <w:t>ران و اعاظم وزراء دولت شمرده م</w:t>
      </w:r>
      <w:r w:rsidR="0063683D">
        <w:rPr>
          <w:rFonts w:cs="Zar2" w:hint="cs"/>
          <w:rtl/>
          <w:lang w:bidi="fa-IR"/>
        </w:rPr>
        <w:t>ي</w:t>
      </w:r>
      <w:r w:rsidRPr="0063683D">
        <w:rPr>
          <w:rFonts w:cs="Zar2" w:hint="cs"/>
          <w:rtl/>
          <w:lang w:bidi="fa-IR"/>
        </w:rPr>
        <w:t xml:space="preserve"> شوند و به جهت ا</w:t>
      </w:r>
      <w:r w:rsidR="0063683D">
        <w:rPr>
          <w:rFonts w:cs="Zar2" w:hint="cs"/>
          <w:rtl/>
          <w:lang w:bidi="fa-IR"/>
        </w:rPr>
        <w:t>ي</w:t>
      </w:r>
      <w:r w:rsidRPr="0063683D">
        <w:rPr>
          <w:rFonts w:cs="Zar2" w:hint="cs"/>
          <w:rtl/>
          <w:lang w:bidi="fa-IR"/>
        </w:rPr>
        <w:t>ن امر به حبس و زندان افتادند و مبتلا به تاراج و تالان شدند و عاقبت سرگون و اخراج بلد گرد</w:t>
      </w:r>
      <w:r w:rsidR="0063683D">
        <w:rPr>
          <w:rFonts w:cs="Zar2" w:hint="cs"/>
          <w:rtl/>
          <w:lang w:bidi="fa-IR"/>
        </w:rPr>
        <w:t>ي</w:t>
      </w:r>
      <w:r w:rsidRPr="0063683D">
        <w:rPr>
          <w:rFonts w:cs="Zar2" w:hint="cs"/>
          <w:rtl/>
          <w:lang w:bidi="fa-IR"/>
        </w:rPr>
        <w:t>دند معذلک ا</w:t>
      </w:r>
      <w:r w:rsidR="0063683D">
        <w:rPr>
          <w:rFonts w:cs="Zar2" w:hint="cs"/>
          <w:rtl/>
          <w:lang w:bidi="fa-IR"/>
        </w:rPr>
        <w:t>ي</w:t>
      </w:r>
      <w:r w:rsidRPr="0063683D">
        <w:rPr>
          <w:rFonts w:cs="Zar2" w:hint="cs"/>
          <w:rtl/>
          <w:lang w:bidi="fa-IR"/>
        </w:rPr>
        <w:t>ن حرکت شما نسبت به ا</w:t>
      </w:r>
      <w:r w:rsidR="0063683D">
        <w:rPr>
          <w:rFonts w:cs="Zar2" w:hint="cs"/>
          <w:rtl/>
          <w:lang w:bidi="fa-IR"/>
        </w:rPr>
        <w:t>ي</w:t>
      </w:r>
      <w:r w:rsidRPr="0063683D">
        <w:rPr>
          <w:rFonts w:cs="Zar2" w:hint="cs"/>
          <w:rtl/>
          <w:lang w:bidi="fa-IR"/>
        </w:rPr>
        <w:t>شان حرکت عبد ذل</w:t>
      </w:r>
      <w:r w:rsidR="0063683D">
        <w:rPr>
          <w:rFonts w:cs="Zar2" w:hint="cs"/>
          <w:rtl/>
          <w:lang w:bidi="fa-IR"/>
        </w:rPr>
        <w:t>ي</w:t>
      </w:r>
      <w:r w:rsidRPr="0063683D">
        <w:rPr>
          <w:rFonts w:cs="Zar2" w:hint="cs"/>
          <w:rtl/>
          <w:lang w:bidi="fa-IR"/>
        </w:rPr>
        <w:t>ل نسبت به مولا</w:t>
      </w:r>
      <w:r w:rsidR="0063683D">
        <w:rPr>
          <w:rFonts w:cs="Zar2" w:hint="cs"/>
          <w:rtl/>
          <w:lang w:bidi="fa-IR"/>
        </w:rPr>
        <w:t>ي</w:t>
      </w:r>
      <w:r w:rsidRPr="0063683D">
        <w:rPr>
          <w:rFonts w:cs="Zar2" w:hint="cs"/>
          <w:rtl/>
          <w:lang w:bidi="fa-IR"/>
        </w:rPr>
        <w:t xml:space="preserve"> جل</w:t>
      </w:r>
      <w:r w:rsidR="0063683D">
        <w:rPr>
          <w:rFonts w:cs="Zar2" w:hint="cs"/>
          <w:rtl/>
          <w:lang w:bidi="fa-IR"/>
        </w:rPr>
        <w:t>ي</w:t>
      </w:r>
      <w:r w:rsidRPr="0063683D">
        <w:rPr>
          <w:rFonts w:cs="Zar2" w:hint="cs"/>
          <w:rtl/>
          <w:lang w:bidi="fa-IR"/>
        </w:rPr>
        <w:t>ل بود. جناب مقدّس بالمرّه در مقام جواب برن</w:t>
      </w:r>
      <w:r w:rsidR="0063683D">
        <w:rPr>
          <w:rFonts w:cs="Zar2" w:hint="cs"/>
          <w:rtl/>
          <w:lang w:bidi="fa-IR"/>
        </w:rPr>
        <w:t>ي</w:t>
      </w:r>
      <w:r w:rsidRPr="0063683D">
        <w:rPr>
          <w:rFonts w:cs="Zar2" w:hint="cs"/>
          <w:rtl/>
          <w:lang w:bidi="fa-IR"/>
        </w:rPr>
        <w:t>امد و به حالت انجذاب برقرار بود فقط مسرورانه هم</w:t>
      </w:r>
      <w:r w:rsidR="0063683D">
        <w:rPr>
          <w:rFonts w:cs="Zar2" w:hint="cs"/>
          <w:rtl/>
          <w:lang w:bidi="fa-IR"/>
        </w:rPr>
        <w:t>ي</w:t>
      </w:r>
      <w:r w:rsidRPr="0063683D">
        <w:rPr>
          <w:rFonts w:cs="Zar2" w:hint="cs"/>
          <w:rtl/>
          <w:lang w:bidi="fa-IR"/>
        </w:rPr>
        <w:t xml:space="preserve">ن قدر فرمود نسئل الله ان </w:t>
      </w:r>
      <w:r w:rsidR="0063683D">
        <w:rPr>
          <w:rFonts w:cs="Zar2" w:hint="cs"/>
          <w:rtl/>
          <w:lang w:bidi="fa-IR"/>
        </w:rPr>
        <w:t>ي</w:t>
      </w:r>
      <w:r w:rsidRPr="0063683D">
        <w:rPr>
          <w:rFonts w:cs="Zar2" w:hint="cs"/>
          <w:rtl/>
          <w:lang w:bidi="fa-IR"/>
        </w:rPr>
        <w:t>کشف لک الغطاء و اجزل ف</w:t>
      </w:r>
      <w:r w:rsidR="0063683D">
        <w:rPr>
          <w:rFonts w:cs="Zar2" w:hint="cs"/>
          <w:rtl/>
          <w:lang w:bidi="fa-IR"/>
        </w:rPr>
        <w:t>ي</w:t>
      </w:r>
      <w:r w:rsidRPr="0063683D">
        <w:rPr>
          <w:rFonts w:cs="Zar2" w:hint="cs"/>
          <w:rtl/>
          <w:lang w:bidi="fa-IR"/>
        </w:rPr>
        <w:t xml:space="preserve"> العطاء و افاض عل</w:t>
      </w:r>
      <w:r w:rsidR="0063683D">
        <w:rPr>
          <w:rFonts w:cs="Zar2" w:hint="cs"/>
          <w:rtl/>
          <w:lang w:bidi="fa-IR"/>
        </w:rPr>
        <w:t>ي</w:t>
      </w:r>
      <w:r w:rsidRPr="0063683D">
        <w:rPr>
          <w:rFonts w:cs="Zar2" w:hint="cs"/>
          <w:rtl/>
          <w:lang w:bidi="fa-IR"/>
        </w:rPr>
        <w:t xml:space="preserve"> جنابک بالموهبه الکبر</w:t>
      </w:r>
      <w:r w:rsidR="0063683D">
        <w:rPr>
          <w:rFonts w:cs="Zar2" w:hint="cs"/>
          <w:rtl/>
          <w:lang w:bidi="fa-IR"/>
        </w:rPr>
        <w:t>ي</w:t>
      </w:r>
      <w:r w:rsidRPr="0063683D">
        <w:rPr>
          <w:rFonts w:cs="Zar2" w:hint="cs"/>
          <w:rtl/>
          <w:lang w:bidi="fa-IR"/>
        </w:rPr>
        <w:t>. از آن وقت به بعد در روش و سلوک  حضرت بهاءالله نظر را دق</w:t>
      </w:r>
      <w:r w:rsidR="0063683D">
        <w:rPr>
          <w:rFonts w:cs="Zar2" w:hint="cs"/>
          <w:rtl/>
          <w:lang w:bidi="fa-IR"/>
        </w:rPr>
        <w:t>ي</w:t>
      </w:r>
      <w:r w:rsidRPr="0063683D">
        <w:rPr>
          <w:rFonts w:cs="Zar2" w:hint="cs"/>
          <w:rtl/>
          <w:lang w:bidi="fa-IR"/>
        </w:rPr>
        <w:t>ق نمودم و سرّا در مقام تحق</w:t>
      </w:r>
      <w:r w:rsidR="0063683D">
        <w:rPr>
          <w:rFonts w:cs="Zar2" w:hint="cs"/>
          <w:rtl/>
          <w:lang w:bidi="fa-IR"/>
        </w:rPr>
        <w:t>ي</w:t>
      </w:r>
      <w:r w:rsidRPr="0063683D">
        <w:rPr>
          <w:rFonts w:cs="Zar2" w:hint="cs"/>
          <w:rtl/>
          <w:lang w:bidi="fa-IR"/>
        </w:rPr>
        <w:t>ق برآمدم هر قدر ب</w:t>
      </w:r>
      <w:r w:rsidR="0063683D">
        <w:rPr>
          <w:rFonts w:cs="Zar2" w:hint="cs"/>
          <w:rtl/>
          <w:lang w:bidi="fa-IR"/>
        </w:rPr>
        <w:t>ي</w:t>
      </w:r>
      <w:r w:rsidRPr="0063683D">
        <w:rPr>
          <w:rFonts w:cs="Zar2" w:hint="cs"/>
          <w:rtl/>
          <w:lang w:bidi="fa-IR"/>
        </w:rPr>
        <w:t>شتر مداقّه کردم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که دل</w:t>
      </w:r>
      <w:r w:rsidR="0063683D">
        <w:rPr>
          <w:rFonts w:cs="Zar2" w:hint="cs"/>
          <w:rtl/>
          <w:lang w:bidi="fa-IR"/>
        </w:rPr>
        <w:t>ي</w:t>
      </w:r>
      <w:r w:rsidRPr="0063683D">
        <w:rPr>
          <w:rFonts w:cs="Zar2" w:hint="cs"/>
          <w:rtl/>
          <w:lang w:bidi="fa-IR"/>
        </w:rPr>
        <w:t>ل بر ادّعا</w:t>
      </w:r>
      <w:r w:rsidR="0063683D">
        <w:rPr>
          <w:rFonts w:cs="Zar2" w:hint="cs"/>
          <w:rtl/>
          <w:lang w:bidi="fa-IR"/>
        </w:rPr>
        <w:t>ي</w:t>
      </w:r>
      <w:r w:rsidRPr="0063683D">
        <w:rPr>
          <w:rFonts w:cs="Zar2" w:hint="cs"/>
          <w:rtl/>
          <w:lang w:bidi="fa-IR"/>
        </w:rPr>
        <w:t xml:space="preserve"> عبود</w:t>
      </w:r>
      <w:r w:rsidR="0063683D">
        <w:rPr>
          <w:rFonts w:cs="Zar2" w:hint="cs"/>
          <w:rtl/>
          <w:lang w:bidi="fa-IR"/>
        </w:rPr>
        <w:t>ي</w:t>
      </w:r>
      <w:r w:rsidRPr="0063683D">
        <w:rPr>
          <w:rFonts w:cs="Zar2" w:hint="cs"/>
          <w:rtl/>
          <w:lang w:bidi="fa-IR"/>
        </w:rPr>
        <w:t>ت و فنا قولا و فعلا مشاهده ننمودم بطور</w:t>
      </w:r>
      <w:r w:rsidR="0063683D">
        <w:rPr>
          <w:rFonts w:cs="Zar2" w:hint="cs"/>
          <w:rtl/>
          <w:lang w:bidi="fa-IR"/>
        </w:rPr>
        <w:t>ي</w:t>
      </w:r>
      <w:r w:rsidRPr="0063683D">
        <w:rPr>
          <w:rFonts w:cs="Zar2" w:hint="cs"/>
          <w:rtl/>
          <w:lang w:bidi="fa-IR"/>
        </w:rPr>
        <w:t xml:space="preserve"> که امر بر امثال من بغا</w:t>
      </w:r>
      <w:r w:rsidR="0063683D">
        <w:rPr>
          <w:rFonts w:cs="Zar2" w:hint="cs"/>
          <w:rtl/>
          <w:lang w:bidi="fa-IR"/>
        </w:rPr>
        <w:t>ي</w:t>
      </w:r>
      <w:r w:rsidRPr="0063683D">
        <w:rPr>
          <w:rFonts w:cs="Zar2" w:hint="cs"/>
          <w:rtl/>
          <w:lang w:bidi="fa-IR"/>
        </w:rPr>
        <w:t>ت مشتبه شده خود را از هر جهت برتر و اقدم م</w:t>
      </w:r>
      <w:r w:rsidR="0063683D">
        <w:rPr>
          <w:rFonts w:cs="Zar2" w:hint="cs"/>
          <w:rtl/>
          <w:lang w:bidi="fa-IR"/>
        </w:rPr>
        <w:t>ي</w:t>
      </w:r>
      <w:r w:rsidRPr="0063683D">
        <w:rPr>
          <w:rFonts w:cs="Zar2" w:hint="cs"/>
          <w:rtl/>
          <w:lang w:bidi="fa-IR"/>
        </w:rPr>
        <w:t xml:space="preserve"> شمردم و به هم</w:t>
      </w:r>
      <w:r w:rsidR="0063683D">
        <w:rPr>
          <w:rFonts w:cs="Zar2" w:hint="cs"/>
          <w:rtl/>
          <w:lang w:bidi="fa-IR"/>
        </w:rPr>
        <w:t>ي</w:t>
      </w:r>
      <w:r w:rsidRPr="0063683D">
        <w:rPr>
          <w:rFonts w:cs="Zar2" w:hint="cs"/>
          <w:rtl/>
          <w:lang w:bidi="fa-IR"/>
        </w:rPr>
        <w:t>ن خ</w:t>
      </w:r>
      <w:r w:rsidR="0063683D">
        <w:rPr>
          <w:rFonts w:cs="Zar2" w:hint="cs"/>
          <w:rtl/>
          <w:lang w:bidi="fa-IR"/>
        </w:rPr>
        <w:t>ي</w:t>
      </w:r>
      <w:r w:rsidRPr="0063683D">
        <w:rPr>
          <w:rFonts w:cs="Zar2" w:hint="cs"/>
          <w:rtl/>
          <w:lang w:bidi="fa-IR"/>
        </w:rPr>
        <w:t>ال واه</w:t>
      </w:r>
      <w:r w:rsidR="0063683D">
        <w:rPr>
          <w:rFonts w:cs="Zar2" w:hint="cs"/>
          <w:rtl/>
          <w:lang w:bidi="fa-IR"/>
        </w:rPr>
        <w:t>ي</w:t>
      </w:r>
      <w:r w:rsidRPr="0063683D">
        <w:rPr>
          <w:rFonts w:cs="Zar2" w:hint="cs"/>
          <w:rtl/>
          <w:lang w:bidi="fa-IR"/>
        </w:rPr>
        <w:t xml:space="preserve"> در هم</w:t>
      </w:r>
      <w:r w:rsidRPr="0063683D">
        <w:rPr>
          <w:rFonts w:ascii="Arial" w:hAnsi="Arial" w:cs="Arial" w:hint="cs"/>
          <w:rtl/>
          <w:lang w:bidi="fa-IR"/>
        </w:rPr>
        <w:t>ۀ</w:t>
      </w:r>
      <w:r w:rsidRPr="0063683D">
        <w:rPr>
          <w:rFonts w:cs="Zar2" w:hint="cs"/>
          <w:rtl/>
          <w:lang w:bidi="fa-IR"/>
        </w:rPr>
        <w:t xml:space="preserve"> اوقات درمجالس (447) و محافل به صدر م</w:t>
      </w:r>
      <w:r w:rsidR="0063683D">
        <w:rPr>
          <w:rFonts w:cs="Zar2" w:hint="cs"/>
          <w:rtl/>
          <w:lang w:bidi="fa-IR"/>
        </w:rPr>
        <w:t>ي</w:t>
      </w:r>
      <w:r w:rsidRPr="0063683D">
        <w:rPr>
          <w:rFonts w:cs="Zar2" w:hint="cs"/>
          <w:rtl/>
          <w:lang w:bidi="fa-IR"/>
        </w:rPr>
        <w:t xml:space="preserve"> نشستم و در مقام صحبت فرصت به ا</w:t>
      </w:r>
      <w:r w:rsidR="0063683D">
        <w:rPr>
          <w:rFonts w:cs="Zar2" w:hint="cs"/>
          <w:rtl/>
          <w:lang w:bidi="fa-IR"/>
        </w:rPr>
        <w:t>ي</w:t>
      </w:r>
      <w:r w:rsidRPr="0063683D">
        <w:rPr>
          <w:rFonts w:cs="Zar2" w:hint="cs"/>
          <w:rtl/>
          <w:lang w:bidi="fa-IR"/>
        </w:rPr>
        <w:t>شان و احد</w:t>
      </w:r>
      <w:r w:rsidR="0063683D">
        <w:rPr>
          <w:rFonts w:cs="Zar2" w:hint="cs"/>
          <w:rtl/>
          <w:lang w:bidi="fa-IR"/>
        </w:rPr>
        <w:t>ي</w:t>
      </w:r>
      <w:r w:rsidRPr="0063683D">
        <w:rPr>
          <w:rFonts w:cs="Zar2" w:hint="cs"/>
          <w:rtl/>
          <w:lang w:bidi="fa-IR"/>
        </w:rPr>
        <w:t xml:space="preserve"> نم</w:t>
      </w:r>
      <w:r w:rsidR="0063683D">
        <w:rPr>
          <w:rFonts w:cs="Zar2" w:hint="cs"/>
          <w:rtl/>
          <w:lang w:bidi="fa-IR"/>
        </w:rPr>
        <w:t>ي</w:t>
      </w:r>
      <w:r w:rsidRPr="0063683D">
        <w:rPr>
          <w:rFonts w:cs="Zar2" w:hint="cs"/>
          <w:rtl/>
          <w:lang w:bidi="fa-IR"/>
        </w:rPr>
        <w:t xml:space="preserve"> دادم. تا آنکه </w:t>
      </w:r>
      <w:r w:rsidR="0063683D">
        <w:rPr>
          <w:rFonts w:cs="Zar2" w:hint="cs"/>
          <w:rtl/>
          <w:lang w:bidi="fa-IR"/>
        </w:rPr>
        <w:t>ي</w:t>
      </w:r>
      <w:r w:rsidRPr="0063683D">
        <w:rPr>
          <w:rFonts w:cs="Zar2" w:hint="cs"/>
          <w:rtl/>
          <w:lang w:bidi="fa-IR"/>
        </w:rPr>
        <w:t>ک روز طرف عصر</w:t>
      </w:r>
      <w:r w:rsidR="0063683D">
        <w:rPr>
          <w:rFonts w:cs="Zar2" w:hint="cs"/>
          <w:rtl/>
          <w:lang w:bidi="fa-IR"/>
        </w:rPr>
        <w:t>ي</w:t>
      </w:r>
      <w:r w:rsidRPr="0063683D">
        <w:rPr>
          <w:rFonts w:cs="Zar2" w:hint="cs"/>
          <w:rtl/>
          <w:lang w:bidi="fa-IR"/>
        </w:rPr>
        <w:t xml:space="preserve"> در ب</w:t>
      </w:r>
      <w:r w:rsidR="0063683D">
        <w:rPr>
          <w:rFonts w:cs="Zar2" w:hint="cs"/>
          <w:rtl/>
          <w:lang w:bidi="fa-IR"/>
        </w:rPr>
        <w:t>ي</w:t>
      </w:r>
      <w:r w:rsidRPr="0063683D">
        <w:rPr>
          <w:rFonts w:cs="Zar2" w:hint="cs"/>
          <w:rtl/>
          <w:lang w:bidi="fa-IR"/>
        </w:rPr>
        <w:t>ت مبارک در همان تالار بزرگ که به حکم اله</w:t>
      </w:r>
      <w:r w:rsidR="0063683D">
        <w:rPr>
          <w:rFonts w:cs="Zar2" w:hint="cs"/>
          <w:rtl/>
          <w:lang w:bidi="fa-IR"/>
        </w:rPr>
        <w:t>ي</w:t>
      </w:r>
      <w:r w:rsidRPr="0063683D">
        <w:rPr>
          <w:rFonts w:cs="Zar2" w:hint="cs"/>
          <w:rtl/>
          <w:lang w:bidi="fa-IR"/>
        </w:rPr>
        <w:t xml:space="preserve"> مطاف اهل بهاست به امر حضرت بهاءالله محفل</w:t>
      </w:r>
      <w:r w:rsidR="0063683D">
        <w:rPr>
          <w:rFonts w:cs="Zar2" w:hint="cs"/>
          <w:rtl/>
          <w:lang w:bidi="fa-IR"/>
        </w:rPr>
        <w:t>ي</w:t>
      </w:r>
      <w:r w:rsidRPr="0063683D">
        <w:rPr>
          <w:rFonts w:cs="Zar2" w:hint="cs"/>
          <w:rtl/>
          <w:lang w:bidi="fa-IR"/>
        </w:rPr>
        <w:t xml:space="preserve"> منعقد و جمع</w:t>
      </w:r>
      <w:r w:rsidR="0063683D">
        <w:rPr>
          <w:rFonts w:cs="Zar2" w:hint="cs"/>
          <w:rtl/>
          <w:lang w:bidi="fa-IR"/>
        </w:rPr>
        <w:t>ي</w:t>
      </w:r>
      <w:r w:rsidRPr="0063683D">
        <w:rPr>
          <w:rFonts w:cs="Zar2" w:hint="cs"/>
          <w:rtl/>
          <w:lang w:bidi="fa-IR"/>
        </w:rPr>
        <w:t xml:space="preserve"> از محبّ</w:t>
      </w:r>
      <w:r w:rsidR="0063683D">
        <w:rPr>
          <w:rFonts w:cs="Zar2" w:hint="cs"/>
          <w:rtl/>
          <w:lang w:bidi="fa-IR"/>
        </w:rPr>
        <w:t>ي</w:t>
      </w:r>
      <w:r w:rsidRPr="0063683D">
        <w:rPr>
          <w:rFonts w:cs="Zar2" w:hint="cs"/>
          <w:rtl/>
          <w:lang w:bidi="fa-IR"/>
        </w:rPr>
        <w:t>ن از هر قب</w:t>
      </w:r>
      <w:r w:rsidR="0063683D">
        <w:rPr>
          <w:rFonts w:cs="Zar2" w:hint="cs"/>
          <w:rtl/>
          <w:lang w:bidi="fa-IR"/>
        </w:rPr>
        <w:t>ي</w:t>
      </w:r>
      <w:r w:rsidRPr="0063683D">
        <w:rPr>
          <w:rFonts w:cs="Zar2" w:hint="cs"/>
          <w:rtl/>
          <w:lang w:bidi="fa-IR"/>
        </w:rPr>
        <w:t>ل مردمان حاضر گشتند باز عادهً ا</w:t>
      </w:r>
      <w:r w:rsidR="0063683D">
        <w:rPr>
          <w:rFonts w:cs="Zar2" w:hint="cs"/>
          <w:rtl/>
          <w:lang w:bidi="fa-IR"/>
        </w:rPr>
        <w:t>ي</w:t>
      </w:r>
      <w:r w:rsidRPr="0063683D">
        <w:rPr>
          <w:rFonts w:cs="Zar2" w:hint="cs"/>
          <w:rtl/>
          <w:lang w:bidi="fa-IR"/>
        </w:rPr>
        <w:t>نجانب بر همه مصدّر و حضرت بهاءالله در رد</w:t>
      </w:r>
      <w:r w:rsidR="0063683D">
        <w:rPr>
          <w:rFonts w:cs="Zar2" w:hint="cs"/>
          <w:rtl/>
          <w:lang w:bidi="fa-IR"/>
        </w:rPr>
        <w:t>ي</w:t>
      </w:r>
      <w:r w:rsidRPr="0063683D">
        <w:rPr>
          <w:rFonts w:cs="Zar2" w:hint="cs"/>
          <w:rtl/>
          <w:lang w:bidi="fa-IR"/>
        </w:rPr>
        <w:t>ف نفوس تقر</w:t>
      </w:r>
      <w:r w:rsidR="0063683D">
        <w:rPr>
          <w:rFonts w:cs="Zar2" w:hint="cs"/>
          <w:rtl/>
          <w:lang w:bidi="fa-IR"/>
        </w:rPr>
        <w:t>ي</w:t>
      </w:r>
      <w:r w:rsidRPr="0063683D">
        <w:rPr>
          <w:rFonts w:cs="Zar2" w:hint="cs"/>
          <w:rtl/>
          <w:lang w:bidi="fa-IR"/>
        </w:rPr>
        <w:t>با در وسط جلوس فرمودند و بدست مبارک چا</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ر</w:t>
      </w:r>
      <w:r w:rsidR="0063683D">
        <w:rPr>
          <w:rFonts w:cs="Zar2" w:hint="cs"/>
          <w:rtl/>
          <w:lang w:bidi="fa-IR"/>
        </w:rPr>
        <w:t>ي</w:t>
      </w:r>
      <w:r w:rsidRPr="0063683D">
        <w:rPr>
          <w:rFonts w:cs="Zar2" w:hint="cs"/>
          <w:rtl/>
          <w:lang w:bidi="fa-IR"/>
        </w:rPr>
        <w:t>ختند. در ا</w:t>
      </w:r>
      <w:r w:rsidR="0063683D">
        <w:rPr>
          <w:rFonts w:cs="Zar2" w:hint="cs"/>
          <w:rtl/>
          <w:lang w:bidi="fa-IR"/>
        </w:rPr>
        <w:t>ي</w:t>
      </w:r>
      <w:r w:rsidRPr="0063683D">
        <w:rPr>
          <w:rFonts w:cs="Zar2" w:hint="cs"/>
          <w:rtl/>
          <w:lang w:bidi="fa-IR"/>
        </w:rPr>
        <w:t>ن اثنا مسئل</w:t>
      </w:r>
      <w:r w:rsidRPr="0063683D">
        <w:rPr>
          <w:rFonts w:ascii="Arial" w:hAnsi="Arial" w:cs="Arial" w:hint="cs"/>
          <w:rtl/>
          <w:lang w:bidi="fa-IR"/>
        </w:rPr>
        <w:t>ۀ</w:t>
      </w:r>
      <w:r w:rsidRPr="0063683D">
        <w:rPr>
          <w:rFonts w:cs="Zar2" w:hint="cs"/>
          <w:rtl/>
          <w:lang w:bidi="fa-IR"/>
        </w:rPr>
        <w:t xml:space="preserve"> عر</w:t>
      </w:r>
      <w:r w:rsidR="0063683D">
        <w:rPr>
          <w:rFonts w:cs="Zar2" w:hint="cs"/>
          <w:rtl/>
          <w:lang w:bidi="fa-IR"/>
        </w:rPr>
        <w:t>ي</w:t>
      </w:r>
      <w:r w:rsidRPr="0063683D">
        <w:rPr>
          <w:rFonts w:cs="Zar2" w:hint="cs"/>
          <w:rtl/>
          <w:lang w:bidi="fa-IR"/>
        </w:rPr>
        <w:t>ضه ئ</w:t>
      </w:r>
      <w:r w:rsidR="0063683D">
        <w:rPr>
          <w:rFonts w:cs="Zar2" w:hint="cs"/>
          <w:rtl/>
          <w:lang w:bidi="fa-IR"/>
        </w:rPr>
        <w:t>ي</w:t>
      </w:r>
      <w:r w:rsidRPr="0063683D">
        <w:rPr>
          <w:rFonts w:cs="Zar2" w:hint="cs"/>
          <w:rtl/>
          <w:lang w:bidi="fa-IR"/>
        </w:rPr>
        <w:t xml:space="preserve"> مطرح مذاکره گشت چون گمان جواب صواب و حلّ مسئله را در عهدئ</w:t>
      </w:r>
      <w:r w:rsidRPr="0063683D">
        <w:rPr>
          <w:rFonts w:ascii="Arial" w:hAnsi="Arial" w:cs="Arial" w:hint="cs"/>
          <w:rtl/>
          <w:lang w:bidi="fa-IR"/>
        </w:rPr>
        <w:t>ۀ</w:t>
      </w:r>
      <w:r w:rsidRPr="0063683D">
        <w:rPr>
          <w:rFonts w:cs="Zar2" w:hint="cs"/>
          <w:rtl/>
          <w:lang w:bidi="fa-IR"/>
        </w:rPr>
        <w:t xml:space="preserve">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نم</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دم شروع به جواب و کشف حجاب نمودم هم</w:t>
      </w:r>
      <w:r w:rsidRPr="0063683D">
        <w:rPr>
          <w:rFonts w:ascii="Arial" w:hAnsi="Arial" w:cs="Arial" w:hint="cs"/>
          <w:rtl/>
          <w:lang w:bidi="fa-IR"/>
        </w:rPr>
        <w:t>ۀ</w:t>
      </w:r>
      <w:r w:rsidRPr="0063683D">
        <w:rPr>
          <w:rFonts w:cs="Zar2" w:hint="cs"/>
          <w:rtl/>
          <w:lang w:bidi="fa-IR"/>
        </w:rPr>
        <w:t xml:space="preserve"> حضّار ساکت و صامت و متوجّه استماع گفتار ا</w:t>
      </w:r>
      <w:r w:rsidR="0063683D">
        <w:rPr>
          <w:rFonts w:cs="Zar2" w:hint="cs"/>
          <w:rtl/>
          <w:lang w:bidi="fa-IR"/>
        </w:rPr>
        <w:t>ي</w:t>
      </w:r>
      <w:r w:rsidRPr="0063683D">
        <w:rPr>
          <w:rFonts w:cs="Zar2" w:hint="cs"/>
          <w:rtl/>
          <w:lang w:bidi="fa-IR"/>
        </w:rPr>
        <w:t>نجانب بودند جز ا</w:t>
      </w:r>
      <w:r w:rsidR="0063683D">
        <w:rPr>
          <w:rFonts w:cs="Zar2" w:hint="cs"/>
          <w:rtl/>
          <w:lang w:bidi="fa-IR"/>
        </w:rPr>
        <w:t>ي</w:t>
      </w:r>
      <w:r w:rsidRPr="0063683D">
        <w:rPr>
          <w:rFonts w:cs="Zar2" w:hint="cs"/>
          <w:rtl/>
          <w:lang w:bidi="fa-IR"/>
        </w:rPr>
        <w:t>نکه حضرت بهاءالله گاه گاه</w:t>
      </w:r>
      <w:r w:rsidR="0063683D">
        <w:rPr>
          <w:rFonts w:cs="Zar2" w:hint="cs"/>
          <w:rtl/>
          <w:lang w:bidi="fa-IR"/>
        </w:rPr>
        <w:t>ي</w:t>
      </w:r>
      <w:r w:rsidRPr="0063683D">
        <w:rPr>
          <w:rFonts w:cs="Zar2" w:hint="cs"/>
          <w:rtl/>
          <w:lang w:bidi="fa-IR"/>
        </w:rPr>
        <w:t xml:space="preserve"> در ضمن تصد</w:t>
      </w:r>
      <w:r w:rsidR="0063683D">
        <w:rPr>
          <w:rFonts w:cs="Zar2" w:hint="cs"/>
          <w:rtl/>
          <w:lang w:bidi="fa-IR"/>
        </w:rPr>
        <w:t>ي</w:t>
      </w:r>
      <w:r w:rsidRPr="0063683D">
        <w:rPr>
          <w:rFonts w:cs="Zar2" w:hint="cs"/>
          <w:rtl/>
          <w:lang w:bidi="fa-IR"/>
        </w:rPr>
        <w:t>ق ف</w:t>
      </w:r>
      <w:r w:rsidR="0063683D">
        <w:rPr>
          <w:rFonts w:cs="Zar2" w:hint="cs"/>
          <w:rtl/>
          <w:lang w:bidi="fa-IR"/>
        </w:rPr>
        <w:t>ي</w:t>
      </w:r>
      <w:r w:rsidRPr="0063683D">
        <w:rPr>
          <w:rFonts w:cs="Zar2" w:hint="cs"/>
          <w:rtl/>
          <w:lang w:bidi="fa-IR"/>
        </w:rPr>
        <w:t xml:space="preserve"> الجمله تصرّف</w:t>
      </w:r>
      <w:r w:rsidR="0063683D">
        <w:rPr>
          <w:rFonts w:cs="Zar2" w:hint="cs"/>
          <w:rtl/>
          <w:lang w:bidi="fa-IR"/>
        </w:rPr>
        <w:t>ي</w:t>
      </w:r>
      <w:r w:rsidRPr="0063683D">
        <w:rPr>
          <w:rFonts w:cs="Zar2" w:hint="cs"/>
          <w:rtl/>
          <w:lang w:bidi="fa-IR"/>
        </w:rPr>
        <w:t xml:space="preserve"> در آنچه م</w:t>
      </w:r>
      <w:r w:rsidR="0063683D">
        <w:rPr>
          <w:rFonts w:cs="Zar2" w:hint="cs"/>
          <w:rtl/>
          <w:lang w:bidi="fa-IR"/>
        </w:rPr>
        <w:t>ي</w:t>
      </w:r>
      <w:r w:rsidRPr="0063683D">
        <w:rPr>
          <w:rFonts w:cs="Zar2" w:hint="cs"/>
          <w:rtl/>
          <w:lang w:bidi="fa-IR"/>
        </w:rPr>
        <w:t xml:space="preserve"> گفتم م</w:t>
      </w:r>
      <w:r w:rsidR="0063683D">
        <w:rPr>
          <w:rFonts w:cs="Zar2" w:hint="cs"/>
          <w:rtl/>
          <w:lang w:bidi="fa-IR"/>
        </w:rPr>
        <w:t>ي</w:t>
      </w:r>
      <w:r w:rsidRPr="0063683D">
        <w:rPr>
          <w:rFonts w:cs="Zar2" w:hint="cs"/>
          <w:rtl/>
          <w:lang w:bidi="fa-IR"/>
        </w:rPr>
        <w:t xml:space="preserve"> نمودند و بعباره اخر</w:t>
      </w:r>
      <w:r w:rsidR="0063683D">
        <w:rPr>
          <w:rFonts w:cs="Zar2" w:hint="cs"/>
          <w:rtl/>
          <w:lang w:bidi="fa-IR"/>
        </w:rPr>
        <w:t>ي</w:t>
      </w:r>
      <w:r w:rsidRPr="0063683D">
        <w:rPr>
          <w:rFonts w:cs="Zar2" w:hint="cs"/>
          <w:rtl/>
          <w:lang w:bidi="fa-IR"/>
        </w:rPr>
        <w:t xml:space="preserve"> </w:t>
      </w:r>
      <w:r w:rsidRPr="0063683D">
        <w:rPr>
          <w:rFonts w:cs="Zar2" w:hint="cs"/>
          <w:rtl/>
          <w:lang w:bidi="fa-IR"/>
        </w:rPr>
        <w:lastRenderedPageBreak/>
        <w:t>توض</w:t>
      </w:r>
      <w:r w:rsidR="0063683D">
        <w:rPr>
          <w:rFonts w:cs="Zar2" w:hint="cs"/>
          <w:rtl/>
          <w:lang w:bidi="fa-IR"/>
        </w:rPr>
        <w:t>ي</w:t>
      </w:r>
      <w:r w:rsidRPr="0063683D">
        <w:rPr>
          <w:rFonts w:cs="Zar2" w:hint="cs"/>
          <w:rtl/>
          <w:lang w:bidi="fa-IR"/>
        </w:rPr>
        <w:t>ح</w:t>
      </w:r>
      <w:r w:rsidR="0063683D">
        <w:rPr>
          <w:rFonts w:cs="Zar2" w:hint="cs"/>
          <w:rtl/>
          <w:lang w:bidi="fa-IR"/>
        </w:rPr>
        <w:t>ي</w:t>
      </w:r>
      <w:r w:rsidRPr="0063683D">
        <w:rPr>
          <w:rFonts w:cs="Zar2" w:hint="cs"/>
          <w:rtl/>
          <w:lang w:bidi="fa-IR"/>
        </w:rPr>
        <w:t xml:space="preserve"> در آن مقام م</w:t>
      </w:r>
      <w:r w:rsidR="0063683D">
        <w:rPr>
          <w:rFonts w:cs="Zar2" w:hint="cs"/>
          <w:rtl/>
          <w:lang w:bidi="fa-IR"/>
        </w:rPr>
        <w:t>ي</w:t>
      </w:r>
      <w:r w:rsidRPr="0063683D">
        <w:rPr>
          <w:rFonts w:cs="Zar2" w:hint="cs"/>
          <w:rtl/>
          <w:lang w:bidi="fa-IR"/>
        </w:rPr>
        <w:t xml:space="preserve"> دادند تا اندک اندک تصرّف را ز</w:t>
      </w:r>
      <w:r w:rsidR="0063683D">
        <w:rPr>
          <w:rFonts w:cs="Zar2" w:hint="cs"/>
          <w:rtl/>
          <w:lang w:bidi="fa-IR"/>
        </w:rPr>
        <w:t>ي</w:t>
      </w:r>
      <w:r w:rsidRPr="0063683D">
        <w:rPr>
          <w:rFonts w:cs="Zar2" w:hint="cs"/>
          <w:rtl/>
          <w:lang w:bidi="fa-IR"/>
        </w:rPr>
        <w:t>اد فرمودند کار بجائ</w:t>
      </w:r>
      <w:r w:rsidR="0063683D">
        <w:rPr>
          <w:rFonts w:cs="Zar2" w:hint="cs"/>
          <w:rtl/>
          <w:lang w:bidi="fa-IR"/>
        </w:rPr>
        <w:t>ي</w:t>
      </w:r>
      <w:r w:rsidRPr="0063683D">
        <w:rPr>
          <w:rFonts w:cs="Zar2" w:hint="cs"/>
          <w:rtl/>
          <w:lang w:bidi="fa-IR"/>
        </w:rPr>
        <w:t xml:space="preserve"> کش</w:t>
      </w:r>
      <w:r w:rsidR="0063683D">
        <w:rPr>
          <w:rFonts w:cs="Zar2" w:hint="cs"/>
          <w:rtl/>
          <w:lang w:bidi="fa-IR"/>
        </w:rPr>
        <w:t>ي</w:t>
      </w:r>
      <w:r w:rsidRPr="0063683D">
        <w:rPr>
          <w:rFonts w:cs="Zar2" w:hint="cs"/>
          <w:rtl/>
          <w:lang w:bidi="fa-IR"/>
        </w:rPr>
        <w:t>د که فان</w:t>
      </w:r>
      <w:r w:rsidR="0063683D">
        <w:rPr>
          <w:rFonts w:cs="Zar2" w:hint="cs"/>
          <w:rtl/>
          <w:lang w:bidi="fa-IR"/>
        </w:rPr>
        <w:t>ي</w:t>
      </w:r>
      <w:r w:rsidRPr="0063683D">
        <w:rPr>
          <w:rFonts w:cs="Zar2" w:hint="cs"/>
          <w:rtl/>
          <w:lang w:bidi="fa-IR"/>
        </w:rPr>
        <w:t xml:space="preserve"> ساکت و ا</w:t>
      </w:r>
      <w:r w:rsidR="0063683D">
        <w:rPr>
          <w:rFonts w:cs="Zar2" w:hint="cs"/>
          <w:rtl/>
          <w:lang w:bidi="fa-IR"/>
        </w:rPr>
        <w:t>ي</w:t>
      </w:r>
      <w:r w:rsidRPr="0063683D">
        <w:rPr>
          <w:rFonts w:cs="Zar2" w:hint="cs"/>
          <w:rtl/>
          <w:lang w:bidi="fa-IR"/>
        </w:rPr>
        <w:t>شان ناطق شدند و بطور</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ان مبارک در آن موضوع اوج گرفت و بحر ب</w:t>
      </w:r>
      <w:r w:rsidR="0063683D">
        <w:rPr>
          <w:rFonts w:cs="Zar2" w:hint="cs"/>
          <w:rtl/>
          <w:lang w:bidi="fa-IR"/>
        </w:rPr>
        <w:t>ي</w:t>
      </w:r>
      <w:r w:rsidRPr="0063683D">
        <w:rPr>
          <w:rFonts w:cs="Zar2" w:hint="cs"/>
          <w:rtl/>
          <w:lang w:bidi="fa-IR"/>
        </w:rPr>
        <w:t>ان به قسم</w:t>
      </w:r>
      <w:r w:rsidR="0063683D">
        <w:rPr>
          <w:rFonts w:cs="Zar2" w:hint="cs"/>
          <w:rtl/>
          <w:lang w:bidi="fa-IR"/>
        </w:rPr>
        <w:t>ي</w:t>
      </w:r>
      <w:r w:rsidRPr="0063683D">
        <w:rPr>
          <w:rFonts w:cs="Zar2" w:hint="cs"/>
          <w:rtl/>
          <w:lang w:bidi="fa-IR"/>
        </w:rPr>
        <w:t xml:space="preserve"> به موج آمد که مضطرب و مندهش گشتم) انته</w:t>
      </w:r>
      <w:r w:rsidR="0063683D">
        <w:rPr>
          <w:rFonts w:cs="Zar2" w:hint="cs"/>
          <w:rtl/>
          <w:lang w:bidi="fa-IR"/>
        </w:rPr>
        <w:t>ي</w:t>
      </w:r>
      <w:r w:rsidRPr="0063683D">
        <w:rPr>
          <w:rFonts w:cs="Zar2" w:hint="cs"/>
          <w:rtl/>
          <w:lang w:bidi="fa-IR"/>
        </w:rPr>
        <w:t>.</w:t>
      </w:r>
    </w:p>
    <w:p w14:paraId="4AAA3114" w14:textId="77777777" w:rsidR="00C91E1A" w:rsidRPr="0063683D" w:rsidRDefault="00C91E1A" w:rsidP="00C91E1A">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ن بود ع</w:t>
      </w:r>
      <w:r w:rsidR="0063683D">
        <w:rPr>
          <w:rFonts w:cs="Zar2" w:hint="cs"/>
          <w:rtl/>
          <w:lang w:bidi="fa-IR"/>
        </w:rPr>
        <w:t>ي</w:t>
      </w:r>
      <w:r w:rsidRPr="0063683D">
        <w:rPr>
          <w:rFonts w:cs="Zar2" w:hint="cs"/>
          <w:rtl/>
          <w:lang w:bidi="fa-IR"/>
        </w:rPr>
        <w:t xml:space="preserve">ن </w:t>
      </w:r>
      <w:r w:rsidR="0063683D">
        <w:rPr>
          <w:rFonts w:cs="Zar2" w:hint="cs"/>
          <w:rtl/>
          <w:lang w:bidi="fa-IR"/>
        </w:rPr>
        <w:t>ي</w:t>
      </w:r>
      <w:r w:rsidRPr="0063683D">
        <w:rPr>
          <w:rFonts w:cs="Zar2" w:hint="cs"/>
          <w:rtl/>
          <w:lang w:bidi="fa-IR"/>
        </w:rPr>
        <w:t>ادداشت جناب ش</w:t>
      </w:r>
      <w:r w:rsidR="0063683D">
        <w:rPr>
          <w:rFonts w:cs="Zar2" w:hint="cs"/>
          <w:rtl/>
          <w:lang w:bidi="fa-IR"/>
        </w:rPr>
        <w:t>ي</w:t>
      </w:r>
      <w:r w:rsidRPr="0063683D">
        <w:rPr>
          <w:rFonts w:cs="Zar2" w:hint="cs"/>
          <w:rtl/>
          <w:lang w:bidi="fa-IR"/>
        </w:rPr>
        <w:t>خ محمّد عل</w:t>
      </w:r>
      <w:r w:rsidR="0063683D">
        <w:rPr>
          <w:rFonts w:cs="Zar2" w:hint="cs"/>
          <w:rtl/>
          <w:lang w:bidi="fa-IR"/>
        </w:rPr>
        <w:t>ي</w:t>
      </w:r>
      <w:r w:rsidRPr="0063683D">
        <w:rPr>
          <w:rFonts w:cs="Zar2" w:hint="cs"/>
          <w:rtl/>
          <w:lang w:bidi="fa-IR"/>
        </w:rPr>
        <w:t xml:space="preserve"> قائن</w:t>
      </w:r>
      <w:r w:rsidR="0063683D">
        <w:rPr>
          <w:rFonts w:cs="Zar2" w:hint="cs"/>
          <w:rtl/>
          <w:lang w:bidi="fa-IR"/>
        </w:rPr>
        <w:t>ي</w:t>
      </w:r>
      <w:r w:rsidRPr="0063683D">
        <w:rPr>
          <w:rFonts w:cs="Zar2" w:hint="cs"/>
          <w:rtl/>
          <w:lang w:bidi="fa-IR"/>
        </w:rPr>
        <w:t xml:space="preserve"> که ناتمام است و معلوم م</w:t>
      </w:r>
      <w:r w:rsidR="0063683D">
        <w:rPr>
          <w:rFonts w:cs="Zar2" w:hint="cs"/>
          <w:rtl/>
          <w:lang w:bidi="fa-IR"/>
        </w:rPr>
        <w:t>ي</w:t>
      </w:r>
      <w:r w:rsidRPr="0063683D">
        <w:rPr>
          <w:rFonts w:cs="Zar2" w:hint="cs"/>
          <w:rtl/>
          <w:lang w:bidi="fa-IR"/>
        </w:rPr>
        <w:t xml:space="preserve"> شود که مجال نگارش بق</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آن را ننموده. امّا تتمّ</w:t>
      </w:r>
      <w:r w:rsidRPr="0063683D">
        <w:rPr>
          <w:rFonts w:ascii="Arial" w:hAnsi="Arial" w:cs="Arial" w:hint="cs"/>
          <w:rtl/>
          <w:lang w:bidi="fa-IR"/>
        </w:rPr>
        <w:t>ۀ</w:t>
      </w:r>
      <w:r w:rsidRPr="0063683D">
        <w:rPr>
          <w:rFonts w:cs="Zar2" w:hint="cs"/>
          <w:rtl/>
          <w:lang w:bidi="fa-IR"/>
        </w:rPr>
        <w:t xml:space="preserve"> سرگذشت آن شب بطور</w:t>
      </w:r>
      <w:r w:rsidR="0063683D">
        <w:rPr>
          <w:rFonts w:cs="Zar2" w:hint="cs"/>
          <w:rtl/>
          <w:lang w:bidi="fa-IR"/>
        </w:rPr>
        <w:t>ي</w:t>
      </w:r>
      <w:r w:rsidRPr="0063683D">
        <w:rPr>
          <w:rFonts w:cs="Zar2" w:hint="cs"/>
          <w:rtl/>
          <w:lang w:bidi="fa-IR"/>
        </w:rPr>
        <w:t xml:space="preserve"> که از نفوس (448) متعدّده بخصوص آقا رضا</w:t>
      </w:r>
      <w:r w:rsidR="0063683D">
        <w:rPr>
          <w:rFonts w:cs="Zar2" w:hint="cs"/>
          <w:rtl/>
          <w:lang w:bidi="fa-IR"/>
        </w:rPr>
        <w:t>ي</w:t>
      </w:r>
      <w:r w:rsidRPr="0063683D">
        <w:rPr>
          <w:rFonts w:cs="Zar2" w:hint="cs"/>
          <w:rtl/>
          <w:lang w:bidi="fa-IR"/>
        </w:rPr>
        <w:t xml:space="preserve"> سعادت</w:t>
      </w:r>
      <w:r w:rsidR="0063683D">
        <w:rPr>
          <w:rFonts w:cs="Zar2" w:hint="cs"/>
          <w:rtl/>
          <w:lang w:bidi="fa-IR"/>
        </w:rPr>
        <w:t>ي</w:t>
      </w:r>
      <w:r w:rsidRPr="0063683D">
        <w:rPr>
          <w:rFonts w:cs="Zar2" w:hint="cs"/>
          <w:rtl/>
          <w:lang w:bidi="fa-IR"/>
        </w:rPr>
        <w:t xml:space="preserve"> که خود چند</w:t>
      </w:r>
      <w:r w:rsidR="0063683D">
        <w:rPr>
          <w:rFonts w:cs="Zar2" w:hint="cs"/>
          <w:rtl/>
          <w:lang w:bidi="fa-IR"/>
        </w:rPr>
        <w:t>ي</w:t>
      </w:r>
      <w:r w:rsidRPr="0063683D">
        <w:rPr>
          <w:rFonts w:cs="Zar2" w:hint="cs"/>
          <w:rtl/>
          <w:lang w:bidi="fa-IR"/>
        </w:rPr>
        <w:t>ن بار از جناب فاضل شن</w:t>
      </w:r>
      <w:r w:rsidR="0063683D">
        <w:rPr>
          <w:rFonts w:cs="Zar2" w:hint="cs"/>
          <w:rtl/>
          <w:lang w:bidi="fa-IR"/>
        </w:rPr>
        <w:t>ي</w:t>
      </w:r>
      <w:r w:rsidRPr="0063683D">
        <w:rPr>
          <w:rFonts w:cs="Zar2" w:hint="cs"/>
          <w:rtl/>
          <w:lang w:bidi="fa-IR"/>
        </w:rPr>
        <w:t>ده ا</w:t>
      </w:r>
      <w:r w:rsidR="0063683D">
        <w:rPr>
          <w:rFonts w:cs="Zar2" w:hint="cs"/>
          <w:rtl/>
          <w:lang w:bidi="fa-IR"/>
        </w:rPr>
        <w:t>ي</w:t>
      </w:r>
      <w:r w:rsidRPr="0063683D">
        <w:rPr>
          <w:rFonts w:cs="Zar2" w:hint="cs"/>
          <w:rtl/>
          <w:lang w:bidi="fa-IR"/>
        </w:rPr>
        <w:t>ن است که هنگام</w:t>
      </w:r>
      <w:r w:rsidR="0063683D">
        <w:rPr>
          <w:rFonts w:cs="Zar2" w:hint="cs"/>
          <w:rtl/>
          <w:lang w:bidi="fa-IR"/>
        </w:rPr>
        <w:t>ي</w:t>
      </w:r>
      <w:r w:rsidRPr="0063683D">
        <w:rPr>
          <w:rFonts w:cs="Zar2" w:hint="cs"/>
          <w:rtl/>
          <w:lang w:bidi="fa-IR"/>
        </w:rPr>
        <w:t xml:space="preserve"> که حضرت بهاءالله صحبت را ادامه دادند پس از چند دق</w:t>
      </w:r>
      <w:r w:rsidR="0063683D">
        <w:rPr>
          <w:rFonts w:cs="Zar2" w:hint="cs"/>
          <w:rtl/>
          <w:lang w:bidi="fa-IR"/>
        </w:rPr>
        <w:t>ي</w:t>
      </w:r>
      <w:r w:rsidRPr="0063683D">
        <w:rPr>
          <w:rFonts w:cs="Zar2" w:hint="cs"/>
          <w:rtl/>
          <w:lang w:bidi="fa-IR"/>
        </w:rPr>
        <w:t>قه که فاضل آن بحر عظ</w:t>
      </w:r>
      <w:r w:rsidR="0063683D">
        <w:rPr>
          <w:rFonts w:cs="Zar2" w:hint="cs"/>
          <w:rtl/>
          <w:lang w:bidi="fa-IR"/>
        </w:rPr>
        <w:t>ي</w:t>
      </w:r>
      <w:r w:rsidRPr="0063683D">
        <w:rPr>
          <w:rFonts w:cs="Zar2" w:hint="cs"/>
          <w:rtl/>
          <w:lang w:bidi="fa-IR"/>
        </w:rPr>
        <w:t>م را متلاطم و امواج معان</w:t>
      </w:r>
      <w:r w:rsidR="0063683D">
        <w:rPr>
          <w:rFonts w:cs="Zar2" w:hint="cs"/>
          <w:rtl/>
          <w:lang w:bidi="fa-IR"/>
        </w:rPr>
        <w:t>ي</w:t>
      </w:r>
      <w:r w:rsidRPr="0063683D">
        <w:rPr>
          <w:rFonts w:cs="Zar2" w:hint="cs"/>
          <w:rtl/>
          <w:lang w:bidi="fa-IR"/>
        </w:rPr>
        <w:t xml:space="preserve"> را متفاقم د</w:t>
      </w:r>
      <w:r w:rsidR="0063683D">
        <w:rPr>
          <w:rFonts w:cs="Zar2" w:hint="cs"/>
          <w:rtl/>
          <w:lang w:bidi="fa-IR"/>
        </w:rPr>
        <w:t>ي</w:t>
      </w:r>
      <w:r w:rsidRPr="0063683D">
        <w:rPr>
          <w:rFonts w:cs="Zar2" w:hint="cs"/>
          <w:rtl/>
          <w:lang w:bidi="fa-IR"/>
        </w:rPr>
        <w:t>د بقدر</w:t>
      </w:r>
      <w:r w:rsidR="0063683D">
        <w:rPr>
          <w:rFonts w:cs="Zar2" w:hint="cs"/>
          <w:rtl/>
          <w:lang w:bidi="fa-IR"/>
        </w:rPr>
        <w:t>ي</w:t>
      </w:r>
      <w:r w:rsidRPr="0063683D">
        <w:rPr>
          <w:rFonts w:cs="Zar2" w:hint="cs"/>
          <w:rtl/>
          <w:lang w:bidi="fa-IR"/>
        </w:rPr>
        <w:t xml:space="preserve"> مطالب کطنطن و بد</w:t>
      </w:r>
      <w:r w:rsidR="0063683D">
        <w:rPr>
          <w:rFonts w:cs="Zar2" w:hint="cs"/>
          <w:rtl/>
          <w:lang w:bidi="fa-IR"/>
        </w:rPr>
        <w:t>ي</w:t>
      </w:r>
      <w:r w:rsidRPr="0063683D">
        <w:rPr>
          <w:rFonts w:cs="Zar2" w:hint="cs"/>
          <w:rtl/>
          <w:lang w:bidi="fa-IR"/>
        </w:rPr>
        <w:t>ع و مه</w:t>
      </w:r>
      <w:r w:rsidR="0063683D">
        <w:rPr>
          <w:rFonts w:cs="Zar2" w:hint="cs"/>
          <w:rtl/>
          <w:lang w:bidi="fa-IR"/>
        </w:rPr>
        <w:t>ي</w:t>
      </w:r>
      <w:r w:rsidRPr="0063683D">
        <w:rPr>
          <w:rFonts w:cs="Zar2" w:hint="cs"/>
          <w:rtl/>
          <w:lang w:bidi="fa-IR"/>
        </w:rPr>
        <w:t>من و من</w:t>
      </w:r>
      <w:r w:rsidR="0063683D">
        <w:rPr>
          <w:rFonts w:cs="Zar2" w:hint="cs"/>
          <w:rtl/>
          <w:lang w:bidi="fa-IR"/>
        </w:rPr>
        <w:t>ي</w:t>
      </w:r>
      <w:r w:rsidRPr="0063683D">
        <w:rPr>
          <w:rFonts w:cs="Zar2" w:hint="cs"/>
          <w:rtl/>
          <w:lang w:bidi="fa-IR"/>
        </w:rPr>
        <w:t>ع بود ککه از حال اضطراب و اندهاش رفته رفته بحال انصعاق افتاد و چنان خود را باخته بود که گوشش د</w:t>
      </w:r>
      <w:r w:rsidR="0063683D">
        <w:rPr>
          <w:rFonts w:cs="Zar2" w:hint="cs"/>
          <w:rtl/>
          <w:lang w:bidi="fa-IR"/>
        </w:rPr>
        <w:t>ي</w:t>
      </w:r>
      <w:r w:rsidRPr="0063683D">
        <w:rPr>
          <w:rFonts w:cs="Zar2" w:hint="cs"/>
          <w:rtl/>
          <w:lang w:bidi="fa-IR"/>
        </w:rPr>
        <w:t>گر ب</w:t>
      </w:r>
      <w:r w:rsidR="0063683D">
        <w:rPr>
          <w:rFonts w:cs="Zar2" w:hint="cs"/>
          <w:rtl/>
          <w:lang w:bidi="fa-IR"/>
        </w:rPr>
        <w:t>ي</w:t>
      </w:r>
      <w:r w:rsidRPr="0063683D">
        <w:rPr>
          <w:rFonts w:cs="Zar2" w:hint="cs"/>
          <w:rtl/>
          <w:lang w:bidi="fa-IR"/>
        </w:rPr>
        <w:t>انات مبارک را نم</w:t>
      </w:r>
      <w:r w:rsidR="0063683D">
        <w:rPr>
          <w:rFonts w:cs="Zar2" w:hint="cs"/>
          <w:rtl/>
          <w:lang w:bidi="fa-IR"/>
        </w:rPr>
        <w:t>ي</w:t>
      </w:r>
      <w:r w:rsidRPr="0063683D">
        <w:rPr>
          <w:rFonts w:cs="Zar2" w:hint="cs"/>
          <w:rtl/>
          <w:lang w:bidi="fa-IR"/>
        </w:rPr>
        <w:t xml:space="preserve"> شن</w:t>
      </w:r>
      <w:r w:rsidR="0063683D">
        <w:rPr>
          <w:rFonts w:cs="Zar2" w:hint="cs"/>
          <w:rtl/>
          <w:lang w:bidi="fa-IR"/>
        </w:rPr>
        <w:t>ي</w:t>
      </w:r>
      <w:r w:rsidRPr="0063683D">
        <w:rPr>
          <w:rFonts w:cs="Zar2" w:hint="cs"/>
          <w:rtl/>
          <w:lang w:bidi="fa-IR"/>
        </w:rPr>
        <w:t>د و فقط از حرکت شفت</w:t>
      </w:r>
      <w:r w:rsidR="0063683D">
        <w:rPr>
          <w:rFonts w:cs="Zar2" w:hint="cs"/>
          <w:rtl/>
          <w:lang w:bidi="fa-IR"/>
        </w:rPr>
        <w:t>ي</w:t>
      </w:r>
      <w:r w:rsidRPr="0063683D">
        <w:rPr>
          <w:rFonts w:cs="Zar2" w:hint="cs"/>
          <w:rtl/>
          <w:lang w:bidi="fa-IR"/>
        </w:rPr>
        <w:t>ن ا</w:t>
      </w:r>
      <w:r w:rsidR="0063683D">
        <w:rPr>
          <w:rFonts w:cs="Zar2" w:hint="cs"/>
          <w:rtl/>
          <w:lang w:bidi="fa-IR"/>
        </w:rPr>
        <w:t>ي</w:t>
      </w:r>
      <w:r w:rsidRPr="0063683D">
        <w:rPr>
          <w:rFonts w:cs="Zar2" w:hint="cs"/>
          <w:rtl/>
          <w:lang w:bidi="fa-IR"/>
        </w:rPr>
        <w:t>شان ملتفت م</w:t>
      </w:r>
      <w:r w:rsidR="0063683D">
        <w:rPr>
          <w:rFonts w:cs="Zar2" w:hint="cs"/>
          <w:rtl/>
          <w:lang w:bidi="fa-IR"/>
        </w:rPr>
        <w:t>ي</w:t>
      </w:r>
      <w:r w:rsidRPr="0063683D">
        <w:rPr>
          <w:rFonts w:cs="Zar2" w:hint="cs"/>
          <w:rtl/>
          <w:lang w:bidi="fa-IR"/>
        </w:rPr>
        <w:t xml:space="preserve"> شد که هنوز کوثر ب</w:t>
      </w:r>
      <w:r w:rsidR="0063683D">
        <w:rPr>
          <w:rFonts w:cs="Zar2" w:hint="cs"/>
          <w:rtl/>
          <w:lang w:bidi="fa-IR"/>
        </w:rPr>
        <w:t>ي</w:t>
      </w:r>
      <w:r w:rsidRPr="0063683D">
        <w:rPr>
          <w:rFonts w:cs="Zar2" w:hint="cs"/>
          <w:rtl/>
          <w:lang w:bidi="fa-IR"/>
        </w:rPr>
        <w:t>ان و سلسب</w:t>
      </w:r>
      <w:r w:rsidR="0063683D">
        <w:rPr>
          <w:rFonts w:cs="Zar2" w:hint="cs"/>
          <w:rtl/>
          <w:lang w:bidi="fa-IR"/>
        </w:rPr>
        <w:t>ي</w:t>
      </w:r>
      <w:r w:rsidRPr="0063683D">
        <w:rPr>
          <w:rFonts w:cs="Zar2" w:hint="cs"/>
          <w:rtl/>
          <w:lang w:bidi="fa-IR"/>
        </w:rPr>
        <w:t>ل عرفان از فم مطهّر جار</w:t>
      </w:r>
      <w:r w:rsidR="0063683D">
        <w:rPr>
          <w:rFonts w:cs="Zar2" w:hint="cs"/>
          <w:rtl/>
          <w:lang w:bidi="fa-IR"/>
        </w:rPr>
        <w:t>ي</w:t>
      </w:r>
      <w:r w:rsidRPr="0063683D">
        <w:rPr>
          <w:rFonts w:cs="Zar2" w:hint="cs"/>
          <w:rtl/>
          <w:lang w:bidi="fa-IR"/>
        </w:rPr>
        <w:t xml:space="preserve"> است و از جلوس خود در صدر مجلس بقدر</w:t>
      </w:r>
      <w:r w:rsidR="0063683D">
        <w:rPr>
          <w:rFonts w:cs="Zar2" w:hint="cs"/>
          <w:rtl/>
          <w:lang w:bidi="fa-IR"/>
        </w:rPr>
        <w:t>ي</w:t>
      </w:r>
      <w:r w:rsidRPr="0063683D">
        <w:rPr>
          <w:rFonts w:cs="Zar2" w:hint="cs"/>
          <w:rtl/>
          <w:lang w:bidi="fa-IR"/>
        </w:rPr>
        <w:t xml:space="preserve"> خجل و پر</w:t>
      </w:r>
      <w:r w:rsidR="0063683D">
        <w:rPr>
          <w:rFonts w:cs="Zar2" w:hint="cs"/>
          <w:rtl/>
          <w:lang w:bidi="fa-IR"/>
        </w:rPr>
        <w:t>ي</w:t>
      </w:r>
      <w:r w:rsidRPr="0063683D">
        <w:rPr>
          <w:rFonts w:cs="Zar2" w:hint="cs"/>
          <w:rtl/>
          <w:lang w:bidi="fa-IR"/>
        </w:rPr>
        <w:t>شان بود که به کمال ب</w:t>
      </w:r>
      <w:r w:rsidR="0063683D">
        <w:rPr>
          <w:rFonts w:cs="Zar2" w:hint="cs"/>
          <w:rtl/>
          <w:lang w:bidi="fa-IR"/>
        </w:rPr>
        <w:t>ي</w:t>
      </w:r>
      <w:r w:rsidRPr="0063683D">
        <w:rPr>
          <w:rFonts w:cs="Zar2" w:hint="cs"/>
          <w:rtl/>
          <w:lang w:bidi="fa-IR"/>
        </w:rPr>
        <w:t xml:space="preserve"> صبر</w:t>
      </w:r>
      <w:r w:rsidR="0063683D">
        <w:rPr>
          <w:rFonts w:cs="Zar2" w:hint="cs"/>
          <w:rtl/>
          <w:lang w:bidi="fa-IR"/>
        </w:rPr>
        <w:t>ي</w:t>
      </w:r>
      <w:r w:rsidRPr="0063683D">
        <w:rPr>
          <w:rFonts w:cs="Zar2" w:hint="cs"/>
          <w:rtl/>
          <w:lang w:bidi="fa-IR"/>
        </w:rPr>
        <w:t xml:space="preserve"> انتظار تمام شدن ب</w:t>
      </w:r>
      <w:r w:rsidR="0063683D">
        <w:rPr>
          <w:rFonts w:cs="Zar2" w:hint="cs"/>
          <w:rtl/>
          <w:lang w:bidi="fa-IR"/>
        </w:rPr>
        <w:t>ي</w:t>
      </w:r>
      <w:r w:rsidRPr="0063683D">
        <w:rPr>
          <w:rFonts w:cs="Zar2" w:hint="cs"/>
          <w:rtl/>
          <w:lang w:bidi="fa-IR"/>
        </w:rPr>
        <w:t>ان مبارک را داشت که مکان خود را تغ</w:t>
      </w:r>
      <w:r w:rsidR="0063683D">
        <w:rPr>
          <w:rFonts w:cs="Zar2" w:hint="cs"/>
          <w:rtl/>
          <w:lang w:bidi="fa-IR"/>
        </w:rPr>
        <w:t>يي</w:t>
      </w:r>
      <w:r w:rsidRPr="0063683D">
        <w:rPr>
          <w:rFonts w:cs="Zar2" w:hint="cs"/>
          <w:rtl/>
          <w:lang w:bidi="fa-IR"/>
        </w:rPr>
        <w:t>ر دهد تا وقت</w:t>
      </w:r>
      <w:r w:rsidR="0063683D">
        <w:rPr>
          <w:rFonts w:cs="Zar2" w:hint="cs"/>
          <w:rtl/>
          <w:lang w:bidi="fa-IR"/>
        </w:rPr>
        <w:t>ي</w:t>
      </w:r>
      <w:r w:rsidRPr="0063683D">
        <w:rPr>
          <w:rFonts w:cs="Zar2" w:hint="cs"/>
          <w:rtl/>
          <w:lang w:bidi="fa-IR"/>
        </w:rPr>
        <w:t xml:space="preserve"> که د</w:t>
      </w:r>
      <w:r w:rsidR="0063683D">
        <w:rPr>
          <w:rFonts w:cs="Zar2" w:hint="cs"/>
          <w:rtl/>
          <w:lang w:bidi="fa-IR"/>
        </w:rPr>
        <w:t>ي</w:t>
      </w:r>
      <w:r w:rsidRPr="0063683D">
        <w:rPr>
          <w:rFonts w:cs="Zar2" w:hint="cs"/>
          <w:rtl/>
          <w:lang w:bidi="fa-IR"/>
        </w:rPr>
        <w:t>د لبها</w:t>
      </w:r>
      <w:r w:rsidR="0063683D">
        <w:rPr>
          <w:rFonts w:cs="Zar2" w:hint="cs"/>
          <w:rtl/>
          <w:lang w:bidi="fa-IR"/>
        </w:rPr>
        <w:t>ي</w:t>
      </w:r>
      <w:r w:rsidRPr="0063683D">
        <w:rPr>
          <w:rFonts w:cs="Zar2" w:hint="cs"/>
          <w:rtl/>
          <w:lang w:bidi="fa-IR"/>
        </w:rPr>
        <w:t xml:space="preserve"> مبارک از حرکت ا</w:t>
      </w:r>
      <w:r w:rsidR="0063683D">
        <w:rPr>
          <w:rFonts w:cs="Zar2" w:hint="cs"/>
          <w:rtl/>
          <w:lang w:bidi="fa-IR"/>
        </w:rPr>
        <w:t>ي</w:t>
      </w:r>
      <w:r w:rsidRPr="0063683D">
        <w:rPr>
          <w:rFonts w:cs="Zar2" w:hint="cs"/>
          <w:rtl/>
          <w:lang w:bidi="fa-IR"/>
        </w:rPr>
        <w:t>ستاد س بلافاصله مثل گنجشک ضع</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 xml:space="preserve"> که از چنگال شاه</w:t>
      </w:r>
      <w:r w:rsidR="0063683D">
        <w:rPr>
          <w:rFonts w:cs="Zar2" w:hint="cs"/>
          <w:rtl/>
          <w:lang w:bidi="fa-IR"/>
        </w:rPr>
        <w:t>ي</w:t>
      </w:r>
      <w:r w:rsidRPr="0063683D">
        <w:rPr>
          <w:rFonts w:cs="Zar2" w:hint="cs"/>
          <w:rtl/>
          <w:lang w:bidi="fa-IR"/>
        </w:rPr>
        <w:t>ن رها شده باشد برخاسته ب</w:t>
      </w:r>
      <w:r w:rsidR="0063683D">
        <w:rPr>
          <w:rFonts w:cs="Zar2" w:hint="cs"/>
          <w:rtl/>
          <w:lang w:bidi="fa-IR"/>
        </w:rPr>
        <w:t>ي</w:t>
      </w:r>
      <w:r w:rsidRPr="0063683D">
        <w:rPr>
          <w:rFonts w:cs="Zar2" w:hint="cs"/>
          <w:rtl/>
          <w:lang w:bidi="fa-IR"/>
        </w:rPr>
        <w:t>رون شتافت و در آنجا سه مرتبه سر را بر د</w:t>
      </w:r>
      <w:r w:rsidR="0063683D">
        <w:rPr>
          <w:rFonts w:cs="Zar2" w:hint="cs"/>
          <w:rtl/>
          <w:lang w:bidi="fa-IR"/>
        </w:rPr>
        <w:t>ي</w:t>
      </w:r>
      <w:r w:rsidRPr="0063683D">
        <w:rPr>
          <w:rFonts w:cs="Zar2" w:hint="cs"/>
          <w:rtl/>
          <w:lang w:bidi="fa-IR"/>
        </w:rPr>
        <w:t>وار زد و خود را ملامت نمود که خاک بر سرت که تا ا</w:t>
      </w:r>
      <w:r w:rsidR="0063683D">
        <w:rPr>
          <w:rFonts w:cs="Zar2" w:hint="cs"/>
          <w:rtl/>
          <w:lang w:bidi="fa-IR"/>
        </w:rPr>
        <w:t>ي</w:t>
      </w:r>
      <w:r w:rsidRPr="0063683D">
        <w:rPr>
          <w:rFonts w:cs="Zar2" w:hint="cs"/>
          <w:rtl/>
          <w:lang w:bidi="fa-IR"/>
        </w:rPr>
        <w:t>ن مدّت چشم حق ب</w:t>
      </w:r>
      <w:r w:rsidR="0063683D">
        <w:rPr>
          <w:rFonts w:cs="Zar2" w:hint="cs"/>
          <w:rtl/>
          <w:lang w:bidi="fa-IR"/>
        </w:rPr>
        <w:t>ي</w:t>
      </w:r>
      <w:r w:rsidRPr="0063683D">
        <w:rPr>
          <w:rFonts w:cs="Zar2" w:hint="cs"/>
          <w:rtl/>
          <w:lang w:bidi="fa-IR"/>
        </w:rPr>
        <w:t>نت کور بود.</w:t>
      </w:r>
    </w:p>
    <w:p w14:paraId="7E299744" w14:textId="77777777" w:rsidR="00C91E1A" w:rsidRPr="0063683D" w:rsidRDefault="00C91E1A" w:rsidP="00C91E1A">
      <w:pPr>
        <w:spacing w:line="312" w:lineRule="auto"/>
        <w:rPr>
          <w:rFonts w:cs="Zar2"/>
          <w:rtl/>
          <w:lang w:bidi="fa-IR"/>
        </w:rPr>
      </w:pPr>
      <w:r w:rsidRPr="0063683D">
        <w:rPr>
          <w:rFonts w:cs="Zar2" w:hint="cs"/>
          <w:rtl/>
          <w:lang w:bidi="fa-IR"/>
        </w:rPr>
        <w:t>و آن ا</w:t>
      </w:r>
      <w:r w:rsidR="0063683D">
        <w:rPr>
          <w:rFonts w:cs="Zar2" w:hint="cs"/>
          <w:rtl/>
          <w:lang w:bidi="fa-IR"/>
        </w:rPr>
        <w:t>ي</w:t>
      </w:r>
      <w:r w:rsidRPr="0063683D">
        <w:rPr>
          <w:rFonts w:cs="Zar2" w:hint="cs"/>
          <w:rtl/>
          <w:lang w:bidi="fa-IR"/>
        </w:rPr>
        <w:t>ام چون در ب</w:t>
      </w:r>
      <w:r w:rsidR="0063683D">
        <w:rPr>
          <w:rFonts w:cs="Zar2" w:hint="cs"/>
          <w:rtl/>
          <w:lang w:bidi="fa-IR"/>
        </w:rPr>
        <w:t>ي</w:t>
      </w:r>
      <w:r w:rsidRPr="0063683D">
        <w:rPr>
          <w:rFonts w:cs="Zar2" w:hint="cs"/>
          <w:rtl/>
          <w:lang w:bidi="fa-IR"/>
        </w:rPr>
        <w:t>ن اصحاب گفتگوهائ</w:t>
      </w:r>
      <w:r w:rsidR="0063683D">
        <w:rPr>
          <w:rFonts w:cs="Zar2" w:hint="cs"/>
          <w:rtl/>
          <w:lang w:bidi="fa-IR"/>
        </w:rPr>
        <w:t>ي</w:t>
      </w:r>
      <w:r w:rsidRPr="0063683D">
        <w:rPr>
          <w:rFonts w:cs="Zar2" w:hint="cs"/>
          <w:rtl/>
          <w:lang w:bidi="fa-IR"/>
        </w:rPr>
        <w:t xml:space="preserve"> دربار</w:t>
      </w:r>
      <w:r w:rsidRPr="0063683D">
        <w:rPr>
          <w:rFonts w:ascii="Arial" w:hAnsi="Arial" w:cs="Arial" w:hint="cs"/>
          <w:rtl/>
          <w:lang w:bidi="fa-IR"/>
        </w:rPr>
        <w:t>ۀ</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رزا </w:t>
      </w:r>
      <w:r w:rsidR="0063683D">
        <w:rPr>
          <w:rFonts w:cs="Zar2" w:hint="cs"/>
          <w:rtl/>
          <w:lang w:bidi="fa-IR"/>
        </w:rPr>
        <w:t>ي</w:t>
      </w:r>
      <w:r w:rsidRPr="0063683D">
        <w:rPr>
          <w:rFonts w:cs="Zar2" w:hint="cs"/>
          <w:rtl/>
          <w:lang w:bidi="fa-IR"/>
        </w:rPr>
        <w:t>ح</w:t>
      </w:r>
      <w:r w:rsidR="0063683D">
        <w:rPr>
          <w:rFonts w:cs="Zar2" w:hint="cs"/>
          <w:rtl/>
          <w:lang w:bidi="fa-IR"/>
        </w:rPr>
        <w:t>يي</w:t>
      </w:r>
      <w:r w:rsidRPr="0063683D">
        <w:rPr>
          <w:rFonts w:cs="Zar2" w:hint="cs"/>
          <w:rtl/>
          <w:lang w:bidi="fa-IR"/>
        </w:rPr>
        <w:t xml:space="preserve"> ازل هم در م</w:t>
      </w:r>
      <w:r w:rsidR="0063683D">
        <w:rPr>
          <w:rFonts w:cs="Zar2" w:hint="cs"/>
          <w:rtl/>
          <w:lang w:bidi="fa-IR"/>
        </w:rPr>
        <w:t>ي</w:t>
      </w:r>
      <w:r w:rsidRPr="0063683D">
        <w:rPr>
          <w:rFonts w:cs="Zar2" w:hint="cs"/>
          <w:rtl/>
          <w:lang w:bidi="fa-IR"/>
        </w:rPr>
        <w:t>ان بود فاضل از جهت</w:t>
      </w:r>
      <w:r w:rsidR="0063683D">
        <w:rPr>
          <w:rFonts w:cs="Zar2" w:hint="cs"/>
          <w:rtl/>
          <w:lang w:bidi="fa-IR"/>
        </w:rPr>
        <w:t>ي</w:t>
      </w:r>
      <w:r w:rsidRPr="0063683D">
        <w:rPr>
          <w:rFonts w:cs="Zar2" w:hint="cs"/>
          <w:rtl/>
          <w:lang w:bidi="fa-IR"/>
        </w:rPr>
        <w:t xml:space="preserve"> در آن خصوص م</w:t>
      </w:r>
      <w:r w:rsidR="0063683D">
        <w:rPr>
          <w:rFonts w:cs="Zar2" w:hint="cs"/>
          <w:rtl/>
          <w:lang w:bidi="fa-IR"/>
        </w:rPr>
        <w:t>ي</w:t>
      </w:r>
      <w:r w:rsidRPr="0063683D">
        <w:rPr>
          <w:rFonts w:cs="Zar2" w:hint="cs"/>
          <w:rtl/>
          <w:lang w:bidi="fa-IR"/>
        </w:rPr>
        <w:t xml:space="preserve"> اند</w:t>
      </w:r>
      <w:r w:rsidR="0063683D">
        <w:rPr>
          <w:rFonts w:cs="Zar2" w:hint="cs"/>
          <w:rtl/>
          <w:lang w:bidi="fa-IR"/>
        </w:rPr>
        <w:t>ي</w:t>
      </w:r>
      <w:r w:rsidRPr="0063683D">
        <w:rPr>
          <w:rFonts w:cs="Zar2" w:hint="cs"/>
          <w:rtl/>
          <w:lang w:bidi="fa-IR"/>
        </w:rPr>
        <w:t>ش</w:t>
      </w:r>
      <w:r w:rsidR="0063683D">
        <w:rPr>
          <w:rFonts w:cs="Zar2" w:hint="cs"/>
          <w:rtl/>
          <w:lang w:bidi="fa-IR"/>
        </w:rPr>
        <w:t>ي</w:t>
      </w:r>
      <w:r w:rsidRPr="0063683D">
        <w:rPr>
          <w:rFonts w:cs="Zar2" w:hint="cs"/>
          <w:rtl/>
          <w:lang w:bidi="fa-IR"/>
        </w:rPr>
        <w:t>د و از جهت</w:t>
      </w:r>
      <w:r w:rsidR="0063683D">
        <w:rPr>
          <w:rFonts w:cs="Zar2" w:hint="cs"/>
          <w:rtl/>
          <w:lang w:bidi="fa-IR"/>
        </w:rPr>
        <w:t>ي</w:t>
      </w:r>
      <w:r w:rsidRPr="0063683D">
        <w:rPr>
          <w:rFonts w:cs="Zar2" w:hint="cs"/>
          <w:rtl/>
          <w:lang w:bidi="fa-IR"/>
        </w:rPr>
        <w:t xml:space="preserve"> در شئون کمال</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جمال مبارک و عظمت و جلال ا</w:t>
      </w:r>
      <w:r w:rsidR="0063683D">
        <w:rPr>
          <w:rFonts w:cs="Zar2" w:hint="cs"/>
          <w:rtl/>
          <w:lang w:bidi="fa-IR"/>
        </w:rPr>
        <w:t>ي</w:t>
      </w:r>
      <w:r w:rsidRPr="0063683D">
        <w:rPr>
          <w:rFonts w:cs="Zar2" w:hint="cs"/>
          <w:rtl/>
          <w:lang w:bidi="fa-IR"/>
        </w:rPr>
        <w:t xml:space="preserve">شان </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ن کرده بود که حقّ با جناب مقدّس (449) خراسان</w:t>
      </w:r>
      <w:r w:rsidR="0063683D">
        <w:rPr>
          <w:rFonts w:cs="Zar2" w:hint="cs"/>
          <w:rtl/>
          <w:lang w:bidi="fa-IR"/>
        </w:rPr>
        <w:t>ي</w:t>
      </w:r>
      <w:r w:rsidRPr="0063683D">
        <w:rPr>
          <w:rFonts w:cs="Zar2" w:hint="cs"/>
          <w:rtl/>
          <w:lang w:bidi="fa-IR"/>
        </w:rPr>
        <w:t xml:space="preserve"> است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حضرت بهاءالله در حق</w:t>
      </w:r>
      <w:r w:rsidR="0063683D">
        <w:rPr>
          <w:rFonts w:cs="Zar2" w:hint="cs"/>
          <w:rtl/>
          <w:lang w:bidi="fa-IR"/>
        </w:rPr>
        <w:t>ي</w:t>
      </w:r>
      <w:r w:rsidRPr="0063683D">
        <w:rPr>
          <w:rFonts w:cs="Zar2" w:hint="cs"/>
          <w:rtl/>
          <w:lang w:bidi="fa-IR"/>
        </w:rPr>
        <w:t>قت درخور آن گونه تعظ</w:t>
      </w:r>
      <w:r w:rsidR="0063683D">
        <w:rPr>
          <w:rFonts w:cs="Zar2" w:hint="cs"/>
          <w:rtl/>
          <w:lang w:bidi="fa-IR"/>
        </w:rPr>
        <w:t>ي</w:t>
      </w:r>
      <w:r w:rsidRPr="0063683D">
        <w:rPr>
          <w:rFonts w:cs="Zar2" w:hint="cs"/>
          <w:rtl/>
          <w:lang w:bidi="fa-IR"/>
        </w:rPr>
        <w:t>م و تجل</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است که آن مرد جل</w:t>
      </w:r>
      <w:r w:rsidR="0063683D">
        <w:rPr>
          <w:rFonts w:cs="Zar2" w:hint="cs"/>
          <w:rtl/>
          <w:lang w:bidi="fa-IR"/>
        </w:rPr>
        <w:t>ي</w:t>
      </w:r>
      <w:r w:rsidRPr="0063683D">
        <w:rPr>
          <w:rFonts w:cs="Zar2" w:hint="cs"/>
          <w:rtl/>
          <w:lang w:bidi="fa-IR"/>
        </w:rPr>
        <w:t>ل در حقّ ا</w:t>
      </w:r>
      <w:r w:rsidR="0063683D">
        <w:rPr>
          <w:rFonts w:cs="Zar2" w:hint="cs"/>
          <w:rtl/>
          <w:lang w:bidi="fa-IR"/>
        </w:rPr>
        <w:t>ي</w:t>
      </w:r>
      <w:r w:rsidRPr="0063683D">
        <w:rPr>
          <w:rFonts w:cs="Zar2" w:hint="cs"/>
          <w:rtl/>
          <w:lang w:bidi="fa-IR"/>
        </w:rPr>
        <w:t>شان بجا م</w:t>
      </w:r>
      <w:r w:rsidR="0063683D">
        <w:rPr>
          <w:rFonts w:cs="Zar2" w:hint="cs"/>
          <w:rtl/>
          <w:lang w:bidi="fa-IR"/>
        </w:rPr>
        <w:t>ي</w:t>
      </w:r>
      <w:r w:rsidRPr="0063683D">
        <w:rPr>
          <w:rFonts w:cs="Zar2" w:hint="cs"/>
          <w:rtl/>
          <w:lang w:bidi="fa-IR"/>
        </w:rPr>
        <w:t xml:space="preserve"> آورد. پس از اند</w:t>
      </w:r>
      <w:r w:rsidR="0063683D">
        <w:rPr>
          <w:rFonts w:cs="Zar2" w:hint="cs"/>
          <w:rtl/>
          <w:lang w:bidi="fa-IR"/>
        </w:rPr>
        <w:t>ي</w:t>
      </w:r>
      <w:r w:rsidRPr="0063683D">
        <w:rPr>
          <w:rFonts w:cs="Zar2" w:hint="cs"/>
          <w:rtl/>
          <w:lang w:bidi="fa-IR"/>
        </w:rPr>
        <w:t>شه ها</w:t>
      </w:r>
      <w:r w:rsidR="0063683D">
        <w:rPr>
          <w:rFonts w:cs="Zar2" w:hint="cs"/>
          <w:rtl/>
          <w:lang w:bidi="fa-IR"/>
        </w:rPr>
        <w:t>ي</w:t>
      </w:r>
      <w:r w:rsidRPr="0063683D">
        <w:rPr>
          <w:rFonts w:cs="Zar2" w:hint="cs"/>
          <w:rtl/>
          <w:lang w:bidi="fa-IR"/>
        </w:rPr>
        <w:t xml:space="preserve"> ز</w:t>
      </w:r>
      <w:r w:rsidR="0063683D">
        <w:rPr>
          <w:rFonts w:cs="Zar2" w:hint="cs"/>
          <w:rtl/>
          <w:lang w:bidi="fa-IR"/>
        </w:rPr>
        <w:t>ي</w:t>
      </w:r>
      <w:r w:rsidRPr="0063683D">
        <w:rPr>
          <w:rFonts w:cs="Zar2" w:hint="cs"/>
          <w:rtl/>
          <w:lang w:bidi="fa-IR"/>
        </w:rPr>
        <w:t>اد با خود گفت شا</w:t>
      </w:r>
      <w:r w:rsidR="0063683D">
        <w:rPr>
          <w:rFonts w:cs="Zar2" w:hint="cs"/>
          <w:rtl/>
          <w:lang w:bidi="fa-IR"/>
        </w:rPr>
        <w:t>ي</w:t>
      </w:r>
      <w:r w:rsidRPr="0063683D">
        <w:rPr>
          <w:rFonts w:cs="Zar2" w:hint="cs"/>
          <w:rtl/>
          <w:lang w:bidi="fa-IR"/>
        </w:rPr>
        <w:t>د نظم امور ظاهر</w:t>
      </w:r>
      <w:r w:rsidR="0063683D">
        <w:rPr>
          <w:rFonts w:cs="Zar2" w:hint="cs"/>
          <w:rtl/>
          <w:lang w:bidi="fa-IR"/>
        </w:rPr>
        <w:t>ي</w:t>
      </w:r>
      <w:r w:rsidRPr="0063683D">
        <w:rPr>
          <w:rFonts w:cs="Zar2" w:hint="cs"/>
          <w:rtl/>
          <w:lang w:bidi="fa-IR"/>
        </w:rPr>
        <w:t xml:space="preserve"> بدست </w:t>
      </w:r>
      <w:r w:rsidR="0063683D">
        <w:rPr>
          <w:rFonts w:cs="Zar2" w:hint="cs"/>
          <w:rtl/>
          <w:lang w:bidi="fa-IR"/>
        </w:rPr>
        <w:t>ي</w:t>
      </w:r>
      <w:r w:rsidRPr="0063683D">
        <w:rPr>
          <w:rFonts w:cs="Zar2" w:hint="cs"/>
          <w:rtl/>
          <w:lang w:bidi="fa-IR"/>
        </w:rPr>
        <w:t>ح</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ازل و حلّ معضلات علم</w:t>
      </w:r>
      <w:r w:rsidR="0063683D">
        <w:rPr>
          <w:rFonts w:cs="Zar2" w:hint="cs"/>
          <w:rtl/>
          <w:lang w:bidi="fa-IR"/>
        </w:rPr>
        <w:t>ي</w:t>
      </w:r>
      <w:r w:rsidRPr="0063683D">
        <w:rPr>
          <w:rFonts w:cs="Zar2" w:hint="cs"/>
          <w:rtl/>
          <w:lang w:bidi="fa-IR"/>
        </w:rPr>
        <w:t>ه و ب</w:t>
      </w:r>
      <w:r w:rsidR="0063683D">
        <w:rPr>
          <w:rFonts w:cs="Zar2" w:hint="cs"/>
          <w:rtl/>
          <w:lang w:bidi="fa-IR"/>
        </w:rPr>
        <w:t>ي</w:t>
      </w:r>
      <w:r w:rsidRPr="0063683D">
        <w:rPr>
          <w:rFonts w:cs="Zar2" w:hint="cs"/>
          <w:rtl/>
          <w:lang w:bidi="fa-IR"/>
        </w:rPr>
        <w:t>ان حقا</w:t>
      </w:r>
      <w:r w:rsidR="0063683D">
        <w:rPr>
          <w:rFonts w:cs="Zar2" w:hint="cs"/>
          <w:rtl/>
          <w:lang w:bidi="fa-IR"/>
        </w:rPr>
        <w:t>ي</w:t>
      </w:r>
      <w:r w:rsidRPr="0063683D">
        <w:rPr>
          <w:rFonts w:cs="Zar2" w:hint="cs"/>
          <w:rtl/>
          <w:lang w:bidi="fa-IR"/>
        </w:rPr>
        <w:t>ق اله</w:t>
      </w:r>
      <w:r w:rsidR="0063683D">
        <w:rPr>
          <w:rFonts w:cs="Zar2" w:hint="cs"/>
          <w:rtl/>
          <w:lang w:bidi="fa-IR"/>
        </w:rPr>
        <w:t>ي</w:t>
      </w:r>
      <w:r w:rsidRPr="0063683D">
        <w:rPr>
          <w:rFonts w:cs="Zar2" w:hint="cs"/>
          <w:rtl/>
          <w:lang w:bidi="fa-IR"/>
        </w:rPr>
        <w:t>ه از خصائص ذات کامل الصّفات حضرت بهاءالله است و نزد خود ازل را تشب</w:t>
      </w:r>
      <w:r w:rsidR="0063683D">
        <w:rPr>
          <w:rFonts w:cs="Zar2" w:hint="cs"/>
          <w:rtl/>
          <w:lang w:bidi="fa-IR"/>
        </w:rPr>
        <w:t>ي</w:t>
      </w:r>
      <w:r w:rsidRPr="0063683D">
        <w:rPr>
          <w:rFonts w:cs="Zar2" w:hint="cs"/>
          <w:rtl/>
          <w:lang w:bidi="fa-IR"/>
        </w:rPr>
        <w:t>ه به خل</w:t>
      </w:r>
      <w:r w:rsidR="0063683D">
        <w:rPr>
          <w:rFonts w:cs="Zar2" w:hint="cs"/>
          <w:rtl/>
          <w:lang w:bidi="fa-IR"/>
        </w:rPr>
        <w:t>ي</w:t>
      </w:r>
      <w:r w:rsidRPr="0063683D">
        <w:rPr>
          <w:rFonts w:cs="Zar2" w:hint="cs"/>
          <w:rtl/>
          <w:lang w:bidi="fa-IR"/>
        </w:rPr>
        <w:t>ف</w:t>
      </w:r>
      <w:r w:rsidRPr="0063683D">
        <w:rPr>
          <w:rFonts w:ascii="Arial" w:hAnsi="Arial" w:cs="Arial" w:hint="cs"/>
          <w:rtl/>
          <w:lang w:bidi="fa-IR"/>
        </w:rPr>
        <w:t>ۀ</w:t>
      </w:r>
      <w:r w:rsidRPr="0063683D">
        <w:rPr>
          <w:rFonts w:cs="Zar2" w:hint="cs"/>
          <w:rtl/>
          <w:lang w:bidi="fa-IR"/>
        </w:rPr>
        <w:t xml:space="preserve"> ثان</w:t>
      </w:r>
      <w:r w:rsidR="0063683D">
        <w:rPr>
          <w:rFonts w:cs="Zar2" w:hint="cs"/>
          <w:rtl/>
          <w:lang w:bidi="fa-IR"/>
        </w:rPr>
        <w:t>ي</w:t>
      </w:r>
      <w:r w:rsidRPr="0063683D">
        <w:rPr>
          <w:rFonts w:cs="Zar2" w:hint="cs"/>
          <w:rtl/>
          <w:lang w:bidi="fa-IR"/>
        </w:rPr>
        <w:t xml:space="preserve"> و جمال مبارک را تشب</w:t>
      </w:r>
      <w:r w:rsidR="0063683D">
        <w:rPr>
          <w:rFonts w:cs="Zar2" w:hint="cs"/>
          <w:rtl/>
          <w:lang w:bidi="fa-IR"/>
        </w:rPr>
        <w:t>ي</w:t>
      </w:r>
      <w:r w:rsidRPr="0063683D">
        <w:rPr>
          <w:rFonts w:cs="Zar2" w:hint="cs"/>
          <w:rtl/>
          <w:lang w:bidi="fa-IR"/>
        </w:rPr>
        <w:t>ه به حضرت ام</w:t>
      </w:r>
      <w:r w:rsidR="0063683D">
        <w:rPr>
          <w:rFonts w:cs="Zar2" w:hint="cs"/>
          <w:rtl/>
          <w:lang w:bidi="fa-IR"/>
        </w:rPr>
        <w:t>ي</w:t>
      </w:r>
      <w:r w:rsidRPr="0063683D">
        <w:rPr>
          <w:rFonts w:cs="Zar2" w:hint="cs"/>
          <w:rtl/>
          <w:lang w:bidi="fa-IR"/>
        </w:rPr>
        <w:t>رالمؤمن</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 xml:space="preserve"> کرد و در خلال همان اوقات در بلد</w:t>
      </w:r>
      <w:r w:rsidRPr="0063683D">
        <w:rPr>
          <w:rFonts w:ascii="Arial" w:hAnsi="Arial" w:cs="Arial" w:hint="cs"/>
          <w:rtl/>
          <w:lang w:bidi="fa-IR"/>
        </w:rPr>
        <w:t>ۀ</w:t>
      </w:r>
      <w:r w:rsidRPr="0063683D">
        <w:rPr>
          <w:rFonts w:cs="Zar2" w:hint="cs"/>
          <w:rtl/>
          <w:lang w:bidi="fa-IR"/>
        </w:rPr>
        <w:t xml:space="preserve"> کاظم</w:t>
      </w:r>
      <w:r w:rsidR="0063683D">
        <w:rPr>
          <w:rFonts w:cs="Zar2" w:hint="cs"/>
          <w:rtl/>
          <w:lang w:bidi="fa-IR"/>
        </w:rPr>
        <w:t>ي</w:t>
      </w:r>
      <w:r w:rsidRPr="0063683D">
        <w:rPr>
          <w:rFonts w:cs="Zar2" w:hint="cs"/>
          <w:rtl/>
          <w:lang w:bidi="fa-IR"/>
        </w:rPr>
        <w:t>ن در منزل حاج</w:t>
      </w:r>
      <w:r w:rsidR="0063683D">
        <w:rPr>
          <w:rFonts w:cs="Zar2" w:hint="cs"/>
          <w:rtl/>
          <w:lang w:bidi="fa-IR"/>
        </w:rPr>
        <w:t>ي</w:t>
      </w:r>
      <w:r w:rsidRPr="0063683D">
        <w:rPr>
          <w:rFonts w:cs="Zar2" w:hint="cs"/>
          <w:rtl/>
          <w:lang w:bidi="fa-IR"/>
        </w:rPr>
        <w:t xml:space="preserve"> عبدالمج</w:t>
      </w:r>
      <w:r w:rsidR="0063683D">
        <w:rPr>
          <w:rFonts w:cs="Zar2" w:hint="cs"/>
          <w:rtl/>
          <w:lang w:bidi="fa-IR"/>
        </w:rPr>
        <w:t>ي</w:t>
      </w:r>
      <w:r w:rsidRPr="0063683D">
        <w:rPr>
          <w:rFonts w:cs="Zar2" w:hint="cs"/>
          <w:rtl/>
          <w:lang w:bidi="fa-IR"/>
        </w:rPr>
        <w:t>د ش</w:t>
      </w:r>
      <w:r w:rsidR="0063683D">
        <w:rPr>
          <w:rFonts w:cs="Zar2" w:hint="cs"/>
          <w:rtl/>
          <w:lang w:bidi="fa-IR"/>
        </w:rPr>
        <w:t>ي</w:t>
      </w:r>
      <w:r w:rsidRPr="0063683D">
        <w:rPr>
          <w:rFonts w:cs="Zar2" w:hint="cs"/>
          <w:rtl/>
          <w:lang w:bidi="fa-IR"/>
        </w:rPr>
        <w:t>راز</w:t>
      </w:r>
      <w:r w:rsidR="0063683D">
        <w:rPr>
          <w:rFonts w:cs="Zar2" w:hint="cs"/>
          <w:rtl/>
          <w:lang w:bidi="fa-IR"/>
        </w:rPr>
        <w:t>ي</w:t>
      </w:r>
      <w:r w:rsidRPr="0063683D">
        <w:rPr>
          <w:rFonts w:cs="Zar2" w:hint="cs"/>
          <w:rtl/>
          <w:lang w:bidi="fa-IR"/>
        </w:rPr>
        <w:t xml:space="preserve"> جمال مبارک ب</w:t>
      </w:r>
      <w:r w:rsidR="0063683D">
        <w:rPr>
          <w:rFonts w:cs="Zar2" w:hint="cs"/>
          <w:rtl/>
          <w:lang w:bidi="fa-IR"/>
        </w:rPr>
        <w:t>ي</w:t>
      </w:r>
      <w:r w:rsidRPr="0063683D">
        <w:rPr>
          <w:rFonts w:cs="Zar2" w:hint="cs"/>
          <w:rtl/>
          <w:lang w:bidi="fa-IR"/>
        </w:rPr>
        <w:t>ان</w:t>
      </w:r>
      <w:r w:rsidR="0063683D">
        <w:rPr>
          <w:rFonts w:cs="Zar2" w:hint="cs"/>
          <w:rtl/>
          <w:lang w:bidi="fa-IR"/>
        </w:rPr>
        <w:t>ي</w:t>
      </w:r>
      <w:r w:rsidRPr="0063683D">
        <w:rPr>
          <w:rFonts w:cs="Zar2" w:hint="cs"/>
          <w:rtl/>
          <w:lang w:bidi="fa-IR"/>
        </w:rPr>
        <w:t xml:space="preserve"> در اسرار خلقت و ا</w:t>
      </w:r>
      <w:r w:rsidR="0063683D">
        <w:rPr>
          <w:rFonts w:cs="Zar2" w:hint="cs"/>
          <w:rtl/>
          <w:lang w:bidi="fa-IR"/>
        </w:rPr>
        <w:t>ي</w:t>
      </w:r>
      <w:r w:rsidRPr="0063683D">
        <w:rPr>
          <w:rFonts w:cs="Zar2" w:hint="cs"/>
          <w:rtl/>
          <w:lang w:bidi="fa-IR"/>
        </w:rPr>
        <w:t>جاد موجودات فرمودند که جواهر گفتار حکما</w:t>
      </w:r>
      <w:r w:rsidR="0063683D">
        <w:rPr>
          <w:rFonts w:cs="Zar2" w:hint="cs"/>
          <w:rtl/>
          <w:lang w:bidi="fa-IR"/>
        </w:rPr>
        <w:t>ي</w:t>
      </w:r>
      <w:r w:rsidRPr="0063683D">
        <w:rPr>
          <w:rFonts w:cs="Zar2" w:hint="cs"/>
          <w:rtl/>
          <w:lang w:bidi="fa-IR"/>
        </w:rPr>
        <w:t xml:space="preserve"> اوّل</w:t>
      </w:r>
      <w:r w:rsidR="0063683D">
        <w:rPr>
          <w:rFonts w:cs="Zar2" w:hint="cs"/>
          <w:rtl/>
          <w:lang w:bidi="fa-IR"/>
        </w:rPr>
        <w:t>ي</w:t>
      </w:r>
      <w:r w:rsidRPr="0063683D">
        <w:rPr>
          <w:rFonts w:cs="Zar2" w:hint="cs"/>
          <w:rtl/>
          <w:lang w:bidi="fa-IR"/>
        </w:rPr>
        <w:t>ن و آخر</w:t>
      </w:r>
      <w:r w:rsidR="0063683D">
        <w:rPr>
          <w:rFonts w:cs="Zar2" w:hint="cs"/>
          <w:rtl/>
          <w:lang w:bidi="fa-IR"/>
        </w:rPr>
        <w:t>ي</w:t>
      </w:r>
      <w:r w:rsidRPr="0063683D">
        <w:rPr>
          <w:rFonts w:cs="Zar2" w:hint="cs"/>
          <w:rtl/>
          <w:lang w:bidi="fa-IR"/>
        </w:rPr>
        <w:t xml:space="preserve">ن در جنب آن مطالب حکم </w:t>
      </w:r>
      <w:r w:rsidR="0063683D">
        <w:rPr>
          <w:rFonts w:cs="Zar2" w:hint="cs"/>
          <w:rtl/>
          <w:lang w:bidi="fa-IR"/>
        </w:rPr>
        <w:t>ي</w:t>
      </w:r>
      <w:r w:rsidRPr="0063683D">
        <w:rPr>
          <w:rFonts w:cs="Zar2" w:hint="cs"/>
          <w:rtl/>
          <w:lang w:bidi="fa-IR"/>
        </w:rPr>
        <w:t>او</w:t>
      </w:r>
      <w:r w:rsidRPr="0063683D">
        <w:rPr>
          <w:rFonts w:ascii="Arial" w:hAnsi="Arial" w:cs="Arial" w:hint="cs"/>
          <w:rtl/>
          <w:lang w:bidi="fa-IR"/>
        </w:rPr>
        <w:t>ۀ</w:t>
      </w:r>
      <w:r w:rsidRPr="0063683D">
        <w:rPr>
          <w:rFonts w:cs="Zar2" w:hint="cs"/>
          <w:rtl/>
          <w:lang w:bidi="fa-IR"/>
        </w:rPr>
        <w:t xml:space="preserve"> کودکان را داشت و فاضل که در آن مجلس ن</w:t>
      </w:r>
      <w:r w:rsidR="0063683D">
        <w:rPr>
          <w:rFonts w:cs="Zar2" w:hint="cs"/>
          <w:rtl/>
          <w:lang w:bidi="fa-IR"/>
        </w:rPr>
        <w:t>ي</w:t>
      </w:r>
      <w:r w:rsidRPr="0063683D">
        <w:rPr>
          <w:rFonts w:cs="Zar2" w:hint="cs"/>
          <w:rtl/>
          <w:lang w:bidi="fa-IR"/>
        </w:rPr>
        <w:t xml:space="preserve">ز حاضر بود ناچار شد که خود را از سنگلاخ </w:t>
      </w:r>
      <w:r w:rsidRPr="0063683D">
        <w:rPr>
          <w:rFonts w:cs="Zar2" w:hint="cs"/>
          <w:rtl/>
          <w:lang w:bidi="fa-IR"/>
        </w:rPr>
        <w:lastRenderedPageBreak/>
        <w:t>ارت</w:t>
      </w:r>
      <w:r w:rsidR="0063683D">
        <w:rPr>
          <w:rFonts w:cs="Zar2" w:hint="cs"/>
          <w:rtl/>
          <w:lang w:bidi="fa-IR"/>
        </w:rPr>
        <w:t>ي</w:t>
      </w:r>
      <w:r w:rsidRPr="0063683D">
        <w:rPr>
          <w:rFonts w:cs="Zar2" w:hint="cs"/>
          <w:rtl/>
          <w:lang w:bidi="fa-IR"/>
        </w:rPr>
        <w:t>اب و راهها</w:t>
      </w:r>
      <w:r w:rsidR="0063683D">
        <w:rPr>
          <w:rFonts w:cs="Zar2" w:hint="cs"/>
          <w:rtl/>
          <w:lang w:bidi="fa-IR"/>
        </w:rPr>
        <w:t>ي</w:t>
      </w:r>
      <w:r w:rsidRPr="0063683D">
        <w:rPr>
          <w:rFonts w:cs="Zar2" w:hint="cs"/>
          <w:rtl/>
          <w:lang w:bidi="fa-IR"/>
        </w:rPr>
        <w:t xml:space="preserve"> پرپ</w:t>
      </w:r>
      <w:r w:rsidR="0063683D">
        <w:rPr>
          <w:rFonts w:cs="Zar2" w:hint="cs"/>
          <w:rtl/>
          <w:lang w:bidi="fa-IR"/>
        </w:rPr>
        <w:t>ي</w:t>
      </w:r>
      <w:r w:rsidRPr="0063683D">
        <w:rPr>
          <w:rFonts w:cs="Zar2" w:hint="cs"/>
          <w:rtl/>
          <w:lang w:bidi="fa-IR"/>
        </w:rPr>
        <w:t>چ و تاب برهاند لذا عر</w:t>
      </w:r>
      <w:r w:rsidR="0063683D">
        <w:rPr>
          <w:rFonts w:cs="Zar2" w:hint="cs"/>
          <w:rtl/>
          <w:lang w:bidi="fa-IR"/>
        </w:rPr>
        <w:t>ي</w:t>
      </w:r>
      <w:r w:rsidRPr="0063683D">
        <w:rPr>
          <w:rFonts w:cs="Zar2" w:hint="cs"/>
          <w:rtl/>
          <w:lang w:bidi="fa-IR"/>
        </w:rPr>
        <w:t>ضه ئ</w:t>
      </w:r>
      <w:r w:rsidR="0063683D">
        <w:rPr>
          <w:rFonts w:cs="Zar2" w:hint="cs"/>
          <w:rtl/>
          <w:lang w:bidi="fa-IR"/>
        </w:rPr>
        <w:t>ي</w:t>
      </w:r>
      <w:r w:rsidRPr="0063683D">
        <w:rPr>
          <w:rFonts w:cs="Zar2" w:hint="cs"/>
          <w:rtl/>
          <w:lang w:bidi="fa-IR"/>
        </w:rPr>
        <w:t xml:space="preserve"> عرض و خواهش کرد که حضرت بهاءالله خود را معرّف</w:t>
      </w:r>
      <w:r w:rsidR="0063683D">
        <w:rPr>
          <w:rFonts w:cs="Zar2" w:hint="cs"/>
          <w:rtl/>
          <w:lang w:bidi="fa-IR"/>
        </w:rPr>
        <w:t>ي</w:t>
      </w:r>
      <w:r w:rsidRPr="0063683D">
        <w:rPr>
          <w:rFonts w:cs="Zar2" w:hint="cs"/>
          <w:rtl/>
          <w:lang w:bidi="fa-IR"/>
        </w:rPr>
        <w:t xml:space="preserve"> فرما</w:t>
      </w:r>
      <w:r w:rsidR="0063683D">
        <w:rPr>
          <w:rFonts w:cs="Zar2" w:hint="cs"/>
          <w:rtl/>
          <w:lang w:bidi="fa-IR"/>
        </w:rPr>
        <w:t>ي</w:t>
      </w:r>
      <w:r w:rsidRPr="0063683D">
        <w:rPr>
          <w:rFonts w:cs="Zar2" w:hint="cs"/>
          <w:rtl/>
          <w:lang w:bidi="fa-IR"/>
        </w:rPr>
        <w:t>ند و آن عر</w:t>
      </w:r>
      <w:r w:rsidR="0063683D">
        <w:rPr>
          <w:rFonts w:cs="Zar2" w:hint="cs"/>
          <w:rtl/>
          <w:lang w:bidi="fa-IR"/>
        </w:rPr>
        <w:t>ي</w:t>
      </w:r>
      <w:r w:rsidRPr="0063683D">
        <w:rPr>
          <w:rFonts w:cs="Zar2" w:hint="cs"/>
          <w:rtl/>
          <w:lang w:bidi="fa-IR"/>
        </w:rPr>
        <w:t>ضه را توسّط حضرت سرّالله الاعظم به محضر جمال قدم فرستاد.</w:t>
      </w:r>
    </w:p>
    <w:p w14:paraId="1C9D0517" w14:textId="77777777" w:rsidR="00C91E1A" w:rsidRPr="0063683D" w:rsidRDefault="00C91E1A" w:rsidP="00C91E1A">
      <w:pPr>
        <w:spacing w:line="312" w:lineRule="auto"/>
        <w:rPr>
          <w:rFonts w:cs="Zar2"/>
          <w:rtl/>
          <w:lang w:bidi="fa-IR"/>
        </w:rPr>
      </w:pPr>
      <w:r w:rsidRPr="0063683D">
        <w:rPr>
          <w:rFonts w:cs="Zar2" w:hint="cs"/>
          <w:rtl/>
          <w:lang w:bidi="fa-IR"/>
        </w:rPr>
        <w:t>روز بعد حضرت سرّالله پاکت</w:t>
      </w:r>
      <w:r w:rsidR="0063683D">
        <w:rPr>
          <w:rFonts w:cs="Zar2" w:hint="cs"/>
          <w:rtl/>
          <w:lang w:bidi="fa-IR"/>
        </w:rPr>
        <w:t>ي</w:t>
      </w:r>
      <w:r w:rsidRPr="0063683D">
        <w:rPr>
          <w:rFonts w:cs="Zar2" w:hint="cs"/>
          <w:rtl/>
          <w:lang w:bidi="fa-IR"/>
        </w:rPr>
        <w:t xml:space="preserve"> محتو</w:t>
      </w:r>
      <w:r w:rsidR="0063683D">
        <w:rPr>
          <w:rFonts w:cs="Zar2" w:hint="cs"/>
          <w:rtl/>
          <w:lang w:bidi="fa-IR"/>
        </w:rPr>
        <w:t>ي</w:t>
      </w:r>
      <w:r w:rsidRPr="0063683D">
        <w:rPr>
          <w:rFonts w:cs="Zar2" w:hint="cs"/>
          <w:rtl/>
          <w:lang w:bidi="fa-IR"/>
        </w:rPr>
        <w:t xml:space="preserve"> لوح مبارک</w:t>
      </w:r>
      <w:r w:rsidR="0063683D">
        <w:rPr>
          <w:rFonts w:cs="Zar2" w:hint="cs"/>
          <w:rtl/>
          <w:lang w:bidi="fa-IR"/>
        </w:rPr>
        <w:t>ي</w:t>
      </w:r>
      <w:r w:rsidRPr="0063683D">
        <w:rPr>
          <w:rFonts w:cs="Zar2" w:hint="cs"/>
          <w:rtl/>
          <w:lang w:bidi="fa-IR"/>
        </w:rPr>
        <w:t xml:space="preserve"> آورده به فاضل مرحمت کرده فرمودند ا</w:t>
      </w:r>
      <w:r w:rsidR="0063683D">
        <w:rPr>
          <w:rFonts w:cs="Zar2" w:hint="cs"/>
          <w:rtl/>
          <w:lang w:bidi="fa-IR"/>
        </w:rPr>
        <w:t>ي</w:t>
      </w:r>
      <w:r w:rsidRPr="0063683D">
        <w:rPr>
          <w:rFonts w:cs="Zar2" w:hint="cs"/>
          <w:rtl/>
          <w:lang w:bidi="fa-IR"/>
        </w:rPr>
        <w:t>ن را بخوان</w:t>
      </w:r>
      <w:r w:rsidR="0063683D">
        <w:rPr>
          <w:rFonts w:cs="Zar2" w:hint="cs"/>
          <w:rtl/>
          <w:lang w:bidi="fa-IR"/>
        </w:rPr>
        <w:t>ي</w:t>
      </w:r>
      <w:r w:rsidRPr="0063683D">
        <w:rPr>
          <w:rFonts w:cs="Zar2" w:hint="cs"/>
          <w:rtl/>
          <w:lang w:bidi="fa-IR"/>
        </w:rPr>
        <w:t>د و بعد از خواندن به محضر اقدس برگردان</w:t>
      </w:r>
      <w:r w:rsidR="0063683D">
        <w:rPr>
          <w:rFonts w:cs="Zar2" w:hint="cs"/>
          <w:rtl/>
          <w:lang w:bidi="fa-IR"/>
        </w:rPr>
        <w:t>ي</w:t>
      </w:r>
      <w:r w:rsidRPr="0063683D">
        <w:rPr>
          <w:rFonts w:cs="Zar2" w:hint="cs"/>
          <w:rtl/>
          <w:lang w:bidi="fa-IR"/>
        </w:rPr>
        <w:t>د. فاضل چون لوح مبارک را ز</w:t>
      </w:r>
      <w:r w:rsidR="0063683D">
        <w:rPr>
          <w:rFonts w:cs="Zar2" w:hint="cs"/>
          <w:rtl/>
          <w:lang w:bidi="fa-IR"/>
        </w:rPr>
        <w:t>ي</w:t>
      </w:r>
      <w:r w:rsidRPr="0063683D">
        <w:rPr>
          <w:rFonts w:cs="Zar2" w:hint="cs"/>
          <w:rtl/>
          <w:lang w:bidi="fa-IR"/>
        </w:rPr>
        <w:t>ارت کرد ابتدا</w:t>
      </w:r>
      <w:r w:rsidR="0063683D">
        <w:rPr>
          <w:rFonts w:cs="Zar2" w:hint="cs"/>
          <w:rtl/>
          <w:lang w:bidi="fa-IR"/>
        </w:rPr>
        <w:t>ي</w:t>
      </w:r>
      <w:r w:rsidRPr="0063683D">
        <w:rPr>
          <w:rFonts w:cs="Zar2" w:hint="cs"/>
          <w:rtl/>
          <w:lang w:bidi="fa-IR"/>
        </w:rPr>
        <w:t>ش اظهار عبود</w:t>
      </w:r>
      <w:r w:rsidR="0063683D">
        <w:rPr>
          <w:rFonts w:cs="Zar2" w:hint="cs"/>
          <w:rtl/>
          <w:lang w:bidi="fa-IR"/>
        </w:rPr>
        <w:t>ي</w:t>
      </w:r>
      <w:r w:rsidRPr="0063683D">
        <w:rPr>
          <w:rFonts w:cs="Zar2" w:hint="cs"/>
          <w:rtl/>
          <w:lang w:bidi="fa-IR"/>
        </w:rPr>
        <w:t>ت صرفه و اواسطش (450) مشتمل بر مطالب عرفان</w:t>
      </w:r>
      <w:r w:rsidR="0063683D">
        <w:rPr>
          <w:rFonts w:cs="Zar2" w:hint="cs"/>
          <w:rtl/>
          <w:lang w:bidi="fa-IR"/>
        </w:rPr>
        <w:t>ي</w:t>
      </w:r>
      <w:r w:rsidRPr="0063683D">
        <w:rPr>
          <w:rFonts w:cs="Zar2" w:hint="cs"/>
          <w:rtl/>
          <w:lang w:bidi="fa-IR"/>
        </w:rPr>
        <w:t xml:space="preserve"> بلند و انتها</w:t>
      </w:r>
      <w:r w:rsidR="0063683D">
        <w:rPr>
          <w:rFonts w:cs="Zar2" w:hint="cs"/>
          <w:rtl/>
          <w:lang w:bidi="fa-IR"/>
        </w:rPr>
        <w:t>ي</w:t>
      </w:r>
      <w:r w:rsidRPr="0063683D">
        <w:rPr>
          <w:rFonts w:cs="Zar2" w:hint="cs"/>
          <w:rtl/>
          <w:lang w:bidi="fa-IR"/>
        </w:rPr>
        <w:t>ش حاو</w:t>
      </w:r>
      <w:r w:rsidR="0063683D">
        <w:rPr>
          <w:rFonts w:cs="Zar2" w:hint="cs"/>
          <w:rtl/>
          <w:lang w:bidi="fa-IR"/>
        </w:rPr>
        <w:t>ي</w:t>
      </w:r>
      <w:r w:rsidRPr="0063683D">
        <w:rPr>
          <w:rFonts w:cs="Zar2" w:hint="cs"/>
          <w:rtl/>
          <w:lang w:bidi="fa-IR"/>
        </w:rPr>
        <w:t xml:space="preserve"> مقامات ب</w:t>
      </w:r>
      <w:r w:rsidR="0063683D">
        <w:rPr>
          <w:rFonts w:cs="Zar2" w:hint="cs"/>
          <w:rtl/>
          <w:lang w:bidi="fa-IR"/>
        </w:rPr>
        <w:t>ي</w:t>
      </w:r>
      <w:r w:rsidRPr="0063683D">
        <w:rPr>
          <w:rFonts w:cs="Zar2" w:hint="cs"/>
          <w:rtl/>
          <w:lang w:bidi="fa-IR"/>
        </w:rPr>
        <w:t xml:space="preserve"> چون و چند خودشان بود که فاضل را از گرداب ح</w:t>
      </w:r>
      <w:r w:rsidR="0063683D">
        <w:rPr>
          <w:rFonts w:cs="Zar2" w:hint="cs"/>
          <w:rtl/>
          <w:lang w:bidi="fa-IR"/>
        </w:rPr>
        <w:t>ي</w:t>
      </w:r>
      <w:r w:rsidRPr="0063683D">
        <w:rPr>
          <w:rFonts w:cs="Zar2" w:hint="cs"/>
          <w:rtl/>
          <w:lang w:bidi="fa-IR"/>
        </w:rPr>
        <w:t>رت نجات داد و به اعل</w:t>
      </w:r>
      <w:r w:rsidR="0063683D">
        <w:rPr>
          <w:rFonts w:cs="Zar2" w:hint="cs"/>
          <w:rtl/>
          <w:lang w:bidi="fa-IR"/>
        </w:rPr>
        <w:t>ي</w:t>
      </w:r>
      <w:r w:rsidRPr="0063683D">
        <w:rPr>
          <w:rFonts w:cs="Zar2" w:hint="cs"/>
          <w:rtl/>
          <w:lang w:bidi="fa-IR"/>
        </w:rPr>
        <w:t xml:space="preserve"> مقامات ا</w:t>
      </w:r>
      <w:r w:rsidR="0063683D">
        <w:rPr>
          <w:rFonts w:cs="Zar2" w:hint="cs"/>
          <w:rtl/>
          <w:lang w:bidi="fa-IR"/>
        </w:rPr>
        <w:t>ي</w:t>
      </w:r>
      <w:r w:rsidRPr="0063683D">
        <w:rPr>
          <w:rFonts w:cs="Zar2" w:hint="cs"/>
          <w:rtl/>
          <w:lang w:bidi="fa-IR"/>
        </w:rPr>
        <w:t>مان و ا</w:t>
      </w:r>
      <w:r w:rsidR="0063683D">
        <w:rPr>
          <w:rFonts w:cs="Zar2" w:hint="cs"/>
          <w:rtl/>
          <w:lang w:bidi="fa-IR"/>
        </w:rPr>
        <w:t>ي</w:t>
      </w:r>
      <w:r w:rsidRPr="0063683D">
        <w:rPr>
          <w:rFonts w:cs="Zar2" w:hint="cs"/>
          <w:rtl/>
          <w:lang w:bidi="fa-IR"/>
        </w:rPr>
        <w:t>قان واصل نمود. و آن لوح مبارک مصدّر به ا</w:t>
      </w:r>
      <w:r w:rsidR="0063683D">
        <w:rPr>
          <w:rFonts w:cs="Zar2" w:hint="cs"/>
          <w:rtl/>
          <w:lang w:bidi="fa-IR"/>
        </w:rPr>
        <w:t>ي</w:t>
      </w:r>
      <w:r w:rsidRPr="0063683D">
        <w:rPr>
          <w:rFonts w:cs="Zar2" w:hint="cs"/>
          <w:rtl/>
          <w:lang w:bidi="fa-IR"/>
        </w:rPr>
        <w:t>ن آ</w:t>
      </w:r>
      <w:r w:rsidR="0063683D">
        <w:rPr>
          <w:rFonts w:cs="Zar2" w:hint="cs"/>
          <w:rtl/>
          <w:lang w:bidi="fa-IR"/>
        </w:rPr>
        <w:t>ي</w:t>
      </w:r>
      <w:r w:rsidRPr="0063683D">
        <w:rPr>
          <w:rFonts w:cs="Zar2" w:hint="cs"/>
          <w:rtl/>
          <w:lang w:bidi="fa-IR"/>
        </w:rPr>
        <w:t xml:space="preserve">ات مبارکات بود: (کنت عبدا قبل ان </w:t>
      </w:r>
      <w:r w:rsidR="0063683D">
        <w:rPr>
          <w:rFonts w:cs="Zar2" w:hint="cs"/>
          <w:rtl/>
          <w:lang w:bidi="fa-IR"/>
        </w:rPr>
        <w:t>ي</w:t>
      </w:r>
      <w:r w:rsidRPr="0063683D">
        <w:rPr>
          <w:rFonts w:cs="Zar2" w:hint="cs"/>
          <w:rtl/>
          <w:lang w:bidi="fa-IR"/>
        </w:rPr>
        <w:t xml:space="preserve">خلق الوجود من العدم و قبل ان </w:t>
      </w:r>
      <w:r w:rsidR="0063683D">
        <w:rPr>
          <w:rFonts w:cs="Zar2" w:hint="cs"/>
          <w:rtl/>
          <w:lang w:bidi="fa-IR"/>
        </w:rPr>
        <w:t>ي</w:t>
      </w:r>
      <w:r w:rsidRPr="0063683D">
        <w:rPr>
          <w:rFonts w:cs="Zar2" w:hint="cs"/>
          <w:rtl/>
          <w:lang w:bidi="fa-IR"/>
        </w:rPr>
        <w:t>رتفع اعلام الهو</w:t>
      </w:r>
      <w:r w:rsidR="0063683D">
        <w:rPr>
          <w:rFonts w:cs="Zar2" w:hint="cs"/>
          <w:rtl/>
          <w:lang w:bidi="fa-IR"/>
        </w:rPr>
        <w:t>ي</w:t>
      </w:r>
      <w:r w:rsidRPr="0063683D">
        <w:rPr>
          <w:rFonts w:cs="Zar2" w:hint="cs"/>
          <w:rtl/>
          <w:lang w:bidi="fa-IR"/>
        </w:rPr>
        <w:t>ه عل</w:t>
      </w:r>
      <w:r w:rsidR="0063683D">
        <w:rPr>
          <w:rFonts w:cs="Zar2" w:hint="cs"/>
          <w:rtl/>
          <w:lang w:bidi="fa-IR"/>
        </w:rPr>
        <w:t>ي</w:t>
      </w:r>
      <w:r w:rsidRPr="0063683D">
        <w:rPr>
          <w:rFonts w:cs="Zar2" w:hint="cs"/>
          <w:rtl/>
          <w:lang w:bidi="fa-IR"/>
        </w:rPr>
        <w:t xml:space="preserve"> اتلال القدم). </w:t>
      </w:r>
    </w:p>
    <w:p w14:paraId="4ED900B9"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پس از حصول اطم</w:t>
      </w:r>
      <w:r w:rsidR="0063683D">
        <w:rPr>
          <w:rFonts w:cs="Zar2" w:hint="cs"/>
          <w:rtl/>
          <w:lang w:bidi="fa-IR"/>
        </w:rPr>
        <w:t>ي</w:t>
      </w:r>
      <w:r w:rsidRPr="0063683D">
        <w:rPr>
          <w:rFonts w:cs="Zar2" w:hint="cs"/>
          <w:rtl/>
          <w:lang w:bidi="fa-IR"/>
        </w:rPr>
        <w:t>نان مجدّدا عر</w:t>
      </w:r>
      <w:r w:rsidR="0063683D">
        <w:rPr>
          <w:rFonts w:cs="Zar2" w:hint="cs"/>
          <w:rtl/>
          <w:lang w:bidi="fa-IR"/>
        </w:rPr>
        <w:t>ي</w:t>
      </w:r>
      <w:r w:rsidRPr="0063683D">
        <w:rPr>
          <w:rFonts w:cs="Zar2" w:hint="cs"/>
          <w:rtl/>
          <w:lang w:bidi="fa-IR"/>
        </w:rPr>
        <w:t>ضه ئ</w:t>
      </w:r>
      <w:r w:rsidR="0063683D">
        <w:rPr>
          <w:rFonts w:cs="Zar2" w:hint="cs"/>
          <w:rtl/>
          <w:lang w:bidi="fa-IR"/>
        </w:rPr>
        <w:t>ي</w:t>
      </w:r>
      <w:r w:rsidRPr="0063683D">
        <w:rPr>
          <w:rFonts w:cs="Zar2" w:hint="cs"/>
          <w:rtl/>
          <w:lang w:bidi="fa-IR"/>
        </w:rPr>
        <w:t xml:space="preserve"> به کمال تذلّل و فروتن</w:t>
      </w:r>
      <w:r w:rsidR="0063683D">
        <w:rPr>
          <w:rFonts w:cs="Zar2" w:hint="cs"/>
          <w:rtl/>
          <w:lang w:bidi="fa-IR"/>
        </w:rPr>
        <w:t>ي</w:t>
      </w:r>
      <w:r w:rsidRPr="0063683D">
        <w:rPr>
          <w:rFonts w:cs="Zar2" w:hint="cs"/>
          <w:rtl/>
          <w:lang w:bidi="fa-IR"/>
        </w:rPr>
        <w:t xml:space="preserve"> نوشته توسّط حضرت سرّ الله الاعظم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حضرت عبدالبهاء به حضور فرستاد که مطلب بر ا</w:t>
      </w:r>
      <w:r w:rsidR="0063683D">
        <w:rPr>
          <w:rFonts w:cs="Zar2" w:hint="cs"/>
          <w:rtl/>
          <w:lang w:bidi="fa-IR"/>
        </w:rPr>
        <w:t>ي</w:t>
      </w:r>
      <w:r w:rsidRPr="0063683D">
        <w:rPr>
          <w:rFonts w:cs="Zar2" w:hint="cs"/>
          <w:rtl/>
          <w:lang w:bidi="fa-IR"/>
        </w:rPr>
        <w:t>ن عبد معلوم شد حال تکل</w:t>
      </w:r>
      <w:r w:rsidR="0063683D">
        <w:rPr>
          <w:rFonts w:cs="Zar2" w:hint="cs"/>
          <w:rtl/>
          <w:lang w:bidi="fa-IR"/>
        </w:rPr>
        <w:t>ي</w:t>
      </w:r>
      <w:r w:rsidRPr="0063683D">
        <w:rPr>
          <w:rFonts w:cs="Zar2" w:hint="cs"/>
          <w:rtl/>
          <w:lang w:bidi="fa-IR"/>
        </w:rPr>
        <w:t>ف چ</w:t>
      </w:r>
      <w:r w:rsidR="0063683D">
        <w:rPr>
          <w:rFonts w:cs="Zar2" w:hint="cs"/>
          <w:rtl/>
          <w:lang w:bidi="fa-IR"/>
        </w:rPr>
        <w:t>ي</w:t>
      </w:r>
      <w:r w:rsidRPr="0063683D">
        <w:rPr>
          <w:rFonts w:cs="Zar2" w:hint="cs"/>
          <w:rtl/>
          <w:lang w:bidi="fa-IR"/>
        </w:rPr>
        <w:t>ست. جمال قدم در صدر آن مرقوم فرمودند که شما حال به وطن خود باز گرد</w:t>
      </w:r>
      <w:r w:rsidR="0063683D">
        <w:rPr>
          <w:rFonts w:cs="Zar2" w:hint="cs"/>
          <w:rtl/>
          <w:lang w:bidi="fa-IR"/>
        </w:rPr>
        <w:t>ي</w:t>
      </w:r>
      <w:r w:rsidRPr="0063683D">
        <w:rPr>
          <w:rFonts w:cs="Zar2" w:hint="cs"/>
          <w:rtl/>
          <w:lang w:bidi="fa-IR"/>
        </w:rPr>
        <w:t>د و حک</w:t>
      </w:r>
      <w:r w:rsidR="0063683D">
        <w:rPr>
          <w:rFonts w:cs="Zar2" w:hint="cs"/>
          <w:rtl/>
          <w:lang w:bidi="fa-IR"/>
        </w:rPr>
        <w:t>ي</w:t>
      </w:r>
      <w:r w:rsidRPr="0063683D">
        <w:rPr>
          <w:rFonts w:cs="Zar2" w:hint="cs"/>
          <w:rtl/>
          <w:lang w:bidi="fa-IR"/>
        </w:rPr>
        <w:t>مانه به اعلا</w:t>
      </w:r>
      <w:r w:rsidR="0063683D">
        <w:rPr>
          <w:rFonts w:cs="Zar2" w:hint="cs"/>
          <w:rtl/>
          <w:lang w:bidi="fa-IR"/>
        </w:rPr>
        <w:t>ي</w:t>
      </w:r>
      <w:r w:rsidRPr="0063683D">
        <w:rPr>
          <w:rFonts w:cs="Zar2" w:hint="cs"/>
          <w:rtl/>
          <w:lang w:bidi="fa-IR"/>
        </w:rPr>
        <w:t xml:space="preserve"> کلمه الله بپرداز</w:t>
      </w:r>
      <w:r w:rsidR="0063683D">
        <w:rPr>
          <w:rFonts w:cs="Zar2" w:hint="cs"/>
          <w:rtl/>
          <w:lang w:bidi="fa-IR"/>
        </w:rPr>
        <w:t>ي</w:t>
      </w:r>
      <w:r w:rsidRPr="0063683D">
        <w:rPr>
          <w:rFonts w:cs="Zar2" w:hint="cs"/>
          <w:rtl/>
          <w:lang w:bidi="fa-IR"/>
        </w:rPr>
        <w:t>د دستور از پ</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رسد. فاضل بار سفر بسته به قا</w:t>
      </w:r>
      <w:r w:rsidR="0063683D">
        <w:rPr>
          <w:rFonts w:cs="Zar2" w:hint="cs"/>
          <w:rtl/>
          <w:lang w:bidi="fa-IR"/>
        </w:rPr>
        <w:t>ي</w:t>
      </w:r>
      <w:r w:rsidRPr="0063683D">
        <w:rPr>
          <w:rFonts w:cs="Zar2" w:hint="cs"/>
          <w:rtl/>
          <w:lang w:bidi="fa-IR"/>
        </w:rPr>
        <w:t>نات روانه شد. اهال</w:t>
      </w:r>
      <w:r w:rsidR="0063683D">
        <w:rPr>
          <w:rFonts w:cs="Zar2" w:hint="cs"/>
          <w:rtl/>
          <w:lang w:bidi="fa-IR"/>
        </w:rPr>
        <w:t>ي</w:t>
      </w:r>
      <w:r w:rsidRPr="0063683D">
        <w:rPr>
          <w:rFonts w:cs="Zar2" w:hint="cs"/>
          <w:rtl/>
          <w:lang w:bidi="fa-IR"/>
        </w:rPr>
        <w:t xml:space="preserve"> که از آمدنش خبر </w:t>
      </w:r>
      <w:r w:rsidR="0063683D">
        <w:rPr>
          <w:rFonts w:cs="Zar2" w:hint="cs"/>
          <w:rtl/>
          <w:lang w:bidi="fa-IR"/>
        </w:rPr>
        <w:t>ي</w:t>
      </w:r>
      <w:r w:rsidRPr="0063683D">
        <w:rPr>
          <w:rFonts w:cs="Zar2" w:hint="cs"/>
          <w:rtl/>
          <w:lang w:bidi="fa-IR"/>
        </w:rPr>
        <w:t>افتند به استقبال شتافتند و جمع</w:t>
      </w:r>
      <w:r w:rsidR="0063683D">
        <w:rPr>
          <w:rFonts w:cs="Zar2" w:hint="cs"/>
          <w:rtl/>
          <w:lang w:bidi="fa-IR"/>
        </w:rPr>
        <w:t>ي</w:t>
      </w:r>
      <w:r w:rsidRPr="0063683D">
        <w:rPr>
          <w:rFonts w:cs="Zar2" w:hint="cs"/>
          <w:rtl/>
          <w:lang w:bidi="fa-IR"/>
        </w:rPr>
        <w:t xml:space="preserve"> کث</w:t>
      </w:r>
      <w:r w:rsidR="0063683D">
        <w:rPr>
          <w:rFonts w:cs="Zar2" w:hint="cs"/>
          <w:rtl/>
          <w:lang w:bidi="fa-IR"/>
        </w:rPr>
        <w:t>ي</w:t>
      </w:r>
      <w:r w:rsidRPr="0063683D">
        <w:rPr>
          <w:rFonts w:cs="Zar2" w:hint="cs"/>
          <w:rtl/>
          <w:lang w:bidi="fa-IR"/>
        </w:rPr>
        <w:t>ر از علما و طلاّب و تجّار و کسبه تا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ام</w:t>
      </w:r>
      <w:r w:rsidR="0063683D">
        <w:rPr>
          <w:rFonts w:cs="Zar2" w:hint="cs"/>
          <w:rtl/>
          <w:lang w:bidi="fa-IR"/>
        </w:rPr>
        <w:t>ي</w:t>
      </w:r>
      <w:r w:rsidRPr="0063683D">
        <w:rPr>
          <w:rFonts w:cs="Zar2" w:hint="cs"/>
          <w:rtl/>
          <w:lang w:bidi="fa-IR"/>
        </w:rPr>
        <w:t xml:space="preserve">رآباد که در </w:t>
      </w:r>
      <w:r w:rsidR="0063683D">
        <w:rPr>
          <w:rFonts w:cs="Zar2" w:hint="cs"/>
          <w:rtl/>
          <w:lang w:bidi="fa-IR"/>
        </w:rPr>
        <w:t>ي</w:t>
      </w:r>
      <w:r w:rsidRPr="0063683D">
        <w:rPr>
          <w:rFonts w:cs="Zar2" w:hint="cs"/>
          <w:rtl/>
          <w:lang w:bidi="fa-IR"/>
        </w:rPr>
        <w:t>ک فرسنگ</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رجند واقع است ا</w:t>
      </w:r>
      <w:r w:rsidR="0063683D">
        <w:rPr>
          <w:rFonts w:cs="Zar2" w:hint="cs"/>
          <w:rtl/>
          <w:lang w:bidi="fa-IR"/>
        </w:rPr>
        <w:t>ي</w:t>
      </w:r>
      <w:r w:rsidRPr="0063683D">
        <w:rPr>
          <w:rFonts w:cs="Zar2" w:hint="cs"/>
          <w:rtl/>
          <w:lang w:bidi="fa-IR"/>
        </w:rPr>
        <w:t>شان را پ</w:t>
      </w:r>
      <w:r w:rsidR="0063683D">
        <w:rPr>
          <w:rFonts w:cs="Zar2" w:hint="cs"/>
          <w:rtl/>
          <w:lang w:bidi="fa-IR"/>
        </w:rPr>
        <w:t>ي</w:t>
      </w:r>
      <w:r w:rsidRPr="0063683D">
        <w:rPr>
          <w:rFonts w:cs="Zar2" w:hint="cs"/>
          <w:rtl/>
          <w:lang w:bidi="fa-IR"/>
        </w:rPr>
        <w:t>شواز کرده با نها</w:t>
      </w:r>
      <w:r w:rsidR="0063683D">
        <w:rPr>
          <w:rFonts w:cs="Zar2" w:hint="cs"/>
          <w:rtl/>
          <w:lang w:bidi="fa-IR"/>
        </w:rPr>
        <w:t>ي</w:t>
      </w:r>
      <w:r w:rsidRPr="0063683D">
        <w:rPr>
          <w:rFonts w:cs="Zar2" w:hint="cs"/>
          <w:rtl/>
          <w:lang w:bidi="fa-IR"/>
        </w:rPr>
        <w:t>ت احترام به شهر وارد نمودند و ام</w:t>
      </w:r>
      <w:r w:rsidR="0063683D">
        <w:rPr>
          <w:rFonts w:cs="Zar2" w:hint="cs"/>
          <w:rtl/>
          <w:lang w:bidi="fa-IR"/>
        </w:rPr>
        <w:t>ي</w:t>
      </w:r>
      <w:r w:rsidRPr="0063683D">
        <w:rPr>
          <w:rFonts w:cs="Zar2" w:hint="cs"/>
          <w:rtl/>
          <w:lang w:bidi="fa-IR"/>
        </w:rPr>
        <w:t>ر علم خان ام</w:t>
      </w:r>
      <w:r w:rsidR="0063683D">
        <w:rPr>
          <w:rFonts w:cs="Zar2" w:hint="cs"/>
          <w:rtl/>
          <w:lang w:bidi="fa-IR"/>
        </w:rPr>
        <w:t>ي</w:t>
      </w:r>
      <w:r w:rsidRPr="0063683D">
        <w:rPr>
          <w:rFonts w:cs="Zar2" w:hint="cs"/>
          <w:rtl/>
          <w:lang w:bidi="fa-IR"/>
        </w:rPr>
        <w:t>ر قائن ن</w:t>
      </w:r>
      <w:r w:rsidR="0063683D">
        <w:rPr>
          <w:rFonts w:cs="Zar2" w:hint="cs"/>
          <w:rtl/>
          <w:lang w:bidi="fa-IR"/>
        </w:rPr>
        <w:t>ي</w:t>
      </w:r>
      <w:r w:rsidRPr="0063683D">
        <w:rPr>
          <w:rFonts w:cs="Zar2" w:hint="cs"/>
          <w:rtl/>
          <w:lang w:bidi="fa-IR"/>
        </w:rPr>
        <w:t>ز مقدم او را گرام</w:t>
      </w:r>
      <w:r w:rsidR="0063683D">
        <w:rPr>
          <w:rFonts w:cs="Zar2" w:hint="cs"/>
          <w:rtl/>
          <w:lang w:bidi="fa-IR"/>
        </w:rPr>
        <w:t>ي</w:t>
      </w:r>
      <w:r w:rsidRPr="0063683D">
        <w:rPr>
          <w:rFonts w:cs="Zar2" w:hint="cs"/>
          <w:rtl/>
          <w:lang w:bidi="fa-IR"/>
        </w:rPr>
        <w:t xml:space="preserve"> شمرده به تجل</w:t>
      </w:r>
      <w:r w:rsidR="0063683D">
        <w:rPr>
          <w:rFonts w:cs="Zar2" w:hint="cs"/>
          <w:rtl/>
          <w:lang w:bidi="fa-IR"/>
        </w:rPr>
        <w:t>ي</w:t>
      </w:r>
      <w:r w:rsidRPr="0063683D">
        <w:rPr>
          <w:rFonts w:cs="Zar2" w:hint="cs"/>
          <w:rtl/>
          <w:lang w:bidi="fa-IR"/>
        </w:rPr>
        <w:t>ل و تبج</w:t>
      </w:r>
      <w:r w:rsidR="0063683D">
        <w:rPr>
          <w:rFonts w:cs="Zar2" w:hint="cs"/>
          <w:rtl/>
          <w:lang w:bidi="fa-IR"/>
        </w:rPr>
        <w:t>ي</w:t>
      </w:r>
      <w:r w:rsidRPr="0063683D">
        <w:rPr>
          <w:rFonts w:cs="Zar2" w:hint="cs"/>
          <w:rtl/>
          <w:lang w:bidi="fa-IR"/>
        </w:rPr>
        <w:t>لش همّت گماشت و هفته ئ</w:t>
      </w:r>
      <w:r w:rsidR="0063683D">
        <w:rPr>
          <w:rFonts w:cs="Zar2" w:hint="cs"/>
          <w:rtl/>
          <w:lang w:bidi="fa-IR"/>
        </w:rPr>
        <w:t>ي</w:t>
      </w:r>
      <w:r w:rsidRPr="0063683D">
        <w:rPr>
          <w:rFonts w:cs="Zar2" w:hint="cs"/>
          <w:rtl/>
          <w:lang w:bidi="fa-IR"/>
        </w:rPr>
        <w:t xml:space="preserve"> دو روز او را به منزل دعوت کرده نزدش تحص</w:t>
      </w:r>
      <w:r w:rsidR="0063683D">
        <w:rPr>
          <w:rFonts w:cs="Zar2" w:hint="cs"/>
          <w:rtl/>
          <w:lang w:bidi="fa-IR"/>
        </w:rPr>
        <w:t>ي</w:t>
      </w:r>
      <w:r w:rsidRPr="0063683D">
        <w:rPr>
          <w:rFonts w:cs="Zar2" w:hint="cs"/>
          <w:rtl/>
          <w:lang w:bidi="fa-IR"/>
        </w:rPr>
        <w:t>ل فلسفه م</w:t>
      </w:r>
      <w:r w:rsidR="0063683D">
        <w:rPr>
          <w:rFonts w:cs="Zar2" w:hint="cs"/>
          <w:rtl/>
          <w:lang w:bidi="fa-IR"/>
        </w:rPr>
        <w:t>ي</w:t>
      </w:r>
      <w:r w:rsidRPr="0063683D">
        <w:rPr>
          <w:rFonts w:cs="Zar2" w:hint="cs"/>
          <w:rtl/>
          <w:lang w:bidi="fa-IR"/>
        </w:rPr>
        <w:t xml:space="preserve"> کرد.</w:t>
      </w:r>
    </w:p>
    <w:p w14:paraId="75FD89FA" w14:textId="77777777" w:rsidR="00C91E1A" w:rsidRPr="0063683D" w:rsidRDefault="00C91E1A" w:rsidP="00C91E1A">
      <w:pPr>
        <w:spacing w:line="312" w:lineRule="auto"/>
        <w:rPr>
          <w:rFonts w:cs="Zar2" w:hint="cs"/>
          <w:rtl/>
          <w:lang w:bidi="fa-IR"/>
        </w:rPr>
      </w:pPr>
      <w:r w:rsidRPr="0063683D">
        <w:rPr>
          <w:rFonts w:cs="Zar2" w:hint="cs"/>
          <w:rtl/>
          <w:lang w:bidi="fa-IR"/>
        </w:rPr>
        <w:t>علما و طلاّب که آواز</w:t>
      </w:r>
      <w:r w:rsidRPr="0063683D">
        <w:rPr>
          <w:rFonts w:ascii="Arial" w:hAnsi="Arial" w:cs="Arial" w:hint="cs"/>
          <w:rtl/>
          <w:lang w:bidi="fa-IR"/>
        </w:rPr>
        <w:t>ۀ</w:t>
      </w:r>
      <w:r w:rsidRPr="0063683D">
        <w:rPr>
          <w:rFonts w:cs="Zar2" w:hint="cs"/>
          <w:rtl/>
          <w:lang w:bidi="fa-IR"/>
        </w:rPr>
        <w:t xml:space="preserve"> علم و حکمت فاضل را از قبل هم (451) شن</w:t>
      </w:r>
      <w:r w:rsidR="0063683D">
        <w:rPr>
          <w:rFonts w:cs="Zar2" w:hint="cs"/>
          <w:rtl/>
          <w:lang w:bidi="fa-IR"/>
        </w:rPr>
        <w:t>ي</w:t>
      </w:r>
      <w:r w:rsidRPr="0063683D">
        <w:rPr>
          <w:rFonts w:cs="Zar2" w:hint="cs"/>
          <w:rtl/>
          <w:lang w:bidi="fa-IR"/>
        </w:rPr>
        <w:t>ده بودند سرّا مواضعه نهادند که او را امتحان کنند و م</w:t>
      </w:r>
      <w:r w:rsidR="0063683D">
        <w:rPr>
          <w:rFonts w:cs="Zar2" w:hint="cs"/>
          <w:rtl/>
          <w:lang w:bidi="fa-IR"/>
        </w:rPr>
        <w:t>ي</w:t>
      </w:r>
      <w:r w:rsidRPr="0063683D">
        <w:rPr>
          <w:rFonts w:cs="Zar2" w:hint="cs"/>
          <w:rtl/>
          <w:lang w:bidi="fa-IR"/>
        </w:rPr>
        <w:t>زان معارفش را بدست آرند لذا عالم</w:t>
      </w:r>
      <w:r w:rsidR="0063683D">
        <w:rPr>
          <w:rFonts w:cs="Zar2" w:hint="cs"/>
          <w:rtl/>
          <w:lang w:bidi="fa-IR"/>
        </w:rPr>
        <w:t>ي</w:t>
      </w:r>
      <w:r w:rsidRPr="0063683D">
        <w:rPr>
          <w:rFonts w:cs="Zar2" w:hint="cs"/>
          <w:rtl/>
          <w:lang w:bidi="fa-IR"/>
        </w:rPr>
        <w:t xml:space="preserve"> از اهل سنّت و جماعت را که در فنون شتّ</w:t>
      </w:r>
      <w:r w:rsidR="0063683D">
        <w:rPr>
          <w:rFonts w:cs="Zar2" w:hint="cs"/>
          <w:rtl/>
          <w:lang w:bidi="fa-IR"/>
        </w:rPr>
        <w:t>ي</w:t>
      </w:r>
      <w:r w:rsidRPr="0063683D">
        <w:rPr>
          <w:rFonts w:cs="Zar2" w:hint="cs"/>
          <w:rtl/>
          <w:lang w:bidi="fa-IR"/>
        </w:rPr>
        <w:t xml:space="preserve"> متبحّر و در آن ناح</w:t>
      </w:r>
      <w:r w:rsidR="0063683D">
        <w:rPr>
          <w:rFonts w:cs="Zar2" w:hint="cs"/>
          <w:rtl/>
          <w:lang w:bidi="fa-IR"/>
        </w:rPr>
        <w:t>ي</w:t>
      </w:r>
      <w:r w:rsidRPr="0063683D">
        <w:rPr>
          <w:rFonts w:cs="Zar2" w:hint="cs"/>
          <w:rtl/>
          <w:lang w:bidi="fa-IR"/>
        </w:rPr>
        <w:t>ه به وفور فضل و کمال اشتهار داشت نزد او فرستادند تا در مسائل علم</w:t>
      </w:r>
      <w:r w:rsidR="0063683D">
        <w:rPr>
          <w:rFonts w:cs="Zar2" w:hint="cs"/>
          <w:rtl/>
          <w:lang w:bidi="fa-IR"/>
        </w:rPr>
        <w:t>ي</w:t>
      </w:r>
      <w:r w:rsidRPr="0063683D">
        <w:rPr>
          <w:rFonts w:cs="Zar2" w:hint="cs"/>
          <w:rtl/>
          <w:lang w:bidi="fa-IR"/>
        </w:rPr>
        <w:t>ه با او مباحثه کند آن عالم که با فاضل روبرو شد مباحث</w:t>
      </w:r>
      <w:r w:rsidR="0063683D">
        <w:rPr>
          <w:rFonts w:cs="Zar2" w:hint="cs"/>
          <w:rtl/>
          <w:lang w:bidi="fa-IR"/>
        </w:rPr>
        <w:t>ي</w:t>
      </w:r>
      <w:r w:rsidRPr="0063683D">
        <w:rPr>
          <w:rFonts w:cs="Zar2" w:hint="cs"/>
          <w:rtl/>
          <w:lang w:bidi="fa-IR"/>
        </w:rPr>
        <w:t xml:space="preserve"> چند پ</w:t>
      </w:r>
      <w:r w:rsidR="0063683D">
        <w:rPr>
          <w:rFonts w:cs="Zar2" w:hint="cs"/>
          <w:rtl/>
          <w:lang w:bidi="fa-IR"/>
        </w:rPr>
        <w:t>ي</w:t>
      </w:r>
      <w:r w:rsidRPr="0063683D">
        <w:rPr>
          <w:rFonts w:cs="Zar2" w:hint="cs"/>
          <w:rtl/>
          <w:lang w:bidi="fa-IR"/>
        </w:rPr>
        <w:t>ش آورد و در آخر کار به تفوّق او اعتراف و اقرار کرد. جناب نب</w:t>
      </w:r>
      <w:r w:rsidR="0063683D">
        <w:rPr>
          <w:rFonts w:cs="Zar2" w:hint="cs"/>
          <w:rtl/>
          <w:lang w:bidi="fa-IR"/>
        </w:rPr>
        <w:t>ي</w:t>
      </w:r>
      <w:r w:rsidRPr="0063683D">
        <w:rPr>
          <w:rFonts w:cs="Zar2" w:hint="cs"/>
          <w:rtl/>
          <w:lang w:bidi="fa-IR"/>
        </w:rPr>
        <w:t>ل زرند</w:t>
      </w:r>
      <w:r w:rsidR="0063683D">
        <w:rPr>
          <w:rFonts w:cs="Zar2" w:hint="cs"/>
          <w:rtl/>
          <w:lang w:bidi="fa-IR"/>
        </w:rPr>
        <w:t>ي</w:t>
      </w:r>
      <w:r w:rsidRPr="0063683D">
        <w:rPr>
          <w:rFonts w:cs="Zar2" w:hint="cs"/>
          <w:rtl/>
          <w:lang w:bidi="fa-IR"/>
        </w:rPr>
        <w:t xml:space="preserve"> در منظوم</w:t>
      </w:r>
      <w:r w:rsidRPr="0063683D">
        <w:rPr>
          <w:rFonts w:ascii="Arial" w:hAnsi="Arial" w:cs="Arial" w:hint="cs"/>
          <w:rtl/>
          <w:lang w:bidi="fa-IR"/>
        </w:rPr>
        <w:t>ۀ</w:t>
      </w:r>
      <w:r w:rsidRPr="0063683D">
        <w:rPr>
          <w:rFonts w:cs="Zar2" w:hint="cs"/>
          <w:rtl/>
          <w:lang w:bidi="fa-IR"/>
        </w:rPr>
        <w:t xml:space="preserve"> مثنو</w:t>
      </w:r>
      <w:r w:rsidR="0063683D">
        <w:rPr>
          <w:rFonts w:cs="Zar2" w:hint="cs"/>
          <w:rtl/>
          <w:lang w:bidi="fa-IR"/>
        </w:rPr>
        <w:t>ي</w:t>
      </w:r>
      <w:r w:rsidRPr="0063683D">
        <w:rPr>
          <w:rFonts w:cs="Zar2" w:hint="cs"/>
          <w:rtl/>
          <w:lang w:bidi="fa-IR"/>
        </w:rPr>
        <w:t xml:space="preserve"> خود که به امر حضرت عبدالبهاء در شرح احوال فاضل سروده م</w:t>
      </w:r>
      <w:r w:rsidR="0063683D">
        <w:rPr>
          <w:rFonts w:cs="Zar2" w:hint="cs"/>
          <w:rtl/>
          <w:lang w:bidi="fa-IR"/>
        </w:rPr>
        <w:t>ي</w:t>
      </w:r>
      <w:r w:rsidRPr="0063683D">
        <w:rPr>
          <w:rFonts w:cs="Zar2" w:hint="cs"/>
          <w:rtl/>
          <w:lang w:bidi="fa-IR"/>
        </w:rPr>
        <w:t xml:space="preserve"> گو</w:t>
      </w:r>
      <w:r w:rsidR="0063683D">
        <w:rPr>
          <w:rFonts w:cs="Zar2" w:hint="cs"/>
          <w:rtl/>
          <w:lang w:bidi="fa-IR"/>
        </w:rPr>
        <w:t>ي</w:t>
      </w:r>
      <w:r w:rsidRPr="0063683D">
        <w:rPr>
          <w:rFonts w:cs="Zar2" w:hint="cs"/>
          <w:rtl/>
          <w:lang w:bidi="fa-IR"/>
        </w:rPr>
        <w:t>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9"/>
      </w:tblGrid>
      <w:tr w:rsidR="006609E7" w:rsidRPr="0063683D" w14:paraId="72D7722B" w14:textId="77777777" w:rsidTr="00994FC6">
        <w:tc>
          <w:tcPr>
            <w:tcW w:w="4621" w:type="dxa"/>
          </w:tcPr>
          <w:p w14:paraId="1AA334AF" w14:textId="77777777" w:rsidR="006609E7" w:rsidRPr="0063683D" w:rsidRDefault="006609E7" w:rsidP="00994FC6">
            <w:pPr>
              <w:spacing w:line="312" w:lineRule="auto"/>
              <w:rPr>
                <w:rFonts w:cs="Zar2"/>
                <w:b/>
                <w:bCs/>
                <w:rtl/>
                <w:lang w:bidi="fa-IR"/>
              </w:rPr>
            </w:pPr>
            <w:r w:rsidRPr="0063683D">
              <w:rPr>
                <w:rFonts w:cs="Zar2" w:hint="cs"/>
                <w:rtl/>
                <w:lang w:bidi="fa-IR"/>
              </w:rPr>
              <w:lastRenderedPageBreak/>
              <w:t>در خفا بر امتحان برخاستند</w:t>
            </w:r>
          </w:p>
        </w:tc>
        <w:tc>
          <w:tcPr>
            <w:tcW w:w="4622" w:type="dxa"/>
          </w:tcPr>
          <w:p w14:paraId="0228D09B" w14:textId="77777777" w:rsidR="006609E7" w:rsidRPr="0063683D" w:rsidRDefault="006609E7" w:rsidP="00994FC6">
            <w:pPr>
              <w:spacing w:line="312" w:lineRule="auto"/>
              <w:rPr>
                <w:rFonts w:cs="Zar2"/>
                <w:rtl/>
                <w:lang w:bidi="fa-IR"/>
              </w:rPr>
            </w:pPr>
            <w:r w:rsidRPr="0063683D">
              <w:rPr>
                <w:rFonts w:cs="Zar2" w:hint="cs"/>
                <w:rtl/>
                <w:lang w:bidi="fa-IR"/>
              </w:rPr>
              <w:t>بزمها نزد ام</w:t>
            </w:r>
            <w:r w:rsidR="0063683D">
              <w:rPr>
                <w:rFonts w:cs="Zar2" w:hint="cs"/>
                <w:rtl/>
                <w:lang w:bidi="fa-IR"/>
              </w:rPr>
              <w:t>ي</w:t>
            </w:r>
            <w:r w:rsidRPr="0063683D">
              <w:rPr>
                <w:rFonts w:cs="Zar2" w:hint="cs"/>
                <w:rtl/>
                <w:lang w:bidi="fa-IR"/>
              </w:rPr>
              <w:t>ر آراستند</w:t>
            </w:r>
          </w:p>
        </w:tc>
      </w:tr>
      <w:tr w:rsidR="006609E7" w:rsidRPr="0063683D" w14:paraId="0B90A166" w14:textId="77777777" w:rsidTr="00994FC6">
        <w:tc>
          <w:tcPr>
            <w:tcW w:w="4621" w:type="dxa"/>
          </w:tcPr>
          <w:p w14:paraId="4E43CDBD" w14:textId="77777777" w:rsidR="006609E7" w:rsidRPr="0063683D" w:rsidRDefault="006609E7" w:rsidP="00994FC6">
            <w:pPr>
              <w:spacing w:line="312" w:lineRule="auto"/>
              <w:rPr>
                <w:rFonts w:cs="Zar2"/>
                <w:rtl/>
                <w:lang w:bidi="fa-IR"/>
              </w:rPr>
            </w:pPr>
            <w:r w:rsidRPr="0063683D">
              <w:rPr>
                <w:rFonts w:cs="Zar2" w:hint="cs"/>
                <w:rtl/>
                <w:lang w:bidi="fa-IR"/>
              </w:rPr>
              <w:t>فاضل</w:t>
            </w:r>
            <w:r w:rsidR="0063683D">
              <w:rPr>
                <w:rFonts w:cs="Zar2" w:hint="cs"/>
                <w:rtl/>
                <w:lang w:bidi="fa-IR"/>
              </w:rPr>
              <w:t>ي</w:t>
            </w:r>
            <w:r w:rsidRPr="0063683D">
              <w:rPr>
                <w:rFonts w:cs="Zar2" w:hint="cs"/>
                <w:rtl/>
                <w:lang w:bidi="fa-IR"/>
              </w:rPr>
              <w:t xml:space="preserve"> بود از گروه سنّ</w:t>
            </w:r>
            <w:r w:rsidR="0063683D">
              <w:rPr>
                <w:rFonts w:cs="Zar2" w:hint="cs"/>
                <w:rtl/>
                <w:lang w:bidi="fa-IR"/>
              </w:rPr>
              <w:t>ي</w:t>
            </w:r>
            <w:r w:rsidRPr="0063683D">
              <w:rPr>
                <w:rFonts w:cs="Zar2" w:hint="cs"/>
                <w:rtl/>
                <w:lang w:bidi="fa-IR"/>
              </w:rPr>
              <w:t>ان</w:t>
            </w:r>
          </w:p>
        </w:tc>
        <w:tc>
          <w:tcPr>
            <w:tcW w:w="4622" w:type="dxa"/>
          </w:tcPr>
          <w:p w14:paraId="1A38AEA5" w14:textId="77777777" w:rsidR="006609E7" w:rsidRPr="0063683D" w:rsidRDefault="006609E7" w:rsidP="00994FC6">
            <w:pPr>
              <w:spacing w:line="312" w:lineRule="auto"/>
              <w:rPr>
                <w:rFonts w:cs="Zar2"/>
                <w:rtl/>
                <w:lang w:bidi="fa-IR"/>
              </w:rPr>
            </w:pPr>
            <w:r w:rsidRPr="0063683D">
              <w:rPr>
                <w:rFonts w:cs="Zar2" w:hint="cs"/>
                <w:rtl/>
                <w:lang w:bidi="fa-IR"/>
              </w:rPr>
              <w:t>بسکه با فرهنگ و تقر</w:t>
            </w:r>
            <w:r w:rsidR="0063683D">
              <w:rPr>
                <w:rFonts w:cs="Zar2" w:hint="cs"/>
                <w:rtl/>
                <w:lang w:bidi="fa-IR"/>
              </w:rPr>
              <w:t>ي</w:t>
            </w:r>
            <w:r w:rsidRPr="0063683D">
              <w:rPr>
                <w:rFonts w:cs="Zar2" w:hint="cs"/>
                <w:rtl/>
                <w:lang w:bidi="fa-IR"/>
              </w:rPr>
              <w:t>ر و ب</w:t>
            </w:r>
            <w:r w:rsidR="0063683D">
              <w:rPr>
                <w:rFonts w:cs="Zar2" w:hint="cs"/>
                <w:rtl/>
                <w:lang w:bidi="fa-IR"/>
              </w:rPr>
              <w:t>ي</w:t>
            </w:r>
            <w:r w:rsidRPr="0063683D">
              <w:rPr>
                <w:rFonts w:cs="Zar2" w:hint="cs"/>
                <w:rtl/>
                <w:lang w:bidi="fa-IR"/>
              </w:rPr>
              <w:t>ان</w:t>
            </w:r>
          </w:p>
        </w:tc>
      </w:tr>
      <w:tr w:rsidR="006609E7" w:rsidRPr="0063683D" w14:paraId="6BD08F37" w14:textId="77777777" w:rsidTr="00994FC6">
        <w:tc>
          <w:tcPr>
            <w:tcW w:w="4621" w:type="dxa"/>
          </w:tcPr>
          <w:p w14:paraId="468C7509" w14:textId="77777777" w:rsidR="006609E7" w:rsidRPr="0063683D" w:rsidRDefault="006609E7" w:rsidP="00994FC6">
            <w:pPr>
              <w:spacing w:line="312" w:lineRule="auto"/>
              <w:rPr>
                <w:rFonts w:cs="Zar2"/>
                <w:rtl/>
                <w:lang w:bidi="fa-IR"/>
              </w:rPr>
            </w:pPr>
            <w:r w:rsidRPr="0063683D">
              <w:rPr>
                <w:rFonts w:cs="Zar2" w:hint="cs"/>
                <w:rtl/>
                <w:lang w:bidi="fa-IR"/>
              </w:rPr>
              <w:t>عالمان ارض قا</w:t>
            </w:r>
            <w:r w:rsidR="0063683D">
              <w:rPr>
                <w:rFonts w:cs="Zar2" w:hint="cs"/>
                <w:rtl/>
                <w:lang w:bidi="fa-IR"/>
              </w:rPr>
              <w:t>ي</w:t>
            </w:r>
            <w:r w:rsidRPr="0063683D">
              <w:rPr>
                <w:rFonts w:cs="Zar2" w:hint="cs"/>
                <w:rtl/>
                <w:lang w:bidi="fa-IR"/>
              </w:rPr>
              <w:t>ن سربسر</w:t>
            </w:r>
          </w:p>
        </w:tc>
        <w:tc>
          <w:tcPr>
            <w:tcW w:w="4622" w:type="dxa"/>
          </w:tcPr>
          <w:p w14:paraId="1572AFD7" w14:textId="77777777" w:rsidR="006609E7" w:rsidRPr="0063683D" w:rsidRDefault="006609E7" w:rsidP="00994FC6">
            <w:pPr>
              <w:spacing w:line="312" w:lineRule="auto"/>
              <w:rPr>
                <w:rFonts w:cs="Zar2"/>
                <w:rtl/>
                <w:lang w:bidi="fa-IR"/>
              </w:rPr>
            </w:pPr>
            <w:r w:rsidRPr="0063683D">
              <w:rPr>
                <w:rFonts w:cs="Zar2" w:hint="cs"/>
                <w:rtl/>
                <w:lang w:bidi="fa-IR"/>
              </w:rPr>
              <w:t>پ</w:t>
            </w:r>
            <w:r w:rsidR="0063683D">
              <w:rPr>
                <w:rFonts w:cs="Zar2" w:hint="cs"/>
                <w:rtl/>
                <w:lang w:bidi="fa-IR"/>
              </w:rPr>
              <w:t>ي</w:t>
            </w:r>
            <w:r w:rsidRPr="0063683D">
              <w:rPr>
                <w:rFonts w:cs="Zar2" w:hint="cs"/>
                <w:rtl/>
                <w:lang w:bidi="fa-IR"/>
              </w:rPr>
              <w:t>ش او انداخته ت</w:t>
            </w:r>
            <w:r w:rsidR="0063683D">
              <w:rPr>
                <w:rFonts w:cs="Zar2" w:hint="cs"/>
                <w:rtl/>
                <w:lang w:bidi="fa-IR"/>
              </w:rPr>
              <w:t>ي</w:t>
            </w:r>
            <w:r w:rsidRPr="0063683D">
              <w:rPr>
                <w:rFonts w:cs="Zar2" w:hint="cs"/>
                <w:rtl/>
                <w:lang w:bidi="fa-IR"/>
              </w:rPr>
              <w:t>غ و سپر</w:t>
            </w:r>
          </w:p>
        </w:tc>
      </w:tr>
      <w:tr w:rsidR="006609E7" w:rsidRPr="0063683D" w14:paraId="0120A987" w14:textId="77777777" w:rsidTr="00994FC6">
        <w:tc>
          <w:tcPr>
            <w:tcW w:w="4621" w:type="dxa"/>
          </w:tcPr>
          <w:p w14:paraId="3B130F17" w14:textId="77777777" w:rsidR="006609E7" w:rsidRPr="0063683D" w:rsidRDefault="006609E7" w:rsidP="00994FC6">
            <w:pPr>
              <w:spacing w:line="312" w:lineRule="auto"/>
              <w:rPr>
                <w:rFonts w:cs="Zar2"/>
                <w:rtl/>
                <w:lang w:bidi="fa-IR"/>
              </w:rPr>
            </w:pPr>
            <w:r w:rsidRPr="0063683D">
              <w:rPr>
                <w:rFonts w:cs="Zar2" w:hint="cs"/>
                <w:rtl/>
                <w:lang w:bidi="fa-IR"/>
              </w:rPr>
              <w:t>آمد آن عالم برا</w:t>
            </w:r>
            <w:r w:rsidR="0063683D">
              <w:rPr>
                <w:rFonts w:cs="Zar2" w:hint="cs"/>
                <w:rtl/>
                <w:lang w:bidi="fa-IR"/>
              </w:rPr>
              <w:t>ي</w:t>
            </w:r>
            <w:r w:rsidRPr="0063683D">
              <w:rPr>
                <w:rFonts w:cs="Zar2" w:hint="cs"/>
                <w:rtl/>
                <w:lang w:bidi="fa-IR"/>
              </w:rPr>
              <w:t xml:space="preserve"> امتحان</w:t>
            </w:r>
          </w:p>
        </w:tc>
        <w:tc>
          <w:tcPr>
            <w:tcW w:w="4622" w:type="dxa"/>
          </w:tcPr>
          <w:p w14:paraId="6536C496" w14:textId="77777777" w:rsidR="006609E7" w:rsidRPr="0063683D" w:rsidRDefault="006609E7" w:rsidP="00994FC6">
            <w:pPr>
              <w:spacing w:line="312" w:lineRule="auto"/>
              <w:rPr>
                <w:rFonts w:cs="Zar2"/>
                <w:rtl/>
                <w:lang w:bidi="fa-IR"/>
              </w:rPr>
            </w:pPr>
            <w:r w:rsidRPr="0063683D">
              <w:rPr>
                <w:rFonts w:cs="Zar2" w:hint="cs"/>
                <w:rtl/>
                <w:lang w:bidi="fa-IR"/>
              </w:rPr>
              <w:t>ب</w:t>
            </w:r>
            <w:r w:rsidR="0063683D">
              <w:rPr>
                <w:rFonts w:cs="Zar2" w:hint="cs"/>
                <w:rtl/>
                <w:lang w:bidi="fa-IR"/>
              </w:rPr>
              <w:t>ي</w:t>
            </w:r>
            <w:r w:rsidRPr="0063683D">
              <w:rPr>
                <w:rFonts w:cs="Zar2" w:hint="cs"/>
                <w:rtl/>
                <w:lang w:bidi="fa-IR"/>
              </w:rPr>
              <w:t xml:space="preserve"> خبر ک</w:t>
            </w:r>
            <w:r w:rsidR="0063683D">
              <w:rPr>
                <w:rFonts w:cs="Zar2" w:hint="cs"/>
                <w:rtl/>
                <w:lang w:bidi="fa-IR"/>
              </w:rPr>
              <w:t>ي</w:t>
            </w:r>
            <w:r w:rsidRPr="0063683D">
              <w:rPr>
                <w:rFonts w:cs="Zar2" w:hint="cs"/>
                <w:rtl/>
                <w:lang w:bidi="fa-IR"/>
              </w:rPr>
              <w:t>ن عاشق صدر جهان</w:t>
            </w:r>
          </w:p>
        </w:tc>
      </w:tr>
      <w:tr w:rsidR="006609E7" w:rsidRPr="0063683D" w14:paraId="5570228D" w14:textId="77777777" w:rsidTr="00994FC6">
        <w:tc>
          <w:tcPr>
            <w:tcW w:w="4621" w:type="dxa"/>
          </w:tcPr>
          <w:p w14:paraId="5D145D42" w14:textId="77777777" w:rsidR="006609E7" w:rsidRPr="0063683D" w:rsidRDefault="006609E7" w:rsidP="00994FC6">
            <w:pPr>
              <w:spacing w:line="312" w:lineRule="auto"/>
              <w:rPr>
                <w:rFonts w:cs="Zar2"/>
                <w:rtl/>
                <w:lang w:bidi="fa-IR"/>
              </w:rPr>
            </w:pPr>
            <w:r w:rsidRPr="0063683D">
              <w:rPr>
                <w:rFonts w:cs="Zar2" w:hint="cs"/>
                <w:rtl/>
                <w:lang w:bidi="fa-IR"/>
              </w:rPr>
              <w:t>خورده از سرچشم</w:t>
            </w:r>
            <w:r w:rsidRPr="0063683D">
              <w:rPr>
                <w:rFonts w:ascii="Arial" w:hAnsi="Arial" w:cs="Arial" w:hint="cs"/>
                <w:rtl/>
                <w:lang w:bidi="fa-IR"/>
              </w:rPr>
              <w:t>ۀ</w:t>
            </w:r>
            <w:r w:rsidRPr="0063683D">
              <w:rPr>
                <w:rFonts w:cs="Zar2" w:hint="cs"/>
                <w:rtl/>
                <w:lang w:bidi="fa-IR"/>
              </w:rPr>
              <w:t xml:space="preserve"> کافور آب</w:t>
            </w:r>
          </w:p>
        </w:tc>
        <w:tc>
          <w:tcPr>
            <w:tcW w:w="4622" w:type="dxa"/>
          </w:tcPr>
          <w:p w14:paraId="714A962D" w14:textId="77777777" w:rsidR="006609E7" w:rsidRPr="0063683D" w:rsidRDefault="006609E7" w:rsidP="00994FC6">
            <w:pPr>
              <w:spacing w:line="312" w:lineRule="auto"/>
              <w:rPr>
                <w:rFonts w:cs="Zar2"/>
                <w:rtl/>
                <w:lang w:bidi="fa-IR"/>
              </w:rPr>
            </w:pPr>
            <w:r w:rsidRPr="0063683D">
              <w:rPr>
                <w:rFonts w:cs="Zar2" w:hint="cs"/>
                <w:rtl/>
                <w:lang w:bidi="fa-IR"/>
              </w:rPr>
              <w:t>ن</w:t>
            </w:r>
            <w:r w:rsidR="0063683D">
              <w:rPr>
                <w:rFonts w:cs="Zar2" w:hint="cs"/>
                <w:rtl/>
                <w:lang w:bidi="fa-IR"/>
              </w:rPr>
              <w:t>ي</w:t>
            </w:r>
            <w:r w:rsidRPr="0063683D">
              <w:rPr>
                <w:rFonts w:cs="Zar2" w:hint="cs"/>
                <w:rtl/>
                <w:lang w:bidi="fa-IR"/>
              </w:rPr>
              <w:t>ست علمش از دفاتر وز کتاب</w:t>
            </w:r>
          </w:p>
        </w:tc>
      </w:tr>
      <w:tr w:rsidR="006609E7" w:rsidRPr="0063683D" w14:paraId="3C72DBFF" w14:textId="77777777" w:rsidTr="00994FC6">
        <w:tc>
          <w:tcPr>
            <w:tcW w:w="4621" w:type="dxa"/>
          </w:tcPr>
          <w:p w14:paraId="49EA4BC5" w14:textId="77777777" w:rsidR="006609E7" w:rsidRPr="0063683D" w:rsidRDefault="006609E7" w:rsidP="00994FC6">
            <w:pPr>
              <w:spacing w:line="312" w:lineRule="auto"/>
              <w:rPr>
                <w:rFonts w:cs="Zar2"/>
                <w:rtl/>
                <w:lang w:bidi="fa-IR"/>
              </w:rPr>
            </w:pPr>
            <w:r w:rsidRPr="0063683D">
              <w:rPr>
                <w:rFonts w:cs="Zar2" w:hint="cs"/>
                <w:rtl/>
                <w:lang w:bidi="fa-IR"/>
              </w:rPr>
              <w:t>عالم سنّ</w:t>
            </w:r>
            <w:r w:rsidR="0063683D">
              <w:rPr>
                <w:rFonts w:cs="Zar2" w:hint="cs"/>
                <w:rtl/>
                <w:lang w:bidi="fa-IR"/>
              </w:rPr>
              <w:t>ي</w:t>
            </w:r>
            <w:r w:rsidRPr="0063683D">
              <w:rPr>
                <w:rFonts w:cs="Zar2" w:hint="cs"/>
                <w:rtl/>
                <w:lang w:bidi="fa-IR"/>
              </w:rPr>
              <w:t xml:space="preserve"> چو در تقر</w:t>
            </w:r>
            <w:r w:rsidR="0063683D">
              <w:rPr>
                <w:rFonts w:cs="Zar2" w:hint="cs"/>
                <w:rtl/>
                <w:lang w:bidi="fa-IR"/>
              </w:rPr>
              <w:t>ي</w:t>
            </w:r>
            <w:r w:rsidRPr="0063683D">
              <w:rPr>
                <w:rFonts w:cs="Zar2" w:hint="cs"/>
                <w:rtl/>
                <w:lang w:bidi="fa-IR"/>
              </w:rPr>
              <w:t>ر شد</w:t>
            </w:r>
          </w:p>
        </w:tc>
        <w:tc>
          <w:tcPr>
            <w:tcW w:w="4622" w:type="dxa"/>
          </w:tcPr>
          <w:p w14:paraId="3C69A885" w14:textId="77777777" w:rsidR="006609E7" w:rsidRPr="0063683D" w:rsidRDefault="006609E7" w:rsidP="00994FC6">
            <w:pPr>
              <w:spacing w:line="312" w:lineRule="auto"/>
              <w:rPr>
                <w:rFonts w:cs="Zar2"/>
                <w:rtl/>
                <w:lang w:bidi="fa-IR"/>
              </w:rPr>
            </w:pPr>
            <w:r w:rsidRPr="0063683D">
              <w:rPr>
                <w:rFonts w:cs="Zar2" w:hint="cs"/>
                <w:rtl/>
                <w:lang w:bidi="fa-IR"/>
              </w:rPr>
              <w:t>عاشق حقّ خارج از تدب</w:t>
            </w:r>
            <w:r w:rsidR="0063683D">
              <w:rPr>
                <w:rFonts w:cs="Zar2" w:hint="cs"/>
                <w:rtl/>
                <w:lang w:bidi="fa-IR"/>
              </w:rPr>
              <w:t>ي</w:t>
            </w:r>
            <w:r w:rsidRPr="0063683D">
              <w:rPr>
                <w:rFonts w:cs="Zar2" w:hint="cs"/>
                <w:rtl/>
                <w:lang w:bidi="fa-IR"/>
              </w:rPr>
              <w:t>ر شد (452)</w:t>
            </w:r>
          </w:p>
        </w:tc>
      </w:tr>
      <w:tr w:rsidR="006609E7" w:rsidRPr="0063683D" w14:paraId="311C0C6B" w14:textId="77777777" w:rsidTr="00994FC6">
        <w:tc>
          <w:tcPr>
            <w:tcW w:w="4621" w:type="dxa"/>
          </w:tcPr>
          <w:p w14:paraId="1D6E8BC6" w14:textId="77777777" w:rsidR="006609E7" w:rsidRPr="0063683D" w:rsidRDefault="006609E7" w:rsidP="00994FC6">
            <w:pPr>
              <w:spacing w:line="312" w:lineRule="auto"/>
              <w:rPr>
                <w:rFonts w:cs="Zar2"/>
                <w:rtl/>
                <w:lang w:bidi="fa-IR"/>
              </w:rPr>
            </w:pPr>
            <w:r w:rsidRPr="0063683D">
              <w:rPr>
                <w:rFonts w:cs="Zar2" w:hint="cs"/>
                <w:rtl/>
                <w:lang w:bidi="fa-IR"/>
              </w:rPr>
              <w:t>همچو س</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کان فرود آ</w:t>
            </w:r>
            <w:r w:rsidR="0063683D">
              <w:rPr>
                <w:rFonts w:cs="Zar2" w:hint="cs"/>
                <w:rtl/>
                <w:lang w:bidi="fa-IR"/>
              </w:rPr>
              <w:t>ي</w:t>
            </w:r>
            <w:r w:rsidRPr="0063683D">
              <w:rPr>
                <w:rFonts w:cs="Zar2" w:hint="cs"/>
                <w:rtl/>
                <w:lang w:bidi="fa-IR"/>
              </w:rPr>
              <w:t>د ز کوه</w:t>
            </w:r>
          </w:p>
        </w:tc>
        <w:tc>
          <w:tcPr>
            <w:tcW w:w="4622" w:type="dxa"/>
          </w:tcPr>
          <w:p w14:paraId="34F4DF01" w14:textId="77777777" w:rsidR="006609E7" w:rsidRPr="0063683D" w:rsidRDefault="006609E7" w:rsidP="00994FC6">
            <w:pPr>
              <w:spacing w:line="312" w:lineRule="auto"/>
              <w:rPr>
                <w:rFonts w:cs="Zar2"/>
                <w:rtl/>
                <w:lang w:bidi="fa-IR"/>
              </w:rPr>
            </w:pPr>
            <w:r w:rsidRPr="0063683D">
              <w:rPr>
                <w:rFonts w:cs="Zar2" w:hint="cs"/>
                <w:rtl/>
                <w:lang w:bidi="fa-IR"/>
              </w:rPr>
              <w:t>بسکه نطق درفشانش با شکوه</w:t>
            </w:r>
          </w:p>
        </w:tc>
      </w:tr>
      <w:tr w:rsidR="006609E7" w:rsidRPr="0063683D" w14:paraId="57C0748E" w14:textId="77777777" w:rsidTr="00994FC6">
        <w:tc>
          <w:tcPr>
            <w:tcW w:w="4621" w:type="dxa"/>
          </w:tcPr>
          <w:p w14:paraId="1C1543A8" w14:textId="77777777" w:rsidR="006609E7" w:rsidRPr="0063683D" w:rsidRDefault="006609E7" w:rsidP="00994FC6">
            <w:pPr>
              <w:spacing w:line="312" w:lineRule="auto"/>
              <w:rPr>
                <w:rFonts w:cs="Zar2"/>
                <w:rtl/>
                <w:lang w:bidi="fa-IR"/>
              </w:rPr>
            </w:pPr>
            <w:r w:rsidRPr="0063683D">
              <w:rPr>
                <w:rFonts w:cs="Zar2" w:hint="cs"/>
                <w:rtl/>
                <w:lang w:bidi="fa-IR"/>
              </w:rPr>
              <w:t>عالم سنّ</w:t>
            </w:r>
            <w:r w:rsidR="0063683D">
              <w:rPr>
                <w:rFonts w:cs="Zar2" w:hint="cs"/>
                <w:rtl/>
                <w:lang w:bidi="fa-IR"/>
              </w:rPr>
              <w:t>ي</w:t>
            </w:r>
            <w:r w:rsidRPr="0063683D">
              <w:rPr>
                <w:rFonts w:cs="Zar2" w:hint="cs"/>
                <w:rtl/>
                <w:lang w:bidi="fa-IR"/>
              </w:rPr>
              <w:t xml:space="preserve"> چو گفتارش بد</w:t>
            </w:r>
            <w:r w:rsidR="0063683D">
              <w:rPr>
                <w:rFonts w:cs="Zar2" w:hint="cs"/>
                <w:rtl/>
                <w:lang w:bidi="fa-IR"/>
              </w:rPr>
              <w:t>ي</w:t>
            </w:r>
            <w:r w:rsidRPr="0063683D">
              <w:rPr>
                <w:rFonts w:cs="Zar2" w:hint="cs"/>
                <w:rtl/>
                <w:lang w:bidi="fa-IR"/>
              </w:rPr>
              <w:t>د</w:t>
            </w:r>
          </w:p>
        </w:tc>
        <w:tc>
          <w:tcPr>
            <w:tcW w:w="4622" w:type="dxa"/>
          </w:tcPr>
          <w:p w14:paraId="76D15540" w14:textId="77777777" w:rsidR="006609E7" w:rsidRPr="0063683D" w:rsidRDefault="006609E7" w:rsidP="00994FC6">
            <w:pPr>
              <w:spacing w:line="312" w:lineRule="auto"/>
              <w:rPr>
                <w:rFonts w:cs="Zar2"/>
                <w:rtl/>
                <w:lang w:bidi="fa-IR"/>
              </w:rPr>
            </w:pPr>
            <w:r w:rsidRPr="0063683D">
              <w:rPr>
                <w:rFonts w:cs="Zar2" w:hint="cs"/>
                <w:rtl/>
                <w:lang w:bidi="fa-IR"/>
              </w:rPr>
              <w:t>جذب و شوق قلب پر نارش بد</w:t>
            </w:r>
            <w:r w:rsidR="0063683D">
              <w:rPr>
                <w:rFonts w:cs="Zar2" w:hint="cs"/>
                <w:rtl/>
                <w:lang w:bidi="fa-IR"/>
              </w:rPr>
              <w:t>ي</w:t>
            </w:r>
            <w:r w:rsidRPr="0063683D">
              <w:rPr>
                <w:rFonts w:cs="Zar2" w:hint="cs"/>
                <w:rtl/>
                <w:lang w:bidi="fa-IR"/>
              </w:rPr>
              <w:t>د</w:t>
            </w:r>
          </w:p>
        </w:tc>
      </w:tr>
      <w:tr w:rsidR="006609E7" w:rsidRPr="0063683D" w14:paraId="656C5536" w14:textId="77777777" w:rsidTr="00994FC6">
        <w:tc>
          <w:tcPr>
            <w:tcW w:w="4621" w:type="dxa"/>
          </w:tcPr>
          <w:p w14:paraId="0D44529E" w14:textId="77777777" w:rsidR="006609E7" w:rsidRPr="0063683D" w:rsidRDefault="006609E7" w:rsidP="00994FC6">
            <w:pPr>
              <w:spacing w:line="312" w:lineRule="auto"/>
              <w:rPr>
                <w:rFonts w:cs="Zar2"/>
                <w:rtl/>
                <w:lang w:bidi="fa-IR"/>
              </w:rPr>
            </w:pPr>
            <w:r w:rsidRPr="0063683D">
              <w:rPr>
                <w:rFonts w:cs="Zar2" w:hint="cs"/>
                <w:rtl/>
                <w:lang w:bidi="fa-IR"/>
              </w:rPr>
              <w:t xml:space="preserve">گفت </w:t>
            </w:r>
            <w:r w:rsidR="0063683D">
              <w:rPr>
                <w:rFonts w:cs="Zar2" w:hint="cs"/>
                <w:rtl/>
                <w:lang w:bidi="fa-IR"/>
              </w:rPr>
              <w:t>ي</w:t>
            </w:r>
            <w:r w:rsidRPr="0063683D">
              <w:rPr>
                <w:rFonts w:cs="Zar2" w:hint="cs"/>
                <w:rtl/>
                <w:lang w:bidi="fa-IR"/>
              </w:rPr>
              <w:t>اران ما نه از ا</w:t>
            </w:r>
            <w:r w:rsidR="0063683D">
              <w:rPr>
                <w:rFonts w:cs="Zar2" w:hint="cs"/>
                <w:rtl/>
                <w:lang w:bidi="fa-IR"/>
              </w:rPr>
              <w:t>ي</w:t>
            </w:r>
            <w:r w:rsidRPr="0063683D">
              <w:rPr>
                <w:rFonts w:cs="Zar2" w:hint="cs"/>
                <w:rtl/>
                <w:lang w:bidi="fa-IR"/>
              </w:rPr>
              <w:t>ن مشرب</w:t>
            </w:r>
            <w:r w:rsidR="0063683D">
              <w:rPr>
                <w:rFonts w:cs="Zar2" w:hint="cs"/>
                <w:rtl/>
                <w:lang w:bidi="fa-IR"/>
              </w:rPr>
              <w:t>ي</w:t>
            </w:r>
            <w:r w:rsidRPr="0063683D">
              <w:rPr>
                <w:rFonts w:cs="Zar2" w:hint="cs"/>
                <w:rtl/>
                <w:lang w:bidi="fa-IR"/>
              </w:rPr>
              <w:t>م</w:t>
            </w:r>
          </w:p>
        </w:tc>
        <w:tc>
          <w:tcPr>
            <w:tcW w:w="4622" w:type="dxa"/>
          </w:tcPr>
          <w:p w14:paraId="11222183" w14:textId="77777777" w:rsidR="006609E7" w:rsidRPr="0063683D" w:rsidRDefault="006609E7" w:rsidP="00994FC6">
            <w:pPr>
              <w:spacing w:line="312" w:lineRule="auto"/>
              <w:rPr>
                <w:rFonts w:cs="Zar2"/>
                <w:rtl/>
                <w:lang w:bidi="fa-IR"/>
              </w:rPr>
            </w:pPr>
            <w:r w:rsidRPr="0063683D">
              <w:rPr>
                <w:rFonts w:cs="Zar2" w:hint="cs"/>
                <w:rtl/>
                <w:lang w:bidi="fa-IR"/>
              </w:rPr>
              <w:t>پ</w:t>
            </w:r>
            <w:r w:rsidR="0063683D">
              <w:rPr>
                <w:rFonts w:cs="Zar2" w:hint="cs"/>
                <w:rtl/>
                <w:lang w:bidi="fa-IR"/>
              </w:rPr>
              <w:t>ي</w:t>
            </w:r>
            <w:r w:rsidRPr="0063683D">
              <w:rPr>
                <w:rFonts w:cs="Zar2" w:hint="cs"/>
                <w:rtl/>
                <w:lang w:bidi="fa-IR"/>
              </w:rPr>
              <w:t>ش او ما جمله طفل مکتب</w:t>
            </w:r>
            <w:r w:rsidR="0063683D">
              <w:rPr>
                <w:rFonts w:cs="Zar2" w:hint="cs"/>
                <w:rtl/>
                <w:lang w:bidi="fa-IR"/>
              </w:rPr>
              <w:t>ي</w:t>
            </w:r>
            <w:r w:rsidRPr="0063683D">
              <w:rPr>
                <w:rFonts w:cs="Zar2" w:hint="cs"/>
                <w:rtl/>
                <w:lang w:bidi="fa-IR"/>
              </w:rPr>
              <w:t>م</w:t>
            </w:r>
          </w:p>
        </w:tc>
      </w:tr>
      <w:tr w:rsidR="006609E7" w:rsidRPr="0063683D" w14:paraId="6BF04672" w14:textId="77777777" w:rsidTr="00994FC6">
        <w:tc>
          <w:tcPr>
            <w:tcW w:w="4621" w:type="dxa"/>
          </w:tcPr>
          <w:p w14:paraId="080DE26B" w14:textId="77777777" w:rsidR="006609E7" w:rsidRPr="0063683D" w:rsidRDefault="006609E7" w:rsidP="00994FC6">
            <w:pPr>
              <w:spacing w:line="312" w:lineRule="auto"/>
              <w:rPr>
                <w:rFonts w:cs="Zar2"/>
                <w:rtl/>
                <w:lang w:bidi="fa-IR"/>
              </w:rPr>
            </w:pPr>
            <w:r w:rsidRPr="0063683D">
              <w:rPr>
                <w:rFonts w:cs="Zar2" w:hint="cs"/>
                <w:rtl/>
                <w:lang w:bidi="fa-IR"/>
              </w:rPr>
              <w:t>او ز حق م</w:t>
            </w:r>
            <w:r w:rsidR="0063683D">
              <w:rPr>
                <w:rFonts w:cs="Zar2" w:hint="cs"/>
                <w:rtl/>
                <w:lang w:bidi="fa-IR"/>
              </w:rPr>
              <w:t>ي</w:t>
            </w:r>
            <w:r w:rsidRPr="0063683D">
              <w:rPr>
                <w:rFonts w:cs="Zar2" w:hint="cs"/>
                <w:rtl/>
                <w:lang w:bidi="fa-IR"/>
              </w:rPr>
              <w:t xml:space="preserve"> گو</w:t>
            </w:r>
            <w:r w:rsidR="0063683D">
              <w:rPr>
                <w:rFonts w:cs="Zar2" w:hint="cs"/>
                <w:rtl/>
                <w:lang w:bidi="fa-IR"/>
              </w:rPr>
              <w:t>ي</w:t>
            </w:r>
            <w:r w:rsidRPr="0063683D">
              <w:rPr>
                <w:rFonts w:cs="Zar2" w:hint="cs"/>
                <w:rtl/>
                <w:lang w:bidi="fa-IR"/>
              </w:rPr>
              <w:t>د و ما از کتاب</w:t>
            </w:r>
          </w:p>
        </w:tc>
        <w:tc>
          <w:tcPr>
            <w:tcW w:w="4622" w:type="dxa"/>
          </w:tcPr>
          <w:p w14:paraId="17B3E8A2" w14:textId="77777777" w:rsidR="006609E7" w:rsidRPr="0063683D" w:rsidRDefault="006609E7" w:rsidP="00994FC6">
            <w:pPr>
              <w:spacing w:line="312" w:lineRule="auto"/>
              <w:rPr>
                <w:rFonts w:cs="Zar2"/>
                <w:rtl/>
                <w:lang w:bidi="fa-IR"/>
              </w:rPr>
            </w:pPr>
            <w:r w:rsidRPr="0063683D">
              <w:rPr>
                <w:rFonts w:cs="Zar2" w:hint="cs"/>
                <w:rtl/>
                <w:lang w:bidi="fa-IR"/>
              </w:rPr>
              <w:t>گفت</w:t>
            </w:r>
            <w:r w:rsidRPr="0063683D">
              <w:rPr>
                <w:rFonts w:ascii="Arial" w:hAnsi="Arial" w:cs="Arial" w:hint="cs"/>
                <w:rtl/>
                <w:lang w:bidi="fa-IR"/>
              </w:rPr>
              <w:t>ۀ</w:t>
            </w:r>
            <w:r w:rsidRPr="0063683D">
              <w:rPr>
                <w:rFonts w:cs="Zar2" w:hint="cs"/>
                <w:rtl/>
                <w:lang w:bidi="fa-IR"/>
              </w:rPr>
              <w:t xml:space="preserve"> ما هزل و زو فصل الخطاب</w:t>
            </w:r>
          </w:p>
        </w:tc>
      </w:tr>
      <w:tr w:rsidR="006609E7" w:rsidRPr="0063683D" w14:paraId="76544256" w14:textId="77777777" w:rsidTr="00994FC6">
        <w:tc>
          <w:tcPr>
            <w:tcW w:w="4621" w:type="dxa"/>
          </w:tcPr>
          <w:p w14:paraId="7BCB7B12" w14:textId="77777777" w:rsidR="006609E7" w:rsidRPr="0063683D" w:rsidRDefault="006609E7" w:rsidP="00994FC6">
            <w:pPr>
              <w:spacing w:line="312" w:lineRule="auto"/>
              <w:rPr>
                <w:rFonts w:cs="Zar2"/>
                <w:rtl/>
                <w:lang w:bidi="fa-IR"/>
              </w:rPr>
            </w:pPr>
            <w:r w:rsidRPr="0063683D">
              <w:rPr>
                <w:rFonts w:cs="Zar2" w:hint="cs"/>
                <w:rtl/>
                <w:lang w:bidi="fa-IR"/>
              </w:rPr>
              <w:t>چونکه ا</w:t>
            </w:r>
            <w:r w:rsidR="0063683D">
              <w:rPr>
                <w:rFonts w:cs="Zar2" w:hint="cs"/>
                <w:rtl/>
                <w:lang w:bidi="fa-IR"/>
              </w:rPr>
              <w:t>ي</w:t>
            </w:r>
            <w:r w:rsidRPr="0063683D">
              <w:rPr>
                <w:rFonts w:cs="Zar2" w:hint="cs"/>
                <w:rtl/>
                <w:lang w:bidi="fa-IR"/>
              </w:rPr>
              <w:t>ن مجلس رس</w:t>
            </w:r>
            <w:r w:rsidR="0063683D">
              <w:rPr>
                <w:rFonts w:cs="Zar2" w:hint="cs"/>
                <w:rtl/>
                <w:lang w:bidi="fa-IR"/>
              </w:rPr>
              <w:t>ي</w:t>
            </w:r>
            <w:r w:rsidRPr="0063683D">
              <w:rPr>
                <w:rFonts w:cs="Zar2" w:hint="cs"/>
                <w:rtl/>
                <w:lang w:bidi="fa-IR"/>
              </w:rPr>
              <w:t>دش انته</w:t>
            </w:r>
            <w:r w:rsidR="0063683D">
              <w:rPr>
                <w:rFonts w:cs="Zar2" w:hint="cs"/>
                <w:rtl/>
                <w:lang w:bidi="fa-IR"/>
              </w:rPr>
              <w:t>ي</w:t>
            </w:r>
          </w:p>
        </w:tc>
        <w:tc>
          <w:tcPr>
            <w:tcW w:w="4622" w:type="dxa"/>
          </w:tcPr>
          <w:p w14:paraId="483D64E3" w14:textId="77777777" w:rsidR="006609E7" w:rsidRPr="0063683D" w:rsidRDefault="006609E7" w:rsidP="00994FC6">
            <w:pPr>
              <w:spacing w:line="312" w:lineRule="auto"/>
              <w:rPr>
                <w:rFonts w:cs="Zar2"/>
                <w:rtl/>
                <w:lang w:bidi="fa-IR"/>
              </w:rPr>
            </w:pPr>
            <w:r w:rsidRPr="0063683D">
              <w:rPr>
                <w:rFonts w:cs="Zar2" w:hint="cs"/>
                <w:rtl/>
                <w:lang w:bidi="fa-IR"/>
              </w:rPr>
              <w:t>شهره شد در قا</w:t>
            </w:r>
            <w:r w:rsidR="0063683D">
              <w:rPr>
                <w:rFonts w:cs="Zar2" w:hint="cs"/>
                <w:rtl/>
                <w:lang w:bidi="fa-IR"/>
              </w:rPr>
              <w:t>ي</w:t>
            </w:r>
            <w:r w:rsidRPr="0063683D">
              <w:rPr>
                <w:rFonts w:cs="Zar2" w:hint="cs"/>
                <w:rtl/>
                <w:lang w:bidi="fa-IR"/>
              </w:rPr>
              <w:t>ن آن م</w:t>
            </w:r>
            <w:r w:rsidR="0063683D">
              <w:rPr>
                <w:rFonts w:cs="Zar2" w:hint="cs"/>
                <w:rtl/>
                <w:lang w:bidi="fa-IR"/>
              </w:rPr>
              <w:t>ي</w:t>
            </w:r>
            <w:r w:rsidRPr="0063683D">
              <w:rPr>
                <w:rFonts w:cs="Zar2" w:hint="cs"/>
                <w:rtl/>
                <w:lang w:bidi="fa-IR"/>
              </w:rPr>
              <w:t>ر نه</w:t>
            </w:r>
            <w:r w:rsidR="0063683D">
              <w:rPr>
                <w:rFonts w:cs="Zar2" w:hint="cs"/>
                <w:rtl/>
                <w:lang w:bidi="fa-IR"/>
              </w:rPr>
              <w:t>ي</w:t>
            </w:r>
          </w:p>
        </w:tc>
      </w:tr>
      <w:tr w:rsidR="006609E7" w:rsidRPr="0063683D" w14:paraId="4D343284" w14:textId="77777777" w:rsidTr="00994FC6">
        <w:tc>
          <w:tcPr>
            <w:tcW w:w="4621" w:type="dxa"/>
          </w:tcPr>
          <w:p w14:paraId="1981D056" w14:textId="77777777" w:rsidR="006609E7" w:rsidRPr="0063683D" w:rsidRDefault="006609E7" w:rsidP="00994FC6">
            <w:pPr>
              <w:spacing w:line="312" w:lineRule="auto"/>
              <w:rPr>
                <w:rFonts w:cs="Zar2"/>
                <w:rtl/>
                <w:lang w:bidi="fa-IR"/>
              </w:rPr>
            </w:pPr>
            <w:r w:rsidRPr="0063683D">
              <w:rPr>
                <w:rFonts w:cs="Zar2" w:hint="cs"/>
                <w:rtl/>
                <w:lang w:bidi="fa-IR"/>
              </w:rPr>
              <w:t>شد ام</w:t>
            </w:r>
            <w:r w:rsidR="0063683D">
              <w:rPr>
                <w:rFonts w:cs="Zar2" w:hint="cs"/>
                <w:rtl/>
                <w:lang w:bidi="fa-IR"/>
              </w:rPr>
              <w:t>ي</w:t>
            </w:r>
            <w:r w:rsidRPr="0063683D">
              <w:rPr>
                <w:rFonts w:cs="Zar2" w:hint="cs"/>
                <w:rtl/>
                <w:lang w:bidi="fa-IR"/>
              </w:rPr>
              <w:t>ر قا</w:t>
            </w:r>
            <w:r w:rsidR="0063683D">
              <w:rPr>
                <w:rFonts w:cs="Zar2" w:hint="cs"/>
                <w:rtl/>
                <w:lang w:bidi="fa-IR"/>
              </w:rPr>
              <w:t>ي</w:t>
            </w:r>
            <w:r w:rsidRPr="0063683D">
              <w:rPr>
                <w:rFonts w:cs="Zar2" w:hint="cs"/>
                <w:rtl/>
                <w:lang w:bidi="fa-IR"/>
              </w:rPr>
              <w:t>نش خادم صفت</w:t>
            </w:r>
          </w:p>
        </w:tc>
        <w:tc>
          <w:tcPr>
            <w:tcW w:w="4622" w:type="dxa"/>
          </w:tcPr>
          <w:p w14:paraId="242226B8" w14:textId="77777777" w:rsidR="006609E7" w:rsidRPr="0063683D" w:rsidRDefault="006609E7" w:rsidP="00994FC6">
            <w:pPr>
              <w:spacing w:line="312" w:lineRule="auto"/>
              <w:rPr>
                <w:rFonts w:cs="Zar2"/>
                <w:rtl/>
                <w:lang w:bidi="fa-IR"/>
              </w:rPr>
            </w:pPr>
            <w:r w:rsidRPr="0063683D">
              <w:rPr>
                <w:rFonts w:cs="Zar2" w:hint="cs"/>
                <w:rtl/>
                <w:lang w:bidi="fa-IR"/>
              </w:rPr>
              <w:t>چونکه د</w:t>
            </w:r>
            <w:r w:rsidR="0063683D">
              <w:rPr>
                <w:rFonts w:cs="Zar2" w:hint="cs"/>
                <w:rtl/>
                <w:lang w:bidi="fa-IR"/>
              </w:rPr>
              <w:t>ي</w:t>
            </w:r>
            <w:r w:rsidRPr="0063683D">
              <w:rPr>
                <w:rFonts w:cs="Zar2" w:hint="cs"/>
                <w:rtl/>
                <w:lang w:bidi="fa-IR"/>
              </w:rPr>
              <w:t>دش ب</w:t>
            </w:r>
            <w:r w:rsidR="0063683D">
              <w:rPr>
                <w:rFonts w:cs="Zar2" w:hint="cs"/>
                <w:rtl/>
                <w:lang w:bidi="fa-IR"/>
              </w:rPr>
              <w:t>ي</w:t>
            </w:r>
            <w:r w:rsidRPr="0063683D">
              <w:rPr>
                <w:rFonts w:cs="Zar2" w:hint="cs"/>
                <w:rtl/>
                <w:lang w:bidi="fa-IR"/>
              </w:rPr>
              <w:t xml:space="preserve"> قر</w:t>
            </w:r>
            <w:r w:rsidR="0063683D">
              <w:rPr>
                <w:rFonts w:cs="Zar2" w:hint="cs"/>
                <w:rtl/>
                <w:lang w:bidi="fa-IR"/>
              </w:rPr>
              <w:t>ي</w:t>
            </w:r>
            <w:r w:rsidRPr="0063683D">
              <w:rPr>
                <w:rFonts w:cs="Zar2" w:hint="cs"/>
                <w:rtl/>
                <w:lang w:bidi="fa-IR"/>
              </w:rPr>
              <w:t>ن در معرفت</w:t>
            </w:r>
          </w:p>
        </w:tc>
      </w:tr>
      <w:tr w:rsidR="006609E7" w:rsidRPr="0063683D" w14:paraId="50C9F2EA" w14:textId="77777777" w:rsidTr="00994FC6">
        <w:tc>
          <w:tcPr>
            <w:tcW w:w="4621" w:type="dxa"/>
          </w:tcPr>
          <w:p w14:paraId="6682CB57" w14:textId="77777777" w:rsidR="006609E7" w:rsidRPr="0063683D" w:rsidRDefault="006609E7" w:rsidP="00994FC6">
            <w:pPr>
              <w:spacing w:line="312" w:lineRule="auto"/>
              <w:rPr>
                <w:rFonts w:cs="Zar2"/>
                <w:rtl/>
                <w:lang w:bidi="fa-IR"/>
              </w:rPr>
            </w:pPr>
            <w:r w:rsidRPr="0063683D">
              <w:rPr>
                <w:rFonts w:cs="Zar2" w:hint="cs"/>
                <w:rtl/>
                <w:lang w:bidi="fa-IR"/>
              </w:rPr>
              <w:t>خلق را مأمور بر تعظ</w:t>
            </w:r>
            <w:r w:rsidR="0063683D">
              <w:rPr>
                <w:rFonts w:cs="Zar2" w:hint="cs"/>
                <w:rtl/>
                <w:lang w:bidi="fa-IR"/>
              </w:rPr>
              <w:t>ي</w:t>
            </w:r>
            <w:r w:rsidRPr="0063683D">
              <w:rPr>
                <w:rFonts w:cs="Zar2" w:hint="cs"/>
                <w:rtl/>
                <w:lang w:bidi="fa-IR"/>
              </w:rPr>
              <w:t>م کرد</w:t>
            </w:r>
          </w:p>
        </w:tc>
        <w:tc>
          <w:tcPr>
            <w:tcW w:w="4622" w:type="dxa"/>
          </w:tcPr>
          <w:p w14:paraId="42BFBD32" w14:textId="77777777" w:rsidR="006609E7" w:rsidRPr="0063683D" w:rsidRDefault="006609E7" w:rsidP="00994FC6">
            <w:pPr>
              <w:spacing w:line="312" w:lineRule="auto"/>
              <w:rPr>
                <w:rFonts w:cs="Zar2"/>
                <w:rtl/>
                <w:lang w:bidi="fa-IR"/>
              </w:rPr>
            </w:pPr>
            <w:r w:rsidRPr="0063683D">
              <w:rPr>
                <w:rFonts w:cs="Zar2" w:hint="cs"/>
                <w:rtl/>
                <w:lang w:bidi="fa-IR"/>
              </w:rPr>
              <w:t>مسجد و منبر به او تسل</w:t>
            </w:r>
            <w:r w:rsidR="0063683D">
              <w:rPr>
                <w:rFonts w:cs="Zar2" w:hint="cs"/>
                <w:rtl/>
                <w:lang w:bidi="fa-IR"/>
              </w:rPr>
              <w:t>ي</w:t>
            </w:r>
            <w:r w:rsidRPr="0063683D">
              <w:rPr>
                <w:rFonts w:cs="Zar2" w:hint="cs"/>
                <w:rtl/>
                <w:lang w:bidi="fa-IR"/>
              </w:rPr>
              <w:t>م کرد</w:t>
            </w:r>
          </w:p>
        </w:tc>
      </w:tr>
      <w:tr w:rsidR="006609E7" w:rsidRPr="0063683D" w14:paraId="2EB02293" w14:textId="77777777" w:rsidTr="00994FC6">
        <w:tc>
          <w:tcPr>
            <w:tcW w:w="4621" w:type="dxa"/>
          </w:tcPr>
          <w:p w14:paraId="6E78ED59" w14:textId="77777777" w:rsidR="006609E7" w:rsidRPr="0063683D" w:rsidRDefault="006609E7" w:rsidP="00994FC6">
            <w:pPr>
              <w:spacing w:line="312" w:lineRule="auto"/>
              <w:rPr>
                <w:rFonts w:cs="Zar2"/>
                <w:rtl/>
                <w:lang w:bidi="fa-IR"/>
              </w:rPr>
            </w:pPr>
            <w:r w:rsidRPr="0063683D">
              <w:rPr>
                <w:rFonts w:cs="Zar2" w:hint="cs"/>
                <w:rtl/>
                <w:lang w:bidi="fa-IR"/>
              </w:rPr>
              <w:t>تا که چون آباء خود در آن د</w:t>
            </w:r>
            <w:r w:rsidR="0063683D">
              <w:rPr>
                <w:rFonts w:cs="Zar2" w:hint="cs"/>
                <w:rtl/>
                <w:lang w:bidi="fa-IR"/>
              </w:rPr>
              <w:t>ي</w:t>
            </w:r>
            <w:r w:rsidRPr="0063683D">
              <w:rPr>
                <w:rFonts w:cs="Zar2" w:hint="cs"/>
                <w:rtl/>
                <w:lang w:bidi="fa-IR"/>
              </w:rPr>
              <w:t>ار</w:t>
            </w:r>
          </w:p>
        </w:tc>
        <w:tc>
          <w:tcPr>
            <w:tcW w:w="4622" w:type="dxa"/>
          </w:tcPr>
          <w:p w14:paraId="30365037" w14:textId="77777777" w:rsidR="006609E7" w:rsidRPr="0063683D" w:rsidRDefault="006609E7" w:rsidP="00994FC6">
            <w:pPr>
              <w:spacing w:line="312" w:lineRule="auto"/>
              <w:rPr>
                <w:rFonts w:cs="Zar2"/>
                <w:rtl/>
                <w:lang w:bidi="fa-IR"/>
              </w:rPr>
            </w:pPr>
            <w:r w:rsidRPr="0063683D">
              <w:rPr>
                <w:rFonts w:cs="Zar2" w:hint="cs"/>
                <w:rtl/>
                <w:lang w:bidi="fa-IR"/>
              </w:rPr>
              <w:t>برنهد بر فرق تاج اقتدار</w:t>
            </w:r>
          </w:p>
        </w:tc>
      </w:tr>
      <w:tr w:rsidR="006609E7" w:rsidRPr="0063683D" w14:paraId="21F22483" w14:textId="77777777" w:rsidTr="00994FC6">
        <w:tc>
          <w:tcPr>
            <w:tcW w:w="4621" w:type="dxa"/>
          </w:tcPr>
          <w:p w14:paraId="362B3E04" w14:textId="77777777" w:rsidR="006609E7" w:rsidRPr="0063683D" w:rsidRDefault="006609E7" w:rsidP="00994FC6">
            <w:pPr>
              <w:spacing w:line="312" w:lineRule="auto"/>
              <w:rPr>
                <w:rFonts w:cs="Zar2"/>
                <w:rtl/>
                <w:lang w:bidi="fa-IR"/>
              </w:rPr>
            </w:pPr>
            <w:r w:rsidRPr="0063683D">
              <w:rPr>
                <w:rFonts w:cs="Zar2" w:hint="cs"/>
                <w:rtl/>
                <w:lang w:bidi="fa-IR"/>
              </w:rPr>
              <w:t>مقتدا و پ</w:t>
            </w:r>
            <w:r w:rsidR="0063683D">
              <w:rPr>
                <w:rFonts w:cs="Zar2" w:hint="cs"/>
                <w:rtl/>
                <w:lang w:bidi="fa-IR"/>
              </w:rPr>
              <w:t>ي</w:t>
            </w:r>
            <w:r w:rsidRPr="0063683D">
              <w:rPr>
                <w:rFonts w:cs="Zar2" w:hint="cs"/>
                <w:rtl/>
                <w:lang w:bidi="fa-IR"/>
              </w:rPr>
              <w:t>شوا</w:t>
            </w:r>
            <w:r w:rsidR="0063683D">
              <w:rPr>
                <w:rFonts w:cs="Zar2" w:hint="cs"/>
                <w:rtl/>
                <w:lang w:bidi="fa-IR"/>
              </w:rPr>
              <w:t>ي</w:t>
            </w:r>
            <w:r w:rsidRPr="0063683D">
              <w:rPr>
                <w:rFonts w:cs="Zar2" w:hint="cs"/>
                <w:rtl/>
                <w:lang w:bidi="fa-IR"/>
              </w:rPr>
              <w:t xml:space="preserve"> کلّ شود</w:t>
            </w:r>
          </w:p>
        </w:tc>
        <w:tc>
          <w:tcPr>
            <w:tcW w:w="4622" w:type="dxa"/>
          </w:tcPr>
          <w:p w14:paraId="33F6E669" w14:textId="77777777" w:rsidR="006609E7" w:rsidRPr="0063683D" w:rsidRDefault="006609E7" w:rsidP="00994FC6">
            <w:pPr>
              <w:spacing w:line="312" w:lineRule="auto"/>
              <w:rPr>
                <w:rFonts w:cs="Zar2"/>
                <w:rtl/>
                <w:lang w:bidi="fa-IR"/>
              </w:rPr>
            </w:pPr>
            <w:r w:rsidRPr="0063683D">
              <w:rPr>
                <w:rFonts w:cs="Zar2" w:hint="cs"/>
                <w:rtl/>
                <w:lang w:bidi="fa-IR"/>
              </w:rPr>
              <w:t>هاد</w:t>
            </w:r>
            <w:r w:rsidR="0063683D">
              <w:rPr>
                <w:rFonts w:cs="Zar2" w:hint="cs"/>
                <w:rtl/>
                <w:lang w:bidi="fa-IR"/>
              </w:rPr>
              <w:t>ي</w:t>
            </w:r>
            <w:r w:rsidRPr="0063683D">
              <w:rPr>
                <w:rFonts w:cs="Zar2" w:hint="cs"/>
                <w:rtl/>
                <w:lang w:bidi="fa-IR"/>
              </w:rPr>
              <w:t xml:space="preserve"> قا</w:t>
            </w:r>
            <w:r w:rsidR="0063683D">
              <w:rPr>
                <w:rFonts w:cs="Zar2" w:hint="cs"/>
                <w:rtl/>
                <w:lang w:bidi="fa-IR"/>
              </w:rPr>
              <w:t>ي</w:t>
            </w:r>
            <w:r w:rsidRPr="0063683D">
              <w:rPr>
                <w:rFonts w:cs="Zar2" w:hint="cs"/>
                <w:rtl/>
                <w:lang w:bidi="fa-IR"/>
              </w:rPr>
              <w:t>ن ال</w:t>
            </w:r>
            <w:r w:rsidR="0063683D">
              <w:rPr>
                <w:rFonts w:cs="Zar2" w:hint="cs"/>
                <w:rtl/>
                <w:lang w:bidi="fa-IR"/>
              </w:rPr>
              <w:t>ي</w:t>
            </w:r>
            <w:r w:rsidRPr="0063683D">
              <w:rPr>
                <w:rFonts w:cs="Zar2" w:hint="cs"/>
                <w:rtl/>
                <w:lang w:bidi="fa-IR"/>
              </w:rPr>
              <w:t xml:space="preserve"> کابل شود</w:t>
            </w:r>
          </w:p>
        </w:tc>
      </w:tr>
    </w:tbl>
    <w:p w14:paraId="616F6B50" w14:textId="77777777" w:rsidR="00925DA8" w:rsidRPr="0063683D" w:rsidRDefault="00925DA8" w:rsidP="00C91E1A">
      <w:pPr>
        <w:spacing w:line="312" w:lineRule="auto"/>
        <w:rPr>
          <w:rFonts w:cs="Zar2" w:hint="cs"/>
          <w:rtl/>
          <w:lang w:bidi="fa-IR"/>
        </w:rPr>
      </w:pPr>
    </w:p>
    <w:p w14:paraId="0A74BEF9"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فاضل به علل مذکوره احترام</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 xml:space="preserve"> حدّ </w:t>
      </w:r>
      <w:r w:rsidR="0063683D">
        <w:rPr>
          <w:rFonts w:cs="Zar2" w:hint="cs"/>
          <w:rtl/>
          <w:lang w:bidi="fa-IR"/>
        </w:rPr>
        <w:t>ي</w:t>
      </w:r>
      <w:r w:rsidRPr="0063683D">
        <w:rPr>
          <w:rFonts w:cs="Zar2" w:hint="cs"/>
          <w:rtl/>
          <w:lang w:bidi="fa-IR"/>
        </w:rPr>
        <w:t>افت لکن ا</w:t>
      </w:r>
      <w:r w:rsidR="0063683D">
        <w:rPr>
          <w:rFonts w:cs="Zar2" w:hint="cs"/>
          <w:rtl/>
          <w:lang w:bidi="fa-IR"/>
        </w:rPr>
        <w:t>ي</w:t>
      </w:r>
      <w:r w:rsidRPr="0063683D">
        <w:rPr>
          <w:rFonts w:cs="Zar2" w:hint="cs"/>
          <w:rtl/>
          <w:lang w:bidi="fa-IR"/>
        </w:rPr>
        <w:t>ن حال دوام</w:t>
      </w:r>
      <w:r w:rsidR="0063683D">
        <w:rPr>
          <w:rFonts w:cs="Zar2" w:hint="cs"/>
          <w:rtl/>
          <w:lang w:bidi="fa-IR"/>
        </w:rPr>
        <w:t>ي</w:t>
      </w:r>
      <w:r w:rsidRPr="0063683D">
        <w:rPr>
          <w:rFonts w:cs="Zar2" w:hint="cs"/>
          <w:rtl/>
          <w:lang w:bidi="fa-IR"/>
        </w:rPr>
        <w:t xml:space="preserve"> ننمود و بزود</w:t>
      </w:r>
      <w:r w:rsidR="0063683D">
        <w:rPr>
          <w:rFonts w:cs="Zar2" w:hint="cs"/>
          <w:rtl/>
          <w:lang w:bidi="fa-IR"/>
        </w:rPr>
        <w:t>ي</w:t>
      </w:r>
      <w:r w:rsidRPr="0063683D">
        <w:rPr>
          <w:rFonts w:cs="Zar2" w:hint="cs"/>
          <w:rtl/>
          <w:lang w:bidi="fa-IR"/>
        </w:rPr>
        <w:t xml:space="preserve"> احوال دگرگون شد و جم</w:t>
      </w:r>
      <w:r w:rsidR="0063683D">
        <w:rPr>
          <w:rFonts w:cs="Zar2" w:hint="cs"/>
          <w:rtl/>
          <w:lang w:bidi="fa-IR"/>
        </w:rPr>
        <w:t>ي</w:t>
      </w:r>
      <w:r w:rsidRPr="0063683D">
        <w:rPr>
          <w:rFonts w:cs="Zar2" w:hint="cs"/>
          <w:rtl/>
          <w:lang w:bidi="fa-IR"/>
        </w:rPr>
        <w:t>ع (453) طبقات آن ولا</w:t>
      </w:r>
      <w:r w:rsidR="0063683D">
        <w:rPr>
          <w:rFonts w:cs="Zar2" w:hint="cs"/>
          <w:rtl/>
          <w:lang w:bidi="fa-IR"/>
        </w:rPr>
        <w:t>ي</w:t>
      </w:r>
      <w:r w:rsidRPr="0063683D">
        <w:rPr>
          <w:rFonts w:cs="Zar2" w:hint="cs"/>
          <w:rtl/>
          <w:lang w:bidi="fa-IR"/>
        </w:rPr>
        <w:t>ت کمر بر مخالفت بستند همانا علّت ا</w:t>
      </w:r>
      <w:r w:rsidR="0063683D">
        <w:rPr>
          <w:rFonts w:cs="Zar2" w:hint="cs"/>
          <w:rtl/>
          <w:lang w:bidi="fa-IR"/>
        </w:rPr>
        <w:t>ي</w:t>
      </w:r>
      <w:r w:rsidRPr="0063683D">
        <w:rPr>
          <w:rFonts w:cs="Zar2" w:hint="cs"/>
          <w:rtl/>
          <w:lang w:bidi="fa-IR"/>
        </w:rPr>
        <w:t>ن امر دو چ</w:t>
      </w:r>
      <w:r w:rsidR="0063683D">
        <w:rPr>
          <w:rFonts w:cs="Zar2" w:hint="cs"/>
          <w:rtl/>
          <w:lang w:bidi="fa-IR"/>
        </w:rPr>
        <w:t>ي</w:t>
      </w:r>
      <w:r w:rsidRPr="0063683D">
        <w:rPr>
          <w:rFonts w:cs="Zar2" w:hint="cs"/>
          <w:rtl/>
          <w:lang w:bidi="fa-IR"/>
        </w:rPr>
        <w:t xml:space="preserve">ز بود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آنکه چون علما و طلاّب تقرّب او را به ام</w:t>
      </w:r>
      <w:r w:rsidR="0063683D">
        <w:rPr>
          <w:rFonts w:cs="Zar2" w:hint="cs"/>
          <w:rtl/>
          <w:lang w:bidi="fa-IR"/>
        </w:rPr>
        <w:t>ي</w:t>
      </w:r>
      <w:r w:rsidRPr="0063683D">
        <w:rPr>
          <w:rFonts w:cs="Zar2" w:hint="cs"/>
          <w:rtl/>
          <w:lang w:bidi="fa-IR"/>
        </w:rPr>
        <w:t>ر قا</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ش از خود د</w:t>
      </w:r>
      <w:r w:rsidR="0063683D">
        <w:rPr>
          <w:rFonts w:cs="Zar2" w:hint="cs"/>
          <w:rtl/>
          <w:lang w:bidi="fa-IR"/>
        </w:rPr>
        <w:t>ي</w:t>
      </w:r>
      <w:r w:rsidRPr="0063683D">
        <w:rPr>
          <w:rFonts w:cs="Zar2" w:hint="cs"/>
          <w:rtl/>
          <w:lang w:bidi="fa-IR"/>
        </w:rPr>
        <w:t>دند عرق حسدشان به حرکت آمد و د</w:t>
      </w:r>
      <w:r w:rsidR="0063683D">
        <w:rPr>
          <w:rFonts w:cs="Zar2" w:hint="cs"/>
          <w:rtl/>
          <w:lang w:bidi="fa-IR"/>
        </w:rPr>
        <w:t>ي</w:t>
      </w:r>
      <w:r w:rsidRPr="0063683D">
        <w:rPr>
          <w:rFonts w:cs="Zar2" w:hint="cs"/>
          <w:rtl/>
          <w:lang w:bidi="fa-IR"/>
        </w:rPr>
        <w:t>گر آنکه فاضل آرام نم</w:t>
      </w:r>
      <w:r w:rsidR="0063683D">
        <w:rPr>
          <w:rFonts w:cs="Zar2" w:hint="cs"/>
          <w:rtl/>
          <w:lang w:bidi="fa-IR"/>
        </w:rPr>
        <w:t>ي</w:t>
      </w:r>
      <w:r w:rsidRPr="0063683D">
        <w:rPr>
          <w:rFonts w:cs="Zar2" w:hint="cs"/>
          <w:rtl/>
          <w:lang w:bidi="fa-IR"/>
        </w:rPr>
        <w:t xml:space="preserve"> نشست و لسان به تبل</w:t>
      </w:r>
      <w:r w:rsidR="0063683D">
        <w:rPr>
          <w:rFonts w:cs="Zar2" w:hint="cs"/>
          <w:rtl/>
          <w:lang w:bidi="fa-IR"/>
        </w:rPr>
        <w:t>ي</w:t>
      </w:r>
      <w:r w:rsidRPr="0063683D">
        <w:rPr>
          <w:rFonts w:cs="Zar2" w:hint="cs"/>
          <w:rtl/>
          <w:lang w:bidi="fa-IR"/>
        </w:rPr>
        <w:t>غ م</w:t>
      </w:r>
      <w:r w:rsidR="0063683D">
        <w:rPr>
          <w:rFonts w:cs="Zar2" w:hint="cs"/>
          <w:rtl/>
          <w:lang w:bidi="fa-IR"/>
        </w:rPr>
        <w:t>ي</w:t>
      </w:r>
      <w:r w:rsidRPr="0063683D">
        <w:rPr>
          <w:rFonts w:cs="Zar2" w:hint="cs"/>
          <w:rtl/>
          <w:lang w:bidi="fa-IR"/>
        </w:rPr>
        <w:t xml:space="preserve"> گشود و صلحا و مستعدّان محلّ را حک</w:t>
      </w:r>
      <w:r w:rsidR="0063683D">
        <w:rPr>
          <w:rFonts w:cs="Zar2" w:hint="cs"/>
          <w:rtl/>
          <w:lang w:bidi="fa-IR"/>
        </w:rPr>
        <w:t>ي</w:t>
      </w:r>
      <w:r w:rsidRPr="0063683D">
        <w:rPr>
          <w:rFonts w:cs="Zar2" w:hint="cs"/>
          <w:rtl/>
          <w:lang w:bidi="fa-IR"/>
        </w:rPr>
        <w:t>مانه به امر حضرت اعل</w:t>
      </w:r>
      <w:r w:rsidR="0063683D">
        <w:rPr>
          <w:rFonts w:cs="Zar2" w:hint="cs"/>
          <w:rtl/>
          <w:lang w:bidi="fa-IR"/>
        </w:rPr>
        <w:t>ي</w:t>
      </w:r>
      <w:r w:rsidRPr="0063683D">
        <w:rPr>
          <w:rFonts w:cs="Zar2" w:hint="cs"/>
          <w:rtl/>
          <w:lang w:bidi="fa-IR"/>
        </w:rPr>
        <w:t xml:space="preserve"> دعوت م</w:t>
      </w:r>
      <w:r w:rsidR="0063683D">
        <w:rPr>
          <w:rFonts w:cs="Zar2" w:hint="cs"/>
          <w:rtl/>
          <w:lang w:bidi="fa-IR"/>
        </w:rPr>
        <w:t>ي</w:t>
      </w:r>
      <w:r w:rsidRPr="0063683D">
        <w:rPr>
          <w:rFonts w:cs="Zar2" w:hint="cs"/>
          <w:rtl/>
          <w:lang w:bidi="fa-IR"/>
        </w:rPr>
        <w:t xml:space="preserve"> کرد و </w:t>
      </w:r>
      <w:r w:rsidRPr="0063683D">
        <w:rPr>
          <w:rFonts w:cs="Zar2" w:hint="cs"/>
          <w:rtl/>
          <w:lang w:bidi="fa-IR"/>
        </w:rPr>
        <w:lastRenderedPageBreak/>
        <w:t>به مرور عدّه ئ</w:t>
      </w:r>
      <w:r w:rsidR="0063683D">
        <w:rPr>
          <w:rFonts w:cs="Zar2" w:hint="cs"/>
          <w:rtl/>
          <w:lang w:bidi="fa-IR"/>
        </w:rPr>
        <w:t>ي</w:t>
      </w:r>
      <w:r w:rsidRPr="0063683D">
        <w:rPr>
          <w:rFonts w:cs="Zar2" w:hint="cs"/>
          <w:rtl/>
          <w:lang w:bidi="fa-IR"/>
        </w:rPr>
        <w:t xml:space="preserve"> را هدا</w:t>
      </w:r>
      <w:r w:rsidR="0063683D">
        <w:rPr>
          <w:rFonts w:cs="Zar2" w:hint="cs"/>
          <w:rtl/>
          <w:lang w:bidi="fa-IR"/>
        </w:rPr>
        <w:t>ي</w:t>
      </w:r>
      <w:r w:rsidRPr="0063683D">
        <w:rPr>
          <w:rFonts w:cs="Zar2" w:hint="cs"/>
          <w:rtl/>
          <w:lang w:bidi="fa-IR"/>
        </w:rPr>
        <w:t>ت نموده بود و گروه</w:t>
      </w:r>
      <w:r w:rsidR="0063683D">
        <w:rPr>
          <w:rFonts w:cs="Zar2" w:hint="cs"/>
          <w:rtl/>
          <w:lang w:bidi="fa-IR"/>
        </w:rPr>
        <w:t>ي</w:t>
      </w:r>
      <w:r w:rsidRPr="0063683D">
        <w:rPr>
          <w:rFonts w:cs="Zar2" w:hint="cs"/>
          <w:rtl/>
          <w:lang w:bidi="fa-IR"/>
        </w:rPr>
        <w:t xml:space="preserve"> از سکن</w:t>
      </w:r>
      <w:r w:rsidRPr="0063683D">
        <w:rPr>
          <w:rFonts w:ascii="Arial" w:hAnsi="Arial" w:cs="Arial" w:hint="cs"/>
          <w:rtl/>
          <w:lang w:bidi="fa-IR"/>
        </w:rPr>
        <w:t>ۀ</w:t>
      </w:r>
      <w:r w:rsidRPr="0063683D">
        <w:rPr>
          <w:rFonts w:cs="Zar2" w:hint="cs"/>
          <w:rtl/>
          <w:lang w:bidi="fa-IR"/>
        </w:rPr>
        <w:t xml:space="preserve"> ب</w:t>
      </w:r>
      <w:r w:rsidR="0063683D">
        <w:rPr>
          <w:rFonts w:cs="Zar2" w:hint="cs"/>
          <w:rtl/>
          <w:lang w:bidi="fa-IR"/>
        </w:rPr>
        <w:t>ي</w:t>
      </w:r>
      <w:r w:rsidRPr="0063683D">
        <w:rPr>
          <w:rFonts w:cs="Zar2" w:hint="cs"/>
          <w:rtl/>
          <w:lang w:bidi="fa-IR"/>
        </w:rPr>
        <w:t>رجند و سرچاه و درخش به امرالله گرو</w:t>
      </w:r>
      <w:r w:rsidR="0063683D">
        <w:rPr>
          <w:rFonts w:cs="Zar2" w:hint="cs"/>
          <w:rtl/>
          <w:lang w:bidi="fa-IR"/>
        </w:rPr>
        <w:t>ي</w:t>
      </w:r>
      <w:r w:rsidRPr="0063683D">
        <w:rPr>
          <w:rFonts w:cs="Zar2" w:hint="cs"/>
          <w:rtl/>
          <w:lang w:bidi="fa-IR"/>
        </w:rPr>
        <w:t>ده بودند که از جمل</w:t>
      </w:r>
      <w:r w:rsidRPr="0063683D">
        <w:rPr>
          <w:rFonts w:ascii="Arial" w:hAnsi="Arial" w:cs="Arial" w:hint="cs"/>
          <w:rtl/>
          <w:lang w:bidi="fa-IR"/>
        </w:rPr>
        <w:t>ۀ</w:t>
      </w:r>
      <w:r w:rsidRPr="0063683D">
        <w:rPr>
          <w:rFonts w:cs="Zar2" w:hint="cs"/>
          <w:rtl/>
          <w:lang w:bidi="fa-IR"/>
        </w:rPr>
        <w:t xml:space="preserve"> آنها شخص عالم</w:t>
      </w:r>
      <w:r w:rsidR="0063683D">
        <w:rPr>
          <w:rFonts w:cs="Zar2" w:hint="cs"/>
          <w:rtl/>
          <w:lang w:bidi="fa-IR"/>
        </w:rPr>
        <w:t>ي</w:t>
      </w:r>
      <w:r w:rsidRPr="0063683D">
        <w:rPr>
          <w:rFonts w:cs="Zar2" w:hint="cs"/>
          <w:rtl/>
          <w:lang w:bidi="fa-IR"/>
        </w:rPr>
        <w:t xml:space="preserve"> از خو</w:t>
      </w:r>
      <w:r w:rsidR="0063683D">
        <w:rPr>
          <w:rFonts w:cs="Zar2" w:hint="cs"/>
          <w:rtl/>
          <w:lang w:bidi="fa-IR"/>
        </w:rPr>
        <w:t>ي</w:t>
      </w:r>
      <w:r w:rsidRPr="0063683D">
        <w:rPr>
          <w:rFonts w:cs="Zar2" w:hint="cs"/>
          <w:rtl/>
          <w:lang w:bidi="fa-IR"/>
        </w:rPr>
        <w:t>شان خود فاضل بود که چون را</w:t>
      </w:r>
      <w:r w:rsidR="0063683D">
        <w:rPr>
          <w:rFonts w:cs="Zar2" w:hint="cs"/>
          <w:rtl/>
          <w:lang w:bidi="fa-IR"/>
        </w:rPr>
        <w:t>ي</w:t>
      </w:r>
      <w:r w:rsidRPr="0063683D">
        <w:rPr>
          <w:rFonts w:cs="Zar2" w:hint="cs"/>
          <w:rtl/>
          <w:lang w:bidi="fa-IR"/>
        </w:rPr>
        <w:t>حه ئ</w:t>
      </w:r>
      <w:r w:rsidR="0063683D">
        <w:rPr>
          <w:rFonts w:cs="Zar2" w:hint="cs"/>
          <w:rtl/>
          <w:lang w:bidi="fa-IR"/>
        </w:rPr>
        <w:t>ي</w:t>
      </w:r>
      <w:r w:rsidRPr="0063683D">
        <w:rPr>
          <w:rFonts w:cs="Zar2" w:hint="cs"/>
          <w:rtl/>
          <w:lang w:bidi="fa-IR"/>
        </w:rPr>
        <w:t xml:space="preserve"> از معارف ربّان</w:t>
      </w:r>
      <w:r w:rsidR="0063683D">
        <w:rPr>
          <w:rFonts w:cs="Zar2" w:hint="cs"/>
          <w:rtl/>
          <w:lang w:bidi="fa-IR"/>
        </w:rPr>
        <w:t>ي</w:t>
      </w:r>
      <w:r w:rsidRPr="0063683D">
        <w:rPr>
          <w:rFonts w:cs="Zar2" w:hint="cs"/>
          <w:rtl/>
          <w:lang w:bidi="fa-IR"/>
        </w:rPr>
        <w:t xml:space="preserve"> استشمام کرد روز</w:t>
      </w:r>
      <w:r w:rsidR="0063683D">
        <w:rPr>
          <w:rFonts w:cs="Zar2" w:hint="cs"/>
          <w:rtl/>
          <w:lang w:bidi="fa-IR"/>
        </w:rPr>
        <w:t>ي</w:t>
      </w:r>
      <w:r w:rsidRPr="0063683D">
        <w:rPr>
          <w:rFonts w:cs="Zar2" w:hint="cs"/>
          <w:rtl/>
          <w:lang w:bidi="fa-IR"/>
        </w:rPr>
        <w:t xml:space="preserve"> بر فراز منبر شطر</w:t>
      </w:r>
      <w:r w:rsidR="0063683D">
        <w:rPr>
          <w:rFonts w:cs="Zar2" w:hint="cs"/>
          <w:rtl/>
          <w:lang w:bidi="fa-IR"/>
        </w:rPr>
        <w:t>ي</w:t>
      </w:r>
      <w:r w:rsidRPr="0063683D">
        <w:rPr>
          <w:rFonts w:cs="Zar2" w:hint="cs"/>
          <w:rtl/>
          <w:lang w:bidi="fa-IR"/>
        </w:rPr>
        <w:t xml:space="preserve"> از حقا</w:t>
      </w:r>
      <w:r w:rsidR="0063683D">
        <w:rPr>
          <w:rFonts w:cs="Zar2" w:hint="cs"/>
          <w:rtl/>
          <w:lang w:bidi="fa-IR"/>
        </w:rPr>
        <w:t>ي</w:t>
      </w:r>
      <w:r w:rsidRPr="0063683D">
        <w:rPr>
          <w:rFonts w:cs="Zar2" w:hint="cs"/>
          <w:rtl/>
          <w:lang w:bidi="fa-IR"/>
        </w:rPr>
        <w:t>ق اله</w:t>
      </w:r>
      <w:r w:rsidR="0063683D">
        <w:rPr>
          <w:rFonts w:cs="Zar2" w:hint="cs"/>
          <w:rtl/>
          <w:lang w:bidi="fa-IR"/>
        </w:rPr>
        <w:t>ي</w:t>
      </w:r>
      <w:r w:rsidRPr="0063683D">
        <w:rPr>
          <w:rFonts w:cs="Zar2" w:hint="cs"/>
          <w:rtl/>
          <w:lang w:bidi="fa-IR"/>
        </w:rPr>
        <w:t>ه و شرح</w:t>
      </w:r>
      <w:r w:rsidR="0063683D">
        <w:rPr>
          <w:rFonts w:cs="Zar2" w:hint="cs"/>
          <w:rtl/>
          <w:lang w:bidi="fa-IR"/>
        </w:rPr>
        <w:t>ي</w:t>
      </w:r>
      <w:r w:rsidRPr="0063683D">
        <w:rPr>
          <w:rFonts w:cs="Zar2" w:hint="cs"/>
          <w:rtl/>
          <w:lang w:bidi="fa-IR"/>
        </w:rPr>
        <w:t xml:space="preserve"> در اسرار کلمات مطالع قدس</w:t>
      </w:r>
      <w:r w:rsidR="0063683D">
        <w:rPr>
          <w:rFonts w:cs="Zar2" w:hint="cs"/>
          <w:rtl/>
          <w:lang w:bidi="fa-IR"/>
        </w:rPr>
        <w:t>ي</w:t>
      </w:r>
      <w:r w:rsidRPr="0063683D">
        <w:rPr>
          <w:rFonts w:cs="Zar2" w:hint="cs"/>
          <w:rtl/>
          <w:lang w:bidi="fa-IR"/>
        </w:rPr>
        <w:t>ه بر زبان راند. مردم که ا</w:t>
      </w:r>
      <w:r w:rsidR="0063683D">
        <w:rPr>
          <w:rFonts w:cs="Zar2" w:hint="cs"/>
          <w:rtl/>
          <w:lang w:bidi="fa-IR"/>
        </w:rPr>
        <w:t>ي</w:t>
      </w:r>
      <w:r w:rsidRPr="0063683D">
        <w:rPr>
          <w:rFonts w:cs="Zar2" w:hint="cs"/>
          <w:rtl/>
          <w:lang w:bidi="fa-IR"/>
        </w:rPr>
        <w:t>ن مطالب به گوششان نخورده و خارج از استعدادشان بود غوغا بلند کردند و در ب</w:t>
      </w:r>
      <w:r w:rsidR="0063683D">
        <w:rPr>
          <w:rFonts w:cs="Zar2" w:hint="cs"/>
          <w:rtl/>
          <w:lang w:bidi="fa-IR"/>
        </w:rPr>
        <w:t>ي</w:t>
      </w:r>
      <w:r w:rsidRPr="0063683D">
        <w:rPr>
          <w:rFonts w:cs="Zar2" w:hint="cs"/>
          <w:rtl/>
          <w:lang w:bidi="fa-IR"/>
        </w:rPr>
        <w:t>ن صحبتش گفتند ا</w:t>
      </w:r>
      <w:r w:rsidR="0063683D">
        <w:rPr>
          <w:rFonts w:cs="Zar2" w:hint="cs"/>
          <w:rtl/>
          <w:lang w:bidi="fa-IR"/>
        </w:rPr>
        <w:t>ي</w:t>
      </w:r>
      <w:r w:rsidRPr="0063683D">
        <w:rPr>
          <w:rFonts w:cs="Zar2" w:hint="cs"/>
          <w:rtl/>
          <w:lang w:bidi="fa-IR"/>
        </w:rPr>
        <w:t>نها چجه حرفهائ</w:t>
      </w:r>
      <w:r w:rsidR="0063683D">
        <w:rPr>
          <w:rFonts w:cs="Zar2" w:hint="cs"/>
          <w:rtl/>
          <w:lang w:bidi="fa-IR"/>
        </w:rPr>
        <w:t>ي</w:t>
      </w:r>
      <w:r w:rsidRPr="0063683D">
        <w:rPr>
          <w:rFonts w:cs="Zar2" w:hint="cs"/>
          <w:rtl/>
          <w:lang w:bidi="fa-IR"/>
        </w:rPr>
        <w:t xml:space="preserve"> است که م</w:t>
      </w:r>
      <w:r w:rsidR="0063683D">
        <w:rPr>
          <w:rFonts w:cs="Zar2" w:hint="cs"/>
          <w:rtl/>
          <w:lang w:bidi="fa-IR"/>
        </w:rPr>
        <w:t>ي</w:t>
      </w:r>
      <w:r w:rsidRPr="0063683D">
        <w:rPr>
          <w:rFonts w:cs="Zar2" w:hint="cs"/>
          <w:rtl/>
          <w:lang w:bidi="fa-IR"/>
        </w:rPr>
        <w:t xml:space="preserve"> زن</w:t>
      </w:r>
      <w:r w:rsidR="0063683D">
        <w:rPr>
          <w:rFonts w:cs="Zar2" w:hint="cs"/>
          <w:rtl/>
          <w:lang w:bidi="fa-IR"/>
        </w:rPr>
        <w:t>ي</w:t>
      </w:r>
      <w:r w:rsidRPr="0063683D">
        <w:rPr>
          <w:rFonts w:cs="Zar2" w:hint="cs"/>
          <w:rtl/>
          <w:lang w:bidi="fa-IR"/>
        </w:rPr>
        <w:t>. آن مرد از فرط سادگ</w:t>
      </w:r>
      <w:r w:rsidR="0063683D">
        <w:rPr>
          <w:rFonts w:cs="Zar2" w:hint="cs"/>
          <w:rtl/>
          <w:lang w:bidi="fa-IR"/>
        </w:rPr>
        <w:t>ي</w:t>
      </w:r>
      <w:r w:rsidRPr="0063683D">
        <w:rPr>
          <w:rFonts w:cs="Zar2" w:hint="cs"/>
          <w:rtl/>
          <w:lang w:bidi="fa-IR"/>
        </w:rPr>
        <w:t xml:space="preserve"> اظهار داشت که ا</w:t>
      </w:r>
      <w:r w:rsidR="0063683D">
        <w:rPr>
          <w:rFonts w:cs="Zar2" w:hint="cs"/>
          <w:rtl/>
          <w:lang w:bidi="fa-IR"/>
        </w:rPr>
        <w:t>ي</w:t>
      </w:r>
      <w:r w:rsidRPr="0063683D">
        <w:rPr>
          <w:rFonts w:cs="Zar2" w:hint="cs"/>
          <w:rtl/>
          <w:lang w:bidi="fa-IR"/>
        </w:rPr>
        <w:t>ن مطالب را من از حضرت فاضل شن</w:t>
      </w:r>
      <w:r w:rsidR="0063683D">
        <w:rPr>
          <w:rFonts w:cs="Zar2" w:hint="cs"/>
          <w:rtl/>
          <w:lang w:bidi="fa-IR"/>
        </w:rPr>
        <w:t>ي</w:t>
      </w:r>
      <w:r w:rsidRPr="0063683D">
        <w:rPr>
          <w:rFonts w:cs="Zar2" w:hint="cs"/>
          <w:rtl/>
          <w:lang w:bidi="fa-IR"/>
        </w:rPr>
        <w:t>ده ام ربط</w:t>
      </w:r>
      <w:r w:rsidR="0063683D">
        <w:rPr>
          <w:rFonts w:cs="Zar2" w:hint="cs"/>
          <w:rtl/>
          <w:lang w:bidi="fa-IR"/>
        </w:rPr>
        <w:t>ي</w:t>
      </w:r>
      <w:r w:rsidRPr="0063683D">
        <w:rPr>
          <w:rFonts w:cs="Zar2" w:hint="cs"/>
          <w:rtl/>
          <w:lang w:bidi="fa-IR"/>
        </w:rPr>
        <w:t xml:space="preserve"> به خودم ندارد. ا</w:t>
      </w:r>
      <w:r w:rsidR="0063683D">
        <w:rPr>
          <w:rFonts w:cs="Zar2" w:hint="cs"/>
          <w:rtl/>
          <w:lang w:bidi="fa-IR"/>
        </w:rPr>
        <w:t>ي</w:t>
      </w:r>
      <w:r w:rsidRPr="0063683D">
        <w:rPr>
          <w:rFonts w:cs="Zar2" w:hint="cs"/>
          <w:rtl/>
          <w:lang w:bidi="fa-IR"/>
        </w:rPr>
        <w:t>ن فقره باعث ه</w:t>
      </w:r>
      <w:r w:rsidR="0063683D">
        <w:rPr>
          <w:rFonts w:cs="Zar2" w:hint="cs"/>
          <w:rtl/>
          <w:lang w:bidi="fa-IR"/>
        </w:rPr>
        <w:t>ي</w:t>
      </w:r>
      <w:r w:rsidRPr="0063683D">
        <w:rPr>
          <w:rFonts w:cs="Zar2" w:hint="cs"/>
          <w:rtl/>
          <w:lang w:bidi="fa-IR"/>
        </w:rPr>
        <w:t>جان آخوندها شد و مصمّب گشتند او را در انظار عموم لکّه دار سازند و از نظر ام</w:t>
      </w:r>
      <w:r w:rsidR="0063683D">
        <w:rPr>
          <w:rFonts w:cs="Zar2" w:hint="cs"/>
          <w:rtl/>
          <w:lang w:bidi="fa-IR"/>
        </w:rPr>
        <w:t>ي</w:t>
      </w:r>
      <w:r w:rsidRPr="0063683D">
        <w:rPr>
          <w:rFonts w:cs="Zar2" w:hint="cs"/>
          <w:rtl/>
          <w:lang w:bidi="fa-IR"/>
        </w:rPr>
        <w:t>ر قا</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ندازند لذا در گوشه و کنار شروع به نمّام</w:t>
      </w:r>
      <w:r w:rsidR="0063683D">
        <w:rPr>
          <w:rFonts w:cs="Zar2" w:hint="cs"/>
          <w:rtl/>
          <w:lang w:bidi="fa-IR"/>
        </w:rPr>
        <w:t>ي</w:t>
      </w:r>
      <w:r w:rsidRPr="0063683D">
        <w:rPr>
          <w:rFonts w:cs="Zar2" w:hint="cs"/>
          <w:rtl/>
          <w:lang w:bidi="fa-IR"/>
        </w:rPr>
        <w:t xml:space="preserve"> نمودند و بالاخره در مساجد و رؤس منابر بنا را بر هتک و شتم و لعن گذاشتند و نسبتها</w:t>
      </w:r>
      <w:r w:rsidR="0063683D">
        <w:rPr>
          <w:rFonts w:cs="Zar2" w:hint="cs"/>
          <w:rtl/>
          <w:lang w:bidi="fa-IR"/>
        </w:rPr>
        <w:t>ي</w:t>
      </w:r>
      <w:r w:rsidRPr="0063683D">
        <w:rPr>
          <w:rFonts w:cs="Zar2" w:hint="cs"/>
          <w:rtl/>
          <w:lang w:bidi="fa-IR"/>
        </w:rPr>
        <w:t xml:space="preserve"> نالا</w:t>
      </w:r>
      <w:r w:rsidR="0063683D">
        <w:rPr>
          <w:rFonts w:cs="Zar2" w:hint="cs"/>
          <w:rtl/>
          <w:lang w:bidi="fa-IR"/>
        </w:rPr>
        <w:t>ي</w:t>
      </w:r>
      <w:r w:rsidRPr="0063683D">
        <w:rPr>
          <w:rFonts w:cs="Zar2" w:hint="cs"/>
          <w:rtl/>
          <w:lang w:bidi="fa-IR"/>
        </w:rPr>
        <w:t>ق بر او روا داشتند و پ</w:t>
      </w:r>
      <w:r w:rsidR="0063683D">
        <w:rPr>
          <w:rFonts w:cs="Zar2" w:hint="cs"/>
          <w:rtl/>
          <w:lang w:bidi="fa-IR"/>
        </w:rPr>
        <w:t>ي</w:t>
      </w:r>
      <w:r w:rsidRPr="0063683D">
        <w:rPr>
          <w:rFonts w:cs="Zar2" w:hint="cs"/>
          <w:rtl/>
          <w:lang w:bidi="fa-IR"/>
        </w:rPr>
        <w:t xml:space="preserve"> در پ</w:t>
      </w:r>
      <w:r w:rsidR="0063683D">
        <w:rPr>
          <w:rFonts w:cs="Zar2" w:hint="cs"/>
          <w:rtl/>
          <w:lang w:bidi="fa-IR"/>
        </w:rPr>
        <w:t>ي</w:t>
      </w:r>
      <w:r w:rsidRPr="0063683D">
        <w:rPr>
          <w:rFonts w:cs="Zar2" w:hint="cs"/>
          <w:rtl/>
          <w:lang w:bidi="fa-IR"/>
        </w:rPr>
        <w:t xml:space="preserve"> نزد ام</w:t>
      </w:r>
      <w:r w:rsidR="0063683D">
        <w:rPr>
          <w:rFonts w:cs="Zar2" w:hint="cs"/>
          <w:rtl/>
          <w:lang w:bidi="fa-IR"/>
        </w:rPr>
        <w:t>ي</w:t>
      </w:r>
      <w:r w:rsidRPr="0063683D">
        <w:rPr>
          <w:rFonts w:cs="Zar2" w:hint="cs"/>
          <w:rtl/>
          <w:lang w:bidi="fa-IR"/>
        </w:rPr>
        <w:t>ر علم خان از او سعا</w:t>
      </w:r>
      <w:r w:rsidR="0063683D">
        <w:rPr>
          <w:rFonts w:cs="Zar2" w:hint="cs"/>
          <w:rtl/>
          <w:lang w:bidi="fa-IR"/>
        </w:rPr>
        <w:t>ي</w:t>
      </w:r>
      <w:r w:rsidRPr="0063683D">
        <w:rPr>
          <w:rFonts w:cs="Zar2" w:hint="cs"/>
          <w:rtl/>
          <w:lang w:bidi="fa-IR"/>
        </w:rPr>
        <w:t>ت (454) کردند تا بالاخره بغض و رعب فاضل را در قلبش جا</w:t>
      </w:r>
      <w:r w:rsidR="0063683D">
        <w:rPr>
          <w:rFonts w:cs="Zar2" w:hint="cs"/>
          <w:rtl/>
          <w:lang w:bidi="fa-IR"/>
        </w:rPr>
        <w:t>ي</w:t>
      </w:r>
      <w:r w:rsidRPr="0063683D">
        <w:rPr>
          <w:rFonts w:cs="Zar2" w:hint="cs"/>
          <w:rtl/>
          <w:lang w:bidi="fa-IR"/>
        </w:rPr>
        <w:t xml:space="preserve"> دادند و او را مصمّم به اخذ و ضرب و حبس فاضل نمودند.</w:t>
      </w:r>
    </w:p>
    <w:p w14:paraId="3BCF00F1" w14:textId="77777777" w:rsidR="00C91E1A" w:rsidRPr="0063683D" w:rsidRDefault="00C91E1A" w:rsidP="00C91E1A">
      <w:pPr>
        <w:spacing w:line="312" w:lineRule="auto"/>
        <w:rPr>
          <w:rFonts w:cs="Zar2"/>
          <w:rtl/>
          <w:lang w:bidi="fa-IR"/>
        </w:rPr>
      </w:pPr>
      <w:r w:rsidRPr="0063683D">
        <w:rPr>
          <w:rFonts w:cs="Zar2" w:hint="cs"/>
          <w:rtl/>
          <w:lang w:bidi="fa-IR"/>
        </w:rPr>
        <w:t>آن ا</w:t>
      </w:r>
      <w:r w:rsidR="0063683D">
        <w:rPr>
          <w:rFonts w:cs="Zar2" w:hint="cs"/>
          <w:rtl/>
          <w:lang w:bidi="fa-IR"/>
        </w:rPr>
        <w:t>ي</w:t>
      </w:r>
      <w:r w:rsidRPr="0063683D">
        <w:rPr>
          <w:rFonts w:cs="Zar2" w:hint="cs"/>
          <w:rtl/>
          <w:lang w:bidi="fa-IR"/>
        </w:rPr>
        <w:t>ام فاضل در صدد تأهّل بود و دختر</w:t>
      </w:r>
      <w:r w:rsidR="0063683D">
        <w:rPr>
          <w:rFonts w:cs="Zar2" w:hint="cs"/>
          <w:rtl/>
          <w:lang w:bidi="fa-IR"/>
        </w:rPr>
        <w:t>ي</w:t>
      </w:r>
      <w:r w:rsidRPr="0063683D">
        <w:rPr>
          <w:rFonts w:cs="Zar2" w:hint="cs"/>
          <w:rtl/>
          <w:lang w:bidi="fa-IR"/>
        </w:rPr>
        <w:t xml:space="preserve"> را از اهال</w:t>
      </w:r>
      <w:r w:rsidR="0063683D">
        <w:rPr>
          <w:rFonts w:cs="Zar2" w:hint="cs"/>
          <w:rtl/>
          <w:lang w:bidi="fa-IR"/>
        </w:rPr>
        <w:t>ي</w:t>
      </w:r>
      <w:r w:rsidRPr="0063683D">
        <w:rPr>
          <w:rFonts w:cs="Zar2" w:hint="cs"/>
          <w:rtl/>
          <w:lang w:bidi="fa-IR"/>
        </w:rPr>
        <w:t xml:space="preserve"> کلاته عرب نامزد کرده و با اخو</w:t>
      </w:r>
      <w:r w:rsidR="0063683D">
        <w:rPr>
          <w:rFonts w:cs="Zar2" w:hint="cs"/>
          <w:rtl/>
          <w:lang w:bidi="fa-IR"/>
        </w:rPr>
        <w:t>ي</w:t>
      </w:r>
      <w:r w:rsidRPr="0063683D">
        <w:rPr>
          <w:rFonts w:cs="Zar2" w:hint="cs"/>
          <w:rtl/>
          <w:lang w:bidi="fa-IR"/>
        </w:rPr>
        <w:t xml:space="preserve"> خود از آن ده به سمت نوفرست م</w:t>
      </w:r>
      <w:r w:rsidR="0063683D">
        <w:rPr>
          <w:rFonts w:cs="Zar2" w:hint="cs"/>
          <w:rtl/>
          <w:lang w:bidi="fa-IR"/>
        </w:rPr>
        <w:t>ي</w:t>
      </w:r>
      <w:r w:rsidRPr="0063683D">
        <w:rPr>
          <w:rFonts w:cs="Zar2" w:hint="cs"/>
          <w:rtl/>
          <w:lang w:bidi="fa-IR"/>
        </w:rPr>
        <w:t xml:space="preserve"> آمد هنوز به منزل نرس</w:t>
      </w:r>
      <w:r w:rsidR="0063683D">
        <w:rPr>
          <w:rFonts w:cs="Zar2" w:hint="cs"/>
          <w:rtl/>
          <w:lang w:bidi="fa-IR"/>
        </w:rPr>
        <w:t>ي</w:t>
      </w:r>
      <w:r w:rsidRPr="0063683D">
        <w:rPr>
          <w:rFonts w:cs="Zar2" w:hint="cs"/>
          <w:rtl/>
          <w:lang w:bidi="fa-IR"/>
        </w:rPr>
        <w:t>ده بود که مأمورها</w:t>
      </w:r>
      <w:r w:rsidR="0063683D">
        <w:rPr>
          <w:rFonts w:cs="Zar2" w:hint="cs"/>
          <w:rtl/>
          <w:lang w:bidi="fa-IR"/>
        </w:rPr>
        <w:t>ي</w:t>
      </w:r>
      <w:r w:rsidRPr="0063683D">
        <w:rPr>
          <w:rFonts w:cs="Zar2" w:hint="cs"/>
          <w:rtl/>
          <w:lang w:bidi="fa-IR"/>
        </w:rPr>
        <w:t xml:space="preserve"> حکومت به او برخورده حکم م</w:t>
      </w:r>
      <w:r w:rsidR="0063683D">
        <w:rPr>
          <w:rFonts w:cs="Zar2" w:hint="cs"/>
          <w:rtl/>
          <w:lang w:bidi="fa-IR"/>
        </w:rPr>
        <w:t>ي</w:t>
      </w:r>
      <w:r w:rsidRPr="0063683D">
        <w:rPr>
          <w:rFonts w:cs="Zar2" w:hint="cs"/>
          <w:rtl/>
          <w:lang w:bidi="fa-IR"/>
        </w:rPr>
        <w:t>ر علم خان را به ام ارائه و به موجب آن حکم فاضل را از مرکب پ</w:t>
      </w:r>
      <w:r w:rsidR="0063683D">
        <w:rPr>
          <w:rFonts w:cs="Zar2" w:hint="cs"/>
          <w:rtl/>
          <w:lang w:bidi="fa-IR"/>
        </w:rPr>
        <w:t>ي</w:t>
      </w:r>
      <w:r w:rsidRPr="0063683D">
        <w:rPr>
          <w:rFonts w:cs="Zar2" w:hint="cs"/>
          <w:rtl/>
          <w:lang w:bidi="fa-IR"/>
        </w:rPr>
        <w:t>اده کرده چکمه اش را از پا</w:t>
      </w:r>
      <w:r w:rsidR="0063683D">
        <w:rPr>
          <w:rFonts w:cs="Zar2" w:hint="cs"/>
          <w:rtl/>
          <w:lang w:bidi="fa-IR"/>
        </w:rPr>
        <w:t>ي</w:t>
      </w:r>
      <w:r w:rsidRPr="0063683D">
        <w:rPr>
          <w:rFonts w:cs="Zar2" w:hint="cs"/>
          <w:rtl/>
          <w:lang w:bidi="fa-IR"/>
        </w:rPr>
        <w:t>ش کندند و آن را پر ر</w:t>
      </w:r>
      <w:r w:rsidR="0063683D">
        <w:rPr>
          <w:rFonts w:cs="Zar2" w:hint="cs"/>
          <w:rtl/>
          <w:lang w:bidi="fa-IR"/>
        </w:rPr>
        <w:t>ي</w:t>
      </w:r>
      <w:r w:rsidRPr="0063683D">
        <w:rPr>
          <w:rFonts w:cs="Zar2" w:hint="cs"/>
          <w:rtl/>
          <w:lang w:bidi="fa-IR"/>
        </w:rPr>
        <w:t>گ کرده به گردنش انداختند و با پا</w:t>
      </w:r>
      <w:r w:rsidR="0063683D">
        <w:rPr>
          <w:rFonts w:cs="Zar2" w:hint="cs"/>
          <w:rtl/>
          <w:lang w:bidi="fa-IR"/>
        </w:rPr>
        <w:t>ي</w:t>
      </w:r>
      <w:r w:rsidRPr="0063683D">
        <w:rPr>
          <w:rFonts w:cs="Zar2" w:hint="cs"/>
          <w:rtl/>
          <w:lang w:bidi="fa-IR"/>
        </w:rPr>
        <w:t xml:space="preserve"> برهنه از رو</w:t>
      </w:r>
      <w:r w:rsidR="0063683D">
        <w:rPr>
          <w:rFonts w:cs="Zar2" w:hint="cs"/>
          <w:rtl/>
          <w:lang w:bidi="fa-IR"/>
        </w:rPr>
        <w:t>ي</w:t>
      </w:r>
      <w:r w:rsidRPr="0063683D">
        <w:rPr>
          <w:rFonts w:cs="Zar2" w:hint="cs"/>
          <w:rtl/>
          <w:lang w:bidi="fa-IR"/>
        </w:rPr>
        <w:t xml:space="preserve"> خار و خاشاک او را به کلاته عرب برگردانده محبوس ساختند و چون دو ماه در حبس ماند و گرسنگ</w:t>
      </w:r>
      <w:r w:rsidR="0063683D">
        <w:rPr>
          <w:rFonts w:cs="Zar2" w:hint="cs"/>
          <w:rtl/>
          <w:lang w:bidi="fa-IR"/>
        </w:rPr>
        <w:t>ي</w:t>
      </w:r>
      <w:r w:rsidRPr="0063683D">
        <w:rPr>
          <w:rFonts w:cs="Zar2" w:hint="cs"/>
          <w:rtl/>
          <w:lang w:bidi="fa-IR"/>
        </w:rPr>
        <w:t xml:space="preserve"> و تشنگ</w:t>
      </w:r>
      <w:r w:rsidR="0063683D">
        <w:rPr>
          <w:rFonts w:cs="Zar2" w:hint="cs"/>
          <w:rtl/>
          <w:lang w:bidi="fa-IR"/>
        </w:rPr>
        <w:t>ي</w:t>
      </w:r>
      <w:r w:rsidRPr="0063683D">
        <w:rPr>
          <w:rFonts w:cs="Zar2" w:hint="cs"/>
          <w:rtl/>
          <w:lang w:bidi="fa-IR"/>
        </w:rPr>
        <w:t xml:space="preserve"> کش</w:t>
      </w:r>
      <w:r w:rsidR="0063683D">
        <w:rPr>
          <w:rFonts w:cs="Zar2" w:hint="cs"/>
          <w:rtl/>
          <w:lang w:bidi="fa-IR"/>
        </w:rPr>
        <w:t>ي</w:t>
      </w:r>
      <w:r w:rsidRPr="0063683D">
        <w:rPr>
          <w:rFonts w:cs="Zar2" w:hint="cs"/>
          <w:rtl/>
          <w:lang w:bidi="fa-IR"/>
        </w:rPr>
        <w:t>د او را با کند و بند به ب</w:t>
      </w:r>
      <w:r w:rsidR="0063683D">
        <w:rPr>
          <w:rFonts w:cs="Zar2" w:hint="cs"/>
          <w:rtl/>
          <w:lang w:bidi="fa-IR"/>
        </w:rPr>
        <w:t>ي</w:t>
      </w:r>
      <w:r w:rsidRPr="0063683D">
        <w:rPr>
          <w:rFonts w:cs="Zar2" w:hint="cs"/>
          <w:rtl/>
          <w:lang w:bidi="fa-IR"/>
        </w:rPr>
        <w:t>رجند آوردند و در منزل داروغه محبوس ساختند.</w:t>
      </w:r>
    </w:p>
    <w:p w14:paraId="0F63F705" w14:textId="77777777" w:rsidR="00C91E1A" w:rsidRPr="0063683D" w:rsidRDefault="00C91E1A" w:rsidP="00C91E1A">
      <w:pPr>
        <w:spacing w:line="312" w:lineRule="auto"/>
        <w:rPr>
          <w:rFonts w:cs="Zar2"/>
          <w:rtl/>
          <w:lang w:bidi="fa-IR"/>
        </w:rPr>
      </w:pPr>
      <w:r w:rsidRPr="0063683D">
        <w:rPr>
          <w:rFonts w:cs="Zar2" w:hint="cs"/>
          <w:rtl/>
          <w:lang w:bidi="fa-IR"/>
        </w:rPr>
        <w:t>عبّاس قل</w:t>
      </w:r>
      <w:r w:rsidR="0063683D">
        <w:rPr>
          <w:rFonts w:cs="Zar2" w:hint="cs"/>
          <w:rtl/>
          <w:lang w:bidi="fa-IR"/>
        </w:rPr>
        <w:t>ي</w:t>
      </w:r>
      <w:r w:rsidRPr="0063683D">
        <w:rPr>
          <w:rFonts w:cs="Zar2" w:hint="cs"/>
          <w:rtl/>
          <w:lang w:bidi="fa-IR"/>
        </w:rPr>
        <w:t xml:space="preserve"> خان مرو</w:t>
      </w:r>
      <w:r w:rsidR="0063683D">
        <w:rPr>
          <w:rFonts w:cs="Zar2" w:hint="cs"/>
          <w:rtl/>
          <w:lang w:bidi="fa-IR"/>
        </w:rPr>
        <w:t>ي</w:t>
      </w:r>
      <w:r w:rsidRPr="0063683D">
        <w:rPr>
          <w:rFonts w:cs="Zar2" w:hint="cs"/>
          <w:rtl/>
          <w:lang w:bidi="fa-IR"/>
        </w:rPr>
        <w:t xml:space="preserve"> که فرزند همان داروغه و نسبت به احبّاءالله خوشب</w:t>
      </w:r>
      <w:r w:rsidR="0063683D">
        <w:rPr>
          <w:rFonts w:cs="Zar2" w:hint="cs"/>
          <w:rtl/>
          <w:lang w:bidi="fa-IR"/>
        </w:rPr>
        <w:t>ي</w:t>
      </w:r>
      <w:r w:rsidRPr="0063683D">
        <w:rPr>
          <w:rFonts w:cs="Zar2" w:hint="cs"/>
          <w:rtl/>
          <w:lang w:bidi="fa-IR"/>
        </w:rPr>
        <w:t>ن و محبّ بوده است برا</w:t>
      </w:r>
      <w:r w:rsidR="0063683D">
        <w:rPr>
          <w:rFonts w:cs="Zar2" w:hint="cs"/>
          <w:rtl/>
          <w:lang w:bidi="fa-IR"/>
        </w:rPr>
        <w:t>ي</w:t>
      </w:r>
      <w:r w:rsidRPr="0063683D">
        <w:rPr>
          <w:rFonts w:cs="Zar2" w:hint="cs"/>
          <w:rtl/>
          <w:lang w:bidi="fa-IR"/>
        </w:rPr>
        <w:t xml:space="preserve"> احباب حکا</w:t>
      </w:r>
      <w:r w:rsidR="0063683D">
        <w:rPr>
          <w:rFonts w:cs="Zar2" w:hint="cs"/>
          <w:rtl/>
          <w:lang w:bidi="fa-IR"/>
        </w:rPr>
        <w:t>ي</w:t>
      </w:r>
      <w:r w:rsidRPr="0063683D">
        <w:rPr>
          <w:rFonts w:cs="Zar2" w:hint="cs"/>
          <w:rtl/>
          <w:lang w:bidi="fa-IR"/>
        </w:rPr>
        <w:t>ت م</w:t>
      </w:r>
      <w:r w:rsidR="0063683D">
        <w:rPr>
          <w:rFonts w:cs="Zar2" w:hint="cs"/>
          <w:rtl/>
          <w:lang w:bidi="fa-IR"/>
        </w:rPr>
        <w:t>ي</w:t>
      </w:r>
      <w:r w:rsidRPr="0063683D">
        <w:rPr>
          <w:rFonts w:cs="Zar2" w:hint="cs"/>
          <w:rtl/>
          <w:lang w:bidi="fa-IR"/>
        </w:rPr>
        <w:t xml:space="preserve"> نموده که </w:t>
      </w:r>
      <w:r w:rsidR="0063683D">
        <w:rPr>
          <w:rFonts w:cs="Zar2" w:hint="cs"/>
          <w:rtl/>
          <w:lang w:bidi="fa-IR"/>
        </w:rPr>
        <w:t>ي</w:t>
      </w:r>
      <w:r w:rsidRPr="0063683D">
        <w:rPr>
          <w:rFonts w:cs="Zar2" w:hint="cs"/>
          <w:rtl/>
          <w:lang w:bidi="fa-IR"/>
        </w:rPr>
        <w:t>ک شب مادرم در خواب د</w:t>
      </w:r>
      <w:r w:rsidR="0063683D">
        <w:rPr>
          <w:rFonts w:cs="Zar2" w:hint="cs"/>
          <w:rtl/>
          <w:lang w:bidi="fa-IR"/>
        </w:rPr>
        <w:t>ي</w:t>
      </w:r>
      <w:r w:rsidRPr="0063683D">
        <w:rPr>
          <w:rFonts w:cs="Zar2" w:hint="cs"/>
          <w:rtl/>
          <w:lang w:bidi="fa-IR"/>
        </w:rPr>
        <w:t>د که خورش</w:t>
      </w:r>
      <w:r w:rsidR="0063683D">
        <w:rPr>
          <w:rFonts w:cs="Zar2" w:hint="cs"/>
          <w:rtl/>
          <w:lang w:bidi="fa-IR"/>
        </w:rPr>
        <w:t>ي</w:t>
      </w:r>
      <w:r w:rsidRPr="0063683D">
        <w:rPr>
          <w:rFonts w:cs="Zar2" w:hint="cs"/>
          <w:rtl/>
          <w:lang w:bidi="fa-IR"/>
        </w:rPr>
        <w:t>د از آسمان به منزل ما فرود آمد و در گوش</w:t>
      </w:r>
      <w:r w:rsidRPr="0063683D">
        <w:rPr>
          <w:rFonts w:ascii="Arial" w:hAnsi="Arial" w:cs="Arial" w:hint="cs"/>
          <w:rtl/>
          <w:lang w:bidi="fa-IR"/>
        </w:rPr>
        <w:t>ۀ</w:t>
      </w:r>
      <w:r w:rsidRPr="0063683D">
        <w:rPr>
          <w:rFonts w:cs="Zar2" w:hint="cs"/>
          <w:rtl/>
          <w:lang w:bidi="fa-IR"/>
        </w:rPr>
        <w:t xml:space="preserve"> اطاق غروب کرد فردا</w:t>
      </w:r>
      <w:r w:rsidR="0063683D">
        <w:rPr>
          <w:rFonts w:cs="Zar2" w:hint="cs"/>
          <w:rtl/>
          <w:lang w:bidi="fa-IR"/>
        </w:rPr>
        <w:t>ي</w:t>
      </w:r>
      <w:r w:rsidRPr="0063683D">
        <w:rPr>
          <w:rFonts w:cs="Zar2" w:hint="cs"/>
          <w:rtl/>
          <w:lang w:bidi="fa-IR"/>
        </w:rPr>
        <w:t xml:space="preserve"> آن شب فاضل را به منزل ما آوردند و در اطاق حبس کردند والده ام از پنجره نگاه کرده د</w:t>
      </w:r>
      <w:r w:rsidR="0063683D">
        <w:rPr>
          <w:rFonts w:cs="Zar2" w:hint="cs"/>
          <w:rtl/>
          <w:lang w:bidi="fa-IR"/>
        </w:rPr>
        <w:t>ي</w:t>
      </w:r>
      <w:r w:rsidRPr="0063683D">
        <w:rPr>
          <w:rFonts w:cs="Zar2" w:hint="cs"/>
          <w:rtl/>
          <w:lang w:bidi="fa-IR"/>
        </w:rPr>
        <w:t>د آن مرد در همان گوشه ئ</w:t>
      </w:r>
      <w:r w:rsidR="0063683D">
        <w:rPr>
          <w:rFonts w:cs="Zar2" w:hint="cs"/>
          <w:rtl/>
          <w:lang w:bidi="fa-IR"/>
        </w:rPr>
        <w:t>ي</w:t>
      </w:r>
      <w:r w:rsidRPr="0063683D">
        <w:rPr>
          <w:rFonts w:cs="Zar2" w:hint="cs"/>
          <w:rtl/>
          <w:lang w:bidi="fa-IR"/>
        </w:rPr>
        <w:t xml:space="preserve"> نشسته است که آفتاب را در آنجا د</w:t>
      </w:r>
      <w:r w:rsidR="0063683D">
        <w:rPr>
          <w:rFonts w:cs="Zar2" w:hint="cs"/>
          <w:rtl/>
          <w:lang w:bidi="fa-IR"/>
        </w:rPr>
        <w:t>ي</w:t>
      </w:r>
      <w:r w:rsidRPr="0063683D">
        <w:rPr>
          <w:rFonts w:cs="Zar2" w:hint="cs"/>
          <w:rtl/>
          <w:lang w:bidi="fa-IR"/>
        </w:rPr>
        <w:t>ده بود لهذا نسبت به او حسن عق</w:t>
      </w:r>
      <w:r w:rsidR="0063683D">
        <w:rPr>
          <w:rFonts w:cs="Zar2" w:hint="cs"/>
          <w:rtl/>
          <w:lang w:bidi="fa-IR"/>
        </w:rPr>
        <w:t>ي</w:t>
      </w:r>
      <w:r w:rsidRPr="0063683D">
        <w:rPr>
          <w:rFonts w:cs="Zar2" w:hint="cs"/>
          <w:rtl/>
          <w:lang w:bidi="fa-IR"/>
        </w:rPr>
        <w:t>دت</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دا کرده کمال احترام را در حقّش (455) معمول داشت و بعد او را به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نوفرست بردند که در همان جا مق</w:t>
      </w:r>
      <w:r w:rsidR="0063683D">
        <w:rPr>
          <w:rFonts w:cs="Zar2" w:hint="cs"/>
          <w:rtl/>
          <w:lang w:bidi="fa-IR"/>
        </w:rPr>
        <w:t>ي</w:t>
      </w:r>
      <w:r w:rsidRPr="0063683D">
        <w:rPr>
          <w:rFonts w:cs="Zar2" w:hint="cs"/>
          <w:rtl/>
          <w:lang w:bidi="fa-IR"/>
        </w:rPr>
        <w:t>م باشد. فاضل در آنجا عمارت</w:t>
      </w:r>
      <w:r w:rsidR="0063683D">
        <w:rPr>
          <w:rFonts w:cs="Zar2" w:hint="cs"/>
          <w:rtl/>
          <w:lang w:bidi="fa-IR"/>
        </w:rPr>
        <w:t>ي</w:t>
      </w:r>
      <w:r w:rsidRPr="0063683D">
        <w:rPr>
          <w:rFonts w:cs="Zar2" w:hint="cs"/>
          <w:rtl/>
          <w:lang w:bidi="fa-IR"/>
        </w:rPr>
        <w:t xml:space="preserve"> بنا کرد و به پا</w:t>
      </w:r>
      <w:r w:rsidR="0063683D">
        <w:rPr>
          <w:rFonts w:cs="Zar2" w:hint="cs"/>
          <w:rtl/>
          <w:lang w:bidi="fa-IR"/>
        </w:rPr>
        <w:t>ي</w:t>
      </w:r>
      <w:r w:rsidRPr="0063683D">
        <w:rPr>
          <w:rFonts w:cs="Zar2" w:hint="cs"/>
          <w:rtl/>
          <w:lang w:bidi="fa-IR"/>
        </w:rPr>
        <w:t>ان رسان</w:t>
      </w:r>
      <w:r w:rsidR="0063683D">
        <w:rPr>
          <w:rFonts w:cs="Zar2" w:hint="cs"/>
          <w:rtl/>
          <w:lang w:bidi="fa-IR"/>
        </w:rPr>
        <w:t>ي</w:t>
      </w:r>
      <w:r w:rsidRPr="0063683D">
        <w:rPr>
          <w:rFonts w:cs="Zar2" w:hint="cs"/>
          <w:rtl/>
          <w:lang w:bidi="fa-IR"/>
        </w:rPr>
        <w:t>د که هم اکنون بدون تغ</w:t>
      </w:r>
      <w:r w:rsidR="0063683D">
        <w:rPr>
          <w:rFonts w:cs="Zar2" w:hint="cs"/>
          <w:rtl/>
          <w:lang w:bidi="fa-IR"/>
        </w:rPr>
        <w:t>يي</w:t>
      </w:r>
      <w:r w:rsidRPr="0063683D">
        <w:rPr>
          <w:rFonts w:cs="Zar2" w:hint="cs"/>
          <w:rtl/>
          <w:lang w:bidi="fa-IR"/>
        </w:rPr>
        <w:t>ر باق</w:t>
      </w:r>
      <w:r w:rsidR="0063683D">
        <w:rPr>
          <w:rFonts w:cs="Zar2" w:hint="cs"/>
          <w:rtl/>
          <w:lang w:bidi="fa-IR"/>
        </w:rPr>
        <w:t>ي</w:t>
      </w:r>
      <w:r w:rsidRPr="0063683D">
        <w:rPr>
          <w:rFonts w:cs="Zar2" w:hint="cs"/>
          <w:rtl/>
          <w:lang w:bidi="fa-IR"/>
        </w:rPr>
        <w:t xml:space="preserve"> است لکن در تصرّف اغ</w:t>
      </w:r>
      <w:r w:rsidR="0063683D">
        <w:rPr>
          <w:rFonts w:cs="Zar2" w:hint="cs"/>
          <w:rtl/>
          <w:lang w:bidi="fa-IR"/>
        </w:rPr>
        <w:t>ي</w:t>
      </w:r>
      <w:r w:rsidRPr="0063683D">
        <w:rPr>
          <w:rFonts w:cs="Zar2" w:hint="cs"/>
          <w:rtl/>
          <w:lang w:bidi="fa-IR"/>
        </w:rPr>
        <w:t>ار است.</w:t>
      </w:r>
    </w:p>
    <w:p w14:paraId="090829A6" w14:textId="77777777" w:rsidR="00C91E1A" w:rsidRPr="0063683D" w:rsidRDefault="00C91E1A" w:rsidP="00C91E1A">
      <w:pPr>
        <w:spacing w:line="312" w:lineRule="auto"/>
        <w:rPr>
          <w:rFonts w:cs="Zar2" w:hint="cs"/>
          <w:rtl/>
          <w:lang w:bidi="fa-IR"/>
        </w:rPr>
      </w:pPr>
      <w:r w:rsidRPr="0063683D">
        <w:rPr>
          <w:rFonts w:cs="Zar2" w:hint="cs"/>
          <w:rtl/>
          <w:lang w:bidi="fa-IR"/>
        </w:rPr>
        <w:lastRenderedPageBreak/>
        <w:t>گو</w:t>
      </w:r>
      <w:r w:rsidR="0063683D">
        <w:rPr>
          <w:rFonts w:cs="Zar2" w:hint="cs"/>
          <w:rtl/>
          <w:lang w:bidi="fa-IR"/>
        </w:rPr>
        <w:t>ي</w:t>
      </w:r>
      <w:r w:rsidRPr="0063683D">
        <w:rPr>
          <w:rFonts w:cs="Zar2" w:hint="cs"/>
          <w:rtl/>
          <w:lang w:bidi="fa-IR"/>
        </w:rPr>
        <w:t>ند سرمنشأ فساد و خم</w:t>
      </w:r>
      <w:r w:rsidR="0063683D">
        <w:rPr>
          <w:rFonts w:cs="Zar2" w:hint="cs"/>
          <w:rtl/>
          <w:lang w:bidi="fa-IR"/>
        </w:rPr>
        <w:t>ي</w:t>
      </w:r>
      <w:r w:rsidRPr="0063683D">
        <w:rPr>
          <w:rFonts w:cs="Zar2" w:hint="cs"/>
          <w:rtl/>
          <w:lang w:bidi="fa-IR"/>
        </w:rPr>
        <w:t>ر ما</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ک</w:t>
      </w:r>
      <w:r w:rsidR="0063683D">
        <w:rPr>
          <w:rFonts w:cs="Zar2" w:hint="cs"/>
          <w:rtl/>
          <w:lang w:bidi="fa-IR"/>
        </w:rPr>
        <w:t>ي</w:t>
      </w:r>
      <w:r w:rsidRPr="0063683D">
        <w:rPr>
          <w:rFonts w:cs="Zar2" w:hint="cs"/>
          <w:rtl/>
          <w:lang w:bidi="fa-IR"/>
        </w:rPr>
        <w:t>نه و عناد شخص</w:t>
      </w:r>
      <w:r w:rsidR="0063683D">
        <w:rPr>
          <w:rFonts w:cs="Zar2" w:hint="cs"/>
          <w:rtl/>
          <w:lang w:bidi="fa-IR"/>
        </w:rPr>
        <w:t>ي</w:t>
      </w:r>
      <w:r w:rsidRPr="0063683D">
        <w:rPr>
          <w:rFonts w:cs="Zar2" w:hint="cs"/>
          <w:rtl/>
          <w:lang w:bidi="fa-IR"/>
        </w:rPr>
        <w:t xml:space="preserve"> بوده است که س</w:t>
      </w:r>
      <w:r w:rsidR="0063683D">
        <w:rPr>
          <w:rFonts w:cs="Zar2" w:hint="cs"/>
          <w:rtl/>
          <w:lang w:bidi="fa-IR"/>
        </w:rPr>
        <w:t>ي</w:t>
      </w:r>
      <w:r w:rsidRPr="0063683D">
        <w:rPr>
          <w:rFonts w:cs="Zar2" w:hint="cs"/>
          <w:rtl/>
          <w:lang w:bidi="fa-IR"/>
        </w:rPr>
        <w:t>د ابوطالب نام داشته و عداوت ا</w:t>
      </w:r>
      <w:r w:rsidR="0063683D">
        <w:rPr>
          <w:rFonts w:cs="Zar2" w:hint="cs"/>
          <w:rtl/>
          <w:lang w:bidi="fa-IR"/>
        </w:rPr>
        <w:t>ي</w:t>
      </w:r>
      <w:r w:rsidRPr="0063683D">
        <w:rPr>
          <w:rFonts w:cs="Zar2" w:hint="cs"/>
          <w:rtl/>
          <w:lang w:bidi="fa-IR"/>
        </w:rPr>
        <w:t>ن شخص به درجه ئ</w:t>
      </w:r>
      <w:r w:rsidR="0063683D">
        <w:rPr>
          <w:rFonts w:cs="Zar2" w:hint="cs"/>
          <w:rtl/>
          <w:lang w:bidi="fa-IR"/>
        </w:rPr>
        <w:t>ي</w:t>
      </w:r>
      <w:r w:rsidRPr="0063683D">
        <w:rPr>
          <w:rFonts w:cs="Zar2" w:hint="cs"/>
          <w:rtl/>
          <w:lang w:bidi="fa-IR"/>
        </w:rPr>
        <w:t xml:space="preserve"> بود که نتوانست اقامت فاضل را در آن حدود حتّ</w:t>
      </w:r>
      <w:r w:rsidR="0063683D">
        <w:rPr>
          <w:rFonts w:cs="Zar2" w:hint="cs"/>
          <w:rtl/>
          <w:lang w:bidi="fa-IR"/>
        </w:rPr>
        <w:t>ي</w:t>
      </w:r>
      <w:r w:rsidRPr="0063683D">
        <w:rPr>
          <w:rFonts w:cs="Zar2" w:hint="cs"/>
          <w:rtl/>
          <w:lang w:bidi="fa-IR"/>
        </w:rPr>
        <w:t xml:space="preserve"> در قر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نوفرست بب</w:t>
      </w:r>
      <w:r w:rsidR="0063683D">
        <w:rPr>
          <w:rFonts w:cs="Zar2" w:hint="cs"/>
          <w:rtl/>
          <w:lang w:bidi="fa-IR"/>
        </w:rPr>
        <w:t>ي</w:t>
      </w:r>
      <w:r w:rsidRPr="0063683D">
        <w:rPr>
          <w:rFonts w:cs="Zar2" w:hint="cs"/>
          <w:rtl/>
          <w:lang w:bidi="fa-IR"/>
        </w:rPr>
        <w:t>ند لهذا اقدامات</w:t>
      </w:r>
      <w:r w:rsidR="0063683D">
        <w:rPr>
          <w:rFonts w:cs="Zar2" w:hint="cs"/>
          <w:rtl/>
          <w:lang w:bidi="fa-IR"/>
        </w:rPr>
        <w:t>ي</w:t>
      </w:r>
      <w:r w:rsidRPr="0063683D">
        <w:rPr>
          <w:rFonts w:cs="Zar2" w:hint="cs"/>
          <w:rtl/>
          <w:lang w:bidi="fa-IR"/>
        </w:rPr>
        <w:t xml:space="preserve"> کرد که مأمور</w:t>
      </w:r>
      <w:r w:rsidR="0063683D">
        <w:rPr>
          <w:rFonts w:cs="Zar2" w:hint="cs"/>
          <w:rtl/>
          <w:lang w:bidi="fa-IR"/>
        </w:rPr>
        <w:t>ي</w:t>
      </w:r>
      <w:r w:rsidRPr="0063683D">
        <w:rPr>
          <w:rFonts w:cs="Zar2" w:hint="cs"/>
          <w:rtl/>
          <w:lang w:bidi="fa-IR"/>
        </w:rPr>
        <w:t xml:space="preserve"> از مشهد برا</w:t>
      </w:r>
      <w:r w:rsidR="0063683D">
        <w:rPr>
          <w:rFonts w:cs="Zar2" w:hint="cs"/>
          <w:rtl/>
          <w:lang w:bidi="fa-IR"/>
        </w:rPr>
        <w:t>ي</w:t>
      </w:r>
      <w:r w:rsidRPr="0063683D">
        <w:rPr>
          <w:rFonts w:cs="Zar2" w:hint="cs"/>
          <w:rtl/>
          <w:lang w:bidi="fa-IR"/>
        </w:rPr>
        <w:t xml:space="preserve"> اخذ فاضل به قا</w:t>
      </w:r>
      <w:r w:rsidR="0063683D">
        <w:rPr>
          <w:rFonts w:cs="Zar2" w:hint="cs"/>
          <w:rtl/>
          <w:lang w:bidi="fa-IR"/>
        </w:rPr>
        <w:t>ي</w:t>
      </w:r>
      <w:r w:rsidRPr="0063683D">
        <w:rPr>
          <w:rFonts w:cs="Zar2" w:hint="cs"/>
          <w:rtl/>
          <w:lang w:bidi="fa-IR"/>
        </w:rPr>
        <w:t>نات آمد و س</w:t>
      </w:r>
      <w:r w:rsidR="0063683D">
        <w:rPr>
          <w:rFonts w:cs="Zar2" w:hint="cs"/>
          <w:rtl/>
          <w:lang w:bidi="fa-IR"/>
        </w:rPr>
        <w:t>ي</w:t>
      </w:r>
      <w:r w:rsidRPr="0063683D">
        <w:rPr>
          <w:rFonts w:cs="Zar2" w:hint="cs"/>
          <w:rtl/>
          <w:lang w:bidi="fa-IR"/>
        </w:rPr>
        <w:t>د مزبور با او ملاقات کرده مبلغ</w:t>
      </w:r>
      <w:r w:rsidR="0063683D">
        <w:rPr>
          <w:rFonts w:cs="Zar2" w:hint="cs"/>
          <w:rtl/>
          <w:lang w:bidi="fa-IR"/>
        </w:rPr>
        <w:t>ي</w:t>
      </w:r>
      <w:r w:rsidRPr="0063683D">
        <w:rPr>
          <w:rFonts w:cs="Zar2" w:hint="cs"/>
          <w:rtl/>
          <w:lang w:bidi="fa-IR"/>
        </w:rPr>
        <w:t xml:space="preserve"> رشوه داد که فاضل را در ب</w:t>
      </w:r>
      <w:r w:rsidR="0063683D">
        <w:rPr>
          <w:rFonts w:cs="Zar2" w:hint="cs"/>
          <w:rtl/>
          <w:lang w:bidi="fa-IR"/>
        </w:rPr>
        <w:t>ي</w:t>
      </w:r>
      <w:r w:rsidRPr="0063683D">
        <w:rPr>
          <w:rFonts w:cs="Zar2" w:hint="cs"/>
          <w:rtl/>
          <w:lang w:bidi="fa-IR"/>
        </w:rPr>
        <w:t>ن راه رنج دهد و آزار برساند بالاخره آن مأمور که نامش مج</w:t>
      </w:r>
      <w:r w:rsidR="0063683D">
        <w:rPr>
          <w:rFonts w:cs="Zar2" w:hint="cs"/>
          <w:rtl/>
          <w:lang w:bidi="fa-IR"/>
        </w:rPr>
        <w:t>ي</w:t>
      </w:r>
      <w:r w:rsidRPr="0063683D">
        <w:rPr>
          <w:rFonts w:cs="Zar2" w:hint="cs"/>
          <w:rtl/>
          <w:lang w:bidi="fa-IR"/>
        </w:rPr>
        <w:t>د ب</w:t>
      </w:r>
      <w:r w:rsidR="0063683D">
        <w:rPr>
          <w:rFonts w:cs="Zar2" w:hint="cs"/>
          <w:rtl/>
          <w:lang w:bidi="fa-IR"/>
        </w:rPr>
        <w:t>ي</w:t>
      </w:r>
      <w:r w:rsidRPr="0063683D">
        <w:rPr>
          <w:rFonts w:cs="Zar2" w:hint="cs"/>
          <w:rtl/>
          <w:lang w:bidi="fa-IR"/>
        </w:rPr>
        <w:t>ک بود او را به مشهد برد و به سلطان مراد م</w:t>
      </w:r>
      <w:r w:rsidR="0063683D">
        <w:rPr>
          <w:rFonts w:cs="Zar2" w:hint="cs"/>
          <w:rtl/>
          <w:lang w:bidi="fa-IR"/>
        </w:rPr>
        <w:t>ي</w:t>
      </w:r>
      <w:r w:rsidRPr="0063683D">
        <w:rPr>
          <w:rFonts w:cs="Zar2" w:hint="cs"/>
          <w:rtl/>
          <w:lang w:bidi="fa-IR"/>
        </w:rPr>
        <w:t>رزا</w:t>
      </w:r>
      <w:r w:rsidR="0063683D">
        <w:rPr>
          <w:rFonts w:cs="Zar2" w:hint="cs"/>
          <w:rtl/>
          <w:lang w:bidi="fa-IR"/>
        </w:rPr>
        <w:t>ي</w:t>
      </w:r>
      <w:r w:rsidRPr="0063683D">
        <w:rPr>
          <w:rFonts w:cs="Zar2" w:hint="cs"/>
          <w:rtl/>
          <w:lang w:bidi="fa-IR"/>
        </w:rPr>
        <w:t xml:space="preserve"> حسام السّلطنه وال</w:t>
      </w:r>
      <w:r w:rsidR="0063683D">
        <w:rPr>
          <w:rFonts w:cs="Zar2" w:hint="cs"/>
          <w:rtl/>
          <w:lang w:bidi="fa-IR"/>
        </w:rPr>
        <w:t>ي</w:t>
      </w:r>
      <w:r w:rsidRPr="0063683D">
        <w:rPr>
          <w:rFonts w:cs="Zar2" w:hint="cs"/>
          <w:rtl/>
          <w:lang w:bidi="fa-IR"/>
        </w:rPr>
        <w:t xml:space="preserve"> خراسان تحو</w:t>
      </w:r>
      <w:r w:rsidR="0063683D">
        <w:rPr>
          <w:rFonts w:cs="Zar2" w:hint="cs"/>
          <w:rtl/>
          <w:lang w:bidi="fa-IR"/>
        </w:rPr>
        <w:t>ي</w:t>
      </w:r>
      <w:r w:rsidRPr="0063683D">
        <w:rPr>
          <w:rFonts w:cs="Zar2" w:hint="cs"/>
          <w:rtl/>
          <w:lang w:bidi="fa-IR"/>
        </w:rPr>
        <w:t>ل داد شاهزاده جناب فاضل را تکر</w:t>
      </w:r>
      <w:r w:rsidR="0063683D">
        <w:rPr>
          <w:rFonts w:cs="Zar2" w:hint="cs"/>
          <w:rtl/>
          <w:lang w:bidi="fa-IR"/>
        </w:rPr>
        <w:t>ي</w:t>
      </w:r>
      <w:r w:rsidRPr="0063683D">
        <w:rPr>
          <w:rFonts w:cs="Zar2" w:hint="cs"/>
          <w:rtl/>
          <w:lang w:bidi="fa-IR"/>
        </w:rPr>
        <w:t>م نمود و از شرّ اعداء حفظ فرمود و فاضل هم کتاب</w:t>
      </w:r>
      <w:r w:rsidR="0063683D">
        <w:rPr>
          <w:rFonts w:cs="Zar2" w:hint="cs"/>
          <w:rtl/>
          <w:lang w:bidi="fa-IR"/>
        </w:rPr>
        <w:t>ي</w:t>
      </w:r>
      <w:r w:rsidRPr="0063683D">
        <w:rPr>
          <w:rFonts w:cs="Zar2" w:hint="cs"/>
          <w:rtl/>
          <w:lang w:bidi="fa-IR"/>
        </w:rPr>
        <w:t xml:space="preserve"> در آنجا تأل</w:t>
      </w:r>
      <w:r w:rsidR="0063683D">
        <w:rPr>
          <w:rFonts w:cs="Zar2" w:hint="cs"/>
          <w:rtl/>
          <w:lang w:bidi="fa-IR"/>
        </w:rPr>
        <w:t>ي</w:t>
      </w:r>
      <w:r w:rsidRPr="0063683D">
        <w:rPr>
          <w:rFonts w:cs="Zar2" w:hint="cs"/>
          <w:rtl/>
          <w:lang w:bidi="fa-IR"/>
        </w:rPr>
        <w:t>ف و به نام (حسام</w:t>
      </w:r>
      <w:r w:rsidR="0063683D">
        <w:rPr>
          <w:rFonts w:cs="Zar2" w:hint="cs"/>
          <w:rtl/>
          <w:lang w:bidi="fa-IR"/>
        </w:rPr>
        <w:t>ي</w:t>
      </w:r>
      <w:r w:rsidRPr="0063683D">
        <w:rPr>
          <w:rFonts w:cs="Zar2" w:hint="cs"/>
          <w:rtl/>
          <w:lang w:bidi="fa-IR"/>
        </w:rPr>
        <w:t>ه) موسوم کرد بعدا مرحوم مؤ</w:t>
      </w:r>
      <w:r w:rsidR="0063683D">
        <w:rPr>
          <w:rFonts w:cs="Zar2" w:hint="cs"/>
          <w:rtl/>
          <w:lang w:bidi="fa-IR"/>
        </w:rPr>
        <w:t>ي</w:t>
      </w:r>
      <w:r w:rsidRPr="0063683D">
        <w:rPr>
          <w:rFonts w:cs="Zar2" w:hint="cs"/>
          <w:rtl/>
          <w:lang w:bidi="fa-IR"/>
        </w:rPr>
        <w:t>د الدّوله هم به فاضل ارادت ورز</w:t>
      </w:r>
      <w:r w:rsidR="0063683D">
        <w:rPr>
          <w:rFonts w:cs="Zar2" w:hint="cs"/>
          <w:rtl/>
          <w:lang w:bidi="fa-IR"/>
        </w:rPr>
        <w:t>ي</w:t>
      </w:r>
      <w:r w:rsidRPr="0063683D">
        <w:rPr>
          <w:rFonts w:cs="Zar2" w:hint="cs"/>
          <w:rtl/>
          <w:lang w:bidi="fa-IR"/>
        </w:rPr>
        <w:t>د و سال</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 صد تومان وظ</w:t>
      </w:r>
      <w:r w:rsidR="0063683D">
        <w:rPr>
          <w:rFonts w:cs="Zar2" w:hint="cs"/>
          <w:rtl/>
          <w:lang w:bidi="fa-IR"/>
        </w:rPr>
        <w:t>ي</w:t>
      </w:r>
      <w:r w:rsidRPr="0063683D">
        <w:rPr>
          <w:rFonts w:cs="Zar2" w:hint="cs"/>
          <w:rtl/>
          <w:lang w:bidi="fa-IR"/>
        </w:rPr>
        <w:t>فه برا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 مقرّر داشته محترمانه به قا</w:t>
      </w:r>
      <w:r w:rsidR="0063683D">
        <w:rPr>
          <w:rFonts w:cs="Zar2" w:hint="cs"/>
          <w:rtl/>
          <w:lang w:bidi="fa-IR"/>
        </w:rPr>
        <w:t>ي</w:t>
      </w:r>
      <w:r w:rsidRPr="0063683D">
        <w:rPr>
          <w:rFonts w:cs="Zar2" w:hint="cs"/>
          <w:rtl/>
          <w:lang w:bidi="fa-IR"/>
        </w:rPr>
        <w:t>ن مراجعت داد لکن ا</w:t>
      </w:r>
      <w:r w:rsidR="0063683D">
        <w:rPr>
          <w:rFonts w:cs="Zar2" w:hint="cs"/>
          <w:rtl/>
          <w:lang w:bidi="fa-IR"/>
        </w:rPr>
        <w:t>ي</w:t>
      </w:r>
      <w:r w:rsidRPr="0063683D">
        <w:rPr>
          <w:rFonts w:cs="Zar2" w:hint="cs"/>
          <w:rtl/>
          <w:lang w:bidi="fa-IR"/>
        </w:rPr>
        <w:t>ن دفعه هم س</w:t>
      </w:r>
      <w:r w:rsidR="0063683D">
        <w:rPr>
          <w:rFonts w:cs="Zar2" w:hint="cs"/>
          <w:rtl/>
          <w:lang w:bidi="fa-IR"/>
        </w:rPr>
        <w:t>ي</w:t>
      </w:r>
      <w:r w:rsidRPr="0063683D">
        <w:rPr>
          <w:rFonts w:cs="Zar2" w:hint="cs"/>
          <w:rtl/>
          <w:lang w:bidi="fa-IR"/>
        </w:rPr>
        <w:t>د ابوطالب مذکور از پا</w:t>
      </w:r>
      <w:r w:rsidR="0063683D">
        <w:rPr>
          <w:rFonts w:cs="Zar2" w:hint="cs"/>
          <w:rtl/>
          <w:lang w:bidi="fa-IR"/>
        </w:rPr>
        <w:t>ي</w:t>
      </w:r>
      <w:r w:rsidRPr="0063683D">
        <w:rPr>
          <w:rFonts w:cs="Zar2" w:hint="cs"/>
          <w:rtl/>
          <w:lang w:bidi="fa-IR"/>
        </w:rPr>
        <w:t xml:space="preserve"> ننشست و سعا</w:t>
      </w:r>
      <w:r w:rsidR="0063683D">
        <w:rPr>
          <w:rFonts w:cs="Zar2" w:hint="cs"/>
          <w:rtl/>
          <w:lang w:bidi="fa-IR"/>
        </w:rPr>
        <w:t>ي</w:t>
      </w:r>
      <w:r w:rsidRPr="0063683D">
        <w:rPr>
          <w:rFonts w:cs="Zar2" w:hint="cs"/>
          <w:rtl/>
          <w:lang w:bidi="fa-IR"/>
        </w:rPr>
        <w:t>ت رت به جائ</w:t>
      </w:r>
      <w:r w:rsidR="0063683D">
        <w:rPr>
          <w:rFonts w:cs="Zar2" w:hint="cs"/>
          <w:rtl/>
          <w:lang w:bidi="fa-IR"/>
        </w:rPr>
        <w:t>ي</w:t>
      </w:r>
      <w:r w:rsidRPr="0063683D">
        <w:rPr>
          <w:rFonts w:cs="Zar2" w:hint="cs"/>
          <w:rtl/>
          <w:lang w:bidi="fa-IR"/>
        </w:rPr>
        <w:t xml:space="preserve"> رسان</w:t>
      </w:r>
      <w:r w:rsidR="0063683D">
        <w:rPr>
          <w:rFonts w:cs="Zar2" w:hint="cs"/>
          <w:rtl/>
          <w:lang w:bidi="fa-IR"/>
        </w:rPr>
        <w:t>ي</w:t>
      </w:r>
      <w:r w:rsidRPr="0063683D">
        <w:rPr>
          <w:rFonts w:cs="Zar2" w:hint="cs"/>
          <w:rtl/>
          <w:lang w:bidi="fa-IR"/>
        </w:rPr>
        <w:t>د که مأمور</w:t>
      </w:r>
      <w:r w:rsidR="0063683D">
        <w:rPr>
          <w:rFonts w:cs="Zar2" w:hint="cs"/>
          <w:rtl/>
          <w:lang w:bidi="fa-IR"/>
        </w:rPr>
        <w:t>ي</w:t>
      </w:r>
      <w:r w:rsidRPr="0063683D">
        <w:rPr>
          <w:rFonts w:cs="Zar2" w:hint="cs"/>
          <w:rtl/>
          <w:lang w:bidi="fa-IR"/>
        </w:rPr>
        <w:t>ن سلطان</w:t>
      </w:r>
      <w:r w:rsidR="0063683D">
        <w:rPr>
          <w:rFonts w:cs="Zar2" w:hint="cs"/>
          <w:rtl/>
          <w:lang w:bidi="fa-IR"/>
        </w:rPr>
        <w:t>ي</w:t>
      </w:r>
      <w:r w:rsidRPr="0063683D">
        <w:rPr>
          <w:rFonts w:cs="Zar2" w:hint="cs"/>
          <w:rtl/>
          <w:lang w:bidi="fa-IR"/>
        </w:rPr>
        <w:t xml:space="preserve"> آمده فاضل را به طهران بردند و تار</w:t>
      </w:r>
      <w:r w:rsidR="0063683D">
        <w:rPr>
          <w:rFonts w:cs="Zar2" w:hint="cs"/>
          <w:rtl/>
          <w:lang w:bidi="fa-IR"/>
        </w:rPr>
        <w:t>ي</w:t>
      </w:r>
      <w:r w:rsidRPr="0063683D">
        <w:rPr>
          <w:rFonts w:cs="Zar2" w:hint="cs"/>
          <w:rtl/>
          <w:lang w:bidi="fa-IR"/>
        </w:rPr>
        <w:t>خ ورود فاضل به طهران پنجم رب</w:t>
      </w:r>
      <w:r w:rsidR="0063683D">
        <w:rPr>
          <w:rFonts w:cs="Zar2" w:hint="cs"/>
          <w:rtl/>
          <w:lang w:bidi="fa-IR"/>
        </w:rPr>
        <w:t>ي</w:t>
      </w:r>
      <w:r w:rsidRPr="0063683D">
        <w:rPr>
          <w:rFonts w:cs="Zar2" w:hint="cs"/>
          <w:rtl/>
          <w:lang w:bidi="fa-IR"/>
        </w:rPr>
        <w:t>ع الثّان</w:t>
      </w:r>
      <w:r w:rsidR="0063683D">
        <w:rPr>
          <w:rFonts w:cs="Zar2" w:hint="cs"/>
          <w:rtl/>
          <w:lang w:bidi="fa-IR"/>
        </w:rPr>
        <w:t>ي</w:t>
      </w:r>
      <w:r w:rsidRPr="0063683D">
        <w:rPr>
          <w:rFonts w:cs="Zar2" w:hint="cs"/>
          <w:rtl/>
          <w:lang w:bidi="fa-IR"/>
        </w:rPr>
        <w:t xml:space="preserve"> سن</w:t>
      </w:r>
      <w:r w:rsidRPr="0063683D">
        <w:rPr>
          <w:rFonts w:ascii="Arial" w:hAnsi="Arial" w:cs="Arial" w:hint="cs"/>
          <w:rtl/>
          <w:lang w:bidi="fa-IR"/>
        </w:rPr>
        <w:t>ۀ</w:t>
      </w:r>
      <w:r w:rsidRPr="0063683D">
        <w:rPr>
          <w:rFonts w:cs="Zar2" w:hint="cs"/>
          <w:rtl/>
          <w:lang w:bidi="fa-IR"/>
        </w:rPr>
        <w:t xml:space="preserve"> (456) </w:t>
      </w:r>
      <w:r w:rsidR="0063683D">
        <w:rPr>
          <w:rFonts w:cs="Zar2" w:hint="cs"/>
          <w:rtl/>
          <w:lang w:bidi="fa-IR"/>
        </w:rPr>
        <w:t>ي</w:t>
      </w:r>
      <w:r w:rsidRPr="0063683D">
        <w:rPr>
          <w:rFonts w:cs="Zar2" w:hint="cs"/>
          <w:rtl/>
          <w:lang w:bidi="fa-IR"/>
        </w:rPr>
        <w:t>ک هزار و دو</w:t>
      </w:r>
      <w:r w:rsidR="0063683D">
        <w:rPr>
          <w:rFonts w:cs="Zar2" w:hint="cs"/>
          <w:rtl/>
          <w:lang w:bidi="fa-IR"/>
        </w:rPr>
        <w:t>ي</w:t>
      </w:r>
      <w:r w:rsidRPr="0063683D">
        <w:rPr>
          <w:rFonts w:cs="Zar2" w:hint="cs"/>
          <w:rtl/>
          <w:lang w:bidi="fa-IR"/>
        </w:rPr>
        <w:t>ست و هشتاد و شش هجر</w:t>
      </w:r>
      <w:r w:rsidR="0063683D">
        <w:rPr>
          <w:rFonts w:cs="Zar2" w:hint="cs"/>
          <w:rtl/>
          <w:lang w:bidi="fa-IR"/>
        </w:rPr>
        <w:t>ي</w:t>
      </w:r>
      <w:r w:rsidRPr="0063683D">
        <w:rPr>
          <w:rFonts w:cs="Zar2" w:hint="cs"/>
          <w:rtl/>
          <w:lang w:bidi="fa-IR"/>
        </w:rPr>
        <w:t xml:space="preserve"> بود. فاضل در طهران در هر مجلس</w:t>
      </w:r>
      <w:r w:rsidR="0063683D">
        <w:rPr>
          <w:rFonts w:cs="Zar2" w:hint="cs"/>
          <w:rtl/>
          <w:lang w:bidi="fa-IR"/>
        </w:rPr>
        <w:t>ي</w:t>
      </w:r>
      <w:r w:rsidRPr="0063683D">
        <w:rPr>
          <w:rFonts w:cs="Zar2" w:hint="cs"/>
          <w:rtl/>
          <w:lang w:bidi="fa-IR"/>
        </w:rPr>
        <w:t xml:space="preserve"> شمع انجمن بود و در محافل لسان فص</w:t>
      </w:r>
      <w:r w:rsidR="0063683D">
        <w:rPr>
          <w:rFonts w:cs="Zar2" w:hint="cs"/>
          <w:rtl/>
          <w:lang w:bidi="fa-IR"/>
        </w:rPr>
        <w:t>ي</w:t>
      </w:r>
      <w:r w:rsidRPr="0063683D">
        <w:rPr>
          <w:rFonts w:cs="Zar2" w:hint="cs"/>
          <w:rtl/>
          <w:lang w:bidi="fa-IR"/>
        </w:rPr>
        <w:t>ح م</w:t>
      </w:r>
      <w:r w:rsidR="0063683D">
        <w:rPr>
          <w:rFonts w:cs="Zar2" w:hint="cs"/>
          <w:rtl/>
          <w:lang w:bidi="fa-IR"/>
        </w:rPr>
        <w:t>ي</w:t>
      </w:r>
      <w:r w:rsidRPr="0063683D">
        <w:rPr>
          <w:rFonts w:cs="Zar2" w:hint="cs"/>
          <w:rtl/>
          <w:lang w:bidi="fa-IR"/>
        </w:rPr>
        <w:t xml:space="preserve"> گشود و ب</w:t>
      </w:r>
      <w:r w:rsidR="0063683D">
        <w:rPr>
          <w:rFonts w:cs="Zar2" w:hint="cs"/>
          <w:rtl/>
          <w:lang w:bidi="fa-IR"/>
        </w:rPr>
        <w:t>ي</w:t>
      </w:r>
      <w:r w:rsidRPr="0063683D">
        <w:rPr>
          <w:rFonts w:cs="Zar2" w:hint="cs"/>
          <w:rtl/>
          <w:lang w:bidi="fa-IR"/>
        </w:rPr>
        <w:t>ان بل</w:t>
      </w:r>
      <w:r w:rsidR="0063683D">
        <w:rPr>
          <w:rFonts w:cs="Zar2" w:hint="cs"/>
          <w:rtl/>
          <w:lang w:bidi="fa-IR"/>
        </w:rPr>
        <w:t>ي</w:t>
      </w:r>
      <w:r w:rsidRPr="0063683D">
        <w:rPr>
          <w:rFonts w:cs="Zar2" w:hint="cs"/>
          <w:rtl/>
          <w:lang w:bidi="fa-IR"/>
        </w:rPr>
        <w:t>غ م</w:t>
      </w:r>
      <w:r w:rsidR="0063683D">
        <w:rPr>
          <w:rFonts w:cs="Zar2" w:hint="cs"/>
          <w:rtl/>
          <w:lang w:bidi="fa-IR"/>
        </w:rPr>
        <w:t>ي</w:t>
      </w:r>
      <w:r w:rsidRPr="0063683D">
        <w:rPr>
          <w:rFonts w:cs="Zar2" w:hint="cs"/>
          <w:rtl/>
          <w:lang w:bidi="fa-IR"/>
        </w:rPr>
        <w:t xml:space="preserve"> فرمود و کم کم آوازه اش در عاصمه پ</w:t>
      </w:r>
      <w:r w:rsidR="0063683D">
        <w:rPr>
          <w:rFonts w:cs="Zar2" w:hint="cs"/>
          <w:rtl/>
          <w:lang w:bidi="fa-IR"/>
        </w:rPr>
        <w:t>ي</w:t>
      </w:r>
      <w:r w:rsidRPr="0063683D">
        <w:rPr>
          <w:rFonts w:cs="Zar2" w:hint="cs"/>
          <w:rtl/>
          <w:lang w:bidi="fa-IR"/>
        </w:rPr>
        <w:t>چ</w:t>
      </w:r>
      <w:r w:rsidR="0063683D">
        <w:rPr>
          <w:rFonts w:cs="Zar2" w:hint="cs"/>
          <w:rtl/>
          <w:lang w:bidi="fa-IR"/>
        </w:rPr>
        <w:t>ي</w:t>
      </w:r>
      <w:r w:rsidRPr="0063683D">
        <w:rPr>
          <w:rFonts w:cs="Zar2" w:hint="cs"/>
          <w:rtl/>
          <w:lang w:bidi="fa-IR"/>
        </w:rPr>
        <w:t>د و اصحاب عناد و ارباب عمائم را به معاندت او برانگ</w:t>
      </w:r>
      <w:r w:rsidR="0063683D">
        <w:rPr>
          <w:rFonts w:cs="Zar2" w:hint="cs"/>
          <w:rtl/>
          <w:lang w:bidi="fa-IR"/>
        </w:rPr>
        <w:t>ي</w:t>
      </w:r>
      <w:r w:rsidRPr="0063683D">
        <w:rPr>
          <w:rFonts w:cs="Zar2" w:hint="cs"/>
          <w:rtl/>
          <w:lang w:bidi="fa-IR"/>
        </w:rPr>
        <w:t>خت چنانکه جناب نب</w:t>
      </w:r>
      <w:r w:rsidR="0063683D">
        <w:rPr>
          <w:rFonts w:cs="Zar2" w:hint="cs"/>
          <w:rtl/>
          <w:lang w:bidi="fa-IR"/>
        </w:rPr>
        <w:t>ي</w:t>
      </w:r>
      <w:r w:rsidRPr="0063683D">
        <w:rPr>
          <w:rFonts w:cs="Zar2" w:hint="cs"/>
          <w:rtl/>
          <w:lang w:bidi="fa-IR"/>
        </w:rPr>
        <w:t>ل زرند</w:t>
      </w:r>
      <w:r w:rsidR="0063683D">
        <w:rPr>
          <w:rFonts w:cs="Zar2" w:hint="cs"/>
          <w:rtl/>
          <w:lang w:bidi="fa-IR"/>
        </w:rPr>
        <w:t>ي</w:t>
      </w:r>
      <w:r w:rsidRPr="0063683D">
        <w:rPr>
          <w:rFonts w:cs="Zar2" w:hint="cs"/>
          <w:rtl/>
          <w:lang w:bidi="fa-IR"/>
        </w:rPr>
        <w:t xml:space="preserve"> در مثنو</w:t>
      </w:r>
      <w:r w:rsidR="0063683D">
        <w:rPr>
          <w:rFonts w:cs="Zar2" w:hint="cs"/>
          <w:rtl/>
          <w:lang w:bidi="fa-IR"/>
        </w:rPr>
        <w:t>ي</w:t>
      </w:r>
      <w:r w:rsidRPr="0063683D">
        <w:rPr>
          <w:rFonts w:cs="Zar2" w:hint="cs"/>
          <w:rtl/>
          <w:lang w:bidi="fa-IR"/>
        </w:rPr>
        <w:t xml:space="preserve"> خود م</w:t>
      </w:r>
      <w:r w:rsidR="0063683D">
        <w:rPr>
          <w:rFonts w:cs="Zar2" w:hint="cs"/>
          <w:rtl/>
          <w:lang w:bidi="fa-IR"/>
        </w:rPr>
        <w:t>ي</w:t>
      </w:r>
      <w:r w:rsidRPr="0063683D">
        <w:rPr>
          <w:rFonts w:cs="Zar2" w:hint="cs"/>
          <w:rtl/>
          <w:lang w:bidi="fa-IR"/>
        </w:rPr>
        <w:t xml:space="preserve"> گو</w:t>
      </w:r>
      <w:r w:rsidR="0063683D">
        <w:rPr>
          <w:rFonts w:cs="Zar2" w:hint="cs"/>
          <w:rtl/>
          <w:lang w:bidi="fa-IR"/>
        </w:rPr>
        <w:t>ي</w:t>
      </w:r>
      <w:r w:rsidRPr="0063683D">
        <w:rPr>
          <w:rFonts w:cs="Zar2" w:hint="cs"/>
          <w:rtl/>
          <w:lang w:bidi="fa-IR"/>
        </w:rPr>
        <w:t>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9"/>
      </w:tblGrid>
      <w:tr w:rsidR="00BF0CDC" w:rsidRPr="0063683D" w14:paraId="46D64E7E" w14:textId="77777777" w:rsidTr="00994FC6">
        <w:tc>
          <w:tcPr>
            <w:tcW w:w="4621" w:type="dxa"/>
          </w:tcPr>
          <w:p w14:paraId="19328CF0" w14:textId="77777777" w:rsidR="00BF0CDC" w:rsidRPr="0063683D" w:rsidRDefault="00BF0CDC" w:rsidP="00994FC6">
            <w:pPr>
              <w:spacing w:line="312" w:lineRule="auto"/>
              <w:rPr>
                <w:rFonts w:cs="Zar2"/>
                <w:rtl/>
                <w:lang w:bidi="fa-IR"/>
              </w:rPr>
            </w:pPr>
            <w:r w:rsidRPr="0063683D">
              <w:rPr>
                <w:rFonts w:cs="Zar2" w:hint="cs"/>
                <w:rtl/>
                <w:lang w:bidi="fa-IR"/>
              </w:rPr>
              <w:t>لا جرم از طوس با چند</w:t>
            </w:r>
            <w:r w:rsidR="0063683D">
              <w:rPr>
                <w:rFonts w:cs="Zar2" w:hint="cs"/>
                <w:rtl/>
                <w:lang w:bidi="fa-IR"/>
              </w:rPr>
              <w:t>ي</w:t>
            </w:r>
            <w:r w:rsidRPr="0063683D">
              <w:rPr>
                <w:rFonts w:cs="Zar2" w:hint="cs"/>
                <w:rtl/>
                <w:lang w:bidi="fa-IR"/>
              </w:rPr>
              <w:t>ن سوار</w:t>
            </w:r>
          </w:p>
        </w:tc>
        <w:tc>
          <w:tcPr>
            <w:tcW w:w="4622" w:type="dxa"/>
          </w:tcPr>
          <w:p w14:paraId="43559F8A" w14:textId="77777777" w:rsidR="00BF0CDC" w:rsidRPr="0063683D" w:rsidRDefault="00BF0CDC" w:rsidP="00994FC6">
            <w:pPr>
              <w:spacing w:line="312" w:lineRule="auto"/>
              <w:rPr>
                <w:rFonts w:cs="Zar2"/>
                <w:rtl/>
                <w:lang w:bidi="fa-IR"/>
              </w:rPr>
            </w:pPr>
            <w:r w:rsidRPr="0063683D">
              <w:rPr>
                <w:rFonts w:cs="Zar2" w:hint="cs"/>
                <w:rtl/>
                <w:lang w:bidi="fa-IR"/>
              </w:rPr>
              <w:t>سو</w:t>
            </w:r>
            <w:r w:rsidR="0063683D">
              <w:rPr>
                <w:rFonts w:cs="Zar2" w:hint="cs"/>
                <w:rtl/>
                <w:lang w:bidi="fa-IR"/>
              </w:rPr>
              <w:t>ي</w:t>
            </w:r>
            <w:r w:rsidRPr="0063683D">
              <w:rPr>
                <w:rFonts w:cs="Zar2" w:hint="cs"/>
                <w:rtl/>
                <w:lang w:bidi="fa-IR"/>
              </w:rPr>
              <w:t xml:space="preserve"> طهرانش فرستادند زار</w:t>
            </w:r>
          </w:p>
        </w:tc>
      </w:tr>
      <w:tr w:rsidR="00BF0CDC" w:rsidRPr="0063683D" w14:paraId="352CF3FF" w14:textId="77777777" w:rsidTr="00994FC6">
        <w:tc>
          <w:tcPr>
            <w:tcW w:w="4621" w:type="dxa"/>
          </w:tcPr>
          <w:p w14:paraId="268E1E0D" w14:textId="77777777" w:rsidR="00BF0CDC" w:rsidRPr="0063683D" w:rsidRDefault="00BF0CDC" w:rsidP="00994FC6">
            <w:pPr>
              <w:spacing w:line="312" w:lineRule="auto"/>
              <w:rPr>
                <w:rFonts w:cs="Zar2"/>
                <w:rtl/>
                <w:lang w:bidi="fa-IR"/>
              </w:rPr>
            </w:pPr>
            <w:r w:rsidRPr="0063683D">
              <w:rPr>
                <w:rFonts w:cs="Zar2" w:hint="cs"/>
                <w:rtl/>
                <w:lang w:bidi="fa-IR"/>
              </w:rPr>
              <w:t>بهر او م</w:t>
            </w:r>
            <w:r w:rsidR="0063683D">
              <w:rPr>
                <w:rFonts w:cs="Zar2" w:hint="cs"/>
                <w:rtl/>
                <w:lang w:bidi="fa-IR"/>
              </w:rPr>
              <w:t>ي</w:t>
            </w:r>
            <w:r w:rsidRPr="0063683D">
              <w:rPr>
                <w:rFonts w:cs="Zar2" w:hint="cs"/>
                <w:rtl/>
                <w:lang w:bidi="fa-IR"/>
              </w:rPr>
              <w:t>زان استم نصب شد</w:t>
            </w:r>
          </w:p>
        </w:tc>
        <w:tc>
          <w:tcPr>
            <w:tcW w:w="4622" w:type="dxa"/>
          </w:tcPr>
          <w:p w14:paraId="3523B03D" w14:textId="77777777" w:rsidR="00BF0CDC" w:rsidRPr="0063683D" w:rsidRDefault="00BF0CDC" w:rsidP="00994FC6">
            <w:pPr>
              <w:spacing w:line="312" w:lineRule="auto"/>
              <w:rPr>
                <w:rFonts w:cs="Zar2"/>
                <w:rtl/>
                <w:lang w:bidi="fa-IR"/>
              </w:rPr>
            </w:pPr>
            <w:r w:rsidRPr="0063683D">
              <w:rPr>
                <w:rFonts w:cs="Zar2" w:hint="cs"/>
                <w:rtl/>
                <w:lang w:bidi="fa-IR"/>
              </w:rPr>
              <w:t>ب</w:t>
            </w:r>
            <w:r w:rsidR="0063683D">
              <w:rPr>
                <w:rFonts w:cs="Zar2" w:hint="cs"/>
                <w:rtl/>
                <w:lang w:bidi="fa-IR"/>
              </w:rPr>
              <w:t>ي</w:t>
            </w:r>
            <w:r w:rsidRPr="0063683D">
              <w:rPr>
                <w:rFonts w:cs="Zar2" w:hint="cs"/>
                <w:rtl/>
                <w:lang w:bidi="fa-IR"/>
              </w:rPr>
              <w:t>ت و اهل و مال و ملکش غصب شد</w:t>
            </w:r>
          </w:p>
        </w:tc>
      </w:tr>
      <w:tr w:rsidR="00BF0CDC" w:rsidRPr="0063683D" w14:paraId="2BD6F1D3" w14:textId="77777777" w:rsidTr="00994FC6">
        <w:tc>
          <w:tcPr>
            <w:tcW w:w="4621" w:type="dxa"/>
          </w:tcPr>
          <w:p w14:paraId="18993D54" w14:textId="77777777" w:rsidR="00BF0CDC" w:rsidRPr="0063683D" w:rsidRDefault="00BF0CDC" w:rsidP="00994FC6">
            <w:pPr>
              <w:spacing w:line="312" w:lineRule="auto"/>
              <w:rPr>
                <w:rFonts w:cs="Zar2"/>
                <w:rtl/>
                <w:lang w:bidi="fa-IR"/>
              </w:rPr>
            </w:pPr>
            <w:r w:rsidRPr="0063683D">
              <w:rPr>
                <w:rFonts w:cs="Zar2" w:hint="cs"/>
                <w:rtl/>
                <w:lang w:bidi="fa-IR"/>
              </w:rPr>
              <w:t>در غر</w:t>
            </w:r>
            <w:r w:rsidR="0063683D">
              <w:rPr>
                <w:rFonts w:cs="Zar2" w:hint="cs"/>
                <w:rtl/>
                <w:lang w:bidi="fa-IR"/>
              </w:rPr>
              <w:t>ي</w:t>
            </w:r>
            <w:r w:rsidRPr="0063683D">
              <w:rPr>
                <w:rFonts w:cs="Zar2" w:hint="cs"/>
                <w:rtl/>
                <w:lang w:bidi="fa-IR"/>
              </w:rPr>
              <w:t>ب</w:t>
            </w:r>
            <w:r w:rsidR="0063683D">
              <w:rPr>
                <w:rFonts w:cs="Zar2" w:hint="cs"/>
                <w:rtl/>
                <w:lang w:bidi="fa-IR"/>
              </w:rPr>
              <w:t>ي</w:t>
            </w:r>
            <w:r w:rsidRPr="0063683D">
              <w:rPr>
                <w:rFonts w:cs="Zar2" w:hint="cs"/>
                <w:rtl/>
                <w:lang w:bidi="fa-IR"/>
              </w:rPr>
              <w:t xml:space="preserve"> بهر حبّ ذوالجلال</w:t>
            </w:r>
          </w:p>
        </w:tc>
        <w:tc>
          <w:tcPr>
            <w:tcW w:w="4622" w:type="dxa"/>
          </w:tcPr>
          <w:p w14:paraId="49D28220" w14:textId="77777777" w:rsidR="00BF0CDC" w:rsidRPr="0063683D" w:rsidRDefault="00BF0CDC" w:rsidP="00994FC6">
            <w:pPr>
              <w:spacing w:line="312" w:lineRule="auto"/>
              <w:rPr>
                <w:rFonts w:cs="Zar2"/>
                <w:rtl/>
                <w:lang w:bidi="fa-IR"/>
              </w:rPr>
            </w:pPr>
            <w:r w:rsidRPr="0063683D">
              <w:rPr>
                <w:rFonts w:cs="Zar2" w:hint="cs"/>
                <w:rtl/>
                <w:lang w:bidi="fa-IR"/>
              </w:rPr>
              <w:t>ماند ممنوع از ع</w:t>
            </w:r>
            <w:r w:rsidR="0063683D">
              <w:rPr>
                <w:rFonts w:cs="Zar2" w:hint="cs"/>
                <w:rtl/>
                <w:lang w:bidi="fa-IR"/>
              </w:rPr>
              <w:t>ي</w:t>
            </w:r>
            <w:r w:rsidRPr="0063683D">
              <w:rPr>
                <w:rFonts w:cs="Zar2" w:hint="cs"/>
                <w:rtl/>
                <w:lang w:bidi="fa-IR"/>
              </w:rPr>
              <w:t>ال و ملک و مال</w:t>
            </w:r>
          </w:p>
        </w:tc>
      </w:tr>
      <w:tr w:rsidR="00BF0CDC" w:rsidRPr="0063683D" w14:paraId="7B1252C0" w14:textId="77777777" w:rsidTr="00994FC6">
        <w:tc>
          <w:tcPr>
            <w:tcW w:w="4621" w:type="dxa"/>
          </w:tcPr>
          <w:p w14:paraId="7007EA37" w14:textId="77777777" w:rsidR="00BF0CDC" w:rsidRPr="0063683D" w:rsidRDefault="00BF0CDC" w:rsidP="00994FC6">
            <w:pPr>
              <w:spacing w:line="312" w:lineRule="auto"/>
              <w:rPr>
                <w:rFonts w:cs="Zar2"/>
                <w:rtl/>
                <w:lang w:bidi="fa-IR"/>
              </w:rPr>
            </w:pPr>
            <w:r w:rsidRPr="0063683D">
              <w:rPr>
                <w:rFonts w:cs="Zar2" w:hint="cs"/>
                <w:rtl/>
                <w:lang w:bidi="fa-IR"/>
              </w:rPr>
              <w:t>گشت در طهران مشار بالبنان</w:t>
            </w:r>
          </w:p>
        </w:tc>
        <w:tc>
          <w:tcPr>
            <w:tcW w:w="4622" w:type="dxa"/>
          </w:tcPr>
          <w:p w14:paraId="7AB13384" w14:textId="77777777" w:rsidR="00BF0CDC" w:rsidRPr="0063683D" w:rsidRDefault="00BF0CDC" w:rsidP="00994FC6">
            <w:pPr>
              <w:spacing w:line="312" w:lineRule="auto"/>
              <w:rPr>
                <w:rFonts w:cs="Zar2"/>
                <w:rtl/>
                <w:lang w:bidi="fa-IR"/>
              </w:rPr>
            </w:pPr>
            <w:r w:rsidRPr="0063683D">
              <w:rPr>
                <w:rFonts w:cs="Zar2" w:hint="cs"/>
                <w:rtl/>
                <w:lang w:bidi="fa-IR"/>
              </w:rPr>
              <w:t>ک</w:t>
            </w:r>
            <w:r w:rsidR="0063683D">
              <w:rPr>
                <w:rFonts w:cs="Zar2" w:hint="cs"/>
                <w:rtl/>
                <w:lang w:bidi="fa-IR"/>
              </w:rPr>
              <w:t>ي</w:t>
            </w:r>
            <w:r w:rsidRPr="0063683D">
              <w:rPr>
                <w:rFonts w:cs="Zar2" w:hint="cs"/>
                <w:rtl/>
                <w:lang w:bidi="fa-IR"/>
              </w:rPr>
              <w:t>ن بود آن فتن</w:t>
            </w:r>
            <w:r w:rsidRPr="0063683D">
              <w:rPr>
                <w:rFonts w:ascii="Arial" w:hAnsi="Arial" w:cs="Arial" w:hint="cs"/>
                <w:rtl/>
                <w:lang w:bidi="fa-IR"/>
              </w:rPr>
              <w:t>ۀ</w:t>
            </w:r>
            <w:r w:rsidRPr="0063683D">
              <w:rPr>
                <w:rFonts w:cs="Zar2" w:hint="cs"/>
                <w:rtl/>
                <w:lang w:bidi="fa-IR"/>
              </w:rPr>
              <w:t xml:space="preserve"> آخر زمان</w:t>
            </w:r>
          </w:p>
        </w:tc>
      </w:tr>
      <w:tr w:rsidR="00BF0CDC" w:rsidRPr="0063683D" w14:paraId="35F05AE0" w14:textId="77777777" w:rsidTr="00994FC6">
        <w:tc>
          <w:tcPr>
            <w:tcW w:w="4621" w:type="dxa"/>
          </w:tcPr>
          <w:p w14:paraId="08FD7D13" w14:textId="77777777" w:rsidR="00BF0CDC" w:rsidRPr="0063683D" w:rsidRDefault="00BF0CDC" w:rsidP="00994FC6">
            <w:pPr>
              <w:spacing w:line="312" w:lineRule="auto"/>
              <w:rPr>
                <w:rFonts w:cs="Zar2"/>
                <w:rtl/>
                <w:lang w:bidi="fa-IR"/>
              </w:rPr>
            </w:pPr>
            <w:r w:rsidRPr="0063683D">
              <w:rPr>
                <w:rFonts w:cs="Zar2" w:hint="cs"/>
                <w:rtl/>
                <w:lang w:bidi="fa-IR"/>
              </w:rPr>
              <w:t>که لسان او بود سحر مب</w:t>
            </w:r>
            <w:r w:rsidR="0063683D">
              <w:rPr>
                <w:rFonts w:cs="Zar2" w:hint="cs"/>
                <w:rtl/>
                <w:lang w:bidi="fa-IR"/>
              </w:rPr>
              <w:t>ي</w:t>
            </w:r>
            <w:r w:rsidRPr="0063683D">
              <w:rPr>
                <w:rFonts w:cs="Zar2" w:hint="cs"/>
                <w:rtl/>
                <w:lang w:bidi="fa-IR"/>
              </w:rPr>
              <w:t>ن</w:t>
            </w:r>
          </w:p>
        </w:tc>
        <w:tc>
          <w:tcPr>
            <w:tcW w:w="4622" w:type="dxa"/>
          </w:tcPr>
          <w:p w14:paraId="7FB3F5F9" w14:textId="77777777" w:rsidR="00BF0CDC" w:rsidRPr="0063683D" w:rsidRDefault="00BF0CDC" w:rsidP="00994FC6">
            <w:pPr>
              <w:spacing w:line="312" w:lineRule="auto"/>
              <w:rPr>
                <w:rFonts w:cs="Zar2"/>
                <w:rtl/>
                <w:lang w:bidi="fa-IR"/>
              </w:rPr>
            </w:pPr>
            <w:r w:rsidRPr="0063683D">
              <w:rPr>
                <w:rFonts w:cs="Zar2" w:hint="cs"/>
                <w:rtl/>
                <w:lang w:bidi="fa-IR"/>
              </w:rPr>
              <w:t>منطقش احل</w:t>
            </w:r>
            <w:r w:rsidR="0063683D">
              <w:rPr>
                <w:rFonts w:cs="Zar2" w:hint="cs"/>
                <w:rtl/>
                <w:lang w:bidi="fa-IR"/>
              </w:rPr>
              <w:t>ي</w:t>
            </w:r>
            <w:r w:rsidRPr="0063683D">
              <w:rPr>
                <w:rFonts w:cs="Zar2" w:hint="cs"/>
                <w:rtl/>
                <w:lang w:bidi="fa-IR"/>
              </w:rPr>
              <w:t xml:space="preserve"> ز شهد و انگب</w:t>
            </w:r>
            <w:r w:rsidR="0063683D">
              <w:rPr>
                <w:rFonts w:cs="Zar2" w:hint="cs"/>
                <w:rtl/>
                <w:lang w:bidi="fa-IR"/>
              </w:rPr>
              <w:t>ي</w:t>
            </w:r>
            <w:r w:rsidRPr="0063683D">
              <w:rPr>
                <w:rFonts w:cs="Zar2" w:hint="cs"/>
                <w:rtl/>
                <w:lang w:bidi="fa-IR"/>
              </w:rPr>
              <w:t>ن</w:t>
            </w:r>
          </w:p>
        </w:tc>
      </w:tr>
      <w:tr w:rsidR="00BF0CDC" w:rsidRPr="0063683D" w14:paraId="502D389F" w14:textId="77777777" w:rsidTr="00994FC6">
        <w:tc>
          <w:tcPr>
            <w:tcW w:w="4621" w:type="dxa"/>
          </w:tcPr>
          <w:p w14:paraId="60DB224F" w14:textId="77777777" w:rsidR="00BF0CDC" w:rsidRPr="0063683D" w:rsidRDefault="00362D21" w:rsidP="00994FC6">
            <w:pPr>
              <w:spacing w:line="312" w:lineRule="auto"/>
              <w:rPr>
                <w:rFonts w:cs="Zar2"/>
                <w:rtl/>
                <w:lang w:bidi="fa-IR"/>
              </w:rPr>
            </w:pPr>
            <w:r w:rsidRPr="0063683D">
              <w:rPr>
                <w:rFonts w:cs="Zar2" w:hint="cs"/>
                <w:rtl/>
                <w:lang w:bidi="fa-IR"/>
              </w:rPr>
              <w:t>ل</w:t>
            </w:r>
            <w:r w:rsidR="0063683D">
              <w:rPr>
                <w:rFonts w:cs="Zar2" w:hint="cs"/>
                <w:rtl/>
                <w:lang w:bidi="fa-IR"/>
              </w:rPr>
              <w:t>ي</w:t>
            </w:r>
            <w:r w:rsidRPr="0063683D">
              <w:rPr>
                <w:rFonts w:cs="Zar2" w:hint="cs"/>
                <w:rtl/>
                <w:lang w:bidi="fa-IR"/>
              </w:rPr>
              <w:t xml:space="preserve">ک هر کس </w:t>
            </w:r>
            <w:r w:rsidR="0063683D">
              <w:rPr>
                <w:rFonts w:cs="Zar2" w:hint="cs"/>
                <w:rtl/>
                <w:lang w:bidi="fa-IR"/>
              </w:rPr>
              <w:t>ي</w:t>
            </w:r>
            <w:r w:rsidRPr="0063683D">
              <w:rPr>
                <w:rFonts w:cs="Zar2" w:hint="cs"/>
                <w:rtl/>
                <w:lang w:bidi="fa-IR"/>
              </w:rPr>
              <w:t>ک دمش شد همنش</w:t>
            </w:r>
            <w:r w:rsidR="0063683D">
              <w:rPr>
                <w:rFonts w:cs="Zar2" w:hint="cs"/>
                <w:rtl/>
                <w:lang w:bidi="fa-IR"/>
              </w:rPr>
              <w:t>ي</w:t>
            </w:r>
            <w:r w:rsidRPr="0063683D">
              <w:rPr>
                <w:rFonts w:cs="Zar2" w:hint="cs"/>
                <w:rtl/>
                <w:lang w:bidi="fa-IR"/>
              </w:rPr>
              <w:t>ن</w:t>
            </w:r>
          </w:p>
        </w:tc>
        <w:tc>
          <w:tcPr>
            <w:tcW w:w="4622" w:type="dxa"/>
          </w:tcPr>
          <w:p w14:paraId="51C00FDB" w14:textId="77777777" w:rsidR="00BF0CDC" w:rsidRPr="0063683D" w:rsidRDefault="00362D21" w:rsidP="00994FC6">
            <w:pPr>
              <w:spacing w:line="312" w:lineRule="auto"/>
              <w:rPr>
                <w:rFonts w:cs="Zar2"/>
                <w:rtl/>
                <w:lang w:bidi="fa-IR"/>
              </w:rPr>
            </w:pPr>
            <w:r w:rsidRPr="0063683D">
              <w:rPr>
                <w:rFonts w:cs="Zar2" w:hint="cs"/>
                <w:rtl/>
                <w:lang w:bidi="fa-IR"/>
              </w:rPr>
              <w:t>ن</w:t>
            </w:r>
            <w:r w:rsidR="0063683D">
              <w:rPr>
                <w:rFonts w:cs="Zar2" w:hint="cs"/>
                <w:rtl/>
                <w:lang w:bidi="fa-IR"/>
              </w:rPr>
              <w:t>ي</w:t>
            </w:r>
            <w:r w:rsidRPr="0063683D">
              <w:rPr>
                <w:rFonts w:cs="Zar2" w:hint="cs"/>
                <w:rtl/>
                <w:lang w:bidi="fa-IR"/>
              </w:rPr>
              <w:t xml:space="preserve"> بماند</w:t>
            </w:r>
            <w:r w:rsidR="0063683D">
              <w:rPr>
                <w:rFonts w:cs="Zar2" w:hint="cs"/>
                <w:rtl/>
                <w:lang w:bidi="fa-IR"/>
              </w:rPr>
              <w:t>ي</w:t>
            </w:r>
            <w:r w:rsidRPr="0063683D">
              <w:rPr>
                <w:rFonts w:cs="Zar2" w:hint="cs"/>
                <w:rtl/>
                <w:lang w:bidi="fa-IR"/>
              </w:rPr>
              <w:t xml:space="preserve"> در کفش دن</w:t>
            </w:r>
            <w:r w:rsidR="0063683D">
              <w:rPr>
                <w:rFonts w:cs="Zar2" w:hint="cs"/>
                <w:rtl/>
                <w:lang w:bidi="fa-IR"/>
              </w:rPr>
              <w:t>ي</w:t>
            </w:r>
            <w:r w:rsidRPr="0063683D">
              <w:rPr>
                <w:rFonts w:cs="Zar2" w:hint="cs"/>
                <w:rtl/>
                <w:lang w:bidi="fa-IR"/>
              </w:rPr>
              <w:t>ا نه د</w:t>
            </w:r>
            <w:r w:rsidR="0063683D">
              <w:rPr>
                <w:rFonts w:cs="Zar2" w:hint="cs"/>
                <w:rtl/>
                <w:lang w:bidi="fa-IR"/>
              </w:rPr>
              <w:t>ي</w:t>
            </w:r>
            <w:r w:rsidRPr="0063683D">
              <w:rPr>
                <w:rFonts w:cs="Zar2" w:hint="cs"/>
                <w:rtl/>
                <w:lang w:bidi="fa-IR"/>
              </w:rPr>
              <w:t>ن</w:t>
            </w:r>
          </w:p>
        </w:tc>
      </w:tr>
      <w:tr w:rsidR="00BF0CDC" w:rsidRPr="0063683D" w14:paraId="7F362AA2" w14:textId="77777777" w:rsidTr="00994FC6">
        <w:tc>
          <w:tcPr>
            <w:tcW w:w="4621" w:type="dxa"/>
          </w:tcPr>
          <w:p w14:paraId="71E21376" w14:textId="77777777" w:rsidR="00BF0CDC" w:rsidRPr="0063683D" w:rsidRDefault="00362D21" w:rsidP="00994FC6">
            <w:pPr>
              <w:spacing w:line="312" w:lineRule="auto"/>
              <w:rPr>
                <w:rFonts w:cs="Zar2"/>
                <w:rtl/>
                <w:lang w:bidi="fa-IR"/>
              </w:rPr>
            </w:pPr>
            <w:r w:rsidRPr="0063683D">
              <w:rPr>
                <w:rFonts w:cs="Zar2" w:hint="cs"/>
                <w:rtl/>
                <w:lang w:bidi="fa-IR"/>
              </w:rPr>
              <w:t>همچو مجذوبان گرفته سر به کف</w:t>
            </w:r>
          </w:p>
        </w:tc>
        <w:tc>
          <w:tcPr>
            <w:tcW w:w="4622" w:type="dxa"/>
          </w:tcPr>
          <w:p w14:paraId="09117EB2" w14:textId="77777777" w:rsidR="00BF0CDC" w:rsidRPr="0063683D" w:rsidRDefault="00362D21" w:rsidP="00994FC6">
            <w:pPr>
              <w:spacing w:line="312" w:lineRule="auto"/>
              <w:rPr>
                <w:rFonts w:cs="Zar2"/>
                <w:rtl/>
                <w:lang w:bidi="fa-IR"/>
              </w:rPr>
            </w:pPr>
            <w:r w:rsidRPr="0063683D">
              <w:rPr>
                <w:rFonts w:cs="Zar2" w:hint="cs"/>
                <w:rtl/>
                <w:lang w:bidi="fa-IR"/>
              </w:rPr>
              <w:t>م</w:t>
            </w:r>
            <w:r w:rsidR="0063683D">
              <w:rPr>
                <w:rFonts w:cs="Zar2" w:hint="cs"/>
                <w:rtl/>
                <w:lang w:bidi="fa-IR"/>
              </w:rPr>
              <w:t>ي</w:t>
            </w:r>
            <w:r w:rsidRPr="0063683D">
              <w:rPr>
                <w:rFonts w:cs="Zar2" w:hint="cs"/>
                <w:rtl/>
                <w:lang w:bidi="fa-IR"/>
              </w:rPr>
              <w:t xml:space="preserve"> شود ت</w:t>
            </w:r>
            <w:r w:rsidR="0063683D">
              <w:rPr>
                <w:rFonts w:cs="Zar2" w:hint="cs"/>
                <w:rtl/>
                <w:lang w:bidi="fa-IR"/>
              </w:rPr>
              <w:t>ي</w:t>
            </w:r>
            <w:r w:rsidRPr="0063683D">
              <w:rPr>
                <w:rFonts w:cs="Zar2" w:hint="cs"/>
                <w:rtl/>
                <w:lang w:bidi="fa-IR"/>
              </w:rPr>
              <w:t>ر بلا</w:t>
            </w:r>
            <w:r w:rsidR="0063683D">
              <w:rPr>
                <w:rFonts w:cs="Zar2" w:hint="cs"/>
                <w:rtl/>
                <w:lang w:bidi="fa-IR"/>
              </w:rPr>
              <w:t>ي</w:t>
            </w:r>
            <w:r w:rsidRPr="0063683D">
              <w:rPr>
                <w:rFonts w:cs="Zar2" w:hint="cs"/>
                <w:rtl/>
                <w:lang w:bidi="fa-IR"/>
              </w:rPr>
              <w:t>ا را هدف</w:t>
            </w:r>
          </w:p>
        </w:tc>
      </w:tr>
      <w:tr w:rsidR="00BF0CDC" w:rsidRPr="0063683D" w14:paraId="059CA637" w14:textId="77777777" w:rsidTr="00994FC6">
        <w:tc>
          <w:tcPr>
            <w:tcW w:w="4621" w:type="dxa"/>
          </w:tcPr>
          <w:p w14:paraId="5C0E7CFD" w14:textId="77777777" w:rsidR="00BF0CDC" w:rsidRPr="0063683D" w:rsidRDefault="00362D21" w:rsidP="00994FC6">
            <w:pPr>
              <w:spacing w:line="312" w:lineRule="auto"/>
              <w:rPr>
                <w:rFonts w:cs="Zar2"/>
                <w:rtl/>
                <w:lang w:bidi="fa-IR"/>
              </w:rPr>
            </w:pPr>
            <w:r w:rsidRPr="0063683D">
              <w:rPr>
                <w:rFonts w:cs="Zar2" w:hint="cs"/>
                <w:rtl/>
                <w:lang w:bidi="fa-IR"/>
              </w:rPr>
              <w:t>الحذر ا</w:t>
            </w:r>
            <w:r w:rsidR="0063683D">
              <w:rPr>
                <w:rFonts w:cs="Zar2" w:hint="cs"/>
                <w:rtl/>
                <w:lang w:bidi="fa-IR"/>
              </w:rPr>
              <w:t>ي</w:t>
            </w:r>
            <w:r w:rsidRPr="0063683D">
              <w:rPr>
                <w:rFonts w:cs="Zar2" w:hint="cs"/>
                <w:rtl/>
                <w:lang w:bidi="fa-IR"/>
              </w:rPr>
              <w:t xml:space="preserve"> اهل طهران الحذر (457)</w:t>
            </w:r>
          </w:p>
        </w:tc>
        <w:tc>
          <w:tcPr>
            <w:tcW w:w="4622" w:type="dxa"/>
          </w:tcPr>
          <w:p w14:paraId="32DDE4BB" w14:textId="77777777" w:rsidR="00BF0CDC" w:rsidRPr="0063683D" w:rsidRDefault="00362D21" w:rsidP="00994FC6">
            <w:pPr>
              <w:spacing w:line="312" w:lineRule="auto"/>
              <w:rPr>
                <w:rFonts w:cs="Zar2"/>
                <w:rtl/>
                <w:lang w:bidi="fa-IR"/>
              </w:rPr>
            </w:pPr>
            <w:r w:rsidRPr="0063683D">
              <w:rPr>
                <w:rFonts w:cs="Zar2" w:hint="cs"/>
                <w:rtl/>
                <w:lang w:bidi="fa-IR"/>
              </w:rPr>
              <w:t>کس ز راه کوچه اش آرد گذر</w:t>
            </w:r>
          </w:p>
        </w:tc>
      </w:tr>
      <w:tr w:rsidR="00BF0CDC" w:rsidRPr="0063683D" w14:paraId="7DECB9C3" w14:textId="77777777" w:rsidTr="00994FC6">
        <w:tc>
          <w:tcPr>
            <w:tcW w:w="4621" w:type="dxa"/>
          </w:tcPr>
          <w:p w14:paraId="65A13C02" w14:textId="77777777" w:rsidR="00BF0CDC" w:rsidRPr="0063683D" w:rsidRDefault="00362D21" w:rsidP="00994FC6">
            <w:pPr>
              <w:spacing w:line="312" w:lineRule="auto"/>
              <w:rPr>
                <w:rFonts w:cs="Zar2"/>
                <w:rtl/>
                <w:lang w:bidi="fa-IR"/>
              </w:rPr>
            </w:pPr>
            <w:r w:rsidRPr="0063683D">
              <w:rPr>
                <w:rFonts w:cs="Zar2" w:hint="cs"/>
                <w:rtl/>
                <w:lang w:bidi="fa-IR"/>
              </w:rPr>
              <w:lastRenderedPageBreak/>
              <w:t>ور نه مجذوب و پر</w:t>
            </w:r>
            <w:r w:rsidR="0063683D">
              <w:rPr>
                <w:rFonts w:cs="Zar2" w:hint="cs"/>
                <w:rtl/>
                <w:lang w:bidi="fa-IR"/>
              </w:rPr>
              <w:t>ي</w:t>
            </w:r>
            <w:r w:rsidRPr="0063683D">
              <w:rPr>
                <w:rFonts w:cs="Zar2" w:hint="cs"/>
                <w:rtl/>
                <w:lang w:bidi="fa-IR"/>
              </w:rPr>
              <w:t>شان م</w:t>
            </w:r>
            <w:r w:rsidR="0063683D">
              <w:rPr>
                <w:rFonts w:cs="Zar2" w:hint="cs"/>
                <w:rtl/>
                <w:lang w:bidi="fa-IR"/>
              </w:rPr>
              <w:t>ي</w:t>
            </w:r>
            <w:r w:rsidRPr="0063683D">
              <w:rPr>
                <w:rFonts w:cs="Zar2" w:hint="cs"/>
                <w:rtl/>
                <w:lang w:bidi="fa-IR"/>
              </w:rPr>
              <w:t xml:space="preserve"> شود</w:t>
            </w:r>
          </w:p>
        </w:tc>
        <w:tc>
          <w:tcPr>
            <w:tcW w:w="4622" w:type="dxa"/>
          </w:tcPr>
          <w:p w14:paraId="7588031F" w14:textId="77777777" w:rsidR="00BF0CDC" w:rsidRPr="0063683D" w:rsidRDefault="00362D21" w:rsidP="00994FC6">
            <w:pPr>
              <w:spacing w:line="312" w:lineRule="auto"/>
              <w:rPr>
                <w:rFonts w:cs="Zar2"/>
                <w:rtl/>
                <w:lang w:bidi="fa-IR"/>
              </w:rPr>
            </w:pPr>
            <w:r w:rsidRPr="0063683D">
              <w:rPr>
                <w:rFonts w:cs="Zar2" w:hint="cs"/>
                <w:rtl/>
                <w:lang w:bidi="fa-IR"/>
              </w:rPr>
              <w:t>مبتلا</w:t>
            </w:r>
            <w:r w:rsidR="0063683D">
              <w:rPr>
                <w:rFonts w:cs="Zar2" w:hint="cs"/>
                <w:rtl/>
                <w:lang w:bidi="fa-IR"/>
              </w:rPr>
              <w:t>ي</w:t>
            </w:r>
            <w:r w:rsidRPr="0063683D">
              <w:rPr>
                <w:rFonts w:cs="Zar2" w:hint="cs"/>
                <w:rtl/>
                <w:lang w:bidi="fa-IR"/>
              </w:rPr>
              <w:t xml:space="preserve"> قهر سلطان م</w:t>
            </w:r>
            <w:r w:rsidR="0063683D">
              <w:rPr>
                <w:rFonts w:cs="Zar2" w:hint="cs"/>
                <w:rtl/>
                <w:lang w:bidi="fa-IR"/>
              </w:rPr>
              <w:t>ي</w:t>
            </w:r>
            <w:r w:rsidRPr="0063683D">
              <w:rPr>
                <w:rFonts w:cs="Zar2" w:hint="cs"/>
                <w:rtl/>
                <w:lang w:bidi="fa-IR"/>
              </w:rPr>
              <w:t xml:space="preserve"> شود</w:t>
            </w:r>
          </w:p>
        </w:tc>
      </w:tr>
      <w:tr w:rsidR="00BF0CDC" w:rsidRPr="0063683D" w14:paraId="20ACE477" w14:textId="77777777" w:rsidTr="00994FC6">
        <w:tc>
          <w:tcPr>
            <w:tcW w:w="4621" w:type="dxa"/>
          </w:tcPr>
          <w:p w14:paraId="7D9F77A1" w14:textId="77777777" w:rsidR="00BF0CDC" w:rsidRPr="0063683D" w:rsidRDefault="00362D21" w:rsidP="00994FC6">
            <w:pPr>
              <w:spacing w:line="312" w:lineRule="auto"/>
              <w:rPr>
                <w:rFonts w:cs="Zar2"/>
                <w:rtl/>
                <w:lang w:bidi="fa-IR"/>
              </w:rPr>
            </w:pPr>
            <w:r w:rsidRPr="0063683D">
              <w:rPr>
                <w:rFonts w:cs="Zar2" w:hint="cs"/>
                <w:rtl/>
                <w:lang w:bidi="fa-IR"/>
              </w:rPr>
              <w:t>با وجود ا</w:t>
            </w:r>
            <w:r w:rsidR="0063683D">
              <w:rPr>
                <w:rFonts w:cs="Zar2" w:hint="cs"/>
                <w:rtl/>
                <w:lang w:bidi="fa-IR"/>
              </w:rPr>
              <w:t>ي</w:t>
            </w:r>
            <w:r w:rsidRPr="0063683D">
              <w:rPr>
                <w:rFonts w:cs="Zar2" w:hint="cs"/>
                <w:rtl/>
                <w:lang w:bidi="fa-IR"/>
              </w:rPr>
              <w:t>ن ز ارباب طلب</w:t>
            </w:r>
          </w:p>
        </w:tc>
        <w:tc>
          <w:tcPr>
            <w:tcW w:w="4622" w:type="dxa"/>
          </w:tcPr>
          <w:p w14:paraId="69BD5D30" w14:textId="77777777" w:rsidR="00BF0CDC" w:rsidRPr="0063683D" w:rsidRDefault="00362D21" w:rsidP="00994FC6">
            <w:pPr>
              <w:spacing w:line="312" w:lineRule="auto"/>
              <w:rPr>
                <w:rFonts w:cs="Zar2"/>
                <w:rtl/>
                <w:lang w:bidi="fa-IR"/>
              </w:rPr>
            </w:pPr>
            <w:r w:rsidRPr="0063683D">
              <w:rPr>
                <w:rFonts w:cs="Zar2" w:hint="cs"/>
                <w:rtl/>
                <w:lang w:bidi="fa-IR"/>
              </w:rPr>
              <w:t>ازدحام</w:t>
            </w:r>
            <w:r w:rsidR="0063683D">
              <w:rPr>
                <w:rFonts w:cs="Zar2" w:hint="cs"/>
                <w:rtl/>
                <w:lang w:bidi="fa-IR"/>
              </w:rPr>
              <w:t>ي</w:t>
            </w:r>
            <w:r w:rsidRPr="0063683D">
              <w:rPr>
                <w:rFonts w:cs="Zar2" w:hint="cs"/>
                <w:rtl/>
                <w:lang w:bidi="fa-IR"/>
              </w:rPr>
              <w:t xml:space="preserve"> بود پ</w:t>
            </w:r>
            <w:r w:rsidR="0063683D">
              <w:rPr>
                <w:rFonts w:cs="Zar2" w:hint="cs"/>
                <w:rtl/>
                <w:lang w:bidi="fa-IR"/>
              </w:rPr>
              <w:t>ي</w:t>
            </w:r>
            <w:r w:rsidRPr="0063683D">
              <w:rPr>
                <w:rFonts w:cs="Zar2" w:hint="cs"/>
                <w:rtl/>
                <w:lang w:bidi="fa-IR"/>
              </w:rPr>
              <w:t>شش روز و شب</w:t>
            </w:r>
          </w:p>
        </w:tc>
      </w:tr>
      <w:tr w:rsidR="00BF0CDC" w:rsidRPr="0063683D" w14:paraId="124D84CA" w14:textId="77777777" w:rsidTr="00994FC6">
        <w:tc>
          <w:tcPr>
            <w:tcW w:w="4621" w:type="dxa"/>
          </w:tcPr>
          <w:p w14:paraId="23C55D88" w14:textId="77777777" w:rsidR="00BF0CDC" w:rsidRPr="0063683D" w:rsidRDefault="00362D21" w:rsidP="00994FC6">
            <w:pPr>
              <w:spacing w:line="312" w:lineRule="auto"/>
              <w:rPr>
                <w:rFonts w:cs="Zar2"/>
                <w:rtl/>
                <w:lang w:bidi="fa-IR"/>
              </w:rPr>
            </w:pPr>
            <w:r w:rsidRPr="0063683D">
              <w:rPr>
                <w:rFonts w:cs="Zar2" w:hint="cs"/>
                <w:rtl/>
                <w:lang w:bidi="fa-IR"/>
              </w:rPr>
              <w:t>او م</w:t>
            </w:r>
            <w:r w:rsidR="0063683D">
              <w:rPr>
                <w:rFonts w:cs="Zar2" w:hint="cs"/>
                <w:rtl/>
                <w:lang w:bidi="fa-IR"/>
              </w:rPr>
              <w:t>ي</w:t>
            </w:r>
            <w:r w:rsidRPr="0063683D">
              <w:rPr>
                <w:rFonts w:cs="Zar2" w:hint="cs"/>
                <w:rtl/>
                <w:lang w:bidi="fa-IR"/>
              </w:rPr>
              <w:t>ان جمعشان روشن چو شمع</w:t>
            </w:r>
          </w:p>
        </w:tc>
        <w:tc>
          <w:tcPr>
            <w:tcW w:w="4622" w:type="dxa"/>
          </w:tcPr>
          <w:p w14:paraId="65A1FC00" w14:textId="77777777" w:rsidR="00BF0CDC" w:rsidRPr="0063683D" w:rsidRDefault="00362D21" w:rsidP="00994FC6">
            <w:pPr>
              <w:spacing w:line="312" w:lineRule="auto"/>
              <w:rPr>
                <w:rFonts w:cs="Zar2"/>
                <w:rtl/>
                <w:lang w:bidi="fa-IR"/>
              </w:rPr>
            </w:pPr>
            <w:r w:rsidRPr="0063683D">
              <w:rPr>
                <w:rFonts w:cs="Zar2" w:hint="cs"/>
                <w:rtl/>
                <w:lang w:bidi="fa-IR"/>
              </w:rPr>
              <w:t>منطقش ظلمت زدا</w:t>
            </w:r>
            <w:r w:rsidR="0063683D">
              <w:rPr>
                <w:rFonts w:cs="Zar2" w:hint="cs"/>
                <w:rtl/>
                <w:lang w:bidi="fa-IR"/>
              </w:rPr>
              <w:t>ي</w:t>
            </w:r>
            <w:r w:rsidRPr="0063683D">
              <w:rPr>
                <w:rFonts w:cs="Zar2" w:hint="cs"/>
                <w:rtl/>
                <w:lang w:bidi="fa-IR"/>
              </w:rPr>
              <w:t xml:space="preserve"> قلب جمع</w:t>
            </w:r>
          </w:p>
        </w:tc>
      </w:tr>
      <w:tr w:rsidR="00BF0CDC" w:rsidRPr="0063683D" w14:paraId="7F92948A" w14:textId="77777777" w:rsidTr="00994FC6">
        <w:tc>
          <w:tcPr>
            <w:tcW w:w="4621" w:type="dxa"/>
          </w:tcPr>
          <w:p w14:paraId="42EBE55E" w14:textId="77777777" w:rsidR="00BF0CDC" w:rsidRPr="0063683D" w:rsidRDefault="00362D21" w:rsidP="00994FC6">
            <w:pPr>
              <w:spacing w:line="312" w:lineRule="auto"/>
              <w:rPr>
                <w:rFonts w:cs="Zar2"/>
                <w:rtl/>
                <w:lang w:bidi="fa-IR"/>
              </w:rPr>
            </w:pPr>
            <w:r w:rsidRPr="0063683D">
              <w:rPr>
                <w:rFonts w:cs="Zar2" w:hint="cs"/>
                <w:rtl/>
                <w:lang w:bidi="fa-IR"/>
              </w:rPr>
              <w:t>مدّت</w:t>
            </w:r>
            <w:r w:rsidR="0063683D">
              <w:rPr>
                <w:rFonts w:cs="Zar2" w:hint="cs"/>
                <w:rtl/>
                <w:lang w:bidi="fa-IR"/>
              </w:rPr>
              <w:t>ي</w:t>
            </w:r>
            <w:r w:rsidRPr="0063683D">
              <w:rPr>
                <w:rFonts w:cs="Zar2" w:hint="cs"/>
                <w:rtl/>
                <w:lang w:bidi="fa-IR"/>
              </w:rPr>
              <w:t xml:space="preserve"> در گوش</w:t>
            </w:r>
            <w:r w:rsidRPr="0063683D">
              <w:rPr>
                <w:rFonts w:ascii="Arial" w:hAnsi="Arial" w:cs="Arial" w:hint="cs"/>
                <w:rtl/>
                <w:lang w:bidi="fa-IR"/>
              </w:rPr>
              <w:t>ۀ</w:t>
            </w:r>
            <w:r w:rsidRPr="0063683D">
              <w:rPr>
                <w:rFonts w:cs="Zar2" w:hint="cs"/>
                <w:rtl/>
                <w:lang w:bidi="fa-IR"/>
              </w:rPr>
              <w:t xml:space="preserve"> فقر و فراغ</w:t>
            </w:r>
          </w:p>
        </w:tc>
        <w:tc>
          <w:tcPr>
            <w:tcW w:w="4622" w:type="dxa"/>
          </w:tcPr>
          <w:p w14:paraId="6ECB1286" w14:textId="77777777" w:rsidR="00BF0CDC" w:rsidRPr="0063683D" w:rsidRDefault="00362D21" w:rsidP="00994FC6">
            <w:pPr>
              <w:spacing w:line="312" w:lineRule="auto"/>
              <w:rPr>
                <w:rFonts w:cs="Zar2"/>
                <w:rtl/>
                <w:lang w:bidi="fa-IR"/>
              </w:rPr>
            </w:pPr>
            <w:r w:rsidRPr="0063683D">
              <w:rPr>
                <w:rFonts w:cs="Zar2" w:hint="cs"/>
                <w:rtl/>
                <w:lang w:bidi="fa-IR"/>
              </w:rPr>
              <w:t>نوربخش اهل دل همچون چراغ</w:t>
            </w:r>
          </w:p>
        </w:tc>
      </w:tr>
    </w:tbl>
    <w:p w14:paraId="355967B2" w14:textId="77777777" w:rsidR="00925DA8" w:rsidRPr="0063683D" w:rsidRDefault="00925DA8" w:rsidP="00362D21">
      <w:pPr>
        <w:spacing w:line="312" w:lineRule="auto"/>
        <w:rPr>
          <w:rFonts w:cs="Zar2" w:hint="cs"/>
          <w:rtl/>
          <w:lang w:bidi="fa-IR"/>
        </w:rPr>
      </w:pPr>
    </w:p>
    <w:p w14:paraId="41EBF15A" w14:textId="77777777" w:rsidR="00C91E1A" w:rsidRPr="0063683D" w:rsidRDefault="00C91E1A" w:rsidP="00362D21">
      <w:pPr>
        <w:spacing w:line="312" w:lineRule="auto"/>
        <w:rPr>
          <w:rFonts w:cs="Zar2"/>
          <w:rtl/>
          <w:lang w:bidi="fa-IR"/>
        </w:rPr>
      </w:pPr>
      <w:r w:rsidRPr="0063683D">
        <w:rPr>
          <w:rFonts w:cs="Zar2" w:hint="cs"/>
          <w:rtl/>
          <w:lang w:bidi="fa-IR"/>
        </w:rPr>
        <w:t xml:space="preserve"> فاضل مدّت سه سال و ن</w:t>
      </w:r>
      <w:r w:rsidR="0063683D">
        <w:rPr>
          <w:rFonts w:cs="Zar2" w:hint="cs"/>
          <w:rtl/>
          <w:lang w:bidi="fa-IR"/>
        </w:rPr>
        <w:t>ي</w:t>
      </w:r>
      <w:r w:rsidRPr="0063683D">
        <w:rPr>
          <w:rFonts w:cs="Zar2" w:hint="cs"/>
          <w:rtl/>
          <w:lang w:bidi="fa-IR"/>
        </w:rPr>
        <w:t>م در طهران مق</w:t>
      </w:r>
      <w:r w:rsidR="0063683D">
        <w:rPr>
          <w:rFonts w:cs="Zar2" w:hint="cs"/>
          <w:rtl/>
          <w:lang w:bidi="fa-IR"/>
        </w:rPr>
        <w:t>ي</w:t>
      </w:r>
      <w:r w:rsidRPr="0063683D">
        <w:rPr>
          <w:rFonts w:cs="Zar2" w:hint="cs"/>
          <w:rtl/>
          <w:lang w:bidi="fa-IR"/>
        </w:rPr>
        <w:t>م بود و اواخر ا</w:t>
      </w:r>
      <w:r w:rsidR="0063683D">
        <w:rPr>
          <w:rFonts w:cs="Zar2" w:hint="cs"/>
          <w:rtl/>
          <w:lang w:bidi="fa-IR"/>
        </w:rPr>
        <w:t>ي</w:t>
      </w:r>
      <w:r w:rsidRPr="0063683D">
        <w:rPr>
          <w:rFonts w:cs="Zar2" w:hint="cs"/>
          <w:rtl/>
          <w:lang w:bidi="fa-IR"/>
        </w:rPr>
        <w:t xml:space="preserve">ام اقامت در طهران با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دوش</w:t>
      </w:r>
      <w:r w:rsidR="0063683D">
        <w:rPr>
          <w:rFonts w:cs="Zar2" w:hint="cs"/>
          <w:rtl/>
          <w:lang w:bidi="fa-IR"/>
        </w:rPr>
        <w:t>ي</w:t>
      </w:r>
      <w:r w:rsidRPr="0063683D">
        <w:rPr>
          <w:rFonts w:cs="Zar2" w:hint="cs"/>
          <w:rtl/>
          <w:lang w:bidi="fa-IR"/>
        </w:rPr>
        <w:t>زگان بهائ</w:t>
      </w:r>
      <w:r w:rsidR="0063683D">
        <w:rPr>
          <w:rFonts w:cs="Zar2" w:hint="cs"/>
          <w:rtl/>
          <w:lang w:bidi="fa-IR"/>
        </w:rPr>
        <w:t>ي</w:t>
      </w:r>
      <w:r w:rsidRPr="0063683D">
        <w:rPr>
          <w:rFonts w:cs="Zar2" w:hint="cs"/>
          <w:rtl/>
          <w:lang w:bidi="fa-IR"/>
        </w:rPr>
        <w:t xml:space="preserve"> ازدواج نمود و آن دوش</w:t>
      </w:r>
      <w:r w:rsidR="0063683D">
        <w:rPr>
          <w:rFonts w:cs="Zar2" w:hint="cs"/>
          <w:rtl/>
          <w:lang w:bidi="fa-IR"/>
        </w:rPr>
        <w:t>ي</w:t>
      </w:r>
      <w:r w:rsidRPr="0063683D">
        <w:rPr>
          <w:rFonts w:cs="Zar2" w:hint="cs"/>
          <w:rtl/>
          <w:lang w:bidi="fa-IR"/>
        </w:rPr>
        <w:t>زه همش</w:t>
      </w:r>
      <w:r w:rsidR="0063683D">
        <w:rPr>
          <w:rFonts w:cs="Zar2" w:hint="cs"/>
          <w:rtl/>
          <w:lang w:bidi="fa-IR"/>
        </w:rPr>
        <w:t>ي</w:t>
      </w:r>
      <w:r w:rsidRPr="0063683D">
        <w:rPr>
          <w:rFonts w:cs="Zar2" w:hint="cs"/>
          <w:rtl/>
          <w:lang w:bidi="fa-IR"/>
        </w:rPr>
        <w:t>ر</w:t>
      </w:r>
      <w:r w:rsidRPr="0063683D">
        <w:rPr>
          <w:rFonts w:ascii="Arial" w:hAnsi="Arial" w:cs="Arial" w:hint="cs"/>
          <w:rtl/>
          <w:lang w:bidi="fa-IR"/>
        </w:rPr>
        <w:t>ۀ</w:t>
      </w:r>
      <w:r w:rsidRPr="0063683D">
        <w:rPr>
          <w:rFonts w:cs="Zar2" w:hint="cs"/>
          <w:rtl/>
          <w:lang w:bidi="fa-IR"/>
        </w:rPr>
        <w:t xml:space="preserve"> مرحوم دکتر عطاءالله بخشا</w:t>
      </w:r>
      <w:r w:rsidR="0063683D">
        <w:rPr>
          <w:rFonts w:cs="Zar2" w:hint="cs"/>
          <w:rtl/>
          <w:lang w:bidi="fa-IR"/>
        </w:rPr>
        <w:t>ي</w:t>
      </w:r>
      <w:r w:rsidRPr="0063683D">
        <w:rPr>
          <w:rFonts w:cs="Zar2" w:hint="cs"/>
          <w:rtl/>
          <w:lang w:bidi="fa-IR"/>
        </w:rPr>
        <w:t>ش بوده که م</w:t>
      </w:r>
      <w:r w:rsidR="0063683D">
        <w:rPr>
          <w:rFonts w:cs="Zar2" w:hint="cs"/>
          <w:rtl/>
          <w:lang w:bidi="fa-IR"/>
        </w:rPr>
        <w:t>ي</w:t>
      </w:r>
      <w:r w:rsidRPr="0063683D">
        <w:rPr>
          <w:rFonts w:cs="Zar2" w:hint="cs"/>
          <w:rtl/>
          <w:lang w:bidi="fa-IR"/>
        </w:rPr>
        <w:t xml:space="preserve"> گفته است فاضل در اواخر اوقات اقامت در طهران تحت تعق</w:t>
      </w:r>
      <w:r w:rsidR="0063683D">
        <w:rPr>
          <w:rFonts w:cs="Zar2" w:hint="cs"/>
          <w:rtl/>
          <w:lang w:bidi="fa-IR"/>
        </w:rPr>
        <w:t>ي</w:t>
      </w:r>
      <w:r w:rsidRPr="0063683D">
        <w:rPr>
          <w:rFonts w:cs="Zar2" w:hint="cs"/>
          <w:rtl/>
          <w:lang w:bidi="fa-IR"/>
        </w:rPr>
        <w:t>ب سخت دشمنان بود و علما</w:t>
      </w:r>
      <w:r w:rsidR="0063683D">
        <w:rPr>
          <w:rFonts w:cs="Zar2" w:hint="cs"/>
          <w:rtl/>
          <w:lang w:bidi="fa-IR"/>
        </w:rPr>
        <w:t>ي</w:t>
      </w:r>
      <w:r w:rsidRPr="0063683D">
        <w:rPr>
          <w:rFonts w:cs="Zar2" w:hint="cs"/>
          <w:rtl/>
          <w:lang w:bidi="fa-IR"/>
        </w:rPr>
        <w:t xml:space="preserve"> بزرگ پا</w:t>
      </w:r>
      <w:r w:rsidR="0063683D">
        <w:rPr>
          <w:rFonts w:cs="Zar2" w:hint="cs"/>
          <w:rtl/>
          <w:lang w:bidi="fa-IR"/>
        </w:rPr>
        <w:t>ي</w:t>
      </w:r>
      <w:r w:rsidRPr="0063683D">
        <w:rPr>
          <w:rFonts w:cs="Zar2" w:hint="cs"/>
          <w:rtl/>
          <w:lang w:bidi="fa-IR"/>
        </w:rPr>
        <w:t>تخت از قب</w:t>
      </w:r>
      <w:r w:rsidR="0063683D">
        <w:rPr>
          <w:rFonts w:cs="Zar2" w:hint="cs"/>
          <w:rtl/>
          <w:lang w:bidi="fa-IR"/>
        </w:rPr>
        <w:t>ي</w:t>
      </w:r>
      <w:r w:rsidRPr="0063683D">
        <w:rPr>
          <w:rFonts w:cs="Zar2" w:hint="cs"/>
          <w:rtl/>
          <w:lang w:bidi="fa-IR"/>
        </w:rPr>
        <w:t>ل حاج ملاّ عل</w:t>
      </w:r>
      <w:r w:rsidR="0063683D">
        <w:rPr>
          <w:rFonts w:cs="Zar2" w:hint="cs"/>
          <w:rtl/>
          <w:lang w:bidi="fa-IR"/>
        </w:rPr>
        <w:t>ي</w:t>
      </w:r>
      <w:r w:rsidRPr="0063683D">
        <w:rPr>
          <w:rFonts w:cs="Zar2" w:hint="cs"/>
          <w:rtl/>
          <w:lang w:bidi="fa-IR"/>
        </w:rPr>
        <w:t xml:space="preserve"> کن</w:t>
      </w:r>
      <w:r w:rsidR="0063683D">
        <w:rPr>
          <w:rFonts w:cs="Zar2" w:hint="cs"/>
          <w:rtl/>
          <w:lang w:bidi="fa-IR"/>
        </w:rPr>
        <w:t>ي</w:t>
      </w:r>
      <w:r w:rsidRPr="0063683D">
        <w:rPr>
          <w:rFonts w:cs="Zar2" w:hint="cs"/>
          <w:rtl/>
          <w:lang w:bidi="fa-IR"/>
        </w:rPr>
        <w:t xml:space="preserve"> و س</w:t>
      </w:r>
      <w:r w:rsidR="0063683D">
        <w:rPr>
          <w:rFonts w:cs="Zar2" w:hint="cs"/>
          <w:rtl/>
          <w:lang w:bidi="fa-IR"/>
        </w:rPr>
        <w:t>ي</w:t>
      </w:r>
      <w:r w:rsidRPr="0063683D">
        <w:rPr>
          <w:rFonts w:cs="Zar2" w:hint="cs"/>
          <w:rtl/>
          <w:lang w:bidi="fa-IR"/>
        </w:rPr>
        <w:t>د صالح عرب و س</w:t>
      </w:r>
      <w:r w:rsidR="0063683D">
        <w:rPr>
          <w:rFonts w:cs="Zar2" w:hint="cs"/>
          <w:rtl/>
          <w:lang w:bidi="fa-IR"/>
        </w:rPr>
        <w:t>ي</w:t>
      </w:r>
      <w:r w:rsidRPr="0063683D">
        <w:rPr>
          <w:rFonts w:cs="Zar2" w:hint="cs"/>
          <w:rtl/>
          <w:lang w:bidi="fa-IR"/>
        </w:rPr>
        <w:t>د صادق سنگلج</w:t>
      </w:r>
      <w:r w:rsidR="0063683D">
        <w:rPr>
          <w:rFonts w:cs="Zar2" w:hint="cs"/>
          <w:rtl/>
          <w:lang w:bidi="fa-IR"/>
        </w:rPr>
        <w:t>ي</w:t>
      </w:r>
      <w:r w:rsidRPr="0063683D">
        <w:rPr>
          <w:rFonts w:cs="Zar2" w:hint="cs"/>
          <w:rtl/>
          <w:lang w:bidi="fa-IR"/>
        </w:rPr>
        <w:t xml:space="preserve"> در صدد قتلش بودند لذا محلّ خود را تغ</w:t>
      </w:r>
      <w:r w:rsidR="0063683D">
        <w:rPr>
          <w:rFonts w:cs="Zar2" w:hint="cs"/>
          <w:rtl/>
          <w:lang w:bidi="fa-IR"/>
        </w:rPr>
        <w:t>يي</w:t>
      </w:r>
      <w:r w:rsidRPr="0063683D">
        <w:rPr>
          <w:rFonts w:cs="Zar2" w:hint="cs"/>
          <w:rtl/>
          <w:lang w:bidi="fa-IR"/>
        </w:rPr>
        <w:t>ر م</w:t>
      </w:r>
      <w:r w:rsidR="0063683D">
        <w:rPr>
          <w:rFonts w:cs="Zar2" w:hint="cs"/>
          <w:rtl/>
          <w:lang w:bidi="fa-IR"/>
        </w:rPr>
        <w:t>ي</w:t>
      </w:r>
      <w:r w:rsidRPr="0063683D">
        <w:rPr>
          <w:rFonts w:cs="Zar2" w:hint="cs"/>
          <w:rtl/>
          <w:lang w:bidi="fa-IR"/>
        </w:rPr>
        <w:t xml:space="preserve"> داد و هر شب</w:t>
      </w:r>
      <w:r w:rsidR="0063683D">
        <w:rPr>
          <w:rFonts w:cs="Zar2" w:hint="cs"/>
          <w:rtl/>
          <w:lang w:bidi="fa-IR"/>
        </w:rPr>
        <w:t>ي</w:t>
      </w:r>
      <w:r w:rsidRPr="0063683D">
        <w:rPr>
          <w:rFonts w:cs="Zar2" w:hint="cs"/>
          <w:rtl/>
          <w:lang w:bidi="fa-IR"/>
        </w:rPr>
        <w:t xml:space="preserve"> در محلّه ئ</w:t>
      </w:r>
      <w:r w:rsidR="0063683D">
        <w:rPr>
          <w:rFonts w:cs="Zar2" w:hint="cs"/>
          <w:rtl/>
          <w:lang w:bidi="fa-IR"/>
        </w:rPr>
        <w:t>ي</w:t>
      </w:r>
      <w:r w:rsidRPr="0063683D">
        <w:rPr>
          <w:rFonts w:cs="Zar2" w:hint="cs"/>
          <w:rtl/>
          <w:lang w:bidi="fa-IR"/>
        </w:rPr>
        <w:t xml:space="preserve"> بسر م</w:t>
      </w:r>
      <w:r w:rsidR="0063683D">
        <w:rPr>
          <w:rFonts w:cs="Zar2" w:hint="cs"/>
          <w:rtl/>
          <w:lang w:bidi="fa-IR"/>
        </w:rPr>
        <w:t>ي</w:t>
      </w:r>
      <w:r w:rsidRPr="0063683D">
        <w:rPr>
          <w:rFonts w:cs="Zar2" w:hint="cs"/>
          <w:rtl/>
          <w:lang w:bidi="fa-IR"/>
        </w:rPr>
        <w:t xml:space="preserve"> برد و عمامه را هم به کلاه تبد</w:t>
      </w:r>
      <w:r w:rsidR="0063683D">
        <w:rPr>
          <w:rFonts w:cs="Zar2" w:hint="cs"/>
          <w:rtl/>
          <w:lang w:bidi="fa-IR"/>
        </w:rPr>
        <w:t>ي</w:t>
      </w:r>
      <w:r w:rsidRPr="0063683D">
        <w:rPr>
          <w:rFonts w:cs="Zar2" w:hint="cs"/>
          <w:rtl/>
          <w:lang w:bidi="fa-IR"/>
        </w:rPr>
        <w:t>ل ساخته بود که شناخته نشود و داروغ</w:t>
      </w:r>
      <w:r w:rsidRPr="0063683D">
        <w:rPr>
          <w:rFonts w:ascii="Arial" w:hAnsi="Arial" w:cs="Arial" w:hint="cs"/>
          <w:rtl/>
          <w:lang w:bidi="fa-IR"/>
        </w:rPr>
        <w:t>ۀ</w:t>
      </w:r>
      <w:r w:rsidRPr="0063683D">
        <w:rPr>
          <w:rFonts w:cs="Zar2" w:hint="cs"/>
          <w:rtl/>
          <w:lang w:bidi="fa-IR"/>
        </w:rPr>
        <w:t xml:space="preserve"> شهر هم به امر شاه پ</w:t>
      </w:r>
      <w:r w:rsidR="0063683D">
        <w:rPr>
          <w:rFonts w:cs="Zar2" w:hint="cs"/>
          <w:rtl/>
          <w:lang w:bidi="fa-IR"/>
        </w:rPr>
        <w:t>ي</w:t>
      </w:r>
      <w:r w:rsidRPr="0063683D">
        <w:rPr>
          <w:rFonts w:cs="Zar2" w:hint="cs"/>
          <w:rtl/>
          <w:lang w:bidi="fa-IR"/>
        </w:rPr>
        <w:t>وسته در جستجو</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 بود بالاخره بر داروغه معلوم شد که فاضل با همش</w:t>
      </w:r>
      <w:r w:rsidR="0063683D">
        <w:rPr>
          <w:rFonts w:cs="Zar2" w:hint="cs"/>
          <w:rtl/>
          <w:lang w:bidi="fa-IR"/>
        </w:rPr>
        <w:t>ي</w:t>
      </w:r>
      <w:r w:rsidRPr="0063683D">
        <w:rPr>
          <w:rFonts w:cs="Zar2" w:hint="cs"/>
          <w:rtl/>
          <w:lang w:bidi="fa-IR"/>
        </w:rPr>
        <w:t>ر</w:t>
      </w:r>
      <w:r w:rsidRPr="0063683D">
        <w:rPr>
          <w:rFonts w:ascii="Arial" w:hAnsi="Arial" w:cs="Arial" w:hint="cs"/>
          <w:rtl/>
          <w:lang w:bidi="fa-IR"/>
        </w:rPr>
        <w:t>ۀ</w:t>
      </w:r>
      <w:r w:rsidRPr="0063683D">
        <w:rPr>
          <w:rFonts w:cs="Zar2" w:hint="cs"/>
          <w:rtl/>
          <w:lang w:bidi="fa-IR"/>
        </w:rPr>
        <w:t xml:space="preserve"> من ازدواج کرده و من (458) آن موقع جوان</w:t>
      </w:r>
      <w:r w:rsidR="0063683D">
        <w:rPr>
          <w:rFonts w:cs="Zar2" w:hint="cs"/>
          <w:rtl/>
          <w:lang w:bidi="fa-IR"/>
        </w:rPr>
        <w:t>ي</w:t>
      </w:r>
      <w:r w:rsidRPr="0063683D">
        <w:rPr>
          <w:rFonts w:cs="Zar2" w:hint="cs"/>
          <w:rtl/>
          <w:lang w:bidi="fa-IR"/>
        </w:rPr>
        <w:t xml:space="preserve"> پانزده شانزده ساله بودم که در مدرس</w:t>
      </w:r>
      <w:r w:rsidRPr="0063683D">
        <w:rPr>
          <w:rFonts w:ascii="Arial" w:hAnsi="Arial" w:cs="Arial" w:hint="cs"/>
          <w:rtl/>
          <w:lang w:bidi="fa-IR"/>
        </w:rPr>
        <w:t>ۀ</w:t>
      </w:r>
      <w:r w:rsidRPr="0063683D">
        <w:rPr>
          <w:rFonts w:cs="Zar2" w:hint="cs"/>
          <w:rtl/>
          <w:lang w:bidi="fa-IR"/>
        </w:rPr>
        <w:t xml:space="preserve"> دارالفنون تحص</w:t>
      </w:r>
      <w:r w:rsidR="0063683D">
        <w:rPr>
          <w:rFonts w:cs="Zar2" w:hint="cs"/>
          <w:rtl/>
          <w:lang w:bidi="fa-IR"/>
        </w:rPr>
        <w:t>ي</w:t>
      </w:r>
      <w:r w:rsidRPr="0063683D">
        <w:rPr>
          <w:rFonts w:cs="Zar2" w:hint="cs"/>
          <w:rtl/>
          <w:lang w:bidi="fa-IR"/>
        </w:rPr>
        <w:t>ل م</w:t>
      </w:r>
      <w:r w:rsidR="0063683D">
        <w:rPr>
          <w:rFonts w:cs="Zar2" w:hint="cs"/>
          <w:rtl/>
          <w:lang w:bidi="fa-IR"/>
        </w:rPr>
        <w:t>ي</w:t>
      </w:r>
      <w:r w:rsidRPr="0063683D">
        <w:rPr>
          <w:rFonts w:cs="Zar2" w:hint="cs"/>
          <w:rtl/>
          <w:lang w:bidi="fa-IR"/>
        </w:rPr>
        <w:t xml:space="preserve"> کردم. </w:t>
      </w:r>
    </w:p>
    <w:p w14:paraId="1396F3CC" w14:textId="77777777" w:rsidR="00C91E1A" w:rsidRPr="0063683D" w:rsidRDefault="00C91E1A" w:rsidP="00C91E1A">
      <w:pPr>
        <w:spacing w:line="312" w:lineRule="auto"/>
        <w:rPr>
          <w:rFonts w:cs="Zar2"/>
          <w:rtl/>
          <w:lang w:bidi="fa-IR"/>
        </w:rPr>
      </w:pPr>
      <w:r w:rsidRPr="0063683D">
        <w:rPr>
          <w:rFonts w:cs="Zar2" w:hint="cs"/>
          <w:rtl/>
          <w:lang w:bidi="fa-IR"/>
        </w:rPr>
        <w:t>وقت</w:t>
      </w:r>
      <w:r w:rsidR="0063683D">
        <w:rPr>
          <w:rFonts w:cs="Zar2" w:hint="cs"/>
          <w:rtl/>
          <w:lang w:bidi="fa-IR"/>
        </w:rPr>
        <w:t>ي</w:t>
      </w:r>
      <w:r w:rsidRPr="0063683D">
        <w:rPr>
          <w:rFonts w:cs="Zar2" w:hint="cs"/>
          <w:rtl/>
          <w:lang w:bidi="fa-IR"/>
        </w:rPr>
        <w:t xml:space="preserve"> در زمستان داروغه مرا با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دو نفر از مخدّرات خانه احضار کرده گفت فاضل را از تو م</w:t>
      </w:r>
      <w:r w:rsidR="0063683D">
        <w:rPr>
          <w:rFonts w:cs="Zar2" w:hint="cs"/>
          <w:rtl/>
          <w:lang w:bidi="fa-IR"/>
        </w:rPr>
        <w:t>ي</w:t>
      </w:r>
      <w:r w:rsidRPr="0063683D">
        <w:rPr>
          <w:rFonts w:cs="Zar2" w:hint="cs"/>
          <w:rtl/>
          <w:lang w:bidi="fa-IR"/>
        </w:rPr>
        <w:t xml:space="preserve"> خواهم. من گفتم درست است که فاضل شوهر خواهر من است لکن مکان او معلوم ن</w:t>
      </w:r>
      <w:r w:rsidR="0063683D">
        <w:rPr>
          <w:rFonts w:cs="Zar2" w:hint="cs"/>
          <w:rtl/>
          <w:lang w:bidi="fa-IR"/>
        </w:rPr>
        <w:t>ي</w:t>
      </w:r>
      <w:r w:rsidRPr="0063683D">
        <w:rPr>
          <w:rFonts w:cs="Zar2" w:hint="cs"/>
          <w:rtl/>
          <w:lang w:bidi="fa-IR"/>
        </w:rPr>
        <w:t>ست فقط گاه</w:t>
      </w:r>
      <w:r w:rsidR="0063683D">
        <w:rPr>
          <w:rFonts w:cs="Zar2" w:hint="cs"/>
          <w:rtl/>
          <w:lang w:bidi="fa-IR"/>
        </w:rPr>
        <w:t>ي</w:t>
      </w:r>
      <w:r w:rsidRPr="0063683D">
        <w:rPr>
          <w:rFonts w:cs="Zar2" w:hint="cs"/>
          <w:rtl/>
          <w:lang w:bidi="fa-IR"/>
        </w:rPr>
        <w:t xml:space="preserve"> به منزل م</w:t>
      </w:r>
      <w:r w:rsidR="0063683D">
        <w:rPr>
          <w:rFonts w:cs="Zar2" w:hint="cs"/>
          <w:rtl/>
          <w:lang w:bidi="fa-IR"/>
        </w:rPr>
        <w:t>ي</w:t>
      </w:r>
      <w:r w:rsidRPr="0063683D">
        <w:rPr>
          <w:rFonts w:cs="Zar2" w:hint="cs"/>
          <w:rtl/>
          <w:lang w:bidi="fa-IR"/>
        </w:rPr>
        <w:t xml:space="preserve"> آ</w:t>
      </w:r>
      <w:r w:rsidR="0063683D">
        <w:rPr>
          <w:rFonts w:cs="Zar2" w:hint="cs"/>
          <w:rtl/>
          <w:lang w:bidi="fa-IR"/>
        </w:rPr>
        <w:t>ي</w:t>
      </w:r>
      <w:r w:rsidRPr="0063683D">
        <w:rPr>
          <w:rFonts w:cs="Zar2" w:hint="cs"/>
          <w:rtl/>
          <w:lang w:bidi="fa-IR"/>
        </w:rPr>
        <w:t>د و بعد از ساعت</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رود. داروغه گاه</w:t>
      </w:r>
      <w:r w:rsidR="0063683D">
        <w:rPr>
          <w:rFonts w:cs="Zar2" w:hint="cs"/>
          <w:rtl/>
          <w:lang w:bidi="fa-IR"/>
        </w:rPr>
        <w:t>ي</w:t>
      </w:r>
      <w:r w:rsidRPr="0063683D">
        <w:rPr>
          <w:rFonts w:cs="Zar2" w:hint="cs"/>
          <w:rtl/>
          <w:lang w:bidi="fa-IR"/>
        </w:rPr>
        <w:t xml:space="preserve"> با کلمات ملا</w:t>
      </w:r>
      <w:r w:rsidR="0063683D">
        <w:rPr>
          <w:rFonts w:cs="Zar2" w:hint="cs"/>
          <w:rtl/>
          <w:lang w:bidi="fa-IR"/>
        </w:rPr>
        <w:t>ي</w:t>
      </w:r>
      <w:r w:rsidRPr="0063683D">
        <w:rPr>
          <w:rFonts w:cs="Zar2" w:hint="cs"/>
          <w:rtl/>
          <w:lang w:bidi="fa-IR"/>
        </w:rPr>
        <w:t>م مرا نو</w:t>
      </w:r>
      <w:r w:rsidR="0063683D">
        <w:rPr>
          <w:rFonts w:cs="Zar2" w:hint="cs"/>
          <w:rtl/>
          <w:lang w:bidi="fa-IR"/>
        </w:rPr>
        <w:t>ي</w:t>
      </w:r>
      <w:r w:rsidRPr="0063683D">
        <w:rPr>
          <w:rFonts w:cs="Zar2" w:hint="cs"/>
          <w:rtl/>
          <w:lang w:bidi="fa-IR"/>
        </w:rPr>
        <w:t>د م</w:t>
      </w:r>
      <w:r w:rsidR="0063683D">
        <w:rPr>
          <w:rFonts w:cs="Zar2" w:hint="cs"/>
          <w:rtl/>
          <w:lang w:bidi="fa-IR"/>
        </w:rPr>
        <w:t>ي</w:t>
      </w:r>
      <w:r w:rsidRPr="0063683D">
        <w:rPr>
          <w:rFonts w:cs="Zar2" w:hint="cs"/>
          <w:rtl/>
          <w:lang w:bidi="fa-IR"/>
        </w:rPr>
        <w:t xml:space="preserve"> داد و م</w:t>
      </w:r>
      <w:r w:rsidR="0063683D">
        <w:rPr>
          <w:rFonts w:cs="Zar2" w:hint="cs"/>
          <w:rtl/>
          <w:lang w:bidi="fa-IR"/>
        </w:rPr>
        <w:t>ي</w:t>
      </w:r>
      <w:r w:rsidRPr="0063683D">
        <w:rPr>
          <w:rFonts w:cs="Zar2" w:hint="cs"/>
          <w:rtl/>
          <w:lang w:bidi="fa-IR"/>
        </w:rPr>
        <w:t xml:space="preserve"> گفت او را نشان بده تا از شاه برا</w:t>
      </w:r>
      <w:r w:rsidR="0063683D">
        <w:rPr>
          <w:rFonts w:cs="Zar2" w:hint="cs"/>
          <w:rtl/>
          <w:lang w:bidi="fa-IR"/>
        </w:rPr>
        <w:t>ي</w:t>
      </w:r>
      <w:r w:rsidRPr="0063683D">
        <w:rPr>
          <w:rFonts w:cs="Zar2" w:hint="cs"/>
          <w:rtl/>
          <w:lang w:bidi="fa-IR"/>
        </w:rPr>
        <w:t>ت منصب و نشان بگ</w:t>
      </w:r>
      <w:r w:rsidR="0063683D">
        <w:rPr>
          <w:rFonts w:cs="Zar2" w:hint="cs"/>
          <w:rtl/>
          <w:lang w:bidi="fa-IR"/>
        </w:rPr>
        <w:t>ي</w:t>
      </w:r>
      <w:r w:rsidRPr="0063683D">
        <w:rPr>
          <w:rFonts w:cs="Zar2" w:hint="cs"/>
          <w:rtl/>
          <w:lang w:bidi="fa-IR"/>
        </w:rPr>
        <w:t>رم و گاه</w:t>
      </w:r>
      <w:r w:rsidR="0063683D">
        <w:rPr>
          <w:rFonts w:cs="Zar2" w:hint="cs"/>
          <w:rtl/>
          <w:lang w:bidi="fa-IR"/>
        </w:rPr>
        <w:t>ي</w:t>
      </w:r>
      <w:r w:rsidRPr="0063683D">
        <w:rPr>
          <w:rFonts w:cs="Zar2" w:hint="cs"/>
          <w:rtl/>
          <w:lang w:bidi="fa-IR"/>
        </w:rPr>
        <w:t xml:space="preserve"> با خشونت مرا تهد</w:t>
      </w:r>
      <w:r w:rsidR="0063683D">
        <w:rPr>
          <w:rFonts w:cs="Zar2" w:hint="cs"/>
          <w:rtl/>
          <w:lang w:bidi="fa-IR"/>
        </w:rPr>
        <w:t>ي</w:t>
      </w:r>
      <w:r w:rsidRPr="0063683D">
        <w:rPr>
          <w:rFonts w:cs="Zar2" w:hint="cs"/>
          <w:rtl/>
          <w:lang w:bidi="fa-IR"/>
        </w:rPr>
        <w:t>د م</w:t>
      </w:r>
      <w:r w:rsidR="0063683D">
        <w:rPr>
          <w:rFonts w:cs="Zar2" w:hint="cs"/>
          <w:rtl/>
          <w:lang w:bidi="fa-IR"/>
        </w:rPr>
        <w:t>ي</w:t>
      </w:r>
      <w:r w:rsidRPr="0063683D">
        <w:rPr>
          <w:rFonts w:cs="Zar2" w:hint="cs"/>
          <w:rtl/>
          <w:lang w:bidi="fa-IR"/>
        </w:rPr>
        <w:t xml:space="preserve"> کرد که چنانچه محلّ او را مخف</w:t>
      </w:r>
      <w:r w:rsidR="0063683D">
        <w:rPr>
          <w:rFonts w:cs="Zar2" w:hint="cs"/>
          <w:rtl/>
          <w:lang w:bidi="fa-IR"/>
        </w:rPr>
        <w:t>ي</w:t>
      </w:r>
      <w:r w:rsidRPr="0063683D">
        <w:rPr>
          <w:rFonts w:cs="Zar2" w:hint="cs"/>
          <w:rtl/>
          <w:lang w:bidi="fa-IR"/>
        </w:rPr>
        <w:t xml:space="preserve"> دار</w:t>
      </w:r>
      <w:r w:rsidR="0063683D">
        <w:rPr>
          <w:rFonts w:cs="Zar2" w:hint="cs"/>
          <w:rtl/>
          <w:lang w:bidi="fa-IR"/>
        </w:rPr>
        <w:t>ي</w:t>
      </w:r>
      <w:r w:rsidRPr="0063683D">
        <w:rPr>
          <w:rFonts w:cs="Zar2" w:hint="cs"/>
          <w:rtl/>
          <w:lang w:bidi="fa-IR"/>
        </w:rPr>
        <w:t xml:space="preserve"> تو را به چوب خواهم بست و بالاخره چون از من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جز نم</w:t>
      </w:r>
      <w:r w:rsidR="0063683D">
        <w:rPr>
          <w:rFonts w:cs="Zar2" w:hint="cs"/>
          <w:rtl/>
          <w:lang w:bidi="fa-IR"/>
        </w:rPr>
        <w:t>ي</w:t>
      </w:r>
      <w:r w:rsidRPr="0063683D">
        <w:rPr>
          <w:rFonts w:cs="Zar2" w:hint="cs"/>
          <w:rtl/>
          <w:lang w:bidi="fa-IR"/>
        </w:rPr>
        <w:t xml:space="preserve"> دانم نشن</w:t>
      </w:r>
      <w:r w:rsidR="0063683D">
        <w:rPr>
          <w:rFonts w:cs="Zar2" w:hint="cs"/>
          <w:rtl/>
          <w:lang w:bidi="fa-IR"/>
        </w:rPr>
        <w:t>ي</w:t>
      </w:r>
      <w:r w:rsidRPr="0063683D">
        <w:rPr>
          <w:rFonts w:cs="Zar2" w:hint="cs"/>
          <w:rtl/>
          <w:lang w:bidi="fa-IR"/>
        </w:rPr>
        <w:t xml:space="preserve">د حکم نمود </w:t>
      </w:r>
      <w:r w:rsidR="0063683D">
        <w:rPr>
          <w:rFonts w:cs="Zar2" w:hint="cs"/>
          <w:rtl/>
          <w:lang w:bidi="fa-IR"/>
        </w:rPr>
        <w:t>ي</w:t>
      </w:r>
      <w:r w:rsidRPr="0063683D">
        <w:rPr>
          <w:rFonts w:cs="Zar2" w:hint="cs"/>
          <w:rtl/>
          <w:lang w:bidi="fa-IR"/>
        </w:rPr>
        <w:t>ک بغل چوب که در آب گذاشته بودند آوردند و پاها</w:t>
      </w:r>
      <w:r w:rsidR="0063683D">
        <w:rPr>
          <w:rFonts w:cs="Zar2" w:hint="cs"/>
          <w:rtl/>
          <w:lang w:bidi="fa-IR"/>
        </w:rPr>
        <w:t>ي</w:t>
      </w:r>
      <w:r w:rsidRPr="0063683D">
        <w:rPr>
          <w:rFonts w:cs="Zar2" w:hint="cs"/>
          <w:rtl/>
          <w:lang w:bidi="fa-IR"/>
        </w:rPr>
        <w:t xml:space="preserve"> مرا در فلک گذاشته با ترکه ها</w:t>
      </w:r>
      <w:r w:rsidR="0063683D">
        <w:rPr>
          <w:rFonts w:cs="Zar2" w:hint="cs"/>
          <w:rtl/>
          <w:lang w:bidi="fa-IR"/>
        </w:rPr>
        <w:t>ي</w:t>
      </w:r>
      <w:r w:rsidRPr="0063683D">
        <w:rPr>
          <w:rFonts w:cs="Zar2" w:hint="cs"/>
          <w:rtl/>
          <w:lang w:bidi="fa-IR"/>
        </w:rPr>
        <w:t xml:space="preserve"> تر شروع به زدن نمودند به شدّت</w:t>
      </w:r>
      <w:r w:rsidR="0063683D">
        <w:rPr>
          <w:rFonts w:cs="Zar2" w:hint="cs"/>
          <w:rtl/>
          <w:lang w:bidi="fa-IR"/>
        </w:rPr>
        <w:t>ي</w:t>
      </w:r>
      <w:r w:rsidRPr="0063683D">
        <w:rPr>
          <w:rFonts w:cs="Zar2" w:hint="cs"/>
          <w:rtl/>
          <w:lang w:bidi="fa-IR"/>
        </w:rPr>
        <w:t xml:space="preserve"> که فر</w:t>
      </w:r>
      <w:r w:rsidR="0063683D">
        <w:rPr>
          <w:rFonts w:cs="Zar2" w:hint="cs"/>
          <w:rtl/>
          <w:lang w:bidi="fa-IR"/>
        </w:rPr>
        <w:t>ي</w:t>
      </w:r>
      <w:r w:rsidRPr="0063683D">
        <w:rPr>
          <w:rFonts w:cs="Zar2" w:hint="cs"/>
          <w:rtl/>
          <w:lang w:bidi="fa-IR"/>
        </w:rPr>
        <w:t>اد من بلند شد و در ز</w:t>
      </w:r>
      <w:r w:rsidR="0063683D">
        <w:rPr>
          <w:rFonts w:cs="Zar2" w:hint="cs"/>
          <w:rtl/>
          <w:lang w:bidi="fa-IR"/>
        </w:rPr>
        <w:t>ي</w:t>
      </w:r>
      <w:r w:rsidRPr="0063683D">
        <w:rPr>
          <w:rFonts w:cs="Zar2" w:hint="cs"/>
          <w:rtl/>
          <w:lang w:bidi="fa-IR"/>
        </w:rPr>
        <w:t>ر چوب مثل مار به خود م</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چ</w:t>
      </w:r>
      <w:r w:rsidR="0063683D">
        <w:rPr>
          <w:rFonts w:cs="Zar2" w:hint="cs"/>
          <w:rtl/>
          <w:lang w:bidi="fa-IR"/>
        </w:rPr>
        <w:t>ي</w:t>
      </w:r>
      <w:r w:rsidRPr="0063683D">
        <w:rPr>
          <w:rFonts w:cs="Zar2" w:hint="cs"/>
          <w:rtl/>
          <w:lang w:bidi="fa-IR"/>
        </w:rPr>
        <w:t>دم و نعره م</w:t>
      </w:r>
      <w:r w:rsidR="0063683D">
        <w:rPr>
          <w:rFonts w:cs="Zar2" w:hint="cs"/>
          <w:rtl/>
          <w:lang w:bidi="fa-IR"/>
        </w:rPr>
        <w:t>ي</w:t>
      </w:r>
      <w:r w:rsidRPr="0063683D">
        <w:rPr>
          <w:rFonts w:cs="Zar2" w:hint="cs"/>
          <w:rtl/>
          <w:lang w:bidi="fa-IR"/>
        </w:rPr>
        <w:t xml:space="preserve"> زدم. بالاخره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اجزا</w:t>
      </w:r>
      <w:r w:rsidR="0063683D">
        <w:rPr>
          <w:rFonts w:cs="Zar2" w:hint="cs"/>
          <w:rtl/>
          <w:lang w:bidi="fa-IR"/>
        </w:rPr>
        <w:t>ي</w:t>
      </w:r>
      <w:r w:rsidRPr="0063683D">
        <w:rPr>
          <w:rFonts w:cs="Zar2" w:hint="cs"/>
          <w:rtl/>
          <w:lang w:bidi="fa-IR"/>
        </w:rPr>
        <w:t xml:space="preserve"> داروغه که گو</w:t>
      </w:r>
      <w:r w:rsidR="0063683D">
        <w:rPr>
          <w:rFonts w:cs="Zar2" w:hint="cs"/>
          <w:rtl/>
          <w:lang w:bidi="fa-IR"/>
        </w:rPr>
        <w:t>ي</w:t>
      </w:r>
      <w:r w:rsidRPr="0063683D">
        <w:rPr>
          <w:rFonts w:cs="Zar2" w:hint="cs"/>
          <w:rtl/>
          <w:lang w:bidi="fa-IR"/>
        </w:rPr>
        <w:t>ا رتبه و مقام</w:t>
      </w:r>
      <w:r w:rsidR="0063683D">
        <w:rPr>
          <w:rFonts w:cs="Zar2" w:hint="cs"/>
          <w:rtl/>
          <w:lang w:bidi="fa-IR"/>
        </w:rPr>
        <w:t>ي</w:t>
      </w:r>
      <w:r w:rsidRPr="0063683D">
        <w:rPr>
          <w:rFonts w:cs="Zar2" w:hint="cs"/>
          <w:rtl/>
          <w:lang w:bidi="fa-IR"/>
        </w:rPr>
        <w:t xml:space="preserve"> داشت و از طا</w:t>
      </w:r>
      <w:r w:rsidR="0063683D">
        <w:rPr>
          <w:rFonts w:cs="Zar2" w:hint="cs"/>
          <w:rtl/>
          <w:lang w:bidi="fa-IR"/>
        </w:rPr>
        <w:t>ي</w:t>
      </w:r>
      <w:r w:rsidRPr="0063683D">
        <w:rPr>
          <w:rFonts w:cs="Zar2" w:hint="cs"/>
          <w:rtl/>
          <w:lang w:bidi="fa-IR"/>
        </w:rPr>
        <w:t>ف</w:t>
      </w:r>
      <w:r w:rsidRPr="0063683D">
        <w:rPr>
          <w:rFonts w:ascii="Arial" w:hAnsi="Arial" w:cs="Arial" w:hint="cs"/>
          <w:rtl/>
          <w:lang w:bidi="fa-IR"/>
        </w:rPr>
        <w:t>ۀ</w:t>
      </w:r>
      <w:r w:rsidRPr="0063683D">
        <w:rPr>
          <w:rFonts w:cs="Zar2" w:hint="cs"/>
          <w:rtl/>
          <w:lang w:bidi="fa-IR"/>
        </w:rPr>
        <w:t xml:space="preserve"> عل</w:t>
      </w:r>
      <w:r w:rsidR="0063683D">
        <w:rPr>
          <w:rFonts w:cs="Zar2" w:hint="cs"/>
          <w:rtl/>
          <w:lang w:bidi="fa-IR"/>
        </w:rPr>
        <w:t>ي</w:t>
      </w:r>
      <w:r w:rsidRPr="0063683D">
        <w:rPr>
          <w:rFonts w:cs="Zar2" w:hint="cs"/>
          <w:rtl/>
          <w:lang w:bidi="fa-IR"/>
        </w:rPr>
        <w:t xml:space="preserve"> اللّه</w:t>
      </w:r>
      <w:r w:rsidR="0063683D">
        <w:rPr>
          <w:rFonts w:cs="Zar2" w:hint="cs"/>
          <w:rtl/>
          <w:lang w:bidi="fa-IR"/>
        </w:rPr>
        <w:t>ي</w:t>
      </w:r>
      <w:r w:rsidRPr="0063683D">
        <w:rPr>
          <w:rFonts w:cs="Zar2" w:hint="cs"/>
          <w:rtl/>
          <w:lang w:bidi="fa-IR"/>
        </w:rPr>
        <w:t xml:space="preserve"> بود از ا</w:t>
      </w:r>
      <w:r w:rsidR="0063683D">
        <w:rPr>
          <w:rFonts w:cs="Zar2" w:hint="cs"/>
          <w:rtl/>
          <w:lang w:bidi="fa-IR"/>
        </w:rPr>
        <w:t>ي</w:t>
      </w:r>
      <w:r w:rsidRPr="0063683D">
        <w:rPr>
          <w:rFonts w:cs="Zar2" w:hint="cs"/>
          <w:rtl/>
          <w:lang w:bidi="fa-IR"/>
        </w:rPr>
        <w:t>ن چوبکار</w:t>
      </w:r>
      <w:r w:rsidR="0063683D">
        <w:rPr>
          <w:rFonts w:cs="Zar2" w:hint="cs"/>
          <w:rtl/>
          <w:lang w:bidi="fa-IR"/>
        </w:rPr>
        <w:t>ي</w:t>
      </w:r>
      <w:r w:rsidRPr="0063683D">
        <w:rPr>
          <w:rFonts w:cs="Zar2" w:hint="cs"/>
          <w:rtl/>
          <w:lang w:bidi="fa-IR"/>
        </w:rPr>
        <w:t xml:space="preserve"> متأثّر شده با داروغه بنا</w:t>
      </w:r>
      <w:r w:rsidR="0063683D">
        <w:rPr>
          <w:rFonts w:cs="Zar2" w:hint="cs"/>
          <w:rtl/>
          <w:lang w:bidi="fa-IR"/>
        </w:rPr>
        <w:t>ي</w:t>
      </w:r>
      <w:r w:rsidRPr="0063683D">
        <w:rPr>
          <w:rFonts w:cs="Zar2" w:hint="cs"/>
          <w:rtl/>
          <w:lang w:bidi="fa-IR"/>
        </w:rPr>
        <w:t xml:space="preserve"> گفتگو را گذاشته گفت رحم و مروّت کجا رفته که ا</w:t>
      </w:r>
      <w:r w:rsidR="0063683D">
        <w:rPr>
          <w:rFonts w:cs="Zar2" w:hint="cs"/>
          <w:rtl/>
          <w:lang w:bidi="fa-IR"/>
        </w:rPr>
        <w:t>ي</w:t>
      </w:r>
      <w:r w:rsidRPr="0063683D">
        <w:rPr>
          <w:rFonts w:cs="Zar2" w:hint="cs"/>
          <w:rtl/>
          <w:lang w:bidi="fa-IR"/>
        </w:rPr>
        <w:t>ن طفل را ا</w:t>
      </w:r>
      <w:r w:rsidR="0063683D">
        <w:rPr>
          <w:rFonts w:cs="Zar2" w:hint="cs"/>
          <w:rtl/>
          <w:lang w:bidi="fa-IR"/>
        </w:rPr>
        <w:t>ي</w:t>
      </w:r>
      <w:r w:rsidRPr="0063683D">
        <w:rPr>
          <w:rFonts w:cs="Zar2" w:hint="cs"/>
          <w:rtl/>
          <w:lang w:bidi="fa-IR"/>
        </w:rPr>
        <w:t>نطور اذ</w:t>
      </w:r>
      <w:r w:rsidR="0063683D">
        <w:rPr>
          <w:rFonts w:cs="Zar2" w:hint="cs"/>
          <w:rtl/>
          <w:lang w:bidi="fa-IR"/>
        </w:rPr>
        <w:t>ي</w:t>
      </w:r>
      <w:r w:rsidRPr="0063683D">
        <w:rPr>
          <w:rFonts w:cs="Zar2" w:hint="cs"/>
          <w:rtl/>
          <w:lang w:bidi="fa-IR"/>
        </w:rPr>
        <w:t>ت م</w:t>
      </w:r>
      <w:r w:rsidR="0063683D">
        <w:rPr>
          <w:rFonts w:cs="Zar2" w:hint="cs"/>
          <w:rtl/>
          <w:lang w:bidi="fa-IR"/>
        </w:rPr>
        <w:t>ي</w:t>
      </w:r>
      <w:r w:rsidRPr="0063683D">
        <w:rPr>
          <w:rFonts w:cs="Zar2" w:hint="cs"/>
          <w:rtl/>
          <w:lang w:bidi="fa-IR"/>
        </w:rPr>
        <w:t xml:space="preserve"> کن</w:t>
      </w:r>
      <w:r w:rsidR="0063683D">
        <w:rPr>
          <w:rFonts w:cs="Zar2" w:hint="cs"/>
          <w:rtl/>
          <w:lang w:bidi="fa-IR"/>
        </w:rPr>
        <w:t>ي</w:t>
      </w:r>
      <w:r w:rsidRPr="0063683D">
        <w:rPr>
          <w:rFonts w:cs="Zar2" w:hint="cs"/>
          <w:rtl/>
          <w:lang w:bidi="fa-IR"/>
        </w:rPr>
        <w:t xml:space="preserve"> داروغه با تغ</w:t>
      </w:r>
      <w:r w:rsidR="0063683D">
        <w:rPr>
          <w:rFonts w:cs="Zar2" w:hint="cs"/>
          <w:rtl/>
          <w:lang w:bidi="fa-IR"/>
        </w:rPr>
        <w:t>ي</w:t>
      </w:r>
      <w:r w:rsidRPr="0063683D">
        <w:rPr>
          <w:rFonts w:cs="Zar2" w:hint="cs"/>
          <w:rtl/>
          <w:lang w:bidi="fa-IR"/>
        </w:rPr>
        <w:t xml:space="preserve">ر گفت </w:t>
      </w:r>
      <w:r w:rsidRPr="0063683D">
        <w:rPr>
          <w:rFonts w:cs="Zar2" w:hint="cs"/>
          <w:rtl/>
          <w:lang w:bidi="fa-IR"/>
        </w:rPr>
        <w:lastRenderedPageBreak/>
        <w:t>حکم شاه است و با</w:t>
      </w:r>
      <w:r w:rsidR="0063683D">
        <w:rPr>
          <w:rFonts w:cs="Zar2" w:hint="cs"/>
          <w:rtl/>
          <w:lang w:bidi="fa-IR"/>
        </w:rPr>
        <w:t>ي</w:t>
      </w:r>
      <w:r w:rsidRPr="0063683D">
        <w:rPr>
          <w:rFonts w:cs="Zar2" w:hint="cs"/>
          <w:rtl/>
          <w:lang w:bidi="fa-IR"/>
        </w:rPr>
        <w:t>د فاضل پ</w:t>
      </w:r>
      <w:r w:rsidR="0063683D">
        <w:rPr>
          <w:rFonts w:cs="Zar2" w:hint="cs"/>
          <w:rtl/>
          <w:lang w:bidi="fa-IR"/>
        </w:rPr>
        <w:t>ي</w:t>
      </w:r>
      <w:r w:rsidRPr="0063683D">
        <w:rPr>
          <w:rFonts w:cs="Zar2" w:hint="cs"/>
          <w:rtl/>
          <w:lang w:bidi="fa-IR"/>
        </w:rPr>
        <w:t>دا شود آن شخص عاقبت آمد ماب</w:t>
      </w:r>
      <w:r w:rsidR="0063683D">
        <w:rPr>
          <w:rFonts w:cs="Zar2" w:hint="cs"/>
          <w:rtl/>
          <w:lang w:bidi="fa-IR"/>
        </w:rPr>
        <w:t>ي</w:t>
      </w:r>
      <w:r w:rsidRPr="0063683D">
        <w:rPr>
          <w:rFonts w:cs="Zar2" w:hint="cs"/>
          <w:rtl/>
          <w:lang w:bidi="fa-IR"/>
        </w:rPr>
        <w:t>ن من و فرّاش که چوب م</w:t>
      </w:r>
      <w:r w:rsidR="0063683D">
        <w:rPr>
          <w:rFonts w:cs="Zar2" w:hint="cs"/>
          <w:rtl/>
          <w:lang w:bidi="fa-IR"/>
        </w:rPr>
        <w:t>ي</w:t>
      </w:r>
      <w:r w:rsidRPr="0063683D">
        <w:rPr>
          <w:rFonts w:cs="Zar2" w:hint="cs"/>
          <w:rtl/>
          <w:lang w:bidi="fa-IR"/>
        </w:rPr>
        <w:t xml:space="preserve"> زد حا</w:t>
      </w:r>
      <w:r w:rsidR="0063683D">
        <w:rPr>
          <w:rFonts w:cs="Zar2" w:hint="cs"/>
          <w:rtl/>
          <w:lang w:bidi="fa-IR"/>
        </w:rPr>
        <w:t>ي</w:t>
      </w:r>
      <w:r w:rsidRPr="0063683D">
        <w:rPr>
          <w:rFonts w:cs="Zar2" w:hint="cs"/>
          <w:rtl/>
          <w:lang w:bidi="fa-IR"/>
        </w:rPr>
        <w:t>ل شده گفت مرا بجا</w:t>
      </w:r>
      <w:r w:rsidR="0063683D">
        <w:rPr>
          <w:rFonts w:cs="Zar2" w:hint="cs"/>
          <w:rtl/>
          <w:lang w:bidi="fa-IR"/>
        </w:rPr>
        <w:t>ي</w:t>
      </w:r>
      <w:r w:rsidRPr="0063683D">
        <w:rPr>
          <w:rFonts w:cs="Zar2" w:hint="cs"/>
          <w:rtl/>
          <w:lang w:bidi="fa-IR"/>
        </w:rPr>
        <w:t xml:space="preserve"> (459) ا</w:t>
      </w:r>
      <w:r w:rsidR="0063683D">
        <w:rPr>
          <w:rFonts w:cs="Zar2" w:hint="cs"/>
          <w:rtl/>
          <w:lang w:bidi="fa-IR"/>
        </w:rPr>
        <w:t>ي</w:t>
      </w:r>
      <w:r w:rsidRPr="0063683D">
        <w:rPr>
          <w:rFonts w:cs="Zar2" w:hint="cs"/>
          <w:rtl/>
          <w:lang w:bidi="fa-IR"/>
        </w:rPr>
        <w:t>ن طفل بزن و به ا</w:t>
      </w:r>
      <w:r w:rsidR="0063683D">
        <w:rPr>
          <w:rFonts w:cs="Zar2" w:hint="cs"/>
          <w:rtl/>
          <w:lang w:bidi="fa-IR"/>
        </w:rPr>
        <w:t>ي</w:t>
      </w:r>
      <w:r w:rsidRPr="0063683D">
        <w:rPr>
          <w:rFonts w:cs="Zar2" w:hint="cs"/>
          <w:rtl/>
          <w:lang w:bidi="fa-IR"/>
        </w:rPr>
        <w:t>ن اصرار مرا از ذست داروغه نجات داده مرخّصم کرد.</w:t>
      </w:r>
    </w:p>
    <w:p w14:paraId="21139461" w14:textId="77777777" w:rsidR="00C91E1A" w:rsidRPr="0063683D" w:rsidRDefault="00C91E1A" w:rsidP="00C91E1A">
      <w:pPr>
        <w:spacing w:line="312" w:lineRule="auto"/>
        <w:rPr>
          <w:rFonts w:cs="Zar2" w:hint="cs"/>
          <w:rtl/>
          <w:lang w:bidi="fa-IR"/>
        </w:rPr>
      </w:pPr>
      <w:r w:rsidRPr="0063683D">
        <w:rPr>
          <w:rFonts w:cs="Zar2" w:hint="cs"/>
          <w:rtl/>
          <w:lang w:bidi="fa-IR"/>
        </w:rPr>
        <w:t xml:space="preserve">بهر حال </w:t>
      </w:r>
      <w:r w:rsidR="0063683D">
        <w:rPr>
          <w:rFonts w:cs="Zar2" w:hint="cs"/>
          <w:rtl/>
          <w:lang w:bidi="fa-IR"/>
        </w:rPr>
        <w:t>ي</w:t>
      </w:r>
      <w:r w:rsidRPr="0063683D">
        <w:rPr>
          <w:rFonts w:cs="Zar2" w:hint="cs"/>
          <w:rtl/>
          <w:lang w:bidi="fa-IR"/>
        </w:rPr>
        <w:t>ک ماه از امر ازدواج فاضل نگذشته بود که حاج ملاّ عل</w:t>
      </w:r>
      <w:r w:rsidR="0063683D">
        <w:rPr>
          <w:rFonts w:cs="Zar2" w:hint="cs"/>
          <w:rtl/>
          <w:lang w:bidi="fa-IR"/>
        </w:rPr>
        <w:t>ي</w:t>
      </w:r>
      <w:r w:rsidRPr="0063683D">
        <w:rPr>
          <w:rFonts w:cs="Zar2" w:hint="cs"/>
          <w:rtl/>
          <w:lang w:bidi="fa-IR"/>
        </w:rPr>
        <w:t xml:space="preserve"> کن</w:t>
      </w:r>
      <w:r w:rsidR="0063683D">
        <w:rPr>
          <w:rFonts w:cs="Zar2" w:hint="cs"/>
          <w:rtl/>
          <w:lang w:bidi="fa-IR"/>
        </w:rPr>
        <w:t>ي</w:t>
      </w:r>
      <w:r w:rsidRPr="0063683D">
        <w:rPr>
          <w:rFonts w:cs="Zar2" w:hint="cs"/>
          <w:rtl/>
          <w:lang w:bidi="fa-IR"/>
        </w:rPr>
        <w:t xml:space="preserve"> از ناصرالدّ</w:t>
      </w:r>
      <w:r w:rsidR="0063683D">
        <w:rPr>
          <w:rFonts w:cs="Zar2" w:hint="cs"/>
          <w:rtl/>
          <w:lang w:bidi="fa-IR"/>
        </w:rPr>
        <w:t>ي</w:t>
      </w:r>
      <w:r w:rsidRPr="0063683D">
        <w:rPr>
          <w:rFonts w:cs="Zar2" w:hint="cs"/>
          <w:rtl/>
          <w:lang w:bidi="fa-IR"/>
        </w:rPr>
        <w:t>ن  شاه جدّا درخواست کرد که بهر وس</w:t>
      </w:r>
      <w:r w:rsidR="0063683D">
        <w:rPr>
          <w:rFonts w:cs="Zar2" w:hint="cs"/>
          <w:rtl/>
          <w:lang w:bidi="fa-IR"/>
        </w:rPr>
        <w:t>ي</w:t>
      </w:r>
      <w:r w:rsidRPr="0063683D">
        <w:rPr>
          <w:rFonts w:cs="Zar2" w:hint="cs"/>
          <w:rtl/>
          <w:lang w:bidi="fa-IR"/>
        </w:rPr>
        <w:t>له ئ</w:t>
      </w:r>
      <w:r w:rsidR="0063683D">
        <w:rPr>
          <w:rFonts w:cs="Zar2" w:hint="cs"/>
          <w:rtl/>
          <w:lang w:bidi="fa-IR"/>
        </w:rPr>
        <w:t>ي</w:t>
      </w:r>
      <w:r w:rsidRPr="0063683D">
        <w:rPr>
          <w:rFonts w:cs="Zar2" w:hint="cs"/>
          <w:rtl/>
          <w:lang w:bidi="fa-IR"/>
        </w:rPr>
        <w:t xml:space="preserve"> که باشد فاضل را مأخوذ دارد. ا</w:t>
      </w:r>
      <w:r w:rsidR="0063683D">
        <w:rPr>
          <w:rFonts w:cs="Zar2" w:hint="cs"/>
          <w:rtl/>
          <w:lang w:bidi="fa-IR"/>
        </w:rPr>
        <w:t>ي</w:t>
      </w:r>
      <w:r w:rsidRPr="0063683D">
        <w:rPr>
          <w:rFonts w:cs="Zar2" w:hint="cs"/>
          <w:rtl/>
          <w:lang w:bidi="fa-IR"/>
        </w:rPr>
        <w:t>ن خبر توسّط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خان صدراعظم قزو</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محرمانه به فاضل رسانده شد لذا همان ا</w:t>
      </w:r>
      <w:r w:rsidR="0063683D">
        <w:rPr>
          <w:rFonts w:cs="Zar2" w:hint="cs"/>
          <w:rtl/>
          <w:lang w:bidi="fa-IR"/>
        </w:rPr>
        <w:t>ي</w:t>
      </w:r>
      <w:r w:rsidRPr="0063683D">
        <w:rPr>
          <w:rFonts w:cs="Zar2" w:hint="cs"/>
          <w:rtl/>
          <w:lang w:bidi="fa-IR"/>
        </w:rPr>
        <w:t>ام روز</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ر و س</w:t>
      </w:r>
      <w:r w:rsidR="0063683D">
        <w:rPr>
          <w:rFonts w:cs="Zar2" w:hint="cs"/>
          <w:rtl/>
          <w:lang w:bidi="fa-IR"/>
        </w:rPr>
        <w:t>ي</w:t>
      </w:r>
      <w:r w:rsidRPr="0063683D">
        <w:rPr>
          <w:rFonts w:cs="Zar2" w:hint="cs"/>
          <w:rtl/>
          <w:lang w:bidi="fa-IR"/>
        </w:rPr>
        <w:t>نا او را در وسط گرفتند و خود در طرف</w:t>
      </w:r>
      <w:r w:rsidR="0063683D">
        <w:rPr>
          <w:rFonts w:cs="Zar2" w:hint="cs"/>
          <w:rtl/>
          <w:lang w:bidi="fa-IR"/>
        </w:rPr>
        <w:t>ي</w:t>
      </w:r>
      <w:r w:rsidRPr="0063683D">
        <w:rPr>
          <w:rFonts w:cs="Zar2" w:hint="cs"/>
          <w:rtl/>
          <w:lang w:bidi="fa-IR"/>
        </w:rPr>
        <w:t>ن او از کوچه ها</w:t>
      </w:r>
      <w:r w:rsidR="0063683D">
        <w:rPr>
          <w:rFonts w:cs="Zar2" w:hint="cs"/>
          <w:rtl/>
          <w:lang w:bidi="fa-IR"/>
        </w:rPr>
        <w:t>ي</w:t>
      </w:r>
      <w:r w:rsidRPr="0063683D">
        <w:rPr>
          <w:rFonts w:cs="Zar2" w:hint="cs"/>
          <w:rtl/>
          <w:lang w:bidi="fa-IR"/>
        </w:rPr>
        <w:t xml:space="preserve"> طهران پ</w:t>
      </w:r>
      <w:r w:rsidR="0063683D">
        <w:rPr>
          <w:rFonts w:cs="Zar2" w:hint="cs"/>
          <w:rtl/>
          <w:lang w:bidi="fa-IR"/>
        </w:rPr>
        <w:t>ي</w:t>
      </w:r>
      <w:r w:rsidRPr="0063683D">
        <w:rPr>
          <w:rFonts w:cs="Zar2" w:hint="cs"/>
          <w:rtl/>
          <w:lang w:bidi="fa-IR"/>
        </w:rPr>
        <w:t>اده و صحبت کنان روانه شدند که اگر کس</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 را بب</w:t>
      </w:r>
      <w:r w:rsidR="0063683D">
        <w:rPr>
          <w:rFonts w:cs="Zar2" w:hint="cs"/>
          <w:rtl/>
          <w:lang w:bidi="fa-IR"/>
        </w:rPr>
        <w:t>ي</w:t>
      </w:r>
      <w:r w:rsidRPr="0063683D">
        <w:rPr>
          <w:rFonts w:cs="Zar2" w:hint="cs"/>
          <w:rtl/>
          <w:lang w:bidi="fa-IR"/>
        </w:rPr>
        <w:t>ند و شکّ نما</w:t>
      </w:r>
      <w:r w:rsidR="0063683D">
        <w:rPr>
          <w:rFonts w:cs="Zar2" w:hint="cs"/>
          <w:rtl/>
          <w:lang w:bidi="fa-IR"/>
        </w:rPr>
        <w:t>ي</w:t>
      </w:r>
      <w:r w:rsidRPr="0063683D">
        <w:rPr>
          <w:rFonts w:cs="Zar2" w:hint="cs"/>
          <w:rtl/>
          <w:lang w:bidi="fa-IR"/>
        </w:rPr>
        <w:t>د که شا</w:t>
      </w:r>
      <w:r w:rsidR="0063683D">
        <w:rPr>
          <w:rFonts w:cs="Zar2" w:hint="cs"/>
          <w:rtl/>
          <w:lang w:bidi="fa-IR"/>
        </w:rPr>
        <w:t>ي</w:t>
      </w:r>
      <w:r w:rsidRPr="0063683D">
        <w:rPr>
          <w:rFonts w:cs="Zar2" w:hint="cs"/>
          <w:rtl/>
          <w:lang w:bidi="fa-IR"/>
        </w:rPr>
        <w:t>د ا</w:t>
      </w:r>
      <w:r w:rsidR="0063683D">
        <w:rPr>
          <w:rFonts w:cs="Zar2" w:hint="cs"/>
          <w:rtl/>
          <w:lang w:bidi="fa-IR"/>
        </w:rPr>
        <w:t>ي</w:t>
      </w:r>
      <w:r w:rsidRPr="0063683D">
        <w:rPr>
          <w:rFonts w:cs="Zar2" w:hint="cs"/>
          <w:rtl/>
          <w:lang w:bidi="fa-IR"/>
        </w:rPr>
        <w:t>ن شخص فاضل است بنابر ا</w:t>
      </w:r>
      <w:r w:rsidR="0063683D">
        <w:rPr>
          <w:rFonts w:cs="Zar2" w:hint="cs"/>
          <w:rtl/>
          <w:lang w:bidi="fa-IR"/>
        </w:rPr>
        <w:t>ي</w:t>
      </w:r>
      <w:r w:rsidRPr="0063683D">
        <w:rPr>
          <w:rFonts w:cs="Zar2" w:hint="cs"/>
          <w:rtl/>
          <w:lang w:bidi="fa-IR"/>
        </w:rPr>
        <w:t>نکه او با دو نفر س</w:t>
      </w:r>
      <w:r w:rsidR="0063683D">
        <w:rPr>
          <w:rFonts w:cs="Zar2" w:hint="cs"/>
          <w:rtl/>
          <w:lang w:bidi="fa-IR"/>
        </w:rPr>
        <w:t>ي</w:t>
      </w:r>
      <w:r w:rsidRPr="0063683D">
        <w:rPr>
          <w:rFonts w:cs="Zar2" w:hint="cs"/>
          <w:rtl/>
          <w:lang w:bidi="fa-IR"/>
        </w:rPr>
        <w:t>د اولاد پ</w:t>
      </w:r>
      <w:r w:rsidR="0063683D">
        <w:rPr>
          <w:rFonts w:cs="Zar2" w:hint="cs"/>
          <w:rtl/>
          <w:lang w:bidi="fa-IR"/>
        </w:rPr>
        <w:t>ي</w:t>
      </w:r>
      <w:r w:rsidRPr="0063683D">
        <w:rPr>
          <w:rFonts w:cs="Zar2" w:hint="cs"/>
          <w:rtl/>
          <w:lang w:bidi="fa-IR"/>
        </w:rPr>
        <w:t>غمبر قدم م</w:t>
      </w:r>
      <w:r w:rsidR="0063683D">
        <w:rPr>
          <w:rFonts w:cs="Zar2" w:hint="cs"/>
          <w:rtl/>
          <w:lang w:bidi="fa-IR"/>
        </w:rPr>
        <w:t>ي</w:t>
      </w:r>
      <w:r w:rsidRPr="0063683D">
        <w:rPr>
          <w:rFonts w:cs="Zar2" w:hint="cs"/>
          <w:rtl/>
          <w:lang w:bidi="fa-IR"/>
        </w:rPr>
        <w:t xml:space="preserve"> زند در حقّش ظن</w:t>
      </w:r>
      <w:r w:rsidR="0063683D">
        <w:rPr>
          <w:rFonts w:cs="Zar2" w:hint="cs"/>
          <w:rtl/>
          <w:lang w:bidi="fa-IR"/>
        </w:rPr>
        <w:t>ي</w:t>
      </w:r>
      <w:r w:rsidRPr="0063683D">
        <w:rPr>
          <w:rFonts w:cs="Zar2" w:hint="cs"/>
          <w:rtl/>
          <w:lang w:bidi="fa-IR"/>
        </w:rPr>
        <w:t>ن نشود و به ا</w:t>
      </w:r>
      <w:r w:rsidR="0063683D">
        <w:rPr>
          <w:rFonts w:cs="Zar2" w:hint="cs"/>
          <w:rtl/>
          <w:lang w:bidi="fa-IR"/>
        </w:rPr>
        <w:t>ي</w:t>
      </w:r>
      <w:r w:rsidRPr="0063683D">
        <w:rPr>
          <w:rFonts w:cs="Zar2" w:hint="cs"/>
          <w:rtl/>
          <w:lang w:bidi="fa-IR"/>
        </w:rPr>
        <w:t>ن ترت</w:t>
      </w:r>
      <w:r w:rsidR="0063683D">
        <w:rPr>
          <w:rFonts w:cs="Zar2" w:hint="cs"/>
          <w:rtl/>
          <w:lang w:bidi="fa-IR"/>
        </w:rPr>
        <w:t>ي</w:t>
      </w:r>
      <w:r w:rsidRPr="0063683D">
        <w:rPr>
          <w:rFonts w:cs="Zar2" w:hint="cs"/>
          <w:rtl/>
          <w:lang w:bidi="fa-IR"/>
        </w:rPr>
        <w:t>ب او را به دروازه هدا</w:t>
      </w:r>
      <w:r w:rsidR="0063683D">
        <w:rPr>
          <w:rFonts w:cs="Zar2" w:hint="cs"/>
          <w:rtl/>
          <w:lang w:bidi="fa-IR"/>
        </w:rPr>
        <w:t>ي</w:t>
      </w:r>
      <w:r w:rsidRPr="0063683D">
        <w:rPr>
          <w:rFonts w:cs="Zar2" w:hint="cs"/>
          <w:rtl/>
          <w:lang w:bidi="fa-IR"/>
        </w:rPr>
        <w:t>ت نمودند و از آنجا فاضل از طر</w:t>
      </w:r>
      <w:r w:rsidR="0063683D">
        <w:rPr>
          <w:rFonts w:cs="Zar2" w:hint="cs"/>
          <w:rtl/>
          <w:lang w:bidi="fa-IR"/>
        </w:rPr>
        <w:t>ي</w:t>
      </w:r>
      <w:r w:rsidRPr="0063683D">
        <w:rPr>
          <w:rFonts w:cs="Zar2" w:hint="cs"/>
          <w:rtl/>
          <w:lang w:bidi="fa-IR"/>
        </w:rPr>
        <w:t>ق حضرت عبدالعظ</w:t>
      </w:r>
      <w:r w:rsidR="0063683D">
        <w:rPr>
          <w:rFonts w:cs="Zar2" w:hint="cs"/>
          <w:rtl/>
          <w:lang w:bidi="fa-IR"/>
        </w:rPr>
        <w:t>ي</w:t>
      </w:r>
      <w:r w:rsidRPr="0063683D">
        <w:rPr>
          <w:rFonts w:cs="Zar2" w:hint="cs"/>
          <w:rtl/>
          <w:lang w:bidi="fa-IR"/>
        </w:rPr>
        <w:t>م و اشتهارد و کله درّه به قزو</w:t>
      </w:r>
      <w:r w:rsidR="0063683D">
        <w:rPr>
          <w:rFonts w:cs="Zar2" w:hint="cs"/>
          <w:rtl/>
          <w:lang w:bidi="fa-IR"/>
        </w:rPr>
        <w:t>ي</w:t>
      </w:r>
      <w:r w:rsidRPr="0063683D">
        <w:rPr>
          <w:rFonts w:cs="Zar2" w:hint="cs"/>
          <w:rtl/>
          <w:lang w:bidi="fa-IR"/>
        </w:rPr>
        <w:t xml:space="preserve">ن وارد شده بعد از چند ماه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مقارن سال 1291 اذن حضور </w:t>
      </w:r>
      <w:r w:rsidR="0063683D">
        <w:rPr>
          <w:rFonts w:cs="Zar2" w:hint="cs"/>
          <w:rtl/>
          <w:lang w:bidi="fa-IR"/>
        </w:rPr>
        <w:t>ي</w:t>
      </w:r>
      <w:r w:rsidRPr="0063683D">
        <w:rPr>
          <w:rFonts w:cs="Zar2" w:hint="cs"/>
          <w:rtl/>
          <w:lang w:bidi="fa-IR"/>
        </w:rPr>
        <w:t>افت و از ا</w:t>
      </w:r>
      <w:r w:rsidR="0063683D">
        <w:rPr>
          <w:rFonts w:cs="Zar2" w:hint="cs"/>
          <w:rtl/>
          <w:lang w:bidi="fa-IR"/>
        </w:rPr>
        <w:t>ي</w:t>
      </w:r>
      <w:r w:rsidRPr="0063683D">
        <w:rPr>
          <w:rFonts w:cs="Zar2" w:hint="cs"/>
          <w:rtl/>
          <w:lang w:bidi="fa-IR"/>
        </w:rPr>
        <w:t>ران به محضر اقدس شتافت و د</w:t>
      </w:r>
      <w:r w:rsidR="0063683D">
        <w:rPr>
          <w:rFonts w:cs="Zar2" w:hint="cs"/>
          <w:rtl/>
          <w:lang w:bidi="fa-IR"/>
        </w:rPr>
        <w:t>ي</w:t>
      </w:r>
      <w:r w:rsidRPr="0063683D">
        <w:rPr>
          <w:rFonts w:cs="Zar2" w:hint="cs"/>
          <w:rtl/>
          <w:lang w:bidi="fa-IR"/>
        </w:rPr>
        <w:t>د</w:t>
      </w:r>
      <w:r w:rsidRPr="0063683D">
        <w:rPr>
          <w:rFonts w:ascii="Arial" w:hAnsi="Arial" w:cs="Arial" w:hint="cs"/>
          <w:rtl/>
          <w:lang w:bidi="fa-IR"/>
        </w:rPr>
        <w:t>ۀ</w:t>
      </w:r>
      <w:r w:rsidRPr="0063683D">
        <w:rPr>
          <w:rFonts w:cs="Zar2" w:hint="cs"/>
          <w:rtl/>
          <w:lang w:bidi="fa-IR"/>
        </w:rPr>
        <w:t xml:space="preserve"> سر و سرّ را به نور جمال ابه</w:t>
      </w:r>
      <w:r w:rsidR="0063683D">
        <w:rPr>
          <w:rFonts w:cs="Zar2" w:hint="cs"/>
          <w:rtl/>
          <w:lang w:bidi="fa-IR"/>
        </w:rPr>
        <w:t>ي</w:t>
      </w:r>
      <w:r w:rsidRPr="0063683D">
        <w:rPr>
          <w:rFonts w:cs="Zar2" w:hint="cs"/>
          <w:rtl/>
          <w:lang w:bidi="fa-IR"/>
        </w:rPr>
        <w:t xml:space="preserve"> روشن کرد و لوح مبارک حکمت در آن اوقات به نام او از سماء مش</w:t>
      </w:r>
      <w:r w:rsidR="0063683D">
        <w:rPr>
          <w:rFonts w:cs="Zar2" w:hint="cs"/>
          <w:rtl/>
          <w:lang w:bidi="fa-IR"/>
        </w:rPr>
        <w:t>ي</w:t>
      </w:r>
      <w:r w:rsidRPr="0063683D">
        <w:rPr>
          <w:rFonts w:cs="Zar2" w:hint="cs"/>
          <w:rtl/>
          <w:lang w:bidi="fa-IR"/>
        </w:rPr>
        <w:t>ت نازل شد و از لسان اطهر به نب</w:t>
      </w:r>
      <w:r w:rsidR="0063683D">
        <w:rPr>
          <w:rFonts w:cs="Zar2" w:hint="cs"/>
          <w:rtl/>
          <w:lang w:bidi="fa-IR"/>
        </w:rPr>
        <w:t>ي</w:t>
      </w:r>
      <w:r w:rsidRPr="0063683D">
        <w:rPr>
          <w:rFonts w:cs="Zar2" w:hint="cs"/>
          <w:rtl/>
          <w:lang w:bidi="fa-IR"/>
        </w:rPr>
        <w:t>ل اکبر ملقّب گشت و چون ا</w:t>
      </w:r>
      <w:r w:rsidR="0063683D">
        <w:rPr>
          <w:rFonts w:cs="Zar2" w:hint="cs"/>
          <w:rtl/>
          <w:lang w:bidi="fa-IR"/>
        </w:rPr>
        <w:t>ي</w:t>
      </w:r>
      <w:r w:rsidRPr="0063683D">
        <w:rPr>
          <w:rFonts w:cs="Zar2" w:hint="cs"/>
          <w:rtl/>
          <w:lang w:bidi="fa-IR"/>
        </w:rPr>
        <w:t>ام وصال بسر آمد مأمور به مراجعت و تبل</w:t>
      </w:r>
      <w:r w:rsidR="0063683D">
        <w:rPr>
          <w:rFonts w:cs="Zar2" w:hint="cs"/>
          <w:rtl/>
          <w:lang w:bidi="fa-IR"/>
        </w:rPr>
        <w:t>ي</w:t>
      </w:r>
      <w:r w:rsidRPr="0063683D">
        <w:rPr>
          <w:rFonts w:cs="Zar2" w:hint="cs"/>
          <w:rtl/>
          <w:lang w:bidi="fa-IR"/>
        </w:rPr>
        <w:t>غ گرد</w:t>
      </w:r>
      <w:r w:rsidR="0063683D">
        <w:rPr>
          <w:rFonts w:cs="Zar2" w:hint="cs"/>
          <w:rtl/>
          <w:lang w:bidi="fa-IR"/>
        </w:rPr>
        <w:t>ي</w:t>
      </w:r>
      <w:r w:rsidRPr="0063683D">
        <w:rPr>
          <w:rFonts w:cs="Zar2" w:hint="cs"/>
          <w:rtl/>
          <w:lang w:bidi="fa-IR"/>
        </w:rPr>
        <w:t>د لذا با چشم گر</w:t>
      </w:r>
      <w:r w:rsidR="0063683D">
        <w:rPr>
          <w:rFonts w:cs="Zar2" w:hint="cs"/>
          <w:rtl/>
          <w:lang w:bidi="fa-IR"/>
        </w:rPr>
        <w:t>ي</w:t>
      </w:r>
      <w:r w:rsidRPr="0063683D">
        <w:rPr>
          <w:rFonts w:cs="Zar2" w:hint="cs"/>
          <w:rtl/>
          <w:lang w:bidi="fa-IR"/>
        </w:rPr>
        <w:t>ان و دل بر</w:t>
      </w:r>
      <w:r w:rsidR="0063683D">
        <w:rPr>
          <w:rFonts w:cs="Zar2" w:hint="cs"/>
          <w:rtl/>
          <w:lang w:bidi="fa-IR"/>
        </w:rPr>
        <w:t>ي</w:t>
      </w:r>
      <w:r w:rsidRPr="0063683D">
        <w:rPr>
          <w:rFonts w:cs="Zar2" w:hint="cs"/>
          <w:rtl/>
          <w:lang w:bidi="fa-IR"/>
        </w:rPr>
        <w:t>ان از مفارقت جمال رحمن از طر</w:t>
      </w:r>
      <w:r w:rsidR="0063683D">
        <w:rPr>
          <w:rFonts w:cs="Zar2" w:hint="cs"/>
          <w:rtl/>
          <w:lang w:bidi="fa-IR"/>
        </w:rPr>
        <w:t>ي</w:t>
      </w:r>
      <w:r w:rsidRPr="0063683D">
        <w:rPr>
          <w:rFonts w:cs="Zar2" w:hint="cs"/>
          <w:rtl/>
          <w:lang w:bidi="fa-IR"/>
        </w:rPr>
        <w:t>ق آذربا</w:t>
      </w:r>
      <w:r w:rsidR="0063683D">
        <w:rPr>
          <w:rFonts w:cs="Zar2" w:hint="cs"/>
          <w:rtl/>
          <w:lang w:bidi="fa-IR"/>
        </w:rPr>
        <w:t>ي</w:t>
      </w:r>
      <w:r w:rsidRPr="0063683D">
        <w:rPr>
          <w:rFonts w:cs="Zar2" w:hint="cs"/>
          <w:rtl/>
          <w:lang w:bidi="fa-IR"/>
        </w:rPr>
        <w:t>جان وارد ا</w:t>
      </w:r>
      <w:r w:rsidR="0063683D">
        <w:rPr>
          <w:rFonts w:cs="Zar2" w:hint="cs"/>
          <w:rtl/>
          <w:lang w:bidi="fa-IR"/>
        </w:rPr>
        <w:t>ي</w:t>
      </w:r>
      <w:r w:rsidRPr="0063683D">
        <w:rPr>
          <w:rFonts w:cs="Zar2" w:hint="cs"/>
          <w:rtl/>
          <w:lang w:bidi="fa-IR"/>
        </w:rPr>
        <w:t>ران (460) شد و چند</w:t>
      </w:r>
      <w:r w:rsidR="0063683D">
        <w:rPr>
          <w:rFonts w:cs="Zar2" w:hint="cs"/>
          <w:rtl/>
          <w:lang w:bidi="fa-IR"/>
        </w:rPr>
        <w:t>ي</w:t>
      </w:r>
      <w:r w:rsidRPr="0063683D">
        <w:rPr>
          <w:rFonts w:cs="Zar2" w:hint="cs"/>
          <w:rtl/>
          <w:lang w:bidi="fa-IR"/>
        </w:rPr>
        <w:t xml:space="preserve"> در تبر</w:t>
      </w:r>
      <w:r w:rsidR="0063683D">
        <w:rPr>
          <w:rFonts w:cs="Zar2" w:hint="cs"/>
          <w:rtl/>
          <w:lang w:bidi="fa-IR"/>
        </w:rPr>
        <w:t>ي</w:t>
      </w:r>
      <w:r w:rsidRPr="0063683D">
        <w:rPr>
          <w:rFonts w:cs="Zar2" w:hint="cs"/>
          <w:rtl/>
          <w:lang w:bidi="fa-IR"/>
        </w:rPr>
        <w:t>ز و سا</w:t>
      </w:r>
      <w:r w:rsidR="0063683D">
        <w:rPr>
          <w:rFonts w:cs="Zar2" w:hint="cs"/>
          <w:rtl/>
          <w:lang w:bidi="fa-IR"/>
        </w:rPr>
        <w:t>ي</w:t>
      </w:r>
      <w:r w:rsidRPr="0063683D">
        <w:rPr>
          <w:rFonts w:cs="Zar2" w:hint="cs"/>
          <w:rtl/>
          <w:lang w:bidi="fa-IR"/>
        </w:rPr>
        <w:t>ر صفحات آن ا</w:t>
      </w:r>
      <w:r w:rsidR="0063683D">
        <w:rPr>
          <w:rFonts w:cs="Zar2" w:hint="cs"/>
          <w:rtl/>
          <w:lang w:bidi="fa-IR"/>
        </w:rPr>
        <w:t>ي</w:t>
      </w:r>
      <w:r w:rsidRPr="0063683D">
        <w:rPr>
          <w:rFonts w:cs="Zar2" w:hint="cs"/>
          <w:rtl/>
          <w:lang w:bidi="fa-IR"/>
        </w:rPr>
        <w:t xml:space="preserve">الت به نشر نفحات پرداخت و </w:t>
      </w:r>
      <w:r w:rsidR="0063683D">
        <w:rPr>
          <w:rFonts w:cs="Zar2" w:hint="cs"/>
          <w:rtl/>
          <w:lang w:bidi="fa-IR"/>
        </w:rPr>
        <w:t>ي</w:t>
      </w:r>
      <w:r w:rsidRPr="0063683D">
        <w:rPr>
          <w:rFonts w:cs="Zar2" w:hint="cs"/>
          <w:rtl/>
          <w:lang w:bidi="fa-IR"/>
        </w:rPr>
        <w:t>ار و اغ</w:t>
      </w:r>
      <w:r w:rsidR="0063683D">
        <w:rPr>
          <w:rFonts w:cs="Zar2" w:hint="cs"/>
          <w:rtl/>
          <w:lang w:bidi="fa-IR"/>
        </w:rPr>
        <w:t>ي</w:t>
      </w:r>
      <w:r w:rsidRPr="0063683D">
        <w:rPr>
          <w:rFonts w:cs="Zar2" w:hint="cs"/>
          <w:rtl/>
          <w:lang w:bidi="fa-IR"/>
        </w:rPr>
        <w:t>ار را ح</w:t>
      </w:r>
      <w:r w:rsidR="0063683D">
        <w:rPr>
          <w:rFonts w:cs="Zar2" w:hint="cs"/>
          <w:rtl/>
          <w:lang w:bidi="fa-IR"/>
        </w:rPr>
        <w:t>ي</w:t>
      </w:r>
      <w:r w:rsidRPr="0063683D">
        <w:rPr>
          <w:rFonts w:cs="Zar2" w:hint="cs"/>
          <w:rtl/>
          <w:lang w:bidi="fa-IR"/>
        </w:rPr>
        <w:t>ران فضائل و کمالات خو</w:t>
      </w:r>
      <w:r w:rsidR="0063683D">
        <w:rPr>
          <w:rFonts w:cs="Zar2" w:hint="cs"/>
          <w:rtl/>
          <w:lang w:bidi="fa-IR"/>
        </w:rPr>
        <w:t>ي</w:t>
      </w:r>
      <w:r w:rsidRPr="0063683D">
        <w:rPr>
          <w:rFonts w:cs="Zar2" w:hint="cs"/>
          <w:rtl/>
          <w:lang w:bidi="fa-IR"/>
        </w:rPr>
        <w:t>ش کرد. جناب نب</w:t>
      </w:r>
      <w:r w:rsidR="0063683D">
        <w:rPr>
          <w:rFonts w:cs="Zar2" w:hint="cs"/>
          <w:rtl/>
          <w:lang w:bidi="fa-IR"/>
        </w:rPr>
        <w:t>ي</w:t>
      </w:r>
      <w:r w:rsidRPr="0063683D">
        <w:rPr>
          <w:rFonts w:cs="Zar2" w:hint="cs"/>
          <w:rtl/>
          <w:lang w:bidi="fa-IR"/>
        </w:rPr>
        <w:t>ل زرند</w:t>
      </w:r>
      <w:r w:rsidR="0063683D">
        <w:rPr>
          <w:rFonts w:cs="Zar2" w:hint="cs"/>
          <w:rtl/>
          <w:lang w:bidi="fa-IR"/>
        </w:rPr>
        <w:t>ي</w:t>
      </w:r>
      <w:r w:rsidRPr="0063683D">
        <w:rPr>
          <w:rFonts w:cs="Zar2" w:hint="cs"/>
          <w:rtl/>
          <w:lang w:bidi="fa-IR"/>
        </w:rPr>
        <w:t xml:space="preserve"> در ا</w:t>
      </w:r>
      <w:r w:rsidR="0063683D">
        <w:rPr>
          <w:rFonts w:cs="Zar2" w:hint="cs"/>
          <w:rtl/>
          <w:lang w:bidi="fa-IR"/>
        </w:rPr>
        <w:t>ي</w:t>
      </w:r>
      <w:r w:rsidRPr="0063683D">
        <w:rPr>
          <w:rFonts w:cs="Zar2" w:hint="cs"/>
          <w:rtl/>
          <w:lang w:bidi="fa-IR"/>
        </w:rPr>
        <w:t xml:space="preserve">ن خصوص فرموده است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2"/>
        <w:gridCol w:w="4505"/>
      </w:tblGrid>
      <w:tr w:rsidR="00944B5C" w:rsidRPr="0063683D" w14:paraId="0006BF9F" w14:textId="77777777" w:rsidTr="00285698">
        <w:tc>
          <w:tcPr>
            <w:tcW w:w="4621" w:type="dxa"/>
          </w:tcPr>
          <w:p w14:paraId="07301AB8" w14:textId="77777777" w:rsidR="00944B5C" w:rsidRPr="0063683D" w:rsidRDefault="00944B5C" w:rsidP="00285698">
            <w:pPr>
              <w:spacing w:line="312" w:lineRule="auto"/>
              <w:rPr>
                <w:rFonts w:cs="Zar2"/>
                <w:rtl/>
                <w:lang w:bidi="fa-IR"/>
              </w:rPr>
            </w:pPr>
            <w:r w:rsidRPr="0063683D">
              <w:rPr>
                <w:rFonts w:cs="Zar2" w:hint="cs"/>
                <w:rtl/>
                <w:lang w:bidi="fa-IR"/>
              </w:rPr>
              <w:t>چون ز عکّا از جمال مستطاب</w:t>
            </w:r>
          </w:p>
        </w:tc>
        <w:tc>
          <w:tcPr>
            <w:tcW w:w="4622" w:type="dxa"/>
          </w:tcPr>
          <w:p w14:paraId="5B7DB146" w14:textId="77777777" w:rsidR="00944B5C" w:rsidRPr="0063683D" w:rsidRDefault="00944B5C" w:rsidP="00285698">
            <w:pPr>
              <w:spacing w:line="312" w:lineRule="auto"/>
              <w:rPr>
                <w:rFonts w:cs="Zar2"/>
                <w:rtl/>
                <w:lang w:bidi="fa-IR"/>
              </w:rPr>
            </w:pPr>
            <w:r w:rsidRPr="0063683D">
              <w:rPr>
                <w:rFonts w:cs="Zar2" w:hint="cs"/>
                <w:rtl/>
                <w:lang w:bidi="fa-IR"/>
              </w:rPr>
              <w:t>امر شد او را سو</w:t>
            </w:r>
            <w:r w:rsidR="0063683D">
              <w:rPr>
                <w:rFonts w:cs="Zar2" w:hint="cs"/>
                <w:rtl/>
                <w:lang w:bidi="fa-IR"/>
              </w:rPr>
              <w:t>ي</w:t>
            </w:r>
            <w:r w:rsidRPr="0063683D">
              <w:rPr>
                <w:rFonts w:cs="Zar2" w:hint="cs"/>
                <w:rtl/>
                <w:lang w:bidi="fa-IR"/>
              </w:rPr>
              <w:t xml:space="preserve"> طهران ا</w:t>
            </w:r>
            <w:r w:rsidR="0063683D">
              <w:rPr>
                <w:rFonts w:cs="Zar2" w:hint="cs"/>
                <w:rtl/>
                <w:lang w:bidi="fa-IR"/>
              </w:rPr>
              <w:t>ي</w:t>
            </w:r>
            <w:r w:rsidRPr="0063683D">
              <w:rPr>
                <w:rFonts w:cs="Zar2" w:hint="cs"/>
                <w:rtl/>
                <w:lang w:bidi="fa-IR"/>
              </w:rPr>
              <w:t>اب</w:t>
            </w:r>
          </w:p>
        </w:tc>
      </w:tr>
      <w:tr w:rsidR="00944B5C" w:rsidRPr="0063683D" w14:paraId="5B51C098" w14:textId="77777777" w:rsidTr="00285698">
        <w:tc>
          <w:tcPr>
            <w:tcW w:w="4621" w:type="dxa"/>
          </w:tcPr>
          <w:p w14:paraId="1DF1ED89" w14:textId="77777777" w:rsidR="00944B5C" w:rsidRPr="0063683D" w:rsidRDefault="00944B5C" w:rsidP="00285698">
            <w:pPr>
              <w:spacing w:line="312" w:lineRule="auto"/>
              <w:rPr>
                <w:rFonts w:cs="Zar2"/>
                <w:rtl/>
                <w:lang w:bidi="fa-IR"/>
              </w:rPr>
            </w:pPr>
            <w:r w:rsidRPr="0063683D">
              <w:rPr>
                <w:rFonts w:cs="Zar2" w:hint="cs"/>
                <w:rtl/>
                <w:lang w:bidi="fa-IR"/>
              </w:rPr>
              <w:t>از دو چشم از ب</w:t>
            </w:r>
            <w:r w:rsidR="0063683D">
              <w:rPr>
                <w:rFonts w:cs="Zar2" w:hint="cs"/>
                <w:rtl/>
                <w:lang w:bidi="fa-IR"/>
              </w:rPr>
              <w:t>ي</w:t>
            </w:r>
            <w:r w:rsidRPr="0063683D">
              <w:rPr>
                <w:rFonts w:cs="Zar2" w:hint="cs"/>
                <w:rtl/>
                <w:lang w:bidi="fa-IR"/>
              </w:rPr>
              <w:t>م هجران خون گر</w:t>
            </w:r>
            <w:r w:rsidR="0063683D">
              <w:rPr>
                <w:rFonts w:cs="Zar2" w:hint="cs"/>
                <w:rtl/>
                <w:lang w:bidi="fa-IR"/>
              </w:rPr>
              <w:t>ي</w:t>
            </w:r>
            <w:r w:rsidRPr="0063683D">
              <w:rPr>
                <w:rFonts w:cs="Zar2" w:hint="cs"/>
                <w:rtl/>
                <w:lang w:bidi="fa-IR"/>
              </w:rPr>
              <w:t>ست</w:t>
            </w:r>
          </w:p>
        </w:tc>
        <w:tc>
          <w:tcPr>
            <w:tcW w:w="4622" w:type="dxa"/>
          </w:tcPr>
          <w:p w14:paraId="65327224" w14:textId="77777777" w:rsidR="00944B5C" w:rsidRPr="0063683D" w:rsidRDefault="00944B5C" w:rsidP="00285698">
            <w:pPr>
              <w:spacing w:line="312" w:lineRule="auto"/>
              <w:rPr>
                <w:rFonts w:cs="Zar2"/>
                <w:rtl/>
                <w:lang w:bidi="fa-IR"/>
              </w:rPr>
            </w:pPr>
            <w:r w:rsidRPr="0063683D">
              <w:rPr>
                <w:rFonts w:cs="Zar2" w:hint="cs"/>
                <w:rtl/>
                <w:lang w:bidi="fa-IR"/>
              </w:rPr>
              <w:t>تا نب</w:t>
            </w:r>
            <w:r w:rsidR="0063683D">
              <w:rPr>
                <w:rFonts w:cs="Zar2" w:hint="cs"/>
                <w:rtl/>
                <w:lang w:bidi="fa-IR"/>
              </w:rPr>
              <w:t>ي</w:t>
            </w:r>
            <w:r w:rsidRPr="0063683D">
              <w:rPr>
                <w:rFonts w:cs="Zar2" w:hint="cs"/>
                <w:rtl/>
                <w:lang w:bidi="fa-IR"/>
              </w:rPr>
              <w:t>ند کس نداند چون گر</w:t>
            </w:r>
            <w:r w:rsidR="0063683D">
              <w:rPr>
                <w:rFonts w:cs="Zar2" w:hint="cs"/>
                <w:rtl/>
                <w:lang w:bidi="fa-IR"/>
              </w:rPr>
              <w:t>ي</w:t>
            </w:r>
            <w:r w:rsidRPr="0063683D">
              <w:rPr>
                <w:rFonts w:cs="Zar2" w:hint="cs"/>
                <w:rtl/>
                <w:lang w:bidi="fa-IR"/>
              </w:rPr>
              <w:t>ست</w:t>
            </w:r>
          </w:p>
        </w:tc>
      </w:tr>
      <w:tr w:rsidR="00944B5C" w:rsidRPr="0063683D" w14:paraId="3AA12044" w14:textId="77777777" w:rsidTr="00285698">
        <w:tc>
          <w:tcPr>
            <w:tcW w:w="4621" w:type="dxa"/>
          </w:tcPr>
          <w:p w14:paraId="6A56682C" w14:textId="77777777" w:rsidR="00944B5C" w:rsidRPr="0063683D" w:rsidRDefault="00944B5C" w:rsidP="00285698">
            <w:pPr>
              <w:spacing w:line="312" w:lineRule="auto"/>
              <w:rPr>
                <w:rFonts w:cs="Zar2"/>
                <w:rtl/>
                <w:lang w:bidi="fa-IR"/>
              </w:rPr>
            </w:pPr>
            <w:r w:rsidRPr="0063683D">
              <w:rPr>
                <w:rFonts w:cs="Zar2" w:hint="cs"/>
                <w:rtl/>
                <w:lang w:bidi="fa-IR"/>
              </w:rPr>
              <w:t>وعد</w:t>
            </w:r>
            <w:r w:rsidRPr="0063683D">
              <w:rPr>
                <w:rFonts w:ascii="Arial" w:hAnsi="Arial" w:cs="Arial" w:hint="cs"/>
                <w:rtl/>
                <w:lang w:bidi="fa-IR"/>
              </w:rPr>
              <w:t>ۀ</w:t>
            </w:r>
            <w:r w:rsidRPr="0063683D">
              <w:rPr>
                <w:rFonts w:cs="Zar2" w:hint="cs"/>
                <w:rtl/>
                <w:lang w:bidi="fa-IR"/>
              </w:rPr>
              <w:t xml:space="preserve"> وصل از جمال دوست </w:t>
            </w:r>
            <w:r w:rsidR="0063683D">
              <w:rPr>
                <w:rFonts w:cs="Zar2" w:hint="cs"/>
                <w:rtl/>
                <w:lang w:bidi="fa-IR"/>
              </w:rPr>
              <w:t>ي</w:t>
            </w:r>
            <w:r w:rsidRPr="0063683D">
              <w:rPr>
                <w:rFonts w:cs="Zar2" w:hint="cs"/>
                <w:rtl/>
                <w:lang w:bidi="fa-IR"/>
              </w:rPr>
              <w:t>افت</w:t>
            </w:r>
          </w:p>
        </w:tc>
        <w:tc>
          <w:tcPr>
            <w:tcW w:w="4622" w:type="dxa"/>
          </w:tcPr>
          <w:p w14:paraId="0FE761D7" w14:textId="77777777" w:rsidR="00944B5C" w:rsidRPr="0063683D" w:rsidRDefault="00944B5C" w:rsidP="00285698">
            <w:pPr>
              <w:spacing w:line="312" w:lineRule="auto"/>
              <w:rPr>
                <w:rFonts w:cs="Zar2"/>
                <w:rtl/>
                <w:lang w:bidi="fa-IR"/>
              </w:rPr>
            </w:pPr>
            <w:r w:rsidRPr="0063683D">
              <w:rPr>
                <w:rFonts w:cs="Zar2" w:hint="cs"/>
                <w:rtl/>
                <w:lang w:bidi="fa-IR"/>
              </w:rPr>
              <w:t>لاجرم خرّم سو</w:t>
            </w:r>
            <w:r w:rsidR="0063683D">
              <w:rPr>
                <w:rFonts w:cs="Zar2" w:hint="cs"/>
                <w:rtl/>
                <w:lang w:bidi="fa-IR"/>
              </w:rPr>
              <w:t>ي</w:t>
            </w:r>
            <w:r w:rsidRPr="0063683D">
              <w:rPr>
                <w:rFonts w:cs="Zar2" w:hint="cs"/>
                <w:rtl/>
                <w:lang w:bidi="fa-IR"/>
              </w:rPr>
              <w:t xml:space="preserve"> طهران شتافت</w:t>
            </w:r>
          </w:p>
        </w:tc>
      </w:tr>
      <w:tr w:rsidR="00944B5C" w:rsidRPr="0063683D" w14:paraId="63BFA800" w14:textId="77777777" w:rsidTr="00285698">
        <w:tc>
          <w:tcPr>
            <w:tcW w:w="4621" w:type="dxa"/>
          </w:tcPr>
          <w:p w14:paraId="525F9C28" w14:textId="77777777" w:rsidR="00944B5C" w:rsidRPr="0063683D" w:rsidRDefault="00944B5C" w:rsidP="00285698">
            <w:pPr>
              <w:spacing w:line="312" w:lineRule="auto"/>
              <w:rPr>
                <w:rFonts w:cs="Zar2"/>
                <w:rtl/>
                <w:lang w:bidi="fa-IR"/>
              </w:rPr>
            </w:pPr>
            <w:r w:rsidRPr="0063683D">
              <w:rPr>
                <w:rFonts w:cs="Zar2" w:hint="cs"/>
                <w:rtl/>
                <w:lang w:bidi="fa-IR"/>
              </w:rPr>
              <w:t>در ا</w:t>
            </w:r>
            <w:r w:rsidR="0063683D">
              <w:rPr>
                <w:rFonts w:cs="Zar2" w:hint="cs"/>
                <w:rtl/>
                <w:lang w:bidi="fa-IR"/>
              </w:rPr>
              <w:t>ي</w:t>
            </w:r>
            <w:r w:rsidRPr="0063683D">
              <w:rPr>
                <w:rFonts w:cs="Zar2" w:hint="cs"/>
                <w:rtl/>
                <w:lang w:bidi="fa-IR"/>
              </w:rPr>
              <w:t>ابش معبرش تبر</w:t>
            </w:r>
            <w:r w:rsidR="0063683D">
              <w:rPr>
                <w:rFonts w:cs="Zar2" w:hint="cs"/>
                <w:rtl/>
                <w:lang w:bidi="fa-IR"/>
              </w:rPr>
              <w:t>ي</w:t>
            </w:r>
            <w:r w:rsidRPr="0063683D">
              <w:rPr>
                <w:rFonts w:cs="Zar2" w:hint="cs"/>
                <w:rtl/>
                <w:lang w:bidi="fa-IR"/>
              </w:rPr>
              <w:t>ز شد</w:t>
            </w:r>
          </w:p>
        </w:tc>
        <w:tc>
          <w:tcPr>
            <w:tcW w:w="4622" w:type="dxa"/>
          </w:tcPr>
          <w:p w14:paraId="38F68100" w14:textId="77777777" w:rsidR="00944B5C" w:rsidRPr="0063683D" w:rsidRDefault="00944B5C" w:rsidP="00285698">
            <w:pPr>
              <w:spacing w:line="312" w:lineRule="auto"/>
              <w:rPr>
                <w:rFonts w:cs="Zar2"/>
                <w:rtl/>
                <w:lang w:bidi="fa-IR"/>
              </w:rPr>
            </w:pPr>
            <w:r w:rsidRPr="0063683D">
              <w:rPr>
                <w:rFonts w:cs="Zar2" w:hint="cs"/>
                <w:rtl/>
                <w:lang w:bidi="fa-IR"/>
              </w:rPr>
              <w:t>شهر تبر</w:t>
            </w:r>
            <w:r w:rsidR="0063683D">
              <w:rPr>
                <w:rFonts w:cs="Zar2" w:hint="cs"/>
                <w:rtl/>
                <w:lang w:bidi="fa-IR"/>
              </w:rPr>
              <w:t>ي</w:t>
            </w:r>
            <w:r w:rsidRPr="0063683D">
              <w:rPr>
                <w:rFonts w:cs="Zar2" w:hint="cs"/>
                <w:rtl/>
                <w:lang w:bidi="fa-IR"/>
              </w:rPr>
              <w:t>ز از صفا لبر</w:t>
            </w:r>
            <w:r w:rsidR="0063683D">
              <w:rPr>
                <w:rFonts w:cs="Zar2" w:hint="cs"/>
                <w:rtl/>
                <w:lang w:bidi="fa-IR"/>
              </w:rPr>
              <w:t>ي</w:t>
            </w:r>
            <w:r w:rsidRPr="0063683D">
              <w:rPr>
                <w:rFonts w:cs="Zar2" w:hint="cs"/>
                <w:rtl/>
                <w:lang w:bidi="fa-IR"/>
              </w:rPr>
              <w:t>ز شد</w:t>
            </w:r>
          </w:p>
        </w:tc>
      </w:tr>
      <w:tr w:rsidR="00944B5C" w:rsidRPr="0063683D" w14:paraId="49F2BDA7" w14:textId="77777777" w:rsidTr="00285698">
        <w:tc>
          <w:tcPr>
            <w:tcW w:w="4621" w:type="dxa"/>
          </w:tcPr>
          <w:p w14:paraId="4A9D0162" w14:textId="77777777" w:rsidR="00944B5C" w:rsidRPr="0063683D" w:rsidRDefault="00944B5C" w:rsidP="00285698">
            <w:pPr>
              <w:spacing w:line="312" w:lineRule="auto"/>
              <w:rPr>
                <w:rFonts w:cs="Zar2"/>
                <w:rtl/>
                <w:lang w:bidi="fa-IR"/>
              </w:rPr>
            </w:pPr>
            <w:r w:rsidRPr="0063683D">
              <w:rPr>
                <w:rFonts w:cs="Zar2" w:hint="cs"/>
                <w:rtl/>
                <w:lang w:bidi="fa-IR"/>
              </w:rPr>
              <w:t>با وجود آنکه آن نور ودود</w:t>
            </w:r>
          </w:p>
        </w:tc>
        <w:tc>
          <w:tcPr>
            <w:tcW w:w="4622" w:type="dxa"/>
          </w:tcPr>
          <w:p w14:paraId="044AF056" w14:textId="77777777" w:rsidR="00944B5C" w:rsidRPr="0063683D" w:rsidRDefault="00944B5C" w:rsidP="00285698">
            <w:pPr>
              <w:spacing w:line="312" w:lineRule="auto"/>
              <w:rPr>
                <w:rFonts w:cs="Zar2"/>
                <w:rtl/>
                <w:lang w:bidi="fa-IR"/>
              </w:rPr>
            </w:pPr>
            <w:r w:rsidRPr="0063683D">
              <w:rPr>
                <w:rFonts w:cs="Zar2" w:hint="cs"/>
                <w:rtl/>
                <w:lang w:bidi="fa-IR"/>
              </w:rPr>
              <w:t>با کلاه و ب</w:t>
            </w:r>
            <w:r w:rsidR="0063683D">
              <w:rPr>
                <w:rFonts w:cs="Zar2" w:hint="cs"/>
                <w:rtl/>
                <w:lang w:bidi="fa-IR"/>
              </w:rPr>
              <w:t>ي</w:t>
            </w:r>
            <w:r w:rsidRPr="0063683D">
              <w:rPr>
                <w:rFonts w:cs="Zar2" w:hint="cs"/>
                <w:rtl/>
                <w:lang w:bidi="fa-IR"/>
              </w:rPr>
              <w:t xml:space="preserve"> لباس علم بود</w:t>
            </w:r>
          </w:p>
        </w:tc>
      </w:tr>
      <w:tr w:rsidR="00944B5C" w:rsidRPr="0063683D" w14:paraId="4DC0F4A9" w14:textId="77777777" w:rsidTr="00285698">
        <w:tc>
          <w:tcPr>
            <w:tcW w:w="4621" w:type="dxa"/>
          </w:tcPr>
          <w:p w14:paraId="0062822B" w14:textId="77777777" w:rsidR="00944B5C" w:rsidRPr="0063683D" w:rsidRDefault="00944B5C" w:rsidP="00285698">
            <w:pPr>
              <w:spacing w:line="312" w:lineRule="auto"/>
              <w:rPr>
                <w:rFonts w:cs="Zar2"/>
                <w:rtl/>
                <w:lang w:bidi="fa-IR"/>
              </w:rPr>
            </w:pPr>
            <w:r w:rsidRPr="0063683D">
              <w:rPr>
                <w:rFonts w:cs="Zar2" w:hint="cs"/>
                <w:rtl/>
                <w:lang w:bidi="fa-IR"/>
              </w:rPr>
              <w:t>از حلاوتها</w:t>
            </w:r>
            <w:r w:rsidR="0063683D">
              <w:rPr>
                <w:rFonts w:cs="Zar2" w:hint="cs"/>
                <w:rtl/>
                <w:lang w:bidi="fa-IR"/>
              </w:rPr>
              <w:t>ي</w:t>
            </w:r>
            <w:r w:rsidRPr="0063683D">
              <w:rPr>
                <w:rFonts w:cs="Zar2" w:hint="cs"/>
                <w:rtl/>
                <w:lang w:bidi="fa-IR"/>
              </w:rPr>
              <w:t xml:space="preserve"> تقر</w:t>
            </w:r>
            <w:r w:rsidR="0063683D">
              <w:rPr>
                <w:rFonts w:cs="Zar2" w:hint="cs"/>
                <w:rtl/>
                <w:lang w:bidi="fa-IR"/>
              </w:rPr>
              <w:t>ي</w:t>
            </w:r>
            <w:r w:rsidRPr="0063683D">
              <w:rPr>
                <w:rFonts w:cs="Zar2" w:hint="cs"/>
                <w:rtl/>
                <w:lang w:bidi="fa-IR"/>
              </w:rPr>
              <w:t>ر و کلام</w:t>
            </w:r>
          </w:p>
        </w:tc>
        <w:tc>
          <w:tcPr>
            <w:tcW w:w="4622" w:type="dxa"/>
          </w:tcPr>
          <w:p w14:paraId="5E285E92" w14:textId="77777777" w:rsidR="00944B5C" w:rsidRPr="0063683D" w:rsidRDefault="00944B5C" w:rsidP="00285698">
            <w:pPr>
              <w:spacing w:line="312" w:lineRule="auto"/>
              <w:rPr>
                <w:rFonts w:cs="Zar2"/>
                <w:rtl/>
                <w:lang w:bidi="fa-IR"/>
              </w:rPr>
            </w:pPr>
            <w:r w:rsidRPr="0063683D">
              <w:rPr>
                <w:rFonts w:cs="Zar2" w:hint="cs"/>
                <w:rtl/>
                <w:lang w:bidi="fa-IR"/>
              </w:rPr>
              <w:t>آن چنان در دور او شد ازدحام</w:t>
            </w:r>
          </w:p>
        </w:tc>
      </w:tr>
      <w:tr w:rsidR="00944B5C" w:rsidRPr="0063683D" w14:paraId="0B96889C" w14:textId="77777777" w:rsidTr="00285698">
        <w:tc>
          <w:tcPr>
            <w:tcW w:w="4621" w:type="dxa"/>
          </w:tcPr>
          <w:p w14:paraId="7E76D5A7" w14:textId="77777777" w:rsidR="00944B5C" w:rsidRPr="0063683D" w:rsidRDefault="00944B5C" w:rsidP="00285698">
            <w:pPr>
              <w:spacing w:line="312" w:lineRule="auto"/>
              <w:rPr>
                <w:rFonts w:cs="Zar2"/>
                <w:rtl/>
                <w:lang w:bidi="fa-IR"/>
              </w:rPr>
            </w:pPr>
            <w:r w:rsidRPr="0063683D">
              <w:rPr>
                <w:rFonts w:cs="Zar2" w:hint="cs"/>
                <w:rtl/>
                <w:lang w:bidi="fa-IR"/>
              </w:rPr>
              <w:lastRenderedPageBreak/>
              <w:t>که بگفتند</w:t>
            </w:r>
            <w:r w:rsidR="0063683D">
              <w:rPr>
                <w:rFonts w:cs="Zar2" w:hint="cs"/>
                <w:rtl/>
                <w:lang w:bidi="fa-IR"/>
              </w:rPr>
              <w:t>ي</w:t>
            </w:r>
            <w:r w:rsidRPr="0063683D">
              <w:rPr>
                <w:rFonts w:cs="Zar2" w:hint="cs"/>
                <w:rtl/>
                <w:lang w:bidi="fa-IR"/>
              </w:rPr>
              <w:t xml:space="preserve"> همه تبر</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ان</w:t>
            </w:r>
          </w:p>
        </w:tc>
        <w:tc>
          <w:tcPr>
            <w:tcW w:w="4622" w:type="dxa"/>
          </w:tcPr>
          <w:p w14:paraId="2FEF54D7" w14:textId="77777777" w:rsidR="00944B5C" w:rsidRPr="0063683D" w:rsidRDefault="00944B5C" w:rsidP="00285698">
            <w:pPr>
              <w:spacing w:line="312" w:lineRule="auto"/>
              <w:rPr>
                <w:rFonts w:cs="Zar2"/>
                <w:rtl/>
                <w:lang w:bidi="fa-IR"/>
              </w:rPr>
            </w:pPr>
            <w:r w:rsidRPr="0063683D">
              <w:rPr>
                <w:rFonts w:cs="Zar2" w:hint="cs"/>
                <w:rtl/>
                <w:lang w:bidi="fa-IR"/>
              </w:rPr>
              <w:t xml:space="preserve">عمر ما بگذشت </w:t>
            </w:r>
            <w:r w:rsidR="0063683D">
              <w:rPr>
                <w:rFonts w:cs="Zar2" w:hint="cs"/>
                <w:rtl/>
                <w:lang w:bidi="fa-IR"/>
              </w:rPr>
              <w:t>ي</w:t>
            </w:r>
            <w:r w:rsidRPr="0063683D">
              <w:rPr>
                <w:rFonts w:cs="Zar2" w:hint="cs"/>
                <w:rtl/>
                <w:lang w:bidi="fa-IR"/>
              </w:rPr>
              <w:t>کسر در ز</w:t>
            </w:r>
            <w:r w:rsidR="0063683D">
              <w:rPr>
                <w:rFonts w:cs="Zar2" w:hint="cs"/>
                <w:rtl/>
                <w:lang w:bidi="fa-IR"/>
              </w:rPr>
              <w:t>ي</w:t>
            </w:r>
            <w:r w:rsidRPr="0063683D">
              <w:rPr>
                <w:rFonts w:cs="Zar2" w:hint="cs"/>
                <w:rtl/>
                <w:lang w:bidi="fa-IR"/>
              </w:rPr>
              <w:t>ان</w:t>
            </w:r>
          </w:p>
        </w:tc>
      </w:tr>
      <w:tr w:rsidR="00944B5C" w:rsidRPr="0063683D" w14:paraId="58A9753C" w14:textId="77777777" w:rsidTr="00285698">
        <w:tc>
          <w:tcPr>
            <w:tcW w:w="4621" w:type="dxa"/>
          </w:tcPr>
          <w:p w14:paraId="29038D9C" w14:textId="77777777" w:rsidR="00944B5C" w:rsidRPr="0063683D" w:rsidRDefault="00944B5C" w:rsidP="00285698">
            <w:pPr>
              <w:spacing w:line="312" w:lineRule="auto"/>
              <w:rPr>
                <w:rFonts w:cs="Zar2"/>
                <w:rtl/>
                <w:lang w:bidi="fa-IR"/>
              </w:rPr>
            </w:pPr>
            <w:r w:rsidRPr="0063683D">
              <w:rPr>
                <w:rFonts w:cs="Zar2" w:hint="cs"/>
                <w:rtl/>
                <w:lang w:bidi="fa-IR"/>
              </w:rPr>
              <w:t>ز</w:t>
            </w:r>
            <w:r w:rsidR="0063683D">
              <w:rPr>
                <w:rFonts w:cs="Zar2" w:hint="cs"/>
                <w:rtl/>
                <w:lang w:bidi="fa-IR"/>
              </w:rPr>
              <w:t>ي</w:t>
            </w:r>
            <w:r w:rsidRPr="0063683D">
              <w:rPr>
                <w:rFonts w:cs="Zar2" w:hint="cs"/>
                <w:rtl/>
                <w:lang w:bidi="fa-IR"/>
              </w:rPr>
              <w:t>ن کلاه</w:t>
            </w:r>
            <w:r w:rsidR="0063683D">
              <w:rPr>
                <w:rFonts w:cs="Zar2" w:hint="cs"/>
                <w:rtl/>
                <w:lang w:bidi="fa-IR"/>
              </w:rPr>
              <w:t>ي</w:t>
            </w:r>
            <w:r w:rsidRPr="0063683D">
              <w:rPr>
                <w:rFonts w:cs="Zar2" w:hint="cs"/>
                <w:rtl/>
                <w:lang w:bidi="fa-IR"/>
              </w:rPr>
              <w:t xml:space="preserve"> اندر ا</w:t>
            </w:r>
            <w:r w:rsidR="0063683D">
              <w:rPr>
                <w:rFonts w:cs="Zar2" w:hint="cs"/>
                <w:rtl/>
                <w:lang w:bidi="fa-IR"/>
              </w:rPr>
              <w:t>ي</w:t>
            </w:r>
            <w:r w:rsidRPr="0063683D">
              <w:rPr>
                <w:rFonts w:cs="Zar2" w:hint="cs"/>
                <w:rtl/>
                <w:lang w:bidi="fa-IR"/>
              </w:rPr>
              <w:t>ام قل</w:t>
            </w:r>
            <w:r w:rsidR="0063683D">
              <w:rPr>
                <w:rFonts w:cs="Zar2" w:hint="cs"/>
                <w:rtl/>
                <w:lang w:bidi="fa-IR"/>
              </w:rPr>
              <w:t>ي</w:t>
            </w:r>
            <w:r w:rsidRPr="0063683D">
              <w:rPr>
                <w:rFonts w:cs="Zar2" w:hint="cs"/>
                <w:rtl/>
                <w:lang w:bidi="fa-IR"/>
              </w:rPr>
              <w:t>ل</w:t>
            </w:r>
          </w:p>
        </w:tc>
        <w:tc>
          <w:tcPr>
            <w:tcW w:w="4622" w:type="dxa"/>
          </w:tcPr>
          <w:p w14:paraId="085C5159" w14:textId="77777777" w:rsidR="00944B5C" w:rsidRPr="0063683D" w:rsidRDefault="00944B5C" w:rsidP="00285698">
            <w:pPr>
              <w:spacing w:line="312" w:lineRule="auto"/>
              <w:rPr>
                <w:rFonts w:cs="Zar2"/>
                <w:rtl/>
                <w:lang w:bidi="fa-IR"/>
              </w:rPr>
            </w:pPr>
            <w:r w:rsidRPr="0063683D">
              <w:rPr>
                <w:rFonts w:cs="Zar2" w:hint="cs"/>
                <w:rtl/>
                <w:lang w:bidi="fa-IR"/>
              </w:rPr>
              <w:t>بهره برد</w:t>
            </w:r>
            <w:r w:rsidR="0063683D">
              <w:rPr>
                <w:rFonts w:cs="Zar2" w:hint="cs"/>
                <w:rtl/>
                <w:lang w:bidi="fa-IR"/>
              </w:rPr>
              <w:t>ي</w:t>
            </w:r>
            <w:r w:rsidRPr="0063683D">
              <w:rPr>
                <w:rFonts w:cs="Zar2" w:hint="cs"/>
                <w:rtl/>
                <w:lang w:bidi="fa-IR"/>
              </w:rPr>
              <w:t>م از شراب سلسب</w:t>
            </w:r>
            <w:r w:rsidR="0063683D">
              <w:rPr>
                <w:rFonts w:cs="Zar2" w:hint="cs"/>
                <w:rtl/>
                <w:lang w:bidi="fa-IR"/>
              </w:rPr>
              <w:t>ي</w:t>
            </w:r>
            <w:r w:rsidRPr="0063683D">
              <w:rPr>
                <w:rFonts w:cs="Zar2" w:hint="cs"/>
                <w:rtl/>
                <w:lang w:bidi="fa-IR"/>
              </w:rPr>
              <w:t>ل</w:t>
            </w:r>
          </w:p>
        </w:tc>
      </w:tr>
      <w:tr w:rsidR="00944B5C" w:rsidRPr="0063683D" w14:paraId="51A8B162" w14:textId="77777777" w:rsidTr="00285698">
        <w:tc>
          <w:tcPr>
            <w:tcW w:w="4621" w:type="dxa"/>
          </w:tcPr>
          <w:p w14:paraId="78035795" w14:textId="77777777" w:rsidR="00944B5C" w:rsidRPr="0063683D" w:rsidRDefault="00944B5C" w:rsidP="00285698">
            <w:pPr>
              <w:spacing w:line="312" w:lineRule="auto"/>
              <w:rPr>
                <w:rFonts w:cs="Zar2"/>
                <w:rtl/>
                <w:lang w:bidi="fa-IR"/>
              </w:rPr>
            </w:pPr>
            <w:r w:rsidRPr="0063683D">
              <w:rPr>
                <w:rFonts w:cs="Zar2" w:hint="cs"/>
                <w:rtl/>
                <w:lang w:bidi="fa-IR"/>
              </w:rPr>
              <w:t>کانچه از عمامه ها</w:t>
            </w:r>
            <w:r w:rsidR="0063683D">
              <w:rPr>
                <w:rFonts w:cs="Zar2" w:hint="cs"/>
                <w:rtl/>
                <w:lang w:bidi="fa-IR"/>
              </w:rPr>
              <w:t>ي</w:t>
            </w:r>
            <w:r w:rsidRPr="0063683D">
              <w:rPr>
                <w:rFonts w:cs="Zar2" w:hint="cs"/>
                <w:rtl/>
                <w:lang w:bidi="fa-IR"/>
              </w:rPr>
              <w:t xml:space="preserve"> پر نشور (461)</w:t>
            </w:r>
          </w:p>
        </w:tc>
        <w:tc>
          <w:tcPr>
            <w:tcW w:w="4622" w:type="dxa"/>
          </w:tcPr>
          <w:p w14:paraId="3343F8B3" w14:textId="77777777" w:rsidR="00944B5C" w:rsidRPr="0063683D" w:rsidRDefault="00944B5C" w:rsidP="00285698">
            <w:pPr>
              <w:spacing w:line="312" w:lineRule="auto"/>
              <w:rPr>
                <w:rFonts w:cs="Zar2"/>
                <w:rtl/>
                <w:lang w:bidi="fa-IR"/>
              </w:rPr>
            </w:pPr>
            <w:r w:rsidRPr="0063683D">
              <w:rPr>
                <w:rFonts w:cs="Zar2" w:hint="cs"/>
                <w:rtl/>
                <w:lang w:bidi="fa-IR"/>
              </w:rPr>
              <w:t>نوش شد در پ</w:t>
            </w:r>
            <w:r w:rsidR="0063683D">
              <w:rPr>
                <w:rFonts w:cs="Zar2" w:hint="cs"/>
                <w:rtl/>
                <w:lang w:bidi="fa-IR"/>
              </w:rPr>
              <w:t>ي</w:t>
            </w:r>
            <w:r w:rsidRPr="0063683D">
              <w:rPr>
                <w:rFonts w:cs="Zar2" w:hint="cs"/>
                <w:rtl/>
                <w:lang w:bidi="fa-IR"/>
              </w:rPr>
              <w:t>ش او بد تلخ و شور</w:t>
            </w:r>
          </w:p>
        </w:tc>
      </w:tr>
      <w:tr w:rsidR="00944B5C" w:rsidRPr="0063683D" w14:paraId="19BF0F38" w14:textId="77777777" w:rsidTr="00285698">
        <w:tc>
          <w:tcPr>
            <w:tcW w:w="4621" w:type="dxa"/>
          </w:tcPr>
          <w:p w14:paraId="4FA9EBF2" w14:textId="77777777" w:rsidR="00944B5C" w:rsidRPr="0063683D" w:rsidRDefault="00944B5C" w:rsidP="00285698">
            <w:pPr>
              <w:spacing w:line="312" w:lineRule="auto"/>
              <w:rPr>
                <w:rFonts w:cs="Zar2"/>
                <w:rtl/>
                <w:lang w:bidi="fa-IR"/>
              </w:rPr>
            </w:pPr>
            <w:r w:rsidRPr="0063683D">
              <w:rPr>
                <w:rFonts w:cs="Zar2" w:hint="cs"/>
                <w:rtl/>
                <w:lang w:bidi="fa-IR"/>
              </w:rPr>
              <w:t>آنچه ظاهر م</w:t>
            </w:r>
            <w:r w:rsidR="0063683D">
              <w:rPr>
                <w:rFonts w:cs="Zar2" w:hint="cs"/>
                <w:rtl/>
                <w:lang w:bidi="fa-IR"/>
              </w:rPr>
              <w:t>ي</w:t>
            </w:r>
            <w:r w:rsidRPr="0063683D">
              <w:rPr>
                <w:rFonts w:cs="Zar2" w:hint="cs"/>
                <w:rtl/>
                <w:lang w:bidi="fa-IR"/>
              </w:rPr>
              <w:t xml:space="preserve"> شود از ا</w:t>
            </w:r>
            <w:r w:rsidR="0063683D">
              <w:rPr>
                <w:rFonts w:cs="Zar2" w:hint="cs"/>
                <w:rtl/>
                <w:lang w:bidi="fa-IR"/>
              </w:rPr>
              <w:t>ي</w:t>
            </w:r>
            <w:r w:rsidRPr="0063683D">
              <w:rPr>
                <w:rFonts w:cs="Zar2" w:hint="cs"/>
                <w:rtl/>
                <w:lang w:bidi="fa-IR"/>
              </w:rPr>
              <w:t>ن کلاه</w:t>
            </w:r>
          </w:p>
        </w:tc>
        <w:tc>
          <w:tcPr>
            <w:tcW w:w="4622" w:type="dxa"/>
          </w:tcPr>
          <w:p w14:paraId="44CD799B" w14:textId="77777777" w:rsidR="00944B5C" w:rsidRPr="0063683D" w:rsidRDefault="00944B5C" w:rsidP="00285698">
            <w:pPr>
              <w:spacing w:line="312" w:lineRule="auto"/>
              <w:rPr>
                <w:rFonts w:cs="Zar2"/>
                <w:rtl/>
                <w:lang w:bidi="fa-IR"/>
              </w:rPr>
            </w:pPr>
            <w:r w:rsidRPr="0063683D">
              <w:rPr>
                <w:rFonts w:cs="Zar2" w:hint="cs"/>
                <w:rtl/>
                <w:lang w:bidi="fa-IR"/>
              </w:rPr>
              <w:t>قلب را پرّان کند سو</w:t>
            </w:r>
            <w:r w:rsidR="0063683D">
              <w:rPr>
                <w:rFonts w:cs="Zar2" w:hint="cs"/>
                <w:rtl/>
                <w:lang w:bidi="fa-IR"/>
              </w:rPr>
              <w:t>ي</w:t>
            </w:r>
            <w:r w:rsidRPr="0063683D">
              <w:rPr>
                <w:rFonts w:cs="Zar2" w:hint="cs"/>
                <w:rtl/>
                <w:lang w:bidi="fa-IR"/>
              </w:rPr>
              <w:t xml:space="preserve"> اله</w:t>
            </w:r>
          </w:p>
        </w:tc>
      </w:tr>
      <w:tr w:rsidR="00944B5C" w:rsidRPr="0063683D" w14:paraId="738579C3" w14:textId="77777777" w:rsidTr="00285698">
        <w:tc>
          <w:tcPr>
            <w:tcW w:w="4621" w:type="dxa"/>
          </w:tcPr>
          <w:p w14:paraId="51B79E00" w14:textId="77777777" w:rsidR="00944B5C" w:rsidRPr="0063683D" w:rsidRDefault="00944B5C" w:rsidP="00285698">
            <w:pPr>
              <w:spacing w:line="312" w:lineRule="auto"/>
              <w:rPr>
                <w:rFonts w:cs="Zar2"/>
                <w:rtl/>
                <w:lang w:bidi="fa-IR"/>
              </w:rPr>
            </w:pPr>
            <w:r w:rsidRPr="0063683D">
              <w:rPr>
                <w:rFonts w:cs="Zar2" w:hint="cs"/>
                <w:rtl/>
                <w:lang w:bidi="fa-IR"/>
              </w:rPr>
              <w:t>وآنچه زان عمامه ها آمد پد</w:t>
            </w:r>
            <w:r w:rsidR="0063683D">
              <w:rPr>
                <w:rFonts w:cs="Zar2" w:hint="cs"/>
                <w:rtl/>
                <w:lang w:bidi="fa-IR"/>
              </w:rPr>
              <w:t>ي</w:t>
            </w:r>
            <w:r w:rsidRPr="0063683D">
              <w:rPr>
                <w:rFonts w:cs="Zar2" w:hint="cs"/>
                <w:rtl/>
                <w:lang w:bidi="fa-IR"/>
              </w:rPr>
              <w:t>د</w:t>
            </w:r>
          </w:p>
        </w:tc>
        <w:tc>
          <w:tcPr>
            <w:tcW w:w="4622" w:type="dxa"/>
          </w:tcPr>
          <w:p w14:paraId="0C354ADB" w14:textId="77777777" w:rsidR="00944B5C" w:rsidRPr="0063683D" w:rsidRDefault="00944B5C" w:rsidP="00285698">
            <w:pPr>
              <w:spacing w:line="312" w:lineRule="auto"/>
              <w:rPr>
                <w:rFonts w:cs="Zar2"/>
                <w:rtl/>
                <w:lang w:bidi="fa-IR"/>
              </w:rPr>
            </w:pPr>
            <w:r w:rsidRPr="0063683D">
              <w:rPr>
                <w:rFonts w:cs="Zar2" w:hint="cs"/>
                <w:rtl/>
                <w:lang w:bidi="fa-IR"/>
              </w:rPr>
              <w:t>جز غرور از و</w:t>
            </w:r>
            <w:r w:rsidR="0063683D">
              <w:rPr>
                <w:rFonts w:cs="Zar2" w:hint="cs"/>
                <w:rtl/>
                <w:lang w:bidi="fa-IR"/>
              </w:rPr>
              <w:t>ي</w:t>
            </w:r>
            <w:r w:rsidRPr="0063683D">
              <w:rPr>
                <w:rFonts w:cs="Zar2" w:hint="cs"/>
                <w:rtl/>
                <w:lang w:bidi="fa-IR"/>
              </w:rPr>
              <w:t xml:space="preserve"> کس</w:t>
            </w:r>
            <w:r w:rsidR="0063683D">
              <w:rPr>
                <w:rFonts w:cs="Zar2" w:hint="cs"/>
                <w:rtl/>
                <w:lang w:bidi="fa-IR"/>
              </w:rPr>
              <w:t>ي</w:t>
            </w:r>
            <w:r w:rsidRPr="0063683D">
              <w:rPr>
                <w:rFonts w:cs="Zar2" w:hint="cs"/>
                <w:rtl/>
                <w:lang w:bidi="fa-IR"/>
              </w:rPr>
              <w:t xml:space="preserve"> حاصل ند</w:t>
            </w:r>
            <w:r w:rsidR="0063683D">
              <w:rPr>
                <w:rFonts w:cs="Zar2" w:hint="cs"/>
                <w:rtl/>
                <w:lang w:bidi="fa-IR"/>
              </w:rPr>
              <w:t>ي</w:t>
            </w:r>
            <w:r w:rsidRPr="0063683D">
              <w:rPr>
                <w:rFonts w:cs="Zar2" w:hint="cs"/>
                <w:rtl/>
                <w:lang w:bidi="fa-IR"/>
              </w:rPr>
              <w:t>د</w:t>
            </w:r>
          </w:p>
        </w:tc>
      </w:tr>
      <w:tr w:rsidR="00944B5C" w:rsidRPr="0063683D" w14:paraId="61389977" w14:textId="77777777" w:rsidTr="00285698">
        <w:tc>
          <w:tcPr>
            <w:tcW w:w="4621" w:type="dxa"/>
          </w:tcPr>
          <w:p w14:paraId="629D359C" w14:textId="77777777" w:rsidR="00944B5C" w:rsidRPr="0063683D" w:rsidRDefault="00944B5C" w:rsidP="00285698">
            <w:pPr>
              <w:spacing w:line="312" w:lineRule="auto"/>
              <w:rPr>
                <w:rFonts w:cs="Zar2"/>
                <w:rtl/>
                <w:lang w:bidi="fa-IR"/>
              </w:rPr>
            </w:pPr>
            <w:r w:rsidRPr="0063683D">
              <w:rPr>
                <w:rFonts w:cs="Zar2" w:hint="cs"/>
                <w:rtl/>
                <w:lang w:bidi="fa-IR"/>
              </w:rPr>
              <w:t>الغرض اقل</w:t>
            </w:r>
            <w:r w:rsidR="0063683D">
              <w:rPr>
                <w:rFonts w:cs="Zar2" w:hint="cs"/>
                <w:rtl/>
                <w:lang w:bidi="fa-IR"/>
              </w:rPr>
              <w:t>ي</w:t>
            </w:r>
            <w:r w:rsidRPr="0063683D">
              <w:rPr>
                <w:rFonts w:cs="Zar2" w:hint="cs"/>
                <w:rtl/>
                <w:lang w:bidi="fa-IR"/>
              </w:rPr>
              <w:t>م آذربا</w:t>
            </w:r>
            <w:r w:rsidR="0063683D">
              <w:rPr>
                <w:rFonts w:cs="Zar2" w:hint="cs"/>
                <w:rtl/>
                <w:lang w:bidi="fa-IR"/>
              </w:rPr>
              <w:t>ي</w:t>
            </w:r>
            <w:r w:rsidRPr="0063683D">
              <w:rPr>
                <w:rFonts w:cs="Zar2" w:hint="cs"/>
                <w:rtl/>
                <w:lang w:bidi="fa-IR"/>
              </w:rPr>
              <w:t>جان</w:t>
            </w:r>
          </w:p>
        </w:tc>
        <w:tc>
          <w:tcPr>
            <w:tcW w:w="4622" w:type="dxa"/>
          </w:tcPr>
          <w:p w14:paraId="441E809B" w14:textId="77777777" w:rsidR="00944B5C" w:rsidRPr="0063683D" w:rsidRDefault="00944B5C" w:rsidP="00285698">
            <w:pPr>
              <w:spacing w:line="312" w:lineRule="auto"/>
              <w:rPr>
                <w:rFonts w:cs="Zar2"/>
                <w:rtl/>
                <w:lang w:bidi="fa-IR"/>
              </w:rPr>
            </w:pPr>
            <w:r w:rsidRPr="0063683D">
              <w:rPr>
                <w:rFonts w:cs="Zar2" w:hint="cs"/>
                <w:rtl/>
                <w:lang w:bidi="fa-IR"/>
              </w:rPr>
              <w:t>شد ز نار عشق او آذر بجان</w:t>
            </w:r>
          </w:p>
        </w:tc>
      </w:tr>
    </w:tbl>
    <w:p w14:paraId="53645E4B" w14:textId="77777777" w:rsidR="00925DA8" w:rsidRPr="0063683D" w:rsidRDefault="00925DA8" w:rsidP="00C91E1A">
      <w:pPr>
        <w:spacing w:line="312" w:lineRule="auto"/>
        <w:rPr>
          <w:rFonts w:cs="Zar2" w:hint="cs"/>
          <w:rtl/>
          <w:lang w:bidi="fa-IR"/>
        </w:rPr>
      </w:pPr>
    </w:p>
    <w:p w14:paraId="4C824AF2" w14:textId="77777777" w:rsidR="00C91E1A" w:rsidRPr="0063683D" w:rsidRDefault="00C91E1A" w:rsidP="00C91E1A">
      <w:pPr>
        <w:spacing w:line="312" w:lineRule="auto"/>
        <w:rPr>
          <w:rFonts w:cs="Zar2"/>
          <w:rtl/>
          <w:lang w:bidi="fa-IR"/>
        </w:rPr>
      </w:pPr>
      <w:r w:rsidRPr="0063683D">
        <w:rPr>
          <w:rFonts w:cs="Zar2" w:hint="cs"/>
          <w:rtl/>
          <w:lang w:bidi="fa-IR"/>
        </w:rPr>
        <w:t>خلاصه بعد از چند</w:t>
      </w:r>
      <w:r w:rsidR="0063683D">
        <w:rPr>
          <w:rFonts w:cs="Zar2" w:hint="cs"/>
          <w:rtl/>
          <w:lang w:bidi="fa-IR"/>
        </w:rPr>
        <w:t>ي</w:t>
      </w:r>
      <w:r w:rsidRPr="0063683D">
        <w:rPr>
          <w:rFonts w:cs="Zar2" w:hint="cs"/>
          <w:rtl/>
          <w:lang w:bidi="fa-IR"/>
        </w:rPr>
        <w:t xml:space="preserve"> ار آذربا</w:t>
      </w:r>
      <w:r w:rsidR="0063683D">
        <w:rPr>
          <w:rFonts w:cs="Zar2" w:hint="cs"/>
          <w:rtl/>
          <w:lang w:bidi="fa-IR"/>
        </w:rPr>
        <w:t>ي</w:t>
      </w:r>
      <w:r w:rsidRPr="0063683D">
        <w:rPr>
          <w:rFonts w:cs="Zar2" w:hint="cs"/>
          <w:rtl/>
          <w:lang w:bidi="fa-IR"/>
        </w:rPr>
        <w:t>جان به زنجان و قزو</w:t>
      </w:r>
      <w:r w:rsidR="0063683D">
        <w:rPr>
          <w:rFonts w:cs="Zar2" w:hint="cs"/>
          <w:rtl/>
          <w:lang w:bidi="fa-IR"/>
        </w:rPr>
        <w:t>ي</w:t>
      </w:r>
      <w:r w:rsidRPr="0063683D">
        <w:rPr>
          <w:rFonts w:cs="Zar2" w:hint="cs"/>
          <w:rtl/>
          <w:lang w:bidi="fa-IR"/>
        </w:rPr>
        <w:t>ن و طهران آمد و از آنجا بنا</w:t>
      </w:r>
      <w:r w:rsidR="0063683D">
        <w:rPr>
          <w:rFonts w:cs="Zar2" w:hint="cs"/>
          <w:rtl/>
          <w:lang w:bidi="fa-IR"/>
        </w:rPr>
        <w:t>ي</w:t>
      </w:r>
      <w:r w:rsidRPr="0063683D">
        <w:rPr>
          <w:rFonts w:cs="Zar2" w:hint="cs"/>
          <w:rtl/>
          <w:lang w:bidi="fa-IR"/>
        </w:rPr>
        <w:t xml:space="preserve"> مسافرت ها</w:t>
      </w:r>
      <w:r w:rsidR="0063683D">
        <w:rPr>
          <w:rFonts w:cs="Zar2" w:hint="cs"/>
          <w:rtl/>
          <w:lang w:bidi="fa-IR"/>
        </w:rPr>
        <w:t>ي</w:t>
      </w:r>
      <w:r w:rsidRPr="0063683D">
        <w:rPr>
          <w:rFonts w:cs="Zar2" w:hint="cs"/>
          <w:rtl/>
          <w:lang w:bidi="fa-IR"/>
        </w:rPr>
        <w:t xml:space="preserve"> تبل</w:t>
      </w:r>
      <w:r w:rsidR="0063683D">
        <w:rPr>
          <w:rFonts w:cs="Zar2" w:hint="cs"/>
          <w:rtl/>
          <w:lang w:bidi="fa-IR"/>
        </w:rPr>
        <w:t>ي</w:t>
      </w:r>
      <w:r w:rsidRPr="0063683D">
        <w:rPr>
          <w:rFonts w:cs="Zar2" w:hint="cs"/>
          <w:rtl/>
          <w:lang w:bidi="fa-IR"/>
        </w:rPr>
        <w:t>غ</w:t>
      </w:r>
      <w:r w:rsidR="0063683D">
        <w:rPr>
          <w:rFonts w:cs="Zar2" w:hint="cs"/>
          <w:rtl/>
          <w:lang w:bidi="fa-IR"/>
        </w:rPr>
        <w:t>ي</w:t>
      </w:r>
      <w:r w:rsidRPr="0063683D">
        <w:rPr>
          <w:rFonts w:cs="Zar2" w:hint="cs"/>
          <w:rtl/>
          <w:lang w:bidi="fa-IR"/>
        </w:rPr>
        <w:t xml:space="preserve"> را گذاشت و به حدود </w:t>
      </w:r>
      <w:r w:rsidR="0063683D">
        <w:rPr>
          <w:rFonts w:cs="Zar2" w:hint="cs"/>
          <w:rtl/>
          <w:lang w:bidi="fa-IR"/>
        </w:rPr>
        <w:t>ي</w:t>
      </w:r>
      <w:r w:rsidRPr="0063683D">
        <w:rPr>
          <w:rFonts w:cs="Zar2" w:hint="cs"/>
          <w:rtl/>
          <w:lang w:bidi="fa-IR"/>
        </w:rPr>
        <w:t>زد و کرمان و ش</w:t>
      </w:r>
      <w:r w:rsidR="0063683D">
        <w:rPr>
          <w:rFonts w:cs="Zar2" w:hint="cs"/>
          <w:rtl/>
          <w:lang w:bidi="fa-IR"/>
        </w:rPr>
        <w:t>ي</w:t>
      </w:r>
      <w:r w:rsidRPr="0063683D">
        <w:rPr>
          <w:rFonts w:cs="Zar2" w:hint="cs"/>
          <w:rtl/>
          <w:lang w:bidi="fa-IR"/>
        </w:rPr>
        <w:t>راز و اصفهان و سا</w:t>
      </w:r>
      <w:r w:rsidR="0063683D">
        <w:rPr>
          <w:rFonts w:cs="Zar2" w:hint="cs"/>
          <w:rtl/>
          <w:lang w:bidi="fa-IR"/>
        </w:rPr>
        <w:t>ي</w:t>
      </w:r>
      <w:r w:rsidRPr="0063683D">
        <w:rPr>
          <w:rFonts w:cs="Zar2" w:hint="cs"/>
          <w:rtl/>
          <w:lang w:bidi="fa-IR"/>
        </w:rPr>
        <w:t>ر صفحات سفر کرد و در همه جا نفحات مسک</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اله</w:t>
      </w:r>
      <w:r w:rsidR="0063683D">
        <w:rPr>
          <w:rFonts w:cs="Zar2" w:hint="cs"/>
          <w:rtl/>
          <w:lang w:bidi="fa-IR"/>
        </w:rPr>
        <w:t>ي</w:t>
      </w:r>
      <w:r w:rsidRPr="0063683D">
        <w:rPr>
          <w:rFonts w:cs="Zar2" w:hint="cs"/>
          <w:rtl/>
          <w:lang w:bidi="fa-IR"/>
        </w:rPr>
        <w:t>ه را منتشر نمود و گروه</w:t>
      </w:r>
      <w:r w:rsidR="0063683D">
        <w:rPr>
          <w:rFonts w:cs="Zar2" w:hint="cs"/>
          <w:rtl/>
          <w:lang w:bidi="fa-IR"/>
        </w:rPr>
        <w:t>ي</w:t>
      </w:r>
      <w:r w:rsidRPr="0063683D">
        <w:rPr>
          <w:rFonts w:cs="Zar2" w:hint="cs"/>
          <w:rtl/>
          <w:lang w:bidi="fa-IR"/>
        </w:rPr>
        <w:t xml:space="preserve"> از طلاّب هد</w:t>
      </w:r>
      <w:r w:rsidR="0063683D">
        <w:rPr>
          <w:rFonts w:cs="Zar2" w:hint="cs"/>
          <w:rtl/>
          <w:lang w:bidi="fa-IR"/>
        </w:rPr>
        <w:t>ي</w:t>
      </w:r>
      <w:r w:rsidRPr="0063683D">
        <w:rPr>
          <w:rFonts w:cs="Zar2" w:hint="cs"/>
          <w:rtl/>
          <w:lang w:bidi="fa-IR"/>
        </w:rPr>
        <w:t xml:space="preserve"> را به شر</w:t>
      </w:r>
      <w:r w:rsidR="0063683D">
        <w:rPr>
          <w:rFonts w:cs="Zar2" w:hint="cs"/>
          <w:rtl/>
          <w:lang w:bidi="fa-IR"/>
        </w:rPr>
        <w:t>ي</w:t>
      </w:r>
      <w:r w:rsidR="00B273DB">
        <w:rPr>
          <w:rFonts w:cs="Zar2" w:hint="cs"/>
          <w:rtl/>
          <w:lang w:bidi="fa-IR"/>
        </w:rPr>
        <w:t xml:space="preserve">عهٴ </w:t>
      </w:r>
      <w:r w:rsidRPr="0063683D">
        <w:rPr>
          <w:rFonts w:cs="Zar2" w:hint="cs"/>
          <w:rtl/>
          <w:lang w:bidi="fa-IR"/>
        </w:rPr>
        <w:t xml:space="preserve"> ربّ السّموات العل</w:t>
      </w:r>
      <w:r w:rsidR="0063683D">
        <w:rPr>
          <w:rFonts w:cs="Zar2" w:hint="cs"/>
          <w:rtl/>
          <w:lang w:bidi="fa-IR"/>
        </w:rPr>
        <w:t>ي</w:t>
      </w:r>
      <w:r w:rsidRPr="0063683D">
        <w:rPr>
          <w:rFonts w:cs="Zar2" w:hint="cs"/>
          <w:rtl/>
          <w:lang w:bidi="fa-IR"/>
        </w:rPr>
        <w:t xml:space="preserve"> دلالت کرد لکن به علّت اشتهار</w:t>
      </w:r>
      <w:r w:rsidR="0063683D">
        <w:rPr>
          <w:rFonts w:cs="Zar2" w:hint="cs"/>
          <w:rtl/>
          <w:lang w:bidi="fa-IR"/>
        </w:rPr>
        <w:t>ي</w:t>
      </w:r>
      <w:r w:rsidRPr="0063683D">
        <w:rPr>
          <w:rFonts w:cs="Zar2" w:hint="cs"/>
          <w:rtl/>
          <w:lang w:bidi="fa-IR"/>
        </w:rPr>
        <w:t xml:space="preserve"> که داشت اعداء همواره در تعق</w:t>
      </w:r>
      <w:r w:rsidR="0063683D">
        <w:rPr>
          <w:rFonts w:cs="Zar2" w:hint="cs"/>
          <w:rtl/>
          <w:lang w:bidi="fa-IR"/>
        </w:rPr>
        <w:t>ي</w:t>
      </w:r>
      <w:r w:rsidRPr="0063683D">
        <w:rPr>
          <w:rFonts w:cs="Zar2" w:hint="cs"/>
          <w:rtl/>
          <w:lang w:bidi="fa-IR"/>
        </w:rPr>
        <w:t>بش بودند و آن</w:t>
      </w:r>
      <w:r w:rsidR="0063683D">
        <w:rPr>
          <w:rFonts w:cs="Zar2" w:hint="cs"/>
          <w:rtl/>
          <w:lang w:bidi="fa-IR"/>
        </w:rPr>
        <w:t>ي</w:t>
      </w:r>
      <w:r w:rsidRPr="0063683D">
        <w:rPr>
          <w:rFonts w:cs="Zar2" w:hint="cs"/>
          <w:rtl/>
          <w:lang w:bidi="fa-IR"/>
        </w:rPr>
        <w:t xml:space="preserve"> فکرش را آسوده نم</w:t>
      </w:r>
      <w:r w:rsidR="0063683D">
        <w:rPr>
          <w:rFonts w:cs="Zar2" w:hint="cs"/>
          <w:rtl/>
          <w:lang w:bidi="fa-IR"/>
        </w:rPr>
        <w:t>ي</w:t>
      </w:r>
      <w:r w:rsidRPr="0063683D">
        <w:rPr>
          <w:rFonts w:cs="Zar2" w:hint="cs"/>
          <w:rtl/>
          <w:lang w:bidi="fa-IR"/>
        </w:rPr>
        <w:t xml:space="preserve"> گذاشتند بطور</w:t>
      </w:r>
      <w:r w:rsidR="0063683D">
        <w:rPr>
          <w:rFonts w:cs="Zar2" w:hint="cs"/>
          <w:rtl/>
          <w:lang w:bidi="fa-IR"/>
        </w:rPr>
        <w:t>ي</w:t>
      </w:r>
      <w:r w:rsidRPr="0063683D">
        <w:rPr>
          <w:rFonts w:cs="Zar2" w:hint="cs"/>
          <w:rtl/>
          <w:lang w:bidi="fa-IR"/>
        </w:rPr>
        <w:t xml:space="preserve"> که بعض</w:t>
      </w:r>
      <w:r w:rsidR="0063683D">
        <w:rPr>
          <w:rFonts w:cs="Zar2" w:hint="cs"/>
          <w:rtl/>
          <w:lang w:bidi="fa-IR"/>
        </w:rPr>
        <w:t>ي</w:t>
      </w:r>
      <w:r w:rsidRPr="0063683D">
        <w:rPr>
          <w:rFonts w:cs="Zar2" w:hint="cs"/>
          <w:rtl/>
          <w:lang w:bidi="fa-IR"/>
        </w:rPr>
        <w:t xml:space="preserve"> اوقات هم</w:t>
      </w:r>
      <w:r w:rsidR="0063683D">
        <w:rPr>
          <w:rFonts w:cs="Zar2" w:hint="cs"/>
          <w:rtl/>
          <w:lang w:bidi="fa-IR"/>
        </w:rPr>
        <w:t>ي</w:t>
      </w:r>
      <w:r w:rsidRPr="0063683D">
        <w:rPr>
          <w:rFonts w:cs="Zar2" w:hint="cs"/>
          <w:rtl/>
          <w:lang w:bidi="fa-IR"/>
        </w:rPr>
        <w:t>ن که از شهر</w:t>
      </w:r>
      <w:r w:rsidR="0063683D">
        <w:rPr>
          <w:rFonts w:cs="Zar2" w:hint="cs"/>
          <w:rtl/>
          <w:lang w:bidi="fa-IR"/>
        </w:rPr>
        <w:t>ي</w:t>
      </w:r>
      <w:r w:rsidRPr="0063683D">
        <w:rPr>
          <w:rFonts w:cs="Zar2" w:hint="cs"/>
          <w:rtl/>
          <w:lang w:bidi="fa-IR"/>
        </w:rPr>
        <w:t xml:space="preserve"> از ب</w:t>
      </w:r>
      <w:r w:rsidR="0063683D">
        <w:rPr>
          <w:rFonts w:cs="Zar2" w:hint="cs"/>
          <w:rtl/>
          <w:lang w:bidi="fa-IR"/>
        </w:rPr>
        <w:t>ي</w:t>
      </w:r>
      <w:r w:rsidRPr="0063683D">
        <w:rPr>
          <w:rFonts w:cs="Zar2" w:hint="cs"/>
          <w:rtl/>
          <w:lang w:bidi="fa-IR"/>
        </w:rPr>
        <w:t>م خطر خارج م</w:t>
      </w:r>
      <w:r w:rsidR="0063683D">
        <w:rPr>
          <w:rFonts w:cs="Zar2" w:hint="cs"/>
          <w:rtl/>
          <w:lang w:bidi="fa-IR"/>
        </w:rPr>
        <w:t>ي</w:t>
      </w:r>
      <w:r w:rsidRPr="0063683D">
        <w:rPr>
          <w:rFonts w:cs="Zar2" w:hint="cs"/>
          <w:rtl/>
          <w:lang w:bidi="fa-IR"/>
        </w:rPr>
        <w:t xml:space="preserve"> شد اعدا</w:t>
      </w:r>
      <w:r w:rsidR="0063683D">
        <w:rPr>
          <w:rFonts w:cs="Zar2" w:hint="cs"/>
          <w:rtl/>
          <w:lang w:bidi="fa-IR"/>
        </w:rPr>
        <w:t>ي</w:t>
      </w:r>
      <w:r w:rsidRPr="0063683D">
        <w:rPr>
          <w:rFonts w:cs="Zar2" w:hint="cs"/>
          <w:rtl/>
          <w:lang w:bidi="fa-IR"/>
        </w:rPr>
        <w:t xml:space="preserve"> امر به بلاد مجاور م</w:t>
      </w:r>
      <w:r w:rsidR="0063683D">
        <w:rPr>
          <w:rFonts w:cs="Zar2" w:hint="cs"/>
          <w:rtl/>
          <w:lang w:bidi="fa-IR"/>
        </w:rPr>
        <w:t>ي</w:t>
      </w:r>
      <w:r w:rsidRPr="0063683D">
        <w:rPr>
          <w:rFonts w:cs="Zar2" w:hint="cs"/>
          <w:rtl/>
          <w:lang w:bidi="fa-IR"/>
        </w:rPr>
        <w:t xml:space="preserve"> نوشتند که فلان کس ممکن است به شهر شما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د مراقب باش</w:t>
      </w:r>
      <w:r w:rsidR="0063683D">
        <w:rPr>
          <w:rFonts w:cs="Zar2" w:hint="cs"/>
          <w:rtl/>
          <w:lang w:bidi="fa-IR"/>
        </w:rPr>
        <w:t>ي</w:t>
      </w:r>
      <w:r w:rsidRPr="0063683D">
        <w:rPr>
          <w:rFonts w:cs="Zar2" w:hint="cs"/>
          <w:rtl/>
          <w:lang w:bidi="fa-IR"/>
        </w:rPr>
        <w:t>د چنان که دفعه ئ</w:t>
      </w:r>
      <w:r w:rsidR="0063683D">
        <w:rPr>
          <w:rFonts w:cs="Zar2" w:hint="cs"/>
          <w:rtl/>
          <w:lang w:bidi="fa-IR"/>
        </w:rPr>
        <w:t>ي</w:t>
      </w:r>
      <w:r w:rsidRPr="0063683D">
        <w:rPr>
          <w:rFonts w:cs="Zar2" w:hint="cs"/>
          <w:rtl/>
          <w:lang w:bidi="fa-IR"/>
        </w:rPr>
        <w:t xml:space="preserve"> که عازم </w:t>
      </w:r>
      <w:r w:rsidR="0063683D">
        <w:rPr>
          <w:rFonts w:cs="Zar2" w:hint="cs"/>
          <w:rtl/>
          <w:lang w:bidi="fa-IR"/>
        </w:rPr>
        <w:t>ي</w:t>
      </w:r>
      <w:r w:rsidRPr="0063683D">
        <w:rPr>
          <w:rFonts w:cs="Zar2" w:hint="cs"/>
          <w:rtl/>
          <w:lang w:bidi="fa-IR"/>
        </w:rPr>
        <w:t>زد بوده از اصفهان بدانجا خبر داده م</w:t>
      </w:r>
      <w:r w:rsidR="0063683D">
        <w:rPr>
          <w:rFonts w:cs="Zar2" w:hint="cs"/>
          <w:rtl/>
          <w:lang w:bidi="fa-IR"/>
        </w:rPr>
        <w:t>ي</w:t>
      </w:r>
      <w:r w:rsidRPr="0063683D">
        <w:rPr>
          <w:rFonts w:cs="Zar2" w:hint="cs"/>
          <w:rtl/>
          <w:lang w:bidi="fa-IR"/>
        </w:rPr>
        <w:t xml:space="preserve"> شود اتّفاقا افنان </w:t>
      </w:r>
      <w:r w:rsidR="0063683D">
        <w:rPr>
          <w:rFonts w:cs="Zar2" w:hint="cs"/>
          <w:rtl/>
          <w:lang w:bidi="fa-IR"/>
        </w:rPr>
        <w:t>ي</w:t>
      </w:r>
      <w:r w:rsidRPr="0063683D">
        <w:rPr>
          <w:rFonts w:cs="Zar2" w:hint="cs"/>
          <w:rtl/>
          <w:lang w:bidi="fa-IR"/>
        </w:rPr>
        <w:t>زد هم از قض</w:t>
      </w:r>
      <w:r w:rsidR="0063683D">
        <w:rPr>
          <w:rFonts w:cs="Zar2" w:hint="cs"/>
          <w:rtl/>
          <w:lang w:bidi="fa-IR"/>
        </w:rPr>
        <w:t>ي</w:t>
      </w:r>
      <w:r w:rsidRPr="0063683D">
        <w:rPr>
          <w:rFonts w:cs="Zar2" w:hint="cs"/>
          <w:rtl/>
          <w:lang w:bidi="fa-IR"/>
        </w:rPr>
        <w:t>ه مطّلع م</w:t>
      </w:r>
      <w:r w:rsidR="0063683D">
        <w:rPr>
          <w:rFonts w:cs="Zar2" w:hint="cs"/>
          <w:rtl/>
          <w:lang w:bidi="fa-IR"/>
        </w:rPr>
        <w:t>ي</w:t>
      </w:r>
      <w:r w:rsidRPr="0063683D">
        <w:rPr>
          <w:rFonts w:cs="Zar2" w:hint="cs"/>
          <w:rtl/>
          <w:lang w:bidi="fa-IR"/>
        </w:rPr>
        <w:t xml:space="preserve"> شوند و فورا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احباب را م</w:t>
      </w:r>
      <w:r w:rsidR="0063683D">
        <w:rPr>
          <w:rFonts w:cs="Zar2" w:hint="cs"/>
          <w:rtl/>
          <w:lang w:bidi="fa-IR"/>
        </w:rPr>
        <w:t>ي</w:t>
      </w:r>
      <w:r w:rsidRPr="0063683D">
        <w:rPr>
          <w:rFonts w:cs="Zar2" w:hint="cs"/>
          <w:rtl/>
          <w:lang w:bidi="fa-IR"/>
        </w:rPr>
        <w:t xml:space="preserve"> فرستند که در ب</w:t>
      </w:r>
      <w:r w:rsidR="0063683D">
        <w:rPr>
          <w:rFonts w:cs="Zar2" w:hint="cs"/>
          <w:rtl/>
          <w:lang w:bidi="fa-IR"/>
        </w:rPr>
        <w:t>ي</w:t>
      </w:r>
      <w:r w:rsidRPr="0063683D">
        <w:rPr>
          <w:rFonts w:cs="Zar2" w:hint="cs"/>
          <w:rtl/>
          <w:lang w:bidi="fa-IR"/>
        </w:rPr>
        <w:t>ن راه او را پ</w:t>
      </w:r>
      <w:r w:rsidR="0063683D">
        <w:rPr>
          <w:rFonts w:cs="Zar2" w:hint="cs"/>
          <w:rtl/>
          <w:lang w:bidi="fa-IR"/>
        </w:rPr>
        <w:t>ي</w:t>
      </w:r>
      <w:r w:rsidRPr="0063683D">
        <w:rPr>
          <w:rFonts w:cs="Zar2" w:hint="cs"/>
          <w:rtl/>
          <w:lang w:bidi="fa-IR"/>
        </w:rPr>
        <w:t>دا کرده از خطر اطّلاع دهد (462)</w:t>
      </w:r>
      <w:r w:rsidRPr="0063683D">
        <w:rPr>
          <w:rFonts w:cs="Zar2" w:hint="cs"/>
          <w:color w:val="FF0000"/>
          <w:rtl/>
          <w:lang w:bidi="fa-IR"/>
        </w:rPr>
        <w:t xml:space="preserve"> </w:t>
      </w:r>
      <w:r w:rsidRPr="0063683D">
        <w:rPr>
          <w:rFonts w:cs="Zar2" w:hint="cs"/>
          <w:rtl/>
          <w:lang w:bidi="fa-IR"/>
        </w:rPr>
        <w:t>از قضا فاضل هم مراقب خود بوده و چون آن مرد به او رس</w:t>
      </w:r>
      <w:r w:rsidR="0063683D">
        <w:rPr>
          <w:rFonts w:cs="Zar2" w:hint="cs"/>
          <w:rtl/>
          <w:lang w:bidi="fa-IR"/>
        </w:rPr>
        <w:t>ي</w:t>
      </w:r>
      <w:r w:rsidRPr="0063683D">
        <w:rPr>
          <w:rFonts w:cs="Zar2" w:hint="cs"/>
          <w:rtl/>
          <w:lang w:bidi="fa-IR"/>
        </w:rPr>
        <w:t>د و از نشان</w:t>
      </w:r>
      <w:r w:rsidR="0063683D">
        <w:rPr>
          <w:rFonts w:cs="Zar2" w:hint="cs"/>
          <w:rtl/>
          <w:lang w:bidi="fa-IR"/>
        </w:rPr>
        <w:t>ي</w:t>
      </w:r>
      <w:r w:rsidRPr="0063683D">
        <w:rPr>
          <w:rFonts w:cs="Zar2" w:hint="cs"/>
          <w:rtl/>
          <w:lang w:bidi="fa-IR"/>
        </w:rPr>
        <w:t>هائ</w:t>
      </w:r>
      <w:r w:rsidR="0063683D">
        <w:rPr>
          <w:rFonts w:cs="Zar2" w:hint="cs"/>
          <w:rtl/>
          <w:lang w:bidi="fa-IR"/>
        </w:rPr>
        <w:t>ي</w:t>
      </w:r>
      <w:r w:rsidRPr="0063683D">
        <w:rPr>
          <w:rFonts w:cs="Zar2" w:hint="cs"/>
          <w:rtl/>
          <w:lang w:bidi="fa-IR"/>
        </w:rPr>
        <w:t xml:space="preserve"> که داشت او را شناخت و پ</w:t>
      </w:r>
      <w:r w:rsidR="0063683D">
        <w:rPr>
          <w:rFonts w:cs="Zar2" w:hint="cs"/>
          <w:rtl/>
          <w:lang w:bidi="fa-IR"/>
        </w:rPr>
        <w:t>ي</w:t>
      </w:r>
      <w:r w:rsidRPr="0063683D">
        <w:rPr>
          <w:rFonts w:cs="Zar2" w:hint="cs"/>
          <w:rtl/>
          <w:lang w:bidi="fa-IR"/>
        </w:rPr>
        <w:t>ش رفته سلام کرد و پرس</w:t>
      </w:r>
      <w:r w:rsidR="0063683D">
        <w:rPr>
          <w:rFonts w:cs="Zar2" w:hint="cs"/>
          <w:rtl/>
          <w:lang w:bidi="fa-IR"/>
        </w:rPr>
        <w:t>ي</w:t>
      </w:r>
      <w:r w:rsidRPr="0063683D">
        <w:rPr>
          <w:rFonts w:cs="Zar2" w:hint="cs"/>
          <w:rtl/>
          <w:lang w:bidi="fa-IR"/>
        </w:rPr>
        <w:t>د که شما آقا محمّد قا</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د؟ فاضل به گمان ا</w:t>
      </w:r>
      <w:r w:rsidR="0063683D">
        <w:rPr>
          <w:rFonts w:cs="Zar2" w:hint="cs"/>
          <w:rtl/>
          <w:lang w:bidi="fa-IR"/>
        </w:rPr>
        <w:t>ي</w:t>
      </w:r>
      <w:r w:rsidRPr="0063683D">
        <w:rPr>
          <w:rFonts w:cs="Zar2" w:hint="cs"/>
          <w:rtl/>
          <w:lang w:bidi="fa-IR"/>
        </w:rPr>
        <w:t>نکه در ا</w:t>
      </w:r>
      <w:r w:rsidR="0063683D">
        <w:rPr>
          <w:rFonts w:cs="Zar2" w:hint="cs"/>
          <w:rtl/>
          <w:lang w:bidi="fa-IR"/>
        </w:rPr>
        <w:t>ي</w:t>
      </w:r>
      <w:r w:rsidRPr="0063683D">
        <w:rPr>
          <w:rFonts w:cs="Zar2" w:hint="cs"/>
          <w:rtl/>
          <w:lang w:bidi="fa-IR"/>
        </w:rPr>
        <w:t>ن پرسش ح</w:t>
      </w:r>
      <w:r w:rsidR="0063683D">
        <w:rPr>
          <w:rFonts w:cs="Zar2" w:hint="cs"/>
          <w:rtl/>
          <w:lang w:bidi="fa-IR"/>
        </w:rPr>
        <w:t>ي</w:t>
      </w:r>
      <w:r w:rsidRPr="0063683D">
        <w:rPr>
          <w:rFonts w:cs="Zar2" w:hint="cs"/>
          <w:rtl/>
          <w:lang w:bidi="fa-IR"/>
        </w:rPr>
        <w:t>له ئ</w:t>
      </w:r>
      <w:r w:rsidR="0063683D">
        <w:rPr>
          <w:rFonts w:cs="Zar2" w:hint="cs"/>
          <w:rtl/>
          <w:lang w:bidi="fa-IR"/>
        </w:rPr>
        <w:t>ي</w:t>
      </w:r>
      <w:r w:rsidRPr="0063683D">
        <w:rPr>
          <w:rFonts w:cs="Zar2" w:hint="cs"/>
          <w:rtl/>
          <w:lang w:bidi="fa-IR"/>
        </w:rPr>
        <w:t xml:space="preserve"> است گفت نه من چن</w:t>
      </w:r>
      <w:r w:rsidR="0063683D">
        <w:rPr>
          <w:rFonts w:cs="Zar2" w:hint="cs"/>
          <w:rtl/>
          <w:lang w:bidi="fa-IR"/>
        </w:rPr>
        <w:t>ي</w:t>
      </w:r>
      <w:r w:rsidRPr="0063683D">
        <w:rPr>
          <w:rFonts w:cs="Zar2" w:hint="cs"/>
          <w:rtl/>
          <w:lang w:bidi="fa-IR"/>
        </w:rPr>
        <w:t>ن شخص</w:t>
      </w:r>
      <w:r w:rsidR="0063683D">
        <w:rPr>
          <w:rFonts w:cs="Zar2" w:hint="cs"/>
          <w:rtl/>
          <w:lang w:bidi="fa-IR"/>
        </w:rPr>
        <w:t>ي</w:t>
      </w:r>
      <w:r w:rsidRPr="0063683D">
        <w:rPr>
          <w:rFonts w:cs="Zar2" w:hint="cs"/>
          <w:rtl/>
          <w:lang w:bidi="fa-IR"/>
        </w:rPr>
        <w:t xml:space="preserve"> را نم</w:t>
      </w:r>
      <w:r w:rsidR="0063683D">
        <w:rPr>
          <w:rFonts w:cs="Zar2" w:hint="cs"/>
          <w:rtl/>
          <w:lang w:bidi="fa-IR"/>
        </w:rPr>
        <w:t>ي</w:t>
      </w:r>
      <w:r w:rsidRPr="0063683D">
        <w:rPr>
          <w:rFonts w:cs="Zar2" w:hint="cs"/>
          <w:rtl/>
          <w:lang w:bidi="fa-IR"/>
        </w:rPr>
        <w:t xml:space="preserve"> شناسم بعد مقدار</w:t>
      </w:r>
      <w:r w:rsidR="0063683D">
        <w:rPr>
          <w:rFonts w:cs="Zar2" w:hint="cs"/>
          <w:rtl/>
          <w:lang w:bidi="fa-IR"/>
        </w:rPr>
        <w:t>ي</w:t>
      </w:r>
      <w:r w:rsidRPr="0063683D">
        <w:rPr>
          <w:rFonts w:cs="Zar2" w:hint="cs"/>
          <w:rtl/>
          <w:lang w:bidi="fa-IR"/>
        </w:rPr>
        <w:t xml:space="preserve"> خرمهره از ج</w:t>
      </w:r>
      <w:r w:rsidR="0063683D">
        <w:rPr>
          <w:rFonts w:cs="Zar2" w:hint="cs"/>
          <w:rtl/>
          <w:lang w:bidi="fa-IR"/>
        </w:rPr>
        <w:t>ي</w:t>
      </w:r>
      <w:r w:rsidRPr="0063683D">
        <w:rPr>
          <w:rFonts w:cs="Zar2" w:hint="cs"/>
          <w:rtl/>
          <w:lang w:bidi="fa-IR"/>
        </w:rPr>
        <w:t>ب خود ب</w:t>
      </w:r>
      <w:r w:rsidR="0063683D">
        <w:rPr>
          <w:rFonts w:cs="Zar2" w:hint="cs"/>
          <w:rtl/>
          <w:lang w:bidi="fa-IR"/>
        </w:rPr>
        <w:t>ي</w:t>
      </w:r>
      <w:r w:rsidRPr="0063683D">
        <w:rPr>
          <w:rFonts w:cs="Zar2" w:hint="cs"/>
          <w:rtl/>
          <w:lang w:bidi="fa-IR"/>
        </w:rPr>
        <w:t>رون آورده گفت من پ</w:t>
      </w:r>
      <w:r w:rsidR="0063683D">
        <w:rPr>
          <w:rFonts w:cs="Zar2" w:hint="cs"/>
          <w:rtl/>
          <w:lang w:bidi="fa-IR"/>
        </w:rPr>
        <w:t>ي</w:t>
      </w:r>
      <w:r w:rsidRPr="0063683D">
        <w:rPr>
          <w:rFonts w:cs="Zar2" w:hint="cs"/>
          <w:rtl/>
          <w:lang w:bidi="fa-IR"/>
        </w:rPr>
        <w:t>له ورم و ا</w:t>
      </w:r>
      <w:r w:rsidR="0063683D">
        <w:rPr>
          <w:rFonts w:cs="Zar2" w:hint="cs"/>
          <w:rtl/>
          <w:lang w:bidi="fa-IR"/>
        </w:rPr>
        <w:t>ي</w:t>
      </w:r>
      <w:r w:rsidRPr="0063683D">
        <w:rPr>
          <w:rFonts w:cs="Zar2" w:hint="cs"/>
          <w:rtl/>
          <w:lang w:bidi="fa-IR"/>
        </w:rPr>
        <w:t>نها را م</w:t>
      </w:r>
      <w:r w:rsidR="0063683D">
        <w:rPr>
          <w:rFonts w:cs="Zar2" w:hint="cs"/>
          <w:rtl/>
          <w:lang w:bidi="fa-IR"/>
        </w:rPr>
        <w:t>ي</w:t>
      </w:r>
      <w:r w:rsidRPr="0063683D">
        <w:rPr>
          <w:rFonts w:cs="Zar2" w:hint="cs"/>
          <w:rtl/>
          <w:lang w:bidi="fa-IR"/>
        </w:rPr>
        <w:t xml:space="preserve"> فروشم اگر م</w:t>
      </w:r>
      <w:r w:rsidR="0063683D">
        <w:rPr>
          <w:rFonts w:cs="Zar2" w:hint="cs"/>
          <w:rtl/>
          <w:lang w:bidi="fa-IR"/>
        </w:rPr>
        <w:t>ي</w:t>
      </w:r>
      <w:r w:rsidRPr="0063683D">
        <w:rPr>
          <w:rFonts w:cs="Zar2" w:hint="cs"/>
          <w:rtl/>
          <w:lang w:bidi="fa-IR"/>
        </w:rPr>
        <w:t xml:space="preserve"> خواه</w:t>
      </w:r>
      <w:r w:rsidR="0063683D">
        <w:rPr>
          <w:rFonts w:cs="Zar2" w:hint="cs"/>
          <w:rtl/>
          <w:lang w:bidi="fa-IR"/>
        </w:rPr>
        <w:t>ي</w:t>
      </w:r>
      <w:r w:rsidRPr="0063683D">
        <w:rPr>
          <w:rFonts w:cs="Zar2" w:hint="cs"/>
          <w:rtl/>
          <w:lang w:bidi="fa-IR"/>
        </w:rPr>
        <w:t xml:space="preserve"> از من بخر آن شخص مأ</w:t>
      </w:r>
      <w:r w:rsidR="0063683D">
        <w:rPr>
          <w:rFonts w:cs="Zar2" w:hint="cs"/>
          <w:rtl/>
          <w:lang w:bidi="fa-IR"/>
        </w:rPr>
        <w:t>ي</w:t>
      </w:r>
      <w:r w:rsidRPr="0063683D">
        <w:rPr>
          <w:rFonts w:cs="Zar2" w:hint="cs"/>
          <w:rtl/>
          <w:lang w:bidi="fa-IR"/>
        </w:rPr>
        <w:t>وس شده و مقدار</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 ط</w:t>
      </w:r>
      <w:r w:rsidR="0063683D">
        <w:rPr>
          <w:rFonts w:cs="Zar2" w:hint="cs"/>
          <w:rtl/>
          <w:lang w:bidi="fa-IR"/>
        </w:rPr>
        <w:t>ي</w:t>
      </w:r>
      <w:r w:rsidRPr="0063683D">
        <w:rPr>
          <w:rFonts w:cs="Zar2" w:hint="cs"/>
          <w:rtl/>
          <w:lang w:bidi="fa-IR"/>
        </w:rPr>
        <w:t xml:space="preserve"> مسافت کرده کس</w:t>
      </w:r>
      <w:r w:rsidR="0063683D">
        <w:rPr>
          <w:rFonts w:cs="Zar2" w:hint="cs"/>
          <w:rtl/>
          <w:lang w:bidi="fa-IR"/>
        </w:rPr>
        <w:t>ي</w:t>
      </w:r>
      <w:r w:rsidRPr="0063683D">
        <w:rPr>
          <w:rFonts w:cs="Zar2" w:hint="cs"/>
          <w:rtl/>
          <w:lang w:bidi="fa-IR"/>
        </w:rPr>
        <w:t xml:space="preserve"> را ن</w:t>
      </w:r>
      <w:r w:rsidR="0063683D">
        <w:rPr>
          <w:rFonts w:cs="Zar2" w:hint="cs"/>
          <w:rtl/>
          <w:lang w:bidi="fa-IR"/>
        </w:rPr>
        <w:t>ي</w:t>
      </w:r>
      <w:r w:rsidRPr="0063683D">
        <w:rPr>
          <w:rFonts w:cs="Zar2" w:hint="cs"/>
          <w:rtl/>
          <w:lang w:bidi="fa-IR"/>
        </w:rPr>
        <w:t>افت و بالاخره مراجعت نموده حکا</w:t>
      </w:r>
      <w:r w:rsidR="0063683D">
        <w:rPr>
          <w:rFonts w:cs="Zar2" w:hint="cs"/>
          <w:rtl/>
          <w:lang w:bidi="fa-IR"/>
        </w:rPr>
        <w:t>ي</w:t>
      </w:r>
      <w:r w:rsidRPr="0063683D">
        <w:rPr>
          <w:rFonts w:cs="Zar2" w:hint="cs"/>
          <w:rtl/>
          <w:lang w:bidi="fa-IR"/>
        </w:rPr>
        <w:t>ت را ب</w:t>
      </w:r>
      <w:r w:rsidR="0063683D">
        <w:rPr>
          <w:rFonts w:cs="Zar2" w:hint="cs"/>
          <w:rtl/>
          <w:lang w:bidi="fa-IR"/>
        </w:rPr>
        <w:t>ي</w:t>
      </w:r>
      <w:r w:rsidRPr="0063683D">
        <w:rPr>
          <w:rFonts w:cs="Zar2" w:hint="cs"/>
          <w:rtl/>
          <w:lang w:bidi="fa-IR"/>
        </w:rPr>
        <w:t>ان کرد. حضرات افنان ملتفت شدند که او خود فاضل بوده و از خوف اعداء تق</w:t>
      </w:r>
      <w:r w:rsidR="0063683D">
        <w:rPr>
          <w:rFonts w:cs="Zar2" w:hint="cs"/>
          <w:rtl/>
          <w:lang w:bidi="fa-IR"/>
        </w:rPr>
        <w:t>ي</w:t>
      </w:r>
      <w:r w:rsidRPr="0063683D">
        <w:rPr>
          <w:rFonts w:cs="Zar2" w:hint="cs"/>
          <w:rtl/>
          <w:lang w:bidi="fa-IR"/>
        </w:rPr>
        <w:t>ه نموده است.</w:t>
      </w:r>
    </w:p>
    <w:p w14:paraId="3D820EBD" w14:textId="77777777" w:rsidR="00C91E1A" w:rsidRPr="0063683D" w:rsidRDefault="00C91E1A" w:rsidP="00C91E1A">
      <w:pPr>
        <w:spacing w:line="312" w:lineRule="auto"/>
        <w:rPr>
          <w:rFonts w:cs="Zar2"/>
          <w:rtl/>
          <w:lang w:bidi="fa-IR"/>
        </w:rPr>
      </w:pPr>
      <w:r w:rsidRPr="0063683D">
        <w:rPr>
          <w:rFonts w:cs="Zar2" w:hint="cs"/>
          <w:rtl/>
          <w:lang w:bidi="fa-IR"/>
        </w:rPr>
        <w:lastRenderedPageBreak/>
        <w:t>همچن</w:t>
      </w:r>
      <w:r w:rsidR="0063683D">
        <w:rPr>
          <w:rFonts w:cs="Zar2" w:hint="cs"/>
          <w:rtl/>
          <w:lang w:bidi="fa-IR"/>
        </w:rPr>
        <w:t>ي</w:t>
      </w:r>
      <w:r w:rsidRPr="0063683D">
        <w:rPr>
          <w:rFonts w:cs="Zar2" w:hint="cs"/>
          <w:rtl/>
          <w:lang w:bidi="fa-IR"/>
        </w:rPr>
        <w:t>ن موقع</w:t>
      </w:r>
      <w:r w:rsidR="0063683D">
        <w:rPr>
          <w:rFonts w:cs="Zar2" w:hint="cs"/>
          <w:rtl/>
          <w:lang w:bidi="fa-IR"/>
        </w:rPr>
        <w:t>ي</w:t>
      </w:r>
      <w:r w:rsidRPr="0063683D">
        <w:rPr>
          <w:rFonts w:cs="Zar2" w:hint="cs"/>
          <w:rtl/>
          <w:lang w:bidi="fa-IR"/>
        </w:rPr>
        <w:t xml:space="preserve"> که در صفحات خراسان س</w:t>
      </w:r>
      <w:r w:rsidR="0063683D">
        <w:rPr>
          <w:rFonts w:cs="Zar2" w:hint="cs"/>
          <w:rtl/>
          <w:lang w:bidi="fa-IR"/>
        </w:rPr>
        <w:t>ي</w:t>
      </w:r>
      <w:r w:rsidRPr="0063683D">
        <w:rPr>
          <w:rFonts w:cs="Zar2" w:hint="cs"/>
          <w:rtl/>
          <w:lang w:bidi="fa-IR"/>
        </w:rPr>
        <w:t>ر م</w:t>
      </w:r>
      <w:r w:rsidR="0063683D">
        <w:rPr>
          <w:rFonts w:cs="Zar2" w:hint="cs"/>
          <w:rtl/>
          <w:lang w:bidi="fa-IR"/>
        </w:rPr>
        <w:t>ي</w:t>
      </w:r>
      <w:r w:rsidRPr="0063683D">
        <w:rPr>
          <w:rFonts w:cs="Zar2" w:hint="cs"/>
          <w:rtl/>
          <w:lang w:bidi="fa-IR"/>
        </w:rPr>
        <w:t xml:space="preserve"> کرد وقت</w:t>
      </w:r>
      <w:r w:rsidR="0063683D">
        <w:rPr>
          <w:rFonts w:cs="Zar2" w:hint="cs"/>
          <w:rtl/>
          <w:lang w:bidi="fa-IR"/>
        </w:rPr>
        <w:t>ي</w:t>
      </w:r>
      <w:r w:rsidRPr="0063683D">
        <w:rPr>
          <w:rFonts w:cs="Zar2" w:hint="cs"/>
          <w:rtl/>
          <w:lang w:bidi="fa-IR"/>
        </w:rPr>
        <w:t xml:space="preserve"> گذارش به تون (فاران) افتاده از آنجا عازم طبس گرد</w:t>
      </w:r>
      <w:r w:rsidR="0063683D">
        <w:rPr>
          <w:rFonts w:cs="Zar2" w:hint="cs"/>
          <w:rtl/>
          <w:lang w:bidi="fa-IR"/>
        </w:rPr>
        <w:t>ي</w:t>
      </w:r>
      <w:r w:rsidRPr="0063683D">
        <w:rPr>
          <w:rFonts w:cs="Zar2" w:hint="cs"/>
          <w:rtl/>
          <w:lang w:bidi="fa-IR"/>
        </w:rPr>
        <w:t>د و قبل از ورودش غوغا</w:t>
      </w:r>
      <w:r w:rsidR="0063683D">
        <w:rPr>
          <w:rFonts w:cs="Zar2" w:hint="cs"/>
          <w:rtl/>
          <w:lang w:bidi="fa-IR"/>
        </w:rPr>
        <w:t>ي</w:t>
      </w:r>
      <w:r w:rsidRPr="0063683D">
        <w:rPr>
          <w:rFonts w:cs="Zar2" w:hint="cs"/>
          <w:rtl/>
          <w:lang w:bidi="fa-IR"/>
        </w:rPr>
        <w:t xml:space="preserve"> آخوندها بلند شده عماد الملک حکمران بهائ</w:t>
      </w:r>
      <w:r w:rsidR="0063683D">
        <w:rPr>
          <w:rFonts w:cs="Zar2" w:hint="cs"/>
          <w:rtl/>
          <w:lang w:bidi="fa-IR"/>
        </w:rPr>
        <w:t>ي</w:t>
      </w:r>
      <w:r w:rsidRPr="0063683D">
        <w:rPr>
          <w:rFonts w:cs="Zar2" w:hint="cs"/>
          <w:rtl/>
          <w:lang w:bidi="fa-IR"/>
        </w:rPr>
        <w:t xml:space="preserve"> طبس با آنکه مرد</w:t>
      </w:r>
      <w:r w:rsidR="0063683D">
        <w:rPr>
          <w:rFonts w:cs="Zar2" w:hint="cs"/>
          <w:rtl/>
          <w:lang w:bidi="fa-IR"/>
        </w:rPr>
        <w:t>ي</w:t>
      </w:r>
      <w:r w:rsidRPr="0063683D">
        <w:rPr>
          <w:rFonts w:cs="Zar2" w:hint="cs"/>
          <w:rtl/>
          <w:lang w:bidi="fa-IR"/>
        </w:rPr>
        <w:t xml:space="preserve"> مقتدر بود معهذا د</w:t>
      </w:r>
      <w:r w:rsidR="0063683D">
        <w:rPr>
          <w:rFonts w:cs="Zar2" w:hint="cs"/>
          <w:rtl/>
          <w:lang w:bidi="fa-IR"/>
        </w:rPr>
        <w:t>ي</w:t>
      </w:r>
      <w:r w:rsidRPr="0063683D">
        <w:rPr>
          <w:rFonts w:cs="Zar2" w:hint="cs"/>
          <w:rtl/>
          <w:lang w:bidi="fa-IR"/>
        </w:rPr>
        <w:t>د جلوگ</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از ضوضا</w:t>
      </w:r>
      <w:r w:rsidR="0063683D">
        <w:rPr>
          <w:rFonts w:cs="Zar2" w:hint="cs"/>
          <w:rtl/>
          <w:lang w:bidi="fa-IR"/>
        </w:rPr>
        <w:t>ي</w:t>
      </w:r>
      <w:r w:rsidRPr="0063683D">
        <w:rPr>
          <w:rFonts w:cs="Zar2" w:hint="cs"/>
          <w:rtl/>
          <w:lang w:bidi="fa-IR"/>
        </w:rPr>
        <w:t xml:space="preserve"> علما در اقتدارش ن</w:t>
      </w:r>
      <w:r w:rsidR="0063683D">
        <w:rPr>
          <w:rFonts w:cs="Zar2" w:hint="cs"/>
          <w:rtl/>
          <w:lang w:bidi="fa-IR"/>
        </w:rPr>
        <w:t>ي</w:t>
      </w:r>
      <w:r w:rsidRPr="0063683D">
        <w:rPr>
          <w:rFonts w:cs="Zar2" w:hint="cs"/>
          <w:rtl/>
          <w:lang w:bidi="fa-IR"/>
        </w:rPr>
        <w:t>ست لذا به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معتمد</w:t>
      </w:r>
      <w:r w:rsidR="0063683D">
        <w:rPr>
          <w:rFonts w:cs="Zar2" w:hint="cs"/>
          <w:rtl/>
          <w:lang w:bidi="fa-IR"/>
        </w:rPr>
        <w:t>ي</w:t>
      </w:r>
      <w:r w:rsidRPr="0063683D">
        <w:rPr>
          <w:rFonts w:cs="Zar2" w:hint="cs"/>
          <w:rtl/>
          <w:lang w:bidi="fa-IR"/>
        </w:rPr>
        <w:t>ن خود مقدار</w:t>
      </w:r>
      <w:r w:rsidR="0063683D">
        <w:rPr>
          <w:rFonts w:cs="Zar2" w:hint="cs"/>
          <w:rtl/>
          <w:lang w:bidi="fa-IR"/>
        </w:rPr>
        <w:t>ي</w:t>
      </w:r>
      <w:r w:rsidRPr="0063683D">
        <w:rPr>
          <w:rFonts w:cs="Zar2" w:hint="cs"/>
          <w:rtl/>
          <w:lang w:bidi="fa-IR"/>
        </w:rPr>
        <w:t xml:space="preserve"> قند و چا</w:t>
      </w:r>
      <w:r w:rsidR="0063683D">
        <w:rPr>
          <w:rFonts w:cs="Zar2" w:hint="cs"/>
          <w:rtl/>
          <w:lang w:bidi="fa-IR"/>
        </w:rPr>
        <w:t>ي</w:t>
      </w:r>
      <w:r w:rsidRPr="0063683D">
        <w:rPr>
          <w:rFonts w:cs="Zar2" w:hint="cs"/>
          <w:rtl/>
          <w:lang w:bidi="fa-IR"/>
        </w:rPr>
        <w:t xml:space="preserve"> و بعض</w:t>
      </w:r>
      <w:r w:rsidR="0063683D">
        <w:rPr>
          <w:rFonts w:cs="Zar2" w:hint="cs"/>
          <w:rtl/>
          <w:lang w:bidi="fa-IR"/>
        </w:rPr>
        <w:t>ي</w:t>
      </w:r>
      <w:r w:rsidRPr="0063683D">
        <w:rPr>
          <w:rFonts w:cs="Zar2" w:hint="cs"/>
          <w:rtl/>
          <w:lang w:bidi="fa-IR"/>
        </w:rPr>
        <w:t xml:space="preserve"> اش</w:t>
      </w:r>
      <w:r w:rsidR="0063683D">
        <w:rPr>
          <w:rFonts w:cs="Zar2" w:hint="cs"/>
          <w:rtl/>
          <w:lang w:bidi="fa-IR"/>
        </w:rPr>
        <w:t>ي</w:t>
      </w:r>
      <w:r w:rsidRPr="0063683D">
        <w:rPr>
          <w:rFonts w:cs="Zar2" w:hint="cs"/>
          <w:rtl/>
          <w:lang w:bidi="fa-IR"/>
        </w:rPr>
        <w:t>اء د</w:t>
      </w:r>
      <w:r w:rsidR="0063683D">
        <w:rPr>
          <w:rFonts w:cs="Zar2" w:hint="cs"/>
          <w:rtl/>
          <w:lang w:bidi="fa-IR"/>
        </w:rPr>
        <w:t>ي</w:t>
      </w:r>
      <w:r w:rsidRPr="0063683D">
        <w:rPr>
          <w:rFonts w:cs="Zar2" w:hint="cs"/>
          <w:rtl/>
          <w:lang w:bidi="fa-IR"/>
        </w:rPr>
        <w:t>گر برا</w:t>
      </w:r>
      <w:r w:rsidR="0063683D">
        <w:rPr>
          <w:rFonts w:cs="Zar2" w:hint="cs"/>
          <w:rtl/>
          <w:lang w:bidi="fa-IR"/>
        </w:rPr>
        <w:t>ي</w:t>
      </w:r>
      <w:r w:rsidRPr="0063683D">
        <w:rPr>
          <w:rFonts w:cs="Zar2" w:hint="cs"/>
          <w:rtl/>
          <w:lang w:bidi="fa-IR"/>
        </w:rPr>
        <w:t xml:space="preserve"> فاضل فرستاده خواهش نمود که به آن شهر وارد نشود با آنکه خودش ا</w:t>
      </w:r>
      <w:r w:rsidR="0063683D">
        <w:rPr>
          <w:rFonts w:cs="Zar2" w:hint="cs"/>
          <w:rtl/>
          <w:lang w:bidi="fa-IR"/>
        </w:rPr>
        <w:t>ي</w:t>
      </w:r>
      <w:r w:rsidRPr="0063683D">
        <w:rPr>
          <w:rFonts w:cs="Zar2" w:hint="cs"/>
          <w:rtl/>
          <w:lang w:bidi="fa-IR"/>
        </w:rPr>
        <w:t>شان را به طبس دعوت کرده بود و بد</w:t>
      </w:r>
      <w:r w:rsidR="0063683D">
        <w:rPr>
          <w:rFonts w:cs="Zar2" w:hint="cs"/>
          <w:rtl/>
          <w:lang w:bidi="fa-IR"/>
        </w:rPr>
        <w:t>ي</w:t>
      </w:r>
      <w:r w:rsidRPr="0063683D">
        <w:rPr>
          <w:rFonts w:cs="Zar2" w:hint="cs"/>
          <w:rtl/>
          <w:lang w:bidi="fa-IR"/>
        </w:rPr>
        <w:t>ن جهت ا</w:t>
      </w:r>
      <w:r w:rsidR="0063683D">
        <w:rPr>
          <w:rFonts w:cs="Zar2" w:hint="cs"/>
          <w:rtl/>
          <w:lang w:bidi="fa-IR"/>
        </w:rPr>
        <w:t>ي</w:t>
      </w:r>
      <w:r w:rsidRPr="0063683D">
        <w:rPr>
          <w:rFonts w:cs="Zar2" w:hint="cs"/>
          <w:rtl/>
          <w:lang w:bidi="fa-IR"/>
        </w:rPr>
        <w:t>ن حرکت بر فاضل گران آمده چهار نامه گله آم</w:t>
      </w:r>
      <w:r w:rsidR="0063683D">
        <w:rPr>
          <w:rFonts w:cs="Zar2" w:hint="cs"/>
          <w:rtl/>
          <w:lang w:bidi="fa-IR"/>
        </w:rPr>
        <w:t>ي</w:t>
      </w:r>
      <w:r w:rsidRPr="0063683D">
        <w:rPr>
          <w:rFonts w:cs="Zar2" w:hint="cs"/>
          <w:rtl/>
          <w:lang w:bidi="fa-IR"/>
        </w:rPr>
        <w:t>ز به چهار نفر از اهل طبس نوشت که سواد آنها به خطّ خود او (463) موجود و صورت آنها ا</w:t>
      </w:r>
      <w:r w:rsidR="0063683D">
        <w:rPr>
          <w:rFonts w:cs="Zar2" w:hint="cs"/>
          <w:rtl/>
          <w:lang w:bidi="fa-IR"/>
        </w:rPr>
        <w:t>ي</w:t>
      </w:r>
      <w:r w:rsidRPr="0063683D">
        <w:rPr>
          <w:rFonts w:cs="Zar2" w:hint="cs"/>
          <w:rtl/>
          <w:lang w:bidi="fa-IR"/>
        </w:rPr>
        <w:t>ن است :</w:t>
      </w:r>
    </w:p>
    <w:p w14:paraId="417C46EC" w14:textId="77777777" w:rsidR="00C91E1A" w:rsidRPr="0063683D" w:rsidRDefault="00C91E1A" w:rsidP="00C91E1A">
      <w:pPr>
        <w:spacing w:line="312" w:lineRule="auto"/>
        <w:rPr>
          <w:rFonts w:cs="Zar2"/>
          <w:rtl/>
          <w:lang w:bidi="fa-IR"/>
        </w:rPr>
      </w:pPr>
      <w:r w:rsidRPr="0063683D">
        <w:rPr>
          <w:rFonts w:cs="Zar2" w:hint="cs"/>
          <w:rtl/>
          <w:lang w:bidi="fa-IR"/>
        </w:rPr>
        <w:t xml:space="preserve">از </w:t>
      </w:r>
      <w:r w:rsidR="0063683D">
        <w:rPr>
          <w:rFonts w:cs="Zar2" w:hint="cs"/>
          <w:rtl/>
          <w:lang w:bidi="fa-IR"/>
        </w:rPr>
        <w:t>ي</w:t>
      </w:r>
      <w:r w:rsidRPr="0063683D">
        <w:rPr>
          <w:rFonts w:cs="Zar2" w:hint="cs"/>
          <w:rtl/>
          <w:lang w:bidi="fa-IR"/>
        </w:rPr>
        <w:t>زد به م</w:t>
      </w:r>
      <w:r w:rsidR="0063683D">
        <w:rPr>
          <w:rFonts w:cs="Zar2" w:hint="cs"/>
          <w:rtl/>
          <w:lang w:bidi="fa-IR"/>
        </w:rPr>
        <w:t>ي</w:t>
      </w:r>
      <w:r w:rsidRPr="0063683D">
        <w:rPr>
          <w:rFonts w:cs="Zar2" w:hint="cs"/>
          <w:rtl/>
          <w:lang w:bidi="fa-IR"/>
        </w:rPr>
        <w:t>رزا آقا بابا</w:t>
      </w:r>
      <w:r w:rsidR="0063683D">
        <w:rPr>
          <w:rFonts w:cs="Zar2" w:hint="cs"/>
          <w:rtl/>
          <w:lang w:bidi="fa-IR"/>
        </w:rPr>
        <w:t>ي</w:t>
      </w:r>
      <w:r w:rsidRPr="0063683D">
        <w:rPr>
          <w:rFonts w:cs="Zar2" w:hint="cs"/>
          <w:rtl/>
          <w:lang w:bidi="fa-IR"/>
        </w:rPr>
        <w:t xml:space="preserve"> صاحب کار نوشته شده در ج 1 سن</w:t>
      </w:r>
      <w:r w:rsidRPr="0063683D">
        <w:rPr>
          <w:rFonts w:ascii="Arial" w:hAnsi="Arial" w:cs="Arial" w:hint="cs"/>
          <w:rtl/>
          <w:lang w:bidi="fa-IR"/>
        </w:rPr>
        <w:t>ۀ</w:t>
      </w:r>
      <w:r w:rsidRPr="0063683D">
        <w:rPr>
          <w:rFonts w:cs="Zar2" w:hint="cs"/>
          <w:rtl/>
          <w:lang w:bidi="fa-IR"/>
        </w:rPr>
        <w:t xml:space="preserve"> 1294</w:t>
      </w:r>
    </w:p>
    <w:p w14:paraId="57B9928A" w14:textId="77777777" w:rsidR="00C91E1A" w:rsidRPr="0063683D" w:rsidRDefault="00C91E1A" w:rsidP="00C91E1A">
      <w:pPr>
        <w:spacing w:line="312" w:lineRule="auto"/>
        <w:rPr>
          <w:rFonts w:cs="Zar2" w:hint="cs"/>
          <w:rtl/>
          <w:lang w:bidi="fa-IR"/>
        </w:rPr>
      </w:pPr>
      <w:r w:rsidRPr="0063683D">
        <w:rPr>
          <w:rFonts w:cs="Zar2" w:hint="cs"/>
          <w:rtl/>
          <w:lang w:bidi="fa-IR"/>
        </w:rPr>
        <w:t>محبوب مکرّم مهربانا ز</w:t>
      </w:r>
      <w:r w:rsidR="0063683D">
        <w:rPr>
          <w:rFonts w:cs="Zar2" w:hint="cs"/>
          <w:rtl/>
          <w:lang w:bidi="fa-IR"/>
        </w:rPr>
        <w:t>ي</w:t>
      </w:r>
      <w:r w:rsidRPr="0063683D">
        <w:rPr>
          <w:rFonts w:cs="Zar2" w:hint="cs"/>
          <w:rtl/>
          <w:lang w:bidi="fa-IR"/>
        </w:rPr>
        <w:t>د مجدا چنانچه حالتم را بخواه</w:t>
      </w:r>
      <w:r w:rsidR="0063683D">
        <w:rPr>
          <w:rFonts w:cs="Zar2" w:hint="cs"/>
          <w:rtl/>
          <w:lang w:bidi="fa-IR"/>
        </w:rPr>
        <w:t>ي</w:t>
      </w:r>
      <w:r w:rsidRPr="0063683D">
        <w:rPr>
          <w:rFonts w:cs="Zar2" w:hint="cs"/>
          <w:rtl/>
          <w:lang w:bidi="fa-IR"/>
        </w:rPr>
        <w:t>د الحمدلله در بلد</w:t>
      </w:r>
      <w:r w:rsidRPr="0063683D">
        <w:rPr>
          <w:rFonts w:ascii="Arial" w:hAnsi="Arial" w:cs="Arial" w:hint="cs"/>
          <w:rtl/>
          <w:lang w:bidi="fa-IR"/>
        </w:rPr>
        <w:t>ۀ</w:t>
      </w:r>
      <w:r w:rsidRPr="0063683D">
        <w:rPr>
          <w:rFonts w:cs="Zar2" w:hint="cs"/>
          <w:rtl/>
          <w:lang w:bidi="fa-IR"/>
        </w:rPr>
        <w:t xml:space="preserve"> </w:t>
      </w:r>
      <w:r w:rsidR="0063683D">
        <w:rPr>
          <w:rFonts w:cs="Zar2" w:hint="cs"/>
          <w:rtl/>
          <w:lang w:bidi="fa-IR"/>
        </w:rPr>
        <w:t>ي</w:t>
      </w:r>
      <w:r w:rsidRPr="0063683D">
        <w:rPr>
          <w:rFonts w:cs="Zar2" w:hint="cs"/>
          <w:rtl/>
          <w:lang w:bidi="fa-IR"/>
        </w:rPr>
        <w:t>زد سلامت</w:t>
      </w:r>
      <w:r w:rsidR="0063683D">
        <w:rPr>
          <w:rFonts w:cs="Zar2" w:hint="cs"/>
          <w:rtl/>
          <w:lang w:bidi="fa-IR"/>
        </w:rPr>
        <w:t>ي</w:t>
      </w:r>
      <w:r w:rsidRPr="0063683D">
        <w:rPr>
          <w:rFonts w:cs="Zar2" w:hint="cs"/>
          <w:rtl/>
          <w:lang w:bidi="fa-IR"/>
        </w:rPr>
        <w:t xml:space="preserve"> حاصل است و به ذکر دوستان حقّ مشغول ول</w:t>
      </w:r>
      <w:r w:rsidR="0063683D">
        <w:rPr>
          <w:rFonts w:cs="Zar2" w:hint="cs"/>
          <w:rtl/>
          <w:lang w:bidi="fa-IR"/>
        </w:rPr>
        <w:t>ي</w:t>
      </w:r>
      <w:r w:rsidRPr="0063683D">
        <w:rPr>
          <w:rFonts w:cs="Zar2" w:hint="cs"/>
          <w:rtl/>
          <w:lang w:bidi="fa-IR"/>
        </w:rPr>
        <w:t xml:space="preserve"> هنوز از حالت ح</w:t>
      </w:r>
      <w:r w:rsidR="0063683D">
        <w:rPr>
          <w:rFonts w:cs="Zar2" w:hint="cs"/>
          <w:rtl/>
          <w:lang w:bidi="fa-IR"/>
        </w:rPr>
        <w:t>ي</w:t>
      </w:r>
      <w:r w:rsidRPr="0063683D">
        <w:rPr>
          <w:rFonts w:cs="Zar2" w:hint="cs"/>
          <w:rtl/>
          <w:lang w:bidi="fa-IR"/>
        </w:rPr>
        <w:t>رت عمل</w:t>
      </w:r>
      <w:r w:rsidR="0063683D">
        <w:rPr>
          <w:rFonts w:cs="Zar2" w:hint="cs"/>
          <w:rtl/>
          <w:lang w:bidi="fa-IR"/>
        </w:rPr>
        <w:t>ي</w:t>
      </w:r>
      <w:r w:rsidRPr="0063683D">
        <w:rPr>
          <w:rFonts w:cs="Zar2" w:hint="cs"/>
          <w:rtl/>
          <w:lang w:bidi="fa-IR"/>
        </w:rPr>
        <w:t xml:space="preserve"> که از آن جناب و سا</w:t>
      </w:r>
      <w:r w:rsidR="0063683D">
        <w:rPr>
          <w:rFonts w:cs="Zar2" w:hint="cs"/>
          <w:rtl/>
          <w:lang w:bidi="fa-IR"/>
        </w:rPr>
        <w:t>ي</w:t>
      </w:r>
      <w:r w:rsidRPr="0063683D">
        <w:rPr>
          <w:rFonts w:cs="Zar2" w:hint="cs"/>
          <w:rtl/>
          <w:lang w:bidi="fa-IR"/>
        </w:rPr>
        <w:t>ر مخاد</w:t>
      </w:r>
      <w:r w:rsidR="0063683D">
        <w:rPr>
          <w:rFonts w:cs="Zar2" w:hint="cs"/>
          <w:rtl/>
          <w:lang w:bidi="fa-IR"/>
        </w:rPr>
        <w:t>ي</w:t>
      </w:r>
      <w:r w:rsidRPr="0063683D">
        <w:rPr>
          <w:rFonts w:cs="Zar2" w:hint="cs"/>
          <w:rtl/>
          <w:lang w:bidi="fa-IR"/>
        </w:rPr>
        <w:t>م و احباب به ظهور رس</w:t>
      </w:r>
      <w:r w:rsidR="0063683D">
        <w:rPr>
          <w:rFonts w:cs="Zar2" w:hint="cs"/>
          <w:rtl/>
          <w:lang w:bidi="fa-IR"/>
        </w:rPr>
        <w:t>ي</w:t>
      </w:r>
      <w:r w:rsidRPr="0063683D">
        <w:rPr>
          <w:rFonts w:cs="Zar2" w:hint="cs"/>
          <w:rtl/>
          <w:lang w:bidi="fa-IR"/>
        </w:rPr>
        <w:t>د و ا</w:t>
      </w:r>
      <w:r w:rsidR="0063683D">
        <w:rPr>
          <w:rFonts w:cs="Zar2" w:hint="cs"/>
          <w:rtl/>
          <w:lang w:bidi="fa-IR"/>
        </w:rPr>
        <w:t>ي</w:t>
      </w:r>
      <w:r w:rsidRPr="0063683D">
        <w:rPr>
          <w:rFonts w:cs="Zar2" w:hint="cs"/>
          <w:rtl/>
          <w:lang w:bidi="fa-IR"/>
        </w:rPr>
        <w:t>ن فان</w:t>
      </w:r>
      <w:r w:rsidR="0063683D">
        <w:rPr>
          <w:rFonts w:cs="Zar2" w:hint="cs"/>
          <w:rtl/>
          <w:lang w:bidi="fa-IR"/>
        </w:rPr>
        <w:t>ي</w:t>
      </w:r>
      <w:r w:rsidRPr="0063683D">
        <w:rPr>
          <w:rFonts w:cs="Zar2" w:hint="cs"/>
          <w:rtl/>
          <w:lang w:bidi="fa-IR"/>
        </w:rPr>
        <w:t xml:space="preserve"> قبحش را اظهار نداشته اغماض نمود ب</w:t>
      </w:r>
      <w:r w:rsidR="0063683D">
        <w:rPr>
          <w:rFonts w:cs="Zar2" w:hint="cs"/>
          <w:rtl/>
          <w:lang w:bidi="fa-IR"/>
        </w:rPr>
        <w:t>ي</w:t>
      </w:r>
      <w:r w:rsidRPr="0063683D">
        <w:rPr>
          <w:rFonts w:cs="Zar2" w:hint="cs"/>
          <w:rtl/>
          <w:lang w:bidi="fa-IR"/>
        </w:rPr>
        <w:t>رون نرفته البتّه خواست</w:t>
      </w:r>
      <w:r w:rsidR="0063683D">
        <w:rPr>
          <w:rFonts w:cs="Zar2" w:hint="cs"/>
          <w:rtl/>
          <w:lang w:bidi="fa-IR"/>
        </w:rPr>
        <w:t>ي</w:t>
      </w:r>
      <w:r w:rsidRPr="0063683D">
        <w:rPr>
          <w:rFonts w:cs="Zar2" w:hint="cs"/>
          <w:rtl/>
          <w:lang w:bidi="fa-IR"/>
        </w:rPr>
        <w:t>د رجعت حالت س</w:t>
      </w:r>
      <w:r w:rsidR="0063683D">
        <w:rPr>
          <w:rFonts w:cs="Zar2" w:hint="cs"/>
          <w:rtl/>
          <w:lang w:bidi="fa-IR"/>
        </w:rPr>
        <w:t>ي</w:t>
      </w:r>
      <w:r w:rsidRPr="0063683D">
        <w:rPr>
          <w:rFonts w:cs="Zar2" w:hint="cs"/>
          <w:rtl/>
          <w:lang w:bidi="fa-IR"/>
        </w:rPr>
        <w:t>د الشّهداء و نامه نوشتن اهل کوفه و فرستادن حرّ و سر راه گرفتن و ممانعت از ورود کوفه نمودن و ب</w:t>
      </w:r>
      <w:r w:rsidR="0063683D">
        <w:rPr>
          <w:rFonts w:cs="Zar2" w:hint="cs"/>
          <w:rtl/>
          <w:lang w:bidi="fa-IR"/>
        </w:rPr>
        <w:t>ي</w:t>
      </w:r>
      <w:r w:rsidRPr="0063683D">
        <w:rPr>
          <w:rFonts w:cs="Zar2" w:hint="cs"/>
          <w:rtl/>
          <w:lang w:bidi="fa-IR"/>
        </w:rPr>
        <w:t>ابان</w:t>
      </w:r>
      <w:r w:rsidR="0063683D">
        <w:rPr>
          <w:rFonts w:cs="Zar2" w:hint="cs"/>
          <w:rtl/>
          <w:lang w:bidi="fa-IR"/>
        </w:rPr>
        <w:t>ي</w:t>
      </w:r>
      <w:r w:rsidRPr="0063683D">
        <w:rPr>
          <w:rFonts w:cs="Zar2" w:hint="cs"/>
          <w:rtl/>
          <w:lang w:bidi="fa-IR"/>
        </w:rPr>
        <w:t xml:space="preserve"> شدن آن سرور را به مخلص خود بنمائ</w:t>
      </w:r>
      <w:r w:rsidR="0063683D">
        <w:rPr>
          <w:rFonts w:cs="Zar2" w:hint="cs"/>
          <w:rtl/>
          <w:lang w:bidi="fa-IR"/>
        </w:rPr>
        <w:t>ي</w:t>
      </w:r>
      <w:r w:rsidRPr="0063683D">
        <w:rPr>
          <w:rFonts w:cs="Zar2" w:hint="cs"/>
          <w:rtl/>
          <w:lang w:bidi="fa-IR"/>
        </w:rPr>
        <w:t>د والحق بع</w:t>
      </w:r>
      <w:r w:rsidR="0063683D">
        <w:rPr>
          <w:rFonts w:cs="Zar2" w:hint="cs"/>
          <w:rtl/>
          <w:lang w:bidi="fa-IR"/>
        </w:rPr>
        <w:t>ي</w:t>
      </w:r>
      <w:r w:rsidRPr="0063683D">
        <w:rPr>
          <w:rFonts w:cs="Zar2" w:hint="cs"/>
          <w:rtl/>
          <w:lang w:bidi="fa-IR"/>
        </w:rPr>
        <w:t>نها نمود</w:t>
      </w:r>
      <w:r w:rsidR="0063683D">
        <w:rPr>
          <w:rFonts w:cs="Zar2" w:hint="cs"/>
          <w:rtl/>
          <w:lang w:bidi="fa-IR"/>
        </w:rPr>
        <w:t>ي</w:t>
      </w:r>
      <w:r w:rsidRPr="0063683D">
        <w:rPr>
          <w:rFonts w:cs="Zar2" w:hint="cs"/>
          <w:rtl/>
          <w:lang w:bidi="fa-IR"/>
        </w:rPr>
        <w:t xml:space="preserve">د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1"/>
        <w:gridCol w:w="4506"/>
      </w:tblGrid>
      <w:tr w:rsidR="00944B5C" w:rsidRPr="0063683D" w14:paraId="2C99BBF8" w14:textId="77777777" w:rsidTr="00285698">
        <w:tc>
          <w:tcPr>
            <w:tcW w:w="4621" w:type="dxa"/>
          </w:tcPr>
          <w:p w14:paraId="0537AAED" w14:textId="77777777" w:rsidR="00944B5C" w:rsidRPr="0063683D" w:rsidRDefault="00944B5C" w:rsidP="00285698">
            <w:pPr>
              <w:spacing w:line="312" w:lineRule="auto"/>
              <w:rPr>
                <w:rFonts w:cs="Zar2"/>
                <w:rtl/>
                <w:lang w:bidi="fa-IR"/>
              </w:rPr>
            </w:pPr>
            <w:r w:rsidRPr="0063683D">
              <w:rPr>
                <w:rFonts w:cs="Zar2" w:hint="cs"/>
                <w:rtl/>
                <w:lang w:bidi="fa-IR"/>
              </w:rPr>
              <w:t>در تو هست اخلاق آن پ</w:t>
            </w:r>
            <w:r w:rsidR="0063683D">
              <w:rPr>
                <w:rFonts w:cs="Zar2" w:hint="cs"/>
                <w:rtl/>
                <w:lang w:bidi="fa-IR"/>
              </w:rPr>
              <w:t>ي</w:t>
            </w:r>
            <w:r w:rsidRPr="0063683D">
              <w:rPr>
                <w:rFonts w:cs="Zar2" w:hint="cs"/>
                <w:rtl/>
                <w:lang w:bidi="fa-IR"/>
              </w:rPr>
              <w:t>ش</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ان</w:t>
            </w:r>
          </w:p>
        </w:tc>
        <w:tc>
          <w:tcPr>
            <w:tcW w:w="4622" w:type="dxa"/>
          </w:tcPr>
          <w:p w14:paraId="43A50410" w14:textId="77777777" w:rsidR="00944B5C" w:rsidRPr="0063683D" w:rsidRDefault="00944B5C" w:rsidP="00285698">
            <w:pPr>
              <w:spacing w:line="312" w:lineRule="auto"/>
              <w:rPr>
                <w:rFonts w:cs="Zar2"/>
                <w:rtl/>
                <w:lang w:bidi="fa-IR"/>
              </w:rPr>
            </w:pPr>
            <w:r w:rsidRPr="0063683D">
              <w:rPr>
                <w:rFonts w:cs="Zar2" w:hint="cs"/>
                <w:rtl/>
                <w:lang w:bidi="fa-IR"/>
              </w:rPr>
              <w:t>چون نم</w:t>
            </w:r>
            <w:r w:rsidR="0063683D">
              <w:rPr>
                <w:rFonts w:cs="Zar2" w:hint="cs"/>
                <w:rtl/>
                <w:lang w:bidi="fa-IR"/>
              </w:rPr>
              <w:t>ي</w:t>
            </w:r>
            <w:r w:rsidRPr="0063683D">
              <w:rPr>
                <w:rFonts w:cs="Zar2" w:hint="cs"/>
                <w:rtl/>
                <w:lang w:bidi="fa-IR"/>
              </w:rPr>
              <w:t xml:space="preserve"> ترس</w:t>
            </w:r>
            <w:r w:rsidR="0063683D">
              <w:rPr>
                <w:rFonts w:cs="Zar2" w:hint="cs"/>
                <w:rtl/>
                <w:lang w:bidi="fa-IR"/>
              </w:rPr>
              <w:t>ي</w:t>
            </w:r>
            <w:r w:rsidRPr="0063683D">
              <w:rPr>
                <w:rFonts w:cs="Zar2" w:hint="cs"/>
                <w:rtl/>
                <w:lang w:bidi="fa-IR"/>
              </w:rPr>
              <w:t xml:space="preserve"> که تو باش</w:t>
            </w:r>
            <w:r w:rsidR="0063683D">
              <w:rPr>
                <w:rFonts w:cs="Zar2" w:hint="cs"/>
                <w:rtl/>
                <w:lang w:bidi="fa-IR"/>
              </w:rPr>
              <w:t>ي</w:t>
            </w:r>
            <w:r w:rsidRPr="0063683D">
              <w:rPr>
                <w:rFonts w:cs="Zar2" w:hint="cs"/>
                <w:rtl/>
                <w:lang w:bidi="fa-IR"/>
              </w:rPr>
              <w:t xml:space="preserve"> همان</w:t>
            </w:r>
          </w:p>
        </w:tc>
      </w:tr>
    </w:tbl>
    <w:p w14:paraId="20CCF0FD" w14:textId="77777777" w:rsidR="00944B5C" w:rsidRPr="0063683D" w:rsidRDefault="00944B5C" w:rsidP="00C91E1A">
      <w:pPr>
        <w:spacing w:line="312" w:lineRule="auto"/>
        <w:rPr>
          <w:rFonts w:cs="Zar2" w:hint="cs"/>
          <w:rtl/>
          <w:lang w:bidi="fa-IR"/>
        </w:rPr>
      </w:pPr>
    </w:p>
    <w:p w14:paraId="7145CFDB" w14:textId="77777777" w:rsidR="00C91E1A" w:rsidRPr="0063683D" w:rsidRDefault="00C91E1A" w:rsidP="00C91E1A">
      <w:pPr>
        <w:spacing w:line="312" w:lineRule="auto"/>
        <w:rPr>
          <w:rFonts w:cs="Zar2" w:hint="cs"/>
          <w:rtl/>
          <w:lang w:bidi="fa-IR"/>
        </w:rPr>
      </w:pPr>
      <w:r w:rsidRPr="0063683D">
        <w:rPr>
          <w:rFonts w:cs="Zar2" w:hint="cs"/>
          <w:rtl/>
          <w:lang w:bidi="fa-IR"/>
        </w:rPr>
        <w:t>عز</w:t>
      </w:r>
      <w:r w:rsidR="0063683D">
        <w:rPr>
          <w:rFonts w:cs="Zar2" w:hint="cs"/>
          <w:rtl/>
          <w:lang w:bidi="fa-IR"/>
        </w:rPr>
        <w:t>ي</w:t>
      </w:r>
      <w:r w:rsidRPr="0063683D">
        <w:rPr>
          <w:rFonts w:cs="Zar2" w:hint="cs"/>
          <w:rtl/>
          <w:lang w:bidi="fa-IR"/>
        </w:rPr>
        <w:t xml:space="preserve">ز من لا </w:t>
      </w:r>
      <w:r w:rsidR="0063683D">
        <w:rPr>
          <w:rFonts w:cs="Zar2" w:hint="cs"/>
          <w:rtl/>
          <w:lang w:bidi="fa-IR"/>
        </w:rPr>
        <w:t>ي</w:t>
      </w:r>
      <w:r w:rsidRPr="0063683D">
        <w:rPr>
          <w:rFonts w:cs="Zar2" w:hint="cs"/>
          <w:rtl/>
          <w:lang w:bidi="fa-IR"/>
        </w:rPr>
        <w:t>غ</w:t>
      </w:r>
      <w:r w:rsidR="0063683D">
        <w:rPr>
          <w:rFonts w:cs="Zar2" w:hint="cs"/>
          <w:rtl/>
          <w:lang w:bidi="fa-IR"/>
        </w:rPr>
        <w:t>ي</w:t>
      </w:r>
      <w:r w:rsidRPr="0063683D">
        <w:rPr>
          <w:rFonts w:cs="Zar2" w:hint="cs"/>
          <w:rtl/>
          <w:lang w:bidi="fa-IR"/>
        </w:rPr>
        <w:t>رالله بقوم حتّ</w:t>
      </w:r>
      <w:r w:rsidR="0063683D">
        <w:rPr>
          <w:rFonts w:cs="Zar2" w:hint="cs"/>
          <w:rtl/>
          <w:lang w:bidi="fa-IR"/>
        </w:rPr>
        <w:t>ي</w:t>
      </w:r>
      <w:r w:rsidRPr="0063683D">
        <w:rPr>
          <w:rFonts w:cs="Zar2" w:hint="cs"/>
          <w:rtl/>
          <w:lang w:bidi="fa-IR"/>
        </w:rPr>
        <w:t xml:space="preserve"> اذا ما غ</w:t>
      </w:r>
      <w:r w:rsidR="0063683D">
        <w:rPr>
          <w:rFonts w:cs="Zar2" w:hint="cs"/>
          <w:rtl/>
          <w:lang w:bidi="fa-IR"/>
        </w:rPr>
        <w:t>ي</w:t>
      </w:r>
      <w:r w:rsidRPr="0063683D">
        <w:rPr>
          <w:rFonts w:cs="Zar2" w:hint="cs"/>
          <w:rtl/>
          <w:lang w:bidi="fa-IR"/>
        </w:rPr>
        <w:t xml:space="preserve">روا بانفسهم </w:t>
      </w:r>
      <w:r w:rsidRPr="0063683D">
        <w:rPr>
          <w:rStyle w:val="FootnoteReference"/>
          <w:rFonts w:cs="Zar2"/>
          <w:rtl/>
          <w:lang w:bidi="fa-IR"/>
        </w:rPr>
        <w:footnoteReference w:id="20"/>
      </w:r>
      <w:r w:rsidRPr="0063683D">
        <w:rPr>
          <w:rFonts w:cs="Zar2" w:hint="cs"/>
          <w:rtl/>
          <w:lang w:bidi="fa-IR"/>
        </w:rPr>
        <w:t>حاکم شرع و عرف که از قد</w:t>
      </w:r>
      <w:r w:rsidR="0063683D">
        <w:rPr>
          <w:rFonts w:cs="Zar2" w:hint="cs"/>
          <w:rtl/>
          <w:lang w:bidi="fa-IR"/>
        </w:rPr>
        <w:t>ي</w:t>
      </w:r>
      <w:r w:rsidRPr="0063683D">
        <w:rPr>
          <w:rFonts w:cs="Zar2" w:hint="cs"/>
          <w:rtl/>
          <w:lang w:bidi="fa-IR"/>
        </w:rPr>
        <w:t>م و س</w:t>
      </w:r>
      <w:r w:rsidR="0063683D">
        <w:rPr>
          <w:rFonts w:cs="Zar2" w:hint="cs"/>
          <w:rtl/>
          <w:lang w:bidi="fa-IR"/>
        </w:rPr>
        <w:t>ي</w:t>
      </w:r>
      <w:r w:rsidRPr="0063683D">
        <w:rPr>
          <w:rFonts w:cs="Zar2" w:hint="cs"/>
          <w:rtl/>
          <w:lang w:bidi="fa-IR"/>
        </w:rPr>
        <w:t xml:space="preserve"> سال قبل بر ا</w:t>
      </w:r>
      <w:r w:rsidR="0063683D">
        <w:rPr>
          <w:rFonts w:cs="Zar2" w:hint="cs"/>
          <w:rtl/>
          <w:lang w:bidi="fa-IR"/>
        </w:rPr>
        <w:t>ي</w:t>
      </w:r>
      <w:r w:rsidRPr="0063683D">
        <w:rPr>
          <w:rFonts w:cs="Zar2" w:hint="cs"/>
          <w:rtl/>
          <w:lang w:bidi="fa-IR"/>
        </w:rPr>
        <w:t>ن بوده اند و تغ</w:t>
      </w:r>
      <w:r w:rsidR="0063683D">
        <w:rPr>
          <w:rFonts w:cs="Zar2" w:hint="cs"/>
          <w:rtl/>
          <w:lang w:bidi="fa-IR"/>
        </w:rPr>
        <w:t>يي</w:t>
      </w:r>
      <w:r w:rsidRPr="0063683D">
        <w:rPr>
          <w:rFonts w:cs="Zar2" w:hint="cs"/>
          <w:rtl/>
          <w:lang w:bidi="fa-IR"/>
        </w:rPr>
        <w:t>ر</w:t>
      </w:r>
      <w:r w:rsidR="0063683D">
        <w:rPr>
          <w:rFonts w:cs="Zar2" w:hint="cs"/>
          <w:rtl/>
          <w:lang w:bidi="fa-IR"/>
        </w:rPr>
        <w:t>ي</w:t>
      </w:r>
      <w:r w:rsidRPr="0063683D">
        <w:rPr>
          <w:rFonts w:cs="Zar2" w:hint="cs"/>
          <w:rtl/>
          <w:lang w:bidi="fa-IR"/>
        </w:rPr>
        <w:t xml:space="preserve"> در آنها پ</w:t>
      </w:r>
      <w:r w:rsidR="0063683D">
        <w:rPr>
          <w:rFonts w:cs="Zar2" w:hint="cs"/>
          <w:rtl/>
          <w:lang w:bidi="fa-IR"/>
        </w:rPr>
        <w:t>ي</w:t>
      </w:r>
      <w:r w:rsidRPr="0063683D">
        <w:rPr>
          <w:rFonts w:cs="Zar2" w:hint="cs"/>
          <w:rtl/>
          <w:lang w:bidi="fa-IR"/>
        </w:rPr>
        <w:t>دا نشده تا به آن جهت ا</w:t>
      </w:r>
      <w:r w:rsidR="0063683D">
        <w:rPr>
          <w:rFonts w:cs="Zar2" w:hint="cs"/>
          <w:rtl/>
          <w:lang w:bidi="fa-IR"/>
        </w:rPr>
        <w:t>ي</w:t>
      </w:r>
      <w:r w:rsidRPr="0063683D">
        <w:rPr>
          <w:rFonts w:cs="Zar2" w:hint="cs"/>
          <w:rtl/>
          <w:lang w:bidi="fa-IR"/>
        </w:rPr>
        <w:t>ن همه تغ</w:t>
      </w:r>
      <w:r w:rsidR="0063683D">
        <w:rPr>
          <w:rFonts w:cs="Zar2" w:hint="cs"/>
          <w:rtl/>
          <w:lang w:bidi="fa-IR"/>
        </w:rPr>
        <w:t>يي</w:t>
      </w:r>
      <w:r w:rsidRPr="0063683D">
        <w:rPr>
          <w:rFonts w:cs="Zar2" w:hint="cs"/>
          <w:rtl/>
          <w:lang w:bidi="fa-IR"/>
        </w:rPr>
        <w:t>ر فاحش در حالت ولا</w:t>
      </w:r>
      <w:r w:rsidR="0063683D">
        <w:rPr>
          <w:rFonts w:cs="Zar2" w:hint="cs"/>
          <w:rtl/>
          <w:lang w:bidi="fa-IR"/>
        </w:rPr>
        <w:t>ي</w:t>
      </w:r>
      <w:r w:rsidRPr="0063683D">
        <w:rPr>
          <w:rFonts w:cs="Zar2" w:hint="cs"/>
          <w:rtl/>
          <w:lang w:bidi="fa-IR"/>
        </w:rPr>
        <w:t>ت و عادت مملکت پ</w:t>
      </w:r>
      <w:r w:rsidR="0063683D">
        <w:rPr>
          <w:rFonts w:cs="Zar2" w:hint="cs"/>
          <w:rtl/>
          <w:lang w:bidi="fa-IR"/>
        </w:rPr>
        <w:t>ي</w:t>
      </w:r>
      <w:r w:rsidRPr="0063683D">
        <w:rPr>
          <w:rFonts w:cs="Zar2" w:hint="cs"/>
          <w:rtl/>
          <w:lang w:bidi="fa-IR"/>
        </w:rPr>
        <w:t>دا شود رع</w:t>
      </w:r>
      <w:r w:rsidR="0063683D">
        <w:rPr>
          <w:rFonts w:cs="Zar2" w:hint="cs"/>
          <w:rtl/>
          <w:lang w:bidi="fa-IR"/>
        </w:rPr>
        <w:t>ي</w:t>
      </w:r>
      <w:r w:rsidRPr="0063683D">
        <w:rPr>
          <w:rFonts w:cs="Zar2" w:hint="cs"/>
          <w:rtl/>
          <w:lang w:bidi="fa-IR"/>
        </w:rPr>
        <w:t>ت و مردم هم هکذا همان مردم قد</w:t>
      </w:r>
      <w:r w:rsidR="0063683D">
        <w:rPr>
          <w:rFonts w:cs="Zar2" w:hint="cs"/>
          <w:rtl/>
          <w:lang w:bidi="fa-IR"/>
        </w:rPr>
        <w:t>ي</w:t>
      </w:r>
      <w:r w:rsidRPr="0063683D">
        <w:rPr>
          <w:rFonts w:cs="Zar2" w:hint="cs"/>
          <w:rtl/>
          <w:lang w:bidi="fa-IR"/>
        </w:rPr>
        <w:t>مند و تازگ</w:t>
      </w:r>
      <w:r w:rsidR="0063683D">
        <w:rPr>
          <w:rFonts w:cs="Zar2" w:hint="cs"/>
          <w:rtl/>
          <w:lang w:bidi="fa-IR"/>
        </w:rPr>
        <w:t>ي</w:t>
      </w:r>
      <w:r w:rsidRPr="0063683D">
        <w:rPr>
          <w:rFonts w:cs="Zar2" w:hint="cs"/>
          <w:rtl/>
          <w:lang w:bidi="fa-IR"/>
        </w:rPr>
        <w:t xml:space="preserve"> ندارد بجز آنکه (464) صاحب کار ولا</w:t>
      </w:r>
      <w:r w:rsidR="0063683D">
        <w:rPr>
          <w:rFonts w:cs="Zar2" w:hint="cs"/>
          <w:rtl/>
          <w:lang w:bidi="fa-IR"/>
        </w:rPr>
        <w:t>ي</w:t>
      </w:r>
      <w:r w:rsidRPr="0063683D">
        <w:rPr>
          <w:rFonts w:cs="Zar2" w:hint="cs"/>
          <w:rtl/>
          <w:lang w:bidi="fa-IR"/>
        </w:rPr>
        <w:t>ت که زمام مهام در تدب</w:t>
      </w:r>
      <w:r w:rsidR="0063683D">
        <w:rPr>
          <w:rFonts w:cs="Zar2" w:hint="cs"/>
          <w:rtl/>
          <w:lang w:bidi="fa-IR"/>
        </w:rPr>
        <w:t>ي</w:t>
      </w:r>
      <w:r w:rsidRPr="0063683D">
        <w:rPr>
          <w:rFonts w:cs="Zar2" w:hint="cs"/>
          <w:rtl/>
          <w:lang w:bidi="fa-IR"/>
        </w:rPr>
        <w:t>ر و تقد</w:t>
      </w:r>
      <w:r w:rsidR="0063683D">
        <w:rPr>
          <w:rFonts w:cs="Zar2" w:hint="cs"/>
          <w:rtl/>
          <w:lang w:bidi="fa-IR"/>
        </w:rPr>
        <w:t>ي</w:t>
      </w:r>
      <w:r w:rsidRPr="0063683D">
        <w:rPr>
          <w:rFonts w:cs="Zar2" w:hint="cs"/>
          <w:rtl/>
          <w:lang w:bidi="fa-IR"/>
        </w:rPr>
        <w:t>ر او و اصلاح امور منوط به کاردان</w:t>
      </w:r>
      <w:r w:rsidR="0063683D">
        <w:rPr>
          <w:rFonts w:cs="Zar2" w:hint="cs"/>
          <w:rtl/>
          <w:lang w:bidi="fa-IR"/>
        </w:rPr>
        <w:t>ي</w:t>
      </w:r>
      <w:r w:rsidRPr="0063683D">
        <w:rPr>
          <w:rFonts w:cs="Zar2" w:hint="cs"/>
          <w:rtl/>
          <w:lang w:bidi="fa-IR"/>
        </w:rPr>
        <w:t xml:space="preserve"> و همّت و جرئت و مردانگ</w:t>
      </w:r>
      <w:r w:rsidR="0063683D">
        <w:rPr>
          <w:rFonts w:cs="Zar2" w:hint="cs"/>
          <w:rtl/>
          <w:lang w:bidi="fa-IR"/>
        </w:rPr>
        <w:t>ي</w:t>
      </w:r>
      <w:r w:rsidRPr="0063683D">
        <w:rPr>
          <w:rFonts w:cs="Zar2" w:hint="cs"/>
          <w:rtl/>
          <w:lang w:bidi="fa-IR"/>
        </w:rPr>
        <w:t xml:space="preserve"> اوست تغ</w:t>
      </w:r>
      <w:r w:rsidR="0063683D">
        <w:rPr>
          <w:rFonts w:cs="Zar2" w:hint="cs"/>
          <w:rtl/>
          <w:lang w:bidi="fa-IR"/>
        </w:rPr>
        <w:t>يي</w:t>
      </w:r>
      <w:r w:rsidRPr="0063683D">
        <w:rPr>
          <w:rFonts w:cs="Zar2" w:hint="cs"/>
          <w:rtl/>
          <w:lang w:bidi="fa-IR"/>
        </w:rPr>
        <w:t>ر کرده معلوم است که مادام</w:t>
      </w:r>
      <w:r w:rsidR="0063683D">
        <w:rPr>
          <w:rFonts w:cs="Zar2" w:hint="cs"/>
          <w:rtl/>
          <w:lang w:bidi="fa-IR"/>
        </w:rPr>
        <w:t>ي</w:t>
      </w:r>
      <w:r w:rsidRPr="0063683D">
        <w:rPr>
          <w:rFonts w:cs="Zar2" w:hint="cs"/>
          <w:rtl/>
          <w:lang w:bidi="fa-IR"/>
        </w:rPr>
        <w:t xml:space="preserve"> که بزرگ در صدد حفظ و اصلاح امور ملک</w:t>
      </w:r>
      <w:r w:rsidR="0063683D">
        <w:rPr>
          <w:rFonts w:cs="Zar2" w:hint="cs"/>
          <w:rtl/>
          <w:lang w:bidi="fa-IR"/>
        </w:rPr>
        <w:t>ي</w:t>
      </w:r>
      <w:r w:rsidRPr="0063683D">
        <w:rPr>
          <w:rFonts w:cs="Zar2" w:hint="cs"/>
          <w:rtl/>
          <w:lang w:bidi="fa-IR"/>
        </w:rPr>
        <w:t xml:space="preserve"> خود باشد البتّه از </w:t>
      </w:r>
      <w:r w:rsidRPr="0063683D">
        <w:rPr>
          <w:rFonts w:cs="Zar2" w:hint="cs"/>
          <w:rtl/>
          <w:lang w:bidi="fa-IR"/>
        </w:rPr>
        <w:lastRenderedPageBreak/>
        <w:t>آسا</w:t>
      </w:r>
      <w:r w:rsidR="0063683D">
        <w:rPr>
          <w:rFonts w:cs="Zar2" w:hint="cs"/>
          <w:rtl/>
          <w:lang w:bidi="fa-IR"/>
        </w:rPr>
        <w:t>ي</w:t>
      </w:r>
      <w:r w:rsidRPr="0063683D">
        <w:rPr>
          <w:rFonts w:cs="Zar2" w:hint="cs"/>
          <w:rtl/>
          <w:lang w:bidi="fa-IR"/>
        </w:rPr>
        <w:t>ش و عزّت د</w:t>
      </w:r>
      <w:r w:rsidR="0063683D">
        <w:rPr>
          <w:rFonts w:cs="Zar2" w:hint="cs"/>
          <w:rtl/>
          <w:lang w:bidi="fa-IR"/>
        </w:rPr>
        <w:t>ي</w:t>
      </w:r>
      <w:r w:rsidRPr="0063683D">
        <w:rPr>
          <w:rFonts w:cs="Zar2" w:hint="cs"/>
          <w:rtl/>
          <w:lang w:bidi="fa-IR"/>
        </w:rPr>
        <w:t>گران و اصلاح امور ا</w:t>
      </w:r>
      <w:r w:rsidR="0063683D">
        <w:rPr>
          <w:rFonts w:cs="Zar2" w:hint="cs"/>
          <w:rtl/>
          <w:lang w:bidi="fa-IR"/>
        </w:rPr>
        <w:t>ي</w:t>
      </w:r>
      <w:r w:rsidRPr="0063683D">
        <w:rPr>
          <w:rFonts w:cs="Zar2" w:hint="cs"/>
          <w:rtl/>
          <w:lang w:bidi="fa-IR"/>
        </w:rPr>
        <w:t>شان خاصّه در صورت</w:t>
      </w:r>
      <w:r w:rsidR="0063683D">
        <w:rPr>
          <w:rFonts w:cs="Zar2" w:hint="cs"/>
          <w:rtl/>
          <w:lang w:bidi="fa-IR"/>
        </w:rPr>
        <w:t>ي</w:t>
      </w:r>
      <w:r w:rsidRPr="0063683D">
        <w:rPr>
          <w:rFonts w:cs="Zar2" w:hint="cs"/>
          <w:rtl/>
          <w:lang w:bidi="fa-IR"/>
        </w:rPr>
        <w:t xml:space="preserve"> که مناف</w:t>
      </w:r>
      <w:r w:rsidR="0063683D">
        <w:rPr>
          <w:rFonts w:cs="Zar2" w:hint="cs"/>
          <w:rtl/>
          <w:lang w:bidi="fa-IR"/>
        </w:rPr>
        <w:t>ي</w:t>
      </w:r>
      <w:r w:rsidRPr="0063683D">
        <w:rPr>
          <w:rFonts w:cs="Zar2" w:hint="cs"/>
          <w:rtl/>
          <w:lang w:bidi="fa-IR"/>
        </w:rPr>
        <w:t xml:space="preserve"> و مصادم منصب وحالت خود بداند خواهد گذشت.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7"/>
      </w:tblGrid>
      <w:tr w:rsidR="00944B5C" w:rsidRPr="0063683D" w14:paraId="6E71CD18" w14:textId="77777777" w:rsidTr="00285698">
        <w:tc>
          <w:tcPr>
            <w:tcW w:w="4621" w:type="dxa"/>
          </w:tcPr>
          <w:p w14:paraId="1E43FC5F" w14:textId="77777777" w:rsidR="00944B5C" w:rsidRPr="0063683D" w:rsidRDefault="00944B5C" w:rsidP="00285698">
            <w:pPr>
              <w:spacing w:line="312" w:lineRule="auto"/>
              <w:rPr>
                <w:rFonts w:cs="Zar2"/>
                <w:rtl/>
                <w:lang w:bidi="fa-IR"/>
              </w:rPr>
            </w:pPr>
            <w:r w:rsidRPr="0063683D">
              <w:rPr>
                <w:rFonts w:cs="Zar2" w:hint="cs"/>
                <w:rtl/>
                <w:lang w:bidi="fa-IR"/>
              </w:rPr>
              <w:t>چو بگذشت آب از سر ناخدا</w:t>
            </w:r>
          </w:p>
        </w:tc>
        <w:tc>
          <w:tcPr>
            <w:tcW w:w="4622" w:type="dxa"/>
          </w:tcPr>
          <w:p w14:paraId="31358D13" w14:textId="77777777" w:rsidR="00944B5C" w:rsidRPr="0063683D" w:rsidRDefault="00944B5C" w:rsidP="00285698">
            <w:pPr>
              <w:spacing w:line="312" w:lineRule="auto"/>
              <w:rPr>
                <w:rFonts w:cs="Zar2"/>
                <w:rtl/>
                <w:lang w:bidi="fa-IR"/>
              </w:rPr>
            </w:pPr>
            <w:r w:rsidRPr="0063683D">
              <w:rPr>
                <w:rFonts w:cs="Zar2" w:hint="cs"/>
                <w:rtl/>
                <w:lang w:bidi="fa-IR"/>
              </w:rPr>
              <w:t>نهد بچّ</w:t>
            </w:r>
            <w:r w:rsidRPr="0063683D">
              <w:rPr>
                <w:rFonts w:ascii="Arial" w:hAnsi="Arial" w:cs="Arial" w:hint="cs"/>
                <w:rtl/>
                <w:lang w:bidi="fa-IR"/>
              </w:rPr>
              <w:t>ۀ</w:t>
            </w:r>
            <w:r w:rsidRPr="0063683D">
              <w:rPr>
                <w:rFonts w:cs="Zar2" w:hint="cs"/>
                <w:rtl/>
                <w:lang w:bidi="fa-IR"/>
              </w:rPr>
              <w:t xml:space="preserve"> خو</w:t>
            </w:r>
            <w:r w:rsidR="0063683D">
              <w:rPr>
                <w:rFonts w:cs="Zar2" w:hint="cs"/>
                <w:rtl/>
                <w:lang w:bidi="fa-IR"/>
              </w:rPr>
              <w:t>ي</w:t>
            </w:r>
            <w:r w:rsidRPr="0063683D">
              <w:rPr>
                <w:rFonts w:cs="Zar2" w:hint="cs"/>
                <w:rtl/>
                <w:lang w:bidi="fa-IR"/>
              </w:rPr>
              <w:t>ش را ز</w:t>
            </w:r>
            <w:r w:rsidR="0063683D">
              <w:rPr>
                <w:rFonts w:cs="Zar2" w:hint="cs"/>
                <w:rtl/>
                <w:lang w:bidi="fa-IR"/>
              </w:rPr>
              <w:t>ي</w:t>
            </w:r>
            <w:r w:rsidRPr="0063683D">
              <w:rPr>
                <w:rFonts w:cs="Zar2" w:hint="cs"/>
                <w:rtl/>
                <w:lang w:bidi="fa-IR"/>
              </w:rPr>
              <w:t>ر پا</w:t>
            </w:r>
          </w:p>
        </w:tc>
      </w:tr>
    </w:tbl>
    <w:p w14:paraId="1ED5FE98" w14:textId="77777777" w:rsidR="00944B5C" w:rsidRPr="0063683D" w:rsidRDefault="00944B5C" w:rsidP="00C91E1A">
      <w:pPr>
        <w:spacing w:line="312" w:lineRule="auto"/>
        <w:rPr>
          <w:rFonts w:cs="Zar2" w:hint="cs"/>
          <w:rtl/>
          <w:lang w:bidi="fa-IR"/>
        </w:rPr>
      </w:pPr>
    </w:p>
    <w:p w14:paraId="1294BDDA" w14:textId="77777777" w:rsidR="00C91E1A" w:rsidRPr="0063683D" w:rsidRDefault="00C91E1A" w:rsidP="00C91E1A">
      <w:pPr>
        <w:spacing w:line="312" w:lineRule="auto"/>
        <w:rPr>
          <w:rFonts w:cs="Zar2" w:hint="cs"/>
          <w:rtl/>
          <w:lang w:bidi="fa-IR"/>
        </w:rPr>
      </w:pPr>
      <w:r w:rsidRPr="0063683D">
        <w:rPr>
          <w:rFonts w:cs="Zar2" w:hint="cs"/>
          <w:rtl/>
          <w:lang w:bidi="fa-IR"/>
        </w:rPr>
        <w:t>مگر طبا</w:t>
      </w:r>
      <w:r w:rsidR="0063683D">
        <w:rPr>
          <w:rFonts w:cs="Zar2" w:hint="cs"/>
          <w:rtl/>
          <w:lang w:bidi="fa-IR"/>
        </w:rPr>
        <w:t>ي</w:t>
      </w:r>
      <w:r w:rsidRPr="0063683D">
        <w:rPr>
          <w:rFonts w:cs="Zar2" w:hint="cs"/>
          <w:rtl/>
          <w:lang w:bidi="fa-IR"/>
        </w:rPr>
        <w:t>ع صاف</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محموده که عهود قد</w:t>
      </w:r>
      <w:r w:rsidR="0063683D">
        <w:rPr>
          <w:rFonts w:cs="Zar2" w:hint="cs"/>
          <w:rtl/>
          <w:lang w:bidi="fa-IR"/>
        </w:rPr>
        <w:t>ي</w:t>
      </w:r>
      <w:r w:rsidRPr="0063683D">
        <w:rPr>
          <w:rFonts w:cs="Zar2" w:hint="cs"/>
          <w:rtl/>
          <w:lang w:bidi="fa-IR"/>
        </w:rPr>
        <w:t>م</w:t>
      </w:r>
      <w:r w:rsidRPr="0063683D">
        <w:rPr>
          <w:rFonts w:ascii="Arial" w:hAnsi="Arial" w:cs="Arial" w:hint="cs"/>
          <w:rtl/>
          <w:lang w:bidi="fa-IR"/>
        </w:rPr>
        <w:t>ۀ</w:t>
      </w:r>
      <w:r w:rsidRPr="0063683D">
        <w:rPr>
          <w:rFonts w:cs="Zar2" w:hint="cs"/>
          <w:rtl/>
          <w:lang w:bidi="fa-IR"/>
        </w:rPr>
        <w:t xml:space="preserve"> معهوده و صحبت طلعات قدس</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مسعوده را به دراهم معدوده نفروشند هرگز طالب جاه و منصب خلق</w:t>
      </w:r>
      <w:r w:rsidR="0063683D">
        <w:rPr>
          <w:rFonts w:cs="Zar2" w:hint="cs"/>
          <w:rtl/>
          <w:lang w:bidi="fa-IR"/>
        </w:rPr>
        <w:t>ي</w:t>
      </w:r>
      <w:r w:rsidRPr="0063683D">
        <w:rPr>
          <w:rFonts w:cs="Zar2" w:hint="cs"/>
          <w:rtl/>
          <w:lang w:bidi="fa-IR"/>
        </w:rPr>
        <w:t xml:space="preserve"> قدم در بساط ا</w:t>
      </w:r>
      <w:r w:rsidR="0063683D">
        <w:rPr>
          <w:rFonts w:cs="Zar2" w:hint="cs"/>
          <w:rtl/>
          <w:lang w:bidi="fa-IR"/>
        </w:rPr>
        <w:t>ي</w:t>
      </w:r>
      <w:r w:rsidRPr="0063683D">
        <w:rPr>
          <w:rFonts w:cs="Zar2" w:hint="cs"/>
          <w:rtl/>
          <w:lang w:bidi="fa-IR"/>
        </w:rPr>
        <w:t>مان نگذارد پس بهتر آنکه ادّعا هم ننما</w:t>
      </w:r>
      <w:r w:rsidR="0063683D">
        <w:rPr>
          <w:rFonts w:cs="Zar2" w:hint="cs"/>
          <w:rtl/>
          <w:lang w:bidi="fa-IR"/>
        </w:rPr>
        <w:t>ي</w:t>
      </w:r>
      <w:r w:rsidRPr="0063683D">
        <w:rPr>
          <w:rFonts w:cs="Zar2" w:hint="cs"/>
          <w:rtl/>
          <w:lang w:bidi="fa-IR"/>
        </w:rPr>
        <w:t>د تا باعث ضلالت و اذ</w:t>
      </w:r>
      <w:r w:rsidR="0063683D">
        <w:rPr>
          <w:rFonts w:cs="Zar2" w:hint="cs"/>
          <w:rtl/>
          <w:lang w:bidi="fa-IR"/>
        </w:rPr>
        <w:t>ي</w:t>
      </w:r>
      <w:r w:rsidRPr="0063683D">
        <w:rPr>
          <w:rFonts w:cs="Zar2" w:hint="cs"/>
          <w:rtl/>
          <w:lang w:bidi="fa-IR"/>
        </w:rPr>
        <w:t>ت نفوس مؤمنه نگردد.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1"/>
      </w:tblGrid>
      <w:tr w:rsidR="00944B5C" w:rsidRPr="0063683D" w14:paraId="17022773" w14:textId="77777777" w:rsidTr="00285698">
        <w:tc>
          <w:tcPr>
            <w:tcW w:w="4621" w:type="dxa"/>
          </w:tcPr>
          <w:p w14:paraId="6F44033F" w14:textId="77777777" w:rsidR="00944B5C" w:rsidRPr="0063683D" w:rsidRDefault="0063683D" w:rsidP="00285698">
            <w:pPr>
              <w:spacing w:line="312" w:lineRule="auto"/>
              <w:rPr>
                <w:rFonts w:cs="Zar2"/>
                <w:rtl/>
                <w:lang w:bidi="fa-IR"/>
              </w:rPr>
            </w:pPr>
            <w:r>
              <w:rPr>
                <w:rFonts w:cs="Zar2" w:hint="cs"/>
                <w:rtl/>
                <w:lang w:bidi="fa-IR"/>
              </w:rPr>
              <w:t>ي</w:t>
            </w:r>
            <w:r w:rsidR="00944B5C" w:rsidRPr="0063683D">
              <w:rPr>
                <w:rFonts w:cs="Zar2" w:hint="cs"/>
                <w:rtl/>
                <w:lang w:bidi="fa-IR"/>
              </w:rPr>
              <w:t>ا مکن با ف</w:t>
            </w:r>
            <w:r>
              <w:rPr>
                <w:rFonts w:cs="Zar2" w:hint="cs"/>
                <w:rtl/>
                <w:lang w:bidi="fa-IR"/>
              </w:rPr>
              <w:t>ي</w:t>
            </w:r>
            <w:r w:rsidR="00944B5C" w:rsidRPr="0063683D">
              <w:rPr>
                <w:rFonts w:cs="Zar2" w:hint="cs"/>
                <w:rtl/>
                <w:lang w:bidi="fa-IR"/>
              </w:rPr>
              <w:t>ل بانان دوست</w:t>
            </w:r>
            <w:r>
              <w:rPr>
                <w:rFonts w:cs="Zar2" w:hint="cs"/>
                <w:rtl/>
                <w:lang w:bidi="fa-IR"/>
              </w:rPr>
              <w:t>ي</w:t>
            </w:r>
          </w:p>
        </w:tc>
        <w:tc>
          <w:tcPr>
            <w:tcW w:w="4622" w:type="dxa"/>
          </w:tcPr>
          <w:p w14:paraId="1F3D8ACA" w14:textId="77777777" w:rsidR="00944B5C" w:rsidRPr="0063683D" w:rsidRDefault="0063683D" w:rsidP="00285698">
            <w:pPr>
              <w:spacing w:line="312" w:lineRule="auto"/>
              <w:rPr>
                <w:rFonts w:cs="Zar2"/>
                <w:rtl/>
                <w:lang w:bidi="fa-IR"/>
              </w:rPr>
            </w:pPr>
            <w:r>
              <w:rPr>
                <w:rFonts w:cs="Zar2" w:hint="cs"/>
                <w:rtl/>
                <w:lang w:bidi="fa-IR"/>
              </w:rPr>
              <w:t>ي</w:t>
            </w:r>
            <w:r w:rsidR="00944B5C" w:rsidRPr="0063683D">
              <w:rPr>
                <w:rFonts w:cs="Zar2" w:hint="cs"/>
                <w:rtl/>
                <w:lang w:bidi="fa-IR"/>
              </w:rPr>
              <w:t>ا بنا کن خانه ئ</w:t>
            </w:r>
            <w:r>
              <w:rPr>
                <w:rFonts w:cs="Zar2" w:hint="cs"/>
                <w:rtl/>
                <w:lang w:bidi="fa-IR"/>
              </w:rPr>
              <w:t>ي</w:t>
            </w:r>
            <w:r w:rsidR="00944B5C" w:rsidRPr="0063683D">
              <w:rPr>
                <w:rFonts w:cs="Zar2" w:hint="cs"/>
                <w:rtl/>
                <w:lang w:bidi="fa-IR"/>
              </w:rPr>
              <w:t xml:space="preserve"> درخورد ف</w:t>
            </w:r>
            <w:r>
              <w:rPr>
                <w:rFonts w:cs="Zar2" w:hint="cs"/>
                <w:rtl/>
                <w:lang w:bidi="fa-IR"/>
              </w:rPr>
              <w:t>ي</w:t>
            </w:r>
            <w:r w:rsidR="00944B5C" w:rsidRPr="0063683D">
              <w:rPr>
                <w:rFonts w:cs="Zar2" w:hint="cs"/>
                <w:rtl/>
                <w:lang w:bidi="fa-IR"/>
              </w:rPr>
              <w:t>ل</w:t>
            </w:r>
          </w:p>
        </w:tc>
      </w:tr>
      <w:tr w:rsidR="00944B5C" w:rsidRPr="0063683D" w14:paraId="0B9C43F7" w14:textId="77777777" w:rsidTr="00285698">
        <w:tc>
          <w:tcPr>
            <w:tcW w:w="4621" w:type="dxa"/>
          </w:tcPr>
          <w:p w14:paraId="48B025DE" w14:textId="77777777" w:rsidR="00944B5C" w:rsidRPr="0063683D" w:rsidRDefault="0063683D" w:rsidP="00285698">
            <w:pPr>
              <w:spacing w:line="312" w:lineRule="auto"/>
              <w:rPr>
                <w:rFonts w:cs="Zar2"/>
                <w:rtl/>
                <w:lang w:bidi="fa-IR"/>
              </w:rPr>
            </w:pPr>
            <w:r>
              <w:rPr>
                <w:rFonts w:cs="Zar2" w:hint="cs"/>
                <w:rtl/>
                <w:lang w:bidi="fa-IR"/>
              </w:rPr>
              <w:t>ي</w:t>
            </w:r>
            <w:r w:rsidR="00944B5C" w:rsidRPr="0063683D">
              <w:rPr>
                <w:rFonts w:cs="Zar2" w:hint="cs"/>
                <w:rtl/>
                <w:lang w:bidi="fa-IR"/>
              </w:rPr>
              <w:t>ا مکن بر چهره ن</w:t>
            </w:r>
            <w:r>
              <w:rPr>
                <w:rFonts w:cs="Zar2" w:hint="cs"/>
                <w:rtl/>
                <w:lang w:bidi="fa-IR"/>
              </w:rPr>
              <w:t>ي</w:t>
            </w:r>
            <w:r w:rsidR="00944B5C" w:rsidRPr="0063683D">
              <w:rPr>
                <w:rFonts w:cs="Zar2" w:hint="cs"/>
                <w:rtl/>
                <w:lang w:bidi="fa-IR"/>
              </w:rPr>
              <w:t>ل عاشق</w:t>
            </w:r>
            <w:r>
              <w:rPr>
                <w:rFonts w:cs="Zar2" w:hint="cs"/>
                <w:rtl/>
                <w:lang w:bidi="fa-IR"/>
              </w:rPr>
              <w:t>ي</w:t>
            </w:r>
          </w:p>
        </w:tc>
        <w:tc>
          <w:tcPr>
            <w:tcW w:w="4622" w:type="dxa"/>
          </w:tcPr>
          <w:p w14:paraId="28A98D3E" w14:textId="77777777" w:rsidR="00944B5C" w:rsidRPr="0063683D" w:rsidRDefault="0063683D" w:rsidP="00285698">
            <w:pPr>
              <w:spacing w:line="312" w:lineRule="auto"/>
              <w:rPr>
                <w:rFonts w:cs="Zar2"/>
                <w:rtl/>
                <w:lang w:bidi="fa-IR"/>
              </w:rPr>
            </w:pPr>
            <w:r>
              <w:rPr>
                <w:rFonts w:cs="Zar2" w:hint="cs"/>
                <w:rtl/>
                <w:lang w:bidi="fa-IR"/>
              </w:rPr>
              <w:t>ي</w:t>
            </w:r>
            <w:r w:rsidR="00944B5C" w:rsidRPr="0063683D">
              <w:rPr>
                <w:rFonts w:cs="Zar2" w:hint="cs"/>
                <w:rtl/>
                <w:lang w:bidi="fa-IR"/>
              </w:rPr>
              <w:t>ا فرو بر جام</w:t>
            </w:r>
            <w:r w:rsidR="00944B5C" w:rsidRPr="0063683D">
              <w:rPr>
                <w:rFonts w:ascii="Arial" w:hAnsi="Arial" w:cs="Arial" w:hint="cs"/>
                <w:rtl/>
                <w:lang w:bidi="fa-IR"/>
              </w:rPr>
              <w:t>ۀ</w:t>
            </w:r>
            <w:r w:rsidR="00944B5C" w:rsidRPr="0063683D">
              <w:rPr>
                <w:rFonts w:cs="Zar2" w:hint="cs"/>
                <w:rtl/>
                <w:lang w:bidi="fa-IR"/>
              </w:rPr>
              <w:t xml:space="preserve"> تقو</w:t>
            </w:r>
            <w:r>
              <w:rPr>
                <w:rFonts w:cs="Zar2" w:hint="cs"/>
                <w:rtl/>
                <w:lang w:bidi="fa-IR"/>
              </w:rPr>
              <w:t>ي</w:t>
            </w:r>
            <w:r w:rsidR="00944B5C" w:rsidRPr="0063683D">
              <w:rPr>
                <w:rFonts w:cs="Zar2" w:hint="cs"/>
                <w:rtl/>
                <w:lang w:bidi="fa-IR"/>
              </w:rPr>
              <w:t xml:space="preserve"> به ن</w:t>
            </w:r>
            <w:r>
              <w:rPr>
                <w:rFonts w:cs="Zar2" w:hint="cs"/>
                <w:rtl/>
                <w:lang w:bidi="fa-IR"/>
              </w:rPr>
              <w:t>ي</w:t>
            </w:r>
            <w:r w:rsidR="00944B5C" w:rsidRPr="0063683D">
              <w:rPr>
                <w:rFonts w:cs="Zar2" w:hint="cs"/>
                <w:rtl/>
                <w:lang w:bidi="fa-IR"/>
              </w:rPr>
              <w:t>ل</w:t>
            </w:r>
          </w:p>
        </w:tc>
      </w:tr>
      <w:tr w:rsidR="00944B5C" w:rsidRPr="0063683D" w14:paraId="2AC481AE" w14:textId="77777777" w:rsidTr="00285698">
        <w:tc>
          <w:tcPr>
            <w:tcW w:w="4621" w:type="dxa"/>
          </w:tcPr>
          <w:p w14:paraId="04E8164D" w14:textId="77777777" w:rsidR="00944B5C" w:rsidRPr="0063683D" w:rsidRDefault="00944B5C" w:rsidP="00285698">
            <w:pPr>
              <w:spacing w:line="312" w:lineRule="auto"/>
              <w:rPr>
                <w:rFonts w:cs="Zar2"/>
                <w:rtl/>
                <w:lang w:bidi="fa-IR"/>
              </w:rPr>
            </w:pPr>
            <w:r w:rsidRPr="0063683D">
              <w:rPr>
                <w:rFonts w:cs="Zar2" w:hint="cs"/>
                <w:rtl/>
                <w:lang w:bidi="fa-IR"/>
              </w:rPr>
              <w:t>هم خدا خواه</w:t>
            </w:r>
            <w:r w:rsidR="0063683D">
              <w:rPr>
                <w:rFonts w:cs="Zar2" w:hint="cs"/>
                <w:rtl/>
                <w:lang w:bidi="fa-IR"/>
              </w:rPr>
              <w:t>ي</w:t>
            </w:r>
            <w:r w:rsidRPr="0063683D">
              <w:rPr>
                <w:rFonts w:cs="Zar2" w:hint="cs"/>
                <w:rtl/>
                <w:lang w:bidi="fa-IR"/>
              </w:rPr>
              <w:t xml:space="preserve"> و هم دن</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دون</w:t>
            </w:r>
          </w:p>
        </w:tc>
        <w:tc>
          <w:tcPr>
            <w:tcW w:w="4622" w:type="dxa"/>
          </w:tcPr>
          <w:p w14:paraId="56AC4AF5" w14:textId="77777777" w:rsidR="00944B5C" w:rsidRPr="0063683D" w:rsidRDefault="00944B5C" w:rsidP="00285698">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ن خ</w:t>
            </w:r>
            <w:r w:rsidR="0063683D">
              <w:rPr>
                <w:rFonts w:cs="Zar2" w:hint="cs"/>
                <w:rtl/>
                <w:lang w:bidi="fa-IR"/>
              </w:rPr>
              <w:t>ي</w:t>
            </w:r>
            <w:r w:rsidRPr="0063683D">
              <w:rPr>
                <w:rFonts w:cs="Zar2" w:hint="cs"/>
                <w:rtl/>
                <w:lang w:bidi="fa-IR"/>
              </w:rPr>
              <w:t>ال است و محال است و جنون</w:t>
            </w:r>
          </w:p>
        </w:tc>
      </w:tr>
    </w:tbl>
    <w:p w14:paraId="4FAFC089" w14:textId="77777777" w:rsidR="00944B5C" w:rsidRPr="0063683D" w:rsidRDefault="00944B5C" w:rsidP="00C91E1A">
      <w:pPr>
        <w:spacing w:line="312" w:lineRule="auto"/>
        <w:rPr>
          <w:rFonts w:cs="Zar2" w:hint="cs"/>
          <w:rtl/>
          <w:lang w:bidi="fa-IR"/>
        </w:rPr>
      </w:pPr>
    </w:p>
    <w:p w14:paraId="247A16D2" w14:textId="77777777" w:rsidR="00C91E1A" w:rsidRPr="0063683D" w:rsidRDefault="00C91E1A" w:rsidP="00C91E1A">
      <w:pPr>
        <w:spacing w:line="312" w:lineRule="auto"/>
        <w:rPr>
          <w:rFonts w:cs="Zar2" w:hint="cs"/>
          <w:rtl/>
          <w:lang w:bidi="fa-IR"/>
        </w:rPr>
      </w:pPr>
      <w:r w:rsidRPr="0063683D">
        <w:rPr>
          <w:rFonts w:cs="Zar2" w:hint="cs"/>
          <w:rtl/>
          <w:lang w:bidi="fa-IR"/>
        </w:rPr>
        <w:t>هرگز غن</w:t>
      </w:r>
      <w:r w:rsidR="0063683D">
        <w:rPr>
          <w:rFonts w:cs="Zar2" w:hint="cs"/>
          <w:rtl/>
          <w:lang w:bidi="fa-IR"/>
        </w:rPr>
        <w:t>ي</w:t>
      </w:r>
      <w:r w:rsidRPr="0063683D">
        <w:rPr>
          <w:rFonts w:cs="Zar2" w:hint="cs"/>
          <w:rtl/>
          <w:lang w:bidi="fa-IR"/>
        </w:rPr>
        <w:t xml:space="preserve"> به رفرف قرب وارد نشود و به مد</w:t>
      </w:r>
      <w:r w:rsidR="0063683D">
        <w:rPr>
          <w:rFonts w:cs="Zar2" w:hint="cs"/>
          <w:rtl/>
          <w:lang w:bidi="fa-IR"/>
        </w:rPr>
        <w:t>ي</w:t>
      </w:r>
      <w:r w:rsidRPr="0063683D">
        <w:rPr>
          <w:rFonts w:cs="Zar2" w:hint="cs"/>
          <w:rtl/>
          <w:lang w:bidi="fa-IR"/>
        </w:rPr>
        <w:t>ن</w:t>
      </w:r>
      <w:r w:rsidRPr="0063683D">
        <w:rPr>
          <w:rFonts w:ascii="Arial" w:hAnsi="Arial" w:cs="Arial" w:hint="cs"/>
          <w:rtl/>
          <w:lang w:bidi="fa-IR"/>
        </w:rPr>
        <w:t>ۀ</w:t>
      </w:r>
      <w:r w:rsidRPr="0063683D">
        <w:rPr>
          <w:rFonts w:cs="Zar2" w:hint="cs"/>
          <w:rtl/>
          <w:lang w:bidi="fa-IR"/>
        </w:rPr>
        <w:t xml:space="preserve"> رضا و تسل</w:t>
      </w:r>
      <w:r w:rsidR="0063683D">
        <w:rPr>
          <w:rFonts w:cs="Zar2" w:hint="cs"/>
          <w:rtl/>
          <w:lang w:bidi="fa-IR"/>
        </w:rPr>
        <w:t>ي</w:t>
      </w:r>
      <w:r w:rsidRPr="0063683D">
        <w:rPr>
          <w:rFonts w:cs="Zar2" w:hint="cs"/>
          <w:rtl/>
          <w:lang w:bidi="fa-IR"/>
        </w:rPr>
        <w:t>م (465) در ن</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د ملاحظه کن</w:t>
      </w:r>
      <w:r w:rsidR="0063683D">
        <w:rPr>
          <w:rFonts w:cs="Zar2" w:hint="cs"/>
          <w:rtl/>
          <w:lang w:bidi="fa-IR"/>
        </w:rPr>
        <w:t>ي</w:t>
      </w:r>
      <w:r w:rsidRPr="0063683D">
        <w:rPr>
          <w:rFonts w:cs="Zar2" w:hint="cs"/>
          <w:rtl/>
          <w:lang w:bidi="fa-IR"/>
        </w:rPr>
        <w:t>د و انصاف ده</w:t>
      </w:r>
      <w:r w:rsidR="0063683D">
        <w:rPr>
          <w:rFonts w:cs="Zar2" w:hint="cs"/>
          <w:rtl/>
          <w:lang w:bidi="fa-IR"/>
        </w:rPr>
        <w:t>ي</w:t>
      </w:r>
      <w:r w:rsidRPr="0063683D">
        <w:rPr>
          <w:rFonts w:cs="Zar2" w:hint="cs"/>
          <w:rtl/>
          <w:lang w:bidi="fa-IR"/>
        </w:rPr>
        <w:t>د که هر کدام از شماها تا به منصب و جاه</w:t>
      </w:r>
      <w:r w:rsidR="0063683D">
        <w:rPr>
          <w:rFonts w:cs="Zar2" w:hint="cs"/>
          <w:rtl/>
          <w:lang w:bidi="fa-IR"/>
        </w:rPr>
        <w:t>ي</w:t>
      </w:r>
      <w:r w:rsidRPr="0063683D">
        <w:rPr>
          <w:rFonts w:cs="Zar2" w:hint="cs"/>
          <w:rtl/>
          <w:lang w:bidi="fa-IR"/>
        </w:rPr>
        <w:t xml:space="preserve"> نرس</w:t>
      </w:r>
      <w:r w:rsidR="0063683D">
        <w:rPr>
          <w:rFonts w:cs="Zar2" w:hint="cs"/>
          <w:rtl/>
          <w:lang w:bidi="fa-IR"/>
        </w:rPr>
        <w:t>ي</w:t>
      </w:r>
      <w:r w:rsidRPr="0063683D">
        <w:rPr>
          <w:rFonts w:cs="Zar2" w:hint="cs"/>
          <w:rtl/>
          <w:lang w:bidi="fa-IR"/>
        </w:rPr>
        <w:t>ده بود</w:t>
      </w:r>
      <w:r w:rsidR="0063683D">
        <w:rPr>
          <w:rFonts w:cs="Zar2" w:hint="cs"/>
          <w:rtl/>
          <w:lang w:bidi="fa-IR"/>
        </w:rPr>
        <w:t>ي</w:t>
      </w:r>
      <w:r w:rsidRPr="0063683D">
        <w:rPr>
          <w:rFonts w:cs="Zar2" w:hint="cs"/>
          <w:rtl/>
          <w:lang w:bidi="fa-IR"/>
        </w:rPr>
        <w:t>د از خدا م</w:t>
      </w:r>
      <w:r w:rsidR="0063683D">
        <w:rPr>
          <w:rFonts w:cs="Zar2" w:hint="cs"/>
          <w:rtl/>
          <w:lang w:bidi="fa-IR"/>
        </w:rPr>
        <w:t>ي</w:t>
      </w:r>
      <w:r w:rsidRPr="0063683D">
        <w:rPr>
          <w:rFonts w:cs="Zar2" w:hint="cs"/>
          <w:rtl/>
          <w:lang w:bidi="fa-IR"/>
        </w:rPr>
        <w:t xml:space="preserve"> خواست</w:t>
      </w:r>
      <w:r w:rsidR="0063683D">
        <w:rPr>
          <w:rFonts w:cs="Zar2" w:hint="cs"/>
          <w:rtl/>
          <w:lang w:bidi="fa-IR"/>
        </w:rPr>
        <w:t>ي</w:t>
      </w:r>
      <w:r w:rsidRPr="0063683D">
        <w:rPr>
          <w:rFonts w:cs="Zar2" w:hint="cs"/>
          <w:rtl/>
          <w:lang w:bidi="fa-IR"/>
        </w:rPr>
        <w:t>د که دوست</w:t>
      </w:r>
      <w:r w:rsidR="0063683D">
        <w:rPr>
          <w:rFonts w:cs="Zar2" w:hint="cs"/>
          <w:rtl/>
          <w:lang w:bidi="fa-IR"/>
        </w:rPr>
        <w:t>ي</w:t>
      </w:r>
      <w:r w:rsidRPr="0063683D">
        <w:rPr>
          <w:rFonts w:cs="Zar2" w:hint="cs"/>
          <w:rtl/>
          <w:lang w:bidi="fa-IR"/>
        </w:rPr>
        <w:t xml:space="preserve"> از دوستان اله</w:t>
      </w:r>
      <w:r w:rsidR="0063683D">
        <w:rPr>
          <w:rFonts w:cs="Zar2" w:hint="cs"/>
          <w:rtl/>
          <w:lang w:bidi="fa-IR"/>
        </w:rPr>
        <w:t>ي</w:t>
      </w:r>
      <w:r w:rsidRPr="0063683D">
        <w:rPr>
          <w:rFonts w:cs="Zar2" w:hint="cs"/>
          <w:rtl/>
          <w:lang w:bidi="fa-IR"/>
        </w:rPr>
        <w:t xml:space="preserve"> در محلّتان وارد شود و ملاقات نمائ</w:t>
      </w:r>
      <w:r w:rsidR="0063683D">
        <w:rPr>
          <w:rFonts w:cs="Zar2" w:hint="cs"/>
          <w:rtl/>
          <w:lang w:bidi="fa-IR"/>
        </w:rPr>
        <w:t>ي</w:t>
      </w:r>
      <w:r w:rsidRPr="0063683D">
        <w:rPr>
          <w:rFonts w:cs="Zar2" w:hint="cs"/>
          <w:rtl/>
          <w:lang w:bidi="fa-IR"/>
        </w:rPr>
        <w:t>د ول</w:t>
      </w:r>
      <w:r w:rsidR="0063683D">
        <w:rPr>
          <w:rFonts w:cs="Zar2" w:hint="cs"/>
          <w:rtl/>
          <w:lang w:bidi="fa-IR"/>
        </w:rPr>
        <w:t>ي</w:t>
      </w:r>
      <w:r w:rsidRPr="0063683D">
        <w:rPr>
          <w:rFonts w:cs="Zar2" w:hint="cs"/>
          <w:rtl/>
          <w:lang w:bidi="fa-IR"/>
        </w:rPr>
        <w:t xml:space="preserve"> بعد از آنکه به منصب خلق</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د اگر بشنو</w:t>
      </w:r>
      <w:r w:rsidR="0063683D">
        <w:rPr>
          <w:rFonts w:cs="Zar2" w:hint="cs"/>
          <w:rtl/>
          <w:lang w:bidi="fa-IR"/>
        </w:rPr>
        <w:t>ي</w:t>
      </w:r>
      <w:r w:rsidRPr="0063683D">
        <w:rPr>
          <w:rFonts w:cs="Zar2" w:hint="cs"/>
          <w:rtl/>
          <w:lang w:bidi="fa-IR"/>
        </w:rPr>
        <w:t xml:space="preserve">د </w:t>
      </w:r>
      <w:r w:rsidR="0063683D">
        <w:rPr>
          <w:rFonts w:cs="Zar2" w:hint="cs"/>
          <w:rtl/>
          <w:lang w:bidi="fa-IR"/>
        </w:rPr>
        <w:t>ي</w:t>
      </w:r>
      <w:r w:rsidRPr="0063683D">
        <w:rPr>
          <w:rFonts w:cs="Zar2" w:hint="cs"/>
          <w:rtl/>
          <w:lang w:bidi="fa-IR"/>
        </w:rPr>
        <w:t>ا خ</w:t>
      </w:r>
      <w:r w:rsidR="0063683D">
        <w:rPr>
          <w:rFonts w:cs="Zar2" w:hint="cs"/>
          <w:rtl/>
          <w:lang w:bidi="fa-IR"/>
        </w:rPr>
        <w:t>ي</w:t>
      </w:r>
      <w:r w:rsidRPr="0063683D">
        <w:rPr>
          <w:rFonts w:cs="Zar2" w:hint="cs"/>
          <w:rtl/>
          <w:lang w:bidi="fa-IR"/>
        </w:rPr>
        <w:t xml:space="preserve">ال ورود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شان نمائ</w:t>
      </w:r>
      <w:r w:rsidR="0063683D">
        <w:rPr>
          <w:rFonts w:cs="Zar2" w:hint="cs"/>
          <w:rtl/>
          <w:lang w:bidi="fa-IR"/>
        </w:rPr>
        <w:t>ي</w:t>
      </w:r>
      <w:r w:rsidRPr="0063683D">
        <w:rPr>
          <w:rFonts w:cs="Zar2" w:hint="cs"/>
          <w:rtl/>
          <w:lang w:bidi="fa-IR"/>
        </w:rPr>
        <w:t>د بدور باش تحذ</w:t>
      </w:r>
      <w:r w:rsidR="0063683D">
        <w:rPr>
          <w:rFonts w:cs="Zar2" w:hint="cs"/>
          <w:rtl/>
          <w:lang w:bidi="fa-IR"/>
        </w:rPr>
        <w:t>ي</w:t>
      </w:r>
      <w:r w:rsidRPr="0063683D">
        <w:rPr>
          <w:rFonts w:cs="Zar2" w:hint="cs"/>
          <w:rtl/>
          <w:lang w:bidi="fa-IR"/>
        </w:rPr>
        <w:t>ر و سهام تنف</w:t>
      </w:r>
      <w:r w:rsidR="0063683D">
        <w:rPr>
          <w:rFonts w:cs="Zar2" w:hint="cs"/>
          <w:rtl/>
          <w:lang w:bidi="fa-IR"/>
        </w:rPr>
        <w:t>ي</w:t>
      </w:r>
      <w:r w:rsidRPr="0063683D">
        <w:rPr>
          <w:rFonts w:cs="Zar2" w:hint="cs"/>
          <w:rtl/>
          <w:lang w:bidi="fa-IR"/>
        </w:rPr>
        <w:t>ر دو منزله استقبال م</w:t>
      </w:r>
      <w:r w:rsidR="0063683D">
        <w:rPr>
          <w:rFonts w:cs="Zar2" w:hint="cs"/>
          <w:rtl/>
          <w:lang w:bidi="fa-IR"/>
        </w:rPr>
        <w:t>ي</w:t>
      </w:r>
      <w:r w:rsidRPr="0063683D">
        <w:rPr>
          <w:rFonts w:cs="Zar2" w:hint="cs"/>
          <w:rtl/>
          <w:lang w:bidi="fa-IR"/>
        </w:rPr>
        <w:t xml:space="preserve"> نمائ</w:t>
      </w:r>
      <w:r w:rsidR="0063683D">
        <w:rPr>
          <w:rFonts w:cs="Zar2" w:hint="cs"/>
          <w:rtl/>
          <w:lang w:bidi="fa-IR"/>
        </w:rPr>
        <w:t>ي</w:t>
      </w:r>
      <w:r w:rsidRPr="0063683D">
        <w:rPr>
          <w:rFonts w:cs="Zar2" w:hint="cs"/>
          <w:rtl/>
          <w:lang w:bidi="fa-IR"/>
        </w:rPr>
        <w:t>د که مباد از ورود و معاشرتش نقص</w:t>
      </w:r>
      <w:r w:rsidR="0063683D">
        <w:rPr>
          <w:rFonts w:cs="Zar2" w:hint="cs"/>
          <w:rtl/>
          <w:lang w:bidi="fa-IR"/>
        </w:rPr>
        <w:t>ي</w:t>
      </w:r>
      <w:r w:rsidRPr="0063683D">
        <w:rPr>
          <w:rFonts w:cs="Zar2" w:hint="cs"/>
          <w:rtl/>
          <w:lang w:bidi="fa-IR"/>
        </w:rPr>
        <w:t xml:space="preserve"> در عزّت راه </w:t>
      </w:r>
      <w:r w:rsidR="0063683D">
        <w:rPr>
          <w:rFonts w:cs="Zar2" w:hint="cs"/>
          <w:rtl/>
          <w:lang w:bidi="fa-IR"/>
        </w:rPr>
        <w:t>ي</w:t>
      </w:r>
      <w:r w:rsidRPr="0063683D">
        <w:rPr>
          <w:rFonts w:cs="Zar2" w:hint="cs"/>
          <w:rtl/>
          <w:lang w:bidi="fa-IR"/>
        </w:rPr>
        <w:t xml:space="preserve">ابد </w:t>
      </w:r>
      <w:r w:rsidR="0063683D">
        <w:rPr>
          <w:rFonts w:cs="Zar2" w:hint="cs"/>
          <w:rtl/>
          <w:lang w:bidi="fa-IR"/>
        </w:rPr>
        <w:t>ي</w:t>
      </w:r>
      <w:r w:rsidRPr="0063683D">
        <w:rPr>
          <w:rFonts w:cs="Zar2" w:hint="cs"/>
          <w:rtl/>
          <w:lang w:bidi="fa-IR"/>
        </w:rPr>
        <w:t>ا خلل</w:t>
      </w:r>
      <w:r w:rsidR="0063683D">
        <w:rPr>
          <w:rFonts w:cs="Zar2" w:hint="cs"/>
          <w:rtl/>
          <w:lang w:bidi="fa-IR"/>
        </w:rPr>
        <w:t>ي</w:t>
      </w:r>
      <w:r w:rsidRPr="0063683D">
        <w:rPr>
          <w:rFonts w:cs="Zar2" w:hint="cs"/>
          <w:rtl/>
          <w:lang w:bidi="fa-IR"/>
        </w:rPr>
        <w:t xml:space="preserve"> در اعتبار بهم رسد در ا</w:t>
      </w:r>
      <w:r w:rsidR="0063683D">
        <w:rPr>
          <w:rFonts w:cs="Zar2" w:hint="cs"/>
          <w:rtl/>
          <w:lang w:bidi="fa-IR"/>
        </w:rPr>
        <w:t>ي</w:t>
      </w:r>
      <w:r w:rsidRPr="0063683D">
        <w:rPr>
          <w:rFonts w:cs="Zar2" w:hint="cs"/>
          <w:rtl/>
          <w:lang w:bidi="fa-IR"/>
        </w:rPr>
        <w:t>ن وقت لابدّ</w:t>
      </w:r>
      <w:r w:rsidR="0063683D">
        <w:rPr>
          <w:rFonts w:cs="Zar2" w:hint="cs"/>
          <w:rtl/>
          <w:lang w:bidi="fa-IR"/>
        </w:rPr>
        <w:t>ي</w:t>
      </w:r>
      <w:r w:rsidRPr="0063683D">
        <w:rPr>
          <w:rFonts w:cs="Zar2" w:hint="cs"/>
          <w:rtl/>
          <w:lang w:bidi="fa-IR"/>
        </w:rPr>
        <w:t>د که بندگان خدا را که مجاهدان سب</w:t>
      </w:r>
      <w:r w:rsidR="0063683D">
        <w:rPr>
          <w:rFonts w:cs="Zar2" w:hint="cs"/>
          <w:rtl/>
          <w:lang w:bidi="fa-IR"/>
        </w:rPr>
        <w:t>ي</w:t>
      </w:r>
      <w:r w:rsidRPr="0063683D">
        <w:rPr>
          <w:rFonts w:cs="Zar2" w:hint="cs"/>
          <w:rtl/>
          <w:lang w:bidi="fa-IR"/>
        </w:rPr>
        <w:t>ل معبود و مسافران کعب</w:t>
      </w:r>
      <w:r w:rsidRPr="0063683D">
        <w:rPr>
          <w:rFonts w:ascii="Arial" w:hAnsi="Arial" w:cs="Arial" w:hint="cs"/>
          <w:rtl/>
          <w:lang w:bidi="fa-IR"/>
        </w:rPr>
        <w:t>ۀ</w:t>
      </w:r>
      <w:r w:rsidRPr="0063683D">
        <w:rPr>
          <w:rFonts w:cs="Zar2" w:hint="cs"/>
          <w:rtl/>
          <w:lang w:bidi="fa-IR"/>
        </w:rPr>
        <w:t xml:space="preserve"> مقصودند صدقه و بلاگردان عزّت و جاه و تع</w:t>
      </w:r>
      <w:r w:rsidR="0063683D">
        <w:rPr>
          <w:rFonts w:cs="Zar2" w:hint="cs"/>
          <w:rtl/>
          <w:lang w:bidi="fa-IR"/>
        </w:rPr>
        <w:t>ي</w:t>
      </w:r>
      <w:r w:rsidRPr="0063683D">
        <w:rPr>
          <w:rFonts w:cs="Zar2" w:hint="cs"/>
          <w:rtl/>
          <w:lang w:bidi="fa-IR"/>
        </w:rPr>
        <w:t>ش نفسان</w:t>
      </w:r>
      <w:r w:rsidR="0063683D">
        <w:rPr>
          <w:rFonts w:cs="Zar2" w:hint="cs"/>
          <w:rtl/>
          <w:lang w:bidi="fa-IR"/>
        </w:rPr>
        <w:t>ي</w:t>
      </w:r>
      <w:r w:rsidRPr="0063683D">
        <w:rPr>
          <w:rFonts w:cs="Zar2" w:hint="cs"/>
          <w:rtl/>
          <w:lang w:bidi="fa-IR"/>
        </w:rPr>
        <w:t xml:space="preserve"> خود قرار داده به مگس پران تخو</w:t>
      </w:r>
      <w:r w:rsidR="0063683D">
        <w:rPr>
          <w:rFonts w:cs="Zar2" w:hint="cs"/>
          <w:rtl/>
          <w:lang w:bidi="fa-IR"/>
        </w:rPr>
        <w:t>ي</w:t>
      </w:r>
      <w:r w:rsidRPr="0063683D">
        <w:rPr>
          <w:rFonts w:cs="Zar2" w:hint="cs"/>
          <w:rtl/>
          <w:lang w:bidi="fa-IR"/>
        </w:rPr>
        <w:t>ف و توه</w:t>
      </w:r>
      <w:r w:rsidR="0063683D">
        <w:rPr>
          <w:rFonts w:cs="Zar2" w:hint="cs"/>
          <w:rtl/>
          <w:lang w:bidi="fa-IR"/>
        </w:rPr>
        <w:t>ي</w:t>
      </w:r>
      <w:r w:rsidRPr="0063683D">
        <w:rPr>
          <w:rFonts w:cs="Zar2" w:hint="cs"/>
          <w:rtl/>
          <w:lang w:bidi="fa-IR"/>
        </w:rPr>
        <w:t>م به اطراف و اکناف م</w:t>
      </w:r>
      <w:r w:rsidR="0063683D">
        <w:rPr>
          <w:rFonts w:cs="Zar2" w:hint="cs"/>
          <w:rtl/>
          <w:lang w:bidi="fa-IR"/>
        </w:rPr>
        <w:t>ي</w:t>
      </w:r>
      <w:r w:rsidRPr="0063683D">
        <w:rPr>
          <w:rFonts w:cs="Zar2" w:hint="cs"/>
          <w:rtl/>
          <w:lang w:bidi="fa-IR"/>
        </w:rPr>
        <w:t xml:space="preserve"> پرانده باش</w:t>
      </w:r>
      <w:r w:rsidR="0063683D">
        <w:rPr>
          <w:rFonts w:cs="Zar2" w:hint="cs"/>
          <w:rtl/>
          <w:lang w:bidi="fa-IR"/>
        </w:rPr>
        <w:t>ي</w:t>
      </w:r>
      <w:r w:rsidRPr="0063683D">
        <w:rPr>
          <w:rFonts w:cs="Zar2" w:hint="cs"/>
          <w:rtl/>
          <w:lang w:bidi="fa-IR"/>
        </w:rPr>
        <w:t>د که مباد در صورت ورود به معاشرت و صحبت ا</w:t>
      </w:r>
      <w:r w:rsidR="0063683D">
        <w:rPr>
          <w:rFonts w:cs="Zar2" w:hint="cs"/>
          <w:rtl/>
          <w:lang w:bidi="fa-IR"/>
        </w:rPr>
        <w:t>ي</w:t>
      </w:r>
      <w:r w:rsidRPr="0063683D">
        <w:rPr>
          <w:rFonts w:cs="Zar2" w:hint="cs"/>
          <w:rtl/>
          <w:lang w:bidi="fa-IR"/>
        </w:rPr>
        <w:t xml:space="preserve">شان متّهم </w:t>
      </w:r>
      <w:r w:rsidR="0063683D">
        <w:rPr>
          <w:rFonts w:cs="Zar2" w:hint="cs"/>
          <w:rtl/>
          <w:lang w:bidi="fa-IR"/>
        </w:rPr>
        <w:t>ي</w:t>
      </w:r>
      <w:r w:rsidRPr="0063683D">
        <w:rPr>
          <w:rFonts w:cs="Zar2" w:hint="cs"/>
          <w:rtl/>
          <w:lang w:bidi="fa-IR"/>
        </w:rPr>
        <w:t>ا به نصرت و حما</w:t>
      </w:r>
      <w:r w:rsidR="0063683D">
        <w:rPr>
          <w:rFonts w:cs="Zar2" w:hint="cs"/>
          <w:rtl/>
          <w:lang w:bidi="fa-IR"/>
        </w:rPr>
        <w:t>ي</w:t>
      </w:r>
      <w:r w:rsidRPr="0063683D">
        <w:rPr>
          <w:rFonts w:cs="Zar2" w:hint="cs"/>
          <w:rtl/>
          <w:lang w:bidi="fa-IR"/>
        </w:rPr>
        <w:t>ت</w:t>
      </w:r>
      <w:r w:rsidR="0063683D">
        <w:rPr>
          <w:rFonts w:cs="Zar2" w:hint="cs"/>
          <w:rtl/>
          <w:lang w:bidi="fa-IR"/>
        </w:rPr>
        <w:t>ي</w:t>
      </w:r>
      <w:r w:rsidRPr="0063683D">
        <w:rPr>
          <w:rFonts w:cs="Zar2" w:hint="cs"/>
          <w:rtl/>
          <w:lang w:bidi="fa-IR"/>
        </w:rPr>
        <w:t xml:space="preserve"> ملتزم گرد</w:t>
      </w:r>
      <w:r w:rsidR="0063683D">
        <w:rPr>
          <w:rFonts w:cs="Zar2" w:hint="cs"/>
          <w:rtl/>
          <w:lang w:bidi="fa-IR"/>
        </w:rPr>
        <w:t>ي</w:t>
      </w:r>
      <w:r w:rsidRPr="0063683D">
        <w:rPr>
          <w:rFonts w:cs="Zar2" w:hint="cs"/>
          <w:rtl/>
          <w:lang w:bidi="fa-IR"/>
        </w:rPr>
        <w:t>د در ا</w:t>
      </w:r>
      <w:r w:rsidR="0063683D">
        <w:rPr>
          <w:rFonts w:cs="Zar2" w:hint="cs"/>
          <w:rtl/>
          <w:lang w:bidi="fa-IR"/>
        </w:rPr>
        <w:t>ي</w:t>
      </w:r>
      <w:r w:rsidRPr="0063683D">
        <w:rPr>
          <w:rFonts w:cs="Zar2" w:hint="cs"/>
          <w:rtl/>
          <w:lang w:bidi="fa-IR"/>
        </w:rPr>
        <w:t>ن صورت چه خوب است که هرگز اهل ا</w:t>
      </w:r>
      <w:r w:rsidR="0063683D">
        <w:rPr>
          <w:rFonts w:cs="Zar2" w:hint="cs"/>
          <w:rtl/>
          <w:lang w:bidi="fa-IR"/>
        </w:rPr>
        <w:t>ي</w:t>
      </w:r>
      <w:r w:rsidRPr="0063683D">
        <w:rPr>
          <w:rFonts w:cs="Zar2" w:hint="cs"/>
          <w:rtl/>
          <w:lang w:bidi="fa-IR"/>
        </w:rPr>
        <w:t>مان به منصب</w:t>
      </w:r>
      <w:r w:rsidR="0063683D">
        <w:rPr>
          <w:rFonts w:cs="Zar2" w:hint="cs"/>
          <w:rtl/>
          <w:lang w:bidi="fa-IR"/>
        </w:rPr>
        <w:t>ي</w:t>
      </w:r>
      <w:r w:rsidRPr="0063683D">
        <w:rPr>
          <w:rFonts w:cs="Zar2" w:hint="cs"/>
          <w:rtl/>
          <w:lang w:bidi="fa-IR"/>
        </w:rPr>
        <w:t xml:space="preserve"> نرسند و به جاه</w:t>
      </w:r>
      <w:r w:rsidR="0063683D">
        <w:rPr>
          <w:rFonts w:cs="Zar2" w:hint="cs"/>
          <w:rtl/>
          <w:lang w:bidi="fa-IR"/>
        </w:rPr>
        <w:t>ي</w:t>
      </w:r>
      <w:r w:rsidRPr="0063683D">
        <w:rPr>
          <w:rFonts w:cs="Zar2" w:hint="cs"/>
          <w:rtl/>
          <w:lang w:bidi="fa-IR"/>
        </w:rPr>
        <w:t xml:space="preserve"> راه ن</w:t>
      </w:r>
      <w:r w:rsidR="0063683D">
        <w:rPr>
          <w:rFonts w:cs="Zar2" w:hint="cs"/>
          <w:rtl/>
          <w:lang w:bidi="fa-IR"/>
        </w:rPr>
        <w:t>ي</w:t>
      </w:r>
      <w:r w:rsidRPr="0063683D">
        <w:rPr>
          <w:rFonts w:cs="Zar2" w:hint="cs"/>
          <w:rtl/>
          <w:lang w:bidi="fa-IR"/>
        </w:rPr>
        <w:t>ابند و هم</w:t>
      </w:r>
      <w:r w:rsidR="0063683D">
        <w:rPr>
          <w:rFonts w:cs="Zar2" w:hint="cs"/>
          <w:rtl/>
          <w:lang w:bidi="fa-IR"/>
        </w:rPr>
        <w:t>ي</w:t>
      </w:r>
      <w:r w:rsidRPr="0063683D">
        <w:rPr>
          <w:rFonts w:cs="Zar2" w:hint="cs"/>
          <w:rtl/>
          <w:lang w:bidi="fa-IR"/>
        </w:rPr>
        <w:t>شه در نظر خلق مردود و از بساط عزّتشان مطرود باشند تا بجز معاشرت فقراء چاره نداشته و بغ</w:t>
      </w:r>
      <w:r w:rsidR="0063683D">
        <w:rPr>
          <w:rFonts w:cs="Zar2" w:hint="cs"/>
          <w:rtl/>
          <w:lang w:bidi="fa-IR"/>
        </w:rPr>
        <w:t>ي</w:t>
      </w:r>
      <w:r w:rsidRPr="0063683D">
        <w:rPr>
          <w:rFonts w:cs="Zar2" w:hint="cs"/>
          <w:rtl/>
          <w:lang w:bidi="fa-IR"/>
        </w:rPr>
        <w:t>ر از مصاحبت بدنامان سب</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نجو</w:t>
      </w:r>
      <w:r w:rsidR="0063683D">
        <w:rPr>
          <w:rFonts w:cs="Zar2" w:hint="cs"/>
          <w:rtl/>
          <w:lang w:bidi="fa-IR"/>
        </w:rPr>
        <w:t>ي</w:t>
      </w:r>
      <w:r w:rsidRPr="0063683D">
        <w:rPr>
          <w:rFonts w:cs="Zar2" w:hint="cs"/>
          <w:rtl/>
          <w:lang w:bidi="fa-IR"/>
        </w:rPr>
        <w:t>ند پس بهتر ا</w:t>
      </w:r>
      <w:r w:rsidR="0063683D">
        <w:rPr>
          <w:rFonts w:cs="Zar2" w:hint="cs"/>
          <w:rtl/>
          <w:lang w:bidi="fa-IR"/>
        </w:rPr>
        <w:t>ي</w:t>
      </w:r>
      <w:r w:rsidRPr="0063683D">
        <w:rPr>
          <w:rFonts w:cs="Zar2" w:hint="cs"/>
          <w:rtl/>
          <w:lang w:bidi="fa-IR"/>
        </w:rPr>
        <w:t>ن است که بعد از ا</w:t>
      </w:r>
      <w:r w:rsidR="0063683D">
        <w:rPr>
          <w:rFonts w:cs="Zar2" w:hint="cs"/>
          <w:rtl/>
          <w:lang w:bidi="fa-IR"/>
        </w:rPr>
        <w:t>ي</w:t>
      </w:r>
      <w:r w:rsidRPr="0063683D">
        <w:rPr>
          <w:rFonts w:cs="Zar2" w:hint="cs"/>
          <w:rtl/>
          <w:lang w:bidi="fa-IR"/>
        </w:rPr>
        <w:t>ن هم</w:t>
      </w:r>
      <w:r w:rsidR="0063683D">
        <w:rPr>
          <w:rFonts w:cs="Zar2" w:hint="cs"/>
          <w:rtl/>
          <w:lang w:bidi="fa-IR"/>
        </w:rPr>
        <w:t>ي</w:t>
      </w:r>
      <w:r w:rsidRPr="0063683D">
        <w:rPr>
          <w:rFonts w:cs="Zar2" w:hint="cs"/>
          <w:rtl/>
          <w:lang w:bidi="fa-IR"/>
        </w:rPr>
        <w:t>شه از خدا بخواه</w:t>
      </w:r>
      <w:r w:rsidR="0063683D">
        <w:rPr>
          <w:rFonts w:cs="Zar2" w:hint="cs"/>
          <w:rtl/>
          <w:lang w:bidi="fa-IR"/>
        </w:rPr>
        <w:t>ي</w:t>
      </w:r>
      <w:r w:rsidRPr="0063683D">
        <w:rPr>
          <w:rFonts w:cs="Zar2" w:hint="cs"/>
          <w:rtl/>
          <w:lang w:bidi="fa-IR"/>
        </w:rPr>
        <w:t>م که اله</w:t>
      </w:r>
      <w:r w:rsidR="0063683D">
        <w:rPr>
          <w:rFonts w:cs="Zar2" w:hint="cs"/>
          <w:rtl/>
          <w:lang w:bidi="fa-IR"/>
        </w:rPr>
        <w:t>ي</w:t>
      </w:r>
      <w:r w:rsidRPr="0063683D">
        <w:rPr>
          <w:rFonts w:cs="Zar2" w:hint="cs"/>
          <w:rtl/>
          <w:lang w:bidi="fa-IR"/>
        </w:rPr>
        <w:t xml:space="preserve"> هرگز مذاق دوستانت را </w:t>
      </w:r>
      <w:r w:rsidRPr="0063683D">
        <w:rPr>
          <w:rFonts w:cs="Zar2" w:hint="cs"/>
          <w:rtl/>
          <w:lang w:bidi="fa-IR"/>
        </w:rPr>
        <w:lastRenderedPageBreak/>
        <w:t>حلاوت جاه نچشان</w:t>
      </w:r>
      <w:r w:rsidR="0063683D">
        <w:rPr>
          <w:rFonts w:cs="Zar2" w:hint="cs"/>
          <w:rtl/>
          <w:lang w:bidi="fa-IR"/>
        </w:rPr>
        <w:t>ي</w:t>
      </w:r>
      <w:r w:rsidRPr="0063683D">
        <w:rPr>
          <w:rFonts w:cs="Zar2" w:hint="cs"/>
          <w:rtl/>
          <w:lang w:bidi="fa-IR"/>
        </w:rPr>
        <w:t xml:space="preserve"> و بر ه</w:t>
      </w:r>
      <w:r w:rsidR="0063683D">
        <w:rPr>
          <w:rFonts w:cs="Zar2" w:hint="cs"/>
          <w:rtl/>
          <w:lang w:bidi="fa-IR"/>
        </w:rPr>
        <w:t>ي</w:t>
      </w:r>
      <w:r w:rsidRPr="0063683D">
        <w:rPr>
          <w:rFonts w:cs="Zar2" w:hint="cs"/>
          <w:rtl/>
          <w:lang w:bidi="fa-IR"/>
        </w:rPr>
        <w:t>اکلشان قم</w:t>
      </w:r>
      <w:r w:rsidR="0063683D">
        <w:rPr>
          <w:rFonts w:cs="Zar2" w:hint="cs"/>
          <w:rtl/>
          <w:lang w:bidi="fa-IR"/>
        </w:rPr>
        <w:t>ي</w:t>
      </w:r>
      <w:r w:rsidRPr="0063683D">
        <w:rPr>
          <w:rFonts w:cs="Zar2" w:hint="cs"/>
          <w:rtl/>
          <w:lang w:bidi="fa-IR"/>
        </w:rPr>
        <w:t>ص عزّ نپوشان</w:t>
      </w:r>
      <w:r w:rsidR="0063683D">
        <w:rPr>
          <w:rFonts w:cs="Zar2" w:hint="cs"/>
          <w:rtl/>
          <w:lang w:bidi="fa-IR"/>
        </w:rPr>
        <w:t>ي</w:t>
      </w:r>
      <w:r w:rsidRPr="0063683D">
        <w:rPr>
          <w:rFonts w:cs="Zar2" w:hint="cs"/>
          <w:rtl/>
          <w:lang w:bidi="fa-IR"/>
        </w:rPr>
        <w:t>. هرگز ا</w:t>
      </w:r>
      <w:r w:rsidR="0063683D">
        <w:rPr>
          <w:rFonts w:cs="Zar2" w:hint="cs"/>
          <w:rtl/>
          <w:lang w:bidi="fa-IR"/>
        </w:rPr>
        <w:t>ي</w:t>
      </w:r>
      <w:r w:rsidRPr="0063683D">
        <w:rPr>
          <w:rFonts w:cs="Zar2" w:hint="cs"/>
          <w:rtl/>
          <w:lang w:bidi="fa-IR"/>
        </w:rPr>
        <w:t>شان را از حض</w:t>
      </w:r>
      <w:r w:rsidR="0063683D">
        <w:rPr>
          <w:rFonts w:cs="Zar2" w:hint="cs"/>
          <w:rtl/>
          <w:lang w:bidi="fa-IR"/>
        </w:rPr>
        <w:t>ي</w:t>
      </w:r>
      <w:r w:rsidRPr="0063683D">
        <w:rPr>
          <w:rFonts w:cs="Zar2" w:hint="cs"/>
          <w:rtl/>
          <w:lang w:bidi="fa-IR"/>
        </w:rPr>
        <w:t>ض فقر به اوج غنا نرسان</w:t>
      </w:r>
      <w:r w:rsidR="0063683D">
        <w:rPr>
          <w:rFonts w:cs="Zar2" w:hint="cs"/>
          <w:rtl/>
          <w:lang w:bidi="fa-IR"/>
        </w:rPr>
        <w:t>ي</w:t>
      </w:r>
      <w:r w:rsidRPr="0063683D">
        <w:rPr>
          <w:rFonts w:cs="Zar2" w:hint="cs"/>
          <w:rtl/>
          <w:lang w:bidi="fa-IR"/>
        </w:rPr>
        <w:t xml:space="preserve"> و از فراش مذلّت (466) به مصطب</w:t>
      </w:r>
      <w:r w:rsidRPr="0063683D">
        <w:rPr>
          <w:rFonts w:ascii="Arial" w:hAnsi="Arial" w:cs="Arial" w:hint="cs"/>
          <w:rtl/>
          <w:lang w:bidi="fa-IR"/>
        </w:rPr>
        <w:t>ۀ</w:t>
      </w:r>
      <w:r w:rsidRPr="0063683D">
        <w:rPr>
          <w:rFonts w:cs="Zar2" w:hint="cs"/>
          <w:rtl/>
          <w:lang w:bidi="fa-IR"/>
        </w:rPr>
        <w:t xml:space="preserve"> عزّت نکشان</w:t>
      </w:r>
      <w:r w:rsidR="0063683D">
        <w:rPr>
          <w:rFonts w:cs="Zar2" w:hint="cs"/>
          <w:rtl/>
          <w:lang w:bidi="fa-IR"/>
        </w:rPr>
        <w:t>ي</w:t>
      </w:r>
      <w:r w:rsidRPr="0063683D">
        <w:rPr>
          <w:rFonts w:cs="Zar2" w:hint="cs"/>
          <w:rtl/>
          <w:lang w:bidi="fa-IR"/>
        </w:rPr>
        <w:t>. هم</w:t>
      </w:r>
      <w:r w:rsidR="0063683D">
        <w:rPr>
          <w:rFonts w:cs="Zar2" w:hint="cs"/>
          <w:rtl/>
          <w:lang w:bidi="fa-IR"/>
        </w:rPr>
        <w:t>ي</w:t>
      </w:r>
      <w:r w:rsidRPr="0063683D">
        <w:rPr>
          <w:rFonts w:cs="Zar2" w:hint="cs"/>
          <w:rtl/>
          <w:lang w:bidi="fa-IR"/>
        </w:rPr>
        <w:t>شه مخذول و منکوب باشند و مدام ضع</w:t>
      </w:r>
      <w:r w:rsidR="0063683D">
        <w:rPr>
          <w:rFonts w:cs="Zar2" w:hint="cs"/>
          <w:rtl/>
          <w:lang w:bidi="fa-IR"/>
        </w:rPr>
        <w:t>ي</w:t>
      </w:r>
      <w:r w:rsidRPr="0063683D">
        <w:rPr>
          <w:rFonts w:cs="Zar2" w:hint="cs"/>
          <w:rtl/>
          <w:lang w:bidi="fa-IR"/>
        </w:rPr>
        <w:t xml:space="preserve">ف و مغلوب. لازال مردود عباد و لم </w:t>
      </w:r>
      <w:r w:rsidR="0063683D">
        <w:rPr>
          <w:rFonts w:cs="Zar2" w:hint="cs"/>
          <w:rtl/>
          <w:lang w:bidi="fa-IR"/>
        </w:rPr>
        <w:t>ي</w:t>
      </w:r>
      <w:r w:rsidRPr="0063683D">
        <w:rPr>
          <w:rFonts w:cs="Zar2" w:hint="cs"/>
          <w:rtl/>
          <w:lang w:bidi="fa-IR"/>
        </w:rPr>
        <w:t>زل مطرود بلاد. به عوض جاه ناله و آهشان بده و بدل منصب خوار</w:t>
      </w:r>
      <w:r w:rsidR="0063683D">
        <w:rPr>
          <w:rFonts w:cs="Zar2" w:hint="cs"/>
          <w:rtl/>
          <w:lang w:bidi="fa-IR"/>
        </w:rPr>
        <w:t>ي</w:t>
      </w:r>
      <w:r w:rsidRPr="0063683D">
        <w:rPr>
          <w:rFonts w:cs="Zar2" w:hint="cs"/>
          <w:rtl/>
          <w:lang w:bidi="fa-IR"/>
        </w:rPr>
        <w:t xml:space="preserve"> و تعب. در عوض اعتبار اشتهار و بدل اقتدار اضطرار. در عوض نام دشنام و بدل اکرام الزام. بجا</w:t>
      </w:r>
      <w:r w:rsidR="0063683D">
        <w:rPr>
          <w:rFonts w:cs="Zar2" w:hint="cs"/>
          <w:rtl/>
          <w:lang w:bidi="fa-IR"/>
        </w:rPr>
        <w:t>ي</w:t>
      </w:r>
      <w:r w:rsidRPr="0063683D">
        <w:rPr>
          <w:rFonts w:cs="Zar2" w:hint="cs"/>
          <w:rtl/>
          <w:lang w:bidi="fa-IR"/>
        </w:rPr>
        <w:t xml:space="preserve"> ننگ سنگ. و در برابر اورنگ خدنگ. در عوض ناموس افسوس و بدل کأوس کابوس. هم</w:t>
      </w:r>
      <w:r w:rsidR="0063683D">
        <w:rPr>
          <w:rFonts w:cs="Zar2" w:hint="cs"/>
          <w:rtl/>
          <w:lang w:bidi="fa-IR"/>
        </w:rPr>
        <w:t>ي</w:t>
      </w:r>
      <w:r w:rsidRPr="0063683D">
        <w:rPr>
          <w:rFonts w:cs="Zar2" w:hint="cs"/>
          <w:rtl/>
          <w:lang w:bidi="fa-IR"/>
        </w:rPr>
        <w:t>شه از خلق مأ</w:t>
      </w:r>
      <w:r w:rsidR="0063683D">
        <w:rPr>
          <w:rFonts w:cs="Zar2" w:hint="cs"/>
          <w:rtl/>
          <w:lang w:bidi="fa-IR"/>
        </w:rPr>
        <w:t>ي</w:t>
      </w:r>
      <w:r w:rsidRPr="0063683D">
        <w:rPr>
          <w:rFonts w:cs="Zar2" w:hint="cs"/>
          <w:rtl/>
          <w:lang w:bidi="fa-IR"/>
        </w:rPr>
        <w:t>وس باشند و به فقرا</w:t>
      </w:r>
      <w:r w:rsidR="0063683D">
        <w:rPr>
          <w:rFonts w:cs="Zar2" w:hint="cs"/>
          <w:rtl/>
          <w:lang w:bidi="fa-IR"/>
        </w:rPr>
        <w:t>ي</w:t>
      </w:r>
      <w:r w:rsidRPr="0063683D">
        <w:rPr>
          <w:rFonts w:cs="Zar2" w:hint="cs"/>
          <w:rtl/>
          <w:lang w:bidi="fa-IR"/>
        </w:rPr>
        <w:t xml:space="preserve"> عباد مأنوس لازال از خلق ناام</w:t>
      </w:r>
      <w:r w:rsidR="0063683D">
        <w:rPr>
          <w:rFonts w:cs="Zar2" w:hint="cs"/>
          <w:rtl/>
          <w:lang w:bidi="fa-IR"/>
        </w:rPr>
        <w:t>ي</w:t>
      </w:r>
      <w:r w:rsidRPr="0063683D">
        <w:rPr>
          <w:rFonts w:cs="Zar2" w:hint="cs"/>
          <w:rtl/>
          <w:lang w:bidi="fa-IR"/>
        </w:rPr>
        <w:t>د. و از انفاس ط</w:t>
      </w:r>
      <w:r w:rsidR="0063683D">
        <w:rPr>
          <w:rFonts w:cs="Zar2" w:hint="cs"/>
          <w:rtl/>
          <w:lang w:bidi="fa-IR"/>
        </w:rPr>
        <w:t>ي</w:t>
      </w:r>
      <w:r w:rsidRPr="0063683D">
        <w:rPr>
          <w:rFonts w:cs="Zar2" w:hint="cs"/>
          <w:rtl/>
          <w:lang w:bidi="fa-IR"/>
        </w:rPr>
        <w:t>ب</w:t>
      </w:r>
      <w:r w:rsidRPr="0063683D">
        <w:rPr>
          <w:rFonts w:ascii="Arial" w:hAnsi="Arial" w:cs="Arial" w:hint="cs"/>
          <w:rtl/>
          <w:lang w:bidi="fa-IR"/>
        </w:rPr>
        <w:t>ۀ</w:t>
      </w:r>
      <w:r w:rsidRPr="0063683D">
        <w:rPr>
          <w:rFonts w:cs="Zar2" w:hint="cs"/>
          <w:rtl/>
          <w:lang w:bidi="fa-IR"/>
        </w:rPr>
        <w:t xml:space="preserve"> خوبان جو</w:t>
      </w:r>
      <w:r w:rsidR="0063683D">
        <w:rPr>
          <w:rFonts w:cs="Zar2" w:hint="cs"/>
          <w:rtl/>
          <w:lang w:bidi="fa-IR"/>
        </w:rPr>
        <w:t>ي</w:t>
      </w:r>
      <w:r w:rsidRPr="0063683D">
        <w:rPr>
          <w:rFonts w:cs="Zar2" w:hint="cs"/>
          <w:rtl/>
          <w:lang w:bidi="fa-IR"/>
        </w:rPr>
        <w:t>ا و مستف</w:t>
      </w:r>
      <w:r w:rsidR="0063683D">
        <w:rPr>
          <w:rFonts w:cs="Zar2" w:hint="cs"/>
          <w:rtl/>
          <w:lang w:bidi="fa-IR"/>
        </w:rPr>
        <w:t>ي</w:t>
      </w:r>
      <w:r w:rsidRPr="0063683D">
        <w:rPr>
          <w:rFonts w:cs="Zar2" w:hint="cs"/>
          <w:rtl/>
          <w:lang w:bidi="fa-IR"/>
        </w:rPr>
        <w:t>د. هرگز از خلق روئ</w:t>
      </w:r>
      <w:r w:rsidR="0063683D">
        <w:rPr>
          <w:rFonts w:cs="Zar2" w:hint="cs"/>
          <w:rtl/>
          <w:lang w:bidi="fa-IR"/>
        </w:rPr>
        <w:t>ي</w:t>
      </w:r>
      <w:r w:rsidRPr="0063683D">
        <w:rPr>
          <w:rFonts w:cs="Zar2" w:hint="cs"/>
          <w:rtl/>
          <w:lang w:bidi="fa-IR"/>
        </w:rPr>
        <w:t xml:space="preserve"> نب</w:t>
      </w:r>
      <w:r w:rsidR="0063683D">
        <w:rPr>
          <w:rFonts w:cs="Zar2" w:hint="cs"/>
          <w:rtl/>
          <w:lang w:bidi="fa-IR"/>
        </w:rPr>
        <w:t>ي</w:t>
      </w:r>
      <w:r w:rsidRPr="0063683D">
        <w:rPr>
          <w:rFonts w:cs="Zar2" w:hint="cs"/>
          <w:rtl/>
          <w:lang w:bidi="fa-IR"/>
        </w:rPr>
        <w:t>نند و به فراغت در کوئ</w:t>
      </w:r>
      <w:r w:rsidR="0063683D">
        <w:rPr>
          <w:rFonts w:cs="Zar2" w:hint="cs"/>
          <w:rtl/>
          <w:lang w:bidi="fa-IR"/>
        </w:rPr>
        <w:t>ي</w:t>
      </w:r>
      <w:r w:rsidRPr="0063683D">
        <w:rPr>
          <w:rFonts w:cs="Zar2" w:hint="cs"/>
          <w:rtl/>
          <w:lang w:bidi="fa-IR"/>
        </w:rPr>
        <w:t xml:space="preserve"> ننش</w:t>
      </w:r>
      <w:r w:rsidR="0063683D">
        <w:rPr>
          <w:rFonts w:cs="Zar2" w:hint="cs"/>
          <w:rtl/>
          <w:lang w:bidi="fa-IR"/>
        </w:rPr>
        <w:t>ي</w:t>
      </w:r>
      <w:r w:rsidRPr="0063683D">
        <w:rPr>
          <w:rFonts w:cs="Zar2" w:hint="cs"/>
          <w:rtl/>
          <w:lang w:bidi="fa-IR"/>
        </w:rPr>
        <w:t>نند نه در محفل</w:t>
      </w:r>
      <w:r w:rsidR="0063683D">
        <w:rPr>
          <w:rFonts w:cs="Zar2" w:hint="cs"/>
          <w:rtl/>
          <w:lang w:bidi="fa-IR"/>
        </w:rPr>
        <w:t>ي</w:t>
      </w:r>
      <w:r w:rsidRPr="0063683D">
        <w:rPr>
          <w:rFonts w:cs="Zar2" w:hint="cs"/>
          <w:rtl/>
          <w:lang w:bidi="fa-IR"/>
        </w:rPr>
        <w:t xml:space="preserve"> راه </w:t>
      </w:r>
      <w:r w:rsidR="0063683D">
        <w:rPr>
          <w:rFonts w:cs="Zar2" w:hint="cs"/>
          <w:rtl/>
          <w:lang w:bidi="fa-IR"/>
        </w:rPr>
        <w:t>ي</w:t>
      </w:r>
      <w:r w:rsidRPr="0063683D">
        <w:rPr>
          <w:rFonts w:cs="Zar2" w:hint="cs"/>
          <w:rtl/>
          <w:lang w:bidi="fa-IR"/>
        </w:rPr>
        <w:t>ابند و نه در آخر</w:t>
      </w:r>
      <w:r w:rsidR="0063683D">
        <w:rPr>
          <w:rFonts w:cs="Zar2" w:hint="cs"/>
          <w:rtl/>
          <w:lang w:bidi="fa-IR"/>
        </w:rPr>
        <w:t>ي</w:t>
      </w:r>
      <w:r w:rsidRPr="0063683D">
        <w:rPr>
          <w:rFonts w:cs="Zar2" w:hint="cs"/>
          <w:rtl/>
          <w:lang w:bidi="fa-IR"/>
        </w:rPr>
        <w:t xml:space="preserve"> کاه. نه شکمشان س</w:t>
      </w:r>
      <w:r w:rsidR="0063683D">
        <w:rPr>
          <w:rFonts w:cs="Zar2" w:hint="cs"/>
          <w:rtl/>
          <w:lang w:bidi="fa-IR"/>
        </w:rPr>
        <w:t>ي</w:t>
      </w:r>
      <w:r w:rsidRPr="0063683D">
        <w:rPr>
          <w:rFonts w:cs="Zar2" w:hint="cs"/>
          <w:rtl/>
          <w:lang w:bidi="fa-IR"/>
        </w:rPr>
        <w:t>ر شود و نه دمشان درگ</w:t>
      </w:r>
      <w:r w:rsidR="0063683D">
        <w:rPr>
          <w:rFonts w:cs="Zar2" w:hint="cs"/>
          <w:rtl/>
          <w:lang w:bidi="fa-IR"/>
        </w:rPr>
        <w:t>ي</w:t>
      </w:r>
      <w:r w:rsidRPr="0063683D">
        <w:rPr>
          <w:rFonts w:cs="Zar2" w:hint="cs"/>
          <w:rtl/>
          <w:lang w:bidi="fa-IR"/>
        </w:rPr>
        <w:t>ر. نه بدنشان لباس ب</w:t>
      </w:r>
      <w:r w:rsidR="0063683D">
        <w:rPr>
          <w:rFonts w:cs="Zar2" w:hint="cs"/>
          <w:rtl/>
          <w:lang w:bidi="fa-IR"/>
        </w:rPr>
        <w:t>ي</w:t>
      </w:r>
      <w:r w:rsidRPr="0063683D">
        <w:rPr>
          <w:rFonts w:cs="Zar2" w:hint="cs"/>
          <w:rtl/>
          <w:lang w:bidi="fa-IR"/>
        </w:rPr>
        <w:t>ند و نه خانه شان اساس. طعامشان هراس باشد. و لباسشان کرباس. متاعشان افلاس باشد. و آس</w:t>
      </w:r>
      <w:r w:rsidR="0063683D">
        <w:rPr>
          <w:rFonts w:cs="Zar2" w:hint="cs"/>
          <w:rtl/>
          <w:lang w:bidi="fa-IR"/>
        </w:rPr>
        <w:t>ي</w:t>
      </w:r>
      <w:r w:rsidRPr="0063683D">
        <w:rPr>
          <w:rFonts w:cs="Zar2" w:hint="cs"/>
          <w:rtl/>
          <w:lang w:bidi="fa-IR"/>
        </w:rPr>
        <w:t>اشان دستاس. اسمشان معروف و ذکرشان موصوف. در همه جا مفتضح و رسوا. و همه وقت گرفتار بلوا. هم</w:t>
      </w:r>
      <w:r w:rsidR="0063683D">
        <w:rPr>
          <w:rFonts w:cs="Zar2" w:hint="cs"/>
          <w:rtl/>
          <w:lang w:bidi="fa-IR"/>
        </w:rPr>
        <w:t>ي</w:t>
      </w:r>
      <w:r w:rsidRPr="0063683D">
        <w:rPr>
          <w:rFonts w:cs="Zar2" w:hint="cs"/>
          <w:rtl/>
          <w:lang w:bidi="fa-IR"/>
        </w:rPr>
        <w:t>شه اجسادشان معلول و مسجون. و قلوبشان شکسته و محزون. تا از مست</w:t>
      </w:r>
      <w:r w:rsidR="0063683D">
        <w:rPr>
          <w:rFonts w:cs="Zar2" w:hint="cs"/>
          <w:rtl/>
          <w:lang w:bidi="fa-IR"/>
        </w:rPr>
        <w:t>ي</w:t>
      </w:r>
      <w:r w:rsidRPr="0063683D">
        <w:rPr>
          <w:rFonts w:cs="Zar2" w:hint="cs"/>
          <w:rtl/>
          <w:lang w:bidi="fa-IR"/>
        </w:rPr>
        <w:t xml:space="preserve"> غرور برهند. و از خواب غفلت بجهند. آن وقت بلکه به چشم ب</w:t>
      </w:r>
      <w:r w:rsidR="0063683D">
        <w:rPr>
          <w:rFonts w:cs="Zar2" w:hint="cs"/>
          <w:rtl/>
          <w:lang w:bidi="fa-IR"/>
        </w:rPr>
        <w:t>ي</w:t>
      </w:r>
      <w:r w:rsidRPr="0063683D">
        <w:rPr>
          <w:rFonts w:cs="Zar2" w:hint="cs"/>
          <w:rtl/>
          <w:lang w:bidi="fa-IR"/>
        </w:rPr>
        <w:t xml:space="preserve"> غبار طلعت </w:t>
      </w:r>
      <w:r w:rsidR="0063683D">
        <w:rPr>
          <w:rFonts w:cs="Zar2" w:hint="cs"/>
          <w:rtl/>
          <w:lang w:bidi="fa-IR"/>
        </w:rPr>
        <w:t>ي</w:t>
      </w:r>
      <w:r w:rsidRPr="0063683D">
        <w:rPr>
          <w:rFonts w:cs="Zar2" w:hint="cs"/>
          <w:rtl/>
          <w:lang w:bidi="fa-IR"/>
        </w:rPr>
        <w:t>ار ب</w:t>
      </w:r>
      <w:r w:rsidR="0063683D">
        <w:rPr>
          <w:rFonts w:cs="Zar2" w:hint="cs"/>
          <w:rtl/>
          <w:lang w:bidi="fa-IR"/>
        </w:rPr>
        <w:t>ي</w:t>
      </w:r>
      <w:r w:rsidRPr="0063683D">
        <w:rPr>
          <w:rFonts w:cs="Zar2" w:hint="cs"/>
          <w:rtl/>
          <w:lang w:bidi="fa-IR"/>
        </w:rPr>
        <w:t>نند. و به قدم ب</w:t>
      </w:r>
      <w:r w:rsidR="0063683D">
        <w:rPr>
          <w:rFonts w:cs="Zar2" w:hint="cs"/>
          <w:rtl/>
          <w:lang w:bidi="fa-IR"/>
        </w:rPr>
        <w:t>ي</w:t>
      </w:r>
      <w:r w:rsidRPr="0063683D">
        <w:rPr>
          <w:rFonts w:cs="Zar2" w:hint="cs"/>
          <w:rtl/>
          <w:lang w:bidi="fa-IR"/>
        </w:rPr>
        <w:t xml:space="preserve"> عثار در طلب نگار پو</w:t>
      </w:r>
      <w:r w:rsidR="0063683D">
        <w:rPr>
          <w:rFonts w:cs="Zar2" w:hint="cs"/>
          <w:rtl/>
          <w:lang w:bidi="fa-IR"/>
        </w:rPr>
        <w:t>ي</w:t>
      </w:r>
      <w:r w:rsidRPr="0063683D">
        <w:rPr>
          <w:rFonts w:cs="Zar2" w:hint="cs"/>
          <w:rtl/>
          <w:lang w:bidi="fa-IR"/>
        </w:rPr>
        <w:t>ند. بگوش هوش سروش دوست بشنوند. و هم</w:t>
      </w:r>
      <w:r w:rsidR="0063683D">
        <w:rPr>
          <w:rFonts w:cs="Zar2" w:hint="cs"/>
          <w:rtl/>
          <w:lang w:bidi="fa-IR"/>
        </w:rPr>
        <w:t>ي</w:t>
      </w:r>
      <w:r w:rsidRPr="0063683D">
        <w:rPr>
          <w:rFonts w:cs="Zar2" w:hint="cs"/>
          <w:rtl/>
          <w:lang w:bidi="fa-IR"/>
        </w:rPr>
        <w:t>شه از جان و دل سوخته چون مار گز</w:t>
      </w:r>
      <w:r w:rsidR="0063683D">
        <w:rPr>
          <w:rFonts w:cs="Zar2" w:hint="cs"/>
          <w:rtl/>
          <w:lang w:bidi="fa-IR"/>
        </w:rPr>
        <w:t>ي</w:t>
      </w:r>
      <w:r w:rsidRPr="0063683D">
        <w:rPr>
          <w:rFonts w:cs="Zar2" w:hint="cs"/>
          <w:rtl/>
          <w:lang w:bidi="fa-IR"/>
        </w:rPr>
        <w:t>ده بجوشند و بخروشند. (467)</w:t>
      </w:r>
      <w:r w:rsidRPr="0063683D">
        <w:rPr>
          <w:rFonts w:cs="Zar2" w:hint="cs"/>
          <w:color w:val="FF0000"/>
          <w:rtl/>
          <w:lang w:bidi="fa-IR"/>
        </w:rPr>
        <w:t xml:space="preserve"> </w:t>
      </w:r>
      <w:r w:rsidRPr="0063683D">
        <w:rPr>
          <w:rFonts w:cs="Zar2" w:hint="cs"/>
          <w:rtl/>
          <w:lang w:bidi="fa-IR"/>
        </w:rPr>
        <w:t>از خلق ب</w:t>
      </w:r>
      <w:r w:rsidR="0063683D">
        <w:rPr>
          <w:rFonts w:cs="Zar2" w:hint="cs"/>
          <w:rtl/>
          <w:lang w:bidi="fa-IR"/>
        </w:rPr>
        <w:t>ي</w:t>
      </w:r>
      <w:r w:rsidRPr="0063683D">
        <w:rPr>
          <w:rFonts w:cs="Zar2" w:hint="cs"/>
          <w:rtl/>
          <w:lang w:bidi="fa-IR"/>
        </w:rPr>
        <w:t>گانه گردنمد. و با بندگان خدا هم آش</w:t>
      </w:r>
      <w:r w:rsidR="0063683D">
        <w:rPr>
          <w:rFonts w:cs="Zar2" w:hint="cs"/>
          <w:rtl/>
          <w:lang w:bidi="fa-IR"/>
        </w:rPr>
        <w:t>ي</w:t>
      </w:r>
      <w:r w:rsidRPr="0063683D">
        <w:rPr>
          <w:rFonts w:cs="Zar2" w:hint="cs"/>
          <w:rtl/>
          <w:lang w:bidi="fa-IR"/>
        </w:rPr>
        <w:t>انه.</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8"/>
      </w:tblGrid>
      <w:tr w:rsidR="00944B5C" w:rsidRPr="0063683D" w14:paraId="1F78A687" w14:textId="77777777" w:rsidTr="00285698">
        <w:tc>
          <w:tcPr>
            <w:tcW w:w="4621" w:type="dxa"/>
          </w:tcPr>
          <w:p w14:paraId="7ACA41F7" w14:textId="77777777" w:rsidR="00944B5C" w:rsidRPr="0063683D" w:rsidRDefault="00944B5C" w:rsidP="00285698">
            <w:pPr>
              <w:spacing w:line="312" w:lineRule="auto"/>
              <w:rPr>
                <w:rFonts w:cs="Zar2"/>
                <w:rtl/>
                <w:lang w:bidi="fa-IR"/>
              </w:rPr>
            </w:pPr>
            <w:r w:rsidRPr="0063683D">
              <w:rPr>
                <w:rFonts w:cs="Zar2" w:hint="cs"/>
                <w:rtl/>
                <w:lang w:bidi="fa-IR"/>
              </w:rPr>
              <w:t>تو کز سرا</w:t>
            </w:r>
            <w:r w:rsidR="0063683D">
              <w:rPr>
                <w:rFonts w:cs="Zar2" w:hint="cs"/>
                <w:rtl/>
                <w:lang w:bidi="fa-IR"/>
              </w:rPr>
              <w:t>ي</w:t>
            </w:r>
            <w:r w:rsidRPr="0063683D">
              <w:rPr>
                <w:rFonts w:cs="Zar2" w:hint="cs"/>
                <w:rtl/>
                <w:lang w:bidi="fa-IR"/>
              </w:rPr>
              <w:t xml:space="preserve"> طب</w:t>
            </w:r>
            <w:r w:rsidR="0063683D">
              <w:rPr>
                <w:rFonts w:cs="Zar2" w:hint="cs"/>
                <w:rtl/>
                <w:lang w:bidi="fa-IR"/>
              </w:rPr>
              <w:t>ي</w:t>
            </w:r>
            <w:r w:rsidRPr="0063683D">
              <w:rPr>
                <w:rFonts w:cs="Zar2" w:hint="cs"/>
                <w:rtl/>
                <w:lang w:bidi="fa-IR"/>
              </w:rPr>
              <w:t>عت نم</w:t>
            </w:r>
            <w:r w:rsidR="0063683D">
              <w:rPr>
                <w:rFonts w:cs="Zar2" w:hint="cs"/>
                <w:rtl/>
                <w:lang w:bidi="fa-IR"/>
              </w:rPr>
              <w:t>ي</w:t>
            </w:r>
            <w:r w:rsidRPr="0063683D">
              <w:rPr>
                <w:rFonts w:cs="Zar2" w:hint="cs"/>
                <w:rtl/>
                <w:lang w:bidi="fa-IR"/>
              </w:rPr>
              <w:t xml:space="preserve"> رو</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رون</w:t>
            </w:r>
          </w:p>
        </w:tc>
        <w:tc>
          <w:tcPr>
            <w:tcW w:w="4622" w:type="dxa"/>
          </w:tcPr>
          <w:p w14:paraId="3C518C1A" w14:textId="77777777" w:rsidR="00944B5C" w:rsidRPr="0063683D" w:rsidRDefault="00944B5C" w:rsidP="00285698">
            <w:pPr>
              <w:spacing w:line="312" w:lineRule="auto"/>
              <w:rPr>
                <w:rFonts w:cs="Zar2"/>
                <w:rtl/>
                <w:lang w:bidi="fa-IR"/>
              </w:rPr>
            </w:pPr>
            <w:r w:rsidRPr="0063683D">
              <w:rPr>
                <w:rFonts w:cs="Zar2" w:hint="cs"/>
                <w:rtl/>
                <w:lang w:bidi="fa-IR"/>
              </w:rPr>
              <w:t>کجا بکو</w:t>
            </w:r>
            <w:r w:rsidR="0063683D">
              <w:rPr>
                <w:rFonts w:cs="Zar2" w:hint="cs"/>
                <w:rtl/>
                <w:lang w:bidi="fa-IR"/>
              </w:rPr>
              <w:t>ي</w:t>
            </w:r>
            <w:r w:rsidRPr="0063683D">
              <w:rPr>
                <w:rFonts w:cs="Zar2" w:hint="cs"/>
                <w:rtl/>
                <w:lang w:bidi="fa-IR"/>
              </w:rPr>
              <w:t xml:space="preserve"> حق</w:t>
            </w:r>
            <w:r w:rsidR="0063683D">
              <w:rPr>
                <w:rFonts w:cs="Zar2" w:hint="cs"/>
                <w:rtl/>
                <w:lang w:bidi="fa-IR"/>
              </w:rPr>
              <w:t>ي</w:t>
            </w:r>
            <w:r w:rsidRPr="0063683D">
              <w:rPr>
                <w:rFonts w:cs="Zar2" w:hint="cs"/>
                <w:rtl/>
                <w:lang w:bidi="fa-IR"/>
              </w:rPr>
              <w:t>قت گذر توان</w:t>
            </w:r>
            <w:r w:rsidR="0063683D">
              <w:rPr>
                <w:rFonts w:cs="Zar2" w:hint="cs"/>
                <w:rtl/>
                <w:lang w:bidi="fa-IR"/>
              </w:rPr>
              <w:t>ي</w:t>
            </w:r>
            <w:r w:rsidRPr="0063683D">
              <w:rPr>
                <w:rFonts w:cs="Zar2" w:hint="cs"/>
                <w:rtl/>
                <w:lang w:bidi="fa-IR"/>
              </w:rPr>
              <w:t xml:space="preserve"> کرد</w:t>
            </w:r>
          </w:p>
        </w:tc>
      </w:tr>
    </w:tbl>
    <w:p w14:paraId="72993DCA" w14:textId="77777777" w:rsidR="00944B5C" w:rsidRPr="0063683D" w:rsidRDefault="00944B5C" w:rsidP="00C91E1A">
      <w:pPr>
        <w:spacing w:line="312" w:lineRule="auto"/>
        <w:rPr>
          <w:rFonts w:cs="Zar2" w:hint="cs"/>
          <w:rtl/>
          <w:lang w:bidi="fa-IR"/>
        </w:rPr>
      </w:pPr>
    </w:p>
    <w:p w14:paraId="7BE469C9" w14:textId="77777777" w:rsidR="00C91E1A" w:rsidRPr="0063683D" w:rsidRDefault="00C91E1A" w:rsidP="00C91E1A">
      <w:pPr>
        <w:spacing w:line="312" w:lineRule="auto"/>
        <w:rPr>
          <w:rFonts w:cs="Zar2" w:hint="cs"/>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گ</w:t>
      </w:r>
      <w:r w:rsidR="0063683D">
        <w:rPr>
          <w:rFonts w:cs="Zar2" w:hint="cs"/>
          <w:rtl/>
          <w:lang w:bidi="fa-IR"/>
        </w:rPr>
        <w:t>ي</w:t>
      </w:r>
      <w:r w:rsidRPr="0063683D">
        <w:rPr>
          <w:rFonts w:cs="Zar2" w:hint="cs"/>
          <w:rtl/>
          <w:lang w:bidi="fa-IR"/>
        </w:rPr>
        <w:t>رم که سا</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چنان اظهار</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 xml:space="preserve"> جهت کرده باشند جناب شما چرا به همان عبارت قب</w:t>
      </w:r>
      <w:r w:rsidR="0063683D">
        <w:rPr>
          <w:rFonts w:cs="Zar2" w:hint="cs"/>
          <w:rtl/>
          <w:lang w:bidi="fa-IR"/>
        </w:rPr>
        <w:t>ي</w:t>
      </w:r>
      <w:r w:rsidRPr="0063683D">
        <w:rPr>
          <w:rFonts w:cs="Zar2" w:hint="cs"/>
          <w:rtl/>
          <w:lang w:bidi="fa-IR"/>
        </w:rPr>
        <w:t>ح که قلم از ذکرش ح</w:t>
      </w:r>
      <w:r w:rsidR="0063683D">
        <w:rPr>
          <w:rFonts w:cs="Zar2" w:hint="cs"/>
          <w:rtl/>
          <w:lang w:bidi="fa-IR"/>
        </w:rPr>
        <w:t>ي</w:t>
      </w:r>
      <w:r w:rsidRPr="0063683D">
        <w:rPr>
          <w:rFonts w:cs="Zar2" w:hint="cs"/>
          <w:rtl/>
          <w:lang w:bidi="fa-IR"/>
        </w:rPr>
        <w:t>ا م</w:t>
      </w:r>
      <w:r w:rsidR="0063683D">
        <w:rPr>
          <w:rFonts w:cs="Zar2" w:hint="cs"/>
          <w:rtl/>
          <w:lang w:bidi="fa-IR"/>
        </w:rPr>
        <w:t>ي</w:t>
      </w:r>
      <w:r w:rsidRPr="0063683D">
        <w:rPr>
          <w:rFonts w:cs="Zar2" w:hint="cs"/>
          <w:rtl/>
          <w:lang w:bidi="fa-IR"/>
        </w:rPr>
        <w:t xml:space="preserve"> کند ابلاغ نمائ</w:t>
      </w:r>
      <w:r w:rsidR="0063683D">
        <w:rPr>
          <w:rFonts w:cs="Zar2" w:hint="cs"/>
          <w:rtl/>
          <w:lang w:bidi="fa-IR"/>
        </w:rPr>
        <w:t>ي</w:t>
      </w:r>
      <w:r w:rsidRPr="0063683D">
        <w:rPr>
          <w:rFonts w:cs="Zar2" w:hint="cs"/>
          <w:rtl/>
          <w:lang w:bidi="fa-IR"/>
        </w:rPr>
        <w:t>د. کجا مخلص را تجربه نموده بود</w:t>
      </w:r>
      <w:r w:rsidR="0063683D">
        <w:rPr>
          <w:rFonts w:cs="Zar2" w:hint="cs"/>
          <w:rtl/>
          <w:lang w:bidi="fa-IR"/>
        </w:rPr>
        <w:t>ي</w:t>
      </w:r>
      <w:r w:rsidRPr="0063683D">
        <w:rPr>
          <w:rFonts w:cs="Zar2" w:hint="cs"/>
          <w:rtl/>
          <w:lang w:bidi="fa-IR"/>
        </w:rPr>
        <w:t>د که تلو</w:t>
      </w:r>
      <w:r w:rsidR="0063683D">
        <w:rPr>
          <w:rFonts w:cs="Zar2" w:hint="cs"/>
          <w:rtl/>
          <w:lang w:bidi="fa-IR"/>
        </w:rPr>
        <w:t>ي</w:t>
      </w:r>
      <w:r w:rsidRPr="0063683D">
        <w:rPr>
          <w:rFonts w:cs="Zar2" w:hint="cs"/>
          <w:rtl/>
          <w:lang w:bidi="fa-IR"/>
        </w:rPr>
        <w:t>ح کفا</w:t>
      </w:r>
      <w:r w:rsidR="0063683D">
        <w:rPr>
          <w:rFonts w:cs="Zar2" w:hint="cs"/>
          <w:rtl/>
          <w:lang w:bidi="fa-IR"/>
        </w:rPr>
        <w:t>ي</w:t>
      </w:r>
      <w:r w:rsidRPr="0063683D">
        <w:rPr>
          <w:rFonts w:cs="Zar2" w:hint="cs"/>
          <w:rtl/>
          <w:lang w:bidi="fa-IR"/>
        </w:rPr>
        <w:t>تم نم</w:t>
      </w:r>
      <w:r w:rsidR="0063683D">
        <w:rPr>
          <w:rFonts w:cs="Zar2" w:hint="cs"/>
          <w:rtl/>
          <w:lang w:bidi="fa-IR"/>
        </w:rPr>
        <w:t>ي</w:t>
      </w:r>
      <w:r w:rsidRPr="0063683D">
        <w:rPr>
          <w:rFonts w:cs="Zar2" w:hint="cs"/>
          <w:rtl/>
          <w:lang w:bidi="fa-IR"/>
        </w:rPr>
        <w:t xml:space="preserve"> کند که تصر</w:t>
      </w:r>
      <w:r w:rsidR="0063683D">
        <w:rPr>
          <w:rFonts w:cs="Zar2" w:hint="cs"/>
          <w:rtl/>
          <w:lang w:bidi="fa-IR"/>
        </w:rPr>
        <w:t>ي</w:t>
      </w:r>
      <w:r w:rsidRPr="0063683D">
        <w:rPr>
          <w:rFonts w:cs="Zar2" w:hint="cs"/>
          <w:rtl/>
          <w:lang w:bidi="fa-IR"/>
        </w:rPr>
        <w:t>ح به لفظ قب</w:t>
      </w:r>
      <w:r w:rsidR="0063683D">
        <w:rPr>
          <w:rFonts w:cs="Zar2" w:hint="cs"/>
          <w:rtl/>
          <w:lang w:bidi="fa-IR"/>
        </w:rPr>
        <w:t>ي</w:t>
      </w:r>
      <w:r w:rsidRPr="0063683D">
        <w:rPr>
          <w:rFonts w:cs="Zar2" w:hint="cs"/>
          <w:rtl/>
          <w:lang w:bidi="fa-IR"/>
        </w:rPr>
        <w:t>ح نمائ</w:t>
      </w:r>
      <w:r w:rsidR="0063683D">
        <w:rPr>
          <w:rFonts w:cs="Zar2" w:hint="cs"/>
          <w:rtl/>
          <w:lang w:bidi="fa-IR"/>
        </w:rPr>
        <w:t>ي</w:t>
      </w:r>
      <w:r w:rsidRPr="0063683D">
        <w:rPr>
          <w:rFonts w:cs="Zar2" w:hint="cs"/>
          <w:rtl/>
          <w:lang w:bidi="fa-IR"/>
        </w:rPr>
        <w:t>د مگر ندانسته ا</w:t>
      </w:r>
      <w:r w:rsidR="0063683D">
        <w:rPr>
          <w:rFonts w:cs="Zar2" w:hint="cs"/>
          <w:rtl/>
          <w:lang w:bidi="fa-IR"/>
        </w:rPr>
        <w:t>ي</w:t>
      </w:r>
      <w:r w:rsidRPr="0063683D">
        <w:rPr>
          <w:rFonts w:cs="Zar2" w:hint="cs"/>
          <w:rtl/>
          <w:lang w:bidi="fa-IR"/>
        </w:rPr>
        <w:t>د که ادب قم</w:t>
      </w:r>
      <w:r w:rsidR="0063683D">
        <w:rPr>
          <w:rFonts w:cs="Zar2" w:hint="cs"/>
          <w:rtl/>
          <w:lang w:bidi="fa-IR"/>
        </w:rPr>
        <w:t>ي</w:t>
      </w:r>
      <w:r w:rsidRPr="0063683D">
        <w:rPr>
          <w:rFonts w:cs="Zar2" w:hint="cs"/>
          <w:rtl/>
          <w:lang w:bidi="fa-IR"/>
        </w:rPr>
        <w:t>ص رحمان و طراز انسان است و کمال ظهورش در عبارات و الفاظ کتب</w:t>
      </w:r>
      <w:r w:rsidR="0063683D">
        <w:rPr>
          <w:rFonts w:cs="Zar2" w:hint="cs"/>
          <w:rtl/>
          <w:lang w:bidi="fa-IR"/>
        </w:rPr>
        <w:t>ي</w:t>
      </w:r>
      <w:r w:rsidRPr="0063683D">
        <w:rPr>
          <w:rFonts w:cs="Zar2" w:hint="cs"/>
          <w:rtl/>
          <w:lang w:bidi="fa-IR"/>
        </w:rPr>
        <w:t xml:space="preserve"> و لسان</w:t>
      </w:r>
      <w:r w:rsidR="0063683D">
        <w:rPr>
          <w:rFonts w:cs="Zar2" w:hint="cs"/>
          <w:rtl/>
          <w:lang w:bidi="fa-IR"/>
        </w:rPr>
        <w:t>ي</w:t>
      </w:r>
      <w:r w:rsidRPr="0063683D">
        <w:rPr>
          <w:rFonts w:cs="Zar2" w:hint="cs"/>
          <w:rtl/>
          <w:lang w:bidi="fa-IR"/>
        </w:rPr>
        <w:t xml:space="preserve"> است.د</w:t>
      </w:r>
      <w:r w:rsidR="0063683D">
        <w:rPr>
          <w:rFonts w:cs="Zar2" w:hint="cs"/>
          <w:rtl/>
          <w:lang w:bidi="fa-IR"/>
        </w:rPr>
        <w:t>ي</w:t>
      </w:r>
      <w:r w:rsidRPr="0063683D">
        <w:rPr>
          <w:rFonts w:cs="Zar2" w:hint="cs"/>
          <w:rtl/>
          <w:lang w:bidi="fa-IR"/>
        </w:rPr>
        <w:t>گر آنکه در صورت</w:t>
      </w:r>
      <w:r w:rsidR="0063683D">
        <w:rPr>
          <w:rFonts w:cs="Zar2" w:hint="cs"/>
          <w:rtl/>
          <w:lang w:bidi="fa-IR"/>
        </w:rPr>
        <w:t>ي</w:t>
      </w:r>
      <w:r w:rsidRPr="0063683D">
        <w:rPr>
          <w:rFonts w:cs="Zar2" w:hint="cs"/>
          <w:rtl/>
          <w:lang w:bidi="fa-IR"/>
        </w:rPr>
        <w:t xml:space="preserve"> که خ</w:t>
      </w:r>
      <w:r w:rsidR="0063683D">
        <w:rPr>
          <w:rFonts w:cs="Zar2" w:hint="cs"/>
          <w:rtl/>
          <w:lang w:bidi="fa-IR"/>
        </w:rPr>
        <w:t>ي</w:t>
      </w:r>
      <w:r w:rsidRPr="0063683D">
        <w:rPr>
          <w:rFonts w:cs="Zar2" w:hint="cs"/>
          <w:rtl/>
          <w:lang w:bidi="fa-IR"/>
        </w:rPr>
        <w:t>ال و اصرار</w:t>
      </w:r>
      <w:r w:rsidR="0063683D">
        <w:rPr>
          <w:rFonts w:cs="Zar2" w:hint="cs"/>
          <w:rtl/>
          <w:lang w:bidi="fa-IR"/>
        </w:rPr>
        <w:t>ي</w:t>
      </w:r>
      <w:r w:rsidRPr="0063683D">
        <w:rPr>
          <w:rFonts w:cs="Zar2" w:hint="cs"/>
          <w:rtl/>
          <w:lang w:bidi="fa-IR"/>
        </w:rPr>
        <w:t xml:space="preserve"> از حق</w:t>
      </w:r>
      <w:r w:rsidR="0063683D">
        <w:rPr>
          <w:rFonts w:cs="Zar2" w:hint="cs"/>
          <w:rtl/>
          <w:lang w:bidi="fa-IR"/>
        </w:rPr>
        <w:t>ي</w:t>
      </w:r>
      <w:r w:rsidRPr="0063683D">
        <w:rPr>
          <w:rFonts w:cs="Zar2" w:hint="cs"/>
          <w:rtl/>
          <w:lang w:bidi="fa-IR"/>
        </w:rPr>
        <w:t xml:space="preserve">ر در ورود </w:t>
      </w:r>
      <w:r w:rsidR="0063683D">
        <w:rPr>
          <w:rFonts w:cs="Zar2" w:hint="cs"/>
          <w:rtl/>
          <w:lang w:bidi="fa-IR"/>
        </w:rPr>
        <w:t>ي</w:t>
      </w:r>
      <w:r w:rsidRPr="0063683D">
        <w:rPr>
          <w:rFonts w:cs="Zar2" w:hint="cs"/>
          <w:rtl/>
          <w:lang w:bidi="fa-IR"/>
        </w:rPr>
        <w:t>ا اقامت طبس معلوم نشده باشد آن همه تأک</w:t>
      </w:r>
      <w:r w:rsidR="0063683D">
        <w:rPr>
          <w:rFonts w:cs="Zar2" w:hint="cs"/>
          <w:rtl/>
          <w:lang w:bidi="fa-IR"/>
        </w:rPr>
        <w:t>ي</w:t>
      </w:r>
      <w:r w:rsidRPr="0063683D">
        <w:rPr>
          <w:rFonts w:cs="Zar2" w:hint="cs"/>
          <w:rtl/>
          <w:lang w:bidi="fa-IR"/>
        </w:rPr>
        <w:t>د که الله به رسوائ</w:t>
      </w:r>
      <w:r w:rsidR="0063683D">
        <w:rPr>
          <w:rFonts w:cs="Zar2" w:hint="cs"/>
          <w:rtl/>
          <w:lang w:bidi="fa-IR"/>
        </w:rPr>
        <w:t>ي</w:t>
      </w:r>
      <w:r w:rsidRPr="0063683D">
        <w:rPr>
          <w:rFonts w:cs="Zar2" w:hint="cs"/>
          <w:rtl/>
          <w:lang w:bidi="fa-IR"/>
        </w:rPr>
        <w:t xml:space="preserve"> خود و خلق</w:t>
      </w:r>
      <w:r w:rsidR="0063683D">
        <w:rPr>
          <w:rFonts w:cs="Zar2" w:hint="cs"/>
          <w:rtl/>
          <w:lang w:bidi="fa-IR"/>
        </w:rPr>
        <w:t>ي</w:t>
      </w:r>
      <w:r w:rsidRPr="0063683D">
        <w:rPr>
          <w:rFonts w:cs="Zar2" w:hint="cs"/>
          <w:rtl/>
          <w:lang w:bidi="fa-IR"/>
        </w:rPr>
        <w:t xml:space="preserve"> راض</w:t>
      </w:r>
      <w:r w:rsidR="0063683D">
        <w:rPr>
          <w:rFonts w:cs="Zar2" w:hint="cs"/>
          <w:rtl/>
          <w:lang w:bidi="fa-IR"/>
        </w:rPr>
        <w:t>ي</w:t>
      </w:r>
      <w:r w:rsidRPr="0063683D">
        <w:rPr>
          <w:rFonts w:cs="Zar2" w:hint="cs"/>
          <w:rtl/>
          <w:lang w:bidi="fa-IR"/>
        </w:rPr>
        <w:t xml:space="preserve"> نشو</w:t>
      </w:r>
      <w:r w:rsidR="0063683D">
        <w:rPr>
          <w:rFonts w:cs="Zar2" w:hint="cs"/>
          <w:rtl/>
          <w:lang w:bidi="fa-IR"/>
        </w:rPr>
        <w:t>ي</w:t>
      </w:r>
      <w:r w:rsidRPr="0063683D">
        <w:rPr>
          <w:rFonts w:cs="Zar2" w:hint="cs"/>
          <w:rtl/>
          <w:lang w:bidi="fa-IR"/>
        </w:rPr>
        <w:t>د جهت نداشته و آنگه</w:t>
      </w:r>
      <w:r w:rsidR="0063683D">
        <w:rPr>
          <w:rFonts w:cs="Zar2" w:hint="cs"/>
          <w:rtl/>
          <w:lang w:bidi="fa-IR"/>
        </w:rPr>
        <w:t>ي</w:t>
      </w:r>
      <w:r w:rsidRPr="0063683D">
        <w:rPr>
          <w:rFonts w:cs="Zar2" w:hint="cs"/>
          <w:rtl/>
          <w:lang w:bidi="fa-IR"/>
        </w:rPr>
        <w:t xml:space="preserve"> چه کرده بود</w:t>
      </w:r>
      <w:r w:rsidR="0063683D">
        <w:rPr>
          <w:rFonts w:cs="Zar2" w:hint="cs"/>
          <w:rtl/>
          <w:lang w:bidi="fa-IR"/>
        </w:rPr>
        <w:t>ي</w:t>
      </w:r>
      <w:r w:rsidRPr="0063683D">
        <w:rPr>
          <w:rFonts w:cs="Zar2" w:hint="cs"/>
          <w:rtl/>
          <w:lang w:bidi="fa-IR"/>
        </w:rPr>
        <w:t>م با خلق طبس که سزاوار چن</w:t>
      </w:r>
      <w:r w:rsidR="0063683D">
        <w:rPr>
          <w:rFonts w:cs="Zar2" w:hint="cs"/>
          <w:rtl/>
          <w:lang w:bidi="fa-IR"/>
        </w:rPr>
        <w:t>ي</w:t>
      </w:r>
      <w:r w:rsidRPr="0063683D">
        <w:rPr>
          <w:rFonts w:cs="Zar2" w:hint="cs"/>
          <w:rtl/>
          <w:lang w:bidi="fa-IR"/>
        </w:rPr>
        <w:t>ن رسوائ</w:t>
      </w:r>
      <w:r w:rsidR="0063683D">
        <w:rPr>
          <w:rFonts w:cs="Zar2" w:hint="cs"/>
          <w:rtl/>
          <w:lang w:bidi="fa-IR"/>
        </w:rPr>
        <w:t>ي</w:t>
      </w:r>
      <w:r w:rsidRPr="0063683D">
        <w:rPr>
          <w:rFonts w:cs="Zar2" w:hint="cs"/>
          <w:rtl/>
          <w:lang w:bidi="fa-IR"/>
        </w:rPr>
        <w:t xml:space="preserve"> باش</w:t>
      </w:r>
      <w:r w:rsidR="0063683D">
        <w:rPr>
          <w:rFonts w:cs="Zar2" w:hint="cs"/>
          <w:rtl/>
          <w:lang w:bidi="fa-IR"/>
        </w:rPr>
        <w:t>ي</w:t>
      </w:r>
      <w:r w:rsidRPr="0063683D">
        <w:rPr>
          <w:rFonts w:cs="Zar2" w:hint="cs"/>
          <w:rtl/>
          <w:lang w:bidi="fa-IR"/>
        </w:rPr>
        <w:t>م و آنگه</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تخو</w:t>
      </w:r>
      <w:r w:rsidR="0063683D">
        <w:rPr>
          <w:rFonts w:cs="Zar2" w:hint="cs"/>
          <w:rtl/>
          <w:lang w:bidi="fa-IR"/>
        </w:rPr>
        <w:t>ي</w:t>
      </w:r>
      <w:r w:rsidRPr="0063683D">
        <w:rPr>
          <w:rFonts w:cs="Zar2" w:hint="cs"/>
          <w:rtl/>
          <w:lang w:bidi="fa-IR"/>
        </w:rPr>
        <w:t>ف از مثل شما چرا و حال آنکه م</w:t>
      </w:r>
      <w:r w:rsidR="0063683D">
        <w:rPr>
          <w:rFonts w:cs="Zar2" w:hint="cs"/>
          <w:rtl/>
          <w:lang w:bidi="fa-IR"/>
        </w:rPr>
        <w:t>ي</w:t>
      </w:r>
      <w:r w:rsidRPr="0063683D">
        <w:rPr>
          <w:rFonts w:cs="Zar2" w:hint="cs"/>
          <w:rtl/>
          <w:lang w:bidi="fa-IR"/>
        </w:rPr>
        <w:t xml:space="preserve"> دان</w:t>
      </w:r>
      <w:r w:rsidR="0063683D">
        <w:rPr>
          <w:rFonts w:cs="Zar2" w:hint="cs"/>
          <w:rtl/>
          <w:lang w:bidi="fa-IR"/>
        </w:rPr>
        <w:t>ي</w:t>
      </w:r>
      <w:r w:rsidRPr="0063683D">
        <w:rPr>
          <w:rFonts w:cs="Zar2" w:hint="cs"/>
          <w:rtl/>
          <w:lang w:bidi="fa-IR"/>
        </w:rPr>
        <w:t>د که حقّ به ا</w:t>
      </w:r>
      <w:r w:rsidR="0063683D">
        <w:rPr>
          <w:rFonts w:cs="Zar2" w:hint="cs"/>
          <w:rtl/>
          <w:lang w:bidi="fa-IR"/>
        </w:rPr>
        <w:t>ي</w:t>
      </w:r>
      <w:r w:rsidRPr="0063683D">
        <w:rPr>
          <w:rFonts w:cs="Zar2" w:hint="cs"/>
          <w:rtl/>
          <w:lang w:bidi="fa-IR"/>
        </w:rPr>
        <w:t>ن رسوائ</w:t>
      </w:r>
      <w:r w:rsidR="0063683D">
        <w:rPr>
          <w:rFonts w:cs="Zar2" w:hint="cs"/>
          <w:rtl/>
          <w:lang w:bidi="fa-IR"/>
        </w:rPr>
        <w:t>ي</w:t>
      </w:r>
      <w:r w:rsidRPr="0063683D">
        <w:rPr>
          <w:rFonts w:cs="Zar2" w:hint="cs"/>
          <w:rtl/>
          <w:lang w:bidi="fa-IR"/>
        </w:rPr>
        <w:t xml:space="preserve"> برا</w:t>
      </w:r>
      <w:r w:rsidR="0063683D">
        <w:rPr>
          <w:rFonts w:cs="Zar2" w:hint="cs"/>
          <w:rtl/>
          <w:lang w:bidi="fa-IR"/>
        </w:rPr>
        <w:t>ي</w:t>
      </w:r>
      <w:r w:rsidRPr="0063683D">
        <w:rPr>
          <w:rFonts w:cs="Zar2" w:hint="cs"/>
          <w:rtl/>
          <w:lang w:bidi="fa-IR"/>
        </w:rPr>
        <w:t xml:space="preserve"> نفس خود </w:t>
      </w:r>
      <w:r w:rsidRPr="0063683D">
        <w:rPr>
          <w:rFonts w:cs="Zar2" w:hint="cs"/>
          <w:rtl/>
          <w:lang w:bidi="fa-IR"/>
        </w:rPr>
        <w:lastRenderedPageBreak/>
        <w:t>راض</w:t>
      </w:r>
      <w:r w:rsidR="0063683D">
        <w:rPr>
          <w:rFonts w:cs="Zar2" w:hint="cs"/>
          <w:rtl/>
          <w:lang w:bidi="fa-IR"/>
        </w:rPr>
        <w:t>ي</w:t>
      </w:r>
      <w:r w:rsidRPr="0063683D">
        <w:rPr>
          <w:rFonts w:cs="Zar2" w:hint="cs"/>
          <w:rtl/>
          <w:lang w:bidi="fa-IR"/>
        </w:rPr>
        <w:t xml:space="preserve"> شده و حتم فرموده برا</w:t>
      </w:r>
      <w:r w:rsidR="0063683D">
        <w:rPr>
          <w:rFonts w:cs="Zar2" w:hint="cs"/>
          <w:rtl/>
          <w:lang w:bidi="fa-IR"/>
        </w:rPr>
        <w:t>ي</w:t>
      </w:r>
      <w:r w:rsidRPr="0063683D">
        <w:rPr>
          <w:rFonts w:cs="Zar2" w:hint="cs"/>
          <w:rtl/>
          <w:lang w:bidi="fa-IR"/>
        </w:rPr>
        <w:t xml:space="preserve"> مخلص</w:t>
      </w:r>
      <w:r w:rsidR="0063683D">
        <w:rPr>
          <w:rFonts w:cs="Zar2" w:hint="cs"/>
          <w:rtl/>
          <w:lang w:bidi="fa-IR"/>
        </w:rPr>
        <w:t>ي</w:t>
      </w:r>
      <w:r w:rsidRPr="0063683D">
        <w:rPr>
          <w:rFonts w:cs="Zar2" w:hint="cs"/>
          <w:rtl/>
          <w:lang w:bidi="fa-IR"/>
        </w:rPr>
        <w:t>ن عباد خود و ما سالهاست که راض</w:t>
      </w:r>
      <w:r w:rsidR="0063683D">
        <w:rPr>
          <w:rFonts w:cs="Zar2" w:hint="cs"/>
          <w:rtl/>
          <w:lang w:bidi="fa-IR"/>
        </w:rPr>
        <w:t>ي</w:t>
      </w:r>
      <w:r w:rsidRPr="0063683D">
        <w:rPr>
          <w:rFonts w:cs="Zar2" w:hint="cs"/>
          <w:rtl/>
          <w:lang w:bidi="fa-IR"/>
        </w:rPr>
        <w:t xml:space="preserve"> شده ا</w:t>
      </w:r>
      <w:r w:rsidR="0063683D">
        <w:rPr>
          <w:rFonts w:cs="Zar2" w:hint="cs"/>
          <w:rtl/>
          <w:lang w:bidi="fa-IR"/>
        </w:rPr>
        <w:t>ي</w:t>
      </w:r>
      <w:r w:rsidRPr="0063683D">
        <w:rPr>
          <w:rFonts w:cs="Zar2" w:hint="cs"/>
          <w:rtl/>
          <w:lang w:bidi="fa-IR"/>
        </w:rPr>
        <w:t>م و کوس رسوائ</w:t>
      </w:r>
      <w:r w:rsidR="0063683D">
        <w:rPr>
          <w:rFonts w:cs="Zar2" w:hint="cs"/>
          <w:rtl/>
          <w:lang w:bidi="fa-IR"/>
        </w:rPr>
        <w:t>ي</w:t>
      </w:r>
      <w:r w:rsidRPr="0063683D">
        <w:rPr>
          <w:rFonts w:cs="Zar2" w:hint="cs"/>
          <w:rtl/>
          <w:lang w:bidi="fa-IR"/>
        </w:rPr>
        <w:t xml:space="preserve"> ما بر سر بازار زدند د</w:t>
      </w:r>
      <w:r w:rsidR="0063683D">
        <w:rPr>
          <w:rFonts w:cs="Zar2" w:hint="cs"/>
          <w:rtl/>
          <w:lang w:bidi="fa-IR"/>
        </w:rPr>
        <w:t>ي</w:t>
      </w:r>
      <w:r w:rsidRPr="0063683D">
        <w:rPr>
          <w:rFonts w:cs="Zar2" w:hint="cs"/>
          <w:rtl/>
          <w:lang w:bidi="fa-IR"/>
        </w:rPr>
        <w:t>گر آن خلق</w:t>
      </w:r>
      <w:r w:rsidR="0063683D">
        <w:rPr>
          <w:rFonts w:cs="Zar2" w:hint="cs"/>
          <w:rtl/>
          <w:lang w:bidi="fa-IR"/>
        </w:rPr>
        <w:t>ي</w:t>
      </w:r>
      <w:r w:rsidRPr="0063683D">
        <w:rPr>
          <w:rFonts w:cs="Zar2" w:hint="cs"/>
          <w:rtl/>
          <w:lang w:bidi="fa-IR"/>
        </w:rPr>
        <w:t xml:space="preserve"> که به تبع ما رسوا م</w:t>
      </w:r>
      <w:r w:rsidR="0063683D">
        <w:rPr>
          <w:rFonts w:cs="Zar2" w:hint="cs"/>
          <w:rtl/>
          <w:lang w:bidi="fa-IR"/>
        </w:rPr>
        <w:t>ي</w:t>
      </w:r>
      <w:r w:rsidRPr="0063683D">
        <w:rPr>
          <w:rFonts w:cs="Zar2" w:hint="cs"/>
          <w:rtl/>
          <w:lang w:bidi="fa-IR"/>
        </w:rPr>
        <w:t xml:space="preserve"> شوند و راض</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ستند خود دانند خود را به کننار</w:t>
      </w:r>
      <w:r w:rsidR="0063683D">
        <w:rPr>
          <w:rFonts w:cs="Zar2" w:hint="cs"/>
          <w:rtl/>
          <w:lang w:bidi="fa-IR"/>
        </w:rPr>
        <w:t>ي</w:t>
      </w:r>
      <w:r w:rsidRPr="0063683D">
        <w:rPr>
          <w:rFonts w:cs="Zar2" w:hint="cs"/>
          <w:rtl/>
          <w:lang w:bidi="fa-IR"/>
        </w:rPr>
        <w:t xml:space="preserve"> بکشند و ادّعا</w:t>
      </w:r>
      <w:r w:rsidR="0063683D">
        <w:rPr>
          <w:rFonts w:cs="Zar2" w:hint="cs"/>
          <w:rtl/>
          <w:lang w:bidi="fa-IR"/>
        </w:rPr>
        <w:t>ي</w:t>
      </w:r>
      <w:r w:rsidRPr="0063683D">
        <w:rPr>
          <w:rFonts w:cs="Zar2" w:hint="cs"/>
          <w:rtl/>
          <w:lang w:bidi="fa-IR"/>
        </w:rPr>
        <w:t xml:space="preserve"> محبّت و ا</w:t>
      </w:r>
      <w:r w:rsidR="0063683D">
        <w:rPr>
          <w:rFonts w:cs="Zar2" w:hint="cs"/>
          <w:rtl/>
          <w:lang w:bidi="fa-IR"/>
        </w:rPr>
        <w:t>ي</w:t>
      </w:r>
      <w:r w:rsidRPr="0063683D">
        <w:rPr>
          <w:rFonts w:cs="Zar2" w:hint="cs"/>
          <w:rtl/>
          <w:lang w:bidi="fa-IR"/>
        </w:rPr>
        <w:t>مان ننما</w:t>
      </w:r>
      <w:r w:rsidR="0063683D">
        <w:rPr>
          <w:rFonts w:cs="Zar2" w:hint="cs"/>
          <w:rtl/>
          <w:lang w:bidi="fa-IR"/>
        </w:rPr>
        <w:t>ي</w:t>
      </w:r>
      <w:r w:rsidRPr="0063683D">
        <w:rPr>
          <w:rFonts w:cs="Zar2" w:hint="cs"/>
          <w:rtl/>
          <w:lang w:bidi="fa-IR"/>
        </w:rPr>
        <w:t>ند تا آسوده شوند. از ا</w:t>
      </w:r>
      <w:r w:rsidR="0063683D">
        <w:rPr>
          <w:rFonts w:cs="Zar2" w:hint="cs"/>
          <w:rtl/>
          <w:lang w:bidi="fa-IR"/>
        </w:rPr>
        <w:t>ي</w:t>
      </w:r>
      <w:r w:rsidRPr="0063683D">
        <w:rPr>
          <w:rFonts w:cs="Zar2" w:hint="cs"/>
          <w:rtl/>
          <w:lang w:bidi="fa-IR"/>
        </w:rPr>
        <w:t>ن گذشته اگر راست م</w:t>
      </w:r>
      <w:r w:rsidR="0063683D">
        <w:rPr>
          <w:rFonts w:cs="Zar2" w:hint="cs"/>
          <w:rtl/>
          <w:lang w:bidi="fa-IR"/>
        </w:rPr>
        <w:t>ي</w:t>
      </w:r>
      <w:r w:rsidRPr="0063683D">
        <w:rPr>
          <w:rFonts w:cs="Zar2" w:hint="cs"/>
          <w:rtl/>
          <w:lang w:bidi="fa-IR"/>
        </w:rPr>
        <w:t xml:space="preserve"> گوئ</w:t>
      </w:r>
      <w:r w:rsidR="0063683D">
        <w:rPr>
          <w:rFonts w:cs="Zar2" w:hint="cs"/>
          <w:rtl/>
          <w:lang w:bidi="fa-IR"/>
        </w:rPr>
        <w:t>ي</w:t>
      </w:r>
      <w:r w:rsidRPr="0063683D">
        <w:rPr>
          <w:rFonts w:cs="Zar2" w:hint="cs"/>
          <w:rtl/>
          <w:lang w:bidi="fa-IR"/>
        </w:rPr>
        <w:t>د و تقص</w:t>
      </w:r>
      <w:r w:rsidR="0063683D">
        <w:rPr>
          <w:rFonts w:cs="Zar2" w:hint="cs"/>
          <w:rtl/>
          <w:lang w:bidi="fa-IR"/>
        </w:rPr>
        <w:t>ي</w:t>
      </w:r>
      <w:r w:rsidRPr="0063683D">
        <w:rPr>
          <w:rFonts w:cs="Zar2" w:hint="cs"/>
          <w:rtl/>
          <w:lang w:bidi="fa-IR"/>
        </w:rPr>
        <w:t>ر و قصور را از د</w:t>
      </w:r>
      <w:r w:rsidR="0063683D">
        <w:rPr>
          <w:rFonts w:cs="Zar2" w:hint="cs"/>
          <w:rtl/>
          <w:lang w:bidi="fa-IR"/>
        </w:rPr>
        <w:t>ي</w:t>
      </w:r>
      <w:r w:rsidRPr="0063683D">
        <w:rPr>
          <w:rFonts w:cs="Zar2" w:hint="cs"/>
          <w:rtl/>
          <w:lang w:bidi="fa-IR"/>
        </w:rPr>
        <w:t>گران و خود را معذور م</w:t>
      </w:r>
      <w:r w:rsidR="0063683D">
        <w:rPr>
          <w:rFonts w:cs="Zar2" w:hint="cs"/>
          <w:rtl/>
          <w:lang w:bidi="fa-IR"/>
        </w:rPr>
        <w:t>ي</w:t>
      </w:r>
      <w:r w:rsidRPr="0063683D">
        <w:rPr>
          <w:rFonts w:cs="Zar2" w:hint="cs"/>
          <w:rtl/>
          <w:lang w:bidi="fa-IR"/>
        </w:rPr>
        <w:t xml:space="preserve"> دان</w:t>
      </w:r>
      <w:r w:rsidR="0063683D">
        <w:rPr>
          <w:rFonts w:cs="Zar2" w:hint="cs"/>
          <w:rtl/>
          <w:lang w:bidi="fa-IR"/>
        </w:rPr>
        <w:t>ي</w:t>
      </w:r>
      <w:r w:rsidRPr="0063683D">
        <w:rPr>
          <w:rFonts w:cs="Zar2" w:hint="cs"/>
          <w:rtl/>
          <w:lang w:bidi="fa-IR"/>
        </w:rPr>
        <w:t>د (468) گ</w:t>
      </w:r>
      <w:r w:rsidR="0063683D">
        <w:rPr>
          <w:rFonts w:cs="Zar2" w:hint="cs"/>
          <w:rtl/>
          <w:lang w:bidi="fa-IR"/>
        </w:rPr>
        <w:t>ي</w:t>
      </w:r>
      <w:r w:rsidRPr="0063683D">
        <w:rPr>
          <w:rFonts w:cs="Zar2" w:hint="cs"/>
          <w:rtl/>
          <w:lang w:bidi="fa-IR"/>
        </w:rPr>
        <w:t>رم به جهات</w:t>
      </w:r>
      <w:r w:rsidR="0063683D">
        <w:rPr>
          <w:rFonts w:cs="Zar2" w:hint="cs"/>
          <w:rtl/>
          <w:lang w:bidi="fa-IR"/>
        </w:rPr>
        <w:t>ي</w:t>
      </w:r>
      <w:r w:rsidRPr="0063683D">
        <w:rPr>
          <w:rFonts w:cs="Zar2" w:hint="cs"/>
          <w:rtl/>
          <w:lang w:bidi="fa-IR"/>
        </w:rPr>
        <w:t xml:space="preserve"> ابواب تفقّد و مراودات ظاهر</w:t>
      </w:r>
      <w:r w:rsidR="0063683D">
        <w:rPr>
          <w:rFonts w:cs="Zar2" w:hint="cs"/>
          <w:rtl/>
          <w:lang w:bidi="fa-IR"/>
        </w:rPr>
        <w:t>ي</w:t>
      </w:r>
      <w:r w:rsidRPr="0063683D">
        <w:rPr>
          <w:rFonts w:cs="Zar2" w:hint="cs"/>
          <w:rtl/>
          <w:lang w:bidi="fa-IR"/>
        </w:rPr>
        <w:t xml:space="preserve"> مسدود و متعذّر بود ابواب تفقّدات سرّ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باطن</w:t>
      </w:r>
      <w:r w:rsidR="0063683D">
        <w:rPr>
          <w:rFonts w:cs="Zar2" w:hint="cs"/>
          <w:rtl/>
          <w:lang w:bidi="fa-IR"/>
        </w:rPr>
        <w:t>ي</w:t>
      </w:r>
      <w:r w:rsidRPr="0063683D">
        <w:rPr>
          <w:rFonts w:cs="Zar2" w:hint="cs"/>
          <w:rtl/>
          <w:lang w:bidi="fa-IR"/>
        </w:rPr>
        <w:t>ه و مراودات و استفسارات محرمانه که مسدود نبود چرا ه</w:t>
      </w:r>
      <w:r w:rsidR="0063683D">
        <w:rPr>
          <w:rFonts w:cs="Zar2" w:hint="cs"/>
          <w:rtl/>
          <w:lang w:bidi="fa-IR"/>
        </w:rPr>
        <w:t>ي</w:t>
      </w:r>
      <w:r w:rsidRPr="0063683D">
        <w:rPr>
          <w:rFonts w:cs="Zar2" w:hint="cs"/>
          <w:rtl/>
          <w:lang w:bidi="fa-IR"/>
        </w:rPr>
        <w:t>چ امر</w:t>
      </w:r>
      <w:r w:rsidR="0063683D">
        <w:rPr>
          <w:rFonts w:cs="Zar2" w:hint="cs"/>
          <w:rtl/>
          <w:lang w:bidi="fa-IR"/>
        </w:rPr>
        <w:t>ي</w:t>
      </w:r>
      <w:r w:rsidRPr="0063683D">
        <w:rPr>
          <w:rFonts w:cs="Zar2" w:hint="cs"/>
          <w:rtl/>
          <w:lang w:bidi="fa-IR"/>
        </w:rPr>
        <w:t xml:space="preserve"> مشهود نگشت.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4"/>
        <w:gridCol w:w="4513"/>
      </w:tblGrid>
      <w:tr w:rsidR="00944B5C" w:rsidRPr="0063683D" w14:paraId="00DFD151" w14:textId="77777777" w:rsidTr="00285698">
        <w:tc>
          <w:tcPr>
            <w:tcW w:w="4621" w:type="dxa"/>
          </w:tcPr>
          <w:p w14:paraId="04BB4A85" w14:textId="77777777" w:rsidR="00944B5C" w:rsidRPr="0063683D" w:rsidRDefault="00944B5C" w:rsidP="00285698">
            <w:pPr>
              <w:spacing w:line="312" w:lineRule="auto"/>
              <w:rPr>
                <w:rFonts w:cs="Zar2"/>
                <w:rtl/>
                <w:lang w:bidi="fa-IR"/>
              </w:rPr>
            </w:pPr>
            <w:r w:rsidRPr="0063683D">
              <w:rPr>
                <w:rFonts w:cs="Zar2" w:hint="cs"/>
                <w:rtl/>
                <w:lang w:bidi="fa-IR"/>
              </w:rPr>
              <w:t>آن مل</w:t>
            </w:r>
            <w:r w:rsidR="0063683D">
              <w:rPr>
                <w:rFonts w:cs="Zar2" w:hint="cs"/>
                <w:rtl/>
                <w:lang w:bidi="fa-IR"/>
              </w:rPr>
              <w:t>ي</w:t>
            </w:r>
            <w:r w:rsidRPr="0063683D">
              <w:rPr>
                <w:rFonts w:cs="Zar2" w:hint="cs"/>
                <w:rtl/>
                <w:lang w:bidi="fa-IR"/>
              </w:rPr>
              <w:t>حان که طب</w:t>
            </w:r>
            <w:r w:rsidR="0063683D">
              <w:rPr>
                <w:rFonts w:cs="Zar2" w:hint="cs"/>
                <w:rtl/>
                <w:lang w:bidi="fa-IR"/>
              </w:rPr>
              <w:t>ي</w:t>
            </w:r>
            <w:r w:rsidRPr="0063683D">
              <w:rPr>
                <w:rFonts w:cs="Zar2" w:hint="cs"/>
                <w:rtl/>
                <w:lang w:bidi="fa-IR"/>
              </w:rPr>
              <w:t>بان دلند</w:t>
            </w:r>
          </w:p>
        </w:tc>
        <w:tc>
          <w:tcPr>
            <w:tcW w:w="4622" w:type="dxa"/>
          </w:tcPr>
          <w:p w14:paraId="20268598" w14:textId="77777777" w:rsidR="00944B5C" w:rsidRPr="0063683D" w:rsidRDefault="00944B5C" w:rsidP="00285698">
            <w:pPr>
              <w:spacing w:line="312" w:lineRule="auto"/>
              <w:rPr>
                <w:rFonts w:cs="Zar2"/>
                <w:rtl/>
                <w:lang w:bidi="fa-IR"/>
              </w:rPr>
            </w:pPr>
            <w:r w:rsidRPr="0063683D">
              <w:rPr>
                <w:rFonts w:cs="Zar2" w:hint="cs"/>
                <w:rtl/>
                <w:lang w:bidi="fa-IR"/>
              </w:rPr>
              <w:t>سو</w:t>
            </w:r>
            <w:r w:rsidR="0063683D">
              <w:rPr>
                <w:rFonts w:cs="Zar2" w:hint="cs"/>
                <w:rtl/>
                <w:lang w:bidi="fa-IR"/>
              </w:rPr>
              <w:t>ي</w:t>
            </w:r>
            <w:r w:rsidRPr="0063683D">
              <w:rPr>
                <w:rFonts w:cs="Zar2" w:hint="cs"/>
                <w:rtl/>
                <w:lang w:bidi="fa-IR"/>
              </w:rPr>
              <w:t xml:space="preserve"> رنجوران به پرسش ما</w:t>
            </w:r>
            <w:r w:rsidR="0063683D">
              <w:rPr>
                <w:rFonts w:cs="Zar2" w:hint="cs"/>
                <w:rtl/>
                <w:lang w:bidi="fa-IR"/>
              </w:rPr>
              <w:t>ي</w:t>
            </w:r>
            <w:r w:rsidRPr="0063683D">
              <w:rPr>
                <w:rFonts w:cs="Zar2" w:hint="cs"/>
                <w:rtl/>
                <w:lang w:bidi="fa-IR"/>
              </w:rPr>
              <w:t>لند</w:t>
            </w:r>
          </w:p>
        </w:tc>
      </w:tr>
      <w:tr w:rsidR="00944B5C" w:rsidRPr="0063683D" w14:paraId="64C0D0C9" w14:textId="77777777" w:rsidTr="00285698">
        <w:tc>
          <w:tcPr>
            <w:tcW w:w="4621" w:type="dxa"/>
          </w:tcPr>
          <w:p w14:paraId="256DD3A3" w14:textId="77777777" w:rsidR="00944B5C" w:rsidRPr="0063683D" w:rsidRDefault="00944B5C" w:rsidP="00285698">
            <w:pPr>
              <w:spacing w:line="312" w:lineRule="auto"/>
              <w:rPr>
                <w:rFonts w:cs="Zar2"/>
                <w:rtl/>
                <w:lang w:bidi="fa-IR"/>
              </w:rPr>
            </w:pPr>
            <w:r w:rsidRPr="0063683D">
              <w:rPr>
                <w:rFonts w:cs="Zar2" w:hint="cs"/>
                <w:rtl/>
                <w:lang w:bidi="fa-IR"/>
              </w:rPr>
              <w:t>گر حذر از ننگ و از نام</w:t>
            </w:r>
            <w:r w:rsidR="0063683D">
              <w:rPr>
                <w:rFonts w:cs="Zar2" w:hint="cs"/>
                <w:rtl/>
                <w:lang w:bidi="fa-IR"/>
              </w:rPr>
              <w:t>ي</w:t>
            </w:r>
            <w:r w:rsidRPr="0063683D">
              <w:rPr>
                <w:rFonts w:cs="Zar2" w:hint="cs"/>
                <w:rtl/>
                <w:lang w:bidi="fa-IR"/>
              </w:rPr>
              <w:t xml:space="preserve"> کنند</w:t>
            </w:r>
          </w:p>
        </w:tc>
        <w:tc>
          <w:tcPr>
            <w:tcW w:w="4622" w:type="dxa"/>
          </w:tcPr>
          <w:p w14:paraId="015CEB70" w14:textId="77777777" w:rsidR="00944B5C" w:rsidRPr="0063683D" w:rsidRDefault="00944B5C" w:rsidP="00285698">
            <w:pPr>
              <w:spacing w:line="312" w:lineRule="auto"/>
              <w:rPr>
                <w:rFonts w:cs="Zar2"/>
                <w:rtl/>
                <w:lang w:bidi="fa-IR"/>
              </w:rPr>
            </w:pPr>
            <w:r w:rsidRPr="0063683D">
              <w:rPr>
                <w:rFonts w:cs="Zar2" w:hint="cs"/>
                <w:rtl/>
                <w:lang w:bidi="fa-IR"/>
              </w:rPr>
              <w:t>چاره ئ</w:t>
            </w:r>
            <w:r w:rsidR="0063683D">
              <w:rPr>
                <w:rFonts w:cs="Zar2" w:hint="cs"/>
                <w:rtl/>
                <w:lang w:bidi="fa-IR"/>
              </w:rPr>
              <w:t>ي</w:t>
            </w:r>
            <w:r w:rsidRPr="0063683D">
              <w:rPr>
                <w:rFonts w:cs="Zar2" w:hint="cs"/>
                <w:rtl/>
                <w:lang w:bidi="fa-IR"/>
              </w:rPr>
              <w:t xml:space="preserve"> سازند و پ</w:t>
            </w:r>
            <w:r w:rsidR="0063683D">
              <w:rPr>
                <w:rFonts w:cs="Zar2" w:hint="cs"/>
                <w:rtl/>
                <w:lang w:bidi="fa-IR"/>
              </w:rPr>
              <w:t>ي</w:t>
            </w:r>
            <w:r w:rsidRPr="0063683D">
              <w:rPr>
                <w:rFonts w:cs="Zar2" w:hint="cs"/>
                <w:rtl/>
                <w:lang w:bidi="fa-IR"/>
              </w:rPr>
              <w:t>غام</w:t>
            </w:r>
            <w:r w:rsidR="0063683D">
              <w:rPr>
                <w:rFonts w:cs="Zar2" w:hint="cs"/>
                <w:rtl/>
                <w:lang w:bidi="fa-IR"/>
              </w:rPr>
              <w:t>ي</w:t>
            </w:r>
            <w:r w:rsidRPr="0063683D">
              <w:rPr>
                <w:rFonts w:cs="Zar2" w:hint="cs"/>
                <w:rtl/>
                <w:lang w:bidi="fa-IR"/>
              </w:rPr>
              <w:t xml:space="preserve"> کنند</w:t>
            </w:r>
          </w:p>
        </w:tc>
      </w:tr>
    </w:tbl>
    <w:p w14:paraId="54168DD7" w14:textId="77777777" w:rsidR="00944B5C" w:rsidRPr="0063683D" w:rsidRDefault="00944B5C" w:rsidP="00C91E1A">
      <w:pPr>
        <w:spacing w:line="312" w:lineRule="auto"/>
        <w:rPr>
          <w:rFonts w:cs="Zar2" w:hint="cs"/>
          <w:rtl/>
          <w:lang w:bidi="fa-IR"/>
        </w:rPr>
      </w:pPr>
    </w:p>
    <w:p w14:paraId="004C6480" w14:textId="77777777" w:rsidR="00C91E1A" w:rsidRPr="0063683D" w:rsidRDefault="00C91E1A" w:rsidP="00C91E1A">
      <w:pPr>
        <w:spacing w:line="312" w:lineRule="auto"/>
        <w:rPr>
          <w:rFonts w:cs="Zar2"/>
          <w:rtl/>
          <w:lang w:bidi="fa-IR"/>
        </w:rPr>
      </w:pPr>
      <w:r w:rsidRPr="0063683D">
        <w:rPr>
          <w:rFonts w:cs="Zar2" w:hint="cs"/>
          <w:rtl/>
          <w:lang w:bidi="fa-IR"/>
        </w:rPr>
        <w:t>پس همان است که گفته اند دل ما خواهان و هزار عذر و بهانه منظور از ا</w:t>
      </w:r>
      <w:r w:rsidR="0063683D">
        <w:rPr>
          <w:rFonts w:cs="Zar2" w:hint="cs"/>
          <w:rtl/>
          <w:lang w:bidi="fa-IR"/>
        </w:rPr>
        <w:t>ي</w:t>
      </w:r>
      <w:r w:rsidRPr="0063683D">
        <w:rPr>
          <w:rFonts w:cs="Zar2" w:hint="cs"/>
          <w:rtl/>
          <w:lang w:bidi="fa-IR"/>
        </w:rPr>
        <w:t>ن عبارتها ا</w:t>
      </w:r>
      <w:r w:rsidR="0063683D">
        <w:rPr>
          <w:rFonts w:cs="Zar2" w:hint="cs"/>
          <w:rtl/>
          <w:lang w:bidi="fa-IR"/>
        </w:rPr>
        <w:t>ي</w:t>
      </w:r>
      <w:r w:rsidRPr="0063683D">
        <w:rPr>
          <w:rFonts w:cs="Zar2" w:hint="cs"/>
          <w:rtl/>
          <w:lang w:bidi="fa-IR"/>
        </w:rPr>
        <w:t>ن بود که بدان</w:t>
      </w:r>
      <w:r w:rsidR="0063683D">
        <w:rPr>
          <w:rFonts w:cs="Zar2" w:hint="cs"/>
          <w:rtl/>
          <w:lang w:bidi="fa-IR"/>
        </w:rPr>
        <w:t>ي</w:t>
      </w:r>
      <w:r w:rsidRPr="0063683D">
        <w:rPr>
          <w:rFonts w:cs="Zar2" w:hint="cs"/>
          <w:rtl/>
          <w:lang w:bidi="fa-IR"/>
        </w:rPr>
        <w:t>د که ما م</w:t>
      </w:r>
      <w:r w:rsidR="0063683D">
        <w:rPr>
          <w:rFonts w:cs="Zar2" w:hint="cs"/>
          <w:rtl/>
          <w:lang w:bidi="fa-IR"/>
        </w:rPr>
        <w:t>ي</w:t>
      </w:r>
      <w:r w:rsidRPr="0063683D">
        <w:rPr>
          <w:rFonts w:cs="Zar2" w:hint="cs"/>
          <w:rtl/>
          <w:lang w:bidi="fa-IR"/>
        </w:rPr>
        <w:t xml:space="preserve"> دان</w:t>
      </w:r>
      <w:r w:rsidR="0063683D">
        <w:rPr>
          <w:rFonts w:cs="Zar2" w:hint="cs"/>
          <w:rtl/>
          <w:lang w:bidi="fa-IR"/>
        </w:rPr>
        <w:t>ي</w:t>
      </w:r>
      <w:r w:rsidRPr="0063683D">
        <w:rPr>
          <w:rFonts w:cs="Zar2" w:hint="cs"/>
          <w:rtl/>
          <w:lang w:bidi="fa-IR"/>
        </w:rPr>
        <w:t>م و گول نم</w:t>
      </w:r>
      <w:r w:rsidR="0063683D">
        <w:rPr>
          <w:rFonts w:cs="Zar2" w:hint="cs"/>
          <w:rtl/>
          <w:lang w:bidi="fa-IR"/>
        </w:rPr>
        <w:t>ي</w:t>
      </w:r>
      <w:r w:rsidRPr="0063683D">
        <w:rPr>
          <w:rFonts w:cs="Zar2" w:hint="cs"/>
          <w:rtl/>
          <w:lang w:bidi="fa-IR"/>
        </w:rPr>
        <w:t xml:space="preserve"> خور</w:t>
      </w:r>
      <w:r w:rsidR="0063683D">
        <w:rPr>
          <w:rFonts w:cs="Zar2" w:hint="cs"/>
          <w:rtl/>
          <w:lang w:bidi="fa-IR"/>
        </w:rPr>
        <w:t>ي</w:t>
      </w:r>
      <w:r w:rsidRPr="0063683D">
        <w:rPr>
          <w:rFonts w:cs="Zar2" w:hint="cs"/>
          <w:rtl/>
          <w:lang w:bidi="fa-IR"/>
        </w:rPr>
        <w:t>م و به هم</w:t>
      </w:r>
      <w:r w:rsidR="0063683D">
        <w:rPr>
          <w:rFonts w:cs="Zar2" w:hint="cs"/>
          <w:rtl/>
          <w:lang w:bidi="fa-IR"/>
        </w:rPr>
        <w:t>ي</w:t>
      </w:r>
      <w:r w:rsidRPr="0063683D">
        <w:rPr>
          <w:rFonts w:cs="Zar2" w:hint="cs"/>
          <w:rtl/>
          <w:lang w:bidi="fa-IR"/>
        </w:rPr>
        <w:t>ن دعو</w:t>
      </w:r>
      <w:r w:rsidR="0063683D">
        <w:rPr>
          <w:rFonts w:cs="Zar2" w:hint="cs"/>
          <w:rtl/>
          <w:lang w:bidi="fa-IR"/>
        </w:rPr>
        <w:t>ي</w:t>
      </w:r>
      <w:r w:rsidRPr="0063683D">
        <w:rPr>
          <w:rFonts w:cs="Zar2" w:hint="cs"/>
          <w:rtl/>
          <w:lang w:bidi="fa-IR"/>
        </w:rPr>
        <w:t xml:space="preserve"> تفوّق بر خلق م</w:t>
      </w:r>
      <w:r w:rsidR="0063683D">
        <w:rPr>
          <w:rFonts w:cs="Zar2" w:hint="cs"/>
          <w:rtl/>
          <w:lang w:bidi="fa-IR"/>
        </w:rPr>
        <w:t>ي</w:t>
      </w:r>
      <w:r w:rsidRPr="0063683D">
        <w:rPr>
          <w:rFonts w:cs="Zar2" w:hint="cs"/>
          <w:rtl/>
          <w:lang w:bidi="fa-IR"/>
        </w:rPr>
        <w:t xml:space="preserve"> نمائ</w:t>
      </w:r>
      <w:r w:rsidR="0063683D">
        <w:rPr>
          <w:rFonts w:cs="Zar2" w:hint="cs"/>
          <w:rtl/>
          <w:lang w:bidi="fa-IR"/>
        </w:rPr>
        <w:t>ي</w:t>
      </w:r>
      <w:r w:rsidRPr="0063683D">
        <w:rPr>
          <w:rFonts w:cs="Zar2" w:hint="cs"/>
          <w:rtl/>
          <w:lang w:bidi="fa-IR"/>
        </w:rPr>
        <w:t>م. امور و حالات هر کس در هر وقت و موضوع و محمول هر مطلب</w:t>
      </w:r>
      <w:r w:rsidR="0063683D">
        <w:rPr>
          <w:rFonts w:cs="Zar2" w:hint="cs"/>
          <w:rtl/>
          <w:lang w:bidi="fa-IR"/>
        </w:rPr>
        <w:t>ي</w:t>
      </w:r>
      <w:r w:rsidRPr="0063683D">
        <w:rPr>
          <w:rFonts w:cs="Zar2" w:hint="cs"/>
          <w:rtl/>
          <w:lang w:bidi="fa-IR"/>
        </w:rPr>
        <w:t xml:space="preserve"> بر ما مشتبه ن</w:t>
      </w:r>
      <w:r w:rsidR="0063683D">
        <w:rPr>
          <w:rFonts w:cs="Zar2" w:hint="cs"/>
          <w:rtl/>
          <w:lang w:bidi="fa-IR"/>
        </w:rPr>
        <w:t>ي</w:t>
      </w:r>
      <w:r w:rsidRPr="0063683D">
        <w:rPr>
          <w:rFonts w:cs="Zar2" w:hint="cs"/>
          <w:rtl/>
          <w:lang w:bidi="fa-IR"/>
        </w:rPr>
        <w:t>ست رحم الله اسلافنا الماض</w:t>
      </w:r>
      <w:r w:rsidR="0063683D">
        <w:rPr>
          <w:rFonts w:cs="Zar2" w:hint="cs"/>
          <w:rtl/>
          <w:lang w:bidi="fa-IR"/>
        </w:rPr>
        <w:t>ي</w:t>
      </w:r>
      <w:r w:rsidRPr="0063683D">
        <w:rPr>
          <w:rFonts w:cs="Zar2" w:hint="cs"/>
          <w:rtl/>
          <w:lang w:bidi="fa-IR"/>
        </w:rPr>
        <w:t xml:space="preserve">ن </w:t>
      </w:r>
    </w:p>
    <w:p w14:paraId="0DB82B7D" w14:textId="77777777" w:rsidR="00C91E1A" w:rsidRPr="0063683D" w:rsidRDefault="00C91E1A" w:rsidP="00C91E1A">
      <w:pPr>
        <w:spacing w:line="312" w:lineRule="auto"/>
        <w:rPr>
          <w:rFonts w:cs="Zar2"/>
          <w:rtl/>
          <w:lang w:bidi="fa-IR"/>
        </w:rPr>
      </w:pPr>
      <w:r w:rsidRPr="0063683D">
        <w:rPr>
          <w:rFonts w:cs="Zar2" w:hint="cs"/>
          <w:rtl/>
          <w:lang w:bidi="fa-IR"/>
        </w:rPr>
        <w:t>پ</w:t>
      </w:r>
      <w:r w:rsidR="0063683D">
        <w:rPr>
          <w:rFonts w:cs="Zar2" w:hint="cs"/>
          <w:rtl/>
          <w:lang w:bidi="fa-IR"/>
        </w:rPr>
        <w:t>ي</w:t>
      </w:r>
      <w:r w:rsidRPr="0063683D">
        <w:rPr>
          <w:rFonts w:cs="Zar2" w:hint="cs"/>
          <w:rtl/>
          <w:lang w:bidi="fa-IR"/>
        </w:rPr>
        <w:t>ش از من و تو ل</w:t>
      </w:r>
      <w:r w:rsidR="0063683D">
        <w:rPr>
          <w:rFonts w:cs="Zar2" w:hint="cs"/>
          <w:rtl/>
          <w:lang w:bidi="fa-IR"/>
        </w:rPr>
        <w:t>ي</w:t>
      </w:r>
      <w:r w:rsidRPr="0063683D">
        <w:rPr>
          <w:rFonts w:cs="Zar2" w:hint="cs"/>
          <w:rtl/>
          <w:lang w:bidi="fa-IR"/>
        </w:rPr>
        <w:t>ل و نهار</w:t>
      </w:r>
      <w:r w:rsidR="0063683D">
        <w:rPr>
          <w:rFonts w:cs="Zar2" w:hint="cs"/>
          <w:rtl/>
          <w:lang w:bidi="fa-IR"/>
        </w:rPr>
        <w:t>ي</w:t>
      </w:r>
      <w:r w:rsidRPr="0063683D">
        <w:rPr>
          <w:rFonts w:cs="Zar2" w:hint="cs"/>
          <w:rtl/>
          <w:lang w:bidi="fa-IR"/>
        </w:rPr>
        <w:t xml:space="preserve"> بوده</w:t>
      </w:r>
    </w:p>
    <w:p w14:paraId="6D691B99" w14:textId="77777777" w:rsidR="00C91E1A" w:rsidRPr="0063683D" w:rsidRDefault="00C91E1A" w:rsidP="00C91E1A">
      <w:pPr>
        <w:spacing w:line="312" w:lineRule="auto"/>
        <w:rPr>
          <w:rFonts w:cs="Zar2" w:hint="cs"/>
          <w:rtl/>
          <w:lang w:bidi="fa-IR"/>
        </w:rPr>
      </w:pPr>
      <w:r w:rsidRPr="0063683D">
        <w:rPr>
          <w:rFonts w:cs="Zar2" w:hint="cs"/>
          <w:rtl/>
          <w:lang w:bidi="fa-IR"/>
        </w:rPr>
        <w:t>چه شده که در ا</w:t>
      </w:r>
      <w:r w:rsidR="0063683D">
        <w:rPr>
          <w:rFonts w:cs="Zar2" w:hint="cs"/>
          <w:rtl/>
          <w:lang w:bidi="fa-IR"/>
        </w:rPr>
        <w:t>ي</w:t>
      </w:r>
      <w:r w:rsidRPr="0063683D">
        <w:rPr>
          <w:rFonts w:cs="Zar2" w:hint="cs"/>
          <w:rtl/>
          <w:lang w:bidi="fa-IR"/>
        </w:rPr>
        <w:t>ام کارگذران</w:t>
      </w:r>
      <w:r w:rsidR="0063683D">
        <w:rPr>
          <w:rFonts w:cs="Zar2" w:hint="cs"/>
          <w:rtl/>
          <w:lang w:bidi="fa-IR"/>
        </w:rPr>
        <w:t>ي</w:t>
      </w:r>
      <w:r w:rsidRPr="0063683D">
        <w:rPr>
          <w:rFonts w:cs="Zar2" w:hint="cs"/>
          <w:rtl/>
          <w:lang w:bidi="fa-IR"/>
        </w:rPr>
        <w:t xml:space="preserve"> شما مخصوصا مکات</w:t>
      </w:r>
      <w:r w:rsidR="0063683D">
        <w:rPr>
          <w:rFonts w:cs="Zar2" w:hint="cs"/>
          <w:rtl/>
          <w:lang w:bidi="fa-IR"/>
        </w:rPr>
        <w:t>ي</w:t>
      </w:r>
      <w:r w:rsidRPr="0063683D">
        <w:rPr>
          <w:rFonts w:cs="Zar2" w:hint="cs"/>
          <w:rtl/>
          <w:lang w:bidi="fa-IR"/>
        </w:rPr>
        <w:t>ب تحذ</w:t>
      </w:r>
      <w:r w:rsidR="0063683D">
        <w:rPr>
          <w:rFonts w:cs="Zar2" w:hint="cs"/>
          <w:rtl/>
          <w:lang w:bidi="fa-IR"/>
        </w:rPr>
        <w:t>ي</w:t>
      </w:r>
      <w:r w:rsidRPr="0063683D">
        <w:rPr>
          <w:rFonts w:cs="Zar2" w:hint="cs"/>
          <w:rtl/>
          <w:lang w:bidi="fa-IR"/>
        </w:rPr>
        <w:t>رو تنف</w:t>
      </w:r>
      <w:r w:rsidR="0063683D">
        <w:rPr>
          <w:rFonts w:cs="Zar2" w:hint="cs"/>
          <w:rtl/>
          <w:lang w:bidi="fa-IR"/>
        </w:rPr>
        <w:t>ي</w:t>
      </w:r>
      <w:r w:rsidRPr="0063683D">
        <w:rPr>
          <w:rFonts w:cs="Zar2" w:hint="cs"/>
          <w:rtl/>
          <w:lang w:bidi="fa-IR"/>
        </w:rPr>
        <w:t>ر به اطراف و اشخاص پرّان و تعل</w:t>
      </w:r>
      <w:r w:rsidR="0063683D">
        <w:rPr>
          <w:rFonts w:cs="Zar2" w:hint="cs"/>
          <w:rtl/>
          <w:lang w:bidi="fa-IR"/>
        </w:rPr>
        <w:t>ي</w:t>
      </w:r>
      <w:r w:rsidRPr="0063683D">
        <w:rPr>
          <w:rFonts w:cs="Zar2" w:hint="cs"/>
          <w:rtl/>
          <w:lang w:bidi="fa-IR"/>
        </w:rPr>
        <w:t>قجات خروج و اخراج از مصدر حکومت صادر باشد. اوقات</w:t>
      </w:r>
      <w:r w:rsidR="0063683D">
        <w:rPr>
          <w:rFonts w:cs="Zar2" w:hint="cs"/>
          <w:rtl/>
          <w:lang w:bidi="fa-IR"/>
        </w:rPr>
        <w:t>ي</w:t>
      </w:r>
      <w:r w:rsidRPr="0063683D">
        <w:rPr>
          <w:rFonts w:cs="Zar2" w:hint="cs"/>
          <w:rtl/>
          <w:lang w:bidi="fa-IR"/>
        </w:rPr>
        <w:t xml:space="preserve"> که دولت و ملّت به تمام همّت متوجّه دار و گ</w:t>
      </w:r>
      <w:r w:rsidR="0063683D">
        <w:rPr>
          <w:rFonts w:cs="Zar2" w:hint="cs"/>
          <w:rtl/>
          <w:lang w:bidi="fa-IR"/>
        </w:rPr>
        <w:t>ي</w:t>
      </w:r>
      <w:r w:rsidRPr="0063683D">
        <w:rPr>
          <w:rFonts w:cs="Zar2" w:hint="cs"/>
          <w:rtl/>
          <w:lang w:bidi="fa-IR"/>
        </w:rPr>
        <w:t>ر و اخذ و قتل بودند ا</w:t>
      </w:r>
      <w:r w:rsidR="0063683D">
        <w:rPr>
          <w:rFonts w:cs="Zar2" w:hint="cs"/>
          <w:rtl/>
          <w:lang w:bidi="fa-IR"/>
        </w:rPr>
        <w:t>ي</w:t>
      </w:r>
      <w:r w:rsidRPr="0063683D">
        <w:rPr>
          <w:rFonts w:cs="Zar2" w:hint="cs"/>
          <w:rtl/>
          <w:lang w:bidi="fa-IR"/>
        </w:rPr>
        <w:t>ن ولا</w:t>
      </w:r>
      <w:r w:rsidR="0063683D">
        <w:rPr>
          <w:rFonts w:cs="Zar2" w:hint="cs"/>
          <w:rtl/>
          <w:lang w:bidi="fa-IR"/>
        </w:rPr>
        <w:t>ي</w:t>
      </w:r>
      <w:r w:rsidRPr="0063683D">
        <w:rPr>
          <w:rFonts w:cs="Zar2" w:hint="cs"/>
          <w:rtl/>
          <w:lang w:bidi="fa-IR"/>
        </w:rPr>
        <w:t>ت امن و آرام و چن</w:t>
      </w:r>
      <w:r w:rsidR="0063683D">
        <w:rPr>
          <w:rFonts w:cs="Zar2" w:hint="cs"/>
          <w:rtl/>
          <w:lang w:bidi="fa-IR"/>
        </w:rPr>
        <w:t>ي</w:t>
      </w:r>
      <w:r w:rsidRPr="0063683D">
        <w:rPr>
          <w:rFonts w:cs="Zar2" w:hint="cs"/>
          <w:rtl/>
          <w:lang w:bidi="fa-IR"/>
        </w:rPr>
        <w:t>ن احکام</w:t>
      </w:r>
      <w:r w:rsidR="0063683D">
        <w:rPr>
          <w:rFonts w:cs="Zar2" w:hint="cs"/>
          <w:rtl/>
          <w:lang w:bidi="fa-IR"/>
        </w:rPr>
        <w:t>ي</w:t>
      </w:r>
      <w:r w:rsidRPr="0063683D">
        <w:rPr>
          <w:rFonts w:cs="Zar2" w:hint="cs"/>
          <w:rtl/>
          <w:lang w:bidi="fa-IR"/>
        </w:rPr>
        <w:t xml:space="preserve"> نداشت حال که همه آرام شده و دست برداشته اند و در ه</w:t>
      </w:r>
      <w:r w:rsidR="0063683D">
        <w:rPr>
          <w:rFonts w:cs="Zar2" w:hint="cs"/>
          <w:rtl/>
          <w:lang w:bidi="fa-IR"/>
        </w:rPr>
        <w:t>ي</w:t>
      </w:r>
      <w:r w:rsidRPr="0063683D">
        <w:rPr>
          <w:rFonts w:cs="Zar2" w:hint="cs"/>
          <w:rtl/>
          <w:lang w:bidi="fa-IR"/>
        </w:rPr>
        <w:t>چ جا خبر</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ست و پ</w:t>
      </w:r>
      <w:r w:rsidR="0063683D">
        <w:rPr>
          <w:rFonts w:cs="Zar2" w:hint="cs"/>
          <w:rtl/>
          <w:lang w:bidi="fa-IR"/>
        </w:rPr>
        <w:t>ي</w:t>
      </w:r>
      <w:r w:rsidRPr="0063683D">
        <w:rPr>
          <w:rFonts w:cs="Zar2" w:hint="cs"/>
          <w:rtl/>
          <w:lang w:bidi="fa-IR"/>
        </w:rPr>
        <w:t xml:space="preserve"> در پ</w:t>
      </w:r>
      <w:r w:rsidR="0063683D">
        <w:rPr>
          <w:rFonts w:cs="Zar2" w:hint="cs"/>
          <w:rtl/>
          <w:lang w:bidi="fa-IR"/>
        </w:rPr>
        <w:t>ي</w:t>
      </w:r>
      <w:r w:rsidRPr="0063683D">
        <w:rPr>
          <w:rFonts w:cs="Zar2" w:hint="cs"/>
          <w:rtl/>
          <w:lang w:bidi="fa-IR"/>
        </w:rPr>
        <w:t xml:space="preserve"> محبوس</w:t>
      </w:r>
      <w:r w:rsidR="0063683D">
        <w:rPr>
          <w:rFonts w:cs="Zar2" w:hint="cs"/>
          <w:rtl/>
          <w:lang w:bidi="fa-IR"/>
        </w:rPr>
        <w:t>ي</w:t>
      </w:r>
      <w:r w:rsidRPr="0063683D">
        <w:rPr>
          <w:rFonts w:cs="Zar2" w:hint="cs"/>
          <w:rtl/>
          <w:lang w:bidi="fa-IR"/>
        </w:rPr>
        <w:t>ن مصلحت</w:t>
      </w:r>
      <w:r w:rsidR="0063683D">
        <w:rPr>
          <w:rFonts w:cs="Zar2" w:hint="cs"/>
          <w:rtl/>
          <w:lang w:bidi="fa-IR"/>
        </w:rPr>
        <w:t>ي</w:t>
      </w:r>
      <w:r w:rsidRPr="0063683D">
        <w:rPr>
          <w:rFonts w:cs="Zar2" w:hint="cs"/>
          <w:rtl/>
          <w:lang w:bidi="fa-IR"/>
        </w:rPr>
        <w:t xml:space="preserve"> از محبس دولت به عزّت دانسته و شناخته (469) مرخّص م</w:t>
      </w:r>
      <w:r w:rsidR="0063683D">
        <w:rPr>
          <w:rFonts w:cs="Zar2" w:hint="cs"/>
          <w:rtl/>
          <w:lang w:bidi="fa-IR"/>
        </w:rPr>
        <w:t>ي</w:t>
      </w:r>
      <w:r w:rsidRPr="0063683D">
        <w:rPr>
          <w:rFonts w:cs="Zar2" w:hint="cs"/>
          <w:rtl/>
          <w:lang w:bidi="fa-IR"/>
        </w:rPr>
        <w:t xml:space="preserve"> شوند و پ</w:t>
      </w:r>
      <w:r w:rsidR="0063683D">
        <w:rPr>
          <w:rFonts w:cs="Zar2" w:hint="cs"/>
          <w:rtl/>
          <w:lang w:bidi="fa-IR"/>
        </w:rPr>
        <w:t>ي</w:t>
      </w:r>
      <w:r w:rsidRPr="0063683D">
        <w:rPr>
          <w:rFonts w:cs="Zar2" w:hint="cs"/>
          <w:rtl/>
          <w:lang w:bidi="fa-IR"/>
        </w:rPr>
        <w:t xml:space="preserve"> در پ</w:t>
      </w:r>
      <w:r w:rsidR="0063683D">
        <w:rPr>
          <w:rFonts w:cs="Zar2" w:hint="cs"/>
          <w:rtl/>
          <w:lang w:bidi="fa-IR"/>
        </w:rPr>
        <w:t>ي</w:t>
      </w:r>
      <w:r w:rsidRPr="0063683D">
        <w:rPr>
          <w:rFonts w:cs="Zar2" w:hint="cs"/>
          <w:rtl/>
          <w:lang w:bidi="fa-IR"/>
        </w:rPr>
        <w:t xml:space="preserve"> تلگراف و غ</w:t>
      </w:r>
      <w:r w:rsidR="0063683D">
        <w:rPr>
          <w:rFonts w:cs="Zar2" w:hint="cs"/>
          <w:rtl/>
          <w:lang w:bidi="fa-IR"/>
        </w:rPr>
        <w:t>ي</w:t>
      </w:r>
      <w:r w:rsidRPr="0063683D">
        <w:rPr>
          <w:rFonts w:cs="Zar2" w:hint="cs"/>
          <w:rtl/>
          <w:lang w:bidi="fa-IR"/>
        </w:rPr>
        <w:t>ره قدغن عدم تعرّض و اغماض از مرکز دولت به اطراف م</w:t>
      </w:r>
      <w:r w:rsidR="0063683D">
        <w:rPr>
          <w:rFonts w:cs="Zar2" w:hint="cs"/>
          <w:rtl/>
          <w:lang w:bidi="fa-IR"/>
        </w:rPr>
        <w:t>ي</w:t>
      </w:r>
      <w:r w:rsidRPr="0063683D">
        <w:rPr>
          <w:rFonts w:cs="Zar2" w:hint="cs"/>
          <w:rtl/>
          <w:lang w:bidi="fa-IR"/>
        </w:rPr>
        <w:t xml:space="preserve"> رود ولا</w:t>
      </w:r>
      <w:r w:rsidR="0063683D">
        <w:rPr>
          <w:rFonts w:cs="Zar2" w:hint="cs"/>
          <w:rtl/>
          <w:lang w:bidi="fa-IR"/>
        </w:rPr>
        <w:t>ي</w:t>
      </w:r>
      <w:r w:rsidRPr="0063683D">
        <w:rPr>
          <w:rFonts w:cs="Zar2" w:hint="cs"/>
          <w:rtl/>
          <w:lang w:bidi="fa-IR"/>
        </w:rPr>
        <w:t>ت طبس از نو بالغ شده و به شور آمده و مصدر ا</w:t>
      </w:r>
      <w:r w:rsidR="0063683D">
        <w:rPr>
          <w:rFonts w:cs="Zar2" w:hint="cs"/>
          <w:rtl/>
          <w:lang w:bidi="fa-IR"/>
        </w:rPr>
        <w:t>ي</w:t>
      </w:r>
      <w:r w:rsidRPr="0063683D">
        <w:rPr>
          <w:rFonts w:cs="Zar2" w:hint="cs"/>
          <w:rtl/>
          <w:lang w:bidi="fa-IR"/>
        </w:rPr>
        <w:t>ن گونه احکام و غرق نام گرد</w:t>
      </w:r>
      <w:r w:rsidR="0063683D">
        <w:rPr>
          <w:rFonts w:cs="Zar2" w:hint="cs"/>
          <w:rtl/>
          <w:lang w:bidi="fa-IR"/>
        </w:rPr>
        <w:t>ي</w:t>
      </w:r>
      <w:r w:rsidRPr="0063683D">
        <w:rPr>
          <w:rFonts w:cs="Zar2" w:hint="cs"/>
          <w:rtl/>
          <w:lang w:bidi="fa-IR"/>
        </w:rPr>
        <w:t xml:space="preserve">ده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8"/>
      </w:tblGrid>
      <w:tr w:rsidR="00944B5C" w:rsidRPr="0063683D" w14:paraId="16F8B6B8" w14:textId="77777777" w:rsidTr="00285698">
        <w:tc>
          <w:tcPr>
            <w:tcW w:w="4621" w:type="dxa"/>
          </w:tcPr>
          <w:p w14:paraId="7454A5D6" w14:textId="77777777" w:rsidR="00944B5C" w:rsidRPr="0063683D" w:rsidRDefault="00944B5C" w:rsidP="00285698">
            <w:pPr>
              <w:spacing w:line="312" w:lineRule="auto"/>
              <w:rPr>
                <w:rFonts w:cs="Zar2"/>
                <w:rtl/>
                <w:lang w:bidi="fa-IR"/>
              </w:rPr>
            </w:pPr>
            <w:r w:rsidRPr="0063683D">
              <w:rPr>
                <w:rFonts w:cs="Zar2" w:hint="cs"/>
                <w:rtl/>
                <w:lang w:bidi="fa-IR"/>
              </w:rPr>
              <w:t>ل</w:t>
            </w:r>
            <w:r w:rsidR="0063683D">
              <w:rPr>
                <w:rFonts w:cs="Zar2" w:hint="cs"/>
                <w:rtl/>
                <w:lang w:bidi="fa-IR"/>
              </w:rPr>
              <w:t>ي</w:t>
            </w:r>
            <w:r w:rsidRPr="0063683D">
              <w:rPr>
                <w:rFonts w:cs="Zar2" w:hint="cs"/>
                <w:rtl/>
                <w:lang w:bidi="fa-IR"/>
              </w:rPr>
              <w:t>س السّلامه ف</w:t>
            </w:r>
            <w:r w:rsidR="0063683D">
              <w:rPr>
                <w:rFonts w:cs="Zar2" w:hint="cs"/>
                <w:rtl/>
                <w:lang w:bidi="fa-IR"/>
              </w:rPr>
              <w:t>ي</w:t>
            </w:r>
            <w:r w:rsidRPr="0063683D">
              <w:rPr>
                <w:rFonts w:cs="Zar2" w:hint="cs"/>
                <w:rtl/>
                <w:lang w:bidi="fa-IR"/>
              </w:rPr>
              <w:t>ها مطلبا عجبا</w:t>
            </w:r>
          </w:p>
        </w:tc>
        <w:tc>
          <w:tcPr>
            <w:tcW w:w="4622" w:type="dxa"/>
          </w:tcPr>
          <w:p w14:paraId="6E6AEC50" w14:textId="77777777" w:rsidR="00944B5C" w:rsidRPr="0063683D" w:rsidRDefault="00944B5C" w:rsidP="00285698">
            <w:pPr>
              <w:spacing w:line="312" w:lineRule="auto"/>
              <w:rPr>
                <w:rFonts w:cs="Zar2"/>
                <w:rtl/>
                <w:lang w:bidi="fa-IR"/>
              </w:rPr>
            </w:pPr>
            <w:r w:rsidRPr="0063683D">
              <w:rPr>
                <w:rFonts w:cs="Zar2" w:hint="cs"/>
                <w:rtl/>
                <w:lang w:bidi="fa-IR"/>
              </w:rPr>
              <w:t>هذ</w:t>
            </w:r>
            <w:r w:rsidR="0063683D">
              <w:rPr>
                <w:rFonts w:cs="Zar2" w:hint="cs"/>
                <w:rtl/>
                <w:lang w:bidi="fa-IR"/>
              </w:rPr>
              <w:t>ي</w:t>
            </w:r>
            <w:r w:rsidRPr="0063683D">
              <w:rPr>
                <w:rFonts w:cs="Zar2" w:hint="cs"/>
                <w:rtl/>
                <w:lang w:bidi="fa-IR"/>
              </w:rPr>
              <w:t xml:space="preserve"> البل</w:t>
            </w:r>
            <w:r w:rsidR="0063683D">
              <w:rPr>
                <w:rFonts w:cs="Zar2" w:hint="cs"/>
                <w:rtl/>
                <w:lang w:bidi="fa-IR"/>
              </w:rPr>
              <w:t>ي</w:t>
            </w:r>
            <w:r w:rsidRPr="0063683D">
              <w:rPr>
                <w:rFonts w:cs="Zar2" w:hint="cs"/>
                <w:rtl/>
                <w:lang w:bidi="fa-IR"/>
              </w:rPr>
              <w:t>ه ف</w:t>
            </w:r>
            <w:r w:rsidR="0063683D">
              <w:rPr>
                <w:rFonts w:cs="Zar2" w:hint="cs"/>
                <w:rtl/>
                <w:lang w:bidi="fa-IR"/>
              </w:rPr>
              <w:t>ي</w:t>
            </w:r>
            <w:r w:rsidRPr="0063683D">
              <w:rPr>
                <w:rFonts w:cs="Zar2" w:hint="cs"/>
                <w:rtl/>
                <w:lang w:bidi="fa-IR"/>
              </w:rPr>
              <w:t>ها اعجب العجب</w:t>
            </w:r>
          </w:p>
        </w:tc>
      </w:tr>
    </w:tbl>
    <w:p w14:paraId="5E867BD8" w14:textId="77777777" w:rsidR="008729B2" w:rsidRPr="0063683D" w:rsidRDefault="008729B2" w:rsidP="00C91E1A">
      <w:pPr>
        <w:spacing w:line="312" w:lineRule="auto"/>
        <w:rPr>
          <w:rFonts w:cs="Zar2" w:hint="cs"/>
          <w:rtl/>
          <w:lang w:bidi="fa-IR"/>
        </w:rPr>
      </w:pPr>
    </w:p>
    <w:p w14:paraId="684A06DA" w14:textId="77777777" w:rsidR="00C91E1A" w:rsidRPr="0063683D" w:rsidRDefault="00C91E1A" w:rsidP="00C91E1A">
      <w:pPr>
        <w:spacing w:line="312" w:lineRule="auto"/>
        <w:rPr>
          <w:rFonts w:cs="Zar2"/>
          <w:rtl/>
          <w:lang w:bidi="fa-IR"/>
        </w:rPr>
      </w:pPr>
      <w:r w:rsidRPr="0063683D">
        <w:rPr>
          <w:rFonts w:cs="Zar2" w:hint="cs"/>
          <w:rtl/>
          <w:lang w:bidi="fa-IR"/>
        </w:rPr>
        <w:t>البتّه چنانچه جهت مخصوص</w:t>
      </w:r>
      <w:r w:rsidR="0063683D">
        <w:rPr>
          <w:rFonts w:cs="Zar2" w:hint="cs"/>
          <w:rtl/>
          <w:lang w:bidi="fa-IR"/>
        </w:rPr>
        <w:t>ي</w:t>
      </w:r>
      <w:r w:rsidRPr="0063683D">
        <w:rPr>
          <w:rFonts w:cs="Zar2" w:hint="cs"/>
          <w:rtl/>
          <w:lang w:bidi="fa-IR"/>
        </w:rPr>
        <w:t xml:space="preserve"> داشته باشد ملتفت خواه</w:t>
      </w:r>
      <w:r w:rsidR="0063683D">
        <w:rPr>
          <w:rFonts w:cs="Zar2" w:hint="cs"/>
          <w:rtl/>
          <w:lang w:bidi="fa-IR"/>
        </w:rPr>
        <w:t>ي</w:t>
      </w:r>
      <w:r w:rsidRPr="0063683D">
        <w:rPr>
          <w:rFonts w:cs="Zar2" w:hint="cs"/>
          <w:rtl/>
          <w:lang w:bidi="fa-IR"/>
        </w:rPr>
        <w:t>د نمود که از ا</w:t>
      </w:r>
      <w:r w:rsidR="0063683D">
        <w:rPr>
          <w:rFonts w:cs="Zar2" w:hint="cs"/>
          <w:rtl/>
          <w:lang w:bidi="fa-IR"/>
        </w:rPr>
        <w:t>ي</w:t>
      </w:r>
      <w:r w:rsidRPr="0063683D">
        <w:rPr>
          <w:rFonts w:cs="Zar2" w:hint="cs"/>
          <w:rtl/>
          <w:lang w:bidi="fa-IR"/>
        </w:rPr>
        <w:t>ن ح</w:t>
      </w:r>
      <w:r w:rsidR="0063683D">
        <w:rPr>
          <w:rFonts w:cs="Zar2" w:hint="cs"/>
          <w:rtl/>
          <w:lang w:bidi="fa-IR"/>
        </w:rPr>
        <w:t>ي</w:t>
      </w:r>
      <w:r w:rsidRPr="0063683D">
        <w:rPr>
          <w:rFonts w:cs="Zar2" w:hint="cs"/>
          <w:rtl/>
          <w:lang w:bidi="fa-IR"/>
        </w:rPr>
        <w:t>رت در آئ</w:t>
      </w:r>
      <w:r w:rsidR="0063683D">
        <w:rPr>
          <w:rFonts w:cs="Zar2" w:hint="cs"/>
          <w:rtl/>
          <w:lang w:bidi="fa-IR"/>
        </w:rPr>
        <w:t>ي</w:t>
      </w:r>
      <w:r w:rsidRPr="0063683D">
        <w:rPr>
          <w:rFonts w:cs="Zar2" w:hint="cs"/>
          <w:rtl/>
          <w:lang w:bidi="fa-IR"/>
        </w:rPr>
        <w:t>م بار</w:t>
      </w:r>
      <w:r w:rsidR="0063683D">
        <w:rPr>
          <w:rFonts w:cs="Zar2" w:hint="cs"/>
          <w:rtl/>
          <w:lang w:bidi="fa-IR"/>
        </w:rPr>
        <w:t>ي</w:t>
      </w:r>
      <w:r w:rsidRPr="0063683D">
        <w:rPr>
          <w:rFonts w:cs="Zar2" w:hint="cs"/>
          <w:rtl/>
          <w:lang w:bidi="fa-IR"/>
        </w:rPr>
        <w:t xml:space="preserve"> فدا</w:t>
      </w:r>
      <w:r w:rsidR="0063683D">
        <w:rPr>
          <w:rFonts w:cs="Zar2" w:hint="cs"/>
          <w:rtl/>
          <w:lang w:bidi="fa-IR"/>
        </w:rPr>
        <w:t>ي</w:t>
      </w:r>
      <w:r w:rsidRPr="0063683D">
        <w:rPr>
          <w:rFonts w:cs="Zar2" w:hint="cs"/>
          <w:rtl/>
          <w:lang w:bidi="fa-IR"/>
        </w:rPr>
        <w:t>ت از مخلص خود افسرده نشو</w:t>
      </w:r>
      <w:r w:rsidR="0063683D">
        <w:rPr>
          <w:rFonts w:cs="Zar2" w:hint="cs"/>
          <w:rtl/>
          <w:lang w:bidi="fa-IR"/>
        </w:rPr>
        <w:t>ي</w:t>
      </w:r>
      <w:r w:rsidRPr="0063683D">
        <w:rPr>
          <w:rFonts w:cs="Zar2" w:hint="cs"/>
          <w:rtl/>
          <w:lang w:bidi="fa-IR"/>
        </w:rPr>
        <w:t>د گله از دوست م</w:t>
      </w:r>
      <w:r w:rsidR="0063683D">
        <w:rPr>
          <w:rFonts w:cs="Zar2" w:hint="cs"/>
          <w:rtl/>
          <w:lang w:bidi="fa-IR"/>
        </w:rPr>
        <w:t>ي</w:t>
      </w:r>
      <w:r w:rsidRPr="0063683D">
        <w:rPr>
          <w:rFonts w:cs="Zar2" w:hint="cs"/>
          <w:rtl/>
          <w:lang w:bidi="fa-IR"/>
        </w:rPr>
        <w:t xml:space="preserve"> شود انصاف ده</w:t>
      </w:r>
      <w:r w:rsidR="0063683D">
        <w:rPr>
          <w:rFonts w:cs="Zar2" w:hint="cs"/>
          <w:rtl/>
          <w:lang w:bidi="fa-IR"/>
        </w:rPr>
        <w:t>ي</w:t>
      </w:r>
      <w:r w:rsidRPr="0063683D">
        <w:rPr>
          <w:rFonts w:cs="Zar2" w:hint="cs"/>
          <w:rtl/>
          <w:lang w:bidi="fa-IR"/>
        </w:rPr>
        <w:t>د و درست غور فرمائ</w:t>
      </w:r>
      <w:r w:rsidR="0063683D">
        <w:rPr>
          <w:rFonts w:cs="Zar2" w:hint="cs"/>
          <w:rtl/>
          <w:lang w:bidi="fa-IR"/>
        </w:rPr>
        <w:t>ي</w:t>
      </w:r>
      <w:r w:rsidRPr="0063683D">
        <w:rPr>
          <w:rFonts w:cs="Zar2" w:hint="cs"/>
          <w:rtl/>
          <w:lang w:bidi="fa-IR"/>
        </w:rPr>
        <w:t>د و بب</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د که در ا</w:t>
      </w:r>
      <w:r w:rsidR="0063683D">
        <w:rPr>
          <w:rFonts w:cs="Zar2" w:hint="cs"/>
          <w:rtl/>
          <w:lang w:bidi="fa-IR"/>
        </w:rPr>
        <w:t>ي</w:t>
      </w:r>
      <w:r w:rsidRPr="0063683D">
        <w:rPr>
          <w:rFonts w:cs="Zar2" w:hint="cs"/>
          <w:rtl/>
          <w:lang w:bidi="fa-IR"/>
        </w:rPr>
        <w:t>ن موضوعات حقّ با ا</w:t>
      </w:r>
      <w:r w:rsidR="0063683D">
        <w:rPr>
          <w:rFonts w:cs="Zar2" w:hint="cs"/>
          <w:rtl/>
          <w:lang w:bidi="fa-IR"/>
        </w:rPr>
        <w:t>ي</w:t>
      </w:r>
      <w:r w:rsidRPr="0063683D">
        <w:rPr>
          <w:rFonts w:cs="Zar2" w:hint="cs"/>
          <w:rtl/>
          <w:lang w:bidi="fa-IR"/>
        </w:rPr>
        <w:t xml:space="preserve">ن بنده بوده </w:t>
      </w:r>
      <w:r w:rsidR="0063683D">
        <w:rPr>
          <w:rFonts w:cs="Zar2" w:hint="cs"/>
          <w:rtl/>
          <w:lang w:bidi="fa-IR"/>
        </w:rPr>
        <w:t>ي</w:t>
      </w:r>
      <w:r w:rsidRPr="0063683D">
        <w:rPr>
          <w:rFonts w:cs="Zar2" w:hint="cs"/>
          <w:rtl/>
          <w:lang w:bidi="fa-IR"/>
        </w:rPr>
        <w:t>ا نه آن وقت خود دان</w:t>
      </w:r>
      <w:r w:rsidR="0063683D">
        <w:rPr>
          <w:rFonts w:cs="Zar2" w:hint="cs"/>
          <w:rtl/>
          <w:lang w:bidi="fa-IR"/>
        </w:rPr>
        <w:t>ي</w:t>
      </w:r>
      <w:r w:rsidRPr="0063683D">
        <w:rPr>
          <w:rFonts w:cs="Zar2" w:hint="cs"/>
          <w:rtl/>
          <w:lang w:bidi="fa-IR"/>
        </w:rPr>
        <w:t>د و تکل</w:t>
      </w:r>
      <w:r w:rsidR="0063683D">
        <w:rPr>
          <w:rFonts w:cs="Zar2" w:hint="cs"/>
          <w:rtl/>
          <w:lang w:bidi="fa-IR"/>
        </w:rPr>
        <w:t>ي</w:t>
      </w:r>
      <w:r w:rsidRPr="0063683D">
        <w:rPr>
          <w:rFonts w:cs="Zar2" w:hint="cs"/>
          <w:rtl/>
          <w:lang w:bidi="fa-IR"/>
        </w:rPr>
        <w:t>ف خود بسر خودت که از ع</w:t>
      </w:r>
      <w:r w:rsidR="0063683D">
        <w:rPr>
          <w:rFonts w:cs="Zar2" w:hint="cs"/>
          <w:rtl/>
          <w:lang w:bidi="fa-IR"/>
        </w:rPr>
        <w:t>ي</w:t>
      </w:r>
      <w:r w:rsidRPr="0063683D">
        <w:rPr>
          <w:rFonts w:cs="Zar2" w:hint="cs"/>
          <w:rtl/>
          <w:lang w:bidi="fa-IR"/>
        </w:rPr>
        <w:t>ن اخلاص و محبّت اظهار ا</w:t>
      </w:r>
      <w:r w:rsidR="0063683D">
        <w:rPr>
          <w:rFonts w:cs="Zar2" w:hint="cs"/>
          <w:rtl/>
          <w:lang w:bidi="fa-IR"/>
        </w:rPr>
        <w:t>ي</w:t>
      </w:r>
      <w:r w:rsidRPr="0063683D">
        <w:rPr>
          <w:rFonts w:cs="Zar2" w:hint="cs"/>
          <w:rtl/>
          <w:lang w:bidi="fa-IR"/>
        </w:rPr>
        <w:t>ن همه جسارت شد همان بنده که بوده ام هستم غرض</w:t>
      </w:r>
      <w:r w:rsidR="0063683D">
        <w:rPr>
          <w:rFonts w:cs="Zar2" w:hint="cs"/>
          <w:rtl/>
          <w:lang w:bidi="fa-IR"/>
        </w:rPr>
        <w:t>ي</w:t>
      </w:r>
      <w:r w:rsidRPr="0063683D">
        <w:rPr>
          <w:rFonts w:cs="Zar2" w:hint="cs"/>
          <w:rtl/>
          <w:lang w:bidi="fa-IR"/>
        </w:rPr>
        <w:t xml:space="preserve"> با شما ندارم ول</w:t>
      </w:r>
      <w:r w:rsidR="0063683D">
        <w:rPr>
          <w:rFonts w:cs="Zar2" w:hint="cs"/>
          <w:rtl/>
          <w:lang w:bidi="fa-IR"/>
        </w:rPr>
        <w:t>ي</w:t>
      </w:r>
      <w:r w:rsidRPr="0063683D">
        <w:rPr>
          <w:rFonts w:cs="Zar2" w:hint="cs"/>
          <w:rtl/>
          <w:lang w:bidi="fa-IR"/>
        </w:rPr>
        <w:t xml:space="preserve"> شغل و عمل با تذکار و تبصار است عس</w:t>
      </w:r>
      <w:r w:rsidR="0063683D">
        <w:rPr>
          <w:rFonts w:cs="Zar2" w:hint="cs"/>
          <w:rtl/>
          <w:lang w:bidi="fa-IR"/>
        </w:rPr>
        <w:t>ي</w:t>
      </w:r>
      <w:r w:rsidRPr="0063683D">
        <w:rPr>
          <w:rFonts w:cs="Zar2" w:hint="cs"/>
          <w:rtl/>
          <w:lang w:bidi="fa-IR"/>
        </w:rPr>
        <w:t xml:space="preserve"> ان </w:t>
      </w:r>
      <w:r w:rsidR="0063683D">
        <w:rPr>
          <w:rFonts w:cs="Zar2" w:hint="cs"/>
          <w:rtl/>
          <w:lang w:bidi="fa-IR"/>
        </w:rPr>
        <w:t>ي</w:t>
      </w:r>
      <w:r w:rsidRPr="0063683D">
        <w:rPr>
          <w:rFonts w:cs="Zar2" w:hint="cs"/>
          <w:rtl/>
          <w:lang w:bidi="fa-IR"/>
        </w:rPr>
        <w:t>نتفع به عباده المؤمن</w:t>
      </w:r>
      <w:r w:rsidR="0063683D">
        <w:rPr>
          <w:rFonts w:cs="Zar2" w:hint="cs"/>
          <w:rtl/>
          <w:lang w:bidi="fa-IR"/>
        </w:rPr>
        <w:t>ي</w:t>
      </w:r>
      <w:r w:rsidRPr="0063683D">
        <w:rPr>
          <w:rFonts w:cs="Zar2" w:hint="cs"/>
          <w:rtl/>
          <w:lang w:bidi="fa-IR"/>
        </w:rPr>
        <w:t>ن و الحمدلله ربّ العالم</w:t>
      </w:r>
      <w:r w:rsidR="0063683D">
        <w:rPr>
          <w:rFonts w:cs="Zar2" w:hint="cs"/>
          <w:rtl/>
          <w:lang w:bidi="fa-IR"/>
        </w:rPr>
        <w:t>ي</w:t>
      </w:r>
      <w:r w:rsidRPr="0063683D">
        <w:rPr>
          <w:rFonts w:cs="Zar2" w:hint="cs"/>
          <w:rtl/>
          <w:lang w:bidi="fa-IR"/>
        </w:rPr>
        <w:t>ن.</w:t>
      </w:r>
    </w:p>
    <w:p w14:paraId="7AF5BCEC" w14:textId="77777777" w:rsidR="00C91E1A" w:rsidRPr="0063683D" w:rsidRDefault="00C91E1A" w:rsidP="00C91E1A">
      <w:pPr>
        <w:spacing w:line="312" w:lineRule="auto"/>
        <w:rPr>
          <w:rFonts w:cs="Zar2"/>
          <w:rtl/>
          <w:lang w:bidi="fa-IR"/>
        </w:rPr>
      </w:pPr>
      <w:r w:rsidRPr="0063683D">
        <w:rPr>
          <w:rFonts w:cs="Zar2" w:hint="cs"/>
          <w:rtl/>
          <w:lang w:bidi="fa-IR"/>
        </w:rPr>
        <w:t xml:space="preserve">از </w:t>
      </w:r>
      <w:r w:rsidR="0063683D">
        <w:rPr>
          <w:rFonts w:cs="Zar2" w:hint="cs"/>
          <w:rtl/>
          <w:lang w:bidi="fa-IR"/>
        </w:rPr>
        <w:t>ي</w:t>
      </w:r>
      <w:r w:rsidRPr="0063683D">
        <w:rPr>
          <w:rFonts w:cs="Zar2" w:hint="cs"/>
          <w:rtl/>
          <w:lang w:bidi="fa-IR"/>
        </w:rPr>
        <w:t xml:space="preserve">زد به عماد الملک حاکم طبس نوشته شده در ج 1   1294 </w:t>
      </w:r>
    </w:p>
    <w:p w14:paraId="405DA0DF" w14:textId="77777777" w:rsidR="00C91E1A" w:rsidRPr="0063683D" w:rsidRDefault="00C91E1A" w:rsidP="00C91E1A">
      <w:pPr>
        <w:spacing w:line="312" w:lineRule="auto"/>
        <w:rPr>
          <w:rFonts w:cs="Zar2"/>
          <w:rtl/>
          <w:lang w:bidi="fa-IR"/>
        </w:rPr>
      </w:pPr>
      <w:r w:rsidRPr="0063683D">
        <w:rPr>
          <w:rFonts w:cs="Zar2" w:hint="cs"/>
          <w:rtl/>
          <w:lang w:bidi="fa-IR"/>
        </w:rPr>
        <w:t>روح</w:t>
      </w:r>
      <w:r w:rsidR="0063683D">
        <w:rPr>
          <w:rFonts w:cs="Zar2" w:hint="cs"/>
          <w:rtl/>
          <w:lang w:bidi="fa-IR"/>
        </w:rPr>
        <w:t>ي</w:t>
      </w:r>
      <w:r w:rsidRPr="0063683D">
        <w:rPr>
          <w:rFonts w:cs="Zar2" w:hint="cs"/>
          <w:rtl/>
          <w:lang w:bidi="fa-IR"/>
        </w:rPr>
        <w:t xml:space="preserve"> فداک سالهاست که به جهت واردات شتّ</w:t>
      </w:r>
      <w:r w:rsidR="0063683D">
        <w:rPr>
          <w:rFonts w:cs="Zar2" w:hint="cs"/>
          <w:rtl/>
          <w:lang w:bidi="fa-IR"/>
        </w:rPr>
        <w:t>ي</w:t>
      </w:r>
      <w:r w:rsidRPr="0063683D">
        <w:rPr>
          <w:rFonts w:cs="Zar2" w:hint="cs"/>
          <w:rtl/>
          <w:lang w:bidi="fa-IR"/>
        </w:rPr>
        <w:t xml:space="preserve"> و ابتلاآت لاتحص</w:t>
      </w:r>
      <w:r w:rsidR="0063683D">
        <w:rPr>
          <w:rFonts w:cs="Zar2" w:hint="cs"/>
          <w:rtl/>
          <w:lang w:bidi="fa-IR"/>
        </w:rPr>
        <w:t>ي</w:t>
      </w:r>
      <w:r w:rsidRPr="0063683D">
        <w:rPr>
          <w:rFonts w:cs="Zar2" w:hint="cs"/>
          <w:rtl/>
          <w:lang w:bidi="fa-IR"/>
        </w:rPr>
        <w:t xml:space="preserve"> که از مقتض</w:t>
      </w:r>
      <w:r w:rsidR="0063683D">
        <w:rPr>
          <w:rFonts w:cs="Zar2" w:hint="cs"/>
          <w:rtl/>
          <w:lang w:bidi="fa-IR"/>
        </w:rPr>
        <w:t>ي</w:t>
      </w:r>
      <w:r w:rsidRPr="0063683D">
        <w:rPr>
          <w:rFonts w:cs="Zar2" w:hint="cs"/>
          <w:rtl/>
          <w:lang w:bidi="fa-IR"/>
        </w:rPr>
        <w:t>ات نفوس غافله و دولت باطله است و البتّه به سمع مبارک رس</w:t>
      </w:r>
      <w:r w:rsidR="0063683D">
        <w:rPr>
          <w:rFonts w:cs="Zar2" w:hint="cs"/>
          <w:rtl/>
          <w:lang w:bidi="fa-IR"/>
        </w:rPr>
        <w:t>ي</w:t>
      </w:r>
      <w:r w:rsidRPr="0063683D">
        <w:rPr>
          <w:rFonts w:cs="Zar2" w:hint="cs"/>
          <w:rtl/>
          <w:lang w:bidi="fa-IR"/>
        </w:rPr>
        <w:t>ده با کمال اخلاص جبلّ</w:t>
      </w:r>
      <w:r w:rsidR="0063683D">
        <w:rPr>
          <w:rFonts w:cs="Zar2" w:hint="cs"/>
          <w:rtl/>
          <w:lang w:bidi="fa-IR"/>
        </w:rPr>
        <w:t>ي</w:t>
      </w:r>
      <w:r w:rsidRPr="0063683D">
        <w:rPr>
          <w:rFonts w:cs="Zar2" w:hint="cs"/>
          <w:rtl/>
          <w:lang w:bidi="fa-IR"/>
        </w:rPr>
        <w:t xml:space="preserve"> از ف</w:t>
      </w:r>
      <w:r w:rsidR="0063683D">
        <w:rPr>
          <w:rFonts w:cs="Zar2" w:hint="cs"/>
          <w:rtl/>
          <w:lang w:bidi="fa-IR"/>
        </w:rPr>
        <w:t>ي</w:t>
      </w:r>
      <w:r w:rsidRPr="0063683D">
        <w:rPr>
          <w:rFonts w:cs="Zar2" w:hint="cs"/>
          <w:rtl/>
          <w:lang w:bidi="fa-IR"/>
        </w:rPr>
        <w:t>ض خدمت و صحبت ذ</w:t>
      </w:r>
      <w:r w:rsidR="0063683D">
        <w:rPr>
          <w:rFonts w:cs="Zar2" w:hint="cs"/>
          <w:rtl/>
          <w:lang w:bidi="fa-IR"/>
        </w:rPr>
        <w:t>ي</w:t>
      </w:r>
      <w:r w:rsidRPr="0063683D">
        <w:rPr>
          <w:rFonts w:cs="Zar2" w:hint="cs"/>
          <w:rtl/>
          <w:lang w:bidi="fa-IR"/>
        </w:rPr>
        <w:t xml:space="preserve"> مرتبت بندگان عال</w:t>
      </w:r>
      <w:r w:rsidR="0063683D">
        <w:rPr>
          <w:rFonts w:cs="Zar2" w:hint="cs"/>
          <w:rtl/>
          <w:lang w:bidi="fa-IR"/>
        </w:rPr>
        <w:t>ي</w:t>
      </w:r>
      <w:r w:rsidRPr="0063683D">
        <w:rPr>
          <w:rFonts w:cs="Zar2" w:hint="cs"/>
          <w:rtl/>
          <w:lang w:bidi="fa-IR"/>
        </w:rPr>
        <w:t xml:space="preserve"> دام عزّه و اقباله محروم ول</w:t>
      </w:r>
      <w:r w:rsidR="0063683D">
        <w:rPr>
          <w:rFonts w:cs="Zar2" w:hint="cs"/>
          <w:rtl/>
          <w:lang w:bidi="fa-IR"/>
        </w:rPr>
        <w:t>ي</w:t>
      </w:r>
      <w:r w:rsidRPr="0063683D">
        <w:rPr>
          <w:rFonts w:cs="Zar2" w:hint="cs"/>
          <w:rtl/>
          <w:lang w:bidi="fa-IR"/>
        </w:rPr>
        <w:t xml:space="preserve"> ذکر الطاف و مراحم و دعا</w:t>
      </w:r>
      <w:r w:rsidR="0063683D">
        <w:rPr>
          <w:rFonts w:cs="Zar2" w:hint="cs"/>
          <w:rtl/>
          <w:lang w:bidi="fa-IR"/>
        </w:rPr>
        <w:t>ي</w:t>
      </w:r>
      <w:r w:rsidRPr="0063683D">
        <w:rPr>
          <w:rFonts w:cs="Zar2" w:hint="cs"/>
          <w:rtl/>
          <w:lang w:bidi="fa-IR"/>
        </w:rPr>
        <w:t xml:space="preserve"> بقا</w:t>
      </w:r>
      <w:r w:rsidR="0063683D">
        <w:rPr>
          <w:rFonts w:cs="Zar2" w:hint="cs"/>
          <w:rtl/>
          <w:lang w:bidi="fa-IR"/>
        </w:rPr>
        <w:t>ي</w:t>
      </w:r>
      <w:r w:rsidRPr="0063683D">
        <w:rPr>
          <w:rFonts w:cs="Zar2" w:hint="cs"/>
          <w:rtl/>
          <w:lang w:bidi="fa-IR"/>
        </w:rPr>
        <w:t xml:space="preserve"> عزّت و شوکت (470) آن حضرت عال</w:t>
      </w:r>
      <w:r w:rsidR="0063683D">
        <w:rPr>
          <w:rFonts w:cs="Zar2" w:hint="cs"/>
          <w:rtl/>
          <w:lang w:bidi="fa-IR"/>
        </w:rPr>
        <w:t>ي</w:t>
      </w:r>
      <w:r w:rsidRPr="0063683D">
        <w:rPr>
          <w:rFonts w:cs="Zar2" w:hint="cs"/>
          <w:rtl/>
          <w:lang w:bidi="fa-IR"/>
        </w:rPr>
        <w:t xml:space="preserve"> نهمت را بر خود واجب و محتوم دانسته در هر جا که بوده به وظ</w:t>
      </w:r>
      <w:r w:rsidR="0063683D">
        <w:rPr>
          <w:rFonts w:cs="Zar2" w:hint="cs"/>
          <w:rtl/>
          <w:lang w:bidi="fa-IR"/>
        </w:rPr>
        <w:t>ي</w:t>
      </w:r>
      <w:r w:rsidRPr="0063683D">
        <w:rPr>
          <w:rFonts w:cs="Zar2" w:hint="cs"/>
          <w:rtl/>
          <w:lang w:bidi="fa-IR"/>
        </w:rPr>
        <w:t>ف</w:t>
      </w:r>
      <w:r w:rsidRPr="0063683D">
        <w:rPr>
          <w:rFonts w:ascii="Arial" w:hAnsi="Arial" w:cs="Arial" w:hint="cs"/>
          <w:rtl/>
          <w:lang w:bidi="fa-IR"/>
        </w:rPr>
        <w:t>ۀ</w:t>
      </w:r>
      <w:r w:rsidRPr="0063683D">
        <w:rPr>
          <w:rFonts w:cs="Zar2" w:hint="cs"/>
          <w:rtl/>
          <w:lang w:bidi="fa-IR"/>
        </w:rPr>
        <w:t xml:space="preserve"> قد</w:t>
      </w:r>
      <w:r w:rsidR="0063683D">
        <w:rPr>
          <w:rFonts w:cs="Zar2" w:hint="cs"/>
          <w:rtl/>
          <w:lang w:bidi="fa-IR"/>
        </w:rPr>
        <w:t>ي</w:t>
      </w:r>
      <w:r w:rsidRPr="0063683D">
        <w:rPr>
          <w:rFonts w:cs="Zar2" w:hint="cs"/>
          <w:rtl/>
          <w:lang w:bidi="fa-IR"/>
        </w:rPr>
        <w:t>مه اشتغال داشته تا ا</w:t>
      </w:r>
      <w:r w:rsidR="0063683D">
        <w:rPr>
          <w:rFonts w:cs="Zar2" w:hint="cs"/>
          <w:rtl/>
          <w:lang w:bidi="fa-IR"/>
        </w:rPr>
        <w:t>ي</w:t>
      </w:r>
      <w:r w:rsidRPr="0063683D">
        <w:rPr>
          <w:rFonts w:cs="Zar2" w:hint="cs"/>
          <w:rtl/>
          <w:lang w:bidi="fa-IR"/>
        </w:rPr>
        <w:t>نکه چند</w:t>
      </w:r>
      <w:r w:rsidR="0063683D">
        <w:rPr>
          <w:rFonts w:cs="Zar2" w:hint="cs"/>
          <w:rtl/>
          <w:lang w:bidi="fa-IR"/>
        </w:rPr>
        <w:t>ي</w:t>
      </w:r>
      <w:r w:rsidRPr="0063683D">
        <w:rPr>
          <w:rFonts w:cs="Zar2" w:hint="cs"/>
          <w:rtl/>
          <w:lang w:bidi="fa-IR"/>
        </w:rPr>
        <w:t xml:space="preserve"> قبل که به جهت بعض مشاغل از ارض اقدس عز</w:t>
      </w:r>
      <w:r w:rsidR="0063683D">
        <w:rPr>
          <w:rFonts w:cs="Zar2" w:hint="cs"/>
          <w:rtl/>
          <w:lang w:bidi="fa-IR"/>
        </w:rPr>
        <w:t>ي</w:t>
      </w:r>
      <w:r w:rsidRPr="0063683D">
        <w:rPr>
          <w:rFonts w:cs="Zar2" w:hint="cs"/>
          <w:rtl/>
          <w:lang w:bidi="fa-IR"/>
        </w:rPr>
        <w:t xml:space="preserve">مت </w:t>
      </w:r>
      <w:r w:rsidR="0063683D">
        <w:rPr>
          <w:rFonts w:cs="Zar2" w:hint="cs"/>
          <w:rtl/>
          <w:lang w:bidi="fa-IR"/>
        </w:rPr>
        <w:t>ي</w:t>
      </w:r>
      <w:r w:rsidRPr="0063683D">
        <w:rPr>
          <w:rFonts w:cs="Zar2" w:hint="cs"/>
          <w:rtl/>
          <w:lang w:bidi="fa-IR"/>
        </w:rPr>
        <w:t>زد نموده وارد حدود تون و بشرو</w:t>
      </w:r>
      <w:r w:rsidR="0063683D">
        <w:rPr>
          <w:rFonts w:cs="Zar2" w:hint="cs"/>
          <w:rtl/>
          <w:lang w:bidi="fa-IR"/>
        </w:rPr>
        <w:t>ي</w:t>
      </w:r>
      <w:r w:rsidRPr="0063683D">
        <w:rPr>
          <w:rFonts w:cs="Zar2" w:hint="cs"/>
          <w:rtl/>
          <w:lang w:bidi="fa-IR"/>
        </w:rPr>
        <w:t>ه گرد</w:t>
      </w:r>
      <w:r w:rsidR="0063683D">
        <w:rPr>
          <w:rFonts w:cs="Zar2" w:hint="cs"/>
          <w:rtl/>
          <w:lang w:bidi="fa-IR"/>
        </w:rPr>
        <w:t>ي</w:t>
      </w:r>
      <w:r w:rsidRPr="0063683D">
        <w:rPr>
          <w:rFonts w:cs="Zar2" w:hint="cs"/>
          <w:rtl/>
          <w:lang w:bidi="fa-IR"/>
        </w:rPr>
        <w:t>د و هنوز معلوم نبود که از طر</w:t>
      </w:r>
      <w:r w:rsidR="0063683D">
        <w:rPr>
          <w:rFonts w:cs="Zar2" w:hint="cs"/>
          <w:rtl/>
          <w:lang w:bidi="fa-IR"/>
        </w:rPr>
        <w:t>ي</w:t>
      </w:r>
      <w:r w:rsidRPr="0063683D">
        <w:rPr>
          <w:rFonts w:cs="Zar2" w:hint="cs"/>
          <w:rtl/>
          <w:lang w:bidi="fa-IR"/>
        </w:rPr>
        <w:t xml:space="preserve">ق طبس عبور خواهد نمود </w:t>
      </w:r>
      <w:r w:rsidR="0063683D">
        <w:rPr>
          <w:rFonts w:cs="Zar2" w:hint="cs"/>
          <w:rtl/>
          <w:lang w:bidi="fa-IR"/>
        </w:rPr>
        <w:t>ي</w:t>
      </w:r>
      <w:r w:rsidRPr="0063683D">
        <w:rPr>
          <w:rFonts w:cs="Zar2" w:hint="cs"/>
          <w:rtl/>
          <w:lang w:bidi="fa-IR"/>
        </w:rPr>
        <w:t>ا از طر</w:t>
      </w:r>
      <w:r w:rsidR="0063683D">
        <w:rPr>
          <w:rFonts w:cs="Zar2" w:hint="cs"/>
          <w:rtl/>
          <w:lang w:bidi="fa-IR"/>
        </w:rPr>
        <w:t>ي</w:t>
      </w:r>
      <w:r w:rsidRPr="0063683D">
        <w:rPr>
          <w:rFonts w:cs="Zar2" w:hint="cs"/>
          <w:rtl/>
          <w:lang w:bidi="fa-IR"/>
        </w:rPr>
        <w:t>ق د</w:t>
      </w:r>
      <w:r w:rsidR="0063683D">
        <w:rPr>
          <w:rFonts w:cs="Zar2" w:hint="cs"/>
          <w:rtl/>
          <w:lang w:bidi="fa-IR"/>
        </w:rPr>
        <w:t>ي</w:t>
      </w:r>
      <w:r w:rsidRPr="0063683D">
        <w:rPr>
          <w:rFonts w:cs="Zar2" w:hint="cs"/>
          <w:rtl/>
          <w:lang w:bidi="fa-IR"/>
        </w:rPr>
        <w:t>گر که اقرب است که نوشته از طبس رس</w:t>
      </w:r>
      <w:r w:rsidR="0063683D">
        <w:rPr>
          <w:rFonts w:cs="Zar2" w:hint="cs"/>
          <w:rtl/>
          <w:lang w:bidi="fa-IR"/>
        </w:rPr>
        <w:t>ي</w:t>
      </w:r>
      <w:r w:rsidRPr="0063683D">
        <w:rPr>
          <w:rFonts w:cs="Zar2" w:hint="cs"/>
          <w:rtl/>
          <w:lang w:bidi="fa-IR"/>
        </w:rPr>
        <w:t>د مشتمل بر حکم بندگان عال</w:t>
      </w:r>
      <w:r w:rsidR="0063683D">
        <w:rPr>
          <w:rFonts w:cs="Zar2" w:hint="cs"/>
          <w:rtl/>
          <w:lang w:bidi="fa-IR"/>
        </w:rPr>
        <w:t>ي</w:t>
      </w:r>
      <w:r w:rsidRPr="0063683D">
        <w:rPr>
          <w:rFonts w:cs="Zar2" w:hint="cs"/>
          <w:rtl/>
          <w:lang w:bidi="fa-IR"/>
        </w:rPr>
        <w:t xml:space="preserve"> که به طبس احضار فرموده بودند و هنوز مردّد بود که روز د</w:t>
      </w:r>
      <w:r w:rsidR="0063683D">
        <w:rPr>
          <w:rFonts w:cs="Zar2" w:hint="cs"/>
          <w:rtl/>
          <w:lang w:bidi="fa-IR"/>
        </w:rPr>
        <w:t>ي</w:t>
      </w:r>
      <w:r w:rsidRPr="0063683D">
        <w:rPr>
          <w:rFonts w:cs="Zar2" w:hint="cs"/>
          <w:rtl/>
          <w:lang w:bidi="fa-IR"/>
        </w:rPr>
        <w:t>گر ناسخ آن نوشته رس</w:t>
      </w:r>
      <w:r w:rsidR="0063683D">
        <w:rPr>
          <w:rFonts w:cs="Zar2" w:hint="cs"/>
          <w:rtl/>
          <w:lang w:bidi="fa-IR"/>
        </w:rPr>
        <w:t>ي</w:t>
      </w:r>
      <w:r w:rsidRPr="0063683D">
        <w:rPr>
          <w:rFonts w:cs="Zar2" w:hint="cs"/>
          <w:rtl/>
          <w:lang w:bidi="fa-IR"/>
        </w:rPr>
        <w:t>د که مشتمل بود بر مضمون</w:t>
      </w:r>
      <w:r w:rsidR="0063683D">
        <w:rPr>
          <w:rFonts w:cs="Zar2" w:hint="cs"/>
          <w:rtl/>
          <w:lang w:bidi="fa-IR"/>
        </w:rPr>
        <w:t>ي</w:t>
      </w:r>
      <w:r w:rsidRPr="0063683D">
        <w:rPr>
          <w:rFonts w:cs="Zar2" w:hint="cs"/>
          <w:rtl/>
          <w:lang w:bidi="fa-IR"/>
        </w:rPr>
        <w:t xml:space="preserve"> که به صورت از قم</w:t>
      </w:r>
      <w:r w:rsidR="0063683D">
        <w:rPr>
          <w:rFonts w:cs="Zar2" w:hint="cs"/>
          <w:rtl/>
          <w:lang w:bidi="fa-IR"/>
        </w:rPr>
        <w:t>ي</w:t>
      </w:r>
      <w:r w:rsidRPr="0063683D">
        <w:rPr>
          <w:rFonts w:cs="Zar2" w:hint="cs"/>
          <w:rtl/>
          <w:lang w:bidi="fa-IR"/>
        </w:rPr>
        <w:t>ص ادب عار</w:t>
      </w:r>
      <w:r w:rsidR="0063683D">
        <w:rPr>
          <w:rFonts w:cs="Zar2" w:hint="cs"/>
          <w:rtl/>
          <w:lang w:bidi="fa-IR"/>
        </w:rPr>
        <w:t>ي</w:t>
      </w:r>
      <w:r w:rsidRPr="0063683D">
        <w:rPr>
          <w:rFonts w:cs="Zar2" w:hint="cs"/>
          <w:rtl/>
          <w:lang w:bidi="fa-IR"/>
        </w:rPr>
        <w:t xml:space="preserve"> و از طر</w:t>
      </w:r>
      <w:r w:rsidR="0063683D">
        <w:rPr>
          <w:rFonts w:cs="Zar2" w:hint="cs"/>
          <w:rtl/>
          <w:lang w:bidi="fa-IR"/>
        </w:rPr>
        <w:t>ي</w:t>
      </w:r>
      <w:r w:rsidRPr="0063683D">
        <w:rPr>
          <w:rFonts w:cs="Zar2" w:hint="cs"/>
          <w:rtl/>
          <w:lang w:bidi="fa-IR"/>
        </w:rPr>
        <w:t>ق</w:t>
      </w:r>
      <w:r w:rsidRPr="0063683D">
        <w:rPr>
          <w:rFonts w:ascii="Arial" w:hAnsi="Arial" w:cs="Arial" w:hint="cs"/>
          <w:rtl/>
          <w:lang w:bidi="fa-IR"/>
        </w:rPr>
        <w:t>ۀ</w:t>
      </w:r>
      <w:r w:rsidRPr="0063683D">
        <w:rPr>
          <w:rFonts w:cs="Zar2" w:hint="cs"/>
          <w:rtl/>
          <w:lang w:bidi="fa-IR"/>
        </w:rPr>
        <w:t xml:space="preserve"> عزّت و احترام معهود بغا</w:t>
      </w:r>
      <w:r w:rsidR="0063683D">
        <w:rPr>
          <w:rFonts w:cs="Zar2" w:hint="cs"/>
          <w:rtl/>
          <w:lang w:bidi="fa-IR"/>
        </w:rPr>
        <w:t>ي</w:t>
      </w:r>
      <w:r w:rsidRPr="0063683D">
        <w:rPr>
          <w:rFonts w:cs="Zar2" w:hint="cs"/>
          <w:rtl/>
          <w:lang w:bidi="fa-IR"/>
        </w:rPr>
        <w:t>ت بع</w:t>
      </w:r>
      <w:r w:rsidR="0063683D">
        <w:rPr>
          <w:rFonts w:cs="Zar2" w:hint="cs"/>
          <w:rtl/>
          <w:lang w:bidi="fa-IR"/>
        </w:rPr>
        <w:t>ي</w:t>
      </w:r>
      <w:r w:rsidRPr="0063683D">
        <w:rPr>
          <w:rFonts w:cs="Zar2" w:hint="cs"/>
          <w:rtl/>
          <w:lang w:bidi="fa-IR"/>
        </w:rPr>
        <w:t>د بس</w:t>
      </w:r>
      <w:r w:rsidR="0063683D">
        <w:rPr>
          <w:rFonts w:cs="Zar2" w:hint="cs"/>
          <w:rtl/>
          <w:lang w:bidi="fa-IR"/>
        </w:rPr>
        <w:t>ي</w:t>
      </w:r>
      <w:r w:rsidRPr="0063683D">
        <w:rPr>
          <w:rFonts w:cs="Zar2" w:hint="cs"/>
          <w:rtl/>
          <w:lang w:bidi="fa-IR"/>
        </w:rPr>
        <w:t>ار بس</w:t>
      </w:r>
      <w:r w:rsidR="0063683D">
        <w:rPr>
          <w:rFonts w:cs="Zar2" w:hint="cs"/>
          <w:rtl/>
          <w:lang w:bidi="fa-IR"/>
        </w:rPr>
        <w:t>ي</w:t>
      </w:r>
      <w:r w:rsidRPr="0063683D">
        <w:rPr>
          <w:rFonts w:cs="Zar2" w:hint="cs"/>
          <w:rtl/>
          <w:lang w:bidi="fa-IR"/>
        </w:rPr>
        <w:t>ار متعجّب و متح</w:t>
      </w:r>
      <w:r w:rsidR="0063683D">
        <w:rPr>
          <w:rFonts w:cs="Zar2" w:hint="cs"/>
          <w:rtl/>
          <w:lang w:bidi="fa-IR"/>
        </w:rPr>
        <w:t>ي</w:t>
      </w:r>
      <w:r w:rsidRPr="0063683D">
        <w:rPr>
          <w:rFonts w:cs="Zar2" w:hint="cs"/>
          <w:rtl/>
          <w:lang w:bidi="fa-IR"/>
        </w:rPr>
        <w:t>ر گرد</w:t>
      </w:r>
      <w:r w:rsidR="0063683D">
        <w:rPr>
          <w:rFonts w:cs="Zar2" w:hint="cs"/>
          <w:rtl/>
          <w:lang w:bidi="fa-IR"/>
        </w:rPr>
        <w:t>ي</w:t>
      </w:r>
      <w:r w:rsidRPr="0063683D">
        <w:rPr>
          <w:rFonts w:cs="Zar2" w:hint="cs"/>
          <w:rtl/>
          <w:lang w:bidi="fa-IR"/>
        </w:rPr>
        <w:t>د که چه شد که موضوع ولا</w:t>
      </w:r>
      <w:r w:rsidR="0063683D">
        <w:rPr>
          <w:rFonts w:cs="Zar2" w:hint="cs"/>
          <w:rtl/>
          <w:lang w:bidi="fa-IR"/>
        </w:rPr>
        <w:t>ي</w:t>
      </w:r>
      <w:r w:rsidRPr="0063683D">
        <w:rPr>
          <w:rFonts w:cs="Zar2" w:hint="cs"/>
          <w:rtl/>
          <w:lang w:bidi="fa-IR"/>
        </w:rPr>
        <w:t>ت</w:t>
      </w:r>
      <w:r w:rsidR="0063683D">
        <w:rPr>
          <w:rFonts w:cs="Zar2" w:hint="cs"/>
          <w:rtl/>
          <w:lang w:bidi="fa-IR"/>
        </w:rPr>
        <w:t>ي</w:t>
      </w:r>
      <w:r w:rsidRPr="0063683D">
        <w:rPr>
          <w:rFonts w:cs="Zar2" w:hint="cs"/>
          <w:rtl/>
          <w:lang w:bidi="fa-IR"/>
        </w:rPr>
        <w:t xml:space="preserve"> که لازال محلّ عبور علماء و احبار و ملجأ و مأوا</w:t>
      </w:r>
      <w:r w:rsidR="0063683D">
        <w:rPr>
          <w:rFonts w:cs="Zar2" w:hint="cs"/>
          <w:rtl/>
          <w:lang w:bidi="fa-IR"/>
        </w:rPr>
        <w:t>ي</w:t>
      </w:r>
      <w:r w:rsidRPr="0063683D">
        <w:rPr>
          <w:rFonts w:cs="Zar2" w:hint="cs"/>
          <w:rtl/>
          <w:lang w:bidi="fa-IR"/>
        </w:rPr>
        <w:t xml:space="preserve"> قاصد</w:t>
      </w:r>
      <w:r w:rsidR="0063683D">
        <w:rPr>
          <w:rFonts w:cs="Zar2" w:hint="cs"/>
          <w:rtl/>
          <w:lang w:bidi="fa-IR"/>
        </w:rPr>
        <w:t>ي</w:t>
      </w:r>
      <w:r w:rsidRPr="0063683D">
        <w:rPr>
          <w:rFonts w:cs="Zar2" w:hint="cs"/>
          <w:rtl/>
          <w:lang w:bidi="fa-IR"/>
        </w:rPr>
        <w:t>ن و متردّد</w:t>
      </w:r>
      <w:r w:rsidR="0063683D">
        <w:rPr>
          <w:rFonts w:cs="Zar2" w:hint="cs"/>
          <w:rtl/>
          <w:lang w:bidi="fa-IR"/>
        </w:rPr>
        <w:t>ي</w:t>
      </w:r>
      <w:r w:rsidRPr="0063683D">
        <w:rPr>
          <w:rFonts w:cs="Zar2" w:hint="cs"/>
          <w:rtl/>
          <w:lang w:bidi="fa-IR"/>
        </w:rPr>
        <w:t>ن د</w:t>
      </w:r>
      <w:r w:rsidR="0063683D">
        <w:rPr>
          <w:rFonts w:cs="Zar2" w:hint="cs"/>
          <w:rtl/>
          <w:lang w:bidi="fa-IR"/>
        </w:rPr>
        <w:t>ي</w:t>
      </w:r>
      <w:r w:rsidRPr="0063683D">
        <w:rPr>
          <w:rFonts w:cs="Zar2" w:hint="cs"/>
          <w:rtl/>
          <w:lang w:bidi="fa-IR"/>
        </w:rPr>
        <w:t xml:space="preserve">ار به عزّت و افتخار بوده </w:t>
      </w:r>
      <w:r w:rsidR="0063683D">
        <w:rPr>
          <w:rFonts w:cs="Zar2" w:hint="cs"/>
          <w:rtl/>
          <w:lang w:bidi="fa-IR"/>
        </w:rPr>
        <w:t>ي</w:t>
      </w:r>
      <w:r w:rsidRPr="0063683D">
        <w:rPr>
          <w:rFonts w:cs="Zar2" w:hint="cs"/>
          <w:rtl/>
          <w:lang w:bidi="fa-IR"/>
        </w:rPr>
        <w:t>ک دفعه تغ</w:t>
      </w:r>
      <w:r w:rsidR="0063683D">
        <w:rPr>
          <w:rFonts w:cs="Zar2" w:hint="cs"/>
          <w:rtl/>
          <w:lang w:bidi="fa-IR"/>
        </w:rPr>
        <w:t>يي</w:t>
      </w:r>
      <w:r w:rsidRPr="0063683D">
        <w:rPr>
          <w:rFonts w:cs="Zar2" w:hint="cs"/>
          <w:rtl/>
          <w:lang w:bidi="fa-IR"/>
        </w:rPr>
        <w:t>ر نموده سرکار عال</w:t>
      </w:r>
      <w:r w:rsidR="0063683D">
        <w:rPr>
          <w:rFonts w:cs="Zar2" w:hint="cs"/>
          <w:rtl/>
          <w:lang w:bidi="fa-IR"/>
        </w:rPr>
        <w:t>ي</w:t>
      </w:r>
      <w:r w:rsidRPr="0063683D">
        <w:rPr>
          <w:rFonts w:cs="Zar2" w:hint="cs"/>
          <w:rtl/>
          <w:lang w:bidi="fa-IR"/>
        </w:rPr>
        <w:t xml:space="preserve"> که تا بحال از حسن فطرت و اعتدال ابدا اعتناء به مزخرفات اصحاب جدال ننموده ش</w:t>
      </w:r>
      <w:r w:rsidR="0063683D">
        <w:rPr>
          <w:rFonts w:cs="Zar2" w:hint="cs"/>
          <w:rtl/>
          <w:lang w:bidi="fa-IR"/>
        </w:rPr>
        <w:t>ي</w:t>
      </w:r>
      <w:r w:rsidRPr="0063683D">
        <w:rPr>
          <w:rFonts w:cs="Zar2" w:hint="cs"/>
          <w:rtl/>
          <w:lang w:bidi="fa-IR"/>
        </w:rPr>
        <w:t>وه و سج</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اسلاف و عادت و رو</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انصاف خود را از دست داده به نباح کلاب و طن</w:t>
      </w:r>
      <w:r w:rsidR="0063683D">
        <w:rPr>
          <w:rFonts w:cs="Zar2" w:hint="cs"/>
          <w:rtl/>
          <w:lang w:bidi="fa-IR"/>
        </w:rPr>
        <w:t>ي</w:t>
      </w:r>
      <w:r w:rsidRPr="0063683D">
        <w:rPr>
          <w:rFonts w:cs="Zar2" w:hint="cs"/>
          <w:rtl/>
          <w:lang w:bidi="fa-IR"/>
        </w:rPr>
        <w:t>ن ذباب از سوابق الطاف و آداب خود گذشته به تخف</w:t>
      </w:r>
      <w:r w:rsidR="0063683D">
        <w:rPr>
          <w:rFonts w:cs="Zar2" w:hint="cs"/>
          <w:rtl/>
          <w:lang w:bidi="fa-IR"/>
        </w:rPr>
        <w:t>ي</w:t>
      </w:r>
      <w:r w:rsidRPr="0063683D">
        <w:rPr>
          <w:rFonts w:cs="Zar2" w:hint="cs"/>
          <w:rtl/>
          <w:lang w:bidi="fa-IR"/>
        </w:rPr>
        <w:t>ف و توه</w:t>
      </w:r>
      <w:r w:rsidR="0063683D">
        <w:rPr>
          <w:rFonts w:cs="Zar2" w:hint="cs"/>
          <w:rtl/>
          <w:lang w:bidi="fa-IR"/>
        </w:rPr>
        <w:t>ي</w:t>
      </w:r>
      <w:r w:rsidRPr="0063683D">
        <w:rPr>
          <w:rFonts w:cs="Zar2" w:hint="cs"/>
          <w:rtl/>
          <w:lang w:bidi="fa-IR"/>
        </w:rPr>
        <w:t>ن مثل مخلص راض</w:t>
      </w:r>
      <w:r w:rsidR="0063683D">
        <w:rPr>
          <w:rFonts w:cs="Zar2" w:hint="cs"/>
          <w:rtl/>
          <w:lang w:bidi="fa-IR"/>
        </w:rPr>
        <w:t>ي</w:t>
      </w:r>
      <w:r w:rsidRPr="0063683D">
        <w:rPr>
          <w:rFonts w:cs="Zar2" w:hint="cs"/>
          <w:rtl/>
          <w:lang w:bidi="fa-IR"/>
        </w:rPr>
        <w:t xml:space="preserve"> شد</w:t>
      </w:r>
      <w:r w:rsidR="0063683D">
        <w:rPr>
          <w:rFonts w:cs="Zar2" w:hint="cs"/>
          <w:rtl/>
          <w:lang w:bidi="fa-IR"/>
        </w:rPr>
        <w:t>ي</w:t>
      </w:r>
      <w:r w:rsidRPr="0063683D">
        <w:rPr>
          <w:rFonts w:cs="Zar2" w:hint="cs"/>
          <w:rtl/>
          <w:lang w:bidi="fa-IR"/>
        </w:rPr>
        <w:t xml:space="preserve">د </w:t>
      </w:r>
    </w:p>
    <w:p w14:paraId="62F15DA8" w14:textId="77777777" w:rsidR="00C91E1A" w:rsidRPr="0063683D" w:rsidRDefault="00C91E1A" w:rsidP="00C91E1A">
      <w:pPr>
        <w:spacing w:line="312" w:lineRule="auto"/>
        <w:rPr>
          <w:rFonts w:cs="Zar2"/>
          <w:rtl/>
          <w:lang w:bidi="fa-IR"/>
        </w:rPr>
      </w:pPr>
      <w:r w:rsidRPr="0063683D">
        <w:rPr>
          <w:rFonts w:cs="Zar2" w:hint="cs"/>
          <w:rtl/>
          <w:lang w:bidi="fa-IR"/>
        </w:rPr>
        <w:t>ح</w:t>
      </w:r>
      <w:r w:rsidR="0063683D">
        <w:rPr>
          <w:rFonts w:cs="Zar2" w:hint="cs"/>
          <w:rtl/>
          <w:lang w:bidi="fa-IR"/>
        </w:rPr>
        <w:t>ي</w:t>
      </w:r>
      <w:r w:rsidRPr="0063683D">
        <w:rPr>
          <w:rFonts w:cs="Zar2" w:hint="cs"/>
          <w:rtl/>
          <w:lang w:bidi="fa-IR"/>
        </w:rPr>
        <w:t>ف از تو که ارباب وفا را نشناس</w:t>
      </w:r>
      <w:r w:rsidR="0063683D">
        <w:rPr>
          <w:rFonts w:cs="Zar2" w:hint="cs"/>
          <w:rtl/>
          <w:lang w:bidi="fa-IR"/>
        </w:rPr>
        <w:t>ي</w:t>
      </w:r>
    </w:p>
    <w:p w14:paraId="60A2DD48" w14:textId="77777777" w:rsidR="00C91E1A" w:rsidRPr="0063683D" w:rsidRDefault="00C91E1A" w:rsidP="00C91E1A">
      <w:pPr>
        <w:spacing w:line="312" w:lineRule="auto"/>
        <w:rPr>
          <w:rFonts w:cs="Zar2"/>
          <w:rtl/>
          <w:lang w:bidi="fa-IR"/>
        </w:rPr>
      </w:pPr>
      <w:r w:rsidRPr="0063683D">
        <w:rPr>
          <w:rFonts w:cs="Zar2" w:hint="cs"/>
          <w:rtl/>
          <w:lang w:bidi="fa-IR"/>
        </w:rPr>
        <w:lastRenderedPageBreak/>
        <w:t>با ا</w:t>
      </w:r>
      <w:r w:rsidR="0063683D">
        <w:rPr>
          <w:rFonts w:cs="Zar2" w:hint="cs"/>
          <w:rtl/>
          <w:lang w:bidi="fa-IR"/>
        </w:rPr>
        <w:t>ي</w:t>
      </w:r>
      <w:r w:rsidRPr="0063683D">
        <w:rPr>
          <w:rFonts w:cs="Zar2" w:hint="cs"/>
          <w:rtl/>
          <w:lang w:bidi="fa-IR"/>
        </w:rPr>
        <w:t>نکه کس</w:t>
      </w:r>
      <w:r w:rsidR="0063683D">
        <w:rPr>
          <w:rFonts w:cs="Zar2" w:hint="cs"/>
          <w:rtl/>
          <w:lang w:bidi="fa-IR"/>
        </w:rPr>
        <w:t>ي</w:t>
      </w:r>
      <w:r w:rsidRPr="0063683D">
        <w:rPr>
          <w:rFonts w:cs="Zar2" w:hint="cs"/>
          <w:rtl/>
          <w:lang w:bidi="fa-IR"/>
        </w:rPr>
        <w:t xml:space="preserve"> را بر عابر سب</w:t>
      </w:r>
      <w:r w:rsidR="0063683D">
        <w:rPr>
          <w:rFonts w:cs="Zar2" w:hint="cs"/>
          <w:rtl/>
          <w:lang w:bidi="fa-IR"/>
        </w:rPr>
        <w:t>ي</w:t>
      </w:r>
      <w:r w:rsidRPr="0063683D">
        <w:rPr>
          <w:rFonts w:cs="Zar2" w:hint="cs"/>
          <w:rtl/>
          <w:lang w:bidi="fa-IR"/>
        </w:rPr>
        <w:t>ل سب</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نبوده و توهّم اقامت آن ولا</w:t>
      </w:r>
      <w:r w:rsidR="0063683D">
        <w:rPr>
          <w:rFonts w:cs="Zar2" w:hint="cs"/>
          <w:rtl/>
          <w:lang w:bidi="fa-IR"/>
        </w:rPr>
        <w:t>ي</w:t>
      </w:r>
      <w:r w:rsidRPr="0063683D">
        <w:rPr>
          <w:rFonts w:cs="Zar2" w:hint="cs"/>
          <w:rtl/>
          <w:lang w:bidi="fa-IR"/>
        </w:rPr>
        <w:t>ت را دل</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مساعدت ننموده (471)</w:t>
      </w:r>
      <w:r w:rsidRPr="0063683D">
        <w:rPr>
          <w:rFonts w:cs="Zar2" w:hint="cs"/>
          <w:color w:val="FF0000"/>
          <w:rtl/>
          <w:lang w:bidi="fa-IR"/>
        </w:rPr>
        <w:t xml:space="preserve"> </w:t>
      </w:r>
    </w:p>
    <w:p w14:paraId="630FF888" w14:textId="77777777" w:rsidR="00C91E1A" w:rsidRPr="0063683D" w:rsidRDefault="00C91E1A" w:rsidP="00C91E1A">
      <w:pPr>
        <w:spacing w:line="312" w:lineRule="auto"/>
        <w:rPr>
          <w:rFonts w:cs="Zar2"/>
          <w:rtl/>
          <w:lang w:bidi="fa-IR"/>
        </w:rPr>
      </w:pPr>
      <w:r w:rsidRPr="0063683D">
        <w:rPr>
          <w:rFonts w:cs="Zar2" w:hint="cs"/>
          <w:rtl/>
          <w:lang w:bidi="fa-IR"/>
        </w:rPr>
        <w:t>هر کس</w:t>
      </w:r>
      <w:r w:rsidR="0063683D">
        <w:rPr>
          <w:rFonts w:cs="Zar2" w:hint="cs"/>
          <w:rtl/>
          <w:lang w:bidi="fa-IR"/>
        </w:rPr>
        <w:t>ي</w:t>
      </w:r>
      <w:r w:rsidRPr="0063683D">
        <w:rPr>
          <w:rFonts w:cs="Zar2" w:hint="cs"/>
          <w:rtl/>
          <w:lang w:bidi="fa-IR"/>
        </w:rPr>
        <w:t xml:space="preserve"> از ظنّ خود شد </w:t>
      </w:r>
      <w:r w:rsidR="0063683D">
        <w:rPr>
          <w:rFonts w:cs="Zar2" w:hint="cs"/>
          <w:rtl/>
          <w:lang w:bidi="fa-IR"/>
        </w:rPr>
        <w:t>ي</w:t>
      </w:r>
      <w:r w:rsidRPr="0063683D">
        <w:rPr>
          <w:rFonts w:cs="Zar2" w:hint="cs"/>
          <w:rtl/>
          <w:lang w:bidi="fa-IR"/>
        </w:rPr>
        <w:t xml:space="preserve">ار من </w:t>
      </w:r>
    </w:p>
    <w:p w14:paraId="76BE7064" w14:textId="77777777" w:rsidR="00C91E1A" w:rsidRPr="0063683D" w:rsidRDefault="00C91E1A" w:rsidP="00C91E1A">
      <w:pPr>
        <w:spacing w:line="312" w:lineRule="auto"/>
        <w:rPr>
          <w:rFonts w:cs="Zar2"/>
          <w:rtl/>
          <w:lang w:bidi="fa-IR"/>
        </w:rPr>
      </w:pPr>
      <w:r w:rsidRPr="0063683D">
        <w:rPr>
          <w:rFonts w:cs="Zar2" w:hint="cs"/>
          <w:rtl/>
          <w:lang w:bidi="fa-IR"/>
        </w:rPr>
        <w:t>و از تکدّر و شکا</w:t>
      </w:r>
      <w:r w:rsidR="0063683D">
        <w:rPr>
          <w:rFonts w:cs="Zar2" w:hint="cs"/>
          <w:rtl/>
          <w:lang w:bidi="fa-IR"/>
        </w:rPr>
        <w:t>ي</w:t>
      </w:r>
      <w:r w:rsidRPr="0063683D">
        <w:rPr>
          <w:rFonts w:cs="Zar2" w:hint="cs"/>
          <w:rtl/>
          <w:lang w:bidi="fa-IR"/>
        </w:rPr>
        <w:t>ت ا</w:t>
      </w:r>
      <w:r w:rsidR="0063683D">
        <w:rPr>
          <w:rFonts w:cs="Zar2" w:hint="cs"/>
          <w:rtl/>
          <w:lang w:bidi="fa-IR"/>
        </w:rPr>
        <w:t>ي</w:t>
      </w:r>
      <w:r w:rsidRPr="0063683D">
        <w:rPr>
          <w:rFonts w:cs="Zar2" w:hint="cs"/>
          <w:rtl/>
          <w:lang w:bidi="fa-IR"/>
        </w:rPr>
        <w:t>ن بنده گذشته البتّه پس ار اطّلاع موجب ملامت طبع و رنجش خاطر و محلّ ا</w:t>
      </w:r>
      <w:r w:rsidR="0063683D">
        <w:rPr>
          <w:rFonts w:cs="Zar2" w:hint="cs"/>
          <w:rtl/>
          <w:lang w:bidi="fa-IR"/>
        </w:rPr>
        <w:t>ي</w:t>
      </w:r>
      <w:r w:rsidRPr="0063683D">
        <w:rPr>
          <w:rFonts w:cs="Zar2" w:hint="cs"/>
          <w:rtl/>
          <w:lang w:bidi="fa-IR"/>
        </w:rPr>
        <w:t>راد جمع</w:t>
      </w:r>
      <w:r w:rsidR="0063683D">
        <w:rPr>
          <w:rFonts w:cs="Zar2" w:hint="cs"/>
          <w:rtl/>
          <w:lang w:bidi="fa-IR"/>
        </w:rPr>
        <w:t>ي</w:t>
      </w:r>
      <w:r w:rsidRPr="0063683D">
        <w:rPr>
          <w:rFonts w:cs="Zar2" w:hint="cs"/>
          <w:rtl/>
          <w:lang w:bidi="fa-IR"/>
        </w:rPr>
        <w:t xml:space="preserve"> از اجلّ</w:t>
      </w:r>
      <w:r w:rsidRPr="0063683D">
        <w:rPr>
          <w:rFonts w:ascii="Arial" w:hAnsi="Arial" w:cs="Arial" w:hint="cs"/>
          <w:rtl/>
          <w:lang w:bidi="fa-IR"/>
        </w:rPr>
        <w:t>ۀ</w:t>
      </w:r>
      <w:r w:rsidRPr="0063683D">
        <w:rPr>
          <w:rFonts w:cs="Zar2" w:hint="cs"/>
          <w:rtl/>
          <w:lang w:bidi="fa-IR"/>
        </w:rPr>
        <w:t xml:space="preserve"> مخلصان و دوستان بندگان عال</w:t>
      </w:r>
      <w:r w:rsidR="0063683D">
        <w:rPr>
          <w:rFonts w:cs="Zar2" w:hint="cs"/>
          <w:rtl/>
          <w:lang w:bidi="fa-IR"/>
        </w:rPr>
        <w:t>ي</w:t>
      </w:r>
      <w:r w:rsidRPr="0063683D">
        <w:rPr>
          <w:rFonts w:cs="Zar2" w:hint="cs"/>
          <w:rtl/>
          <w:lang w:bidi="fa-IR"/>
        </w:rPr>
        <w:t xml:space="preserve"> هم خواهد گرد</w:t>
      </w:r>
      <w:r w:rsidR="0063683D">
        <w:rPr>
          <w:rFonts w:cs="Zar2" w:hint="cs"/>
          <w:rtl/>
          <w:lang w:bidi="fa-IR"/>
        </w:rPr>
        <w:t>ي</w:t>
      </w:r>
      <w:r w:rsidRPr="0063683D">
        <w:rPr>
          <w:rFonts w:cs="Zar2" w:hint="cs"/>
          <w:rtl/>
          <w:lang w:bidi="fa-IR"/>
        </w:rPr>
        <w:t>د و البتّه رعا</w:t>
      </w:r>
      <w:r w:rsidR="0063683D">
        <w:rPr>
          <w:rFonts w:cs="Zar2" w:hint="cs"/>
          <w:rtl/>
          <w:lang w:bidi="fa-IR"/>
        </w:rPr>
        <w:t>ي</w:t>
      </w:r>
      <w:r w:rsidRPr="0063683D">
        <w:rPr>
          <w:rFonts w:cs="Zar2" w:hint="cs"/>
          <w:rtl/>
          <w:lang w:bidi="fa-IR"/>
        </w:rPr>
        <w:t>ت م</w:t>
      </w:r>
      <w:r w:rsidR="0063683D">
        <w:rPr>
          <w:rFonts w:cs="Zar2" w:hint="cs"/>
          <w:rtl/>
          <w:lang w:bidi="fa-IR"/>
        </w:rPr>
        <w:t>ي</w:t>
      </w:r>
      <w:r w:rsidRPr="0063683D">
        <w:rPr>
          <w:rFonts w:cs="Zar2" w:hint="cs"/>
          <w:rtl/>
          <w:lang w:bidi="fa-IR"/>
        </w:rPr>
        <w:t>ل و حالت آ« اشخاص به جهت جنابعال</w:t>
      </w:r>
      <w:r w:rsidR="0063683D">
        <w:rPr>
          <w:rFonts w:cs="Zar2" w:hint="cs"/>
          <w:rtl/>
          <w:lang w:bidi="fa-IR"/>
        </w:rPr>
        <w:t>ي</w:t>
      </w:r>
      <w:r w:rsidRPr="0063683D">
        <w:rPr>
          <w:rFonts w:cs="Zar2" w:hint="cs"/>
          <w:rtl/>
          <w:lang w:bidi="fa-IR"/>
        </w:rPr>
        <w:t xml:space="preserve"> اهمّ و اقدم از اجابت هوا</w:t>
      </w:r>
      <w:r w:rsidR="0063683D">
        <w:rPr>
          <w:rFonts w:cs="Zar2" w:hint="cs"/>
          <w:rtl/>
          <w:lang w:bidi="fa-IR"/>
        </w:rPr>
        <w:t>ي</w:t>
      </w:r>
      <w:r w:rsidRPr="0063683D">
        <w:rPr>
          <w:rFonts w:cs="Zar2" w:hint="cs"/>
          <w:rtl/>
          <w:lang w:bidi="fa-IR"/>
        </w:rPr>
        <w:t xml:space="preserve"> مفسد</w:t>
      </w:r>
      <w:r w:rsidR="0063683D">
        <w:rPr>
          <w:rFonts w:cs="Zar2" w:hint="cs"/>
          <w:rtl/>
          <w:lang w:bidi="fa-IR"/>
        </w:rPr>
        <w:t>ي</w:t>
      </w:r>
      <w:r w:rsidRPr="0063683D">
        <w:rPr>
          <w:rFonts w:cs="Zar2" w:hint="cs"/>
          <w:rtl/>
          <w:lang w:bidi="fa-IR"/>
        </w:rPr>
        <w:t>ن و جاهل</w:t>
      </w:r>
      <w:r w:rsidR="0063683D">
        <w:rPr>
          <w:rFonts w:cs="Zar2" w:hint="cs"/>
          <w:rtl/>
          <w:lang w:bidi="fa-IR"/>
        </w:rPr>
        <w:t>ي</w:t>
      </w:r>
      <w:r w:rsidRPr="0063683D">
        <w:rPr>
          <w:rFonts w:cs="Zar2" w:hint="cs"/>
          <w:rtl/>
          <w:lang w:bidi="fa-IR"/>
        </w:rPr>
        <w:t>ن است و البتّه تا حال ملتفت و متذکّر ا</w:t>
      </w:r>
      <w:r w:rsidR="0063683D">
        <w:rPr>
          <w:rFonts w:cs="Zar2" w:hint="cs"/>
          <w:rtl/>
          <w:lang w:bidi="fa-IR"/>
        </w:rPr>
        <w:t>ي</w:t>
      </w:r>
      <w:r w:rsidRPr="0063683D">
        <w:rPr>
          <w:rFonts w:cs="Zar2" w:hint="cs"/>
          <w:rtl/>
          <w:lang w:bidi="fa-IR"/>
        </w:rPr>
        <w:t>ن فقرات شده خواه</w:t>
      </w:r>
      <w:r w:rsidR="0063683D">
        <w:rPr>
          <w:rFonts w:cs="Zar2" w:hint="cs"/>
          <w:rtl/>
          <w:lang w:bidi="fa-IR"/>
        </w:rPr>
        <w:t>ي</w:t>
      </w:r>
      <w:r w:rsidRPr="0063683D">
        <w:rPr>
          <w:rFonts w:cs="Zar2" w:hint="cs"/>
          <w:rtl/>
          <w:lang w:bidi="fa-IR"/>
        </w:rPr>
        <w:t>د بود محض اخلاص و ارادت در مقام گله و شکا</w:t>
      </w:r>
      <w:r w:rsidR="0063683D">
        <w:rPr>
          <w:rFonts w:cs="Zar2" w:hint="cs"/>
          <w:rtl/>
          <w:lang w:bidi="fa-IR"/>
        </w:rPr>
        <w:t>ي</w:t>
      </w:r>
      <w:r w:rsidRPr="0063683D">
        <w:rPr>
          <w:rFonts w:cs="Zar2" w:hint="cs"/>
          <w:rtl/>
          <w:lang w:bidi="fa-IR"/>
        </w:rPr>
        <w:t>ت جسارت نمود الامر منکم والسّلام عل</w:t>
      </w:r>
      <w:r w:rsidR="0063683D">
        <w:rPr>
          <w:rFonts w:cs="Zar2" w:hint="cs"/>
          <w:rtl/>
          <w:lang w:bidi="fa-IR"/>
        </w:rPr>
        <w:t>ي</w:t>
      </w:r>
      <w:r w:rsidRPr="0063683D">
        <w:rPr>
          <w:rFonts w:cs="Zar2" w:hint="cs"/>
          <w:rtl/>
          <w:lang w:bidi="fa-IR"/>
        </w:rPr>
        <w:t>کم.</w:t>
      </w:r>
    </w:p>
    <w:p w14:paraId="02EA9741" w14:textId="77777777" w:rsidR="00C91E1A" w:rsidRPr="0063683D" w:rsidRDefault="00C91E1A" w:rsidP="00C91E1A">
      <w:pPr>
        <w:spacing w:line="312" w:lineRule="auto"/>
        <w:rPr>
          <w:rFonts w:cs="Zar2"/>
          <w:rtl/>
          <w:lang w:bidi="fa-IR"/>
        </w:rPr>
      </w:pPr>
      <w:r w:rsidRPr="0063683D">
        <w:rPr>
          <w:rFonts w:cs="Zar2" w:hint="cs"/>
          <w:rtl/>
          <w:lang w:bidi="fa-IR"/>
        </w:rPr>
        <w:t xml:space="preserve">از </w:t>
      </w:r>
      <w:r w:rsidR="0063683D">
        <w:rPr>
          <w:rFonts w:cs="Zar2" w:hint="cs"/>
          <w:rtl/>
          <w:lang w:bidi="fa-IR"/>
        </w:rPr>
        <w:t>ي</w:t>
      </w:r>
      <w:r w:rsidRPr="0063683D">
        <w:rPr>
          <w:rFonts w:cs="Zar2" w:hint="cs"/>
          <w:rtl/>
          <w:lang w:bidi="fa-IR"/>
        </w:rPr>
        <w:t>زد به جناب آقا محمّد رضا عالم طبس نوشته شده در  ج 1  از سن</w:t>
      </w:r>
      <w:r w:rsidRPr="0063683D">
        <w:rPr>
          <w:rFonts w:ascii="Arial" w:hAnsi="Arial" w:cs="Arial" w:hint="cs"/>
          <w:rtl/>
          <w:lang w:bidi="fa-IR"/>
        </w:rPr>
        <w:t>ۀ</w:t>
      </w:r>
      <w:r w:rsidRPr="0063683D">
        <w:rPr>
          <w:rFonts w:cs="Zar2" w:hint="cs"/>
          <w:rtl/>
          <w:lang w:bidi="fa-IR"/>
        </w:rPr>
        <w:t xml:space="preserve"> 1294 </w:t>
      </w:r>
    </w:p>
    <w:p w14:paraId="7CB953E1" w14:textId="77777777" w:rsidR="00C91E1A" w:rsidRPr="0063683D" w:rsidRDefault="00C91E1A" w:rsidP="00C91E1A">
      <w:pPr>
        <w:spacing w:line="312" w:lineRule="auto"/>
        <w:rPr>
          <w:rFonts w:cs="Zar2"/>
          <w:rtl/>
          <w:lang w:bidi="fa-IR"/>
        </w:rPr>
      </w:pPr>
      <w:r w:rsidRPr="0063683D">
        <w:rPr>
          <w:rFonts w:cs="Zar2" w:hint="cs"/>
          <w:rtl/>
          <w:lang w:bidi="fa-IR"/>
        </w:rPr>
        <w:t>هوالقاصر عرض م</w:t>
      </w:r>
      <w:r w:rsidR="0063683D">
        <w:rPr>
          <w:rFonts w:cs="Zar2" w:hint="cs"/>
          <w:rtl/>
          <w:lang w:bidi="fa-IR"/>
        </w:rPr>
        <w:t>ي</w:t>
      </w:r>
      <w:r w:rsidRPr="0063683D">
        <w:rPr>
          <w:rFonts w:cs="Zar2" w:hint="cs"/>
          <w:rtl/>
          <w:lang w:bidi="fa-IR"/>
        </w:rPr>
        <w:t xml:space="preserve"> شود در سن</w:t>
      </w:r>
      <w:r w:rsidR="0063683D">
        <w:rPr>
          <w:rFonts w:cs="Zar2" w:hint="cs"/>
          <w:rtl/>
          <w:lang w:bidi="fa-IR"/>
        </w:rPr>
        <w:t>ي</w:t>
      </w:r>
      <w:r w:rsidRPr="0063683D">
        <w:rPr>
          <w:rFonts w:cs="Zar2" w:hint="cs"/>
          <w:rtl/>
          <w:lang w:bidi="fa-IR"/>
        </w:rPr>
        <w:t>ن معدوده که نفحات رحمان</w:t>
      </w:r>
      <w:r w:rsidR="0063683D">
        <w:rPr>
          <w:rFonts w:cs="Zar2" w:hint="cs"/>
          <w:rtl/>
          <w:lang w:bidi="fa-IR"/>
        </w:rPr>
        <w:t>ي</w:t>
      </w:r>
      <w:r w:rsidRPr="0063683D">
        <w:rPr>
          <w:rFonts w:cs="Zar2" w:hint="cs"/>
          <w:rtl/>
          <w:lang w:bidi="fa-IR"/>
        </w:rPr>
        <w:t xml:space="preserve"> در اراض</w:t>
      </w:r>
      <w:r w:rsidR="0063683D">
        <w:rPr>
          <w:rFonts w:cs="Zar2" w:hint="cs"/>
          <w:rtl/>
          <w:lang w:bidi="fa-IR"/>
        </w:rPr>
        <w:t>ي</w:t>
      </w:r>
      <w:r w:rsidRPr="0063683D">
        <w:rPr>
          <w:rFonts w:cs="Zar2" w:hint="cs"/>
          <w:rtl/>
          <w:lang w:bidi="fa-IR"/>
        </w:rPr>
        <w:t xml:space="preserve"> قلوب در هبوب و نسمات رب</w:t>
      </w:r>
      <w:r w:rsidR="0063683D">
        <w:rPr>
          <w:rFonts w:cs="Zar2" w:hint="cs"/>
          <w:rtl/>
          <w:lang w:bidi="fa-IR"/>
        </w:rPr>
        <w:t>ي</w:t>
      </w:r>
      <w:r w:rsidRPr="0063683D">
        <w:rPr>
          <w:rFonts w:cs="Zar2" w:hint="cs"/>
          <w:rtl/>
          <w:lang w:bidi="fa-IR"/>
        </w:rPr>
        <w:t>ع سبحان</w:t>
      </w:r>
      <w:r w:rsidR="0063683D">
        <w:rPr>
          <w:rFonts w:cs="Zar2" w:hint="cs"/>
          <w:rtl/>
          <w:lang w:bidi="fa-IR"/>
        </w:rPr>
        <w:t>ي</w:t>
      </w:r>
      <w:r w:rsidRPr="0063683D">
        <w:rPr>
          <w:rFonts w:cs="Zar2" w:hint="cs"/>
          <w:rtl/>
          <w:lang w:bidi="fa-IR"/>
        </w:rPr>
        <w:t xml:space="preserve"> از ه</w:t>
      </w:r>
      <w:r w:rsidR="0063683D">
        <w:rPr>
          <w:rFonts w:cs="Zar2" w:hint="cs"/>
          <w:rtl/>
          <w:lang w:bidi="fa-IR"/>
        </w:rPr>
        <w:t>ي</w:t>
      </w:r>
      <w:r w:rsidRPr="0063683D">
        <w:rPr>
          <w:rFonts w:cs="Zar2" w:hint="cs"/>
          <w:rtl/>
          <w:lang w:bidi="fa-IR"/>
        </w:rPr>
        <w:t>کل ظهور در مرور ار</w:t>
      </w:r>
      <w:r w:rsidR="0063683D">
        <w:rPr>
          <w:rFonts w:cs="Zar2" w:hint="cs"/>
          <w:rtl/>
          <w:lang w:bidi="fa-IR"/>
        </w:rPr>
        <w:t>ي</w:t>
      </w:r>
      <w:r w:rsidRPr="0063683D">
        <w:rPr>
          <w:rFonts w:cs="Zar2" w:hint="cs"/>
          <w:rtl/>
          <w:lang w:bidi="fa-IR"/>
        </w:rPr>
        <w:t>اح افتتان و امتحان در ه</w:t>
      </w:r>
      <w:r w:rsidR="0063683D">
        <w:rPr>
          <w:rFonts w:cs="Zar2" w:hint="cs"/>
          <w:rtl/>
          <w:lang w:bidi="fa-IR"/>
        </w:rPr>
        <w:t>ي</w:t>
      </w:r>
      <w:r w:rsidRPr="0063683D">
        <w:rPr>
          <w:rFonts w:cs="Zar2" w:hint="cs"/>
          <w:rtl/>
          <w:lang w:bidi="fa-IR"/>
        </w:rPr>
        <w:t>جان و غربال تمح</w:t>
      </w:r>
      <w:r w:rsidR="0063683D">
        <w:rPr>
          <w:rFonts w:cs="Zar2" w:hint="cs"/>
          <w:rtl/>
          <w:lang w:bidi="fa-IR"/>
        </w:rPr>
        <w:t>ي</w:t>
      </w:r>
      <w:r w:rsidRPr="0063683D">
        <w:rPr>
          <w:rFonts w:cs="Zar2" w:hint="cs"/>
          <w:rtl/>
          <w:lang w:bidi="fa-IR"/>
        </w:rPr>
        <w:t>ص و تلخ</w:t>
      </w:r>
      <w:r w:rsidR="0063683D">
        <w:rPr>
          <w:rFonts w:cs="Zar2" w:hint="cs"/>
          <w:rtl/>
          <w:lang w:bidi="fa-IR"/>
        </w:rPr>
        <w:t>ي</w:t>
      </w:r>
      <w:r w:rsidRPr="0063683D">
        <w:rPr>
          <w:rFonts w:cs="Zar2" w:hint="cs"/>
          <w:rtl/>
          <w:lang w:bidi="fa-IR"/>
        </w:rPr>
        <w:t>ص در تکو</w:t>
      </w:r>
      <w:r w:rsidR="0063683D">
        <w:rPr>
          <w:rFonts w:cs="Zar2" w:hint="cs"/>
          <w:rtl/>
          <w:lang w:bidi="fa-IR"/>
        </w:rPr>
        <w:t>ي</w:t>
      </w:r>
      <w:r w:rsidRPr="0063683D">
        <w:rPr>
          <w:rFonts w:cs="Zar2" w:hint="cs"/>
          <w:rtl/>
          <w:lang w:bidi="fa-IR"/>
        </w:rPr>
        <w:t>ر و دوران است از اکبر منتسب</w:t>
      </w:r>
      <w:r w:rsidR="0063683D">
        <w:rPr>
          <w:rFonts w:cs="Zar2" w:hint="cs"/>
          <w:rtl/>
          <w:lang w:bidi="fa-IR"/>
        </w:rPr>
        <w:t>ي</w:t>
      </w:r>
      <w:r w:rsidRPr="0063683D">
        <w:rPr>
          <w:rFonts w:cs="Zar2" w:hint="cs"/>
          <w:rtl/>
          <w:lang w:bidi="fa-IR"/>
        </w:rPr>
        <w:t>ن به علم از اهل کتاب و غالب امثال و اقران ظاهر</w:t>
      </w:r>
      <w:r w:rsidR="0063683D">
        <w:rPr>
          <w:rFonts w:cs="Zar2" w:hint="cs"/>
          <w:rtl/>
          <w:lang w:bidi="fa-IR"/>
        </w:rPr>
        <w:t>ي</w:t>
      </w:r>
      <w:r w:rsidRPr="0063683D">
        <w:rPr>
          <w:rFonts w:cs="Zar2" w:hint="cs"/>
          <w:rtl/>
          <w:lang w:bidi="fa-IR"/>
        </w:rPr>
        <w:t xml:space="preserve"> از اصحاب ارت</w:t>
      </w:r>
      <w:r w:rsidR="0063683D">
        <w:rPr>
          <w:rFonts w:cs="Zar2" w:hint="cs"/>
          <w:rtl/>
          <w:lang w:bidi="fa-IR"/>
        </w:rPr>
        <w:t>ي</w:t>
      </w:r>
      <w:r w:rsidRPr="0063683D">
        <w:rPr>
          <w:rFonts w:cs="Zar2" w:hint="cs"/>
          <w:rtl/>
          <w:lang w:bidi="fa-IR"/>
        </w:rPr>
        <w:t>اب الّذ</w:t>
      </w:r>
      <w:r w:rsidR="0063683D">
        <w:rPr>
          <w:rFonts w:cs="Zar2" w:hint="cs"/>
          <w:rtl/>
          <w:lang w:bidi="fa-IR"/>
        </w:rPr>
        <w:t>ي</w:t>
      </w:r>
      <w:r w:rsidRPr="0063683D">
        <w:rPr>
          <w:rFonts w:cs="Zar2" w:hint="cs"/>
          <w:rtl/>
          <w:lang w:bidi="fa-IR"/>
        </w:rPr>
        <w:t>ن اتّخذوا انفسهم من دون الله اوثانا و ارباب که رؤسا</w:t>
      </w:r>
      <w:r w:rsidR="0063683D">
        <w:rPr>
          <w:rFonts w:cs="Zar2" w:hint="cs"/>
          <w:rtl/>
          <w:lang w:bidi="fa-IR"/>
        </w:rPr>
        <w:t>ي</w:t>
      </w:r>
      <w:r w:rsidRPr="0063683D">
        <w:rPr>
          <w:rFonts w:cs="Zar2" w:hint="cs"/>
          <w:rtl/>
          <w:lang w:bidi="fa-IR"/>
        </w:rPr>
        <w:t xml:space="preserve"> عباد و اوتار بلادند منتها</w:t>
      </w:r>
      <w:r w:rsidR="0063683D">
        <w:rPr>
          <w:rFonts w:cs="Zar2" w:hint="cs"/>
          <w:rtl/>
          <w:lang w:bidi="fa-IR"/>
        </w:rPr>
        <w:t>ي</w:t>
      </w:r>
      <w:r w:rsidRPr="0063683D">
        <w:rPr>
          <w:rFonts w:cs="Zar2" w:hint="cs"/>
          <w:rtl/>
          <w:lang w:bidi="fa-IR"/>
        </w:rPr>
        <w:t xml:space="preserve"> شرارت و شقاوت و کمال بغضا و عداوت و مخالفت قواعد د</w:t>
      </w:r>
      <w:r w:rsidR="0063683D">
        <w:rPr>
          <w:rFonts w:cs="Zar2" w:hint="cs"/>
          <w:rtl/>
          <w:lang w:bidi="fa-IR"/>
        </w:rPr>
        <w:t>ي</w:t>
      </w:r>
      <w:r w:rsidRPr="0063683D">
        <w:rPr>
          <w:rFonts w:cs="Zar2" w:hint="cs"/>
          <w:rtl/>
          <w:lang w:bidi="fa-IR"/>
        </w:rPr>
        <w:t>ن مب</w:t>
      </w:r>
      <w:r w:rsidR="0063683D">
        <w:rPr>
          <w:rFonts w:cs="Zar2" w:hint="cs"/>
          <w:rtl/>
          <w:lang w:bidi="fa-IR"/>
        </w:rPr>
        <w:t>ي</w:t>
      </w:r>
      <w:r w:rsidRPr="0063683D">
        <w:rPr>
          <w:rFonts w:cs="Zar2" w:hint="cs"/>
          <w:rtl/>
          <w:lang w:bidi="fa-IR"/>
        </w:rPr>
        <w:t>ن و تجاوز از حدود شر</w:t>
      </w:r>
      <w:r w:rsidR="0063683D">
        <w:rPr>
          <w:rFonts w:cs="Zar2" w:hint="cs"/>
          <w:rtl/>
          <w:lang w:bidi="fa-IR"/>
        </w:rPr>
        <w:t>ي</w:t>
      </w:r>
      <w:r w:rsidRPr="0063683D">
        <w:rPr>
          <w:rFonts w:cs="Zar2" w:hint="cs"/>
          <w:rtl/>
          <w:lang w:bidi="fa-IR"/>
        </w:rPr>
        <w:t>عت س</w:t>
      </w:r>
      <w:r w:rsidR="0063683D">
        <w:rPr>
          <w:rFonts w:cs="Zar2" w:hint="cs"/>
          <w:rtl/>
          <w:lang w:bidi="fa-IR"/>
        </w:rPr>
        <w:t>ي</w:t>
      </w:r>
      <w:r w:rsidRPr="0063683D">
        <w:rPr>
          <w:rFonts w:cs="Zar2" w:hint="cs"/>
          <w:rtl/>
          <w:lang w:bidi="fa-IR"/>
        </w:rPr>
        <w:t>د المرسل</w:t>
      </w:r>
      <w:r w:rsidR="0063683D">
        <w:rPr>
          <w:rFonts w:cs="Zar2" w:hint="cs"/>
          <w:rtl/>
          <w:lang w:bidi="fa-IR"/>
        </w:rPr>
        <w:t>ي</w:t>
      </w:r>
      <w:r w:rsidRPr="0063683D">
        <w:rPr>
          <w:rFonts w:cs="Zar2" w:hint="cs"/>
          <w:rtl/>
          <w:lang w:bidi="fa-IR"/>
        </w:rPr>
        <w:t>ن به ظهور (472) رس</w:t>
      </w:r>
      <w:r w:rsidR="0063683D">
        <w:rPr>
          <w:rFonts w:cs="Zar2" w:hint="cs"/>
          <w:rtl/>
          <w:lang w:bidi="fa-IR"/>
        </w:rPr>
        <w:t>ي</w:t>
      </w:r>
      <w:r w:rsidRPr="0063683D">
        <w:rPr>
          <w:rFonts w:cs="Zar2" w:hint="cs"/>
          <w:rtl/>
          <w:lang w:bidi="fa-IR"/>
        </w:rPr>
        <w:t>ده بح</w:t>
      </w:r>
      <w:r w:rsidR="0063683D">
        <w:rPr>
          <w:rFonts w:cs="Zar2" w:hint="cs"/>
          <w:rtl/>
          <w:lang w:bidi="fa-IR"/>
        </w:rPr>
        <w:t>ي</w:t>
      </w:r>
      <w:r w:rsidRPr="0063683D">
        <w:rPr>
          <w:rFonts w:cs="Zar2" w:hint="cs"/>
          <w:rtl/>
          <w:lang w:bidi="fa-IR"/>
        </w:rPr>
        <w:t>ث کادالسّماء ان تنفطر من فعالهم و تنشقّ الارض و تخرّ الجبال و ا</w:t>
      </w:r>
      <w:r w:rsidR="0063683D">
        <w:rPr>
          <w:rFonts w:cs="Zar2" w:hint="cs"/>
          <w:rtl/>
          <w:lang w:bidi="fa-IR"/>
        </w:rPr>
        <w:t>ي</w:t>
      </w:r>
      <w:r w:rsidRPr="0063683D">
        <w:rPr>
          <w:rFonts w:cs="Zar2" w:hint="cs"/>
          <w:rtl/>
          <w:lang w:bidi="fa-IR"/>
        </w:rPr>
        <w:t>ن جثّه نح</w:t>
      </w:r>
      <w:r w:rsidR="0063683D">
        <w:rPr>
          <w:rFonts w:cs="Zar2" w:hint="cs"/>
          <w:rtl/>
          <w:lang w:bidi="fa-IR"/>
        </w:rPr>
        <w:t>ي</w:t>
      </w:r>
      <w:r w:rsidRPr="0063683D">
        <w:rPr>
          <w:rFonts w:cs="Zar2" w:hint="cs"/>
          <w:rtl/>
          <w:lang w:bidi="fa-IR"/>
        </w:rPr>
        <w:t>ف و بن</w:t>
      </w:r>
      <w:r w:rsidR="0063683D">
        <w:rPr>
          <w:rFonts w:cs="Zar2" w:hint="cs"/>
          <w:rtl/>
          <w:lang w:bidi="fa-IR"/>
        </w:rPr>
        <w:t>ي</w:t>
      </w:r>
      <w:r w:rsidRPr="0063683D">
        <w:rPr>
          <w:rFonts w:cs="Zar2" w:hint="cs"/>
          <w:rtl/>
          <w:lang w:bidi="fa-IR"/>
        </w:rPr>
        <w:t>ه ضع</w:t>
      </w:r>
      <w:r w:rsidR="0063683D">
        <w:rPr>
          <w:rFonts w:cs="Zar2" w:hint="cs"/>
          <w:rtl/>
          <w:lang w:bidi="fa-IR"/>
        </w:rPr>
        <w:t>ي</w:t>
      </w:r>
      <w:r w:rsidRPr="0063683D">
        <w:rPr>
          <w:rFonts w:cs="Zar2" w:hint="cs"/>
          <w:rtl/>
          <w:lang w:bidi="fa-IR"/>
        </w:rPr>
        <w:t>ف بحول و قوّه اله</w:t>
      </w:r>
      <w:r w:rsidR="0063683D">
        <w:rPr>
          <w:rFonts w:cs="Zar2" w:hint="cs"/>
          <w:rtl/>
          <w:lang w:bidi="fa-IR"/>
        </w:rPr>
        <w:t>ي</w:t>
      </w:r>
      <w:r w:rsidRPr="0063683D">
        <w:rPr>
          <w:rFonts w:cs="Zar2" w:hint="cs"/>
          <w:rtl/>
          <w:lang w:bidi="fa-IR"/>
        </w:rPr>
        <w:t xml:space="preserve"> وح</w:t>
      </w:r>
      <w:r w:rsidR="0063683D">
        <w:rPr>
          <w:rFonts w:cs="Zar2" w:hint="cs"/>
          <w:rtl/>
          <w:lang w:bidi="fa-IR"/>
        </w:rPr>
        <w:t>ي</w:t>
      </w:r>
      <w:r w:rsidRPr="0063683D">
        <w:rPr>
          <w:rFonts w:cs="Zar2" w:hint="cs"/>
          <w:rtl/>
          <w:lang w:bidi="fa-IR"/>
        </w:rPr>
        <w:t>دا فر</w:t>
      </w:r>
      <w:r w:rsidR="0063683D">
        <w:rPr>
          <w:rFonts w:cs="Zar2" w:hint="cs"/>
          <w:rtl/>
          <w:lang w:bidi="fa-IR"/>
        </w:rPr>
        <w:t>ي</w:t>
      </w:r>
      <w:r w:rsidRPr="0063683D">
        <w:rPr>
          <w:rFonts w:cs="Zar2" w:hint="cs"/>
          <w:rtl/>
          <w:lang w:bidi="fa-IR"/>
        </w:rPr>
        <w:t>دا در کمال قوّت و استقامت در مقام محاربه و مبارزه با همه ا</w:t>
      </w:r>
      <w:r w:rsidR="0063683D">
        <w:rPr>
          <w:rFonts w:cs="Zar2" w:hint="cs"/>
          <w:rtl/>
          <w:lang w:bidi="fa-IR"/>
        </w:rPr>
        <w:t>ي</w:t>
      </w:r>
      <w:r w:rsidRPr="0063683D">
        <w:rPr>
          <w:rFonts w:cs="Zar2" w:hint="cs"/>
          <w:rtl/>
          <w:lang w:bidi="fa-IR"/>
        </w:rPr>
        <w:t>ستاده و چون غلب</w:t>
      </w:r>
      <w:r w:rsidRPr="0063683D">
        <w:rPr>
          <w:rFonts w:ascii="Arial" w:hAnsi="Arial" w:cs="Arial" w:hint="cs"/>
          <w:rtl/>
          <w:lang w:bidi="fa-IR"/>
        </w:rPr>
        <w:t>ۀ</w:t>
      </w:r>
      <w:r w:rsidRPr="0063683D">
        <w:rPr>
          <w:rFonts w:cs="Zar2" w:hint="cs"/>
          <w:rtl/>
          <w:lang w:bidi="fa-IR"/>
        </w:rPr>
        <w:t xml:space="preserve"> حقّ و ضعف و مغلوب</w:t>
      </w:r>
      <w:r w:rsidR="0063683D">
        <w:rPr>
          <w:rFonts w:cs="Zar2" w:hint="cs"/>
          <w:rtl/>
          <w:lang w:bidi="fa-IR"/>
        </w:rPr>
        <w:t>ي</w:t>
      </w:r>
      <w:r w:rsidRPr="0063683D">
        <w:rPr>
          <w:rFonts w:cs="Zar2" w:hint="cs"/>
          <w:rtl/>
          <w:lang w:bidi="fa-IR"/>
        </w:rPr>
        <w:t>ت خود را در محاربه به س</w:t>
      </w:r>
      <w:r w:rsidR="0063683D">
        <w:rPr>
          <w:rFonts w:cs="Zar2" w:hint="cs"/>
          <w:rtl/>
          <w:lang w:bidi="fa-IR"/>
        </w:rPr>
        <w:t>ي</w:t>
      </w:r>
      <w:r w:rsidRPr="0063683D">
        <w:rPr>
          <w:rFonts w:cs="Zar2" w:hint="cs"/>
          <w:rtl/>
          <w:lang w:bidi="fa-IR"/>
        </w:rPr>
        <w:t>وف لسان و اسلح</w:t>
      </w:r>
      <w:r w:rsidRPr="0063683D">
        <w:rPr>
          <w:rFonts w:ascii="Arial" w:hAnsi="Arial" w:cs="Arial" w:hint="cs"/>
          <w:rtl/>
          <w:lang w:bidi="fa-IR"/>
        </w:rPr>
        <w:t>ۀ</w:t>
      </w:r>
      <w:r w:rsidRPr="0063683D">
        <w:rPr>
          <w:rFonts w:cs="Zar2" w:hint="cs"/>
          <w:rtl/>
          <w:lang w:bidi="fa-IR"/>
        </w:rPr>
        <w:t xml:space="preserve"> حکمت و ب</w:t>
      </w:r>
      <w:r w:rsidR="0063683D">
        <w:rPr>
          <w:rFonts w:cs="Zar2" w:hint="cs"/>
          <w:rtl/>
          <w:lang w:bidi="fa-IR"/>
        </w:rPr>
        <w:t>ي</w:t>
      </w:r>
      <w:r w:rsidRPr="0063683D">
        <w:rPr>
          <w:rFonts w:cs="Zar2" w:hint="cs"/>
          <w:rtl/>
          <w:lang w:bidi="fa-IR"/>
        </w:rPr>
        <w:t>ان که سج</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انسان و مقتضا</w:t>
      </w:r>
      <w:r w:rsidR="0063683D">
        <w:rPr>
          <w:rFonts w:cs="Zar2" w:hint="cs"/>
          <w:rtl/>
          <w:lang w:bidi="fa-IR"/>
        </w:rPr>
        <w:t>ي</w:t>
      </w:r>
      <w:r w:rsidRPr="0063683D">
        <w:rPr>
          <w:rFonts w:cs="Zar2" w:hint="cs"/>
          <w:rtl/>
          <w:lang w:bidi="fa-IR"/>
        </w:rPr>
        <w:t xml:space="preserve"> کما تد</w:t>
      </w:r>
      <w:r w:rsidR="0063683D">
        <w:rPr>
          <w:rFonts w:cs="Zar2" w:hint="cs"/>
          <w:rtl/>
          <w:lang w:bidi="fa-IR"/>
        </w:rPr>
        <w:t>ي</w:t>
      </w:r>
      <w:r w:rsidRPr="0063683D">
        <w:rPr>
          <w:rFonts w:cs="Zar2" w:hint="cs"/>
          <w:rtl/>
          <w:lang w:bidi="fa-IR"/>
        </w:rPr>
        <w:t>ن تدان است مشاهده نموده از قانون جدال و م</w:t>
      </w:r>
      <w:r w:rsidR="0063683D">
        <w:rPr>
          <w:rFonts w:cs="Zar2" w:hint="cs"/>
          <w:rtl/>
          <w:lang w:bidi="fa-IR"/>
        </w:rPr>
        <w:t>ي</w:t>
      </w:r>
      <w:r w:rsidRPr="0063683D">
        <w:rPr>
          <w:rFonts w:cs="Zar2" w:hint="cs"/>
          <w:rtl/>
          <w:lang w:bidi="fa-IR"/>
        </w:rPr>
        <w:t>زان ابطال اعتزال و در مقام اعتساف از طر</w:t>
      </w:r>
      <w:r w:rsidR="0063683D">
        <w:rPr>
          <w:rFonts w:cs="Zar2" w:hint="cs"/>
          <w:rtl/>
          <w:lang w:bidi="fa-IR"/>
        </w:rPr>
        <w:t>ي</w:t>
      </w:r>
      <w:r w:rsidRPr="0063683D">
        <w:rPr>
          <w:rFonts w:cs="Zar2" w:hint="cs"/>
          <w:rtl/>
          <w:lang w:bidi="fa-IR"/>
        </w:rPr>
        <w:t>ق</w:t>
      </w:r>
      <w:r w:rsidRPr="0063683D">
        <w:rPr>
          <w:rFonts w:ascii="Arial" w:hAnsi="Arial" w:cs="Arial" w:hint="cs"/>
          <w:rtl/>
          <w:lang w:bidi="fa-IR"/>
        </w:rPr>
        <w:t>ۀ</w:t>
      </w:r>
      <w:r w:rsidRPr="0063683D">
        <w:rPr>
          <w:rFonts w:cs="Zar2" w:hint="cs"/>
          <w:rtl/>
          <w:lang w:bidi="fa-IR"/>
        </w:rPr>
        <w:t xml:space="preserve"> انصاف انحراف جسته از ا</w:t>
      </w:r>
      <w:r w:rsidR="0063683D">
        <w:rPr>
          <w:rFonts w:cs="Zar2" w:hint="cs"/>
          <w:rtl/>
          <w:lang w:bidi="fa-IR"/>
        </w:rPr>
        <w:t>ي</w:t>
      </w:r>
      <w:r w:rsidRPr="0063683D">
        <w:rPr>
          <w:rFonts w:cs="Zar2" w:hint="cs"/>
          <w:rtl/>
          <w:lang w:bidi="fa-IR"/>
        </w:rPr>
        <w:t>اد</w:t>
      </w:r>
      <w:r w:rsidR="0063683D">
        <w:rPr>
          <w:rFonts w:cs="Zar2" w:hint="cs"/>
          <w:rtl/>
          <w:lang w:bidi="fa-IR"/>
        </w:rPr>
        <w:t>ي</w:t>
      </w:r>
      <w:r w:rsidRPr="0063683D">
        <w:rPr>
          <w:rFonts w:cs="Zar2" w:hint="cs"/>
          <w:rtl/>
          <w:lang w:bidi="fa-IR"/>
        </w:rPr>
        <w:t xml:space="preserve"> سلطنت مستمدّ و باذ</w:t>
      </w:r>
      <w:r w:rsidR="0063683D">
        <w:rPr>
          <w:rFonts w:cs="Zar2" w:hint="cs"/>
          <w:rtl/>
          <w:lang w:bidi="fa-IR"/>
        </w:rPr>
        <w:t>ي</w:t>
      </w:r>
      <w:r w:rsidRPr="0063683D">
        <w:rPr>
          <w:rFonts w:cs="Zar2" w:hint="cs"/>
          <w:rtl/>
          <w:lang w:bidi="fa-IR"/>
        </w:rPr>
        <w:t>ال دولت معتضد باخذ و حبس سلطان و قهر و غضب حضرت خاقان ملتج</w:t>
      </w:r>
      <w:r w:rsidR="0063683D">
        <w:rPr>
          <w:rFonts w:cs="Zar2" w:hint="cs"/>
          <w:rtl/>
          <w:lang w:bidi="fa-IR"/>
        </w:rPr>
        <w:t>ي</w:t>
      </w:r>
      <w:r w:rsidRPr="0063683D">
        <w:rPr>
          <w:rFonts w:cs="Zar2" w:hint="cs"/>
          <w:rtl/>
          <w:lang w:bidi="fa-IR"/>
        </w:rPr>
        <w:t xml:space="preserve"> گرد</w:t>
      </w:r>
      <w:r w:rsidR="0063683D">
        <w:rPr>
          <w:rFonts w:cs="Zar2" w:hint="cs"/>
          <w:rtl/>
          <w:lang w:bidi="fa-IR"/>
        </w:rPr>
        <w:t>ي</w:t>
      </w:r>
      <w:r w:rsidRPr="0063683D">
        <w:rPr>
          <w:rFonts w:cs="Zar2" w:hint="cs"/>
          <w:rtl/>
          <w:lang w:bidi="fa-IR"/>
        </w:rPr>
        <w:t>دند مگر آن جناب که در م</w:t>
      </w:r>
      <w:r w:rsidR="0063683D">
        <w:rPr>
          <w:rFonts w:cs="Zar2" w:hint="cs"/>
          <w:rtl/>
          <w:lang w:bidi="fa-IR"/>
        </w:rPr>
        <w:t>ي</w:t>
      </w:r>
      <w:r w:rsidRPr="0063683D">
        <w:rPr>
          <w:rFonts w:cs="Zar2" w:hint="cs"/>
          <w:rtl/>
          <w:lang w:bidi="fa-IR"/>
        </w:rPr>
        <w:t>ان ا</w:t>
      </w:r>
      <w:r w:rsidR="0063683D">
        <w:rPr>
          <w:rFonts w:cs="Zar2" w:hint="cs"/>
          <w:rtl/>
          <w:lang w:bidi="fa-IR"/>
        </w:rPr>
        <w:t>ي</w:t>
      </w:r>
      <w:r w:rsidRPr="0063683D">
        <w:rPr>
          <w:rFonts w:cs="Zar2" w:hint="cs"/>
          <w:rtl/>
          <w:lang w:bidi="fa-IR"/>
        </w:rPr>
        <w:t>ن رؤساء و ارباب از اوّل امر تابحال از شر</w:t>
      </w:r>
      <w:r w:rsidR="0063683D">
        <w:rPr>
          <w:rFonts w:cs="Zar2" w:hint="cs"/>
          <w:rtl/>
          <w:lang w:bidi="fa-IR"/>
        </w:rPr>
        <w:t>ي</w:t>
      </w:r>
      <w:r w:rsidR="00B273DB">
        <w:rPr>
          <w:rFonts w:cs="Zar2" w:hint="cs"/>
          <w:rtl/>
          <w:lang w:bidi="fa-IR"/>
        </w:rPr>
        <w:t xml:space="preserve">عهٴ </w:t>
      </w:r>
      <w:r w:rsidRPr="0063683D">
        <w:rPr>
          <w:rFonts w:cs="Zar2" w:hint="cs"/>
          <w:rtl/>
          <w:lang w:bidi="fa-IR"/>
        </w:rPr>
        <w:t xml:space="preserve"> انصاف که مسلک نجبا و اشراف است تجاوز ننموده بسلامت نفس معروف و بحسن رو</w:t>
      </w:r>
      <w:r w:rsidR="0063683D">
        <w:rPr>
          <w:rFonts w:cs="Zar2" w:hint="cs"/>
          <w:rtl/>
          <w:lang w:bidi="fa-IR"/>
        </w:rPr>
        <w:t>ي</w:t>
      </w:r>
      <w:r w:rsidRPr="0063683D">
        <w:rPr>
          <w:rFonts w:cs="Zar2" w:hint="cs"/>
          <w:rtl/>
          <w:lang w:bidi="fa-IR"/>
        </w:rPr>
        <w:t>ه و اعتدال سج</w:t>
      </w:r>
      <w:r w:rsidR="0063683D">
        <w:rPr>
          <w:rFonts w:cs="Zar2" w:hint="cs"/>
          <w:rtl/>
          <w:lang w:bidi="fa-IR"/>
        </w:rPr>
        <w:t>ي</w:t>
      </w:r>
      <w:r w:rsidRPr="0063683D">
        <w:rPr>
          <w:rFonts w:cs="Zar2" w:hint="cs"/>
          <w:rtl/>
          <w:lang w:bidi="fa-IR"/>
        </w:rPr>
        <w:t>ه موصوف آمدند مخصوصا نسبت به ا</w:t>
      </w:r>
      <w:r w:rsidR="0063683D">
        <w:rPr>
          <w:rFonts w:cs="Zar2" w:hint="cs"/>
          <w:rtl/>
          <w:lang w:bidi="fa-IR"/>
        </w:rPr>
        <w:t>ي</w:t>
      </w:r>
      <w:r w:rsidRPr="0063683D">
        <w:rPr>
          <w:rFonts w:cs="Zar2" w:hint="cs"/>
          <w:rtl/>
          <w:lang w:bidi="fa-IR"/>
        </w:rPr>
        <w:t>ن بنده که از بدو ملاقات ال</w:t>
      </w:r>
      <w:r w:rsidR="0063683D">
        <w:rPr>
          <w:rFonts w:cs="Zar2" w:hint="cs"/>
          <w:rtl/>
          <w:lang w:bidi="fa-IR"/>
        </w:rPr>
        <w:t>ي</w:t>
      </w:r>
      <w:r w:rsidRPr="0063683D">
        <w:rPr>
          <w:rFonts w:cs="Zar2" w:hint="cs"/>
          <w:rtl/>
          <w:lang w:bidi="fa-IR"/>
        </w:rPr>
        <w:t xml:space="preserve"> حال که قرب ه</w:t>
      </w:r>
      <w:r w:rsidR="0063683D">
        <w:rPr>
          <w:rFonts w:cs="Zar2" w:hint="cs"/>
          <w:rtl/>
          <w:lang w:bidi="fa-IR"/>
        </w:rPr>
        <w:t>ي</w:t>
      </w:r>
      <w:r w:rsidRPr="0063683D">
        <w:rPr>
          <w:rFonts w:cs="Zar2" w:hint="cs"/>
          <w:rtl/>
          <w:lang w:bidi="fa-IR"/>
        </w:rPr>
        <w:t>جده سنه است سوابق ا</w:t>
      </w:r>
      <w:r w:rsidR="0063683D">
        <w:rPr>
          <w:rFonts w:cs="Zar2" w:hint="cs"/>
          <w:rtl/>
          <w:lang w:bidi="fa-IR"/>
        </w:rPr>
        <w:t>ي</w:t>
      </w:r>
      <w:r w:rsidRPr="0063683D">
        <w:rPr>
          <w:rFonts w:cs="Zar2" w:hint="cs"/>
          <w:rtl/>
          <w:lang w:bidi="fa-IR"/>
        </w:rPr>
        <w:t>تلاف اسلاف را منظور و لطا</w:t>
      </w:r>
      <w:r w:rsidR="0063683D">
        <w:rPr>
          <w:rFonts w:cs="Zar2" w:hint="cs"/>
          <w:rtl/>
          <w:lang w:bidi="fa-IR"/>
        </w:rPr>
        <w:t>ي</w:t>
      </w:r>
      <w:r w:rsidRPr="0063683D">
        <w:rPr>
          <w:rFonts w:cs="Zar2" w:hint="cs"/>
          <w:rtl/>
          <w:lang w:bidi="fa-IR"/>
        </w:rPr>
        <w:t>ف محبّت و دقا</w:t>
      </w:r>
      <w:r w:rsidR="0063683D">
        <w:rPr>
          <w:rFonts w:cs="Zar2" w:hint="cs"/>
          <w:rtl/>
          <w:lang w:bidi="fa-IR"/>
        </w:rPr>
        <w:t>ي</w:t>
      </w:r>
      <w:r w:rsidRPr="0063683D">
        <w:rPr>
          <w:rFonts w:cs="Zar2" w:hint="cs"/>
          <w:rtl/>
          <w:lang w:bidi="fa-IR"/>
        </w:rPr>
        <w:t>ق ملاطفت و مودّت را حضورا و غ</w:t>
      </w:r>
      <w:r w:rsidR="0063683D">
        <w:rPr>
          <w:rFonts w:cs="Zar2" w:hint="cs"/>
          <w:rtl/>
          <w:lang w:bidi="fa-IR"/>
        </w:rPr>
        <w:t>ي</w:t>
      </w:r>
      <w:r w:rsidRPr="0063683D">
        <w:rPr>
          <w:rFonts w:cs="Zar2" w:hint="cs"/>
          <w:rtl/>
          <w:lang w:bidi="fa-IR"/>
        </w:rPr>
        <w:t xml:space="preserve">ابا </w:t>
      </w:r>
      <w:r w:rsidRPr="0063683D">
        <w:rPr>
          <w:rFonts w:cs="Zar2" w:hint="cs"/>
          <w:rtl/>
          <w:lang w:bidi="fa-IR"/>
        </w:rPr>
        <w:lastRenderedPageBreak/>
        <w:t xml:space="preserve">کما </w:t>
      </w:r>
      <w:r w:rsidR="0063683D">
        <w:rPr>
          <w:rFonts w:cs="Zar2" w:hint="cs"/>
          <w:rtl/>
          <w:lang w:bidi="fa-IR"/>
        </w:rPr>
        <w:t>ي</w:t>
      </w:r>
      <w:r w:rsidRPr="0063683D">
        <w:rPr>
          <w:rFonts w:cs="Zar2" w:hint="cs"/>
          <w:rtl/>
          <w:lang w:bidi="fa-IR"/>
        </w:rPr>
        <w:t>نبغ</w:t>
      </w:r>
      <w:r w:rsidR="0063683D">
        <w:rPr>
          <w:rFonts w:cs="Zar2" w:hint="cs"/>
          <w:rtl/>
          <w:lang w:bidi="fa-IR"/>
        </w:rPr>
        <w:t>ي</w:t>
      </w:r>
      <w:r w:rsidRPr="0063683D">
        <w:rPr>
          <w:rFonts w:cs="Zar2" w:hint="cs"/>
          <w:rtl/>
          <w:lang w:bidi="fa-IR"/>
        </w:rPr>
        <w:t xml:space="preserve"> معمول داشته اند و ابدا از ا</w:t>
      </w:r>
      <w:r w:rsidR="0063683D">
        <w:rPr>
          <w:rFonts w:cs="Zar2" w:hint="cs"/>
          <w:rtl/>
          <w:lang w:bidi="fa-IR"/>
        </w:rPr>
        <w:t>ي</w:t>
      </w:r>
      <w:r w:rsidRPr="0063683D">
        <w:rPr>
          <w:rFonts w:cs="Zar2" w:hint="cs"/>
          <w:rtl/>
          <w:lang w:bidi="fa-IR"/>
        </w:rPr>
        <w:t>شان در ا</w:t>
      </w:r>
      <w:r w:rsidR="0063683D">
        <w:rPr>
          <w:rFonts w:cs="Zar2" w:hint="cs"/>
          <w:rtl/>
          <w:lang w:bidi="fa-IR"/>
        </w:rPr>
        <w:t>ي</w:t>
      </w:r>
      <w:r w:rsidRPr="0063683D">
        <w:rPr>
          <w:rFonts w:cs="Zar2" w:hint="cs"/>
          <w:rtl/>
          <w:lang w:bidi="fa-IR"/>
        </w:rPr>
        <w:t xml:space="preserve">ن مدّت قول </w:t>
      </w:r>
      <w:r w:rsidR="0063683D">
        <w:rPr>
          <w:rFonts w:cs="Zar2" w:hint="cs"/>
          <w:rtl/>
          <w:lang w:bidi="fa-IR"/>
        </w:rPr>
        <w:t>ي</w:t>
      </w:r>
      <w:r w:rsidRPr="0063683D">
        <w:rPr>
          <w:rFonts w:cs="Zar2" w:hint="cs"/>
          <w:rtl/>
          <w:lang w:bidi="fa-IR"/>
        </w:rPr>
        <w:t>ا فعل</w:t>
      </w:r>
      <w:r w:rsidR="0063683D">
        <w:rPr>
          <w:rFonts w:cs="Zar2" w:hint="cs"/>
          <w:rtl/>
          <w:lang w:bidi="fa-IR"/>
        </w:rPr>
        <w:t>ي</w:t>
      </w:r>
      <w:r w:rsidRPr="0063683D">
        <w:rPr>
          <w:rFonts w:cs="Zar2" w:hint="cs"/>
          <w:rtl/>
          <w:lang w:bidi="fa-IR"/>
        </w:rPr>
        <w:t xml:space="preserve"> که مشابه اقوال و افعال د</w:t>
      </w:r>
      <w:r w:rsidR="0063683D">
        <w:rPr>
          <w:rFonts w:cs="Zar2" w:hint="cs"/>
          <w:rtl/>
          <w:lang w:bidi="fa-IR"/>
        </w:rPr>
        <w:t>ي</w:t>
      </w:r>
      <w:r w:rsidRPr="0063683D">
        <w:rPr>
          <w:rFonts w:cs="Zar2" w:hint="cs"/>
          <w:rtl/>
          <w:lang w:bidi="fa-IR"/>
        </w:rPr>
        <w:t>گران باشد مسموع ومشهود ن</w:t>
      </w:r>
      <w:r w:rsidR="0063683D">
        <w:rPr>
          <w:rFonts w:cs="Zar2" w:hint="cs"/>
          <w:rtl/>
          <w:lang w:bidi="fa-IR"/>
        </w:rPr>
        <w:t>ي</w:t>
      </w:r>
      <w:r w:rsidRPr="0063683D">
        <w:rPr>
          <w:rFonts w:cs="Zar2" w:hint="cs"/>
          <w:rtl/>
          <w:lang w:bidi="fa-IR"/>
        </w:rPr>
        <w:t>امده بود و لهذا ا</w:t>
      </w:r>
      <w:r w:rsidR="0063683D">
        <w:rPr>
          <w:rFonts w:cs="Zar2" w:hint="cs"/>
          <w:rtl/>
          <w:lang w:bidi="fa-IR"/>
        </w:rPr>
        <w:t>ي</w:t>
      </w:r>
      <w:r w:rsidRPr="0063683D">
        <w:rPr>
          <w:rFonts w:cs="Zar2" w:hint="cs"/>
          <w:rtl/>
          <w:lang w:bidi="fa-IR"/>
        </w:rPr>
        <w:t>ن عبد و سا</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از ا</w:t>
      </w:r>
      <w:r w:rsidR="0063683D">
        <w:rPr>
          <w:rFonts w:cs="Zar2" w:hint="cs"/>
          <w:rtl/>
          <w:lang w:bidi="fa-IR"/>
        </w:rPr>
        <w:t>ي</w:t>
      </w:r>
      <w:r w:rsidRPr="0063683D">
        <w:rPr>
          <w:rFonts w:cs="Zar2" w:hint="cs"/>
          <w:rtl/>
          <w:lang w:bidi="fa-IR"/>
        </w:rPr>
        <w:t>ن ش</w:t>
      </w:r>
      <w:r w:rsidR="0063683D">
        <w:rPr>
          <w:rFonts w:cs="Zar2" w:hint="cs"/>
          <w:rtl/>
          <w:lang w:bidi="fa-IR"/>
        </w:rPr>
        <w:t>ي</w:t>
      </w:r>
      <w:r w:rsidRPr="0063683D">
        <w:rPr>
          <w:rFonts w:cs="Zar2" w:hint="cs"/>
          <w:rtl/>
          <w:lang w:bidi="fa-IR"/>
        </w:rPr>
        <w:t>و</w:t>
      </w:r>
      <w:r w:rsidRPr="0063683D">
        <w:rPr>
          <w:rFonts w:ascii="Arial" w:hAnsi="Arial" w:cs="Arial" w:hint="cs"/>
          <w:rtl/>
          <w:lang w:bidi="fa-IR"/>
        </w:rPr>
        <w:t>ۀ</w:t>
      </w:r>
      <w:r w:rsidRPr="0063683D">
        <w:rPr>
          <w:rFonts w:cs="Zar2" w:hint="cs"/>
          <w:rtl/>
          <w:lang w:bidi="fa-IR"/>
        </w:rPr>
        <w:t xml:space="preserve"> مرض</w:t>
      </w:r>
      <w:r w:rsidR="0063683D">
        <w:rPr>
          <w:rFonts w:cs="Zar2" w:hint="cs"/>
          <w:rtl/>
          <w:lang w:bidi="fa-IR"/>
        </w:rPr>
        <w:t>ي</w:t>
      </w:r>
      <w:r w:rsidRPr="0063683D">
        <w:rPr>
          <w:rFonts w:cs="Zar2" w:hint="cs"/>
          <w:rtl/>
          <w:lang w:bidi="fa-IR"/>
        </w:rPr>
        <w:t>ه کمال امتنان را حاصل داشته در هم</w:t>
      </w:r>
      <w:r w:rsidRPr="0063683D">
        <w:rPr>
          <w:rFonts w:ascii="Arial" w:hAnsi="Arial" w:cs="Arial" w:hint="cs"/>
          <w:rtl/>
          <w:lang w:bidi="fa-IR"/>
        </w:rPr>
        <w:t>ۀ</w:t>
      </w:r>
      <w:r w:rsidRPr="0063683D">
        <w:rPr>
          <w:rFonts w:cs="Zar2" w:hint="cs"/>
          <w:rtl/>
          <w:lang w:bidi="fa-IR"/>
        </w:rPr>
        <w:t xml:space="preserve"> محافل قدس</w:t>
      </w:r>
      <w:r w:rsidR="0063683D">
        <w:rPr>
          <w:rFonts w:cs="Zar2" w:hint="cs"/>
          <w:rtl/>
          <w:lang w:bidi="fa-IR"/>
        </w:rPr>
        <w:t>ي</w:t>
      </w:r>
      <w:r w:rsidRPr="0063683D">
        <w:rPr>
          <w:rFonts w:cs="Zar2" w:hint="cs"/>
          <w:rtl/>
          <w:lang w:bidi="fa-IR"/>
        </w:rPr>
        <w:t>ه به ذکر (473) خ</w:t>
      </w:r>
      <w:r w:rsidR="0063683D">
        <w:rPr>
          <w:rFonts w:cs="Zar2" w:hint="cs"/>
          <w:rtl/>
          <w:lang w:bidi="fa-IR"/>
        </w:rPr>
        <w:t>ي</w:t>
      </w:r>
      <w:r w:rsidRPr="0063683D">
        <w:rPr>
          <w:rFonts w:cs="Zar2" w:hint="cs"/>
          <w:rtl/>
          <w:lang w:bidi="fa-IR"/>
        </w:rPr>
        <w:t>ر آن جناب متذکّر و در هم</w:t>
      </w:r>
      <w:r w:rsidRPr="0063683D">
        <w:rPr>
          <w:rFonts w:ascii="Arial" w:hAnsi="Arial" w:cs="Arial" w:hint="cs"/>
          <w:rtl/>
          <w:lang w:bidi="fa-IR"/>
        </w:rPr>
        <w:t>ۀ</w:t>
      </w:r>
      <w:r w:rsidRPr="0063683D">
        <w:rPr>
          <w:rFonts w:cs="Zar2" w:hint="cs"/>
          <w:rtl/>
          <w:lang w:bidi="fa-IR"/>
        </w:rPr>
        <w:t xml:space="preserve"> الواح به اقتداء زمر</w:t>
      </w:r>
      <w:r w:rsidRPr="0063683D">
        <w:rPr>
          <w:rFonts w:ascii="Arial" w:hAnsi="Arial" w:cs="Arial" w:hint="cs"/>
          <w:rtl/>
          <w:lang w:bidi="fa-IR"/>
        </w:rPr>
        <w:t>ۀ</w:t>
      </w:r>
      <w:r w:rsidRPr="0063683D">
        <w:rPr>
          <w:rFonts w:cs="Zar2" w:hint="cs"/>
          <w:rtl/>
          <w:lang w:bidi="fa-IR"/>
        </w:rPr>
        <w:t xml:space="preserve"> اخ</w:t>
      </w:r>
      <w:r w:rsidR="0063683D">
        <w:rPr>
          <w:rFonts w:cs="Zar2" w:hint="cs"/>
          <w:rtl/>
          <w:lang w:bidi="fa-IR"/>
        </w:rPr>
        <w:t>ي</w:t>
      </w:r>
      <w:r w:rsidRPr="0063683D">
        <w:rPr>
          <w:rFonts w:cs="Zar2" w:hint="cs"/>
          <w:rtl/>
          <w:lang w:bidi="fa-IR"/>
        </w:rPr>
        <w:t xml:space="preserve">ار محسوب و در کتاب ابرار مثبوت آمدند تا چند </w:t>
      </w:r>
      <w:r w:rsidR="0063683D">
        <w:rPr>
          <w:rFonts w:cs="Zar2" w:hint="cs"/>
          <w:rtl/>
          <w:lang w:bidi="fa-IR"/>
        </w:rPr>
        <w:t>ي</w:t>
      </w:r>
      <w:r w:rsidRPr="0063683D">
        <w:rPr>
          <w:rFonts w:cs="Zar2" w:hint="cs"/>
          <w:rtl/>
          <w:lang w:bidi="fa-IR"/>
        </w:rPr>
        <w:t>وم قبل که به جهت س</w:t>
      </w:r>
      <w:r w:rsidR="0063683D">
        <w:rPr>
          <w:rFonts w:cs="Zar2" w:hint="cs"/>
          <w:rtl/>
          <w:lang w:bidi="fa-IR"/>
        </w:rPr>
        <w:t>ي</w:t>
      </w:r>
      <w:r w:rsidRPr="0063683D">
        <w:rPr>
          <w:rFonts w:cs="Zar2" w:hint="cs"/>
          <w:rtl/>
          <w:lang w:bidi="fa-IR"/>
        </w:rPr>
        <w:t>ر بعض بلاد بحدود داشت نوشته رس</w:t>
      </w:r>
      <w:r w:rsidR="0063683D">
        <w:rPr>
          <w:rFonts w:cs="Zar2" w:hint="cs"/>
          <w:rtl/>
          <w:lang w:bidi="fa-IR"/>
        </w:rPr>
        <w:t>ي</w:t>
      </w:r>
      <w:r w:rsidRPr="0063683D">
        <w:rPr>
          <w:rFonts w:cs="Zar2" w:hint="cs"/>
          <w:rtl/>
          <w:lang w:bidi="fa-IR"/>
        </w:rPr>
        <w:t>د که آن جناب به سرکار عمادالملک پ</w:t>
      </w:r>
      <w:r w:rsidR="0063683D">
        <w:rPr>
          <w:rFonts w:cs="Zar2" w:hint="cs"/>
          <w:rtl/>
          <w:lang w:bidi="fa-IR"/>
        </w:rPr>
        <w:t>ي</w:t>
      </w:r>
      <w:r w:rsidRPr="0063683D">
        <w:rPr>
          <w:rFonts w:cs="Zar2" w:hint="cs"/>
          <w:rtl/>
          <w:lang w:bidi="fa-IR"/>
        </w:rPr>
        <w:t>غام داده اند که چنانچه فلان</w:t>
      </w:r>
      <w:r w:rsidR="0063683D">
        <w:rPr>
          <w:rFonts w:cs="Zar2" w:hint="cs"/>
          <w:rtl/>
          <w:lang w:bidi="fa-IR"/>
        </w:rPr>
        <w:t>ي</w:t>
      </w:r>
      <w:r w:rsidRPr="0063683D">
        <w:rPr>
          <w:rFonts w:cs="Zar2" w:hint="cs"/>
          <w:rtl/>
          <w:lang w:bidi="fa-IR"/>
        </w:rPr>
        <w:t xml:space="preserve"> به طبس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د حکم به چن</w:t>
      </w:r>
      <w:r w:rsidR="0063683D">
        <w:rPr>
          <w:rFonts w:cs="Zar2" w:hint="cs"/>
          <w:rtl/>
          <w:lang w:bidi="fa-IR"/>
        </w:rPr>
        <w:t>ي</w:t>
      </w:r>
      <w:r w:rsidRPr="0063683D">
        <w:rPr>
          <w:rFonts w:cs="Zar2" w:hint="cs"/>
          <w:rtl/>
          <w:lang w:bidi="fa-IR"/>
        </w:rPr>
        <w:t>ن و چنان خواهم نمود و حال آنکه ورود به طبس ه</w:t>
      </w:r>
      <w:r w:rsidR="0063683D">
        <w:rPr>
          <w:rFonts w:cs="Zar2" w:hint="cs"/>
          <w:rtl/>
          <w:lang w:bidi="fa-IR"/>
        </w:rPr>
        <w:t>ي</w:t>
      </w:r>
      <w:r w:rsidRPr="0063683D">
        <w:rPr>
          <w:rFonts w:cs="Zar2" w:hint="cs"/>
          <w:rtl/>
          <w:lang w:bidi="fa-IR"/>
        </w:rPr>
        <w:t>چ معلوم نبود ز</w:t>
      </w:r>
      <w:r w:rsidR="0063683D">
        <w:rPr>
          <w:rFonts w:cs="Zar2" w:hint="cs"/>
          <w:rtl/>
          <w:lang w:bidi="fa-IR"/>
        </w:rPr>
        <w:t>ي</w:t>
      </w:r>
      <w:r w:rsidRPr="0063683D">
        <w:rPr>
          <w:rFonts w:cs="Zar2" w:hint="cs"/>
          <w:rtl/>
          <w:lang w:bidi="fa-IR"/>
        </w:rPr>
        <w:t>را که تعج</w:t>
      </w:r>
      <w:r w:rsidR="0063683D">
        <w:rPr>
          <w:rFonts w:cs="Zar2" w:hint="cs"/>
          <w:rtl/>
          <w:lang w:bidi="fa-IR"/>
        </w:rPr>
        <w:t>ي</w:t>
      </w:r>
      <w:r w:rsidRPr="0063683D">
        <w:rPr>
          <w:rFonts w:cs="Zar2" w:hint="cs"/>
          <w:rtl/>
          <w:lang w:bidi="fa-IR"/>
        </w:rPr>
        <w:t>ل داشت و طر</w:t>
      </w:r>
      <w:r w:rsidR="0063683D">
        <w:rPr>
          <w:rFonts w:cs="Zar2" w:hint="cs"/>
          <w:rtl/>
          <w:lang w:bidi="fa-IR"/>
        </w:rPr>
        <w:t>ي</w:t>
      </w:r>
      <w:r w:rsidRPr="0063683D">
        <w:rPr>
          <w:rFonts w:cs="Zar2" w:hint="cs"/>
          <w:rtl/>
          <w:lang w:bidi="fa-IR"/>
        </w:rPr>
        <w:t>ق اقرب به سمت مقصود بود و قصاص پ</w:t>
      </w:r>
      <w:r w:rsidR="0063683D">
        <w:rPr>
          <w:rFonts w:cs="Zar2" w:hint="cs"/>
          <w:rtl/>
          <w:lang w:bidi="fa-IR"/>
        </w:rPr>
        <w:t>ي</w:t>
      </w:r>
      <w:r w:rsidRPr="0063683D">
        <w:rPr>
          <w:rFonts w:cs="Zar2" w:hint="cs"/>
          <w:rtl/>
          <w:lang w:bidi="fa-IR"/>
        </w:rPr>
        <w:t>ش از جنا</w:t>
      </w:r>
      <w:r w:rsidR="0063683D">
        <w:rPr>
          <w:rFonts w:cs="Zar2" w:hint="cs"/>
          <w:rtl/>
          <w:lang w:bidi="fa-IR"/>
        </w:rPr>
        <w:t>ي</w:t>
      </w:r>
      <w:r w:rsidRPr="0063683D">
        <w:rPr>
          <w:rFonts w:cs="Zar2" w:hint="cs"/>
          <w:rtl/>
          <w:lang w:bidi="fa-IR"/>
        </w:rPr>
        <w:t>ت هم که معهود ن</w:t>
      </w:r>
      <w:r w:rsidR="0063683D">
        <w:rPr>
          <w:rFonts w:cs="Zar2" w:hint="cs"/>
          <w:rtl/>
          <w:lang w:bidi="fa-IR"/>
        </w:rPr>
        <w:t>ي</w:t>
      </w:r>
      <w:r w:rsidRPr="0063683D">
        <w:rPr>
          <w:rFonts w:cs="Zar2" w:hint="cs"/>
          <w:rtl/>
          <w:lang w:bidi="fa-IR"/>
        </w:rPr>
        <w:t>ست بار</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ن فقره بس</w:t>
      </w:r>
      <w:r w:rsidR="0063683D">
        <w:rPr>
          <w:rFonts w:cs="Zar2" w:hint="cs"/>
          <w:rtl/>
          <w:lang w:bidi="fa-IR"/>
        </w:rPr>
        <w:t>ي</w:t>
      </w:r>
      <w:r w:rsidRPr="0063683D">
        <w:rPr>
          <w:rFonts w:cs="Zar2" w:hint="cs"/>
          <w:rtl/>
          <w:lang w:bidi="fa-IR"/>
        </w:rPr>
        <w:t>ار بس</w:t>
      </w:r>
      <w:r w:rsidR="0063683D">
        <w:rPr>
          <w:rFonts w:cs="Zar2" w:hint="cs"/>
          <w:rtl/>
          <w:lang w:bidi="fa-IR"/>
        </w:rPr>
        <w:t>ي</w:t>
      </w:r>
      <w:r w:rsidRPr="0063683D">
        <w:rPr>
          <w:rFonts w:cs="Zar2" w:hint="cs"/>
          <w:rtl/>
          <w:lang w:bidi="fa-IR"/>
        </w:rPr>
        <w:t>ر تعجّب نموده منتها</w:t>
      </w:r>
      <w:r w:rsidR="0063683D">
        <w:rPr>
          <w:rFonts w:cs="Zar2" w:hint="cs"/>
          <w:rtl/>
          <w:lang w:bidi="fa-IR"/>
        </w:rPr>
        <w:t>ي</w:t>
      </w:r>
      <w:r w:rsidRPr="0063683D">
        <w:rPr>
          <w:rFonts w:cs="Zar2" w:hint="cs"/>
          <w:rtl/>
          <w:lang w:bidi="fa-IR"/>
        </w:rPr>
        <w:t xml:space="preserve"> ح</w:t>
      </w:r>
      <w:r w:rsidR="0063683D">
        <w:rPr>
          <w:rFonts w:cs="Zar2" w:hint="cs"/>
          <w:rtl/>
          <w:lang w:bidi="fa-IR"/>
        </w:rPr>
        <w:t>ي</w:t>
      </w:r>
      <w:r w:rsidRPr="0063683D">
        <w:rPr>
          <w:rFonts w:cs="Zar2" w:hint="cs"/>
          <w:rtl/>
          <w:lang w:bidi="fa-IR"/>
        </w:rPr>
        <w:t>رت دست داد که خود بخود ب</w:t>
      </w:r>
      <w:r w:rsidR="0063683D">
        <w:rPr>
          <w:rFonts w:cs="Zar2" w:hint="cs"/>
          <w:rtl/>
          <w:lang w:bidi="fa-IR"/>
        </w:rPr>
        <w:t>ي</w:t>
      </w:r>
      <w:r w:rsidRPr="0063683D">
        <w:rPr>
          <w:rFonts w:cs="Zar2" w:hint="cs"/>
          <w:rtl/>
          <w:lang w:bidi="fa-IR"/>
        </w:rPr>
        <w:t xml:space="preserve"> سبب و ب</w:t>
      </w:r>
      <w:r w:rsidR="0063683D">
        <w:rPr>
          <w:rFonts w:cs="Zar2" w:hint="cs"/>
          <w:rtl/>
          <w:lang w:bidi="fa-IR"/>
        </w:rPr>
        <w:t>ي</w:t>
      </w:r>
      <w:r w:rsidRPr="0063683D">
        <w:rPr>
          <w:rFonts w:cs="Zar2" w:hint="cs"/>
          <w:rtl/>
          <w:lang w:bidi="fa-IR"/>
        </w:rPr>
        <w:t xml:space="preserve"> جهت ظهور چن</w:t>
      </w:r>
      <w:r w:rsidR="0063683D">
        <w:rPr>
          <w:rFonts w:cs="Zar2" w:hint="cs"/>
          <w:rtl/>
          <w:lang w:bidi="fa-IR"/>
        </w:rPr>
        <w:t>ي</w:t>
      </w:r>
      <w:r w:rsidRPr="0063683D">
        <w:rPr>
          <w:rFonts w:cs="Zar2" w:hint="cs"/>
          <w:rtl/>
          <w:lang w:bidi="fa-IR"/>
        </w:rPr>
        <w:t>ن جسارت و هتک</w:t>
      </w:r>
      <w:r w:rsidR="0063683D">
        <w:rPr>
          <w:rFonts w:cs="Zar2" w:hint="cs"/>
          <w:rtl/>
          <w:lang w:bidi="fa-IR"/>
        </w:rPr>
        <w:t>ي</w:t>
      </w:r>
      <w:r w:rsidRPr="0063683D">
        <w:rPr>
          <w:rFonts w:cs="Zar2" w:hint="cs"/>
          <w:rtl/>
          <w:lang w:bidi="fa-IR"/>
        </w:rPr>
        <w:t xml:space="preserve"> از آن جناب با آن سوابق مؤالفت و مؤانست و روابط ارادت و محبّت و اطّلاع بر کما ه</w:t>
      </w:r>
      <w:r w:rsidR="0063683D">
        <w:rPr>
          <w:rFonts w:cs="Zar2" w:hint="cs"/>
          <w:rtl/>
          <w:lang w:bidi="fa-IR"/>
        </w:rPr>
        <w:t>ي</w:t>
      </w:r>
      <w:r w:rsidRPr="0063683D">
        <w:rPr>
          <w:rFonts w:cs="Zar2" w:hint="cs"/>
          <w:rtl/>
          <w:lang w:bidi="fa-IR"/>
        </w:rPr>
        <w:t xml:space="preserve"> امور و حالت چه معن</w:t>
      </w:r>
      <w:r w:rsidR="0063683D">
        <w:rPr>
          <w:rFonts w:cs="Zar2" w:hint="cs"/>
          <w:rtl/>
          <w:lang w:bidi="fa-IR"/>
        </w:rPr>
        <w:t>ي</w:t>
      </w:r>
      <w:r w:rsidRPr="0063683D">
        <w:rPr>
          <w:rFonts w:cs="Zar2" w:hint="cs"/>
          <w:rtl/>
          <w:lang w:bidi="fa-IR"/>
        </w:rPr>
        <w:t xml:space="preserve"> دارد </w:t>
      </w:r>
    </w:p>
    <w:p w14:paraId="6CD3D294" w14:textId="77777777" w:rsidR="00C91E1A" w:rsidRPr="0063683D" w:rsidRDefault="00C91E1A" w:rsidP="00C91E1A">
      <w:pPr>
        <w:spacing w:line="312" w:lineRule="auto"/>
        <w:rPr>
          <w:rFonts w:cs="Zar2"/>
          <w:rtl/>
          <w:lang w:bidi="fa-IR"/>
        </w:rPr>
      </w:pPr>
      <w:r w:rsidRPr="0063683D">
        <w:rPr>
          <w:rFonts w:cs="Zar2" w:hint="cs"/>
          <w:rtl/>
          <w:lang w:bidi="fa-IR"/>
        </w:rPr>
        <w:t>چه مخالفت بد</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که مؤالفت بر</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w:t>
      </w:r>
    </w:p>
    <w:p w14:paraId="154261A4" w14:textId="77777777" w:rsidR="00C91E1A" w:rsidRPr="0063683D" w:rsidRDefault="00C91E1A" w:rsidP="00C91E1A">
      <w:pPr>
        <w:spacing w:line="312" w:lineRule="auto"/>
        <w:rPr>
          <w:rFonts w:cs="Zar2"/>
          <w:rtl/>
          <w:lang w:bidi="fa-IR"/>
        </w:rPr>
      </w:pPr>
      <w:r w:rsidRPr="0063683D">
        <w:rPr>
          <w:rFonts w:cs="Zar2" w:hint="cs"/>
          <w:rtl/>
          <w:lang w:bidi="fa-IR"/>
        </w:rPr>
        <w:t>و ف</w:t>
      </w:r>
      <w:r w:rsidR="0063683D">
        <w:rPr>
          <w:rFonts w:cs="Zar2" w:hint="cs"/>
          <w:rtl/>
          <w:lang w:bidi="fa-IR"/>
        </w:rPr>
        <w:t>ي</w:t>
      </w:r>
      <w:r w:rsidRPr="0063683D">
        <w:rPr>
          <w:rFonts w:cs="Zar2" w:hint="cs"/>
          <w:rtl/>
          <w:lang w:bidi="fa-IR"/>
        </w:rPr>
        <w:t xml:space="preserve"> الحق</w:t>
      </w:r>
      <w:r w:rsidR="0063683D">
        <w:rPr>
          <w:rFonts w:cs="Zar2" w:hint="cs"/>
          <w:rtl/>
          <w:lang w:bidi="fa-IR"/>
        </w:rPr>
        <w:t>ي</w:t>
      </w:r>
      <w:r w:rsidRPr="0063683D">
        <w:rPr>
          <w:rFonts w:cs="Zar2" w:hint="cs"/>
          <w:rtl/>
          <w:lang w:bidi="fa-IR"/>
        </w:rPr>
        <w:t xml:space="preserve">قه قبول ننموده حمل بر کذب و خلاف و اشتباه مخبر نمود که اگر </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ن داشتم به صدق ا</w:t>
      </w:r>
      <w:r w:rsidR="0063683D">
        <w:rPr>
          <w:rFonts w:cs="Zar2" w:hint="cs"/>
          <w:rtl/>
          <w:lang w:bidi="fa-IR"/>
        </w:rPr>
        <w:t>ي</w:t>
      </w:r>
      <w:r w:rsidRPr="0063683D">
        <w:rPr>
          <w:rFonts w:cs="Zar2" w:hint="cs"/>
          <w:rtl/>
          <w:lang w:bidi="fa-IR"/>
        </w:rPr>
        <w:t>ن موضوع نظر به حالت و غ</w:t>
      </w:r>
      <w:r w:rsidR="0063683D">
        <w:rPr>
          <w:rFonts w:cs="Zar2" w:hint="cs"/>
          <w:rtl/>
          <w:lang w:bidi="fa-IR"/>
        </w:rPr>
        <w:t>ي</w:t>
      </w:r>
      <w:r w:rsidRPr="0063683D">
        <w:rPr>
          <w:rFonts w:cs="Zar2" w:hint="cs"/>
          <w:rtl/>
          <w:lang w:bidi="fa-IR"/>
        </w:rPr>
        <w:t>رت</w:t>
      </w:r>
      <w:r w:rsidR="0063683D">
        <w:rPr>
          <w:rFonts w:cs="Zar2" w:hint="cs"/>
          <w:rtl/>
          <w:lang w:bidi="fa-IR"/>
        </w:rPr>
        <w:t>ي</w:t>
      </w:r>
      <w:r w:rsidRPr="0063683D">
        <w:rPr>
          <w:rFonts w:cs="Zar2" w:hint="cs"/>
          <w:rtl/>
          <w:lang w:bidi="fa-IR"/>
        </w:rPr>
        <w:t xml:space="preserve"> که دارم هرگز به تحر</w:t>
      </w:r>
      <w:r w:rsidR="0063683D">
        <w:rPr>
          <w:rFonts w:cs="Zar2" w:hint="cs"/>
          <w:rtl/>
          <w:lang w:bidi="fa-IR"/>
        </w:rPr>
        <w:t>ي</w:t>
      </w:r>
      <w:r w:rsidRPr="0063683D">
        <w:rPr>
          <w:rFonts w:cs="Zar2" w:hint="cs"/>
          <w:rtl/>
          <w:lang w:bidi="fa-IR"/>
        </w:rPr>
        <w:t>ر ا</w:t>
      </w:r>
      <w:r w:rsidR="0063683D">
        <w:rPr>
          <w:rFonts w:cs="Zar2" w:hint="cs"/>
          <w:rtl/>
          <w:lang w:bidi="fa-IR"/>
        </w:rPr>
        <w:t>ي</w:t>
      </w:r>
      <w:r w:rsidRPr="0063683D">
        <w:rPr>
          <w:rFonts w:cs="Zar2" w:hint="cs"/>
          <w:rtl/>
          <w:lang w:bidi="fa-IR"/>
        </w:rPr>
        <w:t>ن کلمات مزاحم نم</w:t>
      </w:r>
      <w:r w:rsidR="0063683D">
        <w:rPr>
          <w:rFonts w:cs="Zar2" w:hint="cs"/>
          <w:rtl/>
          <w:lang w:bidi="fa-IR"/>
        </w:rPr>
        <w:t>ي</w:t>
      </w:r>
      <w:r w:rsidRPr="0063683D">
        <w:rPr>
          <w:rFonts w:cs="Zar2" w:hint="cs"/>
          <w:rtl/>
          <w:lang w:bidi="fa-IR"/>
        </w:rPr>
        <w:t xml:space="preserve"> شدم ول</w:t>
      </w:r>
      <w:r w:rsidR="0063683D">
        <w:rPr>
          <w:rFonts w:cs="Zar2" w:hint="cs"/>
          <w:rtl/>
          <w:lang w:bidi="fa-IR"/>
        </w:rPr>
        <w:t>ي</w:t>
      </w:r>
      <w:r w:rsidRPr="0063683D">
        <w:rPr>
          <w:rFonts w:cs="Zar2" w:hint="cs"/>
          <w:rtl/>
          <w:lang w:bidi="fa-IR"/>
        </w:rPr>
        <w:t xml:space="preserve"> چون مشکوک بلکه مظنون الکذب بود لازم د</w:t>
      </w:r>
      <w:r w:rsidR="0063683D">
        <w:rPr>
          <w:rFonts w:cs="Zar2" w:hint="cs"/>
          <w:rtl/>
          <w:lang w:bidi="fa-IR"/>
        </w:rPr>
        <w:t>ي</w:t>
      </w:r>
      <w:r w:rsidRPr="0063683D">
        <w:rPr>
          <w:rFonts w:cs="Zar2" w:hint="cs"/>
          <w:rtl/>
          <w:lang w:bidi="fa-IR"/>
        </w:rPr>
        <w:t>د که به خود آن جناب ا</w:t>
      </w:r>
      <w:r w:rsidR="0063683D">
        <w:rPr>
          <w:rFonts w:cs="Zar2" w:hint="cs"/>
          <w:rtl/>
          <w:lang w:bidi="fa-IR"/>
        </w:rPr>
        <w:t>ي</w:t>
      </w:r>
      <w:r w:rsidRPr="0063683D">
        <w:rPr>
          <w:rFonts w:cs="Zar2" w:hint="cs"/>
          <w:rtl/>
          <w:lang w:bidi="fa-IR"/>
        </w:rPr>
        <w:t>ن مطلب را اظهار داشته از سبب و جهتش عل</w:t>
      </w:r>
      <w:r w:rsidR="0063683D">
        <w:rPr>
          <w:rFonts w:cs="Zar2" w:hint="cs"/>
          <w:rtl/>
          <w:lang w:bidi="fa-IR"/>
        </w:rPr>
        <w:t>ي</w:t>
      </w:r>
      <w:r w:rsidRPr="0063683D">
        <w:rPr>
          <w:rFonts w:cs="Zar2" w:hint="cs"/>
          <w:rtl/>
          <w:lang w:bidi="fa-IR"/>
        </w:rPr>
        <w:t xml:space="preserve"> فرض الصّدق اطّلاع حاصل نما</w:t>
      </w:r>
      <w:r w:rsidR="0063683D">
        <w:rPr>
          <w:rFonts w:cs="Zar2" w:hint="cs"/>
          <w:rtl/>
          <w:lang w:bidi="fa-IR"/>
        </w:rPr>
        <w:t>ي</w:t>
      </w:r>
      <w:r w:rsidRPr="0063683D">
        <w:rPr>
          <w:rFonts w:cs="Zar2" w:hint="cs"/>
          <w:rtl/>
          <w:lang w:bidi="fa-IR"/>
        </w:rPr>
        <w:t>د حال عرض م</w:t>
      </w:r>
      <w:r w:rsidR="0063683D">
        <w:rPr>
          <w:rFonts w:cs="Zar2" w:hint="cs"/>
          <w:rtl/>
          <w:lang w:bidi="fa-IR"/>
        </w:rPr>
        <w:t>ي</w:t>
      </w:r>
      <w:r w:rsidRPr="0063683D">
        <w:rPr>
          <w:rFonts w:cs="Zar2" w:hint="cs"/>
          <w:rtl/>
          <w:lang w:bidi="fa-IR"/>
        </w:rPr>
        <w:t xml:space="preserve"> شود (474) که ا</w:t>
      </w:r>
      <w:r w:rsidR="0063683D">
        <w:rPr>
          <w:rFonts w:cs="Zar2" w:hint="cs"/>
          <w:rtl/>
          <w:lang w:bidi="fa-IR"/>
        </w:rPr>
        <w:t>ي</w:t>
      </w:r>
      <w:r w:rsidRPr="0063683D">
        <w:rPr>
          <w:rFonts w:cs="Zar2" w:hint="cs"/>
          <w:rtl/>
          <w:lang w:bidi="fa-IR"/>
        </w:rPr>
        <w:t>ن فقره اگر خلاف و ب</w:t>
      </w:r>
      <w:r w:rsidR="0063683D">
        <w:rPr>
          <w:rFonts w:cs="Zar2" w:hint="cs"/>
          <w:rtl/>
          <w:lang w:bidi="fa-IR"/>
        </w:rPr>
        <w:t>ي</w:t>
      </w:r>
      <w:r w:rsidRPr="0063683D">
        <w:rPr>
          <w:rFonts w:cs="Zar2" w:hint="cs"/>
          <w:rtl/>
          <w:lang w:bidi="fa-IR"/>
        </w:rPr>
        <w:t xml:space="preserve"> اصل است و واقع</w:t>
      </w:r>
      <w:r w:rsidR="0063683D">
        <w:rPr>
          <w:rFonts w:cs="Zar2" w:hint="cs"/>
          <w:rtl/>
          <w:lang w:bidi="fa-IR"/>
        </w:rPr>
        <w:t>ي</w:t>
      </w:r>
      <w:r w:rsidRPr="0063683D">
        <w:rPr>
          <w:rFonts w:cs="Zar2" w:hint="cs"/>
          <w:rtl/>
          <w:lang w:bidi="fa-IR"/>
        </w:rPr>
        <w:t>ت</w:t>
      </w:r>
      <w:r w:rsidR="0063683D">
        <w:rPr>
          <w:rFonts w:cs="Zar2" w:hint="cs"/>
          <w:rtl/>
          <w:lang w:bidi="fa-IR"/>
        </w:rPr>
        <w:t>ي</w:t>
      </w:r>
      <w:r w:rsidRPr="0063683D">
        <w:rPr>
          <w:rFonts w:cs="Zar2" w:hint="cs"/>
          <w:rtl/>
          <w:lang w:bidi="fa-IR"/>
        </w:rPr>
        <w:t xml:space="preserve"> نداشته که مرحبا به حسن الظّن و الوفاق و و</w:t>
      </w:r>
      <w:r w:rsidR="0063683D">
        <w:rPr>
          <w:rFonts w:cs="Zar2" w:hint="cs"/>
          <w:rtl/>
          <w:lang w:bidi="fa-IR"/>
        </w:rPr>
        <w:t>ي</w:t>
      </w:r>
      <w:r w:rsidRPr="0063683D">
        <w:rPr>
          <w:rFonts w:cs="Zar2" w:hint="cs"/>
          <w:rtl/>
          <w:lang w:bidi="fa-IR"/>
        </w:rPr>
        <w:t>ل للمفتر</w:t>
      </w:r>
      <w:r w:rsidR="0063683D">
        <w:rPr>
          <w:rFonts w:cs="Zar2" w:hint="cs"/>
          <w:rtl/>
          <w:lang w:bidi="fa-IR"/>
        </w:rPr>
        <w:t>ي</w:t>
      </w:r>
      <w:r w:rsidRPr="0063683D">
        <w:rPr>
          <w:rFonts w:cs="Zar2" w:hint="cs"/>
          <w:rtl/>
          <w:lang w:bidi="fa-IR"/>
        </w:rPr>
        <w:t>ن و اگر مطابق واقع بوده چنانچه از عدم وصول جواب استکشاف خواهد شد که با آنکه بس</w:t>
      </w:r>
      <w:r w:rsidR="0063683D">
        <w:rPr>
          <w:rFonts w:cs="Zar2" w:hint="cs"/>
          <w:rtl/>
          <w:lang w:bidi="fa-IR"/>
        </w:rPr>
        <w:t>ي</w:t>
      </w:r>
      <w:r w:rsidRPr="0063683D">
        <w:rPr>
          <w:rFonts w:cs="Zar2" w:hint="cs"/>
          <w:rtl/>
          <w:lang w:bidi="fa-IR"/>
        </w:rPr>
        <w:t>ار بع</w:t>
      </w:r>
      <w:r w:rsidR="0063683D">
        <w:rPr>
          <w:rFonts w:cs="Zar2" w:hint="cs"/>
          <w:rtl/>
          <w:lang w:bidi="fa-IR"/>
        </w:rPr>
        <w:t>ي</w:t>
      </w:r>
      <w:r w:rsidRPr="0063683D">
        <w:rPr>
          <w:rFonts w:cs="Zar2" w:hint="cs"/>
          <w:rtl/>
          <w:lang w:bidi="fa-IR"/>
        </w:rPr>
        <w:t>د است از مثل آن جناب که به جهت حفظ ر</w:t>
      </w:r>
      <w:r w:rsidR="0063683D">
        <w:rPr>
          <w:rFonts w:cs="Zar2" w:hint="cs"/>
          <w:rtl/>
          <w:lang w:bidi="fa-IR"/>
        </w:rPr>
        <w:t>ي</w:t>
      </w:r>
      <w:r w:rsidRPr="0063683D">
        <w:rPr>
          <w:rFonts w:cs="Zar2" w:hint="cs"/>
          <w:rtl/>
          <w:lang w:bidi="fa-IR"/>
        </w:rPr>
        <w:t xml:space="preserve">است </w:t>
      </w:r>
      <w:r w:rsidR="0063683D">
        <w:rPr>
          <w:rFonts w:cs="Zar2" w:hint="cs"/>
          <w:rtl/>
          <w:lang w:bidi="fa-IR"/>
        </w:rPr>
        <w:t>ي</w:t>
      </w:r>
      <w:r w:rsidRPr="0063683D">
        <w:rPr>
          <w:rFonts w:cs="Zar2" w:hint="cs"/>
          <w:rtl/>
          <w:lang w:bidi="fa-IR"/>
        </w:rPr>
        <w:t>ک روز و ن</w:t>
      </w:r>
      <w:r w:rsidR="0063683D">
        <w:rPr>
          <w:rFonts w:cs="Zar2" w:hint="cs"/>
          <w:rtl/>
          <w:lang w:bidi="fa-IR"/>
        </w:rPr>
        <w:t>ي</w:t>
      </w:r>
      <w:r w:rsidRPr="0063683D">
        <w:rPr>
          <w:rFonts w:cs="Zar2" w:hint="cs"/>
          <w:rtl/>
          <w:lang w:bidi="fa-IR"/>
        </w:rPr>
        <w:t>م عمر گند</w:t>
      </w:r>
      <w:r w:rsidR="0063683D">
        <w:rPr>
          <w:rFonts w:cs="Zar2" w:hint="cs"/>
          <w:rtl/>
          <w:lang w:bidi="fa-IR"/>
        </w:rPr>
        <w:t>ي</w:t>
      </w:r>
      <w:r w:rsidRPr="0063683D">
        <w:rPr>
          <w:rFonts w:cs="Zar2" w:hint="cs"/>
          <w:rtl/>
          <w:lang w:bidi="fa-IR"/>
        </w:rPr>
        <w:t>د</w:t>
      </w:r>
      <w:r w:rsidRPr="0063683D">
        <w:rPr>
          <w:rFonts w:ascii="Arial" w:hAnsi="Arial" w:cs="Arial" w:hint="cs"/>
          <w:rtl/>
          <w:lang w:bidi="fa-IR"/>
        </w:rPr>
        <w:t>ۀ</w:t>
      </w:r>
      <w:r w:rsidRPr="0063683D">
        <w:rPr>
          <w:rFonts w:cs="Zar2" w:hint="cs"/>
          <w:rtl/>
          <w:lang w:bidi="fa-IR"/>
        </w:rPr>
        <w:t xml:space="preserve"> دن</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فان</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 xml:space="preserve"> انصاف</w:t>
      </w:r>
      <w:r w:rsidR="0063683D">
        <w:rPr>
          <w:rFonts w:cs="Zar2" w:hint="cs"/>
          <w:rtl/>
          <w:lang w:bidi="fa-IR"/>
        </w:rPr>
        <w:t>ي</w:t>
      </w:r>
      <w:r w:rsidRPr="0063683D">
        <w:rPr>
          <w:rFonts w:cs="Zar2" w:hint="cs"/>
          <w:rtl/>
          <w:lang w:bidi="fa-IR"/>
        </w:rPr>
        <w:t xml:space="preserve"> نموده تبع</w:t>
      </w:r>
      <w:r w:rsidR="0063683D">
        <w:rPr>
          <w:rFonts w:cs="Zar2" w:hint="cs"/>
          <w:rtl/>
          <w:lang w:bidi="fa-IR"/>
        </w:rPr>
        <w:t>ي</w:t>
      </w:r>
      <w:r w:rsidRPr="0063683D">
        <w:rPr>
          <w:rFonts w:cs="Zar2" w:hint="cs"/>
          <w:rtl/>
          <w:lang w:bidi="fa-IR"/>
        </w:rPr>
        <w:t>ت د</w:t>
      </w:r>
      <w:r w:rsidR="0063683D">
        <w:rPr>
          <w:rFonts w:cs="Zar2" w:hint="cs"/>
          <w:rtl/>
          <w:lang w:bidi="fa-IR"/>
        </w:rPr>
        <w:t>ي</w:t>
      </w:r>
      <w:r w:rsidRPr="0063683D">
        <w:rPr>
          <w:rFonts w:cs="Zar2" w:hint="cs"/>
          <w:rtl/>
          <w:lang w:bidi="fa-IR"/>
        </w:rPr>
        <w:t>گران نمائ</w:t>
      </w:r>
      <w:r w:rsidR="0063683D">
        <w:rPr>
          <w:rFonts w:cs="Zar2" w:hint="cs"/>
          <w:rtl/>
          <w:lang w:bidi="fa-IR"/>
        </w:rPr>
        <w:t>ي</w:t>
      </w:r>
      <w:r w:rsidRPr="0063683D">
        <w:rPr>
          <w:rFonts w:cs="Zar2" w:hint="cs"/>
          <w:rtl/>
          <w:lang w:bidi="fa-IR"/>
        </w:rPr>
        <w:t>د و خود را از نع</w:t>
      </w:r>
      <w:r w:rsidR="0063683D">
        <w:rPr>
          <w:rFonts w:cs="Zar2" w:hint="cs"/>
          <w:rtl/>
          <w:lang w:bidi="fa-IR"/>
        </w:rPr>
        <w:t>ي</w:t>
      </w:r>
      <w:r w:rsidRPr="0063683D">
        <w:rPr>
          <w:rFonts w:cs="Zar2" w:hint="cs"/>
          <w:rtl/>
          <w:lang w:bidi="fa-IR"/>
        </w:rPr>
        <w:t>م ابد</w:t>
      </w:r>
      <w:r w:rsidR="0063683D">
        <w:rPr>
          <w:rFonts w:cs="Zar2" w:hint="cs"/>
          <w:rtl/>
          <w:lang w:bidi="fa-IR"/>
        </w:rPr>
        <w:t>ي</w:t>
      </w:r>
      <w:r w:rsidRPr="0063683D">
        <w:rPr>
          <w:rFonts w:cs="Zar2" w:hint="cs"/>
          <w:rtl/>
          <w:lang w:bidi="fa-IR"/>
        </w:rPr>
        <w:t xml:space="preserve"> محروم فرمائ</w:t>
      </w:r>
      <w:r w:rsidR="0063683D">
        <w:rPr>
          <w:rFonts w:cs="Zar2" w:hint="cs"/>
          <w:rtl/>
          <w:lang w:bidi="fa-IR"/>
        </w:rPr>
        <w:t>ي</w:t>
      </w:r>
      <w:r w:rsidRPr="0063683D">
        <w:rPr>
          <w:rFonts w:cs="Zar2" w:hint="cs"/>
          <w:rtl/>
          <w:lang w:bidi="fa-IR"/>
        </w:rPr>
        <w:t>د و ملحق شو</w:t>
      </w:r>
      <w:r w:rsidR="0063683D">
        <w:rPr>
          <w:rFonts w:cs="Zar2" w:hint="cs"/>
          <w:rtl/>
          <w:lang w:bidi="fa-IR"/>
        </w:rPr>
        <w:t>ي</w:t>
      </w:r>
      <w:r w:rsidRPr="0063683D">
        <w:rPr>
          <w:rFonts w:cs="Zar2" w:hint="cs"/>
          <w:rtl/>
          <w:lang w:bidi="fa-IR"/>
        </w:rPr>
        <w:t>د بالّذ</w:t>
      </w:r>
      <w:r w:rsidR="0063683D">
        <w:rPr>
          <w:rFonts w:cs="Zar2" w:hint="cs"/>
          <w:rtl/>
          <w:lang w:bidi="fa-IR"/>
        </w:rPr>
        <w:t>ي</w:t>
      </w:r>
      <w:r w:rsidRPr="0063683D">
        <w:rPr>
          <w:rFonts w:cs="Zar2" w:hint="cs"/>
          <w:rtl/>
          <w:lang w:bidi="fa-IR"/>
        </w:rPr>
        <w:t>ن ولّوا عل</w:t>
      </w:r>
      <w:r w:rsidR="0063683D">
        <w:rPr>
          <w:rFonts w:cs="Zar2" w:hint="cs"/>
          <w:rtl/>
          <w:lang w:bidi="fa-IR"/>
        </w:rPr>
        <w:t>ي</w:t>
      </w:r>
      <w:r w:rsidRPr="0063683D">
        <w:rPr>
          <w:rFonts w:cs="Zar2" w:hint="cs"/>
          <w:rtl/>
          <w:lang w:bidi="fa-IR"/>
        </w:rPr>
        <w:t xml:space="preserve"> ادبارهم و انقلبوا عل</w:t>
      </w:r>
      <w:r w:rsidR="0063683D">
        <w:rPr>
          <w:rFonts w:cs="Zar2" w:hint="cs"/>
          <w:rtl/>
          <w:lang w:bidi="fa-IR"/>
        </w:rPr>
        <w:t>ي</w:t>
      </w:r>
      <w:r w:rsidRPr="0063683D">
        <w:rPr>
          <w:rFonts w:cs="Zar2" w:hint="cs"/>
          <w:rtl/>
          <w:lang w:bidi="fa-IR"/>
        </w:rPr>
        <w:t xml:space="preserve"> اعقابهم و بها و است</w:t>
      </w:r>
      <w:r w:rsidR="0063683D">
        <w:rPr>
          <w:rFonts w:cs="Zar2" w:hint="cs"/>
          <w:rtl/>
          <w:lang w:bidi="fa-IR"/>
        </w:rPr>
        <w:t>ي</w:t>
      </w:r>
      <w:r w:rsidRPr="0063683D">
        <w:rPr>
          <w:rFonts w:cs="Zar2" w:hint="cs"/>
          <w:rtl/>
          <w:lang w:bidi="fa-IR"/>
        </w:rPr>
        <w:t xml:space="preserve">قنتها انفسهم و </w:t>
      </w:r>
      <w:r w:rsidR="0063683D">
        <w:rPr>
          <w:rFonts w:cs="Zar2" w:hint="cs"/>
          <w:rtl/>
          <w:lang w:bidi="fa-IR"/>
        </w:rPr>
        <w:t>ي</w:t>
      </w:r>
      <w:r w:rsidRPr="0063683D">
        <w:rPr>
          <w:rFonts w:cs="Zar2" w:hint="cs"/>
          <w:rtl/>
          <w:lang w:bidi="fa-IR"/>
        </w:rPr>
        <w:t xml:space="preserve">عرفون نعمه الله ثمّ </w:t>
      </w:r>
      <w:r w:rsidR="0063683D">
        <w:rPr>
          <w:rFonts w:cs="Zar2" w:hint="cs"/>
          <w:rtl/>
          <w:lang w:bidi="fa-IR"/>
        </w:rPr>
        <w:t>ي</w:t>
      </w:r>
      <w:r w:rsidRPr="0063683D">
        <w:rPr>
          <w:rFonts w:cs="Zar2" w:hint="cs"/>
          <w:rtl/>
          <w:lang w:bidi="fa-IR"/>
        </w:rPr>
        <w:t>نکرونها برا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بنده نقل</w:t>
      </w:r>
      <w:r w:rsidR="0063683D">
        <w:rPr>
          <w:rFonts w:cs="Zar2" w:hint="cs"/>
          <w:rtl/>
          <w:lang w:bidi="fa-IR"/>
        </w:rPr>
        <w:t>ي</w:t>
      </w:r>
      <w:r w:rsidRPr="0063683D">
        <w:rPr>
          <w:rFonts w:cs="Zar2" w:hint="cs"/>
          <w:rtl/>
          <w:lang w:bidi="fa-IR"/>
        </w:rPr>
        <w:t xml:space="preserve"> ندارد و تفاوت</w:t>
      </w:r>
      <w:r w:rsidR="0063683D">
        <w:rPr>
          <w:rFonts w:cs="Zar2" w:hint="cs"/>
          <w:rtl/>
          <w:lang w:bidi="fa-IR"/>
        </w:rPr>
        <w:t>ي</w:t>
      </w:r>
      <w:r w:rsidRPr="0063683D">
        <w:rPr>
          <w:rFonts w:cs="Zar2" w:hint="cs"/>
          <w:rtl/>
          <w:lang w:bidi="fa-IR"/>
        </w:rPr>
        <w:t xml:space="preserve"> نخواهد کرد مثل معروف است که نه ب</w:t>
      </w:r>
      <w:r w:rsidR="0063683D">
        <w:rPr>
          <w:rFonts w:cs="Zar2" w:hint="cs"/>
          <w:rtl/>
          <w:lang w:bidi="fa-IR"/>
        </w:rPr>
        <w:t>ي</w:t>
      </w:r>
      <w:r w:rsidRPr="0063683D">
        <w:rPr>
          <w:rFonts w:cs="Zar2" w:hint="cs"/>
          <w:rtl/>
          <w:lang w:bidi="fa-IR"/>
        </w:rPr>
        <w:t>ست دو ب</w:t>
      </w:r>
      <w:r w:rsidR="0063683D">
        <w:rPr>
          <w:rFonts w:cs="Zar2" w:hint="cs"/>
          <w:rtl/>
          <w:lang w:bidi="fa-IR"/>
        </w:rPr>
        <w:t>ي</w:t>
      </w:r>
      <w:r w:rsidRPr="0063683D">
        <w:rPr>
          <w:rFonts w:cs="Zar2" w:hint="cs"/>
          <w:rtl/>
          <w:lang w:bidi="fa-IR"/>
        </w:rPr>
        <w:t>ست کس</w:t>
      </w:r>
      <w:r w:rsidR="0063683D">
        <w:rPr>
          <w:rFonts w:cs="Zar2" w:hint="cs"/>
          <w:rtl/>
          <w:lang w:bidi="fa-IR"/>
        </w:rPr>
        <w:t>ي</w:t>
      </w:r>
      <w:r w:rsidRPr="0063683D">
        <w:rPr>
          <w:rFonts w:cs="Zar2" w:hint="cs"/>
          <w:rtl/>
          <w:lang w:bidi="fa-IR"/>
        </w:rPr>
        <w:t xml:space="preserve"> که چند سال است که در قطب ا</w:t>
      </w:r>
      <w:r w:rsidR="0063683D">
        <w:rPr>
          <w:rFonts w:cs="Zar2" w:hint="cs"/>
          <w:rtl/>
          <w:lang w:bidi="fa-IR"/>
        </w:rPr>
        <w:t>ي</w:t>
      </w:r>
      <w:r w:rsidRPr="0063683D">
        <w:rPr>
          <w:rFonts w:cs="Zar2" w:hint="cs"/>
          <w:rtl/>
          <w:lang w:bidi="fa-IR"/>
        </w:rPr>
        <w:t>ران در مقابل صدمات و لطوات و معارض</w:t>
      </w:r>
      <w:r w:rsidRPr="0063683D">
        <w:rPr>
          <w:rFonts w:ascii="Arial" w:hAnsi="Arial" w:cs="Arial" w:hint="cs"/>
          <w:rtl/>
          <w:lang w:bidi="fa-IR"/>
        </w:rPr>
        <w:t>ۀ</w:t>
      </w:r>
      <w:r w:rsidRPr="0063683D">
        <w:rPr>
          <w:rFonts w:cs="Zar2" w:hint="cs"/>
          <w:rtl/>
          <w:lang w:bidi="fa-IR"/>
        </w:rPr>
        <w:t xml:space="preserve"> دولت و ملّت</w:t>
      </w:r>
      <w:r w:rsidR="0063683D">
        <w:rPr>
          <w:rFonts w:cs="Zar2" w:hint="cs"/>
          <w:rtl/>
          <w:lang w:bidi="fa-IR"/>
        </w:rPr>
        <w:t>ي</w:t>
      </w:r>
      <w:r w:rsidRPr="0063683D">
        <w:rPr>
          <w:rFonts w:cs="Zar2" w:hint="cs"/>
          <w:rtl/>
          <w:lang w:bidi="fa-IR"/>
        </w:rPr>
        <w:t xml:space="preserve"> به کمال قدرت و استقامت ا</w:t>
      </w:r>
      <w:r w:rsidR="0063683D">
        <w:rPr>
          <w:rFonts w:cs="Zar2" w:hint="cs"/>
          <w:rtl/>
          <w:lang w:bidi="fa-IR"/>
        </w:rPr>
        <w:t>ي</w:t>
      </w:r>
      <w:r w:rsidRPr="0063683D">
        <w:rPr>
          <w:rFonts w:cs="Zar2" w:hint="cs"/>
          <w:rtl/>
          <w:lang w:bidi="fa-IR"/>
        </w:rPr>
        <w:t>ستاده است و ابدا باک</w:t>
      </w:r>
      <w:r w:rsidR="0063683D">
        <w:rPr>
          <w:rFonts w:cs="Zar2" w:hint="cs"/>
          <w:rtl/>
          <w:lang w:bidi="fa-IR"/>
        </w:rPr>
        <w:t>ي</w:t>
      </w:r>
      <w:r w:rsidRPr="0063683D">
        <w:rPr>
          <w:rFonts w:cs="Zar2" w:hint="cs"/>
          <w:rtl/>
          <w:lang w:bidi="fa-IR"/>
        </w:rPr>
        <w:t xml:space="preserve"> نداشته و از م</w:t>
      </w:r>
      <w:r w:rsidR="0063683D">
        <w:rPr>
          <w:rFonts w:cs="Zar2" w:hint="cs"/>
          <w:rtl/>
          <w:lang w:bidi="fa-IR"/>
        </w:rPr>
        <w:t>ي</w:t>
      </w:r>
      <w:r w:rsidRPr="0063683D">
        <w:rPr>
          <w:rFonts w:cs="Zar2" w:hint="cs"/>
          <w:rtl/>
          <w:lang w:bidi="fa-IR"/>
        </w:rPr>
        <w:t>دان ب</w:t>
      </w:r>
      <w:r w:rsidR="0063683D">
        <w:rPr>
          <w:rFonts w:cs="Zar2" w:hint="cs"/>
          <w:rtl/>
          <w:lang w:bidi="fa-IR"/>
        </w:rPr>
        <w:t>ي</w:t>
      </w:r>
      <w:r w:rsidRPr="0063683D">
        <w:rPr>
          <w:rFonts w:cs="Zar2" w:hint="cs"/>
          <w:rtl/>
          <w:lang w:bidi="fa-IR"/>
        </w:rPr>
        <w:t>رون نرفته از معارضه و معاند</w:t>
      </w:r>
      <w:r w:rsidRPr="0063683D">
        <w:rPr>
          <w:rFonts w:ascii="Arial" w:hAnsi="Arial" w:cs="Arial" w:hint="cs"/>
          <w:rtl/>
          <w:lang w:bidi="fa-IR"/>
        </w:rPr>
        <w:t>ۀ</w:t>
      </w:r>
      <w:r w:rsidRPr="0063683D">
        <w:rPr>
          <w:rFonts w:cs="Zar2" w:hint="cs"/>
          <w:rtl/>
          <w:lang w:bidi="fa-IR"/>
        </w:rPr>
        <w:t xml:space="preserve"> مثل آن جناب هم باک</w:t>
      </w:r>
      <w:r w:rsidR="0063683D">
        <w:rPr>
          <w:rFonts w:cs="Zar2" w:hint="cs"/>
          <w:rtl/>
          <w:lang w:bidi="fa-IR"/>
        </w:rPr>
        <w:t>ي</w:t>
      </w:r>
      <w:r w:rsidRPr="0063683D">
        <w:rPr>
          <w:rFonts w:cs="Zar2" w:hint="cs"/>
          <w:rtl/>
          <w:lang w:bidi="fa-IR"/>
        </w:rPr>
        <w:t xml:space="preserve"> نخواهد داشت آن خدائ</w:t>
      </w:r>
      <w:r w:rsidR="0063683D">
        <w:rPr>
          <w:rFonts w:cs="Zar2" w:hint="cs"/>
          <w:rtl/>
          <w:lang w:bidi="fa-IR"/>
        </w:rPr>
        <w:t>ي</w:t>
      </w:r>
      <w:r w:rsidRPr="0063683D">
        <w:rPr>
          <w:rFonts w:cs="Zar2" w:hint="cs"/>
          <w:rtl/>
          <w:lang w:bidi="fa-IR"/>
        </w:rPr>
        <w:t xml:space="preserve"> که در ا</w:t>
      </w:r>
      <w:r w:rsidR="0063683D">
        <w:rPr>
          <w:rFonts w:cs="Zar2" w:hint="cs"/>
          <w:rtl/>
          <w:lang w:bidi="fa-IR"/>
        </w:rPr>
        <w:t>ي</w:t>
      </w:r>
      <w:r w:rsidRPr="0063683D">
        <w:rPr>
          <w:rFonts w:cs="Zar2" w:hint="cs"/>
          <w:rtl/>
          <w:lang w:bidi="fa-IR"/>
        </w:rPr>
        <w:t xml:space="preserve">ن </w:t>
      </w:r>
      <w:r w:rsidRPr="0063683D">
        <w:rPr>
          <w:rFonts w:cs="Zar2" w:hint="cs"/>
          <w:rtl/>
          <w:lang w:bidi="fa-IR"/>
        </w:rPr>
        <w:lastRenderedPageBreak/>
        <w:t>مدّت از شرور آن همه حفظ نموده از شرّ مثل آن جناب هم م</w:t>
      </w:r>
      <w:r w:rsidR="0063683D">
        <w:rPr>
          <w:rFonts w:cs="Zar2" w:hint="cs"/>
          <w:rtl/>
          <w:lang w:bidi="fa-IR"/>
        </w:rPr>
        <w:t>ي</w:t>
      </w:r>
      <w:r w:rsidRPr="0063683D">
        <w:rPr>
          <w:rFonts w:cs="Zar2" w:hint="cs"/>
          <w:rtl/>
          <w:lang w:bidi="fa-IR"/>
        </w:rPr>
        <w:t xml:space="preserve"> تواند حفظ نما</w:t>
      </w:r>
      <w:r w:rsidR="0063683D">
        <w:rPr>
          <w:rFonts w:cs="Zar2" w:hint="cs"/>
          <w:rtl/>
          <w:lang w:bidi="fa-IR"/>
        </w:rPr>
        <w:t>ي</w:t>
      </w:r>
      <w:r w:rsidRPr="0063683D">
        <w:rPr>
          <w:rFonts w:cs="Zar2" w:hint="cs"/>
          <w:rtl/>
          <w:lang w:bidi="fa-IR"/>
        </w:rPr>
        <w:t xml:space="preserve">د </w:t>
      </w:r>
      <w:r w:rsidR="0063683D">
        <w:rPr>
          <w:rFonts w:cs="Zar2" w:hint="cs"/>
          <w:rtl/>
          <w:lang w:bidi="fa-IR"/>
        </w:rPr>
        <w:t>ي</w:t>
      </w:r>
      <w:r w:rsidRPr="0063683D">
        <w:rPr>
          <w:rFonts w:cs="Zar2" w:hint="cs"/>
          <w:rtl/>
          <w:lang w:bidi="fa-IR"/>
        </w:rPr>
        <w:t>دالله فوق ا</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هم</w:t>
      </w:r>
    </w:p>
    <w:p w14:paraId="2EA89D62" w14:textId="77777777" w:rsidR="00C91E1A" w:rsidRPr="0063683D" w:rsidRDefault="00C91E1A" w:rsidP="00C91E1A">
      <w:pPr>
        <w:spacing w:line="312" w:lineRule="auto"/>
        <w:rPr>
          <w:rFonts w:cs="Zar2"/>
          <w:rtl/>
          <w:lang w:bidi="fa-IR"/>
        </w:rPr>
      </w:pPr>
      <w:r w:rsidRPr="0063683D">
        <w:rPr>
          <w:rFonts w:cs="Zar2" w:hint="cs"/>
          <w:rtl/>
          <w:lang w:bidi="fa-IR"/>
        </w:rPr>
        <w:t>دست ما کوتاه و خرما بر نخ</w:t>
      </w:r>
      <w:r w:rsidR="0063683D">
        <w:rPr>
          <w:rFonts w:cs="Zar2" w:hint="cs"/>
          <w:rtl/>
          <w:lang w:bidi="fa-IR"/>
        </w:rPr>
        <w:t>ي</w:t>
      </w:r>
      <w:r w:rsidRPr="0063683D">
        <w:rPr>
          <w:rFonts w:cs="Zar2" w:hint="cs"/>
          <w:rtl/>
          <w:lang w:bidi="fa-IR"/>
        </w:rPr>
        <w:t>ل</w:t>
      </w:r>
    </w:p>
    <w:p w14:paraId="15AA730C" w14:textId="77777777" w:rsidR="008729B2" w:rsidRPr="0063683D" w:rsidRDefault="00C91E1A" w:rsidP="00C91E1A">
      <w:pPr>
        <w:spacing w:line="312" w:lineRule="auto"/>
        <w:rPr>
          <w:rFonts w:cs="Zar2" w:hint="cs"/>
          <w:rtl/>
          <w:lang w:bidi="fa-IR"/>
        </w:rPr>
      </w:pPr>
      <w:r w:rsidRPr="0063683D">
        <w:rPr>
          <w:rFonts w:cs="Zar2" w:hint="cs"/>
          <w:rtl/>
          <w:lang w:bidi="fa-IR"/>
        </w:rPr>
        <w:t>شتر نقّاره خان</w:t>
      </w:r>
      <w:r w:rsidRPr="0063683D">
        <w:rPr>
          <w:rFonts w:ascii="Arial" w:hAnsi="Arial" w:cs="Arial" w:hint="cs"/>
          <w:rtl/>
          <w:lang w:bidi="fa-IR"/>
        </w:rPr>
        <w:t>ۀ</w:t>
      </w:r>
      <w:r w:rsidRPr="0063683D">
        <w:rPr>
          <w:rFonts w:cs="Zar2" w:hint="cs"/>
          <w:rtl/>
          <w:lang w:bidi="fa-IR"/>
        </w:rPr>
        <w:t xml:space="preserve"> سلطان</w:t>
      </w:r>
      <w:r w:rsidR="0063683D">
        <w:rPr>
          <w:rFonts w:cs="Zar2" w:hint="cs"/>
          <w:rtl/>
          <w:lang w:bidi="fa-IR"/>
        </w:rPr>
        <w:t>ي</w:t>
      </w:r>
      <w:r w:rsidRPr="0063683D">
        <w:rPr>
          <w:rFonts w:cs="Zar2" w:hint="cs"/>
          <w:rtl/>
          <w:lang w:bidi="fa-IR"/>
        </w:rPr>
        <w:t xml:space="preserve"> را از تک تک چوب و طشت حارسه چه باک و فارس م</w:t>
      </w:r>
      <w:r w:rsidR="0063683D">
        <w:rPr>
          <w:rFonts w:cs="Zar2" w:hint="cs"/>
          <w:rtl/>
          <w:lang w:bidi="fa-IR"/>
        </w:rPr>
        <w:t>ي</w:t>
      </w:r>
      <w:r w:rsidRPr="0063683D">
        <w:rPr>
          <w:rFonts w:cs="Zar2" w:hint="cs"/>
          <w:rtl/>
          <w:lang w:bidi="fa-IR"/>
        </w:rPr>
        <w:t>دان غزا را از تق تق فشنگ شب باز</w:t>
      </w:r>
      <w:r w:rsidR="0063683D">
        <w:rPr>
          <w:rFonts w:cs="Zar2" w:hint="cs"/>
          <w:rtl/>
          <w:lang w:bidi="fa-IR"/>
        </w:rPr>
        <w:t>ي</w:t>
      </w:r>
      <w:r w:rsidRPr="0063683D">
        <w:rPr>
          <w:rFonts w:cs="Zar2" w:hint="cs"/>
          <w:rtl/>
          <w:lang w:bidi="fa-IR"/>
        </w:rPr>
        <w:t xml:space="preserve"> اطفال چه خ</w:t>
      </w:r>
      <w:r w:rsidR="0063683D">
        <w:rPr>
          <w:rFonts w:cs="Zar2" w:hint="cs"/>
          <w:rtl/>
          <w:lang w:bidi="fa-IR"/>
        </w:rPr>
        <w:t>ي</w:t>
      </w:r>
      <w:r w:rsidRPr="0063683D">
        <w:rPr>
          <w:rFonts w:cs="Zar2" w:hint="cs"/>
          <w:rtl/>
          <w:lang w:bidi="fa-IR"/>
        </w:rPr>
        <w:t>ال (475)</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1"/>
      </w:tblGrid>
      <w:tr w:rsidR="008729B2" w:rsidRPr="0063683D" w14:paraId="1E261ADA" w14:textId="77777777" w:rsidTr="00285698">
        <w:tc>
          <w:tcPr>
            <w:tcW w:w="4621" w:type="dxa"/>
          </w:tcPr>
          <w:p w14:paraId="470C60E9" w14:textId="77777777" w:rsidR="008729B2" w:rsidRPr="0063683D" w:rsidRDefault="008729B2" w:rsidP="00285698">
            <w:pPr>
              <w:spacing w:line="312" w:lineRule="auto"/>
              <w:rPr>
                <w:rFonts w:cs="Zar2" w:hint="cs"/>
                <w:rtl/>
                <w:lang w:bidi="fa-IR"/>
              </w:rPr>
            </w:pPr>
            <w:r w:rsidRPr="0063683D">
              <w:rPr>
                <w:rFonts w:cs="Zar2" w:hint="cs"/>
                <w:rtl/>
                <w:lang w:bidi="fa-IR"/>
              </w:rPr>
              <w:t>آنجا که عقاب پر بر</w:t>
            </w:r>
            <w:r w:rsidR="0063683D">
              <w:rPr>
                <w:rFonts w:cs="Zar2" w:hint="cs"/>
                <w:rtl/>
                <w:lang w:bidi="fa-IR"/>
              </w:rPr>
              <w:t>ي</w:t>
            </w:r>
            <w:r w:rsidRPr="0063683D">
              <w:rPr>
                <w:rFonts w:cs="Zar2" w:hint="cs"/>
                <w:rtl/>
                <w:lang w:bidi="fa-IR"/>
              </w:rPr>
              <w:t>زد</w:t>
            </w:r>
          </w:p>
        </w:tc>
        <w:tc>
          <w:tcPr>
            <w:tcW w:w="4622" w:type="dxa"/>
          </w:tcPr>
          <w:p w14:paraId="40EEA469" w14:textId="77777777" w:rsidR="008729B2" w:rsidRPr="0063683D" w:rsidRDefault="008729B2" w:rsidP="00285698">
            <w:pPr>
              <w:spacing w:line="312" w:lineRule="auto"/>
              <w:rPr>
                <w:rFonts w:cs="Zar2" w:hint="cs"/>
                <w:rtl/>
                <w:lang w:bidi="fa-IR"/>
              </w:rPr>
            </w:pPr>
            <w:r w:rsidRPr="0063683D">
              <w:rPr>
                <w:rFonts w:cs="Zar2" w:hint="cs"/>
                <w:rtl/>
                <w:lang w:bidi="fa-IR"/>
              </w:rPr>
              <w:t>از پشّ</w:t>
            </w:r>
            <w:r w:rsidRPr="0063683D">
              <w:rPr>
                <w:rFonts w:ascii="Arial" w:hAnsi="Arial" w:cs="Arial" w:hint="cs"/>
                <w:rtl/>
                <w:lang w:bidi="fa-IR"/>
              </w:rPr>
              <w:t>ۀ</w:t>
            </w:r>
            <w:r w:rsidRPr="0063683D">
              <w:rPr>
                <w:rFonts w:cs="Zar2" w:hint="cs"/>
                <w:rtl/>
                <w:lang w:bidi="fa-IR"/>
              </w:rPr>
              <w:t xml:space="preserve"> لاغر</w:t>
            </w:r>
            <w:r w:rsidR="0063683D">
              <w:rPr>
                <w:rFonts w:cs="Zar2" w:hint="cs"/>
                <w:rtl/>
                <w:lang w:bidi="fa-IR"/>
              </w:rPr>
              <w:t>ي</w:t>
            </w:r>
            <w:r w:rsidRPr="0063683D">
              <w:rPr>
                <w:rFonts w:cs="Zar2" w:hint="cs"/>
                <w:rtl/>
                <w:lang w:bidi="fa-IR"/>
              </w:rPr>
              <w:t xml:space="preserve"> چه خ</w:t>
            </w:r>
            <w:r w:rsidR="0063683D">
              <w:rPr>
                <w:rFonts w:cs="Zar2" w:hint="cs"/>
                <w:rtl/>
                <w:lang w:bidi="fa-IR"/>
              </w:rPr>
              <w:t>ي</w:t>
            </w:r>
            <w:r w:rsidRPr="0063683D">
              <w:rPr>
                <w:rFonts w:cs="Zar2" w:hint="cs"/>
                <w:rtl/>
                <w:lang w:bidi="fa-IR"/>
              </w:rPr>
              <w:t>زد</w:t>
            </w:r>
          </w:p>
        </w:tc>
      </w:tr>
    </w:tbl>
    <w:p w14:paraId="36E0D458" w14:textId="77777777" w:rsidR="008729B2" w:rsidRPr="0063683D" w:rsidRDefault="00C91E1A" w:rsidP="008729B2">
      <w:pPr>
        <w:spacing w:line="312" w:lineRule="auto"/>
        <w:rPr>
          <w:rFonts w:cs="Zar2" w:hint="cs"/>
          <w:rtl/>
          <w:lang w:bidi="fa-IR"/>
        </w:rPr>
      </w:pPr>
      <w:r w:rsidRPr="0063683D">
        <w:rPr>
          <w:rFonts w:cs="Zar2" w:hint="cs"/>
          <w:rtl/>
          <w:lang w:bidi="fa-IR"/>
        </w:rPr>
        <w:t xml:space="preserve"> </w:t>
      </w:r>
    </w:p>
    <w:p w14:paraId="6A3F01D1" w14:textId="77777777" w:rsidR="00C91E1A" w:rsidRPr="0063683D" w:rsidRDefault="00C91E1A" w:rsidP="008729B2">
      <w:pPr>
        <w:spacing w:line="312" w:lineRule="auto"/>
        <w:rPr>
          <w:rFonts w:cs="Zar2"/>
          <w:rtl/>
          <w:lang w:bidi="fa-IR"/>
        </w:rPr>
      </w:pPr>
      <w:r w:rsidRPr="0063683D">
        <w:rPr>
          <w:rFonts w:cs="Zar2" w:hint="cs"/>
          <w:rtl/>
          <w:lang w:bidi="fa-IR"/>
        </w:rPr>
        <w:t>ول</w:t>
      </w:r>
      <w:r w:rsidR="0063683D">
        <w:rPr>
          <w:rFonts w:cs="Zar2" w:hint="cs"/>
          <w:rtl/>
          <w:lang w:bidi="fa-IR"/>
        </w:rPr>
        <w:t>ي</w:t>
      </w:r>
      <w:r w:rsidRPr="0063683D">
        <w:rPr>
          <w:rFonts w:cs="Zar2" w:hint="cs"/>
          <w:rtl/>
          <w:lang w:bidi="fa-IR"/>
        </w:rPr>
        <w:t xml:space="preserve"> ح</w:t>
      </w:r>
      <w:r w:rsidR="0063683D">
        <w:rPr>
          <w:rFonts w:cs="Zar2" w:hint="cs"/>
          <w:rtl/>
          <w:lang w:bidi="fa-IR"/>
        </w:rPr>
        <w:t>ي</w:t>
      </w:r>
      <w:r w:rsidRPr="0063683D">
        <w:rPr>
          <w:rFonts w:cs="Zar2" w:hint="cs"/>
          <w:rtl/>
          <w:lang w:bidi="fa-IR"/>
        </w:rPr>
        <w:t>ف بود که آن جناب که در افق تحق</w:t>
      </w:r>
      <w:r w:rsidR="0063683D">
        <w:rPr>
          <w:rFonts w:cs="Zar2" w:hint="cs"/>
          <w:rtl/>
          <w:lang w:bidi="fa-IR"/>
        </w:rPr>
        <w:t>ي</w:t>
      </w:r>
      <w:r w:rsidRPr="0063683D">
        <w:rPr>
          <w:rFonts w:cs="Zar2" w:hint="cs"/>
          <w:rtl/>
          <w:lang w:bidi="fa-IR"/>
        </w:rPr>
        <w:t>ق وح</w:t>
      </w:r>
      <w:r w:rsidR="0063683D">
        <w:rPr>
          <w:rFonts w:cs="Zar2" w:hint="cs"/>
          <w:rtl/>
          <w:lang w:bidi="fa-IR"/>
        </w:rPr>
        <w:t>ي</w:t>
      </w:r>
      <w:r w:rsidRPr="0063683D">
        <w:rPr>
          <w:rFonts w:cs="Zar2" w:hint="cs"/>
          <w:rtl/>
          <w:lang w:bidi="fa-IR"/>
        </w:rPr>
        <w:t>د و کالجبل السّد</w:t>
      </w:r>
      <w:r w:rsidR="0063683D">
        <w:rPr>
          <w:rFonts w:cs="Zar2" w:hint="cs"/>
          <w:rtl/>
          <w:lang w:bidi="fa-IR"/>
        </w:rPr>
        <w:t>ي</w:t>
      </w:r>
      <w:r w:rsidRPr="0063683D">
        <w:rPr>
          <w:rFonts w:cs="Zar2" w:hint="cs"/>
          <w:rtl/>
          <w:lang w:bidi="fa-IR"/>
        </w:rPr>
        <w:t>د لا</w:t>
      </w:r>
      <w:r w:rsidR="0063683D">
        <w:rPr>
          <w:rFonts w:cs="Zar2" w:hint="cs"/>
          <w:rtl/>
          <w:lang w:bidi="fa-IR"/>
        </w:rPr>
        <w:t>ي</w:t>
      </w:r>
      <w:r w:rsidRPr="0063683D">
        <w:rPr>
          <w:rFonts w:cs="Zar2" w:hint="cs"/>
          <w:rtl/>
          <w:lang w:bidi="fa-IR"/>
        </w:rPr>
        <w:t>حرّکه عواصف التّقل</w:t>
      </w:r>
      <w:r w:rsidR="0063683D">
        <w:rPr>
          <w:rFonts w:cs="Zar2" w:hint="cs"/>
          <w:rtl/>
          <w:lang w:bidi="fa-IR"/>
        </w:rPr>
        <w:t>ي</w:t>
      </w:r>
      <w:r w:rsidRPr="0063683D">
        <w:rPr>
          <w:rFonts w:cs="Zar2" w:hint="cs"/>
          <w:rtl/>
          <w:lang w:bidi="fa-IR"/>
        </w:rPr>
        <w:t>د بودند به تبع</w:t>
      </w:r>
      <w:r w:rsidR="0063683D">
        <w:rPr>
          <w:rFonts w:cs="Zar2" w:hint="cs"/>
          <w:rtl/>
          <w:lang w:bidi="fa-IR"/>
        </w:rPr>
        <w:t>ي</w:t>
      </w:r>
      <w:r w:rsidRPr="0063683D">
        <w:rPr>
          <w:rFonts w:cs="Zar2" w:hint="cs"/>
          <w:rtl/>
          <w:lang w:bidi="fa-IR"/>
        </w:rPr>
        <w:t>ت همج رعاع و مرافقت اشباه و اتباع حلاوت مروّت و محبّت را به مرارت ظلم و عداوت تبد</w:t>
      </w:r>
      <w:r w:rsidR="0063683D">
        <w:rPr>
          <w:rFonts w:cs="Zar2" w:hint="cs"/>
          <w:rtl/>
          <w:lang w:bidi="fa-IR"/>
        </w:rPr>
        <w:t>ي</w:t>
      </w:r>
      <w:r w:rsidRPr="0063683D">
        <w:rPr>
          <w:rFonts w:cs="Zar2" w:hint="cs"/>
          <w:rtl/>
          <w:lang w:bidi="fa-IR"/>
        </w:rPr>
        <w:t xml:space="preserve">ل نموده </w:t>
      </w:r>
      <w:r w:rsidR="0063683D">
        <w:rPr>
          <w:rFonts w:cs="Zar2" w:hint="cs"/>
          <w:rtl/>
          <w:lang w:bidi="fa-IR"/>
        </w:rPr>
        <w:t>ي</w:t>
      </w:r>
      <w:r w:rsidRPr="0063683D">
        <w:rPr>
          <w:rFonts w:cs="Zar2" w:hint="cs"/>
          <w:rtl/>
          <w:lang w:bidi="fa-IR"/>
        </w:rPr>
        <w:t>ک دفعه توقّرات و تحمّلات چند</w:t>
      </w:r>
      <w:r w:rsidR="0063683D">
        <w:rPr>
          <w:rFonts w:cs="Zar2" w:hint="cs"/>
          <w:rtl/>
          <w:lang w:bidi="fa-IR"/>
        </w:rPr>
        <w:t>ي</w:t>
      </w:r>
      <w:r w:rsidRPr="0063683D">
        <w:rPr>
          <w:rFonts w:cs="Zar2" w:hint="cs"/>
          <w:rtl/>
          <w:lang w:bidi="fa-IR"/>
        </w:rPr>
        <w:t>ن ساله را مثل گاو نه 9 من ش</w:t>
      </w:r>
      <w:r w:rsidR="0063683D">
        <w:rPr>
          <w:rFonts w:cs="Zar2" w:hint="cs"/>
          <w:rtl/>
          <w:lang w:bidi="fa-IR"/>
        </w:rPr>
        <w:t>ي</w:t>
      </w:r>
      <w:r w:rsidRPr="0063683D">
        <w:rPr>
          <w:rFonts w:cs="Zar2" w:hint="cs"/>
          <w:rtl/>
          <w:lang w:bidi="fa-IR"/>
        </w:rPr>
        <w:t>ربه باد دهند و خدا نکرده به مقتضا</w:t>
      </w:r>
      <w:r w:rsidR="0063683D">
        <w:rPr>
          <w:rFonts w:cs="Zar2" w:hint="cs"/>
          <w:rtl/>
          <w:lang w:bidi="fa-IR"/>
        </w:rPr>
        <w:t>ي</w:t>
      </w:r>
      <w:r w:rsidRPr="0063683D">
        <w:rPr>
          <w:rFonts w:cs="Zar2" w:hint="cs"/>
          <w:rtl/>
          <w:lang w:bidi="fa-IR"/>
        </w:rPr>
        <w:t xml:space="preserve"> و من نعمّره ننکّسه ف</w:t>
      </w:r>
      <w:r w:rsidR="0063683D">
        <w:rPr>
          <w:rFonts w:cs="Zar2" w:hint="cs"/>
          <w:rtl/>
          <w:lang w:bidi="fa-IR"/>
        </w:rPr>
        <w:t>ي</w:t>
      </w:r>
      <w:r w:rsidRPr="0063683D">
        <w:rPr>
          <w:rFonts w:cs="Zar2" w:hint="cs"/>
          <w:rtl/>
          <w:lang w:bidi="fa-IR"/>
        </w:rPr>
        <w:t xml:space="preserve"> الخلق مصداق ثمّ رددناه اسفل سافل</w:t>
      </w:r>
      <w:r w:rsidR="0063683D">
        <w:rPr>
          <w:rFonts w:cs="Zar2" w:hint="cs"/>
          <w:rtl/>
          <w:lang w:bidi="fa-IR"/>
        </w:rPr>
        <w:t>ي</w:t>
      </w:r>
      <w:r w:rsidRPr="0063683D">
        <w:rPr>
          <w:rFonts w:cs="Zar2" w:hint="cs"/>
          <w:rtl/>
          <w:lang w:bidi="fa-IR"/>
        </w:rPr>
        <w:t>ن گردند الّذ</w:t>
      </w:r>
      <w:r w:rsidR="0063683D">
        <w:rPr>
          <w:rFonts w:cs="Zar2" w:hint="cs"/>
          <w:rtl/>
          <w:lang w:bidi="fa-IR"/>
        </w:rPr>
        <w:t>ي</w:t>
      </w:r>
      <w:r w:rsidRPr="0063683D">
        <w:rPr>
          <w:rFonts w:cs="Zar2" w:hint="cs"/>
          <w:rtl/>
          <w:lang w:bidi="fa-IR"/>
        </w:rPr>
        <w:t xml:space="preserve">ن آمنوا و لم </w:t>
      </w:r>
      <w:r w:rsidR="0063683D">
        <w:rPr>
          <w:rFonts w:cs="Zar2" w:hint="cs"/>
          <w:rtl/>
          <w:lang w:bidi="fa-IR"/>
        </w:rPr>
        <w:t>ي</w:t>
      </w:r>
      <w:r w:rsidRPr="0063683D">
        <w:rPr>
          <w:rFonts w:cs="Zar2" w:hint="cs"/>
          <w:rtl/>
          <w:lang w:bidi="fa-IR"/>
        </w:rPr>
        <w:t>لبسوا ا</w:t>
      </w:r>
      <w:r w:rsidR="0063683D">
        <w:rPr>
          <w:rFonts w:cs="Zar2" w:hint="cs"/>
          <w:rtl/>
          <w:lang w:bidi="fa-IR"/>
        </w:rPr>
        <w:t>ي</w:t>
      </w:r>
      <w:r w:rsidRPr="0063683D">
        <w:rPr>
          <w:rFonts w:cs="Zar2" w:hint="cs"/>
          <w:rtl/>
          <w:lang w:bidi="fa-IR"/>
        </w:rPr>
        <w:t xml:space="preserve">مانهم بظلم اولئک لهم الأمن اولئک هم المهتدون </w:t>
      </w:r>
      <w:r w:rsidRPr="0063683D">
        <w:rPr>
          <w:rStyle w:val="FootnoteReference"/>
          <w:rFonts w:cs="Zar2"/>
          <w:rtl/>
          <w:lang w:bidi="fa-IR"/>
        </w:rPr>
        <w:footnoteReference w:id="21"/>
      </w:r>
      <w:r w:rsidRPr="0063683D">
        <w:rPr>
          <w:rFonts w:cs="Zar2" w:hint="cs"/>
          <w:rtl/>
          <w:lang w:bidi="fa-IR"/>
        </w:rPr>
        <w:t>حسن خاتمه مجهول و خلوص ن</w:t>
      </w:r>
      <w:r w:rsidR="0063683D">
        <w:rPr>
          <w:rFonts w:cs="Zar2" w:hint="cs"/>
          <w:rtl/>
          <w:lang w:bidi="fa-IR"/>
        </w:rPr>
        <w:t>ي</w:t>
      </w:r>
      <w:r w:rsidRPr="0063683D">
        <w:rPr>
          <w:rFonts w:cs="Zar2" w:hint="cs"/>
          <w:rtl/>
          <w:lang w:bidi="fa-IR"/>
        </w:rPr>
        <w:t>ت و عمل صالح در نفس آخر نافع و مقبول است انّ</w:t>
      </w:r>
      <w:r w:rsidR="0063683D">
        <w:rPr>
          <w:rFonts w:cs="Zar2" w:hint="cs"/>
          <w:rtl/>
          <w:lang w:bidi="fa-IR"/>
        </w:rPr>
        <w:t>ي</w:t>
      </w:r>
      <w:r w:rsidRPr="0063683D">
        <w:rPr>
          <w:rFonts w:cs="Zar2" w:hint="cs"/>
          <w:rtl/>
          <w:lang w:bidi="fa-IR"/>
        </w:rPr>
        <w:t xml:space="preserve"> ار</w:t>
      </w:r>
      <w:r w:rsidR="0063683D">
        <w:rPr>
          <w:rFonts w:cs="Zar2" w:hint="cs"/>
          <w:rtl/>
          <w:lang w:bidi="fa-IR"/>
        </w:rPr>
        <w:t>ي</w:t>
      </w:r>
      <w:r w:rsidRPr="0063683D">
        <w:rPr>
          <w:rFonts w:cs="Zar2" w:hint="cs"/>
          <w:rtl/>
          <w:lang w:bidi="fa-IR"/>
        </w:rPr>
        <w:t xml:space="preserve">د ان انصحک ان کان </w:t>
      </w:r>
      <w:r w:rsidR="0063683D">
        <w:rPr>
          <w:rFonts w:cs="Zar2" w:hint="cs"/>
          <w:rtl/>
          <w:lang w:bidi="fa-IR"/>
        </w:rPr>
        <w:t>ي</w:t>
      </w:r>
      <w:r w:rsidRPr="0063683D">
        <w:rPr>
          <w:rFonts w:cs="Zar2" w:hint="cs"/>
          <w:rtl/>
          <w:lang w:bidi="fa-IR"/>
        </w:rPr>
        <w:t>نفعک نصح</w:t>
      </w:r>
      <w:r w:rsidR="0063683D">
        <w:rPr>
          <w:rFonts w:cs="Zar2" w:hint="cs"/>
          <w:rtl/>
          <w:lang w:bidi="fa-IR"/>
        </w:rPr>
        <w:t>ي</w:t>
      </w:r>
      <w:r w:rsidRPr="0063683D">
        <w:rPr>
          <w:rFonts w:cs="Zar2" w:hint="cs"/>
          <w:rtl/>
          <w:lang w:bidi="fa-IR"/>
        </w:rPr>
        <w:t xml:space="preserve"> و ما </w:t>
      </w:r>
      <w:r w:rsidR="0063683D">
        <w:rPr>
          <w:rFonts w:cs="Zar2" w:hint="cs"/>
          <w:rtl/>
          <w:lang w:bidi="fa-IR"/>
        </w:rPr>
        <w:t>ي</w:t>
      </w:r>
      <w:r w:rsidRPr="0063683D">
        <w:rPr>
          <w:rFonts w:cs="Zar2" w:hint="cs"/>
          <w:rtl/>
          <w:lang w:bidi="fa-IR"/>
        </w:rPr>
        <w:t>نبّئک مثل خب</w:t>
      </w:r>
      <w:r w:rsidR="0063683D">
        <w:rPr>
          <w:rFonts w:cs="Zar2" w:hint="cs"/>
          <w:rtl/>
          <w:lang w:bidi="fa-IR"/>
        </w:rPr>
        <w:t>ي</w:t>
      </w:r>
      <w:r w:rsidRPr="0063683D">
        <w:rPr>
          <w:rFonts w:cs="Zar2" w:hint="cs"/>
          <w:rtl/>
          <w:lang w:bidi="fa-IR"/>
        </w:rPr>
        <w:t>ر و آخر قول</w:t>
      </w:r>
      <w:r w:rsidR="0063683D">
        <w:rPr>
          <w:rFonts w:cs="Zar2" w:hint="cs"/>
          <w:rtl/>
          <w:lang w:bidi="fa-IR"/>
        </w:rPr>
        <w:t>ي</w:t>
      </w:r>
      <w:r w:rsidRPr="0063683D">
        <w:rPr>
          <w:rFonts w:cs="Zar2" w:hint="cs"/>
          <w:rtl/>
          <w:lang w:bidi="fa-IR"/>
        </w:rPr>
        <w:t xml:space="preserve"> ان الحمد لله ربّ العالم</w:t>
      </w:r>
      <w:r w:rsidR="0063683D">
        <w:rPr>
          <w:rFonts w:cs="Zar2" w:hint="cs"/>
          <w:rtl/>
          <w:lang w:bidi="fa-IR"/>
        </w:rPr>
        <w:t>ي</w:t>
      </w:r>
      <w:r w:rsidRPr="0063683D">
        <w:rPr>
          <w:rFonts w:cs="Zar2" w:hint="cs"/>
          <w:rtl/>
          <w:lang w:bidi="fa-IR"/>
        </w:rPr>
        <w:t>ن و العاقبه للمتّق</w:t>
      </w:r>
      <w:r w:rsidR="0063683D">
        <w:rPr>
          <w:rFonts w:cs="Zar2" w:hint="cs"/>
          <w:rtl/>
          <w:lang w:bidi="fa-IR"/>
        </w:rPr>
        <w:t>ي</w:t>
      </w:r>
      <w:r w:rsidRPr="0063683D">
        <w:rPr>
          <w:rFonts w:cs="Zar2" w:hint="cs"/>
          <w:rtl/>
          <w:lang w:bidi="fa-IR"/>
        </w:rPr>
        <w:t>ن و السّلام عل</w:t>
      </w:r>
      <w:r w:rsidR="0063683D">
        <w:rPr>
          <w:rFonts w:cs="Zar2" w:hint="cs"/>
          <w:rtl/>
          <w:lang w:bidi="fa-IR"/>
        </w:rPr>
        <w:t>ي</w:t>
      </w:r>
      <w:r w:rsidRPr="0063683D">
        <w:rPr>
          <w:rFonts w:cs="Zar2" w:hint="cs"/>
          <w:rtl/>
          <w:lang w:bidi="fa-IR"/>
        </w:rPr>
        <w:t xml:space="preserve"> من اتّبع الهد</w:t>
      </w:r>
      <w:r w:rsidR="0063683D">
        <w:rPr>
          <w:rFonts w:cs="Zar2" w:hint="cs"/>
          <w:rtl/>
          <w:lang w:bidi="fa-IR"/>
        </w:rPr>
        <w:t>ي</w:t>
      </w:r>
      <w:r w:rsidRPr="0063683D">
        <w:rPr>
          <w:rFonts w:cs="Zar2" w:hint="cs"/>
          <w:rtl/>
          <w:lang w:bidi="fa-IR"/>
        </w:rPr>
        <w:t>.</w:t>
      </w:r>
    </w:p>
    <w:p w14:paraId="0E35A491" w14:textId="77777777" w:rsidR="00C91E1A" w:rsidRPr="0063683D" w:rsidRDefault="00C91E1A" w:rsidP="00C91E1A">
      <w:pPr>
        <w:spacing w:line="312" w:lineRule="auto"/>
        <w:rPr>
          <w:rFonts w:cs="Zar2"/>
          <w:rtl/>
          <w:lang w:bidi="fa-IR"/>
        </w:rPr>
      </w:pPr>
      <w:r w:rsidRPr="0063683D">
        <w:rPr>
          <w:rFonts w:cs="Zar2" w:hint="cs"/>
          <w:rtl/>
          <w:lang w:bidi="fa-IR"/>
        </w:rPr>
        <w:t xml:space="preserve">از </w:t>
      </w:r>
      <w:r w:rsidR="0063683D">
        <w:rPr>
          <w:rFonts w:cs="Zar2" w:hint="cs"/>
          <w:rtl/>
          <w:lang w:bidi="fa-IR"/>
        </w:rPr>
        <w:t>ي</w:t>
      </w:r>
      <w:r w:rsidRPr="0063683D">
        <w:rPr>
          <w:rFonts w:cs="Zar2" w:hint="cs"/>
          <w:rtl/>
          <w:lang w:bidi="fa-IR"/>
        </w:rPr>
        <w:t>زد به کربلائ</w:t>
      </w:r>
      <w:r w:rsidR="0063683D">
        <w:rPr>
          <w:rFonts w:cs="Zar2" w:hint="cs"/>
          <w:rtl/>
          <w:lang w:bidi="fa-IR"/>
        </w:rPr>
        <w:t>ي</w:t>
      </w:r>
      <w:r w:rsidRPr="0063683D">
        <w:rPr>
          <w:rFonts w:cs="Zar2" w:hint="cs"/>
          <w:rtl/>
          <w:lang w:bidi="fa-IR"/>
        </w:rPr>
        <w:t xml:space="preserve"> آقا حس</w:t>
      </w:r>
      <w:r w:rsidR="0063683D">
        <w:rPr>
          <w:rFonts w:cs="Zar2" w:hint="cs"/>
          <w:rtl/>
          <w:lang w:bidi="fa-IR"/>
        </w:rPr>
        <w:t>ي</w:t>
      </w:r>
      <w:r w:rsidRPr="0063683D">
        <w:rPr>
          <w:rFonts w:cs="Zar2" w:hint="cs"/>
          <w:rtl/>
          <w:lang w:bidi="fa-IR"/>
        </w:rPr>
        <w:t>ن خلف لطفعل</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 xml:space="preserve">ک صاحب کار نوشته در ج 1    1294 </w:t>
      </w:r>
    </w:p>
    <w:p w14:paraId="3AF708E5" w14:textId="77777777" w:rsidR="00C91E1A" w:rsidRPr="0063683D" w:rsidRDefault="00C91E1A" w:rsidP="00C91E1A">
      <w:pPr>
        <w:spacing w:line="312" w:lineRule="auto"/>
        <w:rPr>
          <w:rFonts w:cs="Zar2" w:hint="cs"/>
          <w:rtl/>
          <w:lang w:bidi="fa-IR"/>
        </w:rPr>
      </w:pPr>
      <w:r w:rsidRPr="0063683D">
        <w:rPr>
          <w:rFonts w:cs="Zar2" w:hint="cs"/>
          <w:rtl/>
          <w:lang w:bidi="fa-IR"/>
        </w:rPr>
        <w:t>محبوب فؤاد و لط</w:t>
      </w:r>
      <w:r w:rsidR="0063683D">
        <w:rPr>
          <w:rFonts w:cs="Zar2" w:hint="cs"/>
          <w:rtl/>
          <w:lang w:bidi="fa-IR"/>
        </w:rPr>
        <w:t>ي</w:t>
      </w:r>
      <w:r w:rsidRPr="0063683D">
        <w:rPr>
          <w:rFonts w:cs="Zar2" w:hint="cs"/>
          <w:rtl/>
          <w:lang w:bidi="fa-IR"/>
        </w:rPr>
        <w:t>ف</w:t>
      </w:r>
      <w:r w:rsidRPr="0063683D">
        <w:rPr>
          <w:rFonts w:ascii="Arial" w:hAnsi="Arial" w:cs="Arial" w:hint="cs"/>
          <w:rtl/>
          <w:lang w:bidi="fa-IR"/>
        </w:rPr>
        <w:t>ۀ</w:t>
      </w:r>
      <w:r w:rsidRPr="0063683D">
        <w:rPr>
          <w:rFonts w:cs="Zar2" w:hint="cs"/>
          <w:rtl/>
          <w:lang w:bidi="fa-IR"/>
        </w:rPr>
        <w:t xml:space="preserve"> وداد ادام عمرا عهد</w:t>
      </w:r>
      <w:r w:rsidR="0063683D">
        <w:rPr>
          <w:rFonts w:cs="Zar2" w:hint="cs"/>
          <w:rtl/>
          <w:lang w:bidi="fa-IR"/>
        </w:rPr>
        <w:t>ي</w:t>
      </w:r>
      <w:r w:rsidRPr="0063683D">
        <w:rPr>
          <w:rFonts w:cs="Zar2" w:hint="cs"/>
          <w:rtl/>
          <w:lang w:bidi="fa-IR"/>
        </w:rPr>
        <w:t xml:space="preserve"> است که از احوالات آن محبوب ب</w:t>
      </w:r>
      <w:r w:rsidR="0063683D">
        <w:rPr>
          <w:rFonts w:cs="Zar2" w:hint="cs"/>
          <w:rtl/>
          <w:lang w:bidi="fa-IR"/>
        </w:rPr>
        <w:t>ي</w:t>
      </w:r>
      <w:r w:rsidRPr="0063683D">
        <w:rPr>
          <w:rFonts w:cs="Zar2" w:hint="cs"/>
          <w:rtl/>
          <w:lang w:bidi="fa-IR"/>
        </w:rPr>
        <w:t xml:space="preserve"> خبر و از ف</w:t>
      </w:r>
      <w:r w:rsidR="0063683D">
        <w:rPr>
          <w:rFonts w:cs="Zar2" w:hint="cs"/>
          <w:rtl/>
          <w:lang w:bidi="fa-IR"/>
        </w:rPr>
        <w:t>ي</w:t>
      </w:r>
      <w:r w:rsidRPr="0063683D">
        <w:rPr>
          <w:rFonts w:cs="Zar2" w:hint="cs"/>
          <w:rtl/>
          <w:lang w:bidi="fa-IR"/>
        </w:rPr>
        <w:t>ض لقا محروم است و (476) ا</w:t>
      </w:r>
      <w:r w:rsidR="0063683D">
        <w:rPr>
          <w:rFonts w:cs="Zar2" w:hint="cs"/>
          <w:rtl/>
          <w:lang w:bidi="fa-IR"/>
        </w:rPr>
        <w:t>ي</w:t>
      </w:r>
      <w:r w:rsidRPr="0063683D">
        <w:rPr>
          <w:rFonts w:cs="Zar2" w:hint="cs"/>
          <w:rtl/>
          <w:lang w:bidi="fa-IR"/>
        </w:rPr>
        <w:t>ن ا</w:t>
      </w:r>
      <w:r w:rsidR="0063683D">
        <w:rPr>
          <w:rFonts w:cs="Zar2" w:hint="cs"/>
          <w:rtl/>
          <w:lang w:bidi="fa-IR"/>
        </w:rPr>
        <w:t>ي</w:t>
      </w:r>
      <w:r w:rsidRPr="0063683D">
        <w:rPr>
          <w:rFonts w:cs="Zar2" w:hint="cs"/>
          <w:rtl/>
          <w:lang w:bidi="fa-IR"/>
        </w:rPr>
        <w:t>ام هم که قر</w:t>
      </w:r>
      <w:r w:rsidR="0063683D">
        <w:rPr>
          <w:rFonts w:cs="Zar2" w:hint="cs"/>
          <w:rtl/>
          <w:lang w:bidi="fa-IR"/>
        </w:rPr>
        <w:t>ي</w:t>
      </w:r>
      <w:r w:rsidRPr="0063683D">
        <w:rPr>
          <w:rFonts w:cs="Zar2" w:hint="cs"/>
          <w:rtl/>
          <w:lang w:bidi="fa-IR"/>
        </w:rPr>
        <w:t>ب الوقوع بود و محرم حرم وصال گشته بود ممانعت حرّ در حر</w:t>
      </w:r>
      <w:r w:rsidR="0063683D">
        <w:rPr>
          <w:rFonts w:cs="Zar2" w:hint="cs"/>
          <w:rtl/>
          <w:lang w:bidi="fa-IR"/>
        </w:rPr>
        <w:t>ي</w:t>
      </w:r>
      <w:r w:rsidRPr="0063683D">
        <w:rPr>
          <w:rFonts w:cs="Zar2" w:hint="cs"/>
          <w:rtl/>
          <w:lang w:bidi="fa-IR"/>
        </w:rPr>
        <w:t>م کوفه موجب حرمان گرد</w:t>
      </w:r>
      <w:r w:rsidR="0063683D">
        <w:rPr>
          <w:rFonts w:cs="Zar2" w:hint="cs"/>
          <w:rtl/>
          <w:lang w:bidi="fa-IR"/>
        </w:rPr>
        <w:t>ي</w:t>
      </w:r>
      <w:r w:rsidRPr="0063683D">
        <w:rPr>
          <w:rFonts w:cs="Zar2" w:hint="cs"/>
          <w:rtl/>
          <w:lang w:bidi="fa-IR"/>
        </w:rPr>
        <w:t>د ف</w:t>
      </w:r>
      <w:r w:rsidR="0063683D">
        <w:rPr>
          <w:rFonts w:cs="Zar2" w:hint="cs"/>
          <w:rtl/>
          <w:lang w:bidi="fa-IR"/>
        </w:rPr>
        <w:t>ي</w:t>
      </w:r>
      <w:r w:rsidRPr="0063683D">
        <w:rPr>
          <w:rFonts w:cs="Zar2" w:hint="cs"/>
          <w:rtl/>
          <w:lang w:bidi="fa-IR"/>
        </w:rPr>
        <w:t>ا حسرتا عل</w:t>
      </w:r>
      <w:r w:rsidR="0063683D">
        <w:rPr>
          <w:rFonts w:cs="Zar2" w:hint="cs"/>
          <w:rtl/>
          <w:lang w:bidi="fa-IR"/>
        </w:rPr>
        <w:t>ي</w:t>
      </w:r>
      <w:r w:rsidRPr="0063683D">
        <w:rPr>
          <w:rFonts w:cs="Zar2" w:hint="cs"/>
          <w:rtl/>
          <w:lang w:bidi="fa-IR"/>
        </w:rPr>
        <w:t xml:space="preserve"> العباد ما </w:t>
      </w:r>
      <w:r w:rsidR="0063683D">
        <w:rPr>
          <w:rFonts w:cs="Zar2" w:hint="cs"/>
          <w:rtl/>
          <w:lang w:bidi="fa-IR"/>
        </w:rPr>
        <w:t>ي</w:t>
      </w:r>
      <w:r w:rsidRPr="0063683D">
        <w:rPr>
          <w:rFonts w:cs="Zar2" w:hint="cs"/>
          <w:rtl/>
          <w:lang w:bidi="fa-IR"/>
        </w:rPr>
        <w:t>أت</w:t>
      </w:r>
      <w:r w:rsidR="0063683D">
        <w:rPr>
          <w:rFonts w:cs="Zar2" w:hint="cs"/>
          <w:rtl/>
          <w:lang w:bidi="fa-IR"/>
        </w:rPr>
        <w:t>ي</w:t>
      </w:r>
      <w:r w:rsidRPr="0063683D">
        <w:rPr>
          <w:rFonts w:cs="Zar2" w:hint="cs"/>
          <w:rtl/>
          <w:lang w:bidi="fa-IR"/>
        </w:rPr>
        <w:t xml:space="preserve">هم من ذکر محدث الاّ استمعوا و هم </w:t>
      </w:r>
      <w:r w:rsidR="0063683D">
        <w:rPr>
          <w:rFonts w:cs="Zar2" w:hint="cs"/>
          <w:rtl/>
          <w:lang w:bidi="fa-IR"/>
        </w:rPr>
        <w:t>ي</w:t>
      </w:r>
      <w:r w:rsidRPr="0063683D">
        <w:rPr>
          <w:rFonts w:cs="Zar2" w:hint="cs"/>
          <w:rtl/>
          <w:lang w:bidi="fa-IR"/>
        </w:rPr>
        <w:t>لعبون مثلهم کمثل الّذ</w:t>
      </w:r>
      <w:r w:rsidR="0063683D">
        <w:rPr>
          <w:rFonts w:cs="Zar2" w:hint="cs"/>
          <w:rtl/>
          <w:lang w:bidi="fa-IR"/>
        </w:rPr>
        <w:t>ي</w:t>
      </w:r>
      <w:r w:rsidRPr="0063683D">
        <w:rPr>
          <w:rFonts w:cs="Zar2" w:hint="cs"/>
          <w:rtl/>
          <w:lang w:bidi="fa-IR"/>
        </w:rPr>
        <w:t xml:space="preserve"> استوقد نارا فلمّل اضاء ما حوله ذهب الله بنورهم و ترکهم ف</w:t>
      </w:r>
      <w:r w:rsidR="0063683D">
        <w:rPr>
          <w:rFonts w:cs="Zar2" w:hint="cs"/>
          <w:rtl/>
          <w:lang w:bidi="fa-IR"/>
        </w:rPr>
        <w:t>ي</w:t>
      </w:r>
      <w:r w:rsidRPr="0063683D">
        <w:rPr>
          <w:rFonts w:cs="Zar2" w:hint="cs"/>
          <w:rtl/>
          <w:lang w:bidi="fa-IR"/>
        </w:rPr>
        <w:t xml:space="preserve"> ظلمات لا</w:t>
      </w:r>
      <w:r w:rsidR="0063683D">
        <w:rPr>
          <w:rFonts w:cs="Zar2" w:hint="cs"/>
          <w:rtl/>
          <w:lang w:bidi="fa-IR"/>
        </w:rPr>
        <w:t>ي</w:t>
      </w:r>
      <w:r w:rsidRPr="0063683D">
        <w:rPr>
          <w:rFonts w:cs="Zar2" w:hint="cs"/>
          <w:rtl/>
          <w:lang w:bidi="fa-IR"/>
        </w:rPr>
        <w:t>بصرون و مثل</w:t>
      </w:r>
      <w:r w:rsidR="0063683D">
        <w:rPr>
          <w:rFonts w:cs="Zar2" w:hint="cs"/>
          <w:rtl/>
          <w:lang w:bidi="fa-IR"/>
        </w:rPr>
        <w:t>ي</w:t>
      </w:r>
      <w:r w:rsidRPr="0063683D">
        <w:rPr>
          <w:rFonts w:cs="Zar2" w:hint="cs"/>
          <w:rtl/>
          <w:lang w:bidi="fa-IR"/>
        </w:rPr>
        <w:t xml:space="preserve"> کمثل ص</w:t>
      </w:r>
      <w:r w:rsidR="0063683D">
        <w:rPr>
          <w:rFonts w:cs="Zar2" w:hint="cs"/>
          <w:rtl/>
          <w:lang w:bidi="fa-IR"/>
        </w:rPr>
        <w:t>ي</w:t>
      </w:r>
      <w:r w:rsidRPr="0063683D">
        <w:rPr>
          <w:rFonts w:cs="Zar2" w:hint="cs"/>
          <w:rtl/>
          <w:lang w:bidi="fa-IR"/>
        </w:rPr>
        <w:t>ب من اسّماء ف</w:t>
      </w:r>
      <w:r w:rsidR="0063683D">
        <w:rPr>
          <w:rFonts w:cs="Zar2" w:hint="cs"/>
          <w:rtl/>
          <w:lang w:bidi="fa-IR"/>
        </w:rPr>
        <w:t>ي</w:t>
      </w:r>
      <w:r w:rsidRPr="0063683D">
        <w:rPr>
          <w:rFonts w:cs="Zar2" w:hint="cs"/>
          <w:rtl/>
          <w:lang w:bidi="fa-IR"/>
        </w:rPr>
        <w:t xml:space="preserve">ه ظلمات و رعد و برق </w:t>
      </w:r>
      <w:r w:rsidR="0063683D">
        <w:rPr>
          <w:rFonts w:cs="Zar2" w:hint="cs"/>
          <w:rtl/>
          <w:lang w:bidi="fa-IR"/>
        </w:rPr>
        <w:t>ي</w:t>
      </w:r>
      <w:r w:rsidRPr="0063683D">
        <w:rPr>
          <w:rFonts w:cs="Zar2" w:hint="cs"/>
          <w:rtl/>
          <w:lang w:bidi="fa-IR"/>
        </w:rPr>
        <w:t>جعلون اصابعهم ف</w:t>
      </w:r>
      <w:r w:rsidR="0063683D">
        <w:rPr>
          <w:rFonts w:cs="Zar2" w:hint="cs"/>
          <w:rtl/>
          <w:lang w:bidi="fa-IR"/>
        </w:rPr>
        <w:t>ي</w:t>
      </w:r>
      <w:r w:rsidRPr="0063683D">
        <w:rPr>
          <w:rFonts w:cs="Zar2" w:hint="cs"/>
          <w:rtl/>
          <w:lang w:bidi="fa-IR"/>
        </w:rPr>
        <w:t xml:space="preserve"> آذانهم حذرا من الصّواعق لئلاّ </w:t>
      </w:r>
      <w:r w:rsidR="0063683D">
        <w:rPr>
          <w:rFonts w:cs="Zar2" w:hint="cs"/>
          <w:rtl/>
          <w:lang w:bidi="fa-IR"/>
        </w:rPr>
        <w:t>ي</w:t>
      </w:r>
      <w:r w:rsidRPr="0063683D">
        <w:rPr>
          <w:rFonts w:cs="Zar2" w:hint="cs"/>
          <w:rtl/>
          <w:lang w:bidi="fa-IR"/>
        </w:rPr>
        <w:t xml:space="preserve">سمعون و </w:t>
      </w:r>
      <w:r w:rsidR="0063683D">
        <w:rPr>
          <w:rFonts w:cs="Zar2" w:hint="cs"/>
          <w:rtl/>
          <w:lang w:bidi="fa-IR"/>
        </w:rPr>
        <w:t>ي</w:t>
      </w:r>
      <w:r w:rsidRPr="0063683D">
        <w:rPr>
          <w:rFonts w:cs="Zar2" w:hint="cs"/>
          <w:rtl/>
          <w:lang w:bidi="fa-IR"/>
        </w:rPr>
        <w:t>بسطون براقعهم عل</w:t>
      </w:r>
      <w:r w:rsidR="0063683D">
        <w:rPr>
          <w:rFonts w:cs="Zar2" w:hint="cs"/>
          <w:rtl/>
          <w:lang w:bidi="fa-IR"/>
        </w:rPr>
        <w:t>ي</w:t>
      </w:r>
      <w:r w:rsidRPr="0063683D">
        <w:rPr>
          <w:rFonts w:cs="Zar2" w:hint="cs"/>
          <w:rtl/>
          <w:lang w:bidi="fa-IR"/>
        </w:rPr>
        <w:t xml:space="preserve"> ابصارهم خوفا من البوارق لئلاّ </w:t>
      </w:r>
      <w:r w:rsidR="0063683D">
        <w:rPr>
          <w:rFonts w:cs="Zar2" w:hint="cs"/>
          <w:rtl/>
          <w:lang w:bidi="fa-IR"/>
        </w:rPr>
        <w:t>ي</w:t>
      </w:r>
      <w:r w:rsidRPr="0063683D">
        <w:rPr>
          <w:rFonts w:cs="Zar2" w:hint="cs"/>
          <w:rtl/>
          <w:lang w:bidi="fa-IR"/>
        </w:rPr>
        <w:t>خطفون صمّ بکم عم</w:t>
      </w:r>
      <w:r w:rsidR="0063683D">
        <w:rPr>
          <w:rFonts w:cs="Zar2" w:hint="cs"/>
          <w:rtl/>
          <w:lang w:bidi="fa-IR"/>
        </w:rPr>
        <w:t>ي</w:t>
      </w:r>
      <w:r w:rsidRPr="0063683D">
        <w:rPr>
          <w:rFonts w:cs="Zar2" w:hint="cs"/>
          <w:rtl/>
          <w:lang w:bidi="fa-IR"/>
        </w:rPr>
        <w:t xml:space="preserve"> فهم لا</w:t>
      </w:r>
      <w:r w:rsidR="0063683D">
        <w:rPr>
          <w:rFonts w:cs="Zar2" w:hint="cs"/>
          <w:rtl/>
          <w:lang w:bidi="fa-IR"/>
        </w:rPr>
        <w:t>ي</w:t>
      </w:r>
      <w:r w:rsidRPr="0063683D">
        <w:rPr>
          <w:rFonts w:cs="Zar2" w:hint="cs"/>
          <w:rtl/>
          <w:lang w:bidi="fa-IR"/>
        </w:rPr>
        <w:t>عقلون</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1"/>
        <w:gridCol w:w="4506"/>
      </w:tblGrid>
      <w:tr w:rsidR="008729B2" w:rsidRPr="0063683D" w14:paraId="39A7F09D" w14:textId="77777777" w:rsidTr="00285698">
        <w:tc>
          <w:tcPr>
            <w:tcW w:w="4621" w:type="dxa"/>
          </w:tcPr>
          <w:p w14:paraId="321D1834" w14:textId="77777777" w:rsidR="008729B2" w:rsidRPr="0063683D" w:rsidRDefault="008729B2" w:rsidP="00285698">
            <w:pPr>
              <w:spacing w:line="312" w:lineRule="auto"/>
              <w:rPr>
                <w:rFonts w:cs="Zar2"/>
                <w:rtl/>
                <w:lang w:bidi="fa-IR"/>
              </w:rPr>
            </w:pPr>
            <w:r w:rsidRPr="0063683D">
              <w:rPr>
                <w:rFonts w:cs="Zar2" w:hint="cs"/>
                <w:rtl/>
                <w:lang w:bidi="fa-IR"/>
              </w:rPr>
              <w:lastRenderedPageBreak/>
              <w:t>با زبان معنو</w:t>
            </w:r>
            <w:r w:rsidR="0063683D">
              <w:rPr>
                <w:rFonts w:cs="Zar2" w:hint="cs"/>
                <w:rtl/>
                <w:lang w:bidi="fa-IR"/>
              </w:rPr>
              <w:t>ي</w:t>
            </w:r>
            <w:r w:rsidRPr="0063683D">
              <w:rPr>
                <w:rFonts w:cs="Zar2" w:hint="cs"/>
                <w:rtl/>
                <w:lang w:bidi="fa-IR"/>
              </w:rPr>
              <w:t xml:space="preserve"> گل با جعل</w:t>
            </w:r>
          </w:p>
        </w:tc>
        <w:tc>
          <w:tcPr>
            <w:tcW w:w="4622" w:type="dxa"/>
          </w:tcPr>
          <w:p w14:paraId="213642A8" w14:textId="77777777" w:rsidR="008729B2" w:rsidRPr="0063683D" w:rsidRDefault="008729B2" w:rsidP="00285698">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ن هم</w:t>
            </w:r>
            <w:r w:rsidR="0063683D">
              <w:rPr>
                <w:rFonts w:cs="Zar2" w:hint="cs"/>
                <w:rtl/>
                <w:lang w:bidi="fa-IR"/>
              </w:rPr>
              <w:t>ي</w:t>
            </w:r>
            <w:r w:rsidRPr="0063683D">
              <w:rPr>
                <w:rFonts w:cs="Zar2" w:hint="cs"/>
                <w:rtl/>
                <w:lang w:bidi="fa-IR"/>
              </w:rPr>
              <w:t xml:space="preserve"> گو</w:t>
            </w:r>
            <w:r w:rsidR="0063683D">
              <w:rPr>
                <w:rFonts w:cs="Zar2" w:hint="cs"/>
                <w:rtl/>
                <w:lang w:bidi="fa-IR"/>
              </w:rPr>
              <w:t>ي</w:t>
            </w:r>
            <w:r w:rsidRPr="0063683D">
              <w:rPr>
                <w:rFonts w:cs="Zar2" w:hint="cs"/>
                <w:rtl/>
                <w:lang w:bidi="fa-IR"/>
              </w:rPr>
              <w:t>د که ا</w:t>
            </w:r>
            <w:r w:rsidR="0063683D">
              <w:rPr>
                <w:rFonts w:cs="Zar2" w:hint="cs"/>
                <w:rtl/>
                <w:lang w:bidi="fa-IR"/>
              </w:rPr>
              <w:t>ي</w:t>
            </w:r>
            <w:r w:rsidRPr="0063683D">
              <w:rPr>
                <w:rFonts w:cs="Zar2" w:hint="cs"/>
                <w:rtl/>
                <w:lang w:bidi="fa-IR"/>
              </w:rPr>
              <w:t xml:space="preserve"> گنده بغل</w:t>
            </w:r>
          </w:p>
        </w:tc>
      </w:tr>
      <w:tr w:rsidR="008729B2" w:rsidRPr="0063683D" w14:paraId="17407BF5" w14:textId="77777777" w:rsidTr="00285698">
        <w:tc>
          <w:tcPr>
            <w:tcW w:w="4621" w:type="dxa"/>
          </w:tcPr>
          <w:p w14:paraId="7AC678BE" w14:textId="77777777" w:rsidR="008729B2" w:rsidRPr="0063683D" w:rsidRDefault="008729B2" w:rsidP="00285698">
            <w:pPr>
              <w:spacing w:line="312" w:lineRule="auto"/>
              <w:rPr>
                <w:rFonts w:cs="Zar2"/>
                <w:rtl/>
                <w:lang w:bidi="fa-IR"/>
              </w:rPr>
            </w:pPr>
            <w:r w:rsidRPr="0063683D">
              <w:rPr>
                <w:rFonts w:cs="Zar2" w:hint="cs"/>
                <w:rtl/>
                <w:lang w:bidi="fa-IR"/>
              </w:rPr>
              <w:t>گر گر</w:t>
            </w:r>
            <w:r w:rsidR="0063683D">
              <w:rPr>
                <w:rFonts w:cs="Zar2" w:hint="cs"/>
                <w:rtl/>
                <w:lang w:bidi="fa-IR"/>
              </w:rPr>
              <w:t>ي</w:t>
            </w:r>
            <w:r w:rsidRPr="0063683D">
              <w:rPr>
                <w:rFonts w:cs="Zar2" w:hint="cs"/>
                <w:rtl/>
                <w:lang w:bidi="fa-IR"/>
              </w:rPr>
              <w:t>زان</w:t>
            </w:r>
            <w:r w:rsidR="0063683D">
              <w:rPr>
                <w:rFonts w:cs="Zar2" w:hint="cs"/>
                <w:rtl/>
                <w:lang w:bidi="fa-IR"/>
              </w:rPr>
              <w:t>ي</w:t>
            </w:r>
            <w:r w:rsidRPr="0063683D">
              <w:rPr>
                <w:rFonts w:cs="Zar2" w:hint="cs"/>
                <w:rtl/>
                <w:lang w:bidi="fa-IR"/>
              </w:rPr>
              <w:t xml:space="preserve"> ز گلشن ب</w:t>
            </w:r>
            <w:r w:rsidR="0063683D">
              <w:rPr>
                <w:rFonts w:cs="Zar2" w:hint="cs"/>
                <w:rtl/>
                <w:lang w:bidi="fa-IR"/>
              </w:rPr>
              <w:t>ي</w:t>
            </w:r>
            <w:r w:rsidRPr="0063683D">
              <w:rPr>
                <w:rFonts w:cs="Zar2" w:hint="cs"/>
                <w:rtl/>
                <w:lang w:bidi="fa-IR"/>
              </w:rPr>
              <w:t xml:space="preserve"> گمان</w:t>
            </w:r>
          </w:p>
        </w:tc>
        <w:tc>
          <w:tcPr>
            <w:tcW w:w="4622" w:type="dxa"/>
          </w:tcPr>
          <w:p w14:paraId="2B131CB1" w14:textId="77777777" w:rsidR="008729B2" w:rsidRPr="0063683D" w:rsidRDefault="008729B2" w:rsidP="00285698">
            <w:pPr>
              <w:spacing w:line="312" w:lineRule="auto"/>
              <w:rPr>
                <w:rFonts w:cs="Zar2"/>
                <w:rtl/>
                <w:lang w:bidi="fa-IR"/>
              </w:rPr>
            </w:pPr>
            <w:r w:rsidRPr="0063683D">
              <w:rPr>
                <w:rFonts w:cs="Zar2" w:hint="cs"/>
                <w:rtl/>
                <w:lang w:bidi="fa-IR"/>
              </w:rPr>
              <w:t>نفرتت باشد دل</w:t>
            </w:r>
            <w:r w:rsidR="0063683D">
              <w:rPr>
                <w:rFonts w:cs="Zar2" w:hint="cs"/>
                <w:rtl/>
                <w:lang w:bidi="fa-IR"/>
              </w:rPr>
              <w:t>ي</w:t>
            </w:r>
            <w:r w:rsidRPr="0063683D">
              <w:rPr>
                <w:rFonts w:cs="Zar2" w:hint="cs"/>
                <w:rtl/>
                <w:lang w:bidi="fa-IR"/>
              </w:rPr>
              <w:t>ل گلستان</w:t>
            </w:r>
          </w:p>
        </w:tc>
      </w:tr>
      <w:tr w:rsidR="008729B2" w:rsidRPr="0063683D" w14:paraId="21346C82" w14:textId="77777777" w:rsidTr="00285698">
        <w:tc>
          <w:tcPr>
            <w:tcW w:w="4621" w:type="dxa"/>
          </w:tcPr>
          <w:p w14:paraId="1FE02EB0" w14:textId="77777777" w:rsidR="008729B2" w:rsidRPr="0063683D" w:rsidRDefault="008729B2" w:rsidP="00285698">
            <w:pPr>
              <w:spacing w:line="312" w:lineRule="auto"/>
              <w:rPr>
                <w:rFonts w:cs="Zar2"/>
                <w:rtl/>
                <w:lang w:bidi="fa-IR"/>
              </w:rPr>
            </w:pPr>
            <w:r w:rsidRPr="0063683D">
              <w:rPr>
                <w:rFonts w:cs="Zar2" w:hint="cs"/>
                <w:rtl/>
                <w:lang w:bidi="fa-IR"/>
              </w:rPr>
              <w:t>گر گلاب</w:t>
            </w:r>
            <w:r w:rsidR="0063683D">
              <w:rPr>
                <w:rFonts w:cs="Zar2" w:hint="cs"/>
                <w:rtl/>
                <w:lang w:bidi="fa-IR"/>
              </w:rPr>
              <w:t>ي</w:t>
            </w:r>
            <w:r w:rsidRPr="0063683D">
              <w:rPr>
                <w:rFonts w:cs="Zar2" w:hint="cs"/>
                <w:rtl/>
                <w:lang w:bidi="fa-IR"/>
              </w:rPr>
              <w:t xml:space="preserve"> را جعل راغب شود</w:t>
            </w:r>
          </w:p>
        </w:tc>
        <w:tc>
          <w:tcPr>
            <w:tcW w:w="4622" w:type="dxa"/>
          </w:tcPr>
          <w:p w14:paraId="766BD0C1" w14:textId="77777777" w:rsidR="008729B2" w:rsidRPr="0063683D" w:rsidRDefault="008729B2" w:rsidP="00285698">
            <w:pPr>
              <w:spacing w:line="312" w:lineRule="auto"/>
              <w:rPr>
                <w:rFonts w:cs="Zar2"/>
                <w:rtl/>
                <w:lang w:bidi="fa-IR"/>
              </w:rPr>
            </w:pPr>
            <w:r w:rsidRPr="0063683D">
              <w:rPr>
                <w:rFonts w:cs="Zar2" w:hint="cs"/>
                <w:rtl/>
                <w:lang w:bidi="fa-IR"/>
              </w:rPr>
              <w:t>آن دل</w:t>
            </w:r>
            <w:r w:rsidR="0063683D">
              <w:rPr>
                <w:rFonts w:cs="Zar2" w:hint="cs"/>
                <w:rtl/>
                <w:lang w:bidi="fa-IR"/>
              </w:rPr>
              <w:t>ي</w:t>
            </w:r>
            <w:r w:rsidRPr="0063683D">
              <w:rPr>
                <w:rFonts w:cs="Zar2" w:hint="cs"/>
                <w:rtl/>
                <w:lang w:bidi="fa-IR"/>
              </w:rPr>
              <w:t>ل ناگلاب</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بود</w:t>
            </w:r>
          </w:p>
        </w:tc>
      </w:tr>
      <w:tr w:rsidR="008729B2" w:rsidRPr="0063683D" w14:paraId="082FD68D" w14:textId="77777777" w:rsidTr="00285698">
        <w:tc>
          <w:tcPr>
            <w:tcW w:w="4621" w:type="dxa"/>
          </w:tcPr>
          <w:p w14:paraId="73337C62" w14:textId="77777777" w:rsidR="008729B2" w:rsidRPr="0063683D" w:rsidRDefault="008729B2" w:rsidP="00285698">
            <w:pPr>
              <w:spacing w:line="312" w:lineRule="auto"/>
              <w:rPr>
                <w:rFonts w:cs="Zar2"/>
                <w:rtl/>
                <w:lang w:bidi="fa-IR"/>
              </w:rPr>
            </w:pPr>
            <w:r w:rsidRPr="0063683D">
              <w:rPr>
                <w:rFonts w:cs="Zar2" w:hint="cs"/>
                <w:rtl/>
                <w:lang w:bidi="fa-IR"/>
              </w:rPr>
              <w:t>گر خفاش</w:t>
            </w:r>
            <w:r w:rsidR="0063683D">
              <w:rPr>
                <w:rFonts w:cs="Zar2" w:hint="cs"/>
                <w:rtl/>
                <w:lang w:bidi="fa-IR"/>
              </w:rPr>
              <w:t>ي</w:t>
            </w:r>
            <w:r w:rsidRPr="0063683D">
              <w:rPr>
                <w:rFonts w:cs="Zar2" w:hint="cs"/>
                <w:rtl/>
                <w:lang w:bidi="fa-IR"/>
              </w:rPr>
              <w:t xml:space="preserve"> را ز خورش</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خور</w:t>
            </w:r>
            <w:r w:rsidR="0063683D">
              <w:rPr>
                <w:rFonts w:cs="Zar2" w:hint="cs"/>
                <w:rtl/>
                <w:lang w:bidi="fa-IR"/>
              </w:rPr>
              <w:t>ي</w:t>
            </w:r>
            <w:r w:rsidRPr="0063683D">
              <w:rPr>
                <w:rFonts w:cs="Zar2" w:hint="cs"/>
                <w:rtl/>
                <w:lang w:bidi="fa-IR"/>
              </w:rPr>
              <w:t xml:space="preserve"> است</w:t>
            </w:r>
          </w:p>
        </w:tc>
        <w:tc>
          <w:tcPr>
            <w:tcW w:w="4622" w:type="dxa"/>
          </w:tcPr>
          <w:p w14:paraId="1937AE8B" w14:textId="77777777" w:rsidR="008729B2" w:rsidRPr="0063683D" w:rsidRDefault="008729B2" w:rsidP="00285698">
            <w:pPr>
              <w:spacing w:line="312" w:lineRule="auto"/>
              <w:rPr>
                <w:rFonts w:cs="Zar2"/>
                <w:rtl/>
                <w:lang w:bidi="fa-IR"/>
              </w:rPr>
            </w:pPr>
            <w:r w:rsidRPr="0063683D">
              <w:rPr>
                <w:rFonts w:cs="Zar2" w:hint="cs"/>
                <w:rtl/>
                <w:lang w:bidi="fa-IR"/>
              </w:rPr>
              <w:t>آن دل</w:t>
            </w:r>
            <w:r w:rsidR="0063683D">
              <w:rPr>
                <w:rFonts w:cs="Zar2" w:hint="cs"/>
                <w:rtl/>
                <w:lang w:bidi="fa-IR"/>
              </w:rPr>
              <w:t>ي</w:t>
            </w:r>
            <w:r w:rsidRPr="0063683D">
              <w:rPr>
                <w:rFonts w:cs="Zar2" w:hint="cs"/>
                <w:rtl/>
                <w:lang w:bidi="fa-IR"/>
              </w:rPr>
              <w:t>ل آمد که او خورش</w:t>
            </w:r>
            <w:r w:rsidR="0063683D">
              <w:rPr>
                <w:rFonts w:cs="Zar2" w:hint="cs"/>
                <w:rtl/>
                <w:lang w:bidi="fa-IR"/>
              </w:rPr>
              <w:t>ي</w:t>
            </w:r>
            <w:r w:rsidRPr="0063683D">
              <w:rPr>
                <w:rFonts w:cs="Zar2" w:hint="cs"/>
                <w:rtl/>
                <w:lang w:bidi="fa-IR"/>
              </w:rPr>
              <w:t>د ن</w:t>
            </w:r>
            <w:r w:rsidR="0063683D">
              <w:rPr>
                <w:rFonts w:cs="Zar2" w:hint="cs"/>
                <w:rtl/>
                <w:lang w:bidi="fa-IR"/>
              </w:rPr>
              <w:t>ي</w:t>
            </w:r>
            <w:r w:rsidRPr="0063683D">
              <w:rPr>
                <w:rFonts w:cs="Zar2" w:hint="cs"/>
                <w:rtl/>
                <w:lang w:bidi="fa-IR"/>
              </w:rPr>
              <w:t>ست</w:t>
            </w:r>
          </w:p>
        </w:tc>
      </w:tr>
      <w:tr w:rsidR="008729B2" w:rsidRPr="0063683D" w14:paraId="45883BF9" w14:textId="77777777" w:rsidTr="00285698">
        <w:tc>
          <w:tcPr>
            <w:tcW w:w="4621" w:type="dxa"/>
          </w:tcPr>
          <w:p w14:paraId="2E46A0B6" w14:textId="77777777" w:rsidR="008729B2" w:rsidRPr="0063683D" w:rsidRDefault="008729B2" w:rsidP="00285698">
            <w:pPr>
              <w:spacing w:line="312" w:lineRule="auto"/>
              <w:rPr>
                <w:rFonts w:cs="Zar2"/>
                <w:rtl/>
                <w:lang w:bidi="fa-IR"/>
              </w:rPr>
            </w:pPr>
            <w:r w:rsidRPr="0063683D">
              <w:rPr>
                <w:rFonts w:cs="Zar2" w:hint="cs"/>
                <w:rtl/>
                <w:lang w:bidi="fa-IR"/>
              </w:rPr>
              <w:t>نفرت خفّاشگان باشد دل</w:t>
            </w:r>
            <w:r w:rsidR="0063683D">
              <w:rPr>
                <w:rFonts w:cs="Zar2" w:hint="cs"/>
                <w:rtl/>
                <w:lang w:bidi="fa-IR"/>
              </w:rPr>
              <w:t>ي</w:t>
            </w:r>
            <w:r w:rsidRPr="0063683D">
              <w:rPr>
                <w:rFonts w:cs="Zar2" w:hint="cs"/>
                <w:rtl/>
                <w:lang w:bidi="fa-IR"/>
              </w:rPr>
              <w:t>ل</w:t>
            </w:r>
          </w:p>
        </w:tc>
        <w:tc>
          <w:tcPr>
            <w:tcW w:w="4622" w:type="dxa"/>
          </w:tcPr>
          <w:p w14:paraId="66903683" w14:textId="77777777" w:rsidR="008729B2" w:rsidRPr="0063683D" w:rsidRDefault="008729B2" w:rsidP="00285698">
            <w:pPr>
              <w:spacing w:line="312" w:lineRule="auto"/>
              <w:rPr>
                <w:rFonts w:cs="Zar2"/>
                <w:rtl/>
                <w:lang w:bidi="fa-IR"/>
              </w:rPr>
            </w:pPr>
            <w:r w:rsidRPr="0063683D">
              <w:rPr>
                <w:rFonts w:cs="Zar2" w:hint="cs"/>
                <w:rtl/>
                <w:lang w:bidi="fa-IR"/>
              </w:rPr>
              <w:t>که منم خورش</w:t>
            </w:r>
            <w:r w:rsidR="0063683D">
              <w:rPr>
                <w:rFonts w:cs="Zar2" w:hint="cs"/>
                <w:rtl/>
                <w:lang w:bidi="fa-IR"/>
              </w:rPr>
              <w:t>ي</w:t>
            </w:r>
            <w:r w:rsidRPr="0063683D">
              <w:rPr>
                <w:rFonts w:cs="Zar2" w:hint="cs"/>
                <w:rtl/>
                <w:lang w:bidi="fa-IR"/>
              </w:rPr>
              <w:t>د تابان جل</w:t>
            </w:r>
            <w:r w:rsidR="0063683D">
              <w:rPr>
                <w:rFonts w:cs="Zar2" w:hint="cs"/>
                <w:rtl/>
                <w:lang w:bidi="fa-IR"/>
              </w:rPr>
              <w:t>ي</w:t>
            </w:r>
            <w:r w:rsidRPr="0063683D">
              <w:rPr>
                <w:rFonts w:cs="Zar2" w:hint="cs"/>
                <w:rtl/>
                <w:lang w:bidi="fa-IR"/>
              </w:rPr>
              <w:t>ل</w:t>
            </w:r>
          </w:p>
        </w:tc>
      </w:tr>
    </w:tbl>
    <w:p w14:paraId="16718704" w14:textId="77777777" w:rsidR="008729B2" w:rsidRPr="0063683D" w:rsidRDefault="008729B2" w:rsidP="00C91E1A">
      <w:pPr>
        <w:spacing w:line="312" w:lineRule="auto"/>
        <w:rPr>
          <w:rFonts w:cs="Zar2" w:hint="cs"/>
          <w:rtl/>
          <w:lang w:bidi="fa-IR"/>
        </w:rPr>
      </w:pPr>
    </w:p>
    <w:p w14:paraId="1C5569D7"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حال که براق خ</w:t>
      </w:r>
      <w:r w:rsidR="0063683D">
        <w:rPr>
          <w:rFonts w:cs="Zar2" w:hint="cs"/>
          <w:rtl/>
          <w:lang w:bidi="fa-IR"/>
        </w:rPr>
        <w:t>ي</w:t>
      </w:r>
      <w:r w:rsidRPr="0063683D">
        <w:rPr>
          <w:rFonts w:cs="Zar2" w:hint="cs"/>
          <w:rtl/>
          <w:lang w:bidi="fa-IR"/>
        </w:rPr>
        <w:t>ال قصد معارج وصال نموده عنان (477) عز</w:t>
      </w:r>
      <w:r w:rsidR="0063683D">
        <w:rPr>
          <w:rFonts w:cs="Zar2" w:hint="cs"/>
          <w:rtl/>
          <w:lang w:bidi="fa-IR"/>
        </w:rPr>
        <w:t>ي</w:t>
      </w:r>
      <w:r w:rsidRPr="0063683D">
        <w:rPr>
          <w:rFonts w:cs="Zar2" w:hint="cs"/>
          <w:rtl/>
          <w:lang w:bidi="fa-IR"/>
        </w:rPr>
        <w:t>متش به تکاپو</w:t>
      </w:r>
      <w:r w:rsidR="0063683D">
        <w:rPr>
          <w:rFonts w:cs="Zar2" w:hint="cs"/>
          <w:rtl/>
          <w:lang w:bidi="fa-IR"/>
        </w:rPr>
        <w:t>ي</w:t>
      </w:r>
      <w:r w:rsidRPr="0063683D">
        <w:rPr>
          <w:rFonts w:cs="Zar2" w:hint="cs"/>
          <w:rtl/>
          <w:lang w:bidi="fa-IR"/>
        </w:rPr>
        <w:t xml:space="preserve"> آن سو</w:t>
      </w:r>
      <w:r w:rsidR="0063683D">
        <w:rPr>
          <w:rFonts w:cs="Zar2" w:hint="cs"/>
          <w:rtl/>
          <w:lang w:bidi="fa-IR"/>
        </w:rPr>
        <w:t>ي</w:t>
      </w:r>
      <w:r w:rsidRPr="0063683D">
        <w:rPr>
          <w:rFonts w:cs="Zar2" w:hint="cs"/>
          <w:rtl/>
          <w:lang w:bidi="fa-IR"/>
        </w:rPr>
        <w:t xml:space="preserve"> متوجّه بود به فنا</w:t>
      </w:r>
      <w:r w:rsidR="0063683D">
        <w:rPr>
          <w:rFonts w:cs="Zar2" w:hint="cs"/>
          <w:rtl/>
          <w:lang w:bidi="fa-IR"/>
        </w:rPr>
        <w:t>ي</w:t>
      </w:r>
      <w:r w:rsidRPr="0063683D">
        <w:rPr>
          <w:rFonts w:cs="Zar2" w:hint="cs"/>
          <w:rtl/>
          <w:lang w:bidi="fa-IR"/>
        </w:rPr>
        <w:t xml:space="preserve"> باب آن جناب که رس</w:t>
      </w:r>
      <w:r w:rsidR="0063683D">
        <w:rPr>
          <w:rFonts w:cs="Zar2" w:hint="cs"/>
          <w:rtl/>
          <w:lang w:bidi="fa-IR"/>
        </w:rPr>
        <w:t>ي</w:t>
      </w:r>
      <w:r w:rsidRPr="0063683D">
        <w:rPr>
          <w:rFonts w:cs="Zar2" w:hint="cs"/>
          <w:rtl/>
          <w:lang w:bidi="fa-IR"/>
        </w:rPr>
        <w:t>ده وجه</w:t>
      </w:r>
      <w:r w:rsidRPr="0063683D">
        <w:rPr>
          <w:rFonts w:ascii="Arial" w:hAnsi="Arial" w:cs="Arial" w:hint="cs"/>
          <w:rtl/>
          <w:lang w:bidi="fa-IR"/>
        </w:rPr>
        <w:t>ۀ</w:t>
      </w:r>
      <w:r w:rsidRPr="0063683D">
        <w:rPr>
          <w:rFonts w:cs="Zar2" w:hint="cs"/>
          <w:rtl/>
          <w:lang w:bidi="fa-IR"/>
        </w:rPr>
        <w:t xml:space="preserve"> آن محبوب کالشّمس الطّالع من افق الغ</w:t>
      </w:r>
      <w:r w:rsidR="0063683D">
        <w:rPr>
          <w:rFonts w:cs="Zar2" w:hint="cs"/>
          <w:rtl/>
          <w:lang w:bidi="fa-IR"/>
        </w:rPr>
        <w:t>ي</w:t>
      </w:r>
      <w:r w:rsidRPr="0063683D">
        <w:rPr>
          <w:rFonts w:cs="Zar2" w:hint="cs"/>
          <w:rtl/>
          <w:lang w:bidi="fa-IR"/>
        </w:rPr>
        <w:t>وب از مشرق فکر طالع گشته از نار حبّ متوقّد و از حرارت شوق مشتعل گرد</w:t>
      </w:r>
      <w:r w:rsidR="0063683D">
        <w:rPr>
          <w:rFonts w:cs="Zar2" w:hint="cs"/>
          <w:rtl/>
          <w:lang w:bidi="fa-IR"/>
        </w:rPr>
        <w:t>ي</w:t>
      </w:r>
      <w:r w:rsidRPr="0063683D">
        <w:rPr>
          <w:rFonts w:cs="Zar2" w:hint="cs"/>
          <w:rtl/>
          <w:lang w:bidi="fa-IR"/>
        </w:rPr>
        <w:t>ده لازم آمد که به خطاب</w:t>
      </w:r>
      <w:r w:rsidR="0063683D">
        <w:rPr>
          <w:rFonts w:cs="Zar2" w:hint="cs"/>
          <w:rtl/>
          <w:lang w:bidi="fa-IR"/>
        </w:rPr>
        <w:t>ي</w:t>
      </w:r>
      <w:r w:rsidRPr="0063683D">
        <w:rPr>
          <w:rFonts w:cs="Zar2" w:hint="cs"/>
          <w:rtl/>
          <w:lang w:bidi="fa-IR"/>
        </w:rPr>
        <w:t xml:space="preserve"> از سلامت</w:t>
      </w:r>
      <w:r w:rsidR="0063683D">
        <w:rPr>
          <w:rFonts w:cs="Zar2" w:hint="cs"/>
          <w:rtl/>
          <w:lang w:bidi="fa-IR"/>
        </w:rPr>
        <w:t>ي</w:t>
      </w:r>
      <w:r w:rsidRPr="0063683D">
        <w:rPr>
          <w:rFonts w:cs="Zar2" w:hint="cs"/>
          <w:rtl/>
          <w:lang w:bidi="fa-IR"/>
        </w:rPr>
        <w:t xml:space="preserve"> حالات آن جناب استفسار نما</w:t>
      </w:r>
      <w:r w:rsidR="0063683D">
        <w:rPr>
          <w:rFonts w:cs="Zar2" w:hint="cs"/>
          <w:rtl/>
          <w:lang w:bidi="fa-IR"/>
        </w:rPr>
        <w:t>ي</w:t>
      </w:r>
      <w:r w:rsidRPr="0063683D">
        <w:rPr>
          <w:rFonts w:cs="Zar2" w:hint="cs"/>
          <w:rtl/>
          <w:lang w:bidi="fa-IR"/>
        </w:rPr>
        <w:t>د ال</w:t>
      </w:r>
      <w:r w:rsidR="0063683D">
        <w:rPr>
          <w:rFonts w:cs="Zar2" w:hint="cs"/>
          <w:rtl/>
          <w:lang w:bidi="fa-IR"/>
        </w:rPr>
        <w:t>ي</w:t>
      </w:r>
      <w:r w:rsidRPr="0063683D">
        <w:rPr>
          <w:rFonts w:cs="Zar2" w:hint="cs"/>
          <w:rtl/>
          <w:lang w:bidi="fa-IR"/>
        </w:rPr>
        <w:t xml:space="preserve"> آخر المکتوب.</w:t>
      </w:r>
    </w:p>
    <w:p w14:paraId="13CA183A"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آقا فضل الله شه</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در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نمرات مجلّ</w:t>
      </w:r>
      <w:r w:rsidRPr="0063683D">
        <w:rPr>
          <w:rFonts w:ascii="Arial" w:hAnsi="Arial" w:cs="Arial" w:hint="cs"/>
          <w:rtl/>
          <w:lang w:bidi="fa-IR"/>
        </w:rPr>
        <w:t>ۀ</w:t>
      </w:r>
      <w:r w:rsidRPr="0063683D">
        <w:rPr>
          <w:rFonts w:cs="Zar2" w:hint="cs"/>
          <w:rtl/>
          <w:lang w:bidi="fa-IR"/>
        </w:rPr>
        <w:t xml:space="preserve"> خورش</w:t>
      </w:r>
      <w:r w:rsidR="0063683D">
        <w:rPr>
          <w:rFonts w:cs="Zar2" w:hint="cs"/>
          <w:rtl/>
          <w:lang w:bidi="fa-IR"/>
        </w:rPr>
        <w:t>ي</w:t>
      </w:r>
      <w:r w:rsidRPr="0063683D">
        <w:rPr>
          <w:rFonts w:cs="Zar2" w:hint="cs"/>
          <w:rtl/>
          <w:lang w:bidi="fa-IR"/>
        </w:rPr>
        <w:t>د خاور در شرح احوال فاضل ا</w:t>
      </w:r>
      <w:r w:rsidR="0063683D">
        <w:rPr>
          <w:rFonts w:cs="Zar2" w:hint="cs"/>
          <w:rtl/>
          <w:lang w:bidi="fa-IR"/>
        </w:rPr>
        <w:t>ي</w:t>
      </w:r>
      <w:r w:rsidRPr="0063683D">
        <w:rPr>
          <w:rFonts w:cs="Zar2" w:hint="cs"/>
          <w:rtl/>
          <w:lang w:bidi="fa-IR"/>
        </w:rPr>
        <w:t>ن عبارات را نوشته: (جناب فاضل روز</w:t>
      </w:r>
      <w:r w:rsidR="0063683D">
        <w:rPr>
          <w:rFonts w:cs="Zar2" w:hint="cs"/>
          <w:rtl/>
          <w:lang w:bidi="fa-IR"/>
        </w:rPr>
        <w:t>ي</w:t>
      </w:r>
      <w:r w:rsidRPr="0063683D">
        <w:rPr>
          <w:rFonts w:cs="Zar2" w:hint="cs"/>
          <w:rtl/>
          <w:lang w:bidi="fa-IR"/>
        </w:rPr>
        <w:t xml:space="preserve"> فرموده بودند که مثل من مثل ابوعل</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نا</w:t>
      </w:r>
      <w:r w:rsidR="0063683D">
        <w:rPr>
          <w:rFonts w:cs="Zar2" w:hint="cs"/>
          <w:rtl/>
          <w:lang w:bidi="fa-IR"/>
        </w:rPr>
        <w:t>ي</w:t>
      </w:r>
      <w:r w:rsidRPr="0063683D">
        <w:rPr>
          <w:rFonts w:cs="Zar2" w:hint="cs"/>
          <w:rtl/>
          <w:lang w:bidi="fa-IR"/>
        </w:rPr>
        <w:t xml:space="preserve"> بخار</w:t>
      </w:r>
      <w:r w:rsidR="0063683D">
        <w:rPr>
          <w:rFonts w:cs="Zar2" w:hint="cs"/>
          <w:rtl/>
          <w:lang w:bidi="fa-IR"/>
        </w:rPr>
        <w:t>ي</w:t>
      </w:r>
      <w:r w:rsidRPr="0063683D">
        <w:rPr>
          <w:rFonts w:cs="Zar2" w:hint="cs"/>
          <w:rtl/>
          <w:lang w:bidi="fa-IR"/>
        </w:rPr>
        <w:t xml:space="preserve"> است که از بخارا فرار و به طرف ا</w:t>
      </w:r>
      <w:r w:rsidR="0063683D">
        <w:rPr>
          <w:rFonts w:cs="Zar2" w:hint="cs"/>
          <w:rtl/>
          <w:lang w:bidi="fa-IR"/>
        </w:rPr>
        <w:t>ي</w:t>
      </w:r>
      <w:r w:rsidRPr="0063683D">
        <w:rPr>
          <w:rFonts w:cs="Zar2" w:hint="cs"/>
          <w:rtl/>
          <w:lang w:bidi="fa-IR"/>
        </w:rPr>
        <w:t>ران از راه صحرا و ب</w:t>
      </w:r>
      <w:r w:rsidR="0063683D">
        <w:rPr>
          <w:rFonts w:cs="Zar2" w:hint="cs"/>
          <w:rtl/>
          <w:lang w:bidi="fa-IR"/>
        </w:rPr>
        <w:t>ي</w:t>
      </w:r>
      <w:r w:rsidRPr="0063683D">
        <w:rPr>
          <w:rFonts w:cs="Zar2" w:hint="cs"/>
          <w:rtl/>
          <w:lang w:bidi="fa-IR"/>
        </w:rPr>
        <w:t>ابان حرکت نمود وقت</w:t>
      </w:r>
      <w:r w:rsidR="0063683D">
        <w:rPr>
          <w:rFonts w:cs="Zar2" w:hint="cs"/>
          <w:rtl/>
          <w:lang w:bidi="fa-IR"/>
        </w:rPr>
        <w:t>ي</w:t>
      </w:r>
      <w:r w:rsidRPr="0063683D">
        <w:rPr>
          <w:rFonts w:cs="Zar2" w:hint="cs"/>
          <w:rtl/>
          <w:lang w:bidi="fa-IR"/>
        </w:rPr>
        <w:t xml:space="preserve"> که وارد همدان شد مشاهده نمود شکل او را کش</w:t>
      </w:r>
      <w:r w:rsidR="0063683D">
        <w:rPr>
          <w:rFonts w:cs="Zar2" w:hint="cs"/>
          <w:rtl/>
          <w:lang w:bidi="fa-IR"/>
        </w:rPr>
        <w:t>ي</w:t>
      </w:r>
      <w:r w:rsidRPr="0063683D">
        <w:rPr>
          <w:rFonts w:cs="Zar2" w:hint="cs"/>
          <w:rtl/>
          <w:lang w:bidi="fa-IR"/>
        </w:rPr>
        <w:t>ده در م</w:t>
      </w:r>
      <w:r w:rsidR="0063683D">
        <w:rPr>
          <w:rFonts w:cs="Zar2" w:hint="cs"/>
          <w:rtl/>
          <w:lang w:bidi="fa-IR"/>
        </w:rPr>
        <w:t>ي</w:t>
      </w:r>
      <w:r w:rsidRPr="0063683D">
        <w:rPr>
          <w:rFonts w:cs="Zar2" w:hint="cs"/>
          <w:rtl/>
          <w:lang w:bidi="fa-IR"/>
        </w:rPr>
        <w:t>دان</w:t>
      </w:r>
      <w:r w:rsidR="0063683D">
        <w:rPr>
          <w:rFonts w:cs="Zar2" w:hint="cs"/>
          <w:rtl/>
          <w:lang w:bidi="fa-IR"/>
        </w:rPr>
        <w:t>ي</w:t>
      </w:r>
      <w:r w:rsidRPr="0063683D">
        <w:rPr>
          <w:rFonts w:cs="Zar2" w:hint="cs"/>
          <w:rtl/>
          <w:lang w:bidi="fa-IR"/>
        </w:rPr>
        <w:t xml:space="preserve"> گذاشته اند که شخص</w:t>
      </w:r>
      <w:r w:rsidR="0063683D">
        <w:rPr>
          <w:rFonts w:cs="Zar2" w:hint="cs"/>
          <w:rtl/>
          <w:lang w:bidi="fa-IR"/>
        </w:rPr>
        <w:t>ي</w:t>
      </w:r>
      <w:r w:rsidRPr="0063683D">
        <w:rPr>
          <w:rFonts w:cs="Zar2" w:hint="cs"/>
          <w:rtl/>
          <w:lang w:bidi="fa-IR"/>
        </w:rPr>
        <w:t xml:space="preserve"> با چن</w:t>
      </w:r>
      <w:r w:rsidR="0063683D">
        <w:rPr>
          <w:rFonts w:cs="Zar2" w:hint="cs"/>
          <w:rtl/>
          <w:lang w:bidi="fa-IR"/>
        </w:rPr>
        <w:t>ي</w:t>
      </w:r>
      <w:r w:rsidRPr="0063683D">
        <w:rPr>
          <w:rFonts w:cs="Zar2" w:hint="cs"/>
          <w:rtl/>
          <w:lang w:bidi="fa-IR"/>
        </w:rPr>
        <w:t>ن شما</w:t>
      </w:r>
      <w:r w:rsidR="0063683D">
        <w:rPr>
          <w:rFonts w:cs="Zar2" w:hint="cs"/>
          <w:rtl/>
          <w:lang w:bidi="fa-IR"/>
        </w:rPr>
        <w:t>ي</w:t>
      </w:r>
      <w:r w:rsidRPr="0063683D">
        <w:rPr>
          <w:rFonts w:cs="Zar2" w:hint="cs"/>
          <w:rtl/>
          <w:lang w:bidi="fa-IR"/>
        </w:rPr>
        <w:t>ل چنانچه وارد شود او را دستگ</w:t>
      </w:r>
      <w:r w:rsidR="0063683D">
        <w:rPr>
          <w:rFonts w:cs="Zar2" w:hint="cs"/>
          <w:rtl/>
          <w:lang w:bidi="fa-IR"/>
        </w:rPr>
        <w:t>ي</w:t>
      </w:r>
      <w:r w:rsidRPr="0063683D">
        <w:rPr>
          <w:rFonts w:cs="Zar2" w:hint="cs"/>
          <w:rtl/>
          <w:lang w:bidi="fa-IR"/>
        </w:rPr>
        <w:t>ر کنند حک</w:t>
      </w:r>
      <w:r w:rsidR="0063683D">
        <w:rPr>
          <w:rFonts w:cs="Zar2" w:hint="cs"/>
          <w:rtl/>
          <w:lang w:bidi="fa-IR"/>
        </w:rPr>
        <w:t>ي</w:t>
      </w:r>
      <w:r w:rsidRPr="0063683D">
        <w:rPr>
          <w:rFonts w:cs="Zar2" w:hint="cs"/>
          <w:rtl/>
          <w:lang w:bidi="fa-IR"/>
        </w:rPr>
        <w:t>م بخار</w:t>
      </w:r>
      <w:r w:rsidR="0063683D">
        <w:rPr>
          <w:rFonts w:cs="Zar2" w:hint="cs"/>
          <w:rtl/>
          <w:lang w:bidi="fa-IR"/>
        </w:rPr>
        <w:t>ي</w:t>
      </w:r>
      <w:r w:rsidRPr="0063683D">
        <w:rPr>
          <w:rFonts w:cs="Zar2" w:hint="cs"/>
          <w:rtl/>
          <w:lang w:bidi="fa-IR"/>
        </w:rPr>
        <w:t xml:space="preserve"> به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رفقا</w:t>
      </w:r>
      <w:r w:rsidR="0063683D">
        <w:rPr>
          <w:rFonts w:cs="Zar2" w:hint="cs"/>
          <w:rtl/>
          <w:lang w:bidi="fa-IR"/>
        </w:rPr>
        <w:t>ي</w:t>
      </w:r>
      <w:r w:rsidRPr="0063683D">
        <w:rPr>
          <w:rFonts w:cs="Zar2" w:hint="cs"/>
          <w:rtl/>
          <w:lang w:bidi="fa-IR"/>
        </w:rPr>
        <w:t xml:space="preserve"> خود گفت که من چنان بزرگ شده ام که دن</w:t>
      </w:r>
      <w:r w:rsidR="0063683D">
        <w:rPr>
          <w:rFonts w:cs="Zar2" w:hint="cs"/>
          <w:rtl/>
          <w:lang w:bidi="fa-IR"/>
        </w:rPr>
        <w:t>ي</w:t>
      </w:r>
      <w:r w:rsidRPr="0063683D">
        <w:rPr>
          <w:rFonts w:cs="Zar2" w:hint="cs"/>
          <w:rtl/>
          <w:lang w:bidi="fa-IR"/>
        </w:rPr>
        <w:t>ا برا</w:t>
      </w:r>
      <w:r w:rsidR="0063683D">
        <w:rPr>
          <w:rFonts w:cs="Zar2" w:hint="cs"/>
          <w:rtl/>
          <w:lang w:bidi="fa-IR"/>
        </w:rPr>
        <w:t>ي</w:t>
      </w:r>
      <w:r w:rsidRPr="0063683D">
        <w:rPr>
          <w:rFonts w:cs="Zar2" w:hint="cs"/>
          <w:rtl/>
          <w:lang w:bidi="fa-IR"/>
        </w:rPr>
        <w:t xml:space="preserve"> من تنگ شده است حال من ن</w:t>
      </w:r>
      <w:r w:rsidR="0063683D">
        <w:rPr>
          <w:rFonts w:cs="Zar2" w:hint="cs"/>
          <w:rtl/>
          <w:lang w:bidi="fa-IR"/>
        </w:rPr>
        <w:t>ي</w:t>
      </w:r>
      <w:r w:rsidRPr="0063683D">
        <w:rPr>
          <w:rFonts w:cs="Zar2" w:hint="cs"/>
          <w:rtl/>
          <w:lang w:bidi="fa-IR"/>
        </w:rPr>
        <w:t>ز مانند آن حک</w:t>
      </w:r>
      <w:r w:rsidR="0063683D">
        <w:rPr>
          <w:rFonts w:cs="Zar2" w:hint="cs"/>
          <w:rtl/>
          <w:lang w:bidi="fa-IR"/>
        </w:rPr>
        <w:t>ي</w:t>
      </w:r>
      <w:r w:rsidRPr="0063683D">
        <w:rPr>
          <w:rFonts w:cs="Zar2" w:hint="cs"/>
          <w:rtl/>
          <w:lang w:bidi="fa-IR"/>
        </w:rPr>
        <w:t>م است چنان به اسم بهائ</w:t>
      </w:r>
      <w:r w:rsidR="0063683D">
        <w:rPr>
          <w:rFonts w:cs="Zar2" w:hint="cs"/>
          <w:rtl/>
          <w:lang w:bidi="fa-IR"/>
        </w:rPr>
        <w:t>ي</w:t>
      </w:r>
      <w:r w:rsidRPr="0063683D">
        <w:rPr>
          <w:rFonts w:cs="Zar2" w:hint="cs"/>
          <w:rtl/>
          <w:lang w:bidi="fa-IR"/>
        </w:rPr>
        <w:t>ت معروف و مشتهر گشته ام که ا</w:t>
      </w:r>
      <w:r w:rsidR="0063683D">
        <w:rPr>
          <w:rFonts w:cs="Zar2" w:hint="cs"/>
          <w:rtl/>
          <w:lang w:bidi="fa-IR"/>
        </w:rPr>
        <w:t>ي</w:t>
      </w:r>
      <w:r w:rsidRPr="0063683D">
        <w:rPr>
          <w:rFonts w:cs="Zar2" w:hint="cs"/>
          <w:rtl/>
          <w:lang w:bidi="fa-IR"/>
        </w:rPr>
        <w:t>ران با ا</w:t>
      </w:r>
      <w:r w:rsidR="0063683D">
        <w:rPr>
          <w:rFonts w:cs="Zar2" w:hint="cs"/>
          <w:rtl/>
          <w:lang w:bidi="fa-IR"/>
        </w:rPr>
        <w:t>ي</w:t>
      </w:r>
      <w:r w:rsidRPr="0063683D">
        <w:rPr>
          <w:rFonts w:cs="Zar2" w:hint="cs"/>
          <w:rtl/>
          <w:lang w:bidi="fa-IR"/>
        </w:rPr>
        <w:t>ن وسعت مرا نگهدار</w:t>
      </w:r>
      <w:r w:rsidR="0063683D">
        <w:rPr>
          <w:rFonts w:cs="Zar2" w:hint="cs"/>
          <w:rtl/>
          <w:lang w:bidi="fa-IR"/>
        </w:rPr>
        <w:t>ي</w:t>
      </w:r>
      <w:r w:rsidRPr="0063683D">
        <w:rPr>
          <w:rFonts w:cs="Zar2" w:hint="cs"/>
          <w:rtl/>
          <w:lang w:bidi="fa-IR"/>
        </w:rPr>
        <w:t xml:space="preserve"> نم</w:t>
      </w:r>
      <w:r w:rsidR="0063683D">
        <w:rPr>
          <w:rFonts w:cs="Zar2" w:hint="cs"/>
          <w:rtl/>
          <w:lang w:bidi="fa-IR"/>
        </w:rPr>
        <w:t>ي</w:t>
      </w:r>
      <w:r w:rsidRPr="0063683D">
        <w:rPr>
          <w:rFonts w:cs="Zar2" w:hint="cs"/>
          <w:rtl/>
          <w:lang w:bidi="fa-IR"/>
        </w:rPr>
        <w:t xml:space="preserve"> تواند بکند) انته</w:t>
      </w:r>
      <w:r w:rsidR="0063683D">
        <w:rPr>
          <w:rFonts w:cs="Zar2" w:hint="cs"/>
          <w:rtl/>
          <w:lang w:bidi="fa-IR"/>
        </w:rPr>
        <w:t>ي</w:t>
      </w:r>
      <w:r w:rsidRPr="0063683D">
        <w:rPr>
          <w:rFonts w:cs="Zar2" w:hint="cs"/>
          <w:rtl/>
          <w:lang w:bidi="fa-IR"/>
        </w:rPr>
        <w:t>.</w:t>
      </w:r>
    </w:p>
    <w:p w14:paraId="4B10289C" w14:textId="77777777" w:rsidR="00C91E1A" w:rsidRPr="0063683D" w:rsidRDefault="00C91E1A" w:rsidP="00C91E1A">
      <w:pPr>
        <w:spacing w:line="312" w:lineRule="auto"/>
        <w:rPr>
          <w:rFonts w:cs="Zar2"/>
          <w:rtl/>
          <w:lang w:bidi="fa-IR"/>
        </w:rPr>
      </w:pPr>
      <w:r w:rsidRPr="0063683D">
        <w:rPr>
          <w:rFonts w:cs="Zar2" w:hint="cs"/>
          <w:rtl/>
          <w:lang w:bidi="fa-IR"/>
        </w:rPr>
        <w:t>مختصر آنکه در خلال مسافرتها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 شهادت سلطان الشّهداء و محبوب الشّهداء در اصفهان واقع شد. در تار</w:t>
      </w:r>
      <w:r w:rsidR="0063683D">
        <w:rPr>
          <w:rFonts w:cs="Zar2" w:hint="cs"/>
          <w:rtl/>
          <w:lang w:bidi="fa-IR"/>
        </w:rPr>
        <w:t>ي</w:t>
      </w:r>
      <w:r w:rsidRPr="0063683D">
        <w:rPr>
          <w:rFonts w:cs="Zar2" w:hint="cs"/>
          <w:rtl/>
          <w:lang w:bidi="fa-IR"/>
        </w:rPr>
        <w:t>خ سمندر ا</w:t>
      </w:r>
      <w:r w:rsidR="0063683D">
        <w:rPr>
          <w:rFonts w:cs="Zar2" w:hint="cs"/>
          <w:rtl/>
          <w:lang w:bidi="fa-IR"/>
        </w:rPr>
        <w:t>ي</w:t>
      </w:r>
      <w:r w:rsidRPr="0063683D">
        <w:rPr>
          <w:rFonts w:cs="Zar2" w:hint="cs"/>
          <w:rtl/>
          <w:lang w:bidi="fa-IR"/>
        </w:rPr>
        <w:t>ن عبارات مرقوم است: (از شدّت حرقت و حدّت آن مص</w:t>
      </w:r>
      <w:r w:rsidR="0063683D">
        <w:rPr>
          <w:rFonts w:cs="Zar2" w:hint="cs"/>
          <w:rtl/>
          <w:lang w:bidi="fa-IR"/>
        </w:rPr>
        <w:t>ي</w:t>
      </w:r>
      <w:r w:rsidRPr="0063683D">
        <w:rPr>
          <w:rFonts w:cs="Zar2" w:hint="cs"/>
          <w:rtl/>
          <w:lang w:bidi="fa-IR"/>
        </w:rPr>
        <w:t>بت کبر</w:t>
      </w:r>
      <w:r w:rsidR="0063683D">
        <w:rPr>
          <w:rFonts w:cs="Zar2" w:hint="cs"/>
          <w:rtl/>
          <w:lang w:bidi="fa-IR"/>
        </w:rPr>
        <w:t>ي</w:t>
      </w:r>
      <w:r w:rsidRPr="0063683D">
        <w:rPr>
          <w:rFonts w:cs="Zar2" w:hint="cs"/>
          <w:rtl/>
          <w:lang w:bidi="fa-IR"/>
        </w:rPr>
        <w:t xml:space="preserve"> در </w:t>
      </w:r>
      <w:r w:rsidR="0063683D">
        <w:rPr>
          <w:rFonts w:cs="Zar2" w:hint="cs"/>
          <w:rtl/>
          <w:lang w:bidi="fa-IR"/>
        </w:rPr>
        <w:t>ي</w:t>
      </w:r>
      <w:r w:rsidRPr="0063683D">
        <w:rPr>
          <w:rFonts w:cs="Zar2" w:hint="cs"/>
          <w:rtl/>
          <w:lang w:bidi="fa-IR"/>
        </w:rPr>
        <w:t>زد به تصو</w:t>
      </w:r>
      <w:r w:rsidR="0063683D">
        <w:rPr>
          <w:rFonts w:cs="Zar2" w:hint="cs"/>
          <w:rtl/>
          <w:lang w:bidi="fa-IR"/>
        </w:rPr>
        <w:t>ي</w:t>
      </w:r>
      <w:r w:rsidRPr="0063683D">
        <w:rPr>
          <w:rFonts w:cs="Zar2" w:hint="cs"/>
          <w:rtl/>
          <w:lang w:bidi="fa-IR"/>
        </w:rPr>
        <w:t>ب و مشورت بعض</w:t>
      </w:r>
      <w:r w:rsidR="0063683D">
        <w:rPr>
          <w:rFonts w:cs="Zar2" w:hint="cs"/>
          <w:rtl/>
          <w:lang w:bidi="fa-IR"/>
        </w:rPr>
        <w:t>ي</w:t>
      </w:r>
      <w:r w:rsidRPr="0063683D">
        <w:rPr>
          <w:rFonts w:cs="Zar2" w:hint="cs"/>
          <w:rtl/>
          <w:lang w:bidi="fa-IR"/>
        </w:rPr>
        <w:t xml:space="preserve"> (478) آقا</w:t>
      </w:r>
      <w:r w:rsidR="0063683D">
        <w:rPr>
          <w:rFonts w:cs="Zar2" w:hint="cs"/>
          <w:rtl/>
          <w:lang w:bidi="fa-IR"/>
        </w:rPr>
        <w:t>ي</w:t>
      </w:r>
      <w:r w:rsidRPr="0063683D">
        <w:rPr>
          <w:rFonts w:cs="Zar2" w:hint="cs"/>
          <w:rtl/>
          <w:lang w:bidi="fa-IR"/>
        </w:rPr>
        <w:t>ان افنان و اکابر و دوستان مقرّر شده بود که حضرت فاضل مرفوع با چند نفر از اعاظم احبّاء برا</w:t>
      </w:r>
      <w:r w:rsidR="0063683D">
        <w:rPr>
          <w:rFonts w:cs="Zar2" w:hint="cs"/>
          <w:rtl/>
          <w:lang w:bidi="fa-IR"/>
        </w:rPr>
        <w:t>ي</w:t>
      </w:r>
      <w:r w:rsidRPr="0063683D">
        <w:rPr>
          <w:rFonts w:cs="Zar2" w:hint="cs"/>
          <w:rtl/>
          <w:lang w:bidi="fa-IR"/>
        </w:rPr>
        <w:t xml:space="preserve"> تظلّم و دادخواه</w:t>
      </w:r>
      <w:r w:rsidR="0063683D">
        <w:rPr>
          <w:rFonts w:cs="Zar2" w:hint="cs"/>
          <w:rtl/>
          <w:lang w:bidi="fa-IR"/>
        </w:rPr>
        <w:t>ي</w:t>
      </w:r>
      <w:r w:rsidRPr="0063683D">
        <w:rPr>
          <w:rFonts w:cs="Zar2" w:hint="cs"/>
          <w:rtl/>
          <w:lang w:bidi="fa-IR"/>
        </w:rPr>
        <w:t xml:space="preserve"> به دربار دولت به</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روس و </w:t>
      </w:r>
      <w:r w:rsidR="0063683D">
        <w:rPr>
          <w:rFonts w:cs="Zar2" w:hint="cs"/>
          <w:rtl/>
          <w:lang w:bidi="fa-IR"/>
        </w:rPr>
        <w:t>ي</w:t>
      </w:r>
      <w:r w:rsidRPr="0063683D">
        <w:rPr>
          <w:rFonts w:cs="Zar2" w:hint="cs"/>
          <w:rtl/>
          <w:lang w:bidi="fa-IR"/>
        </w:rPr>
        <w:t>ا دولت فخ</w:t>
      </w:r>
      <w:r w:rsidR="0063683D">
        <w:rPr>
          <w:rFonts w:cs="Zar2" w:hint="cs"/>
          <w:rtl/>
          <w:lang w:bidi="fa-IR"/>
        </w:rPr>
        <w:t>ي</w:t>
      </w:r>
      <w:r w:rsidRPr="0063683D">
        <w:rPr>
          <w:rFonts w:cs="Zar2" w:hint="cs"/>
          <w:rtl/>
          <w:lang w:bidi="fa-IR"/>
        </w:rPr>
        <w:t>م</w:t>
      </w:r>
      <w:r w:rsidRPr="0063683D">
        <w:rPr>
          <w:rFonts w:ascii="Arial" w:hAnsi="Arial" w:cs="Arial" w:hint="cs"/>
          <w:rtl/>
          <w:lang w:bidi="fa-IR"/>
        </w:rPr>
        <w:t>ۀ</w:t>
      </w:r>
      <w:r w:rsidRPr="0063683D">
        <w:rPr>
          <w:rFonts w:cs="Zar2" w:hint="cs"/>
          <w:rtl/>
          <w:lang w:bidi="fa-IR"/>
        </w:rPr>
        <w:t xml:space="preserve"> انگل</w:t>
      </w:r>
      <w:r w:rsidR="0063683D">
        <w:rPr>
          <w:rFonts w:cs="Zar2" w:hint="cs"/>
          <w:rtl/>
          <w:lang w:bidi="fa-IR"/>
        </w:rPr>
        <w:t>ي</w:t>
      </w:r>
      <w:r w:rsidRPr="0063683D">
        <w:rPr>
          <w:rFonts w:cs="Zar2" w:hint="cs"/>
          <w:rtl/>
          <w:lang w:bidi="fa-IR"/>
        </w:rPr>
        <w:t>س بروند و مقدّمات ا</w:t>
      </w:r>
      <w:r w:rsidR="0063683D">
        <w:rPr>
          <w:rFonts w:cs="Zar2" w:hint="cs"/>
          <w:rtl/>
          <w:lang w:bidi="fa-IR"/>
        </w:rPr>
        <w:t>ي</w:t>
      </w:r>
      <w:r w:rsidRPr="0063683D">
        <w:rPr>
          <w:rFonts w:cs="Zar2" w:hint="cs"/>
          <w:rtl/>
          <w:lang w:bidi="fa-IR"/>
        </w:rPr>
        <w:t xml:space="preserve">ن کار </w:t>
      </w:r>
      <w:r w:rsidRPr="0063683D">
        <w:rPr>
          <w:rFonts w:cs="Zar2" w:hint="cs"/>
          <w:rtl/>
          <w:lang w:bidi="fa-IR"/>
        </w:rPr>
        <w:lastRenderedPageBreak/>
        <w:t>را ترت</w:t>
      </w:r>
      <w:r w:rsidR="0063683D">
        <w:rPr>
          <w:rFonts w:cs="Zar2" w:hint="cs"/>
          <w:rtl/>
          <w:lang w:bidi="fa-IR"/>
        </w:rPr>
        <w:t>ي</w:t>
      </w:r>
      <w:r w:rsidRPr="0063683D">
        <w:rPr>
          <w:rFonts w:cs="Zar2" w:hint="cs"/>
          <w:rtl/>
          <w:lang w:bidi="fa-IR"/>
        </w:rPr>
        <w:t>ب دادند و حضرت فاضل و جناب ام</w:t>
      </w:r>
      <w:r w:rsidR="0063683D">
        <w:rPr>
          <w:rFonts w:cs="Zar2" w:hint="cs"/>
          <w:rtl/>
          <w:lang w:bidi="fa-IR"/>
        </w:rPr>
        <w:t>ي</w:t>
      </w:r>
      <w:r w:rsidRPr="0063683D">
        <w:rPr>
          <w:rFonts w:cs="Zar2" w:hint="cs"/>
          <w:rtl/>
          <w:lang w:bidi="fa-IR"/>
        </w:rPr>
        <w:t>ن از راه طهران و قزو</w:t>
      </w:r>
      <w:r w:rsidR="0063683D">
        <w:rPr>
          <w:rFonts w:cs="Zar2" w:hint="cs"/>
          <w:rtl/>
          <w:lang w:bidi="fa-IR"/>
        </w:rPr>
        <w:t>ي</w:t>
      </w:r>
      <w:r w:rsidRPr="0063683D">
        <w:rPr>
          <w:rFonts w:cs="Zar2" w:hint="cs"/>
          <w:rtl/>
          <w:lang w:bidi="fa-IR"/>
        </w:rPr>
        <w:t>ن به تبر</w:t>
      </w:r>
      <w:r w:rsidR="0063683D">
        <w:rPr>
          <w:rFonts w:cs="Zar2" w:hint="cs"/>
          <w:rtl/>
          <w:lang w:bidi="fa-IR"/>
        </w:rPr>
        <w:t>ي</w:t>
      </w:r>
      <w:r w:rsidRPr="0063683D">
        <w:rPr>
          <w:rFonts w:cs="Zar2" w:hint="cs"/>
          <w:rtl/>
          <w:lang w:bidi="fa-IR"/>
        </w:rPr>
        <w:t>ز تشر</w:t>
      </w:r>
      <w:r w:rsidR="0063683D">
        <w:rPr>
          <w:rFonts w:cs="Zar2" w:hint="cs"/>
          <w:rtl/>
          <w:lang w:bidi="fa-IR"/>
        </w:rPr>
        <w:t>ي</w:t>
      </w:r>
      <w:r w:rsidRPr="0063683D">
        <w:rPr>
          <w:rFonts w:cs="Zar2" w:hint="cs"/>
          <w:rtl/>
          <w:lang w:bidi="fa-IR"/>
        </w:rPr>
        <w:t>ف بردند و به انتظار جواب عر</w:t>
      </w:r>
      <w:r w:rsidR="0063683D">
        <w:rPr>
          <w:rFonts w:cs="Zar2" w:hint="cs"/>
          <w:rtl/>
          <w:lang w:bidi="fa-IR"/>
        </w:rPr>
        <w:t>ي</w:t>
      </w:r>
      <w:r w:rsidRPr="0063683D">
        <w:rPr>
          <w:rFonts w:cs="Zar2" w:hint="cs"/>
          <w:rtl/>
          <w:lang w:bidi="fa-IR"/>
        </w:rPr>
        <w:t>ضه ئ</w:t>
      </w:r>
      <w:r w:rsidR="0063683D">
        <w:rPr>
          <w:rFonts w:cs="Zar2" w:hint="cs"/>
          <w:rtl/>
          <w:lang w:bidi="fa-IR"/>
        </w:rPr>
        <w:t>ي</w:t>
      </w:r>
      <w:r w:rsidRPr="0063683D">
        <w:rPr>
          <w:rFonts w:cs="Zar2" w:hint="cs"/>
          <w:rtl/>
          <w:lang w:bidi="fa-IR"/>
        </w:rPr>
        <w:t xml:space="preserve"> که از </w:t>
      </w:r>
      <w:r w:rsidR="0063683D">
        <w:rPr>
          <w:rFonts w:cs="Zar2" w:hint="cs"/>
          <w:rtl/>
          <w:lang w:bidi="fa-IR"/>
        </w:rPr>
        <w:t>ي</w:t>
      </w:r>
      <w:r w:rsidRPr="0063683D">
        <w:rPr>
          <w:rFonts w:cs="Zar2" w:hint="cs"/>
          <w:rtl/>
          <w:lang w:bidi="fa-IR"/>
        </w:rPr>
        <w:t>زد برا</w:t>
      </w:r>
      <w:r w:rsidR="0063683D">
        <w:rPr>
          <w:rFonts w:cs="Zar2" w:hint="cs"/>
          <w:rtl/>
          <w:lang w:bidi="fa-IR"/>
        </w:rPr>
        <w:t>ي</w:t>
      </w:r>
      <w:r w:rsidRPr="0063683D">
        <w:rPr>
          <w:rFonts w:cs="Zar2" w:hint="cs"/>
          <w:rtl/>
          <w:lang w:bidi="fa-IR"/>
        </w:rPr>
        <w:t xml:space="preserve"> است</w:t>
      </w:r>
      <w:r w:rsidR="0063683D">
        <w:rPr>
          <w:rFonts w:cs="Zar2" w:hint="cs"/>
          <w:rtl/>
          <w:lang w:bidi="fa-IR"/>
        </w:rPr>
        <w:t>ي</w:t>
      </w:r>
      <w:r w:rsidRPr="0063683D">
        <w:rPr>
          <w:rFonts w:cs="Zar2" w:hint="cs"/>
          <w:rtl/>
          <w:lang w:bidi="fa-IR"/>
        </w:rPr>
        <w:t>ذان ا</w:t>
      </w:r>
      <w:r w:rsidR="0063683D">
        <w:rPr>
          <w:rFonts w:cs="Zar2" w:hint="cs"/>
          <w:rtl/>
          <w:lang w:bidi="fa-IR"/>
        </w:rPr>
        <w:t>ي</w:t>
      </w:r>
      <w:r w:rsidRPr="0063683D">
        <w:rPr>
          <w:rFonts w:cs="Zar2" w:hint="cs"/>
          <w:rtl/>
          <w:lang w:bidi="fa-IR"/>
        </w:rPr>
        <w:t>ن مطلب به حضور مبارک جمال قدم جلّ امره عرض شده بود ماندند و جواب عر</w:t>
      </w:r>
      <w:r w:rsidR="0063683D">
        <w:rPr>
          <w:rFonts w:cs="Zar2" w:hint="cs"/>
          <w:rtl/>
          <w:lang w:bidi="fa-IR"/>
        </w:rPr>
        <w:t>ي</w:t>
      </w:r>
      <w:r w:rsidRPr="0063683D">
        <w:rPr>
          <w:rFonts w:cs="Zar2" w:hint="cs"/>
          <w:rtl/>
          <w:lang w:bidi="fa-IR"/>
        </w:rPr>
        <w:t>ضه در تبر</w:t>
      </w:r>
      <w:r w:rsidR="0063683D">
        <w:rPr>
          <w:rFonts w:cs="Zar2" w:hint="cs"/>
          <w:rtl/>
          <w:lang w:bidi="fa-IR"/>
        </w:rPr>
        <w:t>ي</w:t>
      </w:r>
      <w:r w:rsidRPr="0063683D">
        <w:rPr>
          <w:rFonts w:cs="Zar2" w:hint="cs"/>
          <w:rtl/>
          <w:lang w:bidi="fa-IR"/>
        </w:rPr>
        <w:t>ز به ا</w:t>
      </w:r>
      <w:r w:rsidR="0063683D">
        <w:rPr>
          <w:rFonts w:cs="Zar2" w:hint="cs"/>
          <w:rtl/>
          <w:lang w:bidi="fa-IR"/>
        </w:rPr>
        <w:t>ي</w:t>
      </w:r>
      <w:r w:rsidRPr="0063683D">
        <w:rPr>
          <w:rFonts w:cs="Zar2" w:hint="cs"/>
          <w:rtl/>
          <w:lang w:bidi="fa-IR"/>
        </w:rPr>
        <w:t>ن مضمون رس</w:t>
      </w:r>
      <w:r w:rsidR="0063683D">
        <w:rPr>
          <w:rFonts w:cs="Zar2" w:hint="cs"/>
          <w:rtl/>
          <w:lang w:bidi="fa-IR"/>
        </w:rPr>
        <w:t>ي</w:t>
      </w:r>
      <w:r w:rsidRPr="0063683D">
        <w:rPr>
          <w:rFonts w:cs="Zar2" w:hint="cs"/>
          <w:rtl/>
          <w:lang w:bidi="fa-IR"/>
        </w:rPr>
        <w:t>د فقر</w:t>
      </w:r>
      <w:r w:rsidRPr="0063683D">
        <w:rPr>
          <w:rFonts w:ascii="Arial" w:hAnsi="Arial" w:cs="Arial" w:hint="cs"/>
          <w:rtl/>
          <w:lang w:bidi="fa-IR"/>
        </w:rPr>
        <w:t>ۀ</w:t>
      </w:r>
      <w:r w:rsidRPr="0063683D">
        <w:rPr>
          <w:rFonts w:cs="Zar2" w:hint="cs"/>
          <w:rtl/>
          <w:lang w:bidi="fa-IR"/>
        </w:rPr>
        <w:t xml:space="preserve"> اول</w:t>
      </w:r>
      <w:r w:rsidR="0063683D">
        <w:rPr>
          <w:rFonts w:cs="Zar2" w:hint="cs"/>
          <w:rtl/>
          <w:lang w:bidi="fa-IR"/>
        </w:rPr>
        <w:t>ي</w:t>
      </w:r>
      <w:r w:rsidRPr="0063683D">
        <w:rPr>
          <w:rFonts w:cs="Zar2" w:hint="cs"/>
          <w:rtl/>
          <w:lang w:bidi="fa-IR"/>
        </w:rPr>
        <w:t xml:space="preserve"> دربار</w:t>
      </w:r>
      <w:r w:rsidRPr="0063683D">
        <w:rPr>
          <w:rFonts w:ascii="Arial" w:hAnsi="Arial" w:cs="Arial" w:hint="cs"/>
          <w:rtl/>
          <w:lang w:bidi="fa-IR"/>
        </w:rPr>
        <w:t>ۀ</w:t>
      </w:r>
      <w:r w:rsidRPr="0063683D">
        <w:rPr>
          <w:rFonts w:cs="Zar2" w:hint="cs"/>
          <w:rtl/>
          <w:lang w:bidi="fa-IR"/>
        </w:rPr>
        <w:t xml:space="preserve"> جناب ام</w:t>
      </w:r>
      <w:r w:rsidR="0063683D">
        <w:rPr>
          <w:rFonts w:cs="Zar2" w:hint="cs"/>
          <w:rtl/>
          <w:lang w:bidi="fa-IR"/>
        </w:rPr>
        <w:t>ي</w:t>
      </w:r>
      <w:r w:rsidRPr="0063683D">
        <w:rPr>
          <w:rFonts w:cs="Zar2" w:hint="cs"/>
          <w:rtl/>
          <w:lang w:bidi="fa-IR"/>
        </w:rPr>
        <w:t>ن و توجّه او به ارض طا و از آنجا مع جمع</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هم بهاءالله به انگل</w:t>
      </w:r>
      <w:r w:rsidR="0063683D">
        <w:rPr>
          <w:rFonts w:cs="Zar2" w:hint="cs"/>
          <w:rtl/>
          <w:lang w:bidi="fa-IR"/>
        </w:rPr>
        <w:t>ي</w:t>
      </w:r>
      <w:r w:rsidRPr="0063683D">
        <w:rPr>
          <w:rFonts w:cs="Zar2" w:hint="cs"/>
          <w:rtl/>
          <w:lang w:bidi="fa-IR"/>
        </w:rPr>
        <w:t>س و تفل</w:t>
      </w:r>
      <w:r w:rsidR="0063683D">
        <w:rPr>
          <w:rFonts w:cs="Zar2" w:hint="cs"/>
          <w:rtl/>
          <w:lang w:bidi="fa-IR"/>
        </w:rPr>
        <w:t>ي</w:t>
      </w:r>
      <w:r w:rsidRPr="0063683D">
        <w:rPr>
          <w:rFonts w:cs="Zar2" w:hint="cs"/>
          <w:rtl/>
          <w:lang w:bidi="fa-IR"/>
        </w:rPr>
        <w:t>س به دادخواه</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مراتب عر شد هذا ما انزله الوهّاب ف</w:t>
      </w:r>
      <w:r w:rsidR="0063683D">
        <w:rPr>
          <w:rFonts w:cs="Zar2" w:hint="cs"/>
          <w:rtl/>
          <w:lang w:bidi="fa-IR"/>
        </w:rPr>
        <w:t>ي</w:t>
      </w:r>
      <w:r w:rsidRPr="0063683D">
        <w:rPr>
          <w:rFonts w:cs="Zar2" w:hint="cs"/>
          <w:rtl/>
          <w:lang w:bidi="fa-IR"/>
        </w:rPr>
        <w:t xml:space="preserve"> الجواب ... انّهم لا</w:t>
      </w:r>
      <w:r w:rsidR="0063683D">
        <w:rPr>
          <w:rFonts w:cs="Zar2" w:hint="cs"/>
          <w:rtl/>
          <w:lang w:bidi="fa-IR"/>
        </w:rPr>
        <w:t>ي</w:t>
      </w:r>
      <w:r w:rsidRPr="0063683D">
        <w:rPr>
          <w:rFonts w:cs="Zar2" w:hint="cs"/>
          <w:rtl/>
          <w:lang w:bidi="fa-IR"/>
        </w:rPr>
        <w:t>قدرون عل</w:t>
      </w:r>
      <w:r w:rsidR="0063683D">
        <w:rPr>
          <w:rFonts w:cs="Zar2" w:hint="cs"/>
          <w:rtl/>
          <w:lang w:bidi="fa-IR"/>
        </w:rPr>
        <w:t>ي</w:t>
      </w:r>
      <w:r w:rsidRPr="0063683D">
        <w:rPr>
          <w:rFonts w:cs="Zar2" w:hint="cs"/>
          <w:rtl/>
          <w:lang w:bidi="fa-IR"/>
        </w:rPr>
        <w:t xml:space="preserve"> قضاء حوائجهم و ک</w:t>
      </w:r>
      <w:r w:rsidR="0063683D">
        <w:rPr>
          <w:rFonts w:cs="Zar2" w:hint="cs"/>
          <w:rtl/>
          <w:lang w:bidi="fa-IR"/>
        </w:rPr>
        <w:t>ي</w:t>
      </w:r>
      <w:r w:rsidRPr="0063683D">
        <w:rPr>
          <w:rFonts w:cs="Zar2" w:hint="cs"/>
          <w:rtl/>
          <w:lang w:bidi="fa-IR"/>
        </w:rPr>
        <w:t>ف حوائجکم امّا انا اشکو بثّ</w:t>
      </w:r>
      <w:r w:rsidR="0063683D">
        <w:rPr>
          <w:rFonts w:cs="Zar2" w:hint="cs"/>
          <w:rtl/>
          <w:lang w:bidi="fa-IR"/>
        </w:rPr>
        <w:t>ي</w:t>
      </w:r>
      <w:r w:rsidRPr="0063683D">
        <w:rPr>
          <w:rFonts w:cs="Zar2" w:hint="cs"/>
          <w:rtl/>
          <w:lang w:bidi="fa-IR"/>
        </w:rPr>
        <w:t xml:space="preserve"> و حزن</w:t>
      </w:r>
      <w:r w:rsidR="0063683D">
        <w:rPr>
          <w:rFonts w:cs="Zar2" w:hint="cs"/>
          <w:rtl/>
          <w:lang w:bidi="fa-IR"/>
        </w:rPr>
        <w:t>ي</w:t>
      </w:r>
      <w:r w:rsidRPr="0063683D">
        <w:rPr>
          <w:rFonts w:cs="Zar2" w:hint="cs"/>
          <w:rtl/>
          <w:lang w:bidi="fa-IR"/>
        </w:rPr>
        <w:t xml:space="preserve"> ال</w:t>
      </w:r>
      <w:r w:rsidR="0063683D">
        <w:rPr>
          <w:rFonts w:cs="Zar2" w:hint="cs"/>
          <w:rtl/>
          <w:lang w:bidi="fa-IR"/>
        </w:rPr>
        <w:t>ي</w:t>
      </w:r>
      <w:r w:rsidRPr="0063683D">
        <w:rPr>
          <w:rFonts w:cs="Zar2" w:hint="cs"/>
          <w:rtl/>
          <w:lang w:bidi="fa-IR"/>
        </w:rPr>
        <w:t xml:space="preserve"> الله و لاحبّت</w:t>
      </w:r>
      <w:r w:rsidR="0063683D">
        <w:rPr>
          <w:rFonts w:cs="Zar2" w:hint="cs"/>
          <w:rtl/>
          <w:lang w:bidi="fa-IR"/>
        </w:rPr>
        <w:t>ي</w:t>
      </w:r>
      <w:r w:rsidRPr="0063683D">
        <w:rPr>
          <w:rFonts w:cs="Zar2" w:hint="cs"/>
          <w:rtl/>
          <w:lang w:bidi="fa-IR"/>
        </w:rPr>
        <w:t xml:space="preserve"> ان </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دوا ما اردناه من قبل و نر</w:t>
      </w:r>
      <w:r w:rsidR="0063683D">
        <w:rPr>
          <w:rFonts w:cs="Zar2" w:hint="cs"/>
          <w:rtl/>
          <w:lang w:bidi="fa-IR"/>
        </w:rPr>
        <w:t>ي</w:t>
      </w:r>
      <w:r w:rsidRPr="0063683D">
        <w:rPr>
          <w:rFonts w:cs="Zar2" w:hint="cs"/>
          <w:rtl/>
          <w:lang w:bidi="fa-IR"/>
        </w:rPr>
        <w:t>د من بعد. ا</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ان که از قلم رحمان جار</w:t>
      </w:r>
      <w:r w:rsidR="0063683D">
        <w:rPr>
          <w:rFonts w:cs="Zar2" w:hint="cs"/>
          <w:rtl/>
          <w:lang w:bidi="fa-IR"/>
        </w:rPr>
        <w:t>ي</w:t>
      </w:r>
      <w:r w:rsidRPr="0063683D">
        <w:rPr>
          <w:rFonts w:cs="Zar2" w:hint="cs"/>
          <w:rtl/>
          <w:lang w:bidi="fa-IR"/>
        </w:rPr>
        <w:t xml:space="preserve"> شده به مثاب</w:t>
      </w:r>
      <w:r w:rsidRPr="0063683D">
        <w:rPr>
          <w:rFonts w:ascii="Arial" w:hAnsi="Arial" w:cs="Arial" w:hint="cs"/>
          <w:rtl/>
          <w:lang w:bidi="fa-IR"/>
        </w:rPr>
        <w:t>ۀ</w:t>
      </w:r>
      <w:r w:rsidRPr="0063683D">
        <w:rPr>
          <w:rFonts w:cs="Zar2" w:hint="cs"/>
          <w:rtl/>
          <w:lang w:bidi="fa-IR"/>
        </w:rPr>
        <w:t xml:space="preserve"> کوثر ح</w:t>
      </w:r>
      <w:r w:rsidR="0063683D">
        <w:rPr>
          <w:rFonts w:cs="Zar2" w:hint="cs"/>
          <w:rtl/>
          <w:lang w:bidi="fa-IR"/>
        </w:rPr>
        <w:t>ي</w:t>
      </w:r>
      <w:r w:rsidRPr="0063683D">
        <w:rPr>
          <w:rFonts w:cs="Zar2" w:hint="cs"/>
          <w:rtl/>
          <w:lang w:bidi="fa-IR"/>
        </w:rPr>
        <w:t>وان است از برا</w:t>
      </w:r>
      <w:r w:rsidR="0063683D">
        <w:rPr>
          <w:rFonts w:cs="Zar2" w:hint="cs"/>
          <w:rtl/>
          <w:lang w:bidi="fa-IR"/>
        </w:rPr>
        <w:t>ي</w:t>
      </w:r>
      <w:r w:rsidRPr="0063683D">
        <w:rPr>
          <w:rFonts w:cs="Zar2" w:hint="cs"/>
          <w:rtl/>
          <w:lang w:bidi="fa-IR"/>
        </w:rPr>
        <w:t xml:space="preserve"> مقرّب</w:t>
      </w:r>
      <w:r w:rsidR="0063683D">
        <w:rPr>
          <w:rFonts w:cs="Zar2" w:hint="cs"/>
          <w:rtl/>
          <w:lang w:bidi="fa-IR"/>
        </w:rPr>
        <w:t>ي</w:t>
      </w:r>
      <w:r w:rsidRPr="0063683D">
        <w:rPr>
          <w:rFonts w:cs="Zar2" w:hint="cs"/>
          <w:rtl/>
          <w:lang w:bidi="fa-IR"/>
        </w:rPr>
        <w:t>ن و مخلص</w:t>
      </w:r>
      <w:r w:rsidR="0063683D">
        <w:rPr>
          <w:rFonts w:cs="Zar2" w:hint="cs"/>
          <w:rtl/>
          <w:lang w:bidi="fa-IR"/>
        </w:rPr>
        <w:t>ي</w:t>
      </w:r>
      <w:r w:rsidRPr="0063683D">
        <w:rPr>
          <w:rFonts w:cs="Zar2" w:hint="cs"/>
          <w:rtl/>
          <w:lang w:bidi="fa-IR"/>
        </w:rPr>
        <w:t>ن...) لهذا از آن خ</w:t>
      </w:r>
      <w:r w:rsidR="0063683D">
        <w:rPr>
          <w:rFonts w:cs="Zar2" w:hint="cs"/>
          <w:rtl/>
          <w:lang w:bidi="fa-IR"/>
        </w:rPr>
        <w:t>ي</w:t>
      </w:r>
      <w:r w:rsidRPr="0063683D">
        <w:rPr>
          <w:rFonts w:cs="Zar2" w:hint="cs"/>
          <w:rtl/>
          <w:lang w:bidi="fa-IR"/>
        </w:rPr>
        <w:t>ال منصرف شده مدّت</w:t>
      </w:r>
      <w:r w:rsidR="0063683D">
        <w:rPr>
          <w:rFonts w:cs="Zar2" w:hint="cs"/>
          <w:rtl/>
          <w:lang w:bidi="fa-IR"/>
        </w:rPr>
        <w:t>ي</w:t>
      </w:r>
      <w:r w:rsidRPr="0063683D">
        <w:rPr>
          <w:rFonts w:cs="Zar2" w:hint="cs"/>
          <w:rtl/>
          <w:lang w:bidi="fa-IR"/>
        </w:rPr>
        <w:t xml:space="preserve"> مد</w:t>
      </w:r>
      <w:r w:rsidR="0063683D">
        <w:rPr>
          <w:rFonts w:cs="Zar2" w:hint="cs"/>
          <w:rtl/>
          <w:lang w:bidi="fa-IR"/>
        </w:rPr>
        <w:t>ي</w:t>
      </w:r>
      <w:r w:rsidRPr="0063683D">
        <w:rPr>
          <w:rFonts w:cs="Zar2" w:hint="cs"/>
          <w:rtl/>
          <w:lang w:bidi="fa-IR"/>
        </w:rPr>
        <w:t>د به خواهش احبّا</w:t>
      </w:r>
      <w:r w:rsidR="0063683D">
        <w:rPr>
          <w:rFonts w:cs="Zar2" w:hint="cs"/>
          <w:rtl/>
          <w:lang w:bidi="fa-IR"/>
        </w:rPr>
        <w:t>ي</w:t>
      </w:r>
      <w:r w:rsidRPr="0063683D">
        <w:rPr>
          <w:rFonts w:cs="Zar2" w:hint="cs"/>
          <w:rtl/>
          <w:lang w:bidi="fa-IR"/>
        </w:rPr>
        <w:t xml:space="preserve"> آذربا</w:t>
      </w:r>
      <w:r w:rsidR="0063683D">
        <w:rPr>
          <w:rFonts w:cs="Zar2" w:hint="cs"/>
          <w:rtl/>
          <w:lang w:bidi="fa-IR"/>
        </w:rPr>
        <w:t>ي</w:t>
      </w:r>
      <w:r w:rsidRPr="0063683D">
        <w:rPr>
          <w:rFonts w:cs="Zar2" w:hint="cs"/>
          <w:rtl/>
          <w:lang w:bidi="fa-IR"/>
        </w:rPr>
        <w:t>جان در آن حدود تشر</w:t>
      </w:r>
      <w:r w:rsidR="0063683D">
        <w:rPr>
          <w:rFonts w:cs="Zar2" w:hint="cs"/>
          <w:rtl/>
          <w:lang w:bidi="fa-IR"/>
        </w:rPr>
        <w:t>ي</w:t>
      </w:r>
      <w:r w:rsidRPr="0063683D">
        <w:rPr>
          <w:rFonts w:cs="Zar2" w:hint="cs"/>
          <w:rtl/>
          <w:lang w:bidi="fa-IR"/>
        </w:rPr>
        <w:t>ف داشتند و به تبل</w:t>
      </w:r>
      <w:r w:rsidR="0063683D">
        <w:rPr>
          <w:rFonts w:cs="Zar2" w:hint="cs"/>
          <w:rtl/>
          <w:lang w:bidi="fa-IR"/>
        </w:rPr>
        <w:t>ي</w:t>
      </w:r>
      <w:r w:rsidRPr="0063683D">
        <w:rPr>
          <w:rFonts w:cs="Zar2" w:hint="cs"/>
          <w:rtl/>
          <w:lang w:bidi="fa-IR"/>
        </w:rPr>
        <w:t>غ و تأل</w:t>
      </w:r>
      <w:r w:rsidR="0063683D">
        <w:rPr>
          <w:rFonts w:cs="Zar2" w:hint="cs"/>
          <w:rtl/>
          <w:lang w:bidi="fa-IR"/>
        </w:rPr>
        <w:t>ي</w:t>
      </w:r>
      <w:r w:rsidRPr="0063683D">
        <w:rPr>
          <w:rFonts w:cs="Zar2" w:hint="cs"/>
          <w:rtl/>
          <w:lang w:bidi="fa-IR"/>
        </w:rPr>
        <w:t>ف و نشر نفحات م</w:t>
      </w:r>
      <w:r w:rsidR="0063683D">
        <w:rPr>
          <w:rFonts w:cs="Zar2" w:hint="cs"/>
          <w:rtl/>
          <w:lang w:bidi="fa-IR"/>
        </w:rPr>
        <w:t>ي</w:t>
      </w:r>
      <w:r w:rsidRPr="0063683D">
        <w:rPr>
          <w:rFonts w:cs="Zar2" w:hint="cs"/>
          <w:rtl/>
          <w:lang w:bidi="fa-IR"/>
        </w:rPr>
        <w:t xml:space="preserve"> پرداختند و تقر</w:t>
      </w:r>
      <w:r w:rsidR="0063683D">
        <w:rPr>
          <w:rFonts w:cs="Zar2" w:hint="cs"/>
          <w:rtl/>
          <w:lang w:bidi="fa-IR"/>
        </w:rPr>
        <w:t>ي</w:t>
      </w:r>
      <w:r w:rsidRPr="0063683D">
        <w:rPr>
          <w:rFonts w:cs="Zar2" w:hint="cs"/>
          <w:rtl/>
          <w:lang w:bidi="fa-IR"/>
        </w:rPr>
        <w:t>با در سال 1299 به قزو</w:t>
      </w:r>
      <w:r w:rsidR="0063683D">
        <w:rPr>
          <w:rFonts w:cs="Zar2" w:hint="cs"/>
          <w:rtl/>
          <w:lang w:bidi="fa-IR"/>
        </w:rPr>
        <w:t>ي</w:t>
      </w:r>
      <w:r w:rsidRPr="0063683D">
        <w:rPr>
          <w:rFonts w:cs="Zar2" w:hint="cs"/>
          <w:rtl/>
          <w:lang w:bidi="fa-IR"/>
        </w:rPr>
        <w:t>ن تشر</w:t>
      </w:r>
      <w:r w:rsidR="0063683D">
        <w:rPr>
          <w:rFonts w:cs="Zar2" w:hint="cs"/>
          <w:rtl/>
          <w:lang w:bidi="fa-IR"/>
        </w:rPr>
        <w:t>ي</w:t>
      </w:r>
      <w:r w:rsidRPr="0063683D">
        <w:rPr>
          <w:rFonts w:cs="Zar2" w:hint="cs"/>
          <w:rtl/>
          <w:lang w:bidi="fa-IR"/>
        </w:rPr>
        <w:t>ف آوردند سبب تبل</w:t>
      </w:r>
      <w:r w:rsidR="0063683D">
        <w:rPr>
          <w:rFonts w:cs="Zar2" w:hint="cs"/>
          <w:rtl/>
          <w:lang w:bidi="fa-IR"/>
        </w:rPr>
        <w:t>ي</w:t>
      </w:r>
      <w:r w:rsidRPr="0063683D">
        <w:rPr>
          <w:rFonts w:cs="Zar2" w:hint="cs"/>
          <w:rtl/>
          <w:lang w:bidi="fa-IR"/>
        </w:rPr>
        <w:t>غ و تجد</w:t>
      </w:r>
      <w:r w:rsidR="0063683D">
        <w:rPr>
          <w:rFonts w:cs="Zar2" w:hint="cs"/>
          <w:rtl/>
          <w:lang w:bidi="fa-IR"/>
        </w:rPr>
        <w:t>ي</w:t>
      </w:r>
      <w:r w:rsidRPr="0063683D">
        <w:rPr>
          <w:rFonts w:cs="Zar2" w:hint="cs"/>
          <w:rtl/>
          <w:lang w:bidi="fa-IR"/>
        </w:rPr>
        <w:t>د و اح</w:t>
      </w:r>
      <w:r w:rsidR="0063683D">
        <w:rPr>
          <w:rFonts w:cs="Zar2" w:hint="cs"/>
          <w:rtl/>
          <w:lang w:bidi="fa-IR"/>
        </w:rPr>
        <w:t>ي</w:t>
      </w:r>
      <w:r w:rsidRPr="0063683D">
        <w:rPr>
          <w:rFonts w:cs="Zar2" w:hint="cs"/>
          <w:rtl/>
          <w:lang w:bidi="fa-IR"/>
        </w:rPr>
        <w:t>اء جمع</w:t>
      </w:r>
      <w:r w:rsidR="0063683D">
        <w:rPr>
          <w:rFonts w:cs="Zar2" w:hint="cs"/>
          <w:rtl/>
          <w:lang w:bidi="fa-IR"/>
        </w:rPr>
        <w:t>ي</w:t>
      </w:r>
      <w:r w:rsidRPr="0063683D">
        <w:rPr>
          <w:rFonts w:cs="Zar2" w:hint="cs"/>
          <w:rtl/>
          <w:lang w:bidi="fa-IR"/>
        </w:rPr>
        <w:t xml:space="preserve"> گرد</w:t>
      </w:r>
      <w:r w:rsidR="0063683D">
        <w:rPr>
          <w:rFonts w:cs="Zar2" w:hint="cs"/>
          <w:rtl/>
          <w:lang w:bidi="fa-IR"/>
        </w:rPr>
        <w:t>ي</w:t>
      </w:r>
      <w:r w:rsidRPr="0063683D">
        <w:rPr>
          <w:rFonts w:cs="Zar2" w:hint="cs"/>
          <w:rtl/>
          <w:lang w:bidi="fa-IR"/>
        </w:rPr>
        <w:t>دند و به تصو</w:t>
      </w:r>
      <w:r w:rsidR="0063683D">
        <w:rPr>
          <w:rFonts w:cs="Zar2" w:hint="cs"/>
          <w:rtl/>
          <w:lang w:bidi="fa-IR"/>
        </w:rPr>
        <w:t>ي</w:t>
      </w:r>
      <w:r w:rsidRPr="0063683D">
        <w:rPr>
          <w:rFonts w:cs="Zar2" w:hint="cs"/>
          <w:rtl/>
          <w:lang w:bidi="fa-IR"/>
        </w:rPr>
        <w:t>ب و مشورت مرحوم آقا محمّد جواد عمو جان (479)</w:t>
      </w:r>
      <w:r w:rsidRPr="0063683D">
        <w:rPr>
          <w:rFonts w:cs="Zar2" w:hint="cs"/>
          <w:color w:val="FF0000"/>
          <w:rtl/>
          <w:lang w:bidi="fa-IR"/>
        </w:rPr>
        <w:t xml:space="preserve"> </w:t>
      </w:r>
      <w:r w:rsidRPr="0063683D">
        <w:rPr>
          <w:rFonts w:cs="Zar2" w:hint="cs"/>
          <w:rtl/>
          <w:lang w:bidi="fa-IR"/>
        </w:rPr>
        <w:t>عل</w:t>
      </w:r>
      <w:r w:rsidR="0063683D">
        <w:rPr>
          <w:rFonts w:cs="Zar2" w:hint="cs"/>
          <w:rtl/>
          <w:lang w:bidi="fa-IR"/>
        </w:rPr>
        <w:t>ي</w:t>
      </w:r>
      <w:r w:rsidRPr="0063683D">
        <w:rPr>
          <w:rFonts w:cs="Zar2" w:hint="cs"/>
          <w:rtl/>
          <w:lang w:bidi="fa-IR"/>
        </w:rPr>
        <w:t>ه سلام الله متأهّل گرد</w:t>
      </w:r>
      <w:r w:rsidR="0063683D">
        <w:rPr>
          <w:rFonts w:cs="Zar2" w:hint="cs"/>
          <w:rtl/>
          <w:lang w:bidi="fa-IR"/>
        </w:rPr>
        <w:t>ي</w:t>
      </w:r>
      <w:r w:rsidRPr="0063683D">
        <w:rPr>
          <w:rFonts w:cs="Zar2" w:hint="cs"/>
          <w:rtl/>
          <w:lang w:bidi="fa-IR"/>
        </w:rPr>
        <w:t>ده چند سال در آن شهر اقامت فرمودند و در ضمن گاه</w:t>
      </w:r>
      <w:r w:rsidR="0063683D">
        <w:rPr>
          <w:rFonts w:cs="Zar2" w:hint="cs"/>
          <w:rtl/>
          <w:lang w:bidi="fa-IR"/>
        </w:rPr>
        <w:t>ي</w:t>
      </w:r>
      <w:r w:rsidRPr="0063683D">
        <w:rPr>
          <w:rFonts w:cs="Zar2" w:hint="cs"/>
          <w:rtl/>
          <w:lang w:bidi="fa-IR"/>
        </w:rPr>
        <w:t xml:space="preserve"> مسافرت به اطراف م</w:t>
      </w:r>
      <w:r w:rsidR="0063683D">
        <w:rPr>
          <w:rFonts w:cs="Zar2" w:hint="cs"/>
          <w:rtl/>
          <w:lang w:bidi="fa-IR"/>
        </w:rPr>
        <w:t>ي</w:t>
      </w:r>
      <w:r w:rsidRPr="0063683D">
        <w:rPr>
          <w:rFonts w:cs="Zar2" w:hint="cs"/>
          <w:rtl/>
          <w:lang w:bidi="fa-IR"/>
        </w:rPr>
        <w:t xml:space="preserve"> نمودند...) انته</w:t>
      </w:r>
      <w:r w:rsidR="0063683D">
        <w:rPr>
          <w:rFonts w:cs="Zar2" w:hint="cs"/>
          <w:rtl/>
          <w:lang w:bidi="fa-IR"/>
        </w:rPr>
        <w:t>ي</w:t>
      </w:r>
    </w:p>
    <w:p w14:paraId="45F2C3B6" w14:textId="77777777" w:rsidR="00C91E1A" w:rsidRPr="0063683D" w:rsidRDefault="00C91E1A" w:rsidP="00C91E1A">
      <w:pPr>
        <w:spacing w:line="312" w:lineRule="auto"/>
        <w:rPr>
          <w:rFonts w:cs="Zar2"/>
          <w:rtl/>
          <w:lang w:bidi="fa-IR"/>
        </w:rPr>
      </w:pPr>
      <w:r w:rsidRPr="0063683D">
        <w:rPr>
          <w:rFonts w:cs="Zar2" w:hint="cs"/>
          <w:rtl/>
          <w:lang w:bidi="fa-IR"/>
        </w:rPr>
        <w:t>جناب فاضل بعد از مدّت</w:t>
      </w:r>
      <w:r w:rsidR="0063683D">
        <w:rPr>
          <w:rFonts w:cs="Zar2" w:hint="cs"/>
          <w:rtl/>
          <w:lang w:bidi="fa-IR"/>
        </w:rPr>
        <w:t>ي</w:t>
      </w:r>
      <w:r w:rsidRPr="0063683D">
        <w:rPr>
          <w:rFonts w:cs="Zar2" w:hint="cs"/>
          <w:rtl/>
          <w:lang w:bidi="fa-IR"/>
        </w:rPr>
        <w:t xml:space="preserve"> اقامت در قزو</w:t>
      </w:r>
      <w:r w:rsidR="0063683D">
        <w:rPr>
          <w:rFonts w:cs="Zar2" w:hint="cs"/>
          <w:rtl/>
          <w:lang w:bidi="fa-IR"/>
        </w:rPr>
        <w:t>ي</w:t>
      </w:r>
      <w:r w:rsidRPr="0063683D">
        <w:rPr>
          <w:rFonts w:cs="Zar2" w:hint="cs"/>
          <w:rtl/>
          <w:lang w:bidi="fa-IR"/>
        </w:rPr>
        <w:t>ن به طهران کوچ</w:t>
      </w:r>
      <w:r w:rsidR="0063683D">
        <w:rPr>
          <w:rFonts w:cs="Zar2" w:hint="cs"/>
          <w:rtl/>
          <w:lang w:bidi="fa-IR"/>
        </w:rPr>
        <w:t>ي</w:t>
      </w:r>
      <w:r w:rsidRPr="0063683D">
        <w:rPr>
          <w:rFonts w:cs="Zar2" w:hint="cs"/>
          <w:rtl/>
          <w:lang w:bidi="fa-IR"/>
        </w:rPr>
        <w:t>دند و چند</w:t>
      </w:r>
      <w:r w:rsidR="0063683D">
        <w:rPr>
          <w:rFonts w:cs="Zar2" w:hint="cs"/>
          <w:rtl/>
          <w:lang w:bidi="fa-IR"/>
        </w:rPr>
        <w:t>ي</w:t>
      </w:r>
      <w:r w:rsidRPr="0063683D">
        <w:rPr>
          <w:rFonts w:cs="Zar2" w:hint="cs"/>
          <w:rtl/>
          <w:lang w:bidi="fa-IR"/>
        </w:rPr>
        <w:t xml:space="preserve"> که گذشت ارباب عمائم خبردار شدند و باز شکوه به ناصرالدّ</w:t>
      </w:r>
      <w:r w:rsidR="0063683D">
        <w:rPr>
          <w:rFonts w:cs="Zar2" w:hint="cs"/>
          <w:rtl/>
          <w:lang w:bidi="fa-IR"/>
        </w:rPr>
        <w:t>ي</w:t>
      </w:r>
      <w:r w:rsidRPr="0063683D">
        <w:rPr>
          <w:rFonts w:cs="Zar2" w:hint="cs"/>
          <w:rtl/>
          <w:lang w:bidi="fa-IR"/>
        </w:rPr>
        <w:t>ن شاه برده خواستار گشتند که عل</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 xml:space="preserve"> وجه کان او را دستگ</w:t>
      </w:r>
      <w:r w:rsidR="0063683D">
        <w:rPr>
          <w:rFonts w:cs="Zar2" w:hint="cs"/>
          <w:rtl/>
          <w:lang w:bidi="fa-IR"/>
        </w:rPr>
        <w:t>ي</w:t>
      </w:r>
      <w:r w:rsidRPr="0063683D">
        <w:rPr>
          <w:rFonts w:cs="Zar2" w:hint="cs"/>
          <w:rtl/>
          <w:lang w:bidi="fa-IR"/>
        </w:rPr>
        <w:t>ر ساخته به قتل رساند و نزد</w:t>
      </w:r>
      <w:r w:rsidR="0063683D">
        <w:rPr>
          <w:rFonts w:cs="Zar2" w:hint="cs"/>
          <w:rtl/>
          <w:lang w:bidi="fa-IR"/>
        </w:rPr>
        <w:t>ي</w:t>
      </w:r>
      <w:r w:rsidRPr="0063683D">
        <w:rPr>
          <w:rFonts w:cs="Zar2" w:hint="cs"/>
          <w:rtl/>
          <w:lang w:bidi="fa-IR"/>
        </w:rPr>
        <w:t>ک بود که احباب از حفظ او عاجز شوند و کلاّ مبتلا</w:t>
      </w:r>
      <w:r w:rsidR="0063683D">
        <w:rPr>
          <w:rFonts w:cs="Zar2" w:hint="cs"/>
          <w:rtl/>
          <w:lang w:bidi="fa-IR"/>
        </w:rPr>
        <w:t>ي</w:t>
      </w:r>
      <w:r w:rsidRPr="0063683D">
        <w:rPr>
          <w:rFonts w:cs="Zar2" w:hint="cs"/>
          <w:rtl/>
          <w:lang w:bidi="fa-IR"/>
        </w:rPr>
        <w:t xml:space="preserve"> قهر سلطان</w:t>
      </w:r>
      <w:r w:rsidR="0063683D">
        <w:rPr>
          <w:rFonts w:cs="Zar2" w:hint="cs"/>
          <w:rtl/>
          <w:lang w:bidi="fa-IR"/>
        </w:rPr>
        <w:t>ي</w:t>
      </w:r>
      <w:r w:rsidRPr="0063683D">
        <w:rPr>
          <w:rFonts w:cs="Zar2" w:hint="cs"/>
          <w:rtl/>
          <w:lang w:bidi="fa-IR"/>
        </w:rPr>
        <w:t xml:space="preserve"> گردند لذا آن بزرگوار از ب</w:t>
      </w:r>
      <w:r w:rsidR="0063683D">
        <w:rPr>
          <w:rFonts w:cs="Zar2" w:hint="cs"/>
          <w:rtl/>
          <w:lang w:bidi="fa-IR"/>
        </w:rPr>
        <w:t>ي</w:t>
      </w:r>
      <w:r w:rsidRPr="0063683D">
        <w:rPr>
          <w:rFonts w:cs="Zar2" w:hint="cs"/>
          <w:rtl/>
          <w:lang w:bidi="fa-IR"/>
        </w:rPr>
        <w:t>راهه با چارق و پاتاوه الاغ</w:t>
      </w:r>
      <w:r w:rsidR="0063683D">
        <w:rPr>
          <w:rFonts w:cs="Zar2" w:hint="cs"/>
          <w:rtl/>
          <w:lang w:bidi="fa-IR"/>
        </w:rPr>
        <w:t>ي</w:t>
      </w:r>
      <w:r w:rsidRPr="0063683D">
        <w:rPr>
          <w:rFonts w:cs="Zar2" w:hint="cs"/>
          <w:rtl/>
          <w:lang w:bidi="fa-IR"/>
        </w:rPr>
        <w:t xml:space="preserve"> سوار شده راه خراسان را پ</w:t>
      </w:r>
      <w:r w:rsidR="0063683D">
        <w:rPr>
          <w:rFonts w:cs="Zar2" w:hint="cs"/>
          <w:rtl/>
          <w:lang w:bidi="fa-IR"/>
        </w:rPr>
        <w:t>ي</w:t>
      </w:r>
      <w:r w:rsidRPr="0063683D">
        <w:rPr>
          <w:rFonts w:cs="Zar2" w:hint="cs"/>
          <w:rtl/>
          <w:lang w:bidi="fa-IR"/>
        </w:rPr>
        <w:t>ش گرفته خود را به سبزوار رسان</w:t>
      </w:r>
      <w:r w:rsidR="0063683D">
        <w:rPr>
          <w:rFonts w:cs="Zar2" w:hint="cs"/>
          <w:rtl/>
          <w:lang w:bidi="fa-IR"/>
        </w:rPr>
        <w:t>ي</w:t>
      </w:r>
      <w:r w:rsidRPr="0063683D">
        <w:rPr>
          <w:rFonts w:cs="Zar2" w:hint="cs"/>
          <w:rtl/>
          <w:lang w:bidi="fa-IR"/>
        </w:rPr>
        <w:t>د از آن سو</w:t>
      </w:r>
      <w:r w:rsidR="0063683D">
        <w:rPr>
          <w:rFonts w:cs="Zar2" w:hint="cs"/>
          <w:rtl/>
          <w:lang w:bidi="fa-IR"/>
        </w:rPr>
        <w:t>ي</w:t>
      </w:r>
      <w:r w:rsidRPr="0063683D">
        <w:rPr>
          <w:rFonts w:cs="Zar2" w:hint="cs"/>
          <w:rtl/>
          <w:lang w:bidi="fa-IR"/>
        </w:rPr>
        <w:t xml:space="preserve"> ناصرالدّ</w:t>
      </w:r>
      <w:r w:rsidR="0063683D">
        <w:rPr>
          <w:rFonts w:cs="Zar2" w:hint="cs"/>
          <w:rtl/>
          <w:lang w:bidi="fa-IR"/>
        </w:rPr>
        <w:t>ي</w:t>
      </w:r>
      <w:r w:rsidRPr="0063683D">
        <w:rPr>
          <w:rFonts w:cs="Zar2" w:hint="cs"/>
          <w:rtl/>
          <w:lang w:bidi="fa-IR"/>
        </w:rPr>
        <w:t>ن شاه به ابرام علما حکم</w:t>
      </w:r>
      <w:r w:rsidR="0063683D">
        <w:rPr>
          <w:rFonts w:cs="Zar2" w:hint="cs"/>
          <w:rtl/>
          <w:lang w:bidi="fa-IR"/>
        </w:rPr>
        <w:t>ي</w:t>
      </w:r>
      <w:r w:rsidRPr="0063683D">
        <w:rPr>
          <w:rFonts w:cs="Zar2" w:hint="cs"/>
          <w:rtl/>
          <w:lang w:bidi="fa-IR"/>
        </w:rPr>
        <w:t xml:space="preserve"> صادر نموده برا</w:t>
      </w:r>
      <w:r w:rsidR="0063683D">
        <w:rPr>
          <w:rFonts w:cs="Zar2" w:hint="cs"/>
          <w:rtl/>
          <w:lang w:bidi="fa-IR"/>
        </w:rPr>
        <w:t>ي</w:t>
      </w:r>
      <w:r w:rsidRPr="0063683D">
        <w:rPr>
          <w:rFonts w:cs="Zar2" w:hint="cs"/>
          <w:rtl/>
          <w:lang w:bidi="fa-IR"/>
        </w:rPr>
        <w:t xml:space="preserve"> وال</w:t>
      </w:r>
      <w:r w:rsidR="0063683D">
        <w:rPr>
          <w:rFonts w:cs="Zar2" w:hint="cs"/>
          <w:rtl/>
          <w:lang w:bidi="fa-IR"/>
        </w:rPr>
        <w:t>ي</w:t>
      </w:r>
      <w:r w:rsidRPr="0063683D">
        <w:rPr>
          <w:rFonts w:cs="Zar2" w:hint="cs"/>
          <w:rtl/>
          <w:lang w:bidi="fa-IR"/>
        </w:rPr>
        <w:t xml:space="preserve"> خراسان فرستاده تأک</w:t>
      </w:r>
      <w:r w:rsidR="0063683D">
        <w:rPr>
          <w:rFonts w:cs="Zar2" w:hint="cs"/>
          <w:rtl/>
          <w:lang w:bidi="fa-IR"/>
        </w:rPr>
        <w:t>ي</w:t>
      </w:r>
      <w:r w:rsidRPr="0063683D">
        <w:rPr>
          <w:rFonts w:cs="Zar2" w:hint="cs"/>
          <w:rtl/>
          <w:lang w:bidi="fa-IR"/>
        </w:rPr>
        <w:t>د کرد که فلان کس با فلان نشان را در هر جا هست گرفتار ساخته تحت الحفظ به طهران روانه نمائ</w:t>
      </w:r>
      <w:r w:rsidR="0063683D">
        <w:rPr>
          <w:rFonts w:cs="Zar2" w:hint="cs"/>
          <w:rtl/>
          <w:lang w:bidi="fa-IR"/>
        </w:rPr>
        <w:t>ي</w:t>
      </w:r>
      <w:r w:rsidRPr="0063683D">
        <w:rPr>
          <w:rFonts w:cs="Zar2" w:hint="cs"/>
          <w:rtl/>
          <w:lang w:bidi="fa-IR"/>
        </w:rPr>
        <w:t>د وال</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ز به حکّام جزء ع</w:t>
      </w:r>
      <w:r w:rsidR="0063683D">
        <w:rPr>
          <w:rFonts w:cs="Zar2" w:hint="cs"/>
          <w:rtl/>
          <w:lang w:bidi="fa-IR"/>
        </w:rPr>
        <w:t>ي</w:t>
      </w:r>
      <w:r w:rsidRPr="0063683D">
        <w:rPr>
          <w:rFonts w:cs="Zar2" w:hint="cs"/>
          <w:rtl/>
          <w:lang w:bidi="fa-IR"/>
        </w:rPr>
        <w:t>ن آن را ابلاغ و سفارش نمود که در فرودگاهها</w:t>
      </w:r>
      <w:r w:rsidR="0063683D">
        <w:rPr>
          <w:rFonts w:cs="Zar2" w:hint="cs"/>
          <w:rtl/>
          <w:lang w:bidi="fa-IR"/>
        </w:rPr>
        <w:t>ي</w:t>
      </w:r>
      <w:r w:rsidRPr="0063683D">
        <w:rPr>
          <w:rFonts w:cs="Zar2" w:hint="cs"/>
          <w:rtl/>
          <w:lang w:bidi="fa-IR"/>
        </w:rPr>
        <w:t xml:space="preserve"> مسافران جواس</w:t>
      </w:r>
      <w:r w:rsidR="0063683D">
        <w:rPr>
          <w:rFonts w:cs="Zar2" w:hint="cs"/>
          <w:rtl/>
          <w:lang w:bidi="fa-IR"/>
        </w:rPr>
        <w:t>ي</w:t>
      </w:r>
      <w:r w:rsidRPr="0063683D">
        <w:rPr>
          <w:rFonts w:cs="Zar2" w:hint="cs"/>
          <w:rtl/>
          <w:lang w:bidi="fa-IR"/>
        </w:rPr>
        <w:t>س</w:t>
      </w:r>
      <w:r w:rsidR="0063683D">
        <w:rPr>
          <w:rFonts w:cs="Zar2" w:hint="cs"/>
          <w:rtl/>
          <w:lang w:bidi="fa-IR"/>
        </w:rPr>
        <w:t>ي</w:t>
      </w:r>
      <w:r w:rsidRPr="0063683D">
        <w:rPr>
          <w:rFonts w:cs="Zar2" w:hint="cs"/>
          <w:rtl/>
          <w:lang w:bidi="fa-IR"/>
        </w:rPr>
        <w:t xml:space="preserve"> بگمارند تا چن</w:t>
      </w:r>
      <w:r w:rsidR="0063683D">
        <w:rPr>
          <w:rFonts w:cs="Zar2" w:hint="cs"/>
          <w:rtl/>
          <w:lang w:bidi="fa-IR"/>
        </w:rPr>
        <w:t>ي</w:t>
      </w:r>
      <w:r w:rsidRPr="0063683D">
        <w:rPr>
          <w:rFonts w:cs="Zar2" w:hint="cs"/>
          <w:rtl/>
          <w:lang w:bidi="fa-IR"/>
        </w:rPr>
        <w:t>ن شخص</w:t>
      </w:r>
      <w:r w:rsidR="0063683D">
        <w:rPr>
          <w:rFonts w:cs="Zar2" w:hint="cs"/>
          <w:rtl/>
          <w:lang w:bidi="fa-IR"/>
        </w:rPr>
        <w:t>ي</w:t>
      </w:r>
      <w:r w:rsidRPr="0063683D">
        <w:rPr>
          <w:rFonts w:cs="Zar2" w:hint="cs"/>
          <w:rtl/>
          <w:lang w:bidi="fa-IR"/>
        </w:rPr>
        <w:t xml:space="preserve"> که آمد دستگ</w:t>
      </w:r>
      <w:r w:rsidR="0063683D">
        <w:rPr>
          <w:rFonts w:cs="Zar2" w:hint="cs"/>
          <w:rtl/>
          <w:lang w:bidi="fa-IR"/>
        </w:rPr>
        <w:t>ي</w:t>
      </w:r>
      <w:r w:rsidRPr="0063683D">
        <w:rPr>
          <w:rFonts w:cs="Zar2" w:hint="cs"/>
          <w:rtl/>
          <w:lang w:bidi="fa-IR"/>
        </w:rPr>
        <w:t>ر سازند.</w:t>
      </w:r>
    </w:p>
    <w:p w14:paraId="0D4AEB32" w14:textId="77777777" w:rsidR="00C91E1A" w:rsidRPr="0063683D" w:rsidRDefault="00C91E1A" w:rsidP="00C91E1A">
      <w:pPr>
        <w:spacing w:line="312" w:lineRule="auto"/>
        <w:rPr>
          <w:rFonts w:cs="Zar2"/>
          <w:rtl/>
          <w:lang w:bidi="fa-IR"/>
        </w:rPr>
      </w:pPr>
      <w:r w:rsidRPr="0063683D">
        <w:rPr>
          <w:rFonts w:cs="Zar2" w:hint="cs"/>
          <w:rtl/>
          <w:lang w:bidi="fa-IR"/>
        </w:rPr>
        <w:t>هم</w:t>
      </w:r>
      <w:r w:rsidR="0063683D">
        <w:rPr>
          <w:rFonts w:cs="Zar2" w:hint="cs"/>
          <w:rtl/>
          <w:lang w:bidi="fa-IR"/>
        </w:rPr>
        <w:t>ي</w:t>
      </w:r>
      <w:r w:rsidRPr="0063683D">
        <w:rPr>
          <w:rFonts w:cs="Zar2" w:hint="cs"/>
          <w:rtl/>
          <w:lang w:bidi="fa-IR"/>
        </w:rPr>
        <w:t>ن که فاضل به سبزوار گرفتار شد و شرحش بطور</w:t>
      </w:r>
      <w:r w:rsidR="0063683D">
        <w:rPr>
          <w:rFonts w:cs="Zar2" w:hint="cs"/>
          <w:rtl/>
          <w:lang w:bidi="fa-IR"/>
        </w:rPr>
        <w:t>ي</w:t>
      </w:r>
      <w:r w:rsidRPr="0063683D">
        <w:rPr>
          <w:rFonts w:cs="Zar2" w:hint="cs"/>
          <w:rtl/>
          <w:lang w:bidi="fa-IR"/>
        </w:rPr>
        <w:t xml:space="preserve"> که جناب آقا س</w:t>
      </w:r>
      <w:r w:rsidR="0063683D">
        <w:rPr>
          <w:rFonts w:cs="Zar2" w:hint="cs"/>
          <w:rtl/>
          <w:lang w:bidi="fa-IR"/>
        </w:rPr>
        <w:t>ي</w:t>
      </w:r>
      <w:r w:rsidRPr="0063683D">
        <w:rPr>
          <w:rFonts w:cs="Zar2" w:hint="cs"/>
          <w:rtl/>
          <w:lang w:bidi="fa-IR"/>
        </w:rPr>
        <w:t>د عبّاس علو</w:t>
      </w:r>
      <w:r w:rsidR="0063683D">
        <w:rPr>
          <w:rFonts w:cs="Zar2" w:hint="cs"/>
          <w:rtl/>
          <w:lang w:bidi="fa-IR"/>
        </w:rPr>
        <w:t>ي</w:t>
      </w:r>
      <w:r w:rsidRPr="0063683D">
        <w:rPr>
          <w:rFonts w:cs="Zar2" w:hint="cs"/>
          <w:rtl/>
          <w:lang w:bidi="fa-IR"/>
        </w:rPr>
        <w:t xml:space="preserve"> از مرحوم ش</w:t>
      </w:r>
      <w:r w:rsidR="0063683D">
        <w:rPr>
          <w:rFonts w:cs="Zar2" w:hint="cs"/>
          <w:rtl/>
          <w:lang w:bidi="fa-IR"/>
        </w:rPr>
        <w:t>ي</w:t>
      </w:r>
      <w:r w:rsidRPr="0063683D">
        <w:rPr>
          <w:rFonts w:cs="Zar2" w:hint="cs"/>
          <w:rtl/>
          <w:lang w:bidi="fa-IR"/>
        </w:rPr>
        <w:t>خ محمّد عل</w:t>
      </w:r>
      <w:r w:rsidR="0063683D">
        <w:rPr>
          <w:rFonts w:cs="Zar2" w:hint="cs"/>
          <w:rtl/>
          <w:lang w:bidi="fa-IR"/>
        </w:rPr>
        <w:t>ي</w:t>
      </w:r>
      <w:r w:rsidRPr="0063683D">
        <w:rPr>
          <w:rFonts w:cs="Zar2" w:hint="cs"/>
          <w:rtl/>
          <w:lang w:bidi="fa-IR"/>
        </w:rPr>
        <w:t xml:space="preserve"> قائن</w:t>
      </w:r>
      <w:r w:rsidR="0063683D">
        <w:rPr>
          <w:rFonts w:cs="Zar2" w:hint="cs"/>
          <w:rtl/>
          <w:lang w:bidi="fa-IR"/>
        </w:rPr>
        <w:t>ي</w:t>
      </w:r>
      <w:r w:rsidRPr="0063683D">
        <w:rPr>
          <w:rFonts w:cs="Zar2" w:hint="cs"/>
          <w:rtl/>
          <w:lang w:bidi="fa-IR"/>
        </w:rPr>
        <w:t xml:space="preserve"> که خود شاهد واقعه بوده شن</w:t>
      </w:r>
      <w:r w:rsidR="0063683D">
        <w:rPr>
          <w:rFonts w:cs="Zar2" w:hint="cs"/>
          <w:rtl/>
          <w:lang w:bidi="fa-IR"/>
        </w:rPr>
        <w:t>ي</w:t>
      </w:r>
      <w:r w:rsidRPr="0063683D">
        <w:rPr>
          <w:rFonts w:cs="Zar2" w:hint="cs"/>
          <w:rtl/>
          <w:lang w:bidi="fa-IR"/>
        </w:rPr>
        <w:t>ده اند ا</w:t>
      </w:r>
      <w:r w:rsidR="0063683D">
        <w:rPr>
          <w:rFonts w:cs="Zar2" w:hint="cs"/>
          <w:rtl/>
          <w:lang w:bidi="fa-IR"/>
        </w:rPr>
        <w:t>ي</w:t>
      </w:r>
      <w:r w:rsidRPr="0063683D">
        <w:rPr>
          <w:rFonts w:cs="Zar2" w:hint="cs"/>
          <w:rtl/>
          <w:lang w:bidi="fa-IR"/>
        </w:rPr>
        <w:t>ن است که فاضل با آقا ش</w:t>
      </w:r>
      <w:r w:rsidR="0063683D">
        <w:rPr>
          <w:rFonts w:cs="Zar2" w:hint="cs"/>
          <w:rtl/>
          <w:lang w:bidi="fa-IR"/>
        </w:rPr>
        <w:t>ي</w:t>
      </w:r>
      <w:r w:rsidRPr="0063683D">
        <w:rPr>
          <w:rFonts w:cs="Zar2" w:hint="cs"/>
          <w:rtl/>
          <w:lang w:bidi="fa-IR"/>
        </w:rPr>
        <w:t>خ محمّد عل</w:t>
      </w:r>
      <w:r w:rsidR="0063683D">
        <w:rPr>
          <w:rFonts w:cs="Zar2" w:hint="cs"/>
          <w:rtl/>
          <w:lang w:bidi="fa-IR"/>
        </w:rPr>
        <w:t>ي</w:t>
      </w:r>
      <w:r w:rsidRPr="0063683D">
        <w:rPr>
          <w:rFonts w:cs="Zar2" w:hint="cs"/>
          <w:rtl/>
          <w:lang w:bidi="fa-IR"/>
        </w:rPr>
        <w:t xml:space="preserve"> که به ا</w:t>
      </w:r>
      <w:r w:rsidR="0063683D">
        <w:rPr>
          <w:rFonts w:cs="Zar2" w:hint="cs"/>
          <w:rtl/>
          <w:lang w:bidi="fa-IR"/>
        </w:rPr>
        <w:t>ي</w:t>
      </w:r>
      <w:r w:rsidRPr="0063683D">
        <w:rPr>
          <w:rFonts w:cs="Zar2" w:hint="cs"/>
          <w:rtl/>
          <w:lang w:bidi="fa-IR"/>
        </w:rPr>
        <w:t>شان پ</w:t>
      </w:r>
      <w:r w:rsidR="0063683D">
        <w:rPr>
          <w:rFonts w:cs="Zar2" w:hint="cs"/>
          <w:rtl/>
          <w:lang w:bidi="fa-IR"/>
        </w:rPr>
        <w:t>ي</w:t>
      </w:r>
      <w:r w:rsidRPr="0063683D">
        <w:rPr>
          <w:rFonts w:cs="Zar2" w:hint="cs"/>
          <w:rtl/>
          <w:lang w:bidi="fa-IR"/>
        </w:rPr>
        <w:t>وسته بود ورود (480) به شهر را خارج از حکمت شمرده</w:t>
      </w:r>
    </w:p>
    <w:p w14:paraId="0E2D9AFC" w14:textId="77777777" w:rsidR="00C91E1A" w:rsidRPr="0063683D" w:rsidRDefault="00C91E1A" w:rsidP="00C91E1A">
      <w:pPr>
        <w:spacing w:line="312" w:lineRule="auto"/>
        <w:rPr>
          <w:rFonts w:cs="Zar2"/>
          <w:rtl/>
          <w:lang w:bidi="fa-IR"/>
        </w:rPr>
      </w:pPr>
      <w:r w:rsidRPr="0063683D">
        <w:rPr>
          <w:rFonts w:cs="Zar2" w:hint="cs"/>
          <w:rtl/>
          <w:lang w:bidi="fa-IR"/>
        </w:rPr>
        <w:lastRenderedPageBreak/>
        <w:t>و در کاروانسرا</w:t>
      </w:r>
      <w:r w:rsidR="0063683D">
        <w:rPr>
          <w:rFonts w:cs="Zar2" w:hint="cs"/>
          <w:rtl/>
          <w:lang w:bidi="fa-IR"/>
        </w:rPr>
        <w:t>ي</w:t>
      </w:r>
      <w:r w:rsidRPr="0063683D">
        <w:rPr>
          <w:rFonts w:cs="Zar2" w:hint="cs"/>
          <w:rtl/>
          <w:lang w:bidi="fa-IR"/>
        </w:rPr>
        <w:t xml:space="preserve"> شاه عبّاس</w:t>
      </w:r>
      <w:r w:rsidR="0063683D">
        <w:rPr>
          <w:rFonts w:cs="Zar2" w:hint="cs"/>
          <w:rtl/>
          <w:lang w:bidi="fa-IR"/>
        </w:rPr>
        <w:t>ي</w:t>
      </w:r>
      <w:r w:rsidRPr="0063683D">
        <w:rPr>
          <w:rFonts w:cs="Zar2" w:hint="cs"/>
          <w:rtl/>
          <w:lang w:bidi="fa-IR"/>
        </w:rPr>
        <w:t xml:space="preserve"> سبزوار که در ب</w:t>
      </w:r>
      <w:r w:rsidR="0063683D">
        <w:rPr>
          <w:rFonts w:cs="Zar2" w:hint="cs"/>
          <w:rtl/>
          <w:lang w:bidi="fa-IR"/>
        </w:rPr>
        <w:t>ي</w:t>
      </w:r>
      <w:r w:rsidRPr="0063683D">
        <w:rPr>
          <w:rFonts w:cs="Zar2" w:hint="cs"/>
          <w:rtl/>
          <w:lang w:bidi="fa-IR"/>
        </w:rPr>
        <w:t>رون شهر واقع است حجره ئ</w:t>
      </w:r>
      <w:r w:rsidR="0063683D">
        <w:rPr>
          <w:rFonts w:cs="Zar2" w:hint="cs"/>
          <w:rtl/>
          <w:lang w:bidi="fa-IR"/>
        </w:rPr>
        <w:t>ي</w:t>
      </w:r>
      <w:r w:rsidRPr="0063683D">
        <w:rPr>
          <w:rFonts w:cs="Zar2" w:hint="cs"/>
          <w:rtl/>
          <w:lang w:bidi="fa-IR"/>
        </w:rPr>
        <w:t xml:space="preserve"> گرفته بودند و گمان نم</w:t>
      </w:r>
      <w:r w:rsidR="0063683D">
        <w:rPr>
          <w:rFonts w:cs="Zar2" w:hint="cs"/>
          <w:rtl/>
          <w:lang w:bidi="fa-IR"/>
        </w:rPr>
        <w:t>ي</w:t>
      </w:r>
      <w:r w:rsidRPr="0063683D">
        <w:rPr>
          <w:rFonts w:cs="Zar2" w:hint="cs"/>
          <w:rtl/>
          <w:lang w:bidi="fa-IR"/>
        </w:rPr>
        <w:t xml:space="preserve"> بردند که با آن کفش و کلاه در م</w:t>
      </w:r>
      <w:r w:rsidR="0063683D">
        <w:rPr>
          <w:rFonts w:cs="Zar2" w:hint="cs"/>
          <w:rtl/>
          <w:lang w:bidi="fa-IR"/>
        </w:rPr>
        <w:t>ي</w:t>
      </w:r>
      <w:r w:rsidRPr="0063683D">
        <w:rPr>
          <w:rFonts w:cs="Zar2" w:hint="cs"/>
          <w:rtl/>
          <w:lang w:bidi="fa-IR"/>
        </w:rPr>
        <w:t>ان آن همه مسافر شناخته شوند تا آنکه در ن</w:t>
      </w:r>
      <w:r w:rsidR="0063683D">
        <w:rPr>
          <w:rFonts w:cs="Zar2" w:hint="cs"/>
          <w:rtl/>
          <w:lang w:bidi="fa-IR"/>
        </w:rPr>
        <w:t>ي</w:t>
      </w:r>
      <w:r w:rsidRPr="0063683D">
        <w:rPr>
          <w:rFonts w:cs="Zar2" w:hint="cs"/>
          <w:rtl/>
          <w:lang w:bidi="fa-IR"/>
        </w:rPr>
        <w:t>مه شب</w:t>
      </w:r>
      <w:r w:rsidR="0063683D">
        <w:rPr>
          <w:rFonts w:cs="Zar2" w:hint="cs"/>
          <w:rtl/>
          <w:lang w:bidi="fa-IR"/>
        </w:rPr>
        <w:t>ي</w:t>
      </w:r>
      <w:r w:rsidRPr="0063683D">
        <w:rPr>
          <w:rFonts w:cs="Zar2" w:hint="cs"/>
          <w:rtl/>
          <w:lang w:bidi="fa-IR"/>
        </w:rPr>
        <w:t xml:space="preserve"> مأمور</w:t>
      </w:r>
      <w:r w:rsidR="0063683D">
        <w:rPr>
          <w:rFonts w:cs="Zar2" w:hint="cs"/>
          <w:rtl/>
          <w:lang w:bidi="fa-IR"/>
        </w:rPr>
        <w:t>ي</w:t>
      </w:r>
      <w:r w:rsidRPr="0063683D">
        <w:rPr>
          <w:rFonts w:cs="Zar2" w:hint="cs"/>
          <w:rtl/>
          <w:lang w:bidi="fa-IR"/>
        </w:rPr>
        <w:t xml:space="preserve"> داخل حجره شده به فاضل گفت حکمران شما را خواسته آقا ش</w:t>
      </w:r>
      <w:r w:rsidR="0063683D">
        <w:rPr>
          <w:rFonts w:cs="Zar2" w:hint="cs"/>
          <w:rtl/>
          <w:lang w:bidi="fa-IR"/>
        </w:rPr>
        <w:t>ي</w:t>
      </w:r>
      <w:r w:rsidRPr="0063683D">
        <w:rPr>
          <w:rFonts w:cs="Zar2" w:hint="cs"/>
          <w:rtl/>
          <w:lang w:bidi="fa-IR"/>
        </w:rPr>
        <w:t>خ محمّد عل</w:t>
      </w:r>
      <w:r w:rsidR="0063683D">
        <w:rPr>
          <w:rFonts w:cs="Zar2" w:hint="cs"/>
          <w:rtl/>
          <w:lang w:bidi="fa-IR"/>
        </w:rPr>
        <w:t>ي</w:t>
      </w:r>
      <w:r w:rsidRPr="0063683D">
        <w:rPr>
          <w:rFonts w:cs="Zar2" w:hint="cs"/>
          <w:rtl/>
          <w:lang w:bidi="fa-IR"/>
        </w:rPr>
        <w:t xml:space="preserve"> گفت من هم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م گفت نه من مأمور بردن ا</w:t>
      </w:r>
      <w:r w:rsidR="0063683D">
        <w:rPr>
          <w:rFonts w:cs="Zar2" w:hint="cs"/>
          <w:rtl/>
          <w:lang w:bidi="fa-IR"/>
        </w:rPr>
        <w:t>ي</w:t>
      </w:r>
      <w:r w:rsidRPr="0063683D">
        <w:rPr>
          <w:rFonts w:cs="Zar2" w:hint="cs"/>
          <w:rtl/>
          <w:lang w:bidi="fa-IR"/>
        </w:rPr>
        <w:t>شان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فاضل) هستم فاضل ناچار با همان لباس روانه و به خلوتخان</w:t>
      </w:r>
      <w:r w:rsidRPr="0063683D">
        <w:rPr>
          <w:rFonts w:ascii="Arial" w:hAnsi="Arial" w:cs="Arial" w:hint="cs"/>
          <w:rtl/>
          <w:lang w:bidi="fa-IR"/>
        </w:rPr>
        <w:t>ۀ</w:t>
      </w:r>
      <w:r w:rsidRPr="0063683D">
        <w:rPr>
          <w:rFonts w:cs="Zar2" w:hint="cs"/>
          <w:rtl/>
          <w:lang w:bidi="fa-IR"/>
        </w:rPr>
        <w:t xml:space="preserve"> حاکم رهنمائ</w:t>
      </w:r>
      <w:r w:rsidR="0063683D">
        <w:rPr>
          <w:rFonts w:cs="Zar2" w:hint="cs"/>
          <w:rtl/>
          <w:lang w:bidi="fa-IR"/>
        </w:rPr>
        <w:t>ي</w:t>
      </w:r>
      <w:r w:rsidRPr="0063683D">
        <w:rPr>
          <w:rFonts w:cs="Zar2" w:hint="cs"/>
          <w:rtl/>
          <w:lang w:bidi="fa-IR"/>
        </w:rPr>
        <w:t xml:space="preserve"> گرد</w:t>
      </w:r>
      <w:r w:rsidR="0063683D">
        <w:rPr>
          <w:rFonts w:cs="Zar2" w:hint="cs"/>
          <w:rtl/>
          <w:lang w:bidi="fa-IR"/>
        </w:rPr>
        <w:t>ي</w:t>
      </w:r>
      <w:r w:rsidRPr="0063683D">
        <w:rPr>
          <w:rFonts w:cs="Zar2" w:hint="cs"/>
          <w:rtl/>
          <w:lang w:bidi="fa-IR"/>
        </w:rPr>
        <w:t xml:space="preserve">ده سلام کرد و در مقابل حاکم که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شاهزادگان قاجار بود ا</w:t>
      </w:r>
      <w:r w:rsidR="0063683D">
        <w:rPr>
          <w:rFonts w:cs="Zar2" w:hint="cs"/>
          <w:rtl/>
          <w:lang w:bidi="fa-IR"/>
        </w:rPr>
        <w:t>ي</w:t>
      </w:r>
      <w:r w:rsidRPr="0063683D">
        <w:rPr>
          <w:rFonts w:cs="Zar2" w:hint="cs"/>
          <w:rtl/>
          <w:lang w:bidi="fa-IR"/>
        </w:rPr>
        <w:t>ستاد حاکم خ</w:t>
      </w:r>
      <w:r w:rsidR="0063683D">
        <w:rPr>
          <w:rFonts w:cs="Zar2" w:hint="cs"/>
          <w:rtl/>
          <w:lang w:bidi="fa-IR"/>
        </w:rPr>
        <w:t>ي</w:t>
      </w:r>
      <w:r w:rsidRPr="0063683D">
        <w:rPr>
          <w:rFonts w:cs="Zar2" w:hint="cs"/>
          <w:rtl/>
          <w:lang w:bidi="fa-IR"/>
        </w:rPr>
        <w:t>ره خ</w:t>
      </w:r>
      <w:r w:rsidR="0063683D">
        <w:rPr>
          <w:rFonts w:cs="Zar2" w:hint="cs"/>
          <w:rtl/>
          <w:lang w:bidi="fa-IR"/>
        </w:rPr>
        <w:t>ي</w:t>
      </w:r>
      <w:r w:rsidRPr="0063683D">
        <w:rPr>
          <w:rFonts w:cs="Zar2" w:hint="cs"/>
          <w:rtl/>
          <w:lang w:bidi="fa-IR"/>
        </w:rPr>
        <w:t>ره به او نگاه کرده گفت قطعا تو آقا محمّد قائن</w:t>
      </w:r>
      <w:r w:rsidR="0063683D">
        <w:rPr>
          <w:rFonts w:cs="Zar2" w:hint="cs"/>
          <w:rtl/>
          <w:lang w:bidi="fa-IR"/>
        </w:rPr>
        <w:t>ي</w:t>
      </w:r>
      <w:r w:rsidRPr="0063683D">
        <w:rPr>
          <w:rFonts w:cs="Zar2" w:hint="cs"/>
          <w:rtl/>
          <w:lang w:bidi="fa-IR"/>
        </w:rPr>
        <w:t xml:space="preserve"> هست</w:t>
      </w:r>
      <w:r w:rsidR="0063683D">
        <w:rPr>
          <w:rFonts w:cs="Zar2" w:hint="cs"/>
          <w:rtl/>
          <w:lang w:bidi="fa-IR"/>
        </w:rPr>
        <w:t>ي</w:t>
      </w:r>
      <w:r w:rsidRPr="0063683D">
        <w:rPr>
          <w:rFonts w:cs="Zar2" w:hint="cs"/>
          <w:rtl/>
          <w:lang w:bidi="fa-IR"/>
        </w:rPr>
        <w:t xml:space="preserve"> فاضل سکوت کرد بعد حاکم با تغ</w:t>
      </w:r>
      <w:r w:rsidR="0063683D">
        <w:rPr>
          <w:rFonts w:cs="Zar2" w:hint="cs"/>
          <w:rtl/>
          <w:lang w:bidi="fa-IR"/>
        </w:rPr>
        <w:t>ي</w:t>
      </w:r>
      <w:r w:rsidRPr="0063683D">
        <w:rPr>
          <w:rFonts w:cs="Zar2" w:hint="cs"/>
          <w:rtl/>
          <w:lang w:bidi="fa-IR"/>
        </w:rPr>
        <w:t>ر گفت من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عل</w:t>
      </w:r>
      <w:r w:rsidR="0063683D">
        <w:rPr>
          <w:rFonts w:cs="Zar2" w:hint="cs"/>
          <w:rtl/>
          <w:lang w:bidi="fa-IR"/>
        </w:rPr>
        <w:t>ي</w:t>
      </w:r>
      <w:r w:rsidRPr="0063683D">
        <w:rPr>
          <w:rFonts w:cs="Zar2" w:hint="cs"/>
          <w:rtl/>
          <w:lang w:bidi="fa-IR"/>
        </w:rPr>
        <w:t xml:space="preserve"> نور</w:t>
      </w:r>
      <w:r w:rsidR="0063683D">
        <w:rPr>
          <w:rFonts w:cs="Zar2" w:hint="cs"/>
          <w:rtl/>
          <w:lang w:bidi="fa-IR"/>
        </w:rPr>
        <w:t>ي</w:t>
      </w:r>
      <w:r w:rsidRPr="0063683D">
        <w:rPr>
          <w:rFonts w:cs="Zar2" w:hint="cs"/>
          <w:rtl/>
          <w:lang w:bidi="fa-IR"/>
        </w:rPr>
        <w:t xml:space="preserve"> را م</w:t>
      </w:r>
      <w:r w:rsidR="0063683D">
        <w:rPr>
          <w:rFonts w:cs="Zar2" w:hint="cs"/>
          <w:rtl/>
          <w:lang w:bidi="fa-IR"/>
        </w:rPr>
        <w:t>ي</w:t>
      </w:r>
      <w:r w:rsidRPr="0063683D">
        <w:rPr>
          <w:rFonts w:cs="Zar2" w:hint="cs"/>
          <w:rtl/>
          <w:lang w:bidi="fa-IR"/>
        </w:rPr>
        <w:t xml:space="preserve"> شناسم او کس</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ست که مانند تو مرد دانشمند</w:t>
      </w:r>
      <w:r w:rsidR="0063683D">
        <w:rPr>
          <w:rFonts w:cs="Zar2" w:hint="cs"/>
          <w:rtl/>
          <w:lang w:bidi="fa-IR"/>
        </w:rPr>
        <w:t>ي</w:t>
      </w:r>
      <w:r w:rsidRPr="0063683D">
        <w:rPr>
          <w:rFonts w:cs="Zar2" w:hint="cs"/>
          <w:rtl/>
          <w:lang w:bidi="fa-IR"/>
        </w:rPr>
        <w:t xml:space="preserve"> مر</w:t>
      </w:r>
      <w:r w:rsidR="0063683D">
        <w:rPr>
          <w:rFonts w:cs="Zar2" w:hint="cs"/>
          <w:rtl/>
          <w:lang w:bidi="fa-IR"/>
        </w:rPr>
        <w:t>ي</w:t>
      </w:r>
      <w:r w:rsidRPr="0063683D">
        <w:rPr>
          <w:rFonts w:cs="Zar2" w:hint="cs"/>
          <w:rtl/>
          <w:lang w:bidi="fa-IR"/>
        </w:rPr>
        <w:t>دش شود آخر تو سالها در هم</w:t>
      </w:r>
      <w:r w:rsidR="0063683D">
        <w:rPr>
          <w:rFonts w:cs="Zar2" w:hint="cs"/>
          <w:rtl/>
          <w:lang w:bidi="fa-IR"/>
        </w:rPr>
        <w:t>ي</w:t>
      </w:r>
      <w:r w:rsidRPr="0063683D">
        <w:rPr>
          <w:rFonts w:cs="Zar2" w:hint="cs"/>
          <w:rtl/>
          <w:lang w:bidi="fa-IR"/>
        </w:rPr>
        <w:t>ن سبزوار تحص</w:t>
      </w:r>
      <w:r w:rsidR="0063683D">
        <w:rPr>
          <w:rFonts w:cs="Zar2" w:hint="cs"/>
          <w:rtl/>
          <w:lang w:bidi="fa-IR"/>
        </w:rPr>
        <w:t>ي</w:t>
      </w:r>
      <w:r w:rsidRPr="0063683D">
        <w:rPr>
          <w:rFonts w:cs="Zar2" w:hint="cs"/>
          <w:rtl/>
          <w:lang w:bidi="fa-IR"/>
        </w:rPr>
        <w:t>ل حکمت کرده ئ</w:t>
      </w:r>
      <w:r w:rsidR="0063683D">
        <w:rPr>
          <w:rFonts w:cs="Zar2" w:hint="cs"/>
          <w:rtl/>
          <w:lang w:bidi="fa-IR"/>
        </w:rPr>
        <w:t>ي</w:t>
      </w:r>
      <w:r w:rsidRPr="0063683D">
        <w:rPr>
          <w:rFonts w:cs="Zar2" w:hint="cs"/>
          <w:rtl/>
          <w:lang w:bidi="fa-IR"/>
        </w:rPr>
        <w:t xml:space="preserve"> و مورد اعجاب چون حاج ملاّ هاد</w:t>
      </w:r>
      <w:r w:rsidR="0063683D">
        <w:rPr>
          <w:rFonts w:cs="Zar2" w:hint="cs"/>
          <w:rtl/>
          <w:lang w:bidi="fa-IR"/>
        </w:rPr>
        <w:t>ي</w:t>
      </w:r>
      <w:r w:rsidRPr="0063683D">
        <w:rPr>
          <w:rFonts w:cs="Zar2" w:hint="cs"/>
          <w:rtl/>
          <w:lang w:bidi="fa-IR"/>
        </w:rPr>
        <w:t xml:space="preserve"> حک</w:t>
      </w:r>
      <w:r w:rsidR="0063683D">
        <w:rPr>
          <w:rFonts w:cs="Zar2" w:hint="cs"/>
          <w:rtl/>
          <w:lang w:bidi="fa-IR"/>
        </w:rPr>
        <w:t>ي</w:t>
      </w:r>
      <w:r w:rsidRPr="0063683D">
        <w:rPr>
          <w:rFonts w:cs="Zar2" w:hint="cs"/>
          <w:rtl/>
          <w:lang w:bidi="fa-IR"/>
        </w:rPr>
        <w:t>م</w:t>
      </w:r>
      <w:r w:rsidR="0063683D">
        <w:rPr>
          <w:rFonts w:cs="Zar2" w:hint="cs"/>
          <w:rtl/>
          <w:lang w:bidi="fa-IR"/>
        </w:rPr>
        <w:t>ي</w:t>
      </w:r>
      <w:r w:rsidRPr="0063683D">
        <w:rPr>
          <w:rFonts w:cs="Zar2" w:hint="cs"/>
          <w:rtl/>
          <w:lang w:bidi="fa-IR"/>
        </w:rPr>
        <w:t xml:space="preserve"> بوده ئ</w:t>
      </w:r>
      <w:r w:rsidR="0063683D">
        <w:rPr>
          <w:rFonts w:cs="Zar2" w:hint="cs"/>
          <w:rtl/>
          <w:lang w:bidi="fa-IR"/>
        </w:rPr>
        <w:t>ي</w:t>
      </w:r>
      <w:r w:rsidRPr="0063683D">
        <w:rPr>
          <w:rFonts w:cs="Zar2" w:hint="cs"/>
          <w:rtl/>
          <w:lang w:bidi="fa-IR"/>
        </w:rPr>
        <w:t xml:space="preserve"> و همچن</w:t>
      </w:r>
      <w:r w:rsidR="0063683D">
        <w:rPr>
          <w:rFonts w:cs="Zar2" w:hint="cs"/>
          <w:rtl/>
          <w:lang w:bidi="fa-IR"/>
        </w:rPr>
        <w:t>ي</w:t>
      </w:r>
      <w:r w:rsidRPr="0063683D">
        <w:rPr>
          <w:rFonts w:cs="Zar2" w:hint="cs"/>
          <w:rtl/>
          <w:lang w:bidi="fa-IR"/>
        </w:rPr>
        <w:t>ن عمر</w:t>
      </w:r>
      <w:r w:rsidR="0063683D">
        <w:rPr>
          <w:rFonts w:cs="Zar2" w:hint="cs"/>
          <w:rtl/>
          <w:lang w:bidi="fa-IR"/>
        </w:rPr>
        <w:t>ي</w:t>
      </w:r>
      <w:r w:rsidRPr="0063683D">
        <w:rPr>
          <w:rFonts w:cs="Zar2" w:hint="cs"/>
          <w:rtl/>
          <w:lang w:bidi="fa-IR"/>
        </w:rPr>
        <w:t xml:space="preserve"> از محضر ش</w:t>
      </w:r>
      <w:r w:rsidR="0063683D">
        <w:rPr>
          <w:rFonts w:cs="Zar2" w:hint="cs"/>
          <w:rtl/>
          <w:lang w:bidi="fa-IR"/>
        </w:rPr>
        <w:t>ي</w:t>
      </w:r>
      <w:r w:rsidRPr="0063683D">
        <w:rPr>
          <w:rFonts w:cs="Zar2" w:hint="cs"/>
          <w:rtl/>
          <w:lang w:bidi="fa-IR"/>
        </w:rPr>
        <w:t>خ مرتض</w:t>
      </w:r>
      <w:r w:rsidR="0063683D">
        <w:rPr>
          <w:rFonts w:cs="Zar2" w:hint="cs"/>
          <w:rtl/>
          <w:lang w:bidi="fa-IR"/>
        </w:rPr>
        <w:t>ي</w:t>
      </w:r>
      <w:r w:rsidRPr="0063683D">
        <w:rPr>
          <w:rFonts w:cs="Zar2" w:hint="cs"/>
          <w:rtl/>
          <w:lang w:bidi="fa-IR"/>
        </w:rPr>
        <w:t xml:space="preserve"> انصار</w:t>
      </w:r>
      <w:r w:rsidR="0063683D">
        <w:rPr>
          <w:rFonts w:cs="Zar2" w:hint="cs"/>
          <w:rtl/>
          <w:lang w:bidi="fa-IR"/>
        </w:rPr>
        <w:t>ي</w:t>
      </w:r>
      <w:r w:rsidRPr="0063683D">
        <w:rPr>
          <w:rFonts w:cs="Zar2" w:hint="cs"/>
          <w:rtl/>
          <w:lang w:bidi="fa-IR"/>
        </w:rPr>
        <w:t xml:space="preserve"> استفاده کرده ئ</w:t>
      </w:r>
      <w:r w:rsidR="0063683D">
        <w:rPr>
          <w:rFonts w:cs="Zar2" w:hint="cs"/>
          <w:rtl/>
          <w:lang w:bidi="fa-IR"/>
        </w:rPr>
        <w:t>ي</w:t>
      </w:r>
      <w:r w:rsidRPr="0063683D">
        <w:rPr>
          <w:rFonts w:cs="Zar2" w:hint="cs"/>
          <w:rtl/>
          <w:lang w:bidi="fa-IR"/>
        </w:rPr>
        <w:t xml:space="preserve"> و از چنان شخص بزرگوار</w:t>
      </w:r>
      <w:r w:rsidR="0063683D">
        <w:rPr>
          <w:rFonts w:cs="Zar2" w:hint="cs"/>
          <w:rtl/>
          <w:lang w:bidi="fa-IR"/>
        </w:rPr>
        <w:t>ي</w:t>
      </w:r>
      <w:r w:rsidRPr="0063683D">
        <w:rPr>
          <w:rFonts w:cs="Zar2" w:hint="cs"/>
          <w:rtl/>
          <w:lang w:bidi="fa-IR"/>
        </w:rPr>
        <w:t xml:space="preserve"> اجاز</w:t>
      </w:r>
      <w:r w:rsidRPr="0063683D">
        <w:rPr>
          <w:rFonts w:ascii="Arial" w:hAnsi="Arial" w:cs="Arial" w:hint="cs"/>
          <w:rtl/>
          <w:lang w:bidi="fa-IR"/>
        </w:rPr>
        <w:t>ۀ</w:t>
      </w:r>
      <w:r w:rsidRPr="0063683D">
        <w:rPr>
          <w:rFonts w:cs="Zar2" w:hint="cs"/>
          <w:rtl/>
          <w:lang w:bidi="fa-IR"/>
        </w:rPr>
        <w:t xml:space="preserve"> اجتهاد در</w:t>
      </w:r>
      <w:r w:rsidR="0063683D">
        <w:rPr>
          <w:rFonts w:cs="Zar2" w:hint="cs"/>
          <w:rtl/>
          <w:lang w:bidi="fa-IR"/>
        </w:rPr>
        <w:t>ي</w:t>
      </w:r>
      <w:r w:rsidRPr="0063683D">
        <w:rPr>
          <w:rFonts w:cs="Zar2" w:hint="cs"/>
          <w:rtl/>
          <w:lang w:bidi="fa-IR"/>
        </w:rPr>
        <w:t>افت داشته ئ</w:t>
      </w:r>
      <w:r w:rsidR="0063683D">
        <w:rPr>
          <w:rFonts w:cs="Zar2" w:hint="cs"/>
          <w:rtl/>
          <w:lang w:bidi="fa-IR"/>
        </w:rPr>
        <w:t>ي</w:t>
      </w:r>
      <w:r w:rsidRPr="0063683D">
        <w:rPr>
          <w:rFonts w:cs="Zar2" w:hint="cs"/>
          <w:rtl/>
          <w:lang w:bidi="fa-IR"/>
        </w:rPr>
        <w:t xml:space="preserve"> و مرد</w:t>
      </w:r>
      <w:r w:rsidR="0063683D">
        <w:rPr>
          <w:rFonts w:cs="Zar2" w:hint="cs"/>
          <w:rtl/>
          <w:lang w:bidi="fa-IR"/>
        </w:rPr>
        <w:t>ي</w:t>
      </w:r>
      <w:r w:rsidRPr="0063683D">
        <w:rPr>
          <w:rFonts w:cs="Zar2" w:hint="cs"/>
          <w:rtl/>
          <w:lang w:bidi="fa-IR"/>
        </w:rPr>
        <w:t xml:space="preserve"> شد</w:t>
      </w:r>
      <w:r w:rsidR="0063683D">
        <w:rPr>
          <w:rFonts w:cs="Zar2" w:hint="cs"/>
          <w:rtl/>
          <w:lang w:bidi="fa-IR"/>
        </w:rPr>
        <w:t>ي</w:t>
      </w:r>
      <w:r w:rsidRPr="0063683D">
        <w:rPr>
          <w:rFonts w:cs="Zar2" w:hint="cs"/>
          <w:rtl/>
          <w:lang w:bidi="fa-IR"/>
        </w:rPr>
        <w:t xml:space="preserve"> جامع معقول و منقول ننگ نداشت</w:t>
      </w:r>
      <w:r w:rsidR="0063683D">
        <w:rPr>
          <w:rFonts w:cs="Zar2" w:hint="cs"/>
          <w:rtl/>
          <w:lang w:bidi="fa-IR"/>
        </w:rPr>
        <w:t>ي</w:t>
      </w:r>
      <w:r w:rsidRPr="0063683D">
        <w:rPr>
          <w:rFonts w:cs="Zar2" w:hint="cs"/>
          <w:rtl/>
          <w:lang w:bidi="fa-IR"/>
        </w:rPr>
        <w:t xml:space="preserve"> که پ</w:t>
      </w:r>
      <w:r w:rsidR="0063683D">
        <w:rPr>
          <w:rFonts w:cs="Zar2" w:hint="cs"/>
          <w:rtl/>
          <w:lang w:bidi="fa-IR"/>
        </w:rPr>
        <w:t>ي</w:t>
      </w:r>
      <w:r w:rsidRPr="0063683D">
        <w:rPr>
          <w:rFonts w:cs="Zar2" w:hint="cs"/>
          <w:rtl/>
          <w:lang w:bidi="fa-IR"/>
        </w:rPr>
        <w:t>رو</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عل</w:t>
      </w:r>
      <w:r w:rsidR="0063683D">
        <w:rPr>
          <w:rFonts w:cs="Zar2" w:hint="cs"/>
          <w:rtl/>
          <w:lang w:bidi="fa-IR"/>
        </w:rPr>
        <w:t>ي</w:t>
      </w:r>
      <w:r w:rsidRPr="0063683D">
        <w:rPr>
          <w:rFonts w:cs="Zar2" w:hint="cs"/>
          <w:rtl/>
          <w:lang w:bidi="fa-IR"/>
        </w:rPr>
        <w:t xml:space="preserve"> نور</w:t>
      </w:r>
      <w:r w:rsidR="0063683D">
        <w:rPr>
          <w:rFonts w:cs="Zar2" w:hint="cs"/>
          <w:rtl/>
          <w:lang w:bidi="fa-IR"/>
        </w:rPr>
        <w:t>ي</w:t>
      </w:r>
      <w:r w:rsidRPr="0063683D">
        <w:rPr>
          <w:rFonts w:cs="Zar2" w:hint="cs"/>
          <w:rtl/>
          <w:lang w:bidi="fa-IR"/>
        </w:rPr>
        <w:t xml:space="preserve"> را که </w:t>
      </w:r>
      <w:r w:rsidR="0063683D">
        <w:rPr>
          <w:rFonts w:cs="Zar2" w:hint="cs"/>
          <w:rtl/>
          <w:lang w:bidi="fa-IR"/>
        </w:rPr>
        <w:t>ي</w:t>
      </w:r>
      <w:r w:rsidRPr="0063683D">
        <w:rPr>
          <w:rFonts w:cs="Zar2" w:hint="cs"/>
          <w:rtl/>
          <w:lang w:bidi="fa-IR"/>
        </w:rPr>
        <w:t>ک شخص مازندران</w:t>
      </w:r>
      <w:r w:rsidR="0063683D">
        <w:rPr>
          <w:rFonts w:cs="Zar2" w:hint="cs"/>
          <w:rtl/>
          <w:lang w:bidi="fa-IR"/>
        </w:rPr>
        <w:t>ي</w:t>
      </w:r>
      <w:r w:rsidRPr="0063683D">
        <w:rPr>
          <w:rFonts w:cs="Zar2" w:hint="cs"/>
          <w:rtl/>
          <w:lang w:bidi="fa-IR"/>
        </w:rPr>
        <w:t xml:space="preserve"> است اخت</w:t>
      </w:r>
      <w:r w:rsidR="0063683D">
        <w:rPr>
          <w:rFonts w:cs="Zar2" w:hint="cs"/>
          <w:rtl/>
          <w:lang w:bidi="fa-IR"/>
        </w:rPr>
        <w:t>ي</w:t>
      </w:r>
      <w:r w:rsidRPr="0063683D">
        <w:rPr>
          <w:rFonts w:cs="Zar2" w:hint="cs"/>
          <w:rtl/>
          <w:lang w:bidi="fa-IR"/>
        </w:rPr>
        <w:t>ار کرد</w:t>
      </w:r>
      <w:r w:rsidR="0063683D">
        <w:rPr>
          <w:rFonts w:cs="Zar2" w:hint="cs"/>
          <w:rtl/>
          <w:lang w:bidi="fa-IR"/>
        </w:rPr>
        <w:t>ي</w:t>
      </w:r>
      <w:r w:rsidRPr="0063683D">
        <w:rPr>
          <w:rFonts w:cs="Zar2" w:hint="cs"/>
          <w:rtl/>
          <w:lang w:bidi="fa-IR"/>
        </w:rPr>
        <w:t xml:space="preserve"> و خود را رسوا</w:t>
      </w:r>
      <w:r w:rsidR="0063683D">
        <w:rPr>
          <w:rFonts w:cs="Zar2" w:hint="cs"/>
          <w:rtl/>
          <w:lang w:bidi="fa-IR"/>
        </w:rPr>
        <w:t>ي</w:t>
      </w:r>
      <w:r w:rsidRPr="0063683D">
        <w:rPr>
          <w:rFonts w:cs="Zar2" w:hint="cs"/>
          <w:rtl/>
          <w:lang w:bidi="fa-IR"/>
        </w:rPr>
        <w:t xml:space="preserve"> خاص و عام نمود</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ا بر خود رحم کن و تن ز</w:t>
      </w:r>
      <w:r w:rsidR="0063683D">
        <w:rPr>
          <w:rFonts w:cs="Zar2" w:hint="cs"/>
          <w:rtl/>
          <w:lang w:bidi="fa-IR"/>
        </w:rPr>
        <w:t>ي</w:t>
      </w:r>
      <w:r w:rsidRPr="0063683D">
        <w:rPr>
          <w:rFonts w:cs="Zar2" w:hint="cs"/>
          <w:rtl/>
          <w:lang w:bidi="fa-IR"/>
        </w:rPr>
        <w:t>ر بار ا</w:t>
      </w:r>
      <w:r w:rsidR="0063683D">
        <w:rPr>
          <w:rFonts w:cs="Zar2" w:hint="cs"/>
          <w:rtl/>
          <w:lang w:bidi="fa-IR"/>
        </w:rPr>
        <w:t>ي</w:t>
      </w:r>
      <w:r w:rsidRPr="0063683D">
        <w:rPr>
          <w:rFonts w:cs="Zar2" w:hint="cs"/>
          <w:rtl/>
          <w:lang w:bidi="fa-IR"/>
        </w:rPr>
        <w:t>ن ننگ مده کاش خودت (481) ادّعا م</w:t>
      </w:r>
      <w:r w:rsidR="0063683D">
        <w:rPr>
          <w:rFonts w:cs="Zar2" w:hint="cs"/>
          <w:rtl/>
          <w:lang w:bidi="fa-IR"/>
        </w:rPr>
        <w:t>ي</w:t>
      </w:r>
      <w:r w:rsidRPr="0063683D">
        <w:rPr>
          <w:rFonts w:cs="Zar2" w:hint="cs"/>
          <w:rtl/>
          <w:lang w:bidi="fa-IR"/>
        </w:rPr>
        <w:t xml:space="preserve"> کرد</w:t>
      </w:r>
      <w:r w:rsidR="0063683D">
        <w:rPr>
          <w:rFonts w:cs="Zar2" w:hint="cs"/>
          <w:rtl/>
          <w:lang w:bidi="fa-IR"/>
        </w:rPr>
        <w:t>ي</w:t>
      </w:r>
      <w:r w:rsidRPr="0063683D">
        <w:rPr>
          <w:rFonts w:cs="Zar2" w:hint="cs"/>
          <w:rtl/>
          <w:lang w:bidi="fa-IR"/>
        </w:rPr>
        <w:t>. و از ا</w:t>
      </w:r>
      <w:r w:rsidR="0063683D">
        <w:rPr>
          <w:rFonts w:cs="Zar2" w:hint="cs"/>
          <w:rtl/>
          <w:lang w:bidi="fa-IR"/>
        </w:rPr>
        <w:t>ي</w:t>
      </w:r>
      <w:r w:rsidRPr="0063683D">
        <w:rPr>
          <w:rFonts w:cs="Zar2" w:hint="cs"/>
          <w:rtl/>
          <w:lang w:bidi="fa-IR"/>
        </w:rPr>
        <w:t>ن قب</w:t>
      </w:r>
      <w:r w:rsidR="0063683D">
        <w:rPr>
          <w:rFonts w:cs="Zar2" w:hint="cs"/>
          <w:rtl/>
          <w:lang w:bidi="fa-IR"/>
        </w:rPr>
        <w:t>ي</w:t>
      </w:r>
      <w:r w:rsidRPr="0063683D">
        <w:rPr>
          <w:rFonts w:cs="Zar2" w:hint="cs"/>
          <w:rtl/>
          <w:lang w:bidi="fa-IR"/>
        </w:rPr>
        <w:t>ل سخنان گفته منتظر شد که بب</w:t>
      </w:r>
      <w:r w:rsidR="0063683D">
        <w:rPr>
          <w:rFonts w:cs="Zar2" w:hint="cs"/>
          <w:rtl/>
          <w:lang w:bidi="fa-IR"/>
        </w:rPr>
        <w:t>ي</w:t>
      </w:r>
      <w:r w:rsidRPr="0063683D">
        <w:rPr>
          <w:rFonts w:cs="Zar2" w:hint="cs"/>
          <w:rtl/>
          <w:lang w:bidi="fa-IR"/>
        </w:rPr>
        <w:t>ند از فاضل چه تراوش م</w:t>
      </w:r>
      <w:r w:rsidR="0063683D">
        <w:rPr>
          <w:rFonts w:cs="Zar2" w:hint="cs"/>
          <w:rtl/>
          <w:lang w:bidi="fa-IR"/>
        </w:rPr>
        <w:t>ي</w:t>
      </w:r>
      <w:r w:rsidRPr="0063683D">
        <w:rPr>
          <w:rFonts w:cs="Zar2" w:hint="cs"/>
          <w:rtl/>
          <w:lang w:bidi="fa-IR"/>
        </w:rPr>
        <w:t xml:space="preserve"> کند.</w:t>
      </w:r>
    </w:p>
    <w:p w14:paraId="069F6368" w14:textId="77777777" w:rsidR="00C91E1A" w:rsidRPr="0063683D" w:rsidRDefault="00C91E1A" w:rsidP="00C91E1A">
      <w:pPr>
        <w:spacing w:line="312" w:lineRule="auto"/>
        <w:rPr>
          <w:rFonts w:cs="Zar2"/>
          <w:rtl/>
          <w:lang w:bidi="fa-IR"/>
        </w:rPr>
      </w:pPr>
      <w:r w:rsidRPr="0063683D">
        <w:rPr>
          <w:rFonts w:cs="Zar2" w:hint="cs"/>
          <w:rtl/>
          <w:lang w:bidi="fa-IR"/>
        </w:rPr>
        <w:t>فاضل گفت حضرت والا شما م</w:t>
      </w:r>
      <w:r w:rsidR="0063683D">
        <w:rPr>
          <w:rFonts w:cs="Zar2" w:hint="cs"/>
          <w:rtl/>
          <w:lang w:bidi="fa-IR"/>
        </w:rPr>
        <w:t>ي</w:t>
      </w:r>
      <w:r w:rsidRPr="0063683D">
        <w:rPr>
          <w:rFonts w:cs="Zar2" w:hint="cs"/>
          <w:rtl/>
          <w:lang w:bidi="fa-IR"/>
        </w:rPr>
        <w:t xml:space="preserve"> دان</w:t>
      </w:r>
      <w:r w:rsidR="0063683D">
        <w:rPr>
          <w:rFonts w:cs="Zar2" w:hint="cs"/>
          <w:rtl/>
          <w:lang w:bidi="fa-IR"/>
        </w:rPr>
        <w:t>ي</w:t>
      </w:r>
      <w:r w:rsidRPr="0063683D">
        <w:rPr>
          <w:rFonts w:cs="Zar2" w:hint="cs"/>
          <w:rtl/>
          <w:lang w:bidi="fa-IR"/>
        </w:rPr>
        <w:t>د که فطرت انسان طور</w:t>
      </w:r>
      <w:r w:rsidR="0063683D">
        <w:rPr>
          <w:rFonts w:cs="Zar2" w:hint="cs"/>
          <w:rtl/>
          <w:lang w:bidi="fa-IR"/>
        </w:rPr>
        <w:t>ي</w:t>
      </w:r>
      <w:r w:rsidRPr="0063683D">
        <w:rPr>
          <w:rFonts w:cs="Zar2" w:hint="cs"/>
          <w:rtl/>
          <w:lang w:bidi="fa-IR"/>
        </w:rPr>
        <w:t xml:space="preserve"> است که در همه حال م</w:t>
      </w:r>
      <w:r w:rsidR="0063683D">
        <w:rPr>
          <w:rFonts w:cs="Zar2" w:hint="cs"/>
          <w:rtl/>
          <w:lang w:bidi="fa-IR"/>
        </w:rPr>
        <w:t>ي</w:t>
      </w:r>
      <w:r w:rsidRPr="0063683D">
        <w:rPr>
          <w:rFonts w:cs="Zar2" w:hint="cs"/>
          <w:rtl/>
          <w:lang w:bidi="fa-IR"/>
        </w:rPr>
        <w:t xml:space="preserve"> خواهد او را آقا بدانند ولو از طبق</w:t>
      </w:r>
      <w:r w:rsidRPr="0063683D">
        <w:rPr>
          <w:rFonts w:ascii="Arial" w:hAnsi="Arial" w:cs="Arial" w:hint="cs"/>
          <w:rtl/>
          <w:lang w:bidi="fa-IR"/>
        </w:rPr>
        <w:t>ۀ</w:t>
      </w:r>
      <w:r w:rsidRPr="0063683D">
        <w:rPr>
          <w:rFonts w:cs="Zar2" w:hint="cs"/>
          <w:rtl/>
          <w:lang w:bidi="fa-IR"/>
        </w:rPr>
        <w:t xml:space="preserve"> حمّال و بقّال باشد تا چه رسد به اشخاص محترم خاصّه که از اهل علم باشد ز</w:t>
      </w:r>
      <w:r w:rsidR="0063683D">
        <w:rPr>
          <w:rFonts w:cs="Zar2" w:hint="cs"/>
          <w:rtl/>
          <w:lang w:bidi="fa-IR"/>
        </w:rPr>
        <w:t>ي</w:t>
      </w:r>
      <w:r w:rsidRPr="0063683D">
        <w:rPr>
          <w:rFonts w:cs="Zar2" w:hint="cs"/>
          <w:rtl/>
          <w:lang w:bidi="fa-IR"/>
        </w:rPr>
        <w:t>را که دارند</w:t>
      </w:r>
      <w:r w:rsidRPr="0063683D">
        <w:rPr>
          <w:rFonts w:ascii="Arial" w:hAnsi="Arial" w:cs="Arial" w:hint="cs"/>
          <w:rtl/>
          <w:lang w:bidi="fa-IR"/>
        </w:rPr>
        <w:t>ۀ</w:t>
      </w:r>
      <w:r w:rsidRPr="0063683D">
        <w:rPr>
          <w:rFonts w:cs="Zar2" w:hint="cs"/>
          <w:rtl/>
          <w:lang w:bidi="fa-IR"/>
        </w:rPr>
        <w:t xml:space="preserve"> علم طبعش قبول تبع</w:t>
      </w:r>
      <w:r w:rsidR="0063683D">
        <w:rPr>
          <w:rFonts w:cs="Zar2" w:hint="cs"/>
          <w:rtl/>
          <w:lang w:bidi="fa-IR"/>
        </w:rPr>
        <w:t>ي</w:t>
      </w:r>
      <w:r w:rsidRPr="0063683D">
        <w:rPr>
          <w:rFonts w:cs="Zar2" w:hint="cs"/>
          <w:rtl/>
          <w:lang w:bidi="fa-IR"/>
        </w:rPr>
        <w:t>ت نم</w:t>
      </w:r>
      <w:r w:rsidR="0063683D">
        <w:rPr>
          <w:rFonts w:cs="Zar2" w:hint="cs"/>
          <w:rtl/>
          <w:lang w:bidi="fa-IR"/>
        </w:rPr>
        <w:t>ي</w:t>
      </w:r>
      <w:r w:rsidRPr="0063683D">
        <w:rPr>
          <w:rFonts w:cs="Zar2" w:hint="cs"/>
          <w:rtl/>
          <w:lang w:bidi="fa-IR"/>
        </w:rPr>
        <w:t xml:space="preserve"> کند بالاخصّ اگر آن شخص عالم مانند من کس</w:t>
      </w:r>
      <w:r w:rsidR="0063683D">
        <w:rPr>
          <w:rFonts w:cs="Zar2" w:hint="cs"/>
          <w:rtl/>
          <w:lang w:bidi="fa-IR"/>
        </w:rPr>
        <w:t>ي</w:t>
      </w:r>
      <w:r w:rsidRPr="0063683D">
        <w:rPr>
          <w:rFonts w:cs="Zar2" w:hint="cs"/>
          <w:rtl/>
          <w:lang w:bidi="fa-IR"/>
        </w:rPr>
        <w:t xml:space="preserve"> باشد که جامع المعقول و المنقولم بل</w:t>
      </w:r>
      <w:r w:rsidR="0063683D">
        <w:rPr>
          <w:rFonts w:cs="Zar2" w:hint="cs"/>
          <w:rtl/>
          <w:lang w:bidi="fa-IR"/>
        </w:rPr>
        <w:t>ي</w:t>
      </w:r>
      <w:r w:rsidRPr="0063683D">
        <w:rPr>
          <w:rFonts w:cs="Zar2" w:hint="cs"/>
          <w:rtl/>
          <w:lang w:bidi="fa-IR"/>
        </w:rPr>
        <w:t xml:space="preserve"> من هم نم</w:t>
      </w:r>
      <w:r w:rsidR="0063683D">
        <w:rPr>
          <w:rFonts w:cs="Zar2" w:hint="cs"/>
          <w:rtl/>
          <w:lang w:bidi="fa-IR"/>
        </w:rPr>
        <w:t>ي</w:t>
      </w:r>
      <w:r w:rsidRPr="0063683D">
        <w:rPr>
          <w:rFonts w:cs="Zar2" w:hint="cs"/>
          <w:rtl/>
          <w:lang w:bidi="fa-IR"/>
        </w:rPr>
        <w:t xml:space="preserve"> خواستم تابع حضرت بهاءالله شوم بلکه در ابتدا ا</w:t>
      </w:r>
      <w:r w:rsidR="0063683D">
        <w:rPr>
          <w:rFonts w:cs="Zar2" w:hint="cs"/>
          <w:rtl/>
          <w:lang w:bidi="fa-IR"/>
        </w:rPr>
        <w:t>ي</w:t>
      </w:r>
      <w:r w:rsidRPr="0063683D">
        <w:rPr>
          <w:rFonts w:cs="Zar2" w:hint="cs"/>
          <w:rtl/>
          <w:lang w:bidi="fa-IR"/>
        </w:rPr>
        <w:t>شان را از ح</w:t>
      </w:r>
      <w:r w:rsidR="0063683D">
        <w:rPr>
          <w:rFonts w:cs="Zar2" w:hint="cs"/>
          <w:rtl/>
          <w:lang w:bidi="fa-IR"/>
        </w:rPr>
        <w:t>ي</w:t>
      </w:r>
      <w:r w:rsidRPr="0063683D">
        <w:rPr>
          <w:rFonts w:cs="Zar2" w:hint="cs"/>
          <w:rtl/>
          <w:lang w:bidi="fa-IR"/>
        </w:rPr>
        <w:t>ث رتبه دون مقام خود م</w:t>
      </w:r>
      <w:r w:rsidR="0063683D">
        <w:rPr>
          <w:rFonts w:cs="Zar2" w:hint="cs"/>
          <w:rtl/>
          <w:lang w:bidi="fa-IR"/>
        </w:rPr>
        <w:t>ي</w:t>
      </w:r>
      <w:r w:rsidRPr="0063683D">
        <w:rPr>
          <w:rFonts w:cs="Zar2" w:hint="cs"/>
          <w:rtl/>
          <w:lang w:bidi="fa-IR"/>
        </w:rPr>
        <w:t xml:space="preserve"> شمردم و در بغداد علما</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ان امثال مقدّس خراسان</w:t>
      </w:r>
      <w:r w:rsidR="0063683D">
        <w:rPr>
          <w:rFonts w:cs="Zar2" w:hint="cs"/>
          <w:rtl/>
          <w:lang w:bidi="fa-IR"/>
        </w:rPr>
        <w:t>ي</w:t>
      </w:r>
      <w:r w:rsidRPr="0063683D">
        <w:rPr>
          <w:rFonts w:cs="Zar2" w:hint="cs"/>
          <w:rtl/>
          <w:lang w:bidi="fa-IR"/>
        </w:rPr>
        <w:t xml:space="preserve"> و حاج</w:t>
      </w:r>
      <w:r w:rsidR="0063683D">
        <w:rPr>
          <w:rFonts w:cs="Zar2" w:hint="cs"/>
          <w:rtl/>
          <w:lang w:bidi="fa-IR"/>
        </w:rPr>
        <w:t>ي</w:t>
      </w:r>
      <w:r w:rsidRPr="0063683D">
        <w:rPr>
          <w:rFonts w:cs="Zar2" w:hint="cs"/>
          <w:rtl/>
          <w:lang w:bidi="fa-IR"/>
        </w:rPr>
        <w:t xml:space="preserve"> س</w:t>
      </w:r>
      <w:r w:rsidR="0063683D">
        <w:rPr>
          <w:rFonts w:cs="Zar2" w:hint="cs"/>
          <w:rtl/>
          <w:lang w:bidi="fa-IR"/>
        </w:rPr>
        <w:t>ي</w:t>
      </w:r>
      <w:r w:rsidRPr="0063683D">
        <w:rPr>
          <w:rFonts w:cs="Zar2" w:hint="cs"/>
          <w:rtl/>
          <w:lang w:bidi="fa-IR"/>
        </w:rPr>
        <w:t>د جواد کربلائ</w:t>
      </w:r>
      <w:r w:rsidR="0063683D">
        <w:rPr>
          <w:rFonts w:cs="Zar2" w:hint="cs"/>
          <w:rtl/>
          <w:lang w:bidi="fa-IR"/>
        </w:rPr>
        <w:t>ي</w:t>
      </w:r>
      <w:r w:rsidRPr="0063683D">
        <w:rPr>
          <w:rFonts w:cs="Zar2" w:hint="cs"/>
          <w:rtl/>
          <w:lang w:bidi="fa-IR"/>
        </w:rPr>
        <w:t xml:space="preserve"> همه در ز</w:t>
      </w:r>
      <w:r w:rsidR="0063683D">
        <w:rPr>
          <w:rFonts w:cs="Zar2" w:hint="cs"/>
          <w:rtl/>
          <w:lang w:bidi="fa-IR"/>
        </w:rPr>
        <w:t>ي</w:t>
      </w:r>
      <w:r w:rsidRPr="0063683D">
        <w:rPr>
          <w:rFonts w:cs="Zar2" w:hint="cs"/>
          <w:rtl/>
          <w:lang w:bidi="fa-IR"/>
        </w:rPr>
        <w:t>ر دست من م</w:t>
      </w:r>
      <w:r w:rsidR="0063683D">
        <w:rPr>
          <w:rFonts w:cs="Zar2" w:hint="cs"/>
          <w:rtl/>
          <w:lang w:bidi="fa-IR"/>
        </w:rPr>
        <w:t>ي</w:t>
      </w:r>
      <w:r w:rsidRPr="0063683D">
        <w:rPr>
          <w:rFonts w:cs="Zar2" w:hint="cs"/>
          <w:rtl/>
          <w:lang w:bidi="fa-IR"/>
        </w:rPr>
        <w:t xml:space="preserve"> نشستند و در محضر من مانند عبد ذل</w:t>
      </w:r>
      <w:r w:rsidR="0063683D">
        <w:rPr>
          <w:rFonts w:cs="Zar2" w:hint="cs"/>
          <w:rtl/>
          <w:lang w:bidi="fa-IR"/>
        </w:rPr>
        <w:t>ي</w:t>
      </w:r>
      <w:r w:rsidRPr="0063683D">
        <w:rPr>
          <w:rFonts w:cs="Zar2" w:hint="cs"/>
          <w:rtl/>
          <w:lang w:bidi="fa-IR"/>
        </w:rPr>
        <w:t>ل بودند و در مجالس خود مرا در صدر م</w:t>
      </w:r>
      <w:r w:rsidR="0063683D">
        <w:rPr>
          <w:rFonts w:cs="Zar2" w:hint="cs"/>
          <w:rtl/>
          <w:lang w:bidi="fa-IR"/>
        </w:rPr>
        <w:t>ي</w:t>
      </w:r>
      <w:r w:rsidRPr="0063683D">
        <w:rPr>
          <w:rFonts w:cs="Zar2" w:hint="cs"/>
          <w:rtl/>
          <w:lang w:bidi="fa-IR"/>
        </w:rPr>
        <w:t xml:space="preserve"> نشاندند و در صحبت حقّ تقدّم را به من م</w:t>
      </w:r>
      <w:r w:rsidR="0063683D">
        <w:rPr>
          <w:rFonts w:cs="Zar2" w:hint="cs"/>
          <w:rtl/>
          <w:lang w:bidi="fa-IR"/>
        </w:rPr>
        <w:t>ي</w:t>
      </w:r>
      <w:r w:rsidRPr="0063683D">
        <w:rPr>
          <w:rFonts w:cs="Zar2" w:hint="cs"/>
          <w:rtl/>
          <w:lang w:bidi="fa-IR"/>
        </w:rPr>
        <w:t xml:space="preserve"> دادند امّا در مجلس</w:t>
      </w:r>
      <w:r w:rsidR="0063683D">
        <w:rPr>
          <w:rFonts w:cs="Zar2" w:hint="cs"/>
          <w:rtl/>
          <w:lang w:bidi="fa-IR"/>
        </w:rPr>
        <w:t>ي</w:t>
      </w:r>
      <w:r w:rsidRPr="0063683D">
        <w:rPr>
          <w:rFonts w:cs="Zar2" w:hint="cs"/>
          <w:rtl/>
          <w:lang w:bidi="fa-IR"/>
        </w:rPr>
        <w:t xml:space="preserve"> که حضرت بهاءالله لب به ب</w:t>
      </w:r>
      <w:r w:rsidR="0063683D">
        <w:rPr>
          <w:rFonts w:cs="Zar2" w:hint="cs"/>
          <w:rtl/>
          <w:lang w:bidi="fa-IR"/>
        </w:rPr>
        <w:t>ي</w:t>
      </w:r>
      <w:r w:rsidRPr="0063683D">
        <w:rPr>
          <w:rFonts w:cs="Zar2" w:hint="cs"/>
          <w:rtl/>
          <w:lang w:bidi="fa-IR"/>
        </w:rPr>
        <w:t>ان گشود و از صدف عبارات لئال</w:t>
      </w:r>
      <w:r w:rsidR="0063683D">
        <w:rPr>
          <w:rFonts w:cs="Zar2" w:hint="cs"/>
          <w:rtl/>
          <w:lang w:bidi="fa-IR"/>
        </w:rPr>
        <w:t>ي</w:t>
      </w:r>
      <w:r w:rsidRPr="0063683D">
        <w:rPr>
          <w:rFonts w:cs="Zar2" w:hint="cs"/>
          <w:rtl/>
          <w:lang w:bidi="fa-IR"/>
        </w:rPr>
        <w:t xml:space="preserve"> معان</w:t>
      </w:r>
      <w:r w:rsidR="0063683D">
        <w:rPr>
          <w:rFonts w:cs="Zar2" w:hint="cs"/>
          <w:rtl/>
          <w:lang w:bidi="fa-IR"/>
        </w:rPr>
        <w:t>ي</w:t>
      </w:r>
      <w:r w:rsidRPr="0063683D">
        <w:rPr>
          <w:rFonts w:cs="Zar2" w:hint="cs"/>
          <w:rtl/>
          <w:lang w:bidi="fa-IR"/>
        </w:rPr>
        <w:t xml:space="preserve"> را ب</w:t>
      </w:r>
      <w:r w:rsidR="0063683D">
        <w:rPr>
          <w:rFonts w:cs="Zar2" w:hint="cs"/>
          <w:rtl/>
          <w:lang w:bidi="fa-IR"/>
        </w:rPr>
        <w:t>ي</w:t>
      </w:r>
      <w:r w:rsidRPr="0063683D">
        <w:rPr>
          <w:rFonts w:cs="Zar2" w:hint="cs"/>
          <w:rtl/>
          <w:lang w:bidi="fa-IR"/>
        </w:rPr>
        <w:t>رون ر</w:t>
      </w:r>
      <w:r w:rsidR="0063683D">
        <w:rPr>
          <w:rFonts w:cs="Zar2" w:hint="cs"/>
          <w:rtl/>
          <w:lang w:bidi="fa-IR"/>
        </w:rPr>
        <w:t>ي</w:t>
      </w:r>
      <w:r w:rsidRPr="0063683D">
        <w:rPr>
          <w:rFonts w:cs="Zar2" w:hint="cs"/>
          <w:rtl/>
          <w:lang w:bidi="fa-IR"/>
        </w:rPr>
        <w:t>خت فهم</w:t>
      </w:r>
      <w:r w:rsidR="0063683D">
        <w:rPr>
          <w:rFonts w:cs="Zar2" w:hint="cs"/>
          <w:rtl/>
          <w:lang w:bidi="fa-IR"/>
        </w:rPr>
        <w:t>ي</w:t>
      </w:r>
      <w:r w:rsidRPr="0063683D">
        <w:rPr>
          <w:rFonts w:cs="Zar2" w:hint="cs"/>
          <w:rtl/>
          <w:lang w:bidi="fa-IR"/>
        </w:rPr>
        <w:t xml:space="preserve">دم که او </w:t>
      </w:r>
      <w:r w:rsidR="0063683D">
        <w:rPr>
          <w:rFonts w:cs="Zar2" w:hint="cs"/>
          <w:rtl/>
          <w:lang w:bidi="fa-IR"/>
        </w:rPr>
        <w:t>ي</w:t>
      </w:r>
      <w:r w:rsidRPr="0063683D">
        <w:rPr>
          <w:rFonts w:cs="Zar2" w:hint="cs"/>
          <w:rtl/>
          <w:lang w:bidi="fa-IR"/>
        </w:rPr>
        <w:t>گان</w:t>
      </w:r>
      <w:r w:rsidRPr="0063683D">
        <w:rPr>
          <w:rFonts w:ascii="Arial" w:hAnsi="Arial" w:cs="Arial" w:hint="cs"/>
          <w:rtl/>
          <w:lang w:bidi="fa-IR"/>
        </w:rPr>
        <w:t>ۀ</w:t>
      </w:r>
      <w:r w:rsidRPr="0063683D">
        <w:rPr>
          <w:rFonts w:cs="Zar2" w:hint="cs"/>
          <w:rtl/>
          <w:lang w:bidi="fa-IR"/>
        </w:rPr>
        <w:t xml:space="preserve"> آفاق است و حک</w:t>
      </w:r>
      <w:r w:rsidR="0063683D">
        <w:rPr>
          <w:rFonts w:cs="Zar2" w:hint="cs"/>
          <w:rtl/>
          <w:lang w:bidi="fa-IR"/>
        </w:rPr>
        <w:t>ي</w:t>
      </w:r>
      <w:r w:rsidRPr="0063683D">
        <w:rPr>
          <w:rFonts w:cs="Zar2" w:hint="cs"/>
          <w:rtl/>
          <w:lang w:bidi="fa-IR"/>
        </w:rPr>
        <w:t>م عل</w:t>
      </w:r>
      <w:r w:rsidR="0063683D">
        <w:rPr>
          <w:rFonts w:cs="Zar2" w:hint="cs"/>
          <w:rtl/>
          <w:lang w:bidi="fa-IR"/>
        </w:rPr>
        <w:t>ي</w:t>
      </w:r>
      <w:r w:rsidRPr="0063683D">
        <w:rPr>
          <w:rFonts w:cs="Zar2" w:hint="cs"/>
          <w:rtl/>
          <w:lang w:bidi="fa-IR"/>
        </w:rPr>
        <w:t xml:space="preserve"> الاطلاق و د</w:t>
      </w:r>
      <w:r w:rsidR="0063683D">
        <w:rPr>
          <w:rFonts w:cs="Zar2" w:hint="cs"/>
          <w:rtl/>
          <w:lang w:bidi="fa-IR"/>
        </w:rPr>
        <w:t>ي</w:t>
      </w:r>
      <w:r w:rsidRPr="0063683D">
        <w:rPr>
          <w:rFonts w:cs="Zar2" w:hint="cs"/>
          <w:rtl/>
          <w:lang w:bidi="fa-IR"/>
        </w:rPr>
        <w:t>دم که من مانند قطره ام و او بحر ب</w:t>
      </w:r>
      <w:r w:rsidR="0063683D">
        <w:rPr>
          <w:rFonts w:cs="Zar2" w:hint="cs"/>
          <w:rtl/>
          <w:lang w:bidi="fa-IR"/>
        </w:rPr>
        <w:t>ي</w:t>
      </w:r>
      <w:r w:rsidRPr="0063683D">
        <w:rPr>
          <w:rFonts w:cs="Zar2" w:hint="cs"/>
          <w:rtl/>
          <w:lang w:bidi="fa-IR"/>
        </w:rPr>
        <w:t>کران و من ذرّه ام و او خورش</w:t>
      </w:r>
      <w:r w:rsidR="0063683D">
        <w:rPr>
          <w:rFonts w:cs="Zar2" w:hint="cs"/>
          <w:rtl/>
          <w:lang w:bidi="fa-IR"/>
        </w:rPr>
        <w:t>ي</w:t>
      </w:r>
      <w:r w:rsidRPr="0063683D">
        <w:rPr>
          <w:rFonts w:cs="Zar2" w:hint="cs"/>
          <w:rtl/>
          <w:lang w:bidi="fa-IR"/>
        </w:rPr>
        <w:t>د تابان بل استغفرالله عن ذلک (چه نسبت خاک را با عالم پاک) و حال هم در خدمت شما اقرار م</w:t>
      </w:r>
      <w:r w:rsidR="0063683D">
        <w:rPr>
          <w:rFonts w:cs="Zar2" w:hint="cs"/>
          <w:rtl/>
          <w:lang w:bidi="fa-IR"/>
        </w:rPr>
        <w:t>ي</w:t>
      </w:r>
      <w:r w:rsidRPr="0063683D">
        <w:rPr>
          <w:rFonts w:cs="Zar2" w:hint="cs"/>
          <w:rtl/>
          <w:lang w:bidi="fa-IR"/>
        </w:rPr>
        <w:t xml:space="preserve"> کنم که من مانند عصفورکوچک</w:t>
      </w:r>
      <w:r w:rsidR="0063683D">
        <w:rPr>
          <w:rFonts w:cs="Zar2" w:hint="cs"/>
          <w:rtl/>
          <w:lang w:bidi="fa-IR"/>
        </w:rPr>
        <w:t>ي</w:t>
      </w:r>
      <w:r w:rsidRPr="0063683D">
        <w:rPr>
          <w:rFonts w:cs="Zar2" w:hint="cs"/>
          <w:rtl/>
          <w:lang w:bidi="fa-IR"/>
        </w:rPr>
        <w:t xml:space="preserve"> که در چنگال باز</w:t>
      </w:r>
      <w:r w:rsidR="0063683D">
        <w:rPr>
          <w:rFonts w:cs="Zar2" w:hint="cs"/>
          <w:rtl/>
          <w:lang w:bidi="fa-IR"/>
        </w:rPr>
        <w:t>ي</w:t>
      </w:r>
      <w:r w:rsidRPr="0063683D">
        <w:rPr>
          <w:rFonts w:cs="Zar2" w:hint="cs"/>
          <w:rtl/>
          <w:lang w:bidi="fa-IR"/>
        </w:rPr>
        <w:t xml:space="preserve"> </w:t>
      </w:r>
      <w:r w:rsidRPr="0063683D">
        <w:rPr>
          <w:rFonts w:cs="Zar2" w:hint="cs"/>
          <w:rtl/>
          <w:lang w:bidi="fa-IR"/>
        </w:rPr>
        <w:lastRenderedPageBreak/>
        <w:t>قو</w:t>
      </w:r>
      <w:r w:rsidR="0063683D">
        <w:rPr>
          <w:rFonts w:cs="Zar2" w:hint="cs"/>
          <w:rtl/>
          <w:lang w:bidi="fa-IR"/>
        </w:rPr>
        <w:t>ي</w:t>
      </w:r>
      <w:r w:rsidRPr="0063683D">
        <w:rPr>
          <w:rFonts w:cs="Zar2" w:hint="cs"/>
          <w:rtl/>
          <w:lang w:bidi="fa-IR"/>
        </w:rPr>
        <w:t xml:space="preserve"> پنجه گرفتار باشد (482)</w:t>
      </w:r>
      <w:r w:rsidRPr="0063683D">
        <w:rPr>
          <w:rFonts w:cs="Zar2" w:hint="cs"/>
          <w:color w:val="FF0000"/>
          <w:rtl/>
          <w:lang w:bidi="fa-IR"/>
        </w:rPr>
        <w:t xml:space="preserve"> </w:t>
      </w:r>
      <w:r w:rsidRPr="0063683D">
        <w:rPr>
          <w:rFonts w:cs="Zar2" w:hint="cs"/>
          <w:rtl/>
          <w:lang w:bidi="fa-IR"/>
        </w:rPr>
        <w:t>در کمند ارادت حضرت بهاءالله اس</w:t>
      </w:r>
      <w:r w:rsidR="0063683D">
        <w:rPr>
          <w:rFonts w:cs="Zar2" w:hint="cs"/>
          <w:rtl/>
          <w:lang w:bidi="fa-IR"/>
        </w:rPr>
        <w:t>ي</w:t>
      </w:r>
      <w:r w:rsidRPr="0063683D">
        <w:rPr>
          <w:rFonts w:cs="Zar2" w:hint="cs"/>
          <w:rtl/>
          <w:lang w:bidi="fa-IR"/>
        </w:rPr>
        <w:t>رم و توانائ</w:t>
      </w:r>
      <w:r w:rsidR="0063683D">
        <w:rPr>
          <w:rFonts w:cs="Zar2" w:hint="cs"/>
          <w:rtl/>
          <w:lang w:bidi="fa-IR"/>
        </w:rPr>
        <w:t>ي</w:t>
      </w:r>
      <w:r w:rsidRPr="0063683D">
        <w:rPr>
          <w:rFonts w:cs="Zar2" w:hint="cs"/>
          <w:rtl/>
          <w:lang w:bidi="fa-IR"/>
        </w:rPr>
        <w:t xml:space="preserve"> رهائ</w:t>
      </w:r>
      <w:r w:rsidR="0063683D">
        <w:rPr>
          <w:rFonts w:cs="Zar2" w:hint="cs"/>
          <w:rtl/>
          <w:lang w:bidi="fa-IR"/>
        </w:rPr>
        <w:t>ي</w:t>
      </w:r>
      <w:r w:rsidRPr="0063683D">
        <w:rPr>
          <w:rFonts w:cs="Zar2" w:hint="cs"/>
          <w:rtl/>
          <w:lang w:bidi="fa-IR"/>
        </w:rPr>
        <w:t xml:space="preserve"> ندارم د</w:t>
      </w:r>
      <w:r w:rsidR="0063683D">
        <w:rPr>
          <w:rFonts w:cs="Zar2" w:hint="cs"/>
          <w:rtl/>
          <w:lang w:bidi="fa-IR"/>
        </w:rPr>
        <w:t>ي</w:t>
      </w:r>
      <w:r w:rsidRPr="0063683D">
        <w:rPr>
          <w:rFonts w:cs="Zar2" w:hint="cs"/>
          <w:rtl/>
          <w:lang w:bidi="fa-IR"/>
        </w:rPr>
        <w:t>گر خود دان</w:t>
      </w:r>
      <w:r w:rsidR="0063683D">
        <w:rPr>
          <w:rFonts w:cs="Zar2" w:hint="cs"/>
          <w:rtl/>
          <w:lang w:bidi="fa-IR"/>
        </w:rPr>
        <w:t>ي</w:t>
      </w:r>
      <w:r w:rsidRPr="0063683D">
        <w:rPr>
          <w:rFonts w:cs="Zar2" w:hint="cs"/>
          <w:rtl/>
          <w:lang w:bidi="fa-IR"/>
        </w:rPr>
        <w:t>د م</w:t>
      </w:r>
      <w:r w:rsidR="0063683D">
        <w:rPr>
          <w:rFonts w:cs="Zar2" w:hint="cs"/>
          <w:rtl/>
          <w:lang w:bidi="fa-IR"/>
        </w:rPr>
        <w:t>ي</w:t>
      </w:r>
      <w:r w:rsidRPr="0063683D">
        <w:rPr>
          <w:rFonts w:cs="Zar2" w:hint="cs"/>
          <w:rtl/>
          <w:lang w:bidi="fa-IR"/>
        </w:rPr>
        <w:t xml:space="preserve"> خواه</w:t>
      </w:r>
      <w:r w:rsidR="0063683D">
        <w:rPr>
          <w:rFonts w:cs="Zar2" w:hint="cs"/>
          <w:rtl/>
          <w:lang w:bidi="fa-IR"/>
        </w:rPr>
        <w:t>ي</w:t>
      </w:r>
      <w:r w:rsidRPr="0063683D">
        <w:rPr>
          <w:rFonts w:cs="Zar2" w:hint="cs"/>
          <w:rtl/>
          <w:lang w:bidi="fa-IR"/>
        </w:rPr>
        <w:t>د در هم</w:t>
      </w:r>
      <w:r w:rsidR="0063683D">
        <w:rPr>
          <w:rFonts w:cs="Zar2" w:hint="cs"/>
          <w:rtl/>
          <w:lang w:bidi="fa-IR"/>
        </w:rPr>
        <w:t>ي</w:t>
      </w:r>
      <w:r w:rsidRPr="0063683D">
        <w:rPr>
          <w:rFonts w:cs="Zar2" w:hint="cs"/>
          <w:rtl/>
          <w:lang w:bidi="fa-IR"/>
        </w:rPr>
        <w:t>ن جا مرا بکش</w:t>
      </w:r>
      <w:r w:rsidR="0063683D">
        <w:rPr>
          <w:rFonts w:cs="Zar2" w:hint="cs"/>
          <w:rtl/>
          <w:lang w:bidi="fa-IR"/>
        </w:rPr>
        <w:t>ي</w:t>
      </w:r>
      <w:r w:rsidRPr="0063683D">
        <w:rPr>
          <w:rFonts w:cs="Zar2" w:hint="cs"/>
          <w:rtl/>
          <w:lang w:bidi="fa-IR"/>
        </w:rPr>
        <w:t>د م</w:t>
      </w:r>
      <w:r w:rsidR="0063683D">
        <w:rPr>
          <w:rFonts w:cs="Zar2" w:hint="cs"/>
          <w:rtl/>
          <w:lang w:bidi="fa-IR"/>
        </w:rPr>
        <w:t>ي</w:t>
      </w:r>
      <w:r w:rsidRPr="0063683D">
        <w:rPr>
          <w:rFonts w:cs="Zar2" w:hint="cs"/>
          <w:rtl/>
          <w:lang w:bidi="fa-IR"/>
        </w:rPr>
        <w:t xml:space="preserve"> خواه</w:t>
      </w:r>
      <w:r w:rsidR="0063683D">
        <w:rPr>
          <w:rFonts w:cs="Zar2" w:hint="cs"/>
          <w:rtl/>
          <w:lang w:bidi="fa-IR"/>
        </w:rPr>
        <w:t>ي</w:t>
      </w:r>
      <w:r w:rsidRPr="0063683D">
        <w:rPr>
          <w:rFonts w:cs="Zar2" w:hint="cs"/>
          <w:rtl/>
          <w:lang w:bidi="fa-IR"/>
        </w:rPr>
        <w:t>د در کند و زنج</w:t>
      </w:r>
      <w:r w:rsidR="0063683D">
        <w:rPr>
          <w:rFonts w:cs="Zar2" w:hint="cs"/>
          <w:rtl/>
          <w:lang w:bidi="fa-IR"/>
        </w:rPr>
        <w:t>ي</w:t>
      </w:r>
      <w:r w:rsidRPr="0063683D">
        <w:rPr>
          <w:rFonts w:cs="Zar2" w:hint="cs"/>
          <w:rtl/>
          <w:lang w:bidi="fa-IR"/>
        </w:rPr>
        <w:t>رم ب</w:t>
      </w:r>
      <w:r w:rsidR="0063683D">
        <w:rPr>
          <w:rFonts w:cs="Zar2" w:hint="cs"/>
          <w:rtl/>
          <w:lang w:bidi="fa-IR"/>
        </w:rPr>
        <w:t>ي</w:t>
      </w:r>
      <w:r w:rsidRPr="0063683D">
        <w:rPr>
          <w:rFonts w:cs="Zar2" w:hint="cs"/>
          <w:rtl/>
          <w:lang w:bidi="fa-IR"/>
        </w:rPr>
        <w:t>نداز</w:t>
      </w:r>
      <w:r w:rsidR="0063683D">
        <w:rPr>
          <w:rFonts w:cs="Zar2" w:hint="cs"/>
          <w:rtl/>
          <w:lang w:bidi="fa-IR"/>
        </w:rPr>
        <w:t>ي</w:t>
      </w:r>
      <w:r w:rsidRPr="0063683D">
        <w:rPr>
          <w:rFonts w:cs="Zar2" w:hint="cs"/>
          <w:rtl/>
          <w:lang w:bidi="fa-IR"/>
        </w:rPr>
        <w:t>د م</w:t>
      </w:r>
      <w:r w:rsidR="0063683D">
        <w:rPr>
          <w:rFonts w:cs="Zar2" w:hint="cs"/>
          <w:rtl/>
          <w:lang w:bidi="fa-IR"/>
        </w:rPr>
        <w:t>ي</w:t>
      </w:r>
      <w:r w:rsidRPr="0063683D">
        <w:rPr>
          <w:rFonts w:cs="Zar2" w:hint="cs"/>
          <w:rtl/>
          <w:lang w:bidi="fa-IR"/>
        </w:rPr>
        <w:t xml:space="preserve"> خواه</w:t>
      </w:r>
      <w:r w:rsidR="0063683D">
        <w:rPr>
          <w:rFonts w:cs="Zar2" w:hint="cs"/>
          <w:rtl/>
          <w:lang w:bidi="fa-IR"/>
        </w:rPr>
        <w:t>ي</w:t>
      </w:r>
      <w:r w:rsidRPr="0063683D">
        <w:rPr>
          <w:rFonts w:cs="Zar2" w:hint="cs"/>
          <w:rtl/>
          <w:lang w:bidi="fa-IR"/>
        </w:rPr>
        <w:t>د به طهرانم بفرست</w:t>
      </w:r>
      <w:r w:rsidR="0063683D">
        <w:rPr>
          <w:rFonts w:cs="Zar2" w:hint="cs"/>
          <w:rtl/>
          <w:lang w:bidi="fa-IR"/>
        </w:rPr>
        <w:t>ي</w:t>
      </w:r>
      <w:r w:rsidRPr="0063683D">
        <w:rPr>
          <w:rFonts w:cs="Zar2" w:hint="cs"/>
          <w:rtl/>
          <w:lang w:bidi="fa-IR"/>
        </w:rPr>
        <w:t>د هر قسم که رفتار فرمائ</w:t>
      </w:r>
      <w:r w:rsidR="0063683D">
        <w:rPr>
          <w:rFonts w:cs="Zar2" w:hint="cs"/>
          <w:rtl/>
          <w:lang w:bidi="fa-IR"/>
        </w:rPr>
        <w:t>ي</w:t>
      </w:r>
      <w:r w:rsidRPr="0063683D">
        <w:rPr>
          <w:rFonts w:cs="Zar2" w:hint="cs"/>
          <w:rtl/>
          <w:lang w:bidi="fa-IR"/>
        </w:rPr>
        <w:t>د مختار</w:t>
      </w:r>
      <w:r w:rsidR="0063683D">
        <w:rPr>
          <w:rFonts w:cs="Zar2" w:hint="cs"/>
          <w:rtl/>
          <w:lang w:bidi="fa-IR"/>
        </w:rPr>
        <w:t>ي</w:t>
      </w:r>
      <w:r w:rsidRPr="0063683D">
        <w:rPr>
          <w:rFonts w:cs="Zar2" w:hint="cs"/>
          <w:rtl/>
          <w:lang w:bidi="fa-IR"/>
        </w:rPr>
        <w:t>د. شاهزاده از صدق لهج</w:t>
      </w:r>
      <w:r w:rsidRPr="0063683D">
        <w:rPr>
          <w:rFonts w:ascii="Arial" w:hAnsi="Arial" w:cs="Arial" w:hint="cs"/>
          <w:rtl/>
          <w:lang w:bidi="fa-IR"/>
        </w:rPr>
        <w:t>ۀ</w:t>
      </w:r>
      <w:r w:rsidRPr="0063683D">
        <w:rPr>
          <w:rFonts w:cs="Zar2" w:hint="cs"/>
          <w:rtl/>
          <w:lang w:bidi="fa-IR"/>
        </w:rPr>
        <w:t xml:space="preserve"> آن مرد عظ</w:t>
      </w:r>
      <w:r w:rsidR="0063683D">
        <w:rPr>
          <w:rFonts w:cs="Zar2" w:hint="cs"/>
          <w:rtl/>
          <w:lang w:bidi="fa-IR"/>
        </w:rPr>
        <w:t>ي</w:t>
      </w:r>
      <w:r w:rsidRPr="0063683D">
        <w:rPr>
          <w:rFonts w:cs="Zar2" w:hint="cs"/>
          <w:rtl/>
          <w:lang w:bidi="fa-IR"/>
        </w:rPr>
        <w:t>م المنزله که در راه محبوبش ا</w:t>
      </w:r>
      <w:r w:rsidR="0063683D">
        <w:rPr>
          <w:rFonts w:cs="Zar2" w:hint="cs"/>
          <w:rtl/>
          <w:lang w:bidi="fa-IR"/>
        </w:rPr>
        <w:t>ي</w:t>
      </w:r>
      <w:r w:rsidRPr="0063683D">
        <w:rPr>
          <w:rFonts w:cs="Zar2" w:hint="cs"/>
          <w:rtl/>
          <w:lang w:bidi="fa-IR"/>
        </w:rPr>
        <w:t>ن طور آوار</w:t>
      </w:r>
      <w:r w:rsidRPr="0063683D">
        <w:rPr>
          <w:rFonts w:ascii="Arial" w:hAnsi="Arial" w:cs="Arial" w:hint="cs"/>
          <w:rtl/>
          <w:lang w:bidi="fa-IR"/>
        </w:rPr>
        <w:t>ۀ</w:t>
      </w:r>
      <w:r w:rsidRPr="0063683D">
        <w:rPr>
          <w:rFonts w:cs="Zar2" w:hint="cs"/>
          <w:rtl/>
          <w:lang w:bidi="fa-IR"/>
        </w:rPr>
        <w:t xml:space="preserve"> د</w:t>
      </w:r>
      <w:r w:rsidR="0063683D">
        <w:rPr>
          <w:rFonts w:cs="Zar2" w:hint="cs"/>
          <w:rtl/>
          <w:lang w:bidi="fa-IR"/>
        </w:rPr>
        <w:t>ي</w:t>
      </w:r>
      <w:r w:rsidRPr="0063683D">
        <w:rPr>
          <w:rFonts w:cs="Zar2" w:hint="cs"/>
          <w:rtl/>
          <w:lang w:bidi="fa-IR"/>
        </w:rPr>
        <w:t>ار شده متأثّر گشت و در آخر کار گفت مرا در</w:t>
      </w:r>
      <w:r w:rsidR="0063683D">
        <w:rPr>
          <w:rFonts w:cs="Zar2" w:hint="cs"/>
          <w:rtl/>
          <w:lang w:bidi="fa-IR"/>
        </w:rPr>
        <w:t>ي</w:t>
      </w:r>
      <w:r w:rsidRPr="0063683D">
        <w:rPr>
          <w:rFonts w:cs="Zar2" w:hint="cs"/>
          <w:rtl/>
          <w:lang w:bidi="fa-IR"/>
        </w:rPr>
        <w:t>غ م</w:t>
      </w:r>
      <w:r w:rsidR="0063683D">
        <w:rPr>
          <w:rFonts w:cs="Zar2" w:hint="cs"/>
          <w:rtl/>
          <w:lang w:bidi="fa-IR"/>
        </w:rPr>
        <w:t>ي</w:t>
      </w:r>
      <w:r w:rsidRPr="0063683D">
        <w:rPr>
          <w:rFonts w:cs="Zar2" w:hint="cs"/>
          <w:rtl/>
          <w:lang w:bidi="fa-IR"/>
        </w:rPr>
        <w:t xml:space="preserve"> آ</w:t>
      </w:r>
      <w:r w:rsidR="0063683D">
        <w:rPr>
          <w:rFonts w:cs="Zar2" w:hint="cs"/>
          <w:rtl/>
          <w:lang w:bidi="fa-IR"/>
        </w:rPr>
        <w:t>ي</w:t>
      </w:r>
      <w:r w:rsidRPr="0063683D">
        <w:rPr>
          <w:rFonts w:cs="Zar2" w:hint="cs"/>
          <w:rtl/>
          <w:lang w:bidi="fa-IR"/>
        </w:rPr>
        <w:t>د که تو کشته شو</w:t>
      </w:r>
      <w:r w:rsidR="0063683D">
        <w:rPr>
          <w:rFonts w:cs="Zar2" w:hint="cs"/>
          <w:rtl/>
          <w:lang w:bidi="fa-IR"/>
        </w:rPr>
        <w:t>ي</w:t>
      </w:r>
      <w:r w:rsidRPr="0063683D">
        <w:rPr>
          <w:rFonts w:cs="Zar2" w:hint="cs"/>
          <w:rtl/>
          <w:lang w:bidi="fa-IR"/>
        </w:rPr>
        <w:t xml:space="preserve"> من ترا ناد</w:t>
      </w:r>
      <w:r w:rsidR="0063683D">
        <w:rPr>
          <w:rFonts w:cs="Zar2" w:hint="cs"/>
          <w:rtl/>
          <w:lang w:bidi="fa-IR"/>
        </w:rPr>
        <w:t>ي</w:t>
      </w:r>
      <w:r w:rsidRPr="0063683D">
        <w:rPr>
          <w:rFonts w:cs="Zar2" w:hint="cs"/>
          <w:rtl/>
          <w:lang w:bidi="fa-IR"/>
        </w:rPr>
        <w:t>ده م</w:t>
      </w:r>
      <w:r w:rsidR="0063683D">
        <w:rPr>
          <w:rFonts w:cs="Zar2" w:hint="cs"/>
          <w:rtl/>
          <w:lang w:bidi="fa-IR"/>
        </w:rPr>
        <w:t>ي</w:t>
      </w:r>
      <w:r w:rsidRPr="0063683D">
        <w:rPr>
          <w:rFonts w:cs="Zar2" w:hint="cs"/>
          <w:rtl/>
          <w:lang w:bidi="fa-IR"/>
        </w:rPr>
        <w:t xml:space="preserve"> انگارم هم</w:t>
      </w:r>
      <w:r w:rsidR="0063683D">
        <w:rPr>
          <w:rFonts w:cs="Zar2" w:hint="cs"/>
          <w:rtl/>
          <w:lang w:bidi="fa-IR"/>
        </w:rPr>
        <w:t>ي</w:t>
      </w:r>
      <w:r w:rsidRPr="0063683D">
        <w:rPr>
          <w:rFonts w:cs="Zar2" w:hint="cs"/>
          <w:rtl/>
          <w:lang w:bidi="fa-IR"/>
        </w:rPr>
        <w:t>ن حالا برو و بزود</w:t>
      </w:r>
      <w:r w:rsidR="0063683D">
        <w:rPr>
          <w:rFonts w:cs="Zar2" w:hint="cs"/>
          <w:rtl/>
          <w:lang w:bidi="fa-IR"/>
        </w:rPr>
        <w:t>ي</w:t>
      </w:r>
      <w:r w:rsidRPr="0063683D">
        <w:rPr>
          <w:rFonts w:cs="Zar2" w:hint="cs"/>
          <w:rtl/>
          <w:lang w:bidi="fa-IR"/>
        </w:rPr>
        <w:t xml:space="preserve"> از شهر خارج شو و مواظب خود باش که جاسوسان در کم</w:t>
      </w:r>
      <w:r w:rsidR="0063683D">
        <w:rPr>
          <w:rFonts w:cs="Zar2" w:hint="cs"/>
          <w:rtl/>
          <w:lang w:bidi="fa-IR"/>
        </w:rPr>
        <w:t>ي</w:t>
      </w:r>
      <w:r w:rsidRPr="0063683D">
        <w:rPr>
          <w:rFonts w:cs="Zar2" w:hint="cs"/>
          <w:rtl/>
          <w:lang w:bidi="fa-IR"/>
        </w:rPr>
        <w:t>ن تو هستند.</w:t>
      </w:r>
    </w:p>
    <w:p w14:paraId="2BB5468D"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فاضل از آنجا به کاروانسرا آمده وقا</w:t>
      </w:r>
      <w:r w:rsidR="0063683D">
        <w:rPr>
          <w:rFonts w:cs="Zar2" w:hint="cs"/>
          <w:rtl/>
          <w:lang w:bidi="fa-IR"/>
        </w:rPr>
        <w:t>ي</w:t>
      </w:r>
      <w:r w:rsidRPr="0063683D">
        <w:rPr>
          <w:rFonts w:cs="Zar2" w:hint="cs"/>
          <w:rtl/>
          <w:lang w:bidi="fa-IR"/>
        </w:rPr>
        <w:t>ع را به آقا ش</w:t>
      </w:r>
      <w:r w:rsidR="0063683D">
        <w:rPr>
          <w:rFonts w:cs="Zar2" w:hint="cs"/>
          <w:rtl/>
          <w:lang w:bidi="fa-IR"/>
        </w:rPr>
        <w:t>ي</w:t>
      </w:r>
      <w:r w:rsidRPr="0063683D">
        <w:rPr>
          <w:rFonts w:cs="Zar2" w:hint="cs"/>
          <w:rtl/>
          <w:lang w:bidi="fa-IR"/>
        </w:rPr>
        <w:t>خ محمّد عل</w:t>
      </w:r>
      <w:r w:rsidR="0063683D">
        <w:rPr>
          <w:rFonts w:cs="Zar2" w:hint="cs"/>
          <w:rtl/>
          <w:lang w:bidi="fa-IR"/>
        </w:rPr>
        <w:t>ي</w:t>
      </w:r>
      <w:r w:rsidRPr="0063683D">
        <w:rPr>
          <w:rFonts w:cs="Zar2" w:hint="cs"/>
          <w:rtl/>
          <w:lang w:bidi="fa-IR"/>
        </w:rPr>
        <w:t xml:space="preserve"> گفته و شبانه حرکت کرده از ب</w:t>
      </w:r>
      <w:r w:rsidR="0063683D">
        <w:rPr>
          <w:rFonts w:cs="Zar2" w:hint="cs"/>
          <w:rtl/>
          <w:lang w:bidi="fa-IR"/>
        </w:rPr>
        <w:t>ي</w:t>
      </w:r>
      <w:r w:rsidRPr="0063683D">
        <w:rPr>
          <w:rFonts w:cs="Zar2" w:hint="cs"/>
          <w:rtl/>
          <w:lang w:bidi="fa-IR"/>
        </w:rPr>
        <w:t>راهه خود را به قوچان رسان</w:t>
      </w:r>
      <w:r w:rsidR="0063683D">
        <w:rPr>
          <w:rFonts w:cs="Zar2" w:hint="cs"/>
          <w:rtl/>
          <w:lang w:bidi="fa-IR"/>
        </w:rPr>
        <w:t>ي</w:t>
      </w:r>
      <w:r w:rsidRPr="0063683D">
        <w:rPr>
          <w:rFonts w:cs="Zar2" w:hint="cs"/>
          <w:rtl/>
          <w:lang w:bidi="fa-IR"/>
        </w:rPr>
        <w:t>دند و در آنجا با حس</w:t>
      </w:r>
      <w:r w:rsidR="0063683D">
        <w:rPr>
          <w:rFonts w:cs="Zar2" w:hint="cs"/>
          <w:rtl/>
          <w:lang w:bidi="fa-IR"/>
        </w:rPr>
        <w:t>ي</w:t>
      </w:r>
      <w:r w:rsidRPr="0063683D">
        <w:rPr>
          <w:rFonts w:cs="Zar2" w:hint="cs"/>
          <w:rtl/>
          <w:lang w:bidi="fa-IR"/>
        </w:rPr>
        <w:t>ن قل</w:t>
      </w:r>
      <w:r w:rsidR="0063683D">
        <w:rPr>
          <w:rFonts w:cs="Zar2" w:hint="cs"/>
          <w:rtl/>
          <w:lang w:bidi="fa-IR"/>
        </w:rPr>
        <w:t>ي</w:t>
      </w:r>
      <w:r w:rsidRPr="0063683D">
        <w:rPr>
          <w:rFonts w:cs="Zar2" w:hint="cs"/>
          <w:rtl/>
          <w:lang w:bidi="fa-IR"/>
        </w:rPr>
        <w:t xml:space="preserve"> خان شجاع الدّوله که حاکم مقتدر</w:t>
      </w:r>
      <w:r w:rsidR="0063683D">
        <w:rPr>
          <w:rFonts w:cs="Zar2" w:hint="cs"/>
          <w:rtl/>
          <w:lang w:bidi="fa-IR"/>
        </w:rPr>
        <w:t>ي</w:t>
      </w:r>
      <w:r w:rsidRPr="0063683D">
        <w:rPr>
          <w:rFonts w:cs="Zar2" w:hint="cs"/>
          <w:rtl/>
          <w:lang w:bidi="fa-IR"/>
        </w:rPr>
        <w:t xml:space="preserve"> بود ملاقات نموده مورد اکرام و احترام حاکم مشارال</w:t>
      </w:r>
      <w:r w:rsidR="0063683D">
        <w:rPr>
          <w:rFonts w:cs="Zar2" w:hint="cs"/>
          <w:rtl/>
          <w:lang w:bidi="fa-IR"/>
        </w:rPr>
        <w:t>ي</w:t>
      </w:r>
      <w:r w:rsidRPr="0063683D">
        <w:rPr>
          <w:rFonts w:cs="Zar2" w:hint="cs"/>
          <w:rtl/>
          <w:lang w:bidi="fa-IR"/>
        </w:rPr>
        <w:t>ه گرد</w:t>
      </w:r>
      <w:r w:rsidR="0063683D">
        <w:rPr>
          <w:rFonts w:cs="Zar2" w:hint="cs"/>
          <w:rtl/>
          <w:lang w:bidi="fa-IR"/>
        </w:rPr>
        <w:t>ي</w:t>
      </w:r>
      <w:r w:rsidRPr="0063683D">
        <w:rPr>
          <w:rFonts w:cs="Zar2" w:hint="cs"/>
          <w:rtl/>
          <w:lang w:bidi="fa-IR"/>
        </w:rPr>
        <w:t>دند و بعد دو رأس الاغ خر</w:t>
      </w:r>
      <w:r w:rsidR="0063683D">
        <w:rPr>
          <w:rFonts w:cs="Zar2" w:hint="cs"/>
          <w:rtl/>
          <w:lang w:bidi="fa-IR"/>
        </w:rPr>
        <w:t>ي</w:t>
      </w:r>
      <w:r w:rsidRPr="0063683D">
        <w:rPr>
          <w:rFonts w:cs="Zar2" w:hint="cs"/>
          <w:rtl/>
          <w:lang w:bidi="fa-IR"/>
        </w:rPr>
        <w:t>دار</w:t>
      </w:r>
      <w:r w:rsidR="0063683D">
        <w:rPr>
          <w:rFonts w:cs="Zar2" w:hint="cs"/>
          <w:rtl/>
          <w:lang w:bidi="fa-IR"/>
        </w:rPr>
        <w:t>ي</w:t>
      </w:r>
      <w:r w:rsidRPr="0063683D">
        <w:rPr>
          <w:rFonts w:cs="Zar2" w:hint="cs"/>
          <w:rtl/>
          <w:lang w:bidi="fa-IR"/>
        </w:rPr>
        <w:t xml:space="preserve"> کرده از راه باجگ</w:t>
      </w:r>
      <w:r w:rsidR="0063683D">
        <w:rPr>
          <w:rFonts w:cs="Zar2" w:hint="cs"/>
          <w:rtl/>
          <w:lang w:bidi="fa-IR"/>
        </w:rPr>
        <w:t>ي</w:t>
      </w:r>
      <w:r w:rsidRPr="0063683D">
        <w:rPr>
          <w:rFonts w:cs="Zar2" w:hint="cs"/>
          <w:rtl/>
          <w:lang w:bidi="fa-IR"/>
        </w:rPr>
        <w:t>ران به سرحدّ رس</w:t>
      </w:r>
      <w:r w:rsidR="0063683D">
        <w:rPr>
          <w:rFonts w:cs="Zar2" w:hint="cs"/>
          <w:rtl/>
          <w:lang w:bidi="fa-IR"/>
        </w:rPr>
        <w:t>ي</w:t>
      </w:r>
      <w:r w:rsidRPr="0063683D">
        <w:rPr>
          <w:rFonts w:cs="Zar2" w:hint="cs"/>
          <w:rtl/>
          <w:lang w:bidi="fa-IR"/>
        </w:rPr>
        <w:t>دند در حال</w:t>
      </w:r>
      <w:r w:rsidR="0063683D">
        <w:rPr>
          <w:rFonts w:cs="Zar2" w:hint="cs"/>
          <w:rtl/>
          <w:lang w:bidi="fa-IR"/>
        </w:rPr>
        <w:t>ي</w:t>
      </w:r>
      <w:r w:rsidRPr="0063683D">
        <w:rPr>
          <w:rFonts w:cs="Zar2" w:hint="cs"/>
          <w:rtl/>
          <w:lang w:bidi="fa-IR"/>
        </w:rPr>
        <w:t xml:space="preserve"> که ه</w:t>
      </w:r>
      <w:r w:rsidR="0063683D">
        <w:rPr>
          <w:rFonts w:cs="Zar2" w:hint="cs"/>
          <w:rtl/>
          <w:lang w:bidi="fa-IR"/>
        </w:rPr>
        <w:t>ي</w:t>
      </w:r>
      <w:r w:rsidRPr="0063683D">
        <w:rPr>
          <w:rFonts w:cs="Zar2" w:hint="cs"/>
          <w:rtl/>
          <w:lang w:bidi="fa-IR"/>
        </w:rPr>
        <w:t>چ کرام تذکر</w:t>
      </w:r>
      <w:r w:rsidRPr="0063683D">
        <w:rPr>
          <w:rFonts w:ascii="Arial" w:hAnsi="Arial" w:cs="Arial" w:hint="cs"/>
          <w:rtl/>
          <w:lang w:bidi="fa-IR"/>
        </w:rPr>
        <w:t>ۀ</w:t>
      </w:r>
      <w:r w:rsidRPr="0063683D">
        <w:rPr>
          <w:rFonts w:cs="Zar2" w:hint="cs"/>
          <w:rtl/>
          <w:lang w:bidi="fa-IR"/>
        </w:rPr>
        <w:t xml:space="preserve"> عبور نداشتند. جناب ش</w:t>
      </w:r>
      <w:r w:rsidR="0063683D">
        <w:rPr>
          <w:rFonts w:cs="Zar2" w:hint="cs"/>
          <w:rtl/>
          <w:lang w:bidi="fa-IR"/>
        </w:rPr>
        <w:t>ي</w:t>
      </w:r>
      <w:r w:rsidRPr="0063683D">
        <w:rPr>
          <w:rFonts w:cs="Zar2" w:hint="cs"/>
          <w:rtl/>
          <w:lang w:bidi="fa-IR"/>
        </w:rPr>
        <w:t>خ محمّد عل</w:t>
      </w:r>
      <w:r w:rsidR="0063683D">
        <w:rPr>
          <w:rFonts w:cs="Zar2" w:hint="cs"/>
          <w:rtl/>
          <w:lang w:bidi="fa-IR"/>
        </w:rPr>
        <w:t>ي</w:t>
      </w:r>
      <w:r w:rsidRPr="0063683D">
        <w:rPr>
          <w:rFonts w:cs="Zar2" w:hint="cs"/>
          <w:rtl/>
          <w:lang w:bidi="fa-IR"/>
        </w:rPr>
        <w:t xml:space="preserve"> به فاضل گفت ما چگونه از سرحدّ گذر خواه</w:t>
      </w:r>
      <w:r w:rsidR="0063683D">
        <w:rPr>
          <w:rFonts w:cs="Zar2" w:hint="cs"/>
          <w:rtl/>
          <w:lang w:bidi="fa-IR"/>
        </w:rPr>
        <w:t>ي</w:t>
      </w:r>
      <w:r w:rsidRPr="0063683D">
        <w:rPr>
          <w:rFonts w:cs="Zar2" w:hint="cs"/>
          <w:rtl/>
          <w:lang w:bidi="fa-IR"/>
        </w:rPr>
        <w:t>م کرد در صورت</w:t>
      </w:r>
      <w:r w:rsidR="0063683D">
        <w:rPr>
          <w:rFonts w:cs="Zar2" w:hint="cs"/>
          <w:rtl/>
          <w:lang w:bidi="fa-IR"/>
        </w:rPr>
        <w:t>ي</w:t>
      </w:r>
      <w:r w:rsidRPr="0063683D">
        <w:rPr>
          <w:rFonts w:cs="Zar2" w:hint="cs"/>
          <w:rtl/>
          <w:lang w:bidi="fa-IR"/>
        </w:rPr>
        <w:t xml:space="preserve"> که تذکره ندار</w:t>
      </w:r>
      <w:r w:rsidR="0063683D">
        <w:rPr>
          <w:rFonts w:cs="Zar2" w:hint="cs"/>
          <w:rtl/>
          <w:lang w:bidi="fa-IR"/>
        </w:rPr>
        <w:t>ي</w:t>
      </w:r>
      <w:r w:rsidRPr="0063683D">
        <w:rPr>
          <w:rFonts w:cs="Zar2" w:hint="cs"/>
          <w:rtl/>
          <w:lang w:bidi="fa-IR"/>
        </w:rPr>
        <w:t>م فاضل اظهار داشت که از الاغها پ</w:t>
      </w:r>
      <w:r w:rsidR="0063683D">
        <w:rPr>
          <w:rFonts w:cs="Zar2" w:hint="cs"/>
          <w:rtl/>
          <w:lang w:bidi="fa-IR"/>
        </w:rPr>
        <w:t>ي</w:t>
      </w:r>
      <w:r w:rsidRPr="0063683D">
        <w:rPr>
          <w:rFonts w:cs="Zar2" w:hint="cs"/>
          <w:rtl/>
          <w:lang w:bidi="fa-IR"/>
        </w:rPr>
        <w:t>اده م</w:t>
      </w:r>
      <w:r w:rsidR="0063683D">
        <w:rPr>
          <w:rFonts w:cs="Zar2" w:hint="cs"/>
          <w:rtl/>
          <w:lang w:bidi="fa-IR"/>
        </w:rPr>
        <w:t>ي</w:t>
      </w:r>
      <w:r w:rsidRPr="0063683D">
        <w:rPr>
          <w:rFonts w:cs="Zar2" w:hint="cs"/>
          <w:rtl/>
          <w:lang w:bidi="fa-IR"/>
        </w:rPr>
        <w:t xml:space="preserve"> شو</w:t>
      </w:r>
      <w:r w:rsidR="0063683D">
        <w:rPr>
          <w:rFonts w:cs="Zar2" w:hint="cs"/>
          <w:rtl/>
          <w:lang w:bidi="fa-IR"/>
        </w:rPr>
        <w:t>ي</w:t>
      </w:r>
      <w:r w:rsidRPr="0063683D">
        <w:rPr>
          <w:rFonts w:cs="Zar2" w:hint="cs"/>
          <w:rtl/>
          <w:lang w:bidi="fa-IR"/>
        </w:rPr>
        <w:t>م و متوکّلا عل</w:t>
      </w:r>
      <w:r w:rsidR="0063683D">
        <w:rPr>
          <w:rFonts w:cs="Zar2" w:hint="cs"/>
          <w:rtl/>
          <w:lang w:bidi="fa-IR"/>
        </w:rPr>
        <w:t>ي</w:t>
      </w:r>
      <w:r w:rsidRPr="0063683D">
        <w:rPr>
          <w:rFonts w:cs="Zar2" w:hint="cs"/>
          <w:rtl/>
          <w:lang w:bidi="fa-IR"/>
        </w:rPr>
        <w:t xml:space="preserve"> الله م</w:t>
      </w:r>
      <w:r w:rsidR="0063683D">
        <w:rPr>
          <w:rFonts w:cs="Zar2" w:hint="cs"/>
          <w:rtl/>
          <w:lang w:bidi="fa-IR"/>
        </w:rPr>
        <w:t>ي</w:t>
      </w:r>
      <w:r w:rsidRPr="0063683D">
        <w:rPr>
          <w:rFonts w:cs="Zar2" w:hint="cs"/>
          <w:rtl/>
          <w:lang w:bidi="fa-IR"/>
        </w:rPr>
        <w:t xml:space="preserve"> رو</w:t>
      </w:r>
      <w:r w:rsidR="0063683D">
        <w:rPr>
          <w:rFonts w:cs="Zar2" w:hint="cs"/>
          <w:rtl/>
          <w:lang w:bidi="fa-IR"/>
        </w:rPr>
        <w:t>ي</w:t>
      </w:r>
      <w:r w:rsidRPr="0063683D">
        <w:rPr>
          <w:rFonts w:cs="Zar2" w:hint="cs"/>
          <w:rtl/>
          <w:lang w:bidi="fa-IR"/>
        </w:rPr>
        <w:t>م من دعائ</w:t>
      </w:r>
      <w:r w:rsidR="0063683D">
        <w:rPr>
          <w:rFonts w:cs="Zar2" w:hint="cs"/>
          <w:rtl/>
          <w:lang w:bidi="fa-IR"/>
        </w:rPr>
        <w:t>ي</w:t>
      </w:r>
      <w:r w:rsidRPr="0063683D">
        <w:rPr>
          <w:rFonts w:cs="Zar2" w:hint="cs"/>
          <w:rtl/>
          <w:lang w:bidi="fa-IR"/>
        </w:rPr>
        <w:t xml:space="preserve"> از حضرت اعل</w:t>
      </w:r>
      <w:r w:rsidR="0063683D">
        <w:rPr>
          <w:rFonts w:cs="Zar2" w:hint="cs"/>
          <w:rtl/>
          <w:lang w:bidi="fa-IR"/>
        </w:rPr>
        <w:t>ي</w:t>
      </w:r>
      <w:r w:rsidRPr="0063683D">
        <w:rPr>
          <w:rFonts w:cs="Zar2" w:hint="cs"/>
          <w:rtl/>
          <w:lang w:bidi="fa-IR"/>
        </w:rPr>
        <w:t xml:space="preserve"> در خاطر دارم که در ا</w:t>
      </w:r>
      <w:r w:rsidR="0063683D">
        <w:rPr>
          <w:rFonts w:cs="Zar2" w:hint="cs"/>
          <w:rtl/>
          <w:lang w:bidi="fa-IR"/>
        </w:rPr>
        <w:t>ي</w:t>
      </w:r>
      <w:r w:rsidRPr="0063683D">
        <w:rPr>
          <w:rFonts w:cs="Zar2" w:hint="cs"/>
          <w:rtl/>
          <w:lang w:bidi="fa-IR"/>
        </w:rPr>
        <w:t>ن قب</w:t>
      </w:r>
      <w:r w:rsidR="0063683D">
        <w:rPr>
          <w:rFonts w:cs="Zar2" w:hint="cs"/>
          <w:rtl/>
          <w:lang w:bidi="fa-IR"/>
        </w:rPr>
        <w:t>ي</w:t>
      </w:r>
      <w:r w:rsidRPr="0063683D">
        <w:rPr>
          <w:rFonts w:cs="Zar2" w:hint="cs"/>
          <w:rtl/>
          <w:lang w:bidi="fa-IR"/>
        </w:rPr>
        <w:t>ل مواقع م</w:t>
      </w:r>
      <w:r w:rsidR="0063683D">
        <w:rPr>
          <w:rFonts w:cs="Zar2" w:hint="cs"/>
          <w:rtl/>
          <w:lang w:bidi="fa-IR"/>
        </w:rPr>
        <w:t>ي</w:t>
      </w:r>
      <w:r w:rsidRPr="0063683D">
        <w:rPr>
          <w:rFonts w:cs="Zar2" w:hint="cs"/>
          <w:rtl/>
          <w:lang w:bidi="fa-IR"/>
        </w:rPr>
        <w:t xml:space="preserve"> خوانم در ا</w:t>
      </w:r>
      <w:r w:rsidR="0063683D">
        <w:rPr>
          <w:rFonts w:cs="Zar2" w:hint="cs"/>
          <w:rtl/>
          <w:lang w:bidi="fa-IR"/>
        </w:rPr>
        <w:t>ي</w:t>
      </w:r>
      <w:r w:rsidRPr="0063683D">
        <w:rPr>
          <w:rFonts w:cs="Zar2" w:hint="cs"/>
          <w:rtl/>
          <w:lang w:bidi="fa-IR"/>
        </w:rPr>
        <w:t>نجا هم آن دعا را تلاوت م</w:t>
      </w:r>
      <w:r w:rsidR="0063683D">
        <w:rPr>
          <w:rFonts w:cs="Zar2" w:hint="cs"/>
          <w:rtl/>
          <w:lang w:bidi="fa-IR"/>
        </w:rPr>
        <w:t>ي</w:t>
      </w:r>
      <w:r w:rsidRPr="0063683D">
        <w:rPr>
          <w:rFonts w:cs="Zar2" w:hint="cs"/>
          <w:rtl/>
          <w:lang w:bidi="fa-IR"/>
        </w:rPr>
        <w:t xml:space="preserve"> کن</w:t>
      </w:r>
      <w:r w:rsidR="0063683D">
        <w:rPr>
          <w:rFonts w:cs="Zar2" w:hint="cs"/>
          <w:rtl/>
          <w:lang w:bidi="fa-IR"/>
        </w:rPr>
        <w:t>ي</w:t>
      </w:r>
      <w:r w:rsidRPr="0063683D">
        <w:rPr>
          <w:rFonts w:cs="Zar2" w:hint="cs"/>
          <w:rtl/>
          <w:lang w:bidi="fa-IR"/>
        </w:rPr>
        <w:t>م و (483)</w:t>
      </w:r>
      <w:r w:rsidRPr="0063683D">
        <w:rPr>
          <w:rFonts w:cs="Zar2" w:hint="cs"/>
          <w:color w:val="FF0000"/>
          <w:rtl/>
          <w:lang w:bidi="fa-IR"/>
        </w:rPr>
        <w:t xml:space="preserve"> </w:t>
      </w:r>
      <w:r w:rsidRPr="0063683D">
        <w:rPr>
          <w:rFonts w:cs="Zar2" w:hint="cs"/>
          <w:rtl/>
          <w:lang w:bidi="fa-IR"/>
        </w:rPr>
        <w:t>روانه م</w:t>
      </w:r>
      <w:r w:rsidR="0063683D">
        <w:rPr>
          <w:rFonts w:cs="Zar2" w:hint="cs"/>
          <w:rtl/>
          <w:lang w:bidi="fa-IR"/>
        </w:rPr>
        <w:t>ي</w:t>
      </w:r>
      <w:r w:rsidRPr="0063683D">
        <w:rPr>
          <w:rFonts w:cs="Zar2" w:hint="cs"/>
          <w:rtl/>
          <w:lang w:bidi="fa-IR"/>
        </w:rPr>
        <w:t xml:space="preserve"> شو</w:t>
      </w:r>
      <w:r w:rsidR="0063683D">
        <w:rPr>
          <w:rFonts w:cs="Zar2" w:hint="cs"/>
          <w:rtl/>
          <w:lang w:bidi="fa-IR"/>
        </w:rPr>
        <w:t>ي</w:t>
      </w:r>
      <w:r w:rsidRPr="0063683D">
        <w:rPr>
          <w:rFonts w:cs="Zar2" w:hint="cs"/>
          <w:rtl/>
          <w:lang w:bidi="fa-IR"/>
        </w:rPr>
        <w:t xml:space="preserve">م و همان گونه معمول داشتند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از الاغها پائ</w:t>
      </w:r>
      <w:r w:rsidR="0063683D">
        <w:rPr>
          <w:rFonts w:cs="Zar2" w:hint="cs"/>
          <w:rtl/>
          <w:lang w:bidi="fa-IR"/>
        </w:rPr>
        <w:t>ي</w:t>
      </w:r>
      <w:r w:rsidRPr="0063683D">
        <w:rPr>
          <w:rFonts w:cs="Zar2" w:hint="cs"/>
          <w:rtl/>
          <w:lang w:bidi="fa-IR"/>
        </w:rPr>
        <w:t>ن آمده با تلاوت دعا روان شدند از جلو ادار</w:t>
      </w:r>
      <w:r w:rsidRPr="0063683D">
        <w:rPr>
          <w:rFonts w:ascii="Arial" w:hAnsi="Arial" w:cs="Arial" w:hint="cs"/>
          <w:rtl/>
          <w:lang w:bidi="fa-IR"/>
        </w:rPr>
        <w:t>ۀ</w:t>
      </w:r>
      <w:r w:rsidRPr="0063683D">
        <w:rPr>
          <w:rFonts w:cs="Zar2" w:hint="cs"/>
          <w:rtl/>
          <w:lang w:bidi="fa-IR"/>
        </w:rPr>
        <w:t xml:space="preserve"> گمرک ا</w:t>
      </w:r>
      <w:r w:rsidR="0063683D">
        <w:rPr>
          <w:rFonts w:cs="Zar2" w:hint="cs"/>
          <w:rtl/>
          <w:lang w:bidi="fa-IR"/>
        </w:rPr>
        <w:t>ي</w:t>
      </w:r>
      <w:r w:rsidRPr="0063683D">
        <w:rPr>
          <w:rFonts w:cs="Zar2" w:hint="cs"/>
          <w:rtl/>
          <w:lang w:bidi="fa-IR"/>
        </w:rPr>
        <w:t>ران که م</w:t>
      </w:r>
      <w:r w:rsidR="0063683D">
        <w:rPr>
          <w:rFonts w:cs="Zar2" w:hint="cs"/>
          <w:rtl/>
          <w:lang w:bidi="fa-IR"/>
        </w:rPr>
        <w:t>ي</w:t>
      </w:r>
      <w:r w:rsidRPr="0063683D">
        <w:rPr>
          <w:rFonts w:cs="Zar2" w:hint="cs"/>
          <w:rtl/>
          <w:lang w:bidi="fa-IR"/>
        </w:rPr>
        <w:t xml:space="preserve"> گذشتند رئ</w:t>
      </w:r>
      <w:r w:rsidR="0063683D">
        <w:rPr>
          <w:rFonts w:cs="Zar2" w:hint="cs"/>
          <w:rtl/>
          <w:lang w:bidi="fa-IR"/>
        </w:rPr>
        <w:t>ي</w:t>
      </w:r>
      <w:r w:rsidRPr="0063683D">
        <w:rPr>
          <w:rFonts w:cs="Zar2" w:hint="cs"/>
          <w:rtl/>
          <w:lang w:bidi="fa-IR"/>
        </w:rPr>
        <w:t>س با اجززا</w:t>
      </w:r>
      <w:r w:rsidR="0063683D">
        <w:rPr>
          <w:rFonts w:cs="Zar2" w:hint="cs"/>
          <w:rtl/>
          <w:lang w:bidi="fa-IR"/>
        </w:rPr>
        <w:t>ي</w:t>
      </w:r>
      <w:r w:rsidRPr="0063683D">
        <w:rPr>
          <w:rFonts w:cs="Zar2" w:hint="cs"/>
          <w:rtl/>
          <w:lang w:bidi="fa-IR"/>
        </w:rPr>
        <w:t xml:space="preserve"> خود ا</w:t>
      </w:r>
      <w:r w:rsidR="0063683D">
        <w:rPr>
          <w:rFonts w:cs="Zar2" w:hint="cs"/>
          <w:rtl/>
          <w:lang w:bidi="fa-IR"/>
        </w:rPr>
        <w:t>ي</w:t>
      </w:r>
      <w:r w:rsidRPr="0063683D">
        <w:rPr>
          <w:rFonts w:cs="Zar2" w:hint="cs"/>
          <w:rtl/>
          <w:lang w:bidi="fa-IR"/>
        </w:rPr>
        <w:t>ستاده بود و ا</w:t>
      </w:r>
      <w:r w:rsidR="0063683D">
        <w:rPr>
          <w:rFonts w:cs="Zar2" w:hint="cs"/>
          <w:rtl/>
          <w:lang w:bidi="fa-IR"/>
        </w:rPr>
        <w:t>ي</w:t>
      </w:r>
      <w:r w:rsidRPr="0063683D">
        <w:rPr>
          <w:rFonts w:cs="Zar2" w:hint="cs"/>
          <w:rtl/>
          <w:lang w:bidi="fa-IR"/>
        </w:rPr>
        <w:t>ن دو مسافر سرها را به ز</w:t>
      </w:r>
      <w:r w:rsidR="0063683D">
        <w:rPr>
          <w:rFonts w:cs="Zar2" w:hint="cs"/>
          <w:rtl/>
          <w:lang w:bidi="fa-IR"/>
        </w:rPr>
        <w:t>ي</w:t>
      </w:r>
      <w:r w:rsidRPr="0063683D">
        <w:rPr>
          <w:rFonts w:cs="Zar2" w:hint="cs"/>
          <w:rtl/>
          <w:lang w:bidi="fa-IR"/>
        </w:rPr>
        <w:t>ر انداخته م</w:t>
      </w:r>
      <w:r w:rsidR="0063683D">
        <w:rPr>
          <w:rFonts w:cs="Zar2" w:hint="cs"/>
          <w:rtl/>
          <w:lang w:bidi="fa-IR"/>
        </w:rPr>
        <w:t>ي</w:t>
      </w:r>
      <w:r w:rsidRPr="0063683D">
        <w:rPr>
          <w:rFonts w:cs="Zar2" w:hint="cs"/>
          <w:rtl/>
          <w:lang w:bidi="fa-IR"/>
        </w:rPr>
        <w:t xml:space="preserve"> رفتند رئ</w:t>
      </w:r>
      <w:r w:rsidR="0063683D">
        <w:rPr>
          <w:rFonts w:cs="Zar2" w:hint="cs"/>
          <w:rtl/>
          <w:lang w:bidi="fa-IR"/>
        </w:rPr>
        <w:t>ي</w:t>
      </w:r>
      <w:r w:rsidRPr="0063683D">
        <w:rPr>
          <w:rFonts w:cs="Zar2" w:hint="cs"/>
          <w:rtl/>
          <w:lang w:bidi="fa-IR"/>
        </w:rPr>
        <w:t xml:space="preserve">س گمرک به جناب فاضل سلام نموده </w:t>
      </w:r>
      <w:r w:rsidR="0063683D">
        <w:rPr>
          <w:rFonts w:cs="Zar2" w:hint="cs"/>
          <w:rtl/>
          <w:lang w:bidi="fa-IR"/>
        </w:rPr>
        <w:t>ي</w:t>
      </w:r>
      <w:r w:rsidRPr="0063683D">
        <w:rPr>
          <w:rFonts w:cs="Zar2" w:hint="cs"/>
          <w:rtl/>
          <w:lang w:bidi="fa-IR"/>
        </w:rPr>
        <w:t>ک فنجان چا</w:t>
      </w:r>
      <w:r w:rsidR="0063683D">
        <w:rPr>
          <w:rFonts w:cs="Zar2" w:hint="cs"/>
          <w:rtl/>
          <w:lang w:bidi="fa-IR"/>
        </w:rPr>
        <w:t>ي</w:t>
      </w:r>
      <w:r w:rsidRPr="0063683D">
        <w:rPr>
          <w:rFonts w:cs="Zar2" w:hint="cs"/>
          <w:rtl/>
          <w:lang w:bidi="fa-IR"/>
        </w:rPr>
        <w:t xml:space="preserve"> تعارف کرد آنها به عذر ا</w:t>
      </w:r>
      <w:r w:rsidR="0063683D">
        <w:rPr>
          <w:rFonts w:cs="Zar2" w:hint="cs"/>
          <w:rtl/>
          <w:lang w:bidi="fa-IR"/>
        </w:rPr>
        <w:t>ي</w:t>
      </w:r>
      <w:r w:rsidRPr="0063683D">
        <w:rPr>
          <w:rFonts w:cs="Zar2" w:hint="cs"/>
          <w:rtl/>
          <w:lang w:bidi="fa-IR"/>
        </w:rPr>
        <w:t>نکه عجله دار</w:t>
      </w:r>
      <w:r w:rsidR="0063683D">
        <w:rPr>
          <w:rFonts w:cs="Zar2" w:hint="cs"/>
          <w:rtl/>
          <w:lang w:bidi="fa-IR"/>
        </w:rPr>
        <w:t>ي</w:t>
      </w:r>
      <w:r w:rsidRPr="0063683D">
        <w:rPr>
          <w:rFonts w:cs="Zar2" w:hint="cs"/>
          <w:rtl/>
          <w:lang w:bidi="fa-IR"/>
        </w:rPr>
        <w:t>م تشکّر کنان دور شدند و رئ</w:t>
      </w:r>
      <w:r w:rsidR="0063683D">
        <w:rPr>
          <w:rFonts w:cs="Zar2" w:hint="cs"/>
          <w:rtl/>
          <w:lang w:bidi="fa-IR"/>
        </w:rPr>
        <w:t>ي</w:t>
      </w:r>
      <w:r w:rsidRPr="0063683D">
        <w:rPr>
          <w:rFonts w:cs="Zar2" w:hint="cs"/>
          <w:rtl/>
          <w:lang w:bidi="fa-IR"/>
        </w:rPr>
        <w:t>س گمرک مطالب</w:t>
      </w:r>
      <w:r w:rsidRPr="0063683D">
        <w:rPr>
          <w:rFonts w:ascii="Arial" w:hAnsi="Arial" w:cs="Arial" w:hint="cs"/>
          <w:rtl/>
          <w:lang w:bidi="fa-IR"/>
        </w:rPr>
        <w:t>ۀ</w:t>
      </w:r>
      <w:r w:rsidRPr="0063683D">
        <w:rPr>
          <w:rFonts w:cs="Zar2" w:hint="cs"/>
          <w:rtl/>
          <w:lang w:bidi="fa-IR"/>
        </w:rPr>
        <w:t xml:space="preserve"> تذکره ننمود و بعد که به گمرک روس رس</w:t>
      </w:r>
      <w:r w:rsidR="0063683D">
        <w:rPr>
          <w:rFonts w:cs="Zar2" w:hint="cs"/>
          <w:rtl/>
          <w:lang w:bidi="fa-IR"/>
        </w:rPr>
        <w:t>ي</w:t>
      </w:r>
      <w:r w:rsidRPr="0063683D">
        <w:rPr>
          <w:rFonts w:cs="Zar2" w:hint="cs"/>
          <w:rtl/>
          <w:lang w:bidi="fa-IR"/>
        </w:rPr>
        <w:t>دند در آنجا هم با آنکه اجزا</w:t>
      </w:r>
      <w:r w:rsidR="0063683D">
        <w:rPr>
          <w:rFonts w:cs="Zar2" w:hint="cs"/>
          <w:rtl/>
          <w:lang w:bidi="fa-IR"/>
        </w:rPr>
        <w:t>ي</w:t>
      </w:r>
      <w:r w:rsidRPr="0063683D">
        <w:rPr>
          <w:rFonts w:cs="Zar2" w:hint="cs"/>
          <w:rtl/>
          <w:lang w:bidi="fa-IR"/>
        </w:rPr>
        <w:t xml:space="preserve"> گمرک خانه بر در اداره ا</w:t>
      </w:r>
      <w:r w:rsidR="0063683D">
        <w:rPr>
          <w:rFonts w:cs="Zar2" w:hint="cs"/>
          <w:rtl/>
          <w:lang w:bidi="fa-IR"/>
        </w:rPr>
        <w:t>ي</w:t>
      </w:r>
      <w:r w:rsidRPr="0063683D">
        <w:rPr>
          <w:rFonts w:cs="Zar2" w:hint="cs"/>
          <w:rtl/>
          <w:lang w:bidi="fa-IR"/>
        </w:rPr>
        <w:t>ستاده بودند کس</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ن دو نفر مطالب</w:t>
      </w:r>
      <w:r w:rsidRPr="0063683D">
        <w:rPr>
          <w:rFonts w:ascii="Arial" w:hAnsi="Arial" w:cs="Arial" w:hint="cs"/>
          <w:rtl/>
          <w:lang w:bidi="fa-IR"/>
        </w:rPr>
        <w:t>ۀ</w:t>
      </w:r>
      <w:r w:rsidRPr="0063683D">
        <w:rPr>
          <w:rFonts w:cs="Zar2" w:hint="cs"/>
          <w:rtl/>
          <w:lang w:bidi="fa-IR"/>
        </w:rPr>
        <w:t xml:space="preserve"> تذکره و جواز راه ننمود تا آنکه مقدار</w:t>
      </w:r>
      <w:r w:rsidR="0063683D">
        <w:rPr>
          <w:rFonts w:cs="Zar2" w:hint="cs"/>
          <w:rtl/>
          <w:lang w:bidi="fa-IR"/>
        </w:rPr>
        <w:t>ي</w:t>
      </w:r>
      <w:r w:rsidRPr="0063683D">
        <w:rPr>
          <w:rFonts w:cs="Zar2" w:hint="cs"/>
          <w:rtl/>
          <w:lang w:bidi="fa-IR"/>
        </w:rPr>
        <w:t xml:space="preserve"> از آنجا هم دور شدند و بعد بر الاغها سوار گشته به عشق آباد رس</w:t>
      </w:r>
      <w:r w:rsidR="0063683D">
        <w:rPr>
          <w:rFonts w:cs="Zar2" w:hint="cs"/>
          <w:rtl/>
          <w:lang w:bidi="fa-IR"/>
        </w:rPr>
        <w:t>ي</w:t>
      </w:r>
      <w:r w:rsidRPr="0063683D">
        <w:rPr>
          <w:rFonts w:cs="Zar2" w:hint="cs"/>
          <w:rtl/>
          <w:lang w:bidi="fa-IR"/>
        </w:rPr>
        <w:t>دند و فاضل در آن مد</w:t>
      </w:r>
      <w:r w:rsidR="0063683D">
        <w:rPr>
          <w:rFonts w:cs="Zar2" w:hint="cs"/>
          <w:rtl/>
          <w:lang w:bidi="fa-IR"/>
        </w:rPr>
        <w:t>ي</w:t>
      </w:r>
      <w:r w:rsidRPr="0063683D">
        <w:rPr>
          <w:rFonts w:cs="Zar2" w:hint="cs"/>
          <w:rtl/>
          <w:lang w:bidi="fa-IR"/>
        </w:rPr>
        <w:t>نه با افاضات علم</w:t>
      </w:r>
      <w:r w:rsidR="0063683D">
        <w:rPr>
          <w:rFonts w:cs="Zar2" w:hint="cs"/>
          <w:rtl/>
          <w:lang w:bidi="fa-IR"/>
        </w:rPr>
        <w:t>ي</w:t>
      </w:r>
      <w:r w:rsidRPr="0063683D">
        <w:rPr>
          <w:rFonts w:cs="Zar2" w:hint="cs"/>
          <w:rtl/>
          <w:lang w:bidi="fa-IR"/>
        </w:rPr>
        <w:t>ه احبّا را مستف</w:t>
      </w:r>
      <w:r w:rsidR="0063683D">
        <w:rPr>
          <w:rFonts w:cs="Zar2" w:hint="cs"/>
          <w:rtl/>
          <w:lang w:bidi="fa-IR"/>
        </w:rPr>
        <w:t>ي</w:t>
      </w:r>
      <w:r w:rsidRPr="0063683D">
        <w:rPr>
          <w:rFonts w:cs="Zar2" w:hint="cs"/>
          <w:rtl/>
          <w:lang w:bidi="fa-IR"/>
        </w:rPr>
        <w:t>ض م</w:t>
      </w:r>
      <w:r w:rsidR="0063683D">
        <w:rPr>
          <w:rFonts w:cs="Zar2" w:hint="cs"/>
          <w:rtl/>
          <w:lang w:bidi="fa-IR"/>
        </w:rPr>
        <w:t>ي</w:t>
      </w:r>
      <w:r w:rsidRPr="0063683D">
        <w:rPr>
          <w:rFonts w:cs="Zar2" w:hint="cs"/>
          <w:rtl/>
          <w:lang w:bidi="fa-IR"/>
        </w:rPr>
        <w:t xml:space="preserve"> گردان</w:t>
      </w:r>
      <w:r w:rsidR="0063683D">
        <w:rPr>
          <w:rFonts w:cs="Zar2" w:hint="cs"/>
          <w:rtl/>
          <w:lang w:bidi="fa-IR"/>
        </w:rPr>
        <w:t>ي</w:t>
      </w:r>
      <w:r w:rsidRPr="0063683D">
        <w:rPr>
          <w:rFonts w:cs="Zar2" w:hint="cs"/>
          <w:rtl/>
          <w:lang w:bidi="fa-IR"/>
        </w:rPr>
        <w:t>د لکن به</w:t>
      </w:r>
      <w:r w:rsidR="000D30BA">
        <w:rPr>
          <w:rFonts w:cs="Zar2" w:hint="cs"/>
          <w:rtl/>
          <w:lang w:bidi="fa-IR"/>
        </w:rPr>
        <w:t xml:space="preserve">واسطهٴ </w:t>
      </w:r>
      <w:r w:rsidRPr="0063683D">
        <w:rPr>
          <w:rFonts w:cs="Zar2" w:hint="cs"/>
          <w:rtl/>
          <w:lang w:bidi="fa-IR"/>
        </w:rPr>
        <w:t>فقر و تنگدست</w:t>
      </w:r>
      <w:r w:rsidR="0063683D">
        <w:rPr>
          <w:rFonts w:cs="Zar2" w:hint="cs"/>
          <w:rtl/>
          <w:lang w:bidi="fa-IR"/>
        </w:rPr>
        <w:t>ي</w:t>
      </w:r>
      <w:r w:rsidRPr="0063683D">
        <w:rPr>
          <w:rFonts w:cs="Zar2" w:hint="cs"/>
          <w:rtl/>
          <w:lang w:bidi="fa-IR"/>
        </w:rPr>
        <w:t xml:space="preserve"> در کمال عسرت زندگان</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کرد ول</w:t>
      </w:r>
      <w:r w:rsidR="0063683D">
        <w:rPr>
          <w:rFonts w:cs="Zar2" w:hint="cs"/>
          <w:rtl/>
          <w:lang w:bidi="fa-IR"/>
        </w:rPr>
        <w:t>ي</w:t>
      </w:r>
      <w:r w:rsidRPr="0063683D">
        <w:rPr>
          <w:rFonts w:cs="Zar2" w:hint="cs"/>
          <w:rtl/>
          <w:lang w:bidi="fa-IR"/>
        </w:rPr>
        <w:t xml:space="preserve"> از عزّت نفس به احد</w:t>
      </w:r>
      <w:r w:rsidR="0063683D">
        <w:rPr>
          <w:rFonts w:cs="Zar2" w:hint="cs"/>
          <w:rtl/>
          <w:lang w:bidi="fa-IR"/>
        </w:rPr>
        <w:t>ي</w:t>
      </w:r>
      <w:r w:rsidRPr="0063683D">
        <w:rPr>
          <w:rFonts w:cs="Zar2" w:hint="cs"/>
          <w:rtl/>
          <w:lang w:bidi="fa-IR"/>
        </w:rPr>
        <w:t xml:space="preserve"> اظهار نم</w:t>
      </w:r>
      <w:r w:rsidR="0063683D">
        <w:rPr>
          <w:rFonts w:cs="Zar2" w:hint="cs"/>
          <w:rtl/>
          <w:lang w:bidi="fa-IR"/>
        </w:rPr>
        <w:t>ي</w:t>
      </w:r>
      <w:r w:rsidRPr="0063683D">
        <w:rPr>
          <w:rFonts w:cs="Zar2" w:hint="cs"/>
          <w:rtl/>
          <w:lang w:bidi="fa-IR"/>
        </w:rPr>
        <w:t xml:space="preserve"> نمود.</w:t>
      </w:r>
    </w:p>
    <w:p w14:paraId="64606AC8" w14:textId="77777777" w:rsidR="00C91E1A" w:rsidRPr="0063683D" w:rsidRDefault="00C91E1A" w:rsidP="00C91E1A">
      <w:pPr>
        <w:spacing w:line="312" w:lineRule="auto"/>
        <w:rPr>
          <w:rFonts w:cs="Zar2"/>
          <w:rtl/>
          <w:lang w:bidi="fa-IR"/>
        </w:rPr>
      </w:pPr>
      <w:r w:rsidRPr="0063683D">
        <w:rPr>
          <w:rFonts w:cs="Zar2" w:hint="cs"/>
          <w:rtl/>
          <w:lang w:bidi="fa-IR"/>
        </w:rPr>
        <w:t>جناب ابوالفضائل ا</w:t>
      </w:r>
      <w:r w:rsidR="0063683D">
        <w:rPr>
          <w:rFonts w:cs="Zar2" w:hint="cs"/>
          <w:rtl/>
          <w:lang w:bidi="fa-IR"/>
        </w:rPr>
        <w:t>ي</w:t>
      </w:r>
      <w:r w:rsidRPr="0063683D">
        <w:rPr>
          <w:rFonts w:cs="Zar2" w:hint="cs"/>
          <w:rtl/>
          <w:lang w:bidi="fa-IR"/>
        </w:rPr>
        <w:t>ن عبارات را در کتاب فرائد نوشته اند: (در سن</w:t>
      </w:r>
      <w:r w:rsidRPr="0063683D">
        <w:rPr>
          <w:rFonts w:ascii="Arial" w:hAnsi="Arial" w:cs="Arial" w:hint="cs"/>
          <w:rtl/>
          <w:lang w:bidi="fa-IR"/>
        </w:rPr>
        <w:t>ۀ</w:t>
      </w:r>
      <w:r w:rsidRPr="0063683D">
        <w:rPr>
          <w:rFonts w:cs="Zar2" w:hint="cs"/>
          <w:rtl/>
          <w:lang w:bidi="fa-IR"/>
        </w:rPr>
        <w:t xml:space="preserve"> 1309 هجر</w:t>
      </w:r>
      <w:r w:rsidR="0063683D">
        <w:rPr>
          <w:rFonts w:cs="Zar2" w:hint="cs"/>
          <w:rtl/>
          <w:lang w:bidi="fa-IR"/>
        </w:rPr>
        <w:t>ي</w:t>
      </w:r>
      <w:r w:rsidRPr="0063683D">
        <w:rPr>
          <w:rFonts w:cs="Zar2" w:hint="cs"/>
          <w:rtl/>
          <w:lang w:bidi="fa-IR"/>
        </w:rPr>
        <w:t>ه که حضرت نب</w:t>
      </w:r>
      <w:r w:rsidR="0063683D">
        <w:rPr>
          <w:rFonts w:cs="Zar2" w:hint="cs"/>
          <w:rtl/>
          <w:lang w:bidi="fa-IR"/>
        </w:rPr>
        <w:t>ي</w:t>
      </w:r>
      <w:r w:rsidRPr="0063683D">
        <w:rPr>
          <w:rFonts w:cs="Zar2" w:hint="cs"/>
          <w:rtl/>
          <w:lang w:bidi="fa-IR"/>
        </w:rPr>
        <w:t>ل اکبر فاضل قائ</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قدّس الله تربته به عشق آباد ورود فرمود نگارند</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 xml:space="preserve">ن </w:t>
      </w:r>
      <w:r w:rsidRPr="0063683D">
        <w:rPr>
          <w:rFonts w:cs="Zar2" w:hint="cs"/>
          <w:rtl/>
          <w:lang w:bidi="fa-IR"/>
        </w:rPr>
        <w:lastRenderedPageBreak/>
        <w:t>اوراق ن</w:t>
      </w:r>
      <w:r w:rsidR="0063683D">
        <w:rPr>
          <w:rFonts w:cs="Zar2" w:hint="cs"/>
          <w:rtl/>
          <w:lang w:bidi="fa-IR"/>
        </w:rPr>
        <w:t>ي</w:t>
      </w:r>
      <w:r w:rsidRPr="0063683D">
        <w:rPr>
          <w:rFonts w:cs="Zar2" w:hint="cs"/>
          <w:rtl/>
          <w:lang w:bidi="fa-IR"/>
        </w:rPr>
        <w:t>ز مق</w:t>
      </w:r>
      <w:r w:rsidR="0063683D">
        <w:rPr>
          <w:rFonts w:cs="Zar2" w:hint="cs"/>
          <w:rtl/>
          <w:lang w:bidi="fa-IR"/>
        </w:rPr>
        <w:t>ي</w:t>
      </w:r>
      <w:r w:rsidRPr="0063683D">
        <w:rPr>
          <w:rFonts w:cs="Zar2" w:hint="cs"/>
          <w:rtl/>
          <w:lang w:bidi="fa-IR"/>
        </w:rPr>
        <w:t>م آن بلد بود.چون مرحوم ملاّ محمّد قاض</w:t>
      </w:r>
      <w:r w:rsidR="0063683D">
        <w:rPr>
          <w:rFonts w:cs="Zar2" w:hint="cs"/>
          <w:rtl/>
          <w:lang w:bidi="fa-IR"/>
        </w:rPr>
        <w:t>ي</w:t>
      </w:r>
      <w:r w:rsidRPr="0063683D">
        <w:rPr>
          <w:rFonts w:cs="Zar2" w:hint="cs"/>
          <w:rtl/>
          <w:lang w:bidi="fa-IR"/>
        </w:rPr>
        <w:t xml:space="preserve"> سابق عشق آباد در ا</w:t>
      </w:r>
      <w:r w:rsidR="0063683D">
        <w:rPr>
          <w:rFonts w:cs="Zar2" w:hint="cs"/>
          <w:rtl/>
          <w:lang w:bidi="fa-IR"/>
        </w:rPr>
        <w:t>ي</w:t>
      </w:r>
      <w:r w:rsidRPr="0063683D">
        <w:rPr>
          <w:rFonts w:cs="Zar2" w:hint="cs"/>
          <w:rtl/>
          <w:lang w:bidi="fa-IR"/>
        </w:rPr>
        <w:t>ام شباب و تحص</w:t>
      </w:r>
      <w:r w:rsidR="0063683D">
        <w:rPr>
          <w:rFonts w:cs="Zar2" w:hint="cs"/>
          <w:rtl/>
          <w:lang w:bidi="fa-IR"/>
        </w:rPr>
        <w:t>ي</w:t>
      </w:r>
      <w:r w:rsidRPr="0063683D">
        <w:rPr>
          <w:rFonts w:cs="Zar2" w:hint="cs"/>
          <w:rtl/>
          <w:lang w:bidi="fa-IR"/>
        </w:rPr>
        <w:t>ل ص</w:t>
      </w:r>
      <w:r w:rsidR="0063683D">
        <w:rPr>
          <w:rFonts w:cs="Zar2" w:hint="cs"/>
          <w:rtl/>
          <w:lang w:bidi="fa-IR"/>
        </w:rPr>
        <w:t>ي</w:t>
      </w:r>
      <w:r w:rsidRPr="0063683D">
        <w:rPr>
          <w:rFonts w:cs="Zar2" w:hint="cs"/>
          <w:rtl/>
          <w:lang w:bidi="fa-IR"/>
        </w:rPr>
        <w:t>ت فضائل حضرت نب</w:t>
      </w:r>
      <w:r w:rsidR="0063683D">
        <w:rPr>
          <w:rFonts w:cs="Zar2" w:hint="cs"/>
          <w:rtl/>
          <w:lang w:bidi="fa-IR"/>
        </w:rPr>
        <w:t>ي</w:t>
      </w:r>
      <w:r w:rsidRPr="0063683D">
        <w:rPr>
          <w:rFonts w:cs="Zar2" w:hint="cs"/>
          <w:rtl/>
          <w:lang w:bidi="fa-IR"/>
        </w:rPr>
        <w:t>ل را مسموع داشته بود ز</w:t>
      </w:r>
      <w:r w:rsidR="0063683D">
        <w:rPr>
          <w:rFonts w:cs="Zar2" w:hint="cs"/>
          <w:rtl/>
          <w:lang w:bidi="fa-IR"/>
        </w:rPr>
        <w:t>ي</w:t>
      </w:r>
      <w:r w:rsidRPr="0063683D">
        <w:rPr>
          <w:rFonts w:cs="Zar2" w:hint="cs"/>
          <w:rtl/>
          <w:lang w:bidi="fa-IR"/>
        </w:rPr>
        <w:t>اده از حدّ اظهار (484) اشت</w:t>
      </w:r>
      <w:r w:rsidR="0063683D">
        <w:rPr>
          <w:rFonts w:cs="Zar2" w:hint="cs"/>
          <w:rtl/>
          <w:lang w:bidi="fa-IR"/>
        </w:rPr>
        <w:t>ي</w:t>
      </w:r>
      <w:r w:rsidRPr="0063683D">
        <w:rPr>
          <w:rFonts w:cs="Zar2" w:hint="cs"/>
          <w:rtl/>
          <w:lang w:bidi="fa-IR"/>
        </w:rPr>
        <w:t>اق به ملاقات آن حضرت م</w:t>
      </w:r>
      <w:r w:rsidR="0063683D">
        <w:rPr>
          <w:rFonts w:cs="Zar2" w:hint="cs"/>
          <w:rtl/>
          <w:lang w:bidi="fa-IR"/>
        </w:rPr>
        <w:t>ي</w:t>
      </w:r>
      <w:r w:rsidRPr="0063683D">
        <w:rPr>
          <w:rFonts w:cs="Zar2" w:hint="cs"/>
          <w:rtl/>
          <w:lang w:bidi="fa-IR"/>
        </w:rPr>
        <w:t xml:space="preserve"> نمود تا ا</w:t>
      </w:r>
      <w:r w:rsidR="0063683D">
        <w:rPr>
          <w:rFonts w:cs="Zar2" w:hint="cs"/>
          <w:rtl/>
          <w:lang w:bidi="fa-IR"/>
        </w:rPr>
        <w:t>ي</w:t>
      </w:r>
      <w:r w:rsidRPr="0063683D">
        <w:rPr>
          <w:rFonts w:cs="Zar2" w:hint="cs"/>
          <w:rtl/>
          <w:lang w:bidi="fa-IR"/>
        </w:rPr>
        <w:t>نکه شب</w:t>
      </w:r>
      <w:r w:rsidR="0063683D">
        <w:rPr>
          <w:rFonts w:cs="Zar2" w:hint="cs"/>
          <w:rtl/>
          <w:lang w:bidi="fa-IR"/>
        </w:rPr>
        <w:t>ي</w:t>
      </w:r>
      <w:r w:rsidRPr="0063683D">
        <w:rPr>
          <w:rFonts w:cs="Zar2" w:hint="cs"/>
          <w:rtl/>
          <w:lang w:bidi="fa-IR"/>
        </w:rPr>
        <w:t xml:space="preserve"> از ل</w:t>
      </w:r>
      <w:r w:rsidR="0063683D">
        <w:rPr>
          <w:rFonts w:cs="Zar2" w:hint="cs"/>
          <w:rtl/>
          <w:lang w:bidi="fa-IR"/>
        </w:rPr>
        <w:t>ي</w:t>
      </w:r>
      <w:r w:rsidRPr="0063683D">
        <w:rPr>
          <w:rFonts w:cs="Zar2" w:hint="cs"/>
          <w:rtl/>
          <w:lang w:bidi="fa-IR"/>
        </w:rPr>
        <w:t>ال</w:t>
      </w:r>
      <w:r w:rsidR="0063683D">
        <w:rPr>
          <w:rFonts w:cs="Zar2" w:hint="cs"/>
          <w:rtl/>
          <w:lang w:bidi="fa-IR"/>
        </w:rPr>
        <w:t>ي</w:t>
      </w:r>
      <w:r w:rsidRPr="0063683D">
        <w:rPr>
          <w:rFonts w:cs="Zar2" w:hint="cs"/>
          <w:rtl/>
          <w:lang w:bidi="fa-IR"/>
        </w:rPr>
        <w:t xml:space="preserve"> رمضان المبارک سن</w:t>
      </w:r>
      <w:r w:rsidRPr="0063683D">
        <w:rPr>
          <w:rFonts w:ascii="Arial" w:hAnsi="Arial" w:cs="Arial" w:hint="cs"/>
          <w:rtl/>
          <w:lang w:bidi="fa-IR"/>
        </w:rPr>
        <w:t>ۀ</w:t>
      </w:r>
      <w:r w:rsidRPr="0063683D">
        <w:rPr>
          <w:rFonts w:cs="Zar2" w:hint="cs"/>
          <w:rtl/>
          <w:lang w:bidi="fa-IR"/>
        </w:rPr>
        <w:t xml:space="preserve"> مذکوره در ب</w:t>
      </w:r>
      <w:r w:rsidR="0063683D">
        <w:rPr>
          <w:rFonts w:cs="Zar2" w:hint="cs"/>
          <w:rtl/>
          <w:lang w:bidi="fa-IR"/>
        </w:rPr>
        <w:t>ي</w:t>
      </w:r>
      <w:r w:rsidRPr="0063683D">
        <w:rPr>
          <w:rFonts w:cs="Zar2" w:hint="cs"/>
          <w:rtl/>
          <w:lang w:bidi="fa-IR"/>
        </w:rPr>
        <w:t xml:space="preserve">ت جناب </w:t>
      </w:r>
      <w:r w:rsidR="0063683D">
        <w:rPr>
          <w:rFonts w:cs="Zar2" w:hint="cs"/>
          <w:rtl/>
          <w:lang w:bidi="fa-IR"/>
        </w:rPr>
        <w:t>ي</w:t>
      </w:r>
      <w:r w:rsidRPr="0063683D">
        <w:rPr>
          <w:rFonts w:cs="Zar2" w:hint="cs"/>
          <w:rtl/>
          <w:lang w:bidi="fa-IR"/>
        </w:rPr>
        <w:t>ح</w:t>
      </w:r>
      <w:r w:rsidR="0063683D">
        <w:rPr>
          <w:rFonts w:cs="Zar2" w:hint="cs"/>
          <w:rtl/>
          <w:lang w:bidi="fa-IR"/>
        </w:rPr>
        <w:t>يي</w:t>
      </w:r>
      <w:r w:rsidRPr="0063683D">
        <w:rPr>
          <w:rFonts w:cs="Zar2" w:hint="cs"/>
          <w:rtl/>
          <w:lang w:bidi="fa-IR"/>
        </w:rPr>
        <w:t xml:space="preserve"> ب</w:t>
      </w:r>
      <w:r w:rsidR="0063683D">
        <w:rPr>
          <w:rFonts w:cs="Zar2" w:hint="cs"/>
          <w:rtl/>
          <w:lang w:bidi="fa-IR"/>
        </w:rPr>
        <w:t>ي</w:t>
      </w:r>
      <w:r w:rsidRPr="0063683D">
        <w:rPr>
          <w:rFonts w:cs="Zar2" w:hint="cs"/>
          <w:rtl/>
          <w:lang w:bidi="fa-IR"/>
        </w:rPr>
        <w:t>ک که از اع</w:t>
      </w:r>
      <w:r w:rsidR="0063683D">
        <w:rPr>
          <w:rFonts w:cs="Zar2" w:hint="cs"/>
          <w:rtl/>
          <w:lang w:bidi="fa-IR"/>
        </w:rPr>
        <w:t>ي</w:t>
      </w:r>
      <w:r w:rsidRPr="0063683D">
        <w:rPr>
          <w:rFonts w:cs="Zar2" w:hint="cs"/>
          <w:rtl/>
          <w:lang w:bidi="fa-IR"/>
        </w:rPr>
        <w:t>ان ملّت فخ</w:t>
      </w:r>
      <w:r w:rsidR="0063683D">
        <w:rPr>
          <w:rFonts w:cs="Zar2" w:hint="cs"/>
          <w:rtl/>
          <w:lang w:bidi="fa-IR"/>
        </w:rPr>
        <w:t>ي</w:t>
      </w:r>
      <w:r w:rsidRPr="0063683D">
        <w:rPr>
          <w:rFonts w:cs="Zar2" w:hint="cs"/>
          <w:rtl/>
          <w:lang w:bidi="fa-IR"/>
        </w:rPr>
        <w:t>م</w:t>
      </w:r>
      <w:r w:rsidRPr="0063683D">
        <w:rPr>
          <w:rFonts w:ascii="Arial" w:hAnsi="Arial" w:cs="Arial" w:hint="cs"/>
          <w:rtl/>
          <w:lang w:bidi="fa-IR"/>
        </w:rPr>
        <w:t>ۀ</w:t>
      </w:r>
      <w:r w:rsidRPr="0063683D">
        <w:rPr>
          <w:rFonts w:cs="Zar2" w:hint="cs"/>
          <w:rtl/>
          <w:lang w:bidi="fa-IR"/>
        </w:rPr>
        <w:t xml:space="preserve"> اسلام</w:t>
      </w:r>
      <w:r w:rsidR="0063683D">
        <w:rPr>
          <w:rFonts w:cs="Zar2" w:hint="cs"/>
          <w:rtl/>
          <w:lang w:bidi="fa-IR"/>
        </w:rPr>
        <w:t>ي</w:t>
      </w:r>
      <w:r w:rsidRPr="0063683D">
        <w:rPr>
          <w:rFonts w:cs="Zar2" w:hint="cs"/>
          <w:rtl/>
          <w:lang w:bidi="fa-IR"/>
        </w:rPr>
        <w:t>ه اند و از مستخدم</w:t>
      </w:r>
      <w:r w:rsidR="0063683D">
        <w:rPr>
          <w:rFonts w:cs="Zar2" w:hint="cs"/>
          <w:rtl/>
          <w:lang w:bidi="fa-IR"/>
        </w:rPr>
        <w:t>ي</w:t>
      </w:r>
      <w:r w:rsidRPr="0063683D">
        <w:rPr>
          <w:rFonts w:cs="Zar2" w:hint="cs"/>
          <w:rtl/>
          <w:lang w:bidi="fa-IR"/>
        </w:rPr>
        <w:t>ن دولت به</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روس</w:t>
      </w:r>
      <w:r w:rsidR="0063683D">
        <w:rPr>
          <w:rFonts w:cs="Zar2" w:hint="cs"/>
          <w:rtl/>
          <w:lang w:bidi="fa-IR"/>
        </w:rPr>
        <w:t>ي</w:t>
      </w:r>
      <w:r w:rsidRPr="0063683D">
        <w:rPr>
          <w:rFonts w:cs="Zar2" w:hint="cs"/>
          <w:rtl/>
          <w:lang w:bidi="fa-IR"/>
        </w:rPr>
        <w:t>ه اتّفاق ملاقات افتاد محفل</w:t>
      </w:r>
      <w:r w:rsidR="0063683D">
        <w:rPr>
          <w:rFonts w:cs="Zar2" w:hint="cs"/>
          <w:rtl/>
          <w:lang w:bidi="fa-IR"/>
        </w:rPr>
        <w:t>ي</w:t>
      </w:r>
      <w:r w:rsidRPr="0063683D">
        <w:rPr>
          <w:rFonts w:cs="Zar2" w:hint="cs"/>
          <w:rtl/>
          <w:lang w:bidi="fa-IR"/>
        </w:rPr>
        <w:t xml:space="preserve"> حافل بود و مجلس</w:t>
      </w:r>
      <w:r w:rsidR="0063683D">
        <w:rPr>
          <w:rFonts w:cs="Zar2" w:hint="cs"/>
          <w:rtl/>
          <w:lang w:bidi="fa-IR"/>
        </w:rPr>
        <w:t>ي</w:t>
      </w:r>
      <w:r w:rsidRPr="0063683D">
        <w:rPr>
          <w:rFonts w:cs="Zar2" w:hint="cs"/>
          <w:rtl/>
          <w:lang w:bidi="fa-IR"/>
        </w:rPr>
        <w:t xml:space="preserve"> مشحون از عالم و جاهل صدر محفل به وجوه مسلم</w:t>
      </w:r>
      <w:r w:rsidR="0063683D">
        <w:rPr>
          <w:rFonts w:cs="Zar2" w:hint="cs"/>
          <w:rtl/>
          <w:lang w:bidi="fa-IR"/>
        </w:rPr>
        <w:t>ي</w:t>
      </w:r>
      <w:r w:rsidRPr="0063683D">
        <w:rPr>
          <w:rFonts w:cs="Zar2" w:hint="cs"/>
          <w:rtl/>
          <w:lang w:bidi="fa-IR"/>
        </w:rPr>
        <w:t>ن و نصار</w:t>
      </w:r>
      <w:r w:rsidR="0063683D">
        <w:rPr>
          <w:rFonts w:cs="Zar2" w:hint="cs"/>
          <w:rtl/>
          <w:lang w:bidi="fa-IR"/>
        </w:rPr>
        <w:t>ي</w:t>
      </w:r>
      <w:r w:rsidRPr="0063683D">
        <w:rPr>
          <w:rFonts w:cs="Zar2" w:hint="cs"/>
          <w:rtl/>
          <w:lang w:bidi="fa-IR"/>
        </w:rPr>
        <w:t xml:space="preserve"> آراسته و عامّه در ذ</w:t>
      </w:r>
      <w:r w:rsidR="0063683D">
        <w:rPr>
          <w:rFonts w:cs="Zar2" w:hint="cs"/>
          <w:rtl/>
          <w:lang w:bidi="fa-IR"/>
        </w:rPr>
        <w:t>ي</w:t>
      </w:r>
      <w:r w:rsidRPr="0063683D">
        <w:rPr>
          <w:rFonts w:cs="Zar2" w:hint="cs"/>
          <w:rtl/>
          <w:lang w:bidi="fa-IR"/>
        </w:rPr>
        <w:t>ل مجلس بر صفت مساجد و جوامع نشسته جناب آقا س</w:t>
      </w:r>
      <w:r w:rsidR="0063683D">
        <w:rPr>
          <w:rFonts w:cs="Zar2" w:hint="cs"/>
          <w:rtl/>
          <w:lang w:bidi="fa-IR"/>
        </w:rPr>
        <w:t>ي</w:t>
      </w:r>
      <w:r w:rsidRPr="0063683D">
        <w:rPr>
          <w:rFonts w:cs="Zar2" w:hint="cs"/>
          <w:rtl/>
          <w:lang w:bidi="fa-IR"/>
        </w:rPr>
        <w:t>د ابراه</w:t>
      </w:r>
      <w:r w:rsidR="0063683D">
        <w:rPr>
          <w:rFonts w:cs="Zar2" w:hint="cs"/>
          <w:rtl/>
          <w:lang w:bidi="fa-IR"/>
        </w:rPr>
        <w:t>ي</w:t>
      </w:r>
      <w:r w:rsidRPr="0063683D">
        <w:rPr>
          <w:rFonts w:cs="Zar2" w:hint="cs"/>
          <w:rtl/>
          <w:lang w:bidi="fa-IR"/>
        </w:rPr>
        <w:t>م قراباغ</w:t>
      </w:r>
      <w:r w:rsidR="0063683D">
        <w:rPr>
          <w:rFonts w:cs="Zar2" w:hint="cs"/>
          <w:rtl/>
          <w:lang w:bidi="fa-IR"/>
        </w:rPr>
        <w:t>ي</w:t>
      </w:r>
      <w:r w:rsidRPr="0063683D">
        <w:rPr>
          <w:rFonts w:cs="Zar2" w:hint="cs"/>
          <w:rtl/>
          <w:lang w:bidi="fa-IR"/>
        </w:rPr>
        <w:t xml:space="preserve"> که حال قاض</w:t>
      </w:r>
      <w:r w:rsidR="0063683D">
        <w:rPr>
          <w:rFonts w:cs="Zar2" w:hint="cs"/>
          <w:rtl/>
          <w:lang w:bidi="fa-IR"/>
        </w:rPr>
        <w:t>ي</w:t>
      </w:r>
      <w:r w:rsidRPr="0063683D">
        <w:rPr>
          <w:rFonts w:cs="Zar2" w:hint="cs"/>
          <w:rtl/>
          <w:lang w:bidi="fa-IR"/>
        </w:rPr>
        <w:t xml:space="preserve"> عشق آبادند و ا</w:t>
      </w:r>
      <w:r w:rsidR="0063683D">
        <w:rPr>
          <w:rFonts w:cs="Zar2" w:hint="cs"/>
          <w:rtl/>
          <w:lang w:bidi="fa-IR"/>
        </w:rPr>
        <w:t>ي</w:t>
      </w:r>
      <w:r w:rsidRPr="0063683D">
        <w:rPr>
          <w:rFonts w:cs="Zar2" w:hint="cs"/>
          <w:rtl/>
          <w:lang w:bidi="fa-IR"/>
        </w:rPr>
        <w:t>شان ن</w:t>
      </w:r>
      <w:r w:rsidR="0063683D">
        <w:rPr>
          <w:rFonts w:cs="Zar2" w:hint="cs"/>
          <w:rtl/>
          <w:lang w:bidi="fa-IR"/>
        </w:rPr>
        <w:t>ي</w:t>
      </w:r>
      <w:r w:rsidRPr="0063683D">
        <w:rPr>
          <w:rFonts w:cs="Zar2" w:hint="cs"/>
          <w:rtl/>
          <w:lang w:bidi="fa-IR"/>
        </w:rPr>
        <w:t>ز تازه از مشهد مقدّس وارد شده بودند در حالت</w:t>
      </w:r>
      <w:r w:rsidR="0063683D">
        <w:rPr>
          <w:rFonts w:cs="Zar2" w:hint="cs"/>
          <w:rtl/>
          <w:lang w:bidi="fa-IR"/>
        </w:rPr>
        <w:t>ي</w:t>
      </w:r>
      <w:r w:rsidRPr="0063683D">
        <w:rPr>
          <w:rFonts w:cs="Zar2" w:hint="cs"/>
          <w:rtl/>
          <w:lang w:bidi="fa-IR"/>
        </w:rPr>
        <w:t xml:space="preserve"> که آثار حقد و انقباض از وجناتش لائح بود و امارات اضطراب و التهاب از حرکات و سکناتش واضح بلا سابق</w:t>
      </w:r>
      <w:r w:rsidRPr="0063683D">
        <w:rPr>
          <w:rFonts w:ascii="Arial" w:hAnsi="Arial" w:cs="Arial" w:hint="cs"/>
          <w:rtl/>
          <w:lang w:bidi="fa-IR"/>
        </w:rPr>
        <w:t>ۀ</w:t>
      </w:r>
      <w:r w:rsidRPr="0063683D">
        <w:rPr>
          <w:rFonts w:cs="Zar2" w:hint="cs"/>
          <w:rtl/>
          <w:lang w:bidi="fa-IR"/>
        </w:rPr>
        <w:t xml:space="preserve"> ذکر</w:t>
      </w:r>
      <w:r w:rsidR="0063683D">
        <w:rPr>
          <w:rFonts w:cs="Zar2" w:hint="cs"/>
          <w:rtl/>
          <w:lang w:bidi="fa-IR"/>
        </w:rPr>
        <w:t>ي</w:t>
      </w:r>
      <w:r w:rsidRPr="0063683D">
        <w:rPr>
          <w:rFonts w:cs="Zar2" w:hint="cs"/>
          <w:rtl/>
          <w:lang w:bidi="fa-IR"/>
        </w:rPr>
        <w:t xml:space="preserve"> از اختلافات 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ه افتتاح باب مناظرت فرمود و ع</w:t>
      </w:r>
      <w:r w:rsidR="0063683D">
        <w:rPr>
          <w:rFonts w:cs="Zar2" w:hint="cs"/>
          <w:rtl/>
          <w:lang w:bidi="fa-IR"/>
        </w:rPr>
        <w:t>ي</w:t>
      </w:r>
      <w:r w:rsidRPr="0063683D">
        <w:rPr>
          <w:rFonts w:cs="Zar2" w:hint="cs"/>
          <w:rtl/>
          <w:lang w:bidi="fa-IR"/>
        </w:rPr>
        <w:t>نا به ا</w:t>
      </w:r>
      <w:r w:rsidR="0063683D">
        <w:rPr>
          <w:rFonts w:cs="Zar2" w:hint="cs"/>
          <w:rtl/>
          <w:lang w:bidi="fa-IR"/>
        </w:rPr>
        <w:t>ي</w:t>
      </w:r>
      <w:r w:rsidRPr="0063683D">
        <w:rPr>
          <w:rFonts w:cs="Zar2" w:hint="cs"/>
          <w:rtl/>
          <w:lang w:bidi="fa-IR"/>
        </w:rPr>
        <w:t>ن عبارت حضرت نب</w:t>
      </w:r>
      <w:r w:rsidR="0063683D">
        <w:rPr>
          <w:rFonts w:cs="Zar2" w:hint="cs"/>
          <w:rtl/>
          <w:lang w:bidi="fa-IR"/>
        </w:rPr>
        <w:t>ي</w:t>
      </w:r>
      <w:r w:rsidRPr="0063683D">
        <w:rPr>
          <w:rFonts w:cs="Zar2" w:hint="cs"/>
          <w:rtl/>
          <w:lang w:bidi="fa-IR"/>
        </w:rPr>
        <w:t>ل و ا</w:t>
      </w:r>
      <w:r w:rsidR="0063683D">
        <w:rPr>
          <w:rFonts w:cs="Zar2" w:hint="cs"/>
          <w:rtl/>
          <w:lang w:bidi="fa-IR"/>
        </w:rPr>
        <w:t>ي</w:t>
      </w:r>
      <w:r w:rsidRPr="0063683D">
        <w:rPr>
          <w:rFonts w:cs="Zar2" w:hint="cs"/>
          <w:rtl/>
          <w:lang w:bidi="fa-IR"/>
        </w:rPr>
        <w:t>ن عبد را مخاطب داشته سئوال نمود که ا</w:t>
      </w:r>
      <w:r w:rsidR="0063683D">
        <w:rPr>
          <w:rFonts w:cs="Zar2" w:hint="cs"/>
          <w:rtl/>
          <w:lang w:bidi="fa-IR"/>
        </w:rPr>
        <w:t>ي</w:t>
      </w:r>
      <w:r w:rsidRPr="0063683D">
        <w:rPr>
          <w:rFonts w:cs="Zar2" w:hint="cs"/>
          <w:rtl/>
          <w:lang w:bidi="fa-IR"/>
        </w:rPr>
        <w:t>ن امر تازه ئ</w:t>
      </w:r>
      <w:r w:rsidR="0063683D">
        <w:rPr>
          <w:rFonts w:cs="Zar2" w:hint="cs"/>
          <w:rtl/>
          <w:lang w:bidi="fa-IR"/>
        </w:rPr>
        <w:t>ي</w:t>
      </w:r>
      <w:r w:rsidRPr="0063683D">
        <w:rPr>
          <w:rFonts w:cs="Zar2" w:hint="cs"/>
          <w:rtl/>
          <w:lang w:bidi="fa-IR"/>
        </w:rPr>
        <w:t xml:space="preserve"> که شما آورده ا</w:t>
      </w:r>
      <w:r w:rsidR="0063683D">
        <w:rPr>
          <w:rFonts w:cs="Zar2" w:hint="cs"/>
          <w:rtl/>
          <w:lang w:bidi="fa-IR"/>
        </w:rPr>
        <w:t>ي</w:t>
      </w:r>
      <w:r w:rsidRPr="0063683D">
        <w:rPr>
          <w:rFonts w:cs="Zar2" w:hint="cs"/>
          <w:rtl/>
          <w:lang w:bidi="fa-IR"/>
        </w:rPr>
        <w:t>د دل</w:t>
      </w:r>
      <w:r w:rsidR="0063683D">
        <w:rPr>
          <w:rFonts w:cs="Zar2" w:hint="cs"/>
          <w:rtl/>
          <w:lang w:bidi="fa-IR"/>
        </w:rPr>
        <w:t>ي</w:t>
      </w:r>
      <w:r w:rsidRPr="0063683D">
        <w:rPr>
          <w:rFonts w:cs="Zar2" w:hint="cs"/>
          <w:rtl/>
          <w:lang w:bidi="fa-IR"/>
        </w:rPr>
        <w:t>ل و برهان آن چ</w:t>
      </w:r>
      <w:r w:rsidR="0063683D">
        <w:rPr>
          <w:rFonts w:cs="Zar2" w:hint="cs"/>
          <w:rtl/>
          <w:lang w:bidi="fa-IR"/>
        </w:rPr>
        <w:t>ي</w:t>
      </w:r>
      <w:r w:rsidRPr="0063683D">
        <w:rPr>
          <w:rFonts w:cs="Zar2" w:hint="cs"/>
          <w:rtl/>
          <w:lang w:bidi="fa-IR"/>
        </w:rPr>
        <w:t>ست من استدلال به آ</w:t>
      </w:r>
      <w:r w:rsidR="0063683D">
        <w:rPr>
          <w:rFonts w:cs="Zar2" w:hint="cs"/>
          <w:rtl/>
          <w:lang w:bidi="fa-IR"/>
        </w:rPr>
        <w:t>ي</w:t>
      </w:r>
      <w:r w:rsidRPr="0063683D">
        <w:rPr>
          <w:rFonts w:cs="Zar2" w:hint="cs"/>
          <w:rtl/>
          <w:lang w:bidi="fa-IR"/>
        </w:rPr>
        <w:t>ات قرآن و احاد</w:t>
      </w:r>
      <w:r w:rsidR="0063683D">
        <w:rPr>
          <w:rFonts w:cs="Zar2" w:hint="cs"/>
          <w:rtl/>
          <w:lang w:bidi="fa-IR"/>
        </w:rPr>
        <w:t>ي</w:t>
      </w:r>
      <w:r w:rsidRPr="0063683D">
        <w:rPr>
          <w:rFonts w:cs="Zar2" w:hint="cs"/>
          <w:rtl/>
          <w:lang w:bidi="fa-IR"/>
        </w:rPr>
        <w:t>ث را قبول ندارم و از شما دل</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عقل</w:t>
      </w:r>
      <w:r w:rsidR="0063683D">
        <w:rPr>
          <w:rFonts w:cs="Zar2" w:hint="cs"/>
          <w:rtl/>
          <w:lang w:bidi="fa-IR"/>
        </w:rPr>
        <w:t>ي</w:t>
      </w:r>
      <w:r w:rsidRPr="0063683D">
        <w:rPr>
          <w:rFonts w:cs="Zar2" w:hint="cs"/>
          <w:rtl/>
          <w:lang w:bidi="fa-IR"/>
        </w:rPr>
        <w:t xml:space="preserve"> بر اثبات صحّت ا</w:t>
      </w:r>
      <w:r w:rsidR="0063683D">
        <w:rPr>
          <w:rFonts w:cs="Zar2" w:hint="cs"/>
          <w:rtl/>
          <w:lang w:bidi="fa-IR"/>
        </w:rPr>
        <w:t>ي</w:t>
      </w:r>
      <w:r w:rsidRPr="0063683D">
        <w:rPr>
          <w:rFonts w:cs="Zar2" w:hint="cs"/>
          <w:rtl/>
          <w:lang w:bidi="fa-IR"/>
        </w:rPr>
        <w:t>ن امر م</w:t>
      </w:r>
      <w:r w:rsidR="0063683D">
        <w:rPr>
          <w:rFonts w:cs="Zar2" w:hint="cs"/>
          <w:rtl/>
          <w:lang w:bidi="fa-IR"/>
        </w:rPr>
        <w:t>ي</w:t>
      </w:r>
      <w:r w:rsidRPr="0063683D">
        <w:rPr>
          <w:rFonts w:cs="Zar2" w:hint="cs"/>
          <w:rtl/>
          <w:lang w:bidi="fa-IR"/>
        </w:rPr>
        <w:t xml:space="preserve"> طلبم. حضرت فاضل از استماع ا</w:t>
      </w:r>
      <w:r w:rsidR="0063683D">
        <w:rPr>
          <w:rFonts w:cs="Zar2" w:hint="cs"/>
          <w:rtl/>
          <w:lang w:bidi="fa-IR"/>
        </w:rPr>
        <w:t>ي</w:t>
      </w:r>
      <w:r w:rsidRPr="0063683D">
        <w:rPr>
          <w:rFonts w:cs="Zar2" w:hint="cs"/>
          <w:rtl/>
          <w:lang w:bidi="fa-IR"/>
        </w:rPr>
        <w:t>ن کلام متح</w:t>
      </w:r>
      <w:r w:rsidR="0063683D">
        <w:rPr>
          <w:rFonts w:cs="Zar2" w:hint="cs"/>
          <w:rtl/>
          <w:lang w:bidi="fa-IR"/>
        </w:rPr>
        <w:t>ي</w:t>
      </w:r>
      <w:r w:rsidRPr="0063683D">
        <w:rPr>
          <w:rFonts w:cs="Zar2" w:hint="cs"/>
          <w:rtl/>
          <w:lang w:bidi="fa-IR"/>
        </w:rPr>
        <w:t>ر شد و ا</w:t>
      </w:r>
      <w:r w:rsidR="0063683D">
        <w:rPr>
          <w:rFonts w:cs="Zar2" w:hint="cs"/>
          <w:rtl/>
          <w:lang w:bidi="fa-IR"/>
        </w:rPr>
        <w:t>ي</w:t>
      </w:r>
      <w:r w:rsidRPr="0063683D">
        <w:rPr>
          <w:rFonts w:cs="Zar2" w:hint="cs"/>
          <w:rtl/>
          <w:lang w:bidi="fa-IR"/>
        </w:rPr>
        <w:t>ن عبد را ن</w:t>
      </w:r>
      <w:r w:rsidR="0063683D">
        <w:rPr>
          <w:rFonts w:cs="Zar2" w:hint="cs"/>
          <w:rtl/>
          <w:lang w:bidi="fa-IR"/>
        </w:rPr>
        <w:t>ي</w:t>
      </w:r>
      <w:r w:rsidRPr="0063683D">
        <w:rPr>
          <w:rFonts w:cs="Zar2" w:hint="cs"/>
          <w:rtl/>
          <w:lang w:bidi="fa-IR"/>
        </w:rPr>
        <w:t>ز ح</w:t>
      </w:r>
      <w:r w:rsidR="0063683D">
        <w:rPr>
          <w:rFonts w:cs="Zar2" w:hint="cs"/>
          <w:rtl/>
          <w:lang w:bidi="fa-IR"/>
        </w:rPr>
        <w:t>ي</w:t>
      </w:r>
      <w:r w:rsidRPr="0063683D">
        <w:rPr>
          <w:rFonts w:cs="Zar2" w:hint="cs"/>
          <w:rtl/>
          <w:lang w:bidi="fa-IR"/>
        </w:rPr>
        <w:t>رت فرو گرفت که عجبا در ح</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که جناب س</w:t>
      </w:r>
      <w:r w:rsidR="0063683D">
        <w:rPr>
          <w:rFonts w:cs="Zar2" w:hint="cs"/>
          <w:rtl/>
          <w:lang w:bidi="fa-IR"/>
        </w:rPr>
        <w:t>ي</w:t>
      </w:r>
      <w:r w:rsidRPr="0063683D">
        <w:rPr>
          <w:rFonts w:cs="Zar2" w:hint="cs"/>
          <w:rtl/>
          <w:lang w:bidi="fa-IR"/>
        </w:rPr>
        <w:t>د خود را از افاضل ملّت اسلام</w:t>
      </w:r>
      <w:r w:rsidR="0063683D">
        <w:rPr>
          <w:rFonts w:cs="Zar2" w:hint="cs"/>
          <w:rtl/>
          <w:lang w:bidi="fa-IR"/>
        </w:rPr>
        <w:t>ي</w:t>
      </w:r>
      <w:r w:rsidRPr="0063683D">
        <w:rPr>
          <w:rFonts w:cs="Zar2" w:hint="cs"/>
          <w:rtl/>
          <w:lang w:bidi="fa-IR"/>
        </w:rPr>
        <w:t>ه م</w:t>
      </w:r>
      <w:r w:rsidR="0063683D">
        <w:rPr>
          <w:rFonts w:cs="Zar2" w:hint="cs"/>
          <w:rtl/>
          <w:lang w:bidi="fa-IR"/>
        </w:rPr>
        <w:t>ي</w:t>
      </w:r>
      <w:r w:rsidRPr="0063683D">
        <w:rPr>
          <w:rFonts w:cs="Zar2" w:hint="cs"/>
          <w:rtl/>
          <w:lang w:bidi="fa-IR"/>
        </w:rPr>
        <w:t xml:space="preserve"> داند و از سلال</w:t>
      </w:r>
      <w:r w:rsidRPr="0063683D">
        <w:rPr>
          <w:rFonts w:ascii="Arial" w:hAnsi="Arial" w:cs="Arial" w:hint="cs"/>
          <w:rtl/>
          <w:lang w:bidi="fa-IR"/>
        </w:rPr>
        <w:t>ۀ</w:t>
      </w:r>
      <w:r w:rsidRPr="0063683D">
        <w:rPr>
          <w:rFonts w:cs="Zar2" w:hint="cs"/>
          <w:rtl/>
          <w:lang w:bidi="fa-IR"/>
        </w:rPr>
        <w:t xml:space="preserve"> عترت نبو</w:t>
      </w:r>
      <w:r w:rsidR="0063683D">
        <w:rPr>
          <w:rFonts w:cs="Zar2" w:hint="cs"/>
          <w:rtl/>
          <w:lang w:bidi="fa-IR"/>
        </w:rPr>
        <w:t>ي</w:t>
      </w:r>
      <w:r w:rsidRPr="0063683D">
        <w:rPr>
          <w:rFonts w:cs="Zar2" w:hint="cs"/>
          <w:rtl/>
          <w:lang w:bidi="fa-IR"/>
        </w:rPr>
        <w:t>ه م</w:t>
      </w:r>
      <w:r w:rsidR="0063683D">
        <w:rPr>
          <w:rFonts w:cs="Zar2" w:hint="cs"/>
          <w:rtl/>
          <w:lang w:bidi="fa-IR"/>
        </w:rPr>
        <w:t>ي</w:t>
      </w:r>
      <w:r w:rsidRPr="0063683D">
        <w:rPr>
          <w:rFonts w:cs="Zar2" w:hint="cs"/>
          <w:rtl/>
          <w:lang w:bidi="fa-IR"/>
        </w:rPr>
        <w:t xml:space="preserve"> شمارد چون است که قرآن شر</w:t>
      </w:r>
      <w:r w:rsidR="0063683D">
        <w:rPr>
          <w:rFonts w:cs="Zar2" w:hint="cs"/>
          <w:rtl/>
          <w:lang w:bidi="fa-IR"/>
        </w:rPr>
        <w:t>ي</w:t>
      </w:r>
      <w:r w:rsidRPr="0063683D">
        <w:rPr>
          <w:rFonts w:cs="Zar2" w:hint="cs"/>
          <w:rtl/>
          <w:lang w:bidi="fa-IR"/>
        </w:rPr>
        <w:t>ف را که فصل الخطاب اختلافات 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ه است و حجّت بالغ</w:t>
      </w:r>
      <w:r w:rsidRPr="0063683D">
        <w:rPr>
          <w:rFonts w:ascii="Arial" w:hAnsi="Arial" w:cs="Arial" w:hint="cs"/>
          <w:rtl/>
          <w:lang w:bidi="fa-IR"/>
        </w:rPr>
        <w:t>ۀ</w:t>
      </w:r>
      <w:r w:rsidRPr="0063683D">
        <w:rPr>
          <w:rFonts w:cs="Zar2" w:hint="cs"/>
          <w:rtl/>
          <w:lang w:bidi="fa-IR"/>
        </w:rPr>
        <w:t xml:space="preserve"> اله</w:t>
      </w:r>
      <w:r w:rsidR="0063683D">
        <w:rPr>
          <w:rFonts w:cs="Zar2" w:hint="cs"/>
          <w:rtl/>
          <w:lang w:bidi="fa-IR"/>
        </w:rPr>
        <w:t>ي</w:t>
      </w:r>
      <w:r w:rsidRPr="0063683D">
        <w:rPr>
          <w:rFonts w:cs="Zar2" w:hint="cs"/>
          <w:rtl/>
          <w:lang w:bidi="fa-IR"/>
        </w:rPr>
        <w:t>ه در ا</w:t>
      </w:r>
      <w:r w:rsidR="0063683D">
        <w:rPr>
          <w:rFonts w:cs="Zar2" w:hint="cs"/>
          <w:rtl/>
          <w:lang w:bidi="fa-IR"/>
        </w:rPr>
        <w:t>ي</w:t>
      </w:r>
      <w:r w:rsidRPr="0063683D">
        <w:rPr>
          <w:rFonts w:cs="Zar2" w:hint="cs"/>
          <w:rtl/>
          <w:lang w:bidi="fa-IR"/>
        </w:rPr>
        <w:t>ن مقام (485) وقع</w:t>
      </w:r>
      <w:r w:rsidR="0063683D">
        <w:rPr>
          <w:rFonts w:cs="Zar2" w:hint="cs"/>
          <w:rtl/>
          <w:lang w:bidi="fa-IR"/>
        </w:rPr>
        <w:t>ي</w:t>
      </w:r>
      <w:r w:rsidRPr="0063683D">
        <w:rPr>
          <w:rFonts w:cs="Zar2" w:hint="cs"/>
          <w:rtl/>
          <w:lang w:bidi="fa-IR"/>
        </w:rPr>
        <w:t xml:space="preserve"> نم</w:t>
      </w:r>
      <w:r w:rsidR="0063683D">
        <w:rPr>
          <w:rFonts w:cs="Zar2" w:hint="cs"/>
          <w:rtl/>
          <w:lang w:bidi="fa-IR"/>
        </w:rPr>
        <w:t>ي</w:t>
      </w:r>
      <w:r w:rsidRPr="0063683D">
        <w:rPr>
          <w:rFonts w:cs="Zar2" w:hint="cs"/>
          <w:rtl/>
          <w:lang w:bidi="fa-IR"/>
        </w:rPr>
        <w:t xml:space="preserve"> نهد و به استدلال به آن راض</w:t>
      </w:r>
      <w:r w:rsidR="0063683D">
        <w:rPr>
          <w:rFonts w:cs="Zar2" w:hint="cs"/>
          <w:rtl/>
          <w:lang w:bidi="fa-IR"/>
        </w:rPr>
        <w:t>ي</w:t>
      </w:r>
      <w:r w:rsidRPr="0063683D">
        <w:rPr>
          <w:rFonts w:cs="Zar2" w:hint="cs"/>
          <w:rtl/>
          <w:lang w:bidi="fa-IR"/>
        </w:rPr>
        <w:t xml:space="preserve"> نم</w:t>
      </w:r>
      <w:r w:rsidR="0063683D">
        <w:rPr>
          <w:rFonts w:cs="Zar2" w:hint="cs"/>
          <w:rtl/>
          <w:lang w:bidi="fa-IR"/>
        </w:rPr>
        <w:t>ي</w:t>
      </w:r>
      <w:r w:rsidRPr="0063683D">
        <w:rPr>
          <w:rFonts w:cs="Zar2" w:hint="cs"/>
          <w:rtl/>
          <w:lang w:bidi="fa-IR"/>
        </w:rPr>
        <w:t xml:space="preserve"> شود و بالجمله چون ملاحظه نمودم که مقصود جناب س</w:t>
      </w:r>
      <w:r w:rsidR="0063683D">
        <w:rPr>
          <w:rFonts w:cs="Zar2" w:hint="cs"/>
          <w:rtl/>
          <w:lang w:bidi="fa-IR"/>
        </w:rPr>
        <w:t>ي</w:t>
      </w:r>
      <w:r w:rsidRPr="0063683D">
        <w:rPr>
          <w:rFonts w:cs="Zar2" w:hint="cs"/>
          <w:rtl/>
          <w:lang w:bidi="fa-IR"/>
        </w:rPr>
        <w:t>د مجادله و افحام است نه افهام و استفهام و مجادل را دل</w:t>
      </w:r>
      <w:r w:rsidR="0063683D">
        <w:rPr>
          <w:rFonts w:cs="Zar2" w:hint="cs"/>
          <w:rtl/>
          <w:lang w:bidi="fa-IR"/>
        </w:rPr>
        <w:t>ي</w:t>
      </w:r>
      <w:r w:rsidRPr="0063683D">
        <w:rPr>
          <w:rFonts w:cs="Zar2" w:hint="cs"/>
          <w:rtl/>
          <w:lang w:bidi="fa-IR"/>
        </w:rPr>
        <w:t>ل الزام</w:t>
      </w:r>
      <w:r w:rsidR="0063683D">
        <w:rPr>
          <w:rFonts w:cs="Zar2" w:hint="cs"/>
          <w:rtl/>
          <w:lang w:bidi="fa-IR"/>
        </w:rPr>
        <w:t>ي</w:t>
      </w:r>
      <w:r w:rsidRPr="0063683D">
        <w:rPr>
          <w:rFonts w:cs="Zar2" w:hint="cs"/>
          <w:rtl/>
          <w:lang w:bidi="fa-IR"/>
        </w:rPr>
        <w:t xml:space="preserve"> با</w:t>
      </w:r>
      <w:r w:rsidR="0063683D">
        <w:rPr>
          <w:rFonts w:cs="Zar2" w:hint="cs"/>
          <w:rtl/>
          <w:lang w:bidi="fa-IR"/>
        </w:rPr>
        <w:t>ي</w:t>
      </w:r>
      <w:r w:rsidRPr="0063683D">
        <w:rPr>
          <w:rFonts w:cs="Zar2" w:hint="cs"/>
          <w:rtl/>
          <w:lang w:bidi="fa-IR"/>
        </w:rPr>
        <w:t>د و جهلش را مقابل</w:t>
      </w:r>
      <w:r w:rsidRPr="0063683D">
        <w:rPr>
          <w:rFonts w:ascii="Arial" w:hAnsi="Arial" w:cs="Arial" w:hint="cs"/>
          <w:rtl/>
          <w:lang w:bidi="fa-IR"/>
        </w:rPr>
        <w:t>ۀ</w:t>
      </w:r>
      <w:r w:rsidRPr="0063683D">
        <w:rPr>
          <w:rFonts w:cs="Zar2" w:hint="cs"/>
          <w:rtl/>
          <w:lang w:bidi="fa-IR"/>
        </w:rPr>
        <w:t xml:space="preserve"> بمثل ظاهر م</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د رو</w:t>
      </w:r>
      <w:r w:rsidR="0063683D">
        <w:rPr>
          <w:rFonts w:cs="Zar2" w:hint="cs"/>
          <w:rtl/>
          <w:lang w:bidi="fa-IR"/>
        </w:rPr>
        <w:t>ي</w:t>
      </w:r>
      <w:r w:rsidRPr="0063683D">
        <w:rPr>
          <w:rFonts w:cs="Zar2" w:hint="cs"/>
          <w:rtl/>
          <w:lang w:bidi="fa-IR"/>
        </w:rPr>
        <w:t xml:space="preserve"> به ا</w:t>
      </w:r>
      <w:r w:rsidR="0063683D">
        <w:rPr>
          <w:rFonts w:cs="Zar2" w:hint="cs"/>
          <w:rtl/>
          <w:lang w:bidi="fa-IR"/>
        </w:rPr>
        <w:t>ي</w:t>
      </w:r>
      <w:r w:rsidRPr="0063683D">
        <w:rPr>
          <w:rFonts w:cs="Zar2" w:hint="cs"/>
          <w:rtl/>
          <w:lang w:bidi="fa-IR"/>
        </w:rPr>
        <w:t xml:space="preserve">شان کردم و در جواب معروض داشتم که </w:t>
      </w:r>
      <w:r w:rsidR="0063683D">
        <w:rPr>
          <w:rFonts w:cs="Zar2" w:hint="cs"/>
          <w:rtl/>
          <w:lang w:bidi="fa-IR"/>
        </w:rPr>
        <w:t>ي</w:t>
      </w:r>
      <w:r w:rsidRPr="0063683D">
        <w:rPr>
          <w:rFonts w:cs="Zar2" w:hint="cs"/>
          <w:rtl/>
          <w:lang w:bidi="fa-IR"/>
        </w:rPr>
        <w:t>ا س</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ادلّ</w:t>
      </w:r>
      <w:r w:rsidRPr="0063683D">
        <w:rPr>
          <w:rFonts w:ascii="Arial" w:hAnsi="Arial" w:cs="Arial" w:hint="cs"/>
          <w:rtl/>
          <w:lang w:bidi="fa-IR"/>
        </w:rPr>
        <w:t>ۀ</w:t>
      </w:r>
      <w:r w:rsidRPr="0063683D">
        <w:rPr>
          <w:rFonts w:cs="Zar2" w:hint="cs"/>
          <w:rtl/>
          <w:lang w:bidi="fa-IR"/>
        </w:rPr>
        <w:t xml:space="preserve"> مظاهر امرالله مشابه است و براه</w:t>
      </w:r>
      <w:r w:rsidR="0063683D">
        <w:rPr>
          <w:rFonts w:cs="Zar2" w:hint="cs"/>
          <w:rtl/>
          <w:lang w:bidi="fa-IR"/>
        </w:rPr>
        <w:t>ي</w:t>
      </w:r>
      <w:r w:rsidRPr="0063683D">
        <w:rPr>
          <w:rFonts w:cs="Zar2" w:hint="cs"/>
          <w:rtl/>
          <w:lang w:bidi="fa-IR"/>
        </w:rPr>
        <w:t>ن حق</w:t>
      </w:r>
      <w:r w:rsidR="0063683D">
        <w:rPr>
          <w:rFonts w:cs="Zar2" w:hint="cs"/>
          <w:rtl/>
          <w:lang w:bidi="fa-IR"/>
        </w:rPr>
        <w:t>ي</w:t>
      </w:r>
      <w:r w:rsidRPr="0063683D">
        <w:rPr>
          <w:rFonts w:cs="Zar2" w:hint="cs"/>
          <w:rtl/>
          <w:lang w:bidi="fa-IR"/>
        </w:rPr>
        <w:t>ت اد</w:t>
      </w:r>
      <w:r w:rsidR="0063683D">
        <w:rPr>
          <w:rFonts w:cs="Zar2" w:hint="cs"/>
          <w:rtl/>
          <w:lang w:bidi="fa-IR"/>
        </w:rPr>
        <w:t>ي</w:t>
      </w:r>
      <w:r w:rsidRPr="0063683D">
        <w:rPr>
          <w:rFonts w:cs="Zar2" w:hint="cs"/>
          <w:rtl/>
          <w:lang w:bidi="fa-IR"/>
        </w:rPr>
        <w:t>ان مماثل ا</w:t>
      </w:r>
      <w:r w:rsidR="0063683D">
        <w:rPr>
          <w:rFonts w:cs="Zar2" w:hint="cs"/>
          <w:rtl/>
          <w:lang w:bidi="fa-IR"/>
        </w:rPr>
        <w:t>ي</w:t>
      </w:r>
      <w:r w:rsidRPr="0063683D">
        <w:rPr>
          <w:rFonts w:cs="Zar2" w:hint="cs"/>
          <w:rtl/>
          <w:lang w:bidi="fa-IR"/>
        </w:rPr>
        <w:t>نک کب</w:t>
      </w:r>
      <w:r w:rsidR="0063683D">
        <w:rPr>
          <w:rFonts w:cs="Zar2" w:hint="cs"/>
          <w:rtl/>
          <w:lang w:bidi="fa-IR"/>
        </w:rPr>
        <w:t>ي</w:t>
      </w:r>
      <w:r w:rsidRPr="0063683D">
        <w:rPr>
          <w:rFonts w:cs="Zar2" w:hint="cs"/>
          <w:rtl/>
          <w:lang w:bidi="fa-IR"/>
        </w:rPr>
        <w:t>تان معظّم جناب الکسندر تومانسک</w:t>
      </w:r>
      <w:r w:rsidR="0063683D">
        <w:rPr>
          <w:rFonts w:cs="Zar2" w:hint="cs"/>
          <w:rtl/>
          <w:lang w:bidi="fa-IR"/>
        </w:rPr>
        <w:t>ي</w:t>
      </w:r>
      <w:r w:rsidRPr="0063683D">
        <w:rPr>
          <w:rFonts w:cs="Zar2" w:hint="cs"/>
          <w:rtl/>
          <w:lang w:bidi="fa-IR"/>
        </w:rPr>
        <w:t xml:space="preserve"> روس</w:t>
      </w:r>
      <w:r w:rsidR="0063683D">
        <w:rPr>
          <w:rFonts w:cs="Zar2" w:hint="cs"/>
          <w:rtl/>
          <w:lang w:bidi="fa-IR"/>
        </w:rPr>
        <w:t>ي</w:t>
      </w:r>
      <w:r w:rsidRPr="0063683D">
        <w:rPr>
          <w:rFonts w:cs="Zar2" w:hint="cs"/>
          <w:rtl/>
          <w:lang w:bidi="fa-IR"/>
        </w:rPr>
        <w:t xml:space="preserve"> در ا</w:t>
      </w:r>
      <w:r w:rsidR="0063683D">
        <w:rPr>
          <w:rFonts w:cs="Zar2" w:hint="cs"/>
          <w:rtl/>
          <w:lang w:bidi="fa-IR"/>
        </w:rPr>
        <w:t>ي</w:t>
      </w:r>
      <w:r w:rsidRPr="0063683D">
        <w:rPr>
          <w:rFonts w:cs="Zar2" w:hint="cs"/>
          <w:rtl/>
          <w:lang w:bidi="fa-IR"/>
        </w:rPr>
        <w:t>ن محفل حاضرند و حق</w:t>
      </w:r>
      <w:r w:rsidR="0063683D">
        <w:rPr>
          <w:rFonts w:cs="Zar2" w:hint="cs"/>
          <w:rtl/>
          <w:lang w:bidi="fa-IR"/>
        </w:rPr>
        <w:t>ي</w:t>
      </w:r>
      <w:r w:rsidRPr="0063683D">
        <w:rPr>
          <w:rFonts w:cs="Zar2" w:hint="cs"/>
          <w:rtl/>
          <w:lang w:bidi="fa-IR"/>
        </w:rPr>
        <w:t>ت د</w:t>
      </w:r>
      <w:r w:rsidR="0063683D">
        <w:rPr>
          <w:rFonts w:cs="Zar2" w:hint="cs"/>
          <w:rtl/>
          <w:lang w:bidi="fa-IR"/>
        </w:rPr>
        <w:t>ي</w:t>
      </w:r>
      <w:r w:rsidRPr="0063683D">
        <w:rPr>
          <w:rFonts w:cs="Zar2" w:hint="cs"/>
          <w:rtl/>
          <w:lang w:bidi="fa-IR"/>
        </w:rPr>
        <w:t>ن اسلام را به دل</w:t>
      </w:r>
      <w:r w:rsidR="0063683D">
        <w:rPr>
          <w:rFonts w:cs="Zar2" w:hint="cs"/>
          <w:rtl/>
          <w:lang w:bidi="fa-IR"/>
        </w:rPr>
        <w:t>ي</w:t>
      </w:r>
      <w:r w:rsidRPr="0063683D">
        <w:rPr>
          <w:rFonts w:cs="Zar2" w:hint="cs"/>
          <w:rtl/>
          <w:lang w:bidi="fa-IR"/>
        </w:rPr>
        <w:t>ل عقل</w:t>
      </w:r>
      <w:r w:rsidR="0063683D">
        <w:rPr>
          <w:rFonts w:cs="Zar2" w:hint="cs"/>
          <w:rtl/>
          <w:lang w:bidi="fa-IR"/>
        </w:rPr>
        <w:t>ي</w:t>
      </w:r>
      <w:r w:rsidRPr="0063683D">
        <w:rPr>
          <w:rFonts w:cs="Zar2" w:hint="cs"/>
          <w:rtl/>
          <w:lang w:bidi="fa-IR"/>
        </w:rPr>
        <w:t xml:space="preserve"> چنانکه از ما م</w:t>
      </w:r>
      <w:r w:rsidR="0063683D">
        <w:rPr>
          <w:rFonts w:cs="Zar2" w:hint="cs"/>
          <w:rtl/>
          <w:lang w:bidi="fa-IR"/>
        </w:rPr>
        <w:t>ي</w:t>
      </w:r>
      <w:r w:rsidRPr="0063683D">
        <w:rPr>
          <w:rFonts w:cs="Zar2" w:hint="cs"/>
          <w:rtl/>
          <w:lang w:bidi="fa-IR"/>
        </w:rPr>
        <w:t xml:space="preserve"> طلب</w:t>
      </w:r>
      <w:r w:rsidR="0063683D">
        <w:rPr>
          <w:rFonts w:cs="Zar2" w:hint="cs"/>
          <w:rtl/>
          <w:lang w:bidi="fa-IR"/>
        </w:rPr>
        <w:t>ي</w:t>
      </w:r>
      <w:r w:rsidRPr="0063683D">
        <w:rPr>
          <w:rFonts w:cs="Zar2" w:hint="cs"/>
          <w:rtl/>
          <w:lang w:bidi="fa-IR"/>
        </w:rPr>
        <w:t>د برا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 ثابت فرمائ</w:t>
      </w:r>
      <w:r w:rsidR="0063683D">
        <w:rPr>
          <w:rFonts w:cs="Zar2" w:hint="cs"/>
          <w:rtl/>
          <w:lang w:bidi="fa-IR"/>
        </w:rPr>
        <w:t>ي</w:t>
      </w:r>
      <w:r w:rsidRPr="0063683D">
        <w:rPr>
          <w:rFonts w:cs="Zar2" w:hint="cs"/>
          <w:rtl/>
          <w:lang w:bidi="fa-IR"/>
        </w:rPr>
        <w:t>د تا ما مطّلع گرد</w:t>
      </w:r>
      <w:r w:rsidR="0063683D">
        <w:rPr>
          <w:rFonts w:cs="Zar2" w:hint="cs"/>
          <w:rtl/>
          <w:lang w:bidi="fa-IR"/>
        </w:rPr>
        <w:t>ي</w:t>
      </w:r>
      <w:r w:rsidRPr="0063683D">
        <w:rPr>
          <w:rFonts w:cs="Zar2" w:hint="cs"/>
          <w:rtl/>
          <w:lang w:bidi="fa-IR"/>
        </w:rPr>
        <w:t>م و ع</w:t>
      </w:r>
      <w:r w:rsidR="0063683D">
        <w:rPr>
          <w:rFonts w:cs="Zar2" w:hint="cs"/>
          <w:rtl/>
          <w:lang w:bidi="fa-IR"/>
        </w:rPr>
        <w:t>ي</w:t>
      </w:r>
      <w:r w:rsidRPr="0063683D">
        <w:rPr>
          <w:rFonts w:cs="Zar2" w:hint="cs"/>
          <w:rtl/>
          <w:lang w:bidi="fa-IR"/>
        </w:rPr>
        <w:t>نا همان برهان را بل اتمّ و اجل</w:t>
      </w:r>
      <w:r w:rsidR="0063683D">
        <w:rPr>
          <w:rFonts w:cs="Zar2" w:hint="cs"/>
          <w:rtl/>
          <w:lang w:bidi="fa-IR"/>
        </w:rPr>
        <w:t>ي</w:t>
      </w:r>
      <w:r w:rsidRPr="0063683D">
        <w:rPr>
          <w:rFonts w:cs="Zar2" w:hint="cs"/>
          <w:rtl/>
          <w:lang w:bidi="fa-IR"/>
        </w:rPr>
        <w:t xml:space="preserve"> بر اثبات حق</w:t>
      </w:r>
      <w:r w:rsidR="0063683D">
        <w:rPr>
          <w:rFonts w:cs="Zar2" w:hint="cs"/>
          <w:rtl/>
          <w:lang w:bidi="fa-IR"/>
        </w:rPr>
        <w:t>ي</w:t>
      </w:r>
      <w:r w:rsidRPr="0063683D">
        <w:rPr>
          <w:rFonts w:cs="Zar2" w:hint="cs"/>
          <w:rtl/>
          <w:lang w:bidi="fa-IR"/>
        </w:rPr>
        <w:t>ت ا</w:t>
      </w:r>
      <w:r w:rsidR="0063683D">
        <w:rPr>
          <w:rFonts w:cs="Zar2" w:hint="cs"/>
          <w:rtl/>
          <w:lang w:bidi="fa-IR"/>
        </w:rPr>
        <w:t>ي</w:t>
      </w:r>
      <w:r w:rsidRPr="0063683D">
        <w:rPr>
          <w:rFonts w:cs="Zar2" w:hint="cs"/>
          <w:rtl/>
          <w:lang w:bidi="fa-IR"/>
        </w:rPr>
        <w:t>ن ظهور اقدس اعل</w:t>
      </w:r>
      <w:r w:rsidR="0063683D">
        <w:rPr>
          <w:rFonts w:cs="Zar2" w:hint="cs"/>
          <w:rtl/>
          <w:lang w:bidi="fa-IR"/>
        </w:rPr>
        <w:t>ي</w:t>
      </w:r>
      <w:r w:rsidRPr="0063683D">
        <w:rPr>
          <w:rFonts w:cs="Zar2" w:hint="cs"/>
          <w:rtl/>
          <w:lang w:bidi="fa-IR"/>
        </w:rPr>
        <w:t xml:space="preserve"> اقامه نمائ</w:t>
      </w:r>
      <w:r w:rsidR="0063683D">
        <w:rPr>
          <w:rFonts w:cs="Zar2" w:hint="cs"/>
          <w:rtl/>
          <w:lang w:bidi="fa-IR"/>
        </w:rPr>
        <w:t>ي</w:t>
      </w:r>
      <w:r w:rsidRPr="0063683D">
        <w:rPr>
          <w:rFonts w:cs="Zar2" w:hint="cs"/>
          <w:rtl/>
          <w:lang w:bidi="fa-IR"/>
        </w:rPr>
        <w:t>م. جناب س</w:t>
      </w:r>
      <w:r w:rsidR="0063683D">
        <w:rPr>
          <w:rFonts w:cs="Zar2" w:hint="cs"/>
          <w:rtl/>
          <w:lang w:bidi="fa-IR"/>
        </w:rPr>
        <w:t>ي</w:t>
      </w:r>
      <w:r w:rsidRPr="0063683D">
        <w:rPr>
          <w:rFonts w:cs="Zar2" w:hint="cs"/>
          <w:rtl/>
          <w:lang w:bidi="fa-IR"/>
        </w:rPr>
        <w:t>د از استماع ا</w:t>
      </w:r>
      <w:r w:rsidR="0063683D">
        <w:rPr>
          <w:rFonts w:cs="Zar2" w:hint="cs"/>
          <w:rtl/>
          <w:lang w:bidi="fa-IR"/>
        </w:rPr>
        <w:t>ي</w:t>
      </w:r>
      <w:r w:rsidRPr="0063683D">
        <w:rPr>
          <w:rFonts w:cs="Zar2" w:hint="cs"/>
          <w:rtl/>
          <w:lang w:bidi="fa-IR"/>
        </w:rPr>
        <w:t>ن مقال مبهوت شد و چون قدرت بر استدلال نداشت اظهار ضجرت و ملالت نمود و صاحب ب</w:t>
      </w:r>
      <w:r w:rsidR="0063683D">
        <w:rPr>
          <w:rFonts w:cs="Zar2" w:hint="cs"/>
          <w:rtl/>
          <w:lang w:bidi="fa-IR"/>
        </w:rPr>
        <w:t>ي</w:t>
      </w:r>
      <w:r w:rsidRPr="0063683D">
        <w:rPr>
          <w:rFonts w:cs="Zar2" w:hint="cs"/>
          <w:rtl/>
          <w:lang w:bidi="fa-IR"/>
        </w:rPr>
        <w:t>ت به حسن خوئ</w:t>
      </w:r>
      <w:r w:rsidR="0063683D">
        <w:rPr>
          <w:rFonts w:cs="Zar2" w:hint="cs"/>
          <w:rtl/>
          <w:lang w:bidi="fa-IR"/>
        </w:rPr>
        <w:t>ي</w:t>
      </w:r>
      <w:r w:rsidRPr="0063683D">
        <w:rPr>
          <w:rFonts w:cs="Zar2" w:hint="cs"/>
          <w:rtl/>
          <w:lang w:bidi="fa-IR"/>
        </w:rPr>
        <w:t xml:space="preserve"> که بدان موصوفند نار خشونت و رعونت او را به زلال رقّت و ملاطفت و بشاشت و ملا</w:t>
      </w:r>
      <w:r w:rsidR="0063683D">
        <w:rPr>
          <w:rFonts w:cs="Zar2" w:hint="cs"/>
          <w:rtl/>
          <w:lang w:bidi="fa-IR"/>
        </w:rPr>
        <w:t>ي</w:t>
      </w:r>
      <w:r w:rsidRPr="0063683D">
        <w:rPr>
          <w:rFonts w:cs="Zar2" w:hint="cs"/>
          <w:rtl/>
          <w:lang w:bidi="fa-IR"/>
        </w:rPr>
        <w:t>مت منطف</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فرمود تا مجلس انقضاء </w:t>
      </w:r>
      <w:r w:rsidR="0063683D">
        <w:rPr>
          <w:rFonts w:cs="Zar2" w:hint="cs"/>
          <w:rtl/>
          <w:lang w:bidi="fa-IR"/>
        </w:rPr>
        <w:t>ي</w:t>
      </w:r>
      <w:r w:rsidRPr="0063683D">
        <w:rPr>
          <w:rFonts w:cs="Zar2" w:hint="cs"/>
          <w:rtl/>
          <w:lang w:bidi="fa-IR"/>
        </w:rPr>
        <w:t>افت و هر کس به سوئ</w:t>
      </w:r>
      <w:r w:rsidR="0063683D">
        <w:rPr>
          <w:rFonts w:cs="Zar2" w:hint="cs"/>
          <w:rtl/>
          <w:lang w:bidi="fa-IR"/>
        </w:rPr>
        <w:t>ي</w:t>
      </w:r>
      <w:r w:rsidRPr="0063683D">
        <w:rPr>
          <w:rFonts w:cs="Zar2" w:hint="cs"/>
          <w:rtl/>
          <w:lang w:bidi="fa-IR"/>
        </w:rPr>
        <w:t xml:space="preserve"> شتافت) انته</w:t>
      </w:r>
      <w:r w:rsidR="0063683D">
        <w:rPr>
          <w:rFonts w:cs="Zar2" w:hint="cs"/>
          <w:rtl/>
          <w:lang w:bidi="fa-IR"/>
        </w:rPr>
        <w:t>ي</w:t>
      </w:r>
    </w:p>
    <w:p w14:paraId="61ED7982" w14:textId="77777777" w:rsidR="00C91E1A" w:rsidRPr="0063683D" w:rsidRDefault="00C91E1A" w:rsidP="00C91E1A">
      <w:pPr>
        <w:spacing w:line="312" w:lineRule="auto"/>
        <w:rPr>
          <w:rFonts w:cs="Zar2" w:hint="cs"/>
          <w:rtl/>
          <w:lang w:bidi="fa-IR"/>
        </w:rPr>
      </w:pPr>
      <w:r w:rsidRPr="0063683D">
        <w:rPr>
          <w:rFonts w:cs="Zar2" w:hint="cs"/>
          <w:rtl/>
          <w:lang w:bidi="fa-IR"/>
        </w:rPr>
        <w:lastRenderedPageBreak/>
        <w:t>بار</w:t>
      </w:r>
      <w:r w:rsidR="0063683D">
        <w:rPr>
          <w:rFonts w:cs="Zar2" w:hint="cs"/>
          <w:rtl/>
          <w:lang w:bidi="fa-IR"/>
        </w:rPr>
        <w:t>ي</w:t>
      </w:r>
      <w:r w:rsidRPr="0063683D">
        <w:rPr>
          <w:rFonts w:cs="Zar2" w:hint="cs"/>
          <w:rtl/>
          <w:lang w:bidi="fa-IR"/>
        </w:rPr>
        <w:t xml:space="preserve"> پس از چند</w:t>
      </w:r>
      <w:r w:rsidR="0063683D">
        <w:rPr>
          <w:rFonts w:cs="Zar2" w:hint="cs"/>
          <w:rtl/>
          <w:lang w:bidi="fa-IR"/>
        </w:rPr>
        <w:t>ي</w:t>
      </w:r>
      <w:r w:rsidRPr="0063683D">
        <w:rPr>
          <w:rFonts w:cs="Zar2" w:hint="cs"/>
          <w:rtl/>
          <w:lang w:bidi="fa-IR"/>
        </w:rPr>
        <w:t xml:space="preserve"> به اتّفاق جناب م</w:t>
      </w:r>
      <w:r w:rsidR="0063683D">
        <w:rPr>
          <w:rFonts w:cs="Zar2" w:hint="cs"/>
          <w:rtl/>
          <w:lang w:bidi="fa-IR"/>
        </w:rPr>
        <w:t>ي</w:t>
      </w:r>
      <w:r w:rsidRPr="0063683D">
        <w:rPr>
          <w:rFonts w:cs="Zar2" w:hint="cs"/>
          <w:rtl/>
          <w:lang w:bidi="fa-IR"/>
        </w:rPr>
        <w:t>رزا ابوالفضائل گلپا</w:t>
      </w:r>
      <w:r w:rsidR="0063683D">
        <w:rPr>
          <w:rFonts w:cs="Zar2" w:hint="cs"/>
          <w:rtl/>
          <w:lang w:bidi="fa-IR"/>
        </w:rPr>
        <w:t>ي</w:t>
      </w:r>
      <w:r w:rsidRPr="0063683D">
        <w:rPr>
          <w:rFonts w:cs="Zar2" w:hint="cs"/>
          <w:rtl/>
          <w:lang w:bidi="fa-IR"/>
        </w:rPr>
        <w:t>گان</w:t>
      </w:r>
      <w:r w:rsidR="0063683D">
        <w:rPr>
          <w:rFonts w:cs="Zar2" w:hint="cs"/>
          <w:rtl/>
          <w:lang w:bidi="fa-IR"/>
        </w:rPr>
        <w:t>ي</w:t>
      </w:r>
      <w:r w:rsidRPr="0063683D">
        <w:rPr>
          <w:rFonts w:cs="Zar2" w:hint="cs"/>
          <w:rtl/>
          <w:lang w:bidi="fa-IR"/>
        </w:rPr>
        <w:t xml:space="preserve"> به عنوان ملاقات حضرت م</w:t>
      </w:r>
      <w:r w:rsidR="0063683D">
        <w:rPr>
          <w:rFonts w:cs="Zar2" w:hint="cs"/>
          <w:rtl/>
          <w:lang w:bidi="fa-IR"/>
        </w:rPr>
        <w:t>ي</w:t>
      </w:r>
      <w:r w:rsidRPr="0063683D">
        <w:rPr>
          <w:rFonts w:cs="Zar2" w:hint="cs"/>
          <w:rtl/>
          <w:lang w:bidi="fa-IR"/>
        </w:rPr>
        <w:t>رزا محمود افنان به بخارا مسافرت کرده مق</w:t>
      </w:r>
      <w:r w:rsidR="0063683D">
        <w:rPr>
          <w:rFonts w:cs="Zar2" w:hint="cs"/>
          <w:rtl/>
          <w:lang w:bidi="fa-IR"/>
        </w:rPr>
        <w:t>ي</w:t>
      </w:r>
      <w:r w:rsidRPr="0063683D">
        <w:rPr>
          <w:rFonts w:cs="Zar2" w:hint="cs"/>
          <w:rtl/>
          <w:lang w:bidi="fa-IR"/>
        </w:rPr>
        <w:t>م گرد</w:t>
      </w:r>
      <w:r w:rsidR="0063683D">
        <w:rPr>
          <w:rFonts w:cs="Zar2" w:hint="cs"/>
          <w:rtl/>
          <w:lang w:bidi="fa-IR"/>
        </w:rPr>
        <w:t>ي</w:t>
      </w:r>
      <w:r w:rsidRPr="0063683D">
        <w:rPr>
          <w:rFonts w:cs="Zar2" w:hint="cs"/>
          <w:rtl/>
          <w:lang w:bidi="fa-IR"/>
        </w:rPr>
        <w:t>د و فضلا</w:t>
      </w:r>
      <w:r w:rsidR="0063683D">
        <w:rPr>
          <w:rFonts w:cs="Zar2" w:hint="cs"/>
          <w:rtl/>
          <w:lang w:bidi="fa-IR"/>
        </w:rPr>
        <w:t>ي</w:t>
      </w:r>
      <w:r w:rsidRPr="0063683D">
        <w:rPr>
          <w:rFonts w:cs="Zar2" w:hint="cs"/>
          <w:rtl/>
          <w:lang w:bidi="fa-IR"/>
        </w:rPr>
        <w:t xml:space="preserve"> ماوراءالنّهر را از س</w:t>
      </w:r>
      <w:r w:rsidR="00B273DB">
        <w:rPr>
          <w:rFonts w:cs="Zar2" w:hint="cs"/>
          <w:rtl/>
          <w:lang w:bidi="fa-IR"/>
        </w:rPr>
        <w:t xml:space="preserve">عهٴ </w:t>
      </w:r>
      <w:r w:rsidRPr="0063683D">
        <w:rPr>
          <w:rFonts w:cs="Zar2" w:hint="cs"/>
          <w:rtl/>
          <w:lang w:bidi="fa-IR"/>
        </w:rPr>
        <w:t xml:space="preserve"> (486) کمالات خو</w:t>
      </w:r>
      <w:r w:rsidR="0063683D">
        <w:rPr>
          <w:rFonts w:cs="Zar2" w:hint="cs"/>
          <w:rtl/>
          <w:lang w:bidi="fa-IR"/>
        </w:rPr>
        <w:t>ي</w:t>
      </w:r>
      <w:r w:rsidRPr="0063683D">
        <w:rPr>
          <w:rFonts w:cs="Zar2" w:hint="cs"/>
          <w:rtl/>
          <w:lang w:bidi="fa-IR"/>
        </w:rPr>
        <w:t>ش مندهش و متح</w:t>
      </w:r>
      <w:r w:rsidR="0063683D">
        <w:rPr>
          <w:rFonts w:cs="Zar2" w:hint="cs"/>
          <w:rtl/>
          <w:lang w:bidi="fa-IR"/>
        </w:rPr>
        <w:t>ي</w:t>
      </w:r>
      <w:r w:rsidRPr="0063683D">
        <w:rPr>
          <w:rFonts w:cs="Zar2" w:hint="cs"/>
          <w:rtl/>
          <w:lang w:bidi="fa-IR"/>
        </w:rPr>
        <w:t>ر گردان</w:t>
      </w:r>
      <w:r w:rsidR="0063683D">
        <w:rPr>
          <w:rFonts w:cs="Zar2" w:hint="cs"/>
          <w:rtl/>
          <w:lang w:bidi="fa-IR"/>
        </w:rPr>
        <w:t>ي</w:t>
      </w:r>
      <w:r w:rsidRPr="0063683D">
        <w:rPr>
          <w:rFonts w:cs="Zar2" w:hint="cs"/>
          <w:rtl/>
          <w:lang w:bidi="fa-IR"/>
        </w:rPr>
        <w:t>د و پس از مدّت کوتاه</w:t>
      </w:r>
      <w:r w:rsidR="0063683D">
        <w:rPr>
          <w:rFonts w:cs="Zar2" w:hint="cs"/>
          <w:rtl/>
          <w:lang w:bidi="fa-IR"/>
        </w:rPr>
        <w:t>ي</w:t>
      </w:r>
      <w:r w:rsidRPr="0063683D">
        <w:rPr>
          <w:rFonts w:cs="Zar2" w:hint="cs"/>
          <w:rtl/>
          <w:lang w:bidi="fa-IR"/>
        </w:rPr>
        <w:t xml:space="preserve"> مر</w:t>
      </w:r>
      <w:r w:rsidR="0063683D">
        <w:rPr>
          <w:rFonts w:cs="Zar2" w:hint="cs"/>
          <w:rtl/>
          <w:lang w:bidi="fa-IR"/>
        </w:rPr>
        <w:t>ي</w:t>
      </w:r>
      <w:r w:rsidRPr="0063683D">
        <w:rPr>
          <w:rFonts w:cs="Zar2" w:hint="cs"/>
          <w:rtl/>
          <w:lang w:bidi="fa-IR"/>
        </w:rPr>
        <w:t>ض گرد</w:t>
      </w:r>
      <w:r w:rsidR="0063683D">
        <w:rPr>
          <w:rFonts w:cs="Zar2" w:hint="cs"/>
          <w:rtl/>
          <w:lang w:bidi="fa-IR"/>
        </w:rPr>
        <w:t>ي</w:t>
      </w:r>
      <w:r w:rsidRPr="0063683D">
        <w:rPr>
          <w:rFonts w:cs="Zar2" w:hint="cs"/>
          <w:rtl/>
          <w:lang w:bidi="fa-IR"/>
        </w:rPr>
        <w:t>ده در تار</w:t>
      </w:r>
      <w:r w:rsidR="0063683D">
        <w:rPr>
          <w:rFonts w:cs="Zar2" w:hint="cs"/>
          <w:rtl/>
          <w:lang w:bidi="fa-IR"/>
        </w:rPr>
        <w:t>ي</w:t>
      </w:r>
      <w:r w:rsidRPr="0063683D">
        <w:rPr>
          <w:rFonts w:cs="Zar2" w:hint="cs"/>
          <w:rtl/>
          <w:lang w:bidi="fa-IR"/>
        </w:rPr>
        <w:t>خ نهم ذ</w:t>
      </w:r>
      <w:r w:rsidR="0063683D">
        <w:rPr>
          <w:rFonts w:cs="Zar2" w:hint="cs"/>
          <w:rtl/>
          <w:lang w:bidi="fa-IR"/>
        </w:rPr>
        <w:t>ي</w:t>
      </w:r>
      <w:r w:rsidRPr="0063683D">
        <w:rPr>
          <w:rFonts w:cs="Zar2" w:hint="cs"/>
          <w:rtl/>
          <w:lang w:bidi="fa-IR"/>
        </w:rPr>
        <w:t>حجّ</w:t>
      </w:r>
      <w:r w:rsidRPr="0063683D">
        <w:rPr>
          <w:rFonts w:ascii="Arial" w:hAnsi="Arial" w:cs="Arial" w:hint="cs"/>
          <w:rtl/>
          <w:lang w:bidi="fa-IR"/>
        </w:rPr>
        <w:t>ۀ</w:t>
      </w:r>
      <w:r w:rsidRPr="0063683D">
        <w:rPr>
          <w:rFonts w:cs="Zar2" w:hint="cs"/>
          <w:rtl/>
          <w:lang w:bidi="fa-IR"/>
        </w:rPr>
        <w:t xml:space="preserve"> </w:t>
      </w:r>
      <w:r w:rsidR="0063683D">
        <w:rPr>
          <w:rFonts w:cs="Zar2" w:hint="cs"/>
          <w:rtl/>
          <w:lang w:bidi="fa-IR"/>
        </w:rPr>
        <w:t>ي</w:t>
      </w:r>
      <w:r w:rsidRPr="0063683D">
        <w:rPr>
          <w:rFonts w:cs="Zar2" w:hint="cs"/>
          <w:rtl/>
          <w:lang w:bidi="fa-IR"/>
        </w:rPr>
        <w:t>ک هزار و س</w:t>
      </w:r>
      <w:r w:rsidR="0063683D">
        <w:rPr>
          <w:rFonts w:cs="Zar2" w:hint="cs"/>
          <w:rtl/>
          <w:lang w:bidi="fa-IR"/>
        </w:rPr>
        <w:t>ي</w:t>
      </w:r>
      <w:r w:rsidRPr="0063683D">
        <w:rPr>
          <w:rFonts w:cs="Zar2" w:hint="cs"/>
          <w:rtl/>
          <w:lang w:bidi="fa-IR"/>
        </w:rPr>
        <w:t>صد و نه هجر</w:t>
      </w:r>
      <w:r w:rsidR="0063683D">
        <w:rPr>
          <w:rFonts w:cs="Zar2" w:hint="cs"/>
          <w:rtl/>
          <w:lang w:bidi="fa-IR"/>
        </w:rPr>
        <w:t>ي</w:t>
      </w:r>
      <w:r w:rsidRPr="0063683D">
        <w:rPr>
          <w:rFonts w:cs="Zar2" w:hint="cs"/>
          <w:rtl/>
          <w:lang w:bidi="fa-IR"/>
        </w:rPr>
        <w:t xml:space="preserve"> قمر</w:t>
      </w:r>
      <w:r w:rsidR="0063683D">
        <w:rPr>
          <w:rFonts w:cs="Zar2" w:hint="cs"/>
          <w:rtl/>
          <w:lang w:bidi="fa-IR"/>
        </w:rPr>
        <w:t>ي</w:t>
      </w:r>
      <w:r w:rsidRPr="0063683D">
        <w:rPr>
          <w:rFonts w:cs="Zar2" w:hint="cs"/>
          <w:rtl/>
          <w:lang w:bidi="fa-IR"/>
        </w:rPr>
        <w:t xml:space="preserve"> در غربت و کربت صعود کرد و از فقدان خود ضربت</w:t>
      </w:r>
      <w:r w:rsidR="0063683D">
        <w:rPr>
          <w:rFonts w:cs="Zar2" w:hint="cs"/>
          <w:rtl/>
          <w:lang w:bidi="fa-IR"/>
        </w:rPr>
        <w:t>ي</w:t>
      </w:r>
      <w:r w:rsidRPr="0063683D">
        <w:rPr>
          <w:rFonts w:cs="Zar2" w:hint="cs"/>
          <w:rtl/>
          <w:lang w:bidi="fa-IR"/>
        </w:rPr>
        <w:t xml:space="preserve"> سنگ</w:t>
      </w:r>
      <w:r w:rsidR="0063683D">
        <w:rPr>
          <w:rFonts w:cs="Zar2" w:hint="cs"/>
          <w:rtl/>
          <w:lang w:bidi="fa-IR"/>
        </w:rPr>
        <w:t>ي</w:t>
      </w:r>
      <w:r w:rsidRPr="0063683D">
        <w:rPr>
          <w:rFonts w:cs="Zar2" w:hint="cs"/>
          <w:rtl/>
          <w:lang w:bidi="fa-IR"/>
        </w:rPr>
        <w:t>ن بر کاخ علم و معرفت وارد ساخت. جناب نب</w:t>
      </w:r>
      <w:r w:rsidR="0063683D">
        <w:rPr>
          <w:rFonts w:cs="Zar2" w:hint="cs"/>
          <w:rtl/>
          <w:lang w:bidi="fa-IR"/>
        </w:rPr>
        <w:t>ي</w:t>
      </w:r>
      <w:r w:rsidRPr="0063683D">
        <w:rPr>
          <w:rFonts w:cs="Zar2" w:hint="cs"/>
          <w:rtl/>
          <w:lang w:bidi="fa-IR"/>
        </w:rPr>
        <w:t>ل زرند</w:t>
      </w:r>
      <w:r w:rsidR="0063683D">
        <w:rPr>
          <w:rFonts w:cs="Zar2" w:hint="cs"/>
          <w:rtl/>
          <w:lang w:bidi="fa-IR"/>
        </w:rPr>
        <w:t>ي</w:t>
      </w:r>
      <w:r w:rsidRPr="0063683D">
        <w:rPr>
          <w:rFonts w:cs="Zar2" w:hint="cs"/>
          <w:rtl/>
          <w:lang w:bidi="fa-IR"/>
        </w:rPr>
        <w:t xml:space="preserve"> در تار</w:t>
      </w:r>
      <w:r w:rsidR="0063683D">
        <w:rPr>
          <w:rFonts w:cs="Zar2" w:hint="cs"/>
          <w:rtl/>
          <w:lang w:bidi="fa-IR"/>
        </w:rPr>
        <w:t>ي</w:t>
      </w:r>
      <w:r w:rsidRPr="0063683D">
        <w:rPr>
          <w:rFonts w:cs="Zar2" w:hint="cs"/>
          <w:rtl/>
          <w:lang w:bidi="fa-IR"/>
        </w:rPr>
        <w:t>خ وفات او فرمود: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5"/>
        <w:gridCol w:w="4512"/>
      </w:tblGrid>
      <w:tr w:rsidR="008729B2" w:rsidRPr="0063683D" w14:paraId="1FC2DE53" w14:textId="77777777" w:rsidTr="00285698">
        <w:tc>
          <w:tcPr>
            <w:tcW w:w="4621" w:type="dxa"/>
          </w:tcPr>
          <w:p w14:paraId="6E5B5DEB" w14:textId="77777777" w:rsidR="008729B2" w:rsidRPr="0063683D" w:rsidRDefault="008729B2" w:rsidP="00285698">
            <w:pPr>
              <w:spacing w:line="312" w:lineRule="auto"/>
              <w:rPr>
                <w:rFonts w:cs="Zar2"/>
                <w:rtl/>
                <w:lang w:bidi="fa-IR"/>
              </w:rPr>
            </w:pPr>
            <w:r w:rsidRPr="0063683D">
              <w:rPr>
                <w:rFonts w:cs="Zar2" w:hint="cs"/>
                <w:rtl/>
                <w:lang w:bidi="fa-IR"/>
              </w:rPr>
              <w:t>تاسع ذ</w:t>
            </w:r>
            <w:r w:rsidR="0063683D">
              <w:rPr>
                <w:rFonts w:cs="Zar2" w:hint="cs"/>
                <w:rtl/>
                <w:lang w:bidi="fa-IR"/>
              </w:rPr>
              <w:t>ي</w:t>
            </w:r>
            <w:r w:rsidRPr="0063683D">
              <w:rPr>
                <w:rFonts w:cs="Zar2" w:hint="cs"/>
                <w:rtl/>
                <w:lang w:bidi="fa-IR"/>
              </w:rPr>
              <w:t xml:space="preserve"> الحجّ غ</w:t>
            </w:r>
            <w:r w:rsidR="0063683D">
              <w:rPr>
                <w:rFonts w:cs="Zar2" w:hint="cs"/>
                <w:rtl/>
                <w:lang w:bidi="fa-IR"/>
              </w:rPr>
              <w:t>ي</w:t>
            </w:r>
            <w:r w:rsidRPr="0063683D">
              <w:rPr>
                <w:rFonts w:cs="Zar2" w:hint="cs"/>
                <w:rtl/>
                <w:lang w:bidi="fa-IR"/>
              </w:rPr>
              <w:t>ن و ش</w:t>
            </w:r>
            <w:r w:rsidR="0063683D">
              <w:rPr>
                <w:rFonts w:cs="Zar2" w:hint="cs"/>
                <w:rtl/>
                <w:lang w:bidi="fa-IR"/>
              </w:rPr>
              <w:t>ي</w:t>
            </w:r>
            <w:r w:rsidRPr="0063683D">
              <w:rPr>
                <w:rFonts w:cs="Zar2" w:hint="cs"/>
                <w:rtl/>
                <w:lang w:bidi="fa-IR"/>
              </w:rPr>
              <w:t>ن و طا</w:t>
            </w:r>
          </w:p>
        </w:tc>
        <w:tc>
          <w:tcPr>
            <w:tcW w:w="4622" w:type="dxa"/>
          </w:tcPr>
          <w:p w14:paraId="422EFD94" w14:textId="77777777" w:rsidR="008729B2" w:rsidRPr="0063683D" w:rsidRDefault="008729B2" w:rsidP="00285698">
            <w:pPr>
              <w:spacing w:line="312" w:lineRule="auto"/>
              <w:rPr>
                <w:rFonts w:cs="Zar2"/>
                <w:rtl/>
                <w:lang w:bidi="fa-IR"/>
              </w:rPr>
            </w:pPr>
            <w:r w:rsidRPr="0063683D">
              <w:rPr>
                <w:rFonts w:cs="Zar2" w:hint="cs"/>
                <w:rtl/>
                <w:lang w:bidi="fa-IR"/>
              </w:rPr>
              <w:t>بر رخش بگشوده شد باب عطا</w:t>
            </w:r>
          </w:p>
        </w:tc>
      </w:tr>
      <w:tr w:rsidR="008729B2" w:rsidRPr="0063683D" w14:paraId="2FF99527" w14:textId="77777777" w:rsidTr="00285698">
        <w:tc>
          <w:tcPr>
            <w:tcW w:w="4621" w:type="dxa"/>
          </w:tcPr>
          <w:p w14:paraId="11D7DB8A" w14:textId="77777777" w:rsidR="008729B2" w:rsidRPr="0063683D" w:rsidRDefault="008729B2" w:rsidP="00285698">
            <w:pPr>
              <w:spacing w:line="312" w:lineRule="auto"/>
              <w:rPr>
                <w:rFonts w:cs="Zar2"/>
                <w:rtl/>
                <w:lang w:bidi="fa-IR"/>
              </w:rPr>
            </w:pPr>
            <w:r w:rsidRPr="0063683D">
              <w:rPr>
                <w:rFonts w:cs="Zar2" w:hint="cs"/>
                <w:rtl/>
                <w:lang w:bidi="fa-IR"/>
              </w:rPr>
              <w:t>نغم</w:t>
            </w:r>
            <w:r w:rsidRPr="0063683D">
              <w:rPr>
                <w:rFonts w:ascii="Arial" w:hAnsi="Arial" w:cs="Arial" w:hint="cs"/>
                <w:rtl/>
                <w:lang w:bidi="fa-IR"/>
              </w:rPr>
              <w:t>ۀ</w:t>
            </w:r>
            <w:r w:rsidRPr="0063683D">
              <w:rPr>
                <w:rFonts w:cs="Zar2" w:hint="cs"/>
                <w:rtl/>
                <w:lang w:bidi="fa-IR"/>
              </w:rPr>
              <w:t xml:space="preserve"> ارجع ال</w:t>
            </w:r>
            <w:r w:rsidR="0063683D">
              <w:rPr>
                <w:rFonts w:cs="Zar2" w:hint="cs"/>
                <w:rtl/>
                <w:lang w:bidi="fa-IR"/>
              </w:rPr>
              <w:t>ي</w:t>
            </w:r>
            <w:r w:rsidRPr="0063683D">
              <w:rPr>
                <w:rFonts w:cs="Zar2" w:hint="cs"/>
                <w:rtl/>
                <w:lang w:bidi="fa-IR"/>
              </w:rPr>
              <w:t xml:space="preserve"> ربّک شن</w:t>
            </w:r>
            <w:r w:rsidR="0063683D">
              <w:rPr>
                <w:rFonts w:cs="Zar2" w:hint="cs"/>
                <w:rtl/>
                <w:lang w:bidi="fa-IR"/>
              </w:rPr>
              <w:t>ي</w:t>
            </w:r>
            <w:r w:rsidRPr="0063683D">
              <w:rPr>
                <w:rFonts w:cs="Zar2" w:hint="cs"/>
                <w:rtl/>
                <w:lang w:bidi="fa-IR"/>
              </w:rPr>
              <w:t>د</w:t>
            </w:r>
          </w:p>
        </w:tc>
        <w:tc>
          <w:tcPr>
            <w:tcW w:w="4622" w:type="dxa"/>
          </w:tcPr>
          <w:p w14:paraId="210DF841" w14:textId="77777777" w:rsidR="008729B2" w:rsidRPr="0063683D" w:rsidRDefault="008729B2" w:rsidP="00285698">
            <w:pPr>
              <w:spacing w:line="312" w:lineRule="auto"/>
              <w:rPr>
                <w:rFonts w:cs="Zar2"/>
                <w:rtl/>
                <w:lang w:bidi="fa-IR"/>
              </w:rPr>
            </w:pPr>
            <w:r w:rsidRPr="0063683D">
              <w:rPr>
                <w:rFonts w:cs="Zar2" w:hint="cs"/>
                <w:rtl/>
                <w:lang w:bidi="fa-IR"/>
              </w:rPr>
              <w:t>روح قربان کرد اندر ل</w:t>
            </w:r>
            <w:r w:rsidR="0063683D">
              <w:rPr>
                <w:rFonts w:cs="Zar2" w:hint="cs"/>
                <w:rtl/>
                <w:lang w:bidi="fa-IR"/>
              </w:rPr>
              <w:t>ي</w:t>
            </w:r>
            <w:r w:rsidRPr="0063683D">
              <w:rPr>
                <w:rFonts w:cs="Zar2" w:hint="cs"/>
                <w:rtl/>
                <w:lang w:bidi="fa-IR"/>
              </w:rPr>
              <w:t>ل ع</w:t>
            </w:r>
            <w:r w:rsidR="0063683D">
              <w:rPr>
                <w:rFonts w:cs="Zar2" w:hint="cs"/>
                <w:rtl/>
                <w:lang w:bidi="fa-IR"/>
              </w:rPr>
              <w:t>ي</w:t>
            </w:r>
            <w:r w:rsidRPr="0063683D">
              <w:rPr>
                <w:rFonts w:cs="Zar2" w:hint="cs"/>
                <w:rtl/>
                <w:lang w:bidi="fa-IR"/>
              </w:rPr>
              <w:t>د</w:t>
            </w:r>
          </w:p>
        </w:tc>
      </w:tr>
    </w:tbl>
    <w:p w14:paraId="14DBD435" w14:textId="77777777" w:rsidR="008729B2" w:rsidRPr="0063683D" w:rsidRDefault="008729B2" w:rsidP="00C91E1A">
      <w:pPr>
        <w:spacing w:line="312" w:lineRule="auto"/>
        <w:rPr>
          <w:rFonts w:cs="Zar2" w:hint="cs"/>
          <w:rtl/>
          <w:lang w:bidi="fa-IR"/>
        </w:rPr>
      </w:pPr>
    </w:p>
    <w:p w14:paraId="5068C354" w14:textId="77777777" w:rsidR="00C91E1A" w:rsidRPr="0063683D" w:rsidRDefault="00C91E1A" w:rsidP="00C91E1A">
      <w:pPr>
        <w:spacing w:line="312" w:lineRule="auto"/>
        <w:rPr>
          <w:rFonts w:cs="Zar2"/>
          <w:rtl/>
          <w:lang w:bidi="fa-IR"/>
        </w:rPr>
      </w:pPr>
      <w:r w:rsidRPr="0063683D">
        <w:rPr>
          <w:rFonts w:cs="Zar2" w:hint="cs"/>
          <w:rtl/>
          <w:lang w:bidi="fa-IR"/>
        </w:rPr>
        <w:t>و پوش</w:t>
      </w:r>
      <w:r w:rsidR="0063683D">
        <w:rPr>
          <w:rFonts w:cs="Zar2" w:hint="cs"/>
          <w:rtl/>
          <w:lang w:bidi="fa-IR"/>
        </w:rPr>
        <w:t>ي</w:t>
      </w:r>
      <w:r w:rsidRPr="0063683D">
        <w:rPr>
          <w:rFonts w:cs="Zar2" w:hint="cs"/>
          <w:rtl/>
          <w:lang w:bidi="fa-IR"/>
        </w:rPr>
        <w:t>ده ن</w:t>
      </w:r>
      <w:r w:rsidR="0063683D">
        <w:rPr>
          <w:rFonts w:cs="Zar2" w:hint="cs"/>
          <w:rtl/>
          <w:lang w:bidi="fa-IR"/>
        </w:rPr>
        <w:t>ي</w:t>
      </w:r>
      <w:r w:rsidRPr="0063683D">
        <w:rPr>
          <w:rFonts w:cs="Zar2" w:hint="cs"/>
          <w:rtl/>
          <w:lang w:bidi="fa-IR"/>
        </w:rPr>
        <w:t>ست که در همان سنه شمس طلعت ابه</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ز از افق عالم ادن</w:t>
      </w:r>
      <w:r w:rsidR="0063683D">
        <w:rPr>
          <w:rFonts w:cs="Zar2" w:hint="cs"/>
          <w:rtl/>
          <w:lang w:bidi="fa-IR"/>
        </w:rPr>
        <w:t>ي</w:t>
      </w:r>
      <w:r w:rsidRPr="0063683D">
        <w:rPr>
          <w:rFonts w:cs="Zar2" w:hint="cs"/>
          <w:rtl/>
          <w:lang w:bidi="fa-IR"/>
        </w:rPr>
        <w:t xml:space="preserve"> غارب گرد</w:t>
      </w:r>
      <w:r w:rsidR="0063683D">
        <w:rPr>
          <w:rFonts w:cs="Zar2" w:hint="cs"/>
          <w:rtl/>
          <w:lang w:bidi="fa-IR"/>
        </w:rPr>
        <w:t>ي</w:t>
      </w:r>
      <w:r w:rsidRPr="0063683D">
        <w:rPr>
          <w:rFonts w:cs="Zar2" w:hint="cs"/>
          <w:rtl/>
          <w:lang w:bidi="fa-IR"/>
        </w:rPr>
        <w:t>ده بود و مرکز م</w:t>
      </w:r>
      <w:r w:rsidR="0063683D">
        <w:rPr>
          <w:rFonts w:cs="Zar2" w:hint="cs"/>
          <w:rtl/>
          <w:lang w:bidi="fa-IR"/>
        </w:rPr>
        <w:t>ي</w:t>
      </w:r>
      <w:r w:rsidRPr="0063683D">
        <w:rPr>
          <w:rFonts w:cs="Zar2" w:hint="cs"/>
          <w:rtl/>
          <w:lang w:bidi="fa-IR"/>
        </w:rPr>
        <w:t>ثاق ول</w:t>
      </w:r>
      <w:r w:rsidR="0063683D">
        <w:rPr>
          <w:rFonts w:cs="Zar2" w:hint="cs"/>
          <w:rtl/>
          <w:lang w:bidi="fa-IR"/>
        </w:rPr>
        <w:t>ي</w:t>
      </w:r>
      <w:r w:rsidRPr="0063683D">
        <w:rPr>
          <w:rFonts w:cs="Zar2" w:hint="cs"/>
          <w:rtl/>
          <w:lang w:bidi="fa-IR"/>
        </w:rPr>
        <w:t xml:space="preserve"> امر ن</w:t>
      </w:r>
      <w:r w:rsidR="0063683D">
        <w:rPr>
          <w:rFonts w:cs="Zar2" w:hint="cs"/>
          <w:rtl/>
          <w:lang w:bidi="fa-IR"/>
        </w:rPr>
        <w:t>ي</w:t>
      </w:r>
      <w:r w:rsidRPr="0063683D">
        <w:rPr>
          <w:rFonts w:cs="Zar2" w:hint="cs"/>
          <w:rtl/>
          <w:lang w:bidi="fa-IR"/>
        </w:rPr>
        <w:t>ر آفاق شدند و به موجب لوح</w:t>
      </w:r>
      <w:r w:rsidR="0063683D">
        <w:rPr>
          <w:rFonts w:cs="Zar2" w:hint="cs"/>
          <w:rtl/>
          <w:lang w:bidi="fa-IR"/>
        </w:rPr>
        <w:t>ي</w:t>
      </w:r>
      <w:r w:rsidRPr="0063683D">
        <w:rPr>
          <w:rFonts w:cs="Zar2" w:hint="cs"/>
          <w:rtl/>
          <w:lang w:bidi="fa-IR"/>
        </w:rPr>
        <w:t xml:space="preserve"> مخصوص به محفل روحان</w:t>
      </w:r>
      <w:r w:rsidR="0063683D">
        <w:rPr>
          <w:rFonts w:cs="Zar2" w:hint="cs"/>
          <w:rtl/>
          <w:lang w:bidi="fa-IR"/>
        </w:rPr>
        <w:t>ي</w:t>
      </w:r>
      <w:r w:rsidRPr="0063683D">
        <w:rPr>
          <w:rFonts w:cs="Zar2" w:hint="cs"/>
          <w:rtl/>
          <w:lang w:bidi="fa-IR"/>
        </w:rPr>
        <w:t xml:space="preserve"> عشق آباد امر فرمودند که هر ساله نه نفر به ز</w:t>
      </w:r>
      <w:r w:rsidR="0063683D">
        <w:rPr>
          <w:rFonts w:cs="Zar2" w:hint="cs"/>
          <w:rtl/>
          <w:lang w:bidi="fa-IR"/>
        </w:rPr>
        <w:t>ي</w:t>
      </w:r>
      <w:r w:rsidRPr="0063683D">
        <w:rPr>
          <w:rFonts w:cs="Zar2" w:hint="cs"/>
          <w:rtl/>
          <w:lang w:bidi="fa-IR"/>
        </w:rPr>
        <w:t>ارت تربت فاضل به بخارا بروند و صورت آن لوح و ز</w:t>
      </w:r>
      <w:r w:rsidR="0063683D">
        <w:rPr>
          <w:rFonts w:cs="Zar2" w:hint="cs"/>
          <w:rtl/>
          <w:lang w:bidi="fa-IR"/>
        </w:rPr>
        <w:t>ي</w:t>
      </w:r>
      <w:r w:rsidRPr="0063683D">
        <w:rPr>
          <w:rFonts w:cs="Zar2" w:hint="cs"/>
          <w:rtl/>
          <w:lang w:bidi="fa-IR"/>
        </w:rPr>
        <w:t>ارتنام</w:t>
      </w:r>
      <w:r w:rsidRPr="0063683D">
        <w:rPr>
          <w:rFonts w:ascii="Arial" w:hAnsi="Arial" w:cs="Arial" w:hint="cs"/>
          <w:rtl/>
          <w:lang w:bidi="fa-IR"/>
        </w:rPr>
        <w:t>ۀ</w:t>
      </w:r>
      <w:r w:rsidRPr="0063683D">
        <w:rPr>
          <w:rFonts w:cs="Zar2" w:hint="cs"/>
          <w:rtl/>
          <w:lang w:bidi="fa-IR"/>
        </w:rPr>
        <w:t xml:space="preserve"> حضرت فاضل ا</w:t>
      </w:r>
      <w:r w:rsidR="0063683D">
        <w:rPr>
          <w:rFonts w:cs="Zar2" w:hint="cs"/>
          <w:rtl/>
          <w:lang w:bidi="fa-IR"/>
        </w:rPr>
        <w:t>ي</w:t>
      </w:r>
      <w:r w:rsidRPr="0063683D">
        <w:rPr>
          <w:rFonts w:cs="Zar2" w:hint="cs"/>
          <w:rtl/>
          <w:lang w:bidi="fa-IR"/>
        </w:rPr>
        <w:t>ن است:</w:t>
      </w:r>
    </w:p>
    <w:p w14:paraId="5E1A51B1" w14:textId="77777777" w:rsidR="00C91E1A" w:rsidRPr="0063683D" w:rsidRDefault="00C91E1A" w:rsidP="00C91E1A">
      <w:pPr>
        <w:spacing w:line="312" w:lineRule="auto"/>
        <w:rPr>
          <w:rFonts w:cs="Zar2"/>
          <w:rtl/>
          <w:lang w:bidi="fa-IR"/>
        </w:rPr>
      </w:pPr>
      <w:r w:rsidRPr="0063683D">
        <w:rPr>
          <w:rFonts w:cs="Zar2" w:hint="cs"/>
          <w:rtl/>
          <w:lang w:bidi="fa-IR"/>
        </w:rPr>
        <w:t>عشق آباد  محفل روحان</w:t>
      </w:r>
      <w:r w:rsidR="0063683D">
        <w:rPr>
          <w:rFonts w:cs="Zar2" w:hint="cs"/>
          <w:rtl/>
          <w:lang w:bidi="fa-IR"/>
        </w:rPr>
        <w:t>ي</w:t>
      </w:r>
    </w:p>
    <w:p w14:paraId="32BCEDE2" w14:textId="77777777" w:rsidR="00C91E1A" w:rsidRPr="0063683D" w:rsidRDefault="00C91E1A" w:rsidP="00C91E1A">
      <w:pPr>
        <w:spacing w:line="312" w:lineRule="auto"/>
        <w:rPr>
          <w:rFonts w:cs="Zar2"/>
          <w:rtl/>
          <w:lang w:bidi="fa-IR"/>
        </w:rPr>
      </w:pPr>
      <w:r w:rsidRPr="0063683D">
        <w:rPr>
          <w:rFonts w:cs="Zar2" w:hint="cs"/>
          <w:rtl/>
          <w:lang w:bidi="fa-IR"/>
        </w:rPr>
        <w:t xml:space="preserve">هوالله </w:t>
      </w:r>
    </w:p>
    <w:p w14:paraId="14FED73D" w14:textId="77777777" w:rsidR="00C91E1A" w:rsidRPr="0063683D" w:rsidRDefault="00C91E1A" w:rsidP="00C91E1A">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اران اله</w:t>
      </w:r>
      <w:r w:rsidR="0063683D">
        <w:rPr>
          <w:rFonts w:cs="Zar2" w:hint="cs"/>
          <w:rtl/>
          <w:lang w:bidi="fa-IR"/>
        </w:rPr>
        <w:t>ي</w:t>
      </w:r>
      <w:r w:rsidRPr="0063683D">
        <w:rPr>
          <w:rFonts w:cs="Zar2" w:hint="cs"/>
          <w:rtl/>
          <w:lang w:bidi="fa-IR"/>
        </w:rPr>
        <w:t xml:space="preserve"> نفوس</w:t>
      </w:r>
      <w:r w:rsidR="0063683D">
        <w:rPr>
          <w:rFonts w:cs="Zar2" w:hint="cs"/>
          <w:rtl/>
          <w:lang w:bidi="fa-IR"/>
        </w:rPr>
        <w:t>ي</w:t>
      </w:r>
      <w:r w:rsidRPr="0063683D">
        <w:rPr>
          <w:rFonts w:cs="Zar2" w:hint="cs"/>
          <w:rtl/>
          <w:lang w:bidi="fa-IR"/>
        </w:rPr>
        <w:t xml:space="preserve"> که به امرالله خدمت نمودند و به نشر نفحات پرداختند و جانفشان</w:t>
      </w:r>
      <w:r w:rsidR="0063683D">
        <w:rPr>
          <w:rFonts w:cs="Zar2" w:hint="cs"/>
          <w:rtl/>
          <w:lang w:bidi="fa-IR"/>
        </w:rPr>
        <w:t>ي</w:t>
      </w:r>
      <w:r w:rsidRPr="0063683D">
        <w:rPr>
          <w:rFonts w:cs="Zar2" w:hint="cs"/>
          <w:rtl/>
          <w:lang w:bidi="fa-IR"/>
        </w:rPr>
        <w:t xml:space="preserve"> نمودند و از راحت و آسا</w:t>
      </w:r>
      <w:r w:rsidR="0063683D">
        <w:rPr>
          <w:rFonts w:cs="Zar2" w:hint="cs"/>
          <w:rtl/>
          <w:lang w:bidi="fa-IR"/>
        </w:rPr>
        <w:t>ي</w:t>
      </w:r>
      <w:r w:rsidRPr="0063683D">
        <w:rPr>
          <w:rFonts w:cs="Zar2" w:hint="cs"/>
          <w:rtl/>
          <w:lang w:bidi="fa-IR"/>
        </w:rPr>
        <w:t>ش خو</w:t>
      </w:r>
      <w:r w:rsidR="0063683D">
        <w:rPr>
          <w:rFonts w:cs="Zar2" w:hint="cs"/>
          <w:rtl/>
          <w:lang w:bidi="fa-IR"/>
        </w:rPr>
        <w:t>ي</w:t>
      </w:r>
      <w:r w:rsidRPr="0063683D">
        <w:rPr>
          <w:rFonts w:cs="Zar2" w:hint="cs"/>
          <w:rtl/>
          <w:lang w:bidi="fa-IR"/>
        </w:rPr>
        <w:t>ش گذشتند و از عزّت دن</w:t>
      </w:r>
      <w:r w:rsidR="0063683D">
        <w:rPr>
          <w:rFonts w:cs="Zar2" w:hint="cs"/>
          <w:rtl/>
          <w:lang w:bidi="fa-IR"/>
        </w:rPr>
        <w:t>ي</w:t>
      </w:r>
      <w:r w:rsidRPr="0063683D">
        <w:rPr>
          <w:rFonts w:cs="Zar2" w:hint="cs"/>
          <w:rtl/>
          <w:lang w:bidi="fa-IR"/>
        </w:rPr>
        <w:t>و</w:t>
      </w:r>
      <w:r w:rsidR="0063683D">
        <w:rPr>
          <w:rFonts w:cs="Zar2" w:hint="cs"/>
          <w:rtl/>
          <w:lang w:bidi="fa-IR"/>
        </w:rPr>
        <w:t>ي</w:t>
      </w:r>
      <w:r w:rsidRPr="0063683D">
        <w:rPr>
          <w:rFonts w:cs="Zar2" w:hint="cs"/>
          <w:rtl/>
          <w:lang w:bidi="fa-IR"/>
        </w:rPr>
        <w:t>ه چشم پوش</w:t>
      </w:r>
      <w:r w:rsidR="0063683D">
        <w:rPr>
          <w:rFonts w:cs="Zar2" w:hint="cs"/>
          <w:rtl/>
          <w:lang w:bidi="fa-IR"/>
        </w:rPr>
        <w:t>ي</w:t>
      </w:r>
      <w:r w:rsidRPr="0063683D">
        <w:rPr>
          <w:rFonts w:cs="Zar2" w:hint="cs"/>
          <w:rtl/>
          <w:lang w:bidi="fa-IR"/>
        </w:rPr>
        <w:t>دند و صدمات شد</w:t>
      </w:r>
      <w:r w:rsidR="0063683D">
        <w:rPr>
          <w:rFonts w:cs="Zar2" w:hint="cs"/>
          <w:rtl/>
          <w:lang w:bidi="fa-IR"/>
        </w:rPr>
        <w:t>ي</w:t>
      </w:r>
      <w:r w:rsidRPr="0063683D">
        <w:rPr>
          <w:rFonts w:cs="Zar2" w:hint="cs"/>
          <w:rtl/>
          <w:lang w:bidi="fa-IR"/>
        </w:rPr>
        <w:t>ده د</w:t>
      </w:r>
      <w:r w:rsidR="0063683D">
        <w:rPr>
          <w:rFonts w:cs="Zar2" w:hint="cs"/>
          <w:rtl/>
          <w:lang w:bidi="fa-IR"/>
        </w:rPr>
        <w:t>ي</w:t>
      </w:r>
      <w:r w:rsidRPr="0063683D">
        <w:rPr>
          <w:rFonts w:cs="Zar2" w:hint="cs"/>
          <w:rtl/>
          <w:lang w:bidi="fa-IR"/>
        </w:rPr>
        <w:t>دند ا</w:t>
      </w:r>
      <w:r w:rsidR="0063683D">
        <w:rPr>
          <w:rFonts w:cs="Zar2" w:hint="cs"/>
          <w:rtl/>
          <w:lang w:bidi="fa-IR"/>
        </w:rPr>
        <w:t>ي</w:t>
      </w:r>
      <w:r w:rsidRPr="0063683D">
        <w:rPr>
          <w:rFonts w:cs="Zar2" w:hint="cs"/>
          <w:rtl/>
          <w:lang w:bidi="fa-IR"/>
        </w:rPr>
        <w:t>ن نفوس در ملکوت ابه</w:t>
      </w:r>
      <w:r w:rsidR="0063683D">
        <w:rPr>
          <w:rFonts w:cs="Zar2" w:hint="cs"/>
          <w:rtl/>
          <w:lang w:bidi="fa-IR"/>
        </w:rPr>
        <w:t>ي</w:t>
      </w:r>
      <w:r w:rsidRPr="0063683D">
        <w:rPr>
          <w:rFonts w:cs="Zar2" w:hint="cs"/>
          <w:rtl/>
          <w:lang w:bidi="fa-IR"/>
        </w:rPr>
        <w:t xml:space="preserve"> مذکورند (487) و در ملأاعل</w:t>
      </w:r>
      <w:r w:rsidR="0063683D">
        <w:rPr>
          <w:rFonts w:cs="Zar2" w:hint="cs"/>
          <w:rtl/>
          <w:lang w:bidi="fa-IR"/>
        </w:rPr>
        <w:t>ي</w:t>
      </w:r>
      <w:r w:rsidRPr="0063683D">
        <w:rPr>
          <w:rFonts w:cs="Zar2" w:hint="cs"/>
          <w:rtl/>
          <w:lang w:bidi="fa-IR"/>
        </w:rPr>
        <w:t xml:space="preserve"> معروف و موصوف ستار</w:t>
      </w:r>
      <w:r w:rsidRPr="0063683D">
        <w:rPr>
          <w:rFonts w:ascii="Arial" w:hAnsi="Arial" w:cs="Arial" w:hint="cs"/>
          <w:rtl/>
          <w:lang w:bidi="fa-IR"/>
        </w:rPr>
        <w:t>ۀ</w:t>
      </w:r>
      <w:r w:rsidRPr="0063683D">
        <w:rPr>
          <w:rFonts w:cs="Zar2" w:hint="cs"/>
          <w:rtl/>
          <w:lang w:bidi="fa-IR"/>
        </w:rPr>
        <w:t xml:space="preserve"> عزّت ابد</w:t>
      </w:r>
      <w:r w:rsidR="0063683D">
        <w:rPr>
          <w:rFonts w:cs="Zar2" w:hint="cs"/>
          <w:rtl/>
          <w:lang w:bidi="fa-IR"/>
        </w:rPr>
        <w:t>ي</w:t>
      </w:r>
      <w:r w:rsidRPr="0063683D">
        <w:rPr>
          <w:rFonts w:cs="Zar2" w:hint="cs"/>
          <w:rtl/>
          <w:lang w:bidi="fa-IR"/>
        </w:rPr>
        <w:t>ه آن نفوس مبارکه از افق تقد</w:t>
      </w:r>
      <w:r w:rsidR="0063683D">
        <w:rPr>
          <w:rFonts w:cs="Zar2" w:hint="cs"/>
          <w:rtl/>
          <w:lang w:bidi="fa-IR"/>
        </w:rPr>
        <w:t>ي</w:t>
      </w:r>
      <w:r w:rsidRPr="0063683D">
        <w:rPr>
          <w:rFonts w:cs="Zar2" w:hint="cs"/>
          <w:rtl/>
          <w:lang w:bidi="fa-IR"/>
        </w:rPr>
        <w:t>س ال</w:t>
      </w:r>
      <w:r w:rsidR="0063683D">
        <w:rPr>
          <w:rFonts w:cs="Zar2" w:hint="cs"/>
          <w:rtl/>
          <w:lang w:bidi="fa-IR"/>
        </w:rPr>
        <w:t>ي</w:t>
      </w:r>
      <w:r w:rsidRPr="0063683D">
        <w:rPr>
          <w:rFonts w:cs="Zar2" w:hint="cs"/>
          <w:rtl/>
          <w:lang w:bidi="fa-IR"/>
        </w:rPr>
        <w:t xml:space="preserve"> الابد ساطع و لائح حتّ</w:t>
      </w:r>
      <w:r w:rsidR="0063683D">
        <w:rPr>
          <w:rFonts w:cs="Zar2" w:hint="cs"/>
          <w:rtl/>
          <w:lang w:bidi="fa-IR"/>
        </w:rPr>
        <w:t>ي</w:t>
      </w:r>
      <w:r w:rsidRPr="0063683D">
        <w:rPr>
          <w:rFonts w:cs="Zar2" w:hint="cs"/>
          <w:rtl/>
          <w:lang w:bidi="fa-IR"/>
        </w:rPr>
        <w:t xml:space="preserve"> در ا</w:t>
      </w:r>
      <w:r w:rsidR="0063683D">
        <w:rPr>
          <w:rFonts w:cs="Zar2" w:hint="cs"/>
          <w:rtl/>
          <w:lang w:bidi="fa-IR"/>
        </w:rPr>
        <w:t>ي</w:t>
      </w:r>
      <w:r w:rsidRPr="0063683D">
        <w:rPr>
          <w:rFonts w:cs="Zar2" w:hint="cs"/>
          <w:rtl/>
          <w:lang w:bidi="fa-IR"/>
        </w:rPr>
        <w:t>ن جهان ن</w:t>
      </w:r>
      <w:r w:rsidR="0063683D">
        <w:rPr>
          <w:rFonts w:cs="Zar2" w:hint="cs"/>
          <w:rtl/>
          <w:lang w:bidi="fa-IR"/>
        </w:rPr>
        <w:t>ي</w:t>
      </w:r>
      <w:r w:rsidRPr="0063683D">
        <w:rPr>
          <w:rFonts w:cs="Zar2" w:hint="cs"/>
          <w:rtl/>
          <w:lang w:bidi="fa-IR"/>
        </w:rPr>
        <w:t>ز مطاف نفوس مؤمنه هستند لهذا با</w:t>
      </w:r>
      <w:r w:rsidR="0063683D">
        <w:rPr>
          <w:rFonts w:cs="Zar2" w:hint="cs"/>
          <w:rtl/>
          <w:lang w:bidi="fa-IR"/>
        </w:rPr>
        <w:t>ي</w:t>
      </w:r>
      <w:r w:rsidRPr="0063683D">
        <w:rPr>
          <w:rFonts w:cs="Zar2" w:hint="cs"/>
          <w:rtl/>
          <w:lang w:bidi="fa-IR"/>
        </w:rPr>
        <w:t xml:space="preserve">د به جهت </w:t>
      </w:r>
      <w:r w:rsidR="0063683D">
        <w:rPr>
          <w:rFonts w:cs="Zar2" w:hint="cs"/>
          <w:rtl/>
          <w:lang w:bidi="fa-IR"/>
        </w:rPr>
        <w:t>ي</w:t>
      </w:r>
      <w:r w:rsidRPr="0063683D">
        <w:rPr>
          <w:rFonts w:cs="Zar2" w:hint="cs"/>
          <w:rtl/>
          <w:lang w:bidi="fa-IR"/>
        </w:rPr>
        <w:t>وم پنجم جماد</w:t>
      </w:r>
      <w:r w:rsidR="0063683D">
        <w:rPr>
          <w:rFonts w:cs="Zar2" w:hint="cs"/>
          <w:rtl/>
          <w:lang w:bidi="fa-IR"/>
        </w:rPr>
        <w:t>ي</w:t>
      </w:r>
      <w:r w:rsidRPr="0063683D">
        <w:rPr>
          <w:rFonts w:cs="Zar2" w:hint="cs"/>
          <w:rtl/>
          <w:lang w:bidi="fa-IR"/>
        </w:rPr>
        <w:t xml:space="preserve"> الاوّل نفوس</w:t>
      </w:r>
      <w:r w:rsidR="0063683D">
        <w:rPr>
          <w:rFonts w:cs="Zar2" w:hint="cs"/>
          <w:rtl/>
          <w:lang w:bidi="fa-IR"/>
        </w:rPr>
        <w:t>ي</w:t>
      </w:r>
      <w:r w:rsidRPr="0063683D">
        <w:rPr>
          <w:rFonts w:cs="Zar2" w:hint="cs"/>
          <w:rtl/>
          <w:lang w:bidi="fa-IR"/>
        </w:rPr>
        <w:t xml:space="preserve"> به عدد اسم اعظم انتخاب گردند و در نها</w:t>
      </w:r>
      <w:r w:rsidR="0063683D">
        <w:rPr>
          <w:rFonts w:cs="Zar2" w:hint="cs"/>
          <w:rtl/>
          <w:lang w:bidi="fa-IR"/>
        </w:rPr>
        <w:t>ي</w:t>
      </w:r>
      <w:r w:rsidRPr="0063683D">
        <w:rPr>
          <w:rFonts w:cs="Zar2" w:hint="cs"/>
          <w:rtl/>
          <w:lang w:bidi="fa-IR"/>
        </w:rPr>
        <w:t>ت روح و ر</w:t>
      </w:r>
      <w:r w:rsidR="0063683D">
        <w:rPr>
          <w:rFonts w:cs="Zar2" w:hint="cs"/>
          <w:rtl/>
          <w:lang w:bidi="fa-IR"/>
        </w:rPr>
        <w:t>ي</w:t>
      </w:r>
      <w:r w:rsidRPr="0063683D">
        <w:rPr>
          <w:rFonts w:cs="Zar2" w:hint="cs"/>
          <w:rtl/>
          <w:lang w:bidi="fa-IR"/>
        </w:rPr>
        <w:t>حان توجّه به بخارا کنند و از قبل عبدالبهاء ز</w:t>
      </w:r>
      <w:r w:rsidR="0063683D">
        <w:rPr>
          <w:rFonts w:cs="Zar2" w:hint="cs"/>
          <w:rtl/>
          <w:lang w:bidi="fa-IR"/>
        </w:rPr>
        <w:t>ي</w:t>
      </w:r>
      <w:r w:rsidRPr="0063683D">
        <w:rPr>
          <w:rFonts w:cs="Zar2" w:hint="cs"/>
          <w:rtl/>
          <w:lang w:bidi="fa-IR"/>
        </w:rPr>
        <w:t>ارت مرقد معطّر جناب نب</w:t>
      </w:r>
      <w:r w:rsidR="0063683D">
        <w:rPr>
          <w:rFonts w:cs="Zar2" w:hint="cs"/>
          <w:rtl/>
          <w:lang w:bidi="fa-IR"/>
        </w:rPr>
        <w:t>ي</w:t>
      </w:r>
      <w:r w:rsidRPr="0063683D">
        <w:rPr>
          <w:rFonts w:cs="Zar2" w:hint="cs"/>
          <w:rtl/>
          <w:lang w:bidi="fa-IR"/>
        </w:rPr>
        <w:t>ل اکبر آقا محمّد قائن</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ند و ا</w:t>
      </w:r>
      <w:r w:rsidR="0063683D">
        <w:rPr>
          <w:rFonts w:cs="Zar2" w:hint="cs"/>
          <w:rtl/>
          <w:lang w:bidi="fa-IR"/>
        </w:rPr>
        <w:t>ي</w:t>
      </w:r>
      <w:r w:rsidRPr="0063683D">
        <w:rPr>
          <w:rFonts w:cs="Zar2" w:hint="cs"/>
          <w:rtl/>
          <w:lang w:bidi="fa-IR"/>
        </w:rPr>
        <w:t>ن عمل سبب تأ</w:t>
      </w:r>
      <w:r w:rsidR="0063683D">
        <w:rPr>
          <w:rFonts w:cs="Zar2" w:hint="cs"/>
          <w:rtl/>
          <w:lang w:bidi="fa-IR"/>
        </w:rPr>
        <w:t>يي</w:t>
      </w:r>
      <w:r w:rsidRPr="0063683D">
        <w:rPr>
          <w:rFonts w:cs="Zar2" w:hint="cs"/>
          <w:rtl/>
          <w:lang w:bidi="fa-IR"/>
        </w:rPr>
        <w:t>د و توف</w:t>
      </w:r>
      <w:r w:rsidR="0063683D">
        <w:rPr>
          <w:rFonts w:cs="Zar2" w:hint="cs"/>
          <w:rtl/>
          <w:lang w:bidi="fa-IR"/>
        </w:rPr>
        <w:t>ي</w:t>
      </w:r>
      <w:r w:rsidRPr="0063683D">
        <w:rPr>
          <w:rFonts w:cs="Zar2" w:hint="cs"/>
          <w:rtl/>
          <w:lang w:bidi="fa-IR"/>
        </w:rPr>
        <w:t>قات اله</w:t>
      </w:r>
      <w:r w:rsidR="0063683D">
        <w:rPr>
          <w:rFonts w:cs="Zar2" w:hint="cs"/>
          <w:rtl/>
          <w:lang w:bidi="fa-IR"/>
        </w:rPr>
        <w:t>ي</w:t>
      </w:r>
      <w:r w:rsidRPr="0063683D">
        <w:rPr>
          <w:rFonts w:cs="Zar2" w:hint="cs"/>
          <w:rtl/>
          <w:lang w:bidi="fa-IR"/>
        </w:rPr>
        <w:t>ه گردد و مشام روحان</w:t>
      </w:r>
      <w:r w:rsidR="0063683D">
        <w:rPr>
          <w:rFonts w:cs="Zar2" w:hint="cs"/>
          <w:rtl/>
          <w:lang w:bidi="fa-IR"/>
        </w:rPr>
        <w:t>ي</w:t>
      </w:r>
      <w:r w:rsidRPr="0063683D">
        <w:rPr>
          <w:rFonts w:cs="Zar2" w:hint="cs"/>
          <w:rtl/>
          <w:lang w:bidi="fa-IR"/>
        </w:rPr>
        <w:t>ان از رائح</w:t>
      </w:r>
      <w:r w:rsidRPr="0063683D">
        <w:rPr>
          <w:rFonts w:ascii="Arial" w:hAnsi="Arial" w:cs="Arial" w:hint="cs"/>
          <w:rtl/>
          <w:lang w:bidi="fa-IR"/>
        </w:rPr>
        <w:t>ۀ</w:t>
      </w:r>
      <w:r w:rsidRPr="0063683D">
        <w:rPr>
          <w:rFonts w:cs="Zar2" w:hint="cs"/>
          <w:rtl/>
          <w:lang w:bidi="fa-IR"/>
        </w:rPr>
        <w:t xml:space="preserve"> ط</w:t>
      </w:r>
      <w:r w:rsidR="0063683D">
        <w:rPr>
          <w:rFonts w:cs="Zar2" w:hint="cs"/>
          <w:rtl/>
          <w:lang w:bidi="fa-IR"/>
        </w:rPr>
        <w:t>ي</w:t>
      </w:r>
      <w:r w:rsidRPr="0063683D">
        <w:rPr>
          <w:rFonts w:cs="Zar2" w:hint="cs"/>
          <w:rtl/>
          <w:lang w:bidi="fa-IR"/>
        </w:rPr>
        <w:t>ب</w:t>
      </w:r>
      <w:r w:rsidRPr="0063683D">
        <w:rPr>
          <w:rFonts w:ascii="Arial" w:hAnsi="Arial" w:cs="Arial" w:hint="cs"/>
          <w:rtl/>
          <w:lang w:bidi="fa-IR"/>
        </w:rPr>
        <w:t>ۀ</w:t>
      </w:r>
      <w:r w:rsidRPr="0063683D">
        <w:rPr>
          <w:rFonts w:cs="Zar2" w:hint="cs"/>
          <w:rtl/>
          <w:lang w:bidi="fa-IR"/>
        </w:rPr>
        <w:t xml:space="preserve"> محبّت الله معطّر و معنبر شود امّا نبا</w:t>
      </w:r>
      <w:r w:rsidR="0063683D">
        <w:rPr>
          <w:rFonts w:cs="Zar2" w:hint="cs"/>
          <w:rtl/>
          <w:lang w:bidi="fa-IR"/>
        </w:rPr>
        <w:t>ي</w:t>
      </w:r>
      <w:r w:rsidRPr="0063683D">
        <w:rPr>
          <w:rFonts w:cs="Zar2" w:hint="cs"/>
          <w:rtl/>
          <w:lang w:bidi="fa-IR"/>
        </w:rPr>
        <w:t>د کس</w:t>
      </w:r>
      <w:r w:rsidR="0063683D">
        <w:rPr>
          <w:rFonts w:cs="Zar2" w:hint="cs"/>
          <w:rtl/>
          <w:lang w:bidi="fa-IR"/>
        </w:rPr>
        <w:t>ي</w:t>
      </w:r>
      <w:r w:rsidRPr="0063683D">
        <w:rPr>
          <w:rFonts w:cs="Zar2" w:hint="cs"/>
          <w:rtl/>
          <w:lang w:bidi="fa-IR"/>
        </w:rPr>
        <w:t xml:space="preserve"> گمان کند که غ</w:t>
      </w:r>
      <w:r w:rsidR="0063683D">
        <w:rPr>
          <w:rFonts w:cs="Zar2" w:hint="cs"/>
          <w:rtl/>
          <w:lang w:bidi="fa-IR"/>
        </w:rPr>
        <w:t>ي</w:t>
      </w:r>
      <w:r w:rsidRPr="0063683D">
        <w:rPr>
          <w:rFonts w:cs="Zar2" w:hint="cs"/>
          <w:rtl/>
          <w:lang w:bidi="fa-IR"/>
        </w:rPr>
        <w:t>ر حقّ حاجت نفوس را روا نما</w:t>
      </w:r>
      <w:r w:rsidR="0063683D">
        <w:rPr>
          <w:rFonts w:cs="Zar2" w:hint="cs"/>
          <w:rtl/>
          <w:lang w:bidi="fa-IR"/>
        </w:rPr>
        <w:t>ي</w:t>
      </w:r>
      <w:r w:rsidRPr="0063683D">
        <w:rPr>
          <w:rFonts w:cs="Zar2" w:hint="cs"/>
          <w:rtl/>
          <w:lang w:bidi="fa-IR"/>
        </w:rPr>
        <w:t xml:space="preserve">د و </w:t>
      </w:r>
      <w:r w:rsidR="0063683D">
        <w:rPr>
          <w:rFonts w:cs="Zar2" w:hint="cs"/>
          <w:rtl/>
          <w:lang w:bidi="fa-IR"/>
        </w:rPr>
        <w:t>ي</w:t>
      </w:r>
      <w:r w:rsidRPr="0063683D">
        <w:rPr>
          <w:rFonts w:cs="Zar2" w:hint="cs"/>
          <w:rtl/>
          <w:lang w:bidi="fa-IR"/>
        </w:rPr>
        <w:t>ا آنکه غ</w:t>
      </w:r>
      <w:r w:rsidR="0063683D">
        <w:rPr>
          <w:rFonts w:cs="Zar2" w:hint="cs"/>
          <w:rtl/>
          <w:lang w:bidi="fa-IR"/>
        </w:rPr>
        <w:t>ي</w:t>
      </w:r>
      <w:r w:rsidRPr="0063683D">
        <w:rPr>
          <w:rFonts w:cs="Zar2" w:hint="cs"/>
          <w:rtl/>
          <w:lang w:bidi="fa-IR"/>
        </w:rPr>
        <w:t>ر جمال مبارک قوّ</w:t>
      </w:r>
      <w:r w:rsidRPr="0063683D">
        <w:rPr>
          <w:rFonts w:ascii="Arial" w:hAnsi="Arial" w:cs="Arial" w:hint="cs"/>
          <w:rtl/>
          <w:lang w:bidi="fa-IR"/>
        </w:rPr>
        <w:t>ۀ</w:t>
      </w:r>
      <w:r w:rsidRPr="0063683D">
        <w:rPr>
          <w:rFonts w:cs="Zar2" w:hint="cs"/>
          <w:rtl/>
          <w:lang w:bidi="fa-IR"/>
        </w:rPr>
        <w:t xml:space="preserve"> نافذه در حقا</w:t>
      </w:r>
      <w:r w:rsidR="0063683D">
        <w:rPr>
          <w:rFonts w:cs="Zar2" w:hint="cs"/>
          <w:rtl/>
          <w:lang w:bidi="fa-IR"/>
        </w:rPr>
        <w:t>ي</w:t>
      </w:r>
      <w:r w:rsidRPr="0063683D">
        <w:rPr>
          <w:rFonts w:cs="Zar2" w:hint="cs"/>
          <w:rtl/>
          <w:lang w:bidi="fa-IR"/>
        </w:rPr>
        <w:t>ق اش</w:t>
      </w:r>
      <w:r w:rsidR="0063683D">
        <w:rPr>
          <w:rFonts w:cs="Zar2" w:hint="cs"/>
          <w:rtl/>
          <w:lang w:bidi="fa-IR"/>
        </w:rPr>
        <w:t>ي</w:t>
      </w:r>
      <w:r w:rsidRPr="0063683D">
        <w:rPr>
          <w:rFonts w:cs="Zar2" w:hint="cs"/>
          <w:rtl/>
          <w:lang w:bidi="fa-IR"/>
        </w:rPr>
        <w:t>ا دارد امّا در محلّ مرقد احبّا</w:t>
      </w:r>
      <w:r w:rsidR="0063683D">
        <w:rPr>
          <w:rFonts w:cs="Zar2" w:hint="cs"/>
          <w:rtl/>
          <w:lang w:bidi="fa-IR"/>
        </w:rPr>
        <w:t>ي</w:t>
      </w:r>
      <w:r w:rsidRPr="0063683D">
        <w:rPr>
          <w:rFonts w:cs="Zar2" w:hint="cs"/>
          <w:rtl/>
          <w:lang w:bidi="fa-IR"/>
        </w:rPr>
        <w:t xml:space="preserve"> اله</w:t>
      </w:r>
      <w:r w:rsidR="0063683D">
        <w:rPr>
          <w:rFonts w:cs="Zar2" w:hint="cs"/>
          <w:rtl/>
          <w:lang w:bidi="fa-IR"/>
        </w:rPr>
        <w:t>ي</w:t>
      </w:r>
      <w:r w:rsidRPr="0063683D">
        <w:rPr>
          <w:rFonts w:cs="Zar2" w:hint="cs"/>
          <w:rtl/>
          <w:lang w:bidi="fa-IR"/>
        </w:rPr>
        <w:t xml:space="preserve"> که مقرّب درگاه </w:t>
      </w:r>
      <w:r w:rsidRPr="0063683D">
        <w:rPr>
          <w:rFonts w:cs="Zar2" w:hint="cs"/>
          <w:rtl/>
          <w:lang w:bidi="fa-IR"/>
        </w:rPr>
        <w:lastRenderedPageBreak/>
        <w:t>کبر</w:t>
      </w:r>
      <w:r w:rsidR="0063683D">
        <w:rPr>
          <w:rFonts w:cs="Zar2" w:hint="cs"/>
          <w:rtl/>
          <w:lang w:bidi="fa-IR"/>
        </w:rPr>
        <w:t>ي</w:t>
      </w:r>
      <w:r w:rsidRPr="0063683D">
        <w:rPr>
          <w:rFonts w:cs="Zar2" w:hint="cs"/>
          <w:rtl/>
          <w:lang w:bidi="fa-IR"/>
        </w:rPr>
        <w:t>ا هستند اگر نفس</w:t>
      </w:r>
      <w:r w:rsidR="0063683D">
        <w:rPr>
          <w:rFonts w:cs="Zar2" w:hint="cs"/>
          <w:rtl/>
          <w:lang w:bidi="fa-IR"/>
        </w:rPr>
        <w:t>ي</w:t>
      </w:r>
      <w:r w:rsidRPr="0063683D">
        <w:rPr>
          <w:rFonts w:cs="Zar2" w:hint="cs"/>
          <w:rtl/>
          <w:lang w:bidi="fa-IR"/>
        </w:rPr>
        <w:t xml:space="preserve"> دعا نما</w:t>
      </w:r>
      <w:r w:rsidR="0063683D">
        <w:rPr>
          <w:rFonts w:cs="Zar2" w:hint="cs"/>
          <w:rtl/>
          <w:lang w:bidi="fa-IR"/>
        </w:rPr>
        <w:t>ي</w:t>
      </w:r>
      <w:r w:rsidRPr="0063683D">
        <w:rPr>
          <w:rFonts w:cs="Zar2" w:hint="cs"/>
          <w:rtl/>
          <w:lang w:bidi="fa-IR"/>
        </w:rPr>
        <w:t>د به جهت نظر عنا</w:t>
      </w:r>
      <w:r w:rsidR="0063683D">
        <w:rPr>
          <w:rFonts w:cs="Zar2" w:hint="cs"/>
          <w:rtl/>
          <w:lang w:bidi="fa-IR"/>
        </w:rPr>
        <w:t>ي</w:t>
      </w:r>
      <w:r w:rsidRPr="0063683D">
        <w:rPr>
          <w:rFonts w:cs="Zar2" w:hint="cs"/>
          <w:rtl/>
          <w:lang w:bidi="fa-IR"/>
        </w:rPr>
        <w:t>ت</w:t>
      </w:r>
      <w:r w:rsidR="0063683D">
        <w:rPr>
          <w:rFonts w:cs="Zar2" w:hint="cs"/>
          <w:rtl/>
          <w:lang w:bidi="fa-IR"/>
        </w:rPr>
        <w:t>ي</w:t>
      </w:r>
      <w:r w:rsidRPr="0063683D">
        <w:rPr>
          <w:rFonts w:cs="Zar2" w:hint="cs"/>
          <w:rtl/>
          <w:lang w:bidi="fa-IR"/>
        </w:rPr>
        <w:t xml:space="preserve"> که به آن شخص است تأ</w:t>
      </w:r>
      <w:r w:rsidR="0063683D">
        <w:rPr>
          <w:rFonts w:cs="Zar2" w:hint="cs"/>
          <w:rtl/>
          <w:lang w:bidi="fa-IR"/>
        </w:rPr>
        <w:t>يي</w:t>
      </w:r>
      <w:r w:rsidRPr="0063683D">
        <w:rPr>
          <w:rFonts w:cs="Zar2" w:hint="cs"/>
          <w:rtl/>
          <w:lang w:bidi="fa-IR"/>
        </w:rPr>
        <w:t>دات اسم اعظم البتّه حاصل شود و عل</w:t>
      </w:r>
      <w:r w:rsidR="0063683D">
        <w:rPr>
          <w:rFonts w:cs="Zar2" w:hint="cs"/>
          <w:rtl/>
          <w:lang w:bidi="fa-IR"/>
        </w:rPr>
        <w:t>ي</w:t>
      </w:r>
      <w:r w:rsidRPr="0063683D">
        <w:rPr>
          <w:rFonts w:cs="Zar2" w:hint="cs"/>
          <w:rtl/>
          <w:lang w:bidi="fa-IR"/>
        </w:rPr>
        <w:t>کم التّح</w:t>
      </w:r>
      <w:r w:rsidR="0063683D">
        <w:rPr>
          <w:rFonts w:cs="Zar2" w:hint="cs"/>
          <w:rtl/>
          <w:lang w:bidi="fa-IR"/>
        </w:rPr>
        <w:t>ي</w:t>
      </w:r>
      <w:r w:rsidRPr="0063683D">
        <w:rPr>
          <w:rFonts w:cs="Zar2" w:hint="cs"/>
          <w:rtl/>
          <w:lang w:bidi="fa-IR"/>
        </w:rPr>
        <w:t>ه و الثّناء ع ع</w:t>
      </w:r>
    </w:p>
    <w:p w14:paraId="0F93F45D" w14:textId="77777777" w:rsidR="00C91E1A" w:rsidRPr="0063683D" w:rsidRDefault="00C91E1A" w:rsidP="00C91E1A">
      <w:pPr>
        <w:spacing w:line="312" w:lineRule="auto"/>
        <w:rPr>
          <w:rFonts w:cs="Zar2"/>
          <w:rtl/>
          <w:lang w:bidi="fa-IR"/>
        </w:rPr>
      </w:pPr>
      <w:r w:rsidRPr="0063683D">
        <w:rPr>
          <w:rFonts w:cs="Zar2" w:hint="cs"/>
          <w:rtl/>
          <w:lang w:bidi="fa-IR"/>
        </w:rPr>
        <w:t>در حاش</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ن لوح به خطّ مبارک ا</w:t>
      </w:r>
      <w:r w:rsidR="0063683D">
        <w:rPr>
          <w:rFonts w:cs="Zar2" w:hint="cs"/>
          <w:rtl/>
          <w:lang w:bidi="fa-IR"/>
        </w:rPr>
        <w:t>ي</w:t>
      </w:r>
      <w:r w:rsidRPr="0063683D">
        <w:rPr>
          <w:rFonts w:cs="Zar2" w:hint="cs"/>
          <w:rtl/>
          <w:lang w:bidi="fa-IR"/>
        </w:rPr>
        <w:t>ن عبارات را مرقوم فرموده اند: (و اگر در پنجم جماد</w:t>
      </w:r>
      <w:r w:rsidR="0063683D">
        <w:rPr>
          <w:rFonts w:cs="Zar2" w:hint="cs"/>
          <w:rtl/>
          <w:lang w:bidi="fa-IR"/>
        </w:rPr>
        <w:t>ي</w:t>
      </w:r>
      <w:r w:rsidRPr="0063683D">
        <w:rPr>
          <w:rFonts w:cs="Zar2" w:hint="cs"/>
          <w:rtl/>
          <w:lang w:bidi="fa-IR"/>
        </w:rPr>
        <w:t xml:space="preserve"> الاول</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سّر نشد در هر ب</w:t>
      </w:r>
      <w:r w:rsidR="0063683D">
        <w:rPr>
          <w:rFonts w:cs="Zar2" w:hint="cs"/>
          <w:rtl/>
          <w:lang w:bidi="fa-IR"/>
        </w:rPr>
        <w:t>ي</w:t>
      </w:r>
      <w:r w:rsidRPr="0063683D">
        <w:rPr>
          <w:rFonts w:cs="Zar2" w:hint="cs"/>
          <w:rtl/>
          <w:lang w:bidi="fa-IR"/>
        </w:rPr>
        <w:t xml:space="preserve">ست و هشتم شعبان که </w:t>
      </w:r>
      <w:r w:rsidR="0063683D">
        <w:rPr>
          <w:rFonts w:cs="Zar2" w:hint="cs"/>
          <w:rtl/>
          <w:lang w:bidi="fa-IR"/>
        </w:rPr>
        <w:t>ي</w:t>
      </w:r>
      <w:r w:rsidRPr="0063683D">
        <w:rPr>
          <w:rFonts w:cs="Zar2" w:hint="cs"/>
          <w:rtl/>
          <w:lang w:bidi="fa-IR"/>
        </w:rPr>
        <w:t>وم شهادت حضرت اعل</w:t>
      </w:r>
      <w:r w:rsidR="0063683D">
        <w:rPr>
          <w:rFonts w:cs="Zar2" w:hint="cs"/>
          <w:rtl/>
          <w:lang w:bidi="fa-IR"/>
        </w:rPr>
        <w:t>ي</w:t>
      </w:r>
      <w:r w:rsidRPr="0063683D">
        <w:rPr>
          <w:rFonts w:cs="Zar2" w:hint="cs"/>
          <w:rtl/>
          <w:lang w:bidi="fa-IR"/>
        </w:rPr>
        <w:t xml:space="preserve"> است روح</w:t>
      </w:r>
      <w:r w:rsidR="0063683D">
        <w:rPr>
          <w:rFonts w:cs="Zar2" w:hint="cs"/>
          <w:rtl/>
          <w:lang w:bidi="fa-IR"/>
        </w:rPr>
        <w:t>ي</w:t>
      </w:r>
      <w:r w:rsidRPr="0063683D">
        <w:rPr>
          <w:rFonts w:cs="Zar2" w:hint="cs"/>
          <w:rtl/>
          <w:lang w:bidi="fa-IR"/>
        </w:rPr>
        <w:t xml:space="preserve"> و ک</w:t>
      </w:r>
      <w:r w:rsidR="0063683D">
        <w:rPr>
          <w:rFonts w:cs="Zar2" w:hint="cs"/>
          <w:rtl/>
          <w:lang w:bidi="fa-IR"/>
        </w:rPr>
        <w:t>ي</w:t>
      </w:r>
      <w:r w:rsidRPr="0063683D">
        <w:rPr>
          <w:rFonts w:cs="Zar2" w:hint="cs"/>
          <w:rtl/>
          <w:lang w:bidi="fa-IR"/>
        </w:rPr>
        <w:t>نونت</w:t>
      </w:r>
      <w:r w:rsidR="0063683D">
        <w:rPr>
          <w:rFonts w:cs="Zar2" w:hint="cs"/>
          <w:rtl/>
          <w:lang w:bidi="fa-IR"/>
        </w:rPr>
        <w:t>ي</w:t>
      </w:r>
      <w:r w:rsidRPr="0063683D">
        <w:rPr>
          <w:rFonts w:cs="Zar2" w:hint="cs"/>
          <w:rtl/>
          <w:lang w:bidi="fa-IR"/>
        </w:rPr>
        <w:t xml:space="preserve"> له الفداء عزم ز</w:t>
      </w:r>
      <w:r w:rsidR="0063683D">
        <w:rPr>
          <w:rFonts w:cs="Zar2" w:hint="cs"/>
          <w:rtl/>
          <w:lang w:bidi="fa-IR"/>
        </w:rPr>
        <w:t>ي</w:t>
      </w:r>
      <w:r w:rsidRPr="0063683D">
        <w:rPr>
          <w:rFonts w:cs="Zar2" w:hint="cs"/>
          <w:rtl/>
          <w:lang w:bidi="fa-IR"/>
        </w:rPr>
        <w:t>ارت فرما</w:t>
      </w:r>
      <w:r w:rsidR="0063683D">
        <w:rPr>
          <w:rFonts w:cs="Zar2" w:hint="cs"/>
          <w:rtl/>
          <w:lang w:bidi="fa-IR"/>
        </w:rPr>
        <w:t>ي</w:t>
      </w:r>
      <w:r w:rsidRPr="0063683D">
        <w:rPr>
          <w:rFonts w:cs="Zar2" w:hint="cs"/>
          <w:rtl/>
          <w:lang w:bidi="fa-IR"/>
        </w:rPr>
        <w:t xml:space="preserve">ند ع ع ) (488) </w:t>
      </w:r>
    </w:p>
    <w:p w14:paraId="3A1245EA" w14:textId="77777777" w:rsidR="00C91E1A" w:rsidRPr="0063683D" w:rsidRDefault="00C91E1A" w:rsidP="00C91E1A">
      <w:pPr>
        <w:spacing w:line="312" w:lineRule="auto"/>
        <w:rPr>
          <w:rFonts w:cs="Zar2"/>
          <w:rtl/>
          <w:lang w:bidi="fa-IR"/>
        </w:rPr>
      </w:pPr>
      <w:r w:rsidRPr="0063683D">
        <w:rPr>
          <w:rFonts w:cs="Zar2" w:hint="cs"/>
          <w:rtl/>
          <w:lang w:bidi="fa-IR"/>
        </w:rPr>
        <w:t>ز</w:t>
      </w:r>
      <w:r w:rsidR="0063683D">
        <w:rPr>
          <w:rFonts w:cs="Zar2" w:hint="cs"/>
          <w:rtl/>
          <w:lang w:bidi="fa-IR"/>
        </w:rPr>
        <w:t>ي</w:t>
      </w:r>
      <w:r w:rsidRPr="0063683D">
        <w:rPr>
          <w:rFonts w:cs="Zar2" w:hint="cs"/>
          <w:rtl/>
          <w:lang w:bidi="fa-IR"/>
        </w:rPr>
        <w:t>ارت نام</w:t>
      </w:r>
      <w:r w:rsidRPr="0063683D">
        <w:rPr>
          <w:rFonts w:ascii="Arial" w:hAnsi="Arial" w:cs="Arial" w:hint="cs"/>
          <w:rtl/>
          <w:lang w:bidi="fa-IR"/>
        </w:rPr>
        <w:t>ۀ</w:t>
      </w:r>
      <w:r w:rsidRPr="0063683D">
        <w:rPr>
          <w:rFonts w:cs="Zar2" w:hint="cs"/>
          <w:rtl/>
          <w:lang w:bidi="fa-IR"/>
        </w:rPr>
        <w:t xml:space="preserve"> جناب فاضل </w:t>
      </w:r>
    </w:p>
    <w:p w14:paraId="6A10E956" w14:textId="77777777" w:rsidR="00C91E1A" w:rsidRPr="0063683D" w:rsidRDefault="00C91E1A" w:rsidP="00C91E1A">
      <w:pPr>
        <w:spacing w:line="312" w:lineRule="auto"/>
        <w:rPr>
          <w:rFonts w:cs="Zar2"/>
          <w:rtl/>
          <w:lang w:bidi="fa-IR"/>
        </w:rPr>
      </w:pPr>
      <w:r w:rsidRPr="0063683D">
        <w:rPr>
          <w:rFonts w:cs="Zar2" w:hint="cs"/>
          <w:rtl/>
          <w:lang w:bidi="fa-IR"/>
        </w:rPr>
        <w:t>هوالله</w:t>
      </w:r>
    </w:p>
    <w:p w14:paraId="25D48573" w14:textId="77777777" w:rsidR="00C91E1A" w:rsidRPr="0063683D" w:rsidRDefault="00C91E1A" w:rsidP="00C91E1A">
      <w:pPr>
        <w:spacing w:line="312" w:lineRule="auto"/>
        <w:rPr>
          <w:rFonts w:cs="Zar2"/>
          <w:rtl/>
          <w:lang w:bidi="fa-IR"/>
        </w:rPr>
      </w:pPr>
      <w:r w:rsidRPr="0063683D">
        <w:rPr>
          <w:rFonts w:cs="Zar2" w:hint="cs"/>
          <w:rtl/>
          <w:lang w:bidi="fa-IR"/>
        </w:rPr>
        <w:t>اله</w:t>
      </w:r>
      <w:r w:rsidR="0063683D">
        <w:rPr>
          <w:rFonts w:cs="Zar2" w:hint="cs"/>
          <w:rtl/>
          <w:lang w:bidi="fa-IR"/>
        </w:rPr>
        <w:t>ي</w:t>
      </w:r>
      <w:r w:rsidRPr="0063683D">
        <w:rPr>
          <w:rFonts w:cs="Zar2" w:hint="cs"/>
          <w:rtl/>
          <w:lang w:bidi="fa-IR"/>
        </w:rPr>
        <w:t xml:space="preserve"> تسمع زف</w:t>
      </w:r>
      <w:r w:rsidR="0063683D">
        <w:rPr>
          <w:rFonts w:cs="Zar2" w:hint="cs"/>
          <w:rtl/>
          <w:lang w:bidi="fa-IR"/>
        </w:rPr>
        <w:t>ي</w:t>
      </w:r>
      <w:r w:rsidRPr="0063683D">
        <w:rPr>
          <w:rFonts w:cs="Zar2" w:hint="cs"/>
          <w:rtl/>
          <w:lang w:bidi="fa-IR"/>
        </w:rPr>
        <w:t>ر نار</w:t>
      </w:r>
      <w:r w:rsidR="0063683D">
        <w:rPr>
          <w:rFonts w:cs="Zar2" w:hint="cs"/>
          <w:rtl/>
          <w:lang w:bidi="fa-IR"/>
        </w:rPr>
        <w:t>ي</w:t>
      </w:r>
      <w:r w:rsidRPr="0063683D">
        <w:rPr>
          <w:rFonts w:cs="Zar2" w:hint="cs"/>
          <w:rtl/>
          <w:lang w:bidi="fa-IR"/>
        </w:rPr>
        <w:t xml:space="preserve"> و صر</w:t>
      </w:r>
      <w:r w:rsidR="0063683D">
        <w:rPr>
          <w:rFonts w:cs="Zar2" w:hint="cs"/>
          <w:rtl/>
          <w:lang w:bidi="fa-IR"/>
        </w:rPr>
        <w:t>ي</w:t>
      </w:r>
      <w:r w:rsidRPr="0063683D">
        <w:rPr>
          <w:rFonts w:cs="Zar2" w:hint="cs"/>
          <w:rtl/>
          <w:lang w:bidi="fa-IR"/>
        </w:rPr>
        <w:t>خ فؤاد</w:t>
      </w:r>
      <w:r w:rsidR="0063683D">
        <w:rPr>
          <w:rFonts w:cs="Zar2" w:hint="cs"/>
          <w:rtl/>
          <w:lang w:bidi="fa-IR"/>
        </w:rPr>
        <w:t>ي</w:t>
      </w:r>
      <w:r w:rsidRPr="0063683D">
        <w:rPr>
          <w:rFonts w:cs="Zar2" w:hint="cs"/>
          <w:rtl/>
          <w:lang w:bidi="fa-IR"/>
        </w:rPr>
        <w:t xml:space="preserve"> و حن</w:t>
      </w:r>
      <w:r w:rsidR="0063683D">
        <w:rPr>
          <w:rFonts w:cs="Zar2" w:hint="cs"/>
          <w:rtl/>
          <w:lang w:bidi="fa-IR"/>
        </w:rPr>
        <w:t>ي</w:t>
      </w:r>
      <w:r w:rsidRPr="0063683D">
        <w:rPr>
          <w:rFonts w:cs="Zar2" w:hint="cs"/>
          <w:rtl/>
          <w:lang w:bidi="fa-IR"/>
        </w:rPr>
        <w:t>ن روح</w:t>
      </w:r>
      <w:r w:rsidR="0063683D">
        <w:rPr>
          <w:rFonts w:cs="Zar2" w:hint="cs"/>
          <w:rtl/>
          <w:lang w:bidi="fa-IR"/>
        </w:rPr>
        <w:t>ي</w:t>
      </w:r>
      <w:r w:rsidRPr="0063683D">
        <w:rPr>
          <w:rFonts w:cs="Zar2" w:hint="cs"/>
          <w:rtl/>
          <w:lang w:bidi="fa-IR"/>
        </w:rPr>
        <w:t xml:space="preserve"> و ان</w:t>
      </w:r>
      <w:r w:rsidR="0063683D">
        <w:rPr>
          <w:rFonts w:cs="Zar2" w:hint="cs"/>
          <w:rtl/>
          <w:lang w:bidi="fa-IR"/>
        </w:rPr>
        <w:t>ي</w:t>
      </w:r>
      <w:r w:rsidRPr="0063683D">
        <w:rPr>
          <w:rFonts w:cs="Zar2" w:hint="cs"/>
          <w:rtl/>
          <w:lang w:bidi="fa-IR"/>
        </w:rPr>
        <w:t>ن قلب</w:t>
      </w:r>
      <w:r w:rsidR="0063683D">
        <w:rPr>
          <w:rFonts w:cs="Zar2" w:hint="cs"/>
          <w:rtl/>
          <w:lang w:bidi="fa-IR"/>
        </w:rPr>
        <w:t>ي</w:t>
      </w:r>
      <w:r w:rsidRPr="0063683D">
        <w:rPr>
          <w:rFonts w:cs="Zar2" w:hint="cs"/>
          <w:rtl/>
          <w:lang w:bidi="fa-IR"/>
        </w:rPr>
        <w:t xml:space="preserve"> و تأوّه</w:t>
      </w:r>
      <w:r w:rsidR="0063683D">
        <w:rPr>
          <w:rFonts w:cs="Zar2" w:hint="cs"/>
          <w:rtl/>
          <w:lang w:bidi="fa-IR"/>
        </w:rPr>
        <w:t>ي</w:t>
      </w:r>
      <w:r w:rsidRPr="0063683D">
        <w:rPr>
          <w:rFonts w:cs="Zar2" w:hint="cs"/>
          <w:rtl/>
          <w:lang w:bidi="fa-IR"/>
        </w:rPr>
        <w:t xml:space="preserve"> و تلهّف</w:t>
      </w:r>
      <w:r w:rsidR="0063683D">
        <w:rPr>
          <w:rFonts w:cs="Zar2" w:hint="cs"/>
          <w:rtl/>
          <w:lang w:bidi="fa-IR"/>
        </w:rPr>
        <w:t>ي</w:t>
      </w:r>
      <w:r w:rsidRPr="0063683D">
        <w:rPr>
          <w:rFonts w:cs="Zar2" w:hint="cs"/>
          <w:rtl/>
          <w:lang w:bidi="fa-IR"/>
        </w:rPr>
        <w:t xml:space="preserve"> و ضج</w:t>
      </w:r>
      <w:r w:rsidR="0063683D">
        <w:rPr>
          <w:rFonts w:cs="Zar2" w:hint="cs"/>
          <w:rtl/>
          <w:lang w:bidi="fa-IR"/>
        </w:rPr>
        <w:t>ي</w:t>
      </w:r>
      <w:r w:rsidRPr="0063683D">
        <w:rPr>
          <w:rFonts w:cs="Zar2" w:hint="cs"/>
          <w:rtl/>
          <w:lang w:bidi="fa-IR"/>
        </w:rPr>
        <w:t>ج احشائ</w:t>
      </w:r>
      <w:r w:rsidR="0063683D">
        <w:rPr>
          <w:rFonts w:cs="Zar2" w:hint="cs"/>
          <w:rtl/>
          <w:lang w:bidi="fa-IR"/>
        </w:rPr>
        <w:t>ي</w:t>
      </w:r>
      <w:r w:rsidRPr="0063683D">
        <w:rPr>
          <w:rFonts w:cs="Zar2" w:hint="cs"/>
          <w:rtl/>
          <w:lang w:bidi="fa-IR"/>
        </w:rPr>
        <w:t xml:space="preserve"> و تر</w:t>
      </w:r>
      <w:r w:rsidR="0063683D">
        <w:rPr>
          <w:rFonts w:cs="Zar2" w:hint="cs"/>
          <w:rtl/>
          <w:lang w:bidi="fa-IR"/>
        </w:rPr>
        <w:t>ي</w:t>
      </w:r>
      <w:r w:rsidRPr="0063683D">
        <w:rPr>
          <w:rFonts w:cs="Zar2" w:hint="cs"/>
          <w:rtl/>
          <w:lang w:bidi="fa-IR"/>
        </w:rPr>
        <w:t xml:space="preserve"> اج</w:t>
      </w:r>
      <w:r w:rsidR="0063683D">
        <w:rPr>
          <w:rFonts w:cs="Zar2" w:hint="cs"/>
          <w:rtl/>
          <w:lang w:bidi="fa-IR"/>
        </w:rPr>
        <w:t>ي</w:t>
      </w:r>
      <w:r w:rsidRPr="0063683D">
        <w:rPr>
          <w:rFonts w:cs="Zar2" w:hint="cs"/>
          <w:rtl/>
          <w:lang w:bidi="fa-IR"/>
        </w:rPr>
        <w:t>ج ن</w:t>
      </w:r>
      <w:r w:rsidR="0063683D">
        <w:rPr>
          <w:rFonts w:cs="Zar2" w:hint="cs"/>
          <w:rtl/>
          <w:lang w:bidi="fa-IR"/>
        </w:rPr>
        <w:t>ي</w:t>
      </w:r>
      <w:r w:rsidRPr="0063683D">
        <w:rPr>
          <w:rFonts w:cs="Zar2" w:hint="cs"/>
          <w:rtl/>
          <w:lang w:bidi="fa-IR"/>
        </w:rPr>
        <w:t>ران</w:t>
      </w:r>
      <w:r w:rsidR="0063683D">
        <w:rPr>
          <w:rFonts w:cs="Zar2" w:hint="cs"/>
          <w:rtl/>
          <w:lang w:bidi="fa-IR"/>
        </w:rPr>
        <w:t>ي</w:t>
      </w:r>
      <w:r w:rsidRPr="0063683D">
        <w:rPr>
          <w:rFonts w:cs="Zar2" w:hint="cs"/>
          <w:rtl/>
          <w:lang w:bidi="fa-IR"/>
        </w:rPr>
        <w:t xml:space="preserve"> من شدّه حرمان</w:t>
      </w:r>
      <w:r w:rsidR="0063683D">
        <w:rPr>
          <w:rFonts w:cs="Zar2" w:hint="cs"/>
          <w:rtl/>
          <w:lang w:bidi="fa-IR"/>
        </w:rPr>
        <w:t>ي</w:t>
      </w:r>
      <w:r w:rsidRPr="0063683D">
        <w:rPr>
          <w:rFonts w:cs="Zar2" w:hint="cs"/>
          <w:rtl/>
          <w:lang w:bidi="fa-IR"/>
        </w:rPr>
        <w:t xml:space="preserve"> و توجّع</w:t>
      </w:r>
      <w:r w:rsidR="0063683D">
        <w:rPr>
          <w:rFonts w:cs="Zar2" w:hint="cs"/>
          <w:rtl/>
          <w:lang w:bidi="fa-IR"/>
        </w:rPr>
        <w:t>ي</w:t>
      </w:r>
      <w:r w:rsidRPr="0063683D">
        <w:rPr>
          <w:rFonts w:cs="Zar2" w:hint="cs"/>
          <w:rtl/>
          <w:lang w:bidi="fa-IR"/>
        </w:rPr>
        <w:t xml:space="preserve"> و تفجّع</w:t>
      </w:r>
      <w:r w:rsidR="0063683D">
        <w:rPr>
          <w:rFonts w:cs="Zar2" w:hint="cs"/>
          <w:rtl/>
          <w:lang w:bidi="fa-IR"/>
        </w:rPr>
        <w:t>ي</w:t>
      </w:r>
      <w:r w:rsidRPr="0063683D">
        <w:rPr>
          <w:rFonts w:cs="Zar2" w:hint="cs"/>
          <w:rtl/>
          <w:lang w:bidi="fa-IR"/>
        </w:rPr>
        <w:t xml:space="preserve"> و احزان</w:t>
      </w:r>
      <w:r w:rsidR="0063683D">
        <w:rPr>
          <w:rFonts w:cs="Zar2" w:hint="cs"/>
          <w:rtl/>
          <w:lang w:bidi="fa-IR"/>
        </w:rPr>
        <w:t>ي</w:t>
      </w:r>
      <w:r w:rsidRPr="0063683D">
        <w:rPr>
          <w:rFonts w:cs="Zar2" w:hint="cs"/>
          <w:rtl/>
          <w:lang w:bidi="fa-IR"/>
        </w:rPr>
        <w:t xml:space="preserve"> و شدّه بلائ</w:t>
      </w:r>
      <w:r w:rsidR="0063683D">
        <w:rPr>
          <w:rFonts w:cs="Zar2" w:hint="cs"/>
          <w:rtl/>
          <w:lang w:bidi="fa-IR"/>
        </w:rPr>
        <w:t>ي</w:t>
      </w:r>
      <w:r w:rsidRPr="0063683D">
        <w:rPr>
          <w:rFonts w:cs="Zar2" w:hint="cs"/>
          <w:rtl/>
          <w:lang w:bidi="fa-IR"/>
        </w:rPr>
        <w:t xml:space="preserve"> و عظ</w:t>
      </w:r>
      <w:r w:rsidR="0063683D">
        <w:rPr>
          <w:rFonts w:cs="Zar2" w:hint="cs"/>
          <w:rtl/>
          <w:lang w:bidi="fa-IR"/>
        </w:rPr>
        <w:t>ي</w:t>
      </w:r>
      <w:r w:rsidRPr="0063683D">
        <w:rPr>
          <w:rFonts w:cs="Zar2" w:hint="cs"/>
          <w:rtl/>
          <w:lang w:bidi="fa-IR"/>
        </w:rPr>
        <w:t>م اشجان</w:t>
      </w:r>
      <w:r w:rsidR="0063683D">
        <w:rPr>
          <w:rFonts w:cs="Zar2" w:hint="cs"/>
          <w:rtl/>
          <w:lang w:bidi="fa-IR"/>
        </w:rPr>
        <w:t>ي</w:t>
      </w:r>
      <w:r w:rsidRPr="0063683D">
        <w:rPr>
          <w:rFonts w:cs="Zar2" w:hint="cs"/>
          <w:rtl/>
          <w:lang w:bidi="fa-IR"/>
        </w:rPr>
        <w:t xml:space="preserve"> و تعلم ذلّ</w:t>
      </w:r>
      <w:r w:rsidR="0063683D">
        <w:rPr>
          <w:rFonts w:cs="Zar2" w:hint="cs"/>
          <w:rtl/>
          <w:lang w:bidi="fa-IR"/>
        </w:rPr>
        <w:t>ي</w:t>
      </w:r>
      <w:r w:rsidRPr="0063683D">
        <w:rPr>
          <w:rFonts w:cs="Zar2" w:hint="cs"/>
          <w:rtl/>
          <w:lang w:bidi="fa-IR"/>
        </w:rPr>
        <w:t xml:space="preserve"> و مسکنت</w:t>
      </w:r>
      <w:r w:rsidR="0063683D">
        <w:rPr>
          <w:rFonts w:cs="Zar2" w:hint="cs"/>
          <w:rtl/>
          <w:lang w:bidi="fa-IR"/>
        </w:rPr>
        <w:t>ي</w:t>
      </w:r>
      <w:r w:rsidRPr="0063683D">
        <w:rPr>
          <w:rFonts w:cs="Zar2" w:hint="cs"/>
          <w:rtl/>
          <w:lang w:bidi="fa-IR"/>
        </w:rPr>
        <w:t xml:space="preserve"> و افتقار</w:t>
      </w:r>
      <w:r w:rsidR="0063683D">
        <w:rPr>
          <w:rFonts w:cs="Zar2" w:hint="cs"/>
          <w:rtl/>
          <w:lang w:bidi="fa-IR"/>
        </w:rPr>
        <w:t>ي</w:t>
      </w:r>
      <w:r w:rsidRPr="0063683D">
        <w:rPr>
          <w:rFonts w:cs="Zar2" w:hint="cs"/>
          <w:rtl/>
          <w:lang w:bidi="fa-IR"/>
        </w:rPr>
        <w:t xml:space="preserve"> و اضطراب</w:t>
      </w:r>
      <w:r w:rsidR="0063683D">
        <w:rPr>
          <w:rFonts w:cs="Zar2" w:hint="cs"/>
          <w:rtl/>
          <w:lang w:bidi="fa-IR"/>
        </w:rPr>
        <w:t>ي</w:t>
      </w:r>
      <w:r w:rsidRPr="0063683D">
        <w:rPr>
          <w:rFonts w:cs="Zar2" w:hint="cs"/>
          <w:rtl/>
          <w:lang w:bidi="fa-IR"/>
        </w:rPr>
        <w:t xml:space="preserve"> و اضطرار</w:t>
      </w:r>
      <w:r w:rsidR="0063683D">
        <w:rPr>
          <w:rFonts w:cs="Zar2" w:hint="cs"/>
          <w:rtl/>
          <w:lang w:bidi="fa-IR"/>
        </w:rPr>
        <w:t>ي</w:t>
      </w:r>
      <w:r w:rsidRPr="0063683D">
        <w:rPr>
          <w:rFonts w:cs="Zar2" w:hint="cs"/>
          <w:rtl/>
          <w:lang w:bidi="fa-IR"/>
        </w:rPr>
        <w:t xml:space="preserve"> و قلّه نصرت</w:t>
      </w:r>
      <w:r w:rsidR="0063683D">
        <w:rPr>
          <w:rFonts w:cs="Zar2" w:hint="cs"/>
          <w:rtl/>
          <w:lang w:bidi="fa-IR"/>
        </w:rPr>
        <w:t>ي</w:t>
      </w:r>
      <w:r w:rsidRPr="0063683D">
        <w:rPr>
          <w:rFonts w:cs="Zar2" w:hint="cs"/>
          <w:rtl/>
          <w:lang w:bidi="fa-IR"/>
        </w:rPr>
        <w:t xml:space="preserve"> و کثره کربت</w:t>
      </w:r>
      <w:r w:rsidR="0063683D">
        <w:rPr>
          <w:rFonts w:cs="Zar2" w:hint="cs"/>
          <w:rtl/>
          <w:lang w:bidi="fa-IR"/>
        </w:rPr>
        <w:t>ي</w:t>
      </w:r>
      <w:r w:rsidRPr="0063683D">
        <w:rPr>
          <w:rFonts w:cs="Zar2" w:hint="cs"/>
          <w:rtl/>
          <w:lang w:bidi="fa-IR"/>
        </w:rPr>
        <w:t xml:space="preserve"> و شدّه غمّت</w:t>
      </w:r>
      <w:r w:rsidR="0063683D">
        <w:rPr>
          <w:rFonts w:cs="Zar2" w:hint="cs"/>
          <w:rtl/>
          <w:lang w:bidi="fa-IR"/>
        </w:rPr>
        <w:t>ي</w:t>
      </w:r>
      <w:r w:rsidRPr="0063683D">
        <w:rPr>
          <w:rFonts w:cs="Zar2" w:hint="cs"/>
          <w:rtl/>
          <w:lang w:bidi="fa-IR"/>
        </w:rPr>
        <w:t xml:space="preserve"> و حرقه لوعت</w:t>
      </w:r>
      <w:r w:rsidR="0063683D">
        <w:rPr>
          <w:rFonts w:cs="Zar2" w:hint="cs"/>
          <w:rtl/>
          <w:lang w:bidi="fa-IR"/>
        </w:rPr>
        <w:t>ي</w:t>
      </w:r>
      <w:r w:rsidRPr="0063683D">
        <w:rPr>
          <w:rFonts w:cs="Zar2" w:hint="cs"/>
          <w:rtl/>
          <w:lang w:bidi="fa-IR"/>
        </w:rPr>
        <w:t xml:space="preserve"> و حراره غلّت</w:t>
      </w:r>
      <w:r w:rsidR="0063683D">
        <w:rPr>
          <w:rFonts w:cs="Zar2" w:hint="cs"/>
          <w:rtl/>
          <w:lang w:bidi="fa-IR"/>
        </w:rPr>
        <w:t>ي</w:t>
      </w:r>
      <w:r w:rsidRPr="0063683D">
        <w:rPr>
          <w:rFonts w:cs="Zar2" w:hint="cs"/>
          <w:rtl/>
          <w:lang w:bidi="fa-IR"/>
        </w:rPr>
        <w:t xml:space="preserve"> و هل ل</w:t>
      </w:r>
      <w:r w:rsidR="0063683D">
        <w:rPr>
          <w:rFonts w:cs="Zar2" w:hint="cs"/>
          <w:rtl/>
          <w:lang w:bidi="fa-IR"/>
        </w:rPr>
        <w:t>ي</w:t>
      </w:r>
      <w:r w:rsidRPr="0063683D">
        <w:rPr>
          <w:rFonts w:cs="Zar2" w:hint="cs"/>
          <w:rtl/>
          <w:lang w:bidi="fa-IR"/>
        </w:rPr>
        <w:t xml:space="preserve"> من مج</w:t>
      </w:r>
      <w:r w:rsidR="0063683D">
        <w:rPr>
          <w:rFonts w:cs="Zar2" w:hint="cs"/>
          <w:rtl/>
          <w:lang w:bidi="fa-IR"/>
        </w:rPr>
        <w:t>ي</w:t>
      </w:r>
      <w:r w:rsidRPr="0063683D">
        <w:rPr>
          <w:rFonts w:cs="Zar2" w:hint="cs"/>
          <w:rtl/>
          <w:lang w:bidi="fa-IR"/>
        </w:rPr>
        <w:t>ر الاّ انت و هل ل</w:t>
      </w:r>
      <w:r w:rsidR="0063683D">
        <w:rPr>
          <w:rFonts w:cs="Zar2" w:hint="cs"/>
          <w:rtl/>
          <w:lang w:bidi="fa-IR"/>
        </w:rPr>
        <w:t>ي</w:t>
      </w:r>
      <w:r w:rsidRPr="0063683D">
        <w:rPr>
          <w:rFonts w:cs="Zar2" w:hint="cs"/>
          <w:rtl/>
          <w:lang w:bidi="fa-IR"/>
        </w:rPr>
        <w:t xml:space="preserve"> من ظه</w:t>
      </w:r>
      <w:r w:rsidR="0063683D">
        <w:rPr>
          <w:rFonts w:cs="Zar2" w:hint="cs"/>
          <w:rtl/>
          <w:lang w:bidi="fa-IR"/>
        </w:rPr>
        <w:t>ي</w:t>
      </w:r>
      <w:r w:rsidRPr="0063683D">
        <w:rPr>
          <w:rFonts w:cs="Zar2" w:hint="cs"/>
          <w:rtl/>
          <w:lang w:bidi="fa-IR"/>
        </w:rPr>
        <w:t>ر الاّ انت و هل ل</w:t>
      </w:r>
      <w:r w:rsidR="0063683D">
        <w:rPr>
          <w:rFonts w:cs="Zar2" w:hint="cs"/>
          <w:rtl/>
          <w:lang w:bidi="fa-IR"/>
        </w:rPr>
        <w:t>ي</w:t>
      </w:r>
      <w:r w:rsidRPr="0063683D">
        <w:rPr>
          <w:rFonts w:cs="Zar2" w:hint="cs"/>
          <w:rtl/>
          <w:lang w:bidi="fa-IR"/>
        </w:rPr>
        <w:t xml:space="preserve"> من نص</w:t>
      </w:r>
      <w:r w:rsidR="0063683D">
        <w:rPr>
          <w:rFonts w:cs="Zar2" w:hint="cs"/>
          <w:rtl/>
          <w:lang w:bidi="fa-IR"/>
        </w:rPr>
        <w:t>ي</w:t>
      </w:r>
      <w:r w:rsidRPr="0063683D">
        <w:rPr>
          <w:rFonts w:cs="Zar2" w:hint="cs"/>
          <w:rtl/>
          <w:lang w:bidi="fa-IR"/>
        </w:rPr>
        <w:t>ر الاّ انت و هل ل</w:t>
      </w:r>
      <w:r w:rsidR="0063683D">
        <w:rPr>
          <w:rFonts w:cs="Zar2" w:hint="cs"/>
          <w:rtl/>
          <w:lang w:bidi="fa-IR"/>
        </w:rPr>
        <w:t>ي</w:t>
      </w:r>
      <w:r w:rsidRPr="0063683D">
        <w:rPr>
          <w:rFonts w:cs="Zar2" w:hint="cs"/>
          <w:rtl/>
          <w:lang w:bidi="fa-IR"/>
        </w:rPr>
        <w:t xml:space="preserve"> من سم</w:t>
      </w:r>
      <w:r w:rsidR="0063683D">
        <w:rPr>
          <w:rFonts w:cs="Zar2" w:hint="cs"/>
          <w:rtl/>
          <w:lang w:bidi="fa-IR"/>
        </w:rPr>
        <w:t>ي</w:t>
      </w:r>
      <w:r w:rsidRPr="0063683D">
        <w:rPr>
          <w:rFonts w:cs="Zar2" w:hint="cs"/>
          <w:rtl/>
          <w:lang w:bidi="fa-IR"/>
        </w:rPr>
        <w:t>ر الاّ انت . لا و حضره عزّک انت سلوت</w:t>
      </w:r>
      <w:r w:rsidR="0063683D">
        <w:rPr>
          <w:rFonts w:cs="Zar2" w:hint="cs"/>
          <w:rtl/>
          <w:lang w:bidi="fa-IR"/>
        </w:rPr>
        <w:t>ي</w:t>
      </w:r>
      <w:r w:rsidRPr="0063683D">
        <w:rPr>
          <w:rFonts w:cs="Zar2" w:hint="cs"/>
          <w:rtl/>
          <w:lang w:bidi="fa-IR"/>
        </w:rPr>
        <w:t xml:space="preserve"> و عزائ</w:t>
      </w:r>
      <w:r w:rsidR="0063683D">
        <w:rPr>
          <w:rFonts w:cs="Zar2" w:hint="cs"/>
          <w:rtl/>
          <w:lang w:bidi="fa-IR"/>
        </w:rPr>
        <w:t>ي</w:t>
      </w:r>
      <w:r w:rsidRPr="0063683D">
        <w:rPr>
          <w:rFonts w:cs="Zar2" w:hint="cs"/>
          <w:rtl/>
          <w:lang w:bidi="fa-IR"/>
        </w:rPr>
        <w:t xml:space="preserve"> و راحت</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شقائ</w:t>
      </w:r>
      <w:r w:rsidR="0063683D">
        <w:rPr>
          <w:rFonts w:cs="Zar2" w:hint="cs"/>
          <w:rtl/>
          <w:lang w:bidi="fa-IR"/>
        </w:rPr>
        <w:t>ي</w:t>
      </w:r>
      <w:r w:rsidRPr="0063683D">
        <w:rPr>
          <w:rFonts w:cs="Zar2" w:hint="cs"/>
          <w:rtl/>
          <w:lang w:bidi="fa-IR"/>
        </w:rPr>
        <w:t xml:space="preserve"> و برئ</w:t>
      </w:r>
      <w:r w:rsidR="0063683D">
        <w:rPr>
          <w:rFonts w:cs="Zar2" w:hint="cs"/>
          <w:rtl/>
          <w:lang w:bidi="fa-IR"/>
        </w:rPr>
        <w:t>ي</w:t>
      </w:r>
      <w:r w:rsidRPr="0063683D">
        <w:rPr>
          <w:rFonts w:cs="Zar2" w:hint="cs"/>
          <w:rtl/>
          <w:lang w:bidi="fa-IR"/>
        </w:rPr>
        <w:t xml:space="preserve"> و شفائ</w:t>
      </w:r>
      <w:r w:rsidR="0063683D">
        <w:rPr>
          <w:rFonts w:cs="Zar2" w:hint="cs"/>
          <w:rtl/>
          <w:lang w:bidi="fa-IR"/>
        </w:rPr>
        <w:t>ي</w:t>
      </w:r>
      <w:r w:rsidRPr="0063683D">
        <w:rPr>
          <w:rFonts w:cs="Zar2" w:hint="cs"/>
          <w:rtl/>
          <w:lang w:bidi="fa-IR"/>
        </w:rPr>
        <w:t xml:space="preserve"> و عزّت</w:t>
      </w:r>
      <w:r w:rsidR="0063683D">
        <w:rPr>
          <w:rFonts w:cs="Zar2" w:hint="cs"/>
          <w:rtl/>
          <w:lang w:bidi="fa-IR"/>
        </w:rPr>
        <w:t>ي</w:t>
      </w:r>
      <w:r w:rsidRPr="0063683D">
        <w:rPr>
          <w:rFonts w:cs="Zar2" w:hint="cs"/>
          <w:rtl/>
          <w:lang w:bidi="fa-IR"/>
        </w:rPr>
        <w:t xml:space="preserve"> و غنا</w:t>
      </w:r>
      <w:r w:rsidR="0063683D">
        <w:rPr>
          <w:rFonts w:cs="Zar2" w:hint="cs"/>
          <w:rtl/>
          <w:lang w:bidi="fa-IR"/>
        </w:rPr>
        <w:t>ي</w:t>
      </w:r>
      <w:r w:rsidRPr="0063683D">
        <w:rPr>
          <w:rFonts w:cs="Zar2" w:hint="cs"/>
          <w:rtl/>
          <w:lang w:bidi="fa-IR"/>
        </w:rPr>
        <w:t xml:space="preserve"> و مونس</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وحدت</w:t>
      </w:r>
      <w:r w:rsidR="0063683D">
        <w:rPr>
          <w:rFonts w:cs="Zar2" w:hint="cs"/>
          <w:rtl/>
          <w:lang w:bidi="fa-IR"/>
        </w:rPr>
        <w:t>ي</w:t>
      </w:r>
      <w:r w:rsidRPr="0063683D">
        <w:rPr>
          <w:rFonts w:cs="Zar2" w:hint="cs"/>
          <w:rtl/>
          <w:lang w:bidi="fa-IR"/>
        </w:rPr>
        <w:t xml:space="preserve"> و ان</w:t>
      </w:r>
      <w:r w:rsidR="0063683D">
        <w:rPr>
          <w:rFonts w:cs="Zar2" w:hint="cs"/>
          <w:rtl/>
          <w:lang w:bidi="fa-IR"/>
        </w:rPr>
        <w:t>ي</w:t>
      </w:r>
      <w:r w:rsidRPr="0063683D">
        <w:rPr>
          <w:rFonts w:cs="Zar2" w:hint="cs"/>
          <w:rtl/>
          <w:lang w:bidi="fa-IR"/>
        </w:rPr>
        <w:t>س</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وحشت</w:t>
      </w:r>
      <w:r w:rsidR="0063683D">
        <w:rPr>
          <w:rFonts w:cs="Zar2" w:hint="cs"/>
          <w:rtl/>
          <w:lang w:bidi="fa-IR"/>
        </w:rPr>
        <w:t>ي</w:t>
      </w:r>
      <w:r w:rsidRPr="0063683D">
        <w:rPr>
          <w:rFonts w:cs="Zar2" w:hint="cs"/>
          <w:rtl/>
          <w:lang w:bidi="fa-IR"/>
        </w:rPr>
        <w:t xml:space="preserve"> و مناج</w:t>
      </w:r>
      <w:r w:rsidR="0063683D">
        <w:rPr>
          <w:rFonts w:cs="Zar2" w:hint="cs"/>
          <w:rtl/>
          <w:lang w:bidi="fa-IR"/>
        </w:rPr>
        <w:t>ي</w:t>
      </w:r>
      <w:r w:rsidRPr="0063683D">
        <w:rPr>
          <w:rFonts w:cs="Zar2" w:hint="cs"/>
          <w:rtl/>
          <w:lang w:bidi="fa-IR"/>
        </w:rPr>
        <w:t xml:space="preserve"> للنّاج</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جنح الظّلام ف</w:t>
      </w:r>
      <w:r w:rsidR="0063683D">
        <w:rPr>
          <w:rFonts w:cs="Zar2" w:hint="cs"/>
          <w:rtl/>
          <w:lang w:bidi="fa-IR"/>
        </w:rPr>
        <w:t>ي</w:t>
      </w:r>
      <w:r w:rsidRPr="0063683D">
        <w:rPr>
          <w:rFonts w:cs="Zar2" w:hint="cs"/>
          <w:rtl/>
          <w:lang w:bidi="fa-IR"/>
        </w:rPr>
        <w:t xml:space="preserve"> الّ</w:t>
      </w:r>
      <w:r w:rsidR="0063683D">
        <w:rPr>
          <w:rFonts w:cs="Zar2" w:hint="cs"/>
          <w:rtl/>
          <w:lang w:bidi="fa-IR"/>
        </w:rPr>
        <w:t>ي</w:t>
      </w:r>
      <w:r w:rsidRPr="0063683D">
        <w:rPr>
          <w:rFonts w:cs="Zar2" w:hint="cs"/>
          <w:rtl/>
          <w:lang w:bidi="fa-IR"/>
        </w:rPr>
        <w:t>ال</w:t>
      </w:r>
      <w:r w:rsidR="0063683D">
        <w:rPr>
          <w:rFonts w:cs="Zar2" w:hint="cs"/>
          <w:rtl/>
          <w:lang w:bidi="fa-IR"/>
        </w:rPr>
        <w:t>ي</w:t>
      </w:r>
      <w:r w:rsidRPr="0063683D">
        <w:rPr>
          <w:rFonts w:cs="Zar2" w:hint="cs"/>
          <w:rtl/>
          <w:lang w:bidi="fa-IR"/>
        </w:rPr>
        <w:t xml:space="preserve"> ح</w:t>
      </w:r>
      <w:r w:rsidR="0063683D">
        <w:rPr>
          <w:rFonts w:cs="Zar2" w:hint="cs"/>
          <w:rtl/>
          <w:lang w:bidi="fa-IR"/>
        </w:rPr>
        <w:t>ي</w:t>
      </w:r>
      <w:r w:rsidRPr="0063683D">
        <w:rPr>
          <w:rFonts w:cs="Zar2" w:hint="cs"/>
          <w:rtl/>
          <w:lang w:bidi="fa-IR"/>
        </w:rPr>
        <w:t>ن تهجّد</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اسحار</w:t>
      </w:r>
      <w:r w:rsidR="0063683D">
        <w:rPr>
          <w:rFonts w:cs="Zar2" w:hint="cs"/>
          <w:rtl/>
          <w:lang w:bidi="fa-IR"/>
        </w:rPr>
        <w:t>ي</w:t>
      </w:r>
      <w:r w:rsidRPr="0063683D">
        <w:rPr>
          <w:rFonts w:cs="Zar2" w:hint="cs"/>
          <w:rtl/>
          <w:lang w:bidi="fa-IR"/>
        </w:rPr>
        <w:t xml:space="preserve"> و تضرّع</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اسرار</w:t>
      </w:r>
      <w:r w:rsidR="0063683D">
        <w:rPr>
          <w:rFonts w:cs="Zar2" w:hint="cs"/>
          <w:rtl/>
          <w:lang w:bidi="fa-IR"/>
        </w:rPr>
        <w:t>ي</w:t>
      </w:r>
      <w:r w:rsidRPr="0063683D">
        <w:rPr>
          <w:rFonts w:cs="Zar2" w:hint="cs"/>
          <w:rtl/>
          <w:lang w:bidi="fa-IR"/>
        </w:rPr>
        <w:t xml:space="preserve"> و تبتّل</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عشوات</w:t>
      </w:r>
      <w:r w:rsidR="0063683D">
        <w:rPr>
          <w:rFonts w:cs="Zar2" w:hint="cs"/>
          <w:rtl/>
          <w:lang w:bidi="fa-IR"/>
        </w:rPr>
        <w:t>ي</w:t>
      </w:r>
      <w:r w:rsidRPr="0063683D">
        <w:rPr>
          <w:rFonts w:cs="Zar2" w:hint="cs"/>
          <w:rtl/>
          <w:lang w:bidi="fa-IR"/>
        </w:rPr>
        <w:t xml:space="preserve"> و ابتهال</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غدوات</w:t>
      </w:r>
      <w:r w:rsidR="0063683D">
        <w:rPr>
          <w:rFonts w:cs="Zar2" w:hint="cs"/>
          <w:rtl/>
          <w:lang w:bidi="fa-IR"/>
        </w:rPr>
        <w:t>ي</w:t>
      </w:r>
      <w:r w:rsidRPr="0063683D">
        <w:rPr>
          <w:rFonts w:cs="Zar2" w:hint="cs"/>
          <w:rtl/>
          <w:lang w:bidi="fa-IR"/>
        </w:rPr>
        <w:t xml:space="preserve"> اله</w:t>
      </w:r>
      <w:r w:rsidR="0063683D">
        <w:rPr>
          <w:rFonts w:cs="Zar2" w:hint="cs"/>
          <w:rtl/>
          <w:lang w:bidi="fa-IR"/>
        </w:rPr>
        <w:t>ي</w:t>
      </w:r>
      <w:r w:rsidRPr="0063683D">
        <w:rPr>
          <w:rFonts w:cs="Zar2" w:hint="cs"/>
          <w:rtl/>
          <w:lang w:bidi="fa-IR"/>
        </w:rPr>
        <w:t xml:space="preserve"> اله</w:t>
      </w:r>
      <w:r w:rsidR="0063683D">
        <w:rPr>
          <w:rFonts w:cs="Zar2" w:hint="cs"/>
          <w:rtl/>
          <w:lang w:bidi="fa-IR"/>
        </w:rPr>
        <w:t>ي</w:t>
      </w:r>
      <w:r w:rsidRPr="0063683D">
        <w:rPr>
          <w:rFonts w:cs="Zar2" w:hint="cs"/>
          <w:rtl/>
          <w:lang w:bidi="fa-IR"/>
        </w:rPr>
        <w:t xml:space="preserve"> قد انصرم صبر</w:t>
      </w:r>
      <w:r w:rsidR="0063683D">
        <w:rPr>
          <w:rFonts w:cs="Zar2" w:hint="cs"/>
          <w:rtl/>
          <w:lang w:bidi="fa-IR"/>
        </w:rPr>
        <w:t>ي</w:t>
      </w:r>
      <w:r w:rsidRPr="0063683D">
        <w:rPr>
          <w:rFonts w:cs="Zar2" w:hint="cs"/>
          <w:rtl/>
          <w:lang w:bidi="fa-IR"/>
        </w:rPr>
        <w:t xml:space="preserve"> و اضطرم قلب</w:t>
      </w:r>
      <w:r w:rsidR="0063683D">
        <w:rPr>
          <w:rFonts w:cs="Zar2" w:hint="cs"/>
          <w:rtl/>
          <w:lang w:bidi="fa-IR"/>
        </w:rPr>
        <w:t>ي</w:t>
      </w:r>
      <w:r w:rsidRPr="0063683D">
        <w:rPr>
          <w:rFonts w:cs="Zar2" w:hint="cs"/>
          <w:rtl/>
          <w:lang w:bidi="fa-IR"/>
        </w:rPr>
        <w:t xml:space="preserve"> و تفتّت کبد</w:t>
      </w:r>
      <w:r w:rsidR="0063683D">
        <w:rPr>
          <w:rFonts w:cs="Zar2" w:hint="cs"/>
          <w:rtl/>
          <w:lang w:bidi="fa-IR"/>
        </w:rPr>
        <w:t>ي</w:t>
      </w:r>
      <w:r w:rsidRPr="0063683D">
        <w:rPr>
          <w:rFonts w:cs="Zar2" w:hint="cs"/>
          <w:rtl/>
          <w:lang w:bidi="fa-IR"/>
        </w:rPr>
        <w:t xml:space="preserve"> و احترقت احشائ</w:t>
      </w:r>
      <w:r w:rsidR="0063683D">
        <w:rPr>
          <w:rFonts w:cs="Zar2" w:hint="cs"/>
          <w:rtl/>
          <w:lang w:bidi="fa-IR"/>
        </w:rPr>
        <w:t>ي</w:t>
      </w:r>
      <w:r w:rsidRPr="0063683D">
        <w:rPr>
          <w:rFonts w:cs="Zar2" w:hint="cs"/>
          <w:rtl/>
          <w:lang w:bidi="fa-IR"/>
        </w:rPr>
        <w:t xml:space="preserve"> و اندقّ عظم</w:t>
      </w:r>
      <w:r w:rsidR="0063683D">
        <w:rPr>
          <w:rFonts w:cs="Zar2" w:hint="cs"/>
          <w:rtl/>
          <w:lang w:bidi="fa-IR"/>
        </w:rPr>
        <w:t>ي</w:t>
      </w:r>
      <w:r w:rsidRPr="0063683D">
        <w:rPr>
          <w:rFonts w:cs="Zar2" w:hint="cs"/>
          <w:rtl/>
          <w:lang w:bidi="fa-IR"/>
        </w:rPr>
        <w:t xml:space="preserve"> و ذاب لحم</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مص</w:t>
      </w:r>
      <w:r w:rsidR="0063683D">
        <w:rPr>
          <w:rFonts w:cs="Zar2" w:hint="cs"/>
          <w:rtl/>
          <w:lang w:bidi="fa-IR"/>
        </w:rPr>
        <w:t>ي</w:t>
      </w:r>
      <w:r w:rsidRPr="0063683D">
        <w:rPr>
          <w:rFonts w:cs="Zar2" w:hint="cs"/>
          <w:rtl/>
          <w:lang w:bidi="fa-IR"/>
        </w:rPr>
        <w:t>بتک الکبر</w:t>
      </w:r>
      <w:r w:rsidR="0063683D">
        <w:rPr>
          <w:rFonts w:cs="Zar2" w:hint="cs"/>
          <w:rtl/>
          <w:lang w:bidi="fa-IR"/>
        </w:rPr>
        <w:t>ي</w:t>
      </w:r>
      <w:r w:rsidRPr="0063683D">
        <w:rPr>
          <w:rFonts w:cs="Zar2" w:hint="cs"/>
          <w:rtl/>
          <w:lang w:bidi="fa-IR"/>
        </w:rPr>
        <w:t xml:space="preserve"> و رز</w:t>
      </w:r>
      <w:r w:rsidR="0063683D">
        <w:rPr>
          <w:rFonts w:cs="Zar2" w:hint="cs"/>
          <w:rtl/>
          <w:lang w:bidi="fa-IR"/>
        </w:rPr>
        <w:t>ي</w:t>
      </w:r>
      <w:r w:rsidRPr="0063683D">
        <w:rPr>
          <w:rFonts w:cs="Zar2" w:hint="cs"/>
          <w:rtl/>
          <w:lang w:bidi="fa-IR"/>
        </w:rPr>
        <w:t>تک العظم</w:t>
      </w:r>
      <w:r w:rsidR="0063683D">
        <w:rPr>
          <w:rFonts w:cs="Zar2" w:hint="cs"/>
          <w:rtl/>
          <w:lang w:bidi="fa-IR"/>
        </w:rPr>
        <w:t>ي</w:t>
      </w:r>
      <w:r w:rsidRPr="0063683D">
        <w:rPr>
          <w:rFonts w:cs="Zar2" w:hint="cs"/>
          <w:rtl/>
          <w:lang w:bidi="fa-IR"/>
        </w:rPr>
        <w:t xml:space="preserve"> فتلاشت اعضائ</w:t>
      </w:r>
      <w:r w:rsidR="0063683D">
        <w:rPr>
          <w:rFonts w:cs="Zar2" w:hint="cs"/>
          <w:rtl/>
          <w:lang w:bidi="fa-IR"/>
        </w:rPr>
        <w:t>ي</w:t>
      </w:r>
      <w:r w:rsidRPr="0063683D">
        <w:rPr>
          <w:rFonts w:cs="Zar2" w:hint="cs"/>
          <w:rtl/>
          <w:lang w:bidi="fa-IR"/>
        </w:rPr>
        <w:t xml:space="preserve"> و تفصّلت ارکان</w:t>
      </w:r>
      <w:r w:rsidR="0063683D">
        <w:rPr>
          <w:rFonts w:cs="Zar2" w:hint="cs"/>
          <w:rtl/>
          <w:lang w:bidi="fa-IR"/>
        </w:rPr>
        <w:t>ي</w:t>
      </w:r>
      <w:r w:rsidRPr="0063683D">
        <w:rPr>
          <w:rFonts w:cs="Zar2" w:hint="cs"/>
          <w:rtl/>
          <w:lang w:bidi="fa-IR"/>
        </w:rPr>
        <w:t xml:space="preserve"> من احزان</w:t>
      </w:r>
      <w:r w:rsidR="0063683D">
        <w:rPr>
          <w:rFonts w:cs="Zar2" w:hint="cs"/>
          <w:rtl/>
          <w:lang w:bidi="fa-IR"/>
        </w:rPr>
        <w:t>ي</w:t>
      </w:r>
      <w:r w:rsidRPr="0063683D">
        <w:rPr>
          <w:rFonts w:cs="Zar2" w:hint="cs"/>
          <w:rtl/>
          <w:lang w:bidi="fa-IR"/>
        </w:rPr>
        <w:t xml:space="preserve"> و اشجان</w:t>
      </w:r>
      <w:r w:rsidR="0063683D">
        <w:rPr>
          <w:rFonts w:cs="Zar2" w:hint="cs"/>
          <w:rtl/>
          <w:lang w:bidi="fa-IR"/>
        </w:rPr>
        <w:t>ي</w:t>
      </w:r>
      <w:r w:rsidRPr="0063683D">
        <w:rPr>
          <w:rFonts w:cs="Zar2" w:hint="cs"/>
          <w:rtl/>
          <w:lang w:bidi="fa-IR"/>
        </w:rPr>
        <w:t xml:space="preserve"> الّت</w:t>
      </w:r>
      <w:r w:rsidR="0063683D">
        <w:rPr>
          <w:rFonts w:cs="Zar2" w:hint="cs"/>
          <w:rtl/>
          <w:lang w:bidi="fa-IR"/>
        </w:rPr>
        <w:t>ي</w:t>
      </w:r>
      <w:r w:rsidRPr="0063683D">
        <w:rPr>
          <w:rFonts w:cs="Zar2" w:hint="cs"/>
          <w:rtl/>
          <w:lang w:bidi="fa-IR"/>
        </w:rPr>
        <w:t xml:space="preserve"> اعجزتن</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هذه النّازله القاصمه و الفاجعه القاصفه و ما مرّت ا</w:t>
      </w:r>
      <w:r w:rsidR="0063683D">
        <w:rPr>
          <w:rFonts w:cs="Zar2" w:hint="cs"/>
          <w:rtl/>
          <w:lang w:bidi="fa-IR"/>
        </w:rPr>
        <w:t>ي</w:t>
      </w:r>
      <w:r w:rsidRPr="0063683D">
        <w:rPr>
          <w:rFonts w:cs="Zar2" w:hint="cs"/>
          <w:rtl/>
          <w:lang w:bidi="fa-IR"/>
        </w:rPr>
        <w:t>ام الاّ سمعت صوت النّاع</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نع</w:t>
      </w:r>
      <w:r w:rsidR="0063683D">
        <w:rPr>
          <w:rFonts w:cs="Zar2" w:hint="cs"/>
          <w:rtl/>
          <w:lang w:bidi="fa-IR"/>
        </w:rPr>
        <w:t>ي</w:t>
      </w:r>
      <w:r w:rsidRPr="0063683D">
        <w:rPr>
          <w:rFonts w:cs="Zar2" w:hint="cs"/>
          <w:rtl/>
          <w:lang w:bidi="fa-IR"/>
        </w:rPr>
        <w:t xml:space="preserve"> النّجم الدّر</w:t>
      </w:r>
      <w:r w:rsidR="0063683D">
        <w:rPr>
          <w:rFonts w:cs="Zar2" w:hint="cs"/>
          <w:rtl/>
          <w:lang w:bidi="fa-IR"/>
        </w:rPr>
        <w:t>ي</w:t>
      </w:r>
      <w:r w:rsidRPr="0063683D">
        <w:rPr>
          <w:rFonts w:cs="Zar2" w:hint="cs"/>
          <w:rtl/>
          <w:lang w:bidi="fa-IR"/>
        </w:rPr>
        <w:t xml:space="preserve"> الابهر بنب</w:t>
      </w:r>
      <w:r w:rsidR="0063683D">
        <w:rPr>
          <w:rFonts w:cs="Zar2" w:hint="cs"/>
          <w:rtl/>
          <w:lang w:bidi="fa-IR"/>
        </w:rPr>
        <w:t>ي</w:t>
      </w:r>
      <w:r w:rsidRPr="0063683D">
        <w:rPr>
          <w:rFonts w:cs="Zar2" w:hint="cs"/>
          <w:rtl/>
          <w:lang w:bidi="fa-IR"/>
        </w:rPr>
        <w:t>لک الاکبر فسالت بمص</w:t>
      </w:r>
      <w:r w:rsidR="0063683D">
        <w:rPr>
          <w:rFonts w:cs="Zar2" w:hint="cs"/>
          <w:rtl/>
          <w:lang w:bidi="fa-IR"/>
        </w:rPr>
        <w:t>ي</w:t>
      </w:r>
      <w:r w:rsidRPr="0063683D">
        <w:rPr>
          <w:rFonts w:cs="Zar2" w:hint="cs"/>
          <w:rtl/>
          <w:lang w:bidi="fa-IR"/>
        </w:rPr>
        <w:t>بته العبرات و صعدت (489) الزّفرات و ازداد الشّجن و اشتدّ الحزن و ارتفع نح</w:t>
      </w:r>
      <w:r w:rsidR="0063683D">
        <w:rPr>
          <w:rFonts w:cs="Zar2" w:hint="cs"/>
          <w:rtl/>
          <w:lang w:bidi="fa-IR"/>
        </w:rPr>
        <w:t>ي</w:t>
      </w:r>
      <w:r w:rsidRPr="0063683D">
        <w:rPr>
          <w:rFonts w:cs="Zar2" w:hint="cs"/>
          <w:rtl/>
          <w:lang w:bidi="fa-IR"/>
        </w:rPr>
        <w:t>ب البکاء و ضج</w:t>
      </w:r>
      <w:r w:rsidR="0063683D">
        <w:rPr>
          <w:rFonts w:cs="Zar2" w:hint="cs"/>
          <w:rtl/>
          <w:lang w:bidi="fa-IR"/>
        </w:rPr>
        <w:t>ي</w:t>
      </w:r>
      <w:r w:rsidRPr="0063683D">
        <w:rPr>
          <w:rFonts w:cs="Zar2" w:hint="cs"/>
          <w:rtl/>
          <w:lang w:bidi="fa-IR"/>
        </w:rPr>
        <w:t>ج الاصف</w:t>
      </w:r>
      <w:r w:rsidR="0063683D">
        <w:rPr>
          <w:rFonts w:cs="Zar2" w:hint="cs"/>
          <w:rtl/>
          <w:lang w:bidi="fa-IR"/>
        </w:rPr>
        <w:t>ي</w:t>
      </w:r>
      <w:r w:rsidRPr="0063683D">
        <w:rPr>
          <w:rFonts w:cs="Zar2" w:hint="cs"/>
          <w:rtl/>
          <w:lang w:bidi="fa-IR"/>
        </w:rPr>
        <w:t xml:space="preserve">اء فانّک </w:t>
      </w:r>
      <w:r w:rsidR="0063683D">
        <w:rPr>
          <w:rFonts w:cs="Zar2" w:hint="cs"/>
          <w:rtl/>
          <w:lang w:bidi="fa-IR"/>
        </w:rPr>
        <w:t>ي</w:t>
      </w:r>
      <w:r w:rsidRPr="0063683D">
        <w:rPr>
          <w:rFonts w:cs="Zar2" w:hint="cs"/>
          <w:rtl/>
          <w:lang w:bidi="fa-IR"/>
        </w:rPr>
        <w:t>ا اله</w:t>
      </w:r>
      <w:r w:rsidR="0063683D">
        <w:rPr>
          <w:rFonts w:cs="Zar2" w:hint="cs"/>
          <w:rtl/>
          <w:lang w:bidi="fa-IR"/>
        </w:rPr>
        <w:t>ي</w:t>
      </w:r>
      <w:r w:rsidRPr="0063683D">
        <w:rPr>
          <w:rFonts w:cs="Zar2" w:hint="cs"/>
          <w:rtl/>
          <w:lang w:bidi="fa-IR"/>
        </w:rPr>
        <w:t xml:space="preserve"> خلقته من جوهر حبّک و انشأته من عنصر الوله ف</w:t>
      </w:r>
      <w:r w:rsidR="0063683D">
        <w:rPr>
          <w:rFonts w:cs="Zar2" w:hint="cs"/>
          <w:rtl/>
          <w:lang w:bidi="fa-IR"/>
        </w:rPr>
        <w:t>ي</w:t>
      </w:r>
      <w:r w:rsidRPr="0063683D">
        <w:rPr>
          <w:rFonts w:cs="Zar2" w:hint="cs"/>
          <w:rtl/>
          <w:lang w:bidi="fa-IR"/>
        </w:rPr>
        <w:t xml:space="preserve"> جمالک و الشّغف ف</w:t>
      </w:r>
      <w:r w:rsidR="0063683D">
        <w:rPr>
          <w:rFonts w:cs="Zar2" w:hint="cs"/>
          <w:rtl/>
          <w:lang w:bidi="fa-IR"/>
        </w:rPr>
        <w:t>ي</w:t>
      </w:r>
      <w:r w:rsidRPr="0063683D">
        <w:rPr>
          <w:rFonts w:cs="Zar2" w:hint="cs"/>
          <w:rtl/>
          <w:lang w:bidi="fa-IR"/>
        </w:rPr>
        <w:t xml:space="preserve"> ولائک و ربّ</w:t>
      </w:r>
      <w:r w:rsidR="0063683D">
        <w:rPr>
          <w:rFonts w:cs="Zar2" w:hint="cs"/>
          <w:rtl/>
          <w:lang w:bidi="fa-IR"/>
        </w:rPr>
        <w:t>ي</w:t>
      </w:r>
      <w:r w:rsidRPr="0063683D">
        <w:rPr>
          <w:rFonts w:cs="Zar2" w:hint="cs"/>
          <w:rtl/>
          <w:lang w:bidi="fa-IR"/>
        </w:rPr>
        <w:t>ته با</w:t>
      </w:r>
      <w:r w:rsidR="0063683D">
        <w:rPr>
          <w:rFonts w:cs="Zar2" w:hint="cs"/>
          <w:rtl/>
          <w:lang w:bidi="fa-IR"/>
        </w:rPr>
        <w:t>ي</w:t>
      </w:r>
      <w:r w:rsidRPr="0063683D">
        <w:rPr>
          <w:rFonts w:cs="Zar2" w:hint="cs"/>
          <w:rtl/>
          <w:lang w:bidi="fa-IR"/>
        </w:rPr>
        <w:t>اد</w:t>
      </w:r>
      <w:r w:rsidR="0063683D">
        <w:rPr>
          <w:rFonts w:cs="Zar2" w:hint="cs"/>
          <w:rtl/>
          <w:lang w:bidi="fa-IR"/>
        </w:rPr>
        <w:t>ي</w:t>
      </w:r>
      <w:r w:rsidRPr="0063683D">
        <w:rPr>
          <w:rFonts w:cs="Zar2" w:hint="cs"/>
          <w:rtl/>
          <w:lang w:bidi="fa-IR"/>
        </w:rPr>
        <w:t xml:space="preserve"> رحمتک و شملته بلحظات اع</w:t>
      </w:r>
      <w:r w:rsidR="0063683D">
        <w:rPr>
          <w:rFonts w:cs="Zar2" w:hint="cs"/>
          <w:rtl/>
          <w:lang w:bidi="fa-IR"/>
        </w:rPr>
        <w:t>ي</w:t>
      </w:r>
      <w:r w:rsidRPr="0063683D">
        <w:rPr>
          <w:rFonts w:cs="Zar2" w:hint="cs"/>
          <w:rtl/>
          <w:lang w:bidi="fa-IR"/>
        </w:rPr>
        <w:t>ن رحمان</w:t>
      </w:r>
      <w:r w:rsidR="0063683D">
        <w:rPr>
          <w:rFonts w:cs="Zar2" w:hint="cs"/>
          <w:rtl/>
          <w:lang w:bidi="fa-IR"/>
        </w:rPr>
        <w:t>ي</w:t>
      </w:r>
      <w:r w:rsidRPr="0063683D">
        <w:rPr>
          <w:rFonts w:cs="Zar2" w:hint="cs"/>
          <w:rtl/>
          <w:lang w:bidi="fa-IR"/>
        </w:rPr>
        <w:t>تک حتّ</w:t>
      </w:r>
      <w:r w:rsidR="0063683D">
        <w:rPr>
          <w:rFonts w:cs="Zar2" w:hint="cs"/>
          <w:rtl/>
          <w:lang w:bidi="fa-IR"/>
        </w:rPr>
        <w:t>ي</w:t>
      </w:r>
      <w:r w:rsidRPr="0063683D">
        <w:rPr>
          <w:rFonts w:cs="Zar2" w:hint="cs"/>
          <w:rtl/>
          <w:lang w:bidi="fa-IR"/>
        </w:rPr>
        <w:t xml:space="preserve"> نال رشده و بلغ اشدّه فاوردته عل</w:t>
      </w:r>
      <w:r w:rsidR="0063683D">
        <w:rPr>
          <w:rFonts w:cs="Zar2" w:hint="cs"/>
          <w:rtl/>
          <w:lang w:bidi="fa-IR"/>
        </w:rPr>
        <w:t>ي</w:t>
      </w:r>
      <w:r w:rsidRPr="0063683D">
        <w:rPr>
          <w:rFonts w:cs="Zar2" w:hint="cs"/>
          <w:rtl/>
          <w:lang w:bidi="fa-IR"/>
        </w:rPr>
        <w:t xml:space="preserve"> مناهل العلوم و شرائع الفنون العال</w:t>
      </w:r>
      <w:r w:rsidR="0063683D">
        <w:rPr>
          <w:rFonts w:cs="Zar2" w:hint="cs"/>
          <w:rtl/>
          <w:lang w:bidi="fa-IR"/>
        </w:rPr>
        <w:t>ي</w:t>
      </w:r>
      <w:r w:rsidRPr="0063683D">
        <w:rPr>
          <w:rFonts w:cs="Zar2" w:hint="cs"/>
          <w:rtl/>
          <w:lang w:bidi="fa-IR"/>
        </w:rPr>
        <w:t>ه والآل</w:t>
      </w:r>
      <w:r w:rsidR="0063683D">
        <w:rPr>
          <w:rFonts w:cs="Zar2" w:hint="cs"/>
          <w:rtl/>
          <w:lang w:bidi="fa-IR"/>
        </w:rPr>
        <w:t>ي</w:t>
      </w:r>
      <w:r w:rsidRPr="0063683D">
        <w:rPr>
          <w:rFonts w:cs="Zar2" w:hint="cs"/>
          <w:rtl/>
          <w:lang w:bidi="fa-IR"/>
        </w:rPr>
        <w:t>ه الذّائعه الشّائعه ف</w:t>
      </w:r>
      <w:r w:rsidR="0063683D">
        <w:rPr>
          <w:rFonts w:cs="Zar2" w:hint="cs"/>
          <w:rtl/>
          <w:lang w:bidi="fa-IR"/>
        </w:rPr>
        <w:t>ي</w:t>
      </w:r>
      <w:r w:rsidRPr="0063683D">
        <w:rPr>
          <w:rFonts w:cs="Zar2" w:hint="cs"/>
          <w:rtl/>
          <w:lang w:bidi="fa-IR"/>
        </w:rPr>
        <w:t xml:space="preserve"> آفاق مملکتک ب</w:t>
      </w:r>
      <w:r w:rsidR="0063683D">
        <w:rPr>
          <w:rFonts w:cs="Zar2" w:hint="cs"/>
          <w:rtl/>
          <w:lang w:bidi="fa-IR"/>
        </w:rPr>
        <w:t>ي</w:t>
      </w:r>
      <w:r w:rsidRPr="0063683D">
        <w:rPr>
          <w:rFonts w:cs="Zar2" w:hint="cs"/>
          <w:rtl/>
          <w:lang w:bidi="fa-IR"/>
        </w:rPr>
        <w:t>ن عبادک حتّ</w:t>
      </w:r>
      <w:r w:rsidR="0063683D">
        <w:rPr>
          <w:rFonts w:cs="Zar2" w:hint="cs"/>
          <w:rtl/>
          <w:lang w:bidi="fa-IR"/>
        </w:rPr>
        <w:t>ي</w:t>
      </w:r>
      <w:r w:rsidRPr="0063683D">
        <w:rPr>
          <w:rFonts w:cs="Zar2" w:hint="cs"/>
          <w:rtl/>
          <w:lang w:bidi="fa-IR"/>
        </w:rPr>
        <w:t xml:space="preserve"> اقرّ له کلّ عالم بقدم راسخ ف</w:t>
      </w:r>
      <w:r w:rsidR="0063683D">
        <w:rPr>
          <w:rFonts w:cs="Zar2" w:hint="cs"/>
          <w:rtl/>
          <w:lang w:bidi="fa-IR"/>
        </w:rPr>
        <w:t>ي</w:t>
      </w:r>
      <w:r w:rsidRPr="0063683D">
        <w:rPr>
          <w:rFonts w:cs="Zar2" w:hint="cs"/>
          <w:rtl/>
          <w:lang w:bidi="fa-IR"/>
        </w:rPr>
        <w:t xml:space="preserve"> کلّ فنّ بجودک و منک و اعترف له کل فاضل ببراعه فاوقه ف</w:t>
      </w:r>
      <w:r w:rsidR="0063683D">
        <w:rPr>
          <w:rFonts w:cs="Zar2" w:hint="cs"/>
          <w:rtl/>
          <w:lang w:bidi="fa-IR"/>
        </w:rPr>
        <w:t>ي</w:t>
      </w:r>
      <w:r w:rsidRPr="0063683D">
        <w:rPr>
          <w:rFonts w:cs="Zar2" w:hint="cs"/>
          <w:rtl/>
          <w:lang w:bidi="fa-IR"/>
        </w:rPr>
        <w:t xml:space="preserve"> کلّ علم اله</w:t>
      </w:r>
      <w:r w:rsidR="0063683D">
        <w:rPr>
          <w:rFonts w:cs="Zar2" w:hint="cs"/>
          <w:rtl/>
          <w:lang w:bidi="fa-IR"/>
        </w:rPr>
        <w:t>ي</w:t>
      </w:r>
      <w:r w:rsidRPr="0063683D">
        <w:rPr>
          <w:rFonts w:cs="Zar2" w:hint="cs"/>
          <w:rtl/>
          <w:lang w:bidi="fa-IR"/>
        </w:rPr>
        <w:t xml:space="preserve"> و ر</w:t>
      </w:r>
      <w:r w:rsidR="0063683D">
        <w:rPr>
          <w:rFonts w:cs="Zar2" w:hint="cs"/>
          <w:rtl/>
          <w:lang w:bidi="fa-IR"/>
        </w:rPr>
        <w:t>ي</w:t>
      </w:r>
      <w:r w:rsidRPr="0063683D">
        <w:rPr>
          <w:rFonts w:cs="Zar2" w:hint="cs"/>
          <w:rtl/>
          <w:lang w:bidi="fa-IR"/>
        </w:rPr>
        <w:t>اض</w:t>
      </w:r>
      <w:r w:rsidR="0063683D">
        <w:rPr>
          <w:rFonts w:cs="Zar2" w:hint="cs"/>
          <w:rtl/>
          <w:lang w:bidi="fa-IR"/>
        </w:rPr>
        <w:t>ي</w:t>
      </w:r>
      <w:r w:rsidRPr="0063683D">
        <w:rPr>
          <w:rFonts w:cs="Zar2" w:hint="cs"/>
          <w:rtl/>
          <w:lang w:bidi="fa-IR"/>
        </w:rPr>
        <w:t xml:space="preserve"> نظرا و استدلالا و اشراقا بفضلک و عطائک ولکن تلک المنابع . المصانع ما </w:t>
      </w:r>
      <w:r w:rsidRPr="0063683D">
        <w:rPr>
          <w:rFonts w:cs="Zar2" w:hint="cs"/>
          <w:rtl/>
          <w:lang w:bidi="fa-IR"/>
        </w:rPr>
        <w:lastRenderedPageBreak/>
        <w:t xml:space="preserve">کانت تقنعه </w:t>
      </w:r>
      <w:r w:rsidR="0063683D">
        <w:rPr>
          <w:rFonts w:cs="Zar2" w:hint="cs"/>
          <w:rtl/>
          <w:lang w:bidi="fa-IR"/>
        </w:rPr>
        <w:t>ي</w:t>
      </w:r>
      <w:r w:rsidRPr="0063683D">
        <w:rPr>
          <w:rFonts w:cs="Zar2" w:hint="cs"/>
          <w:rtl/>
          <w:lang w:bidi="fa-IR"/>
        </w:rPr>
        <w:t>ا اله</w:t>
      </w:r>
      <w:r w:rsidR="0063683D">
        <w:rPr>
          <w:rFonts w:cs="Zar2" w:hint="cs"/>
          <w:rtl/>
          <w:lang w:bidi="fa-IR"/>
        </w:rPr>
        <w:t>ي</w:t>
      </w:r>
      <w:r w:rsidRPr="0063683D">
        <w:rPr>
          <w:rFonts w:cs="Zar2" w:hint="cs"/>
          <w:rtl/>
          <w:lang w:bidi="fa-IR"/>
        </w:rPr>
        <w:t xml:space="preserve"> و ترو</w:t>
      </w:r>
      <w:r w:rsidR="0063683D">
        <w:rPr>
          <w:rFonts w:cs="Zar2" w:hint="cs"/>
          <w:rtl/>
          <w:lang w:bidi="fa-IR"/>
        </w:rPr>
        <w:t>ي</w:t>
      </w:r>
      <w:r w:rsidRPr="0063683D">
        <w:rPr>
          <w:rFonts w:cs="Zar2" w:hint="cs"/>
          <w:rtl/>
          <w:lang w:bidi="fa-IR"/>
        </w:rPr>
        <w:t xml:space="preserve"> ظمأ قلبه و غل</w:t>
      </w:r>
      <w:r w:rsidR="0063683D">
        <w:rPr>
          <w:rFonts w:cs="Zar2" w:hint="cs"/>
          <w:rtl/>
          <w:lang w:bidi="fa-IR"/>
        </w:rPr>
        <w:t>ي</w:t>
      </w:r>
      <w:r w:rsidRPr="0063683D">
        <w:rPr>
          <w:rFonts w:cs="Zar2" w:hint="cs"/>
          <w:rtl/>
          <w:lang w:bidi="fa-IR"/>
        </w:rPr>
        <w:t>ل فؤاده بل کان ملتاحا لفرات معرفتک و ظمآءنا لبحر عرفانک و عطشانا لسلسب</w:t>
      </w:r>
      <w:r w:rsidR="0063683D">
        <w:rPr>
          <w:rFonts w:cs="Zar2" w:hint="cs"/>
          <w:rtl/>
          <w:lang w:bidi="fa-IR"/>
        </w:rPr>
        <w:t>ي</w:t>
      </w:r>
      <w:r w:rsidRPr="0063683D">
        <w:rPr>
          <w:rFonts w:cs="Zar2" w:hint="cs"/>
          <w:rtl/>
          <w:lang w:bidi="fa-IR"/>
        </w:rPr>
        <w:t>ل علمک حتّ</w:t>
      </w:r>
      <w:r w:rsidR="0063683D">
        <w:rPr>
          <w:rFonts w:cs="Zar2" w:hint="cs"/>
          <w:rtl/>
          <w:lang w:bidi="fa-IR"/>
        </w:rPr>
        <w:t>ي</w:t>
      </w:r>
      <w:r w:rsidRPr="0063683D">
        <w:rPr>
          <w:rFonts w:cs="Zar2" w:hint="cs"/>
          <w:rtl/>
          <w:lang w:bidi="fa-IR"/>
        </w:rPr>
        <w:t xml:space="preserve"> وفّقته عل</w:t>
      </w:r>
      <w:r w:rsidR="0063683D">
        <w:rPr>
          <w:rFonts w:cs="Zar2" w:hint="cs"/>
          <w:rtl/>
          <w:lang w:bidi="fa-IR"/>
        </w:rPr>
        <w:t>ي</w:t>
      </w:r>
      <w:r w:rsidRPr="0063683D">
        <w:rPr>
          <w:rFonts w:cs="Zar2" w:hint="cs"/>
          <w:rtl/>
          <w:lang w:bidi="fa-IR"/>
        </w:rPr>
        <w:t xml:space="preserve"> الحضور ب</w:t>
      </w:r>
      <w:r w:rsidR="0063683D">
        <w:rPr>
          <w:rFonts w:cs="Zar2" w:hint="cs"/>
          <w:rtl/>
          <w:lang w:bidi="fa-IR"/>
        </w:rPr>
        <w:t>ي</w:t>
      </w:r>
      <w:r w:rsidRPr="0063683D">
        <w:rPr>
          <w:rFonts w:cs="Zar2" w:hint="cs"/>
          <w:rtl/>
          <w:lang w:bidi="fa-IR"/>
        </w:rPr>
        <w:t xml:space="preserve">ن </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ک و الوفود بساحه قدسک و التّشرّف بلقائک و جذبته نفحات وح</w:t>
      </w:r>
      <w:r w:rsidR="0063683D">
        <w:rPr>
          <w:rFonts w:cs="Zar2" w:hint="cs"/>
          <w:rtl/>
          <w:lang w:bidi="fa-IR"/>
        </w:rPr>
        <w:t>ي</w:t>
      </w:r>
      <w:r w:rsidRPr="0063683D">
        <w:rPr>
          <w:rFonts w:cs="Zar2" w:hint="cs"/>
          <w:rtl/>
          <w:lang w:bidi="fa-IR"/>
        </w:rPr>
        <w:t>ک و اخذه رح</w:t>
      </w:r>
      <w:r w:rsidR="0063683D">
        <w:rPr>
          <w:rFonts w:cs="Zar2" w:hint="cs"/>
          <w:rtl/>
          <w:lang w:bidi="fa-IR"/>
        </w:rPr>
        <w:t>ي</w:t>
      </w:r>
      <w:r w:rsidRPr="0063683D">
        <w:rPr>
          <w:rFonts w:cs="Zar2" w:hint="cs"/>
          <w:rtl/>
          <w:lang w:bidi="fa-IR"/>
        </w:rPr>
        <w:t>ق ب</w:t>
      </w:r>
      <w:r w:rsidR="0063683D">
        <w:rPr>
          <w:rFonts w:cs="Zar2" w:hint="cs"/>
          <w:rtl/>
          <w:lang w:bidi="fa-IR"/>
        </w:rPr>
        <w:t>ي</w:t>
      </w:r>
      <w:r w:rsidRPr="0063683D">
        <w:rPr>
          <w:rFonts w:cs="Zar2" w:hint="cs"/>
          <w:rtl/>
          <w:lang w:bidi="fa-IR"/>
        </w:rPr>
        <w:t>انک و انعشه نسائم ر</w:t>
      </w:r>
      <w:r w:rsidR="0063683D">
        <w:rPr>
          <w:rFonts w:cs="Zar2" w:hint="cs"/>
          <w:rtl/>
          <w:lang w:bidi="fa-IR"/>
        </w:rPr>
        <w:t>ي</w:t>
      </w:r>
      <w:r w:rsidRPr="0063683D">
        <w:rPr>
          <w:rFonts w:cs="Zar2" w:hint="cs"/>
          <w:rtl/>
          <w:lang w:bidi="fa-IR"/>
        </w:rPr>
        <w:t>اض احد</w:t>
      </w:r>
      <w:r w:rsidR="0063683D">
        <w:rPr>
          <w:rFonts w:cs="Zar2" w:hint="cs"/>
          <w:rtl/>
          <w:lang w:bidi="fa-IR"/>
        </w:rPr>
        <w:t>ي</w:t>
      </w:r>
      <w:r w:rsidRPr="0063683D">
        <w:rPr>
          <w:rFonts w:cs="Zar2" w:hint="cs"/>
          <w:rtl/>
          <w:lang w:bidi="fa-IR"/>
        </w:rPr>
        <w:t>تک فاهتزّت ک</w:t>
      </w:r>
      <w:r w:rsidR="0063683D">
        <w:rPr>
          <w:rFonts w:cs="Zar2" w:hint="cs"/>
          <w:rtl/>
          <w:lang w:bidi="fa-IR"/>
        </w:rPr>
        <w:t>ي</w:t>
      </w:r>
      <w:r w:rsidRPr="0063683D">
        <w:rPr>
          <w:rFonts w:cs="Zar2" w:hint="cs"/>
          <w:rtl/>
          <w:lang w:bidi="fa-IR"/>
        </w:rPr>
        <w:t>نونته من نس</w:t>
      </w:r>
      <w:r w:rsidR="0063683D">
        <w:rPr>
          <w:rFonts w:cs="Zar2" w:hint="cs"/>
          <w:rtl/>
          <w:lang w:bidi="fa-IR"/>
        </w:rPr>
        <w:t>ي</w:t>
      </w:r>
      <w:r w:rsidRPr="0063683D">
        <w:rPr>
          <w:rFonts w:cs="Zar2" w:hint="cs"/>
          <w:rtl/>
          <w:lang w:bidi="fa-IR"/>
        </w:rPr>
        <w:t>م عطائک و تعطّر مشامه من شم</w:t>
      </w:r>
      <w:r w:rsidR="0063683D">
        <w:rPr>
          <w:rFonts w:cs="Zar2" w:hint="cs"/>
          <w:rtl/>
          <w:lang w:bidi="fa-IR"/>
        </w:rPr>
        <w:t>ي</w:t>
      </w:r>
      <w:r w:rsidRPr="0063683D">
        <w:rPr>
          <w:rFonts w:cs="Zar2" w:hint="cs"/>
          <w:rtl/>
          <w:lang w:bidi="fa-IR"/>
        </w:rPr>
        <w:t>م عرار نجدک و قام عل</w:t>
      </w:r>
      <w:r w:rsidR="0063683D">
        <w:rPr>
          <w:rFonts w:cs="Zar2" w:hint="cs"/>
          <w:rtl/>
          <w:lang w:bidi="fa-IR"/>
        </w:rPr>
        <w:t>ي</w:t>
      </w:r>
      <w:r w:rsidRPr="0063683D">
        <w:rPr>
          <w:rFonts w:cs="Zar2" w:hint="cs"/>
          <w:rtl/>
          <w:lang w:bidi="fa-IR"/>
        </w:rPr>
        <w:t xml:space="preserve"> نشر آ</w:t>
      </w:r>
      <w:r w:rsidR="0063683D">
        <w:rPr>
          <w:rFonts w:cs="Zar2" w:hint="cs"/>
          <w:rtl/>
          <w:lang w:bidi="fa-IR"/>
        </w:rPr>
        <w:t>ي</w:t>
      </w:r>
      <w:r w:rsidRPr="0063683D">
        <w:rPr>
          <w:rFonts w:cs="Zar2" w:hint="cs"/>
          <w:rtl/>
          <w:lang w:bidi="fa-IR"/>
        </w:rPr>
        <w:t>اتک و اقامه برهانک و اشار سلطانک و اعلاء کلمتک و اثبات حجّتک ب</w:t>
      </w:r>
      <w:r w:rsidR="0063683D">
        <w:rPr>
          <w:rFonts w:cs="Zar2" w:hint="cs"/>
          <w:rtl/>
          <w:lang w:bidi="fa-IR"/>
        </w:rPr>
        <w:t>ي</w:t>
      </w:r>
      <w:r w:rsidRPr="0063683D">
        <w:rPr>
          <w:rFonts w:cs="Zar2" w:hint="cs"/>
          <w:rtl/>
          <w:lang w:bidi="fa-IR"/>
        </w:rPr>
        <w:t>ن عبادک فتضوّع من ر</w:t>
      </w:r>
      <w:r w:rsidR="0063683D">
        <w:rPr>
          <w:rFonts w:cs="Zar2" w:hint="cs"/>
          <w:rtl/>
          <w:lang w:bidi="fa-IR"/>
        </w:rPr>
        <w:t>ي</w:t>
      </w:r>
      <w:r w:rsidRPr="0063683D">
        <w:rPr>
          <w:rFonts w:cs="Zar2" w:hint="cs"/>
          <w:rtl/>
          <w:lang w:bidi="fa-IR"/>
        </w:rPr>
        <w:t>اض قلبه ط</w:t>
      </w:r>
      <w:r w:rsidR="0063683D">
        <w:rPr>
          <w:rFonts w:cs="Zar2" w:hint="cs"/>
          <w:rtl/>
          <w:lang w:bidi="fa-IR"/>
        </w:rPr>
        <w:t>ي</w:t>
      </w:r>
      <w:r w:rsidRPr="0063683D">
        <w:rPr>
          <w:rFonts w:cs="Zar2" w:hint="cs"/>
          <w:rtl/>
          <w:lang w:bidi="fa-IR"/>
        </w:rPr>
        <w:t>ب حبّک و عرفانک و انتشر انفاس حبّه و ه</w:t>
      </w:r>
      <w:r w:rsidR="0063683D">
        <w:rPr>
          <w:rFonts w:cs="Zar2" w:hint="cs"/>
          <w:rtl/>
          <w:lang w:bidi="fa-IR"/>
        </w:rPr>
        <w:t>ي</w:t>
      </w:r>
      <w:r w:rsidRPr="0063683D">
        <w:rPr>
          <w:rFonts w:cs="Zar2" w:hint="cs"/>
          <w:rtl/>
          <w:lang w:bidi="fa-IR"/>
        </w:rPr>
        <w:t>امه ب</w:t>
      </w:r>
      <w:r w:rsidR="0063683D">
        <w:rPr>
          <w:rFonts w:cs="Zar2" w:hint="cs"/>
          <w:rtl/>
          <w:lang w:bidi="fa-IR"/>
        </w:rPr>
        <w:t>ي</w:t>
      </w:r>
      <w:r w:rsidRPr="0063683D">
        <w:rPr>
          <w:rFonts w:cs="Zar2" w:hint="cs"/>
          <w:rtl/>
          <w:lang w:bidi="fa-IR"/>
        </w:rPr>
        <w:t>ن اشرار خلقک و طغاه عبادک و قاموا عل</w:t>
      </w:r>
      <w:r w:rsidR="0063683D">
        <w:rPr>
          <w:rFonts w:cs="Zar2" w:hint="cs"/>
          <w:rtl/>
          <w:lang w:bidi="fa-IR"/>
        </w:rPr>
        <w:t>ي</w:t>
      </w:r>
      <w:r w:rsidRPr="0063683D">
        <w:rPr>
          <w:rFonts w:cs="Zar2" w:hint="cs"/>
          <w:rtl/>
          <w:lang w:bidi="fa-IR"/>
        </w:rPr>
        <w:t>ه بظلم مب</w:t>
      </w:r>
      <w:r w:rsidR="0063683D">
        <w:rPr>
          <w:rFonts w:cs="Zar2" w:hint="cs"/>
          <w:rtl/>
          <w:lang w:bidi="fa-IR"/>
        </w:rPr>
        <w:t>ي</w:t>
      </w:r>
      <w:r w:rsidRPr="0063683D">
        <w:rPr>
          <w:rFonts w:cs="Zar2" w:hint="cs"/>
          <w:rtl/>
          <w:lang w:bidi="fa-IR"/>
        </w:rPr>
        <w:t>ن و جور عظ</w:t>
      </w:r>
      <w:r w:rsidR="0063683D">
        <w:rPr>
          <w:rFonts w:cs="Zar2" w:hint="cs"/>
          <w:rtl/>
          <w:lang w:bidi="fa-IR"/>
        </w:rPr>
        <w:t>ي</w:t>
      </w:r>
      <w:r w:rsidRPr="0063683D">
        <w:rPr>
          <w:rFonts w:cs="Zar2" w:hint="cs"/>
          <w:rtl/>
          <w:lang w:bidi="fa-IR"/>
        </w:rPr>
        <w:t>م ال</w:t>
      </w:r>
      <w:r w:rsidR="0063683D">
        <w:rPr>
          <w:rFonts w:cs="Zar2" w:hint="cs"/>
          <w:rtl/>
          <w:lang w:bidi="fa-IR"/>
        </w:rPr>
        <w:t>ي</w:t>
      </w:r>
      <w:r w:rsidRPr="0063683D">
        <w:rPr>
          <w:rFonts w:cs="Zar2" w:hint="cs"/>
          <w:rtl/>
          <w:lang w:bidi="fa-IR"/>
        </w:rPr>
        <w:t xml:space="preserve"> ان اخرجوه من موطنه (490) مهانا ف</w:t>
      </w:r>
      <w:r w:rsidR="0063683D">
        <w:rPr>
          <w:rFonts w:cs="Zar2" w:hint="cs"/>
          <w:rtl/>
          <w:lang w:bidi="fa-IR"/>
        </w:rPr>
        <w:t>ي</w:t>
      </w:r>
      <w:r w:rsidRPr="0063683D">
        <w:rPr>
          <w:rFonts w:cs="Zar2" w:hint="cs"/>
          <w:rtl/>
          <w:lang w:bidi="fa-IR"/>
        </w:rPr>
        <w:t xml:space="preserve"> سب</w:t>
      </w:r>
      <w:r w:rsidR="0063683D">
        <w:rPr>
          <w:rFonts w:cs="Zar2" w:hint="cs"/>
          <w:rtl/>
          <w:lang w:bidi="fa-IR"/>
        </w:rPr>
        <w:t>ي</w:t>
      </w:r>
      <w:r w:rsidRPr="0063683D">
        <w:rPr>
          <w:rFonts w:cs="Zar2" w:hint="cs"/>
          <w:rtl/>
          <w:lang w:bidi="fa-IR"/>
        </w:rPr>
        <w:t>لک و ذل</w:t>
      </w:r>
      <w:r w:rsidR="0063683D">
        <w:rPr>
          <w:rFonts w:cs="Zar2" w:hint="cs"/>
          <w:rtl/>
          <w:lang w:bidi="fa-IR"/>
        </w:rPr>
        <w:t>ي</w:t>
      </w:r>
      <w:r w:rsidRPr="0063683D">
        <w:rPr>
          <w:rFonts w:cs="Zar2" w:hint="cs"/>
          <w:rtl/>
          <w:lang w:bidi="fa-IR"/>
        </w:rPr>
        <w:t>لا ف</w:t>
      </w:r>
      <w:r w:rsidR="0063683D">
        <w:rPr>
          <w:rFonts w:cs="Zar2" w:hint="cs"/>
          <w:rtl/>
          <w:lang w:bidi="fa-IR"/>
        </w:rPr>
        <w:t>ي</w:t>
      </w:r>
      <w:r w:rsidRPr="0063683D">
        <w:rPr>
          <w:rFonts w:cs="Zar2" w:hint="cs"/>
          <w:rtl/>
          <w:lang w:bidi="fa-IR"/>
        </w:rPr>
        <w:t xml:space="preserve"> محبّتک و اس</w:t>
      </w:r>
      <w:r w:rsidR="0063683D">
        <w:rPr>
          <w:rFonts w:cs="Zar2" w:hint="cs"/>
          <w:rtl/>
          <w:lang w:bidi="fa-IR"/>
        </w:rPr>
        <w:t>ي</w:t>
      </w:r>
      <w:r w:rsidRPr="0063683D">
        <w:rPr>
          <w:rFonts w:cs="Zar2" w:hint="cs"/>
          <w:rtl/>
          <w:lang w:bidi="fa-IR"/>
        </w:rPr>
        <w:t>را ف</w:t>
      </w:r>
      <w:r w:rsidR="0063683D">
        <w:rPr>
          <w:rFonts w:cs="Zar2" w:hint="cs"/>
          <w:rtl/>
          <w:lang w:bidi="fa-IR"/>
        </w:rPr>
        <w:t>ي</w:t>
      </w:r>
      <w:r w:rsidRPr="0063683D">
        <w:rPr>
          <w:rFonts w:cs="Zar2" w:hint="cs"/>
          <w:rtl/>
          <w:lang w:bidi="fa-IR"/>
        </w:rPr>
        <w:t xml:space="preserve"> مملکتک مکشوف الرّأس حاف</w:t>
      </w:r>
      <w:r w:rsidR="0063683D">
        <w:rPr>
          <w:rFonts w:cs="Zar2" w:hint="cs"/>
          <w:rtl/>
          <w:lang w:bidi="fa-IR"/>
        </w:rPr>
        <w:t>ي</w:t>
      </w:r>
      <w:r w:rsidRPr="0063683D">
        <w:rPr>
          <w:rFonts w:cs="Zar2" w:hint="cs"/>
          <w:rtl/>
          <w:lang w:bidi="fa-IR"/>
        </w:rPr>
        <w:t xml:space="preserve"> الاقدام حق</w:t>
      </w:r>
      <w:r w:rsidR="0063683D">
        <w:rPr>
          <w:rFonts w:cs="Zar2" w:hint="cs"/>
          <w:rtl/>
          <w:lang w:bidi="fa-IR"/>
        </w:rPr>
        <w:t>ي</w:t>
      </w:r>
      <w:r w:rsidRPr="0063683D">
        <w:rPr>
          <w:rFonts w:cs="Zar2" w:hint="cs"/>
          <w:rtl/>
          <w:lang w:bidi="fa-IR"/>
        </w:rPr>
        <w:t>را فق</w:t>
      </w:r>
      <w:r w:rsidR="0063683D">
        <w:rPr>
          <w:rFonts w:cs="Zar2" w:hint="cs"/>
          <w:rtl/>
          <w:lang w:bidi="fa-IR"/>
        </w:rPr>
        <w:t>ي</w:t>
      </w:r>
      <w:r w:rsidRPr="0063683D">
        <w:rPr>
          <w:rFonts w:cs="Zar2" w:hint="cs"/>
          <w:rtl/>
          <w:lang w:bidi="fa-IR"/>
        </w:rPr>
        <w:t>را مظلوما مبغوضا ب</w:t>
      </w:r>
      <w:r w:rsidR="0063683D">
        <w:rPr>
          <w:rFonts w:cs="Zar2" w:hint="cs"/>
          <w:rtl/>
          <w:lang w:bidi="fa-IR"/>
        </w:rPr>
        <w:t>ي</w:t>
      </w:r>
      <w:r w:rsidRPr="0063683D">
        <w:rPr>
          <w:rFonts w:cs="Zar2" w:hint="cs"/>
          <w:rtl/>
          <w:lang w:bidi="fa-IR"/>
        </w:rPr>
        <w:t>ن جهلاء خلقک و مضت ا</w:t>
      </w:r>
      <w:r w:rsidR="0063683D">
        <w:rPr>
          <w:rFonts w:cs="Zar2" w:hint="cs"/>
          <w:rtl/>
          <w:lang w:bidi="fa-IR"/>
        </w:rPr>
        <w:t>ي</w:t>
      </w:r>
      <w:r w:rsidRPr="0063683D">
        <w:rPr>
          <w:rFonts w:cs="Zar2" w:hint="cs"/>
          <w:rtl/>
          <w:lang w:bidi="fa-IR"/>
        </w:rPr>
        <w:t>امه کلّها ل</w:t>
      </w:r>
      <w:r w:rsidR="0063683D">
        <w:rPr>
          <w:rFonts w:cs="Zar2" w:hint="cs"/>
          <w:rtl/>
          <w:lang w:bidi="fa-IR"/>
        </w:rPr>
        <w:t>ي</w:t>
      </w:r>
      <w:r w:rsidRPr="0063683D">
        <w:rPr>
          <w:rFonts w:cs="Zar2" w:hint="cs"/>
          <w:rtl/>
          <w:lang w:bidi="fa-IR"/>
        </w:rPr>
        <w:t>ال</w:t>
      </w:r>
      <w:r w:rsidR="0063683D">
        <w:rPr>
          <w:rFonts w:cs="Zar2" w:hint="cs"/>
          <w:rtl/>
          <w:lang w:bidi="fa-IR"/>
        </w:rPr>
        <w:t>ي</w:t>
      </w:r>
      <w:r w:rsidRPr="0063683D">
        <w:rPr>
          <w:rFonts w:cs="Zar2" w:hint="cs"/>
          <w:rtl/>
          <w:lang w:bidi="fa-IR"/>
        </w:rPr>
        <w:t xml:space="preserve"> لکربته و غربته و شدّه بلائه و عظ</w:t>
      </w:r>
      <w:r w:rsidR="0063683D">
        <w:rPr>
          <w:rFonts w:cs="Zar2" w:hint="cs"/>
          <w:rtl/>
          <w:lang w:bidi="fa-IR"/>
        </w:rPr>
        <w:t>ي</w:t>
      </w:r>
      <w:r w:rsidRPr="0063683D">
        <w:rPr>
          <w:rFonts w:cs="Zar2" w:hint="cs"/>
          <w:rtl/>
          <w:lang w:bidi="fa-IR"/>
        </w:rPr>
        <w:t>م ابتلائه ف</w:t>
      </w:r>
      <w:r w:rsidR="0063683D">
        <w:rPr>
          <w:rFonts w:cs="Zar2" w:hint="cs"/>
          <w:rtl/>
          <w:lang w:bidi="fa-IR"/>
        </w:rPr>
        <w:t>ي</w:t>
      </w:r>
      <w:r w:rsidRPr="0063683D">
        <w:rPr>
          <w:rFonts w:cs="Zar2" w:hint="cs"/>
          <w:rtl/>
          <w:lang w:bidi="fa-IR"/>
        </w:rPr>
        <w:t xml:space="preserve"> سب</w:t>
      </w:r>
      <w:r w:rsidR="0063683D">
        <w:rPr>
          <w:rFonts w:cs="Zar2" w:hint="cs"/>
          <w:rtl/>
          <w:lang w:bidi="fa-IR"/>
        </w:rPr>
        <w:t>ي</w:t>
      </w:r>
      <w:r w:rsidRPr="0063683D">
        <w:rPr>
          <w:rFonts w:cs="Zar2" w:hint="cs"/>
          <w:rtl/>
          <w:lang w:bidi="fa-IR"/>
        </w:rPr>
        <w:t>ل حبّک و هو مع کلّ ذلک مستبشر بنفحاتک و مسرور بعنا</w:t>
      </w:r>
      <w:r w:rsidR="0063683D">
        <w:rPr>
          <w:rFonts w:cs="Zar2" w:hint="cs"/>
          <w:rtl/>
          <w:lang w:bidi="fa-IR"/>
        </w:rPr>
        <w:t>ي</w:t>
      </w:r>
      <w:r w:rsidRPr="0063683D">
        <w:rPr>
          <w:rFonts w:cs="Zar2" w:hint="cs"/>
          <w:rtl/>
          <w:lang w:bidi="fa-IR"/>
        </w:rPr>
        <w:t>اتک و فرح ف</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امک و منشرح بفضلک و عنا</w:t>
      </w:r>
      <w:r w:rsidR="0063683D">
        <w:rPr>
          <w:rFonts w:cs="Zar2" w:hint="cs"/>
          <w:rtl/>
          <w:lang w:bidi="fa-IR"/>
        </w:rPr>
        <w:t>ي</w:t>
      </w:r>
      <w:r w:rsidRPr="0063683D">
        <w:rPr>
          <w:rFonts w:cs="Zar2" w:hint="cs"/>
          <w:rtl/>
          <w:lang w:bidi="fa-IR"/>
        </w:rPr>
        <w:t>تک و احتمل کلّ مص</w:t>
      </w:r>
      <w:r w:rsidR="0063683D">
        <w:rPr>
          <w:rFonts w:cs="Zar2" w:hint="cs"/>
          <w:rtl/>
          <w:lang w:bidi="fa-IR"/>
        </w:rPr>
        <w:t>ي</w:t>
      </w:r>
      <w:r w:rsidRPr="0063683D">
        <w:rPr>
          <w:rFonts w:cs="Zar2" w:hint="cs"/>
          <w:rtl/>
          <w:lang w:bidi="fa-IR"/>
        </w:rPr>
        <w:t>به ف</w:t>
      </w:r>
      <w:r w:rsidR="0063683D">
        <w:rPr>
          <w:rFonts w:cs="Zar2" w:hint="cs"/>
          <w:rtl/>
          <w:lang w:bidi="fa-IR"/>
        </w:rPr>
        <w:t>ي</w:t>
      </w:r>
      <w:r w:rsidRPr="0063683D">
        <w:rPr>
          <w:rFonts w:cs="Zar2" w:hint="cs"/>
          <w:rtl/>
          <w:lang w:bidi="fa-IR"/>
        </w:rPr>
        <w:t xml:space="preserve"> امرک حتّ</w:t>
      </w:r>
      <w:r w:rsidR="0063683D">
        <w:rPr>
          <w:rFonts w:cs="Zar2" w:hint="cs"/>
          <w:rtl/>
          <w:lang w:bidi="fa-IR"/>
        </w:rPr>
        <w:t>ي</w:t>
      </w:r>
      <w:r w:rsidRPr="0063683D">
        <w:rPr>
          <w:rFonts w:cs="Zar2" w:hint="cs"/>
          <w:rtl/>
          <w:lang w:bidi="fa-IR"/>
        </w:rPr>
        <w:t xml:space="preserve"> وقعت الواقعه العظم</w:t>
      </w:r>
      <w:r w:rsidR="0063683D">
        <w:rPr>
          <w:rFonts w:cs="Zar2" w:hint="cs"/>
          <w:rtl/>
          <w:lang w:bidi="fa-IR"/>
        </w:rPr>
        <w:t>ي</w:t>
      </w:r>
      <w:r w:rsidRPr="0063683D">
        <w:rPr>
          <w:rFonts w:cs="Zar2" w:hint="cs"/>
          <w:rtl/>
          <w:lang w:bidi="fa-IR"/>
        </w:rPr>
        <w:t xml:space="preserve"> و الفاجعه الکبر</w:t>
      </w:r>
      <w:r w:rsidR="0063683D">
        <w:rPr>
          <w:rFonts w:cs="Zar2" w:hint="cs"/>
          <w:rtl/>
          <w:lang w:bidi="fa-IR"/>
        </w:rPr>
        <w:t>ي</w:t>
      </w:r>
      <w:r w:rsidRPr="0063683D">
        <w:rPr>
          <w:rFonts w:cs="Zar2" w:hint="cs"/>
          <w:rtl/>
          <w:lang w:bidi="fa-IR"/>
        </w:rPr>
        <w:t xml:space="preserve"> و زلزلت الارض زلزالها و وضع کلّ ذات حمل حملها و صعد الن</w:t>
      </w:r>
      <w:r w:rsidR="0063683D">
        <w:rPr>
          <w:rFonts w:cs="Zar2" w:hint="cs"/>
          <w:rtl/>
          <w:lang w:bidi="fa-IR"/>
        </w:rPr>
        <w:t>ي</w:t>
      </w:r>
      <w:r w:rsidRPr="0063683D">
        <w:rPr>
          <w:rFonts w:cs="Zar2" w:hint="cs"/>
          <w:rtl/>
          <w:lang w:bidi="fa-IR"/>
        </w:rPr>
        <w:t>ر الاعظم ال</w:t>
      </w:r>
      <w:r w:rsidR="0063683D">
        <w:rPr>
          <w:rFonts w:cs="Zar2" w:hint="cs"/>
          <w:rtl/>
          <w:lang w:bidi="fa-IR"/>
        </w:rPr>
        <w:t>ي</w:t>
      </w:r>
      <w:r w:rsidRPr="0063683D">
        <w:rPr>
          <w:rFonts w:cs="Zar2" w:hint="cs"/>
          <w:rtl/>
          <w:lang w:bidi="fa-IR"/>
        </w:rPr>
        <w:t xml:space="preserve"> الأفق الأعل</w:t>
      </w:r>
      <w:r w:rsidR="0063683D">
        <w:rPr>
          <w:rFonts w:cs="Zar2" w:hint="cs"/>
          <w:rtl/>
          <w:lang w:bidi="fa-IR"/>
        </w:rPr>
        <w:t>ي</w:t>
      </w:r>
      <w:r w:rsidRPr="0063683D">
        <w:rPr>
          <w:rFonts w:cs="Zar2" w:hint="cs"/>
          <w:rtl/>
          <w:lang w:bidi="fa-IR"/>
        </w:rPr>
        <w:t xml:space="preserve"> و الأوج الأسم</w:t>
      </w:r>
      <w:r w:rsidR="0063683D">
        <w:rPr>
          <w:rFonts w:cs="Zar2" w:hint="cs"/>
          <w:rtl/>
          <w:lang w:bidi="fa-IR"/>
        </w:rPr>
        <w:t>ي</w:t>
      </w:r>
      <w:r w:rsidRPr="0063683D">
        <w:rPr>
          <w:rFonts w:cs="Zar2" w:hint="cs"/>
          <w:rtl/>
          <w:lang w:bidi="fa-IR"/>
        </w:rPr>
        <w:t xml:space="preserve"> ناد</w:t>
      </w:r>
      <w:r w:rsidR="0063683D">
        <w:rPr>
          <w:rFonts w:cs="Zar2" w:hint="cs"/>
          <w:rtl/>
          <w:lang w:bidi="fa-IR"/>
        </w:rPr>
        <w:t>ي</w:t>
      </w:r>
      <w:r w:rsidRPr="0063683D">
        <w:rPr>
          <w:rFonts w:cs="Zar2" w:hint="cs"/>
          <w:rtl/>
          <w:lang w:bidi="fa-IR"/>
        </w:rPr>
        <w:t xml:space="preserve"> بلسانه الأخف</w:t>
      </w:r>
      <w:r w:rsidR="0063683D">
        <w:rPr>
          <w:rFonts w:cs="Zar2" w:hint="cs"/>
          <w:rtl/>
          <w:lang w:bidi="fa-IR"/>
        </w:rPr>
        <w:t>ي</w:t>
      </w:r>
      <w:r w:rsidRPr="0063683D">
        <w:rPr>
          <w:rFonts w:cs="Zar2" w:hint="cs"/>
          <w:rtl/>
          <w:lang w:bidi="fa-IR"/>
        </w:rPr>
        <w:t xml:space="preserve"> أدرکن</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 ربّ</w:t>
      </w:r>
      <w:r w:rsidR="0063683D">
        <w:rPr>
          <w:rFonts w:cs="Zar2" w:hint="cs"/>
          <w:rtl/>
          <w:lang w:bidi="fa-IR"/>
        </w:rPr>
        <w:t>ي</w:t>
      </w:r>
      <w:r w:rsidRPr="0063683D">
        <w:rPr>
          <w:rFonts w:cs="Zar2" w:hint="cs"/>
          <w:rtl/>
          <w:lang w:bidi="fa-IR"/>
        </w:rPr>
        <w:t xml:space="preserve"> الابه</w:t>
      </w:r>
      <w:r w:rsidR="0063683D">
        <w:rPr>
          <w:rFonts w:cs="Zar2" w:hint="cs"/>
          <w:rtl/>
          <w:lang w:bidi="fa-IR"/>
        </w:rPr>
        <w:t>ي</w:t>
      </w:r>
      <w:r w:rsidRPr="0063683D">
        <w:rPr>
          <w:rFonts w:cs="Zar2" w:hint="cs"/>
          <w:rtl/>
          <w:lang w:bidi="fa-IR"/>
        </w:rPr>
        <w:t xml:space="preserve"> و ألحقن</w:t>
      </w:r>
      <w:r w:rsidR="0063683D">
        <w:rPr>
          <w:rFonts w:cs="Zar2" w:hint="cs"/>
          <w:rtl/>
          <w:lang w:bidi="fa-IR"/>
        </w:rPr>
        <w:t>ي</w:t>
      </w:r>
      <w:r w:rsidRPr="0063683D">
        <w:rPr>
          <w:rFonts w:cs="Zar2" w:hint="cs"/>
          <w:rtl/>
          <w:lang w:bidi="fa-IR"/>
        </w:rPr>
        <w:t xml:space="preserve"> بجوار رحمتک الکبر</w:t>
      </w:r>
      <w:r w:rsidR="0063683D">
        <w:rPr>
          <w:rFonts w:cs="Zar2" w:hint="cs"/>
          <w:rtl/>
          <w:lang w:bidi="fa-IR"/>
        </w:rPr>
        <w:t>ي</w:t>
      </w:r>
      <w:r w:rsidRPr="0063683D">
        <w:rPr>
          <w:rFonts w:cs="Zar2" w:hint="cs"/>
          <w:rtl/>
          <w:lang w:bidi="fa-IR"/>
        </w:rPr>
        <w:t xml:space="preserve"> و أجاب النّداء منجذبا راجعا ال</w:t>
      </w:r>
      <w:r w:rsidR="0063683D">
        <w:rPr>
          <w:rFonts w:cs="Zar2" w:hint="cs"/>
          <w:rtl/>
          <w:lang w:bidi="fa-IR"/>
        </w:rPr>
        <w:t>ي</w:t>
      </w:r>
      <w:r w:rsidRPr="0063683D">
        <w:rPr>
          <w:rFonts w:cs="Zar2" w:hint="cs"/>
          <w:rtl/>
          <w:lang w:bidi="fa-IR"/>
        </w:rPr>
        <w:t xml:space="preserve"> مقعد الصّدق ف</w:t>
      </w:r>
      <w:r w:rsidR="0063683D">
        <w:rPr>
          <w:rFonts w:cs="Zar2" w:hint="cs"/>
          <w:rtl/>
          <w:lang w:bidi="fa-IR"/>
        </w:rPr>
        <w:t>ي</w:t>
      </w:r>
      <w:r w:rsidRPr="0063683D">
        <w:rPr>
          <w:rFonts w:cs="Zar2" w:hint="cs"/>
          <w:rtl/>
          <w:lang w:bidi="fa-IR"/>
        </w:rPr>
        <w:t xml:space="preserve"> ظلّ سدره رحمان</w:t>
      </w:r>
      <w:r w:rsidR="0063683D">
        <w:rPr>
          <w:rFonts w:cs="Zar2" w:hint="cs"/>
          <w:rtl/>
          <w:lang w:bidi="fa-IR"/>
        </w:rPr>
        <w:t>ي</w:t>
      </w:r>
      <w:r w:rsidRPr="0063683D">
        <w:rPr>
          <w:rFonts w:cs="Zar2" w:hint="cs"/>
          <w:rtl/>
          <w:lang w:bidi="fa-IR"/>
        </w:rPr>
        <w:t>تک الممدود عل</w:t>
      </w:r>
      <w:r w:rsidR="0063683D">
        <w:rPr>
          <w:rFonts w:cs="Zar2" w:hint="cs"/>
          <w:rtl/>
          <w:lang w:bidi="fa-IR"/>
        </w:rPr>
        <w:t>ي</w:t>
      </w:r>
      <w:r w:rsidRPr="0063683D">
        <w:rPr>
          <w:rFonts w:cs="Zar2" w:hint="cs"/>
          <w:rtl/>
          <w:lang w:bidi="fa-IR"/>
        </w:rPr>
        <w:t xml:space="preserve"> الاصف</w:t>
      </w:r>
      <w:r w:rsidR="0063683D">
        <w:rPr>
          <w:rFonts w:cs="Zar2" w:hint="cs"/>
          <w:rtl/>
          <w:lang w:bidi="fa-IR"/>
        </w:rPr>
        <w:t>ي</w:t>
      </w:r>
      <w:r w:rsidRPr="0063683D">
        <w:rPr>
          <w:rFonts w:cs="Zar2" w:hint="cs"/>
          <w:rtl/>
          <w:lang w:bidi="fa-IR"/>
        </w:rPr>
        <w:t>اء من احبّائک الاتق</w:t>
      </w:r>
      <w:r w:rsidR="0063683D">
        <w:rPr>
          <w:rFonts w:cs="Zar2" w:hint="cs"/>
          <w:rtl/>
          <w:lang w:bidi="fa-IR"/>
        </w:rPr>
        <w:t>ي</w:t>
      </w:r>
      <w:r w:rsidRPr="0063683D">
        <w:rPr>
          <w:rFonts w:cs="Zar2" w:hint="cs"/>
          <w:rtl/>
          <w:lang w:bidi="fa-IR"/>
        </w:rPr>
        <w:t>اء ا</w:t>
      </w:r>
      <w:r w:rsidR="0063683D">
        <w:rPr>
          <w:rFonts w:cs="Zar2" w:hint="cs"/>
          <w:rtl/>
          <w:lang w:bidi="fa-IR"/>
        </w:rPr>
        <w:t>ي</w:t>
      </w:r>
      <w:r w:rsidRPr="0063683D">
        <w:rPr>
          <w:rFonts w:cs="Zar2" w:hint="cs"/>
          <w:rtl/>
          <w:lang w:bidi="fa-IR"/>
        </w:rPr>
        <w:t xml:space="preserve"> ربّ أسکنه ف</w:t>
      </w:r>
      <w:r w:rsidR="0063683D">
        <w:rPr>
          <w:rFonts w:cs="Zar2" w:hint="cs"/>
          <w:rtl/>
          <w:lang w:bidi="fa-IR"/>
        </w:rPr>
        <w:t>ي</w:t>
      </w:r>
      <w:r w:rsidRPr="0063683D">
        <w:rPr>
          <w:rFonts w:cs="Zar2" w:hint="cs"/>
          <w:rtl/>
          <w:lang w:bidi="fa-IR"/>
        </w:rPr>
        <w:t xml:space="preserve"> کهف عنا</w:t>
      </w:r>
      <w:r w:rsidR="0063683D">
        <w:rPr>
          <w:rFonts w:cs="Zar2" w:hint="cs"/>
          <w:rtl/>
          <w:lang w:bidi="fa-IR"/>
        </w:rPr>
        <w:t>ي</w:t>
      </w:r>
      <w:r w:rsidRPr="0063683D">
        <w:rPr>
          <w:rFonts w:cs="Zar2" w:hint="cs"/>
          <w:rtl/>
          <w:lang w:bidi="fa-IR"/>
        </w:rPr>
        <w:t>تک و أدخله ف</w:t>
      </w:r>
      <w:r w:rsidR="0063683D">
        <w:rPr>
          <w:rFonts w:cs="Zar2" w:hint="cs"/>
          <w:rtl/>
          <w:lang w:bidi="fa-IR"/>
        </w:rPr>
        <w:t>ي</w:t>
      </w:r>
      <w:r w:rsidRPr="0063683D">
        <w:rPr>
          <w:rFonts w:cs="Zar2" w:hint="cs"/>
          <w:rtl/>
          <w:lang w:bidi="fa-IR"/>
        </w:rPr>
        <w:t xml:space="preserve"> جنّه أحد</w:t>
      </w:r>
      <w:r w:rsidR="0063683D">
        <w:rPr>
          <w:rFonts w:cs="Zar2" w:hint="cs"/>
          <w:rtl/>
          <w:lang w:bidi="fa-IR"/>
        </w:rPr>
        <w:t>ي</w:t>
      </w:r>
      <w:r w:rsidRPr="0063683D">
        <w:rPr>
          <w:rFonts w:cs="Zar2" w:hint="cs"/>
          <w:rtl/>
          <w:lang w:bidi="fa-IR"/>
        </w:rPr>
        <w:t>تک و ارزقه نعمه لقائک ببقاء وحدان</w:t>
      </w:r>
      <w:r w:rsidR="0063683D">
        <w:rPr>
          <w:rFonts w:cs="Zar2" w:hint="cs"/>
          <w:rtl/>
          <w:lang w:bidi="fa-IR"/>
        </w:rPr>
        <w:t>ي</w:t>
      </w:r>
      <w:r w:rsidRPr="0063683D">
        <w:rPr>
          <w:rFonts w:cs="Zar2" w:hint="cs"/>
          <w:rtl/>
          <w:lang w:bidi="fa-IR"/>
        </w:rPr>
        <w:t>تک و دوام صمدان</w:t>
      </w:r>
      <w:r w:rsidR="0063683D">
        <w:rPr>
          <w:rFonts w:cs="Zar2" w:hint="cs"/>
          <w:rtl/>
          <w:lang w:bidi="fa-IR"/>
        </w:rPr>
        <w:t>ي</w:t>
      </w:r>
      <w:r w:rsidRPr="0063683D">
        <w:rPr>
          <w:rFonts w:cs="Zar2" w:hint="cs"/>
          <w:rtl/>
          <w:lang w:bidi="fa-IR"/>
        </w:rPr>
        <w:t>تک انّک انت الفضّال الرّحمن الرّح</w:t>
      </w:r>
      <w:r w:rsidR="0063683D">
        <w:rPr>
          <w:rFonts w:cs="Zar2" w:hint="cs"/>
          <w:rtl/>
          <w:lang w:bidi="fa-IR"/>
        </w:rPr>
        <w:t>ي</w:t>
      </w:r>
      <w:r w:rsidRPr="0063683D">
        <w:rPr>
          <w:rFonts w:cs="Zar2" w:hint="cs"/>
          <w:rtl/>
          <w:lang w:bidi="fa-IR"/>
        </w:rPr>
        <w:t>م و اذا اردت ان تزور تلک الرّوضه الغنّاء الط</w:t>
      </w:r>
      <w:r w:rsidR="0063683D">
        <w:rPr>
          <w:rFonts w:cs="Zar2" w:hint="cs"/>
          <w:rtl/>
          <w:lang w:bidi="fa-IR"/>
        </w:rPr>
        <w:t>ي</w:t>
      </w:r>
      <w:r w:rsidRPr="0063683D">
        <w:rPr>
          <w:rFonts w:cs="Zar2" w:hint="cs"/>
          <w:rtl/>
          <w:lang w:bidi="fa-IR"/>
        </w:rPr>
        <w:t>به الارجاء المتضمّنه جسدا احتمل الشّدائد ف</w:t>
      </w:r>
      <w:r w:rsidR="0063683D">
        <w:rPr>
          <w:rFonts w:cs="Zar2" w:hint="cs"/>
          <w:rtl/>
          <w:lang w:bidi="fa-IR"/>
        </w:rPr>
        <w:t>ي</w:t>
      </w:r>
      <w:r w:rsidRPr="0063683D">
        <w:rPr>
          <w:rFonts w:cs="Zar2" w:hint="cs"/>
          <w:rtl/>
          <w:lang w:bidi="fa-IR"/>
        </w:rPr>
        <w:t xml:space="preserve"> سب</w:t>
      </w:r>
      <w:r w:rsidR="0063683D">
        <w:rPr>
          <w:rFonts w:cs="Zar2" w:hint="cs"/>
          <w:rtl/>
          <w:lang w:bidi="fa-IR"/>
        </w:rPr>
        <w:t>ي</w:t>
      </w:r>
      <w:r w:rsidRPr="0063683D">
        <w:rPr>
          <w:rFonts w:cs="Zar2" w:hint="cs"/>
          <w:rtl/>
          <w:lang w:bidi="fa-IR"/>
        </w:rPr>
        <w:t>ل الله اقبل عل</w:t>
      </w:r>
      <w:r w:rsidR="0063683D">
        <w:rPr>
          <w:rFonts w:cs="Zar2" w:hint="cs"/>
          <w:rtl/>
          <w:lang w:bidi="fa-IR"/>
        </w:rPr>
        <w:t>ي</w:t>
      </w:r>
      <w:r w:rsidRPr="0063683D">
        <w:rPr>
          <w:rFonts w:cs="Zar2" w:hint="cs"/>
          <w:rtl/>
          <w:lang w:bidi="fa-IR"/>
        </w:rPr>
        <w:t>ها و قل عل</w:t>
      </w:r>
      <w:r w:rsidR="0063683D">
        <w:rPr>
          <w:rFonts w:cs="Zar2" w:hint="cs"/>
          <w:rtl/>
          <w:lang w:bidi="fa-IR"/>
        </w:rPr>
        <w:t>ي</w:t>
      </w:r>
      <w:r w:rsidRPr="0063683D">
        <w:rPr>
          <w:rFonts w:cs="Zar2" w:hint="cs"/>
          <w:rtl/>
          <w:lang w:bidi="fa-IR"/>
        </w:rPr>
        <w:t>ک بهاءالله و انواره و الق</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ک ذ</w:t>
      </w:r>
      <w:r w:rsidR="0063683D">
        <w:rPr>
          <w:rFonts w:cs="Zar2" w:hint="cs"/>
          <w:rtl/>
          <w:lang w:bidi="fa-IR"/>
        </w:rPr>
        <w:t>ي</w:t>
      </w:r>
      <w:r w:rsidRPr="0063683D">
        <w:rPr>
          <w:rFonts w:cs="Zar2" w:hint="cs"/>
          <w:rtl/>
          <w:lang w:bidi="fa-IR"/>
        </w:rPr>
        <w:t>ل ردائه و ط</w:t>
      </w:r>
      <w:r w:rsidR="0063683D">
        <w:rPr>
          <w:rFonts w:cs="Zar2" w:hint="cs"/>
          <w:rtl/>
          <w:lang w:bidi="fa-IR"/>
        </w:rPr>
        <w:t>ي</w:t>
      </w:r>
      <w:r w:rsidRPr="0063683D">
        <w:rPr>
          <w:rFonts w:cs="Zar2" w:hint="cs"/>
          <w:rtl/>
          <w:lang w:bidi="fa-IR"/>
        </w:rPr>
        <w:t>ب رمسک بص</w:t>
      </w:r>
      <w:r w:rsidR="0063683D">
        <w:rPr>
          <w:rFonts w:cs="Zar2" w:hint="cs"/>
          <w:rtl/>
          <w:lang w:bidi="fa-IR"/>
        </w:rPr>
        <w:t>ي</w:t>
      </w:r>
      <w:r w:rsidRPr="0063683D">
        <w:rPr>
          <w:rFonts w:cs="Zar2" w:hint="cs"/>
          <w:rtl/>
          <w:lang w:bidi="fa-IR"/>
        </w:rPr>
        <w:t>ب رحمته و اسراره و اراح روحک ف</w:t>
      </w:r>
      <w:r w:rsidR="0063683D">
        <w:rPr>
          <w:rFonts w:cs="Zar2" w:hint="cs"/>
          <w:rtl/>
          <w:lang w:bidi="fa-IR"/>
        </w:rPr>
        <w:t>ي</w:t>
      </w:r>
      <w:r w:rsidRPr="0063683D">
        <w:rPr>
          <w:rFonts w:cs="Zar2" w:hint="cs"/>
          <w:rtl/>
          <w:lang w:bidi="fa-IR"/>
        </w:rPr>
        <w:t xml:space="preserve"> ظلّ سدره فردان</w:t>
      </w:r>
      <w:r w:rsidR="0063683D">
        <w:rPr>
          <w:rFonts w:cs="Zar2" w:hint="cs"/>
          <w:rtl/>
          <w:lang w:bidi="fa-IR"/>
        </w:rPr>
        <w:t>ي</w:t>
      </w:r>
      <w:r w:rsidRPr="0063683D">
        <w:rPr>
          <w:rFonts w:cs="Zar2" w:hint="cs"/>
          <w:rtl/>
          <w:lang w:bidi="fa-IR"/>
        </w:rPr>
        <w:t>ته و افاض عل</w:t>
      </w:r>
      <w:r w:rsidR="0063683D">
        <w:rPr>
          <w:rFonts w:cs="Zar2" w:hint="cs"/>
          <w:rtl/>
          <w:lang w:bidi="fa-IR"/>
        </w:rPr>
        <w:t>ي</w:t>
      </w:r>
      <w:r w:rsidRPr="0063683D">
        <w:rPr>
          <w:rFonts w:cs="Zar2" w:hint="cs"/>
          <w:rtl/>
          <w:lang w:bidi="fa-IR"/>
        </w:rPr>
        <w:t>ک غمام صمدان</w:t>
      </w:r>
      <w:r w:rsidR="0063683D">
        <w:rPr>
          <w:rFonts w:cs="Zar2" w:hint="cs"/>
          <w:rtl/>
          <w:lang w:bidi="fa-IR"/>
        </w:rPr>
        <w:t>ي</w:t>
      </w:r>
      <w:r w:rsidRPr="0063683D">
        <w:rPr>
          <w:rFonts w:cs="Zar2" w:hint="cs"/>
          <w:rtl/>
          <w:lang w:bidi="fa-IR"/>
        </w:rPr>
        <w:t>ته و ادرّ عل</w:t>
      </w:r>
      <w:r w:rsidR="0063683D">
        <w:rPr>
          <w:rFonts w:cs="Zar2" w:hint="cs"/>
          <w:rtl/>
          <w:lang w:bidi="fa-IR"/>
        </w:rPr>
        <w:t>ي</w:t>
      </w:r>
      <w:r w:rsidRPr="0063683D">
        <w:rPr>
          <w:rFonts w:cs="Zar2" w:hint="cs"/>
          <w:rtl/>
          <w:lang w:bidi="fa-IR"/>
        </w:rPr>
        <w:t>ک ثد</w:t>
      </w:r>
      <w:r w:rsidR="0063683D">
        <w:rPr>
          <w:rFonts w:cs="Zar2" w:hint="cs"/>
          <w:rtl/>
          <w:lang w:bidi="fa-IR"/>
        </w:rPr>
        <w:t>ي</w:t>
      </w:r>
      <w:r w:rsidRPr="0063683D">
        <w:rPr>
          <w:rFonts w:cs="Zar2" w:hint="cs"/>
          <w:rtl/>
          <w:lang w:bidi="fa-IR"/>
        </w:rPr>
        <w:t xml:space="preserve"> رحمان</w:t>
      </w:r>
      <w:r w:rsidR="0063683D">
        <w:rPr>
          <w:rFonts w:cs="Zar2" w:hint="cs"/>
          <w:rtl/>
          <w:lang w:bidi="fa-IR"/>
        </w:rPr>
        <w:t>ي</w:t>
      </w:r>
      <w:r w:rsidRPr="0063683D">
        <w:rPr>
          <w:rFonts w:cs="Zar2" w:hint="cs"/>
          <w:rtl/>
          <w:lang w:bidi="fa-IR"/>
        </w:rPr>
        <w:t>ته ا</w:t>
      </w:r>
      <w:r w:rsidR="0063683D">
        <w:rPr>
          <w:rFonts w:cs="Zar2" w:hint="cs"/>
          <w:rtl/>
          <w:lang w:bidi="fa-IR"/>
        </w:rPr>
        <w:t>ي</w:t>
      </w:r>
      <w:r w:rsidRPr="0063683D">
        <w:rPr>
          <w:rFonts w:cs="Zar2" w:hint="cs"/>
          <w:rtl/>
          <w:lang w:bidi="fa-IR"/>
        </w:rPr>
        <w:t>تها الک</w:t>
      </w:r>
      <w:r w:rsidR="0063683D">
        <w:rPr>
          <w:rFonts w:cs="Zar2" w:hint="cs"/>
          <w:rtl/>
          <w:lang w:bidi="fa-IR"/>
        </w:rPr>
        <w:t>ي</w:t>
      </w:r>
      <w:r w:rsidRPr="0063683D">
        <w:rPr>
          <w:rFonts w:cs="Zar2" w:hint="cs"/>
          <w:rtl/>
          <w:lang w:bidi="fa-IR"/>
        </w:rPr>
        <w:t>نونه المنجذبه ال</w:t>
      </w:r>
      <w:r w:rsidR="0063683D">
        <w:rPr>
          <w:rFonts w:cs="Zar2" w:hint="cs"/>
          <w:rtl/>
          <w:lang w:bidi="fa-IR"/>
        </w:rPr>
        <w:t>ي</w:t>
      </w:r>
      <w:r w:rsidRPr="0063683D">
        <w:rPr>
          <w:rFonts w:cs="Zar2" w:hint="cs"/>
          <w:rtl/>
          <w:lang w:bidi="fa-IR"/>
        </w:rPr>
        <w:t xml:space="preserve"> جوار (491) رحمته و الحق</w:t>
      </w:r>
      <w:r w:rsidR="0063683D">
        <w:rPr>
          <w:rFonts w:cs="Zar2" w:hint="cs"/>
          <w:rtl/>
          <w:lang w:bidi="fa-IR"/>
        </w:rPr>
        <w:t>ي</w:t>
      </w:r>
      <w:r w:rsidRPr="0063683D">
        <w:rPr>
          <w:rFonts w:cs="Zar2" w:hint="cs"/>
          <w:rtl/>
          <w:lang w:bidi="fa-IR"/>
        </w:rPr>
        <w:t>قه المستف</w:t>
      </w:r>
      <w:r w:rsidR="0063683D">
        <w:rPr>
          <w:rFonts w:cs="Zar2" w:hint="cs"/>
          <w:rtl/>
          <w:lang w:bidi="fa-IR"/>
        </w:rPr>
        <w:t>ي</w:t>
      </w:r>
      <w:r w:rsidRPr="0063683D">
        <w:rPr>
          <w:rFonts w:cs="Zar2" w:hint="cs"/>
          <w:rtl/>
          <w:lang w:bidi="fa-IR"/>
        </w:rPr>
        <w:t>ضه من ف</w:t>
      </w:r>
      <w:r w:rsidR="0063683D">
        <w:rPr>
          <w:rFonts w:cs="Zar2" w:hint="cs"/>
          <w:rtl/>
          <w:lang w:bidi="fa-IR"/>
        </w:rPr>
        <w:t>ي</w:t>
      </w:r>
      <w:r w:rsidRPr="0063683D">
        <w:rPr>
          <w:rFonts w:cs="Zar2" w:hint="cs"/>
          <w:rtl/>
          <w:lang w:bidi="fa-IR"/>
        </w:rPr>
        <w:t>وضات شمس حق</w:t>
      </w:r>
      <w:r w:rsidR="0063683D">
        <w:rPr>
          <w:rFonts w:cs="Zar2" w:hint="cs"/>
          <w:rtl/>
          <w:lang w:bidi="fa-IR"/>
        </w:rPr>
        <w:t>ي</w:t>
      </w:r>
      <w:r w:rsidRPr="0063683D">
        <w:rPr>
          <w:rFonts w:cs="Zar2" w:hint="cs"/>
          <w:rtl/>
          <w:lang w:bidi="fa-IR"/>
        </w:rPr>
        <w:t>قته اشهد انّک آمنت بالله و آ</w:t>
      </w:r>
      <w:r w:rsidR="0063683D">
        <w:rPr>
          <w:rFonts w:cs="Zar2" w:hint="cs"/>
          <w:rtl/>
          <w:lang w:bidi="fa-IR"/>
        </w:rPr>
        <w:t>ي</w:t>
      </w:r>
      <w:r w:rsidRPr="0063683D">
        <w:rPr>
          <w:rFonts w:cs="Zar2" w:hint="cs"/>
          <w:rtl/>
          <w:lang w:bidi="fa-IR"/>
        </w:rPr>
        <w:t>اته و اقررت بوحدان</w:t>
      </w:r>
      <w:r w:rsidR="0063683D">
        <w:rPr>
          <w:rFonts w:cs="Zar2" w:hint="cs"/>
          <w:rtl/>
          <w:lang w:bidi="fa-IR"/>
        </w:rPr>
        <w:t>ي</w:t>
      </w:r>
      <w:r w:rsidRPr="0063683D">
        <w:rPr>
          <w:rFonts w:cs="Zar2" w:hint="cs"/>
          <w:rtl/>
          <w:lang w:bidi="fa-IR"/>
        </w:rPr>
        <w:t xml:space="preserve">ته و شربت کأس العرفان من </w:t>
      </w:r>
      <w:r w:rsidR="0063683D">
        <w:rPr>
          <w:rFonts w:cs="Zar2" w:hint="cs"/>
          <w:rtl/>
          <w:lang w:bidi="fa-IR"/>
        </w:rPr>
        <w:t>ي</w:t>
      </w:r>
      <w:r w:rsidRPr="0063683D">
        <w:rPr>
          <w:rFonts w:cs="Zar2" w:hint="cs"/>
          <w:rtl/>
          <w:lang w:bidi="fa-IR"/>
        </w:rPr>
        <w:t>د ساق</w:t>
      </w:r>
      <w:r w:rsidR="0063683D">
        <w:rPr>
          <w:rFonts w:cs="Zar2" w:hint="cs"/>
          <w:rtl/>
          <w:lang w:bidi="fa-IR"/>
        </w:rPr>
        <w:t>ي</w:t>
      </w:r>
      <w:r w:rsidRPr="0063683D">
        <w:rPr>
          <w:rFonts w:cs="Zar2" w:hint="cs"/>
          <w:rtl/>
          <w:lang w:bidi="fa-IR"/>
        </w:rPr>
        <w:t xml:space="preserve"> عنا</w:t>
      </w:r>
      <w:r w:rsidR="0063683D">
        <w:rPr>
          <w:rFonts w:cs="Zar2" w:hint="cs"/>
          <w:rtl/>
          <w:lang w:bidi="fa-IR"/>
        </w:rPr>
        <w:t>ي</w:t>
      </w:r>
      <w:r w:rsidRPr="0063683D">
        <w:rPr>
          <w:rFonts w:cs="Zar2" w:hint="cs"/>
          <w:rtl/>
          <w:lang w:bidi="fa-IR"/>
        </w:rPr>
        <w:t>ته و سلکت ف</w:t>
      </w:r>
      <w:r w:rsidR="0063683D">
        <w:rPr>
          <w:rFonts w:cs="Zar2" w:hint="cs"/>
          <w:rtl/>
          <w:lang w:bidi="fa-IR"/>
        </w:rPr>
        <w:t>ي</w:t>
      </w:r>
      <w:r w:rsidRPr="0063683D">
        <w:rPr>
          <w:rFonts w:cs="Zar2" w:hint="cs"/>
          <w:rtl/>
          <w:lang w:bidi="fa-IR"/>
        </w:rPr>
        <w:t xml:space="preserve"> صراط المستق</w:t>
      </w:r>
      <w:r w:rsidR="0063683D">
        <w:rPr>
          <w:rFonts w:cs="Zar2" w:hint="cs"/>
          <w:rtl/>
          <w:lang w:bidi="fa-IR"/>
        </w:rPr>
        <w:t>ي</w:t>
      </w:r>
      <w:r w:rsidRPr="0063683D">
        <w:rPr>
          <w:rFonts w:cs="Zar2" w:hint="cs"/>
          <w:rtl/>
          <w:lang w:bidi="fa-IR"/>
        </w:rPr>
        <w:t>م و ناد</w:t>
      </w:r>
      <w:r w:rsidR="0063683D">
        <w:rPr>
          <w:rFonts w:cs="Zar2" w:hint="cs"/>
          <w:rtl/>
          <w:lang w:bidi="fa-IR"/>
        </w:rPr>
        <w:t>ي</w:t>
      </w:r>
      <w:r w:rsidRPr="0063683D">
        <w:rPr>
          <w:rFonts w:cs="Zar2" w:hint="cs"/>
          <w:rtl/>
          <w:lang w:bidi="fa-IR"/>
        </w:rPr>
        <w:t>ت باسمه الکر</w:t>
      </w:r>
      <w:r w:rsidR="0063683D">
        <w:rPr>
          <w:rFonts w:cs="Zar2" w:hint="cs"/>
          <w:rtl/>
          <w:lang w:bidi="fa-IR"/>
        </w:rPr>
        <w:t>ي</w:t>
      </w:r>
      <w:r w:rsidRPr="0063683D">
        <w:rPr>
          <w:rFonts w:cs="Zar2" w:hint="cs"/>
          <w:rtl/>
          <w:lang w:bidi="fa-IR"/>
        </w:rPr>
        <w:t>م و هد</w:t>
      </w:r>
      <w:r w:rsidR="0063683D">
        <w:rPr>
          <w:rFonts w:cs="Zar2" w:hint="cs"/>
          <w:rtl/>
          <w:lang w:bidi="fa-IR"/>
        </w:rPr>
        <w:t>ي</w:t>
      </w:r>
      <w:r w:rsidRPr="0063683D">
        <w:rPr>
          <w:rFonts w:cs="Zar2" w:hint="cs"/>
          <w:rtl/>
          <w:lang w:bidi="fa-IR"/>
        </w:rPr>
        <w:t>ت اهل الوفاق بظهور ن</w:t>
      </w:r>
      <w:r w:rsidR="0063683D">
        <w:rPr>
          <w:rFonts w:cs="Zar2" w:hint="cs"/>
          <w:rtl/>
          <w:lang w:bidi="fa-IR"/>
        </w:rPr>
        <w:t>ي</w:t>
      </w:r>
      <w:r w:rsidRPr="0063683D">
        <w:rPr>
          <w:rFonts w:cs="Zar2" w:hint="cs"/>
          <w:rtl/>
          <w:lang w:bidi="fa-IR"/>
        </w:rPr>
        <w:t>ر الآفاق من مطلع الاشراق و ثبّت عل</w:t>
      </w:r>
      <w:r w:rsidR="0063683D">
        <w:rPr>
          <w:rFonts w:cs="Zar2" w:hint="cs"/>
          <w:rtl/>
          <w:lang w:bidi="fa-IR"/>
        </w:rPr>
        <w:t>ي</w:t>
      </w:r>
      <w:r w:rsidRPr="0063683D">
        <w:rPr>
          <w:rFonts w:cs="Zar2" w:hint="cs"/>
          <w:rtl/>
          <w:lang w:bidi="fa-IR"/>
        </w:rPr>
        <w:t xml:space="preserve"> حبّه ثبوتا </w:t>
      </w:r>
      <w:r w:rsidR="0063683D">
        <w:rPr>
          <w:rFonts w:cs="Zar2" w:hint="cs"/>
          <w:rtl/>
          <w:lang w:bidi="fa-IR"/>
        </w:rPr>
        <w:t>ي</w:t>
      </w:r>
      <w:r w:rsidRPr="0063683D">
        <w:rPr>
          <w:rFonts w:cs="Zar2" w:hint="cs"/>
          <w:rtl/>
          <w:lang w:bidi="fa-IR"/>
        </w:rPr>
        <w:t>تزعزع منه رواسخ الجبال و خدمت مولاک ف</w:t>
      </w:r>
      <w:r w:rsidR="0063683D">
        <w:rPr>
          <w:rFonts w:cs="Zar2" w:hint="cs"/>
          <w:rtl/>
          <w:lang w:bidi="fa-IR"/>
        </w:rPr>
        <w:t>ي</w:t>
      </w:r>
      <w:r w:rsidRPr="0063683D">
        <w:rPr>
          <w:rFonts w:cs="Zar2" w:hint="cs"/>
          <w:rtl/>
          <w:lang w:bidi="fa-IR"/>
        </w:rPr>
        <w:t xml:space="preserve"> اولاک و اخراک و احتملت المصائب و ابتل</w:t>
      </w:r>
      <w:r w:rsidR="0063683D">
        <w:rPr>
          <w:rFonts w:cs="Zar2" w:hint="cs"/>
          <w:rtl/>
          <w:lang w:bidi="fa-IR"/>
        </w:rPr>
        <w:t>ي</w:t>
      </w:r>
      <w:r w:rsidRPr="0063683D">
        <w:rPr>
          <w:rFonts w:cs="Zar2" w:hint="cs"/>
          <w:rtl/>
          <w:lang w:bidi="fa-IR"/>
        </w:rPr>
        <w:t>ت باشدّ النّوائب ف</w:t>
      </w:r>
      <w:r w:rsidR="0063683D">
        <w:rPr>
          <w:rFonts w:cs="Zar2" w:hint="cs"/>
          <w:rtl/>
          <w:lang w:bidi="fa-IR"/>
        </w:rPr>
        <w:t>ي</w:t>
      </w:r>
      <w:r w:rsidRPr="0063683D">
        <w:rPr>
          <w:rFonts w:cs="Zar2" w:hint="cs"/>
          <w:rtl/>
          <w:lang w:bidi="fa-IR"/>
        </w:rPr>
        <w:t xml:space="preserve"> سب</w:t>
      </w:r>
      <w:r w:rsidR="0063683D">
        <w:rPr>
          <w:rFonts w:cs="Zar2" w:hint="cs"/>
          <w:rtl/>
          <w:lang w:bidi="fa-IR"/>
        </w:rPr>
        <w:t>ي</w:t>
      </w:r>
      <w:r w:rsidRPr="0063683D">
        <w:rPr>
          <w:rFonts w:cs="Zar2" w:hint="cs"/>
          <w:rtl/>
          <w:lang w:bidi="fa-IR"/>
        </w:rPr>
        <w:t>ل ربّک و ربّ آبائک الاوّل</w:t>
      </w:r>
      <w:r w:rsidR="0063683D">
        <w:rPr>
          <w:rFonts w:cs="Zar2" w:hint="cs"/>
          <w:rtl/>
          <w:lang w:bidi="fa-IR"/>
        </w:rPr>
        <w:t>ي</w:t>
      </w:r>
      <w:r w:rsidRPr="0063683D">
        <w:rPr>
          <w:rFonts w:cs="Zar2" w:hint="cs"/>
          <w:rtl/>
          <w:lang w:bidi="fa-IR"/>
        </w:rPr>
        <w:t>ن لاض</w:t>
      </w:r>
      <w:r w:rsidR="0063683D">
        <w:rPr>
          <w:rFonts w:cs="Zar2" w:hint="cs"/>
          <w:rtl/>
          <w:lang w:bidi="fa-IR"/>
        </w:rPr>
        <w:t>ي</w:t>
      </w:r>
      <w:r w:rsidRPr="0063683D">
        <w:rPr>
          <w:rFonts w:cs="Zar2" w:hint="cs"/>
          <w:rtl/>
          <w:lang w:bidi="fa-IR"/>
        </w:rPr>
        <w:t>ر ان توار</w:t>
      </w:r>
      <w:r w:rsidR="0063683D">
        <w:rPr>
          <w:rFonts w:cs="Zar2" w:hint="cs"/>
          <w:rtl/>
          <w:lang w:bidi="fa-IR"/>
        </w:rPr>
        <w:t>ي</w:t>
      </w:r>
      <w:r w:rsidRPr="0063683D">
        <w:rPr>
          <w:rFonts w:cs="Zar2" w:hint="cs"/>
          <w:rtl/>
          <w:lang w:bidi="fa-IR"/>
        </w:rPr>
        <w:t xml:space="preserve"> جسدک تحت الثّر</w:t>
      </w:r>
      <w:r w:rsidR="0063683D">
        <w:rPr>
          <w:rFonts w:cs="Zar2" w:hint="cs"/>
          <w:rtl/>
          <w:lang w:bidi="fa-IR"/>
        </w:rPr>
        <w:t>ي</w:t>
      </w:r>
      <w:r w:rsidRPr="0063683D">
        <w:rPr>
          <w:rFonts w:cs="Zar2" w:hint="cs"/>
          <w:rtl/>
          <w:lang w:bidi="fa-IR"/>
        </w:rPr>
        <w:t xml:space="preserve"> فروحک بالافق الاعل</w:t>
      </w:r>
      <w:r w:rsidR="0063683D">
        <w:rPr>
          <w:rFonts w:cs="Zar2" w:hint="cs"/>
          <w:rtl/>
          <w:lang w:bidi="fa-IR"/>
        </w:rPr>
        <w:t>ي</w:t>
      </w:r>
      <w:r w:rsidRPr="0063683D">
        <w:rPr>
          <w:rFonts w:cs="Zar2" w:hint="cs"/>
          <w:rtl/>
          <w:lang w:bidi="fa-IR"/>
        </w:rPr>
        <w:t xml:space="preserve"> و الملکوت الابه</w:t>
      </w:r>
      <w:r w:rsidR="0063683D">
        <w:rPr>
          <w:rFonts w:cs="Zar2" w:hint="cs"/>
          <w:rtl/>
          <w:lang w:bidi="fa-IR"/>
        </w:rPr>
        <w:t>ي</w:t>
      </w:r>
      <w:r w:rsidRPr="0063683D">
        <w:rPr>
          <w:rFonts w:cs="Zar2" w:hint="cs"/>
          <w:rtl/>
          <w:lang w:bidi="fa-IR"/>
        </w:rPr>
        <w:t xml:space="preserve"> طوب</w:t>
      </w:r>
      <w:r w:rsidR="0063683D">
        <w:rPr>
          <w:rFonts w:cs="Zar2" w:hint="cs"/>
          <w:rtl/>
          <w:lang w:bidi="fa-IR"/>
        </w:rPr>
        <w:t>ي</w:t>
      </w:r>
      <w:r w:rsidRPr="0063683D">
        <w:rPr>
          <w:rFonts w:cs="Zar2" w:hint="cs"/>
          <w:rtl/>
          <w:lang w:bidi="fa-IR"/>
        </w:rPr>
        <w:t xml:space="preserve"> لک ف</w:t>
      </w:r>
      <w:r w:rsidR="0063683D">
        <w:rPr>
          <w:rFonts w:cs="Zar2" w:hint="cs"/>
          <w:rtl/>
          <w:lang w:bidi="fa-IR"/>
        </w:rPr>
        <w:t>ي</w:t>
      </w:r>
      <w:r w:rsidRPr="0063683D">
        <w:rPr>
          <w:rFonts w:cs="Zar2" w:hint="cs"/>
          <w:rtl/>
          <w:lang w:bidi="fa-IR"/>
        </w:rPr>
        <w:t xml:space="preserve"> هذه المنحه الکبر</w:t>
      </w:r>
      <w:r w:rsidR="0063683D">
        <w:rPr>
          <w:rFonts w:cs="Zar2" w:hint="cs"/>
          <w:rtl/>
          <w:lang w:bidi="fa-IR"/>
        </w:rPr>
        <w:t>ي</w:t>
      </w:r>
      <w:r w:rsidRPr="0063683D">
        <w:rPr>
          <w:rFonts w:cs="Zar2" w:hint="cs"/>
          <w:rtl/>
          <w:lang w:bidi="fa-IR"/>
        </w:rPr>
        <w:t xml:space="preserve"> و الموهبه العظم</w:t>
      </w:r>
      <w:r w:rsidR="0063683D">
        <w:rPr>
          <w:rFonts w:cs="Zar2" w:hint="cs"/>
          <w:rtl/>
          <w:lang w:bidi="fa-IR"/>
        </w:rPr>
        <w:t>ي</w:t>
      </w:r>
      <w:r w:rsidRPr="0063683D">
        <w:rPr>
          <w:rFonts w:cs="Zar2" w:hint="cs"/>
          <w:rtl/>
          <w:lang w:bidi="fa-IR"/>
        </w:rPr>
        <w:t xml:space="preserve"> فانّک اوّل من اجاب داع</w:t>
      </w:r>
      <w:r w:rsidR="0063683D">
        <w:rPr>
          <w:rFonts w:cs="Zar2" w:hint="cs"/>
          <w:rtl/>
          <w:lang w:bidi="fa-IR"/>
        </w:rPr>
        <w:t>ي</w:t>
      </w:r>
      <w:r w:rsidRPr="0063683D">
        <w:rPr>
          <w:rFonts w:cs="Zar2" w:hint="cs"/>
          <w:rtl/>
          <w:lang w:bidi="fa-IR"/>
        </w:rPr>
        <w:t xml:space="preserve"> الصّواب بعد غروب شمس </w:t>
      </w:r>
      <w:r w:rsidRPr="0063683D">
        <w:rPr>
          <w:rFonts w:cs="Zar2" w:hint="cs"/>
          <w:rtl/>
          <w:lang w:bidi="fa-IR"/>
        </w:rPr>
        <w:lastRenderedPageBreak/>
        <w:t>الهد</w:t>
      </w:r>
      <w:r w:rsidR="0063683D">
        <w:rPr>
          <w:rFonts w:cs="Zar2" w:hint="cs"/>
          <w:rtl/>
          <w:lang w:bidi="fa-IR"/>
        </w:rPr>
        <w:t>ي</w:t>
      </w:r>
      <w:r w:rsidRPr="0063683D">
        <w:rPr>
          <w:rFonts w:cs="Zar2" w:hint="cs"/>
          <w:rtl/>
          <w:lang w:bidi="fa-IR"/>
        </w:rPr>
        <w:t xml:space="preserve"> ربّ السّموات العل</w:t>
      </w:r>
      <w:r w:rsidR="0063683D">
        <w:rPr>
          <w:rFonts w:cs="Zar2" w:hint="cs"/>
          <w:rtl/>
          <w:lang w:bidi="fa-IR"/>
        </w:rPr>
        <w:t>ي</w:t>
      </w:r>
      <w:r w:rsidRPr="0063683D">
        <w:rPr>
          <w:rFonts w:cs="Zar2" w:hint="cs"/>
          <w:rtl/>
          <w:lang w:bidi="fa-IR"/>
        </w:rPr>
        <w:t xml:space="preserve"> من الافق الادن</w:t>
      </w:r>
      <w:r w:rsidR="0063683D">
        <w:rPr>
          <w:rFonts w:cs="Zar2" w:hint="cs"/>
          <w:rtl/>
          <w:lang w:bidi="fa-IR"/>
        </w:rPr>
        <w:t>ي</w:t>
      </w:r>
      <w:r w:rsidRPr="0063683D">
        <w:rPr>
          <w:rFonts w:cs="Zar2" w:hint="cs"/>
          <w:rtl/>
          <w:lang w:bidi="fa-IR"/>
        </w:rPr>
        <w:t xml:space="preserve"> و </w:t>
      </w:r>
      <w:r w:rsidR="0063683D">
        <w:rPr>
          <w:rFonts w:cs="Zar2" w:hint="cs"/>
          <w:rtl/>
          <w:lang w:bidi="fa-IR"/>
        </w:rPr>
        <w:t>ي</w:t>
      </w:r>
      <w:r w:rsidRPr="0063683D">
        <w:rPr>
          <w:rFonts w:cs="Zar2" w:hint="cs"/>
          <w:rtl/>
          <w:lang w:bidi="fa-IR"/>
        </w:rPr>
        <w:t xml:space="preserve">لوح و </w:t>
      </w:r>
      <w:r w:rsidR="0063683D">
        <w:rPr>
          <w:rFonts w:cs="Zar2" w:hint="cs"/>
          <w:rtl/>
          <w:lang w:bidi="fa-IR"/>
        </w:rPr>
        <w:t>ي</w:t>
      </w:r>
      <w:r w:rsidRPr="0063683D">
        <w:rPr>
          <w:rFonts w:cs="Zar2" w:hint="cs"/>
          <w:rtl/>
          <w:lang w:bidi="fa-IR"/>
        </w:rPr>
        <w:t>ض</w:t>
      </w:r>
      <w:r w:rsidR="0063683D">
        <w:rPr>
          <w:rFonts w:cs="Zar2" w:hint="cs"/>
          <w:rtl/>
          <w:lang w:bidi="fa-IR"/>
        </w:rPr>
        <w:t>ي</w:t>
      </w:r>
      <w:r w:rsidRPr="0063683D">
        <w:rPr>
          <w:rFonts w:cs="Zar2" w:hint="cs"/>
          <w:rtl/>
          <w:lang w:bidi="fa-IR"/>
        </w:rPr>
        <w:t>ئ جماله من الافق الاعل</w:t>
      </w:r>
      <w:r w:rsidR="0063683D">
        <w:rPr>
          <w:rFonts w:cs="Zar2" w:hint="cs"/>
          <w:rtl/>
          <w:lang w:bidi="fa-IR"/>
        </w:rPr>
        <w:t>ي</w:t>
      </w:r>
      <w:r w:rsidRPr="0063683D">
        <w:rPr>
          <w:rFonts w:cs="Zar2" w:hint="cs"/>
          <w:rtl/>
          <w:lang w:bidi="fa-IR"/>
        </w:rPr>
        <w:t xml:space="preserve"> ملکوته الرّف</w:t>
      </w:r>
      <w:r w:rsidR="0063683D">
        <w:rPr>
          <w:rFonts w:cs="Zar2" w:hint="cs"/>
          <w:rtl/>
          <w:lang w:bidi="fa-IR"/>
        </w:rPr>
        <w:t>ي</w:t>
      </w:r>
      <w:r w:rsidRPr="0063683D">
        <w:rPr>
          <w:rFonts w:cs="Zar2" w:hint="cs"/>
          <w:rtl/>
          <w:lang w:bidi="fa-IR"/>
        </w:rPr>
        <w:t>ع و جبروته المن</w:t>
      </w:r>
      <w:r w:rsidR="0063683D">
        <w:rPr>
          <w:rFonts w:cs="Zar2" w:hint="cs"/>
          <w:rtl/>
          <w:lang w:bidi="fa-IR"/>
        </w:rPr>
        <w:t>ي</w:t>
      </w:r>
      <w:r w:rsidRPr="0063683D">
        <w:rPr>
          <w:rFonts w:cs="Zar2" w:hint="cs"/>
          <w:rtl/>
          <w:lang w:bidi="fa-IR"/>
        </w:rPr>
        <w:t>ع بشر</w:t>
      </w:r>
      <w:r w:rsidR="0063683D">
        <w:rPr>
          <w:rFonts w:cs="Zar2" w:hint="cs"/>
          <w:rtl/>
          <w:lang w:bidi="fa-IR"/>
        </w:rPr>
        <w:t>ي</w:t>
      </w:r>
      <w:r w:rsidRPr="0063683D">
        <w:rPr>
          <w:rFonts w:cs="Zar2" w:hint="cs"/>
          <w:rtl/>
          <w:lang w:bidi="fa-IR"/>
        </w:rPr>
        <w:t xml:space="preserve"> لک ف</w:t>
      </w:r>
      <w:r w:rsidR="0063683D">
        <w:rPr>
          <w:rFonts w:cs="Zar2" w:hint="cs"/>
          <w:rtl/>
          <w:lang w:bidi="fa-IR"/>
        </w:rPr>
        <w:t>ي</w:t>
      </w:r>
      <w:r w:rsidRPr="0063683D">
        <w:rPr>
          <w:rFonts w:cs="Zar2" w:hint="cs"/>
          <w:rtl/>
          <w:lang w:bidi="fa-IR"/>
        </w:rPr>
        <w:t xml:space="preserve"> اللّقاء هن</w:t>
      </w:r>
      <w:r w:rsidR="0063683D">
        <w:rPr>
          <w:rFonts w:cs="Zar2" w:hint="cs"/>
          <w:rtl/>
          <w:lang w:bidi="fa-IR"/>
        </w:rPr>
        <w:t>ي</w:t>
      </w:r>
      <w:r w:rsidRPr="0063683D">
        <w:rPr>
          <w:rFonts w:cs="Zar2" w:hint="cs"/>
          <w:rtl/>
          <w:lang w:bidi="fa-IR"/>
        </w:rPr>
        <w:t xml:space="preserve">ئا لک کأس العطاء من </w:t>
      </w:r>
      <w:r w:rsidR="0063683D">
        <w:rPr>
          <w:rFonts w:cs="Zar2" w:hint="cs"/>
          <w:rtl/>
          <w:lang w:bidi="fa-IR"/>
        </w:rPr>
        <w:t>ي</w:t>
      </w:r>
      <w:r w:rsidRPr="0063683D">
        <w:rPr>
          <w:rFonts w:cs="Zar2" w:hint="cs"/>
          <w:rtl/>
          <w:lang w:bidi="fa-IR"/>
        </w:rPr>
        <w:t>د ساق</w:t>
      </w:r>
      <w:r w:rsidR="0063683D">
        <w:rPr>
          <w:rFonts w:cs="Zar2" w:hint="cs"/>
          <w:rtl/>
          <w:lang w:bidi="fa-IR"/>
        </w:rPr>
        <w:t>ي</w:t>
      </w:r>
      <w:r w:rsidRPr="0063683D">
        <w:rPr>
          <w:rFonts w:cs="Zar2" w:hint="cs"/>
          <w:rtl/>
          <w:lang w:bidi="fa-IR"/>
        </w:rPr>
        <w:t xml:space="preserve"> البقاء </w:t>
      </w:r>
      <w:r w:rsidR="0063683D">
        <w:rPr>
          <w:rFonts w:cs="Zar2" w:hint="cs"/>
          <w:rtl/>
          <w:lang w:bidi="fa-IR"/>
        </w:rPr>
        <w:t>ي</w:t>
      </w:r>
      <w:r w:rsidRPr="0063683D">
        <w:rPr>
          <w:rFonts w:cs="Zar2" w:hint="cs"/>
          <w:rtl/>
          <w:lang w:bidi="fa-IR"/>
        </w:rPr>
        <w:t>ا من استغرق ف</w:t>
      </w:r>
      <w:r w:rsidR="0063683D">
        <w:rPr>
          <w:rFonts w:cs="Zar2" w:hint="cs"/>
          <w:rtl/>
          <w:lang w:bidi="fa-IR"/>
        </w:rPr>
        <w:t>ي</w:t>
      </w:r>
      <w:r w:rsidRPr="0063683D">
        <w:rPr>
          <w:rFonts w:cs="Zar2" w:hint="cs"/>
          <w:rtl/>
          <w:lang w:bidi="fa-IR"/>
        </w:rPr>
        <w:t xml:space="preserve"> بحر الغن</w:t>
      </w:r>
      <w:r w:rsidR="0063683D">
        <w:rPr>
          <w:rFonts w:cs="Zar2" w:hint="cs"/>
          <w:rtl/>
          <w:lang w:bidi="fa-IR"/>
        </w:rPr>
        <w:t>ي</w:t>
      </w:r>
      <w:r w:rsidRPr="0063683D">
        <w:rPr>
          <w:rFonts w:cs="Zar2" w:hint="cs"/>
          <w:rtl/>
          <w:lang w:bidi="fa-IR"/>
        </w:rPr>
        <w:t xml:space="preserve"> و سکن ف</w:t>
      </w:r>
      <w:r w:rsidR="0063683D">
        <w:rPr>
          <w:rFonts w:cs="Zar2" w:hint="cs"/>
          <w:rtl/>
          <w:lang w:bidi="fa-IR"/>
        </w:rPr>
        <w:t>ي</w:t>
      </w:r>
      <w:r w:rsidRPr="0063683D">
        <w:rPr>
          <w:rFonts w:cs="Zar2" w:hint="cs"/>
          <w:rtl/>
          <w:lang w:bidi="fa-IR"/>
        </w:rPr>
        <w:t xml:space="preserve"> جوار رحمه ربّه الکبر</w:t>
      </w:r>
      <w:r w:rsidR="0063683D">
        <w:rPr>
          <w:rFonts w:cs="Zar2" w:hint="cs"/>
          <w:rtl/>
          <w:lang w:bidi="fa-IR"/>
        </w:rPr>
        <w:t>ي</w:t>
      </w:r>
      <w:r w:rsidRPr="0063683D">
        <w:rPr>
          <w:rFonts w:cs="Zar2" w:hint="cs"/>
          <w:rtl/>
          <w:lang w:bidi="fa-IR"/>
        </w:rPr>
        <w:t xml:space="preserve"> الرّف</w:t>
      </w:r>
      <w:r w:rsidR="0063683D">
        <w:rPr>
          <w:rFonts w:cs="Zar2" w:hint="cs"/>
          <w:rtl/>
          <w:lang w:bidi="fa-IR"/>
        </w:rPr>
        <w:t>ي</w:t>
      </w:r>
      <w:r w:rsidRPr="0063683D">
        <w:rPr>
          <w:rFonts w:cs="Zar2" w:hint="cs"/>
          <w:rtl/>
          <w:lang w:bidi="fa-IR"/>
        </w:rPr>
        <w:t>ق الاسم</w:t>
      </w:r>
      <w:r w:rsidR="0063683D">
        <w:rPr>
          <w:rFonts w:cs="Zar2" w:hint="cs"/>
          <w:rtl/>
          <w:lang w:bidi="fa-IR"/>
        </w:rPr>
        <w:t>ي</w:t>
      </w:r>
      <w:r w:rsidRPr="0063683D">
        <w:rPr>
          <w:rFonts w:cs="Zar2" w:hint="cs"/>
          <w:rtl/>
          <w:lang w:bidi="fa-IR"/>
        </w:rPr>
        <w:t xml:space="preserve"> اسأل الله ان </w:t>
      </w:r>
      <w:r w:rsidR="0063683D">
        <w:rPr>
          <w:rFonts w:cs="Zar2" w:hint="cs"/>
          <w:rtl/>
          <w:lang w:bidi="fa-IR"/>
        </w:rPr>
        <w:t>ي</w:t>
      </w:r>
      <w:r w:rsidRPr="0063683D">
        <w:rPr>
          <w:rFonts w:cs="Zar2" w:hint="cs"/>
          <w:rtl/>
          <w:lang w:bidi="fa-IR"/>
        </w:rPr>
        <w:t>ؤ</w:t>
      </w:r>
      <w:r w:rsidR="0063683D">
        <w:rPr>
          <w:rFonts w:cs="Zar2" w:hint="cs"/>
          <w:rtl/>
          <w:lang w:bidi="fa-IR"/>
        </w:rPr>
        <w:t>ي</w:t>
      </w:r>
      <w:r w:rsidRPr="0063683D">
        <w:rPr>
          <w:rFonts w:cs="Zar2" w:hint="cs"/>
          <w:rtl/>
          <w:lang w:bidi="fa-IR"/>
        </w:rPr>
        <w:t>د احبّائه عل</w:t>
      </w:r>
      <w:r w:rsidR="0063683D">
        <w:rPr>
          <w:rFonts w:cs="Zar2" w:hint="cs"/>
          <w:rtl/>
          <w:lang w:bidi="fa-IR"/>
        </w:rPr>
        <w:t>ي</w:t>
      </w:r>
      <w:r w:rsidRPr="0063683D">
        <w:rPr>
          <w:rFonts w:cs="Zar2" w:hint="cs"/>
          <w:rtl/>
          <w:lang w:bidi="fa-IR"/>
        </w:rPr>
        <w:t xml:space="preserve"> هذه المقامات السّام</w:t>
      </w:r>
      <w:r w:rsidR="0063683D">
        <w:rPr>
          <w:rFonts w:cs="Zar2" w:hint="cs"/>
          <w:rtl/>
          <w:lang w:bidi="fa-IR"/>
        </w:rPr>
        <w:t>ي</w:t>
      </w:r>
      <w:r w:rsidRPr="0063683D">
        <w:rPr>
          <w:rFonts w:cs="Zar2" w:hint="cs"/>
          <w:rtl/>
          <w:lang w:bidi="fa-IR"/>
        </w:rPr>
        <w:t>ه العل</w:t>
      </w:r>
      <w:r w:rsidR="0063683D">
        <w:rPr>
          <w:rFonts w:cs="Zar2" w:hint="cs"/>
          <w:rtl/>
          <w:lang w:bidi="fa-IR"/>
        </w:rPr>
        <w:t>ي</w:t>
      </w:r>
      <w:r w:rsidRPr="0063683D">
        <w:rPr>
          <w:rFonts w:cs="Zar2" w:hint="cs"/>
          <w:rtl/>
          <w:lang w:bidi="fa-IR"/>
        </w:rPr>
        <w:t>ا الّت</w:t>
      </w:r>
      <w:r w:rsidR="0063683D">
        <w:rPr>
          <w:rFonts w:cs="Zar2" w:hint="cs"/>
          <w:rtl/>
          <w:lang w:bidi="fa-IR"/>
        </w:rPr>
        <w:t>ي</w:t>
      </w:r>
      <w:r w:rsidRPr="0063683D">
        <w:rPr>
          <w:rFonts w:cs="Zar2" w:hint="cs"/>
          <w:rtl/>
          <w:lang w:bidi="fa-IR"/>
        </w:rPr>
        <w:t xml:space="preserve"> تتلئلا الوجود ف</w:t>
      </w:r>
      <w:r w:rsidR="0063683D">
        <w:rPr>
          <w:rFonts w:cs="Zar2" w:hint="cs"/>
          <w:rtl/>
          <w:lang w:bidi="fa-IR"/>
        </w:rPr>
        <w:t>ي</w:t>
      </w:r>
      <w:r w:rsidRPr="0063683D">
        <w:rPr>
          <w:rFonts w:cs="Zar2" w:hint="cs"/>
          <w:rtl/>
          <w:lang w:bidi="fa-IR"/>
        </w:rPr>
        <w:t>ها بانوار الله ف</w:t>
      </w:r>
      <w:r w:rsidR="0063683D">
        <w:rPr>
          <w:rFonts w:cs="Zar2" w:hint="cs"/>
          <w:rtl/>
          <w:lang w:bidi="fa-IR"/>
        </w:rPr>
        <w:t>ي</w:t>
      </w:r>
      <w:r w:rsidRPr="0063683D">
        <w:rPr>
          <w:rFonts w:cs="Zar2" w:hint="cs"/>
          <w:rtl/>
          <w:lang w:bidi="fa-IR"/>
        </w:rPr>
        <w:t xml:space="preserve"> ملکوت الاسماء و انّه مج</w:t>
      </w:r>
      <w:r w:rsidR="0063683D">
        <w:rPr>
          <w:rFonts w:cs="Zar2" w:hint="cs"/>
          <w:rtl/>
          <w:lang w:bidi="fa-IR"/>
        </w:rPr>
        <w:t>ي</w:t>
      </w:r>
      <w:r w:rsidRPr="0063683D">
        <w:rPr>
          <w:rFonts w:cs="Zar2" w:hint="cs"/>
          <w:rtl/>
          <w:lang w:bidi="fa-IR"/>
        </w:rPr>
        <w:t>ب الدّعاء و سم</w:t>
      </w:r>
      <w:r w:rsidR="0063683D">
        <w:rPr>
          <w:rFonts w:cs="Zar2" w:hint="cs"/>
          <w:rtl/>
          <w:lang w:bidi="fa-IR"/>
        </w:rPr>
        <w:t>ي</w:t>
      </w:r>
      <w:r w:rsidRPr="0063683D">
        <w:rPr>
          <w:rFonts w:cs="Zar2" w:hint="cs"/>
          <w:rtl/>
          <w:lang w:bidi="fa-IR"/>
        </w:rPr>
        <w:t>ع لمن ناجاه متوسّلا بکرامه احبّائه و برکه اصف</w:t>
      </w:r>
      <w:r w:rsidR="0063683D">
        <w:rPr>
          <w:rFonts w:cs="Zar2" w:hint="cs"/>
          <w:rtl/>
          <w:lang w:bidi="fa-IR"/>
        </w:rPr>
        <w:t>ي</w:t>
      </w:r>
      <w:r w:rsidRPr="0063683D">
        <w:rPr>
          <w:rFonts w:cs="Zar2" w:hint="cs"/>
          <w:rtl/>
          <w:lang w:bidi="fa-IR"/>
        </w:rPr>
        <w:t>ائه الّذ</w:t>
      </w:r>
      <w:r w:rsidR="0063683D">
        <w:rPr>
          <w:rFonts w:cs="Zar2" w:hint="cs"/>
          <w:rtl/>
          <w:lang w:bidi="fa-IR"/>
        </w:rPr>
        <w:t>ي</w:t>
      </w:r>
      <w:r w:rsidRPr="0063683D">
        <w:rPr>
          <w:rFonts w:cs="Zar2" w:hint="cs"/>
          <w:rtl/>
          <w:lang w:bidi="fa-IR"/>
        </w:rPr>
        <w:t>ن احتملوا الشّدائد العظم</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سب</w:t>
      </w:r>
      <w:r w:rsidR="0063683D">
        <w:rPr>
          <w:rFonts w:cs="Zar2" w:hint="cs"/>
          <w:rtl/>
          <w:lang w:bidi="fa-IR"/>
        </w:rPr>
        <w:t>ي</w:t>
      </w:r>
      <w:r w:rsidRPr="0063683D">
        <w:rPr>
          <w:rFonts w:cs="Zar2" w:hint="cs"/>
          <w:rtl/>
          <w:lang w:bidi="fa-IR"/>
        </w:rPr>
        <w:t>ل الله ربّ الاخره و الاول</w:t>
      </w:r>
      <w:r w:rsidR="0063683D">
        <w:rPr>
          <w:rFonts w:cs="Zar2" w:hint="cs"/>
          <w:rtl/>
          <w:lang w:bidi="fa-IR"/>
        </w:rPr>
        <w:t>ي</w:t>
      </w:r>
      <w:r w:rsidRPr="0063683D">
        <w:rPr>
          <w:rFonts w:cs="Zar2" w:hint="cs"/>
          <w:rtl/>
          <w:lang w:bidi="fa-IR"/>
        </w:rPr>
        <w:t xml:space="preserve"> ع ع (492) </w:t>
      </w:r>
    </w:p>
    <w:p w14:paraId="65105442" w14:textId="77777777" w:rsidR="00C91E1A" w:rsidRPr="0063683D" w:rsidRDefault="00C91E1A" w:rsidP="00C91E1A">
      <w:pPr>
        <w:spacing w:line="312" w:lineRule="auto"/>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ش از ب</w:t>
      </w:r>
      <w:r w:rsidR="0063683D">
        <w:rPr>
          <w:rFonts w:cs="Zar2" w:hint="cs"/>
          <w:rtl/>
          <w:lang w:bidi="fa-IR"/>
        </w:rPr>
        <w:t>ي</w:t>
      </w:r>
      <w:r w:rsidRPr="0063683D">
        <w:rPr>
          <w:rFonts w:cs="Zar2" w:hint="cs"/>
          <w:rtl/>
          <w:lang w:bidi="fa-IR"/>
        </w:rPr>
        <w:t>ست سنه احباب حسب الامر به ز</w:t>
      </w:r>
      <w:r w:rsidR="0063683D">
        <w:rPr>
          <w:rFonts w:cs="Zar2" w:hint="cs"/>
          <w:rtl/>
          <w:lang w:bidi="fa-IR"/>
        </w:rPr>
        <w:t>ي</w:t>
      </w:r>
      <w:r w:rsidRPr="0063683D">
        <w:rPr>
          <w:rFonts w:cs="Zar2" w:hint="cs"/>
          <w:rtl/>
          <w:lang w:bidi="fa-IR"/>
        </w:rPr>
        <w:t>ارت مرقد آن روح پاک م</w:t>
      </w:r>
      <w:r w:rsidR="0063683D">
        <w:rPr>
          <w:rFonts w:cs="Zar2" w:hint="cs"/>
          <w:rtl/>
          <w:lang w:bidi="fa-IR"/>
        </w:rPr>
        <w:t>ي</w:t>
      </w:r>
      <w:r w:rsidRPr="0063683D">
        <w:rPr>
          <w:rFonts w:cs="Zar2" w:hint="cs"/>
          <w:rtl/>
          <w:lang w:bidi="fa-IR"/>
        </w:rPr>
        <w:t xml:space="preserve"> رفتند تا آنکه جناب ش</w:t>
      </w:r>
      <w:r w:rsidR="0063683D">
        <w:rPr>
          <w:rFonts w:cs="Zar2" w:hint="cs"/>
          <w:rtl/>
          <w:lang w:bidi="fa-IR"/>
        </w:rPr>
        <w:t>ي</w:t>
      </w:r>
      <w:r w:rsidRPr="0063683D">
        <w:rPr>
          <w:rFonts w:cs="Zar2" w:hint="cs"/>
          <w:rtl/>
          <w:lang w:bidi="fa-IR"/>
        </w:rPr>
        <w:t>خ محمّد عل</w:t>
      </w:r>
      <w:r w:rsidR="0063683D">
        <w:rPr>
          <w:rFonts w:cs="Zar2" w:hint="cs"/>
          <w:rtl/>
          <w:lang w:bidi="fa-IR"/>
        </w:rPr>
        <w:t>ي</w:t>
      </w:r>
      <w:r w:rsidRPr="0063683D">
        <w:rPr>
          <w:rFonts w:cs="Zar2" w:hint="cs"/>
          <w:rtl/>
          <w:lang w:bidi="fa-IR"/>
        </w:rPr>
        <w:t xml:space="preserve"> در آخر</w:t>
      </w:r>
      <w:r w:rsidR="0063683D">
        <w:rPr>
          <w:rFonts w:cs="Zar2" w:hint="cs"/>
          <w:rtl/>
          <w:lang w:bidi="fa-IR"/>
        </w:rPr>
        <w:t>ي</w:t>
      </w:r>
      <w:r w:rsidRPr="0063683D">
        <w:rPr>
          <w:rFonts w:cs="Zar2" w:hint="cs"/>
          <w:rtl/>
          <w:lang w:bidi="fa-IR"/>
        </w:rPr>
        <w:t>ن دف</w:t>
      </w:r>
      <w:r w:rsidR="00B273DB">
        <w:rPr>
          <w:rFonts w:cs="Zar2" w:hint="cs"/>
          <w:rtl/>
          <w:lang w:bidi="fa-IR"/>
        </w:rPr>
        <w:t xml:space="preserve">عهٴ </w:t>
      </w:r>
      <w:r w:rsidRPr="0063683D">
        <w:rPr>
          <w:rFonts w:cs="Zar2" w:hint="cs"/>
          <w:rtl/>
          <w:lang w:bidi="fa-IR"/>
        </w:rPr>
        <w:t xml:space="preserve"> تشرّف از حضرت مول</w:t>
      </w:r>
      <w:r w:rsidR="0063683D">
        <w:rPr>
          <w:rFonts w:cs="Zar2" w:hint="cs"/>
          <w:rtl/>
          <w:lang w:bidi="fa-IR"/>
        </w:rPr>
        <w:t>ي</w:t>
      </w:r>
      <w:r w:rsidRPr="0063683D">
        <w:rPr>
          <w:rFonts w:cs="Zar2" w:hint="cs"/>
          <w:rtl/>
          <w:lang w:bidi="fa-IR"/>
        </w:rPr>
        <w:t xml:space="preserve"> الور</w:t>
      </w:r>
      <w:r w:rsidR="0063683D">
        <w:rPr>
          <w:rFonts w:cs="Zar2" w:hint="cs"/>
          <w:rtl/>
          <w:lang w:bidi="fa-IR"/>
        </w:rPr>
        <w:t>ي</w:t>
      </w:r>
      <w:r w:rsidRPr="0063683D">
        <w:rPr>
          <w:rFonts w:cs="Zar2" w:hint="cs"/>
          <w:rtl/>
          <w:lang w:bidi="fa-IR"/>
        </w:rPr>
        <w:t xml:space="preserve"> شفاها فرمان </w:t>
      </w:r>
      <w:r w:rsidR="0063683D">
        <w:rPr>
          <w:rFonts w:cs="Zar2" w:hint="cs"/>
          <w:rtl/>
          <w:lang w:bidi="fa-IR"/>
        </w:rPr>
        <w:t>ي</w:t>
      </w:r>
      <w:r w:rsidRPr="0063683D">
        <w:rPr>
          <w:rFonts w:cs="Zar2" w:hint="cs"/>
          <w:rtl/>
          <w:lang w:bidi="fa-IR"/>
        </w:rPr>
        <w:t>افت که جسد ا</w:t>
      </w:r>
      <w:r w:rsidR="0063683D">
        <w:rPr>
          <w:rFonts w:cs="Zar2" w:hint="cs"/>
          <w:rtl/>
          <w:lang w:bidi="fa-IR"/>
        </w:rPr>
        <w:t>ي</w:t>
      </w:r>
      <w:r w:rsidRPr="0063683D">
        <w:rPr>
          <w:rFonts w:cs="Zar2" w:hint="cs"/>
          <w:rtl/>
          <w:lang w:bidi="fa-IR"/>
        </w:rPr>
        <w:t>شان را از بخارا به عشق آباد منتقل نما</w:t>
      </w:r>
      <w:r w:rsidR="0063683D">
        <w:rPr>
          <w:rFonts w:cs="Zar2" w:hint="cs"/>
          <w:rtl/>
          <w:lang w:bidi="fa-IR"/>
        </w:rPr>
        <w:t>ي</w:t>
      </w:r>
      <w:r w:rsidRPr="0063683D">
        <w:rPr>
          <w:rFonts w:cs="Zar2" w:hint="cs"/>
          <w:rtl/>
          <w:lang w:bidi="fa-IR"/>
        </w:rPr>
        <w:t>د. پس از مرخّص</w:t>
      </w:r>
      <w:r w:rsidR="0063683D">
        <w:rPr>
          <w:rFonts w:cs="Zar2" w:hint="cs"/>
          <w:rtl/>
          <w:lang w:bidi="fa-IR"/>
        </w:rPr>
        <w:t>ي</w:t>
      </w:r>
      <w:r w:rsidRPr="0063683D">
        <w:rPr>
          <w:rFonts w:cs="Zar2" w:hint="cs"/>
          <w:rtl/>
          <w:lang w:bidi="fa-IR"/>
        </w:rPr>
        <w:t xml:space="preserve"> مشارال</w:t>
      </w:r>
      <w:r w:rsidR="0063683D">
        <w:rPr>
          <w:rFonts w:cs="Zar2" w:hint="cs"/>
          <w:rtl/>
          <w:lang w:bidi="fa-IR"/>
        </w:rPr>
        <w:t>ي</w:t>
      </w:r>
      <w:r w:rsidRPr="0063683D">
        <w:rPr>
          <w:rFonts w:cs="Zar2" w:hint="cs"/>
          <w:rtl/>
          <w:lang w:bidi="fa-IR"/>
        </w:rPr>
        <w:t>ه و ورود به عشق آباد ا</w:t>
      </w:r>
      <w:r w:rsidR="0063683D">
        <w:rPr>
          <w:rFonts w:cs="Zar2" w:hint="cs"/>
          <w:rtl/>
          <w:lang w:bidi="fa-IR"/>
        </w:rPr>
        <w:t>ي</w:t>
      </w:r>
      <w:r w:rsidRPr="0063683D">
        <w:rPr>
          <w:rFonts w:cs="Zar2" w:hint="cs"/>
          <w:rtl/>
          <w:lang w:bidi="fa-IR"/>
        </w:rPr>
        <w:t>ن مأمور</w:t>
      </w:r>
      <w:r w:rsidR="0063683D">
        <w:rPr>
          <w:rFonts w:cs="Zar2" w:hint="cs"/>
          <w:rtl/>
          <w:lang w:bidi="fa-IR"/>
        </w:rPr>
        <w:t>ي</w:t>
      </w:r>
      <w:r w:rsidRPr="0063683D">
        <w:rPr>
          <w:rFonts w:cs="Zar2" w:hint="cs"/>
          <w:rtl/>
          <w:lang w:bidi="fa-IR"/>
        </w:rPr>
        <w:t>ت در سال 1923 م</w:t>
      </w:r>
      <w:r w:rsidR="0063683D">
        <w:rPr>
          <w:rFonts w:cs="Zar2" w:hint="cs"/>
          <w:rtl/>
          <w:lang w:bidi="fa-IR"/>
        </w:rPr>
        <w:t>ي</w:t>
      </w:r>
      <w:r w:rsidRPr="0063683D">
        <w:rPr>
          <w:rFonts w:cs="Zar2" w:hint="cs"/>
          <w:rtl/>
          <w:lang w:bidi="fa-IR"/>
        </w:rPr>
        <w:t>لاد</w:t>
      </w:r>
      <w:r w:rsidR="0063683D">
        <w:rPr>
          <w:rFonts w:cs="Zar2" w:hint="cs"/>
          <w:rtl/>
          <w:lang w:bidi="fa-IR"/>
        </w:rPr>
        <w:t>ي</w:t>
      </w:r>
      <w:r w:rsidRPr="0063683D">
        <w:rPr>
          <w:rFonts w:cs="Zar2" w:hint="cs"/>
          <w:rtl/>
          <w:lang w:bidi="fa-IR"/>
        </w:rPr>
        <w:t xml:space="preserve"> به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جناب ش</w:t>
      </w:r>
      <w:r w:rsidR="0063683D">
        <w:rPr>
          <w:rFonts w:cs="Zar2" w:hint="cs"/>
          <w:rtl/>
          <w:lang w:bidi="fa-IR"/>
        </w:rPr>
        <w:t>ي</w:t>
      </w:r>
      <w:r w:rsidRPr="0063683D">
        <w:rPr>
          <w:rFonts w:cs="Zar2" w:hint="cs"/>
          <w:rtl/>
          <w:lang w:bidi="fa-IR"/>
        </w:rPr>
        <w:t>خ احمد اسکوئ</w:t>
      </w:r>
      <w:r w:rsidR="0063683D">
        <w:rPr>
          <w:rFonts w:cs="Zar2" w:hint="cs"/>
          <w:rtl/>
          <w:lang w:bidi="fa-IR"/>
        </w:rPr>
        <w:t>ي</w:t>
      </w:r>
      <w:r w:rsidRPr="0063683D">
        <w:rPr>
          <w:rFonts w:cs="Zar2" w:hint="cs"/>
          <w:rtl/>
          <w:lang w:bidi="fa-IR"/>
        </w:rPr>
        <w:t xml:space="preserve"> به انجام رس</w:t>
      </w:r>
      <w:r w:rsidR="0063683D">
        <w:rPr>
          <w:rFonts w:cs="Zar2" w:hint="cs"/>
          <w:rtl/>
          <w:lang w:bidi="fa-IR"/>
        </w:rPr>
        <w:t>ي</w:t>
      </w:r>
      <w:r w:rsidRPr="0063683D">
        <w:rPr>
          <w:rFonts w:cs="Zar2" w:hint="cs"/>
          <w:rtl/>
          <w:lang w:bidi="fa-IR"/>
        </w:rPr>
        <w:t>د و در گلستان جاو</w:t>
      </w:r>
      <w:r w:rsidR="0063683D">
        <w:rPr>
          <w:rFonts w:cs="Zar2" w:hint="cs"/>
          <w:rtl/>
          <w:lang w:bidi="fa-IR"/>
        </w:rPr>
        <w:t>ي</w:t>
      </w:r>
      <w:r w:rsidRPr="0063683D">
        <w:rPr>
          <w:rFonts w:cs="Zar2" w:hint="cs"/>
          <w:rtl/>
          <w:lang w:bidi="fa-IR"/>
        </w:rPr>
        <w:t>د عشق آباد به خاک سپرده شد و حکمت انتقال جسد ا</w:t>
      </w:r>
      <w:r w:rsidR="0063683D">
        <w:rPr>
          <w:rFonts w:cs="Zar2" w:hint="cs"/>
          <w:rtl/>
          <w:lang w:bidi="fa-IR"/>
        </w:rPr>
        <w:t>ي</w:t>
      </w:r>
      <w:r w:rsidRPr="0063683D">
        <w:rPr>
          <w:rFonts w:cs="Zar2" w:hint="cs"/>
          <w:rtl/>
          <w:lang w:bidi="fa-IR"/>
        </w:rPr>
        <w:t>شان بعد بر احباب معلوم شد بد</w:t>
      </w:r>
      <w:r w:rsidR="0063683D">
        <w:rPr>
          <w:rFonts w:cs="Zar2" w:hint="cs"/>
          <w:rtl/>
          <w:lang w:bidi="fa-IR"/>
        </w:rPr>
        <w:t>ي</w:t>
      </w:r>
      <w:r w:rsidRPr="0063683D">
        <w:rPr>
          <w:rFonts w:cs="Zar2" w:hint="cs"/>
          <w:rtl/>
          <w:lang w:bidi="fa-IR"/>
        </w:rPr>
        <w:t>ن معن</w:t>
      </w:r>
      <w:r w:rsidR="0063683D">
        <w:rPr>
          <w:rFonts w:cs="Zar2" w:hint="cs"/>
          <w:rtl/>
          <w:lang w:bidi="fa-IR"/>
        </w:rPr>
        <w:t>ي</w:t>
      </w:r>
      <w:r w:rsidRPr="0063683D">
        <w:rPr>
          <w:rFonts w:cs="Zar2" w:hint="cs"/>
          <w:rtl/>
          <w:lang w:bidi="fa-IR"/>
        </w:rPr>
        <w:t xml:space="preserve"> که پس از مدّت کم</w:t>
      </w:r>
      <w:r w:rsidR="0063683D">
        <w:rPr>
          <w:rFonts w:cs="Zar2" w:hint="cs"/>
          <w:rtl/>
          <w:lang w:bidi="fa-IR"/>
        </w:rPr>
        <w:t>ي</w:t>
      </w:r>
      <w:r w:rsidRPr="0063683D">
        <w:rPr>
          <w:rFonts w:cs="Zar2" w:hint="cs"/>
          <w:rtl/>
          <w:lang w:bidi="fa-IR"/>
        </w:rPr>
        <w:t xml:space="preserve"> قبرستان بخارا به امر حکومت خراب شد.</w:t>
      </w:r>
    </w:p>
    <w:p w14:paraId="3E7D4CC1" w14:textId="77777777" w:rsidR="00C91E1A" w:rsidRPr="0063683D" w:rsidRDefault="00C91E1A" w:rsidP="00C91E1A">
      <w:pPr>
        <w:spacing w:line="312" w:lineRule="auto"/>
        <w:rPr>
          <w:rFonts w:cs="Zar2"/>
          <w:rtl/>
          <w:lang w:bidi="fa-IR"/>
        </w:rPr>
      </w:pPr>
      <w:r w:rsidRPr="0063683D">
        <w:rPr>
          <w:rFonts w:cs="Zar2" w:hint="cs"/>
          <w:rtl/>
          <w:lang w:bidi="fa-IR"/>
        </w:rPr>
        <w:t>از جناب فاضل در نت</w:t>
      </w:r>
      <w:r w:rsidR="0063683D">
        <w:rPr>
          <w:rFonts w:cs="Zar2" w:hint="cs"/>
          <w:rtl/>
          <w:lang w:bidi="fa-IR"/>
        </w:rPr>
        <w:t>ي</w:t>
      </w:r>
      <w:r w:rsidRPr="0063683D">
        <w:rPr>
          <w:rFonts w:cs="Zar2" w:hint="cs"/>
          <w:rtl/>
          <w:lang w:bidi="fa-IR"/>
        </w:rPr>
        <w:t>ج</w:t>
      </w:r>
      <w:r w:rsidRPr="0063683D">
        <w:rPr>
          <w:rFonts w:ascii="Arial" w:hAnsi="Arial" w:cs="Arial" w:hint="cs"/>
          <w:rtl/>
          <w:lang w:bidi="fa-IR"/>
        </w:rPr>
        <w:t>ۀ</w:t>
      </w:r>
      <w:r w:rsidRPr="0063683D">
        <w:rPr>
          <w:rFonts w:cs="Zar2" w:hint="cs"/>
          <w:rtl/>
          <w:lang w:bidi="fa-IR"/>
        </w:rPr>
        <w:t xml:space="preserve"> ازدواج در قزو</w:t>
      </w:r>
      <w:r w:rsidR="0063683D">
        <w:rPr>
          <w:rFonts w:cs="Zar2" w:hint="cs"/>
          <w:rtl/>
          <w:lang w:bidi="fa-IR"/>
        </w:rPr>
        <w:t>ي</w:t>
      </w:r>
      <w:r w:rsidRPr="0063683D">
        <w:rPr>
          <w:rFonts w:cs="Zar2" w:hint="cs"/>
          <w:rtl/>
          <w:lang w:bidi="fa-IR"/>
        </w:rPr>
        <w:t>ن دختر</w:t>
      </w:r>
      <w:r w:rsidR="0063683D">
        <w:rPr>
          <w:rFonts w:cs="Zar2" w:hint="cs"/>
          <w:rtl/>
          <w:lang w:bidi="fa-IR"/>
        </w:rPr>
        <w:t>ي</w:t>
      </w:r>
      <w:r w:rsidRPr="0063683D">
        <w:rPr>
          <w:rFonts w:cs="Zar2" w:hint="cs"/>
          <w:rtl/>
          <w:lang w:bidi="fa-IR"/>
        </w:rPr>
        <w:t xml:space="preserve"> به وجود آمد به نام ض</w:t>
      </w:r>
      <w:r w:rsidR="0063683D">
        <w:rPr>
          <w:rFonts w:cs="Zar2" w:hint="cs"/>
          <w:rtl/>
          <w:lang w:bidi="fa-IR"/>
        </w:rPr>
        <w:t>ي</w:t>
      </w:r>
      <w:r w:rsidRPr="0063683D">
        <w:rPr>
          <w:rFonts w:cs="Zar2" w:hint="cs"/>
          <w:rtl/>
          <w:lang w:bidi="fa-IR"/>
        </w:rPr>
        <w:t>ائ</w:t>
      </w:r>
      <w:r w:rsidR="0063683D">
        <w:rPr>
          <w:rFonts w:cs="Zar2" w:hint="cs"/>
          <w:rtl/>
          <w:lang w:bidi="fa-IR"/>
        </w:rPr>
        <w:t>ي</w:t>
      </w:r>
      <w:r w:rsidRPr="0063683D">
        <w:rPr>
          <w:rFonts w:cs="Zar2" w:hint="cs"/>
          <w:rtl/>
          <w:lang w:bidi="fa-IR"/>
        </w:rPr>
        <w:t>ه خانم که بعدا به ازدواج اخو</w:t>
      </w:r>
      <w:r w:rsidR="0063683D">
        <w:rPr>
          <w:rFonts w:cs="Zar2" w:hint="cs"/>
          <w:rtl/>
          <w:lang w:bidi="fa-IR"/>
        </w:rPr>
        <w:t>ي</w:t>
      </w:r>
      <w:r w:rsidRPr="0063683D">
        <w:rPr>
          <w:rFonts w:cs="Zar2" w:hint="cs"/>
          <w:rtl/>
          <w:lang w:bidi="fa-IR"/>
        </w:rPr>
        <w:t xml:space="preserve"> زاد</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شان جناب ش</w:t>
      </w:r>
      <w:r w:rsidR="0063683D">
        <w:rPr>
          <w:rFonts w:cs="Zar2" w:hint="cs"/>
          <w:rtl/>
          <w:lang w:bidi="fa-IR"/>
        </w:rPr>
        <w:t>ي</w:t>
      </w:r>
      <w:r w:rsidRPr="0063683D">
        <w:rPr>
          <w:rFonts w:cs="Zar2" w:hint="cs"/>
          <w:rtl/>
          <w:lang w:bidi="fa-IR"/>
        </w:rPr>
        <w:t>خ محمّد عل</w:t>
      </w:r>
      <w:r w:rsidR="0063683D">
        <w:rPr>
          <w:rFonts w:cs="Zar2" w:hint="cs"/>
          <w:rtl/>
          <w:lang w:bidi="fa-IR"/>
        </w:rPr>
        <w:t>ي</w:t>
      </w:r>
      <w:r w:rsidRPr="0063683D">
        <w:rPr>
          <w:rFonts w:cs="Zar2" w:hint="cs"/>
          <w:rtl/>
          <w:lang w:bidi="fa-IR"/>
        </w:rPr>
        <w:t xml:space="preserve"> درآمد و آن خانم هنوز در ق</w:t>
      </w:r>
      <w:r w:rsidR="0063683D">
        <w:rPr>
          <w:rFonts w:cs="Zar2" w:hint="cs"/>
          <w:rtl/>
          <w:lang w:bidi="fa-IR"/>
        </w:rPr>
        <w:t>ي</w:t>
      </w:r>
      <w:r w:rsidRPr="0063683D">
        <w:rPr>
          <w:rFonts w:cs="Zar2" w:hint="cs"/>
          <w:rtl/>
          <w:lang w:bidi="fa-IR"/>
        </w:rPr>
        <w:t>د ح</w:t>
      </w:r>
      <w:r w:rsidR="0063683D">
        <w:rPr>
          <w:rFonts w:cs="Zar2" w:hint="cs"/>
          <w:rtl/>
          <w:lang w:bidi="fa-IR"/>
        </w:rPr>
        <w:t>ي</w:t>
      </w:r>
      <w:r w:rsidRPr="0063683D">
        <w:rPr>
          <w:rFonts w:cs="Zar2" w:hint="cs"/>
          <w:rtl/>
          <w:lang w:bidi="fa-IR"/>
        </w:rPr>
        <w:t>ات است.</w:t>
      </w:r>
    </w:p>
    <w:p w14:paraId="67F66DB7" w14:textId="77777777" w:rsidR="00C91E1A" w:rsidRPr="0063683D" w:rsidRDefault="00C91E1A" w:rsidP="00C91E1A">
      <w:pPr>
        <w:spacing w:line="312" w:lineRule="auto"/>
        <w:rPr>
          <w:rFonts w:cs="Zar2"/>
          <w:rtl/>
          <w:lang w:bidi="fa-IR"/>
        </w:rPr>
      </w:pPr>
      <w:r w:rsidRPr="0063683D">
        <w:rPr>
          <w:rFonts w:cs="Zar2" w:hint="cs"/>
          <w:rtl/>
          <w:lang w:bidi="fa-IR"/>
        </w:rPr>
        <w:t>حضرت فاضل تأل</w:t>
      </w:r>
      <w:r w:rsidR="0063683D">
        <w:rPr>
          <w:rFonts w:cs="Zar2" w:hint="cs"/>
          <w:rtl/>
          <w:lang w:bidi="fa-IR"/>
        </w:rPr>
        <w:t>ي</w:t>
      </w:r>
      <w:r w:rsidRPr="0063683D">
        <w:rPr>
          <w:rFonts w:cs="Zar2" w:hint="cs"/>
          <w:rtl/>
          <w:lang w:bidi="fa-IR"/>
        </w:rPr>
        <w:t>فات</w:t>
      </w:r>
      <w:r w:rsidR="0063683D">
        <w:rPr>
          <w:rFonts w:cs="Zar2" w:hint="cs"/>
          <w:rtl/>
          <w:lang w:bidi="fa-IR"/>
        </w:rPr>
        <w:t>ي</w:t>
      </w:r>
      <w:r w:rsidRPr="0063683D">
        <w:rPr>
          <w:rFonts w:cs="Zar2" w:hint="cs"/>
          <w:rtl/>
          <w:lang w:bidi="fa-IR"/>
        </w:rPr>
        <w:t xml:space="preserve"> از خود به </w:t>
      </w:r>
      <w:r w:rsidR="0063683D">
        <w:rPr>
          <w:rFonts w:cs="Zar2" w:hint="cs"/>
          <w:rtl/>
          <w:lang w:bidi="fa-IR"/>
        </w:rPr>
        <w:t>ي</w:t>
      </w:r>
      <w:r w:rsidRPr="0063683D">
        <w:rPr>
          <w:rFonts w:cs="Zar2" w:hint="cs"/>
          <w:rtl/>
          <w:lang w:bidi="fa-IR"/>
        </w:rPr>
        <w:t>ادگار گذاشته که بعض</w:t>
      </w:r>
      <w:r w:rsidR="0063683D">
        <w:rPr>
          <w:rFonts w:cs="Zar2" w:hint="cs"/>
          <w:rtl/>
          <w:lang w:bidi="fa-IR"/>
        </w:rPr>
        <w:t>ي</w:t>
      </w:r>
      <w:r w:rsidRPr="0063683D">
        <w:rPr>
          <w:rFonts w:cs="Zar2" w:hint="cs"/>
          <w:rtl/>
          <w:lang w:bidi="fa-IR"/>
        </w:rPr>
        <w:t xml:space="preserve"> در دست و بعض</w:t>
      </w:r>
      <w:r w:rsidR="0063683D">
        <w:rPr>
          <w:rFonts w:cs="Zar2" w:hint="cs"/>
          <w:rtl/>
          <w:lang w:bidi="fa-IR"/>
        </w:rPr>
        <w:t>ي</w:t>
      </w:r>
      <w:r w:rsidRPr="0063683D">
        <w:rPr>
          <w:rFonts w:cs="Zar2" w:hint="cs"/>
          <w:rtl/>
          <w:lang w:bidi="fa-IR"/>
        </w:rPr>
        <w:t xml:space="preserve"> مفقود است تعداد آن تأل</w:t>
      </w:r>
      <w:r w:rsidR="0063683D">
        <w:rPr>
          <w:rFonts w:cs="Zar2" w:hint="cs"/>
          <w:rtl/>
          <w:lang w:bidi="fa-IR"/>
        </w:rPr>
        <w:t>ي</w:t>
      </w:r>
      <w:r w:rsidRPr="0063683D">
        <w:rPr>
          <w:rFonts w:cs="Zar2" w:hint="cs"/>
          <w:rtl/>
          <w:lang w:bidi="fa-IR"/>
        </w:rPr>
        <w:t>فات بطور</w:t>
      </w:r>
      <w:r w:rsidR="0063683D">
        <w:rPr>
          <w:rFonts w:cs="Zar2" w:hint="cs"/>
          <w:rtl/>
          <w:lang w:bidi="fa-IR"/>
        </w:rPr>
        <w:t>ي</w:t>
      </w:r>
      <w:r w:rsidRPr="0063683D">
        <w:rPr>
          <w:rFonts w:cs="Zar2" w:hint="cs"/>
          <w:rtl/>
          <w:lang w:bidi="fa-IR"/>
        </w:rPr>
        <w:t xml:space="preserve"> که در مجلّ</w:t>
      </w:r>
      <w:r w:rsidRPr="0063683D">
        <w:rPr>
          <w:rFonts w:ascii="Arial" w:hAnsi="Arial" w:cs="Arial" w:hint="cs"/>
          <w:rtl/>
          <w:lang w:bidi="fa-IR"/>
        </w:rPr>
        <w:t>ۀ</w:t>
      </w:r>
      <w:r w:rsidRPr="0063683D">
        <w:rPr>
          <w:rFonts w:cs="Zar2" w:hint="cs"/>
          <w:rtl/>
          <w:lang w:bidi="fa-IR"/>
        </w:rPr>
        <w:t xml:space="preserve"> 4 ـ 5 خورش</w:t>
      </w:r>
      <w:r w:rsidR="0063683D">
        <w:rPr>
          <w:rFonts w:cs="Zar2" w:hint="cs"/>
          <w:rtl/>
          <w:lang w:bidi="fa-IR"/>
        </w:rPr>
        <w:t>ي</w:t>
      </w:r>
      <w:r w:rsidRPr="0063683D">
        <w:rPr>
          <w:rFonts w:cs="Zar2" w:hint="cs"/>
          <w:rtl/>
          <w:lang w:bidi="fa-IR"/>
        </w:rPr>
        <w:t>د خاور که راجع به سرگذشت فاضل به قلم آقا فضل الله شه</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نوشته شده ذ</w:t>
      </w:r>
      <w:r w:rsidR="0063683D">
        <w:rPr>
          <w:rFonts w:cs="Zar2" w:hint="cs"/>
          <w:rtl/>
          <w:lang w:bidi="fa-IR"/>
        </w:rPr>
        <w:t>ي</w:t>
      </w:r>
      <w:r w:rsidRPr="0063683D">
        <w:rPr>
          <w:rFonts w:cs="Zar2" w:hint="cs"/>
          <w:rtl/>
          <w:lang w:bidi="fa-IR"/>
        </w:rPr>
        <w:t>لا نقل م</w:t>
      </w:r>
      <w:r w:rsidR="0063683D">
        <w:rPr>
          <w:rFonts w:cs="Zar2" w:hint="cs"/>
          <w:rtl/>
          <w:lang w:bidi="fa-IR"/>
        </w:rPr>
        <w:t>ي</w:t>
      </w:r>
      <w:r w:rsidRPr="0063683D">
        <w:rPr>
          <w:rFonts w:cs="Zar2" w:hint="cs"/>
          <w:rtl/>
          <w:lang w:bidi="fa-IR"/>
        </w:rPr>
        <w:t xml:space="preserve"> شود:</w:t>
      </w:r>
    </w:p>
    <w:p w14:paraId="73DBEB01" w14:textId="77777777" w:rsidR="00C91E1A" w:rsidRPr="0063683D" w:rsidRDefault="00C91E1A" w:rsidP="00C91E1A">
      <w:pPr>
        <w:pStyle w:val="ListParagraph"/>
        <w:numPr>
          <w:ilvl w:val="0"/>
          <w:numId w:val="2"/>
        </w:numPr>
        <w:spacing w:line="312" w:lineRule="auto"/>
        <w:rPr>
          <w:rFonts w:cs="Zar2"/>
          <w:lang w:bidi="fa-IR"/>
        </w:rPr>
      </w:pPr>
      <w:r w:rsidRPr="0063683D">
        <w:rPr>
          <w:rFonts w:cs="Zar2" w:hint="cs"/>
          <w:rtl/>
          <w:lang w:bidi="fa-IR"/>
        </w:rPr>
        <w:t>کتاب</w:t>
      </w:r>
      <w:r w:rsidR="0063683D">
        <w:rPr>
          <w:rFonts w:cs="Zar2" w:hint="cs"/>
          <w:rtl/>
          <w:lang w:bidi="fa-IR"/>
        </w:rPr>
        <w:t>ي</w:t>
      </w:r>
      <w:r w:rsidRPr="0063683D">
        <w:rPr>
          <w:rFonts w:cs="Zar2" w:hint="cs"/>
          <w:rtl/>
          <w:lang w:bidi="fa-IR"/>
        </w:rPr>
        <w:t xml:space="preserve"> است در جواب اسئل</w:t>
      </w:r>
      <w:r w:rsidRPr="0063683D">
        <w:rPr>
          <w:rFonts w:ascii="Arial" w:hAnsi="Arial" w:cs="Arial" w:hint="cs"/>
          <w:rtl/>
          <w:lang w:bidi="fa-IR"/>
        </w:rPr>
        <w:t>ۀ</w:t>
      </w:r>
      <w:r w:rsidRPr="0063683D">
        <w:rPr>
          <w:rFonts w:cs="Zar2" w:hint="cs"/>
          <w:rtl/>
          <w:lang w:bidi="fa-IR"/>
        </w:rPr>
        <w:t xml:space="preserve"> امتحان</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ش</w:t>
      </w:r>
      <w:r w:rsidR="0063683D">
        <w:rPr>
          <w:rFonts w:cs="Zar2" w:hint="cs"/>
          <w:rtl/>
          <w:lang w:bidi="fa-IR"/>
        </w:rPr>
        <w:t>ي</w:t>
      </w:r>
      <w:r w:rsidRPr="0063683D">
        <w:rPr>
          <w:rFonts w:cs="Zar2" w:hint="cs"/>
          <w:rtl/>
          <w:lang w:bidi="fa-IR"/>
        </w:rPr>
        <w:t>خ مرتض</w:t>
      </w:r>
      <w:r w:rsidR="0063683D">
        <w:rPr>
          <w:rFonts w:cs="Zar2" w:hint="cs"/>
          <w:rtl/>
          <w:lang w:bidi="fa-IR"/>
        </w:rPr>
        <w:t>ي</w:t>
      </w:r>
      <w:r w:rsidRPr="0063683D">
        <w:rPr>
          <w:rFonts w:cs="Zar2" w:hint="cs"/>
          <w:rtl/>
          <w:lang w:bidi="fa-IR"/>
        </w:rPr>
        <w:t xml:space="preserve"> و (493)</w:t>
      </w:r>
      <w:r w:rsidRPr="0063683D">
        <w:rPr>
          <w:rFonts w:cs="Zar2" w:hint="cs"/>
          <w:color w:val="FF0000"/>
          <w:rtl/>
          <w:lang w:bidi="fa-IR"/>
        </w:rPr>
        <w:t xml:space="preserve"> </w:t>
      </w:r>
      <w:r w:rsidRPr="0063683D">
        <w:rPr>
          <w:rFonts w:cs="Zar2" w:hint="cs"/>
          <w:rtl/>
          <w:lang w:bidi="fa-IR"/>
        </w:rPr>
        <w:t>سا</w:t>
      </w:r>
      <w:r w:rsidR="0063683D">
        <w:rPr>
          <w:rFonts w:cs="Zar2" w:hint="cs"/>
          <w:rtl/>
          <w:lang w:bidi="fa-IR"/>
        </w:rPr>
        <w:t>ي</w:t>
      </w:r>
      <w:r w:rsidRPr="0063683D">
        <w:rPr>
          <w:rFonts w:cs="Zar2" w:hint="cs"/>
          <w:rtl/>
          <w:lang w:bidi="fa-IR"/>
        </w:rPr>
        <w:t>ر علماء که در خانواد</w:t>
      </w:r>
      <w:r w:rsidRPr="0063683D">
        <w:rPr>
          <w:rFonts w:ascii="Arial" w:hAnsi="Arial" w:cs="Arial" w:hint="cs"/>
          <w:rtl/>
          <w:lang w:bidi="fa-IR"/>
        </w:rPr>
        <w:t>ۀ</w:t>
      </w:r>
      <w:r w:rsidRPr="0063683D">
        <w:rPr>
          <w:rFonts w:cs="Zar2" w:hint="cs"/>
          <w:rtl/>
          <w:lang w:bidi="fa-IR"/>
        </w:rPr>
        <w:t xml:space="preserve"> جناب فاضل موجود است.</w:t>
      </w:r>
    </w:p>
    <w:p w14:paraId="56D38A49" w14:textId="77777777" w:rsidR="00C91E1A" w:rsidRPr="0063683D" w:rsidRDefault="00C91E1A" w:rsidP="00C91E1A">
      <w:pPr>
        <w:pStyle w:val="ListParagraph"/>
        <w:numPr>
          <w:ilvl w:val="0"/>
          <w:numId w:val="2"/>
        </w:numPr>
        <w:spacing w:line="312" w:lineRule="auto"/>
        <w:rPr>
          <w:rFonts w:cs="Zar2"/>
          <w:lang w:bidi="fa-IR"/>
        </w:rPr>
      </w:pPr>
      <w:r w:rsidRPr="0063683D">
        <w:rPr>
          <w:rFonts w:cs="Zar2" w:hint="cs"/>
          <w:rtl/>
          <w:lang w:bidi="fa-IR"/>
        </w:rPr>
        <w:t>رسال</w:t>
      </w:r>
      <w:r w:rsidRPr="0063683D">
        <w:rPr>
          <w:rFonts w:ascii="Arial" w:hAnsi="Arial" w:cs="Arial" w:hint="cs"/>
          <w:rtl/>
          <w:lang w:bidi="fa-IR"/>
        </w:rPr>
        <w:t>ۀ</w:t>
      </w:r>
      <w:r w:rsidRPr="0063683D">
        <w:rPr>
          <w:rFonts w:cs="Zar2" w:hint="cs"/>
          <w:rtl/>
          <w:lang w:bidi="fa-IR"/>
        </w:rPr>
        <w:t xml:space="preserve"> کشف الاحجاب معروف به حسام</w:t>
      </w:r>
      <w:r w:rsidR="0063683D">
        <w:rPr>
          <w:rFonts w:cs="Zar2" w:hint="cs"/>
          <w:rtl/>
          <w:lang w:bidi="fa-IR"/>
        </w:rPr>
        <w:t>ي</w:t>
      </w:r>
      <w:r w:rsidRPr="0063683D">
        <w:rPr>
          <w:rFonts w:cs="Zar2" w:hint="cs"/>
          <w:rtl/>
          <w:lang w:bidi="fa-IR"/>
        </w:rPr>
        <w:t>ه که در دست ن</w:t>
      </w:r>
      <w:r w:rsidR="0063683D">
        <w:rPr>
          <w:rFonts w:cs="Zar2" w:hint="cs"/>
          <w:rtl/>
          <w:lang w:bidi="fa-IR"/>
        </w:rPr>
        <w:t>ي</w:t>
      </w:r>
      <w:r w:rsidRPr="0063683D">
        <w:rPr>
          <w:rFonts w:cs="Zar2" w:hint="cs"/>
          <w:rtl/>
          <w:lang w:bidi="fa-IR"/>
        </w:rPr>
        <w:t>ست.</w:t>
      </w:r>
    </w:p>
    <w:p w14:paraId="0C6CF55A" w14:textId="77777777" w:rsidR="00C91E1A" w:rsidRPr="0063683D" w:rsidRDefault="00C91E1A" w:rsidP="00C91E1A">
      <w:pPr>
        <w:pStyle w:val="ListParagraph"/>
        <w:numPr>
          <w:ilvl w:val="0"/>
          <w:numId w:val="2"/>
        </w:numPr>
        <w:spacing w:line="312" w:lineRule="auto"/>
        <w:rPr>
          <w:rFonts w:cs="Zar2"/>
          <w:lang w:bidi="fa-IR"/>
        </w:rPr>
      </w:pPr>
      <w:r w:rsidRPr="0063683D">
        <w:rPr>
          <w:rFonts w:cs="Zar2" w:hint="cs"/>
          <w:rtl/>
          <w:lang w:bidi="fa-IR"/>
        </w:rPr>
        <w:t>رسال</w:t>
      </w:r>
      <w:r w:rsidRPr="0063683D">
        <w:rPr>
          <w:rFonts w:ascii="Arial" w:hAnsi="Arial" w:cs="Arial" w:hint="cs"/>
          <w:rtl/>
          <w:lang w:bidi="fa-IR"/>
        </w:rPr>
        <w:t>ۀ</w:t>
      </w:r>
      <w:r w:rsidRPr="0063683D">
        <w:rPr>
          <w:rFonts w:cs="Zar2" w:hint="cs"/>
          <w:rtl/>
          <w:lang w:bidi="fa-IR"/>
        </w:rPr>
        <w:t xml:space="preserve"> تحف</w:t>
      </w:r>
      <w:r w:rsidRPr="0063683D">
        <w:rPr>
          <w:rFonts w:ascii="Arial" w:hAnsi="Arial" w:cs="Arial" w:hint="cs"/>
          <w:rtl/>
          <w:lang w:bidi="fa-IR"/>
        </w:rPr>
        <w:t>ۀ</w:t>
      </w:r>
      <w:r w:rsidRPr="0063683D">
        <w:rPr>
          <w:rFonts w:cs="Zar2" w:hint="cs"/>
          <w:rtl/>
          <w:lang w:bidi="fa-IR"/>
        </w:rPr>
        <w:t xml:space="preserve"> ناصر</w:t>
      </w:r>
      <w:r w:rsidR="0063683D">
        <w:rPr>
          <w:rFonts w:cs="Zar2" w:hint="cs"/>
          <w:rtl/>
          <w:lang w:bidi="fa-IR"/>
        </w:rPr>
        <w:t>ي</w:t>
      </w:r>
      <w:r w:rsidRPr="0063683D">
        <w:rPr>
          <w:rFonts w:cs="Zar2" w:hint="cs"/>
          <w:rtl/>
          <w:lang w:bidi="fa-IR"/>
        </w:rPr>
        <w:t>ه به فارس</w:t>
      </w:r>
      <w:r w:rsidR="0063683D">
        <w:rPr>
          <w:rFonts w:cs="Zar2" w:hint="cs"/>
          <w:rtl/>
          <w:lang w:bidi="fa-IR"/>
        </w:rPr>
        <w:t>ي</w:t>
      </w:r>
      <w:r w:rsidRPr="0063683D">
        <w:rPr>
          <w:rFonts w:cs="Zar2" w:hint="cs"/>
          <w:rtl/>
          <w:lang w:bidi="fa-IR"/>
        </w:rPr>
        <w:t xml:space="preserve"> در خانواد</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شان موجود است.</w:t>
      </w:r>
    </w:p>
    <w:p w14:paraId="4B0D4793" w14:textId="77777777" w:rsidR="00C91E1A" w:rsidRPr="0063683D" w:rsidRDefault="00C91E1A" w:rsidP="00C91E1A">
      <w:pPr>
        <w:pStyle w:val="ListParagraph"/>
        <w:numPr>
          <w:ilvl w:val="0"/>
          <w:numId w:val="2"/>
        </w:numPr>
        <w:spacing w:line="312" w:lineRule="auto"/>
        <w:rPr>
          <w:rFonts w:cs="Zar2"/>
          <w:lang w:bidi="fa-IR"/>
        </w:rPr>
      </w:pPr>
      <w:r w:rsidRPr="0063683D">
        <w:rPr>
          <w:rFonts w:cs="Zar2" w:hint="cs"/>
          <w:rtl/>
          <w:lang w:bidi="fa-IR"/>
        </w:rPr>
        <w:t>رسال</w:t>
      </w:r>
      <w:r w:rsidRPr="0063683D">
        <w:rPr>
          <w:rFonts w:ascii="Arial" w:hAnsi="Arial" w:cs="Arial" w:hint="cs"/>
          <w:rtl/>
          <w:lang w:bidi="fa-IR"/>
        </w:rPr>
        <w:t>ۀ</w:t>
      </w:r>
      <w:r w:rsidRPr="0063683D">
        <w:rPr>
          <w:rFonts w:cs="Zar2" w:hint="cs"/>
          <w:rtl/>
          <w:lang w:bidi="fa-IR"/>
        </w:rPr>
        <w:t xml:space="preserve"> در اثبات امر تأل</w:t>
      </w:r>
      <w:r w:rsidR="0063683D">
        <w:rPr>
          <w:rFonts w:cs="Zar2" w:hint="cs"/>
          <w:rtl/>
          <w:lang w:bidi="fa-IR"/>
        </w:rPr>
        <w:t>ي</w:t>
      </w:r>
      <w:r w:rsidRPr="0063683D">
        <w:rPr>
          <w:rFonts w:cs="Zar2" w:hint="cs"/>
          <w:rtl/>
          <w:lang w:bidi="fa-IR"/>
        </w:rPr>
        <w:t>ف نموده اند در کتاب تذکره الوفا حضرت عبدالبهاء اشاره م</w:t>
      </w:r>
      <w:r w:rsidR="0063683D">
        <w:rPr>
          <w:rFonts w:cs="Zar2" w:hint="cs"/>
          <w:rtl/>
          <w:lang w:bidi="fa-IR"/>
        </w:rPr>
        <w:t>ي</w:t>
      </w:r>
      <w:r w:rsidRPr="0063683D">
        <w:rPr>
          <w:rFonts w:cs="Zar2" w:hint="cs"/>
          <w:rtl/>
          <w:lang w:bidi="fa-IR"/>
        </w:rPr>
        <w:t xml:space="preserve"> فرما</w:t>
      </w:r>
      <w:r w:rsidR="0063683D">
        <w:rPr>
          <w:rFonts w:cs="Zar2" w:hint="cs"/>
          <w:rtl/>
          <w:lang w:bidi="fa-IR"/>
        </w:rPr>
        <w:t>ي</w:t>
      </w:r>
      <w:r w:rsidRPr="0063683D">
        <w:rPr>
          <w:rFonts w:cs="Zar2" w:hint="cs"/>
          <w:rtl/>
          <w:lang w:bidi="fa-IR"/>
        </w:rPr>
        <w:t>ند ول</w:t>
      </w:r>
      <w:r w:rsidR="0063683D">
        <w:rPr>
          <w:rFonts w:cs="Zar2" w:hint="cs"/>
          <w:rtl/>
          <w:lang w:bidi="fa-IR"/>
        </w:rPr>
        <w:t>ي</w:t>
      </w:r>
      <w:r w:rsidRPr="0063683D">
        <w:rPr>
          <w:rFonts w:cs="Zar2" w:hint="cs"/>
          <w:rtl/>
          <w:lang w:bidi="fa-IR"/>
        </w:rPr>
        <w:t xml:space="preserve"> در دست ن</w:t>
      </w:r>
      <w:r w:rsidR="0063683D">
        <w:rPr>
          <w:rFonts w:cs="Zar2" w:hint="cs"/>
          <w:rtl/>
          <w:lang w:bidi="fa-IR"/>
        </w:rPr>
        <w:t>ي</w:t>
      </w:r>
      <w:r w:rsidRPr="0063683D">
        <w:rPr>
          <w:rFonts w:cs="Zar2" w:hint="cs"/>
          <w:rtl/>
          <w:lang w:bidi="fa-IR"/>
        </w:rPr>
        <w:t>ست.</w:t>
      </w:r>
    </w:p>
    <w:p w14:paraId="577FAFFD" w14:textId="77777777" w:rsidR="00C91E1A" w:rsidRPr="0063683D" w:rsidRDefault="00C91E1A" w:rsidP="00C91E1A">
      <w:pPr>
        <w:pStyle w:val="ListParagraph"/>
        <w:numPr>
          <w:ilvl w:val="0"/>
          <w:numId w:val="2"/>
        </w:numPr>
        <w:spacing w:line="312" w:lineRule="auto"/>
        <w:rPr>
          <w:rFonts w:cs="Zar2"/>
          <w:lang w:bidi="fa-IR"/>
        </w:rPr>
      </w:pPr>
      <w:r w:rsidRPr="0063683D">
        <w:rPr>
          <w:rFonts w:cs="Zar2" w:hint="cs"/>
          <w:rtl/>
          <w:lang w:bidi="fa-IR"/>
        </w:rPr>
        <w:t>اشعار عرب</w:t>
      </w:r>
      <w:r w:rsidR="0063683D">
        <w:rPr>
          <w:rFonts w:cs="Zar2" w:hint="cs"/>
          <w:rtl/>
          <w:lang w:bidi="fa-IR"/>
        </w:rPr>
        <w:t>ي</w:t>
      </w:r>
      <w:r w:rsidRPr="0063683D">
        <w:rPr>
          <w:rFonts w:cs="Zar2" w:hint="cs"/>
          <w:rtl/>
          <w:lang w:bidi="fa-IR"/>
        </w:rPr>
        <w:t xml:space="preserve"> و فارس</w:t>
      </w:r>
      <w:r w:rsidR="0063683D">
        <w:rPr>
          <w:rFonts w:cs="Zar2" w:hint="cs"/>
          <w:rtl/>
          <w:lang w:bidi="fa-IR"/>
        </w:rPr>
        <w:t>ي</w:t>
      </w:r>
      <w:r w:rsidRPr="0063683D">
        <w:rPr>
          <w:rFonts w:cs="Zar2" w:hint="cs"/>
          <w:rtl/>
          <w:lang w:bidi="fa-IR"/>
        </w:rPr>
        <w:t xml:space="preserve"> ز</w:t>
      </w:r>
      <w:r w:rsidR="0063683D">
        <w:rPr>
          <w:rFonts w:cs="Zar2" w:hint="cs"/>
          <w:rtl/>
          <w:lang w:bidi="fa-IR"/>
        </w:rPr>
        <w:t>ي</w:t>
      </w:r>
      <w:r w:rsidRPr="0063683D">
        <w:rPr>
          <w:rFonts w:cs="Zar2" w:hint="cs"/>
          <w:rtl/>
          <w:lang w:bidi="fa-IR"/>
        </w:rPr>
        <w:t>اد دارند و همچن</w:t>
      </w:r>
      <w:r w:rsidR="0063683D">
        <w:rPr>
          <w:rFonts w:cs="Zar2" w:hint="cs"/>
          <w:rtl/>
          <w:lang w:bidi="fa-IR"/>
        </w:rPr>
        <w:t>ي</w:t>
      </w:r>
      <w:r w:rsidRPr="0063683D">
        <w:rPr>
          <w:rFonts w:cs="Zar2" w:hint="cs"/>
          <w:rtl/>
          <w:lang w:bidi="fa-IR"/>
        </w:rPr>
        <w:t>ن نوشتجات ب</w:t>
      </w:r>
      <w:r w:rsidR="0063683D">
        <w:rPr>
          <w:rFonts w:cs="Zar2" w:hint="cs"/>
          <w:rtl/>
          <w:lang w:bidi="fa-IR"/>
        </w:rPr>
        <w:t>ي</w:t>
      </w:r>
      <w:r w:rsidRPr="0063683D">
        <w:rPr>
          <w:rFonts w:cs="Zar2" w:hint="cs"/>
          <w:rtl/>
          <w:lang w:bidi="fa-IR"/>
        </w:rPr>
        <w:t>شمار.</w:t>
      </w:r>
    </w:p>
    <w:p w14:paraId="588F51BA" w14:textId="77777777" w:rsidR="00C91E1A" w:rsidRPr="0063683D" w:rsidRDefault="00C91E1A" w:rsidP="00C91E1A">
      <w:pPr>
        <w:pStyle w:val="ListParagraph"/>
        <w:numPr>
          <w:ilvl w:val="0"/>
          <w:numId w:val="2"/>
        </w:numPr>
        <w:spacing w:line="312" w:lineRule="auto"/>
        <w:rPr>
          <w:rFonts w:cs="Zar2"/>
          <w:lang w:bidi="fa-IR"/>
        </w:rPr>
      </w:pPr>
      <w:r w:rsidRPr="0063683D">
        <w:rPr>
          <w:rFonts w:cs="Zar2" w:hint="cs"/>
          <w:rtl/>
          <w:lang w:bidi="fa-IR"/>
        </w:rPr>
        <w:lastRenderedPageBreak/>
        <w:t>تار</w:t>
      </w:r>
      <w:r w:rsidR="0063683D">
        <w:rPr>
          <w:rFonts w:cs="Zar2" w:hint="cs"/>
          <w:rtl/>
          <w:lang w:bidi="fa-IR"/>
        </w:rPr>
        <w:t>ي</w:t>
      </w:r>
      <w:r w:rsidRPr="0063683D">
        <w:rPr>
          <w:rFonts w:cs="Zar2" w:hint="cs"/>
          <w:rtl/>
          <w:lang w:bidi="fa-IR"/>
        </w:rPr>
        <w:t>خ مانکچ</w:t>
      </w:r>
      <w:r w:rsidR="0063683D">
        <w:rPr>
          <w:rFonts w:cs="Zar2" w:hint="cs"/>
          <w:rtl/>
          <w:lang w:bidi="fa-IR"/>
        </w:rPr>
        <w:t>ي</w:t>
      </w:r>
      <w:r w:rsidRPr="0063683D">
        <w:rPr>
          <w:rFonts w:cs="Zar2" w:hint="cs"/>
          <w:rtl/>
          <w:lang w:bidi="fa-IR"/>
        </w:rPr>
        <w:t xml:space="preserve"> که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همدان</w:t>
      </w:r>
      <w:r w:rsidR="0063683D">
        <w:rPr>
          <w:rFonts w:cs="Zar2" w:hint="cs"/>
          <w:rtl/>
          <w:lang w:bidi="fa-IR"/>
        </w:rPr>
        <w:t>ي</w:t>
      </w:r>
      <w:r w:rsidRPr="0063683D">
        <w:rPr>
          <w:rFonts w:cs="Zar2" w:hint="cs"/>
          <w:rtl/>
          <w:lang w:bidi="fa-IR"/>
        </w:rPr>
        <w:t xml:space="preserve"> به امر مانکچ</w:t>
      </w:r>
      <w:r w:rsidR="0063683D">
        <w:rPr>
          <w:rFonts w:cs="Zar2" w:hint="cs"/>
          <w:rtl/>
          <w:lang w:bidi="fa-IR"/>
        </w:rPr>
        <w:t>ي</w:t>
      </w:r>
      <w:r w:rsidRPr="0063683D">
        <w:rPr>
          <w:rFonts w:cs="Zar2" w:hint="cs"/>
          <w:rtl/>
          <w:lang w:bidi="fa-IR"/>
        </w:rPr>
        <w:t xml:space="preserve"> زردشت</w:t>
      </w:r>
      <w:r w:rsidR="0063683D">
        <w:rPr>
          <w:rFonts w:cs="Zar2" w:hint="cs"/>
          <w:rtl/>
          <w:lang w:bidi="fa-IR"/>
        </w:rPr>
        <w:t>ي</w:t>
      </w:r>
      <w:r w:rsidRPr="0063683D">
        <w:rPr>
          <w:rFonts w:cs="Zar2" w:hint="cs"/>
          <w:rtl/>
          <w:lang w:bidi="fa-IR"/>
        </w:rPr>
        <w:t xml:space="preserve"> به رشت</w:t>
      </w:r>
      <w:r w:rsidRPr="0063683D">
        <w:rPr>
          <w:rFonts w:ascii="Arial" w:hAnsi="Arial" w:cs="Arial" w:hint="cs"/>
          <w:rtl/>
          <w:lang w:bidi="fa-IR"/>
        </w:rPr>
        <w:t>ۀ</w:t>
      </w:r>
      <w:r w:rsidRPr="0063683D">
        <w:rPr>
          <w:rFonts w:cs="Zar2" w:hint="cs"/>
          <w:rtl/>
          <w:lang w:bidi="fa-IR"/>
        </w:rPr>
        <w:t xml:space="preserve"> تحر</w:t>
      </w:r>
      <w:r w:rsidR="0063683D">
        <w:rPr>
          <w:rFonts w:cs="Zar2" w:hint="cs"/>
          <w:rtl/>
          <w:lang w:bidi="fa-IR"/>
        </w:rPr>
        <w:t>ي</w:t>
      </w:r>
      <w:r w:rsidRPr="0063683D">
        <w:rPr>
          <w:rFonts w:cs="Zar2" w:hint="cs"/>
          <w:rtl/>
          <w:lang w:bidi="fa-IR"/>
        </w:rPr>
        <w:t>ر درآورده بنا به امر حضرت بهاءالله جناب فاضل آن کتاب را تصح</w:t>
      </w:r>
      <w:r w:rsidR="0063683D">
        <w:rPr>
          <w:rFonts w:cs="Zar2" w:hint="cs"/>
          <w:rtl/>
          <w:lang w:bidi="fa-IR"/>
        </w:rPr>
        <w:t>ي</w:t>
      </w:r>
      <w:r w:rsidRPr="0063683D">
        <w:rPr>
          <w:rFonts w:cs="Zar2" w:hint="cs"/>
          <w:rtl/>
          <w:lang w:bidi="fa-IR"/>
        </w:rPr>
        <w:t>ح فرموده اند نسخ</w:t>
      </w:r>
      <w:r w:rsidR="0063683D">
        <w:rPr>
          <w:rFonts w:cs="Zar2" w:hint="cs"/>
          <w:rtl/>
          <w:lang w:bidi="fa-IR"/>
        </w:rPr>
        <w:t>ي</w:t>
      </w:r>
      <w:r w:rsidRPr="0063683D">
        <w:rPr>
          <w:rFonts w:cs="Zar2" w:hint="cs"/>
          <w:rtl/>
          <w:lang w:bidi="fa-IR"/>
        </w:rPr>
        <w:t xml:space="preserve"> که بدون تصح</w:t>
      </w:r>
      <w:r w:rsidR="0063683D">
        <w:rPr>
          <w:rFonts w:cs="Zar2" w:hint="cs"/>
          <w:rtl/>
          <w:lang w:bidi="fa-IR"/>
        </w:rPr>
        <w:t>ي</w:t>
      </w:r>
      <w:r w:rsidRPr="0063683D">
        <w:rPr>
          <w:rFonts w:cs="Zar2" w:hint="cs"/>
          <w:rtl/>
          <w:lang w:bidi="fa-IR"/>
        </w:rPr>
        <w:t>ح ا</w:t>
      </w:r>
      <w:r w:rsidR="0063683D">
        <w:rPr>
          <w:rFonts w:cs="Zar2" w:hint="cs"/>
          <w:rtl/>
          <w:lang w:bidi="fa-IR"/>
        </w:rPr>
        <w:t>ي</w:t>
      </w:r>
      <w:r w:rsidRPr="0063683D">
        <w:rPr>
          <w:rFonts w:cs="Zar2" w:hint="cs"/>
          <w:rtl/>
          <w:lang w:bidi="fa-IR"/>
        </w:rPr>
        <w:t>شان استنساخ شده باشد از ح</w:t>
      </w:r>
      <w:r w:rsidR="0063683D">
        <w:rPr>
          <w:rFonts w:cs="Zar2" w:hint="cs"/>
          <w:rtl/>
          <w:lang w:bidi="fa-IR"/>
        </w:rPr>
        <w:t>ي</w:t>
      </w:r>
      <w:r w:rsidRPr="0063683D">
        <w:rPr>
          <w:rFonts w:cs="Zar2" w:hint="cs"/>
          <w:rtl/>
          <w:lang w:bidi="fa-IR"/>
        </w:rPr>
        <w:t>ز اعتبار ساقط است.</w:t>
      </w:r>
    </w:p>
    <w:p w14:paraId="0D3F3E17" w14:textId="77777777" w:rsidR="00C91E1A" w:rsidRPr="0063683D" w:rsidRDefault="00C91E1A" w:rsidP="00C91E1A">
      <w:pPr>
        <w:spacing w:line="312" w:lineRule="auto"/>
        <w:ind w:left="360"/>
        <w:rPr>
          <w:rFonts w:cs="Zar2"/>
          <w:rtl/>
          <w:lang w:bidi="fa-IR"/>
        </w:rPr>
      </w:pPr>
      <w:r w:rsidRPr="0063683D">
        <w:rPr>
          <w:rFonts w:cs="Zar2" w:hint="cs"/>
          <w:rtl/>
          <w:lang w:bidi="fa-IR"/>
        </w:rPr>
        <w:t>از جمل</w:t>
      </w:r>
      <w:r w:rsidRPr="0063683D">
        <w:rPr>
          <w:rFonts w:ascii="Arial" w:hAnsi="Arial" w:cs="Arial" w:hint="cs"/>
          <w:rtl/>
          <w:lang w:bidi="fa-IR"/>
        </w:rPr>
        <w:t>ۀ</w:t>
      </w:r>
      <w:r w:rsidRPr="0063683D">
        <w:rPr>
          <w:rFonts w:cs="Zar2" w:hint="cs"/>
          <w:rtl/>
          <w:lang w:bidi="fa-IR"/>
        </w:rPr>
        <w:t xml:space="preserve"> اشعار عرب</w:t>
      </w:r>
      <w:r w:rsidR="0063683D">
        <w:rPr>
          <w:rFonts w:cs="Zar2" w:hint="cs"/>
          <w:rtl/>
          <w:lang w:bidi="fa-IR"/>
        </w:rPr>
        <w:t>ي</w:t>
      </w:r>
      <w:r w:rsidRPr="0063683D">
        <w:rPr>
          <w:rFonts w:cs="Zar2" w:hint="cs"/>
          <w:rtl/>
          <w:lang w:bidi="fa-IR"/>
        </w:rPr>
        <w:t xml:space="preserve"> حضرت فاضل که به نظر ا</w:t>
      </w:r>
      <w:r w:rsidR="0063683D">
        <w:rPr>
          <w:rFonts w:cs="Zar2" w:hint="cs"/>
          <w:rtl/>
          <w:lang w:bidi="fa-IR"/>
        </w:rPr>
        <w:t>ي</w:t>
      </w:r>
      <w:r w:rsidRPr="0063683D">
        <w:rPr>
          <w:rFonts w:cs="Zar2" w:hint="cs"/>
          <w:rtl/>
          <w:lang w:bidi="fa-IR"/>
        </w:rPr>
        <w:t>ن عبد (مؤلّف) رس</w:t>
      </w:r>
      <w:r w:rsidR="0063683D">
        <w:rPr>
          <w:rFonts w:cs="Zar2" w:hint="cs"/>
          <w:rtl/>
          <w:lang w:bidi="fa-IR"/>
        </w:rPr>
        <w:t>ي</w:t>
      </w:r>
      <w:r w:rsidRPr="0063683D">
        <w:rPr>
          <w:rFonts w:cs="Zar2" w:hint="cs"/>
          <w:rtl/>
          <w:lang w:bidi="fa-IR"/>
        </w:rPr>
        <w:t>ده قص</w:t>
      </w:r>
      <w:r w:rsidR="0063683D">
        <w:rPr>
          <w:rFonts w:cs="Zar2" w:hint="cs"/>
          <w:rtl/>
          <w:lang w:bidi="fa-IR"/>
        </w:rPr>
        <w:t>ي</w:t>
      </w:r>
      <w:r w:rsidRPr="0063683D">
        <w:rPr>
          <w:rFonts w:cs="Zar2" w:hint="cs"/>
          <w:rtl/>
          <w:lang w:bidi="fa-IR"/>
        </w:rPr>
        <w:t>د</w:t>
      </w:r>
      <w:r w:rsidRPr="0063683D">
        <w:rPr>
          <w:rFonts w:ascii="Arial" w:hAnsi="Arial" w:cs="Arial" w:hint="cs"/>
          <w:rtl/>
          <w:lang w:bidi="fa-IR"/>
        </w:rPr>
        <w:t>ۀ</w:t>
      </w:r>
      <w:r w:rsidRPr="0063683D">
        <w:rPr>
          <w:rFonts w:cs="Zar2" w:hint="cs"/>
          <w:rtl/>
          <w:lang w:bidi="fa-IR"/>
        </w:rPr>
        <w:t xml:space="preserve"> تائ</w:t>
      </w:r>
      <w:r w:rsidR="0063683D">
        <w:rPr>
          <w:rFonts w:cs="Zar2" w:hint="cs"/>
          <w:rtl/>
          <w:lang w:bidi="fa-IR"/>
        </w:rPr>
        <w:t>ي</w:t>
      </w:r>
      <w:r w:rsidRPr="0063683D">
        <w:rPr>
          <w:rFonts w:cs="Zar2" w:hint="cs"/>
          <w:rtl/>
          <w:lang w:bidi="fa-IR"/>
        </w:rPr>
        <w:t>ه ئ</w:t>
      </w:r>
      <w:r w:rsidR="0063683D">
        <w:rPr>
          <w:rFonts w:cs="Zar2" w:hint="cs"/>
          <w:rtl/>
          <w:lang w:bidi="fa-IR"/>
        </w:rPr>
        <w:t>ي</w:t>
      </w:r>
      <w:r w:rsidRPr="0063683D">
        <w:rPr>
          <w:rFonts w:cs="Zar2" w:hint="cs"/>
          <w:rtl/>
          <w:lang w:bidi="fa-IR"/>
        </w:rPr>
        <w:t xml:space="preserve"> است در خاندان ا</w:t>
      </w:r>
      <w:r w:rsidR="0063683D">
        <w:rPr>
          <w:rFonts w:cs="Zar2" w:hint="cs"/>
          <w:rtl/>
          <w:lang w:bidi="fa-IR"/>
        </w:rPr>
        <w:t>ي</w:t>
      </w:r>
      <w:r w:rsidRPr="0063683D">
        <w:rPr>
          <w:rFonts w:cs="Zar2" w:hint="cs"/>
          <w:rtl/>
          <w:lang w:bidi="fa-IR"/>
        </w:rPr>
        <w:t>اد</w:t>
      </w:r>
      <w:r w:rsidR="0063683D">
        <w:rPr>
          <w:rFonts w:cs="Zar2" w:hint="cs"/>
          <w:rtl/>
          <w:lang w:bidi="fa-IR"/>
        </w:rPr>
        <w:t>ي</w:t>
      </w:r>
      <w:r w:rsidRPr="0063683D">
        <w:rPr>
          <w:rFonts w:cs="Zar2" w:hint="cs"/>
          <w:rtl/>
          <w:lang w:bidi="fa-IR"/>
        </w:rPr>
        <w:t xml:space="preserve"> امرالله جناب آقا م</w:t>
      </w:r>
      <w:r w:rsidR="0063683D">
        <w:rPr>
          <w:rFonts w:cs="Zar2" w:hint="cs"/>
          <w:rtl/>
          <w:lang w:bidi="fa-IR"/>
        </w:rPr>
        <w:t>ي</w:t>
      </w:r>
      <w:r w:rsidRPr="0063683D">
        <w:rPr>
          <w:rFonts w:cs="Zar2" w:hint="cs"/>
          <w:rtl/>
          <w:lang w:bidi="fa-IR"/>
        </w:rPr>
        <w:t>رزا حسن اد</w:t>
      </w:r>
      <w:r w:rsidR="0063683D">
        <w:rPr>
          <w:rFonts w:cs="Zar2" w:hint="cs"/>
          <w:rtl/>
          <w:lang w:bidi="fa-IR"/>
        </w:rPr>
        <w:t>ي</w:t>
      </w:r>
      <w:r w:rsidRPr="0063683D">
        <w:rPr>
          <w:rFonts w:cs="Zar2" w:hint="cs"/>
          <w:rtl/>
          <w:lang w:bidi="fa-IR"/>
        </w:rPr>
        <w:t>ب طالقان</w:t>
      </w:r>
      <w:r w:rsidR="0063683D">
        <w:rPr>
          <w:rFonts w:cs="Zar2" w:hint="cs"/>
          <w:rtl/>
          <w:lang w:bidi="fa-IR"/>
        </w:rPr>
        <w:t>ي</w:t>
      </w:r>
      <w:r w:rsidRPr="0063683D">
        <w:rPr>
          <w:rFonts w:cs="Zar2" w:hint="cs"/>
          <w:rtl/>
          <w:lang w:bidi="fa-IR"/>
        </w:rPr>
        <w:t xml:space="preserve"> مشتمل بر 445 ب</w:t>
      </w:r>
      <w:r w:rsidR="0063683D">
        <w:rPr>
          <w:rFonts w:cs="Zar2" w:hint="cs"/>
          <w:rtl/>
          <w:lang w:bidi="fa-IR"/>
        </w:rPr>
        <w:t>ي</w:t>
      </w:r>
      <w:r w:rsidRPr="0063683D">
        <w:rPr>
          <w:rFonts w:cs="Zar2" w:hint="cs"/>
          <w:rtl/>
          <w:lang w:bidi="fa-IR"/>
        </w:rPr>
        <w:t>ت به خطّ نسخ در دفترچ</w:t>
      </w:r>
      <w:r w:rsidRPr="0063683D">
        <w:rPr>
          <w:rFonts w:ascii="Arial" w:hAnsi="Arial" w:cs="Arial" w:hint="cs"/>
          <w:rtl/>
          <w:lang w:bidi="fa-IR"/>
        </w:rPr>
        <w:t>ۀ</w:t>
      </w:r>
      <w:r w:rsidRPr="0063683D">
        <w:rPr>
          <w:rFonts w:cs="Zar2" w:hint="cs"/>
          <w:rtl/>
          <w:lang w:bidi="fa-IR"/>
        </w:rPr>
        <w:t xml:space="preserve"> کوچک</w:t>
      </w:r>
      <w:r w:rsidR="0063683D">
        <w:rPr>
          <w:rFonts w:cs="Zar2" w:hint="cs"/>
          <w:rtl/>
          <w:lang w:bidi="fa-IR"/>
        </w:rPr>
        <w:t>ي</w:t>
      </w:r>
      <w:r w:rsidRPr="0063683D">
        <w:rPr>
          <w:rFonts w:cs="Zar2" w:hint="cs"/>
          <w:rtl/>
          <w:lang w:bidi="fa-IR"/>
        </w:rPr>
        <w:t xml:space="preserve"> شامل 128 صفحه که در پشت صفح</w:t>
      </w:r>
      <w:r w:rsidRPr="0063683D">
        <w:rPr>
          <w:rFonts w:ascii="Arial" w:hAnsi="Arial" w:cs="Arial" w:hint="cs"/>
          <w:rtl/>
          <w:lang w:bidi="fa-IR"/>
        </w:rPr>
        <w:t>ۀ</w:t>
      </w:r>
      <w:r w:rsidRPr="0063683D">
        <w:rPr>
          <w:rFonts w:cs="Zar2" w:hint="cs"/>
          <w:rtl/>
          <w:lang w:bidi="fa-IR"/>
        </w:rPr>
        <w:t xml:space="preserve"> اوّلش چن</w:t>
      </w:r>
      <w:r w:rsidR="0063683D">
        <w:rPr>
          <w:rFonts w:cs="Zar2" w:hint="cs"/>
          <w:rtl/>
          <w:lang w:bidi="fa-IR"/>
        </w:rPr>
        <w:t>ي</w:t>
      </w:r>
      <w:r w:rsidRPr="0063683D">
        <w:rPr>
          <w:rFonts w:cs="Zar2" w:hint="cs"/>
          <w:rtl/>
          <w:lang w:bidi="fa-IR"/>
        </w:rPr>
        <w:t>ن نوشته شده است: (ا</w:t>
      </w:r>
      <w:r w:rsidR="0063683D">
        <w:rPr>
          <w:rFonts w:cs="Zar2" w:hint="cs"/>
          <w:rtl/>
          <w:lang w:bidi="fa-IR"/>
        </w:rPr>
        <w:t>ي</w:t>
      </w:r>
      <w:r w:rsidRPr="0063683D">
        <w:rPr>
          <w:rFonts w:cs="Zar2" w:hint="cs"/>
          <w:rtl/>
          <w:lang w:bidi="fa-IR"/>
        </w:rPr>
        <w:t>ن قص</w:t>
      </w:r>
      <w:r w:rsidR="0063683D">
        <w:rPr>
          <w:rFonts w:cs="Zar2" w:hint="cs"/>
          <w:rtl/>
          <w:lang w:bidi="fa-IR"/>
        </w:rPr>
        <w:t>ي</w:t>
      </w:r>
      <w:r w:rsidRPr="0063683D">
        <w:rPr>
          <w:rFonts w:cs="Zar2" w:hint="cs"/>
          <w:rtl/>
          <w:lang w:bidi="fa-IR"/>
        </w:rPr>
        <w:t>د</w:t>
      </w:r>
      <w:r w:rsidRPr="0063683D">
        <w:rPr>
          <w:rFonts w:ascii="Arial" w:hAnsi="Arial" w:cs="Arial" w:hint="cs"/>
          <w:rtl/>
          <w:lang w:bidi="fa-IR"/>
        </w:rPr>
        <w:t>ۀ</w:t>
      </w:r>
      <w:r w:rsidRPr="0063683D">
        <w:rPr>
          <w:rFonts w:cs="Zar2" w:hint="cs"/>
          <w:rtl/>
          <w:lang w:bidi="fa-IR"/>
        </w:rPr>
        <w:t xml:space="preserve"> (494) فر</w:t>
      </w:r>
      <w:r w:rsidR="0063683D">
        <w:rPr>
          <w:rFonts w:cs="Zar2" w:hint="cs"/>
          <w:rtl/>
          <w:lang w:bidi="fa-IR"/>
        </w:rPr>
        <w:t>ي</w:t>
      </w:r>
      <w:r w:rsidRPr="0063683D">
        <w:rPr>
          <w:rFonts w:cs="Zar2" w:hint="cs"/>
          <w:rtl/>
          <w:lang w:bidi="fa-IR"/>
        </w:rPr>
        <w:t>ده از تراوش طبع وقّاد طائر قدس آقا محمّد قائ</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المعروف بالفاضل و المنعوت بالنّب</w:t>
      </w:r>
      <w:r w:rsidR="0063683D">
        <w:rPr>
          <w:rFonts w:cs="Zar2" w:hint="cs"/>
          <w:rtl/>
          <w:lang w:bidi="fa-IR"/>
        </w:rPr>
        <w:t>ي</w:t>
      </w:r>
      <w:r w:rsidRPr="0063683D">
        <w:rPr>
          <w:rFonts w:cs="Zar2" w:hint="cs"/>
          <w:rtl/>
          <w:lang w:bidi="fa-IR"/>
        </w:rPr>
        <w:t>ل و به خطّ مبارک خودشان ن</w:t>
      </w:r>
      <w:r w:rsidR="0063683D">
        <w:rPr>
          <w:rFonts w:cs="Zar2" w:hint="cs"/>
          <w:rtl/>
          <w:lang w:bidi="fa-IR"/>
        </w:rPr>
        <w:t>ي</w:t>
      </w:r>
      <w:r w:rsidRPr="0063683D">
        <w:rPr>
          <w:rFonts w:cs="Zar2" w:hint="cs"/>
          <w:rtl/>
          <w:lang w:bidi="fa-IR"/>
        </w:rPr>
        <w:t>ز مرقوم نموده اند حرّره الفان</w:t>
      </w:r>
      <w:r w:rsidR="0063683D">
        <w:rPr>
          <w:rFonts w:cs="Zar2" w:hint="cs"/>
          <w:rtl/>
          <w:lang w:bidi="fa-IR"/>
        </w:rPr>
        <w:t>ي</w:t>
      </w:r>
      <w:r w:rsidRPr="0063683D">
        <w:rPr>
          <w:rFonts w:cs="Zar2" w:hint="cs"/>
          <w:rtl/>
          <w:lang w:bidi="fa-IR"/>
        </w:rPr>
        <w:t xml:space="preserve"> حسن اد</w:t>
      </w:r>
      <w:r w:rsidR="0063683D">
        <w:rPr>
          <w:rFonts w:cs="Zar2" w:hint="cs"/>
          <w:rtl/>
          <w:lang w:bidi="fa-IR"/>
        </w:rPr>
        <w:t>ي</w:t>
      </w:r>
      <w:r w:rsidRPr="0063683D">
        <w:rPr>
          <w:rFonts w:cs="Zar2" w:hint="cs"/>
          <w:rtl/>
          <w:lang w:bidi="fa-IR"/>
        </w:rPr>
        <w:t>ب) انته</w:t>
      </w:r>
      <w:r w:rsidR="0063683D">
        <w:rPr>
          <w:rFonts w:cs="Zar2" w:hint="cs"/>
          <w:rtl/>
          <w:lang w:bidi="fa-IR"/>
        </w:rPr>
        <w:t>ي</w:t>
      </w:r>
      <w:r w:rsidRPr="0063683D">
        <w:rPr>
          <w:rFonts w:cs="Zar2" w:hint="cs"/>
          <w:rtl/>
          <w:lang w:bidi="fa-IR"/>
        </w:rPr>
        <w:t>. و بعد از آخر</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ت قص</w:t>
      </w:r>
      <w:r w:rsidR="0063683D">
        <w:rPr>
          <w:rFonts w:cs="Zar2" w:hint="cs"/>
          <w:rtl/>
          <w:lang w:bidi="fa-IR"/>
        </w:rPr>
        <w:t>ي</w:t>
      </w:r>
      <w:r w:rsidRPr="0063683D">
        <w:rPr>
          <w:rFonts w:cs="Zar2" w:hint="cs"/>
          <w:rtl/>
          <w:lang w:bidi="fa-IR"/>
        </w:rPr>
        <w:t>ده ن</w:t>
      </w:r>
      <w:r w:rsidR="0063683D">
        <w:rPr>
          <w:rFonts w:cs="Zar2" w:hint="cs"/>
          <w:rtl/>
          <w:lang w:bidi="fa-IR"/>
        </w:rPr>
        <w:t>ي</w:t>
      </w:r>
      <w:r w:rsidRPr="0063683D">
        <w:rPr>
          <w:rFonts w:cs="Zar2" w:hint="cs"/>
          <w:rtl/>
          <w:lang w:bidi="fa-IR"/>
        </w:rPr>
        <w:t>ز چن</w:t>
      </w:r>
      <w:r w:rsidR="0063683D">
        <w:rPr>
          <w:rFonts w:cs="Zar2" w:hint="cs"/>
          <w:rtl/>
          <w:lang w:bidi="fa-IR"/>
        </w:rPr>
        <w:t>ي</w:t>
      </w:r>
      <w:r w:rsidRPr="0063683D">
        <w:rPr>
          <w:rFonts w:cs="Zar2" w:hint="cs"/>
          <w:rtl/>
          <w:lang w:bidi="fa-IR"/>
        </w:rPr>
        <w:t>ن نگاشته شده است: (و لمّا وصل ال</w:t>
      </w:r>
      <w:r w:rsidR="0063683D">
        <w:rPr>
          <w:rFonts w:cs="Zar2" w:hint="cs"/>
          <w:rtl/>
          <w:lang w:bidi="fa-IR"/>
        </w:rPr>
        <w:t>ي</w:t>
      </w:r>
      <w:r w:rsidRPr="0063683D">
        <w:rPr>
          <w:rFonts w:cs="Zar2" w:hint="cs"/>
          <w:rtl/>
          <w:lang w:bidi="fa-IR"/>
        </w:rPr>
        <w:t xml:space="preserve"> هنا جفّ القلم و وقف الطّبع و بق</w:t>
      </w:r>
      <w:r w:rsidR="0063683D">
        <w:rPr>
          <w:rFonts w:cs="Zar2" w:hint="cs"/>
          <w:rtl/>
          <w:lang w:bidi="fa-IR"/>
        </w:rPr>
        <w:t>ي</w:t>
      </w:r>
      <w:r w:rsidRPr="0063683D">
        <w:rPr>
          <w:rFonts w:cs="Zar2" w:hint="cs"/>
          <w:rtl/>
          <w:lang w:bidi="fa-IR"/>
        </w:rPr>
        <w:t xml:space="preserve"> ذکر مقامات التّوح</w:t>
      </w:r>
      <w:r w:rsidR="0063683D">
        <w:rPr>
          <w:rFonts w:cs="Zar2" w:hint="cs"/>
          <w:rtl/>
          <w:lang w:bidi="fa-IR"/>
        </w:rPr>
        <w:t>ي</w:t>
      </w:r>
      <w:r w:rsidRPr="0063683D">
        <w:rPr>
          <w:rFonts w:cs="Zar2" w:hint="cs"/>
          <w:rtl/>
          <w:lang w:bidi="fa-IR"/>
        </w:rPr>
        <w:t>د و ک</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ه شهود المحبوبه ف</w:t>
      </w:r>
      <w:r w:rsidR="0063683D">
        <w:rPr>
          <w:rFonts w:cs="Zar2" w:hint="cs"/>
          <w:rtl/>
          <w:lang w:bidi="fa-IR"/>
        </w:rPr>
        <w:t>ي</w:t>
      </w:r>
      <w:r w:rsidRPr="0063683D">
        <w:rPr>
          <w:rFonts w:cs="Zar2" w:hint="cs"/>
          <w:rtl/>
          <w:lang w:bidi="fa-IR"/>
        </w:rPr>
        <w:t xml:space="preserve"> نفس</w:t>
      </w:r>
      <w:r w:rsidR="0063683D">
        <w:rPr>
          <w:rFonts w:cs="Zar2" w:hint="cs"/>
          <w:rtl/>
          <w:lang w:bidi="fa-IR"/>
        </w:rPr>
        <w:t>ي</w:t>
      </w:r>
      <w:r w:rsidRPr="0063683D">
        <w:rPr>
          <w:rFonts w:cs="Zar2" w:hint="cs"/>
          <w:rtl/>
          <w:lang w:bidi="fa-IR"/>
        </w:rPr>
        <w:t xml:space="preserve"> و انقطاع</w:t>
      </w:r>
      <w:r w:rsidR="0063683D">
        <w:rPr>
          <w:rFonts w:cs="Zar2" w:hint="cs"/>
          <w:rtl/>
          <w:lang w:bidi="fa-IR"/>
        </w:rPr>
        <w:t>ي</w:t>
      </w:r>
      <w:r w:rsidRPr="0063683D">
        <w:rPr>
          <w:rFonts w:cs="Zar2" w:hint="cs"/>
          <w:rtl/>
          <w:lang w:bidi="fa-IR"/>
        </w:rPr>
        <w:t xml:space="preserve"> عن دون</w:t>
      </w:r>
      <w:r w:rsidR="0063683D">
        <w:rPr>
          <w:rFonts w:cs="Zar2" w:hint="cs"/>
          <w:rtl/>
          <w:lang w:bidi="fa-IR"/>
        </w:rPr>
        <w:t>ي</w:t>
      </w:r>
      <w:r w:rsidRPr="0063683D">
        <w:rPr>
          <w:rFonts w:cs="Zar2" w:hint="cs"/>
          <w:rtl/>
          <w:lang w:bidi="fa-IR"/>
        </w:rPr>
        <w:t xml:space="preserve"> و سکون</w:t>
      </w:r>
      <w:r w:rsidR="0063683D">
        <w:rPr>
          <w:rFonts w:cs="Zar2" w:hint="cs"/>
          <w:rtl/>
          <w:lang w:bidi="fa-IR"/>
        </w:rPr>
        <w:t>ي</w:t>
      </w:r>
      <w:r w:rsidRPr="0063683D">
        <w:rPr>
          <w:rFonts w:cs="Zar2" w:hint="cs"/>
          <w:rtl/>
          <w:lang w:bidi="fa-IR"/>
        </w:rPr>
        <w:t xml:space="preserve"> و اطم</w:t>
      </w:r>
      <w:r w:rsidR="0063683D">
        <w:rPr>
          <w:rFonts w:cs="Zar2" w:hint="cs"/>
          <w:rtl/>
          <w:lang w:bidi="fa-IR"/>
        </w:rPr>
        <w:t>ي</w:t>
      </w:r>
      <w:r w:rsidRPr="0063683D">
        <w:rPr>
          <w:rFonts w:cs="Zar2" w:hint="cs"/>
          <w:rtl/>
          <w:lang w:bidi="fa-IR"/>
        </w:rPr>
        <w:t>نان</w:t>
      </w:r>
      <w:r w:rsidR="0063683D">
        <w:rPr>
          <w:rFonts w:cs="Zar2" w:hint="cs"/>
          <w:rtl/>
          <w:lang w:bidi="fa-IR"/>
        </w:rPr>
        <w:t>ي</w:t>
      </w:r>
      <w:r w:rsidRPr="0063683D">
        <w:rPr>
          <w:rFonts w:cs="Zar2" w:hint="cs"/>
          <w:rtl/>
          <w:lang w:bidi="fa-IR"/>
        </w:rPr>
        <w:t xml:space="preserve"> و استقلال</w:t>
      </w:r>
      <w:r w:rsidR="0063683D">
        <w:rPr>
          <w:rFonts w:cs="Zar2" w:hint="cs"/>
          <w:rtl/>
          <w:lang w:bidi="fa-IR"/>
        </w:rPr>
        <w:t>ي</w:t>
      </w:r>
      <w:r w:rsidRPr="0063683D">
        <w:rPr>
          <w:rFonts w:cs="Zar2" w:hint="cs"/>
          <w:rtl/>
          <w:lang w:bidi="fa-IR"/>
        </w:rPr>
        <w:t xml:space="preserve"> و ذکر مقامات</w:t>
      </w:r>
      <w:r w:rsidR="0063683D">
        <w:rPr>
          <w:rFonts w:cs="Zar2" w:hint="cs"/>
          <w:rtl/>
          <w:lang w:bidi="fa-IR"/>
        </w:rPr>
        <w:t>ي</w:t>
      </w:r>
      <w:r w:rsidRPr="0063683D">
        <w:rPr>
          <w:rFonts w:cs="Zar2" w:hint="cs"/>
          <w:rtl/>
          <w:lang w:bidi="fa-IR"/>
        </w:rPr>
        <w:t xml:space="preserve"> و مکاشفات</w:t>
      </w:r>
      <w:r w:rsidR="0063683D">
        <w:rPr>
          <w:rFonts w:cs="Zar2" w:hint="cs"/>
          <w:rtl/>
          <w:lang w:bidi="fa-IR"/>
        </w:rPr>
        <w:t>ي</w:t>
      </w:r>
      <w:r w:rsidRPr="0063683D">
        <w:rPr>
          <w:rFonts w:cs="Zar2" w:hint="cs"/>
          <w:rtl/>
          <w:lang w:bidi="fa-IR"/>
        </w:rPr>
        <w:t xml:space="preserve"> الّت</w:t>
      </w:r>
      <w:r w:rsidR="0063683D">
        <w:rPr>
          <w:rFonts w:cs="Zar2" w:hint="cs"/>
          <w:rtl/>
          <w:lang w:bidi="fa-IR"/>
        </w:rPr>
        <w:t>ي</w:t>
      </w:r>
      <w:r w:rsidRPr="0063683D">
        <w:rPr>
          <w:rFonts w:cs="Zar2" w:hint="cs"/>
          <w:rtl/>
          <w:lang w:bidi="fa-IR"/>
        </w:rPr>
        <w:t xml:space="preserve"> اشار ال</w:t>
      </w:r>
      <w:r w:rsidR="0063683D">
        <w:rPr>
          <w:rFonts w:cs="Zar2" w:hint="cs"/>
          <w:rtl/>
          <w:lang w:bidi="fa-IR"/>
        </w:rPr>
        <w:t>ي</w:t>
      </w:r>
      <w:r w:rsidRPr="0063683D">
        <w:rPr>
          <w:rFonts w:cs="Zar2" w:hint="cs"/>
          <w:rtl/>
          <w:lang w:bidi="fa-IR"/>
        </w:rPr>
        <w:t>ها النّاظم المصر</w:t>
      </w:r>
      <w:r w:rsidR="0063683D">
        <w:rPr>
          <w:rFonts w:cs="Zar2" w:hint="cs"/>
          <w:rtl/>
          <w:lang w:bidi="fa-IR"/>
        </w:rPr>
        <w:t>ي</w:t>
      </w:r>
      <w:r w:rsidRPr="0063683D">
        <w:rPr>
          <w:rFonts w:cs="Zar2" w:hint="cs"/>
          <w:rtl/>
          <w:lang w:bidi="fa-IR"/>
        </w:rPr>
        <w:t xml:space="preserve"> و قد نظمتها حال وقوف</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مشهد النّجف مشتغلا بالفقه و متردّدا ال</w:t>
      </w:r>
      <w:r w:rsidR="0063683D">
        <w:rPr>
          <w:rFonts w:cs="Zar2" w:hint="cs"/>
          <w:rtl/>
          <w:lang w:bidi="fa-IR"/>
        </w:rPr>
        <w:t>ي</w:t>
      </w:r>
      <w:r w:rsidRPr="0063683D">
        <w:rPr>
          <w:rFonts w:cs="Zar2" w:hint="cs"/>
          <w:rtl/>
          <w:lang w:bidi="fa-IR"/>
        </w:rPr>
        <w:t xml:space="preserve"> مد</w:t>
      </w:r>
      <w:r w:rsidR="0063683D">
        <w:rPr>
          <w:rFonts w:cs="Zar2" w:hint="cs"/>
          <w:rtl/>
          <w:lang w:bidi="fa-IR"/>
        </w:rPr>
        <w:t>ي</w:t>
      </w:r>
      <w:r w:rsidRPr="0063683D">
        <w:rPr>
          <w:rFonts w:cs="Zar2" w:hint="cs"/>
          <w:rtl/>
          <w:lang w:bidi="fa-IR"/>
        </w:rPr>
        <w:t>نه الله دار السّلام ف</w:t>
      </w:r>
      <w:r w:rsidR="0063683D">
        <w:rPr>
          <w:rFonts w:cs="Zar2" w:hint="cs"/>
          <w:rtl/>
          <w:lang w:bidi="fa-IR"/>
        </w:rPr>
        <w:t>ي</w:t>
      </w:r>
      <w:r w:rsidRPr="0063683D">
        <w:rPr>
          <w:rFonts w:cs="Zar2" w:hint="cs"/>
          <w:rtl/>
          <w:lang w:bidi="fa-IR"/>
        </w:rPr>
        <w:t xml:space="preserve"> السّر و الظّاهر انّه کان ف</w:t>
      </w:r>
      <w:r w:rsidR="0063683D">
        <w:rPr>
          <w:rFonts w:cs="Zar2" w:hint="cs"/>
          <w:rtl/>
          <w:lang w:bidi="fa-IR"/>
        </w:rPr>
        <w:t>ي</w:t>
      </w:r>
      <w:r w:rsidRPr="0063683D">
        <w:rPr>
          <w:rFonts w:cs="Zar2" w:hint="cs"/>
          <w:rtl/>
          <w:lang w:bidi="fa-IR"/>
        </w:rPr>
        <w:t xml:space="preserve"> سنه ثلاثه و سبع</w:t>
      </w:r>
      <w:r w:rsidR="0063683D">
        <w:rPr>
          <w:rFonts w:cs="Zar2" w:hint="cs"/>
          <w:rtl/>
          <w:lang w:bidi="fa-IR"/>
        </w:rPr>
        <w:t>ي</w:t>
      </w:r>
      <w:r w:rsidRPr="0063683D">
        <w:rPr>
          <w:rFonts w:cs="Zar2" w:hint="cs"/>
          <w:rtl/>
          <w:lang w:bidi="fa-IR"/>
        </w:rPr>
        <w:t>ن بعد الالف و مأت</w:t>
      </w:r>
      <w:r w:rsidR="0063683D">
        <w:rPr>
          <w:rFonts w:cs="Zar2" w:hint="cs"/>
          <w:rtl/>
          <w:lang w:bidi="fa-IR"/>
        </w:rPr>
        <w:t>ي</w:t>
      </w:r>
      <w:r w:rsidRPr="0063683D">
        <w:rPr>
          <w:rFonts w:cs="Zar2" w:hint="cs"/>
          <w:rtl/>
          <w:lang w:bidi="fa-IR"/>
        </w:rPr>
        <w:t>ن من الهجره و هاکتبه النّاظم المسک</w:t>
      </w:r>
      <w:r w:rsidR="0063683D">
        <w:rPr>
          <w:rFonts w:cs="Zar2" w:hint="cs"/>
          <w:rtl/>
          <w:lang w:bidi="fa-IR"/>
        </w:rPr>
        <w:t>ي</w:t>
      </w:r>
      <w:r w:rsidRPr="0063683D">
        <w:rPr>
          <w:rFonts w:cs="Zar2" w:hint="cs"/>
          <w:rtl/>
          <w:lang w:bidi="fa-IR"/>
        </w:rPr>
        <w:t>ن نب</w:t>
      </w:r>
      <w:r w:rsidR="0063683D">
        <w:rPr>
          <w:rFonts w:cs="Zar2" w:hint="cs"/>
          <w:rtl/>
          <w:lang w:bidi="fa-IR"/>
        </w:rPr>
        <w:t>ي</w:t>
      </w:r>
      <w:r w:rsidRPr="0063683D">
        <w:rPr>
          <w:rFonts w:cs="Zar2" w:hint="cs"/>
          <w:rtl/>
          <w:lang w:bidi="fa-IR"/>
        </w:rPr>
        <w:t>ل اهل العال</w:t>
      </w:r>
      <w:r w:rsidR="0063683D">
        <w:rPr>
          <w:rFonts w:cs="Zar2" w:hint="cs"/>
          <w:rtl/>
          <w:lang w:bidi="fa-IR"/>
        </w:rPr>
        <w:t>ي</w:t>
      </w:r>
      <w:r w:rsidRPr="0063683D">
        <w:rPr>
          <w:rFonts w:cs="Zar2" w:hint="cs"/>
          <w:rtl/>
          <w:lang w:bidi="fa-IR"/>
        </w:rPr>
        <w:t>ن ف</w:t>
      </w:r>
      <w:r w:rsidR="0063683D">
        <w:rPr>
          <w:rFonts w:cs="Zar2" w:hint="cs"/>
          <w:rtl/>
          <w:lang w:bidi="fa-IR"/>
        </w:rPr>
        <w:t>ي</w:t>
      </w:r>
      <w:r w:rsidRPr="0063683D">
        <w:rPr>
          <w:rFonts w:cs="Zar2" w:hint="cs"/>
          <w:rtl/>
          <w:lang w:bidi="fa-IR"/>
        </w:rPr>
        <w:t xml:space="preserve"> شهر شعبان سن</w:t>
      </w:r>
      <w:r w:rsidRPr="0063683D">
        <w:rPr>
          <w:rFonts w:ascii="Arial" w:hAnsi="Arial" w:cs="Arial" w:hint="cs"/>
          <w:rtl/>
          <w:lang w:bidi="fa-IR"/>
        </w:rPr>
        <w:t>ۀ</w:t>
      </w:r>
      <w:r w:rsidRPr="0063683D">
        <w:rPr>
          <w:rFonts w:cs="Zar2" w:hint="cs"/>
          <w:rtl/>
          <w:lang w:bidi="fa-IR"/>
        </w:rPr>
        <w:t xml:space="preserve"> 1299) انته</w:t>
      </w:r>
      <w:r w:rsidR="0063683D">
        <w:rPr>
          <w:rFonts w:cs="Zar2" w:hint="cs"/>
          <w:rtl/>
          <w:lang w:bidi="fa-IR"/>
        </w:rPr>
        <w:t>ي</w:t>
      </w:r>
      <w:r w:rsidRPr="0063683D">
        <w:rPr>
          <w:rFonts w:cs="Zar2" w:hint="cs"/>
          <w:rtl/>
          <w:lang w:bidi="fa-IR"/>
        </w:rPr>
        <w:t>.</w:t>
      </w:r>
    </w:p>
    <w:p w14:paraId="4E3DB2F3" w14:textId="77777777" w:rsidR="00C91E1A" w:rsidRPr="0063683D" w:rsidRDefault="00C91E1A" w:rsidP="00C91E1A">
      <w:pPr>
        <w:spacing w:line="312" w:lineRule="auto"/>
        <w:ind w:left="360"/>
        <w:rPr>
          <w:rFonts w:cs="Zar2" w:hint="cs"/>
          <w:rtl/>
          <w:lang w:bidi="fa-IR"/>
        </w:rPr>
      </w:pPr>
      <w:r w:rsidRPr="0063683D">
        <w:rPr>
          <w:rFonts w:cs="Zar2" w:hint="cs"/>
          <w:rtl/>
          <w:lang w:bidi="fa-IR"/>
        </w:rPr>
        <w:t>و امّا ب</w:t>
      </w:r>
      <w:r w:rsidR="0063683D">
        <w:rPr>
          <w:rFonts w:cs="Zar2" w:hint="cs"/>
          <w:rtl/>
          <w:lang w:bidi="fa-IR"/>
        </w:rPr>
        <w:t>ي</w:t>
      </w:r>
      <w:r w:rsidRPr="0063683D">
        <w:rPr>
          <w:rFonts w:cs="Zar2" w:hint="cs"/>
          <w:rtl/>
          <w:lang w:bidi="fa-IR"/>
        </w:rPr>
        <w:t>ت اوّل قص</w:t>
      </w:r>
      <w:r w:rsidR="0063683D">
        <w:rPr>
          <w:rFonts w:cs="Zar2" w:hint="cs"/>
          <w:rtl/>
          <w:lang w:bidi="fa-IR"/>
        </w:rPr>
        <w:t>ي</w:t>
      </w:r>
      <w:r w:rsidRPr="0063683D">
        <w:rPr>
          <w:rFonts w:cs="Zar2" w:hint="cs"/>
          <w:rtl/>
          <w:lang w:bidi="fa-IR"/>
        </w:rPr>
        <w:t>ده ا</w:t>
      </w:r>
      <w:r w:rsidR="0063683D">
        <w:rPr>
          <w:rFonts w:cs="Zar2" w:hint="cs"/>
          <w:rtl/>
          <w:lang w:bidi="fa-IR"/>
        </w:rPr>
        <w:t>ي</w:t>
      </w:r>
      <w:r w:rsidRPr="0063683D">
        <w:rPr>
          <w:rFonts w:cs="Zar2" w:hint="cs"/>
          <w:rtl/>
          <w:lang w:bidi="fa-IR"/>
        </w:rPr>
        <w:t>ن است:</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3"/>
        <w:gridCol w:w="4334"/>
      </w:tblGrid>
      <w:tr w:rsidR="008729B2" w:rsidRPr="0063683D" w14:paraId="6180C205" w14:textId="77777777" w:rsidTr="00285698">
        <w:tc>
          <w:tcPr>
            <w:tcW w:w="4621" w:type="dxa"/>
          </w:tcPr>
          <w:p w14:paraId="3006EFC4" w14:textId="77777777" w:rsidR="008729B2" w:rsidRPr="0063683D" w:rsidRDefault="008729B2" w:rsidP="00285698">
            <w:pPr>
              <w:spacing w:line="312" w:lineRule="auto"/>
              <w:rPr>
                <w:rFonts w:cs="Zar2"/>
                <w:rtl/>
                <w:lang w:bidi="fa-IR"/>
              </w:rPr>
            </w:pPr>
            <w:r w:rsidRPr="0063683D">
              <w:rPr>
                <w:rFonts w:cs="Zar2" w:hint="cs"/>
                <w:rtl/>
                <w:lang w:bidi="fa-IR"/>
              </w:rPr>
              <w:t>الا طلعت من غربها شمس فطره</w:t>
            </w:r>
          </w:p>
        </w:tc>
        <w:tc>
          <w:tcPr>
            <w:tcW w:w="4622" w:type="dxa"/>
          </w:tcPr>
          <w:p w14:paraId="152903BA" w14:textId="77777777" w:rsidR="008729B2" w:rsidRPr="0063683D" w:rsidRDefault="008729B2" w:rsidP="00285698">
            <w:pPr>
              <w:spacing w:line="312" w:lineRule="auto"/>
              <w:rPr>
                <w:rFonts w:cs="Zar2"/>
                <w:rtl/>
                <w:lang w:bidi="fa-IR"/>
              </w:rPr>
            </w:pPr>
            <w:r w:rsidRPr="0063683D">
              <w:rPr>
                <w:rFonts w:cs="Zar2" w:hint="cs"/>
                <w:rtl/>
                <w:lang w:bidi="fa-IR"/>
              </w:rPr>
              <w:t>اضاء بها الاکوان ف</w:t>
            </w:r>
            <w:r w:rsidR="0063683D">
              <w:rPr>
                <w:rFonts w:cs="Zar2" w:hint="cs"/>
                <w:rtl/>
                <w:lang w:bidi="fa-IR"/>
              </w:rPr>
              <w:t>ي</w:t>
            </w:r>
            <w:r w:rsidRPr="0063683D">
              <w:rPr>
                <w:rFonts w:cs="Zar2" w:hint="cs"/>
                <w:rtl/>
                <w:lang w:bidi="fa-IR"/>
              </w:rPr>
              <w:t xml:space="preserve"> ح</w:t>
            </w:r>
            <w:r w:rsidR="0063683D">
              <w:rPr>
                <w:rFonts w:cs="Zar2" w:hint="cs"/>
                <w:rtl/>
                <w:lang w:bidi="fa-IR"/>
              </w:rPr>
              <w:t>ي</w:t>
            </w:r>
            <w:r w:rsidRPr="0063683D">
              <w:rPr>
                <w:rFonts w:cs="Zar2" w:hint="cs"/>
                <w:rtl/>
                <w:lang w:bidi="fa-IR"/>
              </w:rPr>
              <w:t>ن فتره</w:t>
            </w:r>
          </w:p>
        </w:tc>
      </w:tr>
    </w:tbl>
    <w:p w14:paraId="23A036A6" w14:textId="77777777" w:rsidR="008729B2" w:rsidRPr="0063683D" w:rsidRDefault="008729B2" w:rsidP="00C91E1A">
      <w:pPr>
        <w:spacing w:line="312" w:lineRule="auto"/>
        <w:ind w:left="360"/>
        <w:rPr>
          <w:rFonts w:cs="Zar2" w:hint="cs"/>
          <w:rtl/>
          <w:lang w:bidi="fa-IR"/>
        </w:rPr>
      </w:pPr>
    </w:p>
    <w:p w14:paraId="545D494F" w14:textId="77777777" w:rsidR="00C91E1A" w:rsidRPr="0063683D" w:rsidRDefault="00C91E1A" w:rsidP="00C91E1A">
      <w:pPr>
        <w:spacing w:line="312" w:lineRule="auto"/>
        <w:ind w:left="360"/>
        <w:rPr>
          <w:rFonts w:cs="Zar2"/>
          <w:rtl/>
          <w:lang w:bidi="fa-IR"/>
        </w:rPr>
      </w:pPr>
      <w:r w:rsidRPr="0063683D">
        <w:rPr>
          <w:rFonts w:cs="Zar2" w:hint="cs"/>
          <w:rtl/>
          <w:lang w:bidi="fa-IR"/>
        </w:rPr>
        <w:t>به اعزاز جناب فاضل الواح بس</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از قلم اعل</w:t>
      </w:r>
      <w:r w:rsidR="0063683D">
        <w:rPr>
          <w:rFonts w:cs="Zar2" w:hint="cs"/>
          <w:rtl/>
          <w:lang w:bidi="fa-IR"/>
        </w:rPr>
        <w:t>ي</w:t>
      </w:r>
      <w:r w:rsidRPr="0063683D">
        <w:rPr>
          <w:rFonts w:cs="Zar2" w:hint="cs"/>
          <w:rtl/>
          <w:lang w:bidi="fa-IR"/>
        </w:rPr>
        <w:t xml:space="preserve"> نازل شده که معروفتر از همه لوح مبارک حکمت است که آن را لوح حکماء ن</w:t>
      </w:r>
      <w:r w:rsidR="0063683D">
        <w:rPr>
          <w:rFonts w:cs="Zar2" w:hint="cs"/>
          <w:rtl/>
          <w:lang w:bidi="fa-IR"/>
        </w:rPr>
        <w:t>ي</w:t>
      </w:r>
      <w:r w:rsidRPr="0063683D">
        <w:rPr>
          <w:rFonts w:cs="Zar2" w:hint="cs"/>
          <w:rtl/>
          <w:lang w:bidi="fa-IR"/>
        </w:rPr>
        <w:t>ز م</w:t>
      </w:r>
      <w:r w:rsidR="0063683D">
        <w:rPr>
          <w:rFonts w:cs="Zar2" w:hint="cs"/>
          <w:rtl/>
          <w:lang w:bidi="fa-IR"/>
        </w:rPr>
        <w:t>ي</w:t>
      </w:r>
      <w:r w:rsidRPr="0063683D">
        <w:rPr>
          <w:rFonts w:cs="Zar2" w:hint="cs"/>
          <w:rtl/>
          <w:lang w:bidi="fa-IR"/>
        </w:rPr>
        <w:t xml:space="preserve"> نامند. همچن</w:t>
      </w:r>
      <w:r w:rsidR="0063683D">
        <w:rPr>
          <w:rFonts w:cs="Zar2" w:hint="cs"/>
          <w:rtl/>
          <w:lang w:bidi="fa-IR"/>
        </w:rPr>
        <w:t>ي</w:t>
      </w:r>
      <w:r w:rsidRPr="0063683D">
        <w:rPr>
          <w:rFonts w:cs="Zar2" w:hint="cs"/>
          <w:rtl/>
          <w:lang w:bidi="fa-IR"/>
        </w:rPr>
        <w:t>ن از قلم مرکز م</w:t>
      </w:r>
      <w:r w:rsidR="0063683D">
        <w:rPr>
          <w:rFonts w:cs="Zar2" w:hint="cs"/>
          <w:rtl/>
          <w:lang w:bidi="fa-IR"/>
        </w:rPr>
        <w:t>ي</w:t>
      </w:r>
      <w:r w:rsidRPr="0063683D">
        <w:rPr>
          <w:rFonts w:cs="Zar2" w:hint="cs"/>
          <w:rtl/>
          <w:lang w:bidi="fa-IR"/>
        </w:rPr>
        <w:t>ثاق ز</w:t>
      </w:r>
      <w:r w:rsidR="0063683D">
        <w:rPr>
          <w:rFonts w:cs="Zar2" w:hint="cs"/>
          <w:rtl/>
          <w:lang w:bidi="fa-IR"/>
        </w:rPr>
        <w:t>ي</w:t>
      </w:r>
      <w:r w:rsidRPr="0063683D">
        <w:rPr>
          <w:rFonts w:cs="Zar2" w:hint="cs"/>
          <w:rtl/>
          <w:lang w:bidi="fa-IR"/>
        </w:rPr>
        <w:t>ارت نامه برا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 xml:space="preserve">شان عزّ صدور </w:t>
      </w:r>
      <w:r w:rsidR="0063683D">
        <w:rPr>
          <w:rFonts w:cs="Zar2" w:hint="cs"/>
          <w:rtl/>
          <w:lang w:bidi="fa-IR"/>
        </w:rPr>
        <w:t>ي</w:t>
      </w:r>
      <w:r w:rsidRPr="0063683D">
        <w:rPr>
          <w:rFonts w:cs="Zar2" w:hint="cs"/>
          <w:rtl/>
          <w:lang w:bidi="fa-IR"/>
        </w:rPr>
        <w:t>افته.</w:t>
      </w:r>
    </w:p>
    <w:p w14:paraId="19D22EB9" w14:textId="77777777" w:rsidR="00C91E1A" w:rsidRPr="0063683D" w:rsidRDefault="00C91E1A" w:rsidP="00C91E1A">
      <w:pPr>
        <w:spacing w:line="312" w:lineRule="auto"/>
        <w:ind w:left="360"/>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نک شرح احوال فاضل را که حضرت مول</w:t>
      </w:r>
      <w:r w:rsidR="0063683D">
        <w:rPr>
          <w:rFonts w:cs="Zar2" w:hint="cs"/>
          <w:rtl/>
          <w:lang w:bidi="fa-IR"/>
        </w:rPr>
        <w:t>ي</w:t>
      </w:r>
      <w:r w:rsidRPr="0063683D">
        <w:rPr>
          <w:rFonts w:cs="Zar2" w:hint="cs"/>
          <w:rtl/>
          <w:lang w:bidi="fa-IR"/>
        </w:rPr>
        <w:t xml:space="preserve"> الور</w:t>
      </w:r>
      <w:r w:rsidR="0063683D">
        <w:rPr>
          <w:rFonts w:cs="Zar2" w:hint="cs"/>
          <w:rtl/>
          <w:lang w:bidi="fa-IR"/>
        </w:rPr>
        <w:t>ي</w:t>
      </w:r>
      <w:r w:rsidRPr="0063683D">
        <w:rPr>
          <w:rFonts w:cs="Zar2" w:hint="cs"/>
          <w:rtl/>
          <w:lang w:bidi="fa-IR"/>
        </w:rPr>
        <w:t xml:space="preserve"> (495) در تذکره الوفاء مرقوم فرموده اند م</w:t>
      </w:r>
      <w:r w:rsidR="0063683D">
        <w:rPr>
          <w:rFonts w:cs="Zar2" w:hint="cs"/>
          <w:rtl/>
          <w:lang w:bidi="fa-IR"/>
        </w:rPr>
        <w:t>ي</w:t>
      </w:r>
      <w:r w:rsidRPr="0063683D">
        <w:rPr>
          <w:rFonts w:cs="Zar2" w:hint="cs"/>
          <w:rtl/>
          <w:lang w:bidi="fa-IR"/>
        </w:rPr>
        <w:t xml:space="preserve"> نگار</w:t>
      </w:r>
      <w:r w:rsidR="0063683D">
        <w:rPr>
          <w:rFonts w:cs="Zar2" w:hint="cs"/>
          <w:rtl/>
          <w:lang w:bidi="fa-IR"/>
        </w:rPr>
        <w:t>ي</w:t>
      </w:r>
      <w:r w:rsidRPr="0063683D">
        <w:rPr>
          <w:rFonts w:cs="Zar2" w:hint="cs"/>
          <w:rtl/>
          <w:lang w:bidi="fa-IR"/>
        </w:rPr>
        <w:t>م تا مقام شامخ فاضل از خلال عبارات ب</w:t>
      </w:r>
      <w:r w:rsidR="0063683D">
        <w:rPr>
          <w:rFonts w:cs="Zar2" w:hint="cs"/>
          <w:rtl/>
          <w:lang w:bidi="fa-IR"/>
        </w:rPr>
        <w:t>ي</w:t>
      </w:r>
      <w:r w:rsidRPr="0063683D">
        <w:rPr>
          <w:rFonts w:cs="Zar2" w:hint="cs"/>
          <w:rtl/>
          <w:lang w:bidi="fa-IR"/>
        </w:rPr>
        <w:t>انات مبارک معلوم گردد (بهتر از قول حق گواه</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ست)</w:t>
      </w:r>
    </w:p>
    <w:p w14:paraId="2F572C93" w14:textId="77777777" w:rsidR="00C91E1A" w:rsidRPr="0063683D" w:rsidRDefault="00C91E1A" w:rsidP="00C91E1A">
      <w:pPr>
        <w:spacing w:line="312" w:lineRule="auto"/>
        <w:ind w:left="360"/>
        <w:rPr>
          <w:rFonts w:cs="Zar2"/>
          <w:rtl/>
          <w:lang w:bidi="fa-IR"/>
        </w:rPr>
      </w:pPr>
      <w:r w:rsidRPr="0063683D">
        <w:rPr>
          <w:rFonts w:cs="Zar2" w:hint="cs"/>
          <w:rtl/>
          <w:lang w:bidi="fa-IR"/>
        </w:rPr>
        <w:t>هوالله</w:t>
      </w:r>
    </w:p>
    <w:p w14:paraId="3E55D42D" w14:textId="77777777" w:rsidR="00C91E1A" w:rsidRPr="0063683D" w:rsidRDefault="00C91E1A" w:rsidP="00C91E1A">
      <w:pPr>
        <w:spacing w:line="312" w:lineRule="auto"/>
        <w:ind w:left="360"/>
        <w:rPr>
          <w:rFonts w:cs="Zar2"/>
          <w:rtl/>
          <w:lang w:bidi="fa-IR"/>
        </w:rPr>
      </w:pPr>
      <w:r w:rsidRPr="0063683D">
        <w:rPr>
          <w:rFonts w:cs="Zar2" w:hint="cs"/>
          <w:rtl/>
          <w:lang w:bidi="fa-IR"/>
        </w:rPr>
        <w:lastRenderedPageBreak/>
        <w:t>در نجف اشرف در دائر</w:t>
      </w:r>
      <w:r w:rsidRPr="0063683D">
        <w:rPr>
          <w:rFonts w:ascii="Arial" w:hAnsi="Arial" w:cs="Arial" w:hint="cs"/>
          <w:rtl/>
          <w:lang w:bidi="fa-IR"/>
        </w:rPr>
        <w:t>ۀ</w:t>
      </w:r>
      <w:r w:rsidRPr="0063683D">
        <w:rPr>
          <w:rFonts w:cs="Zar2" w:hint="cs"/>
          <w:rtl/>
          <w:lang w:bidi="fa-IR"/>
        </w:rPr>
        <w:t xml:space="preserve"> ش</w:t>
      </w:r>
      <w:r w:rsidR="0063683D">
        <w:rPr>
          <w:rFonts w:cs="Zar2" w:hint="cs"/>
          <w:rtl/>
          <w:lang w:bidi="fa-IR"/>
        </w:rPr>
        <w:t>ي</w:t>
      </w:r>
      <w:r w:rsidRPr="0063683D">
        <w:rPr>
          <w:rFonts w:cs="Zar2" w:hint="cs"/>
          <w:rtl/>
          <w:lang w:bidi="fa-IR"/>
        </w:rPr>
        <w:t>خ مرتض</w:t>
      </w:r>
      <w:r w:rsidR="0063683D">
        <w:rPr>
          <w:rFonts w:cs="Zar2" w:hint="cs"/>
          <w:rtl/>
          <w:lang w:bidi="fa-IR"/>
        </w:rPr>
        <w:t>ي</w:t>
      </w:r>
      <w:r w:rsidRPr="0063683D">
        <w:rPr>
          <w:rFonts w:cs="Zar2" w:hint="cs"/>
          <w:rtl/>
          <w:lang w:bidi="fa-IR"/>
        </w:rPr>
        <w:t xml:space="preserve"> مجتهد شه</w:t>
      </w:r>
      <w:r w:rsidR="0063683D">
        <w:rPr>
          <w:rFonts w:cs="Zar2" w:hint="cs"/>
          <w:rtl/>
          <w:lang w:bidi="fa-IR"/>
        </w:rPr>
        <w:t>ي</w:t>
      </w:r>
      <w:r w:rsidRPr="0063683D">
        <w:rPr>
          <w:rFonts w:cs="Zar2" w:hint="cs"/>
          <w:rtl/>
          <w:lang w:bidi="fa-IR"/>
        </w:rPr>
        <w:t>ر شخص</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 xml:space="preserve"> نظ</w:t>
      </w:r>
      <w:r w:rsidR="0063683D">
        <w:rPr>
          <w:rFonts w:cs="Zar2" w:hint="cs"/>
          <w:rtl/>
          <w:lang w:bidi="fa-IR"/>
        </w:rPr>
        <w:t>ي</w:t>
      </w:r>
      <w:r w:rsidRPr="0063683D">
        <w:rPr>
          <w:rFonts w:cs="Zar2" w:hint="cs"/>
          <w:rtl/>
          <w:lang w:bidi="fa-IR"/>
        </w:rPr>
        <w:t>ر بود مسمّ</w:t>
      </w:r>
      <w:r w:rsidR="0063683D">
        <w:rPr>
          <w:rFonts w:cs="Zar2" w:hint="cs"/>
          <w:rtl/>
          <w:lang w:bidi="fa-IR"/>
        </w:rPr>
        <w:t>ي</w:t>
      </w:r>
      <w:r w:rsidRPr="0063683D">
        <w:rPr>
          <w:rFonts w:cs="Zar2" w:hint="cs"/>
          <w:rtl/>
          <w:lang w:bidi="fa-IR"/>
        </w:rPr>
        <w:t xml:space="preserve"> به آقا محمّد قائن</w:t>
      </w:r>
      <w:r w:rsidR="0063683D">
        <w:rPr>
          <w:rFonts w:cs="Zar2" w:hint="cs"/>
          <w:rtl/>
          <w:lang w:bidi="fa-IR"/>
        </w:rPr>
        <w:t>ي</w:t>
      </w:r>
      <w:r w:rsidRPr="0063683D">
        <w:rPr>
          <w:rFonts w:cs="Zar2" w:hint="cs"/>
          <w:rtl/>
          <w:lang w:bidi="fa-IR"/>
        </w:rPr>
        <w:t xml:space="preserve"> که عاقبت از فم مطهّر به نب</w:t>
      </w:r>
      <w:r w:rsidR="0063683D">
        <w:rPr>
          <w:rFonts w:cs="Zar2" w:hint="cs"/>
          <w:rtl/>
          <w:lang w:bidi="fa-IR"/>
        </w:rPr>
        <w:t>ي</w:t>
      </w:r>
      <w:r w:rsidRPr="0063683D">
        <w:rPr>
          <w:rFonts w:cs="Zar2" w:hint="cs"/>
          <w:rtl/>
          <w:lang w:bidi="fa-IR"/>
        </w:rPr>
        <w:t>ل اکبر ملقّب گشت ا</w:t>
      </w:r>
      <w:r w:rsidR="0063683D">
        <w:rPr>
          <w:rFonts w:cs="Zar2" w:hint="cs"/>
          <w:rtl/>
          <w:lang w:bidi="fa-IR"/>
        </w:rPr>
        <w:t>ي</w:t>
      </w:r>
      <w:r w:rsidRPr="0063683D">
        <w:rPr>
          <w:rFonts w:cs="Zar2" w:hint="cs"/>
          <w:rtl/>
          <w:lang w:bidi="fa-IR"/>
        </w:rPr>
        <w:t>ن شخص جل</w:t>
      </w:r>
      <w:r w:rsidR="0063683D">
        <w:rPr>
          <w:rFonts w:cs="Zar2" w:hint="cs"/>
          <w:rtl/>
          <w:lang w:bidi="fa-IR"/>
        </w:rPr>
        <w:t>ي</w:t>
      </w:r>
      <w:r w:rsidRPr="0063683D">
        <w:rPr>
          <w:rFonts w:cs="Zar2" w:hint="cs"/>
          <w:rtl/>
          <w:lang w:bidi="fa-IR"/>
        </w:rPr>
        <w:t>ل در حوز</w:t>
      </w:r>
      <w:r w:rsidRPr="0063683D">
        <w:rPr>
          <w:rFonts w:ascii="Arial" w:hAnsi="Arial" w:cs="Arial" w:hint="cs"/>
          <w:rtl/>
          <w:lang w:bidi="fa-IR"/>
        </w:rPr>
        <w:t>ۀ</w:t>
      </w:r>
      <w:r w:rsidRPr="0063683D">
        <w:rPr>
          <w:rFonts w:cs="Zar2" w:hint="cs"/>
          <w:rtl/>
          <w:lang w:bidi="fa-IR"/>
        </w:rPr>
        <w:t xml:space="preserve"> آن مجتهد شه</w:t>
      </w:r>
      <w:r w:rsidR="0063683D">
        <w:rPr>
          <w:rFonts w:cs="Zar2" w:hint="cs"/>
          <w:rtl/>
          <w:lang w:bidi="fa-IR"/>
        </w:rPr>
        <w:t>ي</w:t>
      </w:r>
      <w:r w:rsidRPr="0063683D">
        <w:rPr>
          <w:rFonts w:cs="Zar2" w:hint="cs"/>
          <w:rtl/>
          <w:lang w:bidi="fa-IR"/>
        </w:rPr>
        <w:t>ر بر جم</w:t>
      </w:r>
      <w:r w:rsidR="0063683D">
        <w:rPr>
          <w:rFonts w:cs="Zar2" w:hint="cs"/>
          <w:rtl/>
          <w:lang w:bidi="fa-IR"/>
        </w:rPr>
        <w:t>ي</w:t>
      </w:r>
      <w:r w:rsidRPr="0063683D">
        <w:rPr>
          <w:rFonts w:cs="Zar2" w:hint="cs"/>
          <w:rtl/>
          <w:lang w:bidi="fa-IR"/>
        </w:rPr>
        <w:t>ع تلام</w:t>
      </w:r>
      <w:r w:rsidR="0063683D">
        <w:rPr>
          <w:rFonts w:cs="Zar2" w:hint="cs"/>
          <w:rtl/>
          <w:lang w:bidi="fa-IR"/>
        </w:rPr>
        <w:t>ي</w:t>
      </w:r>
      <w:r w:rsidRPr="0063683D">
        <w:rPr>
          <w:rFonts w:cs="Zar2" w:hint="cs"/>
          <w:rtl/>
          <w:lang w:bidi="fa-IR"/>
        </w:rPr>
        <w:t xml:space="preserve">ذ تفوّق </w:t>
      </w:r>
      <w:r w:rsidR="0063683D">
        <w:rPr>
          <w:rFonts w:cs="Zar2" w:hint="cs"/>
          <w:rtl/>
          <w:lang w:bidi="fa-IR"/>
        </w:rPr>
        <w:t>ي</w:t>
      </w:r>
      <w:r w:rsidRPr="0063683D">
        <w:rPr>
          <w:rFonts w:cs="Zar2" w:hint="cs"/>
          <w:rtl/>
          <w:lang w:bidi="fa-IR"/>
        </w:rPr>
        <w:t>افت لهذا از کلّ مستثنا گشت و به اجاز</w:t>
      </w:r>
      <w:r w:rsidRPr="0063683D">
        <w:rPr>
          <w:rFonts w:ascii="Arial" w:hAnsi="Arial" w:cs="Arial" w:hint="cs"/>
          <w:rtl/>
          <w:lang w:bidi="fa-IR"/>
        </w:rPr>
        <w:t>ۀ</w:t>
      </w:r>
      <w:r w:rsidRPr="0063683D">
        <w:rPr>
          <w:rFonts w:cs="Zar2" w:hint="cs"/>
          <w:rtl/>
          <w:lang w:bidi="fa-IR"/>
        </w:rPr>
        <w:t xml:space="preserve"> اجتهاد اختصاص </w:t>
      </w:r>
      <w:r w:rsidR="0063683D">
        <w:rPr>
          <w:rFonts w:cs="Zar2" w:hint="cs"/>
          <w:rtl/>
          <w:lang w:bidi="fa-IR"/>
        </w:rPr>
        <w:t>ي</w:t>
      </w:r>
      <w:r w:rsidRPr="0063683D">
        <w:rPr>
          <w:rFonts w:cs="Zar2" w:hint="cs"/>
          <w:rtl/>
          <w:lang w:bidi="fa-IR"/>
        </w:rPr>
        <w:t>افت ز</w:t>
      </w:r>
      <w:r w:rsidR="0063683D">
        <w:rPr>
          <w:rFonts w:cs="Zar2" w:hint="cs"/>
          <w:rtl/>
          <w:lang w:bidi="fa-IR"/>
        </w:rPr>
        <w:t>ي</w:t>
      </w:r>
      <w:r w:rsidRPr="0063683D">
        <w:rPr>
          <w:rFonts w:cs="Zar2" w:hint="cs"/>
          <w:rtl/>
          <w:lang w:bidi="fa-IR"/>
        </w:rPr>
        <w:t>را ش</w:t>
      </w:r>
      <w:r w:rsidR="0063683D">
        <w:rPr>
          <w:rFonts w:cs="Zar2" w:hint="cs"/>
          <w:rtl/>
          <w:lang w:bidi="fa-IR"/>
        </w:rPr>
        <w:t>ي</w:t>
      </w:r>
      <w:r w:rsidRPr="0063683D">
        <w:rPr>
          <w:rFonts w:cs="Zar2" w:hint="cs"/>
          <w:rtl/>
          <w:lang w:bidi="fa-IR"/>
        </w:rPr>
        <w:t>خ مرتضا</w:t>
      </w:r>
      <w:r w:rsidR="0063683D">
        <w:rPr>
          <w:rFonts w:cs="Zar2" w:hint="cs"/>
          <w:rtl/>
          <w:lang w:bidi="fa-IR"/>
        </w:rPr>
        <w:t>ي</w:t>
      </w:r>
      <w:r w:rsidRPr="0063683D">
        <w:rPr>
          <w:rFonts w:cs="Zar2" w:hint="cs"/>
          <w:rtl/>
          <w:lang w:bidi="fa-IR"/>
        </w:rPr>
        <w:t xml:space="preserve"> مرحوم اجازه به کس</w:t>
      </w:r>
      <w:r w:rsidR="0063683D">
        <w:rPr>
          <w:rFonts w:cs="Zar2" w:hint="cs"/>
          <w:rtl/>
          <w:lang w:bidi="fa-IR"/>
        </w:rPr>
        <w:t>ي</w:t>
      </w:r>
      <w:r w:rsidRPr="0063683D">
        <w:rPr>
          <w:rFonts w:cs="Zar2" w:hint="cs"/>
          <w:rtl/>
          <w:lang w:bidi="fa-IR"/>
        </w:rPr>
        <w:t xml:space="preserve"> نم</w:t>
      </w:r>
      <w:r w:rsidR="0063683D">
        <w:rPr>
          <w:rFonts w:cs="Zar2" w:hint="cs"/>
          <w:rtl/>
          <w:lang w:bidi="fa-IR"/>
        </w:rPr>
        <w:t>ي</w:t>
      </w:r>
      <w:r w:rsidRPr="0063683D">
        <w:rPr>
          <w:rFonts w:cs="Zar2" w:hint="cs"/>
          <w:rtl/>
          <w:lang w:bidi="fa-IR"/>
        </w:rPr>
        <w:t xml:space="preserve"> داد و از ا</w:t>
      </w:r>
      <w:r w:rsidR="0063683D">
        <w:rPr>
          <w:rFonts w:cs="Zar2" w:hint="cs"/>
          <w:rtl/>
          <w:lang w:bidi="fa-IR"/>
        </w:rPr>
        <w:t>ي</w:t>
      </w:r>
      <w:r w:rsidRPr="0063683D">
        <w:rPr>
          <w:rFonts w:cs="Zar2" w:hint="cs"/>
          <w:rtl/>
          <w:lang w:bidi="fa-IR"/>
        </w:rPr>
        <w:t>ن گذشته در فنون سائره مثل حکمت اشراق و مطالب عرفاء و معارف ش</w:t>
      </w:r>
      <w:r w:rsidR="0063683D">
        <w:rPr>
          <w:rFonts w:cs="Zar2" w:hint="cs"/>
          <w:rtl/>
          <w:lang w:bidi="fa-IR"/>
        </w:rPr>
        <w:t>ي</w:t>
      </w:r>
      <w:r w:rsidRPr="0063683D">
        <w:rPr>
          <w:rFonts w:cs="Zar2" w:hint="cs"/>
          <w:rtl/>
          <w:lang w:bidi="fa-IR"/>
        </w:rPr>
        <w:t>خ</w:t>
      </w:r>
      <w:r w:rsidR="0063683D">
        <w:rPr>
          <w:rFonts w:cs="Zar2" w:hint="cs"/>
          <w:rtl/>
          <w:lang w:bidi="fa-IR"/>
        </w:rPr>
        <w:t>ي</w:t>
      </w:r>
      <w:r w:rsidRPr="0063683D">
        <w:rPr>
          <w:rFonts w:cs="Zar2" w:hint="cs"/>
          <w:rtl/>
          <w:lang w:bidi="fa-IR"/>
        </w:rPr>
        <w:t>ه و فنون ادب</w:t>
      </w:r>
      <w:r w:rsidR="0063683D">
        <w:rPr>
          <w:rFonts w:cs="Zar2" w:hint="cs"/>
          <w:rtl/>
          <w:lang w:bidi="fa-IR"/>
        </w:rPr>
        <w:t>ي</w:t>
      </w:r>
      <w:r w:rsidRPr="0063683D">
        <w:rPr>
          <w:rFonts w:cs="Zar2" w:hint="cs"/>
          <w:rtl/>
          <w:lang w:bidi="fa-IR"/>
        </w:rPr>
        <w:t>ه نها</w:t>
      </w:r>
      <w:r w:rsidR="0063683D">
        <w:rPr>
          <w:rFonts w:cs="Zar2" w:hint="cs"/>
          <w:rtl/>
          <w:lang w:bidi="fa-IR"/>
        </w:rPr>
        <w:t>ي</w:t>
      </w:r>
      <w:r w:rsidRPr="0063683D">
        <w:rPr>
          <w:rFonts w:cs="Zar2" w:hint="cs"/>
          <w:rtl/>
          <w:lang w:bidi="fa-IR"/>
        </w:rPr>
        <w:t>ت مهارت داشت شخص جامع</w:t>
      </w:r>
      <w:r w:rsidR="0063683D">
        <w:rPr>
          <w:rFonts w:cs="Zar2" w:hint="cs"/>
          <w:rtl/>
          <w:lang w:bidi="fa-IR"/>
        </w:rPr>
        <w:t>ي</w:t>
      </w:r>
      <w:r w:rsidRPr="0063683D">
        <w:rPr>
          <w:rFonts w:cs="Zar2" w:hint="cs"/>
          <w:rtl/>
          <w:lang w:bidi="fa-IR"/>
        </w:rPr>
        <w:t xml:space="preserve"> بود برهان لامع</w:t>
      </w:r>
      <w:r w:rsidR="0063683D">
        <w:rPr>
          <w:rFonts w:cs="Zar2" w:hint="cs"/>
          <w:rtl/>
          <w:lang w:bidi="fa-IR"/>
        </w:rPr>
        <w:t>ي</w:t>
      </w:r>
      <w:r w:rsidRPr="0063683D">
        <w:rPr>
          <w:rFonts w:cs="Zar2" w:hint="cs"/>
          <w:rtl/>
          <w:lang w:bidi="fa-IR"/>
        </w:rPr>
        <w:t xml:space="preserve"> داشت چون به نور هد</w:t>
      </w:r>
      <w:r w:rsidR="0063683D">
        <w:rPr>
          <w:rFonts w:cs="Zar2" w:hint="cs"/>
          <w:rtl/>
          <w:lang w:bidi="fa-IR"/>
        </w:rPr>
        <w:t>ي</w:t>
      </w:r>
      <w:r w:rsidRPr="0063683D">
        <w:rPr>
          <w:rFonts w:cs="Zar2" w:hint="cs"/>
          <w:rtl/>
          <w:lang w:bidi="fa-IR"/>
        </w:rPr>
        <w:t xml:space="preserve"> منوّر و مشام به نفحات قدس معطّر شد شعل</w:t>
      </w:r>
      <w:r w:rsidRPr="0063683D">
        <w:rPr>
          <w:rFonts w:ascii="Arial" w:hAnsi="Arial" w:cs="Arial" w:hint="cs"/>
          <w:rtl/>
          <w:lang w:bidi="fa-IR"/>
        </w:rPr>
        <w:t>ۀ</w:t>
      </w:r>
      <w:r w:rsidRPr="0063683D">
        <w:rPr>
          <w:rFonts w:cs="Zar2" w:hint="cs"/>
          <w:rtl/>
          <w:lang w:bidi="fa-IR"/>
        </w:rPr>
        <w:t xml:space="preserve"> رحمان</w:t>
      </w:r>
      <w:r w:rsidR="0063683D">
        <w:rPr>
          <w:rFonts w:cs="Zar2" w:hint="cs"/>
          <w:rtl/>
          <w:lang w:bidi="fa-IR"/>
        </w:rPr>
        <w:t>ي</w:t>
      </w:r>
      <w:r w:rsidRPr="0063683D">
        <w:rPr>
          <w:rFonts w:cs="Zar2" w:hint="cs"/>
          <w:rtl/>
          <w:lang w:bidi="fa-IR"/>
        </w:rPr>
        <w:t xml:space="preserve"> گشت و سراج نوران</w:t>
      </w:r>
      <w:r w:rsidR="0063683D">
        <w:rPr>
          <w:rFonts w:cs="Zar2" w:hint="cs"/>
          <w:rtl/>
          <w:lang w:bidi="fa-IR"/>
        </w:rPr>
        <w:t>ي</w:t>
      </w:r>
      <w:r w:rsidRPr="0063683D">
        <w:rPr>
          <w:rFonts w:cs="Zar2" w:hint="cs"/>
          <w:rtl/>
          <w:lang w:bidi="fa-IR"/>
        </w:rPr>
        <w:t xml:space="preserve"> شد وجد و طرب </w:t>
      </w:r>
      <w:r w:rsidR="0063683D">
        <w:rPr>
          <w:rFonts w:cs="Zar2" w:hint="cs"/>
          <w:rtl/>
          <w:lang w:bidi="fa-IR"/>
        </w:rPr>
        <w:t>ي</w:t>
      </w:r>
      <w:r w:rsidRPr="0063683D">
        <w:rPr>
          <w:rFonts w:cs="Zar2" w:hint="cs"/>
          <w:rtl/>
          <w:lang w:bidi="fa-IR"/>
        </w:rPr>
        <w:t>افت وله و شعف</w:t>
      </w:r>
      <w:r w:rsidR="0063683D">
        <w:rPr>
          <w:rFonts w:cs="Zar2" w:hint="cs"/>
          <w:rtl/>
          <w:lang w:bidi="fa-IR"/>
        </w:rPr>
        <w:t>ي</w:t>
      </w:r>
      <w:r w:rsidRPr="0063683D">
        <w:rPr>
          <w:rFonts w:cs="Zar2" w:hint="cs"/>
          <w:rtl/>
          <w:lang w:bidi="fa-IR"/>
        </w:rPr>
        <w:t xml:space="preserve"> دست داد مانند در</w:t>
      </w:r>
      <w:r w:rsidR="0063683D">
        <w:rPr>
          <w:rFonts w:cs="Zar2" w:hint="cs"/>
          <w:rtl/>
          <w:lang w:bidi="fa-IR"/>
        </w:rPr>
        <w:t>ي</w:t>
      </w:r>
      <w:r w:rsidRPr="0063683D">
        <w:rPr>
          <w:rFonts w:cs="Zar2" w:hint="cs"/>
          <w:rtl/>
          <w:lang w:bidi="fa-IR"/>
        </w:rPr>
        <w:t>ا به جوش آمد و به مثاب</w:t>
      </w:r>
      <w:r w:rsidRPr="0063683D">
        <w:rPr>
          <w:rFonts w:ascii="Arial" w:hAnsi="Arial" w:cs="Arial" w:hint="cs"/>
          <w:rtl/>
          <w:lang w:bidi="fa-IR"/>
        </w:rPr>
        <w:t>ۀ</w:t>
      </w:r>
      <w:r w:rsidRPr="0063683D">
        <w:rPr>
          <w:rFonts w:cs="Zar2" w:hint="cs"/>
          <w:rtl/>
          <w:lang w:bidi="fa-IR"/>
        </w:rPr>
        <w:t xml:space="preserve"> نهنگ در</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عشق پرخروش گشت و چون اجاز</w:t>
      </w:r>
      <w:r w:rsidRPr="0063683D">
        <w:rPr>
          <w:rFonts w:ascii="Arial" w:hAnsi="Arial" w:cs="Arial" w:hint="cs"/>
          <w:rtl/>
          <w:lang w:bidi="fa-IR"/>
        </w:rPr>
        <w:t>ۀ</w:t>
      </w:r>
      <w:r w:rsidRPr="0063683D">
        <w:rPr>
          <w:rFonts w:cs="Zar2" w:hint="cs"/>
          <w:rtl/>
          <w:lang w:bidi="fa-IR"/>
        </w:rPr>
        <w:t xml:space="preserve"> اجتهاد از ش</w:t>
      </w:r>
      <w:r w:rsidR="0063683D">
        <w:rPr>
          <w:rFonts w:cs="Zar2" w:hint="cs"/>
          <w:rtl/>
          <w:lang w:bidi="fa-IR"/>
        </w:rPr>
        <w:t>ي</w:t>
      </w:r>
      <w:r w:rsidRPr="0063683D">
        <w:rPr>
          <w:rFonts w:cs="Zar2" w:hint="cs"/>
          <w:rtl/>
          <w:lang w:bidi="fa-IR"/>
        </w:rPr>
        <w:t>خ مشارال</w:t>
      </w:r>
      <w:r w:rsidR="0063683D">
        <w:rPr>
          <w:rFonts w:cs="Zar2" w:hint="cs"/>
          <w:rtl/>
          <w:lang w:bidi="fa-IR"/>
        </w:rPr>
        <w:t>ي</w:t>
      </w:r>
      <w:r w:rsidRPr="0063683D">
        <w:rPr>
          <w:rFonts w:cs="Zar2" w:hint="cs"/>
          <w:rtl/>
          <w:lang w:bidi="fa-IR"/>
        </w:rPr>
        <w:t>ه در نها</w:t>
      </w:r>
      <w:r w:rsidR="0063683D">
        <w:rPr>
          <w:rFonts w:cs="Zar2" w:hint="cs"/>
          <w:rtl/>
          <w:lang w:bidi="fa-IR"/>
        </w:rPr>
        <w:t>ي</w:t>
      </w:r>
      <w:r w:rsidRPr="0063683D">
        <w:rPr>
          <w:rFonts w:cs="Zar2" w:hint="cs"/>
          <w:rtl/>
          <w:lang w:bidi="fa-IR"/>
        </w:rPr>
        <w:t>ت توص</w:t>
      </w:r>
      <w:r w:rsidR="0063683D">
        <w:rPr>
          <w:rFonts w:cs="Zar2" w:hint="cs"/>
          <w:rtl/>
          <w:lang w:bidi="fa-IR"/>
        </w:rPr>
        <w:t>ي</w:t>
      </w:r>
      <w:r w:rsidRPr="0063683D">
        <w:rPr>
          <w:rFonts w:cs="Zar2" w:hint="cs"/>
          <w:rtl/>
          <w:lang w:bidi="fa-IR"/>
        </w:rPr>
        <w:t>ف و تعر</w:t>
      </w:r>
      <w:r w:rsidR="0063683D">
        <w:rPr>
          <w:rFonts w:cs="Zar2" w:hint="cs"/>
          <w:rtl/>
          <w:lang w:bidi="fa-IR"/>
        </w:rPr>
        <w:t>ي</w:t>
      </w:r>
      <w:r w:rsidRPr="0063683D">
        <w:rPr>
          <w:rFonts w:cs="Zar2" w:hint="cs"/>
          <w:rtl/>
          <w:lang w:bidi="fa-IR"/>
        </w:rPr>
        <w:t>ف ب</w:t>
      </w:r>
      <w:r w:rsidR="0063683D">
        <w:rPr>
          <w:rFonts w:cs="Zar2" w:hint="cs"/>
          <w:rtl/>
          <w:lang w:bidi="fa-IR"/>
        </w:rPr>
        <w:t>ي</w:t>
      </w:r>
      <w:r w:rsidRPr="0063683D">
        <w:rPr>
          <w:rFonts w:cs="Zar2" w:hint="cs"/>
          <w:rtl/>
          <w:lang w:bidi="fa-IR"/>
        </w:rPr>
        <w:t>افت از نجف به بغداد شتافت و به شرف لقا فائز شد و اقتباس انوار از شجر</w:t>
      </w:r>
      <w:r w:rsidRPr="0063683D">
        <w:rPr>
          <w:rFonts w:ascii="Arial" w:hAnsi="Arial" w:cs="Arial" w:hint="cs"/>
          <w:rtl/>
          <w:lang w:bidi="fa-IR"/>
        </w:rPr>
        <w:t>ۀ</w:t>
      </w:r>
      <w:r w:rsidRPr="0063683D">
        <w:rPr>
          <w:rFonts w:cs="Zar2" w:hint="cs"/>
          <w:rtl/>
          <w:lang w:bidi="fa-IR"/>
        </w:rPr>
        <w:t xml:space="preserve"> مبارک</w:t>
      </w:r>
      <w:r w:rsidRPr="0063683D">
        <w:rPr>
          <w:rFonts w:ascii="Arial" w:hAnsi="Arial" w:cs="Arial" w:hint="cs"/>
          <w:rtl/>
          <w:lang w:bidi="fa-IR"/>
        </w:rPr>
        <w:t>ۀ</w:t>
      </w:r>
      <w:r w:rsidRPr="0063683D">
        <w:rPr>
          <w:rFonts w:cs="Zar2" w:hint="cs"/>
          <w:rtl/>
          <w:lang w:bidi="fa-IR"/>
        </w:rPr>
        <w:t xml:space="preserve"> س</w:t>
      </w:r>
      <w:r w:rsidR="0063683D">
        <w:rPr>
          <w:rFonts w:cs="Zar2" w:hint="cs"/>
          <w:rtl/>
          <w:lang w:bidi="fa-IR"/>
        </w:rPr>
        <w:t>ي</w:t>
      </w:r>
      <w:r w:rsidRPr="0063683D">
        <w:rPr>
          <w:rFonts w:cs="Zar2" w:hint="cs"/>
          <w:rtl/>
          <w:lang w:bidi="fa-IR"/>
        </w:rPr>
        <w:t>نا نمود و چنان به ه</w:t>
      </w:r>
      <w:r w:rsidR="0063683D">
        <w:rPr>
          <w:rFonts w:cs="Zar2" w:hint="cs"/>
          <w:rtl/>
          <w:lang w:bidi="fa-IR"/>
        </w:rPr>
        <w:t>ي</w:t>
      </w:r>
      <w:r w:rsidRPr="0063683D">
        <w:rPr>
          <w:rFonts w:cs="Zar2" w:hint="cs"/>
          <w:rtl/>
          <w:lang w:bidi="fa-IR"/>
        </w:rPr>
        <w:t>جان آمد که شب و روز آرام نداشت روز</w:t>
      </w:r>
      <w:r w:rsidR="0063683D">
        <w:rPr>
          <w:rFonts w:cs="Zar2" w:hint="cs"/>
          <w:rtl/>
          <w:lang w:bidi="fa-IR"/>
        </w:rPr>
        <w:t>ي</w:t>
      </w:r>
      <w:r w:rsidRPr="0063683D">
        <w:rPr>
          <w:rFonts w:cs="Zar2" w:hint="cs"/>
          <w:rtl/>
          <w:lang w:bidi="fa-IR"/>
        </w:rPr>
        <w:t xml:space="preserve"> (496) ا</w:t>
      </w:r>
      <w:r w:rsidR="0063683D">
        <w:rPr>
          <w:rFonts w:cs="Zar2" w:hint="cs"/>
          <w:rtl/>
          <w:lang w:bidi="fa-IR"/>
        </w:rPr>
        <w:t>ي</w:t>
      </w:r>
      <w:r w:rsidRPr="0063683D">
        <w:rPr>
          <w:rFonts w:cs="Zar2" w:hint="cs"/>
          <w:rtl/>
          <w:lang w:bidi="fa-IR"/>
        </w:rPr>
        <w:t>ن شخص محترم در ب</w:t>
      </w:r>
      <w:r w:rsidR="0063683D">
        <w:rPr>
          <w:rFonts w:cs="Zar2" w:hint="cs"/>
          <w:rtl/>
          <w:lang w:bidi="fa-IR"/>
        </w:rPr>
        <w:t>ي</w:t>
      </w:r>
      <w:r w:rsidRPr="0063683D">
        <w:rPr>
          <w:rFonts w:cs="Zar2" w:hint="cs"/>
          <w:rtl/>
          <w:lang w:bidi="fa-IR"/>
        </w:rPr>
        <w:t>رون</w:t>
      </w:r>
      <w:r w:rsidR="0063683D">
        <w:rPr>
          <w:rFonts w:cs="Zar2" w:hint="cs"/>
          <w:rtl/>
          <w:lang w:bidi="fa-IR"/>
        </w:rPr>
        <w:t>ي</w:t>
      </w:r>
      <w:r w:rsidRPr="0063683D">
        <w:rPr>
          <w:rFonts w:cs="Zar2" w:hint="cs"/>
          <w:rtl/>
          <w:lang w:bidi="fa-IR"/>
        </w:rPr>
        <w:t xml:space="preserve"> به کمال ادب رو</w:t>
      </w:r>
      <w:r w:rsidR="0063683D">
        <w:rPr>
          <w:rFonts w:cs="Zar2" w:hint="cs"/>
          <w:rtl/>
          <w:lang w:bidi="fa-IR"/>
        </w:rPr>
        <w:t>ي</w:t>
      </w:r>
      <w:r w:rsidRPr="0063683D">
        <w:rPr>
          <w:rFonts w:cs="Zar2" w:hint="cs"/>
          <w:rtl/>
          <w:lang w:bidi="fa-IR"/>
        </w:rPr>
        <w:t xml:space="preserve"> زم</w:t>
      </w:r>
      <w:r w:rsidR="0063683D">
        <w:rPr>
          <w:rFonts w:cs="Zar2" w:hint="cs"/>
          <w:rtl/>
          <w:lang w:bidi="fa-IR"/>
        </w:rPr>
        <w:t>ي</w:t>
      </w:r>
      <w:r w:rsidRPr="0063683D">
        <w:rPr>
          <w:rFonts w:cs="Zar2" w:hint="cs"/>
          <w:rtl/>
          <w:lang w:bidi="fa-IR"/>
        </w:rPr>
        <w:t>ن حضور نور مب</w:t>
      </w:r>
      <w:r w:rsidR="0063683D">
        <w:rPr>
          <w:rFonts w:cs="Zar2" w:hint="cs"/>
          <w:rtl/>
          <w:lang w:bidi="fa-IR"/>
        </w:rPr>
        <w:t>ي</w:t>
      </w:r>
      <w:r w:rsidRPr="0063683D">
        <w:rPr>
          <w:rFonts w:cs="Zar2" w:hint="cs"/>
          <w:rtl/>
          <w:lang w:bidi="fa-IR"/>
        </w:rPr>
        <w:t>ن نشسته بود در ا</w:t>
      </w:r>
      <w:r w:rsidR="0063683D">
        <w:rPr>
          <w:rFonts w:cs="Zar2" w:hint="cs"/>
          <w:rtl/>
          <w:lang w:bidi="fa-IR"/>
        </w:rPr>
        <w:t>ي</w:t>
      </w:r>
      <w:r w:rsidRPr="0063683D">
        <w:rPr>
          <w:rFonts w:cs="Zar2" w:hint="cs"/>
          <w:rtl/>
          <w:lang w:bidi="fa-IR"/>
        </w:rPr>
        <w:t>ن اثناء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حسن عمو معتمد مجتهد</w:t>
      </w:r>
      <w:r w:rsidR="0063683D">
        <w:rPr>
          <w:rFonts w:cs="Zar2" w:hint="cs"/>
          <w:rtl/>
          <w:lang w:bidi="fa-IR"/>
        </w:rPr>
        <w:t>ي</w:t>
      </w:r>
      <w:r w:rsidRPr="0063683D">
        <w:rPr>
          <w:rFonts w:cs="Zar2" w:hint="cs"/>
          <w:rtl/>
          <w:lang w:bidi="fa-IR"/>
        </w:rPr>
        <w:t>ن کربلا با ز</w:t>
      </w:r>
      <w:r w:rsidR="0063683D">
        <w:rPr>
          <w:rFonts w:cs="Zar2" w:hint="cs"/>
          <w:rtl/>
          <w:lang w:bidi="fa-IR"/>
        </w:rPr>
        <w:t>ي</w:t>
      </w:r>
      <w:r w:rsidRPr="0063683D">
        <w:rPr>
          <w:rFonts w:cs="Zar2" w:hint="cs"/>
          <w:rtl/>
          <w:lang w:bidi="fa-IR"/>
        </w:rPr>
        <w:t>ن العابد</w:t>
      </w:r>
      <w:r w:rsidR="0063683D">
        <w:rPr>
          <w:rFonts w:cs="Zar2" w:hint="cs"/>
          <w:rtl/>
          <w:lang w:bidi="fa-IR"/>
        </w:rPr>
        <w:t>ي</w:t>
      </w:r>
      <w:r w:rsidRPr="0063683D">
        <w:rPr>
          <w:rFonts w:cs="Zar2" w:hint="cs"/>
          <w:rtl/>
          <w:lang w:bidi="fa-IR"/>
        </w:rPr>
        <w:t>ن خان فخرالدّوله وارد شدند حاج</w:t>
      </w:r>
      <w:r w:rsidR="0063683D">
        <w:rPr>
          <w:rFonts w:cs="Zar2" w:hint="cs"/>
          <w:rtl/>
          <w:lang w:bidi="fa-IR"/>
        </w:rPr>
        <w:t>ي</w:t>
      </w:r>
      <w:r w:rsidRPr="0063683D">
        <w:rPr>
          <w:rFonts w:cs="Zar2" w:hint="cs"/>
          <w:rtl/>
          <w:lang w:bidi="fa-IR"/>
        </w:rPr>
        <w:t xml:space="preserve"> مذکور ملاحظه نمود که حضرت نب</w:t>
      </w:r>
      <w:r w:rsidR="0063683D">
        <w:rPr>
          <w:rFonts w:cs="Zar2" w:hint="cs"/>
          <w:rtl/>
          <w:lang w:bidi="fa-IR"/>
        </w:rPr>
        <w:t>ي</w:t>
      </w:r>
      <w:r w:rsidRPr="0063683D">
        <w:rPr>
          <w:rFonts w:cs="Zar2" w:hint="cs"/>
          <w:rtl/>
          <w:lang w:bidi="fa-IR"/>
        </w:rPr>
        <w:t>ل اکبر دو زانو</w:t>
      </w:r>
      <w:r w:rsidR="0063683D">
        <w:rPr>
          <w:rFonts w:cs="Zar2" w:hint="cs"/>
          <w:rtl/>
          <w:lang w:bidi="fa-IR"/>
        </w:rPr>
        <w:t>ي</w:t>
      </w:r>
      <w:r w:rsidRPr="0063683D">
        <w:rPr>
          <w:rFonts w:cs="Zar2" w:hint="cs"/>
          <w:rtl/>
          <w:lang w:bidi="fa-IR"/>
        </w:rPr>
        <w:t xml:space="preserve"> ادب رو</w:t>
      </w:r>
      <w:r w:rsidR="0063683D">
        <w:rPr>
          <w:rFonts w:cs="Zar2" w:hint="cs"/>
          <w:rtl/>
          <w:lang w:bidi="fa-IR"/>
        </w:rPr>
        <w:t>ي</w:t>
      </w:r>
      <w:r w:rsidRPr="0063683D">
        <w:rPr>
          <w:rFonts w:cs="Zar2" w:hint="cs"/>
          <w:rtl/>
          <w:lang w:bidi="fa-IR"/>
        </w:rPr>
        <w:t xml:space="preserve"> زم</w:t>
      </w:r>
      <w:r w:rsidR="0063683D">
        <w:rPr>
          <w:rFonts w:cs="Zar2" w:hint="cs"/>
          <w:rtl/>
          <w:lang w:bidi="fa-IR"/>
        </w:rPr>
        <w:t>ي</w:t>
      </w:r>
      <w:r w:rsidRPr="0063683D">
        <w:rPr>
          <w:rFonts w:cs="Zar2" w:hint="cs"/>
          <w:rtl/>
          <w:lang w:bidi="fa-IR"/>
        </w:rPr>
        <w:t>ن نهاده و در نها</w:t>
      </w:r>
      <w:r w:rsidR="0063683D">
        <w:rPr>
          <w:rFonts w:cs="Zar2" w:hint="cs"/>
          <w:rtl/>
          <w:lang w:bidi="fa-IR"/>
        </w:rPr>
        <w:t>ي</w:t>
      </w:r>
      <w:r w:rsidRPr="0063683D">
        <w:rPr>
          <w:rFonts w:cs="Zar2" w:hint="cs"/>
          <w:rtl/>
          <w:lang w:bidi="fa-IR"/>
        </w:rPr>
        <w:t>ت خضوع و خشوع نشسته بس</w:t>
      </w:r>
      <w:r w:rsidR="0063683D">
        <w:rPr>
          <w:rFonts w:cs="Zar2" w:hint="cs"/>
          <w:rtl/>
          <w:lang w:bidi="fa-IR"/>
        </w:rPr>
        <w:t>ي</w:t>
      </w:r>
      <w:r w:rsidRPr="0063683D">
        <w:rPr>
          <w:rFonts w:cs="Zar2" w:hint="cs"/>
          <w:rtl/>
          <w:lang w:bidi="fa-IR"/>
        </w:rPr>
        <w:t>ار تعجّب نمود خف</w:t>
      </w:r>
      <w:r w:rsidR="0063683D">
        <w:rPr>
          <w:rFonts w:cs="Zar2" w:hint="cs"/>
          <w:rtl/>
          <w:lang w:bidi="fa-IR"/>
        </w:rPr>
        <w:t>ي</w:t>
      </w:r>
      <w:r w:rsidRPr="0063683D">
        <w:rPr>
          <w:rFonts w:cs="Zar2" w:hint="cs"/>
          <w:rtl/>
          <w:lang w:bidi="fa-IR"/>
        </w:rPr>
        <w:t>ا گفت آقا شما ا</w:t>
      </w:r>
      <w:r w:rsidR="0063683D">
        <w:rPr>
          <w:rFonts w:cs="Zar2" w:hint="cs"/>
          <w:rtl/>
          <w:lang w:bidi="fa-IR"/>
        </w:rPr>
        <w:t>ي</w:t>
      </w:r>
      <w:r w:rsidRPr="0063683D">
        <w:rPr>
          <w:rFonts w:cs="Zar2" w:hint="cs"/>
          <w:rtl/>
          <w:lang w:bidi="fa-IR"/>
        </w:rPr>
        <w:t>نجا چه م</w:t>
      </w:r>
      <w:r w:rsidR="0063683D">
        <w:rPr>
          <w:rFonts w:cs="Zar2" w:hint="cs"/>
          <w:rtl/>
          <w:lang w:bidi="fa-IR"/>
        </w:rPr>
        <w:t>ي</w:t>
      </w:r>
      <w:r w:rsidRPr="0063683D">
        <w:rPr>
          <w:rFonts w:cs="Zar2" w:hint="cs"/>
          <w:rtl/>
          <w:lang w:bidi="fa-IR"/>
        </w:rPr>
        <w:t xml:space="preserve"> کن</w:t>
      </w:r>
      <w:r w:rsidR="0063683D">
        <w:rPr>
          <w:rFonts w:cs="Zar2" w:hint="cs"/>
          <w:rtl/>
          <w:lang w:bidi="fa-IR"/>
        </w:rPr>
        <w:t>ي</w:t>
      </w:r>
      <w:r w:rsidRPr="0063683D">
        <w:rPr>
          <w:rFonts w:cs="Zar2" w:hint="cs"/>
          <w:rtl/>
          <w:lang w:bidi="fa-IR"/>
        </w:rPr>
        <w:t>د جناب نب</w:t>
      </w:r>
      <w:r w:rsidR="0063683D">
        <w:rPr>
          <w:rFonts w:cs="Zar2" w:hint="cs"/>
          <w:rtl/>
          <w:lang w:bidi="fa-IR"/>
        </w:rPr>
        <w:t>ي</w:t>
      </w:r>
      <w:r w:rsidRPr="0063683D">
        <w:rPr>
          <w:rFonts w:cs="Zar2" w:hint="cs"/>
          <w:rtl/>
          <w:lang w:bidi="fa-IR"/>
        </w:rPr>
        <w:t>ل اکبر فرمودند به جهت همان کار که شما آمده ا</w:t>
      </w:r>
      <w:r w:rsidR="0063683D">
        <w:rPr>
          <w:rFonts w:cs="Zar2" w:hint="cs"/>
          <w:rtl/>
          <w:lang w:bidi="fa-IR"/>
        </w:rPr>
        <w:t>ي</w:t>
      </w:r>
      <w:r w:rsidRPr="0063683D">
        <w:rPr>
          <w:rFonts w:cs="Zar2" w:hint="cs"/>
          <w:rtl/>
          <w:lang w:bidi="fa-IR"/>
        </w:rPr>
        <w:t>د بار</w:t>
      </w:r>
      <w:r w:rsidR="0063683D">
        <w:rPr>
          <w:rFonts w:cs="Zar2" w:hint="cs"/>
          <w:rtl/>
          <w:lang w:bidi="fa-IR"/>
        </w:rPr>
        <w:t>ي</w:t>
      </w:r>
      <w:r w:rsidRPr="0063683D">
        <w:rPr>
          <w:rFonts w:cs="Zar2" w:hint="cs"/>
          <w:rtl/>
          <w:lang w:bidi="fa-IR"/>
        </w:rPr>
        <w:t xml:space="preserve"> خ</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سبب تعجّب آنها شد ز</w:t>
      </w:r>
      <w:r w:rsidR="0063683D">
        <w:rPr>
          <w:rFonts w:cs="Zar2" w:hint="cs"/>
          <w:rtl/>
          <w:lang w:bidi="fa-IR"/>
        </w:rPr>
        <w:t>ي</w:t>
      </w:r>
      <w:r w:rsidRPr="0063683D">
        <w:rPr>
          <w:rFonts w:cs="Zar2" w:hint="cs"/>
          <w:rtl/>
          <w:lang w:bidi="fa-IR"/>
        </w:rPr>
        <w:t>را شهرت کرده بود که ا</w:t>
      </w:r>
      <w:r w:rsidR="0063683D">
        <w:rPr>
          <w:rFonts w:cs="Zar2" w:hint="cs"/>
          <w:rtl/>
          <w:lang w:bidi="fa-IR"/>
        </w:rPr>
        <w:t>ي</w:t>
      </w:r>
      <w:r w:rsidRPr="0063683D">
        <w:rPr>
          <w:rFonts w:cs="Zar2" w:hint="cs"/>
          <w:rtl/>
          <w:lang w:bidi="fa-IR"/>
        </w:rPr>
        <w:t>ن شخص ممتاز از کلّ مجتهد</w:t>
      </w:r>
      <w:r w:rsidR="0063683D">
        <w:rPr>
          <w:rFonts w:cs="Zar2" w:hint="cs"/>
          <w:rtl/>
          <w:lang w:bidi="fa-IR"/>
        </w:rPr>
        <w:t>ي</w:t>
      </w:r>
      <w:r w:rsidRPr="0063683D">
        <w:rPr>
          <w:rFonts w:cs="Zar2" w:hint="cs"/>
          <w:rtl/>
          <w:lang w:bidi="fa-IR"/>
        </w:rPr>
        <w:t>ن و معتمد عظ</w:t>
      </w:r>
      <w:r w:rsidR="0063683D">
        <w:rPr>
          <w:rFonts w:cs="Zar2" w:hint="cs"/>
          <w:rtl/>
          <w:lang w:bidi="fa-IR"/>
        </w:rPr>
        <w:t>ي</w:t>
      </w:r>
      <w:r w:rsidRPr="0063683D">
        <w:rPr>
          <w:rFonts w:cs="Zar2" w:hint="cs"/>
          <w:rtl/>
          <w:lang w:bidi="fa-IR"/>
        </w:rPr>
        <w:t>م ش</w:t>
      </w:r>
      <w:r w:rsidR="0063683D">
        <w:rPr>
          <w:rFonts w:cs="Zar2" w:hint="cs"/>
          <w:rtl/>
          <w:lang w:bidi="fa-IR"/>
        </w:rPr>
        <w:t>ي</w:t>
      </w:r>
      <w:r w:rsidRPr="0063683D">
        <w:rPr>
          <w:rFonts w:cs="Zar2" w:hint="cs"/>
          <w:rtl/>
          <w:lang w:bidi="fa-IR"/>
        </w:rPr>
        <w:t>خ جل</w:t>
      </w:r>
      <w:r w:rsidR="0063683D">
        <w:rPr>
          <w:rFonts w:cs="Zar2" w:hint="cs"/>
          <w:rtl/>
          <w:lang w:bidi="fa-IR"/>
        </w:rPr>
        <w:t>ي</w:t>
      </w:r>
      <w:r w:rsidRPr="0063683D">
        <w:rPr>
          <w:rFonts w:cs="Zar2" w:hint="cs"/>
          <w:rtl/>
          <w:lang w:bidi="fa-IR"/>
        </w:rPr>
        <w:t>ل است بار</w:t>
      </w:r>
      <w:r w:rsidR="0063683D">
        <w:rPr>
          <w:rFonts w:cs="Zar2" w:hint="cs"/>
          <w:rtl/>
          <w:lang w:bidi="fa-IR"/>
        </w:rPr>
        <w:t>ي</w:t>
      </w:r>
      <w:r w:rsidRPr="0063683D">
        <w:rPr>
          <w:rFonts w:cs="Zar2" w:hint="cs"/>
          <w:rtl/>
          <w:lang w:bidi="fa-IR"/>
        </w:rPr>
        <w:t xml:space="preserve"> بعد حضرت نب</w:t>
      </w:r>
      <w:r w:rsidR="0063683D">
        <w:rPr>
          <w:rFonts w:cs="Zar2" w:hint="cs"/>
          <w:rtl/>
          <w:lang w:bidi="fa-IR"/>
        </w:rPr>
        <w:t>ي</w:t>
      </w:r>
      <w:r w:rsidRPr="0063683D">
        <w:rPr>
          <w:rFonts w:cs="Zar2" w:hint="cs"/>
          <w:rtl/>
          <w:lang w:bidi="fa-IR"/>
        </w:rPr>
        <w:t>ل اکبر عازم ا</w:t>
      </w:r>
      <w:r w:rsidR="0063683D">
        <w:rPr>
          <w:rFonts w:cs="Zar2" w:hint="cs"/>
          <w:rtl/>
          <w:lang w:bidi="fa-IR"/>
        </w:rPr>
        <w:t>ي</w:t>
      </w:r>
      <w:r w:rsidRPr="0063683D">
        <w:rPr>
          <w:rFonts w:cs="Zar2" w:hint="cs"/>
          <w:rtl/>
          <w:lang w:bidi="fa-IR"/>
        </w:rPr>
        <w:t>ران شدند و به اقل</w:t>
      </w:r>
      <w:r w:rsidR="0063683D">
        <w:rPr>
          <w:rFonts w:cs="Zar2" w:hint="cs"/>
          <w:rtl/>
          <w:lang w:bidi="fa-IR"/>
        </w:rPr>
        <w:t>ي</w:t>
      </w:r>
      <w:r w:rsidRPr="0063683D">
        <w:rPr>
          <w:rFonts w:cs="Zar2" w:hint="cs"/>
          <w:rtl/>
          <w:lang w:bidi="fa-IR"/>
        </w:rPr>
        <w:t>م خراسان رفتند ام</w:t>
      </w:r>
      <w:r w:rsidR="0063683D">
        <w:rPr>
          <w:rFonts w:cs="Zar2" w:hint="cs"/>
          <w:rtl/>
          <w:lang w:bidi="fa-IR"/>
        </w:rPr>
        <w:t>ي</w:t>
      </w:r>
      <w:r w:rsidRPr="0063683D">
        <w:rPr>
          <w:rFonts w:cs="Zar2" w:hint="cs"/>
          <w:rtl/>
          <w:lang w:bidi="fa-IR"/>
        </w:rPr>
        <w:t>ر قائن م</w:t>
      </w:r>
      <w:r w:rsidR="0063683D">
        <w:rPr>
          <w:rFonts w:cs="Zar2" w:hint="cs"/>
          <w:rtl/>
          <w:lang w:bidi="fa-IR"/>
        </w:rPr>
        <w:t>ي</w:t>
      </w:r>
      <w:r w:rsidRPr="0063683D">
        <w:rPr>
          <w:rFonts w:cs="Zar2" w:hint="cs"/>
          <w:rtl/>
          <w:lang w:bidi="fa-IR"/>
        </w:rPr>
        <w:t>ر علم خان ابتدا به نها</w:t>
      </w:r>
      <w:r w:rsidR="0063683D">
        <w:rPr>
          <w:rFonts w:cs="Zar2" w:hint="cs"/>
          <w:rtl/>
          <w:lang w:bidi="fa-IR"/>
        </w:rPr>
        <w:t>ي</w:t>
      </w:r>
      <w:r w:rsidRPr="0063683D">
        <w:rPr>
          <w:rFonts w:cs="Zar2" w:hint="cs"/>
          <w:rtl/>
          <w:lang w:bidi="fa-IR"/>
        </w:rPr>
        <w:t>ت احترام ق</w:t>
      </w:r>
      <w:r w:rsidR="0063683D">
        <w:rPr>
          <w:rFonts w:cs="Zar2" w:hint="cs"/>
          <w:rtl/>
          <w:lang w:bidi="fa-IR"/>
        </w:rPr>
        <w:t>ي</w:t>
      </w:r>
      <w:r w:rsidRPr="0063683D">
        <w:rPr>
          <w:rFonts w:cs="Zar2" w:hint="cs"/>
          <w:rtl/>
          <w:lang w:bidi="fa-IR"/>
        </w:rPr>
        <w:t>ام نمود و حضور ا</w:t>
      </w:r>
      <w:r w:rsidR="0063683D">
        <w:rPr>
          <w:rFonts w:cs="Zar2" w:hint="cs"/>
          <w:rtl/>
          <w:lang w:bidi="fa-IR"/>
        </w:rPr>
        <w:t>ي</w:t>
      </w:r>
      <w:r w:rsidRPr="0063683D">
        <w:rPr>
          <w:rFonts w:cs="Zar2" w:hint="cs"/>
          <w:rtl/>
          <w:lang w:bidi="fa-IR"/>
        </w:rPr>
        <w:t>شان را غن</w:t>
      </w:r>
      <w:r w:rsidR="0063683D">
        <w:rPr>
          <w:rFonts w:cs="Zar2" w:hint="cs"/>
          <w:rtl/>
          <w:lang w:bidi="fa-IR"/>
        </w:rPr>
        <w:t>ي</w:t>
      </w:r>
      <w:r w:rsidRPr="0063683D">
        <w:rPr>
          <w:rFonts w:cs="Zar2" w:hint="cs"/>
          <w:rtl/>
          <w:lang w:bidi="fa-IR"/>
        </w:rPr>
        <w:t>مت ب</w:t>
      </w:r>
      <w:r w:rsidR="0063683D">
        <w:rPr>
          <w:rFonts w:cs="Zar2" w:hint="cs"/>
          <w:rtl/>
          <w:lang w:bidi="fa-IR"/>
        </w:rPr>
        <w:t>ي</w:t>
      </w:r>
      <w:r w:rsidRPr="0063683D">
        <w:rPr>
          <w:rFonts w:cs="Zar2" w:hint="cs"/>
          <w:rtl/>
          <w:lang w:bidi="fa-IR"/>
        </w:rPr>
        <w:t xml:space="preserve"> پا</w:t>
      </w:r>
      <w:r w:rsidR="0063683D">
        <w:rPr>
          <w:rFonts w:cs="Zar2" w:hint="cs"/>
          <w:rtl/>
          <w:lang w:bidi="fa-IR"/>
        </w:rPr>
        <w:t>ي</w:t>
      </w:r>
      <w:r w:rsidRPr="0063683D">
        <w:rPr>
          <w:rFonts w:cs="Zar2" w:hint="cs"/>
          <w:rtl/>
          <w:lang w:bidi="fa-IR"/>
        </w:rPr>
        <w:t>ان شمرد هر کس گمان م</w:t>
      </w:r>
      <w:r w:rsidR="0063683D">
        <w:rPr>
          <w:rFonts w:cs="Zar2" w:hint="cs"/>
          <w:rtl/>
          <w:lang w:bidi="fa-IR"/>
        </w:rPr>
        <w:t>ي</w:t>
      </w:r>
      <w:r w:rsidRPr="0063683D">
        <w:rPr>
          <w:rFonts w:cs="Zar2" w:hint="cs"/>
          <w:rtl/>
          <w:lang w:bidi="fa-IR"/>
        </w:rPr>
        <w:t xml:space="preserve"> نمود که ام</w:t>
      </w:r>
      <w:r w:rsidR="0063683D">
        <w:rPr>
          <w:rFonts w:cs="Zar2" w:hint="cs"/>
          <w:rtl/>
          <w:lang w:bidi="fa-IR"/>
        </w:rPr>
        <w:t>ي</w:t>
      </w:r>
      <w:r w:rsidRPr="0063683D">
        <w:rPr>
          <w:rFonts w:cs="Zar2" w:hint="cs"/>
          <w:rtl/>
          <w:lang w:bidi="fa-IR"/>
        </w:rPr>
        <w:t>ر با جناب فاضل در درج</w:t>
      </w:r>
      <w:r w:rsidRPr="0063683D">
        <w:rPr>
          <w:rFonts w:ascii="Arial" w:hAnsi="Arial" w:cs="Arial" w:hint="cs"/>
          <w:rtl/>
          <w:lang w:bidi="fa-IR"/>
        </w:rPr>
        <w:t>ۀ</w:t>
      </w:r>
      <w:r w:rsidRPr="0063683D">
        <w:rPr>
          <w:rFonts w:cs="Zar2" w:hint="cs"/>
          <w:rtl/>
          <w:lang w:bidi="fa-IR"/>
        </w:rPr>
        <w:t xml:space="preserve"> عشق است و تعلّق خاطر دارد ز</w:t>
      </w:r>
      <w:r w:rsidR="0063683D">
        <w:rPr>
          <w:rFonts w:cs="Zar2" w:hint="cs"/>
          <w:rtl/>
          <w:lang w:bidi="fa-IR"/>
        </w:rPr>
        <w:t>ي</w:t>
      </w:r>
      <w:r w:rsidRPr="0063683D">
        <w:rPr>
          <w:rFonts w:cs="Zar2" w:hint="cs"/>
          <w:rtl/>
          <w:lang w:bidi="fa-IR"/>
        </w:rPr>
        <w:t>را مفتون فصاحت و بلاغت و مجنون علوم و فنون او گشته بود د</w:t>
      </w:r>
      <w:r w:rsidR="0063683D">
        <w:rPr>
          <w:rFonts w:cs="Zar2" w:hint="cs"/>
          <w:rtl/>
          <w:lang w:bidi="fa-IR"/>
        </w:rPr>
        <w:t>ي</w:t>
      </w:r>
      <w:r w:rsidRPr="0063683D">
        <w:rPr>
          <w:rFonts w:cs="Zar2" w:hint="cs"/>
          <w:rtl/>
          <w:lang w:bidi="fa-IR"/>
        </w:rPr>
        <w:t>گر احترامات سائر</w:t>
      </w:r>
      <w:r w:rsidR="0063683D">
        <w:rPr>
          <w:rFonts w:cs="Zar2" w:hint="cs"/>
          <w:rtl/>
          <w:lang w:bidi="fa-IR"/>
        </w:rPr>
        <w:t>ي</w:t>
      </w:r>
      <w:r w:rsidRPr="0063683D">
        <w:rPr>
          <w:rFonts w:cs="Zar2" w:hint="cs"/>
          <w:rtl/>
          <w:lang w:bidi="fa-IR"/>
        </w:rPr>
        <w:t>ن واضح و معلوم النّاس عل</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ن ملوکهم.</w:t>
      </w:r>
    </w:p>
    <w:p w14:paraId="7DB994D7" w14:textId="77777777" w:rsidR="00C91E1A" w:rsidRPr="0063683D" w:rsidRDefault="00C91E1A" w:rsidP="00C91E1A">
      <w:pPr>
        <w:spacing w:line="312" w:lineRule="auto"/>
        <w:ind w:left="360"/>
        <w:rPr>
          <w:rFonts w:cs="Zar2" w:hint="cs"/>
          <w:rtl/>
          <w:lang w:bidi="fa-IR"/>
        </w:rPr>
      </w:pPr>
      <w:r w:rsidRPr="0063683D">
        <w:rPr>
          <w:rFonts w:cs="Zar2" w:hint="cs"/>
          <w:rtl/>
          <w:lang w:bidi="fa-IR"/>
        </w:rPr>
        <w:t>حضرت نب</w:t>
      </w:r>
      <w:r w:rsidR="0063683D">
        <w:rPr>
          <w:rFonts w:cs="Zar2" w:hint="cs"/>
          <w:rtl/>
          <w:lang w:bidi="fa-IR"/>
        </w:rPr>
        <w:t>ي</w:t>
      </w:r>
      <w:r w:rsidRPr="0063683D">
        <w:rPr>
          <w:rFonts w:cs="Zar2" w:hint="cs"/>
          <w:rtl/>
          <w:lang w:bidi="fa-IR"/>
        </w:rPr>
        <w:t>ل اکبر در ا</w:t>
      </w:r>
      <w:r w:rsidR="0063683D">
        <w:rPr>
          <w:rFonts w:cs="Zar2" w:hint="cs"/>
          <w:rtl/>
          <w:lang w:bidi="fa-IR"/>
        </w:rPr>
        <w:t>ي</w:t>
      </w:r>
      <w:r w:rsidRPr="0063683D">
        <w:rPr>
          <w:rFonts w:cs="Zar2" w:hint="cs"/>
          <w:rtl/>
          <w:lang w:bidi="fa-IR"/>
        </w:rPr>
        <w:t>ن عزّت و احترام ا</w:t>
      </w:r>
      <w:r w:rsidR="0063683D">
        <w:rPr>
          <w:rFonts w:cs="Zar2" w:hint="cs"/>
          <w:rtl/>
          <w:lang w:bidi="fa-IR"/>
        </w:rPr>
        <w:t>ي</w:t>
      </w:r>
      <w:r w:rsidRPr="0063683D">
        <w:rPr>
          <w:rFonts w:cs="Zar2" w:hint="cs"/>
          <w:rtl/>
          <w:lang w:bidi="fa-IR"/>
        </w:rPr>
        <w:t>ام م</w:t>
      </w:r>
      <w:r w:rsidR="0063683D">
        <w:rPr>
          <w:rFonts w:cs="Zar2" w:hint="cs"/>
          <w:rtl/>
          <w:lang w:bidi="fa-IR"/>
        </w:rPr>
        <w:t>ي</w:t>
      </w:r>
      <w:r w:rsidRPr="0063683D">
        <w:rPr>
          <w:rFonts w:cs="Zar2" w:hint="cs"/>
          <w:rtl/>
          <w:lang w:bidi="fa-IR"/>
        </w:rPr>
        <w:t xml:space="preserve"> گذراند ول</w:t>
      </w:r>
      <w:r w:rsidR="0063683D">
        <w:rPr>
          <w:rFonts w:cs="Zar2" w:hint="cs"/>
          <w:rtl/>
          <w:lang w:bidi="fa-IR"/>
        </w:rPr>
        <w:t>ي</w:t>
      </w:r>
      <w:r w:rsidRPr="0063683D">
        <w:rPr>
          <w:rFonts w:cs="Zar2" w:hint="cs"/>
          <w:rtl/>
          <w:lang w:bidi="fa-IR"/>
        </w:rPr>
        <w:t xml:space="preserve"> شعل</w:t>
      </w:r>
      <w:r w:rsidRPr="0063683D">
        <w:rPr>
          <w:rFonts w:ascii="Arial" w:hAnsi="Arial" w:cs="Arial" w:hint="cs"/>
          <w:rtl/>
          <w:lang w:bidi="fa-IR"/>
        </w:rPr>
        <w:t>ۀ</w:t>
      </w:r>
      <w:r w:rsidRPr="0063683D">
        <w:rPr>
          <w:rFonts w:cs="Zar2" w:hint="cs"/>
          <w:rtl/>
          <w:lang w:bidi="fa-IR"/>
        </w:rPr>
        <w:t xml:space="preserve"> محبّه الله نگذاشت که کتمان حق</w:t>
      </w:r>
      <w:r w:rsidR="0063683D">
        <w:rPr>
          <w:rFonts w:cs="Zar2" w:hint="cs"/>
          <w:rtl/>
          <w:lang w:bidi="fa-IR"/>
        </w:rPr>
        <w:t>ي</w:t>
      </w:r>
      <w:r w:rsidRPr="0063683D">
        <w:rPr>
          <w:rFonts w:cs="Zar2" w:hint="cs"/>
          <w:rtl/>
          <w:lang w:bidi="fa-IR"/>
        </w:rPr>
        <w:t>قت نما</w:t>
      </w:r>
      <w:r w:rsidR="0063683D">
        <w:rPr>
          <w:rFonts w:cs="Zar2" w:hint="cs"/>
          <w:rtl/>
          <w:lang w:bidi="fa-IR"/>
        </w:rPr>
        <w:t>ي</w:t>
      </w:r>
      <w:r w:rsidRPr="0063683D">
        <w:rPr>
          <w:rFonts w:cs="Zar2" w:hint="cs"/>
          <w:rtl/>
          <w:lang w:bidi="fa-IR"/>
        </w:rPr>
        <w:t>د جوش و خروش پوش از کار برداشت چنان برافروخت که پرد</w:t>
      </w:r>
      <w:r w:rsidRPr="0063683D">
        <w:rPr>
          <w:rFonts w:ascii="Arial" w:hAnsi="Arial" w:cs="Arial" w:hint="cs"/>
          <w:rtl/>
          <w:lang w:bidi="fa-IR"/>
        </w:rPr>
        <w:t>ۀ</w:t>
      </w:r>
      <w:r w:rsidRPr="0063683D">
        <w:rPr>
          <w:rFonts w:cs="Zar2" w:hint="cs"/>
          <w:rtl/>
          <w:lang w:bidi="fa-IR"/>
        </w:rPr>
        <w:t xml:space="preserve"> ستر و حجاب بسوخت (497) </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35"/>
      </w:tblGrid>
      <w:tr w:rsidR="008729B2" w:rsidRPr="0063683D" w14:paraId="052C14AC" w14:textId="77777777" w:rsidTr="00285698">
        <w:tc>
          <w:tcPr>
            <w:tcW w:w="4621" w:type="dxa"/>
          </w:tcPr>
          <w:p w14:paraId="538FFBC8" w14:textId="77777777" w:rsidR="008729B2" w:rsidRPr="0063683D" w:rsidRDefault="008729B2" w:rsidP="00285698">
            <w:pPr>
              <w:spacing w:line="312" w:lineRule="auto"/>
              <w:rPr>
                <w:rFonts w:cs="Zar2"/>
                <w:rtl/>
                <w:lang w:bidi="fa-IR"/>
              </w:rPr>
            </w:pPr>
            <w:r w:rsidRPr="0063683D">
              <w:rPr>
                <w:rFonts w:cs="Zar2" w:hint="cs"/>
                <w:rtl/>
                <w:lang w:bidi="fa-IR"/>
              </w:rPr>
              <w:lastRenderedPageBreak/>
              <w:t>(هزار جهد بکردم که سرّ عشق بپوشم</w:t>
            </w:r>
          </w:p>
        </w:tc>
        <w:tc>
          <w:tcPr>
            <w:tcW w:w="4622" w:type="dxa"/>
          </w:tcPr>
          <w:p w14:paraId="55BB1546" w14:textId="77777777" w:rsidR="008729B2" w:rsidRPr="0063683D" w:rsidRDefault="008729B2" w:rsidP="00285698">
            <w:pPr>
              <w:spacing w:line="312" w:lineRule="auto"/>
              <w:rPr>
                <w:rFonts w:cs="Zar2"/>
                <w:rtl/>
                <w:lang w:bidi="fa-IR"/>
              </w:rPr>
            </w:pPr>
            <w:r w:rsidRPr="0063683D">
              <w:rPr>
                <w:rFonts w:cs="Zar2" w:hint="cs"/>
                <w:rtl/>
                <w:lang w:bidi="fa-IR"/>
              </w:rPr>
              <w:t>نبود بر سر آتش م</w:t>
            </w:r>
            <w:r w:rsidR="0063683D">
              <w:rPr>
                <w:rFonts w:cs="Zar2" w:hint="cs"/>
                <w:rtl/>
                <w:lang w:bidi="fa-IR"/>
              </w:rPr>
              <w:t>ي</w:t>
            </w:r>
            <w:r w:rsidRPr="0063683D">
              <w:rPr>
                <w:rFonts w:cs="Zar2" w:hint="cs"/>
                <w:rtl/>
                <w:lang w:bidi="fa-IR"/>
              </w:rPr>
              <w:t>سّرم که نجوشم)</w:t>
            </w:r>
          </w:p>
        </w:tc>
      </w:tr>
    </w:tbl>
    <w:p w14:paraId="0721AFBA" w14:textId="77777777" w:rsidR="008729B2" w:rsidRPr="0063683D" w:rsidRDefault="008729B2" w:rsidP="00C91E1A">
      <w:pPr>
        <w:spacing w:line="312" w:lineRule="auto"/>
        <w:ind w:left="360"/>
        <w:rPr>
          <w:rFonts w:cs="Zar2" w:hint="cs"/>
          <w:rtl/>
          <w:lang w:bidi="fa-IR"/>
        </w:rPr>
      </w:pPr>
    </w:p>
    <w:p w14:paraId="325F309D" w14:textId="77777777" w:rsidR="00C91E1A" w:rsidRPr="0063683D" w:rsidRDefault="00C91E1A" w:rsidP="00C91E1A">
      <w:pPr>
        <w:spacing w:line="312" w:lineRule="auto"/>
        <w:ind w:left="360"/>
        <w:rPr>
          <w:rFonts w:cs="Zar2"/>
          <w:rtl/>
          <w:lang w:bidi="fa-IR"/>
        </w:rPr>
      </w:pPr>
      <w:r w:rsidRPr="0063683D">
        <w:rPr>
          <w:rFonts w:cs="Zar2" w:hint="cs"/>
          <w:rtl/>
          <w:lang w:bidi="fa-IR"/>
        </w:rPr>
        <w:t>ول</w:t>
      </w:r>
      <w:r w:rsidR="0063683D">
        <w:rPr>
          <w:rFonts w:cs="Zar2" w:hint="cs"/>
          <w:rtl/>
          <w:lang w:bidi="fa-IR"/>
        </w:rPr>
        <w:t>ي</w:t>
      </w:r>
      <w:r w:rsidRPr="0063683D">
        <w:rPr>
          <w:rFonts w:cs="Zar2" w:hint="cs"/>
          <w:rtl/>
          <w:lang w:bidi="fa-IR"/>
        </w:rPr>
        <w:t xml:space="preserve"> خطّ</w:t>
      </w:r>
      <w:r w:rsidRPr="0063683D">
        <w:rPr>
          <w:rFonts w:ascii="Arial" w:hAnsi="Arial" w:cs="Arial" w:hint="cs"/>
          <w:rtl/>
          <w:lang w:bidi="fa-IR"/>
        </w:rPr>
        <w:t>ۀ</w:t>
      </w:r>
      <w:r w:rsidRPr="0063683D">
        <w:rPr>
          <w:rFonts w:cs="Zar2" w:hint="cs"/>
          <w:rtl/>
          <w:lang w:bidi="fa-IR"/>
        </w:rPr>
        <w:t xml:space="preserve"> قائن روشن کرد و جمع</w:t>
      </w:r>
      <w:r w:rsidR="0063683D">
        <w:rPr>
          <w:rFonts w:cs="Zar2" w:hint="cs"/>
          <w:rtl/>
          <w:lang w:bidi="fa-IR"/>
        </w:rPr>
        <w:t>ي</w:t>
      </w:r>
      <w:r w:rsidRPr="0063683D">
        <w:rPr>
          <w:rFonts w:cs="Zar2" w:hint="cs"/>
          <w:rtl/>
          <w:lang w:bidi="fa-IR"/>
        </w:rPr>
        <w:t xml:space="preserve"> را تبل</w:t>
      </w:r>
      <w:r w:rsidR="0063683D">
        <w:rPr>
          <w:rFonts w:cs="Zar2" w:hint="cs"/>
          <w:rtl/>
          <w:lang w:bidi="fa-IR"/>
        </w:rPr>
        <w:t>ي</w:t>
      </w:r>
      <w:r w:rsidRPr="0063683D">
        <w:rPr>
          <w:rFonts w:cs="Zar2" w:hint="cs"/>
          <w:rtl/>
          <w:lang w:bidi="fa-IR"/>
        </w:rPr>
        <w:t>غ نمود و چون به ا</w:t>
      </w:r>
      <w:r w:rsidR="0063683D">
        <w:rPr>
          <w:rFonts w:cs="Zar2" w:hint="cs"/>
          <w:rtl/>
          <w:lang w:bidi="fa-IR"/>
        </w:rPr>
        <w:t>ي</w:t>
      </w:r>
      <w:r w:rsidRPr="0063683D">
        <w:rPr>
          <w:rFonts w:cs="Zar2" w:hint="cs"/>
          <w:rtl/>
          <w:lang w:bidi="fa-IR"/>
        </w:rPr>
        <w:t>ن اسم شه</w:t>
      </w:r>
      <w:r w:rsidR="0063683D">
        <w:rPr>
          <w:rFonts w:cs="Zar2" w:hint="cs"/>
          <w:rtl/>
          <w:lang w:bidi="fa-IR"/>
        </w:rPr>
        <w:t>ي</w:t>
      </w:r>
      <w:r w:rsidRPr="0063683D">
        <w:rPr>
          <w:rFonts w:cs="Zar2" w:hint="cs"/>
          <w:rtl/>
          <w:lang w:bidi="fa-IR"/>
        </w:rPr>
        <w:t>ر آفاق گشت علما</w:t>
      </w:r>
      <w:r w:rsidR="0063683D">
        <w:rPr>
          <w:rFonts w:cs="Zar2" w:hint="cs"/>
          <w:rtl/>
          <w:lang w:bidi="fa-IR"/>
        </w:rPr>
        <w:t>ي</w:t>
      </w:r>
      <w:r w:rsidRPr="0063683D">
        <w:rPr>
          <w:rFonts w:cs="Zar2" w:hint="cs"/>
          <w:rtl/>
          <w:lang w:bidi="fa-IR"/>
        </w:rPr>
        <w:t xml:space="preserve"> حسود به نفاق برخاستند و سعا</w:t>
      </w:r>
      <w:r w:rsidR="0063683D">
        <w:rPr>
          <w:rFonts w:cs="Zar2" w:hint="cs"/>
          <w:rtl/>
          <w:lang w:bidi="fa-IR"/>
        </w:rPr>
        <w:t>ي</w:t>
      </w:r>
      <w:r w:rsidRPr="0063683D">
        <w:rPr>
          <w:rFonts w:cs="Zar2" w:hint="cs"/>
          <w:rtl/>
          <w:lang w:bidi="fa-IR"/>
        </w:rPr>
        <w:t>ت به طهران نمودند ناصرالدّ</w:t>
      </w:r>
      <w:r w:rsidR="0063683D">
        <w:rPr>
          <w:rFonts w:cs="Zar2" w:hint="cs"/>
          <w:rtl/>
          <w:lang w:bidi="fa-IR"/>
        </w:rPr>
        <w:t>ي</w:t>
      </w:r>
      <w:r w:rsidRPr="0063683D">
        <w:rPr>
          <w:rFonts w:cs="Zar2" w:hint="cs"/>
          <w:rtl/>
          <w:lang w:bidi="fa-IR"/>
        </w:rPr>
        <w:t>ن شاه به انتقام برخاست و ام</w:t>
      </w:r>
      <w:r w:rsidR="0063683D">
        <w:rPr>
          <w:rFonts w:cs="Zar2" w:hint="cs"/>
          <w:rtl/>
          <w:lang w:bidi="fa-IR"/>
        </w:rPr>
        <w:t>ي</w:t>
      </w:r>
      <w:r w:rsidRPr="0063683D">
        <w:rPr>
          <w:rFonts w:cs="Zar2" w:hint="cs"/>
          <w:rtl/>
          <w:lang w:bidi="fa-IR"/>
        </w:rPr>
        <w:t>ر اقل</w:t>
      </w:r>
      <w:r w:rsidR="0063683D">
        <w:rPr>
          <w:rFonts w:cs="Zar2" w:hint="cs"/>
          <w:rtl/>
          <w:lang w:bidi="fa-IR"/>
        </w:rPr>
        <w:t>ي</w:t>
      </w:r>
      <w:r w:rsidRPr="0063683D">
        <w:rPr>
          <w:rFonts w:cs="Zar2" w:hint="cs"/>
          <w:rtl/>
          <w:lang w:bidi="fa-IR"/>
        </w:rPr>
        <w:t>م از خوف شاه به نها</w:t>
      </w:r>
      <w:r w:rsidR="0063683D">
        <w:rPr>
          <w:rFonts w:cs="Zar2" w:hint="cs"/>
          <w:rtl/>
          <w:lang w:bidi="fa-IR"/>
        </w:rPr>
        <w:t>ي</w:t>
      </w:r>
      <w:r w:rsidRPr="0063683D">
        <w:rPr>
          <w:rFonts w:cs="Zar2" w:hint="cs"/>
          <w:rtl/>
          <w:lang w:bidi="fa-IR"/>
        </w:rPr>
        <w:t>ت تعرّض ق</w:t>
      </w:r>
      <w:r w:rsidR="0063683D">
        <w:rPr>
          <w:rFonts w:cs="Zar2" w:hint="cs"/>
          <w:rtl/>
          <w:lang w:bidi="fa-IR"/>
        </w:rPr>
        <w:t>ي</w:t>
      </w:r>
      <w:r w:rsidRPr="0063683D">
        <w:rPr>
          <w:rFonts w:cs="Zar2" w:hint="cs"/>
          <w:rtl/>
          <w:lang w:bidi="fa-IR"/>
        </w:rPr>
        <w:t>ام نمود ولوله در شهر افتاد و فتن</w:t>
      </w:r>
      <w:r w:rsidRPr="0063683D">
        <w:rPr>
          <w:rFonts w:ascii="Arial" w:hAnsi="Arial" w:cs="Arial" w:hint="cs"/>
          <w:rtl/>
          <w:lang w:bidi="fa-IR"/>
        </w:rPr>
        <w:t>ۀ</w:t>
      </w:r>
      <w:r w:rsidRPr="0063683D">
        <w:rPr>
          <w:rFonts w:cs="Zar2" w:hint="cs"/>
          <w:rtl/>
          <w:lang w:bidi="fa-IR"/>
        </w:rPr>
        <w:t xml:space="preserve"> عظ</w:t>
      </w:r>
      <w:r w:rsidR="0063683D">
        <w:rPr>
          <w:rFonts w:cs="Zar2" w:hint="cs"/>
          <w:rtl/>
          <w:lang w:bidi="fa-IR"/>
        </w:rPr>
        <w:t>ي</w:t>
      </w:r>
      <w:r w:rsidRPr="0063683D">
        <w:rPr>
          <w:rFonts w:cs="Zar2" w:hint="cs"/>
          <w:rtl/>
          <w:lang w:bidi="fa-IR"/>
        </w:rPr>
        <w:t>م رخ نمود جم</w:t>
      </w:r>
      <w:r w:rsidR="0063683D">
        <w:rPr>
          <w:rFonts w:cs="Zar2" w:hint="cs"/>
          <w:rtl/>
          <w:lang w:bidi="fa-IR"/>
        </w:rPr>
        <w:t>ي</w:t>
      </w:r>
      <w:r w:rsidRPr="0063683D">
        <w:rPr>
          <w:rFonts w:cs="Zar2" w:hint="cs"/>
          <w:rtl/>
          <w:lang w:bidi="fa-IR"/>
        </w:rPr>
        <w:t>ع برآشفتند و به تعرّض پرداختند ول</w:t>
      </w:r>
      <w:r w:rsidR="0063683D">
        <w:rPr>
          <w:rFonts w:cs="Zar2" w:hint="cs"/>
          <w:rtl/>
          <w:lang w:bidi="fa-IR"/>
        </w:rPr>
        <w:t>ي</w:t>
      </w:r>
      <w:r w:rsidRPr="0063683D">
        <w:rPr>
          <w:rFonts w:cs="Zar2" w:hint="cs"/>
          <w:rtl/>
          <w:lang w:bidi="fa-IR"/>
        </w:rPr>
        <w:t xml:space="preserve"> آن سرگشته و سودائ</w:t>
      </w:r>
      <w:r w:rsidR="0063683D">
        <w:rPr>
          <w:rFonts w:cs="Zar2" w:hint="cs"/>
          <w:rtl/>
          <w:lang w:bidi="fa-IR"/>
        </w:rPr>
        <w:t>ي</w:t>
      </w:r>
      <w:r w:rsidRPr="0063683D">
        <w:rPr>
          <w:rFonts w:cs="Zar2" w:hint="cs"/>
          <w:rtl/>
          <w:lang w:bidi="fa-IR"/>
        </w:rPr>
        <w:t xml:space="preserve"> و دلداده و ش</w:t>
      </w:r>
      <w:r w:rsidR="0063683D">
        <w:rPr>
          <w:rFonts w:cs="Zar2" w:hint="cs"/>
          <w:rtl/>
          <w:lang w:bidi="fa-IR"/>
        </w:rPr>
        <w:t>ي</w:t>
      </w:r>
      <w:r w:rsidRPr="0063683D">
        <w:rPr>
          <w:rFonts w:cs="Zar2" w:hint="cs"/>
          <w:rtl/>
          <w:lang w:bidi="fa-IR"/>
        </w:rPr>
        <w:t>دائ</w:t>
      </w:r>
      <w:r w:rsidR="0063683D">
        <w:rPr>
          <w:rFonts w:cs="Zar2" w:hint="cs"/>
          <w:rtl/>
          <w:lang w:bidi="fa-IR"/>
        </w:rPr>
        <w:t>ي</w:t>
      </w:r>
      <w:r w:rsidRPr="0063683D">
        <w:rPr>
          <w:rFonts w:cs="Zar2" w:hint="cs"/>
          <w:rtl/>
          <w:lang w:bidi="fa-IR"/>
        </w:rPr>
        <w:t xml:space="preserve"> ابدا فتور ن</w:t>
      </w:r>
      <w:r w:rsidR="0063683D">
        <w:rPr>
          <w:rFonts w:cs="Zar2" w:hint="cs"/>
          <w:rtl/>
          <w:lang w:bidi="fa-IR"/>
        </w:rPr>
        <w:t>ي</w:t>
      </w:r>
      <w:r w:rsidRPr="0063683D">
        <w:rPr>
          <w:rFonts w:cs="Zar2" w:hint="cs"/>
          <w:rtl/>
          <w:lang w:bidi="fa-IR"/>
        </w:rPr>
        <w:t>اورد و مقاومت جمهور فرمود عاقبت آن واقف سرّ مکنون را از قا</w:t>
      </w:r>
      <w:r w:rsidR="0063683D">
        <w:rPr>
          <w:rFonts w:cs="Zar2" w:hint="cs"/>
          <w:rtl/>
          <w:lang w:bidi="fa-IR"/>
        </w:rPr>
        <w:t>ي</w:t>
      </w:r>
      <w:r w:rsidRPr="0063683D">
        <w:rPr>
          <w:rFonts w:cs="Zar2" w:hint="cs"/>
          <w:rtl/>
          <w:lang w:bidi="fa-IR"/>
        </w:rPr>
        <w:t>ن سرگون نمودند رهنمون به طهران شد و ب</w:t>
      </w:r>
      <w:r w:rsidR="0063683D">
        <w:rPr>
          <w:rFonts w:cs="Zar2" w:hint="cs"/>
          <w:rtl/>
          <w:lang w:bidi="fa-IR"/>
        </w:rPr>
        <w:t>ي</w:t>
      </w:r>
      <w:r w:rsidRPr="0063683D">
        <w:rPr>
          <w:rFonts w:cs="Zar2" w:hint="cs"/>
          <w:rtl/>
          <w:lang w:bidi="fa-IR"/>
        </w:rPr>
        <w:t xml:space="preserve"> سر و سامان گشت در طهران عوانان دست تطاول گشودند فرّاشان در جستجو بودند و چاوشان در هر کو</w:t>
      </w:r>
      <w:r w:rsidR="0063683D">
        <w:rPr>
          <w:rFonts w:cs="Zar2" w:hint="cs"/>
          <w:rtl/>
          <w:lang w:bidi="fa-IR"/>
        </w:rPr>
        <w:t>ي</w:t>
      </w:r>
      <w:r w:rsidRPr="0063683D">
        <w:rPr>
          <w:rFonts w:cs="Zar2" w:hint="cs"/>
          <w:rtl/>
          <w:lang w:bidi="fa-IR"/>
        </w:rPr>
        <w:t xml:space="preserve"> در گفتگو تا بدست آرند و عقوبت و شکنجه نما</w:t>
      </w:r>
      <w:r w:rsidR="0063683D">
        <w:rPr>
          <w:rFonts w:cs="Zar2" w:hint="cs"/>
          <w:rtl/>
          <w:lang w:bidi="fa-IR"/>
        </w:rPr>
        <w:t>ي</w:t>
      </w:r>
      <w:r w:rsidRPr="0063683D">
        <w:rPr>
          <w:rFonts w:cs="Zar2" w:hint="cs"/>
          <w:rtl/>
          <w:lang w:bidi="fa-IR"/>
        </w:rPr>
        <w:t>ند گاه</w:t>
      </w:r>
      <w:r w:rsidR="0063683D">
        <w:rPr>
          <w:rFonts w:cs="Zar2" w:hint="cs"/>
          <w:rtl/>
          <w:lang w:bidi="fa-IR"/>
        </w:rPr>
        <w:t>ي</w:t>
      </w:r>
      <w:r w:rsidRPr="0063683D">
        <w:rPr>
          <w:rFonts w:cs="Zar2" w:hint="cs"/>
          <w:rtl/>
          <w:lang w:bidi="fa-IR"/>
        </w:rPr>
        <w:t xml:space="preserve"> مانند آه مظلومان بر هر فراز</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شتافت و گه</w:t>
      </w:r>
      <w:r w:rsidR="0063683D">
        <w:rPr>
          <w:rFonts w:cs="Zar2" w:hint="cs"/>
          <w:rtl/>
          <w:lang w:bidi="fa-IR"/>
        </w:rPr>
        <w:t>ي</w:t>
      </w:r>
      <w:r w:rsidRPr="0063683D">
        <w:rPr>
          <w:rFonts w:cs="Zar2" w:hint="cs"/>
          <w:rtl/>
          <w:lang w:bidi="fa-IR"/>
        </w:rPr>
        <w:t xml:space="preserve"> مانند سرشک چشم ستمد</w:t>
      </w:r>
      <w:r w:rsidR="0063683D">
        <w:rPr>
          <w:rFonts w:cs="Zar2" w:hint="cs"/>
          <w:rtl/>
          <w:lang w:bidi="fa-IR"/>
        </w:rPr>
        <w:t>ي</w:t>
      </w:r>
      <w:r w:rsidRPr="0063683D">
        <w:rPr>
          <w:rFonts w:cs="Zar2" w:hint="cs"/>
          <w:rtl/>
          <w:lang w:bidi="fa-IR"/>
        </w:rPr>
        <w:t>دگان به هر نش</w:t>
      </w:r>
      <w:r w:rsidR="0063683D">
        <w:rPr>
          <w:rFonts w:cs="Zar2" w:hint="cs"/>
          <w:rtl/>
          <w:lang w:bidi="fa-IR"/>
        </w:rPr>
        <w:t>ي</w:t>
      </w:r>
      <w:r w:rsidRPr="0063683D">
        <w:rPr>
          <w:rFonts w:cs="Zar2" w:hint="cs"/>
          <w:rtl/>
          <w:lang w:bidi="fa-IR"/>
        </w:rPr>
        <w:t>ب</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تاخت لهذا مجبور شد عمامه برداشت و کلاه بر سر گذاشت تا عوانان نشناسند و به اذ</w:t>
      </w:r>
      <w:r w:rsidR="0063683D">
        <w:rPr>
          <w:rFonts w:cs="Zar2" w:hint="cs"/>
          <w:rtl/>
          <w:lang w:bidi="fa-IR"/>
        </w:rPr>
        <w:t>ي</w:t>
      </w:r>
      <w:r w:rsidRPr="0063683D">
        <w:rPr>
          <w:rFonts w:cs="Zar2" w:hint="cs"/>
          <w:rtl/>
          <w:lang w:bidi="fa-IR"/>
        </w:rPr>
        <w:t>ت و جفا برنخ</w:t>
      </w:r>
      <w:r w:rsidR="0063683D">
        <w:rPr>
          <w:rFonts w:cs="Zar2" w:hint="cs"/>
          <w:rtl/>
          <w:lang w:bidi="fa-IR"/>
        </w:rPr>
        <w:t>ي</w:t>
      </w:r>
      <w:r w:rsidRPr="0063683D">
        <w:rPr>
          <w:rFonts w:cs="Zar2" w:hint="cs"/>
          <w:rtl/>
          <w:lang w:bidi="fa-IR"/>
        </w:rPr>
        <w:t>زند ول</w:t>
      </w:r>
      <w:r w:rsidR="0063683D">
        <w:rPr>
          <w:rFonts w:cs="Zar2" w:hint="cs"/>
          <w:rtl/>
          <w:lang w:bidi="fa-IR"/>
        </w:rPr>
        <w:t>ي</w:t>
      </w:r>
      <w:r w:rsidRPr="0063683D">
        <w:rPr>
          <w:rFonts w:cs="Zar2" w:hint="cs"/>
          <w:rtl/>
          <w:lang w:bidi="fa-IR"/>
        </w:rPr>
        <w:t xml:space="preserve"> خف</w:t>
      </w:r>
      <w:r w:rsidR="0063683D">
        <w:rPr>
          <w:rFonts w:cs="Zar2" w:hint="cs"/>
          <w:rtl/>
          <w:lang w:bidi="fa-IR"/>
        </w:rPr>
        <w:t>ي</w:t>
      </w:r>
      <w:r w:rsidRPr="0063683D">
        <w:rPr>
          <w:rFonts w:cs="Zar2" w:hint="cs"/>
          <w:rtl/>
          <w:lang w:bidi="fa-IR"/>
        </w:rPr>
        <w:t>ا به کمال همّت به نشر نفحات اله</w:t>
      </w:r>
      <w:r w:rsidR="0063683D">
        <w:rPr>
          <w:rFonts w:cs="Zar2" w:hint="cs"/>
          <w:rtl/>
          <w:lang w:bidi="fa-IR"/>
        </w:rPr>
        <w:t>ي</w:t>
      </w:r>
      <w:r w:rsidRPr="0063683D">
        <w:rPr>
          <w:rFonts w:cs="Zar2" w:hint="cs"/>
          <w:rtl/>
          <w:lang w:bidi="fa-IR"/>
        </w:rPr>
        <w:t xml:space="preserve"> مشغول و به القاء حجج و براه</w:t>
      </w:r>
      <w:r w:rsidR="0063683D">
        <w:rPr>
          <w:rFonts w:cs="Zar2" w:hint="cs"/>
          <w:rtl/>
          <w:lang w:bidi="fa-IR"/>
        </w:rPr>
        <w:t>ي</w:t>
      </w:r>
      <w:r w:rsidRPr="0063683D">
        <w:rPr>
          <w:rFonts w:cs="Zar2" w:hint="cs"/>
          <w:rtl/>
          <w:lang w:bidi="fa-IR"/>
        </w:rPr>
        <w:t>ن مألوف سراج</w:t>
      </w:r>
      <w:r w:rsidR="0063683D">
        <w:rPr>
          <w:rFonts w:cs="Zar2" w:hint="cs"/>
          <w:rtl/>
          <w:lang w:bidi="fa-IR"/>
        </w:rPr>
        <w:t>ي</w:t>
      </w:r>
      <w:r w:rsidRPr="0063683D">
        <w:rPr>
          <w:rFonts w:cs="Zar2" w:hint="cs"/>
          <w:rtl/>
          <w:lang w:bidi="fa-IR"/>
        </w:rPr>
        <w:t xml:space="preserve"> نوران</w:t>
      </w:r>
      <w:r w:rsidR="0063683D">
        <w:rPr>
          <w:rFonts w:cs="Zar2" w:hint="cs"/>
          <w:rtl/>
          <w:lang w:bidi="fa-IR"/>
        </w:rPr>
        <w:t>ي</w:t>
      </w:r>
      <w:r w:rsidRPr="0063683D">
        <w:rPr>
          <w:rFonts w:cs="Zar2" w:hint="cs"/>
          <w:rtl/>
          <w:lang w:bidi="fa-IR"/>
        </w:rPr>
        <w:t xml:space="preserve"> بود و شعله ئ</w:t>
      </w:r>
      <w:r w:rsidR="0063683D">
        <w:rPr>
          <w:rFonts w:cs="Zar2" w:hint="cs"/>
          <w:rtl/>
          <w:lang w:bidi="fa-IR"/>
        </w:rPr>
        <w:t>ي</w:t>
      </w:r>
      <w:r w:rsidRPr="0063683D">
        <w:rPr>
          <w:rFonts w:cs="Zar2" w:hint="cs"/>
          <w:rtl/>
          <w:lang w:bidi="fa-IR"/>
        </w:rPr>
        <w:t xml:space="preserve"> رحمان</w:t>
      </w:r>
      <w:r w:rsidR="0063683D">
        <w:rPr>
          <w:rFonts w:cs="Zar2" w:hint="cs"/>
          <w:rtl/>
          <w:lang w:bidi="fa-IR"/>
        </w:rPr>
        <w:t>ي</w:t>
      </w:r>
      <w:r w:rsidRPr="0063683D">
        <w:rPr>
          <w:rFonts w:cs="Zar2" w:hint="cs"/>
          <w:rtl/>
          <w:lang w:bidi="fa-IR"/>
        </w:rPr>
        <w:t xml:space="preserve"> هم</w:t>
      </w:r>
      <w:r w:rsidR="0063683D">
        <w:rPr>
          <w:rFonts w:cs="Zar2" w:hint="cs"/>
          <w:rtl/>
          <w:lang w:bidi="fa-IR"/>
        </w:rPr>
        <w:t>ي</w:t>
      </w:r>
      <w:r w:rsidRPr="0063683D">
        <w:rPr>
          <w:rFonts w:cs="Zar2" w:hint="cs"/>
          <w:rtl/>
          <w:lang w:bidi="fa-IR"/>
        </w:rPr>
        <w:t>شه در خطر بود و در حال</w:t>
      </w:r>
      <w:r w:rsidR="0063683D">
        <w:rPr>
          <w:rFonts w:cs="Zar2" w:hint="cs"/>
          <w:rtl/>
          <w:lang w:bidi="fa-IR"/>
        </w:rPr>
        <w:t>ي</w:t>
      </w:r>
      <w:r w:rsidRPr="0063683D">
        <w:rPr>
          <w:rFonts w:cs="Zar2" w:hint="cs"/>
          <w:rtl/>
          <w:lang w:bidi="fa-IR"/>
        </w:rPr>
        <w:t xml:space="preserve"> پرحذر همواره حکومت در جستجو بود (498) و احزاب در گفتگولهذا عاقبت به بخارا و عشق آباد توجّه نمود و در آن خطّه و د</w:t>
      </w:r>
      <w:r w:rsidR="0063683D">
        <w:rPr>
          <w:rFonts w:cs="Zar2" w:hint="cs"/>
          <w:rtl/>
          <w:lang w:bidi="fa-IR"/>
        </w:rPr>
        <w:t>ي</w:t>
      </w:r>
      <w:r w:rsidRPr="0063683D">
        <w:rPr>
          <w:rFonts w:cs="Zar2" w:hint="cs"/>
          <w:rtl/>
          <w:lang w:bidi="fa-IR"/>
        </w:rPr>
        <w:t>ار به ب</w:t>
      </w:r>
      <w:r w:rsidR="0063683D">
        <w:rPr>
          <w:rFonts w:cs="Zar2" w:hint="cs"/>
          <w:rtl/>
          <w:lang w:bidi="fa-IR"/>
        </w:rPr>
        <w:t>ي</w:t>
      </w:r>
      <w:r w:rsidRPr="0063683D">
        <w:rPr>
          <w:rFonts w:cs="Zar2" w:hint="cs"/>
          <w:rtl/>
          <w:lang w:bidi="fa-IR"/>
        </w:rPr>
        <w:t>ان اسرار م</w:t>
      </w:r>
      <w:r w:rsidR="0063683D">
        <w:rPr>
          <w:rFonts w:cs="Zar2" w:hint="cs"/>
          <w:rtl/>
          <w:lang w:bidi="fa-IR"/>
        </w:rPr>
        <w:t>ي</w:t>
      </w:r>
      <w:r w:rsidRPr="0063683D">
        <w:rPr>
          <w:rFonts w:cs="Zar2" w:hint="cs"/>
          <w:rtl/>
          <w:lang w:bidi="fa-IR"/>
        </w:rPr>
        <w:t xml:space="preserve"> پرداخت و چون شمع م</w:t>
      </w:r>
      <w:r w:rsidR="0063683D">
        <w:rPr>
          <w:rFonts w:cs="Zar2" w:hint="cs"/>
          <w:rtl/>
          <w:lang w:bidi="fa-IR"/>
        </w:rPr>
        <w:t>ي</w:t>
      </w:r>
      <w:r w:rsidRPr="0063683D">
        <w:rPr>
          <w:rFonts w:cs="Zar2" w:hint="cs"/>
          <w:rtl/>
          <w:lang w:bidi="fa-IR"/>
        </w:rPr>
        <w:t xml:space="preserve"> گداخت ول</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صدمات و بل</w:t>
      </w:r>
      <w:r w:rsidR="0063683D">
        <w:rPr>
          <w:rFonts w:cs="Zar2" w:hint="cs"/>
          <w:rtl/>
          <w:lang w:bidi="fa-IR"/>
        </w:rPr>
        <w:t>ي</w:t>
      </w:r>
      <w:r w:rsidRPr="0063683D">
        <w:rPr>
          <w:rFonts w:cs="Zar2" w:hint="cs"/>
          <w:rtl/>
          <w:lang w:bidi="fa-IR"/>
        </w:rPr>
        <w:t>ات پژمرده و افسرده ننمود بلکه روزبروز بر شعله و حالت افزود لسان ناطق بود و طب</w:t>
      </w:r>
      <w:r w:rsidR="0063683D">
        <w:rPr>
          <w:rFonts w:cs="Zar2" w:hint="cs"/>
          <w:rtl/>
          <w:lang w:bidi="fa-IR"/>
        </w:rPr>
        <w:t>ي</w:t>
      </w:r>
      <w:r w:rsidRPr="0063683D">
        <w:rPr>
          <w:rFonts w:cs="Zar2" w:hint="cs"/>
          <w:rtl/>
          <w:lang w:bidi="fa-IR"/>
        </w:rPr>
        <w:t>ب حاذق هر درد</w:t>
      </w:r>
      <w:r w:rsidR="0063683D">
        <w:rPr>
          <w:rFonts w:cs="Zar2" w:hint="cs"/>
          <w:rtl/>
          <w:lang w:bidi="fa-IR"/>
        </w:rPr>
        <w:t>ي</w:t>
      </w:r>
      <w:r w:rsidRPr="0063683D">
        <w:rPr>
          <w:rFonts w:cs="Zar2" w:hint="cs"/>
          <w:rtl/>
          <w:lang w:bidi="fa-IR"/>
        </w:rPr>
        <w:t xml:space="preserve"> را درمان بود و هر زخم</w:t>
      </w:r>
      <w:r w:rsidR="0063683D">
        <w:rPr>
          <w:rFonts w:cs="Zar2" w:hint="cs"/>
          <w:rtl/>
          <w:lang w:bidi="fa-IR"/>
        </w:rPr>
        <w:t>ي</w:t>
      </w:r>
      <w:r w:rsidRPr="0063683D">
        <w:rPr>
          <w:rFonts w:cs="Zar2" w:hint="cs"/>
          <w:rtl/>
          <w:lang w:bidi="fa-IR"/>
        </w:rPr>
        <w:t xml:space="preserve"> را مرهم دل و جان اهل حکمت اشراق را به قواعد اشراق</w:t>
      </w:r>
      <w:r w:rsidR="0063683D">
        <w:rPr>
          <w:rFonts w:cs="Zar2" w:hint="cs"/>
          <w:rtl/>
          <w:lang w:bidi="fa-IR"/>
        </w:rPr>
        <w:t>ي</w:t>
      </w:r>
      <w:r w:rsidRPr="0063683D">
        <w:rPr>
          <w:rFonts w:cs="Zar2" w:hint="cs"/>
          <w:rtl/>
          <w:lang w:bidi="fa-IR"/>
        </w:rPr>
        <w:t>ون هدا</w:t>
      </w:r>
      <w:r w:rsidR="0063683D">
        <w:rPr>
          <w:rFonts w:cs="Zar2" w:hint="cs"/>
          <w:rtl/>
          <w:lang w:bidi="fa-IR"/>
        </w:rPr>
        <w:t>ي</w:t>
      </w:r>
      <w:r w:rsidRPr="0063683D">
        <w:rPr>
          <w:rFonts w:cs="Zar2" w:hint="cs"/>
          <w:rtl/>
          <w:lang w:bidi="fa-IR"/>
        </w:rPr>
        <w:t>ت م</w:t>
      </w:r>
      <w:r w:rsidR="0063683D">
        <w:rPr>
          <w:rFonts w:cs="Zar2" w:hint="cs"/>
          <w:rtl/>
          <w:lang w:bidi="fa-IR"/>
        </w:rPr>
        <w:t>ي</w:t>
      </w:r>
      <w:r w:rsidRPr="0063683D">
        <w:rPr>
          <w:rFonts w:cs="Zar2" w:hint="cs"/>
          <w:rtl/>
          <w:lang w:bidi="fa-IR"/>
        </w:rPr>
        <w:t xml:space="preserve"> نمود و عارفان را به دلائل کشف و شهود اثبات ظهور مل</w:t>
      </w:r>
      <w:r w:rsidR="0063683D">
        <w:rPr>
          <w:rFonts w:cs="Zar2" w:hint="cs"/>
          <w:rtl/>
          <w:lang w:bidi="fa-IR"/>
        </w:rPr>
        <w:t>ي</w:t>
      </w:r>
      <w:r w:rsidRPr="0063683D">
        <w:rPr>
          <w:rFonts w:cs="Zar2" w:hint="cs"/>
          <w:rtl/>
          <w:lang w:bidi="fa-IR"/>
        </w:rPr>
        <w:t>ک وجود م</w:t>
      </w:r>
      <w:r w:rsidR="0063683D">
        <w:rPr>
          <w:rFonts w:cs="Zar2" w:hint="cs"/>
          <w:rtl/>
          <w:lang w:bidi="fa-IR"/>
        </w:rPr>
        <w:t>ي</w:t>
      </w:r>
      <w:r w:rsidRPr="0063683D">
        <w:rPr>
          <w:rFonts w:cs="Zar2" w:hint="cs"/>
          <w:rtl/>
          <w:lang w:bidi="fa-IR"/>
        </w:rPr>
        <w:t xml:space="preserve"> کرد اعاظم ش</w:t>
      </w:r>
      <w:r w:rsidR="0063683D">
        <w:rPr>
          <w:rFonts w:cs="Zar2" w:hint="cs"/>
          <w:rtl/>
          <w:lang w:bidi="fa-IR"/>
        </w:rPr>
        <w:t>ي</w:t>
      </w:r>
      <w:r w:rsidRPr="0063683D">
        <w:rPr>
          <w:rFonts w:cs="Zar2" w:hint="cs"/>
          <w:rtl/>
          <w:lang w:bidi="fa-IR"/>
        </w:rPr>
        <w:t>خ</w:t>
      </w:r>
      <w:r w:rsidR="0063683D">
        <w:rPr>
          <w:rFonts w:cs="Zar2" w:hint="cs"/>
          <w:rtl/>
          <w:lang w:bidi="fa-IR"/>
        </w:rPr>
        <w:t>ي</w:t>
      </w:r>
      <w:r w:rsidRPr="0063683D">
        <w:rPr>
          <w:rFonts w:cs="Zar2" w:hint="cs"/>
          <w:rtl/>
          <w:lang w:bidi="fa-IR"/>
        </w:rPr>
        <w:t>ه را به صر</w:t>
      </w:r>
      <w:r w:rsidR="0063683D">
        <w:rPr>
          <w:rFonts w:cs="Zar2" w:hint="cs"/>
          <w:rtl/>
          <w:lang w:bidi="fa-IR"/>
        </w:rPr>
        <w:t>ي</w:t>
      </w:r>
      <w:r w:rsidRPr="0063683D">
        <w:rPr>
          <w:rFonts w:cs="Zar2" w:hint="cs"/>
          <w:rtl/>
          <w:lang w:bidi="fa-IR"/>
        </w:rPr>
        <w:t>ح عبارات ش</w:t>
      </w:r>
      <w:r w:rsidR="0063683D">
        <w:rPr>
          <w:rFonts w:cs="Zar2" w:hint="cs"/>
          <w:rtl/>
          <w:lang w:bidi="fa-IR"/>
        </w:rPr>
        <w:t>ي</w:t>
      </w:r>
      <w:r w:rsidRPr="0063683D">
        <w:rPr>
          <w:rFonts w:cs="Zar2" w:hint="cs"/>
          <w:rtl/>
          <w:lang w:bidi="fa-IR"/>
        </w:rPr>
        <w:t>خ و س</w:t>
      </w:r>
      <w:r w:rsidR="0063683D">
        <w:rPr>
          <w:rFonts w:cs="Zar2" w:hint="cs"/>
          <w:rtl/>
          <w:lang w:bidi="fa-IR"/>
        </w:rPr>
        <w:t>ي</w:t>
      </w:r>
      <w:r w:rsidRPr="0063683D">
        <w:rPr>
          <w:rFonts w:cs="Zar2" w:hint="cs"/>
          <w:rtl/>
          <w:lang w:bidi="fa-IR"/>
        </w:rPr>
        <w:t>د مرحوم اقناع م</w:t>
      </w:r>
      <w:r w:rsidR="0063683D">
        <w:rPr>
          <w:rFonts w:cs="Zar2" w:hint="cs"/>
          <w:rtl/>
          <w:lang w:bidi="fa-IR"/>
        </w:rPr>
        <w:t>ي</w:t>
      </w:r>
      <w:r w:rsidRPr="0063683D">
        <w:rPr>
          <w:rFonts w:cs="Zar2" w:hint="cs"/>
          <w:rtl/>
          <w:lang w:bidi="fa-IR"/>
        </w:rPr>
        <w:t xml:space="preserve"> کرد و فقها را به آ</w:t>
      </w:r>
      <w:r w:rsidR="0063683D">
        <w:rPr>
          <w:rFonts w:cs="Zar2" w:hint="cs"/>
          <w:rtl/>
          <w:lang w:bidi="fa-IR"/>
        </w:rPr>
        <w:t>ي</w:t>
      </w:r>
      <w:r w:rsidRPr="0063683D">
        <w:rPr>
          <w:rFonts w:cs="Zar2" w:hint="cs"/>
          <w:rtl/>
          <w:lang w:bidi="fa-IR"/>
        </w:rPr>
        <w:t>ات قرآن و احاد</w:t>
      </w:r>
      <w:r w:rsidR="0063683D">
        <w:rPr>
          <w:rFonts w:cs="Zar2" w:hint="cs"/>
          <w:rtl/>
          <w:lang w:bidi="fa-IR"/>
        </w:rPr>
        <w:t>ي</w:t>
      </w:r>
      <w:r w:rsidRPr="0063683D">
        <w:rPr>
          <w:rFonts w:cs="Zar2" w:hint="cs"/>
          <w:rtl/>
          <w:lang w:bidi="fa-IR"/>
        </w:rPr>
        <w:t>ث ائمّ</w:t>
      </w:r>
      <w:r w:rsidRPr="0063683D">
        <w:rPr>
          <w:rFonts w:ascii="Arial" w:hAnsi="Arial" w:cs="Arial" w:hint="cs"/>
          <w:rtl/>
          <w:lang w:bidi="fa-IR"/>
        </w:rPr>
        <w:t>ۀ</w:t>
      </w:r>
      <w:r w:rsidRPr="0063683D">
        <w:rPr>
          <w:rFonts w:cs="Zar2" w:hint="cs"/>
          <w:rtl/>
          <w:lang w:bidi="fa-IR"/>
        </w:rPr>
        <w:t xml:space="preserve"> هد</w:t>
      </w:r>
      <w:r w:rsidR="0063683D">
        <w:rPr>
          <w:rFonts w:cs="Zar2" w:hint="cs"/>
          <w:rtl/>
          <w:lang w:bidi="fa-IR"/>
        </w:rPr>
        <w:t>ي</w:t>
      </w:r>
      <w:r w:rsidRPr="0063683D">
        <w:rPr>
          <w:rFonts w:cs="Zar2" w:hint="cs"/>
          <w:rtl/>
          <w:lang w:bidi="fa-IR"/>
        </w:rPr>
        <w:t xml:space="preserve"> دلالت م</w:t>
      </w:r>
      <w:r w:rsidR="0063683D">
        <w:rPr>
          <w:rFonts w:cs="Zar2" w:hint="cs"/>
          <w:rtl/>
          <w:lang w:bidi="fa-IR"/>
        </w:rPr>
        <w:t>ي</w:t>
      </w:r>
      <w:r w:rsidRPr="0063683D">
        <w:rPr>
          <w:rFonts w:cs="Zar2" w:hint="cs"/>
          <w:rtl/>
          <w:lang w:bidi="fa-IR"/>
        </w:rPr>
        <w:t xml:space="preserve"> فرمود لهذا هر درمند</w:t>
      </w:r>
      <w:r w:rsidR="0063683D">
        <w:rPr>
          <w:rFonts w:cs="Zar2" w:hint="cs"/>
          <w:rtl/>
          <w:lang w:bidi="fa-IR"/>
        </w:rPr>
        <w:t>ي</w:t>
      </w:r>
      <w:r w:rsidRPr="0063683D">
        <w:rPr>
          <w:rFonts w:cs="Zar2" w:hint="cs"/>
          <w:rtl/>
          <w:lang w:bidi="fa-IR"/>
        </w:rPr>
        <w:t xml:space="preserve"> را درمان فور</w:t>
      </w:r>
      <w:r w:rsidR="0063683D">
        <w:rPr>
          <w:rFonts w:cs="Zar2" w:hint="cs"/>
          <w:rtl/>
          <w:lang w:bidi="fa-IR"/>
        </w:rPr>
        <w:t>ي</w:t>
      </w:r>
      <w:r w:rsidRPr="0063683D">
        <w:rPr>
          <w:rFonts w:cs="Zar2" w:hint="cs"/>
          <w:rtl/>
          <w:lang w:bidi="fa-IR"/>
        </w:rPr>
        <w:t xml:space="preserve"> بود و هر مستمند</w:t>
      </w:r>
      <w:r w:rsidR="0063683D">
        <w:rPr>
          <w:rFonts w:cs="Zar2" w:hint="cs"/>
          <w:rtl/>
          <w:lang w:bidi="fa-IR"/>
        </w:rPr>
        <w:t>ي</w:t>
      </w:r>
      <w:r w:rsidRPr="0063683D">
        <w:rPr>
          <w:rFonts w:cs="Zar2" w:hint="cs"/>
          <w:rtl/>
          <w:lang w:bidi="fa-IR"/>
        </w:rPr>
        <w:t xml:space="preserve"> را عطا</w:t>
      </w:r>
      <w:r w:rsidR="0063683D">
        <w:rPr>
          <w:rFonts w:cs="Zar2" w:hint="cs"/>
          <w:rtl/>
          <w:lang w:bidi="fa-IR"/>
        </w:rPr>
        <w:t>ي</w:t>
      </w:r>
      <w:r w:rsidRPr="0063683D">
        <w:rPr>
          <w:rFonts w:cs="Zar2" w:hint="cs"/>
          <w:rtl/>
          <w:lang w:bidi="fa-IR"/>
        </w:rPr>
        <w:t xml:space="preserve"> کلّ</w:t>
      </w:r>
      <w:r w:rsidR="0063683D">
        <w:rPr>
          <w:rFonts w:cs="Zar2" w:hint="cs"/>
          <w:rtl/>
          <w:lang w:bidi="fa-IR"/>
        </w:rPr>
        <w:t>ي</w:t>
      </w:r>
      <w:r w:rsidRPr="0063683D">
        <w:rPr>
          <w:rFonts w:cs="Zar2" w:hint="cs"/>
          <w:rtl/>
          <w:lang w:bidi="fa-IR"/>
        </w:rPr>
        <w:t>.</w:t>
      </w:r>
    </w:p>
    <w:p w14:paraId="08D8B9CD" w14:textId="77777777" w:rsidR="00C91E1A" w:rsidRPr="0063683D" w:rsidRDefault="00C91E1A" w:rsidP="00C91E1A">
      <w:pPr>
        <w:spacing w:line="312" w:lineRule="auto"/>
        <w:ind w:left="360"/>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در بخارا ب</w:t>
      </w:r>
      <w:r w:rsidR="0063683D">
        <w:rPr>
          <w:rFonts w:cs="Zar2" w:hint="cs"/>
          <w:rtl/>
          <w:lang w:bidi="fa-IR"/>
        </w:rPr>
        <w:t>ي</w:t>
      </w:r>
      <w:r w:rsidRPr="0063683D">
        <w:rPr>
          <w:rFonts w:cs="Zar2" w:hint="cs"/>
          <w:rtl/>
          <w:lang w:bidi="fa-IR"/>
        </w:rPr>
        <w:t>نوا شد و به انواع صدمات مبتلا عاقبت در غربت آن کاشف راز به ملکوت ب</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از شتافت رساله ئ</w:t>
      </w:r>
      <w:r w:rsidR="0063683D">
        <w:rPr>
          <w:rFonts w:cs="Zar2" w:hint="cs"/>
          <w:rtl/>
          <w:lang w:bidi="fa-IR"/>
        </w:rPr>
        <w:t>ي</w:t>
      </w:r>
      <w:r w:rsidRPr="0063683D">
        <w:rPr>
          <w:rFonts w:cs="Zar2" w:hint="cs"/>
          <w:rtl/>
          <w:lang w:bidi="fa-IR"/>
        </w:rPr>
        <w:t xml:space="preserve"> در نها</w:t>
      </w:r>
      <w:r w:rsidR="0063683D">
        <w:rPr>
          <w:rFonts w:cs="Zar2" w:hint="cs"/>
          <w:rtl/>
          <w:lang w:bidi="fa-IR"/>
        </w:rPr>
        <w:t>ي</w:t>
      </w:r>
      <w:r w:rsidRPr="0063683D">
        <w:rPr>
          <w:rFonts w:cs="Zar2" w:hint="cs"/>
          <w:rtl/>
          <w:lang w:bidi="fa-IR"/>
        </w:rPr>
        <w:t>ت بلاغت در اثبات امر تحر</w:t>
      </w:r>
      <w:r w:rsidR="0063683D">
        <w:rPr>
          <w:rFonts w:cs="Zar2" w:hint="cs"/>
          <w:rtl/>
          <w:lang w:bidi="fa-IR"/>
        </w:rPr>
        <w:t>ي</w:t>
      </w:r>
      <w:r w:rsidRPr="0063683D">
        <w:rPr>
          <w:rFonts w:cs="Zar2" w:hint="cs"/>
          <w:rtl/>
          <w:lang w:bidi="fa-IR"/>
        </w:rPr>
        <w:t>ر نمود و ادّله و براه</w:t>
      </w:r>
      <w:r w:rsidR="0063683D">
        <w:rPr>
          <w:rFonts w:cs="Zar2" w:hint="cs"/>
          <w:rtl/>
          <w:lang w:bidi="fa-IR"/>
        </w:rPr>
        <w:t>ي</w:t>
      </w:r>
      <w:r w:rsidRPr="0063683D">
        <w:rPr>
          <w:rFonts w:cs="Zar2" w:hint="cs"/>
          <w:rtl/>
          <w:lang w:bidi="fa-IR"/>
        </w:rPr>
        <w:t>ن قاطعه تقر</w:t>
      </w:r>
      <w:r w:rsidR="0063683D">
        <w:rPr>
          <w:rFonts w:cs="Zar2" w:hint="cs"/>
          <w:rtl/>
          <w:lang w:bidi="fa-IR"/>
        </w:rPr>
        <w:t>ي</w:t>
      </w:r>
      <w:r w:rsidRPr="0063683D">
        <w:rPr>
          <w:rFonts w:cs="Zar2" w:hint="cs"/>
          <w:rtl/>
          <w:lang w:bidi="fa-IR"/>
        </w:rPr>
        <w:t>ر کرد ول</w:t>
      </w:r>
      <w:r w:rsidR="0063683D">
        <w:rPr>
          <w:rFonts w:cs="Zar2" w:hint="cs"/>
          <w:rtl/>
          <w:lang w:bidi="fa-IR"/>
        </w:rPr>
        <w:t>ي</w:t>
      </w:r>
      <w:r w:rsidRPr="0063683D">
        <w:rPr>
          <w:rFonts w:cs="Zar2" w:hint="cs"/>
          <w:rtl/>
          <w:lang w:bidi="fa-IR"/>
        </w:rPr>
        <w:t xml:space="preserve"> در دست </w:t>
      </w:r>
      <w:r w:rsidR="0063683D">
        <w:rPr>
          <w:rFonts w:cs="Zar2" w:hint="cs"/>
          <w:rtl/>
          <w:lang w:bidi="fa-IR"/>
        </w:rPr>
        <w:t>ي</w:t>
      </w:r>
      <w:r w:rsidRPr="0063683D">
        <w:rPr>
          <w:rFonts w:cs="Zar2" w:hint="cs"/>
          <w:rtl/>
          <w:lang w:bidi="fa-IR"/>
        </w:rPr>
        <w:t>اران نه ام</w:t>
      </w:r>
      <w:r w:rsidR="0063683D">
        <w:rPr>
          <w:rFonts w:cs="Zar2" w:hint="cs"/>
          <w:rtl/>
          <w:lang w:bidi="fa-IR"/>
        </w:rPr>
        <w:t>ي</w:t>
      </w:r>
      <w:r w:rsidRPr="0063683D">
        <w:rPr>
          <w:rFonts w:cs="Zar2" w:hint="cs"/>
          <w:rtl/>
          <w:lang w:bidi="fa-IR"/>
        </w:rPr>
        <w:t>دم چنان است که آن رساله پ</w:t>
      </w:r>
      <w:r w:rsidR="0063683D">
        <w:rPr>
          <w:rFonts w:cs="Zar2" w:hint="cs"/>
          <w:rtl/>
          <w:lang w:bidi="fa-IR"/>
        </w:rPr>
        <w:t>ي</w:t>
      </w:r>
      <w:r w:rsidRPr="0063683D">
        <w:rPr>
          <w:rFonts w:cs="Zar2" w:hint="cs"/>
          <w:rtl/>
          <w:lang w:bidi="fa-IR"/>
        </w:rPr>
        <w:t xml:space="preserve">دا </w:t>
      </w:r>
      <w:r w:rsidRPr="0063683D">
        <w:rPr>
          <w:rFonts w:cs="Zar2" w:hint="cs"/>
          <w:rtl/>
          <w:lang w:bidi="fa-IR"/>
        </w:rPr>
        <w:lastRenderedPageBreak/>
        <w:t>شود و سبب تنبّه علما و فضلا گردد خلاصه هر چند در ا</w:t>
      </w:r>
      <w:r w:rsidR="0063683D">
        <w:rPr>
          <w:rFonts w:cs="Zar2" w:hint="cs"/>
          <w:rtl/>
          <w:lang w:bidi="fa-IR"/>
        </w:rPr>
        <w:t>ي</w:t>
      </w:r>
      <w:r w:rsidRPr="0063683D">
        <w:rPr>
          <w:rFonts w:cs="Zar2" w:hint="cs"/>
          <w:rtl/>
          <w:lang w:bidi="fa-IR"/>
        </w:rPr>
        <w:t>ن دار فان</w:t>
      </w:r>
      <w:r w:rsidR="0063683D">
        <w:rPr>
          <w:rFonts w:cs="Zar2" w:hint="cs"/>
          <w:rtl/>
          <w:lang w:bidi="fa-IR"/>
        </w:rPr>
        <w:t>ي</w:t>
      </w:r>
      <w:r w:rsidRPr="0063683D">
        <w:rPr>
          <w:rFonts w:cs="Zar2" w:hint="cs"/>
          <w:rtl/>
          <w:lang w:bidi="fa-IR"/>
        </w:rPr>
        <w:t xml:space="preserve"> مورد بلا</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نامتناه</w:t>
      </w:r>
      <w:r w:rsidR="0063683D">
        <w:rPr>
          <w:rFonts w:cs="Zar2" w:hint="cs"/>
          <w:rtl/>
          <w:lang w:bidi="fa-IR"/>
        </w:rPr>
        <w:t>ي</w:t>
      </w:r>
      <w:r w:rsidRPr="0063683D">
        <w:rPr>
          <w:rFonts w:cs="Zar2" w:hint="cs"/>
          <w:rtl/>
          <w:lang w:bidi="fa-IR"/>
        </w:rPr>
        <w:t xml:space="preserve"> گشت ولکن جم</w:t>
      </w:r>
      <w:r w:rsidR="0063683D">
        <w:rPr>
          <w:rFonts w:cs="Zar2" w:hint="cs"/>
          <w:rtl/>
          <w:lang w:bidi="fa-IR"/>
        </w:rPr>
        <w:t>ي</w:t>
      </w:r>
      <w:r w:rsidRPr="0063683D">
        <w:rPr>
          <w:rFonts w:cs="Zar2" w:hint="cs"/>
          <w:rtl/>
          <w:lang w:bidi="fa-IR"/>
        </w:rPr>
        <w:t>ع مشا</w:t>
      </w:r>
      <w:r w:rsidR="0063683D">
        <w:rPr>
          <w:rFonts w:cs="Zar2" w:hint="cs"/>
          <w:rtl/>
          <w:lang w:bidi="fa-IR"/>
        </w:rPr>
        <w:t>ي</w:t>
      </w:r>
      <w:r w:rsidRPr="0063683D">
        <w:rPr>
          <w:rFonts w:cs="Zar2" w:hint="cs"/>
          <w:rtl/>
          <w:lang w:bidi="fa-IR"/>
        </w:rPr>
        <w:t>خ عظام نظ</w:t>
      </w:r>
      <w:r w:rsidR="0063683D">
        <w:rPr>
          <w:rFonts w:cs="Zar2" w:hint="cs"/>
          <w:rtl/>
          <w:lang w:bidi="fa-IR"/>
        </w:rPr>
        <w:t>ي</w:t>
      </w:r>
      <w:r w:rsidRPr="0063683D">
        <w:rPr>
          <w:rFonts w:cs="Zar2" w:hint="cs"/>
          <w:rtl/>
          <w:lang w:bidi="fa-IR"/>
        </w:rPr>
        <w:t>ر ش</w:t>
      </w:r>
      <w:r w:rsidR="0063683D">
        <w:rPr>
          <w:rFonts w:cs="Zar2" w:hint="cs"/>
          <w:rtl/>
          <w:lang w:bidi="fa-IR"/>
        </w:rPr>
        <w:t>ي</w:t>
      </w:r>
      <w:r w:rsidRPr="0063683D">
        <w:rPr>
          <w:rFonts w:cs="Zar2" w:hint="cs"/>
          <w:rtl/>
          <w:lang w:bidi="fa-IR"/>
        </w:rPr>
        <w:t>خ مرتض</w:t>
      </w:r>
      <w:r w:rsidR="0063683D">
        <w:rPr>
          <w:rFonts w:cs="Zar2" w:hint="cs"/>
          <w:rtl/>
          <w:lang w:bidi="fa-IR"/>
        </w:rPr>
        <w:t>ي</w:t>
      </w:r>
      <w:r w:rsidRPr="0063683D">
        <w:rPr>
          <w:rFonts w:cs="Zar2" w:hint="cs"/>
          <w:rtl/>
          <w:lang w:bidi="fa-IR"/>
        </w:rPr>
        <w:t xml:space="preserve"> و م</w:t>
      </w:r>
      <w:r w:rsidR="0063683D">
        <w:rPr>
          <w:rFonts w:cs="Zar2" w:hint="cs"/>
          <w:rtl/>
          <w:lang w:bidi="fa-IR"/>
        </w:rPr>
        <w:t>ي</w:t>
      </w:r>
      <w:r w:rsidRPr="0063683D">
        <w:rPr>
          <w:rFonts w:cs="Zar2" w:hint="cs"/>
          <w:rtl/>
          <w:lang w:bidi="fa-IR"/>
        </w:rPr>
        <w:t>رزا حب</w:t>
      </w:r>
      <w:r w:rsidR="0063683D">
        <w:rPr>
          <w:rFonts w:cs="Zar2" w:hint="cs"/>
          <w:rtl/>
          <w:lang w:bidi="fa-IR"/>
        </w:rPr>
        <w:t>ي</w:t>
      </w:r>
      <w:r w:rsidRPr="0063683D">
        <w:rPr>
          <w:rFonts w:cs="Zar2" w:hint="cs"/>
          <w:rtl/>
          <w:lang w:bidi="fa-IR"/>
        </w:rPr>
        <w:t>ب الله و آ</w:t>
      </w:r>
      <w:r w:rsidR="0063683D">
        <w:rPr>
          <w:rFonts w:cs="Zar2" w:hint="cs"/>
          <w:rtl/>
          <w:lang w:bidi="fa-IR"/>
        </w:rPr>
        <w:t>ي</w:t>
      </w:r>
      <w:r w:rsidRPr="0063683D">
        <w:rPr>
          <w:rFonts w:cs="Zar2" w:hint="cs"/>
          <w:rtl/>
          <w:lang w:bidi="fa-IR"/>
        </w:rPr>
        <w:t>ه الله خراسان</w:t>
      </w:r>
      <w:r w:rsidR="0063683D">
        <w:rPr>
          <w:rFonts w:cs="Zar2" w:hint="cs"/>
          <w:rtl/>
          <w:lang w:bidi="fa-IR"/>
        </w:rPr>
        <w:t>ي</w:t>
      </w:r>
      <w:r w:rsidRPr="0063683D">
        <w:rPr>
          <w:rFonts w:cs="Zar2" w:hint="cs"/>
          <w:rtl/>
          <w:lang w:bidi="fa-IR"/>
        </w:rPr>
        <w:t xml:space="preserve"> و ملاّ اسدالله مازندران</w:t>
      </w:r>
      <w:r w:rsidR="0063683D">
        <w:rPr>
          <w:rFonts w:cs="Zar2" w:hint="cs"/>
          <w:rtl/>
          <w:lang w:bidi="fa-IR"/>
        </w:rPr>
        <w:t>ي</w:t>
      </w:r>
      <w:r w:rsidRPr="0063683D">
        <w:rPr>
          <w:rFonts w:cs="Zar2" w:hint="cs"/>
          <w:rtl/>
          <w:lang w:bidi="fa-IR"/>
        </w:rPr>
        <w:t xml:space="preserve"> مشا</w:t>
      </w:r>
      <w:r w:rsidR="0063683D">
        <w:rPr>
          <w:rFonts w:cs="Zar2" w:hint="cs"/>
          <w:rtl/>
          <w:lang w:bidi="fa-IR"/>
        </w:rPr>
        <w:t>ي</w:t>
      </w:r>
      <w:r w:rsidRPr="0063683D">
        <w:rPr>
          <w:rFonts w:cs="Zar2" w:hint="cs"/>
          <w:rtl/>
          <w:lang w:bidi="fa-IR"/>
        </w:rPr>
        <w:t>خ سلف و خلف ب</w:t>
      </w:r>
      <w:r w:rsidR="0063683D">
        <w:rPr>
          <w:rFonts w:cs="Zar2" w:hint="cs"/>
          <w:rtl/>
          <w:lang w:bidi="fa-IR"/>
        </w:rPr>
        <w:t>ي</w:t>
      </w:r>
      <w:r w:rsidRPr="0063683D">
        <w:rPr>
          <w:rFonts w:cs="Zar2" w:hint="cs"/>
          <w:rtl/>
          <w:lang w:bidi="fa-IR"/>
        </w:rPr>
        <w:t xml:space="preserve"> نام و نشان گردند و محو و نابود (499) شوند نه اثر</w:t>
      </w:r>
      <w:r w:rsidR="0063683D">
        <w:rPr>
          <w:rFonts w:cs="Zar2" w:hint="cs"/>
          <w:rtl/>
          <w:lang w:bidi="fa-IR"/>
        </w:rPr>
        <w:t>ي</w:t>
      </w:r>
      <w:r w:rsidRPr="0063683D">
        <w:rPr>
          <w:rFonts w:cs="Zar2" w:hint="cs"/>
          <w:rtl/>
          <w:lang w:bidi="fa-IR"/>
        </w:rPr>
        <w:t xml:space="preserve"> و نه ثمر</w:t>
      </w:r>
      <w:r w:rsidR="0063683D">
        <w:rPr>
          <w:rFonts w:cs="Zar2" w:hint="cs"/>
          <w:rtl/>
          <w:lang w:bidi="fa-IR"/>
        </w:rPr>
        <w:t>ي</w:t>
      </w:r>
      <w:r w:rsidRPr="0063683D">
        <w:rPr>
          <w:rFonts w:cs="Zar2" w:hint="cs"/>
          <w:rtl/>
          <w:lang w:bidi="fa-IR"/>
        </w:rPr>
        <w:t xml:space="preserve"> نه ذکر</w:t>
      </w:r>
      <w:r w:rsidR="0063683D">
        <w:rPr>
          <w:rFonts w:cs="Zar2" w:hint="cs"/>
          <w:rtl/>
          <w:lang w:bidi="fa-IR"/>
        </w:rPr>
        <w:t>ي</w:t>
      </w:r>
      <w:r w:rsidRPr="0063683D">
        <w:rPr>
          <w:rFonts w:cs="Zar2" w:hint="cs"/>
          <w:rtl/>
          <w:lang w:bidi="fa-IR"/>
        </w:rPr>
        <w:t xml:space="preserve"> و نه خبر</w:t>
      </w:r>
      <w:r w:rsidR="0063683D">
        <w:rPr>
          <w:rFonts w:cs="Zar2" w:hint="cs"/>
          <w:rtl/>
          <w:lang w:bidi="fa-IR"/>
        </w:rPr>
        <w:t>ي</w:t>
      </w:r>
      <w:r w:rsidRPr="0063683D">
        <w:rPr>
          <w:rFonts w:cs="Zar2" w:hint="cs"/>
          <w:rtl/>
          <w:lang w:bidi="fa-IR"/>
        </w:rPr>
        <w:t xml:space="preserve"> لکن نجم بازغ حضرت نب</w:t>
      </w:r>
      <w:r w:rsidR="0063683D">
        <w:rPr>
          <w:rFonts w:cs="Zar2" w:hint="cs"/>
          <w:rtl/>
          <w:lang w:bidi="fa-IR"/>
        </w:rPr>
        <w:t>ي</w:t>
      </w:r>
      <w:r w:rsidRPr="0063683D">
        <w:rPr>
          <w:rFonts w:cs="Zar2" w:hint="cs"/>
          <w:rtl/>
          <w:lang w:bidi="fa-IR"/>
        </w:rPr>
        <w:t>ل اکبر ال</w:t>
      </w:r>
      <w:r w:rsidR="0063683D">
        <w:rPr>
          <w:rFonts w:cs="Zar2" w:hint="cs"/>
          <w:rtl/>
          <w:lang w:bidi="fa-IR"/>
        </w:rPr>
        <w:t>ي</w:t>
      </w:r>
      <w:r w:rsidRPr="0063683D">
        <w:rPr>
          <w:rFonts w:cs="Zar2" w:hint="cs"/>
          <w:rtl/>
          <w:lang w:bidi="fa-IR"/>
        </w:rPr>
        <w:t xml:space="preserve"> الابد از افق عزّت ابد</w:t>
      </w:r>
      <w:r w:rsidR="0063683D">
        <w:rPr>
          <w:rFonts w:cs="Zar2" w:hint="cs"/>
          <w:rtl/>
          <w:lang w:bidi="fa-IR"/>
        </w:rPr>
        <w:t>ي</w:t>
      </w:r>
      <w:r w:rsidRPr="0063683D">
        <w:rPr>
          <w:rFonts w:cs="Zar2" w:hint="cs"/>
          <w:rtl/>
          <w:lang w:bidi="fa-IR"/>
        </w:rPr>
        <w:t>ه م</w:t>
      </w:r>
      <w:r w:rsidR="0063683D">
        <w:rPr>
          <w:rFonts w:cs="Zar2" w:hint="cs"/>
          <w:rtl/>
          <w:lang w:bidi="fa-IR"/>
        </w:rPr>
        <w:t>ي</w:t>
      </w:r>
      <w:r w:rsidRPr="0063683D">
        <w:rPr>
          <w:rFonts w:cs="Zar2" w:hint="cs"/>
          <w:rtl/>
          <w:lang w:bidi="fa-IR"/>
        </w:rPr>
        <w:t xml:space="preserve"> درخشد ز</w:t>
      </w:r>
      <w:r w:rsidR="0063683D">
        <w:rPr>
          <w:rFonts w:cs="Zar2" w:hint="cs"/>
          <w:rtl/>
          <w:lang w:bidi="fa-IR"/>
        </w:rPr>
        <w:t>ي</w:t>
      </w:r>
      <w:r w:rsidRPr="0063683D">
        <w:rPr>
          <w:rFonts w:cs="Zar2" w:hint="cs"/>
          <w:rtl/>
          <w:lang w:bidi="fa-IR"/>
        </w:rPr>
        <w:t>را هم</w:t>
      </w:r>
      <w:r w:rsidR="0063683D">
        <w:rPr>
          <w:rFonts w:cs="Zar2" w:hint="cs"/>
          <w:rtl/>
          <w:lang w:bidi="fa-IR"/>
        </w:rPr>
        <w:t>ي</w:t>
      </w:r>
      <w:r w:rsidRPr="0063683D">
        <w:rPr>
          <w:rFonts w:cs="Zar2" w:hint="cs"/>
          <w:rtl/>
          <w:lang w:bidi="fa-IR"/>
        </w:rPr>
        <w:t>شه ثابت بر امر مبارک و مشغول به خدمت بود تبل</w:t>
      </w:r>
      <w:r w:rsidR="0063683D">
        <w:rPr>
          <w:rFonts w:cs="Zar2" w:hint="cs"/>
          <w:rtl/>
          <w:lang w:bidi="fa-IR"/>
        </w:rPr>
        <w:t>ي</w:t>
      </w:r>
      <w:r w:rsidRPr="0063683D">
        <w:rPr>
          <w:rFonts w:cs="Zar2" w:hint="cs"/>
          <w:rtl/>
          <w:lang w:bidi="fa-IR"/>
        </w:rPr>
        <w:t>غ نفوس م</w:t>
      </w:r>
      <w:r w:rsidR="0063683D">
        <w:rPr>
          <w:rFonts w:cs="Zar2" w:hint="cs"/>
          <w:rtl/>
          <w:lang w:bidi="fa-IR"/>
        </w:rPr>
        <w:t>ي</w:t>
      </w:r>
      <w:r w:rsidRPr="0063683D">
        <w:rPr>
          <w:rFonts w:cs="Zar2" w:hint="cs"/>
          <w:rtl/>
          <w:lang w:bidi="fa-IR"/>
        </w:rPr>
        <w:t xml:space="preserve"> نمود و به نشر نفحات م</w:t>
      </w:r>
      <w:r w:rsidR="0063683D">
        <w:rPr>
          <w:rFonts w:cs="Zar2" w:hint="cs"/>
          <w:rtl/>
          <w:lang w:bidi="fa-IR"/>
        </w:rPr>
        <w:t>ي</w:t>
      </w:r>
      <w:r w:rsidRPr="0063683D">
        <w:rPr>
          <w:rFonts w:cs="Zar2" w:hint="cs"/>
          <w:rtl/>
          <w:lang w:bidi="fa-IR"/>
        </w:rPr>
        <w:t xml:space="preserve"> پرداخت.</w:t>
      </w:r>
    </w:p>
    <w:p w14:paraId="7D5C9AE0" w14:textId="77777777" w:rsidR="00C91E1A" w:rsidRPr="0063683D" w:rsidRDefault="00C91E1A" w:rsidP="00C91E1A">
      <w:pPr>
        <w:spacing w:line="312" w:lineRule="auto"/>
        <w:ind w:left="360"/>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ن واضح است هر عزّت</w:t>
      </w:r>
      <w:r w:rsidR="0063683D">
        <w:rPr>
          <w:rFonts w:cs="Zar2" w:hint="cs"/>
          <w:rtl/>
          <w:lang w:bidi="fa-IR"/>
        </w:rPr>
        <w:t>ي</w:t>
      </w:r>
      <w:r w:rsidRPr="0063683D">
        <w:rPr>
          <w:rFonts w:cs="Zar2" w:hint="cs"/>
          <w:rtl/>
          <w:lang w:bidi="fa-IR"/>
        </w:rPr>
        <w:t xml:space="preserve"> که در امر اله</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ست عاقبت ذلّت است و هر راحت</w:t>
      </w:r>
      <w:r w:rsidR="0063683D">
        <w:rPr>
          <w:rFonts w:cs="Zar2" w:hint="cs"/>
          <w:rtl/>
          <w:lang w:bidi="fa-IR"/>
        </w:rPr>
        <w:t>ي</w:t>
      </w:r>
      <w:r w:rsidRPr="0063683D">
        <w:rPr>
          <w:rFonts w:cs="Zar2" w:hint="cs"/>
          <w:rtl/>
          <w:lang w:bidi="fa-IR"/>
        </w:rPr>
        <w:t xml:space="preserve"> که در سب</w:t>
      </w:r>
      <w:r w:rsidR="0063683D">
        <w:rPr>
          <w:rFonts w:cs="Zar2" w:hint="cs"/>
          <w:rtl/>
          <w:lang w:bidi="fa-IR"/>
        </w:rPr>
        <w:t>ي</w:t>
      </w:r>
      <w:r w:rsidRPr="0063683D">
        <w:rPr>
          <w:rFonts w:cs="Zar2" w:hint="cs"/>
          <w:rtl/>
          <w:lang w:bidi="fa-IR"/>
        </w:rPr>
        <w:t>ل اله</w:t>
      </w:r>
      <w:r w:rsidR="0063683D">
        <w:rPr>
          <w:rFonts w:cs="Zar2" w:hint="cs"/>
          <w:rtl/>
          <w:lang w:bidi="fa-IR"/>
        </w:rPr>
        <w:t>ي</w:t>
      </w:r>
      <w:r w:rsidRPr="0063683D">
        <w:rPr>
          <w:rFonts w:cs="Zar2" w:hint="cs"/>
          <w:rtl/>
          <w:lang w:bidi="fa-IR"/>
        </w:rPr>
        <w:t xml:space="preserve"> نه عاقبت زحمت است و هر ثروت</w:t>
      </w:r>
      <w:r w:rsidR="0063683D">
        <w:rPr>
          <w:rFonts w:cs="Zar2" w:hint="cs"/>
          <w:rtl/>
          <w:lang w:bidi="fa-IR"/>
        </w:rPr>
        <w:t>ي</w:t>
      </w:r>
      <w:r w:rsidRPr="0063683D">
        <w:rPr>
          <w:rFonts w:cs="Zar2" w:hint="cs"/>
          <w:rtl/>
          <w:lang w:bidi="fa-IR"/>
        </w:rPr>
        <w:t xml:space="preserve"> نها</w:t>
      </w:r>
      <w:r w:rsidR="0063683D">
        <w:rPr>
          <w:rFonts w:cs="Zar2" w:hint="cs"/>
          <w:rtl/>
          <w:lang w:bidi="fa-IR"/>
        </w:rPr>
        <w:t>ي</w:t>
      </w:r>
      <w:r w:rsidRPr="0063683D">
        <w:rPr>
          <w:rFonts w:cs="Zar2" w:hint="cs"/>
          <w:rtl/>
          <w:lang w:bidi="fa-IR"/>
        </w:rPr>
        <w:t>ت فقر و مسکنت ف</w:t>
      </w:r>
      <w:r w:rsidR="0063683D">
        <w:rPr>
          <w:rFonts w:cs="Zar2" w:hint="cs"/>
          <w:rtl/>
          <w:lang w:bidi="fa-IR"/>
        </w:rPr>
        <w:t>ي</w:t>
      </w:r>
      <w:r w:rsidRPr="0063683D">
        <w:rPr>
          <w:rFonts w:cs="Zar2" w:hint="cs"/>
          <w:rtl/>
          <w:lang w:bidi="fa-IR"/>
        </w:rPr>
        <w:t xml:space="preserve"> الحق</w:t>
      </w:r>
      <w:r w:rsidR="0063683D">
        <w:rPr>
          <w:rFonts w:cs="Zar2" w:hint="cs"/>
          <w:rtl/>
          <w:lang w:bidi="fa-IR"/>
        </w:rPr>
        <w:t>ي</w:t>
      </w:r>
      <w:r w:rsidRPr="0063683D">
        <w:rPr>
          <w:rFonts w:cs="Zar2" w:hint="cs"/>
          <w:rtl/>
          <w:lang w:bidi="fa-IR"/>
        </w:rPr>
        <w:t>قه حضرت نب</w:t>
      </w:r>
      <w:r w:rsidR="0063683D">
        <w:rPr>
          <w:rFonts w:cs="Zar2" w:hint="cs"/>
          <w:rtl/>
          <w:lang w:bidi="fa-IR"/>
        </w:rPr>
        <w:t>ي</w:t>
      </w:r>
      <w:r w:rsidRPr="0063683D">
        <w:rPr>
          <w:rFonts w:cs="Zar2" w:hint="cs"/>
          <w:rtl/>
          <w:lang w:bidi="fa-IR"/>
        </w:rPr>
        <w:t>ل اکبر را</w:t>
      </w:r>
      <w:r w:rsidR="0063683D">
        <w:rPr>
          <w:rFonts w:cs="Zar2" w:hint="cs"/>
          <w:rtl/>
          <w:lang w:bidi="fa-IR"/>
        </w:rPr>
        <w:t>ي</w:t>
      </w:r>
      <w:r w:rsidRPr="0063683D">
        <w:rPr>
          <w:rFonts w:cs="Zar2" w:hint="cs"/>
          <w:rtl/>
          <w:lang w:bidi="fa-IR"/>
        </w:rPr>
        <w:t>ت هد</w:t>
      </w:r>
      <w:r w:rsidR="0063683D">
        <w:rPr>
          <w:rFonts w:cs="Zar2" w:hint="cs"/>
          <w:rtl/>
          <w:lang w:bidi="fa-IR"/>
        </w:rPr>
        <w:t>ي</w:t>
      </w:r>
      <w:r w:rsidRPr="0063683D">
        <w:rPr>
          <w:rFonts w:cs="Zar2" w:hint="cs"/>
          <w:rtl/>
          <w:lang w:bidi="fa-IR"/>
        </w:rPr>
        <w:t xml:space="preserve"> بود و آ</w:t>
      </w:r>
      <w:r w:rsidR="0063683D">
        <w:rPr>
          <w:rFonts w:cs="Zar2" w:hint="cs"/>
          <w:rtl/>
          <w:lang w:bidi="fa-IR"/>
        </w:rPr>
        <w:t>ي</w:t>
      </w:r>
      <w:r w:rsidRPr="0063683D">
        <w:rPr>
          <w:rFonts w:cs="Zar2" w:hint="cs"/>
          <w:rtl/>
          <w:lang w:bidi="fa-IR"/>
        </w:rPr>
        <w:t>ت تقو</w:t>
      </w:r>
      <w:r w:rsidR="0063683D">
        <w:rPr>
          <w:rFonts w:cs="Zar2" w:hint="cs"/>
          <w:rtl/>
          <w:lang w:bidi="fa-IR"/>
        </w:rPr>
        <w:t>ي</w:t>
      </w:r>
      <w:r w:rsidRPr="0063683D">
        <w:rPr>
          <w:rFonts w:cs="Zar2" w:hint="cs"/>
          <w:rtl/>
          <w:lang w:bidi="fa-IR"/>
        </w:rPr>
        <w:t xml:space="preserve"> در امر مبارک جانفشان</w:t>
      </w:r>
      <w:r w:rsidR="0063683D">
        <w:rPr>
          <w:rFonts w:cs="Zar2" w:hint="cs"/>
          <w:rtl/>
          <w:lang w:bidi="fa-IR"/>
        </w:rPr>
        <w:t>ي</w:t>
      </w:r>
      <w:r w:rsidRPr="0063683D">
        <w:rPr>
          <w:rFonts w:cs="Zar2" w:hint="cs"/>
          <w:rtl/>
          <w:lang w:bidi="fa-IR"/>
        </w:rPr>
        <w:t xml:space="preserve"> کرد و در جانفشان</w:t>
      </w:r>
      <w:r w:rsidR="0063683D">
        <w:rPr>
          <w:rFonts w:cs="Zar2" w:hint="cs"/>
          <w:rtl/>
          <w:lang w:bidi="fa-IR"/>
        </w:rPr>
        <w:t>ي</w:t>
      </w:r>
      <w:r w:rsidRPr="0063683D">
        <w:rPr>
          <w:rFonts w:cs="Zar2" w:hint="cs"/>
          <w:rtl/>
          <w:lang w:bidi="fa-IR"/>
        </w:rPr>
        <w:t xml:space="preserve"> کامران</w:t>
      </w:r>
      <w:r w:rsidR="0063683D">
        <w:rPr>
          <w:rFonts w:cs="Zar2" w:hint="cs"/>
          <w:rtl/>
          <w:lang w:bidi="fa-IR"/>
        </w:rPr>
        <w:t>ي</w:t>
      </w:r>
      <w:r w:rsidRPr="0063683D">
        <w:rPr>
          <w:rFonts w:cs="Zar2" w:hint="cs"/>
          <w:rtl/>
          <w:lang w:bidi="fa-IR"/>
        </w:rPr>
        <w:t xml:space="preserve"> نمود از عزّت دن</w:t>
      </w:r>
      <w:r w:rsidR="0063683D">
        <w:rPr>
          <w:rFonts w:cs="Zar2" w:hint="cs"/>
          <w:rtl/>
          <w:lang w:bidi="fa-IR"/>
        </w:rPr>
        <w:t>ي</w:t>
      </w:r>
      <w:r w:rsidRPr="0063683D">
        <w:rPr>
          <w:rFonts w:cs="Zar2" w:hint="cs"/>
          <w:rtl/>
          <w:lang w:bidi="fa-IR"/>
        </w:rPr>
        <w:t>ا گذشت و از مسند جاه و غنا چشم پوش</w:t>
      </w:r>
      <w:r w:rsidR="0063683D">
        <w:rPr>
          <w:rFonts w:cs="Zar2" w:hint="cs"/>
          <w:rtl/>
          <w:lang w:bidi="fa-IR"/>
        </w:rPr>
        <w:t>ي</w:t>
      </w:r>
      <w:r w:rsidRPr="0063683D">
        <w:rPr>
          <w:rFonts w:cs="Zar2" w:hint="cs"/>
          <w:rtl/>
          <w:lang w:bidi="fa-IR"/>
        </w:rPr>
        <w:t>د از هر ق</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فراغت داشت و از هر فکر</w:t>
      </w:r>
      <w:r w:rsidR="0063683D">
        <w:rPr>
          <w:rFonts w:cs="Zar2" w:hint="cs"/>
          <w:rtl/>
          <w:lang w:bidi="fa-IR"/>
        </w:rPr>
        <w:t>ي</w:t>
      </w:r>
      <w:r w:rsidRPr="0063683D">
        <w:rPr>
          <w:rFonts w:cs="Zar2" w:hint="cs"/>
          <w:rtl/>
          <w:lang w:bidi="fa-IR"/>
        </w:rPr>
        <w:t xml:space="preserve"> مجرّد بود عالم و فاضل بود در جم</w:t>
      </w:r>
      <w:r w:rsidR="0063683D">
        <w:rPr>
          <w:rFonts w:cs="Zar2" w:hint="cs"/>
          <w:rtl/>
          <w:lang w:bidi="fa-IR"/>
        </w:rPr>
        <w:t>ي</w:t>
      </w:r>
      <w:r w:rsidRPr="0063683D">
        <w:rPr>
          <w:rFonts w:cs="Zar2" w:hint="cs"/>
          <w:rtl/>
          <w:lang w:bidi="fa-IR"/>
        </w:rPr>
        <w:t>ع فنون ماهر هم مجتهد بود هم حکم</w:t>
      </w:r>
      <w:r w:rsidR="0063683D">
        <w:rPr>
          <w:rFonts w:cs="Zar2" w:hint="cs"/>
          <w:rtl/>
          <w:lang w:bidi="fa-IR"/>
        </w:rPr>
        <w:t>ي</w:t>
      </w:r>
      <w:r w:rsidRPr="0063683D">
        <w:rPr>
          <w:rFonts w:cs="Zar2" w:hint="cs"/>
          <w:rtl/>
          <w:lang w:bidi="fa-IR"/>
        </w:rPr>
        <w:t xml:space="preserve"> هم عارف بود و هم کاشف در در علوم ادب</w:t>
      </w:r>
      <w:r w:rsidR="0063683D">
        <w:rPr>
          <w:rFonts w:cs="Zar2" w:hint="cs"/>
          <w:rtl/>
          <w:lang w:bidi="fa-IR"/>
        </w:rPr>
        <w:t>ي</w:t>
      </w:r>
      <w:r w:rsidRPr="0063683D">
        <w:rPr>
          <w:rFonts w:cs="Zar2" w:hint="cs"/>
          <w:rtl/>
          <w:lang w:bidi="fa-IR"/>
        </w:rPr>
        <w:t xml:space="preserve"> فص</w:t>
      </w:r>
      <w:r w:rsidR="0063683D">
        <w:rPr>
          <w:rFonts w:cs="Zar2" w:hint="cs"/>
          <w:rtl/>
          <w:lang w:bidi="fa-IR"/>
        </w:rPr>
        <w:t>ي</w:t>
      </w:r>
      <w:r w:rsidRPr="0063683D">
        <w:rPr>
          <w:rFonts w:cs="Zar2" w:hint="cs"/>
          <w:rtl/>
          <w:lang w:bidi="fa-IR"/>
        </w:rPr>
        <w:t>ح و بل</w:t>
      </w:r>
      <w:r w:rsidR="0063683D">
        <w:rPr>
          <w:rFonts w:cs="Zar2" w:hint="cs"/>
          <w:rtl/>
          <w:lang w:bidi="fa-IR"/>
        </w:rPr>
        <w:t>ي</w:t>
      </w:r>
      <w:r w:rsidRPr="0063683D">
        <w:rPr>
          <w:rFonts w:cs="Zar2" w:hint="cs"/>
          <w:rtl/>
          <w:lang w:bidi="fa-IR"/>
        </w:rPr>
        <w:t>غ بود و ناطق</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 xml:space="preserve"> نظ</w:t>
      </w:r>
      <w:r w:rsidR="0063683D">
        <w:rPr>
          <w:rFonts w:cs="Zar2" w:hint="cs"/>
          <w:rtl/>
          <w:lang w:bidi="fa-IR"/>
        </w:rPr>
        <w:t>ي</w:t>
      </w:r>
      <w:r w:rsidRPr="0063683D">
        <w:rPr>
          <w:rFonts w:cs="Zar2" w:hint="cs"/>
          <w:rtl/>
          <w:lang w:bidi="fa-IR"/>
        </w:rPr>
        <w:t>ر جامع</w:t>
      </w:r>
      <w:r w:rsidR="0063683D">
        <w:rPr>
          <w:rFonts w:cs="Zar2" w:hint="cs"/>
          <w:rtl/>
          <w:lang w:bidi="fa-IR"/>
        </w:rPr>
        <w:t>ي</w:t>
      </w:r>
      <w:r w:rsidRPr="0063683D">
        <w:rPr>
          <w:rFonts w:cs="Zar2" w:hint="cs"/>
          <w:rtl/>
          <w:lang w:bidi="fa-IR"/>
        </w:rPr>
        <w:t>ت</w:t>
      </w:r>
      <w:r w:rsidR="0063683D">
        <w:rPr>
          <w:rFonts w:cs="Zar2" w:hint="cs"/>
          <w:rtl/>
          <w:lang w:bidi="fa-IR"/>
        </w:rPr>
        <w:t>ي</w:t>
      </w:r>
      <w:r w:rsidRPr="0063683D">
        <w:rPr>
          <w:rFonts w:cs="Zar2" w:hint="cs"/>
          <w:rtl/>
          <w:lang w:bidi="fa-IR"/>
        </w:rPr>
        <w:t xml:space="preserve"> عظ</w:t>
      </w:r>
      <w:r w:rsidR="0063683D">
        <w:rPr>
          <w:rFonts w:cs="Zar2" w:hint="cs"/>
          <w:rtl/>
          <w:lang w:bidi="fa-IR"/>
        </w:rPr>
        <w:t>ي</w:t>
      </w:r>
      <w:r w:rsidRPr="0063683D">
        <w:rPr>
          <w:rFonts w:cs="Zar2" w:hint="cs"/>
          <w:rtl/>
          <w:lang w:bidi="fa-IR"/>
        </w:rPr>
        <w:t>م داشت و الحمدلله خاتمه المطاف باد</w:t>
      </w:r>
      <w:r w:rsidR="0063683D">
        <w:rPr>
          <w:rFonts w:cs="Zar2" w:hint="cs"/>
          <w:rtl/>
          <w:lang w:bidi="fa-IR"/>
        </w:rPr>
        <w:t>ي</w:t>
      </w:r>
      <w:r w:rsidRPr="0063683D">
        <w:rPr>
          <w:rFonts w:cs="Zar2" w:hint="cs"/>
          <w:rtl/>
          <w:lang w:bidi="fa-IR"/>
        </w:rPr>
        <w:t>ه الالطاف گشت عل</w:t>
      </w:r>
      <w:r w:rsidR="0063683D">
        <w:rPr>
          <w:rFonts w:cs="Zar2" w:hint="cs"/>
          <w:rtl/>
          <w:lang w:bidi="fa-IR"/>
        </w:rPr>
        <w:t>ي</w:t>
      </w:r>
      <w:r w:rsidRPr="0063683D">
        <w:rPr>
          <w:rFonts w:cs="Zar2" w:hint="cs"/>
          <w:rtl/>
          <w:lang w:bidi="fa-IR"/>
        </w:rPr>
        <w:t>ه بهاءالله الابه</w:t>
      </w:r>
      <w:r w:rsidR="0063683D">
        <w:rPr>
          <w:rFonts w:cs="Zar2" w:hint="cs"/>
          <w:rtl/>
          <w:lang w:bidi="fa-IR"/>
        </w:rPr>
        <w:t>ي</w:t>
      </w:r>
      <w:r w:rsidRPr="0063683D">
        <w:rPr>
          <w:rFonts w:cs="Zar2" w:hint="cs"/>
          <w:rtl/>
          <w:lang w:bidi="fa-IR"/>
        </w:rPr>
        <w:t xml:space="preserve"> و نوّر الله مرقده بانوار ساطعه من ملکوت الابه</w:t>
      </w:r>
      <w:r w:rsidR="0063683D">
        <w:rPr>
          <w:rFonts w:cs="Zar2" w:hint="cs"/>
          <w:rtl/>
          <w:lang w:bidi="fa-IR"/>
        </w:rPr>
        <w:t>ي</w:t>
      </w:r>
      <w:r w:rsidRPr="0063683D">
        <w:rPr>
          <w:rFonts w:cs="Zar2" w:hint="cs"/>
          <w:rtl/>
          <w:lang w:bidi="fa-IR"/>
        </w:rPr>
        <w:t xml:space="preserve"> و ادخله ف</w:t>
      </w:r>
      <w:r w:rsidR="0063683D">
        <w:rPr>
          <w:rFonts w:cs="Zar2" w:hint="cs"/>
          <w:rtl/>
          <w:lang w:bidi="fa-IR"/>
        </w:rPr>
        <w:t>ي</w:t>
      </w:r>
      <w:r w:rsidRPr="0063683D">
        <w:rPr>
          <w:rFonts w:cs="Zar2" w:hint="cs"/>
          <w:rtl/>
          <w:lang w:bidi="fa-IR"/>
        </w:rPr>
        <w:t xml:space="preserve"> جنّه اللّقاء و اخلده ف</w:t>
      </w:r>
      <w:r w:rsidR="0063683D">
        <w:rPr>
          <w:rFonts w:cs="Zar2" w:hint="cs"/>
          <w:rtl/>
          <w:lang w:bidi="fa-IR"/>
        </w:rPr>
        <w:t>ي</w:t>
      </w:r>
      <w:r w:rsidRPr="0063683D">
        <w:rPr>
          <w:rFonts w:cs="Zar2" w:hint="cs"/>
          <w:rtl/>
          <w:lang w:bidi="fa-IR"/>
        </w:rPr>
        <w:t xml:space="preserve"> ملکوت الابرار مستغرقا ف</w:t>
      </w:r>
      <w:r w:rsidR="0063683D">
        <w:rPr>
          <w:rFonts w:cs="Zar2" w:hint="cs"/>
          <w:rtl/>
          <w:lang w:bidi="fa-IR"/>
        </w:rPr>
        <w:t>ي</w:t>
      </w:r>
      <w:r w:rsidRPr="0063683D">
        <w:rPr>
          <w:rFonts w:cs="Zar2" w:hint="cs"/>
          <w:rtl/>
          <w:lang w:bidi="fa-IR"/>
        </w:rPr>
        <w:t xml:space="preserve"> بحر الانوار. انته</w:t>
      </w:r>
      <w:r w:rsidR="0063683D">
        <w:rPr>
          <w:rFonts w:cs="Zar2" w:hint="cs"/>
          <w:rtl/>
          <w:lang w:bidi="fa-IR"/>
        </w:rPr>
        <w:t>ي</w:t>
      </w:r>
    </w:p>
    <w:p w14:paraId="64AE866C" w14:textId="77777777" w:rsidR="00C91E1A" w:rsidRPr="0063683D" w:rsidRDefault="00C91E1A" w:rsidP="00C91E1A">
      <w:pPr>
        <w:spacing w:line="312" w:lineRule="auto"/>
        <w:ind w:left="360"/>
        <w:rPr>
          <w:rFonts w:cs="Zar2"/>
          <w:rtl/>
          <w:lang w:bidi="fa-IR"/>
        </w:rPr>
      </w:pPr>
      <w:r w:rsidRPr="0063683D">
        <w:rPr>
          <w:rFonts w:cs="Zar2" w:hint="cs"/>
          <w:rtl/>
          <w:lang w:bidi="fa-IR"/>
        </w:rPr>
        <w:t>حضرت فاضل مکات</w:t>
      </w:r>
      <w:r w:rsidR="0063683D">
        <w:rPr>
          <w:rFonts w:cs="Zar2" w:hint="cs"/>
          <w:rtl/>
          <w:lang w:bidi="fa-IR"/>
        </w:rPr>
        <w:t>ي</w:t>
      </w:r>
      <w:r w:rsidRPr="0063683D">
        <w:rPr>
          <w:rFonts w:cs="Zar2" w:hint="cs"/>
          <w:rtl/>
          <w:lang w:bidi="fa-IR"/>
        </w:rPr>
        <w:t>ب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هم غ</w:t>
      </w:r>
      <w:r w:rsidR="0063683D">
        <w:rPr>
          <w:rFonts w:cs="Zar2" w:hint="cs"/>
          <w:rtl/>
          <w:lang w:bidi="fa-IR"/>
        </w:rPr>
        <w:t>ي</w:t>
      </w:r>
      <w:r w:rsidRPr="0063683D">
        <w:rPr>
          <w:rFonts w:cs="Zar2" w:hint="cs"/>
          <w:rtl/>
          <w:lang w:bidi="fa-IR"/>
        </w:rPr>
        <w:t>ر از آنچه که سابقا ملاحظه فرمود</w:t>
      </w:r>
      <w:r w:rsidR="0063683D">
        <w:rPr>
          <w:rFonts w:cs="Zar2" w:hint="cs"/>
          <w:rtl/>
          <w:lang w:bidi="fa-IR"/>
        </w:rPr>
        <w:t>ي</w:t>
      </w:r>
      <w:r w:rsidRPr="0063683D">
        <w:rPr>
          <w:rFonts w:cs="Zar2" w:hint="cs"/>
          <w:rtl/>
          <w:lang w:bidi="fa-IR"/>
        </w:rPr>
        <w:t xml:space="preserve">د به </w:t>
      </w:r>
      <w:r w:rsidR="0063683D">
        <w:rPr>
          <w:rFonts w:cs="Zar2" w:hint="cs"/>
          <w:rtl/>
          <w:lang w:bidi="fa-IR"/>
        </w:rPr>
        <w:t>ي</w:t>
      </w:r>
      <w:r w:rsidRPr="0063683D">
        <w:rPr>
          <w:rFonts w:cs="Zar2" w:hint="cs"/>
          <w:rtl/>
          <w:lang w:bidi="fa-IR"/>
        </w:rPr>
        <w:t>ار و اغ</w:t>
      </w:r>
      <w:r w:rsidR="0063683D">
        <w:rPr>
          <w:rFonts w:cs="Zar2" w:hint="cs"/>
          <w:rtl/>
          <w:lang w:bidi="fa-IR"/>
        </w:rPr>
        <w:t>ي</w:t>
      </w:r>
      <w:r w:rsidRPr="0063683D">
        <w:rPr>
          <w:rFonts w:cs="Zar2" w:hint="cs"/>
          <w:rtl/>
          <w:lang w:bidi="fa-IR"/>
        </w:rPr>
        <w:t>ار نوشته که سواد آنها به خطّ خود ا</w:t>
      </w:r>
      <w:r w:rsidR="0063683D">
        <w:rPr>
          <w:rFonts w:cs="Zar2" w:hint="cs"/>
          <w:rtl/>
          <w:lang w:bidi="fa-IR"/>
        </w:rPr>
        <w:t>ي</w:t>
      </w:r>
      <w:r w:rsidRPr="0063683D">
        <w:rPr>
          <w:rFonts w:cs="Zar2" w:hint="cs"/>
          <w:rtl/>
          <w:lang w:bidi="fa-IR"/>
        </w:rPr>
        <w:t>شان نزد احفادشان موجود است و ا</w:t>
      </w:r>
      <w:r w:rsidR="0063683D">
        <w:rPr>
          <w:rFonts w:cs="Zar2" w:hint="cs"/>
          <w:rtl/>
          <w:lang w:bidi="fa-IR"/>
        </w:rPr>
        <w:t>ي</w:t>
      </w:r>
      <w:r w:rsidRPr="0063683D">
        <w:rPr>
          <w:rFonts w:cs="Zar2" w:hint="cs"/>
          <w:rtl/>
          <w:lang w:bidi="fa-IR"/>
        </w:rPr>
        <w:t>ن عبد ع</w:t>
      </w:r>
      <w:r w:rsidR="0063683D">
        <w:rPr>
          <w:rFonts w:cs="Zar2" w:hint="cs"/>
          <w:rtl/>
          <w:lang w:bidi="fa-IR"/>
        </w:rPr>
        <w:t>ي</w:t>
      </w:r>
      <w:r w:rsidRPr="0063683D">
        <w:rPr>
          <w:rFonts w:cs="Zar2" w:hint="cs"/>
          <w:rtl/>
          <w:lang w:bidi="fa-IR"/>
        </w:rPr>
        <w:t>ن (500)</w:t>
      </w:r>
      <w:r w:rsidRPr="0063683D">
        <w:rPr>
          <w:rFonts w:cs="Zar2" w:hint="cs"/>
          <w:color w:val="FF0000"/>
          <w:rtl/>
          <w:lang w:bidi="fa-IR"/>
        </w:rPr>
        <w:t xml:space="preserve"> </w:t>
      </w:r>
      <w:r w:rsidRPr="0063683D">
        <w:rPr>
          <w:rFonts w:cs="Zar2" w:hint="cs"/>
          <w:rtl/>
          <w:lang w:bidi="fa-IR"/>
        </w:rPr>
        <w:t>آن خطوط و همچن</w:t>
      </w:r>
      <w:r w:rsidR="0063683D">
        <w:rPr>
          <w:rFonts w:cs="Zar2" w:hint="cs"/>
          <w:rtl/>
          <w:lang w:bidi="fa-IR"/>
        </w:rPr>
        <w:t>ي</w:t>
      </w:r>
      <w:r w:rsidRPr="0063683D">
        <w:rPr>
          <w:rFonts w:cs="Zar2" w:hint="cs"/>
          <w:rtl/>
          <w:lang w:bidi="fa-IR"/>
        </w:rPr>
        <w:t>ن سا</w:t>
      </w:r>
      <w:r w:rsidR="0063683D">
        <w:rPr>
          <w:rFonts w:cs="Zar2" w:hint="cs"/>
          <w:rtl/>
          <w:lang w:bidi="fa-IR"/>
        </w:rPr>
        <w:t>ي</w:t>
      </w:r>
      <w:r w:rsidRPr="0063683D">
        <w:rPr>
          <w:rFonts w:cs="Zar2" w:hint="cs"/>
          <w:rtl/>
          <w:lang w:bidi="fa-IR"/>
        </w:rPr>
        <w:t>ر مدارک</w:t>
      </w:r>
      <w:r w:rsidR="0063683D">
        <w:rPr>
          <w:rFonts w:cs="Zar2" w:hint="cs"/>
          <w:rtl/>
          <w:lang w:bidi="fa-IR"/>
        </w:rPr>
        <w:t>ي</w:t>
      </w:r>
      <w:r w:rsidRPr="0063683D">
        <w:rPr>
          <w:rFonts w:cs="Zar2" w:hint="cs"/>
          <w:rtl/>
          <w:lang w:bidi="fa-IR"/>
        </w:rPr>
        <w:t xml:space="preserve"> را که به استناد آنها ا</w:t>
      </w:r>
      <w:r w:rsidR="0063683D">
        <w:rPr>
          <w:rFonts w:cs="Zar2" w:hint="cs"/>
          <w:rtl/>
          <w:lang w:bidi="fa-IR"/>
        </w:rPr>
        <w:t>ي</w:t>
      </w:r>
      <w:r w:rsidRPr="0063683D">
        <w:rPr>
          <w:rFonts w:cs="Zar2" w:hint="cs"/>
          <w:rtl/>
          <w:lang w:bidi="fa-IR"/>
        </w:rPr>
        <w:t>ن تار</w:t>
      </w:r>
      <w:r w:rsidR="0063683D">
        <w:rPr>
          <w:rFonts w:cs="Zar2" w:hint="cs"/>
          <w:rtl/>
          <w:lang w:bidi="fa-IR"/>
        </w:rPr>
        <w:t>ي</w:t>
      </w:r>
      <w:r w:rsidRPr="0063683D">
        <w:rPr>
          <w:rFonts w:cs="Zar2" w:hint="cs"/>
          <w:rtl/>
          <w:lang w:bidi="fa-IR"/>
        </w:rPr>
        <w:t>خچه نوشته شده از جناب حسام الدّ</w:t>
      </w:r>
      <w:r w:rsidR="0063683D">
        <w:rPr>
          <w:rFonts w:cs="Zar2" w:hint="cs"/>
          <w:rtl/>
          <w:lang w:bidi="fa-IR"/>
        </w:rPr>
        <w:t>ي</w:t>
      </w:r>
      <w:r w:rsidRPr="0063683D">
        <w:rPr>
          <w:rFonts w:cs="Zar2" w:hint="cs"/>
          <w:rtl/>
          <w:lang w:bidi="fa-IR"/>
        </w:rPr>
        <w:t>ن نب</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به رسم امانت گرفته ام و چون بعض</w:t>
      </w:r>
      <w:r w:rsidR="0063683D">
        <w:rPr>
          <w:rFonts w:cs="Zar2" w:hint="cs"/>
          <w:rtl/>
          <w:lang w:bidi="fa-IR"/>
        </w:rPr>
        <w:t>ي</w:t>
      </w:r>
      <w:r w:rsidRPr="0063683D">
        <w:rPr>
          <w:rFonts w:cs="Zar2" w:hint="cs"/>
          <w:rtl/>
          <w:lang w:bidi="fa-IR"/>
        </w:rPr>
        <w:t xml:space="preserve"> از مکات</w:t>
      </w:r>
      <w:r w:rsidR="0063683D">
        <w:rPr>
          <w:rFonts w:cs="Zar2" w:hint="cs"/>
          <w:rtl/>
          <w:lang w:bidi="fa-IR"/>
        </w:rPr>
        <w:t>ي</w:t>
      </w:r>
      <w:r w:rsidRPr="0063683D">
        <w:rPr>
          <w:rFonts w:cs="Zar2" w:hint="cs"/>
          <w:rtl/>
          <w:lang w:bidi="fa-IR"/>
        </w:rPr>
        <w:t>ب مذکوره کمک به چگونگ</w:t>
      </w:r>
      <w:r w:rsidR="0063683D">
        <w:rPr>
          <w:rFonts w:cs="Zar2" w:hint="cs"/>
          <w:rtl/>
          <w:lang w:bidi="fa-IR"/>
        </w:rPr>
        <w:t>ي</w:t>
      </w:r>
      <w:r w:rsidRPr="0063683D">
        <w:rPr>
          <w:rFonts w:cs="Zar2" w:hint="cs"/>
          <w:rtl/>
          <w:lang w:bidi="fa-IR"/>
        </w:rPr>
        <w:t xml:space="preserve"> احوال حضرت فاضل م</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د بنده آنها را ع</w:t>
      </w:r>
      <w:r w:rsidR="0063683D">
        <w:rPr>
          <w:rFonts w:cs="Zar2" w:hint="cs"/>
          <w:rtl/>
          <w:lang w:bidi="fa-IR"/>
        </w:rPr>
        <w:t>ي</w:t>
      </w:r>
      <w:r w:rsidRPr="0063683D">
        <w:rPr>
          <w:rFonts w:cs="Zar2" w:hint="cs"/>
          <w:rtl/>
          <w:lang w:bidi="fa-IR"/>
        </w:rPr>
        <w:t>نا در ا</w:t>
      </w:r>
      <w:r w:rsidR="0063683D">
        <w:rPr>
          <w:rFonts w:cs="Zar2" w:hint="cs"/>
          <w:rtl/>
          <w:lang w:bidi="fa-IR"/>
        </w:rPr>
        <w:t>ي</w:t>
      </w:r>
      <w:r w:rsidRPr="0063683D">
        <w:rPr>
          <w:rFonts w:cs="Zar2" w:hint="cs"/>
          <w:rtl/>
          <w:lang w:bidi="fa-IR"/>
        </w:rPr>
        <w:t>نجا درج م</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م لکن چون هم</w:t>
      </w:r>
      <w:r w:rsidRPr="0063683D">
        <w:rPr>
          <w:rFonts w:ascii="Arial" w:hAnsi="Arial" w:cs="Arial" w:hint="cs"/>
          <w:rtl/>
          <w:lang w:bidi="fa-IR"/>
        </w:rPr>
        <w:t>ۀ</w:t>
      </w:r>
      <w:r w:rsidRPr="0063683D">
        <w:rPr>
          <w:rFonts w:cs="Zar2" w:hint="cs"/>
          <w:rtl/>
          <w:lang w:bidi="fa-IR"/>
        </w:rPr>
        <w:t xml:space="preserve"> خطوط جناب فاضل بکلّ</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 xml:space="preserve"> نقطه است و ا</w:t>
      </w:r>
      <w:r w:rsidR="0063683D">
        <w:rPr>
          <w:rFonts w:cs="Zar2" w:hint="cs"/>
          <w:rtl/>
          <w:lang w:bidi="fa-IR"/>
        </w:rPr>
        <w:t>ي</w:t>
      </w:r>
      <w:r w:rsidRPr="0063683D">
        <w:rPr>
          <w:rFonts w:cs="Zar2" w:hint="cs"/>
          <w:rtl/>
          <w:lang w:bidi="fa-IR"/>
        </w:rPr>
        <w:t>ن عبد به قرائن معان</w:t>
      </w:r>
      <w:r w:rsidR="0063683D">
        <w:rPr>
          <w:rFonts w:cs="Zar2" w:hint="cs"/>
          <w:rtl/>
          <w:lang w:bidi="fa-IR"/>
        </w:rPr>
        <w:t>ي</w:t>
      </w:r>
      <w:r w:rsidRPr="0063683D">
        <w:rPr>
          <w:rFonts w:cs="Zar2" w:hint="cs"/>
          <w:rtl/>
          <w:lang w:bidi="fa-IR"/>
        </w:rPr>
        <w:t xml:space="preserve"> قرائت نمود بع</w:t>
      </w:r>
      <w:r w:rsidR="0063683D">
        <w:rPr>
          <w:rFonts w:cs="Zar2" w:hint="cs"/>
          <w:rtl/>
          <w:lang w:bidi="fa-IR"/>
        </w:rPr>
        <w:t>ي</w:t>
      </w:r>
      <w:r w:rsidRPr="0063683D">
        <w:rPr>
          <w:rFonts w:cs="Zar2" w:hint="cs"/>
          <w:rtl/>
          <w:lang w:bidi="fa-IR"/>
        </w:rPr>
        <w:t>د ن</w:t>
      </w:r>
      <w:r w:rsidR="0063683D">
        <w:rPr>
          <w:rFonts w:cs="Zar2" w:hint="cs"/>
          <w:rtl/>
          <w:lang w:bidi="fa-IR"/>
        </w:rPr>
        <w:t>ي</w:t>
      </w:r>
      <w:r w:rsidRPr="0063683D">
        <w:rPr>
          <w:rFonts w:cs="Zar2" w:hint="cs"/>
          <w:rtl/>
          <w:lang w:bidi="fa-IR"/>
        </w:rPr>
        <w:t>ست که در بعض مواضع تصح</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 xml:space="preserve"> رخ داده باشد در آن صورت ممکن است به ع</w:t>
      </w:r>
      <w:r w:rsidR="0063683D">
        <w:rPr>
          <w:rFonts w:cs="Zar2" w:hint="cs"/>
          <w:rtl/>
          <w:lang w:bidi="fa-IR"/>
        </w:rPr>
        <w:t>ي</w:t>
      </w:r>
      <w:r w:rsidRPr="0063683D">
        <w:rPr>
          <w:rFonts w:cs="Zar2" w:hint="cs"/>
          <w:rtl/>
          <w:lang w:bidi="fa-IR"/>
        </w:rPr>
        <w:t>ن خطّ ا</w:t>
      </w:r>
      <w:r w:rsidR="0063683D">
        <w:rPr>
          <w:rFonts w:cs="Zar2" w:hint="cs"/>
          <w:rtl/>
          <w:lang w:bidi="fa-IR"/>
        </w:rPr>
        <w:t>ي</w:t>
      </w:r>
      <w:r w:rsidRPr="0063683D">
        <w:rPr>
          <w:rFonts w:cs="Zar2" w:hint="cs"/>
          <w:rtl/>
          <w:lang w:bidi="fa-IR"/>
        </w:rPr>
        <w:t>شان که نزد جناب حسام الدّ</w:t>
      </w:r>
      <w:r w:rsidR="0063683D">
        <w:rPr>
          <w:rFonts w:cs="Zar2" w:hint="cs"/>
          <w:rtl/>
          <w:lang w:bidi="fa-IR"/>
        </w:rPr>
        <w:t>ي</w:t>
      </w:r>
      <w:r w:rsidRPr="0063683D">
        <w:rPr>
          <w:rFonts w:cs="Zar2" w:hint="cs"/>
          <w:rtl/>
          <w:lang w:bidi="fa-IR"/>
        </w:rPr>
        <w:t>ن نب</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است مراجعه و به دقّت مطالعه و چنانچه اشتباه</w:t>
      </w:r>
      <w:r w:rsidR="0063683D">
        <w:rPr>
          <w:rFonts w:cs="Zar2" w:hint="cs"/>
          <w:rtl/>
          <w:lang w:bidi="fa-IR"/>
        </w:rPr>
        <w:t>ي</w:t>
      </w:r>
      <w:r w:rsidRPr="0063683D">
        <w:rPr>
          <w:rFonts w:cs="Zar2" w:hint="cs"/>
          <w:rtl/>
          <w:lang w:bidi="fa-IR"/>
        </w:rPr>
        <w:t xml:space="preserve"> در ا</w:t>
      </w:r>
      <w:r w:rsidR="0063683D">
        <w:rPr>
          <w:rFonts w:cs="Zar2" w:hint="cs"/>
          <w:rtl/>
          <w:lang w:bidi="fa-IR"/>
        </w:rPr>
        <w:t>ي</w:t>
      </w:r>
      <w:r w:rsidRPr="0063683D">
        <w:rPr>
          <w:rFonts w:cs="Zar2" w:hint="cs"/>
          <w:rtl/>
          <w:lang w:bidi="fa-IR"/>
        </w:rPr>
        <w:t>ن نسخه شده باشد تصح</w:t>
      </w:r>
      <w:r w:rsidR="0063683D">
        <w:rPr>
          <w:rFonts w:cs="Zar2" w:hint="cs"/>
          <w:rtl/>
          <w:lang w:bidi="fa-IR"/>
        </w:rPr>
        <w:t>ي</w:t>
      </w:r>
      <w:r w:rsidRPr="0063683D">
        <w:rPr>
          <w:rFonts w:cs="Zar2" w:hint="cs"/>
          <w:rtl/>
          <w:lang w:bidi="fa-IR"/>
        </w:rPr>
        <w:t>ح فرما</w:t>
      </w:r>
      <w:r w:rsidR="0063683D">
        <w:rPr>
          <w:rFonts w:cs="Zar2" w:hint="cs"/>
          <w:rtl/>
          <w:lang w:bidi="fa-IR"/>
        </w:rPr>
        <w:t>ي</w:t>
      </w:r>
      <w:r w:rsidRPr="0063683D">
        <w:rPr>
          <w:rFonts w:cs="Zar2" w:hint="cs"/>
          <w:rtl/>
          <w:lang w:bidi="fa-IR"/>
        </w:rPr>
        <w:t>ند.و ه</w:t>
      </w:r>
      <w:r w:rsidR="0063683D">
        <w:rPr>
          <w:rFonts w:cs="Zar2" w:hint="cs"/>
          <w:rtl/>
          <w:lang w:bidi="fa-IR"/>
        </w:rPr>
        <w:t>ي</w:t>
      </w:r>
      <w:r w:rsidRPr="0063683D">
        <w:rPr>
          <w:rFonts w:cs="Zar2" w:hint="cs"/>
          <w:rtl/>
          <w:lang w:bidi="fa-IR"/>
        </w:rPr>
        <w:t xml:space="preserve"> هذه:</w:t>
      </w:r>
    </w:p>
    <w:p w14:paraId="1667D19A" w14:textId="77777777" w:rsidR="00C91E1A" w:rsidRPr="0063683D" w:rsidRDefault="00C91E1A" w:rsidP="00C91E1A">
      <w:pPr>
        <w:spacing w:line="312" w:lineRule="auto"/>
        <w:ind w:left="360"/>
        <w:rPr>
          <w:rFonts w:cs="Zar2"/>
          <w:rtl/>
          <w:lang w:bidi="fa-IR"/>
        </w:rPr>
      </w:pPr>
      <w:r w:rsidRPr="0063683D">
        <w:rPr>
          <w:rFonts w:cs="Zar2" w:hint="cs"/>
          <w:rtl/>
          <w:lang w:bidi="fa-IR"/>
        </w:rPr>
        <w:t>به جناب مش</w:t>
      </w:r>
      <w:r w:rsidR="0063683D">
        <w:rPr>
          <w:rFonts w:cs="Zar2" w:hint="cs"/>
          <w:rtl/>
          <w:lang w:bidi="fa-IR"/>
        </w:rPr>
        <w:t>ي</w:t>
      </w:r>
      <w:r w:rsidRPr="0063683D">
        <w:rPr>
          <w:rFonts w:cs="Zar2" w:hint="cs"/>
          <w:rtl/>
          <w:lang w:bidi="fa-IR"/>
        </w:rPr>
        <w:t>ر نوشته شده ف</w:t>
      </w:r>
      <w:r w:rsidR="0063683D">
        <w:rPr>
          <w:rFonts w:cs="Zar2" w:hint="cs"/>
          <w:rtl/>
          <w:lang w:bidi="fa-IR"/>
        </w:rPr>
        <w:t>ي</w:t>
      </w:r>
      <w:r w:rsidRPr="0063683D">
        <w:rPr>
          <w:rFonts w:cs="Zar2" w:hint="cs"/>
          <w:rtl/>
          <w:lang w:bidi="fa-IR"/>
        </w:rPr>
        <w:t xml:space="preserve"> ج 1 سن</w:t>
      </w:r>
      <w:r w:rsidRPr="0063683D">
        <w:rPr>
          <w:rFonts w:ascii="Arial" w:hAnsi="Arial" w:cs="Arial" w:hint="cs"/>
          <w:rtl/>
          <w:lang w:bidi="fa-IR"/>
        </w:rPr>
        <w:t>ۀ</w:t>
      </w:r>
      <w:r w:rsidRPr="0063683D">
        <w:rPr>
          <w:rFonts w:cs="Zar2" w:hint="cs"/>
          <w:rtl/>
          <w:lang w:bidi="fa-IR"/>
        </w:rPr>
        <w:t xml:space="preserve"> 1292</w:t>
      </w:r>
    </w:p>
    <w:p w14:paraId="27E0B7CB" w14:textId="77777777" w:rsidR="00C91E1A" w:rsidRPr="0063683D" w:rsidRDefault="00C91E1A" w:rsidP="00C91E1A">
      <w:pPr>
        <w:spacing w:line="312" w:lineRule="auto"/>
        <w:ind w:left="360"/>
        <w:rPr>
          <w:rFonts w:cs="Zar2"/>
          <w:rtl/>
          <w:lang w:bidi="fa-IR"/>
        </w:rPr>
      </w:pPr>
      <w:r w:rsidRPr="0063683D">
        <w:rPr>
          <w:rFonts w:cs="Zar2" w:hint="cs"/>
          <w:rtl/>
          <w:lang w:bidi="fa-IR"/>
        </w:rPr>
        <w:lastRenderedPageBreak/>
        <w:t>روح</w:t>
      </w:r>
      <w:r w:rsidR="0063683D">
        <w:rPr>
          <w:rFonts w:cs="Zar2" w:hint="cs"/>
          <w:rtl/>
          <w:lang w:bidi="fa-IR"/>
        </w:rPr>
        <w:t>ي</w:t>
      </w:r>
      <w:r w:rsidRPr="0063683D">
        <w:rPr>
          <w:rFonts w:cs="Zar2" w:hint="cs"/>
          <w:rtl/>
          <w:lang w:bidi="fa-IR"/>
        </w:rPr>
        <w:t xml:space="preserve"> لمحضرک الفداء دواع</w:t>
      </w:r>
      <w:r w:rsidR="0063683D">
        <w:rPr>
          <w:rFonts w:cs="Zar2" w:hint="cs"/>
          <w:rtl/>
          <w:lang w:bidi="fa-IR"/>
        </w:rPr>
        <w:t>ي</w:t>
      </w:r>
      <w:r w:rsidRPr="0063683D">
        <w:rPr>
          <w:rFonts w:cs="Zar2" w:hint="cs"/>
          <w:rtl/>
          <w:lang w:bidi="fa-IR"/>
        </w:rPr>
        <w:t xml:space="preserve"> دوام دولت ابددمدّت و سلامت</w:t>
      </w:r>
      <w:r w:rsidR="0063683D">
        <w:rPr>
          <w:rFonts w:cs="Zar2" w:hint="cs"/>
          <w:rtl/>
          <w:lang w:bidi="fa-IR"/>
        </w:rPr>
        <w:t>ي</w:t>
      </w:r>
      <w:r w:rsidRPr="0063683D">
        <w:rPr>
          <w:rFonts w:cs="Zar2" w:hint="cs"/>
          <w:rtl/>
          <w:lang w:bidi="fa-IR"/>
        </w:rPr>
        <w:t xml:space="preserve"> وجود مبارک حضرت اقدس شاهنشاه و بقا</w:t>
      </w:r>
      <w:r w:rsidR="0063683D">
        <w:rPr>
          <w:rFonts w:cs="Zar2" w:hint="cs"/>
          <w:rtl/>
          <w:lang w:bidi="fa-IR"/>
        </w:rPr>
        <w:t>ي</w:t>
      </w:r>
      <w:r w:rsidRPr="0063683D">
        <w:rPr>
          <w:rFonts w:cs="Zar2" w:hint="cs"/>
          <w:rtl/>
          <w:lang w:bidi="fa-IR"/>
        </w:rPr>
        <w:t xml:space="preserve"> عزّت و شوکت جناب جلالت مآب اجلّ اکرم افخم ز</w:t>
      </w:r>
      <w:r w:rsidR="0063683D">
        <w:rPr>
          <w:rFonts w:cs="Zar2" w:hint="cs"/>
          <w:rtl/>
          <w:lang w:bidi="fa-IR"/>
        </w:rPr>
        <w:t>ي</w:t>
      </w:r>
      <w:r w:rsidRPr="0063683D">
        <w:rPr>
          <w:rFonts w:cs="Zar2" w:hint="cs"/>
          <w:rtl/>
          <w:lang w:bidi="fa-IR"/>
        </w:rPr>
        <w:t>د مجده و افضاله معروض م</w:t>
      </w:r>
      <w:r w:rsidR="0063683D">
        <w:rPr>
          <w:rFonts w:cs="Zar2" w:hint="cs"/>
          <w:rtl/>
          <w:lang w:bidi="fa-IR"/>
        </w:rPr>
        <w:t>ي</w:t>
      </w:r>
      <w:r w:rsidRPr="0063683D">
        <w:rPr>
          <w:rFonts w:cs="Zar2" w:hint="cs"/>
          <w:rtl/>
          <w:lang w:bidi="fa-IR"/>
        </w:rPr>
        <w:t xml:space="preserve"> دارد که آن وقت که از افساد و شرارت و شبهه کار</w:t>
      </w:r>
      <w:r w:rsidR="0063683D">
        <w:rPr>
          <w:rFonts w:cs="Zar2" w:hint="cs"/>
          <w:rtl/>
          <w:lang w:bidi="fa-IR"/>
        </w:rPr>
        <w:t>ي</w:t>
      </w:r>
      <w:r w:rsidRPr="0063683D">
        <w:rPr>
          <w:rFonts w:cs="Zar2" w:hint="cs"/>
          <w:rtl/>
          <w:lang w:bidi="fa-IR"/>
        </w:rPr>
        <w:t xml:space="preserve"> مدّع</w:t>
      </w:r>
      <w:r w:rsidR="0063683D">
        <w:rPr>
          <w:rFonts w:cs="Zar2" w:hint="cs"/>
          <w:rtl/>
          <w:lang w:bidi="fa-IR"/>
        </w:rPr>
        <w:t>ي</w:t>
      </w:r>
      <w:r w:rsidRPr="0063683D">
        <w:rPr>
          <w:rFonts w:cs="Zar2" w:hint="cs"/>
          <w:rtl/>
          <w:lang w:bidi="fa-IR"/>
        </w:rPr>
        <w:t>ان چنان دولت و دولت</w:t>
      </w:r>
      <w:r w:rsidR="0063683D">
        <w:rPr>
          <w:rFonts w:cs="Zar2" w:hint="cs"/>
          <w:rtl/>
          <w:lang w:bidi="fa-IR"/>
        </w:rPr>
        <w:t>ي</w:t>
      </w:r>
      <w:r w:rsidRPr="0063683D">
        <w:rPr>
          <w:rFonts w:cs="Zar2" w:hint="cs"/>
          <w:rtl/>
          <w:lang w:bidi="fa-IR"/>
        </w:rPr>
        <w:t>ان سرگرم گ</w:t>
      </w:r>
      <w:r w:rsidR="0063683D">
        <w:rPr>
          <w:rFonts w:cs="Zar2" w:hint="cs"/>
          <w:rtl/>
          <w:lang w:bidi="fa-IR"/>
        </w:rPr>
        <w:t>ي</w:t>
      </w:r>
      <w:r w:rsidRPr="0063683D">
        <w:rPr>
          <w:rFonts w:cs="Zar2" w:hint="cs"/>
          <w:rtl/>
          <w:lang w:bidi="fa-IR"/>
        </w:rPr>
        <w:t>ر و دار و غوغا</w:t>
      </w:r>
      <w:r w:rsidR="0063683D">
        <w:rPr>
          <w:rFonts w:cs="Zar2" w:hint="cs"/>
          <w:rtl/>
          <w:lang w:bidi="fa-IR"/>
        </w:rPr>
        <w:t>ي</w:t>
      </w:r>
      <w:r w:rsidRPr="0063683D">
        <w:rPr>
          <w:rFonts w:cs="Zar2" w:hint="cs"/>
          <w:rtl/>
          <w:lang w:bidi="fa-IR"/>
        </w:rPr>
        <w:t xml:space="preserve"> خرگ</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از هر گوشه و کنار برپا و آشکار که بالمرّه تم</w:t>
      </w:r>
      <w:r w:rsidR="0063683D">
        <w:rPr>
          <w:rFonts w:cs="Zar2" w:hint="cs"/>
          <w:rtl/>
          <w:lang w:bidi="fa-IR"/>
        </w:rPr>
        <w:t>ي</w:t>
      </w:r>
      <w:r w:rsidRPr="0063683D">
        <w:rPr>
          <w:rFonts w:cs="Zar2" w:hint="cs"/>
          <w:rtl/>
          <w:lang w:bidi="fa-IR"/>
        </w:rPr>
        <w:t>ز از م</w:t>
      </w:r>
      <w:r w:rsidR="0063683D">
        <w:rPr>
          <w:rFonts w:cs="Zar2" w:hint="cs"/>
          <w:rtl/>
          <w:lang w:bidi="fa-IR"/>
        </w:rPr>
        <w:t>ي</w:t>
      </w:r>
      <w:r w:rsidRPr="0063683D">
        <w:rPr>
          <w:rFonts w:cs="Zar2" w:hint="cs"/>
          <w:rtl/>
          <w:lang w:bidi="fa-IR"/>
        </w:rPr>
        <w:t>انه برخاسته آدم</w:t>
      </w:r>
      <w:r w:rsidR="0063683D">
        <w:rPr>
          <w:rFonts w:cs="Zar2" w:hint="cs"/>
          <w:rtl/>
          <w:lang w:bidi="fa-IR"/>
        </w:rPr>
        <w:t>ي</w:t>
      </w:r>
      <w:r w:rsidRPr="0063683D">
        <w:rPr>
          <w:rFonts w:cs="Zar2" w:hint="cs"/>
          <w:rtl/>
          <w:lang w:bidi="fa-IR"/>
        </w:rPr>
        <w:t xml:space="preserve"> را بجا</w:t>
      </w:r>
      <w:r w:rsidR="0063683D">
        <w:rPr>
          <w:rFonts w:cs="Zar2" w:hint="cs"/>
          <w:rtl/>
          <w:lang w:bidi="fa-IR"/>
        </w:rPr>
        <w:t>ي</w:t>
      </w:r>
      <w:r w:rsidRPr="0063683D">
        <w:rPr>
          <w:rFonts w:cs="Zar2" w:hint="cs"/>
          <w:rtl/>
          <w:lang w:bidi="fa-IR"/>
        </w:rPr>
        <w:t xml:space="preserve"> خر و خشک را در عوض تر م</w:t>
      </w:r>
      <w:r w:rsidR="0063683D">
        <w:rPr>
          <w:rFonts w:cs="Zar2" w:hint="cs"/>
          <w:rtl/>
          <w:lang w:bidi="fa-IR"/>
        </w:rPr>
        <w:t>ي</w:t>
      </w:r>
      <w:r w:rsidRPr="0063683D">
        <w:rPr>
          <w:rFonts w:cs="Zar2" w:hint="cs"/>
          <w:rtl/>
          <w:lang w:bidi="fa-IR"/>
        </w:rPr>
        <w:t xml:space="preserve"> گرفتند که ابدا مجال</w:t>
      </w:r>
      <w:r w:rsidR="0063683D">
        <w:rPr>
          <w:rFonts w:cs="Zar2" w:hint="cs"/>
          <w:rtl/>
          <w:lang w:bidi="fa-IR"/>
        </w:rPr>
        <w:t>ي</w:t>
      </w:r>
      <w:r w:rsidRPr="0063683D">
        <w:rPr>
          <w:rFonts w:cs="Zar2" w:hint="cs"/>
          <w:rtl/>
          <w:lang w:bidi="fa-IR"/>
        </w:rPr>
        <w:t xml:space="preserve"> که آدم</w:t>
      </w:r>
      <w:r w:rsidR="0063683D">
        <w:rPr>
          <w:rFonts w:cs="Zar2" w:hint="cs"/>
          <w:rtl/>
          <w:lang w:bidi="fa-IR"/>
        </w:rPr>
        <w:t>ي</w:t>
      </w:r>
      <w:r w:rsidRPr="0063683D">
        <w:rPr>
          <w:rFonts w:cs="Zar2" w:hint="cs"/>
          <w:rtl/>
          <w:lang w:bidi="fa-IR"/>
        </w:rPr>
        <w:t xml:space="preserve"> قدم صدق به م</w:t>
      </w:r>
      <w:r w:rsidR="0063683D">
        <w:rPr>
          <w:rFonts w:cs="Zar2" w:hint="cs"/>
          <w:rtl/>
          <w:lang w:bidi="fa-IR"/>
        </w:rPr>
        <w:t>ي</w:t>
      </w:r>
      <w:r w:rsidRPr="0063683D">
        <w:rPr>
          <w:rFonts w:cs="Zar2" w:hint="cs"/>
          <w:rtl/>
          <w:lang w:bidi="fa-IR"/>
        </w:rPr>
        <w:t>دان گذاشته در محضر معدلت و دارالتّحق</w:t>
      </w:r>
      <w:r w:rsidR="0063683D">
        <w:rPr>
          <w:rFonts w:cs="Zar2" w:hint="cs"/>
          <w:rtl/>
          <w:lang w:bidi="fa-IR"/>
        </w:rPr>
        <w:t>ي</w:t>
      </w:r>
      <w:r w:rsidRPr="0063683D">
        <w:rPr>
          <w:rFonts w:cs="Zar2" w:hint="cs"/>
          <w:rtl/>
          <w:lang w:bidi="fa-IR"/>
        </w:rPr>
        <w:t>ق دولت ثابت نما</w:t>
      </w:r>
      <w:r w:rsidR="0063683D">
        <w:rPr>
          <w:rFonts w:cs="Zar2" w:hint="cs"/>
          <w:rtl/>
          <w:lang w:bidi="fa-IR"/>
        </w:rPr>
        <w:t>ي</w:t>
      </w:r>
      <w:r w:rsidRPr="0063683D">
        <w:rPr>
          <w:rFonts w:cs="Zar2" w:hint="cs"/>
          <w:rtl/>
          <w:lang w:bidi="fa-IR"/>
        </w:rPr>
        <w:t>د که خر ن</w:t>
      </w:r>
      <w:r w:rsidR="0063683D">
        <w:rPr>
          <w:rFonts w:cs="Zar2" w:hint="cs"/>
          <w:rtl/>
          <w:lang w:bidi="fa-IR"/>
        </w:rPr>
        <w:t>ي</w:t>
      </w:r>
      <w:r w:rsidRPr="0063683D">
        <w:rPr>
          <w:rFonts w:cs="Zar2" w:hint="cs"/>
          <w:rtl/>
          <w:lang w:bidi="fa-IR"/>
        </w:rPr>
        <w:t xml:space="preserve">ستم (501) </w:t>
      </w:r>
    </w:p>
    <w:p w14:paraId="72F7BF15" w14:textId="77777777" w:rsidR="00C91E1A" w:rsidRPr="0063683D" w:rsidRDefault="00C91E1A" w:rsidP="00C91E1A">
      <w:pPr>
        <w:spacing w:line="312" w:lineRule="auto"/>
        <w:ind w:left="360"/>
        <w:rPr>
          <w:rFonts w:cs="Zar2"/>
          <w:rtl/>
          <w:lang w:bidi="fa-IR"/>
        </w:rPr>
      </w:pPr>
      <w:r w:rsidRPr="0063683D">
        <w:rPr>
          <w:rFonts w:cs="Zar2" w:hint="cs"/>
          <w:rtl/>
          <w:lang w:bidi="fa-IR"/>
        </w:rPr>
        <w:t>گر چه چند</w:t>
      </w:r>
      <w:r w:rsidR="0063683D">
        <w:rPr>
          <w:rFonts w:cs="Zar2" w:hint="cs"/>
          <w:rtl/>
          <w:lang w:bidi="fa-IR"/>
        </w:rPr>
        <w:t>ي</w:t>
      </w:r>
      <w:r w:rsidRPr="0063683D">
        <w:rPr>
          <w:rFonts w:cs="Zar2" w:hint="cs"/>
          <w:rtl/>
          <w:lang w:bidi="fa-IR"/>
        </w:rPr>
        <w:t xml:space="preserve"> با خران م</w:t>
      </w:r>
      <w:r w:rsidR="0063683D">
        <w:rPr>
          <w:rFonts w:cs="Zar2" w:hint="cs"/>
          <w:rtl/>
          <w:lang w:bidi="fa-IR"/>
        </w:rPr>
        <w:t>ي</w:t>
      </w:r>
      <w:r w:rsidRPr="0063683D">
        <w:rPr>
          <w:rFonts w:cs="Zar2" w:hint="cs"/>
          <w:rtl/>
          <w:lang w:bidi="fa-IR"/>
        </w:rPr>
        <w:t xml:space="preserve"> ز</w:t>
      </w:r>
      <w:r w:rsidR="0063683D">
        <w:rPr>
          <w:rFonts w:cs="Zar2" w:hint="cs"/>
          <w:rtl/>
          <w:lang w:bidi="fa-IR"/>
        </w:rPr>
        <w:t>ي</w:t>
      </w:r>
      <w:r w:rsidRPr="0063683D">
        <w:rPr>
          <w:rFonts w:cs="Zar2" w:hint="cs"/>
          <w:rtl/>
          <w:lang w:bidi="fa-IR"/>
        </w:rPr>
        <w:t>ستم</w:t>
      </w:r>
    </w:p>
    <w:p w14:paraId="256A8EC1" w14:textId="77777777" w:rsidR="008729B2" w:rsidRPr="0063683D" w:rsidRDefault="00C91E1A" w:rsidP="00C91E1A">
      <w:pPr>
        <w:spacing w:line="312" w:lineRule="auto"/>
        <w:ind w:left="360"/>
        <w:rPr>
          <w:rFonts w:cs="Zar2" w:hint="cs"/>
          <w:rtl/>
          <w:lang w:bidi="fa-IR"/>
        </w:rPr>
      </w:pPr>
      <w:r w:rsidRPr="0063683D">
        <w:rPr>
          <w:rFonts w:cs="Zar2" w:hint="cs"/>
          <w:rtl/>
          <w:lang w:bidi="fa-IR"/>
        </w:rPr>
        <w:t>مشاهده نم</w:t>
      </w:r>
      <w:r w:rsidR="0063683D">
        <w:rPr>
          <w:rFonts w:cs="Zar2" w:hint="cs"/>
          <w:rtl/>
          <w:lang w:bidi="fa-IR"/>
        </w:rPr>
        <w:t>ي</w:t>
      </w:r>
      <w:r w:rsidRPr="0063683D">
        <w:rPr>
          <w:rFonts w:cs="Zar2" w:hint="cs"/>
          <w:rtl/>
          <w:lang w:bidi="fa-IR"/>
        </w:rPr>
        <w:t xml:space="preserve"> شد لهذا از ترس ا</w:t>
      </w:r>
      <w:r w:rsidR="0063683D">
        <w:rPr>
          <w:rFonts w:cs="Zar2" w:hint="cs"/>
          <w:rtl/>
          <w:lang w:bidi="fa-IR"/>
        </w:rPr>
        <w:t>ي</w:t>
      </w:r>
      <w:r w:rsidRPr="0063683D">
        <w:rPr>
          <w:rFonts w:cs="Zar2" w:hint="cs"/>
          <w:rtl/>
          <w:lang w:bidi="fa-IR"/>
        </w:rPr>
        <w:t>نکه مبادا ب</w:t>
      </w:r>
      <w:r w:rsidR="0063683D">
        <w:rPr>
          <w:rFonts w:cs="Zar2" w:hint="cs"/>
          <w:rtl/>
          <w:lang w:bidi="fa-IR"/>
        </w:rPr>
        <w:t>ي</w:t>
      </w:r>
      <w:r w:rsidRPr="0063683D">
        <w:rPr>
          <w:rFonts w:cs="Zar2" w:hint="cs"/>
          <w:rtl/>
          <w:lang w:bidi="fa-IR"/>
        </w:rPr>
        <w:t xml:space="preserve"> گناه پا</w:t>
      </w:r>
      <w:r w:rsidR="0063683D">
        <w:rPr>
          <w:rFonts w:cs="Zar2" w:hint="cs"/>
          <w:rtl/>
          <w:lang w:bidi="fa-IR"/>
        </w:rPr>
        <w:t>ي</w:t>
      </w:r>
      <w:r w:rsidRPr="0063683D">
        <w:rPr>
          <w:rFonts w:cs="Zar2" w:hint="cs"/>
          <w:rtl/>
          <w:lang w:bidi="fa-IR"/>
        </w:rPr>
        <w:t>مال سمّ ستوران و خست</w:t>
      </w:r>
      <w:r w:rsidRPr="0063683D">
        <w:rPr>
          <w:rFonts w:ascii="Arial" w:hAnsi="Arial" w:cs="Arial" w:hint="cs"/>
          <w:rtl/>
          <w:lang w:bidi="fa-IR"/>
        </w:rPr>
        <w:t>ۀ</w:t>
      </w:r>
      <w:r w:rsidRPr="0063683D">
        <w:rPr>
          <w:rFonts w:cs="Zar2" w:hint="cs"/>
          <w:rtl/>
          <w:lang w:bidi="fa-IR"/>
        </w:rPr>
        <w:t xml:space="preserve"> دندان گرگ حسد و عدوان گشته مقتول س</w:t>
      </w:r>
      <w:r w:rsidR="0063683D">
        <w:rPr>
          <w:rFonts w:cs="Zar2" w:hint="cs"/>
          <w:rtl/>
          <w:lang w:bidi="fa-IR"/>
        </w:rPr>
        <w:t>ي</w:t>
      </w:r>
      <w:r w:rsidRPr="0063683D">
        <w:rPr>
          <w:rFonts w:cs="Zar2" w:hint="cs"/>
          <w:rtl/>
          <w:lang w:bidi="fa-IR"/>
        </w:rPr>
        <w:t>وف اصحاب الوف و شه</w:t>
      </w:r>
      <w:r w:rsidR="0063683D">
        <w:rPr>
          <w:rFonts w:cs="Zar2" w:hint="cs"/>
          <w:rtl/>
          <w:lang w:bidi="fa-IR"/>
        </w:rPr>
        <w:t>ي</w:t>
      </w:r>
      <w:r w:rsidRPr="0063683D">
        <w:rPr>
          <w:rFonts w:cs="Zar2" w:hint="cs"/>
          <w:rtl/>
          <w:lang w:bidi="fa-IR"/>
        </w:rPr>
        <w:t>د معروف گردد به مضمون الفرار ممّا لا</w:t>
      </w:r>
      <w:r w:rsidR="0063683D">
        <w:rPr>
          <w:rFonts w:cs="Zar2" w:hint="cs"/>
          <w:rtl/>
          <w:lang w:bidi="fa-IR"/>
        </w:rPr>
        <w:t>ي</w:t>
      </w:r>
      <w:r w:rsidRPr="0063683D">
        <w:rPr>
          <w:rFonts w:cs="Zar2" w:hint="cs"/>
          <w:rtl/>
          <w:lang w:bidi="fa-IR"/>
        </w:rPr>
        <w:t>طاق من سنن المرسل</w:t>
      </w:r>
      <w:r w:rsidR="0063683D">
        <w:rPr>
          <w:rFonts w:cs="Zar2" w:hint="cs"/>
          <w:rtl/>
          <w:lang w:bidi="fa-IR"/>
        </w:rPr>
        <w:t>ي</w:t>
      </w:r>
      <w:r w:rsidRPr="0063683D">
        <w:rPr>
          <w:rFonts w:cs="Zar2" w:hint="cs"/>
          <w:rtl/>
          <w:lang w:bidi="fa-IR"/>
        </w:rPr>
        <w:t>ن فرار را برقرار و استتار را بر اجهار اخت</w:t>
      </w:r>
      <w:r w:rsidR="0063683D">
        <w:rPr>
          <w:rFonts w:cs="Zar2" w:hint="cs"/>
          <w:rtl/>
          <w:lang w:bidi="fa-IR"/>
        </w:rPr>
        <w:t>ي</w:t>
      </w:r>
      <w:r w:rsidRPr="0063683D">
        <w:rPr>
          <w:rFonts w:cs="Zar2" w:hint="cs"/>
          <w:rtl/>
          <w:lang w:bidi="fa-IR"/>
        </w:rPr>
        <w:t>ار نموده نپسند</w:t>
      </w:r>
      <w:r w:rsidR="0063683D">
        <w:rPr>
          <w:rFonts w:cs="Zar2" w:hint="cs"/>
          <w:rtl/>
          <w:lang w:bidi="fa-IR"/>
        </w:rPr>
        <w:t>ي</w:t>
      </w:r>
      <w:r w:rsidRPr="0063683D">
        <w:rPr>
          <w:rFonts w:cs="Zar2" w:hint="cs"/>
          <w:rtl/>
          <w:lang w:bidi="fa-IR"/>
        </w:rPr>
        <w:t>د که دامن عصمت و معدلت حضرت ظلّ الله روح</w:t>
      </w:r>
      <w:r w:rsidR="0063683D">
        <w:rPr>
          <w:rFonts w:cs="Zar2" w:hint="cs"/>
          <w:rtl/>
          <w:lang w:bidi="fa-IR"/>
        </w:rPr>
        <w:t>ي</w:t>
      </w:r>
      <w:r w:rsidRPr="0063683D">
        <w:rPr>
          <w:rFonts w:cs="Zar2" w:hint="cs"/>
          <w:rtl/>
          <w:lang w:bidi="fa-IR"/>
        </w:rPr>
        <w:t xml:space="preserve"> و روح العالم</w:t>
      </w:r>
      <w:r w:rsidR="0063683D">
        <w:rPr>
          <w:rFonts w:cs="Zar2" w:hint="cs"/>
          <w:rtl/>
          <w:lang w:bidi="fa-IR"/>
        </w:rPr>
        <w:t>ي</w:t>
      </w:r>
      <w:r w:rsidRPr="0063683D">
        <w:rPr>
          <w:rFonts w:cs="Zar2" w:hint="cs"/>
          <w:rtl/>
          <w:lang w:bidi="fa-IR"/>
        </w:rPr>
        <w:t>ن فداه عل</w:t>
      </w:r>
      <w:r w:rsidR="0063683D">
        <w:rPr>
          <w:rFonts w:cs="Zar2" w:hint="cs"/>
          <w:rtl/>
          <w:lang w:bidi="fa-IR"/>
        </w:rPr>
        <w:t>ي</w:t>
      </w:r>
      <w:r w:rsidRPr="0063683D">
        <w:rPr>
          <w:rFonts w:cs="Zar2" w:hint="cs"/>
          <w:rtl/>
          <w:lang w:bidi="fa-IR"/>
        </w:rPr>
        <w:t xml:space="preserve"> العم</w:t>
      </w:r>
      <w:r w:rsidR="0063683D">
        <w:rPr>
          <w:rFonts w:cs="Zar2" w:hint="cs"/>
          <w:rtl/>
          <w:lang w:bidi="fa-IR"/>
        </w:rPr>
        <w:t>ي</w:t>
      </w:r>
      <w:r w:rsidRPr="0063683D">
        <w:rPr>
          <w:rFonts w:cs="Zar2" w:hint="cs"/>
          <w:rtl/>
          <w:lang w:bidi="fa-IR"/>
        </w:rPr>
        <w:t>اء آلوده به خون و اذ</w:t>
      </w:r>
      <w:r w:rsidR="0063683D">
        <w:rPr>
          <w:rFonts w:cs="Zar2" w:hint="cs"/>
          <w:rtl/>
          <w:lang w:bidi="fa-IR"/>
        </w:rPr>
        <w:t>ي</w:t>
      </w:r>
      <w:r w:rsidRPr="0063683D">
        <w:rPr>
          <w:rFonts w:cs="Zar2" w:hint="cs"/>
          <w:rtl/>
          <w:lang w:bidi="fa-IR"/>
        </w:rPr>
        <w:t>ت ا</w:t>
      </w:r>
      <w:r w:rsidR="0063683D">
        <w:rPr>
          <w:rFonts w:cs="Zar2" w:hint="cs"/>
          <w:rtl/>
          <w:lang w:bidi="fa-IR"/>
        </w:rPr>
        <w:t>ي</w:t>
      </w:r>
      <w:r w:rsidRPr="0063683D">
        <w:rPr>
          <w:rFonts w:cs="Zar2" w:hint="cs"/>
          <w:rtl/>
          <w:lang w:bidi="fa-IR"/>
        </w:rPr>
        <w:t>ن مظلوم ب</w:t>
      </w:r>
      <w:r w:rsidR="0063683D">
        <w:rPr>
          <w:rFonts w:cs="Zar2" w:hint="cs"/>
          <w:rtl/>
          <w:lang w:bidi="fa-IR"/>
        </w:rPr>
        <w:t>ي</w:t>
      </w:r>
      <w:r w:rsidRPr="0063683D">
        <w:rPr>
          <w:rFonts w:cs="Zar2" w:hint="cs"/>
          <w:rtl/>
          <w:lang w:bidi="fa-IR"/>
        </w:rPr>
        <w:t xml:space="preserve"> گناه گردد</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8"/>
        <w:gridCol w:w="4329"/>
      </w:tblGrid>
      <w:tr w:rsidR="008729B2" w:rsidRPr="0063683D" w14:paraId="70D0E38F" w14:textId="77777777" w:rsidTr="00285698">
        <w:tc>
          <w:tcPr>
            <w:tcW w:w="4621" w:type="dxa"/>
          </w:tcPr>
          <w:p w14:paraId="03F33AFD" w14:textId="77777777" w:rsidR="008729B2" w:rsidRPr="0063683D" w:rsidRDefault="008729B2" w:rsidP="00285698">
            <w:pPr>
              <w:spacing w:line="312" w:lineRule="auto"/>
              <w:rPr>
                <w:rFonts w:cs="Zar2" w:hint="cs"/>
                <w:rtl/>
                <w:lang w:bidi="fa-IR"/>
              </w:rPr>
            </w:pPr>
            <w:r w:rsidRPr="0063683D">
              <w:rPr>
                <w:rFonts w:cs="Zar2" w:hint="cs"/>
                <w:rtl/>
                <w:lang w:bidi="fa-IR"/>
              </w:rPr>
              <w:t>گر گر</w:t>
            </w:r>
            <w:r w:rsidR="0063683D">
              <w:rPr>
                <w:rFonts w:cs="Zar2" w:hint="cs"/>
                <w:rtl/>
                <w:lang w:bidi="fa-IR"/>
              </w:rPr>
              <w:t>ي</w:t>
            </w:r>
            <w:r w:rsidRPr="0063683D">
              <w:rPr>
                <w:rFonts w:cs="Zar2" w:hint="cs"/>
                <w:rtl/>
                <w:lang w:bidi="fa-IR"/>
              </w:rPr>
              <w:t>زد عاقل</w:t>
            </w:r>
            <w:r w:rsidR="0063683D">
              <w:rPr>
                <w:rFonts w:cs="Zar2" w:hint="cs"/>
                <w:rtl/>
                <w:lang w:bidi="fa-IR"/>
              </w:rPr>
              <w:t>ي</w:t>
            </w:r>
            <w:r w:rsidRPr="0063683D">
              <w:rPr>
                <w:rFonts w:cs="Zar2" w:hint="cs"/>
                <w:rtl/>
                <w:lang w:bidi="fa-IR"/>
              </w:rPr>
              <w:t xml:space="preserve"> از قوم کول</w:t>
            </w:r>
          </w:p>
        </w:tc>
        <w:tc>
          <w:tcPr>
            <w:tcW w:w="4622" w:type="dxa"/>
          </w:tcPr>
          <w:p w14:paraId="252AAA38" w14:textId="77777777" w:rsidR="008729B2" w:rsidRPr="0063683D" w:rsidRDefault="008729B2" w:rsidP="00285698">
            <w:pPr>
              <w:spacing w:line="312" w:lineRule="auto"/>
              <w:rPr>
                <w:rFonts w:cs="Zar2" w:hint="cs"/>
                <w:rtl/>
                <w:lang w:bidi="fa-IR"/>
              </w:rPr>
            </w:pPr>
            <w:r w:rsidRPr="0063683D">
              <w:rPr>
                <w:rFonts w:cs="Zar2" w:hint="cs"/>
                <w:rtl/>
                <w:lang w:bidi="fa-IR"/>
              </w:rPr>
              <w:t>ع</w:t>
            </w:r>
            <w:r w:rsidR="0063683D">
              <w:rPr>
                <w:rFonts w:cs="Zar2" w:hint="cs"/>
                <w:rtl/>
                <w:lang w:bidi="fa-IR"/>
              </w:rPr>
              <w:t>ي</w:t>
            </w:r>
            <w:r w:rsidRPr="0063683D">
              <w:rPr>
                <w:rFonts w:cs="Zar2" w:hint="cs"/>
                <w:rtl/>
                <w:lang w:bidi="fa-IR"/>
              </w:rPr>
              <w:t>ب نبود ا</w:t>
            </w:r>
            <w:r w:rsidR="0063683D">
              <w:rPr>
                <w:rFonts w:cs="Zar2" w:hint="cs"/>
                <w:rtl/>
                <w:lang w:bidi="fa-IR"/>
              </w:rPr>
              <w:t>ي</w:t>
            </w:r>
            <w:r w:rsidRPr="0063683D">
              <w:rPr>
                <w:rFonts w:cs="Zar2" w:hint="cs"/>
                <w:rtl/>
                <w:lang w:bidi="fa-IR"/>
              </w:rPr>
              <w:t>ن بود کار رسول</w:t>
            </w:r>
          </w:p>
        </w:tc>
      </w:tr>
      <w:tr w:rsidR="008729B2" w:rsidRPr="0063683D" w14:paraId="41444710" w14:textId="77777777" w:rsidTr="00285698">
        <w:tc>
          <w:tcPr>
            <w:tcW w:w="4621" w:type="dxa"/>
          </w:tcPr>
          <w:p w14:paraId="18B6CE27" w14:textId="77777777" w:rsidR="008729B2" w:rsidRPr="0063683D" w:rsidRDefault="008729B2" w:rsidP="00285698">
            <w:pPr>
              <w:spacing w:line="312" w:lineRule="auto"/>
              <w:rPr>
                <w:rFonts w:cs="Zar2" w:hint="cs"/>
                <w:rtl/>
                <w:lang w:bidi="fa-IR"/>
              </w:rPr>
            </w:pPr>
            <w:r w:rsidRPr="0063683D">
              <w:rPr>
                <w:rFonts w:cs="Zar2" w:hint="cs"/>
                <w:rtl/>
                <w:lang w:bidi="fa-IR"/>
              </w:rPr>
              <w:t>قد اقتد</w:t>
            </w:r>
            <w:r w:rsidR="0063683D">
              <w:rPr>
                <w:rFonts w:cs="Zar2" w:hint="cs"/>
                <w:rtl/>
                <w:lang w:bidi="fa-IR"/>
              </w:rPr>
              <w:t>ي</w:t>
            </w:r>
            <w:r w:rsidRPr="0063683D">
              <w:rPr>
                <w:rFonts w:cs="Zar2" w:hint="cs"/>
                <w:rtl/>
                <w:lang w:bidi="fa-IR"/>
              </w:rPr>
              <w:t>نا باب</w:t>
            </w:r>
            <w:r w:rsidR="0063683D">
              <w:rPr>
                <w:rFonts w:cs="Zar2" w:hint="cs"/>
                <w:rtl/>
                <w:lang w:bidi="fa-IR"/>
              </w:rPr>
              <w:t>ي</w:t>
            </w:r>
            <w:r w:rsidRPr="0063683D">
              <w:rPr>
                <w:rFonts w:cs="Zar2" w:hint="cs"/>
                <w:rtl/>
                <w:lang w:bidi="fa-IR"/>
              </w:rPr>
              <w:t>نا ف</w:t>
            </w:r>
            <w:r w:rsidR="0063683D">
              <w:rPr>
                <w:rFonts w:cs="Zar2" w:hint="cs"/>
                <w:rtl/>
                <w:lang w:bidi="fa-IR"/>
              </w:rPr>
              <w:t>ي</w:t>
            </w:r>
            <w:r w:rsidRPr="0063683D">
              <w:rPr>
                <w:rFonts w:cs="Zar2" w:hint="cs"/>
                <w:rtl/>
                <w:lang w:bidi="fa-IR"/>
              </w:rPr>
              <w:t xml:space="preserve"> الشّ</w:t>
            </w:r>
            <w:r w:rsidR="0063683D">
              <w:rPr>
                <w:rFonts w:cs="Zar2" w:hint="cs"/>
                <w:rtl/>
                <w:lang w:bidi="fa-IR"/>
              </w:rPr>
              <w:t>ي</w:t>
            </w:r>
            <w:r w:rsidRPr="0063683D">
              <w:rPr>
                <w:rFonts w:cs="Zar2" w:hint="cs"/>
                <w:rtl/>
                <w:lang w:bidi="fa-IR"/>
              </w:rPr>
              <w:t>م</w:t>
            </w:r>
          </w:p>
        </w:tc>
        <w:tc>
          <w:tcPr>
            <w:tcW w:w="4622" w:type="dxa"/>
          </w:tcPr>
          <w:p w14:paraId="380F628B" w14:textId="77777777" w:rsidR="008729B2" w:rsidRPr="0063683D" w:rsidRDefault="008729B2" w:rsidP="00285698">
            <w:pPr>
              <w:spacing w:line="312" w:lineRule="auto"/>
              <w:rPr>
                <w:rFonts w:cs="Zar2" w:hint="cs"/>
                <w:rtl/>
                <w:lang w:bidi="fa-IR"/>
              </w:rPr>
            </w:pPr>
            <w:r w:rsidRPr="0063683D">
              <w:rPr>
                <w:rFonts w:cs="Zar2" w:hint="cs"/>
                <w:rtl/>
                <w:lang w:bidi="fa-IR"/>
              </w:rPr>
              <w:t xml:space="preserve">و من </w:t>
            </w:r>
            <w:r w:rsidR="0063683D">
              <w:rPr>
                <w:rFonts w:cs="Zar2" w:hint="cs"/>
                <w:rtl/>
                <w:lang w:bidi="fa-IR"/>
              </w:rPr>
              <w:t>ي</w:t>
            </w:r>
            <w:r w:rsidRPr="0063683D">
              <w:rPr>
                <w:rFonts w:cs="Zar2" w:hint="cs"/>
                <w:rtl/>
                <w:lang w:bidi="fa-IR"/>
              </w:rPr>
              <w:t>شا به ابه فما ظلم</w:t>
            </w:r>
          </w:p>
        </w:tc>
      </w:tr>
    </w:tbl>
    <w:p w14:paraId="7366FF1C" w14:textId="77777777" w:rsidR="008729B2" w:rsidRPr="0063683D" w:rsidRDefault="008729B2" w:rsidP="00C91E1A">
      <w:pPr>
        <w:spacing w:line="312" w:lineRule="auto"/>
        <w:ind w:left="360"/>
        <w:rPr>
          <w:rFonts w:cs="Zar2" w:hint="cs"/>
          <w:rtl/>
          <w:lang w:bidi="fa-IR"/>
        </w:rPr>
      </w:pPr>
    </w:p>
    <w:p w14:paraId="5155CE41" w14:textId="77777777" w:rsidR="00C91E1A" w:rsidRPr="0063683D" w:rsidRDefault="00C91E1A" w:rsidP="00C91E1A">
      <w:pPr>
        <w:spacing w:line="312" w:lineRule="auto"/>
        <w:ind w:left="360"/>
        <w:rPr>
          <w:rFonts w:cs="Zar2" w:hint="cs"/>
          <w:rtl/>
          <w:lang w:bidi="fa-IR"/>
        </w:rPr>
      </w:pPr>
      <w:r w:rsidRPr="0063683D">
        <w:rPr>
          <w:rFonts w:cs="Zar2" w:hint="cs"/>
          <w:rtl/>
          <w:lang w:bidi="fa-IR"/>
        </w:rPr>
        <w:t>حضرت مس</w:t>
      </w:r>
      <w:r w:rsidR="0063683D">
        <w:rPr>
          <w:rFonts w:cs="Zar2" w:hint="cs"/>
          <w:rtl/>
          <w:lang w:bidi="fa-IR"/>
        </w:rPr>
        <w:t>ي</w:t>
      </w:r>
      <w:r w:rsidRPr="0063683D">
        <w:rPr>
          <w:rFonts w:cs="Zar2" w:hint="cs"/>
          <w:rtl/>
          <w:lang w:bidi="fa-IR"/>
        </w:rPr>
        <w:t>ح مدام از احمقان گر</w:t>
      </w:r>
      <w:r w:rsidR="0063683D">
        <w:rPr>
          <w:rFonts w:cs="Zar2" w:hint="cs"/>
          <w:rtl/>
          <w:lang w:bidi="fa-IR"/>
        </w:rPr>
        <w:t>ي</w:t>
      </w:r>
      <w:r w:rsidRPr="0063683D">
        <w:rPr>
          <w:rFonts w:cs="Zar2" w:hint="cs"/>
          <w:rtl/>
          <w:lang w:bidi="fa-IR"/>
        </w:rPr>
        <w:t>زان و در شواهق جبال سائر و پنهان و مظهر جمال حضرت ذوالجلال از اذ</w:t>
      </w:r>
      <w:r w:rsidR="0063683D">
        <w:rPr>
          <w:rFonts w:cs="Zar2" w:hint="cs"/>
          <w:rtl/>
          <w:lang w:bidi="fa-IR"/>
        </w:rPr>
        <w:t>ي</w:t>
      </w:r>
      <w:r w:rsidRPr="0063683D">
        <w:rPr>
          <w:rFonts w:cs="Zar2" w:hint="cs"/>
          <w:rtl/>
          <w:lang w:bidi="fa-IR"/>
        </w:rPr>
        <w:t>ت جهّال مستور در جوال و مکنون در کهوف و اتلال جبال بودند ا فحسبتم انّ اصحاب الکهف و الرّق</w:t>
      </w:r>
      <w:r w:rsidR="0063683D">
        <w:rPr>
          <w:rFonts w:cs="Zar2" w:hint="cs"/>
          <w:rtl/>
          <w:lang w:bidi="fa-IR"/>
        </w:rPr>
        <w:t>ي</w:t>
      </w:r>
      <w:r w:rsidRPr="0063683D">
        <w:rPr>
          <w:rFonts w:cs="Zar2" w:hint="cs"/>
          <w:rtl/>
          <w:lang w:bidi="fa-IR"/>
        </w:rPr>
        <w:t>م کانوا من آ</w:t>
      </w:r>
      <w:r w:rsidR="0063683D">
        <w:rPr>
          <w:rFonts w:cs="Zar2" w:hint="cs"/>
          <w:rtl/>
          <w:lang w:bidi="fa-IR"/>
        </w:rPr>
        <w:t>ي</w:t>
      </w:r>
      <w:r w:rsidRPr="0063683D">
        <w:rPr>
          <w:rFonts w:cs="Zar2" w:hint="cs"/>
          <w:rtl/>
          <w:lang w:bidi="fa-IR"/>
        </w:rPr>
        <w:t>اتنا عجبا تا آنکه پس از غارت ب</w:t>
      </w:r>
      <w:r w:rsidR="0063683D">
        <w:rPr>
          <w:rFonts w:cs="Zar2" w:hint="cs"/>
          <w:rtl/>
          <w:lang w:bidi="fa-IR"/>
        </w:rPr>
        <w:t>ي</w:t>
      </w:r>
      <w:r w:rsidRPr="0063683D">
        <w:rPr>
          <w:rFonts w:cs="Zar2" w:hint="cs"/>
          <w:rtl/>
          <w:lang w:bidi="fa-IR"/>
        </w:rPr>
        <w:t>ت و اس</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ع</w:t>
      </w:r>
      <w:r w:rsidR="0063683D">
        <w:rPr>
          <w:rFonts w:cs="Zar2" w:hint="cs"/>
          <w:rtl/>
          <w:lang w:bidi="fa-IR"/>
        </w:rPr>
        <w:t>ي</w:t>
      </w:r>
      <w:r w:rsidRPr="0063683D">
        <w:rPr>
          <w:rFonts w:cs="Zar2" w:hint="cs"/>
          <w:rtl/>
          <w:lang w:bidi="fa-IR"/>
        </w:rPr>
        <w:t>ال و جلا</w:t>
      </w:r>
      <w:r w:rsidR="0063683D">
        <w:rPr>
          <w:rFonts w:cs="Zar2" w:hint="cs"/>
          <w:rtl/>
          <w:lang w:bidi="fa-IR"/>
        </w:rPr>
        <w:t>ي</w:t>
      </w:r>
      <w:r w:rsidRPr="0063683D">
        <w:rPr>
          <w:rFonts w:cs="Zar2" w:hint="cs"/>
          <w:rtl/>
          <w:lang w:bidi="fa-IR"/>
        </w:rPr>
        <w:t xml:space="preserve"> وطن چند سال در د</w:t>
      </w:r>
      <w:r w:rsidR="0063683D">
        <w:rPr>
          <w:rFonts w:cs="Zar2" w:hint="cs"/>
          <w:rtl/>
          <w:lang w:bidi="fa-IR"/>
        </w:rPr>
        <w:t>ي</w:t>
      </w:r>
      <w:r w:rsidRPr="0063683D">
        <w:rPr>
          <w:rFonts w:cs="Zar2" w:hint="cs"/>
          <w:rtl/>
          <w:lang w:bidi="fa-IR"/>
        </w:rPr>
        <w:t>ار غربت و ممالک خارجه سائر و در بدر و در تکل</w:t>
      </w:r>
      <w:r w:rsidR="0063683D">
        <w:rPr>
          <w:rFonts w:cs="Zar2" w:hint="cs"/>
          <w:rtl/>
          <w:lang w:bidi="fa-IR"/>
        </w:rPr>
        <w:t>ي</w:t>
      </w:r>
      <w:r w:rsidRPr="0063683D">
        <w:rPr>
          <w:rFonts w:cs="Zar2" w:hint="cs"/>
          <w:rtl/>
          <w:lang w:bidi="fa-IR"/>
        </w:rPr>
        <w:t>ف خود سرگردان و مضطرّ بود ا</w:t>
      </w:r>
      <w:r w:rsidR="0063683D">
        <w:rPr>
          <w:rFonts w:cs="Zar2" w:hint="cs"/>
          <w:rtl/>
          <w:lang w:bidi="fa-IR"/>
        </w:rPr>
        <w:t>ي</w:t>
      </w:r>
      <w:r w:rsidRPr="0063683D">
        <w:rPr>
          <w:rFonts w:cs="Zar2" w:hint="cs"/>
          <w:rtl/>
          <w:lang w:bidi="fa-IR"/>
        </w:rPr>
        <w:t>ن ا</w:t>
      </w:r>
      <w:r w:rsidR="0063683D">
        <w:rPr>
          <w:rFonts w:cs="Zar2" w:hint="cs"/>
          <w:rtl/>
          <w:lang w:bidi="fa-IR"/>
        </w:rPr>
        <w:t>ي</w:t>
      </w:r>
      <w:r w:rsidRPr="0063683D">
        <w:rPr>
          <w:rFonts w:cs="Zar2" w:hint="cs"/>
          <w:rtl/>
          <w:lang w:bidi="fa-IR"/>
        </w:rPr>
        <w:t>ام را به خ</w:t>
      </w:r>
      <w:r w:rsidR="0063683D">
        <w:rPr>
          <w:rFonts w:cs="Zar2" w:hint="cs"/>
          <w:rtl/>
          <w:lang w:bidi="fa-IR"/>
        </w:rPr>
        <w:t>ي</w:t>
      </w:r>
      <w:r w:rsidRPr="0063683D">
        <w:rPr>
          <w:rFonts w:cs="Zar2" w:hint="cs"/>
          <w:rtl/>
          <w:lang w:bidi="fa-IR"/>
        </w:rPr>
        <w:t>ال آنکه کون در ترقّ</w:t>
      </w:r>
      <w:r w:rsidR="0063683D">
        <w:rPr>
          <w:rFonts w:cs="Zar2" w:hint="cs"/>
          <w:rtl/>
          <w:lang w:bidi="fa-IR"/>
        </w:rPr>
        <w:t>ي</w:t>
      </w:r>
      <w:r w:rsidRPr="0063683D">
        <w:rPr>
          <w:rFonts w:cs="Zar2" w:hint="cs"/>
          <w:rtl/>
          <w:lang w:bidi="fa-IR"/>
        </w:rPr>
        <w:t xml:space="preserve"> و عالم و اهل آن متوجّه به بلوغ و هوش دولت و ملّت که (502) اسباب آزاد</w:t>
      </w:r>
      <w:r w:rsidR="0063683D">
        <w:rPr>
          <w:rFonts w:cs="Zar2" w:hint="cs"/>
          <w:rtl/>
          <w:lang w:bidi="fa-IR"/>
        </w:rPr>
        <w:t>ي</w:t>
      </w:r>
      <w:r w:rsidRPr="0063683D">
        <w:rPr>
          <w:rFonts w:cs="Zar2" w:hint="cs"/>
          <w:rtl/>
          <w:lang w:bidi="fa-IR"/>
        </w:rPr>
        <w:t xml:space="preserve"> و آسا</w:t>
      </w:r>
      <w:r w:rsidR="0063683D">
        <w:rPr>
          <w:rFonts w:cs="Zar2" w:hint="cs"/>
          <w:rtl/>
          <w:lang w:bidi="fa-IR"/>
        </w:rPr>
        <w:t>ي</w:t>
      </w:r>
      <w:r w:rsidRPr="0063683D">
        <w:rPr>
          <w:rFonts w:cs="Zar2" w:hint="cs"/>
          <w:rtl/>
          <w:lang w:bidi="fa-IR"/>
        </w:rPr>
        <w:t>ش بندگان است در تزا</w:t>
      </w:r>
      <w:r w:rsidR="0063683D">
        <w:rPr>
          <w:rFonts w:cs="Zar2" w:hint="cs"/>
          <w:rtl/>
          <w:lang w:bidi="fa-IR"/>
        </w:rPr>
        <w:t>ي</w:t>
      </w:r>
      <w:r w:rsidRPr="0063683D">
        <w:rPr>
          <w:rFonts w:cs="Zar2" w:hint="cs"/>
          <w:rtl/>
          <w:lang w:bidi="fa-IR"/>
        </w:rPr>
        <w:t>د شا</w:t>
      </w:r>
      <w:r w:rsidR="0063683D">
        <w:rPr>
          <w:rFonts w:cs="Zar2" w:hint="cs"/>
          <w:rtl/>
          <w:lang w:bidi="fa-IR"/>
        </w:rPr>
        <w:t>ي</w:t>
      </w:r>
      <w:r w:rsidRPr="0063683D">
        <w:rPr>
          <w:rFonts w:cs="Zar2" w:hint="cs"/>
          <w:rtl/>
          <w:lang w:bidi="fa-IR"/>
        </w:rPr>
        <w:t>د به ا</w:t>
      </w:r>
      <w:r w:rsidR="0063683D">
        <w:rPr>
          <w:rFonts w:cs="Zar2" w:hint="cs"/>
          <w:rtl/>
          <w:lang w:bidi="fa-IR"/>
        </w:rPr>
        <w:t>ي</w:t>
      </w:r>
      <w:r w:rsidRPr="0063683D">
        <w:rPr>
          <w:rFonts w:cs="Zar2" w:hint="cs"/>
          <w:rtl/>
          <w:lang w:bidi="fa-IR"/>
        </w:rPr>
        <w:t>ن جهت تغ</w:t>
      </w:r>
      <w:r w:rsidR="0063683D">
        <w:rPr>
          <w:rFonts w:cs="Zar2" w:hint="cs"/>
          <w:rtl/>
          <w:lang w:bidi="fa-IR"/>
        </w:rPr>
        <w:t>يي</w:t>
      </w:r>
      <w:r w:rsidRPr="0063683D">
        <w:rPr>
          <w:rFonts w:cs="Zar2" w:hint="cs"/>
          <w:rtl/>
          <w:lang w:bidi="fa-IR"/>
        </w:rPr>
        <w:t>ر</w:t>
      </w:r>
      <w:r w:rsidR="0063683D">
        <w:rPr>
          <w:rFonts w:cs="Zar2" w:hint="cs"/>
          <w:rtl/>
          <w:lang w:bidi="fa-IR"/>
        </w:rPr>
        <w:t>ي</w:t>
      </w:r>
      <w:r w:rsidRPr="0063683D">
        <w:rPr>
          <w:rFonts w:cs="Zar2" w:hint="cs"/>
          <w:rtl/>
          <w:lang w:bidi="fa-IR"/>
        </w:rPr>
        <w:t xml:space="preserve"> در وضع دولت و دولت</w:t>
      </w:r>
      <w:r w:rsidR="0063683D">
        <w:rPr>
          <w:rFonts w:cs="Zar2" w:hint="cs"/>
          <w:rtl/>
          <w:lang w:bidi="fa-IR"/>
        </w:rPr>
        <w:t>ي</w:t>
      </w:r>
      <w:r w:rsidRPr="0063683D">
        <w:rPr>
          <w:rFonts w:cs="Zar2" w:hint="cs"/>
          <w:rtl/>
          <w:lang w:bidi="fa-IR"/>
        </w:rPr>
        <w:t>ان و استقلال</w:t>
      </w:r>
      <w:r w:rsidR="0063683D">
        <w:rPr>
          <w:rFonts w:cs="Zar2" w:hint="cs"/>
          <w:rtl/>
          <w:lang w:bidi="fa-IR"/>
        </w:rPr>
        <w:t>ي</w:t>
      </w:r>
      <w:r w:rsidRPr="0063683D">
        <w:rPr>
          <w:rFonts w:cs="Zar2" w:hint="cs"/>
          <w:rtl/>
          <w:lang w:bidi="fa-IR"/>
        </w:rPr>
        <w:t xml:space="preserve"> در اجزاء تنظ</w:t>
      </w:r>
      <w:r w:rsidR="0063683D">
        <w:rPr>
          <w:rFonts w:cs="Zar2" w:hint="cs"/>
          <w:rtl/>
          <w:lang w:bidi="fa-IR"/>
        </w:rPr>
        <w:t>ي</w:t>
      </w:r>
      <w:r w:rsidRPr="0063683D">
        <w:rPr>
          <w:rFonts w:cs="Zar2" w:hint="cs"/>
          <w:rtl/>
          <w:lang w:bidi="fa-IR"/>
        </w:rPr>
        <w:t>مات عدل و احسان به هم رس</w:t>
      </w:r>
      <w:r w:rsidR="0063683D">
        <w:rPr>
          <w:rFonts w:cs="Zar2" w:hint="cs"/>
          <w:rtl/>
          <w:lang w:bidi="fa-IR"/>
        </w:rPr>
        <w:t>ي</w:t>
      </w:r>
      <w:r w:rsidRPr="0063683D">
        <w:rPr>
          <w:rFonts w:cs="Zar2" w:hint="cs"/>
          <w:rtl/>
          <w:lang w:bidi="fa-IR"/>
        </w:rPr>
        <w:t>ده باشد و در ضمن هم مظلوم</w:t>
      </w:r>
      <w:r w:rsidR="0063683D">
        <w:rPr>
          <w:rFonts w:cs="Zar2" w:hint="cs"/>
          <w:rtl/>
          <w:lang w:bidi="fa-IR"/>
        </w:rPr>
        <w:t>ي</w:t>
      </w:r>
      <w:r w:rsidRPr="0063683D">
        <w:rPr>
          <w:rFonts w:cs="Zar2" w:hint="cs"/>
          <w:rtl/>
          <w:lang w:bidi="fa-IR"/>
        </w:rPr>
        <w:t>ت و ب</w:t>
      </w:r>
      <w:r w:rsidR="0063683D">
        <w:rPr>
          <w:rFonts w:cs="Zar2" w:hint="cs"/>
          <w:rtl/>
          <w:lang w:bidi="fa-IR"/>
        </w:rPr>
        <w:t>ي</w:t>
      </w:r>
      <w:r w:rsidRPr="0063683D">
        <w:rPr>
          <w:rFonts w:cs="Zar2" w:hint="cs"/>
          <w:rtl/>
          <w:lang w:bidi="fa-IR"/>
        </w:rPr>
        <w:t xml:space="preserve"> تقص</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بنده جز محسود</w:t>
      </w:r>
      <w:r w:rsidR="0063683D">
        <w:rPr>
          <w:rFonts w:cs="Zar2" w:hint="cs"/>
          <w:rtl/>
          <w:lang w:bidi="fa-IR"/>
        </w:rPr>
        <w:t>ي</w:t>
      </w:r>
      <w:r w:rsidRPr="0063683D">
        <w:rPr>
          <w:rFonts w:cs="Zar2" w:hint="cs"/>
          <w:rtl/>
          <w:lang w:bidi="fa-IR"/>
        </w:rPr>
        <w:t xml:space="preserve">ت اهل عدوان از امثال و </w:t>
      </w:r>
      <w:r w:rsidRPr="0063683D">
        <w:rPr>
          <w:rFonts w:cs="Zar2" w:hint="cs"/>
          <w:rtl/>
          <w:lang w:bidi="fa-IR"/>
        </w:rPr>
        <w:lastRenderedPageBreak/>
        <w:t>اقران در پ</w:t>
      </w:r>
      <w:r w:rsidR="0063683D">
        <w:rPr>
          <w:rFonts w:cs="Zar2" w:hint="cs"/>
          <w:rtl/>
          <w:lang w:bidi="fa-IR"/>
        </w:rPr>
        <w:t>ي</w:t>
      </w:r>
      <w:r w:rsidRPr="0063683D">
        <w:rPr>
          <w:rFonts w:cs="Zar2" w:hint="cs"/>
          <w:rtl/>
          <w:lang w:bidi="fa-IR"/>
        </w:rPr>
        <w:t>شگاه حضور معدلت دستور اول</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دولت معلوم شده باشد لابدّ وناچار به ا</w:t>
      </w:r>
      <w:r w:rsidR="0063683D">
        <w:rPr>
          <w:rFonts w:cs="Zar2" w:hint="cs"/>
          <w:rtl/>
          <w:lang w:bidi="fa-IR"/>
        </w:rPr>
        <w:t>ي</w:t>
      </w:r>
      <w:r w:rsidRPr="0063683D">
        <w:rPr>
          <w:rFonts w:cs="Zar2" w:hint="cs"/>
          <w:rtl/>
          <w:lang w:bidi="fa-IR"/>
        </w:rPr>
        <w:t>ن نزد</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ها مراجعت نموده لازم د</w:t>
      </w:r>
      <w:r w:rsidR="0063683D">
        <w:rPr>
          <w:rFonts w:cs="Zar2" w:hint="cs"/>
          <w:rtl/>
          <w:lang w:bidi="fa-IR"/>
        </w:rPr>
        <w:t>ي</w:t>
      </w:r>
      <w:r w:rsidRPr="0063683D">
        <w:rPr>
          <w:rFonts w:cs="Zar2" w:hint="cs"/>
          <w:rtl/>
          <w:lang w:bidi="fa-IR"/>
        </w:rPr>
        <w:t>د که حالت خود را ضمنا در حضرت جناب اجلّ اکرم معروض داشته در تکل</w:t>
      </w:r>
      <w:r w:rsidR="0063683D">
        <w:rPr>
          <w:rFonts w:cs="Zar2" w:hint="cs"/>
          <w:rtl/>
          <w:lang w:bidi="fa-IR"/>
        </w:rPr>
        <w:t>ي</w:t>
      </w:r>
      <w:r w:rsidRPr="0063683D">
        <w:rPr>
          <w:rFonts w:cs="Zar2" w:hint="cs"/>
          <w:rtl/>
          <w:lang w:bidi="fa-IR"/>
        </w:rPr>
        <w:t>ف خود از رأ</w:t>
      </w:r>
      <w:r w:rsidR="0063683D">
        <w:rPr>
          <w:rFonts w:cs="Zar2" w:hint="cs"/>
          <w:rtl/>
          <w:lang w:bidi="fa-IR"/>
        </w:rPr>
        <w:t>ي</w:t>
      </w:r>
      <w:r w:rsidRPr="0063683D">
        <w:rPr>
          <w:rFonts w:cs="Zar2" w:hint="cs"/>
          <w:rtl/>
          <w:lang w:bidi="fa-IR"/>
        </w:rPr>
        <w:t xml:space="preserve"> مبارک ا</w:t>
      </w:r>
      <w:r w:rsidR="0063683D">
        <w:rPr>
          <w:rFonts w:cs="Zar2" w:hint="cs"/>
          <w:rtl/>
          <w:lang w:bidi="fa-IR"/>
        </w:rPr>
        <w:t>ي</w:t>
      </w:r>
      <w:r w:rsidRPr="0063683D">
        <w:rPr>
          <w:rFonts w:cs="Zar2" w:hint="cs"/>
          <w:rtl/>
          <w:lang w:bidi="fa-IR"/>
        </w:rPr>
        <w:t>شان که حاک</w:t>
      </w:r>
      <w:r w:rsidR="0063683D">
        <w:rPr>
          <w:rFonts w:cs="Zar2" w:hint="cs"/>
          <w:rtl/>
          <w:lang w:bidi="fa-IR"/>
        </w:rPr>
        <w:t>ي</w:t>
      </w:r>
      <w:r w:rsidRPr="0063683D">
        <w:rPr>
          <w:rFonts w:cs="Zar2" w:hint="cs"/>
          <w:rtl/>
          <w:lang w:bidi="fa-IR"/>
        </w:rPr>
        <w:t xml:space="preserve"> از رأ</w:t>
      </w:r>
      <w:r w:rsidR="0063683D">
        <w:rPr>
          <w:rFonts w:cs="Zar2" w:hint="cs"/>
          <w:rtl/>
          <w:lang w:bidi="fa-IR"/>
        </w:rPr>
        <w:t>ي</w:t>
      </w:r>
      <w:r w:rsidRPr="0063683D">
        <w:rPr>
          <w:rFonts w:cs="Zar2" w:hint="cs"/>
          <w:rtl/>
          <w:lang w:bidi="fa-IR"/>
        </w:rPr>
        <w:t xml:space="preserve"> عالم آرا</w:t>
      </w:r>
      <w:r w:rsidR="0063683D">
        <w:rPr>
          <w:rFonts w:cs="Zar2" w:hint="cs"/>
          <w:rtl/>
          <w:lang w:bidi="fa-IR"/>
        </w:rPr>
        <w:t>ي</w:t>
      </w:r>
      <w:r w:rsidRPr="0063683D">
        <w:rPr>
          <w:rFonts w:cs="Zar2" w:hint="cs"/>
          <w:rtl/>
          <w:lang w:bidi="fa-IR"/>
        </w:rPr>
        <w:t xml:space="preserve"> حضرت شاهنشاه است استمزاج نما</w:t>
      </w:r>
      <w:r w:rsidR="0063683D">
        <w:rPr>
          <w:rFonts w:cs="Zar2" w:hint="cs"/>
          <w:rtl/>
          <w:lang w:bidi="fa-IR"/>
        </w:rPr>
        <w:t>ي</w:t>
      </w:r>
      <w:r w:rsidRPr="0063683D">
        <w:rPr>
          <w:rFonts w:cs="Zar2" w:hint="cs"/>
          <w:rtl/>
          <w:lang w:bidi="fa-IR"/>
        </w:rPr>
        <w:t>د لذا در مقام جسارت برآمد که اگر در حق</w:t>
      </w:r>
      <w:r w:rsidR="0063683D">
        <w:rPr>
          <w:rFonts w:cs="Zar2" w:hint="cs"/>
          <w:rtl/>
          <w:lang w:bidi="fa-IR"/>
        </w:rPr>
        <w:t>ي</w:t>
      </w:r>
      <w:r w:rsidRPr="0063683D">
        <w:rPr>
          <w:rFonts w:cs="Zar2" w:hint="cs"/>
          <w:rtl/>
          <w:lang w:bidi="fa-IR"/>
        </w:rPr>
        <w:t>قت تغ</w:t>
      </w:r>
      <w:r w:rsidR="0063683D">
        <w:rPr>
          <w:rFonts w:cs="Zar2" w:hint="cs"/>
          <w:rtl/>
          <w:lang w:bidi="fa-IR"/>
        </w:rPr>
        <w:t>يي</w:t>
      </w:r>
      <w:r w:rsidRPr="0063683D">
        <w:rPr>
          <w:rFonts w:cs="Zar2" w:hint="cs"/>
          <w:rtl/>
          <w:lang w:bidi="fa-IR"/>
        </w:rPr>
        <w:t>ر</w:t>
      </w:r>
      <w:r w:rsidR="0063683D">
        <w:rPr>
          <w:rFonts w:cs="Zar2" w:hint="cs"/>
          <w:rtl/>
          <w:lang w:bidi="fa-IR"/>
        </w:rPr>
        <w:t>ي</w:t>
      </w:r>
      <w:r w:rsidRPr="0063683D">
        <w:rPr>
          <w:rFonts w:cs="Zar2" w:hint="cs"/>
          <w:rtl/>
          <w:lang w:bidi="fa-IR"/>
        </w:rPr>
        <w:t xml:space="preserve"> در اوضاع و اطّلاع</w:t>
      </w:r>
      <w:r w:rsidR="0063683D">
        <w:rPr>
          <w:rFonts w:cs="Zar2" w:hint="cs"/>
          <w:rtl/>
          <w:lang w:bidi="fa-IR"/>
        </w:rPr>
        <w:t>ي</w:t>
      </w:r>
      <w:r w:rsidRPr="0063683D">
        <w:rPr>
          <w:rFonts w:cs="Zar2" w:hint="cs"/>
          <w:rtl/>
          <w:lang w:bidi="fa-IR"/>
        </w:rPr>
        <w:t xml:space="preserve"> بر کما ه</w:t>
      </w:r>
      <w:r w:rsidR="0063683D">
        <w:rPr>
          <w:rFonts w:cs="Zar2" w:hint="cs"/>
          <w:rtl/>
          <w:lang w:bidi="fa-IR"/>
        </w:rPr>
        <w:t>ي</w:t>
      </w:r>
      <w:r w:rsidRPr="0063683D">
        <w:rPr>
          <w:rFonts w:cs="Zar2" w:hint="cs"/>
          <w:rtl/>
          <w:lang w:bidi="fa-IR"/>
        </w:rPr>
        <w:t xml:space="preserve"> امور به هم رس</w:t>
      </w:r>
      <w:r w:rsidR="0063683D">
        <w:rPr>
          <w:rFonts w:cs="Zar2" w:hint="cs"/>
          <w:rtl/>
          <w:lang w:bidi="fa-IR"/>
        </w:rPr>
        <w:t>ي</w:t>
      </w:r>
      <w:r w:rsidRPr="0063683D">
        <w:rPr>
          <w:rFonts w:cs="Zar2" w:hint="cs"/>
          <w:rtl/>
          <w:lang w:bidi="fa-IR"/>
        </w:rPr>
        <w:t>ده بطور</w:t>
      </w:r>
      <w:r w:rsidR="0063683D">
        <w:rPr>
          <w:rFonts w:cs="Zar2" w:hint="cs"/>
          <w:rtl/>
          <w:lang w:bidi="fa-IR"/>
        </w:rPr>
        <w:t>ي</w:t>
      </w:r>
      <w:r w:rsidRPr="0063683D">
        <w:rPr>
          <w:rFonts w:cs="Zar2" w:hint="cs"/>
          <w:rtl/>
          <w:lang w:bidi="fa-IR"/>
        </w:rPr>
        <w:t xml:space="preserve"> که م</w:t>
      </w:r>
      <w:r w:rsidR="0063683D">
        <w:rPr>
          <w:rFonts w:cs="Zar2" w:hint="cs"/>
          <w:rtl/>
          <w:lang w:bidi="fa-IR"/>
        </w:rPr>
        <w:t>ي</w:t>
      </w:r>
      <w:r w:rsidRPr="0063683D">
        <w:rPr>
          <w:rFonts w:cs="Zar2" w:hint="cs"/>
          <w:rtl/>
          <w:lang w:bidi="fa-IR"/>
        </w:rPr>
        <w:t xml:space="preserve"> توان</w:t>
      </w:r>
      <w:r w:rsidR="0063683D">
        <w:rPr>
          <w:rFonts w:cs="Zar2" w:hint="cs"/>
          <w:rtl/>
          <w:lang w:bidi="fa-IR"/>
        </w:rPr>
        <w:t>ي</w:t>
      </w:r>
      <w:r w:rsidRPr="0063683D">
        <w:rPr>
          <w:rFonts w:cs="Zar2" w:hint="cs"/>
          <w:rtl/>
          <w:lang w:bidi="fa-IR"/>
        </w:rPr>
        <w:t>د ا</w:t>
      </w:r>
      <w:r w:rsidR="0063683D">
        <w:rPr>
          <w:rFonts w:cs="Zar2" w:hint="cs"/>
          <w:rtl/>
          <w:lang w:bidi="fa-IR"/>
        </w:rPr>
        <w:t>ي</w:t>
      </w:r>
      <w:r w:rsidRPr="0063683D">
        <w:rPr>
          <w:rFonts w:cs="Zar2" w:hint="cs"/>
          <w:rtl/>
          <w:lang w:bidi="fa-IR"/>
        </w:rPr>
        <w:t>ن بند</w:t>
      </w:r>
      <w:r w:rsidRPr="0063683D">
        <w:rPr>
          <w:rFonts w:ascii="Arial" w:hAnsi="Arial" w:cs="Arial" w:hint="cs"/>
          <w:rtl/>
          <w:lang w:bidi="fa-IR"/>
        </w:rPr>
        <w:t>ۀ</w:t>
      </w:r>
      <w:r w:rsidRPr="0063683D">
        <w:rPr>
          <w:rFonts w:cs="Zar2" w:hint="cs"/>
          <w:rtl/>
          <w:lang w:bidi="fa-IR"/>
        </w:rPr>
        <w:t xml:space="preserve"> ضع</w:t>
      </w:r>
      <w:r w:rsidR="0063683D">
        <w:rPr>
          <w:rFonts w:cs="Zar2" w:hint="cs"/>
          <w:rtl/>
          <w:lang w:bidi="fa-IR"/>
        </w:rPr>
        <w:t>ي</w:t>
      </w:r>
      <w:r w:rsidRPr="0063683D">
        <w:rPr>
          <w:rFonts w:cs="Zar2" w:hint="cs"/>
          <w:rtl/>
          <w:lang w:bidi="fa-IR"/>
        </w:rPr>
        <w:t>ف را که اگر چه زاد</w:t>
      </w:r>
      <w:r w:rsidRPr="0063683D">
        <w:rPr>
          <w:rFonts w:ascii="Arial" w:hAnsi="Arial" w:cs="Arial" w:hint="cs"/>
          <w:rtl/>
          <w:lang w:bidi="fa-IR"/>
        </w:rPr>
        <w:t>ۀ</w:t>
      </w:r>
      <w:r w:rsidRPr="0063683D">
        <w:rPr>
          <w:rFonts w:cs="Zar2" w:hint="cs"/>
          <w:rtl/>
          <w:lang w:bidi="fa-IR"/>
        </w:rPr>
        <w:t xml:space="preserve"> خاندان علم و   علماء بوده و هم</w:t>
      </w:r>
      <w:r w:rsidRPr="0063683D">
        <w:rPr>
          <w:rFonts w:ascii="Arial" w:hAnsi="Arial" w:cs="Arial" w:hint="cs"/>
          <w:rtl/>
          <w:lang w:bidi="fa-IR"/>
        </w:rPr>
        <w:t>ۀ</w:t>
      </w:r>
      <w:r w:rsidRPr="0063683D">
        <w:rPr>
          <w:rFonts w:cs="Zar2" w:hint="cs"/>
          <w:rtl/>
          <w:lang w:bidi="fa-IR"/>
        </w:rPr>
        <w:t xml:space="preserve"> عمر خود را صرف تحص</w:t>
      </w:r>
      <w:r w:rsidR="0063683D">
        <w:rPr>
          <w:rFonts w:cs="Zar2" w:hint="cs"/>
          <w:rtl/>
          <w:lang w:bidi="fa-IR"/>
        </w:rPr>
        <w:t>ي</w:t>
      </w:r>
      <w:r w:rsidRPr="0063683D">
        <w:rPr>
          <w:rFonts w:cs="Zar2" w:hint="cs"/>
          <w:rtl/>
          <w:lang w:bidi="fa-IR"/>
        </w:rPr>
        <w:t>ل علوم رسم</w:t>
      </w:r>
      <w:r w:rsidR="0063683D">
        <w:rPr>
          <w:rFonts w:cs="Zar2" w:hint="cs"/>
          <w:rtl/>
          <w:lang w:bidi="fa-IR"/>
        </w:rPr>
        <w:t>ي</w:t>
      </w:r>
      <w:r w:rsidRPr="0063683D">
        <w:rPr>
          <w:rFonts w:cs="Zar2" w:hint="cs"/>
          <w:rtl/>
          <w:lang w:bidi="fa-IR"/>
        </w:rPr>
        <w:t>ه و غ</w:t>
      </w:r>
      <w:r w:rsidR="0063683D">
        <w:rPr>
          <w:rFonts w:cs="Zar2" w:hint="cs"/>
          <w:rtl/>
          <w:lang w:bidi="fa-IR"/>
        </w:rPr>
        <w:t>ي</w:t>
      </w:r>
      <w:r w:rsidRPr="0063683D">
        <w:rPr>
          <w:rFonts w:cs="Zar2" w:hint="cs"/>
          <w:rtl/>
          <w:lang w:bidi="fa-IR"/>
        </w:rPr>
        <w:t>رها نموده ول</w:t>
      </w:r>
      <w:r w:rsidR="0063683D">
        <w:rPr>
          <w:rFonts w:cs="Zar2" w:hint="cs"/>
          <w:rtl/>
          <w:lang w:bidi="fa-IR"/>
        </w:rPr>
        <w:t>ي</w:t>
      </w:r>
      <w:r w:rsidRPr="0063683D">
        <w:rPr>
          <w:rFonts w:cs="Zar2" w:hint="cs"/>
          <w:rtl/>
          <w:lang w:bidi="fa-IR"/>
        </w:rPr>
        <w:t xml:space="preserve"> حال از هم</w:t>
      </w:r>
      <w:r w:rsidRPr="0063683D">
        <w:rPr>
          <w:rFonts w:ascii="Arial" w:hAnsi="Arial" w:cs="Arial" w:hint="cs"/>
          <w:rtl/>
          <w:lang w:bidi="fa-IR"/>
        </w:rPr>
        <w:t>ۀ</w:t>
      </w:r>
      <w:r w:rsidRPr="0063683D">
        <w:rPr>
          <w:rFonts w:cs="Zar2" w:hint="cs"/>
          <w:rtl/>
          <w:lang w:bidi="fa-IR"/>
        </w:rPr>
        <w:t xml:space="preserve"> ثمرات و لوازم آن دست شسته و کلّ را به آقا</w:t>
      </w:r>
      <w:r w:rsidR="0063683D">
        <w:rPr>
          <w:rFonts w:cs="Zar2" w:hint="cs"/>
          <w:rtl/>
          <w:lang w:bidi="fa-IR"/>
        </w:rPr>
        <w:t>ي</w:t>
      </w:r>
      <w:r w:rsidRPr="0063683D">
        <w:rPr>
          <w:rFonts w:cs="Zar2" w:hint="cs"/>
          <w:rtl/>
          <w:lang w:bidi="fa-IR"/>
        </w:rPr>
        <w:t>ان تفو</w:t>
      </w:r>
      <w:r w:rsidR="0063683D">
        <w:rPr>
          <w:rFonts w:cs="Zar2" w:hint="cs"/>
          <w:rtl/>
          <w:lang w:bidi="fa-IR"/>
        </w:rPr>
        <w:t>ي</w:t>
      </w:r>
      <w:r w:rsidRPr="0063683D">
        <w:rPr>
          <w:rFonts w:cs="Zar2" w:hint="cs"/>
          <w:rtl/>
          <w:lang w:bidi="fa-IR"/>
        </w:rPr>
        <w:t>ض نموده بلکه بخاطر خواه</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 که شا</w:t>
      </w:r>
      <w:r w:rsidR="0063683D">
        <w:rPr>
          <w:rFonts w:cs="Zar2" w:hint="cs"/>
          <w:rtl/>
          <w:lang w:bidi="fa-IR"/>
        </w:rPr>
        <w:t>ي</w:t>
      </w:r>
      <w:r w:rsidRPr="0063683D">
        <w:rPr>
          <w:rFonts w:cs="Zar2" w:hint="cs"/>
          <w:rtl/>
          <w:lang w:bidi="fa-IR"/>
        </w:rPr>
        <w:t>د آسوده شوند بالمرّه لباس را هم از خود خلع نموده بجز اعتزال خ</w:t>
      </w:r>
      <w:r w:rsidR="0063683D">
        <w:rPr>
          <w:rFonts w:cs="Zar2" w:hint="cs"/>
          <w:rtl/>
          <w:lang w:bidi="fa-IR"/>
        </w:rPr>
        <w:t>ي</w:t>
      </w:r>
      <w:r w:rsidRPr="0063683D">
        <w:rPr>
          <w:rFonts w:cs="Zar2" w:hint="cs"/>
          <w:rtl/>
          <w:lang w:bidi="fa-IR"/>
        </w:rPr>
        <w:t>ال</w:t>
      </w:r>
      <w:r w:rsidR="0063683D">
        <w:rPr>
          <w:rFonts w:cs="Zar2" w:hint="cs"/>
          <w:rtl/>
          <w:lang w:bidi="fa-IR"/>
        </w:rPr>
        <w:t>ي</w:t>
      </w:r>
      <w:r w:rsidRPr="0063683D">
        <w:rPr>
          <w:rFonts w:cs="Zar2" w:hint="cs"/>
          <w:rtl/>
          <w:lang w:bidi="fa-IR"/>
        </w:rPr>
        <w:t xml:space="preserve"> ندارم و بغ</w:t>
      </w:r>
      <w:r w:rsidR="0063683D">
        <w:rPr>
          <w:rFonts w:cs="Zar2" w:hint="cs"/>
          <w:rtl/>
          <w:lang w:bidi="fa-IR"/>
        </w:rPr>
        <w:t>ي</w:t>
      </w:r>
      <w:r w:rsidRPr="0063683D">
        <w:rPr>
          <w:rFonts w:cs="Zar2" w:hint="cs"/>
          <w:rtl/>
          <w:lang w:bidi="fa-IR"/>
        </w:rPr>
        <w:t>ر دعاگوئ</w:t>
      </w:r>
      <w:r w:rsidR="0063683D">
        <w:rPr>
          <w:rFonts w:cs="Zar2" w:hint="cs"/>
          <w:rtl/>
          <w:lang w:bidi="fa-IR"/>
        </w:rPr>
        <w:t>ي</w:t>
      </w:r>
      <w:r w:rsidRPr="0063683D">
        <w:rPr>
          <w:rFonts w:cs="Zar2" w:hint="cs"/>
          <w:rtl/>
          <w:lang w:bidi="fa-IR"/>
        </w:rPr>
        <w:t xml:space="preserve"> وجود مبارک پادشاه به کار</w:t>
      </w:r>
      <w:r w:rsidR="0063683D">
        <w:rPr>
          <w:rFonts w:cs="Zar2" w:hint="cs"/>
          <w:rtl/>
          <w:lang w:bidi="fa-IR"/>
        </w:rPr>
        <w:t>ي</w:t>
      </w:r>
      <w:r w:rsidRPr="0063683D">
        <w:rPr>
          <w:rFonts w:cs="Zar2" w:hint="cs"/>
          <w:rtl/>
          <w:lang w:bidi="fa-IR"/>
        </w:rPr>
        <w:t xml:space="preserve"> نخواهم پرداخت در ظلّ حما</w:t>
      </w:r>
      <w:r w:rsidR="0063683D">
        <w:rPr>
          <w:rFonts w:cs="Zar2" w:hint="cs"/>
          <w:rtl/>
          <w:lang w:bidi="fa-IR"/>
        </w:rPr>
        <w:t>ي</w:t>
      </w:r>
      <w:r w:rsidRPr="0063683D">
        <w:rPr>
          <w:rFonts w:cs="Zar2" w:hint="cs"/>
          <w:rtl/>
          <w:lang w:bidi="fa-IR"/>
        </w:rPr>
        <w:t>ت و حراست خود مسکن و مأو</w:t>
      </w:r>
      <w:r w:rsidR="0063683D">
        <w:rPr>
          <w:rFonts w:cs="Zar2" w:hint="cs"/>
          <w:rtl/>
          <w:lang w:bidi="fa-IR"/>
        </w:rPr>
        <w:t>ي</w:t>
      </w:r>
      <w:r w:rsidRPr="0063683D">
        <w:rPr>
          <w:rFonts w:cs="Zar2" w:hint="cs"/>
          <w:rtl/>
          <w:lang w:bidi="fa-IR"/>
        </w:rPr>
        <w:t xml:space="preserve"> داده از شرّ اشرار و مسّ فجّار و ظلم فراعن</w:t>
      </w:r>
      <w:r w:rsidRPr="0063683D">
        <w:rPr>
          <w:rFonts w:ascii="Arial" w:hAnsi="Arial" w:cs="Arial" w:hint="cs"/>
          <w:rtl/>
          <w:lang w:bidi="fa-IR"/>
        </w:rPr>
        <w:t>ۀ</w:t>
      </w:r>
      <w:r w:rsidRPr="0063683D">
        <w:rPr>
          <w:rFonts w:cs="Zar2" w:hint="cs"/>
          <w:rtl/>
          <w:lang w:bidi="fa-IR"/>
        </w:rPr>
        <w:t xml:space="preserve"> امّت و طواغ</w:t>
      </w:r>
      <w:r w:rsidR="0063683D">
        <w:rPr>
          <w:rFonts w:cs="Zar2" w:hint="cs"/>
          <w:rtl/>
          <w:lang w:bidi="fa-IR"/>
        </w:rPr>
        <w:t>ي</w:t>
      </w:r>
      <w:r w:rsidRPr="0063683D">
        <w:rPr>
          <w:rFonts w:cs="Zar2" w:hint="cs"/>
          <w:rtl/>
          <w:lang w:bidi="fa-IR"/>
        </w:rPr>
        <w:t>ت ملّت محفوظ دارند و در مقام امتثال (503) احکام و اجابت دواع</w:t>
      </w:r>
      <w:r w:rsidR="0063683D">
        <w:rPr>
          <w:rFonts w:cs="Zar2" w:hint="cs"/>
          <w:rtl/>
          <w:lang w:bidi="fa-IR"/>
        </w:rPr>
        <w:t>ي</w:t>
      </w:r>
      <w:r w:rsidRPr="0063683D">
        <w:rPr>
          <w:rFonts w:cs="Zar2" w:hint="cs"/>
          <w:rtl/>
          <w:lang w:bidi="fa-IR"/>
        </w:rPr>
        <w:t xml:space="preserve"> و مطالب آنها بر ب</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ند بطور</w:t>
      </w:r>
      <w:r w:rsidR="0063683D">
        <w:rPr>
          <w:rFonts w:cs="Zar2" w:hint="cs"/>
          <w:rtl/>
          <w:lang w:bidi="fa-IR"/>
        </w:rPr>
        <w:t>ي</w:t>
      </w:r>
      <w:r w:rsidRPr="0063683D">
        <w:rPr>
          <w:rFonts w:cs="Zar2" w:hint="cs"/>
          <w:rtl/>
          <w:lang w:bidi="fa-IR"/>
        </w:rPr>
        <w:t xml:space="preserve"> که کام خود را بر ا</w:t>
      </w:r>
      <w:r w:rsidR="0063683D">
        <w:rPr>
          <w:rFonts w:cs="Zar2" w:hint="cs"/>
          <w:rtl/>
          <w:lang w:bidi="fa-IR"/>
        </w:rPr>
        <w:t>ي</w:t>
      </w:r>
      <w:r w:rsidRPr="0063683D">
        <w:rPr>
          <w:rFonts w:cs="Zar2" w:hint="cs"/>
          <w:rtl/>
          <w:lang w:bidi="fa-IR"/>
        </w:rPr>
        <w:t>ن ناکام نرانند و دندان حسد و عداوت را بر اعضاء و جوارح ا</w:t>
      </w:r>
      <w:r w:rsidR="0063683D">
        <w:rPr>
          <w:rFonts w:cs="Zar2" w:hint="cs"/>
          <w:rtl/>
          <w:lang w:bidi="fa-IR"/>
        </w:rPr>
        <w:t>ي</w:t>
      </w:r>
      <w:r w:rsidRPr="0063683D">
        <w:rPr>
          <w:rFonts w:cs="Zar2" w:hint="cs"/>
          <w:rtl/>
          <w:lang w:bidi="fa-IR"/>
        </w:rPr>
        <w:t>ن فق</w:t>
      </w:r>
      <w:r w:rsidR="0063683D">
        <w:rPr>
          <w:rFonts w:cs="Zar2" w:hint="cs"/>
          <w:rtl/>
          <w:lang w:bidi="fa-IR"/>
        </w:rPr>
        <w:t>ي</w:t>
      </w:r>
      <w:r w:rsidRPr="0063683D">
        <w:rPr>
          <w:rFonts w:cs="Zar2" w:hint="cs"/>
          <w:rtl/>
          <w:lang w:bidi="fa-IR"/>
        </w:rPr>
        <w:t>ر نخا</w:t>
      </w:r>
      <w:r w:rsidR="0063683D">
        <w:rPr>
          <w:rFonts w:cs="Zar2" w:hint="cs"/>
          <w:rtl/>
          <w:lang w:bidi="fa-IR"/>
        </w:rPr>
        <w:t>ي</w:t>
      </w:r>
      <w:r w:rsidRPr="0063683D">
        <w:rPr>
          <w:rFonts w:cs="Zar2" w:hint="cs"/>
          <w:rtl/>
          <w:lang w:bidi="fa-IR"/>
        </w:rPr>
        <w:t>ند اذن صر</w:t>
      </w:r>
      <w:r w:rsidR="0063683D">
        <w:rPr>
          <w:rFonts w:cs="Zar2" w:hint="cs"/>
          <w:rtl/>
          <w:lang w:bidi="fa-IR"/>
        </w:rPr>
        <w:t>ي</w:t>
      </w:r>
      <w:r w:rsidRPr="0063683D">
        <w:rPr>
          <w:rFonts w:cs="Zar2" w:hint="cs"/>
          <w:rtl/>
          <w:lang w:bidi="fa-IR"/>
        </w:rPr>
        <w:t>ح صادر شده احضار فرما</w:t>
      </w:r>
      <w:r w:rsidR="0063683D">
        <w:rPr>
          <w:rFonts w:cs="Zar2" w:hint="cs"/>
          <w:rtl/>
          <w:lang w:bidi="fa-IR"/>
        </w:rPr>
        <w:t>ي</w:t>
      </w:r>
      <w:r w:rsidRPr="0063683D">
        <w:rPr>
          <w:rFonts w:cs="Zar2" w:hint="cs"/>
          <w:rtl/>
          <w:lang w:bidi="fa-IR"/>
        </w:rPr>
        <w:t xml:space="preserve">ند تا در دارالخلافه </w:t>
      </w:r>
      <w:r w:rsidR="0063683D">
        <w:rPr>
          <w:rFonts w:cs="Zar2" w:hint="cs"/>
          <w:rtl/>
          <w:lang w:bidi="fa-IR"/>
        </w:rPr>
        <w:t>ي</w:t>
      </w:r>
      <w:r w:rsidRPr="0063683D">
        <w:rPr>
          <w:rFonts w:cs="Zar2" w:hint="cs"/>
          <w:rtl/>
          <w:lang w:bidi="fa-IR"/>
        </w:rPr>
        <w:t>ا هر محلّ</w:t>
      </w:r>
      <w:r w:rsidR="0063683D">
        <w:rPr>
          <w:rFonts w:cs="Zar2" w:hint="cs"/>
          <w:rtl/>
          <w:lang w:bidi="fa-IR"/>
        </w:rPr>
        <w:t>ي</w:t>
      </w:r>
      <w:r w:rsidRPr="0063683D">
        <w:rPr>
          <w:rFonts w:cs="Zar2" w:hint="cs"/>
          <w:rtl/>
          <w:lang w:bidi="fa-IR"/>
        </w:rPr>
        <w:t xml:space="preserve"> که بفرما</w:t>
      </w:r>
      <w:r w:rsidR="0063683D">
        <w:rPr>
          <w:rFonts w:cs="Zar2" w:hint="cs"/>
          <w:rtl/>
          <w:lang w:bidi="fa-IR"/>
        </w:rPr>
        <w:t>ي</w:t>
      </w:r>
      <w:r w:rsidRPr="0063683D">
        <w:rPr>
          <w:rFonts w:cs="Zar2" w:hint="cs"/>
          <w:rtl/>
          <w:lang w:bidi="fa-IR"/>
        </w:rPr>
        <w:t>ند گوشه ئ</w:t>
      </w:r>
      <w:r w:rsidR="0063683D">
        <w:rPr>
          <w:rFonts w:cs="Zar2" w:hint="cs"/>
          <w:rtl/>
          <w:lang w:bidi="fa-IR"/>
        </w:rPr>
        <w:t>ي</w:t>
      </w:r>
      <w:r w:rsidRPr="0063683D">
        <w:rPr>
          <w:rFonts w:cs="Zar2" w:hint="cs"/>
          <w:rtl/>
          <w:lang w:bidi="fa-IR"/>
        </w:rPr>
        <w:t xml:space="preserve"> اخت</w:t>
      </w:r>
      <w:r w:rsidR="0063683D">
        <w:rPr>
          <w:rFonts w:cs="Zar2" w:hint="cs"/>
          <w:rtl/>
          <w:lang w:bidi="fa-IR"/>
        </w:rPr>
        <w:t>ي</w:t>
      </w:r>
      <w:r w:rsidRPr="0063683D">
        <w:rPr>
          <w:rFonts w:cs="Zar2" w:hint="cs"/>
          <w:rtl/>
          <w:lang w:bidi="fa-IR"/>
        </w:rPr>
        <w:t>ار نموده و چند صباح</w:t>
      </w:r>
      <w:r w:rsidR="0063683D">
        <w:rPr>
          <w:rFonts w:cs="Zar2" w:hint="cs"/>
          <w:rtl/>
          <w:lang w:bidi="fa-IR"/>
        </w:rPr>
        <w:t>ي</w:t>
      </w:r>
      <w:r w:rsidRPr="0063683D">
        <w:rPr>
          <w:rFonts w:cs="Zar2" w:hint="cs"/>
          <w:rtl/>
          <w:lang w:bidi="fa-IR"/>
        </w:rPr>
        <w:t xml:space="preserve"> آسوده شده دعاگو باشد والاّ که اوضاع همان طور است که بوده و خدا نخواسته نم</w:t>
      </w:r>
      <w:r w:rsidR="0063683D">
        <w:rPr>
          <w:rFonts w:cs="Zar2" w:hint="cs"/>
          <w:rtl/>
          <w:lang w:bidi="fa-IR"/>
        </w:rPr>
        <w:t>ي</w:t>
      </w:r>
      <w:r w:rsidRPr="0063683D">
        <w:rPr>
          <w:rFonts w:cs="Zar2" w:hint="cs"/>
          <w:rtl/>
          <w:lang w:bidi="fa-IR"/>
        </w:rPr>
        <w:t xml:space="preserve"> توانند ا</w:t>
      </w:r>
      <w:r w:rsidR="0063683D">
        <w:rPr>
          <w:rFonts w:cs="Zar2" w:hint="cs"/>
          <w:rtl/>
          <w:lang w:bidi="fa-IR"/>
        </w:rPr>
        <w:t>ي</w:t>
      </w:r>
      <w:r w:rsidRPr="0063683D">
        <w:rPr>
          <w:rFonts w:cs="Zar2" w:hint="cs"/>
          <w:rtl/>
          <w:lang w:bidi="fa-IR"/>
        </w:rPr>
        <w:t>ن وجود ضع</w:t>
      </w:r>
      <w:r w:rsidR="0063683D">
        <w:rPr>
          <w:rFonts w:cs="Zar2" w:hint="cs"/>
          <w:rtl/>
          <w:lang w:bidi="fa-IR"/>
        </w:rPr>
        <w:t>ي</w:t>
      </w:r>
      <w:r w:rsidRPr="0063683D">
        <w:rPr>
          <w:rFonts w:cs="Zar2" w:hint="cs"/>
          <w:rtl/>
          <w:lang w:bidi="fa-IR"/>
        </w:rPr>
        <w:t>ف را از شرّ آنها حفظ نما</w:t>
      </w:r>
      <w:r w:rsidR="0063683D">
        <w:rPr>
          <w:rFonts w:cs="Zar2" w:hint="cs"/>
          <w:rtl/>
          <w:lang w:bidi="fa-IR"/>
        </w:rPr>
        <w:t>ي</w:t>
      </w:r>
      <w:r w:rsidRPr="0063683D">
        <w:rPr>
          <w:rFonts w:cs="Zar2" w:hint="cs"/>
          <w:rtl/>
          <w:lang w:bidi="fa-IR"/>
        </w:rPr>
        <w:t>ند و دربار</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ن فق</w:t>
      </w:r>
      <w:r w:rsidR="0063683D">
        <w:rPr>
          <w:rFonts w:cs="Zar2" w:hint="cs"/>
          <w:rtl/>
          <w:lang w:bidi="fa-IR"/>
        </w:rPr>
        <w:t>ي</w:t>
      </w:r>
      <w:r w:rsidRPr="0063683D">
        <w:rPr>
          <w:rFonts w:cs="Zar2" w:hint="cs"/>
          <w:rtl/>
          <w:lang w:bidi="fa-IR"/>
        </w:rPr>
        <w:t>ر گوش به سخن آنها بدهند هم نقل</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ست انّ ارض الله واسعه هر قسم م</w:t>
      </w:r>
      <w:r w:rsidR="0063683D">
        <w:rPr>
          <w:rFonts w:cs="Zar2" w:hint="cs"/>
          <w:rtl/>
          <w:lang w:bidi="fa-IR"/>
        </w:rPr>
        <w:t>ي</w:t>
      </w:r>
      <w:r w:rsidRPr="0063683D">
        <w:rPr>
          <w:rFonts w:cs="Zar2" w:hint="cs"/>
          <w:rtl/>
          <w:lang w:bidi="fa-IR"/>
        </w:rPr>
        <w:t>ل داشته باشند و صلاح بدانند دستورالعمل</w:t>
      </w:r>
      <w:r w:rsidR="0063683D">
        <w:rPr>
          <w:rFonts w:cs="Zar2" w:hint="cs"/>
          <w:rtl/>
          <w:lang w:bidi="fa-IR"/>
        </w:rPr>
        <w:t>ي</w:t>
      </w:r>
      <w:r w:rsidRPr="0063683D">
        <w:rPr>
          <w:rFonts w:cs="Zar2" w:hint="cs"/>
          <w:rtl/>
          <w:lang w:bidi="fa-IR"/>
        </w:rPr>
        <w:t xml:space="preserve"> مرحمت شود تا اطاعت و بندگ</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 xml:space="preserve">د </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4337"/>
      </w:tblGrid>
      <w:tr w:rsidR="008729B2" w:rsidRPr="0063683D" w14:paraId="205BA337" w14:textId="77777777" w:rsidTr="00285698">
        <w:tc>
          <w:tcPr>
            <w:tcW w:w="4621" w:type="dxa"/>
          </w:tcPr>
          <w:p w14:paraId="63D681D5" w14:textId="77777777" w:rsidR="008729B2" w:rsidRPr="0063683D" w:rsidRDefault="008729B2" w:rsidP="00285698">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 xml:space="preserve"> وا</w:t>
            </w:r>
            <w:r w:rsidR="0063683D">
              <w:rPr>
                <w:rFonts w:cs="Zar2" w:hint="cs"/>
                <w:rtl/>
                <w:lang w:bidi="fa-IR"/>
              </w:rPr>
              <w:t>ي</w:t>
            </w:r>
            <w:r w:rsidRPr="0063683D">
              <w:rPr>
                <w:rFonts w:cs="Zar2" w:hint="cs"/>
                <w:rtl/>
                <w:lang w:bidi="fa-IR"/>
              </w:rPr>
              <w:t xml:space="preserve"> بر احوال غر</w:t>
            </w:r>
            <w:r w:rsidR="0063683D">
              <w:rPr>
                <w:rFonts w:cs="Zar2" w:hint="cs"/>
                <w:rtl/>
                <w:lang w:bidi="fa-IR"/>
              </w:rPr>
              <w:t>ي</w:t>
            </w:r>
            <w:r w:rsidRPr="0063683D">
              <w:rPr>
                <w:rFonts w:cs="Zar2" w:hint="cs"/>
                <w:rtl/>
                <w:lang w:bidi="fa-IR"/>
              </w:rPr>
              <w:t>ب</w:t>
            </w:r>
            <w:r w:rsidR="0063683D">
              <w:rPr>
                <w:rFonts w:cs="Zar2" w:hint="cs"/>
                <w:rtl/>
                <w:lang w:bidi="fa-IR"/>
              </w:rPr>
              <w:t>ي</w:t>
            </w:r>
            <w:r w:rsidRPr="0063683D">
              <w:rPr>
                <w:rFonts w:cs="Zar2" w:hint="cs"/>
                <w:rtl/>
                <w:lang w:bidi="fa-IR"/>
              </w:rPr>
              <w:t xml:space="preserve"> که در ا</w:t>
            </w:r>
            <w:r w:rsidR="0063683D">
              <w:rPr>
                <w:rFonts w:cs="Zar2" w:hint="cs"/>
                <w:rtl/>
                <w:lang w:bidi="fa-IR"/>
              </w:rPr>
              <w:t>ي</w:t>
            </w:r>
            <w:r w:rsidRPr="0063683D">
              <w:rPr>
                <w:rFonts w:cs="Zar2" w:hint="cs"/>
                <w:rtl/>
                <w:lang w:bidi="fa-IR"/>
              </w:rPr>
              <w:t>ن شهر</w:t>
            </w:r>
          </w:p>
        </w:tc>
        <w:tc>
          <w:tcPr>
            <w:tcW w:w="4622" w:type="dxa"/>
          </w:tcPr>
          <w:p w14:paraId="373FA9A3" w14:textId="77777777" w:rsidR="008729B2" w:rsidRPr="0063683D" w:rsidRDefault="008729B2" w:rsidP="00285698">
            <w:pPr>
              <w:spacing w:line="312" w:lineRule="auto"/>
              <w:rPr>
                <w:rFonts w:cs="Zar2"/>
                <w:rtl/>
                <w:lang w:bidi="fa-IR"/>
              </w:rPr>
            </w:pPr>
            <w:r w:rsidRPr="0063683D">
              <w:rPr>
                <w:rFonts w:cs="Zar2" w:hint="cs"/>
                <w:rtl/>
                <w:lang w:bidi="fa-IR"/>
              </w:rPr>
              <w:t>کارش همه بر مصلحت مدّع</w:t>
            </w:r>
            <w:r w:rsidR="0063683D">
              <w:rPr>
                <w:rFonts w:cs="Zar2" w:hint="cs"/>
                <w:rtl/>
                <w:lang w:bidi="fa-IR"/>
              </w:rPr>
              <w:t>ي</w:t>
            </w:r>
            <w:r w:rsidRPr="0063683D">
              <w:rPr>
                <w:rFonts w:cs="Zar2" w:hint="cs"/>
                <w:rtl/>
                <w:lang w:bidi="fa-IR"/>
              </w:rPr>
              <w:t>ان است</w:t>
            </w:r>
          </w:p>
        </w:tc>
      </w:tr>
    </w:tbl>
    <w:p w14:paraId="76913604" w14:textId="77777777" w:rsidR="008729B2" w:rsidRPr="0063683D" w:rsidRDefault="008729B2" w:rsidP="00C91E1A">
      <w:pPr>
        <w:spacing w:line="312" w:lineRule="auto"/>
        <w:ind w:left="360"/>
        <w:rPr>
          <w:rFonts w:cs="Zar2" w:hint="cs"/>
          <w:rtl/>
          <w:lang w:bidi="fa-IR"/>
        </w:rPr>
      </w:pPr>
    </w:p>
    <w:p w14:paraId="3BD22AC5" w14:textId="77777777" w:rsidR="00C91E1A" w:rsidRPr="0063683D" w:rsidRDefault="00C91E1A" w:rsidP="00C91E1A">
      <w:pPr>
        <w:spacing w:line="312" w:lineRule="auto"/>
        <w:ind w:left="360"/>
        <w:rPr>
          <w:rFonts w:cs="Zar2"/>
          <w:rtl/>
          <w:lang w:bidi="fa-IR"/>
        </w:rPr>
      </w:pPr>
      <w:r w:rsidRPr="0063683D">
        <w:rPr>
          <w:rFonts w:cs="Zar2" w:hint="cs"/>
          <w:rtl/>
          <w:lang w:bidi="fa-IR"/>
        </w:rPr>
        <w:t>عرض د</w:t>
      </w:r>
      <w:r w:rsidR="0063683D">
        <w:rPr>
          <w:rFonts w:cs="Zar2" w:hint="cs"/>
          <w:rtl/>
          <w:lang w:bidi="fa-IR"/>
        </w:rPr>
        <w:t>ي</w:t>
      </w:r>
      <w:r w:rsidRPr="0063683D">
        <w:rPr>
          <w:rFonts w:cs="Zar2" w:hint="cs"/>
          <w:rtl/>
          <w:lang w:bidi="fa-IR"/>
        </w:rPr>
        <w:t>گر آنکه علاوه بر جزئ</w:t>
      </w:r>
      <w:r w:rsidR="0063683D">
        <w:rPr>
          <w:rFonts w:cs="Zar2" w:hint="cs"/>
          <w:rtl/>
          <w:lang w:bidi="fa-IR"/>
        </w:rPr>
        <w:t>ي</w:t>
      </w:r>
      <w:r w:rsidRPr="0063683D">
        <w:rPr>
          <w:rFonts w:cs="Zar2" w:hint="cs"/>
          <w:rtl/>
          <w:lang w:bidi="fa-IR"/>
        </w:rPr>
        <w:t xml:space="preserve"> اسباب معاش از کتاب و غ</w:t>
      </w:r>
      <w:r w:rsidR="0063683D">
        <w:rPr>
          <w:rFonts w:cs="Zar2" w:hint="cs"/>
          <w:rtl/>
          <w:lang w:bidi="fa-IR"/>
        </w:rPr>
        <w:t>ي</w:t>
      </w:r>
      <w:r w:rsidRPr="0063683D">
        <w:rPr>
          <w:rFonts w:cs="Zar2" w:hint="cs"/>
          <w:rtl/>
          <w:lang w:bidi="fa-IR"/>
        </w:rPr>
        <w:t>ره که در دارالخلافه فرّاشان و کدخدا</w:t>
      </w:r>
      <w:r w:rsidR="0063683D">
        <w:rPr>
          <w:rFonts w:cs="Zar2" w:hint="cs"/>
          <w:rtl/>
          <w:lang w:bidi="fa-IR"/>
        </w:rPr>
        <w:t>ي</w:t>
      </w:r>
      <w:r w:rsidRPr="0063683D">
        <w:rPr>
          <w:rFonts w:cs="Zar2" w:hint="cs"/>
          <w:rtl/>
          <w:lang w:bidi="fa-IR"/>
        </w:rPr>
        <w:t>ان بر خلاف قانون تنظ</w:t>
      </w:r>
      <w:r w:rsidR="0063683D">
        <w:rPr>
          <w:rFonts w:cs="Zar2" w:hint="cs"/>
          <w:rtl/>
          <w:lang w:bidi="fa-IR"/>
        </w:rPr>
        <w:t>ي</w:t>
      </w:r>
      <w:r w:rsidRPr="0063683D">
        <w:rPr>
          <w:rFonts w:cs="Zar2" w:hint="cs"/>
          <w:rtl/>
          <w:lang w:bidi="fa-IR"/>
        </w:rPr>
        <w:t>م دولت بالمرّه به غارت بردند جزئ</w:t>
      </w:r>
      <w:r w:rsidR="0063683D">
        <w:rPr>
          <w:rFonts w:cs="Zar2" w:hint="cs"/>
          <w:rtl/>
          <w:lang w:bidi="fa-IR"/>
        </w:rPr>
        <w:t>ي</w:t>
      </w:r>
      <w:r w:rsidRPr="0063683D">
        <w:rPr>
          <w:rFonts w:cs="Zar2" w:hint="cs"/>
          <w:rtl/>
          <w:lang w:bidi="fa-IR"/>
        </w:rPr>
        <w:t xml:space="preserve"> ملک و منزل و اسباب</w:t>
      </w:r>
      <w:r w:rsidR="0063683D">
        <w:rPr>
          <w:rFonts w:cs="Zar2" w:hint="cs"/>
          <w:rtl/>
          <w:lang w:bidi="fa-IR"/>
        </w:rPr>
        <w:t>ي</w:t>
      </w:r>
      <w:r w:rsidRPr="0063683D">
        <w:rPr>
          <w:rFonts w:cs="Zar2" w:hint="cs"/>
          <w:rtl/>
          <w:lang w:bidi="fa-IR"/>
        </w:rPr>
        <w:t xml:space="preserve"> هم که در ولا</w:t>
      </w:r>
      <w:r w:rsidR="0063683D">
        <w:rPr>
          <w:rFonts w:cs="Zar2" w:hint="cs"/>
          <w:rtl/>
          <w:lang w:bidi="fa-IR"/>
        </w:rPr>
        <w:t>ي</w:t>
      </w:r>
      <w:r w:rsidRPr="0063683D">
        <w:rPr>
          <w:rFonts w:cs="Zar2" w:hint="cs"/>
          <w:rtl/>
          <w:lang w:bidi="fa-IR"/>
        </w:rPr>
        <w:t>ت بوده بعد از انتشار فتن</w:t>
      </w:r>
      <w:r w:rsidRPr="0063683D">
        <w:rPr>
          <w:rFonts w:ascii="Arial" w:hAnsi="Arial" w:cs="Arial" w:hint="cs"/>
          <w:rtl/>
          <w:lang w:bidi="fa-IR"/>
        </w:rPr>
        <w:t>ۀ</w:t>
      </w:r>
      <w:r w:rsidRPr="0063683D">
        <w:rPr>
          <w:rFonts w:cs="Zar2" w:hint="cs"/>
          <w:rtl/>
          <w:lang w:bidi="fa-IR"/>
        </w:rPr>
        <w:t xml:space="preserve"> طهران س</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که در آنجا مدّع</w:t>
      </w:r>
      <w:r w:rsidR="0063683D">
        <w:rPr>
          <w:rFonts w:cs="Zar2" w:hint="cs"/>
          <w:rtl/>
          <w:lang w:bidi="fa-IR"/>
        </w:rPr>
        <w:t>ي</w:t>
      </w:r>
      <w:r w:rsidRPr="0063683D">
        <w:rPr>
          <w:rFonts w:cs="Zar2" w:hint="cs"/>
          <w:rtl/>
          <w:lang w:bidi="fa-IR"/>
        </w:rPr>
        <w:t xml:space="preserve"> است برادران را اخبار نموده که تبرّ</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ن بنده جسته آنها را در م</w:t>
      </w:r>
      <w:r w:rsidR="0063683D">
        <w:rPr>
          <w:rFonts w:cs="Zar2" w:hint="cs"/>
          <w:rtl/>
          <w:lang w:bidi="fa-IR"/>
        </w:rPr>
        <w:t>ي</w:t>
      </w:r>
      <w:r w:rsidRPr="0063683D">
        <w:rPr>
          <w:rFonts w:cs="Zar2" w:hint="cs"/>
          <w:rtl/>
          <w:lang w:bidi="fa-IR"/>
        </w:rPr>
        <w:t>ان خود قسمت نموده اند چنانچه ا</w:t>
      </w:r>
      <w:r w:rsidR="0063683D">
        <w:rPr>
          <w:rFonts w:cs="Zar2" w:hint="cs"/>
          <w:rtl/>
          <w:lang w:bidi="fa-IR"/>
        </w:rPr>
        <w:t>ي</w:t>
      </w:r>
      <w:r w:rsidRPr="0063683D">
        <w:rPr>
          <w:rFonts w:cs="Zar2" w:hint="cs"/>
          <w:rtl/>
          <w:lang w:bidi="fa-IR"/>
        </w:rPr>
        <w:t>ن گونه اعمال مقتضا</w:t>
      </w:r>
      <w:r w:rsidR="0063683D">
        <w:rPr>
          <w:rFonts w:cs="Zar2" w:hint="cs"/>
          <w:rtl/>
          <w:lang w:bidi="fa-IR"/>
        </w:rPr>
        <w:t>ي</w:t>
      </w:r>
      <w:r w:rsidRPr="0063683D">
        <w:rPr>
          <w:rFonts w:cs="Zar2" w:hint="cs"/>
          <w:rtl/>
          <w:lang w:bidi="fa-IR"/>
        </w:rPr>
        <w:t xml:space="preserve"> معدلت و موافق رأ</w:t>
      </w:r>
      <w:r w:rsidR="0063683D">
        <w:rPr>
          <w:rFonts w:cs="Zar2" w:hint="cs"/>
          <w:rtl/>
          <w:lang w:bidi="fa-IR"/>
        </w:rPr>
        <w:t>ي</w:t>
      </w:r>
      <w:r w:rsidRPr="0063683D">
        <w:rPr>
          <w:rFonts w:cs="Zar2" w:hint="cs"/>
          <w:rtl/>
          <w:lang w:bidi="fa-IR"/>
        </w:rPr>
        <w:t xml:space="preserve"> مبارک پادشاه </w:t>
      </w:r>
      <w:r w:rsidRPr="0063683D">
        <w:rPr>
          <w:rFonts w:cs="Zar2" w:hint="cs"/>
          <w:rtl/>
          <w:lang w:bidi="fa-IR"/>
        </w:rPr>
        <w:lastRenderedPageBreak/>
        <w:t>است چه ضرر دارد والاّ چرا با</w:t>
      </w:r>
      <w:r w:rsidR="0063683D">
        <w:rPr>
          <w:rFonts w:cs="Zar2" w:hint="cs"/>
          <w:rtl/>
          <w:lang w:bidi="fa-IR"/>
        </w:rPr>
        <w:t>ي</w:t>
      </w:r>
      <w:r w:rsidRPr="0063683D">
        <w:rPr>
          <w:rFonts w:cs="Zar2" w:hint="cs"/>
          <w:rtl/>
          <w:lang w:bidi="fa-IR"/>
        </w:rPr>
        <w:t>د در ملک ب</w:t>
      </w:r>
      <w:r w:rsidR="0063683D">
        <w:rPr>
          <w:rFonts w:cs="Zar2" w:hint="cs"/>
          <w:rtl/>
          <w:lang w:bidi="fa-IR"/>
        </w:rPr>
        <w:t>ي</w:t>
      </w:r>
      <w:r w:rsidRPr="0063683D">
        <w:rPr>
          <w:rFonts w:cs="Zar2" w:hint="cs"/>
          <w:rtl/>
          <w:lang w:bidi="fa-IR"/>
        </w:rPr>
        <w:t xml:space="preserve"> اطّلاع حضرت (504) سلطان چن</w:t>
      </w:r>
      <w:r w:rsidR="0063683D">
        <w:rPr>
          <w:rFonts w:cs="Zar2" w:hint="cs"/>
          <w:rtl/>
          <w:lang w:bidi="fa-IR"/>
        </w:rPr>
        <w:t>ي</w:t>
      </w:r>
      <w:r w:rsidRPr="0063683D">
        <w:rPr>
          <w:rFonts w:cs="Zar2" w:hint="cs"/>
          <w:rtl/>
          <w:lang w:bidi="fa-IR"/>
        </w:rPr>
        <w:t>ن ب</w:t>
      </w:r>
      <w:r w:rsidR="0063683D">
        <w:rPr>
          <w:rFonts w:cs="Zar2" w:hint="cs"/>
          <w:rtl/>
          <w:lang w:bidi="fa-IR"/>
        </w:rPr>
        <w:t>ي</w:t>
      </w:r>
      <w:r w:rsidRPr="0063683D">
        <w:rPr>
          <w:rFonts w:cs="Zar2" w:hint="cs"/>
          <w:rtl/>
          <w:lang w:bidi="fa-IR"/>
        </w:rPr>
        <w:t xml:space="preserve"> حساب</w:t>
      </w:r>
      <w:r w:rsidR="0063683D">
        <w:rPr>
          <w:rFonts w:cs="Zar2" w:hint="cs"/>
          <w:rtl/>
          <w:lang w:bidi="fa-IR"/>
        </w:rPr>
        <w:t>ي</w:t>
      </w:r>
      <w:r w:rsidRPr="0063683D">
        <w:rPr>
          <w:rFonts w:cs="Zar2" w:hint="cs"/>
          <w:rtl/>
          <w:lang w:bidi="fa-IR"/>
        </w:rPr>
        <w:t xml:space="preserve"> ها م</w:t>
      </w:r>
      <w:r w:rsidR="0063683D">
        <w:rPr>
          <w:rFonts w:cs="Zar2" w:hint="cs"/>
          <w:rtl/>
          <w:lang w:bidi="fa-IR"/>
        </w:rPr>
        <w:t>ي</w:t>
      </w:r>
      <w:r w:rsidRPr="0063683D">
        <w:rPr>
          <w:rFonts w:cs="Zar2" w:hint="cs"/>
          <w:rtl/>
          <w:lang w:bidi="fa-IR"/>
        </w:rPr>
        <w:t xml:space="preserve"> شده باشد مستدع</w:t>
      </w:r>
      <w:r w:rsidR="0063683D">
        <w:rPr>
          <w:rFonts w:cs="Zar2" w:hint="cs"/>
          <w:rtl/>
          <w:lang w:bidi="fa-IR"/>
        </w:rPr>
        <w:t>ي</w:t>
      </w:r>
      <w:r w:rsidRPr="0063683D">
        <w:rPr>
          <w:rFonts w:cs="Zar2" w:hint="cs"/>
          <w:rtl/>
          <w:lang w:bidi="fa-IR"/>
        </w:rPr>
        <w:t xml:space="preserve"> است که حکم</w:t>
      </w:r>
      <w:r w:rsidR="0063683D">
        <w:rPr>
          <w:rFonts w:cs="Zar2" w:hint="cs"/>
          <w:rtl/>
          <w:lang w:bidi="fa-IR"/>
        </w:rPr>
        <w:t>ي</w:t>
      </w:r>
      <w:r w:rsidRPr="0063683D">
        <w:rPr>
          <w:rFonts w:cs="Zar2" w:hint="cs"/>
          <w:rtl/>
          <w:lang w:bidi="fa-IR"/>
        </w:rPr>
        <w:t xml:space="preserve"> خطاب به فلان ... صادر شود که ملک و منزل و اسباب را از تصرّف حضرات انتزاع نموده به وک</w:t>
      </w:r>
      <w:r w:rsidR="0063683D">
        <w:rPr>
          <w:rFonts w:cs="Zar2" w:hint="cs"/>
          <w:rtl/>
          <w:lang w:bidi="fa-IR"/>
        </w:rPr>
        <w:t>ي</w:t>
      </w:r>
      <w:r w:rsidRPr="0063683D">
        <w:rPr>
          <w:rFonts w:cs="Zar2" w:hint="cs"/>
          <w:rtl/>
          <w:lang w:bidi="fa-IR"/>
        </w:rPr>
        <w:t>ل و گماشت</w:t>
      </w:r>
      <w:r w:rsidRPr="0063683D">
        <w:rPr>
          <w:rFonts w:ascii="Arial" w:hAnsi="Arial" w:cs="Arial" w:hint="cs"/>
          <w:rtl/>
          <w:lang w:bidi="fa-IR"/>
        </w:rPr>
        <w:t>ۀ</w:t>
      </w:r>
      <w:r w:rsidRPr="0063683D">
        <w:rPr>
          <w:rFonts w:cs="Zar2" w:hint="cs"/>
          <w:rtl/>
          <w:lang w:bidi="fa-IR"/>
        </w:rPr>
        <w:t xml:space="preserve"> فق</w:t>
      </w:r>
      <w:r w:rsidR="0063683D">
        <w:rPr>
          <w:rFonts w:cs="Zar2" w:hint="cs"/>
          <w:rtl/>
          <w:lang w:bidi="fa-IR"/>
        </w:rPr>
        <w:t>ي</w:t>
      </w:r>
      <w:r w:rsidRPr="0063683D">
        <w:rPr>
          <w:rFonts w:cs="Zar2" w:hint="cs"/>
          <w:rtl/>
          <w:lang w:bidi="fa-IR"/>
        </w:rPr>
        <w:t>ر تسل</w:t>
      </w:r>
      <w:r w:rsidR="0063683D">
        <w:rPr>
          <w:rFonts w:cs="Zar2" w:hint="cs"/>
          <w:rtl/>
          <w:lang w:bidi="fa-IR"/>
        </w:rPr>
        <w:t>ي</w:t>
      </w:r>
      <w:r w:rsidRPr="0063683D">
        <w:rPr>
          <w:rFonts w:cs="Zar2" w:hint="cs"/>
          <w:rtl/>
          <w:lang w:bidi="fa-IR"/>
        </w:rPr>
        <w:t>م نما</w:t>
      </w:r>
      <w:r w:rsidR="0063683D">
        <w:rPr>
          <w:rFonts w:cs="Zar2" w:hint="cs"/>
          <w:rtl/>
          <w:lang w:bidi="fa-IR"/>
        </w:rPr>
        <w:t>ي</w:t>
      </w:r>
      <w:r w:rsidRPr="0063683D">
        <w:rPr>
          <w:rFonts w:cs="Zar2" w:hint="cs"/>
          <w:rtl/>
          <w:lang w:bidi="fa-IR"/>
        </w:rPr>
        <w:t>د و محاسبات ولا</w:t>
      </w:r>
      <w:r w:rsidR="0063683D">
        <w:rPr>
          <w:rFonts w:cs="Zar2" w:hint="cs"/>
          <w:rtl/>
          <w:lang w:bidi="fa-IR"/>
        </w:rPr>
        <w:t>ي</w:t>
      </w:r>
      <w:r w:rsidRPr="0063683D">
        <w:rPr>
          <w:rFonts w:cs="Zar2" w:hint="cs"/>
          <w:rtl/>
          <w:lang w:bidi="fa-IR"/>
        </w:rPr>
        <w:t>ت</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بنده را غور رس</w:t>
      </w:r>
      <w:r w:rsidR="0063683D">
        <w:rPr>
          <w:rFonts w:cs="Zar2" w:hint="cs"/>
          <w:rtl/>
          <w:lang w:bidi="fa-IR"/>
        </w:rPr>
        <w:t>ي</w:t>
      </w:r>
      <w:r w:rsidRPr="0063683D">
        <w:rPr>
          <w:rFonts w:cs="Zar2" w:hint="cs"/>
          <w:rtl/>
          <w:lang w:bidi="fa-IR"/>
        </w:rPr>
        <w:t xml:space="preserve"> نموده حقوق را مطالبه دارد کتاب حسام</w:t>
      </w:r>
      <w:r w:rsidR="0063683D">
        <w:rPr>
          <w:rFonts w:cs="Zar2" w:hint="cs"/>
          <w:rtl/>
          <w:lang w:bidi="fa-IR"/>
        </w:rPr>
        <w:t>ي</w:t>
      </w:r>
      <w:r w:rsidRPr="0063683D">
        <w:rPr>
          <w:rFonts w:cs="Zar2" w:hint="cs"/>
          <w:rtl/>
          <w:lang w:bidi="fa-IR"/>
        </w:rPr>
        <w:t>ه در عقا</w:t>
      </w:r>
      <w:r w:rsidR="0063683D">
        <w:rPr>
          <w:rFonts w:cs="Zar2" w:hint="cs"/>
          <w:rtl/>
          <w:lang w:bidi="fa-IR"/>
        </w:rPr>
        <w:t>ي</w:t>
      </w:r>
      <w:r w:rsidRPr="0063683D">
        <w:rPr>
          <w:rFonts w:cs="Zar2" w:hint="cs"/>
          <w:rtl/>
          <w:lang w:bidi="fa-IR"/>
        </w:rPr>
        <w:t>د حقّه و ناصر</w:t>
      </w:r>
      <w:r w:rsidR="0063683D">
        <w:rPr>
          <w:rFonts w:cs="Zar2" w:hint="cs"/>
          <w:rtl/>
          <w:lang w:bidi="fa-IR"/>
        </w:rPr>
        <w:t>ي</w:t>
      </w:r>
      <w:r w:rsidRPr="0063683D">
        <w:rPr>
          <w:rFonts w:cs="Zar2" w:hint="cs"/>
          <w:rtl/>
          <w:lang w:bidi="fa-IR"/>
        </w:rPr>
        <w:t>ه در شرح حال ا</w:t>
      </w:r>
      <w:r w:rsidR="0063683D">
        <w:rPr>
          <w:rFonts w:cs="Zar2" w:hint="cs"/>
          <w:rtl/>
          <w:lang w:bidi="fa-IR"/>
        </w:rPr>
        <w:t>ي</w:t>
      </w:r>
      <w:r w:rsidRPr="0063683D">
        <w:rPr>
          <w:rFonts w:cs="Zar2" w:hint="cs"/>
          <w:rtl/>
          <w:lang w:bidi="fa-IR"/>
        </w:rPr>
        <w:t>ن فق</w:t>
      </w:r>
      <w:r w:rsidR="0063683D">
        <w:rPr>
          <w:rFonts w:cs="Zar2" w:hint="cs"/>
          <w:rtl/>
          <w:lang w:bidi="fa-IR"/>
        </w:rPr>
        <w:t>ي</w:t>
      </w:r>
      <w:r w:rsidRPr="0063683D">
        <w:rPr>
          <w:rFonts w:cs="Zar2" w:hint="cs"/>
          <w:rtl/>
          <w:lang w:bidi="fa-IR"/>
        </w:rPr>
        <w:t>ر و اصحاب غرض از علماء سوء و همچن</w:t>
      </w:r>
      <w:r w:rsidR="0063683D">
        <w:rPr>
          <w:rFonts w:cs="Zar2" w:hint="cs"/>
          <w:rtl/>
          <w:lang w:bidi="fa-IR"/>
        </w:rPr>
        <w:t>ي</w:t>
      </w:r>
      <w:r w:rsidRPr="0063683D">
        <w:rPr>
          <w:rFonts w:cs="Zar2" w:hint="cs"/>
          <w:rtl/>
          <w:lang w:bidi="fa-IR"/>
        </w:rPr>
        <w:t>ن اجازات عد</w:t>
      </w:r>
      <w:r w:rsidR="0063683D">
        <w:rPr>
          <w:rFonts w:cs="Zar2" w:hint="cs"/>
          <w:rtl/>
          <w:lang w:bidi="fa-IR"/>
        </w:rPr>
        <w:t>ي</w:t>
      </w:r>
      <w:r w:rsidRPr="0063683D">
        <w:rPr>
          <w:rFonts w:cs="Zar2" w:hint="cs"/>
          <w:rtl/>
          <w:lang w:bidi="fa-IR"/>
        </w:rPr>
        <w:t>ده معتبر</w:t>
      </w:r>
      <w:r w:rsidRPr="0063683D">
        <w:rPr>
          <w:rFonts w:ascii="Arial" w:hAnsi="Arial" w:cs="Arial" w:hint="cs"/>
          <w:rtl/>
          <w:lang w:bidi="fa-IR"/>
        </w:rPr>
        <w:t>ۀ</w:t>
      </w:r>
      <w:r w:rsidRPr="0063683D">
        <w:rPr>
          <w:rFonts w:cs="Zar2" w:hint="cs"/>
          <w:rtl/>
          <w:lang w:bidi="fa-IR"/>
        </w:rPr>
        <w:t xml:space="preserve"> مشا</w:t>
      </w:r>
      <w:r w:rsidR="0063683D">
        <w:rPr>
          <w:rFonts w:cs="Zar2" w:hint="cs"/>
          <w:rtl/>
          <w:lang w:bidi="fa-IR"/>
        </w:rPr>
        <w:t>ي</w:t>
      </w:r>
      <w:r w:rsidRPr="0063683D">
        <w:rPr>
          <w:rFonts w:cs="Zar2" w:hint="cs"/>
          <w:rtl/>
          <w:lang w:bidi="fa-IR"/>
        </w:rPr>
        <w:t>خ و علما</w:t>
      </w:r>
      <w:r w:rsidR="0063683D">
        <w:rPr>
          <w:rFonts w:cs="Zar2" w:hint="cs"/>
          <w:rtl/>
          <w:lang w:bidi="fa-IR"/>
        </w:rPr>
        <w:t>ي</w:t>
      </w:r>
      <w:r w:rsidRPr="0063683D">
        <w:rPr>
          <w:rFonts w:cs="Zar2" w:hint="cs"/>
          <w:rtl/>
          <w:lang w:bidi="fa-IR"/>
        </w:rPr>
        <w:t xml:space="preserve"> کربلا و نجف هر سه حاضر است چنانچه بخواهند ملاحظه خواهد شد مقصود الزام معاند</w:t>
      </w:r>
      <w:r w:rsidR="0063683D">
        <w:rPr>
          <w:rFonts w:cs="Zar2" w:hint="cs"/>
          <w:rtl/>
          <w:lang w:bidi="fa-IR"/>
        </w:rPr>
        <w:t>ي</w:t>
      </w:r>
      <w:r w:rsidRPr="0063683D">
        <w:rPr>
          <w:rFonts w:cs="Zar2" w:hint="cs"/>
          <w:rtl/>
          <w:lang w:bidi="fa-IR"/>
        </w:rPr>
        <w:t>ن و معارضه بمثل است و الاّ اعتنائ</w:t>
      </w:r>
      <w:r w:rsidR="0063683D">
        <w:rPr>
          <w:rFonts w:cs="Zar2" w:hint="cs"/>
          <w:rtl/>
          <w:lang w:bidi="fa-IR"/>
        </w:rPr>
        <w:t>ي</w:t>
      </w:r>
      <w:r w:rsidRPr="0063683D">
        <w:rPr>
          <w:rFonts w:cs="Zar2" w:hint="cs"/>
          <w:rtl/>
          <w:lang w:bidi="fa-IR"/>
        </w:rPr>
        <w:t xml:space="preserve"> به ا</w:t>
      </w:r>
      <w:r w:rsidR="0063683D">
        <w:rPr>
          <w:rFonts w:cs="Zar2" w:hint="cs"/>
          <w:rtl/>
          <w:lang w:bidi="fa-IR"/>
        </w:rPr>
        <w:t>ي</w:t>
      </w:r>
      <w:r w:rsidRPr="0063683D">
        <w:rPr>
          <w:rFonts w:cs="Zar2" w:hint="cs"/>
          <w:rtl/>
          <w:lang w:bidi="fa-IR"/>
        </w:rPr>
        <w:t>ن شئون ن</w:t>
      </w:r>
      <w:r w:rsidR="0063683D">
        <w:rPr>
          <w:rFonts w:cs="Zar2" w:hint="cs"/>
          <w:rtl/>
          <w:lang w:bidi="fa-IR"/>
        </w:rPr>
        <w:t>ي</w:t>
      </w:r>
      <w:r w:rsidRPr="0063683D">
        <w:rPr>
          <w:rFonts w:cs="Zar2" w:hint="cs"/>
          <w:rtl/>
          <w:lang w:bidi="fa-IR"/>
        </w:rPr>
        <w:t>ست والسّلام خ</w:t>
      </w:r>
      <w:r w:rsidR="0063683D">
        <w:rPr>
          <w:rFonts w:cs="Zar2" w:hint="cs"/>
          <w:rtl/>
          <w:lang w:bidi="fa-IR"/>
        </w:rPr>
        <w:t>ي</w:t>
      </w:r>
      <w:r w:rsidRPr="0063683D">
        <w:rPr>
          <w:rFonts w:cs="Zar2" w:hint="cs"/>
          <w:rtl/>
          <w:lang w:bidi="fa-IR"/>
        </w:rPr>
        <w:t>ر ختام.</w:t>
      </w:r>
    </w:p>
    <w:p w14:paraId="08BF9007" w14:textId="77777777" w:rsidR="00C91E1A" w:rsidRPr="0063683D" w:rsidRDefault="00C91E1A" w:rsidP="00C91E1A">
      <w:pPr>
        <w:spacing w:line="312" w:lineRule="auto"/>
        <w:ind w:left="360"/>
        <w:rPr>
          <w:rFonts w:cs="Zar2" w:hint="cs"/>
          <w:rtl/>
          <w:lang w:bidi="fa-IR"/>
        </w:rPr>
      </w:pPr>
      <w:r w:rsidRPr="0063683D">
        <w:rPr>
          <w:rFonts w:cs="Zar2" w:hint="cs"/>
          <w:rtl/>
          <w:lang w:bidi="fa-IR"/>
        </w:rPr>
        <w:t>مکتوب</w:t>
      </w:r>
      <w:r w:rsidR="0063683D">
        <w:rPr>
          <w:rFonts w:cs="Zar2" w:hint="cs"/>
          <w:rtl/>
          <w:lang w:bidi="fa-IR"/>
        </w:rPr>
        <w:t>ي</w:t>
      </w:r>
      <w:r w:rsidRPr="0063683D">
        <w:rPr>
          <w:rFonts w:cs="Zar2" w:hint="cs"/>
          <w:rtl/>
          <w:lang w:bidi="fa-IR"/>
        </w:rPr>
        <w:t xml:space="preserve"> که به حرف ش</w:t>
      </w:r>
      <w:r w:rsidR="0063683D">
        <w:rPr>
          <w:rFonts w:cs="Zar2" w:hint="cs"/>
          <w:rtl/>
          <w:lang w:bidi="fa-IR"/>
        </w:rPr>
        <w:t>ي</w:t>
      </w:r>
      <w:r w:rsidRPr="0063683D">
        <w:rPr>
          <w:rFonts w:cs="Zar2" w:hint="cs"/>
          <w:rtl/>
          <w:lang w:bidi="fa-IR"/>
        </w:rPr>
        <w:t>خ نوشته شده در حوال</w:t>
      </w:r>
      <w:r w:rsidR="0063683D">
        <w:rPr>
          <w:rFonts w:cs="Zar2" w:hint="cs"/>
          <w:rtl/>
          <w:lang w:bidi="fa-IR"/>
        </w:rPr>
        <w:t>ي</w:t>
      </w:r>
      <w:r w:rsidRPr="0063683D">
        <w:rPr>
          <w:rFonts w:cs="Zar2" w:hint="cs"/>
          <w:rtl/>
          <w:lang w:bidi="fa-IR"/>
        </w:rPr>
        <w:t xml:space="preserve"> ارض اقدس درع 1 سن</w:t>
      </w:r>
      <w:r w:rsidRPr="0063683D">
        <w:rPr>
          <w:rFonts w:ascii="Arial" w:hAnsi="Arial" w:cs="Arial" w:hint="cs"/>
          <w:rtl/>
          <w:lang w:bidi="fa-IR"/>
        </w:rPr>
        <w:t>ۀ</w:t>
      </w:r>
      <w:r w:rsidRPr="0063683D">
        <w:rPr>
          <w:rFonts w:cs="Zar2" w:hint="cs"/>
          <w:rtl/>
          <w:lang w:bidi="fa-IR"/>
        </w:rPr>
        <w:t xml:space="preserve"> 1294 و ارسال نشد تا امساله رجب سن</w:t>
      </w:r>
      <w:r w:rsidRPr="0063683D">
        <w:rPr>
          <w:rFonts w:ascii="Arial" w:hAnsi="Arial" w:cs="Arial" w:hint="cs"/>
          <w:rtl/>
          <w:lang w:bidi="fa-IR"/>
        </w:rPr>
        <w:t>ۀ</w:t>
      </w:r>
      <w:r w:rsidRPr="0063683D">
        <w:rPr>
          <w:rFonts w:cs="Zar2" w:hint="cs"/>
          <w:rtl/>
          <w:lang w:bidi="fa-IR"/>
        </w:rPr>
        <w:t xml:space="preserve"> 1298 </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0"/>
        <w:gridCol w:w="4327"/>
      </w:tblGrid>
      <w:tr w:rsidR="008729B2" w:rsidRPr="0063683D" w14:paraId="2393F397" w14:textId="77777777" w:rsidTr="00285698">
        <w:tc>
          <w:tcPr>
            <w:tcW w:w="4621" w:type="dxa"/>
          </w:tcPr>
          <w:p w14:paraId="38050275" w14:textId="77777777" w:rsidR="008729B2" w:rsidRPr="0063683D" w:rsidRDefault="008729B2" w:rsidP="00285698">
            <w:pPr>
              <w:spacing w:line="312" w:lineRule="auto"/>
              <w:rPr>
                <w:rFonts w:cs="Zar2"/>
                <w:rtl/>
                <w:lang w:bidi="fa-IR"/>
              </w:rPr>
            </w:pPr>
            <w:r w:rsidRPr="0063683D">
              <w:rPr>
                <w:rFonts w:cs="Zar2" w:hint="cs"/>
                <w:rtl/>
                <w:lang w:bidi="fa-IR"/>
              </w:rPr>
              <w:t>فدا</w:t>
            </w:r>
            <w:r w:rsidR="0063683D">
              <w:rPr>
                <w:rFonts w:cs="Zar2" w:hint="cs"/>
                <w:rtl/>
                <w:lang w:bidi="fa-IR"/>
              </w:rPr>
              <w:t>ي</w:t>
            </w:r>
            <w:r w:rsidRPr="0063683D">
              <w:rPr>
                <w:rFonts w:cs="Zar2" w:hint="cs"/>
                <w:rtl/>
                <w:lang w:bidi="fa-IR"/>
              </w:rPr>
              <w:t xml:space="preserve"> طبع عال</w:t>
            </w:r>
            <w:r w:rsidR="0063683D">
              <w:rPr>
                <w:rFonts w:cs="Zar2" w:hint="cs"/>
                <w:rtl/>
                <w:lang w:bidi="fa-IR"/>
              </w:rPr>
              <w:t>ي</w:t>
            </w:r>
            <w:r w:rsidRPr="0063683D">
              <w:rPr>
                <w:rFonts w:cs="Zar2" w:hint="cs"/>
                <w:rtl/>
                <w:lang w:bidi="fa-IR"/>
              </w:rPr>
              <w:t xml:space="preserve"> و همّت متعال</w:t>
            </w:r>
            <w:r w:rsidR="0063683D">
              <w:rPr>
                <w:rFonts w:cs="Zar2" w:hint="cs"/>
                <w:rtl/>
                <w:lang w:bidi="fa-IR"/>
              </w:rPr>
              <w:t>ي</w:t>
            </w:r>
            <w:r w:rsidRPr="0063683D">
              <w:rPr>
                <w:rFonts w:cs="Zar2" w:hint="cs"/>
                <w:rtl/>
                <w:lang w:bidi="fa-IR"/>
              </w:rPr>
              <w:t>ت در ا</w:t>
            </w:r>
            <w:r w:rsidR="0063683D">
              <w:rPr>
                <w:rFonts w:cs="Zar2" w:hint="cs"/>
                <w:rtl/>
                <w:lang w:bidi="fa-IR"/>
              </w:rPr>
              <w:t>ي</w:t>
            </w:r>
            <w:r w:rsidRPr="0063683D">
              <w:rPr>
                <w:rFonts w:cs="Zar2" w:hint="cs"/>
                <w:rtl/>
                <w:lang w:bidi="fa-IR"/>
              </w:rPr>
              <w:t>ام وصال</w:t>
            </w:r>
          </w:p>
        </w:tc>
        <w:tc>
          <w:tcPr>
            <w:tcW w:w="4622" w:type="dxa"/>
          </w:tcPr>
          <w:p w14:paraId="333C18E6" w14:textId="77777777" w:rsidR="008729B2" w:rsidRPr="0063683D" w:rsidRDefault="008729B2" w:rsidP="00285698">
            <w:pPr>
              <w:spacing w:line="312" w:lineRule="auto"/>
              <w:rPr>
                <w:rFonts w:cs="Zar2"/>
                <w:rtl/>
                <w:lang w:bidi="fa-IR"/>
              </w:rPr>
            </w:pPr>
            <w:r w:rsidRPr="0063683D">
              <w:rPr>
                <w:rFonts w:cs="Zar2" w:hint="cs"/>
                <w:rtl/>
                <w:lang w:bidi="fa-IR"/>
              </w:rPr>
              <w:t>زبان حال و قال لازال مترنّم ا</w:t>
            </w:r>
            <w:r w:rsidR="0063683D">
              <w:rPr>
                <w:rFonts w:cs="Zar2" w:hint="cs"/>
                <w:rtl/>
                <w:lang w:bidi="fa-IR"/>
              </w:rPr>
              <w:t>ي</w:t>
            </w:r>
            <w:r w:rsidRPr="0063683D">
              <w:rPr>
                <w:rFonts w:cs="Zar2" w:hint="cs"/>
                <w:rtl/>
                <w:lang w:bidi="fa-IR"/>
              </w:rPr>
              <w:t>ن مقال بود</w:t>
            </w:r>
          </w:p>
        </w:tc>
      </w:tr>
      <w:tr w:rsidR="008729B2" w:rsidRPr="0063683D" w14:paraId="69E827B7" w14:textId="77777777" w:rsidTr="00285698">
        <w:tc>
          <w:tcPr>
            <w:tcW w:w="4621" w:type="dxa"/>
          </w:tcPr>
          <w:p w14:paraId="7DF4BEFE" w14:textId="77777777" w:rsidR="008729B2" w:rsidRPr="0063683D" w:rsidRDefault="008729B2" w:rsidP="00285698">
            <w:pPr>
              <w:spacing w:line="312" w:lineRule="auto"/>
              <w:rPr>
                <w:rFonts w:cs="Zar2"/>
                <w:rtl/>
                <w:lang w:bidi="fa-IR"/>
              </w:rPr>
            </w:pPr>
            <w:r w:rsidRPr="0063683D">
              <w:rPr>
                <w:rFonts w:cs="Zar2" w:hint="cs"/>
                <w:rtl/>
                <w:lang w:bidi="fa-IR"/>
              </w:rPr>
              <w:t>خوش گرفتند حر</w:t>
            </w:r>
            <w:r w:rsidR="0063683D">
              <w:rPr>
                <w:rFonts w:cs="Zar2" w:hint="cs"/>
                <w:rtl/>
                <w:lang w:bidi="fa-IR"/>
              </w:rPr>
              <w:t>ي</w:t>
            </w:r>
            <w:r w:rsidRPr="0063683D">
              <w:rPr>
                <w:rFonts w:cs="Zar2" w:hint="cs"/>
                <w:rtl/>
                <w:lang w:bidi="fa-IR"/>
              </w:rPr>
              <w:t>فان سر زلف ساق</w:t>
            </w:r>
            <w:r w:rsidR="0063683D">
              <w:rPr>
                <w:rFonts w:cs="Zar2" w:hint="cs"/>
                <w:rtl/>
                <w:lang w:bidi="fa-IR"/>
              </w:rPr>
              <w:t>ي</w:t>
            </w:r>
          </w:p>
        </w:tc>
        <w:tc>
          <w:tcPr>
            <w:tcW w:w="4622" w:type="dxa"/>
          </w:tcPr>
          <w:p w14:paraId="31501FFE" w14:textId="77777777" w:rsidR="008729B2" w:rsidRPr="0063683D" w:rsidRDefault="008729B2" w:rsidP="00285698">
            <w:pPr>
              <w:spacing w:line="312" w:lineRule="auto"/>
              <w:rPr>
                <w:rFonts w:cs="Zar2"/>
                <w:rtl/>
                <w:lang w:bidi="fa-IR"/>
              </w:rPr>
            </w:pPr>
            <w:r w:rsidRPr="0063683D">
              <w:rPr>
                <w:rFonts w:cs="Zar2" w:hint="cs"/>
                <w:rtl/>
                <w:lang w:bidi="fa-IR"/>
              </w:rPr>
              <w:t>گر فلکشان بگذارد که قرار</w:t>
            </w:r>
            <w:r w:rsidR="0063683D">
              <w:rPr>
                <w:rFonts w:cs="Zar2" w:hint="cs"/>
                <w:rtl/>
                <w:lang w:bidi="fa-IR"/>
              </w:rPr>
              <w:t>ي</w:t>
            </w:r>
            <w:r w:rsidRPr="0063683D">
              <w:rPr>
                <w:rFonts w:cs="Zar2" w:hint="cs"/>
                <w:rtl/>
                <w:lang w:bidi="fa-IR"/>
              </w:rPr>
              <w:t xml:space="preserve"> گ</w:t>
            </w:r>
            <w:r w:rsidR="0063683D">
              <w:rPr>
                <w:rFonts w:cs="Zar2" w:hint="cs"/>
                <w:rtl/>
                <w:lang w:bidi="fa-IR"/>
              </w:rPr>
              <w:t>ي</w:t>
            </w:r>
            <w:r w:rsidRPr="0063683D">
              <w:rPr>
                <w:rFonts w:cs="Zar2" w:hint="cs"/>
                <w:rtl/>
                <w:lang w:bidi="fa-IR"/>
              </w:rPr>
              <w:t>رند</w:t>
            </w:r>
          </w:p>
        </w:tc>
      </w:tr>
    </w:tbl>
    <w:p w14:paraId="0A488C86" w14:textId="77777777" w:rsidR="008729B2" w:rsidRPr="0063683D" w:rsidRDefault="008729B2" w:rsidP="00C91E1A">
      <w:pPr>
        <w:spacing w:line="312" w:lineRule="auto"/>
        <w:ind w:left="360"/>
        <w:rPr>
          <w:rFonts w:cs="Zar2" w:hint="cs"/>
          <w:rtl/>
          <w:lang w:bidi="fa-IR"/>
        </w:rPr>
      </w:pPr>
    </w:p>
    <w:p w14:paraId="1C439985" w14:textId="77777777" w:rsidR="00C91E1A" w:rsidRPr="0063683D" w:rsidRDefault="00C91E1A" w:rsidP="00C91E1A">
      <w:pPr>
        <w:spacing w:line="312" w:lineRule="auto"/>
        <w:ind w:left="360"/>
        <w:rPr>
          <w:rFonts w:cs="Zar2"/>
          <w:rtl/>
          <w:lang w:bidi="fa-IR"/>
        </w:rPr>
      </w:pPr>
      <w:r w:rsidRPr="0063683D">
        <w:rPr>
          <w:rFonts w:cs="Zar2" w:hint="cs"/>
          <w:rtl/>
          <w:lang w:bidi="fa-IR"/>
        </w:rPr>
        <w:t>تا آنکه آنچه را که ا</w:t>
      </w:r>
      <w:r w:rsidR="0063683D">
        <w:rPr>
          <w:rFonts w:cs="Zar2" w:hint="cs"/>
          <w:rtl/>
          <w:lang w:bidi="fa-IR"/>
        </w:rPr>
        <w:t>ي</w:t>
      </w:r>
      <w:r w:rsidRPr="0063683D">
        <w:rPr>
          <w:rFonts w:cs="Zar2" w:hint="cs"/>
          <w:rtl/>
          <w:lang w:bidi="fa-IR"/>
        </w:rPr>
        <w:t>ن خائف مترقّب منتظر بود و حکمه لب نم</w:t>
      </w:r>
      <w:r w:rsidR="0063683D">
        <w:rPr>
          <w:rFonts w:cs="Zar2" w:hint="cs"/>
          <w:rtl/>
          <w:lang w:bidi="fa-IR"/>
        </w:rPr>
        <w:t>ي</w:t>
      </w:r>
      <w:r w:rsidRPr="0063683D">
        <w:rPr>
          <w:rFonts w:cs="Zar2" w:hint="cs"/>
          <w:rtl/>
          <w:lang w:bidi="fa-IR"/>
        </w:rPr>
        <w:t xml:space="preserve"> گشود بشهود آمد</w:t>
      </w:r>
    </w:p>
    <w:p w14:paraId="68653691" w14:textId="77777777" w:rsidR="00C91E1A" w:rsidRPr="0063683D" w:rsidRDefault="00C91E1A" w:rsidP="00C91E1A">
      <w:pPr>
        <w:spacing w:line="312" w:lineRule="auto"/>
        <w:ind w:left="360"/>
        <w:rPr>
          <w:rFonts w:cs="Zar2"/>
          <w:rtl/>
          <w:lang w:bidi="fa-IR"/>
        </w:rPr>
      </w:pPr>
      <w:r w:rsidRPr="0063683D">
        <w:rPr>
          <w:rFonts w:cs="Zar2" w:hint="cs"/>
          <w:rtl/>
          <w:lang w:bidi="fa-IR"/>
        </w:rPr>
        <w:t>ما آزموده ا</w:t>
      </w:r>
      <w:r w:rsidR="0063683D">
        <w:rPr>
          <w:rFonts w:cs="Zar2" w:hint="cs"/>
          <w:rtl/>
          <w:lang w:bidi="fa-IR"/>
        </w:rPr>
        <w:t>ي</w:t>
      </w:r>
      <w:r w:rsidRPr="0063683D">
        <w:rPr>
          <w:rFonts w:cs="Zar2" w:hint="cs"/>
          <w:rtl/>
          <w:lang w:bidi="fa-IR"/>
        </w:rPr>
        <w:t>م در ا</w:t>
      </w:r>
      <w:r w:rsidR="0063683D">
        <w:rPr>
          <w:rFonts w:cs="Zar2" w:hint="cs"/>
          <w:rtl/>
          <w:lang w:bidi="fa-IR"/>
        </w:rPr>
        <w:t>ي</w:t>
      </w:r>
      <w:r w:rsidRPr="0063683D">
        <w:rPr>
          <w:rFonts w:cs="Zar2" w:hint="cs"/>
          <w:rtl/>
          <w:lang w:bidi="fa-IR"/>
        </w:rPr>
        <w:t>ن ملک بخت خو</w:t>
      </w:r>
      <w:r w:rsidR="0063683D">
        <w:rPr>
          <w:rFonts w:cs="Zar2" w:hint="cs"/>
          <w:rtl/>
          <w:lang w:bidi="fa-IR"/>
        </w:rPr>
        <w:t>ي</w:t>
      </w:r>
      <w:r w:rsidRPr="0063683D">
        <w:rPr>
          <w:rFonts w:cs="Zar2" w:hint="cs"/>
          <w:rtl/>
          <w:lang w:bidi="fa-IR"/>
        </w:rPr>
        <w:t>ش</w:t>
      </w:r>
    </w:p>
    <w:p w14:paraId="0DEB3BCF" w14:textId="77777777" w:rsidR="00C91E1A" w:rsidRPr="0063683D" w:rsidRDefault="00C91E1A" w:rsidP="00C91E1A">
      <w:pPr>
        <w:spacing w:line="312" w:lineRule="auto"/>
        <w:ind w:left="360"/>
        <w:rPr>
          <w:rFonts w:cs="Zar2" w:hint="cs"/>
          <w:rtl/>
          <w:lang w:bidi="fa-IR"/>
        </w:rPr>
      </w:pPr>
      <w:r w:rsidRPr="0063683D">
        <w:rPr>
          <w:rFonts w:cs="Zar2" w:hint="cs"/>
          <w:rtl/>
          <w:lang w:bidi="fa-IR"/>
        </w:rPr>
        <w:t>مکرّر حضرت س</w:t>
      </w:r>
      <w:r w:rsidR="0063683D">
        <w:rPr>
          <w:rFonts w:cs="Zar2" w:hint="cs"/>
          <w:rtl/>
          <w:lang w:bidi="fa-IR"/>
        </w:rPr>
        <w:t>ي</w:t>
      </w:r>
      <w:r w:rsidRPr="0063683D">
        <w:rPr>
          <w:rFonts w:cs="Zar2" w:hint="cs"/>
          <w:rtl/>
          <w:lang w:bidi="fa-IR"/>
        </w:rPr>
        <w:t>د الشّهداء روح من ف</w:t>
      </w:r>
      <w:r w:rsidR="0063683D">
        <w:rPr>
          <w:rFonts w:cs="Zar2" w:hint="cs"/>
          <w:rtl/>
          <w:lang w:bidi="fa-IR"/>
        </w:rPr>
        <w:t>ي</w:t>
      </w:r>
      <w:r w:rsidRPr="0063683D">
        <w:rPr>
          <w:rFonts w:cs="Zar2" w:hint="cs"/>
          <w:rtl/>
          <w:lang w:bidi="fa-IR"/>
        </w:rPr>
        <w:t xml:space="preserve"> الوجود فداه در منازل (505) فرار از </w:t>
      </w:r>
      <w:r w:rsidR="0063683D">
        <w:rPr>
          <w:rFonts w:cs="Zar2" w:hint="cs"/>
          <w:rtl/>
          <w:lang w:bidi="fa-IR"/>
        </w:rPr>
        <w:t>ي</w:t>
      </w:r>
      <w:r w:rsidRPr="0063683D">
        <w:rPr>
          <w:rFonts w:cs="Zar2" w:hint="cs"/>
          <w:rtl/>
          <w:lang w:bidi="fa-IR"/>
        </w:rPr>
        <w:t>د اشرار بن</w:t>
      </w:r>
      <w:r w:rsidR="0063683D">
        <w:rPr>
          <w:rFonts w:cs="Zar2" w:hint="cs"/>
          <w:rtl/>
          <w:lang w:bidi="fa-IR"/>
        </w:rPr>
        <w:t>ي</w:t>
      </w:r>
      <w:r w:rsidRPr="0063683D">
        <w:rPr>
          <w:rFonts w:cs="Zar2" w:hint="cs"/>
          <w:rtl/>
          <w:lang w:bidi="fa-IR"/>
        </w:rPr>
        <w:t xml:space="preserve"> ام</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فجّار م</w:t>
      </w:r>
      <w:r w:rsidR="0063683D">
        <w:rPr>
          <w:rFonts w:cs="Zar2" w:hint="cs"/>
          <w:rtl/>
          <w:lang w:bidi="fa-IR"/>
        </w:rPr>
        <w:t>ي</w:t>
      </w:r>
      <w:r w:rsidRPr="0063683D">
        <w:rPr>
          <w:rFonts w:cs="Zar2" w:hint="cs"/>
          <w:rtl/>
          <w:lang w:bidi="fa-IR"/>
        </w:rPr>
        <w:t xml:space="preserve"> فرمود مال</w:t>
      </w:r>
      <w:r w:rsidR="0063683D">
        <w:rPr>
          <w:rFonts w:cs="Zar2" w:hint="cs"/>
          <w:rtl/>
          <w:lang w:bidi="fa-IR"/>
        </w:rPr>
        <w:t>ي</w:t>
      </w:r>
      <w:r w:rsidRPr="0063683D">
        <w:rPr>
          <w:rFonts w:cs="Zar2" w:hint="cs"/>
          <w:rtl/>
          <w:lang w:bidi="fa-IR"/>
        </w:rPr>
        <w:t xml:space="preserve"> و آل اب</w:t>
      </w:r>
      <w:r w:rsidR="0063683D">
        <w:rPr>
          <w:rFonts w:cs="Zar2" w:hint="cs"/>
          <w:rtl/>
          <w:lang w:bidi="fa-IR"/>
        </w:rPr>
        <w:t>ي</w:t>
      </w:r>
      <w:r w:rsidRPr="0063683D">
        <w:rPr>
          <w:rFonts w:cs="Zar2" w:hint="cs"/>
          <w:rtl/>
          <w:lang w:bidi="fa-IR"/>
        </w:rPr>
        <w:t xml:space="preserve"> سف</w:t>
      </w:r>
      <w:r w:rsidR="0063683D">
        <w:rPr>
          <w:rFonts w:cs="Zar2" w:hint="cs"/>
          <w:rtl/>
          <w:lang w:bidi="fa-IR"/>
        </w:rPr>
        <w:t>ي</w:t>
      </w:r>
      <w:r w:rsidRPr="0063683D">
        <w:rPr>
          <w:rFonts w:cs="Zar2" w:hint="cs"/>
          <w:rtl/>
          <w:lang w:bidi="fa-IR"/>
        </w:rPr>
        <w:t>ان و بعد از آنکه اهل ب</w:t>
      </w:r>
      <w:r w:rsidR="0063683D">
        <w:rPr>
          <w:rFonts w:cs="Zar2" w:hint="cs"/>
          <w:rtl/>
          <w:lang w:bidi="fa-IR"/>
        </w:rPr>
        <w:t>ي</w:t>
      </w:r>
      <w:r w:rsidRPr="0063683D">
        <w:rPr>
          <w:rFonts w:cs="Zar2" w:hint="cs"/>
          <w:rtl/>
          <w:lang w:bidi="fa-IR"/>
        </w:rPr>
        <w:t>ت و نسوان عرض م</w:t>
      </w:r>
      <w:r w:rsidR="0063683D">
        <w:rPr>
          <w:rFonts w:cs="Zar2" w:hint="cs"/>
          <w:rtl/>
          <w:lang w:bidi="fa-IR"/>
        </w:rPr>
        <w:t>ي</w:t>
      </w:r>
      <w:r w:rsidRPr="0063683D">
        <w:rPr>
          <w:rFonts w:cs="Zar2" w:hint="cs"/>
          <w:rtl/>
          <w:lang w:bidi="fa-IR"/>
        </w:rPr>
        <w:t xml:space="preserve"> نمودند که حال که در ا</w:t>
      </w:r>
      <w:r w:rsidR="0063683D">
        <w:rPr>
          <w:rFonts w:cs="Zar2" w:hint="cs"/>
          <w:rtl/>
          <w:lang w:bidi="fa-IR"/>
        </w:rPr>
        <w:t>ي</w:t>
      </w:r>
      <w:r w:rsidRPr="0063683D">
        <w:rPr>
          <w:rFonts w:cs="Zar2" w:hint="cs"/>
          <w:rtl/>
          <w:lang w:bidi="fa-IR"/>
        </w:rPr>
        <w:t>ن بلاد نم</w:t>
      </w:r>
      <w:r w:rsidR="0063683D">
        <w:rPr>
          <w:rFonts w:cs="Zar2" w:hint="cs"/>
          <w:rtl/>
          <w:lang w:bidi="fa-IR"/>
        </w:rPr>
        <w:t>ي</w:t>
      </w:r>
      <w:r w:rsidRPr="0063683D">
        <w:rPr>
          <w:rFonts w:cs="Zar2" w:hint="cs"/>
          <w:rtl/>
          <w:lang w:bidi="fa-IR"/>
        </w:rPr>
        <w:t xml:space="preserve"> گذارند به بلاد هند و فرنگ متوجّه شو</w:t>
      </w:r>
      <w:r w:rsidR="0063683D">
        <w:rPr>
          <w:rFonts w:cs="Zar2" w:hint="cs"/>
          <w:rtl/>
          <w:lang w:bidi="fa-IR"/>
        </w:rPr>
        <w:t>ي</w:t>
      </w:r>
      <w:r w:rsidRPr="0063683D">
        <w:rPr>
          <w:rFonts w:cs="Zar2" w:hint="cs"/>
          <w:rtl/>
          <w:lang w:bidi="fa-IR"/>
        </w:rPr>
        <w:t>د لسان الله م</w:t>
      </w:r>
      <w:r w:rsidR="0063683D">
        <w:rPr>
          <w:rFonts w:cs="Zar2" w:hint="cs"/>
          <w:rtl/>
          <w:lang w:bidi="fa-IR"/>
        </w:rPr>
        <w:t>ي</w:t>
      </w:r>
      <w:r w:rsidRPr="0063683D">
        <w:rPr>
          <w:rFonts w:cs="Zar2" w:hint="cs"/>
          <w:rtl/>
          <w:lang w:bidi="fa-IR"/>
        </w:rPr>
        <w:t xml:space="preserve"> فرمود که اگر به سوراخ سوسمار</w:t>
      </w:r>
      <w:r w:rsidR="0063683D">
        <w:rPr>
          <w:rFonts w:cs="Zar2" w:hint="cs"/>
          <w:rtl/>
          <w:lang w:bidi="fa-IR"/>
        </w:rPr>
        <w:t>ي</w:t>
      </w:r>
      <w:r w:rsidRPr="0063683D">
        <w:rPr>
          <w:rFonts w:cs="Zar2" w:hint="cs"/>
          <w:rtl/>
          <w:lang w:bidi="fa-IR"/>
        </w:rPr>
        <w:t xml:space="preserve"> روم بن</w:t>
      </w:r>
      <w:r w:rsidR="0063683D">
        <w:rPr>
          <w:rFonts w:cs="Zar2" w:hint="cs"/>
          <w:rtl/>
          <w:lang w:bidi="fa-IR"/>
        </w:rPr>
        <w:t>ي</w:t>
      </w:r>
      <w:r w:rsidRPr="0063683D">
        <w:rPr>
          <w:rFonts w:cs="Zar2" w:hint="cs"/>
          <w:rtl/>
          <w:lang w:bidi="fa-IR"/>
        </w:rPr>
        <w:t xml:space="preserve"> ام</w:t>
      </w:r>
      <w:r w:rsidR="0063683D">
        <w:rPr>
          <w:rFonts w:cs="Zar2" w:hint="cs"/>
          <w:rtl/>
          <w:lang w:bidi="fa-IR"/>
        </w:rPr>
        <w:t>ي</w:t>
      </w:r>
      <w:r w:rsidRPr="0063683D">
        <w:rPr>
          <w:rFonts w:cs="Zar2" w:hint="cs"/>
          <w:rtl/>
          <w:lang w:bidi="fa-IR"/>
        </w:rPr>
        <w:t>ه دست بر نم</w:t>
      </w:r>
      <w:r w:rsidR="0063683D">
        <w:rPr>
          <w:rFonts w:cs="Zar2" w:hint="cs"/>
          <w:rtl/>
          <w:lang w:bidi="fa-IR"/>
        </w:rPr>
        <w:t>ي</w:t>
      </w:r>
      <w:r w:rsidRPr="0063683D">
        <w:rPr>
          <w:rFonts w:cs="Zar2" w:hint="cs"/>
          <w:rtl/>
          <w:lang w:bidi="fa-IR"/>
        </w:rPr>
        <w:t xml:space="preserve"> دارند تا مرا ب</w:t>
      </w:r>
      <w:r w:rsidR="0063683D">
        <w:rPr>
          <w:rFonts w:cs="Zar2" w:hint="cs"/>
          <w:rtl/>
          <w:lang w:bidi="fa-IR"/>
        </w:rPr>
        <w:t>ي</w:t>
      </w:r>
      <w:r w:rsidRPr="0063683D">
        <w:rPr>
          <w:rFonts w:cs="Zar2" w:hint="cs"/>
          <w:rtl/>
          <w:lang w:bidi="fa-IR"/>
        </w:rPr>
        <w:t>رون آورند ل</w:t>
      </w:r>
      <w:r w:rsidR="0063683D">
        <w:rPr>
          <w:rFonts w:cs="Zar2" w:hint="cs"/>
          <w:rtl/>
          <w:lang w:bidi="fa-IR"/>
        </w:rPr>
        <w:t>ي</w:t>
      </w:r>
      <w:r w:rsidRPr="0063683D">
        <w:rPr>
          <w:rFonts w:cs="Zar2" w:hint="cs"/>
          <w:rtl/>
          <w:lang w:bidi="fa-IR"/>
        </w:rPr>
        <w:t xml:space="preserve">س هذا باوّل قاروره کسرت مجال نشد </w:t>
      </w:r>
      <w:r w:rsidR="0063683D">
        <w:rPr>
          <w:rFonts w:cs="Zar2" w:hint="cs"/>
          <w:rtl/>
          <w:lang w:bidi="fa-IR"/>
        </w:rPr>
        <w:t>ي</w:t>
      </w:r>
      <w:r w:rsidRPr="0063683D">
        <w:rPr>
          <w:rFonts w:cs="Zar2" w:hint="cs"/>
          <w:rtl/>
          <w:lang w:bidi="fa-IR"/>
        </w:rPr>
        <w:t>ا حکمت اقتضا ننمود که شرح واردات معروض گردد تا رسال</w:t>
      </w:r>
      <w:r w:rsidRPr="0063683D">
        <w:rPr>
          <w:rFonts w:ascii="Arial" w:hAnsi="Arial" w:cs="Arial" w:hint="cs"/>
          <w:rtl/>
          <w:lang w:bidi="fa-IR"/>
        </w:rPr>
        <w:t>ۀ</w:t>
      </w:r>
      <w:r w:rsidRPr="0063683D">
        <w:rPr>
          <w:rFonts w:cs="Zar2" w:hint="cs"/>
          <w:rtl/>
          <w:lang w:bidi="fa-IR"/>
        </w:rPr>
        <w:t xml:space="preserve"> تحف</w:t>
      </w:r>
      <w:r w:rsidRPr="0063683D">
        <w:rPr>
          <w:rFonts w:ascii="Arial" w:hAnsi="Arial" w:cs="Arial" w:hint="cs"/>
          <w:rtl/>
          <w:lang w:bidi="fa-IR"/>
        </w:rPr>
        <w:t>ۀ</w:t>
      </w:r>
      <w:r w:rsidRPr="0063683D">
        <w:rPr>
          <w:rFonts w:cs="Zar2" w:hint="cs"/>
          <w:rtl/>
          <w:lang w:bidi="fa-IR"/>
        </w:rPr>
        <w:t xml:space="preserve"> ناصر</w:t>
      </w:r>
      <w:r w:rsidR="0063683D">
        <w:rPr>
          <w:rFonts w:cs="Zar2" w:hint="cs"/>
          <w:rtl/>
          <w:lang w:bidi="fa-IR"/>
        </w:rPr>
        <w:t>ي</w:t>
      </w:r>
      <w:r w:rsidRPr="0063683D">
        <w:rPr>
          <w:rFonts w:cs="Zar2" w:hint="cs"/>
          <w:rtl/>
          <w:lang w:bidi="fa-IR"/>
        </w:rPr>
        <w:t>ه که فهرست سرگذشت ومصائب و بلا</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وارده است بلحاظ انور ملحوظ شود مدّت ه</w:t>
      </w:r>
      <w:r w:rsidR="0063683D">
        <w:rPr>
          <w:rFonts w:cs="Zar2" w:hint="cs"/>
          <w:rtl/>
          <w:lang w:bidi="fa-IR"/>
        </w:rPr>
        <w:t>ي</w:t>
      </w:r>
      <w:r w:rsidRPr="0063683D">
        <w:rPr>
          <w:rFonts w:cs="Zar2" w:hint="cs"/>
          <w:rtl/>
          <w:lang w:bidi="fa-IR"/>
        </w:rPr>
        <w:t>جده سنه است که ار</w:t>
      </w:r>
      <w:r w:rsidR="0063683D">
        <w:rPr>
          <w:rFonts w:cs="Zar2" w:hint="cs"/>
          <w:rtl/>
          <w:lang w:bidi="fa-IR"/>
        </w:rPr>
        <w:t>ي</w:t>
      </w:r>
      <w:r w:rsidRPr="0063683D">
        <w:rPr>
          <w:rFonts w:cs="Zar2" w:hint="cs"/>
          <w:rtl/>
          <w:lang w:bidi="fa-IR"/>
        </w:rPr>
        <w:t>اح هوا</w:t>
      </w:r>
      <w:r w:rsidR="0063683D">
        <w:rPr>
          <w:rFonts w:cs="Zar2" w:hint="cs"/>
          <w:rtl/>
          <w:lang w:bidi="fa-IR"/>
        </w:rPr>
        <w:t>ي</w:t>
      </w:r>
      <w:r w:rsidRPr="0063683D">
        <w:rPr>
          <w:rFonts w:cs="Zar2" w:hint="cs"/>
          <w:rtl/>
          <w:lang w:bidi="fa-IR"/>
        </w:rPr>
        <w:t xml:space="preserve"> ملّت عن</w:t>
      </w:r>
      <w:r w:rsidR="0063683D">
        <w:rPr>
          <w:rFonts w:cs="Zar2" w:hint="cs"/>
          <w:rtl/>
          <w:lang w:bidi="fa-IR"/>
        </w:rPr>
        <w:t>ي</w:t>
      </w:r>
      <w:r w:rsidRPr="0063683D">
        <w:rPr>
          <w:rFonts w:cs="Zar2" w:hint="cs"/>
          <w:rtl/>
          <w:lang w:bidi="fa-IR"/>
        </w:rPr>
        <w:t>فه و جبال امواج طمطام سجّ</w:t>
      </w:r>
      <w:r w:rsidR="0063683D">
        <w:rPr>
          <w:rFonts w:cs="Zar2" w:hint="cs"/>
          <w:rtl/>
          <w:lang w:bidi="fa-IR"/>
        </w:rPr>
        <w:t>ي</w:t>
      </w:r>
      <w:r w:rsidRPr="0063683D">
        <w:rPr>
          <w:rFonts w:cs="Zar2" w:hint="cs"/>
          <w:rtl/>
          <w:lang w:bidi="fa-IR"/>
        </w:rPr>
        <w:t>ن دولت رذ</w:t>
      </w:r>
      <w:r w:rsidR="0063683D">
        <w:rPr>
          <w:rFonts w:cs="Zar2" w:hint="cs"/>
          <w:rtl/>
          <w:lang w:bidi="fa-IR"/>
        </w:rPr>
        <w:t>ي</w:t>
      </w:r>
      <w:r w:rsidRPr="0063683D">
        <w:rPr>
          <w:rFonts w:cs="Zar2" w:hint="cs"/>
          <w:rtl/>
          <w:lang w:bidi="fa-IR"/>
        </w:rPr>
        <w:t>له ا</w:t>
      </w:r>
      <w:r w:rsidR="0063683D">
        <w:rPr>
          <w:rFonts w:cs="Zar2" w:hint="cs"/>
          <w:rtl/>
          <w:lang w:bidi="fa-IR"/>
        </w:rPr>
        <w:t>ي</w:t>
      </w:r>
      <w:r w:rsidRPr="0063683D">
        <w:rPr>
          <w:rFonts w:cs="Zar2" w:hint="cs"/>
          <w:rtl/>
          <w:lang w:bidi="fa-IR"/>
        </w:rPr>
        <w:t>ن سف</w:t>
      </w:r>
      <w:r w:rsidR="0063683D">
        <w:rPr>
          <w:rFonts w:cs="Zar2" w:hint="cs"/>
          <w:rtl/>
          <w:lang w:bidi="fa-IR"/>
        </w:rPr>
        <w:t>ي</w:t>
      </w:r>
      <w:r w:rsidRPr="0063683D">
        <w:rPr>
          <w:rFonts w:cs="Zar2" w:hint="cs"/>
          <w:rtl/>
          <w:lang w:bidi="fa-IR"/>
        </w:rPr>
        <w:t>ن</w:t>
      </w:r>
      <w:r w:rsidRPr="0063683D">
        <w:rPr>
          <w:rFonts w:ascii="Arial" w:hAnsi="Arial" w:cs="Arial" w:hint="cs"/>
          <w:rtl/>
          <w:lang w:bidi="fa-IR"/>
        </w:rPr>
        <w:t>ۀ</w:t>
      </w:r>
      <w:r w:rsidRPr="0063683D">
        <w:rPr>
          <w:rFonts w:cs="Zar2" w:hint="cs"/>
          <w:rtl/>
          <w:lang w:bidi="fa-IR"/>
        </w:rPr>
        <w:t xml:space="preserve"> علم و ا</w:t>
      </w:r>
      <w:r w:rsidR="0063683D">
        <w:rPr>
          <w:rFonts w:cs="Zar2" w:hint="cs"/>
          <w:rtl/>
          <w:lang w:bidi="fa-IR"/>
        </w:rPr>
        <w:t>ي</w:t>
      </w:r>
      <w:r w:rsidRPr="0063683D">
        <w:rPr>
          <w:rFonts w:cs="Zar2" w:hint="cs"/>
          <w:rtl/>
          <w:lang w:bidi="fa-IR"/>
        </w:rPr>
        <w:t>قان و فلک صبر و ا</w:t>
      </w:r>
      <w:r w:rsidR="0063683D">
        <w:rPr>
          <w:rFonts w:cs="Zar2" w:hint="cs"/>
          <w:rtl/>
          <w:lang w:bidi="fa-IR"/>
        </w:rPr>
        <w:t>ي</w:t>
      </w:r>
      <w:r w:rsidRPr="0063683D">
        <w:rPr>
          <w:rFonts w:cs="Zar2" w:hint="cs"/>
          <w:rtl/>
          <w:lang w:bidi="fa-IR"/>
        </w:rPr>
        <w:t>مان را که نارش از سدر</w:t>
      </w:r>
      <w:r w:rsidRPr="0063683D">
        <w:rPr>
          <w:rFonts w:ascii="Arial" w:hAnsi="Arial" w:cs="Arial" w:hint="cs"/>
          <w:rtl/>
          <w:lang w:bidi="fa-IR"/>
        </w:rPr>
        <w:t>ۀ</w:t>
      </w:r>
      <w:r w:rsidRPr="0063683D">
        <w:rPr>
          <w:rFonts w:cs="Zar2" w:hint="cs"/>
          <w:rtl/>
          <w:lang w:bidi="fa-IR"/>
        </w:rPr>
        <w:t xml:space="preserve"> مشتعل</w:t>
      </w:r>
      <w:r w:rsidRPr="0063683D">
        <w:rPr>
          <w:rFonts w:ascii="Arial" w:hAnsi="Arial" w:cs="Arial" w:hint="cs"/>
          <w:rtl/>
          <w:lang w:bidi="fa-IR"/>
        </w:rPr>
        <w:t>ۀ</w:t>
      </w:r>
      <w:r w:rsidRPr="0063683D">
        <w:rPr>
          <w:rFonts w:cs="Zar2" w:hint="cs"/>
          <w:rtl/>
          <w:lang w:bidi="fa-IR"/>
        </w:rPr>
        <w:t xml:space="preserve"> ربّان</w:t>
      </w:r>
      <w:r w:rsidR="0063683D">
        <w:rPr>
          <w:rFonts w:cs="Zar2" w:hint="cs"/>
          <w:rtl/>
          <w:lang w:bidi="fa-IR"/>
        </w:rPr>
        <w:t>ي</w:t>
      </w:r>
      <w:r w:rsidRPr="0063683D">
        <w:rPr>
          <w:rFonts w:cs="Zar2" w:hint="cs"/>
          <w:rtl/>
          <w:lang w:bidi="fa-IR"/>
        </w:rPr>
        <w:t xml:space="preserve"> متوقّد و </w:t>
      </w:r>
      <w:r w:rsidRPr="0063683D">
        <w:rPr>
          <w:rFonts w:cs="Zar2" w:hint="cs"/>
          <w:rtl/>
          <w:lang w:bidi="fa-IR"/>
        </w:rPr>
        <w:lastRenderedPageBreak/>
        <w:t>بخارش از ع</w:t>
      </w:r>
      <w:r w:rsidR="0063683D">
        <w:rPr>
          <w:rFonts w:cs="Zar2" w:hint="cs"/>
          <w:rtl/>
          <w:lang w:bidi="fa-IR"/>
        </w:rPr>
        <w:t>ي</w:t>
      </w:r>
      <w:r w:rsidRPr="0063683D">
        <w:rPr>
          <w:rFonts w:cs="Zar2" w:hint="cs"/>
          <w:rtl/>
          <w:lang w:bidi="fa-IR"/>
        </w:rPr>
        <w:t>ن الح</w:t>
      </w:r>
      <w:r w:rsidR="0063683D">
        <w:rPr>
          <w:rFonts w:cs="Zar2" w:hint="cs"/>
          <w:rtl/>
          <w:lang w:bidi="fa-IR"/>
        </w:rPr>
        <w:t>ي</w:t>
      </w:r>
      <w:r w:rsidRPr="0063683D">
        <w:rPr>
          <w:rFonts w:cs="Zar2" w:hint="cs"/>
          <w:rtl/>
          <w:lang w:bidi="fa-IR"/>
        </w:rPr>
        <w:t>ات فرات صمدان</w:t>
      </w:r>
      <w:r w:rsidR="0063683D">
        <w:rPr>
          <w:rFonts w:cs="Zar2" w:hint="cs"/>
          <w:rtl/>
          <w:lang w:bidi="fa-IR"/>
        </w:rPr>
        <w:t>ي</w:t>
      </w:r>
      <w:r w:rsidRPr="0063683D">
        <w:rPr>
          <w:rFonts w:cs="Zar2" w:hint="cs"/>
          <w:rtl/>
          <w:lang w:bidi="fa-IR"/>
        </w:rPr>
        <w:t xml:space="preserve"> متصاعد ثباتش سبب نجات عصات و مغفرت خط</w:t>
      </w:r>
      <w:r w:rsidR="0063683D">
        <w:rPr>
          <w:rFonts w:cs="Zar2" w:hint="cs"/>
          <w:rtl/>
          <w:lang w:bidi="fa-IR"/>
        </w:rPr>
        <w:t>ي</w:t>
      </w:r>
      <w:r w:rsidRPr="0063683D">
        <w:rPr>
          <w:rFonts w:cs="Zar2" w:hint="cs"/>
          <w:rtl/>
          <w:lang w:bidi="fa-IR"/>
        </w:rPr>
        <w:t>ئات عبورش علّت تجاف</w:t>
      </w:r>
      <w:r w:rsidR="0063683D">
        <w:rPr>
          <w:rFonts w:cs="Zar2" w:hint="cs"/>
          <w:rtl/>
          <w:lang w:bidi="fa-IR"/>
        </w:rPr>
        <w:t>ي</w:t>
      </w:r>
      <w:r w:rsidRPr="0063683D">
        <w:rPr>
          <w:rFonts w:cs="Zar2" w:hint="cs"/>
          <w:rtl/>
          <w:lang w:bidi="fa-IR"/>
        </w:rPr>
        <w:t xml:space="preserve"> از دار غرور و ا</w:t>
      </w:r>
      <w:r w:rsidR="0063683D">
        <w:rPr>
          <w:rFonts w:cs="Zar2" w:hint="cs"/>
          <w:rtl/>
          <w:lang w:bidi="fa-IR"/>
        </w:rPr>
        <w:t>ي</w:t>
      </w:r>
      <w:r w:rsidRPr="0063683D">
        <w:rPr>
          <w:rFonts w:cs="Zar2" w:hint="cs"/>
          <w:rtl/>
          <w:lang w:bidi="fa-IR"/>
        </w:rPr>
        <w:t>اب بدار الخلود سرور مرورش چون نفخ</w:t>
      </w:r>
      <w:r w:rsidRPr="0063683D">
        <w:rPr>
          <w:rFonts w:ascii="Arial" w:hAnsi="Arial" w:cs="Arial" w:hint="cs"/>
          <w:rtl/>
          <w:lang w:bidi="fa-IR"/>
        </w:rPr>
        <w:t>ۀ</w:t>
      </w:r>
      <w:r w:rsidRPr="0063683D">
        <w:rPr>
          <w:rFonts w:cs="Zar2" w:hint="cs"/>
          <w:rtl/>
          <w:lang w:bidi="fa-IR"/>
        </w:rPr>
        <w:t xml:space="preserve"> صور مح</w:t>
      </w:r>
      <w:r w:rsidR="0063683D">
        <w:rPr>
          <w:rFonts w:cs="Zar2" w:hint="cs"/>
          <w:rtl/>
          <w:lang w:bidi="fa-IR"/>
        </w:rPr>
        <w:t>يي</w:t>
      </w:r>
      <w:r w:rsidRPr="0063683D">
        <w:rPr>
          <w:rFonts w:cs="Zar2" w:hint="cs"/>
          <w:rtl/>
          <w:lang w:bidi="fa-IR"/>
        </w:rPr>
        <w:t xml:space="preserve"> اموات قبور و مبعث ما ف</w:t>
      </w:r>
      <w:r w:rsidR="0063683D">
        <w:rPr>
          <w:rFonts w:cs="Zar2" w:hint="cs"/>
          <w:rtl/>
          <w:lang w:bidi="fa-IR"/>
        </w:rPr>
        <w:t>ي</w:t>
      </w:r>
      <w:r w:rsidRPr="0063683D">
        <w:rPr>
          <w:rFonts w:cs="Zar2" w:hint="cs"/>
          <w:rtl/>
          <w:lang w:bidi="fa-IR"/>
        </w:rPr>
        <w:t xml:space="preserve"> الصّدور در هبوب انفاسش نفحات ع</w:t>
      </w:r>
      <w:r w:rsidR="0063683D">
        <w:rPr>
          <w:rFonts w:cs="Zar2" w:hint="cs"/>
          <w:rtl/>
          <w:lang w:bidi="fa-IR"/>
        </w:rPr>
        <w:t>ي</w:t>
      </w:r>
      <w:r w:rsidRPr="0063683D">
        <w:rPr>
          <w:rFonts w:cs="Zar2" w:hint="cs"/>
          <w:rtl/>
          <w:lang w:bidi="fa-IR"/>
        </w:rPr>
        <w:t>سوس سائر و در بروق مق</w:t>
      </w:r>
      <w:r w:rsidR="0063683D">
        <w:rPr>
          <w:rFonts w:cs="Zar2" w:hint="cs"/>
          <w:rtl/>
          <w:lang w:bidi="fa-IR"/>
        </w:rPr>
        <w:t>ي</w:t>
      </w:r>
      <w:r w:rsidRPr="0063683D">
        <w:rPr>
          <w:rFonts w:cs="Zar2" w:hint="cs"/>
          <w:rtl/>
          <w:lang w:bidi="fa-IR"/>
        </w:rPr>
        <w:t>اسش قبسات نار موسو</w:t>
      </w:r>
      <w:r w:rsidR="0063683D">
        <w:rPr>
          <w:rFonts w:cs="Zar2" w:hint="cs"/>
          <w:rtl/>
          <w:lang w:bidi="fa-IR"/>
        </w:rPr>
        <w:t>ي</w:t>
      </w:r>
      <w:r w:rsidRPr="0063683D">
        <w:rPr>
          <w:rFonts w:cs="Zar2" w:hint="cs"/>
          <w:rtl/>
          <w:lang w:bidi="fa-IR"/>
        </w:rPr>
        <w:t xml:space="preserve"> باهر مانند گردباد و گراب بکمال قوّت و قدرت از جم</w:t>
      </w:r>
      <w:r w:rsidR="0063683D">
        <w:rPr>
          <w:rFonts w:cs="Zar2" w:hint="cs"/>
          <w:rtl/>
          <w:lang w:bidi="fa-IR"/>
        </w:rPr>
        <w:t>ي</w:t>
      </w:r>
      <w:r w:rsidRPr="0063683D">
        <w:rPr>
          <w:rFonts w:cs="Zar2" w:hint="cs"/>
          <w:rtl/>
          <w:lang w:bidi="fa-IR"/>
        </w:rPr>
        <w:t>ع جهات احاطه نموده از اطراف دفع م</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ند و به منتها</w:t>
      </w:r>
      <w:r w:rsidR="0063683D">
        <w:rPr>
          <w:rFonts w:cs="Zar2" w:hint="cs"/>
          <w:rtl/>
          <w:lang w:bidi="fa-IR"/>
        </w:rPr>
        <w:t>ي</w:t>
      </w:r>
      <w:r w:rsidRPr="0063683D">
        <w:rPr>
          <w:rFonts w:cs="Zar2" w:hint="cs"/>
          <w:rtl/>
          <w:lang w:bidi="fa-IR"/>
        </w:rPr>
        <w:t xml:space="preserve"> جهد و اصرار م</w:t>
      </w:r>
      <w:r w:rsidR="0063683D">
        <w:rPr>
          <w:rFonts w:cs="Zar2" w:hint="cs"/>
          <w:rtl/>
          <w:lang w:bidi="fa-IR"/>
        </w:rPr>
        <w:t>ي</w:t>
      </w:r>
      <w:r w:rsidRPr="0063683D">
        <w:rPr>
          <w:rFonts w:cs="Zar2" w:hint="cs"/>
          <w:rtl/>
          <w:lang w:bidi="fa-IR"/>
        </w:rPr>
        <w:t xml:space="preserve"> کوشند که شا</w:t>
      </w:r>
      <w:r w:rsidR="0063683D">
        <w:rPr>
          <w:rFonts w:cs="Zar2" w:hint="cs"/>
          <w:rtl/>
          <w:lang w:bidi="fa-IR"/>
        </w:rPr>
        <w:t>ي</w:t>
      </w:r>
      <w:r w:rsidRPr="0063683D">
        <w:rPr>
          <w:rFonts w:cs="Zar2" w:hint="cs"/>
          <w:rtl/>
          <w:lang w:bidi="fa-IR"/>
        </w:rPr>
        <w:t>د سراج اله</w:t>
      </w:r>
      <w:r w:rsidR="0063683D">
        <w:rPr>
          <w:rFonts w:cs="Zar2" w:hint="cs"/>
          <w:rtl/>
          <w:lang w:bidi="fa-IR"/>
        </w:rPr>
        <w:t>ي</w:t>
      </w:r>
      <w:r w:rsidRPr="0063683D">
        <w:rPr>
          <w:rFonts w:cs="Zar2" w:hint="cs"/>
          <w:rtl/>
          <w:lang w:bidi="fa-IR"/>
        </w:rPr>
        <w:t xml:space="preserve"> و نر ربّان</w:t>
      </w:r>
      <w:r w:rsidR="0063683D">
        <w:rPr>
          <w:rFonts w:cs="Zar2" w:hint="cs"/>
          <w:rtl/>
          <w:lang w:bidi="fa-IR"/>
        </w:rPr>
        <w:t>ي</w:t>
      </w:r>
      <w:r w:rsidRPr="0063683D">
        <w:rPr>
          <w:rFonts w:cs="Zar2" w:hint="cs"/>
          <w:rtl/>
          <w:lang w:bidi="fa-IR"/>
        </w:rPr>
        <w:t xml:space="preserve"> را بنفحات سموم</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افواه خب</w:t>
      </w:r>
      <w:r w:rsidR="0063683D">
        <w:rPr>
          <w:rFonts w:cs="Zar2" w:hint="cs"/>
          <w:rtl/>
          <w:lang w:bidi="fa-IR"/>
        </w:rPr>
        <w:t>ي</w:t>
      </w:r>
      <w:r w:rsidRPr="0063683D">
        <w:rPr>
          <w:rFonts w:cs="Zar2" w:hint="cs"/>
          <w:rtl/>
          <w:lang w:bidi="fa-IR"/>
        </w:rPr>
        <w:t>ث</w:t>
      </w:r>
      <w:r w:rsidRPr="0063683D">
        <w:rPr>
          <w:rFonts w:ascii="Arial" w:hAnsi="Arial" w:cs="Arial" w:hint="cs"/>
          <w:rtl/>
          <w:lang w:bidi="fa-IR"/>
        </w:rPr>
        <w:t>ۀ</w:t>
      </w:r>
      <w:r w:rsidRPr="0063683D">
        <w:rPr>
          <w:rFonts w:cs="Zar2" w:hint="cs"/>
          <w:rtl/>
          <w:lang w:bidi="fa-IR"/>
        </w:rPr>
        <w:t xml:space="preserve"> خود خاموش نموده لسان ورقاء (506) صمدان</w:t>
      </w:r>
      <w:r w:rsidR="0063683D">
        <w:rPr>
          <w:rFonts w:cs="Zar2" w:hint="cs"/>
          <w:rtl/>
          <w:lang w:bidi="fa-IR"/>
        </w:rPr>
        <w:t>ي</w:t>
      </w:r>
      <w:r w:rsidRPr="0063683D">
        <w:rPr>
          <w:rFonts w:cs="Zar2" w:hint="cs"/>
          <w:rtl/>
          <w:lang w:bidi="fa-IR"/>
        </w:rPr>
        <w:t xml:space="preserve"> را از تغنّ</w:t>
      </w:r>
      <w:r w:rsidR="0063683D">
        <w:rPr>
          <w:rFonts w:cs="Zar2" w:hint="cs"/>
          <w:rtl/>
          <w:lang w:bidi="fa-IR"/>
        </w:rPr>
        <w:t>ي</w:t>
      </w:r>
      <w:r w:rsidRPr="0063683D">
        <w:rPr>
          <w:rFonts w:cs="Zar2" w:hint="cs"/>
          <w:rtl/>
          <w:lang w:bidi="fa-IR"/>
        </w:rPr>
        <w:t>ات بدع</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اسرار سبحان</w:t>
      </w:r>
      <w:r w:rsidR="0063683D">
        <w:rPr>
          <w:rFonts w:cs="Zar2" w:hint="cs"/>
          <w:rtl/>
          <w:lang w:bidi="fa-IR"/>
        </w:rPr>
        <w:t>ي</w:t>
      </w:r>
      <w:r w:rsidRPr="0063683D">
        <w:rPr>
          <w:rFonts w:cs="Zar2" w:hint="cs"/>
          <w:rtl/>
          <w:lang w:bidi="fa-IR"/>
        </w:rPr>
        <w:t xml:space="preserve"> ممنوع داشته به احجار ظنون و س</w:t>
      </w:r>
      <w:r w:rsidR="0063683D">
        <w:rPr>
          <w:rFonts w:cs="Zar2" w:hint="cs"/>
          <w:rtl/>
          <w:lang w:bidi="fa-IR"/>
        </w:rPr>
        <w:t>ي</w:t>
      </w:r>
      <w:r w:rsidRPr="0063683D">
        <w:rPr>
          <w:rFonts w:cs="Zar2" w:hint="cs"/>
          <w:rtl/>
          <w:lang w:bidi="fa-IR"/>
        </w:rPr>
        <w:t>وف بغضاء از فم ک</w:t>
      </w:r>
      <w:r w:rsidR="0063683D">
        <w:rPr>
          <w:rFonts w:cs="Zar2" w:hint="cs"/>
          <w:rtl/>
          <w:lang w:bidi="fa-IR"/>
        </w:rPr>
        <w:t>ي</w:t>
      </w:r>
      <w:r w:rsidRPr="0063683D">
        <w:rPr>
          <w:rFonts w:cs="Zar2" w:hint="cs"/>
          <w:rtl/>
          <w:lang w:bidi="fa-IR"/>
        </w:rPr>
        <w:t>نونت قدم مقطوع نما</w:t>
      </w:r>
      <w:r w:rsidR="0063683D">
        <w:rPr>
          <w:rFonts w:cs="Zar2" w:hint="cs"/>
          <w:rtl/>
          <w:lang w:bidi="fa-IR"/>
        </w:rPr>
        <w:t>ي</w:t>
      </w:r>
      <w:r w:rsidRPr="0063683D">
        <w:rPr>
          <w:rFonts w:cs="Zar2" w:hint="cs"/>
          <w:rtl/>
          <w:lang w:bidi="fa-IR"/>
        </w:rPr>
        <w:t>ند بل</w:t>
      </w:r>
      <w:r w:rsidR="0063683D">
        <w:rPr>
          <w:rFonts w:cs="Zar2" w:hint="cs"/>
          <w:rtl/>
          <w:lang w:bidi="fa-IR"/>
        </w:rPr>
        <w:t>ي</w:t>
      </w:r>
      <w:r w:rsidRPr="0063683D">
        <w:rPr>
          <w:rFonts w:cs="Zar2" w:hint="cs"/>
          <w:rtl/>
          <w:lang w:bidi="fa-IR"/>
        </w:rPr>
        <w:t xml:space="preserve"> چن</w:t>
      </w:r>
      <w:r w:rsidR="0063683D">
        <w:rPr>
          <w:rFonts w:cs="Zar2" w:hint="cs"/>
          <w:rtl/>
          <w:lang w:bidi="fa-IR"/>
        </w:rPr>
        <w:t>ي</w:t>
      </w:r>
      <w:r w:rsidRPr="0063683D">
        <w:rPr>
          <w:rFonts w:cs="Zar2" w:hint="cs"/>
          <w:rtl/>
          <w:lang w:bidi="fa-IR"/>
        </w:rPr>
        <w:t>ن است</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5"/>
        <w:gridCol w:w="4332"/>
      </w:tblGrid>
      <w:tr w:rsidR="008729B2" w:rsidRPr="0063683D" w14:paraId="46FF3152" w14:textId="77777777" w:rsidTr="00285698">
        <w:tc>
          <w:tcPr>
            <w:tcW w:w="4621" w:type="dxa"/>
          </w:tcPr>
          <w:p w14:paraId="14623397" w14:textId="77777777" w:rsidR="008729B2" w:rsidRPr="0063683D" w:rsidRDefault="008729B2" w:rsidP="00285698">
            <w:pPr>
              <w:spacing w:line="312" w:lineRule="auto"/>
              <w:rPr>
                <w:rFonts w:cs="Zar2"/>
                <w:rtl/>
                <w:lang w:bidi="fa-IR"/>
              </w:rPr>
            </w:pPr>
            <w:r w:rsidRPr="0063683D">
              <w:rPr>
                <w:rFonts w:cs="Zar2" w:hint="cs"/>
                <w:rtl/>
                <w:lang w:bidi="fa-IR"/>
              </w:rPr>
              <w:t>چون سف</w:t>
            </w:r>
            <w:r w:rsidR="0063683D">
              <w:rPr>
                <w:rFonts w:cs="Zar2" w:hint="cs"/>
                <w:rtl/>
                <w:lang w:bidi="fa-IR"/>
              </w:rPr>
              <w:t>ي</w:t>
            </w:r>
            <w:r w:rsidRPr="0063683D">
              <w:rPr>
                <w:rFonts w:cs="Zar2" w:hint="cs"/>
                <w:rtl/>
                <w:lang w:bidi="fa-IR"/>
              </w:rPr>
              <w:t>هان را بود کار و ک</w:t>
            </w:r>
            <w:r w:rsidR="0063683D">
              <w:rPr>
                <w:rFonts w:cs="Zar2" w:hint="cs"/>
                <w:rtl/>
                <w:lang w:bidi="fa-IR"/>
              </w:rPr>
              <w:t>ي</w:t>
            </w:r>
            <w:r w:rsidRPr="0063683D">
              <w:rPr>
                <w:rFonts w:cs="Zar2" w:hint="cs"/>
                <w:rtl/>
                <w:lang w:bidi="fa-IR"/>
              </w:rPr>
              <w:t>ا</w:t>
            </w:r>
          </w:p>
        </w:tc>
        <w:tc>
          <w:tcPr>
            <w:tcW w:w="4622" w:type="dxa"/>
          </w:tcPr>
          <w:p w14:paraId="1661F4F6" w14:textId="77777777" w:rsidR="008729B2" w:rsidRPr="0063683D" w:rsidRDefault="008729B2" w:rsidP="00285698">
            <w:pPr>
              <w:spacing w:line="312" w:lineRule="auto"/>
              <w:rPr>
                <w:rFonts w:cs="Zar2"/>
                <w:rtl/>
                <w:lang w:bidi="fa-IR"/>
              </w:rPr>
            </w:pPr>
            <w:r w:rsidRPr="0063683D">
              <w:rPr>
                <w:rFonts w:cs="Zar2" w:hint="cs"/>
                <w:rtl/>
                <w:lang w:bidi="fa-IR"/>
              </w:rPr>
              <w:t xml:space="preserve">لازم آمد </w:t>
            </w:r>
            <w:r w:rsidR="0063683D">
              <w:rPr>
                <w:rFonts w:cs="Zar2" w:hint="cs"/>
                <w:rtl/>
                <w:lang w:bidi="fa-IR"/>
              </w:rPr>
              <w:t>ي</w:t>
            </w:r>
            <w:r w:rsidRPr="0063683D">
              <w:rPr>
                <w:rFonts w:cs="Zar2" w:hint="cs"/>
                <w:rtl/>
                <w:lang w:bidi="fa-IR"/>
              </w:rPr>
              <w:t>قتلون الانب</w:t>
            </w:r>
            <w:r w:rsidR="0063683D">
              <w:rPr>
                <w:rFonts w:cs="Zar2" w:hint="cs"/>
                <w:rtl/>
                <w:lang w:bidi="fa-IR"/>
              </w:rPr>
              <w:t>ي</w:t>
            </w:r>
            <w:r w:rsidRPr="0063683D">
              <w:rPr>
                <w:rFonts w:cs="Zar2" w:hint="cs"/>
                <w:rtl/>
                <w:lang w:bidi="fa-IR"/>
              </w:rPr>
              <w:t>اء</w:t>
            </w:r>
          </w:p>
        </w:tc>
      </w:tr>
      <w:tr w:rsidR="008729B2" w:rsidRPr="0063683D" w14:paraId="2D774A4A" w14:textId="77777777" w:rsidTr="00285698">
        <w:tc>
          <w:tcPr>
            <w:tcW w:w="4621" w:type="dxa"/>
          </w:tcPr>
          <w:p w14:paraId="4713FA38" w14:textId="77777777" w:rsidR="008729B2" w:rsidRPr="0063683D" w:rsidRDefault="008729B2" w:rsidP="00285698">
            <w:pPr>
              <w:spacing w:line="312" w:lineRule="auto"/>
              <w:rPr>
                <w:rFonts w:cs="Zar2"/>
                <w:rtl/>
                <w:lang w:bidi="fa-IR"/>
              </w:rPr>
            </w:pPr>
            <w:r w:rsidRPr="0063683D">
              <w:rPr>
                <w:rFonts w:cs="Zar2" w:hint="cs"/>
                <w:rtl/>
                <w:lang w:bidi="fa-IR"/>
              </w:rPr>
              <w:t>چون قلم در دست غدّار</w:t>
            </w:r>
            <w:r w:rsidR="0063683D">
              <w:rPr>
                <w:rFonts w:cs="Zar2" w:hint="cs"/>
                <w:rtl/>
                <w:lang w:bidi="fa-IR"/>
              </w:rPr>
              <w:t>ي</w:t>
            </w:r>
            <w:r w:rsidRPr="0063683D">
              <w:rPr>
                <w:rFonts w:cs="Zar2" w:hint="cs"/>
                <w:rtl/>
                <w:lang w:bidi="fa-IR"/>
              </w:rPr>
              <w:t xml:space="preserve"> بود</w:t>
            </w:r>
          </w:p>
        </w:tc>
        <w:tc>
          <w:tcPr>
            <w:tcW w:w="4622" w:type="dxa"/>
          </w:tcPr>
          <w:p w14:paraId="6473119B" w14:textId="77777777" w:rsidR="008729B2" w:rsidRPr="0063683D" w:rsidRDefault="008729B2" w:rsidP="00285698">
            <w:pPr>
              <w:spacing w:line="312" w:lineRule="auto"/>
              <w:rPr>
                <w:rFonts w:cs="Zar2"/>
                <w:rtl/>
                <w:lang w:bidi="fa-IR"/>
              </w:rPr>
            </w:pPr>
            <w:r w:rsidRPr="0063683D">
              <w:rPr>
                <w:rFonts w:cs="Zar2" w:hint="cs"/>
                <w:rtl/>
                <w:lang w:bidi="fa-IR"/>
              </w:rPr>
              <w:t>لاجرم منصور بر دار</w:t>
            </w:r>
            <w:r w:rsidR="0063683D">
              <w:rPr>
                <w:rFonts w:cs="Zar2" w:hint="cs"/>
                <w:rtl/>
                <w:lang w:bidi="fa-IR"/>
              </w:rPr>
              <w:t>ي</w:t>
            </w:r>
            <w:r w:rsidRPr="0063683D">
              <w:rPr>
                <w:rFonts w:cs="Zar2" w:hint="cs"/>
                <w:rtl/>
                <w:lang w:bidi="fa-IR"/>
              </w:rPr>
              <w:t xml:space="preserve"> بود</w:t>
            </w:r>
          </w:p>
        </w:tc>
      </w:tr>
    </w:tbl>
    <w:p w14:paraId="5469D0B3" w14:textId="77777777" w:rsidR="008729B2" w:rsidRPr="0063683D" w:rsidRDefault="008729B2" w:rsidP="00C91E1A">
      <w:pPr>
        <w:spacing w:line="312" w:lineRule="auto"/>
        <w:ind w:left="360"/>
        <w:rPr>
          <w:rFonts w:cs="Zar2" w:hint="cs"/>
          <w:rtl/>
          <w:lang w:bidi="fa-IR"/>
        </w:rPr>
      </w:pPr>
    </w:p>
    <w:p w14:paraId="7A78385E" w14:textId="77777777" w:rsidR="00C91E1A" w:rsidRPr="0063683D" w:rsidRDefault="00C91E1A" w:rsidP="00C91E1A">
      <w:pPr>
        <w:spacing w:line="312" w:lineRule="auto"/>
        <w:ind w:left="360"/>
        <w:rPr>
          <w:rFonts w:cs="Zar2" w:hint="cs"/>
          <w:rtl/>
          <w:lang w:bidi="fa-IR"/>
        </w:rPr>
      </w:pPr>
      <w:r w:rsidRPr="0063683D">
        <w:rPr>
          <w:rFonts w:cs="Zar2" w:hint="cs"/>
          <w:rtl/>
          <w:lang w:bidi="fa-IR"/>
        </w:rPr>
        <w:t>و چنان کار را بر ا</w:t>
      </w:r>
      <w:r w:rsidR="0063683D">
        <w:rPr>
          <w:rFonts w:cs="Zar2" w:hint="cs"/>
          <w:rtl/>
          <w:lang w:bidi="fa-IR"/>
        </w:rPr>
        <w:t>ي</w:t>
      </w:r>
      <w:r w:rsidRPr="0063683D">
        <w:rPr>
          <w:rFonts w:cs="Zar2" w:hint="cs"/>
          <w:rtl/>
          <w:lang w:bidi="fa-IR"/>
        </w:rPr>
        <w:t>ن وح</w:t>
      </w:r>
      <w:r w:rsidR="0063683D">
        <w:rPr>
          <w:rFonts w:cs="Zar2" w:hint="cs"/>
          <w:rtl/>
          <w:lang w:bidi="fa-IR"/>
        </w:rPr>
        <w:t>ي</w:t>
      </w:r>
      <w:r w:rsidRPr="0063683D">
        <w:rPr>
          <w:rFonts w:cs="Zar2" w:hint="cs"/>
          <w:rtl/>
          <w:lang w:bidi="fa-IR"/>
        </w:rPr>
        <w:t>د مظلوم صعب نموده اند که ضاقت عل</w:t>
      </w:r>
      <w:r w:rsidR="0063683D">
        <w:rPr>
          <w:rFonts w:cs="Zar2" w:hint="cs"/>
          <w:rtl/>
          <w:lang w:bidi="fa-IR"/>
        </w:rPr>
        <w:t>ي</w:t>
      </w:r>
      <w:r w:rsidRPr="0063683D">
        <w:rPr>
          <w:rFonts w:cs="Zar2" w:hint="cs"/>
          <w:rtl/>
          <w:lang w:bidi="fa-IR"/>
        </w:rPr>
        <w:t xml:space="preserve"> الارض بر حبها و پ</w:t>
      </w:r>
      <w:r w:rsidR="0063683D">
        <w:rPr>
          <w:rFonts w:cs="Zar2" w:hint="cs"/>
          <w:rtl/>
          <w:lang w:bidi="fa-IR"/>
        </w:rPr>
        <w:t>ي</w:t>
      </w:r>
      <w:r w:rsidRPr="0063683D">
        <w:rPr>
          <w:rFonts w:cs="Zar2" w:hint="cs"/>
          <w:rtl/>
          <w:lang w:bidi="fa-IR"/>
        </w:rPr>
        <w:t>وسته از سماء قضا و فلک تقد</w:t>
      </w:r>
      <w:r w:rsidR="0063683D">
        <w:rPr>
          <w:rFonts w:cs="Zar2" w:hint="cs"/>
          <w:rtl/>
          <w:lang w:bidi="fa-IR"/>
        </w:rPr>
        <w:t>ي</w:t>
      </w:r>
      <w:r w:rsidRPr="0063683D">
        <w:rPr>
          <w:rFonts w:cs="Zar2" w:hint="cs"/>
          <w:rtl/>
          <w:lang w:bidi="fa-IR"/>
        </w:rPr>
        <w:t>ر و امضاء مجدّدا بحکم ا</w:t>
      </w:r>
      <w:r w:rsidR="0063683D">
        <w:rPr>
          <w:rFonts w:cs="Zar2" w:hint="cs"/>
          <w:rtl/>
          <w:lang w:bidi="fa-IR"/>
        </w:rPr>
        <w:t>ي</w:t>
      </w:r>
      <w:r w:rsidRPr="0063683D">
        <w:rPr>
          <w:rFonts w:cs="Zar2" w:hint="cs"/>
          <w:rtl/>
          <w:lang w:bidi="fa-IR"/>
        </w:rPr>
        <w:t>اب مخاطب بخطاب مستطاب و ان کبر عل</w:t>
      </w:r>
      <w:r w:rsidR="0063683D">
        <w:rPr>
          <w:rFonts w:cs="Zar2" w:hint="cs"/>
          <w:rtl/>
          <w:lang w:bidi="fa-IR"/>
        </w:rPr>
        <w:t>ي</w:t>
      </w:r>
      <w:r w:rsidRPr="0063683D">
        <w:rPr>
          <w:rFonts w:cs="Zar2" w:hint="cs"/>
          <w:rtl/>
          <w:lang w:bidi="fa-IR"/>
        </w:rPr>
        <w:t>ک اعراضهم فان استطعت ان تبتغ</w:t>
      </w:r>
      <w:r w:rsidR="0063683D">
        <w:rPr>
          <w:rFonts w:cs="Zar2" w:hint="cs"/>
          <w:rtl/>
          <w:lang w:bidi="fa-IR"/>
        </w:rPr>
        <w:t>ي</w:t>
      </w:r>
      <w:r w:rsidRPr="0063683D">
        <w:rPr>
          <w:rFonts w:cs="Zar2" w:hint="cs"/>
          <w:rtl/>
          <w:lang w:bidi="fa-IR"/>
        </w:rPr>
        <w:t xml:space="preserve"> نفقا ف</w:t>
      </w:r>
      <w:r w:rsidR="0063683D">
        <w:rPr>
          <w:rFonts w:cs="Zar2" w:hint="cs"/>
          <w:rtl/>
          <w:lang w:bidi="fa-IR"/>
        </w:rPr>
        <w:t>ي</w:t>
      </w:r>
      <w:r w:rsidRPr="0063683D">
        <w:rPr>
          <w:rFonts w:cs="Zar2" w:hint="cs"/>
          <w:rtl/>
          <w:lang w:bidi="fa-IR"/>
        </w:rPr>
        <w:t xml:space="preserve"> الارض او سلّما ف</w:t>
      </w:r>
      <w:r w:rsidR="0063683D">
        <w:rPr>
          <w:rFonts w:cs="Zar2" w:hint="cs"/>
          <w:rtl/>
          <w:lang w:bidi="fa-IR"/>
        </w:rPr>
        <w:t>ي</w:t>
      </w:r>
      <w:r w:rsidRPr="0063683D">
        <w:rPr>
          <w:rFonts w:cs="Zar2" w:hint="cs"/>
          <w:rtl/>
          <w:lang w:bidi="fa-IR"/>
        </w:rPr>
        <w:t xml:space="preserve"> السّماء گشته هنالک ابتل</w:t>
      </w:r>
      <w:r w:rsidR="0063683D">
        <w:rPr>
          <w:rFonts w:cs="Zar2" w:hint="cs"/>
          <w:rtl/>
          <w:lang w:bidi="fa-IR"/>
        </w:rPr>
        <w:t>ي</w:t>
      </w:r>
      <w:r w:rsidRPr="0063683D">
        <w:rPr>
          <w:rFonts w:cs="Zar2" w:hint="cs"/>
          <w:rtl/>
          <w:lang w:bidi="fa-IR"/>
        </w:rPr>
        <w:t xml:space="preserve"> المؤمنون و زلزلوا زلزالا شد</w:t>
      </w:r>
      <w:r w:rsidR="0063683D">
        <w:rPr>
          <w:rFonts w:cs="Zar2" w:hint="cs"/>
          <w:rtl/>
          <w:lang w:bidi="fa-IR"/>
        </w:rPr>
        <w:t>ي</w:t>
      </w:r>
      <w:r w:rsidRPr="0063683D">
        <w:rPr>
          <w:rFonts w:cs="Zar2" w:hint="cs"/>
          <w:rtl/>
          <w:lang w:bidi="fa-IR"/>
        </w:rPr>
        <w:t>دا و مسّتنا البأساء و الضّرآء عل</w:t>
      </w:r>
      <w:r w:rsidR="0063683D">
        <w:rPr>
          <w:rFonts w:cs="Zar2" w:hint="cs"/>
          <w:rtl/>
          <w:lang w:bidi="fa-IR"/>
        </w:rPr>
        <w:t>ي</w:t>
      </w:r>
      <w:r w:rsidRPr="0063683D">
        <w:rPr>
          <w:rFonts w:cs="Zar2" w:hint="cs"/>
          <w:rtl/>
          <w:lang w:bidi="fa-IR"/>
        </w:rPr>
        <w:t xml:space="preserve"> شأن نتضرّع بکلّ لسان و تستغ</w:t>
      </w:r>
      <w:r w:rsidR="0063683D">
        <w:rPr>
          <w:rFonts w:cs="Zar2" w:hint="cs"/>
          <w:rtl/>
          <w:lang w:bidi="fa-IR"/>
        </w:rPr>
        <w:t>ي</w:t>
      </w:r>
      <w:r w:rsidRPr="0063683D">
        <w:rPr>
          <w:rFonts w:cs="Zar2" w:hint="cs"/>
          <w:rtl/>
          <w:lang w:bidi="fa-IR"/>
        </w:rPr>
        <w:t>ث ال</w:t>
      </w:r>
      <w:r w:rsidR="0063683D">
        <w:rPr>
          <w:rFonts w:cs="Zar2" w:hint="cs"/>
          <w:rtl/>
          <w:lang w:bidi="fa-IR"/>
        </w:rPr>
        <w:t>ي</w:t>
      </w:r>
      <w:r w:rsidRPr="0063683D">
        <w:rPr>
          <w:rFonts w:cs="Zar2" w:hint="cs"/>
          <w:rtl/>
          <w:lang w:bidi="fa-IR"/>
        </w:rPr>
        <w:t xml:space="preserve"> الله المستعان قد ظهر الاعتساف ف</w:t>
      </w:r>
      <w:r w:rsidR="0063683D">
        <w:rPr>
          <w:rFonts w:cs="Zar2" w:hint="cs"/>
          <w:rtl/>
          <w:lang w:bidi="fa-IR"/>
        </w:rPr>
        <w:t>ي</w:t>
      </w:r>
      <w:r w:rsidRPr="0063683D">
        <w:rPr>
          <w:rFonts w:cs="Zar2" w:hint="cs"/>
          <w:rtl/>
          <w:lang w:bidi="fa-IR"/>
        </w:rPr>
        <w:t xml:space="preserve"> کلّ الاطراف ا</w:t>
      </w:r>
      <w:r w:rsidR="0063683D">
        <w:rPr>
          <w:rFonts w:cs="Zar2" w:hint="cs"/>
          <w:rtl/>
          <w:lang w:bidi="fa-IR"/>
        </w:rPr>
        <w:t>ي</w:t>
      </w:r>
      <w:r w:rsidRPr="0063683D">
        <w:rPr>
          <w:rFonts w:cs="Zar2" w:hint="cs"/>
          <w:rtl/>
          <w:lang w:bidi="fa-IR"/>
        </w:rPr>
        <w:t>ن را</w:t>
      </w:r>
      <w:r w:rsidR="0063683D">
        <w:rPr>
          <w:rFonts w:cs="Zar2" w:hint="cs"/>
          <w:rtl/>
          <w:lang w:bidi="fa-IR"/>
        </w:rPr>
        <w:t>ي</w:t>
      </w:r>
      <w:r w:rsidRPr="0063683D">
        <w:rPr>
          <w:rFonts w:cs="Zar2" w:hint="cs"/>
          <w:rtl/>
          <w:lang w:bidi="fa-IR"/>
        </w:rPr>
        <w:t xml:space="preserve">ات نصرک </w:t>
      </w:r>
      <w:r w:rsidR="0063683D">
        <w:rPr>
          <w:rFonts w:cs="Zar2" w:hint="cs"/>
          <w:rtl/>
          <w:lang w:bidi="fa-IR"/>
        </w:rPr>
        <w:t>ي</w:t>
      </w:r>
      <w:r w:rsidRPr="0063683D">
        <w:rPr>
          <w:rFonts w:cs="Zar2" w:hint="cs"/>
          <w:rtl/>
          <w:lang w:bidi="fa-IR"/>
        </w:rPr>
        <w:t>ا نصّار العالم</w:t>
      </w:r>
      <w:r w:rsidR="0063683D">
        <w:rPr>
          <w:rFonts w:cs="Zar2" w:hint="cs"/>
          <w:rtl/>
          <w:lang w:bidi="fa-IR"/>
        </w:rPr>
        <w:t>ي</w:t>
      </w:r>
      <w:r w:rsidRPr="0063683D">
        <w:rPr>
          <w:rFonts w:cs="Zar2" w:hint="cs"/>
          <w:rtl/>
          <w:lang w:bidi="fa-IR"/>
        </w:rPr>
        <w:t>ن قد طالت الاعناق بالنّفاق ا</w:t>
      </w:r>
      <w:r w:rsidR="0063683D">
        <w:rPr>
          <w:rFonts w:cs="Zar2" w:hint="cs"/>
          <w:rtl/>
          <w:lang w:bidi="fa-IR"/>
        </w:rPr>
        <w:t>ي</w:t>
      </w:r>
      <w:r w:rsidRPr="0063683D">
        <w:rPr>
          <w:rFonts w:cs="Zar2" w:hint="cs"/>
          <w:rtl/>
          <w:lang w:bidi="fa-IR"/>
        </w:rPr>
        <w:t>ن اس</w:t>
      </w:r>
      <w:r w:rsidR="0063683D">
        <w:rPr>
          <w:rFonts w:cs="Zar2" w:hint="cs"/>
          <w:rtl/>
          <w:lang w:bidi="fa-IR"/>
        </w:rPr>
        <w:t>ي</w:t>
      </w:r>
      <w:r w:rsidRPr="0063683D">
        <w:rPr>
          <w:rFonts w:cs="Zar2" w:hint="cs"/>
          <w:rtl/>
          <w:lang w:bidi="fa-IR"/>
        </w:rPr>
        <w:t xml:space="preserve">اف قهرک </w:t>
      </w:r>
      <w:r w:rsidR="0063683D">
        <w:rPr>
          <w:rFonts w:cs="Zar2" w:hint="cs"/>
          <w:rtl/>
          <w:lang w:bidi="fa-IR"/>
        </w:rPr>
        <w:t>ي</w:t>
      </w:r>
      <w:r w:rsidRPr="0063683D">
        <w:rPr>
          <w:rFonts w:cs="Zar2" w:hint="cs"/>
          <w:rtl/>
          <w:lang w:bidi="fa-IR"/>
        </w:rPr>
        <w:t>ا مهلک العالم</w:t>
      </w:r>
      <w:r w:rsidR="0063683D">
        <w:rPr>
          <w:rFonts w:cs="Zar2" w:hint="cs"/>
          <w:rtl/>
          <w:lang w:bidi="fa-IR"/>
        </w:rPr>
        <w:t>ي</w:t>
      </w:r>
      <w:r w:rsidRPr="0063683D">
        <w:rPr>
          <w:rFonts w:cs="Zar2" w:hint="cs"/>
          <w:rtl/>
          <w:lang w:bidi="fa-IR"/>
        </w:rPr>
        <w:t>ن فوا حسرتا عل</w:t>
      </w:r>
      <w:r w:rsidR="0063683D">
        <w:rPr>
          <w:rFonts w:cs="Zar2" w:hint="cs"/>
          <w:rtl/>
          <w:lang w:bidi="fa-IR"/>
        </w:rPr>
        <w:t>ي</w:t>
      </w:r>
      <w:r w:rsidRPr="0063683D">
        <w:rPr>
          <w:rFonts w:cs="Zar2" w:hint="cs"/>
          <w:rtl/>
          <w:lang w:bidi="fa-IR"/>
        </w:rPr>
        <w:t xml:space="preserve">هم و بعدا لما </w:t>
      </w:r>
      <w:r w:rsidR="0063683D">
        <w:rPr>
          <w:rFonts w:cs="Zar2" w:hint="cs"/>
          <w:rtl/>
          <w:lang w:bidi="fa-IR"/>
        </w:rPr>
        <w:t>ي</w:t>
      </w:r>
      <w:r w:rsidRPr="0063683D">
        <w:rPr>
          <w:rFonts w:cs="Zar2" w:hint="cs"/>
          <w:rtl/>
          <w:lang w:bidi="fa-IR"/>
        </w:rPr>
        <w:t>رومون و قد قال الله ف</w:t>
      </w:r>
      <w:r w:rsidR="0063683D">
        <w:rPr>
          <w:rFonts w:cs="Zar2" w:hint="cs"/>
          <w:rtl/>
          <w:lang w:bidi="fa-IR"/>
        </w:rPr>
        <w:t>ي</w:t>
      </w:r>
      <w:r w:rsidRPr="0063683D">
        <w:rPr>
          <w:rFonts w:cs="Zar2" w:hint="cs"/>
          <w:rtl/>
          <w:lang w:bidi="fa-IR"/>
        </w:rPr>
        <w:t xml:space="preserve"> حقّهم </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دون ان </w:t>
      </w:r>
      <w:r w:rsidR="0063683D">
        <w:rPr>
          <w:rFonts w:cs="Zar2" w:hint="cs"/>
          <w:rtl/>
          <w:lang w:bidi="fa-IR"/>
        </w:rPr>
        <w:t>ي</w:t>
      </w:r>
      <w:r w:rsidRPr="0063683D">
        <w:rPr>
          <w:rFonts w:cs="Zar2" w:hint="cs"/>
          <w:rtl/>
          <w:lang w:bidi="fa-IR"/>
        </w:rPr>
        <w:t>طفئوا نورالله بافواههم والله متمّ نوره و او کره الکافرون و در مقام د</w:t>
      </w:r>
      <w:r w:rsidR="0063683D">
        <w:rPr>
          <w:rFonts w:cs="Zar2" w:hint="cs"/>
          <w:rtl/>
          <w:lang w:bidi="fa-IR"/>
        </w:rPr>
        <w:t>ي</w:t>
      </w:r>
      <w:r w:rsidRPr="0063683D">
        <w:rPr>
          <w:rFonts w:cs="Zar2" w:hint="cs"/>
          <w:rtl/>
          <w:lang w:bidi="fa-IR"/>
        </w:rPr>
        <w:t>گر خطاب به خاتم اصف</w:t>
      </w:r>
      <w:r w:rsidR="0063683D">
        <w:rPr>
          <w:rFonts w:cs="Zar2" w:hint="cs"/>
          <w:rtl/>
          <w:lang w:bidi="fa-IR"/>
        </w:rPr>
        <w:t>ي</w:t>
      </w:r>
      <w:r w:rsidRPr="0063683D">
        <w:rPr>
          <w:rFonts w:cs="Zar2" w:hint="cs"/>
          <w:rtl/>
          <w:lang w:bidi="fa-IR"/>
        </w:rPr>
        <w:t>ا م</w:t>
      </w:r>
      <w:r w:rsidR="0063683D">
        <w:rPr>
          <w:rFonts w:cs="Zar2" w:hint="cs"/>
          <w:rtl/>
          <w:lang w:bidi="fa-IR"/>
        </w:rPr>
        <w:t>ي</w:t>
      </w:r>
      <w:r w:rsidRPr="0063683D">
        <w:rPr>
          <w:rFonts w:cs="Zar2" w:hint="cs"/>
          <w:rtl/>
          <w:lang w:bidi="fa-IR"/>
        </w:rPr>
        <w:t xml:space="preserve"> فرما</w:t>
      </w:r>
      <w:r w:rsidR="0063683D">
        <w:rPr>
          <w:rFonts w:cs="Zar2" w:hint="cs"/>
          <w:rtl/>
          <w:lang w:bidi="fa-IR"/>
        </w:rPr>
        <w:t>ي</w:t>
      </w:r>
      <w:r w:rsidRPr="0063683D">
        <w:rPr>
          <w:rFonts w:cs="Zar2" w:hint="cs"/>
          <w:rtl/>
          <w:lang w:bidi="fa-IR"/>
        </w:rPr>
        <w:t xml:space="preserve">د و اذ </w:t>
      </w:r>
      <w:r w:rsidR="0063683D">
        <w:rPr>
          <w:rFonts w:cs="Zar2" w:hint="cs"/>
          <w:rtl/>
          <w:lang w:bidi="fa-IR"/>
        </w:rPr>
        <w:t>ي</w:t>
      </w:r>
      <w:r w:rsidRPr="0063683D">
        <w:rPr>
          <w:rFonts w:cs="Zar2" w:hint="cs"/>
          <w:rtl/>
          <w:lang w:bidi="fa-IR"/>
        </w:rPr>
        <w:t>مکر بک الّذ</w:t>
      </w:r>
      <w:r w:rsidR="0063683D">
        <w:rPr>
          <w:rFonts w:cs="Zar2" w:hint="cs"/>
          <w:rtl/>
          <w:lang w:bidi="fa-IR"/>
        </w:rPr>
        <w:t>ي</w:t>
      </w:r>
      <w:r w:rsidRPr="0063683D">
        <w:rPr>
          <w:rFonts w:cs="Zar2" w:hint="cs"/>
          <w:rtl/>
          <w:lang w:bidi="fa-IR"/>
        </w:rPr>
        <w:t>ن کفروا ل</w:t>
      </w:r>
      <w:r w:rsidR="0063683D">
        <w:rPr>
          <w:rFonts w:cs="Zar2" w:hint="cs"/>
          <w:rtl/>
          <w:lang w:bidi="fa-IR"/>
        </w:rPr>
        <w:t>ي</w:t>
      </w:r>
      <w:r w:rsidRPr="0063683D">
        <w:rPr>
          <w:rFonts w:cs="Zar2" w:hint="cs"/>
          <w:rtl/>
          <w:lang w:bidi="fa-IR"/>
        </w:rPr>
        <w:t xml:space="preserve">ثبتوک او </w:t>
      </w:r>
      <w:r w:rsidR="0063683D">
        <w:rPr>
          <w:rFonts w:cs="Zar2" w:hint="cs"/>
          <w:rtl/>
          <w:lang w:bidi="fa-IR"/>
        </w:rPr>
        <w:t>ي</w:t>
      </w:r>
      <w:r w:rsidRPr="0063683D">
        <w:rPr>
          <w:rFonts w:cs="Zar2" w:hint="cs"/>
          <w:rtl/>
          <w:lang w:bidi="fa-IR"/>
        </w:rPr>
        <w:t xml:space="preserve">قتلوک او </w:t>
      </w:r>
      <w:r w:rsidR="0063683D">
        <w:rPr>
          <w:rFonts w:cs="Zar2" w:hint="cs"/>
          <w:rtl/>
          <w:lang w:bidi="fa-IR"/>
        </w:rPr>
        <w:t>ي</w:t>
      </w:r>
      <w:r w:rsidRPr="0063683D">
        <w:rPr>
          <w:rFonts w:cs="Zar2" w:hint="cs"/>
          <w:rtl/>
          <w:lang w:bidi="fa-IR"/>
        </w:rPr>
        <w:t xml:space="preserve">خرجوک و </w:t>
      </w:r>
      <w:r w:rsidR="0063683D">
        <w:rPr>
          <w:rFonts w:cs="Zar2" w:hint="cs"/>
          <w:rtl/>
          <w:lang w:bidi="fa-IR"/>
        </w:rPr>
        <w:t>ي</w:t>
      </w:r>
      <w:r w:rsidRPr="0063683D">
        <w:rPr>
          <w:rFonts w:cs="Zar2" w:hint="cs"/>
          <w:rtl/>
          <w:lang w:bidi="fa-IR"/>
        </w:rPr>
        <w:t xml:space="preserve">مکرون (507) و </w:t>
      </w:r>
      <w:r w:rsidR="0063683D">
        <w:rPr>
          <w:rFonts w:cs="Zar2" w:hint="cs"/>
          <w:rtl/>
          <w:lang w:bidi="fa-IR"/>
        </w:rPr>
        <w:t>ي</w:t>
      </w:r>
      <w:r w:rsidRPr="0063683D">
        <w:rPr>
          <w:rFonts w:cs="Zar2" w:hint="cs"/>
          <w:rtl/>
          <w:lang w:bidi="fa-IR"/>
        </w:rPr>
        <w:t>مکرالله و الله خ</w:t>
      </w:r>
      <w:r w:rsidR="0063683D">
        <w:rPr>
          <w:rFonts w:cs="Zar2" w:hint="cs"/>
          <w:rtl/>
          <w:lang w:bidi="fa-IR"/>
        </w:rPr>
        <w:t>ي</w:t>
      </w:r>
      <w:r w:rsidRPr="0063683D">
        <w:rPr>
          <w:rFonts w:cs="Zar2" w:hint="cs"/>
          <w:rtl/>
          <w:lang w:bidi="fa-IR"/>
        </w:rPr>
        <w:t>ر الماکر</w:t>
      </w:r>
      <w:r w:rsidR="0063683D">
        <w:rPr>
          <w:rFonts w:cs="Zar2" w:hint="cs"/>
          <w:rtl/>
          <w:lang w:bidi="fa-IR"/>
        </w:rPr>
        <w:t>ي</w:t>
      </w:r>
      <w:r w:rsidRPr="0063683D">
        <w:rPr>
          <w:rFonts w:cs="Zar2" w:hint="cs"/>
          <w:rtl/>
          <w:lang w:bidi="fa-IR"/>
        </w:rPr>
        <w:t>ن</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4320"/>
      </w:tblGrid>
      <w:tr w:rsidR="008729B2" w:rsidRPr="0063683D" w14:paraId="7730CF95" w14:textId="77777777" w:rsidTr="00285698">
        <w:tc>
          <w:tcPr>
            <w:tcW w:w="4621" w:type="dxa"/>
          </w:tcPr>
          <w:p w14:paraId="71176A14" w14:textId="77777777" w:rsidR="008729B2" w:rsidRPr="0063683D" w:rsidRDefault="008729B2" w:rsidP="00285698">
            <w:pPr>
              <w:spacing w:line="312" w:lineRule="auto"/>
              <w:rPr>
                <w:rFonts w:cs="Zar2"/>
                <w:rtl/>
                <w:lang w:bidi="fa-IR"/>
              </w:rPr>
            </w:pPr>
            <w:r w:rsidRPr="0063683D">
              <w:rPr>
                <w:rFonts w:cs="Zar2" w:hint="cs"/>
                <w:rtl/>
                <w:lang w:bidi="fa-IR"/>
              </w:rPr>
              <w:t>قصد آن دارند ا</w:t>
            </w:r>
            <w:r w:rsidR="0063683D">
              <w:rPr>
                <w:rFonts w:cs="Zar2" w:hint="cs"/>
                <w:rtl/>
                <w:lang w:bidi="fa-IR"/>
              </w:rPr>
              <w:t>ي</w:t>
            </w:r>
            <w:r w:rsidRPr="0063683D">
              <w:rPr>
                <w:rFonts w:cs="Zar2" w:hint="cs"/>
                <w:rtl/>
                <w:lang w:bidi="fa-IR"/>
              </w:rPr>
              <w:t>ن گلپاره ها</w:t>
            </w:r>
          </w:p>
        </w:tc>
        <w:tc>
          <w:tcPr>
            <w:tcW w:w="4622" w:type="dxa"/>
          </w:tcPr>
          <w:p w14:paraId="2A4D6BE4" w14:textId="77777777" w:rsidR="008729B2" w:rsidRPr="0063683D" w:rsidRDefault="008729B2" w:rsidP="00285698">
            <w:pPr>
              <w:spacing w:line="312" w:lineRule="auto"/>
              <w:rPr>
                <w:rFonts w:cs="Zar2"/>
                <w:rtl/>
                <w:lang w:bidi="fa-IR"/>
              </w:rPr>
            </w:pPr>
            <w:r w:rsidRPr="0063683D">
              <w:rPr>
                <w:rFonts w:cs="Zar2" w:hint="cs"/>
                <w:rtl/>
                <w:lang w:bidi="fa-IR"/>
              </w:rPr>
              <w:t>که بپوشانند خورش</w:t>
            </w:r>
            <w:r w:rsidR="0063683D">
              <w:rPr>
                <w:rFonts w:cs="Zar2" w:hint="cs"/>
                <w:rtl/>
                <w:lang w:bidi="fa-IR"/>
              </w:rPr>
              <w:t>ي</w:t>
            </w:r>
            <w:r w:rsidRPr="0063683D">
              <w:rPr>
                <w:rFonts w:cs="Zar2" w:hint="cs"/>
                <w:rtl/>
                <w:lang w:bidi="fa-IR"/>
              </w:rPr>
              <w:t>د تو را</w:t>
            </w:r>
          </w:p>
        </w:tc>
      </w:tr>
      <w:tr w:rsidR="008729B2" w:rsidRPr="0063683D" w14:paraId="12120F58" w14:textId="77777777" w:rsidTr="00285698">
        <w:tc>
          <w:tcPr>
            <w:tcW w:w="4621" w:type="dxa"/>
          </w:tcPr>
          <w:p w14:paraId="26988B74" w14:textId="77777777" w:rsidR="008729B2" w:rsidRPr="0063683D" w:rsidRDefault="008729B2" w:rsidP="00285698">
            <w:pPr>
              <w:spacing w:line="312" w:lineRule="auto"/>
              <w:rPr>
                <w:rFonts w:cs="Zar2"/>
                <w:rtl/>
                <w:lang w:bidi="fa-IR"/>
              </w:rPr>
            </w:pPr>
            <w:r w:rsidRPr="0063683D">
              <w:rPr>
                <w:rFonts w:cs="Zar2" w:hint="cs"/>
                <w:rtl/>
                <w:lang w:bidi="fa-IR"/>
              </w:rPr>
              <w:t>ک</w:t>
            </w:r>
            <w:r w:rsidR="0063683D">
              <w:rPr>
                <w:rFonts w:cs="Zar2" w:hint="cs"/>
                <w:rtl/>
                <w:lang w:bidi="fa-IR"/>
              </w:rPr>
              <w:t>ي</w:t>
            </w:r>
            <w:r w:rsidRPr="0063683D">
              <w:rPr>
                <w:rFonts w:cs="Zar2" w:hint="cs"/>
                <w:rtl/>
                <w:lang w:bidi="fa-IR"/>
              </w:rPr>
              <w:t xml:space="preserve"> توان اندود ا</w:t>
            </w:r>
            <w:r w:rsidR="0063683D">
              <w:rPr>
                <w:rFonts w:cs="Zar2" w:hint="cs"/>
                <w:rtl/>
                <w:lang w:bidi="fa-IR"/>
              </w:rPr>
              <w:t>ي</w:t>
            </w:r>
            <w:r w:rsidRPr="0063683D">
              <w:rPr>
                <w:rFonts w:cs="Zar2" w:hint="cs"/>
                <w:rtl/>
                <w:lang w:bidi="fa-IR"/>
              </w:rPr>
              <w:t>ن خورش</w:t>
            </w:r>
            <w:r w:rsidR="0063683D">
              <w:rPr>
                <w:rFonts w:cs="Zar2" w:hint="cs"/>
                <w:rtl/>
                <w:lang w:bidi="fa-IR"/>
              </w:rPr>
              <w:t>ي</w:t>
            </w:r>
            <w:r w:rsidRPr="0063683D">
              <w:rPr>
                <w:rFonts w:cs="Zar2" w:hint="cs"/>
                <w:rtl/>
                <w:lang w:bidi="fa-IR"/>
              </w:rPr>
              <w:t>د را</w:t>
            </w:r>
          </w:p>
        </w:tc>
        <w:tc>
          <w:tcPr>
            <w:tcW w:w="4622" w:type="dxa"/>
          </w:tcPr>
          <w:p w14:paraId="452AB296" w14:textId="77777777" w:rsidR="008729B2" w:rsidRPr="0063683D" w:rsidRDefault="008729B2" w:rsidP="00285698">
            <w:pPr>
              <w:spacing w:line="312" w:lineRule="auto"/>
              <w:rPr>
                <w:rFonts w:cs="Zar2"/>
                <w:rtl/>
                <w:lang w:bidi="fa-IR"/>
              </w:rPr>
            </w:pPr>
            <w:r w:rsidRPr="0063683D">
              <w:rPr>
                <w:rFonts w:cs="Zar2" w:hint="cs"/>
                <w:rtl/>
                <w:lang w:bidi="fa-IR"/>
              </w:rPr>
              <w:t>با کف</w:t>
            </w:r>
            <w:r w:rsidR="0063683D">
              <w:rPr>
                <w:rFonts w:cs="Zar2" w:hint="cs"/>
                <w:rtl/>
                <w:lang w:bidi="fa-IR"/>
              </w:rPr>
              <w:t>ي</w:t>
            </w:r>
            <w:r w:rsidRPr="0063683D">
              <w:rPr>
                <w:rFonts w:cs="Zar2" w:hint="cs"/>
                <w:rtl/>
                <w:lang w:bidi="fa-IR"/>
              </w:rPr>
              <w:t xml:space="preserve"> گل تو بگو آخر مرا</w:t>
            </w:r>
          </w:p>
        </w:tc>
      </w:tr>
      <w:tr w:rsidR="008729B2" w:rsidRPr="0063683D" w14:paraId="47F3B94A" w14:textId="77777777" w:rsidTr="00285698">
        <w:tc>
          <w:tcPr>
            <w:tcW w:w="4621" w:type="dxa"/>
          </w:tcPr>
          <w:p w14:paraId="59E35731" w14:textId="77777777" w:rsidR="008729B2" w:rsidRPr="0063683D" w:rsidRDefault="008729B2" w:rsidP="00285698">
            <w:pPr>
              <w:spacing w:line="312" w:lineRule="auto"/>
              <w:rPr>
                <w:rFonts w:cs="Zar2"/>
                <w:rtl/>
                <w:lang w:bidi="fa-IR"/>
              </w:rPr>
            </w:pPr>
            <w:r w:rsidRPr="0063683D">
              <w:rPr>
                <w:rFonts w:cs="Zar2" w:hint="cs"/>
                <w:rtl/>
                <w:lang w:bidi="fa-IR"/>
              </w:rPr>
              <w:lastRenderedPageBreak/>
              <w:t>گر بر</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خاک و صد خاکسترش</w:t>
            </w:r>
          </w:p>
        </w:tc>
        <w:tc>
          <w:tcPr>
            <w:tcW w:w="4622" w:type="dxa"/>
          </w:tcPr>
          <w:p w14:paraId="0194E3CC" w14:textId="77777777" w:rsidR="008729B2" w:rsidRPr="0063683D" w:rsidRDefault="008729B2" w:rsidP="00285698">
            <w:pPr>
              <w:spacing w:line="312" w:lineRule="auto"/>
              <w:rPr>
                <w:rFonts w:cs="Zar2"/>
                <w:rtl/>
                <w:lang w:bidi="fa-IR"/>
              </w:rPr>
            </w:pPr>
            <w:r w:rsidRPr="0063683D">
              <w:rPr>
                <w:rFonts w:cs="Zar2" w:hint="cs"/>
                <w:rtl/>
                <w:lang w:bidi="fa-IR"/>
              </w:rPr>
              <w:t>بر سر نور او برآ</w:t>
            </w:r>
            <w:r w:rsidR="0063683D">
              <w:rPr>
                <w:rFonts w:cs="Zar2" w:hint="cs"/>
                <w:rtl/>
                <w:lang w:bidi="fa-IR"/>
              </w:rPr>
              <w:t>ي</w:t>
            </w:r>
            <w:r w:rsidRPr="0063683D">
              <w:rPr>
                <w:rFonts w:cs="Zar2" w:hint="cs"/>
                <w:rtl/>
                <w:lang w:bidi="fa-IR"/>
              </w:rPr>
              <w:t>د بر سرش</w:t>
            </w:r>
          </w:p>
        </w:tc>
      </w:tr>
      <w:tr w:rsidR="008729B2" w:rsidRPr="0063683D" w14:paraId="11811DF9" w14:textId="77777777" w:rsidTr="00285698">
        <w:tc>
          <w:tcPr>
            <w:tcW w:w="4621" w:type="dxa"/>
          </w:tcPr>
          <w:p w14:paraId="6C181DDA" w14:textId="77777777" w:rsidR="008729B2" w:rsidRPr="0063683D" w:rsidRDefault="008729B2" w:rsidP="00285698">
            <w:pPr>
              <w:spacing w:line="312" w:lineRule="auto"/>
              <w:rPr>
                <w:rFonts w:cs="Zar2"/>
                <w:rtl/>
                <w:lang w:bidi="fa-IR"/>
              </w:rPr>
            </w:pPr>
            <w:r w:rsidRPr="0063683D">
              <w:rPr>
                <w:rFonts w:cs="Zar2" w:hint="cs"/>
                <w:rtl/>
                <w:lang w:bidi="fa-IR"/>
              </w:rPr>
              <w:t>که که باشد که بپوشد رو</w:t>
            </w:r>
            <w:r w:rsidR="0063683D">
              <w:rPr>
                <w:rFonts w:cs="Zar2" w:hint="cs"/>
                <w:rtl/>
                <w:lang w:bidi="fa-IR"/>
              </w:rPr>
              <w:t>ي</w:t>
            </w:r>
            <w:r w:rsidRPr="0063683D">
              <w:rPr>
                <w:rFonts w:cs="Zar2" w:hint="cs"/>
                <w:rtl/>
                <w:lang w:bidi="fa-IR"/>
              </w:rPr>
              <w:t xml:space="preserve"> آب</w:t>
            </w:r>
          </w:p>
        </w:tc>
        <w:tc>
          <w:tcPr>
            <w:tcW w:w="4622" w:type="dxa"/>
          </w:tcPr>
          <w:p w14:paraId="743E34EB" w14:textId="77777777" w:rsidR="008729B2" w:rsidRPr="0063683D" w:rsidRDefault="008729B2" w:rsidP="00285698">
            <w:pPr>
              <w:spacing w:line="312" w:lineRule="auto"/>
              <w:rPr>
                <w:rFonts w:cs="Zar2"/>
                <w:rtl/>
                <w:lang w:bidi="fa-IR"/>
              </w:rPr>
            </w:pPr>
            <w:r w:rsidRPr="0063683D">
              <w:rPr>
                <w:rFonts w:cs="Zar2" w:hint="cs"/>
                <w:rtl/>
                <w:lang w:bidi="fa-IR"/>
              </w:rPr>
              <w:t>ط</w:t>
            </w:r>
            <w:r w:rsidR="0063683D">
              <w:rPr>
                <w:rFonts w:cs="Zar2" w:hint="cs"/>
                <w:rtl/>
                <w:lang w:bidi="fa-IR"/>
              </w:rPr>
              <w:t>ي</w:t>
            </w:r>
            <w:r w:rsidRPr="0063683D">
              <w:rPr>
                <w:rFonts w:cs="Zar2" w:hint="cs"/>
                <w:rtl/>
                <w:lang w:bidi="fa-IR"/>
              </w:rPr>
              <w:t>ن که باشد تا بپوشد آفتاب</w:t>
            </w:r>
          </w:p>
        </w:tc>
      </w:tr>
    </w:tbl>
    <w:p w14:paraId="2167A403" w14:textId="77777777" w:rsidR="008729B2" w:rsidRPr="0063683D" w:rsidRDefault="008729B2" w:rsidP="00C91E1A">
      <w:pPr>
        <w:spacing w:line="312" w:lineRule="auto"/>
        <w:ind w:left="360"/>
        <w:rPr>
          <w:rFonts w:cs="Zar2" w:hint="cs"/>
          <w:rtl/>
          <w:lang w:bidi="fa-IR"/>
        </w:rPr>
      </w:pPr>
    </w:p>
    <w:p w14:paraId="200BD6AA" w14:textId="77777777" w:rsidR="00C91E1A" w:rsidRPr="0063683D" w:rsidRDefault="00C91E1A" w:rsidP="00C91E1A">
      <w:pPr>
        <w:spacing w:line="312" w:lineRule="auto"/>
        <w:ind w:left="360"/>
        <w:rPr>
          <w:rFonts w:cs="Zar2" w:hint="cs"/>
          <w:rtl/>
          <w:lang w:bidi="fa-IR"/>
        </w:rPr>
      </w:pPr>
      <w:r w:rsidRPr="0063683D">
        <w:rPr>
          <w:rFonts w:cs="Zar2" w:hint="cs"/>
          <w:rtl/>
          <w:lang w:bidi="fa-IR"/>
        </w:rPr>
        <w:t>تا زمان ما نرسد و خدا نخواهد ه</w:t>
      </w:r>
      <w:r w:rsidR="0063683D">
        <w:rPr>
          <w:rFonts w:cs="Zar2" w:hint="cs"/>
          <w:rtl/>
          <w:lang w:bidi="fa-IR"/>
        </w:rPr>
        <w:t>ي</w:t>
      </w:r>
      <w:r w:rsidRPr="0063683D">
        <w:rPr>
          <w:rFonts w:cs="Zar2" w:hint="cs"/>
          <w:rtl/>
          <w:lang w:bidi="fa-IR"/>
        </w:rPr>
        <w:t>چ نفس</w:t>
      </w:r>
      <w:r w:rsidR="0063683D">
        <w:rPr>
          <w:rFonts w:cs="Zar2" w:hint="cs"/>
          <w:rtl/>
          <w:lang w:bidi="fa-IR"/>
        </w:rPr>
        <w:t>ي</w:t>
      </w:r>
      <w:r w:rsidRPr="0063683D">
        <w:rPr>
          <w:rFonts w:cs="Zar2" w:hint="cs"/>
          <w:rtl/>
          <w:lang w:bidi="fa-IR"/>
        </w:rPr>
        <w:t xml:space="preserve"> را بر ما قدرت</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 xml:space="preserve">ست ان </w:t>
      </w:r>
      <w:r w:rsidR="0063683D">
        <w:rPr>
          <w:rFonts w:cs="Zar2" w:hint="cs"/>
          <w:rtl/>
          <w:lang w:bidi="fa-IR"/>
        </w:rPr>
        <w:t>ي</w:t>
      </w:r>
      <w:r w:rsidRPr="0063683D">
        <w:rPr>
          <w:rFonts w:cs="Zar2" w:hint="cs"/>
          <w:rtl/>
          <w:lang w:bidi="fa-IR"/>
        </w:rPr>
        <w:t xml:space="preserve">نصرکم الله فلاغالب لکم و ان </w:t>
      </w:r>
      <w:r w:rsidR="0063683D">
        <w:rPr>
          <w:rFonts w:cs="Zar2" w:hint="cs"/>
          <w:rtl/>
          <w:lang w:bidi="fa-IR"/>
        </w:rPr>
        <w:t>ي</w:t>
      </w:r>
      <w:r w:rsidRPr="0063683D">
        <w:rPr>
          <w:rFonts w:cs="Zar2" w:hint="cs"/>
          <w:rtl/>
          <w:lang w:bidi="fa-IR"/>
        </w:rPr>
        <w:t>خذلکم من ذا الّذ</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نصرکم بعده</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6"/>
        <w:gridCol w:w="4321"/>
      </w:tblGrid>
      <w:tr w:rsidR="008729B2" w:rsidRPr="0063683D" w14:paraId="0675A479" w14:textId="77777777" w:rsidTr="00285698">
        <w:tc>
          <w:tcPr>
            <w:tcW w:w="4621" w:type="dxa"/>
          </w:tcPr>
          <w:p w14:paraId="01370DDB" w14:textId="77777777" w:rsidR="008729B2" w:rsidRPr="0063683D" w:rsidRDefault="008729B2" w:rsidP="00285698">
            <w:pPr>
              <w:spacing w:line="312" w:lineRule="auto"/>
              <w:rPr>
                <w:rFonts w:cs="Zar2"/>
                <w:rtl/>
                <w:lang w:bidi="fa-IR"/>
              </w:rPr>
            </w:pPr>
            <w:r w:rsidRPr="0063683D">
              <w:rPr>
                <w:rFonts w:cs="Zar2" w:hint="cs"/>
                <w:rtl/>
                <w:lang w:bidi="fa-IR"/>
              </w:rPr>
              <w:t>گر عنا</w:t>
            </w:r>
            <w:r w:rsidR="0063683D">
              <w:rPr>
                <w:rFonts w:cs="Zar2" w:hint="cs"/>
                <w:rtl/>
                <w:lang w:bidi="fa-IR"/>
              </w:rPr>
              <w:t>ي</w:t>
            </w:r>
            <w:r w:rsidRPr="0063683D">
              <w:rPr>
                <w:rFonts w:cs="Zar2" w:hint="cs"/>
                <w:rtl/>
                <w:lang w:bidi="fa-IR"/>
              </w:rPr>
              <w:t>اتش بود با ما مق</w:t>
            </w:r>
            <w:r w:rsidR="0063683D">
              <w:rPr>
                <w:rFonts w:cs="Zar2" w:hint="cs"/>
                <w:rtl/>
                <w:lang w:bidi="fa-IR"/>
              </w:rPr>
              <w:t>ي</w:t>
            </w:r>
            <w:r w:rsidRPr="0063683D">
              <w:rPr>
                <w:rFonts w:cs="Zar2" w:hint="cs"/>
                <w:rtl/>
                <w:lang w:bidi="fa-IR"/>
              </w:rPr>
              <w:t>م</w:t>
            </w:r>
          </w:p>
        </w:tc>
        <w:tc>
          <w:tcPr>
            <w:tcW w:w="4622" w:type="dxa"/>
          </w:tcPr>
          <w:p w14:paraId="381B32B9" w14:textId="77777777" w:rsidR="008729B2" w:rsidRPr="0063683D" w:rsidRDefault="008729B2" w:rsidP="00285698">
            <w:pPr>
              <w:spacing w:line="312" w:lineRule="auto"/>
              <w:rPr>
                <w:rFonts w:cs="Zar2"/>
                <w:rtl/>
                <w:lang w:bidi="fa-IR"/>
              </w:rPr>
            </w:pPr>
            <w:r w:rsidRPr="0063683D">
              <w:rPr>
                <w:rFonts w:cs="Zar2" w:hint="cs"/>
                <w:rtl/>
                <w:lang w:bidi="fa-IR"/>
              </w:rPr>
              <w:t>ک</w:t>
            </w:r>
            <w:r w:rsidR="0063683D">
              <w:rPr>
                <w:rFonts w:cs="Zar2" w:hint="cs"/>
                <w:rtl/>
                <w:lang w:bidi="fa-IR"/>
              </w:rPr>
              <w:t>ي</w:t>
            </w:r>
            <w:r w:rsidRPr="0063683D">
              <w:rPr>
                <w:rFonts w:cs="Zar2" w:hint="cs"/>
                <w:rtl/>
                <w:lang w:bidi="fa-IR"/>
              </w:rPr>
              <w:t xml:space="preserve"> بود ب</w:t>
            </w:r>
            <w:r w:rsidR="0063683D">
              <w:rPr>
                <w:rFonts w:cs="Zar2" w:hint="cs"/>
                <w:rtl/>
                <w:lang w:bidi="fa-IR"/>
              </w:rPr>
              <w:t>ي</w:t>
            </w:r>
            <w:r w:rsidRPr="0063683D">
              <w:rPr>
                <w:rFonts w:cs="Zar2" w:hint="cs"/>
                <w:rtl/>
                <w:lang w:bidi="fa-IR"/>
              </w:rPr>
              <w:t>م</w:t>
            </w:r>
            <w:r w:rsidR="0063683D">
              <w:rPr>
                <w:rFonts w:cs="Zar2" w:hint="cs"/>
                <w:rtl/>
                <w:lang w:bidi="fa-IR"/>
              </w:rPr>
              <w:t>ي</w:t>
            </w:r>
            <w:r w:rsidRPr="0063683D">
              <w:rPr>
                <w:rFonts w:cs="Zar2" w:hint="cs"/>
                <w:rtl/>
                <w:lang w:bidi="fa-IR"/>
              </w:rPr>
              <w:t xml:space="preserve"> ز دزدان لئ</w:t>
            </w:r>
            <w:r w:rsidR="0063683D">
              <w:rPr>
                <w:rFonts w:cs="Zar2" w:hint="cs"/>
                <w:rtl/>
                <w:lang w:bidi="fa-IR"/>
              </w:rPr>
              <w:t>ي</w:t>
            </w:r>
            <w:r w:rsidRPr="0063683D">
              <w:rPr>
                <w:rFonts w:cs="Zar2" w:hint="cs"/>
                <w:rtl/>
                <w:lang w:bidi="fa-IR"/>
              </w:rPr>
              <w:t>م</w:t>
            </w:r>
          </w:p>
        </w:tc>
      </w:tr>
      <w:tr w:rsidR="008729B2" w:rsidRPr="0063683D" w14:paraId="015DD39A" w14:textId="77777777" w:rsidTr="00285698">
        <w:tc>
          <w:tcPr>
            <w:tcW w:w="4621" w:type="dxa"/>
          </w:tcPr>
          <w:p w14:paraId="6A337CE9" w14:textId="77777777" w:rsidR="008729B2" w:rsidRPr="0063683D" w:rsidRDefault="008729B2" w:rsidP="00285698">
            <w:pPr>
              <w:spacing w:line="312" w:lineRule="auto"/>
              <w:rPr>
                <w:rFonts w:cs="Zar2"/>
                <w:rtl/>
                <w:lang w:bidi="fa-IR"/>
              </w:rPr>
            </w:pPr>
            <w:r w:rsidRPr="0063683D">
              <w:rPr>
                <w:rFonts w:cs="Zar2" w:hint="cs"/>
                <w:rtl/>
                <w:lang w:bidi="fa-IR"/>
              </w:rPr>
              <w:t>گر هزاران دام باشد هر قدم</w:t>
            </w:r>
          </w:p>
        </w:tc>
        <w:tc>
          <w:tcPr>
            <w:tcW w:w="4622" w:type="dxa"/>
          </w:tcPr>
          <w:p w14:paraId="544BF75F" w14:textId="77777777" w:rsidR="008729B2" w:rsidRPr="0063683D" w:rsidRDefault="008729B2" w:rsidP="00285698">
            <w:pPr>
              <w:spacing w:line="312" w:lineRule="auto"/>
              <w:rPr>
                <w:rFonts w:cs="Zar2"/>
                <w:rtl/>
                <w:lang w:bidi="fa-IR"/>
              </w:rPr>
            </w:pPr>
            <w:r w:rsidRPr="0063683D">
              <w:rPr>
                <w:rFonts w:cs="Zar2" w:hint="cs"/>
                <w:rtl/>
                <w:lang w:bidi="fa-IR"/>
              </w:rPr>
              <w:t>چون که او با ماست نبود ه</w:t>
            </w:r>
            <w:r w:rsidR="0063683D">
              <w:rPr>
                <w:rFonts w:cs="Zar2" w:hint="cs"/>
                <w:rtl/>
                <w:lang w:bidi="fa-IR"/>
              </w:rPr>
              <w:t>ي</w:t>
            </w:r>
            <w:r w:rsidRPr="0063683D">
              <w:rPr>
                <w:rFonts w:cs="Zar2" w:hint="cs"/>
                <w:rtl/>
                <w:lang w:bidi="fa-IR"/>
              </w:rPr>
              <w:t>چ غم</w:t>
            </w:r>
          </w:p>
        </w:tc>
      </w:tr>
    </w:tbl>
    <w:p w14:paraId="078B777E" w14:textId="77777777" w:rsidR="008729B2" w:rsidRPr="0063683D" w:rsidRDefault="008729B2" w:rsidP="00C91E1A">
      <w:pPr>
        <w:spacing w:line="312" w:lineRule="auto"/>
        <w:ind w:left="360"/>
        <w:rPr>
          <w:rFonts w:cs="Zar2" w:hint="cs"/>
          <w:rtl/>
          <w:lang w:bidi="fa-IR"/>
        </w:rPr>
      </w:pPr>
    </w:p>
    <w:p w14:paraId="0C73C743" w14:textId="77777777" w:rsidR="00C91E1A" w:rsidRPr="0063683D" w:rsidRDefault="00C91E1A" w:rsidP="00C91E1A">
      <w:pPr>
        <w:spacing w:line="312" w:lineRule="auto"/>
        <w:ind w:left="360"/>
        <w:rPr>
          <w:rFonts w:cs="Zar2" w:hint="cs"/>
          <w:rtl/>
          <w:lang w:bidi="fa-IR"/>
        </w:rPr>
      </w:pPr>
      <w:r w:rsidRPr="0063683D">
        <w:rPr>
          <w:rFonts w:cs="Zar2" w:hint="cs"/>
          <w:rtl/>
          <w:lang w:bidi="fa-IR"/>
        </w:rPr>
        <w:t>و چون وقت آمد بجان مشتاق</w:t>
      </w:r>
      <w:r w:rsidR="0063683D">
        <w:rPr>
          <w:rFonts w:cs="Zar2" w:hint="cs"/>
          <w:rtl/>
          <w:lang w:bidi="fa-IR"/>
        </w:rPr>
        <w:t>ي</w:t>
      </w:r>
      <w:r w:rsidRPr="0063683D">
        <w:rPr>
          <w:rFonts w:cs="Zar2" w:hint="cs"/>
          <w:rtl/>
          <w:lang w:bidi="fa-IR"/>
        </w:rPr>
        <w:t>م و طالب نه تقد</w:t>
      </w:r>
      <w:r w:rsidR="0063683D">
        <w:rPr>
          <w:rFonts w:cs="Zar2" w:hint="cs"/>
          <w:rtl/>
          <w:lang w:bidi="fa-IR"/>
        </w:rPr>
        <w:t>ي</w:t>
      </w:r>
      <w:r w:rsidRPr="0063683D">
        <w:rPr>
          <w:rFonts w:cs="Zar2" w:hint="cs"/>
          <w:rtl/>
          <w:lang w:bidi="fa-IR"/>
        </w:rPr>
        <w:t xml:space="preserve">م </w:t>
      </w:r>
      <w:r w:rsidR="0063683D">
        <w:rPr>
          <w:rFonts w:cs="Zar2" w:hint="cs"/>
          <w:rtl/>
          <w:lang w:bidi="fa-IR"/>
        </w:rPr>
        <w:t>ي</w:t>
      </w:r>
      <w:r w:rsidRPr="0063683D">
        <w:rPr>
          <w:rFonts w:cs="Zar2" w:hint="cs"/>
          <w:rtl/>
          <w:lang w:bidi="fa-IR"/>
        </w:rPr>
        <w:t>ابد و نه تأخ</w:t>
      </w:r>
      <w:r w:rsidR="0063683D">
        <w:rPr>
          <w:rFonts w:cs="Zar2" w:hint="cs"/>
          <w:rtl/>
          <w:lang w:bidi="fa-IR"/>
        </w:rPr>
        <w:t>ي</w:t>
      </w:r>
      <w:r w:rsidRPr="0063683D">
        <w:rPr>
          <w:rFonts w:cs="Zar2" w:hint="cs"/>
          <w:rtl/>
          <w:lang w:bidi="fa-IR"/>
        </w:rPr>
        <w:t>ر آن زمان بسم الله و بالله و ف</w:t>
      </w:r>
      <w:r w:rsidR="0063683D">
        <w:rPr>
          <w:rFonts w:cs="Zar2" w:hint="cs"/>
          <w:rtl/>
          <w:lang w:bidi="fa-IR"/>
        </w:rPr>
        <w:t>ي</w:t>
      </w:r>
      <w:r w:rsidRPr="0063683D">
        <w:rPr>
          <w:rFonts w:cs="Zar2" w:hint="cs"/>
          <w:rtl/>
          <w:lang w:bidi="fa-IR"/>
        </w:rPr>
        <w:t xml:space="preserve"> سب</w:t>
      </w:r>
      <w:r w:rsidR="0063683D">
        <w:rPr>
          <w:rFonts w:cs="Zar2" w:hint="cs"/>
          <w:rtl/>
          <w:lang w:bidi="fa-IR"/>
        </w:rPr>
        <w:t>ي</w:t>
      </w:r>
      <w:r w:rsidRPr="0063683D">
        <w:rPr>
          <w:rFonts w:cs="Zar2" w:hint="cs"/>
          <w:rtl/>
          <w:lang w:bidi="fa-IR"/>
        </w:rPr>
        <w:t>ل الله و عل</w:t>
      </w:r>
      <w:r w:rsidR="0063683D">
        <w:rPr>
          <w:rFonts w:cs="Zar2" w:hint="cs"/>
          <w:rtl/>
          <w:lang w:bidi="fa-IR"/>
        </w:rPr>
        <w:t>ي</w:t>
      </w:r>
      <w:r w:rsidRPr="0063683D">
        <w:rPr>
          <w:rFonts w:cs="Zar2" w:hint="cs"/>
          <w:rtl/>
          <w:lang w:bidi="fa-IR"/>
        </w:rPr>
        <w:t xml:space="preserve"> سنّه رسل الله و ملّه اول</w:t>
      </w:r>
      <w:r w:rsidR="0063683D">
        <w:rPr>
          <w:rFonts w:cs="Zar2" w:hint="cs"/>
          <w:rtl/>
          <w:lang w:bidi="fa-IR"/>
        </w:rPr>
        <w:t>ي</w:t>
      </w:r>
      <w:r w:rsidRPr="0063683D">
        <w:rPr>
          <w:rFonts w:cs="Zar2" w:hint="cs"/>
          <w:rtl/>
          <w:lang w:bidi="fa-IR"/>
        </w:rPr>
        <w:t>ائه الّذ</w:t>
      </w:r>
      <w:r w:rsidR="0063683D">
        <w:rPr>
          <w:rFonts w:cs="Zar2" w:hint="cs"/>
          <w:rtl/>
          <w:lang w:bidi="fa-IR"/>
        </w:rPr>
        <w:t>ي</w:t>
      </w:r>
      <w:r w:rsidRPr="0063683D">
        <w:rPr>
          <w:rFonts w:cs="Zar2" w:hint="cs"/>
          <w:rtl/>
          <w:lang w:bidi="fa-IR"/>
        </w:rPr>
        <w:t>ن انعم الله عل</w:t>
      </w:r>
      <w:r w:rsidR="0063683D">
        <w:rPr>
          <w:rFonts w:cs="Zar2" w:hint="cs"/>
          <w:rtl/>
          <w:lang w:bidi="fa-IR"/>
        </w:rPr>
        <w:t>ي</w:t>
      </w:r>
      <w:r w:rsidRPr="0063683D">
        <w:rPr>
          <w:rFonts w:cs="Zar2" w:hint="cs"/>
          <w:rtl/>
          <w:lang w:bidi="fa-IR"/>
        </w:rPr>
        <w:t>هم من النّب</w:t>
      </w:r>
      <w:r w:rsidR="0063683D">
        <w:rPr>
          <w:rFonts w:cs="Zar2" w:hint="cs"/>
          <w:rtl/>
          <w:lang w:bidi="fa-IR"/>
        </w:rPr>
        <w:t>يي</w:t>
      </w:r>
      <w:r w:rsidRPr="0063683D">
        <w:rPr>
          <w:rFonts w:cs="Zar2" w:hint="cs"/>
          <w:rtl/>
          <w:lang w:bidi="fa-IR"/>
        </w:rPr>
        <w:t>ن و الصّدّ</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ن و الشّهداء و الصّالح</w:t>
      </w:r>
      <w:r w:rsidR="0063683D">
        <w:rPr>
          <w:rFonts w:cs="Zar2" w:hint="cs"/>
          <w:rtl/>
          <w:lang w:bidi="fa-IR"/>
        </w:rPr>
        <w:t>ي</w:t>
      </w:r>
      <w:r w:rsidRPr="0063683D">
        <w:rPr>
          <w:rFonts w:cs="Zar2" w:hint="cs"/>
          <w:rtl/>
          <w:lang w:bidi="fa-IR"/>
        </w:rPr>
        <w:t>ن و حسن اولئک رف</w:t>
      </w:r>
      <w:r w:rsidR="0063683D">
        <w:rPr>
          <w:rFonts w:cs="Zar2" w:hint="cs"/>
          <w:rtl/>
          <w:lang w:bidi="fa-IR"/>
        </w:rPr>
        <w:t>ي</w:t>
      </w:r>
      <w:r w:rsidRPr="0063683D">
        <w:rPr>
          <w:rFonts w:cs="Zar2" w:hint="cs"/>
          <w:rtl/>
          <w:lang w:bidi="fa-IR"/>
        </w:rPr>
        <w:t>قا (508) گفته رضا بقضاءالله و تسل</w:t>
      </w:r>
      <w:r w:rsidR="0063683D">
        <w:rPr>
          <w:rFonts w:cs="Zar2" w:hint="cs"/>
          <w:rtl/>
          <w:lang w:bidi="fa-IR"/>
        </w:rPr>
        <w:t>ي</w:t>
      </w:r>
      <w:r w:rsidRPr="0063683D">
        <w:rPr>
          <w:rFonts w:cs="Zar2" w:hint="cs"/>
          <w:rtl/>
          <w:lang w:bidi="fa-IR"/>
        </w:rPr>
        <w:t>ما لامره جان را بجانان تسل</w:t>
      </w:r>
      <w:r w:rsidR="0063683D">
        <w:rPr>
          <w:rFonts w:cs="Zar2" w:hint="cs"/>
          <w:rtl/>
          <w:lang w:bidi="fa-IR"/>
        </w:rPr>
        <w:t>ي</w:t>
      </w:r>
      <w:r w:rsidRPr="0063683D">
        <w:rPr>
          <w:rFonts w:cs="Zar2" w:hint="cs"/>
          <w:rtl/>
          <w:lang w:bidi="fa-IR"/>
        </w:rPr>
        <w:t>م نمائ</w:t>
      </w:r>
      <w:r w:rsidR="0063683D">
        <w:rPr>
          <w:rFonts w:cs="Zar2" w:hint="cs"/>
          <w:rtl/>
          <w:lang w:bidi="fa-IR"/>
        </w:rPr>
        <w:t>ي</w:t>
      </w:r>
      <w:r w:rsidRPr="0063683D">
        <w:rPr>
          <w:rFonts w:cs="Zar2" w:hint="cs"/>
          <w:rtl/>
          <w:lang w:bidi="fa-IR"/>
        </w:rPr>
        <w:t>م</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6"/>
        <w:gridCol w:w="4331"/>
      </w:tblGrid>
      <w:tr w:rsidR="008729B2" w:rsidRPr="0063683D" w14:paraId="475532C6" w14:textId="77777777" w:rsidTr="00285698">
        <w:tc>
          <w:tcPr>
            <w:tcW w:w="4621" w:type="dxa"/>
          </w:tcPr>
          <w:p w14:paraId="50B013F1" w14:textId="77777777" w:rsidR="008729B2" w:rsidRPr="0063683D" w:rsidRDefault="008729B2" w:rsidP="00285698">
            <w:pPr>
              <w:spacing w:line="312" w:lineRule="auto"/>
              <w:rPr>
                <w:rFonts w:cs="Zar2"/>
                <w:rtl/>
                <w:lang w:bidi="fa-IR"/>
              </w:rPr>
            </w:pPr>
            <w:r w:rsidRPr="0063683D">
              <w:rPr>
                <w:rFonts w:cs="Zar2" w:hint="cs"/>
                <w:rtl/>
                <w:lang w:bidi="fa-IR"/>
              </w:rPr>
              <w:t>پس عدم گردم عدم چون ارغنون</w:t>
            </w:r>
          </w:p>
        </w:tc>
        <w:tc>
          <w:tcPr>
            <w:tcW w:w="4622" w:type="dxa"/>
          </w:tcPr>
          <w:p w14:paraId="0DF9E865" w14:textId="77777777" w:rsidR="008729B2" w:rsidRPr="0063683D" w:rsidRDefault="008729B2" w:rsidP="00285698">
            <w:pPr>
              <w:spacing w:line="312" w:lineRule="auto"/>
              <w:rPr>
                <w:rFonts w:cs="Zar2"/>
                <w:rtl/>
                <w:lang w:bidi="fa-IR"/>
              </w:rPr>
            </w:pPr>
            <w:r w:rsidRPr="0063683D">
              <w:rPr>
                <w:rFonts w:cs="Zar2" w:hint="cs"/>
                <w:rtl/>
                <w:lang w:bidi="fa-IR"/>
              </w:rPr>
              <w:t>گو</w:t>
            </w:r>
            <w:r w:rsidR="0063683D">
              <w:rPr>
                <w:rFonts w:cs="Zar2" w:hint="cs"/>
                <w:rtl/>
                <w:lang w:bidi="fa-IR"/>
              </w:rPr>
              <w:t>ي</w:t>
            </w:r>
            <w:r w:rsidRPr="0063683D">
              <w:rPr>
                <w:rFonts w:cs="Zar2" w:hint="cs"/>
                <w:rtl/>
                <w:lang w:bidi="fa-IR"/>
              </w:rPr>
              <w:t>دم کانّا ال</w:t>
            </w:r>
            <w:r w:rsidR="0063683D">
              <w:rPr>
                <w:rFonts w:cs="Zar2" w:hint="cs"/>
                <w:rtl/>
                <w:lang w:bidi="fa-IR"/>
              </w:rPr>
              <w:t>ي</w:t>
            </w:r>
            <w:r w:rsidRPr="0063683D">
              <w:rPr>
                <w:rFonts w:cs="Zar2" w:hint="cs"/>
                <w:rtl/>
                <w:lang w:bidi="fa-IR"/>
              </w:rPr>
              <w:t>ه راجعون</w:t>
            </w:r>
          </w:p>
        </w:tc>
      </w:tr>
    </w:tbl>
    <w:p w14:paraId="2A89A5BB" w14:textId="77777777" w:rsidR="008729B2" w:rsidRPr="0063683D" w:rsidRDefault="008729B2" w:rsidP="00C91E1A">
      <w:pPr>
        <w:spacing w:line="312" w:lineRule="auto"/>
        <w:ind w:left="360"/>
        <w:rPr>
          <w:rFonts w:cs="Zar2" w:hint="cs"/>
          <w:rtl/>
          <w:lang w:bidi="fa-IR"/>
        </w:rPr>
      </w:pPr>
    </w:p>
    <w:p w14:paraId="7DA7BB91" w14:textId="77777777" w:rsidR="00C91E1A" w:rsidRPr="0063683D" w:rsidRDefault="00C91E1A" w:rsidP="00C91E1A">
      <w:pPr>
        <w:spacing w:line="312" w:lineRule="auto"/>
        <w:ind w:left="360"/>
        <w:rPr>
          <w:rFonts w:cs="Zar2" w:hint="cs"/>
          <w:rtl/>
          <w:lang w:bidi="fa-IR"/>
        </w:rPr>
      </w:pPr>
      <w:r w:rsidRPr="0063683D">
        <w:rPr>
          <w:rFonts w:cs="Zar2" w:hint="cs"/>
          <w:rtl/>
          <w:lang w:bidi="fa-IR"/>
        </w:rPr>
        <w:t>ول</w:t>
      </w:r>
      <w:r w:rsidR="0063683D">
        <w:rPr>
          <w:rFonts w:cs="Zar2" w:hint="cs"/>
          <w:rtl/>
          <w:lang w:bidi="fa-IR"/>
        </w:rPr>
        <w:t>ي</w:t>
      </w:r>
      <w:r w:rsidRPr="0063683D">
        <w:rPr>
          <w:rFonts w:cs="Zar2" w:hint="cs"/>
          <w:rtl/>
          <w:lang w:bidi="fa-IR"/>
        </w:rPr>
        <w:t xml:space="preserve"> در عالم اسباب و به حسب ظاهر از باب آنکه ح</w:t>
      </w:r>
      <w:r w:rsidR="0063683D">
        <w:rPr>
          <w:rFonts w:cs="Zar2" w:hint="cs"/>
          <w:rtl/>
          <w:lang w:bidi="fa-IR"/>
        </w:rPr>
        <w:t>ي</w:t>
      </w:r>
      <w:r w:rsidRPr="0063683D">
        <w:rPr>
          <w:rFonts w:cs="Zar2" w:hint="cs"/>
          <w:rtl/>
          <w:lang w:bidi="fa-IR"/>
        </w:rPr>
        <w:t>ف است که ب</w:t>
      </w:r>
      <w:r w:rsidR="0063683D">
        <w:rPr>
          <w:rFonts w:cs="Zar2" w:hint="cs"/>
          <w:rtl/>
          <w:lang w:bidi="fa-IR"/>
        </w:rPr>
        <w:t>ي</w:t>
      </w:r>
      <w:r w:rsidRPr="0063683D">
        <w:rPr>
          <w:rFonts w:cs="Zar2" w:hint="cs"/>
          <w:rtl/>
          <w:lang w:bidi="fa-IR"/>
        </w:rPr>
        <w:t xml:space="preserve"> گناه انسان پا</w:t>
      </w:r>
      <w:r w:rsidR="0063683D">
        <w:rPr>
          <w:rFonts w:cs="Zar2" w:hint="cs"/>
          <w:rtl/>
          <w:lang w:bidi="fa-IR"/>
        </w:rPr>
        <w:t>ي</w:t>
      </w:r>
      <w:r w:rsidRPr="0063683D">
        <w:rPr>
          <w:rFonts w:cs="Zar2" w:hint="cs"/>
          <w:rtl/>
          <w:lang w:bidi="fa-IR"/>
        </w:rPr>
        <w:t xml:space="preserve">مال سمّ ستوران و </w:t>
      </w:r>
      <w:r w:rsidR="0063683D">
        <w:rPr>
          <w:rFonts w:cs="Zar2" w:hint="cs"/>
          <w:rtl/>
          <w:lang w:bidi="fa-IR"/>
        </w:rPr>
        <w:t>ي</w:t>
      </w:r>
      <w:r w:rsidRPr="0063683D">
        <w:rPr>
          <w:rFonts w:cs="Zar2" w:hint="cs"/>
          <w:rtl/>
          <w:lang w:bidi="fa-IR"/>
        </w:rPr>
        <w:t>وسف دوران خست</w:t>
      </w:r>
      <w:r w:rsidRPr="0063683D">
        <w:rPr>
          <w:rFonts w:ascii="Arial" w:hAnsi="Arial" w:cs="Arial" w:hint="cs"/>
          <w:rtl/>
          <w:lang w:bidi="fa-IR"/>
        </w:rPr>
        <w:t>ۀ</w:t>
      </w:r>
      <w:r w:rsidRPr="0063683D">
        <w:rPr>
          <w:rFonts w:cs="Zar2" w:hint="cs"/>
          <w:rtl/>
          <w:lang w:bidi="fa-IR"/>
        </w:rPr>
        <w:t xml:space="preserve"> دندان حسد و عدوان ا</w:t>
      </w:r>
      <w:r w:rsidR="0063683D">
        <w:rPr>
          <w:rFonts w:cs="Zar2" w:hint="cs"/>
          <w:rtl/>
          <w:lang w:bidi="fa-IR"/>
        </w:rPr>
        <w:t>ي</w:t>
      </w:r>
      <w:r w:rsidRPr="0063683D">
        <w:rPr>
          <w:rFonts w:cs="Zar2" w:hint="cs"/>
          <w:rtl/>
          <w:lang w:bidi="fa-IR"/>
        </w:rPr>
        <w:t>ن گرگان گشته مقتول س</w:t>
      </w:r>
      <w:r w:rsidR="0063683D">
        <w:rPr>
          <w:rFonts w:cs="Zar2" w:hint="cs"/>
          <w:rtl/>
          <w:lang w:bidi="fa-IR"/>
        </w:rPr>
        <w:t>ي</w:t>
      </w:r>
      <w:r w:rsidRPr="0063683D">
        <w:rPr>
          <w:rFonts w:cs="Zar2" w:hint="cs"/>
          <w:rtl/>
          <w:lang w:bidi="fa-IR"/>
        </w:rPr>
        <w:t>وف اصحاب وقوف و شه</w:t>
      </w:r>
      <w:r w:rsidR="0063683D">
        <w:rPr>
          <w:rFonts w:cs="Zar2" w:hint="cs"/>
          <w:rtl/>
          <w:lang w:bidi="fa-IR"/>
        </w:rPr>
        <w:t>ي</w:t>
      </w:r>
      <w:r w:rsidRPr="0063683D">
        <w:rPr>
          <w:rFonts w:cs="Zar2" w:hint="cs"/>
          <w:rtl/>
          <w:lang w:bidi="fa-IR"/>
        </w:rPr>
        <w:t>د معروف گردد بمضمون الفرار ممّا لا</w:t>
      </w:r>
      <w:r w:rsidR="0063683D">
        <w:rPr>
          <w:rFonts w:cs="Zar2" w:hint="cs"/>
          <w:rtl/>
          <w:lang w:bidi="fa-IR"/>
        </w:rPr>
        <w:t>ي</w:t>
      </w:r>
      <w:r w:rsidRPr="0063683D">
        <w:rPr>
          <w:rFonts w:cs="Zar2" w:hint="cs"/>
          <w:rtl/>
          <w:lang w:bidi="fa-IR"/>
        </w:rPr>
        <w:t>طاق من سنن المرسل</w:t>
      </w:r>
      <w:r w:rsidR="0063683D">
        <w:rPr>
          <w:rFonts w:cs="Zar2" w:hint="cs"/>
          <w:rtl/>
          <w:lang w:bidi="fa-IR"/>
        </w:rPr>
        <w:t>ي</w:t>
      </w:r>
      <w:r w:rsidRPr="0063683D">
        <w:rPr>
          <w:rFonts w:cs="Zar2" w:hint="cs"/>
          <w:rtl/>
          <w:lang w:bidi="fa-IR"/>
        </w:rPr>
        <w:t>ن گاه گاه</w:t>
      </w:r>
      <w:r w:rsidR="0063683D">
        <w:rPr>
          <w:rFonts w:cs="Zar2" w:hint="cs"/>
          <w:rtl/>
          <w:lang w:bidi="fa-IR"/>
        </w:rPr>
        <w:t>ي</w:t>
      </w:r>
      <w:r w:rsidRPr="0063683D">
        <w:rPr>
          <w:rFonts w:cs="Zar2" w:hint="cs"/>
          <w:rtl/>
          <w:lang w:bidi="fa-IR"/>
        </w:rPr>
        <w:t xml:space="preserve"> در امثال مقام با</w:t>
      </w:r>
      <w:r w:rsidR="0063683D">
        <w:rPr>
          <w:rFonts w:cs="Zar2" w:hint="cs"/>
          <w:rtl/>
          <w:lang w:bidi="fa-IR"/>
        </w:rPr>
        <w:t>ي</w:t>
      </w:r>
      <w:r w:rsidRPr="0063683D">
        <w:rPr>
          <w:rFonts w:cs="Zar2" w:hint="cs"/>
          <w:rtl/>
          <w:lang w:bidi="fa-IR"/>
        </w:rPr>
        <w:t>د فرار را برقرار و استتار را بر اجهار اخت</w:t>
      </w:r>
      <w:r w:rsidR="0063683D">
        <w:rPr>
          <w:rFonts w:cs="Zar2" w:hint="cs"/>
          <w:rtl/>
          <w:lang w:bidi="fa-IR"/>
        </w:rPr>
        <w:t>ي</w:t>
      </w:r>
      <w:r w:rsidRPr="0063683D">
        <w:rPr>
          <w:rFonts w:cs="Zar2" w:hint="cs"/>
          <w:rtl/>
          <w:lang w:bidi="fa-IR"/>
        </w:rPr>
        <w:t>ار نمود تا هم نفوس محترمه محفوظ مانده و هم غبار ملال</w:t>
      </w:r>
      <w:r w:rsidR="0063683D">
        <w:rPr>
          <w:rFonts w:cs="Zar2" w:hint="cs"/>
          <w:rtl/>
          <w:lang w:bidi="fa-IR"/>
        </w:rPr>
        <w:t>ي</w:t>
      </w:r>
      <w:r w:rsidRPr="0063683D">
        <w:rPr>
          <w:rFonts w:cs="Zar2" w:hint="cs"/>
          <w:rtl/>
          <w:lang w:bidi="fa-IR"/>
        </w:rPr>
        <w:t xml:space="preserve"> در خاطر دوستان و رنگ کلال</w:t>
      </w:r>
      <w:r w:rsidR="0063683D">
        <w:rPr>
          <w:rFonts w:cs="Zar2" w:hint="cs"/>
          <w:rtl/>
          <w:lang w:bidi="fa-IR"/>
        </w:rPr>
        <w:t>ي</w:t>
      </w:r>
      <w:r w:rsidRPr="0063683D">
        <w:rPr>
          <w:rFonts w:cs="Zar2" w:hint="cs"/>
          <w:rtl/>
          <w:lang w:bidi="fa-IR"/>
        </w:rPr>
        <w:t xml:space="preserve"> در ضم</w:t>
      </w:r>
      <w:r w:rsidR="0063683D">
        <w:rPr>
          <w:rFonts w:cs="Zar2" w:hint="cs"/>
          <w:rtl/>
          <w:lang w:bidi="fa-IR"/>
        </w:rPr>
        <w:t>ي</w:t>
      </w:r>
      <w:r w:rsidRPr="0063683D">
        <w:rPr>
          <w:rFonts w:cs="Zar2" w:hint="cs"/>
          <w:rtl/>
          <w:lang w:bidi="fa-IR"/>
        </w:rPr>
        <w:t>ر و مشاعر ا</w:t>
      </w:r>
      <w:r w:rsidR="0063683D">
        <w:rPr>
          <w:rFonts w:cs="Zar2" w:hint="cs"/>
          <w:rtl/>
          <w:lang w:bidi="fa-IR"/>
        </w:rPr>
        <w:t>ي</w:t>
      </w:r>
      <w:r w:rsidRPr="0063683D">
        <w:rPr>
          <w:rFonts w:cs="Zar2" w:hint="cs"/>
          <w:rtl/>
          <w:lang w:bidi="fa-IR"/>
        </w:rPr>
        <w:t>شان ننشسته موجب گشا</w:t>
      </w:r>
      <w:r w:rsidR="0063683D">
        <w:rPr>
          <w:rFonts w:cs="Zar2" w:hint="cs"/>
          <w:rtl/>
          <w:lang w:bidi="fa-IR"/>
        </w:rPr>
        <w:t>ي</w:t>
      </w:r>
      <w:r w:rsidRPr="0063683D">
        <w:rPr>
          <w:rFonts w:cs="Zar2" w:hint="cs"/>
          <w:rtl/>
          <w:lang w:bidi="fa-IR"/>
        </w:rPr>
        <w:t>ش و آسا</w:t>
      </w:r>
      <w:r w:rsidR="0063683D">
        <w:rPr>
          <w:rFonts w:cs="Zar2" w:hint="cs"/>
          <w:rtl/>
          <w:lang w:bidi="fa-IR"/>
        </w:rPr>
        <w:t>ي</w:t>
      </w:r>
      <w:r w:rsidRPr="0063683D">
        <w:rPr>
          <w:rFonts w:cs="Zar2" w:hint="cs"/>
          <w:rtl/>
          <w:lang w:bidi="fa-IR"/>
        </w:rPr>
        <w:t>ش حالت معاشر</w:t>
      </w:r>
      <w:r w:rsidR="0063683D">
        <w:rPr>
          <w:rFonts w:cs="Zar2" w:hint="cs"/>
          <w:rtl/>
          <w:lang w:bidi="fa-IR"/>
        </w:rPr>
        <w:t>ي</w:t>
      </w:r>
      <w:r w:rsidRPr="0063683D">
        <w:rPr>
          <w:rFonts w:cs="Zar2" w:hint="cs"/>
          <w:rtl/>
          <w:lang w:bidi="fa-IR"/>
        </w:rPr>
        <w:t>ن و محبّ</w:t>
      </w:r>
      <w:r w:rsidR="0063683D">
        <w:rPr>
          <w:rFonts w:cs="Zar2" w:hint="cs"/>
          <w:rtl/>
          <w:lang w:bidi="fa-IR"/>
        </w:rPr>
        <w:t>ي</w:t>
      </w:r>
      <w:r w:rsidRPr="0063683D">
        <w:rPr>
          <w:rFonts w:cs="Zar2" w:hint="cs"/>
          <w:rtl/>
          <w:lang w:bidi="fa-IR"/>
        </w:rPr>
        <w:t xml:space="preserve">ن گردد </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8"/>
        <w:gridCol w:w="4329"/>
      </w:tblGrid>
      <w:tr w:rsidR="008729B2" w:rsidRPr="0063683D" w14:paraId="1B6735F5" w14:textId="77777777" w:rsidTr="00285698">
        <w:tc>
          <w:tcPr>
            <w:tcW w:w="4621" w:type="dxa"/>
          </w:tcPr>
          <w:p w14:paraId="26D39234" w14:textId="77777777" w:rsidR="008729B2" w:rsidRPr="0063683D" w:rsidRDefault="008729B2" w:rsidP="00285698">
            <w:pPr>
              <w:spacing w:line="312" w:lineRule="auto"/>
              <w:rPr>
                <w:rFonts w:cs="Zar2"/>
                <w:rtl/>
                <w:lang w:bidi="fa-IR"/>
              </w:rPr>
            </w:pPr>
            <w:r w:rsidRPr="0063683D">
              <w:rPr>
                <w:rFonts w:cs="Zar2" w:hint="cs"/>
                <w:rtl/>
                <w:lang w:bidi="fa-IR"/>
              </w:rPr>
              <w:t>گر گر</w:t>
            </w:r>
            <w:r w:rsidR="0063683D">
              <w:rPr>
                <w:rFonts w:cs="Zar2" w:hint="cs"/>
                <w:rtl/>
                <w:lang w:bidi="fa-IR"/>
              </w:rPr>
              <w:t>ي</w:t>
            </w:r>
            <w:r w:rsidRPr="0063683D">
              <w:rPr>
                <w:rFonts w:cs="Zar2" w:hint="cs"/>
                <w:rtl/>
                <w:lang w:bidi="fa-IR"/>
              </w:rPr>
              <w:t>زد عاقل</w:t>
            </w:r>
            <w:r w:rsidR="0063683D">
              <w:rPr>
                <w:rFonts w:cs="Zar2" w:hint="cs"/>
                <w:rtl/>
                <w:lang w:bidi="fa-IR"/>
              </w:rPr>
              <w:t>ي</w:t>
            </w:r>
            <w:r w:rsidRPr="0063683D">
              <w:rPr>
                <w:rFonts w:cs="Zar2" w:hint="cs"/>
                <w:rtl/>
                <w:lang w:bidi="fa-IR"/>
              </w:rPr>
              <w:t xml:space="preserve"> از قوم کول</w:t>
            </w:r>
          </w:p>
        </w:tc>
        <w:tc>
          <w:tcPr>
            <w:tcW w:w="4622" w:type="dxa"/>
          </w:tcPr>
          <w:p w14:paraId="1D9C975B" w14:textId="77777777" w:rsidR="008729B2" w:rsidRPr="0063683D" w:rsidRDefault="008729B2" w:rsidP="00285698">
            <w:pPr>
              <w:spacing w:line="312" w:lineRule="auto"/>
              <w:rPr>
                <w:rFonts w:cs="Zar2"/>
                <w:rtl/>
                <w:lang w:bidi="fa-IR"/>
              </w:rPr>
            </w:pPr>
            <w:r w:rsidRPr="0063683D">
              <w:rPr>
                <w:rFonts w:cs="Zar2" w:hint="cs"/>
                <w:rtl/>
                <w:lang w:bidi="fa-IR"/>
              </w:rPr>
              <w:t>ع</w:t>
            </w:r>
            <w:r w:rsidR="0063683D">
              <w:rPr>
                <w:rFonts w:cs="Zar2" w:hint="cs"/>
                <w:rtl/>
                <w:lang w:bidi="fa-IR"/>
              </w:rPr>
              <w:t>ي</w:t>
            </w:r>
            <w:r w:rsidRPr="0063683D">
              <w:rPr>
                <w:rFonts w:cs="Zar2" w:hint="cs"/>
                <w:rtl/>
                <w:lang w:bidi="fa-IR"/>
              </w:rPr>
              <w:t>ب نبود ا</w:t>
            </w:r>
            <w:r w:rsidR="0063683D">
              <w:rPr>
                <w:rFonts w:cs="Zar2" w:hint="cs"/>
                <w:rtl/>
                <w:lang w:bidi="fa-IR"/>
              </w:rPr>
              <w:t>ي</w:t>
            </w:r>
            <w:r w:rsidRPr="0063683D">
              <w:rPr>
                <w:rFonts w:cs="Zar2" w:hint="cs"/>
                <w:rtl/>
                <w:lang w:bidi="fa-IR"/>
              </w:rPr>
              <w:t>ن بود کار رسول</w:t>
            </w:r>
          </w:p>
        </w:tc>
      </w:tr>
      <w:tr w:rsidR="008729B2" w:rsidRPr="0063683D" w14:paraId="0065B73E" w14:textId="77777777" w:rsidTr="00285698">
        <w:tc>
          <w:tcPr>
            <w:tcW w:w="4621" w:type="dxa"/>
          </w:tcPr>
          <w:p w14:paraId="618DBECF" w14:textId="77777777" w:rsidR="008729B2" w:rsidRPr="0063683D" w:rsidRDefault="008729B2" w:rsidP="00285698">
            <w:pPr>
              <w:spacing w:line="312" w:lineRule="auto"/>
              <w:rPr>
                <w:rFonts w:cs="Zar2"/>
                <w:rtl/>
                <w:lang w:bidi="fa-IR"/>
              </w:rPr>
            </w:pPr>
            <w:r w:rsidRPr="0063683D">
              <w:rPr>
                <w:rFonts w:cs="Zar2" w:hint="cs"/>
                <w:rtl/>
                <w:lang w:bidi="fa-IR"/>
              </w:rPr>
              <w:lastRenderedPageBreak/>
              <w:t>قد اقتد</w:t>
            </w:r>
            <w:r w:rsidR="0063683D">
              <w:rPr>
                <w:rFonts w:cs="Zar2" w:hint="cs"/>
                <w:rtl/>
                <w:lang w:bidi="fa-IR"/>
              </w:rPr>
              <w:t>ي</w:t>
            </w:r>
            <w:r w:rsidRPr="0063683D">
              <w:rPr>
                <w:rFonts w:cs="Zar2" w:hint="cs"/>
                <w:rtl/>
                <w:lang w:bidi="fa-IR"/>
              </w:rPr>
              <w:t>نا باب</w:t>
            </w:r>
            <w:r w:rsidR="0063683D">
              <w:rPr>
                <w:rFonts w:cs="Zar2" w:hint="cs"/>
                <w:rtl/>
                <w:lang w:bidi="fa-IR"/>
              </w:rPr>
              <w:t>ي</w:t>
            </w:r>
            <w:r w:rsidRPr="0063683D">
              <w:rPr>
                <w:rFonts w:cs="Zar2" w:hint="cs"/>
                <w:rtl/>
                <w:lang w:bidi="fa-IR"/>
              </w:rPr>
              <w:t>نا ف</w:t>
            </w:r>
            <w:r w:rsidR="0063683D">
              <w:rPr>
                <w:rFonts w:cs="Zar2" w:hint="cs"/>
                <w:rtl/>
                <w:lang w:bidi="fa-IR"/>
              </w:rPr>
              <w:t>ي</w:t>
            </w:r>
            <w:r w:rsidRPr="0063683D">
              <w:rPr>
                <w:rFonts w:cs="Zar2" w:hint="cs"/>
                <w:rtl/>
                <w:lang w:bidi="fa-IR"/>
              </w:rPr>
              <w:t xml:space="preserve"> الشّ</w:t>
            </w:r>
            <w:r w:rsidR="0063683D">
              <w:rPr>
                <w:rFonts w:cs="Zar2" w:hint="cs"/>
                <w:rtl/>
                <w:lang w:bidi="fa-IR"/>
              </w:rPr>
              <w:t>ي</w:t>
            </w:r>
            <w:r w:rsidRPr="0063683D">
              <w:rPr>
                <w:rFonts w:cs="Zar2" w:hint="cs"/>
                <w:rtl/>
                <w:lang w:bidi="fa-IR"/>
              </w:rPr>
              <w:t>م</w:t>
            </w:r>
          </w:p>
        </w:tc>
        <w:tc>
          <w:tcPr>
            <w:tcW w:w="4622" w:type="dxa"/>
          </w:tcPr>
          <w:p w14:paraId="15DDFDFE" w14:textId="77777777" w:rsidR="008729B2" w:rsidRPr="0063683D" w:rsidRDefault="008729B2" w:rsidP="00285698">
            <w:pPr>
              <w:spacing w:line="312" w:lineRule="auto"/>
              <w:rPr>
                <w:rFonts w:cs="Zar2"/>
                <w:rtl/>
                <w:lang w:bidi="fa-IR"/>
              </w:rPr>
            </w:pPr>
            <w:r w:rsidRPr="0063683D">
              <w:rPr>
                <w:rFonts w:cs="Zar2" w:hint="cs"/>
                <w:rtl/>
                <w:lang w:bidi="fa-IR"/>
              </w:rPr>
              <w:t xml:space="preserve">و من </w:t>
            </w:r>
            <w:r w:rsidR="0063683D">
              <w:rPr>
                <w:rFonts w:cs="Zar2" w:hint="cs"/>
                <w:rtl/>
                <w:lang w:bidi="fa-IR"/>
              </w:rPr>
              <w:t>ي</w:t>
            </w:r>
            <w:r w:rsidRPr="0063683D">
              <w:rPr>
                <w:rFonts w:cs="Zar2" w:hint="cs"/>
                <w:rtl/>
                <w:lang w:bidi="fa-IR"/>
              </w:rPr>
              <w:t>شابه ابه فما ظلم</w:t>
            </w:r>
          </w:p>
        </w:tc>
      </w:tr>
    </w:tbl>
    <w:p w14:paraId="59338151" w14:textId="77777777" w:rsidR="008729B2" w:rsidRPr="0063683D" w:rsidRDefault="008729B2" w:rsidP="00C91E1A">
      <w:pPr>
        <w:spacing w:line="312" w:lineRule="auto"/>
        <w:ind w:left="360"/>
        <w:rPr>
          <w:rFonts w:cs="Zar2" w:hint="cs"/>
          <w:rtl/>
          <w:lang w:bidi="fa-IR"/>
        </w:rPr>
      </w:pPr>
    </w:p>
    <w:p w14:paraId="27F4D852" w14:textId="77777777" w:rsidR="008729B2" w:rsidRPr="0063683D" w:rsidRDefault="00C91E1A" w:rsidP="00C91E1A">
      <w:pPr>
        <w:spacing w:line="312" w:lineRule="auto"/>
        <w:ind w:left="360"/>
        <w:rPr>
          <w:rFonts w:cs="Zar2" w:hint="cs"/>
          <w:color w:val="FF0000"/>
          <w:rtl/>
          <w:lang w:bidi="fa-IR"/>
        </w:rPr>
      </w:pPr>
      <w:r w:rsidRPr="0063683D">
        <w:rPr>
          <w:rFonts w:cs="Zar2" w:hint="cs"/>
          <w:rtl/>
          <w:lang w:bidi="fa-IR"/>
        </w:rPr>
        <w:t>حضرت مس</w:t>
      </w:r>
      <w:r w:rsidR="0063683D">
        <w:rPr>
          <w:rFonts w:cs="Zar2" w:hint="cs"/>
          <w:rtl/>
          <w:lang w:bidi="fa-IR"/>
        </w:rPr>
        <w:t>ي</w:t>
      </w:r>
      <w:r w:rsidRPr="0063683D">
        <w:rPr>
          <w:rFonts w:cs="Zar2" w:hint="cs"/>
          <w:rtl/>
          <w:lang w:bidi="fa-IR"/>
        </w:rPr>
        <w:t>ح مدام از احمقان گر</w:t>
      </w:r>
      <w:r w:rsidR="0063683D">
        <w:rPr>
          <w:rFonts w:cs="Zar2" w:hint="cs"/>
          <w:rtl/>
          <w:lang w:bidi="fa-IR"/>
        </w:rPr>
        <w:t>ي</w:t>
      </w:r>
      <w:r w:rsidRPr="0063683D">
        <w:rPr>
          <w:rFonts w:cs="Zar2" w:hint="cs"/>
          <w:rtl/>
          <w:lang w:bidi="fa-IR"/>
        </w:rPr>
        <w:t>زان و در شواهق جبال سائر و پنهان و مظهر جمال ذوالجلال از اذ</w:t>
      </w:r>
      <w:r w:rsidR="0063683D">
        <w:rPr>
          <w:rFonts w:cs="Zar2" w:hint="cs"/>
          <w:rtl/>
          <w:lang w:bidi="fa-IR"/>
        </w:rPr>
        <w:t>ي</w:t>
      </w:r>
      <w:r w:rsidRPr="0063683D">
        <w:rPr>
          <w:rFonts w:cs="Zar2" w:hint="cs"/>
          <w:rtl/>
          <w:lang w:bidi="fa-IR"/>
        </w:rPr>
        <w:t>ت جهّال مستور در جوال و مکنون در کهوف و اتلال جبال بودند (509)</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2"/>
        <w:gridCol w:w="4325"/>
      </w:tblGrid>
      <w:tr w:rsidR="008729B2" w:rsidRPr="0063683D" w14:paraId="5D95E4BD" w14:textId="77777777" w:rsidTr="00285698">
        <w:tc>
          <w:tcPr>
            <w:tcW w:w="4621" w:type="dxa"/>
          </w:tcPr>
          <w:p w14:paraId="771B861F" w14:textId="77777777" w:rsidR="008729B2" w:rsidRPr="0063683D" w:rsidRDefault="008729B2" w:rsidP="00285698">
            <w:pPr>
              <w:spacing w:line="312" w:lineRule="auto"/>
              <w:rPr>
                <w:rFonts w:cs="Zar2" w:hint="cs"/>
                <w:color w:val="FF0000"/>
                <w:rtl/>
                <w:lang w:bidi="fa-IR"/>
              </w:rPr>
            </w:pPr>
            <w:r w:rsidRPr="0063683D">
              <w:rPr>
                <w:rFonts w:cs="Zar2" w:hint="cs"/>
                <w:rtl/>
                <w:lang w:bidi="fa-IR"/>
              </w:rPr>
              <w:t>چونکه اخوان را دل ک</w:t>
            </w:r>
            <w:r w:rsidR="0063683D">
              <w:rPr>
                <w:rFonts w:cs="Zar2" w:hint="cs"/>
                <w:rtl/>
                <w:lang w:bidi="fa-IR"/>
              </w:rPr>
              <w:t>ي</w:t>
            </w:r>
            <w:r w:rsidRPr="0063683D">
              <w:rPr>
                <w:rFonts w:cs="Zar2" w:hint="cs"/>
                <w:rtl/>
                <w:lang w:bidi="fa-IR"/>
              </w:rPr>
              <w:t>نه ور است</w:t>
            </w:r>
          </w:p>
        </w:tc>
        <w:tc>
          <w:tcPr>
            <w:tcW w:w="4622" w:type="dxa"/>
          </w:tcPr>
          <w:p w14:paraId="75F54646" w14:textId="77777777" w:rsidR="008729B2" w:rsidRPr="0063683D" w:rsidRDefault="0063683D" w:rsidP="00285698">
            <w:pPr>
              <w:spacing w:line="312" w:lineRule="auto"/>
              <w:rPr>
                <w:rFonts w:cs="Zar2" w:hint="cs"/>
                <w:color w:val="FF0000"/>
                <w:rtl/>
                <w:lang w:bidi="fa-IR"/>
              </w:rPr>
            </w:pPr>
            <w:r>
              <w:rPr>
                <w:rFonts w:cs="Zar2" w:hint="cs"/>
                <w:rtl/>
                <w:lang w:bidi="fa-IR"/>
              </w:rPr>
              <w:t>ي</w:t>
            </w:r>
            <w:r w:rsidR="008729B2" w:rsidRPr="0063683D">
              <w:rPr>
                <w:rFonts w:cs="Zar2" w:hint="cs"/>
                <w:rtl/>
                <w:lang w:bidi="fa-IR"/>
              </w:rPr>
              <w:t>وسفم در قعر چاه اول</w:t>
            </w:r>
            <w:r>
              <w:rPr>
                <w:rFonts w:cs="Zar2" w:hint="cs"/>
                <w:rtl/>
                <w:lang w:bidi="fa-IR"/>
              </w:rPr>
              <w:t>ي</w:t>
            </w:r>
            <w:r w:rsidR="008729B2" w:rsidRPr="0063683D">
              <w:rPr>
                <w:rFonts w:cs="Zar2" w:hint="cs"/>
                <w:rtl/>
                <w:lang w:bidi="fa-IR"/>
              </w:rPr>
              <w:t xml:space="preserve"> تر است</w:t>
            </w:r>
          </w:p>
        </w:tc>
      </w:tr>
    </w:tbl>
    <w:p w14:paraId="5A75037F" w14:textId="77777777" w:rsidR="008729B2" w:rsidRPr="0063683D" w:rsidRDefault="00C91E1A" w:rsidP="008729B2">
      <w:pPr>
        <w:spacing w:line="312" w:lineRule="auto"/>
        <w:ind w:left="360"/>
        <w:rPr>
          <w:rFonts w:cs="Zar2" w:hint="cs"/>
          <w:rtl/>
          <w:lang w:bidi="fa-IR"/>
        </w:rPr>
      </w:pPr>
      <w:r w:rsidRPr="0063683D">
        <w:rPr>
          <w:rFonts w:cs="Zar2" w:hint="cs"/>
          <w:color w:val="FF0000"/>
          <w:rtl/>
          <w:lang w:bidi="fa-IR"/>
        </w:rPr>
        <w:t xml:space="preserve"> </w:t>
      </w:r>
    </w:p>
    <w:p w14:paraId="5613FAFF" w14:textId="77777777" w:rsidR="00C91E1A" w:rsidRPr="0063683D" w:rsidRDefault="00C91E1A" w:rsidP="008729B2">
      <w:pPr>
        <w:spacing w:line="312" w:lineRule="auto"/>
        <w:ind w:left="360"/>
        <w:rPr>
          <w:rFonts w:cs="Zar2" w:hint="cs"/>
          <w:rtl/>
          <w:lang w:bidi="fa-IR"/>
        </w:rPr>
      </w:pPr>
      <w:r w:rsidRPr="0063683D">
        <w:rPr>
          <w:rFonts w:cs="Zar2" w:hint="cs"/>
          <w:rtl/>
          <w:lang w:bidi="fa-IR"/>
        </w:rPr>
        <w:t>اول</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حقّ همه وقت در محبس دولت خب</w:t>
      </w:r>
      <w:r w:rsidR="0063683D">
        <w:rPr>
          <w:rFonts w:cs="Zar2" w:hint="cs"/>
          <w:rtl/>
          <w:lang w:bidi="fa-IR"/>
        </w:rPr>
        <w:t>ي</w:t>
      </w:r>
      <w:r w:rsidRPr="0063683D">
        <w:rPr>
          <w:rFonts w:cs="Zar2" w:hint="cs"/>
          <w:rtl/>
          <w:lang w:bidi="fa-IR"/>
        </w:rPr>
        <w:t>ثه محبوس و مدام به س</w:t>
      </w:r>
      <w:r w:rsidR="0063683D">
        <w:rPr>
          <w:rFonts w:cs="Zar2" w:hint="cs"/>
          <w:rtl/>
          <w:lang w:bidi="fa-IR"/>
        </w:rPr>
        <w:t>ي</w:t>
      </w:r>
      <w:r w:rsidRPr="0063683D">
        <w:rPr>
          <w:rFonts w:cs="Zar2" w:hint="cs"/>
          <w:rtl/>
          <w:lang w:bidi="fa-IR"/>
        </w:rPr>
        <w:t>وف حد</w:t>
      </w:r>
      <w:r w:rsidR="0063683D">
        <w:rPr>
          <w:rFonts w:cs="Zar2" w:hint="cs"/>
          <w:rtl/>
          <w:lang w:bidi="fa-IR"/>
        </w:rPr>
        <w:t>ي</w:t>
      </w:r>
      <w:r w:rsidRPr="0063683D">
        <w:rPr>
          <w:rFonts w:cs="Zar2" w:hint="cs"/>
          <w:rtl/>
          <w:lang w:bidi="fa-IR"/>
        </w:rPr>
        <w:t>ده و سموم رد</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دهر منحوس مبتلا و مأنوس آمدند و ا</w:t>
      </w:r>
      <w:r w:rsidR="0063683D">
        <w:rPr>
          <w:rFonts w:cs="Zar2" w:hint="cs"/>
          <w:rtl/>
          <w:lang w:bidi="fa-IR"/>
        </w:rPr>
        <w:t>ي</w:t>
      </w:r>
      <w:r w:rsidRPr="0063683D">
        <w:rPr>
          <w:rFonts w:cs="Zar2" w:hint="cs"/>
          <w:rtl/>
          <w:lang w:bidi="fa-IR"/>
        </w:rPr>
        <w:t>ن است شاهد صادق قول صادق مخبر الدّن</w:t>
      </w:r>
      <w:r w:rsidR="0063683D">
        <w:rPr>
          <w:rFonts w:cs="Zar2" w:hint="cs"/>
          <w:rtl/>
          <w:lang w:bidi="fa-IR"/>
        </w:rPr>
        <w:t>ي</w:t>
      </w:r>
      <w:r w:rsidRPr="0063683D">
        <w:rPr>
          <w:rFonts w:cs="Zar2" w:hint="cs"/>
          <w:rtl/>
          <w:lang w:bidi="fa-IR"/>
        </w:rPr>
        <w:t>ا سجن المؤمن و جنّه الکافر و حد</w:t>
      </w:r>
      <w:r w:rsidR="0063683D">
        <w:rPr>
          <w:rFonts w:cs="Zar2" w:hint="cs"/>
          <w:rtl/>
          <w:lang w:bidi="fa-IR"/>
        </w:rPr>
        <w:t>ي</w:t>
      </w:r>
      <w:r w:rsidRPr="0063683D">
        <w:rPr>
          <w:rFonts w:cs="Zar2" w:hint="cs"/>
          <w:rtl/>
          <w:lang w:bidi="fa-IR"/>
        </w:rPr>
        <w:t>ث المؤمن عظ</w:t>
      </w:r>
      <w:r w:rsidR="0063683D">
        <w:rPr>
          <w:rFonts w:cs="Zar2" w:hint="cs"/>
          <w:rtl/>
          <w:lang w:bidi="fa-IR"/>
        </w:rPr>
        <w:t>ي</w:t>
      </w:r>
      <w:r w:rsidRPr="0063683D">
        <w:rPr>
          <w:rFonts w:cs="Zar2" w:hint="cs"/>
          <w:rtl/>
          <w:lang w:bidi="fa-IR"/>
        </w:rPr>
        <w:t>م السّلو</w:t>
      </w:r>
      <w:r w:rsidR="0063683D">
        <w:rPr>
          <w:rFonts w:cs="Zar2" w:hint="cs"/>
          <w:rtl/>
          <w:lang w:bidi="fa-IR"/>
        </w:rPr>
        <w:t>ي</w:t>
      </w:r>
      <w:r w:rsidRPr="0063683D">
        <w:rPr>
          <w:rFonts w:cs="Zar2" w:hint="cs"/>
          <w:rtl/>
          <w:lang w:bidi="fa-IR"/>
        </w:rPr>
        <w:t xml:space="preserve"> قل</w:t>
      </w:r>
      <w:r w:rsidR="0063683D">
        <w:rPr>
          <w:rFonts w:cs="Zar2" w:hint="cs"/>
          <w:rtl/>
          <w:lang w:bidi="fa-IR"/>
        </w:rPr>
        <w:t>ي</w:t>
      </w:r>
      <w:r w:rsidRPr="0063683D">
        <w:rPr>
          <w:rFonts w:cs="Zar2" w:hint="cs"/>
          <w:rtl/>
          <w:lang w:bidi="fa-IR"/>
        </w:rPr>
        <w:t>ل الشّکو</w:t>
      </w:r>
      <w:r w:rsidR="0063683D">
        <w:rPr>
          <w:rFonts w:cs="Zar2" w:hint="cs"/>
          <w:rtl/>
          <w:lang w:bidi="fa-IR"/>
        </w:rPr>
        <w:t>ي</w:t>
      </w:r>
      <w:r w:rsidRPr="0063683D">
        <w:rPr>
          <w:rFonts w:cs="Zar2" w:hint="cs"/>
          <w:rtl/>
          <w:lang w:bidi="fa-IR"/>
        </w:rPr>
        <w:t xml:space="preserve"> و کلام المؤمن وح</w:t>
      </w:r>
      <w:r w:rsidR="0063683D">
        <w:rPr>
          <w:rFonts w:cs="Zar2" w:hint="cs"/>
          <w:rtl/>
          <w:lang w:bidi="fa-IR"/>
        </w:rPr>
        <w:t>ي</w:t>
      </w:r>
      <w:r w:rsidRPr="0063683D">
        <w:rPr>
          <w:rFonts w:cs="Zar2" w:hint="cs"/>
          <w:rtl/>
          <w:lang w:bidi="fa-IR"/>
        </w:rPr>
        <w:t>د حز</w:t>
      </w:r>
      <w:r w:rsidR="0063683D">
        <w:rPr>
          <w:rFonts w:cs="Zar2" w:hint="cs"/>
          <w:rtl/>
          <w:lang w:bidi="fa-IR"/>
        </w:rPr>
        <w:t>ي</w:t>
      </w:r>
      <w:r w:rsidRPr="0063683D">
        <w:rPr>
          <w:rFonts w:cs="Zar2" w:hint="cs"/>
          <w:rtl/>
          <w:lang w:bidi="fa-IR"/>
        </w:rPr>
        <w:t>ن طر</w:t>
      </w:r>
      <w:r w:rsidR="0063683D">
        <w:rPr>
          <w:rFonts w:cs="Zar2" w:hint="cs"/>
          <w:rtl/>
          <w:lang w:bidi="fa-IR"/>
        </w:rPr>
        <w:t>ي</w:t>
      </w:r>
      <w:r w:rsidRPr="0063683D">
        <w:rPr>
          <w:rFonts w:cs="Zar2" w:hint="cs"/>
          <w:rtl/>
          <w:lang w:bidi="fa-IR"/>
        </w:rPr>
        <w:t>د غر</w:t>
      </w:r>
      <w:r w:rsidR="0063683D">
        <w:rPr>
          <w:rFonts w:cs="Zar2" w:hint="cs"/>
          <w:rtl/>
          <w:lang w:bidi="fa-IR"/>
        </w:rPr>
        <w:t>ي</w:t>
      </w:r>
      <w:r w:rsidRPr="0063683D">
        <w:rPr>
          <w:rFonts w:cs="Zar2" w:hint="cs"/>
          <w:rtl/>
          <w:lang w:bidi="fa-IR"/>
        </w:rPr>
        <w:t>ب و حد</w:t>
      </w:r>
      <w:r w:rsidR="0063683D">
        <w:rPr>
          <w:rFonts w:cs="Zar2" w:hint="cs"/>
          <w:rtl/>
          <w:lang w:bidi="fa-IR"/>
        </w:rPr>
        <w:t>ي</w:t>
      </w:r>
      <w:r w:rsidRPr="0063683D">
        <w:rPr>
          <w:rFonts w:cs="Zar2" w:hint="cs"/>
          <w:rtl/>
          <w:lang w:bidi="fa-IR"/>
        </w:rPr>
        <w:t>ث س</w:t>
      </w:r>
      <w:r w:rsidR="0063683D">
        <w:rPr>
          <w:rFonts w:cs="Zar2" w:hint="cs"/>
          <w:rtl/>
          <w:lang w:bidi="fa-IR"/>
        </w:rPr>
        <w:t>ي</w:t>
      </w:r>
      <w:r w:rsidRPr="0063683D">
        <w:rPr>
          <w:rFonts w:cs="Zar2" w:hint="cs"/>
          <w:rtl/>
          <w:lang w:bidi="fa-IR"/>
        </w:rPr>
        <w:t>عود الاسلام غر</w:t>
      </w:r>
      <w:r w:rsidR="0063683D">
        <w:rPr>
          <w:rFonts w:cs="Zar2" w:hint="cs"/>
          <w:rtl/>
          <w:lang w:bidi="fa-IR"/>
        </w:rPr>
        <w:t>ي</w:t>
      </w:r>
      <w:r w:rsidRPr="0063683D">
        <w:rPr>
          <w:rFonts w:cs="Zar2" w:hint="cs"/>
          <w:rtl/>
          <w:lang w:bidi="fa-IR"/>
        </w:rPr>
        <w:t>با کما بدء فطوب</w:t>
      </w:r>
      <w:r w:rsidR="0063683D">
        <w:rPr>
          <w:rFonts w:cs="Zar2" w:hint="cs"/>
          <w:rtl/>
          <w:lang w:bidi="fa-IR"/>
        </w:rPr>
        <w:t>ي</w:t>
      </w:r>
      <w:r w:rsidRPr="0063683D">
        <w:rPr>
          <w:rFonts w:cs="Zar2" w:hint="cs"/>
          <w:rtl/>
          <w:lang w:bidi="fa-IR"/>
        </w:rPr>
        <w:t xml:space="preserve"> للغرباء و امثال ا</w:t>
      </w:r>
      <w:r w:rsidR="0063683D">
        <w:rPr>
          <w:rFonts w:cs="Zar2" w:hint="cs"/>
          <w:rtl/>
          <w:lang w:bidi="fa-IR"/>
        </w:rPr>
        <w:t>ي</w:t>
      </w:r>
      <w:r w:rsidRPr="0063683D">
        <w:rPr>
          <w:rFonts w:cs="Zar2" w:hint="cs"/>
          <w:rtl/>
          <w:lang w:bidi="fa-IR"/>
        </w:rPr>
        <w:t>نها از اخبار صح</w:t>
      </w:r>
      <w:r w:rsidR="0063683D">
        <w:rPr>
          <w:rFonts w:cs="Zar2" w:hint="cs"/>
          <w:rtl/>
          <w:lang w:bidi="fa-IR"/>
        </w:rPr>
        <w:t>ي</w:t>
      </w:r>
      <w:r w:rsidRPr="0063683D">
        <w:rPr>
          <w:rFonts w:cs="Zar2" w:hint="cs"/>
          <w:rtl/>
          <w:lang w:bidi="fa-IR"/>
        </w:rPr>
        <w:t>ح</w:t>
      </w:r>
      <w:r w:rsidRPr="0063683D">
        <w:rPr>
          <w:rFonts w:ascii="Arial" w:hAnsi="Arial" w:cs="Arial" w:hint="cs"/>
          <w:rtl/>
          <w:lang w:bidi="fa-IR"/>
        </w:rPr>
        <w:t>ۀ</w:t>
      </w:r>
      <w:r w:rsidRPr="0063683D">
        <w:rPr>
          <w:rFonts w:cs="Zar2" w:hint="cs"/>
          <w:rtl/>
          <w:lang w:bidi="fa-IR"/>
        </w:rPr>
        <w:t xml:space="preserve"> متواتره در هر صورت بجهت خودم ه</w:t>
      </w:r>
      <w:r w:rsidR="0063683D">
        <w:rPr>
          <w:rFonts w:cs="Zar2" w:hint="cs"/>
          <w:rtl/>
          <w:lang w:bidi="fa-IR"/>
        </w:rPr>
        <w:t>ي</w:t>
      </w:r>
      <w:r w:rsidRPr="0063683D">
        <w:rPr>
          <w:rFonts w:cs="Zar2" w:hint="cs"/>
          <w:rtl/>
          <w:lang w:bidi="fa-IR"/>
        </w:rPr>
        <w:t>چ حزن</w:t>
      </w:r>
      <w:r w:rsidR="0063683D">
        <w:rPr>
          <w:rFonts w:cs="Zar2" w:hint="cs"/>
          <w:rtl/>
          <w:lang w:bidi="fa-IR"/>
        </w:rPr>
        <w:t>ي</w:t>
      </w:r>
      <w:r w:rsidRPr="0063683D">
        <w:rPr>
          <w:rFonts w:cs="Zar2" w:hint="cs"/>
          <w:rtl/>
          <w:lang w:bidi="fa-IR"/>
        </w:rPr>
        <w:t xml:space="preserve"> در ا</w:t>
      </w:r>
      <w:r w:rsidR="0063683D">
        <w:rPr>
          <w:rFonts w:cs="Zar2" w:hint="cs"/>
          <w:rtl/>
          <w:lang w:bidi="fa-IR"/>
        </w:rPr>
        <w:t>ي</w:t>
      </w:r>
      <w:r w:rsidRPr="0063683D">
        <w:rPr>
          <w:rFonts w:cs="Zar2" w:hint="cs"/>
          <w:rtl/>
          <w:lang w:bidi="fa-IR"/>
        </w:rPr>
        <w:t>ن مقام وارد نه و باک</w:t>
      </w:r>
      <w:r w:rsidR="0063683D">
        <w:rPr>
          <w:rFonts w:cs="Zar2" w:hint="cs"/>
          <w:rtl/>
          <w:lang w:bidi="fa-IR"/>
        </w:rPr>
        <w:t>ي</w:t>
      </w:r>
      <w:r w:rsidRPr="0063683D">
        <w:rPr>
          <w:rFonts w:cs="Zar2" w:hint="cs"/>
          <w:rtl/>
          <w:lang w:bidi="fa-IR"/>
        </w:rPr>
        <w:t xml:space="preserve"> ندارم چرا که گرگ</w:t>
      </w:r>
      <w:r w:rsidR="0063683D">
        <w:rPr>
          <w:rFonts w:cs="Zar2" w:hint="cs"/>
          <w:rtl/>
          <w:lang w:bidi="fa-IR"/>
        </w:rPr>
        <w:t>ي</w:t>
      </w:r>
      <w:r w:rsidRPr="0063683D">
        <w:rPr>
          <w:rFonts w:cs="Zar2" w:hint="cs"/>
          <w:rtl/>
          <w:lang w:bidi="fa-IR"/>
        </w:rPr>
        <w:t xml:space="preserve"> هستم باران د</w:t>
      </w:r>
      <w:r w:rsidR="0063683D">
        <w:rPr>
          <w:rFonts w:cs="Zar2" w:hint="cs"/>
          <w:rtl/>
          <w:lang w:bidi="fa-IR"/>
        </w:rPr>
        <w:t>ي</w:t>
      </w:r>
      <w:r w:rsidRPr="0063683D">
        <w:rPr>
          <w:rFonts w:cs="Zar2" w:hint="cs"/>
          <w:rtl/>
          <w:lang w:bidi="fa-IR"/>
        </w:rPr>
        <w:t>ده و شتر</w:t>
      </w:r>
      <w:r w:rsidR="0063683D">
        <w:rPr>
          <w:rFonts w:cs="Zar2" w:hint="cs"/>
          <w:rtl/>
          <w:lang w:bidi="fa-IR"/>
        </w:rPr>
        <w:t>ي</w:t>
      </w:r>
      <w:r w:rsidRPr="0063683D">
        <w:rPr>
          <w:rFonts w:cs="Zar2" w:hint="cs"/>
          <w:rtl/>
          <w:lang w:bidi="fa-IR"/>
        </w:rPr>
        <w:t xml:space="preserve"> نقّاره خان</w:t>
      </w:r>
      <w:r w:rsidRPr="0063683D">
        <w:rPr>
          <w:rFonts w:ascii="Arial" w:hAnsi="Arial" w:cs="Arial" w:hint="cs"/>
          <w:rtl/>
          <w:lang w:bidi="fa-IR"/>
        </w:rPr>
        <w:t>ۀ</w:t>
      </w:r>
      <w:r w:rsidRPr="0063683D">
        <w:rPr>
          <w:rFonts w:cs="Zar2" w:hint="cs"/>
          <w:rtl/>
          <w:lang w:bidi="fa-IR"/>
        </w:rPr>
        <w:t xml:space="preserve"> سلطان محمود بر دوش کش</w:t>
      </w:r>
      <w:r w:rsidR="0063683D">
        <w:rPr>
          <w:rFonts w:cs="Zar2" w:hint="cs"/>
          <w:rtl/>
          <w:lang w:bidi="fa-IR"/>
        </w:rPr>
        <w:t>ي</w:t>
      </w:r>
      <w:r w:rsidRPr="0063683D">
        <w:rPr>
          <w:rFonts w:cs="Zar2" w:hint="cs"/>
          <w:rtl/>
          <w:lang w:bidi="fa-IR"/>
        </w:rPr>
        <w:t>ده و سروش آن را سالها بگوش شن</w:t>
      </w:r>
      <w:r w:rsidR="0063683D">
        <w:rPr>
          <w:rFonts w:cs="Zar2" w:hint="cs"/>
          <w:rtl/>
          <w:lang w:bidi="fa-IR"/>
        </w:rPr>
        <w:t>ي</w:t>
      </w:r>
      <w:r w:rsidRPr="0063683D">
        <w:rPr>
          <w:rFonts w:cs="Zar2" w:hint="cs"/>
          <w:rtl/>
          <w:lang w:bidi="fa-IR"/>
        </w:rPr>
        <w:t>ده ول</w:t>
      </w:r>
      <w:r w:rsidR="0063683D">
        <w:rPr>
          <w:rFonts w:cs="Zar2" w:hint="cs"/>
          <w:rtl/>
          <w:lang w:bidi="fa-IR"/>
        </w:rPr>
        <w:t>ي</w:t>
      </w:r>
      <w:r w:rsidRPr="0063683D">
        <w:rPr>
          <w:rFonts w:cs="Zar2" w:hint="cs"/>
          <w:rtl/>
          <w:lang w:bidi="fa-IR"/>
        </w:rPr>
        <w:t xml:space="preserve"> هم</w:t>
      </w:r>
      <w:r w:rsidRPr="0063683D">
        <w:rPr>
          <w:rFonts w:ascii="Arial" w:hAnsi="Arial" w:cs="Arial" w:hint="cs"/>
          <w:rtl/>
          <w:lang w:bidi="fa-IR"/>
        </w:rPr>
        <w:t>ۀ</w:t>
      </w:r>
      <w:r w:rsidRPr="0063683D">
        <w:rPr>
          <w:rFonts w:cs="Zar2" w:hint="cs"/>
          <w:rtl/>
          <w:lang w:bidi="fa-IR"/>
        </w:rPr>
        <w:t xml:space="preserve"> حزنم برا</w:t>
      </w:r>
      <w:r w:rsidR="0063683D">
        <w:rPr>
          <w:rFonts w:cs="Zar2" w:hint="cs"/>
          <w:rtl/>
          <w:lang w:bidi="fa-IR"/>
        </w:rPr>
        <w:t>ي</w:t>
      </w:r>
      <w:r w:rsidRPr="0063683D">
        <w:rPr>
          <w:rFonts w:cs="Zar2" w:hint="cs"/>
          <w:rtl/>
          <w:lang w:bidi="fa-IR"/>
        </w:rPr>
        <w:t xml:space="preserve"> حزن خاطر مبارک سرکار و زحمات اهال</w:t>
      </w:r>
      <w:r w:rsidR="0063683D">
        <w:rPr>
          <w:rFonts w:cs="Zar2" w:hint="cs"/>
          <w:rtl/>
          <w:lang w:bidi="fa-IR"/>
        </w:rPr>
        <w:t>ي</w:t>
      </w:r>
      <w:r w:rsidRPr="0063683D">
        <w:rPr>
          <w:rFonts w:cs="Zar2" w:hint="cs"/>
          <w:rtl/>
          <w:lang w:bidi="fa-IR"/>
        </w:rPr>
        <w:t xml:space="preserve"> آن د</w:t>
      </w:r>
      <w:r w:rsidR="0063683D">
        <w:rPr>
          <w:rFonts w:cs="Zar2" w:hint="cs"/>
          <w:rtl/>
          <w:lang w:bidi="fa-IR"/>
        </w:rPr>
        <w:t>ي</w:t>
      </w:r>
      <w:r w:rsidRPr="0063683D">
        <w:rPr>
          <w:rFonts w:cs="Zar2" w:hint="cs"/>
          <w:rtl/>
          <w:lang w:bidi="fa-IR"/>
        </w:rPr>
        <w:t xml:space="preserve">ار است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بجهت آنکه با آن همه اخلاص و بندگ</w:t>
      </w:r>
      <w:r w:rsidR="0063683D">
        <w:rPr>
          <w:rFonts w:cs="Zar2" w:hint="cs"/>
          <w:rtl/>
          <w:lang w:bidi="fa-IR"/>
        </w:rPr>
        <w:t>ي</w:t>
      </w:r>
      <w:r w:rsidRPr="0063683D">
        <w:rPr>
          <w:rFonts w:cs="Zar2" w:hint="cs"/>
          <w:rtl/>
          <w:lang w:bidi="fa-IR"/>
        </w:rPr>
        <w:t xml:space="preserve"> و ارادت باطن</w:t>
      </w:r>
      <w:r w:rsidR="0063683D">
        <w:rPr>
          <w:rFonts w:cs="Zar2" w:hint="cs"/>
          <w:rtl/>
          <w:lang w:bidi="fa-IR"/>
        </w:rPr>
        <w:t>ي</w:t>
      </w:r>
      <w:r w:rsidRPr="0063683D">
        <w:rPr>
          <w:rFonts w:cs="Zar2" w:hint="cs"/>
          <w:rtl/>
          <w:lang w:bidi="fa-IR"/>
        </w:rPr>
        <w:t xml:space="preserve"> و کمال اهتمام که در حفظ حالت و ضبط مراتب و مقامات که در آن حضرت ول</w:t>
      </w:r>
      <w:r w:rsidR="0063683D">
        <w:rPr>
          <w:rFonts w:cs="Zar2" w:hint="cs"/>
          <w:rtl/>
          <w:lang w:bidi="fa-IR"/>
        </w:rPr>
        <w:t>ي</w:t>
      </w:r>
      <w:r w:rsidRPr="0063683D">
        <w:rPr>
          <w:rFonts w:cs="Zar2" w:hint="cs"/>
          <w:rtl/>
          <w:lang w:bidi="fa-IR"/>
        </w:rPr>
        <w:t xml:space="preserve"> نعمت داشتم چرا با</w:t>
      </w:r>
      <w:r w:rsidR="0063683D">
        <w:rPr>
          <w:rFonts w:cs="Zar2" w:hint="cs"/>
          <w:rtl/>
          <w:lang w:bidi="fa-IR"/>
        </w:rPr>
        <w:t>ي</w:t>
      </w:r>
      <w:r w:rsidRPr="0063683D">
        <w:rPr>
          <w:rFonts w:cs="Zar2" w:hint="cs"/>
          <w:rtl/>
          <w:lang w:bidi="fa-IR"/>
        </w:rPr>
        <w:t>د به جهت من خاطر لط</w:t>
      </w:r>
      <w:r w:rsidR="0063683D">
        <w:rPr>
          <w:rFonts w:cs="Zar2" w:hint="cs"/>
          <w:rtl/>
          <w:lang w:bidi="fa-IR"/>
        </w:rPr>
        <w:t>ي</w:t>
      </w:r>
      <w:r w:rsidRPr="0063683D">
        <w:rPr>
          <w:rFonts w:cs="Zar2" w:hint="cs"/>
          <w:rtl/>
          <w:lang w:bidi="fa-IR"/>
        </w:rPr>
        <w:t>ف محزون و ساحت شر</w:t>
      </w:r>
      <w:r w:rsidR="0063683D">
        <w:rPr>
          <w:rFonts w:cs="Zar2" w:hint="cs"/>
          <w:rtl/>
          <w:lang w:bidi="fa-IR"/>
        </w:rPr>
        <w:t>ي</w:t>
      </w:r>
      <w:r w:rsidRPr="0063683D">
        <w:rPr>
          <w:rFonts w:cs="Zar2" w:hint="cs"/>
          <w:rtl/>
          <w:lang w:bidi="fa-IR"/>
        </w:rPr>
        <w:t>ف به بعض اذکار غ</w:t>
      </w:r>
      <w:r w:rsidR="0063683D">
        <w:rPr>
          <w:rFonts w:cs="Zar2" w:hint="cs"/>
          <w:rtl/>
          <w:lang w:bidi="fa-IR"/>
        </w:rPr>
        <w:t>ي</w:t>
      </w:r>
      <w:r w:rsidRPr="0063683D">
        <w:rPr>
          <w:rFonts w:cs="Zar2" w:hint="cs"/>
          <w:rtl/>
          <w:lang w:bidi="fa-IR"/>
        </w:rPr>
        <w:t>ر مرض</w:t>
      </w:r>
      <w:r w:rsidR="0063683D">
        <w:rPr>
          <w:rFonts w:cs="Zar2" w:hint="cs"/>
          <w:rtl/>
          <w:lang w:bidi="fa-IR"/>
        </w:rPr>
        <w:t>ي</w:t>
      </w:r>
      <w:r w:rsidRPr="0063683D">
        <w:rPr>
          <w:rFonts w:cs="Zar2" w:hint="cs"/>
          <w:rtl/>
          <w:lang w:bidi="fa-IR"/>
        </w:rPr>
        <w:t>ه مقرون گردد و د</w:t>
      </w:r>
      <w:r w:rsidR="0063683D">
        <w:rPr>
          <w:rFonts w:cs="Zar2" w:hint="cs"/>
          <w:rtl/>
          <w:lang w:bidi="fa-IR"/>
        </w:rPr>
        <w:t>ي</w:t>
      </w:r>
      <w:r w:rsidRPr="0063683D">
        <w:rPr>
          <w:rFonts w:cs="Zar2" w:hint="cs"/>
          <w:rtl/>
          <w:lang w:bidi="fa-IR"/>
        </w:rPr>
        <w:t>گر آنکه عمل مفسد</w:t>
      </w:r>
      <w:r w:rsidR="0063683D">
        <w:rPr>
          <w:rFonts w:cs="Zar2" w:hint="cs"/>
          <w:rtl/>
          <w:lang w:bidi="fa-IR"/>
        </w:rPr>
        <w:t>ي</w:t>
      </w:r>
      <w:r w:rsidRPr="0063683D">
        <w:rPr>
          <w:rFonts w:cs="Zar2" w:hint="cs"/>
          <w:rtl/>
          <w:lang w:bidi="fa-IR"/>
        </w:rPr>
        <w:t>ن و حسادت حاسد</w:t>
      </w:r>
      <w:r w:rsidR="0063683D">
        <w:rPr>
          <w:rFonts w:cs="Zar2" w:hint="cs"/>
          <w:rtl/>
          <w:lang w:bidi="fa-IR"/>
        </w:rPr>
        <w:t>ي</w:t>
      </w:r>
      <w:r w:rsidRPr="0063683D">
        <w:rPr>
          <w:rFonts w:cs="Zar2" w:hint="cs"/>
          <w:rtl/>
          <w:lang w:bidi="fa-IR"/>
        </w:rPr>
        <w:t>ن باب م</w:t>
      </w:r>
      <w:r w:rsidR="0063683D">
        <w:rPr>
          <w:rFonts w:cs="Zar2" w:hint="cs"/>
          <w:rtl/>
          <w:lang w:bidi="fa-IR"/>
        </w:rPr>
        <w:t>ي</w:t>
      </w:r>
      <w:r w:rsidRPr="0063683D">
        <w:rPr>
          <w:rFonts w:cs="Zar2" w:hint="cs"/>
          <w:rtl/>
          <w:lang w:bidi="fa-IR"/>
        </w:rPr>
        <w:t>خان</w:t>
      </w:r>
      <w:r w:rsidRPr="0063683D">
        <w:rPr>
          <w:rFonts w:ascii="Arial" w:hAnsi="Arial" w:cs="Arial" w:hint="cs"/>
          <w:rtl/>
          <w:lang w:bidi="fa-IR"/>
        </w:rPr>
        <w:t>ۀ</w:t>
      </w:r>
      <w:r w:rsidRPr="0063683D">
        <w:rPr>
          <w:rFonts w:cs="Zar2" w:hint="cs"/>
          <w:rtl/>
          <w:lang w:bidi="fa-IR"/>
        </w:rPr>
        <w:t xml:space="preserve"> علم و ا</w:t>
      </w:r>
      <w:r w:rsidR="0063683D">
        <w:rPr>
          <w:rFonts w:cs="Zar2" w:hint="cs"/>
          <w:rtl/>
          <w:lang w:bidi="fa-IR"/>
        </w:rPr>
        <w:t>ي</w:t>
      </w:r>
      <w:r w:rsidRPr="0063683D">
        <w:rPr>
          <w:rFonts w:cs="Zar2" w:hint="cs"/>
          <w:rtl/>
          <w:lang w:bidi="fa-IR"/>
        </w:rPr>
        <w:t>مان را بر وجه طالب</w:t>
      </w:r>
      <w:r w:rsidR="0063683D">
        <w:rPr>
          <w:rFonts w:cs="Zar2" w:hint="cs"/>
          <w:rtl/>
          <w:lang w:bidi="fa-IR"/>
        </w:rPr>
        <w:t>ي</w:t>
      </w:r>
      <w:r w:rsidRPr="0063683D">
        <w:rPr>
          <w:rFonts w:cs="Zar2" w:hint="cs"/>
          <w:rtl/>
          <w:lang w:bidi="fa-IR"/>
        </w:rPr>
        <w:t>ن کوثر عرفان و متعطّش</w:t>
      </w:r>
      <w:r w:rsidR="0063683D">
        <w:rPr>
          <w:rFonts w:cs="Zar2" w:hint="cs"/>
          <w:rtl/>
          <w:lang w:bidi="fa-IR"/>
        </w:rPr>
        <w:t>ي</w:t>
      </w:r>
      <w:r w:rsidRPr="0063683D">
        <w:rPr>
          <w:rFonts w:cs="Zar2" w:hint="cs"/>
          <w:rtl/>
          <w:lang w:bidi="fa-IR"/>
        </w:rPr>
        <w:t>ن رح</w:t>
      </w:r>
      <w:r w:rsidR="0063683D">
        <w:rPr>
          <w:rFonts w:cs="Zar2" w:hint="cs"/>
          <w:rtl/>
          <w:lang w:bidi="fa-IR"/>
        </w:rPr>
        <w:t>ي</w:t>
      </w:r>
      <w:r w:rsidRPr="0063683D">
        <w:rPr>
          <w:rFonts w:cs="Zar2" w:hint="cs"/>
          <w:rtl/>
          <w:lang w:bidi="fa-IR"/>
        </w:rPr>
        <w:t>ق ا</w:t>
      </w:r>
      <w:r w:rsidR="0063683D">
        <w:rPr>
          <w:rFonts w:cs="Zar2" w:hint="cs"/>
          <w:rtl/>
          <w:lang w:bidi="fa-IR"/>
        </w:rPr>
        <w:t>ي</w:t>
      </w:r>
      <w:r w:rsidRPr="0063683D">
        <w:rPr>
          <w:rFonts w:cs="Zar2" w:hint="cs"/>
          <w:rtl/>
          <w:lang w:bidi="fa-IR"/>
        </w:rPr>
        <w:t>قان مسدود نموده امطار ن</w:t>
      </w:r>
      <w:r w:rsidR="0063683D">
        <w:rPr>
          <w:rFonts w:cs="Zar2" w:hint="cs"/>
          <w:rtl/>
          <w:lang w:bidi="fa-IR"/>
        </w:rPr>
        <w:t>ي</w:t>
      </w:r>
      <w:r w:rsidRPr="0063683D">
        <w:rPr>
          <w:rFonts w:cs="Zar2" w:hint="cs"/>
          <w:rtl/>
          <w:lang w:bidi="fa-IR"/>
        </w:rPr>
        <w:t>سان مکرمت را از ف</w:t>
      </w:r>
      <w:r w:rsidR="0063683D">
        <w:rPr>
          <w:rFonts w:cs="Zar2" w:hint="cs"/>
          <w:rtl/>
          <w:lang w:bidi="fa-IR"/>
        </w:rPr>
        <w:t>ي</w:t>
      </w:r>
      <w:r w:rsidRPr="0063683D">
        <w:rPr>
          <w:rFonts w:cs="Zar2" w:hint="cs"/>
          <w:rtl/>
          <w:lang w:bidi="fa-IR"/>
        </w:rPr>
        <w:t>ضان (510) ممنوع و اجنح</w:t>
      </w:r>
      <w:r w:rsidRPr="0063683D">
        <w:rPr>
          <w:rFonts w:ascii="Arial" w:hAnsi="Arial" w:cs="Arial" w:hint="cs"/>
          <w:rtl/>
          <w:lang w:bidi="fa-IR"/>
        </w:rPr>
        <w:t>ۀ</w:t>
      </w:r>
      <w:r w:rsidRPr="0063683D">
        <w:rPr>
          <w:rFonts w:cs="Zar2" w:hint="cs"/>
          <w:rtl/>
          <w:lang w:bidi="fa-IR"/>
        </w:rPr>
        <w:t xml:space="preserve"> طائران هوا</w:t>
      </w:r>
      <w:r w:rsidR="0063683D">
        <w:rPr>
          <w:rFonts w:cs="Zar2" w:hint="cs"/>
          <w:rtl/>
          <w:lang w:bidi="fa-IR"/>
        </w:rPr>
        <w:t>ي</w:t>
      </w:r>
      <w:r w:rsidRPr="0063683D">
        <w:rPr>
          <w:rFonts w:cs="Zar2" w:hint="cs"/>
          <w:rtl/>
          <w:lang w:bidi="fa-IR"/>
        </w:rPr>
        <w:t xml:space="preserve"> گلشن فطرت را در فضا</w:t>
      </w:r>
      <w:r w:rsidR="0063683D">
        <w:rPr>
          <w:rFonts w:cs="Zar2" w:hint="cs"/>
          <w:rtl/>
          <w:lang w:bidi="fa-IR"/>
        </w:rPr>
        <w:t>ي</w:t>
      </w:r>
      <w:r w:rsidRPr="0063683D">
        <w:rPr>
          <w:rFonts w:cs="Zar2" w:hint="cs"/>
          <w:rtl/>
          <w:lang w:bidi="fa-IR"/>
        </w:rPr>
        <w:t xml:space="preserve"> نورا</w:t>
      </w:r>
      <w:r w:rsidR="0063683D">
        <w:rPr>
          <w:rFonts w:cs="Zar2" w:hint="cs"/>
          <w:rtl/>
          <w:lang w:bidi="fa-IR"/>
        </w:rPr>
        <w:t>ي</w:t>
      </w:r>
      <w:r w:rsidRPr="0063683D">
        <w:rPr>
          <w:rFonts w:cs="Zar2" w:hint="cs"/>
          <w:rtl/>
          <w:lang w:bidi="fa-IR"/>
        </w:rPr>
        <w:t xml:space="preserve"> معرفت مقطوع ساخت</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5"/>
        <w:gridCol w:w="4332"/>
      </w:tblGrid>
      <w:tr w:rsidR="008729B2" w:rsidRPr="0063683D" w14:paraId="662EDDF5" w14:textId="77777777" w:rsidTr="00285698">
        <w:tc>
          <w:tcPr>
            <w:tcW w:w="4621" w:type="dxa"/>
          </w:tcPr>
          <w:p w14:paraId="5790FD00" w14:textId="77777777" w:rsidR="008729B2" w:rsidRPr="0063683D" w:rsidRDefault="008729B2" w:rsidP="00285698">
            <w:pPr>
              <w:spacing w:line="312" w:lineRule="auto"/>
              <w:rPr>
                <w:rFonts w:cs="Zar2"/>
                <w:rtl/>
                <w:lang w:bidi="fa-IR"/>
              </w:rPr>
            </w:pPr>
            <w:r w:rsidRPr="0063683D">
              <w:rPr>
                <w:rFonts w:cs="Zar2" w:hint="cs"/>
                <w:rtl/>
                <w:lang w:bidi="fa-IR"/>
              </w:rPr>
              <w:t>مدّت</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مثنو</w:t>
            </w:r>
            <w:r w:rsidR="0063683D">
              <w:rPr>
                <w:rFonts w:cs="Zar2" w:hint="cs"/>
                <w:rtl/>
                <w:lang w:bidi="fa-IR"/>
              </w:rPr>
              <w:t>ي</w:t>
            </w:r>
            <w:r w:rsidRPr="0063683D">
              <w:rPr>
                <w:rFonts w:cs="Zar2" w:hint="cs"/>
                <w:rtl/>
                <w:lang w:bidi="fa-IR"/>
              </w:rPr>
              <w:t xml:space="preserve"> تأخ</w:t>
            </w:r>
            <w:r w:rsidR="0063683D">
              <w:rPr>
                <w:rFonts w:cs="Zar2" w:hint="cs"/>
                <w:rtl/>
                <w:lang w:bidi="fa-IR"/>
              </w:rPr>
              <w:t>ي</w:t>
            </w:r>
            <w:r w:rsidRPr="0063683D">
              <w:rPr>
                <w:rFonts w:cs="Zar2" w:hint="cs"/>
                <w:rtl/>
                <w:lang w:bidi="fa-IR"/>
              </w:rPr>
              <w:t>ر شد</w:t>
            </w:r>
          </w:p>
        </w:tc>
        <w:tc>
          <w:tcPr>
            <w:tcW w:w="4622" w:type="dxa"/>
          </w:tcPr>
          <w:p w14:paraId="7046C635" w14:textId="77777777" w:rsidR="008729B2" w:rsidRPr="0063683D" w:rsidRDefault="008729B2" w:rsidP="00285698">
            <w:pPr>
              <w:spacing w:line="312" w:lineRule="auto"/>
              <w:rPr>
                <w:rFonts w:cs="Zar2"/>
                <w:rtl/>
                <w:lang w:bidi="fa-IR"/>
              </w:rPr>
            </w:pPr>
            <w:r w:rsidRPr="0063683D">
              <w:rPr>
                <w:rFonts w:cs="Zar2" w:hint="cs"/>
                <w:rtl/>
                <w:lang w:bidi="fa-IR"/>
              </w:rPr>
              <w:t>هر که ب</w:t>
            </w:r>
            <w:r w:rsidR="0063683D">
              <w:rPr>
                <w:rFonts w:cs="Zar2" w:hint="cs"/>
                <w:rtl/>
                <w:lang w:bidi="fa-IR"/>
              </w:rPr>
              <w:t>ي</w:t>
            </w:r>
            <w:r w:rsidRPr="0063683D">
              <w:rPr>
                <w:rFonts w:cs="Zar2" w:hint="cs"/>
                <w:rtl/>
                <w:lang w:bidi="fa-IR"/>
              </w:rPr>
              <w:t xml:space="preserve"> روز</w:t>
            </w:r>
            <w:r w:rsidR="0063683D">
              <w:rPr>
                <w:rFonts w:cs="Zar2" w:hint="cs"/>
                <w:rtl/>
                <w:lang w:bidi="fa-IR"/>
              </w:rPr>
              <w:t>ي</w:t>
            </w:r>
            <w:r w:rsidRPr="0063683D">
              <w:rPr>
                <w:rFonts w:cs="Zar2" w:hint="cs"/>
                <w:rtl/>
                <w:lang w:bidi="fa-IR"/>
              </w:rPr>
              <w:t xml:space="preserve"> است روزش د</w:t>
            </w:r>
            <w:r w:rsidR="0063683D">
              <w:rPr>
                <w:rFonts w:cs="Zar2" w:hint="cs"/>
                <w:rtl/>
                <w:lang w:bidi="fa-IR"/>
              </w:rPr>
              <w:t>ي</w:t>
            </w:r>
            <w:r w:rsidRPr="0063683D">
              <w:rPr>
                <w:rFonts w:cs="Zar2" w:hint="cs"/>
                <w:rtl/>
                <w:lang w:bidi="fa-IR"/>
              </w:rPr>
              <w:t>ر شد</w:t>
            </w:r>
          </w:p>
        </w:tc>
      </w:tr>
    </w:tbl>
    <w:p w14:paraId="2F05DFD7" w14:textId="77777777" w:rsidR="008729B2" w:rsidRPr="0063683D" w:rsidRDefault="008729B2" w:rsidP="00C91E1A">
      <w:pPr>
        <w:spacing w:line="312" w:lineRule="auto"/>
        <w:ind w:left="360"/>
        <w:rPr>
          <w:rFonts w:cs="Zar2" w:hint="cs"/>
          <w:rtl/>
          <w:lang w:bidi="fa-IR"/>
        </w:rPr>
      </w:pPr>
    </w:p>
    <w:p w14:paraId="0F68FACC" w14:textId="77777777" w:rsidR="00C91E1A" w:rsidRPr="0063683D" w:rsidRDefault="00C91E1A" w:rsidP="00C91E1A">
      <w:pPr>
        <w:spacing w:line="312" w:lineRule="auto"/>
        <w:ind w:left="360"/>
        <w:rPr>
          <w:rFonts w:cs="Zar2" w:hint="cs"/>
          <w:rtl/>
          <w:lang w:bidi="fa-IR"/>
        </w:rPr>
      </w:pPr>
      <w:r w:rsidRPr="0063683D">
        <w:rPr>
          <w:rFonts w:cs="Zar2" w:hint="cs"/>
          <w:rtl/>
          <w:lang w:bidi="fa-IR"/>
        </w:rPr>
        <w:lastRenderedPageBreak/>
        <w:t>ورقاء عرفان از اغصان سدر</w:t>
      </w:r>
      <w:r w:rsidRPr="0063683D">
        <w:rPr>
          <w:rFonts w:ascii="Arial" w:hAnsi="Arial" w:cs="Arial" w:hint="cs"/>
          <w:rtl/>
          <w:lang w:bidi="fa-IR"/>
        </w:rPr>
        <w:t>ۀ</w:t>
      </w:r>
      <w:r w:rsidRPr="0063683D">
        <w:rPr>
          <w:rFonts w:cs="Zar2" w:hint="cs"/>
          <w:rtl/>
          <w:lang w:bidi="fa-IR"/>
        </w:rPr>
        <w:t xml:space="preserve"> ب</w:t>
      </w:r>
      <w:r w:rsidR="0063683D">
        <w:rPr>
          <w:rFonts w:cs="Zar2" w:hint="cs"/>
          <w:rtl/>
          <w:lang w:bidi="fa-IR"/>
        </w:rPr>
        <w:t>ي</w:t>
      </w:r>
      <w:r w:rsidRPr="0063683D">
        <w:rPr>
          <w:rFonts w:cs="Zar2" w:hint="cs"/>
          <w:rtl/>
          <w:lang w:bidi="fa-IR"/>
        </w:rPr>
        <w:t>ان برپر</w:t>
      </w:r>
      <w:r w:rsidR="0063683D">
        <w:rPr>
          <w:rFonts w:cs="Zar2" w:hint="cs"/>
          <w:rtl/>
          <w:lang w:bidi="fa-IR"/>
        </w:rPr>
        <w:t>ي</w:t>
      </w:r>
      <w:r w:rsidRPr="0063683D">
        <w:rPr>
          <w:rFonts w:cs="Zar2" w:hint="cs"/>
          <w:rtl/>
          <w:lang w:bidi="fa-IR"/>
        </w:rPr>
        <w:t>ده و عندل</w:t>
      </w:r>
      <w:r w:rsidR="0063683D">
        <w:rPr>
          <w:rFonts w:cs="Zar2" w:hint="cs"/>
          <w:rtl/>
          <w:lang w:bidi="fa-IR"/>
        </w:rPr>
        <w:t>ي</w:t>
      </w:r>
      <w:r w:rsidRPr="0063683D">
        <w:rPr>
          <w:rFonts w:cs="Zar2" w:hint="cs"/>
          <w:rtl/>
          <w:lang w:bidi="fa-IR"/>
        </w:rPr>
        <w:t>ب گلشن تب</w:t>
      </w:r>
      <w:r w:rsidR="0063683D">
        <w:rPr>
          <w:rFonts w:cs="Zar2" w:hint="cs"/>
          <w:rtl/>
          <w:lang w:bidi="fa-IR"/>
        </w:rPr>
        <w:t>ي</w:t>
      </w:r>
      <w:r w:rsidRPr="0063683D">
        <w:rPr>
          <w:rFonts w:cs="Zar2" w:hint="cs"/>
          <w:rtl/>
          <w:lang w:bidi="fa-IR"/>
        </w:rPr>
        <w:t>ان از همهم</w:t>
      </w:r>
      <w:r w:rsidRPr="0063683D">
        <w:rPr>
          <w:rFonts w:ascii="Arial" w:hAnsi="Arial" w:cs="Arial" w:hint="cs"/>
          <w:rtl/>
          <w:lang w:bidi="fa-IR"/>
        </w:rPr>
        <w:t>ۀ</w:t>
      </w:r>
      <w:r w:rsidRPr="0063683D">
        <w:rPr>
          <w:rFonts w:cs="Zar2" w:hint="cs"/>
          <w:rtl/>
          <w:lang w:bidi="fa-IR"/>
        </w:rPr>
        <w:t xml:space="preserve"> زاغان بهمن حسبان در غار خاموش</w:t>
      </w:r>
      <w:r w:rsidR="0063683D">
        <w:rPr>
          <w:rFonts w:cs="Zar2" w:hint="cs"/>
          <w:rtl/>
          <w:lang w:bidi="fa-IR"/>
        </w:rPr>
        <w:t>ي</w:t>
      </w:r>
      <w:r w:rsidRPr="0063683D">
        <w:rPr>
          <w:rFonts w:cs="Zar2" w:hint="cs"/>
          <w:rtl/>
          <w:lang w:bidi="fa-IR"/>
        </w:rPr>
        <w:t xml:space="preserve"> خز</w:t>
      </w:r>
      <w:r w:rsidR="0063683D">
        <w:rPr>
          <w:rFonts w:cs="Zar2" w:hint="cs"/>
          <w:rtl/>
          <w:lang w:bidi="fa-IR"/>
        </w:rPr>
        <w:t>ي</w:t>
      </w:r>
      <w:r w:rsidRPr="0063683D">
        <w:rPr>
          <w:rFonts w:cs="Zar2" w:hint="cs"/>
          <w:rtl/>
          <w:lang w:bidi="fa-IR"/>
        </w:rPr>
        <w:t>ده طوط</w:t>
      </w:r>
      <w:r w:rsidR="0063683D">
        <w:rPr>
          <w:rFonts w:cs="Zar2" w:hint="cs"/>
          <w:rtl/>
          <w:lang w:bidi="fa-IR"/>
        </w:rPr>
        <w:t>ي</w:t>
      </w:r>
      <w:r w:rsidRPr="0063683D">
        <w:rPr>
          <w:rFonts w:cs="Zar2" w:hint="cs"/>
          <w:rtl/>
          <w:lang w:bidi="fa-IR"/>
        </w:rPr>
        <w:t xml:space="preserve"> وفا را جغدان ب</w:t>
      </w:r>
      <w:r w:rsidR="0063683D">
        <w:rPr>
          <w:rFonts w:cs="Zar2" w:hint="cs"/>
          <w:rtl/>
          <w:lang w:bidi="fa-IR"/>
        </w:rPr>
        <w:t>ي</w:t>
      </w:r>
      <w:r w:rsidRPr="0063683D">
        <w:rPr>
          <w:rFonts w:cs="Zar2" w:hint="cs"/>
          <w:rtl/>
          <w:lang w:bidi="fa-IR"/>
        </w:rPr>
        <w:t xml:space="preserve"> ح</w:t>
      </w:r>
      <w:r w:rsidR="0063683D">
        <w:rPr>
          <w:rFonts w:cs="Zar2" w:hint="cs"/>
          <w:rtl/>
          <w:lang w:bidi="fa-IR"/>
        </w:rPr>
        <w:t>ي</w:t>
      </w:r>
      <w:r w:rsidRPr="0063683D">
        <w:rPr>
          <w:rFonts w:cs="Zar2" w:hint="cs"/>
          <w:rtl/>
          <w:lang w:bidi="fa-IR"/>
        </w:rPr>
        <w:t>ا از شکرخائ</w:t>
      </w:r>
      <w:r w:rsidR="0063683D">
        <w:rPr>
          <w:rFonts w:cs="Zar2" w:hint="cs"/>
          <w:rtl/>
          <w:lang w:bidi="fa-IR"/>
        </w:rPr>
        <w:t>ي</w:t>
      </w:r>
      <w:r w:rsidRPr="0063683D">
        <w:rPr>
          <w:rFonts w:cs="Zar2" w:hint="cs"/>
          <w:rtl/>
          <w:lang w:bidi="fa-IR"/>
        </w:rPr>
        <w:t xml:space="preserve"> منع نموده و نحل عمائ</w:t>
      </w:r>
      <w:r w:rsidR="0063683D">
        <w:rPr>
          <w:rFonts w:cs="Zar2" w:hint="cs"/>
          <w:rtl/>
          <w:lang w:bidi="fa-IR"/>
        </w:rPr>
        <w:t>ي</w:t>
      </w:r>
      <w:r w:rsidRPr="0063683D">
        <w:rPr>
          <w:rFonts w:cs="Zar2" w:hint="cs"/>
          <w:rtl/>
          <w:lang w:bidi="fa-IR"/>
        </w:rPr>
        <w:t xml:space="preserve"> از ترنّمات بقائ</w:t>
      </w:r>
      <w:r w:rsidR="0063683D">
        <w:rPr>
          <w:rFonts w:cs="Zar2" w:hint="cs"/>
          <w:rtl/>
          <w:lang w:bidi="fa-IR"/>
        </w:rPr>
        <w:t>ي</w:t>
      </w:r>
      <w:r w:rsidRPr="0063683D">
        <w:rPr>
          <w:rFonts w:cs="Zar2" w:hint="cs"/>
          <w:rtl/>
          <w:lang w:bidi="fa-IR"/>
        </w:rPr>
        <w:t xml:space="preserve"> باز مانده طائر فردوس از گلشن تراب</w:t>
      </w:r>
      <w:r w:rsidR="0063683D">
        <w:rPr>
          <w:rFonts w:cs="Zar2" w:hint="cs"/>
          <w:rtl/>
          <w:lang w:bidi="fa-IR"/>
        </w:rPr>
        <w:t>ي</w:t>
      </w:r>
      <w:r w:rsidRPr="0063683D">
        <w:rPr>
          <w:rFonts w:cs="Zar2" w:hint="cs"/>
          <w:rtl/>
          <w:lang w:bidi="fa-IR"/>
        </w:rPr>
        <w:t xml:space="preserve"> پر</w:t>
      </w:r>
      <w:r w:rsidR="0063683D">
        <w:rPr>
          <w:rFonts w:cs="Zar2" w:hint="cs"/>
          <w:rtl/>
          <w:lang w:bidi="fa-IR"/>
        </w:rPr>
        <w:t>ي</w:t>
      </w:r>
      <w:r w:rsidRPr="0063683D">
        <w:rPr>
          <w:rFonts w:cs="Zar2" w:hint="cs"/>
          <w:rtl/>
          <w:lang w:bidi="fa-IR"/>
        </w:rPr>
        <w:t>دن گرفت و حمام</w:t>
      </w:r>
      <w:r w:rsidRPr="0063683D">
        <w:rPr>
          <w:rFonts w:ascii="Arial" w:hAnsi="Arial" w:cs="Arial" w:hint="cs"/>
          <w:rtl/>
          <w:lang w:bidi="fa-IR"/>
        </w:rPr>
        <w:t>ۀ</w:t>
      </w:r>
      <w:r w:rsidRPr="0063683D">
        <w:rPr>
          <w:rFonts w:cs="Zar2" w:hint="cs"/>
          <w:rtl/>
          <w:lang w:bidi="fa-IR"/>
        </w:rPr>
        <w:t xml:space="preserve"> قدس</w:t>
      </w:r>
      <w:r w:rsidR="0063683D">
        <w:rPr>
          <w:rFonts w:cs="Zar2" w:hint="cs"/>
          <w:rtl/>
          <w:lang w:bidi="fa-IR"/>
        </w:rPr>
        <w:t>ي</w:t>
      </w:r>
      <w:r w:rsidRPr="0063683D">
        <w:rPr>
          <w:rFonts w:cs="Zar2" w:hint="cs"/>
          <w:rtl/>
          <w:lang w:bidi="fa-IR"/>
        </w:rPr>
        <w:t xml:space="preserve"> از تغنّ</w:t>
      </w:r>
      <w:r w:rsidR="0063683D">
        <w:rPr>
          <w:rFonts w:cs="Zar2" w:hint="cs"/>
          <w:rtl/>
          <w:lang w:bidi="fa-IR"/>
        </w:rPr>
        <w:t>ي</w:t>
      </w:r>
      <w:r w:rsidRPr="0063683D">
        <w:rPr>
          <w:rFonts w:cs="Zar2" w:hint="cs"/>
          <w:rtl/>
          <w:lang w:bidi="fa-IR"/>
        </w:rPr>
        <w:t>ات انس</w:t>
      </w:r>
      <w:r w:rsidR="0063683D">
        <w:rPr>
          <w:rFonts w:cs="Zar2" w:hint="cs"/>
          <w:rtl/>
          <w:lang w:bidi="fa-IR"/>
        </w:rPr>
        <w:t>ي</w:t>
      </w:r>
      <w:r w:rsidRPr="0063683D">
        <w:rPr>
          <w:rFonts w:cs="Zar2" w:hint="cs"/>
          <w:rtl/>
          <w:lang w:bidi="fa-IR"/>
        </w:rPr>
        <w:t xml:space="preserve"> ساکت آمد</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0"/>
        <w:gridCol w:w="4327"/>
      </w:tblGrid>
      <w:tr w:rsidR="00F3610F" w:rsidRPr="0063683D" w14:paraId="58045D8F" w14:textId="77777777" w:rsidTr="00285698">
        <w:tc>
          <w:tcPr>
            <w:tcW w:w="4621" w:type="dxa"/>
          </w:tcPr>
          <w:p w14:paraId="496A26B8" w14:textId="77777777" w:rsidR="00F3610F" w:rsidRPr="0063683D" w:rsidRDefault="00F3610F" w:rsidP="00285698">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 xml:space="preserve"> در</w:t>
            </w:r>
            <w:r w:rsidR="0063683D">
              <w:rPr>
                <w:rFonts w:cs="Zar2" w:hint="cs"/>
                <w:rtl/>
                <w:lang w:bidi="fa-IR"/>
              </w:rPr>
              <w:t>ي</w:t>
            </w:r>
            <w:r w:rsidRPr="0063683D">
              <w:rPr>
                <w:rFonts w:cs="Zar2" w:hint="cs"/>
                <w:rtl/>
                <w:lang w:bidi="fa-IR"/>
              </w:rPr>
              <w:t>غا مرغ خوش پرواز من</w:t>
            </w:r>
          </w:p>
        </w:tc>
        <w:tc>
          <w:tcPr>
            <w:tcW w:w="4622" w:type="dxa"/>
          </w:tcPr>
          <w:p w14:paraId="085C4D0B" w14:textId="77777777" w:rsidR="00F3610F" w:rsidRPr="0063683D" w:rsidRDefault="00F3610F" w:rsidP="00285698">
            <w:pPr>
              <w:spacing w:line="312" w:lineRule="auto"/>
              <w:rPr>
                <w:rFonts w:cs="Zar2"/>
                <w:rtl/>
                <w:lang w:bidi="fa-IR"/>
              </w:rPr>
            </w:pPr>
            <w:r w:rsidRPr="0063683D">
              <w:rPr>
                <w:rFonts w:cs="Zar2" w:hint="cs"/>
                <w:rtl/>
                <w:lang w:bidi="fa-IR"/>
              </w:rPr>
              <w:t>راهها پرّ</w:t>
            </w:r>
            <w:r w:rsidR="0063683D">
              <w:rPr>
                <w:rFonts w:cs="Zar2" w:hint="cs"/>
                <w:rtl/>
                <w:lang w:bidi="fa-IR"/>
              </w:rPr>
              <w:t>ي</w:t>
            </w:r>
            <w:r w:rsidRPr="0063683D">
              <w:rPr>
                <w:rFonts w:cs="Zar2" w:hint="cs"/>
                <w:rtl/>
                <w:lang w:bidi="fa-IR"/>
              </w:rPr>
              <w:t>ده تا آغاز من</w:t>
            </w:r>
          </w:p>
        </w:tc>
      </w:tr>
      <w:tr w:rsidR="00F3610F" w:rsidRPr="0063683D" w14:paraId="7C8ABDF8" w14:textId="77777777" w:rsidTr="00285698">
        <w:tc>
          <w:tcPr>
            <w:tcW w:w="4621" w:type="dxa"/>
          </w:tcPr>
          <w:p w14:paraId="3A862A7D" w14:textId="77777777" w:rsidR="00F3610F" w:rsidRPr="0063683D" w:rsidRDefault="00F3610F" w:rsidP="00285698">
            <w:pPr>
              <w:spacing w:line="312" w:lineRule="auto"/>
              <w:rPr>
                <w:rFonts w:cs="Zar2"/>
                <w:rtl/>
                <w:lang w:bidi="fa-IR"/>
              </w:rPr>
            </w:pPr>
            <w:r w:rsidRPr="0063683D">
              <w:rPr>
                <w:rFonts w:cs="Zar2" w:hint="cs"/>
                <w:rtl/>
                <w:lang w:bidi="fa-IR"/>
              </w:rPr>
              <w:t>در</w:t>
            </w:r>
            <w:r w:rsidR="0063683D">
              <w:rPr>
                <w:rFonts w:cs="Zar2" w:hint="cs"/>
                <w:rtl/>
                <w:lang w:bidi="fa-IR"/>
              </w:rPr>
              <w:t>ي</w:t>
            </w:r>
            <w:r w:rsidRPr="0063683D">
              <w:rPr>
                <w:rFonts w:cs="Zar2" w:hint="cs"/>
                <w:rtl/>
                <w:lang w:bidi="fa-IR"/>
              </w:rPr>
              <w:t>غا عندل</w:t>
            </w:r>
            <w:r w:rsidR="0063683D">
              <w:rPr>
                <w:rFonts w:cs="Zar2" w:hint="cs"/>
                <w:rtl/>
                <w:lang w:bidi="fa-IR"/>
              </w:rPr>
              <w:t>ي</w:t>
            </w:r>
            <w:r w:rsidRPr="0063683D">
              <w:rPr>
                <w:rFonts w:cs="Zar2" w:hint="cs"/>
                <w:rtl/>
                <w:lang w:bidi="fa-IR"/>
              </w:rPr>
              <w:t>ب من بغمها خود طب</w:t>
            </w:r>
            <w:r w:rsidR="0063683D">
              <w:rPr>
                <w:rFonts w:cs="Zar2" w:hint="cs"/>
                <w:rtl/>
                <w:lang w:bidi="fa-IR"/>
              </w:rPr>
              <w:t>ي</w:t>
            </w:r>
            <w:r w:rsidRPr="0063683D">
              <w:rPr>
                <w:rFonts w:cs="Zar2" w:hint="cs"/>
                <w:rtl/>
                <w:lang w:bidi="fa-IR"/>
              </w:rPr>
              <w:t>ب من</w:t>
            </w:r>
          </w:p>
        </w:tc>
        <w:tc>
          <w:tcPr>
            <w:tcW w:w="4622" w:type="dxa"/>
          </w:tcPr>
          <w:p w14:paraId="4818DAB2" w14:textId="77777777" w:rsidR="00F3610F" w:rsidRPr="0063683D" w:rsidRDefault="00F3610F" w:rsidP="00285698">
            <w:pPr>
              <w:spacing w:line="312" w:lineRule="auto"/>
              <w:rPr>
                <w:rFonts w:cs="Zar2"/>
                <w:rtl/>
                <w:lang w:bidi="fa-IR"/>
              </w:rPr>
            </w:pPr>
            <w:r w:rsidRPr="0063683D">
              <w:rPr>
                <w:rFonts w:cs="Zar2" w:hint="cs"/>
                <w:rtl/>
                <w:lang w:bidi="fa-IR"/>
              </w:rPr>
              <w:t>برفت</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 xml:space="preserve"> حب</w:t>
            </w:r>
            <w:r w:rsidR="0063683D">
              <w:rPr>
                <w:rFonts w:cs="Zar2" w:hint="cs"/>
                <w:rtl/>
                <w:lang w:bidi="fa-IR"/>
              </w:rPr>
              <w:t>ي</w:t>
            </w:r>
            <w:r w:rsidRPr="0063683D">
              <w:rPr>
                <w:rFonts w:cs="Zar2" w:hint="cs"/>
                <w:rtl/>
                <w:lang w:bidi="fa-IR"/>
              </w:rPr>
              <w:t>ب من کجا خود آن نواها شد</w:t>
            </w:r>
          </w:p>
        </w:tc>
      </w:tr>
      <w:tr w:rsidR="00F3610F" w:rsidRPr="0063683D" w14:paraId="34205CDE" w14:textId="77777777" w:rsidTr="00285698">
        <w:tc>
          <w:tcPr>
            <w:tcW w:w="4621" w:type="dxa"/>
          </w:tcPr>
          <w:p w14:paraId="71A6D517" w14:textId="77777777" w:rsidR="00F3610F" w:rsidRPr="0063683D" w:rsidRDefault="00F3610F" w:rsidP="00285698">
            <w:pPr>
              <w:spacing w:line="312" w:lineRule="auto"/>
              <w:rPr>
                <w:rFonts w:cs="Zar2"/>
                <w:rtl/>
                <w:lang w:bidi="fa-IR"/>
              </w:rPr>
            </w:pPr>
            <w:r w:rsidRPr="0063683D">
              <w:rPr>
                <w:rFonts w:cs="Zar2" w:hint="cs"/>
                <w:rtl/>
                <w:lang w:bidi="fa-IR"/>
              </w:rPr>
              <w:t>ببست</w:t>
            </w:r>
            <w:r w:rsidR="0063683D">
              <w:rPr>
                <w:rFonts w:cs="Zar2" w:hint="cs"/>
                <w:rtl/>
                <w:lang w:bidi="fa-IR"/>
              </w:rPr>
              <w:t>ي</w:t>
            </w:r>
            <w:r w:rsidRPr="0063683D">
              <w:rPr>
                <w:rFonts w:cs="Zar2" w:hint="cs"/>
                <w:rtl/>
                <w:lang w:bidi="fa-IR"/>
              </w:rPr>
              <w:t xml:space="preserve"> زان نواها لب نمود</w:t>
            </w:r>
            <w:r w:rsidR="0063683D">
              <w:rPr>
                <w:rFonts w:cs="Zar2" w:hint="cs"/>
                <w:rtl/>
                <w:lang w:bidi="fa-IR"/>
              </w:rPr>
              <w:t>ي</w:t>
            </w:r>
            <w:r w:rsidRPr="0063683D">
              <w:rPr>
                <w:rFonts w:cs="Zar2" w:hint="cs"/>
                <w:rtl/>
                <w:lang w:bidi="fa-IR"/>
              </w:rPr>
              <w:t xml:space="preserve"> روز ما را شب</w:t>
            </w:r>
          </w:p>
        </w:tc>
        <w:tc>
          <w:tcPr>
            <w:tcW w:w="4622" w:type="dxa"/>
          </w:tcPr>
          <w:p w14:paraId="2849D941" w14:textId="77777777" w:rsidR="00F3610F" w:rsidRPr="0063683D" w:rsidRDefault="00F3610F" w:rsidP="00285698">
            <w:pPr>
              <w:spacing w:line="312" w:lineRule="auto"/>
              <w:rPr>
                <w:rFonts w:cs="Zar2"/>
                <w:rtl/>
                <w:lang w:bidi="fa-IR"/>
              </w:rPr>
            </w:pPr>
            <w:r w:rsidRPr="0063683D">
              <w:rPr>
                <w:rFonts w:cs="Zar2" w:hint="cs"/>
                <w:rtl/>
                <w:lang w:bidi="fa-IR"/>
              </w:rPr>
              <w:t>دهان بست</w:t>
            </w:r>
            <w:r w:rsidR="0063683D">
              <w:rPr>
                <w:rFonts w:cs="Zar2" w:hint="cs"/>
                <w:rtl/>
                <w:lang w:bidi="fa-IR"/>
              </w:rPr>
              <w:t>ي</w:t>
            </w:r>
            <w:r w:rsidRPr="0063683D">
              <w:rPr>
                <w:rFonts w:cs="Zar2" w:hint="cs"/>
                <w:rtl/>
                <w:lang w:bidi="fa-IR"/>
              </w:rPr>
              <w:t xml:space="preserve"> و من در تب که خامش مرغ گو</w:t>
            </w:r>
            <w:r w:rsidR="0063683D">
              <w:rPr>
                <w:rFonts w:cs="Zar2" w:hint="cs"/>
                <w:rtl/>
                <w:lang w:bidi="fa-IR"/>
              </w:rPr>
              <w:t>ي</w:t>
            </w:r>
            <w:r w:rsidRPr="0063683D">
              <w:rPr>
                <w:rFonts w:cs="Zar2" w:hint="cs"/>
                <w:rtl/>
                <w:lang w:bidi="fa-IR"/>
              </w:rPr>
              <w:t>ا شد</w:t>
            </w:r>
          </w:p>
        </w:tc>
      </w:tr>
      <w:tr w:rsidR="00F3610F" w:rsidRPr="0063683D" w14:paraId="5524CFB0" w14:textId="77777777" w:rsidTr="00285698">
        <w:tc>
          <w:tcPr>
            <w:tcW w:w="4621" w:type="dxa"/>
          </w:tcPr>
          <w:p w14:paraId="58978AB6" w14:textId="77777777" w:rsidR="00F3610F" w:rsidRPr="0063683D" w:rsidRDefault="00F3610F" w:rsidP="00285698">
            <w:pPr>
              <w:spacing w:line="312" w:lineRule="auto"/>
              <w:rPr>
                <w:rFonts w:cs="Zar2"/>
                <w:rtl/>
                <w:lang w:bidi="fa-IR"/>
              </w:rPr>
            </w:pPr>
            <w:r w:rsidRPr="0063683D">
              <w:rPr>
                <w:rFonts w:cs="Zar2" w:hint="cs"/>
                <w:rtl/>
                <w:lang w:bidi="fa-IR"/>
              </w:rPr>
              <w:t>تو بود</w:t>
            </w:r>
            <w:r w:rsidR="0063683D">
              <w:rPr>
                <w:rFonts w:cs="Zar2" w:hint="cs"/>
                <w:rtl/>
                <w:lang w:bidi="fa-IR"/>
              </w:rPr>
              <w:t>ي</w:t>
            </w:r>
            <w:r w:rsidRPr="0063683D">
              <w:rPr>
                <w:rFonts w:cs="Zar2" w:hint="cs"/>
                <w:rtl/>
                <w:lang w:bidi="fa-IR"/>
              </w:rPr>
              <w:t xml:space="preserve"> طوط</w:t>
            </w:r>
            <w:r w:rsidR="0063683D">
              <w:rPr>
                <w:rFonts w:cs="Zar2" w:hint="cs"/>
                <w:rtl/>
                <w:lang w:bidi="fa-IR"/>
              </w:rPr>
              <w:t>ي</w:t>
            </w:r>
            <w:r w:rsidRPr="0063683D">
              <w:rPr>
                <w:rFonts w:cs="Zar2" w:hint="cs"/>
                <w:rtl/>
                <w:lang w:bidi="fa-IR"/>
              </w:rPr>
              <w:t xml:space="preserve"> دمساز من ا</w:t>
            </w:r>
            <w:r w:rsidR="0063683D">
              <w:rPr>
                <w:rFonts w:cs="Zar2" w:hint="cs"/>
                <w:rtl/>
                <w:lang w:bidi="fa-IR"/>
              </w:rPr>
              <w:t>ي</w:t>
            </w:r>
            <w:r w:rsidRPr="0063683D">
              <w:rPr>
                <w:rFonts w:cs="Zar2" w:hint="cs"/>
                <w:rtl/>
                <w:lang w:bidi="fa-IR"/>
              </w:rPr>
              <w:t xml:space="preserve"> طائر قدس</w:t>
            </w:r>
            <w:r w:rsidR="0063683D">
              <w:rPr>
                <w:rFonts w:cs="Zar2" w:hint="cs"/>
                <w:rtl/>
                <w:lang w:bidi="fa-IR"/>
              </w:rPr>
              <w:t>ي</w:t>
            </w:r>
          </w:p>
        </w:tc>
        <w:tc>
          <w:tcPr>
            <w:tcW w:w="4622" w:type="dxa"/>
          </w:tcPr>
          <w:p w14:paraId="48B14EB2" w14:textId="77777777" w:rsidR="00F3610F" w:rsidRPr="0063683D" w:rsidRDefault="00F3610F" w:rsidP="00285698">
            <w:pPr>
              <w:spacing w:line="312" w:lineRule="auto"/>
              <w:rPr>
                <w:rFonts w:cs="Zar2"/>
                <w:rtl/>
                <w:lang w:bidi="fa-IR"/>
              </w:rPr>
            </w:pPr>
            <w:r w:rsidRPr="0063683D">
              <w:rPr>
                <w:rFonts w:cs="Zar2" w:hint="cs"/>
                <w:rtl/>
                <w:lang w:bidi="fa-IR"/>
              </w:rPr>
              <w:t>چه شد کا</w:t>
            </w:r>
            <w:r w:rsidR="0063683D">
              <w:rPr>
                <w:rFonts w:cs="Zar2" w:hint="cs"/>
                <w:rtl/>
                <w:lang w:bidi="fa-IR"/>
              </w:rPr>
              <w:t>ي</w:t>
            </w:r>
            <w:r w:rsidRPr="0063683D">
              <w:rPr>
                <w:rFonts w:cs="Zar2" w:hint="cs"/>
                <w:rtl/>
                <w:lang w:bidi="fa-IR"/>
              </w:rPr>
              <w:t>نک زد</w:t>
            </w:r>
            <w:r w:rsidR="0063683D">
              <w:rPr>
                <w:rFonts w:cs="Zar2" w:hint="cs"/>
                <w:rtl/>
                <w:lang w:bidi="fa-IR"/>
              </w:rPr>
              <w:t>ي</w:t>
            </w:r>
            <w:r w:rsidRPr="0063683D">
              <w:rPr>
                <w:rFonts w:cs="Zar2" w:hint="cs"/>
                <w:rtl/>
                <w:lang w:bidi="fa-IR"/>
              </w:rPr>
              <w:t xml:space="preserve"> پرّ و تو را آهنگ بالا شد</w:t>
            </w:r>
          </w:p>
        </w:tc>
      </w:tr>
      <w:tr w:rsidR="00F3610F" w:rsidRPr="0063683D" w14:paraId="6283BF72" w14:textId="77777777" w:rsidTr="00285698">
        <w:tc>
          <w:tcPr>
            <w:tcW w:w="4621" w:type="dxa"/>
          </w:tcPr>
          <w:p w14:paraId="004088A7" w14:textId="77777777" w:rsidR="00F3610F" w:rsidRPr="0063683D" w:rsidRDefault="00F3610F" w:rsidP="00285698">
            <w:pPr>
              <w:spacing w:line="312" w:lineRule="auto"/>
              <w:rPr>
                <w:rFonts w:cs="Zar2"/>
                <w:rtl/>
                <w:lang w:bidi="fa-IR"/>
              </w:rPr>
            </w:pPr>
            <w:r w:rsidRPr="0063683D">
              <w:rPr>
                <w:rFonts w:cs="Zar2" w:hint="cs"/>
                <w:rtl/>
                <w:lang w:bidi="fa-IR"/>
              </w:rPr>
              <w:t>صف</w:t>
            </w:r>
            <w:r w:rsidR="0063683D">
              <w:rPr>
                <w:rFonts w:cs="Zar2" w:hint="cs"/>
                <w:rtl/>
                <w:lang w:bidi="fa-IR"/>
              </w:rPr>
              <w:t>ي</w:t>
            </w:r>
            <w:r w:rsidRPr="0063683D">
              <w:rPr>
                <w:rFonts w:cs="Zar2" w:hint="cs"/>
                <w:rtl/>
                <w:lang w:bidi="fa-IR"/>
              </w:rPr>
              <w:t>ر از طوط</w:t>
            </w:r>
            <w:r w:rsidR="0063683D">
              <w:rPr>
                <w:rFonts w:cs="Zar2" w:hint="cs"/>
                <w:rtl/>
                <w:lang w:bidi="fa-IR"/>
              </w:rPr>
              <w:t>ي</w:t>
            </w:r>
            <w:r w:rsidRPr="0063683D">
              <w:rPr>
                <w:rFonts w:cs="Zar2" w:hint="cs"/>
                <w:rtl/>
                <w:lang w:bidi="fa-IR"/>
              </w:rPr>
              <w:t>ان غ</w:t>
            </w:r>
            <w:r w:rsidR="0063683D">
              <w:rPr>
                <w:rFonts w:cs="Zar2" w:hint="cs"/>
                <w:rtl/>
                <w:lang w:bidi="fa-IR"/>
              </w:rPr>
              <w:t>ي</w:t>
            </w:r>
            <w:r w:rsidRPr="0063683D">
              <w:rPr>
                <w:rFonts w:cs="Zar2" w:hint="cs"/>
                <w:rtl/>
                <w:lang w:bidi="fa-IR"/>
              </w:rPr>
              <w:t xml:space="preserve">ب آمد </w:t>
            </w:r>
            <w:r w:rsidR="0063683D">
              <w:rPr>
                <w:rFonts w:cs="Zar2" w:hint="cs"/>
                <w:rtl/>
                <w:lang w:bidi="fa-IR"/>
              </w:rPr>
              <w:t>ي</w:t>
            </w:r>
            <w:r w:rsidRPr="0063683D">
              <w:rPr>
                <w:rFonts w:cs="Zar2" w:hint="cs"/>
                <w:rtl/>
                <w:lang w:bidi="fa-IR"/>
              </w:rPr>
              <w:t>ا که پ</w:t>
            </w:r>
            <w:r w:rsidR="0063683D">
              <w:rPr>
                <w:rFonts w:cs="Zar2" w:hint="cs"/>
                <w:rtl/>
                <w:lang w:bidi="fa-IR"/>
              </w:rPr>
              <w:t>ي</w:t>
            </w:r>
            <w:r w:rsidRPr="0063683D">
              <w:rPr>
                <w:rFonts w:cs="Zar2" w:hint="cs"/>
                <w:rtl/>
                <w:lang w:bidi="fa-IR"/>
              </w:rPr>
              <w:t>غام</w:t>
            </w:r>
            <w:r w:rsidR="0063683D">
              <w:rPr>
                <w:rFonts w:cs="Zar2" w:hint="cs"/>
                <w:rtl/>
                <w:lang w:bidi="fa-IR"/>
              </w:rPr>
              <w:t>ي</w:t>
            </w:r>
          </w:p>
        </w:tc>
        <w:tc>
          <w:tcPr>
            <w:tcW w:w="4622" w:type="dxa"/>
          </w:tcPr>
          <w:p w14:paraId="46C72FDB" w14:textId="77777777" w:rsidR="00F3610F" w:rsidRPr="0063683D" w:rsidRDefault="00F3610F" w:rsidP="00285698">
            <w:pPr>
              <w:spacing w:line="312" w:lineRule="auto"/>
              <w:rPr>
                <w:rFonts w:cs="Zar2"/>
                <w:rtl/>
                <w:lang w:bidi="fa-IR"/>
              </w:rPr>
            </w:pPr>
            <w:r w:rsidRPr="0063683D">
              <w:rPr>
                <w:rFonts w:cs="Zar2" w:hint="cs"/>
                <w:rtl/>
                <w:lang w:bidi="fa-IR"/>
              </w:rPr>
              <w:t>هوا</w:t>
            </w:r>
            <w:r w:rsidR="0063683D">
              <w:rPr>
                <w:rFonts w:cs="Zar2" w:hint="cs"/>
                <w:rtl/>
                <w:lang w:bidi="fa-IR"/>
              </w:rPr>
              <w:t>ي</w:t>
            </w:r>
            <w:r w:rsidRPr="0063683D">
              <w:rPr>
                <w:rFonts w:cs="Zar2" w:hint="cs"/>
                <w:rtl/>
                <w:lang w:bidi="fa-IR"/>
              </w:rPr>
              <w:t xml:space="preserve"> آستان کرد</w:t>
            </w:r>
            <w:r w:rsidR="0063683D">
              <w:rPr>
                <w:rFonts w:cs="Zar2" w:hint="cs"/>
                <w:rtl/>
                <w:lang w:bidi="fa-IR"/>
              </w:rPr>
              <w:t>ي</w:t>
            </w:r>
            <w:r w:rsidRPr="0063683D">
              <w:rPr>
                <w:rFonts w:cs="Zar2" w:hint="cs"/>
                <w:rtl/>
                <w:lang w:bidi="fa-IR"/>
              </w:rPr>
              <w:t xml:space="preserve"> و شاخ سدره ات جا شد (511)</w:t>
            </w:r>
          </w:p>
        </w:tc>
      </w:tr>
      <w:tr w:rsidR="00F3610F" w:rsidRPr="0063683D" w14:paraId="488D7183" w14:textId="77777777" w:rsidTr="00285698">
        <w:tc>
          <w:tcPr>
            <w:tcW w:w="4621" w:type="dxa"/>
          </w:tcPr>
          <w:p w14:paraId="73546D4D" w14:textId="77777777" w:rsidR="00F3610F" w:rsidRPr="0063683D" w:rsidRDefault="00F3610F" w:rsidP="00285698">
            <w:pPr>
              <w:spacing w:line="312" w:lineRule="auto"/>
              <w:rPr>
                <w:rFonts w:cs="Zar2"/>
                <w:rtl/>
                <w:lang w:bidi="fa-IR"/>
              </w:rPr>
            </w:pPr>
            <w:r w:rsidRPr="0063683D">
              <w:rPr>
                <w:rFonts w:cs="Zar2" w:hint="cs"/>
                <w:rtl/>
                <w:lang w:bidi="fa-IR"/>
              </w:rPr>
              <w:t xml:space="preserve">و </w:t>
            </w:r>
            <w:r w:rsidR="0063683D">
              <w:rPr>
                <w:rFonts w:cs="Zar2" w:hint="cs"/>
                <w:rtl/>
                <w:lang w:bidi="fa-IR"/>
              </w:rPr>
              <w:t>ي</w:t>
            </w:r>
            <w:r w:rsidRPr="0063683D">
              <w:rPr>
                <w:rFonts w:cs="Zar2" w:hint="cs"/>
                <w:rtl/>
                <w:lang w:bidi="fa-IR"/>
              </w:rPr>
              <w:t>ا از مرغزار جنّت آمد مر تو را آوا</w:t>
            </w:r>
          </w:p>
        </w:tc>
        <w:tc>
          <w:tcPr>
            <w:tcW w:w="4622" w:type="dxa"/>
          </w:tcPr>
          <w:p w14:paraId="08F20A9A" w14:textId="77777777" w:rsidR="00F3610F" w:rsidRPr="0063683D" w:rsidRDefault="00F3610F" w:rsidP="00285698">
            <w:pPr>
              <w:spacing w:line="312" w:lineRule="auto"/>
              <w:rPr>
                <w:rFonts w:cs="Zar2"/>
                <w:rtl/>
                <w:lang w:bidi="fa-IR"/>
              </w:rPr>
            </w:pPr>
            <w:r w:rsidRPr="0063683D">
              <w:rPr>
                <w:rFonts w:cs="Zar2" w:hint="cs"/>
                <w:rtl/>
                <w:lang w:bidi="fa-IR"/>
              </w:rPr>
              <w:t>که پرّان گشت</w:t>
            </w:r>
            <w:r w:rsidR="0063683D">
              <w:rPr>
                <w:rFonts w:cs="Zar2" w:hint="cs"/>
                <w:rtl/>
                <w:lang w:bidi="fa-IR"/>
              </w:rPr>
              <w:t>ي</w:t>
            </w:r>
            <w:r w:rsidRPr="0063683D">
              <w:rPr>
                <w:rFonts w:cs="Zar2" w:hint="cs"/>
                <w:rtl/>
                <w:lang w:bidi="fa-IR"/>
              </w:rPr>
              <w:t xml:space="preserve"> و طوب</w:t>
            </w:r>
            <w:r w:rsidR="0063683D">
              <w:rPr>
                <w:rFonts w:cs="Zar2" w:hint="cs"/>
                <w:rtl/>
                <w:lang w:bidi="fa-IR"/>
              </w:rPr>
              <w:t>ي</w:t>
            </w:r>
            <w:r w:rsidRPr="0063683D">
              <w:rPr>
                <w:rFonts w:cs="Zar2" w:hint="cs"/>
                <w:rtl/>
                <w:lang w:bidi="fa-IR"/>
              </w:rPr>
              <w:t xml:space="preserve"> تو را خود اوج و مأو</w:t>
            </w:r>
            <w:r w:rsidR="0063683D">
              <w:rPr>
                <w:rFonts w:cs="Zar2" w:hint="cs"/>
                <w:rtl/>
                <w:lang w:bidi="fa-IR"/>
              </w:rPr>
              <w:t>ي</w:t>
            </w:r>
            <w:r w:rsidRPr="0063683D">
              <w:rPr>
                <w:rFonts w:cs="Zar2" w:hint="cs"/>
                <w:rtl/>
                <w:lang w:bidi="fa-IR"/>
              </w:rPr>
              <w:t xml:space="preserve"> شد</w:t>
            </w:r>
          </w:p>
        </w:tc>
      </w:tr>
    </w:tbl>
    <w:p w14:paraId="754897F0" w14:textId="77777777" w:rsidR="00C91E1A" w:rsidRPr="0063683D" w:rsidRDefault="00C91E1A" w:rsidP="00C91E1A">
      <w:pPr>
        <w:spacing w:line="312" w:lineRule="auto"/>
        <w:ind w:left="360"/>
        <w:rPr>
          <w:rFonts w:cs="Zar2" w:hint="cs"/>
          <w:rtl/>
          <w:lang w:bidi="fa-IR"/>
        </w:rPr>
      </w:pPr>
      <w:r w:rsidRPr="0063683D">
        <w:rPr>
          <w:rFonts w:cs="Zar2" w:hint="cs"/>
          <w:rtl/>
          <w:lang w:bidi="fa-IR"/>
        </w:rPr>
        <w:t>ول</w:t>
      </w:r>
      <w:r w:rsidR="0063683D">
        <w:rPr>
          <w:rFonts w:cs="Zar2" w:hint="cs"/>
          <w:rtl/>
          <w:lang w:bidi="fa-IR"/>
        </w:rPr>
        <w:t>ي</w:t>
      </w:r>
      <w:r w:rsidRPr="0063683D">
        <w:rPr>
          <w:rFonts w:cs="Zar2" w:hint="cs"/>
          <w:rtl/>
          <w:lang w:bidi="fa-IR"/>
        </w:rPr>
        <w:t xml:space="preserve"> در وقوع ا</w:t>
      </w:r>
      <w:r w:rsidR="0063683D">
        <w:rPr>
          <w:rFonts w:cs="Zar2" w:hint="cs"/>
          <w:rtl/>
          <w:lang w:bidi="fa-IR"/>
        </w:rPr>
        <w:t>ي</w:t>
      </w:r>
      <w:r w:rsidRPr="0063683D">
        <w:rPr>
          <w:rFonts w:cs="Zar2" w:hint="cs"/>
          <w:rtl/>
          <w:lang w:bidi="fa-IR"/>
        </w:rPr>
        <w:t>ن مراتب و حصول ا</w:t>
      </w:r>
      <w:r w:rsidR="0063683D">
        <w:rPr>
          <w:rFonts w:cs="Zar2" w:hint="cs"/>
          <w:rtl/>
          <w:lang w:bidi="fa-IR"/>
        </w:rPr>
        <w:t>ي</w:t>
      </w:r>
      <w:r w:rsidRPr="0063683D">
        <w:rPr>
          <w:rFonts w:cs="Zar2" w:hint="cs"/>
          <w:rtl/>
          <w:lang w:bidi="fa-IR"/>
        </w:rPr>
        <w:t>ن ضوضآء حکم بس</w:t>
      </w:r>
      <w:r w:rsidR="0063683D">
        <w:rPr>
          <w:rFonts w:cs="Zar2" w:hint="cs"/>
          <w:rtl/>
          <w:lang w:bidi="fa-IR"/>
        </w:rPr>
        <w:t>ي</w:t>
      </w:r>
      <w:r w:rsidRPr="0063683D">
        <w:rPr>
          <w:rFonts w:cs="Zar2" w:hint="cs"/>
          <w:rtl/>
          <w:lang w:bidi="fa-IR"/>
        </w:rPr>
        <w:t>ار مندمج و منافع ز</w:t>
      </w:r>
      <w:r w:rsidR="0063683D">
        <w:rPr>
          <w:rFonts w:cs="Zar2" w:hint="cs"/>
          <w:rtl/>
          <w:lang w:bidi="fa-IR"/>
        </w:rPr>
        <w:t>ي</w:t>
      </w:r>
      <w:r w:rsidRPr="0063683D">
        <w:rPr>
          <w:rFonts w:cs="Zar2" w:hint="cs"/>
          <w:rtl/>
          <w:lang w:bidi="fa-IR"/>
        </w:rPr>
        <w:t>اد مندرج بود که اعظم آنها اتمام حجّت و اکمال نعمت و ازد</w:t>
      </w:r>
      <w:r w:rsidR="0063683D">
        <w:rPr>
          <w:rFonts w:cs="Zar2" w:hint="cs"/>
          <w:rtl/>
          <w:lang w:bidi="fa-IR"/>
        </w:rPr>
        <w:t>ي</w:t>
      </w:r>
      <w:r w:rsidRPr="0063683D">
        <w:rPr>
          <w:rFonts w:cs="Zar2" w:hint="cs"/>
          <w:rtl/>
          <w:lang w:bidi="fa-IR"/>
        </w:rPr>
        <w:t>اد معرفت سرکار و سا</w:t>
      </w:r>
      <w:r w:rsidR="0063683D">
        <w:rPr>
          <w:rFonts w:cs="Zar2" w:hint="cs"/>
          <w:rtl/>
          <w:lang w:bidi="fa-IR"/>
        </w:rPr>
        <w:t>ي</w:t>
      </w:r>
      <w:r w:rsidRPr="0063683D">
        <w:rPr>
          <w:rFonts w:cs="Zar2" w:hint="cs"/>
          <w:rtl/>
          <w:lang w:bidi="fa-IR"/>
        </w:rPr>
        <w:t>ر اتباع از اهال</w:t>
      </w:r>
      <w:r w:rsidR="0063683D">
        <w:rPr>
          <w:rFonts w:cs="Zar2" w:hint="cs"/>
          <w:rtl/>
          <w:lang w:bidi="fa-IR"/>
        </w:rPr>
        <w:t>ي</w:t>
      </w:r>
      <w:r w:rsidRPr="0063683D">
        <w:rPr>
          <w:rFonts w:cs="Zar2" w:hint="cs"/>
          <w:rtl/>
          <w:lang w:bidi="fa-IR"/>
        </w:rPr>
        <w:t xml:space="preserve"> آن د</w:t>
      </w:r>
      <w:r w:rsidR="0063683D">
        <w:rPr>
          <w:rFonts w:cs="Zar2" w:hint="cs"/>
          <w:rtl/>
          <w:lang w:bidi="fa-IR"/>
        </w:rPr>
        <w:t>ي</w:t>
      </w:r>
      <w:r w:rsidRPr="0063683D">
        <w:rPr>
          <w:rFonts w:cs="Zar2" w:hint="cs"/>
          <w:rtl/>
          <w:lang w:bidi="fa-IR"/>
        </w:rPr>
        <w:t>ار بود که اگر خدا نخواسته بعد از آن ب</w:t>
      </w:r>
      <w:r w:rsidR="0063683D">
        <w:rPr>
          <w:rFonts w:cs="Zar2" w:hint="cs"/>
          <w:rtl/>
          <w:lang w:bidi="fa-IR"/>
        </w:rPr>
        <w:t>ي</w:t>
      </w:r>
      <w:r w:rsidRPr="0063683D">
        <w:rPr>
          <w:rFonts w:cs="Zar2" w:hint="cs"/>
          <w:rtl/>
          <w:lang w:bidi="fa-IR"/>
        </w:rPr>
        <w:t>انات شاف</w:t>
      </w:r>
      <w:r w:rsidR="0063683D">
        <w:rPr>
          <w:rFonts w:cs="Zar2" w:hint="cs"/>
          <w:rtl/>
          <w:lang w:bidi="fa-IR"/>
        </w:rPr>
        <w:t>ي</w:t>
      </w:r>
      <w:r w:rsidRPr="0063683D">
        <w:rPr>
          <w:rFonts w:cs="Zar2" w:hint="cs"/>
          <w:rtl/>
          <w:lang w:bidi="fa-IR"/>
        </w:rPr>
        <w:t>ه و خطابات واف</w:t>
      </w:r>
      <w:r w:rsidR="0063683D">
        <w:rPr>
          <w:rFonts w:cs="Zar2" w:hint="cs"/>
          <w:rtl/>
          <w:lang w:bidi="fa-IR"/>
        </w:rPr>
        <w:t>ي</w:t>
      </w:r>
      <w:r w:rsidRPr="0063683D">
        <w:rPr>
          <w:rFonts w:cs="Zar2" w:hint="cs"/>
          <w:rtl/>
          <w:lang w:bidi="fa-IR"/>
        </w:rPr>
        <w:t>ه بق</w:t>
      </w:r>
      <w:r w:rsidR="0063683D">
        <w:rPr>
          <w:rFonts w:cs="Zar2" w:hint="cs"/>
          <w:rtl/>
          <w:lang w:bidi="fa-IR"/>
        </w:rPr>
        <w:t>ي</w:t>
      </w:r>
      <w:r w:rsidRPr="0063683D">
        <w:rPr>
          <w:rFonts w:cs="Zar2" w:hint="cs"/>
          <w:rtl/>
          <w:lang w:bidi="fa-IR"/>
        </w:rPr>
        <w:t>ه ئ</w:t>
      </w:r>
      <w:r w:rsidR="0063683D">
        <w:rPr>
          <w:rFonts w:cs="Zar2" w:hint="cs"/>
          <w:rtl/>
          <w:lang w:bidi="fa-IR"/>
        </w:rPr>
        <w:t>ي</w:t>
      </w:r>
      <w:r w:rsidRPr="0063683D">
        <w:rPr>
          <w:rFonts w:cs="Zar2" w:hint="cs"/>
          <w:rtl/>
          <w:lang w:bidi="fa-IR"/>
        </w:rPr>
        <w:t xml:space="preserve"> از مراتب ر</w:t>
      </w:r>
      <w:r w:rsidR="0063683D">
        <w:rPr>
          <w:rFonts w:cs="Zar2" w:hint="cs"/>
          <w:rtl/>
          <w:lang w:bidi="fa-IR"/>
        </w:rPr>
        <w:t>ي</w:t>
      </w:r>
      <w:r w:rsidRPr="0063683D">
        <w:rPr>
          <w:rFonts w:cs="Zar2" w:hint="cs"/>
          <w:rtl/>
          <w:lang w:bidi="fa-IR"/>
        </w:rPr>
        <w:t>بت و جهات تأمّل و ح</w:t>
      </w:r>
      <w:r w:rsidR="0063683D">
        <w:rPr>
          <w:rFonts w:cs="Zar2" w:hint="cs"/>
          <w:rtl/>
          <w:lang w:bidi="fa-IR"/>
        </w:rPr>
        <w:t>ي</w:t>
      </w:r>
      <w:r w:rsidRPr="0063683D">
        <w:rPr>
          <w:rFonts w:cs="Zar2" w:hint="cs"/>
          <w:rtl/>
          <w:lang w:bidi="fa-IR"/>
        </w:rPr>
        <w:t>رت در مقام علم و ب</w:t>
      </w:r>
      <w:r w:rsidR="0063683D">
        <w:rPr>
          <w:rFonts w:cs="Zar2" w:hint="cs"/>
          <w:rtl/>
          <w:lang w:bidi="fa-IR"/>
        </w:rPr>
        <w:t>ي</w:t>
      </w:r>
      <w:r w:rsidRPr="0063683D">
        <w:rPr>
          <w:rFonts w:cs="Zar2" w:hint="cs"/>
          <w:rtl/>
          <w:lang w:bidi="fa-IR"/>
        </w:rPr>
        <w:t>ان مانده باشد به برهان شهود</w:t>
      </w:r>
      <w:r w:rsidR="0063683D">
        <w:rPr>
          <w:rFonts w:cs="Zar2" w:hint="cs"/>
          <w:rtl/>
          <w:lang w:bidi="fa-IR"/>
        </w:rPr>
        <w:t>ي</w:t>
      </w:r>
      <w:r w:rsidRPr="0063683D">
        <w:rPr>
          <w:rFonts w:cs="Zar2" w:hint="cs"/>
          <w:rtl/>
          <w:lang w:bidi="fa-IR"/>
        </w:rPr>
        <w:t xml:space="preserve"> و ذوق فطر</w:t>
      </w:r>
      <w:r w:rsidR="0063683D">
        <w:rPr>
          <w:rFonts w:cs="Zar2" w:hint="cs"/>
          <w:rtl/>
          <w:lang w:bidi="fa-IR"/>
        </w:rPr>
        <w:t>ي</w:t>
      </w:r>
      <w:r w:rsidRPr="0063683D">
        <w:rPr>
          <w:rFonts w:cs="Zar2" w:hint="cs"/>
          <w:rtl/>
          <w:lang w:bidi="fa-IR"/>
        </w:rPr>
        <w:t xml:space="preserve"> و جود</w:t>
      </w:r>
      <w:r w:rsidR="0063683D">
        <w:rPr>
          <w:rFonts w:cs="Zar2" w:hint="cs"/>
          <w:rtl/>
          <w:lang w:bidi="fa-IR"/>
        </w:rPr>
        <w:t>ي</w:t>
      </w:r>
      <w:r w:rsidRPr="0063683D">
        <w:rPr>
          <w:rFonts w:cs="Zar2" w:hint="cs"/>
          <w:rtl/>
          <w:lang w:bidi="fa-IR"/>
        </w:rPr>
        <w:t xml:space="preserve"> مرتفع گرد</w:t>
      </w:r>
      <w:r w:rsidR="0063683D">
        <w:rPr>
          <w:rFonts w:cs="Zar2" w:hint="cs"/>
          <w:rtl/>
          <w:lang w:bidi="fa-IR"/>
        </w:rPr>
        <w:t>ي</w:t>
      </w:r>
      <w:r w:rsidRPr="0063683D">
        <w:rPr>
          <w:rFonts w:cs="Zar2" w:hint="cs"/>
          <w:rtl/>
          <w:lang w:bidi="fa-IR"/>
        </w:rPr>
        <w:t xml:space="preserve">ده </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ن به حق</w:t>
      </w:r>
      <w:r w:rsidR="0063683D">
        <w:rPr>
          <w:rFonts w:cs="Zar2" w:hint="cs"/>
          <w:rtl/>
          <w:lang w:bidi="fa-IR"/>
        </w:rPr>
        <w:t>ي</w:t>
      </w:r>
      <w:r w:rsidRPr="0063683D">
        <w:rPr>
          <w:rFonts w:cs="Zar2" w:hint="cs"/>
          <w:rtl/>
          <w:lang w:bidi="fa-IR"/>
        </w:rPr>
        <w:t>قت مدّعا از چن</w:t>
      </w:r>
      <w:r w:rsidR="0063683D">
        <w:rPr>
          <w:rFonts w:cs="Zar2" w:hint="cs"/>
          <w:rtl/>
          <w:lang w:bidi="fa-IR"/>
        </w:rPr>
        <w:t>ي</w:t>
      </w:r>
      <w:r w:rsidRPr="0063683D">
        <w:rPr>
          <w:rFonts w:cs="Zar2" w:hint="cs"/>
          <w:rtl/>
          <w:lang w:bidi="fa-IR"/>
        </w:rPr>
        <w:t>ن عمل مدّع</w:t>
      </w:r>
      <w:r w:rsidR="0063683D">
        <w:rPr>
          <w:rFonts w:cs="Zar2" w:hint="cs"/>
          <w:rtl/>
          <w:lang w:bidi="fa-IR"/>
        </w:rPr>
        <w:t>ي</w:t>
      </w:r>
      <w:r w:rsidRPr="0063683D">
        <w:rPr>
          <w:rFonts w:cs="Zar2" w:hint="cs"/>
          <w:rtl/>
          <w:lang w:bidi="fa-IR"/>
        </w:rPr>
        <w:t>ان و نمون</w:t>
      </w:r>
      <w:r w:rsidRPr="0063683D">
        <w:rPr>
          <w:rFonts w:ascii="Arial" w:hAnsi="Arial" w:cs="Arial" w:hint="cs"/>
          <w:rtl/>
          <w:lang w:bidi="fa-IR"/>
        </w:rPr>
        <w:t>ۀ</w:t>
      </w:r>
      <w:r w:rsidRPr="0063683D">
        <w:rPr>
          <w:rFonts w:cs="Zar2" w:hint="cs"/>
          <w:rtl/>
          <w:lang w:bidi="fa-IR"/>
        </w:rPr>
        <w:t xml:space="preserve"> اطوار منکران حاصل شود بعد از ملاحظ</w:t>
      </w:r>
      <w:r w:rsidRPr="0063683D">
        <w:rPr>
          <w:rFonts w:ascii="Arial" w:hAnsi="Arial" w:cs="Arial" w:hint="cs"/>
          <w:rtl/>
          <w:lang w:bidi="fa-IR"/>
        </w:rPr>
        <w:t>ۀ</w:t>
      </w:r>
      <w:r w:rsidRPr="0063683D">
        <w:rPr>
          <w:rFonts w:cs="Zar2" w:hint="cs"/>
          <w:rtl/>
          <w:lang w:bidi="fa-IR"/>
        </w:rPr>
        <w:t xml:space="preserve"> تشابه ازمان و تطابق حالت امثال و اقران و اطّلاع بر توار</w:t>
      </w:r>
      <w:r w:rsidR="0063683D">
        <w:rPr>
          <w:rFonts w:cs="Zar2" w:hint="cs"/>
          <w:rtl/>
          <w:lang w:bidi="fa-IR"/>
        </w:rPr>
        <w:t>ي</w:t>
      </w:r>
      <w:r w:rsidRPr="0063683D">
        <w:rPr>
          <w:rFonts w:cs="Zar2" w:hint="cs"/>
          <w:rtl/>
          <w:lang w:bidi="fa-IR"/>
        </w:rPr>
        <w:t>خ ملل و اد</w:t>
      </w:r>
      <w:r w:rsidR="0063683D">
        <w:rPr>
          <w:rFonts w:cs="Zar2" w:hint="cs"/>
          <w:rtl/>
          <w:lang w:bidi="fa-IR"/>
        </w:rPr>
        <w:t>ي</w:t>
      </w:r>
      <w:r w:rsidRPr="0063683D">
        <w:rPr>
          <w:rFonts w:cs="Zar2" w:hint="cs"/>
          <w:rtl/>
          <w:lang w:bidi="fa-IR"/>
        </w:rPr>
        <w:t>ان و ق</w:t>
      </w:r>
      <w:r w:rsidR="0063683D">
        <w:rPr>
          <w:rFonts w:cs="Zar2" w:hint="cs"/>
          <w:rtl/>
          <w:lang w:bidi="fa-IR"/>
        </w:rPr>
        <w:t>ي</w:t>
      </w:r>
      <w:r w:rsidRPr="0063683D">
        <w:rPr>
          <w:rFonts w:cs="Zar2" w:hint="cs"/>
          <w:rtl/>
          <w:lang w:bidi="fa-IR"/>
        </w:rPr>
        <w:t>اس زمان به زمان البتّه انج</w:t>
      </w:r>
      <w:r w:rsidR="0063683D">
        <w:rPr>
          <w:rFonts w:cs="Zar2" w:hint="cs"/>
          <w:rtl/>
          <w:lang w:bidi="fa-IR"/>
        </w:rPr>
        <w:t>ي</w:t>
      </w:r>
      <w:r w:rsidRPr="0063683D">
        <w:rPr>
          <w:rFonts w:cs="Zar2" w:hint="cs"/>
          <w:rtl/>
          <w:lang w:bidi="fa-IR"/>
        </w:rPr>
        <w:t>ل فارس</w:t>
      </w:r>
      <w:r w:rsidR="0063683D">
        <w:rPr>
          <w:rFonts w:cs="Zar2" w:hint="cs"/>
          <w:rtl/>
          <w:lang w:bidi="fa-IR"/>
        </w:rPr>
        <w:t>ي</w:t>
      </w:r>
      <w:r w:rsidRPr="0063683D">
        <w:rPr>
          <w:rFonts w:cs="Zar2" w:hint="cs"/>
          <w:rtl/>
          <w:lang w:bidi="fa-IR"/>
        </w:rPr>
        <w:t xml:space="preserve"> و حالت و رفتار حضرت مس</w:t>
      </w:r>
      <w:r w:rsidR="0063683D">
        <w:rPr>
          <w:rFonts w:cs="Zar2" w:hint="cs"/>
          <w:rtl/>
          <w:lang w:bidi="fa-IR"/>
        </w:rPr>
        <w:t>ي</w:t>
      </w:r>
      <w:r w:rsidRPr="0063683D">
        <w:rPr>
          <w:rFonts w:cs="Zar2" w:hint="cs"/>
          <w:rtl/>
          <w:lang w:bidi="fa-IR"/>
        </w:rPr>
        <w:t>ح و حوار</w:t>
      </w:r>
      <w:r w:rsidR="0063683D">
        <w:rPr>
          <w:rFonts w:cs="Zar2" w:hint="cs"/>
          <w:rtl/>
          <w:lang w:bidi="fa-IR"/>
        </w:rPr>
        <w:t>يي</w:t>
      </w:r>
      <w:r w:rsidRPr="0063683D">
        <w:rPr>
          <w:rFonts w:cs="Zar2" w:hint="cs"/>
          <w:rtl/>
          <w:lang w:bidi="fa-IR"/>
        </w:rPr>
        <w:t>ن و سلوک اهل ملّت حقّ</w:t>
      </w:r>
      <w:r w:rsidRPr="0063683D">
        <w:rPr>
          <w:rFonts w:ascii="Arial" w:hAnsi="Arial" w:cs="Arial" w:hint="cs"/>
          <w:rtl/>
          <w:lang w:bidi="fa-IR"/>
        </w:rPr>
        <w:t>ۀ</w:t>
      </w:r>
      <w:r w:rsidRPr="0063683D">
        <w:rPr>
          <w:rFonts w:cs="Zar2" w:hint="cs"/>
          <w:rtl/>
          <w:lang w:bidi="fa-IR"/>
        </w:rPr>
        <w:t xml:space="preserve"> آن زمان که </w:t>
      </w:r>
      <w:r w:rsidR="0063683D">
        <w:rPr>
          <w:rFonts w:cs="Zar2" w:hint="cs"/>
          <w:rtl/>
          <w:lang w:bidi="fa-IR"/>
        </w:rPr>
        <w:t>ي</w:t>
      </w:r>
      <w:r w:rsidRPr="0063683D">
        <w:rPr>
          <w:rFonts w:cs="Zar2" w:hint="cs"/>
          <w:rtl/>
          <w:lang w:bidi="fa-IR"/>
        </w:rPr>
        <w:t>هود باشند با ا</w:t>
      </w:r>
      <w:r w:rsidR="0063683D">
        <w:rPr>
          <w:rFonts w:cs="Zar2" w:hint="cs"/>
          <w:rtl/>
          <w:lang w:bidi="fa-IR"/>
        </w:rPr>
        <w:t>ي</w:t>
      </w:r>
      <w:r w:rsidRPr="0063683D">
        <w:rPr>
          <w:rFonts w:cs="Zar2" w:hint="cs"/>
          <w:rtl/>
          <w:lang w:bidi="fa-IR"/>
        </w:rPr>
        <w:t>شان ملاحظه فرموده ا</w:t>
      </w:r>
      <w:r w:rsidR="0063683D">
        <w:rPr>
          <w:rFonts w:cs="Zar2" w:hint="cs"/>
          <w:rtl/>
          <w:lang w:bidi="fa-IR"/>
        </w:rPr>
        <w:t>ي</w:t>
      </w:r>
      <w:r w:rsidRPr="0063683D">
        <w:rPr>
          <w:rFonts w:cs="Zar2" w:hint="cs"/>
          <w:rtl/>
          <w:lang w:bidi="fa-IR"/>
        </w:rPr>
        <w:t xml:space="preserve">د </w:t>
      </w:r>
      <w:r w:rsidR="0063683D">
        <w:rPr>
          <w:rFonts w:cs="Zar2" w:hint="cs"/>
          <w:rtl/>
          <w:lang w:bidi="fa-IR"/>
        </w:rPr>
        <w:t>ي</w:t>
      </w:r>
      <w:r w:rsidRPr="0063683D">
        <w:rPr>
          <w:rFonts w:cs="Zar2" w:hint="cs"/>
          <w:rtl/>
          <w:lang w:bidi="fa-IR"/>
        </w:rPr>
        <w:t>ا خواه</w:t>
      </w:r>
      <w:r w:rsidR="0063683D">
        <w:rPr>
          <w:rFonts w:cs="Zar2" w:hint="cs"/>
          <w:rtl/>
          <w:lang w:bidi="fa-IR"/>
        </w:rPr>
        <w:t>ي</w:t>
      </w:r>
      <w:r w:rsidRPr="0063683D">
        <w:rPr>
          <w:rFonts w:cs="Zar2" w:hint="cs"/>
          <w:rtl/>
          <w:lang w:bidi="fa-IR"/>
        </w:rPr>
        <w:t>د فرمود و البتّه وضع زمان خلفا</w:t>
      </w:r>
      <w:r w:rsidR="0063683D">
        <w:rPr>
          <w:rFonts w:cs="Zar2" w:hint="cs"/>
          <w:rtl/>
          <w:lang w:bidi="fa-IR"/>
        </w:rPr>
        <w:t>ي</w:t>
      </w:r>
      <w:r w:rsidRPr="0063683D">
        <w:rPr>
          <w:rFonts w:cs="Zar2" w:hint="cs"/>
          <w:rtl/>
          <w:lang w:bidi="fa-IR"/>
        </w:rPr>
        <w:t xml:space="preserve"> بن</w:t>
      </w:r>
      <w:r w:rsidR="0063683D">
        <w:rPr>
          <w:rFonts w:cs="Zar2" w:hint="cs"/>
          <w:rtl/>
          <w:lang w:bidi="fa-IR"/>
        </w:rPr>
        <w:t>ي</w:t>
      </w:r>
      <w:r w:rsidRPr="0063683D">
        <w:rPr>
          <w:rFonts w:cs="Zar2" w:hint="cs"/>
          <w:rtl/>
          <w:lang w:bidi="fa-IR"/>
        </w:rPr>
        <w:t xml:space="preserve"> ام</w:t>
      </w:r>
      <w:r w:rsidR="0063683D">
        <w:rPr>
          <w:rFonts w:cs="Zar2" w:hint="cs"/>
          <w:rtl/>
          <w:lang w:bidi="fa-IR"/>
        </w:rPr>
        <w:t>ي</w:t>
      </w:r>
      <w:r w:rsidRPr="0063683D">
        <w:rPr>
          <w:rFonts w:cs="Zar2" w:hint="cs"/>
          <w:rtl/>
          <w:lang w:bidi="fa-IR"/>
        </w:rPr>
        <w:t>ه و بن</w:t>
      </w:r>
      <w:r w:rsidR="0063683D">
        <w:rPr>
          <w:rFonts w:cs="Zar2" w:hint="cs"/>
          <w:rtl/>
          <w:lang w:bidi="fa-IR"/>
        </w:rPr>
        <w:t>ي</w:t>
      </w:r>
      <w:r w:rsidRPr="0063683D">
        <w:rPr>
          <w:rFonts w:cs="Zar2" w:hint="cs"/>
          <w:rtl/>
          <w:lang w:bidi="fa-IR"/>
        </w:rPr>
        <w:t xml:space="preserve"> عبّاس را که مسجد و محراب و شر</w:t>
      </w:r>
      <w:r w:rsidR="0063683D">
        <w:rPr>
          <w:rFonts w:cs="Zar2" w:hint="cs"/>
          <w:rtl/>
          <w:lang w:bidi="fa-IR"/>
        </w:rPr>
        <w:t>ي</w:t>
      </w:r>
      <w:r w:rsidRPr="0063683D">
        <w:rPr>
          <w:rFonts w:cs="Zar2" w:hint="cs"/>
          <w:rtl/>
          <w:lang w:bidi="fa-IR"/>
        </w:rPr>
        <w:t>عت و خطب</w:t>
      </w:r>
      <w:r w:rsidRPr="0063683D">
        <w:rPr>
          <w:rFonts w:ascii="Arial" w:hAnsi="Arial" w:cs="Arial" w:hint="cs"/>
          <w:rtl/>
          <w:lang w:bidi="fa-IR"/>
        </w:rPr>
        <w:t>ۀ</w:t>
      </w:r>
      <w:r w:rsidRPr="0063683D">
        <w:rPr>
          <w:rFonts w:cs="Zar2" w:hint="cs"/>
          <w:rtl/>
          <w:lang w:bidi="fa-IR"/>
        </w:rPr>
        <w:t xml:space="preserve"> دولت و مملکت و ملّت را متصرّف بودند با حالت ائمّ</w:t>
      </w:r>
      <w:r w:rsidRPr="0063683D">
        <w:rPr>
          <w:rFonts w:ascii="Arial" w:hAnsi="Arial" w:cs="Arial" w:hint="cs"/>
          <w:rtl/>
          <w:lang w:bidi="fa-IR"/>
        </w:rPr>
        <w:t>ۀ</w:t>
      </w:r>
      <w:r w:rsidRPr="0063683D">
        <w:rPr>
          <w:rFonts w:cs="Zar2" w:hint="cs"/>
          <w:rtl/>
          <w:lang w:bidi="fa-IR"/>
        </w:rPr>
        <w:t xml:space="preserve"> حقّ و احکام صادره و </w:t>
      </w:r>
      <w:r w:rsidRPr="0063683D">
        <w:rPr>
          <w:rFonts w:cs="Zar2" w:hint="cs"/>
          <w:rtl/>
          <w:lang w:bidi="fa-IR"/>
        </w:rPr>
        <w:lastRenderedPageBreak/>
        <w:t>گ</w:t>
      </w:r>
      <w:r w:rsidR="0063683D">
        <w:rPr>
          <w:rFonts w:cs="Zar2" w:hint="cs"/>
          <w:rtl/>
          <w:lang w:bidi="fa-IR"/>
        </w:rPr>
        <w:t>ي</w:t>
      </w:r>
      <w:r w:rsidRPr="0063683D">
        <w:rPr>
          <w:rFonts w:cs="Zar2" w:hint="cs"/>
          <w:rtl/>
          <w:lang w:bidi="fa-IR"/>
        </w:rPr>
        <w:t>رودار دولت</w:t>
      </w:r>
      <w:r w:rsidR="0063683D">
        <w:rPr>
          <w:rFonts w:cs="Zar2" w:hint="cs"/>
          <w:rtl/>
          <w:lang w:bidi="fa-IR"/>
        </w:rPr>
        <w:t>ي</w:t>
      </w:r>
      <w:r w:rsidRPr="0063683D">
        <w:rPr>
          <w:rFonts w:cs="Zar2" w:hint="cs"/>
          <w:rtl/>
          <w:lang w:bidi="fa-IR"/>
        </w:rPr>
        <w:t xml:space="preserve"> و ملّت</w:t>
      </w:r>
      <w:r w:rsidR="0063683D">
        <w:rPr>
          <w:rFonts w:cs="Zar2" w:hint="cs"/>
          <w:rtl/>
          <w:lang w:bidi="fa-IR"/>
        </w:rPr>
        <w:t>ي</w:t>
      </w:r>
      <w:r w:rsidRPr="0063683D">
        <w:rPr>
          <w:rFonts w:cs="Zar2" w:hint="cs"/>
          <w:rtl/>
          <w:lang w:bidi="fa-IR"/>
        </w:rPr>
        <w:t xml:space="preserve"> را دربار</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شان ملتفت هست</w:t>
      </w:r>
      <w:r w:rsidR="0063683D">
        <w:rPr>
          <w:rFonts w:cs="Zar2" w:hint="cs"/>
          <w:rtl/>
          <w:lang w:bidi="fa-IR"/>
        </w:rPr>
        <w:t>ي</w:t>
      </w:r>
      <w:r w:rsidRPr="0063683D">
        <w:rPr>
          <w:rFonts w:cs="Zar2" w:hint="cs"/>
          <w:rtl/>
          <w:lang w:bidi="fa-IR"/>
        </w:rPr>
        <w:t>د و البتّه حکم شام را به ول</w:t>
      </w:r>
      <w:r w:rsidR="0063683D">
        <w:rPr>
          <w:rFonts w:cs="Zar2" w:hint="cs"/>
          <w:rtl/>
          <w:lang w:bidi="fa-IR"/>
        </w:rPr>
        <w:t>ي</w:t>
      </w:r>
      <w:r w:rsidRPr="0063683D">
        <w:rPr>
          <w:rFonts w:cs="Zar2" w:hint="cs"/>
          <w:rtl/>
          <w:lang w:bidi="fa-IR"/>
        </w:rPr>
        <w:t>د حاکم مد</w:t>
      </w:r>
      <w:r w:rsidR="0063683D">
        <w:rPr>
          <w:rFonts w:cs="Zar2" w:hint="cs"/>
          <w:rtl/>
          <w:lang w:bidi="fa-IR"/>
        </w:rPr>
        <w:t>ي</w:t>
      </w:r>
      <w:r w:rsidRPr="0063683D">
        <w:rPr>
          <w:rFonts w:cs="Zar2" w:hint="cs"/>
          <w:rtl/>
          <w:lang w:bidi="fa-IR"/>
        </w:rPr>
        <w:t>نه و فرار س</w:t>
      </w:r>
      <w:r w:rsidR="0063683D">
        <w:rPr>
          <w:rFonts w:cs="Zar2" w:hint="cs"/>
          <w:rtl/>
          <w:lang w:bidi="fa-IR"/>
        </w:rPr>
        <w:t>ي</w:t>
      </w:r>
      <w:r w:rsidRPr="0063683D">
        <w:rPr>
          <w:rFonts w:cs="Zar2" w:hint="cs"/>
          <w:rtl/>
          <w:lang w:bidi="fa-IR"/>
        </w:rPr>
        <w:t>د الشّهداء را به مکّه و از آنجا به کوفه (512) آنچه شد فراموش ندار</w:t>
      </w:r>
      <w:r w:rsidR="0063683D">
        <w:rPr>
          <w:rFonts w:cs="Zar2" w:hint="cs"/>
          <w:rtl/>
          <w:lang w:bidi="fa-IR"/>
        </w:rPr>
        <w:t>ي</w:t>
      </w:r>
      <w:r w:rsidRPr="0063683D">
        <w:rPr>
          <w:rFonts w:cs="Zar2" w:hint="cs"/>
          <w:rtl/>
          <w:lang w:bidi="fa-IR"/>
        </w:rPr>
        <w:t>د حال ملاحظه فرمائ</w:t>
      </w:r>
      <w:r w:rsidR="0063683D">
        <w:rPr>
          <w:rFonts w:cs="Zar2" w:hint="cs"/>
          <w:rtl/>
          <w:lang w:bidi="fa-IR"/>
        </w:rPr>
        <w:t>ي</w:t>
      </w:r>
      <w:r w:rsidRPr="0063683D">
        <w:rPr>
          <w:rFonts w:cs="Zar2" w:hint="cs"/>
          <w:rtl/>
          <w:lang w:bidi="fa-IR"/>
        </w:rPr>
        <w:t>د کدام فرقه از ما و ا</w:t>
      </w:r>
      <w:r w:rsidR="0063683D">
        <w:rPr>
          <w:rFonts w:cs="Zar2" w:hint="cs"/>
          <w:rtl/>
          <w:lang w:bidi="fa-IR"/>
        </w:rPr>
        <w:t>ي</w:t>
      </w:r>
      <w:r w:rsidRPr="0063683D">
        <w:rPr>
          <w:rFonts w:cs="Zar2" w:hint="cs"/>
          <w:rtl/>
          <w:lang w:bidi="fa-IR"/>
        </w:rPr>
        <w:t xml:space="preserve">نها به کدام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آن و ا</w:t>
      </w:r>
      <w:r w:rsidR="0063683D">
        <w:rPr>
          <w:rFonts w:cs="Zar2" w:hint="cs"/>
          <w:rtl/>
          <w:lang w:bidi="fa-IR"/>
        </w:rPr>
        <w:t>ي</w:t>
      </w:r>
      <w:r w:rsidRPr="0063683D">
        <w:rPr>
          <w:rFonts w:cs="Zar2" w:hint="cs"/>
          <w:rtl/>
          <w:lang w:bidi="fa-IR"/>
        </w:rPr>
        <w:t>ن شب</w:t>
      </w:r>
      <w:r w:rsidR="0063683D">
        <w:rPr>
          <w:rFonts w:cs="Zar2" w:hint="cs"/>
          <w:rtl/>
          <w:lang w:bidi="fa-IR"/>
        </w:rPr>
        <w:t>ي</w:t>
      </w:r>
      <w:r w:rsidRPr="0063683D">
        <w:rPr>
          <w:rFonts w:cs="Zar2" w:hint="cs"/>
          <w:rtl/>
          <w:lang w:bidi="fa-IR"/>
        </w:rPr>
        <w:t>هند ما تر</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خلق الرّحمن من تفاوت و حضرت رسول فرمودند و لتتبعنّ سنن من قبلکم حذوالنّعل بالنّعل و القذّه بالقذّه آن وقت به برهان قاطع </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ن فرما</w:t>
      </w:r>
      <w:r w:rsidR="0063683D">
        <w:rPr>
          <w:rFonts w:cs="Zar2" w:hint="cs"/>
          <w:rtl/>
          <w:lang w:bidi="fa-IR"/>
        </w:rPr>
        <w:t>ي</w:t>
      </w:r>
      <w:r w:rsidRPr="0063683D">
        <w:rPr>
          <w:rFonts w:cs="Zar2" w:hint="cs"/>
          <w:rtl/>
          <w:lang w:bidi="fa-IR"/>
        </w:rPr>
        <w:t>ند که ما ک</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م و ا</w:t>
      </w:r>
      <w:r w:rsidR="0063683D">
        <w:rPr>
          <w:rFonts w:cs="Zar2" w:hint="cs"/>
          <w:rtl/>
          <w:lang w:bidi="fa-IR"/>
        </w:rPr>
        <w:t>ي</w:t>
      </w:r>
      <w:r w:rsidRPr="0063683D">
        <w:rPr>
          <w:rFonts w:cs="Zar2" w:hint="cs"/>
          <w:rtl/>
          <w:lang w:bidi="fa-IR"/>
        </w:rPr>
        <w:t>نها ک</w:t>
      </w:r>
      <w:r w:rsidR="0063683D">
        <w:rPr>
          <w:rFonts w:cs="Zar2" w:hint="cs"/>
          <w:rtl/>
          <w:lang w:bidi="fa-IR"/>
        </w:rPr>
        <w:t>ي</w:t>
      </w:r>
      <w:r w:rsidRPr="0063683D">
        <w:rPr>
          <w:rFonts w:cs="Zar2" w:hint="cs"/>
          <w:rtl/>
          <w:lang w:bidi="fa-IR"/>
        </w:rPr>
        <w:t>انند</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2"/>
        <w:gridCol w:w="4325"/>
      </w:tblGrid>
      <w:tr w:rsidR="00F3610F" w:rsidRPr="0063683D" w14:paraId="108F8FAC" w14:textId="77777777" w:rsidTr="00285698">
        <w:tc>
          <w:tcPr>
            <w:tcW w:w="4621" w:type="dxa"/>
          </w:tcPr>
          <w:p w14:paraId="7CF9BADC" w14:textId="77777777" w:rsidR="00F3610F" w:rsidRPr="0063683D" w:rsidRDefault="00F3610F" w:rsidP="00285698">
            <w:pPr>
              <w:spacing w:line="312" w:lineRule="auto"/>
              <w:rPr>
                <w:rFonts w:cs="Zar2"/>
                <w:rtl/>
                <w:lang w:bidi="fa-IR"/>
              </w:rPr>
            </w:pPr>
            <w:r w:rsidRPr="0063683D">
              <w:rPr>
                <w:rFonts w:cs="Zar2" w:hint="cs"/>
                <w:rtl/>
                <w:lang w:bidi="fa-IR"/>
              </w:rPr>
              <w:t>گر نه فرزند بل</w:t>
            </w:r>
            <w:r w:rsidR="0063683D">
              <w:rPr>
                <w:rFonts w:cs="Zar2" w:hint="cs"/>
                <w:rtl/>
                <w:lang w:bidi="fa-IR"/>
              </w:rPr>
              <w:t>ي</w:t>
            </w:r>
            <w:r w:rsidRPr="0063683D">
              <w:rPr>
                <w:rFonts w:cs="Zar2" w:hint="cs"/>
                <w:rtl/>
                <w:lang w:bidi="fa-IR"/>
              </w:rPr>
              <w:t>س</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 xml:space="preserve"> عن</w:t>
            </w:r>
            <w:r w:rsidR="0063683D">
              <w:rPr>
                <w:rFonts w:cs="Zar2" w:hint="cs"/>
                <w:rtl/>
                <w:lang w:bidi="fa-IR"/>
              </w:rPr>
              <w:t>ي</w:t>
            </w:r>
            <w:r w:rsidRPr="0063683D">
              <w:rPr>
                <w:rFonts w:cs="Zar2" w:hint="cs"/>
                <w:rtl/>
                <w:lang w:bidi="fa-IR"/>
              </w:rPr>
              <w:t>د</w:t>
            </w:r>
          </w:p>
        </w:tc>
        <w:tc>
          <w:tcPr>
            <w:tcW w:w="4622" w:type="dxa"/>
          </w:tcPr>
          <w:p w14:paraId="138280B0" w14:textId="77777777" w:rsidR="00F3610F" w:rsidRPr="0063683D" w:rsidRDefault="00F3610F" w:rsidP="00285698">
            <w:pPr>
              <w:spacing w:line="312" w:lineRule="auto"/>
              <w:rPr>
                <w:rFonts w:cs="Zar2"/>
                <w:rtl/>
                <w:lang w:bidi="fa-IR"/>
              </w:rPr>
            </w:pPr>
            <w:r w:rsidRPr="0063683D">
              <w:rPr>
                <w:rFonts w:cs="Zar2" w:hint="cs"/>
                <w:rtl/>
                <w:lang w:bidi="fa-IR"/>
              </w:rPr>
              <w:t>پس به تو م</w:t>
            </w:r>
            <w:r w:rsidR="0063683D">
              <w:rPr>
                <w:rFonts w:cs="Zar2" w:hint="cs"/>
                <w:rtl/>
                <w:lang w:bidi="fa-IR"/>
              </w:rPr>
              <w:t>ي</w:t>
            </w:r>
            <w:r w:rsidRPr="0063683D">
              <w:rPr>
                <w:rFonts w:cs="Zar2" w:hint="cs"/>
                <w:rtl/>
                <w:lang w:bidi="fa-IR"/>
              </w:rPr>
              <w:t>راث آن سگ چون رس</w:t>
            </w:r>
            <w:r w:rsidR="0063683D">
              <w:rPr>
                <w:rFonts w:cs="Zar2" w:hint="cs"/>
                <w:rtl/>
                <w:lang w:bidi="fa-IR"/>
              </w:rPr>
              <w:t>ي</w:t>
            </w:r>
            <w:r w:rsidRPr="0063683D">
              <w:rPr>
                <w:rFonts w:cs="Zar2" w:hint="cs"/>
                <w:rtl/>
                <w:lang w:bidi="fa-IR"/>
              </w:rPr>
              <w:t>د</w:t>
            </w:r>
          </w:p>
        </w:tc>
      </w:tr>
      <w:tr w:rsidR="00F3610F" w:rsidRPr="0063683D" w14:paraId="279C429C" w14:textId="77777777" w:rsidTr="00285698">
        <w:tc>
          <w:tcPr>
            <w:tcW w:w="4621" w:type="dxa"/>
          </w:tcPr>
          <w:p w14:paraId="6E8761A5" w14:textId="77777777" w:rsidR="00F3610F" w:rsidRPr="0063683D" w:rsidRDefault="00F3610F" w:rsidP="00285698">
            <w:pPr>
              <w:spacing w:line="312" w:lineRule="auto"/>
              <w:rPr>
                <w:rFonts w:cs="Zar2"/>
                <w:rtl/>
                <w:lang w:bidi="fa-IR"/>
              </w:rPr>
            </w:pPr>
            <w:r w:rsidRPr="0063683D">
              <w:rPr>
                <w:rFonts w:cs="Zar2" w:hint="cs"/>
                <w:rtl/>
                <w:lang w:bidi="fa-IR"/>
              </w:rPr>
              <w:t>در تو هست اخلاق آن پ</w:t>
            </w:r>
            <w:r w:rsidR="0063683D">
              <w:rPr>
                <w:rFonts w:cs="Zar2" w:hint="cs"/>
                <w:rtl/>
                <w:lang w:bidi="fa-IR"/>
              </w:rPr>
              <w:t>ي</w:t>
            </w:r>
            <w:r w:rsidRPr="0063683D">
              <w:rPr>
                <w:rFonts w:cs="Zar2" w:hint="cs"/>
                <w:rtl/>
                <w:lang w:bidi="fa-IR"/>
              </w:rPr>
              <w:t>ش</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ان</w:t>
            </w:r>
          </w:p>
        </w:tc>
        <w:tc>
          <w:tcPr>
            <w:tcW w:w="4622" w:type="dxa"/>
          </w:tcPr>
          <w:p w14:paraId="5AB9DE91" w14:textId="77777777" w:rsidR="00F3610F" w:rsidRPr="0063683D" w:rsidRDefault="00F3610F" w:rsidP="00285698">
            <w:pPr>
              <w:spacing w:line="312" w:lineRule="auto"/>
              <w:rPr>
                <w:rFonts w:cs="Zar2"/>
                <w:rtl/>
                <w:lang w:bidi="fa-IR"/>
              </w:rPr>
            </w:pPr>
            <w:r w:rsidRPr="0063683D">
              <w:rPr>
                <w:rFonts w:cs="Zar2" w:hint="cs"/>
                <w:rtl/>
                <w:lang w:bidi="fa-IR"/>
              </w:rPr>
              <w:t>چون نم</w:t>
            </w:r>
            <w:r w:rsidR="0063683D">
              <w:rPr>
                <w:rFonts w:cs="Zar2" w:hint="cs"/>
                <w:rtl/>
                <w:lang w:bidi="fa-IR"/>
              </w:rPr>
              <w:t>ي</w:t>
            </w:r>
            <w:r w:rsidRPr="0063683D">
              <w:rPr>
                <w:rFonts w:cs="Zar2" w:hint="cs"/>
                <w:rtl/>
                <w:lang w:bidi="fa-IR"/>
              </w:rPr>
              <w:t xml:space="preserve"> ترس</w:t>
            </w:r>
            <w:r w:rsidR="0063683D">
              <w:rPr>
                <w:rFonts w:cs="Zar2" w:hint="cs"/>
                <w:rtl/>
                <w:lang w:bidi="fa-IR"/>
              </w:rPr>
              <w:t>ي</w:t>
            </w:r>
            <w:r w:rsidRPr="0063683D">
              <w:rPr>
                <w:rFonts w:cs="Zar2" w:hint="cs"/>
                <w:rtl/>
                <w:lang w:bidi="fa-IR"/>
              </w:rPr>
              <w:t xml:space="preserve"> که باش</w:t>
            </w:r>
            <w:r w:rsidR="0063683D">
              <w:rPr>
                <w:rFonts w:cs="Zar2" w:hint="cs"/>
                <w:rtl/>
                <w:lang w:bidi="fa-IR"/>
              </w:rPr>
              <w:t>ي</w:t>
            </w:r>
            <w:r w:rsidRPr="0063683D">
              <w:rPr>
                <w:rFonts w:cs="Zar2" w:hint="cs"/>
                <w:rtl/>
                <w:lang w:bidi="fa-IR"/>
              </w:rPr>
              <w:t xml:space="preserve"> تو همان</w:t>
            </w:r>
          </w:p>
        </w:tc>
      </w:tr>
      <w:tr w:rsidR="00F3610F" w:rsidRPr="0063683D" w14:paraId="78EF5613" w14:textId="77777777" w:rsidTr="00285698">
        <w:tc>
          <w:tcPr>
            <w:tcW w:w="4621" w:type="dxa"/>
          </w:tcPr>
          <w:p w14:paraId="30B41DA9" w14:textId="77777777" w:rsidR="00F3610F" w:rsidRPr="0063683D" w:rsidRDefault="00F3610F" w:rsidP="00285698">
            <w:pPr>
              <w:spacing w:line="312" w:lineRule="auto"/>
              <w:rPr>
                <w:rFonts w:cs="Zar2"/>
                <w:rtl/>
                <w:lang w:bidi="fa-IR"/>
              </w:rPr>
            </w:pPr>
            <w:r w:rsidRPr="0063683D">
              <w:rPr>
                <w:rFonts w:cs="Zar2" w:hint="cs"/>
                <w:rtl/>
                <w:lang w:bidi="fa-IR"/>
              </w:rPr>
              <w:t>قرنها بر قرنها رفت ا</w:t>
            </w:r>
            <w:r w:rsidR="0063683D">
              <w:rPr>
                <w:rFonts w:cs="Zar2" w:hint="cs"/>
                <w:rtl/>
                <w:lang w:bidi="fa-IR"/>
              </w:rPr>
              <w:t>ي</w:t>
            </w:r>
            <w:r w:rsidRPr="0063683D">
              <w:rPr>
                <w:rFonts w:cs="Zar2" w:hint="cs"/>
                <w:rtl/>
                <w:lang w:bidi="fa-IR"/>
              </w:rPr>
              <w:t xml:space="preserve"> همام</w:t>
            </w:r>
          </w:p>
        </w:tc>
        <w:tc>
          <w:tcPr>
            <w:tcW w:w="4622" w:type="dxa"/>
          </w:tcPr>
          <w:p w14:paraId="08E29EB6" w14:textId="77777777" w:rsidR="00F3610F" w:rsidRPr="0063683D" w:rsidRDefault="00F3610F" w:rsidP="00285698">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ن معان</w:t>
            </w:r>
            <w:r w:rsidR="0063683D">
              <w:rPr>
                <w:rFonts w:cs="Zar2" w:hint="cs"/>
                <w:rtl/>
                <w:lang w:bidi="fa-IR"/>
              </w:rPr>
              <w:t>ي</w:t>
            </w:r>
            <w:r w:rsidRPr="0063683D">
              <w:rPr>
                <w:rFonts w:cs="Zar2" w:hint="cs"/>
                <w:rtl/>
                <w:lang w:bidi="fa-IR"/>
              </w:rPr>
              <w:t xml:space="preserve"> برقرار و بر دوام</w:t>
            </w:r>
          </w:p>
        </w:tc>
      </w:tr>
      <w:tr w:rsidR="00F3610F" w:rsidRPr="0063683D" w14:paraId="7CF7EFAF" w14:textId="77777777" w:rsidTr="00285698">
        <w:tc>
          <w:tcPr>
            <w:tcW w:w="4621" w:type="dxa"/>
          </w:tcPr>
          <w:p w14:paraId="10C60C51" w14:textId="77777777" w:rsidR="00F3610F" w:rsidRPr="0063683D" w:rsidRDefault="00F3610F" w:rsidP="00285698">
            <w:pPr>
              <w:spacing w:line="312" w:lineRule="auto"/>
              <w:rPr>
                <w:rFonts w:cs="Zar2"/>
                <w:rtl/>
                <w:lang w:bidi="fa-IR"/>
              </w:rPr>
            </w:pPr>
            <w:r w:rsidRPr="0063683D">
              <w:rPr>
                <w:rFonts w:cs="Zar2" w:hint="cs"/>
                <w:rtl/>
                <w:lang w:bidi="fa-IR"/>
              </w:rPr>
              <w:t>تا ق</w:t>
            </w:r>
            <w:r w:rsidR="0063683D">
              <w:rPr>
                <w:rFonts w:cs="Zar2" w:hint="cs"/>
                <w:rtl/>
                <w:lang w:bidi="fa-IR"/>
              </w:rPr>
              <w:t>ي</w:t>
            </w:r>
            <w:r w:rsidRPr="0063683D">
              <w:rPr>
                <w:rFonts w:cs="Zar2" w:hint="cs"/>
                <w:rtl/>
                <w:lang w:bidi="fa-IR"/>
              </w:rPr>
              <w:t>امت هست از موس</w:t>
            </w:r>
            <w:r w:rsidR="0063683D">
              <w:rPr>
                <w:rFonts w:cs="Zar2" w:hint="cs"/>
                <w:rtl/>
                <w:lang w:bidi="fa-IR"/>
              </w:rPr>
              <w:t>ي</w:t>
            </w:r>
            <w:r w:rsidRPr="0063683D">
              <w:rPr>
                <w:rFonts w:cs="Zar2" w:hint="cs"/>
                <w:rtl/>
                <w:lang w:bidi="fa-IR"/>
              </w:rPr>
              <w:t xml:space="preserve"> نتاج</w:t>
            </w:r>
          </w:p>
        </w:tc>
        <w:tc>
          <w:tcPr>
            <w:tcW w:w="4622" w:type="dxa"/>
          </w:tcPr>
          <w:p w14:paraId="18D34B2E" w14:textId="77777777" w:rsidR="00F3610F" w:rsidRPr="0063683D" w:rsidRDefault="00F3610F" w:rsidP="00285698">
            <w:pPr>
              <w:spacing w:line="312" w:lineRule="auto"/>
              <w:rPr>
                <w:rFonts w:cs="Zar2"/>
                <w:rtl/>
                <w:lang w:bidi="fa-IR"/>
              </w:rPr>
            </w:pPr>
            <w:r w:rsidRPr="0063683D">
              <w:rPr>
                <w:rFonts w:cs="Zar2" w:hint="cs"/>
                <w:rtl/>
                <w:lang w:bidi="fa-IR"/>
              </w:rPr>
              <w:t>نور د</w:t>
            </w:r>
            <w:r w:rsidR="0063683D">
              <w:rPr>
                <w:rFonts w:cs="Zar2" w:hint="cs"/>
                <w:rtl/>
                <w:lang w:bidi="fa-IR"/>
              </w:rPr>
              <w:t>ي</w:t>
            </w:r>
            <w:r w:rsidRPr="0063683D">
              <w:rPr>
                <w:rFonts w:cs="Zar2" w:hint="cs"/>
                <w:rtl/>
                <w:lang w:bidi="fa-IR"/>
              </w:rPr>
              <w:t>گر ن</w:t>
            </w:r>
            <w:r w:rsidR="0063683D">
              <w:rPr>
                <w:rFonts w:cs="Zar2" w:hint="cs"/>
                <w:rtl/>
                <w:lang w:bidi="fa-IR"/>
              </w:rPr>
              <w:t>ي</w:t>
            </w:r>
            <w:r w:rsidRPr="0063683D">
              <w:rPr>
                <w:rFonts w:cs="Zar2" w:hint="cs"/>
                <w:rtl/>
                <w:lang w:bidi="fa-IR"/>
              </w:rPr>
              <w:t>ست د</w:t>
            </w:r>
            <w:r w:rsidR="0063683D">
              <w:rPr>
                <w:rFonts w:cs="Zar2" w:hint="cs"/>
                <w:rtl/>
                <w:lang w:bidi="fa-IR"/>
              </w:rPr>
              <w:t>ي</w:t>
            </w:r>
            <w:r w:rsidRPr="0063683D">
              <w:rPr>
                <w:rFonts w:cs="Zar2" w:hint="cs"/>
                <w:rtl/>
                <w:lang w:bidi="fa-IR"/>
              </w:rPr>
              <w:t>گر شد سراح</w:t>
            </w:r>
          </w:p>
        </w:tc>
      </w:tr>
      <w:tr w:rsidR="00F3610F" w:rsidRPr="0063683D" w14:paraId="3A2F41B7" w14:textId="77777777" w:rsidTr="00285698">
        <w:tc>
          <w:tcPr>
            <w:tcW w:w="4621" w:type="dxa"/>
          </w:tcPr>
          <w:p w14:paraId="4EB313D2" w14:textId="77777777" w:rsidR="00F3610F" w:rsidRPr="0063683D" w:rsidRDefault="00F3610F" w:rsidP="00285698">
            <w:pPr>
              <w:spacing w:line="312" w:lineRule="auto"/>
              <w:rPr>
                <w:rFonts w:cs="Zar2"/>
                <w:rtl/>
                <w:lang w:bidi="fa-IR"/>
              </w:rPr>
            </w:pPr>
            <w:r w:rsidRPr="0063683D">
              <w:rPr>
                <w:rFonts w:cs="Zar2" w:hint="cs"/>
                <w:rtl/>
                <w:lang w:bidi="fa-IR"/>
              </w:rPr>
              <w:t>آن سل</w:t>
            </w:r>
            <w:r w:rsidR="0063683D">
              <w:rPr>
                <w:rFonts w:cs="Zar2" w:hint="cs"/>
                <w:rtl/>
                <w:lang w:bidi="fa-IR"/>
              </w:rPr>
              <w:t>ي</w:t>
            </w:r>
            <w:r w:rsidRPr="0063683D">
              <w:rPr>
                <w:rFonts w:cs="Zar2" w:hint="cs"/>
                <w:rtl/>
                <w:lang w:bidi="fa-IR"/>
              </w:rPr>
              <w:t>مان هست اکنون ل</w:t>
            </w:r>
            <w:r w:rsidR="0063683D">
              <w:rPr>
                <w:rFonts w:cs="Zar2" w:hint="cs"/>
                <w:rtl/>
                <w:lang w:bidi="fa-IR"/>
              </w:rPr>
              <w:t>ي</w:t>
            </w:r>
            <w:r w:rsidRPr="0063683D">
              <w:rPr>
                <w:rFonts w:cs="Zar2" w:hint="cs"/>
                <w:rtl/>
                <w:lang w:bidi="fa-IR"/>
              </w:rPr>
              <w:t>ک ما</w:t>
            </w:r>
          </w:p>
        </w:tc>
        <w:tc>
          <w:tcPr>
            <w:tcW w:w="4622" w:type="dxa"/>
          </w:tcPr>
          <w:p w14:paraId="470C33E2" w14:textId="77777777" w:rsidR="00F3610F" w:rsidRPr="0063683D" w:rsidRDefault="00F3610F" w:rsidP="00285698">
            <w:pPr>
              <w:spacing w:line="312" w:lineRule="auto"/>
              <w:rPr>
                <w:rFonts w:cs="Zar2"/>
                <w:rtl/>
                <w:lang w:bidi="fa-IR"/>
              </w:rPr>
            </w:pPr>
            <w:r w:rsidRPr="0063683D">
              <w:rPr>
                <w:rFonts w:cs="Zar2" w:hint="cs"/>
                <w:rtl/>
                <w:lang w:bidi="fa-IR"/>
              </w:rPr>
              <w:t>از بساط دور ب</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در عما</w:t>
            </w:r>
          </w:p>
        </w:tc>
      </w:tr>
    </w:tbl>
    <w:p w14:paraId="41F8D070" w14:textId="77777777" w:rsidR="00C91E1A" w:rsidRPr="0063683D" w:rsidRDefault="00C91E1A" w:rsidP="00C91E1A">
      <w:pPr>
        <w:spacing w:line="312" w:lineRule="auto"/>
        <w:ind w:left="360"/>
        <w:rPr>
          <w:rFonts w:cs="Zar2" w:hint="cs"/>
          <w:rtl/>
          <w:lang w:bidi="fa-IR"/>
        </w:rPr>
      </w:pPr>
      <w:r w:rsidRPr="0063683D">
        <w:rPr>
          <w:rFonts w:cs="Zar2" w:hint="cs"/>
          <w:rtl/>
          <w:lang w:bidi="fa-IR"/>
        </w:rPr>
        <w:t>و همچن</w:t>
      </w:r>
      <w:r w:rsidR="0063683D">
        <w:rPr>
          <w:rFonts w:cs="Zar2" w:hint="cs"/>
          <w:rtl/>
          <w:lang w:bidi="fa-IR"/>
        </w:rPr>
        <w:t>ي</w:t>
      </w:r>
      <w:r w:rsidRPr="0063683D">
        <w:rPr>
          <w:rFonts w:cs="Zar2" w:hint="cs"/>
          <w:rtl/>
          <w:lang w:bidi="fa-IR"/>
        </w:rPr>
        <w:t>ن شجر</w:t>
      </w:r>
      <w:r w:rsidRPr="0063683D">
        <w:rPr>
          <w:rFonts w:ascii="Arial" w:hAnsi="Arial" w:cs="Arial" w:hint="cs"/>
          <w:rtl/>
          <w:lang w:bidi="fa-IR"/>
        </w:rPr>
        <w:t>ۀ</w:t>
      </w:r>
      <w:r w:rsidRPr="0063683D">
        <w:rPr>
          <w:rFonts w:cs="Zar2" w:hint="cs"/>
          <w:rtl/>
          <w:lang w:bidi="fa-IR"/>
        </w:rPr>
        <w:t xml:space="preserve"> خب</w:t>
      </w:r>
      <w:r w:rsidR="0063683D">
        <w:rPr>
          <w:rFonts w:cs="Zar2" w:hint="cs"/>
          <w:rtl/>
          <w:lang w:bidi="fa-IR"/>
        </w:rPr>
        <w:t>ي</w:t>
      </w:r>
      <w:r w:rsidRPr="0063683D">
        <w:rPr>
          <w:rFonts w:cs="Zar2" w:hint="cs"/>
          <w:rtl/>
          <w:lang w:bidi="fa-IR"/>
        </w:rPr>
        <w:t>ث</w:t>
      </w:r>
      <w:r w:rsidRPr="0063683D">
        <w:rPr>
          <w:rFonts w:ascii="Arial" w:hAnsi="Arial" w:cs="Arial" w:hint="cs"/>
          <w:rtl/>
          <w:lang w:bidi="fa-IR"/>
        </w:rPr>
        <w:t>ۀ</w:t>
      </w:r>
      <w:r w:rsidRPr="0063683D">
        <w:rPr>
          <w:rFonts w:cs="Zar2" w:hint="cs"/>
          <w:rtl/>
          <w:lang w:bidi="fa-IR"/>
        </w:rPr>
        <w:t xml:space="preserve"> ملعونه هم مثل شجر</w:t>
      </w:r>
      <w:r w:rsidRPr="0063683D">
        <w:rPr>
          <w:rFonts w:ascii="Arial" w:hAnsi="Arial" w:cs="Arial" w:hint="cs"/>
          <w:rtl/>
          <w:lang w:bidi="fa-IR"/>
        </w:rPr>
        <w:t>ۀ</w:t>
      </w:r>
      <w:r w:rsidRPr="0063683D">
        <w:rPr>
          <w:rFonts w:cs="Zar2" w:hint="cs"/>
          <w:rtl/>
          <w:lang w:bidi="fa-IR"/>
        </w:rPr>
        <w:t xml:space="preserve"> ط</w:t>
      </w:r>
      <w:r w:rsidR="0063683D">
        <w:rPr>
          <w:rFonts w:cs="Zar2" w:hint="cs"/>
          <w:rtl/>
          <w:lang w:bidi="fa-IR"/>
        </w:rPr>
        <w:t>ي</w:t>
      </w:r>
      <w:r w:rsidRPr="0063683D">
        <w:rPr>
          <w:rFonts w:cs="Zar2" w:hint="cs"/>
          <w:rtl/>
          <w:lang w:bidi="fa-IR"/>
        </w:rPr>
        <w:t>به نخشک</w:t>
      </w:r>
      <w:r w:rsidR="0063683D">
        <w:rPr>
          <w:rFonts w:cs="Zar2" w:hint="cs"/>
          <w:rtl/>
          <w:lang w:bidi="fa-IR"/>
        </w:rPr>
        <w:t>ي</w:t>
      </w:r>
      <w:r w:rsidRPr="0063683D">
        <w:rPr>
          <w:rFonts w:cs="Zar2" w:hint="cs"/>
          <w:rtl/>
          <w:lang w:bidi="fa-IR"/>
        </w:rPr>
        <w:t>ده بلکه هر دو هم</w:t>
      </w:r>
      <w:r w:rsidR="0063683D">
        <w:rPr>
          <w:rFonts w:cs="Zar2" w:hint="cs"/>
          <w:rtl/>
          <w:lang w:bidi="fa-IR"/>
        </w:rPr>
        <w:t>ي</w:t>
      </w:r>
      <w:r w:rsidRPr="0063683D">
        <w:rPr>
          <w:rFonts w:cs="Zar2" w:hint="cs"/>
          <w:rtl/>
          <w:lang w:bidi="fa-IR"/>
        </w:rPr>
        <w:t>شه سبز و خرّم و با ثمرند و صاحب اغصان و افنان و در سا</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هر </w:t>
      </w:r>
      <w:r w:rsidR="0063683D">
        <w:rPr>
          <w:rFonts w:cs="Zar2" w:hint="cs"/>
          <w:rtl/>
          <w:lang w:bidi="fa-IR"/>
        </w:rPr>
        <w:t>ي</w:t>
      </w:r>
      <w:r w:rsidRPr="0063683D">
        <w:rPr>
          <w:rFonts w:cs="Zar2" w:hint="cs"/>
          <w:rtl/>
          <w:lang w:bidi="fa-IR"/>
        </w:rPr>
        <w:t>ک فوج</w:t>
      </w:r>
      <w:r w:rsidR="0063683D">
        <w:rPr>
          <w:rFonts w:cs="Zar2" w:hint="cs"/>
          <w:rtl/>
          <w:lang w:bidi="fa-IR"/>
        </w:rPr>
        <w:t>ي</w:t>
      </w:r>
      <w:r w:rsidRPr="0063683D">
        <w:rPr>
          <w:rFonts w:cs="Zar2" w:hint="cs"/>
          <w:rtl/>
          <w:lang w:bidi="fa-IR"/>
        </w:rPr>
        <w:t xml:space="preserve"> مستر</w:t>
      </w:r>
      <w:r w:rsidR="0063683D">
        <w:rPr>
          <w:rFonts w:cs="Zar2" w:hint="cs"/>
          <w:rtl/>
          <w:lang w:bidi="fa-IR"/>
        </w:rPr>
        <w:t>ي</w:t>
      </w:r>
      <w:r w:rsidRPr="0063683D">
        <w:rPr>
          <w:rFonts w:cs="Zar2" w:hint="cs"/>
          <w:rtl/>
          <w:lang w:bidi="fa-IR"/>
        </w:rPr>
        <w:t>ح و آرم</w:t>
      </w:r>
      <w:r w:rsidR="0063683D">
        <w:rPr>
          <w:rFonts w:cs="Zar2" w:hint="cs"/>
          <w:rtl/>
          <w:lang w:bidi="fa-IR"/>
        </w:rPr>
        <w:t>ي</w:t>
      </w:r>
      <w:r w:rsidRPr="0063683D">
        <w:rPr>
          <w:rFonts w:cs="Zar2" w:hint="cs"/>
          <w:rtl/>
          <w:lang w:bidi="fa-IR"/>
        </w:rPr>
        <w:t xml:space="preserve">ده و از ثمرات هر </w:t>
      </w:r>
      <w:r w:rsidR="0063683D">
        <w:rPr>
          <w:rFonts w:cs="Zar2" w:hint="cs"/>
          <w:rtl/>
          <w:lang w:bidi="fa-IR"/>
        </w:rPr>
        <w:t>ي</w:t>
      </w:r>
      <w:r w:rsidRPr="0063683D">
        <w:rPr>
          <w:rFonts w:cs="Zar2" w:hint="cs"/>
          <w:rtl/>
          <w:lang w:bidi="fa-IR"/>
        </w:rPr>
        <w:t>ک جمع</w:t>
      </w:r>
      <w:r w:rsidR="0063683D">
        <w:rPr>
          <w:rFonts w:cs="Zar2" w:hint="cs"/>
          <w:rtl/>
          <w:lang w:bidi="fa-IR"/>
        </w:rPr>
        <w:t>ي</w:t>
      </w:r>
      <w:r w:rsidRPr="0063683D">
        <w:rPr>
          <w:rFonts w:cs="Zar2" w:hint="cs"/>
          <w:rtl/>
          <w:lang w:bidi="fa-IR"/>
        </w:rPr>
        <w:t xml:space="preserve"> مرزوق و هر </w:t>
      </w:r>
      <w:r w:rsidR="0063683D">
        <w:rPr>
          <w:rFonts w:cs="Zar2" w:hint="cs"/>
          <w:rtl/>
          <w:lang w:bidi="fa-IR"/>
        </w:rPr>
        <w:t>ي</w:t>
      </w:r>
      <w:r w:rsidRPr="0063683D">
        <w:rPr>
          <w:rFonts w:cs="Zar2" w:hint="cs"/>
          <w:rtl/>
          <w:lang w:bidi="fa-IR"/>
        </w:rPr>
        <w:t>ک به اقتضا</w:t>
      </w:r>
      <w:r w:rsidR="0063683D">
        <w:rPr>
          <w:rFonts w:cs="Zar2" w:hint="cs"/>
          <w:rtl/>
          <w:lang w:bidi="fa-IR"/>
        </w:rPr>
        <w:t>ي</w:t>
      </w:r>
      <w:r w:rsidRPr="0063683D">
        <w:rPr>
          <w:rFonts w:cs="Zar2" w:hint="cs"/>
          <w:rtl/>
          <w:lang w:bidi="fa-IR"/>
        </w:rPr>
        <w:t xml:space="preserve"> فطرت اصل</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قد</w:t>
      </w:r>
      <w:r w:rsidR="0063683D">
        <w:rPr>
          <w:rFonts w:cs="Zar2" w:hint="cs"/>
          <w:rtl/>
          <w:lang w:bidi="fa-IR"/>
        </w:rPr>
        <w:t>ي</w:t>
      </w:r>
      <w:r w:rsidRPr="0063683D">
        <w:rPr>
          <w:rFonts w:cs="Zar2" w:hint="cs"/>
          <w:rtl/>
          <w:lang w:bidi="fa-IR"/>
        </w:rPr>
        <w:t>م</w:t>
      </w:r>
      <w:r w:rsidRPr="0063683D">
        <w:rPr>
          <w:rFonts w:ascii="Arial" w:hAnsi="Arial" w:cs="Arial" w:hint="cs"/>
          <w:rtl/>
          <w:lang w:bidi="fa-IR"/>
        </w:rPr>
        <w:t>ۀ</w:t>
      </w:r>
      <w:r w:rsidRPr="0063683D">
        <w:rPr>
          <w:rFonts w:cs="Zar2" w:hint="cs"/>
          <w:rtl/>
          <w:lang w:bidi="fa-IR"/>
        </w:rPr>
        <w:t xml:space="preserve"> خود سالک و حامل و البلد الطّ</w:t>
      </w:r>
      <w:r w:rsidR="0063683D">
        <w:rPr>
          <w:rFonts w:cs="Zar2" w:hint="cs"/>
          <w:rtl/>
          <w:lang w:bidi="fa-IR"/>
        </w:rPr>
        <w:t>ي</w:t>
      </w:r>
      <w:r w:rsidRPr="0063683D">
        <w:rPr>
          <w:rFonts w:cs="Zar2" w:hint="cs"/>
          <w:rtl/>
          <w:lang w:bidi="fa-IR"/>
        </w:rPr>
        <w:t xml:space="preserve">ب </w:t>
      </w:r>
      <w:r w:rsidR="0063683D">
        <w:rPr>
          <w:rFonts w:cs="Zar2" w:hint="cs"/>
          <w:rtl/>
          <w:lang w:bidi="fa-IR"/>
        </w:rPr>
        <w:t>ي</w:t>
      </w:r>
      <w:r w:rsidRPr="0063683D">
        <w:rPr>
          <w:rFonts w:cs="Zar2" w:hint="cs"/>
          <w:rtl/>
          <w:lang w:bidi="fa-IR"/>
        </w:rPr>
        <w:t>خرج نباته (513) باذن ربّه و الّذ</w:t>
      </w:r>
      <w:r w:rsidR="0063683D">
        <w:rPr>
          <w:rFonts w:cs="Zar2" w:hint="cs"/>
          <w:rtl/>
          <w:lang w:bidi="fa-IR"/>
        </w:rPr>
        <w:t>ي</w:t>
      </w:r>
      <w:r w:rsidRPr="0063683D">
        <w:rPr>
          <w:rFonts w:cs="Zar2" w:hint="cs"/>
          <w:rtl/>
          <w:lang w:bidi="fa-IR"/>
        </w:rPr>
        <w:t xml:space="preserve"> خبث لا</w:t>
      </w:r>
      <w:r w:rsidR="0063683D">
        <w:rPr>
          <w:rFonts w:cs="Zar2" w:hint="cs"/>
          <w:rtl/>
          <w:lang w:bidi="fa-IR"/>
        </w:rPr>
        <w:t>ي</w:t>
      </w:r>
      <w:r w:rsidRPr="0063683D">
        <w:rPr>
          <w:rFonts w:cs="Zar2" w:hint="cs"/>
          <w:rtl/>
          <w:lang w:bidi="fa-IR"/>
        </w:rPr>
        <w:t>خرج الاب نکدا لکلّ وجهه هو مولّ</w:t>
      </w:r>
      <w:r w:rsidR="0063683D">
        <w:rPr>
          <w:rFonts w:cs="Zar2" w:hint="cs"/>
          <w:rtl/>
          <w:lang w:bidi="fa-IR"/>
        </w:rPr>
        <w:t>ي</w:t>
      </w:r>
      <w:r w:rsidRPr="0063683D">
        <w:rPr>
          <w:rFonts w:cs="Zar2" w:hint="cs"/>
          <w:rtl/>
          <w:lang w:bidi="fa-IR"/>
        </w:rPr>
        <w:t>ها</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9"/>
        <w:gridCol w:w="4328"/>
      </w:tblGrid>
      <w:tr w:rsidR="00F3610F" w:rsidRPr="0063683D" w14:paraId="0718C91C" w14:textId="77777777" w:rsidTr="00285698">
        <w:tc>
          <w:tcPr>
            <w:tcW w:w="4621" w:type="dxa"/>
          </w:tcPr>
          <w:p w14:paraId="0161330E" w14:textId="77777777" w:rsidR="00F3610F" w:rsidRPr="0063683D" w:rsidRDefault="00F3610F" w:rsidP="00285698">
            <w:pPr>
              <w:spacing w:line="312" w:lineRule="auto"/>
              <w:rPr>
                <w:rFonts w:cs="Zar2"/>
                <w:rtl/>
                <w:lang w:bidi="fa-IR"/>
              </w:rPr>
            </w:pPr>
            <w:r w:rsidRPr="0063683D">
              <w:rPr>
                <w:rFonts w:cs="Zar2" w:hint="cs"/>
                <w:rtl/>
                <w:lang w:bidi="fa-IR"/>
              </w:rPr>
              <w:t>رگ رگ است ا</w:t>
            </w:r>
            <w:r w:rsidR="0063683D">
              <w:rPr>
                <w:rFonts w:cs="Zar2" w:hint="cs"/>
                <w:rtl/>
                <w:lang w:bidi="fa-IR"/>
              </w:rPr>
              <w:t>ي</w:t>
            </w:r>
            <w:r w:rsidRPr="0063683D">
              <w:rPr>
                <w:rFonts w:cs="Zar2" w:hint="cs"/>
                <w:rtl/>
                <w:lang w:bidi="fa-IR"/>
              </w:rPr>
              <w:t>ن آب ش</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و آب شور</w:t>
            </w:r>
          </w:p>
        </w:tc>
        <w:tc>
          <w:tcPr>
            <w:tcW w:w="4622" w:type="dxa"/>
          </w:tcPr>
          <w:p w14:paraId="08F055D0" w14:textId="77777777" w:rsidR="00F3610F" w:rsidRPr="0063683D" w:rsidRDefault="00F3610F" w:rsidP="00285698">
            <w:pPr>
              <w:spacing w:line="312" w:lineRule="auto"/>
              <w:rPr>
                <w:rFonts w:cs="Zar2"/>
                <w:rtl/>
                <w:lang w:bidi="fa-IR"/>
              </w:rPr>
            </w:pPr>
            <w:r w:rsidRPr="0063683D">
              <w:rPr>
                <w:rFonts w:cs="Zar2" w:hint="cs"/>
                <w:rtl/>
                <w:lang w:bidi="fa-IR"/>
              </w:rPr>
              <w:t>در خلا</w:t>
            </w:r>
            <w:r w:rsidR="0063683D">
              <w:rPr>
                <w:rFonts w:cs="Zar2" w:hint="cs"/>
                <w:rtl/>
                <w:lang w:bidi="fa-IR"/>
              </w:rPr>
              <w:t>ي</w:t>
            </w:r>
            <w:r w:rsidRPr="0063683D">
              <w:rPr>
                <w:rFonts w:cs="Zar2" w:hint="cs"/>
                <w:rtl/>
                <w:lang w:bidi="fa-IR"/>
              </w:rPr>
              <w:t>ق م</w:t>
            </w:r>
            <w:r w:rsidR="0063683D">
              <w:rPr>
                <w:rFonts w:cs="Zar2" w:hint="cs"/>
                <w:rtl/>
                <w:lang w:bidi="fa-IR"/>
              </w:rPr>
              <w:t>ي</w:t>
            </w:r>
            <w:r w:rsidRPr="0063683D">
              <w:rPr>
                <w:rFonts w:cs="Zar2" w:hint="cs"/>
                <w:rtl/>
                <w:lang w:bidi="fa-IR"/>
              </w:rPr>
              <w:t xml:space="preserve"> رود تا نفخ صور</w:t>
            </w:r>
          </w:p>
        </w:tc>
      </w:tr>
    </w:tbl>
    <w:p w14:paraId="5CE7ED28" w14:textId="77777777" w:rsidR="00F3610F" w:rsidRPr="0063683D" w:rsidRDefault="00F3610F" w:rsidP="00C91E1A">
      <w:pPr>
        <w:spacing w:line="312" w:lineRule="auto"/>
        <w:ind w:left="360"/>
        <w:rPr>
          <w:rFonts w:cs="Zar2" w:hint="cs"/>
          <w:rtl/>
          <w:lang w:bidi="fa-IR"/>
        </w:rPr>
      </w:pPr>
    </w:p>
    <w:p w14:paraId="4881FFA5" w14:textId="77777777" w:rsidR="00C91E1A" w:rsidRPr="0063683D" w:rsidRDefault="00C91E1A" w:rsidP="00C91E1A">
      <w:pPr>
        <w:spacing w:line="312" w:lineRule="auto"/>
        <w:ind w:left="360"/>
        <w:rPr>
          <w:rFonts w:cs="Zar2"/>
          <w:rtl/>
          <w:lang w:bidi="fa-IR"/>
        </w:rPr>
      </w:pPr>
      <w:r w:rsidRPr="0063683D">
        <w:rPr>
          <w:rFonts w:cs="Zar2" w:hint="cs"/>
          <w:rtl/>
          <w:lang w:bidi="fa-IR"/>
        </w:rPr>
        <w:t>د</w:t>
      </w:r>
      <w:r w:rsidR="0063683D">
        <w:rPr>
          <w:rFonts w:cs="Zar2" w:hint="cs"/>
          <w:rtl/>
          <w:lang w:bidi="fa-IR"/>
        </w:rPr>
        <w:t>ي</w:t>
      </w:r>
      <w:r w:rsidRPr="0063683D">
        <w:rPr>
          <w:rFonts w:cs="Zar2" w:hint="cs"/>
          <w:rtl/>
          <w:lang w:bidi="fa-IR"/>
        </w:rPr>
        <w:t>گر به وساوس ش</w:t>
      </w:r>
      <w:r w:rsidR="0063683D">
        <w:rPr>
          <w:rFonts w:cs="Zar2" w:hint="cs"/>
          <w:rtl/>
          <w:lang w:bidi="fa-IR"/>
        </w:rPr>
        <w:t>ي</w:t>
      </w:r>
      <w:r w:rsidRPr="0063683D">
        <w:rPr>
          <w:rFonts w:cs="Zar2" w:hint="cs"/>
          <w:rtl/>
          <w:lang w:bidi="fa-IR"/>
        </w:rPr>
        <w:t>طان</w:t>
      </w:r>
      <w:r w:rsidR="0063683D">
        <w:rPr>
          <w:rFonts w:cs="Zar2" w:hint="cs"/>
          <w:rtl/>
          <w:lang w:bidi="fa-IR"/>
        </w:rPr>
        <w:t>ي</w:t>
      </w:r>
      <w:r w:rsidRPr="0063683D">
        <w:rPr>
          <w:rFonts w:cs="Zar2" w:hint="cs"/>
          <w:rtl/>
          <w:lang w:bidi="fa-IR"/>
        </w:rPr>
        <w:t xml:space="preserve"> و تزو</w:t>
      </w:r>
      <w:r w:rsidR="0063683D">
        <w:rPr>
          <w:rFonts w:cs="Zar2" w:hint="cs"/>
          <w:rtl/>
          <w:lang w:bidi="fa-IR"/>
        </w:rPr>
        <w:t>ي</w:t>
      </w:r>
      <w:r w:rsidRPr="0063683D">
        <w:rPr>
          <w:rFonts w:cs="Zar2" w:hint="cs"/>
          <w:rtl/>
          <w:lang w:bidi="fa-IR"/>
        </w:rPr>
        <w:t>رات نفسان</w:t>
      </w:r>
      <w:r w:rsidR="0063683D">
        <w:rPr>
          <w:rFonts w:cs="Zar2" w:hint="cs"/>
          <w:rtl/>
          <w:lang w:bidi="fa-IR"/>
        </w:rPr>
        <w:t>ي</w:t>
      </w:r>
      <w:r w:rsidRPr="0063683D">
        <w:rPr>
          <w:rFonts w:cs="Zar2" w:hint="cs"/>
          <w:rtl/>
          <w:lang w:bidi="fa-IR"/>
        </w:rPr>
        <w:t xml:space="preserve"> نبا</w:t>
      </w:r>
      <w:r w:rsidR="0063683D">
        <w:rPr>
          <w:rFonts w:cs="Zar2" w:hint="cs"/>
          <w:rtl/>
          <w:lang w:bidi="fa-IR"/>
        </w:rPr>
        <w:t>ي</w:t>
      </w:r>
      <w:r w:rsidRPr="0063683D">
        <w:rPr>
          <w:rFonts w:cs="Zar2" w:hint="cs"/>
          <w:rtl/>
          <w:lang w:bidi="fa-IR"/>
        </w:rPr>
        <w:t>د خ</w:t>
      </w:r>
      <w:r w:rsidR="0063683D">
        <w:rPr>
          <w:rFonts w:cs="Zar2" w:hint="cs"/>
          <w:rtl/>
          <w:lang w:bidi="fa-IR"/>
        </w:rPr>
        <w:t>ي</w:t>
      </w:r>
      <w:r w:rsidRPr="0063683D">
        <w:rPr>
          <w:rFonts w:cs="Zar2" w:hint="cs"/>
          <w:rtl/>
          <w:lang w:bidi="fa-IR"/>
        </w:rPr>
        <w:t>ال نمود که شا</w:t>
      </w:r>
      <w:r w:rsidR="0063683D">
        <w:rPr>
          <w:rFonts w:cs="Zar2" w:hint="cs"/>
          <w:rtl/>
          <w:lang w:bidi="fa-IR"/>
        </w:rPr>
        <w:t>ي</w:t>
      </w:r>
      <w:r w:rsidRPr="0063683D">
        <w:rPr>
          <w:rFonts w:cs="Zar2" w:hint="cs"/>
          <w:rtl/>
          <w:lang w:bidi="fa-IR"/>
        </w:rPr>
        <w:t>د ا</w:t>
      </w:r>
      <w:r w:rsidR="0063683D">
        <w:rPr>
          <w:rFonts w:cs="Zar2" w:hint="cs"/>
          <w:rtl/>
          <w:lang w:bidi="fa-IR"/>
        </w:rPr>
        <w:t>ي</w:t>
      </w:r>
      <w:r w:rsidRPr="0063683D">
        <w:rPr>
          <w:rFonts w:cs="Zar2" w:hint="cs"/>
          <w:rtl/>
          <w:lang w:bidi="fa-IR"/>
        </w:rPr>
        <w:t>ن از قب</w:t>
      </w:r>
      <w:r w:rsidR="0063683D">
        <w:rPr>
          <w:rFonts w:cs="Zar2" w:hint="cs"/>
          <w:rtl/>
          <w:lang w:bidi="fa-IR"/>
        </w:rPr>
        <w:t>ي</w:t>
      </w:r>
      <w:r w:rsidRPr="0063683D">
        <w:rPr>
          <w:rFonts w:cs="Zar2" w:hint="cs"/>
          <w:rtl/>
          <w:lang w:bidi="fa-IR"/>
        </w:rPr>
        <w:t>ل ثمر</w:t>
      </w:r>
      <w:r w:rsidRPr="0063683D">
        <w:rPr>
          <w:rFonts w:ascii="Arial" w:hAnsi="Arial" w:cs="Arial" w:hint="cs"/>
          <w:rtl/>
          <w:lang w:bidi="fa-IR"/>
        </w:rPr>
        <w:t>ۀ</w:t>
      </w:r>
      <w:r w:rsidRPr="0063683D">
        <w:rPr>
          <w:rFonts w:cs="Zar2" w:hint="cs"/>
          <w:rtl/>
          <w:lang w:bidi="fa-IR"/>
        </w:rPr>
        <w:t xml:space="preserve"> حسن صبّاح </w:t>
      </w:r>
      <w:r w:rsidR="0063683D">
        <w:rPr>
          <w:rFonts w:cs="Zar2" w:hint="cs"/>
          <w:rtl/>
          <w:lang w:bidi="fa-IR"/>
        </w:rPr>
        <w:t>ي</w:t>
      </w:r>
      <w:r w:rsidRPr="0063683D">
        <w:rPr>
          <w:rFonts w:cs="Zar2" w:hint="cs"/>
          <w:rtl/>
          <w:lang w:bidi="fa-IR"/>
        </w:rPr>
        <w:t>ا مس</w:t>
      </w:r>
      <w:r w:rsidR="0063683D">
        <w:rPr>
          <w:rFonts w:cs="Zar2" w:hint="cs"/>
          <w:rtl/>
          <w:lang w:bidi="fa-IR"/>
        </w:rPr>
        <w:t>ي</w:t>
      </w:r>
      <w:r w:rsidRPr="0063683D">
        <w:rPr>
          <w:rFonts w:cs="Zar2" w:hint="cs"/>
          <w:rtl/>
          <w:lang w:bidi="fa-IR"/>
        </w:rPr>
        <w:t>لم</w:t>
      </w:r>
      <w:r w:rsidRPr="0063683D">
        <w:rPr>
          <w:rFonts w:ascii="Arial" w:hAnsi="Arial" w:cs="Arial" w:hint="cs"/>
          <w:rtl/>
          <w:lang w:bidi="fa-IR"/>
        </w:rPr>
        <w:t>ۀ</w:t>
      </w:r>
      <w:r w:rsidRPr="0063683D">
        <w:rPr>
          <w:rFonts w:cs="Zar2" w:hint="cs"/>
          <w:rtl/>
          <w:lang w:bidi="fa-IR"/>
        </w:rPr>
        <w:t xml:space="preserve"> کذّاب </w:t>
      </w:r>
      <w:r w:rsidR="0063683D">
        <w:rPr>
          <w:rFonts w:cs="Zar2" w:hint="cs"/>
          <w:rtl/>
          <w:lang w:bidi="fa-IR"/>
        </w:rPr>
        <w:t>ي</w:t>
      </w:r>
      <w:r w:rsidRPr="0063683D">
        <w:rPr>
          <w:rFonts w:cs="Zar2" w:hint="cs"/>
          <w:rtl/>
          <w:lang w:bidi="fa-IR"/>
        </w:rPr>
        <w:t>ا مان</w:t>
      </w:r>
      <w:r w:rsidR="0063683D">
        <w:rPr>
          <w:rFonts w:cs="Zar2" w:hint="cs"/>
          <w:rtl/>
          <w:lang w:bidi="fa-IR"/>
        </w:rPr>
        <w:t>ي</w:t>
      </w:r>
      <w:r w:rsidRPr="0063683D">
        <w:rPr>
          <w:rFonts w:cs="Zar2" w:hint="cs"/>
          <w:rtl/>
          <w:lang w:bidi="fa-IR"/>
        </w:rPr>
        <w:t xml:space="preserve"> نقّاش که از نادرات است باشد ز</w:t>
      </w:r>
      <w:r w:rsidR="0063683D">
        <w:rPr>
          <w:rFonts w:cs="Zar2" w:hint="cs"/>
          <w:rtl/>
          <w:lang w:bidi="fa-IR"/>
        </w:rPr>
        <w:t>ي</w:t>
      </w:r>
      <w:r w:rsidRPr="0063683D">
        <w:rPr>
          <w:rFonts w:cs="Zar2" w:hint="cs"/>
          <w:rtl/>
          <w:lang w:bidi="fa-IR"/>
        </w:rPr>
        <w:t>را که</w:t>
      </w:r>
    </w:p>
    <w:p w14:paraId="3E393283" w14:textId="77777777" w:rsidR="00C91E1A" w:rsidRPr="0063683D" w:rsidRDefault="00C91E1A" w:rsidP="00C91E1A">
      <w:pPr>
        <w:spacing w:line="312" w:lineRule="auto"/>
        <w:ind w:left="360"/>
        <w:rPr>
          <w:rFonts w:cs="Zar2" w:hint="cs"/>
          <w:rtl/>
          <w:lang w:bidi="fa-IR"/>
        </w:rPr>
      </w:pPr>
      <w:r w:rsidRPr="0063683D">
        <w:rPr>
          <w:rFonts w:cs="Zar2" w:hint="cs"/>
          <w:rtl/>
          <w:lang w:bidi="fa-IR"/>
        </w:rPr>
        <w:t>هر سخن جائ</w:t>
      </w:r>
      <w:r w:rsidR="0063683D">
        <w:rPr>
          <w:rFonts w:cs="Zar2" w:hint="cs"/>
          <w:rtl/>
          <w:lang w:bidi="fa-IR"/>
        </w:rPr>
        <w:t>ي</w:t>
      </w:r>
      <w:r w:rsidRPr="0063683D">
        <w:rPr>
          <w:rFonts w:cs="Zar2" w:hint="cs"/>
          <w:rtl/>
          <w:lang w:bidi="fa-IR"/>
        </w:rPr>
        <w:t xml:space="preserve"> و هر نکته مکان</w:t>
      </w:r>
      <w:r w:rsidR="0063683D">
        <w:rPr>
          <w:rFonts w:cs="Zar2" w:hint="cs"/>
          <w:rtl/>
          <w:lang w:bidi="fa-IR"/>
        </w:rPr>
        <w:t>ي</w:t>
      </w:r>
      <w:r w:rsidRPr="0063683D">
        <w:rPr>
          <w:rFonts w:cs="Zar2" w:hint="cs"/>
          <w:rtl/>
          <w:lang w:bidi="fa-IR"/>
        </w:rPr>
        <w:t xml:space="preserve"> دارد </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9"/>
        <w:gridCol w:w="4318"/>
      </w:tblGrid>
      <w:tr w:rsidR="00F3610F" w:rsidRPr="0063683D" w14:paraId="0AF1B1F4" w14:textId="77777777" w:rsidTr="00285698">
        <w:tc>
          <w:tcPr>
            <w:tcW w:w="4621" w:type="dxa"/>
          </w:tcPr>
          <w:p w14:paraId="33538FB3" w14:textId="77777777" w:rsidR="00F3610F" w:rsidRPr="0063683D" w:rsidRDefault="00F3610F" w:rsidP="00285698">
            <w:pPr>
              <w:spacing w:line="312" w:lineRule="auto"/>
              <w:rPr>
                <w:rFonts w:cs="Zar2"/>
                <w:rtl/>
                <w:lang w:bidi="fa-IR"/>
              </w:rPr>
            </w:pPr>
            <w:r w:rsidRPr="0063683D">
              <w:rPr>
                <w:rFonts w:cs="Zar2" w:hint="cs"/>
                <w:rtl/>
                <w:lang w:bidi="fa-IR"/>
              </w:rPr>
              <w:t>من بجادو</w:t>
            </w:r>
            <w:r w:rsidR="0063683D">
              <w:rPr>
                <w:rFonts w:cs="Zar2" w:hint="cs"/>
                <w:rtl/>
                <w:lang w:bidi="fa-IR"/>
              </w:rPr>
              <w:t>ي</w:t>
            </w:r>
            <w:r w:rsidRPr="0063683D">
              <w:rPr>
                <w:rFonts w:cs="Zar2" w:hint="cs"/>
                <w:rtl/>
                <w:lang w:bidi="fa-IR"/>
              </w:rPr>
              <w:t>ان چه مانم ا</w:t>
            </w:r>
            <w:r w:rsidR="0063683D">
              <w:rPr>
                <w:rFonts w:cs="Zar2" w:hint="cs"/>
                <w:rtl/>
                <w:lang w:bidi="fa-IR"/>
              </w:rPr>
              <w:t>ي</w:t>
            </w:r>
            <w:r w:rsidRPr="0063683D">
              <w:rPr>
                <w:rFonts w:cs="Zar2" w:hint="cs"/>
                <w:rtl/>
                <w:lang w:bidi="fa-IR"/>
              </w:rPr>
              <w:t xml:space="preserve"> وق</w:t>
            </w:r>
            <w:r w:rsidR="0063683D">
              <w:rPr>
                <w:rFonts w:cs="Zar2" w:hint="cs"/>
                <w:rtl/>
                <w:lang w:bidi="fa-IR"/>
              </w:rPr>
              <w:t>ي</w:t>
            </w:r>
            <w:r w:rsidRPr="0063683D">
              <w:rPr>
                <w:rFonts w:cs="Zar2" w:hint="cs"/>
                <w:rtl/>
                <w:lang w:bidi="fa-IR"/>
              </w:rPr>
              <w:t>ح</w:t>
            </w:r>
          </w:p>
        </w:tc>
        <w:tc>
          <w:tcPr>
            <w:tcW w:w="4622" w:type="dxa"/>
          </w:tcPr>
          <w:p w14:paraId="27BCA424" w14:textId="77777777" w:rsidR="00F3610F" w:rsidRPr="0063683D" w:rsidRDefault="00F3610F" w:rsidP="00285698">
            <w:pPr>
              <w:spacing w:line="312" w:lineRule="auto"/>
              <w:rPr>
                <w:rFonts w:cs="Zar2"/>
                <w:rtl/>
                <w:lang w:bidi="fa-IR"/>
              </w:rPr>
            </w:pPr>
            <w:r w:rsidRPr="0063683D">
              <w:rPr>
                <w:rFonts w:cs="Zar2" w:hint="cs"/>
                <w:rtl/>
                <w:lang w:bidi="fa-IR"/>
              </w:rPr>
              <w:t>کز دمم پر رشک م</w:t>
            </w:r>
            <w:r w:rsidR="0063683D">
              <w:rPr>
                <w:rFonts w:cs="Zar2" w:hint="cs"/>
                <w:rtl/>
                <w:lang w:bidi="fa-IR"/>
              </w:rPr>
              <w:t>ي</w:t>
            </w:r>
            <w:r w:rsidRPr="0063683D">
              <w:rPr>
                <w:rFonts w:cs="Zar2" w:hint="cs"/>
                <w:rtl/>
                <w:lang w:bidi="fa-IR"/>
              </w:rPr>
              <w:t xml:space="preserve"> گردد مس</w:t>
            </w:r>
            <w:r w:rsidR="0063683D">
              <w:rPr>
                <w:rFonts w:cs="Zar2" w:hint="cs"/>
                <w:rtl/>
                <w:lang w:bidi="fa-IR"/>
              </w:rPr>
              <w:t>ي</w:t>
            </w:r>
            <w:r w:rsidRPr="0063683D">
              <w:rPr>
                <w:rFonts w:cs="Zar2" w:hint="cs"/>
                <w:rtl/>
                <w:lang w:bidi="fa-IR"/>
              </w:rPr>
              <w:t>ح</w:t>
            </w:r>
          </w:p>
        </w:tc>
      </w:tr>
      <w:tr w:rsidR="00F3610F" w:rsidRPr="0063683D" w14:paraId="2A35190D" w14:textId="77777777" w:rsidTr="00285698">
        <w:tc>
          <w:tcPr>
            <w:tcW w:w="4621" w:type="dxa"/>
          </w:tcPr>
          <w:p w14:paraId="75448BF2" w14:textId="77777777" w:rsidR="00F3610F" w:rsidRPr="0063683D" w:rsidRDefault="00F3610F" w:rsidP="00285698">
            <w:pPr>
              <w:spacing w:line="312" w:lineRule="auto"/>
              <w:rPr>
                <w:rFonts w:cs="Zar2"/>
                <w:rtl/>
                <w:lang w:bidi="fa-IR"/>
              </w:rPr>
            </w:pPr>
            <w:r w:rsidRPr="0063683D">
              <w:rPr>
                <w:rFonts w:cs="Zar2" w:hint="cs"/>
                <w:rtl/>
                <w:lang w:bidi="fa-IR"/>
              </w:rPr>
              <w:lastRenderedPageBreak/>
              <w:t>من به جادو</w:t>
            </w:r>
            <w:r w:rsidR="0063683D">
              <w:rPr>
                <w:rFonts w:cs="Zar2" w:hint="cs"/>
                <w:rtl/>
                <w:lang w:bidi="fa-IR"/>
              </w:rPr>
              <w:t>ي</w:t>
            </w:r>
            <w:r w:rsidRPr="0063683D">
              <w:rPr>
                <w:rFonts w:cs="Zar2" w:hint="cs"/>
                <w:rtl/>
                <w:lang w:bidi="fa-IR"/>
              </w:rPr>
              <w:t>ان چه مانم ا</w:t>
            </w:r>
            <w:r w:rsidR="0063683D">
              <w:rPr>
                <w:rFonts w:cs="Zar2" w:hint="cs"/>
                <w:rtl/>
                <w:lang w:bidi="fa-IR"/>
              </w:rPr>
              <w:t>ي</w:t>
            </w:r>
            <w:r w:rsidRPr="0063683D">
              <w:rPr>
                <w:rFonts w:cs="Zar2" w:hint="cs"/>
                <w:rtl/>
                <w:lang w:bidi="fa-IR"/>
              </w:rPr>
              <w:t xml:space="preserve"> خب</w:t>
            </w:r>
            <w:r w:rsidR="0063683D">
              <w:rPr>
                <w:rFonts w:cs="Zar2" w:hint="cs"/>
                <w:rtl/>
                <w:lang w:bidi="fa-IR"/>
              </w:rPr>
              <w:t>ي</w:t>
            </w:r>
            <w:r w:rsidRPr="0063683D">
              <w:rPr>
                <w:rFonts w:cs="Zar2" w:hint="cs"/>
                <w:rtl/>
                <w:lang w:bidi="fa-IR"/>
              </w:rPr>
              <w:t>ث</w:t>
            </w:r>
          </w:p>
        </w:tc>
        <w:tc>
          <w:tcPr>
            <w:tcW w:w="4622" w:type="dxa"/>
          </w:tcPr>
          <w:p w14:paraId="61B9A67E" w14:textId="77777777" w:rsidR="00F3610F" w:rsidRPr="0063683D" w:rsidRDefault="00F3610F" w:rsidP="00285698">
            <w:pPr>
              <w:spacing w:line="312" w:lineRule="auto"/>
              <w:rPr>
                <w:rFonts w:cs="Zar2"/>
                <w:rtl/>
                <w:lang w:bidi="fa-IR"/>
              </w:rPr>
            </w:pPr>
            <w:r w:rsidRPr="0063683D">
              <w:rPr>
                <w:rFonts w:cs="Zar2" w:hint="cs"/>
                <w:rtl/>
                <w:lang w:bidi="fa-IR"/>
              </w:rPr>
              <w:t>کز خدا نازل شود بر من حد</w:t>
            </w:r>
            <w:r w:rsidR="0063683D">
              <w:rPr>
                <w:rFonts w:cs="Zar2" w:hint="cs"/>
                <w:rtl/>
                <w:lang w:bidi="fa-IR"/>
              </w:rPr>
              <w:t>ي</w:t>
            </w:r>
            <w:r w:rsidRPr="0063683D">
              <w:rPr>
                <w:rFonts w:cs="Zar2" w:hint="cs"/>
                <w:rtl/>
                <w:lang w:bidi="fa-IR"/>
              </w:rPr>
              <w:t>ث</w:t>
            </w:r>
          </w:p>
        </w:tc>
      </w:tr>
    </w:tbl>
    <w:p w14:paraId="520EC311" w14:textId="77777777" w:rsidR="00F3610F" w:rsidRPr="0063683D" w:rsidRDefault="00F3610F" w:rsidP="00C91E1A">
      <w:pPr>
        <w:spacing w:line="312" w:lineRule="auto"/>
        <w:ind w:left="360"/>
        <w:rPr>
          <w:rFonts w:cs="Zar2" w:hint="cs"/>
          <w:rtl/>
          <w:lang w:bidi="fa-IR"/>
        </w:rPr>
      </w:pPr>
    </w:p>
    <w:p w14:paraId="1B5E379F" w14:textId="77777777" w:rsidR="00C91E1A" w:rsidRPr="0063683D" w:rsidRDefault="00C91E1A" w:rsidP="00C91E1A">
      <w:pPr>
        <w:spacing w:line="312" w:lineRule="auto"/>
        <w:ind w:left="360"/>
        <w:rPr>
          <w:rFonts w:cs="Zar2"/>
          <w:rtl/>
          <w:lang w:bidi="fa-IR"/>
        </w:rPr>
      </w:pPr>
      <w:r w:rsidRPr="0063683D">
        <w:rPr>
          <w:rFonts w:cs="Zar2" w:hint="cs"/>
          <w:rtl/>
          <w:lang w:bidi="fa-IR"/>
        </w:rPr>
        <w:t>مؤمن متفرّس با</w:t>
      </w:r>
      <w:r w:rsidR="0063683D">
        <w:rPr>
          <w:rFonts w:cs="Zar2" w:hint="cs"/>
          <w:rtl/>
          <w:lang w:bidi="fa-IR"/>
        </w:rPr>
        <w:t>ي</w:t>
      </w:r>
      <w:r w:rsidRPr="0063683D">
        <w:rPr>
          <w:rFonts w:cs="Zar2" w:hint="cs"/>
          <w:rtl/>
          <w:lang w:bidi="fa-IR"/>
        </w:rPr>
        <w:t>د به فراست و الهام و اثر نواص</w:t>
      </w:r>
      <w:r w:rsidR="0063683D">
        <w:rPr>
          <w:rFonts w:cs="Zar2" w:hint="cs"/>
          <w:rtl/>
          <w:lang w:bidi="fa-IR"/>
        </w:rPr>
        <w:t>ي</w:t>
      </w:r>
      <w:r w:rsidRPr="0063683D">
        <w:rPr>
          <w:rFonts w:cs="Zar2" w:hint="cs"/>
          <w:rtl/>
          <w:lang w:bidi="fa-IR"/>
        </w:rPr>
        <w:t xml:space="preserve"> و اقدام به بو</w:t>
      </w:r>
      <w:r w:rsidR="0063683D">
        <w:rPr>
          <w:rFonts w:cs="Zar2" w:hint="cs"/>
          <w:rtl/>
          <w:lang w:bidi="fa-IR"/>
        </w:rPr>
        <w:t>ي</w:t>
      </w:r>
      <w:r w:rsidRPr="0063683D">
        <w:rPr>
          <w:rFonts w:cs="Zar2" w:hint="cs"/>
          <w:rtl/>
          <w:lang w:bidi="fa-IR"/>
        </w:rPr>
        <w:t xml:space="preserve"> اخلاق و صفات و اطوار و حرکات حقّ را از باطل تم</w:t>
      </w:r>
      <w:r w:rsidR="0063683D">
        <w:rPr>
          <w:rFonts w:cs="Zar2" w:hint="cs"/>
          <w:rtl/>
          <w:lang w:bidi="fa-IR"/>
        </w:rPr>
        <w:t>ي</w:t>
      </w:r>
      <w:r w:rsidRPr="0063683D">
        <w:rPr>
          <w:rFonts w:cs="Zar2" w:hint="cs"/>
          <w:rtl/>
          <w:lang w:bidi="fa-IR"/>
        </w:rPr>
        <w:t>ز دهد ه</w:t>
      </w:r>
      <w:r w:rsidR="0063683D">
        <w:rPr>
          <w:rFonts w:cs="Zar2" w:hint="cs"/>
          <w:rtl/>
          <w:lang w:bidi="fa-IR"/>
        </w:rPr>
        <w:t>ي</w:t>
      </w:r>
      <w:r w:rsidRPr="0063683D">
        <w:rPr>
          <w:rFonts w:cs="Zar2" w:hint="cs"/>
          <w:rtl/>
          <w:lang w:bidi="fa-IR"/>
        </w:rPr>
        <w:t>چ باطل</w:t>
      </w:r>
      <w:r w:rsidR="0063683D">
        <w:rPr>
          <w:rFonts w:cs="Zar2" w:hint="cs"/>
          <w:rtl/>
          <w:lang w:bidi="fa-IR"/>
        </w:rPr>
        <w:t>ي</w:t>
      </w:r>
      <w:r w:rsidRPr="0063683D">
        <w:rPr>
          <w:rFonts w:cs="Zar2" w:hint="cs"/>
          <w:rtl/>
          <w:lang w:bidi="fa-IR"/>
        </w:rPr>
        <w:t xml:space="preserve"> هرگز موصوف به ا</w:t>
      </w:r>
      <w:r w:rsidR="0063683D">
        <w:rPr>
          <w:rFonts w:cs="Zar2" w:hint="cs"/>
          <w:rtl/>
          <w:lang w:bidi="fa-IR"/>
        </w:rPr>
        <w:t>ي</w:t>
      </w:r>
      <w:r w:rsidRPr="0063683D">
        <w:rPr>
          <w:rFonts w:cs="Zar2" w:hint="cs"/>
          <w:rtl/>
          <w:lang w:bidi="fa-IR"/>
        </w:rPr>
        <w:t>ن صفات از علم و قدرت و حدّت و تصرّف و دوام و استقامت و مظلوم</w:t>
      </w:r>
      <w:r w:rsidR="0063683D">
        <w:rPr>
          <w:rFonts w:cs="Zar2" w:hint="cs"/>
          <w:rtl/>
          <w:lang w:bidi="fa-IR"/>
        </w:rPr>
        <w:t>ي</w:t>
      </w:r>
      <w:r w:rsidRPr="0063683D">
        <w:rPr>
          <w:rFonts w:cs="Zar2" w:hint="cs"/>
          <w:rtl/>
          <w:lang w:bidi="fa-IR"/>
        </w:rPr>
        <w:t>ت و ابتلا به هم</w:t>
      </w:r>
      <w:r w:rsidRPr="0063683D">
        <w:rPr>
          <w:rFonts w:ascii="Arial" w:hAnsi="Arial" w:cs="Arial" w:hint="cs"/>
          <w:rtl/>
          <w:lang w:bidi="fa-IR"/>
        </w:rPr>
        <w:t>ۀ</w:t>
      </w:r>
      <w:r w:rsidRPr="0063683D">
        <w:rPr>
          <w:rFonts w:cs="Zar2" w:hint="cs"/>
          <w:rtl/>
          <w:lang w:bidi="fa-IR"/>
        </w:rPr>
        <w:t xml:space="preserve"> ملل مختلفه کفر</w:t>
      </w:r>
      <w:r w:rsidR="0063683D">
        <w:rPr>
          <w:rFonts w:cs="Zar2" w:hint="cs"/>
          <w:rtl/>
          <w:lang w:bidi="fa-IR"/>
        </w:rPr>
        <w:t>ي</w:t>
      </w:r>
      <w:r w:rsidRPr="0063683D">
        <w:rPr>
          <w:rFonts w:cs="Zar2" w:hint="cs"/>
          <w:rtl/>
          <w:lang w:bidi="fa-IR"/>
        </w:rPr>
        <w:t>ه نبوده آخر بپرس</w:t>
      </w:r>
      <w:r w:rsidR="0063683D">
        <w:rPr>
          <w:rFonts w:cs="Zar2" w:hint="cs"/>
          <w:rtl/>
          <w:lang w:bidi="fa-IR"/>
        </w:rPr>
        <w:t>ي</w:t>
      </w:r>
      <w:r w:rsidRPr="0063683D">
        <w:rPr>
          <w:rFonts w:cs="Zar2" w:hint="cs"/>
          <w:rtl/>
          <w:lang w:bidi="fa-IR"/>
        </w:rPr>
        <w:t>د که ا</w:t>
      </w:r>
      <w:r w:rsidR="0063683D">
        <w:rPr>
          <w:rFonts w:cs="Zar2" w:hint="cs"/>
          <w:rtl/>
          <w:lang w:bidi="fa-IR"/>
        </w:rPr>
        <w:t>ي</w:t>
      </w:r>
      <w:r w:rsidRPr="0063683D">
        <w:rPr>
          <w:rFonts w:cs="Zar2" w:hint="cs"/>
          <w:rtl/>
          <w:lang w:bidi="fa-IR"/>
        </w:rPr>
        <w:t>ن غوغا و خوف و اضطراب دولت و ملّت</w:t>
      </w:r>
      <w:r w:rsidR="0063683D">
        <w:rPr>
          <w:rFonts w:cs="Zar2" w:hint="cs"/>
          <w:rtl/>
          <w:lang w:bidi="fa-IR"/>
        </w:rPr>
        <w:t>ي</w:t>
      </w:r>
      <w:r w:rsidRPr="0063683D">
        <w:rPr>
          <w:rFonts w:cs="Zar2" w:hint="cs"/>
          <w:rtl/>
          <w:lang w:bidi="fa-IR"/>
        </w:rPr>
        <w:t xml:space="preserve"> با ا</w:t>
      </w:r>
      <w:r w:rsidR="0063683D">
        <w:rPr>
          <w:rFonts w:cs="Zar2" w:hint="cs"/>
          <w:rtl/>
          <w:lang w:bidi="fa-IR"/>
        </w:rPr>
        <w:t>ي</w:t>
      </w:r>
      <w:r w:rsidRPr="0063683D">
        <w:rPr>
          <w:rFonts w:cs="Zar2" w:hint="cs"/>
          <w:rtl/>
          <w:lang w:bidi="fa-IR"/>
        </w:rPr>
        <w:t>ن همه ج</w:t>
      </w:r>
      <w:r w:rsidR="0063683D">
        <w:rPr>
          <w:rFonts w:cs="Zar2" w:hint="cs"/>
          <w:rtl/>
          <w:lang w:bidi="fa-IR"/>
        </w:rPr>
        <w:t>ي</w:t>
      </w:r>
      <w:r w:rsidRPr="0063683D">
        <w:rPr>
          <w:rFonts w:cs="Zar2" w:hint="cs"/>
          <w:rtl/>
          <w:lang w:bidi="fa-IR"/>
        </w:rPr>
        <w:t>وش و اسباب و عساکر و کرور کرور افند</w:t>
      </w:r>
      <w:r w:rsidR="0063683D">
        <w:rPr>
          <w:rFonts w:cs="Zar2" w:hint="cs"/>
          <w:rtl/>
          <w:lang w:bidi="fa-IR"/>
        </w:rPr>
        <w:t>ي</w:t>
      </w:r>
      <w:r w:rsidRPr="0063683D">
        <w:rPr>
          <w:rFonts w:cs="Zar2" w:hint="cs"/>
          <w:rtl/>
          <w:lang w:bidi="fa-IR"/>
        </w:rPr>
        <w:t>ان و اصحاب محار</w:t>
      </w:r>
      <w:r w:rsidR="0063683D">
        <w:rPr>
          <w:rFonts w:cs="Zar2" w:hint="cs"/>
          <w:rtl/>
          <w:lang w:bidi="fa-IR"/>
        </w:rPr>
        <w:t>ي</w:t>
      </w:r>
      <w:r w:rsidRPr="0063683D">
        <w:rPr>
          <w:rFonts w:cs="Zar2" w:hint="cs"/>
          <w:rtl/>
          <w:lang w:bidi="fa-IR"/>
        </w:rPr>
        <w:t>ب و منابر و ب</w:t>
      </w:r>
      <w:r w:rsidR="0063683D">
        <w:rPr>
          <w:rFonts w:cs="Zar2" w:hint="cs"/>
          <w:rtl/>
          <w:lang w:bidi="fa-IR"/>
        </w:rPr>
        <w:t>ي</w:t>
      </w:r>
      <w:r w:rsidRPr="0063683D">
        <w:rPr>
          <w:rFonts w:cs="Zar2" w:hint="cs"/>
          <w:rtl/>
          <w:lang w:bidi="fa-IR"/>
        </w:rPr>
        <w:t>وت لاتحص</w:t>
      </w:r>
      <w:r w:rsidR="0063683D">
        <w:rPr>
          <w:rFonts w:cs="Zar2" w:hint="cs"/>
          <w:rtl/>
          <w:lang w:bidi="fa-IR"/>
        </w:rPr>
        <w:t>ي</w:t>
      </w:r>
      <w:r w:rsidRPr="0063683D">
        <w:rPr>
          <w:rFonts w:cs="Zar2" w:hint="cs"/>
          <w:rtl/>
          <w:lang w:bidi="fa-IR"/>
        </w:rPr>
        <w:t xml:space="preserve"> مملوّ از کتب و دفاتر از ا</w:t>
      </w:r>
      <w:r w:rsidR="0063683D">
        <w:rPr>
          <w:rFonts w:cs="Zar2" w:hint="cs"/>
          <w:rtl/>
          <w:lang w:bidi="fa-IR"/>
        </w:rPr>
        <w:t>ي</w:t>
      </w:r>
      <w:r w:rsidRPr="0063683D">
        <w:rPr>
          <w:rFonts w:cs="Zar2" w:hint="cs"/>
          <w:rtl/>
          <w:lang w:bidi="fa-IR"/>
        </w:rPr>
        <w:t>ن شخص ضع</w:t>
      </w:r>
      <w:r w:rsidR="0063683D">
        <w:rPr>
          <w:rFonts w:cs="Zar2" w:hint="cs"/>
          <w:rtl/>
          <w:lang w:bidi="fa-IR"/>
        </w:rPr>
        <w:t>ي</w:t>
      </w:r>
      <w:r w:rsidRPr="0063683D">
        <w:rPr>
          <w:rFonts w:cs="Zar2" w:hint="cs"/>
          <w:rtl/>
          <w:lang w:bidi="fa-IR"/>
        </w:rPr>
        <w:t>ف که هم</w:t>
      </w:r>
      <w:r w:rsidRPr="0063683D">
        <w:rPr>
          <w:rFonts w:ascii="Arial" w:hAnsi="Arial" w:cs="Arial" w:hint="cs"/>
          <w:rtl/>
          <w:lang w:bidi="fa-IR"/>
        </w:rPr>
        <w:t>ۀ</w:t>
      </w:r>
      <w:r w:rsidRPr="0063683D">
        <w:rPr>
          <w:rFonts w:cs="Zar2" w:hint="cs"/>
          <w:rtl/>
          <w:lang w:bidi="fa-IR"/>
        </w:rPr>
        <w:t xml:space="preserve"> حالاتش را (514) ملاحظه فرموده اند از قوّت و قدرت و اهل و طا</w:t>
      </w:r>
      <w:r w:rsidR="0063683D">
        <w:rPr>
          <w:rFonts w:cs="Zar2" w:hint="cs"/>
          <w:rtl/>
          <w:lang w:bidi="fa-IR"/>
        </w:rPr>
        <w:t>ي</w:t>
      </w:r>
      <w:r w:rsidRPr="0063683D">
        <w:rPr>
          <w:rFonts w:cs="Zar2" w:hint="cs"/>
          <w:rtl/>
          <w:lang w:bidi="fa-IR"/>
        </w:rPr>
        <w:t>فه و دولت به چه سبب است نه رستم دستانم و نه پهلوان پهلوانان نه اسفند</w:t>
      </w:r>
      <w:r w:rsidR="0063683D">
        <w:rPr>
          <w:rFonts w:cs="Zar2" w:hint="cs"/>
          <w:rtl/>
          <w:lang w:bidi="fa-IR"/>
        </w:rPr>
        <w:t>ي</w:t>
      </w:r>
      <w:r w:rsidRPr="0063683D">
        <w:rPr>
          <w:rFonts w:cs="Zar2" w:hint="cs"/>
          <w:rtl/>
          <w:lang w:bidi="fa-IR"/>
        </w:rPr>
        <w:t>ار روئ</w:t>
      </w:r>
      <w:r w:rsidR="0063683D">
        <w:rPr>
          <w:rFonts w:cs="Zar2" w:hint="cs"/>
          <w:rtl/>
          <w:lang w:bidi="fa-IR"/>
        </w:rPr>
        <w:t>ي</w:t>
      </w:r>
      <w:r w:rsidRPr="0063683D">
        <w:rPr>
          <w:rFonts w:cs="Zar2" w:hint="cs"/>
          <w:rtl/>
          <w:lang w:bidi="fa-IR"/>
        </w:rPr>
        <w:t>ن تنم و نه افراس</w:t>
      </w:r>
      <w:r w:rsidR="0063683D">
        <w:rPr>
          <w:rFonts w:cs="Zar2" w:hint="cs"/>
          <w:rtl/>
          <w:lang w:bidi="fa-IR"/>
        </w:rPr>
        <w:t>ي</w:t>
      </w:r>
      <w:r w:rsidRPr="0063683D">
        <w:rPr>
          <w:rFonts w:cs="Zar2" w:hint="cs"/>
          <w:rtl/>
          <w:lang w:bidi="fa-IR"/>
        </w:rPr>
        <w:t>اب و تهمتن اگر به جهت فساد عق</w:t>
      </w:r>
      <w:r w:rsidR="0063683D">
        <w:rPr>
          <w:rFonts w:cs="Zar2" w:hint="cs"/>
          <w:rtl/>
          <w:lang w:bidi="fa-IR"/>
        </w:rPr>
        <w:t>ي</w:t>
      </w:r>
      <w:r w:rsidRPr="0063683D">
        <w:rPr>
          <w:rFonts w:cs="Zar2" w:hint="cs"/>
          <w:rtl/>
          <w:lang w:bidi="fa-IR"/>
        </w:rPr>
        <w:t>د</w:t>
      </w:r>
      <w:r w:rsidRPr="0063683D">
        <w:rPr>
          <w:rFonts w:ascii="Arial" w:hAnsi="Arial" w:cs="Arial" w:hint="cs"/>
          <w:rtl/>
          <w:lang w:bidi="fa-IR"/>
        </w:rPr>
        <w:t>ۀ</w:t>
      </w:r>
      <w:r w:rsidRPr="0063683D">
        <w:rPr>
          <w:rFonts w:cs="Zar2" w:hint="cs"/>
          <w:rtl/>
          <w:lang w:bidi="fa-IR"/>
        </w:rPr>
        <w:t xml:space="preserve"> من است صاحبان عقا</w:t>
      </w:r>
      <w:r w:rsidR="0063683D">
        <w:rPr>
          <w:rFonts w:cs="Zar2" w:hint="cs"/>
          <w:rtl/>
          <w:lang w:bidi="fa-IR"/>
        </w:rPr>
        <w:t>ي</w:t>
      </w:r>
      <w:r w:rsidRPr="0063683D">
        <w:rPr>
          <w:rFonts w:cs="Zar2" w:hint="cs"/>
          <w:rtl/>
          <w:lang w:bidi="fa-IR"/>
        </w:rPr>
        <w:t>د فاسده در بلاد ا</w:t>
      </w:r>
      <w:r w:rsidR="0063683D">
        <w:rPr>
          <w:rFonts w:cs="Zar2" w:hint="cs"/>
          <w:rtl/>
          <w:lang w:bidi="fa-IR"/>
        </w:rPr>
        <w:t>ي</w:t>
      </w:r>
      <w:r w:rsidRPr="0063683D">
        <w:rPr>
          <w:rFonts w:cs="Zar2" w:hint="cs"/>
          <w:rtl/>
          <w:lang w:bidi="fa-IR"/>
        </w:rPr>
        <w:t>ران ب</w:t>
      </w:r>
      <w:r w:rsidR="0063683D">
        <w:rPr>
          <w:rFonts w:cs="Zar2" w:hint="cs"/>
          <w:rtl/>
          <w:lang w:bidi="fa-IR"/>
        </w:rPr>
        <w:t>ي</w:t>
      </w:r>
      <w:r w:rsidRPr="0063683D">
        <w:rPr>
          <w:rFonts w:cs="Zar2" w:hint="cs"/>
          <w:rtl/>
          <w:lang w:bidi="fa-IR"/>
        </w:rPr>
        <w:t>شمار و همه در کمال اعزاز و سلامت</w:t>
      </w:r>
      <w:r w:rsidR="0063683D">
        <w:rPr>
          <w:rFonts w:cs="Zar2" w:hint="cs"/>
          <w:rtl/>
          <w:lang w:bidi="fa-IR"/>
        </w:rPr>
        <w:t>ي</w:t>
      </w:r>
      <w:r w:rsidRPr="0063683D">
        <w:rPr>
          <w:rFonts w:cs="Zar2" w:hint="cs"/>
          <w:rtl/>
          <w:lang w:bidi="fa-IR"/>
        </w:rPr>
        <w:t xml:space="preserve"> و اعتبار و اگر به جهت زخارف اقوال و شطح</w:t>
      </w:r>
      <w:r w:rsidR="0063683D">
        <w:rPr>
          <w:rFonts w:cs="Zar2" w:hint="cs"/>
          <w:rtl/>
          <w:lang w:bidi="fa-IR"/>
        </w:rPr>
        <w:t>ي</w:t>
      </w:r>
      <w:r w:rsidRPr="0063683D">
        <w:rPr>
          <w:rFonts w:cs="Zar2" w:hint="cs"/>
          <w:rtl/>
          <w:lang w:bidi="fa-IR"/>
        </w:rPr>
        <w:t>ات گفتار است چقدر از تناسخ</w:t>
      </w:r>
      <w:r w:rsidR="0063683D">
        <w:rPr>
          <w:rFonts w:cs="Zar2" w:hint="cs"/>
          <w:rtl/>
          <w:lang w:bidi="fa-IR"/>
        </w:rPr>
        <w:t>ي</w:t>
      </w:r>
      <w:r w:rsidRPr="0063683D">
        <w:rPr>
          <w:rFonts w:cs="Zar2" w:hint="cs"/>
          <w:rtl/>
          <w:lang w:bidi="fa-IR"/>
        </w:rPr>
        <w:t>ه و دهر</w:t>
      </w:r>
      <w:r w:rsidR="0063683D">
        <w:rPr>
          <w:rFonts w:cs="Zar2" w:hint="cs"/>
          <w:rtl/>
          <w:lang w:bidi="fa-IR"/>
        </w:rPr>
        <w:t>ي</w:t>
      </w:r>
      <w:r w:rsidRPr="0063683D">
        <w:rPr>
          <w:rFonts w:cs="Zar2" w:hint="cs"/>
          <w:rtl/>
          <w:lang w:bidi="fa-IR"/>
        </w:rPr>
        <w:t>ه و مساح</w:t>
      </w:r>
      <w:r w:rsidR="0063683D">
        <w:rPr>
          <w:rFonts w:cs="Zar2" w:hint="cs"/>
          <w:rtl/>
          <w:lang w:bidi="fa-IR"/>
        </w:rPr>
        <w:t>ي</w:t>
      </w:r>
      <w:r w:rsidRPr="0063683D">
        <w:rPr>
          <w:rFonts w:cs="Zar2" w:hint="cs"/>
          <w:rtl/>
          <w:lang w:bidi="fa-IR"/>
        </w:rPr>
        <w:t>ه و حلول</w:t>
      </w:r>
      <w:r w:rsidR="0063683D">
        <w:rPr>
          <w:rFonts w:cs="Zar2" w:hint="cs"/>
          <w:rtl/>
          <w:lang w:bidi="fa-IR"/>
        </w:rPr>
        <w:t>ي</w:t>
      </w:r>
      <w:r w:rsidRPr="0063683D">
        <w:rPr>
          <w:rFonts w:cs="Zar2" w:hint="cs"/>
          <w:rtl/>
          <w:lang w:bidi="fa-IR"/>
        </w:rPr>
        <w:t>ه و طب</w:t>
      </w:r>
      <w:r w:rsidR="0063683D">
        <w:rPr>
          <w:rFonts w:cs="Zar2" w:hint="cs"/>
          <w:rtl/>
          <w:lang w:bidi="fa-IR"/>
        </w:rPr>
        <w:t>ي</w:t>
      </w:r>
      <w:r w:rsidRPr="0063683D">
        <w:rPr>
          <w:rFonts w:cs="Zar2" w:hint="cs"/>
          <w:rtl/>
          <w:lang w:bidi="fa-IR"/>
        </w:rPr>
        <w:t>ع</w:t>
      </w:r>
      <w:r w:rsidR="0063683D">
        <w:rPr>
          <w:rFonts w:cs="Zar2" w:hint="cs"/>
          <w:rtl/>
          <w:lang w:bidi="fa-IR"/>
        </w:rPr>
        <w:t>ي</w:t>
      </w:r>
      <w:r w:rsidRPr="0063683D">
        <w:rPr>
          <w:rFonts w:cs="Zar2" w:hint="cs"/>
          <w:rtl/>
          <w:lang w:bidi="fa-IR"/>
        </w:rPr>
        <w:t>ه در هم</w:t>
      </w:r>
      <w:r w:rsidRPr="0063683D">
        <w:rPr>
          <w:rFonts w:ascii="Arial" w:hAnsi="Arial" w:cs="Arial" w:hint="cs"/>
          <w:rtl/>
          <w:lang w:bidi="fa-IR"/>
        </w:rPr>
        <w:t>ۀ</w:t>
      </w:r>
      <w:r w:rsidRPr="0063683D">
        <w:rPr>
          <w:rFonts w:cs="Zar2" w:hint="cs"/>
          <w:rtl/>
          <w:lang w:bidi="fa-IR"/>
        </w:rPr>
        <w:t xml:space="preserve"> ممالک خاصّه در دارالخلافه با مردم معاشر و همه در مهد امن معزّز و مفاخر و تصر</w:t>
      </w:r>
      <w:r w:rsidR="0063683D">
        <w:rPr>
          <w:rFonts w:cs="Zar2" w:hint="cs"/>
          <w:rtl/>
          <w:lang w:bidi="fa-IR"/>
        </w:rPr>
        <w:t>ي</w:t>
      </w:r>
      <w:r w:rsidRPr="0063683D">
        <w:rPr>
          <w:rFonts w:cs="Zar2" w:hint="cs"/>
          <w:rtl/>
          <w:lang w:bidi="fa-IR"/>
        </w:rPr>
        <w:t>حا انکار صانع و معاد نموده شب و روز به استهزاء انب</w:t>
      </w:r>
      <w:r w:rsidR="0063683D">
        <w:rPr>
          <w:rFonts w:cs="Zar2" w:hint="cs"/>
          <w:rtl/>
          <w:lang w:bidi="fa-IR"/>
        </w:rPr>
        <w:t>ي</w:t>
      </w:r>
      <w:r w:rsidRPr="0063683D">
        <w:rPr>
          <w:rFonts w:cs="Zar2" w:hint="cs"/>
          <w:rtl/>
          <w:lang w:bidi="fa-IR"/>
        </w:rPr>
        <w:t>ا و سبّ ا</w:t>
      </w:r>
      <w:r w:rsidR="0063683D">
        <w:rPr>
          <w:rFonts w:cs="Zar2" w:hint="cs"/>
          <w:rtl/>
          <w:lang w:bidi="fa-IR"/>
        </w:rPr>
        <w:t>ي</w:t>
      </w:r>
      <w:r w:rsidRPr="0063683D">
        <w:rPr>
          <w:rFonts w:cs="Zar2" w:hint="cs"/>
          <w:rtl/>
          <w:lang w:bidi="fa-IR"/>
        </w:rPr>
        <w:t>شان الع</w:t>
      </w:r>
      <w:r w:rsidR="0063683D">
        <w:rPr>
          <w:rFonts w:cs="Zar2" w:hint="cs"/>
          <w:rtl/>
          <w:lang w:bidi="fa-IR"/>
        </w:rPr>
        <w:t>ي</w:t>
      </w:r>
      <w:r w:rsidRPr="0063683D">
        <w:rPr>
          <w:rFonts w:cs="Zar2" w:hint="cs"/>
          <w:rtl/>
          <w:lang w:bidi="fa-IR"/>
        </w:rPr>
        <w:t>اذ بالله مشغول و ه</w:t>
      </w:r>
      <w:r w:rsidR="0063683D">
        <w:rPr>
          <w:rFonts w:cs="Zar2" w:hint="cs"/>
          <w:rtl/>
          <w:lang w:bidi="fa-IR"/>
        </w:rPr>
        <w:t>ي</w:t>
      </w:r>
      <w:r w:rsidRPr="0063683D">
        <w:rPr>
          <w:rFonts w:cs="Zar2" w:hint="cs"/>
          <w:rtl/>
          <w:lang w:bidi="fa-IR"/>
        </w:rPr>
        <w:t>چکس را با ا</w:t>
      </w:r>
      <w:r w:rsidR="0063683D">
        <w:rPr>
          <w:rFonts w:cs="Zar2" w:hint="cs"/>
          <w:rtl/>
          <w:lang w:bidi="fa-IR"/>
        </w:rPr>
        <w:t>ي</w:t>
      </w:r>
      <w:r w:rsidRPr="0063683D">
        <w:rPr>
          <w:rFonts w:cs="Zar2" w:hint="cs"/>
          <w:rtl/>
          <w:lang w:bidi="fa-IR"/>
        </w:rPr>
        <w:t>شان تعرّض</w:t>
      </w:r>
      <w:r w:rsidR="0063683D">
        <w:rPr>
          <w:rFonts w:cs="Zar2" w:hint="cs"/>
          <w:rtl/>
          <w:lang w:bidi="fa-IR"/>
        </w:rPr>
        <w:t>ي</w:t>
      </w:r>
      <w:r w:rsidRPr="0063683D">
        <w:rPr>
          <w:rFonts w:cs="Zar2" w:hint="cs"/>
          <w:rtl/>
          <w:lang w:bidi="fa-IR"/>
        </w:rPr>
        <w:t xml:space="preserve"> نه و اگر به جهت سوء اعمال است از خود ارکان دولت و ملّت و سا</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ن چقدر فسّاق و فجّارند که شب و روز به لهو و لعب مشغول و معص</w:t>
      </w:r>
      <w:r w:rsidR="0063683D">
        <w:rPr>
          <w:rFonts w:cs="Zar2" w:hint="cs"/>
          <w:rtl/>
          <w:lang w:bidi="fa-IR"/>
        </w:rPr>
        <w:t>ي</w:t>
      </w:r>
      <w:r w:rsidRPr="0063683D">
        <w:rPr>
          <w:rFonts w:cs="Zar2" w:hint="cs"/>
          <w:rtl/>
          <w:lang w:bidi="fa-IR"/>
        </w:rPr>
        <w:t>ت</w:t>
      </w:r>
      <w:r w:rsidR="0063683D">
        <w:rPr>
          <w:rFonts w:cs="Zar2" w:hint="cs"/>
          <w:rtl/>
          <w:lang w:bidi="fa-IR"/>
        </w:rPr>
        <w:t>ي</w:t>
      </w:r>
      <w:r w:rsidRPr="0063683D">
        <w:rPr>
          <w:rFonts w:cs="Zar2" w:hint="cs"/>
          <w:rtl/>
          <w:lang w:bidi="fa-IR"/>
        </w:rPr>
        <w:t xml:space="preserve"> نگذاشته اند که حامل نگشته باشند حتّ</w:t>
      </w:r>
      <w:r w:rsidR="0063683D">
        <w:rPr>
          <w:rFonts w:cs="Zar2" w:hint="cs"/>
          <w:rtl/>
          <w:lang w:bidi="fa-IR"/>
        </w:rPr>
        <w:t>ي</w:t>
      </w:r>
      <w:r w:rsidRPr="0063683D">
        <w:rPr>
          <w:rFonts w:cs="Zar2" w:hint="cs"/>
          <w:rtl/>
          <w:lang w:bidi="fa-IR"/>
        </w:rPr>
        <w:t xml:space="preserve"> به نکاح محارم که در هم</w:t>
      </w:r>
      <w:r w:rsidRPr="0063683D">
        <w:rPr>
          <w:rFonts w:ascii="Arial" w:hAnsi="Arial" w:cs="Arial" w:hint="cs"/>
          <w:rtl/>
          <w:lang w:bidi="fa-IR"/>
        </w:rPr>
        <w:t>ۀ</w:t>
      </w:r>
      <w:r w:rsidRPr="0063683D">
        <w:rPr>
          <w:rFonts w:cs="Zar2" w:hint="cs"/>
          <w:rtl/>
          <w:lang w:bidi="fa-IR"/>
        </w:rPr>
        <w:t xml:space="preserve"> شرا</w:t>
      </w:r>
      <w:r w:rsidR="0063683D">
        <w:rPr>
          <w:rFonts w:cs="Zar2" w:hint="cs"/>
          <w:rtl/>
          <w:lang w:bidi="fa-IR"/>
        </w:rPr>
        <w:t>ي</w:t>
      </w:r>
      <w:r w:rsidRPr="0063683D">
        <w:rPr>
          <w:rFonts w:cs="Zar2" w:hint="cs"/>
          <w:rtl/>
          <w:lang w:bidi="fa-IR"/>
        </w:rPr>
        <w:t>ع مقدّسه محظور است تا چه رسد الع</w:t>
      </w:r>
      <w:r w:rsidR="0063683D">
        <w:rPr>
          <w:rFonts w:cs="Zar2" w:hint="cs"/>
          <w:rtl/>
          <w:lang w:bidi="fa-IR"/>
        </w:rPr>
        <w:t>ي</w:t>
      </w:r>
      <w:r w:rsidRPr="0063683D">
        <w:rPr>
          <w:rFonts w:cs="Zar2" w:hint="cs"/>
          <w:rtl/>
          <w:lang w:bidi="fa-IR"/>
        </w:rPr>
        <w:t>اذ بالله به فواحش د</w:t>
      </w:r>
      <w:r w:rsidR="0063683D">
        <w:rPr>
          <w:rFonts w:cs="Zar2" w:hint="cs"/>
          <w:rtl/>
          <w:lang w:bidi="fa-IR"/>
        </w:rPr>
        <w:t>ي</w:t>
      </w:r>
      <w:r w:rsidRPr="0063683D">
        <w:rPr>
          <w:rFonts w:cs="Zar2" w:hint="cs"/>
          <w:rtl/>
          <w:lang w:bidi="fa-IR"/>
        </w:rPr>
        <w:t>گر که قلم ح</w:t>
      </w:r>
      <w:r w:rsidR="0063683D">
        <w:rPr>
          <w:rFonts w:cs="Zar2" w:hint="cs"/>
          <w:rtl/>
          <w:lang w:bidi="fa-IR"/>
        </w:rPr>
        <w:t>ي</w:t>
      </w:r>
      <w:r w:rsidRPr="0063683D">
        <w:rPr>
          <w:rFonts w:cs="Zar2" w:hint="cs"/>
          <w:rtl/>
          <w:lang w:bidi="fa-IR"/>
        </w:rPr>
        <w:t>ا م</w:t>
      </w:r>
      <w:r w:rsidR="0063683D">
        <w:rPr>
          <w:rFonts w:cs="Zar2" w:hint="cs"/>
          <w:rtl/>
          <w:lang w:bidi="fa-IR"/>
        </w:rPr>
        <w:t>ي</w:t>
      </w:r>
      <w:r w:rsidRPr="0063683D">
        <w:rPr>
          <w:rFonts w:cs="Zar2" w:hint="cs"/>
          <w:rtl/>
          <w:lang w:bidi="fa-IR"/>
        </w:rPr>
        <w:t xml:space="preserve"> کند که ذکر نما</w:t>
      </w:r>
      <w:r w:rsidR="0063683D">
        <w:rPr>
          <w:rFonts w:cs="Zar2" w:hint="cs"/>
          <w:rtl/>
          <w:lang w:bidi="fa-IR"/>
        </w:rPr>
        <w:t>ي</w:t>
      </w:r>
      <w:r w:rsidRPr="0063683D">
        <w:rPr>
          <w:rFonts w:cs="Zar2" w:hint="cs"/>
          <w:rtl/>
          <w:lang w:bidi="fa-IR"/>
        </w:rPr>
        <w:t>د و به ه</w:t>
      </w:r>
      <w:r w:rsidR="0063683D">
        <w:rPr>
          <w:rFonts w:cs="Zar2" w:hint="cs"/>
          <w:rtl/>
          <w:lang w:bidi="fa-IR"/>
        </w:rPr>
        <w:t>ي</w:t>
      </w:r>
      <w:r w:rsidRPr="0063683D">
        <w:rPr>
          <w:rFonts w:cs="Zar2" w:hint="cs"/>
          <w:rtl/>
          <w:lang w:bidi="fa-IR"/>
        </w:rPr>
        <w:t>چ شر</w:t>
      </w:r>
      <w:r w:rsidR="0063683D">
        <w:rPr>
          <w:rFonts w:cs="Zar2" w:hint="cs"/>
          <w:rtl/>
          <w:lang w:bidi="fa-IR"/>
        </w:rPr>
        <w:t>ي</w:t>
      </w:r>
      <w:r w:rsidRPr="0063683D">
        <w:rPr>
          <w:rFonts w:cs="Zar2" w:hint="cs"/>
          <w:rtl/>
          <w:lang w:bidi="fa-IR"/>
        </w:rPr>
        <w:t>عت</w:t>
      </w:r>
      <w:r w:rsidR="0063683D">
        <w:rPr>
          <w:rFonts w:cs="Zar2" w:hint="cs"/>
          <w:rtl/>
          <w:lang w:bidi="fa-IR"/>
        </w:rPr>
        <w:t>ي</w:t>
      </w:r>
      <w:r w:rsidRPr="0063683D">
        <w:rPr>
          <w:rFonts w:cs="Zar2" w:hint="cs"/>
          <w:rtl/>
          <w:lang w:bidi="fa-IR"/>
        </w:rPr>
        <w:t xml:space="preserve"> عامل ن</w:t>
      </w:r>
      <w:r w:rsidR="0063683D">
        <w:rPr>
          <w:rFonts w:cs="Zar2" w:hint="cs"/>
          <w:rtl/>
          <w:lang w:bidi="fa-IR"/>
        </w:rPr>
        <w:t>ي</w:t>
      </w:r>
      <w:r w:rsidRPr="0063683D">
        <w:rPr>
          <w:rFonts w:cs="Zar2" w:hint="cs"/>
          <w:rtl/>
          <w:lang w:bidi="fa-IR"/>
        </w:rPr>
        <w:t>ستند و در فسق و فجور و قبا</w:t>
      </w:r>
      <w:r w:rsidR="0063683D">
        <w:rPr>
          <w:rFonts w:cs="Zar2" w:hint="cs"/>
          <w:rtl/>
          <w:lang w:bidi="fa-IR"/>
        </w:rPr>
        <w:t>ي</w:t>
      </w:r>
      <w:r w:rsidRPr="0063683D">
        <w:rPr>
          <w:rFonts w:cs="Zar2" w:hint="cs"/>
          <w:rtl/>
          <w:lang w:bidi="fa-IR"/>
        </w:rPr>
        <w:t>ح اطوار و اعمال انگشت نما</w:t>
      </w:r>
      <w:r w:rsidR="0063683D">
        <w:rPr>
          <w:rFonts w:cs="Zar2" w:hint="cs"/>
          <w:rtl/>
          <w:lang w:bidi="fa-IR"/>
        </w:rPr>
        <w:t>ي</w:t>
      </w:r>
      <w:r w:rsidRPr="0063683D">
        <w:rPr>
          <w:rFonts w:cs="Zar2" w:hint="cs"/>
          <w:rtl/>
          <w:lang w:bidi="fa-IR"/>
        </w:rPr>
        <w:t xml:space="preserve"> هم</w:t>
      </w:r>
      <w:r w:rsidRPr="0063683D">
        <w:rPr>
          <w:rFonts w:ascii="Arial" w:hAnsi="Arial" w:cs="Arial" w:hint="cs"/>
          <w:rtl/>
          <w:lang w:bidi="fa-IR"/>
        </w:rPr>
        <w:t>ۀ</w:t>
      </w:r>
      <w:r w:rsidRPr="0063683D">
        <w:rPr>
          <w:rFonts w:cs="Zar2" w:hint="cs"/>
          <w:rtl/>
          <w:lang w:bidi="fa-IR"/>
        </w:rPr>
        <w:t xml:space="preserve"> مذاهب و ملل گشته اند و معذلک در دولت و ملّت همه معزّز و محترمند اگر به جهت ا</w:t>
      </w:r>
      <w:r w:rsidR="0063683D">
        <w:rPr>
          <w:rFonts w:cs="Zar2" w:hint="cs"/>
          <w:rtl/>
          <w:lang w:bidi="fa-IR"/>
        </w:rPr>
        <w:t>ي</w:t>
      </w:r>
      <w:r w:rsidRPr="0063683D">
        <w:rPr>
          <w:rFonts w:cs="Zar2" w:hint="cs"/>
          <w:rtl/>
          <w:lang w:bidi="fa-IR"/>
        </w:rPr>
        <w:t>ن است که ا</w:t>
      </w:r>
      <w:r w:rsidR="0063683D">
        <w:rPr>
          <w:rFonts w:cs="Zar2" w:hint="cs"/>
          <w:rtl/>
          <w:lang w:bidi="fa-IR"/>
        </w:rPr>
        <w:t>ي</w:t>
      </w:r>
      <w:r w:rsidRPr="0063683D">
        <w:rPr>
          <w:rFonts w:cs="Zar2" w:hint="cs"/>
          <w:rtl/>
          <w:lang w:bidi="fa-IR"/>
        </w:rPr>
        <w:t>ن بنده مردم را گمراه م</w:t>
      </w:r>
      <w:r w:rsidR="0063683D">
        <w:rPr>
          <w:rFonts w:cs="Zar2" w:hint="cs"/>
          <w:rtl/>
          <w:lang w:bidi="fa-IR"/>
        </w:rPr>
        <w:t>ي</w:t>
      </w:r>
      <w:r w:rsidRPr="0063683D">
        <w:rPr>
          <w:rFonts w:cs="Zar2" w:hint="cs"/>
          <w:rtl/>
          <w:lang w:bidi="fa-IR"/>
        </w:rPr>
        <w:t xml:space="preserve"> کند اوّلا جواب ا</w:t>
      </w:r>
      <w:r w:rsidR="0063683D">
        <w:rPr>
          <w:rFonts w:cs="Zar2" w:hint="cs"/>
          <w:rtl/>
          <w:lang w:bidi="fa-IR"/>
        </w:rPr>
        <w:t>ي</w:t>
      </w:r>
      <w:r w:rsidRPr="0063683D">
        <w:rPr>
          <w:rFonts w:cs="Zar2" w:hint="cs"/>
          <w:rtl/>
          <w:lang w:bidi="fa-IR"/>
        </w:rPr>
        <w:t>نکه مردم به عقل خود مکلّف به تکال</w:t>
      </w:r>
      <w:r w:rsidR="0063683D">
        <w:rPr>
          <w:rFonts w:cs="Zar2" w:hint="cs"/>
          <w:rtl/>
          <w:lang w:bidi="fa-IR"/>
        </w:rPr>
        <w:t>ي</w:t>
      </w:r>
      <w:r w:rsidRPr="0063683D">
        <w:rPr>
          <w:rFonts w:cs="Zar2" w:hint="cs"/>
          <w:rtl/>
          <w:lang w:bidi="fa-IR"/>
        </w:rPr>
        <w:t>ف اله</w:t>
      </w:r>
      <w:r w:rsidR="0063683D">
        <w:rPr>
          <w:rFonts w:cs="Zar2" w:hint="cs"/>
          <w:rtl/>
          <w:lang w:bidi="fa-IR"/>
        </w:rPr>
        <w:t>ي</w:t>
      </w:r>
      <w:r w:rsidRPr="0063683D">
        <w:rPr>
          <w:rFonts w:cs="Zar2" w:hint="cs"/>
          <w:rtl/>
          <w:lang w:bidi="fa-IR"/>
        </w:rPr>
        <w:t>ه اند (515) نه به خواهش و اشار</w:t>
      </w:r>
      <w:r w:rsidRPr="0063683D">
        <w:rPr>
          <w:rFonts w:ascii="Arial" w:hAnsi="Arial" w:cs="Arial" w:hint="cs"/>
          <w:rtl/>
          <w:lang w:bidi="fa-IR"/>
        </w:rPr>
        <w:t>ۀ</w:t>
      </w:r>
      <w:r w:rsidRPr="0063683D">
        <w:rPr>
          <w:rFonts w:cs="Zar2" w:hint="cs"/>
          <w:rtl/>
          <w:lang w:bidi="fa-IR"/>
        </w:rPr>
        <w:t xml:space="preserve"> د</w:t>
      </w:r>
      <w:r w:rsidR="0063683D">
        <w:rPr>
          <w:rFonts w:cs="Zar2" w:hint="cs"/>
          <w:rtl/>
          <w:lang w:bidi="fa-IR"/>
        </w:rPr>
        <w:t>ي</w:t>
      </w:r>
      <w:r w:rsidRPr="0063683D">
        <w:rPr>
          <w:rFonts w:cs="Zar2" w:hint="cs"/>
          <w:rtl/>
          <w:lang w:bidi="fa-IR"/>
        </w:rPr>
        <w:t>گران که در عقا</w:t>
      </w:r>
      <w:r w:rsidR="0063683D">
        <w:rPr>
          <w:rFonts w:cs="Zar2" w:hint="cs"/>
          <w:rtl/>
          <w:lang w:bidi="fa-IR"/>
        </w:rPr>
        <w:t>ي</w:t>
      </w:r>
      <w:r w:rsidRPr="0063683D">
        <w:rPr>
          <w:rFonts w:cs="Zar2" w:hint="cs"/>
          <w:rtl/>
          <w:lang w:bidi="fa-IR"/>
        </w:rPr>
        <w:t>د خود هم مستحفظ و آقا لله لازم داشته باشند حال که چن</w:t>
      </w:r>
      <w:r w:rsidR="0063683D">
        <w:rPr>
          <w:rFonts w:cs="Zar2" w:hint="cs"/>
          <w:rtl/>
          <w:lang w:bidi="fa-IR"/>
        </w:rPr>
        <w:t>ي</w:t>
      </w:r>
      <w:r w:rsidRPr="0063683D">
        <w:rPr>
          <w:rFonts w:cs="Zar2" w:hint="cs"/>
          <w:rtl/>
          <w:lang w:bidi="fa-IR"/>
        </w:rPr>
        <w:t>ن است که غافلند گمراه بشوند اگر من گمراه م</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م د</w:t>
      </w:r>
      <w:r w:rsidR="0063683D">
        <w:rPr>
          <w:rFonts w:cs="Zar2" w:hint="cs"/>
          <w:rtl/>
          <w:lang w:bidi="fa-IR"/>
        </w:rPr>
        <w:t>ي</w:t>
      </w:r>
      <w:r w:rsidRPr="0063683D">
        <w:rPr>
          <w:rFonts w:cs="Zar2" w:hint="cs"/>
          <w:rtl/>
          <w:lang w:bidi="fa-IR"/>
        </w:rPr>
        <w:t>گر حبس و اخذ من لازم ن</w:t>
      </w:r>
      <w:r w:rsidR="0063683D">
        <w:rPr>
          <w:rFonts w:cs="Zar2" w:hint="cs"/>
          <w:rtl/>
          <w:lang w:bidi="fa-IR"/>
        </w:rPr>
        <w:t>ي</w:t>
      </w:r>
      <w:r w:rsidRPr="0063683D">
        <w:rPr>
          <w:rFonts w:cs="Zar2" w:hint="cs"/>
          <w:rtl/>
          <w:lang w:bidi="fa-IR"/>
        </w:rPr>
        <w:t>ست پس چرا ش</w:t>
      </w:r>
      <w:r w:rsidR="0063683D">
        <w:rPr>
          <w:rFonts w:cs="Zar2" w:hint="cs"/>
          <w:rtl/>
          <w:lang w:bidi="fa-IR"/>
        </w:rPr>
        <w:t>ي</w:t>
      </w:r>
      <w:r w:rsidRPr="0063683D">
        <w:rPr>
          <w:rFonts w:cs="Zar2" w:hint="cs"/>
          <w:rtl/>
          <w:lang w:bidi="fa-IR"/>
        </w:rPr>
        <w:t>طان</w:t>
      </w:r>
      <w:r w:rsidR="0063683D">
        <w:rPr>
          <w:rFonts w:cs="Zar2" w:hint="cs"/>
          <w:rtl/>
          <w:lang w:bidi="fa-IR"/>
        </w:rPr>
        <w:t>ي</w:t>
      </w:r>
      <w:r w:rsidRPr="0063683D">
        <w:rPr>
          <w:rFonts w:cs="Zar2" w:hint="cs"/>
          <w:rtl/>
          <w:lang w:bidi="fa-IR"/>
        </w:rPr>
        <w:t xml:space="preserve"> را که مسلّم است اضلال او خلق را خداوند رح</w:t>
      </w:r>
      <w:r w:rsidR="0063683D">
        <w:rPr>
          <w:rFonts w:cs="Zar2" w:hint="cs"/>
          <w:rtl/>
          <w:lang w:bidi="fa-IR"/>
        </w:rPr>
        <w:t>ي</w:t>
      </w:r>
      <w:r w:rsidRPr="0063683D">
        <w:rPr>
          <w:rFonts w:cs="Zar2" w:hint="cs"/>
          <w:rtl/>
          <w:lang w:bidi="fa-IR"/>
        </w:rPr>
        <w:t>م عطوف حبس ننموده و ول کرده که هر اغوائ</w:t>
      </w:r>
      <w:r w:rsidR="0063683D">
        <w:rPr>
          <w:rFonts w:cs="Zar2" w:hint="cs"/>
          <w:rtl/>
          <w:lang w:bidi="fa-IR"/>
        </w:rPr>
        <w:t>ي</w:t>
      </w:r>
      <w:r w:rsidRPr="0063683D">
        <w:rPr>
          <w:rFonts w:cs="Zar2" w:hint="cs"/>
          <w:rtl/>
          <w:lang w:bidi="fa-IR"/>
        </w:rPr>
        <w:t xml:space="preserve"> که بخواهد بکند ول</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 xml:space="preserve">ن طرف مردم را ملتفت فرموده به </w:t>
      </w:r>
      <w:r w:rsidRPr="0063683D">
        <w:rPr>
          <w:rFonts w:cs="Zar2" w:hint="cs"/>
          <w:rtl/>
          <w:lang w:bidi="fa-IR"/>
        </w:rPr>
        <w:lastRenderedPageBreak/>
        <w:t>دل</w:t>
      </w:r>
      <w:r w:rsidR="0063683D">
        <w:rPr>
          <w:rFonts w:cs="Zar2" w:hint="cs"/>
          <w:rtl/>
          <w:lang w:bidi="fa-IR"/>
        </w:rPr>
        <w:t>ي</w:t>
      </w:r>
      <w:r w:rsidRPr="0063683D">
        <w:rPr>
          <w:rFonts w:cs="Zar2" w:hint="cs"/>
          <w:rtl/>
          <w:lang w:bidi="fa-IR"/>
        </w:rPr>
        <w:t>ل عقل و ارسال رسل و انزال کتب و ارشاد علما و اهداء هداه که گول او را نخورند و امّا اگر م</w:t>
      </w:r>
      <w:r w:rsidR="0063683D">
        <w:rPr>
          <w:rFonts w:cs="Zar2" w:hint="cs"/>
          <w:rtl/>
          <w:lang w:bidi="fa-IR"/>
        </w:rPr>
        <w:t>ي</w:t>
      </w:r>
      <w:r w:rsidRPr="0063683D">
        <w:rPr>
          <w:rFonts w:cs="Zar2" w:hint="cs"/>
          <w:rtl/>
          <w:lang w:bidi="fa-IR"/>
        </w:rPr>
        <w:t xml:space="preserve"> خواهند متابعت او را خود دانند مختارند لذا لا اکراه ف</w:t>
      </w:r>
      <w:r w:rsidR="0063683D">
        <w:rPr>
          <w:rFonts w:cs="Zar2" w:hint="cs"/>
          <w:rtl/>
          <w:lang w:bidi="fa-IR"/>
        </w:rPr>
        <w:t>ي</w:t>
      </w:r>
      <w:r w:rsidRPr="0063683D">
        <w:rPr>
          <w:rFonts w:cs="Zar2" w:hint="cs"/>
          <w:rtl/>
          <w:lang w:bidi="fa-IR"/>
        </w:rPr>
        <w:t xml:space="preserve"> الدّ</w:t>
      </w:r>
      <w:r w:rsidR="0063683D">
        <w:rPr>
          <w:rFonts w:cs="Zar2" w:hint="cs"/>
          <w:rtl/>
          <w:lang w:bidi="fa-IR"/>
        </w:rPr>
        <w:t>ي</w:t>
      </w:r>
      <w:r w:rsidRPr="0063683D">
        <w:rPr>
          <w:rFonts w:cs="Zar2" w:hint="cs"/>
          <w:rtl/>
          <w:lang w:bidi="fa-IR"/>
        </w:rPr>
        <w:t>ن فرموده پس از ا</w:t>
      </w:r>
      <w:r w:rsidR="0063683D">
        <w:rPr>
          <w:rFonts w:cs="Zar2" w:hint="cs"/>
          <w:rtl/>
          <w:lang w:bidi="fa-IR"/>
        </w:rPr>
        <w:t>ي</w:t>
      </w:r>
      <w:r w:rsidRPr="0063683D">
        <w:rPr>
          <w:rFonts w:cs="Zar2" w:hint="cs"/>
          <w:rtl/>
          <w:lang w:bidi="fa-IR"/>
        </w:rPr>
        <w:t>ن قرار زور شما از خدا ب</w:t>
      </w:r>
      <w:r w:rsidR="0063683D">
        <w:rPr>
          <w:rFonts w:cs="Zar2" w:hint="cs"/>
          <w:rtl/>
          <w:lang w:bidi="fa-IR"/>
        </w:rPr>
        <w:t>ي</w:t>
      </w:r>
      <w:r w:rsidRPr="0063683D">
        <w:rPr>
          <w:rFonts w:cs="Zar2" w:hint="cs"/>
          <w:rtl/>
          <w:lang w:bidi="fa-IR"/>
        </w:rPr>
        <w:t xml:space="preserve">شتر است </w:t>
      </w:r>
      <w:r w:rsidR="0063683D">
        <w:rPr>
          <w:rFonts w:cs="Zar2" w:hint="cs"/>
          <w:rtl/>
          <w:lang w:bidi="fa-IR"/>
        </w:rPr>
        <w:t>ي</w:t>
      </w:r>
      <w:r w:rsidRPr="0063683D">
        <w:rPr>
          <w:rFonts w:cs="Zar2" w:hint="cs"/>
          <w:rtl/>
          <w:lang w:bidi="fa-IR"/>
        </w:rPr>
        <w:t>ا حکمت و مهربان</w:t>
      </w:r>
      <w:r w:rsidR="0063683D">
        <w:rPr>
          <w:rFonts w:cs="Zar2" w:hint="cs"/>
          <w:rtl/>
          <w:lang w:bidi="fa-IR"/>
        </w:rPr>
        <w:t>ي</w:t>
      </w:r>
      <w:r w:rsidRPr="0063683D">
        <w:rPr>
          <w:rFonts w:cs="Zar2" w:hint="cs"/>
          <w:rtl/>
          <w:lang w:bidi="fa-IR"/>
        </w:rPr>
        <w:t xml:space="preserve"> شما اجزا</w:t>
      </w:r>
      <w:r w:rsidR="0063683D">
        <w:rPr>
          <w:rFonts w:cs="Zar2" w:hint="cs"/>
          <w:rtl/>
          <w:lang w:bidi="fa-IR"/>
        </w:rPr>
        <w:t>ي</w:t>
      </w:r>
      <w:r w:rsidRPr="0063683D">
        <w:rPr>
          <w:rFonts w:cs="Zar2" w:hint="cs"/>
          <w:rtl/>
          <w:lang w:bidi="fa-IR"/>
        </w:rPr>
        <w:t xml:space="preserve"> دولت و ملّت دربار</w:t>
      </w:r>
      <w:r w:rsidRPr="0063683D">
        <w:rPr>
          <w:rFonts w:ascii="Arial" w:hAnsi="Arial" w:cs="Arial" w:hint="cs"/>
          <w:rtl/>
          <w:lang w:bidi="fa-IR"/>
        </w:rPr>
        <w:t>ۀ</w:t>
      </w:r>
      <w:r w:rsidRPr="0063683D">
        <w:rPr>
          <w:rFonts w:cs="Zar2" w:hint="cs"/>
          <w:rtl/>
          <w:lang w:bidi="fa-IR"/>
        </w:rPr>
        <w:t xml:space="preserve"> خلق ز</w:t>
      </w:r>
      <w:r w:rsidR="0063683D">
        <w:rPr>
          <w:rFonts w:cs="Zar2" w:hint="cs"/>
          <w:rtl/>
          <w:lang w:bidi="fa-IR"/>
        </w:rPr>
        <w:t>ي</w:t>
      </w:r>
      <w:r w:rsidRPr="0063683D">
        <w:rPr>
          <w:rFonts w:cs="Zar2" w:hint="cs"/>
          <w:rtl/>
          <w:lang w:bidi="fa-IR"/>
        </w:rPr>
        <w:t>ادتر و به عباره اخر</w:t>
      </w:r>
      <w:r w:rsidR="0063683D">
        <w:rPr>
          <w:rFonts w:cs="Zar2" w:hint="cs"/>
          <w:rtl/>
          <w:lang w:bidi="fa-IR"/>
        </w:rPr>
        <w:t>ي</w:t>
      </w:r>
      <w:r w:rsidRPr="0063683D">
        <w:rPr>
          <w:rFonts w:cs="Zar2" w:hint="cs"/>
          <w:rtl/>
          <w:lang w:bidi="fa-IR"/>
        </w:rPr>
        <w:t xml:space="preserve"> شما الع</w:t>
      </w:r>
      <w:r w:rsidR="0063683D">
        <w:rPr>
          <w:rFonts w:cs="Zar2" w:hint="cs"/>
          <w:rtl/>
          <w:lang w:bidi="fa-IR"/>
        </w:rPr>
        <w:t>ي</w:t>
      </w:r>
      <w:r w:rsidRPr="0063683D">
        <w:rPr>
          <w:rFonts w:cs="Zar2" w:hint="cs"/>
          <w:rtl/>
          <w:lang w:bidi="fa-IR"/>
        </w:rPr>
        <w:t>اذ بالله از خدا بهتر فهم</w:t>
      </w:r>
      <w:r w:rsidR="0063683D">
        <w:rPr>
          <w:rFonts w:cs="Zar2" w:hint="cs"/>
          <w:rtl/>
          <w:lang w:bidi="fa-IR"/>
        </w:rPr>
        <w:t>ي</w:t>
      </w:r>
      <w:r w:rsidRPr="0063683D">
        <w:rPr>
          <w:rFonts w:cs="Zar2" w:hint="cs"/>
          <w:rtl/>
          <w:lang w:bidi="fa-IR"/>
        </w:rPr>
        <w:t>ده ا</w:t>
      </w:r>
      <w:r w:rsidR="0063683D">
        <w:rPr>
          <w:rFonts w:cs="Zar2" w:hint="cs"/>
          <w:rtl/>
          <w:lang w:bidi="fa-IR"/>
        </w:rPr>
        <w:t>ي</w:t>
      </w:r>
      <w:r w:rsidRPr="0063683D">
        <w:rPr>
          <w:rFonts w:cs="Zar2" w:hint="cs"/>
          <w:rtl/>
          <w:lang w:bidi="fa-IR"/>
        </w:rPr>
        <w:t>د حدود و تکال</w:t>
      </w:r>
      <w:r w:rsidR="0063683D">
        <w:rPr>
          <w:rFonts w:cs="Zar2" w:hint="cs"/>
          <w:rtl/>
          <w:lang w:bidi="fa-IR"/>
        </w:rPr>
        <w:t>ي</w:t>
      </w:r>
      <w:r w:rsidRPr="0063683D">
        <w:rPr>
          <w:rFonts w:cs="Zar2" w:hint="cs"/>
          <w:rtl/>
          <w:lang w:bidi="fa-IR"/>
        </w:rPr>
        <w:t>ف و س</w:t>
      </w:r>
      <w:r w:rsidR="0063683D">
        <w:rPr>
          <w:rFonts w:cs="Zar2" w:hint="cs"/>
          <w:rtl/>
          <w:lang w:bidi="fa-IR"/>
        </w:rPr>
        <w:t>ي</w:t>
      </w:r>
      <w:r w:rsidRPr="0063683D">
        <w:rPr>
          <w:rFonts w:cs="Zar2" w:hint="cs"/>
          <w:rtl/>
          <w:lang w:bidi="fa-IR"/>
        </w:rPr>
        <w:t>اسات را که به مردم که گول م</w:t>
      </w:r>
      <w:r w:rsidR="0063683D">
        <w:rPr>
          <w:rFonts w:cs="Zar2" w:hint="cs"/>
          <w:rtl/>
          <w:lang w:bidi="fa-IR"/>
        </w:rPr>
        <w:t>ي</w:t>
      </w:r>
      <w:r w:rsidRPr="0063683D">
        <w:rPr>
          <w:rFonts w:cs="Zar2" w:hint="cs"/>
          <w:rtl/>
          <w:lang w:bidi="fa-IR"/>
        </w:rPr>
        <w:t xml:space="preserve"> خورند حرف</w:t>
      </w:r>
      <w:r w:rsidR="0063683D">
        <w:rPr>
          <w:rFonts w:cs="Zar2" w:hint="cs"/>
          <w:rtl/>
          <w:lang w:bidi="fa-IR"/>
        </w:rPr>
        <w:t>ي</w:t>
      </w:r>
      <w:r w:rsidRPr="0063683D">
        <w:rPr>
          <w:rFonts w:cs="Zar2" w:hint="cs"/>
          <w:rtl/>
          <w:lang w:bidi="fa-IR"/>
        </w:rPr>
        <w:t xml:space="preserve"> نداشته گمراه کننده شان با</w:t>
      </w:r>
      <w:r w:rsidR="0063683D">
        <w:rPr>
          <w:rFonts w:cs="Zar2" w:hint="cs"/>
          <w:rtl/>
          <w:lang w:bidi="fa-IR"/>
        </w:rPr>
        <w:t>ي</w:t>
      </w:r>
      <w:r w:rsidRPr="0063683D">
        <w:rPr>
          <w:rFonts w:cs="Zar2" w:hint="cs"/>
          <w:rtl/>
          <w:lang w:bidi="fa-IR"/>
        </w:rPr>
        <w:t>د بگ</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د و حبس نمائ</w:t>
      </w:r>
      <w:r w:rsidR="0063683D">
        <w:rPr>
          <w:rFonts w:cs="Zar2" w:hint="cs"/>
          <w:rtl/>
          <w:lang w:bidi="fa-IR"/>
        </w:rPr>
        <w:t>ي</w:t>
      </w:r>
      <w:r w:rsidRPr="0063683D">
        <w:rPr>
          <w:rFonts w:cs="Zar2" w:hint="cs"/>
          <w:rtl/>
          <w:lang w:bidi="fa-IR"/>
        </w:rPr>
        <w:t xml:space="preserve">د </w:t>
      </w:r>
      <w:r w:rsidR="0063683D">
        <w:rPr>
          <w:rFonts w:cs="Zar2" w:hint="cs"/>
          <w:rtl/>
          <w:lang w:bidi="fa-IR"/>
        </w:rPr>
        <w:t>ي</w:t>
      </w:r>
      <w:r w:rsidRPr="0063683D">
        <w:rPr>
          <w:rFonts w:cs="Zar2" w:hint="cs"/>
          <w:rtl/>
          <w:lang w:bidi="fa-IR"/>
        </w:rPr>
        <w:t>ا بکش</w:t>
      </w:r>
      <w:r w:rsidR="0063683D">
        <w:rPr>
          <w:rFonts w:cs="Zar2" w:hint="cs"/>
          <w:rtl/>
          <w:lang w:bidi="fa-IR"/>
        </w:rPr>
        <w:t>ي</w:t>
      </w:r>
      <w:r w:rsidRPr="0063683D">
        <w:rPr>
          <w:rFonts w:cs="Zar2" w:hint="cs"/>
          <w:rtl/>
          <w:lang w:bidi="fa-IR"/>
        </w:rPr>
        <w:t>د حال که چن</w:t>
      </w:r>
      <w:r w:rsidR="0063683D">
        <w:rPr>
          <w:rFonts w:cs="Zar2" w:hint="cs"/>
          <w:rtl/>
          <w:lang w:bidi="fa-IR"/>
        </w:rPr>
        <w:t>ي</w:t>
      </w:r>
      <w:r w:rsidRPr="0063683D">
        <w:rPr>
          <w:rFonts w:cs="Zar2" w:hint="cs"/>
          <w:rtl/>
          <w:lang w:bidi="fa-IR"/>
        </w:rPr>
        <w:t>ن است</w:t>
      </w:r>
    </w:p>
    <w:p w14:paraId="08889D71" w14:textId="77777777" w:rsidR="00C91E1A" w:rsidRPr="0063683D" w:rsidRDefault="00C91E1A" w:rsidP="00C91E1A">
      <w:pPr>
        <w:spacing w:line="312" w:lineRule="auto"/>
        <w:ind w:left="360"/>
        <w:rPr>
          <w:rFonts w:cs="Zar2"/>
          <w:rtl/>
          <w:lang w:bidi="fa-IR"/>
        </w:rPr>
      </w:pPr>
      <w:r w:rsidRPr="0063683D">
        <w:rPr>
          <w:rFonts w:cs="Zar2" w:hint="cs"/>
          <w:rtl/>
          <w:lang w:bidi="fa-IR"/>
        </w:rPr>
        <w:t>گر تو بهتر م</w:t>
      </w:r>
      <w:r w:rsidR="0063683D">
        <w:rPr>
          <w:rFonts w:cs="Zar2" w:hint="cs"/>
          <w:rtl/>
          <w:lang w:bidi="fa-IR"/>
        </w:rPr>
        <w:t>ي</w:t>
      </w:r>
      <w:r w:rsidRPr="0063683D">
        <w:rPr>
          <w:rFonts w:cs="Zar2" w:hint="cs"/>
          <w:rtl/>
          <w:lang w:bidi="fa-IR"/>
        </w:rPr>
        <w:t xml:space="preserve"> زن</w:t>
      </w:r>
      <w:r w:rsidR="0063683D">
        <w:rPr>
          <w:rFonts w:cs="Zar2" w:hint="cs"/>
          <w:rtl/>
          <w:lang w:bidi="fa-IR"/>
        </w:rPr>
        <w:t>ي</w:t>
      </w:r>
      <w:r w:rsidRPr="0063683D">
        <w:rPr>
          <w:rFonts w:cs="Zar2" w:hint="cs"/>
          <w:rtl/>
          <w:lang w:bidi="fa-IR"/>
        </w:rPr>
        <w:t xml:space="preserve"> بستان بزن</w:t>
      </w:r>
    </w:p>
    <w:p w14:paraId="7C0CA0E2" w14:textId="77777777" w:rsidR="00C91E1A" w:rsidRPr="0063683D" w:rsidRDefault="00C91E1A" w:rsidP="00C91E1A">
      <w:pPr>
        <w:spacing w:line="312" w:lineRule="auto"/>
        <w:ind w:left="360"/>
        <w:rPr>
          <w:rFonts w:cs="Zar2" w:hint="cs"/>
          <w:rtl/>
          <w:lang w:bidi="fa-IR"/>
        </w:rPr>
      </w:pPr>
      <w:r w:rsidRPr="0063683D">
        <w:rPr>
          <w:rFonts w:cs="Zar2" w:hint="cs"/>
          <w:rtl/>
          <w:lang w:bidi="fa-IR"/>
        </w:rPr>
        <w:t>د</w:t>
      </w:r>
      <w:r w:rsidR="0063683D">
        <w:rPr>
          <w:rFonts w:cs="Zar2" w:hint="cs"/>
          <w:rtl/>
          <w:lang w:bidi="fa-IR"/>
        </w:rPr>
        <w:t>ي</w:t>
      </w:r>
      <w:r w:rsidRPr="0063683D">
        <w:rPr>
          <w:rFonts w:cs="Zar2" w:hint="cs"/>
          <w:rtl/>
          <w:lang w:bidi="fa-IR"/>
        </w:rPr>
        <w:t>گر با ا</w:t>
      </w:r>
      <w:r w:rsidR="0063683D">
        <w:rPr>
          <w:rFonts w:cs="Zar2" w:hint="cs"/>
          <w:rtl/>
          <w:lang w:bidi="fa-IR"/>
        </w:rPr>
        <w:t>ي</w:t>
      </w:r>
      <w:r w:rsidRPr="0063683D">
        <w:rPr>
          <w:rFonts w:cs="Zar2" w:hint="cs"/>
          <w:rtl/>
          <w:lang w:bidi="fa-IR"/>
        </w:rPr>
        <w:t>ن همه خدا</w:t>
      </w:r>
      <w:r w:rsidR="0063683D">
        <w:rPr>
          <w:rFonts w:cs="Zar2" w:hint="cs"/>
          <w:rtl/>
          <w:lang w:bidi="fa-IR"/>
        </w:rPr>
        <w:t>ي</w:t>
      </w:r>
      <w:r w:rsidRPr="0063683D">
        <w:rPr>
          <w:rFonts w:cs="Zar2" w:hint="cs"/>
          <w:rtl/>
          <w:lang w:bidi="fa-IR"/>
        </w:rPr>
        <w:t>ان مهربان مردم خدا</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 لازم ندارند زه</w:t>
      </w:r>
      <w:r w:rsidR="0063683D">
        <w:rPr>
          <w:rFonts w:cs="Zar2" w:hint="cs"/>
          <w:rtl/>
          <w:lang w:bidi="fa-IR"/>
        </w:rPr>
        <w:t>ي</w:t>
      </w:r>
      <w:r w:rsidRPr="0063683D">
        <w:rPr>
          <w:rFonts w:cs="Zar2" w:hint="cs"/>
          <w:rtl/>
          <w:lang w:bidi="fa-IR"/>
        </w:rPr>
        <w:t xml:space="preserve"> لطف و مرحمت که دربار</w:t>
      </w:r>
      <w:r w:rsidRPr="0063683D">
        <w:rPr>
          <w:rFonts w:ascii="Arial" w:hAnsi="Arial" w:cs="Arial" w:hint="cs"/>
          <w:rtl/>
          <w:lang w:bidi="fa-IR"/>
        </w:rPr>
        <w:t>ۀ</w:t>
      </w:r>
      <w:r w:rsidRPr="0063683D">
        <w:rPr>
          <w:rFonts w:cs="Zar2" w:hint="cs"/>
          <w:rtl/>
          <w:lang w:bidi="fa-IR"/>
        </w:rPr>
        <w:t xml:space="preserve"> خلق منظور م</w:t>
      </w:r>
      <w:r w:rsidR="0063683D">
        <w:rPr>
          <w:rFonts w:cs="Zar2" w:hint="cs"/>
          <w:rtl/>
          <w:lang w:bidi="fa-IR"/>
        </w:rPr>
        <w:t>ي</w:t>
      </w:r>
      <w:r w:rsidRPr="0063683D">
        <w:rPr>
          <w:rFonts w:cs="Zar2" w:hint="cs"/>
          <w:rtl/>
          <w:lang w:bidi="fa-IR"/>
        </w:rPr>
        <w:t xml:space="preserve"> دارند انصافا به ا</w:t>
      </w:r>
      <w:r w:rsidR="0063683D">
        <w:rPr>
          <w:rFonts w:cs="Zar2" w:hint="cs"/>
          <w:rtl/>
          <w:lang w:bidi="fa-IR"/>
        </w:rPr>
        <w:t>ي</w:t>
      </w:r>
      <w:r w:rsidRPr="0063683D">
        <w:rPr>
          <w:rFonts w:cs="Zar2" w:hint="cs"/>
          <w:rtl/>
          <w:lang w:bidi="fa-IR"/>
        </w:rPr>
        <w:t>ن قرار حضرات لطف و شفقت دربار</w:t>
      </w:r>
      <w:r w:rsidRPr="0063683D">
        <w:rPr>
          <w:rFonts w:ascii="Arial" w:hAnsi="Arial" w:cs="Arial" w:hint="cs"/>
          <w:rtl/>
          <w:lang w:bidi="fa-IR"/>
        </w:rPr>
        <w:t>ۀ</w:t>
      </w:r>
      <w:r w:rsidRPr="0063683D">
        <w:rPr>
          <w:rFonts w:cs="Zar2" w:hint="cs"/>
          <w:rtl/>
          <w:lang w:bidi="fa-IR"/>
        </w:rPr>
        <w:t xml:space="preserve"> بندگان را از خدا</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 گذارده اند ثان</w:t>
      </w:r>
      <w:r w:rsidR="0063683D">
        <w:rPr>
          <w:rFonts w:cs="Zar2" w:hint="cs"/>
          <w:rtl/>
          <w:lang w:bidi="fa-IR"/>
        </w:rPr>
        <w:t>ي</w:t>
      </w:r>
      <w:r w:rsidRPr="0063683D">
        <w:rPr>
          <w:rFonts w:cs="Zar2" w:hint="cs"/>
          <w:rtl/>
          <w:lang w:bidi="fa-IR"/>
        </w:rPr>
        <w:t xml:space="preserve"> آنکه اگر گمراه کننده (516) باخت</w:t>
      </w:r>
      <w:r w:rsidR="0063683D">
        <w:rPr>
          <w:rFonts w:cs="Zar2" w:hint="cs"/>
          <w:rtl/>
          <w:lang w:bidi="fa-IR"/>
        </w:rPr>
        <w:t>ي</w:t>
      </w:r>
      <w:r w:rsidRPr="0063683D">
        <w:rPr>
          <w:rFonts w:cs="Zar2" w:hint="cs"/>
          <w:rtl/>
          <w:lang w:bidi="fa-IR"/>
        </w:rPr>
        <w:t>ار هست که بنده باشم البتّه هدا</w:t>
      </w:r>
      <w:r w:rsidR="0063683D">
        <w:rPr>
          <w:rFonts w:cs="Zar2" w:hint="cs"/>
          <w:rtl/>
          <w:lang w:bidi="fa-IR"/>
        </w:rPr>
        <w:t>ي</w:t>
      </w:r>
      <w:r w:rsidRPr="0063683D">
        <w:rPr>
          <w:rFonts w:cs="Zar2" w:hint="cs"/>
          <w:rtl/>
          <w:lang w:bidi="fa-IR"/>
        </w:rPr>
        <w:t>ت کننده باخت</w:t>
      </w:r>
      <w:r w:rsidR="0063683D">
        <w:rPr>
          <w:rFonts w:cs="Zar2" w:hint="cs"/>
          <w:rtl/>
          <w:lang w:bidi="fa-IR"/>
        </w:rPr>
        <w:t>ي</w:t>
      </w:r>
      <w:r w:rsidRPr="0063683D">
        <w:rPr>
          <w:rFonts w:cs="Zar2" w:hint="cs"/>
          <w:rtl/>
          <w:lang w:bidi="fa-IR"/>
        </w:rPr>
        <w:t>ار هم هست که علما باشند ا</w:t>
      </w:r>
      <w:r w:rsidR="0063683D">
        <w:rPr>
          <w:rFonts w:cs="Zar2" w:hint="cs"/>
          <w:rtl/>
          <w:lang w:bidi="fa-IR"/>
        </w:rPr>
        <w:t>ي</w:t>
      </w:r>
      <w:r w:rsidRPr="0063683D">
        <w:rPr>
          <w:rFonts w:cs="Zar2" w:hint="cs"/>
          <w:rtl/>
          <w:lang w:bidi="fa-IR"/>
        </w:rPr>
        <w:t>نکه نقل</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ست و محصّل د</w:t>
      </w:r>
      <w:r w:rsidR="0063683D">
        <w:rPr>
          <w:rFonts w:cs="Zar2" w:hint="cs"/>
          <w:rtl/>
          <w:lang w:bidi="fa-IR"/>
        </w:rPr>
        <w:t>ي</w:t>
      </w:r>
      <w:r w:rsidRPr="0063683D">
        <w:rPr>
          <w:rFonts w:cs="Zar2" w:hint="cs"/>
          <w:rtl/>
          <w:lang w:bidi="fa-IR"/>
        </w:rPr>
        <w:t xml:space="preserve">وان و انبار سلطان </w:t>
      </w:r>
      <w:r w:rsidR="0063683D">
        <w:rPr>
          <w:rFonts w:cs="Zar2" w:hint="cs"/>
          <w:rtl/>
          <w:lang w:bidi="fa-IR"/>
        </w:rPr>
        <w:t>ي</w:t>
      </w:r>
      <w:r w:rsidRPr="0063683D">
        <w:rPr>
          <w:rFonts w:cs="Zar2" w:hint="cs"/>
          <w:rtl/>
          <w:lang w:bidi="fa-IR"/>
        </w:rPr>
        <w:t>ا غضب خاقان</w:t>
      </w:r>
      <w:r w:rsidR="0063683D">
        <w:rPr>
          <w:rFonts w:cs="Zar2" w:hint="cs"/>
          <w:rtl/>
          <w:lang w:bidi="fa-IR"/>
        </w:rPr>
        <w:t>ي</w:t>
      </w:r>
      <w:r w:rsidRPr="0063683D">
        <w:rPr>
          <w:rFonts w:cs="Zar2" w:hint="cs"/>
          <w:rtl/>
          <w:lang w:bidi="fa-IR"/>
        </w:rPr>
        <w:t xml:space="preserve"> لازم ندارد و </w:t>
      </w:r>
      <w:r w:rsidR="0063683D">
        <w:rPr>
          <w:rFonts w:cs="Zar2" w:hint="cs"/>
          <w:rtl/>
          <w:lang w:bidi="fa-IR"/>
        </w:rPr>
        <w:t>ي</w:t>
      </w:r>
      <w:r w:rsidRPr="0063683D">
        <w:rPr>
          <w:rFonts w:cs="Zar2" w:hint="cs"/>
          <w:rtl/>
          <w:lang w:bidi="fa-IR"/>
        </w:rPr>
        <w:t>ک کرور اقلاّ س</w:t>
      </w:r>
      <w:r w:rsidR="0063683D">
        <w:rPr>
          <w:rFonts w:cs="Zar2" w:hint="cs"/>
          <w:rtl/>
          <w:lang w:bidi="fa-IR"/>
        </w:rPr>
        <w:t>ي</w:t>
      </w:r>
      <w:r w:rsidRPr="0063683D">
        <w:rPr>
          <w:rFonts w:cs="Zar2" w:hint="cs"/>
          <w:rtl/>
          <w:lang w:bidi="fa-IR"/>
        </w:rPr>
        <w:t>ما اهل ملّت در ولا</w:t>
      </w:r>
      <w:r w:rsidR="0063683D">
        <w:rPr>
          <w:rFonts w:cs="Zar2" w:hint="cs"/>
          <w:rtl/>
          <w:lang w:bidi="fa-IR"/>
        </w:rPr>
        <w:t>ي</w:t>
      </w:r>
      <w:r w:rsidRPr="0063683D">
        <w:rPr>
          <w:rFonts w:cs="Zar2" w:hint="cs"/>
          <w:rtl/>
          <w:lang w:bidi="fa-IR"/>
        </w:rPr>
        <w:t>ت ا</w:t>
      </w:r>
      <w:r w:rsidR="0063683D">
        <w:rPr>
          <w:rFonts w:cs="Zar2" w:hint="cs"/>
          <w:rtl/>
          <w:lang w:bidi="fa-IR"/>
        </w:rPr>
        <w:t>ي</w:t>
      </w:r>
      <w:r w:rsidRPr="0063683D">
        <w:rPr>
          <w:rFonts w:cs="Zar2" w:hint="cs"/>
          <w:rtl/>
          <w:lang w:bidi="fa-IR"/>
        </w:rPr>
        <w:t>ران عالم هاد</w:t>
      </w:r>
      <w:r w:rsidR="0063683D">
        <w:rPr>
          <w:rFonts w:cs="Zar2" w:hint="cs"/>
          <w:rtl/>
          <w:lang w:bidi="fa-IR"/>
        </w:rPr>
        <w:t>ي</w:t>
      </w:r>
      <w:r w:rsidRPr="0063683D">
        <w:rPr>
          <w:rFonts w:cs="Zar2" w:hint="cs"/>
          <w:rtl/>
          <w:lang w:bidi="fa-IR"/>
        </w:rPr>
        <w:t xml:space="preserve"> دارند من گمراه م</w:t>
      </w:r>
      <w:r w:rsidR="0063683D">
        <w:rPr>
          <w:rFonts w:cs="Zar2" w:hint="cs"/>
          <w:rtl/>
          <w:lang w:bidi="fa-IR"/>
        </w:rPr>
        <w:t>ي</w:t>
      </w:r>
      <w:r w:rsidRPr="0063683D">
        <w:rPr>
          <w:rFonts w:cs="Zar2" w:hint="cs"/>
          <w:rtl/>
          <w:lang w:bidi="fa-IR"/>
        </w:rPr>
        <w:t xml:space="preserve"> کنم باخت</w:t>
      </w:r>
      <w:r w:rsidR="0063683D">
        <w:rPr>
          <w:rFonts w:cs="Zar2" w:hint="cs"/>
          <w:rtl/>
          <w:lang w:bidi="fa-IR"/>
        </w:rPr>
        <w:t>ي</w:t>
      </w:r>
      <w:r w:rsidRPr="0063683D">
        <w:rPr>
          <w:rFonts w:cs="Zar2" w:hint="cs"/>
          <w:rtl/>
          <w:lang w:bidi="fa-IR"/>
        </w:rPr>
        <w:t>ار آنها نگذارند و در مقابل هدا</w:t>
      </w:r>
      <w:r w:rsidR="0063683D">
        <w:rPr>
          <w:rFonts w:cs="Zar2" w:hint="cs"/>
          <w:rtl/>
          <w:lang w:bidi="fa-IR"/>
        </w:rPr>
        <w:t>ي</w:t>
      </w:r>
      <w:r w:rsidRPr="0063683D">
        <w:rPr>
          <w:rFonts w:cs="Zar2" w:hint="cs"/>
          <w:rtl/>
          <w:lang w:bidi="fa-IR"/>
        </w:rPr>
        <w:t>ت کنند همان گمراه شده را باخت</w:t>
      </w:r>
      <w:r w:rsidR="0063683D">
        <w:rPr>
          <w:rFonts w:cs="Zar2" w:hint="cs"/>
          <w:rtl/>
          <w:lang w:bidi="fa-IR"/>
        </w:rPr>
        <w:t>ي</w:t>
      </w:r>
      <w:r w:rsidRPr="0063683D">
        <w:rPr>
          <w:rFonts w:cs="Zar2" w:hint="cs"/>
          <w:rtl/>
          <w:lang w:bidi="fa-IR"/>
        </w:rPr>
        <w:t>ار د</w:t>
      </w:r>
      <w:r w:rsidR="0063683D">
        <w:rPr>
          <w:rFonts w:cs="Zar2" w:hint="cs"/>
          <w:rtl/>
          <w:lang w:bidi="fa-IR"/>
        </w:rPr>
        <w:t>ي</w:t>
      </w:r>
      <w:r w:rsidRPr="0063683D">
        <w:rPr>
          <w:rFonts w:cs="Zar2" w:hint="cs"/>
          <w:rtl/>
          <w:lang w:bidi="fa-IR"/>
        </w:rPr>
        <w:t>گر تمسّک به د</w:t>
      </w:r>
      <w:r w:rsidR="0063683D">
        <w:rPr>
          <w:rFonts w:cs="Zar2" w:hint="cs"/>
          <w:rtl/>
          <w:lang w:bidi="fa-IR"/>
        </w:rPr>
        <w:t>ي</w:t>
      </w:r>
      <w:r w:rsidRPr="0063683D">
        <w:rPr>
          <w:rFonts w:cs="Zar2" w:hint="cs"/>
          <w:rtl/>
          <w:lang w:bidi="fa-IR"/>
        </w:rPr>
        <w:t>وان و اخذ و قتل</w:t>
      </w:r>
      <w:r w:rsidR="0063683D">
        <w:rPr>
          <w:rFonts w:cs="Zar2" w:hint="cs"/>
          <w:rtl/>
          <w:lang w:bidi="fa-IR"/>
        </w:rPr>
        <w:t>ي</w:t>
      </w:r>
      <w:r w:rsidRPr="0063683D">
        <w:rPr>
          <w:rFonts w:cs="Zar2" w:hint="cs"/>
          <w:rtl/>
          <w:lang w:bidi="fa-IR"/>
        </w:rPr>
        <w:t xml:space="preserve"> لازم ن</w:t>
      </w:r>
      <w:r w:rsidR="0063683D">
        <w:rPr>
          <w:rFonts w:cs="Zar2" w:hint="cs"/>
          <w:rtl/>
          <w:lang w:bidi="fa-IR"/>
        </w:rPr>
        <w:t>ي</w:t>
      </w:r>
      <w:r w:rsidRPr="0063683D">
        <w:rPr>
          <w:rFonts w:cs="Zar2" w:hint="cs"/>
          <w:rtl/>
          <w:lang w:bidi="fa-IR"/>
        </w:rPr>
        <w:t>ست من صحبت خوب م</w:t>
      </w:r>
      <w:r w:rsidR="0063683D">
        <w:rPr>
          <w:rFonts w:cs="Zar2" w:hint="cs"/>
          <w:rtl/>
          <w:lang w:bidi="fa-IR"/>
        </w:rPr>
        <w:t>ي</w:t>
      </w:r>
      <w:r w:rsidRPr="0063683D">
        <w:rPr>
          <w:rFonts w:cs="Zar2" w:hint="cs"/>
          <w:rtl/>
          <w:lang w:bidi="fa-IR"/>
        </w:rPr>
        <w:t xml:space="preserve"> دارم که جذب م</w:t>
      </w:r>
      <w:r w:rsidR="0063683D">
        <w:rPr>
          <w:rFonts w:cs="Zar2" w:hint="cs"/>
          <w:rtl/>
          <w:lang w:bidi="fa-IR"/>
        </w:rPr>
        <w:t>ي</w:t>
      </w:r>
      <w:r w:rsidRPr="0063683D">
        <w:rPr>
          <w:rFonts w:cs="Zar2" w:hint="cs"/>
          <w:rtl/>
          <w:lang w:bidi="fa-IR"/>
        </w:rPr>
        <w:t xml:space="preserve"> شوند آنها که حقّند صحبت</w:t>
      </w:r>
      <w:r w:rsidR="0063683D">
        <w:rPr>
          <w:rFonts w:cs="Zar2" w:hint="cs"/>
          <w:rtl/>
          <w:lang w:bidi="fa-IR"/>
        </w:rPr>
        <w:t>ي</w:t>
      </w:r>
      <w:r w:rsidRPr="0063683D">
        <w:rPr>
          <w:rFonts w:cs="Zar2" w:hint="cs"/>
          <w:rtl/>
          <w:lang w:bidi="fa-IR"/>
        </w:rPr>
        <w:t xml:space="preserve"> از صحبت من خوبتر و ب</w:t>
      </w:r>
      <w:r w:rsidR="0063683D">
        <w:rPr>
          <w:rFonts w:cs="Zar2" w:hint="cs"/>
          <w:rtl/>
          <w:lang w:bidi="fa-IR"/>
        </w:rPr>
        <w:t>ي</w:t>
      </w:r>
      <w:r w:rsidRPr="0063683D">
        <w:rPr>
          <w:rFonts w:cs="Zar2" w:hint="cs"/>
          <w:rtl/>
          <w:lang w:bidi="fa-IR"/>
        </w:rPr>
        <w:t>ان</w:t>
      </w:r>
      <w:r w:rsidR="0063683D">
        <w:rPr>
          <w:rFonts w:cs="Zar2" w:hint="cs"/>
          <w:rtl/>
          <w:lang w:bidi="fa-IR"/>
        </w:rPr>
        <w:t>ي</w:t>
      </w:r>
      <w:r w:rsidRPr="0063683D">
        <w:rPr>
          <w:rFonts w:cs="Zar2" w:hint="cs"/>
          <w:rtl/>
          <w:lang w:bidi="fa-IR"/>
        </w:rPr>
        <w:t xml:space="preserve"> از ب</w:t>
      </w:r>
      <w:r w:rsidR="0063683D">
        <w:rPr>
          <w:rFonts w:cs="Zar2" w:hint="cs"/>
          <w:rtl/>
          <w:lang w:bidi="fa-IR"/>
        </w:rPr>
        <w:t>ي</w:t>
      </w:r>
      <w:r w:rsidRPr="0063683D">
        <w:rPr>
          <w:rFonts w:cs="Zar2" w:hint="cs"/>
          <w:rtl/>
          <w:lang w:bidi="fa-IR"/>
        </w:rPr>
        <w:t>ان من روشن تر نما</w:t>
      </w:r>
      <w:r w:rsidR="0063683D">
        <w:rPr>
          <w:rFonts w:cs="Zar2" w:hint="cs"/>
          <w:rtl/>
          <w:lang w:bidi="fa-IR"/>
        </w:rPr>
        <w:t>ي</w:t>
      </w:r>
      <w:r w:rsidRPr="0063683D">
        <w:rPr>
          <w:rFonts w:cs="Zar2" w:hint="cs"/>
          <w:rtl/>
          <w:lang w:bidi="fa-IR"/>
        </w:rPr>
        <w:t>ند تا ب</w:t>
      </w:r>
      <w:r w:rsidR="0063683D">
        <w:rPr>
          <w:rFonts w:cs="Zar2" w:hint="cs"/>
          <w:rtl/>
          <w:lang w:bidi="fa-IR"/>
        </w:rPr>
        <w:t>ي</w:t>
      </w:r>
      <w:r w:rsidRPr="0063683D">
        <w:rPr>
          <w:rFonts w:cs="Zar2" w:hint="cs"/>
          <w:rtl/>
          <w:lang w:bidi="fa-IR"/>
        </w:rPr>
        <w:t>ان و صحبت مرا از خاطر ا</w:t>
      </w:r>
      <w:r w:rsidR="0063683D">
        <w:rPr>
          <w:rFonts w:cs="Zar2" w:hint="cs"/>
          <w:rtl/>
          <w:lang w:bidi="fa-IR"/>
        </w:rPr>
        <w:t>ي</w:t>
      </w:r>
      <w:r w:rsidRPr="0063683D">
        <w:rPr>
          <w:rFonts w:cs="Zar2" w:hint="cs"/>
          <w:rtl/>
          <w:lang w:bidi="fa-IR"/>
        </w:rPr>
        <w:t>شان محو نما</w:t>
      </w:r>
      <w:r w:rsidR="0063683D">
        <w:rPr>
          <w:rFonts w:cs="Zar2" w:hint="cs"/>
          <w:rtl/>
          <w:lang w:bidi="fa-IR"/>
        </w:rPr>
        <w:t>ي</w:t>
      </w:r>
      <w:r w:rsidRPr="0063683D">
        <w:rPr>
          <w:rFonts w:cs="Zar2" w:hint="cs"/>
          <w:rtl/>
          <w:lang w:bidi="fa-IR"/>
        </w:rPr>
        <w:t>د</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3"/>
        <w:gridCol w:w="4324"/>
      </w:tblGrid>
      <w:tr w:rsidR="00F3610F" w:rsidRPr="0063683D" w14:paraId="085E9073" w14:textId="77777777" w:rsidTr="00285698">
        <w:tc>
          <w:tcPr>
            <w:tcW w:w="4621" w:type="dxa"/>
          </w:tcPr>
          <w:p w14:paraId="0B84FE15" w14:textId="77777777" w:rsidR="00F3610F" w:rsidRPr="0063683D" w:rsidRDefault="00F3610F" w:rsidP="00285698">
            <w:pPr>
              <w:spacing w:line="312" w:lineRule="auto"/>
              <w:rPr>
                <w:rFonts w:cs="Zar2"/>
                <w:rtl/>
                <w:lang w:bidi="fa-IR"/>
              </w:rPr>
            </w:pPr>
            <w:r w:rsidRPr="0063683D">
              <w:rPr>
                <w:rFonts w:cs="Zar2" w:hint="cs"/>
                <w:rtl/>
                <w:lang w:bidi="fa-IR"/>
              </w:rPr>
              <w:t>گر ده</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 بارش از مأکول نور</w:t>
            </w:r>
          </w:p>
        </w:tc>
        <w:tc>
          <w:tcPr>
            <w:tcW w:w="4622" w:type="dxa"/>
          </w:tcPr>
          <w:p w14:paraId="08142866" w14:textId="77777777" w:rsidR="00F3610F" w:rsidRPr="0063683D" w:rsidRDefault="00F3610F" w:rsidP="00285698">
            <w:pPr>
              <w:spacing w:line="312" w:lineRule="auto"/>
              <w:rPr>
                <w:rFonts w:cs="Zar2"/>
                <w:rtl/>
                <w:lang w:bidi="fa-IR"/>
              </w:rPr>
            </w:pPr>
            <w:r w:rsidRPr="0063683D">
              <w:rPr>
                <w:rFonts w:cs="Zar2" w:hint="cs"/>
                <w:rtl/>
                <w:lang w:bidi="fa-IR"/>
              </w:rPr>
              <w:t>خاک ر</w:t>
            </w:r>
            <w:r w:rsidR="0063683D">
              <w:rPr>
                <w:rFonts w:cs="Zar2" w:hint="cs"/>
                <w:rtl/>
                <w:lang w:bidi="fa-IR"/>
              </w:rPr>
              <w:t>ي</w:t>
            </w:r>
            <w:r w:rsidRPr="0063683D">
              <w:rPr>
                <w:rFonts w:cs="Zar2" w:hint="cs"/>
                <w:rtl/>
                <w:lang w:bidi="fa-IR"/>
              </w:rPr>
              <w:t>زد بر سر نان تنور</w:t>
            </w:r>
          </w:p>
        </w:tc>
      </w:tr>
    </w:tbl>
    <w:p w14:paraId="2ED83284" w14:textId="77777777" w:rsidR="00F3610F" w:rsidRPr="0063683D" w:rsidRDefault="00F3610F" w:rsidP="00C91E1A">
      <w:pPr>
        <w:spacing w:line="312" w:lineRule="auto"/>
        <w:ind w:left="360"/>
        <w:rPr>
          <w:rFonts w:cs="Zar2" w:hint="cs"/>
          <w:rtl/>
          <w:lang w:bidi="fa-IR"/>
        </w:rPr>
      </w:pPr>
    </w:p>
    <w:p w14:paraId="3716C845" w14:textId="77777777" w:rsidR="00C91E1A" w:rsidRPr="0063683D" w:rsidRDefault="00C91E1A" w:rsidP="00C91E1A">
      <w:pPr>
        <w:spacing w:line="312" w:lineRule="auto"/>
        <w:ind w:left="360"/>
        <w:rPr>
          <w:rFonts w:cs="Zar2" w:hint="cs"/>
          <w:rtl/>
          <w:lang w:bidi="fa-IR"/>
        </w:rPr>
      </w:pPr>
      <w:r w:rsidRPr="0063683D">
        <w:rPr>
          <w:rFonts w:cs="Zar2" w:hint="cs"/>
          <w:rtl/>
          <w:lang w:bidi="fa-IR"/>
        </w:rPr>
        <w:t>و اگر م</w:t>
      </w:r>
      <w:r w:rsidR="0063683D">
        <w:rPr>
          <w:rFonts w:cs="Zar2" w:hint="cs"/>
          <w:rtl/>
          <w:lang w:bidi="fa-IR"/>
        </w:rPr>
        <w:t>ي</w:t>
      </w:r>
      <w:r w:rsidRPr="0063683D">
        <w:rPr>
          <w:rFonts w:cs="Zar2" w:hint="cs"/>
          <w:rtl/>
          <w:lang w:bidi="fa-IR"/>
        </w:rPr>
        <w:t xml:space="preserve"> گو</w:t>
      </w:r>
      <w:r w:rsidR="0063683D">
        <w:rPr>
          <w:rFonts w:cs="Zar2" w:hint="cs"/>
          <w:rtl/>
          <w:lang w:bidi="fa-IR"/>
        </w:rPr>
        <w:t>ي</w:t>
      </w:r>
      <w:r w:rsidRPr="0063683D">
        <w:rPr>
          <w:rFonts w:cs="Zar2" w:hint="cs"/>
          <w:rtl/>
          <w:lang w:bidi="fa-IR"/>
        </w:rPr>
        <w:t>ند ا</w:t>
      </w:r>
      <w:r w:rsidR="0063683D">
        <w:rPr>
          <w:rFonts w:cs="Zar2" w:hint="cs"/>
          <w:rtl/>
          <w:lang w:bidi="fa-IR"/>
        </w:rPr>
        <w:t>ي</w:t>
      </w:r>
      <w:r w:rsidRPr="0063683D">
        <w:rPr>
          <w:rFonts w:cs="Zar2" w:hint="cs"/>
          <w:rtl/>
          <w:lang w:bidi="fa-IR"/>
        </w:rPr>
        <w:t>ن همه حجج الاسلام و نوّاب امام و آباء الا</w:t>
      </w:r>
      <w:r w:rsidR="0063683D">
        <w:rPr>
          <w:rFonts w:cs="Zar2" w:hint="cs"/>
          <w:rtl/>
          <w:lang w:bidi="fa-IR"/>
        </w:rPr>
        <w:t>ي</w:t>
      </w:r>
      <w:r w:rsidRPr="0063683D">
        <w:rPr>
          <w:rFonts w:cs="Zar2" w:hint="cs"/>
          <w:rtl/>
          <w:lang w:bidi="fa-IR"/>
        </w:rPr>
        <w:t>تام و علماء هاد</w:t>
      </w:r>
      <w:r w:rsidR="0063683D">
        <w:rPr>
          <w:rFonts w:cs="Zar2" w:hint="cs"/>
          <w:rtl/>
          <w:lang w:bidi="fa-IR"/>
        </w:rPr>
        <w:t>ي</w:t>
      </w:r>
      <w:r w:rsidRPr="0063683D">
        <w:rPr>
          <w:rFonts w:cs="Zar2" w:hint="cs"/>
          <w:rtl/>
          <w:lang w:bidi="fa-IR"/>
        </w:rPr>
        <w:t>ن مهد</w:t>
      </w:r>
      <w:r w:rsidR="0063683D">
        <w:rPr>
          <w:rFonts w:cs="Zar2" w:hint="cs"/>
          <w:rtl/>
          <w:lang w:bidi="fa-IR"/>
        </w:rPr>
        <w:t>يي</w:t>
      </w:r>
      <w:r w:rsidRPr="0063683D">
        <w:rPr>
          <w:rFonts w:cs="Zar2" w:hint="cs"/>
          <w:rtl/>
          <w:lang w:bidi="fa-IR"/>
        </w:rPr>
        <w:t>ن راشد</w:t>
      </w:r>
      <w:r w:rsidR="0063683D">
        <w:rPr>
          <w:rFonts w:cs="Zar2" w:hint="cs"/>
          <w:rtl/>
          <w:lang w:bidi="fa-IR"/>
        </w:rPr>
        <w:t>ي</w:t>
      </w:r>
      <w:r w:rsidRPr="0063683D">
        <w:rPr>
          <w:rFonts w:cs="Zar2" w:hint="cs"/>
          <w:rtl/>
          <w:lang w:bidi="fa-IR"/>
        </w:rPr>
        <w:t>ن و آقا</w:t>
      </w:r>
      <w:r w:rsidR="0063683D">
        <w:rPr>
          <w:rFonts w:cs="Zar2" w:hint="cs"/>
          <w:rtl/>
          <w:lang w:bidi="fa-IR"/>
        </w:rPr>
        <w:t>ي</w:t>
      </w:r>
      <w:r w:rsidRPr="0063683D">
        <w:rPr>
          <w:rFonts w:cs="Zar2" w:hint="cs"/>
          <w:rtl/>
          <w:lang w:bidi="fa-IR"/>
        </w:rPr>
        <w:t>ان شر</w:t>
      </w:r>
      <w:r w:rsidR="0063683D">
        <w:rPr>
          <w:rFonts w:cs="Zar2" w:hint="cs"/>
          <w:rtl/>
          <w:lang w:bidi="fa-IR"/>
        </w:rPr>
        <w:t>ي</w:t>
      </w:r>
      <w:r w:rsidRPr="0063683D">
        <w:rPr>
          <w:rFonts w:cs="Zar2" w:hint="cs"/>
          <w:rtl/>
          <w:lang w:bidi="fa-IR"/>
        </w:rPr>
        <w:t>عتمداران و صاحبان القاب من</w:t>
      </w:r>
      <w:r w:rsidR="0063683D">
        <w:rPr>
          <w:rFonts w:cs="Zar2" w:hint="cs"/>
          <w:rtl/>
          <w:lang w:bidi="fa-IR"/>
        </w:rPr>
        <w:t>ي</w:t>
      </w:r>
      <w:r w:rsidRPr="0063683D">
        <w:rPr>
          <w:rFonts w:cs="Zar2" w:hint="cs"/>
          <w:rtl/>
          <w:lang w:bidi="fa-IR"/>
        </w:rPr>
        <w:t>عه از سعد العلماء و شمس العلماء و سلطان العلماء و صدرالعلماء و اما جمعه و قاض</w:t>
      </w:r>
      <w:r w:rsidR="0063683D">
        <w:rPr>
          <w:rFonts w:cs="Zar2" w:hint="cs"/>
          <w:rtl/>
          <w:lang w:bidi="fa-IR"/>
        </w:rPr>
        <w:t>ي</w:t>
      </w:r>
      <w:r w:rsidRPr="0063683D">
        <w:rPr>
          <w:rFonts w:cs="Zar2" w:hint="cs"/>
          <w:rtl/>
          <w:lang w:bidi="fa-IR"/>
        </w:rPr>
        <w:t xml:space="preserve"> و مفت</w:t>
      </w:r>
      <w:r w:rsidR="0063683D">
        <w:rPr>
          <w:rFonts w:cs="Zar2" w:hint="cs"/>
          <w:rtl/>
          <w:lang w:bidi="fa-IR"/>
        </w:rPr>
        <w:t>ي</w:t>
      </w:r>
      <w:r w:rsidRPr="0063683D">
        <w:rPr>
          <w:rFonts w:cs="Zar2" w:hint="cs"/>
          <w:rtl/>
          <w:lang w:bidi="fa-IR"/>
        </w:rPr>
        <w:t xml:space="preserve"> و ش</w:t>
      </w:r>
      <w:r w:rsidR="0063683D">
        <w:rPr>
          <w:rFonts w:cs="Zar2" w:hint="cs"/>
          <w:rtl/>
          <w:lang w:bidi="fa-IR"/>
        </w:rPr>
        <w:t>ي</w:t>
      </w:r>
      <w:r w:rsidRPr="0063683D">
        <w:rPr>
          <w:rFonts w:cs="Zar2" w:hint="cs"/>
          <w:rtl/>
          <w:lang w:bidi="fa-IR"/>
        </w:rPr>
        <w:t>خ الاسلام و سلطان الواعظ</w:t>
      </w:r>
      <w:r w:rsidR="0063683D">
        <w:rPr>
          <w:rFonts w:cs="Zar2" w:hint="cs"/>
          <w:rtl/>
          <w:lang w:bidi="fa-IR"/>
        </w:rPr>
        <w:t>ي</w:t>
      </w:r>
      <w:r w:rsidRPr="0063683D">
        <w:rPr>
          <w:rFonts w:cs="Zar2" w:hint="cs"/>
          <w:rtl/>
          <w:lang w:bidi="fa-IR"/>
        </w:rPr>
        <w:t>ن و سلطان الذّاکر</w:t>
      </w:r>
      <w:r w:rsidR="0063683D">
        <w:rPr>
          <w:rFonts w:cs="Zar2" w:hint="cs"/>
          <w:rtl/>
          <w:lang w:bidi="fa-IR"/>
        </w:rPr>
        <w:t>ي</w:t>
      </w:r>
      <w:r w:rsidRPr="0063683D">
        <w:rPr>
          <w:rFonts w:cs="Zar2" w:hint="cs"/>
          <w:rtl/>
          <w:lang w:bidi="fa-IR"/>
        </w:rPr>
        <w:t>ن که به کرور م</w:t>
      </w:r>
      <w:r w:rsidR="0063683D">
        <w:rPr>
          <w:rFonts w:cs="Zar2" w:hint="cs"/>
          <w:rtl/>
          <w:lang w:bidi="fa-IR"/>
        </w:rPr>
        <w:t>ي</w:t>
      </w:r>
      <w:r w:rsidRPr="0063683D">
        <w:rPr>
          <w:rFonts w:cs="Zar2" w:hint="cs"/>
          <w:rtl/>
          <w:lang w:bidi="fa-IR"/>
        </w:rPr>
        <w:t xml:space="preserve"> رسند در صحبت و ب</w:t>
      </w:r>
      <w:r w:rsidR="0063683D">
        <w:rPr>
          <w:rFonts w:cs="Zar2" w:hint="cs"/>
          <w:rtl/>
          <w:lang w:bidi="fa-IR"/>
        </w:rPr>
        <w:t>ي</w:t>
      </w:r>
      <w:r w:rsidRPr="0063683D">
        <w:rPr>
          <w:rFonts w:cs="Zar2" w:hint="cs"/>
          <w:rtl/>
          <w:lang w:bidi="fa-IR"/>
        </w:rPr>
        <w:t>ان و حدّت سخن و مهارت دانائ</w:t>
      </w:r>
      <w:r w:rsidR="0063683D">
        <w:rPr>
          <w:rFonts w:cs="Zar2" w:hint="cs"/>
          <w:rtl/>
          <w:lang w:bidi="fa-IR"/>
        </w:rPr>
        <w:t>ي</w:t>
      </w:r>
      <w:r w:rsidRPr="0063683D">
        <w:rPr>
          <w:rFonts w:cs="Zar2" w:hint="cs"/>
          <w:rtl/>
          <w:lang w:bidi="fa-IR"/>
        </w:rPr>
        <w:t xml:space="preserve"> در ب</w:t>
      </w:r>
      <w:r w:rsidR="0063683D">
        <w:rPr>
          <w:rFonts w:cs="Zar2" w:hint="cs"/>
          <w:rtl/>
          <w:lang w:bidi="fa-IR"/>
        </w:rPr>
        <w:t>ي</w:t>
      </w:r>
      <w:r w:rsidRPr="0063683D">
        <w:rPr>
          <w:rFonts w:cs="Zar2" w:hint="cs"/>
          <w:rtl/>
          <w:lang w:bidi="fa-IR"/>
        </w:rPr>
        <w:t>انات 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حر</w:t>
      </w:r>
      <w:r w:rsidR="0063683D">
        <w:rPr>
          <w:rFonts w:cs="Zar2" w:hint="cs"/>
          <w:rtl/>
          <w:lang w:bidi="fa-IR"/>
        </w:rPr>
        <w:t>ي</w:t>
      </w:r>
      <w:r w:rsidRPr="0063683D">
        <w:rPr>
          <w:rFonts w:cs="Zar2" w:hint="cs"/>
          <w:rtl/>
          <w:lang w:bidi="fa-IR"/>
        </w:rPr>
        <w:t>ف ا</w:t>
      </w:r>
      <w:r w:rsidR="0063683D">
        <w:rPr>
          <w:rFonts w:cs="Zar2" w:hint="cs"/>
          <w:rtl/>
          <w:lang w:bidi="fa-IR"/>
        </w:rPr>
        <w:t>ي</w:t>
      </w:r>
      <w:r w:rsidRPr="0063683D">
        <w:rPr>
          <w:rFonts w:cs="Zar2" w:hint="cs"/>
          <w:rtl/>
          <w:lang w:bidi="fa-IR"/>
        </w:rPr>
        <w:t xml:space="preserve">ن </w:t>
      </w:r>
      <w:r w:rsidR="0063683D">
        <w:rPr>
          <w:rFonts w:cs="Zar2" w:hint="cs"/>
          <w:rtl/>
          <w:lang w:bidi="fa-IR"/>
        </w:rPr>
        <w:t>ي</w:t>
      </w:r>
      <w:r w:rsidRPr="0063683D">
        <w:rPr>
          <w:rFonts w:cs="Zar2" w:hint="cs"/>
          <w:rtl/>
          <w:lang w:bidi="fa-IR"/>
        </w:rPr>
        <w:t>ک نفر نم</w:t>
      </w:r>
      <w:r w:rsidR="0063683D">
        <w:rPr>
          <w:rFonts w:cs="Zar2" w:hint="cs"/>
          <w:rtl/>
          <w:lang w:bidi="fa-IR"/>
        </w:rPr>
        <w:t>ي</w:t>
      </w:r>
      <w:r w:rsidRPr="0063683D">
        <w:rPr>
          <w:rFonts w:cs="Zar2" w:hint="cs"/>
          <w:rtl/>
          <w:lang w:bidi="fa-IR"/>
        </w:rPr>
        <w:t xml:space="preserve"> شوند با</w:t>
      </w:r>
      <w:r w:rsidR="0063683D">
        <w:rPr>
          <w:rFonts w:cs="Zar2" w:hint="cs"/>
          <w:rtl/>
          <w:lang w:bidi="fa-IR"/>
        </w:rPr>
        <w:t>ي</w:t>
      </w:r>
      <w:r w:rsidRPr="0063683D">
        <w:rPr>
          <w:rFonts w:cs="Zar2" w:hint="cs"/>
          <w:rtl/>
          <w:lang w:bidi="fa-IR"/>
        </w:rPr>
        <w:t>د به اخذ و منع حکومت و قوّت دولت متمسّک شد و چار</w:t>
      </w:r>
      <w:r w:rsidRPr="0063683D">
        <w:rPr>
          <w:rFonts w:ascii="Arial" w:hAnsi="Arial" w:cs="Arial" w:hint="cs"/>
          <w:rtl/>
          <w:lang w:bidi="fa-IR"/>
        </w:rPr>
        <w:t>ۀ</w:t>
      </w:r>
      <w:r w:rsidRPr="0063683D">
        <w:rPr>
          <w:rFonts w:cs="Zar2" w:hint="cs"/>
          <w:rtl/>
          <w:lang w:bidi="fa-IR"/>
        </w:rPr>
        <w:t xml:space="preserve"> او را (517) نمود که پس چه ... م</w:t>
      </w:r>
      <w:r w:rsidR="0063683D">
        <w:rPr>
          <w:rFonts w:cs="Zar2" w:hint="cs"/>
          <w:rtl/>
          <w:lang w:bidi="fa-IR"/>
        </w:rPr>
        <w:t>ي</w:t>
      </w:r>
      <w:r w:rsidRPr="0063683D">
        <w:rPr>
          <w:rFonts w:cs="Zar2" w:hint="cs"/>
          <w:rtl/>
          <w:lang w:bidi="fa-IR"/>
        </w:rPr>
        <w:t xml:space="preserve"> خورند آنها و چه غلط م</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ند ا</w:t>
      </w:r>
      <w:r w:rsidR="0063683D">
        <w:rPr>
          <w:rFonts w:cs="Zar2" w:hint="cs"/>
          <w:rtl/>
          <w:lang w:bidi="fa-IR"/>
        </w:rPr>
        <w:t>ي</w:t>
      </w:r>
      <w:r w:rsidRPr="0063683D">
        <w:rPr>
          <w:rFonts w:cs="Zar2" w:hint="cs"/>
          <w:rtl/>
          <w:lang w:bidi="fa-IR"/>
        </w:rPr>
        <w:t>نها</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2"/>
        <w:gridCol w:w="4325"/>
      </w:tblGrid>
      <w:tr w:rsidR="00F3610F" w:rsidRPr="0063683D" w14:paraId="1A24150A" w14:textId="77777777" w:rsidTr="00285698">
        <w:tc>
          <w:tcPr>
            <w:tcW w:w="4621" w:type="dxa"/>
          </w:tcPr>
          <w:p w14:paraId="000DE280" w14:textId="77777777" w:rsidR="00F3610F" w:rsidRPr="0063683D" w:rsidRDefault="00F3610F" w:rsidP="00285698">
            <w:pPr>
              <w:spacing w:line="312" w:lineRule="auto"/>
              <w:rPr>
                <w:rFonts w:cs="Zar2"/>
                <w:rtl/>
                <w:lang w:bidi="fa-IR"/>
              </w:rPr>
            </w:pPr>
            <w:r w:rsidRPr="0063683D">
              <w:rPr>
                <w:rFonts w:cs="Zar2" w:hint="cs"/>
                <w:rtl/>
                <w:lang w:bidi="fa-IR"/>
              </w:rPr>
              <w:lastRenderedPageBreak/>
              <w:t>خاک اکنون بر سر ترک و قنق</w:t>
            </w:r>
          </w:p>
        </w:tc>
        <w:tc>
          <w:tcPr>
            <w:tcW w:w="4622" w:type="dxa"/>
          </w:tcPr>
          <w:p w14:paraId="2FB6FD67" w14:textId="77777777" w:rsidR="00F3610F" w:rsidRPr="0063683D" w:rsidRDefault="00F3610F" w:rsidP="00285698">
            <w:pPr>
              <w:spacing w:line="312" w:lineRule="auto"/>
              <w:rPr>
                <w:rFonts w:cs="Zar2"/>
                <w:rtl/>
                <w:lang w:bidi="fa-IR"/>
              </w:rPr>
            </w:pPr>
            <w:r w:rsidRPr="0063683D">
              <w:rPr>
                <w:rFonts w:cs="Zar2" w:hint="cs"/>
                <w:rtl/>
                <w:lang w:bidi="fa-IR"/>
              </w:rPr>
              <w:t xml:space="preserve">که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سگ هر دو را بندد عنق</w:t>
            </w:r>
          </w:p>
        </w:tc>
      </w:tr>
    </w:tbl>
    <w:p w14:paraId="7547DFB8" w14:textId="77777777" w:rsidR="00C91E1A" w:rsidRPr="0063683D" w:rsidRDefault="00C91E1A" w:rsidP="00C91E1A">
      <w:pPr>
        <w:spacing w:line="312" w:lineRule="auto"/>
        <w:ind w:left="360"/>
        <w:rPr>
          <w:rFonts w:cs="Zar2" w:hint="cs"/>
          <w:rtl/>
          <w:lang w:bidi="fa-IR"/>
        </w:rPr>
      </w:pPr>
      <w:r w:rsidRPr="0063683D">
        <w:rPr>
          <w:rFonts w:cs="Zar2" w:hint="cs"/>
          <w:rtl/>
          <w:lang w:bidi="fa-IR"/>
        </w:rPr>
        <w:t>پس آ</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مبارک</w:t>
      </w:r>
      <w:r w:rsidRPr="0063683D">
        <w:rPr>
          <w:rFonts w:ascii="Arial" w:hAnsi="Arial" w:cs="Arial" w:hint="cs"/>
          <w:rtl/>
          <w:lang w:bidi="fa-IR"/>
        </w:rPr>
        <w:t>ۀ</w:t>
      </w:r>
      <w:r w:rsidRPr="0063683D">
        <w:rPr>
          <w:rFonts w:cs="Zar2" w:hint="cs"/>
          <w:rtl/>
          <w:lang w:bidi="fa-IR"/>
        </w:rPr>
        <w:t xml:space="preserve"> انّ جندنا لهم الغالبون و آ</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و هوالغالب عل</w:t>
      </w:r>
      <w:r w:rsidR="0063683D">
        <w:rPr>
          <w:rFonts w:cs="Zar2" w:hint="cs"/>
          <w:rtl/>
          <w:lang w:bidi="fa-IR"/>
        </w:rPr>
        <w:t>ي</w:t>
      </w:r>
      <w:r w:rsidRPr="0063683D">
        <w:rPr>
          <w:rFonts w:cs="Zar2" w:hint="cs"/>
          <w:rtl/>
          <w:lang w:bidi="fa-IR"/>
        </w:rPr>
        <w:t xml:space="preserve"> امره و آ</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و مثل کلمه ط</w:t>
      </w:r>
      <w:r w:rsidR="0063683D">
        <w:rPr>
          <w:rFonts w:cs="Zar2" w:hint="cs"/>
          <w:rtl/>
          <w:lang w:bidi="fa-IR"/>
        </w:rPr>
        <w:t>ي</w:t>
      </w:r>
      <w:r w:rsidRPr="0063683D">
        <w:rPr>
          <w:rFonts w:cs="Zar2" w:hint="cs"/>
          <w:rtl/>
          <w:lang w:bidi="fa-IR"/>
        </w:rPr>
        <w:t>به و همچن</w:t>
      </w:r>
      <w:r w:rsidR="0063683D">
        <w:rPr>
          <w:rFonts w:cs="Zar2" w:hint="cs"/>
          <w:rtl/>
          <w:lang w:bidi="fa-IR"/>
        </w:rPr>
        <w:t>ي</w:t>
      </w:r>
      <w:r w:rsidRPr="0063683D">
        <w:rPr>
          <w:rFonts w:cs="Zar2" w:hint="cs"/>
          <w:rtl/>
          <w:lang w:bidi="fa-IR"/>
        </w:rPr>
        <w:t>ن و مثل کلمه خب</w:t>
      </w:r>
      <w:r w:rsidR="0063683D">
        <w:rPr>
          <w:rFonts w:cs="Zar2" w:hint="cs"/>
          <w:rtl/>
          <w:lang w:bidi="fa-IR"/>
        </w:rPr>
        <w:t>ي</w:t>
      </w:r>
      <w:r w:rsidRPr="0063683D">
        <w:rPr>
          <w:rFonts w:cs="Zar2" w:hint="cs"/>
          <w:rtl/>
          <w:lang w:bidi="fa-IR"/>
        </w:rPr>
        <w:t>ثه و آ</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انّ ک</w:t>
      </w:r>
      <w:r w:rsidR="0063683D">
        <w:rPr>
          <w:rFonts w:cs="Zar2" w:hint="cs"/>
          <w:rtl/>
          <w:lang w:bidi="fa-IR"/>
        </w:rPr>
        <w:t>ي</w:t>
      </w:r>
      <w:r w:rsidRPr="0063683D">
        <w:rPr>
          <w:rFonts w:cs="Zar2" w:hint="cs"/>
          <w:rtl/>
          <w:lang w:bidi="fa-IR"/>
        </w:rPr>
        <w:t>د الشّ</w:t>
      </w:r>
      <w:r w:rsidR="0063683D">
        <w:rPr>
          <w:rFonts w:cs="Zar2" w:hint="cs"/>
          <w:rtl/>
          <w:lang w:bidi="fa-IR"/>
        </w:rPr>
        <w:t>ي</w:t>
      </w:r>
      <w:r w:rsidRPr="0063683D">
        <w:rPr>
          <w:rFonts w:cs="Zar2" w:hint="cs"/>
          <w:rtl/>
          <w:lang w:bidi="fa-IR"/>
        </w:rPr>
        <w:t>طان کان ضع</w:t>
      </w:r>
      <w:r w:rsidR="0063683D">
        <w:rPr>
          <w:rFonts w:cs="Zar2" w:hint="cs"/>
          <w:rtl/>
          <w:lang w:bidi="fa-IR"/>
        </w:rPr>
        <w:t>ي</w:t>
      </w:r>
      <w:r w:rsidRPr="0063683D">
        <w:rPr>
          <w:rFonts w:cs="Zar2" w:hint="cs"/>
          <w:rtl/>
          <w:lang w:bidi="fa-IR"/>
        </w:rPr>
        <w:t>فا و آ</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و </w:t>
      </w:r>
      <w:r w:rsidR="0063683D">
        <w:rPr>
          <w:rFonts w:cs="Zar2" w:hint="cs"/>
          <w:rtl/>
          <w:lang w:bidi="fa-IR"/>
        </w:rPr>
        <w:t>ي</w:t>
      </w:r>
      <w:r w:rsidRPr="0063683D">
        <w:rPr>
          <w:rFonts w:cs="Zar2" w:hint="cs"/>
          <w:rtl/>
          <w:lang w:bidi="fa-IR"/>
        </w:rPr>
        <w:t xml:space="preserve">مکرون و </w:t>
      </w:r>
      <w:r w:rsidR="0063683D">
        <w:rPr>
          <w:rFonts w:cs="Zar2" w:hint="cs"/>
          <w:rtl/>
          <w:lang w:bidi="fa-IR"/>
        </w:rPr>
        <w:t>ي</w:t>
      </w:r>
      <w:r w:rsidRPr="0063683D">
        <w:rPr>
          <w:rFonts w:cs="Zar2" w:hint="cs"/>
          <w:rtl/>
          <w:lang w:bidi="fa-IR"/>
        </w:rPr>
        <w:t>مکرالله و الله خ</w:t>
      </w:r>
      <w:r w:rsidR="0063683D">
        <w:rPr>
          <w:rFonts w:cs="Zar2" w:hint="cs"/>
          <w:rtl/>
          <w:lang w:bidi="fa-IR"/>
        </w:rPr>
        <w:t>ي</w:t>
      </w:r>
      <w:r w:rsidRPr="0063683D">
        <w:rPr>
          <w:rFonts w:cs="Zar2" w:hint="cs"/>
          <w:rtl/>
          <w:lang w:bidi="fa-IR"/>
        </w:rPr>
        <w:t>ر الماکر</w:t>
      </w:r>
      <w:r w:rsidR="0063683D">
        <w:rPr>
          <w:rFonts w:cs="Zar2" w:hint="cs"/>
          <w:rtl/>
          <w:lang w:bidi="fa-IR"/>
        </w:rPr>
        <w:t>ي</w:t>
      </w:r>
      <w:r w:rsidRPr="0063683D">
        <w:rPr>
          <w:rFonts w:cs="Zar2" w:hint="cs"/>
          <w:rtl/>
          <w:lang w:bidi="fa-IR"/>
        </w:rPr>
        <w:t>ن و آ</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و ان </w:t>
      </w:r>
      <w:r w:rsidR="0063683D">
        <w:rPr>
          <w:rFonts w:cs="Zar2" w:hint="cs"/>
          <w:rtl/>
          <w:lang w:bidi="fa-IR"/>
        </w:rPr>
        <w:t>ي</w:t>
      </w:r>
      <w:r w:rsidRPr="0063683D">
        <w:rPr>
          <w:rFonts w:cs="Zar2" w:hint="cs"/>
          <w:rtl/>
          <w:lang w:bidi="fa-IR"/>
        </w:rPr>
        <w:t>نصرکم الله فلا غالب لکم و نظائر آنها را از قرآن محو نما</w:t>
      </w:r>
      <w:r w:rsidR="0063683D">
        <w:rPr>
          <w:rFonts w:cs="Zar2" w:hint="cs"/>
          <w:rtl/>
          <w:lang w:bidi="fa-IR"/>
        </w:rPr>
        <w:t>ي</w:t>
      </w:r>
      <w:r w:rsidRPr="0063683D">
        <w:rPr>
          <w:rFonts w:cs="Zar2" w:hint="cs"/>
          <w:rtl/>
          <w:lang w:bidi="fa-IR"/>
        </w:rPr>
        <w:t xml:space="preserve">ند </w:t>
      </w:r>
      <w:r w:rsidR="0063683D">
        <w:rPr>
          <w:rFonts w:cs="Zar2" w:hint="cs"/>
          <w:rtl/>
          <w:lang w:bidi="fa-IR"/>
        </w:rPr>
        <w:t>ي</w:t>
      </w:r>
      <w:r w:rsidRPr="0063683D">
        <w:rPr>
          <w:rFonts w:cs="Zar2" w:hint="cs"/>
          <w:rtl/>
          <w:lang w:bidi="fa-IR"/>
        </w:rPr>
        <w:t>ا دست از ادّعا</w:t>
      </w:r>
      <w:r w:rsidR="0063683D">
        <w:rPr>
          <w:rFonts w:cs="Zar2" w:hint="cs"/>
          <w:rtl/>
          <w:lang w:bidi="fa-IR"/>
        </w:rPr>
        <w:t>ي</w:t>
      </w:r>
      <w:r w:rsidRPr="0063683D">
        <w:rPr>
          <w:rFonts w:cs="Zar2" w:hint="cs"/>
          <w:rtl/>
          <w:lang w:bidi="fa-IR"/>
        </w:rPr>
        <w:t xml:space="preserve"> صاحب</w:t>
      </w:r>
      <w:r w:rsidR="0063683D">
        <w:rPr>
          <w:rFonts w:cs="Zar2" w:hint="cs"/>
          <w:rtl/>
          <w:lang w:bidi="fa-IR"/>
        </w:rPr>
        <w:t>ي</w:t>
      </w:r>
      <w:r w:rsidRPr="0063683D">
        <w:rPr>
          <w:rFonts w:cs="Zar2" w:hint="cs"/>
          <w:rtl/>
          <w:lang w:bidi="fa-IR"/>
        </w:rPr>
        <w:t xml:space="preserve"> و شبان</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خلق برداشته به کنار</w:t>
      </w:r>
      <w:r w:rsidR="0063683D">
        <w:rPr>
          <w:rFonts w:cs="Zar2" w:hint="cs"/>
          <w:rtl/>
          <w:lang w:bidi="fa-IR"/>
        </w:rPr>
        <w:t>ي</w:t>
      </w:r>
      <w:r w:rsidRPr="0063683D">
        <w:rPr>
          <w:rFonts w:cs="Zar2" w:hint="cs"/>
          <w:rtl/>
          <w:lang w:bidi="fa-IR"/>
        </w:rPr>
        <w:t xml:space="preserve"> روند و ملک را به مالک و گله را به شبان و راع</w:t>
      </w:r>
      <w:r w:rsidR="0063683D">
        <w:rPr>
          <w:rFonts w:cs="Zar2" w:hint="cs"/>
          <w:rtl/>
          <w:lang w:bidi="fa-IR"/>
        </w:rPr>
        <w:t>ي</w:t>
      </w:r>
      <w:r w:rsidRPr="0063683D">
        <w:rPr>
          <w:rFonts w:cs="Zar2" w:hint="cs"/>
          <w:rtl/>
          <w:lang w:bidi="fa-IR"/>
        </w:rPr>
        <w:t xml:space="preserve"> حام</w:t>
      </w:r>
      <w:r w:rsidR="0063683D">
        <w:rPr>
          <w:rFonts w:cs="Zar2" w:hint="cs"/>
          <w:rtl/>
          <w:lang w:bidi="fa-IR"/>
        </w:rPr>
        <w:t>ي</w:t>
      </w:r>
      <w:r w:rsidRPr="0063683D">
        <w:rPr>
          <w:rFonts w:cs="Zar2" w:hint="cs"/>
          <w:rtl/>
          <w:lang w:bidi="fa-IR"/>
        </w:rPr>
        <w:t xml:space="preserve"> غالب قاهر مقتدر واگذارند پس حال که چن</w:t>
      </w:r>
      <w:r w:rsidR="0063683D">
        <w:rPr>
          <w:rFonts w:cs="Zar2" w:hint="cs"/>
          <w:rtl/>
          <w:lang w:bidi="fa-IR"/>
        </w:rPr>
        <w:t>ي</w:t>
      </w:r>
      <w:r w:rsidRPr="0063683D">
        <w:rPr>
          <w:rFonts w:cs="Zar2" w:hint="cs"/>
          <w:rtl/>
          <w:lang w:bidi="fa-IR"/>
        </w:rPr>
        <w:t>ن است و عملشان با مطالب کتاب و احاد</w:t>
      </w:r>
      <w:r w:rsidR="0063683D">
        <w:rPr>
          <w:rFonts w:cs="Zar2" w:hint="cs"/>
          <w:rtl/>
          <w:lang w:bidi="fa-IR"/>
        </w:rPr>
        <w:t>ي</w:t>
      </w:r>
      <w:r w:rsidRPr="0063683D">
        <w:rPr>
          <w:rFonts w:cs="Zar2" w:hint="cs"/>
          <w:rtl/>
          <w:lang w:bidi="fa-IR"/>
        </w:rPr>
        <w:t>ثشان ه</w:t>
      </w:r>
      <w:r w:rsidR="0063683D">
        <w:rPr>
          <w:rFonts w:cs="Zar2" w:hint="cs"/>
          <w:rtl/>
          <w:lang w:bidi="fa-IR"/>
        </w:rPr>
        <w:t>ي</w:t>
      </w:r>
      <w:r w:rsidRPr="0063683D">
        <w:rPr>
          <w:rFonts w:cs="Zar2" w:hint="cs"/>
          <w:rtl/>
          <w:lang w:bidi="fa-IR"/>
        </w:rPr>
        <w:t>چ وفق نم</w:t>
      </w:r>
      <w:r w:rsidR="0063683D">
        <w:rPr>
          <w:rFonts w:cs="Zar2" w:hint="cs"/>
          <w:rtl/>
          <w:lang w:bidi="fa-IR"/>
        </w:rPr>
        <w:t>ي</w:t>
      </w:r>
      <w:r w:rsidRPr="0063683D">
        <w:rPr>
          <w:rFonts w:cs="Zar2" w:hint="cs"/>
          <w:rtl/>
          <w:lang w:bidi="fa-IR"/>
        </w:rPr>
        <w:t xml:space="preserve"> دهد معلوم است که دروغ م</w:t>
      </w:r>
      <w:r w:rsidR="0063683D">
        <w:rPr>
          <w:rFonts w:cs="Zar2" w:hint="cs"/>
          <w:rtl/>
          <w:lang w:bidi="fa-IR"/>
        </w:rPr>
        <w:t>ي</w:t>
      </w:r>
      <w:r w:rsidRPr="0063683D">
        <w:rPr>
          <w:rFonts w:cs="Zar2" w:hint="cs"/>
          <w:rtl/>
          <w:lang w:bidi="fa-IR"/>
        </w:rPr>
        <w:t xml:space="preserve"> گو</w:t>
      </w:r>
      <w:r w:rsidR="0063683D">
        <w:rPr>
          <w:rFonts w:cs="Zar2" w:hint="cs"/>
          <w:rtl/>
          <w:lang w:bidi="fa-IR"/>
        </w:rPr>
        <w:t>ي</w:t>
      </w:r>
      <w:r w:rsidRPr="0063683D">
        <w:rPr>
          <w:rFonts w:cs="Zar2" w:hint="cs"/>
          <w:rtl/>
          <w:lang w:bidi="fa-IR"/>
        </w:rPr>
        <w:t>ند و آخر زمان است و صدق علامات مرو</w:t>
      </w:r>
      <w:r w:rsidR="0063683D">
        <w:rPr>
          <w:rFonts w:cs="Zar2" w:hint="cs"/>
          <w:rtl/>
          <w:lang w:bidi="fa-IR"/>
        </w:rPr>
        <w:t>ي</w:t>
      </w:r>
      <w:r w:rsidRPr="0063683D">
        <w:rPr>
          <w:rFonts w:cs="Zar2" w:hint="cs"/>
          <w:rtl/>
          <w:lang w:bidi="fa-IR"/>
        </w:rPr>
        <w:t>ه به ظهور رس</w:t>
      </w:r>
      <w:r w:rsidR="0063683D">
        <w:rPr>
          <w:rFonts w:cs="Zar2" w:hint="cs"/>
          <w:rtl/>
          <w:lang w:bidi="fa-IR"/>
        </w:rPr>
        <w:t>ي</w:t>
      </w:r>
      <w:r w:rsidRPr="0063683D">
        <w:rPr>
          <w:rFonts w:cs="Zar2" w:hint="cs"/>
          <w:rtl/>
          <w:lang w:bidi="fa-IR"/>
        </w:rPr>
        <w:t>ده که امرا فجره و صاحبان رأ</w:t>
      </w:r>
      <w:r w:rsidR="0063683D">
        <w:rPr>
          <w:rFonts w:cs="Zar2" w:hint="cs"/>
          <w:rtl/>
          <w:lang w:bidi="fa-IR"/>
        </w:rPr>
        <w:t>ي</w:t>
      </w:r>
      <w:r w:rsidRPr="0063683D">
        <w:rPr>
          <w:rFonts w:cs="Zar2" w:hint="cs"/>
          <w:rtl/>
          <w:lang w:bidi="fa-IR"/>
        </w:rPr>
        <w:t xml:space="preserve"> فسقه و فقهاء شرّ فقهاء تحت ظلّ السّماء گشته جالس بر سر</w:t>
      </w:r>
      <w:r w:rsidR="0063683D">
        <w:rPr>
          <w:rFonts w:cs="Zar2" w:hint="cs"/>
          <w:rtl/>
          <w:lang w:bidi="fa-IR"/>
        </w:rPr>
        <w:t>ي</w:t>
      </w:r>
      <w:r w:rsidRPr="0063683D">
        <w:rPr>
          <w:rFonts w:cs="Zar2" w:hint="cs"/>
          <w:rtl/>
          <w:lang w:bidi="fa-IR"/>
        </w:rPr>
        <w:t>ر سلطان</w:t>
      </w:r>
      <w:r w:rsidR="0063683D">
        <w:rPr>
          <w:rFonts w:cs="Zar2" w:hint="cs"/>
          <w:rtl/>
          <w:lang w:bidi="fa-IR"/>
        </w:rPr>
        <w:t>ي</w:t>
      </w:r>
      <w:r w:rsidRPr="0063683D">
        <w:rPr>
          <w:rFonts w:cs="Zar2" w:hint="cs"/>
          <w:rtl/>
          <w:lang w:bidi="fa-IR"/>
        </w:rPr>
        <w:t xml:space="preserve"> سف</w:t>
      </w:r>
      <w:r w:rsidR="0063683D">
        <w:rPr>
          <w:rFonts w:cs="Zar2" w:hint="cs"/>
          <w:rtl/>
          <w:lang w:bidi="fa-IR"/>
        </w:rPr>
        <w:t>ي</w:t>
      </w:r>
      <w:r w:rsidRPr="0063683D">
        <w:rPr>
          <w:rFonts w:cs="Zar2" w:hint="cs"/>
          <w:rtl/>
          <w:lang w:bidi="fa-IR"/>
        </w:rPr>
        <w:t>ان</w:t>
      </w:r>
      <w:r w:rsidR="0063683D">
        <w:rPr>
          <w:rFonts w:cs="Zar2" w:hint="cs"/>
          <w:rtl/>
          <w:lang w:bidi="fa-IR"/>
        </w:rPr>
        <w:t>ي</w:t>
      </w:r>
      <w:r w:rsidRPr="0063683D">
        <w:rPr>
          <w:rFonts w:cs="Zar2" w:hint="cs"/>
          <w:rtl/>
          <w:lang w:bidi="fa-IR"/>
        </w:rPr>
        <w:t xml:space="preserve"> و جنودش جنود ش</w:t>
      </w:r>
      <w:r w:rsidR="0063683D">
        <w:rPr>
          <w:rFonts w:cs="Zar2" w:hint="cs"/>
          <w:rtl/>
          <w:lang w:bidi="fa-IR"/>
        </w:rPr>
        <w:t>ي</w:t>
      </w:r>
      <w:r w:rsidRPr="0063683D">
        <w:rPr>
          <w:rFonts w:cs="Zar2" w:hint="cs"/>
          <w:rtl/>
          <w:lang w:bidi="fa-IR"/>
        </w:rPr>
        <w:t>طان</w:t>
      </w:r>
      <w:r w:rsidR="0063683D">
        <w:rPr>
          <w:rFonts w:cs="Zar2" w:hint="cs"/>
          <w:rtl/>
          <w:lang w:bidi="fa-IR"/>
        </w:rPr>
        <w:t>ي</w:t>
      </w:r>
      <w:r w:rsidRPr="0063683D">
        <w:rPr>
          <w:rFonts w:cs="Zar2" w:hint="cs"/>
          <w:rtl/>
          <w:lang w:bidi="fa-IR"/>
        </w:rPr>
        <w:t xml:space="preserve"> علماء ضلال همه دجّال و منافق و سا</w:t>
      </w:r>
      <w:r w:rsidR="0063683D">
        <w:rPr>
          <w:rFonts w:cs="Zar2" w:hint="cs"/>
          <w:rtl/>
          <w:lang w:bidi="fa-IR"/>
        </w:rPr>
        <w:t>ي</w:t>
      </w:r>
      <w:r w:rsidRPr="0063683D">
        <w:rPr>
          <w:rFonts w:cs="Zar2" w:hint="cs"/>
          <w:rtl/>
          <w:lang w:bidi="fa-IR"/>
        </w:rPr>
        <w:t>ر خلق همج رعاع اتباع کلّ ناعق و ا</w:t>
      </w:r>
      <w:r w:rsidR="0063683D">
        <w:rPr>
          <w:rFonts w:cs="Zar2" w:hint="cs"/>
          <w:rtl/>
          <w:lang w:bidi="fa-IR"/>
        </w:rPr>
        <w:t>ي</w:t>
      </w:r>
      <w:r w:rsidRPr="0063683D">
        <w:rPr>
          <w:rFonts w:cs="Zar2" w:hint="cs"/>
          <w:rtl/>
          <w:lang w:bidi="fa-IR"/>
        </w:rPr>
        <w:t xml:space="preserve">ن است که اگر </w:t>
      </w:r>
      <w:r w:rsidR="0063683D">
        <w:rPr>
          <w:rFonts w:cs="Zar2" w:hint="cs"/>
          <w:rtl/>
          <w:lang w:bidi="fa-IR"/>
        </w:rPr>
        <w:t>ي</w:t>
      </w:r>
      <w:r w:rsidRPr="0063683D">
        <w:rPr>
          <w:rFonts w:cs="Zar2" w:hint="cs"/>
          <w:rtl/>
          <w:lang w:bidi="fa-IR"/>
        </w:rPr>
        <w:t>ک نفر مؤ</w:t>
      </w:r>
      <w:r w:rsidR="0063683D">
        <w:rPr>
          <w:rFonts w:cs="Zar2" w:hint="cs"/>
          <w:rtl/>
          <w:lang w:bidi="fa-IR"/>
        </w:rPr>
        <w:t>ي</w:t>
      </w:r>
      <w:r w:rsidRPr="0063683D">
        <w:rPr>
          <w:rFonts w:cs="Zar2" w:hint="cs"/>
          <w:rtl/>
          <w:lang w:bidi="fa-IR"/>
        </w:rPr>
        <w:t>د به تأ</w:t>
      </w:r>
      <w:r w:rsidR="0063683D">
        <w:rPr>
          <w:rFonts w:cs="Zar2" w:hint="cs"/>
          <w:rtl/>
          <w:lang w:bidi="fa-IR"/>
        </w:rPr>
        <w:t>يي</w:t>
      </w:r>
      <w:r w:rsidRPr="0063683D">
        <w:rPr>
          <w:rFonts w:cs="Zar2" w:hint="cs"/>
          <w:rtl/>
          <w:lang w:bidi="fa-IR"/>
        </w:rPr>
        <w:t>د اله</w:t>
      </w:r>
      <w:r w:rsidR="0063683D">
        <w:rPr>
          <w:rFonts w:cs="Zar2" w:hint="cs"/>
          <w:rtl/>
          <w:lang w:bidi="fa-IR"/>
        </w:rPr>
        <w:t>ي</w:t>
      </w:r>
      <w:r w:rsidRPr="0063683D">
        <w:rPr>
          <w:rFonts w:cs="Zar2" w:hint="cs"/>
          <w:rtl/>
          <w:lang w:bidi="fa-IR"/>
        </w:rPr>
        <w:t xml:space="preserve"> و معلّم به علوم ربّان</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دا شود ا</w:t>
      </w:r>
      <w:r w:rsidR="0063683D">
        <w:rPr>
          <w:rFonts w:cs="Zar2" w:hint="cs"/>
          <w:rtl/>
          <w:lang w:bidi="fa-IR"/>
        </w:rPr>
        <w:t>ي</w:t>
      </w:r>
      <w:r w:rsidRPr="0063683D">
        <w:rPr>
          <w:rFonts w:cs="Zar2" w:hint="cs"/>
          <w:rtl/>
          <w:lang w:bidi="fa-IR"/>
        </w:rPr>
        <w:t>ن همه خود را در مقابل او حق</w:t>
      </w:r>
      <w:r w:rsidR="0063683D">
        <w:rPr>
          <w:rFonts w:cs="Zar2" w:hint="cs"/>
          <w:rtl/>
          <w:lang w:bidi="fa-IR"/>
        </w:rPr>
        <w:t>ي</w:t>
      </w:r>
      <w:r w:rsidRPr="0063683D">
        <w:rPr>
          <w:rFonts w:cs="Zar2" w:hint="cs"/>
          <w:rtl/>
          <w:lang w:bidi="fa-IR"/>
        </w:rPr>
        <w:t>ر و مغلوب و ک</w:t>
      </w:r>
      <w:r w:rsidR="0063683D">
        <w:rPr>
          <w:rFonts w:cs="Zar2" w:hint="cs"/>
          <w:rtl/>
          <w:lang w:bidi="fa-IR"/>
        </w:rPr>
        <w:t>ي</w:t>
      </w:r>
      <w:r w:rsidRPr="0063683D">
        <w:rPr>
          <w:rFonts w:cs="Zar2" w:hint="cs"/>
          <w:rtl/>
          <w:lang w:bidi="fa-IR"/>
        </w:rPr>
        <w:t>د و مکر خود را ضع</w:t>
      </w:r>
      <w:r w:rsidR="0063683D">
        <w:rPr>
          <w:rFonts w:cs="Zar2" w:hint="cs"/>
          <w:rtl/>
          <w:lang w:bidi="fa-IR"/>
        </w:rPr>
        <w:t>ي</w:t>
      </w:r>
      <w:r w:rsidRPr="0063683D">
        <w:rPr>
          <w:rFonts w:cs="Zar2" w:hint="cs"/>
          <w:rtl/>
          <w:lang w:bidi="fa-IR"/>
        </w:rPr>
        <w:t>ف و مع</w:t>
      </w:r>
      <w:r w:rsidR="0063683D">
        <w:rPr>
          <w:rFonts w:cs="Zar2" w:hint="cs"/>
          <w:rtl/>
          <w:lang w:bidi="fa-IR"/>
        </w:rPr>
        <w:t>ي</w:t>
      </w:r>
      <w:r w:rsidRPr="0063683D">
        <w:rPr>
          <w:rFonts w:cs="Zar2" w:hint="cs"/>
          <w:rtl/>
          <w:lang w:bidi="fa-IR"/>
        </w:rPr>
        <w:t>وب او را آب (518) و خود را سراب او را اصل ثابت و خود را گ</w:t>
      </w:r>
      <w:r w:rsidR="0063683D">
        <w:rPr>
          <w:rFonts w:cs="Zar2" w:hint="cs"/>
          <w:rtl/>
          <w:lang w:bidi="fa-IR"/>
        </w:rPr>
        <w:t>ي</w:t>
      </w:r>
      <w:r w:rsidRPr="0063683D">
        <w:rPr>
          <w:rFonts w:cs="Zar2" w:hint="cs"/>
          <w:rtl/>
          <w:lang w:bidi="fa-IR"/>
        </w:rPr>
        <w:t>اه خب</w:t>
      </w:r>
      <w:r w:rsidR="0063683D">
        <w:rPr>
          <w:rFonts w:cs="Zar2" w:hint="cs"/>
          <w:rtl/>
          <w:lang w:bidi="fa-IR"/>
        </w:rPr>
        <w:t>ي</w:t>
      </w:r>
      <w:r w:rsidRPr="0063683D">
        <w:rPr>
          <w:rFonts w:cs="Zar2" w:hint="cs"/>
          <w:rtl/>
          <w:lang w:bidi="fa-IR"/>
        </w:rPr>
        <w:t>ث نابت او را منصور و خود را مخذول و مقهور مشاهده نموده مضطرب گردند و نعر</w:t>
      </w:r>
      <w:r w:rsidRPr="0063683D">
        <w:rPr>
          <w:rFonts w:ascii="Arial" w:hAnsi="Arial" w:cs="Arial" w:hint="cs"/>
          <w:rtl/>
          <w:lang w:bidi="fa-IR"/>
        </w:rPr>
        <w:t>ۀ</w:t>
      </w:r>
      <w:r w:rsidRPr="0063683D">
        <w:rPr>
          <w:rFonts w:cs="Zar2" w:hint="cs"/>
          <w:rtl/>
          <w:lang w:bidi="fa-IR"/>
        </w:rPr>
        <w:t xml:space="preserve"> واشر</w:t>
      </w:r>
      <w:r w:rsidR="0063683D">
        <w:rPr>
          <w:rFonts w:cs="Zar2" w:hint="cs"/>
          <w:rtl/>
          <w:lang w:bidi="fa-IR"/>
        </w:rPr>
        <w:t>ي</w:t>
      </w:r>
      <w:r w:rsidRPr="0063683D">
        <w:rPr>
          <w:rFonts w:cs="Zar2" w:hint="cs"/>
          <w:rtl/>
          <w:lang w:bidi="fa-IR"/>
        </w:rPr>
        <w:t>عتا و واد</w:t>
      </w:r>
      <w:r w:rsidR="0063683D">
        <w:rPr>
          <w:rFonts w:cs="Zar2" w:hint="cs"/>
          <w:rtl/>
          <w:lang w:bidi="fa-IR"/>
        </w:rPr>
        <w:t>ي</w:t>
      </w:r>
      <w:r w:rsidRPr="0063683D">
        <w:rPr>
          <w:rFonts w:cs="Zar2" w:hint="cs"/>
          <w:rtl/>
          <w:lang w:bidi="fa-IR"/>
        </w:rPr>
        <w:t>نا برکش</w:t>
      </w:r>
      <w:r w:rsidR="0063683D">
        <w:rPr>
          <w:rFonts w:cs="Zar2" w:hint="cs"/>
          <w:rtl/>
          <w:lang w:bidi="fa-IR"/>
        </w:rPr>
        <w:t>ي</w:t>
      </w:r>
      <w:r w:rsidRPr="0063683D">
        <w:rPr>
          <w:rFonts w:cs="Zar2" w:hint="cs"/>
          <w:rtl/>
          <w:lang w:bidi="fa-IR"/>
        </w:rPr>
        <w:t>ده خود را مفتضح نما</w:t>
      </w:r>
      <w:r w:rsidR="0063683D">
        <w:rPr>
          <w:rFonts w:cs="Zar2" w:hint="cs"/>
          <w:rtl/>
          <w:lang w:bidi="fa-IR"/>
        </w:rPr>
        <w:t>ي</w:t>
      </w:r>
      <w:r w:rsidRPr="0063683D">
        <w:rPr>
          <w:rFonts w:cs="Zar2" w:hint="cs"/>
          <w:rtl/>
          <w:lang w:bidi="fa-IR"/>
        </w:rPr>
        <w:t>ند بل</w:t>
      </w:r>
      <w:r w:rsidR="0063683D">
        <w:rPr>
          <w:rFonts w:cs="Zar2" w:hint="cs"/>
          <w:rtl/>
          <w:lang w:bidi="fa-IR"/>
        </w:rPr>
        <w:t>ي</w:t>
      </w:r>
      <w:r w:rsidRPr="0063683D">
        <w:rPr>
          <w:rFonts w:cs="Zar2" w:hint="cs"/>
          <w:rtl/>
          <w:lang w:bidi="fa-IR"/>
        </w:rPr>
        <w:t xml:space="preserve"> حقّ دارند</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4319"/>
      </w:tblGrid>
      <w:tr w:rsidR="00F3610F" w:rsidRPr="0063683D" w14:paraId="6095AF72" w14:textId="77777777" w:rsidTr="00285698">
        <w:tc>
          <w:tcPr>
            <w:tcW w:w="4621" w:type="dxa"/>
          </w:tcPr>
          <w:p w14:paraId="615E93CC" w14:textId="77777777" w:rsidR="00F3610F" w:rsidRPr="0063683D" w:rsidRDefault="00F3610F" w:rsidP="00285698">
            <w:pPr>
              <w:spacing w:line="312" w:lineRule="auto"/>
              <w:rPr>
                <w:rFonts w:cs="Zar2"/>
                <w:rtl/>
                <w:lang w:bidi="fa-IR"/>
              </w:rPr>
            </w:pPr>
            <w:r w:rsidRPr="0063683D">
              <w:rPr>
                <w:rFonts w:cs="Zar2" w:hint="cs"/>
                <w:rtl/>
                <w:lang w:bidi="fa-IR"/>
              </w:rPr>
              <w:t>گوسفندان گر برونند از حساب</w:t>
            </w:r>
          </w:p>
        </w:tc>
        <w:tc>
          <w:tcPr>
            <w:tcW w:w="4622" w:type="dxa"/>
          </w:tcPr>
          <w:p w14:paraId="0458DFFD" w14:textId="77777777" w:rsidR="00F3610F" w:rsidRPr="0063683D" w:rsidRDefault="00F3610F" w:rsidP="00285698">
            <w:pPr>
              <w:spacing w:line="312" w:lineRule="auto"/>
              <w:rPr>
                <w:rFonts w:cs="Zar2"/>
                <w:rtl/>
                <w:lang w:bidi="fa-IR"/>
              </w:rPr>
            </w:pPr>
            <w:r w:rsidRPr="0063683D">
              <w:rPr>
                <w:rFonts w:cs="Zar2" w:hint="cs"/>
                <w:rtl/>
                <w:lang w:bidi="fa-IR"/>
              </w:rPr>
              <w:t>زان به</w:t>
            </w:r>
            <w:r w:rsidR="0063683D">
              <w:rPr>
                <w:rFonts w:cs="Zar2" w:hint="cs"/>
                <w:rtl/>
                <w:lang w:bidi="fa-IR"/>
              </w:rPr>
              <w:t>ي</w:t>
            </w:r>
            <w:r w:rsidRPr="0063683D">
              <w:rPr>
                <w:rFonts w:cs="Zar2" w:hint="cs"/>
                <w:rtl/>
                <w:lang w:bidi="fa-IR"/>
              </w:rPr>
              <w:t>شان ک</w:t>
            </w:r>
            <w:r w:rsidR="0063683D">
              <w:rPr>
                <w:rFonts w:cs="Zar2" w:hint="cs"/>
                <w:rtl/>
                <w:lang w:bidi="fa-IR"/>
              </w:rPr>
              <w:t>ي</w:t>
            </w:r>
            <w:r w:rsidRPr="0063683D">
              <w:rPr>
                <w:rFonts w:cs="Zar2" w:hint="cs"/>
                <w:rtl/>
                <w:lang w:bidi="fa-IR"/>
              </w:rPr>
              <w:t xml:space="preserve"> بترسد از قصاب</w:t>
            </w:r>
          </w:p>
        </w:tc>
      </w:tr>
    </w:tbl>
    <w:p w14:paraId="69788DA4" w14:textId="77777777" w:rsidR="00F3610F" w:rsidRPr="0063683D" w:rsidRDefault="00F3610F" w:rsidP="00C91E1A">
      <w:pPr>
        <w:spacing w:line="312" w:lineRule="auto"/>
        <w:ind w:left="360"/>
        <w:rPr>
          <w:rFonts w:cs="Zar2" w:hint="cs"/>
          <w:rtl/>
          <w:lang w:bidi="fa-IR"/>
        </w:rPr>
      </w:pPr>
    </w:p>
    <w:p w14:paraId="50DEB5A0" w14:textId="77777777" w:rsidR="00C91E1A" w:rsidRPr="0063683D" w:rsidRDefault="00C91E1A" w:rsidP="00C91E1A">
      <w:pPr>
        <w:spacing w:line="312" w:lineRule="auto"/>
        <w:ind w:left="360"/>
        <w:rPr>
          <w:rFonts w:cs="Zar2"/>
          <w:rtl/>
          <w:lang w:bidi="fa-IR"/>
        </w:rPr>
      </w:pPr>
      <w:r w:rsidRPr="0063683D">
        <w:rPr>
          <w:rFonts w:cs="Zar2" w:hint="cs"/>
          <w:rtl/>
          <w:lang w:bidi="fa-IR"/>
        </w:rPr>
        <w:t>گ</w:t>
      </w:r>
      <w:r w:rsidR="0063683D">
        <w:rPr>
          <w:rFonts w:cs="Zar2" w:hint="cs"/>
          <w:rtl/>
          <w:lang w:bidi="fa-IR"/>
        </w:rPr>
        <w:t>ي</w:t>
      </w:r>
      <w:r w:rsidRPr="0063683D">
        <w:rPr>
          <w:rFonts w:cs="Zar2" w:hint="cs"/>
          <w:rtl/>
          <w:lang w:bidi="fa-IR"/>
        </w:rPr>
        <w:t>رم که ما بدعت به قول ا</w:t>
      </w:r>
      <w:r w:rsidR="0063683D">
        <w:rPr>
          <w:rFonts w:cs="Zar2" w:hint="cs"/>
          <w:rtl/>
          <w:lang w:bidi="fa-IR"/>
        </w:rPr>
        <w:t>ي</w:t>
      </w:r>
      <w:r w:rsidRPr="0063683D">
        <w:rPr>
          <w:rFonts w:cs="Zar2" w:hint="cs"/>
          <w:rtl/>
          <w:lang w:bidi="fa-IR"/>
        </w:rPr>
        <w:t>شان  در د</w:t>
      </w:r>
      <w:r w:rsidR="0063683D">
        <w:rPr>
          <w:rFonts w:cs="Zar2" w:hint="cs"/>
          <w:rtl/>
          <w:lang w:bidi="fa-IR"/>
        </w:rPr>
        <w:t>ي</w:t>
      </w:r>
      <w:r w:rsidRPr="0063683D">
        <w:rPr>
          <w:rFonts w:cs="Zar2" w:hint="cs"/>
          <w:rtl/>
          <w:lang w:bidi="fa-IR"/>
        </w:rPr>
        <w:t>ن کرده ا</w:t>
      </w:r>
      <w:r w:rsidR="0063683D">
        <w:rPr>
          <w:rFonts w:cs="Zar2" w:hint="cs"/>
          <w:rtl/>
          <w:lang w:bidi="fa-IR"/>
        </w:rPr>
        <w:t>ي</w:t>
      </w:r>
      <w:r w:rsidRPr="0063683D">
        <w:rPr>
          <w:rFonts w:cs="Zar2" w:hint="cs"/>
          <w:rtl/>
          <w:lang w:bidi="fa-IR"/>
        </w:rPr>
        <w:t>م از احاد</w:t>
      </w:r>
      <w:r w:rsidR="0063683D">
        <w:rPr>
          <w:rFonts w:cs="Zar2" w:hint="cs"/>
          <w:rtl/>
          <w:lang w:bidi="fa-IR"/>
        </w:rPr>
        <w:t>ي</w:t>
      </w:r>
      <w:r w:rsidRPr="0063683D">
        <w:rPr>
          <w:rFonts w:cs="Zar2" w:hint="cs"/>
          <w:rtl/>
          <w:lang w:bidi="fa-IR"/>
        </w:rPr>
        <w:t>ث معتبر</w:t>
      </w:r>
      <w:r w:rsidRPr="0063683D">
        <w:rPr>
          <w:rFonts w:ascii="Arial" w:hAnsi="Arial" w:cs="Arial" w:hint="cs"/>
          <w:rtl/>
          <w:lang w:bidi="fa-IR"/>
        </w:rPr>
        <w:t>ۀ</w:t>
      </w:r>
      <w:r w:rsidRPr="0063683D">
        <w:rPr>
          <w:rFonts w:cs="Zar2" w:hint="cs"/>
          <w:rtl/>
          <w:lang w:bidi="fa-IR"/>
        </w:rPr>
        <w:t xml:space="preserve"> ائمّ</w:t>
      </w:r>
      <w:r w:rsidRPr="0063683D">
        <w:rPr>
          <w:rFonts w:ascii="Arial" w:hAnsi="Arial" w:cs="Arial" w:hint="cs"/>
          <w:rtl/>
          <w:lang w:bidi="fa-IR"/>
        </w:rPr>
        <w:t>ۀ</w:t>
      </w:r>
      <w:r w:rsidRPr="0063683D">
        <w:rPr>
          <w:rFonts w:cs="Zar2" w:hint="cs"/>
          <w:rtl/>
          <w:lang w:bidi="fa-IR"/>
        </w:rPr>
        <w:t xml:space="preserve"> خود ا</w:t>
      </w:r>
      <w:r w:rsidR="0063683D">
        <w:rPr>
          <w:rFonts w:cs="Zar2" w:hint="cs"/>
          <w:rtl/>
          <w:lang w:bidi="fa-IR"/>
        </w:rPr>
        <w:t>ي</w:t>
      </w:r>
      <w:r w:rsidRPr="0063683D">
        <w:rPr>
          <w:rFonts w:cs="Zar2" w:hint="cs"/>
          <w:rtl/>
          <w:lang w:bidi="fa-IR"/>
        </w:rPr>
        <w:t>شان است که هر گاه ظاهر شود بدعتها در د</w:t>
      </w:r>
      <w:r w:rsidR="0063683D">
        <w:rPr>
          <w:rFonts w:cs="Zar2" w:hint="cs"/>
          <w:rtl/>
          <w:lang w:bidi="fa-IR"/>
        </w:rPr>
        <w:t>ي</w:t>
      </w:r>
      <w:r w:rsidRPr="0063683D">
        <w:rPr>
          <w:rFonts w:cs="Zar2" w:hint="cs"/>
          <w:rtl/>
          <w:lang w:bidi="fa-IR"/>
        </w:rPr>
        <w:t>ن پس با</w:t>
      </w:r>
      <w:r w:rsidR="0063683D">
        <w:rPr>
          <w:rFonts w:cs="Zar2" w:hint="cs"/>
          <w:rtl/>
          <w:lang w:bidi="fa-IR"/>
        </w:rPr>
        <w:t>ي</w:t>
      </w:r>
      <w:r w:rsidRPr="0063683D">
        <w:rPr>
          <w:rFonts w:cs="Zar2" w:hint="cs"/>
          <w:rtl/>
          <w:lang w:bidi="fa-IR"/>
        </w:rPr>
        <w:t>د ظاهر کند عالم علم خود را و اگر نکند پس بر او است لعنت خدا و نفرمودند که ظاهر کند مذبذب</w:t>
      </w:r>
      <w:r w:rsidR="0063683D">
        <w:rPr>
          <w:rFonts w:cs="Zar2" w:hint="cs"/>
          <w:rtl/>
          <w:lang w:bidi="fa-IR"/>
        </w:rPr>
        <w:t>ي</w:t>
      </w:r>
      <w:r w:rsidRPr="0063683D">
        <w:rPr>
          <w:rFonts w:cs="Zar2" w:hint="cs"/>
          <w:rtl/>
          <w:lang w:bidi="fa-IR"/>
        </w:rPr>
        <w:t xml:space="preserve"> و افساد و ش</w:t>
      </w:r>
      <w:r w:rsidR="0063683D">
        <w:rPr>
          <w:rFonts w:cs="Zar2" w:hint="cs"/>
          <w:rtl/>
          <w:lang w:bidi="fa-IR"/>
        </w:rPr>
        <w:t>ي</w:t>
      </w:r>
      <w:r w:rsidRPr="0063683D">
        <w:rPr>
          <w:rFonts w:cs="Zar2" w:hint="cs"/>
          <w:rtl/>
          <w:lang w:bidi="fa-IR"/>
        </w:rPr>
        <w:t xml:space="preserve">طنت و الحاد خود را </w:t>
      </w:r>
      <w:r w:rsidR="0063683D">
        <w:rPr>
          <w:rFonts w:cs="Zar2" w:hint="cs"/>
          <w:rtl/>
          <w:lang w:bidi="fa-IR"/>
        </w:rPr>
        <w:t>ي</w:t>
      </w:r>
      <w:r w:rsidRPr="0063683D">
        <w:rPr>
          <w:rFonts w:cs="Zar2" w:hint="cs"/>
          <w:rtl/>
          <w:lang w:bidi="fa-IR"/>
        </w:rPr>
        <w:t>ا متمسّک شود به سلطان و وز</w:t>
      </w:r>
      <w:r w:rsidR="0063683D">
        <w:rPr>
          <w:rFonts w:cs="Zar2" w:hint="cs"/>
          <w:rtl/>
          <w:lang w:bidi="fa-IR"/>
        </w:rPr>
        <w:t>ي</w:t>
      </w:r>
      <w:r w:rsidRPr="0063683D">
        <w:rPr>
          <w:rFonts w:cs="Zar2" w:hint="cs"/>
          <w:rtl/>
          <w:lang w:bidi="fa-IR"/>
        </w:rPr>
        <w:t>ر و متعرّض گردد به داروگ</w:t>
      </w:r>
      <w:r w:rsidR="0063683D">
        <w:rPr>
          <w:rFonts w:cs="Zar2" w:hint="cs"/>
          <w:rtl/>
          <w:lang w:bidi="fa-IR"/>
        </w:rPr>
        <w:t>ي</w:t>
      </w:r>
      <w:r w:rsidRPr="0063683D">
        <w:rPr>
          <w:rFonts w:cs="Zar2" w:hint="cs"/>
          <w:rtl/>
          <w:lang w:bidi="fa-IR"/>
        </w:rPr>
        <w:t>ر چنانچه عادت ا</w:t>
      </w:r>
      <w:r w:rsidR="0063683D">
        <w:rPr>
          <w:rFonts w:cs="Zar2" w:hint="cs"/>
          <w:rtl/>
          <w:lang w:bidi="fa-IR"/>
        </w:rPr>
        <w:t>ي</w:t>
      </w:r>
      <w:r w:rsidRPr="0063683D">
        <w:rPr>
          <w:rFonts w:cs="Zar2" w:hint="cs"/>
          <w:rtl/>
          <w:lang w:bidi="fa-IR"/>
        </w:rPr>
        <w:t>ن مفسد</w:t>
      </w:r>
      <w:r w:rsidR="0063683D">
        <w:rPr>
          <w:rFonts w:cs="Zar2" w:hint="cs"/>
          <w:rtl/>
          <w:lang w:bidi="fa-IR"/>
        </w:rPr>
        <w:t>ي</w:t>
      </w:r>
      <w:r w:rsidRPr="0063683D">
        <w:rPr>
          <w:rFonts w:cs="Zar2" w:hint="cs"/>
          <w:rtl/>
          <w:lang w:bidi="fa-IR"/>
        </w:rPr>
        <w:t>ن است سخن بطول انجام</w:t>
      </w:r>
      <w:r w:rsidR="0063683D">
        <w:rPr>
          <w:rFonts w:cs="Zar2" w:hint="cs"/>
          <w:rtl/>
          <w:lang w:bidi="fa-IR"/>
        </w:rPr>
        <w:t>ي</w:t>
      </w:r>
      <w:r w:rsidRPr="0063683D">
        <w:rPr>
          <w:rFonts w:cs="Zar2" w:hint="cs"/>
          <w:rtl/>
          <w:lang w:bidi="fa-IR"/>
        </w:rPr>
        <w:t>د و جسارت از حدّ گذشت منظور آنکه بعد از تأمّل و تفکّر و ملاحظ</w:t>
      </w:r>
      <w:r w:rsidRPr="0063683D">
        <w:rPr>
          <w:rFonts w:ascii="Arial" w:hAnsi="Arial" w:cs="Arial" w:hint="cs"/>
          <w:rtl/>
          <w:lang w:bidi="fa-IR"/>
        </w:rPr>
        <w:t>ۀ</w:t>
      </w:r>
      <w:r w:rsidRPr="0063683D">
        <w:rPr>
          <w:rFonts w:cs="Zar2" w:hint="cs"/>
          <w:rtl/>
          <w:lang w:bidi="fa-IR"/>
        </w:rPr>
        <w:t xml:space="preserve"> ا</w:t>
      </w:r>
      <w:r w:rsidR="0063683D">
        <w:rPr>
          <w:rFonts w:cs="Zar2" w:hint="cs"/>
          <w:rtl/>
          <w:lang w:bidi="fa-IR"/>
        </w:rPr>
        <w:t>ي</w:t>
      </w:r>
      <w:r w:rsidRPr="0063683D">
        <w:rPr>
          <w:rFonts w:cs="Zar2" w:hint="cs"/>
          <w:rtl/>
          <w:lang w:bidi="fa-IR"/>
        </w:rPr>
        <w:t>ن نکات و مقامات که در ا</w:t>
      </w:r>
      <w:r w:rsidR="0063683D">
        <w:rPr>
          <w:rFonts w:cs="Zar2" w:hint="cs"/>
          <w:rtl/>
          <w:lang w:bidi="fa-IR"/>
        </w:rPr>
        <w:t>ي</w:t>
      </w:r>
      <w:r w:rsidRPr="0063683D">
        <w:rPr>
          <w:rFonts w:cs="Zar2" w:hint="cs"/>
          <w:rtl/>
          <w:lang w:bidi="fa-IR"/>
        </w:rPr>
        <w:t>ن ا</w:t>
      </w:r>
      <w:r w:rsidR="0063683D">
        <w:rPr>
          <w:rFonts w:cs="Zar2" w:hint="cs"/>
          <w:rtl/>
          <w:lang w:bidi="fa-IR"/>
        </w:rPr>
        <w:t>ي</w:t>
      </w:r>
      <w:r w:rsidRPr="0063683D">
        <w:rPr>
          <w:rFonts w:cs="Zar2" w:hint="cs"/>
          <w:rtl/>
          <w:lang w:bidi="fa-IR"/>
        </w:rPr>
        <w:t>ام قلائل در ساحت آن حضرت مسموع و مشهود آمد البتّه شبهه و ر</w:t>
      </w:r>
      <w:r w:rsidR="0063683D">
        <w:rPr>
          <w:rFonts w:cs="Zar2" w:hint="cs"/>
          <w:rtl/>
          <w:lang w:bidi="fa-IR"/>
        </w:rPr>
        <w:t>ي</w:t>
      </w:r>
      <w:r w:rsidRPr="0063683D">
        <w:rPr>
          <w:rFonts w:cs="Zar2" w:hint="cs"/>
          <w:rtl/>
          <w:lang w:bidi="fa-IR"/>
        </w:rPr>
        <w:t>ب</w:t>
      </w:r>
      <w:r w:rsidR="0063683D">
        <w:rPr>
          <w:rFonts w:cs="Zar2" w:hint="cs"/>
          <w:rtl/>
          <w:lang w:bidi="fa-IR"/>
        </w:rPr>
        <w:t>ي</w:t>
      </w:r>
      <w:r w:rsidRPr="0063683D">
        <w:rPr>
          <w:rFonts w:cs="Zar2" w:hint="cs"/>
          <w:rtl/>
          <w:lang w:bidi="fa-IR"/>
        </w:rPr>
        <w:t xml:space="preserve"> در حق</w:t>
      </w:r>
      <w:r w:rsidR="0063683D">
        <w:rPr>
          <w:rFonts w:cs="Zar2" w:hint="cs"/>
          <w:rtl/>
          <w:lang w:bidi="fa-IR"/>
        </w:rPr>
        <w:t>ي</w:t>
      </w:r>
      <w:r w:rsidRPr="0063683D">
        <w:rPr>
          <w:rFonts w:cs="Zar2" w:hint="cs"/>
          <w:rtl/>
          <w:lang w:bidi="fa-IR"/>
        </w:rPr>
        <w:t>ت حقّ باق</w:t>
      </w:r>
      <w:r w:rsidR="0063683D">
        <w:rPr>
          <w:rFonts w:cs="Zar2" w:hint="cs"/>
          <w:rtl/>
          <w:lang w:bidi="fa-IR"/>
        </w:rPr>
        <w:t>ي</w:t>
      </w:r>
      <w:r w:rsidRPr="0063683D">
        <w:rPr>
          <w:rFonts w:cs="Zar2" w:hint="cs"/>
          <w:rtl/>
          <w:lang w:bidi="fa-IR"/>
        </w:rPr>
        <w:t xml:space="preserve"> نمانده حق</w:t>
      </w:r>
      <w:r w:rsidR="0063683D">
        <w:rPr>
          <w:rFonts w:cs="Zar2" w:hint="cs"/>
          <w:rtl/>
          <w:lang w:bidi="fa-IR"/>
        </w:rPr>
        <w:t>ي</w:t>
      </w:r>
      <w:r w:rsidRPr="0063683D">
        <w:rPr>
          <w:rFonts w:cs="Zar2" w:hint="cs"/>
          <w:rtl/>
          <w:lang w:bidi="fa-IR"/>
        </w:rPr>
        <w:t>قت امر بر ضم</w:t>
      </w:r>
      <w:r w:rsidR="0063683D">
        <w:rPr>
          <w:rFonts w:cs="Zar2" w:hint="cs"/>
          <w:rtl/>
          <w:lang w:bidi="fa-IR"/>
        </w:rPr>
        <w:t>ي</w:t>
      </w:r>
      <w:r w:rsidRPr="0063683D">
        <w:rPr>
          <w:rFonts w:cs="Zar2" w:hint="cs"/>
          <w:rtl/>
          <w:lang w:bidi="fa-IR"/>
        </w:rPr>
        <w:t>ر من</w:t>
      </w:r>
      <w:r w:rsidR="0063683D">
        <w:rPr>
          <w:rFonts w:cs="Zar2" w:hint="cs"/>
          <w:rtl/>
          <w:lang w:bidi="fa-IR"/>
        </w:rPr>
        <w:t>ي</w:t>
      </w:r>
      <w:r w:rsidRPr="0063683D">
        <w:rPr>
          <w:rFonts w:cs="Zar2" w:hint="cs"/>
          <w:rtl/>
          <w:lang w:bidi="fa-IR"/>
        </w:rPr>
        <w:t>ر مکشوف و حقّ زمان معا</w:t>
      </w:r>
      <w:r w:rsidR="0063683D">
        <w:rPr>
          <w:rFonts w:cs="Zar2" w:hint="cs"/>
          <w:rtl/>
          <w:lang w:bidi="fa-IR"/>
        </w:rPr>
        <w:t>ي</w:t>
      </w:r>
      <w:r w:rsidRPr="0063683D">
        <w:rPr>
          <w:rFonts w:cs="Zar2" w:hint="cs"/>
          <w:rtl/>
          <w:lang w:bidi="fa-IR"/>
        </w:rPr>
        <w:t>نه معروف گرد</w:t>
      </w:r>
      <w:r w:rsidR="0063683D">
        <w:rPr>
          <w:rFonts w:cs="Zar2" w:hint="cs"/>
          <w:rtl/>
          <w:lang w:bidi="fa-IR"/>
        </w:rPr>
        <w:t>ي</w:t>
      </w:r>
      <w:r w:rsidRPr="0063683D">
        <w:rPr>
          <w:rFonts w:cs="Zar2" w:hint="cs"/>
          <w:rtl/>
          <w:lang w:bidi="fa-IR"/>
        </w:rPr>
        <w:t>د حال که چن</w:t>
      </w:r>
      <w:r w:rsidR="0063683D">
        <w:rPr>
          <w:rFonts w:cs="Zar2" w:hint="cs"/>
          <w:rtl/>
          <w:lang w:bidi="fa-IR"/>
        </w:rPr>
        <w:t>ي</w:t>
      </w:r>
      <w:r w:rsidRPr="0063683D">
        <w:rPr>
          <w:rFonts w:cs="Zar2" w:hint="cs"/>
          <w:rtl/>
          <w:lang w:bidi="fa-IR"/>
        </w:rPr>
        <w:t xml:space="preserve">ن است </w:t>
      </w:r>
      <w:r w:rsidRPr="0063683D">
        <w:rPr>
          <w:rFonts w:cs="Zar2" w:hint="cs"/>
          <w:rtl/>
          <w:lang w:bidi="fa-IR"/>
        </w:rPr>
        <w:lastRenderedPageBreak/>
        <w:t>حقّ را پشت پا زدن و عقب سر انداختن و اغماض نمودن البتّه موجب ندامت کبر</w:t>
      </w:r>
      <w:r w:rsidR="0063683D">
        <w:rPr>
          <w:rFonts w:cs="Zar2" w:hint="cs"/>
          <w:rtl/>
          <w:lang w:bidi="fa-IR"/>
        </w:rPr>
        <w:t>ي</w:t>
      </w:r>
      <w:r w:rsidRPr="0063683D">
        <w:rPr>
          <w:rFonts w:cs="Zar2" w:hint="cs"/>
          <w:rtl/>
          <w:lang w:bidi="fa-IR"/>
        </w:rPr>
        <w:t xml:space="preserve"> و خسران مب</w:t>
      </w:r>
      <w:r w:rsidR="0063683D">
        <w:rPr>
          <w:rFonts w:cs="Zar2" w:hint="cs"/>
          <w:rtl/>
          <w:lang w:bidi="fa-IR"/>
        </w:rPr>
        <w:t>ي</w:t>
      </w:r>
      <w:r w:rsidRPr="0063683D">
        <w:rPr>
          <w:rFonts w:cs="Zar2" w:hint="cs"/>
          <w:rtl/>
          <w:lang w:bidi="fa-IR"/>
        </w:rPr>
        <w:t>ن است و بترس</w:t>
      </w:r>
      <w:r w:rsidR="0063683D">
        <w:rPr>
          <w:rFonts w:cs="Zar2" w:hint="cs"/>
          <w:rtl/>
          <w:lang w:bidi="fa-IR"/>
        </w:rPr>
        <w:t>ي</w:t>
      </w:r>
      <w:r w:rsidRPr="0063683D">
        <w:rPr>
          <w:rFonts w:cs="Zar2" w:hint="cs"/>
          <w:rtl/>
          <w:lang w:bidi="fa-IR"/>
        </w:rPr>
        <w:t>د از ا</w:t>
      </w:r>
      <w:r w:rsidR="0063683D">
        <w:rPr>
          <w:rFonts w:cs="Zar2" w:hint="cs"/>
          <w:rtl/>
          <w:lang w:bidi="fa-IR"/>
        </w:rPr>
        <w:t>ي</w:t>
      </w:r>
      <w:r w:rsidRPr="0063683D">
        <w:rPr>
          <w:rFonts w:cs="Zar2" w:hint="cs"/>
          <w:rtl/>
          <w:lang w:bidi="fa-IR"/>
        </w:rPr>
        <w:t>نکه از قوم</w:t>
      </w:r>
      <w:r w:rsidR="0063683D">
        <w:rPr>
          <w:rFonts w:cs="Zar2" w:hint="cs"/>
          <w:rtl/>
          <w:lang w:bidi="fa-IR"/>
        </w:rPr>
        <w:t>ي</w:t>
      </w:r>
      <w:r w:rsidRPr="0063683D">
        <w:rPr>
          <w:rFonts w:cs="Zar2" w:hint="cs"/>
          <w:rtl/>
          <w:lang w:bidi="fa-IR"/>
        </w:rPr>
        <w:t xml:space="preserve"> محسوب شو</w:t>
      </w:r>
      <w:r w:rsidR="0063683D">
        <w:rPr>
          <w:rFonts w:cs="Zar2" w:hint="cs"/>
          <w:rtl/>
          <w:lang w:bidi="fa-IR"/>
        </w:rPr>
        <w:t>ي</w:t>
      </w:r>
      <w:r w:rsidRPr="0063683D">
        <w:rPr>
          <w:rFonts w:cs="Zar2" w:hint="cs"/>
          <w:rtl/>
          <w:lang w:bidi="fa-IR"/>
        </w:rPr>
        <w:t xml:space="preserve">د که (519) </w:t>
      </w:r>
      <w:r w:rsidR="0063683D">
        <w:rPr>
          <w:rFonts w:cs="Zar2" w:hint="cs"/>
          <w:rtl/>
          <w:lang w:bidi="fa-IR"/>
        </w:rPr>
        <w:t>ي</w:t>
      </w:r>
      <w:r w:rsidRPr="0063683D">
        <w:rPr>
          <w:rFonts w:cs="Zar2" w:hint="cs"/>
          <w:rtl/>
          <w:lang w:bidi="fa-IR"/>
        </w:rPr>
        <w:t xml:space="preserve">عرفون نعمه الله ثمّ </w:t>
      </w:r>
      <w:r w:rsidR="0063683D">
        <w:rPr>
          <w:rFonts w:cs="Zar2" w:hint="cs"/>
          <w:rtl/>
          <w:lang w:bidi="fa-IR"/>
        </w:rPr>
        <w:t>ي</w:t>
      </w:r>
      <w:r w:rsidRPr="0063683D">
        <w:rPr>
          <w:rFonts w:cs="Zar2" w:hint="cs"/>
          <w:rtl/>
          <w:lang w:bidi="fa-IR"/>
        </w:rPr>
        <w:t xml:space="preserve">نکرونها در شأن آنها نازل شده </w:t>
      </w:r>
      <w:r w:rsidR="0063683D">
        <w:rPr>
          <w:rFonts w:cs="Zar2" w:hint="cs"/>
          <w:rtl/>
          <w:lang w:bidi="fa-IR"/>
        </w:rPr>
        <w:t>ي</w:t>
      </w:r>
      <w:r w:rsidRPr="0063683D">
        <w:rPr>
          <w:rFonts w:cs="Zar2" w:hint="cs"/>
          <w:rtl/>
          <w:lang w:bidi="fa-IR"/>
        </w:rPr>
        <w:t>ا با طا</w:t>
      </w:r>
      <w:r w:rsidR="0063683D">
        <w:rPr>
          <w:rFonts w:cs="Zar2" w:hint="cs"/>
          <w:rtl/>
          <w:lang w:bidi="fa-IR"/>
        </w:rPr>
        <w:t>ي</w:t>
      </w:r>
      <w:r w:rsidRPr="0063683D">
        <w:rPr>
          <w:rFonts w:cs="Zar2" w:hint="cs"/>
          <w:rtl/>
          <w:lang w:bidi="fa-IR"/>
        </w:rPr>
        <w:t>فه ئ</w:t>
      </w:r>
      <w:r w:rsidR="0063683D">
        <w:rPr>
          <w:rFonts w:cs="Zar2" w:hint="cs"/>
          <w:rtl/>
          <w:lang w:bidi="fa-IR"/>
        </w:rPr>
        <w:t>ي</w:t>
      </w:r>
      <w:r w:rsidRPr="0063683D">
        <w:rPr>
          <w:rFonts w:cs="Zar2" w:hint="cs"/>
          <w:rtl/>
          <w:lang w:bidi="fa-IR"/>
        </w:rPr>
        <w:t xml:space="preserve"> محشور که مصدوقه جحدوا بها و است</w:t>
      </w:r>
      <w:r w:rsidR="0063683D">
        <w:rPr>
          <w:rFonts w:cs="Zar2" w:hint="cs"/>
          <w:rtl/>
          <w:lang w:bidi="fa-IR"/>
        </w:rPr>
        <w:t>ي</w:t>
      </w:r>
      <w:r w:rsidRPr="0063683D">
        <w:rPr>
          <w:rFonts w:cs="Zar2" w:hint="cs"/>
          <w:rtl/>
          <w:lang w:bidi="fa-IR"/>
        </w:rPr>
        <w:t>قنتها انفسهم گشته اند پس با</w:t>
      </w:r>
      <w:r w:rsidR="0063683D">
        <w:rPr>
          <w:rFonts w:cs="Zar2" w:hint="cs"/>
          <w:rtl/>
          <w:lang w:bidi="fa-IR"/>
        </w:rPr>
        <w:t>ي</w:t>
      </w:r>
      <w:r w:rsidRPr="0063683D">
        <w:rPr>
          <w:rFonts w:cs="Zar2" w:hint="cs"/>
          <w:rtl/>
          <w:lang w:bidi="fa-IR"/>
        </w:rPr>
        <w:t>د در ا</w:t>
      </w:r>
      <w:r w:rsidR="0063683D">
        <w:rPr>
          <w:rFonts w:cs="Zar2" w:hint="cs"/>
          <w:rtl/>
          <w:lang w:bidi="fa-IR"/>
        </w:rPr>
        <w:t>ي</w:t>
      </w:r>
      <w:r w:rsidRPr="0063683D">
        <w:rPr>
          <w:rFonts w:cs="Zar2" w:hint="cs"/>
          <w:rtl/>
          <w:lang w:bidi="fa-IR"/>
        </w:rPr>
        <w:t>ن ا</w:t>
      </w:r>
      <w:r w:rsidR="0063683D">
        <w:rPr>
          <w:rFonts w:cs="Zar2" w:hint="cs"/>
          <w:rtl/>
          <w:lang w:bidi="fa-IR"/>
        </w:rPr>
        <w:t>ي</w:t>
      </w:r>
      <w:r w:rsidRPr="0063683D">
        <w:rPr>
          <w:rFonts w:cs="Zar2" w:hint="cs"/>
          <w:rtl/>
          <w:lang w:bidi="fa-IR"/>
        </w:rPr>
        <w:t>ام که رب</w:t>
      </w:r>
      <w:r w:rsidR="0063683D">
        <w:rPr>
          <w:rFonts w:cs="Zar2" w:hint="cs"/>
          <w:rtl/>
          <w:lang w:bidi="fa-IR"/>
        </w:rPr>
        <w:t>ي</w:t>
      </w:r>
      <w:r w:rsidRPr="0063683D">
        <w:rPr>
          <w:rFonts w:cs="Zar2" w:hint="cs"/>
          <w:rtl/>
          <w:lang w:bidi="fa-IR"/>
        </w:rPr>
        <w:t>ع ظهور رحمان</w:t>
      </w:r>
      <w:r w:rsidR="0063683D">
        <w:rPr>
          <w:rFonts w:cs="Zar2" w:hint="cs"/>
          <w:rtl/>
          <w:lang w:bidi="fa-IR"/>
        </w:rPr>
        <w:t>ي</w:t>
      </w:r>
      <w:r w:rsidRPr="0063683D">
        <w:rPr>
          <w:rFonts w:cs="Zar2" w:hint="cs"/>
          <w:rtl/>
          <w:lang w:bidi="fa-IR"/>
        </w:rPr>
        <w:t xml:space="preserve"> است دامن همّت و شجاعت به کمر زد و را</w:t>
      </w:r>
      <w:r w:rsidR="0063683D">
        <w:rPr>
          <w:rFonts w:cs="Zar2" w:hint="cs"/>
          <w:rtl/>
          <w:lang w:bidi="fa-IR"/>
        </w:rPr>
        <w:t>ي</w:t>
      </w:r>
      <w:r w:rsidRPr="0063683D">
        <w:rPr>
          <w:rFonts w:cs="Zar2" w:hint="cs"/>
          <w:rtl/>
          <w:lang w:bidi="fa-IR"/>
        </w:rPr>
        <w:t>ات نصرت اله</w:t>
      </w:r>
      <w:r w:rsidR="0063683D">
        <w:rPr>
          <w:rFonts w:cs="Zar2" w:hint="cs"/>
          <w:rtl/>
          <w:lang w:bidi="fa-IR"/>
        </w:rPr>
        <w:t>ي</w:t>
      </w:r>
      <w:r w:rsidRPr="0063683D">
        <w:rPr>
          <w:rFonts w:cs="Zar2" w:hint="cs"/>
          <w:rtl/>
          <w:lang w:bidi="fa-IR"/>
        </w:rPr>
        <w:t xml:space="preserve"> را مرتفع نموده از اول</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نصر محسوب شد و خود را از ظلّ شجر</w:t>
      </w:r>
      <w:r w:rsidRPr="0063683D">
        <w:rPr>
          <w:rFonts w:ascii="Arial" w:hAnsi="Arial" w:cs="Arial" w:hint="cs"/>
          <w:rtl/>
          <w:lang w:bidi="fa-IR"/>
        </w:rPr>
        <w:t>ۀ</w:t>
      </w:r>
      <w:r w:rsidRPr="0063683D">
        <w:rPr>
          <w:rFonts w:cs="Zar2" w:hint="cs"/>
          <w:rtl/>
          <w:lang w:bidi="fa-IR"/>
        </w:rPr>
        <w:t xml:space="preserve"> خب</w:t>
      </w:r>
      <w:r w:rsidR="0063683D">
        <w:rPr>
          <w:rFonts w:cs="Zar2" w:hint="cs"/>
          <w:rtl/>
          <w:lang w:bidi="fa-IR"/>
        </w:rPr>
        <w:t>ي</w:t>
      </w:r>
      <w:r w:rsidRPr="0063683D">
        <w:rPr>
          <w:rFonts w:cs="Zar2" w:hint="cs"/>
          <w:rtl/>
          <w:lang w:bidi="fa-IR"/>
        </w:rPr>
        <w:t>ث</w:t>
      </w:r>
      <w:r w:rsidRPr="0063683D">
        <w:rPr>
          <w:rFonts w:ascii="Arial" w:hAnsi="Arial" w:cs="Arial" w:hint="cs"/>
          <w:rtl/>
          <w:lang w:bidi="fa-IR"/>
        </w:rPr>
        <w:t>ۀ</w:t>
      </w:r>
      <w:r w:rsidRPr="0063683D">
        <w:rPr>
          <w:rFonts w:cs="Zar2" w:hint="cs"/>
          <w:rtl/>
          <w:lang w:bidi="fa-IR"/>
        </w:rPr>
        <w:t xml:space="preserve"> ملعونه ب</w:t>
      </w:r>
      <w:r w:rsidR="0063683D">
        <w:rPr>
          <w:rFonts w:cs="Zar2" w:hint="cs"/>
          <w:rtl/>
          <w:lang w:bidi="fa-IR"/>
        </w:rPr>
        <w:t>ي</w:t>
      </w:r>
      <w:r w:rsidRPr="0063683D">
        <w:rPr>
          <w:rFonts w:cs="Zar2" w:hint="cs"/>
          <w:rtl/>
          <w:lang w:bidi="fa-IR"/>
        </w:rPr>
        <w:t>رون آورده در ظلّ شجر</w:t>
      </w:r>
      <w:r w:rsidRPr="0063683D">
        <w:rPr>
          <w:rFonts w:ascii="Arial" w:hAnsi="Arial" w:cs="Arial" w:hint="cs"/>
          <w:rtl/>
          <w:lang w:bidi="fa-IR"/>
        </w:rPr>
        <w:t>ۀ</w:t>
      </w:r>
      <w:r w:rsidRPr="0063683D">
        <w:rPr>
          <w:rFonts w:cs="Zar2" w:hint="cs"/>
          <w:rtl/>
          <w:lang w:bidi="fa-IR"/>
        </w:rPr>
        <w:t xml:space="preserve"> ط</w:t>
      </w:r>
      <w:r w:rsidR="0063683D">
        <w:rPr>
          <w:rFonts w:cs="Zar2" w:hint="cs"/>
          <w:rtl/>
          <w:lang w:bidi="fa-IR"/>
        </w:rPr>
        <w:t>ي</w:t>
      </w:r>
      <w:r w:rsidRPr="0063683D">
        <w:rPr>
          <w:rFonts w:cs="Zar2" w:hint="cs"/>
          <w:rtl/>
          <w:lang w:bidi="fa-IR"/>
        </w:rPr>
        <w:t>ب</w:t>
      </w:r>
      <w:r w:rsidRPr="0063683D">
        <w:rPr>
          <w:rFonts w:ascii="Arial" w:hAnsi="Arial" w:cs="Arial" w:hint="cs"/>
          <w:rtl/>
          <w:lang w:bidi="fa-IR"/>
        </w:rPr>
        <w:t>ۀ</w:t>
      </w:r>
      <w:r w:rsidRPr="0063683D">
        <w:rPr>
          <w:rFonts w:cs="Zar2" w:hint="cs"/>
          <w:rtl/>
          <w:lang w:bidi="fa-IR"/>
        </w:rPr>
        <w:t xml:space="preserve"> اثبات منزل گرفت و بلکه حال چن</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 xml:space="preserve"> نما</w:t>
      </w:r>
      <w:r w:rsidR="0063683D">
        <w:rPr>
          <w:rFonts w:cs="Zar2" w:hint="cs"/>
          <w:rtl/>
          <w:lang w:bidi="fa-IR"/>
        </w:rPr>
        <w:t>ي</w:t>
      </w:r>
      <w:r w:rsidRPr="0063683D">
        <w:rPr>
          <w:rFonts w:cs="Zar2" w:hint="cs"/>
          <w:rtl/>
          <w:lang w:bidi="fa-IR"/>
        </w:rPr>
        <w:t>د که اغصان شجر</w:t>
      </w:r>
      <w:r w:rsidRPr="0063683D">
        <w:rPr>
          <w:rFonts w:ascii="Arial" w:hAnsi="Arial" w:cs="Arial" w:hint="cs"/>
          <w:rtl/>
          <w:lang w:bidi="fa-IR"/>
        </w:rPr>
        <w:t>ۀ</w:t>
      </w:r>
      <w:r w:rsidRPr="0063683D">
        <w:rPr>
          <w:rFonts w:cs="Zar2" w:hint="cs"/>
          <w:rtl/>
          <w:lang w:bidi="fa-IR"/>
        </w:rPr>
        <w:t xml:space="preserve"> ملعون</w:t>
      </w:r>
      <w:r w:rsidRPr="0063683D">
        <w:rPr>
          <w:rFonts w:ascii="Arial" w:hAnsi="Arial" w:cs="Arial" w:hint="cs"/>
          <w:rtl/>
          <w:lang w:bidi="fa-IR"/>
        </w:rPr>
        <w:t>ۀ</w:t>
      </w:r>
      <w:r w:rsidRPr="0063683D">
        <w:rPr>
          <w:rFonts w:cs="Zar2" w:hint="cs"/>
          <w:rtl/>
          <w:lang w:bidi="fa-IR"/>
        </w:rPr>
        <w:t xml:space="preserve"> وهم محسوب</w:t>
      </w:r>
      <w:r w:rsidR="0063683D">
        <w:rPr>
          <w:rFonts w:cs="Zar2" w:hint="cs"/>
          <w:rtl/>
          <w:lang w:bidi="fa-IR"/>
        </w:rPr>
        <w:t>ي</w:t>
      </w:r>
      <w:r w:rsidRPr="0063683D">
        <w:rPr>
          <w:rFonts w:cs="Zar2" w:hint="cs"/>
          <w:rtl/>
          <w:lang w:bidi="fa-IR"/>
        </w:rPr>
        <w:t>د البتّه سع</w:t>
      </w:r>
      <w:r w:rsidR="0063683D">
        <w:rPr>
          <w:rFonts w:cs="Zar2" w:hint="cs"/>
          <w:rtl/>
          <w:lang w:bidi="fa-IR"/>
        </w:rPr>
        <w:t>ي</w:t>
      </w:r>
      <w:r w:rsidRPr="0063683D">
        <w:rPr>
          <w:rFonts w:cs="Zar2" w:hint="cs"/>
          <w:rtl/>
          <w:lang w:bidi="fa-IR"/>
        </w:rPr>
        <w:t xml:space="preserve"> نمائ</w:t>
      </w:r>
      <w:r w:rsidR="0063683D">
        <w:rPr>
          <w:rFonts w:cs="Zar2" w:hint="cs"/>
          <w:rtl/>
          <w:lang w:bidi="fa-IR"/>
        </w:rPr>
        <w:t>ي</w:t>
      </w:r>
      <w:r w:rsidRPr="0063683D">
        <w:rPr>
          <w:rFonts w:cs="Zar2" w:hint="cs"/>
          <w:rtl/>
          <w:lang w:bidi="fa-IR"/>
        </w:rPr>
        <w:t>د که خود را به تداب</w:t>
      </w:r>
      <w:r w:rsidR="0063683D">
        <w:rPr>
          <w:rFonts w:cs="Zar2" w:hint="cs"/>
          <w:rtl/>
          <w:lang w:bidi="fa-IR"/>
        </w:rPr>
        <w:t>ي</w:t>
      </w:r>
      <w:r w:rsidRPr="0063683D">
        <w:rPr>
          <w:rFonts w:cs="Zar2" w:hint="cs"/>
          <w:rtl/>
          <w:lang w:bidi="fa-IR"/>
        </w:rPr>
        <w:t>ر واف</w:t>
      </w:r>
      <w:r w:rsidR="0063683D">
        <w:rPr>
          <w:rFonts w:cs="Zar2" w:hint="cs"/>
          <w:rtl/>
          <w:lang w:bidi="fa-IR"/>
        </w:rPr>
        <w:t>ي</w:t>
      </w:r>
      <w:r w:rsidRPr="0063683D">
        <w:rPr>
          <w:rFonts w:cs="Zar2" w:hint="cs"/>
          <w:rtl/>
          <w:lang w:bidi="fa-IR"/>
        </w:rPr>
        <w:t>ه و همّت عال</w:t>
      </w:r>
      <w:r w:rsidR="0063683D">
        <w:rPr>
          <w:rFonts w:cs="Zar2" w:hint="cs"/>
          <w:rtl/>
          <w:lang w:bidi="fa-IR"/>
        </w:rPr>
        <w:t>ي</w:t>
      </w:r>
      <w:r w:rsidRPr="0063683D">
        <w:rPr>
          <w:rFonts w:cs="Zar2" w:hint="cs"/>
          <w:rtl/>
          <w:lang w:bidi="fa-IR"/>
        </w:rPr>
        <w:t>ه از ا</w:t>
      </w:r>
      <w:r w:rsidR="0063683D">
        <w:rPr>
          <w:rFonts w:cs="Zar2" w:hint="cs"/>
          <w:rtl/>
          <w:lang w:bidi="fa-IR"/>
        </w:rPr>
        <w:t>ي</w:t>
      </w:r>
      <w:r w:rsidRPr="0063683D">
        <w:rPr>
          <w:rFonts w:cs="Zar2" w:hint="cs"/>
          <w:rtl/>
          <w:lang w:bidi="fa-IR"/>
        </w:rPr>
        <w:t>ن شجر</w:t>
      </w:r>
      <w:r w:rsidRPr="0063683D">
        <w:rPr>
          <w:rFonts w:ascii="Arial" w:hAnsi="Arial" w:cs="Arial" w:hint="cs"/>
          <w:rtl/>
          <w:lang w:bidi="fa-IR"/>
        </w:rPr>
        <w:t>ۀ</w:t>
      </w:r>
      <w:r w:rsidRPr="0063683D">
        <w:rPr>
          <w:rFonts w:cs="Zar2" w:hint="cs"/>
          <w:rtl/>
          <w:lang w:bidi="fa-IR"/>
        </w:rPr>
        <w:t xml:space="preserve"> مجتثّه قطع نموده به شجر</w:t>
      </w:r>
      <w:r w:rsidRPr="0063683D">
        <w:rPr>
          <w:rFonts w:ascii="Arial" w:hAnsi="Arial" w:cs="Arial" w:hint="cs"/>
          <w:rtl/>
          <w:lang w:bidi="fa-IR"/>
        </w:rPr>
        <w:t>ۀ</w:t>
      </w:r>
      <w:r w:rsidRPr="0063683D">
        <w:rPr>
          <w:rFonts w:cs="Zar2" w:hint="cs"/>
          <w:rtl/>
          <w:lang w:bidi="fa-IR"/>
        </w:rPr>
        <w:t xml:space="preserve"> ثابته وصل نمائ</w:t>
      </w:r>
      <w:r w:rsidR="0063683D">
        <w:rPr>
          <w:rFonts w:cs="Zar2" w:hint="cs"/>
          <w:rtl/>
          <w:lang w:bidi="fa-IR"/>
        </w:rPr>
        <w:t>ي</w:t>
      </w:r>
      <w:r w:rsidRPr="0063683D">
        <w:rPr>
          <w:rFonts w:cs="Zar2" w:hint="cs"/>
          <w:rtl/>
          <w:lang w:bidi="fa-IR"/>
        </w:rPr>
        <w:t>د و خ</w:t>
      </w:r>
      <w:r w:rsidR="0063683D">
        <w:rPr>
          <w:rFonts w:cs="Zar2" w:hint="cs"/>
          <w:rtl/>
          <w:lang w:bidi="fa-IR"/>
        </w:rPr>
        <w:t>ي</w:t>
      </w:r>
      <w:r w:rsidRPr="0063683D">
        <w:rPr>
          <w:rFonts w:cs="Zar2" w:hint="cs"/>
          <w:rtl/>
          <w:lang w:bidi="fa-IR"/>
        </w:rPr>
        <w:t>ال نفرمائ</w:t>
      </w:r>
      <w:r w:rsidR="0063683D">
        <w:rPr>
          <w:rFonts w:cs="Zar2" w:hint="cs"/>
          <w:rtl/>
          <w:lang w:bidi="fa-IR"/>
        </w:rPr>
        <w:t>ي</w:t>
      </w:r>
      <w:r w:rsidRPr="0063683D">
        <w:rPr>
          <w:rFonts w:cs="Zar2" w:hint="cs"/>
          <w:rtl/>
          <w:lang w:bidi="fa-IR"/>
        </w:rPr>
        <w:t>د که ا</w:t>
      </w:r>
      <w:r w:rsidR="0063683D">
        <w:rPr>
          <w:rFonts w:cs="Zar2" w:hint="cs"/>
          <w:rtl/>
          <w:lang w:bidi="fa-IR"/>
        </w:rPr>
        <w:t>ي</w:t>
      </w:r>
      <w:r w:rsidRPr="0063683D">
        <w:rPr>
          <w:rFonts w:cs="Zar2" w:hint="cs"/>
          <w:rtl/>
          <w:lang w:bidi="fa-IR"/>
        </w:rPr>
        <w:t>ن کار بس</w:t>
      </w:r>
      <w:r w:rsidR="0063683D">
        <w:rPr>
          <w:rFonts w:cs="Zar2" w:hint="cs"/>
          <w:rtl/>
          <w:lang w:bidi="fa-IR"/>
        </w:rPr>
        <w:t>ي</w:t>
      </w:r>
      <w:r w:rsidRPr="0063683D">
        <w:rPr>
          <w:rFonts w:cs="Zar2" w:hint="cs"/>
          <w:rtl/>
          <w:lang w:bidi="fa-IR"/>
        </w:rPr>
        <w:t>ار مشکل</w:t>
      </w:r>
      <w:r w:rsidR="0063683D">
        <w:rPr>
          <w:rFonts w:cs="Zar2" w:hint="cs"/>
          <w:rtl/>
          <w:lang w:bidi="fa-IR"/>
        </w:rPr>
        <w:t>ي</w:t>
      </w:r>
      <w:r w:rsidRPr="0063683D">
        <w:rPr>
          <w:rFonts w:cs="Zar2" w:hint="cs"/>
          <w:rtl/>
          <w:lang w:bidi="fa-IR"/>
        </w:rPr>
        <w:t xml:space="preserve"> است به </w:t>
      </w:r>
      <w:r w:rsidR="0063683D">
        <w:rPr>
          <w:rFonts w:cs="Zar2" w:hint="cs"/>
          <w:rtl/>
          <w:lang w:bidi="fa-IR"/>
        </w:rPr>
        <w:t>ي</w:t>
      </w:r>
      <w:r w:rsidRPr="0063683D">
        <w:rPr>
          <w:rFonts w:cs="Zar2" w:hint="cs"/>
          <w:rtl/>
          <w:lang w:bidi="fa-IR"/>
        </w:rPr>
        <w:t>ق</w:t>
      </w:r>
      <w:r w:rsidR="0063683D">
        <w:rPr>
          <w:rFonts w:cs="Zar2" w:hint="cs"/>
          <w:rtl/>
          <w:lang w:bidi="fa-IR"/>
        </w:rPr>
        <w:t>ي</w:t>
      </w:r>
      <w:r w:rsidRPr="0063683D">
        <w:rPr>
          <w:rFonts w:cs="Zar2" w:hint="cs"/>
          <w:rtl/>
          <w:lang w:bidi="fa-IR"/>
        </w:rPr>
        <w:t>ن بدان</w:t>
      </w:r>
      <w:r w:rsidR="0063683D">
        <w:rPr>
          <w:rFonts w:cs="Zar2" w:hint="cs"/>
          <w:rtl/>
          <w:lang w:bidi="fa-IR"/>
        </w:rPr>
        <w:t>ي</w:t>
      </w:r>
      <w:r w:rsidRPr="0063683D">
        <w:rPr>
          <w:rFonts w:cs="Zar2" w:hint="cs"/>
          <w:rtl/>
          <w:lang w:bidi="fa-IR"/>
        </w:rPr>
        <w:t>د که اگر در مراتب معرفت و ا</w:t>
      </w:r>
      <w:r w:rsidR="0063683D">
        <w:rPr>
          <w:rFonts w:cs="Zar2" w:hint="cs"/>
          <w:rtl/>
          <w:lang w:bidi="fa-IR"/>
        </w:rPr>
        <w:t>ي</w:t>
      </w:r>
      <w:r w:rsidRPr="0063683D">
        <w:rPr>
          <w:rFonts w:cs="Zar2" w:hint="cs"/>
          <w:rtl/>
          <w:lang w:bidi="fa-IR"/>
        </w:rPr>
        <w:t>قان و سا</w:t>
      </w:r>
      <w:r w:rsidR="0063683D">
        <w:rPr>
          <w:rFonts w:cs="Zar2" w:hint="cs"/>
          <w:rtl/>
          <w:lang w:bidi="fa-IR"/>
        </w:rPr>
        <w:t>ي</w:t>
      </w:r>
      <w:r w:rsidRPr="0063683D">
        <w:rPr>
          <w:rFonts w:cs="Zar2" w:hint="cs"/>
          <w:rtl/>
          <w:lang w:bidi="fa-IR"/>
        </w:rPr>
        <w:t>ر جهات محبّت و احسان با هم متّفق و متّحد گرد</w:t>
      </w:r>
      <w:r w:rsidR="0063683D">
        <w:rPr>
          <w:rFonts w:cs="Zar2" w:hint="cs"/>
          <w:rtl/>
          <w:lang w:bidi="fa-IR"/>
        </w:rPr>
        <w:t>ي</w:t>
      </w:r>
      <w:r w:rsidRPr="0063683D">
        <w:rPr>
          <w:rFonts w:cs="Zar2" w:hint="cs"/>
          <w:rtl/>
          <w:lang w:bidi="fa-IR"/>
        </w:rPr>
        <w:t>د و اعضا</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باش</w:t>
      </w:r>
      <w:r w:rsidR="0063683D">
        <w:rPr>
          <w:rFonts w:cs="Zar2" w:hint="cs"/>
          <w:rtl/>
          <w:lang w:bidi="fa-IR"/>
        </w:rPr>
        <w:t>ي</w:t>
      </w:r>
      <w:r w:rsidRPr="0063683D">
        <w:rPr>
          <w:rFonts w:cs="Zar2" w:hint="cs"/>
          <w:rtl/>
          <w:lang w:bidi="fa-IR"/>
        </w:rPr>
        <w:t>د و حقوق و شکر نعمت خود را بجا آر</w:t>
      </w:r>
      <w:r w:rsidR="0063683D">
        <w:rPr>
          <w:rFonts w:cs="Zar2" w:hint="cs"/>
          <w:rtl/>
          <w:lang w:bidi="fa-IR"/>
        </w:rPr>
        <w:t>ي</w:t>
      </w:r>
      <w:r w:rsidRPr="0063683D">
        <w:rPr>
          <w:rFonts w:cs="Zar2" w:hint="cs"/>
          <w:rtl/>
          <w:lang w:bidi="fa-IR"/>
        </w:rPr>
        <w:t>د و در مقام امن</w:t>
      </w:r>
      <w:r w:rsidR="0063683D">
        <w:rPr>
          <w:rFonts w:cs="Zar2" w:hint="cs"/>
          <w:rtl/>
          <w:lang w:bidi="fa-IR"/>
        </w:rPr>
        <w:t>ي</w:t>
      </w:r>
      <w:r w:rsidRPr="0063683D">
        <w:rPr>
          <w:rFonts w:cs="Zar2" w:hint="cs"/>
          <w:rtl/>
          <w:lang w:bidi="fa-IR"/>
        </w:rPr>
        <w:t>ت مملکت و آسا</w:t>
      </w:r>
      <w:r w:rsidR="0063683D">
        <w:rPr>
          <w:rFonts w:cs="Zar2" w:hint="cs"/>
          <w:rtl/>
          <w:lang w:bidi="fa-IR"/>
        </w:rPr>
        <w:t>ي</w:t>
      </w:r>
      <w:r w:rsidRPr="0063683D">
        <w:rPr>
          <w:rFonts w:cs="Zar2" w:hint="cs"/>
          <w:rtl/>
          <w:lang w:bidi="fa-IR"/>
        </w:rPr>
        <w:t>ش رع</w:t>
      </w:r>
      <w:r w:rsidR="0063683D">
        <w:rPr>
          <w:rFonts w:cs="Zar2" w:hint="cs"/>
          <w:rtl/>
          <w:lang w:bidi="fa-IR"/>
        </w:rPr>
        <w:t>ي</w:t>
      </w:r>
      <w:r w:rsidRPr="0063683D">
        <w:rPr>
          <w:rFonts w:cs="Zar2" w:hint="cs"/>
          <w:rtl/>
          <w:lang w:bidi="fa-IR"/>
        </w:rPr>
        <w:t>ت باش</w:t>
      </w:r>
      <w:r w:rsidR="0063683D">
        <w:rPr>
          <w:rFonts w:cs="Zar2" w:hint="cs"/>
          <w:rtl/>
          <w:lang w:bidi="fa-IR"/>
        </w:rPr>
        <w:t>ي</w:t>
      </w:r>
      <w:r w:rsidRPr="0063683D">
        <w:rPr>
          <w:rFonts w:cs="Zar2" w:hint="cs"/>
          <w:rtl/>
          <w:lang w:bidi="fa-IR"/>
        </w:rPr>
        <w:t>د و با همه به کمال معدلت و عطوفت سلوک نمائ</w:t>
      </w:r>
      <w:r w:rsidR="0063683D">
        <w:rPr>
          <w:rFonts w:cs="Zar2" w:hint="cs"/>
          <w:rtl/>
          <w:lang w:bidi="fa-IR"/>
        </w:rPr>
        <w:t>ي</w:t>
      </w:r>
      <w:r w:rsidRPr="0063683D">
        <w:rPr>
          <w:rFonts w:cs="Zar2" w:hint="cs"/>
          <w:rtl/>
          <w:lang w:bidi="fa-IR"/>
        </w:rPr>
        <w:t>د البتّه از شجر</w:t>
      </w:r>
      <w:r w:rsidRPr="0063683D">
        <w:rPr>
          <w:rFonts w:ascii="Arial" w:hAnsi="Arial" w:cs="Arial" w:hint="cs"/>
          <w:rtl/>
          <w:lang w:bidi="fa-IR"/>
        </w:rPr>
        <w:t>ۀ</w:t>
      </w:r>
      <w:r w:rsidRPr="0063683D">
        <w:rPr>
          <w:rFonts w:cs="Zar2" w:hint="cs"/>
          <w:rtl/>
          <w:lang w:bidi="fa-IR"/>
        </w:rPr>
        <w:t xml:space="preserve"> ط</w:t>
      </w:r>
      <w:r w:rsidR="0063683D">
        <w:rPr>
          <w:rFonts w:cs="Zar2" w:hint="cs"/>
          <w:rtl/>
          <w:lang w:bidi="fa-IR"/>
        </w:rPr>
        <w:t>ي</w:t>
      </w:r>
      <w:r w:rsidRPr="0063683D">
        <w:rPr>
          <w:rFonts w:cs="Zar2" w:hint="cs"/>
          <w:rtl/>
          <w:lang w:bidi="fa-IR"/>
        </w:rPr>
        <w:t>به محسوب خواه</w:t>
      </w:r>
      <w:r w:rsidR="0063683D">
        <w:rPr>
          <w:rFonts w:cs="Zar2" w:hint="cs"/>
          <w:rtl/>
          <w:lang w:bidi="fa-IR"/>
        </w:rPr>
        <w:t>ي</w:t>
      </w:r>
      <w:r w:rsidRPr="0063683D">
        <w:rPr>
          <w:rFonts w:cs="Zar2" w:hint="cs"/>
          <w:rtl/>
          <w:lang w:bidi="fa-IR"/>
        </w:rPr>
        <w:t>د بود عس</w:t>
      </w:r>
      <w:r w:rsidR="0063683D">
        <w:rPr>
          <w:rFonts w:cs="Zar2" w:hint="cs"/>
          <w:rtl/>
          <w:lang w:bidi="fa-IR"/>
        </w:rPr>
        <w:t>ي</w:t>
      </w:r>
      <w:r w:rsidRPr="0063683D">
        <w:rPr>
          <w:rFonts w:cs="Zar2" w:hint="cs"/>
          <w:rtl/>
          <w:lang w:bidi="fa-IR"/>
        </w:rPr>
        <w:t xml:space="preserve"> الله ان </w:t>
      </w:r>
      <w:r w:rsidR="0063683D">
        <w:rPr>
          <w:rFonts w:cs="Zar2" w:hint="cs"/>
          <w:rtl/>
          <w:lang w:bidi="fa-IR"/>
        </w:rPr>
        <w:t>ي</w:t>
      </w:r>
      <w:r w:rsidRPr="0063683D">
        <w:rPr>
          <w:rFonts w:cs="Zar2" w:hint="cs"/>
          <w:rtl/>
          <w:lang w:bidi="fa-IR"/>
        </w:rPr>
        <w:t xml:space="preserve">جعلک </w:t>
      </w:r>
      <w:r w:rsidR="0063683D">
        <w:rPr>
          <w:rFonts w:cs="Zar2" w:hint="cs"/>
          <w:rtl/>
          <w:lang w:bidi="fa-IR"/>
        </w:rPr>
        <w:t>ي</w:t>
      </w:r>
      <w:r w:rsidRPr="0063683D">
        <w:rPr>
          <w:rFonts w:cs="Zar2" w:hint="cs"/>
          <w:rtl/>
          <w:lang w:bidi="fa-IR"/>
        </w:rPr>
        <w:t>ده ال</w:t>
      </w:r>
      <w:r w:rsidR="0063683D">
        <w:rPr>
          <w:rFonts w:cs="Zar2" w:hint="cs"/>
          <w:rtl/>
          <w:lang w:bidi="fa-IR"/>
        </w:rPr>
        <w:t>ي</w:t>
      </w:r>
      <w:r w:rsidRPr="0063683D">
        <w:rPr>
          <w:rFonts w:cs="Zar2" w:hint="cs"/>
          <w:rtl/>
          <w:lang w:bidi="fa-IR"/>
        </w:rPr>
        <w:t>من</w:t>
      </w:r>
      <w:r w:rsidR="0063683D">
        <w:rPr>
          <w:rFonts w:cs="Zar2" w:hint="cs"/>
          <w:rtl/>
          <w:lang w:bidi="fa-IR"/>
        </w:rPr>
        <w:t>ي</w:t>
      </w:r>
      <w:r w:rsidRPr="0063683D">
        <w:rPr>
          <w:rFonts w:cs="Zar2" w:hint="cs"/>
          <w:rtl/>
          <w:lang w:bidi="fa-IR"/>
        </w:rPr>
        <w:t xml:space="preserve"> و ابنک العز</w:t>
      </w:r>
      <w:r w:rsidR="0063683D">
        <w:rPr>
          <w:rFonts w:cs="Zar2" w:hint="cs"/>
          <w:rtl/>
          <w:lang w:bidi="fa-IR"/>
        </w:rPr>
        <w:t>ي</w:t>
      </w:r>
      <w:r w:rsidRPr="0063683D">
        <w:rPr>
          <w:rFonts w:cs="Zar2" w:hint="cs"/>
          <w:rtl/>
          <w:lang w:bidi="fa-IR"/>
        </w:rPr>
        <w:t xml:space="preserve">ز </w:t>
      </w:r>
      <w:r w:rsidR="0063683D">
        <w:rPr>
          <w:rFonts w:cs="Zar2" w:hint="cs"/>
          <w:rtl/>
          <w:lang w:bidi="fa-IR"/>
        </w:rPr>
        <w:t>ي</w:t>
      </w:r>
      <w:r w:rsidRPr="0063683D">
        <w:rPr>
          <w:rFonts w:cs="Zar2" w:hint="cs"/>
          <w:rtl/>
          <w:lang w:bidi="fa-IR"/>
        </w:rPr>
        <w:t>ده ال</w:t>
      </w:r>
      <w:r w:rsidR="0063683D">
        <w:rPr>
          <w:rFonts w:cs="Zar2" w:hint="cs"/>
          <w:rtl/>
          <w:lang w:bidi="fa-IR"/>
        </w:rPr>
        <w:t>ي</w:t>
      </w:r>
      <w:r w:rsidRPr="0063683D">
        <w:rPr>
          <w:rFonts w:cs="Zar2" w:hint="cs"/>
          <w:rtl/>
          <w:lang w:bidi="fa-IR"/>
        </w:rPr>
        <w:t>سر</w:t>
      </w:r>
      <w:r w:rsidR="0063683D">
        <w:rPr>
          <w:rFonts w:cs="Zar2" w:hint="cs"/>
          <w:rtl/>
          <w:lang w:bidi="fa-IR"/>
        </w:rPr>
        <w:t>ي</w:t>
      </w:r>
      <w:r w:rsidRPr="0063683D">
        <w:rPr>
          <w:rFonts w:cs="Zar2" w:hint="cs"/>
          <w:rtl/>
          <w:lang w:bidi="fa-IR"/>
        </w:rPr>
        <w:t xml:space="preserve"> و </w:t>
      </w:r>
      <w:r w:rsidR="0063683D">
        <w:rPr>
          <w:rFonts w:cs="Zar2" w:hint="cs"/>
          <w:rtl/>
          <w:lang w:bidi="fa-IR"/>
        </w:rPr>
        <w:t>ي</w:t>
      </w:r>
      <w:r w:rsidRPr="0063683D">
        <w:rPr>
          <w:rFonts w:cs="Zar2" w:hint="cs"/>
          <w:rtl/>
          <w:lang w:bidi="fa-IR"/>
        </w:rPr>
        <w:t>عط</w:t>
      </w:r>
      <w:r w:rsidR="0063683D">
        <w:rPr>
          <w:rFonts w:cs="Zar2" w:hint="cs"/>
          <w:rtl/>
          <w:lang w:bidi="fa-IR"/>
        </w:rPr>
        <w:t>ي</w:t>
      </w:r>
      <w:r w:rsidRPr="0063683D">
        <w:rPr>
          <w:rFonts w:cs="Zar2" w:hint="cs"/>
          <w:rtl/>
          <w:lang w:bidi="fa-IR"/>
        </w:rPr>
        <w:t>کما لواء النّصر بفتح مب</w:t>
      </w:r>
      <w:r w:rsidR="0063683D">
        <w:rPr>
          <w:rFonts w:cs="Zar2" w:hint="cs"/>
          <w:rtl/>
          <w:lang w:bidi="fa-IR"/>
        </w:rPr>
        <w:t>ي</w:t>
      </w:r>
      <w:r w:rsidRPr="0063683D">
        <w:rPr>
          <w:rFonts w:cs="Zar2" w:hint="cs"/>
          <w:rtl/>
          <w:lang w:bidi="fa-IR"/>
        </w:rPr>
        <w:t xml:space="preserve">ن و </w:t>
      </w:r>
      <w:r w:rsidR="0063683D">
        <w:rPr>
          <w:rFonts w:cs="Zar2" w:hint="cs"/>
          <w:rtl/>
          <w:lang w:bidi="fa-IR"/>
        </w:rPr>
        <w:t>ي</w:t>
      </w:r>
      <w:r w:rsidRPr="0063683D">
        <w:rPr>
          <w:rFonts w:cs="Zar2" w:hint="cs"/>
          <w:rtl/>
          <w:lang w:bidi="fa-IR"/>
        </w:rPr>
        <w:t>فوقکما عل</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المنافق</w:t>
      </w:r>
      <w:r w:rsidR="0063683D">
        <w:rPr>
          <w:rFonts w:cs="Zar2" w:hint="cs"/>
          <w:rtl/>
          <w:lang w:bidi="fa-IR"/>
        </w:rPr>
        <w:t>ي</w:t>
      </w:r>
      <w:r w:rsidRPr="0063683D">
        <w:rPr>
          <w:rFonts w:cs="Zar2" w:hint="cs"/>
          <w:rtl/>
          <w:lang w:bidi="fa-IR"/>
        </w:rPr>
        <w:t>ن و الکافر</w:t>
      </w:r>
      <w:r w:rsidR="0063683D">
        <w:rPr>
          <w:rFonts w:cs="Zar2" w:hint="cs"/>
          <w:rtl/>
          <w:lang w:bidi="fa-IR"/>
        </w:rPr>
        <w:t>ي</w:t>
      </w:r>
      <w:r w:rsidRPr="0063683D">
        <w:rPr>
          <w:rFonts w:cs="Zar2" w:hint="cs"/>
          <w:rtl/>
          <w:lang w:bidi="fa-IR"/>
        </w:rPr>
        <w:t xml:space="preserve">ن </w:t>
      </w:r>
      <w:r w:rsidR="0063683D">
        <w:rPr>
          <w:rFonts w:cs="Zar2" w:hint="cs"/>
          <w:rtl/>
          <w:lang w:bidi="fa-IR"/>
        </w:rPr>
        <w:t>ي</w:t>
      </w:r>
      <w:r w:rsidRPr="0063683D">
        <w:rPr>
          <w:rFonts w:cs="Zar2" w:hint="cs"/>
          <w:rtl/>
          <w:lang w:bidi="fa-IR"/>
        </w:rPr>
        <w:t xml:space="preserve">سخّر بکما الآفاق و </w:t>
      </w:r>
      <w:r w:rsidR="0063683D">
        <w:rPr>
          <w:rFonts w:cs="Zar2" w:hint="cs"/>
          <w:rtl/>
          <w:lang w:bidi="fa-IR"/>
        </w:rPr>
        <w:t>ي</w:t>
      </w:r>
      <w:r w:rsidRPr="0063683D">
        <w:rPr>
          <w:rFonts w:cs="Zar2" w:hint="cs"/>
          <w:rtl/>
          <w:lang w:bidi="fa-IR"/>
        </w:rPr>
        <w:t>هدم بکما را</w:t>
      </w:r>
      <w:r w:rsidR="0063683D">
        <w:rPr>
          <w:rFonts w:cs="Zar2" w:hint="cs"/>
          <w:rtl/>
          <w:lang w:bidi="fa-IR"/>
        </w:rPr>
        <w:t>ي</w:t>
      </w:r>
      <w:r w:rsidRPr="0063683D">
        <w:rPr>
          <w:rFonts w:cs="Zar2" w:hint="cs"/>
          <w:rtl/>
          <w:lang w:bidi="fa-IR"/>
        </w:rPr>
        <w:t>ات الکفر و النّفاق رجا آنکه با شف</w:t>
      </w:r>
      <w:r w:rsidR="0063683D">
        <w:rPr>
          <w:rFonts w:cs="Zar2" w:hint="cs"/>
          <w:rtl/>
          <w:lang w:bidi="fa-IR"/>
        </w:rPr>
        <w:t>ي</w:t>
      </w:r>
      <w:r w:rsidRPr="0063683D">
        <w:rPr>
          <w:rFonts w:cs="Zar2" w:hint="cs"/>
          <w:rtl/>
          <w:lang w:bidi="fa-IR"/>
        </w:rPr>
        <w:t>ق اعزّ اکرم و صد</w:t>
      </w:r>
      <w:r w:rsidR="0063683D">
        <w:rPr>
          <w:rFonts w:cs="Zar2" w:hint="cs"/>
          <w:rtl/>
          <w:lang w:bidi="fa-IR"/>
        </w:rPr>
        <w:t>ي</w:t>
      </w:r>
      <w:r w:rsidRPr="0063683D">
        <w:rPr>
          <w:rFonts w:cs="Zar2" w:hint="cs"/>
          <w:rtl/>
          <w:lang w:bidi="fa-IR"/>
        </w:rPr>
        <w:t>ق اجلّ افخم خود روابط اخوّت و وداد (520) و مراتب صفا و اتّحاد را ب</w:t>
      </w:r>
      <w:r w:rsidR="0063683D">
        <w:rPr>
          <w:rFonts w:cs="Zar2" w:hint="cs"/>
          <w:rtl/>
          <w:lang w:bidi="fa-IR"/>
        </w:rPr>
        <w:t>ي</w:t>
      </w:r>
      <w:r w:rsidRPr="0063683D">
        <w:rPr>
          <w:rFonts w:cs="Zar2" w:hint="cs"/>
          <w:rtl/>
          <w:lang w:bidi="fa-IR"/>
        </w:rPr>
        <w:t>ش از پ</w:t>
      </w:r>
      <w:r w:rsidR="0063683D">
        <w:rPr>
          <w:rFonts w:cs="Zar2" w:hint="cs"/>
          <w:rtl/>
          <w:lang w:bidi="fa-IR"/>
        </w:rPr>
        <w:t>ي</w:t>
      </w:r>
      <w:r w:rsidRPr="0063683D">
        <w:rPr>
          <w:rFonts w:cs="Zar2" w:hint="cs"/>
          <w:rtl/>
          <w:lang w:bidi="fa-IR"/>
        </w:rPr>
        <w:t>ش منظور داشته نفس واحد باش</w:t>
      </w:r>
      <w:r w:rsidR="0063683D">
        <w:rPr>
          <w:rFonts w:cs="Zar2" w:hint="cs"/>
          <w:rtl/>
          <w:lang w:bidi="fa-IR"/>
        </w:rPr>
        <w:t>ي</w:t>
      </w:r>
      <w:r w:rsidRPr="0063683D">
        <w:rPr>
          <w:rFonts w:cs="Zar2" w:hint="cs"/>
          <w:rtl/>
          <w:lang w:bidi="fa-IR"/>
        </w:rPr>
        <w:t>د و ثمر</w:t>
      </w:r>
      <w:r w:rsidRPr="0063683D">
        <w:rPr>
          <w:rFonts w:ascii="Arial" w:hAnsi="Arial" w:cs="Arial" w:hint="cs"/>
          <w:rtl/>
          <w:lang w:bidi="fa-IR"/>
        </w:rPr>
        <w:t>ۀ</w:t>
      </w:r>
      <w:r w:rsidRPr="0063683D">
        <w:rPr>
          <w:rFonts w:cs="Zar2" w:hint="cs"/>
          <w:rtl/>
          <w:lang w:bidi="fa-IR"/>
        </w:rPr>
        <w:t xml:space="preserve"> من</w:t>
      </w:r>
      <w:r w:rsidR="0063683D">
        <w:rPr>
          <w:rFonts w:cs="Zar2" w:hint="cs"/>
          <w:rtl/>
          <w:lang w:bidi="fa-IR"/>
        </w:rPr>
        <w:t>ي</w:t>
      </w:r>
      <w:r w:rsidRPr="0063683D">
        <w:rPr>
          <w:rFonts w:cs="Zar2" w:hint="cs"/>
          <w:rtl/>
          <w:lang w:bidi="fa-IR"/>
        </w:rPr>
        <w:t>عه و ورق</w:t>
      </w:r>
      <w:r w:rsidRPr="0063683D">
        <w:rPr>
          <w:rFonts w:ascii="Arial" w:hAnsi="Arial" w:cs="Arial" w:hint="cs"/>
          <w:rtl/>
          <w:lang w:bidi="fa-IR"/>
        </w:rPr>
        <w:t>ۀ</w:t>
      </w:r>
      <w:r w:rsidRPr="0063683D">
        <w:rPr>
          <w:rFonts w:cs="Zar2" w:hint="cs"/>
          <w:rtl/>
          <w:lang w:bidi="fa-IR"/>
        </w:rPr>
        <w:t xml:space="preserve"> بد</w:t>
      </w:r>
      <w:r w:rsidR="0063683D">
        <w:rPr>
          <w:rFonts w:cs="Zar2" w:hint="cs"/>
          <w:rtl/>
          <w:lang w:bidi="fa-IR"/>
        </w:rPr>
        <w:t>ي</w:t>
      </w:r>
      <w:r w:rsidRPr="0063683D">
        <w:rPr>
          <w:rFonts w:cs="Zar2" w:hint="cs"/>
          <w:rtl/>
          <w:lang w:bidi="fa-IR"/>
        </w:rPr>
        <w:t>عه و غصن طرّ</w:t>
      </w:r>
      <w:r w:rsidR="0063683D">
        <w:rPr>
          <w:rFonts w:cs="Zar2" w:hint="cs"/>
          <w:rtl/>
          <w:lang w:bidi="fa-IR"/>
        </w:rPr>
        <w:t>ي</w:t>
      </w:r>
      <w:r w:rsidRPr="0063683D">
        <w:rPr>
          <w:rFonts w:cs="Zar2" w:hint="cs"/>
          <w:rtl/>
          <w:lang w:bidi="fa-IR"/>
        </w:rPr>
        <w:t xml:space="preserve"> خود را که ا</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خائنه به س</w:t>
      </w:r>
      <w:r w:rsidR="0063683D">
        <w:rPr>
          <w:rFonts w:cs="Zar2" w:hint="cs"/>
          <w:rtl/>
          <w:lang w:bidi="fa-IR"/>
        </w:rPr>
        <w:t>ي</w:t>
      </w:r>
      <w:r w:rsidRPr="0063683D">
        <w:rPr>
          <w:rFonts w:cs="Zar2" w:hint="cs"/>
          <w:rtl/>
          <w:lang w:bidi="fa-IR"/>
        </w:rPr>
        <w:t>ف نفاق و سکّ</w:t>
      </w:r>
      <w:r w:rsidR="0063683D">
        <w:rPr>
          <w:rFonts w:cs="Zar2" w:hint="cs"/>
          <w:rtl/>
          <w:lang w:bidi="fa-IR"/>
        </w:rPr>
        <w:t>ي</w:t>
      </w:r>
      <w:r w:rsidRPr="0063683D">
        <w:rPr>
          <w:rFonts w:cs="Zar2" w:hint="cs"/>
          <w:rtl/>
          <w:lang w:bidi="fa-IR"/>
        </w:rPr>
        <w:t>ن شقاق از شجر</w:t>
      </w:r>
      <w:r w:rsidRPr="0063683D">
        <w:rPr>
          <w:rFonts w:ascii="Arial" w:hAnsi="Arial" w:cs="Arial" w:hint="cs"/>
          <w:rtl/>
          <w:lang w:bidi="fa-IR"/>
        </w:rPr>
        <w:t>ۀ</w:t>
      </w:r>
      <w:r w:rsidRPr="0063683D">
        <w:rPr>
          <w:rFonts w:cs="Zar2" w:hint="cs"/>
          <w:rtl/>
          <w:lang w:bidi="fa-IR"/>
        </w:rPr>
        <w:t xml:space="preserve"> من</w:t>
      </w:r>
      <w:r w:rsidR="0063683D">
        <w:rPr>
          <w:rFonts w:cs="Zar2" w:hint="cs"/>
          <w:rtl/>
          <w:lang w:bidi="fa-IR"/>
        </w:rPr>
        <w:t>ي</w:t>
      </w:r>
      <w:r w:rsidRPr="0063683D">
        <w:rPr>
          <w:rFonts w:cs="Zar2" w:hint="cs"/>
          <w:rtl/>
          <w:lang w:bidi="fa-IR"/>
        </w:rPr>
        <w:t>عه اش قطع نموده به شجر</w:t>
      </w:r>
      <w:r w:rsidRPr="0063683D">
        <w:rPr>
          <w:rFonts w:ascii="Arial" w:hAnsi="Arial" w:cs="Arial" w:hint="cs"/>
          <w:rtl/>
          <w:lang w:bidi="fa-IR"/>
        </w:rPr>
        <w:t>ۀ</w:t>
      </w:r>
      <w:r w:rsidRPr="0063683D">
        <w:rPr>
          <w:rFonts w:cs="Zar2" w:hint="cs"/>
          <w:rtl/>
          <w:lang w:bidi="fa-IR"/>
        </w:rPr>
        <w:t xml:space="preserve"> خب</w:t>
      </w:r>
      <w:r w:rsidR="0063683D">
        <w:rPr>
          <w:rFonts w:cs="Zar2" w:hint="cs"/>
          <w:rtl/>
          <w:lang w:bidi="fa-IR"/>
        </w:rPr>
        <w:t>ي</w:t>
      </w:r>
      <w:r w:rsidRPr="0063683D">
        <w:rPr>
          <w:rFonts w:cs="Zar2" w:hint="cs"/>
          <w:rtl/>
          <w:lang w:bidi="fa-IR"/>
        </w:rPr>
        <w:t>ثه پ</w:t>
      </w:r>
      <w:r w:rsidR="0063683D">
        <w:rPr>
          <w:rFonts w:cs="Zar2" w:hint="cs"/>
          <w:rtl/>
          <w:lang w:bidi="fa-IR"/>
        </w:rPr>
        <w:t>ي</w:t>
      </w:r>
      <w:r w:rsidRPr="0063683D">
        <w:rPr>
          <w:rFonts w:cs="Zar2" w:hint="cs"/>
          <w:rtl/>
          <w:lang w:bidi="fa-IR"/>
        </w:rPr>
        <w:t>وند نموده اند مطالبه نموده به اصل ملحق ساخته به لطا</w:t>
      </w:r>
      <w:r w:rsidR="0063683D">
        <w:rPr>
          <w:rFonts w:cs="Zar2" w:hint="cs"/>
          <w:rtl/>
          <w:lang w:bidi="fa-IR"/>
        </w:rPr>
        <w:t>ي</w:t>
      </w:r>
      <w:r w:rsidRPr="0063683D">
        <w:rPr>
          <w:rFonts w:cs="Zar2" w:hint="cs"/>
          <w:rtl/>
          <w:lang w:bidi="fa-IR"/>
        </w:rPr>
        <w:t>ف محبّت به خود آشنا و از غ</w:t>
      </w:r>
      <w:r w:rsidR="0063683D">
        <w:rPr>
          <w:rFonts w:cs="Zar2" w:hint="cs"/>
          <w:rtl/>
          <w:lang w:bidi="fa-IR"/>
        </w:rPr>
        <w:t>ي</w:t>
      </w:r>
      <w:r w:rsidRPr="0063683D">
        <w:rPr>
          <w:rFonts w:cs="Zar2" w:hint="cs"/>
          <w:rtl/>
          <w:lang w:bidi="fa-IR"/>
        </w:rPr>
        <w:t>ر خود ب</w:t>
      </w:r>
      <w:r w:rsidR="0063683D">
        <w:rPr>
          <w:rFonts w:cs="Zar2" w:hint="cs"/>
          <w:rtl/>
          <w:lang w:bidi="fa-IR"/>
        </w:rPr>
        <w:t>ي</w:t>
      </w:r>
      <w:r w:rsidRPr="0063683D">
        <w:rPr>
          <w:rFonts w:cs="Zar2" w:hint="cs"/>
          <w:rtl/>
          <w:lang w:bidi="fa-IR"/>
        </w:rPr>
        <w:t>گانه فرمائ</w:t>
      </w:r>
      <w:r w:rsidR="0063683D">
        <w:rPr>
          <w:rFonts w:cs="Zar2" w:hint="cs"/>
          <w:rtl/>
          <w:lang w:bidi="fa-IR"/>
        </w:rPr>
        <w:t>ي</w:t>
      </w:r>
      <w:r w:rsidRPr="0063683D">
        <w:rPr>
          <w:rFonts w:cs="Zar2" w:hint="cs"/>
          <w:rtl/>
          <w:lang w:bidi="fa-IR"/>
        </w:rPr>
        <w:t>د و گوش به سخن مذبذب</w:t>
      </w:r>
      <w:r w:rsidR="0063683D">
        <w:rPr>
          <w:rFonts w:cs="Zar2" w:hint="cs"/>
          <w:rtl/>
          <w:lang w:bidi="fa-IR"/>
        </w:rPr>
        <w:t>ي</w:t>
      </w:r>
      <w:r w:rsidRPr="0063683D">
        <w:rPr>
          <w:rFonts w:cs="Zar2" w:hint="cs"/>
          <w:rtl/>
          <w:lang w:bidi="fa-IR"/>
        </w:rPr>
        <w:t>ن و مفسد</w:t>
      </w:r>
      <w:r w:rsidR="0063683D">
        <w:rPr>
          <w:rFonts w:cs="Zar2" w:hint="cs"/>
          <w:rtl/>
          <w:lang w:bidi="fa-IR"/>
        </w:rPr>
        <w:t>ي</w:t>
      </w:r>
      <w:r w:rsidRPr="0063683D">
        <w:rPr>
          <w:rFonts w:cs="Zar2" w:hint="cs"/>
          <w:rtl/>
          <w:lang w:bidi="fa-IR"/>
        </w:rPr>
        <w:t>ن نداده خ</w:t>
      </w:r>
      <w:r w:rsidR="0063683D">
        <w:rPr>
          <w:rFonts w:cs="Zar2" w:hint="cs"/>
          <w:rtl/>
          <w:lang w:bidi="fa-IR"/>
        </w:rPr>
        <w:t>ي</w:t>
      </w:r>
      <w:r w:rsidRPr="0063683D">
        <w:rPr>
          <w:rFonts w:cs="Zar2" w:hint="cs"/>
          <w:rtl/>
          <w:lang w:bidi="fa-IR"/>
        </w:rPr>
        <w:t>ر خود را ملاحظه فرمائ</w:t>
      </w:r>
      <w:r w:rsidR="0063683D">
        <w:rPr>
          <w:rFonts w:cs="Zar2" w:hint="cs"/>
          <w:rtl/>
          <w:lang w:bidi="fa-IR"/>
        </w:rPr>
        <w:t>ي</w:t>
      </w:r>
      <w:r w:rsidRPr="0063683D">
        <w:rPr>
          <w:rFonts w:cs="Zar2" w:hint="cs"/>
          <w:rtl/>
          <w:lang w:bidi="fa-IR"/>
        </w:rPr>
        <w:t xml:space="preserve">د البتّه تا حال ملتفت شده و کمال ندامت را حاصل نموده اند انشاءالله ان </w:t>
      </w:r>
      <w:r w:rsidR="0063683D">
        <w:rPr>
          <w:rFonts w:cs="Zar2" w:hint="cs"/>
          <w:rtl/>
          <w:lang w:bidi="fa-IR"/>
        </w:rPr>
        <w:t>ي</w:t>
      </w:r>
      <w:r w:rsidRPr="0063683D">
        <w:rPr>
          <w:rFonts w:cs="Zar2" w:hint="cs"/>
          <w:rtl/>
          <w:lang w:bidi="fa-IR"/>
        </w:rPr>
        <w:t>جعله خلفا صالحا تقرّ به ع</w:t>
      </w:r>
      <w:r w:rsidR="0063683D">
        <w:rPr>
          <w:rFonts w:cs="Zar2" w:hint="cs"/>
          <w:rtl/>
          <w:lang w:bidi="fa-IR"/>
        </w:rPr>
        <w:t>ي</w:t>
      </w:r>
      <w:r w:rsidRPr="0063683D">
        <w:rPr>
          <w:rFonts w:cs="Zar2" w:hint="cs"/>
          <w:rtl/>
          <w:lang w:bidi="fa-IR"/>
        </w:rPr>
        <w:t xml:space="preserve">نک و </w:t>
      </w:r>
      <w:r w:rsidR="0063683D">
        <w:rPr>
          <w:rFonts w:cs="Zar2" w:hint="cs"/>
          <w:rtl/>
          <w:lang w:bidi="fa-IR"/>
        </w:rPr>
        <w:t>ي</w:t>
      </w:r>
      <w:r w:rsidRPr="0063683D">
        <w:rPr>
          <w:rFonts w:cs="Zar2" w:hint="cs"/>
          <w:rtl/>
          <w:lang w:bidi="fa-IR"/>
        </w:rPr>
        <w:t>شدّ به ظهرک تعزّ به احبّائک و تخذل به اعدائک و انّه لهو المقلّب المبدّل المقتدر و انّه عل</w:t>
      </w:r>
      <w:r w:rsidR="0063683D">
        <w:rPr>
          <w:rFonts w:cs="Zar2" w:hint="cs"/>
          <w:rtl/>
          <w:lang w:bidi="fa-IR"/>
        </w:rPr>
        <w:t>ي</w:t>
      </w:r>
      <w:r w:rsidRPr="0063683D">
        <w:rPr>
          <w:rFonts w:cs="Zar2" w:hint="cs"/>
          <w:rtl/>
          <w:lang w:bidi="fa-IR"/>
        </w:rPr>
        <w:t xml:space="preserve"> کلّ ش</w:t>
      </w:r>
      <w:r w:rsidR="0063683D">
        <w:rPr>
          <w:rFonts w:cs="Zar2" w:hint="cs"/>
          <w:rtl/>
          <w:lang w:bidi="fa-IR"/>
        </w:rPr>
        <w:t>ي</w:t>
      </w:r>
      <w:r w:rsidRPr="0063683D">
        <w:rPr>
          <w:rFonts w:cs="Zar2" w:hint="cs"/>
          <w:rtl/>
          <w:lang w:bidi="fa-IR"/>
        </w:rPr>
        <w:t>ئ قد</w:t>
      </w:r>
      <w:r w:rsidR="0063683D">
        <w:rPr>
          <w:rFonts w:cs="Zar2" w:hint="cs"/>
          <w:rtl/>
          <w:lang w:bidi="fa-IR"/>
        </w:rPr>
        <w:t>ي</w:t>
      </w:r>
      <w:r w:rsidRPr="0063683D">
        <w:rPr>
          <w:rFonts w:cs="Zar2" w:hint="cs"/>
          <w:rtl/>
          <w:lang w:bidi="fa-IR"/>
        </w:rPr>
        <w:t>ر و د</w:t>
      </w:r>
      <w:r w:rsidR="0063683D">
        <w:rPr>
          <w:rFonts w:cs="Zar2" w:hint="cs"/>
          <w:rtl/>
          <w:lang w:bidi="fa-IR"/>
        </w:rPr>
        <w:t>ي</w:t>
      </w:r>
      <w:r w:rsidRPr="0063683D">
        <w:rPr>
          <w:rFonts w:cs="Zar2" w:hint="cs"/>
          <w:rtl/>
          <w:lang w:bidi="fa-IR"/>
        </w:rPr>
        <w:t>گر آنکه با رعا</w:t>
      </w:r>
      <w:r w:rsidR="0063683D">
        <w:rPr>
          <w:rFonts w:cs="Zar2" w:hint="cs"/>
          <w:rtl/>
          <w:lang w:bidi="fa-IR"/>
        </w:rPr>
        <w:t>ي</w:t>
      </w:r>
      <w:r w:rsidRPr="0063683D">
        <w:rPr>
          <w:rFonts w:cs="Zar2" w:hint="cs"/>
          <w:rtl/>
          <w:lang w:bidi="fa-IR"/>
        </w:rPr>
        <w:t>ا و اتباع خود به کمال ملاطفت و معدلت و اخلاق رحمان</w:t>
      </w:r>
      <w:r w:rsidR="0063683D">
        <w:rPr>
          <w:rFonts w:cs="Zar2" w:hint="cs"/>
          <w:rtl/>
          <w:lang w:bidi="fa-IR"/>
        </w:rPr>
        <w:t>ي</w:t>
      </w:r>
      <w:r w:rsidRPr="0063683D">
        <w:rPr>
          <w:rFonts w:cs="Zar2" w:hint="cs"/>
          <w:rtl/>
          <w:lang w:bidi="fa-IR"/>
        </w:rPr>
        <w:t xml:space="preserve"> و صفا و انصاف و مروّت مش</w:t>
      </w:r>
      <w:r w:rsidR="0063683D">
        <w:rPr>
          <w:rFonts w:cs="Zar2" w:hint="cs"/>
          <w:rtl/>
          <w:lang w:bidi="fa-IR"/>
        </w:rPr>
        <w:t>ي</w:t>
      </w:r>
      <w:r w:rsidRPr="0063683D">
        <w:rPr>
          <w:rFonts w:cs="Zar2" w:hint="cs"/>
          <w:rtl/>
          <w:lang w:bidi="fa-IR"/>
        </w:rPr>
        <w:t xml:space="preserve"> فرمائ</w:t>
      </w:r>
      <w:r w:rsidR="0063683D">
        <w:rPr>
          <w:rFonts w:cs="Zar2" w:hint="cs"/>
          <w:rtl/>
          <w:lang w:bidi="fa-IR"/>
        </w:rPr>
        <w:t>ي</w:t>
      </w:r>
      <w:r w:rsidRPr="0063683D">
        <w:rPr>
          <w:rFonts w:cs="Zar2" w:hint="cs"/>
          <w:rtl/>
          <w:lang w:bidi="fa-IR"/>
        </w:rPr>
        <w:t>د وفّقک الله و عزّزک و ا</w:t>
      </w:r>
      <w:r w:rsidR="0063683D">
        <w:rPr>
          <w:rFonts w:cs="Zar2" w:hint="cs"/>
          <w:rtl/>
          <w:lang w:bidi="fa-IR"/>
        </w:rPr>
        <w:t>ي</w:t>
      </w:r>
      <w:r w:rsidRPr="0063683D">
        <w:rPr>
          <w:rFonts w:cs="Zar2" w:hint="cs"/>
          <w:rtl/>
          <w:lang w:bidi="fa-IR"/>
        </w:rPr>
        <w:t>دک و نصرک و حفظک عن شرور الظّالم</w:t>
      </w:r>
      <w:r w:rsidR="0063683D">
        <w:rPr>
          <w:rFonts w:cs="Zar2" w:hint="cs"/>
          <w:rtl/>
          <w:lang w:bidi="fa-IR"/>
        </w:rPr>
        <w:t>ي</w:t>
      </w:r>
      <w:r w:rsidRPr="0063683D">
        <w:rPr>
          <w:rFonts w:cs="Zar2" w:hint="cs"/>
          <w:rtl/>
          <w:lang w:bidi="fa-IR"/>
        </w:rPr>
        <w:t>ن و ک</w:t>
      </w:r>
      <w:r w:rsidR="0063683D">
        <w:rPr>
          <w:rFonts w:cs="Zar2" w:hint="cs"/>
          <w:rtl/>
          <w:lang w:bidi="fa-IR"/>
        </w:rPr>
        <w:t>ي</w:t>
      </w:r>
      <w:r w:rsidRPr="0063683D">
        <w:rPr>
          <w:rFonts w:cs="Zar2" w:hint="cs"/>
          <w:rtl/>
          <w:lang w:bidi="fa-IR"/>
        </w:rPr>
        <w:t>د الحاسد</w:t>
      </w:r>
      <w:r w:rsidR="0063683D">
        <w:rPr>
          <w:rFonts w:cs="Zar2" w:hint="cs"/>
          <w:rtl/>
          <w:lang w:bidi="fa-IR"/>
        </w:rPr>
        <w:t>ي</w:t>
      </w:r>
      <w:r w:rsidRPr="0063683D">
        <w:rPr>
          <w:rFonts w:cs="Zar2" w:hint="cs"/>
          <w:rtl/>
          <w:lang w:bidi="fa-IR"/>
        </w:rPr>
        <w:t>ن انّه خ</w:t>
      </w:r>
      <w:r w:rsidR="0063683D">
        <w:rPr>
          <w:rFonts w:cs="Zar2" w:hint="cs"/>
          <w:rtl/>
          <w:lang w:bidi="fa-IR"/>
        </w:rPr>
        <w:t>ي</w:t>
      </w:r>
      <w:r w:rsidRPr="0063683D">
        <w:rPr>
          <w:rFonts w:cs="Zar2" w:hint="cs"/>
          <w:rtl/>
          <w:lang w:bidi="fa-IR"/>
        </w:rPr>
        <w:t>ر ناصر و مع</w:t>
      </w:r>
      <w:r w:rsidR="0063683D">
        <w:rPr>
          <w:rFonts w:cs="Zar2" w:hint="cs"/>
          <w:rtl/>
          <w:lang w:bidi="fa-IR"/>
        </w:rPr>
        <w:t>ي</w:t>
      </w:r>
      <w:r w:rsidRPr="0063683D">
        <w:rPr>
          <w:rFonts w:cs="Zar2" w:hint="cs"/>
          <w:rtl/>
          <w:lang w:bidi="fa-IR"/>
        </w:rPr>
        <w:t>ن والحمدلله ربّ العالم</w:t>
      </w:r>
      <w:r w:rsidR="0063683D">
        <w:rPr>
          <w:rFonts w:cs="Zar2" w:hint="cs"/>
          <w:rtl/>
          <w:lang w:bidi="fa-IR"/>
        </w:rPr>
        <w:t>ي</w:t>
      </w:r>
      <w:r w:rsidRPr="0063683D">
        <w:rPr>
          <w:rFonts w:cs="Zar2" w:hint="cs"/>
          <w:rtl/>
          <w:lang w:bidi="fa-IR"/>
        </w:rPr>
        <w:t>ن</w:t>
      </w:r>
    </w:p>
    <w:p w14:paraId="0AEAAE4B" w14:textId="77777777" w:rsidR="00C91E1A" w:rsidRPr="0063683D" w:rsidRDefault="00C91E1A" w:rsidP="00C91E1A">
      <w:pPr>
        <w:spacing w:line="312" w:lineRule="auto"/>
        <w:ind w:left="360"/>
        <w:rPr>
          <w:rFonts w:cs="Zar2"/>
          <w:rtl/>
          <w:lang w:bidi="fa-IR"/>
        </w:rPr>
      </w:pPr>
      <w:r w:rsidRPr="0063683D">
        <w:rPr>
          <w:rFonts w:cs="Zar2" w:hint="cs"/>
          <w:rtl/>
          <w:lang w:bidi="fa-IR"/>
        </w:rPr>
        <w:lastRenderedPageBreak/>
        <w:t>از ش به آباده به جناب م</w:t>
      </w:r>
      <w:r w:rsidR="0063683D">
        <w:rPr>
          <w:rFonts w:cs="Zar2" w:hint="cs"/>
          <w:rtl/>
          <w:lang w:bidi="fa-IR"/>
        </w:rPr>
        <w:t>ي</w:t>
      </w:r>
      <w:r w:rsidRPr="0063683D">
        <w:rPr>
          <w:rFonts w:cs="Zar2" w:hint="cs"/>
          <w:rtl/>
          <w:lang w:bidi="fa-IR"/>
        </w:rPr>
        <w:t>رزا عطاءالله طب</w:t>
      </w:r>
      <w:r w:rsidR="0063683D">
        <w:rPr>
          <w:rFonts w:cs="Zar2" w:hint="cs"/>
          <w:rtl/>
          <w:lang w:bidi="fa-IR"/>
        </w:rPr>
        <w:t>ي</w:t>
      </w:r>
      <w:r w:rsidRPr="0063683D">
        <w:rPr>
          <w:rFonts w:cs="Zar2" w:hint="cs"/>
          <w:rtl/>
          <w:lang w:bidi="fa-IR"/>
        </w:rPr>
        <w:t>ب عل</w:t>
      </w:r>
      <w:r w:rsidR="0063683D">
        <w:rPr>
          <w:rFonts w:cs="Zar2" w:hint="cs"/>
          <w:rtl/>
          <w:lang w:bidi="fa-IR"/>
        </w:rPr>
        <w:t>ي</w:t>
      </w:r>
      <w:r w:rsidRPr="0063683D">
        <w:rPr>
          <w:rFonts w:cs="Zar2" w:hint="cs"/>
          <w:rtl/>
          <w:lang w:bidi="fa-IR"/>
        </w:rPr>
        <w:t>ه 669 در سن</w:t>
      </w:r>
      <w:r w:rsidRPr="0063683D">
        <w:rPr>
          <w:rFonts w:ascii="Arial" w:hAnsi="Arial" w:cs="Arial" w:hint="cs"/>
          <w:rtl/>
          <w:lang w:bidi="fa-IR"/>
        </w:rPr>
        <w:t>ۀ</w:t>
      </w:r>
      <w:r w:rsidRPr="0063683D">
        <w:rPr>
          <w:rFonts w:cs="Zar2" w:hint="cs"/>
          <w:rtl/>
          <w:lang w:bidi="fa-IR"/>
        </w:rPr>
        <w:t xml:space="preserve"> 1295 قلم</w:t>
      </w:r>
      <w:r w:rsidR="0063683D">
        <w:rPr>
          <w:rFonts w:cs="Zar2" w:hint="cs"/>
          <w:rtl/>
          <w:lang w:bidi="fa-IR"/>
        </w:rPr>
        <w:t>ي</w:t>
      </w:r>
      <w:r w:rsidRPr="0063683D">
        <w:rPr>
          <w:rFonts w:cs="Zar2" w:hint="cs"/>
          <w:rtl/>
          <w:lang w:bidi="fa-IR"/>
        </w:rPr>
        <w:t xml:space="preserve"> شده</w:t>
      </w:r>
    </w:p>
    <w:p w14:paraId="682D2DB0" w14:textId="77777777" w:rsidR="00C91E1A" w:rsidRPr="0063683D" w:rsidRDefault="00C91E1A" w:rsidP="00C91E1A">
      <w:pPr>
        <w:spacing w:line="312" w:lineRule="auto"/>
        <w:ind w:left="360"/>
        <w:rPr>
          <w:rFonts w:cs="Zar2" w:hint="cs"/>
          <w:rtl/>
          <w:lang w:bidi="fa-IR"/>
        </w:rPr>
      </w:pPr>
      <w:r w:rsidRPr="0063683D">
        <w:rPr>
          <w:rFonts w:cs="Zar2" w:hint="cs"/>
          <w:rtl/>
          <w:lang w:bidi="fa-IR"/>
        </w:rPr>
        <w:t>هوالمعط</w:t>
      </w:r>
      <w:r w:rsidR="0063683D">
        <w:rPr>
          <w:rFonts w:cs="Zar2" w:hint="cs"/>
          <w:rtl/>
          <w:lang w:bidi="fa-IR"/>
        </w:rPr>
        <w:t>ي</w:t>
      </w:r>
      <w:r w:rsidRPr="0063683D">
        <w:rPr>
          <w:rFonts w:cs="Zar2" w:hint="cs"/>
          <w:rtl/>
          <w:lang w:bidi="fa-IR"/>
        </w:rPr>
        <w:t xml:space="preserve"> الف</w:t>
      </w:r>
      <w:r w:rsidR="0063683D">
        <w:rPr>
          <w:rFonts w:cs="Zar2" w:hint="cs"/>
          <w:rtl/>
          <w:lang w:bidi="fa-IR"/>
        </w:rPr>
        <w:t>ي</w:t>
      </w:r>
      <w:r w:rsidRPr="0063683D">
        <w:rPr>
          <w:rFonts w:cs="Zar2" w:hint="cs"/>
          <w:rtl/>
          <w:lang w:bidi="fa-IR"/>
        </w:rPr>
        <w:t>اض القد</w:t>
      </w:r>
      <w:r w:rsidR="0063683D">
        <w:rPr>
          <w:rFonts w:cs="Zar2" w:hint="cs"/>
          <w:rtl/>
          <w:lang w:bidi="fa-IR"/>
        </w:rPr>
        <w:t>ي</w:t>
      </w:r>
      <w:r w:rsidRPr="0063683D">
        <w:rPr>
          <w:rFonts w:cs="Zar2" w:hint="cs"/>
          <w:rtl/>
          <w:lang w:bidi="fa-IR"/>
        </w:rPr>
        <w:t>م الحمدلله الّذ</w:t>
      </w:r>
      <w:r w:rsidR="0063683D">
        <w:rPr>
          <w:rFonts w:cs="Zar2" w:hint="cs"/>
          <w:rtl/>
          <w:lang w:bidi="fa-IR"/>
        </w:rPr>
        <w:t>ي</w:t>
      </w:r>
      <w:r w:rsidRPr="0063683D">
        <w:rPr>
          <w:rFonts w:cs="Zar2" w:hint="cs"/>
          <w:rtl/>
          <w:lang w:bidi="fa-IR"/>
        </w:rPr>
        <w:t xml:space="preserve"> اعطانا من کوثر الظّهور و مع</w:t>
      </w:r>
      <w:r w:rsidR="0063683D">
        <w:rPr>
          <w:rFonts w:cs="Zar2" w:hint="cs"/>
          <w:rtl/>
          <w:lang w:bidi="fa-IR"/>
        </w:rPr>
        <w:t>ي</w:t>
      </w:r>
      <w:r w:rsidRPr="0063683D">
        <w:rPr>
          <w:rFonts w:cs="Zar2" w:hint="cs"/>
          <w:rtl/>
          <w:lang w:bidi="fa-IR"/>
        </w:rPr>
        <w:t>ن الکافور ما ف</w:t>
      </w:r>
      <w:r w:rsidR="0063683D">
        <w:rPr>
          <w:rFonts w:cs="Zar2" w:hint="cs"/>
          <w:rtl/>
          <w:lang w:bidi="fa-IR"/>
        </w:rPr>
        <w:t>ي</w:t>
      </w:r>
      <w:r w:rsidRPr="0063683D">
        <w:rPr>
          <w:rFonts w:cs="Zar2" w:hint="cs"/>
          <w:rtl/>
          <w:lang w:bidi="fa-IR"/>
        </w:rPr>
        <w:t>ه شفاء للصّدور و ح</w:t>
      </w:r>
      <w:r w:rsidR="0063683D">
        <w:rPr>
          <w:rFonts w:cs="Zar2" w:hint="cs"/>
          <w:rtl/>
          <w:lang w:bidi="fa-IR"/>
        </w:rPr>
        <w:t>ي</w:t>
      </w:r>
      <w:r w:rsidRPr="0063683D">
        <w:rPr>
          <w:rFonts w:cs="Zar2" w:hint="cs"/>
          <w:rtl/>
          <w:lang w:bidi="fa-IR"/>
        </w:rPr>
        <w:t>اه (521) لاصحاب القبور ثمّ بمرسلات ار</w:t>
      </w:r>
      <w:r w:rsidR="0063683D">
        <w:rPr>
          <w:rFonts w:cs="Zar2" w:hint="cs"/>
          <w:rtl/>
          <w:lang w:bidi="fa-IR"/>
        </w:rPr>
        <w:t>ي</w:t>
      </w:r>
      <w:r w:rsidRPr="0063683D">
        <w:rPr>
          <w:rFonts w:cs="Zar2" w:hint="cs"/>
          <w:rtl/>
          <w:lang w:bidi="fa-IR"/>
        </w:rPr>
        <w:t>اح عنا</w:t>
      </w:r>
      <w:r w:rsidR="0063683D">
        <w:rPr>
          <w:rFonts w:cs="Zar2" w:hint="cs"/>
          <w:rtl/>
          <w:lang w:bidi="fa-IR"/>
        </w:rPr>
        <w:t>ي</w:t>
      </w:r>
      <w:r w:rsidRPr="0063683D">
        <w:rPr>
          <w:rFonts w:cs="Zar2" w:hint="cs"/>
          <w:rtl/>
          <w:lang w:bidi="fa-IR"/>
        </w:rPr>
        <w:t>ه اخضرّت اشجار القلوب و انبتت بورقات ذکر المحبوب و تغنّت الورقاء عل</w:t>
      </w:r>
      <w:r w:rsidR="0063683D">
        <w:rPr>
          <w:rFonts w:cs="Zar2" w:hint="cs"/>
          <w:rtl/>
          <w:lang w:bidi="fa-IR"/>
        </w:rPr>
        <w:t>ي</w:t>
      </w:r>
      <w:r w:rsidRPr="0063683D">
        <w:rPr>
          <w:rFonts w:cs="Zar2" w:hint="cs"/>
          <w:rtl/>
          <w:lang w:bidi="fa-IR"/>
        </w:rPr>
        <w:t xml:space="preserve"> تلک الاوراق بثناء ن</w:t>
      </w:r>
      <w:r w:rsidR="0063683D">
        <w:rPr>
          <w:rFonts w:cs="Zar2" w:hint="cs"/>
          <w:rtl/>
          <w:lang w:bidi="fa-IR"/>
        </w:rPr>
        <w:t>ي</w:t>
      </w:r>
      <w:r w:rsidRPr="0063683D">
        <w:rPr>
          <w:rFonts w:cs="Zar2" w:hint="cs"/>
          <w:rtl/>
          <w:lang w:bidi="fa-IR"/>
        </w:rPr>
        <w:t>ر الآفاق ف</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وم التّلاق ورق</w:t>
      </w:r>
      <w:r w:rsidRPr="0063683D">
        <w:rPr>
          <w:rFonts w:ascii="Arial" w:hAnsi="Arial" w:cs="Arial" w:hint="cs"/>
          <w:rtl/>
          <w:lang w:bidi="fa-IR"/>
        </w:rPr>
        <w:t>ۀ</w:t>
      </w:r>
      <w:r w:rsidRPr="0063683D">
        <w:rPr>
          <w:rFonts w:cs="Zar2" w:hint="cs"/>
          <w:rtl/>
          <w:lang w:bidi="fa-IR"/>
        </w:rPr>
        <w:t xml:space="preserve"> من</w:t>
      </w:r>
      <w:r w:rsidR="0063683D">
        <w:rPr>
          <w:rFonts w:cs="Zar2" w:hint="cs"/>
          <w:rtl/>
          <w:lang w:bidi="fa-IR"/>
        </w:rPr>
        <w:t>ي</w:t>
      </w:r>
      <w:r w:rsidRPr="0063683D">
        <w:rPr>
          <w:rFonts w:cs="Zar2" w:hint="cs"/>
          <w:rtl/>
          <w:lang w:bidi="fa-IR"/>
        </w:rPr>
        <w:t>ره که از سماء عطا هابط و از شجر</w:t>
      </w:r>
      <w:r w:rsidRPr="0063683D">
        <w:rPr>
          <w:rFonts w:ascii="Arial" w:hAnsi="Arial" w:cs="Arial" w:hint="cs"/>
          <w:rtl/>
          <w:lang w:bidi="fa-IR"/>
        </w:rPr>
        <w:t>ۀ</w:t>
      </w:r>
      <w:r w:rsidRPr="0063683D">
        <w:rPr>
          <w:rFonts w:cs="Zar2" w:hint="cs"/>
          <w:rtl/>
          <w:lang w:bidi="fa-IR"/>
        </w:rPr>
        <w:t xml:space="preserve"> وفا متساقط گشته بود واصل الحقّ نسخ</w:t>
      </w:r>
      <w:r w:rsidRPr="0063683D">
        <w:rPr>
          <w:rFonts w:ascii="Arial" w:hAnsi="Arial" w:cs="Arial" w:hint="cs"/>
          <w:rtl/>
          <w:lang w:bidi="fa-IR"/>
        </w:rPr>
        <w:t>ۀ</w:t>
      </w:r>
      <w:r w:rsidRPr="0063683D">
        <w:rPr>
          <w:rFonts w:cs="Zar2" w:hint="cs"/>
          <w:rtl/>
          <w:lang w:bidi="fa-IR"/>
        </w:rPr>
        <w:t xml:space="preserve"> جامعه بود ناسخ امراض و دافع اسقام و اعراض قلب مهجور را صحّت کامل عطا فرمود و صدر معلول را شفا</w:t>
      </w:r>
      <w:r w:rsidR="0063683D">
        <w:rPr>
          <w:rFonts w:cs="Zar2" w:hint="cs"/>
          <w:rtl/>
          <w:lang w:bidi="fa-IR"/>
        </w:rPr>
        <w:t>ي</w:t>
      </w:r>
      <w:r w:rsidRPr="0063683D">
        <w:rPr>
          <w:rFonts w:cs="Zar2" w:hint="cs"/>
          <w:rtl/>
          <w:lang w:bidi="fa-IR"/>
        </w:rPr>
        <w:t xml:space="preserve"> عاجل مبذول داشت</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35"/>
      </w:tblGrid>
      <w:tr w:rsidR="00F3610F" w:rsidRPr="0063683D" w14:paraId="6E83A811" w14:textId="77777777" w:rsidTr="00285698">
        <w:tc>
          <w:tcPr>
            <w:tcW w:w="4621" w:type="dxa"/>
          </w:tcPr>
          <w:p w14:paraId="283EACDA" w14:textId="77777777" w:rsidR="00F3610F" w:rsidRPr="0063683D" w:rsidRDefault="00F3610F" w:rsidP="00285698">
            <w:pPr>
              <w:spacing w:line="312" w:lineRule="auto"/>
              <w:rPr>
                <w:rFonts w:cs="Zar2"/>
                <w:rtl/>
                <w:lang w:bidi="fa-IR"/>
              </w:rPr>
            </w:pPr>
            <w:r w:rsidRPr="0063683D">
              <w:rPr>
                <w:rFonts w:cs="Zar2" w:hint="cs"/>
                <w:rtl/>
                <w:lang w:bidi="fa-IR"/>
              </w:rPr>
              <w:t>مرحبا ا</w:t>
            </w:r>
            <w:r w:rsidR="0063683D">
              <w:rPr>
                <w:rFonts w:cs="Zar2" w:hint="cs"/>
                <w:rtl/>
                <w:lang w:bidi="fa-IR"/>
              </w:rPr>
              <w:t>ي</w:t>
            </w:r>
            <w:r w:rsidRPr="0063683D">
              <w:rPr>
                <w:rFonts w:cs="Zar2" w:hint="cs"/>
                <w:rtl/>
                <w:lang w:bidi="fa-IR"/>
              </w:rPr>
              <w:t xml:space="preserve"> روح جان افزا</w:t>
            </w:r>
            <w:r w:rsidR="0063683D">
              <w:rPr>
                <w:rFonts w:cs="Zar2" w:hint="cs"/>
                <w:rtl/>
                <w:lang w:bidi="fa-IR"/>
              </w:rPr>
              <w:t>ي</w:t>
            </w:r>
            <w:r w:rsidRPr="0063683D">
              <w:rPr>
                <w:rFonts w:cs="Zar2" w:hint="cs"/>
                <w:rtl/>
                <w:lang w:bidi="fa-IR"/>
              </w:rPr>
              <w:t xml:space="preserve"> ما</w:t>
            </w:r>
          </w:p>
        </w:tc>
        <w:tc>
          <w:tcPr>
            <w:tcW w:w="4622" w:type="dxa"/>
          </w:tcPr>
          <w:p w14:paraId="077A00F7" w14:textId="77777777" w:rsidR="00F3610F" w:rsidRPr="0063683D" w:rsidRDefault="00F3610F" w:rsidP="00285698">
            <w:pPr>
              <w:spacing w:line="312" w:lineRule="auto"/>
              <w:rPr>
                <w:rFonts w:cs="Zar2"/>
                <w:rtl/>
                <w:lang w:bidi="fa-IR"/>
              </w:rPr>
            </w:pPr>
            <w:r w:rsidRPr="0063683D">
              <w:rPr>
                <w:rFonts w:cs="Zar2" w:hint="cs"/>
                <w:rtl/>
                <w:lang w:bidi="fa-IR"/>
              </w:rPr>
              <w:t>و</w:t>
            </w:r>
            <w:r w:rsidR="0063683D">
              <w:rPr>
                <w:rFonts w:cs="Zar2" w:hint="cs"/>
                <w:rtl/>
                <w:lang w:bidi="fa-IR"/>
              </w:rPr>
              <w:t>ي</w:t>
            </w:r>
            <w:r w:rsidRPr="0063683D">
              <w:rPr>
                <w:rFonts w:cs="Zar2" w:hint="cs"/>
                <w:rtl/>
                <w:lang w:bidi="fa-IR"/>
              </w:rPr>
              <w:t xml:space="preserve"> طب</w:t>
            </w:r>
            <w:r w:rsidR="0063683D">
              <w:rPr>
                <w:rFonts w:cs="Zar2" w:hint="cs"/>
                <w:rtl/>
                <w:lang w:bidi="fa-IR"/>
              </w:rPr>
              <w:t>ي</w:t>
            </w:r>
            <w:r w:rsidRPr="0063683D">
              <w:rPr>
                <w:rFonts w:cs="Zar2" w:hint="cs"/>
                <w:rtl/>
                <w:lang w:bidi="fa-IR"/>
              </w:rPr>
              <w:t>ب جمله علّتها</w:t>
            </w:r>
            <w:r w:rsidR="0063683D">
              <w:rPr>
                <w:rFonts w:cs="Zar2" w:hint="cs"/>
                <w:rtl/>
                <w:lang w:bidi="fa-IR"/>
              </w:rPr>
              <w:t>ي</w:t>
            </w:r>
            <w:r w:rsidRPr="0063683D">
              <w:rPr>
                <w:rFonts w:cs="Zar2" w:hint="cs"/>
                <w:rtl/>
                <w:lang w:bidi="fa-IR"/>
              </w:rPr>
              <w:t xml:space="preserve"> ما</w:t>
            </w:r>
          </w:p>
        </w:tc>
      </w:tr>
      <w:tr w:rsidR="00F3610F" w:rsidRPr="0063683D" w14:paraId="4858EEAD" w14:textId="77777777" w:rsidTr="00285698">
        <w:tc>
          <w:tcPr>
            <w:tcW w:w="4621" w:type="dxa"/>
          </w:tcPr>
          <w:p w14:paraId="4BD3980D" w14:textId="77777777" w:rsidR="00F3610F" w:rsidRPr="0063683D" w:rsidRDefault="00F3610F" w:rsidP="00285698">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 xml:space="preserve"> دوا</w:t>
            </w:r>
            <w:r w:rsidR="0063683D">
              <w:rPr>
                <w:rFonts w:cs="Zar2" w:hint="cs"/>
                <w:rtl/>
                <w:lang w:bidi="fa-IR"/>
              </w:rPr>
              <w:t>ي</w:t>
            </w:r>
            <w:r w:rsidRPr="0063683D">
              <w:rPr>
                <w:rFonts w:cs="Zar2" w:hint="cs"/>
                <w:rtl/>
                <w:lang w:bidi="fa-IR"/>
              </w:rPr>
              <w:t xml:space="preserve"> فرقت و افسوس ما</w:t>
            </w:r>
          </w:p>
        </w:tc>
        <w:tc>
          <w:tcPr>
            <w:tcW w:w="4622" w:type="dxa"/>
          </w:tcPr>
          <w:p w14:paraId="0F7CF894" w14:textId="77777777" w:rsidR="00F3610F" w:rsidRPr="0063683D" w:rsidRDefault="00F3610F" w:rsidP="00285698">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 xml:space="preserve"> تو افلاطون و جال</w:t>
            </w:r>
            <w:r w:rsidR="0063683D">
              <w:rPr>
                <w:rFonts w:cs="Zar2" w:hint="cs"/>
                <w:rtl/>
                <w:lang w:bidi="fa-IR"/>
              </w:rPr>
              <w:t>ي</w:t>
            </w:r>
            <w:r w:rsidRPr="0063683D">
              <w:rPr>
                <w:rFonts w:cs="Zar2" w:hint="cs"/>
                <w:rtl/>
                <w:lang w:bidi="fa-IR"/>
              </w:rPr>
              <w:t>نوس ما</w:t>
            </w:r>
          </w:p>
        </w:tc>
      </w:tr>
    </w:tbl>
    <w:p w14:paraId="16C9436F" w14:textId="77777777" w:rsidR="00F3610F" w:rsidRPr="0063683D" w:rsidRDefault="00F3610F" w:rsidP="00C91E1A">
      <w:pPr>
        <w:spacing w:line="312" w:lineRule="auto"/>
        <w:ind w:left="360"/>
        <w:rPr>
          <w:rFonts w:cs="Zar2" w:hint="cs"/>
          <w:rtl/>
          <w:lang w:bidi="fa-IR"/>
        </w:rPr>
      </w:pPr>
    </w:p>
    <w:p w14:paraId="422CB1F8" w14:textId="77777777" w:rsidR="00C91E1A" w:rsidRPr="0063683D" w:rsidRDefault="00C91E1A" w:rsidP="00C91E1A">
      <w:pPr>
        <w:spacing w:line="312" w:lineRule="auto"/>
        <w:ind w:left="360"/>
        <w:rPr>
          <w:rFonts w:cs="Zar2"/>
          <w:rtl/>
          <w:lang w:bidi="fa-IR"/>
        </w:rPr>
      </w:pPr>
      <w:r w:rsidRPr="0063683D">
        <w:rPr>
          <w:rFonts w:cs="Zar2" w:hint="cs"/>
          <w:rtl/>
          <w:lang w:bidi="fa-IR"/>
        </w:rPr>
        <w:t>بل</w:t>
      </w:r>
      <w:r w:rsidR="0063683D">
        <w:rPr>
          <w:rFonts w:cs="Zar2" w:hint="cs"/>
          <w:rtl/>
          <w:lang w:bidi="fa-IR"/>
        </w:rPr>
        <w:t>ي</w:t>
      </w:r>
      <w:r w:rsidRPr="0063683D">
        <w:rPr>
          <w:rFonts w:cs="Zar2" w:hint="cs"/>
          <w:rtl/>
          <w:lang w:bidi="fa-IR"/>
        </w:rPr>
        <w:t xml:space="preserve"> چن</w:t>
      </w:r>
      <w:r w:rsidR="0063683D">
        <w:rPr>
          <w:rFonts w:cs="Zar2" w:hint="cs"/>
          <w:rtl/>
          <w:lang w:bidi="fa-IR"/>
        </w:rPr>
        <w:t>ي</w:t>
      </w:r>
      <w:r w:rsidRPr="0063683D">
        <w:rPr>
          <w:rFonts w:cs="Zar2" w:hint="cs"/>
          <w:rtl/>
          <w:lang w:bidi="fa-IR"/>
        </w:rPr>
        <w:t>ن است سنّت طب</w:t>
      </w:r>
      <w:r w:rsidR="0063683D">
        <w:rPr>
          <w:rFonts w:cs="Zar2" w:hint="cs"/>
          <w:rtl/>
          <w:lang w:bidi="fa-IR"/>
        </w:rPr>
        <w:t>ي</w:t>
      </w:r>
      <w:r w:rsidRPr="0063683D">
        <w:rPr>
          <w:rFonts w:cs="Zar2" w:hint="cs"/>
          <w:rtl/>
          <w:lang w:bidi="fa-IR"/>
        </w:rPr>
        <w:t>بان حاذق و عادت محبّان صادق که در تماد</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ام هجرت و تطاول ل</w:t>
      </w:r>
      <w:r w:rsidR="0063683D">
        <w:rPr>
          <w:rFonts w:cs="Zar2" w:hint="cs"/>
          <w:rtl/>
          <w:lang w:bidi="fa-IR"/>
        </w:rPr>
        <w:t>ي</w:t>
      </w:r>
      <w:r w:rsidRPr="0063683D">
        <w:rPr>
          <w:rFonts w:cs="Zar2" w:hint="cs"/>
          <w:rtl/>
          <w:lang w:bidi="fa-IR"/>
        </w:rPr>
        <w:t>ال</w:t>
      </w:r>
      <w:r w:rsidR="0063683D">
        <w:rPr>
          <w:rFonts w:cs="Zar2" w:hint="cs"/>
          <w:rtl/>
          <w:lang w:bidi="fa-IR"/>
        </w:rPr>
        <w:t>ي</w:t>
      </w:r>
      <w:r w:rsidRPr="0063683D">
        <w:rPr>
          <w:rFonts w:cs="Zar2" w:hint="cs"/>
          <w:rtl/>
          <w:lang w:bidi="fa-IR"/>
        </w:rPr>
        <w:t xml:space="preserve"> غ</w:t>
      </w:r>
      <w:r w:rsidR="0063683D">
        <w:rPr>
          <w:rFonts w:cs="Zar2" w:hint="cs"/>
          <w:rtl/>
          <w:lang w:bidi="fa-IR"/>
        </w:rPr>
        <w:t>ي</w:t>
      </w:r>
      <w:r w:rsidRPr="0063683D">
        <w:rPr>
          <w:rFonts w:cs="Zar2" w:hint="cs"/>
          <w:rtl/>
          <w:lang w:bidi="fa-IR"/>
        </w:rPr>
        <w:t>بت قلوب افسرد</w:t>
      </w:r>
      <w:r w:rsidRPr="0063683D">
        <w:rPr>
          <w:rFonts w:ascii="Arial" w:hAnsi="Arial" w:cs="Arial" w:hint="cs"/>
          <w:rtl/>
          <w:lang w:bidi="fa-IR"/>
        </w:rPr>
        <w:t>ۀ</w:t>
      </w:r>
      <w:r w:rsidRPr="0063683D">
        <w:rPr>
          <w:rFonts w:cs="Zar2" w:hint="cs"/>
          <w:rtl/>
          <w:lang w:bidi="fa-IR"/>
        </w:rPr>
        <w:t xml:space="preserve"> مخلص</w:t>
      </w:r>
      <w:r w:rsidR="0063683D">
        <w:rPr>
          <w:rFonts w:cs="Zar2" w:hint="cs"/>
          <w:rtl/>
          <w:lang w:bidi="fa-IR"/>
        </w:rPr>
        <w:t>ي</w:t>
      </w:r>
      <w:r w:rsidRPr="0063683D">
        <w:rPr>
          <w:rFonts w:cs="Zar2" w:hint="cs"/>
          <w:rtl/>
          <w:lang w:bidi="fa-IR"/>
        </w:rPr>
        <w:t>ن را برشحات اذکار حب</w:t>
      </w:r>
      <w:r w:rsidR="0063683D">
        <w:rPr>
          <w:rFonts w:cs="Zar2" w:hint="cs"/>
          <w:rtl/>
          <w:lang w:bidi="fa-IR"/>
        </w:rPr>
        <w:t>ي</w:t>
      </w:r>
      <w:r w:rsidRPr="0063683D">
        <w:rPr>
          <w:rFonts w:cs="Zar2" w:hint="cs"/>
          <w:rtl/>
          <w:lang w:bidi="fa-IR"/>
        </w:rPr>
        <w:t>ه تازه و خرّم و اجساد مرد</w:t>
      </w:r>
      <w:r w:rsidRPr="0063683D">
        <w:rPr>
          <w:rFonts w:ascii="Arial" w:hAnsi="Arial" w:cs="Arial" w:hint="cs"/>
          <w:rtl/>
          <w:lang w:bidi="fa-IR"/>
        </w:rPr>
        <w:t>ۀ</w:t>
      </w:r>
      <w:r w:rsidRPr="0063683D">
        <w:rPr>
          <w:rFonts w:cs="Zar2" w:hint="cs"/>
          <w:rtl/>
          <w:lang w:bidi="fa-IR"/>
        </w:rPr>
        <w:t xml:space="preserve"> محبّ</w:t>
      </w:r>
      <w:r w:rsidR="0063683D">
        <w:rPr>
          <w:rFonts w:cs="Zar2" w:hint="cs"/>
          <w:rtl/>
          <w:lang w:bidi="fa-IR"/>
        </w:rPr>
        <w:t>ي</w:t>
      </w:r>
      <w:r w:rsidRPr="0063683D">
        <w:rPr>
          <w:rFonts w:cs="Zar2" w:hint="cs"/>
          <w:rtl/>
          <w:lang w:bidi="fa-IR"/>
        </w:rPr>
        <w:t>ن را بمرسلات نفحات مسک</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قلم</w:t>
      </w:r>
      <w:r w:rsidR="0063683D">
        <w:rPr>
          <w:rFonts w:cs="Zar2" w:hint="cs"/>
          <w:rtl/>
          <w:lang w:bidi="fa-IR"/>
        </w:rPr>
        <w:t>ي</w:t>
      </w:r>
      <w:r w:rsidRPr="0063683D">
        <w:rPr>
          <w:rFonts w:cs="Zar2" w:hint="cs"/>
          <w:rtl/>
          <w:lang w:bidi="fa-IR"/>
        </w:rPr>
        <w:t>ه بح</w:t>
      </w:r>
      <w:r w:rsidR="0063683D">
        <w:rPr>
          <w:rFonts w:cs="Zar2" w:hint="cs"/>
          <w:rtl/>
          <w:lang w:bidi="fa-IR"/>
        </w:rPr>
        <w:t>ي</w:t>
      </w:r>
      <w:r w:rsidRPr="0063683D">
        <w:rPr>
          <w:rFonts w:cs="Zar2" w:hint="cs"/>
          <w:rtl/>
          <w:lang w:bidi="fa-IR"/>
        </w:rPr>
        <w:t>ات تازه مقرون و توأم م</w:t>
      </w:r>
      <w:r w:rsidR="0063683D">
        <w:rPr>
          <w:rFonts w:cs="Zar2" w:hint="cs"/>
          <w:rtl/>
          <w:lang w:bidi="fa-IR"/>
        </w:rPr>
        <w:t>ي</w:t>
      </w:r>
      <w:r w:rsidRPr="0063683D">
        <w:rPr>
          <w:rFonts w:cs="Zar2" w:hint="cs"/>
          <w:rtl/>
          <w:lang w:bidi="fa-IR"/>
        </w:rPr>
        <w:t xml:space="preserve"> فرموده باشند تا روابط ف</w:t>
      </w:r>
      <w:r w:rsidR="0063683D">
        <w:rPr>
          <w:rFonts w:cs="Zar2" w:hint="cs"/>
          <w:rtl/>
          <w:lang w:bidi="fa-IR"/>
        </w:rPr>
        <w:t>ي</w:t>
      </w:r>
      <w:r w:rsidRPr="0063683D">
        <w:rPr>
          <w:rFonts w:cs="Zar2" w:hint="cs"/>
          <w:rtl/>
          <w:lang w:bidi="fa-IR"/>
        </w:rPr>
        <w:t>ض ف</w:t>
      </w:r>
      <w:r w:rsidR="0063683D">
        <w:rPr>
          <w:rFonts w:cs="Zar2" w:hint="cs"/>
          <w:rtl/>
          <w:lang w:bidi="fa-IR"/>
        </w:rPr>
        <w:t>ي</w:t>
      </w:r>
      <w:r w:rsidRPr="0063683D">
        <w:rPr>
          <w:rFonts w:cs="Zar2" w:hint="cs"/>
          <w:rtl/>
          <w:lang w:bidi="fa-IR"/>
        </w:rPr>
        <w:t>اض در ر</w:t>
      </w:r>
      <w:r w:rsidR="0063683D">
        <w:rPr>
          <w:rFonts w:cs="Zar2" w:hint="cs"/>
          <w:rtl/>
          <w:lang w:bidi="fa-IR"/>
        </w:rPr>
        <w:t>ي</w:t>
      </w:r>
      <w:r w:rsidRPr="0063683D">
        <w:rPr>
          <w:rFonts w:cs="Zar2" w:hint="cs"/>
          <w:rtl/>
          <w:lang w:bidi="fa-IR"/>
        </w:rPr>
        <w:t>اض اراض</w:t>
      </w:r>
      <w:r w:rsidR="0063683D">
        <w:rPr>
          <w:rFonts w:cs="Zar2" w:hint="cs"/>
          <w:rtl/>
          <w:lang w:bidi="fa-IR"/>
        </w:rPr>
        <w:t>ي</w:t>
      </w:r>
      <w:r w:rsidRPr="0063683D">
        <w:rPr>
          <w:rFonts w:cs="Zar2" w:hint="cs"/>
          <w:rtl/>
          <w:lang w:bidi="fa-IR"/>
        </w:rPr>
        <w:t xml:space="preserve"> نبّاض و شر</w:t>
      </w:r>
      <w:r w:rsidR="0063683D">
        <w:rPr>
          <w:rFonts w:cs="Zar2" w:hint="cs"/>
          <w:rtl/>
          <w:lang w:bidi="fa-IR"/>
        </w:rPr>
        <w:t>ي</w:t>
      </w:r>
      <w:r w:rsidRPr="0063683D">
        <w:rPr>
          <w:rFonts w:cs="Zar2" w:hint="cs"/>
          <w:rtl/>
          <w:lang w:bidi="fa-IR"/>
        </w:rPr>
        <w:t>ان حبّ و عرفان در مجار</w:t>
      </w:r>
      <w:r w:rsidR="0063683D">
        <w:rPr>
          <w:rFonts w:cs="Zar2" w:hint="cs"/>
          <w:rtl/>
          <w:lang w:bidi="fa-IR"/>
        </w:rPr>
        <w:t>ي</w:t>
      </w:r>
      <w:r w:rsidRPr="0063683D">
        <w:rPr>
          <w:rFonts w:cs="Zar2" w:hint="cs"/>
          <w:rtl/>
          <w:lang w:bidi="fa-IR"/>
        </w:rPr>
        <w:t xml:space="preserve"> جسد امکان در جر</w:t>
      </w:r>
      <w:r w:rsidR="0063683D">
        <w:rPr>
          <w:rFonts w:cs="Zar2" w:hint="cs"/>
          <w:rtl/>
          <w:lang w:bidi="fa-IR"/>
        </w:rPr>
        <w:t>ي</w:t>
      </w:r>
      <w:r w:rsidRPr="0063683D">
        <w:rPr>
          <w:rFonts w:cs="Zar2" w:hint="cs"/>
          <w:rtl/>
          <w:lang w:bidi="fa-IR"/>
        </w:rPr>
        <w:t>ان باشد رجاء آنکه در هم</w:t>
      </w:r>
      <w:r w:rsidRPr="0063683D">
        <w:rPr>
          <w:rFonts w:ascii="Arial" w:hAnsi="Arial" w:cs="Arial" w:hint="cs"/>
          <w:rtl/>
          <w:lang w:bidi="fa-IR"/>
        </w:rPr>
        <w:t>ۀ</w:t>
      </w:r>
      <w:r w:rsidRPr="0063683D">
        <w:rPr>
          <w:rFonts w:cs="Zar2" w:hint="cs"/>
          <w:rtl/>
          <w:lang w:bidi="fa-IR"/>
        </w:rPr>
        <w:t xml:space="preserve"> احوال مؤ</w:t>
      </w:r>
      <w:r w:rsidR="0063683D">
        <w:rPr>
          <w:rFonts w:cs="Zar2" w:hint="cs"/>
          <w:rtl/>
          <w:lang w:bidi="fa-IR"/>
        </w:rPr>
        <w:t>ي</w:t>
      </w:r>
      <w:r w:rsidRPr="0063683D">
        <w:rPr>
          <w:rFonts w:cs="Zar2" w:hint="cs"/>
          <w:rtl/>
          <w:lang w:bidi="fa-IR"/>
        </w:rPr>
        <w:t>د و موفّق و بر ا</w:t>
      </w:r>
      <w:r w:rsidR="0063683D">
        <w:rPr>
          <w:rFonts w:cs="Zar2" w:hint="cs"/>
          <w:rtl/>
          <w:lang w:bidi="fa-IR"/>
        </w:rPr>
        <w:t>ي</w:t>
      </w:r>
      <w:r w:rsidRPr="0063683D">
        <w:rPr>
          <w:rFonts w:cs="Zar2" w:hint="cs"/>
          <w:rtl/>
          <w:lang w:bidi="fa-IR"/>
        </w:rPr>
        <w:t>ن ش</w:t>
      </w:r>
      <w:r w:rsidR="0063683D">
        <w:rPr>
          <w:rFonts w:cs="Zar2" w:hint="cs"/>
          <w:rtl/>
          <w:lang w:bidi="fa-IR"/>
        </w:rPr>
        <w:t>ي</w:t>
      </w:r>
      <w:r w:rsidRPr="0063683D">
        <w:rPr>
          <w:rFonts w:cs="Zar2" w:hint="cs"/>
          <w:rtl/>
          <w:lang w:bidi="fa-IR"/>
        </w:rPr>
        <w:t>و</w:t>
      </w:r>
      <w:r w:rsidRPr="0063683D">
        <w:rPr>
          <w:rFonts w:ascii="Arial" w:hAnsi="Arial" w:cs="Arial" w:hint="cs"/>
          <w:rtl/>
          <w:lang w:bidi="fa-IR"/>
        </w:rPr>
        <w:t>ۀ</w:t>
      </w:r>
      <w:r w:rsidRPr="0063683D">
        <w:rPr>
          <w:rFonts w:cs="Zar2" w:hint="cs"/>
          <w:rtl/>
          <w:lang w:bidi="fa-IR"/>
        </w:rPr>
        <w:t xml:space="preserve"> مرض</w:t>
      </w:r>
      <w:r w:rsidR="0063683D">
        <w:rPr>
          <w:rFonts w:cs="Zar2" w:hint="cs"/>
          <w:rtl/>
          <w:lang w:bidi="fa-IR"/>
        </w:rPr>
        <w:t>ي</w:t>
      </w:r>
      <w:r w:rsidRPr="0063683D">
        <w:rPr>
          <w:rFonts w:cs="Zar2" w:hint="cs"/>
          <w:rtl/>
          <w:lang w:bidi="fa-IR"/>
        </w:rPr>
        <w:t>ه باق</w:t>
      </w:r>
      <w:r w:rsidR="0063683D">
        <w:rPr>
          <w:rFonts w:cs="Zar2" w:hint="cs"/>
          <w:rtl/>
          <w:lang w:bidi="fa-IR"/>
        </w:rPr>
        <w:t>ي</w:t>
      </w:r>
      <w:r w:rsidRPr="0063683D">
        <w:rPr>
          <w:rFonts w:cs="Zar2" w:hint="cs"/>
          <w:rtl/>
          <w:lang w:bidi="fa-IR"/>
        </w:rPr>
        <w:t xml:space="preserve"> و مستمرّ و بر ا</w:t>
      </w:r>
      <w:r w:rsidR="0063683D">
        <w:rPr>
          <w:rFonts w:cs="Zar2" w:hint="cs"/>
          <w:rtl/>
          <w:lang w:bidi="fa-IR"/>
        </w:rPr>
        <w:t>ي</w:t>
      </w:r>
      <w:r w:rsidRPr="0063683D">
        <w:rPr>
          <w:rFonts w:cs="Zar2" w:hint="cs"/>
          <w:rtl/>
          <w:lang w:bidi="fa-IR"/>
        </w:rPr>
        <w:t>ن صراط سو</w:t>
      </w:r>
      <w:r w:rsidR="0063683D">
        <w:rPr>
          <w:rFonts w:cs="Zar2" w:hint="cs"/>
          <w:rtl/>
          <w:lang w:bidi="fa-IR"/>
        </w:rPr>
        <w:t>ي</w:t>
      </w:r>
      <w:r w:rsidRPr="0063683D">
        <w:rPr>
          <w:rFonts w:cs="Zar2" w:hint="cs"/>
          <w:rtl/>
          <w:lang w:bidi="fa-IR"/>
        </w:rPr>
        <w:t xml:space="preserve"> سالک و مستق</w:t>
      </w:r>
      <w:r w:rsidR="0063683D">
        <w:rPr>
          <w:rFonts w:cs="Zar2" w:hint="cs"/>
          <w:rtl/>
          <w:lang w:bidi="fa-IR"/>
        </w:rPr>
        <w:t>ي</w:t>
      </w:r>
      <w:r w:rsidRPr="0063683D">
        <w:rPr>
          <w:rFonts w:cs="Zar2" w:hint="cs"/>
          <w:rtl/>
          <w:lang w:bidi="fa-IR"/>
        </w:rPr>
        <w:t>م باش</w:t>
      </w:r>
      <w:r w:rsidR="0063683D">
        <w:rPr>
          <w:rFonts w:cs="Zar2" w:hint="cs"/>
          <w:rtl/>
          <w:lang w:bidi="fa-IR"/>
        </w:rPr>
        <w:t>ي</w:t>
      </w:r>
      <w:r w:rsidRPr="0063683D">
        <w:rPr>
          <w:rFonts w:cs="Zar2" w:hint="cs"/>
          <w:rtl/>
          <w:lang w:bidi="fa-IR"/>
        </w:rPr>
        <w:t>د چنانچه حالت ا</w:t>
      </w:r>
      <w:r w:rsidR="0063683D">
        <w:rPr>
          <w:rFonts w:cs="Zar2" w:hint="cs"/>
          <w:rtl/>
          <w:lang w:bidi="fa-IR"/>
        </w:rPr>
        <w:t>ي</w:t>
      </w:r>
      <w:r w:rsidRPr="0063683D">
        <w:rPr>
          <w:rFonts w:cs="Zar2" w:hint="cs"/>
          <w:rtl/>
          <w:lang w:bidi="fa-IR"/>
        </w:rPr>
        <w:t>ن عبد را بخواه</w:t>
      </w:r>
      <w:r w:rsidR="0063683D">
        <w:rPr>
          <w:rFonts w:cs="Zar2" w:hint="cs"/>
          <w:rtl/>
          <w:lang w:bidi="fa-IR"/>
        </w:rPr>
        <w:t>ي</w:t>
      </w:r>
      <w:r w:rsidRPr="0063683D">
        <w:rPr>
          <w:rFonts w:cs="Zar2" w:hint="cs"/>
          <w:rtl/>
          <w:lang w:bidi="fa-IR"/>
        </w:rPr>
        <w:t>د حمدا لمل</w:t>
      </w:r>
      <w:r w:rsidR="0063683D">
        <w:rPr>
          <w:rFonts w:cs="Zar2" w:hint="cs"/>
          <w:rtl/>
          <w:lang w:bidi="fa-IR"/>
        </w:rPr>
        <w:t>ي</w:t>
      </w:r>
      <w:r w:rsidRPr="0063683D">
        <w:rPr>
          <w:rFonts w:cs="Zar2" w:hint="cs"/>
          <w:rtl/>
          <w:lang w:bidi="fa-IR"/>
        </w:rPr>
        <w:t>که (522) سلامت</w:t>
      </w:r>
      <w:r w:rsidR="0063683D">
        <w:rPr>
          <w:rFonts w:cs="Zar2" w:hint="cs"/>
          <w:rtl/>
          <w:lang w:bidi="fa-IR"/>
        </w:rPr>
        <w:t>ي</w:t>
      </w:r>
      <w:r w:rsidRPr="0063683D">
        <w:rPr>
          <w:rFonts w:cs="Zar2" w:hint="cs"/>
          <w:rtl/>
          <w:lang w:bidi="fa-IR"/>
        </w:rPr>
        <w:t xml:space="preserve"> ظاهر حاصل و به ذکر دوستان مشغول م</w:t>
      </w:r>
      <w:r w:rsidR="0063683D">
        <w:rPr>
          <w:rFonts w:cs="Zar2" w:hint="cs"/>
          <w:rtl/>
          <w:lang w:bidi="fa-IR"/>
        </w:rPr>
        <w:t>ي</w:t>
      </w:r>
      <w:r w:rsidRPr="0063683D">
        <w:rPr>
          <w:rFonts w:cs="Zar2" w:hint="cs"/>
          <w:rtl/>
          <w:lang w:bidi="fa-IR"/>
        </w:rPr>
        <w:t xml:space="preserve"> باشد و از حضرت مقصود سائل که مرّه اخر</w:t>
      </w:r>
      <w:r w:rsidR="0063683D">
        <w:rPr>
          <w:rFonts w:cs="Zar2" w:hint="cs"/>
          <w:rtl/>
          <w:lang w:bidi="fa-IR"/>
        </w:rPr>
        <w:t>ي</w:t>
      </w:r>
      <w:r w:rsidRPr="0063683D">
        <w:rPr>
          <w:rFonts w:cs="Zar2" w:hint="cs"/>
          <w:rtl/>
          <w:lang w:bidi="fa-IR"/>
        </w:rPr>
        <w:t xml:space="preserve"> بلقاء آن جناب و سا</w:t>
      </w:r>
      <w:r w:rsidR="0063683D">
        <w:rPr>
          <w:rFonts w:cs="Zar2" w:hint="cs"/>
          <w:rtl/>
          <w:lang w:bidi="fa-IR"/>
        </w:rPr>
        <w:t>ي</w:t>
      </w:r>
      <w:r w:rsidRPr="0063683D">
        <w:rPr>
          <w:rFonts w:cs="Zar2" w:hint="cs"/>
          <w:rtl/>
          <w:lang w:bidi="fa-IR"/>
        </w:rPr>
        <w:t>ر آقا</w:t>
      </w:r>
      <w:r w:rsidR="0063683D">
        <w:rPr>
          <w:rFonts w:cs="Zar2" w:hint="cs"/>
          <w:rtl/>
          <w:lang w:bidi="fa-IR"/>
        </w:rPr>
        <w:t>ي</w:t>
      </w:r>
      <w:r w:rsidRPr="0063683D">
        <w:rPr>
          <w:rFonts w:cs="Zar2" w:hint="cs"/>
          <w:rtl/>
          <w:lang w:bidi="fa-IR"/>
        </w:rPr>
        <w:t>ان و مخاد</w:t>
      </w:r>
      <w:r w:rsidR="0063683D">
        <w:rPr>
          <w:rFonts w:cs="Zar2" w:hint="cs"/>
          <w:rtl/>
          <w:lang w:bidi="fa-IR"/>
        </w:rPr>
        <w:t>ي</w:t>
      </w:r>
      <w:r w:rsidRPr="0063683D">
        <w:rPr>
          <w:rFonts w:cs="Zar2" w:hint="cs"/>
          <w:rtl/>
          <w:lang w:bidi="fa-IR"/>
        </w:rPr>
        <w:t>م اط</w:t>
      </w:r>
      <w:r w:rsidR="0063683D">
        <w:rPr>
          <w:rFonts w:cs="Zar2" w:hint="cs"/>
          <w:rtl/>
          <w:lang w:bidi="fa-IR"/>
        </w:rPr>
        <w:t>ي</w:t>
      </w:r>
      <w:r w:rsidRPr="0063683D">
        <w:rPr>
          <w:rFonts w:cs="Zar2" w:hint="cs"/>
          <w:rtl/>
          <w:lang w:bidi="fa-IR"/>
        </w:rPr>
        <w:t>اب مشرّف و فائز گردد والبهاء عل</w:t>
      </w:r>
      <w:r w:rsidR="0063683D">
        <w:rPr>
          <w:rFonts w:cs="Zar2" w:hint="cs"/>
          <w:rtl/>
          <w:lang w:bidi="fa-IR"/>
        </w:rPr>
        <w:t>ي</w:t>
      </w:r>
      <w:r w:rsidRPr="0063683D">
        <w:rPr>
          <w:rFonts w:cs="Zar2" w:hint="cs"/>
          <w:rtl/>
          <w:lang w:bidi="fa-IR"/>
        </w:rPr>
        <w:t>ک و عل</w:t>
      </w:r>
      <w:r w:rsidR="0063683D">
        <w:rPr>
          <w:rFonts w:cs="Zar2" w:hint="cs"/>
          <w:rtl/>
          <w:lang w:bidi="fa-IR"/>
        </w:rPr>
        <w:t>ي</w:t>
      </w:r>
      <w:r w:rsidRPr="0063683D">
        <w:rPr>
          <w:rFonts w:cs="Zar2" w:hint="cs"/>
          <w:rtl/>
          <w:lang w:bidi="fa-IR"/>
        </w:rPr>
        <w:t xml:space="preserve"> جم</w:t>
      </w:r>
      <w:r w:rsidR="0063683D">
        <w:rPr>
          <w:rFonts w:cs="Zar2" w:hint="cs"/>
          <w:rtl/>
          <w:lang w:bidi="fa-IR"/>
        </w:rPr>
        <w:t>ي</w:t>
      </w:r>
      <w:r w:rsidRPr="0063683D">
        <w:rPr>
          <w:rFonts w:cs="Zar2" w:hint="cs"/>
          <w:rtl/>
          <w:lang w:bidi="fa-IR"/>
        </w:rPr>
        <w:t>ع الاخوان من اصحاب رضوان الا</w:t>
      </w:r>
      <w:r w:rsidR="0063683D">
        <w:rPr>
          <w:rFonts w:cs="Zar2" w:hint="cs"/>
          <w:rtl/>
          <w:lang w:bidi="fa-IR"/>
        </w:rPr>
        <w:t>ي</w:t>
      </w:r>
      <w:r w:rsidRPr="0063683D">
        <w:rPr>
          <w:rFonts w:cs="Zar2" w:hint="cs"/>
          <w:rtl/>
          <w:lang w:bidi="fa-IR"/>
        </w:rPr>
        <w:t xml:space="preserve">مان </w:t>
      </w:r>
    </w:p>
    <w:p w14:paraId="47B45D39" w14:textId="77777777" w:rsidR="00C91E1A" w:rsidRPr="0063683D" w:rsidRDefault="00C91E1A" w:rsidP="00C91E1A">
      <w:pPr>
        <w:spacing w:line="312" w:lineRule="auto"/>
        <w:ind w:left="360"/>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ضا به آباده به جناب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خان عل</w:t>
      </w:r>
      <w:r w:rsidR="0063683D">
        <w:rPr>
          <w:rFonts w:cs="Zar2" w:hint="cs"/>
          <w:rtl/>
          <w:lang w:bidi="fa-IR"/>
        </w:rPr>
        <w:t>ي</w:t>
      </w:r>
      <w:r w:rsidRPr="0063683D">
        <w:rPr>
          <w:rFonts w:cs="Zar2" w:hint="cs"/>
          <w:rtl/>
          <w:lang w:bidi="fa-IR"/>
        </w:rPr>
        <w:t>ه 669 نوشته شده در جواب مکتوب ا</w:t>
      </w:r>
      <w:r w:rsidR="0063683D">
        <w:rPr>
          <w:rFonts w:cs="Zar2" w:hint="cs"/>
          <w:rtl/>
          <w:lang w:bidi="fa-IR"/>
        </w:rPr>
        <w:t>ي</w:t>
      </w:r>
      <w:r w:rsidRPr="0063683D">
        <w:rPr>
          <w:rFonts w:cs="Zar2" w:hint="cs"/>
          <w:rtl/>
          <w:lang w:bidi="fa-IR"/>
        </w:rPr>
        <w:t>شان در سن</w:t>
      </w:r>
      <w:r w:rsidRPr="0063683D">
        <w:rPr>
          <w:rFonts w:ascii="Arial" w:hAnsi="Arial" w:cs="Arial" w:hint="cs"/>
          <w:rtl/>
          <w:lang w:bidi="fa-IR"/>
        </w:rPr>
        <w:t>ۀ</w:t>
      </w:r>
      <w:r w:rsidRPr="0063683D">
        <w:rPr>
          <w:rFonts w:cs="Zar2" w:hint="cs"/>
          <w:rtl/>
          <w:lang w:bidi="fa-IR"/>
        </w:rPr>
        <w:t xml:space="preserve"> 1295</w:t>
      </w:r>
    </w:p>
    <w:p w14:paraId="6D691D49" w14:textId="77777777" w:rsidR="00C91E1A" w:rsidRPr="0063683D" w:rsidRDefault="00C91E1A" w:rsidP="00C91E1A">
      <w:pPr>
        <w:spacing w:line="312" w:lineRule="auto"/>
        <w:ind w:left="360"/>
        <w:rPr>
          <w:rFonts w:cs="Zar2"/>
          <w:rtl/>
          <w:lang w:bidi="fa-IR"/>
        </w:rPr>
      </w:pPr>
      <w:r w:rsidRPr="0063683D">
        <w:rPr>
          <w:rFonts w:cs="Zar2" w:hint="cs"/>
          <w:rtl/>
          <w:lang w:bidi="fa-IR"/>
        </w:rPr>
        <w:t>الحمدلله الّذ</w:t>
      </w:r>
      <w:r w:rsidR="0063683D">
        <w:rPr>
          <w:rFonts w:cs="Zar2" w:hint="cs"/>
          <w:rtl/>
          <w:lang w:bidi="fa-IR"/>
        </w:rPr>
        <w:t>ي</w:t>
      </w:r>
      <w:r w:rsidRPr="0063683D">
        <w:rPr>
          <w:rFonts w:cs="Zar2" w:hint="cs"/>
          <w:rtl/>
          <w:lang w:bidi="fa-IR"/>
        </w:rPr>
        <w:t xml:space="preserve"> جعل اسمه بهاء لاحداق الأسماء و ذکره ض</w:t>
      </w:r>
      <w:r w:rsidR="0063683D">
        <w:rPr>
          <w:rFonts w:cs="Zar2" w:hint="cs"/>
          <w:rtl/>
          <w:lang w:bidi="fa-IR"/>
        </w:rPr>
        <w:t>ي</w:t>
      </w:r>
      <w:r w:rsidRPr="0063683D">
        <w:rPr>
          <w:rFonts w:cs="Zar2" w:hint="cs"/>
          <w:rtl/>
          <w:lang w:bidi="fa-IR"/>
        </w:rPr>
        <w:t>اء لع</w:t>
      </w:r>
      <w:r w:rsidR="0063683D">
        <w:rPr>
          <w:rFonts w:cs="Zar2" w:hint="cs"/>
          <w:rtl/>
          <w:lang w:bidi="fa-IR"/>
        </w:rPr>
        <w:t>ي</w:t>
      </w:r>
      <w:r w:rsidRPr="0063683D">
        <w:rPr>
          <w:rFonts w:cs="Zar2" w:hint="cs"/>
          <w:rtl/>
          <w:lang w:bidi="fa-IR"/>
        </w:rPr>
        <w:t>ون اهل العماء من اصحاب البهاء قرّت الع</w:t>
      </w:r>
      <w:r w:rsidR="0063683D">
        <w:rPr>
          <w:rFonts w:cs="Zar2" w:hint="cs"/>
          <w:rtl/>
          <w:lang w:bidi="fa-IR"/>
        </w:rPr>
        <w:t>ي</w:t>
      </w:r>
      <w:r w:rsidRPr="0063683D">
        <w:rPr>
          <w:rFonts w:cs="Zar2" w:hint="cs"/>
          <w:rtl/>
          <w:lang w:bidi="fa-IR"/>
        </w:rPr>
        <w:t xml:space="preserve">ون بمشاهده انوار جماله و استضائت الابصار بملاحظه سبحات جلاله لاتدرکه الابصار و هو </w:t>
      </w:r>
      <w:r w:rsidR="0063683D">
        <w:rPr>
          <w:rFonts w:cs="Zar2" w:hint="cs"/>
          <w:rtl/>
          <w:lang w:bidi="fa-IR"/>
        </w:rPr>
        <w:t>ي</w:t>
      </w:r>
      <w:r w:rsidRPr="0063683D">
        <w:rPr>
          <w:rFonts w:cs="Zar2" w:hint="cs"/>
          <w:rtl/>
          <w:lang w:bidi="fa-IR"/>
        </w:rPr>
        <w:t>درک الابصار و هواللّط</w:t>
      </w:r>
      <w:r w:rsidR="0063683D">
        <w:rPr>
          <w:rFonts w:cs="Zar2" w:hint="cs"/>
          <w:rtl/>
          <w:lang w:bidi="fa-IR"/>
        </w:rPr>
        <w:t>ي</w:t>
      </w:r>
      <w:r w:rsidRPr="0063683D">
        <w:rPr>
          <w:rFonts w:cs="Zar2" w:hint="cs"/>
          <w:rtl/>
          <w:lang w:bidi="fa-IR"/>
        </w:rPr>
        <w:t>ف الخب</w:t>
      </w:r>
      <w:r w:rsidR="0063683D">
        <w:rPr>
          <w:rFonts w:cs="Zar2" w:hint="cs"/>
          <w:rtl/>
          <w:lang w:bidi="fa-IR"/>
        </w:rPr>
        <w:t>ي</w:t>
      </w:r>
      <w:r w:rsidRPr="0063683D">
        <w:rPr>
          <w:rFonts w:cs="Zar2" w:hint="cs"/>
          <w:rtl/>
          <w:lang w:bidi="fa-IR"/>
        </w:rPr>
        <w:t>ر ورق</w:t>
      </w:r>
      <w:r w:rsidRPr="0063683D">
        <w:rPr>
          <w:rFonts w:ascii="Arial" w:hAnsi="Arial" w:cs="Arial" w:hint="cs"/>
          <w:rtl/>
          <w:lang w:bidi="fa-IR"/>
        </w:rPr>
        <w:t>ۀ</w:t>
      </w:r>
      <w:r w:rsidRPr="0063683D">
        <w:rPr>
          <w:rFonts w:cs="Zar2" w:hint="cs"/>
          <w:rtl/>
          <w:lang w:bidi="fa-IR"/>
        </w:rPr>
        <w:t xml:space="preserve"> </w:t>
      </w:r>
      <w:r w:rsidRPr="0063683D">
        <w:rPr>
          <w:rFonts w:cs="Zar2" w:hint="cs"/>
          <w:rtl/>
          <w:lang w:bidi="fa-IR"/>
        </w:rPr>
        <w:lastRenderedPageBreak/>
        <w:t>مبارک</w:t>
      </w:r>
      <w:r w:rsidRPr="0063683D">
        <w:rPr>
          <w:rFonts w:ascii="Arial" w:hAnsi="Arial" w:cs="Arial" w:hint="cs"/>
          <w:rtl/>
          <w:lang w:bidi="fa-IR"/>
        </w:rPr>
        <w:t>ۀ</w:t>
      </w:r>
      <w:r w:rsidRPr="0063683D">
        <w:rPr>
          <w:rFonts w:cs="Zar2" w:hint="cs"/>
          <w:rtl/>
          <w:lang w:bidi="fa-IR"/>
        </w:rPr>
        <w:t xml:space="preserve"> ز</w:t>
      </w:r>
      <w:r w:rsidR="0063683D">
        <w:rPr>
          <w:rFonts w:cs="Zar2" w:hint="cs"/>
          <w:rtl/>
          <w:lang w:bidi="fa-IR"/>
        </w:rPr>
        <w:t>ي</w:t>
      </w:r>
      <w:r w:rsidRPr="0063683D">
        <w:rPr>
          <w:rFonts w:cs="Zar2" w:hint="cs"/>
          <w:rtl/>
          <w:lang w:bidi="fa-IR"/>
        </w:rPr>
        <w:t>تونه که به ساذج رحمت و جوهر فطرت از مطلع افضال و مشرق اقبال آن ثمر</w:t>
      </w:r>
      <w:r w:rsidRPr="0063683D">
        <w:rPr>
          <w:rFonts w:ascii="Arial" w:hAnsi="Arial" w:cs="Arial" w:hint="cs"/>
          <w:rtl/>
          <w:lang w:bidi="fa-IR"/>
        </w:rPr>
        <w:t>ۀ</w:t>
      </w:r>
      <w:r w:rsidRPr="0063683D">
        <w:rPr>
          <w:rFonts w:cs="Zar2" w:hint="cs"/>
          <w:rtl/>
          <w:lang w:bidi="fa-IR"/>
        </w:rPr>
        <w:t xml:space="preserve"> فؤاد و لط</w:t>
      </w:r>
      <w:r w:rsidR="0063683D">
        <w:rPr>
          <w:rFonts w:cs="Zar2" w:hint="cs"/>
          <w:rtl/>
          <w:lang w:bidi="fa-IR"/>
        </w:rPr>
        <w:t>ي</w:t>
      </w:r>
      <w:r w:rsidRPr="0063683D">
        <w:rPr>
          <w:rFonts w:cs="Zar2" w:hint="cs"/>
          <w:rtl/>
          <w:lang w:bidi="fa-IR"/>
        </w:rPr>
        <w:t>ف</w:t>
      </w:r>
      <w:r w:rsidRPr="0063683D">
        <w:rPr>
          <w:rFonts w:ascii="Arial" w:hAnsi="Arial" w:cs="Arial" w:hint="cs"/>
          <w:rtl/>
          <w:lang w:bidi="fa-IR"/>
        </w:rPr>
        <w:t>ۀ</w:t>
      </w:r>
      <w:r w:rsidRPr="0063683D">
        <w:rPr>
          <w:rFonts w:cs="Zar2" w:hint="cs"/>
          <w:rtl/>
          <w:lang w:bidi="fa-IR"/>
        </w:rPr>
        <w:t xml:space="preserve"> فطرت کالنّجم البازغ من افق السّماء طالع و مشرق شده پرتوافکن ساحت عبود</w:t>
      </w:r>
      <w:r w:rsidR="0063683D">
        <w:rPr>
          <w:rFonts w:cs="Zar2" w:hint="cs"/>
          <w:rtl/>
          <w:lang w:bidi="fa-IR"/>
        </w:rPr>
        <w:t>ي</w:t>
      </w:r>
      <w:r w:rsidRPr="0063683D">
        <w:rPr>
          <w:rFonts w:cs="Zar2" w:hint="cs"/>
          <w:rtl/>
          <w:lang w:bidi="fa-IR"/>
        </w:rPr>
        <w:t>ت و فنا و نوربخش د</w:t>
      </w:r>
      <w:r w:rsidR="0063683D">
        <w:rPr>
          <w:rFonts w:cs="Zar2" w:hint="cs"/>
          <w:rtl/>
          <w:lang w:bidi="fa-IR"/>
        </w:rPr>
        <w:t>ي</w:t>
      </w:r>
      <w:r w:rsidRPr="0063683D">
        <w:rPr>
          <w:rFonts w:cs="Zar2" w:hint="cs"/>
          <w:rtl/>
          <w:lang w:bidi="fa-IR"/>
        </w:rPr>
        <w:t>د</w:t>
      </w:r>
      <w:r w:rsidRPr="0063683D">
        <w:rPr>
          <w:rFonts w:ascii="Arial" w:hAnsi="Arial" w:cs="Arial" w:hint="cs"/>
          <w:rtl/>
          <w:lang w:bidi="fa-IR"/>
        </w:rPr>
        <w:t>ۀ</w:t>
      </w:r>
      <w:r w:rsidRPr="0063683D">
        <w:rPr>
          <w:rFonts w:cs="Zar2" w:hint="cs"/>
          <w:rtl/>
          <w:lang w:bidi="fa-IR"/>
        </w:rPr>
        <w:t xml:space="preserve"> ام</w:t>
      </w:r>
      <w:r w:rsidR="0063683D">
        <w:rPr>
          <w:rFonts w:cs="Zar2" w:hint="cs"/>
          <w:rtl/>
          <w:lang w:bidi="fa-IR"/>
        </w:rPr>
        <w:t>ي</w:t>
      </w:r>
      <w:r w:rsidRPr="0063683D">
        <w:rPr>
          <w:rFonts w:cs="Zar2" w:hint="cs"/>
          <w:rtl/>
          <w:lang w:bidi="fa-IR"/>
        </w:rPr>
        <w:t>د و رجا گرد</w:t>
      </w:r>
      <w:r w:rsidR="0063683D">
        <w:rPr>
          <w:rFonts w:cs="Zar2" w:hint="cs"/>
          <w:rtl/>
          <w:lang w:bidi="fa-IR"/>
        </w:rPr>
        <w:t>ي</w:t>
      </w:r>
      <w:r w:rsidRPr="0063683D">
        <w:rPr>
          <w:rFonts w:cs="Zar2" w:hint="cs"/>
          <w:rtl/>
          <w:lang w:bidi="fa-IR"/>
        </w:rPr>
        <w:t>د از بشارت استقامت حالت چشم آن محبوب چشم جان روشن و حدق</w:t>
      </w:r>
      <w:r w:rsidRPr="0063683D">
        <w:rPr>
          <w:rFonts w:ascii="Arial" w:hAnsi="Arial" w:cs="Arial" w:hint="cs"/>
          <w:rtl/>
          <w:lang w:bidi="fa-IR"/>
        </w:rPr>
        <w:t>ۀ</w:t>
      </w:r>
      <w:r w:rsidRPr="0063683D">
        <w:rPr>
          <w:rFonts w:cs="Zar2" w:hint="cs"/>
          <w:rtl/>
          <w:lang w:bidi="fa-IR"/>
        </w:rPr>
        <w:t xml:space="preserve"> عرفان منوّر و گلشن شد از عنا</w:t>
      </w:r>
      <w:r w:rsidR="0063683D">
        <w:rPr>
          <w:rFonts w:cs="Zar2" w:hint="cs"/>
          <w:rtl/>
          <w:lang w:bidi="fa-IR"/>
        </w:rPr>
        <w:t>ي</w:t>
      </w:r>
      <w:r w:rsidRPr="0063683D">
        <w:rPr>
          <w:rFonts w:cs="Zar2" w:hint="cs"/>
          <w:rtl/>
          <w:lang w:bidi="fa-IR"/>
        </w:rPr>
        <w:t>ات حضرت محبوب رجاء آنکه بلحظات ع</w:t>
      </w:r>
      <w:r w:rsidR="0063683D">
        <w:rPr>
          <w:rFonts w:cs="Zar2" w:hint="cs"/>
          <w:rtl/>
          <w:lang w:bidi="fa-IR"/>
        </w:rPr>
        <w:t>ي</w:t>
      </w:r>
      <w:r w:rsidRPr="0063683D">
        <w:rPr>
          <w:rFonts w:cs="Zar2" w:hint="cs"/>
          <w:rtl/>
          <w:lang w:bidi="fa-IR"/>
        </w:rPr>
        <w:t>ون مرحمت و نظرات سوابق مکرمت افاق</w:t>
      </w:r>
      <w:r w:rsidRPr="0063683D">
        <w:rPr>
          <w:rFonts w:ascii="Arial" w:hAnsi="Arial" w:cs="Arial" w:hint="cs"/>
          <w:rtl/>
          <w:lang w:bidi="fa-IR"/>
        </w:rPr>
        <w:t>ۀ</w:t>
      </w:r>
      <w:r w:rsidRPr="0063683D">
        <w:rPr>
          <w:rFonts w:cs="Zar2" w:hint="cs"/>
          <w:rtl/>
          <w:lang w:bidi="fa-IR"/>
        </w:rPr>
        <w:t xml:space="preserve"> کلّ</w:t>
      </w:r>
      <w:r w:rsidR="0063683D">
        <w:rPr>
          <w:rFonts w:cs="Zar2" w:hint="cs"/>
          <w:rtl/>
          <w:lang w:bidi="fa-IR"/>
        </w:rPr>
        <w:t>ي</w:t>
      </w:r>
      <w:r w:rsidRPr="0063683D">
        <w:rPr>
          <w:rFonts w:cs="Zar2" w:hint="cs"/>
          <w:rtl/>
          <w:lang w:bidi="fa-IR"/>
        </w:rPr>
        <w:t xml:space="preserve"> حاصل و بق</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کدورت ناظر</w:t>
      </w:r>
      <w:r w:rsidRPr="0063683D">
        <w:rPr>
          <w:rFonts w:ascii="Arial" w:hAnsi="Arial" w:cs="Arial" w:hint="cs"/>
          <w:rtl/>
          <w:lang w:bidi="fa-IR"/>
        </w:rPr>
        <w:t>ۀ</w:t>
      </w:r>
      <w:r w:rsidRPr="0063683D">
        <w:rPr>
          <w:rFonts w:cs="Zar2" w:hint="cs"/>
          <w:rtl/>
          <w:lang w:bidi="fa-IR"/>
        </w:rPr>
        <w:t xml:space="preserve"> فطرت بکلّ</w:t>
      </w:r>
      <w:r w:rsidR="0063683D">
        <w:rPr>
          <w:rFonts w:cs="Zar2" w:hint="cs"/>
          <w:rtl/>
          <w:lang w:bidi="fa-IR"/>
        </w:rPr>
        <w:t>ي</w:t>
      </w:r>
      <w:r w:rsidRPr="0063683D">
        <w:rPr>
          <w:rFonts w:cs="Zar2" w:hint="cs"/>
          <w:rtl/>
          <w:lang w:bidi="fa-IR"/>
        </w:rPr>
        <w:t xml:space="preserve"> مسلوب و زائل گردد اشهد الله و ملائکته و اهل ملأالاعل</w:t>
      </w:r>
      <w:r w:rsidR="0063683D">
        <w:rPr>
          <w:rFonts w:cs="Zar2" w:hint="cs"/>
          <w:rtl/>
          <w:lang w:bidi="fa-IR"/>
        </w:rPr>
        <w:t>ي</w:t>
      </w:r>
      <w:r w:rsidRPr="0063683D">
        <w:rPr>
          <w:rFonts w:cs="Zar2" w:hint="cs"/>
          <w:rtl/>
          <w:lang w:bidi="fa-IR"/>
        </w:rPr>
        <w:t xml:space="preserve"> که به مجرّد ملاقات دو ساعت که انوار حسن فطرت و لمعات حبّ (523) و استقامت را از جب</w:t>
      </w:r>
      <w:r w:rsidR="0063683D">
        <w:rPr>
          <w:rFonts w:cs="Zar2" w:hint="cs"/>
          <w:rtl/>
          <w:lang w:bidi="fa-IR"/>
        </w:rPr>
        <w:t>ي</w:t>
      </w:r>
      <w:r w:rsidRPr="0063683D">
        <w:rPr>
          <w:rFonts w:cs="Zar2" w:hint="cs"/>
          <w:rtl/>
          <w:lang w:bidi="fa-IR"/>
        </w:rPr>
        <w:t>ن مب</w:t>
      </w:r>
      <w:r w:rsidR="0063683D">
        <w:rPr>
          <w:rFonts w:cs="Zar2" w:hint="cs"/>
          <w:rtl/>
          <w:lang w:bidi="fa-IR"/>
        </w:rPr>
        <w:t>ي</w:t>
      </w:r>
      <w:r w:rsidRPr="0063683D">
        <w:rPr>
          <w:rFonts w:cs="Zar2" w:hint="cs"/>
          <w:rtl/>
          <w:lang w:bidi="fa-IR"/>
        </w:rPr>
        <w:t>ن آ« لط</w:t>
      </w:r>
      <w:r w:rsidR="0063683D">
        <w:rPr>
          <w:rFonts w:cs="Zar2" w:hint="cs"/>
          <w:rtl/>
          <w:lang w:bidi="fa-IR"/>
        </w:rPr>
        <w:t>ي</w:t>
      </w:r>
      <w:r w:rsidRPr="0063683D">
        <w:rPr>
          <w:rFonts w:cs="Zar2" w:hint="cs"/>
          <w:rtl/>
          <w:lang w:bidi="fa-IR"/>
        </w:rPr>
        <w:t>ف</w:t>
      </w:r>
      <w:r w:rsidRPr="0063683D">
        <w:rPr>
          <w:rFonts w:ascii="Arial" w:hAnsi="Arial" w:cs="Arial" w:hint="cs"/>
          <w:rtl/>
          <w:lang w:bidi="fa-IR"/>
        </w:rPr>
        <w:t>ۀ</w:t>
      </w:r>
      <w:r w:rsidRPr="0063683D">
        <w:rPr>
          <w:rFonts w:cs="Zar2" w:hint="cs"/>
          <w:rtl/>
          <w:lang w:bidi="fa-IR"/>
        </w:rPr>
        <w:t xml:space="preserve"> وداد متساطعا مشاهده نمود هر وقت سرّا و جهرا که متذکّر حال چشم آن محبوب گرد</w:t>
      </w:r>
      <w:r w:rsidR="0063683D">
        <w:rPr>
          <w:rFonts w:cs="Zar2" w:hint="cs"/>
          <w:rtl/>
          <w:lang w:bidi="fa-IR"/>
        </w:rPr>
        <w:t>ي</w:t>
      </w:r>
      <w:r w:rsidRPr="0063683D">
        <w:rPr>
          <w:rFonts w:cs="Zar2" w:hint="cs"/>
          <w:rtl/>
          <w:lang w:bidi="fa-IR"/>
        </w:rPr>
        <w:t>د به درگاه مقصود استغاثه و به ذ</w:t>
      </w:r>
      <w:r w:rsidR="0063683D">
        <w:rPr>
          <w:rFonts w:cs="Zar2" w:hint="cs"/>
          <w:rtl/>
          <w:lang w:bidi="fa-IR"/>
        </w:rPr>
        <w:t>ي</w:t>
      </w:r>
      <w:r w:rsidRPr="0063683D">
        <w:rPr>
          <w:rFonts w:cs="Zar2" w:hint="cs"/>
          <w:rtl/>
          <w:lang w:bidi="fa-IR"/>
        </w:rPr>
        <w:t>ل قدّوس توسّل نمود که از مشرق الانوار عنا</w:t>
      </w:r>
      <w:r w:rsidR="0063683D">
        <w:rPr>
          <w:rFonts w:cs="Zar2" w:hint="cs"/>
          <w:rtl/>
          <w:lang w:bidi="fa-IR"/>
        </w:rPr>
        <w:t>ي</w:t>
      </w:r>
      <w:r w:rsidRPr="0063683D">
        <w:rPr>
          <w:rFonts w:cs="Zar2" w:hint="cs"/>
          <w:rtl/>
          <w:lang w:bidi="fa-IR"/>
        </w:rPr>
        <w:t>ت به کور</w:t>
      </w:r>
      <w:r w:rsidR="0063683D">
        <w:rPr>
          <w:rFonts w:cs="Zar2" w:hint="cs"/>
          <w:rtl/>
          <w:lang w:bidi="fa-IR"/>
        </w:rPr>
        <w:t>ي</w:t>
      </w:r>
      <w:r w:rsidRPr="0063683D">
        <w:rPr>
          <w:rFonts w:cs="Zar2" w:hint="cs"/>
          <w:rtl/>
          <w:lang w:bidi="fa-IR"/>
        </w:rPr>
        <w:t xml:space="preserve"> چشم دشمنان چشم آن جناب را نور</w:t>
      </w:r>
      <w:r w:rsidR="0063683D">
        <w:rPr>
          <w:rFonts w:cs="Zar2" w:hint="cs"/>
          <w:rtl/>
          <w:lang w:bidi="fa-IR"/>
        </w:rPr>
        <w:t>ي</w:t>
      </w:r>
      <w:r w:rsidRPr="0063683D">
        <w:rPr>
          <w:rFonts w:cs="Zar2" w:hint="cs"/>
          <w:rtl/>
          <w:lang w:bidi="fa-IR"/>
        </w:rPr>
        <w:t xml:space="preserve"> و قلوب محبّان را به روشن</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w:t>
      </w:r>
      <w:r w:rsidRPr="0063683D">
        <w:rPr>
          <w:rFonts w:ascii="Arial" w:hAnsi="Arial" w:cs="Arial" w:hint="cs"/>
          <w:rtl/>
          <w:lang w:bidi="fa-IR"/>
        </w:rPr>
        <w:t>ۀ</w:t>
      </w:r>
      <w:r w:rsidRPr="0063683D">
        <w:rPr>
          <w:rFonts w:cs="Zar2" w:hint="cs"/>
          <w:rtl/>
          <w:lang w:bidi="fa-IR"/>
        </w:rPr>
        <w:t xml:space="preserve"> آن نور د</w:t>
      </w:r>
      <w:r w:rsidR="0063683D">
        <w:rPr>
          <w:rFonts w:cs="Zar2" w:hint="cs"/>
          <w:rtl/>
          <w:lang w:bidi="fa-IR"/>
        </w:rPr>
        <w:t>ي</w:t>
      </w:r>
      <w:r w:rsidRPr="0063683D">
        <w:rPr>
          <w:rFonts w:cs="Zar2" w:hint="cs"/>
          <w:rtl/>
          <w:lang w:bidi="fa-IR"/>
        </w:rPr>
        <w:t>ده بهجت و سرور</w:t>
      </w:r>
      <w:r w:rsidR="0063683D">
        <w:rPr>
          <w:rFonts w:cs="Zar2" w:hint="cs"/>
          <w:rtl/>
          <w:lang w:bidi="fa-IR"/>
        </w:rPr>
        <w:t>ي</w:t>
      </w:r>
      <w:r w:rsidRPr="0063683D">
        <w:rPr>
          <w:rFonts w:cs="Zar2" w:hint="cs"/>
          <w:rtl/>
          <w:lang w:bidi="fa-IR"/>
        </w:rPr>
        <w:t xml:space="preserve"> عطا فرما</w:t>
      </w:r>
      <w:r w:rsidR="0063683D">
        <w:rPr>
          <w:rFonts w:cs="Zar2" w:hint="cs"/>
          <w:rtl/>
          <w:lang w:bidi="fa-IR"/>
        </w:rPr>
        <w:t>ي</w:t>
      </w:r>
      <w:r w:rsidRPr="0063683D">
        <w:rPr>
          <w:rFonts w:cs="Zar2" w:hint="cs"/>
          <w:rtl/>
          <w:lang w:bidi="fa-IR"/>
        </w:rPr>
        <w:t>د والبهاء والنّور عل</w:t>
      </w:r>
      <w:r w:rsidR="0063683D">
        <w:rPr>
          <w:rFonts w:cs="Zar2" w:hint="cs"/>
          <w:rtl/>
          <w:lang w:bidi="fa-IR"/>
        </w:rPr>
        <w:t>ي</w:t>
      </w:r>
      <w:r w:rsidRPr="0063683D">
        <w:rPr>
          <w:rFonts w:cs="Zar2" w:hint="cs"/>
          <w:rtl/>
          <w:lang w:bidi="fa-IR"/>
        </w:rPr>
        <w:t>ک و عل</w:t>
      </w:r>
      <w:r w:rsidR="0063683D">
        <w:rPr>
          <w:rFonts w:cs="Zar2" w:hint="cs"/>
          <w:rtl/>
          <w:lang w:bidi="fa-IR"/>
        </w:rPr>
        <w:t>ي</w:t>
      </w:r>
      <w:r w:rsidRPr="0063683D">
        <w:rPr>
          <w:rFonts w:cs="Zar2" w:hint="cs"/>
          <w:rtl/>
          <w:lang w:bidi="fa-IR"/>
        </w:rPr>
        <w:t xml:space="preserve"> من </w:t>
      </w:r>
      <w:r w:rsidR="0063683D">
        <w:rPr>
          <w:rFonts w:cs="Zar2" w:hint="cs"/>
          <w:rtl/>
          <w:lang w:bidi="fa-IR"/>
        </w:rPr>
        <w:t>ي</w:t>
      </w:r>
      <w:r w:rsidRPr="0063683D">
        <w:rPr>
          <w:rFonts w:cs="Zar2" w:hint="cs"/>
          <w:rtl/>
          <w:lang w:bidi="fa-IR"/>
        </w:rPr>
        <w:t>ط</w:t>
      </w:r>
      <w:r w:rsidR="0063683D">
        <w:rPr>
          <w:rFonts w:cs="Zar2" w:hint="cs"/>
          <w:rtl/>
          <w:lang w:bidi="fa-IR"/>
        </w:rPr>
        <w:t>ي</w:t>
      </w:r>
      <w:r w:rsidRPr="0063683D">
        <w:rPr>
          <w:rFonts w:cs="Zar2" w:hint="cs"/>
          <w:rtl/>
          <w:lang w:bidi="fa-IR"/>
        </w:rPr>
        <w:t>ر معک ف</w:t>
      </w:r>
      <w:r w:rsidR="0063683D">
        <w:rPr>
          <w:rFonts w:cs="Zar2" w:hint="cs"/>
          <w:rtl/>
          <w:lang w:bidi="fa-IR"/>
        </w:rPr>
        <w:t>ي</w:t>
      </w:r>
      <w:r w:rsidRPr="0063683D">
        <w:rPr>
          <w:rFonts w:cs="Zar2" w:hint="cs"/>
          <w:rtl/>
          <w:lang w:bidi="fa-IR"/>
        </w:rPr>
        <w:t xml:space="preserve"> هواء قدس لط</w:t>
      </w:r>
      <w:r w:rsidR="0063683D">
        <w:rPr>
          <w:rFonts w:cs="Zar2" w:hint="cs"/>
          <w:rtl/>
          <w:lang w:bidi="fa-IR"/>
        </w:rPr>
        <w:t>ي</w:t>
      </w:r>
      <w:r w:rsidRPr="0063683D">
        <w:rPr>
          <w:rFonts w:cs="Zar2" w:hint="cs"/>
          <w:rtl/>
          <w:lang w:bidi="fa-IR"/>
        </w:rPr>
        <w:t xml:space="preserve">ف </w:t>
      </w:r>
    </w:p>
    <w:p w14:paraId="74956198" w14:textId="77777777" w:rsidR="00C91E1A" w:rsidRPr="0063683D" w:rsidRDefault="00C91E1A" w:rsidP="00C91E1A">
      <w:pPr>
        <w:spacing w:line="312" w:lineRule="auto"/>
        <w:ind w:left="360"/>
        <w:rPr>
          <w:rFonts w:cs="Zar2"/>
          <w:rtl/>
          <w:lang w:bidi="fa-IR"/>
        </w:rPr>
      </w:pPr>
      <w:r w:rsidRPr="0063683D">
        <w:rPr>
          <w:rFonts w:cs="Zar2" w:hint="cs"/>
          <w:rtl/>
          <w:lang w:bidi="fa-IR"/>
        </w:rPr>
        <w:t>مکتوب به جناب ورقاء عل</w:t>
      </w:r>
      <w:r w:rsidR="0063683D">
        <w:rPr>
          <w:rFonts w:cs="Zar2" w:hint="cs"/>
          <w:rtl/>
          <w:lang w:bidi="fa-IR"/>
        </w:rPr>
        <w:t>ي</w:t>
      </w:r>
      <w:r w:rsidRPr="0063683D">
        <w:rPr>
          <w:rFonts w:cs="Zar2" w:hint="cs"/>
          <w:rtl/>
          <w:lang w:bidi="fa-IR"/>
        </w:rPr>
        <w:t>ه 669 ف</w:t>
      </w:r>
      <w:r w:rsidR="0063683D">
        <w:rPr>
          <w:rFonts w:cs="Zar2" w:hint="cs"/>
          <w:rtl/>
          <w:lang w:bidi="fa-IR"/>
        </w:rPr>
        <w:t>ي</w:t>
      </w:r>
      <w:r w:rsidRPr="0063683D">
        <w:rPr>
          <w:rFonts w:cs="Zar2" w:hint="cs"/>
          <w:rtl/>
          <w:lang w:bidi="fa-IR"/>
        </w:rPr>
        <w:t xml:space="preserve"> شهر شعبان 1298</w:t>
      </w:r>
    </w:p>
    <w:p w14:paraId="21CDE999" w14:textId="77777777" w:rsidR="00C91E1A" w:rsidRPr="0063683D" w:rsidRDefault="00C91E1A" w:rsidP="00C91E1A">
      <w:pPr>
        <w:spacing w:line="312" w:lineRule="auto"/>
        <w:ind w:left="360"/>
        <w:rPr>
          <w:rFonts w:cs="Zar2" w:hint="cs"/>
          <w:rtl/>
          <w:lang w:bidi="fa-IR"/>
        </w:rPr>
      </w:pPr>
      <w:r w:rsidRPr="0063683D">
        <w:rPr>
          <w:rFonts w:cs="Zar2" w:hint="cs"/>
          <w:rtl/>
          <w:lang w:bidi="fa-IR"/>
        </w:rPr>
        <w:t>فد</w:t>
      </w:r>
      <w:r w:rsidR="0063683D">
        <w:rPr>
          <w:rFonts w:cs="Zar2" w:hint="cs"/>
          <w:rtl/>
          <w:lang w:bidi="fa-IR"/>
        </w:rPr>
        <w:t>ي</w:t>
      </w:r>
      <w:r w:rsidRPr="0063683D">
        <w:rPr>
          <w:rFonts w:cs="Zar2" w:hint="cs"/>
          <w:rtl/>
          <w:lang w:bidi="fa-IR"/>
        </w:rPr>
        <w:t xml:space="preserve">تک </w:t>
      </w:r>
      <w:r w:rsidR="0063683D">
        <w:rPr>
          <w:rFonts w:cs="Zar2" w:hint="cs"/>
          <w:rtl/>
          <w:lang w:bidi="fa-IR"/>
        </w:rPr>
        <w:t>ي</w:t>
      </w:r>
      <w:r w:rsidRPr="0063683D">
        <w:rPr>
          <w:rFonts w:cs="Zar2" w:hint="cs"/>
          <w:rtl/>
          <w:lang w:bidi="fa-IR"/>
        </w:rPr>
        <w:t>ابن الانسان و ورقاء الب</w:t>
      </w:r>
      <w:r w:rsidR="0063683D">
        <w:rPr>
          <w:rFonts w:cs="Zar2" w:hint="cs"/>
          <w:rtl/>
          <w:lang w:bidi="fa-IR"/>
        </w:rPr>
        <w:t>ي</w:t>
      </w:r>
      <w:r w:rsidRPr="0063683D">
        <w:rPr>
          <w:rFonts w:cs="Zar2" w:hint="cs"/>
          <w:rtl/>
          <w:lang w:bidi="fa-IR"/>
        </w:rPr>
        <w:t xml:space="preserve">ان </w:t>
      </w:r>
      <w:r w:rsidR="0063683D">
        <w:rPr>
          <w:rFonts w:cs="Zar2" w:hint="cs"/>
          <w:rtl/>
          <w:lang w:bidi="fa-IR"/>
        </w:rPr>
        <w:t>ي</w:t>
      </w:r>
      <w:r w:rsidRPr="0063683D">
        <w:rPr>
          <w:rFonts w:cs="Zar2" w:hint="cs"/>
          <w:rtl/>
          <w:lang w:bidi="fa-IR"/>
        </w:rPr>
        <w:t>الها من ساعه تشرّفت ف</w:t>
      </w:r>
      <w:r w:rsidR="0063683D">
        <w:rPr>
          <w:rFonts w:cs="Zar2" w:hint="cs"/>
          <w:rtl/>
          <w:lang w:bidi="fa-IR"/>
        </w:rPr>
        <w:t>ي</w:t>
      </w:r>
      <w:r w:rsidRPr="0063683D">
        <w:rPr>
          <w:rFonts w:cs="Zar2" w:hint="cs"/>
          <w:rtl/>
          <w:lang w:bidi="fa-IR"/>
        </w:rPr>
        <w:t>ها بز</w:t>
      </w:r>
      <w:r w:rsidR="0063683D">
        <w:rPr>
          <w:rFonts w:cs="Zar2" w:hint="cs"/>
          <w:rtl/>
          <w:lang w:bidi="fa-IR"/>
        </w:rPr>
        <w:t>ي</w:t>
      </w:r>
      <w:r w:rsidRPr="0063683D">
        <w:rPr>
          <w:rFonts w:cs="Zar2" w:hint="cs"/>
          <w:rtl/>
          <w:lang w:bidi="fa-IR"/>
        </w:rPr>
        <w:t>اره سدره الکتاب و دوحه الخطاب المستطاب الّت</w:t>
      </w:r>
      <w:r w:rsidR="0063683D">
        <w:rPr>
          <w:rFonts w:cs="Zar2" w:hint="cs"/>
          <w:rtl/>
          <w:lang w:bidi="fa-IR"/>
        </w:rPr>
        <w:t>ي</w:t>
      </w:r>
      <w:r w:rsidRPr="0063683D">
        <w:rPr>
          <w:rFonts w:cs="Zar2" w:hint="cs"/>
          <w:rtl/>
          <w:lang w:bidi="fa-IR"/>
        </w:rPr>
        <w:t xml:space="preserve"> ارسلتها ال</w:t>
      </w:r>
      <w:r w:rsidR="0063683D">
        <w:rPr>
          <w:rFonts w:cs="Zar2" w:hint="cs"/>
          <w:rtl/>
          <w:lang w:bidi="fa-IR"/>
        </w:rPr>
        <w:t>ي</w:t>
      </w:r>
      <w:r w:rsidRPr="0063683D">
        <w:rPr>
          <w:rFonts w:cs="Zar2" w:hint="cs"/>
          <w:rtl/>
          <w:lang w:bidi="fa-IR"/>
        </w:rPr>
        <w:t xml:space="preserve"> و اهد</w:t>
      </w:r>
      <w:r w:rsidR="0063683D">
        <w:rPr>
          <w:rFonts w:cs="Zar2" w:hint="cs"/>
          <w:rtl/>
          <w:lang w:bidi="fa-IR"/>
        </w:rPr>
        <w:t>ي</w:t>
      </w:r>
      <w:r w:rsidRPr="0063683D">
        <w:rPr>
          <w:rFonts w:cs="Zar2" w:hint="cs"/>
          <w:rtl/>
          <w:lang w:bidi="fa-IR"/>
        </w:rPr>
        <w:t>تها ل</w:t>
      </w:r>
      <w:r w:rsidR="0063683D">
        <w:rPr>
          <w:rFonts w:cs="Zar2" w:hint="cs"/>
          <w:rtl/>
          <w:lang w:bidi="fa-IR"/>
        </w:rPr>
        <w:t>ي</w:t>
      </w:r>
      <w:r w:rsidRPr="0063683D">
        <w:rPr>
          <w:rFonts w:cs="Zar2" w:hint="cs"/>
          <w:rtl/>
          <w:lang w:bidi="fa-IR"/>
        </w:rPr>
        <w:t xml:space="preserve"> من حد</w:t>
      </w:r>
      <w:r w:rsidR="0063683D">
        <w:rPr>
          <w:rFonts w:cs="Zar2" w:hint="cs"/>
          <w:rtl/>
          <w:lang w:bidi="fa-IR"/>
        </w:rPr>
        <w:t>ي</w:t>
      </w:r>
      <w:r w:rsidRPr="0063683D">
        <w:rPr>
          <w:rFonts w:cs="Zar2" w:hint="cs"/>
          <w:rtl/>
          <w:lang w:bidi="fa-IR"/>
        </w:rPr>
        <w:t>قه الرّضوان و جنان الجنان با</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المرسلات النّاشرات السّفره الکرام البرره فتظلّلت ف</w:t>
      </w:r>
      <w:r w:rsidR="0063683D">
        <w:rPr>
          <w:rFonts w:cs="Zar2" w:hint="cs"/>
          <w:rtl/>
          <w:lang w:bidi="fa-IR"/>
        </w:rPr>
        <w:t>ي</w:t>
      </w:r>
      <w:r w:rsidRPr="0063683D">
        <w:rPr>
          <w:rFonts w:cs="Zar2" w:hint="cs"/>
          <w:rtl/>
          <w:lang w:bidi="fa-IR"/>
        </w:rPr>
        <w:t xml:space="preserve"> ظلالها و تمسّک شوقا بمتما</w:t>
      </w:r>
      <w:r w:rsidR="0063683D">
        <w:rPr>
          <w:rFonts w:cs="Zar2" w:hint="cs"/>
          <w:rtl/>
          <w:lang w:bidi="fa-IR"/>
        </w:rPr>
        <w:t>ي</w:t>
      </w:r>
      <w:r w:rsidRPr="0063683D">
        <w:rPr>
          <w:rFonts w:cs="Zar2" w:hint="cs"/>
          <w:rtl/>
          <w:lang w:bidi="fa-IR"/>
        </w:rPr>
        <w:t>لات اغصانها و اذ</w:t>
      </w:r>
      <w:r w:rsidR="0063683D">
        <w:rPr>
          <w:rFonts w:cs="Zar2" w:hint="cs"/>
          <w:rtl/>
          <w:lang w:bidi="fa-IR"/>
        </w:rPr>
        <w:t>ي</w:t>
      </w:r>
      <w:r w:rsidRPr="0063683D">
        <w:rPr>
          <w:rFonts w:cs="Zar2" w:hint="cs"/>
          <w:rtl/>
          <w:lang w:bidi="fa-IR"/>
        </w:rPr>
        <w:t>الها فنظرت ال</w:t>
      </w:r>
      <w:r w:rsidR="0063683D">
        <w:rPr>
          <w:rFonts w:cs="Zar2" w:hint="cs"/>
          <w:rtl/>
          <w:lang w:bidi="fa-IR"/>
        </w:rPr>
        <w:t>ي</w:t>
      </w:r>
      <w:r w:rsidRPr="0063683D">
        <w:rPr>
          <w:rFonts w:cs="Zar2" w:hint="cs"/>
          <w:rtl/>
          <w:lang w:bidi="fa-IR"/>
        </w:rPr>
        <w:t>ها و تأمّلت ف</w:t>
      </w:r>
      <w:r w:rsidR="0063683D">
        <w:rPr>
          <w:rFonts w:cs="Zar2" w:hint="cs"/>
          <w:rtl/>
          <w:lang w:bidi="fa-IR"/>
        </w:rPr>
        <w:t>ي</w:t>
      </w:r>
      <w:r w:rsidRPr="0063683D">
        <w:rPr>
          <w:rFonts w:cs="Zar2" w:hint="cs"/>
          <w:rtl/>
          <w:lang w:bidi="fa-IR"/>
        </w:rPr>
        <w:t>ها فتعجّبت من استقامه اغصانها و طراوه افنانها و خضره اوراقها بدائع ازهارها و لطائف اثمارها و سمعت تغر</w:t>
      </w:r>
      <w:r w:rsidR="0063683D">
        <w:rPr>
          <w:rFonts w:cs="Zar2" w:hint="cs"/>
          <w:rtl/>
          <w:lang w:bidi="fa-IR"/>
        </w:rPr>
        <w:t>ي</w:t>
      </w:r>
      <w:r w:rsidRPr="0063683D">
        <w:rPr>
          <w:rFonts w:cs="Zar2" w:hint="cs"/>
          <w:rtl/>
          <w:lang w:bidi="fa-IR"/>
        </w:rPr>
        <w:t>د الورقآء عل</w:t>
      </w:r>
      <w:r w:rsidR="0063683D">
        <w:rPr>
          <w:rFonts w:cs="Zar2" w:hint="cs"/>
          <w:rtl/>
          <w:lang w:bidi="fa-IR"/>
        </w:rPr>
        <w:t>ي</w:t>
      </w:r>
      <w:r w:rsidRPr="0063683D">
        <w:rPr>
          <w:rFonts w:cs="Zar2" w:hint="cs"/>
          <w:rtl/>
          <w:lang w:bidi="fa-IR"/>
        </w:rPr>
        <w:t xml:space="preserve"> تلک الاغصان و الافنان بفنون الالحان و صنوف الاغنان ممّا علّمک ربّک من اسرار الب</w:t>
      </w:r>
      <w:r w:rsidR="0063683D">
        <w:rPr>
          <w:rFonts w:cs="Zar2" w:hint="cs"/>
          <w:rtl/>
          <w:lang w:bidi="fa-IR"/>
        </w:rPr>
        <w:t>ي</w:t>
      </w:r>
      <w:r w:rsidRPr="0063683D">
        <w:rPr>
          <w:rFonts w:cs="Zar2" w:hint="cs"/>
          <w:rtl/>
          <w:lang w:bidi="fa-IR"/>
        </w:rPr>
        <w:t>ان و اودع ف</w:t>
      </w:r>
      <w:r w:rsidR="0063683D">
        <w:rPr>
          <w:rFonts w:cs="Zar2" w:hint="cs"/>
          <w:rtl/>
          <w:lang w:bidi="fa-IR"/>
        </w:rPr>
        <w:t>ي</w:t>
      </w:r>
      <w:r w:rsidRPr="0063683D">
        <w:rPr>
          <w:rFonts w:cs="Zar2" w:hint="cs"/>
          <w:rtl/>
          <w:lang w:bidi="fa-IR"/>
        </w:rPr>
        <w:t>ک من لطائف دقائق التّب</w:t>
      </w:r>
      <w:r w:rsidR="0063683D">
        <w:rPr>
          <w:rFonts w:cs="Zar2" w:hint="cs"/>
          <w:rtl/>
          <w:lang w:bidi="fa-IR"/>
        </w:rPr>
        <w:t>ي</w:t>
      </w:r>
      <w:r w:rsidRPr="0063683D">
        <w:rPr>
          <w:rFonts w:cs="Zar2" w:hint="cs"/>
          <w:rtl/>
          <w:lang w:bidi="fa-IR"/>
        </w:rPr>
        <w:t>ان فتعال</w:t>
      </w:r>
      <w:r w:rsidR="0063683D">
        <w:rPr>
          <w:rFonts w:cs="Zar2" w:hint="cs"/>
          <w:rtl/>
          <w:lang w:bidi="fa-IR"/>
        </w:rPr>
        <w:t>ي</w:t>
      </w:r>
      <w:r w:rsidRPr="0063683D">
        <w:rPr>
          <w:rFonts w:cs="Zar2" w:hint="cs"/>
          <w:rtl/>
          <w:lang w:bidi="fa-IR"/>
        </w:rPr>
        <w:t xml:space="preserve"> من ط</w:t>
      </w:r>
      <w:r w:rsidR="0063683D">
        <w:rPr>
          <w:rFonts w:cs="Zar2" w:hint="cs"/>
          <w:rtl/>
          <w:lang w:bidi="fa-IR"/>
        </w:rPr>
        <w:t>ي</w:t>
      </w:r>
      <w:r w:rsidRPr="0063683D">
        <w:rPr>
          <w:rFonts w:cs="Zar2" w:hint="cs"/>
          <w:rtl/>
          <w:lang w:bidi="fa-IR"/>
        </w:rPr>
        <w:t>رک ف</w:t>
      </w:r>
      <w:r w:rsidR="0063683D">
        <w:rPr>
          <w:rFonts w:cs="Zar2" w:hint="cs"/>
          <w:rtl/>
          <w:lang w:bidi="fa-IR"/>
        </w:rPr>
        <w:t>ي</w:t>
      </w:r>
      <w:r w:rsidRPr="0063683D">
        <w:rPr>
          <w:rFonts w:cs="Zar2" w:hint="cs"/>
          <w:rtl/>
          <w:lang w:bidi="fa-IR"/>
        </w:rPr>
        <w:t xml:space="preserve"> هواء المعان</w:t>
      </w:r>
      <w:r w:rsidR="0063683D">
        <w:rPr>
          <w:rFonts w:cs="Zar2" w:hint="cs"/>
          <w:rtl/>
          <w:lang w:bidi="fa-IR"/>
        </w:rPr>
        <w:t>ي</w:t>
      </w:r>
      <w:r w:rsidRPr="0063683D">
        <w:rPr>
          <w:rFonts w:cs="Zar2" w:hint="cs"/>
          <w:rtl/>
          <w:lang w:bidi="fa-IR"/>
        </w:rPr>
        <w:t xml:space="preserve"> و س</w:t>
      </w:r>
      <w:r w:rsidR="0063683D">
        <w:rPr>
          <w:rFonts w:cs="Zar2" w:hint="cs"/>
          <w:rtl/>
          <w:lang w:bidi="fa-IR"/>
        </w:rPr>
        <w:t>ي</w:t>
      </w:r>
      <w:r w:rsidRPr="0063683D">
        <w:rPr>
          <w:rFonts w:cs="Zar2" w:hint="cs"/>
          <w:rtl/>
          <w:lang w:bidi="fa-IR"/>
        </w:rPr>
        <w:t>رک بجناح الفطره العال</w:t>
      </w:r>
      <w:r w:rsidR="0063683D">
        <w:rPr>
          <w:rFonts w:cs="Zar2" w:hint="cs"/>
          <w:rtl/>
          <w:lang w:bidi="fa-IR"/>
        </w:rPr>
        <w:t>ي</w:t>
      </w:r>
      <w:r w:rsidRPr="0063683D">
        <w:rPr>
          <w:rFonts w:cs="Zar2" w:hint="cs"/>
          <w:rtl/>
          <w:lang w:bidi="fa-IR"/>
        </w:rPr>
        <w:t>ه الصّاف</w:t>
      </w:r>
      <w:r w:rsidR="0063683D">
        <w:rPr>
          <w:rFonts w:cs="Zar2" w:hint="cs"/>
          <w:rtl/>
          <w:lang w:bidi="fa-IR"/>
        </w:rPr>
        <w:t>ي</w:t>
      </w:r>
      <w:r w:rsidRPr="0063683D">
        <w:rPr>
          <w:rFonts w:cs="Zar2" w:hint="cs"/>
          <w:rtl/>
          <w:lang w:bidi="fa-IR"/>
        </w:rPr>
        <w:t>ه ف</w:t>
      </w:r>
      <w:r w:rsidR="0063683D">
        <w:rPr>
          <w:rFonts w:cs="Zar2" w:hint="cs"/>
          <w:rtl/>
          <w:lang w:bidi="fa-IR"/>
        </w:rPr>
        <w:t>ي</w:t>
      </w:r>
      <w:r w:rsidRPr="0063683D">
        <w:rPr>
          <w:rFonts w:cs="Zar2" w:hint="cs"/>
          <w:rtl/>
          <w:lang w:bidi="fa-IR"/>
        </w:rPr>
        <w:t xml:space="preserve"> سماوات ملکوت الانسان</w:t>
      </w:r>
      <w:r w:rsidR="0063683D">
        <w:rPr>
          <w:rFonts w:cs="Zar2" w:hint="cs"/>
          <w:rtl/>
          <w:lang w:bidi="fa-IR"/>
        </w:rPr>
        <w:t>ي</w:t>
      </w:r>
      <w:r w:rsidRPr="0063683D">
        <w:rPr>
          <w:rFonts w:cs="Zar2" w:hint="cs"/>
          <w:rtl/>
          <w:lang w:bidi="fa-IR"/>
        </w:rPr>
        <w:t xml:space="preserve"> حتّ</w:t>
      </w:r>
      <w:r w:rsidR="0063683D">
        <w:rPr>
          <w:rFonts w:cs="Zar2" w:hint="cs"/>
          <w:rtl/>
          <w:lang w:bidi="fa-IR"/>
        </w:rPr>
        <w:t>ي</w:t>
      </w:r>
      <w:r w:rsidRPr="0063683D">
        <w:rPr>
          <w:rFonts w:cs="Zar2" w:hint="cs"/>
          <w:rtl/>
          <w:lang w:bidi="fa-IR"/>
        </w:rPr>
        <w:t xml:space="preserve"> بلغت ال</w:t>
      </w:r>
      <w:r w:rsidR="0063683D">
        <w:rPr>
          <w:rFonts w:cs="Zar2" w:hint="cs"/>
          <w:rtl/>
          <w:lang w:bidi="fa-IR"/>
        </w:rPr>
        <w:t>ي</w:t>
      </w:r>
      <w:r w:rsidRPr="0063683D">
        <w:rPr>
          <w:rFonts w:cs="Zar2" w:hint="cs"/>
          <w:rtl/>
          <w:lang w:bidi="fa-IR"/>
        </w:rPr>
        <w:t xml:space="preserve"> مقام (524) زلّت دونه اقدام القاصد</w:t>
      </w:r>
      <w:r w:rsidR="0063683D">
        <w:rPr>
          <w:rFonts w:cs="Zar2" w:hint="cs"/>
          <w:rtl/>
          <w:lang w:bidi="fa-IR"/>
        </w:rPr>
        <w:t>ي</w:t>
      </w:r>
      <w:r w:rsidRPr="0063683D">
        <w:rPr>
          <w:rFonts w:cs="Zar2" w:hint="cs"/>
          <w:rtl/>
          <w:lang w:bidi="fa-IR"/>
        </w:rPr>
        <w:t>ن و حترقت لد</w:t>
      </w:r>
      <w:r w:rsidR="0063683D">
        <w:rPr>
          <w:rFonts w:cs="Zar2" w:hint="cs"/>
          <w:rtl/>
          <w:lang w:bidi="fa-IR"/>
        </w:rPr>
        <w:t>ي</w:t>
      </w:r>
      <w:r w:rsidRPr="0063683D">
        <w:rPr>
          <w:rFonts w:cs="Zar2" w:hint="cs"/>
          <w:rtl/>
          <w:lang w:bidi="fa-IR"/>
        </w:rPr>
        <w:t>ه اجنحه الطائر</w:t>
      </w:r>
      <w:r w:rsidR="0063683D">
        <w:rPr>
          <w:rFonts w:cs="Zar2" w:hint="cs"/>
          <w:rtl/>
          <w:lang w:bidi="fa-IR"/>
        </w:rPr>
        <w:t>ي</w:t>
      </w:r>
      <w:r w:rsidRPr="0063683D">
        <w:rPr>
          <w:rFonts w:cs="Zar2" w:hint="cs"/>
          <w:rtl/>
          <w:lang w:bidi="fa-IR"/>
        </w:rPr>
        <w:t>ن و ضلّت عنده اوهام الطّالب</w:t>
      </w:r>
      <w:r w:rsidR="0063683D">
        <w:rPr>
          <w:rFonts w:cs="Zar2" w:hint="cs"/>
          <w:rtl/>
          <w:lang w:bidi="fa-IR"/>
        </w:rPr>
        <w:t>ي</w:t>
      </w:r>
      <w:r w:rsidRPr="0063683D">
        <w:rPr>
          <w:rFonts w:cs="Zar2" w:hint="cs"/>
          <w:rtl/>
          <w:lang w:bidi="fa-IR"/>
        </w:rPr>
        <w:t>ن و طوب</w:t>
      </w:r>
      <w:r w:rsidR="0063683D">
        <w:rPr>
          <w:rFonts w:cs="Zar2" w:hint="cs"/>
          <w:rtl/>
          <w:lang w:bidi="fa-IR"/>
        </w:rPr>
        <w:t>ي</w:t>
      </w:r>
      <w:r w:rsidRPr="0063683D">
        <w:rPr>
          <w:rFonts w:cs="Zar2" w:hint="cs"/>
          <w:rtl/>
          <w:lang w:bidi="fa-IR"/>
        </w:rPr>
        <w:t xml:space="preserve"> لک </w:t>
      </w:r>
      <w:r w:rsidR="0063683D">
        <w:rPr>
          <w:rFonts w:cs="Zar2" w:hint="cs"/>
          <w:rtl/>
          <w:lang w:bidi="fa-IR"/>
        </w:rPr>
        <w:t>ي</w:t>
      </w:r>
      <w:r w:rsidRPr="0063683D">
        <w:rPr>
          <w:rFonts w:cs="Zar2" w:hint="cs"/>
          <w:rtl/>
          <w:lang w:bidi="fa-IR"/>
        </w:rPr>
        <w:t>ا ا</w:t>
      </w:r>
      <w:r w:rsidR="0063683D">
        <w:rPr>
          <w:rFonts w:cs="Zar2" w:hint="cs"/>
          <w:rtl/>
          <w:lang w:bidi="fa-IR"/>
        </w:rPr>
        <w:t>ي</w:t>
      </w:r>
      <w:r w:rsidRPr="0063683D">
        <w:rPr>
          <w:rFonts w:cs="Zar2" w:hint="cs"/>
          <w:rtl/>
          <w:lang w:bidi="fa-IR"/>
        </w:rPr>
        <w:t>ها الحب</w:t>
      </w:r>
      <w:r w:rsidR="0063683D">
        <w:rPr>
          <w:rFonts w:cs="Zar2" w:hint="cs"/>
          <w:rtl/>
          <w:lang w:bidi="fa-IR"/>
        </w:rPr>
        <w:t>ي</w:t>
      </w:r>
      <w:r w:rsidRPr="0063683D">
        <w:rPr>
          <w:rFonts w:cs="Zar2" w:hint="cs"/>
          <w:rtl/>
          <w:lang w:bidi="fa-IR"/>
        </w:rPr>
        <w:t>ب اللّطاف و الحبر الوصّاف بما شربت رح</w:t>
      </w:r>
      <w:r w:rsidR="0063683D">
        <w:rPr>
          <w:rFonts w:cs="Zar2" w:hint="cs"/>
          <w:rtl/>
          <w:lang w:bidi="fa-IR"/>
        </w:rPr>
        <w:t>ي</w:t>
      </w:r>
      <w:r w:rsidRPr="0063683D">
        <w:rPr>
          <w:rFonts w:cs="Zar2" w:hint="cs"/>
          <w:rtl/>
          <w:lang w:bidi="fa-IR"/>
        </w:rPr>
        <w:t>ق الانصاف و کأس الاشراف من ا</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الالطاف نبذت الاعتساف و اخذت الاعتراف و اکملت الاغتراف و سکنت ف</w:t>
      </w:r>
      <w:r w:rsidR="0063683D">
        <w:rPr>
          <w:rFonts w:cs="Zar2" w:hint="cs"/>
          <w:rtl/>
          <w:lang w:bidi="fa-IR"/>
        </w:rPr>
        <w:t>ي</w:t>
      </w:r>
      <w:r w:rsidRPr="0063683D">
        <w:rPr>
          <w:rFonts w:cs="Zar2" w:hint="cs"/>
          <w:rtl/>
          <w:lang w:bidi="fa-IR"/>
        </w:rPr>
        <w:t xml:space="preserve"> مقام الاعراف تفرّست بفراسه الا</w:t>
      </w:r>
      <w:r w:rsidR="0063683D">
        <w:rPr>
          <w:rFonts w:cs="Zar2" w:hint="cs"/>
          <w:rtl/>
          <w:lang w:bidi="fa-IR"/>
        </w:rPr>
        <w:t>ي</w:t>
      </w:r>
      <w:r w:rsidRPr="0063683D">
        <w:rPr>
          <w:rFonts w:cs="Zar2" w:hint="cs"/>
          <w:rtl/>
          <w:lang w:bidi="fa-IR"/>
        </w:rPr>
        <w:t>مان و توسّمت بوسمه الا</w:t>
      </w:r>
      <w:r w:rsidR="0063683D">
        <w:rPr>
          <w:rFonts w:cs="Zar2" w:hint="cs"/>
          <w:rtl/>
          <w:lang w:bidi="fa-IR"/>
        </w:rPr>
        <w:t>ي</w:t>
      </w:r>
      <w:r w:rsidRPr="0063683D">
        <w:rPr>
          <w:rFonts w:cs="Zar2" w:hint="cs"/>
          <w:rtl/>
          <w:lang w:bidi="fa-IR"/>
        </w:rPr>
        <w:t>قان فعلّمت من لدن ربّک منطق الطّ</w:t>
      </w:r>
      <w:r w:rsidR="0063683D">
        <w:rPr>
          <w:rFonts w:cs="Zar2" w:hint="cs"/>
          <w:rtl/>
          <w:lang w:bidi="fa-IR"/>
        </w:rPr>
        <w:t>ي</w:t>
      </w:r>
      <w:r w:rsidRPr="0063683D">
        <w:rPr>
          <w:rFonts w:cs="Zar2" w:hint="cs"/>
          <w:rtl/>
          <w:lang w:bidi="fa-IR"/>
        </w:rPr>
        <w:t>ور و اهتد</w:t>
      </w:r>
      <w:r w:rsidR="0063683D">
        <w:rPr>
          <w:rFonts w:cs="Zar2" w:hint="cs"/>
          <w:rtl/>
          <w:lang w:bidi="fa-IR"/>
        </w:rPr>
        <w:t>ي</w:t>
      </w:r>
      <w:r w:rsidRPr="0063683D">
        <w:rPr>
          <w:rFonts w:cs="Zar2" w:hint="cs"/>
          <w:rtl/>
          <w:lang w:bidi="fa-IR"/>
        </w:rPr>
        <w:t>ت ال</w:t>
      </w:r>
      <w:r w:rsidR="0063683D">
        <w:rPr>
          <w:rFonts w:cs="Zar2" w:hint="cs"/>
          <w:rtl/>
          <w:lang w:bidi="fa-IR"/>
        </w:rPr>
        <w:t>ي</w:t>
      </w:r>
      <w:r w:rsidRPr="0063683D">
        <w:rPr>
          <w:rFonts w:cs="Zar2" w:hint="cs"/>
          <w:rtl/>
          <w:lang w:bidi="fa-IR"/>
        </w:rPr>
        <w:t xml:space="preserve"> الالحان </w:t>
      </w:r>
      <w:r w:rsidRPr="0063683D">
        <w:rPr>
          <w:rFonts w:cs="Zar2" w:hint="cs"/>
          <w:rtl/>
          <w:lang w:bidi="fa-IR"/>
        </w:rPr>
        <w:lastRenderedPageBreak/>
        <w:t>التور</w:t>
      </w:r>
      <w:r w:rsidR="0063683D">
        <w:rPr>
          <w:rFonts w:cs="Zar2" w:hint="cs"/>
          <w:rtl/>
          <w:lang w:bidi="fa-IR"/>
        </w:rPr>
        <w:t>ي</w:t>
      </w:r>
      <w:r w:rsidRPr="0063683D">
        <w:rPr>
          <w:rFonts w:cs="Zar2" w:hint="cs"/>
          <w:rtl/>
          <w:lang w:bidi="fa-IR"/>
        </w:rPr>
        <w:t>ه و الانج</w:t>
      </w:r>
      <w:r w:rsidR="0063683D">
        <w:rPr>
          <w:rFonts w:cs="Zar2" w:hint="cs"/>
          <w:rtl/>
          <w:lang w:bidi="fa-IR"/>
        </w:rPr>
        <w:t>ي</w:t>
      </w:r>
      <w:r w:rsidRPr="0063683D">
        <w:rPr>
          <w:rFonts w:cs="Zar2" w:hint="cs"/>
          <w:rtl/>
          <w:lang w:bidi="fa-IR"/>
        </w:rPr>
        <w:t>ل و الزّبور اوت</w:t>
      </w:r>
      <w:r w:rsidR="0063683D">
        <w:rPr>
          <w:rFonts w:cs="Zar2" w:hint="cs"/>
          <w:rtl/>
          <w:lang w:bidi="fa-IR"/>
        </w:rPr>
        <w:t>ي</w:t>
      </w:r>
      <w:r w:rsidRPr="0063683D">
        <w:rPr>
          <w:rFonts w:cs="Zar2" w:hint="cs"/>
          <w:rtl/>
          <w:lang w:bidi="fa-IR"/>
        </w:rPr>
        <w:t>ت تأو</w:t>
      </w:r>
      <w:r w:rsidR="0063683D">
        <w:rPr>
          <w:rFonts w:cs="Zar2" w:hint="cs"/>
          <w:rtl/>
          <w:lang w:bidi="fa-IR"/>
        </w:rPr>
        <w:t>ي</w:t>
      </w:r>
      <w:r w:rsidRPr="0063683D">
        <w:rPr>
          <w:rFonts w:cs="Zar2" w:hint="cs"/>
          <w:rtl/>
          <w:lang w:bidi="fa-IR"/>
        </w:rPr>
        <w:t>ل القرآن و نطقت عل</w:t>
      </w:r>
      <w:r w:rsidR="0063683D">
        <w:rPr>
          <w:rFonts w:cs="Zar2" w:hint="cs"/>
          <w:rtl/>
          <w:lang w:bidi="fa-IR"/>
        </w:rPr>
        <w:t>ي</w:t>
      </w:r>
      <w:r w:rsidRPr="0063683D">
        <w:rPr>
          <w:rFonts w:cs="Zar2" w:hint="cs"/>
          <w:rtl/>
          <w:lang w:bidi="fa-IR"/>
        </w:rPr>
        <w:t xml:space="preserve"> اغصان الب</w:t>
      </w:r>
      <w:r w:rsidR="0063683D">
        <w:rPr>
          <w:rFonts w:cs="Zar2" w:hint="cs"/>
          <w:rtl/>
          <w:lang w:bidi="fa-IR"/>
        </w:rPr>
        <w:t>ي</w:t>
      </w:r>
      <w:r w:rsidRPr="0063683D">
        <w:rPr>
          <w:rFonts w:cs="Zar2" w:hint="cs"/>
          <w:rtl/>
          <w:lang w:bidi="fa-IR"/>
        </w:rPr>
        <w:t>ان ببدائع نغمات اسرار الحکمه و التّب</w:t>
      </w:r>
      <w:r w:rsidR="0063683D">
        <w:rPr>
          <w:rFonts w:cs="Zar2" w:hint="cs"/>
          <w:rtl/>
          <w:lang w:bidi="fa-IR"/>
        </w:rPr>
        <w:t>ي</w:t>
      </w:r>
      <w:r w:rsidRPr="0063683D">
        <w:rPr>
          <w:rFonts w:cs="Zar2" w:hint="cs"/>
          <w:rtl/>
          <w:lang w:bidi="fa-IR"/>
        </w:rPr>
        <w:t>ان و بذلک فل</w:t>
      </w:r>
      <w:r w:rsidR="0063683D">
        <w:rPr>
          <w:rFonts w:cs="Zar2" w:hint="cs"/>
          <w:rtl/>
          <w:lang w:bidi="fa-IR"/>
        </w:rPr>
        <w:t>ي</w:t>
      </w:r>
      <w:r w:rsidRPr="0063683D">
        <w:rPr>
          <w:rFonts w:cs="Zar2" w:hint="cs"/>
          <w:rtl/>
          <w:lang w:bidi="fa-IR"/>
        </w:rPr>
        <w:t>تنافس المتنافسون و بمثله فل</w:t>
      </w:r>
      <w:r w:rsidR="0063683D">
        <w:rPr>
          <w:rFonts w:cs="Zar2" w:hint="cs"/>
          <w:rtl/>
          <w:lang w:bidi="fa-IR"/>
        </w:rPr>
        <w:t>ي</w:t>
      </w:r>
      <w:r w:rsidRPr="0063683D">
        <w:rPr>
          <w:rFonts w:cs="Zar2" w:hint="cs"/>
          <w:rtl/>
          <w:lang w:bidi="fa-IR"/>
        </w:rPr>
        <w:t>ستأنس المستأنسون و ال</w:t>
      </w:r>
      <w:r w:rsidR="0063683D">
        <w:rPr>
          <w:rFonts w:cs="Zar2" w:hint="cs"/>
          <w:rtl/>
          <w:lang w:bidi="fa-IR"/>
        </w:rPr>
        <w:t>ي</w:t>
      </w:r>
      <w:r w:rsidRPr="0063683D">
        <w:rPr>
          <w:rFonts w:cs="Zar2" w:hint="cs"/>
          <w:rtl/>
          <w:lang w:bidi="fa-IR"/>
        </w:rPr>
        <w:t>ه فل</w:t>
      </w:r>
      <w:r w:rsidR="0063683D">
        <w:rPr>
          <w:rFonts w:cs="Zar2" w:hint="cs"/>
          <w:rtl/>
          <w:lang w:bidi="fa-IR"/>
        </w:rPr>
        <w:t>ي</w:t>
      </w:r>
      <w:r w:rsidRPr="0063683D">
        <w:rPr>
          <w:rFonts w:cs="Zar2" w:hint="cs"/>
          <w:rtl/>
          <w:lang w:bidi="fa-IR"/>
        </w:rPr>
        <w:t xml:space="preserve">ستعرج المستعرجون و </w:t>
      </w:r>
      <w:r w:rsidR="0063683D">
        <w:rPr>
          <w:rFonts w:cs="Zar2" w:hint="cs"/>
          <w:rtl/>
          <w:lang w:bidi="fa-IR"/>
        </w:rPr>
        <w:t>ي</w:t>
      </w:r>
      <w:r w:rsidRPr="0063683D">
        <w:rPr>
          <w:rFonts w:cs="Zar2" w:hint="cs"/>
          <w:rtl/>
          <w:lang w:bidi="fa-IR"/>
        </w:rPr>
        <w:t>ومئذ فل</w:t>
      </w:r>
      <w:r w:rsidR="0063683D">
        <w:rPr>
          <w:rFonts w:cs="Zar2" w:hint="cs"/>
          <w:rtl/>
          <w:lang w:bidi="fa-IR"/>
        </w:rPr>
        <w:t>ي</w:t>
      </w:r>
      <w:r w:rsidRPr="0063683D">
        <w:rPr>
          <w:rFonts w:cs="Zar2" w:hint="cs"/>
          <w:rtl/>
          <w:lang w:bidi="fa-IR"/>
        </w:rPr>
        <w:t>فرح المؤمنون و قد خاب و خسر من رض</w:t>
      </w:r>
      <w:r w:rsidR="0063683D">
        <w:rPr>
          <w:rFonts w:cs="Zar2" w:hint="cs"/>
          <w:rtl/>
          <w:lang w:bidi="fa-IR"/>
        </w:rPr>
        <w:t>ي</w:t>
      </w:r>
      <w:r w:rsidRPr="0063683D">
        <w:rPr>
          <w:rFonts w:cs="Zar2" w:hint="cs"/>
          <w:rtl/>
          <w:lang w:bidi="fa-IR"/>
        </w:rPr>
        <w:t xml:space="preserve"> عنه بدلا و ضلّ من بغ</w:t>
      </w:r>
      <w:r w:rsidR="0063683D">
        <w:rPr>
          <w:rFonts w:cs="Zar2" w:hint="cs"/>
          <w:rtl/>
          <w:lang w:bidi="fa-IR"/>
        </w:rPr>
        <w:t>ي</w:t>
      </w:r>
      <w:r w:rsidRPr="0063683D">
        <w:rPr>
          <w:rFonts w:cs="Zar2" w:hint="cs"/>
          <w:rtl/>
          <w:lang w:bidi="fa-IR"/>
        </w:rPr>
        <w:t xml:space="preserve"> عنه حولا من اوت</w:t>
      </w:r>
      <w:r w:rsidR="0063683D">
        <w:rPr>
          <w:rFonts w:cs="Zar2" w:hint="cs"/>
          <w:rtl/>
          <w:lang w:bidi="fa-IR"/>
        </w:rPr>
        <w:t>ي</w:t>
      </w:r>
      <w:r w:rsidRPr="0063683D">
        <w:rPr>
          <w:rFonts w:cs="Zar2" w:hint="cs"/>
          <w:rtl/>
          <w:lang w:bidi="fa-IR"/>
        </w:rPr>
        <w:t xml:space="preserve"> ما اوت</w:t>
      </w:r>
      <w:r w:rsidR="0063683D">
        <w:rPr>
          <w:rFonts w:cs="Zar2" w:hint="cs"/>
          <w:rtl/>
          <w:lang w:bidi="fa-IR"/>
        </w:rPr>
        <w:t>ي</w:t>
      </w:r>
      <w:r w:rsidRPr="0063683D">
        <w:rPr>
          <w:rFonts w:cs="Zar2" w:hint="cs"/>
          <w:rtl/>
          <w:lang w:bidi="fa-IR"/>
        </w:rPr>
        <w:t>ت فقد اوت</w:t>
      </w:r>
      <w:r w:rsidR="0063683D">
        <w:rPr>
          <w:rFonts w:cs="Zar2" w:hint="cs"/>
          <w:rtl/>
          <w:lang w:bidi="fa-IR"/>
        </w:rPr>
        <w:t>ي</w:t>
      </w:r>
      <w:r w:rsidRPr="0063683D">
        <w:rPr>
          <w:rFonts w:cs="Zar2" w:hint="cs"/>
          <w:rtl/>
          <w:lang w:bidi="fa-IR"/>
        </w:rPr>
        <w:t xml:space="preserve"> خ</w:t>
      </w:r>
      <w:r w:rsidR="0063683D">
        <w:rPr>
          <w:rFonts w:cs="Zar2" w:hint="cs"/>
          <w:rtl/>
          <w:lang w:bidi="fa-IR"/>
        </w:rPr>
        <w:t>ي</w:t>
      </w:r>
      <w:r w:rsidRPr="0063683D">
        <w:rPr>
          <w:rFonts w:cs="Zar2" w:hint="cs"/>
          <w:rtl/>
          <w:lang w:bidi="fa-IR"/>
        </w:rPr>
        <w:t>را کث</w:t>
      </w:r>
      <w:r w:rsidR="0063683D">
        <w:rPr>
          <w:rFonts w:cs="Zar2" w:hint="cs"/>
          <w:rtl/>
          <w:lang w:bidi="fa-IR"/>
        </w:rPr>
        <w:t>ي</w:t>
      </w:r>
      <w:r w:rsidRPr="0063683D">
        <w:rPr>
          <w:rFonts w:cs="Zar2" w:hint="cs"/>
          <w:rtl/>
          <w:lang w:bidi="fa-IR"/>
        </w:rPr>
        <w:t>را و من منع عنه فقد اعدّت له جهنّم وسائت مص</w:t>
      </w:r>
      <w:r w:rsidR="0063683D">
        <w:rPr>
          <w:rFonts w:cs="Zar2" w:hint="cs"/>
          <w:rtl/>
          <w:lang w:bidi="fa-IR"/>
        </w:rPr>
        <w:t>ي</w:t>
      </w:r>
      <w:r w:rsidRPr="0063683D">
        <w:rPr>
          <w:rFonts w:cs="Zar2" w:hint="cs"/>
          <w:rtl/>
          <w:lang w:bidi="fa-IR"/>
        </w:rPr>
        <w:t>را من الّذ</w:t>
      </w:r>
      <w:r w:rsidR="0063683D">
        <w:rPr>
          <w:rFonts w:cs="Zar2" w:hint="cs"/>
          <w:rtl/>
          <w:lang w:bidi="fa-IR"/>
        </w:rPr>
        <w:t>ي</w:t>
      </w:r>
      <w:r w:rsidRPr="0063683D">
        <w:rPr>
          <w:rFonts w:cs="Zar2" w:hint="cs"/>
          <w:rtl/>
          <w:lang w:bidi="fa-IR"/>
        </w:rPr>
        <w:t>ن هم اکبر خذلا و اکثر نف</w:t>
      </w:r>
      <w:r w:rsidR="0063683D">
        <w:rPr>
          <w:rFonts w:cs="Zar2" w:hint="cs"/>
          <w:rtl/>
          <w:lang w:bidi="fa-IR"/>
        </w:rPr>
        <w:t>ي</w:t>
      </w:r>
      <w:r w:rsidRPr="0063683D">
        <w:rPr>
          <w:rFonts w:cs="Zar2" w:hint="cs"/>
          <w:rtl/>
          <w:lang w:bidi="fa-IR"/>
        </w:rPr>
        <w:t>را و ما لهم ف</w:t>
      </w:r>
      <w:r w:rsidR="0063683D">
        <w:rPr>
          <w:rFonts w:cs="Zar2" w:hint="cs"/>
          <w:rtl/>
          <w:lang w:bidi="fa-IR"/>
        </w:rPr>
        <w:t>ي</w:t>
      </w:r>
      <w:r w:rsidRPr="0063683D">
        <w:rPr>
          <w:rFonts w:cs="Zar2" w:hint="cs"/>
          <w:rtl/>
          <w:lang w:bidi="fa-IR"/>
        </w:rPr>
        <w:t>ها الا شه</w:t>
      </w:r>
      <w:r w:rsidR="0063683D">
        <w:rPr>
          <w:rFonts w:cs="Zar2" w:hint="cs"/>
          <w:rtl/>
          <w:lang w:bidi="fa-IR"/>
        </w:rPr>
        <w:t>ي</w:t>
      </w:r>
      <w:r w:rsidRPr="0063683D">
        <w:rPr>
          <w:rFonts w:cs="Zar2" w:hint="cs"/>
          <w:rtl/>
          <w:lang w:bidi="fa-IR"/>
        </w:rPr>
        <w:t>قا و زف</w:t>
      </w:r>
      <w:r w:rsidR="0063683D">
        <w:rPr>
          <w:rFonts w:cs="Zar2" w:hint="cs"/>
          <w:rtl/>
          <w:lang w:bidi="fa-IR"/>
        </w:rPr>
        <w:t>ي</w:t>
      </w:r>
      <w:r w:rsidRPr="0063683D">
        <w:rPr>
          <w:rFonts w:cs="Zar2" w:hint="cs"/>
          <w:rtl/>
          <w:lang w:bidi="fa-IR"/>
        </w:rPr>
        <w:t>را فد</w:t>
      </w:r>
      <w:r w:rsidR="0063683D">
        <w:rPr>
          <w:rFonts w:cs="Zar2" w:hint="cs"/>
          <w:rtl/>
          <w:lang w:bidi="fa-IR"/>
        </w:rPr>
        <w:t>ي</w:t>
      </w:r>
      <w:r w:rsidRPr="0063683D">
        <w:rPr>
          <w:rFonts w:cs="Zar2" w:hint="cs"/>
          <w:rtl/>
          <w:lang w:bidi="fa-IR"/>
        </w:rPr>
        <w:t xml:space="preserve">تک </w:t>
      </w:r>
      <w:r w:rsidR="0063683D">
        <w:rPr>
          <w:rFonts w:cs="Zar2" w:hint="cs"/>
          <w:rtl/>
          <w:lang w:bidi="fa-IR"/>
        </w:rPr>
        <w:t>ي</w:t>
      </w:r>
      <w:r w:rsidRPr="0063683D">
        <w:rPr>
          <w:rFonts w:cs="Zar2" w:hint="cs"/>
          <w:rtl/>
          <w:lang w:bidi="fa-IR"/>
        </w:rPr>
        <w:t>ا محبوب</w:t>
      </w:r>
      <w:r w:rsidR="0063683D">
        <w:rPr>
          <w:rFonts w:cs="Zar2" w:hint="cs"/>
          <w:rtl/>
          <w:lang w:bidi="fa-IR"/>
        </w:rPr>
        <w:t>ي</w:t>
      </w:r>
      <w:r w:rsidRPr="0063683D">
        <w:rPr>
          <w:rFonts w:cs="Zar2" w:hint="cs"/>
          <w:rtl/>
          <w:lang w:bidi="fa-IR"/>
        </w:rPr>
        <w:t xml:space="preserve"> در </w:t>
      </w:r>
      <w:r w:rsidR="0063683D">
        <w:rPr>
          <w:rFonts w:cs="Zar2" w:hint="cs"/>
          <w:rtl/>
          <w:lang w:bidi="fa-IR"/>
        </w:rPr>
        <w:t>ي</w:t>
      </w:r>
      <w:r w:rsidRPr="0063683D">
        <w:rPr>
          <w:rFonts w:cs="Zar2" w:hint="cs"/>
          <w:rtl/>
          <w:lang w:bidi="fa-IR"/>
        </w:rPr>
        <w:t>وم جمعه 4 پاکت آن حضرت واصل و به ز</w:t>
      </w:r>
      <w:r w:rsidR="0063683D">
        <w:rPr>
          <w:rFonts w:cs="Zar2" w:hint="cs"/>
          <w:rtl/>
          <w:lang w:bidi="fa-IR"/>
        </w:rPr>
        <w:t>ي</w:t>
      </w:r>
      <w:r w:rsidRPr="0063683D">
        <w:rPr>
          <w:rFonts w:cs="Zar2" w:hint="cs"/>
          <w:rtl/>
          <w:lang w:bidi="fa-IR"/>
        </w:rPr>
        <w:t>ارت الواح مبارکه و دستخطّ من</w:t>
      </w:r>
      <w:r w:rsidR="0063683D">
        <w:rPr>
          <w:rFonts w:cs="Zar2" w:hint="cs"/>
          <w:rtl/>
          <w:lang w:bidi="fa-IR"/>
        </w:rPr>
        <w:t>ي</w:t>
      </w:r>
      <w:r w:rsidRPr="0063683D">
        <w:rPr>
          <w:rFonts w:cs="Zar2" w:hint="cs"/>
          <w:rtl/>
          <w:lang w:bidi="fa-IR"/>
        </w:rPr>
        <w:t>ع فائز گرد</w:t>
      </w:r>
      <w:r w:rsidR="0063683D">
        <w:rPr>
          <w:rFonts w:cs="Zar2" w:hint="cs"/>
          <w:rtl/>
          <w:lang w:bidi="fa-IR"/>
        </w:rPr>
        <w:t>ي</w:t>
      </w:r>
      <w:r w:rsidRPr="0063683D">
        <w:rPr>
          <w:rFonts w:cs="Zar2" w:hint="cs"/>
          <w:rtl/>
          <w:lang w:bidi="fa-IR"/>
        </w:rPr>
        <w:t>د دقا</w:t>
      </w:r>
      <w:r w:rsidR="0063683D">
        <w:rPr>
          <w:rFonts w:cs="Zar2" w:hint="cs"/>
          <w:rtl/>
          <w:lang w:bidi="fa-IR"/>
        </w:rPr>
        <w:t>ي</w:t>
      </w:r>
      <w:r w:rsidRPr="0063683D">
        <w:rPr>
          <w:rFonts w:cs="Zar2" w:hint="cs"/>
          <w:rtl/>
          <w:lang w:bidi="fa-IR"/>
        </w:rPr>
        <w:t>ق الطاف و رقا</w:t>
      </w:r>
      <w:r w:rsidR="0063683D">
        <w:rPr>
          <w:rFonts w:cs="Zar2" w:hint="cs"/>
          <w:rtl/>
          <w:lang w:bidi="fa-IR"/>
        </w:rPr>
        <w:t>ي</w:t>
      </w:r>
      <w:r w:rsidRPr="0063683D">
        <w:rPr>
          <w:rFonts w:cs="Zar2" w:hint="cs"/>
          <w:rtl/>
          <w:lang w:bidi="fa-IR"/>
        </w:rPr>
        <w:t>ق اوصاف و محاسن اشارات و مراق</w:t>
      </w:r>
      <w:r w:rsidR="0063683D">
        <w:rPr>
          <w:rFonts w:cs="Zar2" w:hint="cs"/>
          <w:rtl/>
          <w:lang w:bidi="fa-IR"/>
        </w:rPr>
        <w:t>ي</w:t>
      </w:r>
      <w:r w:rsidRPr="0063683D">
        <w:rPr>
          <w:rFonts w:cs="Zar2" w:hint="cs"/>
          <w:rtl/>
          <w:lang w:bidi="fa-IR"/>
        </w:rPr>
        <w:t xml:space="preserve"> التفاتات آن جناب به مقام</w:t>
      </w:r>
      <w:r w:rsidR="0063683D">
        <w:rPr>
          <w:rFonts w:cs="Zar2" w:hint="cs"/>
          <w:rtl/>
          <w:lang w:bidi="fa-IR"/>
        </w:rPr>
        <w:t>ي</w:t>
      </w:r>
      <w:r w:rsidRPr="0063683D">
        <w:rPr>
          <w:rFonts w:cs="Zar2" w:hint="cs"/>
          <w:rtl/>
          <w:lang w:bidi="fa-IR"/>
        </w:rPr>
        <w:t xml:space="preserve"> متصاعد گشته و مشهود آمده که سرّ تنک</w:t>
      </w:r>
      <w:r w:rsidR="0063683D">
        <w:rPr>
          <w:rFonts w:cs="Zar2" w:hint="cs"/>
          <w:rtl/>
          <w:lang w:bidi="fa-IR"/>
        </w:rPr>
        <w:t>ي</w:t>
      </w:r>
      <w:r w:rsidRPr="0063683D">
        <w:rPr>
          <w:rFonts w:cs="Zar2" w:hint="cs"/>
          <w:rtl/>
          <w:lang w:bidi="fa-IR"/>
        </w:rPr>
        <w:t>س و رمز تعک</w:t>
      </w:r>
      <w:r w:rsidR="0063683D">
        <w:rPr>
          <w:rFonts w:cs="Zar2" w:hint="cs"/>
          <w:rtl/>
          <w:lang w:bidi="fa-IR"/>
        </w:rPr>
        <w:t>ي</w:t>
      </w:r>
      <w:r w:rsidRPr="0063683D">
        <w:rPr>
          <w:rFonts w:cs="Zar2" w:hint="cs"/>
          <w:rtl/>
          <w:lang w:bidi="fa-IR"/>
        </w:rPr>
        <w:t>س را تأس</w:t>
      </w:r>
      <w:r w:rsidR="0063683D">
        <w:rPr>
          <w:rFonts w:cs="Zar2" w:hint="cs"/>
          <w:rtl/>
          <w:lang w:bidi="fa-IR"/>
        </w:rPr>
        <w:t>ي</w:t>
      </w:r>
      <w:r w:rsidRPr="0063683D">
        <w:rPr>
          <w:rFonts w:cs="Zar2" w:hint="cs"/>
          <w:rtl/>
          <w:lang w:bidi="fa-IR"/>
        </w:rPr>
        <w:t>س نموده محبوب محبّ حبّ و معشوق عاشق عشق ممدوح مادح مدح و موصوف (525) واصف گرد</w:t>
      </w:r>
      <w:r w:rsidR="0063683D">
        <w:rPr>
          <w:rFonts w:cs="Zar2" w:hint="cs"/>
          <w:rtl/>
          <w:lang w:bidi="fa-IR"/>
        </w:rPr>
        <w:t>ي</w:t>
      </w:r>
      <w:r w:rsidRPr="0063683D">
        <w:rPr>
          <w:rFonts w:cs="Zar2" w:hint="cs"/>
          <w:rtl/>
          <w:lang w:bidi="fa-IR"/>
        </w:rPr>
        <w:t>ده فانقلب الامر و صار الحبّ محبوبا والعشق معشوقا و المدح ممدوحا و الوصف موصوفا ف</w:t>
      </w:r>
      <w:r w:rsidR="0063683D">
        <w:rPr>
          <w:rFonts w:cs="Zar2" w:hint="cs"/>
          <w:rtl/>
          <w:lang w:bidi="fa-IR"/>
        </w:rPr>
        <w:t>ي</w:t>
      </w:r>
      <w:r w:rsidRPr="0063683D">
        <w:rPr>
          <w:rFonts w:cs="Zar2" w:hint="cs"/>
          <w:rtl/>
          <w:lang w:bidi="fa-IR"/>
        </w:rPr>
        <w:t>ا له من حب</w:t>
      </w:r>
      <w:r w:rsidR="0063683D">
        <w:rPr>
          <w:rFonts w:cs="Zar2" w:hint="cs"/>
          <w:rtl/>
          <w:lang w:bidi="fa-IR"/>
        </w:rPr>
        <w:t>ي</w:t>
      </w:r>
      <w:r w:rsidRPr="0063683D">
        <w:rPr>
          <w:rFonts w:cs="Zar2" w:hint="cs"/>
          <w:rtl/>
          <w:lang w:bidi="fa-IR"/>
        </w:rPr>
        <w:t xml:space="preserve">ب کان المحبوب فداء لحبّه و </w:t>
      </w:r>
      <w:r w:rsidR="0063683D">
        <w:rPr>
          <w:rFonts w:cs="Zar2" w:hint="cs"/>
          <w:rtl/>
          <w:lang w:bidi="fa-IR"/>
        </w:rPr>
        <w:t>ي</w:t>
      </w:r>
      <w:r w:rsidRPr="0063683D">
        <w:rPr>
          <w:rFonts w:cs="Zar2" w:hint="cs"/>
          <w:rtl/>
          <w:lang w:bidi="fa-IR"/>
        </w:rPr>
        <w:t>ا حبّذا من عاشق کان المعشوق د</w:t>
      </w:r>
      <w:r w:rsidR="0063683D">
        <w:rPr>
          <w:rFonts w:cs="Zar2" w:hint="cs"/>
          <w:rtl/>
          <w:lang w:bidi="fa-IR"/>
        </w:rPr>
        <w:t>ي</w:t>
      </w:r>
      <w:r w:rsidRPr="0063683D">
        <w:rPr>
          <w:rFonts w:cs="Zar2" w:hint="cs"/>
          <w:rtl/>
          <w:lang w:bidi="fa-IR"/>
        </w:rPr>
        <w:t xml:space="preserve">ه و وقاء لعشقه و </w:t>
      </w:r>
      <w:r w:rsidR="0063683D">
        <w:rPr>
          <w:rFonts w:cs="Zar2" w:hint="cs"/>
          <w:rtl/>
          <w:lang w:bidi="fa-IR"/>
        </w:rPr>
        <w:t>ي</w:t>
      </w:r>
      <w:r w:rsidRPr="0063683D">
        <w:rPr>
          <w:rFonts w:cs="Zar2" w:hint="cs"/>
          <w:rtl/>
          <w:lang w:bidi="fa-IR"/>
        </w:rPr>
        <w:t>ا عجبا من مادح کان الممدوح فداء لمدحه و واح</w:t>
      </w:r>
      <w:r w:rsidR="0063683D">
        <w:rPr>
          <w:rFonts w:cs="Zar2" w:hint="cs"/>
          <w:rtl/>
          <w:lang w:bidi="fa-IR"/>
        </w:rPr>
        <w:t>ي</w:t>
      </w:r>
      <w:r w:rsidRPr="0063683D">
        <w:rPr>
          <w:rFonts w:cs="Zar2" w:hint="cs"/>
          <w:rtl/>
          <w:lang w:bidi="fa-IR"/>
        </w:rPr>
        <w:t>رتا من واصف کان الموصوف فناء عند وصفه فما اعل</w:t>
      </w:r>
      <w:r w:rsidR="0063683D">
        <w:rPr>
          <w:rFonts w:cs="Zar2" w:hint="cs"/>
          <w:rtl/>
          <w:lang w:bidi="fa-IR"/>
        </w:rPr>
        <w:t>ي</w:t>
      </w:r>
      <w:r w:rsidRPr="0063683D">
        <w:rPr>
          <w:rFonts w:cs="Zar2" w:hint="cs"/>
          <w:rtl/>
          <w:lang w:bidi="fa-IR"/>
        </w:rPr>
        <w:t xml:space="preserve"> وصفک و ارفع شأنک و اغل</w:t>
      </w:r>
      <w:r w:rsidR="0063683D">
        <w:rPr>
          <w:rFonts w:cs="Zar2" w:hint="cs"/>
          <w:rtl/>
          <w:lang w:bidi="fa-IR"/>
        </w:rPr>
        <w:t>ي</w:t>
      </w:r>
      <w:r w:rsidRPr="0063683D">
        <w:rPr>
          <w:rFonts w:cs="Zar2" w:hint="cs"/>
          <w:rtl/>
          <w:lang w:bidi="fa-IR"/>
        </w:rPr>
        <w:t xml:space="preserve"> حبّک و اوف</w:t>
      </w:r>
      <w:r w:rsidR="0063683D">
        <w:rPr>
          <w:rFonts w:cs="Zar2" w:hint="cs"/>
          <w:rtl/>
          <w:lang w:bidi="fa-IR"/>
        </w:rPr>
        <w:t>ي</w:t>
      </w:r>
      <w:r w:rsidRPr="0063683D">
        <w:rPr>
          <w:rFonts w:cs="Zar2" w:hint="cs"/>
          <w:rtl/>
          <w:lang w:bidi="fa-IR"/>
        </w:rPr>
        <w:t xml:space="preserve"> ودّک و ارقّ انصافک و ابعد اعتسافک لا احص</w:t>
      </w:r>
      <w:r w:rsidR="0063683D">
        <w:rPr>
          <w:rFonts w:cs="Zar2" w:hint="cs"/>
          <w:rtl/>
          <w:lang w:bidi="fa-IR"/>
        </w:rPr>
        <w:t>ي</w:t>
      </w:r>
      <w:r w:rsidRPr="0063683D">
        <w:rPr>
          <w:rFonts w:cs="Zar2" w:hint="cs"/>
          <w:rtl/>
          <w:lang w:bidi="fa-IR"/>
        </w:rPr>
        <w:t xml:space="preserve"> ثناء عل</w:t>
      </w:r>
      <w:r w:rsidR="0063683D">
        <w:rPr>
          <w:rFonts w:cs="Zar2" w:hint="cs"/>
          <w:rtl/>
          <w:lang w:bidi="fa-IR"/>
        </w:rPr>
        <w:t>ي</w:t>
      </w:r>
      <w:r w:rsidRPr="0063683D">
        <w:rPr>
          <w:rFonts w:cs="Zar2" w:hint="cs"/>
          <w:rtl/>
          <w:lang w:bidi="fa-IR"/>
        </w:rPr>
        <w:t xml:space="preserve"> ثنائک و لا اقص</w:t>
      </w:r>
      <w:r w:rsidR="0063683D">
        <w:rPr>
          <w:rFonts w:cs="Zar2" w:hint="cs"/>
          <w:rtl/>
          <w:lang w:bidi="fa-IR"/>
        </w:rPr>
        <w:t>ي</w:t>
      </w:r>
      <w:r w:rsidRPr="0063683D">
        <w:rPr>
          <w:rFonts w:cs="Zar2" w:hint="cs"/>
          <w:rtl/>
          <w:lang w:bidi="fa-IR"/>
        </w:rPr>
        <w:t xml:space="preserve"> وصفا لوصفک و لا اقدر نعتا لنعتک و لا املک جزاء لحبّک فو عمرک انت کما اثن</w:t>
      </w:r>
      <w:r w:rsidR="0063683D">
        <w:rPr>
          <w:rFonts w:cs="Zar2" w:hint="cs"/>
          <w:rtl/>
          <w:lang w:bidi="fa-IR"/>
        </w:rPr>
        <w:t>ي</w:t>
      </w:r>
      <w:r w:rsidRPr="0063683D">
        <w:rPr>
          <w:rFonts w:cs="Zar2" w:hint="cs"/>
          <w:rtl/>
          <w:lang w:bidi="fa-IR"/>
        </w:rPr>
        <w:t>ت عل</w:t>
      </w:r>
      <w:r w:rsidR="0063683D">
        <w:rPr>
          <w:rFonts w:cs="Zar2" w:hint="cs"/>
          <w:rtl/>
          <w:lang w:bidi="fa-IR"/>
        </w:rPr>
        <w:t>ي</w:t>
      </w:r>
      <w:r w:rsidRPr="0063683D">
        <w:rPr>
          <w:rFonts w:cs="Zar2" w:hint="cs"/>
          <w:rtl/>
          <w:lang w:bidi="fa-IR"/>
        </w:rPr>
        <w:t xml:space="preserve"> ثنائک و انت کما احص</w:t>
      </w:r>
      <w:r w:rsidR="0063683D">
        <w:rPr>
          <w:rFonts w:cs="Zar2" w:hint="cs"/>
          <w:rtl/>
          <w:lang w:bidi="fa-IR"/>
        </w:rPr>
        <w:t>ي</w:t>
      </w:r>
      <w:r w:rsidRPr="0063683D">
        <w:rPr>
          <w:rFonts w:cs="Zar2" w:hint="cs"/>
          <w:rtl/>
          <w:lang w:bidi="fa-IR"/>
        </w:rPr>
        <w:t>ت وصف وصفک و وفائک و انت کما اجز</w:t>
      </w:r>
      <w:r w:rsidR="0063683D">
        <w:rPr>
          <w:rFonts w:cs="Zar2" w:hint="cs"/>
          <w:rtl/>
          <w:lang w:bidi="fa-IR"/>
        </w:rPr>
        <w:t>ي</w:t>
      </w:r>
      <w:r w:rsidRPr="0063683D">
        <w:rPr>
          <w:rFonts w:cs="Zar2" w:hint="cs"/>
          <w:rtl/>
          <w:lang w:bidi="fa-IR"/>
        </w:rPr>
        <w:t>ت نفسک بفعالک و مدحت ذاتک بمدحک و خصالک فانت منک لا من دونک و لک لا لغ</w:t>
      </w:r>
      <w:r w:rsidR="0063683D">
        <w:rPr>
          <w:rFonts w:cs="Zar2" w:hint="cs"/>
          <w:rtl/>
          <w:lang w:bidi="fa-IR"/>
        </w:rPr>
        <w:t>ي</w:t>
      </w:r>
      <w:r w:rsidRPr="0063683D">
        <w:rPr>
          <w:rFonts w:cs="Zar2" w:hint="cs"/>
          <w:rtl/>
          <w:lang w:bidi="fa-IR"/>
        </w:rPr>
        <w:t>رک و ال</w:t>
      </w:r>
      <w:r w:rsidR="0063683D">
        <w:rPr>
          <w:rFonts w:cs="Zar2" w:hint="cs"/>
          <w:rtl/>
          <w:lang w:bidi="fa-IR"/>
        </w:rPr>
        <w:t>ي</w:t>
      </w:r>
      <w:r w:rsidRPr="0063683D">
        <w:rPr>
          <w:rFonts w:cs="Zar2" w:hint="cs"/>
          <w:rtl/>
          <w:lang w:bidi="fa-IR"/>
        </w:rPr>
        <w:t>ک لا ال</w:t>
      </w:r>
      <w:r w:rsidR="0063683D">
        <w:rPr>
          <w:rFonts w:cs="Zar2" w:hint="cs"/>
          <w:rtl/>
          <w:lang w:bidi="fa-IR"/>
        </w:rPr>
        <w:t>ي</w:t>
      </w:r>
      <w:r w:rsidRPr="0063683D">
        <w:rPr>
          <w:rFonts w:cs="Zar2" w:hint="cs"/>
          <w:rtl/>
          <w:lang w:bidi="fa-IR"/>
        </w:rPr>
        <w:t xml:space="preserve"> سواک فانت الواصف و انت الموصوف و انت الذّاکر و انت المذکور و انت الحامد و انت المحمود و انت الشّاکر و انت المشکور و انت القاصد و انت المقصود و انت المحبّ و انت المحبوب فانت الاوّل  ف</w:t>
      </w:r>
      <w:r w:rsidR="0063683D">
        <w:rPr>
          <w:rFonts w:cs="Zar2" w:hint="cs"/>
          <w:rtl/>
          <w:lang w:bidi="fa-IR"/>
        </w:rPr>
        <w:t>ي</w:t>
      </w:r>
      <w:r w:rsidRPr="0063683D">
        <w:rPr>
          <w:rFonts w:cs="Zar2" w:hint="cs"/>
          <w:rtl/>
          <w:lang w:bidi="fa-IR"/>
        </w:rPr>
        <w:t>ک  و انت الآخر و انت الباطن ف</w:t>
      </w:r>
      <w:r w:rsidR="0063683D">
        <w:rPr>
          <w:rFonts w:cs="Zar2" w:hint="cs"/>
          <w:rtl/>
          <w:lang w:bidi="fa-IR"/>
        </w:rPr>
        <w:t>ي</w:t>
      </w:r>
      <w:r w:rsidRPr="0063683D">
        <w:rPr>
          <w:rFonts w:cs="Zar2" w:hint="cs"/>
          <w:rtl/>
          <w:lang w:bidi="fa-IR"/>
        </w:rPr>
        <w:t>ک و انت الظّاهر فلا تستد</w:t>
      </w:r>
      <w:r w:rsidR="0063683D">
        <w:rPr>
          <w:rFonts w:cs="Zar2" w:hint="cs"/>
          <w:rtl/>
          <w:lang w:bidi="fa-IR"/>
        </w:rPr>
        <w:t>ي</w:t>
      </w:r>
      <w:r w:rsidRPr="0063683D">
        <w:rPr>
          <w:rFonts w:cs="Zar2" w:hint="cs"/>
          <w:rtl/>
          <w:lang w:bidi="fa-IR"/>
        </w:rPr>
        <w:t>ر الاّ عل</w:t>
      </w:r>
      <w:r w:rsidR="0063683D">
        <w:rPr>
          <w:rFonts w:cs="Zar2" w:hint="cs"/>
          <w:rtl/>
          <w:lang w:bidi="fa-IR"/>
        </w:rPr>
        <w:t>ي</w:t>
      </w:r>
      <w:r w:rsidRPr="0063683D">
        <w:rPr>
          <w:rFonts w:cs="Zar2" w:hint="cs"/>
          <w:rtl/>
          <w:lang w:bidi="fa-IR"/>
        </w:rPr>
        <w:t xml:space="preserve"> نفسک و لا تسبح الاّ ف</w:t>
      </w:r>
      <w:r w:rsidR="0063683D">
        <w:rPr>
          <w:rFonts w:cs="Zar2" w:hint="cs"/>
          <w:rtl/>
          <w:lang w:bidi="fa-IR"/>
        </w:rPr>
        <w:t>ي</w:t>
      </w:r>
      <w:r w:rsidRPr="0063683D">
        <w:rPr>
          <w:rFonts w:cs="Zar2" w:hint="cs"/>
          <w:rtl/>
          <w:lang w:bidi="fa-IR"/>
        </w:rPr>
        <w:t xml:space="preserve"> فلکک و لا تولّ</w:t>
      </w:r>
      <w:r w:rsidR="0063683D">
        <w:rPr>
          <w:rFonts w:cs="Zar2" w:hint="cs"/>
          <w:rtl/>
          <w:lang w:bidi="fa-IR"/>
        </w:rPr>
        <w:t>ي</w:t>
      </w:r>
      <w:r w:rsidRPr="0063683D">
        <w:rPr>
          <w:rFonts w:cs="Zar2" w:hint="cs"/>
          <w:rtl/>
          <w:lang w:bidi="fa-IR"/>
        </w:rPr>
        <w:t xml:space="preserve"> الاّ وجهک و لا تط</w:t>
      </w:r>
      <w:r w:rsidR="0063683D">
        <w:rPr>
          <w:rFonts w:cs="Zar2" w:hint="cs"/>
          <w:rtl/>
          <w:lang w:bidi="fa-IR"/>
        </w:rPr>
        <w:t>ي</w:t>
      </w:r>
      <w:r w:rsidRPr="0063683D">
        <w:rPr>
          <w:rFonts w:cs="Zar2" w:hint="cs"/>
          <w:rtl/>
          <w:lang w:bidi="fa-IR"/>
        </w:rPr>
        <w:t>ر الاّ ف</w:t>
      </w:r>
      <w:r w:rsidR="0063683D">
        <w:rPr>
          <w:rFonts w:cs="Zar2" w:hint="cs"/>
          <w:rtl/>
          <w:lang w:bidi="fa-IR"/>
        </w:rPr>
        <w:t>ي</w:t>
      </w:r>
      <w:r w:rsidRPr="0063683D">
        <w:rPr>
          <w:rFonts w:cs="Zar2" w:hint="cs"/>
          <w:rtl/>
          <w:lang w:bidi="fa-IR"/>
        </w:rPr>
        <w:t xml:space="preserve"> هواک و لا تصعد الاّ ال</w:t>
      </w:r>
      <w:r w:rsidR="0063683D">
        <w:rPr>
          <w:rFonts w:cs="Zar2" w:hint="cs"/>
          <w:rtl/>
          <w:lang w:bidi="fa-IR"/>
        </w:rPr>
        <w:t>ي</w:t>
      </w:r>
      <w:r w:rsidRPr="0063683D">
        <w:rPr>
          <w:rFonts w:cs="Zar2" w:hint="cs"/>
          <w:rtl/>
          <w:lang w:bidi="fa-IR"/>
        </w:rPr>
        <w:t xml:space="preserve"> اوجک و علاک و لا تقصد الاّ اقصاک فلا تر</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الاّ انت و لا ار</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ک الاّ ا</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فلا تر</w:t>
      </w:r>
      <w:r w:rsidR="0063683D">
        <w:rPr>
          <w:rFonts w:cs="Zar2" w:hint="cs"/>
          <w:rtl/>
          <w:lang w:bidi="fa-IR"/>
        </w:rPr>
        <w:t>ي</w:t>
      </w:r>
      <w:r w:rsidRPr="0063683D">
        <w:rPr>
          <w:rFonts w:cs="Zar2" w:hint="cs"/>
          <w:rtl/>
          <w:lang w:bidi="fa-IR"/>
        </w:rPr>
        <w:t>د الاّ ا</w:t>
      </w:r>
      <w:r w:rsidR="0063683D">
        <w:rPr>
          <w:rFonts w:cs="Zar2" w:hint="cs"/>
          <w:rtl/>
          <w:lang w:bidi="fa-IR"/>
        </w:rPr>
        <w:t>ي</w:t>
      </w:r>
      <w:r w:rsidRPr="0063683D">
        <w:rPr>
          <w:rFonts w:cs="Zar2" w:hint="cs"/>
          <w:rtl/>
          <w:lang w:bidi="fa-IR"/>
        </w:rPr>
        <w:t>اک و لا ار</w:t>
      </w:r>
      <w:r w:rsidR="0063683D">
        <w:rPr>
          <w:rFonts w:cs="Zar2" w:hint="cs"/>
          <w:rtl/>
          <w:lang w:bidi="fa-IR"/>
        </w:rPr>
        <w:t>ي</w:t>
      </w:r>
      <w:r w:rsidRPr="0063683D">
        <w:rPr>
          <w:rFonts w:cs="Zar2" w:hint="cs"/>
          <w:rtl/>
          <w:lang w:bidi="fa-IR"/>
        </w:rPr>
        <w:t>د الاّ ا</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و لا ا</w:t>
      </w:r>
      <w:r w:rsidR="0063683D">
        <w:rPr>
          <w:rFonts w:cs="Zar2" w:hint="cs"/>
          <w:rtl/>
          <w:lang w:bidi="fa-IR"/>
        </w:rPr>
        <w:t>ي</w:t>
      </w:r>
      <w:r w:rsidRPr="0063683D">
        <w:rPr>
          <w:rFonts w:cs="Zar2" w:hint="cs"/>
          <w:rtl/>
          <w:lang w:bidi="fa-IR"/>
        </w:rPr>
        <w:t>اک الاّ ا</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و لا ا</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الاّ ا</w:t>
      </w:r>
      <w:r w:rsidR="0063683D">
        <w:rPr>
          <w:rFonts w:cs="Zar2" w:hint="cs"/>
          <w:rtl/>
          <w:lang w:bidi="fa-IR"/>
        </w:rPr>
        <w:t>ي</w:t>
      </w:r>
      <w:r w:rsidRPr="0063683D">
        <w:rPr>
          <w:rFonts w:cs="Zar2" w:hint="cs"/>
          <w:rtl/>
          <w:lang w:bidi="fa-IR"/>
        </w:rPr>
        <w:t>اک (526) فانت انا و انا انت و انت هو و هو انت فلا انا و لا انت الاّ هو و لا هو الاّ هو ربّ</w:t>
      </w:r>
      <w:r w:rsidR="0063683D">
        <w:rPr>
          <w:rFonts w:cs="Zar2" w:hint="cs"/>
          <w:rtl/>
          <w:lang w:bidi="fa-IR"/>
        </w:rPr>
        <w:t>ي</w:t>
      </w:r>
      <w:r w:rsidRPr="0063683D">
        <w:rPr>
          <w:rFonts w:cs="Zar2" w:hint="cs"/>
          <w:rtl/>
          <w:lang w:bidi="fa-IR"/>
        </w:rPr>
        <w:t xml:space="preserve"> و ربّک و ربّ العالم</w:t>
      </w:r>
      <w:r w:rsidR="0063683D">
        <w:rPr>
          <w:rFonts w:cs="Zar2" w:hint="cs"/>
          <w:rtl/>
          <w:lang w:bidi="fa-IR"/>
        </w:rPr>
        <w:t>ي</w:t>
      </w:r>
      <w:r w:rsidRPr="0063683D">
        <w:rPr>
          <w:rFonts w:cs="Zar2" w:hint="cs"/>
          <w:rtl/>
          <w:lang w:bidi="fa-IR"/>
        </w:rPr>
        <w:t>ن و بهائ</w:t>
      </w:r>
      <w:r w:rsidR="0063683D">
        <w:rPr>
          <w:rFonts w:cs="Zar2" w:hint="cs"/>
          <w:rtl/>
          <w:lang w:bidi="fa-IR"/>
        </w:rPr>
        <w:t>ي</w:t>
      </w:r>
      <w:r w:rsidRPr="0063683D">
        <w:rPr>
          <w:rFonts w:cs="Zar2" w:hint="cs"/>
          <w:rtl/>
          <w:lang w:bidi="fa-IR"/>
        </w:rPr>
        <w:t xml:space="preserve"> و بهائک و بهاء العالم</w:t>
      </w:r>
      <w:r w:rsidR="0063683D">
        <w:rPr>
          <w:rFonts w:cs="Zar2" w:hint="cs"/>
          <w:rtl/>
          <w:lang w:bidi="fa-IR"/>
        </w:rPr>
        <w:t>ي</w:t>
      </w:r>
      <w:r w:rsidRPr="0063683D">
        <w:rPr>
          <w:rFonts w:cs="Zar2" w:hint="cs"/>
          <w:rtl/>
          <w:lang w:bidi="fa-IR"/>
        </w:rPr>
        <w:t>ن و ممّا جر</w:t>
      </w:r>
      <w:r w:rsidR="0063683D">
        <w:rPr>
          <w:rFonts w:cs="Zar2" w:hint="cs"/>
          <w:rtl/>
          <w:lang w:bidi="fa-IR"/>
        </w:rPr>
        <w:t>ي</w:t>
      </w:r>
      <w:r w:rsidRPr="0063683D">
        <w:rPr>
          <w:rFonts w:cs="Zar2" w:hint="cs"/>
          <w:rtl/>
          <w:lang w:bidi="fa-IR"/>
        </w:rPr>
        <w:t xml:space="preserve"> اهتد</w:t>
      </w:r>
      <w:r w:rsidR="0063683D">
        <w:rPr>
          <w:rFonts w:cs="Zar2" w:hint="cs"/>
          <w:rtl/>
          <w:lang w:bidi="fa-IR"/>
        </w:rPr>
        <w:t>ي</w:t>
      </w:r>
      <w:r w:rsidRPr="0063683D">
        <w:rPr>
          <w:rFonts w:cs="Zar2" w:hint="cs"/>
          <w:rtl/>
          <w:lang w:bidi="fa-IR"/>
        </w:rPr>
        <w:t>ت ال</w:t>
      </w:r>
      <w:r w:rsidR="0063683D">
        <w:rPr>
          <w:rFonts w:cs="Zar2" w:hint="cs"/>
          <w:rtl/>
          <w:lang w:bidi="fa-IR"/>
        </w:rPr>
        <w:t>ي</w:t>
      </w:r>
      <w:r w:rsidRPr="0063683D">
        <w:rPr>
          <w:rFonts w:cs="Zar2" w:hint="cs"/>
          <w:rtl/>
          <w:lang w:bidi="fa-IR"/>
        </w:rPr>
        <w:t xml:space="preserve"> صحّه مضمون الحد</w:t>
      </w:r>
      <w:r w:rsidR="0063683D">
        <w:rPr>
          <w:rFonts w:cs="Zar2" w:hint="cs"/>
          <w:rtl/>
          <w:lang w:bidi="fa-IR"/>
        </w:rPr>
        <w:t>ي</w:t>
      </w:r>
      <w:r w:rsidRPr="0063683D">
        <w:rPr>
          <w:rFonts w:cs="Zar2" w:hint="cs"/>
          <w:rtl/>
          <w:lang w:bidi="fa-IR"/>
        </w:rPr>
        <w:t>ث القدس</w:t>
      </w:r>
      <w:r w:rsidR="0063683D">
        <w:rPr>
          <w:rFonts w:cs="Zar2" w:hint="cs"/>
          <w:rtl/>
          <w:lang w:bidi="fa-IR"/>
        </w:rPr>
        <w:t>ي</w:t>
      </w:r>
      <w:r w:rsidRPr="0063683D">
        <w:rPr>
          <w:rFonts w:cs="Zar2" w:hint="cs"/>
          <w:rtl/>
          <w:lang w:bidi="fa-IR"/>
        </w:rPr>
        <w:t xml:space="preserve"> المعروف قوله من عشقن</w:t>
      </w:r>
      <w:r w:rsidR="0063683D">
        <w:rPr>
          <w:rFonts w:cs="Zar2" w:hint="cs"/>
          <w:rtl/>
          <w:lang w:bidi="fa-IR"/>
        </w:rPr>
        <w:t>ي</w:t>
      </w:r>
      <w:r w:rsidRPr="0063683D">
        <w:rPr>
          <w:rFonts w:cs="Zar2" w:hint="cs"/>
          <w:rtl/>
          <w:lang w:bidi="fa-IR"/>
        </w:rPr>
        <w:t xml:space="preserve"> عشقته و من عشقته قتلته و من قتلته عل</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ته و من عل</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ته فانا د</w:t>
      </w:r>
      <w:r w:rsidR="0063683D">
        <w:rPr>
          <w:rFonts w:cs="Zar2" w:hint="cs"/>
          <w:rtl/>
          <w:lang w:bidi="fa-IR"/>
        </w:rPr>
        <w:t>ي</w:t>
      </w:r>
      <w:r w:rsidRPr="0063683D">
        <w:rPr>
          <w:rFonts w:cs="Zar2" w:hint="cs"/>
          <w:rtl/>
          <w:lang w:bidi="fa-IR"/>
        </w:rPr>
        <w:t xml:space="preserve">ته و ذقت </w:t>
      </w:r>
      <w:r w:rsidRPr="0063683D">
        <w:rPr>
          <w:rFonts w:cs="Zar2" w:hint="cs"/>
          <w:rtl/>
          <w:lang w:bidi="fa-IR"/>
        </w:rPr>
        <w:lastRenderedPageBreak/>
        <w:t>معناه و قضمت مفاده و مغزاه و ظهر سرّ ما قال صادق الآل عل</w:t>
      </w:r>
      <w:r w:rsidR="0063683D">
        <w:rPr>
          <w:rFonts w:cs="Zar2" w:hint="cs"/>
          <w:rtl/>
          <w:lang w:bidi="fa-IR"/>
        </w:rPr>
        <w:t>ي</w:t>
      </w:r>
      <w:r w:rsidRPr="0063683D">
        <w:rPr>
          <w:rFonts w:cs="Zar2" w:hint="cs"/>
          <w:rtl/>
          <w:lang w:bidi="fa-IR"/>
        </w:rPr>
        <w:t>ه بهاءالله ف</w:t>
      </w:r>
      <w:r w:rsidR="0063683D">
        <w:rPr>
          <w:rFonts w:cs="Zar2" w:hint="cs"/>
          <w:rtl/>
          <w:lang w:bidi="fa-IR"/>
        </w:rPr>
        <w:t>ي</w:t>
      </w:r>
      <w:r w:rsidRPr="0063683D">
        <w:rPr>
          <w:rFonts w:cs="Zar2" w:hint="cs"/>
          <w:rtl/>
          <w:lang w:bidi="fa-IR"/>
        </w:rPr>
        <w:t xml:space="preserve"> الغدوّ و الآصال قبل کشف سبحات الجلال قوله العبود</w:t>
      </w:r>
      <w:r w:rsidR="0063683D">
        <w:rPr>
          <w:rFonts w:cs="Zar2" w:hint="cs"/>
          <w:rtl/>
          <w:lang w:bidi="fa-IR"/>
        </w:rPr>
        <w:t>ي</w:t>
      </w:r>
      <w:r w:rsidRPr="0063683D">
        <w:rPr>
          <w:rFonts w:cs="Zar2" w:hint="cs"/>
          <w:rtl/>
          <w:lang w:bidi="fa-IR"/>
        </w:rPr>
        <w:t>ه جوهره کنهها الرببوب</w:t>
      </w:r>
      <w:r w:rsidR="0063683D">
        <w:rPr>
          <w:rFonts w:cs="Zar2" w:hint="cs"/>
          <w:rtl/>
          <w:lang w:bidi="fa-IR"/>
        </w:rPr>
        <w:t>ي</w:t>
      </w:r>
      <w:r w:rsidRPr="0063683D">
        <w:rPr>
          <w:rFonts w:cs="Zar2" w:hint="cs"/>
          <w:rtl/>
          <w:lang w:bidi="fa-IR"/>
        </w:rPr>
        <w:t>ه اص</w:t>
      </w:r>
      <w:r w:rsidR="0063683D">
        <w:rPr>
          <w:rFonts w:cs="Zar2" w:hint="cs"/>
          <w:rtl/>
          <w:lang w:bidi="fa-IR"/>
        </w:rPr>
        <w:t>ي</w:t>
      </w:r>
      <w:r w:rsidRPr="0063683D">
        <w:rPr>
          <w:rFonts w:cs="Zar2" w:hint="cs"/>
          <w:rtl/>
          <w:lang w:bidi="fa-IR"/>
        </w:rPr>
        <w:t>ب به ف</w:t>
      </w:r>
      <w:r w:rsidR="0063683D">
        <w:rPr>
          <w:rFonts w:cs="Zar2" w:hint="cs"/>
          <w:rtl/>
          <w:lang w:bidi="fa-IR"/>
        </w:rPr>
        <w:t>ي</w:t>
      </w:r>
      <w:r w:rsidRPr="0063683D">
        <w:rPr>
          <w:rFonts w:cs="Zar2" w:hint="cs"/>
          <w:rtl/>
          <w:lang w:bidi="fa-IR"/>
        </w:rPr>
        <w:t xml:space="preserve"> العبود</w:t>
      </w:r>
      <w:r w:rsidR="0063683D">
        <w:rPr>
          <w:rFonts w:cs="Zar2" w:hint="cs"/>
          <w:rtl/>
          <w:lang w:bidi="fa-IR"/>
        </w:rPr>
        <w:t>ي</w:t>
      </w:r>
      <w:r w:rsidRPr="0063683D">
        <w:rPr>
          <w:rFonts w:cs="Zar2" w:hint="cs"/>
          <w:rtl/>
          <w:lang w:bidi="fa-IR"/>
        </w:rPr>
        <w:t>ه و قد علم محبوب</w:t>
      </w:r>
      <w:r w:rsidR="0063683D">
        <w:rPr>
          <w:rFonts w:cs="Zar2" w:hint="cs"/>
          <w:rtl/>
          <w:lang w:bidi="fa-IR"/>
        </w:rPr>
        <w:t>ي</w:t>
      </w:r>
      <w:r w:rsidRPr="0063683D">
        <w:rPr>
          <w:rFonts w:cs="Zar2" w:hint="cs"/>
          <w:rtl/>
          <w:lang w:bidi="fa-IR"/>
        </w:rPr>
        <w:t xml:space="preserve"> و محبوبک و شهد مقصود</w:t>
      </w:r>
      <w:r w:rsidR="0063683D">
        <w:rPr>
          <w:rFonts w:cs="Zar2" w:hint="cs"/>
          <w:rtl/>
          <w:lang w:bidi="fa-IR"/>
        </w:rPr>
        <w:t>ي</w:t>
      </w:r>
      <w:r w:rsidRPr="0063683D">
        <w:rPr>
          <w:rFonts w:cs="Zar2" w:hint="cs"/>
          <w:rtl/>
          <w:lang w:bidi="fa-IR"/>
        </w:rPr>
        <w:t xml:space="preserve"> و مقصودک بانّ</w:t>
      </w:r>
      <w:r w:rsidR="0063683D">
        <w:rPr>
          <w:rFonts w:cs="Zar2" w:hint="cs"/>
          <w:rtl/>
          <w:lang w:bidi="fa-IR"/>
        </w:rPr>
        <w:t>ي</w:t>
      </w:r>
      <w:r w:rsidRPr="0063683D">
        <w:rPr>
          <w:rFonts w:cs="Zar2" w:hint="cs"/>
          <w:rtl/>
          <w:lang w:bidi="fa-IR"/>
        </w:rPr>
        <w:t xml:space="preserve"> لف</w:t>
      </w:r>
      <w:r w:rsidR="0063683D">
        <w:rPr>
          <w:rFonts w:cs="Zar2" w:hint="cs"/>
          <w:rtl/>
          <w:lang w:bidi="fa-IR"/>
        </w:rPr>
        <w:t>ي</w:t>
      </w:r>
      <w:r w:rsidRPr="0063683D">
        <w:rPr>
          <w:rFonts w:cs="Zar2" w:hint="cs"/>
          <w:rtl/>
          <w:lang w:bidi="fa-IR"/>
        </w:rPr>
        <w:t xml:space="preserve"> خجل من جم</w:t>
      </w:r>
      <w:r w:rsidR="0063683D">
        <w:rPr>
          <w:rFonts w:cs="Zar2" w:hint="cs"/>
          <w:rtl/>
          <w:lang w:bidi="fa-IR"/>
        </w:rPr>
        <w:t>ي</w:t>
      </w:r>
      <w:r w:rsidRPr="0063683D">
        <w:rPr>
          <w:rFonts w:cs="Zar2" w:hint="cs"/>
          <w:rtl/>
          <w:lang w:bidi="fa-IR"/>
        </w:rPr>
        <w:t>ل ثنائک و قب</w:t>
      </w:r>
      <w:r w:rsidR="0063683D">
        <w:rPr>
          <w:rFonts w:cs="Zar2" w:hint="cs"/>
          <w:rtl/>
          <w:lang w:bidi="fa-IR"/>
        </w:rPr>
        <w:t>ي</w:t>
      </w:r>
      <w:r w:rsidRPr="0063683D">
        <w:rPr>
          <w:rFonts w:cs="Zar2" w:hint="cs"/>
          <w:rtl/>
          <w:lang w:bidi="fa-IR"/>
        </w:rPr>
        <w:t>ح فعال</w:t>
      </w:r>
      <w:r w:rsidR="0063683D">
        <w:rPr>
          <w:rFonts w:cs="Zar2" w:hint="cs"/>
          <w:rtl/>
          <w:lang w:bidi="fa-IR"/>
        </w:rPr>
        <w:t>ي</w:t>
      </w:r>
      <w:r w:rsidRPr="0063683D">
        <w:rPr>
          <w:rFonts w:cs="Zar2" w:hint="cs"/>
          <w:rtl/>
          <w:lang w:bidi="fa-IR"/>
        </w:rPr>
        <w:t xml:space="preserve"> و ف</w:t>
      </w:r>
      <w:r w:rsidR="0063683D">
        <w:rPr>
          <w:rFonts w:cs="Zar2" w:hint="cs"/>
          <w:rtl/>
          <w:lang w:bidi="fa-IR"/>
        </w:rPr>
        <w:t>ي</w:t>
      </w:r>
      <w:r w:rsidRPr="0063683D">
        <w:rPr>
          <w:rFonts w:cs="Zar2" w:hint="cs"/>
          <w:rtl/>
          <w:lang w:bidi="fa-IR"/>
        </w:rPr>
        <w:t xml:space="preserve"> ح</w:t>
      </w:r>
      <w:r w:rsidR="0063683D">
        <w:rPr>
          <w:rFonts w:cs="Zar2" w:hint="cs"/>
          <w:rtl/>
          <w:lang w:bidi="fa-IR"/>
        </w:rPr>
        <w:t>ي</w:t>
      </w:r>
      <w:r w:rsidRPr="0063683D">
        <w:rPr>
          <w:rFonts w:cs="Zar2" w:hint="cs"/>
          <w:rtl/>
          <w:lang w:bidi="fa-IR"/>
        </w:rPr>
        <w:t>ره من وس</w:t>
      </w:r>
      <w:r w:rsidR="0063683D">
        <w:rPr>
          <w:rFonts w:cs="Zar2" w:hint="cs"/>
          <w:rtl/>
          <w:lang w:bidi="fa-IR"/>
        </w:rPr>
        <w:t>ي</w:t>
      </w:r>
      <w:r w:rsidRPr="0063683D">
        <w:rPr>
          <w:rFonts w:cs="Zar2" w:hint="cs"/>
          <w:rtl/>
          <w:lang w:bidi="fa-IR"/>
        </w:rPr>
        <w:t>ع عطائک و قصور باع</w:t>
      </w:r>
      <w:r w:rsidR="0063683D">
        <w:rPr>
          <w:rFonts w:cs="Zar2" w:hint="cs"/>
          <w:rtl/>
          <w:lang w:bidi="fa-IR"/>
        </w:rPr>
        <w:t>ي</w:t>
      </w:r>
      <w:r w:rsidRPr="0063683D">
        <w:rPr>
          <w:rFonts w:cs="Zar2" w:hint="cs"/>
          <w:rtl/>
          <w:lang w:bidi="fa-IR"/>
        </w:rPr>
        <w:t xml:space="preserve"> و قلّه بضاعت</w:t>
      </w:r>
      <w:r w:rsidR="0063683D">
        <w:rPr>
          <w:rFonts w:cs="Zar2" w:hint="cs"/>
          <w:rtl/>
          <w:lang w:bidi="fa-IR"/>
        </w:rPr>
        <w:t>ي</w:t>
      </w:r>
      <w:r w:rsidRPr="0063683D">
        <w:rPr>
          <w:rFonts w:cs="Zar2" w:hint="cs"/>
          <w:rtl/>
          <w:lang w:bidi="fa-IR"/>
        </w:rPr>
        <w:t xml:space="preserve"> لانّها مزجاه عند مواهب تحم</w:t>
      </w:r>
      <w:r w:rsidR="0063683D">
        <w:rPr>
          <w:rFonts w:cs="Zar2" w:hint="cs"/>
          <w:rtl/>
          <w:lang w:bidi="fa-IR"/>
        </w:rPr>
        <w:t>ي</w:t>
      </w:r>
      <w:r w:rsidRPr="0063683D">
        <w:rPr>
          <w:rFonts w:cs="Zar2" w:hint="cs"/>
          <w:rtl/>
          <w:lang w:bidi="fa-IR"/>
        </w:rPr>
        <w:t>دک و مکارم تمج</w:t>
      </w:r>
      <w:r w:rsidR="0063683D">
        <w:rPr>
          <w:rFonts w:cs="Zar2" w:hint="cs"/>
          <w:rtl/>
          <w:lang w:bidi="fa-IR"/>
        </w:rPr>
        <w:t>ي</w:t>
      </w:r>
      <w:r w:rsidRPr="0063683D">
        <w:rPr>
          <w:rFonts w:cs="Zar2" w:hint="cs"/>
          <w:rtl/>
          <w:lang w:bidi="fa-IR"/>
        </w:rPr>
        <w:t>دک و مفناه تلقاء الطافک و تجه</w:t>
      </w:r>
      <w:r w:rsidR="0063683D">
        <w:rPr>
          <w:rFonts w:cs="Zar2" w:hint="cs"/>
          <w:rtl/>
          <w:lang w:bidi="fa-IR"/>
        </w:rPr>
        <w:t>ي</w:t>
      </w:r>
      <w:r w:rsidRPr="0063683D">
        <w:rPr>
          <w:rFonts w:cs="Zar2" w:hint="cs"/>
          <w:rtl/>
          <w:lang w:bidi="fa-IR"/>
        </w:rPr>
        <w:t>زک الاّ انّک من غناء نظرک وسعه منظرک تقبل ال</w:t>
      </w:r>
      <w:r w:rsidR="0063683D">
        <w:rPr>
          <w:rFonts w:cs="Zar2" w:hint="cs"/>
          <w:rtl/>
          <w:lang w:bidi="fa-IR"/>
        </w:rPr>
        <w:t>ي</w:t>
      </w:r>
      <w:r w:rsidRPr="0063683D">
        <w:rPr>
          <w:rFonts w:cs="Zar2" w:hint="cs"/>
          <w:rtl/>
          <w:lang w:bidi="fa-IR"/>
        </w:rPr>
        <w:t>س</w:t>
      </w:r>
      <w:r w:rsidR="0063683D">
        <w:rPr>
          <w:rFonts w:cs="Zar2" w:hint="cs"/>
          <w:rtl/>
          <w:lang w:bidi="fa-IR"/>
        </w:rPr>
        <w:t>ي</w:t>
      </w:r>
      <w:r w:rsidRPr="0063683D">
        <w:rPr>
          <w:rFonts w:cs="Zar2" w:hint="cs"/>
          <w:rtl/>
          <w:lang w:bidi="fa-IR"/>
        </w:rPr>
        <w:t>ر بالکث</w:t>
      </w:r>
      <w:r w:rsidR="0063683D">
        <w:rPr>
          <w:rFonts w:cs="Zar2" w:hint="cs"/>
          <w:rtl/>
          <w:lang w:bidi="fa-IR"/>
        </w:rPr>
        <w:t>ي</w:t>
      </w:r>
      <w:r w:rsidRPr="0063683D">
        <w:rPr>
          <w:rFonts w:cs="Zar2" w:hint="cs"/>
          <w:rtl/>
          <w:lang w:bidi="fa-IR"/>
        </w:rPr>
        <w:t>ر و الحق</w:t>
      </w:r>
      <w:r w:rsidR="0063683D">
        <w:rPr>
          <w:rFonts w:cs="Zar2" w:hint="cs"/>
          <w:rtl/>
          <w:lang w:bidi="fa-IR"/>
        </w:rPr>
        <w:t>ي</w:t>
      </w:r>
      <w:r w:rsidRPr="0063683D">
        <w:rPr>
          <w:rFonts w:cs="Zar2" w:hint="cs"/>
          <w:rtl/>
          <w:lang w:bidi="fa-IR"/>
        </w:rPr>
        <w:t>ر بالکب</w:t>
      </w:r>
      <w:r w:rsidR="0063683D">
        <w:rPr>
          <w:rFonts w:cs="Zar2" w:hint="cs"/>
          <w:rtl/>
          <w:lang w:bidi="fa-IR"/>
        </w:rPr>
        <w:t>ي</w:t>
      </w:r>
      <w:r w:rsidRPr="0063683D">
        <w:rPr>
          <w:rFonts w:cs="Zar2" w:hint="cs"/>
          <w:rtl/>
          <w:lang w:bidi="fa-IR"/>
        </w:rPr>
        <w:t xml:space="preserve">ر تعظم المنّ و تحسن الظنّ </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35"/>
      </w:tblGrid>
      <w:tr w:rsidR="00F3610F" w:rsidRPr="0063683D" w14:paraId="7939F302" w14:textId="77777777" w:rsidTr="00285698">
        <w:tc>
          <w:tcPr>
            <w:tcW w:w="4621" w:type="dxa"/>
          </w:tcPr>
          <w:p w14:paraId="73876347" w14:textId="77777777" w:rsidR="00F3610F" w:rsidRPr="0063683D" w:rsidRDefault="00F3610F" w:rsidP="00285698">
            <w:pPr>
              <w:spacing w:line="312" w:lineRule="auto"/>
              <w:rPr>
                <w:rFonts w:cs="Zar2"/>
                <w:rtl/>
                <w:lang w:bidi="fa-IR"/>
              </w:rPr>
            </w:pPr>
            <w:r w:rsidRPr="0063683D">
              <w:rPr>
                <w:rFonts w:cs="Zar2" w:hint="cs"/>
                <w:rtl/>
                <w:lang w:bidi="fa-IR"/>
              </w:rPr>
              <w:t>در قبول تو است عزّ و مقبل</w:t>
            </w:r>
            <w:r w:rsidR="0063683D">
              <w:rPr>
                <w:rFonts w:cs="Zar2" w:hint="cs"/>
                <w:rtl/>
                <w:lang w:bidi="fa-IR"/>
              </w:rPr>
              <w:t>ي</w:t>
            </w:r>
          </w:p>
        </w:tc>
        <w:tc>
          <w:tcPr>
            <w:tcW w:w="4622" w:type="dxa"/>
          </w:tcPr>
          <w:p w14:paraId="2BF88CAF" w14:textId="77777777" w:rsidR="00F3610F" w:rsidRPr="0063683D" w:rsidRDefault="00F3610F" w:rsidP="00285698">
            <w:pPr>
              <w:spacing w:line="312" w:lineRule="auto"/>
              <w:rPr>
                <w:rFonts w:cs="Zar2"/>
                <w:rtl/>
                <w:lang w:bidi="fa-IR"/>
              </w:rPr>
            </w:pPr>
            <w:r w:rsidRPr="0063683D">
              <w:rPr>
                <w:rFonts w:cs="Zar2" w:hint="cs"/>
                <w:rtl/>
                <w:lang w:bidi="fa-IR"/>
              </w:rPr>
              <w:t>زانکه شاه جان و سلطان دل</w:t>
            </w:r>
            <w:r w:rsidR="0063683D">
              <w:rPr>
                <w:rFonts w:cs="Zar2" w:hint="cs"/>
                <w:rtl/>
                <w:lang w:bidi="fa-IR"/>
              </w:rPr>
              <w:t>ي</w:t>
            </w:r>
          </w:p>
        </w:tc>
      </w:tr>
      <w:tr w:rsidR="00F3610F" w:rsidRPr="0063683D" w14:paraId="620C8225" w14:textId="77777777" w:rsidTr="00285698">
        <w:tc>
          <w:tcPr>
            <w:tcW w:w="4621" w:type="dxa"/>
          </w:tcPr>
          <w:p w14:paraId="3F2C80F9" w14:textId="77777777" w:rsidR="00F3610F" w:rsidRPr="0063683D" w:rsidRDefault="00F3610F" w:rsidP="00285698">
            <w:pPr>
              <w:spacing w:line="312" w:lineRule="auto"/>
              <w:rPr>
                <w:rFonts w:cs="Zar2"/>
                <w:rtl/>
                <w:lang w:bidi="fa-IR"/>
              </w:rPr>
            </w:pPr>
            <w:r w:rsidRPr="0063683D">
              <w:rPr>
                <w:rFonts w:cs="Zar2" w:hint="cs"/>
                <w:rtl/>
                <w:lang w:bidi="fa-IR"/>
              </w:rPr>
              <w:t>در قبول آرند شاهان ن</w:t>
            </w:r>
            <w:r w:rsidR="0063683D">
              <w:rPr>
                <w:rFonts w:cs="Zar2" w:hint="cs"/>
                <w:rtl/>
                <w:lang w:bidi="fa-IR"/>
              </w:rPr>
              <w:t>ي</w:t>
            </w:r>
            <w:r w:rsidRPr="0063683D">
              <w:rPr>
                <w:rFonts w:cs="Zar2" w:hint="cs"/>
                <w:rtl/>
                <w:lang w:bidi="fa-IR"/>
              </w:rPr>
              <w:t>ک و بد</w:t>
            </w:r>
          </w:p>
        </w:tc>
        <w:tc>
          <w:tcPr>
            <w:tcW w:w="4622" w:type="dxa"/>
          </w:tcPr>
          <w:p w14:paraId="295CA401" w14:textId="77777777" w:rsidR="00F3610F" w:rsidRPr="0063683D" w:rsidRDefault="00F3610F" w:rsidP="00285698">
            <w:pPr>
              <w:spacing w:line="312" w:lineRule="auto"/>
              <w:rPr>
                <w:rFonts w:cs="Zar2"/>
                <w:rtl/>
                <w:lang w:bidi="fa-IR"/>
              </w:rPr>
            </w:pPr>
            <w:r w:rsidRPr="0063683D">
              <w:rPr>
                <w:rFonts w:cs="Zar2" w:hint="cs"/>
                <w:rtl/>
                <w:lang w:bidi="fa-IR"/>
              </w:rPr>
              <w:t>چون قبول آرند نبود ه</w:t>
            </w:r>
            <w:r w:rsidR="0063683D">
              <w:rPr>
                <w:rFonts w:cs="Zar2" w:hint="cs"/>
                <w:rtl/>
                <w:lang w:bidi="fa-IR"/>
              </w:rPr>
              <w:t>ي</w:t>
            </w:r>
            <w:r w:rsidRPr="0063683D">
              <w:rPr>
                <w:rFonts w:cs="Zar2" w:hint="cs"/>
                <w:rtl/>
                <w:lang w:bidi="fa-IR"/>
              </w:rPr>
              <w:t>چ رد (527)</w:t>
            </w:r>
          </w:p>
        </w:tc>
      </w:tr>
    </w:tbl>
    <w:p w14:paraId="14E99FBC" w14:textId="77777777" w:rsidR="00F3610F" w:rsidRPr="0063683D" w:rsidRDefault="00F3610F" w:rsidP="00C91E1A">
      <w:pPr>
        <w:spacing w:line="312" w:lineRule="auto"/>
        <w:ind w:left="360"/>
        <w:rPr>
          <w:rFonts w:cs="Zar2" w:hint="cs"/>
          <w:rtl/>
          <w:lang w:bidi="fa-IR"/>
        </w:rPr>
      </w:pPr>
    </w:p>
    <w:p w14:paraId="61A19E0D" w14:textId="77777777" w:rsidR="00C91E1A" w:rsidRPr="0063683D" w:rsidRDefault="00C91E1A" w:rsidP="00C91E1A">
      <w:pPr>
        <w:spacing w:line="312" w:lineRule="auto"/>
        <w:ind w:left="360"/>
        <w:rPr>
          <w:rFonts w:cs="Zar2"/>
          <w:rtl/>
          <w:lang w:bidi="fa-IR"/>
        </w:rPr>
      </w:pPr>
      <w:r w:rsidRPr="0063683D">
        <w:rPr>
          <w:rFonts w:cs="Zar2" w:hint="cs"/>
          <w:rtl/>
          <w:lang w:bidi="fa-IR"/>
        </w:rPr>
        <w:t>ال</w:t>
      </w:r>
      <w:r w:rsidR="0063683D">
        <w:rPr>
          <w:rFonts w:cs="Zar2" w:hint="cs"/>
          <w:rtl/>
          <w:lang w:bidi="fa-IR"/>
        </w:rPr>
        <w:t>ي</w:t>
      </w:r>
      <w:r w:rsidRPr="0063683D">
        <w:rPr>
          <w:rFonts w:cs="Zar2" w:hint="cs"/>
          <w:rtl/>
          <w:lang w:bidi="fa-IR"/>
        </w:rPr>
        <w:t xml:space="preserve"> آخر المکتوب.</w:t>
      </w:r>
    </w:p>
    <w:p w14:paraId="10393FC1" w14:textId="77777777" w:rsidR="00C91E1A" w:rsidRPr="0063683D" w:rsidRDefault="00C91E1A" w:rsidP="00C91E1A">
      <w:pPr>
        <w:spacing w:line="312" w:lineRule="auto"/>
        <w:ind w:left="360"/>
        <w:rPr>
          <w:rFonts w:cs="Zar2"/>
          <w:rtl/>
          <w:lang w:bidi="fa-IR"/>
        </w:rPr>
      </w:pPr>
      <w:r w:rsidRPr="0063683D">
        <w:rPr>
          <w:rFonts w:cs="Zar2" w:hint="cs"/>
          <w:rtl/>
          <w:lang w:bidi="fa-IR"/>
        </w:rPr>
        <w:t>معاهده نام</w:t>
      </w:r>
      <w:r w:rsidRPr="0063683D">
        <w:rPr>
          <w:rFonts w:ascii="Arial" w:hAnsi="Arial" w:cs="Arial" w:hint="cs"/>
          <w:rtl/>
          <w:lang w:bidi="fa-IR"/>
        </w:rPr>
        <w:t>ۀ</w:t>
      </w:r>
      <w:r w:rsidRPr="0063683D">
        <w:rPr>
          <w:rFonts w:cs="Zar2" w:hint="cs"/>
          <w:rtl/>
          <w:lang w:bidi="fa-IR"/>
        </w:rPr>
        <w:t xml:space="preserve"> که در باب اتّحاد نفوس زاک</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خادم</w:t>
      </w:r>
      <w:r w:rsidRPr="0063683D">
        <w:rPr>
          <w:rFonts w:ascii="Arial" w:hAnsi="Arial" w:cs="Arial" w:hint="cs"/>
          <w:rtl/>
          <w:lang w:bidi="fa-IR"/>
        </w:rPr>
        <w:t>ۀ</w:t>
      </w:r>
      <w:r w:rsidRPr="0063683D">
        <w:rPr>
          <w:rFonts w:cs="Zar2" w:hint="cs"/>
          <w:rtl/>
          <w:lang w:bidi="fa-IR"/>
        </w:rPr>
        <w:t xml:space="preserve"> قائم</w:t>
      </w:r>
      <w:r w:rsidRPr="0063683D">
        <w:rPr>
          <w:rFonts w:ascii="Arial" w:hAnsi="Arial" w:cs="Arial" w:hint="cs"/>
          <w:rtl/>
          <w:lang w:bidi="fa-IR"/>
        </w:rPr>
        <w:t>ۀ</w:t>
      </w:r>
      <w:r w:rsidRPr="0063683D">
        <w:rPr>
          <w:rFonts w:cs="Zar2" w:hint="cs"/>
          <w:rtl/>
          <w:lang w:bidi="fa-IR"/>
        </w:rPr>
        <w:t xml:space="preserve"> به امرالله نوشته شده در وسط شعبان 1298</w:t>
      </w:r>
    </w:p>
    <w:p w14:paraId="7F4F7938" w14:textId="77777777" w:rsidR="00C91E1A" w:rsidRPr="0063683D" w:rsidRDefault="00C91E1A" w:rsidP="00C91E1A">
      <w:pPr>
        <w:spacing w:line="312" w:lineRule="auto"/>
        <w:ind w:left="360"/>
        <w:rPr>
          <w:rFonts w:cs="Zar2"/>
          <w:rtl/>
          <w:lang w:bidi="fa-IR"/>
        </w:rPr>
      </w:pPr>
      <w:r w:rsidRPr="0063683D">
        <w:rPr>
          <w:rFonts w:cs="Zar2" w:hint="cs"/>
          <w:rtl/>
          <w:lang w:bidi="fa-IR"/>
        </w:rPr>
        <w:t>بسم ربّنا المتوحّد المتفرّد الاعزّ الاقدس الابه</w:t>
      </w:r>
      <w:r w:rsidR="0063683D">
        <w:rPr>
          <w:rFonts w:cs="Zar2" w:hint="cs"/>
          <w:rtl/>
          <w:lang w:bidi="fa-IR"/>
        </w:rPr>
        <w:t>ي</w:t>
      </w:r>
      <w:r w:rsidRPr="0063683D">
        <w:rPr>
          <w:rFonts w:cs="Zar2" w:hint="cs"/>
          <w:rtl/>
          <w:lang w:bidi="fa-IR"/>
        </w:rPr>
        <w:t xml:space="preserve"> الحمدلله الّذ</w:t>
      </w:r>
      <w:r w:rsidR="0063683D">
        <w:rPr>
          <w:rFonts w:cs="Zar2" w:hint="cs"/>
          <w:rtl/>
          <w:lang w:bidi="fa-IR"/>
        </w:rPr>
        <w:t>ي</w:t>
      </w:r>
      <w:r w:rsidRPr="0063683D">
        <w:rPr>
          <w:rFonts w:cs="Zar2" w:hint="cs"/>
          <w:rtl/>
          <w:lang w:bidi="fa-IR"/>
        </w:rPr>
        <w:t xml:space="preserve"> توحّد بالعزّ و البقآء و تفرّد بالعظمه و الکبر</w:t>
      </w:r>
      <w:r w:rsidR="0063683D">
        <w:rPr>
          <w:rFonts w:cs="Zar2" w:hint="cs"/>
          <w:rtl/>
          <w:lang w:bidi="fa-IR"/>
        </w:rPr>
        <w:t>ي</w:t>
      </w:r>
      <w:r w:rsidRPr="0063683D">
        <w:rPr>
          <w:rFonts w:cs="Zar2" w:hint="cs"/>
          <w:rtl/>
          <w:lang w:bidi="fa-IR"/>
        </w:rPr>
        <w:t>اء الّف بعطفه ب</w:t>
      </w:r>
      <w:r w:rsidR="0063683D">
        <w:rPr>
          <w:rFonts w:cs="Zar2" w:hint="cs"/>
          <w:rtl/>
          <w:lang w:bidi="fa-IR"/>
        </w:rPr>
        <w:t>ي</w:t>
      </w:r>
      <w:r w:rsidRPr="0063683D">
        <w:rPr>
          <w:rFonts w:cs="Zar2" w:hint="cs"/>
          <w:rtl/>
          <w:lang w:bidi="fa-IR"/>
        </w:rPr>
        <w:t>ن القلوب و قسّم خلقه بلطفه ب</w:t>
      </w:r>
      <w:r w:rsidR="0063683D">
        <w:rPr>
          <w:rFonts w:cs="Zar2" w:hint="cs"/>
          <w:rtl/>
          <w:lang w:bidi="fa-IR"/>
        </w:rPr>
        <w:t>ي</w:t>
      </w:r>
      <w:r w:rsidRPr="0063683D">
        <w:rPr>
          <w:rFonts w:cs="Zar2" w:hint="cs"/>
          <w:rtl/>
          <w:lang w:bidi="fa-IR"/>
        </w:rPr>
        <w:t>ن محبّ و محبوب اظهر نفسه لاتّحاد اهل العالم و رفع اختلاف القبائل و الامم بعد ما جعلهم شعوبا و قبائل و وضعهم طوائف و سلاسل ثمّ ارسل الرّسل مبشّر</w:t>
      </w:r>
      <w:r w:rsidR="0063683D">
        <w:rPr>
          <w:rFonts w:cs="Zar2" w:hint="cs"/>
          <w:rtl/>
          <w:lang w:bidi="fa-IR"/>
        </w:rPr>
        <w:t>ي</w:t>
      </w:r>
      <w:r w:rsidRPr="0063683D">
        <w:rPr>
          <w:rFonts w:cs="Zar2" w:hint="cs"/>
          <w:rtl/>
          <w:lang w:bidi="fa-IR"/>
        </w:rPr>
        <w:t>ن و منذر</w:t>
      </w:r>
      <w:r w:rsidR="0063683D">
        <w:rPr>
          <w:rFonts w:cs="Zar2" w:hint="cs"/>
          <w:rtl/>
          <w:lang w:bidi="fa-IR"/>
        </w:rPr>
        <w:t>ي</w:t>
      </w:r>
      <w:r w:rsidRPr="0063683D">
        <w:rPr>
          <w:rFonts w:cs="Zar2" w:hint="cs"/>
          <w:rtl/>
          <w:lang w:bidi="fa-IR"/>
        </w:rPr>
        <w:t>ن و لا</w:t>
      </w:r>
      <w:r w:rsidR="0063683D">
        <w:rPr>
          <w:rFonts w:cs="Zar2" w:hint="cs"/>
          <w:rtl/>
          <w:lang w:bidi="fa-IR"/>
        </w:rPr>
        <w:t>ي</w:t>
      </w:r>
      <w:r w:rsidRPr="0063683D">
        <w:rPr>
          <w:rFonts w:cs="Zar2" w:hint="cs"/>
          <w:rtl/>
          <w:lang w:bidi="fa-IR"/>
        </w:rPr>
        <w:t>زالون بذلک مختلف</w:t>
      </w:r>
      <w:r w:rsidR="0063683D">
        <w:rPr>
          <w:rFonts w:cs="Zar2" w:hint="cs"/>
          <w:rtl/>
          <w:lang w:bidi="fa-IR"/>
        </w:rPr>
        <w:t>ي</w:t>
      </w:r>
      <w:r w:rsidRPr="0063683D">
        <w:rPr>
          <w:rFonts w:cs="Zar2" w:hint="cs"/>
          <w:rtl/>
          <w:lang w:bidi="fa-IR"/>
        </w:rPr>
        <w:t>ن حتّ</w:t>
      </w:r>
      <w:r w:rsidR="0063683D">
        <w:rPr>
          <w:rFonts w:cs="Zar2" w:hint="cs"/>
          <w:rtl/>
          <w:lang w:bidi="fa-IR"/>
        </w:rPr>
        <w:t>ي</w:t>
      </w:r>
      <w:r w:rsidRPr="0063683D">
        <w:rPr>
          <w:rFonts w:cs="Zar2" w:hint="cs"/>
          <w:rtl/>
          <w:lang w:bidi="fa-IR"/>
        </w:rPr>
        <w:t xml:space="preserve"> اذا بلغ الکتاب اجله و تمّ م</w:t>
      </w:r>
      <w:r w:rsidR="0063683D">
        <w:rPr>
          <w:rFonts w:cs="Zar2" w:hint="cs"/>
          <w:rtl/>
          <w:lang w:bidi="fa-IR"/>
        </w:rPr>
        <w:t>ي</w:t>
      </w:r>
      <w:r w:rsidRPr="0063683D">
        <w:rPr>
          <w:rFonts w:cs="Zar2" w:hint="cs"/>
          <w:rtl/>
          <w:lang w:bidi="fa-IR"/>
        </w:rPr>
        <w:t>قات التّشعّب و الاختلاف و جاء اوان التّوحّد و الا</w:t>
      </w:r>
      <w:r w:rsidR="0063683D">
        <w:rPr>
          <w:rFonts w:cs="Zar2" w:hint="cs"/>
          <w:rtl/>
          <w:lang w:bidi="fa-IR"/>
        </w:rPr>
        <w:t>ي</w:t>
      </w:r>
      <w:r w:rsidRPr="0063683D">
        <w:rPr>
          <w:rFonts w:cs="Zar2" w:hint="cs"/>
          <w:rtl/>
          <w:lang w:bidi="fa-IR"/>
        </w:rPr>
        <w:t>تلاف رفع سماء الاتّحاد و وضع م</w:t>
      </w:r>
      <w:r w:rsidR="0063683D">
        <w:rPr>
          <w:rFonts w:cs="Zar2" w:hint="cs"/>
          <w:rtl/>
          <w:lang w:bidi="fa-IR"/>
        </w:rPr>
        <w:t>ي</w:t>
      </w:r>
      <w:r w:rsidRPr="0063683D">
        <w:rPr>
          <w:rFonts w:cs="Zar2" w:hint="cs"/>
          <w:rtl/>
          <w:lang w:bidi="fa-IR"/>
        </w:rPr>
        <w:t>زان المحبّه و الوداد اشرق شمس الافضال و طلع ن</w:t>
      </w:r>
      <w:r w:rsidR="0063683D">
        <w:rPr>
          <w:rFonts w:cs="Zar2" w:hint="cs"/>
          <w:rtl/>
          <w:lang w:bidi="fa-IR"/>
        </w:rPr>
        <w:t>ي</w:t>
      </w:r>
      <w:r w:rsidRPr="0063683D">
        <w:rPr>
          <w:rFonts w:cs="Zar2" w:hint="cs"/>
          <w:rtl/>
          <w:lang w:bidi="fa-IR"/>
        </w:rPr>
        <w:t>ر الاقبال فات</w:t>
      </w:r>
      <w:r w:rsidR="0063683D">
        <w:rPr>
          <w:rFonts w:cs="Zar2" w:hint="cs"/>
          <w:rtl/>
          <w:lang w:bidi="fa-IR"/>
        </w:rPr>
        <w:t>ي</w:t>
      </w:r>
      <w:r w:rsidRPr="0063683D">
        <w:rPr>
          <w:rFonts w:cs="Zar2" w:hint="cs"/>
          <w:rtl/>
          <w:lang w:bidi="fa-IR"/>
        </w:rPr>
        <w:t xml:space="preserve"> الرّب ف</w:t>
      </w:r>
      <w:r w:rsidR="0063683D">
        <w:rPr>
          <w:rFonts w:cs="Zar2" w:hint="cs"/>
          <w:rtl/>
          <w:lang w:bidi="fa-IR"/>
        </w:rPr>
        <w:t>ي</w:t>
      </w:r>
      <w:r w:rsidRPr="0063683D">
        <w:rPr>
          <w:rFonts w:cs="Zar2" w:hint="cs"/>
          <w:rtl/>
          <w:lang w:bidi="fa-IR"/>
        </w:rPr>
        <w:t xml:space="preserve"> ظلل الغمام لتخرق حجبات الانام و </w:t>
      </w:r>
      <w:r w:rsidR="0063683D">
        <w:rPr>
          <w:rFonts w:cs="Zar2" w:hint="cs"/>
          <w:rtl/>
          <w:lang w:bidi="fa-IR"/>
        </w:rPr>
        <w:t>ي</w:t>
      </w:r>
      <w:r w:rsidRPr="0063683D">
        <w:rPr>
          <w:rFonts w:cs="Zar2" w:hint="cs"/>
          <w:rtl/>
          <w:lang w:bidi="fa-IR"/>
        </w:rPr>
        <w:t xml:space="preserve">کسر اصنام الاوهام و </w:t>
      </w:r>
      <w:r w:rsidR="0063683D">
        <w:rPr>
          <w:rFonts w:cs="Zar2" w:hint="cs"/>
          <w:rtl/>
          <w:lang w:bidi="fa-IR"/>
        </w:rPr>
        <w:t>ي</w:t>
      </w:r>
      <w:r w:rsidRPr="0063683D">
        <w:rPr>
          <w:rFonts w:cs="Zar2" w:hint="cs"/>
          <w:rtl/>
          <w:lang w:bidi="fa-IR"/>
        </w:rPr>
        <w:t xml:space="preserve">کسر اصنام الاوهام و </w:t>
      </w:r>
      <w:r w:rsidR="0063683D">
        <w:rPr>
          <w:rFonts w:cs="Zar2" w:hint="cs"/>
          <w:rtl/>
          <w:lang w:bidi="fa-IR"/>
        </w:rPr>
        <w:t>ي</w:t>
      </w:r>
      <w:r w:rsidRPr="0063683D">
        <w:rPr>
          <w:rFonts w:cs="Zar2" w:hint="cs"/>
          <w:rtl/>
          <w:lang w:bidi="fa-IR"/>
        </w:rPr>
        <w:t>جمع اغنام الله المتفرّقه ف</w:t>
      </w:r>
      <w:r w:rsidR="0063683D">
        <w:rPr>
          <w:rFonts w:cs="Zar2" w:hint="cs"/>
          <w:rtl/>
          <w:lang w:bidi="fa-IR"/>
        </w:rPr>
        <w:t>ي</w:t>
      </w:r>
      <w:r w:rsidRPr="0063683D">
        <w:rPr>
          <w:rFonts w:cs="Zar2" w:hint="cs"/>
          <w:rtl/>
          <w:lang w:bidi="fa-IR"/>
        </w:rPr>
        <w:t xml:space="preserve"> تلک الا</w:t>
      </w:r>
      <w:r w:rsidR="0063683D">
        <w:rPr>
          <w:rFonts w:cs="Zar2" w:hint="cs"/>
          <w:rtl/>
          <w:lang w:bidi="fa-IR"/>
        </w:rPr>
        <w:t>ي</w:t>
      </w:r>
      <w:r w:rsidRPr="0063683D">
        <w:rPr>
          <w:rFonts w:cs="Zar2" w:hint="cs"/>
          <w:rtl/>
          <w:lang w:bidi="fa-IR"/>
        </w:rPr>
        <w:t>ام و البهآء عل</w:t>
      </w:r>
      <w:r w:rsidR="0063683D">
        <w:rPr>
          <w:rFonts w:cs="Zar2" w:hint="cs"/>
          <w:rtl/>
          <w:lang w:bidi="fa-IR"/>
        </w:rPr>
        <w:t>ي</w:t>
      </w:r>
      <w:r w:rsidRPr="0063683D">
        <w:rPr>
          <w:rFonts w:cs="Zar2" w:hint="cs"/>
          <w:rtl/>
          <w:lang w:bidi="fa-IR"/>
        </w:rPr>
        <w:t xml:space="preserve"> من احبّ ما احبّ مولاه و اراد ما قضاه و امضاء و اتّبع ما امر ف</w:t>
      </w:r>
      <w:r w:rsidR="0063683D">
        <w:rPr>
          <w:rFonts w:cs="Zar2" w:hint="cs"/>
          <w:rtl/>
          <w:lang w:bidi="fa-IR"/>
        </w:rPr>
        <w:t>ي</w:t>
      </w:r>
      <w:r w:rsidRPr="0063683D">
        <w:rPr>
          <w:rFonts w:cs="Zar2" w:hint="cs"/>
          <w:rtl/>
          <w:lang w:bidi="fa-IR"/>
        </w:rPr>
        <w:t xml:space="preserve"> آخرته و اولاه چون در ا</w:t>
      </w:r>
      <w:r w:rsidR="0063683D">
        <w:rPr>
          <w:rFonts w:cs="Zar2" w:hint="cs"/>
          <w:rtl/>
          <w:lang w:bidi="fa-IR"/>
        </w:rPr>
        <w:t>ي</w:t>
      </w:r>
      <w:r w:rsidRPr="0063683D">
        <w:rPr>
          <w:rFonts w:cs="Zar2" w:hint="cs"/>
          <w:rtl/>
          <w:lang w:bidi="fa-IR"/>
        </w:rPr>
        <w:t>ن ظهور اعظم مقصود اهمّ و منظور کلّ</w:t>
      </w:r>
      <w:r w:rsidR="0063683D">
        <w:rPr>
          <w:rFonts w:cs="Zar2" w:hint="cs"/>
          <w:rtl/>
          <w:lang w:bidi="fa-IR"/>
        </w:rPr>
        <w:t>ي</w:t>
      </w:r>
      <w:r w:rsidRPr="0063683D">
        <w:rPr>
          <w:rFonts w:cs="Zar2" w:hint="cs"/>
          <w:rtl/>
          <w:lang w:bidi="fa-IR"/>
        </w:rPr>
        <w:t xml:space="preserve"> اقدم اتّحاد اهل عالم و ا</w:t>
      </w:r>
      <w:r w:rsidR="0063683D">
        <w:rPr>
          <w:rFonts w:cs="Zar2" w:hint="cs"/>
          <w:rtl/>
          <w:lang w:bidi="fa-IR"/>
        </w:rPr>
        <w:t>ي</w:t>
      </w:r>
      <w:r w:rsidRPr="0063683D">
        <w:rPr>
          <w:rFonts w:cs="Zar2" w:hint="cs"/>
          <w:rtl/>
          <w:lang w:bidi="fa-IR"/>
        </w:rPr>
        <w:t>تلاف بن</w:t>
      </w:r>
      <w:r w:rsidR="0063683D">
        <w:rPr>
          <w:rFonts w:cs="Zar2" w:hint="cs"/>
          <w:rtl/>
          <w:lang w:bidi="fa-IR"/>
        </w:rPr>
        <w:t>ي</w:t>
      </w:r>
      <w:r w:rsidRPr="0063683D">
        <w:rPr>
          <w:rFonts w:cs="Zar2" w:hint="cs"/>
          <w:rtl/>
          <w:lang w:bidi="fa-IR"/>
        </w:rPr>
        <w:t xml:space="preserve"> آدم و رفع اختلاف مذاهب و امم و ابراء امراض و سقم از ه</w:t>
      </w:r>
      <w:r w:rsidR="0063683D">
        <w:rPr>
          <w:rFonts w:cs="Zar2" w:hint="cs"/>
          <w:rtl/>
          <w:lang w:bidi="fa-IR"/>
        </w:rPr>
        <w:t>ي</w:t>
      </w:r>
      <w:r w:rsidRPr="0063683D">
        <w:rPr>
          <w:rFonts w:cs="Zar2" w:hint="cs"/>
          <w:rtl/>
          <w:lang w:bidi="fa-IR"/>
        </w:rPr>
        <w:t>کل اکرم اقوم انسان کب</w:t>
      </w:r>
      <w:r w:rsidR="0063683D">
        <w:rPr>
          <w:rFonts w:cs="Zar2" w:hint="cs"/>
          <w:rtl/>
          <w:lang w:bidi="fa-IR"/>
        </w:rPr>
        <w:t>ي</w:t>
      </w:r>
      <w:r w:rsidRPr="0063683D">
        <w:rPr>
          <w:rFonts w:cs="Zar2" w:hint="cs"/>
          <w:rtl/>
          <w:lang w:bidi="fa-IR"/>
        </w:rPr>
        <w:t>ر بوده چنانچه (528) جم</w:t>
      </w:r>
      <w:r w:rsidR="0063683D">
        <w:rPr>
          <w:rFonts w:cs="Zar2" w:hint="cs"/>
          <w:rtl/>
          <w:lang w:bidi="fa-IR"/>
        </w:rPr>
        <w:t>ي</w:t>
      </w:r>
      <w:r w:rsidRPr="0063683D">
        <w:rPr>
          <w:rFonts w:cs="Zar2" w:hint="cs"/>
          <w:rtl/>
          <w:lang w:bidi="fa-IR"/>
        </w:rPr>
        <w:t>ع نصوص کتب اله</w:t>
      </w:r>
      <w:r w:rsidR="0063683D">
        <w:rPr>
          <w:rFonts w:cs="Zar2" w:hint="cs"/>
          <w:rtl/>
          <w:lang w:bidi="fa-IR"/>
        </w:rPr>
        <w:t>ي</w:t>
      </w:r>
      <w:r w:rsidRPr="0063683D">
        <w:rPr>
          <w:rFonts w:cs="Zar2" w:hint="cs"/>
          <w:rtl/>
          <w:lang w:bidi="fa-IR"/>
        </w:rPr>
        <w:t>ه و صحف ربّان</w:t>
      </w:r>
      <w:r w:rsidR="0063683D">
        <w:rPr>
          <w:rFonts w:cs="Zar2" w:hint="cs"/>
          <w:rtl/>
          <w:lang w:bidi="fa-IR"/>
        </w:rPr>
        <w:t>ي</w:t>
      </w:r>
      <w:r w:rsidRPr="0063683D">
        <w:rPr>
          <w:rFonts w:cs="Zar2" w:hint="cs"/>
          <w:rtl/>
          <w:lang w:bidi="fa-IR"/>
        </w:rPr>
        <w:t xml:space="preserve">ه از </w:t>
      </w:r>
      <w:r w:rsidRPr="0063683D">
        <w:rPr>
          <w:rFonts w:cs="Zar2" w:hint="cs"/>
          <w:rtl/>
          <w:lang w:bidi="fa-IR"/>
        </w:rPr>
        <w:lastRenderedPageBreak/>
        <w:t>قبل به ا</w:t>
      </w:r>
      <w:r w:rsidR="0063683D">
        <w:rPr>
          <w:rFonts w:cs="Zar2" w:hint="cs"/>
          <w:rtl/>
          <w:lang w:bidi="fa-IR"/>
        </w:rPr>
        <w:t>ي</w:t>
      </w:r>
      <w:r w:rsidRPr="0063683D">
        <w:rPr>
          <w:rFonts w:cs="Zar2" w:hint="cs"/>
          <w:rtl/>
          <w:lang w:bidi="fa-IR"/>
        </w:rPr>
        <w:t>ن مرحله ناطق و مصرّح و هم</w:t>
      </w:r>
      <w:r w:rsidRPr="0063683D">
        <w:rPr>
          <w:rFonts w:ascii="Arial" w:hAnsi="Arial" w:cs="Arial" w:hint="cs"/>
          <w:rtl/>
          <w:lang w:bidi="fa-IR"/>
        </w:rPr>
        <w:t>ۀ</w:t>
      </w:r>
      <w:r w:rsidRPr="0063683D">
        <w:rPr>
          <w:rFonts w:cs="Zar2" w:hint="cs"/>
          <w:rtl/>
          <w:lang w:bidi="fa-IR"/>
        </w:rPr>
        <w:t xml:space="preserve"> الواح و دفاتر که از لسان قلم اعل</w:t>
      </w:r>
      <w:r w:rsidR="0063683D">
        <w:rPr>
          <w:rFonts w:cs="Zar2" w:hint="cs"/>
          <w:rtl/>
          <w:lang w:bidi="fa-IR"/>
        </w:rPr>
        <w:t>ي</w:t>
      </w:r>
      <w:r w:rsidRPr="0063683D">
        <w:rPr>
          <w:rFonts w:cs="Zar2" w:hint="cs"/>
          <w:rtl/>
          <w:lang w:bidi="fa-IR"/>
        </w:rPr>
        <w:t xml:space="preserve"> در ا</w:t>
      </w:r>
      <w:r w:rsidR="0063683D">
        <w:rPr>
          <w:rFonts w:cs="Zar2" w:hint="cs"/>
          <w:rtl/>
          <w:lang w:bidi="fa-IR"/>
        </w:rPr>
        <w:t>ي</w:t>
      </w:r>
      <w:r w:rsidRPr="0063683D">
        <w:rPr>
          <w:rFonts w:cs="Zar2" w:hint="cs"/>
          <w:rtl/>
          <w:lang w:bidi="fa-IR"/>
        </w:rPr>
        <w:t>ن ا</w:t>
      </w:r>
      <w:r w:rsidR="0063683D">
        <w:rPr>
          <w:rFonts w:cs="Zar2" w:hint="cs"/>
          <w:rtl/>
          <w:lang w:bidi="fa-IR"/>
        </w:rPr>
        <w:t>ي</w:t>
      </w:r>
      <w:r w:rsidRPr="0063683D">
        <w:rPr>
          <w:rFonts w:cs="Zar2" w:hint="cs"/>
          <w:rtl/>
          <w:lang w:bidi="fa-IR"/>
        </w:rPr>
        <w:t>ام که در کتب قبل به ا</w:t>
      </w:r>
      <w:r w:rsidR="0063683D">
        <w:rPr>
          <w:rFonts w:cs="Zar2" w:hint="cs"/>
          <w:rtl/>
          <w:lang w:bidi="fa-IR"/>
        </w:rPr>
        <w:t>ي</w:t>
      </w:r>
      <w:r w:rsidRPr="0063683D">
        <w:rPr>
          <w:rFonts w:cs="Zar2" w:hint="cs"/>
          <w:rtl/>
          <w:lang w:bidi="fa-IR"/>
        </w:rPr>
        <w:t>ام الله تعب</w:t>
      </w:r>
      <w:r w:rsidR="0063683D">
        <w:rPr>
          <w:rFonts w:cs="Zar2" w:hint="cs"/>
          <w:rtl/>
          <w:lang w:bidi="fa-IR"/>
        </w:rPr>
        <w:t>ي</w:t>
      </w:r>
      <w:r w:rsidRPr="0063683D">
        <w:rPr>
          <w:rFonts w:cs="Zar2" w:hint="cs"/>
          <w:rtl/>
          <w:lang w:bidi="fa-IR"/>
        </w:rPr>
        <w:t>ر شده مملوّ از ا</w:t>
      </w:r>
      <w:r w:rsidR="0063683D">
        <w:rPr>
          <w:rFonts w:cs="Zar2" w:hint="cs"/>
          <w:rtl/>
          <w:lang w:bidi="fa-IR"/>
        </w:rPr>
        <w:t>ي</w:t>
      </w:r>
      <w:r w:rsidRPr="0063683D">
        <w:rPr>
          <w:rFonts w:cs="Zar2" w:hint="cs"/>
          <w:rtl/>
          <w:lang w:bidi="fa-IR"/>
        </w:rPr>
        <w:t>ن مقصد عظ</w:t>
      </w:r>
      <w:r w:rsidR="0063683D">
        <w:rPr>
          <w:rFonts w:cs="Zar2" w:hint="cs"/>
          <w:rtl/>
          <w:lang w:bidi="fa-IR"/>
        </w:rPr>
        <w:t>ي</w:t>
      </w:r>
      <w:r w:rsidRPr="0063683D">
        <w:rPr>
          <w:rFonts w:cs="Zar2" w:hint="cs"/>
          <w:rtl/>
          <w:lang w:bidi="fa-IR"/>
        </w:rPr>
        <w:t>م و مقام کر</w:t>
      </w:r>
      <w:r w:rsidR="0063683D">
        <w:rPr>
          <w:rFonts w:cs="Zar2" w:hint="cs"/>
          <w:rtl/>
          <w:lang w:bidi="fa-IR"/>
        </w:rPr>
        <w:t>ي</w:t>
      </w:r>
      <w:r w:rsidRPr="0063683D">
        <w:rPr>
          <w:rFonts w:cs="Zar2" w:hint="cs"/>
          <w:rtl/>
          <w:lang w:bidi="fa-IR"/>
        </w:rPr>
        <w:t>م است و معلوم است که ا</w:t>
      </w:r>
      <w:r w:rsidR="0063683D">
        <w:rPr>
          <w:rFonts w:cs="Zar2" w:hint="cs"/>
          <w:rtl/>
          <w:lang w:bidi="fa-IR"/>
        </w:rPr>
        <w:t>ي</w:t>
      </w:r>
      <w:r w:rsidRPr="0063683D">
        <w:rPr>
          <w:rFonts w:cs="Zar2" w:hint="cs"/>
          <w:rtl/>
          <w:lang w:bidi="fa-IR"/>
        </w:rPr>
        <w:t>ن مرحل</w:t>
      </w:r>
      <w:r w:rsidRPr="0063683D">
        <w:rPr>
          <w:rFonts w:ascii="Arial" w:hAnsi="Arial" w:cs="Arial" w:hint="cs"/>
          <w:rtl/>
          <w:lang w:bidi="fa-IR"/>
        </w:rPr>
        <w:t>ۀ</w:t>
      </w:r>
      <w:r w:rsidRPr="0063683D">
        <w:rPr>
          <w:rFonts w:cs="Zar2" w:hint="cs"/>
          <w:rtl/>
          <w:lang w:bidi="fa-IR"/>
        </w:rPr>
        <w:t xml:space="preserve"> عظم</w:t>
      </w:r>
      <w:r w:rsidR="0063683D">
        <w:rPr>
          <w:rFonts w:cs="Zar2" w:hint="cs"/>
          <w:rtl/>
          <w:lang w:bidi="fa-IR"/>
        </w:rPr>
        <w:t>ي</w:t>
      </w:r>
      <w:r w:rsidRPr="0063683D">
        <w:rPr>
          <w:rFonts w:cs="Zar2" w:hint="cs"/>
          <w:rtl/>
          <w:lang w:bidi="fa-IR"/>
        </w:rPr>
        <w:t xml:space="preserve"> و سعادت قصو</w:t>
      </w:r>
      <w:r w:rsidR="0063683D">
        <w:rPr>
          <w:rFonts w:cs="Zar2" w:hint="cs"/>
          <w:rtl/>
          <w:lang w:bidi="fa-IR"/>
        </w:rPr>
        <w:t>ي</w:t>
      </w:r>
      <w:r w:rsidRPr="0063683D">
        <w:rPr>
          <w:rFonts w:cs="Zar2" w:hint="cs"/>
          <w:rtl/>
          <w:lang w:bidi="fa-IR"/>
        </w:rPr>
        <w:t xml:space="preserve"> حاصل نم</w:t>
      </w:r>
      <w:r w:rsidR="0063683D">
        <w:rPr>
          <w:rFonts w:cs="Zar2" w:hint="cs"/>
          <w:rtl/>
          <w:lang w:bidi="fa-IR"/>
        </w:rPr>
        <w:t>ي</w:t>
      </w:r>
      <w:r w:rsidRPr="0063683D">
        <w:rPr>
          <w:rFonts w:cs="Zar2" w:hint="cs"/>
          <w:rtl/>
          <w:lang w:bidi="fa-IR"/>
        </w:rPr>
        <w:t xml:space="preserve"> شود و صورت نم</w:t>
      </w:r>
      <w:r w:rsidR="0063683D">
        <w:rPr>
          <w:rFonts w:cs="Zar2" w:hint="cs"/>
          <w:rtl/>
          <w:lang w:bidi="fa-IR"/>
        </w:rPr>
        <w:t>ي</w:t>
      </w:r>
      <w:r w:rsidRPr="0063683D">
        <w:rPr>
          <w:rFonts w:cs="Zar2" w:hint="cs"/>
          <w:rtl/>
          <w:lang w:bidi="fa-IR"/>
        </w:rPr>
        <w:t xml:space="preserve"> بندد مگر به اعتضاد و اتّفاق اول</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امر که به منزل</w:t>
      </w:r>
      <w:r w:rsidRPr="0063683D">
        <w:rPr>
          <w:rFonts w:ascii="Arial" w:hAnsi="Arial" w:cs="Arial" w:hint="cs"/>
          <w:rtl/>
          <w:lang w:bidi="fa-IR"/>
        </w:rPr>
        <w:t>ۀ</w:t>
      </w:r>
      <w:r w:rsidRPr="0063683D">
        <w:rPr>
          <w:rFonts w:cs="Zar2" w:hint="cs"/>
          <w:rtl/>
          <w:lang w:bidi="fa-IR"/>
        </w:rPr>
        <w:t xml:space="preserve"> شر</w:t>
      </w:r>
      <w:r w:rsidR="0063683D">
        <w:rPr>
          <w:rFonts w:cs="Zar2" w:hint="cs"/>
          <w:rtl/>
          <w:lang w:bidi="fa-IR"/>
        </w:rPr>
        <w:t>ي</w:t>
      </w:r>
      <w:r w:rsidRPr="0063683D">
        <w:rPr>
          <w:rFonts w:cs="Zar2" w:hint="cs"/>
          <w:rtl/>
          <w:lang w:bidi="fa-IR"/>
        </w:rPr>
        <w:t>انند در ه</w:t>
      </w:r>
      <w:r w:rsidR="0063683D">
        <w:rPr>
          <w:rFonts w:cs="Zar2" w:hint="cs"/>
          <w:rtl/>
          <w:lang w:bidi="fa-IR"/>
        </w:rPr>
        <w:t>ي</w:t>
      </w:r>
      <w:r w:rsidRPr="0063683D">
        <w:rPr>
          <w:rFonts w:cs="Zar2" w:hint="cs"/>
          <w:rtl/>
          <w:lang w:bidi="fa-IR"/>
        </w:rPr>
        <w:t>اکل امکان و جسد نوع انسان بطور</w:t>
      </w:r>
      <w:r w:rsidR="0063683D">
        <w:rPr>
          <w:rFonts w:cs="Zar2" w:hint="cs"/>
          <w:rtl/>
          <w:lang w:bidi="fa-IR"/>
        </w:rPr>
        <w:t>ي</w:t>
      </w:r>
      <w:r w:rsidRPr="0063683D">
        <w:rPr>
          <w:rFonts w:cs="Zar2" w:hint="cs"/>
          <w:rtl/>
          <w:lang w:bidi="fa-IR"/>
        </w:rPr>
        <w:t xml:space="preserve"> که در مراتب امر</w:t>
      </w:r>
      <w:r w:rsidR="0063683D">
        <w:rPr>
          <w:rFonts w:cs="Zar2" w:hint="cs"/>
          <w:rtl/>
          <w:lang w:bidi="fa-IR"/>
        </w:rPr>
        <w:t>ي</w:t>
      </w:r>
      <w:r w:rsidRPr="0063683D">
        <w:rPr>
          <w:rFonts w:cs="Zar2" w:hint="cs"/>
          <w:rtl/>
          <w:lang w:bidi="fa-IR"/>
        </w:rPr>
        <w:t>ه و مواقع نصر</w:t>
      </w:r>
      <w:r w:rsidR="0063683D">
        <w:rPr>
          <w:rFonts w:cs="Zar2" w:hint="cs"/>
          <w:rtl/>
          <w:lang w:bidi="fa-IR"/>
        </w:rPr>
        <w:t>ي</w:t>
      </w:r>
      <w:r w:rsidRPr="0063683D">
        <w:rPr>
          <w:rFonts w:cs="Zar2" w:hint="cs"/>
          <w:rtl/>
          <w:lang w:bidi="fa-IR"/>
        </w:rPr>
        <w:t xml:space="preserve">ه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را مؤ</w:t>
      </w:r>
      <w:r w:rsidR="0063683D">
        <w:rPr>
          <w:rFonts w:cs="Zar2" w:hint="cs"/>
          <w:rtl/>
          <w:lang w:bidi="fa-IR"/>
        </w:rPr>
        <w:t>ي</w:t>
      </w:r>
      <w:r w:rsidRPr="0063683D">
        <w:rPr>
          <w:rFonts w:cs="Zar2" w:hint="cs"/>
          <w:rtl/>
          <w:lang w:bidi="fa-IR"/>
        </w:rPr>
        <w:t>د و از هم معتضد و در جم</w:t>
      </w:r>
      <w:r w:rsidR="0063683D">
        <w:rPr>
          <w:rFonts w:cs="Zar2" w:hint="cs"/>
          <w:rtl/>
          <w:lang w:bidi="fa-IR"/>
        </w:rPr>
        <w:t>ي</w:t>
      </w:r>
      <w:r w:rsidRPr="0063683D">
        <w:rPr>
          <w:rFonts w:cs="Zar2" w:hint="cs"/>
          <w:rtl/>
          <w:lang w:bidi="fa-IR"/>
        </w:rPr>
        <w:t>ع روابط امر</w:t>
      </w:r>
      <w:r w:rsidR="0063683D">
        <w:rPr>
          <w:rFonts w:cs="Zar2" w:hint="cs"/>
          <w:rtl/>
          <w:lang w:bidi="fa-IR"/>
        </w:rPr>
        <w:t>ي</w:t>
      </w:r>
      <w:r w:rsidRPr="0063683D">
        <w:rPr>
          <w:rFonts w:cs="Zar2" w:hint="cs"/>
          <w:rtl/>
          <w:lang w:bidi="fa-IR"/>
        </w:rPr>
        <w:t>ه با هم متّحد باشند به قسم</w:t>
      </w:r>
      <w:r w:rsidR="0063683D">
        <w:rPr>
          <w:rFonts w:cs="Zar2" w:hint="cs"/>
          <w:rtl/>
          <w:lang w:bidi="fa-IR"/>
        </w:rPr>
        <w:t>ي</w:t>
      </w:r>
      <w:r w:rsidRPr="0063683D">
        <w:rPr>
          <w:rFonts w:cs="Zar2" w:hint="cs"/>
          <w:rtl/>
          <w:lang w:bidi="fa-IR"/>
        </w:rPr>
        <w:t xml:space="preserve"> که ابدا را</w:t>
      </w:r>
      <w:r w:rsidR="0063683D">
        <w:rPr>
          <w:rFonts w:cs="Zar2" w:hint="cs"/>
          <w:rtl/>
          <w:lang w:bidi="fa-IR"/>
        </w:rPr>
        <w:t>ي</w:t>
      </w:r>
      <w:r w:rsidRPr="0063683D">
        <w:rPr>
          <w:rFonts w:cs="Zar2" w:hint="cs"/>
          <w:rtl/>
          <w:lang w:bidi="fa-IR"/>
        </w:rPr>
        <w:t>ح</w:t>
      </w:r>
      <w:r w:rsidRPr="0063683D">
        <w:rPr>
          <w:rFonts w:ascii="Arial" w:hAnsi="Arial" w:cs="Arial" w:hint="cs"/>
          <w:rtl/>
          <w:lang w:bidi="fa-IR"/>
        </w:rPr>
        <w:t>ۀ</w:t>
      </w:r>
      <w:r w:rsidRPr="0063683D">
        <w:rPr>
          <w:rFonts w:cs="Zar2" w:hint="cs"/>
          <w:rtl/>
          <w:lang w:bidi="fa-IR"/>
        </w:rPr>
        <w:t xml:space="preserve"> مغا</w:t>
      </w:r>
      <w:r w:rsidR="0063683D">
        <w:rPr>
          <w:rFonts w:cs="Zar2" w:hint="cs"/>
          <w:rtl/>
          <w:lang w:bidi="fa-IR"/>
        </w:rPr>
        <w:t>ي</w:t>
      </w:r>
      <w:r w:rsidRPr="0063683D">
        <w:rPr>
          <w:rFonts w:cs="Zar2" w:hint="cs"/>
          <w:rtl/>
          <w:lang w:bidi="fa-IR"/>
        </w:rPr>
        <w:t>رت و اثن</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ت و ضد</w:t>
      </w:r>
      <w:r w:rsidR="0063683D">
        <w:rPr>
          <w:rFonts w:cs="Zar2" w:hint="cs"/>
          <w:rtl/>
          <w:lang w:bidi="fa-IR"/>
        </w:rPr>
        <w:t>ي</w:t>
      </w:r>
      <w:r w:rsidRPr="0063683D">
        <w:rPr>
          <w:rFonts w:cs="Zar2" w:hint="cs"/>
          <w:rtl/>
          <w:lang w:bidi="fa-IR"/>
        </w:rPr>
        <w:t>ت و اختلاف از نفوس مخصوصه مؤ</w:t>
      </w:r>
      <w:r w:rsidR="0063683D">
        <w:rPr>
          <w:rFonts w:cs="Zar2" w:hint="cs"/>
          <w:rtl/>
          <w:lang w:bidi="fa-IR"/>
        </w:rPr>
        <w:t>ي</w:t>
      </w:r>
      <w:r w:rsidRPr="0063683D">
        <w:rPr>
          <w:rFonts w:cs="Zar2" w:hint="cs"/>
          <w:rtl/>
          <w:lang w:bidi="fa-IR"/>
        </w:rPr>
        <w:t>ده که وکلا</w:t>
      </w:r>
      <w:r w:rsidR="0063683D">
        <w:rPr>
          <w:rFonts w:cs="Zar2" w:hint="cs"/>
          <w:rtl/>
          <w:lang w:bidi="fa-IR"/>
        </w:rPr>
        <w:t>ي</w:t>
      </w:r>
      <w:r w:rsidRPr="0063683D">
        <w:rPr>
          <w:rFonts w:cs="Zar2" w:hint="cs"/>
          <w:rtl/>
          <w:lang w:bidi="fa-IR"/>
        </w:rPr>
        <w:t xml:space="preserve"> عباد و امنا</w:t>
      </w:r>
      <w:r w:rsidR="0063683D">
        <w:rPr>
          <w:rFonts w:cs="Zar2" w:hint="cs"/>
          <w:rtl/>
          <w:lang w:bidi="fa-IR"/>
        </w:rPr>
        <w:t>ي</w:t>
      </w:r>
      <w:r w:rsidRPr="0063683D">
        <w:rPr>
          <w:rFonts w:cs="Zar2" w:hint="cs"/>
          <w:rtl/>
          <w:lang w:bidi="fa-IR"/>
        </w:rPr>
        <w:t xml:space="preserve"> بلادند به ه</w:t>
      </w:r>
      <w:r w:rsidR="0063683D">
        <w:rPr>
          <w:rFonts w:cs="Zar2" w:hint="cs"/>
          <w:rtl/>
          <w:lang w:bidi="fa-IR"/>
        </w:rPr>
        <w:t>ي</w:t>
      </w:r>
      <w:r w:rsidRPr="0063683D">
        <w:rPr>
          <w:rFonts w:cs="Zar2" w:hint="cs"/>
          <w:rtl/>
          <w:lang w:bidi="fa-IR"/>
        </w:rPr>
        <w:t>چ وجه نوزد و نفحات اتّحاد و نسمات محبّت و وداد ا</w:t>
      </w:r>
      <w:r w:rsidR="0063683D">
        <w:rPr>
          <w:rFonts w:cs="Zar2" w:hint="cs"/>
          <w:rtl/>
          <w:lang w:bidi="fa-IR"/>
        </w:rPr>
        <w:t>ي</w:t>
      </w:r>
      <w:r w:rsidRPr="0063683D">
        <w:rPr>
          <w:rFonts w:cs="Zar2" w:hint="cs"/>
          <w:rtl/>
          <w:lang w:bidi="fa-IR"/>
        </w:rPr>
        <w:t>شان به قسم</w:t>
      </w:r>
      <w:r w:rsidR="0063683D">
        <w:rPr>
          <w:rFonts w:cs="Zar2" w:hint="cs"/>
          <w:rtl/>
          <w:lang w:bidi="fa-IR"/>
        </w:rPr>
        <w:t>ي</w:t>
      </w:r>
      <w:r w:rsidRPr="0063683D">
        <w:rPr>
          <w:rFonts w:cs="Zar2" w:hint="cs"/>
          <w:rtl/>
          <w:lang w:bidi="fa-IR"/>
        </w:rPr>
        <w:t xml:space="preserve"> در هبوب و مرور باشد که آفاق بلاد و انفس عباد را معطّر و سبب اتّحاد و ا</w:t>
      </w:r>
      <w:r w:rsidR="0063683D">
        <w:rPr>
          <w:rFonts w:cs="Zar2" w:hint="cs"/>
          <w:rtl/>
          <w:lang w:bidi="fa-IR"/>
        </w:rPr>
        <w:t>ي</w:t>
      </w:r>
      <w:r w:rsidRPr="0063683D">
        <w:rPr>
          <w:rFonts w:cs="Zar2" w:hint="cs"/>
          <w:rtl/>
          <w:lang w:bidi="fa-IR"/>
        </w:rPr>
        <w:t>تلاف سا</w:t>
      </w:r>
      <w:r w:rsidR="0063683D">
        <w:rPr>
          <w:rFonts w:cs="Zar2" w:hint="cs"/>
          <w:rtl/>
          <w:lang w:bidi="fa-IR"/>
        </w:rPr>
        <w:t>ي</w:t>
      </w:r>
      <w:r w:rsidRPr="0063683D">
        <w:rPr>
          <w:rFonts w:cs="Zar2" w:hint="cs"/>
          <w:rtl/>
          <w:lang w:bidi="fa-IR"/>
        </w:rPr>
        <w:t>ر نفوس گردد لذا در ا</w:t>
      </w:r>
      <w:r w:rsidR="0063683D">
        <w:rPr>
          <w:rFonts w:cs="Zar2" w:hint="cs"/>
          <w:rtl/>
          <w:lang w:bidi="fa-IR"/>
        </w:rPr>
        <w:t>ي</w:t>
      </w:r>
      <w:r w:rsidRPr="0063683D">
        <w:rPr>
          <w:rFonts w:cs="Zar2" w:hint="cs"/>
          <w:rtl/>
          <w:lang w:bidi="fa-IR"/>
        </w:rPr>
        <w:t>ن اح</w:t>
      </w:r>
      <w:r w:rsidR="0063683D">
        <w:rPr>
          <w:rFonts w:cs="Zar2" w:hint="cs"/>
          <w:rtl/>
          <w:lang w:bidi="fa-IR"/>
        </w:rPr>
        <w:t>ي</w:t>
      </w:r>
      <w:r w:rsidRPr="0063683D">
        <w:rPr>
          <w:rFonts w:cs="Zar2" w:hint="cs"/>
          <w:rtl/>
          <w:lang w:bidi="fa-IR"/>
        </w:rPr>
        <w:t>ان سعادت اقتران ا</w:t>
      </w:r>
      <w:r w:rsidR="0063683D">
        <w:rPr>
          <w:rFonts w:cs="Zar2" w:hint="cs"/>
          <w:rtl/>
          <w:lang w:bidi="fa-IR"/>
        </w:rPr>
        <w:t>ي</w:t>
      </w:r>
      <w:r w:rsidRPr="0063683D">
        <w:rPr>
          <w:rFonts w:cs="Zar2" w:hint="cs"/>
          <w:rtl/>
          <w:lang w:bidi="fa-IR"/>
        </w:rPr>
        <w:t>ن عباد که به حبّ الله معروف و به خدمت امر منتسب شده ا</w:t>
      </w:r>
      <w:r w:rsidR="0063683D">
        <w:rPr>
          <w:rFonts w:cs="Zar2" w:hint="cs"/>
          <w:rtl/>
          <w:lang w:bidi="fa-IR"/>
        </w:rPr>
        <w:t>ي</w:t>
      </w:r>
      <w:r w:rsidRPr="0063683D">
        <w:rPr>
          <w:rFonts w:cs="Zar2" w:hint="cs"/>
          <w:rtl/>
          <w:lang w:bidi="fa-IR"/>
        </w:rPr>
        <w:t>م به تقص</w:t>
      </w:r>
      <w:r w:rsidR="0063683D">
        <w:rPr>
          <w:rFonts w:cs="Zar2" w:hint="cs"/>
          <w:rtl/>
          <w:lang w:bidi="fa-IR"/>
        </w:rPr>
        <w:t>ي</w:t>
      </w:r>
      <w:r w:rsidRPr="0063683D">
        <w:rPr>
          <w:rFonts w:cs="Zar2" w:hint="cs"/>
          <w:rtl/>
          <w:lang w:bidi="fa-IR"/>
        </w:rPr>
        <w:t>رات و قصورات و اختلاف و غفلات امر</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خود مذعن و معترف و در حضرت سلطان امر مستدع</w:t>
      </w:r>
      <w:r w:rsidR="0063683D">
        <w:rPr>
          <w:rFonts w:cs="Zar2" w:hint="cs"/>
          <w:rtl/>
          <w:lang w:bidi="fa-IR"/>
        </w:rPr>
        <w:t>ي</w:t>
      </w:r>
      <w:r w:rsidRPr="0063683D">
        <w:rPr>
          <w:rFonts w:cs="Zar2" w:hint="cs"/>
          <w:rtl/>
          <w:lang w:bidi="fa-IR"/>
        </w:rPr>
        <w:t xml:space="preserve"> عفو عمّا فات و عنا</w:t>
      </w:r>
      <w:r w:rsidR="0063683D">
        <w:rPr>
          <w:rFonts w:cs="Zar2" w:hint="cs"/>
          <w:rtl/>
          <w:lang w:bidi="fa-IR"/>
        </w:rPr>
        <w:t>ي</w:t>
      </w:r>
      <w:r w:rsidRPr="0063683D">
        <w:rPr>
          <w:rFonts w:cs="Zar2" w:hint="cs"/>
          <w:rtl/>
          <w:lang w:bidi="fa-IR"/>
        </w:rPr>
        <w:t>ت توف</w:t>
      </w:r>
      <w:r w:rsidR="0063683D">
        <w:rPr>
          <w:rFonts w:cs="Zar2" w:hint="cs"/>
          <w:rtl/>
          <w:lang w:bidi="fa-IR"/>
        </w:rPr>
        <w:t>ي</w:t>
      </w:r>
      <w:r w:rsidRPr="0063683D">
        <w:rPr>
          <w:rFonts w:cs="Zar2" w:hint="cs"/>
          <w:rtl/>
          <w:lang w:bidi="fa-IR"/>
        </w:rPr>
        <w:t>ق ف</w:t>
      </w:r>
      <w:r w:rsidR="0063683D">
        <w:rPr>
          <w:rFonts w:cs="Zar2" w:hint="cs"/>
          <w:rtl/>
          <w:lang w:bidi="fa-IR"/>
        </w:rPr>
        <w:t>ي</w:t>
      </w:r>
      <w:r w:rsidRPr="0063683D">
        <w:rPr>
          <w:rFonts w:cs="Zar2" w:hint="cs"/>
          <w:rtl/>
          <w:lang w:bidi="fa-IR"/>
        </w:rPr>
        <w:t>ما هو اهمّ و حبّا لجمال القدم و لاهل العالم بامر مالک امم متعهّد و ماتزم شد</w:t>
      </w:r>
      <w:r w:rsidR="0063683D">
        <w:rPr>
          <w:rFonts w:cs="Zar2" w:hint="cs"/>
          <w:rtl/>
          <w:lang w:bidi="fa-IR"/>
        </w:rPr>
        <w:t>ي</w:t>
      </w:r>
      <w:r w:rsidRPr="0063683D">
        <w:rPr>
          <w:rFonts w:cs="Zar2" w:hint="cs"/>
          <w:rtl/>
          <w:lang w:bidi="fa-IR"/>
        </w:rPr>
        <w:t xml:space="preserve">م که حبّا لجمال الله و اجراء لامره و انفاذا لحکمه با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در خدمات امر</w:t>
      </w:r>
      <w:r w:rsidR="0063683D">
        <w:rPr>
          <w:rFonts w:cs="Zar2" w:hint="cs"/>
          <w:rtl/>
          <w:lang w:bidi="fa-IR"/>
        </w:rPr>
        <w:t>ي</w:t>
      </w:r>
      <w:r w:rsidRPr="0063683D">
        <w:rPr>
          <w:rFonts w:cs="Zar2" w:hint="cs"/>
          <w:rtl/>
          <w:lang w:bidi="fa-IR"/>
        </w:rPr>
        <w:t>ه متّفق و متّحد (529)</w:t>
      </w:r>
      <w:r w:rsidRPr="0063683D">
        <w:rPr>
          <w:rFonts w:cs="Zar2" w:hint="cs"/>
          <w:color w:val="FF0000"/>
          <w:rtl/>
          <w:lang w:bidi="fa-IR"/>
        </w:rPr>
        <w:t xml:space="preserve"> </w:t>
      </w:r>
      <w:r w:rsidRPr="0063683D">
        <w:rPr>
          <w:rFonts w:cs="Zar2" w:hint="cs"/>
          <w:rtl/>
          <w:lang w:bidi="fa-IR"/>
        </w:rPr>
        <w:t>باش</w:t>
      </w:r>
      <w:r w:rsidR="0063683D">
        <w:rPr>
          <w:rFonts w:cs="Zar2" w:hint="cs"/>
          <w:rtl/>
          <w:lang w:bidi="fa-IR"/>
        </w:rPr>
        <w:t>ي</w:t>
      </w:r>
      <w:r w:rsidRPr="0063683D">
        <w:rPr>
          <w:rFonts w:cs="Zar2" w:hint="cs"/>
          <w:rtl/>
          <w:lang w:bidi="fa-IR"/>
        </w:rPr>
        <w:t>م بطور</w:t>
      </w:r>
      <w:r w:rsidR="0063683D">
        <w:rPr>
          <w:rFonts w:cs="Zar2" w:hint="cs"/>
          <w:rtl/>
          <w:lang w:bidi="fa-IR"/>
        </w:rPr>
        <w:t>ي</w:t>
      </w:r>
      <w:r w:rsidRPr="0063683D">
        <w:rPr>
          <w:rFonts w:cs="Zar2" w:hint="cs"/>
          <w:rtl/>
          <w:lang w:bidi="fa-IR"/>
        </w:rPr>
        <w:t xml:space="preserve"> که ابدا رائح</w:t>
      </w:r>
      <w:r w:rsidRPr="0063683D">
        <w:rPr>
          <w:rFonts w:ascii="Arial" w:hAnsi="Arial" w:cs="Arial" w:hint="cs"/>
          <w:rtl/>
          <w:lang w:bidi="fa-IR"/>
        </w:rPr>
        <w:t>ۀ</w:t>
      </w:r>
      <w:r w:rsidRPr="0063683D">
        <w:rPr>
          <w:rFonts w:cs="Zar2" w:hint="cs"/>
          <w:rtl/>
          <w:lang w:bidi="fa-IR"/>
        </w:rPr>
        <w:t xml:space="preserve"> تغا</w:t>
      </w:r>
      <w:r w:rsidR="0063683D">
        <w:rPr>
          <w:rFonts w:cs="Zar2" w:hint="cs"/>
          <w:rtl/>
          <w:lang w:bidi="fa-IR"/>
        </w:rPr>
        <w:t>ي</w:t>
      </w:r>
      <w:r w:rsidRPr="0063683D">
        <w:rPr>
          <w:rFonts w:cs="Zar2" w:hint="cs"/>
          <w:rtl/>
          <w:lang w:bidi="fa-IR"/>
        </w:rPr>
        <w:t>ر و اثن</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ت و اختلاف و تعدّد و تفاوت از ح</w:t>
      </w:r>
      <w:r w:rsidR="0063683D">
        <w:rPr>
          <w:rFonts w:cs="Zar2" w:hint="cs"/>
          <w:rtl/>
          <w:lang w:bidi="fa-IR"/>
        </w:rPr>
        <w:t>ي</w:t>
      </w:r>
      <w:r w:rsidRPr="0063683D">
        <w:rPr>
          <w:rFonts w:cs="Zar2" w:hint="cs"/>
          <w:rtl/>
          <w:lang w:bidi="fa-IR"/>
        </w:rPr>
        <w:t>ث صغر و کبر و علوّ و دنوّ استشمام نشود و همه با هم کالاصابع ف</w:t>
      </w:r>
      <w:r w:rsidR="0063683D">
        <w:rPr>
          <w:rFonts w:cs="Zar2" w:hint="cs"/>
          <w:rtl/>
          <w:lang w:bidi="fa-IR"/>
        </w:rPr>
        <w:t>ي</w:t>
      </w:r>
      <w:r w:rsidRPr="0063683D">
        <w:rPr>
          <w:rFonts w:cs="Zar2" w:hint="cs"/>
          <w:rtl/>
          <w:lang w:bidi="fa-IR"/>
        </w:rPr>
        <w:t xml:space="preserve"> ال</w:t>
      </w:r>
      <w:r w:rsidR="0063683D">
        <w:rPr>
          <w:rFonts w:cs="Zar2" w:hint="cs"/>
          <w:rtl/>
          <w:lang w:bidi="fa-IR"/>
        </w:rPr>
        <w:t>ي</w:t>
      </w:r>
      <w:r w:rsidRPr="0063683D">
        <w:rPr>
          <w:rFonts w:cs="Zar2" w:hint="cs"/>
          <w:rtl/>
          <w:lang w:bidi="fa-IR"/>
        </w:rPr>
        <w:t>د و الارکان ف</w:t>
      </w:r>
      <w:r w:rsidR="0063683D">
        <w:rPr>
          <w:rFonts w:cs="Zar2" w:hint="cs"/>
          <w:rtl/>
          <w:lang w:bidi="fa-IR"/>
        </w:rPr>
        <w:t>ي</w:t>
      </w:r>
      <w:r w:rsidRPr="0063683D">
        <w:rPr>
          <w:rFonts w:cs="Zar2" w:hint="cs"/>
          <w:rtl/>
          <w:lang w:bidi="fa-IR"/>
        </w:rPr>
        <w:t xml:space="preserve"> البدن باش</w:t>
      </w:r>
      <w:r w:rsidR="0063683D">
        <w:rPr>
          <w:rFonts w:cs="Zar2" w:hint="cs"/>
          <w:rtl/>
          <w:lang w:bidi="fa-IR"/>
        </w:rPr>
        <w:t>ي</w:t>
      </w:r>
      <w:r w:rsidRPr="0063683D">
        <w:rPr>
          <w:rFonts w:cs="Zar2" w:hint="cs"/>
          <w:rtl/>
          <w:lang w:bidi="fa-IR"/>
        </w:rPr>
        <w:t>م و در هم</w:t>
      </w:r>
      <w:r w:rsidRPr="0063683D">
        <w:rPr>
          <w:rFonts w:ascii="Arial" w:hAnsi="Arial" w:cs="Arial" w:hint="cs"/>
          <w:rtl/>
          <w:lang w:bidi="fa-IR"/>
        </w:rPr>
        <w:t>ۀ</w:t>
      </w:r>
      <w:r w:rsidRPr="0063683D">
        <w:rPr>
          <w:rFonts w:cs="Zar2" w:hint="cs"/>
          <w:rtl/>
          <w:lang w:bidi="fa-IR"/>
        </w:rPr>
        <w:t xml:space="preserve"> امور امر</w:t>
      </w:r>
      <w:r w:rsidR="0063683D">
        <w:rPr>
          <w:rFonts w:cs="Zar2" w:hint="cs"/>
          <w:rtl/>
          <w:lang w:bidi="fa-IR"/>
        </w:rPr>
        <w:t>ي</w:t>
      </w:r>
      <w:r w:rsidRPr="0063683D">
        <w:rPr>
          <w:rFonts w:cs="Zar2" w:hint="cs"/>
          <w:rtl/>
          <w:lang w:bidi="fa-IR"/>
        </w:rPr>
        <w:t xml:space="preserve">ه با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مشاور و از هم معتضد باش</w:t>
      </w:r>
      <w:r w:rsidR="0063683D">
        <w:rPr>
          <w:rFonts w:cs="Zar2" w:hint="cs"/>
          <w:rtl/>
          <w:lang w:bidi="fa-IR"/>
        </w:rPr>
        <w:t>ي</w:t>
      </w:r>
      <w:r w:rsidRPr="0063683D">
        <w:rPr>
          <w:rFonts w:cs="Zar2" w:hint="cs"/>
          <w:rtl/>
          <w:lang w:bidi="fa-IR"/>
        </w:rPr>
        <w:t>م و به اقتضاآت وقت</w:t>
      </w:r>
      <w:r w:rsidR="0063683D">
        <w:rPr>
          <w:rFonts w:cs="Zar2" w:hint="cs"/>
          <w:rtl/>
          <w:lang w:bidi="fa-IR"/>
        </w:rPr>
        <w:t>ي</w:t>
      </w:r>
      <w:r w:rsidRPr="0063683D">
        <w:rPr>
          <w:rFonts w:cs="Zar2" w:hint="cs"/>
          <w:rtl/>
          <w:lang w:bidi="fa-IR"/>
        </w:rPr>
        <w:t>ه بعض</w:t>
      </w:r>
      <w:r w:rsidR="0063683D">
        <w:rPr>
          <w:rFonts w:cs="Zar2" w:hint="cs"/>
          <w:rtl/>
          <w:lang w:bidi="fa-IR"/>
        </w:rPr>
        <w:t>ي</w:t>
      </w:r>
      <w:r w:rsidRPr="0063683D">
        <w:rPr>
          <w:rFonts w:cs="Zar2" w:hint="cs"/>
          <w:rtl/>
          <w:lang w:bidi="fa-IR"/>
        </w:rPr>
        <w:t xml:space="preserve"> متوقّف در پار</w:t>
      </w:r>
      <w:r w:rsidRPr="0063683D">
        <w:rPr>
          <w:rFonts w:ascii="Arial" w:hAnsi="Arial" w:cs="Arial" w:hint="cs"/>
          <w:rtl/>
          <w:lang w:bidi="fa-IR"/>
        </w:rPr>
        <w:t>ۀ</w:t>
      </w:r>
      <w:r w:rsidRPr="0063683D">
        <w:rPr>
          <w:rFonts w:cs="Zar2" w:hint="cs"/>
          <w:rtl/>
          <w:lang w:bidi="fa-IR"/>
        </w:rPr>
        <w:t xml:space="preserve"> بلاد و بعض</w:t>
      </w:r>
      <w:r w:rsidR="0063683D">
        <w:rPr>
          <w:rFonts w:cs="Zar2" w:hint="cs"/>
          <w:rtl/>
          <w:lang w:bidi="fa-IR"/>
        </w:rPr>
        <w:t>ي</w:t>
      </w:r>
      <w:r w:rsidRPr="0063683D">
        <w:rPr>
          <w:rFonts w:cs="Zar2" w:hint="cs"/>
          <w:rtl/>
          <w:lang w:bidi="fa-IR"/>
        </w:rPr>
        <w:t xml:space="preserve"> سا</w:t>
      </w:r>
      <w:r w:rsidR="0063683D">
        <w:rPr>
          <w:rFonts w:cs="Zar2" w:hint="cs"/>
          <w:rtl/>
          <w:lang w:bidi="fa-IR"/>
        </w:rPr>
        <w:t>ي</w:t>
      </w:r>
      <w:r w:rsidRPr="0063683D">
        <w:rPr>
          <w:rFonts w:cs="Zar2" w:hint="cs"/>
          <w:rtl/>
          <w:lang w:bidi="fa-IR"/>
        </w:rPr>
        <w:t>ر و دائر به مقتضا</w:t>
      </w:r>
      <w:r w:rsidR="0063683D">
        <w:rPr>
          <w:rFonts w:cs="Zar2" w:hint="cs"/>
          <w:rtl/>
          <w:lang w:bidi="fa-IR"/>
        </w:rPr>
        <w:t>ي</w:t>
      </w:r>
      <w:r w:rsidRPr="0063683D">
        <w:rPr>
          <w:rFonts w:cs="Zar2" w:hint="cs"/>
          <w:rtl/>
          <w:lang w:bidi="fa-IR"/>
        </w:rPr>
        <w:t xml:space="preserve"> مشاوره با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و در صورت مباعدت رشت</w:t>
      </w:r>
      <w:r w:rsidRPr="0063683D">
        <w:rPr>
          <w:rFonts w:ascii="Arial" w:hAnsi="Arial" w:cs="Arial" w:hint="cs"/>
          <w:rtl/>
          <w:lang w:bidi="fa-IR"/>
        </w:rPr>
        <w:t>ۀ</w:t>
      </w:r>
      <w:r w:rsidRPr="0063683D">
        <w:rPr>
          <w:rFonts w:cs="Zar2" w:hint="cs"/>
          <w:rtl/>
          <w:lang w:bidi="fa-IR"/>
        </w:rPr>
        <w:t xml:space="preserve"> اخبارات و اطّلاعات و استشارات به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متّصل باشد و تکال</w:t>
      </w:r>
      <w:r w:rsidR="0063683D">
        <w:rPr>
          <w:rFonts w:cs="Zar2" w:hint="cs"/>
          <w:rtl/>
          <w:lang w:bidi="fa-IR"/>
        </w:rPr>
        <w:t>ي</w:t>
      </w:r>
      <w:r w:rsidRPr="0063683D">
        <w:rPr>
          <w:rFonts w:cs="Zar2" w:hint="cs"/>
          <w:rtl/>
          <w:lang w:bidi="fa-IR"/>
        </w:rPr>
        <w:t xml:space="preserve">ف هر </w:t>
      </w:r>
      <w:r w:rsidR="0063683D">
        <w:rPr>
          <w:rFonts w:cs="Zar2" w:hint="cs"/>
          <w:rtl/>
          <w:lang w:bidi="fa-IR"/>
        </w:rPr>
        <w:t>ي</w:t>
      </w:r>
      <w:r w:rsidRPr="0063683D">
        <w:rPr>
          <w:rFonts w:cs="Zar2" w:hint="cs"/>
          <w:rtl/>
          <w:lang w:bidi="fa-IR"/>
        </w:rPr>
        <w:t>ک معلوم گردد و آراء و صلاحد</w:t>
      </w:r>
      <w:r w:rsidR="0063683D">
        <w:rPr>
          <w:rFonts w:cs="Zar2" w:hint="cs"/>
          <w:rtl/>
          <w:lang w:bidi="fa-IR"/>
        </w:rPr>
        <w:t>ي</w:t>
      </w:r>
      <w:r w:rsidRPr="0063683D">
        <w:rPr>
          <w:rFonts w:cs="Zar2" w:hint="cs"/>
          <w:rtl/>
          <w:lang w:bidi="fa-IR"/>
        </w:rPr>
        <w:t>د هر کدام مفهوم شود و در کلّ</w:t>
      </w:r>
      <w:r w:rsidR="0063683D">
        <w:rPr>
          <w:rFonts w:cs="Zar2" w:hint="cs"/>
          <w:rtl/>
          <w:lang w:bidi="fa-IR"/>
        </w:rPr>
        <w:t>ي</w:t>
      </w:r>
      <w:r w:rsidRPr="0063683D">
        <w:rPr>
          <w:rFonts w:cs="Zar2" w:hint="cs"/>
          <w:rtl/>
          <w:lang w:bidi="fa-IR"/>
        </w:rPr>
        <w:t xml:space="preserve">ات امور با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 xml:space="preserve">گر بالملاقات </w:t>
      </w:r>
      <w:r w:rsidR="0063683D">
        <w:rPr>
          <w:rFonts w:cs="Zar2" w:hint="cs"/>
          <w:rtl/>
          <w:lang w:bidi="fa-IR"/>
        </w:rPr>
        <w:t>ي</w:t>
      </w:r>
      <w:r w:rsidRPr="0063683D">
        <w:rPr>
          <w:rFonts w:cs="Zar2" w:hint="cs"/>
          <w:rtl/>
          <w:lang w:bidi="fa-IR"/>
        </w:rPr>
        <w:t>ا بالمراسلات مشاوره نما</w:t>
      </w:r>
      <w:r w:rsidR="0063683D">
        <w:rPr>
          <w:rFonts w:cs="Zar2" w:hint="cs"/>
          <w:rtl/>
          <w:lang w:bidi="fa-IR"/>
        </w:rPr>
        <w:t>ي</w:t>
      </w:r>
      <w:r w:rsidRPr="0063683D">
        <w:rPr>
          <w:rFonts w:cs="Zar2" w:hint="cs"/>
          <w:rtl/>
          <w:lang w:bidi="fa-IR"/>
        </w:rPr>
        <w:t>ند و بما خرج عن شور الجم</w:t>
      </w:r>
      <w:r w:rsidR="0063683D">
        <w:rPr>
          <w:rFonts w:cs="Zar2" w:hint="cs"/>
          <w:rtl/>
          <w:lang w:bidi="fa-IR"/>
        </w:rPr>
        <w:t>ي</w:t>
      </w:r>
      <w:r w:rsidRPr="0063683D">
        <w:rPr>
          <w:rFonts w:cs="Zar2" w:hint="cs"/>
          <w:rtl/>
          <w:lang w:bidi="fa-IR"/>
        </w:rPr>
        <w:t>ع او الاکثر عمل نما</w:t>
      </w:r>
      <w:r w:rsidR="0063683D">
        <w:rPr>
          <w:rFonts w:cs="Zar2" w:hint="cs"/>
          <w:rtl/>
          <w:lang w:bidi="fa-IR"/>
        </w:rPr>
        <w:t>ي</w:t>
      </w:r>
      <w:r w:rsidRPr="0063683D">
        <w:rPr>
          <w:rFonts w:cs="Zar2" w:hint="cs"/>
          <w:rtl/>
          <w:lang w:bidi="fa-IR"/>
        </w:rPr>
        <w:t>ند و هر گاه در مصالح امر</w:t>
      </w:r>
      <w:r w:rsidR="0063683D">
        <w:rPr>
          <w:rFonts w:cs="Zar2" w:hint="cs"/>
          <w:rtl/>
          <w:lang w:bidi="fa-IR"/>
        </w:rPr>
        <w:t>ي</w:t>
      </w:r>
      <w:r w:rsidRPr="0063683D">
        <w:rPr>
          <w:rFonts w:cs="Zar2" w:hint="cs"/>
          <w:rtl/>
          <w:lang w:bidi="fa-IR"/>
        </w:rPr>
        <w:t>ه و مقتض</w:t>
      </w:r>
      <w:r w:rsidR="0063683D">
        <w:rPr>
          <w:rFonts w:cs="Zar2" w:hint="cs"/>
          <w:rtl/>
          <w:lang w:bidi="fa-IR"/>
        </w:rPr>
        <w:t>ي</w:t>
      </w:r>
      <w:r w:rsidRPr="0063683D">
        <w:rPr>
          <w:rFonts w:cs="Zar2" w:hint="cs"/>
          <w:rtl/>
          <w:lang w:bidi="fa-IR"/>
        </w:rPr>
        <w:t>ات شور</w:t>
      </w:r>
      <w:r w:rsidR="0063683D">
        <w:rPr>
          <w:rFonts w:cs="Zar2" w:hint="cs"/>
          <w:rtl/>
          <w:lang w:bidi="fa-IR"/>
        </w:rPr>
        <w:t>ي</w:t>
      </w:r>
      <w:r w:rsidRPr="0063683D">
        <w:rPr>
          <w:rFonts w:cs="Zar2" w:hint="cs"/>
          <w:rtl/>
          <w:lang w:bidi="fa-IR"/>
        </w:rPr>
        <w:t>ه نفس</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ن نفوس در مقام مخالفت برآمد سا</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ن مشافهه </w:t>
      </w:r>
      <w:r w:rsidR="0063683D">
        <w:rPr>
          <w:rFonts w:cs="Zar2" w:hint="cs"/>
          <w:rtl/>
          <w:lang w:bidi="fa-IR"/>
        </w:rPr>
        <w:t>ي</w:t>
      </w:r>
      <w:r w:rsidRPr="0063683D">
        <w:rPr>
          <w:rFonts w:cs="Zar2" w:hint="cs"/>
          <w:rtl/>
          <w:lang w:bidi="fa-IR"/>
        </w:rPr>
        <w:t>ا کتابه او را متذکّر دارند و به نصا</w:t>
      </w:r>
      <w:r w:rsidR="0063683D">
        <w:rPr>
          <w:rFonts w:cs="Zar2" w:hint="cs"/>
          <w:rtl/>
          <w:lang w:bidi="fa-IR"/>
        </w:rPr>
        <w:t>ي</w:t>
      </w:r>
      <w:r w:rsidRPr="0063683D">
        <w:rPr>
          <w:rFonts w:cs="Zar2" w:hint="cs"/>
          <w:rtl/>
          <w:lang w:bidi="fa-IR"/>
        </w:rPr>
        <w:t>ح مشفقه و اظهارات حبّ</w:t>
      </w:r>
      <w:r w:rsidR="0063683D">
        <w:rPr>
          <w:rFonts w:cs="Zar2" w:hint="cs"/>
          <w:rtl/>
          <w:lang w:bidi="fa-IR"/>
        </w:rPr>
        <w:t>ي</w:t>
      </w:r>
      <w:r w:rsidRPr="0063683D">
        <w:rPr>
          <w:rFonts w:cs="Zar2" w:hint="cs"/>
          <w:rtl/>
          <w:lang w:bidi="fa-IR"/>
        </w:rPr>
        <w:t>ه او را از اختلاف منصرف نما</w:t>
      </w:r>
      <w:r w:rsidR="0063683D">
        <w:rPr>
          <w:rFonts w:cs="Zar2" w:hint="cs"/>
          <w:rtl/>
          <w:lang w:bidi="fa-IR"/>
        </w:rPr>
        <w:t>ي</w:t>
      </w:r>
      <w:r w:rsidRPr="0063683D">
        <w:rPr>
          <w:rFonts w:cs="Zar2" w:hint="cs"/>
          <w:rtl/>
          <w:lang w:bidi="fa-IR"/>
        </w:rPr>
        <w:t>ند تا متّحد گشته موافق گردد و الاّ که مف</w:t>
      </w:r>
      <w:r w:rsidR="0063683D">
        <w:rPr>
          <w:rFonts w:cs="Zar2" w:hint="cs"/>
          <w:rtl/>
          <w:lang w:bidi="fa-IR"/>
        </w:rPr>
        <w:t>ي</w:t>
      </w:r>
      <w:r w:rsidRPr="0063683D">
        <w:rPr>
          <w:rFonts w:cs="Zar2" w:hint="cs"/>
          <w:rtl/>
          <w:lang w:bidi="fa-IR"/>
        </w:rPr>
        <w:t>د نافتاد و مأ</w:t>
      </w:r>
      <w:r w:rsidR="0063683D">
        <w:rPr>
          <w:rFonts w:cs="Zar2" w:hint="cs"/>
          <w:rtl/>
          <w:lang w:bidi="fa-IR"/>
        </w:rPr>
        <w:t>ي</w:t>
      </w:r>
      <w:r w:rsidRPr="0063683D">
        <w:rPr>
          <w:rFonts w:cs="Zar2" w:hint="cs"/>
          <w:rtl/>
          <w:lang w:bidi="fa-IR"/>
        </w:rPr>
        <w:t>وس شدند متّفقا از او متارکه نما</w:t>
      </w:r>
      <w:r w:rsidR="0063683D">
        <w:rPr>
          <w:rFonts w:cs="Zar2" w:hint="cs"/>
          <w:rtl/>
          <w:lang w:bidi="fa-IR"/>
        </w:rPr>
        <w:t>ي</w:t>
      </w:r>
      <w:r w:rsidRPr="0063683D">
        <w:rPr>
          <w:rFonts w:cs="Zar2" w:hint="cs"/>
          <w:rtl/>
          <w:lang w:bidi="fa-IR"/>
        </w:rPr>
        <w:t>ند و چگونگ</w:t>
      </w:r>
      <w:r w:rsidR="0063683D">
        <w:rPr>
          <w:rFonts w:cs="Zar2" w:hint="cs"/>
          <w:rtl/>
          <w:lang w:bidi="fa-IR"/>
        </w:rPr>
        <w:t>ي</w:t>
      </w:r>
      <w:r w:rsidRPr="0063683D">
        <w:rPr>
          <w:rFonts w:cs="Zar2" w:hint="cs"/>
          <w:rtl/>
          <w:lang w:bidi="fa-IR"/>
        </w:rPr>
        <w:t xml:space="preserve"> حالت او را مجتمعا به ساحت اقدس معروض دارند و ما بق</w:t>
      </w:r>
      <w:r w:rsidR="0063683D">
        <w:rPr>
          <w:rFonts w:cs="Zar2" w:hint="cs"/>
          <w:rtl/>
          <w:lang w:bidi="fa-IR"/>
        </w:rPr>
        <w:t>ي</w:t>
      </w:r>
      <w:r w:rsidRPr="0063683D">
        <w:rPr>
          <w:rFonts w:cs="Zar2" w:hint="cs"/>
          <w:rtl/>
          <w:lang w:bidi="fa-IR"/>
        </w:rPr>
        <w:t xml:space="preserve"> به وظا</w:t>
      </w:r>
      <w:r w:rsidR="0063683D">
        <w:rPr>
          <w:rFonts w:cs="Zar2" w:hint="cs"/>
          <w:rtl/>
          <w:lang w:bidi="fa-IR"/>
        </w:rPr>
        <w:t>ي</w:t>
      </w:r>
      <w:r w:rsidRPr="0063683D">
        <w:rPr>
          <w:rFonts w:cs="Zar2" w:hint="cs"/>
          <w:rtl/>
          <w:lang w:bidi="fa-IR"/>
        </w:rPr>
        <w:t>ف خود ق</w:t>
      </w:r>
      <w:r w:rsidR="0063683D">
        <w:rPr>
          <w:rFonts w:cs="Zar2" w:hint="cs"/>
          <w:rtl/>
          <w:lang w:bidi="fa-IR"/>
        </w:rPr>
        <w:t>ي</w:t>
      </w:r>
      <w:r w:rsidRPr="0063683D">
        <w:rPr>
          <w:rFonts w:cs="Zar2" w:hint="cs"/>
          <w:rtl/>
          <w:lang w:bidi="fa-IR"/>
        </w:rPr>
        <w:t>ام نما</w:t>
      </w:r>
      <w:r w:rsidR="0063683D">
        <w:rPr>
          <w:rFonts w:cs="Zar2" w:hint="cs"/>
          <w:rtl/>
          <w:lang w:bidi="fa-IR"/>
        </w:rPr>
        <w:t>ي</w:t>
      </w:r>
      <w:r w:rsidRPr="0063683D">
        <w:rPr>
          <w:rFonts w:cs="Zar2" w:hint="cs"/>
          <w:rtl/>
          <w:lang w:bidi="fa-IR"/>
        </w:rPr>
        <w:t>ند و معاهدات حبّ</w:t>
      </w:r>
      <w:r w:rsidR="0063683D">
        <w:rPr>
          <w:rFonts w:cs="Zar2" w:hint="cs"/>
          <w:rtl/>
          <w:lang w:bidi="fa-IR"/>
        </w:rPr>
        <w:t>ي</w:t>
      </w:r>
      <w:r w:rsidRPr="0063683D">
        <w:rPr>
          <w:rFonts w:cs="Zar2" w:hint="cs"/>
          <w:rtl/>
          <w:lang w:bidi="fa-IR"/>
        </w:rPr>
        <w:t>ه و مواث</w:t>
      </w:r>
      <w:r w:rsidR="0063683D">
        <w:rPr>
          <w:rFonts w:cs="Zar2" w:hint="cs"/>
          <w:rtl/>
          <w:lang w:bidi="fa-IR"/>
        </w:rPr>
        <w:t>ي</w:t>
      </w:r>
      <w:r w:rsidRPr="0063683D">
        <w:rPr>
          <w:rFonts w:cs="Zar2" w:hint="cs"/>
          <w:rtl/>
          <w:lang w:bidi="fa-IR"/>
        </w:rPr>
        <w:t>ق امر</w:t>
      </w:r>
      <w:r w:rsidR="0063683D">
        <w:rPr>
          <w:rFonts w:cs="Zar2" w:hint="cs"/>
          <w:rtl/>
          <w:lang w:bidi="fa-IR"/>
        </w:rPr>
        <w:t>ي</w:t>
      </w:r>
      <w:r w:rsidRPr="0063683D">
        <w:rPr>
          <w:rFonts w:cs="Zar2" w:hint="cs"/>
          <w:rtl/>
          <w:lang w:bidi="fa-IR"/>
        </w:rPr>
        <w:t>ه در ا</w:t>
      </w:r>
      <w:r w:rsidR="0063683D">
        <w:rPr>
          <w:rFonts w:cs="Zar2" w:hint="cs"/>
          <w:rtl/>
          <w:lang w:bidi="fa-IR"/>
        </w:rPr>
        <w:t>ي</w:t>
      </w:r>
      <w:r w:rsidRPr="0063683D">
        <w:rPr>
          <w:rFonts w:cs="Zar2" w:hint="cs"/>
          <w:rtl/>
          <w:lang w:bidi="fa-IR"/>
        </w:rPr>
        <w:t>ن باب به م</w:t>
      </w:r>
      <w:r w:rsidR="0063683D">
        <w:rPr>
          <w:rFonts w:cs="Zar2" w:hint="cs"/>
          <w:rtl/>
          <w:lang w:bidi="fa-IR"/>
        </w:rPr>
        <w:t>ي</w:t>
      </w:r>
      <w:r w:rsidRPr="0063683D">
        <w:rPr>
          <w:rFonts w:cs="Zar2" w:hint="cs"/>
          <w:rtl/>
          <w:lang w:bidi="fa-IR"/>
        </w:rPr>
        <w:t>ان آمد الّهم انّک تشهد و تر</w:t>
      </w:r>
      <w:r w:rsidR="0063683D">
        <w:rPr>
          <w:rFonts w:cs="Zar2" w:hint="cs"/>
          <w:rtl/>
          <w:lang w:bidi="fa-IR"/>
        </w:rPr>
        <w:t>ي</w:t>
      </w:r>
      <w:r w:rsidRPr="0063683D">
        <w:rPr>
          <w:rFonts w:cs="Zar2" w:hint="cs"/>
          <w:rtl/>
          <w:lang w:bidi="fa-IR"/>
        </w:rPr>
        <w:t xml:space="preserve"> و تسمع و تعلم ماجر</w:t>
      </w:r>
      <w:r w:rsidR="0063683D">
        <w:rPr>
          <w:rFonts w:cs="Zar2" w:hint="cs"/>
          <w:rtl/>
          <w:lang w:bidi="fa-IR"/>
        </w:rPr>
        <w:t>ي</w:t>
      </w:r>
      <w:r w:rsidRPr="0063683D">
        <w:rPr>
          <w:rFonts w:cs="Zar2" w:hint="cs"/>
          <w:rtl/>
          <w:lang w:bidi="fa-IR"/>
        </w:rPr>
        <w:t xml:space="preserve"> ب</w:t>
      </w:r>
      <w:r w:rsidR="0063683D">
        <w:rPr>
          <w:rFonts w:cs="Zar2" w:hint="cs"/>
          <w:rtl/>
          <w:lang w:bidi="fa-IR"/>
        </w:rPr>
        <w:t>ي</w:t>
      </w:r>
      <w:r w:rsidRPr="0063683D">
        <w:rPr>
          <w:rFonts w:cs="Zar2" w:hint="cs"/>
          <w:rtl/>
          <w:lang w:bidi="fa-IR"/>
        </w:rPr>
        <w:t xml:space="preserve">ن هولاء عبادک الضّعفاء نسئلک ان توفّقهم </w:t>
      </w:r>
      <w:r w:rsidRPr="0063683D">
        <w:rPr>
          <w:rFonts w:cs="Zar2" w:hint="cs"/>
          <w:rtl/>
          <w:lang w:bidi="fa-IR"/>
        </w:rPr>
        <w:lastRenderedPageBreak/>
        <w:t>لذلک و تؤ</w:t>
      </w:r>
      <w:r w:rsidR="0063683D">
        <w:rPr>
          <w:rFonts w:cs="Zar2" w:hint="cs"/>
          <w:rtl/>
          <w:lang w:bidi="fa-IR"/>
        </w:rPr>
        <w:t>ي</w:t>
      </w:r>
      <w:r w:rsidRPr="0063683D">
        <w:rPr>
          <w:rFonts w:cs="Zar2" w:hint="cs"/>
          <w:rtl/>
          <w:lang w:bidi="fa-IR"/>
        </w:rPr>
        <w:t>دهم بسلطان اقتدارک و تسق</w:t>
      </w:r>
      <w:r w:rsidR="0063683D">
        <w:rPr>
          <w:rFonts w:cs="Zar2" w:hint="cs"/>
          <w:rtl/>
          <w:lang w:bidi="fa-IR"/>
        </w:rPr>
        <w:t>ي</w:t>
      </w:r>
      <w:r w:rsidRPr="0063683D">
        <w:rPr>
          <w:rFonts w:cs="Zar2" w:hint="cs"/>
          <w:rtl/>
          <w:lang w:bidi="fa-IR"/>
        </w:rPr>
        <w:t>مهم (530) عل</w:t>
      </w:r>
      <w:r w:rsidR="0063683D">
        <w:rPr>
          <w:rFonts w:cs="Zar2" w:hint="cs"/>
          <w:rtl/>
          <w:lang w:bidi="fa-IR"/>
        </w:rPr>
        <w:t>ي</w:t>
      </w:r>
      <w:r w:rsidRPr="0063683D">
        <w:rPr>
          <w:rFonts w:cs="Zar2" w:hint="cs"/>
          <w:rtl/>
          <w:lang w:bidi="fa-IR"/>
        </w:rPr>
        <w:t xml:space="preserve"> حبّک و حبّ انفس العباد و حبّ جم</w:t>
      </w:r>
      <w:r w:rsidR="0063683D">
        <w:rPr>
          <w:rFonts w:cs="Zar2" w:hint="cs"/>
          <w:rtl/>
          <w:lang w:bidi="fa-IR"/>
        </w:rPr>
        <w:t>ي</w:t>
      </w:r>
      <w:r w:rsidRPr="0063683D">
        <w:rPr>
          <w:rFonts w:cs="Zar2" w:hint="cs"/>
          <w:rtl/>
          <w:lang w:bidi="fa-IR"/>
        </w:rPr>
        <w:t>ع من ف</w:t>
      </w:r>
      <w:r w:rsidR="0063683D">
        <w:rPr>
          <w:rFonts w:cs="Zar2" w:hint="cs"/>
          <w:rtl/>
          <w:lang w:bidi="fa-IR"/>
        </w:rPr>
        <w:t>ي</w:t>
      </w:r>
      <w:r w:rsidRPr="0063683D">
        <w:rPr>
          <w:rFonts w:cs="Zar2" w:hint="cs"/>
          <w:rtl/>
          <w:lang w:bidi="fa-IR"/>
        </w:rPr>
        <w:t xml:space="preserve"> الممالک و البلاد و تجعلهم کالانجم لسماء امرک و السّرج ف</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ارک ل</w:t>
      </w:r>
      <w:r w:rsidR="0063683D">
        <w:rPr>
          <w:rFonts w:cs="Zar2" w:hint="cs"/>
          <w:rtl/>
          <w:lang w:bidi="fa-IR"/>
        </w:rPr>
        <w:t>ي</w:t>
      </w:r>
      <w:r w:rsidRPr="0063683D">
        <w:rPr>
          <w:rFonts w:cs="Zar2" w:hint="cs"/>
          <w:rtl/>
          <w:lang w:bidi="fa-IR"/>
        </w:rPr>
        <w:t>ستض</w:t>
      </w:r>
      <w:r w:rsidR="0063683D">
        <w:rPr>
          <w:rFonts w:cs="Zar2" w:hint="cs"/>
          <w:rtl/>
          <w:lang w:bidi="fa-IR"/>
        </w:rPr>
        <w:t>ي</w:t>
      </w:r>
      <w:r w:rsidRPr="0063683D">
        <w:rPr>
          <w:rFonts w:cs="Zar2" w:hint="cs"/>
          <w:rtl/>
          <w:lang w:bidi="fa-IR"/>
        </w:rPr>
        <w:t>ئوا من انوار شمس وح</w:t>
      </w:r>
      <w:r w:rsidR="0063683D">
        <w:rPr>
          <w:rFonts w:cs="Zar2" w:hint="cs"/>
          <w:rtl/>
          <w:lang w:bidi="fa-IR"/>
        </w:rPr>
        <w:t>ي</w:t>
      </w:r>
      <w:r w:rsidRPr="0063683D">
        <w:rPr>
          <w:rFonts w:cs="Zar2" w:hint="cs"/>
          <w:rtl/>
          <w:lang w:bidi="fa-IR"/>
        </w:rPr>
        <w:t>ک و تض</w:t>
      </w:r>
      <w:r w:rsidR="0063683D">
        <w:rPr>
          <w:rFonts w:cs="Zar2" w:hint="cs"/>
          <w:rtl/>
          <w:lang w:bidi="fa-IR"/>
        </w:rPr>
        <w:t>ي</w:t>
      </w:r>
      <w:r w:rsidRPr="0063683D">
        <w:rPr>
          <w:rFonts w:cs="Zar2" w:hint="cs"/>
          <w:rtl/>
          <w:lang w:bidi="fa-IR"/>
        </w:rPr>
        <w:t>ئ بها انفس العباد و آفاق الممالک و البلاد و انک انت السّلطان المقتدر المقض</w:t>
      </w:r>
      <w:r w:rsidR="0063683D">
        <w:rPr>
          <w:rFonts w:cs="Zar2" w:hint="cs"/>
          <w:rtl/>
          <w:lang w:bidi="fa-IR"/>
        </w:rPr>
        <w:t>ي</w:t>
      </w:r>
      <w:r w:rsidRPr="0063683D">
        <w:rPr>
          <w:rFonts w:cs="Zar2" w:hint="cs"/>
          <w:rtl/>
          <w:lang w:bidi="fa-IR"/>
        </w:rPr>
        <w:t xml:space="preserve"> الامر العل</w:t>
      </w:r>
      <w:r w:rsidR="0063683D">
        <w:rPr>
          <w:rFonts w:cs="Zar2" w:hint="cs"/>
          <w:rtl/>
          <w:lang w:bidi="fa-IR"/>
        </w:rPr>
        <w:t>ي</w:t>
      </w:r>
      <w:r w:rsidRPr="0063683D">
        <w:rPr>
          <w:rFonts w:cs="Zar2" w:hint="cs"/>
          <w:rtl/>
          <w:lang w:bidi="fa-IR"/>
        </w:rPr>
        <w:t>م توکّلنا عل</w:t>
      </w:r>
      <w:r w:rsidR="0063683D">
        <w:rPr>
          <w:rFonts w:cs="Zar2" w:hint="cs"/>
          <w:rtl/>
          <w:lang w:bidi="fa-IR"/>
        </w:rPr>
        <w:t>ي</w:t>
      </w:r>
      <w:r w:rsidRPr="0063683D">
        <w:rPr>
          <w:rFonts w:cs="Zar2" w:hint="cs"/>
          <w:rtl/>
          <w:lang w:bidi="fa-IR"/>
        </w:rPr>
        <w:t>ک و اعتصمنا بک و انّک انت کنت عل</w:t>
      </w:r>
      <w:r w:rsidR="0063683D">
        <w:rPr>
          <w:rFonts w:cs="Zar2" w:hint="cs"/>
          <w:rtl/>
          <w:lang w:bidi="fa-IR"/>
        </w:rPr>
        <w:t>ي</w:t>
      </w:r>
      <w:r w:rsidRPr="0063683D">
        <w:rPr>
          <w:rFonts w:cs="Zar2" w:hint="cs"/>
          <w:rtl/>
          <w:lang w:bidi="fa-IR"/>
        </w:rPr>
        <w:t>نا ف</w:t>
      </w:r>
      <w:r w:rsidR="0063683D">
        <w:rPr>
          <w:rFonts w:cs="Zar2" w:hint="cs"/>
          <w:rtl/>
          <w:lang w:bidi="fa-IR"/>
        </w:rPr>
        <w:t>ي</w:t>
      </w:r>
      <w:r w:rsidRPr="0063683D">
        <w:rPr>
          <w:rFonts w:cs="Zar2" w:hint="cs"/>
          <w:rtl/>
          <w:lang w:bidi="fa-IR"/>
        </w:rPr>
        <w:t xml:space="preserve"> ذلک شه</w:t>
      </w:r>
      <w:r w:rsidR="0063683D">
        <w:rPr>
          <w:rFonts w:cs="Zar2" w:hint="cs"/>
          <w:rtl/>
          <w:lang w:bidi="fa-IR"/>
        </w:rPr>
        <w:t>ي</w:t>
      </w:r>
      <w:r w:rsidRPr="0063683D">
        <w:rPr>
          <w:rFonts w:cs="Zar2" w:hint="cs"/>
          <w:rtl/>
          <w:lang w:bidi="fa-IR"/>
        </w:rPr>
        <w:t xml:space="preserve">دا. </w:t>
      </w:r>
    </w:p>
    <w:p w14:paraId="26EA5CB2" w14:textId="77777777" w:rsidR="00C91E1A" w:rsidRPr="0063683D" w:rsidRDefault="00C91E1A" w:rsidP="00C91E1A">
      <w:pPr>
        <w:spacing w:line="312" w:lineRule="auto"/>
        <w:ind w:left="360"/>
        <w:rPr>
          <w:rFonts w:cs="Zar2"/>
          <w:rtl/>
          <w:lang w:bidi="fa-IR"/>
        </w:rPr>
      </w:pPr>
      <w:r w:rsidRPr="0063683D">
        <w:rPr>
          <w:rFonts w:cs="Zar2" w:hint="cs"/>
          <w:rtl/>
          <w:lang w:bidi="fa-IR"/>
        </w:rPr>
        <w:t>به جناب نب</w:t>
      </w:r>
      <w:r w:rsidR="0063683D">
        <w:rPr>
          <w:rFonts w:cs="Zar2" w:hint="cs"/>
          <w:rtl/>
          <w:lang w:bidi="fa-IR"/>
        </w:rPr>
        <w:t>ي</w:t>
      </w:r>
      <w:r w:rsidRPr="0063683D">
        <w:rPr>
          <w:rFonts w:cs="Zar2" w:hint="cs"/>
          <w:rtl/>
          <w:lang w:bidi="fa-IR"/>
        </w:rPr>
        <w:t>ل نوشته در 5 شعبان 1298</w:t>
      </w:r>
    </w:p>
    <w:p w14:paraId="07F2DC2E" w14:textId="77777777" w:rsidR="00C91E1A" w:rsidRPr="0063683D" w:rsidRDefault="00C91E1A" w:rsidP="00C91E1A">
      <w:pPr>
        <w:spacing w:line="312" w:lineRule="auto"/>
        <w:ind w:left="360"/>
        <w:rPr>
          <w:rFonts w:cs="Zar2"/>
          <w:rtl/>
          <w:lang w:bidi="fa-IR"/>
        </w:rPr>
      </w:pPr>
      <w:r w:rsidRPr="0063683D">
        <w:rPr>
          <w:rFonts w:cs="Zar2" w:hint="cs"/>
          <w:rtl/>
          <w:lang w:bidi="fa-IR"/>
        </w:rPr>
        <w:t>روح</w:t>
      </w:r>
      <w:r w:rsidR="0063683D">
        <w:rPr>
          <w:rFonts w:cs="Zar2" w:hint="cs"/>
          <w:rtl/>
          <w:lang w:bidi="fa-IR"/>
        </w:rPr>
        <w:t>ي</w:t>
      </w:r>
      <w:r w:rsidRPr="0063683D">
        <w:rPr>
          <w:rFonts w:cs="Zar2" w:hint="cs"/>
          <w:rtl/>
          <w:lang w:bidi="fa-IR"/>
        </w:rPr>
        <w:t xml:space="preserve"> لسوابق الطافک الفداء در هنگام</w:t>
      </w:r>
      <w:r w:rsidR="0063683D">
        <w:rPr>
          <w:rFonts w:cs="Zar2" w:hint="cs"/>
          <w:rtl/>
          <w:lang w:bidi="fa-IR"/>
        </w:rPr>
        <w:t>ي</w:t>
      </w:r>
      <w:r w:rsidRPr="0063683D">
        <w:rPr>
          <w:rFonts w:cs="Zar2" w:hint="cs"/>
          <w:rtl/>
          <w:lang w:bidi="fa-IR"/>
        </w:rPr>
        <w:t xml:space="preserve"> که هم</w:t>
      </w:r>
      <w:r w:rsidRPr="0063683D">
        <w:rPr>
          <w:rFonts w:ascii="Arial" w:hAnsi="Arial" w:cs="Arial" w:hint="cs"/>
          <w:rtl/>
          <w:lang w:bidi="fa-IR"/>
        </w:rPr>
        <w:t>ۀ</w:t>
      </w:r>
      <w:r w:rsidRPr="0063683D">
        <w:rPr>
          <w:rFonts w:cs="Zar2" w:hint="cs"/>
          <w:rtl/>
          <w:lang w:bidi="fa-IR"/>
        </w:rPr>
        <w:t xml:space="preserve"> ارکان و تمام بن</w:t>
      </w:r>
      <w:r w:rsidR="0063683D">
        <w:rPr>
          <w:rFonts w:cs="Zar2" w:hint="cs"/>
          <w:rtl/>
          <w:lang w:bidi="fa-IR"/>
        </w:rPr>
        <w:t>ي</w:t>
      </w:r>
      <w:r w:rsidRPr="0063683D">
        <w:rPr>
          <w:rFonts w:cs="Zar2" w:hint="cs"/>
          <w:rtl/>
          <w:lang w:bidi="fa-IR"/>
        </w:rPr>
        <w:t>ان هست</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گمشده باد</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حرمان متعطّش زلال وصال و مفتّش از چگونگ</w:t>
      </w:r>
      <w:r w:rsidR="0063683D">
        <w:rPr>
          <w:rFonts w:cs="Zar2" w:hint="cs"/>
          <w:rtl/>
          <w:lang w:bidi="fa-IR"/>
        </w:rPr>
        <w:t>ي</w:t>
      </w:r>
      <w:r w:rsidRPr="0063683D">
        <w:rPr>
          <w:rFonts w:cs="Zar2" w:hint="cs"/>
          <w:rtl/>
          <w:lang w:bidi="fa-IR"/>
        </w:rPr>
        <w:t xml:space="preserve"> احوال آن محبوب ب</w:t>
      </w:r>
      <w:r w:rsidR="0063683D">
        <w:rPr>
          <w:rFonts w:cs="Zar2" w:hint="cs"/>
          <w:rtl/>
          <w:lang w:bidi="fa-IR"/>
        </w:rPr>
        <w:t>ي</w:t>
      </w:r>
      <w:r w:rsidRPr="0063683D">
        <w:rPr>
          <w:rFonts w:cs="Zar2" w:hint="cs"/>
          <w:rtl/>
          <w:lang w:bidi="fa-IR"/>
        </w:rPr>
        <w:t xml:space="preserve"> مثال و منش</w:t>
      </w:r>
      <w:r w:rsidR="0063683D">
        <w:rPr>
          <w:rFonts w:cs="Zar2" w:hint="cs"/>
          <w:rtl/>
          <w:lang w:bidi="fa-IR"/>
        </w:rPr>
        <w:t>ي</w:t>
      </w:r>
      <w:r w:rsidRPr="0063683D">
        <w:rPr>
          <w:rFonts w:cs="Zar2" w:hint="cs"/>
          <w:rtl/>
          <w:lang w:bidi="fa-IR"/>
        </w:rPr>
        <w:t xml:space="preserve"> جمال حضرت لا</w:t>
      </w:r>
      <w:r w:rsidR="0063683D">
        <w:rPr>
          <w:rFonts w:cs="Zar2" w:hint="cs"/>
          <w:rtl/>
          <w:lang w:bidi="fa-IR"/>
        </w:rPr>
        <w:t>ي</w:t>
      </w:r>
      <w:r w:rsidRPr="0063683D">
        <w:rPr>
          <w:rFonts w:cs="Zar2" w:hint="cs"/>
          <w:rtl/>
          <w:lang w:bidi="fa-IR"/>
        </w:rPr>
        <w:t>زال و عاکف کعب</w:t>
      </w:r>
      <w:r w:rsidRPr="0063683D">
        <w:rPr>
          <w:rFonts w:ascii="Arial" w:hAnsi="Arial" w:cs="Arial" w:hint="cs"/>
          <w:rtl/>
          <w:lang w:bidi="fa-IR"/>
        </w:rPr>
        <w:t>ۀ</w:t>
      </w:r>
      <w:r w:rsidRPr="0063683D">
        <w:rPr>
          <w:rFonts w:cs="Zar2" w:hint="cs"/>
          <w:rtl/>
          <w:lang w:bidi="fa-IR"/>
        </w:rPr>
        <w:t xml:space="preserve"> جلال بود به توسّط جناب کربلائ</w:t>
      </w:r>
      <w:r w:rsidR="0063683D">
        <w:rPr>
          <w:rFonts w:cs="Zar2" w:hint="cs"/>
          <w:rtl/>
          <w:lang w:bidi="fa-IR"/>
        </w:rPr>
        <w:t>ي</w:t>
      </w:r>
      <w:r w:rsidRPr="0063683D">
        <w:rPr>
          <w:rFonts w:cs="Zar2" w:hint="cs"/>
          <w:rtl/>
          <w:lang w:bidi="fa-IR"/>
        </w:rPr>
        <w:t xml:space="preserve"> عبدالباق</w:t>
      </w:r>
      <w:r w:rsidR="0063683D">
        <w:rPr>
          <w:rFonts w:cs="Zar2" w:hint="cs"/>
          <w:rtl/>
          <w:lang w:bidi="fa-IR"/>
        </w:rPr>
        <w:t>ي</w:t>
      </w:r>
      <w:r w:rsidRPr="0063683D">
        <w:rPr>
          <w:rFonts w:cs="Zar2" w:hint="cs"/>
          <w:rtl/>
          <w:lang w:bidi="fa-IR"/>
        </w:rPr>
        <w:t xml:space="preserve"> به ز</w:t>
      </w:r>
      <w:r w:rsidR="0063683D">
        <w:rPr>
          <w:rFonts w:cs="Zar2" w:hint="cs"/>
          <w:rtl/>
          <w:lang w:bidi="fa-IR"/>
        </w:rPr>
        <w:t>ي</w:t>
      </w:r>
      <w:r w:rsidRPr="0063683D">
        <w:rPr>
          <w:rFonts w:cs="Zar2" w:hint="cs"/>
          <w:rtl/>
          <w:lang w:bidi="fa-IR"/>
        </w:rPr>
        <w:t>ارت دستخط رف</w:t>
      </w:r>
      <w:r w:rsidR="0063683D">
        <w:rPr>
          <w:rFonts w:cs="Zar2" w:hint="cs"/>
          <w:rtl/>
          <w:lang w:bidi="fa-IR"/>
        </w:rPr>
        <w:t>ي</w:t>
      </w:r>
      <w:r w:rsidRPr="0063683D">
        <w:rPr>
          <w:rFonts w:cs="Zar2" w:hint="cs"/>
          <w:rtl/>
          <w:lang w:bidi="fa-IR"/>
        </w:rPr>
        <w:t>ع و کتاب اعزّ مختصر من</w:t>
      </w:r>
      <w:r w:rsidR="0063683D">
        <w:rPr>
          <w:rFonts w:cs="Zar2" w:hint="cs"/>
          <w:rtl/>
          <w:lang w:bidi="fa-IR"/>
        </w:rPr>
        <w:t>ي</w:t>
      </w:r>
      <w:r w:rsidRPr="0063683D">
        <w:rPr>
          <w:rFonts w:cs="Zar2" w:hint="cs"/>
          <w:rtl/>
          <w:lang w:bidi="fa-IR"/>
        </w:rPr>
        <w:t>ع فائز شده ه</w:t>
      </w:r>
      <w:r w:rsidR="0063683D">
        <w:rPr>
          <w:rFonts w:cs="Zar2" w:hint="cs"/>
          <w:rtl/>
          <w:lang w:bidi="fa-IR"/>
        </w:rPr>
        <w:t>ي</w:t>
      </w:r>
      <w:r w:rsidRPr="0063683D">
        <w:rPr>
          <w:rFonts w:cs="Zar2" w:hint="cs"/>
          <w:rtl/>
          <w:lang w:bidi="fa-IR"/>
        </w:rPr>
        <w:t>کل مرده را ح</w:t>
      </w:r>
      <w:r w:rsidR="0063683D">
        <w:rPr>
          <w:rFonts w:cs="Zar2" w:hint="cs"/>
          <w:rtl/>
          <w:lang w:bidi="fa-IR"/>
        </w:rPr>
        <w:t>ي</w:t>
      </w:r>
      <w:r w:rsidRPr="0063683D">
        <w:rPr>
          <w:rFonts w:cs="Zar2" w:hint="cs"/>
          <w:rtl/>
          <w:lang w:bidi="fa-IR"/>
        </w:rPr>
        <w:t>ات تازه و روح افسرده را فرح ب</w:t>
      </w:r>
      <w:r w:rsidR="0063683D">
        <w:rPr>
          <w:rFonts w:cs="Zar2" w:hint="cs"/>
          <w:rtl/>
          <w:lang w:bidi="fa-IR"/>
        </w:rPr>
        <w:t>ي</w:t>
      </w:r>
      <w:r w:rsidRPr="0063683D">
        <w:rPr>
          <w:rFonts w:cs="Zar2" w:hint="cs"/>
          <w:rtl/>
          <w:lang w:bidi="fa-IR"/>
        </w:rPr>
        <w:t xml:space="preserve"> اندازه رو</w:t>
      </w:r>
      <w:r w:rsidR="0063683D">
        <w:rPr>
          <w:rFonts w:cs="Zar2" w:hint="cs"/>
          <w:rtl/>
          <w:lang w:bidi="fa-IR"/>
        </w:rPr>
        <w:t>ي</w:t>
      </w:r>
      <w:r w:rsidRPr="0063683D">
        <w:rPr>
          <w:rFonts w:cs="Zar2" w:hint="cs"/>
          <w:rtl/>
          <w:lang w:bidi="fa-IR"/>
        </w:rPr>
        <w:t xml:space="preserve"> داده السن ذرّات بذکر وفآء مالک جود و مربّ</w:t>
      </w:r>
      <w:r w:rsidR="0063683D">
        <w:rPr>
          <w:rFonts w:cs="Zar2" w:hint="cs"/>
          <w:rtl/>
          <w:lang w:bidi="fa-IR"/>
        </w:rPr>
        <w:t>ي</w:t>
      </w:r>
      <w:r w:rsidRPr="0063683D">
        <w:rPr>
          <w:rFonts w:cs="Zar2" w:hint="cs"/>
          <w:rtl/>
          <w:lang w:bidi="fa-IR"/>
        </w:rPr>
        <w:t xml:space="preserve"> غ</w:t>
      </w:r>
      <w:r w:rsidR="0063683D">
        <w:rPr>
          <w:rFonts w:cs="Zar2" w:hint="cs"/>
          <w:rtl/>
          <w:lang w:bidi="fa-IR"/>
        </w:rPr>
        <w:t>ي</w:t>
      </w:r>
      <w:r w:rsidRPr="0063683D">
        <w:rPr>
          <w:rFonts w:cs="Zar2" w:hint="cs"/>
          <w:rtl/>
          <w:lang w:bidi="fa-IR"/>
        </w:rPr>
        <w:t>ب و شهود ناطق گرد</w:t>
      </w:r>
      <w:r w:rsidR="0063683D">
        <w:rPr>
          <w:rFonts w:cs="Zar2" w:hint="cs"/>
          <w:rtl/>
          <w:lang w:bidi="fa-IR"/>
        </w:rPr>
        <w:t>ي</w:t>
      </w:r>
      <w:r w:rsidRPr="0063683D">
        <w:rPr>
          <w:rFonts w:cs="Zar2" w:hint="cs"/>
          <w:rtl/>
          <w:lang w:bidi="fa-IR"/>
        </w:rPr>
        <w:t>د تعال</w:t>
      </w:r>
      <w:r w:rsidR="0063683D">
        <w:rPr>
          <w:rFonts w:cs="Zar2" w:hint="cs"/>
          <w:rtl/>
          <w:lang w:bidi="fa-IR"/>
        </w:rPr>
        <w:t>ي</w:t>
      </w:r>
      <w:r w:rsidRPr="0063683D">
        <w:rPr>
          <w:rFonts w:cs="Zar2" w:hint="cs"/>
          <w:rtl/>
          <w:lang w:bidi="fa-IR"/>
        </w:rPr>
        <w:t xml:space="preserve"> فضله ثمّ تعال</w:t>
      </w:r>
      <w:r w:rsidR="0063683D">
        <w:rPr>
          <w:rFonts w:cs="Zar2" w:hint="cs"/>
          <w:rtl/>
          <w:lang w:bidi="fa-IR"/>
        </w:rPr>
        <w:t>ي</w:t>
      </w:r>
      <w:r w:rsidRPr="0063683D">
        <w:rPr>
          <w:rFonts w:cs="Zar2" w:hint="cs"/>
          <w:rtl/>
          <w:lang w:bidi="fa-IR"/>
        </w:rPr>
        <w:t xml:space="preserve"> کرمه ثمّ تعال</w:t>
      </w:r>
      <w:r w:rsidR="0063683D">
        <w:rPr>
          <w:rFonts w:cs="Zar2" w:hint="cs"/>
          <w:rtl/>
          <w:lang w:bidi="fa-IR"/>
        </w:rPr>
        <w:t>ي</w:t>
      </w:r>
      <w:r w:rsidRPr="0063683D">
        <w:rPr>
          <w:rFonts w:cs="Zar2" w:hint="cs"/>
          <w:rtl/>
          <w:lang w:bidi="fa-IR"/>
        </w:rPr>
        <w:t xml:space="preserve"> احسانه </w:t>
      </w:r>
    </w:p>
    <w:p w14:paraId="0AF57714" w14:textId="77777777" w:rsidR="00C91E1A" w:rsidRPr="0063683D" w:rsidRDefault="00C91E1A" w:rsidP="00C91E1A">
      <w:pPr>
        <w:spacing w:line="312" w:lineRule="auto"/>
        <w:ind w:left="360"/>
        <w:rPr>
          <w:rFonts w:cs="Zar2"/>
          <w:rtl/>
          <w:lang w:bidi="fa-IR"/>
        </w:rPr>
      </w:pPr>
      <w:r w:rsidRPr="0063683D">
        <w:rPr>
          <w:rFonts w:cs="Zar2" w:hint="cs"/>
          <w:rtl/>
          <w:lang w:bidi="fa-IR"/>
        </w:rPr>
        <w:t xml:space="preserve">عجب عجب که تو را </w:t>
      </w:r>
      <w:r w:rsidR="0063683D">
        <w:rPr>
          <w:rFonts w:cs="Zar2" w:hint="cs"/>
          <w:rtl/>
          <w:lang w:bidi="fa-IR"/>
        </w:rPr>
        <w:t>ي</w:t>
      </w:r>
      <w:r w:rsidRPr="0063683D">
        <w:rPr>
          <w:rFonts w:cs="Zar2" w:hint="cs"/>
          <w:rtl/>
          <w:lang w:bidi="fa-IR"/>
        </w:rPr>
        <w:t>اد دوستان آمد</w:t>
      </w:r>
    </w:p>
    <w:p w14:paraId="05E5EDBF" w14:textId="77777777" w:rsidR="00C91E1A" w:rsidRPr="0063683D" w:rsidRDefault="00C91E1A" w:rsidP="00C91E1A">
      <w:pPr>
        <w:spacing w:line="312" w:lineRule="auto"/>
        <w:ind w:left="360"/>
        <w:rPr>
          <w:rFonts w:cs="Zar2" w:hint="cs"/>
          <w:rtl/>
          <w:lang w:bidi="fa-IR"/>
        </w:rPr>
      </w:pPr>
      <w:r w:rsidRPr="0063683D">
        <w:rPr>
          <w:rFonts w:cs="Zar2" w:hint="cs"/>
          <w:rtl/>
          <w:lang w:bidi="fa-IR"/>
        </w:rPr>
        <w:t>البتّه خواب</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د که عهود منس</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حم</w:t>
      </w:r>
      <w:r w:rsidR="0063683D">
        <w:rPr>
          <w:rFonts w:cs="Zar2" w:hint="cs"/>
          <w:rtl/>
          <w:lang w:bidi="fa-IR"/>
        </w:rPr>
        <w:t>ي</w:t>
      </w:r>
      <w:r w:rsidRPr="0063683D">
        <w:rPr>
          <w:rFonts w:cs="Zar2" w:hint="cs"/>
          <w:rtl/>
          <w:lang w:bidi="fa-IR"/>
        </w:rPr>
        <w:t xml:space="preserve"> را </w:t>
      </w:r>
      <w:r w:rsidR="0063683D">
        <w:rPr>
          <w:rFonts w:cs="Zar2" w:hint="cs"/>
          <w:rtl/>
          <w:lang w:bidi="fa-IR"/>
        </w:rPr>
        <w:t>ي</w:t>
      </w:r>
      <w:r w:rsidRPr="0063683D">
        <w:rPr>
          <w:rFonts w:cs="Zar2" w:hint="cs"/>
          <w:rtl/>
          <w:lang w:bidi="fa-IR"/>
        </w:rPr>
        <w:t>ادآور و بخت خواب</w:t>
      </w:r>
      <w:r w:rsidR="0063683D">
        <w:rPr>
          <w:rFonts w:cs="Zar2" w:hint="cs"/>
          <w:rtl/>
          <w:lang w:bidi="fa-IR"/>
        </w:rPr>
        <w:t>ي</w:t>
      </w:r>
      <w:r w:rsidRPr="0063683D">
        <w:rPr>
          <w:rFonts w:cs="Zar2" w:hint="cs"/>
          <w:rtl/>
          <w:lang w:bidi="fa-IR"/>
        </w:rPr>
        <w:t>ده ام را ب</w:t>
      </w:r>
      <w:r w:rsidR="0063683D">
        <w:rPr>
          <w:rFonts w:cs="Zar2" w:hint="cs"/>
          <w:rtl/>
          <w:lang w:bidi="fa-IR"/>
        </w:rPr>
        <w:t>ي</w:t>
      </w:r>
      <w:r w:rsidRPr="0063683D">
        <w:rPr>
          <w:rFonts w:cs="Zar2" w:hint="cs"/>
          <w:rtl/>
          <w:lang w:bidi="fa-IR"/>
        </w:rPr>
        <w:t>دار فرمود</w:t>
      </w:r>
      <w:r w:rsidR="0063683D">
        <w:rPr>
          <w:rFonts w:cs="Zar2" w:hint="cs"/>
          <w:rtl/>
          <w:lang w:bidi="fa-IR"/>
        </w:rPr>
        <w:t>ي</w:t>
      </w:r>
      <w:r w:rsidRPr="0063683D">
        <w:rPr>
          <w:rFonts w:cs="Zar2" w:hint="cs"/>
          <w:rtl/>
          <w:lang w:bidi="fa-IR"/>
        </w:rPr>
        <w:t>د هن</w:t>
      </w:r>
      <w:r w:rsidR="0063683D">
        <w:rPr>
          <w:rFonts w:cs="Zar2" w:hint="cs"/>
          <w:rtl/>
          <w:lang w:bidi="fa-IR"/>
        </w:rPr>
        <w:t>ي</w:t>
      </w:r>
      <w:r w:rsidRPr="0063683D">
        <w:rPr>
          <w:rFonts w:cs="Zar2" w:hint="cs"/>
          <w:rtl/>
          <w:lang w:bidi="fa-IR"/>
        </w:rPr>
        <w:t xml:space="preserve">ئا لک </w:t>
      </w:r>
      <w:r w:rsidR="0063683D">
        <w:rPr>
          <w:rFonts w:cs="Zar2" w:hint="cs"/>
          <w:rtl/>
          <w:lang w:bidi="fa-IR"/>
        </w:rPr>
        <w:t>ي</w:t>
      </w:r>
      <w:r w:rsidRPr="0063683D">
        <w:rPr>
          <w:rFonts w:cs="Zar2" w:hint="cs"/>
          <w:rtl/>
          <w:lang w:bidi="fa-IR"/>
        </w:rPr>
        <w:t>ا مونس</w:t>
      </w:r>
      <w:r w:rsidR="0063683D">
        <w:rPr>
          <w:rFonts w:cs="Zar2" w:hint="cs"/>
          <w:rtl/>
          <w:lang w:bidi="fa-IR"/>
        </w:rPr>
        <w:t>ي</w:t>
      </w:r>
      <w:r w:rsidRPr="0063683D">
        <w:rPr>
          <w:rFonts w:cs="Zar2" w:hint="cs"/>
          <w:rtl/>
          <w:lang w:bidi="fa-IR"/>
        </w:rPr>
        <w:t xml:space="preserve"> بما اشربتن</w:t>
      </w:r>
      <w:r w:rsidR="0063683D">
        <w:rPr>
          <w:rFonts w:cs="Zar2" w:hint="cs"/>
          <w:rtl/>
          <w:lang w:bidi="fa-IR"/>
        </w:rPr>
        <w:t>ي</w:t>
      </w:r>
      <w:r w:rsidRPr="0063683D">
        <w:rPr>
          <w:rFonts w:cs="Zar2" w:hint="cs"/>
          <w:rtl/>
          <w:lang w:bidi="fa-IR"/>
        </w:rPr>
        <w:t xml:space="preserve"> من تسن</w:t>
      </w:r>
      <w:r w:rsidR="0063683D">
        <w:rPr>
          <w:rFonts w:cs="Zar2" w:hint="cs"/>
          <w:rtl/>
          <w:lang w:bidi="fa-IR"/>
        </w:rPr>
        <w:t>ي</w:t>
      </w:r>
      <w:r w:rsidRPr="0063683D">
        <w:rPr>
          <w:rFonts w:cs="Zar2" w:hint="cs"/>
          <w:rtl/>
          <w:lang w:bidi="fa-IR"/>
        </w:rPr>
        <w:t>م الوداد و کوثر الحبّ و الاتّحاد ما اح</w:t>
      </w:r>
      <w:r w:rsidR="0063683D">
        <w:rPr>
          <w:rFonts w:cs="Zar2" w:hint="cs"/>
          <w:rtl/>
          <w:lang w:bidi="fa-IR"/>
        </w:rPr>
        <w:t>يي</w:t>
      </w:r>
      <w:r w:rsidRPr="0063683D">
        <w:rPr>
          <w:rFonts w:cs="Zar2" w:hint="cs"/>
          <w:rtl/>
          <w:lang w:bidi="fa-IR"/>
        </w:rPr>
        <w:t>ت (531)</w:t>
      </w:r>
      <w:r w:rsidRPr="0063683D">
        <w:rPr>
          <w:rFonts w:cs="Zar2" w:hint="cs"/>
          <w:color w:val="FF0000"/>
          <w:rtl/>
          <w:lang w:bidi="fa-IR"/>
        </w:rPr>
        <w:t xml:space="preserve"> </w:t>
      </w:r>
      <w:r w:rsidRPr="0063683D">
        <w:rPr>
          <w:rFonts w:cs="Zar2" w:hint="cs"/>
          <w:rtl/>
          <w:lang w:bidi="fa-IR"/>
        </w:rPr>
        <w:t xml:space="preserve">به الفؤاد و اهتزّت به الاعضاء و الاعضاد </w:t>
      </w:r>
      <w:r w:rsidR="0063683D">
        <w:rPr>
          <w:rFonts w:cs="Zar2" w:hint="cs"/>
          <w:rtl/>
          <w:lang w:bidi="fa-IR"/>
        </w:rPr>
        <w:t>ي</w:t>
      </w:r>
      <w:r w:rsidRPr="0063683D">
        <w:rPr>
          <w:rFonts w:cs="Zar2" w:hint="cs"/>
          <w:rtl/>
          <w:lang w:bidi="fa-IR"/>
        </w:rPr>
        <w:t>ا ل</w:t>
      </w:r>
      <w:r w:rsidR="0063683D">
        <w:rPr>
          <w:rFonts w:cs="Zar2" w:hint="cs"/>
          <w:rtl/>
          <w:lang w:bidi="fa-IR"/>
        </w:rPr>
        <w:t>ي</w:t>
      </w:r>
      <w:r w:rsidRPr="0063683D">
        <w:rPr>
          <w:rFonts w:cs="Zar2" w:hint="cs"/>
          <w:rtl/>
          <w:lang w:bidi="fa-IR"/>
        </w:rPr>
        <w:t>ت سبقت ف</w:t>
      </w:r>
      <w:r w:rsidR="0063683D">
        <w:rPr>
          <w:rFonts w:cs="Zar2" w:hint="cs"/>
          <w:rtl/>
          <w:lang w:bidi="fa-IR"/>
        </w:rPr>
        <w:t>ي</w:t>
      </w:r>
      <w:r w:rsidRPr="0063683D">
        <w:rPr>
          <w:rFonts w:cs="Zar2" w:hint="cs"/>
          <w:rtl/>
          <w:lang w:bidi="fa-IR"/>
        </w:rPr>
        <w:t xml:space="preserve"> ذلک شهورا و سن</w:t>
      </w:r>
      <w:r w:rsidR="0063683D">
        <w:rPr>
          <w:rFonts w:cs="Zar2" w:hint="cs"/>
          <w:rtl/>
          <w:lang w:bidi="fa-IR"/>
        </w:rPr>
        <w:t>ي</w:t>
      </w:r>
      <w:r w:rsidRPr="0063683D">
        <w:rPr>
          <w:rFonts w:cs="Zar2" w:hint="cs"/>
          <w:rtl/>
          <w:lang w:bidi="fa-IR"/>
        </w:rPr>
        <w:t>ن و ما تأخّرته ال</w:t>
      </w:r>
      <w:r w:rsidR="0063683D">
        <w:rPr>
          <w:rFonts w:cs="Zar2" w:hint="cs"/>
          <w:rtl/>
          <w:lang w:bidi="fa-IR"/>
        </w:rPr>
        <w:t>ي</w:t>
      </w:r>
      <w:r w:rsidRPr="0063683D">
        <w:rPr>
          <w:rFonts w:cs="Zar2" w:hint="cs"/>
          <w:rtl/>
          <w:lang w:bidi="fa-IR"/>
        </w:rPr>
        <w:t xml:space="preserve"> هذا الح</w:t>
      </w:r>
      <w:r w:rsidR="0063683D">
        <w:rPr>
          <w:rFonts w:cs="Zar2" w:hint="cs"/>
          <w:rtl/>
          <w:lang w:bidi="fa-IR"/>
        </w:rPr>
        <w:t>ي</w:t>
      </w:r>
      <w:r w:rsidRPr="0063683D">
        <w:rPr>
          <w:rFonts w:cs="Zar2" w:hint="cs"/>
          <w:rtl/>
          <w:lang w:bidi="fa-IR"/>
        </w:rPr>
        <w:t>ن فلعمرک قد اب</w:t>
      </w:r>
      <w:r w:rsidR="0063683D">
        <w:rPr>
          <w:rFonts w:cs="Zar2" w:hint="cs"/>
          <w:rtl/>
          <w:lang w:bidi="fa-IR"/>
        </w:rPr>
        <w:t>ي</w:t>
      </w:r>
      <w:r w:rsidRPr="0063683D">
        <w:rPr>
          <w:rFonts w:cs="Zar2" w:hint="cs"/>
          <w:rtl/>
          <w:lang w:bidi="fa-IR"/>
        </w:rPr>
        <w:t>ضّت من هذا الحرمان و ذابت احشائ</w:t>
      </w:r>
      <w:r w:rsidR="0063683D">
        <w:rPr>
          <w:rFonts w:cs="Zar2" w:hint="cs"/>
          <w:rtl/>
          <w:lang w:bidi="fa-IR"/>
        </w:rPr>
        <w:t>ي</w:t>
      </w:r>
      <w:r w:rsidRPr="0063683D">
        <w:rPr>
          <w:rFonts w:cs="Zar2" w:hint="cs"/>
          <w:rtl/>
          <w:lang w:bidi="fa-IR"/>
        </w:rPr>
        <w:t xml:space="preserve"> من ظماء الهجران و کنت قائلا ف</w:t>
      </w:r>
      <w:r w:rsidR="0063683D">
        <w:rPr>
          <w:rFonts w:cs="Zar2" w:hint="cs"/>
          <w:rtl/>
          <w:lang w:bidi="fa-IR"/>
        </w:rPr>
        <w:t>ي</w:t>
      </w:r>
      <w:r w:rsidRPr="0063683D">
        <w:rPr>
          <w:rFonts w:cs="Zar2" w:hint="cs"/>
          <w:rtl/>
          <w:lang w:bidi="fa-IR"/>
        </w:rPr>
        <w:t xml:space="preserve"> تلک المدّه ف</w:t>
      </w:r>
      <w:r w:rsidR="0063683D">
        <w:rPr>
          <w:rFonts w:cs="Zar2" w:hint="cs"/>
          <w:rtl/>
          <w:lang w:bidi="fa-IR"/>
        </w:rPr>
        <w:t>ي</w:t>
      </w:r>
      <w:r w:rsidRPr="0063683D">
        <w:rPr>
          <w:rFonts w:cs="Zar2" w:hint="cs"/>
          <w:rtl/>
          <w:lang w:bidi="fa-IR"/>
        </w:rPr>
        <w:t xml:space="preserve"> سرّ</w:t>
      </w:r>
      <w:r w:rsidR="0063683D">
        <w:rPr>
          <w:rFonts w:cs="Zar2" w:hint="cs"/>
          <w:rtl/>
          <w:lang w:bidi="fa-IR"/>
        </w:rPr>
        <w:t>ي</w:t>
      </w:r>
      <w:r w:rsidRPr="0063683D">
        <w:rPr>
          <w:rFonts w:cs="Zar2" w:hint="cs"/>
          <w:rtl/>
          <w:lang w:bidi="fa-IR"/>
        </w:rPr>
        <w:t xml:space="preserve"> ما لتلک الاط</w:t>
      </w:r>
      <w:r w:rsidR="0063683D">
        <w:rPr>
          <w:rFonts w:cs="Zar2" w:hint="cs"/>
          <w:rtl/>
          <w:lang w:bidi="fa-IR"/>
        </w:rPr>
        <w:t>ي</w:t>
      </w:r>
      <w:r w:rsidRPr="0063683D">
        <w:rPr>
          <w:rFonts w:cs="Zar2" w:hint="cs"/>
          <w:rtl/>
          <w:lang w:bidi="fa-IR"/>
        </w:rPr>
        <w:t>ار المغرّده عل</w:t>
      </w:r>
      <w:r w:rsidR="0063683D">
        <w:rPr>
          <w:rFonts w:cs="Zar2" w:hint="cs"/>
          <w:rtl/>
          <w:lang w:bidi="fa-IR"/>
        </w:rPr>
        <w:t>ي</w:t>
      </w:r>
      <w:r w:rsidRPr="0063683D">
        <w:rPr>
          <w:rFonts w:cs="Zar2" w:hint="cs"/>
          <w:rtl/>
          <w:lang w:bidi="fa-IR"/>
        </w:rPr>
        <w:t xml:space="preserve"> اغصان سدره النته</w:t>
      </w:r>
      <w:r w:rsidR="0063683D">
        <w:rPr>
          <w:rFonts w:cs="Zar2" w:hint="cs"/>
          <w:rtl/>
          <w:lang w:bidi="fa-IR"/>
        </w:rPr>
        <w:t>ي</w:t>
      </w:r>
      <w:r w:rsidRPr="0063683D">
        <w:rPr>
          <w:rFonts w:cs="Zar2" w:hint="cs"/>
          <w:rtl/>
          <w:lang w:bidi="fa-IR"/>
        </w:rPr>
        <w:t xml:space="preserve"> و الحمامات السّاجعه عل</w:t>
      </w:r>
      <w:r w:rsidR="0063683D">
        <w:rPr>
          <w:rFonts w:cs="Zar2" w:hint="cs"/>
          <w:rtl/>
          <w:lang w:bidi="fa-IR"/>
        </w:rPr>
        <w:t>ي</w:t>
      </w:r>
      <w:r w:rsidRPr="0063683D">
        <w:rPr>
          <w:rFonts w:cs="Zar2" w:hint="cs"/>
          <w:rtl/>
          <w:lang w:bidi="fa-IR"/>
        </w:rPr>
        <w:t xml:space="preserve"> افنان شجره طوب</w:t>
      </w:r>
      <w:r w:rsidR="0063683D">
        <w:rPr>
          <w:rFonts w:cs="Zar2" w:hint="cs"/>
          <w:rtl/>
          <w:lang w:bidi="fa-IR"/>
        </w:rPr>
        <w:t>ي</w:t>
      </w:r>
      <w:r w:rsidRPr="0063683D">
        <w:rPr>
          <w:rFonts w:cs="Zar2" w:hint="cs"/>
          <w:rtl/>
          <w:lang w:bidi="fa-IR"/>
        </w:rPr>
        <w:t xml:space="preserve"> لا</w:t>
      </w:r>
      <w:r w:rsidR="0063683D">
        <w:rPr>
          <w:rFonts w:cs="Zar2" w:hint="cs"/>
          <w:rtl/>
          <w:lang w:bidi="fa-IR"/>
        </w:rPr>
        <w:t>ي</w:t>
      </w:r>
      <w:r w:rsidRPr="0063683D">
        <w:rPr>
          <w:rFonts w:cs="Zar2" w:hint="cs"/>
          <w:rtl/>
          <w:lang w:bidi="fa-IR"/>
        </w:rPr>
        <w:t>تذکّرون عن تلک الدّ</w:t>
      </w:r>
      <w:r w:rsidR="0063683D">
        <w:rPr>
          <w:rFonts w:cs="Zar2" w:hint="cs"/>
          <w:rtl/>
          <w:lang w:bidi="fa-IR"/>
        </w:rPr>
        <w:t>ي</w:t>
      </w:r>
      <w:r w:rsidRPr="0063683D">
        <w:rPr>
          <w:rFonts w:cs="Zar2" w:hint="cs"/>
          <w:rtl/>
          <w:lang w:bidi="fa-IR"/>
        </w:rPr>
        <w:t>ار و العوالم الغر</w:t>
      </w:r>
      <w:r w:rsidR="0063683D">
        <w:rPr>
          <w:rFonts w:cs="Zar2" w:hint="cs"/>
          <w:rtl/>
          <w:lang w:bidi="fa-IR"/>
        </w:rPr>
        <w:t>ي</w:t>
      </w:r>
      <w:r w:rsidRPr="0063683D">
        <w:rPr>
          <w:rFonts w:cs="Zar2" w:hint="cs"/>
          <w:rtl/>
          <w:lang w:bidi="fa-IR"/>
        </w:rPr>
        <w:t>ب الکئ</w:t>
      </w:r>
      <w:r w:rsidR="0063683D">
        <w:rPr>
          <w:rFonts w:cs="Zar2" w:hint="cs"/>
          <w:rtl/>
          <w:lang w:bidi="fa-IR"/>
        </w:rPr>
        <w:t>ي</w:t>
      </w:r>
      <w:r w:rsidRPr="0063683D">
        <w:rPr>
          <w:rFonts w:cs="Zar2" w:hint="cs"/>
          <w:rtl/>
          <w:lang w:bidi="fa-IR"/>
        </w:rPr>
        <w:t>ب و الاس</w:t>
      </w:r>
      <w:r w:rsidR="0063683D">
        <w:rPr>
          <w:rFonts w:cs="Zar2" w:hint="cs"/>
          <w:rtl/>
          <w:lang w:bidi="fa-IR"/>
        </w:rPr>
        <w:t>ي</w:t>
      </w:r>
      <w:r w:rsidRPr="0063683D">
        <w:rPr>
          <w:rFonts w:cs="Zar2" w:hint="cs"/>
          <w:rtl/>
          <w:lang w:bidi="fa-IR"/>
        </w:rPr>
        <w:t>ر المن</w:t>
      </w:r>
      <w:r w:rsidR="0063683D">
        <w:rPr>
          <w:rFonts w:cs="Zar2" w:hint="cs"/>
          <w:rtl/>
          <w:lang w:bidi="fa-IR"/>
        </w:rPr>
        <w:t>ي</w:t>
      </w:r>
      <w:r w:rsidRPr="0063683D">
        <w:rPr>
          <w:rFonts w:cs="Zar2" w:hint="cs"/>
          <w:rtl/>
          <w:lang w:bidi="fa-IR"/>
        </w:rPr>
        <w:t>ب الّذ</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 xml:space="preserve">صبح و </w:t>
      </w:r>
      <w:r w:rsidR="0063683D">
        <w:rPr>
          <w:rFonts w:cs="Zar2" w:hint="cs"/>
          <w:rtl/>
          <w:lang w:bidi="fa-IR"/>
        </w:rPr>
        <w:t>ي</w:t>
      </w:r>
      <w:r w:rsidRPr="0063683D">
        <w:rPr>
          <w:rFonts w:cs="Zar2" w:hint="cs"/>
          <w:rtl/>
          <w:lang w:bidi="fa-IR"/>
        </w:rPr>
        <w:t>مس</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الهوآء متح</w:t>
      </w:r>
      <w:r w:rsidR="0063683D">
        <w:rPr>
          <w:rFonts w:cs="Zar2" w:hint="cs"/>
          <w:rtl/>
          <w:lang w:bidi="fa-IR"/>
        </w:rPr>
        <w:t>ي</w:t>
      </w:r>
      <w:r w:rsidRPr="0063683D">
        <w:rPr>
          <w:rFonts w:cs="Zar2" w:hint="cs"/>
          <w:rtl/>
          <w:lang w:bidi="fa-IR"/>
        </w:rPr>
        <w:t>را ب</w:t>
      </w:r>
      <w:r w:rsidR="0063683D">
        <w:rPr>
          <w:rFonts w:cs="Zar2" w:hint="cs"/>
          <w:rtl/>
          <w:lang w:bidi="fa-IR"/>
        </w:rPr>
        <w:t>ي</w:t>
      </w:r>
      <w:r w:rsidRPr="0063683D">
        <w:rPr>
          <w:rFonts w:cs="Zar2" w:hint="cs"/>
          <w:rtl/>
          <w:lang w:bidi="fa-IR"/>
        </w:rPr>
        <w:t xml:space="preserve">ن الارض و السّمآء لا </w:t>
      </w:r>
      <w:r w:rsidR="0063683D">
        <w:rPr>
          <w:rFonts w:cs="Zar2" w:hint="cs"/>
          <w:rtl/>
          <w:lang w:bidi="fa-IR"/>
        </w:rPr>
        <w:t>ي</w:t>
      </w:r>
      <w:r w:rsidRPr="0063683D">
        <w:rPr>
          <w:rFonts w:cs="Zar2" w:hint="cs"/>
          <w:rtl/>
          <w:lang w:bidi="fa-IR"/>
        </w:rPr>
        <w:t>در</w:t>
      </w:r>
      <w:r w:rsidR="0063683D">
        <w:rPr>
          <w:rFonts w:cs="Zar2" w:hint="cs"/>
          <w:rtl/>
          <w:lang w:bidi="fa-IR"/>
        </w:rPr>
        <w:t>ي</w:t>
      </w:r>
      <w:r w:rsidRPr="0063683D">
        <w:rPr>
          <w:rFonts w:cs="Zar2" w:hint="cs"/>
          <w:rtl/>
          <w:lang w:bidi="fa-IR"/>
        </w:rPr>
        <w:t xml:space="preserve"> مرجعه و مأواه و لا</w:t>
      </w:r>
      <w:r w:rsidR="0063683D">
        <w:rPr>
          <w:rFonts w:cs="Zar2" w:hint="cs"/>
          <w:rtl/>
          <w:lang w:bidi="fa-IR"/>
        </w:rPr>
        <w:t>ي</w:t>
      </w:r>
      <w:r w:rsidRPr="0063683D">
        <w:rPr>
          <w:rFonts w:cs="Zar2" w:hint="cs"/>
          <w:rtl/>
          <w:lang w:bidi="fa-IR"/>
        </w:rPr>
        <w:t>هتد</w:t>
      </w:r>
      <w:r w:rsidR="0063683D">
        <w:rPr>
          <w:rFonts w:cs="Zar2" w:hint="cs"/>
          <w:rtl/>
          <w:lang w:bidi="fa-IR"/>
        </w:rPr>
        <w:t>ي</w:t>
      </w:r>
      <w:r w:rsidRPr="0063683D">
        <w:rPr>
          <w:rFonts w:cs="Zar2" w:hint="cs"/>
          <w:rtl/>
          <w:lang w:bidi="fa-IR"/>
        </w:rPr>
        <w:t xml:space="preserve"> ال</w:t>
      </w:r>
      <w:r w:rsidR="0063683D">
        <w:rPr>
          <w:rFonts w:cs="Zar2" w:hint="cs"/>
          <w:rtl/>
          <w:lang w:bidi="fa-IR"/>
        </w:rPr>
        <w:t>ي</w:t>
      </w:r>
      <w:r w:rsidRPr="0063683D">
        <w:rPr>
          <w:rFonts w:cs="Zar2" w:hint="cs"/>
          <w:rtl/>
          <w:lang w:bidi="fa-IR"/>
        </w:rPr>
        <w:t xml:space="preserve"> وکره و مثواه و للواجد</w:t>
      </w:r>
      <w:r w:rsidR="0063683D">
        <w:rPr>
          <w:rFonts w:cs="Zar2" w:hint="cs"/>
          <w:rtl/>
          <w:lang w:bidi="fa-IR"/>
        </w:rPr>
        <w:t>ي</w:t>
      </w:r>
      <w:r w:rsidRPr="0063683D">
        <w:rPr>
          <w:rFonts w:cs="Zar2" w:hint="cs"/>
          <w:rtl/>
          <w:lang w:bidi="fa-IR"/>
        </w:rPr>
        <w:t xml:space="preserve">ن ان </w:t>
      </w:r>
      <w:r w:rsidR="0063683D">
        <w:rPr>
          <w:rFonts w:cs="Zar2" w:hint="cs"/>
          <w:rtl/>
          <w:lang w:bidi="fa-IR"/>
        </w:rPr>
        <w:t>ي</w:t>
      </w:r>
      <w:r w:rsidRPr="0063683D">
        <w:rPr>
          <w:rFonts w:cs="Zar2" w:hint="cs"/>
          <w:rtl/>
          <w:lang w:bidi="fa-IR"/>
        </w:rPr>
        <w:t>ذکروا الفاقد</w:t>
      </w:r>
      <w:r w:rsidR="0063683D">
        <w:rPr>
          <w:rFonts w:cs="Zar2" w:hint="cs"/>
          <w:rtl/>
          <w:lang w:bidi="fa-IR"/>
        </w:rPr>
        <w:t>ي</w:t>
      </w:r>
      <w:r w:rsidRPr="0063683D">
        <w:rPr>
          <w:rFonts w:cs="Zar2" w:hint="cs"/>
          <w:rtl/>
          <w:lang w:bidi="fa-IR"/>
        </w:rPr>
        <w:t>ن و للقاطن</w:t>
      </w:r>
      <w:r w:rsidR="0063683D">
        <w:rPr>
          <w:rFonts w:cs="Zar2" w:hint="cs"/>
          <w:rtl/>
          <w:lang w:bidi="fa-IR"/>
        </w:rPr>
        <w:t>ي</w:t>
      </w:r>
      <w:r w:rsidRPr="0063683D">
        <w:rPr>
          <w:rFonts w:cs="Zar2" w:hint="cs"/>
          <w:rtl/>
          <w:lang w:bidi="fa-IR"/>
        </w:rPr>
        <w:t xml:space="preserve">ن ان </w:t>
      </w:r>
      <w:r w:rsidR="0063683D">
        <w:rPr>
          <w:rFonts w:cs="Zar2" w:hint="cs"/>
          <w:rtl/>
          <w:lang w:bidi="fa-IR"/>
        </w:rPr>
        <w:t>ي</w:t>
      </w:r>
      <w:r w:rsidRPr="0063683D">
        <w:rPr>
          <w:rFonts w:cs="Zar2" w:hint="cs"/>
          <w:rtl/>
          <w:lang w:bidi="fa-IR"/>
        </w:rPr>
        <w:t>رحموا القانط</w:t>
      </w:r>
      <w:r w:rsidR="0063683D">
        <w:rPr>
          <w:rFonts w:cs="Zar2" w:hint="cs"/>
          <w:rtl/>
          <w:lang w:bidi="fa-IR"/>
        </w:rPr>
        <w:t>ي</w:t>
      </w:r>
      <w:r w:rsidRPr="0063683D">
        <w:rPr>
          <w:rFonts w:cs="Zar2" w:hint="cs"/>
          <w:rtl/>
          <w:lang w:bidi="fa-IR"/>
        </w:rPr>
        <w:t>ن و للواصل</w:t>
      </w:r>
      <w:r w:rsidR="0063683D">
        <w:rPr>
          <w:rFonts w:cs="Zar2" w:hint="cs"/>
          <w:rtl/>
          <w:lang w:bidi="fa-IR"/>
        </w:rPr>
        <w:t>ي</w:t>
      </w:r>
      <w:r w:rsidRPr="0063683D">
        <w:rPr>
          <w:rFonts w:cs="Zar2" w:hint="cs"/>
          <w:rtl/>
          <w:lang w:bidi="fa-IR"/>
        </w:rPr>
        <w:t xml:space="preserve">ن ان </w:t>
      </w:r>
      <w:r w:rsidR="0063683D">
        <w:rPr>
          <w:rFonts w:cs="Zar2" w:hint="cs"/>
          <w:rtl/>
          <w:lang w:bidi="fa-IR"/>
        </w:rPr>
        <w:t>ي</w:t>
      </w:r>
      <w:r w:rsidRPr="0063683D">
        <w:rPr>
          <w:rFonts w:cs="Zar2" w:hint="cs"/>
          <w:rtl/>
          <w:lang w:bidi="fa-IR"/>
        </w:rPr>
        <w:t>قبضوا عل</w:t>
      </w:r>
      <w:r w:rsidR="0063683D">
        <w:rPr>
          <w:rFonts w:cs="Zar2" w:hint="cs"/>
          <w:rtl/>
          <w:lang w:bidi="fa-IR"/>
        </w:rPr>
        <w:t>ي</w:t>
      </w:r>
      <w:r w:rsidRPr="0063683D">
        <w:rPr>
          <w:rFonts w:cs="Zar2" w:hint="cs"/>
          <w:rtl/>
          <w:lang w:bidi="fa-IR"/>
        </w:rPr>
        <w:t xml:space="preserve"> السّائل</w:t>
      </w:r>
      <w:r w:rsidR="0063683D">
        <w:rPr>
          <w:rFonts w:cs="Zar2" w:hint="cs"/>
          <w:rtl/>
          <w:lang w:bidi="fa-IR"/>
        </w:rPr>
        <w:t>ي</w:t>
      </w:r>
      <w:r w:rsidRPr="0063683D">
        <w:rPr>
          <w:rFonts w:cs="Zar2" w:hint="cs"/>
          <w:rtl/>
          <w:lang w:bidi="fa-IR"/>
        </w:rPr>
        <w:t>ن و للغن</w:t>
      </w:r>
      <w:r w:rsidR="0063683D">
        <w:rPr>
          <w:rFonts w:cs="Zar2" w:hint="cs"/>
          <w:rtl/>
          <w:lang w:bidi="fa-IR"/>
        </w:rPr>
        <w:t>ي</w:t>
      </w:r>
      <w:r w:rsidRPr="0063683D">
        <w:rPr>
          <w:rFonts w:cs="Zar2" w:hint="cs"/>
          <w:rtl/>
          <w:lang w:bidi="fa-IR"/>
        </w:rPr>
        <w:t xml:space="preserve"> ان </w:t>
      </w:r>
      <w:r w:rsidR="0063683D">
        <w:rPr>
          <w:rFonts w:cs="Zar2" w:hint="cs"/>
          <w:rtl/>
          <w:lang w:bidi="fa-IR"/>
        </w:rPr>
        <w:t>ي</w:t>
      </w:r>
      <w:r w:rsidRPr="0063683D">
        <w:rPr>
          <w:rFonts w:cs="Zar2" w:hint="cs"/>
          <w:rtl/>
          <w:lang w:bidi="fa-IR"/>
        </w:rPr>
        <w:t>رحم الفق</w:t>
      </w:r>
      <w:r w:rsidR="0063683D">
        <w:rPr>
          <w:rFonts w:cs="Zar2" w:hint="cs"/>
          <w:rtl/>
          <w:lang w:bidi="fa-IR"/>
        </w:rPr>
        <w:t>ي</w:t>
      </w:r>
      <w:r w:rsidRPr="0063683D">
        <w:rPr>
          <w:rFonts w:cs="Zar2" w:hint="cs"/>
          <w:rtl/>
          <w:lang w:bidi="fa-IR"/>
        </w:rPr>
        <w:t>ر و للمج</w:t>
      </w:r>
      <w:r w:rsidR="0063683D">
        <w:rPr>
          <w:rFonts w:cs="Zar2" w:hint="cs"/>
          <w:rtl/>
          <w:lang w:bidi="fa-IR"/>
        </w:rPr>
        <w:t>ي</w:t>
      </w:r>
      <w:r w:rsidRPr="0063683D">
        <w:rPr>
          <w:rFonts w:cs="Zar2" w:hint="cs"/>
          <w:rtl/>
          <w:lang w:bidi="fa-IR"/>
        </w:rPr>
        <w:t xml:space="preserve">ر ان </w:t>
      </w:r>
      <w:r w:rsidR="0063683D">
        <w:rPr>
          <w:rFonts w:cs="Zar2" w:hint="cs"/>
          <w:rtl/>
          <w:lang w:bidi="fa-IR"/>
        </w:rPr>
        <w:t>ي</w:t>
      </w:r>
      <w:r w:rsidRPr="0063683D">
        <w:rPr>
          <w:rFonts w:cs="Zar2" w:hint="cs"/>
          <w:rtl/>
          <w:lang w:bidi="fa-IR"/>
        </w:rPr>
        <w:t>تفقّد الاس</w:t>
      </w:r>
      <w:r w:rsidR="0063683D">
        <w:rPr>
          <w:rFonts w:cs="Zar2" w:hint="cs"/>
          <w:rtl/>
          <w:lang w:bidi="fa-IR"/>
        </w:rPr>
        <w:t>ي</w:t>
      </w:r>
      <w:r w:rsidRPr="0063683D">
        <w:rPr>
          <w:rFonts w:cs="Zar2" w:hint="cs"/>
          <w:rtl/>
          <w:lang w:bidi="fa-IR"/>
        </w:rPr>
        <w:t xml:space="preserve">ر و للمرحوم ان </w:t>
      </w:r>
      <w:r w:rsidR="0063683D">
        <w:rPr>
          <w:rFonts w:cs="Zar2" w:hint="cs"/>
          <w:rtl/>
          <w:lang w:bidi="fa-IR"/>
        </w:rPr>
        <w:t>ي</w:t>
      </w:r>
      <w:r w:rsidRPr="0063683D">
        <w:rPr>
          <w:rFonts w:cs="Zar2" w:hint="cs"/>
          <w:rtl/>
          <w:lang w:bidi="fa-IR"/>
        </w:rPr>
        <w:t xml:space="preserve">رحم المحروم و للمطعوم ان </w:t>
      </w:r>
      <w:r w:rsidR="0063683D">
        <w:rPr>
          <w:rFonts w:cs="Zar2" w:hint="cs"/>
          <w:rtl/>
          <w:lang w:bidi="fa-IR"/>
        </w:rPr>
        <w:t>ي</w:t>
      </w:r>
      <w:r w:rsidRPr="0063683D">
        <w:rPr>
          <w:rFonts w:cs="Zar2" w:hint="cs"/>
          <w:rtl/>
          <w:lang w:bidi="fa-IR"/>
        </w:rPr>
        <w:t>طعم المنهوم و للر</w:t>
      </w:r>
      <w:r w:rsidR="0063683D">
        <w:rPr>
          <w:rFonts w:cs="Zar2" w:hint="cs"/>
          <w:rtl/>
          <w:lang w:bidi="fa-IR"/>
        </w:rPr>
        <w:t>ي</w:t>
      </w:r>
      <w:r w:rsidRPr="0063683D">
        <w:rPr>
          <w:rFonts w:cs="Zar2" w:hint="cs"/>
          <w:rtl/>
          <w:lang w:bidi="fa-IR"/>
        </w:rPr>
        <w:t xml:space="preserve">ان ان </w:t>
      </w:r>
      <w:r w:rsidR="0063683D">
        <w:rPr>
          <w:rFonts w:cs="Zar2" w:hint="cs"/>
          <w:rtl/>
          <w:lang w:bidi="fa-IR"/>
        </w:rPr>
        <w:t>ي</w:t>
      </w:r>
      <w:r w:rsidRPr="0063683D">
        <w:rPr>
          <w:rFonts w:cs="Zar2" w:hint="cs"/>
          <w:rtl/>
          <w:lang w:bidi="fa-IR"/>
        </w:rPr>
        <w:t>سق</w:t>
      </w:r>
      <w:r w:rsidR="0063683D">
        <w:rPr>
          <w:rFonts w:cs="Zar2" w:hint="cs"/>
          <w:rtl/>
          <w:lang w:bidi="fa-IR"/>
        </w:rPr>
        <w:t>ي</w:t>
      </w:r>
      <w:r w:rsidRPr="0063683D">
        <w:rPr>
          <w:rFonts w:cs="Zar2" w:hint="cs"/>
          <w:rtl/>
          <w:lang w:bidi="fa-IR"/>
        </w:rPr>
        <w:t xml:space="preserve"> العطشان و للشبعان ان </w:t>
      </w:r>
      <w:r w:rsidR="0063683D">
        <w:rPr>
          <w:rFonts w:cs="Zar2" w:hint="cs"/>
          <w:rtl/>
          <w:lang w:bidi="fa-IR"/>
        </w:rPr>
        <w:t>ي</w:t>
      </w:r>
      <w:r w:rsidRPr="0063683D">
        <w:rPr>
          <w:rFonts w:cs="Zar2" w:hint="cs"/>
          <w:rtl/>
          <w:lang w:bidi="fa-IR"/>
        </w:rPr>
        <w:t>غذّ</w:t>
      </w:r>
      <w:r w:rsidR="0063683D">
        <w:rPr>
          <w:rFonts w:cs="Zar2" w:hint="cs"/>
          <w:rtl/>
          <w:lang w:bidi="fa-IR"/>
        </w:rPr>
        <w:t>ي</w:t>
      </w:r>
      <w:r w:rsidRPr="0063683D">
        <w:rPr>
          <w:rFonts w:cs="Zar2" w:hint="cs"/>
          <w:rtl/>
          <w:lang w:bidi="fa-IR"/>
        </w:rPr>
        <w:t xml:space="preserve"> الجوعان و للفرحان ان </w:t>
      </w:r>
      <w:r w:rsidR="0063683D">
        <w:rPr>
          <w:rFonts w:cs="Zar2" w:hint="cs"/>
          <w:rtl/>
          <w:lang w:bidi="fa-IR"/>
        </w:rPr>
        <w:t>ي</w:t>
      </w:r>
      <w:r w:rsidRPr="0063683D">
        <w:rPr>
          <w:rFonts w:cs="Zar2" w:hint="cs"/>
          <w:rtl/>
          <w:lang w:bidi="fa-IR"/>
        </w:rPr>
        <w:t>فرح الاسفان و للقر</w:t>
      </w:r>
      <w:r w:rsidR="0063683D">
        <w:rPr>
          <w:rFonts w:cs="Zar2" w:hint="cs"/>
          <w:rtl/>
          <w:lang w:bidi="fa-IR"/>
        </w:rPr>
        <w:t>ي</w:t>
      </w:r>
      <w:r w:rsidRPr="0063683D">
        <w:rPr>
          <w:rFonts w:cs="Zar2" w:hint="cs"/>
          <w:rtl/>
          <w:lang w:bidi="fa-IR"/>
        </w:rPr>
        <w:t xml:space="preserve">ب ان </w:t>
      </w:r>
      <w:r w:rsidR="0063683D">
        <w:rPr>
          <w:rFonts w:cs="Zar2" w:hint="cs"/>
          <w:rtl/>
          <w:lang w:bidi="fa-IR"/>
        </w:rPr>
        <w:t>ي</w:t>
      </w:r>
      <w:r w:rsidRPr="0063683D">
        <w:rPr>
          <w:rFonts w:cs="Zar2" w:hint="cs"/>
          <w:rtl/>
          <w:lang w:bidi="fa-IR"/>
        </w:rPr>
        <w:t>سئل البع</w:t>
      </w:r>
      <w:r w:rsidR="0063683D">
        <w:rPr>
          <w:rFonts w:cs="Zar2" w:hint="cs"/>
          <w:rtl/>
          <w:lang w:bidi="fa-IR"/>
        </w:rPr>
        <w:t>ي</w:t>
      </w:r>
      <w:r w:rsidRPr="0063683D">
        <w:rPr>
          <w:rFonts w:cs="Zar2" w:hint="cs"/>
          <w:rtl/>
          <w:lang w:bidi="fa-IR"/>
        </w:rPr>
        <w:t>د و للسّع</w:t>
      </w:r>
      <w:r w:rsidR="0063683D">
        <w:rPr>
          <w:rFonts w:cs="Zar2" w:hint="cs"/>
          <w:rtl/>
          <w:lang w:bidi="fa-IR"/>
        </w:rPr>
        <w:t>ي</w:t>
      </w:r>
      <w:r w:rsidRPr="0063683D">
        <w:rPr>
          <w:rFonts w:cs="Zar2" w:hint="cs"/>
          <w:rtl/>
          <w:lang w:bidi="fa-IR"/>
        </w:rPr>
        <w:t xml:space="preserve">د ان </w:t>
      </w:r>
      <w:r w:rsidR="0063683D">
        <w:rPr>
          <w:rFonts w:cs="Zar2" w:hint="cs"/>
          <w:rtl/>
          <w:lang w:bidi="fa-IR"/>
        </w:rPr>
        <w:t>ي</w:t>
      </w:r>
      <w:r w:rsidRPr="0063683D">
        <w:rPr>
          <w:rFonts w:cs="Zar2" w:hint="cs"/>
          <w:rtl/>
          <w:lang w:bidi="fa-IR"/>
        </w:rPr>
        <w:t>کفل القع</w:t>
      </w:r>
      <w:r w:rsidR="0063683D">
        <w:rPr>
          <w:rFonts w:cs="Zar2" w:hint="cs"/>
          <w:rtl/>
          <w:lang w:bidi="fa-IR"/>
        </w:rPr>
        <w:t>ي</w:t>
      </w:r>
      <w:r w:rsidRPr="0063683D">
        <w:rPr>
          <w:rFonts w:cs="Zar2" w:hint="cs"/>
          <w:rtl/>
          <w:lang w:bidi="fa-IR"/>
        </w:rPr>
        <w:t xml:space="preserve">د </w:t>
      </w:r>
      <w:r w:rsidRPr="0063683D">
        <w:rPr>
          <w:rFonts w:cs="Zar2" w:hint="cs"/>
          <w:rtl/>
          <w:lang w:bidi="fa-IR"/>
        </w:rPr>
        <w:lastRenderedPageBreak/>
        <w:t>و للرّف</w:t>
      </w:r>
      <w:r w:rsidR="0063683D">
        <w:rPr>
          <w:rFonts w:cs="Zar2" w:hint="cs"/>
          <w:rtl/>
          <w:lang w:bidi="fa-IR"/>
        </w:rPr>
        <w:t>ي</w:t>
      </w:r>
      <w:r w:rsidRPr="0063683D">
        <w:rPr>
          <w:rFonts w:cs="Zar2" w:hint="cs"/>
          <w:rtl/>
          <w:lang w:bidi="fa-IR"/>
        </w:rPr>
        <w:t xml:space="preserve">ع ان </w:t>
      </w:r>
      <w:r w:rsidR="0063683D">
        <w:rPr>
          <w:rFonts w:cs="Zar2" w:hint="cs"/>
          <w:rtl/>
          <w:lang w:bidi="fa-IR"/>
        </w:rPr>
        <w:t>ي</w:t>
      </w:r>
      <w:r w:rsidRPr="0063683D">
        <w:rPr>
          <w:rFonts w:cs="Zar2" w:hint="cs"/>
          <w:rtl/>
          <w:lang w:bidi="fa-IR"/>
        </w:rPr>
        <w:t>نظر الوض</w:t>
      </w:r>
      <w:r w:rsidR="0063683D">
        <w:rPr>
          <w:rFonts w:cs="Zar2" w:hint="cs"/>
          <w:rtl/>
          <w:lang w:bidi="fa-IR"/>
        </w:rPr>
        <w:t>ي</w:t>
      </w:r>
      <w:r w:rsidRPr="0063683D">
        <w:rPr>
          <w:rFonts w:cs="Zar2" w:hint="cs"/>
          <w:rtl/>
          <w:lang w:bidi="fa-IR"/>
        </w:rPr>
        <w:t>ع و للوس</w:t>
      </w:r>
      <w:r w:rsidR="0063683D">
        <w:rPr>
          <w:rFonts w:cs="Zar2" w:hint="cs"/>
          <w:rtl/>
          <w:lang w:bidi="fa-IR"/>
        </w:rPr>
        <w:t>ي</w:t>
      </w:r>
      <w:r w:rsidRPr="0063683D">
        <w:rPr>
          <w:rFonts w:cs="Zar2" w:hint="cs"/>
          <w:rtl/>
          <w:lang w:bidi="fa-IR"/>
        </w:rPr>
        <w:t xml:space="preserve">ع ان </w:t>
      </w:r>
      <w:r w:rsidR="0063683D">
        <w:rPr>
          <w:rFonts w:cs="Zar2" w:hint="cs"/>
          <w:rtl/>
          <w:lang w:bidi="fa-IR"/>
        </w:rPr>
        <w:t>ي</w:t>
      </w:r>
      <w:r w:rsidRPr="0063683D">
        <w:rPr>
          <w:rFonts w:cs="Zar2" w:hint="cs"/>
          <w:rtl/>
          <w:lang w:bidi="fa-IR"/>
        </w:rPr>
        <w:t>نصر الخض</w:t>
      </w:r>
      <w:r w:rsidR="0063683D">
        <w:rPr>
          <w:rFonts w:cs="Zar2" w:hint="cs"/>
          <w:rtl/>
          <w:lang w:bidi="fa-IR"/>
        </w:rPr>
        <w:t>ي</w:t>
      </w:r>
      <w:r w:rsidRPr="0063683D">
        <w:rPr>
          <w:rFonts w:cs="Zar2" w:hint="cs"/>
          <w:rtl/>
          <w:lang w:bidi="fa-IR"/>
        </w:rPr>
        <w:t>ع و للسّل</w:t>
      </w:r>
      <w:r w:rsidR="0063683D">
        <w:rPr>
          <w:rFonts w:cs="Zar2" w:hint="cs"/>
          <w:rtl/>
          <w:lang w:bidi="fa-IR"/>
        </w:rPr>
        <w:t>ي</w:t>
      </w:r>
      <w:r w:rsidRPr="0063683D">
        <w:rPr>
          <w:rFonts w:cs="Zar2" w:hint="cs"/>
          <w:rtl/>
          <w:lang w:bidi="fa-IR"/>
        </w:rPr>
        <w:t xml:space="preserve">م ان </w:t>
      </w:r>
      <w:r w:rsidR="0063683D">
        <w:rPr>
          <w:rFonts w:cs="Zar2" w:hint="cs"/>
          <w:rtl/>
          <w:lang w:bidi="fa-IR"/>
        </w:rPr>
        <w:t>ي</w:t>
      </w:r>
      <w:r w:rsidRPr="0063683D">
        <w:rPr>
          <w:rFonts w:cs="Zar2" w:hint="cs"/>
          <w:rtl/>
          <w:lang w:bidi="fa-IR"/>
        </w:rPr>
        <w:t>شف</w:t>
      </w:r>
      <w:r w:rsidR="0063683D">
        <w:rPr>
          <w:rFonts w:cs="Zar2" w:hint="cs"/>
          <w:rtl/>
          <w:lang w:bidi="fa-IR"/>
        </w:rPr>
        <w:t>ي</w:t>
      </w:r>
      <w:r w:rsidRPr="0063683D">
        <w:rPr>
          <w:rFonts w:cs="Zar2" w:hint="cs"/>
          <w:rtl/>
          <w:lang w:bidi="fa-IR"/>
        </w:rPr>
        <w:t xml:space="preserve"> السّق</w:t>
      </w:r>
      <w:r w:rsidR="0063683D">
        <w:rPr>
          <w:rFonts w:cs="Zar2" w:hint="cs"/>
          <w:rtl/>
          <w:lang w:bidi="fa-IR"/>
        </w:rPr>
        <w:t>ي</w:t>
      </w:r>
      <w:r w:rsidRPr="0063683D">
        <w:rPr>
          <w:rFonts w:cs="Zar2" w:hint="cs"/>
          <w:rtl/>
          <w:lang w:bidi="fa-IR"/>
        </w:rPr>
        <w:t>م و للصّح</w:t>
      </w:r>
      <w:r w:rsidR="0063683D">
        <w:rPr>
          <w:rFonts w:cs="Zar2" w:hint="cs"/>
          <w:rtl/>
          <w:lang w:bidi="fa-IR"/>
        </w:rPr>
        <w:t>ي</w:t>
      </w:r>
      <w:r w:rsidRPr="0063683D">
        <w:rPr>
          <w:rFonts w:cs="Zar2" w:hint="cs"/>
          <w:rtl/>
          <w:lang w:bidi="fa-IR"/>
        </w:rPr>
        <w:t xml:space="preserve">ح ان </w:t>
      </w:r>
      <w:r w:rsidR="0063683D">
        <w:rPr>
          <w:rFonts w:cs="Zar2" w:hint="cs"/>
          <w:rtl/>
          <w:lang w:bidi="fa-IR"/>
        </w:rPr>
        <w:t>ي</w:t>
      </w:r>
      <w:r w:rsidRPr="0063683D">
        <w:rPr>
          <w:rFonts w:cs="Zar2" w:hint="cs"/>
          <w:rtl/>
          <w:lang w:bidi="fa-IR"/>
        </w:rPr>
        <w:t>بر</w:t>
      </w:r>
      <w:r w:rsidR="0063683D">
        <w:rPr>
          <w:rFonts w:cs="Zar2" w:hint="cs"/>
          <w:rtl/>
          <w:lang w:bidi="fa-IR"/>
        </w:rPr>
        <w:t>ي</w:t>
      </w:r>
      <w:r w:rsidRPr="0063683D">
        <w:rPr>
          <w:rFonts w:cs="Zar2" w:hint="cs"/>
          <w:rtl/>
          <w:lang w:bidi="fa-IR"/>
        </w:rPr>
        <w:t xml:space="preserve"> الال</w:t>
      </w:r>
      <w:r w:rsidR="0063683D">
        <w:rPr>
          <w:rFonts w:cs="Zar2" w:hint="cs"/>
          <w:rtl/>
          <w:lang w:bidi="fa-IR"/>
        </w:rPr>
        <w:t>ي</w:t>
      </w:r>
      <w:r w:rsidRPr="0063683D">
        <w:rPr>
          <w:rFonts w:cs="Zar2" w:hint="cs"/>
          <w:rtl/>
          <w:lang w:bidi="fa-IR"/>
        </w:rPr>
        <w:t xml:space="preserve">م </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6"/>
        <w:gridCol w:w="4331"/>
      </w:tblGrid>
      <w:tr w:rsidR="00322031" w:rsidRPr="0063683D" w14:paraId="7101504F" w14:textId="77777777" w:rsidTr="00285698">
        <w:tc>
          <w:tcPr>
            <w:tcW w:w="4621" w:type="dxa"/>
          </w:tcPr>
          <w:p w14:paraId="60DE63B2" w14:textId="77777777" w:rsidR="00322031" w:rsidRPr="0063683D" w:rsidRDefault="00322031" w:rsidP="00285698">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ن چن</w:t>
            </w:r>
            <w:r w:rsidR="0063683D">
              <w:rPr>
                <w:rFonts w:cs="Zar2" w:hint="cs"/>
                <w:rtl/>
                <w:lang w:bidi="fa-IR"/>
              </w:rPr>
              <w:t>ي</w:t>
            </w:r>
            <w:r w:rsidRPr="0063683D">
              <w:rPr>
                <w:rFonts w:cs="Zar2" w:hint="cs"/>
                <w:rtl/>
                <w:lang w:bidi="fa-IR"/>
              </w:rPr>
              <w:t>ن باشد وفا</w:t>
            </w:r>
            <w:r w:rsidR="0063683D">
              <w:rPr>
                <w:rFonts w:cs="Zar2" w:hint="cs"/>
                <w:rtl/>
                <w:lang w:bidi="fa-IR"/>
              </w:rPr>
              <w:t>ي</w:t>
            </w:r>
            <w:r w:rsidRPr="0063683D">
              <w:rPr>
                <w:rFonts w:cs="Zar2" w:hint="cs"/>
                <w:rtl/>
                <w:lang w:bidi="fa-IR"/>
              </w:rPr>
              <w:t xml:space="preserve"> دوستان</w:t>
            </w:r>
          </w:p>
        </w:tc>
        <w:tc>
          <w:tcPr>
            <w:tcW w:w="4622" w:type="dxa"/>
          </w:tcPr>
          <w:p w14:paraId="4EA37D0E" w14:textId="77777777" w:rsidR="00322031" w:rsidRPr="0063683D" w:rsidRDefault="00322031" w:rsidP="00285698">
            <w:pPr>
              <w:spacing w:line="312" w:lineRule="auto"/>
              <w:rPr>
                <w:rFonts w:cs="Zar2"/>
                <w:rtl/>
                <w:lang w:bidi="fa-IR"/>
              </w:rPr>
            </w:pPr>
            <w:r w:rsidRPr="0063683D">
              <w:rPr>
                <w:rFonts w:cs="Zar2" w:hint="cs"/>
                <w:rtl/>
                <w:lang w:bidi="fa-IR"/>
              </w:rPr>
              <w:t>من در ا</w:t>
            </w:r>
            <w:r w:rsidR="0063683D">
              <w:rPr>
                <w:rFonts w:cs="Zar2" w:hint="cs"/>
                <w:rtl/>
                <w:lang w:bidi="fa-IR"/>
              </w:rPr>
              <w:t>ي</w:t>
            </w:r>
            <w:r w:rsidRPr="0063683D">
              <w:rPr>
                <w:rFonts w:cs="Zar2" w:hint="cs"/>
                <w:rtl/>
                <w:lang w:bidi="fa-IR"/>
              </w:rPr>
              <w:t>ن حبس و شما در بوستان</w:t>
            </w:r>
          </w:p>
        </w:tc>
      </w:tr>
      <w:tr w:rsidR="00322031" w:rsidRPr="0063683D" w14:paraId="7C2A7FAB" w14:textId="77777777" w:rsidTr="00285698">
        <w:tc>
          <w:tcPr>
            <w:tcW w:w="4621" w:type="dxa"/>
          </w:tcPr>
          <w:p w14:paraId="5A72D8D0" w14:textId="77777777" w:rsidR="00322031" w:rsidRPr="0063683D" w:rsidRDefault="00322031" w:rsidP="00285698">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ن روا باشد که من در بند سخت (532)</w:t>
            </w:r>
          </w:p>
        </w:tc>
        <w:tc>
          <w:tcPr>
            <w:tcW w:w="4622" w:type="dxa"/>
          </w:tcPr>
          <w:p w14:paraId="02F495FB" w14:textId="77777777" w:rsidR="00322031" w:rsidRPr="0063683D" w:rsidRDefault="00322031" w:rsidP="00285698">
            <w:pPr>
              <w:spacing w:line="312" w:lineRule="auto"/>
              <w:rPr>
                <w:rFonts w:cs="Zar2"/>
                <w:rtl/>
                <w:lang w:bidi="fa-IR"/>
              </w:rPr>
            </w:pPr>
            <w:r w:rsidRPr="0063683D">
              <w:rPr>
                <w:rFonts w:cs="Zar2" w:hint="cs"/>
                <w:rtl/>
                <w:lang w:bidi="fa-IR"/>
              </w:rPr>
              <w:t>گه شما بر سبزه گاه</w:t>
            </w:r>
            <w:r w:rsidR="0063683D">
              <w:rPr>
                <w:rFonts w:cs="Zar2" w:hint="cs"/>
                <w:rtl/>
                <w:lang w:bidi="fa-IR"/>
              </w:rPr>
              <w:t>ي</w:t>
            </w:r>
            <w:r w:rsidRPr="0063683D">
              <w:rPr>
                <w:rFonts w:cs="Zar2" w:hint="cs"/>
                <w:rtl/>
                <w:lang w:bidi="fa-IR"/>
              </w:rPr>
              <w:t xml:space="preserve"> بر درخت</w:t>
            </w:r>
          </w:p>
        </w:tc>
      </w:tr>
      <w:tr w:rsidR="00322031" w:rsidRPr="0063683D" w14:paraId="72498A1D" w14:textId="77777777" w:rsidTr="00285698">
        <w:tc>
          <w:tcPr>
            <w:tcW w:w="4621" w:type="dxa"/>
          </w:tcPr>
          <w:p w14:paraId="0570B9E4" w14:textId="77777777" w:rsidR="00322031" w:rsidRPr="0063683D" w:rsidRDefault="0063683D" w:rsidP="00285698">
            <w:pPr>
              <w:spacing w:line="312" w:lineRule="auto"/>
              <w:rPr>
                <w:rFonts w:cs="Zar2"/>
                <w:rtl/>
                <w:lang w:bidi="fa-IR"/>
              </w:rPr>
            </w:pPr>
            <w:r>
              <w:rPr>
                <w:rFonts w:cs="Zar2" w:hint="cs"/>
                <w:rtl/>
                <w:lang w:bidi="fa-IR"/>
              </w:rPr>
              <w:t>ي</w:t>
            </w:r>
            <w:r w:rsidR="00322031" w:rsidRPr="0063683D">
              <w:rPr>
                <w:rFonts w:cs="Zar2" w:hint="cs"/>
                <w:rtl/>
                <w:lang w:bidi="fa-IR"/>
              </w:rPr>
              <w:t>اد آر</w:t>
            </w:r>
            <w:r>
              <w:rPr>
                <w:rFonts w:cs="Zar2" w:hint="cs"/>
                <w:rtl/>
                <w:lang w:bidi="fa-IR"/>
              </w:rPr>
              <w:t>ي</w:t>
            </w:r>
            <w:r w:rsidR="00322031" w:rsidRPr="0063683D">
              <w:rPr>
                <w:rFonts w:cs="Zar2" w:hint="cs"/>
                <w:rtl/>
                <w:lang w:bidi="fa-IR"/>
              </w:rPr>
              <w:t>د ا</w:t>
            </w:r>
            <w:r>
              <w:rPr>
                <w:rFonts w:cs="Zar2" w:hint="cs"/>
                <w:rtl/>
                <w:lang w:bidi="fa-IR"/>
              </w:rPr>
              <w:t>ي</w:t>
            </w:r>
            <w:r w:rsidR="00322031" w:rsidRPr="0063683D">
              <w:rPr>
                <w:rFonts w:cs="Zar2" w:hint="cs"/>
                <w:rtl/>
                <w:lang w:bidi="fa-IR"/>
              </w:rPr>
              <w:t xml:space="preserve"> مهان ز</w:t>
            </w:r>
            <w:r>
              <w:rPr>
                <w:rFonts w:cs="Zar2" w:hint="cs"/>
                <w:rtl/>
                <w:lang w:bidi="fa-IR"/>
              </w:rPr>
              <w:t>ي</w:t>
            </w:r>
            <w:r w:rsidR="00322031" w:rsidRPr="0063683D">
              <w:rPr>
                <w:rFonts w:cs="Zar2" w:hint="cs"/>
                <w:rtl/>
                <w:lang w:bidi="fa-IR"/>
              </w:rPr>
              <w:t>ن مرغ زار</w:t>
            </w:r>
          </w:p>
        </w:tc>
        <w:tc>
          <w:tcPr>
            <w:tcW w:w="4622" w:type="dxa"/>
          </w:tcPr>
          <w:p w14:paraId="5098001F" w14:textId="77777777" w:rsidR="00322031" w:rsidRPr="0063683D" w:rsidRDefault="0063683D" w:rsidP="00285698">
            <w:pPr>
              <w:spacing w:line="312" w:lineRule="auto"/>
              <w:rPr>
                <w:rFonts w:cs="Zar2"/>
                <w:rtl/>
                <w:lang w:bidi="fa-IR"/>
              </w:rPr>
            </w:pPr>
            <w:r>
              <w:rPr>
                <w:rFonts w:cs="Zar2" w:hint="cs"/>
                <w:rtl/>
                <w:lang w:bidi="fa-IR"/>
              </w:rPr>
              <w:t>ي</w:t>
            </w:r>
            <w:r w:rsidR="00322031" w:rsidRPr="0063683D">
              <w:rPr>
                <w:rFonts w:cs="Zar2" w:hint="cs"/>
                <w:rtl/>
                <w:lang w:bidi="fa-IR"/>
              </w:rPr>
              <w:t>ک صبوح</w:t>
            </w:r>
            <w:r>
              <w:rPr>
                <w:rFonts w:cs="Zar2" w:hint="cs"/>
                <w:rtl/>
                <w:lang w:bidi="fa-IR"/>
              </w:rPr>
              <w:t>ي</w:t>
            </w:r>
            <w:r w:rsidR="00322031" w:rsidRPr="0063683D">
              <w:rPr>
                <w:rFonts w:cs="Zar2" w:hint="cs"/>
                <w:rtl/>
                <w:lang w:bidi="fa-IR"/>
              </w:rPr>
              <w:t xml:space="preserve"> در م</w:t>
            </w:r>
            <w:r>
              <w:rPr>
                <w:rFonts w:cs="Zar2" w:hint="cs"/>
                <w:rtl/>
                <w:lang w:bidi="fa-IR"/>
              </w:rPr>
              <w:t>ي</w:t>
            </w:r>
            <w:r w:rsidR="00322031" w:rsidRPr="0063683D">
              <w:rPr>
                <w:rFonts w:cs="Zar2" w:hint="cs"/>
                <w:rtl/>
                <w:lang w:bidi="fa-IR"/>
              </w:rPr>
              <w:t>ان مرغزار</w:t>
            </w:r>
          </w:p>
        </w:tc>
      </w:tr>
      <w:tr w:rsidR="00322031" w:rsidRPr="0063683D" w14:paraId="5C2BF4C9" w14:textId="77777777" w:rsidTr="00285698">
        <w:tc>
          <w:tcPr>
            <w:tcW w:w="4621" w:type="dxa"/>
          </w:tcPr>
          <w:p w14:paraId="0A44671C" w14:textId="77777777" w:rsidR="00322031" w:rsidRPr="0063683D" w:rsidRDefault="00322031" w:rsidP="00285698">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 xml:space="preserve"> عجب آن عهد و آن سوگند کو</w:t>
            </w:r>
          </w:p>
        </w:tc>
        <w:tc>
          <w:tcPr>
            <w:tcW w:w="4622" w:type="dxa"/>
          </w:tcPr>
          <w:p w14:paraId="7D345849" w14:textId="77777777" w:rsidR="00322031" w:rsidRPr="0063683D" w:rsidRDefault="00322031" w:rsidP="00285698">
            <w:pPr>
              <w:spacing w:line="312" w:lineRule="auto"/>
              <w:rPr>
                <w:rFonts w:cs="Zar2"/>
                <w:rtl/>
                <w:lang w:bidi="fa-IR"/>
              </w:rPr>
            </w:pPr>
            <w:r w:rsidRPr="0063683D">
              <w:rPr>
                <w:rFonts w:cs="Zar2" w:hint="cs"/>
                <w:rtl/>
                <w:lang w:bidi="fa-IR"/>
              </w:rPr>
              <w:t>وعده ها</w:t>
            </w:r>
            <w:r w:rsidR="0063683D">
              <w:rPr>
                <w:rFonts w:cs="Zar2" w:hint="cs"/>
                <w:rtl/>
                <w:lang w:bidi="fa-IR"/>
              </w:rPr>
              <w:t>ي</w:t>
            </w:r>
            <w:r w:rsidRPr="0063683D">
              <w:rPr>
                <w:rFonts w:cs="Zar2" w:hint="cs"/>
                <w:rtl/>
                <w:lang w:bidi="fa-IR"/>
              </w:rPr>
              <w:t xml:space="preserve"> آن لب چون قند کو</w:t>
            </w:r>
          </w:p>
        </w:tc>
      </w:tr>
      <w:tr w:rsidR="00322031" w:rsidRPr="0063683D" w14:paraId="0052BFDD" w14:textId="77777777" w:rsidTr="00285698">
        <w:tc>
          <w:tcPr>
            <w:tcW w:w="4621" w:type="dxa"/>
          </w:tcPr>
          <w:p w14:paraId="1D5A9E0F" w14:textId="77777777" w:rsidR="00322031" w:rsidRPr="0063683D" w:rsidRDefault="00322031" w:rsidP="00285698">
            <w:pPr>
              <w:spacing w:line="312" w:lineRule="auto"/>
              <w:rPr>
                <w:rFonts w:cs="Zar2"/>
                <w:rtl/>
                <w:lang w:bidi="fa-IR"/>
              </w:rPr>
            </w:pPr>
            <w:r w:rsidRPr="0063683D">
              <w:rPr>
                <w:rFonts w:cs="Zar2" w:hint="cs"/>
                <w:rtl/>
                <w:lang w:bidi="fa-IR"/>
              </w:rPr>
              <w:t>گر هم</w:t>
            </w:r>
            <w:r w:rsidR="0063683D">
              <w:rPr>
                <w:rFonts w:cs="Zar2" w:hint="cs"/>
                <w:rtl/>
                <w:lang w:bidi="fa-IR"/>
              </w:rPr>
              <w:t>ي</w:t>
            </w:r>
            <w:r w:rsidRPr="0063683D">
              <w:rPr>
                <w:rFonts w:cs="Zar2" w:hint="cs"/>
                <w:rtl/>
                <w:lang w:bidi="fa-IR"/>
              </w:rPr>
              <w:t xml:space="preserve"> خواه</w:t>
            </w:r>
            <w:r w:rsidR="0063683D">
              <w:rPr>
                <w:rFonts w:cs="Zar2" w:hint="cs"/>
                <w:rtl/>
                <w:lang w:bidi="fa-IR"/>
              </w:rPr>
              <w:t>ي</w:t>
            </w:r>
            <w:r w:rsidRPr="0063683D">
              <w:rPr>
                <w:rFonts w:cs="Zar2" w:hint="cs"/>
                <w:rtl/>
                <w:lang w:bidi="fa-IR"/>
              </w:rPr>
              <w:t xml:space="preserve"> که بده</w:t>
            </w:r>
            <w:r w:rsidR="0063683D">
              <w:rPr>
                <w:rFonts w:cs="Zar2" w:hint="cs"/>
                <w:rtl/>
                <w:lang w:bidi="fa-IR"/>
              </w:rPr>
              <w:t>ي</w:t>
            </w:r>
            <w:r w:rsidRPr="0063683D">
              <w:rPr>
                <w:rFonts w:cs="Zar2" w:hint="cs"/>
                <w:rtl/>
                <w:lang w:bidi="fa-IR"/>
              </w:rPr>
              <w:t xml:space="preserve"> داد من</w:t>
            </w:r>
          </w:p>
        </w:tc>
        <w:tc>
          <w:tcPr>
            <w:tcW w:w="4622" w:type="dxa"/>
          </w:tcPr>
          <w:p w14:paraId="386E7386" w14:textId="77777777" w:rsidR="00322031" w:rsidRPr="0063683D" w:rsidRDefault="0063683D" w:rsidP="00285698">
            <w:pPr>
              <w:spacing w:line="312" w:lineRule="auto"/>
              <w:rPr>
                <w:rFonts w:cs="Zar2"/>
                <w:rtl/>
                <w:lang w:bidi="fa-IR"/>
              </w:rPr>
            </w:pPr>
            <w:r>
              <w:rPr>
                <w:rFonts w:cs="Zar2" w:hint="cs"/>
                <w:rtl/>
                <w:lang w:bidi="fa-IR"/>
              </w:rPr>
              <w:t>ي</w:t>
            </w:r>
            <w:r w:rsidR="00322031" w:rsidRPr="0063683D">
              <w:rPr>
                <w:rFonts w:cs="Zar2" w:hint="cs"/>
                <w:rtl/>
                <w:lang w:bidi="fa-IR"/>
              </w:rPr>
              <w:t>ک قدح م</w:t>
            </w:r>
            <w:r>
              <w:rPr>
                <w:rFonts w:cs="Zar2" w:hint="cs"/>
                <w:rtl/>
                <w:lang w:bidi="fa-IR"/>
              </w:rPr>
              <w:t>ي</w:t>
            </w:r>
            <w:r w:rsidR="00322031" w:rsidRPr="0063683D">
              <w:rPr>
                <w:rFonts w:cs="Zar2" w:hint="cs"/>
                <w:rtl/>
                <w:lang w:bidi="fa-IR"/>
              </w:rPr>
              <w:t xml:space="preserve"> نوش کن بر </w:t>
            </w:r>
            <w:r>
              <w:rPr>
                <w:rFonts w:cs="Zar2" w:hint="cs"/>
                <w:rtl/>
                <w:lang w:bidi="fa-IR"/>
              </w:rPr>
              <w:t>ي</w:t>
            </w:r>
            <w:r w:rsidR="00322031" w:rsidRPr="0063683D">
              <w:rPr>
                <w:rFonts w:cs="Zar2" w:hint="cs"/>
                <w:rtl/>
                <w:lang w:bidi="fa-IR"/>
              </w:rPr>
              <w:t>اد من</w:t>
            </w:r>
          </w:p>
        </w:tc>
      </w:tr>
      <w:tr w:rsidR="00322031" w:rsidRPr="0063683D" w14:paraId="155CF98E" w14:textId="77777777" w:rsidTr="00285698">
        <w:tc>
          <w:tcPr>
            <w:tcW w:w="4621" w:type="dxa"/>
          </w:tcPr>
          <w:p w14:paraId="01972F25" w14:textId="77777777" w:rsidR="00322031" w:rsidRPr="0063683D" w:rsidRDefault="0063683D" w:rsidP="00285698">
            <w:pPr>
              <w:spacing w:line="312" w:lineRule="auto"/>
              <w:rPr>
                <w:rFonts w:cs="Zar2"/>
                <w:rtl/>
                <w:lang w:bidi="fa-IR"/>
              </w:rPr>
            </w:pPr>
            <w:r>
              <w:rPr>
                <w:rFonts w:cs="Zar2" w:hint="cs"/>
                <w:rtl/>
                <w:lang w:bidi="fa-IR"/>
              </w:rPr>
              <w:t>ي</w:t>
            </w:r>
            <w:r w:rsidR="00322031" w:rsidRPr="0063683D">
              <w:rPr>
                <w:rFonts w:cs="Zar2" w:hint="cs"/>
                <w:rtl/>
                <w:lang w:bidi="fa-IR"/>
              </w:rPr>
              <w:t>ا ب</w:t>
            </w:r>
            <w:r>
              <w:rPr>
                <w:rFonts w:cs="Zar2" w:hint="cs"/>
                <w:rtl/>
                <w:lang w:bidi="fa-IR"/>
              </w:rPr>
              <w:t>ي</w:t>
            </w:r>
            <w:r w:rsidR="00322031" w:rsidRPr="0063683D">
              <w:rPr>
                <w:rFonts w:cs="Zar2" w:hint="cs"/>
                <w:rtl/>
                <w:lang w:bidi="fa-IR"/>
              </w:rPr>
              <w:t>اد ا</w:t>
            </w:r>
            <w:r>
              <w:rPr>
                <w:rFonts w:cs="Zar2" w:hint="cs"/>
                <w:rtl/>
                <w:lang w:bidi="fa-IR"/>
              </w:rPr>
              <w:t>ي</w:t>
            </w:r>
            <w:r w:rsidR="00322031" w:rsidRPr="0063683D">
              <w:rPr>
                <w:rFonts w:cs="Zar2" w:hint="cs"/>
                <w:rtl/>
                <w:lang w:bidi="fa-IR"/>
              </w:rPr>
              <w:t>ن فتاده خاک ب</w:t>
            </w:r>
            <w:r>
              <w:rPr>
                <w:rFonts w:cs="Zar2" w:hint="cs"/>
                <w:rtl/>
                <w:lang w:bidi="fa-IR"/>
              </w:rPr>
              <w:t>ي</w:t>
            </w:r>
            <w:r w:rsidR="00322031" w:rsidRPr="0063683D">
              <w:rPr>
                <w:rFonts w:cs="Zar2" w:hint="cs"/>
                <w:rtl/>
                <w:lang w:bidi="fa-IR"/>
              </w:rPr>
              <w:t>ز</w:t>
            </w:r>
          </w:p>
        </w:tc>
        <w:tc>
          <w:tcPr>
            <w:tcW w:w="4622" w:type="dxa"/>
          </w:tcPr>
          <w:p w14:paraId="1FF85837" w14:textId="77777777" w:rsidR="00322031" w:rsidRPr="0063683D" w:rsidRDefault="00322031" w:rsidP="00285698">
            <w:pPr>
              <w:spacing w:line="312" w:lineRule="auto"/>
              <w:rPr>
                <w:rFonts w:cs="Zar2"/>
                <w:rtl/>
                <w:lang w:bidi="fa-IR"/>
              </w:rPr>
            </w:pPr>
            <w:r w:rsidRPr="0063683D">
              <w:rPr>
                <w:rFonts w:cs="Zar2" w:hint="cs"/>
                <w:rtl/>
                <w:lang w:bidi="fa-IR"/>
              </w:rPr>
              <w:t>چون که خورد</w:t>
            </w:r>
            <w:r w:rsidR="0063683D">
              <w:rPr>
                <w:rFonts w:cs="Zar2" w:hint="cs"/>
                <w:rtl/>
                <w:lang w:bidi="fa-IR"/>
              </w:rPr>
              <w:t>ي</w:t>
            </w:r>
            <w:r w:rsidRPr="0063683D">
              <w:rPr>
                <w:rFonts w:cs="Zar2" w:hint="cs"/>
                <w:rtl/>
                <w:lang w:bidi="fa-IR"/>
              </w:rPr>
              <w:t xml:space="preserve"> جرعه ئ</w:t>
            </w:r>
            <w:r w:rsidR="0063683D">
              <w:rPr>
                <w:rFonts w:cs="Zar2" w:hint="cs"/>
                <w:rtl/>
                <w:lang w:bidi="fa-IR"/>
              </w:rPr>
              <w:t>ي</w:t>
            </w:r>
            <w:r w:rsidRPr="0063683D">
              <w:rPr>
                <w:rFonts w:cs="Zar2" w:hint="cs"/>
                <w:rtl/>
                <w:lang w:bidi="fa-IR"/>
              </w:rPr>
              <w:t xml:space="preserve"> بر خاک ر</w:t>
            </w:r>
            <w:r w:rsidR="0063683D">
              <w:rPr>
                <w:rFonts w:cs="Zar2" w:hint="cs"/>
                <w:rtl/>
                <w:lang w:bidi="fa-IR"/>
              </w:rPr>
              <w:t>ي</w:t>
            </w:r>
            <w:r w:rsidRPr="0063683D">
              <w:rPr>
                <w:rFonts w:cs="Zar2" w:hint="cs"/>
                <w:rtl/>
                <w:lang w:bidi="fa-IR"/>
              </w:rPr>
              <w:t>ز</w:t>
            </w:r>
          </w:p>
        </w:tc>
      </w:tr>
    </w:tbl>
    <w:p w14:paraId="2ADE84E5" w14:textId="77777777" w:rsidR="00322031" w:rsidRPr="0063683D" w:rsidRDefault="00322031" w:rsidP="00C91E1A">
      <w:pPr>
        <w:spacing w:line="312" w:lineRule="auto"/>
        <w:ind w:left="360"/>
        <w:rPr>
          <w:rFonts w:cs="Zar2" w:hint="cs"/>
          <w:rtl/>
          <w:lang w:bidi="fa-IR"/>
        </w:rPr>
      </w:pPr>
    </w:p>
    <w:p w14:paraId="359D0388" w14:textId="77777777" w:rsidR="00C91E1A" w:rsidRPr="0063683D" w:rsidRDefault="00C91E1A" w:rsidP="00C91E1A">
      <w:pPr>
        <w:spacing w:line="312" w:lineRule="auto"/>
        <w:ind w:left="360"/>
        <w:rPr>
          <w:rFonts w:cs="Zar2" w:hint="cs"/>
          <w:rtl/>
          <w:lang w:bidi="fa-IR"/>
        </w:rPr>
      </w:pPr>
      <w:r w:rsidRPr="0063683D">
        <w:rPr>
          <w:rFonts w:cs="Zar2" w:hint="cs"/>
          <w:rtl/>
          <w:lang w:bidi="fa-IR"/>
        </w:rPr>
        <w:t>سالهاست که در ت</w:t>
      </w:r>
      <w:r w:rsidR="0063683D">
        <w:rPr>
          <w:rFonts w:cs="Zar2" w:hint="cs"/>
          <w:rtl/>
          <w:lang w:bidi="fa-IR"/>
        </w:rPr>
        <w:t>ي</w:t>
      </w:r>
      <w:r w:rsidRPr="0063683D">
        <w:rPr>
          <w:rFonts w:cs="Zar2" w:hint="cs"/>
          <w:rtl/>
          <w:lang w:bidi="fa-IR"/>
        </w:rPr>
        <w:t>ه بعد ح</w:t>
      </w:r>
      <w:r w:rsidR="0063683D">
        <w:rPr>
          <w:rFonts w:cs="Zar2" w:hint="cs"/>
          <w:rtl/>
          <w:lang w:bidi="fa-IR"/>
        </w:rPr>
        <w:t>ي</w:t>
      </w:r>
      <w:r w:rsidRPr="0063683D">
        <w:rPr>
          <w:rFonts w:cs="Zar2" w:hint="cs"/>
          <w:rtl/>
          <w:lang w:bidi="fa-IR"/>
        </w:rPr>
        <w:t>ران و در ب</w:t>
      </w:r>
      <w:r w:rsidR="0063683D">
        <w:rPr>
          <w:rFonts w:cs="Zar2" w:hint="cs"/>
          <w:rtl/>
          <w:lang w:bidi="fa-IR"/>
        </w:rPr>
        <w:t>ي</w:t>
      </w:r>
      <w:r w:rsidRPr="0063683D">
        <w:rPr>
          <w:rFonts w:cs="Zar2" w:hint="cs"/>
          <w:rtl/>
          <w:lang w:bidi="fa-IR"/>
        </w:rPr>
        <w:t>ابانها</w:t>
      </w:r>
      <w:r w:rsidR="0063683D">
        <w:rPr>
          <w:rFonts w:cs="Zar2" w:hint="cs"/>
          <w:rtl/>
          <w:lang w:bidi="fa-IR"/>
        </w:rPr>
        <w:t>ي</w:t>
      </w:r>
      <w:r w:rsidRPr="0063683D">
        <w:rPr>
          <w:rFonts w:cs="Zar2" w:hint="cs"/>
          <w:rtl/>
          <w:lang w:bidi="fa-IR"/>
        </w:rPr>
        <w:t xml:space="preserve"> فراق سرگردان هر چه را طالب از او هارب از هر که نافر با او معاشر با بخت در ست</w:t>
      </w:r>
      <w:r w:rsidR="0063683D">
        <w:rPr>
          <w:rFonts w:cs="Zar2" w:hint="cs"/>
          <w:rtl/>
          <w:lang w:bidi="fa-IR"/>
        </w:rPr>
        <w:t>ي</w:t>
      </w:r>
      <w:r w:rsidRPr="0063683D">
        <w:rPr>
          <w:rFonts w:cs="Zar2" w:hint="cs"/>
          <w:rtl/>
          <w:lang w:bidi="fa-IR"/>
        </w:rPr>
        <w:t>ز و از محبوب در گر</w:t>
      </w:r>
      <w:r w:rsidR="0063683D">
        <w:rPr>
          <w:rFonts w:cs="Zar2" w:hint="cs"/>
          <w:rtl/>
          <w:lang w:bidi="fa-IR"/>
        </w:rPr>
        <w:t>ي</w:t>
      </w:r>
      <w:r w:rsidRPr="0063683D">
        <w:rPr>
          <w:rFonts w:cs="Zar2" w:hint="cs"/>
          <w:rtl/>
          <w:lang w:bidi="fa-IR"/>
        </w:rPr>
        <w:t>ز ذوق وصال ما</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هجران و نفس وجدان علّت حرمان از فرط قرب بع</w:t>
      </w:r>
      <w:r w:rsidR="0063683D">
        <w:rPr>
          <w:rFonts w:cs="Zar2" w:hint="cs"/>
          <w:rtl/>
          <w:lang w:bidi="fa-IR"/>
        </w:rPr>
        <w:t>ي</w:t>
      </w:r>
      <w:r w:rsidRPr="0063683D">
        <w:rPr>
          <w:rFonts w:cs="Zar2" w:hint="cs"/>
          <w:rtl/>
          <w:lang w:bidi="fa-IR"/>
        </w:rPr>
        <w:t>د و از کثرت ام</w:t>
      </w:r>
      <w:r w:rsidR="0063683D">
        <w:rPr>
          <w:rFonts w:cs="Zar2" w:hint="cs"/>
          <w:rtl/>
          <w:lang w:bidi="fa-IR"/>
        </w:rPr>
        <w:t>ي</w:t>
      </w:r>
      <w:r w:rsidRPr="0063683D">
        <w:rPr>
          <w:rFonts w:cs="Zar2" w:hint="cs"/>
          <w:rtl/>
          <w:lang w:bidi="fa-IR"/>
        </w:rPr>
        <w:t>د ناام</w:t>
      </w:r>
      <w:r w:rsidR="0063683D">
        <w:rPr>
          <w:rFonts w:cs="Zar2" w:hint="cs"/>
          <w:rtl/>
          <w:lang w:bidi="fa-IR"/>
        </w:rPr>
        <w:t>ي</w:t>
      </w:r>
      <w:r w:rsidRPr="0063683D">
        <w:rPr>
          <w:rFonts w:cs="Zar2" w:hint="cs"/>
          <w:rtl/>
          <w:lang w:bidi="fa-IR"/>
        </w:rPr>
        <w:t>د شدّت اقبال سبب ادبار و مز</w:t>
      </w:r>
      <w:r w:rsidR="0063683D">
        <w:rPr>
          <w:rFonts w:cs="Zar2" w:hint="cs"/>
          <w:rtl/>
          <w:lang w:bidi="fa-IR"/>
        </w:rPr>
        <w:t>ي</w:t>
      </w:r>
      <w:r w:rsidRPr="0063683D">
        <w:rPr>
          <w:rFonts w:cs="Zar2" w:hint="cs"/>
          <w:rtl/>
          <w:lang w:bidi="fa-IR"/>
        </w:rPr>
        <w:t>د استتار علّت اجهار</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8"/>
        <w:gridCol w:w="4329"/>
      </w:tblGrid>
      <w:tr w:rsidR="00322031" w:rsidRPr="0063683D" w14:paraId="5BAE1C57" w14:textId="77777777" w:rsidTr="00285698">
        <w:tc>
          <w:tcPr>
            <w:tcW w:w="4621" w:type="dxa"/>
          </w:tcPr>
          <w:p w14:paraId="639D570A" w14:textId="77777777" w:rsidR="00322031" w:rsidRPr="0063683D" w:rsidRDefault="00322031" w:rsidP="00285698">
            <w:pPr>
              <w:spacing w:line="312" w:lineRule="auto"/>
              <w:rPr>
                <w:rFonts w:cs="Zar2"/>
                <w:rtl/>
                <w:lang w:bidi="fa-IR"/>
              </w:rPr>
            </w:pPr>
            <w:r w:rsidRPr="0063683D">
              <w:rPr>
                <w:rFonts w:cs="Zar2" w:hint="cs"/>
                <w:rtl/>
                <w:lang w:bidi="fa-IR"/>
              </w:rPr>
              <w:t>دن</w:t>
            </w:r>
            <w:r w:rsidR="0063683D">
              <w:rPr>
                <w:rFonts w:cs="Zar2" w:hint="cs"/>
                <w:rtl/>
                <w:lang w:bidi="fa-IR"/>
              </w:rPr>
              <w:t>ي</w:t>
            </w:r>
            <w:r w:rsidRPr="0063683D">
              <w:rPr>
                <w:rFonts w:cs="Zar2" w:hint="cs"/>
                <w:rtl/>
                <w:lang w:bidi="fa-IR"/>
              </w:rPr>
              <w:t>ا و آخرت به نگاه</w:t>
            </w:r>
            <w:r w:rsidR="0063683D">
              <w:rPr>
                <w:rFonts w:cs="Zar2" w:hint="cs"/>
                <w:rtl/>
                <w:lang w:bidi="fa-IR"/>
              </w:rPr>
              <w:t>ي</w:t>
            </w:r>
            <w:r w:rsidRPr="0063683D">
              <w:rPr>
                <w:rFonts w:cs="Zar2" w:hint="cs"/>
                <w:rtl/>
                <w:lang w:bidi="fa-IR"/>
              </w:rPr>
              <w:t xml:space="preserve"> فروخت</w:t>
            </w:r>
            <w:r w:rsidR="0063683D">
              <w:rPr>
                <w:rFonts w:cs="Zar2" w:hint="cs"/>
                <w:rtl/>
                <w:lang w:bidi="fa-IR"/>
              </w:rPr>
              <w:t>ي</w:t>
            </w:r>
            <w:r w:rsidRPr="0063683D">
              <w:rPr>
                <w:rFonts w:cs="Zar2" w:hint="cs"/>
                <w:rtl/>
                <w:lang w:bidi="fa-IR"/>
              </w:rPr>
              <w:t>م</w:t>
            </w:r>
          </w:p>
        </w:tc>
        <w:tc>
          <w:tcPr>
            <w:tcW w:w="4622" w:type="dxa"/>
          </w:tcPr>
          <w:p w14:paraId="26210449" w14:textId="77777777" w:rsidR="00322031" w:rsidRPr="0063683D" w:rsidRDefault="00322031" w:rsidP="00285698">
            <w:pPr>
              <w:spacing w:line="312" w:lineRule="auto"/>
              <w:rPr>
                <w:rFonts w:cs="Zar2"/>
                <w:rtl/>
                <w:lang w:bidi="fa-IR"/>
              </w:rPr>
            </w:pPr>
            <w:r w:rsidRPr="0063683D">
              <w:rPr>
                <w:rFonts w:cs="Zar2" w:hint="cs"/>
                <w:rtl/>
                <w:lang w:bidi="fa-IR"/>
              </w:rPr>
              <w:t>چشم ام</w:t>
            </w:r>
            <w:r w:rsidR="0063683D">
              <w:rPr>
                <w:rFonts w:cs="Zar2" w:hint="cs"/>
                <w:rtl/>
                <w:lang w:bidi="fa-IR"/>
              </w:rPr>
              <w:t>ي</w:t>
            </w:r>
            <w:r w:rsidRPr="0063683D">
              <w:rPr>
                <w:rFonts w:cs="Zar2" w:hint="cs"/>
                <w:rtl/>
                <w:lang w:bidi="fa-IR"/>
              </w:rPr>
              <w:t>د از همه عالم بدوخت</w:t>
            </w:r>
            <w:r w:rsidR="0063683D">
              <w:rPr>
                <w:rFonts w:cs="Zar2" w:hint="cs"/>
                <w:rtl/>
                <w:lang w:bidi="fa-IR"/>
              </w:rPr>
              <w:t>ي</w:t>
            </w:r>
            <w:r w:rsidRPr="0063683D">
              <w:rPr>
                <w:rFonts w:cs="Zar2" w:hint="cs"/>
                <w:rtl/>
                <w:lang w:bidi="fa-IR"/>
              </w:rPr>
              <w:t>م</w:t>
            </w:r>
          </w:p>
        </w:tc>
      </w:tr>
      <w:tr w:rsidR="00322031" w:rsidRPr="0063683D" w14:paraId="1DCA1758" w14:textId="77777777" w:rsidTr="00285698">
        <w:tc>
          <w:tcPr>
            <w:tcW w:w="4621" w:type="dxa"/>
          </w:tcPr>
          <w:p w14:paraId="41821BCF" w14:textId="77777777" w:rsidR="00322031" w:rsidRPr="0063683D" w:rsidRDefault="00322031" w:rsidP="00285698">
            <w:pPr>
              <w:spacing w:line="312" w:lineRule="auto"/>
              <w:rPr>
                <w:rFonts w:cs="Zar2"/>
                <w:rtl/>
                <w:lang w:bidi="fa-IR"/>
              </w:rPr>
            </w:pPr>
            <w:r w:rsidRPr="0063683D">
              <w:rPr>
                <w:rFonts w:cs="Zar2" w:hint="cs"/>
                <w:rtl/>
                <w:lang w:bidi="fa-IR"/>
              </w:rPr>
              <w:t>داد</w:t>
            </w:r>
            <w:r w:rsidR="0063683D">
              <w:rPr>
                <w:rFonts w:cs="Zar2" w:hint="cs"/>
                <w:rtl/>
                <w:lang w:bidi="fa-IR"/>
              </w:rPr>
              <w:t>ي</w:t>
            </w:r>
            <w:r w:rsidRPr="0063683D">
              <w:rPr>
                <w:rFonts w:cs="Zar2" w:hint="cs"/>
                <w:rtl/>
                <w:lang w:bidi="fa-IR"/>
              </w:rPr>
              <w:t>م دل به وصل نکو</w:t>
            </w:r>
            <w:r w:rsidR="0063683D">
              <w:rPr>
                <w:rFonts w:cs="Zar2" w:hint="cs"/>
                <w:rtl/>
                <w:lang w:bidi="fa-IR"/>
              </w:rPr>
              <w:t>ي</w:t>
            </w:r>
            <w:r w:rsidRPr="0063683D">
              <w:rPr>
                <w:rFonts w:cs="Zar2" w:hint="cs"/>
                <w:rtl/>
                <w:lang w:bidi="fa-IR"/>
              </w:rPr>
              <w:t>ان و ا</w:t>
            </w:r>
            <w:r w:rsidR="0063683D">
              <w:rPr>
                <w:rFonts w:cs="Zar2" w:hint="cs"/>
                <w:rtl/>
                <w:lang w:bidi="fa-IR"/>
              </w:rPr>
              <w:t>ي</w:t>
            </w:r>
            <w:r w:rsidRPr="0063683D">
              <w:rPr>
                <w:rFonts w:cs="Zar2" w:hint="cs"/>
                <w:rtl/>
                <w:lang w:bidi="fa-IR"/>
              </w:rPr>
              <w:t>ن عجب</w:t>
            </w:r>
          </w:p>
        </w:tc>
        <w:tc>
          <w:tcPr>
            <w:tcW w:w="4622" w:type="dxa"/>
          </w:tcPr>
          <w:p w14:paraId="3771A4BF" w14:textId="77777777" w:rsidR="00322031" w:rsidRPr="0063683D" w:rsidRDefault="00322031" w:rsidP="00285698">
            <w:pPr>
              <w:spacing w:line="312" w:lineRule="auto"/>
              <w:rPr>
                <w:rFonts w:cs="Zar2"/>
                <w:rtl/>
                <w:lang w:bidi="fa-IR"/>
              </w:rPr>
            </w:pPr>
            <w:r w:rsidRPr="0063683D">
              <w:rPr>
                <w:rFonts w:cs="Zar2" w:hint="cs"/>
                <w:rtl/>
                <w:lang w:bidi="fa-IR"/>
              </w:rPr>
              <w:t>کز آتش فراق نکو</w:t>
            </w:r>
            <w:r w:rsidR="0063683D">
              <w:rPr>
                <w:rFonts w:cs="Zar2" w:hint="cs"/>
                <w:rtl/>
                <w:lang w:bidi="fa-IR"/>
              </w:rPr>
              <w:t>ي</w:t>
            </w:r>
            <w:r w:rsidRPr="0063683D">
              <w:rPr>
                <w:rFonts w:cs="Zar2" w:hint="cs"/>
                <w:rtl/>
                <w:lang w:bidi="fa-IR"/>
              </w:rPr>
              <w:t>ان بسوخت</w:t>
            </w:r>
            <w:r w:rsidR="0063683D">
              <w:rPr>
                <w:rFonts w:cs="Zar2" w:hint="cs"/>
                <w:rtl/>
                <w:lang w:bidi="fa-IR"/>
              </w:rPr>
              <w:t>ي</w:t>
            </w:r>
            <w:r w:rsidRPr="0063683D">
              <w:rPr>
                <w:rFonts w:cs="Zar2" w:hint="cs"/>
                <w:rtl/>
                <w:lang w:bidi="fa-IR"/>
              </w:rPr>
              <w:t>م</w:t>
            </w:r>
          </w:p>
        </w:tc>
      </w:tr>
    </w:tbl>
    <w:p w14:paraId="6CEE4A48" w14:textId="77777777" w:rsidR="00322031" w:rsidRPr="0063683D" w:rsidRDefault="00322031" w:rsidP="00C91E1A">
      <w:pPr>
        <w:spacing w:line="312" w:lineRule="auto"/>
        <w:ind w:left="360"/>
        <w:rPr>
          <w:rFonts w:cs="Zar2" w:hint="cs"/>
          <w:rtl/>
          <w:lang w:bidi="fa-IR"/>
        </w:rPr>
      </w:pPr>
    </w:p>
    <w:p w14:paraId="0CA498A8" w14:textId="77777777" w:rsidR="00C91E1A" w:rsidRPr="0063683D" w:rsidRDefault="00C91E1A" w:rsidP="00C91E1A">
      <w:pPr>
        <w:spacing w:line="312" w:lineRule="auto"/>
        <w:ind w:left="360"/>
        <w:rPr>
          <w:rFonts w:cs="Zar2" w:hint="cs"/>
          <w:rtl/>
          <w:lang w:bidi="fa-IR"/>
        </w:rPr>
      </w:pPr>
      <w:r w:rsidRPr="0063683D">
        <w:rPr>
          <w:rFonts w:cs="Zar2" w:hint="cs"/>
          <w:rtl/>
          <w:lang w:bidi="fa-IR"/>
        </w:rPr>
        <w:t>فآه آه قد مضت الا</w:t>
      </w:r>
      <w:r w:rsidR="0063683D">
        <w:rPr>
          <w:rFonts w:cs="Zar2" w:hint="cs"/>
          <w:rtl/>
          <w:lang w:bidi="fa-IR"/>
        </w:rPr>
        <w:t>ي</w:t>
      </w:r>
      <w:r w:rsidRPr="0063683D">
        <w:rPr>
          <w:rFonts w:cs="Zar2" w:hint="cs"/>
          <w:rtl/>
          <w:lang w:bidi="fa-IR"/>
        </w:rPr>
        <w:t>ام و قضت الشّهور و الاعوام و ما وصلنا (533) ال</w:t>
      </w:r>
      <w:r w:rsidR="0063683D">
        <w:rPr>
          <w:rFonts w:cs="Zar2" w:hint="cs"/>
          <w:rtl/>
          <w:lang w:bidi="fa-IR"/>
        </w:rPr>
        <w:t>ي</w:t>
      </w:r>
      <w:r w:rsidRPr="0063683D">
        <w:rPr>
          <w:rFonts w:cs="Zar2" w:hint="cs"/>
          <w:rtl/>
          <w:lang w:bidi="fa-IR"/>
        </w:rPr>
        <w:t xml:space="preserve"> المرام و واسوأتاه قد ضاق المجال و انصرمت الآجال و تغ</w:t>
      </w:r>
      <w:r w:rsidR="0063683D">
        <w:rPr>
          <w:rFonts w:cs="Zar2" w:hint="cs"/>
          <w:rtl/>
          <w:lang w:bidi="fa-IR"/>
        </w:rPr>
        <w:t>ي</w:t>
      </w:r>
      <w:r w:rsidRPr="0063683D">
        <w:rPr>
          <w:rFonts w:cs="Zar2" w:hint="cs"/>
          <w:rtl/>
          <w:lang w:bidi="fa-IR"/>
        </w:rPr>
        <w:t>رت الاحوال و مافزنا بالقرب و الوصال و ما بلغنا ال</w:t>
      </w:r>
      <w:r w:rsidR="0063683D">
        <w:rPr>
          <w:rFonts w:cs="Zar2" w:hint="cs"/>
          <w:rtl/>
          <w:lang w:bidi="fa-IR"/>
        </w:rPr>
        <w:t>ي</w:t>
      </w:r>
      <w:r w:rsidRPr="0063683D">
        <w:rPr>
          <w:rFonts w:cs="Zar2" w:hint="cs"/>
          <w:rtl/>
          <w:lang w:bidi="fa-IR"/>
        </w:rPr>
        <w:t xml:space="preserve"> منته</w:t>
      </w:r>
      <w:r w:rsidR="0063683D">
        <w:rPr>
          <w:rFonts w:cs="Zar2" w:hint="cs"/>
          <w:rtl/>
          <w:lang w:bidi="fa-IR"/>
        </w:rPr>
        <w:t>ي</w:t>
      </w:r>
      <w:r w:rsidRPr="0063683D">
        <w:rPr>
          <w:rFonts w:cs="Zar2" w:hint="cs"/>
          <w:rtl/>
          <w:lang w:bidi="fa-IR"/>
        </w:rPr>
        <w:t xml:space="preserve"> الآمال و بذلک ضاع الوجود و فات المقصود و بطلت المواث</w:t>
      </w:r>
      <w:r w:rsidR="0063683D">
        <w:rPr>
          <w:rFonts w:cs="Zar2" w:hint="cs"/>
          <w:rtl/>
          <w:lang w:bidi="fa-IR"/>
        </w:rPr>
        <w:t>ي</w:t>
      </w:r>
      <w:r w:rsidRPr="0063683D">
        <w:rPr>
          <w:rFonts w:cs="Zar2" w:hint="cs"/>
          <w:rtl/>
          <w:lang w:bidi="fa-IR"/>
        </w:rPr>
        <w:t>ق و العهود و وا اسفا ممّا طو</w:t>
      </w:r>
      <w:r w:rsidR="0063683D">
        <w:rPr>
          <w:rFonts w:cs="Zar2" w:hint="cs"/>
          <w:rtl/>
          <w:lang w:bidi="fa-IR"/>
        </w:rPr>
        <w:t>ي</w:t>
      </w:r>
      <w:r w:rsidRPr="0063683D">
        <w:rPr>
          <w:rFonts w:cs="Zar2" w:hint="cs"/>
          <w:rtl/>
          <w:lang w:bidi="fa-IR"/>
        </w:rPr>
        <w:t>ت الدّفاتر و عمت الابصار و البصائر و تبدّدت الافکار و الخواطر غابت الحواضر و اتّصلت الاوا</w:t>
      </w:r>
      <w:r w:rsidR="0063683D">
        <w:rPr>
          <w:rFonts w:cs="Zar2" w:hint="cs"/>
          <w:rtl/>
          <w:lang w:bidi="fa-IR"/>
        </w:rPr>
        <w:t>ي</w:t>
      </w:r>
      <w:r w:rsidRPr="0063683D">
        <w:rPr>
          <w:rFonts w:cs="Zar2" w:hint="cs"/>
          <w:rtl/>
          <w:lang w:bidi="fa-IR"/>
        </w:rPr>
        <w:t xml:space="preserve">ل بالاواخر تقرّبت المقابر و ما </w:t>
      </w:r>
      <w:r w:rsidRPr="0063683D">
        <w:rPr>
          <w:rFonts w:cs="Zar2" w:hint="cs"/>
          <w:rtl/>
          <w:lang w:bidi="fa-IR"/>
        </w:rPr>
        <w:lastRenderedPageBreak/>
        <w:t>ربحت المکاسب و المتاجر و ما نفعت المناصب و المفاخر و ما حصلت المقاصد و المآثر تقهقرت العساکر و ب</w:t>
      </w:r>
      <w:r w:rsidR="0063683D">
        <w:rPr>
          <w:rFonts w:cs="Zar2" w:hint="cs"/>
          <w:rtl/>
          <w:lang w:bidi="fa-IR"/>
        </w:rPr>
        <w:t>ي</w:t>
      </w:r>
      <w:r w:rsidRPr="0063683D">
        <w:rPr>
          <w:rFonts w:cs="Zar2" w:hint="cs"/>
          <w:rtl/>
          <w:lang w:bidi="fa-IR"/>
        </w:rPr>
        <w:t>ضت الالواح و الدّفاتر رجعت النّها</w:t>
      </w:r>
      <w:r w:rsidR="0063683D">
        <w:rPr>
          <w:rFonts w:cs="Zar2" w:hint="cs"/>
          <w:rtl/>
          <w:lang w:bidi="fa-IR"/>
        </w:rPr>
        <w:t>ي</w:t>
      </w:r>
      <w:r w:rsidRPr="0063683D">
        <w:rPr>
          <w:rFonts w:cs="Zar2" w:hint="cs"/>
          <w:rtl/>
          <w:lang w:bidi="fa-IR"/>
        </w:rPr>
        <w:t>ه ال</w:t>
      </w:r>
      <w:r w:rsidR="0063683D">
        <w:rPr>
          <w:rFonts w:cs="Zar2" w:hint="cs"/>
          <w:rtl/>
          <w:lang w:bidi="fa-IR"/>
        </w:rPr>
        <w:t>ي</w:t>
      </w:r>
      <w:r w:rsidRPr="0063683D">
        <w:rPr>
          <w:rFonts w:cs="Zar2" w:hint="cs"/>
          <w:rtl/>
          <w:lang w:bidi="fa-IR"/>
        </w:rPr>
        <w:t xml:space="preserve"> البدا</w:t>
      </w:r>
      <w:r w:rsidR="0063683D">
        <w:rPr>
          <w:rFonts w:cs="Zar2" w:hint="cs"/>
          <w:rtl/>
          <w:lang w:bidi="fa-IR"/>
        </w:rPr>
        <w:t>ي</w:t>
      </w:r>
      <w:r w:rsidRPr="0063683D">
        <w:rPr>
          <w:rFonts w:cs="Zar2" w:hint="cs"/>
          <w:rtl/>
          <w:lang w:bidi="fa-IR"/>
        </w:rPr>
        <w:t>ه و ما تب</w:t>
      </w:r>
      <w:r w:rsidR="0063683D">
        <w:rPr>
          <w:rFonts w:cs="Zar2" w:hint="cs"/>
          <w:rtl/>
          <w:lang w:bidi="fa-IR"/>
        </w:rPr>
        <w:t>ي</w:t>
      </w:r>
      <w:r w:rsidRPr="0063683D">
        <w:rPr>
          <w:rFonts w:cs="Zar2" w:hint="cs"/>
          <w:rtl/>
          <w:lang w:bidi="fa-IR"/>
        </w:rPr>
        <w:t>ن الرشد عن الغوا</w:t>
      </w:r>
      <w:r w:rsidR="0063683D">
        <w:rPr>
          <w:rFonts w:cs="Zar2" w:hint="cs"/>
          <w:rtl/>
          <w:lang w:bidi="fa-IR"/>
        </w:rPr>
        <w:t>ي</w:t>
      </w:r>
      <w:r w:rsidRPr="0063683D">
        <w:rPr>
          <w:rFonts w:cs="Zar2" w:hint="cs"/>
          <w:rtl/>
          <w:lang w:bidi="fa-IR"/>
        </w:rPr>
        <w:t>ه استدارت الخطوط و رجعت الصّاعدات ال</w:t>
      </w:r>
      <w:r w:rsidR="0063683D">
        <w:rPr>
          <w:rFonts w:cs="Zar2" w:hint="cs"/>
          <w:rtl/>
          <w:lang w:bidi="fa-IR"/>
        </w:rPr>
        <w:t>ي</w:t>
      </w:r>
      <w:r w:rsidRPr="0063683D">
        <w:rPr>
          <w:rFonts w:cs="Zar2" w:hint="cs"/>
          <w:rtl/>
          <w:lang w:bidi="fa-IR"/>
        </w:rPr>
        <w:t xml:space="preserve"> الهبوط و تبدّل رجاء الراج</w:t>
      </w:r>
      <w:r w:rsidR="0063683D">
        <w:rPr>
          <w:rFonts w:cs="Zar2" w:hint="cs"/>
          <w:rtl/>
          <w:lang w:bidi="fa-IR"/>
        </w:rPr>
        <w:t>ي</w:t>
      </w:r>
      <w:r w:rsidRPr="0063683D">
        <w:rPr>
          <w:rFonts w:cs="Zar2" w:hint="cs"/>
          <w:rtl/>
          <w:lang w:bidi="fa-IR"/>
        </w:rPr>
        <w:t>ن بالقنوط کاد ان تنته</w:t>
      </w:r>
      <w:r w:rsidR="0063683D">
        <w:rPr>
          <w:rFonts w:cs="Zar2" w:hint="cs"/>
          <w:rtl/>
          <w:lang w:bidi="fa-IR"/>
        </w:rPr>
        <w:t>ي</w:t>
      </w:r>
      <w:r w:rsidRPr="0063683D">
        <w:rPr>
          <w:rFonts w:cs="Zar2" w:hint="cs"/>
          <w:rtl/>
          <w:lang w:bidi="fa-IR"/>
        </w:rPr>
        <w:t xml:space="preserve"> الحرکه ال</w:t>
      </w:r>
      <w:r w:rsidR="0063683D">
        <w:rPr>
          <w:rFonts w:cs="Zar2" w:hint="cs"/>
          <w:rtl/>
          <w:lang w:bidi="fa-IR"/>
        </w:rPr>
        <w:t>ي</w:t>
      </w:r>
      <w:r w:rsidRPr="0063683D">
        <w:rPr>
          <w:rFonts w:cs="Zar2" w:hint="cs"/>
          <w:rtl/>
          <w:lang w:bidi="fa-IR"/>
        </w:rPr>
        <w:t xml:space="preserve"> السّکون و تحلّ الظّهورات ف</w:t>
      </w:r>
      <w:r w:rsidR="0063683D">
        <w:rPr>
          <w:rFonts w:cs="Zar2" w:hint="cs"/>
          <w:rtl/>
          <w:lang w:bidi="fa-IR"/>
        </w:rPr>
        <w:t>ي</w:t>
      </w:r>
      <w:r w:rsidRPr="0063683D">
        <w:rPr>
          <w:rFonts w:cs="Zar2" w:hint="cs"/>
          <w:rtl/>
          <w:lang w:bidi="fa-IR"/>
        </w:rPr>
        <w:t xml:space="preserve"> ذوب البطون و تهاجر الشّاهدات ال</w:t>
      </w:r>
      <w:r w:rsidR="0063683D">
        <w:rPr>
          <w:rFonts w:cs="Zar2" w:hint="cs"/>
          <w:rtl/>
          <w:lang w:bidi="fa-IR"/>
        </w:rPr>
        <w:t>ي</w:t>
      </w:r>
      <w:r w:rsidRPr="0063683D">
        <w:rPr>
          <w:rFonts w:cs="Zar2" w:hint="cs"/>
          <w:rtl/>
          <w:lang w:bidi="fa-IR"/>
        </w:rPr>
        <w:t xml:space="preserve"> الغ</w:t>
      </w:r>
      <w:r w:rsidR="0063683D">
        <w:rPr>
          <w:rFonts w:cs="Zar2" w:hint="cs"/>
          <w:rtl/>
          <w:lang w:bidi="fa-IR"/>
        </w:rPr>
        <w:t>ي</w:t>
      </w:r>
      <w:r w:rsidRPr="0063683D">
        <w:rPr>
          <w:rFonts w:cs="Zar2" w:hint="cs"/>
          <w:rtl/>
          <w:lang w:bidi="fa-IR"/>
        </w:rPr>
        <w:t>ب المکنون ترجع ط</w:t>
      </w:r>
      <w:r w:rsidR="0063683D">
        <w:rPr>
          <w:rFonts w:cs="Zar2" w:hint="cs"/>
          <w:rtl/>
          <w:lang w:bidi="fa-IR"/>
        </w:rPr>
        <w:t>ي</w:t>
      </w:r>
      <w:r w:rsidRPr="0063683D">
        <w:rPr>
          <w:rFonts w:cs="Zar2" w:hint="cs"/>
          <w:rtl/>
          <w:lang w:bidi="fa-IR"/>
        </w:rPr>
        <w:t>ور الوجود من اغصان الشّهود ال</w:t>
      </w:r>
      <w:r w:rsidR="0063683D">
        <w:rPr>
          <w:rFonts w:cs="Zar2" w:hint="cs"/>
          <w:rtl/>
          <w:lang w:bidi="fa-IR"/>
        </w:rPr>
        <w:t>ي</w:t>
      </w:r>
      <w:r w:rsidRPr="0063683D">
        <w:rPr>
          <w:rFonts w:cs="Zar2" w:hint="cs"/>
          <w:rtl/>
          <w:lang w:bidi="fa-IR"/>
        </w:rPr>
        <w:t xml:space="preserve"> اوکارها و تتّصل الاوراق المنبثّه ف</w:t>
      </w:r>
      <w:r w:rsidR="0063683D">
        <w:rPr>
          <w:rFonts w:cs="Zar2" w:hint="cs"/>
          <w:rtl/>
          <w:lang w:bidi="fa-IR"/>
        </w:rPr>
        <w:t>ي</w:t>
      </w:r>
      <w:r w:rsidRPr="0063683D">
        <w:rPr>
          <w:rFonts w:cs="Zar2" w:hint="cs"/>
          <w:rtl/>
          <w:lang w:bidi="fa-IR"/>
        </w:rPr>
        <w:t xml:space="preserve"> الآفاق بسدرتها و اشجارها و تتراجع ح</w:t>
      </w:r>
      <w:r w:rsidR="0063683D">
        <w:rPr>
          <w:rFonts w:cs="Zar2" w:hint="cs"/>
          <w:rtl/>
          <w:lang w:bidi="fa-IR"/>
        </w:rPr>
        <w:t>ي</w:t>
      </w:r>
      <w:r w:rsidRPr="0063683D">
        <w:rPr>
          <w:rFonts w:cs="Zar2" w:hint="cs"/>
          <w:rtl/>
          <w:lang w:bidi="fa-IR"/>
        </w:rPr>
        <w:t>تان بحر الغ</w:t>
      </w:r>
      <w:r w:rsidR="0063683D">
        <w:rPr>
          <w:rFonts w:cs="Zar2" w:hint="cs"/>
          <w:rtl/>
          <w:lang w:bidi="fa-IR"/>
        </w:rPr>
        <w:t>ي</w:t>
      </w:r>
      <w:r w:rsidRPr="0063683D">
        <w:rPr>
          <w:rFonts w:cs="Zar2" w:hint="cs"/>
          <w:rtl/>
          <w:lang w:bidi="fa-IR"/>
        </w:rPr>
        <w:t>ب و قلزم اللاّ ر</w:t>
      </w:r>
      <w:r w:rsidR="0063683D">
        <w:rPr>
          <w:rFonts w:cs="Zar2" w:hint="cs"/>
          <w:rtl/>
          <w:lang w:bidi="fa-IR"/>
        </w:rPr>
        <w:t>ي</w:t>
      </w:r>
      <w:r w:rsidRPr="0063683D">
        <w:rPr>
          <w:rFonts w:cs="Zar2" w:hint="cs"/>
          <w:rtl/>
          <w:lang w:bidi="fa-IR"/>
        </w:rPr>
        <w:t>ب من سواحل الشّهود و برّ</w:t>
      </w:r>
      <w:r w:rsidR="0063683D">
        <w:rPr>
          <w:rFonts w:cs="Zar2" w:hint="cs"/>
          <w:rtl/>
          <w:lang w:bidi="fa-IR"/>
        </w:rPr>
        <w:t>ي</w:t>
      </w:r>
      <w:r w:rsidRPr="0063683D">
        <w:rPr>
          <w:rFonts w:cs="Zar2" w:hint="cs"/>
          <w:rtl/>
          <w:lang w:bidi="fa-IR"/>
        </w:rPr>
        <w:t>ه الوجود ال</w:t>
      </w:r>
      <w:r w:rsidR="0063683D">
        <w:rPr>
          <w:rFonts w:cs="Zar2" w:hint="cs"/>
          <w:rtl/>
          <w:lang w:bidi="fa-IR"/>
        </w:rPr>
        <w:t>ي</w:t>
      </w:r>
      <w:r w:rsidRPr="0063683D">
        <w:rPr>
          <w:rFonts w:cs="Zar2" w:hint="cs"/>
          <w:rtl/>
          <w:lang w:bidi="fa-IR"/>
        </w:rPr>
        <w:t xml:space="preserve"> مواطنها و اغمارها و تتوجّه غرباء د</w:t>
      </w:r>
      <w:r w:rsidR="0063683D">
        <w:rPr>
          <w:rFonts w:cs="Zar2" w:hint="cs"/>
          <w:rtl/>
          <w:lang w:bidi="fa-IR"/>
        </w:rPr>
        <w:t>ي</w:t>
      </w:r>
      <w:r w:rsidRPr="0063683D">
        <w:rPr>
          <w:rFonts w:cs="Zar2" w:hint="cs"/>
          <w:rtl/>
          <w:lang w:bidi="fa-IR"/>
        </w:rPr>
        <w:t>ار الاغ</w:t>
      </w:r>
      <w:r w:rsidR="0063683D">
        <w:rPr>
          <w:rFonts w:cs="Zar2" w:hint="cs"/>
          <w:rtl/>
          <w:lang w:bidi="fa-IR"/>
        </w:rPr>
        <w:t>ي</w:t>
      </w:r>
      <w:r w:rsidRPr="0063683D">
        <w:rPr>
          <w:rFonts w:cs="Zar2" w:hint="cs"/>
          <w:rtl/>
          <w:lang w:bidi="fa-IR"/>
        </w:rPr>
        <w:t>ار ال</w:t>
      </w:r>
      <w:r w:rsidR="0063683D">
        <w:rPr>
          <w:rFonts w:cs="Zar2" w:hint="cs"/>
          <w:rtl/>
          <w:lang w:bidi="fa-IR"/>
        </w:rPr>
        <w:t>ي</w:t>
      </w:r>
      <w:r w:rsidRPr="0063683D">
        <w:rPr>
          <w:rFonts w:cs="Zar2" w:hint="cs"/>
          <w:rtl/>
          <w:lang w:bidi="fa-IR"/>
        </w:rPr>
        <w:t xml:space="preserve"> مساکنها و اوطانها و سفراء ممالک ملکوت الاسرار ال</w:t>
      </w:r>
      <w:r w:rsidR="0063683D">
        <w:rPr>
          <w:rFonts w:cs="Zar2" w:hint="cs"/>
          <w:rtl/>
          <w:lang w:bidi="fa-IR"/>
        </w:rPr>
        <w:t>ي</w:t>
      </w:r>
      <w:r w:rsidRPr="0063683D">
        <w:rPr>
          <w:rFonts w:cs="Zar2" w:hint="cs"/>
          <w:rtl/>
          <w:lang w:bidi="fa-IR"/>
        </w:rPr>
        <w:t xml:space="preserve"> بس</w:t>
      </w:r>
      <w:r w:rsidR="0063683D">
        <w:rPr>
          <w:rFonts w:cs="Zar2" w:hint="cs"/>
          <w:rtl/>
          <w:lang w:bidi="fa-IR"/>
        </w:rPr>
        <w:t>ي</w:t>
      </w:r>
      <w:r w:rsidRPr="0063683D">
        <w:rPr>
          <w:rFonts w:cs="Zar2" w:hint="cs"/>
          <w:rtl/>
          <w:lang w:bidi="fa-IR"/>
        </w:rPr>
        <w:t xml:space="preserve">ط ملکها و بلدانها تالله </w:t>
      </w:r>
      <w:r w:rsidR="0063683D">
        <w:rPr>
          <w:rFonts w:cs="Zar2" w:hint="cs"/>
          <w:rtl/>
          <w:lang w:bidi="fa-IR"/>
        </w:rPr>
        <w:t>ي</w:t>
      </w:r>
      <w:r w:rsidRPr="0063683D">
        <w:rPr>
          <w:rFonts w:cs="Zar2" w:hint="cs"/>
          <w:rtl/>
          <w:lang w:bidi="fa-IR"/>
        </w:rPr>
        <w:t>ا ا</w:t>
      </w:r>
      <w:r w:rsidR="0063683D">
        <w:rPr>
          <w:rFonts w:cs="Zar2" w:hint="cs"/>
          <w:rtl/>
          <w:lang w:bidi="fa-IR"/>
        </w:rPr>
        <w:t>ي</w:t>
      </w:r>
      <w:r w:rsidRPr="0063683D">
        <w:rPr>
          <w:rFonts w:cs="Zar2" w:hint="cs"/>
          <w:rtl/>
          <w:lang w:bidi="fa-IR"/>
        </w:rPr>
        <w:t>ها الحب</w:t>
      </w:r>
      <w:r w:rsidR="0063683D">
        <w:rPr>
          <w:rFonts w:cs="Zar2" w:hint="cs"/>
          <w:rtl/>
          <w:lang w:bidi="fa-IR"/>
        </w:rPr>
        <w:t>ي</w:t>
      </w:r>
      <w:r w:rsidRPr="0063683D">
        <w:rPr>
          <w:rFonts w:cs="Zar2" w:hint="cs"/>
          <w:rtl/>
          <w:lang w:bidi="fa-IR"/>
        </w:rPr>
        <w:t>ب اللّطاف و الحبر الوصّاف لو تنظر ف</w:t>
      </w:r>
      <w:r w:rsidR="0063683D">
        <w:rPr>
          <w:rFonts w:cs="Zar2" w:hint="cs"/>
          <w:rtl/>
          <w:lang w:bidi="fa-IR"/>
        </w:rPr>
        <w:t>ي</w:t>
      </w:r>
      <w:r w:rsidRPr="0063683D">
        <w:rPr>
          <w:rFonts w:cs="Zar2" w:hint="cs"/>
          <w:rtl/>
          <w:lang w:bidi="fa-IR"/>
        </w:rPr>
        <w:t>ما رقم بع</w:t>
      </w:r>
      <w:r w:rsidR="0063683D">
        <w:rPr>
          <w:rFonts w:cs="Zar2" w:hint="cs"/>
          <w:rtl/>
          <w:lang w:bidi="fa-IR"/>
        </w:rPr>
        <w:t>ي</w:t>
      </w:r>
      <w:r w:rsidRPr="0063683D">
        <w:rPr>
          <w:rFonts w:cs="Zar2" w:hint="cs"/>
          <w:rtl/>
          <w:lang w:bidi="fa-IR"/>
        </w:rPr>
        <w:t>ن الانصاف لتر</w:t>
      </w:r>
      <w:r w:rsidR="0063683D">
        <w:rPr>
          <w:rFonts w:cs="Zar2" w:hint="cs"/>
          <w:rtl/>
          <w:lang w:bidi="fa-IR"/>
        </w:rPr>
        <w:t>ي</w:t>
      </w:r>
      <w:r w:rsidRPr="0063683D">
        <w:rPr>
          <w:rFonts w:cs="Zar2" w:hint="cs"/>
          <w:rtl/>
          <w:lang w:bidi="fa-IR"/>
        </w:rPr>
        <w:t xml:space="preserve"> دموع الرّوح جار</w:t>
      </w:r>
      <w:r w:rsidR="0063683D">
        <w:rPr>
          <w:rFonts w:cs="Zar2" w:hint="cs"/>
          <w:rtl/>
          <w:lang w:bidi="fa-IR"/>
        </w:rPr>
        <w:t>ي</w:t>
      </w:r>
      <w:r w:rsidRPr="0063683D">
        <w:rPr>
          <w:rFonts w:cs="Zar2" w:hint="cs"/>
          <w:rtl/>
          <w:lang w:bidi="fa-IR"/>
        </w:rPr>
        <w:t>ه ف</w:t>
      </w:r>
      <w:r w:rsidR="0063683D">
        <w:rPr>
          <w:rFonts w:cs="Zar2" w:hint="cs"/>
          <w:rtl/>
          <w:lang w:bidi="fa-IR"/>
        </w:rPr>
        <w:t>ي</w:t>
      </w:r>
      <w:r w:rsidRPr="0063683D">
        <w:rPr>
          <w:rFonts w:cs="Zar2" w:hint="cs"/>
          <w:rtl/>
          <w:lang w:bidi="fa-IR"/>
        </w:rPr>
        <w:t>ها مجر</w:t>
      </w:r>
      <w:r w:rsidR="0063683D">
        <w:rPr>
          <w:rFonts w:cs="Zar2" w:hint="cs"/>
          <w:rtl/>
          <w:lang w:bidi="fa-IR"/>
        </w:rPr>
        <w:t>ي</w:t>
      </w:r>
      <w:r w:rsidRPr="0063683D">
        <w:rPr>
          <w:rFonts w:cs="Zar2" w:hint="cs"/>
          <w:rtl/>
          <w:lang w:bidi="fa-IR"/>
        </w:rPr>
        <w:t xml:space="preserve"> المداد و دمآء (534) القلب مترشّحه عل</w:t>
      </w:r>
      <w:r w:rsidR="0063683D">
        <w:rPr>
          <w:rFonts w:cs="Zar2" w:hint="cs"/>
          <w:rtl/>
          <w:lang w:bidi="fa-IR"/>
        </w:rPr>
        <w:t>ي</w:t>
      </w:r>
      <w:r w:rsidRPr="0063683D">
        <w:rPr>
          <w:rFonts w:cs="Zar2" w:hint="cs"/>
          <w:rtl/>
          <w:lang w:bidi="fa-IR"/>
        </w:rPr>
        <w:t xml:space="preserve"> اللّوح بلون السّواد و تبک</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 xml:space="preserve"> بکآء الرّاحم</w:t>
      </w:r>
      <w:r w:rsidR="0063683D">
        <w:rPr>
          <w:rFonts w:cs="Zar2" w:hint="cs"/>
          <w:rtl/>
          <w:lang w:bidi="fa-IR"/>
        </w:rPr>
        <w:t>ي</w:t>
      </w:r>
      <w:r w:rsidRPr="0063683D">
        <w:rPr>
          <w:rFonts w:cs="Zar2" w:hint="cs"/>
          <w:rtl/>
          <w:lang w:bidi="fa-IR"/>
        </w:rPr>
        <w:t>ن و تنوح کالنّوح نوحه المشفق</w:t>
      </w:r>
      <w:r w:rsidR="0063683D">
        <w:rPr>
          <w:rFonts w:cs="Zar2" w:hint="cs"/>
          <w:rtl/>
          <w:lang w:bidi="fa-IR"/>
        </w:rPr>
        <w:t>ي</w:t>
      </w:r>
      <w:r w:rsidRPr="0063683D">
        <w:rPr>
          <w:rFonts w:cs="Zar2" w:hint="cs"/>
          <w:rtl/>
          <w:lang w:bidi="fa-IR"/>
        </w:rPr>
        <w:t>ن و تهتزّ اهتزاز المشتاق</w:t>
      </w:r>
      <w:r w:rsidR="0063683D">
        <w:rPr>
          <w:rFonts w:cs="Zar2" w:hint="cs"/>
          <w:rtl/>
          <w:lang w:bidi="fa-IR"/>
        </w:rPr>
        <w:t>ي</w:t>
      </w:r>
      <w:r w:rsidRPr="0063683D">
        <w:rPr>
          <w:rFonts w:cs="Zar2" w:hint="cs"/>
          <w:rtl/>
          <w:lang w:bidi="fa-IR"/>
        </w:rPr>
        <w:t>ن فتص</w:t>
      </w:r>
      <w:r w:rsidR="0063683D">
        <w:rPr>
          <w:rFonts w:cs="Zar2" w:hint="cs"/>
          <w:rtl/>
          <w:lang w:bidi="fa-IR"/>
        </w:rPr>
        <w:t>ي</w:t>
      </w:r>
      <w:r w:rsidRPr="0063683D">
        <w:rPr>
          <w:rFonts w:cs="Zar2" w:hint="cs"/>
          <w:rtl/>
          <w:lang w:bidi="fa-IR"/>
        </w:rPr>
        <w:t>ح و تناد و تقصد ذلک الواد مشرق الوداد و مطلع السّداد و مصدر الا</w:t>
      </w:r>
      <w:r w:rsidR="0063683D">
        <w:rPr>
          <w:rFonts w:cs="Zar2" w:hint="cs"/>
          <w:rtl/>
          <w:lang w:bidi="fa-IR"/>
        </w:rPr>
        <w:t>ي</w:t>
      </w:r>
      <w:r w:rsidRPr="0063683D">
        <w:rPr>
          <w:rFonts w:cs="Zar2" w:hint="cs"/>
          <w:rtl/>
          <w:lang w:bidi="fa-IR"/>
        </w:rPr>
        <w:t>جاد و مهبّ الاتّحاد مفزع العباد و مرجع البلاد ثمّ تصعد ال</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 xml:space="preserve"> الطّور و الب</w:t>
      </w:r>
      <w:r w:rsidR="0063683D">
        <w:rPr>
          <w:rFonts w:cs="Zar2" w:hint="cs"/>
          <w:rtl/>
          <w:lang w:bidi="fa-IR"/>
        </w:rPr>
        <w:t>ي</w:t>
      </w:r>
      <w:r w:rsidRPr="0063683D">
        <w:rPr>
          <w:rFonts w:cs="Zar2" w:hint="cs"/>
          <w:rtl/>
          <w:lang w:bidi="fa-IR"/>
        </w:rPr>
        <w:t>ت المعمور عند جبل الظّهور الحرم المسک</w:t>
      </w:r>
      <w:r w:rsidR="0063683D">
        <w:rPr>
          <w:rFonts w:cs="Zar2" w:hint="cs"/>
          <w:rtl/>
          <w:lang w:bidi="fa-IR"/>
        </w:rPr>
        <w:t>ي</w:t>
      </w:r>
      <w:r w:rsidRPr="0063683D">
        <w:rPr>
          <w:rFonts w:cs="Zar2" w:hint="cs"/>
          <w:rtl/>
          <w:lang w:bidi="fa-IR"/>
        </w:rPr>
        <w:t>ن و البلد الأم</w:t>
      </w:r>
      <w:r w:rsidR="0063683D">
        <w:rPr>
          <w:rFonts w:cs="Zar2" w:hint="cs"/>
          <w:rtl/>
          <w:lang w:bidi="fa-IR"/>
        </w:rPr>
        <w:t>ي</w:t>
      </w:r>
      <w:r w:rsidRPr="0063683D">
        <w:rPr>
          <w:rFonts w:cs="Zar2" w:hint="cs"/>
          <w:rtl/>
          <w:lang w:bidi="fa-IR"/>
        </w:rPr>
        <w:t>ن جبل التّ</w:t>
      </w:r>
      <w:r w:rsidR="0063683D">
        <w:rPr>
          <w:rFonts w:cs="Zar2" w:hint="cs"/>
          <w:rtl/>
          <w:lang w:bidi="fa-IR"/>
        </w:rPr>
        <w:t>ي</w:t>
      </w:r>
      <w:r w:rsidRPr="0063683D">
        <w:rPr>
          <w:rFonts w:cs="Zar2" w:hint="cs"/>
          <w:rtl/>
          <w:lang w:bidi="fa-IR"/>
        </w:rPr>
        <w:t>ن و الافق المب</w:t>
      </w:r>
      <w:r w:rsidR="0063683D">
        <w:rPr>
          <w:rFonts w:cs="Zar2" w:hint="cs"/>
          <w:rtl/>
          <w:lang w:bidi="fa-IR"/>
        </w:rPr>
        <w:t>ي</w:t>
      </w:r>
      <w:r w:rsidRPr="0063683D">
        <w:rPr>
          <w:rFonts w:cs="Zar2" w:hint="cs"/>
          <w:rtl/>
          <w:lang w:bidi="fa-IR"/>
        </w:rPr>
        <w:t>ن محضر البهاء و منظر الکبر</w:t>
      </w:r>
      <w:r w:rsidR="0063683D">
        <w:rPr>
          <w:rFonts w:cs="Zar2" w:hint="cs"/>
          <w:rtl/>
          <w:lang w:bidi="fa-IR"/>
        </w:rPr>
        <w:t>ي</w:t>
      </w:r>
      <w:r w:rsidRPr="0063683D">
        <w:rPr>
          <w:rFonts w:cs="Zar2" w:hint="cs"/>
          <w:rtl/>
          <w:lang w:bidi="fa-IR"/>
        </w:rPr>
        <w:t>آء صاحب الحلّ و الحرام و ربّ المشعر و المقام فتخرّ عل</w:t>
      </w:r>
      <w:r w:rsidR="0063683D">
        <w:rPr>
          <w:rFonts w:cs="Zar2" w:hint="cs"/>
          <w:rtl/>
          <w:lang w:bidi="fa-IR"/>
        </w:rPr>
        <w:t>ي</w:t>
      </w:r>
      <w:r w:rsidRPr="0063683D">
        <w:rPr>
          <w:rFonts w:cs="Zar2" w:hint="cs"/>
          <w:rtl/>
          <w:lang w:bidi="fa-IR"/>
        </w:rPr>
        <w:t xml:space="preserve"> التّراب و تسجد ب</w:t>
      </w:r>
      <w:r w:rsidR="0063683D">
        <w:rPr>
          <w:rFonts w:cs="Zar2" w:hint="cs"/>
          <w:rtl/>
          <w:lang w:bidi="fa-IR"/>
        </w:rPr>
        <w:t>ي</w:t>
      </w:r>
      <w:r w:rsidRPr="0063683D">
        <w:rPr>
          <w:rFonts w:cs="Zar2" w:hint="cs"/>
          <w:rtl/>
          <w:lang w:bidi="fa-IR"/>
        </w:rPr>
        <w:t xml:space="preserve">ن </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ربّ الارباب ثمّ تواجه وجه الق</w:t>
      </w:r>
      <w:r w:rsidR="0063683D">
        <w:rPr>
          <w:rFonts w:cs="Zar2" w:hint="cs"/>
          <w:rtl/>
          <w:lang w:bidi="fa-IR"/>
        </w:rPr>
        <w:t>ي</w:t>
      </w:r>
      <w:r w:rsidRPr="0063683D">
        <w:rPr>
          <w:rFonts w:cs="Zar2" w:hint="cs"/>
          <w:rtl/>
          <w:lang w:bidi="fa-IR"/>
        </w:rPr>
        <w:t>وم و تقابل طلعه المعلوم ثمّ تنوب مناب هذا الذّل</w:t>
      </w:r>
      <w:r w:rsidR="0063683D">
        <w:rPr>
          <w:rFonts w:cs="Zar2" w:hint="cs"/>
          <w:rtl/>
          <w:lang w:bidi="fa-IR"/>
        </w:rPr>
        <w:t>ي</w:t>
      </w:r>
      <w:r w:rsidRPr="0063683D">
        <w:rPr>
          <w:rFonts w:cs="Zar2" w:hint="cs"/>
          <w:rtl/>
          <w:lang w:bidi="fa-IR"/>
        </w:rPr>
        <w:t>ل و تناج</w:t>
      </w:r>
      <w:r w:rsidR="0063683D">
        <w:rPr>
          <w:rFonts w:cs="Zar2" w:hint="cs"/>
          <w:rtl/>
          <w:lang w:bidi="fa-IR"/>
        </w:rPr>
        <w:t>ي</w:t>
      </w:r>
      <w:r w:rsidRPr="0063683D">
        <w:rPr>
          <w:rFonts w:cs="Zar2" w:hint="cs"/>
          <w:rtl/>
          <w:lang w:bidi="fa-IR"/>
        </w:rPr>
        <w:t xml:space="preserve"> کالکل</w:t>
      </w:r>
      <w:r w:rsidR="0063683D">
        <w:rPr>
          <w:rFonts w:cs="Zar2" w:hint="cs"/>
          <w:rtl/>
          <w:lang w:bidi="fa-IR"/>
        </w:rPr>
        <w:t>ي</w:t>
      </w:r>
      <w:r w:rsidRPr="0063683D">
        <w:rPr>
          <w:rFonts w:cs="Zar2" w:hint="cs"/>
          <w:rtl/>
          <w:lang w:bidi="fa-IR"/>
        </w:rPr>
        <w:t>م باللّسان الکل</w:t>
      </w:r>
      <w:r w:rsidR="0063683D">
        <w:rPr>
          <w:rFonts w:cs="Zar2" w:hint="cs"/>
          <w:rtl/>
          <w:lang w:bidi="fa-IR"/>
        </w:rPr>
        <w:t>ي</w:t>
      </w:r>
      <w:r w:rsidRPr="0063683D">
        <w:rPr>
          <w:rFonts w:cs="Zar2" w:hint="cs"/>
          <w:rtl/>
          <w:lang w:bidi="fa-IR"/>
        </w:rPr>
        <w:t>ل و تعلو صوتک ف</w:t>
      </w:r>
      <w:r w:rsidR="0063683D">
        <w:rPr>
          <w:rFonts w:cs="Zar2" w:hint="cs"/>
          <w:rtl/>
          <w:lang w:bidi="fa-IR"/>
        </w:rPr>
        <w:t>ي</w:t>
      </w:r>
      <w:r w:rsidRPr="0063683D">
        <w:rPr>
          <w:rFonts w:cs="Zar2" w:hint="cs"/>
          <w:rtl/>
          <w:lang w:bidi="fa-IR"/>
        </w:rPr>
        <w:t xml:space="preserve"> منظر الجل</w:t>
      </w:r>
      <w:r w:rsidR="0063683D">
        <w:rPr>
          <w:rFonts w:cs="Zar2" w:hint="cs"/>
          <w:rtl/>
          <w:lang w:bidi="fa-IR"/>
        </w:rPr>
        <w:t>ي</w:t>
      </w:r>
      <w:r w:rsidRPr="0063683D">
        <w:rPr>
          <w:rFonts w:cs="Zar2" w:hint="cs"/>
          <w:rtl/>
          <w:lang w:bidi="fa-IR"/>
        </w:rPr>
        <w:t>ل بالبکآء و العو</w:t>
      </w:r>
      <w:r w:rsidR="0063683D">
        <w:rPr>
          <w:rFonts w:cs="Zar2" w:hint="cs"/>
          <w:rtl/>
          <w:lang w:bidi="fa-IR"/>
        </w:rPr>
        <w:t>ي</w:t>
      </w:r>
      <w:r w:rsidRPr="0063683D">
        <w:rPr>
          <w:rFonts w:cs="Zar2" w:hint="cs"/>
          <w:rtl/>
          <w:lang w:bidi="fa-IR"/>
        </w:rPr>
        <w:t>ل و ترتقع ا</w:t>
      </w:r>
      <w:r w:rsidR="0063683D">
        <w:rPr>
          <w:rFonts w:cs="Zar2" w:hint="cs"/>
          <w:rtl/>
          <w:lang w:bidi="fa-IR"/>
        </w:rPr>
        <w:t>ي</w:t>
      </w:r>
      <w:r w:rsidRPr="0063683D">
        <w:rPr>
          <w:rFonts w:cs="Zar2" w:hint="cs"/>
          <w:rtl/>
          <w:lang w:bidi="fa-IR"/>
        </w:rPr>
        <w:t>داک ال</w:t>
      </w:r>
      <w:r w:rsidR="0063683D">
        <w:rPr>
          <w:rFonts w:cs="Zar2" w:hint="cs"/>
          <w:rtl/>
          <w:lang w:bidi="fa-IR"/>
        </w:rPr>
        <w:t>ي</w:t>
      </w:r>
      <w:r w:rsidRPr="0063683D">
        <w:rPr>
          <w:rFonts w:cs="Zar2" w:hint="cs"/>
          <w:rtl/>
          <w:lang w:bidi="fa-IR"/>
        </w:rPr>
        <w:t xml:space="preserve"> سمآء القرب امام وجه مولاک و تقف و تقول قد احترق المخلصون من نار الفراق ا</w:t>
      </w:r>
      <w:r w:rsidR="0063683D">
        <w:rPr>
          <w:rFonts w:cs="Zar2" w:hint="cs"/>
          <w:rtl/>
          <w:lang w:bidi="fa-IR"/>
        </w:rPr>
        <w:t>ي</w:t>
      </w:r>
      <w:r w:rsidRPr="0063683D">
        <w:rPr>
          <w:rFonts w:cs="Zar2" w:hint="cs"/>
          <w:rtl/>
          <w:lang w:bidi="fa-IR"/>
        </w:rPr>
        <w:t xml:space="preserve">ن تشعشع انوار لقائک </w:t>
      </w:r>
      <w:r w:rsidR="0063683D">
        <w:rPr>
          <w:rFonts w:cs="Zar2" w:hint="cs"/>
          <w:rtl/>
          <w:lang w:bidi="fa-IR"/>
        </w:rPr>
        <w:t>ي</w:t>
      </w:r>
      <w:r w:rsidRPr="0063683D">
        <w:rPr>
          <w:rFonts w:cs="Zar2" w:hint="cs"/>
          <w:rtl/>
          <w:lang w:bidi="fa-IR"/>
        </w:rPr>
        <w:t>ا محبوب العالم</w:t>
      </w:r>
      <w:r w:rsidR="0063683D">
        <w:rPr>
          <w:rFonts w:cs="Zar2" w:hint="cs"/>
          <w:rtl/>
          <w:lang w:bidi="fa-IR"/>
        </w:rPr>
        <w:t>ي</w:t>
      </w:r>
      <w:r w:rsidRPr="0063683D">
        <w:rPr>
          <w:rFonts w:cs="Zar2" w:hint="cs"/>
          <w:rtl/>
          <w:lang w:bidi="fa-IR"/>
        </w:rPr>
        <w:t>ن ثمّ تمش</w:t>
      </w:r>
      <w:r w:rsidR="0063683D">
        <w:rPr>
          <w:rFonts w:cs="Zar2" w:hint="cs"/>
          <w:rtl/>
          <w:lang w:bidi="fa-IR"/>
        </w:rPr>
        <w:t>ي</w:t>
      </w:r>
      <w:r w:rsidRPr="0063683D">
        <w:rPr>
          <w:rFonts w:cs="Zar2" w:hint="cs"/>
          <w:rtl/>
          <w:lang w:bidi="fa-IR"/>
        </w:rPr>
        <w:t xml:space="preserve"> بالسّک</w:t>
      </w:r>
      <w:r w:rsidR="0063683D">
        <w:rPr>
          <w:rFonts w:cs="Zar2" w:hint="cs"/>
          <w:rtl/>
          <w:lang w:bidi="fa-IR"/>
        </w:rPr>
        <w:t>ي</w:t>
      </w:r>
      <w:r w:rsidRPr="0063683D">
        <w:rPr>
          <w:rFonts w:cs="Zar2" w:hint="cs"/>
          <w:rtl/>
          <w:lang w:bidi="fa-IR"/>
        </w:rPr>
        <w:t>نه و الوقار و تستد</w:t>
      </w:r>
      <w:r w:rsidR="0063683D">
        <w:rPr>
          <w:rFonts w:cs="Zar2" w:hint="cs"/>
          <w:rtl/>
          <w:lang w:bidi="fa-IR"/>
        </w:rPr>
        <w:t>ي</w:t>
      </w:r>
      <w:r w:rsidRPr="0063683D">
        <w:rPr>
          <w:rFonts w:cs="Zar2" w:hint="cs"/>
          <w:rtl/>
          <w:lang w:bidi="fa-IR"/>
        </w:rPr>
        <w:t>ر حول نقطه النّار و قطب کره الانوار و تطوف حول الضّر</w:t>
      </w:r>
      <w:r w:rsidR="0063683D">
        <w:rPr>
          <w:rFonts w:cs="Zar2" w:hint="cs"/>
          <w:rtl/>
          <w:lang w:bidi="fa-IR"/>
        </w:rPr>
        <w:t>ي</w:t>
      </w:r>
      <w:r w:rsidRPr="0063683D">
        <w:rPr>
          <w:rFonts w:cs="Zar2" w:hint="cs"/>
          <w:rtl/>
          <w:lang w:bidi="fa-IR"/>
        </w:rPr>
        <w:t>ح مترنّما بالتّهل</w:t>
      </w:r>
      <w:r w:rsidR="0063683D">
        <w:rPr>
          <w:rFonts w:cs="Zar2" w:hint="cs"/>
          <w:rtl/>
          <w:lang w:bidi="fa-IR"/>
        </w:rPr>
        <w:t>ي</w:t>
      </w:r>
      <w:r w:rsidRPr="0063683D">
        <w:rPr>
          <w:rFonts w:cs="Zar2" w:hint="cs"/>
          <w:rtl/>
          <w:lang w:bidi="fa-IR"/>
        </w:rPr>
        <w:t>ل و التّسب</w:t>
      </w:r>
      <w:r w:rsidR="0063683D">
        <w:rPr>
          <w:rFonts w:cs="Zar2" w:hint="cs"/>
          <w:rtl/>
          <w:lang w:bidi="fa-IR"/>
        </w:rPr>
        <w:t>ي</w:t>
      </w:r>
      <w:r w:rsidRPr="0063683D">
        <w:rPr>
          <w:rFonts w:cs="Zar2" w:hint="cs"/>
          <w:rtl/>
          <w:lang w:bidi="fa-IR"/>
        </w:rPr>
        <w:t>ح حتّ</w:t>
      </w:r>
      <w:r w:rsidR="0063683D">
        <w:rPr>
          <w:rFonts w:cs="Zar2" w:hint="cs"/>
          <w:rtl/>
          <w:lang w:bidi="fa-IR"/>
        </w:rPr>
        <w:t>ي</w:t>
      </w:r>
      <w:r w:rsidRPr="0063683D">
        <w:rPr>
          <w:rFonts w:cs="Zar2" w:hint="cs"/>
          <w:rtl/>
          <w:lang w:bidi="fa-IR"/>
        </w:rPr>
        <w:t xml:space="preserve"> تصل ال</w:t>
      </w:r>
      <w:r w:rsidR="0063683D">
        <w:rPr>
          <w:rFonts w:cs="Zar2" w:hint="cs"/>
          <w:rtl/>
          <w:lang w:bidi="fa-IR"/>
        </w:rPr>
        <w:t>ي</w:t>
      </w:r>
      <w:r w:rsidRPr="0063683D">
        <w:rPr>
          <w:rFonts w:cs="Zar2" w:hint="cs"/>
          <w:rtl/>
          <w:lang w:bidi="fa-IR"/>
        </w:rPr>
        <w:t xml:space="preserve"> الخلف مقام الکهف فتقف و تقول قد ترک المقرّبون ف</w:t>
      </w:r>
      <w:r w:rsidR="0063683D">
        <w:rPr>
          <w:rFonts w:cs="Zar2" w:hint="cs"/>
          <w:rtl/>
          <w:lang w:bidi="fa-IR"/>
        </w:rPr>
        <w:t>ي</w:t>
      </w:r>
      <w:r w:rsidRPr="0063683D">
        <w:rPr>
          <w:rFonts w:cs="Zar2" w:hint="cs"/>
          <w:rtl/>
          <w:lang w:bidi="fa-IR"/>
        </w:rPr>
        <w:t xml:space="preserve"> ظلماء الهجران ا</w:t>
      </w:r>
      <w:r w:rsidR="0063683D">
        <w:rPr>
          <w:rFonts w:cs="Zar2" w:hint="cs"/>
          <w:rtl/>
          <w:lang w:bidi="fa-IR"/>
        </w:rPr>
        <w:t>ي</w:t>
      </w:r>
      <w:r w:rsidRPr="0063683D">
        <w:rPr>
          <w:rFonts w:cs="Zar2" w:hint="cs"/>
          <w:rtl/>
          <w:lang w:bidi="fa-IR"/>
        </w:rPr>
        <w:t xml:space="preserve">ن اشراق صبح وصالک </w:t>
      </w:r>
      <w:r w:rsidR="0063683D">
        <w:rPr>
          <w:rFonts w:cs="Zar2" w:hint="cs"/>
          <w:rtl/>
          <w:lang w:bidi="fa-IR"/>
        </w:rPr>
        <w:t>ي</w:t>
      </w:r>
      <w:r w:rsidRPr="0063683D">
        <w:rPr>
          <w:rFonts w:cs="Zar2" w:hint="cs"/>
          <w:rtl/>
          <w:lang w:bidi="fa-IR"/>
        </w:rPr>
        <w:t>ا مقصود العالم</w:t>
      </w:r>
      <w:r w:rsidR="0063683D">
        <w:rPr>
          <w:rFonts w:cs="Zar2" w:hint="cs"/>
          <w:rtl/>
          <w:lang w:bidi="fa-IR"/>
        </w:rPr>
        <w:t>ي</w:t>
      </w:r>
      <w:r w:rsidRPr="0063683D">
        <w:rPr>
          <w:rFonts w:cs="Zar2" w:hint="cs"/>
          <w:rtl/>
          <w:lang w:bidi="fa-IR"/>
        </w:rPr>
        <w:t>ن ثمّ تم</w:t>
      </w:r>
      <w:r w:rsidR="0063683D">
        <w:rPr>
          <w:rFonts w:cs="Zar2" w:hint="cs"/>
          <w:rtl/>
          <w:lang w:bidi="fa-IR"/>
        </w:rPr>
        <w:t>ي</w:t>
      </w:r>
      <w:r w:rsidRPr="0063683D">
        <w:rPr>
          <w:rFonts w:cs="Zar2" w:hint="cs"/>
          <w:rtl/>
          <w:lang w:bidi="fa-IR"/>
        </w:rPr>
        <w:t>ل ال</w:t>
      </w:r>
      <w:r w:rsidR="0063683D">
        <w:rPr>
          <w:rFonts w:cs="Zar2" w:hint="cs"/>
          <w:rtl/>
          <w:lang w:bidi="fa-IR"/>
        </w:rPr>
        <w:t>ي</w:t>
      </w:r>
      <w:r w:rsidRPr="0063683D">
        <w:rPr>
          <w:rFonts w:cs="Zar2" w:hint="cs"/>
          <w:rtl/>
          <w:lang w:bidi="fa-IR"/>
        </w:rPr>
        <w:t xml:space="preserve"> ال</w:t>
      </w:r>
      <w:r w:rsidR="0063683D">
        <w:rPr>
          <w:rFonts w:cs="Zar2" w:hint="cs"/>
          <w:rtl/>
          <w:lang w:bidi="fa-IR"/>
        </w:rPr>
        <w:t>ي</w:t>
      </w:r>
      <w:r w:rsidRPr="0063683D">
        <w:rPr>
          <w:rFonts w:cs="Zar2" w:hint="cs"/>
          <w:rtl/>
          <w:lang w:bidi="fa-IR"/>
        </w:rPr>
        <w:t>م</w:t>
      </w:r>
      <w:r w:rsidR="0063683D">
        <w:rPr>
          <w:rFonts w:cs="Zar2" w:hint="cs"/>
          <w:rtl/>
          <w:lang w:bidi="fa-IR"/>
        </w:rPr>
        <w:t>ي</w:t>
      </w:r>
      <w:r w:rsidRPr="0063683D">
        <w:rPr>
          <w:rFonts w:cs="Zar2" w:hint="cs"/>
          <w:rtl/>
          <w:lang w:bidi="fa-IR"/>
        </w:rPr>
        <w:t>ن مقام المقرّب</w:t>
      </w:r>
      <w:r w:rsidR="0063683D">
        <w:rPr>
          <w:rFonts w:cs="Zar2" w:hint="cs"/>
          <w:rtl/>
          <w:lang w:bidi="fa-IR"/>
        </w:rPr>
        <w:t>ي</w:t>
      </w:r>
      <w:r w:rsidRPr="0063683D">
        <w:rPr>
          <w:rFonts w:cs="Zar2" w:hint="cs"/>
          <w:rtl/>
          <w:lang w:bidi="fa-IR"/>
        </w:rPr>
        <w:t>ن فتقف هنالک و تقول قد تبلبل اجساد الاصف</w:t>
      </w:r>
      <w:r w:rsidR="0063683D">
        <w:rPr>
          <w:rFonts w:cs="Zar2" w:hint="cs"/>
          <w:rtl/>
          <w:lang w:bidi="fa-IR"/>
        </w:rPr>
        <w:t>ي</w:t>
      </w:r>
      <w:r w:rsidRPr="0063683D">
        <w:rPr>
          <w:rFonts w:cs="Zar2" w:hint="cs"/>
          <w:rtl/>
          <w:lang w:bidi="fa-IR"/>
        </w:rPr>
        <w:t>اء عل</w:t>
      </w:r>
      <w:r w:rsidR="0063683D">
        <w:rPr>
          <w:rFonts w:cs="Zar2" w:hint="cs"/>
          <w:rtl/>
          <w:lang w:bidi="fa-IR"/>
        </w:rPr>
        <w:t>ي</w:t>
      </w:r>
      <w:r w:rsidRPr="0063683D">
        <w:rPr>
          <w:rFonts w:cs="Zar2" w:hint="cs"/>
          <w:rtl/>
          <w:lang w:bidi="fa-IR"/>
        </w:rPr>
        <w:t xml:space="preserve"> ارض البعد ا</w:t>
      </w:r>
      <w:r w:rsidR="0063683D">
        <w:rPr>
          <w:rFonts w:cs="Zar2" w:hint="cs"/>
          <w:rtl/>
          <w:lang w:bidi="fa-IR"/>
        </w:rPr>
        <w:t>ي</w:t>
      </w:r>
      <w:r w:rsidRPr="0063683D">
        <w:rPr>
          <w:rFonts w:cs="Zar2" w:hint="cs"/>
          <w:rtl/>
          <w:lang w:bidi="fa-IR"/>
        </w:rPr>
        <w:t xml:space="preserve">ن بحر قربک </w:t>
      </w:r>
      <w:r w:rsidR="0063683D">
        <w:rPr>
          <w:rFonts w:cs="Zar2" w:hint="cs"/>
          <w:rtl/>
          <w:lang w:bidi="fa-IR"/>
        </w:rPr>
        <w:t>ي</w:t>
      </w:r>
      <w:r w:rsidRPr="0063683D">
        <w:rPr>
          <w:rFonts w:cs="Zar2" w:hint="cs"/>
          <w:rtl/>
          <w:lang w:bidi="fa-IR"/>
        </w:rPr>
        <w:t>ا جذّاب العالم</w:t>
      </w:r>
      <w:r w:rsidR="0063683D">
        <w:rPr>
          <w:rFonts w:cs="Zar2" w:hint="cs"/>
          <w:rtl/>
          <w:lang w:bidi="fa-IR"/>
        </w:rPr>
        <w:t>ي</w:t>
      </w:r>
      <w:r w:rsidRPr="0063683D">
        <w:rPr>
          <w:rFonts w:cs="Zar2" w:hint="cs"/>
          <w:rtl/>
          <w:lang w:bidi="fa-IR"/>
        </w:rPr>
        <w:t>ن ثمّ تم</w:t>
      </w:r>
      <w:r w:rsidR="0063683D">
        <w:rPr>
          <w:rFonts w:cs="Zar2" w:hint="cs"/>
          <w:rtl/>
          <w:lang w:bidi="fa-IR"/>
        </w:rPr>
        <w:t>ي</w:t>
      </w:r>
      <w:r w:rsidRPr="0063683D">
        <w:rPr>
          <w:rFonts w:cs="Zar2" w:hint="cs"/>
          <w:rtl/>
          <w:lang w:bidi="fa-IR"/>
        </w:rPr>
        <w:t>ل ال</w:t>
      </w:r>
      <w:r w:rsidR="0063683D">
        <w:rPr>
          <w:rFonts w:cs="Zar2" w:hint="cs"/>
          <w:rtl/>
          <w:lang w:bidi="fa-IR"/>
        </w:rPr>
        <w:t>ي</w:t>
      </w:r>
      <w:r w:rsidRPr="0063683D">
        <w:rPr>
          <w:rFonts w:cs="Zar2" w:hint="cs"/>
          <w:rtl/>
          <w:lang w:bidi="fa-IR"/>
        </w:rPr>
        <w:t xml:space="preserve"> ال</w:t>
      </w:r>
      <w:r w:rsidR="0063683D">
        <w:rPr>
          <w:rFonts w:cs="Zar2" w:hint="cs"/>
          <w:rtl/>
          <w:lang w:bidi="fa-IR"/>
        </w:rPr>
        <w:t>ي</w:t>
      </w:r>
      <w:r w:rsidRPr="0063683D">
        <w:rPr>
          <w:rFonts w:cs="Zar2" w:hint="cs"/>
          <w:rtl/>
          <w:lang w:bidi="fa-IR"/>
        </w:rPr>
        <w:t>سار مقرّ الابرار (535) فتقف و تقول قد ارتفت ا</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الرّجاء ال</w:t>
      </w:r>
      <w:r w:rsidR="0063683D">
        <w:rPr>
          <w:rFonts w:cs="Zar2" w:hint="cs"/>
          <w:rtl/>
          <w:lang w:bidi="fa-IR"/>
        </w:rPr>
        <w:t>ي</w:t>
      </w:r>
      <w:r w:rsidRPr="0063683D">
        <w:rPr>
          <w:rFonts w:cs="Zar2" w:hint="cs"/>
          <w:rtl/>
          <w:lang w:bidi="fa-IR"/>
        </w:rPr>
        <w:t xml:space="preserve"> سمآء الفضل و العطآء ا</w:t>
      </w:r>
      <w:r w:rsidR="0063683D">
        <w:rPr>
          <w:rFonts w:cs="Zar2" w:hint="cs"/>
          <w:rtl/>
          <w:lang w:bidi="fa-IR"/>
        </w:rPr>
        <w:t>ي</w:t>
      </w:r>
      <w:r w:rsidRPr="0063683D">
        <w:rPr>
          <w:rFonts w:cs="Zar2" w:hint="cs"/>
          <w:rtl/>
          <w:lang w:bidi="fa-IR"/>
        </w:rPr>
        <w:t xml:space="preserve">ن امطار کرمک </w:t>
      </w:r>
      <w:r w:rsidR="0063683D">
        <w:rPr>
          <w:rFonts w:cs="Zar2" w:hint="cs"/>
          <w:rtl/>
          <w:lang w:bidi="fa-IR"/>
        </w:rPr>
        <w:t>ي</w:t>
      </w:r>
      <w:r w:rsidRPr="0063683D">
        <w:rPr>
          <w:rFonts w:cs="Zar2" w:hint="cs"/>
          <w:rtl/>
          <w:lang w:bidi="fa-IR"/>
        </w:rPr>
        <w:t>ا محبّ العالم</w:t>
      </w:r>
      <w:r w:rsidR="0063683D">
        <w:rPr>
          <w:rFonts w:cs="Zar2" w:hint="cs"/>
          <w:rtl/>
          <w:lang w:bidi="fa-IR"/>
        </w:rPr>
        <w:t>ي</w:t>
      </w:r>
      <w:r w:rsidRPr="0063683D">
        <w:rPr>
          <w:rFonts w:cs="Zar2" w:hint="cs"/>
          <w:rtl/>
          <w:lang w:bidi="fa-IR"/>
        </w:rPr>
        <w:t>ن ثمّ ترجع عن المطاف حتّ</w:t>
      </w:r>
      <w:r w:rsidR="0063683D">
        <w:rPr>
          <w:rFonts w:cs="Zar2" w:hint="cs"/>
          <w:rtl/>
          <w:lang w:bidi="fa-IR"/>
        </w:rPr>
        <w:t>ي</w:t>
      </w:r>
      <w:r w:rsidRPr="0063683D">
        <w:rPr>
          <w:rFonts w:cs="Zar2" w:hint="cs"/>
          <w:rtl/>
          <w:lang w:bidi="fa-IR"/>
        </w:rPr>
        <w:t xml:space="preserve"> تنزل ال</w:t>
      </w:r>
      <w:r w:rsidR="0063683D">
        <w:rPr>
          <w:rFonts w:cs="Zar2" w:hint="cs"/>
          <w:rtl/>
          <w:lang w:bidi="fa-IR"/>
        </w:rPr>
        <w:t>ي</w:t>
      </w:r>
      <w:r w:rsidRPr="0063683D">
        <w:rPr>
          <w:rFonts w:cs="Zar2" w:hint="cs"/>
          <w:rtl/>
          <w:lang w:bidi="fa-IR"/>
        </w:rPr>
        <w:t xml:space="preserve"> وسط القاف مقام الاعراف و تنظر ال</w:t>
      </w:r>
      <w:r w:rsidR="0063683D">
        <w:rPr>
          <w:rFonts w:cs="Zar2" w:hint="cs"/>
          <w:rtl/>
          <w:lang w:bidi="fa-IR"/>
        </w:rPr>
        <w:t>ي</w:t>
      </w:r>
      <w:r w:rsidRPr="0063683D">
        <w:rPr>
          <w:rFonts w:cs="Zar2" w:hint="cs"/>
          <w:rtl/>
          <w:lang w:bidi="fa-IR"/>
        </w:rPr>
        <w:t xml:space="preserve"> الاطراف ال</w:t>
      </w:r>
      <w:r w:rsidR="0063683D">
        <w:rPr>
          <w:rFonts w:cs="Zar2" w:hint="cs"/>
          <w:rtl/>
          <w:lang w:bidi="fa-IR"/>
        </w:rPr>
        <w:t>ي</w:t>
      </w:r>
      <w:r w:rsidRPr="0063683D">
        <w:rPr>
          <w:rFonts w:cs="Zar2" w:hint="cs"/>
          <w:rtl/>
          <w:lang w:bidi="fa-IR"/>
        </w:rPr>
        <w:t xml:space="preserve"> الرّجال الاشراف و الطّوف اللّطاف فتکبّر من لسان</w:t>
      </w:r>
      <w:r w:rsidR="0063683D">
        <w:rPr>
          <w:rFonts w:cs="Zar2" w:hint="cs"/>
          <w:rtl/>
          <w:lang w:bidi="fa-IR"/>
        </w:rPr>
        <w:t>ي</w:t>
      </w:r>
      <w:r w:rsidRPr="0063683D">
        <w:rPr>
          <w:rFonts w:cs="Zar2" w:hint="cs"/>
          <w:rtl/>
          <w:lang w:bidi="fa-IR"/>
        </w:rPr>
        <w:t xml:space="preserve"> عل</w:t>
      </w:r>
      <w:r w:rsidR="0063683D">
        <w:rPr>
          <w:rFonts w:cs="Zar2" w:hint="cs"/>
          <w:rtl/>
          <w:lang w:bidi="fa-IR"/>
        </w:rPr>
        <w:t>ي</w:t>
      </w:r>
      <w:r w:rsidRPr="0063683D">
        <w:rPr>
          <w:rFonts w:cs="Zar2" w:hint="cs"/>
          <w:rtl/>
          <w:lang w:bidi="fa-IR"/>
        </w:rPr>
        <w:t xml:space="preserve"> تلک الوجوه النّاضره و الع</w:t>
      </w:r>
      <w:r w:rsidR="0063683D">
        <w:rPr>
          <w:rFonts w:cs="Zar2" w:hint="cs"/>
          <w:rtl/>
          <w:lang w:bidi="fa-IR"/>
        </w:rPr>
        <w:t>ي</w:t>
      </w:r>
      <w:r w:rsidRPr="0063683D">
        <w:rPr>
          <w:rFonts w:cs="Zar2" w:hint="cs"/>
          <w:rtl/>
          <w:lang w:bidi="fa-IR"/>
        </w:rPr>
        <w:t xml:space="preserve">ون النّاظره و الخدود النّائره و الجباه المنوّره و </w:t>
      </w:r>
      <w:r w:rsidRPr="0063683D">
        <w:rPr>
          <w:rFonts w:cs="Zar2" w:hint="cs"/>
          <w:rtl/>
          <w:lang w:bidi="fa-IR"/>
        </w:rPr>
        <w:lastRenderedPageBreak/>
        <w:t>الجعود المعطّره و الشفاه المبتسمه و الافواه الضّاحکه و الثّغور المستبشره و الابصار الخاشعه و الآذان الواع</w:t>
      </w:r>
      <w:r w:rsidR="0063683D">
        <w:rPr>
          <w:rFonts w:cs="Zar2" w:hint="cs"/>
          <w:rtl/>
          <w:lang w:bidi="fa-IR"/>
        </w:rPr>
        <w:t>ي</w:t>
      </w:r>
      <w:r w:rsidRPr="0063683D">
        <w:rPr>
          <w:rFonts w:cs="Zar2" w:hint="cs"/>
          <w:rtl/>
          <w:lang w:bidi="fa-IR"/>
        </w:rPr>
        <w:t>ه و الاعناق الخاضعه و الصّدور المنشرحه و الا</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الباسطه و الارجل المستق</w:t>
      </w:r>
      <w:r w:rsidR="0063683D">
        <w:rPr>
          <w:rFonts w:cs="Zar2" w:hint="cs"/>
          <w:rtl/>
          <w:lang w:bidi="fa-IR"/>
        </w:rPr>
        <w:t>ي</w:t>
      </w:r>
      <w:r w:rsidRPr="0063683D">
        <w:rPr>
          <w:rFonts w:cs="Zar2" w:hint="cs"/>
          <w:rtl/>
          <w:lang w:bidi="fa-IR"/>
        </w:rPr>
        <w:t>مه و القامات القائمه و اذا فعلت ذلک فقد اتممت الحجّ الاکبر و العمره الکبر</w:t>
      </w:r>
      <w:r w:rsidR="0063683D">
        <w:rPr>
          <w:rFonts w:cs="Zar2" w:hint="cs"/>
          <w:rtl/>
          <w:lang w:bidi="fa-IR"/>
        </w:rPr>
        <w:t>ي</w:t>
      </w:r>
      <w:r w:rsidRPr="0063683D">
        <w:rPr>
          <w:rFonts w:cs="Zar2" w:hint="cs"/>
          <w:rtl/>
          <w:lang w:bidi="fa-IR"/>
        </w:rPr>
        <w:t xml:space="preserve"> و وف</w:t>
      </w:r>
      <w:r w:rsidR="0063683D">
        <w:rPr>
          <w:rFonts w:cs="Zar2" w:hint="cs"/>
          <w:rtl/>
          <w:lang w:bidi="fa-IR"/>
        </w:rPr>
        <w:t>ي</w:t>
      </w:r>
      <w:r w:rsidRPr="0063683D">
        <w:rPr>
          <w:rFonts w:cs="Zar2" w:hint="cs"/>
          <w:rtl/>
          <w:lang w:bidi="fa-IR"/>
        </w:rPr>
        <w:t>ت بالم</w:t>
      </w:r>
      <w:r w:rsidR="0063683D">
        <w:rPr>
          <w:rFonts w:cs="Zar2" w:hint="cs"/>
          <w:rtl/>
          <w:lang w:bidi="fa-IR"/>
        </w:rPr>
        <w:t>ي</w:t>
      </w:r>
      <w:r w:rsidRPr="0063683D">
        <w:rPr>
          <w:rFonts w:cs="Zar2" w:hint="cs"/>
          <w:rtl/>
          <w:lang w:bidi="fa-IR"/>
        </w:rPr>
        <w:t>ثاق ف</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وم التّلاق و ما نقصت العهود و لا نکثت ف</w:t>
      </w:r>
      <w:r w:rsidR="0063683D">
        <w:rPr>
          <w:rFonts w:cs="Zar2" w:hint="cs"/>
          <w:rtl/>
          <w:lang w:bidi="fa-IR"/>
        </w:rPr>
        <w:t>ي</w:t>
      </w:r>
      <w:r w:rsidRPr="0063683D">
        <w:rPr>
          <w:rFonts w:cs="Zar2" w:hint="cs"/>
          <w:rtl/>
          <w:lang w:bidi="fa-IR"/>
        </w:rPr>
        <w:t xml:space="preserve"> العقود </w:t>
      </w:r>
      <w:r w:rsidR="0063683D">
        <w:rPr>
          <w:rFonts w:cs="Zar2" w:hint="cs"/>
          <w:rtl/>
          <w:lang w:bidi="fa-IR"/>
        </w:rPr>
        <w:t>ي</w:t>
      </w:r>
      <w:r w:rsidRPr="0063683D">
        <w:rPr>
          <w:rFonts w:cs="Zar2" w:hint="cs"/>
          <w:rtl/>
          <w:lang w:bidi="fa-IR"/>
        </w:rPr>
        <w:t>ا ا</w:t>
      </w:r>
      <w:r w:rsidR="0063683D">
        <w:rPr>
          <w:rFonts w:cs="Zar2" w:hint="cs"/>
          <w:rtl/>
          <w:lang w:bidi="fa-IR"/>
        </w:rPr>
        <w:t>ي</w:t>
      </w:r>
      <w:r w:rsidRPr="0063683D">
        <w:rPr>
          <w:rFonts w:cs="Zar2" w:hint="cs"/>
          <w:rtl/>
          <w:lang w:bidi="fa-IR"/>
        </w:rPr>
        <w:t>ها الحب</w:t>
      </w:r>
      <w:r w:rsidR="0063683D">
        <w:rPr>
          <w:rFonts w:cs="Zar2" w:hint="cs"/>
          <w:rtl/>
          <w:lang w:bidi="fa-IR"/>
        </w:rPr>
        <w:t>ي</w:t>
      </w:r>
      <w:r w:rsidRPr="0063683D">
        <w:rPr>
          <w:rFonts w:cs="Zar2" w:hint="cs"/>
          <w:rtl/>
          <w:lang w:bidi="fa-IR"/>
        </w:rPr>
        <w:t>ب الودود ف</w:t>
      </w:r>
      <w:r w:rsidR="0063683D">
        <w:rPr>
          <w:rFonts w:cs="Zar2" w:hint="cs"/>
          <w:rtl/>
          <w:lang w:bidi="fa-IR"/>
        </w:rPr>
        <w:t>ي</w:t>
      </w:r>
      <w:r w:rsidRPr="0063683D">
        <w:rPr>
          <w:rFonts w:cs="Zar2" w:hint="cs"/>
          <w:rtl/>
          <w:lang w:bidi="fa-IR"/>
        </w:rPr>
        <w:t>قبل الله عن النّائب و المنوب و ال</w:t>
      </w:r>
      <w:r w:rsidR="0063683D">
        <w:rPr>
          <w:rFonts w:cs="Zar2" w:hint="cs"/>
          <w:rtl/>
          <w:lang w:bidi="fa-IR"/>
        </w:rPr>
        <w:t>ي</w:t>
      </w:r>
      <w:r w:rsidRPr="0063683D">
        <w:rPr>
          <w:rFonts w:cs="Zar2" w:hint="cs"/>
          <w:rtl/>
          <w:lang w:bidi="fa-IR"/>
        </w:rPr>
        <w:t xml:space="preserve">ه </w:t>
      </w:r>
      <w:r w:rsidR="0063683D">
        <w:rPr>
          <w:rFonts w:cs="Zar2" w:hint="cs"/>
          <w:rtl/>
          <w:lang w:bidi="fa-IR"/>
        </w:rPr>
        <w:t>ي</w:t>
      </w:r>
      <w:r w:rsidRPr="0063683D">
        <w:rPr>
          <w:rFonts w:cs="Zar2" w:hint="cs"/>
          <w:rtl/>
          <w:lang w:bidi="fa-IR"/>
        </w:rPr>
        <w:t xml:space="preserve">رجع الامر و </w:t>
      </w:r>
      <w:r w:rsidR="0063683D">
        <w:rPr>
          <w:rFonts w:cs="Zar2" w:hint="cs"/>
          <w:rtl/>
          <w:lang w:bidi="fa-IR"/>
        </w:rPr>
        <w:t>ي</w:t>
      </w:r>
      <w:r w:rsidRPr="0063683D">
        <w:rPr>
          <w:rFonts w:cs="Zar2" w:hint="cs"/>
          <w:rtl/>
          <w:lang w:bidi="fa-IR"/>
        </w:rPr>
        <w:t>ئوب فدا</w:t>
      </w:r>
      <w:r w:rsidR="0063683D">
        <w:rPr>
          <w:rFonts w:cs="Zar2" w:hint="cs"/>
          <w:rtl/>
          <w:lang w:bidi="fa-IR"/>
        </w:rPr>
        <w:t>ي</w:t>
      </w:r>
      <w:r w:rsidRPr="0063683D">
        <w:rPr>
          <w:rFonts w:cs="Zar2" w:hint="cs"/>
          <w:rtl/>
          <w:lang w:bidi="fa-IR"/>
        </w:rPr>
        <w:t>ت وقت تنگ است و م</w:t>
      </w:r>
      <w:r w:rsidR="0063683D">
        <w:rPr>
          <w:rFonts w:cs="Zar2" w:hint="cs"/>
          <w:rtl/>
          <w:lang w:bidi="fa-IR"/>
        </w:rPr>
        <w:t>ي</w:t>
      </w:r>
      <w:r w:rsidRPr="0063683D">
        <w:rPr>
          <w:rFonts w:cs="Zar2" w:hint="cs"/>
          <w:rtl/>
          <w:lang w:bidi="fa-IR"/>
        </w:rPr>
        <w:t>قات چاپار نزد</w:t>
      </w:r>
      <w:r w:rsidR="0063683D">
        <w:rPr>
          <w:rFonts w:cs="Zar2" w:hint="cs"/>
          <w:rtl/>
          <w:lang w:bidi="fa-IR"/>
        </w:rPr>
        <w:t>ي</w:t>
      </w:r>
      <w:r w:rsidRPr="0063683D">
        <w:rPr>
          <w:rFonts w:cs="Zar2" w:hint="cs"/>
          <w:rtl/>
          <w:lang w:bidi="fa-IR"/>
        </w:rPr>
        <w:t>ک</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5"/>
        <w:gridCol w:w="4332"/>
      </w:tblGrid>
      <w:tr w:rsidR="00322031" w:rsidRPr="0063683D" w14:paraId="387A1412" w14:textId="77777777" w:rsidTr="00285698">
        <w:tc>
          <w:tcPr>
            <w:tcW w:w="4621" w:type="dxa"/>
          </w:tcPr>
          <w:p w14:paraId="2181191C" w14:textId="77777777" w:rsidR="00322031" w:rsidRPr="0063683D" w:rsidRDefault="00322031" w:rsidP="00285698">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ن زمانم ب</w:t>
            </w:r>
            <w:r w:rsidR="0063683D">
              <w:rPr>
                <w:rFonts w:cs="Zar2" w:hint="cs"/>
                <w:rtl/>
                <w:lang w:bidi="fa-IR"/>
              </w:rPr>
              <w:t>ي</w:t>
            </w:r>
            <w:r w:rsidRPr="0063683D">
              <w:rPr>
                <w:rFonts w:cs="Zar2" w:hint="cs"/>
                <w:rtl/>
                <w:lang w:bidi="fa-IR"/>
              </w:rPr>
              <w:t>ش از ا</w:t>
            </w:r>
            <w:r w:rsidR="0063683D">
              <w:rPr>
                <w:rFonts w:cs="Zar2" w:hint="cs"/>
                <w:rtl/>
                <w:lang w:bidi="fa-IR"/>
              </w:rPr>
              <w:t>ي</w:t>
            </w:r>
            <w:r w:rsidRPr="0063683D">
              <w:rPr>
                <w:rFonts w:cs="Zar2" w:hint="cs"/>
                <w:rtl/>
                <w:lang w:bidi="fa-IR"/>
              </w:rPr>
              <w:t>ن فرصت نبود</w:t>
            </w:r>
          </w:p>
        </w:tc>
        <w:tc>
          <w:tcPr>
            <w:tcW w:w="4622" w:type="dxa"/>
          </w:tcPr>
          <w:p w14:paraId="70AD03DC" w14:textId="77777777" w:rsidR="00322031" w:rsidRPr="0063683D" w:rsidRDefault="00322031" w:rsidP="00285698">
            <w:pPr>
              <w:spacing w:line="312" w:lineRule="auto"/>
              <w:rPr>
                <w:rFonts w:cs="Zar2"/>
                <w:rtl/>
                <w:lang w:bidi="fa-IR"/>
              </w:rPr>
            </w:pPr>
            <w:r w:rsidRPr="0063683D">
              <w:rPr>
                <w:rFonts w:cs="Zar2" w:hint="cs"/>
                <w:rtl/>
                <w:lang w:bidi="fa-IR"/>
              </w:rPr>
              <w:t>ور نه با تو گفتگوها داشتم</w:t>
            </w:r>
          </w:p>
        </w:tc>
      </w:tr>
    </w:tbl>
    <w:p w14:paraId="3E60C7D6" w14:textId="77777777" w:rsidR="00322031" w:rsidRPr="0063683D" w:rsidRDefault="00322031" w:rsidP="00C91E1A">
      <w:pPr>
        <w:spacing w:line="312" w:lineRule="auto"/>
        <w:ind w:left="360"/>
        <w:rPr>
          <w:rFonts w:cs="Zar2" w:hint="cs"/>
          <w:rtl/>
          <w:lang w:bidi="fa-IR"/>
        </w:rPr>
      </w:pPr>
    </w:p>
    <w:p w14:paraId="21DF39A8" w14:textId="77777777" w:rsidR="00C91E1A" w:rsidRPr="0063683D" w:rsidRDefault="00C91E1A" w:rsidP="00C91E1A">
      <w:pPr>
        <w:spacing w:line="312" w:lineRule="auto"/>
        <w:ind w:left="360"/>
        <w:rPr>
          <w:rFonts w:cs="Zar2" w:hint="cs"/>
          <w:rtl/>
          <w:lang w:bidi="fa-IR"/>
        </w:rPr>
      </w:pPr>
      <w:r w:rsidRPr="0063683D">
        <w:rPr>
          <w:rFonts w:cs="Zar2" w:hint="cs"/>
          <w:rtl/>
          <w:lang w:bidi="fa-IR"/>
        </w:rPr>
        <w:t>به ز</w:t>
      </w:r>
      <w:r w:rsidR="0063683D">
        <w:rPr>
          <w:rFonts w:cs="Zar2" w:hint="cs"/>
          <w:rtl/>
          <w:lang w:bidi="fa-IR"/>
        </w:rPr>
        <w:t>ي</w:t>
      </w:r>
      <w:r w:rsidRPr="0063683D">
        <w:rPr>
          <w:rFonts w:cs="Zar2" w:hint="cs"/>
          <w:rtl/>
          <w:lang w:bidi="fa-IR"/>
        </w:rPr>
        <w:t>ارت آثار مبارک</w:t>
      </w:r>
      <w:r w:rsidRPr="0063683D">
        <w:rPr>
          <w:rFonts w:ascii="Arial" w:hAnsi="Arial" w:cs="Arial" w:hint="cs"/>
          <w:rtl/>
          <w:lang w:bidi="fa-IR"/>
        </w:rPr>
        <w:t>ۀ</w:t>
      </w:r>
      <w:r w:rsidRPr="0063683D">
        <w:rPr>
          <w:rFonts w:cs="Zar2" w:hint="cs"/>
          <w:rtl/>
          <w:lang w:bidi="fa-IR"/>
        </w:rPr>
        <w:t xml:space="preserve"> مرسوله از لئال</w:t>
      </w:r>
      <w:r w:rsidR="0063683D">
        <w:rPr>
          <w:rFonts w:cs="Zar2" w:hint="cs"/>
          <w:rtl/>
          <w:lang w:bidi="fa-IR"/>
        </w:rPr>
        <w:t>ي</w:t>
      </w:r>
      <w:r w:rsidRPr="0063683D">
        <w:rPr>
          <w:rFonts w:cs="Zar2" w:hint="cs"/>
          <w:rtl/>
          <w:lang w:bidi="fa-IR"/>
        </w:rPr>
        <w:t xml:space="preserve"> منثوره و جواهر منظومه فائز و مسرور گشت</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9"/>
        <w:gridCol w:w="4338"/>
      </w:tblGrid>
      <w:tr w:rsidR="00322031" w:rsidRPr="0063683D" w14:paraId="62358CD2" w14:textId="77777777" w:rsidTr="00285698">
        <w:tc>
          <w:tcPr>
            <w:tcW w:w="4621" w:type="dxa"/>
          </w:tcPr>
          <w:p w14:paraId="0BB39E80" w14:textId="77777777" w:rsidR="00322031" w:rsidRPr="0063683D" w:rsidRDefault="00322031" w:rsidP="00285698">
            <w:pPr>
              <w:spacing w:line="312" w:lineRule="auto"/>
              <w:rPr>
                <w:rFonts w:cs="Zar2"/>
                <w:rtl/>
                <w:lang w:bidi="fa-IR"/>
              </w:rPr>
            </w:pPr>
            <w:r w:rsidRPr="0063683D">
              <w:rPr>
                <w:rFonts w:cs="Zar2" w:hint="cs"/>
                <w:rtl/>
                <w:lang w:bidi="fa-IR"/>
              </w:rPr>
              <w:t>آفر</w:t>
            </w:r>
            <w:r w:rsidR="0063683D">
              <w:rPr>
                <w:rFonts w:cs="Zar2" w:hint="cs"/>
                <w:rtl/>
                <w:lang w:bidi="fa-IR"/>
              </w:rPr>
              <w:t>ي</w:t>
            </w:r>
            <w:r w:rsidRPr="0063683D">
              <w:rPr>
                <w:rFonts w:cs="Zar2" w:hint="cs"/>
                <w:rtl/>
                <w:lang w:bidi="fa-IR"/>
              </w:rPr>
              <w:t>ن بر ا</w:t>
            </w:r>
            <w:r w:rsidR="0063683D">
              <w:rPr>
                <w:rFonts w:cs="Zar2" w:hint="cs"/>
                <w:rtl/>
                <w:lang w:bidi="fa-IR"/>
              </w:rPr>
              <w:t>ي</w:t>
            </w:r>
            <w:r w:rsidRPr="0063683D">
              <w:rPr>
                <w:rFonts w:cs="Zar2" w:hint="cs"/>
                <w:rtl/>
                <w:lang w:bidi="fa-IR"/>
              </w:rPr>
              <w:t>ن دم و ا</w:t>
            </w:r>
            <w:r w:rsidR="0063683D">
              <w:rPr>
                <w:rFonts w:cs="Zar2" w:hint="cs"/>
                <w:rtl/>
                <w:lang w:bidi="fa-IR"/>
              </w:rPr>
              <w:t>ي</w:t>
            </w:r>
            <w:r w:rsidRPr="0063683D">
              <w:rPr>
                <w:rFonts w:cs="Zar2" w:hint="cs"/>
                <w:rtl/>
                <w:lang w:bidi="fa-IR"/>
              </w:rPr>
              <w:t>ن ساز باد</w:t>
            </w:r>
          </w:p>
        </w:tc>
        <w:tc>
          <w:tcPr>
            <w:tcW w:w="4622" w:type="dxa"/>
          </w:tcPr>
          <w:p w14:paraId="04D45E62" w14:textId="77777777" w:rsidR="00322031" w:rsidRPr="0063683D" w:rsidRDefault="00322031" w:rsidP="00285698">
            <w:pPr>
              <w:spacing w:line="312" w:lineRule="auto"/>
              <w:rPr>
                <w:rFonts w:cs="Zar2"/>
                <w:rtl/>
                <w:lang w:bidi="fa-IR"/>
              </w:rPr>
            </w:pPr>
            <w:r w:rsidRPr="0063683D">
              <w:rPr>
                <w:rFonts w:cs="Zar2" w:hint="cs"/>
                <w:rtl/>
                <w:lang w:bidi="fa-IR"/>
              </w:rPr>
              <w:t>تا ابد ا</w:t>
            </w:r>
            <w:r w:rsidR="0063683D">
              <w:rPr>
                <w:rFonts w:cs="Zar2" w:hint="cs"/>
                <w:rtl/>
                <w:lang w:bidi="fa-IR"/>
              </w:rPr>
              <w:t>ي</w:t>
            </w:r>
            <w:r w:rsidRPr="0063683D">
              <w:rPr>
                <w:rFonts w:cs="Zar2" w:hint="cs"/>
                <w:rtl/>
                <w:lang w:bidi="fa-IR"/>
              </w:rPr>
              <w:t>ن در برو</w:t>
            </w:r>
            <w:r w:rsidR="0063683D">
              <w:rPr>
                <w:rFonts w:cs="Zar2" w:hint="cs"/>
                <w:rtl/>
                <w:lang w:bidi="fa-IR"/>
              </w:rPr>
              <w:t>ي</w:t>
            </w:r>
            <w:r w:rsidRPr="0063683D">
              <w:rPr>
                <w:rFonts w:cs="Zar2" w:hint="cs"/>
                <w:rtl/>
                <w:lang w:bidi="fa-IR"/>
              </w:rPr>
              <w:t>م باز باد (536)</w:t>
            </w:r>
          </w:p>
        </w:tc>
      </w:tr>
    </w:tbl>
    <w:p w14:paraId="3B684F79" w14:textId="77777777" w:rsidR="00C91E1A" w:rsidRPr="0063683D" w:rsidRDefault="00C91E1A" w:rsidP="00C91E1A">
      <w:pPr>
        <w:spacing w:line="312" w:lineRule="auto"/>
        <w:ind w:left="360"/>
        <w:rPr>
          <w:rFonts w:cs="Zar2"/>
          <w:rtl/>
          <w:lang w:bidi="fa-IR"/>
        </w:rPr>
      </w:pPr>
      <w:r w:rsidRPr="0063683D">
        <w:rPr>
          <w:rFonts w:cs="Zar2" w:hint="cs"/>
          <w:rtl/>
          <w:lang w:bidi="fa-IR"/>
        </w:rPr>
        <w:t>عرض ن</w:t>
      </w:r>
      <w:r w:rsidR="0063683D">
        <w:rPr>
          <w:rFonts w:cs="Zar2" w:hint="cs"/>
          <w:rtl/>
          <w:lang w:bidi="fa-IR"/>
        </w:rPr>
        <w:t>ي</w:t>
      </w:r>
      <w:r w:rsidRPr="0063683D">
        <w:rPr>
          <w:rFonts w:cs="Zar2" w:hint="cs"/>
          <w:rtl/>
          <w:lang w:bidi="fa-IR"/>
        </w:rPr>
        <w:t>ست</w:t>
      </w:r>
      <w:r w:rsidR="0063683D">
        <w:rPr>
          <w:rFonts w:cs="Zar2" w:hint="cs"/>
          <w:rtl/>
          <w:lang w:bidi="fa-IR"/>
        </w:rPr>
        <w:t>ي</w:t>
      </w:r>
      <w:r w:rsidRPr="0063683D">
        <w:rPr>
          <w:rFonts w:cs="Zar2" w:hint="cs"/>
          <w:rtl/>
          <w:lang w:bidi="fa-IR"/>
        </w:rPr>
        <w:t xml:space="preserve"> و فنا در محضر هم</w:t>
      </w:r>
      <w:r w:rsidRPr="0063683D">
        <w:rPr>
          <w:rFonts w:ascii="Arial" w:hAnsi="Arial" w:cs="Arial" w:hint="cs"/>
          <w:rtl/>
          <w:lang w:bidi="fa-IR"/>
        </w:rPr>
        <w:t>ۀ</w:t>
      </w:r>
      <w:r w:rsidRPr="0063683D">
        <w:rPr>
          <w:rFonts w:cs="Zar2" w:hint="cs"/>
          <w:rtl/>
          <w:lang w:bidi="fa-IR"/>
        </w:rPr>
        <w:t xml:space="preserve"> اغصان و افنان خاصّه در محضر انور حضرت غصن الله روح</w:t>
      </w:r>
      <w:r w:rsidR="0063683D">
        <w:rPr>
          <w:rFonts w:cs="Zar2" w:hint="cs"/>
          <w:rtl/>
          <w:lang w:bidi="fa-IR"/>
        </w:rPr>
        <w:t>ي</w:t>
      </w:r>
      <w:r w:rsidRPr="0063683D">
        <w:rPr>
          <w:rFonts w:cs="Zar2" w:hint="cs"/>
          <w:rtl/>
          <w:lang w:bidi="fa-IR"/>
        </w:rPr>
        <w:t xml:space="preserve"> لتراب اقدامه الفدا منوط به الطاف آن جناب است و هکذا خدمت هم</w:t>
      </w:r>
      <w:r w:rsidRPr="0063683D">
        <w:rPr>
          <w:rFonts w:ascii="Arial" w:hAnsi="Arial" w:cs="Arial" w:hint="cs"/>
          <w:rtl/>
          <w:lang w:bidi="fa-IR"/>
        </w:rPr>
        <w:t>ۀ</w:t>
      </w:r>
      <w:r w:rsidRPr="0063683D">
        <w:rPr>
          <w:rFonts w:cs="Zar2" w:hint="cs"/>
          <w:rtl/>
          <w:lang w:bidi="fa-IR"/>
        </w:rPr>
        <w:t xml:space="preserve"> طائف</w:t>
      </w:r>
      <w:r w:rsidR="0063683D">
        <w:rPr>
          <w:rFonts w:cs="Zar2" w:hint="cs"/>
          <w:rtl/>
          <w:lang w:bidi="fa-IR"/>
        </w:rPr>
        <w:t>ي</w:t>
      </w:r>
      <w:r w:rsidRPr="0063683D">
        <w:rPr>
          <w:rFonts w:cs="Zar2" w:hint="cs"/>
          <w:rtl/>
          <w:lang w:bidi="fa-IR"/>
        </w:rPr>
        <w:t>ن و عاکف</w:t>
      </w:r>
      <w:r w:rsidR="0063683D">
        <w:rPr>
          <w:rFonts w:cs="Zar2" w:hint="cs"/>
          <w:rtl/>
          <w:lang w:bidi="fa-IR"/>
        </w:rPr>
        <w:t>ي</w:t>
      </w:r>
      <w:r w:rsidRPr="0063683D">
        <w:rPr>
          <w:rFonts w:cs="Zar2" w:hint="cs"/>
          <w:rtl/>
          <w:lang w:bidi="fa-IR"/>
        </w:rPr>
        <w:t>ن و الحمدلله ربّ العالم</w:t>
      </w:r>
      <w:r w:rsidR="0063683D">
        <w:rPr>
          <w:rFonts w:cs="Zar2" w:hint="cs"/>
          <w:rtl/>
          <w:lang w:bidi="fa-IR"/>
        </w:rPr>
        <w:t>ي</w:t>
      </w:r>
      <w:r w:rsidRPr="0063683D">
        <w:rPr>
          <w:rFonts w:cs="Zar2" w:hint="cs"/>
          <w:rtl/>
          <w:lang w:bidi="fa-IR"/>
        </w:rPr>
        <w:t>ن کتبه العبد المسک</w:t>
      </w:r>
      <w:r w:rsidR="0063683D">
        <w:rPr>
          <w:rFonts w:cs="Zar2" w:hint="cs"/>
          <w:rtl/>
          <w:lang w:bidi="fa-IR"/>
        </w:rPr>
        <w:t>ي</w:t>
      </w:r>
      <w:r w:rsidRPr="0063683D">
        <w:rPr>
          <w:rFonts w:cs="Zar2" w:hint="cs"/>
          <w:rtl/>
          <w:lang w:bidi="fa-IR"/>
        </w:rPr>
        <w:t>ن نب</w:t>
      </w:r>
      <w:r w:rsidR="0063683D">
        <w:rPr>
          <w:rFonts w:cs="Zar2" w:hint="cs"/>
          <w:rtl/>
          <w:lang w:bidi="fa-IR"/>
        </w:rPr>
        <w:t>ي</w:t>
      </w:r>
      <w:r w:rsidRPr="0063683D">
        <w:rPr>
          <w:rFonts w:cs="Zar2" w:hint="cs"/>
          <w:rtl/>
          <w:lang w:bidi="fa-IR"/>
        </w:rPr>
        <w:t>ل اهل العال</w:t>
      </w:r>
      <w:r w:rsidR="0063683D">
        <w:rPr>
          <w:rFonts w:cs="Zar2" w:hint="cs"/>
          <w:rtl/>
          <w:lang w:bidi="fa-IR"/>
        </w:rPr>
        <w:t>ي</w:t>
      </w:r>
      <w:r w:rsidRPr="0063683D">
        <w:rPr>
          <w:rFonts w:cs="Zar2" w:hint="cs"/>
          <w:rtl/>
          <w:lang w:bidi="fa-IR"/>
        </w:rPr>
        <w:t>ن ف</w:t>
      </w:r>
      <w:r w:rsidR="0063683D">
        <w:rPr>
          <w:rFonts w:cs="Zar2" w:hint="cs"/>
          <w:rtl/>
          <w:lang w:bidi="fa-IR"/>
        </w:rPr>
        <w:t>ي</w:t>
      </w:r>
      <w:r w:rsidRPr="0063683D">
        <w:rPr>
          <w:rFonts w:cs="Zar2" w:hint="cs"/>
          <w:rtl/>
          <w:lang w:bidi="fa-IR"/>
        </w:rPr>
        <w:t xml:space="preserve"> 3 شعبان 1298</w:t>
      </w:r>
    </w:p>
    <w:p w14:paraId="2BBDA01D" w14:textId="77777777" w:rsidR="00C91E1A" w:rsidRPr="0063683D" w:rsidRDefault="00C91E1A" w:rsidP="00C91E1A">
      <w:pPr>
        <w:spacing w:line="312" w:lineRule="auto"/>
        <w:ind w:left="360"/>
        <w:rPr>
          <w:rFonts w:cs="Zar2"/>
          <w:rtl/>
          <w:lang w:bidi="fa-IR"/>
        </w:rPr>
      </w:pPr>
      <w:r w:rsidRPr="0063683D">
        <w:rPr>
          <w:rFonts w:cs="Zar2" w:hint="cs"/>
          <w:rtl/>
          <w:lang w:bidi="fa-IR"/>
        </w:rPr>
        <w:t>به ام</w:t>
      </w:r>
      <w:r w:rsidR="0063683D">
        <w:rPr>
          <w:rFonts w:cs="Zar2" w:hint="cs"/>
          <w:rtl/>
          <w:lang w:bidi="fa-IR"/>
        </w:rPr>
        <w:t>ي</w:t>
      </w:r>
      <w:r w:rsidRPr="0063683D">
        <w:rPr>
          <w:rFonts w:cs="Zar2" w:hint="cs"/>
          <w:rtl/>
          <w:lang w:bidi="fa-IR"/>
        </w:rPr>
        <w:t>ن مؤتمن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ابوالحسن اردکان</w:t>
      </w:r>
      <w:r w:rsidR="0063683D">
        <w:rPr>
          <w:rFonts w:cs="Zar2" w:hint="cs"/>
          <w:rtl/>
          <w:lang w:bidi="fa-IR"/>
        </w:rPr>
        <w:t>ي</w:t>
      </w:r>
      <w:r w:rsidRPr="0063683D">
        <w:rPr>
          <w:rFonts w:cs="Zar2" w:hint="cs"/>
          <w:rtl/>
          <w:lang w:bidi="fa-IR"/>
        </w:rPr>
        <w:t xml:space="preserve"> بعد از مراجعت معز</w:t>
      </w:r>
      <w:r w:rsidR="0063683D">
        <w:rPr>
          <w:rFonts w:cs="Zar2" w:hint="cs"/>
          <w:rtl/>
          <w:lang w:bidi="fa-IR"/>
        </w:rPr>
        <w:t>ي</w:t>
      </w:r>
      <w:r w:rsidRPr="0063683D">
        <w:rPr>
          <w:rFonts w:cs="Zar2" w:hint="cs"/>
          <w:rtl/>
          <w:lang w:bidi="fa-IR"/>
        </w:rPr>
        <w:t xml:space="preserve"> ال</w:t>
      </w:r>
      <w:r w:rsidR="0063683D">
        <w:rPr>
          <w:rFonts w:cs="Zar2" w:hint="cs"/>
          <w:rtl/>
          <w:lang w:bidi="fa-IR"/>
        </w:rPr>
        <w:t>ي</w:t>
      </w:r>
      <w:r w:rsidRPr="0063683D">
        <w:rPr>
          <w:rFonts w:cs="Zar2" w:hint="cs"/>
          <w:rtl/>
          <w:lang w:bidi="fa-IR"/>
        </w:rPr>
        <w:t>ه از ساحت قدس قلم</w:t>
      </w:r>
      <w:r w:rsidR="0063683D">
        <w:rPr>
          <w:rFonts w:cs="Zar2" w:hint="cs"/>
          <w:rtl/>
          <w:lang w:bidi="fa-IR"/>
        </w:rPr>
        <w:t>ي</w:t>
      </w:r>
      <w:r w:rsidRPr="0063683D">
        <w:rPr>
          <w:rFonts w:cs="Zar2" w:hint="cs"/>
          <w:rtl/>
          <w:lang w:bidi="fa-IR"/>
        </w:rPr>
        <w:t xml:space="preserve"> شده  2 رمضان</w:t>
      </w:r>
    </w:p>
    <w:p w14:paraId="24B43322" w14:textId="77777777" w:rsidR="00C91E1A" w:rsidRPr="0063683D" w:rsidRDefault="00C91E1A" w:rsidP="00C91E1A">
      <w:pPr>
        <w:spacing w:line="312" w:lineRule="auto"/>
        <w:ind w:left="360"/>
        <w:rPr>
          <w:rFonts w:cs="Zar2"/>
          <w:rtl/>
          <w:lang w:bidi="fa-IR"/>
        </w:rPr>
      </w:pPr>
      <w:r w:rsidRPr="0063683D">
        <w:rPr>
          <w:rFonts w:cs="Zar2" w:hint="cs"/>
          <w:rtl/>
          <w:lang w:bidi="fa-IR"/>
        </w:rPr>
        <w:t>هوالصّادق المخبر الأم</w:t>
      </w:r>
      <w:r w:rsidR="0063683D">
        <w:rPr>
          <w:rFonts w:cs="Zar2" w:hint="cs"/>
          <w:rtl/>
          <w:lang w:bidi="fa-IR"/>
        </w:rPr>
        <w:t>ي</w:t>
      </w:r>
      <w:r w:rsidRPr="0063683D">
        <w:rPr>
          <w:rFonts w:cs="Zar2" w:hint="cs"/>
          <w:rtl/>
          <w:lang w:bidi="fa-IR"/>
        </w:rPr>
        <w:t>ن فد</w:t>
      </w:r>
      <w:r w:rsidR="0063683D">
        <w:rPr>
          <w:rFonts w:cs="Zar2" w:hint="cs"/>
          <w:rtl/>
          <w:lang w:bidi="fa-IR"/>
        </w:rPr>
        <w:t>ي</w:t>
      </w:r>
      <w:r w:rsidRPr="0063683D">
        <w:rPr>
          <w:rFonts w:cs="Zar2" w:hint="cs"/>
          <w:rtl/>
          <w:lang w:bidi="fa-IR"/>
        </w:rPr>
        <w:t xml:space="preserve">تک </w:t>
      </w:r>
      <w:r w:rsidR="0063683D">
        <w:rPr>
          <w:rFonts w:cs="Zar2" w:hint="cs"/>
          <w:rtl/>
          <w:lang w:bidi="fa-IR"/>
        </w:rPr>
        <w:t>ي</w:t>
      </w:r>
      <w:r w:rsidRPr="0063683D">
        <w:rPr>
          <w:rFonts w:cs="Zar2" w:hint="cs"/>
          <w:rtl/>
          <w:lang w:bidi="fa-IR"/>
        </w:rPr>
        <w:t>ا صد</w:t>
      </w:r>
      <w:r w:rsidR="0063683D">
        <w:rPr>
          <w:rFonts w:cs="Zar2" w:hint="cs"/>
          <w:rtl/>
          <w:lang w:bidi="fa-IR"/>
        </w:rPr>
        <w:t>ي</w:t>
      </w:r>
      <w:r w:rsidRPr="0063683D">
        <w:rPr>
          <w:rFonts w:cs="Zar2" w:hint="cs"/>
          <w:rtl/>
          <w:lang w:bidi="fa-IR"/>
        </w:rPr>
        <w:t>ق السّر و العلن و الحب</w:t>
      </w:r>
      <w:r w:rsidR="0063683D">
        <w:rPr>
          <w:rFonts w:cs="Zar2" w:hint="cs"/>
          <w:rtl/>
          <w:lang w:bidi="fa-IR"/>
        </w:rPr>
        <w:t>ي</w:t>
      </w:r>
      <w:r w:rsidRPr="0063683D">
        <w:rPr>
          <w:rFonts w:cs="Zar2" w:hint="cs"/>
          <w:rtl/>
          <w:lang w:bidi="fa-IR"/>
        </w:rPr>
        <w:t>ب المؤتمن جناب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ابوالحسن المدعوّ بالصّادق الأم</w:t>
      </w:r>
      <w:r w:rsidR="0063683D">
        <w:rPr>
          <w:rFonts w:cs="Zar2" w:hint="cs"/>
          <w:rtl/>
          <w:lang w:bidi="fa-IR"/>
        </w:rPr>
        <w:t>ي</w:t>
      </w:r>
      <w:r w:rsidRPr="0063683D">
        <w:rPr>
          <w:rFonts w:cs="Zar2" w:hint="cs"/>
          <w:rtl/>
          <w:lang w:bidi="fa-IR"/>
        </w:rPr>
        <w:t>ن ف</w:t>
      </w:r>
      <w:r w:rsidR="0063683D">
        <w:rPr>
          <w:rFonts w:cs="Zar2" w:hint="cs"/>
          <w:rtl/>
          <w:lang w:bidi="fa-IR"/>
        </w:rPr>
        <w:t>ي</w:t>
      </w:r>
      <w:r w:rsidRPr="0063683D">
        <w:rPr>
          <w:rFonts w:cs="Zar2" w:hint="cs"/>
          <w:rtl/>
          <w:lang w:bidi="fa-IR"/>
        </w:rPr>
        <w:t xml:space="preserve"> الأفق المب</w:t>
      </w:r>
      <w:r w:rsidR="0063683D">
        <w:rPr>
          <w:rFonts w:cs="Zar2" w:hint="cs"/>
          <w:rtl/>
          <w:lang w:bidi="fa-IR"/>
        </w:rPr>
        <w:t>ي</w:t>
      </w:r>
      <w:r w:rsidRPr="0063683D">
        <w:rPr>
          <w:rFonts w:cs="Zar2" w:hint="cs"/>
          <w:rtl/>
          <w:lang w:bidi="fa-IR"/>
        </w:rPr>
        <w:t>ن و محضر ربّ العالم</w:t>
      </w:r>
      <w:r w:rsidR="0063683D">
        <w:rPr>
          <w:rFonts w:cs="Zar2" w:hint="cs"/>
          <w:rtl/>
          <w:lang w:bidi="fa-IR"/>
        </w:rPr>
        <w:t>ي</w:t>
      </w:r>
      <w:r w:rsidRPr="0063683D">
        <w:rPr>
          <w:rFonts w:cs="Zar2" w:hint="cs"/>
          <w:rtl/>
          <w:lang w:bidi="fa-IR"/>
        </w:rPr>
        <w:t>ن طوب</w:t>
      </w:r>
      <w:r w:rsidR="0063683D">
        <w:rPr>
          <w:rFonts w:cs="Zar2" w:hint="cs"/>
          <w:rtl/>
          <w:lang w:bidi="fa-IR"/>
        </w:rPr>
        <w:t>ي</w:t>
      </w:r>
      <w:r w:rsidRPr="0063683D">
        <w:rPr>
          <w:rFonts w:cs="Zar2" w:hint="cs"/>
          <w:rtl/>
          <w:lang w:bidi="fa-IR"/>
        </w:rPr>
        <w:t xml:space="preserve"> لک بما وفّقت للورود عل</w:t>
      </w:r>
      <w:r w:rsidR="0063683D">
        <w:rPr>
          <w:rFonts w:cs="Zar2" w:hint="cs"/>
          <w:rtl/>
          <w:lang w:bidi="fa-IR"/>
        </w:rPr>
        <w:t>ي</w:t>
      </w:r>
      <w:r w:rsidRPr="0063683D">
        <w:rPr>
          <w:rFonts w:cs="Zar2" w:hint="cs"/>
          <w:rtl/>
          <w:lang w:bidi="fa-IR"/>
        </w:rPr>
        <w:t xml:space="preserve"> الباب بعد ما لبثت ف</w:t>
      </w:r>
      <w:r w:rsidR="0063683D">
        <w:rPr>
          <w:rFonts w:cs="Zar2" w:hint="cs"/>
          <w:rtl/>
          <w:lang w:bidi="fa-IR"/>
        </w:rPr>
        <w:t>ي</w:t>
      </w:r>
      <w:r w:rsidRPr="0063683D">
        <w:rPr>
          <w:rFonts w:cs="Zar2" w:hint="cs"/>
          <w:rtl/>
          <w:lang w:bidi="fa-IR"/>
        </w:rPr>
        <w:t xml:space="preserve"> الامر سن</w:t>
      </w:r>
      <w:r w:rsidR="0063683D">
        <w:rPr>
          <w:rFonts w:cs="Zar2" w:hint="cs"/>
          <w:rtl/>
          <w:lang w:bidi="fa-IR"/>
        </w:rPr>
        <w:t>ي</w:t>
      </w:r>
      <w:r w:rsidRPr="0063683D">
        <w:rPr>
          <w:rFonts w:cs="Zar2" w:hint="cs"/>
          <w:rtl/>
          <w:lang w:bidi="fa-IR"/>
        </w:rPr>
        <w:t>نا و احقاب و دورت الابواب و کنت ف</w:t>
      </w:r>
      <w:r w:rsidR="0063683D">
        <w:rPr>
          <w:rFonts w:cs="Zar2" w:hint="cs"/>
          <w:rtl/>
          <w:lang w:bidi="fa-IR"/>
        </w:rPr>
        <w:t>ي</w:t>
      </w:r>
      <w:r w:rsidRPr="0063683D">
        <w:rPr>
          <w:rFonts w:cs="Zar2" w:hint="cs"/>
          <w:rtl/>
          <w:lang w:bidi="fa-IR"/>
        </w:rPr>
        <w:t xml:space="preserve"> ت</w:t>
      </w:r>
      <w:r w:rsidR="0063683D">
        <w:rPr>
          <w:rFonts w:cs="Zar2" w:hint="cs"/>
          <w:rtl/>
          <w:lang w:bidi="fa-IR"/>
        </w:rPr>
        <w:t>ي</w:t>
      </w:r>
      <w:r w:rsidRPr="0063683D">
        <w:rPr>
          <w:rFonts w:cs="Zar2" w:hint="cs"/>
          <w:rtl/>
          <w:lang w:bidi="fa-IR"/>
        </w:rPr>
        <w:t>ه التّح</w:t>
      </w:r>
      <w:r w:rsidR="0063683D">
        <w:rPr>
          <w:rFonts w:cs="Zar2" w:hint="cs"/>
          <w:rtl/>
          <w:lang w:bidi="fa-IR"/>
        </w:rPr>
        <w:t>ي</w:t>
      </w:r>
      <w:r w:rsidRPr="0063683D">
        <w:rPr>
          <w:rFonts w:cs="Zar2" w:hint="cs"/>
          <w:rtl/>
          <w:lang w:bidi="fa-IR"/>
        </w:rPr>
        <w:t>ر و الاضطراب و ب</w:t>
      </w:r>
      <w:r w:rsidR="0063683D">
        <w:rPr>
          <w:rFonts w:cs="Zar2" w:hint="cs"/>
          <w:rtl/>
          <w:lang w:bidi="fa-IR"/>
        </w:rPr>
        <w:t>ي</w:t>
      </w:r>
      <w:r w:rsidRPr="0063683D">
        <w:rPr>
          <w:rFonts w:cs="Zar2" w:hint="cs"/>
          <w:rtl/>
          <w:lang w:bidi="fa-IR"/>
        </w:rPr>
        <w:t>داء الشکّ و الارت</w:t>
      </w:r>
      <w:r w:rsidR="0063683D">
        <w:rPr>
          <w:rFonts w:cs="Zar2" w:hint="cs"/>
          <w:rtl/>
          <w:lang w:bidi="fa-IR"/>
        </w:rPr>
        <w:t>ي</w:t>
      </w:r>
      <w:r w:rsidRPr="0063683D">
        <w:rPr>
          <w:rFonts w:cs="Zar2" w:hint="cs"/>
          <w:rtl/>
          <w:lang w:bidi="fa-IR"/>
        </w:rPr>
        <w:t>اب ف</w:t>
      </w:r>
      <w:r w:rsidR="0063683D">
        <w:rPr>
          <w:rFonts w:cs="Zar2" w:hint="cs"/>
          <w:rtl/>
          <w:lang w:bidi="fa-IR"/>
        </w:rPr>
        <w:t>ي</w:t>
      </w:r>
      <w:r w:rsidRPr="0063683D">
        <w:rPr>
          <w:rFonts w:cs="Zar2" w:hint="cs"/>
          <w:rtl/>
          <w:lang w:bidi="fa-IR"/>
        </w:rPr>
        <w:t xml:space="preserve"> اصول الحکمه و فصول الخطاب و قواعد د</w:t>
      </w:r>
      <w:r w:rsidR="0063683D">
        <w:rPr>
          <w:rFonts w:cs="Zar2" w:hint="cs"/>
          <w:rtl/>
          <w:lang w:bidi="fa-IR"/>
        </w:rPr>
        <w:t>ي</w:t>
      </w:r>
      <w:r w:rsidRPr="0063683D">
        <w:rPr>
          <w:rFonts w:cs="Zar2" w:hint="cs"/>
          <w:rtl/>
          <w:lang w:bidi="fa-IR"/>
        </w:rPr>
        <w:t>ن الله المستطاب فتعمّقت ف</w:t>
      </w:r>
      <w:r w:rsidR="0063683D">
        <w:rPr>
          <w:rFonts w:cs="Zar2" w:hint="cs"/>
          <w:rtl/>
          <w:lang w:bidi="fa-IR"/>
        </w:rPr>
        <w:t>ي</w:t>
      </w:r>
      <w:r w:rsidRPr="0063683D">
        <w:rPr>
          <w:rFonts w:cs="Zar2" w:hint="cs"/>
          <w:rtl/>
          <w:lang w:bidi="fa-IR"/>
        </w:rPr>
        <w:t>ما سمعت من کلّ سئوال و جواب و کنت متفکّرا مستمعا ف</w:t>
      </w:r>
      <w:r w:rsidR="0063683D">
        <w:rPr>
          <w:rFonts w:cs="Zar2" w:hint="cs"/>
          <w:rtl/>
          <w:lang w:bidi="fa-IR"/>
        </w:rPr>
        <w:t>ي</w:t>
      </w:r>
      <w:r w:rsidRPr="0063683D">
        <w:rPr>
          <w:rFonts w:cs="Zar2" w:hint="cs"/>
          <w:rtl/>
          <w:lang w:bidi="fa-IR"/>
        </w:rPr>
        <w:t xml:space="preserve"> محضر الاصحاب و مجمع الاحباب عند تغنّ</w:t>
      </w:r>
      <w:r w:rsidR="0063683D">
        <w:rPr>
          <w:rFonts w:cs="Zar2" w:hint="cs"/>
          <w:rtl/>
          <w:lang w:bidi="fa-IR"/>
        </w:rPr>
        <w:t>ي</w:t>
      </w:r>
      <w:r w:rsidRPr="0063683D">
        <w:rPr>
          <w:rFonts w:cs="Zar2" w:hint="cs"/>
          <w:rtl/>
          <w:lang w:bidi="fa-IR"/>
        </w:rPr>
        <w:t xml:space="preserve"> ورقاء الب</w:t>
      </w:r>
      <w:r w:rsidR="0063683D">
        <w:rPr>
          <w:rFonts w:cs="Zar2" w:hint="cs"/>
          <w:rtl/>
          <w:lang w:bidi="fa-IR"/>
        </w:rPr>
        <w:t>ي</w:t>
      </w:r>
      <w:r w:rsidRPr="0063683D">
        <w:rPr>
          <w:rFonts w:cs="Zar2" w:hint="cs"/>
          <w:rtl/>
          <w:lang w:bidi="fa-IR"/>
        </w:rPr>
        <w:t>ان و حمامه العلم و التّب</w:t>
      </w:r>
      <w:r w:rsidR="0063683D">
        <w:rPr>
          <w:rFonts w:cs="Zar2" w:hint="cs"/>
          <w:rtl/>
          <w:lang w:bidi="fa-IR"/>
        </w:rPr>
        <w:t>ي</w:t>
      </w:r>
      <w:r w:rsidRPr="0063683D">
        <w:rPr>
          <w:rFonts w:cs="Zar2" w:hint="cs"/>
          <w:rtl/>
          <w:lang w:bidi="fa-IR"/>
        </w:rPr>
        <w:t>ان فاخذت اللّباب و رفضت القشور و خرقت الاحجاب فولدت من رحم الاوهام و فطمت کما کنت عل</w:t>
      </w:r>
      <w:r w:rsidR="0063683D">
        <w:rPr>
          <w:rFonts w:cs="Zar2" w:hint="cs"/>
          <w:rtl/>
          <w:lang w:bidi="fa-IR"/>
        </w:rPr>
        <w:t>ي</w:t>
      </w:r>
      <w:r w:rsidRPr="0063683D">
        <w:rPr>
          <w:rFonts w:cs="Zar2" w:hint="cs"/>
          <w:rtl/>
          <w:lang w:bidi="fa-IR"/>
        </w:rPr>
        <w:t>ه ف</w:t>
      </w:r>
      <w:r w:rsidR="0063683D">
        <w:rPr>
          <w:rFonts w:cs="Zar2" w:hint="cs"/>
          <w:rtl/>
          <w:lang w:bidi="fa-IR"/>
        </w:rPr>
        <w:t>ي</w:t>
      </w:r>
      <w:r w:rsidRPr="0063683D">
        <w:rPr>
          <w:rFonts w:cs="Zar2" w:hint="cs"/>
          <w:rtl/>
          <w:lang w:bidi="fa-IR"/>
        </w:rPr>
        <w:t xml:space="preserve"> تلک الا</w:t>
      </w:r>
      <w:r w:rsidR="0063683D">
        <w:rPr>
          <w:rFonts w:cs="Zar2" w:hint="cs"/>
          <w:rtl/>
          <w:lang w:bidi="fa-IR"/>
        </w:rPr>
        <w:t>ي</w:t>
      </w:r>
      <w:r w:rsidRPr="0063683D">
        <w:rPr>
          <w:rFonts w:cs="Zar2" w:hint="cs"/>
          <w:rtl/>
          <w:lang w:bidi="fa-IR"/>
        </w:rPr>
        <w:t xml:space="preserve">ام و دخلت </w:t>
      </w:r>
      <w:r w:rsidRPr="0063683D">
        <w:rPr>
          <w:rFonts w:cs="Zar2" w:hint="cs"/>
          <w:rtl/>
          <w:lang w:bidi="fa-IR"/>
        </w:rPr>
        <w:lastRenderedPageBreak/>
        <w:t>ملکوت الله الملک العل</w:t>
      </w:r>
      <w:r w:rsidR="0063683D">
        <w:rPr>
          <w:rFonts w:cs="Zar2" w:hint="cs"/>
          <w:rtl/>
          <w:lang w:bidi="fa-IR"/>
        </w:rPr>
        <w:t>ي</w:t>
      </w:r>
      <w:r w:rsidRPr="0063683D">
        <w:rPr>
          <w:rFonts w:cs="Zar2" w:hint="cs"/>
          <w:rtl/>
          <w:lang w:bidi="fa-IR"/>
        </w:rPr>
        <w:t>م العلاّم فتنبّهت من نومک (537) و است</w:t>
      </w:r>
      <w:r w:rsidR="0063683D">
        <w:rPr>
          <w:rFonts w:cs="Zar2" w:hint="cs"/>
          <w:rtl/>
          <w:lang w:bidi="fa-IR"/>
        </w:rPr>
        <w:t>ي</w:t>
      </w:r>
      <w:r w:rsidRPr="0063683D">
        <w:rPr>
          <w:rFonts w:cs="Zar2" w:hint="cs"/>
          <w:rtl/>
          <w:lang w:bidi="fa-IR"/>
        </w:rPr>
        <w:t>قظت من رقدک فعرفت ما عرفت و الف</w:t>
      </w:r>
      <w:r w:rsidR="0063683D">
        <w:rPr>
          <w:rFonts w:cs="Zar2" w:hint="cs"/>
          <w:rtl/>
          <w:lang w:bidi="fa-IR"/>
        </w:rPr>
        <w:t>ي</w:t>
      </w:r>
      <w:r w:rsidRPr="0063683D">
        <w:rPr>
          <w:rFonts w:cs="Zar2" w:hint="cs"/>
          <w:rtl/>
          <w:lang w:bidi="fa-IR"/>
        </w:rPr>
        <w:t>ت ما الف</w:t>
      </w:r>
      <w:r w:rsidR="0063683D">
        <w:rPr>
          <w:rFonts w:cs="Zar2" w:hint="cs"/>
          <w:rtl/>
          <w:lang w:bidi="fa-IR"/>
        </w:rPr>
        <w:t>ي</w:t>
      </w:r>
      <w:r w:rsidRPr="0063683D">
        <w:rPr>
          <w:rFonts w:cs="Zar2" w:hint="cs"/>
          <w:rtl/>
          <w:lang w:bidi="fa-IR"/>
        </w:rPr>
        <w:t>ت و سکنت ف</w:t>
      </w:r>
      <w:r w:rsidR="0063683D">
        <w:rPr>
          <w:rFonts w:cs="Zar2" w:hint="cs"/>
          <w:rtl/>
          <w:lang w:bidi="fa-IR"/>
        </w:rPr>
        <w:t>ي</w:t>
      </w:r>
      <w:r w:rsidRPr="0063683D">
        <w:rPr>
          <w:rFonts w:cs="Zar2" w:hint="cs"/>
          <w:rtl/>
          <w:lang w:bidi="fa-IR"/>
        </w:rPr>
        <w:t>ما سکنت فعرفت الله ربّ</w:t>
      </w:r>
      <w:r w:rsidR="0063683D">
        <w:rPr>
          <w:rFonts w:cs="Zar2" w:hint="cs"/>
          <w:rtl/>
          <w:lang w:bidi="fa-IR"/>
        </w:rPr>
        <w:t>ي</w:t>
      </w:r>
      <w:r w:rsidRPr="0063683D">
        <w:rPr>
          <w:rFonts w:cs="Zar2" w:hint="cs"/>
          <w:rtl/>
          <w:lang w:bidi="fa-IR"/>
        </w:rPr>
        <w:t xml:space="preserve"> و ربّک </w:t>
      </w:r>
      <w:r w:rsidR="0063683D">
        <w:rPr>
          <w:rFonts w:cs="Zar2" w:hint="cs"/>
          <w:rtl/>
          <w:lang w:bidi="fa-IR"/>
        </w:rPr>
        <w:t>ي</w:t>
      </w:r>
      <w:r w:rsidRPr="0063683D">
        <w:rPr>
          <w:rFonts w:cs="Zar2" w:hint="cs"/>
          <w:rtl/>
          <w:lang w:bidi="fa-IR"/>
        </w:rPr>
        <w:t>نبغ</w:t>
      </w:r>
      <w:r w:rsidR="0063683D">
        <w:rPr>
          <w:rFonts w:cs="Zar2" w:hint="cs"/>
          <w:rtl/>
          <w:lang w:bidi="fa-IR"/>
        </w:rPr>
        <w:t>ي</w:t>
      </w:r>
      <w:r w:rsidRPr="0063683D">
        <w:rPr>
          <w:rFonts w:cs="Zar2" w:hint="cs"/>
          <w:rtl/>
          <w:lang w:bidi="fa-IR"/>
        </w:rPr>
        <w:t xml:space="preserve"> و </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ق بقوه التّوح</w:t>
      </w:r>
      <w:r w:rsidR="0063683D">
        <w:rPr>
          <w:rFonts w:cs="Zar2" w:hint="cs"/>
          <w:rtl/>
          <w:lang w:bidi="fa-IR"/>
        </w:rPr>
        <w:t>ي</w:t>
      </w:r>
      <w:r w:rsidRPr="0063683D">
        <w:rPr>
          <w:rFonts w:cs="Zar2" w:hint="cs"/>
          <w:rtl/>
          <w:lang w:bidi="fa-IR"/>
        </w:rPr>
        <w:t>د و التّحق</w:t>
      </w:r>
      <w:r w:rsidR="0063683D">
        <w:rPr>
          <w:rFonts w:cs="Zar2" w:hint="cs"/>
          <w:rtl/>
          <w:lang w:bidi="fa-IR"/>
        </w:rPr>
        <w:t>ي</w:t>
      </w:r>
      <w:r w:rsidRPr="0063683D">
        <w:rPr>
          <w:rFonts w:cs="Zar2" w:hint="cs"/>
          <w:rtl/>
          <w:lang w:bidi="fa-IR"/>
        </w:rPr>
        <w:t>ق فاحضرت بالورود عل</w:t>
      </w:r>
      <w:r w:rsidR="0063683D">
        <w:rPr>
          <w:rFonts w:cs="Zar2" w:hint="cs"/>
          <w:rtl/>
          <w:lang w:bidi="fa-IR"/>
        </w:rPr>
        <w:t>ي</w:t>
      </w:r>
      <w:r w:rsidRPr="0063683D">
        <w:rPr>
          <w:rFonts w:cs="Zar2" w:hint="cs"/>
          <w:rtl/>
          <w:lang w:bidi="fa-IR"/>
        </w:rPr>
        <w:t xml:space="preserve"> المقام المحمود فنزعت عن قلبک ث</w:t>
      </w:r>
      <w:r w:rsidR="0063683D">
        <w:rPr>
          <w:rFonts w:cs="Zar2" w:hint="cs"/>
          <w:rtl/>
          <w:lang w:bidi="fa-IR"/>
        </w:rPr>
        <w:t>ي</w:t>
      </w:r>
      <w:r w:rsidRPr="0063683D">
        <w:rPr>
          <w:rFonts w:cs="Zar2" w:hint="cs"/>
          <w:rtl/>
          <w:lang w:bidi="fa-IR"/>
        </w:rPr>
        <w:t>اب الاوهام و لبست ثوب الاحرام من حر</w:t>
      </w:r>
      <w:r w:rsidR="0063683D">
        <w:rPr>
          <w:rFonts w:cs="Zar2" w:hint="cs"/>
          <w:rtl/>
          <w:lang w:bidi="fa-IR"/>
        </w:rPr>
        <w:t>ي</w:t>
      </w:r>
      <w:r w:rsidRPr="0063683D">
        <w:rPr>
          <w:rFonts w:cs="Zar2" w:hint="cs"/>
          <w:rtl/>
          <w:lang w:bidi="fa-IR"/>
        </w:rPr>
        <w:t>ر ب</w:t>
      </w:r>
      <w:r w:rsidR="0063683D">
        <w:rPr>
          <w:rFonts w:cs="Zar2" w:hint="cs"/>
          <w:rtl/>
          <w:lang w:bidi="fa-IR"/>
        </w:rPr>
        <w:t>ي</w:t>
      </w:r>
      <w:r w:rsidRPr="0063683D">
        <w:rPr>
          <w:rFonts w:cs="Zar2" w:hint="cs"/>
          <w:rtl/>
          <w:lang w:bidi="fa-IR"/>
        </w:rPr>
        <w:t>ض الا</w:t>
      </w:r>
      <w:r w:rsidR="0063683D">
        <w:rPr>
          <w:rFonts w:cs="Zar2" w:hint="cs"/>
          <w:rtl/>
          <w:lang w:bidi="fa-IR"/>
        </w:rPr>
        <w:t>ي</w:t>
      </w:r>
      <w:r w:rsidRPr="0063683D">
        <w:rPr>
          <w:rFonts w:cs="Zar2" w:hint="cs"/>
          <w:rtl/>
          <w:lang w:bidi="fa-IR"/>
        </w:rPr>
        <w:t>قان و استبرق الاستقامه و الاطم</w:t>
      </w:r>
      <w:r w:rsidR="0063683D">
        <w:rPr>
          <w:rFonts w:cs="Zar2" w:hint="cs"/>
          <w:rtl/>
          <w:lang w:bidi="fa-IR"/>
        </w:rPr>
        <w:t>ي</w:t>
      </w:r>
      <w:r w:rsidRPr="0063683D">
        <w:rPr>
          <w:rFonts w:cs="Zar2" w:hint="cs"/>
          <w:rtl/>
          <w:lang w:bidi="fa-IR"/>
        </w:rPr>
        <w:t>نان فلمّا حضرت محضر الکبر</w:t>
      </w:r>
      <w:r w:rsidR="0063683D">
        <w:rPr>
          <w:rFonts w:cs="Zar2" w:hint="cs"/>
          <w:rtl/>
          <w:lang w:bidi="fa-IR"/>
        </w:rPr>
        <w:t>ي</w:t>
      </w:r>
      <w:r w:rsidRPr="0063683D">
        <w:rPr>
          <w:rFonts w:cs="Zar2" w:hint="cs"/>
          <w:rtl/>
          <w:lang w:bidi="fa-IR"/>
        </w:rPr>
        <w:t>اء و فزت باللّقاء رأ</w:t>
      </w:r>
      <w:r w:rsidR="0063683D">
        <w:rPr>
          <w:rFonts w:cs="Zar2" w:hint="cs"/>
          <w:rtl/>
          <w:lang w:bidi="fa-IR"/>
        </w:rPr>
        <w:t>ي</w:t>
      </w:r>
      <w:r w:rsidRPr="0063683D">
        <w:rPr>
          <w:rFonts w:cs="Zar2" w:hint="cs"/>
          <w:rtl/>
          <w:lang w:bidi="fa-IR"/>
        </w:rPr>
        <w:t>ت بع</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ک ما لا رأ</w:t>
      </w:r>
      <w:r w:rsidR="0063683D">
        <w:rPr>
          <w:rFonts w:cs="Zar2" w:hint="cs"/>
          <w:rtl/>
          <w:lang w:bidi="fa-IR"/>
        </w:rPr>
        <w:t>ي</w:t>
      </w:r>
      <w:r w:rsidRPr="0063683D">
        <w:rPr>
          <w:rFonts w:cs="Zar2" w:hint="cs"/>
          <w:rtl/>
          <w:lang w:bidi="fa-IR"/>
        </w:rPr>
        <w:t>ته من قبل و سمعت باذنک ما لا سمعته و شاهدت ببص</w:t>
      </w:r>
      <w:r w:rsidR="0063683D">
        <w:rPr>
          <w:rFonts w:cs="Zar2" w:hint="cs"/>
          <w:rtl/>
          <w:lang w:bidi="fa-IR"/>
        </w:rPr>
        <w:t>ي</w:t>
      </w:r>
      <w:r w:rsidRPr="0063683D">
        <w:rPr>
          <w:rFonts w:cs="Zar2" w:hint="cs"/>
          <w:rtl/>
          <w:lang w:bidi="fa-IR"/>
        </w:rPr>
        <w:t>رتک ما لم تکن شاهدته و نطق لسانک بما لا نطقت به من احقاق الحقوق و ابطال العقوق فلمّا وردت عل</w:t>
      </w:r>
      <w:r w:rsidR="0063683D">
        <w:rPr>
          <w:rFonts w:cs="Zar2" w:hint="cs"/>
          <w:rtl/>
          <w:lang w:bidi="fa-IR"/>
        </w:rPr>
        <w:t>ي</w:t>
      </w:r>
      <w:r w:rsidRPr="0063683D">
        <w:rPr>
          <w:rFonts w:cs="Zar2" w:hint="cs"/>
          <w:rtl/>
          <w:lang w:bidi="fa-IR"/>
        </w:rPr>
        <w:t xml:space="preserve"> الاعراف حول جبل القاف و رأ</w:t>
      </w:r>
      <w:r w:rsidR="0063683D">
        <w:rPr>
          <w:rFonts w:cs="Zar2" w:hint="cs"/>
          <w:rtl/>
          <w:lang w:bidi="fa-IR"/>
        </w:rPr>
        <w:t>ي</w:t>
      </w:r>
      <w:r w:rsidRPr="0063683D">
        <w:rPr>
          <w:rFonts w:cs="Zar2" w:hint="cs"/>
          <w:rtl/>
          <w:lang w:bidi="fa-IR"/>
        </w:rPr>
        <w:t>ت تلک الرّجال الاشراف و الطّوف اللّطاف و سئلت عن الاطراف سلکت سب</w:t>
      </w:r>
      <w:r w:rsidR="0063683D">
        <w:rPr>
          <w:rFonts w:cs="Zar2" w:hint="cs"/>
          <w:rtl/>
          <w:lang w:bidi="fa-IR"/>
        </w:rPr>
        <w:t>ي</w:t>
      </w:r>
      <w:r w:rsidRPr="0063683D">
        <w:rPr>
          <w:rFonts w:cs="Zar2" w:hint="cs"/>
          <w:rtl/>
          <w:lang w:bidi="fa-IR"/>
        </w:rPr>
        <w:t>ل العدل و الانصاف بما شربت من رح</w:t>
      </w:r>
      <w:r w:rsidR="0063683D">
        <w:rPr>
          <w:rFonts w:cs="Zar2" w:hint="cs"/>
          <w:rtl/>
          <w:lang w:bidi="fa-IR"/>
        </w:rPr>
        <w:t>ي</w:t>
      </w:r>
      <w:r w:rsidRPr="0063683D">
        <w:rPr>
          <w:rFonts w:cs="Zar2" w:hint="cs"/>
          <w:rtl/>
          <w:lang w:bidi="fa-IR"/>
        </w:rPr>
        <w:t>ق العنا</w:t>
      </w:r>
      <w:r w:rsidR="0063683D">
        <w:rPr>
          <w:rFonts w:cs="Zar2" w:hint="cs"/>
          <w:rtl/>
          <w:lang w:bidi="fa-IR"/>
        </w:rPr>
        <w:t>ي</w:t>
      </w:r>
      <w:r w:rsidRPr="0063683D">
        <w:rPr>
          <w:rFonts w:cs="Zar2" w:hint="cs"/>
          <w:rtl/>
          <w:lang w:bidi="fa-IR"/>
        </w:rPr>
        <w:t>ه و الالطاف فنبذت الاعتساف و اخذت ف</w:t>
      </w:r>
      <w:r w:rsidR="0063683D">
        <w:rPr>
          <w:rFonts w:cs="Zar2" w:hint="cs"/>
          <w:rtl/>
          <w:lang w:bidi="fa-IR"/>
        </w:rPr>
        <w:t>ي</w:t>
      </w:r>
      <w:r w:rsidRPr="0063683D">
        <w:rPr>
          <w:rFonts w:cs="Zar2" w:hint="cs"/>
          <w:rtl/>
          <w:lang w:bidi="fa-IR"/>
        </w:rPr>
        <w:t xml:space="preserve"> الاعتراف و وصفت کلاّ بما عل</w:t>
      </w:r>
      <w:r w:rsidR="0063683D">
        <w:rPr>
          <w:rFonts w:cs="Zar2" w:hint="cs"/>
          <w:rtl/>
          <w:lang w:bidi="fa-IR"/>
        </w:rPr>
        <w:t>ي</w:t>
      </w:r>
      <w:r w:rsidRPr="0063683D">
        <w:rPr>
          <w:rFonts w:cs="Zar2" w:hint="cs"/>
          <w:rtl/>
          <w:lang w:bidi="fa-IR"/>
        </w:rPr>
        <w:t>ه من الاوصاف و ما حرّفت الکلم عن مواضعها بالنحراف و شهد الله و الملأ الاعل</w:t>
      </w:r>
      <w:r w:rsidR="0063683D">
        <w:rPr>
          <w:rFonts w:cs="Zar2" w:hint="cs"/>
          <w:rtl/>
          <w:lang w:bidi="fa-IR"/>
        </w:rPr>
        <w:t>ي</w:t>
      </w:r>
      <w:r w:rsidRPr="0063683D">
        <w:rPr>
          <w:rFonts w:cs="Zar2" w:hint="cs"/>
          <w:rtl/>
          <w:lang w:bidi="fa-IR"/>
        </w:rPr>
        <w:t xml:space="preserve"> بما شهدت و قبل منک ما حک</w:t>
      </w:r>
      <w:r w:rsidR="0063683D">
        <w:rPr>
          <w:rFonts w:cs="Zar2" w:hint="cs"/>
          <w:rtl/>
          <w:lang w:bidi="fa-IR"/>
        </w:rPr>
        <w:t>ي</w:t>
      </w:r>
      <w:r w:rsidRPr="0063683D">
        <w:rPr>
          <w:rFonts w:cs="Zar2" w:hint="cs"/>
          <w:rtl/>
          <w:lang w:bidi="fa-IR"/>
        </w:rPr>
        <w:t>ت و ذکرت و صدّقک ف</w:t>
      </w:r>
      <w:r w:rsidR="0063683D">
        <w:rPr>
          <w:rFonts w:cs="Zar2" w:hint="cs"/>
          <w:rtl/>
          <w:lang w:bidi="fa-IR"/>
        </w:rPr>
        <w:t>ي</w:t>
      </w:r>
      <w:r w:rsidRPr="0063683D">
        <w:rPr>
          <w:rFonts w:cs="Zar2" w:hint="cs"/>
          <w:rtl/>
          <w:lang w:bidi="fa-IR"/>
        </w:rPr>
        <w:t>ما نطقت و اخترت فطوب</w:t>
      </w:r>
      <w:r w:rsidR="0063683D">
        <w:rPr>
          <w:rFonts w:cs="Zar2" w:hint="cs"/>
          <w:rtl/>
          <w:lang w:bidi="fa-IR"/>
        </w:rPr>
        <w:t>ي</w:t>
      </w:r>
      <w:r w:rsidRPr="0063683D">
        <w:rPr>
          <w:rFonts w:cs="Zar2" w:hint="cs"/>
          <w:rtl/>
          <w:lang w:bidi="fa-IR"/>
        </w:rPr>
        <w:t xml:space="preserve"> لک بما حدّثت بنعمه ربّک و ما کتمت شهادتک ف</w:t>
      </w:r>
      <w:r w:rsidR="0063683D">
        <w:rPr>
          <w:rFonts w:cs="Zar2" w:hint="cs"/>
          <w:rtl/>
          <w:lang w:bidi="fa-IR"/>
        </w:rPr>
        <w:t>ي</w:t>
      </w:r>
      <w:r w:rsidRPr="0063683D">
        <w:rPr>
          <w:rFonts w:cs="Zar2" w:hint="cs"/>
          <w:rtl/>
          <w:lang w:bidi="fa-IR"/>
        </w:rPr>
        <w:t xml:space="preserve"> المشهد العظ</w:t>
      </w:r>
      <w:r w:rsidR="0063683D">
        <w:rPr>
          <w:rFonts w:cs="Zar2" w:hint="cs"/>
          <w:rtl/>
          <w:lang w:bidi="fa-IR"/>
        </w:rPr>
        <w:t>ي</w:t>
      </w:r>
      <w:r w:rsidRPr="0063683D">
        <w:rPr>
          <w:rFonts w:cs="Zar2" w:hint="cs"/>
          <w:rtl/>
          <w:lang w:bidi="fa-IR"/>
        </w:rPr>
        <w:t>م و المقام الکر</w:t>
      </w:r>
      <w:r w:rsidR="0063683D">
        <w:rPr>
          <w:rFonts w:cs="Zar2" w:hint="cs"/>
          <w:rtl/>
          <w:lang w:bidi="fa-IR"/>
        </w:rPr>
        <w:t>ي</w:t>
      </w:r>
      <w:r w:rsidRPr="0063683D">
        <w:rPr>
          <w:rFonts w:cs="Zar2" w:hint="cs"/>
          <w:rtl/>
          <w:lang w:bidi="fa-IR"/>
        </w:rPr>
        <w:t>م و شکرت نعمه من هداک و من ظلمات الغوا</w:t>
      </w:r>
      <w:r w:rsidR="0063683D">
        <w:rPr>
          <w:rFonts w:cs="Zar2" w:hint="cs"/>
          <w:rtl/>
          <w:lang w:bidi="fa-IR"/>
        </w:rPr>
        <w:t>ي</w:t>
      </w:r>
      <w:r w:rsidRPr="0063683D">
        <w:rPr>
          <w:rFonts w:cs="Zar2" w:hint="cs"/>
          <w:rtl/>
          <w:lang w:bidi="fa-IR"/>
        </w:rPr>
        <w:t>ه خلّصک و نجّاک و ف</w:t>
      </w:r>
      <w:r w:rsidR="0063683D">
        <w:rPr>
          <w:rFonts w:cs="Zar2" w:hint="cs"/>
          <w:rtl/>
          <w:lang w:bidi="fa-IR"/>
        </w:rPr>
        <w:t>ي</w:t>
      </w:r>
      <w:r w:rsidRPr="0063683D">
        <w:rPr>
          <w:rFonts w:cs="Zar2" w:hint="cs"/>
          <w:rtl/>
          <w:lang w:bidi="fa-IR"/>
        </w:rPr>
        <w:t xml:space="preserve"> ظلال شجره الا</w:t>
      </w:r>
      <w:r w:rsidR="0063683D">
        <w:rPr>
          <w:rFonts w:cs="Zar2" w:hint="cs"/>
          <w:rtl/>
          <w:lang w:bidi="fa-IR"/>
        </w:rPr>
        <w:t>ي</w:t>
      </w:r>
      <w:r w:rsidRPr="0063683D">
        <w:rPr>
          <w:rFonts w:cs="Zar2" w:hint="cs"/>
          <w:rtl/>
          <w:lang w:bidi="fa-IR"/>
        </w:rPr>
        <w:t>قان اسکنک و آواک اما شرح لک صدرک و وضع عنک و زرک الّذ</w:t>
      </w:r>
      <w:r w:rsidR="0063683D">
        <w:rPr>
          <w:rFonts w:cs="Zar2" w:hint="cs"/>
          <w:rtl/>
          <w:lang w:bidi="fa-IR"/>
        </w:rPr>
        <w:t>ي</w:t>
      </w:r>
      <w:r w:rsidRPr="0063683D">
        <w:rPr>
          <w:rFonts w:cs="Zar2" w:hint="cs"/>
          <w:rtl/>
          <w:lang w:bidi="fa-IR"/>
        </w:rPr>
        <w:t xml:space="preserve"> انقض ظهرک اما وجدک ضالاّ فهد</w:t>
      </w:r>
      <w:r w:rsidR="0063683D">
        <w:rPr>
          <w:rFonts w:cs="Zar2" w:hint="cs"/>
          <w:rtl/>
          <w:lang w:bidi="fa-IR"/>
        </w:rPr>
        <w:t>ي</w:t>
      </w:r>
      <w:r w:rsidRPr="0063683D">
        <w:rPr>
          <w:rFonts w:cs="Zar2" w:hint="cs"/>
          <w:rtl/>
          <w:lang w:bidi="fa-IR"/>
        </w:rPr>
        <w:t xml:space="preserve"> و عائلا فاغن</w:t>
      </w:r>
      <w:r w:rsidR="0063683D">
        <w:rPr>
          <w:rFonts w:cs="Zar2" w:hint="cs"/>
          <w:rtl/>
          <w:lang w:bidi="fa-IR"/>
        </w:rPr>
        <w:t>ي</w:t>
      </w:r>
      <w:r w:rsidRPr="0063683D">
        <w:rPr>
          <w:rFonts w:cs="Zar2" w:hint="cs"/>
          <w:rtl/>
          <w:lang w:bidi="fa-IR"/>
        </w:rPr>
        <w:t xml:space="preserve"> و </w:t>
      </w:r>
      <w:r w:rsidR="0063683D">
        <w:rPr>
          <w:rFonts w:cs="Zar2" w:hint="cs"/>
          <w:rtl/>
          <w:lang w:bidi="fa-IR"/>
        </w:rPr>
        <w:t>ي</w:t>
      </w:r>
      <w:r w:rsidRPr="0063683D">
        <w:rPr>
          <w:rFonts w:cs="Zar2" w:hint="cs"/>
          <w:rtl/>
          <w:lang w:bidi="fa-IR"/>
        </w:rPr>
        <w:t>ت</w:t>
      </w:r>
      <w:r w:rsidR="0063683D">
        <w:rPr>
          <w:rFonts w:cs="Zar2" w:hint="cs"/>
          <w:rtl/>
          <w:lang w:bidi="fa-IR"/>
        </w:rPr>
        <w:t>ي</w:t>
      </w:r>
      <w:r w:rsidRPr="0063683D">
        <w:rPr>
          <w:rFonts w:cs="Zar2" w:hint="cs"/>
          <w:rtl/>
          <w:lang w:bidi="fa-IR"/>
        </w:rPr>
        <w:t>ما فآو</w:t>
      </w:r>
      <w:r w:rsidR="0063683D">
        <w:rPr>
          <w:rFonts w:cs="Zar2" w:hint="cs"/>
          <w:rtl/>
          <w:lang w:bidi="fa-IR"/>
        </w:rPr>
        <w:t>ي</w:t>
      </w:r>
      <w:r w:rsidRPr="0063683D">
        <w:rPr>
          <w:rFonts w:cs="Zar2" w:hint="cs"/>
          <w:rtl/>
          <w:lang w:bidi="fa-IR"/>
        </w:rPr>
        <w:t xml:space="preserve"> فجز</w:t>
      </w:r>
      <w:r w:rsidR="0063683D">
        <w:rPr>
          <w:rFonts w:cs="Zar2" w:hint="cs"/>
          <w:rtl/>
          <w:lang w:bidi="fa-IR"/>
        </w:rPr>
        <w:t>ي</w:t>
      </w:r>
      <w:r w:rsidRPr="0063683D">
        <w:rPr>
          <w:rFonts w:cs="Zar2" w:hint="cs"/>
          <w:rtl/>
          <w:lang w:bidi="fa-IR"/>
        </w:rPr>
        <w:t>ته بما (538) اجزاک و آت</w:t>
      </w:r>
      <w:r w:rsidR="0063683D">
        <w:rPr>
          <w:rFonts w:cs="Zar2" w:hint="cs"/>
          <w:rtl/>
          <w:lang w:bidi="fa-IR"/>
        </w:rPr>
        <w:t>ي</w:t>
      </w:r>
      <w:r w:rsidRPr="0063683D">
        <w:rPr>
          <w:rFonts w:cs="Zar2" w:hint="cs"/>
          <w:rtl/>
          <w:lang w:bidi="fa-IR"/>
        </w:rPr>
        <w:t>ته بما آتاک فطوب</w:t>
      </w:r>
      <w:r w:rsidR="0063683D">
        <w:rPr>
          <w:rFonts w:cs="Zar2" w:hint="cs"/>
          <w:rtl/>
          <w:lang w:bidi="fa-IR"/>
        </w:rPr>
        <w:t>ي</w:t>
      </w:r>
      <w:r w:rsidRPr="0063683D">
        <w:rPr>
          <w:rFonts w:cs="Zar2" w:hint="cs"/>
          <w:rtl/>
          <w:lang w:bidi="fa-IR"/>
        </w:rPr>
        <w:t xml:space="preserve"> لک بما وف</w:t>
      </w:r>
      <w:r w:rsidR="0063683D">
        <w:rPr>
          <w:rFonts w:cs="Zar2" w:hint="cs"/>
          <w:rtl/>
          <w:lang w:bidi="fa-IR"/>
        </w:rPr>
        <w:t>ي</w:t>
      </w:r>
      <w:r w:rsidRPr="0063683D">
        <w:rPr>
          <w:rFonts w:cs="Zar2" w:hint="cs"/>
          <w:rtl/>
          <w:lang w:bidi="fa-IR"/>
        </w:rPr>
        <w:t>ت الاجر و اد</w:t>
      </w:r>
      <w:r w:rsidR="0063683D">
        <w:rPr>
          <w:rFonts w:cs="Zar2" w:hint="cs"/>
          <w:rtl/>
          <w:lang w:bidi="fa-IR"/>
        </w:rPr>
        <w:t>ي</w:t>
      </w:r>
      <w:r w:rsidRPr="0063683D">
        <w:rPr>
          <w:rFonts w:cs="Zar2" w:hint="cs"/>
          <w:rtl/>
          <w:lang w:bidi="fa-IR"/>
        </w:rPr>
        <w:t>ت حقّ الاحسان و عاملت معامله المنصف</w:t>
      </w:r>
      <w:r w:rsidR="0063683D">
        <w:rPr>
          <w:rFonts w:cs="Zar2" w:hint="cs"/>
          <w:rtl/>
          <w:lang w:bidi="fa-IR"/>
        </w:rPr>
        <w:t>ي</w:t>
      </w:r>
      <w:r w:rsidRPr="0063683D">
        <w:rPr>
          <w:rFonts w:cs="Zar2" w:hint="cs"/>
          <w:rtl/>
          <w:lang w:bidi="fa-IR"/>
        </w:rPr>
        <w:t>ن و سلکت سب</w:t>
      </w:r>
      <w:r w:rsidR="0063683D">
        <w:rPr>
          <w:rFonts w:cs="Zar2" w:hint="cs"/>
          <w:rtl/>
          <w:lang w:bidi="fa-IR"/>
        </w:rPr>
        <w:t>ي</w:t>
      </w:r>
      <w:r w:rsidRPr="0063683D">
        <w:rPr>
          <w:rFonts w:cs="Zar2" w:hint="cs"/>
          <w:rtl/>
          <w:lang w:bidi="fa-IR"/>
        </w:rPr>
        <w:t>ل المحسن</w:t>
      </w:r>
      <w:r w:rsidR="0063683D">
        <w:rPr>
          <w:rFonts w:cs="Zar2" w:hint="cs"/>
          <w:rtl/>
          <w:lang w:bidi="fa-IR"/>
        </w:rPr>
        <w:t>ي</w:t>
      </w:r>
      <w:r w:rsidRPr="0063683D">
        <w:rPr>
          <w:rFonts w:cs="Zar2" w:hint="cs"/>
          <w:rtl/>
          <w:lang w:bidi="fa-IR"/>
        </w:rPr>
        <w:t>ن و کنت من الشّاکر</w:t>
      </w:r>
      <w:r w:rsidR="0063683D">
        <w:rPr>
          <w:rFonts w:cs="Zar2" w:hint="cs"/>
          <w:rtl/>
          <w:lang w:bidi="fa-IR"/>
        </w:rPr>
        <w:t>ي</w:t>
      </w:r>
      <w:r w:rsidRPr="0063683D">
        <w:rPr>
          <w:rFonts w:cs="Zar2" w:hint="cs"/>
          <w:rtl/>
          <w:lang w:bidi="fa-IR"/>
        </w:rPr>
        <w:t>ن و الحمدلله ربّ العالم</w:t>
      </w:r>
      <w:r w:rsidR="0063683D">
        <w:rPr>
          <w:rFonts w:cs="Zar2" w:hint="cs"/>
          <w:rtl/>
          <w:lang w:bidi="fa-IR"/>
        </w:rPr>
        <w:t>ي</w:t>
      </w:r>
      <w:r w:rsidRPr="0063683D">
        <w:rPr>
          <w:rFonts w:cs="Zar2" w:hint="cs"/>
          <w:rtl/>
          <w:lang w:bidi="fa-IR"/>
        </w:rPr>
        <w:t>ن.</w:t>
      </w:r>
    </w:p>
    <w:p w14:paraId="301A547A" w14:textId="77777777" w:rsidR="00C91E1A" w:rsidRPr="0063683D" w:rsidRDefault="00C91E1A" w:rsidP="00C91E1A">
      <w:pPr>
        <w:spacing w:line="312" w:lineRule="auto"/>
        <w:ind w:left="360"/>
        <w:rPr>
          <w:rFonts w:cs="Zar2"/>
          <w:rtl/>
          <w:lang w:bidi="fa-IR"/>
        </w:rPr>
      </w:pPr>
      <w:r w:rsidRPr="0063683D">
        <w:rPr>
          <w:rFonts w:cs="Zar2" w:hint="cs"/>
          <w:rtl/>
          <w:lang w:bidi="fa-IR"/>
        </w:rPr>
        <w:t>تبر</w:t>
      </w:r>
      <w:r w:rsidR="0063683D">
        <w:rPr>
          <w:rFonts w:cs="Zar2" w:hint="cs"/>
          <w:rtl/>
          <w:lang w:bidi="fa-IR"/>
        </w:rPr>
        <w:t>ي</w:t>
      </w:r>
      <w:r w:rsidRPr="0063683D">
        <w:rPr>
          <w:rFonts w:cs="Zar2" w:hint="cs"/>
          <w:rtl/>
          <w:lang w:bidi="fa-IR"/>
        </w:rPr>
        <w:t>ز به جناب ورقاء مکتوب</w:t>
      </w:r>
      <w:r w:rsidR="0063683D">
        <w:rPr>
          <w:rFonts w:cs="Zar2" w:hint="cs"/>
          <w:rtl/>
          <w:lang w:bidi="fa-IR"/>
        </w:rPr>
        <w:t>ي</w:t>
      </w:r>
      <w:r w:rsidRPr="0063683D">
        <w:rPr>
          <w:rFonts w:cs="Zar2" w:hint="cs"/>
          <w:rtl/>
          <w:lang w:bidi="fa-IR"/>
        </w:rPr>
        <w:t xml:space="preserve"> درع 1 سن</w:t>
      </w:r>
      <w:r w:rsidRPr="0063683D">
        <w:rPr>
          <w:rFonts w:ascii="Arial" w:hAnsi="Arial" w:cs="Arial" w:hint="cs"/>
          <w:rtl/>
          <w:lang w:bidi="fa-IR"/>
        </w:rPr>
        <w:t>ۀ</w:t>
      </w:r>
      <w:r w:rsidRPr="0063683D">
        <w:rPr>
          <w:rFonts w:cs="Zar2" w:hint="cs"/>
          <w:rtl/>
          <w:lang w:bidi="fa-IR"/>
        </w:rPr>
        <w:t xml:space="preserve"> 1298</w:t>
      </w:r>
    </w:p>
    <w:p w14:paraId="7D279DD7" w14:textId="77777777" w:rsidR="00C91E1A" w:rsidRPr="0063683D" w:rsidRDefault="00C91E1A" w:rsidP="00C91E1A">
      <w:pPr>
        <w:spacing w:line="312" w:lineRule="auto"/>
        <w:ind w:left="360"/>
        <w:rPr>
          <w:rFonts w:cs="Zar2" w:hint="cs"/>
          <w:rtl/>
          <w:lang w:bidi="fa-IR"/>
        </w:rPr>
      </w:pPr>
      <w:r w:rsidRPr="0063683D">
        <w:rPr>
          <w:rFonts w:cs="Zar2" w:hint="cs"/>
          <w:rtl/>
          <w:lang w:bidi="fa-IR"/>
        </w:rPr>
        <w:t>فد</w:t>
      </w:r>
      <w:r w:rsidR="0063683D">
        <w:rPr>
          <w:rFonts w:cs="Zar2" w:hint="cs"/>
          <w:rtl/>
          <w:lang w:bidi="fa-IR"/>
        </w:rPr>
        <w:t>ي</w:t>
      </w:r>
      <w:r w:rsidRPr="0063683D">
        <w:rPr>
          <w:rFonts w:cs="Zar2" w:hint="cs"/>
          <w:rtl/>
          <w:lang w:bidi="fa-IR"/>
        </w:rPr>
        <w:t xml:space="preserve">تک </w:t>
      </w:r>
      <w:r w:rsidR="0063683D">
        <w:rPr>
          <w:rFonts w:cs="Zar2" w:hint="cs"/>
          <w:rtl/>
          <w:lang w:bidi="fa-IR"/>
        </w:rPr>
        <w:t>ي</w:t>
      </w:r>
      <w:r w:rsidRPr="0063683D">
        <w:rPr>
          <w:rFonts w:cs="Zar2" w:hint="cs"/>
          <w:rtl/>
          <w:lang w:bidi="fa-IR"/>
        </w:rPr>
        <w:t>ا ا</w:t>
      </w:r>
      <w:r w:rsidR="0063683D">
        <w:rPr>
          <w:rFonts w:cs="Zar2" w:hint="cs"/>
          <w:rtl/>
          <w:lang w:bidi="fa-IR"/>
        </w:rPr>
        <w:t>ي</w:t>
      </w:r>
      <w:r w:rsidRPr="0063683D">
        <w:rPr>
          <w:rFonts w:cs="Zar2" w:hint="cs"/>
          <w:rtl/>
          <w:lang w:bidi="fa-IR"/>
        </w:rPr>
        <w:t>ها المتغرّد عل</w:t>
      </w:r>
      <w:r w:rsidR="0063683D">
        <w:rPr>
          <w:rFonts w:cs="Zar2" w:hint="cs"/>
          <w:rtl/>
          <w:lang w:bidi="fa-IR"/>
        </w:rPr>
        <w:t>ي</w:t>
      </w:r>
      <w:r w:rsidRPr="0063683D">
        <w:rPr>
          <w:rFonts w:cs="Zar2" w:hint="cs"/>
          <w:rtl/>
          <w:lang w:bidi="fa-IR"/>
        </w:rPr>
        <w:t xml:space="preserve"> افنان سدره البقاء بالحان الوفاء</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6"/>
        <w:gridCol w:w="4341"/>
      </w:tblGrid>
      <w:tr w:rsidR="00322031" w:rsidRPr="0063683D" w14:paraId="337A9BD7" w14:textId="77777777" w:rsidTr="00285698">
        <w:tc>
          <w:tcPr>
            <w:tcW w:w="4621" w:type="dxa"/>
          </w:tcPr>
          <w:p w14:paraId="73DF32EB" w14:textId="77777777" w:rsidR="00322031" w:rsidRPr="0063683D" w:rsidRDefault="00322031" w:rsidP="00285698">
            <w:pPr>
              <w:spacing w:line="312" w:lineRule="auto"/>
              <w:rPr>
                <w:rFonts w:cs="Zar2"/>
                <w:rtl/>
                <w:lang w:bidi="fa-IR"/>
              </w:rPr>
            </w:pPr>
            <w:r w:rsidRPr="0063683D">
              <w:rPr>
                <w:rFonts w:cs="Zar2" w:hint="cs"/>
                <w:rtl/>
                <w:lang w:bidi="fa-IR"/>
              </w:rPr>
              <w:t>از گلستانت چه بلبل دور شد</w:t>
            </w:r>
          </w:p>
        </w:tc>
        <w:tc>
          <w:tcPr>
            <w:tcW w:w="4622" w:type="dxa"/>
          </w:tcPr>
          <w:p w14:paraId="54B15E47" w14:textId="77777777" w:rsidR="00322031" w:rsidRPr="0063683D" w:rsidRDefault="00322031" w:rsidP="00285698">
            <w:pPr>
              <w:spacing w:line="312" w:lineRule="auto"/>
              <w:rPr>
                <w:rFonts w:cs="Zar2"/>
                <w:rtl/>
                <w:lang w:bidi="fa-IR"/>
              </w:rPr>
            </w:pPr>
            <w:r w:rsidRPr="0063683D">
              <w:rPr>
                <w:rFonts w:cs="Zar2" w:hint="cs"/>
                <w:rtl/>
                <w:lang w:bidi="fa-IR"/>
              </w:rPr>
              <w:t>نغمها</w:t>
            </w:r>
            <w:r w:rsidR="0063683D">
              <w:rPr>
                <w:rFonts w:cs="Zar2" w:hint="cs"/>
                <w:rtl/>
                <w:lang w:bidi="fa-IR"/>
              </w:rPr>
              <w:t>ي</w:t>
            </w:r>
            <w:r w:rsidRPr="0063683D">
              <w:rPr>
                <w:rFonts w:cs="Zar2" w:hint="cs"/>
                <w:rtl/>
                <w:lang w:bidi="fa-IR"/>
              </w:rPr>
              <w:t>ش در درون مستور شد</w:t>
            </w:r>
          </w:p>
        </w:tc>
      </w:tr>
      <w:tr w:rsidR="00322031" w:rsidRPr="0063683D" w14:paraId="46EE68AE" w14:textId="77777777" w:rsidTr="00285698">
        <w:tc>
          <w:tcPr>
            <w:tcW w:w="4621" w:type="dxa"/>
          </w:tcPr>
          <w:p w14:paraId="01B95CFA" w14:textId="77777777" w:rsidR="00322031" w:rsidRPr="0063683D" w:rsidRDefault="00322031" w:rsidP="00285698">
            <w:pPr>
              <w:spacing w:line="312" w:lineRule="auto"/>
              <w:rPr>
                <w:rFonts w:cs="Zar2"/>
                <w:rtl/>
                <w:lang w:bidi="fa-IR"/>
              </w:rPr>
            </w:pPr>
            <w:r w:rsidRPr="0063683D">
              <w:rPr>
                <w:rFonts w:cs="Zar2" w:hint="cs"/>
                <w:rtl/>
                <w:lang w:bidi="fa-IR"/>
              </w:rPr>
              <w:t>خود تو م</w:t>
            </w:r>
            <w:r w:rsidR="0063683D">
              <w:rPr>
                <w:rFonts w:cs="Zar2" w:hint="cs"/>
                <w:rtl/>
                <w:lang w:bidi="fa-IR"/>
              </w:rPr>
              <w:t>ي</w:t>
            </w:r>
            <w:r w:rsidRPr="0063683D">
              <w:rPr>
                <w:rFonts w:cs="Zar2" w:hint="cs"/>
                <w:rtl/>
                <w:lang w:bidi="fa-IR"/>
              </w:rPr>
              <w:t xml:space="preserve"> گفت</w:t>
            </w:r>
            <w:r w:rsidR="0063683D">
              <w:rPr>
                <w:rFonts w:cs="Zar2" w:hint="cs"/>
                <w:rtl/>
                <w:lang w:bidi="fa-IR"/>
              </w:rPr>
              <w:t>ي</w:t>
            </w:r>
            <w:r w:rsidRPr="0063683D">
              <w:rPr>
                <w:rFonts w:cs="Zar2" w:hint="cs"/>
                <w:rtl/>
                <w:lang w:bidi="fa-IR"/>
              </w:rPr>
              <w:t xml:space="preserve"> هر آنچه گفته شد</w:t>
            </w:r>
          </w:p>
        </w:tc>
        <w:tc>
          <w:tcPr>
            <w:tcW w:w="4622" w:type="dxa"/>
          </w:tcPr>
          <w:p w14:paraId="3F309C71" w14:textId="77777777" w:rsidR="00322031" w:rsidRPr="0063683D" w:rsidRDefault="00322031" w:rsidP="00285698">
            <w:pPr>
              <w:spacing w:line="312" w:lineRule="auto"/>
              <w:rPr>
                <w:rFonts w:cs="Zar2"/>
                <w:rtl/>
                <w:lang w:bidi="fa-IR"/>
              </w:rPr>
            </w:pPr>
            <w:r w:rsidRPr="0063683D">
              <w:rPr>
                <w:rFonts w:cs="Zar2" w:hint="cs"/>
                <w:rtl/>
                <w:lang w:bidi="fa-IR"/>
              </w:rPr>
              <w:t>از تو بس ناسفته درها سفته شد</w:t>
            </w:r>
          </w:p>
        </w:tc>
      </w:tr>
      <w:tr w:rsidR="00322031" w:rsidRPr="0063683D" w14:paraId="30ED8F70" w14:textId="77777777" w:rsidTr="00285698">
        <w:tc>
          <w:tcPr>
            <w:tcW w:w="4621" w:type="dxa"/>
          </w:tcPr>
          <w:p w14:paraId="4332AC95" w14:textId="77777777" w:rsidR="00322031" w:rsidRPr="0063683D" w:rsidRDefault="00322031" w:rsidP="00285698">
            <w:pPr>
              <w:spacing w:line="312" w:lineRule="auto"/>
              <w:rPr>
                <w:rFonts w:cs="Zar2"/>
                <w:rtl/>
                <w:lang w:bidi="fa-IR"/>
              </w:rPr>
            </w:pPr>
            <w:r w:rsidRPr="0063683D">
              <w:rPr>
                <w:rFonts w:cs="Zar2" w:hint="cs"/>
                <w:rtl/>
                <w:lang w:bidi="fa-IR"/>
              </w:rPr>
              <w:t>گر نبود</w:t>
            </w:r>
            <w:r w:rsidR="0063683D">
              <w:rPr>
                <w:rFonts w:cs="Zar2" w:hint="cs"/>
                <w:rtl/>
                <w:lang w:bidi="fa-IR"/>
              </w:rPr>
              <w:t>ي</w:t>
            </w:r>
            <w:r w:rsidRPr="0063683D">
              <w:rPr>
                <w:rFonts w:cs="Zar2" w:hint="cs"/>
                <w:rtl/>
                <w:lang w:bidi="fa-IR"/>
              </w:rPr>
              <w:t xml:space="preserve"> گوش هوشت در م</w:t>
            </w:r>
            <w:r w:rsidR="0063683D">
              <w:rPr>
                <w:rFonts w:cs="Zar2" w:hint="cs"/>
                <w:rtl/>
                <w:lang w:bidi="fa-IR"/>
              </w:rPr>
              <w:t>ي</w:t>
            </w:r>
            <w:r w:rsidRPr="0063683D">
              <w:rPr>
                <w:rFonts w:cs="Zar2" w:hint="cs"/>
                <w:rtl/>
                <w:lang w:bidi="fa-IR"/>
              </w:rPr>
              <w:t>ان</w:t>
            </w:r>
          </w:p>
        </w:tc>
        <w:tc>
          <w:tcPr>
            <w:tcW w:w="4622" w:type="dxa"/>
          </w:tcPr>
          <w:p w14:paraId="0A13B403" w14:textId="77777777" w:rsidR="00322031" w:rsidRPr="0063683D" w:rsidRDefault="00322031" w:rsidP="00285698">
            <w:pPr>
              <w:spacing w:line="312" w:lineRule="auto"/>
              <w:rPr>
                <w:rFonts w:cs="Zar2"/>
                <w:rtl/>
                <w:lang w:bidi="fa-IR"/>
              </w:rPr>
            </w:pPr>
            <w:r w:rsidRPr="0063683D">
              <w:rPr>
                <w:rFonts w:cs="Zar2" w:hint="cs"/>
                <w:rtl/>
                <w:lang w:bidi="fa-IR"/>
              </w:rPr>
              <w:t>ک</w:t>
            </w:r>
            <w:r w:rsidR="0063683D">
              <w:rPr>
                <w:rFonts w:cs="Zar2" w:hint="cs"/>
                <w:rtl/>
                <w:lang w:bidi="fa-IR"/>
              </w:rPr>
              <w:t>ي</w:t>
            </w:r>
            <w:r w:rsidRPr="0063683D">
              <w:rPr>
                <w:rFonts w:cs="Zar2" w:hint="cs"/>
                <w:rtl/>
                <w:lang w:bidi="fa-IR"/>
              </w:rPr>
              <w:t xml:space="preserve"> سروش روح آمد در ب</w:t>
            </w:r>
            <w:r w:rsidR="0063683D">
              <w:rPr>
                <w:rFonts w:cs="Zar2" w:hint="cs"/>
                <w:rtl/>
                <w:lang w:bidi="fa-IR"/>
              </w:rPr>
              <w:t>ي</w:t>
            </w:r>
            <w:r w:rsidRPr="0063683D">
              <w:rPr>
                <w:rFonts w:cs="Zar2" w:hint="cs"/>
                <w:rtl/>
                <w:lang w:bidi="fa-IR"/>
              </w:rPr>
              <w:t>ان</w:t>
            </w:r>
          </w:p>
        </w:tc>
      </w:tr>
      <w:tr w:rsidR="00322031" w:rsidRPr="0063683D" w14:paraId="36F5959D" w14:textId="77777777" w:rsidTr="00285698">
        <w:tc>
          <w:tcPr>
            <w:tcW w:w="4621" w:type="dxa"/>
          </w:tcPr>
          <w:p w14:paraId="24A485F2" w14:textId="77777777" w:rsidR="00322031" w:rsidRPr="0063683D" w:rsidRDefault="00322031" w:rsidP="00285698">
            <w:pPr>
              <w:spacing w:line="312" w:lineRule="auto"/>
              <w:rPr>
                <w:rFonts w:cs="Zar2"/>
                <w:rtl/>
                <w:lang w:bidi="fa-IR"/>
              </w:rPr>
            </w:pPr>
            <w:r w:rsidRPr="0063683D">
              <w:rPr>
                <w:rFonts w:cs="Zar2" w:hint="cs"/>
                <w:rtl/>
                <w:lang w:bidi="fa-IR"/>
              </w:rPr>
              <w:t>پس همه آوازها زان تو بود</w:t>
            </w:r>
          </w:p>
        </w:tc>
        <w:tc>
          <w:tcPr>
            <w:tcW w:w="4622" w:type="dxa"/>
          </w:tcPr>
          <w:p w14:paraId="56B3489D" w14:textId="77777777" w:rsidR="00322031" w:rsidRPr="0063683D" w:rsidRDefault="00322031" w:rsidP="00285698">
            <w:pPr>
              <w:spacing w:line="312" w:lineRule="auto"/>
              <w:rPr>
                <w:rFonts w:cs="Zar2"/>
                <w:rtl/>
                <w:lang w:bidi="fa-IR"/>
              </w:rPr>
            </w:pPr>
            <w:r w:rsidRPr="0063683D">
              <w:rPr>
                <w:rFonts w:cs="Zar2" w:hint="cs"/>
                <w:rtl/>
                <w:lang w:bidi="fa-IR"/>
              </w:rPr>
              <w:t>گر چه اش حلقوم و نا</w:t>
            </w:r>
            <w:r w:rsidR="0063683D">
              <w:rPr>
                <w:rFonts w:cs="Zar2" w:hint="cs"/>
                <w:rtl/>
                <w:lang w:bidi="fa-IR"/>
              </w:rPr>
              <w:t>ي</w:t>
            </w:r>
            <w:r w:rsidRPr="0063683D">
              <w:rPr>
                <w:rFonts w:cs="Zar2" w:hint="cs"/>
                <w:rtl/>
                <w:lang w:bidi="fa-IR"/>
              </w:rPr>
              <w:t>م م</w:t>
            </w:r>
            <w:r w:rsidR="0063683D">
              <w:rPr>
                <w:rFonts w:cs="Zar2" w:hint="cs"/>
                <w:rtl/>
                <w:lang w:bidi="fa-IR"/>
              </w:rPr>
              <w:t>ي</w:t>
            </w:r>
            <w:r w:rsidRPr="0063683D">
              <w:rPr>
                <w:rFonts w:cs="Zar2" w:hint="cs"/>
                <w:rtl/>
                <w:lang w:bidi="fa-IR"/>
              </w:rPr>
              <w:t xml:space="preserve"> سرود</w:t>
            </w:r>
          </w:p>
        </w:tc>
      </w:tr>
      <w:tr w:rsidR="00322031" w:rsidRPr="0063683D" w14:paraId="3D352A72" w14:textId="77777777" w:rsidTr="00285698">
        <w:tc>
          <w:tcPr>
            <w:tcW w:w="4621" w:type="dxa"/>
          </w:tcPr>
          <w:p w14:paraId="06797511" w14:textId="77777777" w:rsidR="00322031" w:rsidRPr="0063683D" w:rsidRDefault="00322031" w:rsidP="00285698">
            <w:pPr>
              <w:spacing w:line="312" w:lineRule="auto"/>
              <w:rPr>
                <w:rFonts w:cs="Zar2"/>
                <w:rtl/>
                <w:lang w:bidi="fa-IR"/>
              </w:rPr>
            </w:pPr>
            <w:r w:rsidRPr="0063683D">
              <w:rPr>
                <w:rFonts w:cs="Zar2" w:hint="cs"/>
                <w:rtl/>
                <w:lang w:bidi="fa-IR"/>
              </w:rPr>
              <w:lastRenderedPageBreak/>
              <w:t>خود تو بود</w:t>
            </w:r>
            <w:r w:rsidR="0063683D">
              <w:rPr>
                <w:rFonts w:cs="Zar2" w:hint="cs"/>
                <w:rtl/>
                <w:lang w:bidi="fa-IR"/>
              </w:rPr>
              <w:t>ي</w:t>
            </w:r>
            <w:r w:rsidRPr="0063683D">
              <w:rPr>
                <w:rFonts w:cs="Zar2" w:hint="cs"/>
                <w:rtl/>
                <w:lang w:bidi="fa-IR"/>
              </w:rPr>
              <w:t xml:space="preserve"> نائ</w:t>
            </w:r>
            <w:r w:rsidR="0063683D">
              <w:rPr>
                <w:rFonts w:cs="Zar2" w:hint="cs"/>
                <w:rtl/>
                <w:lang w:bidi="fa-IR"/>
              </w:rPr>
              <w:t>ي</w:t>
            </w:r>
            <w:r w:rsidRPr="0063683D">
              <w:rPr>
                <w:rFonts w:cs="Zar2" w:hint="cs"/>
                <w:rtl/>
                <w:lang w:bidi="fa-IR"/>
              </w:rPr>
              <w:t xml:space="preserve"> و من همچو ن</w:t>
            </w:r>
            <w:r w:rsidR="0063683D">
              <w:rPr>
                <w:rFonts w:cs="Zar2" w:hint="cs"/>
                <w:rtl/>
                <w:lang w:bidi="fa-IR"/>
              </w:rPr>
              <w:t>ي</w:t>
            </w:r>
          </w:p>
        </w:tc>
        <w:tc>
          <w:tcPr>
            <w:tcW w:w="4622" w:type="dxa"/>
          </w:tcPr>
          <w:p w14:paraId="7C8CB628" w14:textId="77777777" w:rsidR="00322031" w:rsidRPr="0063683D" w:rsidRDefault="00322031" w:rsidP="00285698">
            <w:pPr>
              <w:spacing w:line="312" w:lineRule="auto"/>
              <w:rPr>
                <w:rFonts w:cs="Zar2"/>
                <w:rtl/>
                <w:lang w:bidi="fa-IR"/>
              </w:rPr>
            </w:pPr>
            <w:r w:rsidRPr="0063683D">
              <w:rPr>
                <w:rFonts w:cs="Zar2" w:hint="cs"/>
                <w:rtl/>
                <w:lang w:bidi="fa-IR"/>
              </w:rPr>
              <w:t>گفت من چون مست</w:t>
            </w:r>
            <w:r w:rsidR="0063683D">
              <w:rPr>
                <w:rFonts w:cs="Zar2" w:hint="cs"/>
                <w:rtl/>
                <w:lang w:bidi="fa-IR"/>
              </w:rPr>
              <w:t>ي</w:t>
            </w:r>
            <w:r w:rsidRPr="0063683D">
              <w:rPr>
                <w:rFonts w:cs="Zar2" w:hint="cs"/>
                <w:rtl/>
                <w:lang w:bidi="fa-IR"/>
              </w:rPr>
              <w:t xml:space="preserve"> و تو همچو م</w:t>
            </w:r>
            <w:r w:rsidR="0063683D">
              <w:rPr>
                <w:rFonts w:cs="Zar2" w:hint="cs"/>
                <w:rtl/>
                <w:lang w:bidi="fa-IR"/>
              </w:rPr>
              <w:t>ي</w:t>
            </w:r>
          </w:p>
        </w:tc>
      </w:tr>
      <w:tr w:rsidR="00322031" w:rsidRPr="0063683D" w14:paraId="3DB7D429" w14:textId="77777777" w:rsidTr="00285698">
        <w:tc>
          <w:tcPr>
            <w:tcW w:w="4621" w:type="dxa"/>
          </w:tcPr>
          <w:p w14:paraId="3BAA3274" w14:textId="77777777" w:rsidR="00322031" w:rsidRPr="0063683D" w:rsidRDefault="00C12391" w:rsidP="00285698">
            <w:pPr>
              <w:spacing w:line="312" w:lineRule="auto"/>
              <w:rPr>
                <w:rFonts w:cs="Zar2"/>
                <w:rtl/>
                <w:lang w:bidi="fa-IR"/>
              </w:rPr>
            </w:pPr>
            <w:r w:rsidRPr="0063683D">
              <w:rPr>
                <w:rFonts w:cs="Zar2" w:hint="cs"/>
                <w:rtl/>
                <w:lang w:bidi="fa-IR"/>
              </w:rPr>
              <w:t>از گلستانت چو پرّان گشته ام</w:t>
            </w:r>
          </w:p>
        </w:tc>
        <w:tc>
          <w:tcPr>
            <w:tcW w:w="4622" w:type="dxa"/>
          </w:tcPr>
          <w:p w14:paraId="0B5E5A38" w14:textId="77777777" w:rsidR="00322031" w:rsidRPr="0063683D" w:rsidRDefault="00C12391" w:rsidP="00285698">
            <w:pPr>
              <w:spacing w:line="312" w:lineRule="auto"/>
              <w:rPr>
                <w:rFonts w:cs="Zar2"/>
                <w:rtl/>
                <w:lang w:bidi="fa-IR"/>
              </w:rPr>
            </w:pPr>
            <w:r w:rsidRPr="0063683D">
              <w:rPr>
                <w:rFonts w:cs="Zar2" w:hint="cs"/>
                <w:rtl/>
                <w:lang w:bidi="fa-IR"/>
              </w:rPr>
              <w:t>روز و شب از هجر نالان گشته ام</w:t>
            </w:r>
          </w:p>
        </w:tc>
      </w:tr>
      <w:tr w:rsidR="00322031" w:rsidRPr="0063683D" w14:paraId="17A978B0" w14:textId="77777777" w:rsidTr="00285698">
        <w:tc>
          <w:tcPr>
            <w:tcW w:w="4621" w:type="dxa"/>
          </w:tcPr>
          <w:p w14:paraId="5052FD1D" w14:textId="77777777" w:rsidR="00322031" w:rsidRPr="0063683D" w:rsidRDefault="00C12391" w:rsidP="00285698">
            <w:pPr>
              <w:spacing w:line="312" w:lineRule="auto"/>
              <w:rPr>
                <w:rFonts w:cs="Zar2"/>
                <w:rtl/>
                <w:lang w:bidi="fa-IR"/>
              </w:rPr>
            </w:pPr>
            <w:r w:rsidRPr="0063683D">
              <w:rPr>
                <w:rFonts w:cs="Zar2" w:hint="cs"/>
                <w:rtl/>
                <w:lang w:bidi="fa-IR"/>
              </w:rPr>
              <w:t>گر چه در تبر</w:t>
            </w:r>
            <w:r w:rsidR="0063683D">
              <w:rPr>
                <w:rFonts w:cs="Zar2" w:hint="cs"/>
                <w:rtl/>
                <w:lang w:bidi="fa-IR"/>
              </w:rPr>
              <w:t>ي</w:t>
            </w:r>
            <w:r w:rsidRPr="0063683D">
              <w:rPr>
                <w:rFonts w:cs="Zar2" w:hint="cs"/>
                <w:rtl/>
                <w:lang w:bidi="fa-IR"/>
              </w:rPr>
              <w:t>ز بودم در قفس</w:t>
            </w:r>
          </w:p>
        </w:tc>
        <w:tc>
          <w:tcPr>
            <w:tcW w:w="4622" w:type="dxa"/>
          </w:tcPr>
          <w:p w14:paraId="1AC521AC" w14:textId="77777777" w:rsidR="00322031" w:rsidRPr="0063683D" w:rsidRDefault="00C12391" w:rsidP="00285698">
            <w:pPr>
              <w:spacing w:line="312" w:lineRule="auto"/>
              <w:rPr>
                <w:rFonts w:cs="Zar2"/>
                <w:rtl/>
                <w:lang w:bidi="fa-IR"/>
              </w:rPr>
            </w:pPr>
            <w:r w:rsidRPr="0063683D">
              <w:rPr>
                <w:rFonts w:cs="Zar2" w:hint="cs"/>
                <w:rtl/>
                <w:lang w:bidi="fa-IR"/>
              </w:rPr>
              <w:t>ل</w:t>
            </w:r>
            <w:r w:rsidR="0063683D">
              <w:rPr>
                <w:rFonts w:cs="Zar2" w:hint="cs"/>
                <w:rtl/>
                <w:lang w:bidi="fa-IR"/>
              </w:rPr>
              <w:t>ي</w:t>
            </w:r>
            <w:r w:rsidRPr="0063683D">
              <w:rPr>
                <w:rFonts w:cs="Zar2" w:hint="cs"/>
                <w:rtl/>
                <w:lang w:bidi="fa-IR"/>
              </w:rPr>
              <w:t>ک بودم با تو جفت و هم نفس</w:t>
            </w:r>
          </w:p>
        </w:tc>
      </w:tr>
      <w:tr w:rsidR="00322031" w:rsidRPr="0063683D" w14:paraId="1209F312" w14:textId="77777777" w:rsidTr="00285698">
        <w:tc>
          <w:tcPr>
            <w:tcW w:w="4621" w:type="dxa"/>
          </w:tcPr>
          <w:p w14:paraId="5B87AA10" w14:textId="77777777" w:rsidR="00322031" w:rsidRPr="0063683D" w:rsidRDefault="00C12391" w:rsidP="00285698">
            <w:pPr>
              <w:spacing w:line="312" w:lineRule="auto"/>
              <w:rPr>
                <w:rFonts w:cs="Zar2"/>
                <w:rtl/>
                <w:lang w:bidi="fa-IR"/>
              </w:rPr>
            </w:pPr>
            <w:r w:rsidRPr="0063683D">
              <w:rPr>
                <w:rFonts w:cs="Zar2" w:hint="cs"/>
                <w:rtl/>
                <w:lang w:bidi="fa-IR"/>
              </w:rPr>
              <w:t>خود قفس پنداشتم تبر</w:t>
            </w:r>
            <w:r w:rsidR="0063683D">
              <w:rPr>
                <w:rFonts w:cs="Zar2" w:hint="cs"/>
                <w:rtl/>
                <w:lang w:bidi="fa-IR"/>
              </w:rPr>
              <w:t>ي</w:t>
            </w:r>
            <w:r w:rsidRPr="0063683D">
              <w:rPr>
                <w:rFonts w:cs="Zar2" w:hint="cs"/>
                <w:rtl/>
                <w:lang w:bidi="fa-IR"/>
              </w:rPr>
              <w:t>ز را (539)</w:t>
            </w:r>
          </w:p>
        </w:tc>
        <w:tc>
          <w:tcPr>
            <w:tcW w:w="4622" w:type="dxa"/>
          </w:tcPr>
          <w:p w14:paraId="7E941581" w14:textId="77777777" w:rsidR="00322031" w:rsidRPr="0063683D" w:rsidRDefault="00C12391" w:rsidP="00285698">
            <w:pPr>
              <w:spacing w:line="312" w:lineRule="auto"/>
              <w:rPr>
                <w:rFonts w:cs="Zar2"/>
                <w:rtl/>
                <w:lang w:bidi="fa-IR"/>
              </w:rPr>
            </w:pPr>
            <w:r w:rsidRPr="0063683D">
              <w:rPr>
                <w:rFonts w:cs="Zar2" w:hint="cs"/>
                <w:rtl/>
                <w:lang w:bidi="fa-IR"/>
              </w:rPr>
              <w:t>م</w:t>
            </w:r>
            <w:r w:rsidR="0063683D">
              <w:rPr>
                <w:rFonts w:cs="Zar2" w:hint="cs"/>
                <w:rtl/>
                <w:lang w:bidi="fa-IR"/>
              </w:rPr>
              <w:t>ي</w:t>
            </w:r>
            <w:r w:rsidRPr="0063683D">
              <w:rPr>
                <w:rFonts w:cs="Zar2" w:hint="cs"/>
                <w:rtl/>
                <w:lang w:bidi="fa-IR"/>
              </w:rPr>
              <w:t xml:space="preserve"> ند</w:t>
            </w:r>
            <w:r w:rsidR="0063683D">
              <w:rPr>
                <w:rFonts w:cs="Zar2" w:hint="cs"/>
                <w:rtl/>
                <w:lang w:bidi="fa-IR"/>
              </w:rPr>
              <w:t>ي</w:t>
            </w:r>
            <w:r w:rsidRPr="0063683D">
              <w:rPr>
                <w:rFonts w:cs="Zar2" w:hint="cs"/>
                <w:rtl/>
                <w:lang w:bidi="fa-IR"/>
              </w:rPr>
              <w:t>دم روح جان آم</w:t>
            </w:r>
            <w:r w:rsidR="0063683D">
              <w:rPr>
                <w:rFonts w:cs="Zar2" w:hint="cs"/>
                <w:rtl/>
                <w:lang w:bidi="fa-IR"/>
              </w:rPr>
              <w:t>ي</w:t>
            </w:r>
            <w:r w:rsidRPr="0063683D">
              <w:rPr>
                <w:rFonts w:cs="Zar2" w:hint="cs"/>
                <w:rtl/>
                <w:lang w:bidi="fa-IR"/>
              </w:rPr>
              <w:t>ز را</w:t>
            </w:r>
          </w:p>
        </w:tc>
      </w:tr>
      <w:tr w:rsidR="00322031" w:rsidRPr="0063683D" w14:paraId="7EF933B5" w14:textId="77777777" w:rsidTr="00285698">
        <w:tc>
          <w:tcPr>
            <w:tcW w:w="4621" w:type="dxa"/>
          </w:tcPr>
          <w:p w14:paraId="22BEC119" w14:textId="77777777" w:rsidR="00322031" w:rsidRPr="0063683D" w:rsidRDefault="00C12391" w:rsidP="00285698">
            <w:pPr>
              <w:spacing w:line="312" w:lineRule="auto"/>
              <w:rPr>
                <w:rFonts w:cs="Zar2"/>
                <w:rtl/>
                <w:lang w:bidi="fa-IR"/>
              </w:rPr>
            </w:pPr>
            <w:r w:rsidRPr="0063683D">
              <w:rPr>
                <w:rFonts w:cs="Zar2" w:hint="cs"/>
                <w:rtl/>
                <w:lang w:bidi="fa-IR"/>
              </w:rPr>
              <w:t>تا که طبعم از قفس پرواز کرد</w:t>
            </w:r>
          </w:p>
        </w:tc>
        <w:tc>
          <w:tcPr>
            <w:tcW w:w="4622" w:type="dxa"/>
          </w:tcPr>
          <w:p w14:paraId="0B02A178" w14:textId="77777777" w:rsidR="00322031" w:rsidRPr="0063683D" w:rsidRDefault="00C12391" w:rsidP="00285698">
            <w:pPr>
              <w:spacing w:line="312" w:lineRule="auto"/>
              <w:rPr>
                <w:rFonts w:cs="Zar2"/>
                <w:rtl/>
                <w:lang w:bidi="fa-IR"/>
              </w:rPr>
            </w:pPr>
            <w:r w:rsidRPr="0063683D">
              <w:rPr>
                <w:rFonts w:cs="Zar2" w:hint="cs"/>
                <w:rtl/>
                <w:lang w:bidi="fa-IR"/>
              </w:rPr>
              <w:t>نال</w:t>
            </w:r>
            <w:r w:rsidRPr="0063683D">
              <w:rPr>
                <w:rFonts w:ascii="Arial" w:hAnsi="Arial" w:cs="Arial" w:hint="cs"/>
                <w:rtl/>
                <w:lang w:bidi="fa-IR"/>
              </w:rPr>
              <w:t>ۀ</w:t>
            </w:r>
            <w:r w:rsidRPr="0063683D">
              <w:rPr>
                <w:rFonts w:cs="Zar2" w:hint="cs"/>
                <w:rtl/>
                <w:lang w:bidi="fa-IR"/>
              </w:rPr>
              <w:t xml:space="preserve"> ربّ ارجعون</w:t>
            </w:r>
            <w:r w:rsidR="0063683D">
              <w:rPr>
                <w:rFonts w:cs="Zar2" w:hint="cs"/>
                <w:rtl/>
                <w:lang w:bidi="fa-IR"/>
              </w:rPr>
              <w:t>ي</w:t>
            </w:r>
            <w:r w:rsidRPr="0063683D">
              <w:rPr>
                <w:rFonts w:cs="Zar2" w:hint="cs"/>
                <w:rtl/>
                <w:lang w:bidi="fa-IR"/>
              </w:rPr>
              <w:t xml:space="preserve"> ساز کرد</w:t>
            </w:r>
          </w:p>
        </w:tc>
      </w:tr>
      <w:tr w:rsidR="00322031" w:rsidRPr="0063683D" w14:paraId="76B71CA2" w14:textId="77777777" w:rsidTr="00285698">
        <w:tc>
          <w:tcPr>
            <w:tcW w:w="4621" w:type="dxa"/>
          </w:tcPr>
          <w:p w14:paraId="3941B305" w14:textId="77777777" w:rsidR="00322031" w:rsidRPr="0063683D" w:rsidRDefault="00C12391" w:rsidP="00285698">
            <w:pPr>
              <w:spacing w:line="312" w:lineRule="auto"/>
              <w:rPr>
                <w:rFonts w:cs="Zar2"/>
                <w:rtl/>
                <w:lang w:bidi="fa-IR"/>
              </w:rPr>
            </w:pPr>
            <w:r w:rsidRPr="0063683D">
              <w:rPr>
                <w:rFonts w:cs="Zar2" w:hint="cs"/>
                <w:rtl/>
                <w:lang w:bidi="fa-IR"/>
              </w:rPr>
              <w:t>گر چه تا منزلگهم تبر</w:t>
            </w:r>
            <w:r w:rsidR="0063683D">
              <w:rPr>
                <w:rFonts w:cs="Zar2" w:hint="cs"/>
                <w:rtl/>
                <w:lang w:bidi="fa-IR"/>
              </w:rPr>
              <w:t>ي</w:t>
            </w:r>
            <w:r w:rsidRPr="0063683D">
              <w:rPr>
                <w:rFonts w:cs="Zar2" w:hint="cs"/>
                <w:rtl/>
                <w:lang w:bidi="fa-IR"/>
              </w:rPr>
              <w:t>ز شد</w:t>
            </w:r>
          </w:p>
        </w:tc>
        <w:tc>
          <w:tcPr>
            <w:tcW w:w="4622" w:type="dxa"/>
          </w:tcPr>
          <w:p w14:paraId="287DA1DB" w14:textId="77777777" w:rsidR="00322031" w:rsidRPr="0063683D" w:rsidRDefault="00C12391" w:rsidP="00285698">
            <w:pPr>
              <w:spacing w:line="312" w:lineRule="auto"/>
              <w:rPr>
                <w:rFonts w:cs="Zar2"/>
                <w:rtl/>
                <w:lang w:bidi="fa-IR"/>
              </w:rPr>
            </w:pPr>
            <w:r w:rsidRPr="0063683D">
              <w:rPr>
                <w:rFonts w:cs="Zar2" w:hint="cs"/>
                <w:rtl/>
                <w:lang w:bidi="fa-IR"/>
              </w:rPr>
              <w:t>ساغر ع</w:t>
            </w:r>
            <w:r w:rsidR="0063683D">
              <w:rPr>
                <w:rFonts w:cs="Zar2" w:hint="cs"/>
                <w:rtl/>
                <w:lang w:bidi="fa-IR"/>
              </w:rPr>
              <w:t>ي</w:t>
            </w:r>
            <w:r w:rsidRPr="0063683D">
              <w:rPr>
                <w:rFonts w:cs="Zar2" w:hint="cs"/>
                <w:rtl/>
                <w:lang w:bidi="fa-IR"/>
              </w:rPr>
              <w:t>شم ز غم لبر</w:t>
            </w:r>
            <w:r w:rsidR="0063683D">
              <w:rPr>
                <w:rFonts w:cs="Zar2" w:hint="cs"/>
                <w:rtl/>
                <w:lang w:bidi="fa-IR"/>
              </w:rPr>
              <w:t>ي</w:t>
            </w:r>
            <w:r w:rsidRPr="0063683D">
              <w:rPr>
                <w:rFonts w:cs="Zar2" w:hint="cs"/>
                <w:rtl/>
                <w:lang w:bidi="fa-IR"/>
              </w:rPr>
              <w:t>ز شد</w:t>
            </w:r>
          </w:p>
        </w:tc>
      </w:tr>
      <w:tr w:rsidR="00322031" w:rsidRPr="0063683D" w14:paraId="4D9865A1" w14:textId="77777777" w:rsidTr="00285698">
        <w:tc>
          <w:tcPr>
            <w:tcW w:w="4621" w:type="dxa"/>
          </w:tcPr>
          <w:p w14:paraId="69D25707" w14:textId="77777777" w:rsidR="00322031" w:rsidRPr="0063683D" w:rsidRDefault="00C12391" w:rsidP="00285698">
            <w:pPr>
              <w:spacing w:line="312" w:lineRule="auto"/>
              <w:rPr>
                <w:rFonts w:cs="Zar2"/>
                <w:rtl/>
                <w:lang w:bidi="fa-IR"/>
              </w:rPr>
            </w:pPr>
            <w:r w:rsidRPr="0063683D">
              <w:rPr>
                <w:rFonts w:cs="Zar2" w:hint="cs"/>
                <w:rtl/>
                <w:lang w:bidi="fa-IR"/>
              </w:rPr>
              <w:t>از جفا و جور آن تبر</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ان</w:t>
            </w:r>
          </w:p>
        </w:tc>
        <w:tc>
          <w:tcPr>
            <w:tcW w:w="4622" w:type="dxa"/>
          </w:tcPr>
          <w:p w14:paraId="4561A233" w14:textId="77777777" w:rsidR="00322031" w:rsidRPr="0063683D" w:rsidRDefault="00C12391" w:rsidP="00285698">
            <w:pPr>
              <w:spacing w:line="312" w:lineRule="auto"/>
              <w:rPr>
                <w:rFonts w:cs="Zar2"/>
                <w:rtl/>
                <w:lang w:bidi="fa-IR"/>
              </w:rPr>
            </w:pPr>
            <w:r w:rsidRPr="0063683D">
              <w:rPr>
                <w:rFonts w:cs="Zar2" w:hint="cs"/>
                <w:rtl/>
                <w:lang w:bidi="fa-IR"/>
              </w:rPr>
              <w:t>هر زمان بود</w:t>
            </w:r>
            <w:r w:rsidR="0063683D">
              <w:rPr>
                <w:rFonts w:cs="Zar2" w:hint="cs"/>
                <w:rtl/>
                <w:lang w:bidi="fa-IR"/>
              </w:rPr>
              <w:t>ي</w:t>
            </w:r>
            <w:r w:rsidRPr="0063683D">
              <w:rPr>
                <w:rFonts w:cs="Zar2" w:hint="cs"/>
                <w:rtl/>
                <w:lang w:bidi="fa-IR"/>
              </w:rPr>
              <w:t xml:space="preserve"> مرا رنج و زبان</w:t>
            </w:r>
          </w:p>
        </w:tc>
      </w:tr>
      <w:tr w:rsidR="00322031" w:rsidRPr="0063683D" w14:paraId="646DD953" w14:textId="77777777" w:rsidTr="00285698">
        <w:tc>
          <w:tcPr>
            <w:tcW w:w="4621" w:type="dxa"/>
          </w:tcPr>
          <w:p w14:paraId="6A7FA8ED" w14:textId="77777777" w:rsidR="00322031" w:rsidRPr="0063683D" w:rsidRDefault="00C12391" w:rsidP="00285698">
            <w:pPr>
              <w:spacing w:line="312" w:lineRule="auto"/>
              <w:rPr>
                <w:rFonts w:cs="Zar2"/>
                <w:rtl/>
                <w:lang w:bidi="fa-IR"/>
              </w:rPr>
            </w:pPr>
            <w:r w:rsidRPr="0063683D">
              <w:rPr>
                <w:rFonts w:cs="Zar2" w:hint="cs"/>
                <w:rtl/>
                <w:lang w:bidi="fa-IR"/>
              </w:rPr>
              <w:t>ل</w:t>
            </w:r>
            <w:r w:rsidR="0063683D">
              <w:rPr>
                <w:rFonts w:cs="Zar2" w:hint="cs"/>
                <w:rtl/>
                <w:lang w:bidi="fa-IR"/>
              </w:rPr>
              <w:t>ي</w:t>
            </w:r>
            <w:r w:rsidRPr="0063683D">
              <w:rPr>
                <w:rFonts w:cs="Zar2" w:hint="cs"/>
                <w:rtl/>
                <w:lang w:bidi="fa-IR"/>
              </w:rPr>
              <w:t>ک بودم شاد در ظلمات غم</w:t>
            </w:r>
          </w:p>
        </w:tc>
        <w:tc>
          <w:tcPr>
            <w:tcW w:w="4622" w:type="dxa"/>
          </w:tcPr>
          <w:p w14:paraId="3E808B54" w14:textId="77777777" w:rsidR="00322031" w:rsidRPr="0063683D" w:rsidRDefault="00C12391" w:rsidP="00285698">
            <w:pPr>
              <w:spacing w:line="312" w:lineRule="auto"/>
              <w:rPr>
                <w:rFonts w:cs="Zar2"/>
                <w:rtl/>
                <w:lang w:bidi="fa-IR"/>
              </w:rPr>
            </w:pPr>
            <w:r w:rsidRPr="0063683D">
              <w:rPr>
                <w:rFonts w:cs="Zar2" w:hint="cs"/>
                <w:rtl/>
                <w:lang w:bidi="fa-IR"/>
              </w:rPr>
              <w:t>ز آب ح</w:t>
            </w:r>
            <w:r w:rsidR="0063683D">
              <w:rPr>
                <w:rFonts w:cs="Zar2" w:hint="cs"/>
                <w:rtl/>
                <w:lang w:bidi="fa-IR"/>
              </w:rPr>
              <w:t>ي</w:t>
            </w:r>
            <w:r w:rsidRPr="0063683D">
              <w:rPr>
                <w:rFonts w:cs="Zar2" w:hint="cs"/>
                <w:rtl/>
                <w:lang w:bidi="fa-IR"/>
              </w:rPr>
              <w:t>وان لقا</w:t>
            </w:r>
            <w:r w:rsidR="0063683D">
              <w:rPr>
                <w:rFonts w:cs="Zar2" w:hint="cs"/>
                <w:rtl/>
                <w:lang w:bidi="fa-IR"/>
              </w:rPr>
              <w:t>ي</w:t>
            </w:r>
            <w:r w:rsidRPr="0063683D">
              <w:rPr>
                <w:rFonts w:cs="Zar2" w:hint="cs"/>
                <w:rtl/>
                <w:lang w:bidi="fa-IR"/>
              </w:rPr>
              <w:t>ت ب</w:t>
            </w:r>
            <w:r w:rsidR="0063683D">
              <w:rPr>
                <w:rFonts w:cs="Zar2" w:hint="cs"/>
                <w:rtl/>
                <w:lang w:bidi="fa-IR"/>
              </w:rPr>
              <w:t>ي</w:t>
            </w:r>
            <w:r w:rsidRPr="0063683D">
              <w:rPr>
                <w:rFonts w:cs="Zar2" w:hint="cs"/>
                <w:rtl/>
                <w:lang w:bidi="fa-IR"/>
              </w:rPr>
              <w:t>ش و کم</w:t>
            </w:r>
          </w:p>
        </w:tc>
      </w:tr>
      <w:tr w:rsidR="00322031" w:rsidRPr="0063683D" w14:paraId="71AEE4C3" w14:textId="77777777" w:rsidTr="00285698">
        <w:tc>
          <w:tcPr>
            <w:tcW w:w="4621" w:type="dxa"/>
          </w:tcPr>
          <w:p w14:paraId="65372DC0" w14:textId="77777777" w:rsidR="00322031" w:rsidRPr="0063683D" w:rsidRDefault="00C12391" w:rsidP="00285698">
            <w:pPr>
              <w:spacing w:line="312" w:lineRule="auto"/>
              <w:rPr>
                <w:rFonts w:cs="Zar2"/>
                <w:rtl/>
                <w:lang w:bidi="fa-IR"/>
              </w:rPr>
            </w:pPr>
            <w:r w:rsidRPr="0063683D">
              <w:rPr>
                <w:rFonts w:cs="Zar2" w:hint="cs"/>
                <w:rtl/>
                <w:lang w:bidi="fa-IR"/>
              </w:rPr>
              <w:t>تا ز ظلمات و غم او رسته ام</w:t>
            </w:r>
          </w:p>
        </w:tc>
        <w:tc>
          <w:tcPr>
            <w:tcW w:w="4622" w:type="dxa"/>
          </w:tcPr>
          <w:p w14:paraId="10E30E79" w14:textId="77777777" w:rsidR="00322031" w:rsidRPr="0063683D" w:rsidRDefault="00C12391" w:rsidP="00285698">
            <w:pPr>
              <w:spacing w:line="312" w:lineRule="auto"/>
              <w:rPr>
                <w:rFonts w:cs="Zar2"/>
                <w:rtl/>
                <w:lang w:bidi="fa-IR"/>
              </w:rPr>
            </w:pPr>
            <w:r w:rsidRPr="0063683D">
              <w:rPr>
                <w:rFonts w:cs="Zar2" w:hint="cs"/>
                <w:rtl/>
                <w:lang w:bidi="fa-IR"/>
              </w:rPr>
              <w:t>از فراق آب ح</w:t>
            </w:r>
            <w:r w:rsidR="0063683D">
              <w:rPr>
                <w:rFonts w:cs="Zar2" w:hint="cs"/>
                <w:rtl/>
                <w:lang w:bidi="fa-IR"/>
              </w:rPr>
              <w:t>ي</w:t>
            </w:r>
            <w:r w:rsidRPr="0063683D">
              <w:rPr>
                <w:rFonts w:cs="Zar2" w:hint="cs"/>
                <w:rtl/>
                <w:lang w:bidi="fa-IR"/>
              </w:rPr>
              <w:t>وان خسته ام</w:t>
            </w:r>
          </w:p>
        </w:tc>
      </w:tr>
      <w:tr w:rsidR="00322031" w:rsidRPr="0063683D" w14:paraId="517E8A98" w14:textId="77777777" w:rsidTr="00285698">
        <w:tc>
          <w:tcPr>
            <w:tcW w:w="4621" w:type="dxa"/>
          </w:tcPr>
          <w:p w14:paraId="5D8AFE81" w14:textId="77777777" w:rsidR="00322031" w:rsidRPr="0063683D" w:rsidRDefault="00C12391" w:rsidP="00285698">
            <w:pPr>
              <w:spacing w:line="312" w:lineRule="auto"/>
              <w:rPr>
                <w:rFonts w:cs="Zar2"/>
                <w:rtl/>
                <w:lang w:bidi="fa-IR"/>
              </w:rPr>
            </w:pPr>
            <w:r w:rsidRPr="0063683D">
              <w:rPr>
                <w:rFonts w:cs="Zar2" w:hint="cs"/>
                <w:rtl/>
                <w:lang w:bidi="fa-IR"/>
              </w:rPr>
              <w:t>گر چه خال</w:t>
            </w:r>
            <w:r w:rsidR="0063683D">
              <w:rPr>
                <w:rFonts w:cs="Zar2" w:hint="cs"/>
                <w:rtl/>
                <w:lang w:bidi="fa-IR"/>
              </w:rPr>
              <w:t>ي</w:t>
            </w:r>
            <w:r w:rsidRPr="0063683D">
              <w:rPr>
                <w:rFonts w:cs="Zar2" w:hint="cs"/>
                <w:rtl/>
                <w:lang w:bidi="fa-IR"/>
              </w:rPr>
              <w:t xml:space="preserve"> بود تبر</w:t>
            </w:r>
            <w:r w:rsidR="0063683D">
              <w:rPr>
                <w:rFonts w:cs="Zar2" w:hint="cs"/>
                <w:rtl/>
                <w:lang w:bidi="fa-IR"/>
              </w:rPr>
              <w:t>ي</w:t>
            </w:r>
            <w:r w:rsidRPr="0063683D">
              <w:rPr>
                <w:rFonts w:cs="Zar2" w:hint="cs"/>
                <w:rtl/>
                <w:lang w:bidi="fa-IR"/>
              </w:rPr>
              <w:t>ز از نجوم</w:t>
            </w:r>
          </w:p>
        </w:tc>
        <w:tc>
          <w:tcPr>
            <w:tcW w:w="4622" w:type="dxa"/>
          </w:tcPr>
          <w:p w14:paraId="385289D5" w14:textId="77777777" w:rsidR="00322031" w:rsidRPr="0063683D" w:rsidRDefault="00C12391" w:rsidP="00285698">
            <w:pPr>
              <w:spacing w:line="312" w:lineRule="auto"/>
              <w:rPr>
                <w:rFonts w:cs="Zar2"/>
                <w:rtl/>
                <w:lang w:bidi="fa-IR"/>
              </w:rPr>
            </w:pPr>
            <w:r w:rsidRPr="0063683D">
              <w:rPr>
                <w:rFonts w:cs="Zar2" w:hint="cs"/>
                <w:rtl/>
                <w:lang w:bidi="fa-IR"/>
              </w:rPr>
              <w:t>و ز علامات هدا</w:t>
            </w:r>
            <w:r w:rsidR="0063683D">
              <w:rPr>
                <w:rFonts w:cs="Zar2" w:hint="cs"/>
                <w:rtl/>
                <w:lang w:bidi="fa-IR"/>
              </w:rPr>
              <w:t>ي</w:t>
            </w:r>
            <w:r w:rsidRPr="0063683D">
              <w:rPr>
                <w:rFonts w:cs="Zar2" w:hint="cs"/>
                <w:rtl/>
                <w:lang w:bidi="fa-IR"/>
              </w:rPr>
              <w:t>ت وز رسوم</w:t>
            </w:r>
          </w:p>
        </w:tc>
      </w:tr>
      <w:tr w:rsidR="00322031" w:rsidRPr="0063683D" w14:paraId="66473FDB" w14:textId="77777777" w:rsidTr="00285698">
        <w:tc>
          <w:tcPr>
            <w:tcW w:w="4621" w:type="dxa"/>
          </w:tcPr>
          <w:p w14:paraId="7E97B75E" w14:textId="77777777" w:rsidR="00322031" w:rsidRPr="0063683D" w:rsidRDefault="00C12391" w:rsidP="00285698">
            <w:pPr>
              <w:spacing w:line="312" w:lineRule="auto"/>
              <w:rPr>
                <w:rFonts w:cs="Zar2"/>
                <w:rtl/>
                <w:lang w:bidi="fa-IR"/>
              </w:rPr>
            </w:pPr>
            <w:r w:rsidRPr="0063683D">
              <w:rPr>
                <w:rFonts w:cs="Zar2" w:hint="cs"/>
                <w:rtl/>
                <w:lang w:bidi="fa-IR"/>
              </w:rPr>
              <w:t>ل</w:t>
            </w:r>
            <w:r w:rsidR="0063683D">
              <w:rPr>
                <w:rFonts w:cs="Zar2" w:hint="cs"/>
                <w:rtl/>
                <w:lang w:bidi="fa-IR"/>
              </w:rPr>
              <w:t>ي</w:t>
            </w:r>
            <w:r w:rsidRPr="0063683D">
              <w:rPr>
                <w:rFonts w:cs="Zar2" w:hint="cs"/>
                <w:rtl/>
                <w:lang w:bidi="fa-IR"/>
              </w:rPr>
              <w:t>ک شمس</w:t>
            </w:r>
            <w:r w:rsidR="0063683D">
              <w:rPr>
                <w:rFonts w:cs="Zar2" w:hint="cs"/>
                <w:rtl/>
                <w:lang w:bidi="fa-IR"/>
              </w:rPr>
              <w:t>ي</w:t>
            </w:r>
            <w:r w:rsidRPr="0063683D">
              <w:rPr>
                <w:rFonts w:cs="Zar2" w:hint="cs"/>
                <w:rtl/>
                <w:lang w:bidi="fa-IR"/>
              </w:rPr>
              <w:t xml:space="preserve"> در درون بنهفته داشت</w:t>
            </w:r>
          </w:p>
        </w:tc>
        <w:tc>
          <w:tcPr>
            <w:tcW w:w="4622" w:type="dxa"/>
          </w:tcPr>
          <w:p w14:paraId="1D627C4C" w14:textId="77777777" w:rsidR="00322031" w:rsidRPr="0063683D" w:rsidRDefault="00C12391" w:rsidP="00285698">
            <w:pPr>
              <w:spacing w:line="312" w:lineRule="auto"/>
              <w:rPr>
                <w:rFonts w:cs="Zar2"/>
                <w:rtl/>
                <w:lang w:bidi="fa-IR"/>
              </w:rPr>
            </w:pPr>
            <w:r w:rsidRPr="0063683D">
              <w:rPr>
                <w:rFonts w:cs="Zar2" w:hint="cs"/>
                <w:rtl/>
                <w:lang w:bidi="fa-IR"/>
              </w:rPr>
              <w:t>گنج نور</w:t>
            </w:r>
            <w:r w:rsidR="0063683D">
              <w:rPr>
                <w:rFonts w:cs="Zar2" w:hint="cs"/>
                <w:rtl/>
                <w:lang w:bidi="fa-IR"/>
              </w:rPr>
              <w:t>ي</w:t>
            </w:r>
            <w:r w:rsidRPr="0063683D">
              <w:rPr>
                <w:rFonts w:cs="Zar2" w:hint="cs"/>
                <w:rtl/>
                <w:lang w:bidi="fa-IR"/>
              </w:rPr>
              <w:t xml:space="preserve"> در زم</w:t>
            </w:r>
            <w:r w:rsidR="0063683D">
              <w:rPr>
                <w:rFonts w:cs="Zar2" w:hint="cs"/>
                <w:rtl/>
                <w:lang w:bidi="fa-IR"/>
              </w:rPr>
              <w:t>ي</w:t>
            </w:r>
            <w:r w:rsidRPr="0063683D">
              <w:rPr>
                <w:rFonts w:cs="Zar2" w:hint="cs"/>
                <w:rtl/>
                <w:lang w:bidi="fa-IR"/>
              </w:rPr>
              <w:t>نش خفته داشت</w:t>
            </w:r>
          </w:p>
        </w:tc>
      </w:tr>
      <w:tr w:rsidR="00322031" w:rsidRPr="0063683D" w14:paraId="4E9468E4" w14:textId="77777777" w:rsidTr="00285698">
        <w:tc>
          <w:tcPr>
            <w:tcW w:w="4621" w:type="dxa"/>
          </w:tcPr>
          <w:p w14:paraId="5669A300" w14:textId="77777777" w:rsidR="00322031" w:rsidRPr="0063683D" w:rsidRDefault="00C12391" w:rsidP="00285698">
            <w:pPr>
              <w:spacing w:line="312" w:lineRule="auto"/>
              <w:rPr>
                <w:rFonts w:cs="Zar2"/>
                <w:rtl/>
                <w:lang w:bidi="fa-IR"/>
              </w:rPr>
            </w:pPr>
            <w:r w:rsidRPr="0063683D">
              <w:rPr>
                <w:rFonts w:cs="Zar2" w:hint="cs"/>
                <w:rtl/>
                <w:lang w:bidi="fa-IR"/>
              </w:rPr>
              <w:t>ل</w:t>
            </w:r>
            <w:r w:rsidR="0063683D">
              <w:rPr>
                <w:rFonts w:cs="Zar2" w:hint="cs"/>
                <w:rtl/>
                <w:lang w:bidi="fa-IR"/>
              </w:rPr>
              <w:t>ي</w:t>
            </w:r>
            <w:r w:rsidRPr="0063683D">
              <w:rPr>
                <w:rFonts w:cs="Zar2" w:hint="cs"/>
                <w:rtl/>
                <w:lang w:bidi="fa-IR"/>
              </w:rPr>
              <w:t>ک از ظلمات ابر و از حجاب</w:t>
            </w:r>
          </w:p>
        </w:tc>
        <w:tc>
          <w:tcPr>
            <w:tcW w:w="4622" w:type="dxa"/>
          </w:tcPr>
          <w:p w14:paraId="2D9F2D2A" w14:textId="77777777" w:rsidR="00322031" w:rsidRPr="0063683D" w:rsidRDefault="00C12391" w:rsidP="00285698">
            <w:pPr>
              <w:spacing w:line="312" w:lineRule="auto"/>
              <w:rPr>
                <w:rFonts w:cs="Zar2"/>
                <w:rtl/>
                <w:lang w:bidi="fa-IR"/>
              </w:rPr>
            </w:pPr>
            <w:r w:rsidRPr="0063683D">
              <w:rPr>
                <w:rFonts w:cs="Zar2" w:hint="cs"/>
                <w:rtl/>
                <w:lang w:bidi="fa-IR"/>
              </w:rPr>
              <w:t>م</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امد در نظر آن آفتاب</w:t>
            </w:r>
          </w:p>
        </w:tc>
      </w:tr>
      <w:tr w:rsidR="00322031" w:rsidRPr="0063683D" w14:paraId="56D590B4" w14:textId="77777777" w:rsidTr="00285698">
        <w:tc>
          <w:tcPr>
            <w:tcW w:w="4621" w:type="dxa"/>
          </w:tcPr>
          <w:p w14:paraId="2E88DB5B" w14:textId="77777777" w:rsidR="00322031" w:rsidRPr="0063683D" w:rsidRDefault="00C12391" w:rsidP="00285698">
            <w:pPr>
              <w:spacing w:line="312" w:lineRule="auto"/>
              <w:rPr>
                <w:rFonts w:cs="Zar2"/>
                <w:rtl/>
                <w:lang w:bidi="fa-IR"/>
              </w:rPr>
            </w:pPr>
            <w:r w:rsidRPr="0063683D">
              <w:rPr>
                <w:rFonts w:cs="Zar2" w:hint="cs"/>
                <w:rtl/>
                <w:lang w:bidi="fa-IR"/>
              </w:rPr>
              <w:t>خاتم</w:t>
            </w:r>
            <w:r w:rsidR="0063683D">
              <w:rPr>
                <w:rFonts w:cs="Zar2" w:hint="cs"/>
                <w:rtl/>
                <w:lang w:bidi="fa-IR"/>
              </w:rPr>
              <w:t>ي</w:t>
            </w:r>
            <w:r w:rsidRPr="0063683D">
              <w:rPr>
                <w:rFonts w:cs="Zar2" w:hint="cs"/>
                <w:rtl/>
                <w:lang w:bidi="fa-IR"/>
              </w:rPr>
              <w:t xml:space="preserve"> بود از سل</w:t>
            </w:r>
            <w:r w:rsidR="0063683D">
              <w:rPr>
                <w:rFonts w:cs="Zar2" w:hint="cs"/>
                <w:rtl/>
                <w:lang w:bidi="fa-IR"/>
              </w:rPr>
              <w:t>ي</w:t>
            </w:r>
            <w:r w:rsidRPr="0063683D">
              <w:rPr>
                <w:rFonts w:cs="Zar2" w:hint="cs"/>
                <w:rtl/>
                <w:lang w:bidi="fa-IR"/>
              </w:rPr>
              <w:t>مان نظر</w:t>
            </w:r>
          </w:p>
        </w:tc>
        <w:tc>
          <w:tcPr>
            <w:tcW w:w="4622" w:type="dxa"/>
          </w:tcPr>
          <w:p w14:paraId="5353F472" w14:textId="77777777" w:rsidR="00322031" w:rsidRPr="0063683D" w:rsidRDefault="00C12391" w:rsidP="00285698">
            <w:pPr>
              <w:spacing w:line="312" w:lineRule="auto"/>
              <w:rPr>
                <w:rFonts w:cs="Zar2"/>
                <w:rtl/>
                <w:lang w:bidi="fa-IR"/>
              </w:rPr>
            </w:pPr>
            <w:r w:rsidRPr="0063683D">
              <w:rPr>
                <w:rFonts w:cs="Zar2" w:hint="cs"/>
                <w:rtl/>
                <w:lang w:bidi="fa-IR"/>
              </w:rPr>
              <w:t>ل</w:t>
            </w:r>
            <w:r w:rsidR="0063683D">
              <w:rPr>
                <w:rFonts w:cs="Zar2" w:hint="cs"/>
                <w:rtl/>
                <w:lang w:bidi="fa-IR"/>
              </w:rPr>
              <w:t>ي</w:t>
            </w:r>
            <w:r w:rsidRPr="0063683D">
              <w:rPr>
                <w:rFonts w:cs="Zar2" w:hint="cs"/>
                <w:rtl/>
                <w:lang w:bidi="fa-IR"/>
              </w:rPr>
              <w:t>ک اندر دست د</w:t>
            </w:r>
            <w:r w:rsidR="0063683D">
              <w:rPr>
                <w:rFonts w:cs="Zar2" w:hint="cs"/>
                <w:rtl/>
                <w:lang w:bidi="fa-IR"/>
              </w:rPr>
              <w:t>ي</w:t>
            </w:r>
            <w:r w:rsidRPr="0063683D">
              <w:rPr>
                <w:rFonts w:cs="Zar2" w:hint="cs"/>
                <w:rtl/>
                <w:lang w:bidi="fa-IR"/>
              </w:rPr>
              <w:t>وانش مقرّ</w:t>
            </w:r>
          </w:p>
        </w:tc>
      </w:tr>
      <w:tr w:rsidR="00322031" w:rsidRPr="0063683D" w14:paraId="5DD43CF9" w14:textId="77777777" w:rsidTr="00285698">
        <w:tc>
          <w:tcPr>
            <w:tcW w:w="4621" w:type="dxa"/>
          </w:tcPr>
          <w:p w14:paraId="5A1D3AAE" w14:textId="77777777" w:rsidR="00322031" w:rsidRPr="0063683D" w:rsidRDefault="00C12391" w:rsidP="00285698">
            <w:pPr>
              <w:spacing w:line="312" w:lineRule="auto"/>
              <w:rPr>
                <w:rFonts w:cs="Zar2"/>
                <w:rtl/>
                <w:lang w:bidi="fa-IR"/>
              </w:rPr>
            </w:pPr>
            <w:r w:rsidRPr="0063683D">
              <w:rPr>
                <w:rFonts w:cs="Zar2" w:hint="cs"/>
                <w:rtl/>
                <w:lang w:bidi="fa-IR"/>
              </w:rPr>
              <w:t>لاجرم ب</w:t>
            </w:r>
            <w:r w:rsidR="0063683D">
              <w:rPr>
                <w:rFonts w:cs="Zar2" w:hint="cs"/>
                <w:rtl/>
                <w:lang w:bidi="fa-IR"/>
              </w:rPr>
              <w:t>ي</w:t>
            </w:r>
            <w:r w:rsidRPr="0063683D">
              <w:rPr>
                <w:rFonts w:cs="Zar2" w:hint="cs"/>
                <w:rtl/>
                <w:lang w:bidi="fa-IR"/>
              </w:rPr>
              <w:t>زار گشتم زآن نگ</w:t>
            </w:r>
            <w:r w:rsidR="0063683D">
              <w:rPr>
                <w:rFonts w:cs="Zar2" w:hint="cs"/>
                <w:rtl/>
                <w:lang w:bidi="fa-IR"/>
              </w:rPr>
              <w:t>ي</w:t>
            </w:r>
            <w:r w:rsidRPr="0063683D">
              <w:rPr>
                <w:rFonts w:cs="Zar2" w:hint="cs"/>
                <w:rtl/>
                <w:lang w:bidi="fa-IR"/>
              </w:rPr>
              <w:t>ن (540)</w:t>
            </w:r>
          </w:p>
        </w:tc>
        <w:tc>
          <w:tcPr>
            <w:tcW w:w="4622" w:type="dxa"/>
          </w:tcPr>
          <w:p w14:paraId="2E6117A1" w14:textId="77777777" w:rsidR="00322031" w:rsidRPr="0063683D" w:rsidRDefault="00C12391" w:rsidP="00285698">
            <w:pPr>
              <w:spacing w:line="312" w:lineRule="auto"/>
              <w:rPr>
                <w:rFonts w:cs="Zar2"/>
                <w:rtl/>
                <w:lang w:bidi="fa-IR"/>
              </w:rPr>
            </w:pPr>
            <w:r w:rsidRPr="0063683D">
              <w:rPr>
                <w:rFonts w:cs="Zar2" w:hint="cs"/>
                <w:rtl/>
                <w:lang w:bidi="fa-IR"/>
              </w:rPr>
              <w:t>شوم</w:t>
            </w:r>
            <w:r w:rsidR="0063683D">
              <w:rPr>
                <w:rFonts w:cs="Zar2" w:hint="cs"/>
                <w:rtl/>
                <w:lang w:bidi="fa-IR"/>
              </w:rPr>
              <w:t>ي</w:t>
            </w:r>
            <w:r w:rsidRPr="0063683D">
              <w:rPr>
                <w:rFonts w:cs="Zar2" w:hint="cs"/>
                <w:rtl/>
                <w:lang w:bidi="fa-IR"/>
              </w:rPr>
              <w:t xml:space="preserve"> آن شست و دست و آست</w:t>
            </w:r>
            <w:r w:rsidR="0063683D">
              <w:rPr>
                <w:rFonts w:cs="Zar2" w:hint="cs"/>
                <w:rtl/>
                <w:lang w:bidi="fa-IR"/>
              </w:rPr>
              <w:t>ي</w:t>
            </w:r>
            <w:r w:rsidRPr="0063683D">
              <w:rPr>
                <w:rFonts w:cs="Zar2" w:hint="cs"/>
                <w:rtl/>
                <w:lang w:bidi="fa-IR"/>
              </w:rPr>
              <w:t>ن</w:t>
            </w:r>
          </w:p>
        </w:tc>
      </w:tr>
      <w:tr w:rsidR="00322031" w:rsidRPr="0063683D" w14:paraId="2256B458" w14:textId="77777777" w:rsidTr="00285698">
        <w:tc>
          <w:tcPr>
            <w:tcW w:w="4621" w:type="dxa"/>
          </w:tcPr>
          <w:p w14:paraId="32341338" w14:textId="77777777" w:rsidR="00322031" w:rsidRPr="0063683D" w:rsidRDefault="00C12391" w:rsidP="00285698">
            <w:pPr>
              <w:spacing w:line="312" w:lineRule="auto"/>
              <w:rPr>
                <w:rFonts w:cs="Zar2"/>
                <w:rtl/>
                <w:lang w:bidi="fa-IR"/>
              </w:rPr>
            </w:pPr>
            <w:r w:rsidRPr="0063683D">
              <w:rPr>
                <w:rFonts w:cs="Zar2" w:hint="cs"/>
                <w:rtl/>
                <w:lang w:bidi="fa-IR"/>
              </w:rPr>
              <w:t>م</w:t>
            </w:r>
            <w:r w:rsidR="0063683D">
              <w:rPr>
                <w:rFonts w:cs="Zar2" w:hint="cs"/>
                <w:rtl/>
                <w:lang w:bidi="fa-IR"/>
              </w:rPr>
              <w:t>ي</w:t>
            </w:r>
            <w:r w:rsidRPr="0063683D">
              <w:rPr>
                <w:rFonts w:cs="Zar2" w:hint="cs"/>
                <w:rtl/>
                <w:lang w:bidi="fa-IR"/>
              </w:rPr>
              <w:t xml:space="preserve"> زند دل با همه آن آزمون</w:t>
            </w:r>
          </w:p>
        </w:tc>
        <w:tc>
          <w:tcPr>
            <w:tcW w:w="4622" w:type="dxa"/>
          </w:tcPr>
          <w:p w14:paraId="12D2215D" w14:textId="77777777" w:rsidR="00322031" w:rsidRPr="0063683D" w:rsidRDefault="00C12391" w:rsidP="00285698">
            <w:pPr>
              <w:spacing w:line="312" w:lineRule="auto"/>
              <w:rPr>
                <w:rFonts w:cs="Zar2"/>
                <w:rtl/>
                <w:lang w:bidi="fa-IR"/>
              </w:rPr>
            </w:pPr>
            <w:r w:rsidRPr="0063683D">
              <w:rPr>
                <w:rFonts w:cs="Zar2" w:hint="cs"/>
                <w:rtl/>
                <w:lang w:bidi="fa-IR"/>
              </w:rPr>
              <w:t>نعر</w:t>
            </w:r>
            <w:r w:rsidRPr="0063683D">
              <w:rPr>
                <w:rFonts w:ascii="Arial" w:hAnsi="Arial" w:cs="Arial" w:hint="cs"/>
                <w:rtl/>
                <w:lang w:bidi="fa-IR"/>
              </w:rPr>
              <w:t>ۀ</w:t>
            </w:r>
            <w:r w:rsidRPr="0063683D">
              <w:rPr>
                <w:rFonts w:cs="Zar2" w:hint="cs"/>
                <w:rtl/>
                <w:lang w:bidi="fa-IR"/>
              </w:rPr>
              <w:t xml:space="preserve"> انّا ال</w:t>
            </w:r>
            <w:r w:rsidR="0063683D">
              <w:rPr>
                <w:rFonts w:cs="Zar2" w:hint="cs"/>
                <w:rtl/>
                <w:lang w:bidi="fa-IR"/>
              </w:rPr>
              <w:t>ي</w:t>
            </w:r>
            <w:r w:rsidRPr="0063683D">
              <w:rPr>
                <w:rFonts w:cs="Zar2" w:hint="cs"/>
                <w:rtl/>
                <w:lang w:bidi="fa-IR"/>
              </w:rPr>
              <w:t>ه راجعون</w:t>
            </w:r>
          </w:p>
        </w:tc>
      </w:tr>
      <w:tr w:rsidR="00322031" w:rsidRPr="0063683D" w14:paraId="5E2FAB53" w14:textId="77777777" w:rsidTr="00285698">
        <w:tc>
          <w:tcPr>
            <w:tcW w:w="4621" w:type="dxa"/>
          </w:tcPr>
          <w:p w14:paraId="73515959" w14:textId="77777777" w:rsidR="00322031" w:rsidRPr="0063683D" w:rsidRDefault="00C12391" w:rsidP="00285698">
            <w:pPr>
              <w:spacing w:line="312" w:lineRule="auto"/>
              <w:rPr>
                <w:rFonts w:cs="Zar2"/>
                <w:rtl/>
                <w:lang w:bidi="fa-IR"/>
              </w:rPr>
            </w:pPr>
            <w:r w:rsidRPr="0063683D">
              <w:rPr>
                <w:rFonts w:cs="Zar2" w:hint="cs"/>
                <w:rtl/>
                <w:lang w:bidi="fa-IR"/>
              </w:rPr>
              <w:t>گو</w:t>
            </w:r>
            <w:r w:rsidR="0063683D">
              <w:rPr>
                <w:rFonts w:cs="Zar2" w:hint="cs"/>
                <w:rtl/>
                <w:lang w:bidi="fa-IR"/>
              </w:rPr>
              <w:t>ي</w:t>
            </w:r>
            <w:r w:rsidRPr="0063683D">
              <w:rPr>
                <w:rFonts w:cs="Zar2" w:hint="cs"/>
                <w:rtl/>
                <w:lang w:bidi="fa-IR"/>
              </w:rPr>
              <w:t>مش ا</w:t>
            </w:r>
            <w:r w:rsidR="0063683D">
              <w:rPr>
                <w:rFonts w:cs="Zar2" w:hint="cs"/>
                <w:rtl/>
                <w:lang w:bidi="fa-IR"/>
              </w:rPr>
              <w:t>ي</w:t>
            </w:r>
            <w:r w:rsidRPr="0063683D">
              <w:rPr>
                <w:rFonts w:cs="Zar2" w:hint="cs"/>
                <w:rtl/>
                <w:lang w:bidi="fa-IR"/>
              </w:rPr>
              <w:t xml:space="preserve"> دل مگر د</w:t>
            </w:r>
            <w:r w:rsidR="0063683D">
              <w:rPr>
                <w:rFonts w:cs="Zar2" w:hint="cs"/>
                <w:rtl/>
                <w:lang w:bidi="fa-IR"/>
              </w:rPr>
              <w:t>ي</w:t>
            </w:r>
            <w:r w:rsidRPr="0063683D">
              <w:rPr>
                <w:rFonts w:cs="Zar2" w:hint="cs"/>
                <w:rtl/>
                <w:lang w:bidi="fa-IR"/>
              </w:rPr>
              <w:t>وانه ئ</w:t>
            </w:r>
            <w:r w:rsidR="0063683D">
              <w:rPr>
                <w:rFonts w:cs="Zar2" w:hint="cs"/>
                <w:rtl/>
                <w:lang w:bidi="fa-IR"/>
              </w:rPr>
              <w:t>ي</w:t>
            </w:r>
          </w:p>
        </w:tc>
        <w:tc>
          <w:tcPr>
            <w:tcW w:w="4622" w:type="dxa"/>
          </w:tcPr>
          <w:p w14:paraId="12DDB32E" w14:textId="77777777" w:rsidR="00322031" w:rsidRPr="0063683D" w:rsidRDefault="00C12391" w:rsidP="00285698">
            <w:pPr>
              <w:spacing w:line="312" w:lineRule="auto"/>
              <w:rPr>
                <w:rFonts w:cs="Zar2"/>
                <w:rtl/>
                <w:lang w:bidi="fa-IR"/>
              </w:rPr>
            </w:pPr>
            <w:r w:rsidRPr="0063683D">
              <w:rPr>
                <w:rFonts w:cs="Zar2" w:hint="cs"/>
                <w:rtl/>
                <w:lang w:bidi="fa-IR"/>
              </w:rPr>
              <w:t>که دگر مشتاق ظلمت خانه ئ</w:t>
            </w:r>
            <w:r w:rsidR="0063683D">
              <w:rPr>
                <w:rFonts w:cs="Zar2" w:hint="cs"/>
                <w:rtl/>
                <w:lang w:bidi="fa-IR"/>
              </w:rPr>
              <w:t>ي</w:t>
            </w:r>
          </w:p>
        </w:tc>
      </w:tr>
      <w:tr w:rsidR="00322031" w:rsidRPr="0063683D" w14:paraId="6C539862" w14:textId="77777777" w:rsidTr="00285698">
        <w:tc>
          <w:tcPr>
            <w:tcW w:w="4621" w:type="dxa"/>
          </w:tcPr>
          <w:p w14:paraId="65CC7128" w14:textId="77777777" w:rsidR="00322031" w:rsidRPr="0063683D" w:rsidRDefault="0063683D" w:rsidP="00285698">
            <w:pPr>
              <w:spacing w:line="312" w:lineRule="auto"/>
              <w:rPr>
                <w:rFonts w:cs="Zar2"/>
                <w:rtl/>
                <w:lang w:bidi="fa-IR"/>
              </w:rPr>
            </w:pPr>
            <w:r>
              <w:rPr>
                <w:rFonts w:cs="Zar2" w:hint="cs"/>
                <w:rtl/>
                <w:lang w:bidi="fa-IR"/>
              </w:rPr>
              <w:t>ي</w:t>
            </w:r>
            <w:r w:rsidR="00C12391" w:rsidRPr="0063683D">
              <w:rPr>
                <w:rFonts w:cs="Zar2" w:hint="cs"/>
                <w:rtl/>
                <w:lang w:bidi="fa-IR"/>
              </w:rPr>
              <w:t>اد آر آن عمر و آن ض</w:t>
            </w:r>
            <w:r>
              <w:rPr>
                <w:rFonts w:cs="Zar2" w:hint="cs"/>
                <w:rtl/>
                <w:lang w:bidi="fa-IR"/>
              </w:rPr>
              <w:t>ي</w:t>
            </w:r>
            <w:r w:rsidR="00C12391" w:rsidRPr="0063683D">
              <w:rPr>
                <w:rFonts w:cs="Zar2" w:hint="cs"/>
                <w:rtl/>
                <w:lang w:bidi="fa-IR"/>
              </w:rPr>
              <w:t>ق و حرج</w:t>
            </w:r>
          </w:p>
        </w:tc>
        <w:tc>
          <w:tcPr>
            <w:tcW w:w="4622" w:type="dxa"/>
          </w:tcPr>
          <w:p w14:paraId="6F1DFBD9" w14:textId="77777777" w:rsidR="00322031" w:rsidRPr="0063683D" w:rsidRDefault="00C12391" w:rsidP="00285698">
            <w:pPr>
              <w:spacing w:line="312" w:lineRule="auto"/>
              <w:rPr>
                <w:rFonts w:cs="Zar2"/>
                <w:rtl/>
                <w:lang w:bidi="fa-IR"/>
              </w:rPr>
            </w:pPr>
            <w:r w:rsidRPr="0063683D">
              <w:rPr>
                <w:rFonts w:cs="Zar2" w:hint="cs"/>
                <w:rtl/>
                <w:lang w:bidi="fa-IR"/>
              </w:rPr>
              <w:t>صبر کن کالصّبر مفتاح الفرج</w:t>
            </w:r>
          </w:p>
        </w:tc>
      </w:tr>
      <w:tr w:rsidR="00322031" w:rsidRPr="0063683D" w14:paraId="4371E09B" w14:textId="77777777" w:rsidTr="00285698">
        <w:tc>
          <w:tcPr>
            <w:tcW w:w="4621" w:type="dxa"/>
          </w:tcPr>
          <w:p w14:paraId="5E09DED0" w14:textId="77777777" w:rsidR="00322031" w:rsidRPr="0063683D" w:rsidRDefault="00C12391" w:rsidP="00285698">
            <w:pPr>
              <w:spacing w:line="312" w:lineRule="auto"/>
              <w:rPr>
                <w:rFonts w:cs="Zar2"/>
                <w:rtl/>
                <w:lang w:bidi="fa-IR"/>
              </w:rPr>
            </w:pPr>
            <w:r w:rsidRPr="0063683D">
              <w:rPr>
                <w:rFonts w:cs="Zar2" w:hint="cs"/>
                <w:rtl/>
                <w:lang w:bidi="fa-IR"/>
              </w:rPr>
              <w:t>گر بود تبر</w:t>
            </w:r>
            <w:r w:rsidR="0063683D">
              <w:rPr>
                <w:rFonts w:cs="Zar2" w:hint="cs"/>
                <w:rtl/>
                <w:lang w:bidi="fa-IR"/>
              </w:rPr>
              <w:t>ي</w:t>
            </w:r>
            <w:r w:rsidRPr="0063683D">
              <w:rPr>
                <w:rFonts w:cs="Zar2" w:hint="cs"/>
                <w:rtl/>
                <w:lang w:bidi="fa-IR"/>
              </w:rPr>
              <w:t>ز را آن روزگار</w:t>
            </w:r>
          </w:p>
        </w:tc>
        <w:tc>
          <w:tcPr>
            <w:tcW w:w="4622" w:type="dxa"/>
          </w:tcPr>
          <w:p w14:paraId="3BB5AB1A" w14:textId="77777777" w:rsidR="00322031" w:rsidRPr="0063683D" w:rsidRDefault="00C12391" w:rsidP="00285698">
            <w:pPr>
              <w:spacing w:line="312" w:lineRule="auto"/>
              <w:rPr>
                <w:rFonts w:cs="Zar2"/>
                <w:rtl/>
                <w:lang w:bidi="fa-IR"/>
              </w:rPr>
            </w:pPr>
            <w:r w:rsidRPr="0063683D">
              <w:rPr>
                <w:rFonts w:cs="Zar2" w:hint="cs"/>
                <w:rtl/>
                <w:lang w:bidi="fa-IR"/>
              </w:rPr>
              <w:t>م</w:t>
            </w:r>
            <w:r w:rsidR="0063683D">
              <w:rPr>
                <w:rFonts w:cs="Zar2" w:hint="cs"/>
                <w:rtl/>
                <w:lang w:bidi="fa-IR"/>
              </w:rPr>
              <w:t>ي</w:t>
            </w:r>
            <w:r w:rsidRPr="0063683D">
              <w:rPr>
                <w:rFonts w:cs="Zar2" w:hint="cs"/>
                <w:rtl/>
                <w:lang w:bidi="fa-IR"/>
              </w:rPr>
              <w:t xml:space="preserve"> نگ</w:t>
            </w:r>
            <w:r w:rsidR="0063683D">
              <w:rPr>
                <w:rFonts w:cs="Zar2" w:hint="cs"/>
                <w:rtl/>
                <w:lang w:bidi="fa-IR"/>
              </w:rPr>
              <w:t>ي</w:t>
            </w:r>
            <w:r w:rsidRPr="0063683D">
              <w:rPr>
                <w:rFonts w:cs="Zar2" w:hint="cs"/>
                <w:rtl/>
                <w:lang w:bidi="fa-IR"/>
              </w:rPr>
              <w:t>رد دوست اندر و</w:t>
            </w:r>
            <w:r w:rsidR="0063683D">
              <w:rPr>
                <w:rFonts w:cs="Zar2" w:hint="cs"/>
                <w:rtl/>
                <w:lang w:bidi="fa-IR"/>
              </w:rPr>
              <w:t>ي</w:t>
            </w:r>
            <w:r w:rsidRPr="0063683D">
              <w:rPr>
                <w:rFonts w:cs="Zar2" w:hint="cs"/>
                <w:rtl/>
                <w:lang w:bidi="fa-IR"/>
              </w:rPr>
              <w:t xml:space="preserve"> قرار</w:t>
            </w:r>
          </w:p>
        </w:tc>
      </w:tr>
      <w:tr w:rsidR="00322031" w:rsidRPr="0063683D" w14:paraId="25785151" w14:textId="77777777" w:rsidTr="00285698">
        <w:tc>
          <w:tcPr>
            <w:tcW w:w="4621" w:type="dxa"/>
          </w:tcPr>
          <w:p w14:paraId="02C28430" w14:textId="77777777" w:rsidR="00322031" w:rsidRPr="0063683D" w:rsidRDefault="00C12391" w:rsidP="00285698">
            <w:pPr>
              <w:spacing w:line="312" w:lineRule="auto"/>
              <w:rPr>
                <w:rFonts w:cs="Zar2"/>
                <w:rtl/>
                <w:lang w:bidi="fa-IR"/>
              </w:rPr>
            </w:pPr>
            <w:r w:rsidRPr="0063683D">
              <w:rPr>
                <w:rFonts w:cs="Zar2" w:hint="cs"/>
                <w:rtl/>
                <w:lang w:bidi="fa-IR"/>
              </w:rPr>
              <w:t>بر پرد ورقاء جان هم از قفص</w:t>
            </w:r>
          </w:p>
        </w:tc>
        <w:tc>
          <w:tcPr>
            <w:tcW w:w="4622" w:type="dxa"/>
          </w:tcPr>
          <w:p w14:paraId="7B55CBCC" w14:textId="77777777" w:rsidR="00322031" w:rsidRPr="0063683D" w:rsidRDefault="00C12391" w:rsidP="00285698">
            <w:pPr>
              <w:spacing w:line="312" w:lineRule="auto"/>
              <w:rPr>
                <w:rFonts w:cs="Zar2"/>
                <w:rtl/>
                <w:lang w:bidi="fa-IR"/>
              </w:rPr>
            </w:pPr>
            <w:r w:rsidRPr="0063683D">
              <w:rPr>
                <w:rFonts w:cs="Zar2" w:hint="cs"/>
                <w:rtl/>
                <w:lang w:bidi="fa-IR"/>
              </w:rPr>
              <w:t>در فضا</w:t>
            </w:r>
            <w:r w:rsidR="0063683D">
              <w:rPr>
                <w:rFonts w:cs="Zar2" w:hint="cs"/>
                <w:rtl/>
                <w:lang w:bidi="fa-IR"/>
              </w:rPr>
              <w:t>ي</w:t>
            </w:r>
            <w:r w:rsidRPr="0063683D">
              <w:rPr>
                <w:rFonts w:cs="Zar2" w:hint="cs"/>
                <w:rtl/>
                <w:lang w:bidi="fa-IR"/>
              </w:rPr>
              <w:t xml:space="preserve"> انس برخواند قصص</w:t>
            </w:r>
          </w:p>
        </w:tc>
      </w:tr>
      <w:tr w:rsidR="00322031" w:rsidRPr="0063683D" w14:paraId="146E4E99" w14:textId="77777777" w:rsidTr="00285698">
        <w:tc>
          <w:tcPr>
            <w:tcW w:w="4621" w:type="dxa"/>
          </w:tcPr>
          <w:p w14:paraId="13D452BE" w14:textId="77777777" w:rsidR="00322031" w:rsidRPr="0063683D" w:rsidRDefault="00C12391" w:rsidP="00285698">
            <w:pPr>
              <w:spacing w:line="312" w:lineRule="auto"/>
              <w:rPr>
                <w:rFonts w:cs="Zar2"/>
                <w:rtl/>
                <w:lang w:bidi="fa-IR"/>
              </w:rPr>
            </w:pPr>
            <w:r w:rsidRPr="0063683D">
              <w:rPr>
                <w:rFonts w:cs="Zar2" w:hint="cs"/>
                <w:rtl/>
                <w:lang w:bidi="fa-IR"/>
              </w:rPr>
              <w:lastRenderedPageBreak/>
              <w:t>خود درآ</w:t>
            </w:r>
            <w:r w:rsidR="0063683D">
              <w:rPr>
                <w:rFonts w:cs="Zar2" w:hint="cs"/>
                <w:rtl/>
                <w:lang w:bidi="fa-IR"/>
              </w:rPr>
              <w:t>ي</w:t>
            </w:r>
            <w:r w:rsidRPr="0063683D">
              <w:rPr>
                <w:rFonts w:cs="Zar2" w:hint="cs"/>
                <w:rtl/>
                <w:lang w:bidi="fa-IR"/>
              </w:rPr>
              <w:t>د وقت</w:t>
            </w:r>
            <w:r w:rsidR="0063683D">
              <w:rPr>
                <w:rFonts w:cs="Zar2" w:hint="cs"/>
                <w:rtl/>
                <w:lang w:bidi="fa-IR"/>
              </w:rPr>
              <w:t>ي</w:t>
            </w:r>
            <w:r w:rsidRPr="0063683D">
              <w:rPr>
                <w:rFonts w:cs="Zar2" w:hint="cs"/>
                <w:rtl/>
                <w:lang w:bidi="fa-IR"/>
              </w:rPr>
              <w:t xml:space="preserve"> از خلف حجاب</w:t>
            </w:r>
          </w:p>
        </w:tc>
        <w:tc>
          <w:tcPr>
            <w:tcW w:w="4622" w:type="dxa"/>
          </w:tcPr>
          <w:p w14:paraId="5376ECFC" w14:textId="77777777" w:rsidR="00322031" w:rsidRPr="0063683D" w:rsidRDefault="00C12391" w:rsidP="00285698">
            <w:pPr>
              <w:spacing w:line="312" w:lineRule="auto"/>
              <w:rPr>
                <w:rFonts w:cs="Zar2"/>
                <w:rtl/>
                <w:lang w:bidi="fa-IR"/>
              </w:rPr>
            </w:pPr>
            <w:r w:rsidRPr="0063683D">
              <w:rPr>
                <w:rFonts w:cs="Zar2" w:hint="cs"/>
                <w:rtl/>
                <w:lang w:bidi="fa-IR"/>
              </w:rPr>
              <w:t>بردمد روز</w:t>
            </w:r>
            <w:r w:rsidR="0063683D">
              <w:rPr>
                <w:rFonts w:cs="Zar2" w:hint="cs"/>
                <w:rtl/>
                <w:lang w:bidi="fa-IR"/>
              </w:rPr>
              <w:t>ي</w:t>
            </w:r>
            <w:r w:rsidRPr="0063683D">
              <w:rPr>
                <w:rFonts w:cs="Zar2" w:hint="cs"/>
                <w:rtl/>
                <w:lang w:bidi="fa-IR"/>
              </w:rPr>
              <w:t xml:space="preserve"> ز مغرب آفتاب</w:t>
            </w:r>
          </w:p>
        </w:tc>
      </w:tr>
      <w:tr w:rsidR="00322031" w:rsidRPr="0063683D" w14:paraId="67D63555" w14:textId="77777777" w:rsidTr="00285698">
        <w:tc>
          <w:tcPr>
            <w:tcW w:w="4621" w:type="dxa"/>
          </w:tcPr>
          <w:p w14:paraId="66CA0F42" w14:textId="77777777" w:rsidR="00322031" w:rsidRPr="0063683D" w:rsidRDefault="00C12391" w:rsidP="00285698">
            <w:pPr>
              <w:spacing w:line="312" w:lineRule="auto"/>
              <w:rPr>
                <w:rFonts w:cs="Zar2"/>
                <w:rtl/>
                <w:lang w:bidi="fa-IR"/>
              </w:rPr>
            </w:pPr>
            <w:r w:rsidRPr="0063683D">
              <w:rPr>
                <w:rFonts w:cs="Zar2" w:hint="cs"/>
                <w:rtl/>
                <w:lang w:bidi="fa-IR"/>
              </w:rPr>
              <w:t>چاره نبود حال غ</w:t>
            </w:r>
            <w:r w:rsidR="0063683D">
              <w:rPr>
                <w:rFonts w:cs="Zar2" w:hint="cs"/>
                <w:rtl/>
                <w:lang w:bidi="fa-IR"/>
              </w:rPr>
              <w:t>ي</w:t>
            </w:r>
            <w:r w:rsidRPr="0063683D">
              <w:rPr>
                <w:rFonts w:cs="Zar2" w:hint="cs"/>
                <w:rtl/>
                <w:lang w:bidi="fa-IR"/>
              </w:rPr>
              <w:t>ر از انتظار</w:t>
            </w:r>
          </w:p>
        </w:tc>
        <w:tc>
          <w:tcPr>
            <w:tcW w:w="4622" w:type="dxa"/>
          </w:tcPr>
          <w:p w14:paraId="70B84259" w14:textId="77777777" w:rsidR="00322031" w:rsidRPr="0063683D" w:rsidRDefault="00C12391" w:rsidP="00285698">
            <w:pPr>
              <w:spacing w:line="312" w:lineRule="auto"/>
              <w:rPr>
                <w:rFonts w:cs="Zar2"/>
                <w:rtl/>
                <w:lang w:bidi="fa-IR"/>
              </w:rPr>
            </w:pPr>
            <w:r w:rsidRPr="0063683D">
              <w:rPr>
                <w:rFonts w:cs="Zar2" w:hint="cs"/>
                <w:rtl/>
                <w:lang w:bidi="fa-IR"/>
              </w:rPr>
              <w:t>که ک</w:t>
            </w:r>
            <w:r w:rsidR="0063683D">
              <w:rPr>
                <w:rFonts w:cs="Zar2" w:hint="cs"/>
                <w:rtl/>
                <w:lang w:bidi="fa-IR"/>
              </w:rPr>
              <w:t>ي</w:t>
            </w:r>
            <w:r w:rsidRPr="0063683D">
              <w:rPr>
                <w:rFonts w:cs="Zar2" w:hint="cs"/>
                <w:rtl/>
                <w:lang w:bidi="fa-IR"/>
              </w:rPr>
              <w:t xml:space="preserve"> آ</w:t>
            </w:r>
            <w:r w:rsidR="0063683D">
              <w:rPr>
                <w:rFonts w:cs="Zar2" w:hint="cs"/>
                <w:rtl/>
                <w:lang w:bidi="fa-IR"/>
              </w:rPr>
              <w:t>ي</w:t>
            </w:r>
            <w:r w:rsidRPr="0063683D">
              <w:rPr>
                <w:rFonts w:cs="Zar2" w:hint="cs"/>
                <w:rtl/>
                <w:lang w:bidi="fa-IR"/>
              </w:rPr>
              <w:t>د عرف وصل</w:t>
            </w:r>
            <w:r w:rsidR="0063683D">
              <w:rPr>
                <w:rFonts w:cs="Zar2" w:hint="cs"/>
                <w:rtl/>
                <w:lang w:bidi="fa-IR"/>
              </w:rPr>
              <w:t>ي</w:t>
            </w:r>
            <w:r w:rsidRPr="0063683D">
              <w:rPr>
                <w:rFonts w:cs="Zar2" w:hint="cs"/>
                <w:rtl/>
                <w:lang w:bidi="fa-IR"/>
              </w:rPr>
              <w:t xml:space="preserve"> زآند</w:t>
            </w:r>
            <w:r w:rsidR="0063683D">
              <w:rPr>
                <w:rFonts w:cs="Zar2" w:hint="cs"/>
                <w:rtl/>
                <w:lang w:bidi="fa-IR"/>
              </w:rPr>
              <w:t>ي</w:t>
            </w:r>
            <w:r w:rsidRPr="0063683D">
              <w:rPr>
                <w:rFonts w:cs="Zar2" w:hint="cs"/>
                <w:rtl/>
                <w:lang w:bidi="fa-IR"/>
              </w:rPr>
              <w:t>ار</w:t>
            </w:r>
          </w:p>
        </w:tc>
      </w:tr>
      <w:tr w:rsidR="00322031" w:rsidRPr="0063683D" w14:paraId="6BFD1CAB" w14:textId="77777777" w:rsidTr="00285698">
        <w:tc>
          <w:tcPr>
            <w:tcW w:w="4621" w:type="dxa"/>
          </w:tcPr>
          <w:p w14:paraId="1FC8F864" w14:textId="77777777" w:rsidR="00322031" w:rsidRPr="0063683D" w:rsidRDefault="00C12391" w:rsidP="00285698">
            <w:pPr>
              <w:spacing w:line="312" w:lineRule="auto"/>
              <w:rPr>
                <w:rFonts w:cs="Zar2"/>
                <w:rtl/>
                <w:lang w:bidi="fa-IR"/>
              </w:rPr>
            </w:pPr>
            <w:r w:rsidRPr="0063683D">
              <w:rPr>
                <w:rFonts w:cs="Zar2" w:hint="cs"/>
                <w:rtl/>
                <w:lang w:bidi="fa-IR"/>
              </w:rPr>
              <w:t>چشم ام</w:t>
            </w:r>
            <w:r w:rsidR="0063683D">
              <w:rPr>
                <w:rFonts w:cs="Zar2" w:hint="cs"/>
                <w:rtl/>
                <w:lang w:bidi="fa-IR"/>
              </w:rPr>
              <w:t>ي</w:t>
            </w:r>
            <w:r w:rsidRPr="0063683D">
              <w:rPr>
                <w:rFonts w:cs="Zar2" w:hint="cs"/>
                <w:rtl/>
                <w:lang w:bidi="fa-IR"/>
              </w:rPr>
              <w:t>دم بره باشد مق</w:t>
            </w:r>
            <w:r w:rsidR="0063683D">
              <w:rPr>
                <w:rFonts w:cs="Zar2" w:hint="cs"/>
                <w:rtl/>
                <w:lang w:bidi="fa-IR"/>
              </w:rPr>
              <w:t>ي</w:t>
            </w:r>
            <w:r w:rsidRPr="0063683D">
              <w:rPr>
                <w:rFonts w:cs="Zar2" w:hint="cs"/>
                <w:rtl/>
                <w:lang w:bidi="fa-IR"/>
              </w:rPr>
              <w:t>م</w:t>
            </w:r>
          </w:p>
        </w:tc>
        <w:tc>
          <w:tcPr>
            <w:tcW w:w="4622" w:type="dxa"/>
          </w:tcPr>
          <w:p w14:paraId="7BEDC720" w14:textId="77777777" w:rsidR="00322031" w:rsidRPr="0063683D" w:rsidRDefault="00C12391" w:rsidP="00285698">
            <w:pPr>
              <w:spacing w:line="312" w:lineRule="auto"/>
              <w:rPr>
                <w:rFonts w:cs="Zar2"/>
                <w:rtl/>
                <w:lang w:bidi="fa-IR"/>
              </w:rPr>
            </w:pPr>
            <w:r w:rsidRPr="0063683D">
              <w:rPr>
                <w:rFonts w:cs="Zar2" w:hint="cs"/>
                <w:rtl/>
                <w:lang w:bidi="fa-IR"/>
              </w:rPr>
              <w:t>بو</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راهن بجو</w:t>
            </w:r>
            <w:r w:rsidR="0063683D">
              <w:rPr>
                <w:rFonts w:cs="Zar2" w:hint="cs"/>
                <w:rtl/>
                <w:lang w:bidi="fa-IR"/>
              </w:rPr>
              <w:t>ي</w:t>
            </w:r>
            <w:r w:rsidRPr="0063683D">
              <w:rPr>
                <w:rFonts w:cs="Zar2" w:hint="cs"/>
                <w:rtl/>
                <w:lang w:bidi="fa-IR"/>
              </w:rPr>
              <w:t>د از نس</w:t>
            </w:r>
            <w:r w:rsidR="0063683D">
              <w:rPr>
                <w:rFonts w:cs="Zar2" w:hint="cs"/>
                <w:rtl/>
                <w:lang w:bidi="fa-IR"/>
              </w:rPr>
              <w:t>ي</w:t>
            </w:r>
            <w:r w:rsidRPr="0063683D">
              <w:rPr>
                <w:rFonts w:cs="Zar2" w:hint="cs"/>
                <w:rtl/>
                <w:lang w:bidi="fa-IR"/>
              </w:rPr>
              <w:t>م</w:t>
            </w:r>
          </w:p>
        </w:tc>
      </w:tr>
      <w:tr w:rsidR="00322031" w:rsidRPr="0063683D" w14:paraId="5C3A0751" w14:textId="77777777" w:rsidTr="00285698">
        <w:tc>
          <w:tcPr>
            <w:tcW w:w="4621" w:type="dxa"/>
          </w:tcPr>
          <w:p w14:paraId="6841CAAC" w14:textId="77777777" w:rsidR="00322031" w:rsidRPr="0063683D" w:rsidRDefault="00C12391" w:rsidP="00285698">
            <w:pPr>
              <w:spacing w:line="312" w:lineRule="auto"/>
              <w:rPr>
                <w:rFonts w:cs="Zar2"/>
                <w:rtl/>
                <w:lang w:bidi="fa-IR"/>
              </w:rPr>
            </w:pPr>
            <w:r w:rsidRPr="0063683D">
              <w:rPr>
                <w:rFonts w:cs="Zar2" w:hint="cs"/>
                <w:rtl/>
                <w:lang w:bidi="fa-IR"/>
              </w:rPr>
              <w:t>حبّذ از آن نفحه ئ</w:t>
            </w:r>
            <w:r w:rsidR="0063683D">
              <w:rPr>
                <w:rFonts w:cs="Zar2" w:hint="cs"/>
                <w:rtl/>
                <w:lang w:bidi="fa-IR"/>
              </w:rPr>
              <w:t>ي</w:t>
            </w:r>
            <w:r w:rsidRPr="0063683D">
              <w:rPr>
                <w:rFonts w:cs="Zar2" w:hint="cs"/>
                <w:rtl/>
                <w:lang w:bidi="fa-IR"/>
              </w:rPr>
              <w:t xml:space="preserve"> کاندر مرور</w:t>
            </w:r>
          </w:p>
        </w:tc>
        <w:tc>
          <w:tcPr>
            <w:tcW w:w="4622" w:type="dxa"/>
          </w:tcPr>
          <w:p w14:paraId="3F0920BF" w14:textId="77777777" w:rsidR="00322031" w:rsidRPr="0063683D" w:rsidRDefault="00C12391" w:rsidP="00285698">
            <w:pPr>
              <w:spacing w:line="312" w:lineRule="auto"/>
              <w:rPr>
                <w:rFonts w:cs="Zar2"/>
                <w:rtl/>
                <w:lang w:bidi="fa-IR"/>
              </w:rPr>
            </w:pPr>
            <w:r w:rsidRPr="0063683D">
              <w:rPr>
                <w:rFonts w:cs="Zar2" w:hint="cs"/>
                <w:rtl/>
                <w:lang w:bidi="fa-IR"/>
              </w:rPr>
              <w:t>بر جهاند جانها را از قبور</w:t>
            </w:r>
          </w:p>
        </w:tc>
      </w:tr>
      <w:tr w:rsidR="00322031" w:rsidRPr="0063683D" w14:paraId="75942945" w14:textId="77777777" w:rsidTr="00285698">
        <w:tc>
          <w:tcPr>
            <w:tcW w:w="4621" w:type="dxa"/>
          </w:tcPr>
          <w:p w14:paraId="393796A7" w14:textId="77777777" w:rsidR="00322031" w:rsidRPr="0063683D" w:rsidRDefault="00EC6EC3" w:rsidP="00285698">
            <w:pPr>
              <w:spacing w:line="312" w:lineRule="auto"/>
              <w:rPr>
                <w:rFonts w:cs="Zar2"/>
                <w:rtl/>
                <w:lang w:bidi="fa-IR"/>
              </w:rPr>
            </w:pPr>
            <w:r w:rsidRPr="0063683D">
              <w:rPr>
                <w:rFonts w:cs="Zar2" w:hint="cs"/>
                <w:rtl/>
                <w:lang w:bidi="fa-IR"/>
              </w:rPr>
              <w:t>حبّذ از آن نسمه ئ</w:t>
            </w:r>
            <w:r w:rsidR="0063683D">
              <w:rPr>
                <w:rFonts w:cs="Zar2" w:hint="cs"/>
                <w:rtl/>
                <w:lang w:bidi="fa-IR"/>
              </w:rPr>
              <w:t>ي</w:t>
            </w:r>
            <w:r w:rsidRPr="0063683D">
              <w:rPr>
                <w:rFonts w:cs="Zar2" w:hint="cs"/>
                <w:rtl/>
                <w:lang w:bidi="fa-IR"/>
              </w:rPr>
              <w:t xml:space="preserve"> کاندر عبور (541)</w:t>
            </w:r>
          </w:p>
        </w:tc>
        <w:tc>
          <w:tcPr>
            <w:tcW w:w="4622" w:type="dxa"/>
          </w:tcPr>
          <w:p w14:paraId="249B518C" w14:textId="77777777" w:rsidR="00322031" w:rsidRPr="0063683D" w:rsidRDefault="00EC6EC3" w:rsidP="00285698">
            <w:pPr>
              <w:spacing w:line="312" w:lineRule="auto"/>
              <w:rPr>
                <w:rFonts w:cs="Zar2"/>
                <w:rtl/>
                <w:lang w:bidi="fa-IR"/>
              </w:rPr>
            </w:pPr>
            <w:r w:rsidRPr="0063683D">
              <w:rPr>
                <w:rFonts w:cs="Zar2" w:hint="cs"/>
                <w:rtl/>
                <w:lang w:bidi="fa-IR"/>
              </w:rPr>
              <w:t>منشرح سازد قلوب اندر صدور</w:t>
            </w:r>
          </w:p>
        </w:tc>
      </w:tr>
      <w:tr w:rsidR="00322031" w:rsidRPr="0063683D" w14:paraId="4CC139FE" w14:textId="77777777" w:rsidTr="00285698">
        <w:tc>
          <w:tcPr>
            <w:tcW w:w="4621" w:type="dxa"/>
          </w:tcPr>
          <w:p w14:paraId="50002BDC" w14:textId="77777777" w:rsidR="00322031" w:rsidRPr="0063683D" w:rsidRDefault="00EC6EC3" w:rsidP="00285698">
            <w:pPr>
              <w:spacing w:line="312" w:lineRule="auto"/>
              <w:rPr>
                <w:rFonts w:cs="Zar2"/>
                <w:rtl/>
                <w:lang w:bidi="fa-IR"/>
              </w:rPr>
            </w:pPr>
            <w:r w:rsidRPr="0063683D">
              <w:rPr>
                <w:rFonts w:cs="Zar2" w:hint="cs"/>
                <w:rtl/>
                <w:lang w:bidi="fa-IR"/>
              </w:rPr>
              <w:t xml:space="preserve">مرحبا از </w:t>
            </w:r>
            <w:r w:rsidR="0063683D">
              <w:rPr>
                <w:rFonts w:cs="Zar2" w:hint="cs"/>
                <w:rtl/>
                <w:lang w:bidi="fa-IR"/>
              </w:rPr>
              <w:t>ي</w:t>
            </w:r>
            <w:r w:rsidRPr="0063683D">
              <w:rPr>
                <w:rFonts w:cs="Zar2" w:hint="cs"/>
                <w:rtl/>
                <w:lang w:bidi="fa-IR"/>
              </w:rPr>
              <w:t xml:space="preserve">اد </w:t>
            </w:r>
            <w:r w:rsidR="0063683D">
              <w:rPr>
                <w:rFonts w:cs="Zar2" w:hint="cs"/>
                <w:rtl/>
                <w:lang w:bidi="fa-IR"/>
              </w:rPr>
              <w:t>ي</w:t>
            </w:r>
            <w:r w:rsidRPr="0063683D">
              <w:rPr>
                <w:rFonts w:cs="Zar2" w:hint="cs"/>
                <w:rtl/>
                <w:lang w:bidi="fa-IR"/>
              </w:rPr>
              <w:t>اران قد</w:t>
            </w:r>
            <w:r w:rsidR="0063683D">
              <w:rPr>
                <w:rFonts w:cs="Zar2" w:hint="cs"/>
                <w:rtl/>
                <w:lang w:bidi="fa-IR"/>
              </w:rPr>
              <w:t>ي</w:t>
            </w:r>
            <w:r w:rsidRPr="0063683D">
              <w:rPr>
                <w:rFonts w:cs="Zar2" w:hint="cs"/>
                <w:rtl/>
                <w:lang w:bidi="fa-IR"/>
              </w:rPr>
              <w:t>م</w:t>
            </w:r>
          </w:p>
        </w:tc>
        <w:tc>
          <w:tcPr>
            <w:tcW w:w="4622" w:type="dxa"/>
          </w:tcPr>
          <w:p w14:paraId="319F7110" w14:textId="77777777" w:rsidR="00322031" w:rsidRPr="0063683D" w:rsidRDefault="00EC6EC3" w:rsidP="00285698">
            <w:pPr>
              <w:spacing w:line="312" w:lineRule="auto"/>
              <w:rPr>
                <w:rFonts w:cs="Zar2"/>
                <w:rtl/>
                <w:lang w:bidi="fa-IR"/>
              </w:rPr>
            </w:pPr>
            <w:r w:rsidRPr="0063683D">
              <w:rPr>
                <w:rFonts w:cs="Zar2" w:hint="cs"/>
                <w:rtl/>
                <w:lang w:bidi="fa-IR"/>
              </w:rPr>
              <w:t>کو بجنبش آورد عظم رم</w:t>
            </w:r>
            <w:r w:rsidR="0063683D">
              <w:rPr>
                <w:rFonts w:cs="Zar2" w:hint="cs"/>
                <w:rtl/>
                <w:lang w:bidi="fa-IR"/>
              </w:rPr>
              <w:t>ي</w:t>
            </w:r>
            <w:r w:rsidRPr="0063683D">
              <w:rPr>
                <w:rFonts w:cs="Zar2" w:hint="cs"/>
                <w:rtl/>
                <w:lang w:bidi="fa-IR"/>
              </w:rPr>
              <w:t>م</w:t>
            </w:r>
          </w:p>
        </w:tc>
      </w:tr>
      <w:tr w:rsidR="00322031" w:rsidRPr="0063683D" w14:paraId="26413060" w14:textId="77777777" w:rsidTr="00285698">
        <w:tc>
          <w:tcPr>
            <w:tcW w:w="4621" w:type="dxa"/>
          </w:tcPr>
          <w:p w14:paraId="2BDAB48B" w14:textId="77777777" w:rsidR="00322031" w:rsidRPr="0063683D" w:rsidRDefault="00EC6EC3" w:rsidP="00285698">
            <w:pPr>
              <w:spacing w:line="312" w:lineRule="auto"/>
              <w:rPr>
                <w:rFonts w:cs="Zar2"/>
                <w:rtl/>
                <w:lang w:bidi="fa-IR"/>
              </w:rPr>
            </w:pPr>
            <w:r w:rsidRPr="0063683D">
              <w:rPr>
                <w:rFonts w:cs="Zar2" w:hint="cs"/>
                <w:rtl/>
                <w:lang w:bidi="fa-IR"/>
              </w:rPr>
              <w:t>مرحبا زآن خطّ و آن نقش و نگار</w:t>
            </w:r>
          </w:p>
        </w:tc>
        <w:tc>
          <w:tcPr>
            <w:tcW w:w="4622" w:type="dxa"/>
          </w:tcPr>
          <w:p w14:paraId="004D0839" w14:textId="77777777" w:rsidR="00322031" w:rsidRPr="0063683D" w:rsidRDefault="00EC6EC3" w:rsidP="00285698">
            <w:pPr>
              <w:spacing w:line="312" w:lineRule="auto"/>
              <w:rPr>
                <w:rFonts w:cs="Zar2"/>
                <w:rtl/>
                <w:lang w:bidi="fa-IR"/>
              </w:rPr>
            </w:pPr>
            <w:r w:rsidRPr="0063683D">
              <w:rPr>
                <w:rFonts w:cs="Zar2" w:hint="cs"/>
                <w:rtl/>
                <w:lang w:bidi="fa-IR"/>
              </w:rPr>
              <w:t>که نگارنده است دست آن نگار</w:t>
            </w:r>
          </w:p>
        </w:tc>
      </w:tr>
      <w:tr w:rsidR="00322031" w:rsidRPr="0063683D" w14:paraId="11833943" w14:textId="77777777" w:rsidTr="00285698">
        <w:tc>
          <w:tcPr>
            <w:tcW w:w="4621" w:type="dxa"/>
          </w:tcPr>
          <w:p w14:paraId="2DE99929" w14:textId="77777777" w:rsidR="00322031" w:rsidRPr="0063683D" w:rsidRDefault="00EC6EC3" w:rsidP="00285698">
            <w:pPr>
              <w:spacing w:line="312" w:lineRule="auto"/>
              <w:rPr>
                <w:rFonts w:cs="Zar2"/>
                <w:rtl/>
                <w:lang w:bidi="fa-IR"/>
              </w:rPr>
            </w:pPr>
            <w:r w:rsidRPr="0063683D">
              <w:rPr>
                <w:rFonts w:cs="Zar2" w:hint="cs"/>
                <w:rtl/>
                <w:lang w:bidi="fa-IR"/>
              </w:rPr>
              <w:t>در روش باشد هم</w:t>
            </w:r>
            <w:r w:rsidR="0063683D">
              <w:rPr>
                <w:rFonts w:cs="Zar2" w:hint="cs"/>
                <w:rtl/>
                <w:lang w:bidi="fa-IR"/>
              </w:rPr>
              <w:t>ي</w:t>
            </w:r>
            <w:r w:rsidRPr="0063683D">
              <w:rPr>
                <w:rFonts w:cs="Zar2" w:hint="cs"/>
                <w:rtl/>
                <w:lang w:bidi="fa-IR"/>
              </w:rPr>
              <w:t>شه آن قلم</w:t>
            </w:r>
          </w:p>
        </w:tc>
        <w:tc>
          <w:tcPr>
            <w:tcW w:w="4622" w:type="dxa"/>
          </w:tcPr>
          <w:p w14:paraId="75A58A4A" w14:textId="77777777" w:rsidR="00EC6EC3" w:rsidRPr="0063683D" w:rsidRDefault="00EC6EC3" w:rsidP="00285698">
            <w:pPr>
              <w:spacing w:line="312" w:lineRule="auto"/>
              <w:ind w:left="360"/>
              <w:rPr>
                <w:rFonts w:cs="Zar2"/>
                <w:rtl/>
                <w:lang w:bidi="fa-IR"/>
              </w:rPr>
            </w:pPr>
            <w:r w:rsidRPr="0063683D">
              <w:rPr>
                <w:rFonts w:cs="Zar2" w:hint="cs"/>
                <w:rtl/>
                <w:lang w:bidi="fa-IR"/>
              </w:rPr>
              <w:t>تا که بو</w:t>
            </w:r>
            <w:r w:rsidR="0063683D">
              <w:rPr>
                <w:rFonts w:cs="Zar2" w:hint="cs"/>
                <w:rtl/>
                <w:lang w:bidi="fa-IR"/>
              </w:rPr>
              <w:t>ي</w:t>
            </w:r>
            <w:r w:rsidRPr="0063683D">
              <w:rPr>
                <w:rFonts w:cs="Zar2" w:hint="cs"/>
                <w:rtl/>
                <w:lang w:bidi="fa-IR"/>
              </w:rPr>
              <w:t xml:space="preserve"> گل وزاند در رقم (542) </w:t>
            </w:r>
          </w:p>
          <w:p w14:paraId="6AB73543" w14:textId="77777777" w:rsidR="00322031" w:rsidRPr="0063683D" w:rsidRDefault="00322031" w:rsidP="00285698">
            <w:pPr>
              <w:spacing w:line="312" w:lineRule="auto"/>
              <w:rPr>
                <w:rFonts w:cs="Zar2"/>
                <w:rtl/>
                <w:lang w:bidi="fa-IR"/>
              </w:rPr>
            </w:pPr>
          </w:p>
        </w:tc>
      </w:tr>
    </w:tbl>
    <w:p w14:paraId="723884B9" w14:textId="77777777" w:rsidR="00EC6EC3" w:rsidRPr="0063683D" w:rsidRDefault="00EC6EC3" w:rsidP="00C91E1A">
      <w:pPr>
        <w:spacing w:line="312" w:lineRule="auto"/>
        <w:ind w:left="360"/>
        <w:rPr>
          <w:rFonts w:cs="Zar2" w:hint="cs"/>
          <w:rtl/>
          <w:lang w:bidi="fa-IR"/>
        </w:rPr>
      </w:pPr>
    </w:p>
    <w:p w14:paraId="7D488EAF" w14:textId="77777777" w:rsidR="00C91E1A" w:rsidRPr="0063683D" w:rsidRDefault="00C91E1A" w:rsidP="00C91E1A">
      <w:pPr>
        <w:spacing w:line="312" w:lineRule="auto"/>
        <w:ind w:left="360"/>
        <w:rPr>
          <w:rFonts w:cs="Zar2"/>
          <w:rtl/>
          <w:lang w:bidi="fa-IR"/>
        </w:rPr>
      </w:pPr>
      <w:r w:rsidRPr="0063683D">
        <w:rPr>
          <w:rFonts w:cs="Zar2" w:hint="cs"/>
          <w:rtl/>
          <w:lang w:bidi="fa-IR"/>
        </w:rPr>
        <w:t>جناب آقا بزرگ گرا</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معروف به مستوف</w:t>
      </w:r>
      <w:r w:rsidR="0063683D">
        <w:rPr>
          <w:rFonts w:cs="Zar2" w:hint="cs"/>
          <w:rtl/>
          <w:lang w:bidi="fa-IR"/>
        </w:rPr>
        <w:t>ي</w:t>
      </w:r>
      <w:r w:rsidRPr="0063683D">
        <w:rPr>
          <w:rFonts w:cs="Zar2" w:hint="cs"/>
          <w:rtl/>
          <w:lang w:bidi="fa-IR"/>
        </w:rPr>
        <w:t xml:space="preserve"> </w:t>
      </w:r>
    </w:p>
    <w:p w14:paraId="6396DBEA" w14:textId="77777777" w:rsidR="00C91E1A" w:rsidRPr="0063683D" w:rsidRDefault="00C91E1A" w:rsidP="00C91E1A">
      <w:pPr>
        <w:spacing w:line="312" w:lineRule="auto"/>
        <w:ind w:left="360"/>
        <w:rPr>
          <w:rFonts w:cs="Zar2"/>
          <w:rtl/>
          <w:lang w:bidi="fa-IR"/>
        </w:rPr>
      </w:pPr>
      <w:r w:rsidRPr="0063683D">
        <w:rPr>
          <w:rFonts w:cs="Zar2" w:hint="cs"/>
          <w:rtl/>
          <w:lang w:bidi="fa-IR"/>
        </w:rPr>
        <w:t>اوصاف جناب مستوف</w:t>
      </w:r>
      <w:r w:rsidR="0063683D">
        <w:rPr>
          <w:rFonts w:cs="Zar2" w:hint="cs"/>
          <w:rtl/>
          <w:lang w:bidi="fa-IR"/>
        </w:rPr>
        <w:t>ي</w:t>
      </w:r>
      <w:r w:rsidRPr="0063683D">
        <w:rPr>
          <w:rFonts w:cs="Zar2" w:hint="cs"/>
          <w:rtl/>
          <w:lang w:bidi="fa-IR"/>
        </w:rPr>
        <w:t xml:space="preserve"> را ا</w:t>
      </w:r>
      <w:r w:rsidR="0063683D">
        <w:rPr>
          <w:rFonts w:cs="Zar2" w:hint="cs"/>
          <w:rtl/>
          <w:lang w:bidi="fa-IR"/>
        </w:rPr>
        <w:t>ي</w:t>
      </w:r>
      <w:r w:rsidRPr="0063683D">
        <w:rPr>
          <w:rFonts w:cs="Zar2" w:hint="cs"/>
          <w:rtl/>
          <w:lang w:bidi="fa-IR"/>
        </w:rPr>
        <w:t>ن عبد در عشق آباد از نفوس متعدّده شن</w:t>
      </w:r>
      <w:r w:rsidR="0063683D">
        <w:rPr>
          <w:rFonts w:cs="Zar2" w:hint="cs"/>
          <w:rtl/>
          <w:lang w:bidi="fa-IR"/>
        </w:rPr>
        <w:t>ي</w:t>
      </w:r>
      <w:r w:rsidRPr="0063683D">
        <w:rPr>
          <w:rFonts w:cs="Zar2" w:hint="cs"/>
          <w:rtl/>
          <w:lang w:bidi="fa-IR"/>
        </w:rPr>
        <w:t>ده بودم و آرزو</w:t>
      </w:r>
      <w:r w:rsidR="0063683D">
        <w:rPr>
          <w:rFonts w:cs="Zar2" w:hint="cs"/>
          <w:rtl/>
          <w:lang w:bidi="fa-IR"/>
        </w:rPr>
        <w:t>ي</w:t>
      </w:r>
      <w:r w:rsidRPr="0063683D">
        <w:rPr>
          <w:rFonts w:cs="Zar2" w:hint="cs"/>
          <w:rtl/>
          <w:lang w:bidi="fa-IR"/>
        </w:rPr>
        <w:t>م چنان بود که خدمتشان مشرّف شوم تا آنکه در پائ</w:t>
      </w:r>
      <w:r w:rsidR="0063683D">
        <w:rPr>
          <w:rFonts w:cs="Zar2" w:hint="cs"/>
          <w:rtl/>
          <w:lang w:bidi="fa-IR"/>
        </w:rPr>
        <w:t>ي</w:t>
      </w:r>
      <w:r w:rsidRPr="0063683D">
        <w:rPr>
          <w:rFonts w:cs="Zar2" w:hint="cs"/>
          <w:rtl/>
          <w:lang w:bidi="fa-IR"/>
        </w:rPr>
        <w:t>ز سال 1310 هجر</w:t>
      </w:r>
      <w:r w:rsidR="0063683D">
        <w:rPr>
          <w:rFonts w:cs="Zar2" w:hint="cs"/>
          <w:rtl/>
          <w:lang w:bidi="fa-IR"/>
        </w:rPr>
        <w:t>ي</w:t>
      </w:r>
      <w:r w:rsidRPr="0063683D">
        <w:rPr>
          <w:rFonts w:cs="Zar2" w:hint="cs"/>
          <w:rtl/>
          <w:lang w:bidi="fa-IR"/>
        </w:rPr>
        <w:t xml:space="preserve"> شمس</w:t>
      </w:r>
      <w:r w:rsidR="0063683D">
        <w:rPr>
          <w:rFonts w:cs="Zar2" w:hint="cs"/>
          <w:rtl/>
          <w:lang w:bidi="fa-IR"/>
        </w:rPr>
        <w:t>ي</w:t>
      </w:r>
      <w:r w:rsidRPr="0063683D">
        <w:rPr>
          <w:rFonts w:cs="Zar2" w:hint="cs"/>
          <w:rtl/>
          <w:lang w:bidi="fa-IR"/>
        </w:rPr>
        <w:t xml:space="preserve"> گردش روزگار گذارمرا به مشهد انداخت و به ز</w:t>
      </w:r>
      <w:r w:rsidR="0063683D">
        <w:rPr>
          <w:rFonts w:cs="Zar2" w:hint="cs"/>
          <w:rtl/>
          <w:lang w:bidi="fa-IR"/>
        </w:rPr>
        <w:t>ي</w:t>
      </w:r>
      <w:r w:rsidRPr="0063683D">
        <w:rPr>
          <w:rFonts w:cs="Zar2" w:hint="cs"/>
          <w:rtl/>
          <w:lang w:bidi="fa-IR"/>
        </w:rPr>
        <w:t>ارت احبّا</w:t>
      </w:r>
      <w:r w:rsidR="0063683D">
        <w:rPr>
          <w:rFonts w:cs="Zar2" w:hint="cs"/>
          <w:rtl/>
          <w:lang w:bidi="fa-IR"/>
        </w:rPr>
        <w:t>ي</w:t>
      </w:r>
      <w:r w:rsidRPr="0063683D">
        <w:rPr>
          <w:rFonts w:cs="Zar2" w:hint="cs"/>
          <w:rtl/>
          <w:lang w:bidi="fa-IR"/>
        </w:rPr>
        <w:t xml:space="preserve"> آن نقطه فائز و به ملاقات جناب مستوف</w:t>
      </w:r>
      <w:r w:rsidR="0063683D">
        <w:rPr>
          <w:rFonts w:cs="Zar2" w:hint="cs"/>
          <w:rtl/>
          <w:lang w:bidi="fa-IR"/>
        </w:rPr>
        <w:t>ي</w:t>
      </w:r>
      <w:r w:rsidRPr="0063683D">
        <w:rPr>
          <w:rFonts w:cs="Zar2" w:hint="cs"/>
          <w:rtl/>
          <w:lang w:bidi="fa-IR"/>
        </w:rPr>
        <w:t xml:space="preserve"> نا</w:t>
      </w:r>
      <w:r w:rsidR="0063683D">
        <w:rPr>
          <w:rFonts w:cs="Zar2" w:hint="cs"/>
          <w:rtl/>
          <w:lang w:bidi="fa-IR"/>
        </w:rPr>
        <w:t>ي</w:t>
      </w:r>
      <w:r w:rsidRPr="0063683D">
        <w:rPr>
          <w:rFonts w:cs="Zar2" w:hint="cs"/>
          <w:rtl/>
          <w:lang w:bidi="fa-IR"/>
        </w:rPr>
        <w:t>ل گرد</w:t>
      </w:r>
      <w:r w:rsidR="0063683D">
        <w:rPr>
          <w:rFonts w:cs="Zar2" w:hint="cs"/>
          <w:rtl/>
          <w:lang w:bidi="fa-IR"/>
        </w:rPr>
        <w:t>ي</w:t>
      </w:r>
      <w:r w:rsidRPr="0063683D">
        <w:rPr>
          <w:rFonts w:cs="Zar2" w:hint="cs"/>
          <w:rtl/>
          <w:lang w:bidi="fa-IR"/>
        </w:rPr>
        <w:t>دم و از خلوص و روحان</w:t>
      </w:r>
      <w:r w:rsidR="0063683D">
        <w:rPr>
          <w:rFonts w:cs="Zar2" w:hint="cs"/>
          <w:rtl/>
          <w:lang w:bidi="fa-IR"/>
        </w:rPr>
        <w:t>ي</w:t>
      </w:r>
      <w:r w:rsidRPr="0063683D">
        <w:rPr>
          <w:rFonts w:cs="Zar2" w:hint="cs"/>
          <w:rtl/>
          <w:lang w:bidi="fa-IR"/>
        </w:rPr>
        <w:t>ت در ا</w:t>
      </w:r>
      <w:r w:rsidR="0063683D">
        <w:rPr>
          <w:rFonts w:cs="Zar2" w:hint="cs"/>
          <w:rtl/>
          <w:lang w:bidi="fa-IR"/>
        </w:rPr>
        <w:t>ي</w:t>
      </w:r>
      <w:r w:rsidRPr="0063683D">
        <w:rPr>
          <w:rFonts w:cs="Zar2" w:hint="cs"/>
          <w:rtl/>
          <w:lang w:bidi="fa-IR"/>
        </w:rPr>
        <w:t>شان مشاهده کردم ب</w:t>
      </w:r>
      <w:r w:rsidR="0063683D">
        <w:rPr>
          <w:rFonts w:cs="Zar2" w:hint="cs"/>
          <w:rtl/>
          <w:lang w:bidi="fa-IR"/>
        </w:rPr>
        <w:t>ي</w:t>
      </w:r>
      <w:r w:rsidRPr="0063683D">
        <w:rPr>
          <w:rFonts w:cs="Zar2" w:hint="cs"/>
          <w:rtl/>
          <w:lang w:bidi="fa-IR"/>
        </w:rPr>
        <w:t>ش از آنچه که درباره اش شن</w:t>
      </w:r>
      <w:r w:rsidR="0063683D">
        <w:rPr>
          <w:rFonts w:cs="Zar2" w:hint="cs"/>
          <w:rtl/>
          <w:lang w:bidi="fa-IR"/>
        </w:rPr>
        <w:t>ي</w:t>
      </w:r>
      <w:r w:rsidRPr="0063683D">
        <w:rPr>
          <w:rFonts w:cs="Zar2" w:hint="cs"/>
          <w:rtl/>
          <w:lang w:bidi="fa-IR"/>
        </w:rPr>
        <w:t xml:space="preserve">ده بودم. </w:t>
      </w:r>
    </w:p>
    <w:p w14:paraId="2D7F8217" w14:textId="77777777" w:rsidR="00C91E1A" w:rsidRPr="0063683D" w:rsidRDefault="00C91E1A" w:rsidP="00C91E1A">
      <w:pPr>
        <w:spacing w:line="312" w:lineRule="auto"/>
        <w:ind w:left="360"/>
        <w:rPr>
          <w:rFonts w:cs="Zar2"/>
          <w:rtl/>
          <w:lang w:bidi="fa-IR"/>
        </w:rPr>
      </w:pPr>
      <w:r w:rsidRPr="0063683D">
        <w:rPr>
          <w:rFonts w:cs="Zar2" w:hint="cs"/>
          <w:rtl/>
          <w:lang w:bidi="fa-IR"/>
        </w:rPr>
        <w:t>آن اوقات جناب مستوف</w:t>
      </w:r>
      <w:r w:rsidR="0063683D">
        <w:rPr>
          <w:rFonts w:cs="Zar2" w:hint="cs"/>
          <w:rtl/>
          <w:lang w:bidi="fa-IR"/>
        </w:rPr>
        <w:t>ي</w:t>
      </w:r>
      <w:r w:rsidRPr="0063683D">
        <w:rPr>
          <w:rFonts w:cs="Zar2" w:hint="cs"/>
          <w:rtl/>
          <w:lang w:bidi="fa-IR"/>
        </w:rPr>
        <w:t xml:space="preserve"> مرد</w:t>
      </w:r>
      <w:r w:rsidR="0063683D">
        <w:rPr>
          <w:rFonts w:cs="Zar2" w:hint="cs"/>
          <w:rtl/>
          <w:lang w:bidi="fa-IR"/>
        </w:rPr>
        <w:t>ي</w:t>
      </w:r>
      <w:r w:rsidRPr="0063683D">
        <w:rPr>
          <w:rFonts w:cs="Zar2" w:hint="cs"/>
          <w:rtl/>
          <w:lang w:bidi="fa-IR"/>
        </w:rPr>
        <w:t xml:space="preserve"> شصت و پنج ساله (543) بود لکن نشاط عرفان و حرارت محبّه الله چنان او را زنده دل و خرّم نگاه داشته بود که انسان هر موقع که او را م</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 منبسط م</w:t>
      </w:r>
      <w:r w:rsidR="0063683D">
        <w:rPr>
          <w:rFonts w:cs="Zar2" w:hint="cs"/>
          <w:rtl/>
          <w:lang w:bidi="fa-IR"/>
        </w:rPr>
        <w:t>ي</w:t>
      </w:r>
      <w:r w:rsidRPr="0063683D">
        <w:rPr>
          <w:rFonts w:cs="Zar2" w:hint="cs"/>
          <w:rtl/>
          <w:lang w:bidi="fa-IR"/>
        </w:rPr>
        <w:t xml:space="preserve"> شد و اگر غم و اندوه</w:t>
      </w:r>
      <w:r w:rsidR="0063683D">
        <w:rPr>
          <w:rFonts w:cs="Zar2" w:hint="cs"/>
          <w:rtl/>
          <w:lang w:bidi="fa-IR"/>
        </w:rPr>
        <w:t>ي</w:t>
      </w:r>
      <w:r w:rsidRPr="0063683D">
        <w:rPr>
          <w:rFonts w:cs="Zar2" w:hint="cs"/>
          <w:rtl/>
          <w:lang w:bidi="fa-IR"/>
        </w:rPr>
        <w:t xml:space="preserve"> داشت فراموش م</w:t>
      </w:r>
      <w:r w:rsidR="0063683D">
        <w:rPr>
          <w:rFonts w:cs="Zar2" w:hint="cs"/>
          <w:rtl/>
          <w:lang w:bidi="fa-IR"/>
        </w:rPr>
        <w:t>ي</w:t>
      </w:r>
      <w:r w:rsidRPr="0063683D">
        <w:rPr>
          <w:rFonts w:cs="Zar2" w:hint="cs"/>
          <w:rtl/>
          <w:lang w:bidi="fa-IR"/>
        </w:rPr>
        <w:t xml:space="preserve"> کرد ه</w:t>
      </w:r>
      <w:r w:rsidR="0063683D">
        <w:rPr>
          <w:rFonts w:cs="Zar2" w:hint="cs"/>
          <w:rtl/>
          <w:lang w:bidi="fa-IR"/>
        </w:rPr>
        <w:t>ي</w:t>
      </w:r>
      <w:r w:rsidRPr="0063683D">
        <w:rPr>
          <w:rFonts w:cs="Zar2" w:hint="cs"/>
          <w:rtl/>
          <w:lang w:bidi="fa-IR"/>
        </w:rPr>
        <w:t>کل و ق</w:t>
      </w:r>
      <w:r w:rsidR="0063683D">
        <w:rPr>
          <w:rFonts w:cs="Zar2" w:hint="cs"/>
          <w:rtl/>
          <w:lang w:bidi="fa-IR"/>
        </w:rPr>
        <w:t>ي</w:t>
      </w:r>
      <w:r w:rsidRPr="0063683D">
        <w:rPr>
          <w:rFonts w:cs="Zar2" w:hint="cs"/>
          <w:rtl/>
          <w:lang w:bidi="fa-IR"/>
        </w:rPr>
        <w:t>افه و لباسش نشان م</w:t>
      </w:r>
      <w:r w:rsidR="0063683D">
        <w:rPr>
          <w:rFonts w:cs="Zar2" w:hint="cs"/>
          <w:rtl/>
          <w:lang w:bidi="fa-IR"/>
        </w:rPr>
        <w:t>ي</w:t>
      </w:r>
      <w:r w:rsidRPr="0063683D">
        <w:rPr>
          <w:rFonts w:cs="Zar2" w:hint="cs"/>
          <w:rtl/>
          <w:lang w:bidi="fa-IR"/>
        </w:rPr>
        <w:t xml:space="preserve"> داد که ا</w:t>
      </w:r>
      <w:r w:rsidR="0063683D">
        <w:rPr>
          <w:rFonts w:cs="Zar2" w:hint="cs"/>
          <w:rtl/>
          <w:lang w:bidi="fa-IR"/>
        </w:rPr>
        <w:t>ي</w:t>
      </w:r>
      <w:r w:rsidRPr="0063683D">
        <w:rPr>
          <w:rFonts w:cs="Zar2" w:hint="cs"/>
          <w:rtl/>
          <w:lang w:bidi="fa-IR"/>
        </w:rPr>
        <w:t>ن مرد از اهل د</w:t>
      </w:r>
      <w:r w:rsidR="0063683D">
        <w:rPr>
          <w:rFonts w:cs="Zar2" w:hint="cs"/>
          <w:rtl/>
          <w:lang w:bidi="fa-IR"/>
        </w:rPr>
        <w:t>ي</w:t>
      </w:r>
      <w:r w:rsidRPr="0063683D">
        <w:rPr>
          <w:rFonts w:cs="Zar2" w:hint="cs"/>
          <w:rtl/>
          <w:lang w:bidi="fa-IR"/>
        </w:rPr>
        <w:t>وان بوده و با صنف د</w:t>
      </w:r>
      <w:r w:rsidR="0063683D">
        <w:rPr>
          <w:rFonts w:cs="Zar2" w:hint="cs"/>
          <w:rtl/>
          <w:lang w:bidi="fa-IR"/>
        </w:rPr>
        <w:t>ي</w:t>
      </w:r>
      <w:r w:rsidRPr="0063683D">
        <w:rPr>
          <w:rFonts w:cs="Zar2" w:hint="cs"/>
          <w:rtl/>
          <w:lang w:bidi="fa-IR"/>
        </w:rPr>
        <w:t>وان</w:t>
      </w:r>
      <w:r w:rsidR="0063683D">
        <w:rPr>
          <w:rFonts w:cs="Zar2" w:hint="cs"/>
          <w:rtl/>
          <w:lang w:bidi="fa-IR"/>
        </w:rPr>
        <w:t>ي</w:t>
      </w:r>
      <w:r w:rsidRPr="0063683D">
        <w:rPr>
          <w:rFonts w:cs="Zar2" w:hint="cs"/>
          <w:rtl/>
          <w:lang w:bidi="fa-IR"/>
        </w:rPr>
        <w:t>ان و دربار</w:t>
      </w:r>
      <w:r w:rsidR="0063683D">
        <w:rPr>
          <w:rFonts w:cs="Zar2" w:hint="cs"/>
          <w:rtl/>
          <w:lang w:bidi="fa-IR"/>
        </w:rPr>
        <w:t>ي</w:t>
      </w:r>
      <w:r w:rsidRPr="0063683D">
        <w:rPr>
          <w:rFonts w:cs="Zar2" w:hint="cs"/>
          <w:rtl/>
          <w:lang w:bidi="fa-IR"/>
        </w:rPr>
        <w:t>ان سروکار داشته مرد</w:t>
      </w:r>
      <w:r w:rsidR="0063683D">
        <w:rPr>
          <w:rFonts w:cs="Zar2" w:hint="cs"/>
          <w:rtl/>
          <w:lang w:bidi="fa-IR"/>
        </w:rPr>
        <w:t>ي</w:t>
      </w:r>
      <w:r w:rsidRPr="0063683D">
        <w:rPr>
          <w:rFonts w:cs="Zar2" w:hint="cs"/>
          <w:rtl/>
          <w:lang w:bidi="fa-IR"/>
        </w:rPr>
        <w:t xml:space="preserve"> سنگ</w:t>
      </w:r>
      <w:r w:rsidR="0063683D">
        <w:rPr>
          <w:rFonts w:cs="Zar2" w:hint="cs"/>
          <w:rtl/>
          <w:lang w:bidi="fa-IR"/>
        </w:rPr>
        <w:t>ي</w:t>
      </w:r>
      <w:r w:rsidRPr="0063683D">
        <w:rPr>
          <w:rFonts w:cs="Zar2" w:hint="cs"/>
          <w:rtl/>
          <w:lang w:bidi="fa-IR"/>
        </w:rPr>
        <w:t>ن و اص</w:t>
      </w:r>
      <w:r w:rsidR="0063683D">
        <w:rPr>
          <w:rFonts w:cs="Zar2" w:hint="cs"/>
          <w:rtl/>
          <w:lang w:bidi="fa-IR"/>
        </w:rPr>
        <w:t>ي</w:t>
      </w:r>
      <w:r w:rsidRPr="0063683D">
        <w:rPr>
          <w:rFonts w:cs="Zar2" w:hint="cs"/>
          <w:rtl/>
          <w:lang w:bidi="fa-IR"/>
        </w:rPr>
        <w:t>ل بود و نور ا</w:t>
      </w:r>
      <w:r w:rsidR="0063683D">
        <w:rPr>
          <w:rFonts w:cs="Zar2" w:hint="cs"/>
          <w:rtl/>
          <w:lang w:bidi="fa-IR"/>
        </w:rPr>
        <w:t>ي</w:t>
      </w:r>
      <w:r w:rsidRPr="0063683D">
        <w:rPr>
          <w:rFonts w:cs="Zar2" w:hint="cs"/>
          <w:rtl/>
          <w:lang w:bidi="fa-IR"/>
        </w:rPr>
        <w:t>مان از ناص</w:t>
      </w:r>
      <w:r w:rsidR="0063683D">
        <w:rPr>
          <w:rFonts w:cs="Zar2" w:hint="cs"/>
          <w:rtl/>
          <w:lang w:bidi="fa-IR"/>
        </w:rPr>
        <w:t>ي</w:t>
      </w:r>
      <w:r w:rsidRPr="0063683D">
        <w:rPr>
          <w:rFonts w:cs="Zar2" w:hint="cs"/>
          <w:rtl/>
          <w:lang w:bidi="fa-IR"/>
        </w:rPr>
        <w:t>ه اش م</w:t>
      </w:r>
      <w:r w:rsidR="0063683D">
        <w:rPr>
          <w:rFonts w:cs="Zar2" w:hint="cs"/>
          <w:rtl/>
          <w:lang w:bidi="fa-IR"/>
        </w:rPr>
        <w:t>ي</w:t>
      </w:r>
      <w:r w:rsidRPr="0063683D">
        <w:rPr>
          <w:rFonts w:cs="Zar2" w:hint="cs"/>
          <w:rtl/>
          <w:lang w:bidi="fa-IR"/>
        </w:rPr>
        <w:t xml:space="preserve"> تاب</w:t>
      </w:r>
      <w:r w:rsidR="0063683D">
        <w:rPr>
          <w:rFonts w:cs="Zar2" w:hint="cs"/>
          <w:rtl/>
          <w:lang w:bidi="fa-IR"/>
        </w:rPr>
        <w:t>ي</w:t>
      </w:r>
      <w:r w:rsidRPr="0063683D">
        <w:rPr>
          <w:rFonts w:cs="Zar2" w:hint="cs"/>
          <w:rtl/>
          <w:lang w:bidi="fa-IR"/>
        </w:rPr>
        <w:t>د. بنده ب</w:t>
      </w:r>
      <w:r w:rsidR="0063683D">
        <w:rPr>
          <w:rFonts w:cs="Zar2" w:hint="cs"/>
          <w:rtl/>
          <w:lang w:bidi="fa-IR"/>
        </w:rPr>
        <w:t>ي</w:t>
      </w:r>
      <w:r w:rsidRPr="0063683D">
        <w:rPr>
          <w:rFonts w:cs="Zar2" w:hint="cs"/>
          <w:rtl/>
          <w:lang w:bidi="fa-IR"/>
        </w:rPr>
        <w:t xml:space="preserve">ش از </w:t>
      </w:r>
      <w:r w:rsidR="0063683D">
        <w:rPr>
          <w:rFonts w:cs="Zar2" w:hint="cs"/>
          <w:rtl/>
          <w:lang w:bidi="fa-IR"/>
        </w:rPr>
        <w:t>ي</w:t>
      </w:r>
      <w:r w:rsidRPr="0063683D">
        <w:rPr>
          <w:rFonts w:cs="Zar2" w:hint="cs"/>
          <w:rtl/>
          <w:lang w:bidi="fa-IR"/>
        </w:rPr>
        <w:t>ک سال از د</w:t>
      </w:r>
      <w:r w:rsidR="0063683D">
        <w:rPr>
          <w:rFonts w:cs="Zar2" w:hint="cs"/>
          <w:rtl/>
          <w:lang w:bidi="fa-IR"/>
        </w:rPr>
        <w:t>ي</w:t>
      </w:r>
      <w:r w:rsidRPr="0063683D">
        <w:rPr>
          <w:rFonts w:cs="Zar2" w:hint="cs"/>
          <w:rtl/>
          <w:lang w:bidi="fa-IR"/>
        </w:rPr>
        <w:t>دار ا</w:t>
      </w:r>
      <w:r w:rsidR="0063683D">
        <w:rPr>
          <w:rFonts w:cs="Zar2" w:hint="cs"/>
          <w:rtl/>
          <w:lang w:bidi="fa-IR"/>
        </w:rPr>
        <w:t>ي</w:t>
      </w:r>
      <w:r w:rsidRPr="0063683D">
        <w:rPr>
          <w:rFonts w:cs="Zar2" w:hint="cs"/>
          <w:rtl/>
          <w:lang w:bidi="fa-IR"/>
        </w:rPr>
        <w:t>شان برخوردار بودم و هفته ئ</w:t>
      </w:r>
      <w:r w:rsidR="0063683D">
        <w:rPr>
          <w:rFonts w:cs="Zar2" w:hint="cs"/>
          <w:rtl/>
          <w:lang w:bidi="fa-IR"/>
        </w:rPr>
        <w:t>ي</w:t>
      </w:r>
      <w:r w:rsidRPr="0063683D">
        <w:rPr>
          <w:rFonts w:cs="Zar2" w:hint="cs"/>
          <w:rtl/>
          <w:lang w:bidi="fa-IR"/>
        </w:rPr>
        <w:t xml:space="preserve"> سه چهار بار در حظ</w:t>
      </w:r>
      <w:r w:rsidR="0063683D">
        <w:rPr>
          <w:rFonts w:cs="Zar2" w:hint="cs"/>
          <w:rtl/>
          <w:lang w:bidi="fa-IR"/>
        </w:rPr>
        <w:t>ي</w:t>
      </w:r>
      <w:r w:rsidRPr="0063683D">
        <w:rPr>
          <w:rFonts w:cs="Zar2" w:hint="cs"/>
          <w:rtl/>
          <w:lang w:bidi="fa-IR"/>
        </w:rPr>
        <w:t xml:space="preserve">ره </w:t>
      </w:r>
      <w:r w:rsidRPr="0063683D">
        <w:rPr>
          <w:rFonts w:cs="Zar2" w:hint="cs"/>
          <w:rtl/>
          <w:lang w:bidi="fa-IR"/>
        </w:rPr>
        <w:lastRenderedPageBreak/>
        <w:t>القدس مشهد و جاها</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 ملاقاتش م</w:t>
      </w:r>
      <w:r w:rsidR="0063683D">
        <w:rPr>
          <w:rFonts w:cs="Zar2" w:hint="cs"/>
          <w:rtl/>
          <w:lang w:bidi="fa-IR"/>
        </w:rPr>
        <w:t>ي</w:t>
      </w:r>
      <w:r w:rsidRPr="0063683D">
        <w:rPr>
          <w:rFonts w:cs="Zar2" w:hint="cs"/>
          <w:rtl/>
          <w:lang w:bidi="fa-IR"/>
        </w:rPr>
        <w:t xml:space="preserve"> نمودم. ب</w:t>
      </w:r>
      <w:r w:rsidR="0063683D">
        <w:rPr>
          <w:rFonts w:cs="Zar2" w:hint="cs"/>
          <w:rtl/>
          <w:lang w:bidi="fa-IR"/>
        </w:rPr>
        <w:t>ي</w:t>
      </w:r>
      <w:r w:rsidRPr="0063683D">
        <w:rPr>
          <w:rFonts w:cs="Zar2" w:hint="cs"/>
          <w:rtl/>
          <w:lang w:bidi="fa-IR"/>
        </w:rPr>
        <w:t>اناتش حصر در مواض</w:t>
      </w:r>
      <w:r w:rsidR="0063683D">
        <w:rPr>
          <w:rFonts w:cs="Zar2" w:hint="cs"/>
          <w:rtl/>
          <w:lang w:bidi="fa-IR"/>
        </w:rPr>
        <w:t>ي</w:t>
      </w:r>
      <w:r w:rsidRPr="0063683D">
        <w:rPr>
          <w:rFonts w:cs="Zar2" w:hint="cs"/>
          <w:rtl/>
          <w:lang w:bidi="fa-IR"/>
        </w:rPr>
        <w:t>ع امر</w:t>
      </w:r>
      <w:r w:rsidR="0063683D">
        <w:rPr>
          <w:rFonts w:cs="Zar2" w:hint="cs"/>
          <w:rtl/>
          <w:lang w:bidi="fa-IR"/>
        </w:rPr>
        <w:t>ي</w:t>
      </w:r>
      <w:r w:rsidRPr="0063683D">
        <w:rPr>
          <w:rFonts w:cs="Zar2" w:hint="cs"/>
          <w:rtl/>
          <w:lang w:bidi="fa-IR"/>
        </w:rPr>
        <w:t xml:space="preserve"> و 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بود و هر مطلب</w:t>
      </w:r>
      <w:r w:rsidR="0063683D">
        <w:rPr>
          <w:rFonts w:cs="Zar2" w:hint="cs"/>
          <w:rtl/>
          <w:lang w:bidi="fa-IR"/>
        </w:rPr>
        <w:t>ي</w:t>
      </w:r>
      <w:r w:rsidRPr="0063683D">
        <w:rPr>
          <w:rFonts w:cs="Zar2" w:hint="cs"/>
          <w:rtl/>
          <w:lang w:bidi="fa-IR"/>
        </w:rPr>
        <w:t xml:space="preserve"> را که عنوان م</w:t>
      </w:r>
      <w:r w:rsidR="0063683D">
        <w:rPr>
          <w:rFonts w:cs="Zar2" w:hint="cs"/>
          <w:rtl/>
          <w:lang w:bidi="fa-IR"/>
        </w:rPr>
        <w:t>ي</w:t>
      </w:r>
      <w:r w:rsidRPr="0063683D">
        <w:rPr>
          <w:rFonts w:cs="Zar2" w:hint="cs"/>
          <w:rtl/>
          <w:lang w:bidi="fa-IR"/>
        </w:rPr>
        <w:t xml:space="preserve"> کرد به سادگ</w:t>
      </w:r>
      <w:r w:rsidR="0063683D">
        <w:rPr>
          <w:rFonts w:cs="Zar2" w:hint="cs"/>
          <w:rtl/>
          <w:lang w:bidi="fa-IR"/>
        </w:rPr>
        <w:t>ي</w:t>
      </w:r>
      <w:r w:rsidRPr="0063683D">
        <w:rPr>
          <w:rFonts w:cs="Zar2" w:hint="cs"/>
          <w:rtl/>
          <w:lang w:bidi="fa-IR"/>
        </w:rPr>
        <w:t xml:space="preserve"> و حسن تقر</w:t>
      </w:r>
      <w:r w:rsidR="0063683D">
        <w:rPr>
          <w:rFonts w:cs="Zar2" w:hint="cs"/>
          <w:rtl/>
          <w:lang w:bidi="fa-IR"/>
        </w:rPr>
        <w:t>ي</w:t>
      </w:r>
      <w:r w:rsidRPr="0063683D">
        <w:rPr>
          <w:rFonts w:cs="Zar2" w:hint="cs"/>
          <w:rtl/>
          <w:lang w:bidi="fa-IR"/>
        </w:rPr>
        <w:t>ر به پا</w:t>
      </w:r>
      <w:r w:rsidR="0063683D">
        <w:rPr>
          <w:rFonts w:cs="Zar2" w:hint="cs"/>
          <w:rtl/>
          <w:lang w:bidi="fa-IR"/>
        </w:rPr>
        <w:t>ي</w:t>
      </w:r>
      <w:r w:rsidRPr="0063683D">
        <w:rPr>
          <w:rFonts w:cs="Zar2" w:hint="cs"/>
          <w:rtl/>
          <w:lang w:bidi="fa-IR"/>
        </w:rPr>
        <w:t>ان م</w:t>
      </w:r>
      <w:r w:rsidR="0063683D">
        <w:rPr>
          <w:rFonts w:cs="Zar2" w:hint="cs"/>
          <w:rtl/>
          <w:lang w:bidi="fa-IR"/>
        </w:rPr>
        <w:t>ي</w:t>
      </w:r>
      <w:r w:rsidRPr="0063683D">
        <w:rPr>
          <w:rFonts w:cs="Zar2" w:hint="cs"/>
          <w:rtl/>
          <w:lang w:bidi="fa-IR"/>
        </w:rPr>
        <w:t xml:space="preserve"> رسان</w:t>
      </w:r>
      <w:r w:rsidR="0063683D">
        <w:rPr>
          <w:rFonts w:cs="Zar2" w:hint="cs"/>
          <w:rtl/>
          <w:lang w:bidi="fa-IR"/>
        </w:rPr>
        <w:t>ي</w:t>
      </w:r>
      <w:r w:rsidRPr="0063683D">
        <w:rPr>
          <w:rFonts w:cs="Zar2" w:hint="cs"/>
          <w:rtl/>
          <w:lang w:bidi="fa-IR"/>
        </w:rPr>
        <w:t>د. کلمات و جملاتش نه چنان مغلق و پ</w:t>
      </w:r>
      <w:r w:rsidR="0063683D">
        <w:rPr>
          <w:rFonts w:cs="Zar2" w:hint="cs"/>
          <w:rtl/>
          <w:lang w:bidi="fa-IR"/>
        </w:rPr>
        <w:t>ي</w:t>
      </w:r>
      <w:r w:rsidRPr="0063683D">
        <w:rPr>
          <w:rFonts w:cs="Zar2" w:hint="cs"/>
          <w:rtl/>
          <w:lang w:bidi="fa-IR"/>
        </w:rPr>
        <w:t>چ</w:t>
      </w:r>
      <w:r w:rsidR="0063683D">
        <w:rPr>
          <w:rFonts w:cs="Zar2" w:hint="cs"/>
          <w:rtl/>
          <w:lang w:bidi="fa-IR"/>
        </w:rPr>
        <w:t>ي</w:t>
      </w:r>
      <w:r w:rsidRPr="0063683D">
        <w:rPr>
          <w:rFonts w:cs="Zar2" w:hint="cs"/>
          <w:rtl/>
          <w:lang w:bidi="fa-IR"/>
        </w:rPr>
        <w:t>ده بود که اشخاص کم سواد از فهمش عاجز باشند و نه آن قدرساده و مبتذل که برا</w:t>
      </w:r>
      <w:r w:rsidR="0063683D">
        <w:rPr>
          <w:rFonts w:cs="Zar2" w:hint="cs"/>
          <w:rtl/>
          <w:lang w:bidi="fa-IR"/>
        </w:rPr>
        <w:t>ي</w:t>
      </w:r>
      <w:r w:rsidRPr="0063683D">
        <w:rPr>
          <w:rFonts w:cs="Zar2" w:hint="cs"/>
          <w:rtl/>
          <w:lang w:bidi="fa-IR"/>
        </w:rPr>
        <w:t xml:space="preserve"> نفوس فهم</w:t>
      </w:r>
      <w:r w:rsidR="0063683D">
        <w:rPr>
          <w:rFonts w:cs="Zar2" w:hint="cs"/>
          <w:rtl/>
          <w:lang w:bidi="fa-IR"/>
        </w:rPr>
        <w:t>ي</w:t>
      </w:r>
      <w:r w:rsidRPr="0063683D">
        <w:rPr>
          <w:rFonts w:cs="Zar2" w:hint="cs"/>
          <w:rtl/>
          <w:lang w:bidi="fa-IR"/>
        </w:rPr>
        <w:t>ده حکم توض</w:t>
      </w:r>
      <w:r w:rsidR="0063683D">
        <w:rPr>
          <w:rFonts w:cs="Zar2" w:hint="cs"/>
          <w:rtl/>
          <w:lang w:bidi="fa-IR"/>
        </w:rPr>
        <w:t>ي</w:t>
      </w:r>
      <w:r w:rsidRPr="0063683D">
        <w:rPr>
          <w:rFonts w:cs="Zar2" w:hint="cs"/>
          <w:rtl/>
          <w:lang w:bidi="fa-IR"/>
        </w:rPr>
        <w:t>ح واضحات داشته باشد. سخنانش را به امثله و شواهد شعر</w:t>
      </w:r>
      <w:r w:rsidR="0063683D">
        <w:rPr>
          <w:rFonts w:cs="Zar2" w:hint="cs"/>
          <w:rtl/>
          <w:lang w:bidi="fa-IR"/>
        </w:rPr>
        <w:t>ي</w:t>
      </w:r>
      <w:r w:rsidRPr="0063683D">
        <w:rPr>
          <w:rFonts w:cs="Zar2" w:hint="cs"/>
          <w:rtl/>
          <w:lang w:bidi="fa-IR"/>
        </w:rPr>
        <w:t>ه و تار</w:t>
      </w:r>
      <w:r w:rsidR="0063683D">
        <w:rPr>
          <w:rFonts w:cs="Zar2" w:hint="cs"/>
          <w:rtl/>
          <w:lang w:bidi="fa-IR"/>
        </w:rPr>
        <w:t>ي</w:t>
      </w:r>
      <w:r w:rsidRPr="0063683D">
        <w:rPr>
          <w:rFonts w:cs="Zar2" w:hint="cs"/>
          <w:rtl/>
          <w:lang w:bidi="fa-IR"/>
        </w:rPr>
        <w:t>خ</w:t>
      </w:r>
      <w:r w:rsidR="0063683D">
        <w:rPr>
          <w:rFonts w:cs="Zar2" w:hint="cs"/>
          <w:rtl/>
          <w:lang w:bidi="fa-IR"/>
        </w:rPr>
        <w:t>ي</w:t>
      </w:r>
      <w:r w:rsidRPr="0063683D">
        <w:rPr>
          <w:rFonts w:cs="Zar2" w:hint="cs"/>
          <w:rtl/>
          <w:lang w:bidi="fa-IR"/>
        </w:rPr>
        <w:t>ه م</w:t>
      </w:r>
      <w:r w:rsidR="0063683D">
        <w:rPr>
          <w:rFonts w:cs="Zar2" w:hint="cs"/>
          <w:rtl/>
          <w:lang w:bidi="fa-IR"/>
        </w:rPr>
        <w:t>ي</w:t>
      </w:r>
      <w:r w:rsidRPr="0063683D">
        <w:rPr>
          <w:rFonts w:cs="Zar2" w:hint="cs"/>
          <w:rtl/>
          <w:lang w:bidi="fa-IR"/>
        </w:rPr>
        <w:t xml:space="preserve"> آراست امّا نه چندان که موضوع اساس</w:t>
      </w:r>
      <w:r w:rsidR="0063683D">
        <w:rPr>
          <w:rFonts w:cs="Zar2" w:hint="cs"/>
          <w:rtl/>
          <w:lang w:bidi="fa-IR"/>
        </w:rPr>
        <w:t>ي</w:t>
      </w:r>
      <w:r w:rsidRPr="0063683D">
        <w:rPr>
          <w:rFonts w:cs="Zar2" w:hint="cs"/>
          <w:rtl/>
          <w:lang w:bidi="fa-IR"/>
        </w:rPr>
        <w:t xml:space="preserve"> در م</w:t>
      </w:r>
      <w:r w:rsidR="0063683D">
        <w:rPr>
          <w:rFonts w:cs="Zar2" w:hint="cs"/>
          <w:rtl/>
          <w:lang w:bidi="fa-IR"/>
        </w:rPr>
        <w:t>ي</w:t>
      </w:r>
      <w:r w:rsidRPr="0063683D">
        <w:rPr>
          <w:rFonts w:cs="Zar2" w:hint="cs"/>
          <w:rtl/>
          <w:lang w:bidi="fa-IR"/>
        </w:rPr>
        <w:t>ان مسائل فرع</w:t>
      </w:r>
      <w:r w:rsidR="0063683D">
        <w:rPr>
          <w:rFonts w:cs="Zar2" w:hint="cs"/>
          <w:rtl/>
          <w:lang w:bidi="fa-IR"/>
        </w:rPr>
        <w:t>ي</w:t>
      </w:r>
      <w:r w:rsidRPr="0063683D">
        <w:rPr>
          <w:rFonts w:cs="Zar2" w:hint="cs"/>
          <w:rtl/>
          <w:lang w:bidi="fa-IR"/>
        </w:rPr>
        <w:t xml:space="preserve"> گم شود و بالجمله مرد</w:t>
      </w:r>
      <w:r w:rsidR="0063683D">
        <w:rPr>
          <w:rFonts w:cs="Zar2" w:hint="cs"/>
          <w:rtl/>
          <w:lang w:bidi="fa-IR"/>
        </w:rPr>
        <w:t>ي</w:t>
      </w:r>
      <w:r w:rsidRPr="0063683D">
        <w:rPr>
          <w:rFonts w:cs="Zar2" w:hint="cs"/>
          <w:rtl/>
          <w:lang w:bidi="fa-IR"/>
        </w:rPr>
        <w:t xml:space="preserve"> مت</w:t>
      </w:r>
      <w:r w:rsidR="0063683D">
        <w:rPr>
          <w:rFonts w:cs="Zar2" w:hint="cs"/>
          <w:rtl/>
          <w:lang w:bidi="fa-IR"/>
        </w:rPr>
        <w:t>ي</w:t>
      </w:r>
      <w:r w:rsidRPr="0063683D">
        <w:rPr>
          <w:rFonts w:cs="Zar2" w:hint="cs"/>
          <w:rtl/>
          <w:lang w:bidi="fa-IR"/>
        </w:rPr>
        <w:t>ن و متبسّم و متواضع و مجلس آرا بود.</w:t>
      </w:r>
    </w:p>
    <w:p w14:paraId="0FAE7D48" w14:textId="77777777" w:rsidR="00C91E1A" w:rsidRPr="0063683D" w:rsidRDefault="00C91E1A" w:rsidP="00C91E1A">
      <w:pPr>
        <w:spacing w:line="312" w:lineRule="auto"/>
        <w:ind w:left="360"/>
        <w:rPr>
          <w:rFonts w:cs="Zar2"/>
          <w:rtl/>
          <w:lang w:bidi="fa-IR"/>
        </w:rPr>
      </w:pPr>
      <w:r w:rsidRPr="0063683D">
        <w:rPr>
          <w:rFonts w:cs="Zar2" w:hint="cs"/>
          <w:rtl/>
          <w:lang w:bidi="fa-IR"/>
        </w:rPr>
        <w:t>شهر مشهد باغ</w:t>
      </w:r>
      <w:r w:rsidR="0063683D">
        <w:rPr>
          <w:rFonts w:cs="Zar2" w:hint="cs"/>
          <w:rtl/>
          <w:lang w:bidi="fa-IR"/>
        </w:rPr>
        <w:t>ي</w:t>
      </w:r>
      <w:r w:rsidRPr="0063683D">
        <w:rPr>
          <w:rFonts w:cs="Zar2" w:hint="cs"/>
          <w:rtl/>
          <w:lang w:bidi="fa-IR"/>
        </w:rPr>
        <w:t xml:space="preserve"> دارد به نام باغ ملّ</w:t>
      </w:r>
      <w:r w:rsidR="0063683D">
        <w:rPr>
          <w:rFonts w:cs="Zar2" w:hint="cs"/>
          <w:rtl/>
          <w:lang w:bidi="fa-IR"/>
        </w:rPr>
        <w:t>ي</w:t>
      </w:r>
      <w:r w:rsidRPr="0063683D">
        <w:rPr>
          <w:rFonts w:cs="Zar2" w:hint="cs"/>
          <w:rtl/>
          <w:lang w:bidi="fa-IR"/>
        </w:rPr>
        <w:t xml:space="preserve"> که گردشگاه عموم</w:t>
      </w:r>
      <w:r w:rsidR="0063683D">
        <w:rPr>
          <w:rFonts w:cs="Zar2" w:hint="cs"/>
          <w:rtl/>
          <w:lang w:bidi="fa-IR"/>
        </w:rPr>
        <w:t>ي</w:t>
      </w:r>
      <w:r w:rsidRPr="0063683D">
        <w:rPr>
          <w:rFonts w:cs="Zar2" w:hint="cs"/>
          <w:rtl/>
          <w:lang w:bidi="fa-IR"/>
        </w:rPr>
        <w:t xml:space="preserve"> است ا</w:t>
      </w:r>
      <w:r w:rsidR="0063683D">
        <w:rPr>
          <w:rFonts w:cs="Zar2" w:hint="cs"/>
          <w:rtl/>
          <w:lang w:bidi="fa-IR"/>
        </w:rPr>
        <w:t>ي</w:t>
      </w:r>
      <w:r w:rsidRPr="0063683D">
        <w:rPr>
          <w:rFonts w:cs="Zar2" w:hint="cs"/>
          <w:rtl/>
          <w:lang w:bidi="fa-IR"/>
        </w:rPr>
        <w:t>ن باغ دارا</w:t>
      </w:r>
      <w:r w:rsidR="0063683D">
        <w:rPr>
          <w:rFonts w:cs="Zar2" w:hint="cs"/>
          <w:rtl/>
          <w:lang w:bidi="fa-IR"/>
        </w:rPr>
        <w:t>ي</w:t>
      </w:r>
      <w:r w:rsidRPr="0063683D">
        <w:rPr>
          <w:rFonts w:cs="Zar2" w:hint="cs"/>
          <w:rtl/>
          <w:lang w:bidi="fa-IR"/>
        </w:rPr>
        <w:t xml:space="preserve"> چهار خ</w:t>
      </w:r>
      <w:r w:rsidR="0063683D">
        <w:rPr>
          <w:rFonts w:cs="Zar2" w:hint="cs"/>
          <w:rtl/>
          <w:lang w:bidi="fa-IR"/>
        </w:rPr>
        <w:t>ي</w:t>
      </w:r>
      <w:r w:rsidRPr="0063683D">
        <w:rPr>
          <w:rFonts w:cs="Zar2" w:hint="cs"/>
          <w:rtl/>
          <w:lang w:bidi="fa-IR"/>
        </w:rPr>
        <w:t>ابان باصفاست و در وسط باغ که محلّ اتّصال خ</w:t>
      </w:r>
      <w:r w:rsidR="0063683D">
        <w:rPr>
          <w:rFonts w:cs="Zar2" w:hint="cs"/>
          <w:rtl/>
          <w:lang w:bidi="fa-IR"/>
        </w:rPr>
        <w:t>ي</w:t>
      </w:r>
      <w:r w:rsidRPr="0063683D">
        <w:rPr>
          <w:rFonts w:cs="Zar2" w:hint="cs"/>
          <w:rtl/>
          <w:lang w:bidi="fa-IR"/>
        </w:rPr>
        <w:t xml:space="preserve">ابانها به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م</w:t>
      </w:r>
      <w:r w:rsidR="0063683D">
        <w:rPr>
          <w:rFonts w:cs="Zar2" w:hint="cs"/>
          <w:rtl/>
          <w:lang w:bidi="fa-IR"/>
        </w:rPr>
        <w:t>ي</w:t>
      </w:r>
      <w:r w:rsidRPr="0063683D">
        <w:rPr>
          <w:rFonts w:cs="Zar2" w:hint="cs"/>
          <w:rtl/>
          <w:lang w:bidi="fa-IR"/>
        </w:rPr>
        <w:t xml:space="preserve"> باشد فضائ</w:t>
      </w:r>
      <w:r w:rsidR="0063683D">
        <w:rPr>
          <w:rFonts w:cs="Zar2" w:hint="cs"/>
          <w:rtl/>
          <w:lang w:bidi="fa-IR"/>
        </w:rPr>
        <w:t>ي</w:t>
      </w:r>
      <w:r w:rsidRPr="0063683D">
        <w:rPr>
          <w:rFonts w:cs="Zar2" w:hint="cs"/>
          <w:rtl/>
          <w:lang w:bidi="fa-IR"/>
        </w:rPr>
        <w:t xml:space="preserve"> (544) است نسبته وس</w:t>
      </w:r>
      <w:r w:rsidR="0063683D">
        <w:rPr>
          <w:rFonts w:cs="Zar2" w:hint="cs"/>
          <w:rtl/>
          <w:lang w:bidi="fa-IR"/>
        </w:rPr>
        <w:t>ي</w:t>
      </w:r>
      <w:r w:rsidRPr="0063683D">
        <w:rPr>
          <w:rFonts w:cs="Zar2" w:hint="cs"/>
          <w:rtl/>
          <w:lang w:bidi="fa-IR"/>
        </w:rPr>
        <w:t>ع که در اطرافش چند درخت نارون کهنسال به فواصل نزد</w:t>
      </w:r>
      <w:r w:rsidR="0063683D">
        <w:rPr>
          <w:rFonts w:cs="Zar2" w:hint="cs"/>
          <w:rtl/>
          <w:lang w:bidi="fa-IR"/>
        </w:rPr>
        <w:t>ي</w:t>
      </w:r>
      <w:r w:rsidRPr="0063683D">
        <w:rPr>
          <w:rFonts w:cs="Zar2" w:hint="cs"/>
          <w:rtl/>
          <w:lang w:bidi="fa-IR"/>
        </w:rPr>
        <w:t>ک سر به اوج کش</w:t>
      </w:r>
      <w:r w:rsidR="0063683D">
        <w:rPr>
          <w:rFonts w:cs="Zar2" w:hint="cs"/>
          <w:rtl/>
          <w:lang w:bidi="fa-IR"/>
        </w:rPr>
        <w:t>ي</w:t>
      </w:r>
      <w:r w:rsidRPr="0063683D">
        <w:rPr>
          <w:rFonts w:cs="Zar2" w:hint="cs"/>
          <w:rtl/>
          <w:lang w:bidi="fa-IR"/>
        </w:rPr>
        <w:t>ده آن ا</w:t>
      </w:r>
      <w:r w:rsidR="0063683D">
        <w:rPr>
          <w:rFonts w:cs="Zar2" w:hint="cs"/>
          <w:rtl/>
          <w:lang w:bidi="fa-IR"/>
        </w:rPr>
        <w:t>ي</w:t>
      </w:r>
      <w:r w:rsidRPr="0063683D">
        <w:rPr>
          <w:rFonts w:cs="Zar2" w:hint="cs"/>
          <w:rtl/>
          <w:lang w:bidi="fa-IR"/>
        </w:rPr>
        <w:t>ام در ز</w:t>
      </w:r>
      <w:r w:rsidR="0063683D">
        <w:rPr>
          <w:rFonts w:cs="Zar2" w:hint="cs"/>
          <w:rtl/>
          <w:lang w:bidi="fa-IR"/>
        </w:rPr>
        <w:t>ي</w:t>
      </w:r>
      <w:r w:rsidRPr="0063683D">
        <w:rPr>
          <w:rFonts w:cs="Zar2" w:hint="cs"/>
          <w:rtl/>
          <w:lang w:bidi="fa-IR"/>
        </w:rPr>
        <w:t xml:space="preserve">ر هر </w:t>
      </w:r>
      <w:r w:rsidR="0063683D">
        <w:rPr>
          <w:rFonts w:cs="Zar2" w:hint="cs"/>
          <w:rtl/>
          <w:lang w:bidi="fa-IR"/>
        </w:rPr>
        <w:t>ي</w:t>
      </w:r>
      <w:r w:rsidRPr="0063683D">
        <w:rPr>
          <w:rFonts w:cs="Zar2" w:hint="cs"/>
          <w:rtl/>
          <w:lang w:bidi="fa-IR"/>
        </w:rPr>
        <w:t>ک از آن درختان ن</w:t>
      </w:r>
      <w:r w:rsidR="0063683D">
        <w:rPr>
          <w:rFonts w:cs="Zar2" w:hint="cs"/>
          <w:rtl/>
          <w:lang w:bidi="fa-IR"/>
        </w:rPr>
        <w:t>ي</w:t>
      </w:r>
      <w:r w:rsidRPr="0063683D">
        <w:rPr>
          <w:rFonts w:cs="Zar2" w:hint="cs"/>
          <w:rtl/>
          <w:lang w:bidi="fa-IR"/>
        </w:rPr>
        <w:t>مکت</w:t>
      </w:r>
      <w:r w:rsidR="0063683D">
        <w:rPr>
          <w:rFonts w:cs="Zar2" w:hint="cs"/>
          <w:rtl/>
          <w:lang w:bidi="fa-IR"/>
        </w:rPr>
        <w:t>ي</w:t>
      </w:r>
      <w:r w:rsidRPr="0063683D">
        <w:rPr>
          <w:rFonts w:cs="Zar2" w:hint="cs"/>
          <w:rtl/>
          <w:lang w:bidi="fa-IR"/>
        </w:rPr>
        <w:t xml:space="preserve"> گذاشته بودند که عصرها وقت</w:t>
      </w:r>
      <w:r w:rsidR="0063683D">
        <w:rPr>
          <w:rFonts w:cs="Zar2" w:hint="cs"/>
          <w:rtl/>
          <w:lang w:bidi="fa-IR"/>
        </w:rPr>
        <w:t>ي</w:t>
      </w:r>
      <w:r w:rsidRPr="0063683D">
        <w:rPr>
          <w:rFonts w:cs="Zar2" w:hint="cs"/>
          <w:rtl/>
          <w:lang w:bidi="fa-IR"/>
        </w:rPr>
        <w:t xml:space="preserve"> که تفرّج کنندگان از قدم زدن خسته م</w:t>
      </w:r>
      <w:r w:rsidR="0063683D">
        <w:rPr>
          <w:rFonts w:cs="Zar2" w:hint="cs"/>
          <w:rtl/>
          <w:lang w:bidi="fa-IR"/>
        </w:rPr>
        <w:t>ي</w:t>
      </w:r>
      <w:r w:rsidRPr="0063683D">
        <w:rPr>
          <w:rFonts w:cs="Zar2" w:hint="cs"/>
          <w:rtl/>
          <w:lang w:bidi="fa-IR"/>
        </w:rPr>
        <w:t xml:space="preserve"> شدند بر رو</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مکتها قرار م</w:t>
      </w:r>
      <w:r w:rsidR="0063683D">
        <w:rPr>
          <w:rFonts w:cs="Zar2" w:hint="cs"/>
          <w:rtl/>
          <w:lang w:bidi="fa-IR"/>
        </w:rPr>
        <w:t>ي</w:t>
      </w:r>
      <w:r w:rsidRPr="0063683D">
        <w:rPr>
          <w:rFonts w:cs="Zar2" w:hint="cs"/>
          <w:rtl/>
          <w:lang w:bidi="fa-IR"/>
        </w:rPr>
        <w:t xml:space="preserve"> گرفتند و سا</w:t>
      </w:r>
      <w:r w:rsidR="0063683D">
        <w:rPr>
          <w:rFonts w:cs="Zar2" w:hint="cs"/>
          <w:rtl/>
          <w:lang w:bidi="fa-IR"/>
        </w:rPr>
        <w:t>ي</w:t>
      </w:r>
      <w:r w:rsidRPr="0063683D">
        <w:rPr>
          <w:rFonts w:cs="Zar2" w:hint="cs"/>
          <w:rtl/>
          <w:lang w:bidi="fa-IR"/>
        </w:rPr>
        <w:t>ر اوقات شبانه روز باغ خلوت بود فقط طرف صبح در اکثر روزها</w:t>
      </w:r>
      <w:r w:rsidR="0063683D">
        <w:rPr>
          <w:rFonts w:cs="Zar2" w:hint="cs"/>
          <w:rtl/>
          <w:lang w:bidi="fa-IR"/>
        </w:rPr>
        <w:t>ي</w:t>
      </w:r>
      <w:r w:rsidRPr="0063683D">
        <w:rPr>
          <w:rFonts w:cs="Zar2" w:hint="cs"/>
          <w:rtl/>
          <w:lang w:bidi="fa-IR"/>
        </w:rPr>
        <w:t xml:space="preserve"> بهار و تابستان </w:t>
      </w:r>
      <w:r w:rsidR="0063683D">
        <w:rPr>
          <w:rFonts w:cs="Zar2" w:hint="cs"/>
          <w:rtl/>
          <w:lang w:bidi="fa-IR"/>
        </w:rPr>
        <w:t>ي</w:t>
      </w:r>
      <w:r w:rsidRPr="0063683D">
        <w:rPr>
          <w:rFonts w:cs="Zar2" w:hint="cs"/>
          <w:rtl/>
          <w:lang w:bidi="fa-IR"/>
        </w:rPr>
        <w:t>ک عدّه از مردمان پ</w:t>
      </w:r>
      <w:r w:rsidR="0063683D">
        <w:rPr>
          <w:rFonts w:cs="Zar2" w:hint="cs"/>
          <w:rtl/>
          <w:lang w:bidi="fa-IR"/>
        </w:rPr>
        <w:t>ي</w:t>
      </w:r>
      <w:r w:rsidRPr="0063683D">
        <w:rPr>
          <w:rFonts w:cs="Zar2" w:hint="cs"/>
          <w:rtl/>
          <w:lang w:bidi="fa-IR"/>
        </w:rPr>
        <w:t>ر و فرتوت ادار</w:t>
      </w:r>
      <w:r w:rsidR="0063683D">
        <w:rPr>
          <w:rFonts w:cs="Zar2" w:hint="cs"/>
          <w:rtl/>
          <w:lang w:bidi="fa-IR"/>
        </w:rPr>
        <w:t>ي</w:t>
      </w:r>
      <w:r w:rsidRPr="0063683D">
        <w:rPr>
          <w:rFonts w:cs="Zar2" w:hint="cs"/>
          <w:rtl/>
          <w:lang w:bidi="fa-IR"/>
        </w:rPr>
        <w:t xml:space="preserve"> که متقاعد شده بودند </w:t>
      </w:r>
      <w:r w:rsidR="0063683D">
        <w:rPr>
          <w:rFonts w:cs="Zar2" w:hint="cs"/>
          <w:rtl/>
          <w:lang w:bidi="fa-IR"/>
        </w:rPr>
        <w:t>ي</w:t>
      </w:r>
      <w:r w:rsidRPr="0063683D">
        <w:rPr>
          <w:rFonts w:cs="Zar2" w:hint="cs"/>
          <w:rtl/>
          <w:lang w:bidi="fa-IR"/>
        </w:rPr>
        <w:t>ا مردان م</w:t>
      </w:r>
      <w:r w:rsidR="0063683D">
        <w:rPr>
          <w:rFonts w:cs="Zar2" w:hint="cs"/>
          <w:rtl/>
          <w:lang w:bidi="fa-IR"/>
        </w:rPr>
        <w:t>ي</w:t>
      </w:r>
      <w:r w:rsidRPr="0063683D">
        <w:rPr>
          <w:rFonts w:cs="Zar2" w:hint="cs"/>
          <w:rtl/>
          <w:lang w:bidi="fa-IR"/>
        </w:rPr>
        <w:t>انه سال که منتظر خدمت بودند در ز</w:t>
      </w:r>
      <w:r w:rsidR="0063683D">
        <w:rPr>
          <w:rFonts w:cs="Zar2" w:hint="cs"/>
          <w:rtl/>
          <w:lang w:bidi="fa-IR"/>
        </w:rPr>
        <w:t>ي</w:t>
      </w:r>
      <w:r w:rsidRPr="0063683D">
        <w:rPr>
          <w:rFonts w:cs="Zar2" w:hint="cs"/>
          <w:rtl/>
          <w:lang w:bidi="fa-IR"/>
        </w:rPr>
        <w:t xml:space="preserve">ر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درختها</w:t>
      </w:r>
      <w:r w:rsidR="0063683D">
        <w:rPr>
          <w:rFonts w:cs="Zar2" w:hint="cs"/>
          <w:rtl/>
          <w:lang w:bidi="fa-IR"/>
        </w:rPr>
        <w:t>ي</w:t>
      </w:r>
      <w:r w:rsidRPr="0063683D">
        <w:rPr>
          <w:rFonts w:cs="Zar2" w:hint="cs"/>
          <w:rtl/>
          <w:lang w:bidi="fa-IR"/>
        </w:rPr>
        <w:t xml:space="preserve"> مذکور که از همه بزرگتر و سا</w:t>
      </w:r>
      <w:r w:rsidR="0063683D">
        <w:rPr>
          <w:rFonts w:cs="Zar2" w:hint="cs"/>
          <w:rtl/>
          <w:lang w:bidi="fa-IR"/>
        </w:rPr>
        <w:t>ي</w:t>
      </w:r>
      <w:r w:rsidRPr="0063683D">
        <w:rPr>
          <w:rFonts w:cs="Zar2" w:hint="cs"/>
          <w:rtl/>
          <w:lang w:bidi="fa-IR"/>
        </w:rPr>
        <w:t>ه دارتر بود م</w:t>
      </w:r>
      <w:r w:rsidR="0063683D">
        <w:rPr>
          <w:rFonts w:cs="Zar2" w:hint="cs"/>
          <w:rtl/>
          <w:lang w:bidi="fa-IR"/>
        </w:rPr>
        <w:t>ي</w:t>
      </w:r>
      <w:r w:rsidRPr="0063683D">
        <w:rPr>
          <w:rFonts w:cs="Zar2" w:hint="cs"/>
          <w:rtl/>
          <w:lang w:bidi="fa-IR"/>
        </w:rPr>
        <w:t xml:space="preserve"> نشستند و با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از روزگار قد</w:t>
      </w:r>
      <w:r w:rsidR="0063683D">
        <w:rPr>
          <w:rFonts w:cs="Zar2" w:hint="cs"/>
          <w:rtl/>
          <w:lang w:bidi="fa-IR"/>
        </w:rPr>
        <w:t>ي</w:t>
      </w:r>
      <w:r w:rsidRPr="0063683D">
        <w:rPr>
          <w:rFonts w:cs="Zar2" w:hint="cs"/>
          <w:rtl/>
          <w:lang w:bidi="fa-IR"/>
        </w:rPr>
        <w:t>م و اوضاع جد</w:t>
      </w:r>
      <w:r w:rsidR="0063683D">
        <w:rPr>
          <w:rFonts w:cs="Zar2" w:hint="cs"/>
          <w:rtl/>
          <w:lang w:bidi="fa-IR"/>
        </w:rPr>
        <w:t>ي</w:t>
      </w:r>
      <w:r w:rsidRPr="0063683D">
        <w:rPr>
          <w:rFonts w:cs="Zar2" w:hint="cs"/>
          <w:rtl/>
          <w:lang w:bidi="fa-IR"/>
        </w:rPr>
        <w:t>د صحبت م</w:t>
      </w:r>
      <w:r w:rsidR="0063683D">
        <w:rPr>
          <w:rFonts w:cs="Zar2" w:hint="cs"/>
          <w:rtl/>
          <w:lang w:bidi="fa-IR"/>
        </w:rPr>
        <w:t>ي</w:t>
      </w:r>
      <w:r w:rsidRPr="0063683D">
        <w:rPr>
          <w:rFonts w:cs="Zar2" w:hint="cs"/>
          <w:rtl/>
          <w:lang w:bidi="fa-IR"/>
        </w:rPr>
        <w:t xml:space="preserve"> کردند و در خصوص زمامداران دوا</w:t>
      </w:r>
      <w:r w:rsidR="0063683D">
        <w:rPr>
          <w:rFonts w:cs="Zar2" w:hint="cs"/>
          <w:rtl/>
          <w:lang w:bidi="fa-IR"/>
        </w:rPr>
        <w:t>ي</w:t>
      </w:r>
      <w:r w:rsidRPr="0063683D">
        <w:rPr>
          <w:rFonts w:cs="Zar2" w:hint="cs"/>
          <w:rtl/>
          <w:lang w:bidi="fa-IR"/>
        </w:rPr>
        <w:t>ر دولت</w:t>
      </w:r>
      <w:r w:rsidR="0063683D">
        <w:rPr>
          <w:rFonts w:cs="Zar2" w:hint="cs"/>
          <w:rtl/>
          <w:lang w:bidi="fa-IR"/>
        </w:rPr>
        <w:t>ي</w:t>
      </w:r>
      <w:r w:rsidRPr="0063683D">
        <w:rPr>
          <w:rFonts w:cs="Zar2" w:hint="cs"/>
          <w:rtl/>
          <w:lang w:bidi="fa-IR"/>
        </w:rPr>
        <w:t xml:space="preserve"> و حسن و قبح افعال و اقوالشان اظهار نظر و در ا</w:t>
      </w:r>
      <w:r w:rsidR="0063683D">
        <w:rPr>
          <w:rFonts w:cs="Zar2" w:hint="cs"/>
          <w:rtl/>
          <w:lang w:bidi="fa-IR"/>
        </w:rPr>
        <w:t>ي</w:t>
      </w:r>
      <w:r w:rsidRPr="0063683D">
        <w:rPr>
          <w:rFonts w:cs="Zar2" w:hint="cs"/>
          <w:rtl/>
          <w:lang w:bidi="fa-IR"/>
        </w:rPr>
        <w:t>ن زم</w:t>
      </w:r>
      <w:r w:rsidR="0063683D">
        <w:rPr>
          <w:rFonts w:cs="Zar2" w:hint="cs"/>
          <w:rtl/>
          <w:lang w:bidi="fa-IR"/>
        </w:rPr>
        <w:t>ي</w:t>
      </w:r>
      <w:r w:rsidRPr="0063683D">
        <w:rPr>
          <w:rFonts w:cs="Zar2" w:hint="cs"/>
          <w:rtl/>
          <w:lang w:bidi="fa-IR"/>
        </w:rPr>
        <w:t xml:space="preserve">نه ها با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درد دل م</w:t>
      </w:r>
      <w:r w:rsidR="0063683D">
        <w:rPr>
          <w:rFonts w:cs="Zar2" w:hint="cs"/>
          <w:rtl/>
          <w:lang w:bidi="fa-IR"/>
        </w:rPr>
        <w:t>ي</w:t>
      </w:r>
      <w:r w:rsidRPr="0063683D">
        <w:rPr>
          <w:rFonts w:cs="Zar2" w:hint="cs"/>
          <w:rtl/>
          <w:lang w:bidi="fa-IR"/>
        </w:rPr>
        <w:t xml:space="preserve"> نمودند به همبن جهت ظرفا</w:t>
      </w:r>
      <w:r w:rsidR="0063683D">
        <w:rPr>
          <w:rFonts w:cs="Zar2" w:hint="cs"/>
          <w:rtl/>
          <w:lang w:bidi="fa-IR"/>
        </w:rPr>
        <w:t>ي</w:t>
      </w:r>
      <w:r w:rsidRPr="0063683D">
        <w:rPr>
          <w:rFonts w:cs="Zar2" w:hint="cs"/>
          <w:rtl/>
          <w:lang w:bidi="fa-IR"/>
        </w:rPr>
        <w:t xml:space="preserve"> شهر نام آن درخت را درخت (چکنم) گذاشته بودند ز</w:t>
      </w:r>
      <w:r w:rsidR="0063683D">
        <w:rPr>
          <w:rFonts w:cs="Zar2" w:hint="cs"/>
          <w:rtl/>
          <w:lang w:bidi="fa-IR"/>
        </w:rPr>
        <w:t>ي</w:t>
      </w:r>
      <w:r w:rsidRPr="0063683D">
        <w:rPr>
          <w:rFonts w:cs="Zar2" w:hint="cs"/>
          <w:rtl/>
          <w:lang w:bidi="fa-IR"/>
        </w:rPr>
        <w:t>را نفوس موصوف که در سا</w:t>
      </w:r>
      <w:r w:rsidR="0063683D">
        <w:rPr>
          <w:rFonts w:cs="Zar2" w:hint="cs"/>
          <w:rtl/>
          <w:lang w:bidi="fa-IR"/>
        </w:rPr>
        <w:t>ي</w:t>
      </w:r>
      <w:r w:rsidRPr="0063683D">
        <w:rPr>
          <w:rFonts w:cs="Zar2" w:hint="cs"/>
          <w:rtl/>
          <w:lang w:bidi="fa-IR"/>
        </w:rPr>
        <w:t>ه اش م</w:t>
      </w:r>
      <w:r w:rsidR="0063683D">
        <w:rPr>
          <w:rFonts w:cs="Zar2" w:hint="cs"/>
          <w:rtl/>
          <w:lang w:bidi="fa-IR"/>
        </w:rPr>
        <w:t>ي</w:t>
      </w:r>
      <w:r w:rsidRPr="0063683D">
        <w:rPr>
          <w:rFonts w:cs="Zar2" w:hint="cs"/>
          <w:rtl/>
          <w:lang w:bidi="fa-IR"/>
        </w:rPr>
        <w:t xml:space="preserve"> نشستند </w:t>
      </w:r>
      <w:r w:rsidR="0063683D">
        <w:rPr>
          <w:rFonts w:cs="Zar2" w:hint="cs"/>
          <w:rtl/>
          <w:lang w:bidi="fa-IR"/>
        </w:rPr>
        <w:t>ي</w:t>
      </w:r>
      <w:r w:rsidRPr="0063683D">
        <w:rPr>
          <w:rFonts w:cs="Zar2" w:hint="cs"/>
          <w:rtl/>
          <w:lang w:bidi="fa-IR"/>
        </w:rPr>
        <w:t>ا به کلّ</w:t>
      </w:r>
      <w:r w:rsidR="0063683D">
        <w:rPr>
          <w:rFonts w:cs="Zar2" w:hint="cs"/>
          <w:rtl/>
          <w:lang w:bidi="fa-IR"/>
        </w:rPr>
        <w:t>ي</w:t>
      </w:r>
      <w:r w:rsidRPr="0063683D">
        <w:rPr>
          <w:rFonts w:cs="Zar2" w:hint="cs"/>
          <w:rtl/>
          <w:lang w:bidi="fa-IR"/>
        </w:rPr>
        <w:t xml:space="preserve"> از کار افتاده بودند و </w:t>
      </w:r>
      <w:r w:rsidR="0063683D">
        <w:rPr>
          <w:rFonts w:cs="Zar2" w:hint="cs"/>
          <w:rtl/>
          <w:lang w:bidi="fa-IR"/>
        </w:rPr>
        <w:t>ي</w:t>
      </w:r>
      <w:r w:rsidRPr="0063683D">
        <w:rPr>
          <w:rFonts w:cs="Zar2" w:hint="cs"/>
          <w:rtl/>
          <w:lang w:bidi="fa-IR"/>
        </w:rPr>
        <w:t>ا در جستجو</w:t>
      </w:r>
      <w:r w:rsidR="0063683D">
        <w:rPr>
          <w:rFonts w:cs="Zar2" w:hint="cs"/>
          <w:rtl/>
          <w:lang w:bidi="fa-IR"/>
        </w:rPr>
        <w:t>ي</w:t>
      </w:r>
      <w:r w:rsidRPr="0063683D">
        <w:rPr>
          <w:rFonts w:cs="Zar2" w:hint="cs"/>
          <w:rtl/>
          <w:lang w:bidi="fa-IR"/>
        </w:rPr>
        <w:t xml:space="preserve"> شغل بسر م</w:t>
      </w:r>
      <w:r w:rsidR="0063683D">
        <w:rPr>
          <w:rFonts w:cs="Zar2" w:hint="cs"/>
          <w:rtl/>
          <w:lang w:bidi="fa-IR"/>
        </w:rPr>
        <w:t>ي</w:t>
      </w:r>
      <w:r w:rsidRPr="0063683D">
        <w:rPr>
          <w:rFonts w:cs="Zar2" w:hint="cs"/>
          <w:rtl/>
          <w:lang w:bidi="fa-IR"/>
        </w:rPr>
        <w:t xml:space="preserve"> بردند.</w:t>
      </w:r>
    </w:p>
    <w:p w14:paraId="3408ED3A" w14:textId="77777777" w:rsidR="00C91E1A" w:rsidRPr="0063683D" w:rsidRDefault="00C91E1A" w:rsidP="00C91E1A">
      <w:pPr>
        <w:spacing w:line="312" w:lineRule="auto"/>
        <w:ind w:left="360"/>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جناب مستوف</w:t>
      </w:r>
      <w:r w:rsidR="0063683D">
        <w:rPr>
          <w:rFonts w:cs="Zar2" w:hint="cs"/>
          <w:rtl/>
          <w:lang w:bidi="fa-IR"/>
        </w:rPr>
        <w:t>ي</w:t>
      </w:r>
      <w:r w:rsidRPr="0063683D">
        <w:rPr>
          <w:rFonts w:cs="Zar2" w:hint="cs"/>
          <w:rtl/>
          <w:lang w:bidi="fa-IR"/>
        </w:rPr>
        <w:t xml:space="preserve"> که در تبل</w:t>
      </w:r>
      <w:r w:rsidR="0063683D">
        <w:rPr>
          <w:rFonts w:cs="Zar2" w:hint="cs"/>
          <w:rtl/>
          <w:lang w:bidi="fa-IR"/>
        </w:rPr>
        <w:t>ي</w:t>
      </w:r>
      <w:r w:rsidRPr="0063683D">
        <w:rPr>
          <w:rFonts w:cs="Zar2" w:hint="cs"/>
          <w:rtl/>
          <w:lang w:bidi="fa-IR"/>
        </w:rPr>
        <w:t>غ امر و اعلا</w:t>
      </w:r>
      <w:r w:rsidR="0063683D">
        <w:rPr>
          <w:rFonts w:cs="Zar2" w:hint="cs"/>
          <w:rtl/>
          <w:lang w:bidi="fa-IR"/>
        </w:rPr>
        <w:t>ي</w:t>
      </w:r>
      <w:r w:rsidRPr="0063683D">
        <w:rPr>
          <w:rFonts w:cs="Zar2" w:hint="cs"/>
          <w:rtl/>
          <w:lang w:bidi="fa-IR"/>
        </w:rPr>
        <w:t xml:space="preserve"> کلمه الله ب</w:t>
      </w:r>
      <w:r w:rsidR="0063683D">
        <w:rPr>
          <w:rFonts w:cs="Zar2" w:hint="cs"/>
          <w:rtl/>
          <w:lang w:bidi="fa-IR"/>
        </w:rPr>
        <w:t>ي</w:t>
      </w:r>
      <w:r w:rsidRPr="0063683D">
        <w:rPr>
          <w:rFonts w:cs="Zar2" w:hint="cs"/>
          <w:rtl/>
          <w:lang w:bidi="fa-IR"/>
        </w:rPr>
        <w:t xml:space="preserve"> اخت</w:t>
      </w:r>
      <w:r w:rsidR="0063683D">
        <w:rPr>
          <w:rFonts w:cs="Zar2" w:hint="cs"/>
          <w:rtl/>
          <w:lang w:bidi="fa-IR"/>
        </w:rPr>
        <w:t>ي</w:t>
      </w:r>
      <w:r w:rsidRPr="0063683D">
        <w:rPr>
          <w:rFonts w:cs="Zar2" w:hint="cs"/>
          <w:rtl/>
          <w:lang w:bidi="fa-IR"/>
        </w:rPr>
        <w:t>ار بود و از حالات روح</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ن قب</w:t>
      </w:r>
      <w:r w:rsidR="0063683D">
        <w:rPr>
          <w:rFonts w:cs="Zar2" w:hint="cs"/>
          <w:rtl/>
          <w:lang w:bidi="fa-IR"/>
        </w:rPr>
        <w:t>ي</w:t>
      </w:r>
      <w:r w:rsidRPr="0063683D">
        <w:rPr>
          <w:rFonts w:cs="Zar2" w:hint="cs"/>
          <w:rtl/>
          <w:lang w:bidi="fa-IR"/>
        </w:rPr>
        <w:t>ل اشخاص خوب خبر داشت و خود ن</w:t>
      </w:r>
      <w:r w:rsidR="0063683D">
        <w:rPr>
          <w:rFonts w:cs="Zar2" w:hint="cs"/>
          <w:rtl/>
          <w:lang w:bidi="fa-IR"/>
        </w:rPr>
        <w:t>ي</w:t>
      </w:r>
      <w:r w:rsidRPr="0063683D">
        <w:rPr>
          <w:rFonts w:cs="Zar2" w:hint="cs"/>
          <w:rtl/>
          <w:lang w:bidi="fa-IR"/>
        </w:rPr>
        <w:t>ز در اواسط عمر به جرم بهائ</w:t>
      </w:r>
      <w:r w:rsidR="0063683D">
        <w:rPr>
          <w:rFonts w:cs="Zar2" w:hint="cs"/>
          <w:rtl/>
          <w:lang w:bidi="fa-IR"/>
        </w:rPr>
        <w:t>ي</w:t>
      </w:r>
      <w:r w:rsidRPr="0063683D">
        <w:rPr>
          <w:rFonts w:cs="Zar2" w:hint="cs"/>
          <w:rtl/>
          <w:lang w:bidi="fa-IR"/>
        </w:rPr>
        <w:t>ت از کار برکنار شده بود سا</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درخت (چکنم) را در باغ ملّ</w:t>
      </w:r>
      <w:r w:rsidR="0063683D">
        <w:rPr>
          <w:rFonts w:cs="Zar2" w:hint="cs"/>
          <w:rtl/>
          <w:lang w:bidi="fa-IR"/>
        </w:rPr>
        <w:t>ي</w:t>
      </w:r>
      <w:r w:rsidRPr="0063683D">
        <w:rPr>
          <w:rFonts w:cs="Zar2" w:hint="cs"/>
          <w:rtl/>
          <w:lang w:bidi="fa-IR"/>
        </w:rPr>
        <w:t xml:space="preserve"> (545) مشهد مرکز و شکارگاه خو</w:t>
      </w:r>
      <w:r w:rsidR="0063683D">
        <w:rPr>
          <w:rFonts w:cs="Zar2" w:hint="cs"/>
          <w:rtl/>
          <w:lang w:bidi="fa-IR"/>
        </w:rPr>
        <w:t>ي</w:t>
      </w:r>
      <w:r w:rsidRPr="0063683D">
        <w:rPr>
          <w:rFonts w:cs="Zar2" w:hint="cs"/>
          <w:rtl/>
          <w:lang w:bidi="fa-IR"/>
        </w:rPr>
        <w:t>ش قرار داده بود و اغلب ساعات ا</w:t>
      </w:r>
      <w:r w:rsidR="0063683D">
        <w:rPr>
          <w:rFonts w:cs="Zar2" w:hint="cs"/>
          <w:rtl/>
          <w:lang w:bidi="fa-IR"/>
        </w:rPr>
        <w:t>ي</w:t>
      </w:r>
      <w:r w:rsidRPr="0063683D">
        <w:rPr>
          <w:rFonts w:cs="Zar2" w:hint="cs"/>
          <w:rtl/>
          <w:lang w:bidi="fa-IR"/>
        </w:rPr>
        <w:t>ام خود را در ز</w:t>
      </w:r>
      <w:r w:rsidR="0063683D">
        <w:rPr>
          <w:rFonts w:cs="Zar2" w:hint="cs"/>
          <w:rtl/>
          <w:lang w:bidi="fa-IR"/>
        </w:rPr>
        <w:t>ي</w:t>
      </w:r>
      <w:r w:rsidRPr="0063683D">
        <w:rPr>
          <w:rFonts w:cs="Zar2" w:hint="cs"/>
          <w:rtl/>
          <w:lang w:bidi="fa-IR"/>
        </w:rPr>
        <w:t>ر آن درخت م</w:t>
      </w:r>
      <w:r w:rsidR="0063683D">
        <w:rPr>
          <w:rFonts w:cs="Zar2" w:hint="cs"/>
          <w:rtl/>
          <w:lang w:bidi="fa-IR"/>
        </w:rPr>
        <w:t>ي</w:t>
      </w:r>
      <w:r w:rsidRPr="0063683D">
        <w:rPr>
          <w:rFonts w:cs="Zar2" w:hint="cs"/>
          <w:rtl/>
          <w:lang w:bidi="fa-IR"/>
        </w:rPr>
        <w:t xml:space="preserve"> گذران</w:t>
      </w:r>
      <w:r w:rsidR="0063683D">
        <w:rPr>
          <w:rFonts w:cs="Zar2" w:hint="cs"/>
          <w:rtl/>
          <w:lang w:bidi="fa-IR"/>
        </w:rPr>
        <w:t>ي</w:t>
      </w:r>
      <w:r w:rsidRPr="0063683D">
        <w:rPr>
          <w:rFonts w:cs="Zar2" w:hint="cs"/>
          <w:rtl/>
          <w:lang w:bidi="fa-IR"/>
        </w:rPr>
        <w:t>د و بدون پروا به انتشار نفحات الله م</w:t>
      </w:r>
      <w:r w:rsidR="0063683D">
        <w:rPr>
          <w:rFonts w:cs="Zar2" w:hint="cs"/>
          <w:rtl/>
          <w:lang w:bidi="fa-IR"/>
        </w:rPr>
        <w:t>ي</w:t>
      </w:r>
      <w:r w:rsidRPr="0063683D">
        <w:rPr>
          <w:rFonts w:cs="Zar2" w:hint="cs"/>
          <w:rtl/>
          <w:lang w:bidi="fa-IR"/>
        </w:rPr>
        <w:t xml:space="preserve"> پرداخت نفوس مزبوره هم به سائق</w:t>
      </w:r>
      <w:r w:rsidRPr="0063683D">
        <w:rPr>
          <w:rFonts w:ascii="Arial" w:hAnsi="Arial" w:cs="Arial" w:hint="cs"/>
          <w:rtl/>
          <w:lang w:bidi="fa-IR"/>
        </w:rPr>
        <w:t>ۀ</w:t>
      </w:r>
      <w:r w:rsidRPr="0063683D">
        <w:rPr>
          <w:rFonts w:cs="Zar2" w:hint="cs"/>
          <w:rtl/>
          <w:lang w:bidi="fa-IR"/>
        </w:rPr>
        <w:t xml:space="preserve"> سنخ</w:t>
      </w:r>
      <w:r w:rsidR="0063683D">
        <w:rPr>
          <w:rFonts w:cs="Zar2" w:hint="cs"/>
          <w:rtl/>
          <w:lang w:bidi="fa-IR"/>
        </w:rPr>
        <w:t>ي</w:t>
      </w:r>
      <w:r w:rsidRPr="0063683D">
        <w:rPr>
          <w:rFonts w:cs="Zar2" w:hint="cs"/>
          <w:rtl/>
          <w:lang w:bidi="fa-IR"/>
        </w:rPr>
        <w:t>ت به سخنانش گوش فرا م</w:t>
      </w:r>
      <w:r w:rsidR="0063683D">
        <w:rPr>
          <w:rFonts w:cs="Zar2" w:hint="cs"/>
          <w:rtl/>
          <w:lang w:bidi="fa-IR"/>
        </w:rPr>
        <w:t>ي</w:t>
      </w:r>
      <w:r w:rsidRPr="0063683D">
        <w:rPr>
          <w:rFonts w:cs="Zar2" w:hint="cs"/>
          <w:rtl/>
          <w:lang w:bidi="fa-IR"/>
        </w:rPr>
        <w:t xml:space="preserve"> داشتند و چون از همه جا مأ</w:t>
      </w:r>
      <w:r w:rsidR="0063683D">
        <w:rPr>
          <w:rFonts w:cs="Zar2" w:hint="cs"/>
          <w:rtl/>
          <w:lang w:bidi="fa-IR"/>
        </w:rPr>
        <w:t>ي</w:t>
      </w:r>
      <w:r w:rsidRPr="0063683D">
        <w:rPr>
          <w:rFonts w:cs="Zar2" w:hint="cs"/>
          <w:rtl/>
          <w:lang w:bidi="fa-IR"/>
        </w:rPr>
        <w:t xml:space="preserve">وس بودند به گفتار </w:t>
      </w:r>
      <w:r w:rsidRPr="0063683D">
        <w:rPr>
          <w:rFonts w:cs="Zar2" w:hint="cs"/>
          <w:rtl/>
          <w:lang w:bidi="fa-IR"/>
        </w:rPr>
        <w:lastRenderedPageBreak/>
        <w:t>گرم مستوف</w:t>
      </w:r>
      <w:r w:rsidR="0063683D">
        <w:rPr>
          <w:rFonts w:cs="Zar2" w:hint="cs"/>
          <w:rtl/>
          <w:lang w:bidi="fa-IR"/>
        </w:rPr>
        <w:t>ي</w:t>
      </w:r>
      <w:r w:rsidRPr="0063683D">
        <w:rPr>
          <w:rFonts w:cs="Zar2" w:hint="cs"/>
          <w:rtl/>
          <w:lang w:bidi="fa-IR"/>
        </w:rPr>
        <w:t xml:space="preserve"> دل م</w:t>
      </w:r>
      <w:r w:rsidR="0063683D">
        <w:rPr>
          <w:rFonts w:cs="Zar2" w:hint="cs"/>
          <w:rtl/>
          <w:lang w:bidi="fa-IR"/>
        </w:rPr>
        <w:t>ي</w:t>
      </w:r>
      <w:r w:rsidRPr="0063683D">
        <w:rPr>
          <w:rFonts w:cs="Zar2" w:hint="cs"/>
          <w:rtl/>
          <w:lang w:bidi="fa-IR"/>
        </w:rPr>
        <w:t xml:space="preserve"> دادند و اقلّ فوا</w:t>
      </w:r>
      <w:r w:rsidR="0063683D">
        <w:rPr>
          <w:rFonts w:cs="Zar2" w:hint="cs"/>
          <w:rtl/>
          <w:lang w:bidi="fa-IR"/>
        </w:rPr>
        <w:t>ي</w:t>
      </w:r>
      <w:r w:rsidRPr="0063683D">
        <w:rPr>
          <w:rFonts w:cs="Zar2" w:hint="cs"/>
          <w:rtl/>
          <w:lang w:bidi="fa-IR"/>
        </w:rPr>
        <w:t>د آن مذاکرات ا</w:t>
      </w:r>
      <w:r w:rsidR="0063683D">
        <w:rPr>
          <w:rFonts w:cs="Zar2" w:hint="cs"/>
          <w:rtl/>
          <w:lang w:bidi="fa-IR"/>
        </w:rPr>
        <w:t>ي</w:t>
      </w:r>
      <w:r w:rsidRPr="0063683D">
        <w:rPr>
          <w:rFonts w:cs="Zar2" w:hint="cs"/>
          <w:rtl/>
          <w:lang w:bidi="fa-IR"/>
        </w:rPr>
        <w:t>ن بود که مستمع</w:t>
      </w:r>
      <w:r w:rsidR="0063683D">
        <w:rPr>
          <w:rFonts w:cs="Zar2" w:hint="cs"/>
          <w:rtl/>
          <w:lang w:bidi="fa-IR"/>
        </w:rPr>
        <w:t>ي</w:t>
      </w:r>
      <w:r w:rsidRPr="0063683D">
        <w:rPr>
          <w:rFonts w:cs="Zar2" w:hint="cs"/>
          <w:rtl/>
          <w:lang w:bidi="fa-IR"/>
        </w:rPr>
        <w:t>ن از اساس امر اله</w:t>
      </w:r>
      <w:r w:rsidR="0063683D">
        <w:rPr>
          <w:rFonts w:cs="Zar2" w:hint="cs"/>
          <w:rtl/>
          <w:lang w:bidi="fa-IR"/>
        </w:rPr>
        <w:t>ي</w:t>
      </w:r>
      <w:r w:rsidRPr="0063683D">
        <w:rPr>
          <w:rFonts w:cs="Zar2" w:hint="cs"/>
          <w:rtl/>
          <w:lang w:bidi="fa-IR"/>
        </w:rPr>
        <w:t xml:space="preserve"> باخبر م</w:t>
      </w:r>
      <w:r w:rsidR="0063683D">
        <w:rPr>
          <w:rFonts w:cs="Zar2" w:hint="cs"/>
          <w:rtl/>
          <w:lang w:bidi="fa-IR"/>
        </w:rPr>
        <w:t>ي</w:t>
      </w:r>
      <w:r w:rsidRPr="0063683D">
        <w:rPr>
          <w:rFonts w:cs="Zar2" w:hint="cs"/>
          <w:rtl/>
          <w:lang w:bidi="fa-IR"/>
        </w:rPr>
        <w:t xml:space="preserve"> گشتند و قل</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مؤمن و پاره ئ</w:t>
      </w:r>
      <w:r w:rsidR="0063683D">
        <w:rPr>
          <w:rFonts w:cs="Zar2" w:hint="cs"/>
          <w:rtl/>
          <w:lang w:bidi="fa-IR"/>
        </w:rPr>
        <w:t>ي</w:t>
      </w:r>
      <w:r w:rsidRPr="0063683D">
        <w:rPr>
          <w:rFonts w:cs="Zar2" w:hint="cs"/>
          <w:rtl/>
          <w:lang w:bidi="fa-IR"/>
        </w:rPr>
        <w:t xml:space="preserve"> محبّ و بق</w:t>
      </w:r>
      <w:r w:rsidR="0063683D">
        <w:rPr>
          <w:rFonts w:cs="Zar2" w:hint="cs"/>
          <w:rtl/>
          <w:lang w:bidi="fa-IR"/>
        </w:rPr>
        <w:t>ي</w:t>
      </w:r>
      <w:r w:rsidRPr="0063683D">
        <w:rPr>
          <w:rFonts w:cs="Zar2" w:hint="cs"/>
          <w:rtl/>
          <w:lang w:bidi="fa-IR"/>
        </w:rPr>
        <w:t>ه ب</w:t>
      </w:r>
      <w:r w:rsidR="0063683D">
        <w:rPr>
          <w:rFonts w:cs="Zar2" w:hint="cs"/>
          <w:rtl/>
          <w:lang w:bidi="fa-IR"/>
        </w:rPr>
        <w:t>ي</w:t>
      </w:r>
      <w:r w:rsidRPr="0063683D">
        <w:rPr>
          <w:rFonts w:cs="Zar2" w:hint="cs"/>
          <w:rtl/>
          <w:lang w:bidi="fa-IR"/>
        </w:rPr>
        <w:t xml:space="preserve"> طرف م</w:t>
      </w:r>
      <w:r w:rsidR="0063683D">
        <w:rPr>
          <w:rFonts w:cs="Zar2" w:hint="cs"/>
          <w:rtl/>
          <w:lang w:bidi="fa-IR"/>
        </w:rPr>
        <w:t>ي</w:t>
      </w:r>
      <w:r w:rsidRPr="0063683D">
        <w:rPr>
          <w:rFonts w:cs="Zar2" w:hint="cs"/>
          <w:rtl/>
          <w:lang w:bidi="fa-IR"/>
        </w:rPr>
        <w:t xml:space="preserve"> ماندند و خصومت و عناد</w:t>
      </w:r>
      <w:r w:rsidR="0063683D">
        <w:rPr>
          <w:rFonts w:cs="Zar2" w:hint="cs"/>
          <w:rtl/>
          <w:lang w:bidi="fa-IR"/>
        </w:rPr>
        <w:t>ي</w:t>
      </w:r>
      <w:r w:rsidRPr="0063683D">
        <w:rPr>
          <w:rFonts w:cs="Zar2" w:hint="cs"/>
          <w:rtl/>
          <w:lang w:bidi="fa-IR"/>
        </w:rPr>
        <w:t xml:space="preserve"> را که آخوندان نسبت به بهائ</w:t>
      </w:r>
      <w:r w:rsidR="0063683D">
        <w:rPr>
          <w:rFonts w:cs="Zar2" w:hint="cs"/>
          <w:rtl/>
          <w:lang w:bidi="fa-IR"/>
        </w:rPr>
        <w:t>ي</w:t>
      </w:r>
      <w:r w:rsidRPr="0063683D">
        <w:rPr>
          <w:rFonts w:cs="Zar2" w:hint="cs"/>
          <w:rtl/>
          <w:lang w:bidi="fa-IR"/>
        </w:rPr>
        <w:t>ت در دلشان جا</w:t>
      </w:r>
      <w:r w:rsidR="0063683D">
        <w:rPr>
          <w:rFonts w:cs="Zar2" w:hint="cs"/>
          <w:rtl/>
          <w:lang w:bidi="fa-IR"/>
        </w:rPr>
        <w:t>ي</w:t>
      </w:r>
      <w:r w:rsidRPr="0063683D">
        <w:rPr>
          <w:rFonts w:cs="Zar2" w:hint="cs"/>
          <w:rtl/>
          <w:lang w:bidi="fa-IR"/>
        </w:rPr>
        <w:t xml:space="preserve"> داده بودند ب</w:t>
      </w:r>
      <w:r w:rsidR="0063683D">
        <w:rPr>
          <w:rFonts w:cs="Zar2" w:hint="cs"/>
          <w:rtl/>
          <w:lang w:bidi="fa-IR"/>
        </w:rPr>
        <w:t>ي</w:t>
      </w:r>
      <w:r w:rsidRPr="0063683D">
        <w:rPr>
          <w:rFonts w:cs="Zar2" w:hint="cs"/>
          <w:rtl/>
          <w:lang w:bidi="fa-IR"/>
        </w:rPr>
        <w:t>رون م</w:t>
      </w:r>
      <w:r w:rsidR="0063683D">
        <w:rPr>
          <w:rFonts w:cs="Zar2" w:hint="cs"/>
          <w:rtl/>
          <w:lang w:bidi="fa-IR"/>
        </w:rPr>
        <w:t>ي</w:t>
      </w:r>
      <w:r w:rsidRPr="0063683D">
        <w:rPr>
          <w:rFonts w:cs="Zar2" w:hint="cs"/>
          <w:rtl/>
          <w:lang w:bidi="fa-IR"/>
        </w:rPr>
        <w:t xml:space="preserve"> کردند و به خوب</w:t>
      </w:r>
      <w:r w:rsidR="0063683D">
        <w:rPr>
          <w:rFonts w:cs="Zar2" w:hint="cs"/>
          <w:rtl/>
          <w:lang w:bidi="fa-IR"/>
        </w:rPr>
        <w:t>ي</w:t>
      </w:r>
      <w:r w:rsidRPr="0063683D">
        <w:rPr>
          <w:rFonts w:cs="Zar2" w:hint="cs"/>
          <w:rtl/>
          <w:lang w:bidi="fa-IR"/>
        </w:rPr>
        <w:t xml:space="preserve"> به دسائس دجاجل</w:t>
      </w:r>
      <w:r w:rsidRPr="0063683D">
        <w:rPr>
          <w:rFonts w:ascii="Arial" w:hAnsi="Arial" w:cs="Arial" w:hint="cs"/>
          <w:rtl/>
          <w:lang w:bidi="fa-IR"/>
        </w:rPr>
        <w:t>ۀ</w:t>
      </w:r>
      <w:r w:rsidRPr="0063683D">
        <w:rPr>
          <w:rFonts w:cs="Zar2" w:hint="cs"/>
          <w:rtl/>
          <w:lang w:bidi="fa-IR"/>
        </w:rPr>
        <w:t xml:space="preserve"> قوم و علما</w:t>
      </w:r>
      <w:r w:rsidR="0063683D">
        <w:rPr>
          <w:rFonts w:cs="Zar2" w:hint="cs"/>
          <w:rtl/>
          <w:lang w:bidi="fa-IR"/>
        </w:rPr>
        <w:t>ي</w:t>
      </w:r>
      <w:r w:rsidRPr="0063683D">
        <w:rPr>
          <w:rFonts w:cs="Zar2" w:hint="cs"/>
          <w:rtl/>
          <w:lang w:bidi="fa-IR"/>
        </w:rPr>
        <w:t xml:space="preserve"> سوء و ک</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ت خدعه ها و ح</w:t>
      </w:r>
      <w:r w:rsidR="0063683D">
        <w:rPr>
          <w:rFonts w:cs="Zar2" w:hint="cs"/>
          <w:rtl/>
          <w:lang w:bidi="fa-IR"/>
        </w:rPr>
        <w:t>ي</w:t>
      </w:r>
      <w:r w:rsidRPr="0063683D">
        <w:rPr>
          <w:rFonts w:cs="Zar2" w:hint="cs"/>
          <w:rtl/>
          <w:lang w:bidi="fa-IR"/>
        </w:rPr>
        <w:t>له هائ</w:t>
      </w:r>
      <w:r w:rsidR="0063683D">
        <w:rPr>
          <w:rFonts w:cs="Zar2" w:hint="cs"/>
          <w:rtl/>
          <w:lang w:bidi="fa-IR"/>
        </w:rPr>
        <w:t>ي</w:t>
      </w:r>
      <w:r w:rsidRPr="0063683D">
        <w:rPr>
          <w:rFonts w:cs="Zar2" w:hint="cs"/>
          <w:rtl/>
          <w:lang w:bidi="fa-IR"/>
        </w:rPr>
        <w:t xml:space="preserve"> که در اغفال پ</w:t>
      </w:r>
      <w:r w:rsidR="0063683D">
        <w:rPr>
          <w:rFonts w:cs="Zar2" w:hint="cs"/>
          <w:rtl/>
          <w:lang w:bidi="fa-IR"/>
        </w:rPr>
        <w:t>ي</w:t>
      </w:r>
      <w:r w:rsidRPr="0063683D">
        <w:rPr>
          <w:rFonts w:cs="Zar2" w:hint="cs"/>
          <w:rtl/>
          <w:lang w:bidi="fa-IR"/>
        </w:rPr>
        <w:t>روان و مقلّد</w:t>
      </w:r>
      <w:r w:rsidR="0063683D">
        <w:rPr>
          <w:rFonts w:cs="Zar2" w:hint="cs"/>
          <w:rtl/>
          <w:lang w:bidi="fa-IR"/>
        </w:rPr>
        <w:t>ي</w:t>
      </w:r>
      <w:r w:rsidRPr="0063683D">
        <w:rPr>
          <w:rFonts w:cs="Zar2" w:hint="cs"/>
          <w:rtl/>
          <w:lang w:bidi="fa-IR"/>
        </w:rPr>
        <w:t>ن خود بکار برده و م</w:t>
      </w:r>
      <w:r w:rsidR="0063683D">
        <w:rPr>
          <w:rFonts w:cs="Zar2" w:hint="cs"/>
          <w:rtl/>
          <w:lang w:bidi="fa-IR"/>
        </w:rPr>
        <w:t>ي</w:t>
      </w:r>
      <w:r w:rsidRPr="0063683D">
        <w:rPr>
          <w:rFonts w:cs="Zar2" w:hint="cs"/>
          <w:rtl/>
          <w:lang w:bidi="fa-IR"/>
        </w:rPr>
        <w:t xml:space="preserve"> بردند پ</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بردند.</w:t>
      </w:r>
    </w:p>
    <w:p w14:paraId="55819B24" w14:textId="77777777" w:rsidR="00C91E1A" w:rsidRPr="0063683D" w:rsidRDefault="00C91E1A" w:rsidP="00C91E1A">
      <w:pPr>
        <w:spacing w:line="312" w:lineRule="auto"/>
        <w:ind w:left="360"/>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جناب مستوف</w:t>
      </w:r>
      <w:r w:rsidR="0063683D">
        <w:rPr>
          <w:rFonts w:cs="Zar2" w:hint="cs"/>
          <w:rtl/>
          <w:lang w:bidi="fa-IR"/>
        </w:rPr>
        <w:t>ي</w:t>
      </w:r>
      <w:r w:rsidRPr="0063683D">
        <w:rPr>
          <w:rFonts w:cs="Zar2" w:hint="cs"/>
          <w:rtl/>
          <w:lang w:bidi="fa-IR"/>
        </w:rPr>
        <w:t xml:space="preserve"> در سن</w:t>
      </w:r>
      <w:r w:rsidRPr="0063683D">
        <w:rPr>
          <w:rFonts w:ascii="Arial" w:hAnsi="Arial" w:cs="Arial" w:hint="cs"/>
          <w:rtl/>
          <w:lang w:bidi="fa-IR"/>
        </w:rPr>
        <w:t>ۀ</w:t>
      </w:r>
      <w:r w:rsidRPr="0063683D">
        <w:rPr>
          <w:rFonts w:cs="Zar2" w:hint="cs"/>
          <w:rtl/>
          <w:lang w:bidi="fa-IR"/>
        </w:rPr>
        <w:t xml:space="preserve"> هزار و دو</w:t>
      </w:r>
      <w:r w:rsidR="0063683D">
        <w:rPr>
          <w:rFonts w:cs="Zar2" w:hint="cs"/>
          <w:rtl/>
          <w:lang w:bidi="fa-IR"/>
        </w:rPr>
        <w:t>ي</w:t>
      </w:r>
      <w:r w:rsidRPr="0063683D">
        <w:rPr>
          <w:rFonts w:cs="Zar2" w:hint="cs"/>
          <w:rtl/>
          <w:lang w:bidi="fa-IR"/>
        </w:rPr>
        <w:t>ست و چهل و پنج هجر</w:t>
      </w:r>
      <w:r w:rsidR="0063683D">
        <w:rPr>
          <w:rFonts w:cs="Zar2" w:hint="cs"/>
          <w:rtl/>
          <w:lang w:bidi="fa-IR"/>
        </w:rPr>
        <w:t>ي</w:t>
      </w:r>
      <w:r w:rsidRPr="0063683D">
        <w:rPr>
          <w:rFonts w:cs="Zar2" w:hint="cs"/>
          <w:rtl/>
          <w:lang w:bidi="fa-IR"/>
        </w:rPr>
        <w:t xml:space="preserve"> شمس</w:t>
      </w:r>
      <w:r w:rsidR="0063683D">
        <w:rPr>
          <w:rFonts w:cs="Zar2" w:hint="cs"/>
          <w:rtl/>
          <w:lang w:bidi="fa-IR"/>
        </w:rPr>
        <w:t>ي</w:t>
      </w:r>
      <w:r w:rsidRPr="0063683D">
        <w:rPr>
          <w:rFonts w:cs="Zar2" w:hint="cs"/>
          <w:rtl/>
          <w:lang w:bidi="fa-IR"/>
        </w:rPr>
        <w:t xml:space="preserve"> در شهر مشهد متولّد شده نامش (آقا بزرگ) و اسم پدرش م</w:t>
      </w:r>
      <w:r w:rsidR="0063683D">
        <w:rPr>
          <w:rFonts w:cs="Zar2" w:hint="cs"/>
          <w:rtl/>
          <w:lang w:bidi="fa-IR"/>
        </w:rPr>
        <w:t>ي</w:t>
      </w:r>
      <w:r w:rsidRPr="0063683D">
        <w:rPr>
          <w:rFonts w:cs="Zar2" w:hint="cs"/>
          <w:rtl/>
          <w:lang w:bidi="fa-IR"/>
        </w:rPr>
        <w:t>رزا ابوالقاسم مستوف</w:t>
      </w:r>
      <w:r w:rsidR="0063683D">
        <w:rPr>
          <w:rFonts w:cs="Zar2" w:hint="cs"/>
          <w:rtl/>
          <w:lang w:bidi="fa-IR"/>
        </w:rPr>
        <w:t>ي</w:t>
      </w:r>
      <w:r w:rsidRPr="0063683D">
        <w:rPr>
          <w:rFonts w:cs="Zar2" w:hint="cs"/>
          <w:rtl/>
          <w:lang w:bidi="fa-IR"/>
        </w:rPr>
        <w:t xml:space="preserve"> بود که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بزرگان ا</w:t>
      </w:r>
      <w:r w:rsidR="0063683D">
        <w:rPr>
          <w:rFonts w:cs="Zar2" w:hint="cs"/>
          <w:rtl/>
          <w:lang w:bidi="fa-IR"/>
        </w:rPr>
        <w:t>ي</w:t>
      </w:r>
      <w:r w:rsidRPr="0063683D">
        <w:rPr>
          <w:rFonts w:cs="Zar2" w:hint="cs"/>
          <w:rtl/>
          <w:lang w:bidi="fa-IR"/>
        </w:rPr>
        <w:t>ل گرا</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سبزوار بوده است و در خدمات دولت</w:t>
      </w:r>
      <w:r w:rsidR="0063683D">
        <w:rPr>
          <w:rFonts w:cs="Zar2" w:hint="cs"/>
          <w:rtl/>
          <w:lang w:bidi="fa-IR"/>
        </w:rPr>
        <w:t>ي</w:t>
      </w:r>
      <w:r w:rsidRPr="0063683D">
        <w:rPr>
          <w:rFonts w:cs="Zar2" w:hint="cs"/>
          <w:rtl/>
          <w:lang w:bidi="fa-IR"/>
        </w:rPr>
        <w:t xml:space="preserve"> بسر م</w:t>
      </w:r>
      <w:r w:rsidR="0063683D">
        <w:rPr>
          <w:rFonts w:cs="Zar2" w:hint="cs"/>
          <w:rtl/>
          <w:lang w:bidi="fa-IR"/>
        </w:rPr>
        <w:t>ي</w:t>
      </w:r>
      <w:r w:rsidRPr="0063683D">
        <w:rPr>
          <w:rFonts w:cs="Zar2" w:hint="cs"/>
          <w:rtl/>
          <w:lang w:bidi="fa-IR"/>
        </w:rPr>
        <w:t xml:space="preserve"> برده و جزو اع</w:t>
      </w:r>
      <w:r w:rsidR="0063683D">
        <w:rPr>
          <w:rFonts w:cs="Zar2" w:hint="cs"/>
          <w:rtl/>
          <w:lang w:bidi="fa-IR"/>
        </w:rPr>
        <w:t>ي</w:t>
      </w:r>
      <w:r w:rsidRPr="0063683D">
        <w:rPr>
          <w:rFonts w:cs="Zar2" w:hint="cs"/>
          <w:rtl/>
          <w:lang w:bidi="fa-IR"/>
        </w:rPr>
        <w:t>ان دور</w:t>
      </w:r>
      <w:r w:rsidRPr="0063683D">
        <w:rPr>
          <w:rFonts w:ascii="Arial" w:hAnsi="Arial" w:cs="Arial" w:hint="cs"/>
          <w:rtl/>
          <w:lang w:bidi="fa-IR"/>
        </w:rPr>
        <w:t>ۀ</w:t>
      </w:r>
      <w:r w:rsidRPr="0063683D">
        <w:rPr>
          <w:rFonts w:cs="Zar2" w:hint="cs"/>
          <w:rtl/>
          <w:lang w:bidi="fa-IR"/>
        </w:rPr>
        <w:t xml:space="preserve"> قاجار</w:t>
      </w:r>
      <w:r w:rsidR="0063683D">
        <w:rPr>
          <w:rFonts w:cs="Zar2" w:hint="cs"/>
          <w:rtl/>
          <w:lang w:bidi="fa-IR"/>
        </w:rPr>
        <w:t>ي</w:t>
      </w:r>
      <w:r w:rsidRPr="0063683D">
        <w:rPr>
          <w:rFonts w:cs="Zar2" w:hint="cs"/>
          <w:rtl/>
          <w:lang w:bidi="fa-IR"/>
        </w:rPr>
        <w:t>ه در خراسان بشمار م</w:t>
      </w:r>
      <w:r w:rsidR="0063683D">
        <w:rPr>
          <w:rFonts w:cs="Zar2" w:hint="cs"/>
          <w:rtl/>
          <w:lang w:bidi="fa-IR"/>
        </w:rPr>
        <w:t>ي</w:t>
      </w:r>
      <w:r w:rsidRPr="0063683D">
        <w:rPr>
          <w:rFonts w:cs="Zar2" w:hint="cs"/>
          <w:rtl/>
          <w:lang w:bidi="fa-IR"/>
        </w:rPr>
        <w:t xml:space="preserve"> آمده است. جناب آقا بزرگ گرا</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از هفت سالگ</w:t>
      </w:r>
      <w:r w:rsidR="0063683D">
        <w:rPr>
          <w:rFonts w:cs="Zar2" w:hint="cs"/>
          <w:rtl/>
          <w:lang w:bidi="fa-IR"/>
        </w:rPr>
        <w:t>ي</w:t>
      </w:r>
      <w:r w:rsidRPr="0063683D">
        <w:rPr>
          <w:rFonts w:cs="Zar2" w:hint="cs"/>
          <w:rtl/>
          <w:lang w:bidi="fa-IR"/>
        </w:rPr>
        <w:t xml:space="preserve"> به فرمان پدر در مشهد به مکتب رفته و بعد از آموختن سواد فارس</w:t>
      </w:r>
      <w:r w:rsidR="0063683D">
        <w:rPr>
          <w:rFonts w:cs="Zar2" w:hint="cs"/>
          <w:rtl/>
          <w:lang w:bidi="fa-IR"/>
        </w:rPr>
        <w:t>ي</w:t>
      </w:r>
      <w:r w:rsidRPr="0063683D">
        <w:rPr>
          <w:rFonts w:cs="Zar2" w:hint="cs"/>
          <w:rtl/>
          <w:lang w:bidi="fa-IR"/>
        </w:rPr>
        <w:t xml:space="preserve"> به اشار</w:t>
      </w:r>
      <w:r w:rsidRPr="0063683D">
        <w:rPr>
          <w:rFonts w:ascii="Arial" w:hAnsi="Arial" w:cs="Arial" w:hint="cs"/>
          <w:rtl/>
          <w:lang w:bidi="fa-IR"/>
        </w:rPr>
        <w:t>ۀ</w:t>
      </w:r>
      <w:r w:rsidRPr="0063683D">
        <w:rPr>
          <w:rFonts w:cs="Zar2" w:hint="cs"/>
          <w:rtl/>
          <w:lang w:bidi="fa-IR"/>
        </w:rPr>
        <w:t xml:space="preserve"> والد برا</w:t>
      </w:r>
      <w:r w:rsidR="0063683D">
        <w:rPr>
          <w:rFonts w:cs="Zar2" w:hint="cs"/>
          <w:rtl/>
          <w:lang w:bidi="fa-IR"/>
        </w:rPr>
        <w:t>ي</w:t>
      </w:r>
      <w:r w:rsidRPr="0063683D">
        <w:rPr>
          <w:rFonts w:cs="Zar2" w:hint="cs"/>
          <w:rtl/>
          <w:lang w:bidi="fa-IR"/>
        </w:rPr>
        <w:t xml:space="preserve"> تحص</w:t>
      </w:r>
      <w:r w:rsidR="0063683D">
        <w:rPr>
          <w:rFonts w:cs="Zar2" w:hint="cs"/>
          <w:rtl/>
          <w:lang w:bidi="fa-IR"/>
        </w:rPr>
        <w:t>ي</w:t>
      </w:r>
      <w:r w:rsidRPr="0063683D">
        <w:rPr>
          <w:rFonts w:cs="Zar2" w:hint="cs"/>
          <w:rtl/>
          <w:lang w:bidi="fa-IR"/>
        </w:rPr>
        <w:t>ل علوم 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ه (546) به مدرس</w:t>
      </w:r>
      <w:r w:rsidRPr="0063683D">
        <w:rPr>
          <w:rFonts w:ascii="Arial" w:hAnsi="Arial" w:cs="Arial" w:hint="cs"/>
          <w:rtl/>
          <w:lang w:bidi="fa-IR"/>
        </w:rPr>
        <w:t>ۀ</w:t>
      </w:r>
      <w:r w:rsidRPr="0063683D">
        <w:rPr>
          <w:rFonts w:cs="Zar2" w:hint="cs"/>
          <w:rtl/>
          <w:lang w:bidi="fa-IR"/>
        </w:rPr>
        <w:t xml:space="preserve"> م</w:t>
      </w:r>
      <w:r w:rsidR="0063683D">
        <w:rPr>
          <w:rFonts w:cs="Zar2" w:hint="cs"/>
          <w:rtl/>
          <w:lang w:bidi="fa-IR"/>
        </w:rPr>
        <w:t>ي</w:t>
      </w:r>
      <w:r w:rsidRPr="0063683D">
        <w:rPr>
          <w:rFonts w:cs="Zar2" w:hint="cs"/>
          <w:rtl/>
          <w:lang w:bidi="fa-IR"/>
        </w:rPr>
        <w:t>رزا جعفر واقع در صحن آستان</w:t>
      </w:r>
      <w:r w:rsidRPr="0063683D">
        <w:rPr>
          <w:rFonts w:ascii="Arial" w:hAnsi="Arial" w:cs="Arial" w:hint="cs"/>
          <w:rtl/>
          <w:lang w:bidi="fa-IR"/>
        </w:rPr>
        <w:t>ۀ</w:t>
      </w:r>
      <w:r w:rsidRPr="0063683D">
        <w:rPr>
          <w:rFonts w:cs="Zar2" w:hint="cs"/>
          <w:rtl/>
          <w:lang w:bidi="fa-IR"/>
        </w:rPr>
        <w:t xml:space="preserve"> قدس رضو</w:t>
      </w:r>
      <w:r w:rsidR="0063683D">
        <w:rPr>
          <w:rFonts w:cs="Zar2" w:hint="cs"/>
          <w:rtl/>
          <w:lang w:bidi="fa-IR"/>
        </w:rPr>
        <w:t>ي</w:t>
      </w:r>
      <w:r w:rsidRPr="0063683D">
        <w:rPr>
          <w:rFonts w:cs="Zar2" w:hint="cs"/>
          <w:rtl/>
          <w:lang w:bidi="fa-IR"/>
        </w:rPr>
        <w:t xml:space="preserve"> رفته تا ب</w:t>
      </w:r>
      <w:r w:rsidR="0063683D">
        <w:rPr>
          <w:rFonts w:cs="Zar2" w:hint="cs"/>
          <w:rtl/>
          <w:lang w:bidi="fa-IR"/>
        </w:rPr>
        <w:t>ي</w:t>
      </w:r>
      <w:r w:rsidRPr="0063683D">
        <w:rPr>
          <w:rFonts w:cs="Zar2" w:hint="cs"/>
          <w:rtl/>
          <w:lang w:bidi="fa-IR"/>
        </w:rPr>
        <w:t>ست و دو سالگ</w:t>
      </w:r>
      <w:r w:rsidR="0063683D">
        <w:rPr>
          <w:rFonts w:cs="Zar2" w:hint="cs"/>
          <w:rtl/>
          <w:lang w:bidi="fa-IR"/>
        </w:rPr>
        <w:t>ي</w:t>
      </w:r>
      <w:r w:rsidRPr="0063683D">
        <w:rPr>
          <w:rFonts w:cs="Zar2" w:hint="cs"/>
          <w:rtl/>
          <w:lang w:bidi="fa-IR"/>
        </w:rPr>
        <w:t xml:space="preserve"> در عداد طلاّب در مدرس</w:t>
      </w:r>
      <w:r w:rsidRPr="0063683D">
        <w:rPr>
          <w:rFonts w:ascii="Arial" w:hAnsi="Arial" w:cs="Arial" w:hint="cs"/>
          <w:rtl/>
          <w:lang w:bidi="fa-IR"/>
        </w:rPr>
        <w:t>ۀ</w:t>
      </w:r>
      <w:r w:rsidRPr="0063683D">
        <w:rPr>
          <w:rFonts w:cs="Zar2" w:hint="cs"/>
          <w:rtl/>
          <w:lang w:bidi="fa-IR"/>
        </w:rPr>
        <w:t xml:space="preserve"> مزبوره بسر برده و معارف</w:t>
      </w:r>
      <w:r w:rsidR="0063683D">
        <w:rPr>
          <w:rFonts w:cs="Zar2" w:hint="cs"/>
          <w:rtl/>
          <w:lang w:bidi="fa-IR"/>
        </w:rPr>
        <w:t>ي</w:t>
      </w:r>
      <w:r w:rsidRPr="0063683D">
        <w:rPr>
          <w:rFonts w:cs="Zar2" w:hint="cs"/>
          <w:rtl/>
          <w:lang w:bidi="fa-IR"/>
        </w:rPr>
        <w:t xml:space="preserve"> در فقه و اصول اندوخته جناب مستوف</w:t>
      </w:r>
      <w:r w:rsidR="0063683D">
        <w:rPr>
          <w:rFonts w:cs="Zar2" w:hint="cs"/>
          <w:rtl/>
          <w:lang w:bidi="fa-IR"/>
        </w:rPr>
        <w:t>ي</w:t>
      </w:r>
      <w:r w:rsidRPr="0063683D">
        <w:rPr>
          <w:rFonts w:cs="Zar2" w:hint="cs"/>
          <w:rtl/>
          <w:lang w:bidi="fa-IR"/>
        </w:rPr>
        <w:t xml:space="preserve"> در زبان و ادب</w:t>
      </w:r>
      <w:r w:rsidR="0063683D">
        <w:rPr>
          <w:rFonts w:cs="Zar2" w:hint="cs"/>
          <w:rtl/>
          <w:lang w:bidi="fa-IR"/>
        </w:rPr>
        <w:t>ي</w:t>
      </w:r>
      <w:r w:rsidRPr="0063683D">
        <w:rPr>
          <w:rFonts w:cs="Zar2" w:hint="cs"/>
          <w:rtl/>
          <w:lang w:bidi="fa-IR"/>
        </w:rPr>
        <w:t>ات عرب کمتر وقت صرف کرده بود امّا در سا</w:t>
      </w:r>
      <w:r w:rsidR="0063683D">
        <w:rPr>
          <w:rFonts w:cs="Zar2" w:hint="cs"/>
          <w:rtl/>
          <w:lang w:bidi="fa-IR"/>
        </w:rPr>
        <w:t>ي</w:t>
      </w:r>
      <w:r w:rsidRPr="0063683D">
        <w:rPr>
          <w:rFonts w:cs="Zar2" w:hint="cs"/>
          <w:rtl/>
          <w:lang w:bidi="fa-IR"/>
        </w:rPr>
        <w:t>ر رشته ها اطّلاعات خوب</w:t>
      </w:r>
      <w:r w:rsidR="0063683D">
        <w:rPr>
          <w:rFonts w:cs="Zar2" w:hint="cs"/>
          <w:rtl/>
          <w:lang w:bidi="fa-IR"/>
        </w:rPr>
        <w:t>ي</w:t>
      </w:r>
      <w:r w:rsidRPr="0063683D">
        <w:rPr>
          <w:rFonts w:cs="Zar2" w:hint="cs"/>
          <w:rtl/>
          <w:lang w:bidi="fa-IR"/>
        </w:rPr>
        <w:t xml:space="preserve"> داشت و هنگام ات</w:t>
      </w:r>
      <w:r w:rsidR="0063683D">
        <w:rPr>
          <w:rFonts w:cs="Zar2" w:hint="cs"/>
          <w:rtl/>
          <w:lang w:bidi="fa-IR"/>
        </w:rPr>
        <w:t>ي</w:t>
      </w:r>
      <w:r w:rsidRPr="0063683D">
        <w:rPr>
          <w:rFonts w:cs="Zar2" w:hint="cs"/>
          <w:rtl/>
          <w:lang w:bidi="fa-IR"/>
        </w:rPr>
        <w:t>ان حجّت و ب</w:t>
      </w:r>
      <w:r w:rsidR="0063683D">
        <w:rPr>
          <w:rFonts w:cs="Zar2" w:hint="cs"/>
          <w:rtl/>
          <w:lang w:bidi="fa-IR"/>
        </w:rPr>
        <w:t>ي</w:t>
      </w:r>
      <w:r w:rsidRPr="0063683D">
        <w:rPr>
          <w:rFonts w:cs="Zar2" w:hint="cs"/>
          <w:rtl/>
          <w:lang w:bidi="fa-IR"/>
        </w:rPr>
        <w:t>نه پ</w:t>
      </w:r>
      <w:r w:rsidR="0063683D">
        <w:rPr>
          <w:rFonts w:cs="Zar2" w:hint="cs"/>
          <w:rtl/>
          <w:lang w:bidi="fa-IR"/>
        </w:rPr>
        <w:t>ي</w:t>
      </w:r>
      <w:r w:rsidRPr="0063683D">
        <w:rPr>
          <w:rFonts w:cs="Zar2" w:hint="cs"/>
          <w:rtl/>
          <w:lang w:bidi="fa-IR"/>
        </w:rPr>
        <w:t>دا بود که به آ</w:t>
      </w:r>
      <w:r w:rsidR="0063683D">
        <w:rPr>
          <w:rFonts w:cs="Zar2" w:hint="cs"/>
          <w:rtl/>
          <w:lang w:bidi="fa-IR"/>
        </w:rPr>
        <w:t>ي</w:t>
      </w:r>
      <w:r w:rsidRPr="0063683D">
        <w:rPr>
          <w:rFonts w:cs="Zar2" w:hint="cs"/>
          <w:rtl/>
          <w:lang w:bidi="fa-IR"/>
        </w:rPr>
        <w:t>ات قرآن</w:t>
      </w:r>
      <w:r w:rsidR="0063683D">
        <w:rPr>
          <w:rFonts w:cs="Zar2" w:hint="cs"/>
          <w:rtl/>
          <w:lang w:bidi="fa-IR"/>
        </w:rPr>
        <w:t>ي</w:t>
      </w:r>
      <w:r w:rsidRPr="0063683D">
        <w:rPr>
          <w:rFonts w:cs="Zar2" w:hint="cs"/>
          <w:rtl/>
          <w:lang w:bidi="fa-IR"/>
        </w:rPr>
        <w:t>ه و احاد</w:t>
      </w:r>
      <w:r w:rsidR="0063683D">
        <w:rPr>
          <w:rFonts w:cs="Zar2" w:hint="cs"/>
          <w:rtl/>
          <w:lang w:bidi="fa-IR"/>
        </w:rPr>
        <w:t>ي</w:t>
      </w:r>
      <w:r w:rsidRPr="0063683D">
        <w:rPr>
          <w:rFonts w:cs="Zar2" w:hint="cs"/>
          <w:rtl/>
          <w:lang w:bidi="fa-IR"/>
        </w:rPr>
        <w:t>ث وارده از معدن نبوّت و خاندان عصمت و طهارت احاطه دارد مخصوصا در تار</w:t>
      </w:r>
      <w:r w:rsidR="0063683D">
        <w:rPr>
          <w:rFonts w:cs="Zar2" w:hint="cs"/>
          <w:rtl/>
          <w:lang w:bidi="fa-IR"/>
        </w:rPr>
        <w:t>ي</w:t>
      </w:r>
      <w:r w:rsidRPr="0063683D">
        <w:rPr>
          <w:rFonts w:cs="Zar2" w:hint="cs"/>
          <w:rtl/>
          <w:lang w:bidi="fa-IR"/>
        </w:rPr>
        <w:t>خ اسلام اطّلاعاتش بسرحدّ کمال بود چه در اوقات</w:t>
      </w:r>
      <w:r w:rsidR="0063683D">
        <w:rPr>
          <w:rFonts w:cs="Zar2" w:hint="cs"/>
          <w:rtl/>
          <w:lang w:bidi="fa-IR"/>
        </w:rPr>
        <w:t>ي</w:t>
      </w:r>
      <w:r w:rsidRPr="0063683D">
        <w:rPr>
          <w:rFonts w:cs="Zar2" w:hint="cs"/>
          <w:rtl/>
          <w:lang w:bidi="fa-IR"/>
        </w:rPr>
        <w:t xml:space="preserve"> که صحبت از تار</w:t>
      </w:r>
      <w:r w:rsidR="0063683D">
        <w:rPr>
          <w:rFonts w:cs="Zar2" w:hint="cs"/>
          <w:rtl/>
          <w:lang w:bidi="fa-IR"/>
        </w:rPr>
        <w:t>ي</w:t>
      </w:r>
      <w:r w:rsidRPr="0063683D">
        <w:rPr>
          <w:rFonts w:cs="Zar2" w:hint="cs"/>
          <w:rtl/>
          <w:lang w:bidi="fa-IR"/>
        </w:rPr>
        <w:t>خ به م</w:t>
      </w:r>
      <w:r w:rsidR="0063683D">
        <w:rPr>
          <w:rFonts w:cs="Zar2" w:hint="cs"/>
          <w:rtl/>
          <w:lang w:bidi="fa-IR"/>
        </w:rPr>
        <w:t>ي</w:t>
      </w:r>
      <w:r w:rsidRPr="0063683D">
        <w:rPr>
          <w:rFonts w:cs="Zar2" w:hint="cs"/>
          <w:rtl/>
          <w:lang w:bidi="fa-IR"/>
        </w:rPr>
        <w:t>ان م</w:t>
      </w:r>
      <w:r w:rsidR="0063683D">
        <w:rPr>
          <w:rFonts w:cs="Zar2" w:hint="cs"/>
          <w:rtl/>
          <w:lang w:bidi="fa-IR"/>
        </w:rPr>
        <w:t>ي</w:t>
      </w:r>
      <w:r w:rsidRPr="0063683D">
        <w:rPr>
          <w:rFonts w:cs="Zar2" w:hint="cs"/>
          <w:rtl/>
          <w:lang w:bidi="fa-IR"/>
        </w:rPr>
        <w:t xml:space="preserve"> آورد وارد جزئ</w:t>
      </w:r>
      <w:r w:rsidR="0063683D">
        <w:rPr>
          <w:rFonts w:cs="Zar2" w:hint="cs"/>
          <w:rtl/>
          <w:lang w:bidi="fa-IR"/>
        </w:rPr>
        <w:t>ي</w:t>
      </w:r>
      <w:r w:rsidRPr="0063683D">
        <w:rPr>
          <w:rFonts w:cs="Zar2" w:hint="cs"/>
          <w:rtl/>
          <w:lang w:bidi="fa-IR"/>
        </w:rPr>
        <w:t>ات م</w:t>
      </w:r>
      <w:r w:rsidR="0063683D">
        <w:rPr>
          <w:rFonts w:cs="Zar2" w:hint="cs"/>
          <w:rtl/>
          <w:lang w:bidi="fa-IR"/>
        </w:rPr>
        <w:t>ي</w:t>
      </w:r>
      <w:r w:rsidRPr="0063683D">
        <w:rPr>
          <w:rFonts w:cs="Zar2" w:hint="cs"/>
          <w:rtl/>
          <w:lang w:bidi="fa-IR"/>
        </w:rPr>
        <w:t xml:space="preserve"> شد و تحق</w:t>
      </w:r>
      <w:r w:rsidR="0063683D">
        <w:rPr>
          <w:rFonts w:cs="Zar2" w:hint="cs"/>
          <w:rtl/>
          <w:lang w:bidi="fa-IR"/>
        </w:rPr>
        <w:t>ي</w:t>
      </w:r>
      <w:r w:rsidRPr="0063683D">
        <w:rPr>
          <w:rFonts w:cs="Zar2" w:hint="cs"/>
          <w:rtl/>
          <w:lang w:bidi="fa-IR"/>
        </w:rPr>
        <w:t>قات بس</w:t>
      </w:r>
      <w:r w:rsidR="0063683D">
        <w:rPr>
          <w:rFonts w:cs="Zar2" w:hint="cs"/>
          <w:rtl/>
          <w:lang w:bidi="fa-IR"/>
        </w:rPr>
        <w:t>ي</w:t>
      </w:r>
      <w:r w:rsidRPr="0063683D">
        <w:rPr>
          <w:rFonts w:cs="Zar2" w:hint="cs"/>
          <w:rtl/>
          <w:lang w:bidi="fa-IR"/>
        </w:rPr>
        <w:t>ار خوب</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کرد چنان که </w:t>
      </w:r>
      <w:r w:rsidR="0063683D">
        <w:rPr>
          <w:rFonts w:cs="Zar2" w:hint="cs"/>
          <w:rtl/>
          <w:lang w:bidi="fa-IR"/>
        </w:rPr>
        <w:t>ي</w:t>
      </w:r>
      <w:r w:rsidRPr="0063683D">
        <w:rPr>
          <w:rFonts w:cs="Zar2" w:hint="cs"/>
          <w:rtl/>
          <w:lang w:bidi="fa-IR"/>
        </w:rPr>
        <w:t>ک شب در حظ</w:t>
      </w:r>
      <w:r w:rsidR="0063683D">
        <w:rPr>
          <w:rFonts w:cs="Zar2" w:hint="cs"/>
          <w:rtl/>
          <w:lang w:bidi="fa-IR"/>
        </w:rPr>
        <w:t>ي</w:t>
      </w:r>
      <w:r w:rsidRPr="0063683D">
        <w:rPr>
          <w:rFonts w:cs="Zar2" w:hint="cs"/>
          <w:rtl/>
          <w:lang w:bidi="fa-IR"/>
        </w:rPr>
        <w:t>ره القدس خطابه ئ</w:t>
      </w:r>
      <w:r w:rsidR="0063683D">
        <w:rPr>
          <w:rFonts w:cs="Zar2" w:hint="cs"/>
          <w:rtl/>
          <w:lang w:bidi="fa-IR"/>
        </w:rPr>
        <w:t>ي</w:t>
      </w:r>
      <w:r w:rsidRPr="0063683D">
        <w:rPr>
          <w:rFonts w:cs="Zar2" w:hint="cs"/>
          <w:rtl/>
          <w:lang w:bidi="fa-IR"/>
        </w:rPr>
        <w:t xml:space="preserve"> در خصوص زندگان</w:t>
      </w:r>
      <w:r w:rsidR="0063683D">
        <w:rPr>
          <w:rFonts w:cs="Zar2" w:hint="cs"/>
          <w:rtl/>
          <w:lang w:bidi="fa-IR"/>
        </w:rPr>
        <w:t>ي</w:t>
      </w:r>
      <w:r w:rsidRPr="0063683D">
        <w:rPr>
          <w:rFonts w:cs="Zar2" w:hint="cs"/>
          <w:rtl/>
          <w:lang w:bidi="fa-IR"/>
        </w:rPr>
        <w:t xml:space="preserve"> حضرت رسول اکرم صلوات الله عل</w:t>
      </w:r>
      <w:r w:rsidR="0063683D">
        <w:rPr>
          <w:rFonts w:cs="Zar2" w:hint="cs"/>
          <w:rtl/>
          <w:lang w:bidi="fa-IR"/>
        </w:rPr>
        <w:t>ي</w:t>
      </w:r>
      <w:r w:rsidRPr="0063683D">
        <w:rPr>
          <w:rFonts w:cs="Zar2" w:hint="cs"/>
          <w:rtl/>
          <w:lang w:bidi="fa-IR"/>
        </w:rPr>
        <w:t>ه القاء کرد و از ابتدا</w:t>
      </w:r>
      <w:r w:rsidR="0063683D">
        <w:rPr>
          <w:rFonts w:cs="Zar2" w:hint="cs"/>
          <w:rtl/>
          <w:lang w:bidi="fa-IR"/>
        </w:rPr>
        <w:t>ي</w:t>
      </w:r>
      <w:r w:rsidRPr="0063683D">
        <w:rPr>
          <w:rFonts w:cs="Zar2" w:hint="cs"/>
          <w:rtl/>
          <w:lang w:bidi="fa-IR"/>
        </w:rPr>
        <w:t xml:space="preserve"> ولادت تا زمان وفات آن حضرت را مبسوطا شرح داد و شب</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گر در خصوص زندگان</w:t>
      </w:r>
      <w:r w:rsidR="0063683D">
        <w:rPr>
          <w:rFonts w:cs="Zar2" w:hint="cs"/>
          <w:rtl/>
          <w:lang w:bidi="fa-IR"/>
        </w:rPr>
        <w:t>ي</w:t>
      </w:r>
      <w:r w:rsidRPr="0063683D">
        <w:rPr>
          <w:rFonts w:cs="Zar2" w:hint="cs"/>
          <w:rtl/>
          <w:lang w:bidi="fa-IR"/>
        </w:rPr>
        <w:t xml:space="preserve"> حضرت رضا عل</w:t>
      </w:r>
      <w:r w:rsidR="0063683D">
        <w:rPr>
          <w:rFonts w:cs="Zar2" w:hint="cs"/>
          <w:rtl/>
          <w:lang w:bidi="fa-IR"/>
        </w:rPr>
        <w:t>ي</w:t>
      </w:r>
      <w:r w:rsidRPr="0063683D">
        <w:rPr>
          <w:rFonts w:cs="Zar2" w:hint="cs"/>
          <w:rtl/>
          <w:lang w:bidi="fa-IR"/>
        </w:rPr>
        <w:t>ه آلاف التّح</w:t>
      </w:r>
      <w:r w:rsidR="0063683D">
        <w:rPr>
          <w:rFonts w:cs="Zar2" w:hint="cs"/>
          <w:rtl/>
          <w:lang w:bidi="fa-IR"/>
        </w:rPr>
        <w:t>ي</w:t>
      </w:r>
      <w:r w:rsidRPr="0063683D">
        <w:rPr>
          <w:rFonts w:cs="Zar2" w:hint="cs"/>
          <w:rtl/>
          <w:lang w:bidi="fa-IR"/>
        </w:rPr>
        <w:t>ه و الثّناء ب</w:t>
      </w:r>
      <w:r w:rsidR="0063683D">
        <w:rPr>
          <w:rFonts w:cs="Zar2" w:hint="cs"/>
          <w:rtl/>
          <w:lang w:bidi="fa-IR"/>
        </w:rPr>
        <w:t>ي</w:t>
      </w:r>
      <w:r w:rsidRPr="0063683D">
        <w:rPr>
          <w:rFonts w:cs="Zar2" w:hint="cs"/>
          <w:rtl/>
          <w:lang w:bidi="fa-IR"/>
        </w:rPr>
        <w:t>انات مف</w:t>
      </w:r>
      <w:r w:rsidR="0063683D">
        <w:rPr>
          <w:rFonts w:cs="Zar2" w:hint="cs"/>
          <w:rtl/>
          <w:lang w:bidi="fa-IR"/>
        </w:rPr>
        <w:t>ي</w:t>
      </w:r>
      <w:r w:rsidRPr="0063683D">
        <w:rPr>
          <w:rFonts w:cs="Zar2" w:hint="cs"/>
          <w:rtl/>
          <w:lang w:bidi="fa-IR"/>
        </w:rPr>
        <w:t>د</w:t>
      </w:r>
      <w:r w:rsidR="0063683D">
        <w:rPr>
          <w:rFonts w:cs="Zar2" w:hint="cs"/>
          <w:rtl/>
          <w:lang w:bidi="fa-IR"/>
        </w:rPr>
        <w:t>ي</w:t>
      </w:r>
      <w:r w:rsidRPr="0063683D">
        <w:rPr>
          <w:rFonts w:cs="Zar2" w:hint="cs"/>
          <w:rtl/>
          <w:lang w:bidi="fa-IR"/>
        </w:rPr>
        <w:t xml:space="preserve"> کرد باز شب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در مجلس</w:t>
      </w:r>
      <w:r w:rsidR="0063683D">
        <w:rPr>
          <w:rFonts w:cs="Zar2" w:hint="cs"/>
          <w:rtl/>
          <w:lang w:bidi="fa-IR"/>
        </w:rPr>
        <w:t>ي</w:t>
      </w:r>
      <w:r w:rsidRPr="0063683D">
        <w:rPr>
          <w:rFonts w:cs="Zar2" w:hint="cs"/>
          <w:rtl/>
          <w:lang w:bidi="fa-IR"/>
        </w:rPr>
        <w:t xml:space="preserve"> که جناب قصّابچ</w:t>
      </w:r>
      <w:r w:rsidR="0063683D">
        <w:rPr>
          <w:rFonts w:cs="Zar2" w:hint="cs"/>
          <w:rtl/>
          <w:lang w:bidi="fa-IR"/>
        </w:rPr>
        <w:t>ي</w:t>
      </w:r>
      <w:r w:rsidRPr="0063683D">
        <w:rPr>
          <w:rFonts w:cs="Zar2" w:hint="cs"/>
          <w:rtl/>
          <w:lang w:bidi="fa-IR"/>
        </w:rPr>
        <w:t xml:space="preserve"> و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از احبّا</w:t>
      </w:r>
      <w:r w:rsidR="0063683D">
        <w:rPr>
          <w:rFonts w:cs="Zar2" w:hint="cs"/>
          <w:rtl/>
          <w:lang w:bidi="fa-IR"/>
        </w:rPr>
        <w:t>ي</w:t>
      </w:r>
      <w:r w:rsidRPr="0063683D">
        <w:rPr>
          <w:rFonts w:cs="Zar2" w:hint="cs"/>
          <w:rtl/>
          <w:lang w:bidi="fa-IR"/>
        </w:rPr>
        <w:t xml:space="preserve"> عرب که با هم از بغداد به عزم ملاقات احبّا</w:t>
      </w:r>
      <w:r w:rsidR="0063683D">
        <w:rPr>
          <w:rFonts w:cs="Zar2" w:hint="cs"/>
          <w:rtl/>
          <w:lang w:bidi="fa-IR"/>
        </w:rPr>
        <w:t>ي</w:t>
      </w:r>
      <w:r w:rsidRPr="0063683D">
        <w:rPr>
          <w:rFonts w:cs="Zar2" w:hint="cs"/>
          <w:rtl/>
          <w:lang w:bidi="fa-IR"/>
        </w:rPr>
        <w:t xml:space="preserve"> طهران به طهران و مشهد آمده بودند ب</w:t>
      </w:r>
      <w:r w:rsidR="0063683D">
        <w:rPr>
          <w:rFonts w:cs="Zar2" w:hint="cs"/>
          <w:rtl/>
          <w:lang w:bidi="fa-IR"/>
        </w:rPr>
        <w:t>ي</w:t>
      </w:r>
      <w:r w:rsidRPr="0063683D">
        <w:rPr>
          <w:rFonts w:cs="Zar2" w:hint="cs"/>
          <w:rtl/>
          <w:lang w:bidi="fa-IR"/>
        </w:rPr>
        <w:t>ش از دو ساعت در چگونگ</w:t>
      </w:r>
      <w:r w:rsidR="0063683D">
        <w:rPr>
          <w:rFonts w:cs="Zar2" w:hint="cs"/>
          <w:rtl/>
          <w:lang w:bidi="fa-IR"/>
        </w:rPr>
        <w:t>ي</w:t>
      </w:r>
      <w:r w:rsidRPr="0063683D">
        <w:rPr>
          <w:rFonts w:cs="Zar2" w:hint="cs"/>
          <w:rtl/>
          <w:lang w:bidi="fa-IR"/>
        </w:rPr>
        <w:t xml:space="preserve"> احوال هرون و مأمون عبّاس</w:t>
      </w:r>
      <w:r w:rsidR="0063683D">
        <w:rPr>
          <w:rFonts w:cs="Zar2" w:hint="cs"/>
          <w:rtl/>
          <w:lang w:bidi="fa-IR"/>
        </w:rPr>
        <w:t>ي</w:t>
      </w:r>
      <w:r w:rsidRPr="0063683D">
        <w:rPr>
          <w:rFonts w:cs="Zar2" w:hint="cs"/>
          <w:rtl/>
          <w:lang w:bidi="fa-IR"/>
        </w:rPr>
        <w:t xml:space="preserve"> و حوادث آن زمان صحبت کرد که باعث شگفت</w:t>
      </w:r>
      <w:r w:rsidR="0063683D">
        <w:rPr>
          <w:rFonts w:cs="Zar2" w:hint="cs"/>
          <w:rtl/>
          <w:lang w:bidi="fa-IR"/>
        </w:rPr>
        <w:t>ي</w:t>
      </w:r>
      <w:r w:rsidRPr="0063683D">
        <w:rPr>
          <w:rFonts w:cs="Zar2" w:hint="cs"/>
          <w:rtl/>
          <w:lang w:bidi="fa-IR"/>
        </w:rPr>
        <w:t xml:space="preserve"> حضّار مخصوصا آن دو مهمان عرب گرد</w:t>
      </w:r>
      <w:r w:rsidR="0063683D">
        <w:rPr>
          <w:rFonts w:cs="Zar2" w:hint="cs"/>
          <w:rtl/>
          <w:lang w:bidi="fa-IR"/>
        </w:rPr>
        <w:t>ي</w:t>
      </w:r>
      <w:r w:rsidRPr="0063683D">
        <w:rPr>
          <w:rFonts w:cs="Zar2" w:hint="cs"/>
          <w:rtl/>
          <w:lang w:bidi="fa-IR"/>
        </w:rPr>
        <w:t>د و جناب قصّابچ</w:t>
      </w:r>
      <w:r w:rsidR="0063683D">
        <w:rPr>
          <w:rFonts w:cs="Zar2" w:hint="cs"/>
          <w:rtl/>
          <w:lang w:bidi="fa-IR"/>
        </w:rPr>
        <w:t>ي</w:t>
      </w:r>
      <w:r w:rsidRPr="0063683D">
        <w:rPr>
          <w:rFonts w:cs="Zar2" w:hint="cs"/>
          <w:rtl/>
          <w:lang w:bidi="fa-IR"/>
        </w:rPr>
        <w:t xml:space="preserve"> و رف</w:t>
      </w:r>
      <w:r w:rsidR="0063683D">
        <w:rPr>
          <w:rFonts w:cs="Zar2" w:hint="cs"/>
          <w:rtl/>
          <w:lang w:bidi="fa-IR"/>
        </w:rPr>
        <w:t>ي</w:t>
      </w:r>
      <w:r w:rsidRPr="0063683D">
        <w:rPr>
          <w:rFonts w:cs="Zar2" w:hint="cs"/>
          <w:rtl/>
          <w:lang w:bidi="fa-IR"/>
        </w:rPr>
        <w:t>ق محترمش از اطّلاعات وس</w:t>
      </w:r>
      <w:r w:rsidR="0063683D">
        <w:rPr>
          <w:rFonts w:cs="Zar2" w:hint="cs"/>
          <w:rtl/>
          <w:lang w:bidi="fa-IR"/>
        </w:rPr>
        <w:t>ي</w:t>
      </w:r>
      <w:r w:rsidRPr="0063683D">
        <w:rPr>
          <w:rFonts w:cs="Zar2" w:hint="cs"/>
          <w:rtl/>
          <w:lang w:bidi="fa-IR"/>
        </w:rPr>
        <w:t>ع جناب مستوف</w:t>
      </w:r>
      <w:r w:rsidR="0063683D">
        <w:rPr>
          <w:rFonts w:cs="Zar2" w:hint="cs"/>
          <w:rtl/>
          <w:lang w:bidi="fa-IR"/>
        </w:rPr>
        <w:t>ي</w:t>
      </w:r>
      <w:r w:rsidRPr="0063683D">
        <w:rPr>
          <w:rFonts w:cs="Zar2" w:hint="cs"/>
          <w:rtl/>
          <w:lang w:bidi="fa-IR"/>
        </w:rPr>
        <w:t xml:space="preserve"> در تار</w:t>
      </w:r>
      <w:r w:rsidR="0063683D">
        <w:rPr>
          <w:rFonts w:cs="Zar2" w:hint="cs"/>
          <w:rtl/>
          <w:lang w:bidi="fa-IR"/>
        </w:rPr>
        <w:t>ي</w:t>
      </w:r>
      <w:r w:rsidRPr="0063683D">
        <w:rPr>
          <w:rFonts w:cs="Zar2" w:hint="cs"/>
          <w:rtl/>
          <w:lang w:bidi="fa-IR"/>
        </w:rPr>
        <w:t>خ اسلام (547) تعجّب کردند.</w:t>
      </w:r>
    </w:p>
    <w:p w14:paraId="6829A272" w14:textId="77777777" w:rsidR="00C91E1A" w:rsidRPr="0063683D" w:rsidRDefault="00C91E1A" w:rsidP="00C91E1A">
      <w:pPr>
        <w:spacing w:line="312" w:lineRule="auto"/>
        <w:ind w:left="360"/>
        <w:rPr>
          <w:rFonts w:cs="Zar2"/>
          <w:rtl/>
          <w:lang w:bidi="fa-IR"/>
        </w:rPr>
      </w:pPr>
      <w:r w:rsidRPr="0063683D">
        <w:rPr>
          <w:rFonts w:cs="Zar2" w:hint="cs"/>
          <w:rtl/>
          <w:lang w:bidi="fa-IR"/>
        </w:rPr>
        <w:lastRenderedPageBreak/>
        <w:t>بار</w:t>
      </w:r>
      <w:r w:rsidR="0063683D">
        <w:rPr>
          <w:rFonts w:cs="Zar2" w:hint="cs"/>
          <w:rtl/>
          <w:lang w:bidi="fa-IR"/>
        </w:rPr>
        <w:t>ي</w:t>
      </w:r>
      <w:r w:rsidRPr="0063683D">
        <w:rPr>
          <w:rFonts w:cs="Zar2" w:hint="cs"/>
          <w:rtl/>
          <w:lang w:bidi="fa-IR"/>
        </w:rPr>
        <w:t xml:space="preserve"> جناب مستوف</w:t>
      </w:r>
      <w:r w:rsidR="0063683D">
        <w:rPr>
          <w:rFonts w:cs="Zar2" w:hint="cs"/>
          <w:rtl/>
          <w:lang w:bidi="fa-IR"/>
        </w:rPr>
        <w:t>ي</w:t>
      </w:r>
      <w:r w:rsidRPr="0063683D">
        <w:rPr>
          <w:rFonts w:cs="Zar2" w:hint="cs"/>
          <w:rtl/>
          <w:lang w:bidi="fa-IR"/>
        </w:rPr>
        <w:t xml:space="preserve"> در وقت</w:t>
      </w:r>
      <w:r w:rsidR="0063683D">
        <w:rPr>
          <w:rFonts w:cs="Zar2" w:hint="cs"/>
          <w:rtl/>
          <w:lang w:bidi="fa-IR"/>
        </w:rPr>
        <w:t>ي</w:t>
      </w:r>
      <w:r w:rsidRPr="0063683D">
        <w:rPr>
          <w:rFonts w:cs="Zar2" w:hint="cs"/>
          <w:rtl/>
          <w:lang w:bidi="fa-IR"/>
        </w:rPr>
        <w:t xml:space="preserve"> که مشغول تحص</w:t>
      </w:r>
      <w:r w:rsidR="0063683D">
        <w:rPr>
          <w:rFonts w:cs="Zar2" w:hint="cs"/>
          <w:rtl/>
          <w:lang w:bidi="fa-IR"/>
        </w:rPr>
        <w:t>ي</w:t>
      </w:r>
      <w:r w:rsidRPr="0063683D">
        <w:rPr>
          <w:rFonts w:cs="Zar2" w:hint="cs"/>
          <w:rtl/>
          <w:lang w:bidi="fa-IR"/>
        </w:rPr>
        <w:t>ل بود پدرش وفات کرد و برا</w:t>
      </w:r>
      <w:r w:rsidR="0063683D">
        <w:rPr>
          <w:rFonts w:cs="Zar2" w:hint="cs"/>
          <w:rtl/>
          <w:lang w:bidi="fa-IR"/>
        </w:rPr>
        <w:t>ي</w:t>
      </w:r>
      <w:r w:rsidRPr="0063683D">
        <w:rPr>
          <w:rFonts w:cs="Zar2" w:hint="cs"/>
          <w:rtl/>
          <w:lang w:bidi="fa-IR"/>
        </w:rPr>
        <w:t xml:space="preserve"> سرکش</w:t>
      </w:r>
      <w:r w:rsidR="0063683D">
        <w:rPr>
          <w:rFonts w:cs="Zar2" w:hint="cs"/>
          <w:rtl/>
          <w:lang w:bidi="fa-IR"/>
        </w:rPr>
        <w:t>ي</w:t>
      </w:r>
      <w:r w:rsidRPr="0063683D">
        <w:rPr>
          <w:rFonts w:cs="Zar2" w:hint="cs"/>
          <w:rtl/>
          <w:lang w:bidi="fa-IR"/>
        </w:rPr>
        <w:t xml:space="preserve"> املاک موروث</w:t>
      </w:r>
      <w:r w:rsidR="0063683D">
        <w:rPr>
          <w:rFonts w:cs="Zar2" w:hint="cs"/>
          <w:rtl/>
          <w:lang w:bidi="fa-IR"/>
        </w:rPr>
        <w:t>ي</w:t>
      </w:r>
      <w:r w:rsidRPr="0063683D">
        <w:rPr>
          <w:rFonts w:cs="Zar2" w:hint="cs"/>
          <w:rtl/>
          <w:lang w:bidi="fa-IR"/>
        </w:rPr>
        <w:t xml:space="preserve"> به سبزوار رفت و به وس</w:t>
      </w:r>
      <w:r w:rsidR="0063683D">
        <w:rPr>
          <w:rFonts w:cs="Zar2" w:hint="cs"/>
          <w:rtl/>
          <w:lang w:bidi="fa-IR"/>
        </w:rPr>
        <w:t>ي</w:t>
      </w:r>
      <w:r w:rsidRPr="0063683D">
        <w:rPr>
          <w:rFonts w:cs="Zar2" w:hint="cs"/>
          <w:rtl/>
          <w:lang w:bidi="fa-IR"/>
        </w:rPr>
        <w:t>ل</w:t>
      </w:r>
      <w:r w:rsidRPr="0063683D">
        <w:rPr>
          <w:rFonts w:ascii="Arial" w:hAnsi="Arial" w:cs="Arial" w:hint="cs"/>
          <w:rtl/>
          <w:lang w:bidi="fa-IR"/>
        </w:rPr>
        <w:t>ۀ</w:t>
      </w:r>
      <w:r w:rsidRPr="0063683D">
        <w:rPr>
          <w:rFonts w:cs="Zar2" w:hint="cs"/>
          <w:rtl/>
          <w:lang w:bidi="fa-IR"/>
        </w:rPr>
        <w:t xml:space="preserve"> عمو</w:t>
      </w:r>
      <w:r w:rsidR="0063683D">
        <w:rPr>
          <w:rFonts w:cs="Zar2" w:hint="cs"/>
          <w:rtl/>
          <w:lang w:bidi="fa-IR"/>
        </w:rPr>
        <w:t>ي</w:t>
      </w:r>
      <w:r w:rsidRPr="0063683D">
        <w:rPr>
          <w:rFonts w:cs="Zar2" w:hint="cs"/>
          <w:rtl/>
          <w:lang w:bidi="fa-IR"/>
        </w:rPr>
        <w:t xml:space="preserve"> خود مرحوم م</w:t>
      </w:r>
      <w:r w:rsidR="0063683D">
        <w:rPr>
          <w:rFonts w:cs="Zar2" w:hint="cs"/>
          <w:rtl/>
          <w:lang w:bidi="fa-IR"/>
        </w:rPr>
        <w:t>ي</w:t>
      </w:r>
      <w:r w:rsidRPr="0063683D">
        <w:rPr>
          <w:rFonts w:cs="Zar2" w:hint="cs"/>
          <w:rtl/>
          <w:lang w:bidi="fa-IR"/>
        </w:rPr>
        <w:t>رزا محمّد قل</w:t>
      </w:r>
      <w:r w:rsidR="0063683D">
        <w:rPr>
          <w:rFonts w:cs="Zar2" w:hint="cs"/>
          <w:rtl/>
          <w:lang w:bidi="fa-IR"/>
        </w:rPr>
        <w:t>ي</w:t>
      </w:r>
      <w:r w:rsidRPr="0063683D">
        <w:rPr>
          <w:rFonts w:cs="Zar2" w:hint="cs"/>
          <w:rtl/>
          <w:lang w:bidi="fa-IR"/>
        </w:rPr>
        <w:t xml:space="preserve"> مستوف</w:t>
      </w:r>
      <w:r w:rsidR="0063683D">
        <w:rPr>
          <w:rFonts w:cs="Zar2" w:hint="cs"/>
          <w:rtl/>
          <w:lang w:bidi="fa-IR"/>
        </w:rPr>
        <w:t>ي</w:t>
      </w:r>
      <w:r w:rsidRPr="0063683D">
        <w:rPr>
          <w:rFonts w:cs="Zar2" w:hint="cs"/>
          <w:rtl/>
          <w:lang w:bidi="fa-IR"/>
        </w:rPr>
        <w:t xml:space="preserve"> که از بهائ</w:t>
      </w:r>
      <w:r w:rsidR="0063683D">
        <w:rPr>
          <w:rFonts w:cs="Zar2" w:hint="cs"/>
          <w:rtl/>
          <w:lang w:bidi="fa-IR"/>
        </w:rPr>
        <w:t>ي</w:t>
      </w:r>
      <w:r w:rsidRPr="0063683D">
        <w:rPr>
          <w:rFonts w:cs="Zar2" w:hint="cs"/>
          <w:rtl/>
          <w:lang w:bidi="fa-IR"/>
        </w:rPr>
        <w:t>ان معروف و مستق</w:t>
      </w:r>
      <w:r w:rsidR="0063683D">
        <w:rPr>
          <w:rFonts w:cs="Zar2" w:hint="cs"/>
          <w:rtl/>
          <w:lang w:bidi="fa-IR"/>
        </w:rPr>
        <w:t>ي</w:t>
      </w:r>
      <w:r w:rsidRPr="0063683D">
        <w:rPr>
          <w:rFonts w:cs="Zar2" w:hint="cs"/>
          <w:rtl/>
          <w:lang w:bidi="fa-IR"/>
        </w:rPr>
        <w:t>م بود از امرالله آگاه گشت و به علّت صفا</w:t>
      </w:r>
      <w:r w:rsidR="0063683D">
        <w:rPr>
          <w:rFonts w:cs="Zar2" w:hint="cs"/>
          <w:rtl/>
          <w:lang w:bidi="fa-IR"/>
        </w:rPr>
        <w:t>ي</w:t>
      </w:r>
      <w:r w:rsidRPr="0063683D">
        <w:rPr>
          <w:rFonts w:cs="Zar2" w:hint="cs"/>
          <w:rtl/>
          <w:lang w:bidi="fa-IR"/>
        </w:rPr>
        <w:t xml:space="preserve"> ضم</w:t>
      </w:r>
      <w:r w:rsidR="0063683D">
        <w:rPr>
          <w:rFonts w:cs="Zar2" w:hint="cs"/>
          <w:rtl/>
          <w:lang w:bidi="fa-IR"/>
        </w:rPr>
        <w:t>ي</w:t>
      </w:r>
      <w:r w:rsidRPr="0063683D">
        <w:rPr>
          <w:rFonts w:cs="Zar2" w:hint="cs"/>
          <w:rtl/>
          <w:lang w:bidi="fa-IR"/>
        </w:rPr>
        <w:t>ر بزود</w:t>
      </w:r>
      <w:r w:rsidR="0063683D">
        <w:rPr>
          <w:rFonts w:cs="Zar2" w:hint="cs"/>
          <w:rtl/>
          <w:lang w:bidi="fa-IR"/>
        </w:rPr>
        <w:t>ي</w:t>
      </w:r>
      <w:r w:rsidRPr="0063683D">
        <w:rPr>
          <w:rFonts w:cs="Zar2" w:hint="cs"/>
          <w:rtl/>
          <w:lang w:bidi="fa-IR"/>
        </w:rPr>
        <w:t xml:space="preserve"> مؤمن شد و ک</w:t>
      </w:r>
      <w:r w:rsidR="0063683D">
        <w:rPr>
          <w:rFonts w:cs="Zar2" w:hint="cs"/>
          <w:rtl/>
          <w:lang w:bidi="fa-IR"/>
        </w:rPr>
        <w:t>ي</w:t>
      </w:r>
      <w:r w:rsidRPr="0063683D">
        <w:rPr>
          <w:rFonts w:cs="Zar2" w:hint="cs"/>
          <w:rtl/>
          <w:lang w:bidi="fa-IR"/>
        </w:rPr>
        <w:t>ف</w:t>
      </w:r>
      <w:r w:rsidR="0063683D">
        <w:rPr>
          <w:rFonts w:cs="Zar2" w:hint="cs"/>
          <w:rtl/>
          <w:lang w:bidi="fa-IR"/>
        </w:rPr>
        <w:t>ي</w:t>
      </w:r>
      <w:r w:rsidRPr="0063683D">
        <w:rPr>
          <w:rFonts w:cs="Zar2" w:hint="cs"/>
          <w:rtl/>
          <w:lang w:bidi="fa-IR"/>
        </w:rPr>
        <w:t>ت تصد</w:t>
      </w:r>
      <w:r w:rsidR="0063683D">
        <w:rPr>
          <w:rFonts w:cs="Zar2" w:hint="cs"/>
          <w:rtl/>
          <w:lang w:bidi="fa-IR"/>
        </w:rPr>
        <w:t>ي</w:t>
      </w:r>
      <w:r w:rsidRPr="0063683D">
        <w:rPr>
          <w:rFonts w:cs="Zar2" w:hint="cs"/>
          <w:rtl/>
          <w:lang w:bidi="fa-IR"/>
        </w:rPr>
        <w:t>قش به امر مبارک ا</w:t>
      </w:r>
      <w:r w:rsidR="0063683D">
        <w:rPr>
          <w:rFonts w:cs="Zar2" w:hint="cs"/>
          <w:rtl/>
          <w:lang w:bidi="fa-IR"/>
        </w:rPr>
        <w:t>ي</w:t>
      </w:r>
      <w:r w:rsidRPr="0063683D">
        <w:rPr>
          <w:rFonts w:cs="Zar2" w:hint="cs"/>
          <w:rtl/>
          <w:lang w:bidi="fa-IR"/>
        </w:rPr>
        <w:t>ن است که عمو</w:t>
      </w:r>
      <w:r w:rsidR="0063683D">
        <w:rPr>
          <w:rFonts w:cs="Zar2" w:hint="cs"/>
          <w:rtl/>
          <w:lang w:bidi="fa-IR"/>
        </w:rPr>
        <w:t>ي</w:t>
      </w:r>
      <w:r w:rsidRPr="0063683D">
        <w:rPr>
          <w:rFonts w:cs="Zar2" w:hint="cs"/>
          <w:rtl/>
          <w:lang w:bidi="fa-IR"/>
        </w:rPr>
        <w:t>ش چون م</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 که هر شب او تا چند ساعت به مطال</w:t>
      </w:r>
      <w:r w:rsidR="00B273DB">
        <w:rPr>
          <w:rFonts w:cs="Zar2" w:hint="cs"/>
          <w:rtl/>
          <w:lang w:bidi="fa-IR"/>
        </w:rPr>
        <w:t xml:space="preserve">عهٴ </w:t>
      </w:r>
      <w:r w:rsidRPr="0063683D">
        <w:rPr>
          <w:rFonts w:cs="Zar2" w:hint="cs"/>
          <w:rtl/>
          <w:lang w:bidi="fa-IR"/>
        </w:rPr>
        <w:t xml:space="preserve"> کتاب نپردازد خوابش نم</w:t>
      </w:r>
      <w:r w:rsidR="0063683D">
        <w:rPr>
          <w:rFonts w:cs="Zar2" w:hint="cs"/>
          <w:rtl/>
          <w:lang w:bidi="fa-IR"/>
        </w:rPr>
        <w:t>ي</w:t>
      </w:r>
      <w:r w:rsidRPr="0063683D">
        <w:rPr>
          <w:rFonts w:cs="Zar2" w:hint="cs"/>
          <w:rtl/>
          <w:lang w:bidi="fa-IR"/>
        </w:rPr>
        <w:t xml:space="preserve"> برد شب</w:t>
      </w:r>
      <w:r w:rsidR="0063683D">
        <w:rPr>
          <w:rFonts w:cs="Zar2" w:hint="cs"/>
          <w:rtl/>
          <w:lang w:bidi="fa-IR"/>
        </w:rPr>
        <w:t>ي</w:t>
      </w:r>
      <w:r w:rsidRPr="0063683D">
        <w:rPr>
          <w:rFonts w:cs="Zar2" w:hint="cs"/>
          <w:rtl/>
          <w:lang w:bidi="fa-IR"/>
        </w:rPr>
        <w:t xml:space="preserve"> در اواخر ماه رمضان به مستوف</w:t>
      </w:r>
      <w:r w:rsidR="0063683D">
        <w:rPr>
          <w:rFonts w:cs="Zar2" w:hint="cs"/>
          <w:rtl/>
          <w:lang w:bidi="fa-IR"/>
        </w:rPr>
        <w:t>ي</w:t>
      </w:r>
      <w:r w:rsidRPr="0063683D">
        <w:rPr>
          <w:rFonts w:cs="Zar2" w:hint="cs"/>
          <w:rtl/>
          <w:lang w:bidi="fa-IR"/>
        </w:rPr>
        <w:t xml:space="preserve"> گفت تو که ا</w:t>
      </w:r>
      <w:r w:rsidR="0063683D">
        <w:rPr>
          <w:rFonts w:cs="Zar2" w:hint="cs"/>
          <w:rtl/>
          <w:lang w:bidi="fa-IR"/>
        </w:rPr>
        <w:t>ي</w:t>
      </w:r>
      <w:r w:rsidRPr="0063683D">
        <w:rPr>
          <w:rFonts w:cs="Zar2" w:hint="cs"/>
          <w:rtl/>
          <w:lang w:bidi="fa-IR"/>
        </w:rPr>
        <w:t>ن قدر قرآن و دعا م</w:t>
      </w:r>
      <w:r w:rsidR="0063683D">
        <w:rPr>
          <w:rFonts w:cs="Zar2" w:hint="cs"/>
          <w:rtl/>
          <w:lang w:bidi="fa-IR"/>
        </w:rPr>
        <w:t>ي</w:t>
      </w:r>
      <w:r w:rsidRPr="0063683D">
        <w:rPr>
          <w:rFonts w:cs="Zar2" w:hint="cs"/>
          <w:rtl/>
          <w:lang w:bidi="fa-IR"/>
        </w:rPr>
        <w:t xml:space="preserve"> خوان</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 جزوه ئ</w:t>
      </w:r>
      <w:r w:rsidR="0063683D">
        <w:rPr>
          <w:rFonts w:cs="Zar2" w:hint="cs"/>
          <w:rtl/>
          <w:lang w:bidi="fa-IR"/>
        </w:rPr>
        <w:t>ي</w:t>
      </w:r>
      <w:r w:rsidRPr="0063683D">
        <w:rPr>
          <w:rFonts w:cs="Zar2" w:hint="cs"/>
          <w:rtl/>
          <w:lang w:bidi="fa-IR"/>
        </w:rPr>
        <w:t xml:space="preserve"> بالا</w:t>
      </w:r>
      <w:r w:rsidR="0063683D">
        <w:rPr>
          <w:rFonts w:cs="Zar2" w:hint="cs"/>
          <w:rtl/>
          <w:lang w:bidi="fa-IR"/>
        </w:rPr>
        <w:t>ي</w:t>
      </w:r>
      <w:r w:rsidRPr="0063683D">
        <w:rPr>
          <w:rFonts w:cs="Zar2" w:hint="cs"/>
          <w:rtl/>
          <w:lang w:bidi="fa-IR"/>
        </w:rPr>
        <w:t xml:space="preserve"> سرت هست آن را هم بخوان ا</w:t>
      </w:r>
      <w:r w:rsidR="0063683D">
        <w:rPr>
          <w:rFonts w:cs="Zar2" w:hint="cs"/>
          <w:rtl/>
          <w:lang w:bidi="fa-IR"/>
        </w:rPr>
        <w:t>ي</w:t>
      </w:r>
      <w:r w:rsidRPr="0063683D">
        <w:rPr>
          <w:rFonts w:cs="Zar2" w:hint="cs"/>
          <w:rtl/>
          <w:lang w:bidi="fa-IR"/>
        </w:rPr>
        <w:t>ن را گفت و از اطاق خارج شد جناب مستوف</w:t>
      </w:r>
      <w:r w:rsidR="0063683D">
        <w:rPr>
          <w:rFonts w:cs="Zar2" w:hint="cs"/>
          <w:rtl/>
          <w:lang w:bidi="fa-IR"/>
        </w:rPr>
        <w:t>ي</w:t>
      </w:r>
      <w:r w:rsidRPr="0063683D">
        <w:rPr>
          <w:rFonts w:cs="Zar2" w:hint="cs"/>
          <w:rtl/>
          <w:lang w:bidi="fa-IR"/>
        </w:rPr>
        <w:t xml:space="preserve"> آن کتاب را که (ا</w:t>
      </w:r>
      <w:r w:rsidR="0063683D">
        <w:rPr>
          <w:rFonts w:cs="Zar2" w:hint="cs"/>
          <w:rtl/>
          <w:lang w:bidi="fa-IR"/>
        </w:rPr>
        <w:t>ي</w:t>
      </w:r>
      <w:r w:rsidRPr="0063683D">
        <w:rPr>
          <w:rFonts w:cs="Zar2" w:hint="cs"/>
          <w:rtl/>
          <w:lang w:bidi="fa-IR"/>
        </w:rPr>
        <w:t xml:space="preserve">قان) بود شروع به مطالعه نمود و چنان سرگرم شد که </w:t>
      </w:r>
      <w:r w:rsidR="0063683D">
        <w:rPr>
          <w:rFonts w:cs="Zar2" w:hint="cs"/>
          <w:rtl/>
          <w:lang w:bidi="fa-IR"/>
        </w:rPr>
        <w:t>ي</w:t>
      </w:r>
      <w:r w:rsidRPr="0063683D">
        <w:rPr>
          <w:rFonts w:cs="Zar2" w:hint="cs"/>
          <w:rtl/>
          <w:lang w:bidi="fa-IR"/>
        </w:rPr>
        <w:t>ک وقت</w:t>
      </w:r>
      <w:r w:rsidR="0063683D">
        <w:rPr>
          <w:rFonts w:cs="Zar2" w:hint="cs"/>
          <w:rtl/>
          <w:lang w:bidi="fa-IR"/>
        </w:rPr>
        <w:t>ي</w:t>
      </w:r>
      <w:r w:rsidRPr="0063683D">
        <w:rPr>
          <w:rFonts w:cs="Zar2" w:hint="cs"/>
          <w:rtl/>
          <w:lang w:bidi="fa-IR"/>
        </w:rPr>
        <w:t xml:space="preserve"> عمو</w:t>
      </w:r>
      <w:r w:rsidR="0063683D">
        <w:rPr>
          <w:rFonts w:cs="Zar2" w:hint="cs"/>
          <w:rtl/>
          <w:lang w:bidi="fa-IR"/>
        </w:rPr>
        <w:t>ي</w:t>
      </w:r>
      <w:r w:rsidRPr="0063683D">
        <w:rPr>
          <w:rFonts w:cs="Zar2" w:hint="cs"/>
          <w:rtl/>
          <w:lang w:bidi="fa-IR"/>
        </w:rPr>
        <w:t>ش وارد اطاق شده گفت برا</w:t>
      </w:r>
      <w:r w:rsidR="0063683D">
        <w:rPr>
          <w:rFonts w:cs="Zar2" w:hint="cs"/>
          <w:rtl/>
          <w:lang w:bidi="fa-IR"/>
        </w:rPr>
        <w:t>ي</w:t>
      </w:r>
      <w:r w:rsidRPr="0063683D">
        <w:rPr>
          <w:rFonts w:cs="Zar2" w:hint="cs"/>
          <w:rtl/>
          <w:lang w:bidi="fa-IR"/>
        </w:rPr>
        <w:t xml:space="preserve"> چه صبح به ا</w:t>
      </w:r>
      <w:r w:rsidR="0063683D">
        <w:rPr>
          <w:rFonts w:cs="Zar2" w:hint="cs"/>
          <w:rtl/>
          <w:lang w:bidi="fa-IR"/>
        </w:rPr>
        <w:t>ي</w:t>
      </w:r>
      <w:r w:rsidRPr="0063683D">
        <w:rPr>
          <w:rFonts w:cs="Zar2" w:hint="cs"/>
          <w:rtl/>
          <w:lang w:bidi="fa-IR"/>
        </w:rPr>
        <w:t>ن زود</w:t>
      </w:r>
      <w:r w:rsidR="0063683D">
        <w:rPr>
          <w:rFonts w:cs="Zar2" w:hint="cs"/>
          <w:rtl/>
          <w:lang w:bidi="fa-IR"/>
        </w:rPr>
        <w:t>ي</w:t>
      </w:r>
      <w:r w:rsidRPr="0063683D">
        <w:rPr>
          <w:rFonts w:cs="Zar2" w:hint="cs"/>
          <w:rtl/>
          <w:lang w:bidi="fa-IR"/>
        </w:rPr>
        <w:t xml:space="preserve"> برخاسته ئ</w:t>
      </w:r>
      <w:r w:rsidR="0063683D">
        <w:rPr>
          <w:rFonts w:cs="Zar2" w:hint="cs"/>
          <w:rtl/>
          <w:lang w:bidi="fa-IR"/>
        </w:rPr>
        <w:t>ي</w:t>
      </w:r>
      <w:r w:rsidRPr="0063683D">
        <w:rPr>
          <w:rFonts w:cs="Zar2" w:hint="cs"/>
          <w:rtl/>
          <w:lang w:bidi="fa-IR"/>
        </w:rPr>
        <w:t xml:space="preserve"> مستوف</w:t>
      </w:r>
      <w:r w:rsidR="0063683D">
        <w:rPr>
          <w:rFonts w:cs="Zar2" w:hint="cs"/>
          <w:rtl/>
          <w:lang w:bidi="fa-IR"/>
        </w:rPr>
        <w:t>ي</w:t>
      </w:r>
      <w:r w:rsidRPr="0063683D">
        <w:rPr>
          <w:rFonts w:cs="Zar2" w:hint="cs"/>
          <w:rtl/>
          <w:lang w:bidi="fa-IR"/>
        </w:rPr>
        <w:t xml:space="preserve"> که ششدانگ حواسش در مطالعه بود گمان کرد که عمو</w:t>
      </w:r>
      <w:r w:rsidR="0063683D">
        <w:rPr>
          <w:rFonts w:cs="Zar2" w:hint="cs"/>
          <w:rtl/>
          <w:lang w:bidi="fa-IR"/>
        </w:rPr>
        <w:t>ي</w:t>
      </w:r>
      <w:r w:rsidRPr="0063683D">
        <w:rPr>
          <w:rFonts w:cs="Zar2" w:hint="cs"/>
          <w:rtl/>
          <w:lang w:bidi="fa-IR"/>
        </w:rPr>
        <w:t>ش م</w:t>
      </w:r>
      <w:r w:rsidR="0063683D">
        <w:rPr>
          <w:rFonts w:cs="Zar2" w:hint="cs"/>
          <w:rtl/>
          <w:lang w:bidi="fa-IR"/>
        </w:rPr>
        <w:t>ي</w:t>
      </w:r>
      <w:r w:rsidRPr="0063683D">
        <w:rPr>
          <w:rFonts w:cs="Zar2" w:hint="cs"/>
          <w:rtl/>
          <w:lang w:bidi="fa-IR"/>
        </w:rPr>
        <w:t xml:space="preserve"> گو</w:t>
      </w:r>
      <w:r w:rsidR="0063683D">
        <w:rPr>
          <w:rFonts w:cs="Zar2" w:hint="cs"/>
          <w:rtl/>
          <w:lang w:bidi="fa-IR"/>
        </w:rPr>
        <w:t>ي</w:t>
      </w:r>
      <w:r w:rsidRPr="0063683D">
        <w:rPr>
          <w:rFonts w:cs="Zar2" w:hint="cs"/>
          <w:rtl/>
          <w:lang w:bidi="fa-IR"/>
        </w:rPr>
        <w:t>د چرا نم</w:t>
      </w:r>
      <w:r w:rsidR="0063683D">
        <w:rPr>
          <w:rFonts w:cs="Zar2" w:hint="cs"/>
          <w:rtl/>
          <w:lang w:bidi="fa-IR"/>
        </w:rPr>
        <w:t>ي</w:t>
      </w:r>
      <w:r w:rsidRPr="0063683D">
        <w:rPr>
          <w:rFonts w:cs="Zar2" w:hint="cs"/>
          <w:rtl/>
          <w:lang w:bidi="fa-IR"/>
        </w:rPr>
        <w:t xml:space="preserve"> خواب</w:t>
      </w:r>
      <w:r w:rsidR="0063683D">
        <w:rPr>
          <w:rFonts w:cs="Zar2" w:hint="cs"/>
          <w:rtl/>
          <w:lang w:bidi="fa-IR"/>
        </w:rPr>
        <w:t>ي</w:t>
      </w:r>
      <w:r w:rsidRPr="0063683D">
        <w:rPr>
          <w:rFonts w:cs="Zar2" w:hint="cs"/>
          <w:rtl/>
          <w:lang w:bidi="fa-IR"/>
        </w:rPr>
        <w:t xml:space="preserve"> لذا گفت چ</w:t>
      </w:r>
      <w:r w:rsidR="0063683D">
        <w:rPr>
          <w:rFonts w:cs="Zar2" w:hint="cs"/>
          <w:rtl/>
          <w:lang w:bidi="fa-IR"/>
        </w:rPr>
        <w:t>ي</w:t>
      </w:r>
      <w:r w:rsidRPr="0063683D">
        <w:rPr>
          <w:rFonts w:cs="Zar2" w:hint="cs"/>
          <w:rtl/>
          <w:lang w:bidi="fa-IR"/>
        </w:rPr>
        <w:t>ز</w:t>
      </w:r>
      <w:r w:rsidR="0063683D">
        <w:rPr>
          <w:rFonts w:cs="Zar2" w:hint="cs"/>
          <w:rtl/>
          <w:lang w:bidi="fa-IR"/>
        </w:rPr>
        <w:t>ي</w:t>
      </w:r>
      <w:r w:rsidRPr="0063683D">
        <w:rPr>
          <w:rFonts w:cs="Zar2" w:hint="cs"/>
          <w:rtl/>
          <w:lang w:bidi="fa-IR"/>
        </w:rPr>
        <w:t xml:space="preserve"> به آخر کتاب نمانده الآن تمام م</w:t>
      </w:r>
      <w:r w:rsidR="0063683D">
        <w:rPr>
          <w:rFonts w:cs="Zar2" w:hint="cs"/>
          <w:rtl/>
          <w:lang w:bidi="fa-IR"/>
        </w:rPr>
        <w:t>ي</w:t>
      </w:r>
      <w:r w:rsidRPr="0063683D">
        <w:rPr>
          <w:rFonts w:cs="Zar2" w:hint="cs"/>
          <w:rtl/>
          <w:lang w:bidi="fa-IR"/>
        </w:rPr>
        <w:t xml:space="preserve"> کنم و م</w:t>
      </w:r>
      <w:r w:rsidR="0063683D">
        <w:rPr>
          <w:rFonts w:cs="Zar2" w:hint="cs"/>
          <w:rtl/>
          <w:lang w:bidi="fa-IR"/>
        </w:rPr>
        <w:t>ي</w:t>
      </w:r>
      <w:r w:rsidRPr="0063683D">
        <w:rPr>
          <w:rFonts w:cs="Zar2" w:hint="cs"/>
          <w:rtl/>
          <w:lang w:bidi="fa-IR"/>
        </w:rPr>
        <w:t xml:space="preserve"> خوابم. عمو</w:t>
      </w:r>
      <w:r w:rsidR="0063683D">
        <w:rPr>
          <w:rFonts w:cs="Zar2" w:hint="cs"/>
          <w:rtl/>
          <w:lang w:bidi="fa-IR"/>
        </w:rPr>
        <w:t>ي</w:t>
      </w:r>
      <w:r w:rsidRPr="0063683D">
        <w:rPr>
          <w:rFonts w:cs="Zar2" w:hint="cs"/>
          <w:rtl/>
          <w:lang w:bidi="fa-IR"/>
        </w:rPr>
        <w:t>ش خند</w:t>
      </w:r>
      <w:r w:rsidR="0063683D">
        <w:rPr>
          <w:rFonts w:cs="Zar2" w:hint="cs"/>
          <w:rtl/>
          <w:lang w:bidi="fa-IR"/>
        </w:rPr>
        <w:t>ي</w:t>
      </w:r>
      <w:r w:rsidRPr="0063683D">
        <w:rPr>
          <w:rFonts w:cs="Zar2" w:hint="cs"/>
          <w:rtl/>
          <w:lang w:bidi="fa-IR"/>
        </w:rPr>
        <w:t>د و گفت حالا م</w:t>
      </w:r>
      <w:r w:rsidR="0063683D">
        <w:rPr>
          <w:rFonts w:cs="Zar2" w:hint="cs"/>
          <w:rtl/>
          <w:lang w:bidi="fa-IR"/>
        </w:rPr>
        <w:t>ي</w:t>
      </w:r>
      <w:r w:rsidRPr="0063683D">
        <w:rPr>
          <w:rFonts w:cs="Zar2" w:hint="cs"/>
          <w:rtl/>
          <w:lang w:bidi="fa-IR"/>
        </w:rPr>
        <w:t xml:space="preserve"> خواب</w:t>
      </w:r>
      <w:r w:rsidR="0063683D">
        <w:rPr>
          <w:rFonts w:cs="Zar2" w:hint="cs"/>
          <w:rtl/>
          <w:lang w:bidi="fa-IR"/>
        </w:rPr>
        <w:t>ي</w:t>
      </w:r>
      <w:r w:rsidRPr="0063683D">
        <w:rPr>
          <w:rFonts w:cs="Zar2" w:hint="cs"/>
          <w:rtl/>
          <w:lang w:bidi="fa-IR"/>
        </w:rPr>
        <w:t>؟ و در ا</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انه هنگام سحر</w:t>
      </w:r>
      <w:r w:rsidR="0063683D">
        <w:rPr>
          <w:rFonts w:cs="Zar2" w:hint="cs"/>
          <w:rtl/>
          <w:lang w:bidi="fa-IR"/>
        </w:rPr>
        <w:t>ي</w:t>
      </w:r>
      <w:r w:rsidRPr="0063683D">
        <w:rPr>
          <w:rFonts w:cs="Zar2" w:hint="cs"/>
          <w:rtl/>
          <w:lang w:bidi="fa-IR"/>
        </w:rPr>
        <w:t xml:space="preserve"> رس</w:t>
      </w:r>
      <w:r w:rsidR="0063683D">
        <w:rPr>
          <w:rFonts w:cs="Zar2" w:hint="cs"/>
          <w:rtl/>
          <w:lang w:bidi="fa-IR"/>
        </w:rPr>
        <w:t>ي</w:t>
      </w:r>
      <w:r w:rsidRPr="0063683D">
        <w:rPr>
          <w:rFonts w:cs="Zar2" w:hint="cs"/>
          <w:rtl/>
          <w:lang w:bidi="fa-IR"/>
        </w:rPr>
        <w:t>د و کم کم صبح صادق دم</w:t>
      </w:r>
      <w:r w:rsidR="0063683D">
        <w:rPr>
          <w:rFonts w:cs="Zar2" w:hint="cs"/>
          <w:rtl/>
          <w:lang w:bidi="fa-IR"/>
        </w:rPr>
        <w:t>ي</w:t>
      </w:r>
      <w:r w:rsidRPr="0063683D">
        <w:rPr>
          <w:rFonts w:cs="Zar2" w:hint="cs"/>
          <w:rtl/>
          <w:lang w:bidi="fa-IR"/>
        </w:rPr>
        <w:t>د و جناب مستوف</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ز از خواب غفلت ب</w:t>
      </w:r>
      <w:r w:rsidR="0063683D">
        <w:rPr>
          <w:rFonts w:cs="Zar2" w:hint="cs"/>
          <w:rtl/>
          <w:lang w:bidi="fa-IR"/>
        </w:rPr>
        <w:t>ي</w:t>
      </w:r>
      <w:r w:rsidRPr="0063683D">
        <w:rPr>
          <w:rFonts w:cs="Zar2" w:hint="cs"/>
          <w:rtl/>
          <w:lang w:bidi="fa-IR"/>
        </w:rPr>
        <w:t>دار گشته بود و پس از عرفان و ا</w:t>
      </w:r>
      <w:r w:rsidR="0063683D">
        <w:rPr>
          <w:rFonts w:cs="Zar2" w:hint="cs"/>
          <w:rtl/>
          <w:lang w:bidi="fa-IR"/>
        </w:rPr>
        <w:t>ي</w:t>
      </w:r>
      <w:r w:rsidRPr="0063683D">
        <w:rPr>
          <w:rFonts w:cs="Zar2" w:hint="cs"/>
          <w:rtl/>
          <w:lang w:bidi="fa-IR"/>
        </w:rPr>
        <w:t>قان عر</w:t>
      </w:r>
      <w:r w:rsidR="0063683D">
        <w:rPr>
          <w:rFonts w:cs="Zar2" w:hint="cs"/>
          <w:rtl/>
          <w:lang w:bidi="fa-IR"/>
        </w:rPr>
        <w:t>ي</w:t>
      </w:r>
      <w:r w:rsidRPr="0063683D">
        <w:rPr>
          <w:rFonts w:cs="Zar2" w:hint="cs"/>
          <w:rtl/>
          <w:lang w:bidi="fa-IR"/>
        </w:rPr>
        <w:t>ضه ئ</w:t>
      </w:r>
      <w:r w:rsidR="0063683D">
        <w:rPr>
          <w:rFonts w:cs="Zar2" w:hint="cs"/>
          <w:rtl/>
          <w:lang w:bidi="fa-IR"/>
        </w:rPr>
        <w:t>ي</w:t>
      </w:r>
      <w:r w:rsidRPr="0063683D">
        <w:rPr>
          <w:rFonts w:cs="Zar2" w:hint="cs"/>
          <w:rtl/>
          <w:lang w:bidi="fa-IR"/>
        </w:rPr>
        <w:t xml:space="preserve"> به ساحت اقدس معروض داشت و در جواب مورد عنا</w:t>
      </w:r>
      <w:r w:rsidR="0063683D">
        <w:rPr>
          <w:rFonts w:cs="Zar2" w:hint="cs"/>
          <w:rtl/>
          <w:lang w:bidi="fa-IR"/>
        </w:rPr>
        <w:t>ي</w:t>
      </w:r>
      <w:r w:rsidRPr="0063683D">
        <w:rPr>
          <w:rFonts w:cs="Zar2" w:hint="cs"/>
          <w:rtl/>
          <w:lang w:bidi="fa-IR"/>
        </w:rPr>
        <w:t>ت شد و (548)</w:t>
      </w:r>
      <w:r w:rsidRPr="0063683D">
        <w:rPr>
          <w:rFonts w:cs="Zar2" w:hint="cs"/>
          <w:color w:val="FF0000"/>
          <w:rtl/>
          <w:lang w:bidi="fa-IR"/>
        </w:rPr>
        <w:t xml:space="preserve"> </w:t>
      </w:r>
      <w:r w:rsidRPr="0063683D">
        <w:rPr>
          <w:rFonts w:cs="Zar2" w:hint="cs"/>
          <w:rtl/>
          <w:lang w:bidi="fa-IR"/>
        </w:rPr>
        <w:t>امر فرمودند که شما قرآن مج</w:t>
      </w:r>
      <w:r w:rsidR="0063683D">
        <w:rPr>
          <w:rFonts w:cs="Zar2" w:hint="cs"/>
          <w:rtl/>
          <w:lang w:bidi="fa-IR"/>
        </w:rPr>
        <w:t>ي</w:t>
      </w:r>
      <w:r w:rsidRPr="0063683D">
        <w:rPr>
          <w:rFonts w:cs="Zar2" w:hint="cs"/>
          <w:rtl/>
          <w:lang w:bidi="fa-IR"/>
        </w:rPr>
        <w:t>د را تلاوت کن</w:t>
      </w:r>
      <w:r w:rsidR="0063683D">
        <w:rPr>
          <w:rFonts w:cs="Zar2" w:hint="cs"/>
          <w:rtl/>
          <w:lang w:bidi="fa-IR"/>
        </w:rPr>
        <w:t>ي</w:t>
      </w:r>
      <w:r w:rsidRPr="0063683D">
        <w:rPr>
          <w:rFonts w:cs="Zar2" w:hint="cs"/>
          <w:rtl/>
          <w:lang w:bidi="fa-IR"/>
        </w:rPr>
        <w:t>د تا به معان</w:t>
      </w:r>
      <w:r w:rsidR="0063683D">
        <w:rPr>
          <w:rFonts w:cs="Zar2" w:hint="cs"/>
          <w:rtl/>
          <w:lang w:bidi="fa-IR"/>
        </w:rPr>
        <w:t>ي</w:t>
      </w:r>
      <w:r w:rsidRPr="0063683D">
        <w:rPr>
          <w:rFonts w:cs="Zar2" w:hint="cs"/>
          <w:rtl/>
          <w:lang w:bidi="fa-IR"/>
        </w:rPr>
        <w:t xml:space="preserve"> مود</w:t>
      </w:r>
      <w:r w:rsidR="00B273DB">
        <w:rPr>
          <w:rFonts w:cs="Zar2" w:hint="cs"/>
          <w:rtl/>
          <w:lang w:bidi="fa-IR"/>
        </w:rPr>
        <w:t xml:space="preserve">عهٴ </w:t>
      </w:r>
      <w:r w:rsidRPr="0063683D">
        <w:rPr>
          <w:rFonts w:cs="Zar2" w:hint="cs"/>
          <w:rtl/>
          <w:lang w:bidi="fa-IR"/>
        </w:rPr>
        <w:t xml:space="preserve"> در آن پ</w:t>
      </w:r>
      <w:r w:rsidR="0063683D">
        <w:rPr>
          <w:rFonts w:cs="Zar2" w:hint="cs"/>
          <w:rtl/>
          <w:lang w:bidi="fa-IR"/>
        </w:rPr>
        <w:t>ي</w:t>
      </w:r>
      <w:r w:rsidRPr="0063683D">
        <w:rPr>
          <w:rFonts w:cs="Zar2" w:hint="cs"/>
          <w:rtl/>
          <w:lang w:bidi="fa-IR"/>
        </w:rPr>
        <w:t xml:space="preserve"> بر</w:t>
      </w:r>
      <w:r w:rsidR="0063683D">
        <w:rPr>
          <w:rFonts w:cs="Zar2" w:hint="cs"/>
          <w:rtl/>
          <w:lang w:bidi="fa-IR"/>
        </w:rPr>
        <w:t>ي</w:t>
      </w:r>
      <w:r w:rsidRPr="0063683D">
        <w:rPr>
          <w:rFonts w:cs="Zar2" w:hint="cs"/>
          <w:rtl/>
          <w:lang w:bidi="fa-IR"/>
        </w:rPr>
        <w:t>د جناب مستوف</w:t>
      </w:r>
      <w:r w:rsidR="0063683D">
        <w:rPr>
          <w:rFonts w:cs="Zar2" w:hint="cs"/>
          <w:rtl/>
          <w:lang w:bidi="fa-IR"/>
        </w:rPr>
        <w:t>ي</w:t>
      </w:r>
      <w:r w:rsidRPr="0063683D">
        <w:rPr>
          <w:rFonts w:cs="Zar2" w:hint="cs"/>
          <w:rtl/>
          <w:lang w:bidi="fa-IR"/>
        </w:rPr>
        <w:t xml:space="preserve"> که به کرّات قرآن را ز</w:t>
      </w:r>
      <w:r w:rsidR="0063683D">
        <w:rPr>
          <w:rFonts w:cs="Zar2" w:hint="cs"/>
          <w:rtl/>
          <w:lang w:bidi="fa-IR"/>
        </w:rPr>
        <w:t>ي</w:t>
      </w:r>
      <w:r w:rsidRPr="0063683D">
        <w:rPr>
          <w:rFonts w:cs="Zar2" w:hint="cs"/>
          <w:rtl/>
          <w:lang w:bidi="fa-IR"/>
        </w:rPr>
        <w:t>ارت کرده بود ا</w:t>
      </w:r>
      <w:r w:rsidR="0063683D">
        <w:rPr>
          <w:rFonts w:cs="Zar2" w:hint="cs"/>
          <w:rtl/>
          <w:lang w:bidi="fa-IR"/>
        </w:rPr>
        <w:t>ي</w:t>
      </w:r>
      <w:r w:rsidRPr="0063683D">
        <w:rPr>
          <w:rFonts w:cs="Zar2" w:hint="cs"/>
          <w:rtl/>
          <w:lang w:bidi="fa-IR"/>
        </w:rPr>
        <w:t>ن دفعه که تلاوت نمود هزاران هزار معنا</w:t>
      </w:r>
      <w:r w:rsidR="0063683D">
        <w:rPr>
          <w:rFonts w:cs="Zar2" w:hint="cs"/>
          <w:rtl/>
          <w:lang w:bidi="fa-IR"/>
        </w:rPr>
        <w:t>ي</w:t>
      </w:r>
      <w:r w:rsidRPr="0063683D">
        <w:rPr>
          <w:rFonts w:cs="Zar2" w:hint="cs"/>
          <w:rtl/>
          <w:lang w:bidi="fa-IR"/>
        </w:rPr>
        <w:t xml:space="preserve"> بکر از خلال آ</w:t>
      </w:r>
      <w:r w:rsidR="0063683D">
        <w:rPr>
          <w:rFonts w:cs="Zar2" w:hint="cs"/>
          <w:rtl/>
          <w:lang w:bidi="fa-IR"/>
        </w:rPr>
        <w:t>ي</w:t>
      </w:r>
      <w:r w:rsidRPr="0063683D">
        <w:rPr>
          <w:rFonts w:cs="Zar2" w:hint="cs"/>
          <w:rtl/>
          <w:lang w:bidi="fa-IR"/>
        </w:rPr>
        <w:t>اتش استنباط کرد و لذّتها برد و دانست که از برکت نزول کتاب مستطاب ا</w:t>
      </w:r>
      <w:r w:rsidR="0063683D">
        <w:rPr>
          <w:rFonts w:cs="Zar2" w:hint="cs"/>
          <w:rtl/>
          <w:lang w:bidi="fa-IR"/>
        </w:rPr>
        <w:t>ي</w:t>
      </w:r>
      <w:r w:rsidRPr="0063683D">
        <w:rPr>
          <w:rFonts w:cs="Zar2" w:hint="cs"/>
          <w:rtl/>
          <w:lang w:bidi="fa-IR"/>
        </w:rPr>
        <w:t>قان چگونه چشم و گوش انسان باز م</w:t>
      </w:r>
      <w:r w:rsidR="0063683D">
        <w:rPr>
          <w:rFonts w:cs="Zar2" w:hint="cs"/>
          <w:rtl/>
          <w:lang w:bidi="fa-IR"/>
        </w:rPr>
        <w:t>ي</w:t>
      </w:r>
      <w:r w:rsidRPr="0063683D">
        <w:rPr>
          <w:rFonts w:cs="Zar2" w:hint="cs"/>
          <w:rtl/>
          <w:lang w:bidi="fa-IR"/>
        </w:rPr>
        <w:t xml:space="preserve"> شود و به حقا</w:t>
      </w:r>
      <w:r w:rsidR="0063683D">
        <w:rPr>
          <w:rFonts w:cs="Zar2" w:hint="cs"/>
          <w:rtl/>
          <w:lang w:bidi="fa-IR"/>
        </w:rPr>
        <w:t>ي</w:t>
      </w:r>
      <w:r w:rsidRPr="0063683D">
        <w:rPr>
          <w:rFonts w:cs="Zar2" w:hint="cs"/>
          <w:rtl/>
          <w:lang w:bidi="fa-IR"/>
        </w:rPr>
        <w:t>ق کتب مقدّس</w:t>
      </w:r>
      <w:r w:rsidRPr="0063683D">
        <w:rPr>
          <w:rFonts w:ascii="Arial" w:hAnsi="Arial" w:cs="Arial" w:hint="cs"/>
          <w:rtl/>
          <w:lang w:bidi="fa-IR"/>
        </w:rPr>
        <w:t>ۀ</w:t>
      </w:r>
      <w:r w:rsidRPr="0063683D">
        <w:rPr>
          <w:rFonts w:cs="Zar2" w:hint="cs"/>
          <w:rtl/>
          <w:lang w:bidi="fa-IR"/>
        </w:rPr>
        <w:t xml:space="preserve"> اله</w:t>
      </w:r>
      <w:r w:rsidR="0063683D">
        <w:rPr>
          <w:rFonts w:cs="Zar2" w:hint="cs"/>
          <w:rtl/>
          <w:lang w:bidi="fa-IR"/>
        </w:rPr>
        <w:t>ي</w:t>
      </w:r>
      <w:r w:rsidRPr="0063683D">
        <w:rPr>
          <w:rFonts w:cs="Zar2" w:hint="cs"/>
          <w:rtl/>
          <w:lang w:bidi="fa-IR"/>
        </w:rPr>
        <w:t>ه پ</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برد. به هر حال بعد از اقبال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از سن</w:t>
      </w:r>
      <w:r w:rsidRPr="0063683D">
        <w:rPr>
          <w:rFonts w:ascii="Arial" w:hAnsi="Arial" w:cs="Arial" w:hint="cs"/>
          <w:rtl/>
          <w:lang w:bidi="fa-IR"/>
        </w:rPr>
        <w:t>ۀ</w:t>
      </w:r>
      <w:r w:rsidRPr="0063683D">
        <w:rPr>
          <w:rFonts w:cs="Zar2" w:hint="cs"/>
          <w:rtl/>
          <w:lang w:bidi="fa-IR"/>
        </w:rPr>
        <w:t xml:space="preserve"> 1302 قمر</w:t>
      </w:r>
      <w:r w:rsidR="0063683D">
        <w:rPr>
          <w:rFonts w:cs="Zar2" w:hint="cs"/>
          <w:rtl/>
          <w:lang w:bidi="fa-IR"/>
        </w:rPr>
        <w:t>ي</w:t>
      </w:r>
      <w:r w:rsidRPr="0063683D">
        <w:rPr>
          <w:rFonts w:cs="Zar2" w:hint="cs"/>
          <w:rtl/>
          <w:lang w:bidi="fa-IR"/>
        </w:rPr>
        <w:t xml:space="preserve"> بدون ملاحظه بنا</w:t>
      </w:r>
      <w:r w:rsidR="0063683D">
        <w:rPr>
          <w:rFonts w:cs="Zar2" w:hint="cs"/>
          <w:rtl/>
          <w:lang w:bidi="fa-IR"/>
        </w:rPr>
        <w:t>ي</w:t>
      </w:r>
      <w:r w:rsidRPr="0063683D">
        <w:rPr>
          <w:rFonts w:cs="Zar2" w:hint="cs"/>
          <w:rtl/>
          <w:lang w:bidi="fa-IR"/>
        </w:rPr>
        <w:t xml:space="preserve"> تبل</w:t>
      </w:r>
      <w:r w:rsidR="0063683D">
        <w:rPr>
          <w:rFonts w:cs="Zar2" w:hint="cs"/>
          <w:rtl/>
          <w:lang w:bidi="fa-IR"/>
        </w:rPr>
        <w:t>ي</w:t>
      </w:r>
      <w:r w:rsidRPr="0063683D">
        <w:rPr>
          <w:rFonts w:cs="Zar2" w:hint="cs"/>
          <w:rtl/>
          <w:lang w:bidi="fa-IR"/>
        </w:rPr>
        <w:t>غ و تبش</w:t>
      </w:r>
      <w:r w:rsidR="0063683D">
        <w:rPr>
          <w:rFonts w:cs="Zar2" w:hint="cs"/>
          <w:rtl/>
          <w:lang w:bidi="fa-IR"/>
        </w:rPr>
        <w:t>ي</w:t>
      </w:r>
      <w:r w:rsidRPr="0063683D">
        <w:rPr>
          <w:rFonts w:cs="Zar2" w:hint="cs"/>
          <w:rtl/>
          <w:lang w:bidi="fa-IR"/>
        </w:rPr>
        <w:t>ر را گذاشت و پس از مراجعت به مشهد بنا بر رسم آن زمان در کار دولت</w:t>
      </w:r>
      <w:r w:rsidR="0063683D">
        <w:rPr>
          <w:rFonts w:cs="Zar2" w:hint="cs"/>
          <w:rtl/>
          <w:lang w:bidi="fa-IR"/>
        </w:rPr>
        <w:t>ي</w:t>
      </w:r>
      <w:r w:rsidRPr="0063683D">
        <w:rPr>
          <w:rFonts w:cs="Zar2" w:hint="cs"/>
          <w:rtl/>
          <w:lang w:bidi="fa-IR"/>
        </w:rPr>
        <w:t xml:space="preserve"> جا</w:t>
      </w:r>
      <w:r w:rsidR="0063683D">
        <w:rPr>
          <w:rFonts w:cs="Zar2" w:hint="cs"/>
          <w:rtl/>
          <w:lang w:bidi="fa-IR"/>
        </w:rPr>
        <w:t>ي</w:t>
      </w:r>
      <w:r w:rsidRPr="0063683D">
        <w:rPr>
          <w:rFonts w:cs="Zar2" w:hint="cs"/>
          <w:rtl/>
          <w:lang w:bidi="fa-IR"/>
        </w:rPr>
        <w:t xml:space="preserve"> پدر را اشغال کرد و سمت مستوف</w:t>
      </w:r>
      <w:r w:rsidR="0063683D">
        <w:rPr>
          <w:rFonts w:cs="Zar2" w:hint="cs"/>
          <w:rtl/>
          <w:lang w:bidi="fa-IR"/>
        </w:rPr>
        <w:t>ي</w:t>
      </w:r>
      <w:r w:rsidRPr="0063683D">
        <w:rPr>
          <w:rFonts w:cs="Zar2" w:hint="cs"/>
          <w:rtl/>
          <w:lang w:bidi="fa-IR"/>
        </w:rPr>
        <w:t xml:space="preserve"> گر</w:t>
      </w:r>
      <w:r w:rsidR="0063683D">
        <w:rPr>
          <w:rFonts w:cs="Zar2" w:hint="cs"/>
          <w:rtl/>
          <w:lang w:bidi="fa-IR"/>
        </w:rPr>
        <w:t>ي</w:t>
      </w:r>
      <w:r w:rsidRPr="0063683D">
        <w:rPr>
          <w:rFonts w:cs="Zar2" w:hint="cs"/>
          <w:rtl/>
          <w:lang w:bidi="fa-IR"/>
        </w:rPr>
        <w:t xml:space="preserve"> و سررشته دار</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افت و به تدر</w:t>
      </w:r>
      <w:r w:rsidR="0063683D">
        <w:rPr>
          <w:rFonts w:cs="Zar2" w:hint="cs"/>
          <w:rtl/>
          <w:lang w:bidi="fa-IR"/>
        </w:rPr>
        <w:t>ي</w:t>
      </w:r>
      <w:r w:rsidRPr="0063683D">
        <w:rPr>
          <w:rFonts w:cs="Zar2" w:hint="cs"/>
          <w:rtl/>
          <w:lang w:bidi="fa-IR"/>
        </w:rPr>
        <w:t>ج به سبب حسن کفا</w:t>
      </w:r>
      <w:r w:rsidR="0063683D">
        <w:rPr>
          <w:rFonts w:cs="Zar2" w:hint="cs"/>
          <w:rtl/>
          <w:lang w:bidi="fa-IR"/>
        </w:rPr>
        <w:t>ي</w:t>
      </w:r>
      <w:r w:rsidRPr="0063683D">
        <w:rPr>
          <w:rFonts w:cs="Zar2" w:hint="cs"/>
          <w:rtl/>
          <w:lang w:bidi="fa-IR"/>
        </w:rPr>
        <w:t>ت و درا</w:t>
      </w:r>
      <w:r w:rsidR="0063683D">
        <w:rPr>
          <w:rFonts w:cs="Zar2" w:hint="cs"/>
          <w:rtl/>
          <w:lang w:bidi="fa-IR"/>
        </w:rPr>
        <w:t>ي</w:t>
      </w:r>
      <w:r w:rsidRPr="0063683D">
        <w:rPr>
          <w:rFonts w:cs="Zar2" w:hint="cs"/>
          <w:rtl/>
          <w:lang w:bidi="fa-IR"/>
        </w:rPr>
        <w:t>ت امور مال</w:t>
      </w:r>
      <w:r w:rsidR="0063683D">
        <w:rPr>
          <w:rFonts w:cs="Zar2" w:hint="cs"/>
          <w:rtl/>
          <w:lang w:bidi="fa-IR"/>
        </w:rPr>
        <w:t>ي</w:t>
      </w:r>
      <w:r w:rsidRPr="0063683D">
        <w:rPr>
          <w:rFonts w:cs="Zar2" w:hint="cs"/>
          <w:rtl/>
          <w:lang w:bidi="fa-IR"/>
        </w:rPr>
        <w:t xml:space="preserve"> قشون ن</w:t>
      </w:r>
      <w:r w:rsidR="0063683D">
        <w:rPr>
          <w:rFonts w:cs="Zar2" w:hint="cs"/>
          <w:rtl/>
          <w:lang w:bidi="fa-IR"/>
        </w:rPr>
        <w:t>ي</w:t>
      </w:r>
      <w:r w:rsidRPr="0063683D">
        <w:rPr>
          <w:rFonts w:cs="Zar2" w:hint="cs"/>
          <w:rtl/>
          <w:lang w:bidi="fa-IR"/>
        </w:rPr>
        <w:t>ز به او واگذار شد و در ع</w:t>
      </w:r>
      <w:r w:rsidR="0063683D">
        <w:rPr>
          <w:rFonts w:cs="Zar2" w:hint="cs"/>
          <w:rtl/>
          <w:lang w:bidi="fa-IR"/>
        </w:rPr>
        <w:t>ي</w:t>
      </w:r>
      <w:r w:rsidRPr="0063683D">
        <w:rPr>
          <w:rFonts w:cs="Zar2" w:hint="cs"/>
          <w:rtl/>
          <w:lang w:bidi="fa-IR"/>
        </w:rPr>
        <w:t>ن حال به کمال انجذاب و اشتعال خدمات امر</w:t>
      </w:r>
      <w:r w:rsidR="0063683D">
        <w:rPr>
          <w:rFonts w:cs="Zar2" w:hint="cs"/>
          <w:rtl/>
          <w:lang w:bidi="fa-IR"/>
        </w:rPr>
        <w:t>ي</w:t>
      </w:r>
      <w:r w:rsidRPr="0063683D">
        <w:rPr>
          <w:rFonts w:cs="Zar2" w:hint="cs"/>
          <w:rtl/>
          <w:lang w:bidi="fa-IR"/>
        </w:rPr>
        <w:t>ه را دنبال م</w:t>
      </w:r>
      <w:r w:rsidR="0063683D">
        <w:rPr>
          <w:rFonts w:cs="Zar2" w:hint="cs"/>
          <w:rtl/>
          <w:lang w:bidi="fa-IR"/>
        </w:rPr>
        <w:t>ي</w:t>
      </w:r>
      <w:r w:rsidRPr="0063683D">
        <w:rPr>
          <w:rFonts w:cs="Zar2" w:hint="cs"/>
          <w:rtl/>
          <w:lang w:bidi="fa-IR"/>
        </w:rPr>
        <w:t xml:space="preserve"> کرد و در منزل خود مجالس ملاقات</w:t>
      </w:r>
      <w:r w:rsidR="0063683D">
        <w:rPr>
          <w:rFonts w:cs="Zar2" w:hint="cs"/>
          <w:rtl/>
          <w:lang w:bidi="fa-IR"/>
        </w:rPr>
        <w:t>ي</w:t>
      </w:r>
      <w:r w:rsidRPr="0063683D">
        <w:rPr>
          <w:rFonts w:cs="Zar2" w:hint="cs"/>
          <w:rtl/>
          <w:lang w:bidi="fa-IR"/>
        </w:rPr>
        <w:t xml:space="preserve"> تشک</w:t>
      </w:r>
      <w:r w:rsidR="0063683D">
        <w:rPr>
          <w:rFonts w:cs="Zar2" w:hint="cs"/>
          <w:rtl/>
          <w:lang w:bidi="fa-IR"/>
        </w:rPr>
        <w:t>ي</w:t>
      </w:r>
      <w:r w:rsidRPr="0063683D">
        <w:rPr>
          <w:rFonts w:cs="Zar2" w:hint="cs"/>
          <w:rtl/>
          <w:lang w:bidi="fa-IR"/>
        </w:rPr>
        <w:t>ل م</w:t>
      </w:r>
      <w:r w:rsidR="0063683D">
        <w:rPr>
          <w:rFonts w:cs="Zar2" w:hint="cs"/>
          <w:rtl/>
          <w:lang w:bidi="fa-IR"/>
        </w:rPr>
        <w:t>ي</w:t>
      </w:r>
      <w:r w:rsidRPr="0063683D">
        <w:rPr>
          <w:rFonts w:cs="Zar2" w:hint="cs"/>
          <w:rtl/>
          <w:lang w:bidi="fa-IR"/>
        </w:rPr>
        <w:t xml:space="preserve"> داد و با شوق و شور به ترن</w:t>
      </w:r>
      <w:r w:rsidR="0063683D">
        <w:rPr>
          <w:rFonts w:cs="Zar2" w:hint="cs"/>
          <w:rtl/>
          <w:lang w:bidi="fa-IR"/>
        </w:rPr>
        <w:t>ي</w:t>
      </w:r>
      <w:r w:rsidRPr="0063683D">
        <w:rPr>
          <w:rFonts w:cs="Zar2" w:hint="cs"/>
          <w:rtl/>
          <w:lang w:bidi="fa-IR"/>
        </w:rPr>
        <w:t>م و ترت</w:t>
      </w:r>
      <w:r w:rsidR="0063683D">
        <w:rPr>
          <w:rFonts w:cs="Zar2" w:hint="cs"/>
          <w:rtl/>
          <w:lang w:bidi="fa-IR"/>
        </w:rPr>
        <w:t>ي</w:t>
      </w:r>
      <w:r w:rsidRPr="0063683D">
        <w:rPr>
          <w:rFonts w:cs="Zar2" w:hint="cs"/>
          <w:rtl/>
          <w:lang w:bidi="fa-IR"/>
        </w:rPr>
        <w:t>ل آ</w:t>
      </w:r>
      <w:r w:rsidR="0063683D">
        <w:rPr>
          <w:rFonts w:cs="Zar2" w:hint="cs"/>
          <w:rtl/>
          <w:lang w:bidi="fa-IR"/>
        </w:rPr>
        <w:t>ي</w:t>
      </w:r>
      <w:r w:rsidRPr="0063683D">
        <w:rPr>
          <w:rFonts w:cs="Zar2" w:hint="cs"/>
          <w:rtl/>
          <w:lang w:bidi="fa-IR"/>
        </w:rPr>
        <w:t>ات و مناجات م</w:t>
      </w:r>
      <w:r w:rsidR="0063683D">
        <w:rPr>
          <w:rFonts w:cs="Zar2" w:hint="cs"/>
          <w:rtl/>
          <w:lang w:bidi="fa-IR"/>
        </w:rPr>
        <w:t>ي</w:t>
      </w:r>
      <w:r w:rsidRPr="0063683D">
        <w:rPr>
          <w:rFonts w:cs="Zar2" w:hint="cs"/>
          <w:rtl/>
          <w:lang w:bidi="fa-IR"/>
        </w:rPr>
        <w:t xml:space="preserve"> پرداخت و در سا</w:t>
      </w:r>
      <w:r w:rsidR="0063683D">
        <w:rPr>
          <w:rFonts w:cs="Zar2" w:hint="cs"/>
          <w:rtl/>
          <w:lang w:bidi="fa-IR"/>
        </w:rPr>
        <w:t>ي</w:t>
      </w:r>
      <w:r w:rsidRPr="0063683D">
        <w:rPr>
          <w:rFonts w:cs="Zar2" w:hint="cs"/>
          <w:rtl/>
          <w:lang w:bidi="fa-IR"/>
        </w:rPr>
        <w:t>ر مجالس امر</w:t>
      </w:r>
      <w:r w:rsidR="0063683D">
        <w:rPr>
          <w:rFonts w:cs="Zar2" w:hint="cs"/>
          <w:rtl/>
          <w:lang w:bidi="fa-IR"/>
        </w:rPr>
        <w:t>ي</w:t>
      </w:r>
      <w:r w:rsidRPr="0063683D">
        <w:rPr>
          <w:rFonts w:cs="Zar2" w:hint="cs"/>
          <w:rtl/>
          <w:lang w:bidi="fa-IR"/>
        </w:rPr>
        <w:t>ه امرالله را برملا اعلان م</w:t>
      </w:r>
      <w:r w:rsidR="0063683D">
        <w:rPr>
          <w:rFonts w:cs="Zar2" w:hint="cs"/>
          <w:rtl/>
          <w:lang w:bidi="fa-IR"/>
        </w:rPr>
        <w:t>ي</w:t>
      </w:r>
      <w:r w:rsidRPr="0063683D">
        <w:rPr>
          <w:rFonts w:cs="Zar2" w:hint="cs"/>
          <w:rtl/>
          <w:lang w:bidi="fa-IR"/>
        </w:rPr>
        <w:t xml:space="preserve"> نمود و در ساعات فراغت کارش منحصر به اقام</w:t>
      </w:r>
      <w:r w:rsidRPr="0063683D">
        <w:rPr>
          <w:rFonts w:ascii="Arial" w:hAnsi="Arial" w:cs="Arial" w:hint="cs"/>
          <w:rtl/>
          <w:lang w:bidi="fa-IR"/>
        </w:rPr>
        <w:t>ۀ</w:t>
      </w:r>
      <w:r w:rsidRPr="0063683D">
        <w:rPr>
          <w:rFonts w:cs="Zar2" w:hint="cs"/>
          <w:rtl/>
          <w:lang w:bidi="fa-IR"/>
        </w:rPr>
        <w:t xml:space="preserve"> حجّت و برهان بود و به</w:t>
      </w:r>
      <w:r w:rsidR="000D30BA">
        <w:rPr>
          <w:rFonts w:cs="Zar2" w:hint="cs"/>
          <w:rtl/>
          <w:lang w:bidi="fa-IR"/>
        </w:rPr>
        <w:t xml:space="preserve">واسطهٴ </w:t>
      </w:r>
      <w:r w:rsidRPr="0063683D">
        <w:rPr>
          <w:rFonts w:cs="Zar2" w:hint="cs"/>
          <w:rtl/>
          <w:lang w:bidi="fa-IR"/>
        </w:rPr>
        <w:t>شغل مهمّ و نفوذ</w:t>
      </w:r>
      <w:r w:rsidR="0063683D">
        <w:rPr>
          <w:rFonts w:cs="Zar2" w:hint="cs"/>
          <w:rtl/>
          <w:lang w:bidi="fa-IR"/>
        </w:rPr>
        <w:t>ي</w:t>
      </w:r>
      <w:r w:rsidRPr="0063683D">
        <w:rPr>
          <w:rFonts w:cs="Zar2" w:hint="cs"/>
          <w:rtl/>
          <w:lang w:bidi="fa-IR"/>
        </w:rPr>
        <w:t xml:space="preserve"> که داشت همواره از ه</w:t>
      </w:r>
      <w:r w:rsidR="0063683D">
        <w:rPr>
          <w:rFonts w:cs="Zar2" w:hint="cs"/>
          <w:rtl/>
          <w:lang w:bidi="fa-IR"/>
        </w:rPr>
        <w:t>ي</w:t>
      </w:r>
      <w:r w:rsidRPr="0063683D">
        <w:rPr>
          <w:rFonts w:cs="Zar2" w:hint="cs"/>
          <w:rtl/>
          <w:lang w:bidi="fa-IR"/>
        </w:rPr>
        <w:t>جان جهّال بر عل</w:t>
      </w:r>
      <w:r w:rsidR="0063683D">
        <w:rPr>
          <w:rFonts w:cs="Zar2" w:hint="cs"/>
          <w:rtl/>
          <w:lang w:bidi="fa-IR"/>
        </w:rPr>
        <w:t>ي</w:t>
      </w:r>
      <w:r w:rsidRPr="0063683D">
        <w:rPr>
          <w:rFonts w:cs="Zar2" w:hint="cs"/>
          <w:rtl/>
          <w:lang w:bidi="fa-IR"/>
        </w:rPr>
        <w:t>ه احباب جلوگ</w:t>
      </w:r>
      <w:r w:rsidR="0063683D">
        <w:rPr>
          <w:rFonts w:cs="Zar2" w:hint="cs"/>
          <w:rtl/>
          <w:lang w:bidi="fa-IR"/>
        </w:rPr>
        <w:t>ي</w:t>
      </w:r>
      <w:r w:rsidRPr="0063683D">
        <w:rPr>
          <w:rFonts w:cs="Zar2" w:hint="cs"/>
          <w:rtl/>
          <w:lang w:bidi="fa-IR"/>
        </w:rPr>
        <w:t>ر</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کرد و چه بس</w:t>
      </w:r>
      <w:r w:rsidR="0063683D">
        <w:rPr>
          <w:rFonts w:cs="Zar2" w:hint="cs"/>
          <w:rtl/>
          <w:lang w:bidi="fa-IR"/>
        </w:rPr>
        <w:t>ي</w:t>
      </w:r>
      <w:r w:rsidRPr="0063683D">
        <w:rPr>
          <w:rFonts w:cs="Zar2" w:hint="cs"/>
          <w:rtl/>
          <w:lang w:bidi="fa-IR"/>
        </w:rPr>
        <w:t>ار خدمات که از ا</w:t>
      </w:r>
      <w:r w:rsidR="0063683D">
        <w:rPr>
          <w:rFonts w:cs="Zar2" w:hint="cs"/>
          <w:rtl/>
          <w:lang w:bidi="fa-IR"/>
        </w:rPr>
        <w:t>ي</w:t>
      </w:r>
      <w:r w:rsidRPr="0063683D">
        <w:rPr>
          <w:rFonts w:cs="Zar2" w:hint="cs"/>
          <w:rtl/>
          <w:lang w:bidi="fa-IR"/>
        </w:rPr>
        <w:t>ن ح</w:t>
      </w:r>
      <w:r w:rsidR="0063683D">
        <w:rPr>
          <w:rFonts w:cs="Zar2" w:hint="cs"/>
          <w:rtl/>
          <w:lang w:bidi="fa-IR"/>
        </w:rPr>
        <w:t>ي</w:t>
      </w:r>
      <w:r w:rsidRPr="0063683D">
        <w:rPr>
          <w:rFonts w:cs="Zar2" w:hint="cs"/>
          <w:rtl/>
          <w:lang w:bidi="fa-IR"/>
        </w:rPr>
        <w:t>ث انجام داد و متجاوز از ب</w:t>
      </w:r>
      <w:r w:rsidR="0063683D">
        <w:rPr>
          <w:rFonts w:cs="Zar2" w:hint="cs"/>
          <w:rtl/>
          <w:lang w:bidi="fa-IR"/>
        </w:rPr>
        <w:t>ي</w:t>
      </w:r>
      <w:r w:rsidRPr="0063683D">
        <w:rPr>
          <w:rFonts w:cs="Zar2" w:hint="cs"/>
          <w:rtl/>
          <w:lang w:bidi="fa-IR"/>
        </w:rPr>
        <w:t xml:space="preserve">ست </w:t>
      </w:r>
      <w:r w:rsidRPr="0063683D">
        <w:rPr>
          <w:rFonts w:cs="Zar2" w:hint="cs"/>
          <w:rtl/>
          <w:lang w:bidi="fa-IR"/>
        </w:rPr>
        <w:lastRenderedPageBreak/>
        <w:t>سنه به هم</w:t>
      </w:r>
      <w:r w:rsidR="0063683D">
        <w:rPr>
          <w:rFonts w:cs="Zar2" w:hint="cs"/>
          <w:rtl/>
          <w:lang w:bidi="fa-IR"/>
        </w:rPr>
        <w:t>ي</w:t>
      </w:r>
      <w:r w:rsidRPr="0063683D">
        <w:rPr>
          <w:rFonts w:cs="Zar2" w:hint="cs"/>
          <w:rtl/>
          <w:lang w:bidi="fa-IR"/>
        </w:rPr>
        <w:t>ن منوال بسر برد (549) تا آنکه اول</w:t>
      </w:r>
      <w:r w:rsidR="0063683D">
        <w:rPr>
          <w:rFonts w:cs="Zar2" w:hint="cs"/>
          <w:rtl/>
          <w:lang w:bidi="fa-IR"/>
        </w:rPr>
        <w:t>ي</w:t>
      </w:r>
      <w:r w:rsidRPr="0063683D">
        <w:rPr>
          <w:rFonts w:cs="Zar2" w:hint="cs"/>
          <w:rtl/>
          <w:lang w:bidi="fa-IR"/>
        </w:rPr>
        <w:t>ا</w:t>
      </w:r>
      <w:r w:rsidR="0063683D">
        <w:rPr>
          <w:rFonts w:cs="Zar2" w:hint="cs"/>
          <w:rtl/>
          <w:lang w:bidi="fa-IR"/>
        </w:rPr>
        <w:t>ي</w:t>
      </w:r>
      <w:r w:rsidRPr="0063683D">
        <w:rPr>
          <w:rFonts w:cs="Zar2" w:hint="cs"/>
          <w:rtl/>
          <w:lang w:bidi="fa-IR"/>
        </w:rPr>
        <w:t xml:space="preserve"> دولت</w:t>
      </w:r>
      <w:r w:rsidR="0063683D">
        <w:rPr>
          <w:rFonts w:cs="Zar2" w:hint="cs"/>
          <w:rtl/>
          <w:lang w:bidi="fa-IR"/>
        </w:rPr>
        <w:t>ي</w:t>
      </w:r>
      <w:r w:rsidRPr="0063683D">
        <w:rPr>
          <w:rFonts w:cs="Zar2" w:hint="cs"/>
          <w:rtl/>
          <w:lang w:bidi="fa-IR"/>
        </w:rPr>
        <w:t xml:space="preserve"> از ب</w:t>
      </w:r>
      <w:r w:rsidR="0063683D">
        <w:rPr>
          <w:rFonts w:cs="Zar2" w:hint="cs"/>
          <w:rtl/>
          <w:lang w:bidi="fa-IR"/>
        </w:rPr>
        <w:t>ي</w:t>
      </w:r>
      <w:r w:rsidRPr="0063683D">
        <w:rPr>
          <w:rFonts w:cs="Zar2" w:hint="cs"/>
          <w:rtl/>
          <w:lang w:bidi="fa-IR"/>
        </w:rPr>
        <w:t xml:space="preserve"> حکمت</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شان خسته شده او را مجبور کردند که از شغل کناره کند و بالاخره او را در چهل و هشت سالگ</w:t>
      </w:r>
      <w:r w:rsidR="0063683D">
        <w:rPr>
          <w:rFonts w:cs="Zar2" w:hint="cs"/>
          <w:rtl/>
          <w:lang w:bidi="fa-IR"/>
        </w:rPr>
        <w:t>ي</w:t>
      </w:r>
      <w:r w:rsidRPr="0063683D">
        <w:rPr>
          <w:rFonts w:cs="Zar2" w:hint="cs"/>
          <w:rtl/>
          <w:lang w:bidi="fa-IR"/>
        </w:rPr>
        <w:t xml:space="preserve"> متقاعد و خانه نش</w:t>
      </w:r>
      <w:r w:rsidR="0063683D">
        <w:rPr>
          <w:rFonts w:cs="Zar2" w:hint="cs"/>
          <w:rtl/>
          <w:lang w:bidi="fa-IR"/>
        </w:rPr>
        <w:t>ي</w:t>
      </w:r>
      <w:r w:rsidRPr="0063683D">
        <w:rPr>
          <w:rFonts w:cs="Zar2" w:hint="cs"/>
          <w:rtl/>
          <w:lang w:bidi="fa-IR"/>
        </w:rPr>
        <w:t>ن کردند.</w:t>
      </w:r>
    </w:p>
    <w:p w14:paraId="2049DE9C" w14:textId="77777777" w:rsidR="00C91E1A" w:rsidRPr="0063683D" w:rsidRDefault="00C91E1A" w:rsidP="00C91E1A">
      <w:pPr>
        <w:spacing w:line="312" w:lineRule="auto"/>
        <w:ind w:left="360"/>
        <w:rPr>
          <w:rFonts w:cs="Zar2"/>
          <w:rtl/>
          <w:lang w:bidi="fa-IR"/>
        </w:rPr>
      </w:pPr>
      <w:r w:rsidRPr="0063683D">
        <w:rPr>
          <w:rFonts w:cs="Zar2" w:hint="cs"/>
          <w:rtl/>
          <w:lang w:bidi="fa-IR"/>
        </w:rPr>
        <w:t>جناب مستوف</w:t>
      </w:r>
      <w:r w:rsidR="0063683D">
        <w:rPr>
          <w:rFonts w:cs="Zar2" w:hint="cs"/>
          <w:rtl/>
          <w:lang w:bidi="fa-IR"/>
        </w:rPr>
        <w:t>ي</w:t>
      </w:r>
      <w:r w:rsidRPr="0063683D">
        <w:rPr>
          <w:rFonts w:cs="Zar2" w:hint="cs"/>
          <w:rtl/>
          <w:lang w:bidi="fa-IR"/>
        </w:rPr>
        <w:t xml:space="preserve"> از آن</w:t>
      </w:r>
      <w:r w:rsidRPr="0063683D">
        <w:rPr>
          <w:rFonts w:cs="Zar2" w:hint="cs"/>
          <w:color w:val="FF0000"/>
          <w:rtl/>
          <w:lang w:bidi="fa-IR"/>
        </w:rPr>
        <w:t xml:space="preserve"> </w:t>
      </w:r>
      <w:r w:rsidRPr="0063683D">
        <w:rPr>
          <w:rFonts w:cs="Zar2" w:hint="cs"/>
          <w:rtl/>
          <w:lang w:bidi="fa-IR"/>
        </w:rPr>
        <w:t>تار</w:t>
      </w:r>
      <w:r w:rsidR="0063683D">
        <w:rPr>
          <w:rFonts w:cs="Zar2" w:hint="cs"/>
          <w:rtl/>
          <w:lang w:bidi="fa-IR"/>
        </w:rPr>
        <w:t>ي</w:t>
      </w:r>
      <w:r w:rsidRPr="0063683D">
        <w:rPr>
          <w:rFonts w:cs="Zar2" w:hint="cs"/>
          <w:rtl/>
          <w:lang w:bidi="fa-IR"/>
        </w:rPr>
        <w:t>خ به بعد اوقات شبانه روز</w:t>
      </w:r>
      <w:r w:rsidR="0063683D">
        <w:rPr>
          <w:rFonts w:cs="Zar2" w:hint="cs"/>
          <w:rtl/>
          <w:lang w:bidi="fa-IR"/>
        </w:rPr>
        <w:t>ي</w:t>
      </w:r>
      <w:r w:rsidRPr="0063683D">
        <w:rPr>
          <w:rFonts w:cs="Zar2" w:hint="cs"/>
          <w:rtl/>
          <w:lang w:bidi="fa-IR"/>
        </w:rPr>
        <w:t>ش صرف تبل</w:t>
      </w:r>
      <w:r w:rsidR="0063683D">
        <w:rPr>
          <w:rFonts w:cs="Zar2" w:hint="cs"/>
          <w:rtl/>
          <w:lang w:bidi="fa-IR"/>
        </w:rPr>
        <w:t>ي</w:t>
      </w:r>
      <w:r w:rsidRPr="0063683D">
        <w:rPr>
          <w:rFonts w:cs="Zar2" w:hint="cs"/>
          <w:rtl/>
          <w:lang w:bidi="fa-IR"/>
        </w:rPr>
        <w:t>غ امر و خدمت احباب گرد</w:t>
      </w:r>
      <w:r w:rsidR="0063683D">
        <w:rPr>
          <w:rFonts w:cs="Zar2" w:hint="cs"/>
          <w:rtl/>
          <w:lang w:bidi="fa-IR"/>
        </w:rPr>
        <w:t>ي</w:t>
      </w:r>
      <w:r w:rsidRPr="0063683D">
        <w:rPr>
          <w:rFonts w:cs="Zar2" w:hint="cs"/>
          <w:rtl/>
          <w:lang w:bidi="fa-IR"/>
        </w:rPr>
        <w:t>د و سال</w:t>
      </w:r>
      <w:r w:rsidR="0063683D">
        <w:rPr>
          <w:rFonts w:cs="Zar2" w:hint="cs"/>
          <w:rtl/>
          <w:lang w:bidi="fa-IR"/>
        </w:rPr>
        <w:t>ي</w:t>
      </w:r>
      <w:r w:rsidRPr="0063683D">
        <w:rPr>
          <w:rFonts w:cs="Zar2" w:hint="cs"/>
          <w:rtl/>
          <w:lang w:bidi="fa-IR"/>
        </w:rPr>
        <w:t>ان  دراز بر هم</w:t>
      </w:r>
      <w:r w:rsidR="0063683D">
        <w:rPr>
          <w:rFonts w:cs="Zar2" w:hint="cs"/>
          <w:rtl/>
          <w:lang w:bidi="fa-IR"/>
        </w:rPr>
        <w:t>ي</w:t>
      </w:r>
      <w:r w:rsidRPr="0063683D">
        <w:rPr>
          <w:rFonts w:cs="Zar2" w:hint="cs"/>
          <w:rtl/>
          <w:lang w:bidi="fa-IR"/>
        </w:rPr>
        <w:t>ن نهج گذران</w:t>
      </w:r>
      <w:r w:rsidR="0063683D">
        <w:rPr>
          <w:rFonts w:cs="Zar2" w:hint="cs"/>
          <w:rtl/>
          <w:lang w:bidi="fa-IR"/>
        </w:rPr>
        <w:t>ي</w:t>
      </w:r>
      <w:r w:rsidRPr="0063683D">
        <w:rPr>
          <w:rFonts w:cs="Zar2" w:hint="cs"/>
          <w:rtl/>
          <w:lang w:bidi="fa-IR"/>
        </w:rPr>
        <w:t>د و علاوه بر خدمات تبل</w:t>
      </w:r>
      <w:r w:rsidR="0063683D">
        <w:rPr>
          <w:rFonts w:cs="Zar2" w:hint="cs"/>
          <w:rtl/>
          <w:lang w:bidi="fa-IR"/>
        </w:rPr>
        <w:t>ي</w:t>
      </w:r>
      <w:r w:rsidRPr="0063683D">
        <w:rPr>
          <w:rFonts w:cs="Zar2" w:hint="cs"/>
          <w:rtl/>
          <w:lang w:bidi="fa-IR"/>
        </w:rPr>
        <w:t>غ</w:t>
      </w:r>
      <w:r w:rsidR="0063683D">
        <w:rPr>
          <w:rFonts w:cs="Zar2" w:hint="cs"/>
          <w:rtl/>
          <w:lang w:bidi="fa-IR"/>
        </w:rPr>
        <w:t>ي</w:t>
      </w:r>
      <w:r w:rsidRPr="0063683D">
        <w:rPr>
          <w:rFonts w:cs="Zar2" w:hint="cs"/>
          <w:rtl/>
          <w:lang w:bidi="fa-IR"/>
        </w:rPr>
        <w:t xml:space="preserve"> در تدر</w:t>
      </w:r>
      <w:r w:rsidR="0063683D">
        <w:rPr>
          <w:rFonts w:cs="Zar2" w:hint="cs"/>
          <w:rtl/>
          <w:lang w:bidi="fa-IR"/>
        </w:rPr>
        <w:t>ي</w:t>
      </w:r>
      <w:r w:rsidRPr="0063683D">
        <w:rPr>
          <w:rFonts w:cs="Zar2" w:hint="cs"/>
          <w:rtl/>
          <w:lang w:bidi="fa-IR"/>
        </w:rPr>
        <w:t>س جوانان و اماء الرّحمن ن</w:t>
      </w:r>
      <w:r w:rsidR="0063683D">
        <w:rPr>
          <w:rFonts w:cs="Zar2" w:hint="cs"/>
          <w:rtl/>
          <w:lang w:bidi="fa-IR"/>
        </w:rPr>
        <w:t>ي</w:t>
      </w:r>
      <w:r w:rsidRPr="0063683D">
        <w:rPr>
          <w:rFonts w:cs="Zar2" w:hint="cs"/>
          <w:rtl/>
          <w:lang w:bidi="fa-IR"/>
        </w:rPr>
        <w:t>ز کوشش م</w:t>
      </w:r>
      <w:r w:rsidR="0063683D">
        <w:rPr>
          <w:rFonts w:cs="Zar2" w:hint="cs"/>
          <w:rtl/>
          <w:lang w:bidi="fa-IR"/>
        </w:rPr>
        <w:t>ي</w:t>
      </w:r>
      <w:r w:rsidRPr="0063683D">
        <w:rPr>
          <w:rFonts w:cs="Zar2" w:hint="cs"/>
          <w:rtl/>
          <w:lang w:bidi="fa-IR"/>
        </w:rPr>
        <w:t xml:space="preserve"> کرد و هفته ئ</w:t>
      </w:r>
      <w:r w:rsidR="0063683D">
        <w:rPr>
          <w:rFonts w:cs="Zar2" w:hint="cs"/>
          <w:rtl/>
          <w:lang w:bidi="fa-IR"/>
        </w:rPr>
        <w:t>ي</w:t>
      </w:r>
      <w:r w:rsidRPr="0063683D">
        <w:rPr>
          <w:rFonts w:cs="Zar2" w:hint="cs"/>
          <w:rtl/>
          <w:lang w:bidi="fa-IR"/>
        </w:rPr>
        <w:t xml:space="preserve"> چند ساعت از اوقاتش صرف ا</w:t>
      </w:r>
      <w:r w:rsidR="0063683D">
        <w:rPr>
          <w:rFonts w:cs="Zar2" w:hint="cs"/>
          <w:rtl/>
          <w:lang w:bidi="fa-IR"/>
        </w:rPr>
        <w:t>ي</w:t>
      </w:r>
      <w:r w:rsidRPr="0063683D">
        <w:rPr>
          <w:rFonts w:cs="Zar2" w:hint="cs"/>
          <w:rtl/>
          <w:lang w:bidi="fa-IR"/>
        </w:rPr>
        <w:t>ن امور م</w:t>
      </w:r>
      <w:r w:rsidR="0063683D">
        <w:rPr>
          <w:rFonts w:cs="Zar2" w:hint="cs"/>
          <w:rtl/>
          <w:lang w:bidi="fa-IR"/>
        </w:rPr>
        <w:t>ي</w:t>
      </w:r>
      <w:r w:rsidRPr="0063683D">
        <w:rPr>
          <w:rFonts w:cs="Zar2" w:hint="cs"/>
          <w:rtl/>
          <w:lang w:bidi="fa-IR"/>
        </w:rPr>
        <w:t xml:space="preserve"> شد و در تشک</w:t>
      </w:r>
      <w:r w:rsidR="0063683D">
        <w:rPr>
          <w:rFonts w:cs="Zar2" w:hint="cs"/>
          <w:rtl/>
          <w:lang w:bidi="fa-IR"/>
        </w:rPr>
        <w:t>ي</w:t>
      </w:r>
      <w:r w:rsidRPr="0063683D">
        <w:rPr>
          <w:rFonts w:cs="Zar2" w:hint="cs"/>
          <w:rtl/>
          <w:lang w:bidi="fa-IR"/>
        </w:rPr>
        <w:t>لات امر</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 xml:space="preserve">ز شرکت داشت </w:t>
      </w:r>
      <w:r w:rsidR="0063683D">
        <w:rPr>
          <w:rFonts w:cs="Zar2" w:hint="cs"/>
          <w:rtl/>
          <w:lang w:bidi="fa-IR"/>
        </w:rPr>
        <w:t>ي</w:t>
      </w:r>
      <w:r w:rsidRPr="0063683D">
        <w:rPr>
          <w:rFonts w:cs="Zar2" w:hint="cs"/>
          <w:rtl/>
          <w:lang w:bidi="fa-IR"/>
        </w:rPr>
        <w:t>عن</w:t>
      </w:r>
      <w:r w:rsidR="0063683D">
        <w:rPr>
          <w:rFonts w:cs="Zar2" w:hint="cs"/>
          <w:rtl/>
          <w:lang w:bidi="fa-IR"/>
        </w:rPr>
        <w:t>ي</w:t>
      </w:r>
      <w:r w:rsidRPr="0063683D">
        <w:rPr>
          <w:rFonts w:cs="Zar2" w:hint="cs"/>
          <w:rtl/>
          <w:lang w:bidi="fa-IR"/>
        </w:rPr>
        <w:t xml:space="preserve"> همه ساله به عضو</w:t>
      </w:r>
      <w:r w:rsidR="0063683D">
        <w:rPr>
          <w:rFonts w:cs="Zar2" w:hint="cs"/>
          <w:rtl/>
          <w:lang w:bidi="fa-IR"/>
        </w:rPr>
        <w:t>ي</w:t>
      </w:r>
      <w:r w:rsidRPr="0063683D">
        <w:rPr>
          <w:rFonts w:cs="Zar2" w:hint="cs"/>
          <w:rtl/>
          <w:lang w:bidi="fa-IR"/>
        </w:rPr>
        <w:t>ت محفل روحان</w:t>
      </w:r>
      <w:r w:rsidR="0063683D">
        <w:rPr>
          <w:rFonts w:cs="Zar2" w:hint="cs"/>
          <w:rtl/>
          <w:lang w:bidi="fa-IR"/>
        </w:rPr>
        <w:t>ي</w:t>
      </w:r>
      <w:r w:rsidRPr="0063683D">
        <w:rPr>
          <w:rFonts w:cs="Zar2" w:hint="cs"/>
          <w:rtl/>
          <w:lang w:bidi="fa-IR"/>
        </w:rPr>
        <w:t xml:space="preserve"> و اکثر اوقات به ر</w:t>
      </w:r>
      <w:r w:rsidR="0063683D">
        <w:rPr>
          <w:rFonts w:cs="Zar2" w:hint="cs"/>
          <w:rtl/>
          <w:lang w:bidi="fa-IR"/>
        </w:rPr>
        <w:t>ي</w:t>
      </w:r>
      <w:r w:rsidRPr="0063683D">
        <w:rPr>
          <w:rFonts w:cs="Zar2" w:hint="cs"/>
          <w:rtl/>
          <w:lang w:bidi="fa-IR"/>
        </w:rPr>
        <w:t>است محفل انتخاب م</w:t>
      </w:r>
      <w:r w:rsidR="0063683D">
        <w:rPr>
          <w:rFonts w:cs="Zar2" w:hint="cs"/>
          <w:rtl/>
          <w:lang w:bidi="fa-IR"/>
        </w:rPr>
        <w:t>ي</w:t>
      </w:r>
      <w:r w:rsidRPr="0063683D">
        <w:rPr>
          <w:rFonts w:cs="Zar2" w:hint="cs"/>
          <w:rtl/>
          <w:lang w:bidi="fa-IR"/>
        </w:rPr>
        <w:t xml:space="preserve"> گشت و در بعض</w:t>
      </w:r>
      <w:r w:rsidR="0063683D">
        <w:rPr>
          <w:rFonts w:cs="Zar2" w:hint="cs"/>
          <w:rtl/>
          <w:lang w:bidi="fa-IR"/>
        </w:rPr>
        <w:t>ي</w:t>
      </w:r>
      <w:r w:rsidRPr="0063683D">
        <w:rPr>
          <w:rFonts w:cs="Zar2" w:hint="cs"/>
          <w:rtl/>
          <w:lang w:bidi="fa-IR"/>
        </w:rPr>
        <w:t xml:space="preserve"> از لجنه ها</w:t>
      </w:r>
      <w:r w:rsidR="0063683D">
        <w:rPr>
          <w:rFonts w:cs="Zar2" w:hint="cs"/>
          <w:rtl/>
          <w:lang w:bidi="fa-IR"/>
        </w:rPr>
        <w:t>ي</w:t>
      </w:r>
      <w:r w:rsidRPr="0063683D">
        <w:rPr>
          <w:rFonts w:cs="Zar2" w:hint="cs"/>
          <w:rtl/>
          <w:lang w:bidi="fa-IR"/>
        </w:rPr>
        <w:t xml:space="preserve"> امر</w:t>
      </w:r>
      <w:r w:rsidR="0063683D">
        <w:rPr>
          <w:rFonts w:cs="Zar2" w:hint="cs"/>
          <w:rtl/>
          <w:lang w:bidi="fa-IR"/>
        </w:rPr>
        <w:t>ي</w:t>
      </w:r>
      <w:r w:rsidRPr="0063683D">
        <w:rPr>
          <w:rFonts w:cs="Zar2" w:hint="cs"/>
          <w:rtl/>
          <w:lang w:bidi="fa-IR"/>
        </w:rPr>
        <w:t xml:space="preserve"> هم عضو م</w:t>
      </w:r>
      <w:r w:rsidR="0063683D">
        <w:rPr>
          <w:rFonts w:cs="Zar2" w:hint="cs"/>
          <w:rtl/>
          <w:lang w:bidi="fa-IR"/>
        </w:rPr>
        <w:t>ي</w:t>
      </w:r>
      <w:r w:rsidRPr="0063683D">
        <w:rPr>
          <w:rFonts w:cs="Zar2" w:hint="cs"/>
          <w:rtl/>
          <w:lang w:bidi="fa-IR"/>
        </w:rPr>
        <w:t xml:space="preserve"> شد و با فکر روشن خود بس</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از مشکلات را حلّ م</w:t>
      </w:r>
      <w:r w:rsidR="0063683D">
        <w:rPr>
          <w:rFonts w:cs="Zar2" w:hint="cs"/>
          <w:rtl/>
          <w:lang w:bidi="fa-IR"/>
        </w:rPr>
        <w:t>ي</w:t>
      </w:r>
      <w:r w:rsidRPr="0063683D">
        <w:rPr>
          <w:rFonts w:cs="Zar2" w:hint="cs"/>
          <w:rtl/>
          <w:lang w:bidi="fa-IR"/>
        </w:rPr>
        <w:t xml:space="preserve"> نمود و به</w:t>
      </w:r>
      <w:r w:rsidR="000D30BA">
        <w:rPr>
          <w:rFonts w:cs="Zar2" w:hint="cs"/>
          <w:rtl/>
          <w:lang w:bidi="fa-IR"/>
        </w:rPr>
        <w:t xml:space="preserve">واسطهٴ </w:t>
      </w:r>
      <w:r w:rsidRPr="0063683D">
        <w:rPr>
          <w:rFonts w:cs="Zar2" w:hint="cs"/>
          <w:rtl/>
          <w:lang w:bidi="fa-IR"/>
        </w:rPr>
        <w:t>سوابق ادار</w:t>
      </w:r>
      <w:r w:rsidR="0063683D">
        <w:rPr>
          <w:rFonts w:cs="Zar2" w:hint="cs"/>
          <w:rtl/>
          <w:lang w:bidi="fa-IR"/>
        </w:rPr>
        <w:t>ي</w:t>
      </w:r>
      <w:r w:rsidRPr="0063683D">
        <w:rPr>
          <w:rFonts w:cs="Zar2" w:hint="cs"/>
          <w:rtl/>
          <w:lang w:bidi="fa-IR"/>
        </w:rPr>
        <w:t xml:space="preserve"> در دار الا</w:t>
      </w:r>
      <w:r w:rsidR="0063683D">
        <w:rPr>
          <w:rFonts w:cs="Zar2" w:hint="cs"/>
          <w:rtl/>
          <w:lang w:bidi="fa-IR"/>
        </w:rPr>
        <w:t>ي</w:t>
      </w:r>
      <w:r w:rsidRPr="0063683D">
        <w:rPr>
          <w:rFonts w:cs="Zar2" w:hint="cs"/>
          <w:rtl/>
          <w:lang w:bidi="fa-IR"/>
        </w:rPr>
        <w:t>اله اغلب اقداماتش مؤثّر م</w:t>
      </w:r>
      <w:r w:rsidR="0063683D">
        <w:rPr>
          <w:rFonts w:cs="Zar2" w:hint="cs"/>
          <w:rtl/>
          <w:lang w:bidi="fa-IR"/>
        </w:rPr>
        <w:t>ي</w:t>
      </w:r>
      <w:r w:rsidRPr="0063683D">
        <w:rPr>
          <w:rFonts w:cs="Zar2" w:hint="cs"/>
          <w:rtl/>
          <w:lang w:bidi="fa-IR"/>
        </w:rPr>
        <w:t xml:space="preserve"> افتاد. جناب مستوف</w:t>
      </w:r>
      <w:r w:rsidR="0063683D">
        <w:rPr>
          <w:rFonts w:cs="Zar2" w:hint="cs"/>
          <w:rtl/>
          <w:lang w:bidi="fa-IR"/>
        </w:rPr>
        <w:t>ي</w:t>
      </w:r>
      <w:r w:rsidRPr="0063683D">
        <w:rPr>
          <w:rFonts w:cs="Zar2" w:hint="cs"/>
          <w:rtl/>
          <w:lang w:bidi="fa-IR"/>
        </w:rPr>
        <w:t xml:space="preserve"> خانم</w:t>
      </w:r>
      <w:r w:rsidR="0063683D">
        <w:rPr>
          <w:rFonts w:cs="Zar2" w:hint="cs"/>
          <w:rtl/>
          <w:lang w:bidi="fa-IR"/>
        </w:rPr>
        <w:t>ي</w:t>
      </w:r>
      <w:r w:rsidRPr="0063683D">
        <w:rPr>
          <w:rFonts w:cs="Zar2" w:hint="cs"/>
          <w:rtl/>
          <w:lang w:bidi="fa-IR"/>
        </w:rPr>
        <w:t xml:space="preserve"> داشت مسلمه که سبب کدورت خاطر او گشته بود چه آن زن با بهائ</w:t>
      </w:r>
      <w:r w:rsidR="0063683D">
        <w:rPr>
          <w:rFonts w:cs="Zar2" w:hint="cs"/>
          <w:rtl/>
          <w:lang w:bidi="fa-IR"/>
        </w:rPr>
        <w:t>ي</w:t>
      </w:r>
      <w:r w:rsidRPr="0063683D">
        <w:rPr>
          <w:rFonts w:cs="Zar2" w:hint="cs"/>
          <w:rtl/>
          <w:lang w:bidi="fa-IR"/>
        </w:rPr>
        <w:t>ت و بهائ</w:t>
      </w:r>
      <w:r w:rsidR="0063683D">
        <w:rPr>
          <w:rFonts w:cs="Zar2" w:hint="cs"/>
          <w:rtl/>
          <w:lang w:bidi="fa-IR"/>
        </w:rPr>
        <w:t>ي</w:t>
      </w:r>
      <w:r w:rsidRPr="0063683D">
        <w:rPr>
          <w:rFonts w:cs="Zar2" w:hint="cs"/>
          <w:rtl/>
          <w:lang w:bidi="fa-IR"/>
        </w:rPr>
        <w:t>ان مخالفت داشت و شوهر بزرگوارش ا</w:t>
      </w:r>
      <w:r w:rsidR="0063683D">
        <w:rPr>
          <w:rFonts w:cs="Zar2" w:hint="cs"/>
          <w:rtl/>
          <w:lang w:bidi="fa-IR"/>
        </w:rPr>
        <w:t>ي</w:t>
      </w:r>
      <w:r w:rsidRPr="0063683D">
        <w:rPr>
          <w:rFonts w:cs="Zar2" w:hint="cs"/>
          <w:rtl/>
          <w:lang w:bidi="fa-IR"/>
        </w:rPr>
        <w:t>ن رنج را که عذاب</w:t>
      </w:r>
      <w:r w:rsidR="0063683D">
        <w:rPr>
          <w:rFonts w:cs="Zar2" w:hint="cs"/>
          <w:rtl/>
          <w:lang w:bidi="fa-IR"/>
        </w:rPr>
        <w:t>ي</w:t>
      </w:r>
      <w:r w:rsidRPr="0063683D">
        <w:rPr>
          <w:rFonts w:cs="Zar2" w:hint="cs"/>
          <w:rtl/>
          <w:lang w:bidi="fa-IR"/>
        </w:rPr>
        <w:t xml:space="preserve"> است ال</w:t>
      </w:r>
      <w:r w:rsidR="0063683D">
        <w:rPr>
          <w:rFonts w:cs="Zar2" w:hint="cs"/>
          <w:rtl/>
          <w:lang w:bidi="fa-IR"/>
        </w:rPr>
        <w:t>ي</w:t>
      </w:r>
      <w:r w:rsidRPr="0063683D">
        <w:rPr>
          <w:rFonts w:cs="Zar2" w:hint="cs"/>
          <w:rtl/>
          <w:lang w:bidi="fa-IR"/>
        </w:rPr>
        <w:t>م بر خود هموار م</w:t>
      </w:r>
      <w:r w:rsidR="0063683D">
        <w:rPr>
          <w:rFonts w:cs="Zar2" w:hint="cs"/>
          <w:rtl/>
          <w:lang w:bidi="fa-IR"/>
        </w:rPr>
        <w:t>ي</w:t>
      </w:r>
      <w:r w:rsidRPr="0063683D">
        <w:rPr>
          <w:rFonts w:cs="Zar2" w:hint="cs"/>
          <w:rtl/>
          <w:lang w:bidi="fa-IR"/>
        </w:rPr>
        <w:t xml:space="preserve"> کرد و با آن زن مدارا م</w:t>
      </w:r>
      <w:r w:rsidR="0063683D">
        <w:rPr>
          <w:rFonts w:cs="Zar2" w:hint="cs"/>
          <w:rtl/>
          <w:lang w:bidi="fa-IR"/>
        </w:rPr>
        <w:t>ي</w:t>
      </w:r>
      <w:r w:rsidRPr="0063683D">
        <w:rPr>
          <w:rFonts w:cs="Zar2" w:hint="cs"/>
          <w:rtl/>
          <w:lang w:bidi="fa-IR"/>
        </w:rPr>
        <w:t xml:space="preserve"> نمود و برا</w:t>
      </w:r>
      <w:r w:rsidR="0063683D">
        <w:rPr>
          <w:rFonts w:cs="Zar2" w:hint="cs"/>
          <w:rtl/>
          <w:lang w:bidi="fa-IR"/>
        </w:rPr>
        <w:t>ي</w:t>
      </w:r>
      <w:r w:rsidRPr="0063683D">
        <w:rPr>
          <w:rFonts w:cs="Zar2" w:hint="cs"/>
          <w:rtl/>
          <w:lang w:bidi="fa-IR"/>
        </w:rPr>
        <w:t xml:space="preserve"> آنکه خاطرش آزرده نشود تشک</w:t>
      </w:r>
      <w:r w:rsidR="0063683D">
        <w:rPr>
          <w:rFonts w:cs="Zar2" w:hint="cs"/>
          <w:rtl/>
          <w:lang w:bidi="fa-IR"/>
        </w:rPr>
        <w:t>ي</w:t>
      </w:r>
      <w:r w:rsidRPr="0063683D">
        <w:rPr>
          <w:rFonts w:cs="Zar2" w:hint="cs"/>
          <w:rtl/>
          <w:lang w:bidi="fa-IR"/>
        </w:rPr>
        <w:t>ل مجالس را در منزل خود موقوف کرده بود و در منازل د</w:t>
      </w:r>
      <w:r w:rsidR="0063683D">
        <w:rPr>
          <w:rFonts w:cs="Zar2" w:hint="cs"/>
          <w:rtl/>
          <w:lang w:bidi="fa-IR"/>
        </w:rPr>
        <w:t>ي</w:t>
      </w:r>
      <w:r w:rsidRPr="0063683D">
        <w:rPr>
          <w:rFonts w:cs="Zar2" w:hint="cs"/>
          <w:rtl/>
          <w:lang w:bidi="fa-IR"/>
        </w:rPr>
        <w:t>گران و حظ</w:t>
      </w:r>
      <w:r w:rsidR="0063683D">
        <w:rPr>
          <w:rFonts w:cs="Zar2" w:hint="cs"/>
          <w:rtl/>
          <w:lang w:bidi="fa-IR"/>
        </w:rPr>
        <w:t>ي</w:t>
      </w:r>
      <w:r w:rsidRPr="0063683D">
        <w:rPr>
          <w:rFonts w:cs="Zar2" w:hint="cs"/>
          <w:rtl/>
          <w:lang w:bidi="fa-IR"/>
        </w:rPr>
        <w:t>ره القدس و تشک</w:t>
      </w:r>
      <w:r w:rsidR="0063683D">
        <w:rPr>
          <w:rFonts w:cs="Zar2" w:hint="cs"/>
          <w:rtl/>
          <w:lang w:bidi="fa-IR"/>
        </w:rPr>
        <w:t>ي</w:t>
      </w:r>
      <w:r w:rsidRPr="0063683D">
        <w:rPr>
          <w:rFonts w:cs="Zar2" w:hint="cs"/>
          <w:rtl/>
          <w:lang w:bidi="fa-IR"/>
        </w:rPr>
        <w:t>لات امر</w:t>
      </w:r>
      <w:r w:rsidR="0063683D">
        <w:rPr>
          <w:rFonts w:cs="Zar2" w:hint="cs"/>
          <w:rtl/>
          <w:lang w:bidi="fa-IR"/>
        </w:rPr>
        <w:t>ي</w:t>
      </w:r>
      <w:r w:rsidRPr="0063683D">
        <w:rPr>
          <w:rFonts w:cs="Zar2" w:hint="cs"/>
          <w:rtl/>
          <w:lang w:bidi="fa-IR"/>
        </w:rPr>
        <w:t>ه خدمات روحان</w:t>
      </w:r>
      <w:r w:rsidR="0063683D">
        <w:rPr>
          <w:rFonts w:cs="Zar2" w:hint="cs"/>
          <w:rtl/>
          <w:lang w:bidi="fa-IR"/>
        </w:rPr>
        <w:t>ي</w:t>
      </w:r>
      <w:r w:rsidRPr="0063683D">
        <w:rPr>
          <w:rFonts w:cs="Zar2" w:hint="cs"/>
          <w:rtl/>
          <w:lang w:bidi="fa-IR"/>
        </w:rPr>
        <w:t>ه را انجام م</w:t>
      </w:r>
      <w:r w:rsidR="0063683D">
        <w:rPr>
          <w:rFonts w:cs="Zar2" w:hint="cs"/>
          <w:rtl/>
          <w:lang w:bidi="fa-IR"/>
        </w:rPr>
        <w:t>ي</w:t>
      </w:r>
      <w:r w:rsidRPr="0063683D">
        <w:rPr>
          <w:rFonts w:cs="Zar2" w:hint="cs"/>
          <w:rtl/>
          <w:lang w:bidi="fa-IR"/>
        </w:rPr>
        <w:t xml:space="preserve"> داد.(550) </w:t>
      </w:r>
    </w:p>
    <w:p w14:paraId="4CEDCF6D" w14:textId="77777777" w:rsidR="00C91E1A" w:rsidRPr="0063683D" w:rsidRDefault="00C91E1A" w:rsidP="00C91E1A">
      <w:pPr>
        <w:spacing w:line="312" w:lineRule="auto"/>
        <w:ind w:left="360"/>
        <w:rPr>
          <w:rFonts w:cs="Zar2"/>
          <w:rtl/>
          <w:lang w:bidi="fa-IR"/>
        </w:rPr>
      </w:pPr>
      <w:r w:rsidRPr="0063683D">
        <w:rPr>
          <w:rFonts w:cs="Zar2" w:hint="cs"/>
          <w:rtl/>
          <w:lang w:bidi="fa-IR"/>
        </w:rPr>
        <w:t>بار</w:t>
      </w:r>
      <w:r w:rsidR="0063683D">
        <w:rPr>
          <w:rFonts w:cs="Zar2" w:hint="cs"/>
          <w:rtl/>
          <w:lang w:bidi="fa-IR"/>
        </w:rPr>
        <w:t>ي</w:t>
      </w:r>
      <w:r w:rsidRPr="0063683D">
        <w:rPr>
          <w:rFonts w:cs="Zar2" w:hint="cs"/>
          <w:rtl/>
          <w:lang w:bidi="fa-IR"/>
        </w:rPr>
        <w:t xml:space="preserve"> در سن</w:t>
      </w:r>
      <w:r w:rsidRPr="0063683D">
        <w:rPr>
          <w:rFonts w:ascii="Arial" w:hAnsi="Arial" w:cs="Arial" w:hint="cs"/>
          <w:rtl/>
          <w:lang w:bidi="fa-IR"/>
        </w:rPr>
        <w:t>ۀ</w:t>
      </w:r>
      <w:r w:rsidRPr="0063683D">
        <w:rPr>
          <w:rFonts w:cs="Zar2" w:hint="cs"/>
          <w:rtl/>
          <w:lang w:bidi="fa-IR"/>
        </w:rPr>
        <w:t xml:space="preserve"> 1311 هجر</w:t>
      </w:r>
      <w:r w:rsidR="0063683D">
        <w:rPr>
          <w:rFonts w:cs="Zar2" w:hint="cs"/>
          <w:rtl/>
          <w:lang w:bidi="fa-IR"/>
        </w:rPr>
        <w:t>ي</w:t>
      </w:r>
      <w:r w:rsidRPr="0063683D">
        <w:rPr>
          <w:rFonts w:cs="Zar2" w:hint="cs"/>
          <w:rtl/>
          <w:lang w:bidi="fa-IR"/>
        </w:rPr>
        <w:t xml:space="preserve"> شمس</w:t>
      </w:r>
      <w:r w:rsidR="0063683D">
        <w:rPr>
          <w:rFonts w:cs="Zar2" w:hint="cs"/>
          <w:rtl/>
          <w:lang w:bidi="fa-IR"/>
        </w:rPr>
        <w:t>ي</w:t>
      </w:r>
      <w:r w:rsidRPr="0063683D">
        <w:rPr>
          <w:rFonts w:cs="Zar2" w:hint="cs"/>
          <w:rtl/>
          <w:lang w:bidi="fa-IR"/>
        </w:rPr>
        <w:t xml:space="preserve"> جناب مستوف</w:t>
      </w:r>
      <w:r w:rsidR="0063683D">
        <w:rPr>
          <w:rFonts w:cs="Zar2" w:hint="cs"/>
          <w:rtl/>
          <w:lang w:bidi="fa-IR"/>
        </w:rPr>
        <w:t>ي</w:t>
      </w:r>
      <w:r w:rsidRPr="0063683D">
        <w:rPr>
          <w:rFonts w:cs="Zar2" w:hint="cs"/>
          <w:rtl/>
          <w:lang w:bidi="fa-IR"/>
        </w:rPr>
        <w:t xml:space="preserve"> از مشهد به سبزوار رفت و دو سال در آنجا توقّف کرد و بعض</w:t>
      </w:r>
      <w:r w:rsidR="0063683D">
        <w:rPr>
          <w:rFonts w:cs="Zar2" w:hint="cs"/>
          <w:rtl/>
          <w:lang w:bidi="fa-IR"/>
        </w:rPr>
        <w:t>ي</w:t>
      </w:r>
      <w:r w:rsidRPr="0063683D">
        <w:rPr>
          <w:rFonts w:cs="Zar2" w:hint="cs"/>
          <w:rtl/>
          <w:lang w:bidi="fa-IR"/>
        </w:rPr>
        <w:t xml:space="preserve"> از املاک خود را از دست غاصب ملاّکها</w:t>
      </w:r>
      <w:r w:rsidR="0063683D">
        <w:rPr>
          <w:rFonts w:cs="Zar2" w:hint="cs"/>
          <w:rtl/>
          <w:lang w:bidi="fa-IR"/>
        </w:rPr>
        <w:t>ي</w:t>
      </w:r>
      <w:r w:rsidRPr="0063683D">
        <w:rPr>
          <w:rFonts w:cs="Zar2" w:hint="cs"/>
          <w:rtl/>
          <w:lang w:bidi="fa-IR"/>
        </w:rPr>
        <w:t xml:space="preserve"> صاحب نفوذ ب</w:t>
      </w:r>
      <w:r w:rsidR="0063683D">
        <w:rPr>
          <w:rFonts w:cs="Zar2" w:hint="cs"/>
          <w:rtl/>
          <w:lang w:bidi="fa-IR"/>
        </w:rPr>
        <w:t>ي</w:t>
      </w:r>
      <w:r w:rsidRPr="0063683D">
        <w:rPr>
          <w:rFonts w:cs="Zar2" w:hint="cs"/>
          <w:rtl/>
          <w:lang w:bidi="fa-IR"/>
        </w:rPr>
        <w:t>رون آورده به نام خود به ثبت رسان</w:t>
      </w:r>
      <w:r w:rsidR="0063683D">
        <w:rPr>
          <w:rFonts w:cs="Zar2" w:hint="cs"/>
          <w:rtl/>
          <w:lang w:bidi="fa-IR"/>
        </w:rPr>
        <w:t>ي</w:t>
      </w:r>
      <w:r w:rsidRPr="0063683D">
        <w:rPr>
          <w:rFonts w:cs="Zar2" w:hint="cs"/>
          <w:rtl/>
          <w:lang w:bidi="fa-IR"/>
        </w:rPr>
        <w:t>د و در ضمن به تشو</w:t>
      </w:r>
      <w:r w:rsidR="0063683D">
        <w:rPr>
          <w:rFonts w:cs="Zar2" w:hint="cs"/>
          <w:rtl/>
          <w:lang w:bidi="fa-IR"/>
        </w:rPr>
        <w:t>ي</w:t>
      </w:r>
      <w:r w:rsidRPr="0063683D">
        <w:rPr>
          <w:rFonts w:cs="Zar2" w:hint="cs"/>
          <w:rtl/>
          <w:lang w:bidi="fa-IR"/>
        </w:rPr>
        <w:t>ق احبّاء و اعلا</w:t>
      </w:r>
      <w:r w:rsidR="0063683D">
        <w:rPr>
          <w:rFonts w:cs="Zar2" w:hint="cs"/>
          <w:rtl/>
          <w:lang w:bidi="fa-IR"/>
        </w:rPr>
        <w:t>ي</w:t>
      </w:r>
      <w:r w:rsidRPr="0063683D">
        <w:rPr>
          <w:rFonts w:cs="Zar2" w:hint="cs"/>
          <w:rtl/>
          <w:lang w:bidi="fa-IR"/>
        </w:rPr>
        <w:t xml:space="preserve"> کلمه الله اشتغال داشت و در مح</w:t>
      </w:r>
      <w:r w:rsidR="0063683D">
        <w:rPr>
          <w:rFonts w:cs="Zar2" w:hint="cs"/>
          <w:rtl/>
          <w:lang w:bidi="fa-IR"/>
        </w:rPr>
        <w:t>ي</w:t>
      </w:r>
      <w:r w:rsidRPr="0063683D">
        <w:rPr>
          <w:rFonts w:cs="Zar2" w:hint="cs"/>
          <w:rtl/>
          <w:lang w:bidi="fa-IR"/>
        </w:rPr>
        <w:t>ط سبزوار که ب</w:t>
      </w:r>
      <w:r w:rsidR="0063683D">
        <w:rPr>
          <w:rFonts w:cs="Zar2" w:hint="cs"/>
          <w:rtl/>
          <w:lang w:bidi="fa-IR"/>
        </w:rPr>
        <w:t>ي</w:t>
      </w:r>
      <w:r w:rsidRPr="0063683D">
        <w:rPr>
          <w:rFonts w:cs="Zar2" w:hint="cs"/>
          <w:rtl/>
          <w:lang w:bidi="fa-IR"/>
        </w:rPr>
        <w:t xml:space="preserve"> مبالات</w:t>
      </w:r>
      <w:r w:rsidR="0063683D">
        <w:rPr>
          <w:rFonts w:cs="Zar2" w:hint="cs"/>
          <w:rtl/>
          <w:lang w:bidi="fa-IR"/>
        </w:rPr>
        <w:t>ي</w:t>
      </w:r>
      <w:r w:rsidRPr="0063683D">
        <w:rPr>
          <w:rFonts w:cs="Zar2" w:hint="cs"/>
          <w:rtl/>
          <w:lang w:bidi="fa-IR"/>
        </w:rPr>
        <w:t xml:space="preserve"> در آن حکمفرماست و اغلب متجدّد</w:t>
      </w:r>
      <w:r w:rsidR="0063683D">
        <w:rPr>
          <w:rFonts w:cs="Zar2" w:hint="cs"/>
          <w:rtl/>
          <w:lang w:bidi="fa-IR"/>
        </w:rPr>
        <w:t>ي</w:t>
      </w:r>
      <w:r w:rsidRPr="0063683D">
        <w:rPr>
          <w:rFonts w:cs="Zar2" w:hint="cs"/>
          <w:rtl/>
          <w:lang w:bidi="fa-IR"/>
        </w:rPr>
        <w:t>نش به فساد اخلاق متّصف و به اعمال ناشا</w:t>
      </w:r>
      <w:r w:rsidR="0063683D">
        <w:rPr>
          <w:rFonts w:cs="Zar2" w:hint="cs"/>
          <w:rtl/>
          <w:lang w:bidi="fa-IR"/>
        </w:rPr>
        <w:t>ي</w:t>
      </w:r>
      <w:r w:rsidRPr="0063683D">
        <w:rPr>
          <w:rFonts w:cs="Zar2" w:hint="cs"/>
          <w:rtl/>
          <w:lang w:bidi="fa-IR"/>
        </w:rPr>
        <w:t>سته سرخوش و به عادات مضرّه خوشدل بوده و طعنه و کنا</w:t>
      </w:r>
      <w:r w:rsidR="0063683D">
        <w:rPr>
          <w:rFonts w:cs="Zar2" w:hint="cs"/>
          <w:rtl/>
          <w:lang w:bidi="fa-IR"/>
        </w:rPr>
        <w:t>ي</w:t>
      </w:r>
      <w:r w:rsidRPr="0063683D">
        <w:rPr>
          <w:rFonts w:cs="Zar2" w:hint="cs"/>
          <w:rtl/>
          <w:lang w:bidi="fa-IR"/>
        </w:rPr>
        <w:t>ه به اد</w:t>
      </w:r>
      <w:r w:rsidR="0063683D">
        <w:rPr>
          <w:rFonts w:cs="Zar2" w:hint="cs"/>
          <w:rtl/>
          <w:lang w:bidi="fa-IR"/>
        </w:rPr>
        <w:t>ي</w:t>
      </w:r>
      <w:r w:rsidRPr="0063683D">
        <w:rPr>
          <w:rFonts w:cs="Zar2" w:hint="cs"/>
          <w:rtl/>
          <w:lang w:bidi="fa-IR"/>
        </w:rPr>
        <w:t>ان اله</w:t>
      </w:r>
      <w:r w:rsidR="0063683D">
        <w:rPr>
          <w:rFonts w:cs="Zar2" w:hint="cs"/>
          <w:rtl/>
          <w:lang w:bidi="fa-IR"/>
        </w:rPr>
        <w:t>ي</w:t>
      </w:r>
      <w:r w:rsidRPr="0063683D">
        <w:rPr>
          <w:rFonts w:cs="Zar2" w:hint="cs"/>
          <w:rtl/>
          <w:lang w:bidi="fa-IR"/>
        </w:rPr>
        <w:t>ه را نوع</w:t>
      </w:r>
      <w:r w:rsidR="0063683D">
        <w:rPr>
          <w:rFonts w:cs="Zar2" w:hint="cs"/>
          <w:rtl/>
          <w:lang w:bidi="fa-IR"/>
        </w:rPr>
        <w:t>ي</w:t>
      </w:r>
      <w:r w:rsidRPr="0063683D">
        <w:rPr>
          <w:rFonts w:cs="Zar2" w:hint="cs"/>
          <w:rtl/>
          <w:lang w:bidi="fa-IR"/>
        </w:rPr>
        <w:t xml:space="preserve"> از هنر م</w:t>
      </w:r>
      <w:r w:rsidR="0063683D">
        <w:rPr>
          <w:rFonts w:cs="Zar2" w:hint="cs"/>
          <w:rtl/>
          <w:lang w:bidi="fa-IR"/>
        </w:rPr>
        <w:t>ي</w:t>
      </w:r>
      <w:r w:rsidRPr="0063683D">
        <w:rPr>
          <w:rFonts w:cs="Zar2" w:hint="cs"/>
          <w:rtl/>
          <w:lang w:bidi="fa-IR"/>
        </w:rPr>
        <w:t xml:space="preserve"> شمارند در مدّت دو سال اقامت خو</w:t>
      </w:r>
      <w:r w:rsidR="0063683D">
        <w:rPr>
          <w:rFonts w:cs="Zar2" w:hint="cs"/>
          <w:rtl/>
          <w:lang w:bidi="fa-IR"/>
        </w:rPr>
        <w:t>ي</w:t>
      </w:r>
      <w:r w:rsidRPr="0063683D">
        <w:rPr>
          <w:rFonts w:cs="Zar2" w:hint="cs"/>
          <w:rtl/>
          <w:lang w:bidi="fa-IR"/>
        </w:rPr>
        <w:t>ش با جم</w:t>
      </w:r>
      <w:r w:rsidR="0063683D">
        <w:rPr>
          <w:rFonts w:cs="Zar2" w:hint="cs"/>
          <w:rtl/>
          <w:lang w:bidi="fa-IR"/>
        </w:rPr>
        <w:t>ي</w:t>
      </w:r>
      <w:r w:rsidRPr="0063683D">
        <w:rPr>
          <w:rFonts w:cs="Zar2" w:hint="cs"/>
          <w:rtl/>
          <w:lang w:bidi="fa-IR"/>
        </w:rPr>
        <w:t>ع طبقات طرف صحبت گرد</w:t>
      </w:r>
      <w:r w:rsidR="0063683D">
        <w:rPr>
          <w:rFonts w:cs="Zar2" w:hint="cs"/>
          <w:rtl/>
          <w:lang w:bidi="fa-IR"/>
        </w:rPr>
        <w:t>ي</w:t>
      </w:r>
      <w:r w:rsidRPr="0063683D">
        <w:rPr>
          <w:rFonts w:cs="Zar2" w:hint="cs"/>
          <w:rtl/>
          <w:lang w:bidi="fa-IR"/>
        </w:rPr>
        <w:t>د و به ا</w:t>
      </w:r>
      <w:r w:rsidR="0063683D">
        <w:rPr>
          <w:rFonts w:cs="Zar2" w:hint="cs"/>
          <w:rtl/>
          <w:lang w:bidi="fa-IR"/>
        </w:rPr>
        <w:t>ي</w:t>
      </w:r>
      <w:r w:rsidRPr="0063683D">
        <w:rPr>
          <w:rFonts w:cs="Zar2" w:hint="cs"/>
          <w:rtl/>
          <w:lang w:bidi="fa-IR"/>
        </w:rPr>
        <w:t>رادات بارد و تمکسخرآم</w:t>
      </w:r>
      <w:r w:rsidR="0063683D">
        <w:rPr>
          <w:rFonts w:cs="Zar2" w:hint="cs"/>
          <w:rtl/>
          <w:lang w:bidi="fa-IR"/>
        </w:rPr>
        <w:t>ي</w:t>
      </w:r>
      <w:r w:rsidRPr="0063683D">
        <w:rPr>
          <w:rFonts w:cs="Zar2" w:hint="cs"/>
          <w:rtl/>
          <w:lang w:bidi="fa-IR"/>
        </w:rPr>
        <w:t xml:space="preserve">ز هر </w:t>
      </w:r>
      <w:r w:rsidR="0063683D">
        <w:rPr>
          <w:rFonts w:cs="Zar2" w:hint="cs"/>
          <w:rtl/>
          <w:lang w:bidi="fa-IR"/>
        </w:rPr>
        <w:t>ي</w:t>
      </w:r>
      <w:r w:rsidRPr="0063683D">
        <w:rPr>
          <w:rFonts w:cs="Zar2" w:hint="cs"/>
          <w:rtl/>
          <w:lang w:bidi="fa-IR"/>
        </w:rPr>
        <w:t>ک جواب داد و عدّه ئ</w:t>
      </w:r>
      <w:r w:rsidR="0063683D">
        <w:rPr>
          <w:rFonts w:cs="Zar2" w:hint="cs"/>
          <w:rtl/>
          <w:lang w:bidi="fa-IR"/>
        </w:rPr>
        <w:t>ي</w:t>
      </w:r>
      <w:r w:rsidRPr="0063683D">
        <w:rPr>
          <w:rFonts w:cs="Zar2" w:hint="cs"/>
          <w:rtl/>
          <w:lang w:bidi="fa-IR"/>
        </w:rPr>
        <w:t xml:space="preserve"> را متنبّه و متذکّر ساخت و در ا</w:t>
      </w:r>
      <w:r w:rsidR="0063683D">
        <w:rPr>
          <w:rFonts w:cs="Zar2" w:hint="cs"/>
          <w:rtl/>
          <w:lang w:bidi="fa-IR"/>
        </w:rPr>
        <w:t>ي</w:t>
      </w:r>
      <w:r w:rsidRPr="0063683D">
        <w:rPr>
          <w:rFonts w:cs="Zar2" w:hint="cs"/>
          <w:rtl/>
          <w:lang w:bidi="fa-IR"/>
        </w:rPr>
        <w:t>ن م</w:t>
      </w:r>
      <w:r w:rsidR="0063683D">
        <w:rPr>
          <w:rFonts w:cs="Zar2" w:hint="cs"/>
          <w:rtl/>
          <w:lang w:bidi="fa-IR"/>
        </w:rPr>
        <w:t>ي</w:t>
      </w:r>
      <w:r w:rsidRPr="0063683D">
        <w:rPr>
          <w:rFonts w:cs="Zar2" w:hint="cs"/>
          <w:rtl/>
          <w:lang w:bidi="fa-IR"/>
        </w:rPr>
        <w:t>انه موفّق به هدا</w:t>
      </w:r>
      <w:r w:rsidR="0063683D">
        <w:rPr>
          <w:rFonts w:cs="Zar2" w:hint="cs"/>
          <w:rtl/>
          <w:lang w:bidi="fa-IR"/>
        </w:rPr>
        <w:t>ي</w:t>
      </w:r>
      <w:r w:rsidRPr="0063683D">
        <w:rPr>
          <w:rFonts w:cs="Zar2" w:hint="cs"/>
          <w:rtl/>
          <w:lang w:bidi="fa-IR"/>
        </w:rPr>
        <w:t>ت نفس</w:t>
      </w:r>
      <w:r w:rsidR="0063683D">
        <w:rPr>
          <w:rFonts w:cs="Zar2" w:hint="cs"/>
          <w:rtl/>
          <w:lang w:bidi="fa-IR"/>
        </w:rPr>
        <w:t>ي</w:t>
      </w:r>
      <w:r w:rsidRPr="0063683D">
        <w:rPr>
          <w:rFonts w:cs="Zar2" w:hint="cs"/>
          <w:rtl/>
          <w:lang w:bidi="fa-IR"/>
        </w:rPr>
        <w:t xml:space="preserve"> گرد</w:t>
      </w:r>
      <w:r w:rsidR="0063683D">
        <w:rPr>
          <w:rFonts w:cs="Zar2" w:hint="cs"/>
          <w:rtl/>
          <w:lang w:bidi="fa-IR"/>
        </w:rPr>
        <w:t>ي</w:t>
      </w:r>
      <w:r w:rsidRPr="0063683D">
        <w:rPr>
          <w:rFonts w:cs="Zar2" w:hint="cs"/>
          <w:rtl/>
          <w:lang w:bidi="fa-IR"/>
        </w:rPr>
        <w:t>د که ا</w:t>
      </w:r>
      <w:r w:rsidR="0063683D">
        <w:rPr>
          <w:rFonts w:cs="Zar2" w:hint="cs"/>
          <w:rtl/>
          <w:lang w:bidi="fa-IR"/>
        </w:rPr>
        <w:t>ي</w:t>
      </w:r>
      <w:r w:rsidRPr="0063683D">
        <w:rPr>
          <w:rFonts w:cs="Zar2" w:hint="cs"/>
          <w:rtl/>
          <w:lang w:bidi="fa-IR"/>
        </w:rPr>
        <w:t>مان آوردن او حکم خرق عادت داشت و شرحش ا</w:t>
      </w:r>
      <w:r w:rsidR="0063683D">
        <w:rPr>
          <w:rFonts w:cs="Zar2" w:hint="cs"/>
          <w:rtl/>
          <w:lang w:bidi="fa-IR"/>
        </w:rPr>
        <w:t>ي</w:t>
      </w:r>
      <w:r w:rsidRPr="0063683D">
        <w:rPr>
          <w:rFonts w:cs="Zar2" w:hint="cs"/>
          <w:rtl/>
          <w:lang w:bidi="fa-IR"/>
        </w:rPr>
        <w:t>ن است که پ</w:t>
      </w:r>
      <w:r w:rsidR="0063683D">
        <w:rPr>
          <w:rFonts w:cs="Zar2" w:hint="cs"/>
          <w:rtl/>
          <w:lang w:bidi="fa-IR"/>
        </w:rPr>
        <w:t>ي</w:t>
      </w:r>
      <w:r w:rsidRPr="0063683D">
        <w:rPr>
          <w:rFonts w:cs="Zar2" w:hint="cs"/>
          <w:rtl/>
          <w:lang w:bidi="fa-IR"/>
        </w:rPr>
        <w:t>رمرد</w:t>
      </w:r>
      <w:r w:rsidR="0063683D">
        <w:rPr>
          <w:rFonts w:cs="Zar2" w:hint="cs"/>
          <w:rtl/>
          <w:lang w:bidi="fa-IR"/>
        </w:rPr>
        <w:t>ي</w:t>
      </w:r>
      <w:r w:rsidRPr="0063683D">
        <w:rPr>
          <w:rFonts w:cs="Zar2" w:hint="cs"/>
          <w:rtl/>
          <w:lang w:bidi="fa-IR"/>
        </w:rPr>
        <w:t xml:space="preserve"> تقر</w:t>
      </w:r>
      <w:r w:rsidR="0063683D">
        <w:rPr>
          <w:rFonts w:cs="Zar2" w:hint="cs"/>
          <w:rtl/>
          <w:lang w:bidi="fa-IR"/>
        </w:rPr>
        <w:t>ي</w:t>
      </w:r>
      <w:r w:rsidRPr="0063683D">
        <w:rPr>
          <w:rFonts w:cs="Zar2" w:hint="cs"/>
          <w:rtl/>
          <w:lang w:bidi="fa-IR"/>
        </w:rPr>
        <w:t>با شصت ساله در آنجا بود که در محلّ</w:t>
      </w:r>
      <w:r w:rsidRPr="0063683D">
        <w:rPr>
          <w:rFonts w:ascii="Arial" w:hAnsi="Arial" w:cs="Arial" w:hint="cs"/>
          <w:rtl/>
          <w:lang w:bidi="fa-IR"/>
        </w:rPr>
        <w:t>ۀ</w:t>
      </w:r>
      <w:r w:rsidRPr="0063683D">
        <w:rPr>
          <w:rFonts w:cs="Zar2" w:hint="cs"/>
          <w:rtl/>
          <w:lang w:bidi="fa-IR"/>
        </w:rPr>
        <w:t xml:space="preserve"> ترک آباد منزل داشت و خود از اهال</w:t>
      </w:r>
      <w:r w:rsidR="0063683D">
        <w:rPr>
          <w:rFonts w:cs="Zar2" w:hint="cs"/>
          <w:rtl/>
          <w:lang w:bidi="fa-IR"/>
        </w:rPr>
        <w:t>ي</w:t>
      </w:r>
      <w:r w:rsidRPr="0063683D">
        <w:rPr>
          <w:rFonts w:cs="Zar2" w:hint="cs"/>
          <w:rtl/>
          <w:lang w:bidi="fa-IR"/>
        </w:rPr>
        <w:t xml:space="preserve"> آذربا</w:t>
      </w:r>
      <w:r w:rsidR="0063683D">
        <w:rPr>
          <w:rFonts w:cs="Zar2" w:hint="cs"/>
          <w:rtl/>
          <w:lang w:bidi="fa-IR"/>
        </w:rPr>
        <w:t>ي</w:t>
      </w:r>
      <w:r w:rsidRPr="0063683D">
        <w:rPr>
          <w:rFonts w:cs="Zar2" w:hint="cs"/>
          <w:rtl/>
          <w:lang w:bidi="fa-IR"/>
        </w:rPr>
        <w:t>جان و سردست</w:t>
      </w:r>
      <w:r w:rsidRPr="0063683D">
        <w:rPr>
          <w:rFonts w:ascii="Arial" w:hAnsi="Arial" w:cs="Arial" w:hint="cs"/>
          <w:rtl/>
          <w:lang w:bidi="fa-IR"/>
        </w:rPr>
        <w:t>ۀ</w:t>
      </w:r>
      <w:r w:rsidRPr="0063683D">
        <w:rPr>
          <w:rFonts w:cs="Zar2" w:hint="cs"/>
          <w:rtl/>
          <w:lang w:bidi="fa-IR"/>
        </w:rPr>
        <w:t xml:space="preserve"> نوحه گران و س</w:t>
      </w:r>
      <w:r w:rsidR="0063683D">
        <w:rPr>
          <w:rFonts w:cs="Zar2" w:hint="cs"/>
          <w:rtl/>
          <w:lang w:bidi="fa-IR"/>
        </w:rPr>
        <w:t>ي</w:t>
      </w:r>
      <w:r w:rsidRPr="0063683D">
        <w:rPr>
          <w:rFonts w:cs="Zar2" w:hint="cs"/>
          <w:rtl/>
          <w:lang w:bidi="fa-IR"/>
        </w:rPr>
        <w:t>نه زنان بود و ا</w:t>
      </w:r>
      <w:r w:rsidR="0063683D">
        <w:rPr>
          <w:rFonts w:cs="Zar2" w:hint="cs"/>
          <w:rtl/>
          <w:lang w:bidi="fa-IR"/>
        </w:rPr>
        <w:t>ي</w:t>
      </w:r>
      <w:r w:rsidRPr="0063683D">
        <w:rPr>
          <w:rFonts w:cs="Zar2" w:hint="cs"/>
          <w:rtl/>
          <w:lang w:bidi="fa-IR"/>
        </w:rPr>
        <w:t>ام محرّم مجالس تعز</w:t>
      </w:r>
      <w:r w:rsidR="0063683D">
        <w:rPr>
          <w:rFonts w:cs="Zar2" w:hint="cs"/>
          <w:rtl/>
          <w:lang w:bidi="fa-IR"/>
        </w:rPr>
        <w:t>ي</w:t>
      </w:r>
      <w:r w:rsidRPr="0063683D">
        <w:rPr>
          <w:rFonts w:cs="Zar2" w:hint="cs"/>
          <w:rtl/>
          <w:lang w:bidi="fa-IR"/>
        </w:rPr>
        <w:t>ه دار</w:t>
      </w:r>
      <w:r w:rsidR="0063683D">
        <w:rPr>
          <w:rFonts w:cs="Zar2" w:hint="cs"/>
          <w:rtl/>
          <w:lang w:bidi="fa-IR"/>
        </w:rPr>
        <w:t>ي</w:t>
      </w:r>
      <w:r w:rsidRPr="0063683D">
        <w:rPr>
          <w:rFonts w:cs="Zar2" w:hint="cs"/>
          <w:rtl/>
          <w:lang w:bidi="fa-IR"/>
        </w:rPr>
        <w:t xml:space="preserve"> را گرم م</w:t>
      </w:r>
      <w:r w:rsidR="0063683D">
        <w:rPr>
          <w:rFonts w:cs="Zar2" w:hint="cs"/>
          <w:rtl/>
          <w:lang w:bidi="fa-IR"/>
        </w:rPr>
        <w:t>ي</w:t>
      </w:r>
      <w:r w:rsidRPr="0063683D">
        <w:rPr>
          <w:rFonts w:cs="Zar2" w:hint="cs"/>
          <w:rtl/>
          <w:lang w:bidi="fa-IR"/>
        </w:rPr>
        <w:t xml:space="preserve"> کرد و با محاسن خضابدار خود لازم</w:t>
      </w:r>
      <w:r w:rsidRPr="0063683D">
        <w:rPr>
          <w:rFonts w:ascii="Arial" w:hAnsi="Arial" w:cs="Arial" w:hint="cs"/>
          <w:rtl/>
          <w:lang w:bidi="fa-IR"/>
        </w:rPr>
        <w:t>ۀ</w:t>
      </w:r>
      <w:r w:rsidRPr="0063683D">
        <w:rPr>
          <w:rFonts w:cs="Zar2" w:hint="cs"/>
          <w:rtl/>
          <w:lang w:bidi="fa-IR"/>
        </w:rPr>
        <w:t xml:space="preserve"> </w:t>
      </w:r>
      <w:r w:rsidRPr="0063683D">
        <w:rPr>
          <w:rFonts w:cs="Zar2" w:hint="cs"/>
          <w:rtl/>
          <w:lang w:bidi="fa-IR"/>
        </w:rPr>
        <w:lastRenderedPageBreak/>
        <w:t>عزادار</w:t>
      </w:r>
      <w:r w:rsidR="0063683D">
        <w:rPr>
          <w:rFonts w:cs="Zar2" w:hint="cs"/>
          <w:rtl/>
          <w:lang w:bidi="fa-IR"/>
        </w:rPr>
        <w:t>ي</w:t>
      </w:r>
      <w:r w:rsidRPr="0063683D">
        <w:rPr>
          <w:rFonts w:cs="Zar2" w:hint="cs"/>
          <w:rtl/>
          <w:lang w:bidi="fa-IR"/>
        </w:rPr>
        <w:t xml:space="preserve"> را بجا م</w:t>
      </w:r>
      <w:r w:rsidR="0063683D">
        <w:rPr>
          <w:rFonts w:cs="Zar2" w:hint="cs"/>
          <w:rtl/>
          <w:lang w:bidi="fa-IR"/>
        </w:rPr>
        <w:t>ي</w:t>
      </w:r>
      <w:r w:rsidRPr="0063683D">
        <w:rPr>
          <w:rFonts w:cs="Zar2" w:hint="cs"/>
          <w:rtl/>
          <w:lang w:bidi="fa-IR"/>
        </w:rPr>
        <w:t xml:space="preserve"> آورد و در مسلمان</w:t>
      </w:r>
      <w:r w:rsidR="0063683D">
        <w:rPr>
          <w:rFonts w:cs="Zar2" w:hint="cs"/>
          <w:rtl/>
          <w:lang w:bidi="fa-IR"/>
        </w:rPr>
        <w:t>ي</w:t>
      </w:r>
      <w:r w:rsidRPr="0063683D">
        <w:rPr>
          <w:rFonts w:cs="Zar2" w:hint="cs"/>
          <w:rtl/>
          <w:lang w:bidi="fa-IR"/>
        </w:rPr>
        <w:t xml:space="preserve"> چنان متعصّب بود که دفعه ئ</w:t>
      </w:r>
      <w:r w:rsidR="0063683D">
        <w:rPr>
          <w:rFonts w:cs="Zar2" w:hint="cs"/>
          <w:rtl/>
          <w:lang w:bidi="fa-IR"/>
        </w:rPr>
        <w:t>ي</w:t>
      </w:r>
      <w:r w:rsidRPr="0063683D">
        <w:rPr>
          <w:rFonts w:cs="Zar2" w:hint="cs"/>
          <w:rtl/>
          <w:lang w:bidi="fa-IR"/>
        </w:rPr>
        <w:t xml:space="preserve"> مستأجر</w:t>
      </w:r>
      <w:r w:rsidR="0063683D">
        <w:rPr>
          <w:rFonts w:cs="Zar2" w:hint="cs"/>
          <w:rtl/>
          <w:lang w:bidi="fa-IR"/>
        </w:rPr>
        <w:t>ي</w:t>
      </w:r>
      <w:r w:rsidRPr="0063683D">
        <w:rPr>
          <w:rFonts w:cs="Zar2" w:hint="cs"/>
          <w:rtl/>
          <w:lang w:bidi="fa-IR"/>
        </w:rPr>
        <w:t xml:space="preserve"> به منزل آورده بود و بعد از آنکه مستأجر از آنجا ب</w:t>
      </w:r>
      <w:r w:rsidR="0063683D">
        <w:rPr>
          <w:rFonts w:cs="Zar2" w:hint="cs"/>
          <w:rtl/>
          <w:lang w:bidi="fa-IR"/>
        </w:rPr>
        <w:t>ي</w:t>
      </w:r>
      <w:r w:rsidRPr="0063683D">
        <w:rPr>
          <w:rFonts w:cs="Zar2" w:hint="cs"/>
          <w:rtl/>
          <w:lang w:bidi="fa-IR"/>
        </w:rPr>
        <w:t>رون رفت همسا</w:t>
      </w:r>
      <w:r w:rsidR="0063683D">
        <w:rPr>
          <w:rFonts w:cs="Zar2" w:hint="cs"/>
          <w:rtl/>
          <w:lang w:bidi="fa-IR"/>
        </w:rPr>
        <w:t>ي</w:t>
      </w:r>
      <w:r w:rsidRPr="0063683D">
        <w:rPr>
          <w:rFonts w:cs="Zar2" w:hint="cs"/>
          <w:rtl/>
          <w:lang w:bidi="fa-IR"/>
        </w:rPr>
        <w:t>گان گفتند که ا</w:t>
      </w:r>
      <w:r w:rsidR="0063683D">
        <w:rPr>
          <w:rFonts w:cs="Zar2" w:hint="cs"/>
          <w:rtl/>
          <w:lang w:bidi="fa-IR"/>
        </w:rPr>
        <w:t>ي</w:t>
      </w:r>
      <w:r w:rsidRPr="0063683D">
        <w:rPr>
          <w:rFonts w:cs="Zar2" w:hint="cs"/>
          <w:rtl/>
          <w:lang w:bidi="fa-IR"/>
        </w:rPr>
        <w:t>ن شخص (551)</w:t>
      </w:r>
      <w:r w:rsidRPr="0063683D">
        <w:rPr>
          <w:rFonts w:cs="Zar2" w:hint="cs"/>
          <w:color w:val="FF0000"/>
          <w:rtl/>
          <w:lang w:bidi="fa-IR"/>
        </w:rPr>
        <w:t xml:space="preserve"> </w:t>
      </w:r>
      <w:r w:rsidRPr="0063683D">
        <w:rPr>
          <w:rFonts w:cs="Zar2" w:hint="cs"/>
          <w:rtl/>
          <w:lang w:bidi="fa-IR"/>
        </w:rPr>
        <w:t>گو</w:t>
      </w:r>
      <w:r w:rsidR="0063683D">
        <w:rPr>
          <w:rFonts w:cs="Zar2" w:hint="cs"/>
          <w:rtl/>
          <w:lang w:bidi="fa-IR"/>
        </w:rPr>
        <w:t>ي</w:t>
      </w:r>
      <w:r w:rsidRPr="0063683D">
        <w:rPr>
          <w:rFonts w:cs="Zar2" w:hint="cs"/>
          <w:rtl/>
          <w:lang w:bidi="fa-IR"/>
        </w:rPr>
        <w:t>ا بهائ</w:t>
      </w:r>
      <w:r w:rsidR="0063683D">
        <w:rPr>
          <w:rFonts w:cs="Zar2" w:hint="cs"/>
          <w:rtl/>
          <w:lang w:bidi="fa-IR"/>
        </w:rPr>
        <w:t>ي</w:t>
      </w:r>
      <w:r w:rsidRPr="0063683D">
        <w:rPr>
          <w:rFonts w:cs="Zar2" w:hint="cs"/>
          <w:rtl/>
          <w:lang w:bidi="fa-IR"/>
        </w:rPr>
        <w:t xml:space="preserve"> بود او که چن</w:t>
      </w:r>
      <w:r w:rsidR="0063683D">
        <w:rPr>
          <w:rFonts w:cs="Zar2" w:hint="cs"/>
          <w:rtl/>
          <w:lang w:bidi="fa-IR"/>
        </w:rPr>
        <w:t>ي</w:t>
      </w:r>
      <w:r w:rsidRPr="0063683D">
        <w:rPr>
          <w:rFonts w:cs="Zar2" w:hint="cs"/>
          <w:rtl/>
          <w:lang w:bidi="fa-IR"/>
        </w:rPr>
        <w:t>ن شن</w:t>
      </w:r>
      <w:r w:rsidR="0063683D">
        <w:rPr>
          <w:rFonts w:cs="Zar2" w:hint="cs"/>
          <w:rtl/>
          <w:lang w:bidi="fa-IR"/>
        </w:rPr>
        <w:t>ي</w:t>
      </w:r>
      <w:r w:rsidRPr="0063683D">
        <w:rPr>
          <w:rFonts w:cs="Zar2" w:hint="cs"/>
          <w:rtl/>
          <w:lang w:bidi="fa-IR"/>
        </w:rPr>
        <w:t>د د</w:t>
      </w:r>
      <w:r w:rsidR="0063683D">
        <w:rPr>
          <w:rFonts w:cs="Zar2" w:hint="cs"/>
          <w:rtl/>
          <w:lang w:bidi="fa-IR"/>
        </w:rPr>
        <w:t>ي</w:t>
      </w:r>
      <w:r w:rsidRPr="0063683D">
        <w:rPr>
          <w:rFonts w:cs="Zar2" w:hint="cs"/>
          <w:rtl/>
          <w:lang w:bidi="fa-IR"/>
        </w:rPr>
        <w:t>وارها</w:t>
      </w:r>
      <w:r w:rsidR="0063683D">
        <w:rPr>
          <w:rFonts w:cs="Zar2" w:hint="cs"/>
          <w:rtl/>
          <w:lang w:bidi="fa-IR"/>
        </w:rPr>
        <w:t>ي</w:t>
      </w:r>
      <w:r w:rsidRPr="0063683D">
        <w:rPr>
          <w:rFonts w:cs="Zar2" w:hint="cs"/>
          <w:rtl/>
          <w:lang w:bidi="fa-IR"/>
        </w:rPr>
        <w:t xml:space="preserve"> اطاق</w:t>
      </w:r>
      <w:r w:rsidR="0063683D">
        <w:rPr>
          <w:rFonts w:cs="Zar2" w:hint="cs"/>
          <w:rtl/>
          <w:lang w:bidi="fa-IR"/>
        </w:rPr>
        <w:t>ي</w:t>
      </w:r>
      <w:r w:rsidRPr="0063683D">
        <w:rPr>
          <w:rFonts w:cs="Zar2" w:hint="cs"/>
          <w:rtl/>
          <w:lang w:bidi="fa-IR"/>
        </w:rPr>
        <w:t xml:space="preserve"> را که مستأجر در آن منزل داشت سف</w:t>
      </w:r>
      <w:r w:rsidR="0063683D">
        <w:rPr>
          <w:rFonts w:cs="Zar2" w:hint="cs"/>
          <w:rtl/>
          <w:lang w:bidi="fa-IR"/>
        </w:rPr>
        <w:t>ي</w:t>
      </w:r>
      <w:r w:rsidRPr="0063683D">
        <w:rPr>
          <w:rFonts w:cs="Zar2" w:hint="cs"/>
          <w:rtl/>
          <w:lang w:bidi="fa-IR"/>
        </w:rPr>
        <w:t>د کرد و درها و پنجره ها</w:t>
      </w:r>
      <w:r w:rsidR="0063683D">
        <w:rPr>
          <w:rFonts w:cs="Zar2" w:hint="cs"/>
          <w:rtl/>
          <w:lang w:bidi="fa-IR"/>
        </w:rPr>
        <w:t>ي</w:t>
      </w:r>
      <w:r w:rsidRPr="0063683D">
        <w:rPr>
          <w:rFonts w:cs="Zar2" w:hint="cs"/>
          <w:rtl/>
          <w:lang w:bidi="fa-IR"/>
        </w:rPr>
        <w:t xml:space="preserve"> آن را که با دست مستأجر باز و بسته م</w:t>
      </w:r>
      <w:r w:rsidR="0063683D">
        <w:rPr>
          <w:rFonts w:cs="Zar2" w:hint="cs"/>
          <w:rtl/>
          <w:lang w:bidi="fa-IR"/>
        </w:rPr>
        <w:t>ي</w:t>
      </w:r>
      <w:r w:rsidRPr="0063683D">
        <w:rPr>
          <w:rFonts w:cs="Zar2" w:hint="cs"/>
          <w:rtl/>
          <w:lang w:bidi="fa-IR"/>
        </w:rPr>
        <w:t xml:space="preserve"> شده از چهار چوب درآورده به آب جوئ</w:t>
      </w:r>
      <w:r w:rsidR="0063683D">
        <w:rPr>
          <w:rFonts w:cs="Zar2" w:hint="cs"/>
          <w:rtl/>
          <w:lang w:bidi="fa-IR"/>
        </w:rPr>
        <w:t>ي</w:t>
      </w:r>
      <w:r w:rsidRPr="0063683D">
        <w:rPr>
          <w:rFonts w:cs="Zar2" w:hint="cs"/>
          <w:rtl/>
          <w:lang w:bidi="fa-IR"/>
        </w:rPr>
        <w:t xml:space="preserve"> که در محلّ</w:t>
      </w:r>
      <w:r w:rsidRPr="0063683D">
        <w:rPr>
          <w:rFonts w:ascii="Arial" w:hAnsi="Arial" w:cs="Arial" w:hint="cs"/>
          <w:rtl/>
          <w:lang w:bidi="fa-IR"/>
        </w:rPr>
        <w:t>ۀ</w:t>
      </w:r>
      <w:r w:rsidRPr="0063683D">
        <w:rPr>
          <w:rFonts w:cs="Zar2" w:hint="cs"/>
          <w:rtl/>
          <w:lang w:bidi="fa-IR"/>
        </w:rPr>
        <w:t xml:space="preserve"> ترک آباد جار</w:t>
      </w:r>
      <w:r w:rsidR="0063683D">
        <w:rPr>
          <w:rFonts w:cs="Zar2" w:hint="cs"/>
          <w:rtl/>
          <w:lang w:bidi="fa-IR"/>
        </w:rPr>
        <w:t>ي</w:t>
      </w:r>
      <w:r w:rsidRPr="0063683D">
        <w:rPr>
          <w:rFonts w:cs="Zar2" w:hint="cs"/>
          <w:rtl/>
          <w:lang w:bidi="fa-IR"/>
        </w:rPr>
        <w:t xml:space="preserve"> بود انداخت و شستشو داد تا عمل به احت</w:t>
      </w:r>
      <w:r w:rsidR="0063683D">
        <w:rPr>
          <w:rFonts w:cs="Zar2" w:hint="cs"/>
          <w:rtl/>
          <w:lang w:bidi="fa-IR"/>
        </w:rPr>
        <w:t>ي</w:t>
      </w:r>
      <w:r w:rsidRPr="0063683D">
        <w:rPr>
          <w:rFonts w:cs="Zar2" w:hint="cs"/>
          <w:rtl/>
          <w:lang w:bidi="fa-IR"/>
        </w:rPr>
        <w:t>اط کرده باشد. جناب مستوف</w:t>
      </w:r>
      <w:r w:rsidR="0063683D">
        <w:rPr>
          <w:rFonts w:cs="Zar2" w:hint="cs"/>
          <w:rtl/>
          <w:lang w:bidi="fa-IR"/>
        </w:rPr>
        <w:t>ي</w:t>
      </w:r>
      <w:r w:rsidRPr="0063683D">
        <w:rPr>
          <w:rFonts w:cs="Zar2" w:hint="cs"/>
          <w:rtl/>
          <w:lang w:bidi="fa-IR"/>
        </w:rPr>
        <w:t xml:space="preserve"> با چن</w:t>
      </w:r>
      <w:r w:rsidR="0063683D">
        <w:rPr>
          <w:rFonts w:cs="Zar2" w:hint="cs"/>
          <w:rtl/>
          <w:lang w:bidi="fa-IR"/>
        </w:rPr>
        <w:t>ي</w:t>
      </w:r>
      <w:r w:rsidRPr="0063683D">
        <w:rPr>
          <w:rFonts w:cs="Zar2" w:hint="cs"/>
          <w:rtl/>
          <w:lang w:bidi="fa-IR"/>
        </w:rPr>
        <w:t>ن شخص</w:t>
      </w:r>
      <w:r w:rsidR="0063683D">
        <w:rPr>
          <w:rFonts w:cs="Zar2" w:hint="cs"/>
          <w:rtl/>
          <w:lang w:bidi="fa-IR"/>
        </w:rPr>
        <w:t>ي</w:t>
      </w:r>
      <w:r w:rsidRPr="0063683D">
        <w:rPr>
          <w:rFonts w:cs="Zar2" w:hint="cs"/>
          <w:rtl/>
          <w:lang w:bidi="fa-IR"/>
        </w:rPr>
        <w:t xml:space="preserve"> طرف صحبت شد و شگفت</w:t>
      </w:r>
      <w:r w:rsidR="0063683D">
        <w:rPr>
          <w:rFonts w:cs="Zar2" w:hint="cs"/>
          <w:rtl/>
          <w:lang w:bidi="fa-IR"/>
        </w:rPr>
        <w:t>ي</w:t>
      </w:r>
      <w:r w:rsidRPr="0063683D">
        <w:rPr>
          <w:rFonts w:cs="Zar2" w:hint="cs"/>
          <w:rtl/>
          <w:lang w:bidi="fa-IR"/>
        </w:rPr>
        <w:t xml:space="preserve"> آنکه محلّ مذاکره را در مدرس</w:t>
      </w:r>
      <w:r w:rsidRPr="0063683D">
        <w:rPr>
          <w:rFonts w:ascii="Arial" w:hAnsi="Arial" w:cs="Arial" w:hint="cs"/>
          <w:rtl/>
          <w:lang w:bidi="fa-IR"/>
        </w:rPr>
        <w:t>ۀ</w:t>
      </w:r>
      <w:r w:rsidRPr="0063683D">
        <w:rPr>
          <w:rFonts w:cs="Zar2" w:hint="cs"/>
          <w:rtl/>
          <w:lang w:bidi="fa-IR"/>
        </w:rPr>
        <w:t xml:space="preserve"> طلاّب علوم د</w:t>
      </w:r>
      <w:r w:rsidR="0063683D">
        <w:rPr>
          <w:rFonts w:cs="Zar2" w:hint="cs"/>
          <w:rtl/>
          <w:lang w:bidi="fa-IR"/>
        </w:rPr>
        <w:t>ي</w:t>
      </w:r>
      <w:r w:rsidRPr="0063683D">
        <w:rPr>
          <w:rFonts w:cs="Zar2" w:hint="cs"/>
          <w:rtl/>
          <w:lang w:bidi="fa-IR"/>
        </w:rPr>
        <w:t>ن</w:t>
      </w:r>
      <w:r w:rsidR="0063683D">
        <w:rPr>
          <w:rFonts w:cs="Zar2" w:hint="cs"/>
          <w:rtl/>
          <w:lang w:bidi="fa-IR"/>
        </w:rPr>
        <w:t>ي</w:t>
      </w:r>
      <w:r w:rsidRPr="0063683D">
        <w:rPr>
          <w:rFonts w:cs="Zar2" w:hint="cs"/>
          <w:rtl/>
          <w:lang w:bidi="fa-IR"/>
        </w:rPr>
        <w:t xml:space="preserve"> قرار داد و آنقدر با آن پ</w:t>
      </w:r>
      <w:r w:rsidR="0063683D">
        <w:rPr>
          <w:rFonts w:cs="Zar2" w:hint="cs"/>
          <w:rtl/>
          <w:lang w:bidi="fa-IR"/>
        </w:rPr>
        <w:t>ي</w:t>
      </w:r>
      <w:r w:rsidRPr="0063683D">
        <w:rPr>
          <w:rFonts w:cs="Zar2" w:hint="cs"/>
          <w:rtl/>
          <w:lang w:bidi="fa-IR"/>
        </w:rPr>
        <w:t>رمرد سروکلّه زد که مآلا ا</w:t>
      </w:r>
      <w:r w:rsidR="0063683D">
        <w:rPr>
          <w:rFonts w:cs="Zar2" w:hint="cs"/>
          <w:rtl/>
          <w:lang w:bidi="fa-IR"/>
        </w:rPr>
        <w:t>ي</w:t>
      </w:r>
      <w:r w:rsidRPr="0063683D">
        <w:rPr>
          <w:rFonts w:cs="Zar2" w:hint="cs"/>
          <w:rtl/>
          <w:lang w:bidi="fa-IR"/>
        </w:rPr>
        <w:t>مان آورد و مشتعل شد و مورد ملامت اهال</w:t>
      </w:r>
      <w:r w:rsidR="0063683D">
        <w:rPr>
          <w:rFonts w:cs="Zar2" w:hint="cs"/>
          <w:rtl/>
          <w:lang w:bidi="fa-IR"/>
        </w:rPr>
        <w:t>ي</w:t>
      </w:r>
      <w:r w:rsidRPr="0063683D">
        <w:rPr>
          <w:rFonts w:cs="Zar2" w:hint="cs"/>
          <w:rtl/>
          <w:lang w:bidi="fa-IR"/>
        </w:rPr>
        <w:t xml:space="preserve"> گرد</w:t>
      </w:r>
      <w:r w:rsidR="0063683D">
        <w:rPr>
          <w:rFonts w:cs="Zar2" w:hint="cs"/>
          <w:rtl/>
          <w:lang w:bidi="fa-IR"/>
        </w:rPr>
        <w:t>ي</w:t>
      </w:r>
      <w:r w:rsidRPr="0063683D">
        <w:rPr>
          <w:rFonts w:cs="Zar2" w:hint="cs"/>
          <w:rtl/>
          <w:lang w:bidi="fa-IR"/>
        </w:rPr>
        <w:t>د معهذا آن مرد پ</w:t>
      </w:r>
      <w:r w:rsidR="0063683D">
        <w:rPr>
          <w:rFonts w:cs="Zar2" w:hint="cs"/>
          <w:rtl/>
          <w:lang w:bidi="fa-IR"/>
        </w:rPr>
        <w:t>ي</w:t>
      </w:r>
      <w:r w:rsidRPr="0063683D">
        <w:rPr>
          <w:rFonts w:cs="Zar2" w:hint="cs"/>
          <w:rtl/>
          <w:lang w:bidi="fa-IR"/>
        </w:rPr>
        <w:t>ر که در پرتو شمس حق</w:t>
      </w:r>
      <w:r w:rsidR="0063683D">
        <w:rPr>
          <w:rFonts w:cs="Zar2" w:hint="cs"/>
          <w:rtl/>
          <w:lang w:bidi="fa-IR"/>
        </w:rPr>
        <w:t>ي</w:t>
      </w:r>
      <w:r w:rsidRPr="0063683D">
        <w:rPr>
          <w:rFonts w:cs="Zar2" w:hint="cs"/>
          <w:rtl/>
          <w:lang w:bidi="fa-IR"/>
        </w:rPr>
        <w:t>قت نوران</w:t>
      </w:r>
      <w:r w:rsidR="0063683D">
        <w:rPr>
          <w:rFonts w:cs="Zar2" w:hint="cs"/>
          <w:rtl/>
          <w:lang w:bidi="fa-IR"/>
        </w:rPr>
        <w:t>ي</w:t>
      </w:r>
      <w:r w:rsidRPr="0063683D">
        <w:rPr>
          <w:rFonts w:cs="Zar2" w:hint="cs"/>
          <w:rtl/>
          <w:lang w:bidi="fa-IR"/>
        </w:rPr>
        <w:t>ت ضم</w:t>
      </w:r>
      <w:r w:rsidR="0063683D">
        <w:rPr>
          <w:rFonts w:cs="Zar2" w:hint="cs"/>
          <w:rtl/>
          <w:lang w:bidi="fa-IR"/>
        </w:rPr>
        <w:t>ي</w:t>
      </w:r>
      <w:r w:rsidRPr="0063683D">
        <w:rPr>
          <w:rFonts w:cs="Zar2" w:hint="cs"/>
          <w:rtl/>
          <w:lang w:bidi="fa-IR"/>
        </w:rPr>
        <w:t xml:space="preserve">ر </w:t>
      </w:r>
      <w:r w:rsidR="0063683D">
        <w:rPr>
          <w:rFonts w:cs="Zar2" w:hint="cs"/>
          <w:rtl/>
          <w:lang w:bidi="fa-IR"/>
        </w:rPr>
        <w:t>ي</w:t>
      </w:r>
      <w:r w:rsidRPr="0063683D">
        <w:rPr>
          <w:rFonts w:cs="Zar2" w:hint="cs"/>
          <w:rtl/>
          <w:lang w:bidi="fa-IR"/>
        </w:rPr>
        <w:t>افته بود از احد</w:t>
      </w:r>
      <w:r w:rsidR="0063683D">
        <w:rPr>
          <w:rFonts w:cs="Zar2" w:hint="cs"/>
          <w:rtl/>
          <w:lang w:bidi="fa-IR"/>
        </w:rPr>
        <w:t>ي</w:t>
      </w:r>
      <w:r w:rsidRPr="0063683D">
        <w:rPr>
          <w:rFonts w:cs="Zar2" w:hint="cs"/>
          <w:rtl/>
          <w:lang w:bidi="fa-IR"/>
        </w:rPr>
        <w:t xml:space="preserve"> پروا نداشت بطور</w:t>
      </w:r>
      <w:r w:rsidR="0063683D">
        <w:rPr>
          <w:rFonts w:cs="Zar2" w:hint="cs"/>
          <w:rtl/>
          <w:lang w:bidi="fa-IR"/>
        </w:rPr>
        <w:t>ي</w:t>
      </w:r>
      <w:r w:rsidRPr="0063683D">
        <w:rPr>
          <w:rFonts w:cs="Zar2" w:hint="cs"/>
          <w:rtl/>
          <w:lang w:bidi="fa-IR"/>
        </w:rPr>
        <w:t xml:space="preserve"> که در بازار سبزوار هر موقع به احباب برم</w:t>
      </w:r>
      <w:r w:rsidR="0063683D">
        <w:rPr>
          <w:rFonts w:cs="Zar2" w:hint="cs"/>
          <w:rtl/>
          <w:lang w:bidi="fa-IR"/>
        </w:rPr>
        <w:t>ي</w:t>
      </w:r>
      <w:r w:rsidRPr="0063683D">
        <w:rPr>
          <w:rFonts w:cs="Zar2" w:hint="cs"/>
          <w:rtl/>
          <w:lang w:bidi="fa-IR"/>
        </w:rPr>
        <w:t xml:space="preserve"> خورد با صوت بلند الله ابه</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گفت و فراخور عرفان خود دربار</w:t>
      </w:r>
      <w:r w:rsidRPr="0063683D">
        <w:rPr>
          <w:rFonts w:ascii="Arial" w:hAnsi="Arial" w:cs="Arial" w:hint="cs"/>
          <w:rtl/>
          <w:lang w:bidi="fa-IR"/>
        </w:rPr>
        <w:t>ۀ</w:t>
      </w:r>
      <w:r w:rsidRPr="0063683D">
        <w:rPr>
          <w:rFonts w:cs="Zar2" w:hint="cs"/>
          <w:rtl/>
          <w:lang w:bidi="fa-IR"/>
        </w:rPr>
        <w:t xml:space="preserve"> امر اعظم ابه</w:t>
      </w:r>
      <w:r w:rsidR="0063683D">
        <w:rPr>
          <w:rFonts w:cs="Zar2" w:hint="cs"/>
          <w:rtl/>
          <w:lang w:bidi="fa-IR"/>
        </w:rPr>
        <w:t>ي</w:t>
      </w:r>
      <w:r w:rsidRPr="0063683D">
        <w:rPr>
          <w:rFonts w:cs="Zar2" w:hint="cs"/>
          <w:rtl/>
          <w:lang w:bidi="fa-IR"/>
        </w:rPr>
        <w:t xml:space="preserve"> اشعار</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سرود و شماتت اهال</w:t>
      </w:r>
      <w:r w:rsidR="0063683D">
        <w:rPr>
          <w:rFonts w:cs="Zar2" w:hint="cs"/>
          <w:rtl/>
          <w:lang w:bidi="fa-IR"/>
        </w:rPr>
        <w:t>ي</w:t>
      </w:r>
      <w:r w:rsidRPr="0063683D">
        <w:rPr>
          <w:rFonts w:cs="Zar2" w:hint="cs"/>
          <w:rtl/>
          <w:lang w:bidi="fa-IR"/>
        </w:rPr>
        <w:t xml:space="preserve"> آن نقطه و سرزنش زوج</w:t>
      </w:r>
      <w:r w:rsidRPr="0063683D">
        <w:rPr>
          <w:rFonts w:ascii="Arial" w:hAnsi="Arial" w:cs="Arial" w:hint="cs"/>
          <w:rtl/>
          <w:lang w:bidi="fa-IR"/>
        </w:rPr>
        <w:t>ۀ</w:t>
      </w:r>
      <w:r w:rsidRPr="0063683D">
        <w:rPr>
          <w:rFonts w:cs="Zar2" w:hint="cs"/>
          <w:rtl/>
          <w:lang w:bidi="fa-IR"/>
        </w:rPr>
        <w:t xml:space="preserve"> بد اخلاق خود را تحمّل م</w:t>
      </w:r>
      <w:r w:rsidR="0063683D">
        <w:rPr>
          <w:rFonts w:cs="Zar2" w:hint="cs"/>
          <w:rtl/>
          <w:lang w:bidi="fa-IR"/>
        </w:rPr>
        <w:t>ي</w:t>
      </w:r>
      <w:r w:rsidRPr="0063683D">
        <w:rPr>
          <w:rFonts w:cs="Zar2" w:hint="cs"/>
          <w:rtl/>
          <w:lang w:bidi="fa-IR"/>
        </w:rPr>
        <w:t xml:space="preserve"> کرد و ا</w:t>
      </w:r>
      <w:r w:rsidR="0063683D">
        <w:rPr>
          <w:rFonts w:cs="Zar2" w:hint="cs"/>
          <w:rtl/>
          <w:lang w:bidi="fa-IR"/>
        </w:rPr>
        <w:t>ي</w:t>
      </w:r>
      <w:r w:rsidRPr="0063683D">
        <w:rPr>
          <w:rFonts w:cs="Zar2" w:hint="cs"/>
          <w:rtl/>
          <w:lang w:bidi="fa-IR"/>
        </w:rPr>
        <w:t>ن بنده موقع</w:t>
      </w:r>
      <w:r w:rsidR="0063683D">
        <w:rPr>
          <w:rFonts w:cs="Zar2" w:hint="cs"/>
          <w:rtl/>
          <w:lang w:bidi="fa-IR"/>
        </w:rPr>
        <w:t>ي</w:t>
      </w:r>
      <w:r w:rsidRPr="0063683D">
        <w:rPr>
          <w:rFonts w:cs="Zar2" w:hint="cs"/>
          <w:rtl/>
          <w:lang w:bidi="fa-IR"/>
        </w:rPr>
        <w:t xml:space="preserve"> که در سبزوار بودم حالات مذکوره را به چشم خود از او مشاهده کردم و الآن هم آن پ</w:t>
      </w:r>
      <w:r w:rsidR="0063683D">
        <w:rPr>
          <w:rFonts w:cs="Zar2" w:hint="cs"/>
          <w:rtl/>
          <w:lang w:bidi="fa-IR"/>
        </w:rPr>
        <w:t>ي</w:t>
      </w:r>
      <w:r w:rsidRPr="0063683D">
        <w:rPr>
          <w:rFonts w:cs="Zar2" w:hint="cs"/>
          <w:rtl/>
          <w:lang w:bidi="fa-IR"/>
        </w:rPr>
        <w:t>ر مرد نوران</w:t>
      </w:r>
      <w:r w:rsidR="0063683D">
        <w:rPr>
          <w:rFonts w:cs="Zar2" w:hint="cs"/>
          <w:rtl/>
          <w:lang w:bidi="fa-IR"/>
        </w:rPr>
        <w:t>ي</w:t>
      </w:r>
      <w:r w:rsidRPr="0063683D">
        <w:rPr>
          <w:rFonts w:cs="Zar2" w:hint="cs"/>
          <w:rtl/>
          <w:lang w:bidi="fa-IR"/>
        </w:rPr>
        <w:t xml:space="preserve"> که به حم</w:t>
      </w:r>
      <w:r w:rsidR="0063683D">
        <w:rPr>
          <w:rFonts w:cs="Zar2" w:hint="cs"/>
          <w:rtl/>
          <w:lang w:bidi="fa-IR"/>
        </w:rPr>
        <w:t>ي</w:t>
      </w:r>
      <w:r w:rsidRPr="0063683D">
        <w:rPr>
          <w:rFonts w:cs="Zar2" w:hint="cs"/>
          <w:rtl/>
          <w:lang w:bidi="fa-IR"/>
        </w:rPr>
        <w:t>داف مشهور است زنده و به خدمت امرالله مشغول م</w:t>
      </w:r>
      <w:r w:rsidR="0063683D">
        <w:rPr>
          <w:rFonts w:cs="Zar2" w:hint="cs"/>
          <w:rtl/>
          <w:lang w:bidi="fa-IR"/>
        </w:rPr>
        <w:t>ي</w:t>
      </w:r>
      <w:r w:rsidRPr="0063683D">
        <w:rPr>
          <w:rFonts w:cs="Zar2" w:hint="cs"/>
          <w:rtl/>
          <w:lang w:bidi="fa-IR"/>
        </w:rPr>
        <w:t xml:space="preserve"> باشد.</w:t>
      </w:r>
    </w:p>
    <w:p w14:paraId="5A3B70BF" w14:textId="77777777" w:rsidR="00C91E1A" w:rsidRPr="0063683D" w:rsidRDefault="00C91E1A" w:rsidP="00C91E1A">
      <w:pPr>
        <w:spacing w:line="312" w:lineRule="auto"/>
        <w:ind w:left="360"/>
        <w:rPr>
          <w:rFonts w:cs="Zar2"/>
          <w:rtl/>
          <w:lang w:bidi="fa-IR"/>
        </w:rPr>
      </w:pPr>
      <w:r w:rsidRPr="0063683D">
        <w:rPr>
          <w:rFonts w:cs="Zar2" w:hint="cs"/>
          <w:rtl/>
          <w:lang w:bidi="fa-IR"/>
        </w:rPr>
        <w:t>به هر حال جناب مستوف</w:t>
      </w:r>
      <w:r w:rsidR="0063683D">
        <w:rPr>
          <w:rFonts w:cs="Zar2" w:hint="cs"/>
          <w:rtl/>
          <w:lang w:bidi="fa-IR"/>
        </w:rPr>
        <w:t>ي</w:t>
      </w:r>
      <w:r w:rsidRPr="0063683D">
        <w:rPr>
          <w:rFonts w:cs="Zar2" w:hint="cs"/>
          <w:rtl/>
          <w:lang w:bidi="fa-IR"/>
        </w:rPr>
        <w:t xml:space="preserve"> بعد از انجام امور شخص</w:t>
      </w:r>
      <w:r w:rsidR="0063683D">
        <w:rPr>
          <w:rFonts w:cs="Zar2" w:hint="cs"/>
          <w:rtl/>
          <w:lang w:bidi="fa-IR"/>
        </w:rPr>
        <w:t>ي</w:t>
      </w:r>
      <w:r w:rsidRPr="0063683D">
        <w:rPr>
          <w:rFonts w:cs="Zar2" w:hint="cs"/>
          <w:rtl/>
          <w:lang w:bidi="fa-IR"/>
        </w:rPr>
        <w:t xml:space="preserve"> از سبزوار به طهران آمد و در صورت</w:t>
      </w:r>
      <w:r w:rsidR="0063683D">
        <w:rPr>
          <w:rFonts w:cs="Zar2" w:hint="cs"/>
          <w:rtl/>
          <w:lang w:bidi="fa-IR"/>
        </w:rPr>
        <w:t>ي</w:t>
      </w:r>
      <w:r w:rsidRPr="0063683D">
        <w:rPr>
          <w:rFonts w:cs="Zar2" w:hint="cs"/>
          <w:rtl/>
          <w:lang w:bidi="fa-IR"/>
        </w:rPr>
        <w:t xml:space="preserve"> که تقر</w:t>
      </w:r>
      <w:r w:rsidR="0063683D">
        <w:rPr>
          <w:rFonts w:cs="Zar2" w:hint="cs"/>
          <w:rtl/>
          <w:lang w:bidi="fa-IR"/>
        </w:rPr>
        <w:t>ي</w:t>
      </w:r>
      <w:r w:rsidRPr="0063683D">
        <w:rPr>
          <w:rFonts w:cs="Zar2" w:hint="cs"/>
          <w:rtl/>
          <w:lang w:bidi="fa-IR"/>
        </w:rPr>
        <w:t>با هفتاد سنه (552) از عمرش گذشته بود به نها</w:t>
      </w:r>
      <w:r w:rsidR="0063683D">
        <w:rPr>
          <w:rFonts w:cs="Zar2" w:hint="cs"/>
          <w:rtl/>
          <w:lang w:bidi="fa-IR"/>
        </w:rPr>
        <w:t>ي</w:t>
      </w:r>
      <w:r w:rsidRPr="0063683D">
        <w:rPr>
          <w:rFonts w:cs="Zar2" w:hint="cs"/>
          <w:rtl/>
          <w:lang w:bidi="fa-IR"/>
        </w:rPr>
        <w:t>ت روحان</w:t>
      </w:r>
      <w:r w:rsidR="0063683D">
        <w:rPr>
          <w:rFonts w:cs="Zar2" w:hint="cs"/>
          <w:rtl/>
          <w:lang w:bidi="fa-IR"/>
        </w:rPr>
        <w:t>ي</w:t>
      </w:r>
      <w:r w:rsidRPr="0063683D">
        <w:rPr>
          <w:rFonts w:cs="Zar2" w:hint="cs"/>
          <w:rtl/>
          <w:lang w:bidi="fa-IR"/>
        </w:rPr>
        <w:t>ت و مسرّت به تبل</w:t>
      </w:r>
      <w:r w:rsidR="0063683D">
        <w:rPr>
          <w:rFonts w:cs="Zar2" w:hint="cs"/>
          <w:rtl/>
          <w:lang w:bidi="fa-IR"/>
        </w:rPr>
        <w:t>ي</w:t>
      </w:r>
      <w:r w:rsidRPr="0063683D">
        <w:rPr>
          <w:rFonts w:cs="Zar2" w:hint="cs"/>
          <w:rtl/>
          <w:lang w:bidi="fa-IR"/>
        </w:rPr>
        <w:t>غ و تشو</w:t>
      </w:r>
      <w:r w:rsidR="0063683D">
        <w:rPr>
          <w:rFonts w:cs="Zar2" w:hint="cs"/>
          <w:rtl/>
          <w:lang w:bidi="fa-IR"/>
        </w:rPr>
        <w:t>ي</w:t>
      </w:r>
      <w:r w:rsidRPr="0063683D">
        <w:rPr>
          <w:rFonts w:cs="Zar2" w:hint="cs"/>
          <w:rtl/>
          <w:lang w:bidi="fa-IR"/>
        </w:rPr>
        <w:t>ق و تدر</w:t>
      </w:r>
      <w:r w:rsidR="0063683D">
        <w:rPr>
          <w:rFonts w:cs="Zar2" w:hint="cs"/>
          <w:rtl/>
          <w:lang w:bidi="fa-IR"/>
        </w:rPr>
        <w:t>ي</w:t>
      </w:r>
      <w:r w:rsidRPr="0063683D">
        <w:rPr>
          <w:rFonts w:cs="Zar2" w:hint="cs"/>
          <w:rtl/>
          <w:lang w:bidi="fa-IR"/>
        </w:rPr>
        <w:t>س پرداخت و در ا</w:t>
      </w:r>
      <w:r w:rsidR="0063683D">
        <w:rPr>
          <w:rFonts w:cs="Zar2" w:hint="cs"/>
          <w:rtl/>
          <w:lang w:bidi="fa-IR"/>
        </w:rPr>
        <w:t>ي</w:t>
      </w:r>
      <w:r w:rsidRPr="0063683D">
        <w:rPr>
          <w:rFonts w:cs="Zar2" w:hint="cs"/>
          <w:rtl/>
          <w:lang w:bidi="fa-IR"/>
        </w:rPr>
        <w:t>ن سواد اعظم بازارش چنان گرم شد که م</w:t>
      </w:r>
      <w:r w:rsidR="0063683D">
        <w:rPr>
          <w:rFonts w:cs="Zar2" w:hint="cs"/>
          <w:rtl/>
          <w:lang w:bidi="fa-IR"/>
        </w:rPr>
        <w:t>ي</w:t>
      </w:r>
      <w:r w:rsidRPr="0063683D">
        <w:rPr>
          <w:rFonts w:cs="Zar2" w:hint="cs"/>
          <w:rtl/>
          <w:lang w:bidi="fa-IR"/>
        </w:rPr>
        <w:t xml:space="preserve"> گفت اگر م</w:t>
      </w:r>
      <w:r w:rsidR="0063683D">
        <w:rPr>
          <w:rFonts w:cs="Zar2" w:hint="cs"/>
          <w:rtl/>
          <w:lang w:bidi="fa-IR"/>
        </w:rPr>
        <w:t>ي</w:t>
      </w:r>
      <w:r w:rsidRPr="0063683D">
        <w:rPr>
          <w:rFonts w:cs="Zar2" w:hint="cs"/>
          <w:rtl/>
          <w:lang w:bidi="fa-IR"/>
        </w:rPr>
        <w:t xml:space="preserve"> دانستم مح</w:t>
      </w:r>
      <w:r w:rsidR="0063683D">
        <w:rPr>
          <w:rFonts w:cs="Zar2" w:hint="cs"/>
          <w:rtl/>
          <w:lang w:bidi="fa-IR"/>
        </w:rPr>
        <w:t>ي</w:t>
      </w:r>
      <w:r w:rsidRPr="0063683D">
        <w:rPr>
          <w:rFonts w:cs="Zar2" w:hint="cs"/>
          <w:rtl/>
          <w:lang w:bidi="fa-IR"/>
        </w:rPr>
        <w:t>ط طهران ا</w:t>
      </w:r>
      <w:r w:rsidR="0063683D">
        <w:rPr>
          <w:rFonts w:cs="Zar2" w:hint="cs"/>
          <w:rtl/>
          <w:lang w:bidi="fa-IR"/>
        </w:rPr>
        <w:t>ي</w:t>
      </w:r>
      <w:r w:rsidRPr="0063683D">
        <w:rPr>
          <w:rFonts w:cs="Zar2" w:hint="cs"/>
          <w:rtl/>
          <w:lang w:bidi="fa-IR"/>
        </w:rPr>
        <w:t>ن قدر برا</w:t>
      </w:r>
      <w:r w:rsidR="0063683D">
        <w:rPr>
          <w:rFonts w:cs="Zar2" w:hint="cs"/>
          <w:rtl/>
          <w:lang w:bidi="fa-IR"/>
        </w:rPr>
        <w:t>ي</w:t>
      </w:r>
      <w:r w:rsidRPr="0063683D">
        <w:rPr>
          <w:rFonts w:cs="Zar2" w:hint="cs"/>
          <w:rtl/>
          <w:lang w:bidi="fa-IR"/>
        </w:rPr>
        <w:t xml:space="preserve"> تبل</w:t>
      </w:r>
      <w:r w:rsidR="0063683D">
        <w:rPr>
          <w:rFonts w:cs="Zar2" w:hint="cs"/>
          <w:rtl/>
          <w:lang w:bidi="fa-IR"/>
        </w:rPr>
        <w:t>ي</w:t>
      </w:r>
      <w:r w:rsidRPr="0063683D">
        <w:rPr>
          <w:rFonts w:cs="Zar2" w:hint="cs"/>
          <w:rtl/>
          <w:lang w:bidi="fa-IR"/>
        </w:rPr>
        <w:t>غ وسعت دارد زودتر به ا</w:t>
      </w:r>
      <w:r w:rsidR="0063683D">
        <w:rPr>
          <w:rFonts w:cs="Zar2" w:hint="cs"/>
          <w:rtl/>
          <w:lang w:bidi="fa-IR"/>
        </w:rPr>
        <w:t>ي</w:t>
      </w:r>
      <w:r w:rsidRPr="0063683D">
        <w:rPr>
          <w:rFonts w:cs="Zar2" w:hint="cs"/>
          <w:rtl/>
          <w:lang w:bidi="fa-IR"/>
        </w:rPr>
        <w:t>نجا م</w:t>
      </w:r>
      <w:r w:rsidR="0063683D">
        <w:rPr>
          <w:rFonts w:cs="Zar2" w:hint="cs"/>
          <w:rtl/>
          <w:lang w:bidi="fa-IR"/>
        </w:rPr>
        <w:t>ي</w:t>
      </w:r>
      <w:r w:rsidRPr="0063683D">
        <w:rPr>
          <w:rFonts w:cs="Zar2" w:hint="cs"/>
          <w:rtl/>
          <w:lang w:bidi="fa-IR"/>
        </w:rPr>
        <w:t xml:space="preserve"> آمدم و بهتر از عمر نت</w:t>
      </w:r>
      <w:r w:rsidR="0063683D">
        <w:rPr>
          <w:rFonts w:cs="Zar2" w:hint="cs"/>
          <w:rtl/>
          <w:lang w:bidi="fa-IR"/>
        </w:rPr>
        <w:t>ي</w:t>
      </w:r>
      <w:r w:rsidRPr="0063683D">
        <w:rPr>
          <w:rFonts w:cs="Zar2" w:hint="cs"/>
          <w:rtl/>
          <w:lang w:bidi="fa-IR"/>
        </w:rPr>
        <w:t>جه م</w:t>
      </w:r>
      <w:r w:rsidR="0063683D">
        <w:rPr>
          <w:rFonts w:cs="Zar2" w:hint="cs"/>
          <w:rtl/>
          <w:lang w:bidi="fa-IR"/>
        </w:rPr>
        <w:t>ي</w:t>
      </w:r>
      <w:r w:rsidRPr="0063683D">
        <w:rPr>
          <w:rFonts w:cs="Zar2" w:hint="cs"/>
          <w:rtl/>
          <w:lang w:bidi="fa-IR"/>
        </w:rPr>
        <w:t xml:space="preserve"> بردم. مختصر روزها در منزل پسرش با مبتد</w:t>
      </w:r>
      <w:r w:rsidR="0063683D">
        <w:rPr>
          <w:rFonts w:cs="Zar2" w:hint="cs"/>
          <w:rtl/>
          <w:lang w:bidi="fa-IR"/>
        </w:rPr>
        <w:t>ي</w:t>
      </w:r>
      <w:r w:rsidRPr="0063683D">
        <w:rPr>
          <w:rFonts w:cs="Zar2" w:hint="cs"/>
          <w:rtl/>
          <w:lang w:bidi="fa-IR"/>
        </w:rPr>
        <w:t>ان گوناگون ملاقات و صحبت م</w:t>
      </w:r>
      <w:r w:rsidR="0063683D">
        <w:rPr>
          <w:rFonts w:cs="Zar2" w:hint="cs"/>
          <w:rtl/>
          <w:lang w:bidi="fa-IR"/>
        </w:rPr>
        <w:t>ي</w:t>
      </w:r>
      <w:r w:rsidRPr="0063683D">
        <w:rPr>
          <w:rFonts w:cs="Zar2" w:hint="cs"/>
          <w:rtl/>
          <w:lang w:bidi="fa-IR"/>
        </w:rPr>
        <w:t xml:space="preserve"> کرد و عصرها با عصا در خ</w:t>
      </w:r>
      <w:r w:rsidR="0063683D">
        <w:rPr>
          <w:rFonts w:cs="Zar2" w:hint="cs"/>
          <w:rtl/>
          <w:lang w:bidi="fa-IR"/>
        </w:rPr>
        <w:t>ي</w:t>
      </w:r>
      <w:r w:rsidRPr="0063683D">
        <w:rPr>
          <w:rFonts w:cs="Zar2" w:hint="cs"/>
          <w:rtl/>
          <w:lang w:bidi="fa-IR"/>
        </w:rPr>
        <w:t>ابانها گردش م</w:t>
      </w:r>
      <w:r w:rsidR="0063683D">
        <w:rPr>
          <w:rFonts w:cs="Zar2" w:hint="cs"/>
          <w:rtl/>
          <w:lang w:bidi="fa-IR"/>
        </w:rPr>
        <w:t>ي</w:t>
      </w:r>
      <w:r w:rsidRPr="0063683D">
        <w:rPr>
          <w:rFonts w:cs="Zar2" w:hint="cs"/>
          <w:rtl/>
          <w:lang w:bidi="fa-IR"/>
        </w:rPr>
        <w:t xml:space="preserve"> نمود و در جب</w:t>
      </w:r>
      <w:r w:rsidR="0063683D">
        <w:rPr>
          <w:rFonts w:cs="Zar2" w:hint="cs"/>
          <w:rtl/>
          <w:lang w:bidi="fa-IR"/>
        </w:rPr>
        <w:t>ي</w:t>
      </w:r>
      <w:r w:rsidRPr="0063683D">
        <w:rPr>
          <w:rFonts w:cs="Zar2" w:hint="cs"/>
          <w:rtl/>
          <w:lang w:bidi="fa-IR"/>
        </w:rPr>
        <w:t>ن هر کس که علامت</w:t>
      </w:r>
      <w:r w:rsidR="0063683D">
        <w:rPr>
          <w:rFonts w:cs="Zar2" w:hint="cs"/>
          <w:rtl/>
          <w:lang w:bidi="fa-IR"/>
        </w:rPr>
        <w:t>ي</w:t>
      </w:r>
      <w:r w:rsidRPr="0063683D">
        <w:rPr>
          <w:rFonts w:cs="Zar2" w:hint="cs"/>
          <w:rtl/>
          <w:lang w:bidi="fa-IR"/>
        </w:rPr>
        <w:t xml:space="preserve"> از قابل</w:t>
      </w:r>
      <w:r w:rsidR="0063683D">
        <w:rPr>
          <w:rFonts w:cs="Zar2" w:hint="cs"/>
          <w:rtl/>
          <w:lang w:bidi="fa-IR"/>
        </w:rPr>
        <w:t>ي</w:t>
      </w:r>
      <w:r w:rsidRPr="0063683D">
        <w:rPr>
          <w:rFonts w:cs="Zar2" w:hint="cs"/>
          <w:rtl/>
          <w:lang w:bidi="fa-IR"/>
        </w:rPr>
        <w:t>ت م</w:t>
      </w:r>
      <w:r w:rsidR="0063683D">
        <w:rPr>
          <w:rFonts w:cs="Zar2" w:hint="cs"/>
          <w:rtl/>
          <w:lang w:bidi="fa-IR"/>
        </w:rPr>
        <w:t>ي</w:t>
      </w:r>
      <w:r w:rsidRPr="0063683D">
        <w:rPr>
          <w:rFonts w:cs="Zar2" w:hint="cs"/>
          <w:rtl/>
          <w:lang w:bidi="fa-IR"/>
        </w:rPr>
        <w:t xml:space="preserve"> د</w:t>
      </w:r>
      <w:r w:rsidR="0063683D">
        <w:rPr>
          <w:rFonts w:cs="Zar2" w:hint="cs"/>
          <w:rtl/>
          <w:lang w:bidi="fa-IR"/>
        </w:rPr>
        <w:t>ي</w:t>
      </w:r>
      <w:r w:rsidRPr="0063683D">
        <w:rPr>
          <w:rFonts w:cs="Zar2" w:hint="cs"/>
          <w:rtl/>
          <w:lang w:bidi="fa-IR"/>
        </w:rPr>
        <w:t>د با او طرح الفت م</w:t>
      </w:r>
      <w:r w:rsidR="0063683D">
        <w:rPr>
          <w:rFonts w:cs="Zar2" w:hint="cs"/>
          <w:rtl/>
          <w:lang w:bidi="fa-IR"/>
        </w:rPr>
        <w:t>ي</w:t>
      </w:r>
      <w:r w:rsidRPr="0063683D">
        <w:rPr>
          <w:rFonts w:cs="Zar2" w:hint="cs"/>
          <w:rtl/>
          <w:lang w:bidi="fa-IR"/>
        </w:rPr>
        <w:t xml:space="preserve"> ر</w:t>
      </w:r>
      <w:r w:rsidR="0063683D">
        <w:rPr>
          <w:rFonts w:cs="Zar2" w:hint="cs"/>
          <w:rtl/>
          <w:lang w:bidi="fa-IR"/>
        </w:rPr>
        <w:t>ي</w:t>
      </w:r>
      <w:r w:rsidRPr="0063683D">
        <w:rPr>
          <w:rFonts w:cs="Zar2" w:hint="cs"/>
          <w:rtl/>
          <w:lang w:bidi="fa-IR"/>
        </w:rPr>
        <w:t>خت و بعد از دوست</w:t>
      </w:r>
      <w:r w:rsidR="0063683D">
        <w:rPr>
          <w:rFonts w:cs="Zar2" w:hint="cs"/>
          <w:rtl/>
          <w:lang w:bidi="fa-IR"/>
        </w:rPr>
        <w:t>ي</w:t>
      </w:r>
      <w:r w:rsidRPr="0063683D">
        <w:rPr>
          <w:rFonts w:cs="Zar2" w:hint="cs"/>
          <w:rtl/>
          <w:lang w:bidi="fa-IR"/>
        </w:rPr>
        <w:t xml:space="preserve"> صحبت از آئ</w:t>
      </w:r>
      <w:r w:rsidR="0063683D">
        <w:rPr>
          <w:rFonts w:cs="Zar2" w:hint="cs"/>
          <w:rtl/>
          <w:lang w:bidi="fa-IR"/>
        </w:rPr>
        <w:t>ي</w:t>
      </w:r>
      <w:r w:rsidRPr="0063683D">
        <w:rPr>
          <w:rFonts w:cs="Zar2" w:hint="cs"/>
          <w:rtl/>
          <w:lang w:bidi="fa-IR"/>
        </w:rPr>
        <w:t>ن اله</w:t>
      </w:r>
      <w:r w:rsidR="0063683D">
        <w:rPr>
          <w:rFonts w:cs="Zar2" w:hint="cs"/>
          <w:rtl/>
          <w:lang w:bidi="fa-IR"/>
        </w:rPr>
        <w:t>ي</w:t>
      </w:r>
      <w:r w:rsidRPr="0063683D">
        <w:rPr>
          <w:rFonts w:cs="Zar2" w:hint="cs"/>
          <w:rtl/>
          <w:lang w:bidi="fa-IR"/>
        </w:rPr>
        <w:t xml:space="preserve"> به م</w:t>
      </w:r>
      <w:r w:rsidR="0063683D">
        <w:rPr>
          <w:rFonts w:cs="Zar2" w:hint="cs"/>
          <w:rtl/>
          <w:lang w:bidi="fa-IR"/>
        </w:rPr>
        <w:t>ي</w:t>
      </w:r>
      <w:r w:rsidRPr="0063683D">
        <w:rPr>
          <w:rFonts w:cs="Zar2" w:hint="cs"/>
          <w:rtl/>
          <w:lang w:bidi="fa-IR"/>
        </w:rPr>
        <w:t>ان م</w:t>
      </w:r>
      <w:r w:rsidR="0063683D">
        <w:rPr>
          <w:rFonts w:cs="Zar2" w:hint="cs"/>
          <w:rtl/>
          <w:lang w:bidi="fa-IR"/>
        </w:rPr>
        <w:t>ي</w:t>
      </w:r>
      <w:r w:rsidRPr="0063683D">
        <w:rPr>
          <w:rFonts w:cs="Zar2" w:hint="cs"/>
          <w:rtl/>
          <w:lang w:bidi="fa-IR"/>
        </w:rPr>
        <w:t xml:space="preserve"> آورد و شبها را هم در ب</w:t>
      </w:r>
      <w:r w:rsidR="0063683D">
        <w:rPr>
          <w:rFonts w:cs="Zar2" w:hint="cs"/>
          <w:rtl/>
          <w:lang w:bidi="fa-IR"/>
        </w:rPr>
        <w:t>ي</w:t>
      </w:r>
      <w:r w:rsidRPr="0063683D">
        <w:rPr>
          <w:rFonts w:cs="Zar2" w:hint="cs"/>
          <w:rtl/>
          <w:lang w:bidi="fa-IR"/>
        </w:rPr>
        <w:t>وت بل</w:t>
      </w:r>
      <w:r w:rsidR="0063683D">
        <w:rPr>
          <w:rFonts w:cs="Zar2" w:hint="cs"/>
          <w:rtl/>
          <w:lang w:bidi="fa-IR"/>
        </w:rPr>
        <w:t>ي</w:t>
      </w:r>
      <w:r w:rsidRPr="0063683D">
        <w:rPr>
          <w:rFonts w:cs="Zar2" w:hint="cs"/>
          <w:rtl/>
          <w:lang w:bidi="fa-IR"/>
        </w:rPr>
        <w:t>غ</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نشست و با اهل حقّ و تحق</w:t>
      </w:r>
      <w:r w:rsidR="0063683D">
        <w:rPr>
          <w:rFonts w:cs="Zar2" w:hint="cs"/>
          <w:rtl/>
          <w:lang w:bidi="fa-IR"/>
        </w:rPr>
        <w:t>ي</w:t>
      </w:r>
      <w:r w:rsidRPr="0063683D">
        <w:rPr>
          <w:rFonts w:cs="Zar2" w:hint="cs"/>
          <w:rtl/>
          <w:lang w:bidi="fa-IR"/>
        </w:rPr>
        <w:t>ق مذاکرات امر</w:t>
      </w:r>
      <w:r w:rsidR="0063683D">
        <w:rPr>
          <w:rFonts w:cs="Zar2" w:hint="cs"/>
          <w:rtl/>
          <w:lang w:bidi="fa-IR"/>
        </w:rPr>
        <w:t>ي</w:t>
      </w:r>
      <w:r w:rsidRPr="0063683D">
        <w:rPr>
          <w:rFonts w:cs="Zar2" w:hint="cs"/>
          <w:rtl/>
          <w:lang w:bidi="fa-IR"/>
        </w:rPr>
        <w:t>ه م</w:t>
      </w:r>
      <w:r w:rsidR="0063683D">
        <w:rPr>
          <w:rFonts w:cs="Zar2" w:hint="cs"/>
          <w:rtl/>
          <w:lang w:bidi="fa-IR"/>
        </w:rPr>
        <w:t>ي</w:t>
      </w:r>
      <w:r w:rsidRPr="0063683D">
        <w:rPr>
          <w:rFonts w:cs="Zar2" w:hint="cs"/>
          <w:rtl/>
          <w:lang w:bidi="fa-IR"/>
        </w:rPr>
        <w:t xml:space="preserve"> نمود و بعض</w:t>
      </w:r>
      <w:r w:rsidR="0063683D">
        <w:rPr>
          <w:rFonts w:cs="Zar2" w:hint="cs"/>
          <w:rtl/>
          <w:lang w:bidi="fa-IR"/>
        </w:rPr>
        <w:t>ي</w:t>
      </w:r>
      <w:r w:rsidRPr="0063683D">
        <w:rPr>
          <w:rFonts w:cs="Zar2" w:hint="cs"/>
          <w:rtl/>
          <w:lang w:bidi="fa-IR"/>
        </w:rPr>
        <w:t xml:space="preserve"> از روزها ن</w:t>
      </w:r>
      <w:r w:rsidR="0063683D">
        <w:rPr>
          <w:rFonts w:cs="Zar2" w:hint="cs"/>
          <w:rtl/>
          <w:lang w:bidi="fa-IR"/>
        </w:rPr>
        <w:t>ي</w:t>
      </w:r>
      <w:r w:rsidRPr="0063683D">
        <w:rPr>
          <w:rFonts w:cs="Zar2" w:hint="cs"/>
          <w:rtl/>
          <w:lang w:bidi="fa-IR"/>
        </w:rPr>
        <w:t>ز به تعل</w:t>
      </w:r>
      <w:r w:rsidR="0063683D">
        <w:rPr>
          <w:rFonts w:cs="Zar2" w:hint="cs"/>
          <w:rtl/>
          <w:lang w:bidi="fa-IR"/>
        </w:rPr>
        <w:t>ي</w:t>
      </w:r>
      <w:r w:rsidRPr="0063683D">
        <w:rPr>
          <w:rFonts w:cs="Zar2" w:hint="cs"/>
          <w:rtl/>
          <w:lang w:bidi="fa-IR"/>
        </w:rPr>
        <w:t>م اماءالله اشتغال داشت و در ه</w:t>
      </w:r>
      <w:r w:rsidR="0063683D">
        <w:rPr>
          <w:rFonts w:cs="Zar2" w:hint="cs"/>
          <w:rtl/>
          <w:lang w:bidi="fa-IR"/>
        </w:rPr>
        <w:t>ي</w:t>
      </w:r>
      <w:r w:rsidRPr="0063683D">
        <w:rPr>
          <w:rFonts w:cs="Zar2" w:hint="cs"/>
          <w:rtl/>
          <w:lang w:bidi="fa-IR"/>
        </w:rPr>
        <w:t>چ مورد</w:t>
      </w:r>
      <w:r w:rsidR="0063683D">
        <w:rPr>
          <w:rFonts w:cs="Zar2" w:hint="cs"/>
          <w:rtl/>
          <w:lang w:bidi="fa-IR"/>
        </w:rPr>
        <w:t>ي</w:t>
      </w:r>
      <w:r w:rsidRPr="0063683D">
        <w:rPr>
          <w:rFonts w:cs="Zar2" w:hint="cs"/>
          <w:rtl/>
          <w:lang w:bidi="fa-IR"/>
        </w:rPr>
        <w:t xml:space="preserve"> اظهار خستگ</w:t>
      </w:r>
      <w:r w:rsidR="0063683D">
        <w:rPr>
          <w:rFonts w:cs="Zar2" w:hint="cs"/>
          <w:rtl/>
          <w:lang w:bidi="fa-IR"/>
        </w:rPr>
        <w:t>ي</w:t>
      </w:r>
      <w:r w:rsidRPr="0063683D">
        <w:rPr>
          <w:rFonts w:cs="Zar2" w:hint="cs"/>
          <w:rtl/>
          <w:lang w:bidi="fa-IR"/>
        </w:rPr>
        <w:t xml:space="preserve"> نم</w:t>
      </w:r>
      <w:r w:rsidR="0063683D">
        <w:rPr>
          <w:rFonts w:cs="Zar2" w:hint="cs"/>
          <w:rtl/>
          <w:lang w:bidi="fa-IR"/>
        </w:rPr>
        <w:t>ي</w:t>
      </w:r>
      <w:r w:rsidRPr="0063683D">
        <w:rPr>
          <w:rFonts w:cs="Zar2" w:hint="cs"/>
          <w:rtl/>
          <w:lang w:bidi="fa-IR"/>
        </w:rPr>
        <w:t xml:space="preserve"> فرمود حتّ</w:t>
      </w:r>
      <w:r w:rsidR="0063683D">
        <w:rPr>
          <w:rFonts w:cs="Zar2" w:hint="cs"/>
          <w:rtl/>
          <w:lang w:bidi="fa-IR"/>
        </w:rPr>
        <w:t>ي</w:t>
      </w:r>
      <w:r w:rsidRPr="0063683D">
        <w:rPr>
          <w:rFonts w:cs="Zar2" w:hint="cs"/>
          <w:rtl/>
          <w:lang w:bidi="fa-IR"/>
        </w:rPr>
        <w:t xml:space="preserve"> هفته ئ</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ک شب از خ</w:t>
      </w:r>
      <w:r w:rsidR="0063683D">
        <w:rPr>
          <w:rFonts w:cs="Zar2" w:hint="cs"/>
          <w:rtl/>
          <w:lang w:bidi="fa-IR"/>
        </w:rPr>
        <w:t>ي</w:t>
      </w:r>
      <w:r w:rsidRPr="0063683D">
        <w:rPr>
          <w:rFonts w:cs="Zar2" w:hint="cs"/>
          <w:rtl/>
          <w:lang w:bidi="fa-IR"/>
        </w:rPr>
        <w:t>ابان سپه که منزلش بود تا خ</w:t>
      </w:r>
      <w:r w:rsidR="0063683D">
        <w:rPr>
          <w:rFonts w:cs="Zar2" w:hint="cs"/>
          <w:rtl/>
          <w:lang w:bidi="fa-IR"/>
        </w:rPr>
        <w:t>ي</w:t>
      </w:r>
      <w:r w:rsidRPr="0063683D">
        <w:rPr>
          <w:rFonts w:cs="Zar2" w:hint="cs"/>
          <w:rtl/>
          <w:lang w:bidi="fa-IR"/>
        </w:rPr>
        <w:t>ابان گرگان که ب</w:t>
      </w:r>
      <w:r w:rsidR="0063683D">
        <w:rPr>
          <w:rFonts w:cs="Zar2" w:hint="cs"/>
          <w:rtl/>
          <w:lang w:bidi="fa-IR"/>
        </w:rPr>
        <w:t>ي</w:t>
      </w:r>
      <w:r w:rsidRPr="0063683D">
        <w:rPr>
          <w:rFonts w:cs="Zar2" w:hint="cs"/>
          <w:rtl/>
          <w:lang w:bidi="fa-IR"/>
        </w:rPr>
        <w:t>ت التّبل</w:t>
      </w:r>
      <w:r w:rsidR="0063683D">
        <w:rPr>
          <w:rFonts w:cs="Zar2" w:hint="cs"/>
          <w:rtl/>
          <w:lang w:bidi="fa-IR"/>
        </w:rPr>
        <w:t>ي</w:t>
      </w:r>
      <w:r w:rsidRPr="0063683D">
        <w:rPr>
          <w:rFonts w:cs="Zar2" w:hint="cs"/>
          <w:rtl/>
          <w:lang w:bidi="fa-IR"/>
        </w:rPr>
        <w:t xml:space="preserve">غ در منزل </w:t>
      </w:r>
      <w:r w:rsidRPr="0063683D">
        <w:rPr>
          <w:rFonts w:cs="Zar2" w:hint="cs"/>
          <w:rtl/>
          <w:lang w:bidi="fa-IR"/>
        </w:rPr>
        <w:lastRenderedPageBreak/>
        <w:t>برادران اشراق</w:t>
      </w:r>
      <w:r w:rsidR="0063683D">
        <w:rPr>
          <w:rFonts w:cs="Zar2" w:hint="cs"/>
          <w:rtl/>
          <w:lang w:bidi="fa-IR"/>
        </w:rPr>
        <w:t>ي</w:t>
      </w:r>
      <w:r w:rsidRPr="0063683D">
        <w:rPr>
          <w:rFonts w:cs="Zar2" w:hint="cs"/>
          <w:rtl/>
          <w:lang w:bidi="fa-IR"/>
        </w:rPr>
        <w:t xml:space="preserve"> سنگسر</w:t>
      </w:r>
      <w:r w:rsidR="0063683D">
        <w:rPr>
          <w:rFonts w:cs="Zar2" w:hint="cs"/>
          <w:rtl/>
          <w:lang w:bidi="fa-IR"/>
        </w:rPr>
        <w:t>ي</w:t>
      </w:r>
      <w:r w:rsidRPr="0063683D">
        <w:rPr>
          <w:rFonts w:cs="Zar2" w:hint="cs"/>
          <w:rtl/>
          <w:lang w:bidi="fa-IR"/>
        </w:rPr>
        <w:t xml:space="preserve"> تشک</w:t>
      </w:r>
      <w:r w:rsidR="0063683D">
        <w:rPr>
          <w:rFonts w:cs="Zar2" w:hint="cs"/>
          <w:rtl/>
          <w:lang w:bidi="fa-IR"/>
        </w:rPr>
        <w:t>ي</w:t>
      </w:r>
      <w:r w:rsidRPr="0063683D">
        <w:rPr>
          <w:rFonts w:cs="Zar2" w:hint="cs"/>
          <w:rtl/>
          <w:lang w:bidi="fa-IR"/>
        </w:rPr>
        <w:t>ل م</w:t>
      </w:r>
      <w:r w:rsidR="0063683D">
        <w:rPr>
          <w:rFonts w:cs="Zar2" w:hint="cs"/>
          <w:rtl/>
          <w:lang w:bidi="fa-IR"/>
        </w:rPr>
        <w:t>ي</w:t>
      </w:r>
      <w:r w:rsidRPr="0063683D">
        <w:rPr>
          <w:rFonts w:cs="Zar2" w:hint="cs"/>
          <w:rtl/>
          <w:lang w:bidi="fa-IR"/>
        </w:rPr>
        <w:t xml:space="preserve"> شد راه م</w:t>
      </w:r>
      <w:r w:rsidR="0063683D">
        <w:rPr>
          <w:rFonts w:cs="Zar2" w:hint="cs"/>
          <w:rtl/>
          <w:lang w:bidi="fa-IR"/>
        </w:rPr>
        <w:t>ي</w:t>
      </w:r>
      <w:r w:rsidRPr="0063683D">
        <w:rPr>
          <w:rFonts w:cs="Zar2" w:hint="cs"/>
          <w:rtl/>
          <w:lang w:bidi="fa-IR"/>
        </w:rPr>
        <w:t xml:space="preserve"> پ</w:t>
      </w:r>
      <w:r w:rsidR="0063683D">
        <w:rPr>
          <w:rFonts w:cs="Zar2" w:hint="cs"/>
          <w:rtl/>
          <w:lang w:bidi="fa-IR"/>
        </w:rPr>
        <w:t>ي</w:t>
      </w:r>
      <w:r w:rsidRPr="0063683D">
        <w:rPr>
          <w:rFonts w:cs="Zar2" w:hint="cs"/>
          <w:rtl/>
          <w:lang w:bidi="fa-IR"/>
        </w:rPr>
        <w:t>مود و از بعد مسافت خم به ابرو نم</w:t>
      </w:r>
      <w:r w:rsidR="0063683D">
        <w:rPr>
          <w:rFonts w:cs="Zar2" w:hint="cs"/>
          <w:rtl/>
          <w:lang w:bidi="fa-IR"/>
        </w:rPr>
        <w:t>ي</w:t>
      </w:r>
      <w:r w:rsidRPr="0063683D">
        <w:rPr>
          <w:rFonts w:cs="Zar2" w:hint="cs"/>
          <w:rtl/>
          <w:lang w:bidi="fa-IR"/>
        </w:rPr>
        <w:t xml:space="preserve"> آورد.</w:t>
      </w:r>
    </w:p>
    <w:p w14:paraId="35613BA9" w14:textId="77777777" w:rsidR="00C91E1A" w:rsidRPr="0063683D" w:rsidRDefault="00C91E1A" w:rsidP="00C91E1A">
      <w:pPr>
        <w:spacing w:line="312" w:lineRule="auto"/>
        <w:ind w:left="360"/>
        <w:rPr>
          <w:rFonts w:cs="Zar2" w:hint="cs"/>
          <w:rtl/>
          <w:lang w:bidi="fa-IR"/>
        </w:rPr>
      </w:pPr>
      <w:r w:rsidRPr="0063683D">
        <w:rPr>
          <w:rFonts w:cs="Zar2" w:hint="cs"/>
          <w:rtl/>
          <w:lang w:bidi="fa-IR"/>
        </w:rPr>
        <w:t>جناب مستوف</w:t>
      </w:r>
      <w:r w:rsidR="0063683D">
        <w:rPr>
          <w:rFonts w:cs="Zar2" w:hint="cs"/>
          <w:rtl/>
          <w:lang w:bidi="fa-IR"/>
        </w:rPr>
        <w:t>ي</w:t>
      </w:r>
      <w:r w:rsidRPr="0063683D">
        <w:rPr>
          <w:rFonts w:cs="Zar2" w:hint="cs"/>
          <w:rtl/>
          <w:lang w:bidi="fa-IR"/>
        </w:rPr>
        <w:t xml:space="preserve"> در تطب</w:t>
      </w:r>
      <w:r w:rsidR="0063683D">
        <w:rPr>
          <w:rFonts w:cs="Zar2" w:hint="cs"/>
          <w:rtl/>
          <w:lang w:bidi="fa-IR"/>
        </w:rPr>
        <w:t>ي</w:t>
      </w:r>
      <w:r w:rsidRPr="0063683D">
        <w:rPr>
          <w:rFonts w:cs="Zar2" w:hint="cs"/>
          <w:rtl/>
          <w:lang w:bidi="fa-IR"/>
        </w:rPr>
        <w:t>ق آ</w:t>
      </w:r>
      <w:r w:rsidR="0063683D">
        <w:rPr>
          <w:rFonts w:cs="Zar2" w:hint="cs"/>
          <w:rtl/>
          <w:lang w:bidi="fa-IR"/>
        </w:rPr>
        <w:t>ي</w:t>
      </w:r>
      <w:r w:rsidRPr="0063683D">
        <w:rPr>
          <w:rFonts w:cs="Zar2" w:hint="cs"/>
          <w:rtl/>
          <w:lang w:bidi="fa-IR"/>
        </w:rPr>
        <w:t>ات قرآن</w:t>
      </w:r>
      <w:r w:rsidR="0063683D">
        <w:rPr>
          <w:rFonts w:cs="Zar2" w:hint="cs"/>
          <w:rtl/>
          <w:lang w:bidi="fa-IR"/>
        </w:rPr>
        <w:t>ي</w:t>
      </w:r>
      <w:r w:rsidRPr="0063683D">
        <w:rPr>
          <w:rFonts w:cs="Zar2" w:hint="cs"/>
          <w:rtl/>
          <w:lang w:bidi="fa-IR"/>
        </w:rPr>
        <w:t>ه با سن</w:t>
      </w:r>
      <w:r w:rsidRPr="0063683D">
        <w:rPr>
          <w:rFonts w:ascii="Arial" w:hAnsi="Arial" w:cs="Arial" w:hint="cs"/>
          <w:rtl/>
          <w:lang w:bidi="fa-IR"/>
        </w:rPr>
        <w:t>ۀ</w:t>
      </w:r>
      <w:r w:rsidRPr="0063683D">
        <w:rPr>
          <w:rFonts w:cs="Zar2" w:hint="cs"/>
          <w:rtl/>
          <w:lang w:bidi="fa-IR"/>
        </w:rPr>
        <w:t xml:space="preserve"> ظهور و منطبق نمودن آن با اسم اعظم حضرت بهاءالله و حضرت نقط</w:t>
      </w:r>
      <w:r w:rsidRPr="0063683D">
        <w:rPr>
          <w:rFonts w:ascii="Arial" w:hAnsi="Arial" w:cs="Arial" w:hint="cs"/>
          <w:rtl/>
          <w:lang w:bidi="fa-IR"/>
        </w:rPr>
        <w:t>ۀ</w:t>
      </w:r>
      <w:r w:rsidRPr="0063683D">
        <w:rPr>
          <w:rFonts w:cs="Zar2" w:hint="cs"/>
          <w:rtl/>
          <w:lang w:bidi="fa-IR"/>
        </w:rPr>
        <w:t xml:space="preserve"> اول</w:t>
      </w:r>
      <w:r w:rsidR="0063683D">
        <w:rPr>
          <w:rFonts w:cs="Zar2" w:hint="cs"/>
          <w:rtl/>
          <w:lang w:bidi="fa-IR"/>
        </w:rPr>
        <w:t>ي</w:t>
      </w:r>
      <w:r w:rsidRPr="0063683D">
        <w:rPr>
          <w:rFonts w:cs="Zar2" w:hint="cs"/>
          <w:rtl/>
          <w:lang w:bidi="fa-IR"/>
        </w:rPr>
        <w:t xml:space="preserve"> عزّ اسمهما با حساب ابجد </w:t>
      </w:r>
      <w:r w:rsidR="0063683D">
        <w:rPr>
          <w:rFonts w:cs="Zar2" w:hint="cs"/>
          <w:rtl/>
          <w:lang w:bidi="fa-IR"/>
        </w:rPr>
        <w:t>ي</w:t>
      </w:r>
      <w:r w:rsidRPr="0063683D">
        <w:rPr>
          <w:rFonts w:cs="Zar2" w:hint="cs"/>
          <w:rtl/>
          <w:lang w:bidi="fa-IR"/>
        </w:rPr>
        <w:t>د طولان</w:t>
      </w:r>
      <w:r w:rsidR="0063683D">
        <w:rPr>
          <w:rFonts w:cs="Zar2" w:hint="cs"/>
          <w:rtl/>
          <w:lang w:bidi="fa-IR"/>
        </w:rPr>
        <w:t>ي</w:t>
      </w:r>
      <w:r w:rsidRPr="0063683D">
        <w:rPr>
          <w:rFonts w:cs="Zar2" w:hint="cs"/>
          <w:rtl/>
          <w:lang w:bidi="fa-IR"/>
        </w:rPr>
        <w:t xml:space="preserve"> داشت و با هنر مخصوص خود جم</w:t>
      </w:r>
      <w:r w:rsidR="0063683D">
        <w:rPr>
          <w:rFonts w:cs="Zar2" w:hint="cs"/>
          <w:rtl/>
          <w:lang w:bidi="fa-IR"/>
        </w:rPr>
        <w:t>ي</w:t>
      </w:r>
      <w:r w:rsidRPr="0063683D">
        <w:rPr>
          <w:rFonts w:cs="Zar2" w:hint="cs"/>
          <w:rtl/>
          <w:lang w:bidi="fa-IR"/>
        </w:rPr>
        <w:t>ع آ</w:t>
      </w:r>
      <w:r w:rsidR="0063683D">
        <w:rPr>
          <w:rFonts w:cs="Zar2" w:hint="cs"/>
          <w:rtl/>
          <w:lang w:bidi="fa-IR"/>
        </w:rPr>
        <w:t>ي</w:t>
      </w:r>
      <w:r w:rsidRPr="0063683D">
        <w:rPr>
          <w:rFonts w:cs="Zar2" w:hint="cs"/>
          <w:rtl/>
          <w:lang w:bidi="fa-IR"/>
        </w:rPr>
        <w:t>ات قرآن</w:t>
      </w:r>
      <w:r w:rsidR="0063683D">
        <w:rPr>
          <w:rFonts w:cs="Zar2" w:hint="cs"/>
          <w:rtl/>
          <w:lang w:bidi="fa-IR"/>
        </w:rPr>
        <w:t>ي</w:t>
      </w:r>
      <w:r w:rsidRPr="0063683D">
        <w:rPr>
          <w:rFonts w:cs="Zar2" w:hint="cs"/>
          <w:rtl/>
          <w:lang w:bidi="fa-IR"/>
        </w:rPr>
        <w:t xml:space="preserve">ه را در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ا</w:t>
      </w:r>
      <w:r w:rsidR="0063683D">
        <w:rPr>
          <w:rFonts w:cs="Zar2" w:hint="cs"/>
          <w:rtl/>
          <w:lang w:bidi="fa-IR"/>
        </w:rPr>
        <w:t>ي</w:t>
      </w:r>
      <w:r w:rsidRPr="0063683D">
        <w:rPr>
          <w:rFonts w:cs="Zar2" w:hint="cs"/>
          <w:rtl/>
          <w:lang w:bidi="fa-IR"/>
        </w:rPr>
        <w:t>ن (553) سه مورد به کار م</w:t>
      </w:r>
      <w:r w:rsidR="0063683D">
        <w:rPr>
          <w:rFonts w:cs="Zar2" w:hint="cs"/>
          <w:rtl/>
          <w:lang w:bidi="fa-IR"/>
        </w:rPr>
        <w:t>ي</w:t>
      </w:r>
      <w:r w:rsidRPr="0063683D">
        <w:rPr>
          <w:rFonts w:cs="Zar2" w:hint="cs"/>
          <w:rtl/>
          <w:lang w:bidi="fa-IR"/>
        </w:rPr>
        <w:t xml:space="preserve"> برد و از بشس که در ا</w:t>
      </w:r>
      <w:r w:rsidR="0063683D">
        <w:rPr>
          <w:rFonts w:cs="Zar2" w:hint="cs"/>
          <w:rtl/>
          <w:lang w:bidi="fa-IR"/>
        </w:rPr>
        <w:t>ي</w:t>
      </w:r>
      <w:r w:rsidRPr="0063683D">
        <w:rPr>
          <w:rFonts w:cs="Zar2" w:hint="cs"/>
          <w:rtl/>
          <w:lang w:bidi="fa-IR"/>
        </w:rPr>
        <w:t>ن کار زحمت کش</w:t>
      </w:r>
      <w:r w:rsidR="0063683D">
        <w:rPr>
          <w:rFonts w:cs="Zar2" w:hint="cs"/>
          <w:rtl/>
          <w:lang w:bidi="fa-IR"/>
        </w:rPr>
        <w:t>ي</w:t>
      </w:r>
      <w:r w:rsidRPr="0063683D">
        <w:rPr>
          <w:rFonts w:cs="Zar2" w:hint="cs"/>
          <w:rtl/>
          <w:lang w:bidi="fa-IR"/>
        </w:rPr>
        <w:t>ده بود دس</w:t>
      </w:r>
      <w:r w:rsidR="0063683D">
        <w:rPr>
          <w:rFonts w:cs="Zar2" w:hint="cs"/>
          <w:rtl/>
          <w:lang w:bidi="fa-IR"/>
        </w:rPr>
        <w:t>ي</w:t>
      </w:r>
      <w:r w:rsidRPr="0063683D">
        <w:rPr>
          <w:rFonts w:cs="Zar2" w:hint="cs"/>
          <w:rtl/>
          <w:lang w:bidi="fa-IR"/>
        </w:rPr>
        <w:t xml:space="preserve"> جزو قرآن در س</w:t>
      </w:r>
      <w:r w:rsidR="0063683D">
        <w:rPr>
          <w:rFonts w:cs="Zar2" w:hint="cs"/>
          <w:rtl/>
          <w:lang w:bidi="fa-IR"/>
        </w:rPr>
        <w:t>ي</w:t>
      </w:r>
      <w:r w:rsidRPr="0063683D">
        <w:rPr>
          <w:rFonts w:cs="Zar2" w:hint="cs"/>
          <w:rtl/>
          <w:lang w:bidi="fa-IR"/>
        </w:rPr>
        <w:t>نه اش جا</w:t>
      </w:r>
      <w:r w:rsidR="0063683D">
        <w:rPr>
          <w:rFonts w:cs="Zar2" w:hint="cs"/>
          <w:rtl/>
          <w:lang w:bidi="fa-IR"/>
        </w:rPr>
        <w:t>ي</w:t>
      </w:r>
      <w:r w:rsidRPr="0063683D">
        <w:rPr>
          <w:rFonts w:cs="Zar2" w:hint="cs"/>
          <w:rtl/>
          <w:lang w:bidi="fa-IR"/>
        </w:rPr>
        <w:t xml:space="preserve"> گرفته بود و دو کتاب در هم</w:t>
      </w:r>
      <w:r w:rsidR="0063683D">
        <w:rPr>
          <w:rFonts w:cs="Zar2" w:hint="cs"/>
          <w:rtl/>
          <w:lang w:bidi="fa-IR"/>
        </w:rPr>
        <w:t>ي</w:t>
      </w:r>
      <w:r w:rsidRPr="0063683D">
        <w:rPr>
          <w:rFonts w:cs="Zar2" w:hint="cs"/>
          <w:rtl/>
          <w:lang w:bidi="fa-IR"/>
        </w:rPr>
        <w:t>ن موضوع تأل</w:t>
      </w:r>
      <w:r w:rsidR="0063683D">
        <w:rPr>
          <w:rFonts w:cs="Zar2" w:hint="cs"/>
          <w:rtl/>
          <w:lang w:bidi="fa-IR"/>
        </w:rPr>
        <w:t>ي</w:t>
      </w:r>
      <w:r w:rsidRPr="0063683D">
        <w:rPr>
          <w:rFonts w:cs="Zar2" w:hint="cs"/>
          <w:rtl/>
          <w:lang w:bidi="fa-IR"/>
        </w:rPr>
        <w:t>ف و به محفل مقدّس روحان</w:t>
      </w:r>
      <w:r w:rsidR="0063683D">
        <w:rPr>
          <w:rFonts w:cs="Zar2" w:hint="cs"/>
          <w:rtl/>
          <w:lang w:bidi="fa-IR"/>
        </w:rPr>
        <w:t>ي</w:t>
      </w:r>
      <w:r w:rsidRPr="0063683D">
        <w:rPr>
          <w:rFonts w:cs="Zar2" w:hint="cs"/>
          <w:rtl/>
          <w:lang w:bidi="fa-IR"/>
        </w:rPr>
        <w:t xml:space="preserve"> ملّ</w:t>
      </w:r>
      <w:r w:rsidR="0063683D">
        <w:rPr>
          <w:rFonts w:cs="Zar2" w:hint="cs"/>
          <w:rtl/>
          <w:lang w:bidi="fa-IR"/>
        </w:rPr>
        <w:t>ي</w:t>
      </w:r>
      <w:r w:rsidRPr="0063683D">
        <w:rPr>
          <w:rFonts w:cs="Zar2" w:hint="cs"/>
          <w:rtl/>
          <w:lang w:bidi="fa-IR"/>
        </w:rPr>
        <w:t xml:space="preserve"> تسل</w:t>
      </w:r>
      <w:r w:rsidR="0063683D">
        <w:rPr>
          <w:rFonts w:cs="Zar2" w:hint="cs"/>
          <w:rtl/>
          <w:lang w:bidi="fa-IR"/>
        </w:rPr>
        <w:t>ي</w:t>
      </w:r>
      <w:r w:rsidRPr="0063683D">
        <w:rPr>
          <w:rFonts w:cs="Zar2" w:hint="cs"/>
          <w:rtl/>
          <w:lang w:bidi="fa-IR"/>
        </w:rPr>
        <w:t>م نموده است. علاوه بر قرآن از اشعار لسان الغ</w:t>
      </w:r>
      <w:r w:rsidR="0063683D">
        <w:rPr>
          <w:rFonts w:cs="Zar2" w:hint="cs"/>
          <w:rtl/>
          <w:lang w:bidi="fa-IR"/>
        </w:rPr>
        <w:t>ي</w:t>
      </w:r>
      <w:r w:rsidRPr="0063683D">
        <w:rPr>
          <w:rFonts w:cs="Zar2" w:hint="cs"/>
          <w:rtl/>
          <w:lang w:bidi="fa-IR"/>
        </w:rPr>
        <w:t>ب جناب خواجه حافظ ش</w:t>
      </w:r>
      <w:r w:rsidR="0063683D">
        <w:rPr>
          <w:rFonts w:cs="Zar2" w:hint="cs"/>
          <w:rtl/>
          <w:lang w:bidi="fa-IR"/>
        </w:rPr>
        <w:t>ي</w:t>
      </w:r>
      <w:r w:rsidRPr="0063683D">
        <w:rPr>
          <w:rFonts w:cs="Zar2" w:hint="cs"/>
          <w:rtl/>
          <w:lang w:bidi="fa-IR"/>
        </w:rPr>
        <w:t>راز</w:t>
      </w:r>
      <w:r w:rsidR="0063683D">
        <w:rPr>
          <w:rFonts w:cs="Zar2" w:hint="cs"/>
          <w:rtl/>
          <w:lang w:bidi="fa-IR"/>
        </w:rPr>
        <w:t>ي</w:t>
      </w:r>
      <w:r w:rsidRPr="0063683D">
        <w:rPr>
          <w:rFonts w:cs="Zar2" w:hint="cs"/>
          <w:rtl/>
          <w:lang w:bidi="fa-IR"/>
        </w:rPr>
        <w:t xml:space="preserve"> ن</w:t>
      </w:r>
      <w:r w:rsidR="0063683D">
        <w:rPr>
          <w:rFonts w:cs="Zar2" w:hint="cs"/>
          <w:rtl/>
          <w:lang w:bidi="fa-IR"/>
        </w:rPr>
        <w:t>ي</w:t>
      </w:r>
      <w:r w:rsidRPr="0063683D">
        <w:rPr>
          <w:rFonts w:cs="Zar2" w:hint="cs"/>
          <w:rtl/>
          <w:lang w:bidi="fa-IR"/>
        </w:rPr>
        <w:t>ز شواهد بس</w:t>
      </w:r>
      <w:r w:rsidR="0063683D">
        <w:rPr>
          <w:rFonts w:cs="Zar2" w:hint="cs"/>
          <w:rtl/>
          <w:lang w:bidi="fa-IR"/>
        </w:rPr>
        <w:t>ي</w:t>
      </w:r>
      <w:r w:rsidRPr="0063683D">
        <w:rPr>
          <w:rFonts w:cs="Zar2" w:hint="cs"/>
          <w:rtl/>
          <w:lang w:bidi="fa-IR"/>
        </w:rPr>
        <w:t>ار</w:t>
      </w:r>
      <w:r w:rsidR="0063683D">
        <w:rPr>
          <w:rFonts w:cs="Zar2" w:hint="cs"/>
          <w:rtl/>
          <w:lang w:bidi="fa-IR"/>
        </w:rPr>
        <w:t>ي</w:t>
      </w:r>
      <w:r w:rsidRPr="0063683D">
        <w:rPr>
          <w:rFonts w:cs="Zar2" w:hint="cs"/>
          <w:rtl/>
          <w:lang w:bidi="fa-IR"/>
        </w:rPr>
        <w:t xml:space="preserve"> علاوه بر آنچه که احباب م</w:t>
      </w:r>
      <w:r w:rsidR="0063683D">
        <w:rPr>
          <w:rFonts w:cs="Zar2" w:hint="cs"/>
          <w:rtl/>
          <w:lang w:bidi="fa-IR"/>
        </w:rPr>
        <w:t>ي</w:t>
      </w:r>
      <w:r w:rsidRPr="0063683D">
        <w:rPr>
          <w:rFonts w:cs="Zar2" w:hint="cs"/>
          <w:rtl/>
          <w:lang w:bidi="fa-IR"/>
        </w:rPr>
        <w:t xml:space="preserve"> دانند در بشارت ا</w:t>
      </w:r>
      <w:r w:rsidR="0063683D">
        <w:rPr>
          <w:rFonts w:cs="Zar2" w:hint="cs"/>
          <w:rtl/>
          <w:lang w:bidi="fa-IR"/>
        </w:rPr>
        <w:t>ي</w:t>
      </w:r>
      <w:r w:rsidRPr="0063683D">
        <w:rPr>
          <w:rFonts w:cs="Zar2" w:hint="cs"/>
          <w:rtl/>
          <w:lang w:bidi="fa-IR"/>
        </w:rPr>
        <w:t>ن دو ظهور اعظم استخراج کرده بود که در مواقع مقتض</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خواند. مثلا </w:t>
      </w:r>
      <w:r w:rsidR="0063683D">
        <w:rPr>
          <w:rFonts w:cs="Zar2" w:hint="cs"/>
          <w:rtl/>
          <w:lang w:bidi="fa-IR"/>
        </w:rPr>
        <w:t>ي</w:t>
      </w:r>
      <w:r w:rsidRPr="0063683D">
        <w:rPr>
          <w:rFonts w:cs="Zar2" w:hint="cs"/>
          <w:rtl/>
          <w:lang w:bidi="fa-IR"/>
        </w:rPr>
        <w:t>ک شب در حظ</w:t>
      </w:r>
      <w:r w:rsidR="0063683D">
        <w:rPr>
          <w:rFonts w:cs="Zar2" w:hint="cs"/>
          <w:rtl/>
          <w:lang w:bidi="fa-IR"/>
        </w:rPr>
        <w:t>ي</w:t>
      </w:r>
      <w:r w:rsidRPr="0063683D">
        <w:rPr>
          <w:rFonts w:cs="Zar2" w:hint="cs"/>
          <w:rtl/>
          <w:lang w:bidi="fa-IR"/>
        </w:rPr>
        <w:t>ره القدس مشهد به مناسبت</w:t>
      </w:r>
      <w:r w:rsidR="0063683D">
        <w:rPr>
          <w:rFonts w:cs="Zar2" w:hint="cs"/>
          <w:rtl/>
          <w:lang w:bidi="fa-IR"/>
        </w:rPr>
        <w:t>ي</w:t>
      </w:r>
      <w:r w:rsidRPr="0063683D">
        <w:rPr>
          <w:rFonts w:cs="Zar2" w:hint="cs"/>
          <w:rtl/>
          <w:lang w:bidi="fa-IR"/>
        </w:rPr>
        <w:t xml:space="preserve"> اظهار داشت که حافظ ا</w:t>
      </w:r>
      <w:r w:rsidR="0063683D">
        <w:rPr>
          <w:rFonts w:cs="Zar2" w:hint="cs"/>
          <w:rtl/>
          <w:lang w:bidi="fa-IR"/>
        </w:rPr>
        <w:t>ي</w:t>
      </w:r>
      <w:r w:rsidRPr="0063683D">
        <w:rPr>
          <w:rFonts w:cs="Zar2" w:hint="cs"/>
          <w:rtl/>
          <w:lang w:bidi="fa-IR"/>
        </w:rPr>
        <w:t>ن غزل را در نعت جمال مبارک سروده که م</w:t>
      </w:r>
      <w:r w:rsidR="0063683D">
        <w:rPr>
          <w:rFonts w:cs="Zar2" w:hint="cs"/>
          <w:rtl/>
          <w:lang w:bidi="fa-IR"/>
        </w:rPr>
        <w:t>ي</w:t>
      </w:r>
      <w:r w:rsidRPr="0063683D">
        <w:rPr>
          <w:rFonts w:cs="Zar2" w:hint="cs"/>
          <w:rtl/>
          <w:lang w:bidi="fa-IR"/>
        </w:rPr>
        <w:t xml:space="preserve"> گو</w:t>
      </w:r>
      <w:r w:rsidR="0063683D">
        <w:rPr>
          <w:rFonts w:cs="Zar2" w:hint="cs"/>
          <w:rtl/>
          <w:lang w:bidi="fa-IR"/>
        </w:rPr>
        <w:t>ي</w:t>
      </w:r>
      <w:r w:rsidRPr="0063683D">
        <w:rPr>
          <w:rFonts w:cs="Zar2" w:hint="cs"/>
          <w:rtl/>
          <w:lang w:bidi="fa-IR"/>
        </w:rPr>
        <w:t>د:</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3"/>
        <w:gridCol w:w="4324"/>
      </w:tblGrid>
      <w:tr w:rsidR="00580D4F" w:rsidRPr="0063683D" w14:paraId="276B6BB1" w14:textId="77777777" w:rsidTr="00285698">
        <w:tc>
          <w:tcPr>
            <w:tcW w:w="4621" w:type="dxa"/>
          </w:tcPr>
          <w:p w14:paraId="6E3A87ED" w14:textId="77777777" w:rsidR="00580D4F" w:rsidRPr="0063683D" w:rsidRDefault="00580D4F" w:rsidP="00285698">
            <w:pPr>
              <w:spacing w:line="312" w:lineRule="auto"/>
              <w:rPr>
                <w:rFonts w:cs="Zar2"/>
                <w:rtl/>
                <w:lang w:bidi="fa-IR"/>
              </w:rPr>
            </w:pPr>
            <w:r w:rsidRPr="0063683D">
              <w:rPr>
                <w:rFonts w:cs="Zar2" w:hint="cs"/>
                <w:rtl/>
                <w:lang w:bidi="fa-IR"/>
              </w:rPr>
              <w:t>خسروا گو</w:t>
            </w:r>
            <w:r w:rsidR="0063683D">
              <w:rPr>
                <w:rFonts w:cs="Zar2" w:hint="cs"/>
                <w:rtl/>
                <w:lang w:bidi="fa-IR"/>
              </w:rPr>
              <w:t>ي</w:t>
            </w:r>
            <w:r w:rsidRPr="0063683D">
              <w:rPr>
                <w:rFonts w:cs="Zar2" w:hint="cs"/>
                <w:rtl/>
                <w:lang w:bidi="fa-IR"/>
              </w:rPr>
              <w:t xml:space="preserve"> فلک در خم چوگان تو باد</w:t>
            </w:r>
          </w:p>
        </w:tc>
        <w:tc>
          <w:tcPr>
            <w:tcW w:w="4622" w:type="dxa"/>
          </w:tcPr>
          <w:p w14:paraId="567D7E84" w14:textId="77777777" w:rsidR="00580D4F" w:rsidRPr="0063683D" w:rsidRDefault="00580D4F" w:rsidP="007702CE">
            <w:pPr>
              <w:spacing w:line="312" w:lineRule="auto"/>
              <w:rPr>
                <w:rFonts w:cs="Zar2"/>
                <w:rtl/>
                <w:lang w:bidi="fa-IR"/>
              </w:rPr>
            </w:pPr>
            <w:r w:rsidRPr="0063683D">
              <w:rPr>
                <w:rFonts w:cs="Zar2" w:hint="cs"/>
                <w:rtl/>
                <w:lang w:bidi="fa-IR"/>
              </w:rPr>
              <w:t>ساحت کون و مکان عرص</w:t>
            </w:r>
            <w:r w:rsidR="007702CE">
              <w:rPr>
                <w:rFonts w:cs="Zar2" w:hint="cs"/>
                <w:rtl/>
                <w:lang w:bidi="fa-IR"/>
              </w:rPr>
              <w:t>هٴ</w:t>
            </w:r>
            <w:r w:rsidRPr="0063683D">
              <w:rPr>
                <w:rFonts w:cs="Zar2" w:hint="cs"/>
                <w:rtl/>
                <w:lang w:bidi="fa-IR"/>
              </w:rPr>
              <w:t xml:space="preserve"> م</w:t>
            </w:r>
            <w:r w:rsidR="0063683D">
              <w:rPr>
                <w:rFonts w:cs="Zar2" w:hint="cs"/>
                <w:rtl/>
                <w:lang w:bidi="fa-IR"/>
              </w:rPr>
              <w:t>ي</w:t>
            </w:r>
            <w:r w:rsidRPr="0063683D">
              <w:rPr>
                <w:rFonts w:cs="Zar2" w:hint="cs"/>
                <w:rtl/>
                <w:lang w:bidi="fa-IR"/>
              </w:rPr>
              <w:t>دان تو باد</w:t>
            </w:r>
          </w:p>
        </w:tc>
      </w:tr>
      <w:tr w:rsidR="00580D4F" w:rsidRPr="0063683D" w14:paraId="402E251C" w14:textId="77777777" w:rsidTr="00285698">
        <w:tc>
          <w:tcPr>
            <w:tcW w:w="4621" w:type="dxa"/>
          </w:tcPr>
          <w:p w14:paraId="5F0F21B1" w14:textId="77777777" w:rsidR="00580D4F" w:rsidRPr="0063683D" w:rsidRDefault="00580D4F" w:rsidP="00285698">
            <w:pPr>
              <w:spacing w:line="312" w:lineRule="auto"/>
              <w:rPr>
                <w:rFonts w:cs="Zar2"/>
                <w:rtl/>
                <w:lang w:bidi="fa-IR"/>
              </w:rPr>
            </w:pPr>
            <w:r w:rsidRPr="0063683D">
              <w:rPr>
                <w:rFonts w:cs="Zar2" w:hint="cs"/>
                <w:rtl/>
                <w:lang w:bidi="fa-IR"/>
              </w:rPr>
              <w:t>زلف خاتون ظفر ش</w:t>
            </w:r>
            <w:r w:rsidR="0063683D">
              <w:rPr>
                <w:rFonts w:cs="Zar2" w:hint="cs"/>
                <w:rtl/>
                <w:lang w:bidi="fa-IR"/>
              </w:rPr>
              <w:t>ي</w:t>
            </w:r>
            <w:r w:rsidRPr="0063683D">
              <w:rPr>
                <w:rFonts w:cs="Zar2" w:hint="cs"/>
                <w:rtl/>
                <w:lang w:bidi="fa-IR"/>
              </w:rPr>
              <w:t>فت</w:t>
            </w:r>
            <w:r w:rsidRPr="0063683D">
              <w:rPr>
                <w:rFonts w:ascii="Arial" w:hAnsi="Arial" w:cs="Arial" w:hint="cs"/>
                <w:rtl/>
                <w:lang w:bidi="fa-IR"/>
              </w:rPr>
              <w:t>ۀ</w:t>
            </w:r>
            <w:r w:rsidRPr="0063683D">
              <w:rPr>
                <w:rFonts w:cs="Zar2" w:hint="cs"/>
                <w:rtl/>
                <w:lang w:bidi="fa-IR"/>
              </w:rPr>
              <w:t xml:space="preserve"> پرچم تست</w:t>
            </w:r>
          </w:p>
        </w:tc>
        <w:tc>
          <w:tcPr>
            <w:tcW w:w="4622" w:type="dxa"/>
          </w:tcPr>
          <w:p w14:paraId="628C6C93" w14:textId="77777777" w:rsidR="00580D4F" w:rsidRPr="0063683D" w:rsidRDefault="00580D4F" w:rsidP="00285698">
            <w:pPr>
              <w:spacing w:line="312" w:lineRule="auto"/>
              <w:rPr>
                <w:rFonts w:cs="Zar2"/>
                <w:rtl/>
                <w:lang w:bidi="fa-IR"/>
              </w:rPr>
            </w:pPr>
            <w:r w:rsidRPr="0063683D">
              <w:rPr>
                <w:rFonts w:cs="Zar2" w:hint="cs"/>
                <w:rtl/>
                <w:lang w:bidi="fa-IR"/>
              </w:rPr>
              <w:t>د</w:t>
            </w:r>
            <w:r w:rsidR="0063683D">
              <w:rPr>
                <w:rFonts w:cs="Zar2" w:hint="cs"/>
                <w:rtl/>
                <w:lang w:bidi="fa-IR"/>
              </w:rPr>
              <w:t>ي</w:t>
            </w:r>
            <w:r w:rsidRPr="0063683D">
              <w:rPr>
                <w:rFonts w:cs="Zar2" w:hint="cs"/>
                <w:rtl/>
                <w:lang w:bidi="fa-IR"/>
              </w:rPr>
              <w:t>د</w:t>
            </w:r>
            <w:r w:rsidRPr="0063683D">
              <w:rPr>
                <w:rFonts w:ascii="Arial" w:hAnsi="Arial" w:cs="Arial" w:hint="cs"/>
                <w:rtl/>
                <w:lang w:bidi="fa-IR"/>
              </w:rPr>
              <w:t>ۀ</w:t>
            </w:r>
            <w:r w:rsidRPr="0063683D">
              <w:rPr>
                <w:rFonts w:cs="Zar2" w:hint="cs"/>
                <w:rtl/>
                <w:lang w:bidi="fa-IR"/>
              </w:rPr>
              <w:t xml:space="preserve"> فتح ابد عاشق جولان تو باد</w:t>
            </w:r>
          </w:p>
        </w:tc>
      </w:tr>
      <w:tr w:rsidR="00580D4F" w:rsidRPr="0063683D" w14:paraId="7A532319" w14:textId="77777777" w:rsidTr="00285698">
        <w:tc>
          <w:tcPr>
            <w:tcW w:w="4621" w:type="dxa"/>
          </w:tcPr>
          <w:p w14:paraId="4552779E" w14:textId="77777777" w:rsidR="00580D4F" w:rsidRPr="0063683D" w:rsidRDefault="00580D4F" w:rsidP="00285698">
            <w:pPr>
              <w:spacing w:line="312" w:lineRule="auto"/>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 xml:space="preserve"> که انشاء عطارد صفت شوکت تست</w:t>
            </w:r>
          </w:p>
        </w:tc>
        <w:tc>
          <w:tcPr>
            <w:tcW w:w="4622" w:type="dxa"/>
          </w:tcPr>
          <w:p w14:paraId="07C3B714" w14:textId="77777777" w:rsidR="00580D4F" w:rsidRPr="0063683D" w:rsidRDefault="00580D4F" w:rsidP="00285698">
            <w:pPr>
              <w:spacing w:line="312" w:lineRule="auto"/>
              <w:rPr>
                <w:rFonts w:cs="Zar2"/>
                <w:rtl/>
                <w:lang w:bidi="fa-IR"/>
              </w:rPr>
            </w:pPr>
            <w:r w:rsidRPr="0063683D">
              <w:rPr>
                <w:rFonts w:cs="Zar2" w:hint="cs"/>
                <w:rtl/>
                <w:lang w:bidi="fa-IR"/>
              </w:rPr>
              <w:t>عقل کلّ چاکر طغرا کش د</w:t>
            </w:r>
            <w:r w:rsidR="0063683D">
              <w:rPr>
                <w:rFonts w:cs="Zar2" w:hint="cs"/>
                <w:rtl/>
                <w:lang w:bidi="fa-IR"/>
              </w:rPr>
              <w:t>ي</w:t>
            </w:r>
            <w:r w:rsidRPr="0063683D">
              <w:rPr>
                <w:rFonts w:cs="Zar2" w:hint="cs"/>
                <w:rtl/>
                <w:lang w:bidi="fa-IR"/>
              </w:rPr>
              <w:t>وان تو باد</w:t>
            </w:r>
          </w:p>
        </w:tc>
      </w:tr>
      <w:tr w:rsidR="00580D4F" w:rsidRPr="0063683D" w14:paraId="7CCF1384" w14:textId="77777777" w:rsidTr="00285698">
        <w:tc>
          <w:tcPr>
            <w:tcW w:w="4621" w:type="dxa"/>
          </w:tcPr>
          <w:p w14:paraId="6276760F" w14:textId="77777777" w:rsidR="00580D4F" w:rsidRPr="0063683D" w:rsidRDefault="00580D4F" w:rsidP="00285698">
            <w:pPr>
              <w:spacing w:line="312" w:lineRule="auto"/>
              <w:rPr>
                <w:rFonts w:cs="Zar2"/>
                <w:rtl/>
                <w:lang w:bidi="fa-IR"/>
              </w:rPr>
            </w:pPr>
            <w:r w:rsidRPr="0063683D">
              <w:rPr>
                <w:rFonts w:cs="Zar2" w:hint="cs"/>
                <w:rtl/>
                <w:lang w:bidi="fa-IR"/>
              </w:rPr>
              <w:t>ط</w:t>
            </w:r>
            <w:r w:rsidR="0063683D">
              <w:rPr>
                <w:rFonts w:cs="Zar2" w:hint="cs"/>
                <w:rtl/>
                <w:lang w:bidi="fa-IR"/>
              </w:rPr>
              <w:t>ي</w:t>
            </w:r>
            <w:r w:rsidRPr="0063683D">
              <w:rPr>
                <w:rFonts w:cs="Zar2" w:hint="cs"/>
                <w:rtl/>
                <w:lang w:bidi="fa-IR"/>
              </w:rPr>
              <w:t>ر</w:t>
            </w:r>
            <w:r w:rsidRPr="0063683D">
              <w:rPr>
                <w:rFonts w:ascii="Arial" w:hAnsi="Arial" w:cs="Arial" w:hint="cs"/>
                <w:rtl/>
                <w:lang w:bidi="fa-IR"/>
              </w:rPr>
              <w:t>ۀ</w:t>
            </w:r>
            <w:r w:rsidRPr="0063683D">
              <w:rPr>
                <w:rFonts w:cs="Zar2" w:hint="cs"/>
                <w:rtl/>
                <w:lang w:bidi="fa-IR"/>
              </w:rPr>
              <w:t xml:space="preserve"> جلو</w:t>
            </w:r>
            <w:r w:rsidRPr="0063683D">
              <w:rPr>
                <w:rFonts w:ascii="Arial" w:hAnsi="Arial" w:cs="Arial" w:hint="cs"/>
                <w:rtl/>
                <w:lang w:bidi="fa-IR"/>
              </w:rPr>
              <w:t>ۀ</w:t>
            </w:r>
            <w:r w:rsidRPr="0063683D">
              <w:rPr>
                <w:rFonts w:cs="Zar2" w:hint="cs"/>
                <w:rtl/>
                <w:lang w:bidi="fa-IR"/>
              </w:rPr>
              <w:t xml:space="preserve"> طوب</w:t>
            </w:r>
            <w:r w:rsidR="0063683D">
              <w:rPr>
                <w:rFonts w:cs="Zar2" w:hint="cs"/>
                <w:rtl/>
                <w:lang w:bidi="fa-IR"/>
              </w:rPr>
              <w:t>ي</w:t>
            </w:r>
            <w:r w:rsidRPr="0063683D">
              <w:rPr>
                <w:rFonts w:cs="Zar2" w:hint="cs"/>
                <w:rtl/>
                <w:lang w:bidi="fa-IR"/>
              </w:rPr>
              <w:t xml:space="preserve"> قد چون سرو تو شد</w:t>
            </w:r>
          </w:p>
        </w:tc>
        <w:tc>
          <w:tcPr>
            <w:tcW w:w="4622" w:type="dxa"/>
          </w:tcPr>
          <w:p w14:paraId="759C0094" w14:textId="77777777" w:rsidR="00580D4F" w:rsidRPr="0063683D" w:rsidRDefault="00580D4F" w:rsidP="00285698">
            <w:pPr>
              <w:spacing w:line="312" w:lineRule="auto"/>
              <w:rPr>
                <w:rFonts w:cs="Zar2"/>
                <w:rtl/>
                <w:lang w:bidi="fa-IR"/>
              </w:rPr>
            </w:pPr>
            <w:r w:rsidRPr="0063683D">
              <w:rPr>
                <w:rFonts w:cs="Zar2" w:hint="cs"/>
                <w:rtl/>
                <w:lang w:bidi="fa-IR"/>
              </w:rPr>
              <w:t>غ</w:t>
            </w:r>
            <w:r w:rsidR="0063683D">
              <w:rPr>
                <w:rFonts w:cs="Zar2" w:hint="cs"/>
                <w:rtl/>
                <w:lang w:bidi="fa-IR"/>
              </w:rPr>
              <w:t>ي</w:t>
            </w:r>
            <w:r w:rsidRPr="0063683D">
              <w:rPr>
                <w:rFonts w:cs="Zar2" w:hint="cs"/>
                <w:rtl/>
                <w:lang w:bidi="fa-IR"/>
              </w:rPr>
              <w:t>رت خلد بر</w:t>
            </w:r>
            <w:r w:rsidR="0063683D">
              <w:rPr>
                <w:rFonts w:cs="Zar2" w:hint="cs"/>
                <w:rtl/>
                <w:lang w:bidi="fa-IR"/>
              </w:rPr>
              <w:t>ي</w:t>
            </w:r>
            <w:r w:rsidRPr="0063683D">
              <w:rPr>
                <w:rFonts w:cs="Zar2" w:hint="cs"/>
                <w:rtl/>
                <w:lang w:bidi="fa-IR"/>
              </w:rPr>
              <w:t>ن ساحت بستان تو باد</w:t>
            </w:r>
          </w:p>
        </w:tc>
      </w:tr>
      <w:tr w:rsidR="00580D4F" w:rsidRPr="0063683D" w14:paraId="75DFFD84" w14:textId="77777777" w:rsidTr="00285698">
        <w:tc>
          <w:tcPr>
            <w:tcW w:w="4621" w:type="dxa"/>
          </w:tcPr>
          <w:p w14:paraId="2F2CA292" w14:textId="77777777" w:rsidR="00580D4F" w:rsidRPr="0063683D" w:rsidRDefault="00580D4F" w:rsidP="00285698">
            <w:pPr>
              <w:spacing w:line="312" w:lineRule="auto"/>
              <w:rPr>
                <w:rFonts w:cs="Zar2"/>
                <w:rtl/>
                <w:lang w:bidi="fa-IR"/>
              </w:rPr>
            </w:pPr>
            <w:r w:rsidRPr="0063683D">
              <w:rPr>
                <w:rFonts w:cs="Zar2" w:hint="cs"/>
                <w:rtl/>
                <w:lang w:bidi="fa-IR"/>
              </w:rPr>
              <w:t>نه به تنها ح</w:t>
            </w:r>
            <w:r w:rsidR="0063683D">
              <w:rPr>
                <w:rFonts w:cs="Zar2" w:hint="cs"/>
                <w:rtl/>
                <w:lang w:bidi="fa-IR"/>
              </w:rPr>
              <w:t>ي</w:t>
            </w:r>
            <w:r w:rsidRPr="0063683D">
              <w:rPr>
                <w:rFonts w:cs="Zar2" w:hint="cs"/>
                <w:rtl/>
                <w:lang w:bidi="fa-IR"/>
              </w:rPr>
              <w:t>وانات و نباتات و جماد</w:t>
            </w:r>
          </w:p>
        </w:tc>
        <w:tc>
          <w:tcPr>
            <w:tcW w:w="4622" w:type="dxa"/>
          </w:tcPr>
          <w:p w14:paraId="5E657901" w14:textId="77777777" w:rsidR="00580D4F" w:rsidRPr="0063683D" w:rsidRDefault="00580D4F" w:rsidP="00285698">
            <w:pPr>
              <w:spacing w:line="312" w:lineRule="auto"/>
              <w:rPr>
                <w:rFonts w:cs="Zar2"/>
                <w:rtl/>
                <w:lang w:bidi="fa-IR"/>
              </w:rPr>
            </w:pPr>
            <w:r w:rsidRPr="0063683D">
              <w:rPr>
                <w:rFonts w:cs="Zar2" w:hint="cs"/>
                <w:rtl/>
                <w:lang w:bidi="fa-IR"/>
              </w:rPr>
              <w:t>هر چه در عالم امر است به فرمان تو باد</w:t>
            </w:r>
          </w:p>
        </w:tc>
      </w:tr>
    </w:tbl>
    <w:p w14:paraId="2D0DAF35" w14:textId="77777777" w:rsidR="00580D4F" w:rsidRPr="0063683D" w:rsidRDefault="00580D4F" w:rsidP="00C91E1A">
      <w:pPr>
        <w:spacing w:line="312" w:lineRule="auto"/>
        <w:ind w:left="360"/>
        <w:rPr>
          <w:rFonts w:cs="Zar2" w:hint="cs"/>
          <w:rtl/>
          <w:lang w:bidi="fa-IR"/>
        </w:rPr>
      </w:pPr>
    </w:p>
    <w:p w14:paraId="010760A5" w14:textId="77777777" w:rsidR="00C91E1A" w:rsidRPr="0063683D" w:rsidRDefault="00C91E1A" w:rsidP="00C91E1A">
      <w:pPr>
        <w:spacing w:line="312" w:lineRule="auto"/>
        <w:ind w:left="360"/>
        <w:rPr>
          <w:rFonts w:cs="Zar2"/>
          <w:rtl/>
          <w:lang w:bidi="fa-IR"/>
        </w:rPr>
      </w:pPr>
      <w:r w:rsidRPr="0063683D">
        <w:rPr>
          <w:rFonts w:cs="Zar2" w:hint="cs"/>
          <w:rtl/>
          <w:lang w:bidi="fa-IR"/>
        </w:rPr>
        <w:t>احبّائ</w:t>
      </w:r>
      <w:r w:rsidR="0063683D">
        <w:rPr>
          <w:rFonts w:cs="Zar2" w:hint="cs"/>
          <w:rtl/>
          <w:lang w:bidi="fa-IR"/>
        </w:rPr>
        <w:t>ي</w:t>
      </w:r>
      <w:r w:rsidRPr="0063683D">
        <w:rPr>
          <w:rFonts w:cs="Zar2" w:hint="cs"/>
          <w:rtl/>
          <w:lang w:bidi="fa-IR"/>
        </w:rPr>
        <w:t xml:space="preserve"> که حاضر بودند گفتندد حافظ حسب الوظ</w:t>
      </w:r>
      <w:r w:rsidR="0063683D">
        <w:rPr>
          <w:rFonts w:cs="Zar2" w:hint="cs"/>
          <w:rtl/>
          <w:lang w:bidi="fa-IR"/>
        </w:rPr>
        <w:t>ي</w:t>
      </w:r>
      <w:r w:rsidRPr="0063683D">
        <w:rPr>
          <w:rFonts w:cs="Zar2" w:hint="cs"/>
          <w:rtl/>
          <w:lang w:bidi="fa-IR"/>
        </w:rPr>
        <w:t>فه برا</w:t>
      </w:r>
      <w:r w:rsidR="0063683D">
        <w:rPr>
          <w:rFonts w:cs="Zar2" w:hint="cs"/>
          <w:rtl/>
          <w:lang w:bidi="fa-IR"/>
        </w:rPr>
        <w:t>ي</w:t>
      </w:r>
      <w:r w:rsidRPr="0063683D">
        <w:rPr>
          <w:rFonts w:cs="Zar2" w:hint="cs"/>
          <w:rtl/>
          <w:lang w:bidi="fa-IR"/>
        </w:rPr>
        <w:t xml:space="preserve"> (554) سلاط</w:t>
      </w:r>
      <w:r w:rsidR="0063683D">
        <w:rPr>
          <w:rFonts w:cs="Zar2" w:hint="cs"/>
          <w:rtl/>
          <w:lang w:bidi="fa-IR"/>
        </w:rPr>
        <w:t>ي</w:t>
      </w:r>
      <w:r w:rsidRPr="0063683D">
        <w:rPr>
          <w:rFonts w:cs="Zar2" w:hint="cs"/>
          <w:rtl/>
          <w:lang w:bidi="fa-IR"/>
        </w:rPr>
        <w:t>ن آل مظفّر مد</w:t>
      </w:r>
      <w:r w:rsidR="0063683D">
        <w:rPr>
          <w:rFonts w:cs="Zar2" w:hint="cs"/>
          <w:rtl/>
          <w:lang w:bidi="fa-IR"/>
        </w:rPr>
        <w:t>ي</w:t>
      </w:r>
      <w:r w:rsidRPr="0063683D">
        <w:rPr>
          <w:rFonts w:cs="Zar2" w:hint="cs"/>
          <w:rtl/>
          <w:lang w:bidi="fa-IR"/>
        </w:rPr>
        <w:t>حه سرا</w:t>
      </w:r>
      <w:r w:rsidR="0063683D">
        <w:rPr>
          <w:rFonts w:cs="Zar2" w:hint="cs"/>
          <w:rtl/>
          <w:lang w:bidi="fa-IR"/>
        </w:rPr>
        <w:t>يي</w:t>
      </w:r>
      <w:r w:rsidRPr="0063683D">
        <w:rPr>
          <w:rFonts w:cs="Zar2" w:hint="cs"/>
          <w:rtl/>
          <w:lang w:bidi="fa-IR"/>
        </w:rPr>
        <w:t xml:space="preserve"> م</w:t>
      </w:r>
      <w:r w:rsidR="0063683D">
        <w:rPr>
          <w:rFonts w:cs="Zar2" w:hint="cs"/>
          <w:rtl/>
          <w:lang w:bidi="fa-IR"/>
        </w:rPr>
        <w:t>ي</w:t>
      </w:r>
      <w:r w:rsidRPr="0063683D">
        <w:rPr>
          <w:rFonts w:cs="Zar2" w:hint="cs"/>
          <w:rtl/>
          <w:lang w:bidi="fa-IR"/>
        </w:rPr>
        <w:t xml:space="preserve"> کرده و مقرّر</w:t>
      </w:r>
      <w:r w:rsidR="0063683D">
        <w:rPr>
          <w:rFonts w:cs="Zar2" w:hint="cs"/>
          <w:rtl/>
          <w:lang w:bidi="fa-IR"/>
        </w:rPr>
        <w:t>ي</w:t>
      </w:r>
      <w:r w:rsidRPr="0063683D">
        <w:rPr>
          <w:rFonts w:cs="Zar2" w:hint="cs"/>
          <w:rtl/>
          <w:lang w:bidi="fa-IR"/>
        </w:rPr>
        <w:t xml:space="preserve"> در</w:t>
      </w:r>
      <w:r w:rsidR="0063683D">
        <w:rPr>
          <w:rFonts w:cs="Zar2" w:hint="cs"/>
          <w:rtl/>
          <w:lang w:bidi="fa-IR"/>
        </w:rPr>
        <w:t>ي</w:t>
      </w:r>
      <w:r w:rsidRPr="0063683D">
        <w:rPr>
          <w:rFonts w:cs="Zar2" w:hint="cs"/>
          <w:rtl/>
          <w:lang w:bidi="fa-IR"/>
        </w:rPr>
        <w:t>افت م</w:t>
      </w:r>
      <w:r w:rsidR="0063683D">
        <w:rPr>
          <w:rFonts w:cs="Zar2" w:hint="cs"/>
          <w:rtl/>
          <w:lang w:bidi="fa-IR"/>
        </w:rPr>
        <w:t>ي</w:t>
      </w:r>
      <w:r w:rsidRPr="0063683D">
        <w:rPr>
          <w:rFonts w:cs="Zar2" w:hint="cs"/>
          <w:rtl/>
          <w:lang w:bidi="fa-IR"/>
        </w:rPr>
        <w:t xml:space="preserve"> داشته ا</w:t>
      </w:r>
      <w:r w:rsidR="0063683D">
        <w:rPr>
          <w:rFonts w:cs="Zar2" w:hint="cs"/>
          <w:rtl/>
          <w:lang w:bidi="fa-IR"/>
        </w:rPr>
        <w:t>ي</w:t>
      </w:r>
      <w:r w:rsidRPr="0063683D">
        <w:rPr>
          <w:rFonts w:cs="Zar2" w:hint="cs"/>
          <w:rtl/>
          <w:lang w:bidi="fa-IR"/>
        </w:rPr>
        <w:t xml:space="preserve">ن غزل هم در نعت </w:t>
      </w:r>
      <w:r w:rsidR="0063683D">
        <w:rPr>
          <w:rFonts w:cs="Zar2" w:hint="cs"/>
          <w:rtl/>
          <w:lang w:bidi="fa-IR"/>
        </w:rPr>
        <w:t>ي</w:t>
      </w:r>
      <w:r w:rsidRPr="0063683D">
        <w:rPr>
          <w:rFonts w:cs="Zar2" w:hint="cs"/>
          <w:rtl/>
          <w:lang w:bidi="fa-IR"/>
        </w:rPr>
        <w:t>ک</w:t>
      </w:r>
      <w:r w:rsidR="0063683D">
        <w:rPr>
          <w:rFonts w:cs="Zar2" w:hint="cs"/>
          <w:rtl/>
          <w:lang w:bidi="fa-IR"/>
        </w:rPr>
        <w:t>ي</w:t>
      </w:r>
      <w:r w:rsidRPr="0063683D">
        <w:rPr>
          <w:rFonts w:cs="Zar2" w:hint="cs"/>
          <w:rtl/>
          <w:lang w:bidi="fa-IR"/>
        </w:rPr>
        <w:t xml:space="preserve"> از آنهاست. جناب مستوف</w:t>
      </w:r>
      <w:r w:rsidR="0063683D">
        <w:rPr>
          <w:rFonts w:cs="Zar2" w:hint="cs"/>
          <w:rtl/>
          <w:lang w:bidi="fa-IR"/>
        </w:rPr>
        <w:t>ي</w:t>
      </w:r>
      <w:r w:rsidRPr="0063683D">
        <w:rPr>
          <w:rFonts w:cs="Zar2" w:hint="cs"/>
          <w:rtl/>
          <w:lang w:bidi="fa-IR"/>
        </w:rPr>
        <w:t xml:space="preserve"> گفت نه چن</w:t>
      </w:r>
      <w:r w:rsidR="0063683D">
        <w:rPr>
          <w:rFonts w:cs="Zar2" w:hint="cs"/>
          <w:rtl/>
          <w:lang w:bidi="fa-IR"/>
        </w:rPr>
        <w:t>ي</w:t>
      </w:r>
      <w:r w:rsidRPr="0063683D">
        <w:rPr>
          <w:rFonts w:cs="Zar2" w:hint="cs"/>
          <w:rtl/>
          <w:lang w:bidi="fa-IR"/>
        </w:rPr>
        <w:t>ن ن</w:t>
      </w:r>
      <w:r w:rsidR="0063683D">
        <w:rPr>
          <w:rFonts w:cs="Zar2" w:hint="cs"/>
          <w:rtl/>
          <w:lang w:bidi="fa-IR"/>
        </w:rPr>
        <w:t>ي</w:t>
      </w:r>
      <w:r w:rsidRPr="0063683D">
        <w:rPr>
          <w:rFonts w:cs="Zar2" w:hint="cs"/>
          <w:rtl/>
          <w:lang w:bidi="fa-IR"/>
        </w:rPr>
        <w:t>ست ز</w:t>
      </w:r>
      <w:r w:rsidR="0063683D">
        <w:rPr>
          <w:rFonts w:cs="Zar2" w:hint="cs"/>
          <w:rtl/>
          <w:lang w:bidi="fa-IR"/>
        </w:rPr>
        <w:t>ي</w:t>
      </w:r>
      <w:r w:rsidRPr="0063683D">
        <w:rPr>
          <w:rFonts w:cs="Zar2" w:hint="cs"/>
          <w:rtl/>
          <w:lang w:bidi="fa-IR"/>
        </w:rPr>
        <w:t>را حافظ مرد</w:t>
      </w:r>
      <w:r w:rsidR="0063683D">
        <w:rPr>
          <w:rFonts w:cs="Zar2" w:hint="cs"/>
          <w:rtl/>
          <w:lang w:bidi="fa-IR"/>
        </w:rPr>
        <w:t>ي</w:t>
      </w:r>
      <w:r w:rsidRPr="0063683D">
        <w:rPr>
          <w:rFonts w:cs="Zar2" w:hint="cs"/>
          <w:rtl/>
          <w:lang w:bidi="fa-IR"/>
        </w:rPr>
        <w:t xml:space="preserve"> روشن ضم</w:t>
      </w:r>
      <w:r w:rsidR="0063683D">
        <w:rPr>
          <w:rFonts w:cs="Zar2" w:hint="cs"/>
          <w:rtl/>
          <w:lang w:bidi="fa-IR"/>
        </w:rPr>
        <w:t>ي</w:t>
      </w:r>
      <w:r w:rsidRPr="0063683D">
        <w:rPr>
          <w:rFonts w:cs="Zar2" w:hint="cs"/>
          <w:rtl/>
          <w:lang w:bidi="fa-IR"/>
        </w:rPr>
        <w:t xml:space="preserve">ر بوده و در مدح </w:t>
      </w:r>
      <w:r w:rsidR="0063683D">
        <w:rPr>
          <w:rFonts w:cs="Zar2" w:hint="cs"/>
          <w:rtl/>
          <w:lang w:bidi="fa-IR"/>
        </w:rPr>
        <w:t>ي</w:t>
      </w:r>
      <w:r w:rsidRPr="0063683D">
        <w:rPr>
          <w:rFonts w:cs="Zar2" w:hint="cs"/>
          <w:rtl/>
          <w:lang w:bidi="fa-IR"/>
        </w:rPr>
        <w:t>ک نفر سلطان بشر</w:t>
      </w:r>
      <w:r w:rsidR="0063683D">
        <w:rPr>
          <w:rFonts w:cs="Zar2" w:hint="cs"/>
          <w:rtl/>
          <w:lang w:bidi="fa-IR"/>
        </w:rPr>
        <w:t>ي</w:t>
      </w:r>
      <w:r w:rsidRPr="0063683D">
        <w:rPr>
          <w:rFonts w:cs="Zar2" w:hint="cs"/>
          <w:rtl/>
          <w:lang w:bidi="fa-IR"/>
        </w:rPr>
        <w:t xml:space="preserve"> غلوّ نم</w:t>
      </w:r>
      <w:r w:rsidR="0063683D">
        <w:rPr>
          <w:rFonts w:cs="Zar2" w:hint="cs"/>
          <w:rtl/>
          <w:lang w:bidi="fa-IR"/>
        </w:rPr>
        <w:t>ي</w:t>
      </w:r>
      <w:r w:rsidRPr="0063683D">
        <w:rPr>
          <w:rFonts w:cs="Zar2" w:hint="cs"/>
          <w:rtl/>
          <w:lang w:bidi="fa-IR"/>
        </w:rPr>
        <w:t xml:space="preserve"> کرده به درجه ا</w:t>
      </w:r>
      <w:r w:rsidR="0063683D">
        <w:rPr>
          <w:rFonts w:cs="Zar2" w:hint="cs"/>
          <w:rtl/>
          <w:lang w:bidi="fa-IR"/>
        </w:rPr>
        <w:t>ي</w:t>
      </w:r>
      <w:r w:rsidRPr="0063683D">
        <w:rPr>
          <w:rFonts w:cs="Zar2" w:hint="cs"/>
          <w:rtl/>
          <w:lang w:bidi="fa-IR"/>
        </w:rPr>
        <w:t xml:space="preserve"> که عقل کلّ را که مقصود حق</w:t>
      </w:r>
      <w:r w:rsidR="0063683D">
        <w:rPr>
          <w:rFonts w:cs="Zar2" w:hint="cs"/>
          <w:rtl/>
          <w:lang w:bidi="fa-IR"/>
        </w:rPr>
        <w:t>ي</w:t>
      </w:r>
      <w:r w:rsidRPr="0063683D">
        <w:rPr>
          <w:rFonts w:cs="Zar2" w:hint="cs"/>
          <w:rtl/>
          <w:lang w:bidi="fa-IR"/>
        </w:rPr>
        <w:t>قت حضرت ختم</w:t>
      </w:r>
      <w:r w:rsidR="0063683D">
        <w:rPr>
          <w:rFonts w:cs="Zar2" w:hint="cs"/>
          <w:rtl/>
          <w:lang w:bidi="fa-IR"/>
        </w:rPr>
        <w:t>ي</w:t>
      </w:r>
      <w:r w:rsidRPr="0063683D">
        <w:rPr>
          <w:rFonts w:cs="Zar2" w:hint="cs"/>
          <w:rtl/>
          <w:lang w:bidi="fa-IR"/>
        </w:rPr>
        <w:t xml:space="preserve"> مرتبت است چاکر طغرا کش </w:t>
      </w:r>
      <w:r w:rsidR="0063683D">
        <w:rPr>
          <w:rFonts w:cs="Zar2" w:hint="cs"/>
          <w:rtl/>
          <w:lang w:bidi="fa-IR"/>
        </w:rPr>
        <w:t>ي</w:t>
      </w:r>
      <w:r w:rsidRPr="0063683D">
        <w:rPr>
          <w:rFonts w:cs="Zar2" w:hint="cs"/>
          <w:rtl/>
          <w:lang w:bidi="fa-IR"/>
        </w:rPr>
        <w:t>ک پادشاه ظاهر</w:t>
      </w:r>
      <w:r w:rsidR="0063683D">
        <w:rPr>
          <w:rFonts w:cs="Zar2" w:hint="cs"/>
          <w:rtl/>
          <w:lang w:bidi="fa-IR"/>
        </w:rPr>
        <w:t>ي</w:t>
      </w:r>
      <w:r w:rsidRPr="0063683D">
        <w:rPr>
          <w:rFonts w:cs="Zar2" w:hint="cs"/>
          <w:rtl/>
          <w:lang w:bidi="fa-IR"/>
        </w:rPr>
        <w:t xml:space="preserve"> قرار بدهد </w:t>
      </w:r>
      <w:r w:rsidRPr="0063683D">
        <w:rPr>
          <w:rFonts w:cs="Zar2" w:hint="cs"/>
          <w:rtl/>
          <w:lang w:bidi="fa-IR"/>
        </w:rPr>
        <w:lastRenderedPageBreak/>
        <w:t>بلکه مقصودش ب</w:t>
      </w:r>
      <w:r w:rsidR="0063683D">
        <w:rPr>
          <w:rFonts w:cs="Zar2" w:hint="cs"/>
          <w:rtl/>
          <w:lang w:bidi="fa-IR"/>
        </w:rPr>
        <w:t>ي</w:t>
      </w:r>
      <w:r w:rsidRPr="0063683D">
        <w:rPr>
          <w:rFonts w:cs="Zar2" w:hint="cs"/>
          <w:rtl/>
          <w:lang w:bidi="fa-IR"/>
        </w:rPr>
        <w:t>ان سموّ مرتب</w:t>
      </w:r>
      <w:r w:rsidRPr="0063683D">
        <w:rPr>
          <w:rFonts w:ascii="Arial" w:hAnsi="Arial" w:cs="Arial" w:hint="cs"/>
          <w:rtl/>
          <w:lang w:bidi="fa-IR"/>
        </w:rPr>
        <w:t>ۀ</w:t>
      </w:r>
      <w:r w:rsidRPr="0063683D">
        <w:rPr>
          <w:rFonts w:cs="Zar2" w:hint="cs"/>
          <w:rtl/>
          <w:lang w:bidi="fa-IR"/>
        </w:rPr>
        <w:t xml:space="preserve"> قلم اعل</w:t>
      </w:r>
      <w:r w:rsidR="0063683D">
        <w:rPr>
          <w:rFonts w:cs="Zar2" w:hint="cs"/>
          <w:rtl/>
          <w:lang w:bidi="fa-IR"/>
        </w:rPr>
        <w:t>ي</w:t>
      </w:r>
      <w:r w:rsidRPr="0063683D">
        <w:rPr>
          <w:rFonts w:cs="Zar2" w:hint="cs"/>
          <w:rtl/>
          <w:lang w:bidi="fa-IR"/>
        </w:rPr>
        <w:t xml:space="preserve"> بوده است و در ا</w:t>
      </w:r>
      <w:r w:rsidR="0063683D">
        <w:rPr>
          <w:rFonts w:cs="Zar2" w:hint="cs"/>
          <w:rtl/>
          <w:lang w:bidi="fa-IR"/>
        </w:rPr>
        <w:t>ي</w:t>
      </w:r>
      <w:r w:rsidRPr="0063683D">
        <w:rPr>
          <w:rFonts w:cs="Zar2" w:hint="cs"/>
          <w:rtl/>
          <w:lang w:bidi="fa-IR"/>
        </w:rPr>
        <w:t>ن زم</w:t>
      </w:r>
      <w:r w:rsidR="0063683D">
        <w:rPr>
          <w:rFonts w:cs="Zar2" w:hint="cs"/>
          <w:rtl/>
          <w:lang w:bidi="fa-IR"/>
        </w:rPr>
        <w:t>ي</w:t>
      </w:r>
      <w:r w:rsidRPr="0063683D">
        <w:rPr>
          <w:rFonts w:cs="Zar2" w:hint="cs"/>
          <w:rtl/>
          <w:lang w:bidi="fa-IR"/>
        </w:rPr>
        <w:t>نه مطالب د</w:t>
      </w:r>
      <w:r w:rsidR="0063683D">
        <w:rPr>
          <w:rFonts w:cs="Zar2" w:hint="cs"/>
          <w:rtl/>
          <w:lang w:bidi="fa-IR"/>
        </w:rPr>
        <w:t>ي</w:t>
      </w:r>
      <w:r w:rsidRPr="0063683D">
        <w:rPr>
          <w:rFonts w:cs="Zar2" w:hint="cs"/>
          <w:rtl/>
          <w:lang w:bidi="fa-IR"/>
        </w:rPr>
        <w:t>گر</w:t>
      </w:r>
      <w:r w:rsidR="0063683D">
        <w:rPr>
          <w:rFonts w:cs="Zar2" w:hint="cs"/>
          <w:rtl/>
          <w:lang w:bidi="fa-IR"/>
        </w:rPr>
        <w:t>ي</w:t>
      </w:r>
      <w:r w:rsidRPr="0063683D">
        <w:rPr>
          <w:rFonts w:cs="Zar2" w:hint="cs"/>
          <w:rtl/>
          <w:lang w:bidi="fa-IR"/>
        </w:rPr>
        <w:t xml:space="preserve"> هم اظهار داشت که بنده به خاطر ندارم.</w:t>
      </w:r>
    </w:p>
    <w:p w14:paraId="13134BFF" w14:textId="77777777" w:rsidR="00C91E1A" w:rsidRPr="0063683D" w:rsidRDefault="00C91E1A" w:rsidP="00C91E1A">
      <w:pPr>
        <w:spacing w:line="312" w:lineRule="auto"/>
        <w:ind w:left="360"/>
        <w:rPr>
          <w:rFonts w:cs="Zar2"/>
          <w:rtl/>
          <w:lang w:bidi="fa-IR"/>
        </w:rPr>
      </w:pPr>
      <w:r w:rsidRPr="0063683D">
        <w:rPr>
          <w:rFonts w:cs="Zar2" w:hint="cs"/>
          <w:rtl/>
          <w:lang w:bidi="fa-IR"/>
        </w:rPr>
        <w:t>جناب مستوف</w:t>
      </w:r>
      <w:r w:rsidR="0063683D">
        <w:rPr>
          <w:rFonts w:cs="Zar2" w:hint="cs"/>
          <w:rtl/>
          <w:lang w:bidi="fa-IR"/>
        </w:rPr>
        <w:t>ي</w:t>
      </w:r>
      <w:r w:rsidRPr="0063683D">
        <w:rPr>
          <w:rFonts w:cs="Zar2" w:hint="cs"/>
          <w:rtl/>
          <w:lang w:bidi="fa-IR"/>
        </w:rPr>
        <w:t xml:space="preserve"> در اواخر ا</w:t>
      </w:r>
      <w:r w:rsidR="0063683D">
        <w:rPr>
          <w:rFonts w:cs="Zar2" w:hint="cs"/>
          <w:rtl/>
          <w:lang w:bidi="fa-IR"/>
        </w:rPr>
        <w:t>ي</w:t>
      </w:r>
      <w:r w:rsidRPr="0063683D">
        <w:rPr>
          <w:rFonts w:cs="Zar2" w:hint="cs"/>
          <w:rtl/>
          <w:lang w:bidi="fa-IR"/>
        </w:rPr>
        <w:t>ام اقامت مشهد به قدر</w:t>
      </w:r>
      <w:r w:rsidR="0063683D">
        <w:rPr>
          <w:rFonts w:cs="Zar2" w:hint="cs"/>
          <w:rtl/>
          <w:lang w:bidi="fa-IR"/>
        </w:rPr>
        <w:t>ي</w:t>
      </w:r>
      <w:r w:rsidRPr="0063683D">
        <w:rPr>
          <w:rFonts w:cs="Zar2" w:hint="cs"/>
          <w:rtl/>
          <w:lang w:bidi="fa-IR"/>
        </w:rPr>
        <w:t>ک کتاب از آثار مبارک</w:t>
      </w:r>
      <w:r w:rsidRPr="0063683D">
        <w:rPr>
          <w:rFonts w:ascii="Arial" w:hAnsi="Arial" w:cs="Arial" w:hint="cs"/>
          <w:rtl/>
          <w:lang w:bidi="fa-IR"/>
        </w:rPr>
        <w:t>ۀ</w:t>
      </w:r>
      <w:r w:rsidRPr="0063683D">
        <w:rPr>
          <w:rFonts w:cs="Zar2" w:hint="cs"/>
          <w:rtl/>
          <w:lang w:bidi="fa-IR"/>
        </w:rPr>
        <w:t xml:space="preserve"> حضرت اعل</w:t>
      </w:r>
      <w:r w:rsidR="0063683D">
        <w:rPr>
          <w:rFonts w:cs="Zar2" w:hint="cs"/>
          <w:rtl/>
          <w:lang w:bidi="fa-IR"/>
        </w:rPr>
        <w:t>ي</w:t>
      </w:r>
      <w:r w:rsidRPr="0063683D">
        <w:rPr>
          <w:rFonts w:cs="Zar2" w:hint="cs"/>
          <w:rtl/>
          <w:lang w:bidi="fa-IR"/>
        </w:rPr>
        <w:t xml:space="preserve"> و جمال اقدس ابه</w:t>
      </w:r>
      <w:r w:rsidR="0063683D">
        <w:rPr>
          <w:rFonts w:cs="Zar2" w:hint="cs"/>
          <w:rtl/>
          <w:lang w:bidi="fa-IR"/>
        </w:rPr>
        <w:t>ي</w:t>
      </w:r>
      <w:r w:rsidRPr="0063683D">
        <w:rPr>
          <w:rFonts w:cs="Zar2" w:hint="cs"/>
          <w:rtl/>
          <w:lang w:bidi="fa-IR"/>
        </w:rPr>
        <w:t xml:space="preserve"> و حضرت عبدالبهاء از لجنل جوانان در</w:t>
      </w:r>
      <w:r w:rsidR="0063683D">
        <w:rPr>
          <w:rFonts w:cs="Zar2" w:hint="cs"/>
          <w:rtl/>
          <w:lang w:bidi="fa-IR"/>
        </w:rPr>
        <w:t>ي</w:t>
      </w:r>
      <w:r w:rsidRPr="0063683D">
        <w:rPr>
          <w:rFonts w:cs="Zar2" w:hint="cs"/>
          <w:rtl/>
          <w:lang w:bidi="fa-IR"/>
        </w:rPr>
        <w:t>افت داشتند تا بنا به خواهش اعضا</w:t>
      </w:r>
      <w:r w:rsidR="0063683D">
        <w:rPr>
          <w:rFonts w:cs="Zar2" w:hint="cs"/>
          <w:rtl/>
          <w:lang w:bidi="fa-IR"/>
        </w:rPr>
        <w:t>ي</w:t>
      </w:r>
      <w:r w:rsidRPr="0063683D">
        <w:rPr>
          <w:rFonts w:cs="Zar2" w:hint="cs"/>
          <w:rtl/>
          <w:lang w:bidi="fa-IR"/>
        </w:rPr>
        <w:t xml:space="preserve"> لجنه آنها را از </w:t>
      </w:r>
      <w:r w:rsidR="0063683D">
        <w:rPr>
          <w:rFonts w:cs="Zar2" w:hint="cs"/>
          <w:rtl/>
          <w:lang w:bidi="fa-IR"/>
        </w:rPr>
        <w:t>ي</w:t>
      </w:r>
      <w:r w:rsidRPr="0063683D">
        <w:rPr>
          <w:rFonts w:cs="Zar2" w:hint="cs"/>
          <w:rtl/>
          <w:lang w:bidi="fa-IR"/>
        </w:rPr>
        <w:t>کد</w:t>
      </w:r>
      <w:r w:rsidR="0063683D">
        <w:rPr>
          <w:rFonts w:cs="Zar2" w:hint="cs"/>
          <w:rtl/>
          <w:lang w:bidi="fa-IR"/>
        </w:rPr>
        <w:t>ي</w:t>
      </w:r>
      <w:r w:rsidRPr="0063683D">
        <w:rPr>
          <w:rFonts w:cs="Zar2" w:hint="cs"/>
          <w:rtl/>
          <w:lang w:bidi="fa-IR"/>
        </w:rPr>
        <w:t>گر تفک</w:t>
      </w:r>
      <w:r w:rsidR="0063683D">
        <w:rPr>
          <w:rFonts w:cs="Zar2" w:hint="cs"/>
          <w:rtl/>
          <w:lang w:bidi="fa-IR"/>
        </w:rPr>
        <w:t>ي</w:t>
      </w:r>
      <w:r w:rsidRPr="0063683D">
        <w:rPr>
          <w:rFonts w:cs="Zar2" w:hint="cs"/>
          <w:rtl/>
          <w:lang w:bidi="fa-IR"/>
        </w:rPr>
        <w:t>ک نما</w:t>
      </w:r>
      <w:r w:rsidR="0063683D">
        <w:rPr>
          <w:rFonts w:cs="Zar2" w:hint="cs"/>
          <w:rtl/>
          <w:lang w:bidi="fa-IR"/>
        </w:rPr>
        <w:t>ي</w:t>
      </w:r>
      <w:r w:rsidRPr="0063683D">
        <w:rPr>
          <w:rFonts w:cs="Zar2" w:hint="cs"/>
          <w:rtl/>
          <w:lang w:bidi="fa-IR"/>
        </w:rPr>
        <w:t>ند اتّفاقا همان ا</w:t>
      </w:r>
      <w:r w:rsidR="0063683D">
        <w:rPr>
          <w:rFonts w:cs="Zar2" w:hint="cs"/>
          <w:rtl/>
          <w:lang w:bidi="fa-IR"/>
        </w:rPr>
        <w:t>ي</w:t>
      </w:r>
      <w:r w:rsidRPr="0063683D">
        <w:rPr>
          <w:rFonts w:cs="Zar2" w:hint="cs"/>
          <w:rtl/>
          <w:lang w:bidi="fa-IR"/>
        </w:rPr>
        <w:t>ام ا</w:t>
      </w:r>
      <w:r w:rsidR="0063683D">
        <w:rPr>
          <w:rFonts w:cs="Zar2" w:hint="cs"/>
          <w:rtl/>
          <w:lang w:bidi="fa-IR"/>
        </w:rPr>
        <w:t>ي</w:t>
      </w:r>
      <w:r w:rsidRPr="0063683D">
        <w:rPr>
          <w:rFonts w:cs="Zar2" w:hint="cs"/>
          <w:rtl/>
          <w:lang w:bidi="fa-IR"/>
        </w:rPr>
        <w:t>شان عازم سبزوار گرد</w:t>
      </w:r>
      <w:r w:rsidR="0063683D">
        <w:rPr>
          <w:rFonts w:cs="Zar2" w:hint="cs"/>
          <w:rtl/>
          <w:lang w:bidi="fa-IR"/>
        </w:rPr>
        <w:t>ي</w:t>
      </w:r>
      <w:r w:rsidRPr="0063683D">
        <w:rPr>
          <w:rFonts w:cs="Zar2" w:hint="cs"/>
          <w:rtl/>
          <w:lang w:bidi="fa-IR"/>
        </w:rPr>
        <w:t xml:space="preserve">دند و آن الواح     در منزلشان ماند و </w:t>
      </w:r>
      <w:r w:rsidR="0063683D">
        <w:rPr>
          <w:rFonts w:cs="Zar2" w:hint="cs"/>
          <w:rtl/>
          <w:lang w:bidi="fa-IR"/>
        </w:rPr>
        <w:t>ي</w:t>
      </w:r>
      <w:r w:rsidRPr="0063683D">
        <w:rPr>
          <w:rFonts w:cs="Zar2" w:hint="cs"/>
          <w:rtl/>
          <w:lang w:bidi="fa-IR"/>
        </w:rPr>
        <w:t>حتمل که بعض</w:t>
      </w:r>
      <w:r w:rsidR="0063683D">
        <w:rPr>
          <w:rFonts w:cs="Zar2" w:hint="cs"/>
          <w:rtl/>
          <w:lang w:bidi="fa-IR"/>
        </w:rPr>
        <w:t>ي</w:t>
      </w:r>
      <w:r w:rsidRPr="0063683D">
        <w:rPr>
          <w:rFonts w:cs="Zar2" w:hint="cs"/>
          <w:rtl/>
          <w:lang w:bidi="fa-IR"/>
        </w:rPr>
        <w:t xml:space="preserve"> از آثار مذکوره نسخه اش منحصر به همان بوده باشد که ا</w:t>
      </w:r>
      <w:r w:rsidR="0063683D">
        <w:rPr>
          <w:rFonts w:cs="Zar2" w:hint="cs"/>
          <w:rtl/>
          <w:lang w:bidi="fa-IR"/>
        </w:rPr>
        <w:t>ي</w:t>
      </w:r>
      <w:r w:rsidRPr="0063683D">
        <w:rPr>
          <w:rFonts w:cs="Zar2" w:hint="cs"/>
          <w:rtl/>
          <w:lang w:bidi="fa-IR"/>
        </w:rPr>
        <w:t>شان برده اند  بنا بر ا</w:t>
      </w:r>
      <w:r w:rsidR="0063683D">
        <w:rPr>
          <w:rFonts w:cs="Zar2" w:hint="cs"/>
          <w:rtl/>
          <w:lang w:bidi="fa-IR"/>
        </w:rPr>
        <w:t>ي</w:t>
      </w:r>
      <w:r w:rsidRPr="0063683D">
        <w:rPr>
          <w:rFonts w:cs="Zar2" w:hint="cs"/>
          <w:rtl/>
          <w:lang w:bidi="fa-IR"/>
        </w:rPr>
        <w:t>ن شا</w:t>
      </w:r>
      <w:r w:rsidR="0063683D">
        <w:rPr>
          <w:rFonts w:cs="Zar2" w:hint="cs"/>
          <w:rtl/>
          <w:lang w:bidi="fa-IR"/>
        </w:rPr>
        <w:t>ي</w:t>
      </w:r>
      <w:r w:rsidRPr="0063683D">
        <w:rPr>
          <w:rFonts w:cs="Zar2" w:hint="cs"/>
          <w:rtl/>
          <w:lang w:bidi="fa-IR"/>
        </w:rPr>
        <w:t>سته است که اولاد ا</w:t>
      </w:r>
      <w:r w:rsidR="0063683D">
        <w:rPr>
          <w:rFonts w:cs="Zar2" w:hint="cs"/>
          <w:rtl/>
          <w:lang w:bidi="fa-IR"/>
        </w:rPr>
        <w:t>ي</w:t>
      </w:r>
      <w:r w:rsidRPr="0063683D">
        <w:rPr>
          <w:rFonts w:cs="Zar2" w:hint="cs"/>
          <w:rtl/>
          <w:lang w:bidi="fa-IR"/>
        </w:rPr>
        <w:t>شان آثار مزبوره را جستجو کرده به محفل روحان</w:t>
      </w:r>
      <w:r w:rsidR="0063683D">
        <w:rPr>
          <w:rFonts w:cs="Zar2" w:hint="cs"/>
          <w:rtl/>
          <w:lang w:bidi="fa-IR"/>
        </w:rPr>
        <w:t>ي</w:t>
      </w:r>
      <w:r w:rsidRPr="0063683D">
        <w:rPr>
          <w:rFonts w:cs="Zar2" w:hint="cs"/>
          <w:rtl/>
          <w:lang w:bidi="fa-IR"/>
        </w:rPr>
        <w:t xml:space="preserve"> مشهد تسل</w:t>
      </w:r>
      <w:r w:rsidR="0063683D">
        <w:rPr>
          <w:rFonts w:cs="Zar2" w:hint="cs"/>
          <w:rtl/>
          <w:lang w:bidi="fa-IR"/>
        </w:rPr>
        <w:t>ي</w:t>
      </w:r>
      <w:r w:rsidRPr="0063683D">
        <w:rPr>
          <w:rFonts w:cs="Zar2" w:hint="cs"/>
          <w:rtl/>
          <w:lang w:bidi="fa-IR"/>
        </w:rPr>
        <w:t>م فرما</w:t>
      </w:r>
      <w:r w:rsidR="0063683D">
        <w:rPr>
          <w:rFonts w:cs="Zar2" w:hint="cs"/>
          <w:rtl/>
          <w:lang w:bidi="fa-IR"/>
        </w:rPr>
        <w:t>ي</w:t>
      </w:r>
      <w:r w:rsidRPr="0063683D">
        <w:rPr>
          <w:rFonts w:cs="Zar2" w:hint="cs"/>
          <w:rtl/>
          <w:lang w:bidi="fa-IR"/>
        </w:rPr>
        <w:t>ند.</w:t>
      </w:r>
    </w:p>
    <w:p w14:paraId="66573600" w14:textId="77777777" w:rsidR="00C91E1A" w:rsidRPr="0063683D" w:rsidRDefault="00C91E1A" w:rsidP="00C91E1A">
      <w:pPr>
        <w:spacing w:line="312" w:lineRule="auto"/>
        <w:ind w:left="360"/>
        <w:rPr>
          <w:rFonts w:cs="Zar2"/>
          <w:rtl/>
          <w:lang w:bidi="fa-IR"/>
        </w:rPr>
      </w:pPr>
      <w:r w:rsidRPr="0063683D">
        <w:rPr>
          <w:rFonts w:cs="Zar2" w:hint="cs"/>
          <w:rtl/>
          <w:lang w:bidi="fa-IR"/>
        </w:rPr>
        <w:t>به هر حال جناب مستوف</w:t>
      </w:r>
      <w:r w:rsidR="0063683D">
        <w:rPr>
          <w:rFonts w:cs="Zar2" w:hint="cs"/>
          <w:rtl/>
          <w:lang w:bidi="fa-IR"/>
        </w:rPr>
        <w:t>ي</w:t>
      </w:r>
      <w:r w:rsidRPr="0063683D">
        <w:rPr>
          <w:rFonts w:cs="Zar2" w:hint="cs"/>
          <w:rtl/>
          <w:lang w:bidi="fa-IR"/>
        </w:rPr>
        <w:t xml:space="preserve"> در سال هزار و س</w:t>
      </w:r>
      <w:r w:rsidR="0063683D">
        <w:rPr>
          <w:rFonts w:cs="Zar2" w:hint="cs"/>
          <w:rtl/>
          <w:lang w:bidi="fa-IR"/>
        </w:rPr>
        <w:t>ي</w:t>
      </w:r>
      <w:r w:rsidRPr="0063683D">
        <w:rPr>
          <w:rFonts w:cs="Zar2" w:hint="cs"/>
          <w:rtl/>
          <w:lang w:bidi="fa-IR"/>
        </w:rPr>
        <w:t>صد و ب</w:t>
      </w:r>
      <w:r w:rsidR="0063683D">
        <w:rPr>
          <w:rFonts w:cs="Zar2" w:hint="cs"/>
          <w:rtl/>
          <w:lang w:bidi="fa-IR"/>
        </w:rPr>
        <w:t>ي</w:t>
      </w:r>
      <w:r w:rsidRPr="0063683D">
        <w:rPr>
          <w:rFonts w:cs="Zar2" w:hint="cs"/>
          <w:rtl/>
          <w:lang w:bidi="fa-IR"/>
        </w:rPr>
        <w:t>ست و سه هجر</w:t>
      </w:r>
      <w:r w:rsidR="0063683D">
        <w:rPr>
          <w:rFonts w:cs="Zar2" w:hint="cs"/>
          <w:rtl/>
          <w:lang w:bidi="fa-IR"/>
        </w:rPr>
        <w:t>ي</w:t>
      </w:r>
      <w:r w:rsidRPr="0063683D">
        <w:rPr>
          <w:rFonts w:cs="Zar2" w:hint="cs"/>
          <w:rtl/>
          <w:lang w:bidi="fa-IR"/>
        </w:rPr>
        <w:t xml:space="preserve"> شمس</w:t>
      </w:r>
      <w:r w:rsidR="0063683D">
        <w:rPr>
          <w:rFonts w:cs="Zar2" w:hint="cs"/>
          <w:rtl/>
          <w:lang w:bidi="fa-IR"/>
        </w:rPr>
        <w:t>ي</w:t>
      </w:r>
      <w:r w:rsidRPr="0063683D">
        <w:rPr>
          <w:rFonts w:cs="Zar2" w:hint="cs"/>
          <w:rtl/>
          <w:lang w:bidi="fa-IR"/>
        </w:rPr>
        <w:t xml:space="preserve"> نقاهت</w:t>
      </w:r>
      <w:r w:rsidR="0063683D">
        <w:rPr>
          <w:rFonts w:cs="Zar2" w:hint="cs"/>
          <w:rtl/>
          <w:lang w:bidi="fa-IR"/>
        </w:rPr>
        <w:t>ي</w:t>
      </w:r>
      <w:r w:rsidRPr="0063683D">
        <w:rPr>
          <w:rFonts w:cs="Zar2" w:hint="cs"/>
          <w:rtl/>
          <w:lang w:bidi="fa-IR"/>
        </w:rPr>
        <w:t xml:space="preserve"> عارضش گرد</w:t>
      </w:r>
      <w:r w:rsidR="0063683D">
        <w:rPr>
          <w:rFonts w:cs="Zar2" w:hint="cs"/>
          <w:rtl/>
          <w:lang w:bidi="fa-IR"/>
        </w:rPr>
        <w:t>ي</w:t>
      </w:r>
      <w:r w:rsidRPr="0063683D">
        <w:rPr>
          <w:rFonts w:cs="Zar2" w:hint="cs"/>
          <w:rtl/>
          <w:lang w:bidi="fa-IR"/>
        </w:rPr>
        <w:t>ده بستر</w:t>
      </w:r>
      <w:r w:rsidR="0063683D">
        <w:rPr>
          <w:rFonts w:cs="Zar2" w:hint="cs"/>
          <w:rtl/>
          <w:lang w:bidi="fa-IR"/>
        </w:rPr>
        <w:t>ي</w:t>
      </w:r>
      <w:r w:rsidRPr="0063683D">
        <w:rPr>
          <w:rFonts w:cs="Zar2" w:hint="cs"/>
          <w:rtl/>
          <w:lang w:bidi="fa-IR"/>
        </w:rPr>
        <w:t xml:space="preserve"> شد و پس از چند </w:t>
      </w:r>
      <w:r w:rsidR="0063683D">
        <w:rPr>
          <w:rFonts w:cs="Zar2" w:hint="cs"/>
          <w:rtl/>
          <w:lang w:bidi="fa-IR"/>
        </w:rPr>
        <w:t>ي</w:t>
      </w:r>
      <w:r w:rsidRPr="0063683D">
        <w:rPr>
          <w:rFonts w:cs="Zar2" w:hint="cs"/>
          <w:rtl/>
          <w:lang w:bidi="fa-IR"/>
        </w:rPr>
        <w:t>وم روح مقدّسش به عالم بالا پرواز کرد و (555) جسدش در گلستان جاو</w:t>
      </w:r>
      <w:r w:rsidR="0063683D">
        <w:rPr>
          <w:rFonts w:cs="Zar2" w:hint="cs"/>
          <w:rtl/>
          <w:lang w:bidi="fa-IR"/>
        </w:rPr>
        <w:t>ي</w:t>
      </w:r>
      <w:r w:rsidRPr="0063683D">
        <w:rPr>
          <w:rFonts w:cs="Zar2" w:hint="cs"/>
          <w:rtl/>
          <w:lang w:bidi="fa-IR"/>
        </w:rPr>
        <w:t>د طهران مدفون گرد</w:t>
      </w:r>
      <w:r w:rsidR="0063683D">
        <w:rPr>
          <w:rFonts w:cs="Zar2" w:hint="cs"/>
          <w:rtl/>
          <w:lang w:bidi="fa-IR"/>
        </w:rPr>
        <w:t>ي</w:t>
      </w:r>
      <w:r w:rsidRPr="0063683D">
        <w:rPr>
          <w:rFonts w:cs="Zar2" w:hint="cs"/>
          <w:rtl/>
          <w:lang w:bidi="fa-IR"/>
        </w:rPr>
        <w:t>د و علاوه بر مجالس تذکّر</w:t>
      </w:r>
      <w:r w:rsidR="0063683D">
        <w:rPr>
          <w:rFonts w:cs="Zar2" w:hint="cs"/>
          <w:rtl/>
          <w:lang w:bidi="fa-IR"/>
        </w:rPr>
        <w:t>ي</w:t>
      </w:r>
      <w:r w:rsidRPr="0063683D">
        <w:rPr>
          <w:rFonts w:cs="Zar2" w:hint="cs"/>
          <w:rtl/>
          <w:lang w:bidi="fa-IR"/>
        </w:rPr>
        <w:t xml:space="preserve"> که در منزل اولادش منعقد شد چند مجلس د</w:t>
      </w:r>
      <w:r w:rsidR="0063683D">
        <w:rPr>
          <w:rFonts w:cs="Zar2" w:hint="cs"/>
          <w:rtl/>
          <w:lang w:bidi="fa-IR"/>
        </w:rPr>
        <w:t>ي</w:t>
      </w:r>
      <w:r w:rsidRPr="0063683D">
        <w:rPr>
          <w:rFonts w:cs="Zar2" w:hint="cs"/>
          <w:rtl/>
          <w:lang w:bidi="fa-IR"/>
        </w:rPr>
        <w:t xml:space="preserve">گر هم از طرف تلامذه اش به </w:t>
      </w:r>
      <w:r w:rsidR="0063683D">
        <w:rPr>
          <w:rFonts w:cs="Zar2" w:hint="cs"/>
          <w:rtl/>
          <w:lang w:bidi="fa-IR"/>
        </w:rPr>
        <w:t>ي</w:t>
      </w:r>
      <w:r w:rsidRPr="0063683D">
        <w:rPr>
          <w:rFonts w:cs="Zar2" w:hint="cs"/>
          <w:rtl/>
          <w:lang w:bidi="fa-IR"/>
        </w:rPr>
        <w:t>اد او تشک</w:t>
      </w:r>
      <w:r w:rsidR="0063683D">
        <w:rPr>
          <w:rFonts w:cs="Zar2" w:hint="cs"/>
          <w:rtl/>
          <w:lang w:bidi="fa-IR"/>
        </w:rPr>
        <w:t>ي</w:t>
      </w:r>
      <w:r w:rsidRPr="0063683D">
        <w:rPr>
          <w:rFonts w:cs="Zar2" w:hint="cs"/>
          <w:rtl/>
          <w:lang w:bidi="fa-IR"/>
        </w:rPr>
        <w:t>ل و شرح مختصر</w:t>
      </w:r>
      <w:r w:rsidR="0063683D">
        <w:rPr>
          <w:rFonts w:cs="Zar2" w:hint="cs"/>
          <w:rtl/>
          <w:lang w:bidi="fa-IR"/>
        </w:rPr>
        <w:t>ي</w:t>
      </w:r>
      <w:r w:rsidRPr="0063683D">
        <w:rPr>
          <w:rFonts w:cs="Zar2" w:hint="cs"/>
          <w:rtl/>
          <w:lang w:bidi="fa-IR"/>
        </w:rPr>
        <w:t xml:space="preserve"> که در تار</w:t>
      </w:r>
      <w:r w:rsidR="0063683D">
        <w:rPr>
          <w:rFonts w:cs="Zar2" w:hint="cs"/>
          <w:rtl/>
          <w:lang w:bidi="fa-IR"/>
        </w:rPr>
        <w:t>ي</w:t>
      </w:r>
      <w:r w:rsidRPr="0063683D">
        <w:rPr>
          <w:rFonts w:cs="Zar2" w:hint="cs"/>
          <w:rtl/>
          <w:lang w:bidi="fa-IR"/>
        </w:rPr>
        <w:t>خ ح</w:t>
      </w:r>
      <w:r w:rsidR="0063683D">
        <w:rPr>
          <w:rFonts w:cs="Zar2" w:hint="cs"/>
          <w:rtl/>
          <w:lang w:bidi="fa-IR"/>
        </w:rPr>
        <w:t>ي</w:t>
      </w:r>
      <w:r w:rsidRPr="0063683D">
        <w:rPr>
          <w:rFonts w:cs="Zar2" w:hint="cs"/>
          <w:rtl/>
          <w:lang w:bidi="fa-IR"/>
        </w:rPr>
        <w:t>ات آن متصاعد ال</w:t>
      </w:r>
      <w:r w:rsidR="0063683D">
        <w:rPr>
          <w:rFonts w:cs="Zar2" w:hint="cs"/>
          <w:rtl/>
          <w:lang w:bidi="fa-IR"/>
        </w:rPr>
        <w:t>ي</w:t>
      </w:r>
      <w:r w:rsidRPr="0063683D">
        <w:rPr>
          <w:rFonts w:cs="Zar2" w:hint="cs"/>
          <w:rtl/>
          <w:lang w:bidi="fa-IR"/>
        </w:rPr>
        <w:t xml:space="preserve"> الله از فرزندانش تحق</w:t>
      </w:r>
      <w:r w:rsidR="0063683D">
        <w:rPr>
          <w:rFonts w:cs="Zar2" w:hint="cs"/>
          <w:rtl/>
          <w:lang w:bidi="fa-IR"/>
        </w:rPr>
        <w:t>ي</w:t>
      </w:r>
      <w:r w:rsidRPr="0063683D">
        <w:rPr>
          <w:rFonts w:cs="Zar2" w:hint="cs"/>
          <w:rtl/>
          <w:lang w:bidi="fa-IR"/>
        </w:rPr>
        <w:t xml:space="preserve">ق و بر </w:t>
      </w:r>
      <w:r w:rsidR="0063683D">
        <w:rPr>
          <w:rFonts w:cs="Zar2" w:hint="cs"/>
          <w:rtl/>
          <w:lang w:bidi="fa-IR"/>
        </w:rPr>
        <w:t>ي</w:t>
      </w:r>
      <w:r w:rsidRPr="0063683D">
        <w:rPr>
          <w:rFonts w:cs="Zar2" w:hint="cs"/>
          <w:rtl/>
          <w:lang w:bidi="fa-IR"/>
        </w:rPr>
        <w:t>ک صفح</w:t>
      </w:r>
      <w:r w:rsidRPr="0063683D">
        <w:rPr>
          <w:rFonts w:ascii="Arial" w:hAnsi="Arial" w:cs="Arial" w:hint="cs"/>
          <w:rtl/>
          <w:lang w:bidi="fa-IR"/>
        </w:rPr>
        <w:t>ۀ</w:t>
      </w:r>
      <w:r w:rsidRPr="0063683D">
        <w:rPr>
          <w:rFonts w:cs="Zar2" w:hint="cs"/>
          <w:rtl/>
          <w:lang w:bidi="fa-IR"/>
        </w:rPr>
        <w:t xml:space="preserve"> بزرگ کاغذ تحر</w:t>
      </w:r>
      <w:r w:rsidR="0063683D">
        <w:rPr>
          <w:rFonts w:cs="Zar2" w:hint="cs"/>
          <w:rtl/>
          <w:lang w:bidi="fa-IR"/>
        </w:rPr>
        <w:t>ي</w:t>
      </w:r>
      <w:r w:rsidRPr="0063683D">
        <w:rPr>
          <w:rFonts w:cs="Zar2" w:hint="cs"/>
          <w:rtl/>
          <w:lang w:bidi="fa-IR"/>
        </w:rPr>
        <w:t>ر گشته بود در آن مجالس خوانده شد و بنده تار</w:t>
      </w:r>
      <w:r w:rsidR="0063683D">
        <w:rPr>
          <w:rFonts w:cs="Zar2" w:hint="cs"/>
          <w:rtl/>
          <w:lang w:bidi="fa-IR"/>
        </w:rPr>
        <w:t>ي</w:t>
      </w:r>
      <w:r w:rsidRPr="0063683D">
        <w:rPr>
          <w:rFonts w:cs="Zar2" w:hint="cs"/>
          <w:rtl/>
          <w:lang w:bidi="fa-IR"/>
        </w:rPr>
        <w:t>خ تولّد و شرح تصد</w:t>
      </w:r>
      <w:r w:rsidR="0063683D">
        <w:rPr>
          <w:rFonts w:cs="Zar2" w:hint="cs"/>
          <w:rtl/>
          <w:lang w:bidi="fa-IR"/>
        </w:rPr>
        <w:t>ي</w:t>
      </w:r>
      <w:r w:rsidRPr="0063683D">
        <w:rPr>
          <w:rFonts w:cs="Zar2" w:hint="cs"/>
          <w:rtl/>
          <w:lang w:bidi="fa-IR"/>
        </w:rPr>
        <w:t>ق جناب مستوف</w:t>
      </w:r>
      <w:r w:rsidR="0063683D">
        <w:rPr>
          <w:rFonts w:cs="Zar2" w:hint="cs"/>
          <w:rtl/>
          <w:lang w:bidi="fa-IR"/>
        </w:rPr>
        <w:t>ي</w:t>
      </w:r>
      <w:r w:rsidRPr="0063683D">
        <w:rPr>
          <w:rFonts w:cs="Zar2" w:hint="cs"/>
          <w:rtl/>
          <w:lang w:bidi="fa-IR"/>
        </w:rPr>
        <w:t xml:space="preserve"> را از آن ورقه استخراج و ردا</w:t>
      </w:r>
      <w:r w:rsidR="0063683D">
        <w:rPr>
          <w:rFonts w:cs="Zar2" w:hint="cs"/>
          <w:rtl/>
          <w:lang w:bidi="fa-IR"/>
        </w:rPr>
        <w:t>ي</w:t>
      </w:r>
      <w:r w:rsidRPr="0063683D">
        <w:rPr>
          <w:rFonts w:cs="Zar2" w:hint="cs"/>
          <w:rtl/>
          <w:lang w:bidi="fa-IR"/>
        </w:rPr>
        <w:t>ن اوراق درج نمودم و بق</w:t>
      </w:r>
      <w:r w:rsidR="0063683D">
        <w:rPr>
          <w:rFonts w:cs="Zar2" w:hint="cs"/>
          <w:rtl/>
          <w:lang w:bidi="fa-IR"/>
        </w:rPr>
        <w:t>ي</w:t>
      </w:r>
      <w:r w:rsidRPr="0063683D">
        <w:rPr>
          <w:rFonts w:ascii="Arial" w:hAnsi="Arial" w:cs="Arial" w:hint="cs"/>
          <w:rtl/>
          <w:lang w:bidi="fa-IR"/>
        </w:rPr>
        <w:t>ۀ</w:t>
      </w:r>
      <w:r w:rsidRPr="0063683D">
        <w:rPr>
          <w:rFonts w:cs="Zar2" w:hint="cs"/>
          <w:rtl/>
          <w:lang w:bidi="fa-IR"/>
        </w:rPr>
        <w:t xml:space="preserve"> احوالات ا</w:t>
      </w:r>
      <w:r w:rsidR="0063683D">
        <w:rPr>
          <w:rFonts w:cs="Zar2" w:hint="cs"/>
          <w:rtl/>
          <w:lang w:bidi="fa-IR"/>
        </w:rPr>
        <w:t>ي</w:t>
      </w:r>
      <w:r w:rsidRPr="0063683D">
        <w:rPr>
          <w:rFonts w:cs="Zar2" w:hint="cs"/>
          <w:rtl/>
          <w:lang w:bidi="fa-IR"/>
        </w:rPr>
        <w:t>شان از مشاهدات خودم بود که به رشت</w:t>
      </w:r>
      <w:r w:rsidRPr="0063683D">
        <w:rPr>
          <w:rFonts w:ascii="Arial" w:hAnsi="Arial" w:cs="Arial" w:hint="cs"/>
          <w:rtl/>
          <w:lang w:bidi="fa-IR"/>
        </w:rPr>
        <w:t>ۀ</w:t>
      </w:r>
      <w:r w:rsidRPr="0063683D">
        <w:rPr>
          <w:rFonts w:cs="Zar2" w:hint="cs"/>
          <w:rtl/>
          <w:lang w:bidi="fa-IR"/>
        </w:rPr>
        <w:t xml:space="preserve"> تحر</w:t>
      </w:r>
      <w:r w:rsidR="0063683D">
        <w:rPr>
          <w:rFonts w:cs="Zar2" w:hint="cs"/>
          <w:rtl/>
          <w:lang w:bidi="fa-IR"/>
        </w:rPr>
        <w:t>ي</w:t>
      </w:r>
      <w:r w:rsidRPr="0063683D">
        <w:rPr>
          <w:rFonts w:cs="Zar2" w:hint="cs"/>
          <w:rtl/>
          <w:lang w:bidi="fa-IR"/>
        </w:rPr>
        <w:t>ر کش</w:t>
      </w:r>
      <w:r w:rsidR="0063683D">
        <w:rPr>
          <w:rFonts w:cs="Zar2" w:hint="cs"/>
          <w:rtl/>
          <w:lang w:bidi="fa-IR"/>
        </w:rPr>
        <w:t>ي</w:t>
      </w:r>
      <w:r w:rsidRPr="0063683D">
        <w:rPr>
          <w:rFonts w:cs="Zar2" w:hint="cs"/>
          <w:rtl/>
          <w:lang w:bidi="fa-IR"/>
        </w:rPr>
        <w:t>دم.</w:t>
      </w:r>
    </w:p>
    <w:p w14:paraId="3ABF8477" w14:textId="77777777" w:rsidR="00C91E1A" w:rsidRPr="0063683D" w:rsidRDefault="00C91E1A" w:rsidP="00C91E1A">
      <w:pPr>
        <w:spacing w:line="312" w:lineRule="auto"/>
        <w:ind w:left="360"/>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 xml:space="preserve">نک </w:t>
      </w:r>
      <w:r w:rsidR="0063683D">
        <w:rPr>
          <w:rFonts w:cs="Zar2" w:hint="cs"/>
          <w:rtl/>
          <w:lang w:bidi="fa-IR"/>
        </w:rPr>
        <w:t>ي</w:t>
      </w:r>
      <w:r w:rsidRPr="0063683D">
        <w:rPr>
          <w:rFonts w:cs="Zar2" w:hint="cs"/>
          <w:rtl/>
          <w:lang w:bidi="fa-IR"/>
        </w:rPr>
        <w:t>ک لوح از قلم اعل</w:t>
      </w:r>
      <w:r w:rsidR="0063683D">
        <w:rPr>
          <w:rFonts w:cs="Zar2" w:hint="cs"/>
          <w:rtl/>
          <w:lang w:bidi="fa-IR"/>
        </w:rPr>
        <w:t>ي</w:t>
      </w:r>
      <w:r w:rsidRPr="0063683D">
        <w:rPr>
          <w:rFonts w:cs="Zar2" w:hint="cs"/>
          <w:rtl/>
          <w:lang w:bidi="fa-IR"/>
        </w:rPr>
        <w:t xml:space="preserve"> و لوح د</w:t>
      </w:r>
      <w:r w:rsidR="0063683D">
        <w:rPr>
          <w:rFonts w:cs="Zar2" w:hint="cs"/>
          <w:rtl/>
          <w:lang w:bidi="fa-IR"/>
        </w:rPr>
        <w:t>ي</w:t>
      </w:r>
      <w:r w:rsidRPr="0063683D">
        <w:rPr>
          <w:rFonts w:cs="Zar2" w:hint="cs"/>
          <w:rtl/>
          <w:lang w:bidi="fa-IR"/>
        </w:rPr>
        <w:t>گر از خام</w:t>
      </w:r>
      <w:r w:rsidRPr="0063683D">
        <w:rPr>
          <w:rFonts w:ascii="Arial" w:hAnsi="Arial" w:cs="Arial" w:hint="cs"/>
          <w:rtl/>
          <w:lang w:bidi="fa-IR"/>
        </w:rPr>
        <w:t>ۀ</w:t>
      </w:r>
      <w:r w:rsidRPr="0063683D">
        <w:rPr>
          <w:rFonts w:cs="Zar2" w:hint="cs"/>
          <w:rtl/>
          <w:lang w:bidi="fa-IR"/>
        </w:rPr>
        <w:t xml:space="preserve"> مبارک حضرت مول</w:t>
      </w:r>
      <w:r w:rsidR="0063683D">
        <w:rPr>
          <w:rFonts w:cs="Zar2" w:hint="cs"/>
          <w:rtl/>
          <w:lang w:bidi="fa-IR"/>
        </w:rPr>
        <w:t>ي</w:t>
      </w:r>
      <w:r w:rsidRPr="0063683D">
        <w:rPr>
          <w:rFonts w:cs="Zar2" w:hint="cs"/>
          <w:rtl/>
          <w:lang w:bidi="fa-IR"/>
        </w:rPr>
        <w:t xml:space="preserve"> الور</w:t>
      </w:r>
      <w:r w:rsidR="0063683D">
        <w:rPr>
          <w:rFonts w:cs="Zar2" w:hint="cs"/>
          <w:rtl/>
          <w:lang w:bidi="fa-IR"/>
        </w:rPr>
        <w:t>ي</w:t>
      </w:r>
      <w:r w:rsidRPr="0063683D">
        <w:rPr>
          <w:rFonts w:cs="Zar2" w:hint="cs"/>
          <w:rtl/>
          <w:lang w:bidi="fa-IR"/>
        </w:rPr>
        <w:t xml:space="preserve"> که باعزاز ا</w:t>
      </w:r>
      <w:r w:rsidR="0063683D">
        <w:rPr>
          <w:rFonts w:cs="Zar2" w:hint="cs"/>
          <w:rtl/>
          <w:lang w:bidi="fa-IR"/>
        </w:rPr>
        <w:t>ي</w:t>
      </w:r>
      <w:r w:rsidRPr="0063683D">
        <w:rPr>
          <w:rFonts w:cs="Zar2" w:hint="cs"/>
          <w:rtl/>
          <w:lang w:bidi="fa-IR"/>
        </w:rPr>
        <w:t>ن مرد محترم نازل گرد</w:t>
      </w:r>
      <w:r w:rsidR="0063683D">
        <w:rPr>
          <w:rFonts w:cs="Zar2" w:hint="cs"/>
          <w:rtl/>
          <w:lang w:bidi="fa-IR"/>
        </w:rPr>
        <w:t>ي</w:t>
      </w:r>
      <w:r w:rsidRPr="0063683D">
        <w:rPr>
          <w:rFonts w:cs="Zar2" w:hint="cs"/>
          <w:rtl/>
          <w:lang w:bidi="fa-IR"/>
        </w:rPr>
        <w:t>ده ز</w:t>
      </w:r>
      <w:r w:rsidR="0063683D">
        <w:rPr>
          <w:rFonts w:cs="Zar2" w:hint="cs"/>
          <w:rtl/>
          <w:lang w:bidi="fa-IR"/>
        </w:rPr>
        <w:t>ي</w:t>
      </w:r>
      <w:r w:rsidRPr="0063683D">
        <w:rPr>
          <w:rFonts w:cs="Zar2" w:hint="cs"/>
          <w:rtl/>
          <w:lang w:bidi="fa-IR"/>
        </w:rPr>
        <w:t>نت ا</w:t>
      </w:r>
      <w:r w:rsidR="0063683D">
        <w:rPr>
          <w:rFonts w:cs="Zar2" w:hint="cs"/>
          <w:rtl/>
          <w:lang w:bidi="fa-IR"/>
        </w:rPr>
        <w:t>ي</w:t>
      </w:r>
      <w:r w:rsidRPr="0063683D">
        <w:rPr>
          <w:rFonts w:cs="Zar2" w:hint="cs"/>
          <w:rtl/>
          <w:lang w:bidi="fa-IR"/>
        </w:rPr>
        <w:t>ن اوراق م</w:t>
      </w:r>
      <w:r w:rsidR="0063683D">
        <w:rPr>
          <w:rFonts w:cs="Zar2" w:hint="cs"/>
          <w:rtl/>
          <w:lang w:bidi="fa-IR"/>
        </w:rPr>
        <w:t>ي</w:t>
      </w:r>
      <w:r w:rsidRPr="0063683D">
        <w:rPr>
          <w:rFonts w:cs="Zar2" w:hint="cs"/>
          <w:rtl/>
          <w:lang w:bidi="fa-IR"/>
        </w:rPr>
        <w:t xml:space="preserve"> گردد ل</w:t>
      </w:r>
      <w:r w:rsidR="0063683D">
        <w:rPr>
          <w:rFonts w:cs="Zar2" w:hint="cs"/>
          <w:rtl/>
          <w:lang w:bidi="fa-IR"/>
        </w:rPr>
        <w:t>ي</w:t>
      </w:r>
      <w:r w:rsidRPr="0063683D">
        <w:rPr>
          <w:rFonts w:cs="Zar2" w:hint="cs"/>
          <w:rtl/>
          <w:lang w:bidi="fa-IR"/>
        </w:rPr>
        <w:t>کون ختامه المسک:</w:t>
      </w:r>
    </w:p>
    <w:p w14:paraId="60499EF2" w14:textId="77777777" w:rsidR="00C91E1A" w:rsidRPr="0063683D" w:rsidRDefault="00C91E1A" w:rsidP="00C91E1A">
      <w:pPr>
        <w:spacing w:line="312" w:lineRule="auto"/>
        <w:ind w:left="360"/>
        <w:rPr>
          <w:rFonts w:cs="Zar2"/>
          <w:rtl/>
          <w:lang w:bidi="fa-IR"/>
        </w:rPr>
      </w:pPr>
      <w:r w:rsidRPr="0063683D">
        <w:rPr>
          <w:rFonts w:cs="Zar2" w:hint="cs"/>
          <w:rtl/>
          <w:lang w:bidi="fa-IR"/>
        </w:rPr>
        <w:t>جناب م</w:t>
      </w:r>
      <w:r w:rsidR="0063683D">
        <w:rPr>
          <w:rFonts w:cs="Zar2" w:hint="cs"/>
          <w:rtl/>
          <w:lang w:bidi="fa-IR"/>
        </w:rPr>
        <w:t>ي</w:t>
      </w:r>
      <w:r w:rsidRPr="0063683D">
        <w:rPr>
          <w:rFonts w:cs="Zar2" w:hint="cs"/>
          <w:rtl/>
          <w:lang w:bidi="fa-IR"/>
        </w:rPr>
        <w:t>رزا بزرگ عل</w:t>
      </w:r>
      <w:r w:rsidR="0063683D">
        <w:rPr>
          <w:rFonts w:cs="Zar2" w:hint="cs"/>
          <w:rtl/>
          <w:lang w:bidi="fa-IR"/>
        </w:rPr>
        <w:t>ي</w:t>
      </w:r>
      <w:r w:rsidRPr="0063683D">
        <w:rPr>
          <w:rFonts w:cs="Zar2" w:hint="cs"/>
          <w:rtl/>
          <w:lang w:bidi="fa-IR"/>
        </w:rPr>
        <w:t>ه بهاءالله</w:t>
      </w:r>
    </w:p>
    <w:p w14:paraId="0363A254" w14:textId="77777777" w:rsidR="00C91E1A" w:rsidRPr="0063683D" w:rsidRDefault="00C91E1A" w:rsidP="00C91E1A">
      <w:pPr>
        <w:spacing w:line="312" w:lineRule="auto"/>
        <w:ind w:left="360"/>
        <w:rPr>
          <w:rFonts w:cs="Zar2"/>
          <w:rtl/>
          <w:lang w:bidi="fa-IR"/>
        </w:rPr>
      </w:pPr>
      <w:r w:rsidRPr="0063683D">
        <w:rPr>
          <w:rFonts w:cs="Zar2" w:hint="cs"/>
          <w:rtl/>
          <w:lang w:bidi="fa-IR"/>
        </w:rPr>
        <w:t>هوالغن</w:t>
      </w:r>
      <w:r w:rsidR="0063683D">
        <w:rPr>
          <w:rFonts w:cs="Zar2" w:hint="cs"/>
          <w:rtl/>
          <w:lang w:bidi="fa-IR"/>
        </w:rPr>
        <w:t>ي</w:t>
      </w:r>
      <w:r w:rsidRPr="0063683D">
        <w:rPr>
          <w:rFonts w:cs="Zar2" w:hint="cs"/>
          <w:rtl/>
          <w:lang w:bidi="fa-IR"/>
        </w:rPr>
        <w:t xml:space="preserve"> المتعال</w:t>
      </w:r>
    </w:p>
    <w:p w14:paraId="20572006" w14:textId="77777777" w:rsidR="00C91E1A" w:rsidRPr="0063683D" w:rsidRDefault="00C91E1A" w:rsidP="00C91E1A">
      <w:pPr>
        <w:spacing w:line="312" w:lineRule="auto"/>
        <w:ind w:left="360"/>
        <w:rPr>
          <w:rFonts w:cs="Zar2"/>
          <w:rtl/>
          <w:lang w:bidi="fa-IR"/>
        </w:rPr>
      </w:pPr>
      <w:r w:rsidRPr="0063683D">
        <w:rPr>
          <w:rFonts w:cs="Zar2" w:hint="cs"/>
          <w:rtl/>
          <w:lang w:bidi="fa-IR"/>
        </w:rPr>
        <w:t>قد انزلنا الآ</w:t>
      </w:r>
      <w:r w:rsidR="0063683D">
        <w:rPr>
          <w:rFonts w:cs="Zar2" w:hint="cs"/>
          <w:rtl/>
          <w:lang w:bidi="fa-IR"/>
        </w:rPr>
        <w:t>ي</w:t>
      </w:r>
      <w:r w:rsidRPr="0063683D">
        <w:rPr>
          <w:rFonts w:cs="Zar2" w:hint="cs"/>
          <w:rtl/>
          <w:lang w:bidi="fa-IR"/>
        </w:rPr>
        <w:t>ات و اظهرنا الب</w:t>
      </w:r>
      <w:r w:rsidR="0063683D">
        <w:rPr>
          <w:rFonts w:cs="Zar2" w:hint="cs"/>
          <w:rtl/>
          <w:lang w:bidi="fa-IR"/>
        </w:rPr>
        <w:t>ي</w:t>
      </w:r>
      <w:r w:rsidRPr="0063683D">
        <w:rPr>
          <w:rFonts w:cs="Zar2" w:hint="cs"/>
          <w:rtl/>
          <w:lang w:bidi="fa-IR"/>
        </w:rPr>
        <w:t xml:space="preserve">نات و القوم اکثرهم لا </w:t>
      </w:r>
      <w:r w:rsidR="0063683D">
        <w:rPr>
          <w:rFonts w:cs="Zar2" w:hint="cs"/>
          <w:rtl/>
          <w:lang w:bidi="fa-IR"/>
        </w:rPr>
        <w:t>ي</w:t>
      </w:r>
      <w:r w:rsidRPr="0063683D">
        <w:rPr>
          <w:rFonts w:cs="Zar2" w:hint="cs"/>
          <w:rtl/>
          <w:lang w:bidi="fa-IR"/>
        </w:rPr>
        <w:t>سمعون نبذوا ما خلقوا له و اخذوا ما نهوا عنه ف</w:t>
      </w:r>
      <w:r w:rsidR="0063683D">
        <w:rPr>
          <w:rFonts w:cs="Zar2" w:hint="cs"/>
          <w:rtl/>
          <w:lang w:bidi="fa-IR"/>
        </w:rPr>
        <w:t>ي</w:t>
      </w:r>
      <w:r w:rsidRPr="0063683D">
        <w:rPr>
          <w:rFonts w:cs="Zar2" w:hint="cs"/>
          <w:rtl/>
          <w:lang w:bidi="fa-IR"/>
        </w:rPr>
        <w:t xml:space="preserve"> کتاب الله مالک </w:t>
      </w:r>
      <w:r w:rsidR="0063683D">
        <w:rPr>
          <w:rFonts w:cs="Zar2" w:hint="cs"/>
          <w:rtl/>
          <w:lang w:bidi="fa-IR"/>
        </w:rPr>
        <w:t>ي</w:t>
      </w:r>
      <w:r w:rsidRPr="0063683D">
        <w:rPr>
          <w:rFonts w:cs="Zar2" w:hint="cs"/>
          <w:rtl/>
          <w:lang w:bidi="fa-IR"/>
        </w:rPr>
        <w:t>وم الدّ</w:t>
      </w:r>
      <w:r w:rsidR="0063683D">
        <w:rPr>
          <w:rFonts w:cs="Zar2" w:hint="cs"/>
          <w:rtl/>
          <w:lang w:bidi="fa-IR"/>
        </w:rPr>
        <w:t>ي</w:t>
      </w:r>
      <w:r w:rsidRPr="0063683D">
        <w:rPr>
          <w:rFonts w:cs="Zar2" w:hint="cs"/>
          <w:rtl/>
          <w:lang w:bidi="fa-IR"/>
        </w:rPr>
        <w:t xml:space="preserve">ن </w:t>
      </w:r>
      <w:r w:rsidR="0063683D">
        <w:rPr>
          <w:rFonts w:cs="Zar2" w:hint="cs"/>
          <w:rtl/>
          <w:lang w:bidi="fa-IR"/>
        </w:rPr>
        <w:t>ي</w:t>
      </w:r>
      <w:r w:rsidRPr="0063683D">
        <w:rPr>
          <w:rFonts w:cs="Zar2" w:hint="cs"/>
          <w:rtl/>
          <w:lang w:bidi="fa-IR"/>
        </w:rPr>
        <w:t>ا بزرگ کن مستعدّا لاصغاء ندائ</w:t>
      </w:r>
      <w:r w:rsidR="0063683D">
        <w:rPr>
          <w:rFonts w:cs="Zar2" w:hint="cs"/>
          <w:rtl/>
          <w:lang w:bidi="fa-IR"/>
        </w:rPr>
        <w:t>ي</w:t>
      </w:r>
      <w:r w:rsidRPr="0063683D">
        <w:rPr>
          <w:rFonts w:cs="Zar2" w:hint="cs"/>
          <w:rtl/>
          <w:lang w:bidi="fa-IR"/>
        </w:rPr>
        <w:t xml:space="preserve"> الاحل</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هذا المقام الاعل</w:t>
      </w:r>
      <w:r w:rsidR="0063683D">
        <w:rPr>
          <w:rFonts w:cs="Zar2" w:hint="cs"/>
          <w:rtl/>
          <w:lang w:bidi="fa-IR"/>
        </w:rPr>
        <w:t>ي</w:t>
      </w:r>
      <w:r w:rsidRPr="0063683D">
        <w:rPr>
          <w:rFonts w:cs="Zar2" w:hint="cs"/>
          <w:rtl/>
          <w:lang w:bidi="fa-IR"/>
        </w:rPr>
        <w:t xml:space="preserve"> الّذ</w:t>
      </w:r>
      <w:r w:rsidR="0063683D">
        <w:rPr>
          <w:rFonts w:cs="Zar2" w:hint="cs"/>
          <w:rtl/>
          <w:lang w:bidi="fa-IR"/>
        </w:rPr>
        <w:t>ي</w:t>
      </w:r>
      <w:r w:rsidRPr="0063683D">
        <w:rPr>
          <w:rFonts w:cs="Zar2" w:hint="cs"/>
          <w:rtl/>
          <w:lang w:bidi="fa-IR"/>
        </w:rPr>
        <w:t xml:space="preserve"> ز</w:t>
      </w:r>
      <w:r w:rsidR="0063683D">
        <w:rPr>
          <w:rFonts w:cs="Zar2" w:hint="cs"/>
          <w:rtl/>
          <w:lang w:bidi="fa-IR"/>
        </w:rPr>
        <w:t>ي</w:t>
      </w:r>
      <w:r w:rsidRPr="0063683D">
        <w:rPr>
          <w:rFonts w:cs="Zar2" w:hint="cs"/>
          <w:rtl/>
          <w:lang w:bidi="fa-IR"/>
        </w:rPr>
        <w:t>نه الله بعرشه العظ</w:t>
      </w:r>
      <w:r w:rsidR="0063683D">
        <w:rPr>
          <w:rFonts w:cs="Zar2" w:hint="cs"/>
          <w:rtl/>
          <w:lang w:bidi="fa-IR"/>
        </w:rPr>
        <w:t>ي</w:t>
      </w:r>
      <w:r w:rsidRPr="0063683D">
        <w:rPr>
          <w:rFonts w:cs="Zar2" w:hint="cs"/>
          <w:rtl/>
          <w:lang w:bidi="fa-IR"/>
        </w:rPr>
        <w:t xml:space="preserve">م </w:t>
      </w:r>
      <w:r w:rsidR="0063683D">
        <w:rPr>
          <w:rFonts w:cs="Zar2" w:hint="cs"/>
          <w:rtl/>
          <w:lang w:bidi="fa-IR"/>
        </w:rPr>
        <w:t>ي</w:t>
      </w:r>
      <w:r w:rsidRPr="0063683D">
        <w:rPr>
          <w:rFonts w:cs="Zar2" w:hint="cs"/>
          <w:rtl/>
          <w:lang w:bidi="fa-IR"/>
        </w:rPr>
        <w:t>ا ارض السّجن اشکر</w:t>
      </w:r>
      <w:r w:rsidR="0063683D">
        <w:rPr>
          <w:rFonts w:cs="Zar2" w:hint="cs"/>
          <w:rtl/>
          <w:lang w:bidi="fa-IR"/>
        </w:rPr>
        <w:t>ي</w:t>
      </w:r>
      <w:r w:rsidRPr="0063683D">
        <w:rPr>
          <w:rFonts w:cs="Zar2" w:hint="cs"/>
          <w:rtl/>
          <w:lang w:bidi="fa-IR"/>
        </w:rPr>
        <w:t xml:space="preserve"> ربّک انّه جعلک مهبط الملائکه و الرّوح و مطلع آ</w:t>
      </w:r>
      <w:r w:rsidR="0063683D">
        <w:rPr>
          <w:rFonts w:cs="Zar2" w:hint="cs"/>
          <w:rtl/>
          <w:lang w:bidi="fa-IR"/>
        </w:rPr>
        <w:t>ي</w:t>
      </w:r>
      <w:r w:rsidRPr="0063683D">
        <w:rPr>
          <w:rFonts w:cs="Zar2" w:hint="cs"/>
          <w:rtl/>
          <w:lang w:bidi="fa-IR"/>
        </w:rPr>
        <w:t>اته و مشرق ب</w:t>
      </w:r>
      <w:r w:rsidR="0063683D">
        <w:rPr>
          <w:rFonts w:cs="Zar2" w:hint="cs"/>
          <w:rtl/>
          <w:lang w:bidi="fa-IR"/>
        </w:rPr>
        <w:t>ي</w:t>
      </w:r>
      <w:r w:rsidRPr="0063683D">
        <w:rPr>
          <w:rFonts w:cs="Zar2" w:hint="cs"/>
          <w:rtl/>
          <w:lang w:bidi="fa-IR"/>
        </w:rPr>
        <w:t>ناته انّه هو الف</w:t>
      </w:r>
      <w:r w:rsidR="0063683D">
        <w:rPr>
          <w:rFonts w:cs="Zar2" w:hint="cs"/>
          <w:rtl/>
          <w:lang w:bidi="fa-IR"/>
        </w:rPr>
        <w:t>ي</w:t>
      </w:r>
      <w:r w:rsidRPr="0063683D">
        <w:rPr>
          <w:rFonts w:cs="Zar2" w:hint="cs"/>
          <w:rtl/>
          <w:lang w:bidi="fa-IR"/>
        </w:rPr>
        <w:t xml:space="preserve">اض الغفور </w:t>
      </w:r>
      <w:r w:rsidRPr="0063683D">
        <w:rPr>
          <w:rFonts w:cs="Zar2" w:hint="cs"/>
          <w:rtl/>
          <w:lang w:bidi="fa-IR"/>
        </w:rPr>
        <w:lastRenderedPageBreak/>
        <w:t>(556) الرّح</w:t>
      </w:r>
      <w:r w:rsidR="0063683D">
        <w:rPr>
          <w:rFonts w:cs="Zar2" w:hint="cs"/>
          <w:rtl/>
          <w:lang w:bidi="fa-IR"/>
        </w:rPr>
        <w:t>ي</w:t>
      </w:r>
      <w:r w:rsidRPr="0063683D">
        <w:rPr>
          <w:rFonts w:cs="Zar2" w:hint="cs"/>
          <w:rtl/>
          <w:lang w:bidi="fa-IR"/>
        </w:rPr>
        <w:t>م لا تحزن</w:t>
      </w:r>
      <w:r w:rsidR="0063683D">
        <w:rPr>
          <w:rFonts w:cs="Zar2" w:hint="cs"/>
          <w:rtl/>
          <w:lang w:bidi="fa-IR"/>
        </w:rPr>
        <w:t>ي</w:t>
      </w:r>
      <w:r w:rsidRPr="0063683D">
        <w:rPr>
          <w:rFonts w:cs="Zar2" w:hint="cs"/>
          <w:rtl/>
          <w:lang w:bidi="fa-IR"/>
        </w:rPr>
        <w:t xml:space="preserve"> من اثقالک حدّث</w:t>
      </w:r>
      <w:r w:rsidR="0063683D">
        <w:rPr>
          <w:rFonts w:cs="Zar2" w:hint="cs"/>
          <w:rtl/>
          <w:lang w:bidi="fa-IR"/>
        </w:rPr>
        <w:t>ي</w:t>
      </w:r>
      <w:r w:rsidRPr="0063683D">
        <w:rPr>
          <w:rFonts w:cs="Zar2" w:hint="cs"/>
          <w:rtl/>
          <w:lang w:bidi="fa-IR"/>
        </w:rPr>
        <w:t xml:space="preserve"> عند ربّک ما ظهر ف</w:t>
      </w:r>
      <w:r w:rsidR="0063683D">
        <w:rPr>
          <w:rFonts w:cs="Zar2" w:hint="cs"/>
          <w:rtl/>
          <w:lang w:bidi="fa-IR"/>
        </w:rPr>
        <w:t>ي</w:t>
      </w:r>
      <w:r w:rsidRPr="0063683D">
        <w:rPr>
          <w:rFonts w:cs="Zar2" w:hint="cs"/>
          <w:rtl/>
          <w:lang w:bidi="fa-IR"/>
        </w:rPr>
        <w:t>ک و لا تستر امرک عن الله السّم</w:t>
      </w:r>
      <w:r w:rsidR="0063683D">
        <w:rPr>
          <w:rFonts w:cs="Zar2" w:hint="cs"/>
          <w:rtl/>
          <w:lang w:bidi="fa-IR"/>
        </w:rPr>
        <w:t>ي</w:t>
      </w:r>
      <w:r w:rsidRPr="0063683D">
        <w:rPr>
          <w:rFonts w:cs="Zar2" w:hint="cs"/>
          <w:rtl/>
          <w:lang w:bidi="fa-IR"/>
        </w:rPr>
        <w:t>ع البص</w:t>
      </w:r>
      <w:r w:rsidR="0063683D">
        <w:rPr>
          <w:rFonts w:cs="Zar2" w:hint="cs"/>
          <w:rtl/>
          <w:lang w:bidi="fa-IR"/>
        </w:rPr>
        <w:t>ي</w:t>
      </w:r>
      <w:r w:rsidRPr="0063683D">
        <w:rPr>
          <w:rFonts w:cs="Zar2" w:hint="cs"/>
          <w:rtl/>
          <w:lang w:bidi="fa-IR"/>
        </w:rPr>
        <w:t>ر سبحان الّذ</w:t>
      </w:r>
      <w:r w:rsidR="0063683D">
        <w:rPr>
          <w:rFonts w:cs="Zar2" w:hint="cs"/>
          <w:rtl/>
          <w:lang w:bidi="fa-IR"/>
        </w:rPr>
        <w:t>ي</w:t>
      </w:r>
      <w:r w:rsidRPr="0063683D">
        <w:rPr>
          <w:rFonts w:cs="Zar2" w:hint="cs"/>
          <w:rtl/>
          <w:lang w:bidi="fa-IR"/>
        </w:rPr>
        <w:t xml:space="preserve"> ظهر و اظهر ما اراد </w:t>
      </w:r>
      <w:r w:rsidR="0063683D">
        <w:rPr>
          <w:rFonts w:cs="Zar2" w:hint="cs"/>
          <w:rtl/>
          <w:lang w:bidi="fa-IR"/>
        </w:rPr>
        <w:t>ي</w:t>
      </w:r>
      <w:r w:rsidRPr="0063683D">
        <w:rPr>
          <w:rFonts w:cs="Zar2" w:hint="cs"/>
          <w:rtl/>
          <w:lang w:bidi="fa-IR"/>
        </w:rPr>
        <w:t>قدره من عنده و سلطان من لدنه انّه هو القو</w:t>
      </w:r>
      <w:r w:rsidR="0063683D">
        <w:rPr>
          <w:rFonts w:cs="Zar2" w:hint="cs"/>
          <w:rtl/>
          <w:lang w:bidi="fa-IR"/>
        </w:rPr>
        <w:t>ي</w:t>
      </w:r>
      <w:r w:rsidRPr="0063683D">
        <w:rPr>
          <w:rFonts w:cs="Zar2" w:hint="cs"/>
          <w:rtl/>
          <w:lang w:bidi="fa-IR"/>
        </w:rPr>
        <w:t xml:space="preserve"> الغالب القد</w:t>
      </w:r>
      <w:r w:rsidR="0063683D">
        <w:rPr>
          <w:rFonts w:cs="Zar2" w:hint="cs"/>
          <w:rtl/>
          <w:lang w:bidi="fa-IR"/>
        </w:rPr>
        <w:t>ي</w:t>
      </w:r>
      <w:r w:rsidRPr="0063683D">
        <w:rPr>
          <w:rFonts w:cs="Zar2" w:hint="cs"/>
          <w:rtl/>
          <w:lang w:bidi="fa-IR"/>
        </w:rPr>
        <w:t xml:space="preserve">ر انّه ما تمنعه عمّا اراد حوادث البلاد و لا اعمال العباد </w:t>
      </w:r>
      <w:r w:rsidR="0063683D">
        <w:rPr>
          <w:rFonts w:cs="Zar2" w:hint="cs"/>
          <w:rtl/>
          <w:lang w:bidi="fa-IR"/>
        </w:rPr>
        <w:t>ي</w:t>
      </w:r>
      <w:r w:rsidRPr="0063683D">
        <w:rPr>
          <w:rFonts w:cs="Zar2" w:hint="cs"/>
          <w:rtl/>
          <w:lang w:bidi="fa-IR"/>
        </w:rPr>
        <w:t xml:space="preserve">نطق امام الوجوه بما </w:t>
      </w:r>
      <w:r w:rsidR="0063683D">
        <w:rPr>
          <w:rFonts w:cs="Zar2" w:hint="cs"/>
          <w:rtl/>
          <w:lang w:bidi="fa-IR"/>
        </w:rPr>
        <w:t>ي</w:t>
      </w:r>
      <w:r w:rsidRPr="0063683D">
        <w:rPr>
          <w:rFonts w:cs="Zar2" w:hint="cs"/>
          <w:rtl/>
          <w:lang w:bidi="fa-IR"/>
        </w:rPr>
        <w:t>هد</w:t>
      </w:r>
      <w:r w:rsidR="0063683D">
        <w:rPr>
          <w:rFonts w:cs="Zar2" w:hint="cs"/>
          <w:rtl/>
          <w:lang w:bidi="fa-IR"/>
        </w:rPr>
        <w:t>ي</w:t>
      </w:r>
      <w:r w:rsidRPr="0063683D">
        <w:rPr>
          <w:rFonts w:cs="Zar2" w:hint="cs"/>
          <w:rtl/>
          <w:lang w:bidi="fa-IR"/>
        </w:rPr>
        <w:t xml:space="preserve"> اهل الضّلال ال</w:t>
      </w:r>
      <w:r w:rsidR="0063683D">
        <w:rPr>
          <w:rFonts w:cs="Zar2" w:hint="cs"/>
          <w:rtl/>
          <w:lang w:bidi="fa-IR"/>
        </w:rPr>
        <w:t>ي</w:t>
      </w:r>
      <w:r w:rsidRPr="0063683D">
        <w:rPr>
          <w:rFonts w:cs="Zar2" w:hint="cs"/>
          <w:rtl/>
          <w:lang w:bidi="fa-IR"/>
        </w:rPr>
        <w:t xml:space="preserve"> صراطه المستق</w:t>
      </w:r>
      <w:r w:rsidR="0063683D">
        <w:rPr>
          <w:rFonts w:cs="Zar2" w:hint="cs"/>
          <w:rtl/>
          <w:lang w:bidi="fa-IR"/>
        </w:rPr>
        <w:t>ي</w:t>
      </w:r>
      <w:r w:rsidRPr="0063683D">
        <w:rPr>
          <w:rFonts w:cs="Zar2" w:hint="cs"/>
          <w:rtl/>
          <w:lang w:bidi="fa-IR"/>
        </w:rPr>
        <w:t>م قل اله</w:t>
      </w:r>
      <w:r w:rsidR="0063683D">
        <w:rPr>
          <w:rFonts w:cs="Zar2" w:hint="cs"/>
          <w:rtl/>
          <w:lang w:bidi="fa-IR"/>
        </w:rPr>
        <w:t>ي</w:t>
      </w:r>
      <w:r w:rsidRPr="0063683D">
        <w:rPr>
          <w:rFonts w:cs="Zar2" w:hint="cs"/>
          <w:rtl/>
          <w:lang w:bidi="fa-IR"/>
        </w:rPr>
        <w:t xml:space="preserve"> اله</w:t>
      </w:r>
      <w:r w:rsidR="0063683D">
        <w:rPr>
          <w:rFonts w:cs="Zar2" w:hint="cs"/>
          <w:rtl/>
          <w:lang w:bidi="fa-IR"/>
        </w:rPr>
        <w:t>ي</w:t>
      </w:r>
      <w:r w:rsidRPr="0063683D">
        <w:rPr>
          <w:rFonts w:cs="Zar2" w:hint="cs"/>
          <w:rtl/>
          <w:lang w:bidi="fa-IR"/>
        </w:rPr>
        <w:t xml:space="preserve"> تر</w:t>
      </w:r>
      <w:r w:rsidR="0063683D">
        <w:rPr>
          <w:rFonts w:cs="Zar2" w:hint="cs"/>
          <w:rtl/>
          <w:lang w:bidi="fa-IR"/>
        </w:rPr>
        <w:t>ي</w:t>
      </w:r>
      <w:r w:rsidRPr="0063683D">
        <w:rPr>
          <w:rFonts w:cs="Zar2" w:hint="cs"/>
          <w:rtl/>
          <w:lang w:bidi="fa-IR"/>
        </w:rPr>
        <w:t xml:space="preserve"> فقر</w:t>
      </w:r>
      <w:r w:rsidR="0063683D">
        <w:rPr>
          <w:rFonts w:cs="Zar2" w:hint="cs"/>
          <w:rtl/>
          <w:lang w:bidi="fa-IR"/>
        </w:rPr>
        <w:t>ي</w:t>
      </w:r>
      <w:r w:rsidRPr="0063683D">
        <w:rPr>
          <w:rFonts w:cs="Zar2" w:hint="cs"/>
          <w:rtl/>
          <w:lang w:bidi="fa-IR"/>
        </w:rPr>
        <w:t xml:space="preserve"> و فاقت</w:t>
      </w:r>
      <w:r w:rsidR="0063683D">
        <w:rPr>
          <w:rFonts w:cs="Zar2" w:hint="cs"/>
          <w:rtl/>
          <w:lang w:bidi="fa-IR"/>
        </w:rPr>
        <w:t>ي</w:t>
      </w:r>
      <w:r w:rsidRPr="0063683D">
        <w:rPr>
          <w:rFonts w:cs="Zar2" w:hint="cs"/>
          <w:rtl/>
          <w:lang w:bidi="fa-IR"/>
        </w:rPr>
        <w:t xml:space="preserve"> و عجز</w:t>
      </w:r>
      <w:r w:rsidR="0063683D">
        <w:rPr>
          <w:rFonts w:cs="Zar2" w:hint="cs"/>
          <w:rtl/>
          <w:lang w:bidi="fa-IR"/>
        </w:rPr>
        <w:t>ي</w:t>
      </w:r>
      <w:r w:rsidRPr="0063683D">
        <w:rPr>
          <w:rFonts w:cs="Zar2" w:hint="cs"/>
          <w:rtl/>
          <w:lang w:bidi="fa-IR"/>
        </w:rPr>
        <w:t xml:space="preserve"> و ضعف</w:t>
      </w:r>
      <w:r w:rsidR="0063683D">
        <w:rPr>
          <w:rFonts w:cs="Zar2" w:hint="cs"/>
          <w:rtl/>
          <w:lang w:bidi="fa-IR"/>
        </w:rPr>
        <w:t>ي</w:t>
      </w:r>
      <w:r w:rsidRPr="0063683D">
        <w:rPr>
          <w:rFonts w:cs="Zar2" w:hint="cs"/>
          <w:rtl/>
          <w:lang w:bidi="fa-IR"/>
        </w:rPr>
        <w:t xml:space="preserve"> و اسئلک بامواج بحر غنائک و افواج برّ اقتدارک و ظهورات سلطنتک العظم</w:t>
      </w:r>
      <w:r w:rsidR="0063683D">
        <w:rPr>
          <w:rFonts w:cs="Zar2" w:hint="cs"/>
          <w:rtl/>
          <w:lang w:bidi="fa-IR"/>
        </w:rPr>
        <w:t>ي</w:t>
      </w:r>
      <w:r w:rsidRPr="0063683D">
        <w:rPr>
          <w:rFonts w:cs="Zar2" w:hint="cs"/>
          <w:rtl/>
          <w:lang w:bidi="fa-IR"/>
        </w:rPr>
        <w:t xml:space="preserve"> و ف</w:t>
      </w:r>
      <w:r w:rsidR="0063683D">
        <w:rPr>
          <w:rFonts w:cs="Zar2" w:hint="cs"/>
          <w:rtl/>
          <w:lang w:bidi="fa-IR"/>
        </w:rPr>
        <w:t>ي</w:t>
      </w:r>
      <w:r w:rsidRPr="0063683D">
        <w:rPr>
          <w:rFonts w:cs="Zar2" w:hint="cs"/>
          <w:rtl/>
          <w:lang w:bidi="fa-IR"/>
        </w:rPr>
        <w:t>وضات عظمتک الکبر</w:t>
      </w:r>
      <w:r w:rsidR="0063683D">
        <w:rPr>
          <w:rFonts w:cs="Zar2" w:hint="cs"/>
          <w:rtl/>
          <w:lang w:bidi="fa-IR"/>
        </w:rPr>
        <w:t>ي</w:t>
      </w:r>
      <w:r w:rsidRPr="0063683D">
        <w:rPr>
          <w:rFonts w:cs="Zar2" w:hint="cs"/>
          <w:rtl/>
          <w:lang w:bidi="fa-IR"/>
        </w:rPr>
        <w:t xml:space="preserve"> بان تجعلن</w:t>
      </w:r>
      <w:r w:rsidR="0063683D">
        <w:rPr>
          <w:rFonts w:cs="Zar2" w:hint="cs"/>
          <w:rtl/>
          <w:lang w:bidi="fa-IR"/>
        </w:rPr>
        <w:t>ي</w:t>
      </w:r>
      <w:r w:rsidRPr="0063683D">
        <w:rPr>
          <w:rFonts w:cs="Zar2" w:hint="cs"/>
          <w:rtl/>
          <w:lang w:bidi="fa-IR"/>
        </w:rPr>
        <w:t xml:space="preserve"> ف</w:t>
      </w:r>
      <w:r w:rsidR="0063683D">
        <w:rPr>
          <w:rFonts w:cs="Zar2" w:hint="cs"/>
          <w:rtl/>
          <w:lang w:bidi="fa-IR"/>
        </w:rPr>
        <w:t>ي</w:t>
      </w:r>
      <w:r w:rsidRPr="0063683D">
        <w:rPr>
          <w:rFonts w:cs="Zar2" w:hint="cs"/>
          <w:rtl/>
          <w:lang w:bidi="fa-IR"/>
        </w:rPr>
        <w:t xml:space="preserve"> کلّ الاحوال متمسّکا بک و باول</w:t>
      </w:r>
      <w:r w:rsidR="0063683D">
        <w:rPr>
          <w:rFonts w:cs="Zar2" w:hint="cs"/>
          <w:rtl/>
          <w:lang w:bidi="fa-IR"/>
        </w:rPr>
        <w:t>ي</w:t>
      </w:r>
      <w:r w:rsidRPr="0063683D">
        <w:rPr>
          <w:rFonts w:cs="Zar2" w:hint="cs"/>
          <w:rtl/>
          <w:lang w:bidi="fa-IR"/>
        </w:rPr>
        <w:t>ائک الّذ</w:t>
      </w:r>
      <w:r w:rsidR="0063683D">
        <w:rPr>
          <w:rFonts w:cs="Zar2" w:hint="cs"/>
          <w:rtl/>
          <w:lang w:bidi="fa-IR"/>
        </w:rPr>
        <w:t>ي</w:t>
      </w:r>
      <w:r w:rsidRPr="0063683D">
        <w:rPr>
          <w:rFonts w:cs="Zar2" w:hint="cs"/>
          <w:rtl/>
          <w:lang w:bidi="fa-IR"/>
        </w:rPr>
        <w:t>ن قاموا عل</w:t>
      </w:r>
      <w:r w:rsidR="0063683D">
        <w:rPr>
          <w:rFonts w:cs="Zar2" w:hint="cs"/>
          <w:rtl/>
          <w:lang w:bidi="fa-IR"/>
        </w:rPr>
        <w:t>ي</w:t>
      </w:r>
      <w:r w:rsidRPr="0063683D">
        <w:rPr>
          <w:rFonts w:cs="Zar2" w:hint="cs"/>
          <w:rtl/>
          <w:lang w:bidi="fa-IR"/>
        </w:rPr>
        <w:t xml:space="preserve"> نصره امرک و ارادوا نجاه خلقک انّک انت المقتدر عل</w:t>
      </w:r>
      <w:r w:rsidR="0063683D">
        <w:rPr>
          <w:rFonts w:cs="Zar2" w:hint="cs"/>
          <w:rtl/>
          <w:lang w:bidi="fa-IR"/>
        </w:rPr>
        <w:t>ي</w:t>
      </w:r>
      <w:r w:rsidRPr="0063683D">
        <w:rPr>
          <w:rFonts w:cs="Zar2" w:hint="cs"/>
          <w:rtl/>
          <w:lang w:bidi="fa-IR"/>
        </w:rPr>
        <w:t xml:space="preserve"> ما تشاء لا اله الاّ انت العل</w:t>
      </w:r>
      <w:r w:rsidR="0063683D">
        <w:rPr>
          <w:rFonts w:cs="Zar2" w:hint="cs"/>
          <w:rtl/>
          <w:lang w:bidi="fa-IR"/>
        </w:rPr>
        <w:t>ي</w:t>
      </w:r>
      <w:r w:rsidRPr="0063683D">
        <w:rPr>
          <w:rFonts w:cs="Zar2" w:hint="cs"/>
          <w:rtl/>
          <w:lang w:bidi="fa-IR"/>
        </w:rPr>
        <w:t>م الحک</w:t>
      </w:r>
      <w:r w:rsidR="0063683D">
        <w:rPr>
          <w:rFonts w:cs="Zar2" w:hint="cs"/>
          <w:rtl/>
          <w:lang w:bidi="fa-IR"/>
        </w:rPr>
        <w:t>ي</w:t>
      </w:r>
      <w:r w:rsidRPr="0063683D">
        <w:rPr>
          <w:rFonts w:cs="Zar2" w:hint="cs"/>
          <w:rtl/>
          <w:lang w:bidi="fa-IR"/>
        </w:rPr>
        <w:t>م اله</w:t>
      </w:r>
      <w:r w:rsidR="0063683D">
        <w:rPr>
          <w:rFonts w:cs="Zar2" w:hint="cs"/>
          <w:rtl/>
          <w:lang w:bidi="fa-IR"/>
        </w:rPr>
        <w:t>ي</w:t>
      </w:r>
      <w:r w:rsidRPr="0063683D">
        <w:rPr>
          <w:rFonts w:cs="Zar2" w:hint="cs"/>
          <w:rtl/>
          <w:lang w:bidi="fa-IR"/>
        </w:rPr>
        <w:t xml:space="preserve"> اله</w:t>
      </w:r>
      <w:r w:rsidR="0063683D">
        <w:rPr>
          <w:rFonts w:cs="Zar2" w:hint="cs"/>
          <w:rtl/>
          <w:lang w:bidi="fa-IR"/>
        </w:rPr>
        <w:t>ي</w:t>
      </w:r>
      <w:r w:rsidRPr="0063683D">
        <w:rPr>
          <w:rFonts w:cs="Zar2" w:hint="cs"/>
          <w:rtl/>
          <w:lang w:bidi="fa-IR"/>
        </w:rPr>
        <w:t xml:space="preserve"> تر</w:t>
      </w:r>
      <w:r w:rsidR="0063683D">
        <w:rPr>
          <w:rFonts w:cs="Zar2" w:hint="cs"/>
          <w:rtl/>
          <w:lang w:bidi="fa-IR"/>
        </w:rPr>
        <w:t>ي</w:t>
      </w:r>
      <w:r w:rsidRPr="0063683D">
        <w:rPr>
          <w:rFonts w:cs="Zar2" w:hint="cs"/>
          <w:rtl/>
          <w:lang w:bidi="fa-IR"/>
        </w:rPr>
        <w:t xml:space="preserve"> العطشان قصد فرات رحمتک و الفق</w:t>
      </w:r>
      <w:r w:rsidR="0063683D">
        <w:rPr>
          <w:rFonts w:cs="Zar2" w:hint="cs"/>
          <w:rtl/>
          <w:lang w:bidi="fa-IR"/>
        </w:rPr>
        <w:t>ي</w:t>
      </w:r>
      <w:r w:rsidRPr="0063683D">
        <w:rPr>
          <w:rFonts w:cs="Zar2" w:hint="cs"/>
          <w:rtl/>
          <w:lang w:bidi="fa-IR"/>
        </w:rPr>
        <w:t>ر بحر عطائک و الذّل</w:t>
      </w:r>
      <w:r w:rsidR="0063683D">
        <w:rPr>
          <w:rFonts w:cs="Zar2" w:hint="cs"/>
          <w:rtl/>
          <w:lang w:bidi="fa-IR"/>
        </w:rPr>
        <w:t>ي</w:t>
      </w:r>
      <w:r w:rsidRPr="0063683D">
        <w:rPr>
          <w:rFonts w:cs="Zar2" w:hint="cs"/>
          <w:rtl/>
          <w:lang w:bidi="fa-IR"/>
        </w:rPr>
        <w:t>ل سماء عزّک اسئلک بالنّقطه الّت</w:t>
      </w:r>
      <w:r w:rsidR="0063683D">
        <w:rPr>
          <w:rFonts w:cs="Zar2" w:hint="cs"/>
          <w:rtl/>
          <w:lang w:bidi="fa-IR"/>
        </w:rPr>
        <w:t>ي</w:t>
      </w:r>
      <w:r w:rsidRPr="0063683D">
        <w:rPr>
          <w:rFonts w:cs="Zar2" w:hint="cs"/>
          <w:rtl/>
          <w:lang w:bidi="fa-IR"/>
        </w:rPr>
        <w:t xml:space="preserve"> بها فصّلت کتب العالم و باسمک الّذ</w:t>
      </w:r>
      <w:r w:rsidR="0063683D">
        <w:rPr>
          <w:rFonts w:cs="Zar2" w:hint="cs"/>
          <w:rtl/>
          <w:lang w:bidi="fa-IR"/>
        </w:rPr>
        <w:t>ي</w:t>
      </w:r>
      <w:r w:rsidRPr="0063683D">
        <w:rPr>
          <w:rFonts w:cs="Zar2" w:hint="cs"/>
          <w:rtl/>
          <w:lang w:bidi="fa-IR"/>
        </w:rPr>
        <w:t xml:space="preserve"> به نوّرت وجوه الامم بان تخرج ل</w:t>
      </w:r>
      <w:r w:rsidR="0063683D">
        <w:rPr>
          <w:rFonts w:cs="Zar2" w:hint="cs"/>
          <w:rtl/>
          <w:lang w:bidi="fa-IR"/>
        </w:rPr>
        <w:t>ي</w:t>
      </w:r>
      <w:r w:rsidRPr="0063683D">
        <w:rPr>
          <w:rFonts w:cs="Zar2" w:hint="cs"/>
          <w:rtl/>
          <w:lang w:bidi="fa-IR"/>
        </w:rPr>
        <w:t xml:space="preserve"> من </w:t>
      </w:r>
      <w:r w:rsidR="0063683D">
        <w:rPr>
          <w:rFonts w:cs="Zar2" w:hint="cs"/>
          <w:rtl/>
          <w:lang w:bidi="fa-IR"/>
        </w:rPr>
        <w:t>ي</w:t>
      </w:r>
      <w:r w:rsidRPr="0063683D">
        <w:rPr>
          <w:rFonts w:cs="Zar2" w:hint="cs"/>
          <w:rtl/>
          <w:lang w:bidi="fa-IR"/>
        </w:rPr>
        <w:t>د اقتدارک لئال</w:t>
      </w:r>
      <w:r w:rsidR="0063683D">
        <w:rPr>
          <w:rFonts w:cs="Zar2" w:hint="cs"/>
          <w:rtl/>
          <w:lang w:bidi="fa-IR"/>
        </w:rPr>
        <w:t>ي</w:t>
      </w:r>
      <w:r w:rsidRPr="0063683D">
        <w:rPr>
          <w:rFonts w:cs="Zar2" w:hint="cs"/>
          <w:rtl/>
          <w:lang w:bidi="fa-IR"/>
        </w:rPr>
        <w:t xml:space="preserve"> عمّان معرفتک تران</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ا اله</w:t>
      </w:r>
      <w:r w:rsidR="0063683D">
        <w:rPr>
          <w:rFonts w:cs="Zar2" w:hint="cs"/>
          <w:rtl/>
          <w:lang w:bidi="fa-IR"/>
        </w:rPr>
        <w:t>ي</w:t>
      </w:r>
      <w:r w:rsidRPr="0063683D">
        <w:rPr>
          <w:rFonts w:cs="Zar2" w:hint="cs"/>
          <w:rtl/>
          <w:lang w:bidi="fa-IR"/>
        </w:rPr>
        <w:t xml:space="preserve"> قائما ف</w:t>
      </w:r>
      <w:r w:rsidR="0063683D">
        <w:rPr>
          <w:rFonts w:cs="Zar2" w:hint="cs"/>
          <w:rtl/>
          <w:lang w:bidi="fa-IR"/>
        </w:rPr>
        <w:t>ي</w:t>
      </w:r>
      <w:r w:rsidRPr="0063683D">
        <w:rPr>
          <w:rFonts w:cs="Zar2" w:hint="cs"/>
          <w:rtl/>
          <w:lang w:bidi="fa-IR"/>
        </w:rPr>
        <w:t xml:space="preserve"> ا</w:t>
      </w:r>
      <w:r w:rsidR="0063683D">
        <w:rPr>
          <w:rFonts w:cs="Zar2" w:hint="cs"/>
          <w:rtl/>
          <w:lang w:bidi="fa-IR"/>
        </w:rPr>
        <w:t>ي</w:t>
      </w:r>
      <w:r w:rsidRPr="0063683D">
        <w:rPr>
          <w:rFonts w:cs="Zar2" w:hint="cs"/>
          <w:rtl/>
          <w:lang w:bidi="fa-IR"/>
        </w:rPr>
        <w:t>امک عل</w:t>
      </w:r>
      <w:r w:rsidR="0063683D">
        <w:rPr>
          <w:rFonts w:cs="Zar2" w:hint="cs"/>
          <w:rtl/>
          <w:lang w:bidi="fa-IR"/>
        </w:rPr>
        <w:t>ي</w:t>
      </w:r>
      <w:r w:rsidRPr="0063683D">
        <w:rPr>
          <w:rFonts w:cs="Zar2" w:hint="cs"/>
          <w:rtl/>
          <w:lang w:bidi="fa-IR"/>
        </w:rPr>
        <w:t xml:space="preserve"> خدمه اول</w:t>
      </w:r>
      <w:r w:rsidR="0063683D">
        <w:rPr>
          <w:rFonts w:cs="Zar2" w:hint="cs"/>
          <w:rtl/>
          <w:lang w:bidi="fa-IR"/>
        </w:rPr>
        <w:t>ي</w:t>
      </w:r>
      <w:r w:rsidRPr="0063683D">
        <w:rPr>
          <w:rFonts w:cs="Zar2" w:hint="cs"/>
          <w:rtl/>
          <w:lang w:bidi="fa-IR"/>
        </w:rPr>
        <w:t>ائک و ناطقا بثنائک و متمسّکا بحبلک المت</w:t>
      </w:r>
      <w:r w:rsidR="0063683D">
        <w:rPr>
          <w:rFonts w:cs="Zar2" w:hint="cs"/>
          <w:rtl/>
          <w:lang w:bidi="fa-IR"/>
        </w:rPr>
        <w:t>ي</w:t>
      </w:r>
      <w:r w:rsidRPr="0063683D">
        <w:rPr>
          <w:rFonts w:cs="Zar2" w:hint="cs"/>
          <w:rtl/>
          <w:lang w:bidi="fa-IR"/>
        </w:rPr>
        <w:t>ن و اسمک الاعظم العظ</w:t>
      </w:r>
      <w:r w:rsidR="0063683D">
        <w:rPr>
          <w:rFonts w:cs="Zar2" w:hint="cs"/>
          <w:rtl/>
          <w:lang w:bidi="fa-IR"/>
        </w:rPr>
        <w:t>ي</w:t>
      </w:r>
      <w:r w:rsidRPr="0063683D">
        <w:rPr>
          <w:rFonts w:cs="Zar2" w:hint="cs"/>
          <w:rtl/>
          <w:lang w:bidi="fa-IR"/>
        </w:rPr>
        <w:t>م لا اله الاّ انت الغفور الکر</w:t>
      </w:r>
      <w:r w:rsidR="0063683D">
        <w:rPr>
          <w:rFonts w:cs="Zar2" w:hint="cs"/>
          <w:rtl/>
          <w:lang w:bidi="fa-IR"/>
        </w:rPr>
        <w:t>ي</w:t>
      </w:r>
      <w:r w:rsidRPr="0063683D">
        <w:rPr>
          <w:rFonts w:cs="Zar2" w:hint="cs"/>
          <w:rtl/>
          <w:lang w:bidi="fa-IR"/>
        </w:rPr>
        <w:t xml:space="preserve">م. (557) </w:t>
      </w:r>
    </w:p>
    <w:p w14:paraId="49743FCD" w14:textId="77777777" w:rsidR="00C91E1A" w:rsidRPr="0063683D" w:rsidRDefault="00C91E1A" w:rsidP="00C91E1A">
      <w:pPr>
        <w:spacing w:line="312" w:lineRule="auto"/>
        <w:ind w:left="360"/>
        <w:rPr>
          <w:rFonts w:cs="Zar2"/>
          <w:rtl/>
          <w:lang w:bidi="fa-IR"/>
        </w:rPr>
      </w:pPr>
      <w:r w:rsidRPr="0063683D">
        <w:rPr>
          <w:rFonts w:cs="Zar2" w:hint="cs"/>
          <w:rtl/>
          <w:lang w:bidi="fa-IR"/>
        </w:rPr>
        <w:t>هوالله</w:t>
      </w:r>
    </w:p>
    <w:p w14:paraId="0BC0691A" w14:textId="77777777" w:rsidR="00C91E1A" w:rsidRPr="0063683D" w:rsidRDefault="00C91E1A" w:rsidP="00C91E1A">
      <w:pPr>
        <w:spacing w:line="312" w:lineRule="auto"/>
        <w:ind w:left="360"/>
        <w:rPr>
          <w:rFonts w:cs="Zar2"/>
          <w:rtl/>
          <w:lang w:bidi="fa-IR"/>
        </w:rPr>
      </w:pPr>
      <w:r w:rsidRPr="0063683D">
        <w:rPr>
          <w:rFonts w:cs="Zar2" w:hint="cs"/>
          <w:rtl/>
          <w:lang w:bidi="fa-IR"/>
        </w:rPr>
        <w:t>ارض خا جناب م</w:t>
      </w:r>
      <w:r w:rsidR="0063683D">
        <w:rPr>
          <w:rFonts w:cs="Zar2" w:hint="cs"/>
          <w:rtl/>
          <w:lang w:bidi="fa-IR"/>
        </w:rPr>
        <w:t>ي</w:t>
      </w:r>
      <w:r w:rsidRPr="0063683D">
        <w:rPr>
          <w:rFonts w:cs="Zar2" w:hint="cs"/>
          <w:rtl/>
          <w:lang w:bidi="fa-IR"/>
        </w:rPr>
        <w:t>رزا بزرگ عل</w:t>
      </w:r>
      <w:r w:rsidR="0063683D">
        <w:rPr>
          <w:rFonts w:cs="Zar2" w:hint="cs"/>
          <w:rtl/>
          <w:lang w:bidi="fa-IR"/>
        </w:rPr>
        <w:t>ي</w:t>
      </w:r>
      <w:r w:rsidRPr="0063683D">
        <w:rPr>
          <w:rFonts w:cs="Zar2" w:hint="cs"/>
          <w:rtl/>
          <w:lang w:bidi="fa-IR"/>
        </w:rPr>
        <w:t>ه بهاءالله</w:t>
      </w:r>
    </w:p>
    <w:p w14:paraId="6F8CC4D0" w14:textId="77777777" w:rsidR="00C91E1A" w:rsidRPr="0063683D" w:rsidRDefault="00C91E1A" w:rsidP="00C91E1A">
      <w:pPr>
        <w:spacing w:line="312" w:lineRule="auto"/>
        <w:ind w:left="360"/>
        <w:rPr>
          <w:rFonts w:cs="Zar2"/>
          <w:color w:val="FF0000"/>
          <w:rtl/>
          <w:lang w:bidi="fa-IR"/>
        </w:rPr>
      </w:pPr>
      <w:r w:rsidRPr="0063683D">
        <w:rPr>
          <w:rFonts w:cs="Zar2" w:hint="cs"/>
          <w:rtl/>
          <w:lang w:bidi="fa-IR"/>
        </w:rPr>
        <w:t>هوالله</w:t>
      </w:r>
    </w:p>
    <w:p w14:paraId="06674C83" w14:textId="77777777" w:rsidR="00C91E1A" w:rsidRPr="0063683D" w:rsidRDefault="00C91E1A" w:rsidP="00C91E1A">
      <w:pPr>
        <w:spacing w:line="312" w:lineRule="auto"/>
        <w:ind w:left="360"/>
        <w:rPr>
          <w:rFonts w:cs="Zar2"/>
          <w:rtl/>
          <w:lang w:bidi="fa-IR"/>
        </w:rPr>
      </w:pPr>
      <w:r w:rsidRPr="0063683D">
        <w:rPr>
          <w:rFonts w:cs="Zar2" w:hint="cs"/>
          <w:rtl/>
          <w:lang w:bidi="fa-IR"/>
        </w:rPr>
        <w:t>ا</w:t>
      </w:r>
      <w:r w:rsidR="0063683D">
        <w:rPr>
          <w:rFonts w:cs="Zar2" w:hint="cs"/>
          <w:rtl/>
          <w:lang w:bidi="fa-IR"/>
        </w:rPr>
        <w:t>ي</w:t>
      </w:r>
      <w:r w:rsidRPr="0063683D">
        <w:rPr>
          <w:rFonts w:cs="Zar2" w:hint="cs"/>
          <w:rtl/>
          <w:lang w:bidi="fa-IR"/>
        </w:rPr>
        <w:t xml:space="preserve"> شر</w:t>
      </w:r>
      <w:r w:rsidR="0063683D">
        <w:rPr>
          <w:rFonts w:cs="Zar2" w:hint="cs"/>
          <w:rtl/>
          <w:lang w:bidi="fa-IR"/>
        </w:rPr>
        <w:t>ي</w:t>
      </w:r>
      <w:r w:rsidRPr="0063683D">
        <w:rPr>
          <w:rFonts w:cs="Zar2" w:hint="cs"/>
          <w:rtl/>
          <w:lang w:bidi="fa-IR"/>
        </w:rPr>
        <w:t>ک و سه</w:t>
      </w:r>
      <w:r w:rsidR="0063683D">
        <w:rPr>
          <w:rFonts w:cs="Zar2" w:hint="cs"/>
          <w:rtl/>
          <w:lang w:bidi="fa-IR"/>
        </w:rPr>
        <w:t>ي</w:t>
      </w:r>
      <w:r w:rsidRPr="0063683D">
        <w:rPr>
          <w:rFonts w:cs="Zar2" w:hint="cs"/>
          <w:rtl/>
          <w:lang w:bidi="fa-IR"/>
        </w:rPr>
        <w:t>م عبدالبهاء در عبود</w:t>
      </w:r>
      <w:r w:rsidR="0063683D">
        <w:rPr>
          <w:rFonts w:cs="Zar2" w:hint="cs"/>
          <w:rtl/>
          <w:lang w:bidi="fa-IR"/>
        </w:rPr>
        <w:t>ي</w:t>
      </w:r>
      <w:r w:rsidRPr="0063683D">
        <w:rPr>
          <w:rFonts w:cs="Zar2" w:hint="cs"/>
          <w:rtl/>
          <w:lang w:bidi="fa-IR"/>
        </w:rPr>
        <w:t>ت آستان کبر</w:t>
      </w:r>
      <w:r w:rsidR="0063683D">
        <w:rPr>
          <w:rFonts w:cs="Zar2" w:hint="cs"/>
          <w:rtl/>
          <w:lang w:bidi="fa-IR"/>
        </w:rPr>
        <w:t>ي</w:t>
      </w:r>
      <w:r w:rsidRPr="0063683D">
        <w:rPr>
          <w:rFonts w:cs="Zar2" w:hint="cs"/>
          <w:rtl/>
          <w:lang w:bidi="fa-IR"/>
        </w:rPr>
        <w:t>اء ب</w:t>
      </w:r>
      <w:r w:rsidR="0063683D">
        <w:rPr>
          <w:rFonts w:cs="Zar2" w:hint="cs"/>
          <w:rtl/>
          <w:lang w:bidi="fa-IR"/>
        </w:rPr>
        <w:t>ي</w:t>
      </w:r>
      <w:r w:rsidRPr="0063683D">
        <w:rPr>
          <w:rFonts w:cs="Zar2" w:hint="cs"/>
          <w:rtl/>
          <w:lang w:bidi="fa-IR"/>
        </w:rPr>
        <w:t>ا دست بهم ده</w:t>
      </w:r>
      <w:r w:rsidR="0063683D">
        <w:rPr>
          <w:rFonts w:cs="Zar2" w:hint="cs"/>
          <w:rtl/>
          <w:lang w:bidi="fa-IR"/>
        </w:rPr>
        <w:t>ي</w:t>
      </w:r>
      <w:r w:rsidRPr="0063683D">
        <w:rPr>
          <w:rFonts w:cs="Zar2" w:hint="cs"/>
          <w:rtl/>
          <w:lang w:bidi="fa-IR"/>
        </w:rPr>
        <w:t>م و پا در ا</w:t>
      </w:r>
      <w:r w:rsidR="0063683D">
        <w:rPr>
          <w:rFonts w:cs="Zar2" w:hint="cs"/>
          <w:rtl/>
          <w:lang w:bidi="fa-IR"/>
        </w:rPr>
        <w:t>ي</w:t>
      </w:r>
      <w:r w:rsidRPr="0063683D">
        <w:rPr>
          <w:rFonts w:cs="Zar2" w:hint="cs"/>
          <w:rtl/>
          <w:lang w:bidi="fa-IR"/>
        </w:rPr>
        <w:t>ن صراط بندگ</w:t>
      </w:r>
      <w:r w:rsidR="0063683D">
        <w:rPr>
          <w:rFonts w:cs="Zar2" w:hint="cs"/>
          <w:rtl/>
          <w:lang w:bidi="fa-IR"/>
        </w:rPr>
        <w:t>ي</w:t>
      </w:r>
      <w:r w:rsidRPr="0063683D">
        <w:rPr>
          <w:rFonts w:cs="Zar2" w:hint="cs"/>
          <w:rtl/>
          <w:lang w:bidi="fa-IR"/>
        </w:rPr>
        <w:t xml:space="preserve"> نه</w:t>
      </w:r>
      <w:r w:rsidR="0063683D">
        <w:rPr>
          <w:rFonts w:cs="Zar2" w:hint="cs"/>
          <w:rtl/>
          <w:lang w:bidi="fa-IR"/>
        </w:rPr>
        <w:t>ي</w:t>
      </w:r>
      <w:r w:rsidRPr="0063683D">
        <w:rPr>
          <w:rFonts w:cs="Zar2" w:hint="cs"/>
          <w:rtl/>
          <w:lang w:bidi="fa-IR"/>
        </w:rPr>
        <w:t>م و به آنچه سزاوار ا</w:t>
      </w:r>
      <w:r w:rsidR="0063683D">
        <w:rPr>
          <w:rFonts w:cs="Zar2" w:hint="cs"/>
          <w:rtl/>
          <w:lang w:bidi="fa-IR"/>
        </w:rPr>
        <w:t>ي</w:t>
      </w:r>
      <w:r w:rsidRPr="0063683D">
        <w:rPr>
          <w:rFonts w:cs="Zar2" w:hint="cs"/>
          <w:rtl/>
          <w:lang w:bidi="fa-IR"/>
        </w:rPr>
        <w:t>ن امانت عظماست ق</w:t>
      </w:r>
      <w:r w:rsidR="0063683D">
        <w:rPr>
          <w:rFonts w:cs="Zar2" w:hint="cs"/>
          <w:rtl/>
          <w:lang w:bidi="fa-IR"/>
        </w:rPr>
        <w:t>ي</w:t>
      </w:r>
      <w:r w:rsidRPr="0063683D">
        <w:rPr>
          <w:rFonts w:cs="Zar2" w:hint="cs"/>
          <w:rtl/>
          <w:lang w:bidi="fa-IR"/>
        </w:rPr>
        <w:t>ام کن</w:t>
      </w:r>
      <w:r w:rsidR="0063683D">
        <w:rPr>
          <w:rFonts w:cs="Zar2" w:hint="cs"/>
          <w:rtl/>
          <w:lang w:bidi="fa-IR"/>
        </w:rPr>
        <w:t>ي</w:t>
      </w:r>
      <w:r w:rsidRPr="0063683D">
        <w:rPr>
          <w:rFonts w:cs="Zar2" w:hint="cs"/>
          <w:rtl/>
          <w:lang w:bidi="fa-IR"/>
        </w:rPr>
        <w:t>م تا رو</w:t>
      </w:r>
      <w:r w:rsidR="0063683D">
        <w:rPr>
          <w:rFonts w:cs="Zar2" w:hint="cs"/>
          <w:rtl/>
          <w:lang w:bidi="fa-IR"/>
        </w:rPr>
        <w:t>ي</w:t>
      </w:r>
      <w:r w:rsidRPr="0063683D">
        <w:rPr>
          <w:rFonts w:cs="Zar2" w:hint="cs"/>
          <w:rtl/>
          <w:lang w:bidi="fa-IR"/>
        </w:rPr>
        <w:t xml:space="preserve"> تابان کن</w:t>
      </w:r>
      <w:r w:rsidR="0063683D">
        <w:rPr>
          <w:rFonts w:cs="Zar2" w:hint="cs"/>
          <w:rtl/>
          <w:lang w:bidi="fa-IR"/>
        </w:rPr>
        <w:t>ي</w:t>
      </w:r>
      <w:r w:rsidRPr="0063683D">
        <w:rPr>
          <w:rFonts w:cs="Zar2" w:hint="cs"/>
          <w:rtl/>
          <w:lang w:bidi="fa-IR"/>
        </w:rPr>
        <w:t>م و خو</w:t>
      </w:r>
      <w:r w:rsidR="0063683D">
        <w:rPr>
          <w:rFonts w:cs="Zar2" w:hint="cs"/>
          <w:rtl/>
          <w:lang w:bidi="fa-IR"/>
        </w:rPr>
        <w:t>ي</w:t>
      </w:r>
      <w:r w:rsidRPr="0063683D">
        <w:rPr>
          <w:rFonts w:cs="Zar2" w:hint="cs"/>
          <w:rtl/>
          <w:lang w:bidi="fa-IR"/>
        </w:rPr>
        <w:t xml:space="preserve"> رشک مشک مو</w:t>
      </w:r>
      <w:r w:rsidR="0063683D">
        <w:rPr>
          <w:rFonts w:cs="Zar2" w:hint="cs"/>
          <w:rtl/>
          <w:lang w:bidi="fa-IR"/>
        </w:rPr>
        <w:t>ي</w:t>
      </w:r>
      <w:r w:rsidRPr="0063683D">
        <w:rPr>
          <w:rFonts w:cs="Zar2" w:hint="cs"/>
          <w:rtl/>
          <w:lang w:bidi="fa-IR"/>
        </w:rPr>
        <w:t xml:space="preserve"> حور جنان ا</w:t>
      </w:r>
      <w:r w:rsidR="0063683D">
        <w:rPr>
          <w:rFonts w:cs="Zar2" w:hint="cs"/>
          <w:rtl/>
          <w:lang w:bidi="fa-IR"/>
        </w:rPr>
        <w:t>ي</w:t>
      </w:r>
      <w:r w:rsidRPr="0063683D">
        <w:rPr>
          <w:rFonts w:cs="Zar2" w:hint="cs"/>
          <w:rtl/>
          <w:lang w:bidi="fa-IR"/>
        </w:rPr>
        <w:t>نست فضل ب</w:t>
      </w:r>
      <w:r w:rsidR="0063683D">
        <w:rPr>
          <w:rFonts w:cs="Zar2" w:hint="cs"/>
          <w:rtl/>
          <w:lang w:bidi="fa-IR"/>
        </w:rPr>
        <w:t>ي</w:t>
      </w:r>
      <w:r w:rsidRPr="0063683D">
        <w:rPr>
          <w:rFonts w:cs="Zar2" w:hint="cs"/>
          <w:rtl/>
          <w:lang w:bidi="fa-IR"/>
        </w:rPr>
        <w:t xml:space="preserve"> پا</w:t>
      </w:r>
      <w:r w:rsidR="0063683D">
        <w:rPr>
          <w:rFonts w:cs="Zar2" w:hint="cs"/>
          <w:rtl/>
          <w:lang w:bidi="fa-IR"/>
        </w:rPr>
        <w:t>ي</w:t>
      </w:r>
      <w:r w:rsidRPr="0063683D">
        <w:rPr>
          <w:rFonts w:cs="Zar2" w:hint="cs"/>
          <w:rtl/>
          <w:lang w:bidi="fa-IR"/>
        </w:rPr>
        <w:t xml:space="preserve">ان ع ع </w:t>
      </w:r>
    </w:p>
    <w:p w14:paraId="43EEF543" w14:textId="77777777" w:rsidR="00C91E1A" w:rsidRPr="0063683D" w:rsidRDefault="00C91E1A" w:rsidP="00C91E1A">
      <w:pPr>
        <w:spacing w:line="312" w:lineRule="auto"/>
        <w:ind w:left="360"/>
        <w:rPr>
          <w:rFonts w:cs="Zar2"/>
          <w:rtl/>
          <w:lang w:bidi="fa-IR"/>
        </w:rPr>
      </w:pPr>
    </w:p>
    <w:p w14:paraId="4143E39B" w14:textId="77777777" w:rsidR="00C91E1A" w:rsidRPr="0063683D" w:rsidRDefault="00C91E1A" w:rsidP="00C91E1A">
      <w:pPr>
        <w:spacing w:line="312" w:lineRule="auto"/>
        <w:ind w:left="360"/>
        <w:rPr>
          <w:rFonts w:cs="Zar2"/>
          <w:rtl/>
          <w:lang w:bidi="fa-IR"/>
        </w:rPr>
      </w:pPr>
      <w:r w:rsidRPr="0063683D">
        <w:rPr>
          <w:rFonts w:cs="Zar2" w:hint="cs"/>
          <w:rtl/>
          <w:lang w:bidi="fa-IR"/>
        </w:rPr>
        <w:t>تمام شد جلد اوّل و انشاءالله به زود</w:t>
      </w:r>
      <w:r w:rsidR="0063683D">
        <w:rPr>
          <w:rFonts w:cs="Zar2" w:hint="cs"/>
          <w:rtl/>
          <w:lang w:bidi="fa-IR"/>
        </w:rPr>
        <w:t>ي</w:t>
      </w:r>
      <w:r w:rsidRPr="0063683D">
        <w:rPr>
          <w:rFonts w:cs="Zar2" w:hint="cs"/>
          <w:rtl/>
          <w:lang w:bidi="fa-IR"/>
        </w:rPr>
        <w:t xml:space="preserve"> جلد دوّم ا</w:t>
      </w:r>
      <w:r w:rsidR="0063683D">
        <w:rPr>
          <w:rFonts w:cs="Zar2" w:hint="cs"/>
          <w:rtl/>
          <w:lang w:bidi="fa-IR"/>
        </w:rPr>
        <w:t>ي</w:t>
      </w:r>
      <w:r w:rsidRPr="0063683D">
        <w:rPr>
          <w:rFonts w:cs="Zar2" w:hint="cs"/>
          <w:rtl/>
          <w:lang w:bidi="fa-IR"/>
        </w:rPr>
        <w:t xml:space="preserve">ن کتاب منتشر خواهد شد. (558) </w:t>
      </w:r>
    </w:p>
    <w:p w14:paraId="647F8A19" w14:textId="77777777" w:rsidR="00C91E1A" w:rsidRPr="0063683D" w:rsidRDefault="00C91E1A" w:rsidP="00C91E1A">
      <w:pPr>
        <w:spacing w:line="312" w:lineRule="auto"/>
        <w:ind w:left="360"/>
        <w:rPr>
          <w:rFonts w:cs="Zar2"/>
          <w:rtl/>
          <w:lang w:bidi="fa-IR"/>
        </w:rPr>
      </w:pPr>
    </w:p>
    <w:p w14:paraId="0BE1C44A" w14:textId="77777777" w:rsidR="00C91E1A" w:rsidRPr="0063683D" w:rsidRDefault="00C91E1A" w:rsidP="00C91E1A">
      <w:pPr>
        <w:spacing w:line="312" w:lineRule="auto"/>
        <w:ind w:left="360"/>
        <w:rPr>
          <w:rFonts w:cs="Zar2" w:hint="cs"/>
          <w:rtl/>
          <w:lang w:bidi="fa-IR"/>
        </w:rPr>
      </w:pPr>
      <w:r w:rsidRPr="0063683D">
        <w:rPr>
          <w:rFonts w:cs="Zar2" w:hint="cs"/>
          <w:rtl/>
          <w:lang w:bidi="fa-IR"/>
        </w:rPr>
        <w:t>فهرست مندرجات</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6371"/>
        <w:gridCol w:w="1614"/>
      </w:tblGrid>
      <w:tr w:rsidR="00580D4F" w:rsidRPr="0063683D" w14:paraId="55E1C63C" w14:textId="77777777" w:rsidTr="00285698">
        <w:tc>
          <w:tcPr>
            <w:tcW w:w="675" w:type="dxa"/>
          </w:tcPr>
          <w:p w14:paraId="6F34113D" w14:textId="77777777" w:rsidR="00580D4F" w:rsidRPr="0063683D" w:rsidRDefault="00580D4F" w:rsidP="00285698">
            <w:pPr>
              <w:spacing w:line="312" w:lineRule="auto"/>
              <w:rPr>
                <w:rFonts w:cs="Zar2"/>
                <w:rtl/>
                <w:lang w:bidi="fa-IR"/>
              </w:rPr>
            </w:pPr>
            <w:r w:rsidRPr="0063683D">
              <w:rPr>
                <w:rFonts w:cs="Zar2" w:hint="cs"/>
                <w:rtl/>
                <w:lang w:bidi="fa-IR"/>
              </w:rPr>
              <w:lastRenderedPageBreak/>
              <w:t>1</w:t>
            </w:r>
          </w:p>
        </w:tc>
        <w:tc>
          <w:tcPr>
            <w:tcW w:w="6570" w:type="dxa"/>
          </w:tcPr>
          <w:p w14:paraId="3B864081" w14:textId="77777777" w:rsidR="00580D4F" w:rsidRPr="0063683D" w:rsidRDefault="00580D4F" w:rsidP="00285698">
            <w:pPr>
              <w:spacing w:line="312" w:lineRule="auto"/>
              <w:rPr>
                <w:rFonts w:cs="Zar2"/>
                <w:rtl/>
                <w:lang w:bidi="fa-IR"/>
              </w:rPr>
            </w:pPr>
            <w:r w:rsidRPr="0063683D">
              <w:rPr>
                <w:rFonts w:cs="Zar2" w:hint="cs"/>
                <w:rtl/>
                <w:lang w:bidi="fa-IR"/>
              </w:rPr>
              <w:t>مقدّمه</w:t>
            </w:r>
          </w:p>
        </w:tc>
        <w:tc>
          <w:tcPr>
            <w:tcW w:w="1638" w:type="dxa"/>
          </w:tcPr>
          <w:p w14:paraId="28656BB5" w14:textId="77777777" w:rsidR="00580D4F" w:rsidRPr="0063683D" w:rsidRDefault="00580D4F" w:rsidP="00285698">
            <w:pPr>
              <w:spacing w:line="312" w:lineRule="auto"/>
              <w:rPr>
                <w:rFonts w:cs="Zar2"/>
                <w:rtl/>
                <w:lang w:bidi="fa-IR"/>
              </w:rPr>
            </w:pPr>
            <w:r w:rsidRPr="0063683D">
              <w:rPr>
                <w:rFonts w:cs="Zar2" w:hint="cs"/>
                <w:rtl/>
                <w:lang w:bidi="fa-IR"/>
              </w:rPr>
              <w:t>2</w:t>
            </w:r>
          </w:p>
        </w:tc>
      </w:tr>
      <w:tr w:rsidR="00580D4F" w:rsidRPr="0063683D" w14:paraId="62ED2D63" w14:textId="77777777" w:rsidTr="00285698">
        <w:tc>
          <w:tcPr>
            <w:tcW w:w="675" w:type="dxa"/>
          </w:tcPr>
          <w:p w14:paraId="517ED093" w14:textId="77777777" w:rsidR="00580D4F" w:rsidRPr="0063683D" w:rsidRDefault="00580D4F" w:rsidP="00285698">
            <w:pPr>
              <w:spacing w:line="312" w:lineRule="auto"/>
              <w:rPr>
                <w:rFonts w:cs="Zar2"/>
                <w:rtl/>
                <w:lang w:bidi="fa-IR"/>
              </w:rPr>
            </w:pPr>
            <w:r w:rsidRPr="0063683D">
              <w:rPr>
                <w:rFonts w:cs="Zar2" w:hint="cs"/>
                <w:rtl/>
                <w:lang w:bidi="fa-IR"/>
              </w:rPr>
              <w:t>2</w:t>
            </w:r>
          </w:p>
        </w:tc>
        <w:tc>
          <w:tcPr>
            <w:tcW w:w="6570" w:type="dxa"/>
          </w:tcPr>
          <w:p w14:paraId="09147D02" w14:textId="77777777" w:rsidR="00580D4F" w:rsidRPr="0063683D" w:rsidRDefault="00580D4F" w:rsidP="00285698">
            <w:pPr>
              <w:spacing w:line="312" w:lineRule="auto"/>
              <w:rPr>
                <w:rFonts w:cs="Zar2"/>
                <w:rtl/>
                <w:lang w:bidi="fa-IR"/>
              </w:rPr>
            </w:pPr>
            <w:r w:rsidRPr="0063683D">
              <w:rPr>
                <w:rFonts w:cs="Zar2" w:hint="cs"/>
                <w:rtl/>
                <w:lang w:bidi="fa-IR"/>
              </w:rPr>
              <w:t>جناب حاج</w:t>
            </w:r>
            <w:r w:rsidR="0063683D">
              <w:rPr>
                <w:rFonts w:cs="Zar2" w:hint="cs"/>
                <w:rtl/>
                <w:lang w:bidi="fa-IR"/>
              </w:rPr>
              <w:t>ي</w:t>
            </w:r>
            <w:r w:rsidRPr="0063683D">
              <w:rPr>
                <w:rFonts w:cs="Zar2" w:hint="cs"/>
                <w:rtl/>
                <w:lang w:bidi="fa-IR"/>
              </w:rPr>
              <w:t xml:space="preserve"> م</w:t>
            </w:r>
            <w:r w:rsidR="0063683D">
              <w:rPr>
                <w:rFonts w:cs="Zar2" w:hint="cs"/>
                <w:rtl/>
                <w:lang w:bidi="fa-IR"/>
              </w:rPr>
              <w:t>ي</w:t>
            </w:r>
            <w:r w:rsidRPr="0063683D">
              <w:rPr>
                <w:rFonts w:cs="Zar2" w:hint="cs"/>
                <w:rtl/>
                <w:lang w:bidi="fa-IR"/>
              </w:rPr>
              <w:t>رزا ح</w:t>
            </w:r>
            <w:r w:rsidR="0063683D">
              <w:rPr>
                <w:rFonts w:cs="Zar2" w:hint="cs"/>
                <w:rtl/>
                <w:lang w:bidi="fa-IR"/>
              </w:rPr>
              <w:t>ي</w:t>
            </w:r>
            <w:r w:rsidRPr="0063683D">
              <w:rPr>
                <w:rFonts w:cs="Zar2" w:hint="cs"/>
                <w:rtl/>
                <w:lang w:bidi="fa-IR"/>
              </w:rPr>
              <w:t>درعل</w:t>
            </w:r>
            <w:r w:rsidR="0063683D">
              <w:rPr>
                <w:rFonts w:cs="Zar2" w:hint="cs"/>
                <w:rtl/>
                <w:lang w:bidi="fa-IR"/>
              </w:rPr>
              <w:t>ي</w:t>
            </w:r>
            <w:r w:rsidRPr="0063683D">
              <w:rPr>
                <w:rFonts w:cs="Zar2" w:hint="cs"/>
                <w:rtl/>
                <w:lang w:bidi="fa-IR"/>
              </w:rPr>
              <w:t xml:space="preserve"> اصفهان</w:t>
            </w:r>
            <w:r w:rsidR="0063683D">
              <w:rPr>
                <w:rFonts w:cs="Zar2" w:hint="cs"/>
                <w:rtl/>
                <w:lang w:bidi="fa-IR"/>
              </w:rPr>
              <w:t>ي</w:t>
            </w:r>
          </w:p>
        </w:tc>
        <w:tc>
          <w:tcPr>
            <w:tcW w:w="1638" w:type="dxa"/>
          </w:tcPr>
          <w:p w14:paraId="720C74E3" w14:textId="77777777" w:rsidR="00580D4F" w:rsidRPr="0063683D" w:rsidRDefault="00580D4F" w:rsidP="00285698">
            <w:pPr>
              <w:spacing w:line="312" w:lineRule="auto"/>
              <w:rPr>
                <w:rFonts w:cs="Zar2"/>
                <w:rtl/>
                <w:lang w:bidi="fa-IR"/>
              </w:rPr>
            </w:pPr>
            <w:r w:rsidRPr="0063683D">
              <w:rPr>
                <w:rFonts w:cs="Zar2" w:hint="cs"/>
                <w:rtl/>
                <w:lang w:bidi="fa-IR"/>
              </w:rPr>
              <w:t>9</w:t>
            </w:r>
          </w:p>
        </w:tc>
      </w:tr>
      <w:tr w:rsidR="00580D4F" w:rsidRPr="0063683D" w14:paraId="6A5CF007" w14:textId="77777777" w:rsidTr="00285698">
        <w:tc>
          <w:tcPr>
            <w:tcW w:w="675" w:type="dxa"/>
          </w:tcPr>
          <w:p w14:paraId="3FF311CC" w14:textId="77777777" w:rsidR="00580D4F" w:rsidRPr="0063683D" w:rsidRDefault="00580D4F" w:rsidP="00285698">
            <w:pPr>
              <w:spacing w:line="312" w:lineRule="auto"/>
              <w:rPr>
                <w:rFonts w:cs="Zar2"/>
                <w:rtl/>
                <w:lang w:bidi="fa-IR"/>
              </w:rPr>
            </w:pPr>
            <w:r w:rsidRPr="0063683D">
              <w:rPr>
                <w:rFonts w:cs="Zar2" w:hint="cs"/>
                <w:rtl/>
                <w:lang w:bidi="fa-IR"/>
              </w:rPr>
              <w:t>3</w:t>
            </w:r>
          </w:p>
        </w:tc>
        <w:tc>
          <w:tcPr>
            <w:tcW w:w="6570" w:type="dxa"/>
          </w:tcPr>
          <w:p w14:paraId="6AFE88FD" w14:textId="77777777" w:rsidR="00580D4F" w:rsidRPr="0063683D" w:rsidRDefault="00580D4F" w:rsidP="00285698">
            <w:pPr>
              <w:spacing w:line="312" w:lineRule="auto"/>
              <w:rPr>
                <w:rFonts w:cs="Zar2"/>
                <w:rtl/>
                <w:lang w:bidi="fa-IR"/>
              </w:rPr>
            </w:pPr>
            <w:r w:rsidRPr="0063683D">
              <w:rPr>
                <w:rFonts w:cs="Zar2" w:hint="cs"/>
                <w:rtl/>
                <w:lang w:bidi="fa-IR"/>
              </w:rPr>
              <w:t>حضرت ن</w:t>
            </w:r>
            <w:r w:rsidR="0063683D">
              <w:rPr>
                <w:rFonts w:cs="Zar2" w:hint="cs"/>
                <w:rtl/>
                <w:lang w:bidi="fa-IR"/>
              </w:rPr>
              <w:t>ي</w:t>
            </w:r>
            <w:r w:rsidRPr="0063683D">
              <w:rPr>
                <w:rFonts w:cs="Zar2" w:hint="cs"/>
                <w:rtl/>
                <w:lang w:bidi="fa-IR"/>
              </w:rPr>
              <w:t>ر و جناب س</w:t>
            </w:r>
            <w:r w:rsidR="0063683D">
              <w:rPr>
                <w:rFonts w:cs="Zar2" w:hint="cs"/>
                <w:rtl/>
                <w:lang w:bidi="fa-IR"/>
              </w:rPr>
              <w:t>ي</w:t>
            </w:r>
            <w:r w:rsidRPr="0063683D">
              <w:rPr>
                <w:rFonts w:cs="Zar2" w:hint="cs"/>
                <w:rtl/>
                <w:lang w:bidi="fa-IR"/>
              </w:rPr>
              <w:t>نا</w:t>
            </w:r>
          </w:p>
        </w:tc>
        <w:tc>
          <w:tcPr>
            <w:tcW w:w="1638" w:type="dxa"/>
          </w:tcPr>
          <w:p w14:paraId="41DA2F7F" w14:textId="77777777" w:rsidR="00580D4F" w:rsidRPr="0063683D" w:rsidRDefault="00580D4F" w:rsidP="00285698">
            <w:pPr>
              <w:spacing w:line="312" w:lineRule="auto"/>
              <w:rPr>
                <w:rFonts w:cs="Zar2"/>
                <w:rtl/>
                <w:lang w:bidi="fa-IR"/>
              </w:rPr>
            </w:pPr>
            <w:r w:rsidRPr="0063683D">
              <w:rPr>
                <w:rFonts w:cs="Zar2" w:hint="cs"/>
                <w:rtl/>
                <w:lang w:bidi="fa-IR"/>
              </w:rPr>
              <w:t>93</w:t>
            </w:r>
          </w:p>
        </w:tc>
      </w:tr>
      <w:tr w:rsidR="00580D4F" w:rsidRPr="0063683D" w14:paraId="33915E72" w14:textId="77777777" w:rsidTr="00285698">
        <w:tc>
          <w:tcPr>
            <w:tcW w:w="675" w:type="dxa"/>
          </w:tcPr>
          <w:p w14:paraId="0A713508" w14:textId="77777777" w:rsidR="00580D4F" w:rsidRPr="0063683D" w:rsidRDefault="00580D4F" w:rsidP="00285698">
            <w:pPr>
              <w:spacing w:line="312" w:lineRule="auto"/>
              <w:rPr>
                <w:rFonts w:cs="Zar2"/>
                <w:rtl/>
                <w:lang w:bidi="fa-IR"/>
              </w:rPr>
            </w:pPr>
            <w:r w:rsidRPr="0063683D">
              <w:rPr>
                <w:rFonts w:cs="Zar2" w:hint="cs"/>
                <w:rtl/>
                <w:lang w:bidi="fa-IR"/>
              </w:rPr>
              <w:t>4</w:t>
            </w:r>
          </w:p>
        </w:tc>
        <w:tc>
          <w:tcPr>
            <w:tcW w:w="6570" w:type="dxa"/>
          </w:tcPr>
          <w:p w14:paraId="340C2A61" w14:textId="77777777" w:rsidR="00580D4F" w:rsidRPr="0063683D" w:rsidRDefault="00580D4F" w:rsidP="00285698">
            <w:pPr>
              <w:spacing w:line="312" w:lineRule="auto"/>
              <w:rPr>
                <w:rFonts w:cs="Zar2"/>
                <w:rtl/>
                <w:lang w:bidi="fa-IR"/>
              </w:rPr>
            </w:pPr>
            <w:r w:rsidRPr="0063683D">
              <w:rPr>
                <w:rFonts w:cs="Zar2" w:hint="cs"/>
                <w:rtl/>
                <w:lang w:bidi="fa-IR"/>
              </w:rPr>
              <w:t>جناب آقا م</w:t>
            </w:r>
            <w:r w:rsidR="0063683D">
              <w:rPr>
                <w:rFonts w:cs="Zar2" w:hint="cs"/>
                <w:rtl/>
                <w:lang w:bidi="fa-IR"/>
              </w:rPr>
              <w:t>ي</w:t>
            </w:r>
            <w:r w:rsidRPr="0063683D">
              <w:rPr>
                <w:rFonts w:cs="Zar2" w:hint="cs"/>
                <w:rtl/>
                <w:lang w:bidi="fa-IR"/>
              </w:rPr>
              <w:t>رزا حس</w:t>
            </w:r>
            <w:r w:rsidR="0063683D">
              <w:rPr>
                <w:rFonts w:cs="Zar2" w:hint="cs"/>
                <w:rtl/>
                <w:lang w:bidi="fa-IR"/>
              </w:rPr>
              <w:t>ي</w:t>
            </w:r>
            <w:r w:rsidRPr="0063683D">
              <w:rPr>
                <w:rFonts w:cs="Zar2" w:hint="cs"/>
                <w:rtl/>
                <w:lang w:bidi="fa-IR"/>
              </w:rPr>
              <w:t>ن زنجان</w:t>
            </w:r>
            <w:r w:rsidR="0063683D">
              <w:rPr>
                <w:rFonts w:cs="Zar2" w:hint="cs"/>
                <w:rtl/>
                <w:lang w:bidi="fa-IR"/>
              </w:rPr>
              <w:t>ي</w:t>
            </w:r>
          </w:p>
        </w:tc>
        <w:tc>
          <w:tcPr>
            <w:tcW w:w="1638" w:type="dxa"/>
          </w:tcPr>
          <w:p w14:paraId="51C2A719" w14:textId="77777777" w:rsidR="00580D4F" w:rsidRPr="0063683D" w:rsidRDefault="00580D4F" w:rsidP="00285698">
            <w:pPr>
              <w:spacing w:line="312" w:lineRule="auto"/>
              <w:rPr>
                <w:rFonts w:cs="Zar2"/>
                <w:rtl/>
                <w:lang w:bidi="fa-IR"/>
              </w:rPr>
            </w:pPr>
            <w:r w:rsidRPr="0063683D">
              <w:rPr>
                <w:rFonts w:cs="Zar2" w:hint="cs"/>
                <w:rtl/>
                <w:lang w:bidi="fa-IR"/>
              </w:rPr>
              <w:t>173</w:t>
            </w:r>
          </w:p>
        </w:tc>
      </w:tr>
      <w:tr w:rsidR="00580D4F" w:rsidRPr="0063683D" w14:paraId="6A2D66DD" w14:textId="77777777" w:rsidTr="00285698">
        <w:tc>
          <w:tcPr>
            <w:tcW w:w="675" w:type="dxa"/>
          </w:tcPr>
          <w:p w14:paraId="6AE1189F" w14:textId="77777777" w:rsidR="00580D4F" w:rsidRPr="0063683D" w:rsidRDefault="00580D4F" w:rsidP="00285698">
            <w:pPr>
              <w:spacing w:line="312" w:lineRule="auto"/>
              <w:rPr>
                <w:rFonts w:cs="Zar2"/>
                <w:rtl/>
                <w:lang w:bidi="fa-IR"/>
              </w:rPr>
            </w:pPr>
            <w:r w:rsidRPr="0063683D">
              <w:rPr>
                <w:rFonts w:cs="Zar2" w:hint="cs"/>
                <w:rtl/>
                <w:lang w:bidi="fa-IR"/>
              </w:rPr>
              <w:t>5</w:t>
            </w:r>
          </w:p>
        </w:tc>
        <w:tc>
          <w:tcPr>
            <w:tcW w:w="6570" w:type="dxa"/>
          </w:tcPr>
          <w:p w14:paraId="587A8A77" w14:textId="77777777" w:rsidR="00580D4F" w:rsidRPr="0063683D" w:rsidRDefault="00580D4F" w:rsidP="00285698">
            <w:pPr>
              <w:spacing w:line="312" w:lineRule="auto"/>
              <w:rPr>
                <w:rFonts w:cs="Zar2"/>
                <w:rtl/>
                <w:lang w:bidi="fa-IR"/>
              </w:rPr>
            </w:pPr>
            <w:r w:rsidRPr="0063683D">
              <w:rPr>
                <w:rFonts w:cs="Zar2" w:hint="cs"/>
                <w:rtl/>
                <w:lang w:bidi="fa-IR"/>
              </w:rPr>
              <w:t>جناب ملاّ رضا</w:t>
            </w:r>
            <w:r w:rsidR="0063683D">
              <w:rPr>
                <w:rFonts w:cs="Zar2" w:hint="cs"/>
                <w:rtl/>
                <w:lang w:bidi="fa-IR"/>
              </w:rPr>
              <w:t>ي</w:t>
            </w:r>
            <w:r w:rsidRPr="0063683D">
              <w:rPr>
                <w:rFonts w:cs="Zar2" w:hint="cs"/>
                <w:rtl/>
                <w:lang w:bidi="fa-IR"/>
              </w:rPr>
              <w:t xml:space="preserve"> محمّد آباد</w:t>
            </w:r>
            <w:r w:rsidR="0063683D">
              <w:rPr>
                <w:rFonts w:cs="Zar2" w:hint="cs"/>
                <w:rtl/>
                <w:lang w:bidi="fa-IR"/>
              </w:rPr>
              <w:t>ي</w:t>
            </w:r>
            <w:r w:rsidRPr="0063683D">
              <w:rPr>
                <w:rFonts w:cs="Zar2" w:hint="cs"/>
                <w:rtl/>
                <w:lang w:bidi="fa-IR"/>
              </w:rPr>
              <w:t xml:space="preserve"> </w:t>
            </w:r>
            <w:r w:rsidR="0063683D">
              <w:rPr>
                <w:rFonts w:cs="Zar2" w:hint="cs"/>
                <w:rtl/>
                <w:lang w:bidi="fa-IR"/>
              </w:rPr>
              <w:t>ي</w:t>
            </w:r>
            <w:r w:rsidRPr="0063683D">
              <w:rPr>
                <w:rFonts w:cs="Zar2" w:hint="cs"/>
                <w:rtl/>
                <w:lang w:bidi="fa-IR"/>
              </w:rPr>
              <w:t>زد</w:t>
            </w:r>
            <w:r w:rsidR="0063683D">
              <w:rPr>
                <w:rFonts w:cs="Zar2" w:hint="cs"/>
                <w:rtl/>
                <w:lang w:bidi="fa-IR"/>
              </w:rPr>
              <w:t>ي</w:t>
            </w:r>
          </w:p>
        </w:tc>
        <w:tc>
          <w:tcPr>
            <w:tcW w:w="1638" w:type="dxa"/>
          </w:tcPr>
          <w:p w14:paraId="701ED710" w14:textId="77777777" w:rsidR="00580D4F" w:rsidRPr="0063683D" w:rsidRDefault="00580D4F" w:rsidP="00285698">
            <w:pPr>
              <w:spacing w:line="312" w:lineRule="auto"/>
              <w:rPr>
                <w:rFonts w:cs="Zar2"/>
                <w:rtl/>
                <w:lang w:bidi="fa-IR"/>
              </w:rPr>
            </w:pPr>
            <w:r w:rsidRPr="0063683D">
              <w:rPr>
                <w:rFonts w:cs="Zar2" w:hint="cs"/>
                <w:rtl/>
                <w:lang w:bidi="fa-IR"/>
              </w:rPr>
              <w:t>215</w:t>
            </w:r>
          </w:p>
        </w:tc>
      </w:tr>
      <w:tr w:rsidR="00580D4F" w:rsidRPr="0063683D" w14:paraId="1E3C0355" w14:textId="77777777" w:rsidTr="00285698">
        <w:tc>
          <w:tcPr>
            <w:tcW w:w="675" w:type="dxa"/>
          </w:tcPr>
          <w:p w14:paraId="6AD01568" w14:textId="77777777" w:rsidR="00580D4F" w:rsidRPr="0063683D" w:rsidRDefault="00580D4F" w:rsidP="00285698">
            <w:pPr>
              <w:spacing w:line="312" w:lineRule="auto"/>
              <w:rPr>
                <w:rFonts w:cs="Zar2"/>
                <w:rtl/>
                <w:lang w:bidi="fa-IR"/>
              </w:rPr>
            </w:pPr>
            <w:r w:rsidRPr="0063683D">
              <w:rPr>
                <w:rFonts w:cs="Zar2" w:hint="cs"/>
                <w:rtl/>
                <w:lang w:bidi="fa-IR"/>
              </w:rPr>
              <w:t>6</w:t>
            </w:r>
          </w:p>
        </w:tc>
        <w:tc>
          <w:tcPr>
            <w:tcW w:w="6570" w:type="dxa"/>
          </w:tcPr>
          <w:p w14:paraId="4BD230EA" w14:textId="77777777" w:rsidR="00580D4F" w:rsidRPr="0063683D" w:rsidRDefault="00580D4F" w:rsidP="00285698">
            <w:pPr>
              <w:spacing w:line="312" w:lineRule="auto"/>
              <w:rPr>
                <w:rFonts w:cs="Zar2"/>
                <w:rtl/>
                <w:lang w:bidi="fa-IR"/>
              </w:rPr>
            </w:pPr>
            <w:r w:rsidRPr="0063683D">
              <w:rPr>
                <w:rFonts w:cs="Zar2" w:hint="cs"/>
                <w:rtl/>
                <w:lang w:bidi="fa-IR"/>
              </w:rPr>
              <w:t>حضرت ورقاء و جناب روح الله</w:t>
            </w:r>
          </w:p>
        </w:tc>
        <w:tc>
          <w:tcPr>
            <w:tcW w:w="1638" w:type="dxa"/>
          </w:tcPr>
          <w:p w14:paraId="59AB5DD8" w14:textId="77777777" w:rsidR="00580D4F" w:rsidRPr="0063683D" w:rsidRDefault="00580D4F" w:rsidP="00285698">
            <w:pPr>
              <w:spacing w:line="312" w:lineRule="auto"/>
              <w:rPr>
                <w:rFonts w:cs="Zar2"/>
                <w:rtl/>
                <w:lang w:bidi="fa-IR"/>
              </w:rPr>
            </w:pPr>
            <w:r w:rsidRPr="0063683D">
              <w:rPr>
                <w:rFonts w:cs="Zar2" w:hint="cs"/>
                <w:rtl/>
                <w:lang w:bidi="fa-IR"/>
              </w:rPr>
              <w:t>246</w:t>
            </w:r>
          </w:p>
        </w:tc>
      </w:tr>
      <w:tr w:rsidR="00580D4F" w:rsidRPr="0063683D" w14:paraId="602EE028" w14:textId="77777777" w:rsidTr="00285698">
        <w:tc>
          <w:tcPr>
            <w:tcW w:w="675" w:type="dxa"/>
          </w:tcPr>
          <w:p w14:paraId="7F58A1E0" w14:textId="77777777" w:rsidR="00580D4F" w:rsidRPr="0063683D" w:rsidRDefault="00580D4F" w:rsidP="00285698">
            <w:pPr>
              <w:spacing w:line="312" w:lineRule="auto"/>
              <w:rPr>
                <w:rFonts w:cs="Zar2"/>
                <w:rtl/>
                <w:lang w:bidi="fa-IR"/>
              </w:rPr>
            </w:pPr>
            <w:r w:rsidRPr="0063683D">
              <w:rPr>
                <w:rFonts w:cs="Zar2" w:hint="cs"/>
                <w:rtl/>
                <w:lang w:bidi="fa-IR"/>
              </w:rPr>
              <w:t>7</w:t>
            </w:r>
          </w:p>
        </w:tc>
        <w:tc>
          <w:tcPr>
            <w:tcW w:w="6570" w:type="dxa"/>
          </w:tcPr>
          <w:p w14:paraId="064711F4" w14:textId="77777777" w:rsidR="00580D4F" w:rsidRPr="0063683D" w:rsidRDefault="00580D4F" w:rsidP="00285698">
            <w:pPr>
              <w:spacing w:line="312" w:lineRule="auto"/>
              <w:rPr>
                <w:rFonts w:cs="Zar2"/>
                <w:rtl/>
                <w:lang w:bidi="fa-IR"/>
              </w:rPr>
            </w:pPr>
            <w:r w:rsidRPr="0063683D">
              <w:rPr>
                <w:rFonts w:cs="Zar2" w:hint="cs"/>
                <w:rtl/>
                <w:lang w:bidi="fa-IR"/>
              </w:rPr>
              <w:t>جناب ملاّ نصرالله شه</w:t>
            </w:r>
            <w:r w:rsidR="0063683D">
              <w:rPr>
                <w:rFonts w:cs="Zar2" w:hint="cs"/>
                <w:rtl/>
                <w:lang w:bidi="fa-IR"/>
              </w:rPr>
              <w:t>ي</w:t>
            </w:r>
            <w:r w:rsidRPr="0063683D">
              <w:rPr>
                <w:rFonts w:cs="Zar2" w:hint="cs"/>
                <w:rtl/>
                <w:lang w:bidi="fa-IR"/>
              </w:rPr>
              <w:t>د شهم</w:t>
            </w:r>
            <w:r w:rsidR="0063683D">
              <w:rPr>
                <w:rFonts w:cs="Zar2" w:hint="cs"/>
                <w:rtl/>
                <w:lang w:bidi="fa-IR"/>
              </w:rPr>
              <w:t>ي</w:t>
            </w:r>
            <w:r w:rsidRPr="0063683D">
              <w:rPr>
                <w:rFonts w:cs="Zar2" w:hint="cs"/>
                <w:rtl/>
                <w:lang w:bidi="fa-IR"/>
              </w:rPr>
              <w:t>رزاد</w:t>
            </w:r>
            <w:r w:rsidR="0063683D">
              <w:rPr>
                <w:rFonts w:cs="Zar2" w:hint="cs"/>
                <w:rtl/>
                <w:lang w:bidi="fa-IR"/>
              </w:rPr>
              <w:t>ي</w:t>
            </w:r>
          </w:p>
        </w:tc>
        <w:tc>
          <w:tcPr>
            <w:tcW w:w="1638" w:type="dxa"/>
          </w:tcPr>
          <w:p w14:paraId="6F886F9D" w14:textId="77777777" w:rsidR="00580D4F" w:rsidRPr="0063683D" w:rsidRDefault="00580D4F" w:rsidP="00285698">
            <w:pPr>
              <w:spacing w:line="312" w:lineRule="auto"/>
              <w:rPr>
                <w:rFonts w:cs="Zar2"/>
                <w:rtl/>
                <w:lang w:bidi="fa-IR"/>
              </w:rPr>
            </w:pPr>
            <w:r w:rsidRPr="0063683D">
              <w:rPr>
                <w:rFonts w:cs="Zar2" w:hint="cs"/>
                <w:rtl/>
                <w:lang w:bidi="fa-IR"/>
              </w:rPr>
              <w:t>335</w:t>
            </w:r>
          </w:p>
        </w:tc>
      </w:tr>
      <w:tr w:rsidR="00580D4F" w:rsidRPr="0063683D" w14:paraId="30BE27AC" w14:textId="77777777" w:rsidTr="00285698">
        <w:tc>
          <w:tcPr>
            <w:tcW w:w="675" w:type="dxa"/>
          </w:tcPr>
          <w:p w14:paraId="015A3DC5" w14:textId="77777777" w:rsidR="00580D4F" w:rsidRPr="0063683D" w:rsidRDefault="00580D4F" w:rsidP="00285698">
            <w:pPr>
              <w:spacing w:line="312" w:lineRule="auto"/>
              <w:rPr>
                <w:rFonts w:cs="Zar2"/>
                <w:rtl/>
                <w:lang w:bidi="fa-IR"/>
              </w:rPr>
            </w:pPr>
            <w:r w:rsidRPr="0063683D">
              <w:rPr>
                <w:rFonts w:cs="Zar2" w:hint="cs"/>
                <w:rtl/>
                <w:lang w:bidi="fa-IR"/>
              </w:rPr>
              <w:t>8</w:t>
            </w:r>
          </w:p>
        </w:tc>
        <w:tc>
          <w:tcPr>
            <w:tcW w:w="6570" w:type="dxa"/>
          </w:tcPr>
          <w:p w14:paraId="7E005CDE" w14:textId="77777777" w:rsidR="00580D4F" w:rsidRPr="0063683D" w:rsidRDefault="00580D4F" w:rsidP="00285698">
            <w:pPr>
              <w:spacing w:line="312" w:lineRule="auto"/>
              <w:rPr>
                <w:rFonts w:cs="Zar2"/>
                <w:rtl/>
                <w:lang w:bidi="fa-IR"/>
              </w:rPr>
            </w:pPr>
            <w:r w:rsidRPr="0063683D">
              <w:rPr>
                <w:rFonts w:cs="Zar2" w:hint="cs"/>
                <w:rtl/>
                <w:lang w:bidi="fa-IR"/>
              </w:rPr>
              <w:t>جناب ش</w:t>
            </w:r>
            <w:r w:rsidR="0063683D">
              <w:rPr>
                <w:rFonts w:cs="Zar2" w:hint="cs"/>
                <w:rtl/>
                <w:lang w:bidi="fa-IR"/>
              </w:rPr>
              <w:t>ي</w:t>
            </w:r>
            <w:r w:rsidRPr="0063683D">
              <w:rPr>
                <w:rFonts w:cs="Zar2" w:hint="cs"/>
                <w:rtl/>
                <w:lang w:bidi="fa-IR"/>
              </w:rPr>
              <w:t>خ محمّد ابراه</w:t>
            </w:r>
            <w:r w:rsidR="0063683D">
              <w:rPr>
                <w:rFonts w:cs="Zar2" w:hint="cs"/>
                <w:rtl/>
                <w:lang w:bidi="fa-IR"/>
              </w:rPr>
              <w:t>ي</w:t>
            </w:r>
            <w:r w:rsidRPr="0063683D">
              <w:rPr>
                <w:rFonts w:cs="Zar2" w:hint="cs"/>
                <w:rtl/>
                <w:lang w:bidi="fa-IR"/>
              </w:rPr>
              <w:t>م فاضل ش</w:t>
            </w:r>
            <w:r w:rsidR="0063683D">
              <w:rPr>
                <w:rFonts w:cs="Zar2" w:hint="cs"/>
                <w:rtl/>
                <w:lang w:bidi="fa-IR"/>
              </w:rPr>
              <w:t>ي</w:t>
            </w:r>
            <w:r w:rsidRPr="0063683D">
              <w:rPr>
                <w:rFonts w:cs="Zar2" w:hint="cs"/>
                <w:rtl/>
                <w:lang w:bidi="fa-IR"/>
              </w:rPr>
              <w:t>راز</w:t>
            </w:r>
            <w:r w:rsidR="0063683D">
              <w:rPr>
                <w:rFonts w:cs="Zar2" w:hint="cs"/>
                <w:rtl/>
                <w:lang w:bidi="fa-IR"/>
              </w:rPr>
              <w:t>ي</w:t>
            </w:r>
          </w:p>
        </w:tc>
        <w:tc>
          <w:tcPr>
            <w:tcW w:w="1638" w:type="dxa"/>
          </w:tcPr>
          <w:p w14:paraId="6EF7BA97" w14:textId="77777777" w:rsidR="00580D4F" w:rsidRPr="0063683D" w:rsidRDefault="00580D4F" w:rsidP="00285698">
            <w:pPr>
              <w:spacing w:line="312" w:lineRule="auto"/>
              <w:rPr>
                <w:rFonts w:cs="Zar2"/>
                <w:rtl/>
                <w:lang w:bidi="fa-IR"/>
              </w:rPr>
            </w:pPr>
            <w:r w:rsidRPr="0063683D">
              <w:rPr>
                <w:rFonts w:cs="Zar2" w:hint="cs"/>
                <w:rtl/>
                <w:lang w:bidi="fa-IR"/>
              </w:rPr>
              <w:t>368</w:t>
            </w:r>
          </w:p>
        </w:tc>
      </w:tr>
      <w:tr w:rsidR="00580D4F" w:rsidRPr="0063683D" w14:paraId="57537722" w14:textId="77777777" w:rsidTr="00285698">
        <w:tc>
          <w:tcPr>
            <w:tcW w:w="675" w:type="dxa"/>
          </w:tcPr>
          <w:p w14:paraId="0A04ABDB" w14:textId="77777777" w:rsidR="00580D4F" w:rsidRPr="0063683D" w:rsidRDefault="00580D4F" w:rsidP="00285698">
            <w:pPr>
              <w:spacing w:line="312" w:lineRule="auto"/>
              <w:rPr>
                <w:rFonts w:cs="Zar2"/>
                <w:rtl/>
                <w:lang w:bidi="fa-IR"/>
              </w:rPr>
            </w:pPr>
            <w:r w:rsidRPr="0063683D">
              <w:rPr>
                <w:rFonts w:cs="Zar2" w:hint="cs"/>
                <w:rtl/>
                <w:lang w:bidi="fa-IR"/>
              </w:rPr>
              <w:t>9</w:t>
            </w:r>
          </w:p>
        </w:tc>
        <w:tc>
          <w:tcPr>
            <w:tcW w:w="6570" w:type="dxa"/>
          </w:tcPr>
          <w:p w14:paraId="7041B723" w14:textId="77777777" w:rsidR="00580D4F" w:rsidRPr="0063683D" w:rsidRDefault="00580D4F" w:rsidP="00285698">
            <w:pPr>
              <w:spacing w:line="312" w:lineRule="auto"/>
              <w:rPr>
                <w:rFonts w:cs="Zar2"/>
                <w:rtl/>
                <w:lang w:bidi="fa-IR"/>
              </w:rPr>
            </w:pPr>
            <w:r w:rsidRPr="0063683D">
              <w:rPr>
                <w:rFonts w:cs="Zar2" w:hint="cs"/>
                <w:rtl/>
                <w:lang w:bidi="fa-IR"/>
              </w:rPr>
              <w:t>جناب آقا محمّد فاضل قائن</w:t>
            </w:r>
            <w:r w:rsidR="0063683D">
              <w:rPr>
                <w:rFonts w:cs="Zar2" w:hint="cs"/>
                <w:rtl/>
                <w:lang w:bidi="fa-IR"/>
              </w:rPr>
              <w:t>ي</w:t>
            </w:r>
            <w:r w:rsidRPr="0063683D">
              <w:rPr>
                <w:rFonts w:cs="Zar2" w:hint="cs"/>
                <w:rtl/>
                <w:lang w:bidi="fa-IR"/>
              </w:rPr>
              <w:t xml:space="preserve"> ملقّب به نب</w:t>
            </w:r>
            <w:r w:rsidR="0063683D">
              <w:rPr>
                <w:rFonts w:cs="Zar2" w:hint="cs"/>
                <w:rtl/>
                <w:lang w:bidi="fa-IR"/>
              </w:rPr>
              <w:t>ي</w:t>
            </w:r>
            <w:r w:rsidRPr="0063683D">
              <w:rPr>
                <w:rFonts w:cs="Zar2" w:hint="cs"/>
                <w:rtl/>
                <w:lang w:bidi="fa-IR"/>
              </w:rPr>
              <w:t>ل اکبر</w:t>
            </w:r>
          </w:p>
        </w:tc>
        <w:tc>
          <w:tcPr>
            <w:tcW w:w="1638" w:type="dxa"/>
          </w:tcPr>
          <w:p w14:paraId="241BBDF7" w14:textId="77777777" w:rsidR="00580D4F" w:rsidRPr="0063683D" w:rsidRDefault="00580D4F" w:rsidP="00285698">
            <w:pPr>
              <w:spacing w:line="312" w:lineRule="auto"/>
              <w:rPr>
                <w:rFonts w:cs="Zar2"/>
                <w:rtl/>
                <w:lang w:bidi="fa-IR"/>
              </w:rPr>
            </w:pPr>
            <w:r w:rsidRPr="0063683D">
              <w:rPr>
                <w:rFonts w:cs="Zar2" w:hint="cs"/>
                <w:rtl/>
                <w:lang w:bidi="fa-IR"/>
              </w:rPr>
              <w:t>425</w:t>
            </w:r>
          </w:p>
        </w:tc>
      </w:tr>
      <w:tr w:rsidR="00580D4F" w:rsidRPr="0063683D" w14:paraId="7C7C9BE0" w14:textId="77777777" w:rsidTr="00285698">
        <w:tc>
          <w:tcPr>
            <w:tcW w:w="675" w:type="dxa"/>
          </w:tcPr>
          <w:p w14:paraId="380E3B5A" w14:textId="77777777" w:rsidR="00580D4F" w:rsidRPr="0063683D" w:rsidRDefault="00580D4F" w:rsidP="00285698">
            <w:pPr>
              <w:spacing w:line="312" w:lineRule="auto"/>
              <w:rPr>
                <w:rFonts w:cs="Zar2"/>
                <w:rtl/>
                <w:lang w:bidi="fa-IR"/>
              </w:rPr>
            </w:pPr>
            <w:r w:rsidRPr="0063683D">
              <w:rPr>
                <w:rFonts w:cs="Zar2" w:hint="cs"/>
                <w:rtl/>
                <w:lang w:bidi="fa-IR"/>
              </w:rPr>
              <w:t>10</w:t>
            </w:r>
          </w:p>
        </w:tc>
        <w:tc>
          <w:tcPr>
            <w:tcW w:w="6570" w:type="dxa"/>
          </w:tcPr>
          <w:p w14:paraId="1507CA08" w14:textId="77777777" w:rsidR="00580D4F" w:rsidRPr="0063683D" w:rsidRDefault="00580D4F" w:rsidP="00285698">
            <w:pPr>
              <w:spacing w:line="312" w:lineRule="auto"/>
              <w:rPr>
                <w:rFonts w:cs="Zar2"/>
                <w:rtl/>
                <w:lang w:bidi="fa-IR"/>
              </w:rPr>
            </w:pPr>
            <w:r w:rsidRPr="0063683D">
              <w:rPr>
                <w:rFonts w:cs="Zar2" w:hint="cs"/>
                <w:rtl/>
                <w:lang w:bidi="fa-IR"/>
              </w:rPr>
              <w:t>جناب آقا بزرگ گرا</w:t>
            </w:r>
            <w:r w:rsidR="0063683D">
              <w:rPr>
                <w:rFonts w:cs="Zar2" w:hint="cs"/>
                <w:rtl/>
                <w:lang w:bidi="fa-IR"/>
              </w:rPr>
              <w:t>ي</w:t>
            </w:r>
            <w:r w:rsidRPr="0063683D">
              <w:rPr>
                <w:rFonts w:cs="Zar2" w:hint="cs"/>
                <w:rtl/>
                <w:lang w:bidi="fa-IR"/>
              </w:rPr>
              <w:t>ل</w:t>
            </w:r>
            <w:r w:rsidR="0063683D">
              <w:rPr>
                <w:rFonts w:cs="Zar2" w:hint="cs"/>
                <w:rtl/>
                <w:lang w:bidi="fa-IR"/>
              </w:rPr>
              <w:t>ي</w:t>
            </w:r>
            <w:r w:rsidRPr="0063683D">
              <w:rPr>
                <w:rFonts w:cs="Zar2" w:hint="cs"/>
                <w:rtl/>
                <w:lang w:bidi="fa-IR"/>
              </w:rPr>
              <w:t xml:space="preserve"> معروف به مستوف</w:t>
            </w:r>
            <w:r w:rsidR="0063683D">
              <w:rPr>
                <w:rFonts w:cs="Zar2" w:hint="cs"/>
                <w:rtl/>
                <w:lang w:bidi="fa-IR"/>
              </w:rPr>
              <w:t>ي</w:t>
            </w:r>
          </w:p>
        </w:tc>
        <w:tc>
          <w:tcPr>
            <w:tcW w:w="1638" w:type="dxa"/>
          </w:tcPr>
          <w:p w14:paraId="66DE62AE" w14:textId="77777777" w:rsidR="00580D4F" w:rsidRPr="0063683D" w:rsidRDefault="00580D4F" w:rsidP="00285698">
            <w:pPr>
              <w:spacing w:line="312" w:lineRule="auto"/>
              <w:rPr>
                <w:rFonts w:cs="Zar2"/>
                <w:rtl/>
                <w:lang w:bidi="fa-IR"/>
              </w:rPr>
            </w:pPr>
            <w:r w:rsidRPr="0063683D">
              <w:rPr>
                <w:rFonts w:cs="Zar2" w:hint="cs"/>
                <w:rtl/>
                <w:lang w:bidi="fa-IR"/>
              </w:rPr>
              <w:t>543 (559)</w:t>
            </w:r>
          </w:p>
        </w:tc>
      </w:tr>
    </w:tbl>
    <w:p w14:paraId="5374EB71" w14:textId="77777777" w:rsidR="00C91E1A" w:rsidRPr="0063683D" w:rsidRDefault="00C91E1A" w:rsidP="00580D4F">
      <w:pPr>
        <w:spacing w:line="312" w:lineRule="auto"/>
        <w:ind w:left="360"/>
        <w:rPr>
          <w:rFonts w:cs="Zar2"/>
          <w:rtl/>
          <w:lang w:bidi="fa-IR"/>
        </w:rPr>
      </w:pPr>
      <w:r w:rsidRPr="0063683D">
        <w:rPr>
          <w:rFonts w:cs="Zar2" w:hint="cs"/>
          <w:rtl/>
          <w:lang w:bidi="fa-IR"/>
        </w:rPr>
        <w:t xml:space="preserve"> </w:t>
      </w:r>
    </w:p>
    <w:p w14:paraId="47792CAF" w14:textId="77777777" w:rsidR="00C91E1A" w:rsidRPr="0063683D" w:rsidRDefault="00C91E1A" w:rsidP="00C91E1A">
      <w:pPr>
        <w:spacing w:line="312" w:lineRule="auto"/>
        <w:ind w:left="360"/>
        <w:rPr>
          <w:rFonts w:cs="Zar2"/>
          <w:rtl/>
          <w:lang w:bidi="fa-IR"/>
        </w:rPr>
      </w:pPr>
    </w:p>
    <w:p w14:paraId="0EB41F3A" w14:textId="77777777" w:rsidR="00C91E1A" w:rsidRPr="0063683D" w:rsidRDefault="00C91E1A" w:rsidP="00C91E1A">
      <w:pPr>
        <w:spacing w:line="312" w:lineRule="auto"/>
        <w:ind w:left="360"/>
        <w:rPr>
          <w:rFonts w:cs="Zar2"/>
          <w:rtl/>
          <w:lang w:bidi="fa-IR"/>
        </w:rPr>
      </w:pPr>
    </w:p>
    <w:p w14:paraId="2F1EABE5" w14:textId="77777777" w:rsidR="00C91E1A" w:rsidRPr="0063683D" w:rsidRDefault="00C91E1A" w:rsidP="00C91E1A">
      <w:pPr>
        <w:spacing w:line="312" w:lineRule="auto"/>
        <w:rPr>
          <w:rFonts w:cs="Zar2"/>
          <w:rtl/>
          <w:lang w:bidi="fa-IR"/>
        </w:rPr>
      </w:pPr>
    </w:p>
    <w:p w14:paraId="46B53008" w14:textId="77777777" w:rsidR="00C91E1A" w:rsidRPr="0063683D" w:rsidRDefault="00C91E1A" w:rsidP="00C91E1A">
      <w:pPr>
        <w:spacing w:line="312" w:lineRule="auto"/>
        <w:rPr>
          <w:rFonts w:cs="Zar2"/>
          <w:color w:val="FF0000"/>
          <w:rtl/>
          <w:lang w:bidi="fa-IR"/>
        </w:rPr>
      </w:pPr>
    </w:p>
    <w:p w14:paraId="30007375" w14:textId="77777777" w:rsidR="00C91E1A" w:rsidRPr="0063683D" w:rsidRDefault="00C91E1A" w:rsidP="00C91E1A">
      <w:pPr>
        <w:spacing w:line="312" w:lineRule="auto"/>
        <w:rPr>
          <w:rFonts w:cs="Zar2"/>
          <w:rtl/>
          <w:lang w:bidi="fa-IR"/>
        </w:rPr>
      </w:pPr>
    </w:p>
    <w:p w14:paraId="1C5A0D19" w14:textId="77777777" w:rsidR="007B585B" w:rsidRPr="0063683D" w:rsidRDefault="007B585B">
      <w:pPr>
        <w:rPr>
          <w:rFonts w:cs="Zar2"/>
        </w:rPr>
      </w:pPr>
    </w:p>
    <w:sectPr w:rsidR="007B585B" w:rsidRPr="0063683D" w:rsidSect="00D95660">
      <w:headerReference w:type="default" r:id="rId8"/>
      <w:pgSz w:w="11907" w:h="16839" w:code="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7F842" w14:textId="77777777" w:rsidR="00003CA3" w:rsidRDefault="00003CA3" w:rsidP="00C91E1A">
      <w:pPr>
        <w:spacing w:after="0" w:line="240" w:lineRule="auto"/>
      </w:pPr>
      <w:r>
        <w:separator/>
      </w:r>
    </w:p>
  </w:endnote>
  <w:endnote w:type="continuationSeparator" w:id="0">
    <w:p w14:paraId="37AFFBDC" w14:textId="77777777" w:rsidR="00003CA3" w:rsidRDefault="00003CA3" w:rsidP="00C9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charset w:val="B2"/>
    <w:family w:val="auto"/>
    <w:pitch w:val="variable"/>
    <w:sig w:usb0="00002000" w:usb1="80000000" w:usb2="00000008" w:usb3="00000000" w:csb0="00000040" w:csb1="00000000"/>
  </w:font>
  <w:font w:name="Zar2">
    <w:altName w:val="Arial"/>
    <w:charset w:val="B2"/>
    <w:family w:val="auto"/>
    <w:pitch w:val="variable"/>
    <w:sig w:usb0="00002001" w:usb1="00000000" w:usb2="00000000" w:usb3="00000000" w:csb0="0000004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7AEE5" w14:textId="77777777" w:rsidR="00003CA3" w:rsidRDefault="00003CA3" w:rsidP="00C91E1A">
      <w:pPr>
        <w:spacing w:after="0" w:line="240" w:lineRule="auto"/>
      </w:pPr>
      <w:r>
        <w:separator/>
      </w:r>
    </w:p>
  </w:footnote>
  <w:footnote w:type="continuationSeparator" w:id="0">
    <w:p w14:paraId="7001EE86" w14:textId="77777777" w:rsidR="00003CA3" w:rsidRDefault="00003CA3" w:rsidP="00C91E1A">
      <w:pPr>
        <w:spacing w:after="0" w:line="240" w:lineRule="auto"/>
      </w:pPr>
      <w:r>
        <w:continuationSeparator/>
      </w:r>
    </w:p>
  </w:footnote>
  <w:footnote w:id="1">
    <w:p w14:paraId="5893693B" w14:textId="77777777" w:rsidR="0063683D" w:rsidRDefault="0063683D" w:rsidP="00C91E1A">
      <w:pPr>
        <w:pStyle w:val="FootnoteText"/>
        <w:rPr>
          <w:lang w:bidi="fa-IR"/>
        </w:rPr>
      </w:pPr>
      <w:r>
        <w:rPr>
          <w:rStyle w:val="FootnoteReference"/>
        </w:rPr>
        <w:footnoteRef/>
      </w:r>
      <w:r>
        <w:rPr>
          <w:rtl/>
        </w:rPr>
        <w:t xml:space="preserve"> </w:t>
      </w:r>
      <w:r>
        <w:rPr>
          <w:rFonts w:cs="Times New Roman" w:hint="cs"/>
          <w:rtl/>
          <w:lang w:bidi="fa-IR"/>
        </w:rPr>
        <w:t>در آن موقع ازل در میان اصحاب معروف و بحضرت مستور مشهور بوده</w:t>
      </w:r>
      <w:r>
        <w:rPr>
          <w:rFonts w:hint="cs"/>
          <w:rtl/>
          <w:lang w:bidi="fa-IR"/>
        </w:rPr>
        <w:t>.</w:t>
      </w:r>
    </w:p>
  </w:footnote>
  <w:footnote w:id="2">
    <w:p w14:paraId="2A38D513" w14:textId="77777777" w:rsidR="0063683D" w:rsidRDefault="0063683D" w:rsidP="00C91E1A">
      <w:pPr>
        <w:pStyle w:val="FootnoteText"/>
        <w:rPr>
          <w:lang w:bidi="fa-IR"/>
        </w:rPr>
      </w:pPr>
      <w:r>
        <w:rPr>
          <w:rStyle w:val="FootnoteReference"/>
        </w:rPr>
        <w:footnoteRef/>
      </w:r>
      <w:r>
        <w:rPr>
          <w:rtl/>
        </w:rPr>
        <w:t xml:space="preserve"> </w:t>
      </w:r>
      <w:r>
        <w:rPr>
          <w:rFonts w:cs="Times New Roman" w:hint="cs"/>
          <w:rtl/>
          <w:lang w:bidi="fa-IR"/>
        </w:rPr>
        <w:t>ترسخانه با فتح تاء و راء بمعنای زندان است</w:t>
      </w:r>
      <w:r>
        <w:rPr>
          <w:rFonts w:hint="cs"/>
          <w:rtl/>
          <w:lang w:bidi="fa-IR"/>
        </w:rPr>
        <w:t>.</w:t>
      </w:r>
    </w:p>
  </w:footnote>
  <w:footnote w:id="3">
    <w:p w14:paraId="61530F2B" w14:textId="77777777" w:rsidR="0063683D" w:rsidRDefault="0063683D" w:rsidP="00C91E1A">
      <w:pPr>
        <w:pStyle w:val="FootnoteText"/>
        <w:rPr>
          <w:lang w:bidi="fa-IR"/>
        </w:rPr>
      </w:pPr>
      <w:r>
        <w:rPr>
          <w:rStyle w:val="FootnoteReference"/>
        </w:rPr>
        <w:footnoteRef/>
      </w:r>
      <w:r>
        <w:rPr>
          <w:rtl/>
        </w:rPr>
        <w:t xml:space="preserve"> </w:t>
      </w:r>
      <w:r>
        <w:rPr>
          <w:rFonts w:cs="Times New Roman" w:hint="cs"/>
          <w:rtl/>
          <w:lang w:bidi="fa-IR"/>
        </w:rPr>
        <w:t>عین آیۀ مبارکه اینست</w:t>
      </w:r>
      <w:r>
        <w:rPr>
          <w:rFonts w:hint="cs"/>
          <w:rtl/>
          <w:lang w:bidi="fa-IR"/>
        </w:rPr>
        <w:t xml:space="preserve">: </w:t>
      </w:r>
      <w:r>
        <w:rPr>
          <w:rFonts w:cs="Times New Roman" w:hint="cs"/>
          <w:rtl/>
          <w:lang w:bidi="fa-IR"/>
        </w:rPr>
        <w:t>لا تحلقوا رؤسکم قد زیّنها الله بالشّعر و فی ذلک لآیات لمن ینظر الی مقتضیات الطببیعه من لدن مالک البریّه انّه لهو العزیز الحکیم</w:t>
      </w:r>
      <w:r>
        <w:rPr>
          <w:rFonts w:hint="cs"/>
          <w:rtl/>
          <w:lang w:bidi="fa-IR"/>
        </w:rPr>
        <w:t>.</w:t>
      </w:r>
    </w:p>
  </w:footnote>
  <w:footnote w:id="4">
    <w:p w14:paraId="4A79D995" w14:textId="77777777" w:rsidR="0063683D" w:rsidRDefault="0063683D" w:rsidP="00C91E1A">
      <w:pPr>
        <w:pStyle w:val="FootnoteText"/>
        <w:rPr>
          <w:lang w:bidi="fa-IR"/>
        </w:rPr>
      </w:pPr>
      <w:r>
        <w:rPr>
          <w:rStyle w:val="FootnoteReference"/>
        </w:rPr>
        <w:footnoteRef/>
      </w:r>
      <w:r>
        <w:rPr>
          <w:rtl/>
        </w:rPr>
        <w:t xml:space="preserve"> </w:t>
      </w:r>
      <w:r>
        <w:rPr>
          <w:rFonts w:cs="Times New Roman" w:hint="cs"/>
          <w:rtl/>
          <w:lang w:bidi="fa-IR"/>
        </w:rPr>
        <w:t>عبارت بین الهلالین عینا از بهجت الصّدور نقل شد</w:t>
      </w:r>
      <w:r>
        <w:rPr>
          <w:rFonts w:hint="cs"/>
          <w:rtl/>
          <w:lang w:bidi="fa-IR"/>
        </w:rPr>
        <w:t>.</w:t>
      </w:r>
    </w:p>
  </w:footnote>
  <w:footnote w:id="5">
    <w:p w14:paraId="3F9D17B9" w14:textId="77777777" w:rsidR="0063683D" w:rsidRDefault="0063683D" w:rsidP="00C91E1A">
      <w:pPr>
        <w:pStyle w:val="FootnoteText"/>
        <w:rPr>
          <w:lang w:bidi="fa-IR"/>
        </w:rPr>
      </w:pPr>
      <w:r>
        <w:rPr>
          <w:rStyle w:val="FootnoteReference"/>
        </w:rPr>
        <w:footnoteRef/>
      </w:r>
      <w:r>
        <w:rPr>
          <w:rtl/>
        </w:rPr>
        <w:t xml:space="preserve"> </w:t>
      </w:r>
      <w:r>
        <w:rPr>
          <w:rFonts w:cs="Times New Roman" w:hint="cs"/>
          <w:rtl/>
          <w:lang w:bidi="fa-IR"/>
        </w:rPr>
        <w:t xml:space="preserve">تاریخ وفات ایشان از مجلّد پنجم نجم باختر شمارۀ </w:t>
      </w:r>
      <w:r>
        <w:rPr>
          <w:rFonts w:hint="cs"/>
          <w:rtl/>
          <w:lang w:bidi="fa-IR"/>
        </w:rPr>
        <w:t xml:space="preserve">19 </w:t>
      </w:r>
      <w:r>
        <w:rPr>
          <w:rFonts w:cs="Times New Roman" w:hint="cs"/>
          <w:rtl/>
          <w:lang w:bidi="fa-IR"/>
        </w:rPr>
        <w:t xml:space="preserve">جلد </w:t>
      </w:r>
      <w:r>
        <w:rPr>
          <w:rFonts w:hint="cs"/>
          <w:rtl/>
          <w:lang w:bidi="fa-IR"/>
        </w:rPr>
        <w:t xml:space="preserve">11 </w:t>
      </w:r>
      <w:r>
        <w:rPr>
          <w:rFonts w:cs="Times New Roman" w:hint="cs"/>
          <w:rtl/>
          <w:lang w:bidi="fa-IR"/>
        </w:rPr>
        <w:t xml:space="preserve">مورخ دوم مارچ </w:t>
      </w:r>
      <w:r>
        <w:rPr>
          <w:rFonts w:hint="cs"/>
          <w:rtl/>
          <w:lang w:bidi="fa-IR"/>
        </w:rPr>
        <w:t xml:space="preserve">1921 </w:t>
      </w:r>
      <w:r>
        <w:rPr>
          <w:rFonts w:cs="Times New Roman" w:hint="cs"/>
          <w:rtl/>
          <w:lang w:bidi="fa-IR"/>
        </w:rPr>
        <w:t>نقل شد</w:t>
      </w:r>
      <w:r>
        <w:rPr>
          <w:rFonts w:hint="cs"/>
          <w:rtl/>
          <w:lang w:bidi="fa-IR"/>
        </w:rPr>
        <w:t>.</w:t>
      </w:r>
    </w:p>
  </w:footnote>
  <w:footnote w:id="6">
    <w:p w14:paraId="08A3F1F2" w14:textId="77777777" w:rsidR="0063683D" w:rsidRDefault="0063683D" w:rsidP="00C91E1A">
      <w:pPr>
        <w:pStyle w:val="FootnoteText"/>
        <w:rPr>
          <w:rtl/>
          <w:lang w:bidi="fa-IR"/>
        </w:rPr>
      </w:pPr>
      <w:r>
        <w:rPr>
          <w:rStyle w:val="FootnoteReference"/>
        </w:rPr>
        <w:footnoteRef/>
      </w:r>
      <w:r>
        <w:rPr>
          <w:rtl/>
        </w:rPr>
        <w:t xml:space="preserve"> </w:t>
      </w:r>
      <w:r>
        <w:rPr>
          <w:rFonts w:cs="Times New Roman" w:hint="cs"/>
          <w:rtl/>
          <w:lang w:bidi="fa-IR"/>
        </w:rPr>
        <w:t>غرض جناب سینا مضموون این بیت غزل سعدی است</w:t>
      </w:r>
      <w:r>
        <w:rPr>
          <w:rFonts w:hint="cs"/>
          <w:rtl/>
          <w:lang w:bidi="fa-IR"/>
        </w:rPr>
        <w:t>:</w:t>
      </w:r>
    </w:p>
    <w:p w14:paraId="14858D4F" w14:textId="77777777" w:rsidR="0063683D" w:rsidRDefault="0063683D" w:rsidP="00C91E1A">
      <w:pPr>
        <w:pStyle w:val="FootnoteText"/>
        <w:rPr>
          <w:lang w:bidi="fa-IR"/>
        </w:rPr>
      </w:pPr>
      <w:r>
        <w:rPr>
          <w:rFonts w:hint="cs"/>
          <w:rtl/>
          <w:lang w:bidi="fa-IR"/>
        </w:rPr>
        <w:t>«</w:t>
      </w:r>
      <w:r>
        <w:rPr>
          <w:rFonts w:cs="Times New Roman" w:hint="cs"/>
          <w:rtl/>
          <w:lang w:bidi="fa-IR"/>
        </w:rPr>
        <w:t>چشم مسافر که بر جمال تو افتد             عزم رحیلش بدل شود باقامت</w:t>
      </w:r>
      <w:r>
        <w:rPr>
          <w:rFonts w:hint="cs"/>
          <w:rtl/>
          <w:lang w:bidi="fa-IR"/>
        </w:rPr>
        <w:t>»</w:t>
      </w:r>
    </w:p>
  </w:footnote>
  <w:footnote w:id="7">
    <w:p w14:paraId="628AD29C" w14:textId="77777777" w:rsidR="0063683D" w:rsidRDefault="0063683D" w:rsidP="00C91E1A">
      <w:pPr>
        <w:pStyle w:val="FootnoteText"/>
        <w:rPr>
          <w:lang w:bidi="fa-IR"/>
        </w:rPr>
      </w:pPr>
      <w:r>
        <w:rPr>
          <w:rStyle w:val="FootnoteReference"/>
        </w:rPr>
        <w:footnoteRef/>
      </w:r>
      <w:r>
        <w:rPr>
          <w:rtl/>
        </w:rPr>
        <w:t xml:space="preserve"> </w:t>
      </w:r>
      <w:r>
        <w:rPr>
          <w:rFonts w:cs="Times New Roman" w:hint="cs"/>
          <w:rtl/>
          <w:lang w:bidi="fa-IR"/>
        </w:rPr>
        <w:t>باری جان اسم دهکده ایست در محال قزوین اطلاق اسم شخص بر آن مبنی بر اشتباه بوده است</w:t>
      </w:r>
      <w:r>
        <w:rPr>
          <w:rFonts w:hint="cs"/>
          <w:rtl/>
          <w:lang w:bidi="fa-IR"/>
        </w:rPr>
        <w:t>.</w:t>
      </w:r>
    </w:p>
  </w:footnote>
  <w:footnote w:id="8">
    <w:p w14:paraId="02BE8C62" w14:textId="77777777" w:rsidR="0063683D" w:rsidRDefault="0063683D" w:rsidP="00C91E1A">
      <w:pPr>
        <w:pStyle w:val="FootnoteText"/>
        <w:rPr>
          <w:lang w:bidi="fa-IR"/>
        </w:rPr>
      </w:pPr>
      <w:r>
        <w:rPr>
          <w:rStyle w:val="FootnoteReference"/>
        </w:rPr>
        <w:footnoteRef/>
      </w:r>
      <w:r>
        <w:rPr>
          <w:rtl/>
        </w:rPr>
        <w:t xml:space="preserve"> </w:t>
      </w:r>
      <w:r>
        <w:rPr>
          <w:rFonts w:cs="Times New Roman" w:hint="cs"/>
          <w:rtl/>
          <w:lang w:bidi="fa-IR"/>
        </w:rPr>
        <w:t>یحیائی یعنی ازلی</w:t>
      </w:r>
    </w:p>
  </w:footnote>
  <w:footnote w:id="9">
    <w:p w14:paraId="631C39AE" w14:textId="77777777" w:rsidR="0063683D" w:rsidRDefault="0063683D" w:rsidP="00FE17FF">
      <w:pPr>
        <w:pStyle w:val="FootnoteText"/>
        <w:rPr>
          <w:lang w:bidi="fa-IR"/>
        </w:rPr>
      </w:pPr>
      <w:r>
        <w:rPr>
          <w:rStyle w:val="FootnoteReference"/>
        </w:rPr>
        <w:footnoteRef/>
      </w:r>
      <w:r>
        <w:rPr>
          <w:rtl/>
        </w:rPr>
        <w:t xml:space="preserve"> </w:t>
      </w:r>
      <w:r>
        <w:rPr>
          <w:rFonts w:cs="Times New Roman" w:hint="cs"/>
          <w:rtl/>
          <w:lang w:bidi="fa-IR"/>
        </w:rPr>
        <w:t>شادانه مخفّف شاهدانه است</w:t>
      </w:r>
      <w:r>
        <w:rPr>
          <w:rFonts w:hint="cs"/>
          <w:rtl/>
          <w:lang w:bidi="fa-IR"/>
        </w:rPr>
        <w:t>.</w:t>
      </w:r>
    </w:p>
  </w:footnote>
  <w:footnote w:id="10">
    <w:p w14:paraId="4CDDBD40" w14:textId="77777777" w:rsidR="0063683D" w:rsidRDefault="0063683D" w:rsidP="00C91E1A">
      <w:pPr>
        <w:pStyle w:val="FootnoteText"/>
        <w:rPr>
          <w:lang w:bidi="fa-IR"/>
        </w:rPr>
      </w:pPr>
      <w:r>
        <w:rPr>
          <w:rStyle w:val="FootnoteReference"/>
        </w:rPr>
        <w:footnoteRef/>
      </w:r>
      <w:r>
        <w:rPr>
          <w:rtl/>
        </w:rPr>
        <w:t xml:space="preserve"> </w:t>
      </w:r>
      <w:r>
        <w:rPr>
          <w:rFonts w:cs="Times New Roman" w:hint="cs"/>
          <w:rtl/>
          <w:lang w:bidi="fa-IR"/>
        </w:rPr>
        <w:t xml:space="preserve">علت اشتهار او باین اسم این بود که حدیث قدسی مشهور </w:t>
      </w:r>
      <w:r>
        <w:rPr>
          <w:rFonts w:hint="cs"/>
          <w:rtl/>
          <w:lang w:bidi="fa-IR"/>
        </w:rPr>
        <w:t>(</w:t>
      </w:r>
      <w:r>
        <w:rPr>
          <w:rFonts w:cs="Times New Roman" w:hint="cs"/>
          <w:rtl/>
          <w:lang w:bidi="fa-IR"/>
        </w:rPr>
        <w:t>کنت کنزا مخفیّا</w:t>
      </w:r>
      <w:r>
        <w:rPr>
          <w:rFonts w:hint="cs"/>
          <w:rtl/>
          <w:lang w:bidi="fa-IR"/>
        </w:rPr>
        <w:t xml:space="preserve">) </w:t>
      </w:r>
      <w:r>
        <w:rPr>
          <w:rFonts w:cs="Times New Roman" w:hint="cs"/>
          <w:rtl/>
          <w:lang w:bidi="fa-IR"/>
        </w:rPr>
        <w:t>را در همه جا میخوانده</w:t>
      </w:r>
      <w:r>
        <w:rPr>
          <w:rFonts w:hint="cs"/>
          <w:rtl/>
          <w:lang w:bidi="fa-IR"/>
        </w:rPr>
        <w:t>.</w:t>
      </w:r>
    </w:p>
  </w:footnote>
  <w:footnote w:id="11">
    <w:p w14:paraId="71B22673" w14:textId="77777777" w:rsidR="0063683D" w:rsidRDefault="0063683D" w:rsidP="003363B6">
      <w:pPr>
        <w:pStyle w:val="FootnoteText"/>
        <w:rPr>
          <w:lang w:bidi="fa-IR"/>
        </w:rPr>
      </w:pPr>
      <w:r>
        <w:rPr>
          <w:rStyle w:val="FootnoteReference"/>
        </w:rPr>
        <w:footnoteRef/>
      </w:r>
      <w:r>
        <w:rPr>
          <w:rtl/>
        </w:rPr>
        <w:t xml:space="preserve"> </w:t>
      </w:r>
      <w:r>
        <w:rPr>
          <w:rFonts w:cs="Times New Roman" w:hint="cs"/>
          <w:rtl/>
          <w:lang w:bidi="fa-IR"/>
        </w:rPr>
        <w:t>این مصرع تکرار مصرع بالائی است و چون نسخۀ اصل پیدا نشد چاره ئی جز درج مندرجات نسخه ئی که در دست است نبود</w:t>
      </w:r>
      <w:r>
        <w:rPr>
          <w:rFonts w:hint="cs"/>
          <w:rtl/>
          <w:lang w:bidi="fa-IR"/>
        </w:rPr>
        <w:t>.</w:t>
      </w:r>
    </w:p>
  </w:footnote>
  <w:footnote w:id="12">
    <w:p w14:paraId="5A7A00B0" w14:textId="77777777" w:rsidR="0063683D" w:rsidRDefault="0063683D" w:rsidP="00C91E1A">
      <w:pPr>
        <w:pStyle w:val="FootnoteText"/>
        <w:rPr>
          <w:lang w:bidi="fa-IR"/>
        </w:rPr>
      </w:pPr>
      <w:r>
        <w:rPr>
          <w:rStyle w:val="FootnoteReference"/>
        </w:rPr>
        <w:footnoteRef/>
      </w:r>
      <w:r>
        <w:rPr>
          <w:rtl/>
        </w:rPr>
        <w:t xml:space="preserve"> </w:t>
      </w:r>
      <w:r>
        <w:rPr>
          <w:rFonts w:cs="Times New Roman" w:hint="cs"/>
          <w:rtl/>
          <w:lang w:bidi="fa-IR"/>
        </w:rPr>
        <w:t>عین عبارت ایشان است</w:t>
      </w:r>
      <w:r>
        <w:rPr>
          <w:rFonts w:hint="cs"/>
          <w:rtl/>
          <w:lang w:bidi="fa-IR"/>
        </w:rPr>
        <w:t>.</w:t>
      </w:r>
    </w:p>
  </w:footnote>
  <w:footnote w:id="13">
    <w:p w14:paraId="157943F8" w14:textId="77777777" w:rsidR="0063683D" w:rsidRDefault="0063683D" w:rsidP="00C91E1A">
      <w:pPr>
        <w:pStyle w:val="FootnoteText"/>
        <w:rPr>
          <w:lang w:bidi="fa-IR"/>
        </w:rPr>
      </w:pPr>
      <w:r>
        <w:rPr>
          <w:rStyle w:val="FootnoteReference"/>
        </w:rPr>
        <w:footnoteRef/>
      </w:r>
      <w:r>
        <w:rPr>
          <w:rtl/>
        </w:rPr>
        <w:t xml:space="preserve"> </w:t>
      </w:r>
      <w:r>
        <w:rPr>
          <w:rFonts w:cs="Times New Roman" w:hint="cs"/>
          <w:rtl/>
          <w:lang w:bidi="fa-IR"/>
        </w:rPr>
        <w:t>صحیحش اینست</w:t>
      </w:r>
      <w:r>
        <w:rPr>
          <w:rFonts w:hint="cs"/>
          <w:rtl/>
          <w:lang w:bidi="fa-IR"/>
        </w:rPr>
        <w:t xml:space="preserve">: </w:t>
      </w:r>
      <w:r>
        <w:rPr>
          <w:rFonts w:cs="Times New Roman" w:hint="cs"/>
          <w:rtl/>
          <w:lang w:bidi="fa-IR"/>
        </w:rPr>
        <w:t>لن تنالوا البرّ حتّی تنفقوا ممّا تحبّون</w:t>
      </w:r>
      <w:r>
        <w:rPr>
          <w:rFonts w:hint="cs"/>
          <w:rtl/>
          <w:lang w:bidi="fa-IR"/>
        </w:rPr>
        <w:t>.</w:t>
      </w:r>
    </w:p>
  </w:footnote>
  <w:footnote w:id="14">
    <w:p w14:paraId="68314760" w14:textId="77777777" w:rsidR="0063683D" w:rsidRDefault="0063683D" w:rsidP="00C91E1A">
      <w:pPr>
        <w:pStyle w:val="FootnoteText"/>
        <w:jc w:val="left"/>
        <w:rPr>
          <w:rtl/>
          <w:lang w:bidi="fa-IR"/>
        </w:rPr>
      </w:pPr>
      <w:r>
        <w:rPr>
          <w:rStyle w:val="FootnoteReference"/>
        </w:rPr>
        <w:footnoteRef/>
      </w:r>
      <w:r>
        <w:t xml:space="preserve"> </w:t>
      </w:r>
      <w:r>
        <w:rPr>
          <w:rFonts w:cs="Times New Roman" w:hint="cs"/>
          <w:rtl/>
        </w:rPr>
        <w:t>در نسخۀ اصل اينطور بود ومقصود قراولهاست</w:t>
      </w:r>
      <w:r>
        <w:rPr>
          <w:rFonts w:hint="cs"/>
          <w:rtl/>
        </w:rPr>
        <w:t>.</w:t>
      </w:r>
    </w:p>
  </w:footnote>
  <w:footnote w:id="15">
    <w:p w14:paraId="458C1640" w14:textId="77777777" w:rsidR="0063683D" w:rsidRDefault="0063683D" w:rsidP="00C91E1A">
      <w:pPr>
        <w:pStyle w:val="FootnoteText"/>
        <w:jc w:val="left"/>
        <w:rPr>
          <w:rtl/>
          <w:lang w:bidi="fa-IR"/>
        </w:rPr>
      </w:pPr>
      <w:r>
        <w:rPr>
          <w:rStyle w:val="FootnoteReference"/>
        </w:rPr>
        <w:footnoteRef/>
      </w:r>
      <w:r>
        <w:t xml:space="preserve"> </w:t>
      </w:r>
      <w:r>
        <w:rPr>
          <w:rFonts w:cs="Times New Roman" w:hint="cs"/>
          <w:rtl/>
        </w:rPr>
        <w:t>صحيحش اين است</w:t>
      </w:r>
      <w:r>
        <w:rPr>
          <w:rFonts w:hint="cs"/>
          <w:rtl/>
        </w:rPr>
        <w:t>:</w:t>
      </w:r>
      <w:r>
        <w:rPr>
          <w:rFonts w:cs="Times New Roman" w:hint="cs"/>
          <w:rtl/>
        </w:rPr>
        <w:t>اولا يرون انّهم يفتنون الخ</w:t>
      </w:r>
      <w:r>
        <w:rPr>
          <w:rFonts w:hint="cs"/>
          <w:rtl/>
        </w:rPr>
        <w:t xml:space="preserve">. </w:t>
      </w:r>
    </w:p>
  </w:footnote>
  <w:footnote w:id="16">
    <w:p w14:paraId="2A3E7011" w14:textId="77777777" w:rsidR="0063683D" w:rsidRDefault="0063683D" w:rsidP="00C91E1A">
      <w:pPr>
        <w:pStyle w:val="FootnoteText"/>
        <w:jc w:val="left"/>
        <w:rPr>
          <w:rtl/>
          <w:lang w:bidi="fa-IR"/>
        </w:rPr>
      </w:pPr>
      <w:r>
        <w:rPr>
          <w:rStyle w:val="FootnoteReference"/>
        </w:rPr>
        <w:footnoteRef/>
      </w:r>
      <w:r>
        <w:t xml:space="preserve"> </w:t>
      </w:r>
      <w:r>
        <w:rPr>
          <w:rFonts w:cs="Times New Roman" w:hint="cs"/>
          <w:rtl/>
        </w:rPr>
        <w:t>درستش اين است</w:t>
      </w:r>
      <w:r>
        <w:rPr>
          <w:rFonts w:hint="cs"/>
          <w:rtl/>
        </w:rPr>
        <w:t xml:space="preserve">: </w:t>
      </w:r>
      <w:r>
        <w:rPr>
          <w:rFonts w:cs="Times New Roman" w:hint="cs"/>
          <w:rtl/>
        </w:rPr>
        <w:t>ام حسبتم ان تدخلوا الجنّه و لمّا يأتكم مثل الّذين خلوا من قبلكم الخ</w:t>
      </w:r>
      <w:r>
        <w:rPr>
          <w:rFonts w:hint="cs"/>
          <w:rtl/>
        </w:rPr>
        <w:t>.</w:t>
      </w:r>
    </w:p>
  </w:footnote>
  <w:footnote w:id="17">
    <w:p w14:paraId="385DF559" w14:textId="77777777" w:rsidR="0063683D" w:rsidRDefault="0063683D" w:rsidP="00C91E1A">
      <w:pPr>
        <w:pStyle w:val="FootnoteText"/>
        <w:jc w:val="left"/>
        <w:rPr>
          <w:rtl/>
          <w:lang w:bidi="fa-IR"/>
        </w:rPr>
      </w:pPr>
      <w:r>
        <w:rPr>
          <w:rStyle w:val="FootnoteReference"/>
        </w:rPr>
        <w:footnoteRef/>
      </w:r>
      <w:r>
        <w:t xml:space="preserve"> </w:t>
      </w:r>
      <w:r>
        <w:rPr>
          <w:rFonts w:cs="Times New Roman" w:hint="cs"/>
          <w:rtl/>
        </w:rPr>
        <w:t xml:space="preserve">در پشت اغلب کتب اين خانواده اين عبارت ديده مي شود که </w:t>
      </w:r>
      <w:r>
        <w:rPr>
          <w:rFonts w:hint="cs"/>
          <w:rtl/>
        </w:rPr>
        <w:t>: (</w:t>
      </w:r>
      <w:r>
        <w:rPr>
          <w:rFonts w:cs="Times New Roman" w:hint="cs"/>
          <w:rtl/>
        </w:rPr>
        <w:t>انّا کنّا من اوال الموالي</w:t>
      </w:r>
      <w:r>
        <w:rPr>
          <w:rFonts w:hint="cs"/>
          <w:rtl/>
        </w:rPr>
        <w:t xml:space="preserve">) </w:t>
      </w:r>
      <w:r>
        <w:rPr>
          <w:rFonts w:cs="Times New Roman" w:hint="cs"/>
          <w:rtl/>
        </w:rPr>
        <w:t>و در ذيل بعضي از امضاهاي آنها نيز همين عبارت ديده شده و مراد از آن طبق مرقومۀ ايادي امرالله جناب آقا ابوالقاسم فيضي اين است که ما از شيعيان جزاير بحرين بوده ايم</w:t>
      </w:r>
      <w:r>
        <w:rPr>
          <w:rFonts w:hint="cs"/>
          <w:rtl/>
        </w:rPr>
        <w:t>.</w:t>
      </w:r>
    </w:p>
  </w:footnote>
  <w:footnote w:id="18">
    <w:p w14:paraId="079A2184" w14:textId="77777777" w:rsidR="0063683D" w:rsidRDefault="0063683D" w:rsidP="00321A0F">
      <w:pPr>
        <w:pStyle w:val="FootnoteText"/>
        <w:jc w:val="left"/>
        <w:rPr>
          <w:rtl/>
          <w:lang w:bidi="fa-IR"/>
        </w:rPr>
      </w:pPr>
      <w:r>
        <w:rPr>
          <w:rStyle w:val="FootnoteReference"/>
        </w:rPr>
        <w:footnoteRef/>
      </w:r>
      <w:r>
        <w:rPr>
          <w:rFonts w:cs="Times New Roman" w:hint="cs"/>
          <w:rtl/>
        </w:rPr>
        <w:t>اين شعررا جناب آقاي اشراق خاوري در دفترچه يادداشت مرحوم آقا ميرزا عبدالله مطلق ديده و سواد برداشته اند و شرح مربوط به آن را نيز ايشان براي بنده بيان کردند</w:t>
      </w:r>
      <w:r>
        <w:rPr>
          <w:rFonts w:hint="cs"/>
          <w:rtl/>
        </w:rPr>
        <w:t xml:space="preserve">. </w:t>
      </w:r>
      <w:r>
        <w:rPr>
          <w:rFonts w:cs="Times New Roman" w:hint="cs"/>
          <w:rtl/>
        </w:rPr>
        <w:t>وبايد دانست که اين شعر از متنبّي شاعر بزرگ عرب است</w:t>
      </w:r>
      <w:r>
        <w:rPr>
          <w:rFonts w:hint="cs"/>
          <w:rtl/>
        </w:rPr>
        <w:t>.</w:t>
      </w:r>
      <w:r>
        <w:t xml:space="preserve"> </w:t>
      </w:r>
    </w:p>
  </w:footnote>
  <w:footnote w:id="19">
    <w:p w14:paraId="3F0471B0" w14:textId="77777777" w:rsidR="0063683D" w:rsidRDefault="0063683D" w:rsidP="00C91E1A">
      <w:pPr>
        <w:pStyle w:val="FootnoteText"/>
        <w:rPr>
          <w:lang w:bidi="fa-IR"/>
        </w:rPr>
      </w:pPr>
      <w:r>
        <w:rPr>
          <w:rStyle w:val="FootnoteReference"/>
        </w:rPr>
        <w:footnoteRef/>
      </w:r>
      <w:r>
        <w:rPr>
          <w:rtl/>
        </w:rPr>
        <w:t xml:space="preserve"> </w:t>
      </w:r>
      <w:r>
        <w:rPr>
          <w:rFonts w:cs="Times New Roman" w:hint="cs"/>
          <w:rtl/>
          <w:lang w:bidi="fa-IR"/>
        </w:rPr>
        <w:t>اشاره به حدیث حضرت امیرالمؤمنین علیه السّلام است که فرموده</w:t>
      </w:r>
      <w:r>
        <w:rPr>
          <w:rFonts w:hint="cs"/>
          <w:rtl/>
          <w:lang w:bidi="fa-IR"/>
        </w:rPr>
        <w:t>: (</w:t>
      </w:r>
      <w:r>
        <w:rPr>
          <w:rFonts w:cs="Times New Roman" w:hint="cs"/>
          <w:rtl/>
          <w:lang w:bidi="fa-IR"/>
        </w:rPr>
        <w:t>الحکمه ضالّه المؤمن خذوه ولو من المنافق</w:t>
      </w:r>
      <w:r>
        <w:rPr>
          <w:rFonts w:hint="cs"/>
          <w:rtl/>
          <w:lang w:bidi="fa-IR"/>
        </w:rPr>
        <w:t xml:space="preserve">) </w:t>
      </w:r>
      <w:r>
        <w:rPr>
          <w:rFonts w:cs="Times New Roman" w:hint="cs"/>
          <w:rtl/>
          <w:lang w:bidi="fa-IR"/>
        </w:rPr>
        <w:t>یعنی حکمت گم شدۀ مؤمن است اخذ کنید آن را ولو از منافق باشد و</w:t>
      </w:r>
      <w:r>
        <w:rPr>
          <w:rFonts w:hint="cs"/>
          <w:rtl/>
          <w:lang w:bidi="fa-IR"/>
        </w:rPr>
        <w:t xml:space="preserve">. </w:t>
      </w:r>
      <w:r>
        <w:rPr>
          <w:rFonts w:cs="Times New Roman" w:hint="cs"/>
          <w:rtl/>
          <w:lang w:bidi="fa-IR"/>
        </w:rPr>
        <w:t xml:space="preserve">این کلمات در مدح حکمت از لسان سلطان اقلیم ولایت صادر شده لکن نزد بعضی از طلاّب کلمۀ </w:t>
      </w:r>
      <w:r>
        <w:rPr>
          <w:rFonts w:hint="cs"/>
          <w:rtl/>
          <w:lang w:bidi="fa-IR"/>
        </w:rPr>
        <w:t>(</w:t>
      </w:r>
      <w:r>
        <w:rPr>
          <w:rFonts w:cs="Times New Roman" w:hint="cs"/>
          <w:rtl/>
          <w:lang w:bidi="fa-IR"/>
        </w:rPr>
        <w:t>ضالّ</w:t>
      </w:r>
      <w:r>
        <w:rPr>
          <w:rFonts w:hint="cs"/>
          <w:rtl/>
          <w:lang w:bidi="fa-IR"/>
        </w:rPr>
        <w:t xml:space="preserve">) </w:t>
      </w:r>
      <w:r>
        <w:rPr>
          <w:rFonts w:cs="Times New Roman" w:hint="cs"/>
          <w:rtl/>
          <w:lang w:bidi="fa-IR"/>
        </w:rPr>
        <w:t xml:space="preserve">که در حدیث شریف است با کلمۀ </w:t>
      </w:r>
      <w:r>
        <w:rPr>
          <w:rFonts w:hint="cs"/>
          <w:rtl/>
          <w:lang w:bidi="fa-IR"/>
        </w:rPr>
        <w:t>(</w:t>
      </w:r>
      <w:r>
        <w:rPr>
          <w:rFonts w:cs="Times New Roman" w:hint="cs"/>
          <w:rtl/>
          <w:lang w:bidi="fa-IR"/>
        </w:rPr>
        <w:t>مضلّ</w:t>
      </w:r>
      <w:r>
        <w:rPr>
          <w:rFonts w:hint="cs"/>
          <w:rtl/>
          <w:lang w:bidi="fa-IR"/>
        </w:rPr>
        <w:t xml:space="preserve">) </w:t>
      </w:r>
      <w:r>
        <w:rPr>
          <w:rFonts w:cs="Times New Roman" w:hint="cs"/>
          <w:rtl/>
          <w:lang w:bidi="fa-IR"/>
        </w:rPr>
        <w:t>که به معنی گمراه کننده است مشتبه گردیده و آن را حمل بر قدح حکمت کرده اند</w:t>
      </w:r>
      <w:r>
        <w:rPr>
          <w:rFonts w:hint="cs"/>
          <w:rtl/>
          <w:lang w:bidi="fa-IR"/>
        </w:rPr>
        <w:t>.</w:t>
      </w:r>
    </w:p>
  </w:footnote>
  <w:footnote w:id="20">
    <w:p w14:paraId="288A3146" w14:textId="77777777" w:rsidR="0063683D" w:rsidRDefault="0063683D" w:rsidP="00C91E1A">
      <w:pPr>
        <w:pStyle w:val="FootnoteText"/>
        <w:rPr>
          <w:lang w:bidi="fa-IR"/>
        </w:rPr>
      </w:pPr>
      <w:r>
        <w:rPr>
          <w:rStyle w:val="FootnoteReference"/>
        </w:rPr>
        <w:footnoteRef/>
      </w:r>
      <w:r>
        <w:rPr>
          <w:rtl/>
        </w:rPr>
        <w:t xml:space="preserve"> </w:t>
      </w:r>
      <w:r>
        <w:rPr>
          <w:rFonts w:cs="Times New Roman" w:hint="cs"/>
          <w:rtl/>
          <w:lang w:bidi="fa-IR"/>
        </w:rPr>
        <w:t>عین آیۀ مبارکه این است</w:t>
      </w:r>
      <w:r>
        <w:rPr>
          <w:rFonts w:hint="cs"/>
          <w:rtl/>
          <w:lang w:bidi="fa-IR"/>
        </w:rPr>
        <w:t xml:space="preserve">: </w:t>
      </w:r>
      <w:r>
        <w:rPr>
          <w:rFonts w:cs="Times New Roman" w:hint="cs"/>
          <w:rtl/>
          <w:lang w:bidi="fa-IR"/>
        </w:rPr>
        <w:t>انّ الله لایغیّر ما بقوم حتّی یغیّروا ما بانفسهم</w:t>
      </w:r>
    </w:p>
  </w:footnote>
  <w:footnote w:id="21">
    <w:p w14:paraId="58911715" w14:textId="77777777" w:rsidR="0063683D" w:rsidRDefault="0063683D" w:rsidP="00C91E1A">
      <w:pPr>
        <w:pStyle w:val="FootnoteText"/>
        <w:rPr>
          <w:lang w:bidi="fa-IR"/>
        </w:rPr>
      </w:pPr>
      <w:r>
        <w:rPr>
          <w:rStyle w:val="FootnoteReference"/>
        </w:rPr>
        <w:footnoteRef/>
      </w:r>
      <w:r>
        <w:rPr>
          <w:rtl/>
        </w:rPr>
        <w:t xml:space="preserve"> </w:t>
      </w:r>
      <w:r>
        <w:rPr>
          <w:rFonts w:cs="Times New Roman" w:hint="cs"/>
          <w:rtl/>
          <w:lang w:bidi="fa-IR"/>
        </w:rPr>
        <w:t>آیۀ مبارکه این است</w:t>
      </w:r>
      <w:r>
        <w:rPr>
          <w:rFonts w:hint="cs"/>
          <w:rtl/>
          <w:lang w:bidi="fa-IR"/>
        </w:rPr>
        <w:t xml:space="preserve">: </w:t>
      </w:r>
      <w:r>
        <w:rPr>
          <w:rFonts w:cs="Times New Roman" w:hint="cs"/>
          <w:rtl/>
          <w:lang w:bidi="fa-IR"/>
        </w:rPr>
        <w:t>الّذین آمنوا و لم یلبسوا ایمانهم بظلم اولئک لهم الامن و هم مهتدون</w:t>
      </w:r>
      <w:r>
        <w:rPr>
          <w:rFonts w:hint="cs"/>
          <w:rtl/>
          <w:lang w:bidi="fa-I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6B455" w14:textId="77777777" w:rsidR="00F13B3E" w:rsidRDefault="00F13B3E">
    <w:pPr>
      <w:pStyle w:val="Header"/>
      <w:jc w:val="center"/>
    </w:pPr>
    <w:r>
      <w:fldChar w:fldCharType="begin"/>
    </w:r>
    <w:r>
      <w:instrText xml:space="preserve"> PAGE   \* MERGEFORMAT </w:instrText>
    </w:r>
    <w:r>
      <w:fldChar w:fldCharType="separate"/>
    </w:r>
    <w:r w:rsidR="00B273DB">
      <w:rPr>
        <w:noProof/>
        <w:rtl/>
      </w:rPr>
      <w:t>56</w:t>
    </w:r>
    <w:r>
      <w:rPr>
        <w:noProof/>
      </w:rPr>
      <w:fldChar w:fldCharType="end"/>
    </w:r>
  </w:p>
  <w:p w14:paraId="34A0E60A" w14:textId="77777777" w:rsidR="0063683D" w:rsidRDefault="00636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908BA"/>
    <w:multiLevelType w:val="hybridMultilevel"/>
    <w:tmpl w:val="773A8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75534A"/>
    <w:multiLevelType w:val="hybridMultilevel"/>
    <w:tmpl w:val="D35AC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6207556">
    <w:abstractNumId w:val="1"/>
  </w:num>
  <w:num w:numId="2" w16cid:durableId="103237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1A"/>
    <w:rsid w:val="00003CA3"/>
    <w:rsid w:val="00011C4D"/>
    <w:rsid w:val="0002184F"/>
    <w:rsid w:val="000759C9"/>
    <w:rsid w:val="000D2160"/>
    <w:rsid w:val="000D30BA"/>
    <w:rsid w:val="000D5093"/>
    <w:rsid w:val="001617E3"/>
    <w:rsid w:val="001D755E"/>
    <w:rsid w:val="001E44BF"/>
    <w:rsid w:val="00255EE6"/>
    <w:rsid w:val="00285698"/>
    <w:rsid w:val="002A2E31"/>
    <w:rsid w:val="002B0171"/>
    <w:rsid w:val="00300615"/>
    <w:rsid w:val="00321A0F"/>
    <w:rsid w:val="00322031"/>
    <w:rsid w:val="003363B6"/>
    <w:rsid w:val="00362D21"/>
    <w:rsid w:val="003C3267"/>
    <w:rsid w:val="003D6C2D"/>
    <w:rsid w:val="00435888"/>
    <w:rsid w:val="00460402"/>
    <w:rsid w:val="0046272F"/>
    <w:rsid w:val="0047696B"/>
    <w:rsid w:val="004C2D26"/>
    <w:rsid w:val="004E7A98"/>
    <w:rsid w:val="00527A5A"/>
    <w:rsid w:val="00530689"/>
    <w:rsid w:val="0056061C"/>
    <w:rsid w:val="005750D8"/>
    <w:rsid w:val="00580D4F"/>
    <w:rsid w:val="005A4916"/>
    <w:rsid w:val="005D34CF"/>
    <w:rsid w:val="005D5B03"/>
    <w:rsid w:val="006129F2"/>
    <w:rsid w:val="00614762"/>
    <w:rsid w:val="0063683D"/>
    <w:rsid w:val="0063782E"/>
    <w:rsid w:val="006609E7"/>
    <w:rsid w:val="006943C3"/>
    <w:rsid w:val="006C3A8C"/>
    <w:rsid w:val="006D72BB"/>
    <w:rsid w:val="006F18F5"/>
    <w:rsid w:val="007702CE"/>
    <w:rsid w:val="00775661"/>
    <w:rsid w:val="007B585B"/>
    <w:rsid w:val="007B7E43"/>
    <w:rsid w:val="007D67B1"/>
    <w:rsid w:val="008032B7"/>
    <w:rsid w:val="008729B2"/>
    <w:rsid w:val="00877F5A"/>
    <w:rsid w:val="008B601D"/>
    <w:rsid w:val="008F5CAB"/>
    <w:rsid w:val="00925DA8"/>
    <w:rsid w:val="00944B5C"/>
    <w:rsid w:val="00975E68"/>
    <w:rsid w:val="00994FC6"/>
    <w:rsid w:val="009C35B3"/>
    <w:rsid w:val="009F64E0"/>
    <w:rsid w:val="00A3674D"/>
    <w:rsid w:val="00A448C1"/>
    <w:rsid w:val="00AF38B3"/>
    <w:rsid w:val="00AF5B25"/>
    <w:rsid w:val="00B273DB"/>
    <w:rsid w:val="00B34242"/>
    <w:rsid w:val="00B43373"/>
    <w:rsid w:val="00B97F4B"/>
    <w:rsid w:val="00BC0BD6"/>
    <w:rsid w:val="00BF0CDC"/>
    <w:rsid w:val="00C00D33"/>
    <w:rsid w:val="00C1223C"/>
    <w:rsid w:val="00C12391"/>
    <w:rsid w:val="00C42DD4"/>
    <w:rsid w:val="00C91E1A"/>
    <w:rsid w:val="00CA47CD"/>
    <w:rsid w:val="00CE7060"/>
    <w:rsid w:val="00D13EC2"/>
    <w:rsid w:val="00D25E20"/>
    <w:rsid w:val="00D374FE"/>
    <w:rsid w:val="00D95660"/>
    <w:rsid w:val="00DB27D6"/>
    <w:rsid w:val="00E21E62"/>
    <w:rsid w:val="00E8349E"/>
    <w:rsid w:val="00EC6EC3"/>
    <w:rsid w:val="00ED43E6"/>
    <w:rsid w:val="00F1078B"/>
    <w:rsid w:val="00F13B3E"/>
    <w:rsid w:val="00F3610F"/>
    <w:rsid w:val="00F5465D"/>
    <w:rsid w:val="00FC6857"/>
    <w:rsid w:val="00FD0CD0"/>
    <w:rsid w:val="00FE17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69D16"/>
  <w15:chartTrackingRefBased/>
  <w15:docId w15:val="{CD6D54D5-6A39-4728-A88D-2CD42659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E1A"/>
    <w:pPr>
      <w:bidi/>
      <w:spacing w:after="200" w:line="276" w:lineRule="auto"/>
      <w:jc w:val="both"/>
    </w:pPr>
    <w:rPr>
      <w:rFonts w:ascii="B Nazanin" w:eastAsia="B Nazanin" w:hAnsi="B Nazanin" w:cs="B Nazani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1E1A"/>
    <w:pPr>
      <w:spacing w:after="0" w:line="240" w:lineRule="auto"/>
    </w:pPr>
    <w:rPr>
      <w:sz w:val="20"/>
      <w:szCs w:val="20"/>
    </w:rPr>
  </w:style>
  <w:style w:type="character" w:customStyle="1" w:styleId="FootnoteTextChar">
    <w:name w:val="Footnote Text Char"/>
    <w:link w:val="FootnoteText"/>
    <w:uiPriority w:val="99"/>
    <w:semiHidden/>
    <w:rsid w:val="00C91E1A"/>
    <w:rPr>
      <w:rFonts w:ascii="B Nazanin" w:eastAsia="B Nazanin" w:hAnsi="B Nazanin" w:cs="B Nazanin"/>
      <w:sz w:val="20"/>
      <w:szCs w:val="20"/>
      <w:lang w:bidi="ar-SA"/>
    </w:rPr>
  </w:style>
  <w:style w:type="character" w:styleId="FootnoteReference">
    <w:name w:val="footnote reference"/>
    <w:uiPriority w:val="99"/>
    <w:semiHidden/>
    <w:unhideWhenUsed/>
    <w:rsid w:val="00C91E1A"/>
    <w:rPr>
      <w:vertAlign w:val="superscript"/>
    </w:rPr>
  </w:style>
  <w:style w:type="paragraph" w:styleId="ListParagraph">
    <w:name w:val="List Paragraph"/>
    <w:basedOn w:val="Normal"/>
    <w:uiPriority w:val="34"/>
    <w:qFormat/>
    <w:rsid w:val="00C91E1A"/>
    <w:pPr>
      <w:ind w:left="720"/>
      <w:contextualSpacing/>
    </w:pPr>
  </w:style>
  <w:style w:type="table" w:styleId="TableGrid">
    <w:name w:val="Table Grid"/>
    <w:basedOn w:val="TableNormal"/>
    <w:uiPriority w:val="59"/>
    <w:rsid w:val="003D6C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75E68"/>
    <w:pPr>
      <w:tabs>
        <w:tab w:val="center" w:pos="4513"/>
        <w:tab w:val="right" w:pos="9026"/>
      </w:tabs>
    </w:pPr>
  </w:style>
  <w:style w:type="character" w:customStyle="1" w:styleId="HeaderChar">
    <w:name w:val="Header Char"/>
    <w:link w:val="Header"/>
    <w:uiPriority w:val="99"/>
    <w:rsid w:val="00975E68"/>
    <w:rPr>
      <w:rFonts w:ascii="B Nazanin" w:eastAsia="B Nazanin" w:hAnsi="B Nazanin" w:cs="B Nazanin"/>
      <w:sz w:val="32"/>
      <w:szCs w:val="32"/>
      <w:lang w:bidi="ar-SA"/>
    </w:rPr>
  </w:style>
  <w:style w:type="paragraph" w:styleId="Footer">
    <w:name w:val="footer"/>
    <w:basedOn w:val="Normal"/>
    <w:link w:val="FooterChar"/>
    <w:uiPriority w:val="99"/>
    <w:semiHidden/>
    <w:unhideWhenUsed/>
    <w:rsid w:val="00975E68"/>
    <w:pPr>
      <w:tabs>
        <w:tab w:val="center" w:pos="4513"/>
        <w:tab w:val="right" w:pos="9026"/>
      </w:tabs>
    </w:pPr>
  </w:style>
  <w:style w:type="character" w:customStyle="1" w:styleId="FooterChar">
    <w:name w:val="Footer Char"/>
    <w:link w:val="Footer"/>
    <w:uiPriority w:val="99"/>
    <w:semiHidden/>
    <w:rsid w:val="00975E68"/>
    <w:rPr>
      <w:rFonts w:ascii="B Nazanin" w:eastAsia="B Nazanin" w:hAnsi="B Nazanin" w:cs="B Nazanin"/>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274D-C544-4136-A2CF-9C7F20D9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294</Pages>
  <Words>116909</Words>
  <Characters>426722</Characters>
  <Application>Microsoft Office Word</Application>
  <DocSecurity>0</DocSecurity>
  <Lines>8051</Lines>
  <Paragraphs>1657</Paragraphs>
  <ScaleCrop>false</ScaleCrop>
  <HeadingPairs>
    <vt:vector size="2" baseType="variant">
      <vt:variant>
        <vt:lpstr>Title</vt:lpstr>
      </vt:variant>
      <vt:variant>
        <vt:i4>1</vt:i4>
      </vt:variant>
    </vt:vector>
  </HeadingPairs>
  <TitlesOfParts>
    <vt:vector size="1" baseType="lpstr">
      <vt:lpstr/>
    </vt:vector>
  </TitlesOfParts>
  <Company>Alpha</Company>
  <LinksUpToDate>false</LinksUpToDate>
  <CharactersWithSpaces>541974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dc:creator>
  <cp:keywords/>
  <dc:description/>
  <cp:lastModifiedBy>ahmad basiri</cp:lastModifiedBy>
  <cp:revision>2</cp:revision>
  <dcterms:created xsi:type="dcterms:W3CDTF">2024-07-21T03:41:00Z</dcterms:created>
  <dcterms:modified xsi:type="dcterms:W3CDTF">2024-07-21T03:41:00Z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38ddab04ef2ee1609a61c88a4839aff9ea996e3f6e0819ba4905d3efece34d24</vt:lpwstr>
  </property>
</Properties>
</file>